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380B" w14:textId="77777777" w:rsidR="0077491D" w:rsidRDefault="002E4C74" w:rsidP="002E4C74">
      <w:pPr>
        <w:jc w:val="right"/>
        <w:rPr>
          <w:rStyle w:val="ad"/>
          <w:i w:val="0"/>
          <w:color w:val="auto"/>
        </w:rPr>
      </w:pPr>
      <w:r>
        <w:rPr>
          <w:rStyle w:val="ad"/>
          <w:i w:val="0"/>
          <w:color w:val="auto"/>
        </w:rPr>
        <w:t>Понеділок 4 тиждень</w:t>
      </w:r>
    </w:p>
    <w:p w14:paraId="5896E133" w14:textId="77777777" w:rsidR="002E4C74" w:rsidRPr="002E4C74" w:rsidRDefault="002E4C74" w:rsidP="002E4C74">
      <w:pPr>
        <w:jc w:val="right"/>
        <w:rPr>
          <w:rStyle w:val="ad"/>
          <w:i w:val="0"/>
          <w:color w:val="aut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472"/>
        <w:gridCol w:w="4604"/>
        <w:gridCol w:w="4958"/>
      </w:tblGrid>
      <w:tr w:rsidR="0077491D" w:rsidRPr="001513B7" w14:paraId="4EF19F99" w14:textId="77777777" w:rsidTr="00401609">
        <w:tc>
          <w:tcPr>
            <w:tcW w:w="4815" w:type="dxa"/>
            <w:tcBorders>
              <w:top w:val="nil"/>
              <w:left w:val="nil"/>
              <w:bottom w:val="nil"/>
              <w:right w:val="nil"/>
            </w:tcBorders>
          </w:tcPr>
          <w:p w14:paraId="2F4A4E40" w14:textId="77777777" w:rsidR="0077491D" w:rsidRPr="001513B7" w:rsidRDefault="0077491D" w:rsidP="00401609">
            <w:pPr>
              <w:spacing w:after="0" w:line="240" w:lineRule="auto"/>
              <w:textAlignment w:val="baseline"/>
              <w:rPr>
                <w:sz w:val="24"/>
                <w:szCs w:val="24"/>
                <w:lang w:eastAsia="uk-UA"/>
              </w:rPr>
            </w:pPr>
            <w:r w:rsidRPr="001513B7">
              <w:rPr>
                <w:b/>
                <w:bCs/>
                <w:sz w:val="24"/>
                <w:szCs w:val="24"/>
                <w:lang w:eastAsia="uk-UA"/>
              </w:rPr>
              <w:t>ст. 496</w:t>
            </w:r>
            <w:r w:rsidRPr="001513B7">
              <w:rPr>
                <w:sz w:val="24"/>
                <w:szCs w:val="24"/>
                <w:lang w:eastAsia="uk-UA"/>
              </w:rPr>
              <w:t> </w:t>
            </w:r>
          </w:p>
          <w:p w14:paraId="50A8B63B" w14:textId="77777777" w:rsidR="0077491D" w:rsidRPr="001513B7" w:rsidRDefault="0077491D" w:rsidP="00401609">
            <w:pPr>
              <w:spacing w:after="0" w:line="240" w:lineRule="auto"/>
              <w:textAlignment w:val="baseline"/>
              <w:rPr>
                <w:sz w:val="24"/>
                <w:szCs w:val="24"/>
                <w:lang w:eastAsia="uk-UA"/>
              </w:rPr>
            </w:pPr>
            <w:r w:rsidRPr="001513B7">
              <w:rPr>
                <w:b/>
                <w:bCs/>
                <w:sz w:val="24"/>
                <w:szCs w:val="24"/>
                <w:lang w:eastAsia="uk-UA"/>
              </w:rPr>
              <w:t>Методичний посібник «Організація харчування дітей у дошкільних навчальних закладах»</w:t>
            </w:r>
            <w:r w:rsidRPr="001513B7">
              <w:rPr>
                <w:sz w:val="24"/>
                <w:szCs w:val="24"/>
                <w:lang w:eastAsia="uk-UA"/>
              </w:rPr>
              <w:t> </w:t>
            </w:r>
          </w:p>
          <w:p w14:paraId="7363CC1F" w14:textId="77777777" w:rsidR="0077491D" w:rsidRPr="001513B7" w:rsidRDefault="0077491D" w:rsidP="00401609">
            <w:pPr>
              <w:spacing w:after="0" w:line="240" w:lineRule="auto"/>
              <w:textAlignment w:val="baseline"/>
              <w:rPr>
                <w:sz w:val="24"/>
                <w:szCs w:val="24"/>
                <w:lang w:eastAsia="uk-UA"/>
              </w:rPr>
            </w:pPr>
            <w:r w:rsidRPr="001513B7">
              <w:rPr>
                <w:b/>
                <w:bCs/>
                <w:sz w:val="24"/>
                <w:szCs w:val="24"/>
                <w:lang w:eastAsia="uk-UA"/>
              </w:rPr>
              <w:t>Видання 2014р</w:t>
            </w:r>
            <w:r w:rsidRPr="001513B7">
              <w:rPr>
                <w:sz w:val="24"/>
                <w:szCs w:val="24"/>
                <w:lang w:eastAsia="uk-UA"/>
              </w:rPr>
              <w:t> </w:t>
            </w:r>
          </w:p>
        </w:tc>
        <w:tc>
          <w:tcPr>
            <w:tcW w:w="5115" w:type="dxa"/>
            <w:tcBorders>
              <w:top w:val="nil"/>
              <w:left w:val="nil"/>
              <w:bottom w:val="nil"/>
              <w:right w:val="nil"/>
            </w:tcBorders>
          </w:tcPr>
          <w:p w14:paraId="569AC788" w14:textId="77777777" w:rsidR="0077491D" w:rsidRPr="001513B7" w:rsidRDefault="0077491D" w:rsidP="00401609">
            <w:pPr>
              <w:spacing w:after="0" w:line="240" w:lineRule="auto"/>
              <w:textAlignment w:val="baseline"/>
              <w:rPr>
                <w:sz w:val="24"/>
                <w:szCs w:val="24"/>
                <w:lang w:eastAsia="uk-UA"/>
              </w:rPr>
            </w:pPr>
            <w:r w:rsidRPr="001513B7">
              <w:rPr>
                <w:sz w:val="24"/>
                <w:szCs w:val="24"/>
                <w:lang w:eastAsia="uk-UA"/>
              </w:rPr>
              <w:t> </w:t>
            </w:r>
          </w:p>
        </w:tc>
        <w:tc>
          <w:tcPr>
            <w:tcW w:w="5145" w:type="dxa"/>
            <w:tcBorders>
              <w:top w:val="nil"/>
              <w:left w:val="nil"/>
              <w:bottom w:val="nil"/>
              <w:right w:val="nil"/>
            </w:tcBorders>
          </w:tcPr>
          <w:p w14:paraId="0AE5996E" w14:textId="77777777" w:rsidR="0077491D" w:rsidRPr="001513B7" w:rsidRDefault="0077491D" w:rsidP="00401609">
            <w:pPr>
              <w:spacing w:after="0" w:line="240" w:lineRule="auto"/>
              <w:textAlignment w:val="baseline"/>
              <w:rPr>
                <w:sz w:val="24"/>
                <w:szCs w:val="24"/>
                <w:lang w:eastAsia="uk-UA"/>
              </w:rPr>
            </w:pPr>
            <w:r w:rsidRPr="001513B7">
              <w:rPr>
                <w:b/>
                <w:bCs/>
                <w:sz w:val="24"/>
                <w:szCs w:val="24"/>
                <w:lang w:eastAsia="uk-UA"/>
              </w:rPr>
              <w:t>ЗАТВЕРДЖУЮ </w:t>
            </w:r>
            <w:r w:rsidRPr="001513B7">
              <w:rPr>
                <w:sz w:val="24"/>
                <w:szCs w:val="24"/>
                <w:lang w:eastAsia="uk-UA"/>
              </w:rPr>
              <w:t> </w:t>
            </w:r>
          </w:p>
          <w:p w14:paraId="253BCF74" w14:textId="77777777" w:rsidR="0077491D" w:rsidRPr="001513B7" w:rsidRDefault="0077491D" w:rsidP="00401609">
            <w:pPr>
              <w:spacing w:after="0" w:line="240" w:lineRule="auto"/>
              <w:textAlignment w:val="baseline"/>
              <w:rPr>
                <w:sz w:val="24"/>
                <w:szCs w:val="24"/>
                <w:lang w:eastAsia="uk-UA"/>
              </w:rPr>
            </w:pPr>
            <w:r w:rsidRPr="001513B7">
              <w:rPr>
                <w:b/>
                <w:bCs/>
                <w:sz w:val="24"/>
                <w:szCs w:val="24"/>
                <w:lang w:eastAsia="uk-UA"/>
              </w:rPr>
              <w:t>Завідувач КЗ «ДНЗ № ___  » </w:t>
            </w:r>
            <w:r w:rsidRPr="001513B7">
              <w:rPr>
                <w:sz w:val="24"/>
                <w:szCs w:val="24"/>
                <w:lang w:eastAsia="uk-UA"/>
              </w:rPr>
              <w:t> </w:t>
            </w:r>
          </w:p>
          <w:p w14:paraId="02925B5A" w14:textId="77777777" w:rsidR="0077491D" w:rsidRPr="001513B7" w:rsidRDefault="0077491D" w:rsidP="00401609">
            <w:pPr>
              <w:spacing w:after="0" w:line="240" w:lineRule="auto"/>
              <w:textAlignment w:val="baseline"/>
              <w:rPr>
                <w:sz w:val="24"/>
                <w:szCs w:val="24"/>
                <w:lang w:eastAsia="uk-UA"/>
              </w:rPr>
            </w:pPr>
            <w:r w:rsidRPr="001513B7">
              <w:rPr>
                <w:b/>
                <w:bCs/>
                <w:sz w:val="24"/>
                <w:szCs w:val="24"/>
                <w:lang w:eastAsia="uk-UA"/>
              </w:rPr>
              <w:t>___________  _______________</w:t>
            </w:r>
            <w:r w:rsidRPr="001513B7">
              <w:rPr>
                <w:sz w:val="24"/>
                <w:szCs w:val="24"/>
                <w:lang w:eastAsia="uk-UA"/>
              </w:rPr>
              <w:t> </w:t>
            </w:r>
          </w:p>
          <w:p w14:paraId="43C746BD" w14:textId="77777777" w:rsidR="0077491D" w:rsidRPr="001513B7" w:rsidRDefault="0077491D" w:rsidP="00401609">
            <w:pPr>
              <w:spacing w:after="0" w:line="240" w:lineRule="auto"/>
              <w:textAlignment w:val="baseline"/>
              <w:rPr>
                <w:sz w:val="24"/>
                <w:szCs w:val="24"/>
                <w:lang w:eastAsia="uk-UA"/>
              </w:rPr>
            </w:pPr>
            <w:r w:rsidRPr="001513B7">
              <w:rPr>
                <w:b/>
                <w:bCs/>
                <w:sz w:val="24"/>
                <w:szCs w:val="24"/>
                <w:lang w:eastAsia="uk-UA"/>
              </w:rPr>
              <w:t>«___» ______________ 20___  р.</w:t>
            </w:r>
            <w:r w:rsidRPr="001513B7">
              <w:rPr>
                <w:sz w:val="24"/>
                <w:szCs w:val="24"/>
                <w:lang w:eastAsia="uk-UA"/>
              </w:rPr>
              <w:t> </w:t>
            </w:r>
          </w:p>
        </w:tc>
      </w:tr>
    </w:tbl>
    <w:p w14:paraId="26848062" w14:textId="77777777" w:rsidR="0077491D" w:rsidRPr="001513B7" w:rsidRDefault="0077491D" w:rsidP="00401609">
      <w:pPr>
        <w:spacing w:after="0" w:line="240" w:lineRule="auto"/>
        <w:textAlignment w:val="baseline"/>
        <w:rPr>
          <w:sz w:val="18"/>
          <w:szCs w:val="18"/>
          <w:lang w:eastAsia="uk-UA"/>
        </w:rPr>
      </w:pPr>
      <w:r w:rsidRPr="001513B7">
        <w:rPr>
          <w:sz w:val="24"/>
          <w:szCs w:val="24"/>
          <w:lang w:eastAsia="uk-UA"/>
        </w:rPr>
        <w:t> </w:t>
      </w:r>
    </w:p>
    <w:p w14:paraId="443DF43C" w14:textId="77777777" w:rsidR="0077491D" w:rsidRPr="001513B7" w:rsidRDefault="0077491D" w:rsidP="00401609">
      <w:pPr>
        <w:spacing w:after="0" w:line="240" w:lineRule="auto"/>
        <w:jc w:val="center"/>
        <w:textAlignment w:val="baseline"/>
        <w:rPr>
          <w:sz w:val="18"/>
          <w:szCs w:val="18"/>
          <w:lang w:eastAsia="uk-UA"/>
        </w:rPr>
      </w:pPr>
      <w:r w:rsidRPr="001513B7">
        <w:rPr>
          <w:szCs w:val="28"/>
          <w:lang w:eastAsia="uk-UA"/>
        </w:rPr>
        <w:t>Технологічна карта</w:t>
      </w:r>
    </w:p>
    <w:p w14:paraId="17CF8A53" w14:textId="77777777" w:rsidR="0077491D" w:rsidRPr="001513B7" w:rsidRDefault="0077491D" w:rsidP="00401609">
      <w:pPr>
        <w:spacing w:after="0" w:line="240" w:lineRule="auto"/>
        <w:jc w:val="center"/>
        <w:textAlignment w:val="baseline"/>
        <w:rPr>
          <w:sz w:val="18"/>
          <w:szCs w:val="18"/>
          <w:lang w:eastAsia="uk-UA"/>
        </w:rPr>
      </w:pPr>
      <w:r w:rsidRPr="001513B7">
        <w:rPr>
          <w:b/>
          <w:bCs/>
          <w:szCs w:val="28"/>
          <w:lang w:eastAsia="uk-UA"/>
        </w:rPr>
        <w:t>Омлет</w:t>
      </w:r>
    </w:p>
    <w:p w14:paraId="0FFA548B" w14:textId="77777777" w:rsidR="0077491D" w:rsidRPr="001513B7" w:rsidRDefault="0077491D" w:rsidP="00401609">
      <w:pPr>
        <w:spacing w:after="0" w:line="240" w:lineRule="auto"/>
        <w:jc w:val="center"/>
        <w:textAlignment w:val="baseline"/>
        <w:rPr>
          <w:sz w:val="18"/>
          <w:szCs w:val="18"/>
          <w:lang w:eastAsia="uk-UA"/>
        </w:rPr>
      </w:pPr>
      <w:r w:rsidRPr="001513B7">
        <w:rPr>
          <w:sz w:val="16"/>
          <w:szCs w:val="16"/>
          <w:lang w:eastAsia="uk-UA"/>
        </w:rPr>
        <w:t> </w:t>
      </w:r>
    </w:p>
    <w:tbl>
      <w:tblPr>
        <w:tblW w:w="15735"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75"/>
        <w:gridCol w:w="1557"/>
        <w:gridCol w:w="570"/>
        <w:gridCol w:w="559"/>
        <w:gridCol w:w="764"/>
        <w:gridCol w:w="610"/>
        <w:gridCol w:w="611"/>
        <w:gridCol w:w="754"/>
        <w:gridCol w:w="663"/>
        <w:gridCol w:w="567"/>
        <w:gridCol w:w="721"/>
        <w:gridCol w:w="555"/>
        <w:gridCol w:w="567"/>
        <w:gridCol w:w="714"/>
        <w:gridCol w:w="562"/>
        <w:gridCol w:w="567"/>
        <w:gridCol w:w="714"/>
        <w:gridCol w:w="562"/>
        <w:gridCol w:w="528"/>
        <w:gridCol w:w="707"/>
        <w:gridCol w:w="2308"/>
      </w:tblGrid>
      <w:tr w:rsidR="0077491D" w:rsidRPr="001513B7" w14:paraId="5003BFAF" w14:textId="77777777" w:rsidTr="006B3B16">
        <w:trPr>
          <w:trHeight w:val="300"/>
        </w:trPr>
        <w:tc>
          <w:tcPr>
            <w:tcW w:w="575" w:type="dxa"/>
            <w:vMerge w:val="restart"/>
            <w:tcBorders>
              <w:top w:val="single" w:sz="6" w:space="0" w:color="000001"/>
              <w:left w:val="single" w:sz="6" w:space="0" w:color="000001"/>
              <w:bottom w:val="single" w:sz="6" w:space="0" w:color="000001"/>
              <w:right w:val="single" w:sz="12" w:space="0" w:color="auto"/>
            </w:tcBorders>
            <w:textDirection w:val="btLr"/>
            <w:vAlign w:val="center"/>
          </w:tcPr>
          <w:p w14:paraId="118A096D" w14:textId="77777777" w:rsidR="0077491D" w:rsidRPr="001513B7" w:rsidRDefault="0077491D" w:rsidP="00401609">
            <w:pPr>
              <w:spacing w:after="0" w:line="240" w:lineRule="auto"/>
              <w:ind w:left="105" w:right="105"/>
              <w:jc w:val="center"/>
              <w:textAlignment w:val="baseline"/>
              <w:rPr>
                <w:sz w:val="24"/>
                <w:szCs w:val="24"/>
                <w:lang w:eastAsia="uk-UA"/>
              </w:rPr>
            </w:pPr>
            <w:r w:rsidRPr="001513B7">
              <w:rPr>
                <w:b/>
                <w:bCs/>
                <w:sz w:val="22"/>
                <w:lang w:eastAsia="uk-UA"/>
              </w:rPr>
              <w:t>Алергени</w:t>
            </w:r>
            <w:r w:rsidRPr="001513B7">
              <w:rPr>
                <w:sz w:val="22"/>
                <w:lang w:eastAsia="uk-UA"/>
              </w:rPr>
              <w:t> </w:t>
            </w:r>
          </w:p>
        </w:tc>
        <w:tc>
          <w:tcPr>
            <w:tcW w:w="1557" w:type="dxa"/>
            <w:vMerge w:val="restart"/>
            <w:tcBorders>
              <w:top w:val="single" w:sz="6" w:space="0" w:color="000001"/>
              <w:left w:val="single" w:sz="6" w:space="0" w:color="000001"/>
              <w:bottom w:val="single" w:sz="6" w:space="0" w:color="000001"/>
              <w:right w:val="single" w:sz="12" w:space="0" w:color="auto"/>
            </w:tcBorders>
            <w:vAlign w:val="center"/>
          </w:tcPr>
          <w:p w14:paraId="77986586"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Назва продуктів та сировини</w:t>
            </w:r>
            <w:r w:rsidRPr="001513B7">
              <w:rPr>
                <w:sz w:val="22"/>
                <w:lang w:eastAsia="uk-UA"/>
              </w:rPr>
              <w:t> </w:t>
            </w:r>
          </w:p>
        </w:tc>
        <w:tc>
          <w:tcPr>
            <w:tcW w:w="3868" w:type="dxa"/>
            <w:gridSpan w:val="6"/>
            <w:tcBorders>
              <w:top w:val="single" w:sz="6" w:space="0" w:color="000001"/>
              <w:left w:val="single" w:sz="12" w:space="0" w:color="auto"/>
              <w:bottom w:val="single" w:sz="6" w:space="0" w:color="000001"/>
              <w:right w:val="single" w:sz="12" w:space="0" w:color="auto"/>
            </w:tcBorders>
            <w:vAlign w:val="center"/>
          </w:tcPr>
          <w:p w14:paraId="2C7BB819"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Витрати продуктів та сировини на одну порцію (г)</w:t>
            </w:r>
            <w:r w:rsidRPr="001513B7">
              <w:rPr>
                <w:sz w:val="22"/>
                <w:lang w:eastAsia="uk-UA"/>
              </w:rPr>
              <w:t> </w:t>
            </w:r>
          </w:p>
        </w:tc>
        <w:tc>
          <w:tcPr>
            <w:tcW w:w="5630" w:type="dxa"/>
            <w:gridSpan w:val="9"/>
            <w:tcBorders>
              <w:top w:val="single" w:sz="6" w:space="0" w:color="000001"/>
              <w:left w:val="single" w:sz="12" w:space="0" w:color="auto"/>
              <w:bottom w:val="single" w:sz="6" w:space="0" w:color="000001"/>
              <w:right w:val="single" w:sz="12" w:space="0" w:color="auto"/>
            </w:tcBorders>
            <w:vAlign w:val="center"/>
          </w:tcPr>
          <w:p w14:paraId="215258A6"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Хімічний склад продуктів (г)</w:t>
            </w:r>
            <w:r w:rsidRPr="001513B7">
              <w:rPr>
                <w:sz w:val="22"/>
                <w:lang w:eastAsia="uk-UA"/>
              </w:rPr>
              <w:t> </w:t>
            </w:r>
          </w:p>
        </w:tc>
        <w:tc>
          <w:tcPr>
            <w:tcW w:w="1797" w:type="dxa"/>
            <w:gridSpan w:val="3"/>
            <w:vMerge w:val="restart"/>
            <w:tcBorders>
              <w:top w:val="single" w:sz="6" w:space="0" w:color="000001"/>
              <w:left w:val="single" w:sz="12" w:space="0" w:color="auto"/>
              <w:bottom w:val="single" w:sz="6" w:space="0" w:color="000001"/>
              <w:right w:val="single" w:sz="12" w:space="0" w:color="auto"/>
            </w:tcBorders>
            <w:vAlign w:val="center"/>
          </w:tcPr>
          <w:p w14:paraId="6F1F894E"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Енергетична цінність</w:t>
            </w:r>
            <w:r w:rsidRPr="001513B7">
              <w:rPr>
                <w:sz w:val="22"/>
                <w:lang w:eastAsia="uk-UA"/>
              </w:rPr>
              <w:t> </w:t>
            </w:r>
          </w:p>
          <w:p w14:paraId="27E36D99"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(ккал)</w:t>
            </w:r>
            <w:r w:rsidRPr="001513B7">
              <w:rPr>
                <w:sz w:val="22"/>
                <w:lang w:eastAsia="uk-UA"/>
              </w:rPr>
              <w:t> </w:t>
            </w:r>
          </w:p>
        </w:tc>
        <w:tc>
          <w:tcPr>
            <w:tcW w:w="2308" w:type="dxa"/>
            <w:vMerge w:val="restart"/>
            <w:tcBorders>
              <w:top w:val="single" w:sz="6" w:space="0" w:color="000001"/>
              <w:left w:val="single" w:sz="12" w:space="0" w:color="auto"/>
              <w:bottom w:val="single" w:sz="6" w:space="0" w:color="000001"/>
              <w:right w:val="single" w:sz="6" w:space="0" w:color="000001"/>
            </w:tcBorders>
            <w:vAlign w:val="center"/>
          </w:tcPr>
          <w:p w14:paraId="5AF04E96"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Технологічні вимоги до якості продуктів та сировини</w:t>
            </w:r>
            <w:r w:rsidRPr="001513B7">
              <w:rPr>
                <w:sz w:val="22"/>
                <w:lang w:eastAsia="uk-UA"/>
              </w:rPr>
              <w:t> </w:t>
            </w:r>
          </w:p>
        </w:tc>
      </w:tr>
      <w:tr w:rsidR="0077491D" w:rsidRPr="001513B7" w14:paraId="3274ED87" w14:textId="77777777" w:rsidTr="006B3B16">
        <w:trPr>
          <w:trHeight w:val="300"/>
        </w:trPr>
        <w:tc>
          <w:tcPr>
            <w:tcW w:w="575" w:type="dxa"/>
            <w:vMerge/>
            <w:tcBorders>
              <w:top w:val="single" w:sz="6" w:space="0" w:color="000001"/>
              <w:left w:val="single" w:sz="6" w:space="0" w:color="000001"/>
              <w:bottom w:val="single" w:sz="6" w:space="0" w:color="000001"/>
              <w:right w:val="single" w:sz="12" w:space="0" w:color="auto"/>
            </w:tcBorders>
            <w:vAlign w:val="center"/>
          </w:tcPr>
          <w:p w14:paraId="3ADD8BB2" w14:textId="77777777" w:rsidR="0077491D" w:rsidRPr="001513B7" w:rsidRDefault="0077491D" w:rsidP="00401609">
            <w:pPr>
              <w:spacing w:after="0" w:line="240" w:lineRule="auto"/>
              <w:rPr>
                <w:sz w:val="24"/>
                <w:szCs w:val="24"/>
                <w:lang w:eastAsia="uk-UA"/>
              </w:rPr>
            </w:pPr>
          </w:p>
        </w:tc>
        <w:tc>
          <w:tcPr>
            <w:tcW w:w="1557" w:type="dxa"/>
            <w:vMerge/>
            <w:tcBorders>
              <w:top w:val="single" w:sz="6" w:space="0" w:color="000001"/>
              <w:left w:val="single" w:sz="6" w:space="0" w:color="000001"/>
              <w:bottom w:val="single" w:sz="6" w:space="0" w:color="000001"/>
              <w:right w:val="single" w:sz="12" w:space="0" w:color="auto"/>
            </w:tcBorders>
            <w:vAlign w:val="center"/>
          </w:tcPr>
          <w:p w14:paraId="6044ED73" w14:textId="77777777" w:rsidR="0077491D" w:rsidRPr="001513B7" w:rsidRDefault="0077491D" w:rsidP="00401609">
            <w:pPr>
              <w:spacing w:after="0" w:line="240" w:lineRule="auto"/>
              <w:rPr>
                <w:sz w:val="24"/>
                <w:szCs w:val="24"/>
                <w:lang w:eastAsia="uk-UA"/>
              </w:rPr>
            </w:pPr>
          </w:p>
        </w:tc>
        <w:tc>
          <w:tcPr>
            <w:tcW w:w="1893" w:type="dxa"/>
            <w:gridSpan w:val="3"/>
            <w:tcBorders>
              <w:top w:val="single" w:sz="6" w:space="0" w:color="000001"/>
              <w:left w:val="single" w:sz="12" w:space="0" w:color="auto"/>
              <w:bottom w:val="single" w:sz="6" w:space="0" w:color="000001"/>
              <w:right w:val="single" w:sz="12" w:space="0" w:color="auto"/>
            </w:tcBorders>
            <w:vAlign w:val="center"/>
          </w:tcPr>
          <w:p w14:paraId="4F56410C"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Маса брутто</w:t>
            </w:r>
            <w:r w:rsidRPr="001513B7">
              <w:rPr>
                <w:sz w:val="22"/>
                <w:lang w:eastAsia="uk-UA"/>
              </w:rPr>
              <w:t> </w:t>
            </w:r>
          </w:p>
        </w:tc>
        <w:tc>
          <w:tcPr>
            <w:tcW w:w="1975" w:type="dxa"/>
            <w:gridSpan w:val="3"/>
            <w:tcBorders>
              <w:top w:val="single" w:sz="6" w:space="0" w:color="000001"/>
              <w:left w:val="single" w:sz="12" w:space="0" w:color="auto"/>
              <w:bottom w:val="single" w:sz="6" w:space="0" w:color="000001"/>
              <w:right w:val="single" w:sz="12" w:space="0" w:color="auto"/>
            </w:tcBorders>
            <w:vAlign w:val="center"/>
          </w:tcPr>
          <w:p w14:paraId="3B0A5542"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Маса нетто</w:t>
            </w:r>
            <w:r w:rsidRPr="001513B7">
              <w:rPr>
                <w:sz w:val="22"/>
                <w:lang w:eastAsia="uk-UA"/>
              </w:rPr>
              <w:t> </w:t>
            </w:r>
          </w:p>
        </w:tc>
        <w:tc>
          <w:tcPr>
            <w:tcW w:w="1951" w:type="dxa"/>
            <w:gridSpan w:val="3"/>
            <w:tcBorders>
              <w:top w:val="single" w:sz="6" w:space="0" w:color="000001"/>
              <w:left w:val="single" w:sz="12" w:space="0" w:color="auto"/>
              <w:bottom w:val="single" w:sz="6" w:space="0" w:color="000001"/>
              <w:right w:val="single" w:sz="12" w:space="0" w:color="auto"/>
            </w:tcBorders>
            <w:vAlign w:val="center"/>
          </w:tcPr>
          <w:p w14:paraId="16758E09"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Білки</w:t>
            </w:r>
            <w:r w:rsidRPr="001513B7">
              <w:rPr>
                <w:sz w:val="22"/>
                <w:lang w:eastAsia="uk-UA"/>
              </w:rPr>
              <w:t> </w:t>
            </w:r>
          </w:p>
        </w:tc>
        <w:tc>
          <w:tcPr>
            <w:tcW w:w="1836" w:type="dxa"/>
            <w:gridSpan w:val="3"/>
            <w:tcBorders>
              <w:top w:val="single" w:sz="6" w:space="0" w:color="000001"/>
              <w:left w:val="single" w:sz="12" w:space="0" w:color="auto"/>
              <w:bottom w:val="single" w:sz="6" w:space="0" w:color="000001"/>
              <w:right w:val="single" w:sz="12" w:space="0" w:color="auto"/>
            </w:tcBorders>
            <w:vAlign w:val="center"/>
          </w:tcPr>
          <w:p w14:paraId="36D6A691"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Жири</w:t>
            </w:r>
            <w:r w:rsidRPr="001513B7">
              <w:rPr>
                <w:sz w:val="22"/>
                <w:lang w:eastAsia="uk-UA"/>
              </w:rPr>
              <w:t> </w:t>
            </w:r>
          </w:p>
        </w:tc>
        <w:tc>
          <w:tcPr>
            <w:tcW w:w="1843" w:type="dxa"/>
            <w:gridSpan w:val="3"/>
            <w:tcBorders>
              <w:top w:val="single" w:sz="6" w:space="0" w:color="000001"/>
              <w:left w:val="single" w:sz="12" w:space="0" w:color="auto"/>
              <w:bottom w:val="single" w:sz="6" w:space="0" w:color="000001"/>
              <w:right w:val="single" w:sz="12" w:space="0" w:color="auto"/>
            </w:tcBorders>
            <w:vAlign w:val="center"/>
          </w:tcPr>
          <w:p w14:paraId="63C0E476"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Вуглеводи</w:t>
            </w:r>
            <w:r w:rsidRPr="001513B7">
              <w:rPr>
                <w:sz w:val="22"/>
                <w:lang w:eastAsia="uk-UA"/>
              </w:rPr>
              <w:t> </w:t>
            </w:r>
          </w:p>
        </w:tc>
        <w:tc>
          <w:tcPr>
            <w:tcW w:w="1797" w:type="dxa"/>
            <w:gridSpan w:val="3"/>
            <w:vMerge/>
            <w:tcBorders>
              <w:top w:val="single" w:sz="6" w:space="0" w:color="000001"/>
              <w:left w:val="single" w:sz="12" w:space="0" w:color="auto"/>
              <w:bottom w:val="single" w:sz="6" w:space="0" w:color="000001"/>
              <w:right w:val="single" w:sz="12" w:space="0" w:color="auto"/>
            </w:tcBorders>
            <w:vAlign w:val="center"/>
          </w:tcPr>
          <w:p w14:paraId="7A097042" w14:textId="77777777" w:rsidR="0077491D" w:rsidRPr="001513B7" w:rsidRDefault="0077491D" w:rsidP="00401609">
            <w:pPr>
              <w:spacing w:after="0" w:line="240" w:lineRule="auto"/>
              <w:rPr>
                <w:sz w:val="24"/>
                <w:szCs w:val="24"/>
                <w:lang w:eastAsia="uk-UA"/>
              </w:rPr>
            </w:pPr>
          </w:p>
        </w:tc>
        <w:tc>
          <w:tcPr>
            <w:tcW w:w="2308" w:type="dxa"/>
            <w:vMerge/>
            <w:tcBorders>
              <w:top w:val="single" w:sz="6" w:space="0" w:color="000001"/>
              <w:left w:val="single" w:sz="12" w:space="0" w:color="auto"/>
              <w:bottom w:val="single" w:sz="6" w:space="0" w:color="000001"/>
              <w:right w:val="single" w:sz="6" w:space="0" w:color="000001"/>
            </w:tcBorders>
            <w:vAlign w:val="center"/>
          </w:tcPr>
          <w:p w14:paraId="57249BAC" w14:textId="77777777" w:rsidR="0077491D" w:rsidRPr="001513B7" w:rsidRDefault="0077491D" w:rsidP="00401609">
            <w:pPr>
              <w:spacing w:after="0" w:line="240" w:lineRule="auto"/>
              <w:rPr>
                <w:sz w:val="24"/>
                <w:szCs w:val="24"/>
                <w:lang w:eastAsia="uk-UA"/>
              </w:rPr>
            </w:pPr>
          </w:p>
        </w:tc>
      </w:tr>
      <w:tr w:rsidR="0077491D" w:rsidRPr="001513B7" w14:paraId="67323316" w14:textId="77777777" w:rsidTr="006B3B16">
        <w:trPr>
          <w:trHeight w:val="300"/>
        </w:trPr>
        <w:tc>
          <w:tcPr>
            <w:tcW w:w="575" w:type="dxa"/>
            <w:vMerge/>
            <w:tcBorders>
              <w:top w:val="single" w:sz="6" w:space="0" w:color="000001"/>
              <w:left w:val="single" w:sz="6" w:space="0" w:color="000001"/>
              <w:bottom w:val="single" w:sz="6" w:space="0" w:color="000001"/>
              <w:right w:val="single" w:sz="12" w:space="0" w:color="auto"/>
            </w:tcBorders>
            <w:vAlign w:val="center"/>
          </w:tcPr>
          <w:p w14:paraId="4AC917ED" w14:textId="77777777" w:rsidR="0077491D" w:rsidRPr="001513B7" w:rsidRDefault="0077491D" w:rsidP="00401609">
            <w:pPr>
              <w:spacing w:after="0" w:line="240" w:lineRule="auto"/>
              <w:rPr>
                <w:sz w:val="24"/>
                <w:szCs w:val="24"/>
                <w:lang w:eastAsia="uk-UA"/>
              </w:rPr>
            </w:pPr>
          </w:p>
        </w:tc>
        <w:tc>
          <w:tcPr>
            <w:tcW w:w="1557" w:type="dxa"/>
            <w:vMerge/>
            <w:tcBorders>
              <w:top w:val="single" w:sz="6" w:space="0" w:color="000001"/>
              <w:left w:val="single" w:sz="6" w:space="0" w:color="000001"/>
              <w:bottom w:val="single" w:sz="6" w:space="0" w:color="000001"/>
              <w:right w:val="single" w:sz="12" w:space="0" w:color="auto"/>
            </w:tcBorders>
            <w:vAlign w:val="center"/>
          </w:tcPr>
          <w:p w14:paraId="1FA7CEAB" w14:textId="77777777" w:rsidR="0077491D" w:rsidRPr="001513B7" w:rsidRDefault="0077491D" w:rsidP="00401609">
            <w:pPr>
              <w:spacing w:after="0" w:line="240" w:lineRule="auto"/>
              <w:rPr>
                <w:sz w:val="24"/>
                <w:szCs w:val="24"/>
                <w:lang w:eastAsia="uk-UA"/>
              </w:rPr>
            </w:pPr>
          </w:p>
        </w:tc>
        <w:tc>
          <w:tcPr>
            <w:tcW w:w="11295" w:type="dxa"/>
            <w:gridSpan w:val="18"/>
            <w:tcBorders>
              <w:top w:val="single" w:sz="6" w:space="0" w:color="000001"/>
              <w:left w:val="single" w:sz="12" w:space="0" w:color="auto"/>
              <w:bottom w:val="single" w:sz="6" w:space="0" w:color="000001"/>
              <w:right w:val="single" w:sz="12" w:space="0" w:color="auto"/>
            </w:tcBorders>
            <w:vAlign w:val="center"/>
          </w:tcPr>
          <w:p w14:paraId="03B03B5C" w14:textId="77777777" w:rsidR="0077491D" w:rsidRPr="001513B7" w:rsidRDefault="0077491D" w:rsidP="00401609">
            <w:pPr>
              <w:spacing w:after="0" w:line="240" w:lineRule="auto"/>
              <w:jc w:val="center"/>
              <w:textAlignment w:val="baseline"/>
              <w:rPr>
                <w:sz w:val="24"/>
                <w:szCs w:val="24"/>
                <w:lang w:eastAsia="uk-UA"/>
              </w:rPr>
            </w:pPr>
            <w:r w:rsidRPr="001513B7">
              <w:rPr>
                <w:b/>
                <w:bCs/>
                <w:sz w:val="22"/>
                <w:lang w:eastAsia="uk-UA"/>
              </w:rPr>
              <w:t>Вікові групи (роки)</w:t>
            </w:r>
            <w:r w:rsidRPr="001513B7">
              <w:rPr>
                <w:sz w:val="22"/>
                <w:lang w:eastAsia="uk-UA"/>
              </w:rPr>
              <w:t> </w:t>
            </w:r>
          </w:p>
        </w:tc>
        <w:tc>
          <w:tcPr>
            <w:tcW w:w="2308" w:type="dxa"/>
            <w:vMerge/>
            <w:tcBorders>
              <w:top w:val="single" w:sz="6" w:space="0" w:color="000001"/>
              <w:left w:val="single" w:sz="12" w:space="0" w:color="auto"/>
              <w:bottom w:val="single" w:sz="6" w:space="0" w:color="000001"/>
              <w:right w:val="single" w:sz="6" w:space="0" w:color="000001"/>
            </w:tcBorders>
            <w:vAlign w:val="center"/>
          </w:tcPr>
          <w:p w14:paraId="1AE1E59B" w14:textId="77777777" w:rsidR="0077491D" w:rsidRPr="001513B7" w:rsidRDefault="0077491D" w:rsidP="00401609">
            <w:pPr>
              <w:spacing w:after="0" w:line="240" w:lineRule="auto"/>
              <w:rPr>
                <w:sz w:val="24"/>
                <w:szCs w:val="24"/>
                <w:lang w:eastAsia="uk-UA"/>
              </w:rPr>
            </w:pPr>
          </w:p>
        </w:tc>
      </w:tr>
      <w:tr w:rsidR="0077491D" w:rsidRPr="001513B7" w14:paraId="5A785AC2" w14:textId="77777777" w:rsidTr="006B3B16">
        <w:trPr>
          <w:trHeight w:val="300"/>
        </w:trPr>
        <w:tc>
          <w:tcPr>
            <w:tcW w:w="575" w:type="dxa"/>
            <w:vMerge/>
            <w:tcBorders>
              <w:top w:val="single" w:sz="6" w:space="0" w:color="000001"/>
              <w:left w:val="single" w:sz="6" w:space="0" w:color="000001"/>
              <w:bottom w:val="single" w:sz="6" w:space="0" w:color="000001"/>
              <w:right w:val="single" w:sz="12" w:space="0" w:color="auto"/>
            </w:tcBorders>
            <w:vAlign w:val="center"/>
          </w:tcPr>
          <w:p w14:paraId="0BDED3A6" w14:textId="77777777" w:rsidR="0077491D" w:rsidRPr="001513B7" w:rsidRDefault="0077491D" w:rsidP="00401609">
            <w:pPr>
              <w:spacing w:after="0" w:line="240" w:lineRule="auto"/>
              <w:rPr>
                <w:sz w:val="24"/>
                <w:szCs w:val="24"/>
                <w:lang w:eastAsia="uk-UA"/>
              </w:rPr>
            </w:pPr>
          </w:p>
        </w:tc>
        <w:tc>
          <w:tcPr>
            <w:tcW w:w="1557" w:type="dxa"/>
            <w:vMerge/>
            <w:tcBorders>
              <w:top w:val="single" w:sz="6" w:space="0" w:color="000001"/>
              <w:left w:val="single" w:sz="6" w:space="0" w:color="000001"/>
              <w:bottom w:val="single" w:sz="6" w:space="0" w:color="000001"/>
              <w:right w:val="single" w:sz="12" w:space="0" w:color="auto"/>
            </w:tcBorders>
            <w:vAlign w:val="center"/>
          </w:tcPr>
          <w:p w14:paraId="7E6A360E" w14:textId="77777777" w:rsidR="0077491D" w:rsidRPr="001513B7" w:rsidRDefault="0077491D" w:rsidP="00401609">
            <w:pPr>
              <w:spacing w:after="0" w:line="240" w:lineRule="auto"/>
              <w:rPr>
                <w:sz w:val="24"/>
                <w:szCs w:val="24"/>
                <w:lang w:eastAsia="uk-UA"/>
              </w:rPr>
            </w:pPr>
          </w:p>
        </w:tc>
        <w:tc>
          <w:tcPr>
            <w:tcW w:w="570" w:type="dxa"/>
            <w:tcBorders>
              <w:top w:val="single" w:sz="6" w:space="0" w:color="000001"/>
              <w:left w:val="single" w:sz="12" w:space="0" w:color="auto"/>
              <w:bottom w:val="single" w:sz="6" w:space="0" w:color="000001"/>
              <w:right w:val="single" w:sz="6" w:space="0" w:color="000001"/>
            </w:tcBorders>
            <w:vAlign w:val="center"/>
          </w:tcPr>
          <w:p w14:paraId="4BA8C47A"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1-3</w:t>
            </w:r>
          </w:p>
        </w:tc>
        <w:tc>
          <w:tcPr>
            <w:tcW w:w="559" w:type="dxa"/>
            <w:tcBorders>
              <w:top w:val="single" w:sz="6" w:space="0" w:color="000001"/>
              <w:left w:val="single" w:sz="6" w:space="0" w:color="000001"/>
              <w:bottom w:val="single" w:sz="6" w:space="0" w:color="000001"/>
              <w:right w:val="single" w:sz="6" w:space="0" w:color="000001"/>
            </w:tcBorders>
            <w:vAlign w:val="center"/>
          </w:tcPr>
          <w:p w14:paraId="24864CDF"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3-4</w:t>
            </w:r>
          </w:p>
        </w:tc>
        <w:tc>
          <w:tcPr>
            <w:tcW w:w="764" w:type="dxa"/>
            <w:tcBorders>
              <w:top w:val="single" w:sz="6" w:space="0" w:color="000001"/>
              <w:left w:val="single" w:sz="6" w:space="0" w:color="000001"/>
              <w:bottom w:val="single" w:sz="6" w:space="0" w:color="000001"/>
              <w:right w:val="single" w:sz="12" w:space="0" w:color="auto"/>
            </w:tcBorders>
            <w:vAlign w:val="center"/>
          </w:tcPr>
          <w:p w14:paraId="4F3FC49A" w14:textId="77777777" w:rsidR="0077491D" w:rsidRPr="001513B7" w:rsidRDefault="0077491D" w:rsidP="00A67FF5">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w:t>
            </w:r>
          </w:p>
        </w:tc>
        <w:tc>
          <w:tcPr>
            <w:tcW w:w="610" w:type="dxa"/>
            <w:tcBorders>
              <w:top w:val="single" w:sz="6" w:space="0" w:color="000001"/>
              <w:left w:val="single" w:sz="12" w:space="0" w:color="auto"/>
              <w:bottom w:val="single" w:sz="6" w:space="0" w:color="000001"/>
              <w:right w:val="single" w:sz="6" w:space="0" w:color="000001"/>
            </w:tcBorders>
            <w:vAlign w:val="center"/>
          </w:tcPr>
          <w:p w14:paraId="5C662D9F"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1-3</w:t>
            </w:r>
          </w:p>
        </w:tc>
        <w:tc>
          <w:tcPr>
            <w:tcW w:w="611" w:type="dxa"/>
            <w:tcBorders>
              <w:top w:val="single" w:sz="6" w:space="0" w:color="000001"/>
              <w:left w:val="single" w:sz="6" w:space="0" w:color="000001"/>
              <w:bottom w:val="single" w:sz="6" w:space="0" w:color="000001"/>
              <w:right w:val="single" w:sz="6" w:space="0" w:color="000001"/>
            </w:tcBorders>
            <w:vAlign w:val="center"/>
          </w:tcPr>
          <w:p w14:paraId="56F11942"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3-4</w:t>
            </w:r>
          </w:p>
        </w:tc>
        <w:tc>
          <w:tcPr>
            <w:tcW w:w="754" w:type="dxa"/>
            <w:tcBorders>
              <w:top w:val="single" w:sz="6" w:space="0" w:color="000001"/>
              <w:left w:val="single" w:sz="6" w:space="0" w:color="000001"/>
              <w:bottom w:val="single" w:sz="6" w:space="0" w:color="000001"/>
              <w:right w:val="single" w:sz="12" w:space="0" w:color="auto"/>
            </w:tcBorders>
            <w:vAlign w:val="center"/>
          </w:tcPr>
          <w:p w14:paraId="7A62D369"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 </w:t>
            </w:r>
          </w:p>
        </w:tc>
        <w:tc>
          <w:tcPr>
            <w:tcW w:w="663" w:type="dxa"/>
            <w:tcBorders>
              <w:top w:val="single" w:sz="6" w:space="0" w:color="000001"/>
              <w:left w:val="single" w:sz="12" w:space="0" w:color="auto"/>
              <w:bottom w:val="single" w:sz="6" w:space="0" w:color="000001"/>
              <w:right w:val="single" w:sz="6" w:space="0" w:color="000001"/>
            </w:tcBorders>
            <w:vAlign w:val="center"/>
          </w:tcPr>
          <w:p w14:paraId="3C556C90"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1-3</w:t>
            </w:r>
          </w:p>
        </w:tc>
        <w:tc>
          <w:tcPr>
            <w:tcW w:w="567" w:type="dxa"/>
            <w:tcBorders>
              <w:top w:val="single" w:sz="6" w:space="0" w:color="000001"/>
              <w:left w:val="single" w:sz="6" w:space="0" w:color="000001"/>
              <w:bottom w:val="single" w:sz="6" w:space="0" w:color="000001"/>
              <w:right w:val="single" w:sz="6" w:space="0" w:color="000001"/>
            </w:tcBorders>
            <w:vAlign w:val="center"/>
          </w:tcPr>
          <w:p w14:paraId="3432AF3F"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3-4</w:t>
            </w:r>
          </w:p>
        </w:tc>
        <w:tc>
          <w:tcPr>
            <w:tcW w:w="721" w:type="dxa"/>
            <w:tcBorders>
              <w:top w:val="single" w:sz="6" w:space="0" w:color="000001"/>
              <w:left w:val="single" w:sz="6" w:space="0" w:color="000001"/>
              <w:bottom w:val="single" w:sz="6" w:space="0" w:color="000001"/>
              <w:right w:val="single" w:sz="12" w:space="0" w:color="auto"/>
            </w:tcBorders>
            <w:vAlign w:val="center"/>
          </w:tcPr>
          <w:p w14:paraId="1779E30C" w14:textId="77777777" w:rsidR="0077491D" w:rsidRPr="001513B7" w:rsidRDefault="0077491D" w:rsidP="00A67FF5">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w:t>
            </w:r>
          </w:p>
        </w:tc>
        <w:tc>
          <w:tcPr>
            <w:tcW w:w="555" w:type="dxa"/>
            <w:tcBorders>
              <w:top w:val="single" w:sz="6" w:space="0" w:color="000001"/>
              <w:left w:val="single" w:sz="12" w:space="0" w:color="auto"/>
              <w:bottom w:val="single" w:sz="6" w:space="0" w:color="000001"/>
              <w:right w:val="single" w:sz="6" w:space="0" w:color="000001"/>
            </w:tcBorders>
            <w:vAlign w:val="center"/>
          </w:tcPr>
          <w:p w14:paraId="3A081110"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1-3</w:t>
            </w:r>
          </w:p>
        </w:tc>
        <w:tc>
          <w:tcPr>
            <w:tcW w:w="567" w:type="dxa"/>
            <w:tcBorders>
              <w:top w:val="single" w:sz="6" w:space="0" w:color="000001"/>
              <w:left w:val="single" w:sz="6" w:space="0" w:color="000001"/>
              <w:bottom w:val="single" w:sz="6" w:space="0" w:color="000001"/>
              <w:right w:val="single" w:sz="6" w:space="0" w:color="000001"/>
            </w:tcBorders>
            <w:vAlign w:val="center"/>
          </w:tcPr>
          <w:p w14:paraId="62835426"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3-4</w:t>
            </w:r>
          </w:p>
        </w:tc>
        <w:tc>
          <w:tcPr>
            <w:tcW w:w="714" w:type="dxa"/>
            <w:tcBorders>
              <w:top w:val="single" w:sz="6" w:space="0" w:color="000001"/>
              <w:left w:val="single" w:sz="6" w:space="0" w:color="000001"/>
              <w:bottom w:val="single" w:sz="6" w:space="0" w:color="000001"/>
              <w:right w:val="single" w:sz="12" w:space="0" w:color="auto"/>
            </w:tcBorders>
            <w:vAlign w:val="center"/>
          </w:tcPr>
          <w:p w14:paraId="63401EA1"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w:t>
            </w:r>
          </w:p>
        </w:tc>
        <w:tc>
          <w:tcPr>
            <w:tcW w:w="562" w:type="dxa"/>
            <w:tcBorders>
              <w:top w:val="single" w:sz="6" w:space="0" w:color="000001"/>
              <w:left w:val="single" w:sz="12" w:space="0" w:color="auto"/>
              <w:bottom w:val="single" w:sz="6" w:space="0" w:color="000001"/>
              <w:right w:val="single" w:sz="6" w:space="0" w:color="000001"/>
            </w:tcBorders>
            <w:vAlign w:val="center"/>
          </w:tcPr>
          <w:p w14:paraId="2DE3E4C0"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1-3</w:t>
            </w:r>
          </w:p>
        </w:tc>
        <w:tc>
          <w:tcPr>
            <w:tcW w:w="567" w:type="dxa"/>
            <w:tcBorders>
              <w:top w:val="single" w:sz="6" w:space="0" w:color="000001"/>
              <w:left w:val="single" w:sz="6" w:space="0" w:color="000001"/>
              <w:bottom w:val="single" w:sz="6" w:space="0" w:color="000001"/>
              <w:right w:val="single" w:sz="6" w:space="0" w:color="000001"/>
            </w:tcBorders>
            <w:vAlign w:val="center"/>
          </w:tcPr>
          <w:p w14:paraId="1ACB608F"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3-4</w:t>
            </w:r>
          </w:p>
        </w:tc>
        <w:tc>
          <w:tcPr>
            <w:tcW w:w="714" w:type="dxa"/>
            <w:tcBorders>
              <w:top w:val="single" w:sz="6" w:space="0" w:color="000001"/>
              <w:left w:val="single" w:sz="6" w:space="0" w:color="000001"/>
              <w:bottom w:val="single" w:sz="6" w:space="0" w:color="000001"/>
              <w:right w:val="single" w:sz="12" w:space="0" w:color="auto"/>
            </w:tcBorders>
            <w:vAlign w:val="center"/>
          </w:tcPr>
          <w:p w14:paraId="07441A61"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w:t>
            </w:r>
          </w:p>
        </w:tc>
        <w:tc>
          <w:tcPr>
            <w:tcW w:w="562" w:type="dxa"/>
            <w:tcBorders>
              <w:top w:val="single" w:sz="6" w:space="0" w:color="000001"/>
              <w:left w:val="single" w:sz="12" w:space="0" w:color="auto"/>
              <w:bottom w:val="single" w:sz="6" w:space="0" w:color="000001"/>
              <w:right w:val="single" w:sz="6" w:space="0" w:color="000001"/>
            </w:tcBorders>
            <w:vAlign w:val="center"/>
          </w:tcPr>
          <w:p w14:paraId="5AB4B934"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1-3</w:t>
            </w:r>
          </w:p>
        </w:tc>
        <w:tc>
          <w:tcPr>
            <w:tcW w:w="528" w:type="dxa"/>
            <w:tcBorders>
              <w:top w:val="single" w:sz="6" w:space="0" w:color="000001"/>
              <w:left w:val="single" w:sz="6" w:space="0" w:color="000001"/>
              <w:bottom w:val="single" w:sz="6" w:space="0" w:color="000001"/>
              <w:right w:val="single" w:sz="6" w:space="0" w:color="000001"/>
            </w:tcBorders>
            <w:vAlign w:val="center"/>
          </w:tcPr>
          <w:p w14:paraId="6231E20C" w14:textId="77777777" w:rsidR="0077491D" w:rsidRPr="001513B7" w:rsidRDefault="0077491D" w:rsidP="006B3B16">
            <w:pPr>
              <w:spacing w:after="0" w:line="240" w:lineRule="auto"/>
              <w:jc w:val="center"/>
              <w:textAlignment w:val="baseline"/>
              <w:rPr>
                <w:sz w:val="24"/>
                <w:szCs w:val="24"/>
                <w:lang w:eastAsia="uk-UA"/>
              </w:rPr>
            </w:pPr>
            <w:r w:rsidRPr="001513B7">
              <w:rPr>
                <w:sz w:val="24"/>
                <w:szCs w:val="24"/>
                <w:lang w:eastAsia="uk-UA"/>
              </w:rPr>
              <w:t>3-4</w:t>
            </w:r>
          </w:p>
        </w:tc>
        <w:tc>
          <w:tcPr>
            <w:tcW w:w="707" w:type="dxa"/>
            <w:tcBorders>
              <w:top w:val="single" w:sz="6" w:space="0" w:color="000001"/>
              <w:left w:val="single" w:sz="6" w:space="0" w:color="000001"/>
              <w:bottom w:val="single" w:sz="6" w:space="0" w:color="000001"/>
              <w:right w:val="single" w:sz="12" w:space="0" w:color="auto"/>
            </w:tcBorders>
            <w:vAlign w:val="center"/>
          </w:tcPr>
          <w:p w14:paraId="2EB9BE40" w14:textId="77777777" w:rsidR="0077491D" w:rsidRPr="001513B7" w:rsidRDefault="0077491D" w:rsidP="00A67FF5">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w:t>
            </w:r>
          </w:p>
        </w:tc>
        <w:tc>
          <w:tcPr>
            <w:tcW w:w="2308" w:type="dxa"/>
            <w:vMerge/>
            <w:tcBorders>
              <w:top w:val="single" w:sz="6" w:space="0" w:color="000001"/>
              <w:left w:val="single" w:sz="12" w:space="0" w:color="auto"/>
              <w:bottom w:val="single" w:sz="6" w:space="0" w:color="000001"/>
              <w:right w:val="single" w:sz="6" w:space="0" w:color="000001"/>
            </w:tcBorders>
            <w:vAlign w:val="center"/>
          </w:tcPr>
          <w:p w14:paraId="26C47990" w14:textId="77777777" w:rsidR="0077491D" w:rsidRPr="001513B7" w:rsidRDefault="0077491D" w:rsidP="00401609">
            <w:pPr>
              <w:spacing w:after="0" w:line="240" w:lineRule="auto"/>
              <w:rPr>
                <w:sz w:val="24"/>
                <w:szCs w:val="24"/>
                <w:lang w:eastAsia="uk-UA"/>
              </w:rPr>
            </w:pPr>
          </w:p>
        </w:tc>
      </w:tr>
      <w:tr w:rsidR="0077491D" w:rsidRPr="001513B7" w14:paraId="02F57224" w14:textId="77777777" w:rsidTr="006B3B16">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563EAF53" w14:textId="77777777" w:rsidR="0077491D" w:rsidRPr="001513B7" w:rsidRDefault="0077491D" w:rsidP="00401609">
            <w:pPr>
              <w:spacing w:after="0" w:line="240" w:lineRule="auto"/>
              <w:ind w:right="-75"/>
              <w:jc w:val="center"/>
              <w:textAlignment w:val="baseline"/>
              <w:rPr>
                <w:sz w:val="24"/>
                <w:szCs w:val="24"/>
                <w:lang w:eastAsia="uk-UA"/>
              </w:rPr>
            </w:pPr>
            <w:r w:rsidRPr="001513B7">
              <w:rPr>
                <w:b/>
                <w:bCs/>
                <w:sz w:val="24"/>
                <w:szCs w:val="24"/>
                <w:lang w:eastAsia="uk-UA"/>
              </w:rPr>
              <w:t>Я</w:t>
            </w:r>
            <w:r w:rsidRPr="001513B7">
              <w:rPr>
                <w:sz w:val="24"/>
                <w:szCs w:val="24"/>
                <w:lang w:eastAsia="uk-UA"/>
              </w:rPr>
              <w:t> </w:t>
            </w:r>
          </w:p>
        </w:tc>
        <w:tc>
          <w:tcPr>
            <w:tcW w:w="1557" w:type="dxa"/>
            <w:tcBorders>
              <w:top w:val="single" w:sz="6" w:space="0" w:color="000001"/>
              <w:left w:val="single" w:sz="6" w:space="0" w:color="000001"/>
              <w:bottom w:val="single" w:sz="6" w:space="0" w:color="000001"/>
              <w:right w:val="single" w:sz="12" w:space="0" w:color="auto"/>
            </w:tcBorders>
            <w:vAlign w:val="center"/>
          </w:tcPr>
          <w:p w14:paraId="3DD8DDBE"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Яйце куряче </w:t>
            </w:r>
          </w:p>
        </w:tc>
        <w:tc>
          <w:tcPr>
            <w:tcW w:w="570" w:type="dxa"/>
            <w:tcBorders>
              <w:top w:val="single" w:sz="6" w:space="0" w:color="000001"/>
              <w:left w:val="single" w:sz="12" w:space="0" w:color="auto"/>
              <w:bottom w:val="single" w:sz="6" w:space="0" w:color="000001"/>
              <w:right w:val="single" w:sz="6" w:space="0" w:color="000001"/>
            </w:tcBorders>
            <w:vAlign w:val="center"/>
          </w:tcPr>
          <w:p w14:paraId="43BF8CA7"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1шт </w:t>
            </w:r>
          </w:p>
        </w:tc>
        <w:tc>
          <w:tcPr>
            <w:tcW w:w="559" w:type="dxa"/>
            <w:tcBorders>
              <w:top w:val="single" w:sz="6" w:space="0" w:color="000001"/>
              <w:left w:val="single" w:sz="6" w:space="0" w:color="000001"/>
              <w:bottom w:val="single" w:sz="6" w:space="0" w:color="000001"/>
              <w:right w:val="single" w:sz="6" w:space="0" w:color="000001"/>
            </w:tcBorders>
            <w:vAlign w:val="center"/>
          </w:tcPr>
          <w:p w14:paraId="2683B936"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1шт </w:t>
            </w:r>
          </w:p>
        </w:tc>
        <w:tc>
          <w:tcPr>
            <w:tcW w:w="764" w:type="dxa"/>
            <w:tcBorders>
              <w:top w:val="single" w:sz="6" w:space="0" w:color="000001"/>
              <w:left w:val="single" w:sz="6" w:space="0" w:color="000001"/>
              <w:bottom w:val="single" w:sz="6" w:space="0" w:color="000001"/>
              <w:right w:val="single" w:sz="12" w:space="0" w:color="auto"/>
            </w:tcBorders>
            <w:vAlign w:val="center"/>
          </w:tcPr>
          <w:p w14:paraId="26651E97"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1шт </w:t>
            </w:r>
          </w:p>
        </w:tc>
        <w:tc>
          <w:tcPr>
            <w:tcW w:w="610" w:type="dxa"/>
            <w:tcBorders>
              <w:top w:val="single" w:sz="6" w:space="0" w:color="000001"/>
              <w:left w:val="single" w:sz="12" w:space="0" w:color="auto"/>
              <w:bottom w:val="single" w:sz="6" w:space="0" w:color="000001"/>
              <w:right w:val="single" w:sz="6" w:space="0" w:color="000001"/>
            </w:tcBorders>
            <w:vAlign w:val="center"/>
          </w:tcPr>
          <w:p w14:paraId="105355C2"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40 </w:t>
            </w:r>
          </w:p>
        </w:tc>
        <w:tc>
          <w:tcPr>
            <w:tcW w:w="611" w:type="dxa"/>
            <w:tcBorders>
              <w:top w:val="single" w:sz="6" w:space="0" w:color="000001"/>
              <w:left w:val="single" w:sz="6" w:space="0" w:color="000001"/>
              <w:bottom w:val="single" w:sz="6" w:space="0" w:color="000001"/>
              <w:right w:val="single" w:sz="6" w:space="0" w:color="000001"/>
            </w:tcBorders>
            <w:vAlign w:val="center"/>
          </w:tcPr>
          <w:p w14:paraId="680DB137"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40 </w:t>
            </w:r>
          </w:p>
        </w:tc>
        <w:tc>
          <w:tcPr>
            <w:tcW w:w="754" w:type="dxa"/>
            <w:tcBorders>
              <w:top w:val="single" w:sz="6" w:space="0" w:color="000001"/>
              <w:left w:val="single" w:sz="6" w:space="0" w:color="000001"/>
              <w:bottom w:val="single" w:sz="6" w:space="0" w:color="000001"/>
              <w:right w:val="single" w:sz="12" w:space="0" w:color="auto"/>
            </w:tcBorders>
            <w:vAlign w:val="center"/>
          </w:tcPr>
          <w:p w14:paraId="70547E98"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40 </w:t>
            </w:r>
          </w:p>
        </w:tc>
        <w:tc>
          <w:tcPr>
            <w:tcW w:w="663" w:type="dxa"/>
            <w:tcBorders>
              <w:top w:val="single" w:sz="6" w:space="0" w:color="000001"/>
              <w:left w:val="single" w:sz="12" w:space="0" w:color="auto"/>
              <w:bottom w:val="single" w:sz="6" w:space="0" w:color="000001"/>
              <w:right w:val="single" w:sz="6" w:space="0" w:color="000001"/>
            </w:tcBorders>
            <w:vAlign w:val="center"/>
          </w:tcPr>
          <w:p w14:paraId="74897178"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5,08 </w:t>
            </w:r>
          </w:p>
        </w:tc>
        <w:tc>
          <w:tcPr>
            <w:tcW w:w="567" w:type="dxa"/>
            <w:tcBorders>
              <w:top w:val="single" w:sz="6" w:space="0" w:color="000001"/>
              <w:left w:val="single" w:sz="6" w:space="0" w:color="000001"/>
              <w:bottom w:val="single" w:sz="6" w:space="0" w:color="000001"/>
              <w:right w:val="single" w:sz="6" w:space="0" w:color="000001"/>
            </w:tcBorders>
            <w:vAlign w:val="center"/>
          </w:tcPr>
          <w:p w14:paraId="57D30A4B"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5,08 </w:t>
            </w:r>
          </w:p>
        </w:tc>
        <w:tc>
          <w:tcPr>
            <w:tcW w:w="721" w:type="dxa"/>
            <w:tcBorders>
              <w:top w:val="single" w:sz="6" w:space="0" w:color="000001"/>
              <w:left w:val="single" w:sz="6" w:space="0" w:color="000001"/>
              <w:bottom w:val="single" w:sz="6" w:space="0" w:color="000001"/>
              <w:right w:val="single" w:sz="12" w:space="0" w:color="auto"/>
            </w:tcBorders>
            <w:vAlign w:val="center"/>
          </w:tcPr>
          <w:p w14:paraId="563EC945"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5,08 </w:t>
            </w:r>
          </w:p>
        </w:tc>
        <w:tc>
          <w:tcPr>
            <w:tcW w:w="555" w:type="dxa"/>
            <w:tcBorders>
              <w:top w:val="single" w:sz="6" w:space="0" w:color="000001"/>
              <w:left w:val="single" w:sz="12" w:space="0" w:color="auto"/>
              <w:bottom w:val="single" w:sz="6" w:space="0" w:color="000001"/>
              <w:right w:val="single" w:sz="6" w:space="0" w:color="000001"/>
            </w:tcBorders>
            <w:vAlign w:val="center"/>
          </w:tcPr>
          <w:p w14:paraId="41BC36BB"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4,60 </w:t>
            </w:r>
          </w:p>
        </w:tc>
        <w:tc>
          <w:tcPr>
            <w:tcW w:w="567" w:type="dxa"/>
            <w:tcBorders>
              <w:top w:val="single" w:sz="6" w:space="0" w:color="000001"/>
              <w:left w:val="single" w:sz="6" w:space="0" w:color="000001"/>
              <w:bottom w:val="single" w:sz="6" w:space="0" w:color="000001"/>
              <w:right w:val="single" w:sz="6" w:space="0" w:color="000001"/>
            </w:tcBorders>
            <w:vAlign w:val="center"/>
          </w:tcPr>
          <w:p w14:paraId="6C8C7587"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4,60 </w:t>
            </w:r>
          </w:p>
        </w:tc>
        <w:tc>
          <w:tcPr>
            <w:tcW w:w="714" w:type="dxa"/>
            <w:tcBorders>
              <w:top w:val="single" w:sz="6" w:space="0" w:color="000001"/>
              <w:left w:val="single" w:sz="6" w:space="0" w:color="000001"/>
              <w:bottom w:val="single" w:sz="6" w:space="0" w:color="000001"/>
              <w:right w:val="single" w:sz="12" w:space="0" w:color="auto"/>
            </w:tcBorders>
            <w:vAlign w:val="center"/>
          </w:tcPr>
          <w:p w14:paraId="6385B4D3"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4,60 </w:t>
            </w:r>
          </w:p>
        </w:tc>
        <w:tc>
          <w:tcPr>
            <w:tcW w:w="562" w:type="dxa"/>
            <w:tcBorders>
              <w:top w:val="single" w:sz="6" w:space="0" w:color="000001"/>
              <w:left w:val="single" w:sz="12" w:space="0" w:color="auto"/>
              <w:bottom w:val="single" w:sz="6" w:space="0" w:color="000001"/>
              <w:right w:val="single" w:sz="6" w:space="0" w:color="000001"/>
            </w:tcBorders>
            <w:vAlign w:val="center"/>
          </w:tcPr>
          <w:p w14:paraId="1B76FB5D"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0,28 </w:t>
            </w:r>
          </w:p>
        </w:tc>
        <w:tc>
          <w:tcPr>
            <w:tcW w:w="567" w:type="dxa"/>
            <w:tcBorders>
              <w:top w:val="single" w:sz="6" w:space="0" w:color="000001"/>
              <w:left w:val="single" w:sz="6" w:space="0" w:color="000001"/>
              <w:bottom w:val="single" w:sz="6" w:space="0" w:color="000001"/>
              <w:right w:val="single" w:sz="6" w:space="0" w:color="000001"/>
            </w:tcBorders>
            <w:vAlign w:val="center"/>
          </w:tcPr>
          <w:p w14:paraId="3E95EA2A"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0,28 </w:t>
            </w:r>
          </w:p>
        </w:tc>
        <w:tc>
          <w:tcPr>
            <w:tcW w:w="714" w:type="dxa"/>
            <w:tcBorders>
              <w:top w:val="single" w:sz="6" w:space="0" w:color="000001"/>
              <w:left w:val="single" w:sz="6" w:space="0" w:color="000001"/>
              <w:bottom w:val="single" w:sz="6" w:space="0" w:color="000001"/>
              <w:right w:val="single" w:sz="12" w:space="0" w:color="auto"/>
            </w:tcBorders>
            <w:vAlign w:val="center"/>
          </w:tcPr>
          <w:p w14:paraId="18451CC2"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0,28 </w:t>
            </w:r>
          </w:p>
        </w:tc>
        <w:tc>
          <w:tcPr>
            <w:tcW w:w="562" w:type="dxa"/>
            <w:tcBorders>
              <w:top w:val="single" w:sz="6" w:space="0" w:color="000001"/>
              <w:left w:val="single" w:sz="12" w:space="0" w:color="auto"/>
              <w:bottom w:val="single" w:sz="6" w:space="0" w:color="000001"/>
              <w:right w:val="single" w:sz="6" w:space="0" w:color="000001"/>
            </w:tcBorders>
            <w:vAlign w:val="center"/>
          </w:tcPr>
          <w:p w14:paraId="2E6D0D9A" w14:textId="77777777" w:rsidR="0077491D" w:rsidRPr="001513B7" w:rsidRDefault="0077491D" w:rsidP="002E4C74">
            <w:pPr>
              <w:spacing w:after="0" w:line="240" w:lineRule="auto"/>
              <w:ind w:right="-90"/>
              <w:jc w:val="center"/>
              <w:textAlignment w:val="baseline"/>
              <w:rPr>
                <w:sz w:val="24"/>
                <w:szCs w:val="24"/>
                <w:lang w:eastAsia="uk-UA"/>
              </w:rPr>
            </w:pPr>
            <w:r w:rsidRPr="001513B7">
              <w:rPr>
                <w:sz w:val="24"/>
                <w:szCs w:val="24"/>
                <w:lang w:eastAsia="uk-UA"/>
              </w:rPr>
              <w:t>62,8</w:t>
            </w:r>
          </w:p>
        </w:tc>
        <w:tc>
          <w:tcPr>
            <w:tcW w:w="528" w:type="dxa"/>
            <w:tcBorders>
              <w:top w:val="single" w:sz="6" w:space="0" w:color="000001"/>
              <w:left w:val="single" w:sz="6" w:space="0" w:color="000001"/>
              <w:bottom w:val="single" w:sz="6" w:space="0" w:color="000001"/>
              <w:right w:val="single" w:sz="6" w:space="0" w:color="000001"/>
            </w:tcBorders>
            <w:vAlign w:val="center"/>
          </w:tcPr>
          <w:p w14:paraId="28AF9F98" w14:textId="77777777" w:rsidR="0077491D" w:rsidRPr="001513B7" w:rsidRDefault="0077491D" w:rsidP="002E4C74">
            <w:pPr>
              <w:spacing w:after="0" w:line="240" w:lineRule="auto"/>
              <w:ind w:right="-90"/>
              <w:jc w:val="center"/>
              <w:textAlignment w:val="baseline"/>
              <w:rPr>
                <w:sz w:val="24"/>
                <w:szCs w:val="24"/>
                <w:lang w:eastAsia="uk-UA"/>
              </w:rPr>
            </w:pPr>
            <w:r w:rsidRPr="001513B7">
              <w:rPr>
                <w:sz w:val="24"/>
                <w:szCs w:val="24"/>
                <w:lang w:eastAsia="uk-UA"/>
              </w:rPr>
              <w:t>62,8</w:t>
            </w:r>
          </w:p>
        </w:tc>
        <w:tc>
          <w:tcPr>
            <w:tcW w:w="707" w:type="dxa"/>
            <w:tcBorders>
              <w:top w:val="single" w:sz="6" w:space="0" w:color="000001"/>
              <w:left w:val="single" w:sz="6" w:space="0" w:color="000001"/>
              <w:bottom w:val="single" w:sz="6" w:space="0" w:color="000001"/>
              <w:right w:val="single" w:sz="12" w:space="0" w:color="auto"/>
            </w:tcBorders>
            <w:vAlign w:val="center"/>
          </w:tcPr>
          <w:p w14:paraId="748A4B1B" w14:textId="77777777" w:rsidR="0077491D" w:rsidRPr="001513B7" w:rsidRDefault="0077491D" w:rsidP="002E4C74">
            <w:pPr>
              <w:spacing w:after="0" w:line="240" w:lineRule="auto"/>
              <w:ind w:right="-90"/>
              <w:jc w:val="center"/>
              <w:textAlignment w:val="baseline"/>
              <w:rPr>
                <w:sz w:val="24"/>
                <w:szCs w:val="24"/>
                <w:lang w:eastAsia="uk-UA"/>
              </w:rPr>
            </w:pPr>
            <w:r w:rsidRPr="001513B7">
              <w:rPr>
                <w:sz w:val="24"/>
                <w:szCs w:val="24"/>
                <w:lang w:eastAsia="uk-UA"/>
              </w:rPr>
              <w:t>62,8</w:t>
            </w:r>
          </w:p>
        </w:tc>
        <w:tc>
          <w:tcPr>
            <w:tcW w:w="2308" w:type="dxa"/>
            <w:tcBorders>
              <w:top w:val="single" w:sz="6" w:space="0" w:color="000001"/>
              <w:left w:val="single" w:sz="12" w:space="0" w:color="auto"/>
              <w:bottom w:val="single" w:sz="6" w:space="0" w:color="000001"/>
              <w:right w:val="single" w:sz="6" w:space="0" w:color="000001"/>
            </w:tcBorders>
            <w:vAlign w:val="center"/>
          </w:tcPr>
          <w:p w14:paraId="7870302F" w14:textId="77777777" w:rsidR="0077491D" w:rsidRPr="001513B7" w:rsidRDefault="0077491D" w:rsidP="00401609">
            <w:pPr>
              <w:spacing w:after="0" w:line="240" w:lineRule="auto"/>
              <w:jc w:val="center"/>
              <w:textAlignment w:val="baseline"/>
              <w:rPr>
                <w:sz w:val="24"/>
                <w:szCs w:val="24"/>
                <w:lang w:eastAsia="uk-UA"/>
              </w:rPr>
            </w:pPr>
            <w:r w:rsidRPr="001513B7">
              <w:rPr>
                <w:sz w:val="18"/>
                <w:szCs w:val="18"/>
                <w:lang w:eastAsia="uk-UA"/>
              </w:rPr>
              <w:t>Свіжі, шкаралупа чиста, міцна, цілісна. </w:t>
            </w:r>
          </w:p>
        </w:tc>
      </w:tr>
      <w:tr w:rsidR="0077491D" w:rsidRPr="001513B7" w14:paraId="10BFE86B" w14:textId="77777777" w:rsidTr="006B3B16">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1D287452" w14:textId="77777777" w:rsidR="0077491D" w:rsidRPr="001513B7" w:rsidRDefault="0077491D" w:rsidP="00401609">
            <w:pPr>
              <w:spacing w:after="0" w:line="240" w:lineRule="auto"/>
              <w:ind w:right="-75"/>
              <w:jc w:val="center"/>
              <w:textAlignment w:val="baseline"/>
              <w:rPr>
                <w:sz w:val="24"/>
                <w:szCs w:val="24"/>
                <w:lang w:eastAsia="uk-UA"/>
              </w:rPr>
            </w:pPr>
            <w:r w:rsidRPr="001513B7">
              <w:rPr>
                <w:b/>
                <w:bCs/>
                <w:sz w:val="24"/>
                <w:szCs w:val="24"/>
                <w:lang w:val="ru-RU" w:eastAsia="uk-UA"/>
              </w:rPr>
              <w:t>МП Л</w:t>
            </w:r>
            <w:r w:rsidRPr="001513B7">
              <w:rPr>
                <w:sz w:val="24"/>
                <w:szCs w:val="24"/>
                <w:lang w:eastAsia="uk-UA"/>
              </w:rPr>
              <w:t> </w:t>
            </w:r>
          </w:p>
        </w:tc>
        <w:tc>
          <w:tcPr>
            <w:tcW w:w="1557" w:type="dxa"/>
            <w:tcBorders>
              <w:top w:val="single" w:sz="6" w:space="0" w:color="000001"/>
              <w:left w:val="single" w:sz="6" w:space="0" w:color="000001"/>
              <w:bottom w:val="single" w:sz="6" w:space="0" w:color="000001"/>
              <w:right w:val="single" w:sz="12" w:space="0" w:color="auto"/>
            </w:tcBorders>
            <w:vAlign w:val="center"/>
          </w:tcPr>
          <w:p w14:paraId="34032BD5"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Молоко 2,5% </w:t>
            </w:r>
          </w:p>
        </w:tc>
        <w:tc>
          <w:tcPr>
            <w:tcW w:w="570" w:type="dxa"/>
            <w:tcBorders>
              <w:top w:val="single" w:sz="6" w:space="0" w:color="000001"/>
              <w:left w:val="single" w:sz="12" w:space="0" w:color="auto"/>
              <w:bottom w:val="single" w:sz="6" w:space="0" w:color="000001"/>
              <w:right w:val="single" w:sz="6" w:space="0" w:color="000001"/>
            </w:tcBorders>
            <w:vAlign w:val="center"/>
          </w:tcPr>
          <w:p w14:paraId="78B56424"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20 </w:t>
            </w:r>
          </w:p>
        </w:tc>
        <w:tc>
          <w:tcPr>
            <w:tcW w:w="559" w:type="dxa"/>
            <w:tcBorders>
              <w:top w:val="single" w:sz="6" w:space="0" w:color="000001"/>
              <w:left w:val="single" w:sz="6" w:space="0" w:color="000001"/>
              <w:bottom w:val="single" w:sz="6" w:space="0" w:color="000001"/>
              <w:right w:val="single" w:sz="6" w:space="0" w:color="000001"/>
            </w:tcBorders>
            <w:vAlign w:val="center"/>
          </w:tcPr>
          <w:p w14:paraId="61CFAA25"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20 </w:t>
            </w:r>
          </w:p>
        </w:tc>
        <w:tc>
          <w:tcPr>
            <w:tcW w:w="764" w:type="dxa"/>
            <w:tcBorders>
              <w:top w:val="single" w:sz="6" w:space="0" w:color="000001"/>
              <w:left w:val="single" w:sz="6" w:space="0" w:color="000001"/>
              <w:bottom w:val="single" w:sz="6" w:space="0" w:color="000001"/>
              <w:right w:val="single" w:sz="12" w:space="0" w:color="auto"/>
            </w:tcBorders>
            <w:vAlign w:val="center"/>
          </w:tcPr>
          <w:p w14:paraId="76BF2B06"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20 </w:t>
            </w:r>
          </w:p>
        </w:tc>
        <w:tc>
          <w:tcPr>
            <w:tcW w:w="610" w:type="dxa"/>
            <w:tcBorders>
              <w:top w:val="single" w:sz="6" w:space="0" w:color="000001"/>
              <w:left w:val="single" w:sz="12" w:space="0" w:color="auto"/>
              <w:bottom w:val="single" w:sz="6" w:space="0" w:color="000001"/>
              <w:right w:val="single" w:sz="6" w:space="0" w:color="000001"/>
            </w:tcBorders>
            <w:vAlign w:val="center"/>
          </w:tcPr>
          <w:p w14:paraId="1EE2805D"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20 </w:t>
            </w:r>
          </w:p>
        </w:tc>
        <w:tc>
          <w:tcPr>
            <w:tcW w:w="611" w:type="dxa"/>
            <w:tcBorders>
              <w:top w:val="single" w:sz="6" w:space="0" w:color="000001"/>
              <w:left w:val="single" w:sz="6" w:space="0" w:color="000001"/>
              <w:bottom w:val="single" w:sz="6" w:space="0" w:color="000001"/>
              <w:right w:val="single" w:sz="6" w:space="0" w:color="000001"/>
            </w:tcBorders>
            <w:vAlign w:val="center"/>
          </w:tcPr>
          <w:p w14:paraId="72633AEF"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20 </w:t>
            </w:r>
          </w:p>
        </w:tc>
        <w:tc>
          <w:tcPr>
            <w:tcW w:w="754" w:type="dxa"/>
            <w:tcBorders>
              <w:top w:val="single" w:sz="6" w:space="0" w:color="000001"/>
              <w:left w:val="single" w:sz="6" w:space="0" w:color="000001"/>
              <w:bottom w:val="single" w:sz="6" w:space="0" w:color="000001"/>
              <w:right w:val="single" w:sz="12" w:space="0" w:color="auto"/>
            </w:tcBorders>
            <w:vAlign w:val="center"/>
          </w:tcPr>
          <w:p w14:paraId="63D8EA25"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20 </w:t>
            </w:r>
          </w:p>
        </w:tc>
        <w:tc>
          <w:tcPr>
            <w:tcW w:w="663" w:type="dxa"/>
            <w:tcBorders>
              <w:top w:val="single" w:sz="6" w:space="0" w:color="000001"/>
              <w:left w:val="single" w:sz="12" w:space="0" w:color="auto"/>
              <w:bottom w:val="single" w:sz="6" w:space="0" w:color="000001"/>
              <w:right w:val="single" w:sz="6" w:space="0" w:color="000001"/>
            </w:tcBorders>
            <w:vAlign w:val="center"/>
          </w:tcPr>
          <w:p w14:paraId="139B6915"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0,56 </w:t>
            </w:r>
          </w:p>
        </w:tc>
        <w:tc>
          <w:tcPr>
            <w:tcW w:w="567" w:type="dxa"/>
            <w:tcBorders>
              <w:top w:val="single" w:sz="6" w:space="0" w:color="000001"/>
              <w:left w:val="single" w:sz="6" w:space="0" w:color="000001"/>
              <w:bottom w:val="single" w:sz="6" w:space="0" w:color="000001"/>
              <w:right w:val="single" w:sz="6" w:space="0" w:color="000001"/>
            </w:tcBorders>
            <w:vAlign w:val="center"/>
          </w:tcPr>
          <w:p w14:paraId="4C1B03B9"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0,56 </w:t>
            </w:r>
          </w:p>
        </w:tc>
        <w:tc>
          <w:tcPr>
            <w:tcW w:w="721" w:type="dxa"/>
            <w:tcBorders>
              <w:top w:val="single" w:sz="6" w:space="0" w:color="000001"/>
              <w:left w:val="single" w:sz="6" w:space="0" w:color="000001"/>
              <w:bottom w:val="single" w:sz="6" w:space="0" w:color="000001"/>
              <w:right w:val="single" w:sz="12" w:space="0" w:color="auto"/>
            </w:tcBorders>
            <w:vAlign w:val="center"/>
          </w:tcPr>
          <w:p w14:paraId="436AB9C8"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0,56 </w:t>
            </w:r>
          </w:p>
        </w:tc>
        <w:tc>
          <w:tcPr>
            <w:tcW w:w="555" w:type="dxa"/>
            <w:tcBorders>
              <w:top w:val="single" w:sz="6" w:space="0" w:color="000001"/>
              <w:left w:val="single" w:sz="12" w:space="0" w:color="auto"/>
              <w:bottom w:val="single" w:sz="6" w:space="0" w:color="000001"/>
              <w:right w:val="single" w:sz="6" w:space="0" w:color="000001"/>
            </w:tcBorders>
            <w:vAlign w:val="center"/>
          </w:tcPr>
          <w:p w14:paraId="706604DF"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0,50 </w:t>
            </w:r>
          </w:p>
        </w:tc>
        <w:tc>
          <w:tcPr>
            <w:tcW w:w="567" w:type="dxa"/>
            <w:tcBorders>
              <w:top w:val="single" w:sz="6" w:space="0" w:color="000001"/>
              <w:left w:val="single" w:sz="6" w:space="0" w:color="000001"/>
              <w:bottom w:val="single" w:sz="6" w:space="0" w:color="000001"/>
              <w:right w:val="single" w:sz="6" w:space="0" w:color="000001"/>
            </w:tcBorders>
            <w:vAlign w:val="center"/>
          </w:tcPr>
          <w:p w14:paraId="14D5C957"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0,50 </w:t>
            </w:r>
          </w:p>
        </w:tc>
        <w:tc>
          <w:tcPr>
            <w:tcW w:w="714" w:type="dxa"/>
            <w:tcBorders>
              <w:top w:val="single" w:sz="6" w:space="0" w:color="000001"/>
              <w:left w:val="single" w:sz="6" w:space="0" w:color="000001"/>
              <w:bottom w:val="single" w:sz="6" w:space="0" w:color="000001"/>
              <w:right w:val="single" w:sz="12" w:space="0" w:color="auto"/>
            </w:tcBorders>
            <w:vAlign w:val="center"/>
          </w:tcPr>
          <w:p w14:paraId="6899B87D"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0,50 </w:t>
            </w:r>
          </w:p>
        </w:tc>
        <w:tc>
          <w:tcPr>
            <w:tcW w:w="562" w:type="dxa"/>
            <w:tcBorders>
              <w:top w:val="single" w:sz="6" w:space="0" w:color="000001"/>
              <w:left w:val="single" w:sz="12" w:space="0" w:color="auto"/>
              <w:bottom w:val="single" w:sz="6" w:space="0" w:color="000001"/>
              <w:right w:val="single" w:sz="6" w:space="0" w:color="000001"/>
            </w:tcBorders>
            <w:vAlign w:val="center"/>
          </w:tcPr>
          <w:p w14:paraId="6C4781DA"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0,95 </w:t>
            </w:r>
          </w:p>
        </w:tc>
        <w:tc>
          <w:tcPr>
            <w:tcW w:w="567" w:type="dxa"/>
            <w:tcBorders>
              <w:top w:val="single" w:sz="6" w:space="0" w:color="000001"/>
              <w:left w:val="single" w:sz="6" w:space="0" w:color="000001"/>
              <w:bottom w:val="single" w:sz="6" w:space="0" w:color="000001"/>
              <w:right w:val="single" w:sz="6" w:space="0" w:color="000001"/>
            </w:tcBorders>
            <w:vAlign w:val="center"/>
          </w:tcPr>
          <w:p w14:paraId="0E4D7E5C"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0,95 </w:t>
            </w:r>
          </w:p>
        </w:tc>
        <w:tc>
          <w:tcPr>
            <w:tcW w:w="714" w:type="dxa"/>
            <w:tcBorders>
              <w:top w:val="single" w:sz="6" w:space="0" w:color="000001"/>
              <w:left w:val="single" w:sz="6" w:space="0" w:color="000001"/>
              <w:bottom w:val="single" w:sz="6" w:space="0" w:color="000001"/>
              <w:right w:val="single" w:sz="12" w:space="0" w:color="auto"/>
            </w:tcBorders>
            <w:vAlign w:val="center"/>
          </w:tcPr>
          <w:p w14:paraId="4DF55421"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0,95 </w:t>
            </w:r>
          </w:p>
        </w:tc>
        <w:tc>
          <w:tcPr>
            <w:tcW w:w="562" w:type="dxa"/>
            <w:tcBorders>
              <w:top w:val="single" w:sz="6" w:space="0" w:color="000001"/>
              <w:left w:val="single" w:sz="12" w:space="0" w:color="auto"/>
              <w:bottom w:val="single" w:sz="6" w:space="0" w:color="000001"/>
              <w:right w:val="single" w:sz="6" w:space="0" w:color="000001"/>
            </w:tcBorders>
            <w:vAlign w:val="center"/>
          </w:tcPr>
          <w:p w14:paraId="57A9657B" w14:textId="77777777" w:rsidR="0077491D" w:rsidRPr="001513B7" w:rsidRDefault="0077491D" w:rsidP="002E4C74">
            <w:pPr>
              <w:spacing w:after="0" w:line="240" w:lineRule="auto"/>
              <w:ind w:right="-90"/>
              <w:jc w:val="center"/>
              <w:textAlignment w:val="baseline"/>
              <w:rPr>
                <w:sz w:val="24"/>
                <w:szCs w:val="24"/>
                <w:lang w:eastAsia="uk-UA"/>
              </w:rPr>
            </w:pPr>
            <w:r w:rsidRPr="001513B7">
              <w:rPr>
                <w:sz w:val="24"/>
                <w:szCs w:val="24"/>
                <w:lang w:eastAsia="uk-UA"/>
              </w:rPr>
              <w:t>10,4</w:t>
            </w:r>
          </w:p>
        </w:tc>
        <w:tc>
          <w:tcPr>
            <w:tcW w:w="528" w:type="dxa"/>
            <w:tcBorders>
              <w:top w:val="single" w:sz="6" w:space="0" w:color="000001"/>
              <w:left w:val="single" w:sz="6" w:space="0" w:color="000001"/>
              <w:bottom w:val="single" w:sz="6" w:space="0" w:color="000001"/>
              <w:right w:val="single" w:sz="6" w:space="0" w:color="000001"/>
            </w:tcBorders>
            <w:vAlign w:val="center"/>
          </w:tcPr>
          <w:p w14:paraId="18A70451" w14:textId="77777777" w:rsidR="0077491D" w:rsidRPr="001513B7" w:rsidRDefault="0077491D" w:rsidP="002E4C74">
            <w:pPr>
              <w:spacing w:after="0" w:line="240" w:lineRule="auto"/>
              <w:ind w:right="-90"/>
              <w:jc w:val="center"/>
              <w:textAlignment w:val="baseline"/>
              <w:rPr>
                <w:sz w:val="24"/>
                <w:szCs w:val="24"/>
                <w:lang w:eastAsia="uk-UA"/>
              </w:rPr>
            </w:pPr>
            <w:r w:rsidRPr="001513B7">
              <w:rPr>
                <w:sz w:val="24"/>
                <w:szCs w:val="24"/>
                <w:lang w:eastAsia="uk-UA"/>
              </w:rPr>
              <w:t>10,0</w:t>
            </w:r>
          </w:p>
        </w:tc>
        <w:tc>
          <w:tcPr>
            <w:tcW w:w="707" w:type="dxa"/>
            <w:tcBorders>
              <w:top w:val="single" w:sz="6" w:space="0" w:color="000001"/>
              <w:left w:val="single" w:sz="6" w:space="0" w:color="000001"/>
              <w:bottom w:val="single" w:sz="6" w:space="0" w:color="000001"/>
              <w:right w:val="single" w:sz="12" w:space="0" w:color="auto"/>
            </w:tcBorders>
            <w:vAlign w:val="center"/>
          </w:tcPr>
          <w:p w14:paraId="5A5D48BA" w14:textId="77777777" w:rsidR="0077491D" w:rsidRPr="001513B7" w:rsidRDefault="0077491D" w:rsidP="002E4C74">
            <w:pPr>
              <w:spacing w:after="0" w:line="240" w:lineRule="auto"/>
              <w:ind w:right="-90"/>
              <w:jc w:val="center"/>
              <w:textAlignment w:val="baseline"/>
              <w:rPr>
                <w:sz w:val="24"/>
                <w:szCs w:val="24"/>
                <w:lang w:eastAsia="uk-UA"/>
              </w:rPr>
            </w:pPr>
            <w:r w:rsidRPr="001513B7">
              <w:rPr>
                <w:sz w:val="24"/>
                <w:szCs w:val="24"/>
                <w:lang w:eastAsia="uk-UA"/>
              </w:rPr>
              <w:t>10,4</w:t>
            </w:r>
          </w:p>
        </w:tc>
        <w:tc>
          <w:tcPr>
            <w:tcW w:w="2308" w:type="dxa"/>
            <w:tcBorders>
              <w:top w:val="single" w:sz="6" w:space="0" w:color="000001"/>
              <w:left w:val="single" w:sz="12" w:space="0" w:color="auto"/>
              <w:bottom w:val="single" w:sz="6" w:space="0" w:color="000001"/>
              <w:right w:val="single" w:sz="6" w:space="0" w:color="000001"/>
            </w:tcBorders>
            <w:vAlign w:val="center"/>
          </w:tcPr>
          <w:p w14:paraId="47BBF557" w14:textId="77777777" w:rsidR="0077491D" w:rsidRPr="001513B7" w:rsidRDefault="0077491D" w:rsidP="00401609">
            <w:pPr>
              <w:spacing w:after="0" w:line="240" w:lineRule="auto"/>
              <w:jc w:val="center"/>
              <w:textAlignment w:val="baseline"/>
              <w:rPr>
                <w:sz w:val="24"/>
                <w:szCs w:val="24"/>
                <w:lang w:eastAsia="uk-UA"/>
              </w:rPr>
            </w:pPr>
            <w:r w:rsidRPr="001513B7">
              <w:rPr>
                <w:sz w:val="18"/>
                <w:szCs w:val="18"/>
                <w:lang w:eastAsia="uk-UA"/>
              </w:rPr>
              <w:t>Однорідна рідина без осаду; колір білий зі злегка жовтуватим відтінком; смак і запах, властиві свіжому молоку. </w:t>
            </w:r>
          </w:p>
        </w:tc>
      </w:tr>
      <w:tr w:rsidR="0077491D" w:rsidRPr="001513B7" w14:paraId="01CAE642" w14:textId="77777777" w:rsidTr="006B3B16">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2D44143C" w14:textId="77777777" w:rsidR="0077491D" w:rsidRPr="001513B7" w:rsidRDefault="0077491D" w:rsidP="00401609">
            <w:pPr>
              <w:spacing w:after="0" w:line="240" w:lineRule="auto"/>
              <w:ind w:right="-75"/>
              <w:jc w:val="center"/>
              <w:textAlignment w:val="baseline"/>
              <w:rPr>
                <w:sz w:val="24"/>
                <w:szCs w:val="24"/>
                <w:lang w:eastAsia="uk-UA"/>
              </w:rPr>
            </w:pPr>
            <w:r w:rsidRPr="001513B7">
              <w:rPr>
                <w:b/>
                <w:bCs/>
                <w:sz w:val="24"/>
                <w:szCs w:val="24"/>
                <w:lang w:eastAsia="uk-UA"/>
              </w:rPr>
              <w:t>Г</w:t>
            </w:r>
            <w:r w:rsidRPr="001513B7">
              <w:rPr>
                <w:sz w:val="24"/>
                <w:szCs w:val="24"/>
                <w:lang w:eastAsia="uk-UA"/>
              </w:rPr>
              <w:t> </w:t>
            </w:r>
          </w:p>
        </w:tc>
        <w:tc>
          <w:tcPr>
            <w:tcW w:w="1557" w:type="dxa"/>
            <w:tcBorders>
              <w:top w:val="single" w:sz="6" w:space="0" w:color="000001"/>
              <w:left w:val="single" w:sz="6" w:space="0" w:color="000001"/>
              <w:bottom w:val="single" w:sz="6" w:space="0" w:color="000001"/>
              <w:right w:val="single" w:sz="12" w:space="0" w:color="auto"/>
            </w:tcBorders>
            <w:vAlign w:val="center"/>
          </w:tcPr>
          <w:p w14:paraId="27C90097"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Борошно пшеничне </w:t>
            </w:r>
          </w:p>
        </w:tc>
        <w:tc>
          <w:tcPr>
            <w:tcW w:w="570" w:type="dxa"/>
            <w:tcBorders>
              <w:top w:val="single" w:sz="6" w:space="0" w:color="000001"/>
              <w:left w:val="single" w:sz="12" w:space="0" w:color="auto"/>
              <w:bottom w:val="single" w:sz="6" w:space="0" w:color="000001"/>
              <w:right w:val="single" w:sz="6" w:space="0" w:color="000001"/>
            </w:tcBorders>
            <w:vAlign w:val="center"/>
          </w:tcPr>
          <w:p w14:paraId="65285C92"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2 </w:t>
            </w:r>
          </w:p>
        </w:tc>
        <w:tc>
          <w:tcPr>
            <w:tcW w:w="559" w:type="dxa"/>
            <w:tcBorders>
              <w:top w:val="single" w:sz="6" w:space="0" w:color="000001"/>
              <w:left w:val="single" w:sz="6" w:space="0" w:color="000001"/>
              <w:bottom w:val="single" w:sz="6" w:space="0" w:color="000001"/>
              <w:right w:val="single" w:sz="6" w:space="0" w:color="000001"/>
            </w:tcBorders>
            <w:vAlign w:val="center"/>
          </w:tcPr>
          <w:p w14:paraId="58744453"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2 </w:t>
            </w:r>
          </w:p>
        </w:tc>
        <w:tc>
          <w:tcPr>
            <w:tcW w:w="764" w:type="dxa"/>
            <w:tcBorders>
              <w:top w:val="single" w:sz="6" w:space="0" w:color="000001"/>
              <w:left w:val="single" w:sz="6" w:space="0" w:color="000001"/>
              <w:bottom w:val="single" w:sz="6" w:space="0" w:color="000001"/>
              <w:right w:val="single" w:sz="12" w:space="0" w:color="auto"/>
            </w:tcBorders>
            <w:vAlign w:val="center"/>
          </w:tcPr>
          <w:p w14:paraId="7F6E0495"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2 </w:t>
            </w:r>
          </w:p>
        </w:tc>
        <w:tc>
          <w:tcPr>
            <w:tcW w:w="610" w:type="dxa"/>
            <w:tcBorders>
              <w:top w:val="single" w:sz="6" w:space="0" w:color="000001"/>
              <w:left w:val="single" w:sz="12" w:space="0" w:color="auto"/>
              <w:bottom w:val="single" w:sz="6" w:space="0" w:color="000001"/>
              <w:right w:val="single" w:sz="6" w:space="0" w:color="000001"/>
            </w:tcBorders>
            <w:vAlign w:val="center"/>
          </w:tcPr>
          <w:p w14:paraId="3AB2BF91"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2 </w:t>
            </w:r>
          </w:p>
        </w:tc>
        <w:tc>
          <w:tcPr>
            <w:tcW w:w="611" w:type="dxa"/>
            <w:tcBorders>
              <w:top w:val="single" w:sz="6" w:space="0" w:color="000001"/>
              <w:left w:val="single" w:sz="6" w:space="0" w:color="000001"/>
              <w:bottom w:val="single" w:sz="6" w:space="0" w:color="000001"/>
              <w:right w:val="single" w:sz="6" w:space="0" w:color="000001"/>
            </w:tcBorders>
            <w:vAlign w:val="center"/>
          </w:tcPr>
          <w:p w14:paraId="766BE5D4"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2 </w:t>
            </w:r>
          </w:p>
        </w:tc>
        <w:tc>
          <w:tcPr>
            <w:tcW w:w="754" w:type="dxa"/>
            <w:tcBorders>
              <w:top w:val="single" w:sz="6" w:space="0" w:color="000001"/>
              <w:left w:val="single" w:sz="6" w:space="0" w:color="000001"/>
              <w:bottom w:val="single" w:sz="6" w:space="0" w:color="000001"/>
              <w:right w:val="single" w:sz="12" w:space="0" w:color="auto"/>
            </w:tcBorders>
            <w:vAlign w:val="center"/>
          </w:tcPr>
          <w:p w14:paraId="245CF326"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2 </w:t>
            </w:r>
          </w:p>
        </w:tc>
        <w:tc>
          <w:tcPr>
            <w:tcW w:w="663" w:type="dxa"/>
            <w:tcBorders>
              <w:top w:val="single" w:sz="6" w:space="0" w:color="000001"/>
              <w:left w:val="single" w:sz="12" w:space="0" w:color="auto"/>
              <w:bottom w:val="single" w:sz="6" w:space="0" w:color="000001"/>
              <w:right w:val="single" w:sz="6" w:space="0" w:color="000001"/>
            </w:tcBorders>
            <w:vAlign w:val="center"/>
          </w:tcPr>
          <w:p w14:paraId="1CE8B978"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0,21 </w:t>
            </w:r>
          </w:p>
        </w:tc>
        <w:tc>
          <w:tcPr>
            <w:tcW w:w="567" w:type="dxa"/>
            <w:tcBorders>
              <w:top w:val="single" w:sz="6" w:space="0" w:color="000001"/>
              <w:left w:val="single" w:sz="6" w:space="0" w:color="000001"/>
              <w:bottom w:val="single" w:sz="6" w:space="0" w:color="000001"/>
              <w:right w:val="single" w:sz="6" w:space="0" w:color="000001"/>
            </w:tcBorders>
            <w:vAlign w:val="center"/>
          </w:tcPr>
          <w:p w14:paraId="27200112"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0,21 </w:t>
            </w:r>
          </w:p>
        </w:tc>
        <w:tc>
          <w:tcPr>
            <w:tcW w:w="721" w:type="dxa"/>
            <w:tcBorders>
              <w:top w:val="single" w:sz="6" w:space="0" w:color="000001"/>
              <w:left w:val="single" w:sz="6" w:space="0" w:color="000001"/>
              <w:bottom w:val="single" w:sz="6" w:space="0" w:color="000001"/>
              <w:right w:val="single" w:sz="12" w:space="0" w:color="auto"/>
            </w:tcBorders>
            <w:vAlign w:val="center"/>
          </w:tcPr>
          <w:p w14:paraId="11D5C62A"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0,21 </w:t>
            </w:r>
          </w:p>
        </w:tc>
        <w:tc>
          <w:tcPr>
            <w:tcW w:w="555" w:type="dxa"/>
            <w:tcBorders>
              <w:top w:val="single" w:sz="6" w:space="0" w:color="000001"/>
              <w:left w:val="single" w:sz="12" w:space="0" w:color="auto"/>
              <w:bottom w:val="single" w:sz="6" w:space="0" w:color="000001"/>
              <w:right w:val="single" w:sz="6" w:space="0" w:color="000001"/>
            </w:tcBorders>
            <w:vAlign w:val="center"/>
          </w:tcPr>
          <w:p w14:paraId="511FFCB1"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0,02 </w:t>
            </w:r>
          </w:p>
        </w:tc>
        <w:tc>
          <w:tcPr>
            <w:tcW w:w="567" w:type="dxa"/>
            <w:tcBorders>
              <w:top w:val="single" w:sz="6" w:space="0" w:color="000001"/>
              <w:left w:val="single" w:sz="6" w:space="0" w:color="000001"/>
              <w:bottom w:val="single" w:sz="6" w:space="0" w:color="000001"/>
              <w:right w:val="single" w:sz="6" w:space="0" w:color="000001"/>
            </w:tcBorders>
            <w:vAlign w:val="center"/>
          </w:tcPr>
          <w:p w14:paraId="532DFE6C"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0,02 </w:t>
            </w:r>
          </w:p>
        </w:tc>
        <w:tc>
          <w:tcPr>
            <w:tcW w:w="714" w:type="dxa"/>
            <w:tcBorders>
              <w:top w:val="single" w:sz="6" w:space="0" w:color="000001"/>
              <w:left w:val="single" w:sz="6" w:space="0" w:color="000001"/>
              <w:bottom w:val="single" w:sz="6" w:space="0" w:color="000001"/>
              <w:right w:val="single" w:sz="12" w:space="0" w:color="auto"/>
            </w:tcBorders>
            <w:vAlign w:val="center"/>
          </w:tcPr>
          <w:p w14:paraId="26865332"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0,02 </w:t>
            </w:r>
          </w:p>
        </w:tc>
        <w:tc>
          <w:tcPr>
            <w:tcW w:w="562" w:type="dxa"/>
            <w:tcBorders>
              <w:top w:val="single" w:sz="6" w:space="0" w:color="000001"/>
              <w:left w:val="single" w:sz="12" w:space="0" w:color="auto"/>
              <w:bottom w:val="single" w:sz="6" w:space="0" w:color="000001"/>
              <w:right w:val="single" w:sz="6" w:space="0" w:color="000001"/>
            </w:tcBorders>
            <w:vAlign w:val="center"/>
          </w:tcPr>
          <w:p w14:paraId="0A327677"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1,38 </w:t>
            </w:r>
          </w:p>
        </w:tc>
        <w:tc>
          <w:tcPr>
            <w:tcW w:w="567" w:type="dxa"/>
            <w:tcBorders>
              <w:top w:val="single" w:sz="6" w:space="0" w:color="000001"/>
              <w:left w:val="single" w:sz="6" w:space="0" w:color="000001"/>
              <w:bottom w:val="single" w:sz="6" w:space="0" w:color="000001"/>
              <w:right w:val="single" w:sz="6" w:space="0" w:color="000001"/>
            </w:tcBorders>
            <w:vAlign w:val="center"/>
          </w:tcPr>
          <w:p w14:paraId="4CF769C7"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1,38 </w:t>
            </w:r>
          </w:p>
        </w:tc>
        <w:tc>
          <w:tcPr>
            <w:tcW w:w="714" w:type="dxa"/>
            <w:tcBorders>
              <w:top w:val="single" w:sz="6" w:space="0" w:color="000001"/>
              <w:left w:val="single" w:sz="6" w:space="0" w:color="000001"/>
              <w:bottom w:val="single" w:sz="6" w:space="0" w:color="000001"/>
              <w:right w:val="single" w:sz="12" w:space="0" w:color="auto"/>
            </w:tcBorders>
            <w:vAlign w:val="center"/>
          </w:tcPr>
          <w:p w14:paraId="4AA1DA20"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1,38 </w:t>
            </w:r>
          </w:p>
        </w:tc>
        <w:tc>
          <w:tcPr>
            <w:tcW w:w="562" w:type="dxa"/>
            <w:tcBorders>
              <w:top w:val="single" w:sz="6" w:space="0" w:color="000001"/>
              <w:left w:val="single" w:sz="12" w:space="0" w:color="auto"/>
              <w:bottom w:val="single" w:sz="6" w:space="0" w:color="000001"/>
              <w:right w:val="single" w:sz="6" w:space="0" w:color="000001"/>
            </w:tcBorders>
            <w:vAlign w:val="center"/>
          </w:tcPr>
          <w:p w14:paraId="3E39C781"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6,68 </w:t>
            </w:r>
          </w:p>
        </w:tc>
        <w:tc>
          <w:tcPr>
            <w:tcW w:w="528" w:type="dxa"/>
            <w:tcBorders>
              <w:top w:val="single" w:sz="6" w:space="0" w:color="000001"/>
              <w:left w:val="single" w:sz="6" w:space="0" w:color="000001"/>
              <w:bottom w:val="single" w:sz="6" w:space="0" w:color="000001"/>
              <w:right w:val="single" w:sz="6" w:space="0" w:color="000001"/>
            </w:tcBorders>
            <w:vAlign w:val="center"/>
          </w:tcPr>
          <w:p w14:paraId="49A77D73"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6,68 </w:t>
            </w:r>
          </w:p>
        </w:tc>
        <w:tc>
          <w:tcPr>
            <w:tcW w:w="707" w:type="dxa"/>
            <w:tcBorders>
              <w:top w:val="single" w:sz="6" w:space="0" w:color="000001"/>
              <w:left w:val="single" w:sz="6" w:space="0" w:color="000001"/>
              <w:bottom w:val="single" w:sz="6" w:space="0" w:color="000001"/>
              <w:right w:val="single" w:sz="12" w:space="0" w:color="auto"/>
            </w:tcBorders>
            <w:vAlign w:val="center"/>
          </w:tcPr>
          <w:p w14:paraId="39847999"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6,68 </w:t>
            </w:r>
          </w:p>
        </w:tc>
        <w:tc>
          <w:tcPr>
            <w:tcW w:w="2308" w:type="dxa"/>
            <w:tcBorders>
              <w:top w:val="single" w:sz="6" w:space="0" w:color="000001"/>
              <w:left w:val="single" w:sz="12" w:space="0" w:color="auto"/>
              <w:bottom w:val="single" w:sz="6" w:space="0" w:color="000001"/>
              <w:right w:val="single" w:sz="6" w:space="0" w:color="000001"/>
            </w:tcBorders>
            <w:vAlign w:val="center"/>
          </w:tcPr>
          <w:p w14:paraId="2A39ADBD" w14:textId="77777777" w:rsidR="0077491D" w:rsidRPr="001513B7" w:rsidRDefault="0077491D" w:rsidP="00401609">
            <w:pPr>
              <w:spacing w:after="0" w:line="240" w:lineRule="auto"/>
              <w:jc w:val="center"/>
              <w:textAlignment w:val="baseline"/>
              <w:rPr>
                <w:sz w:val="24"/>
                <w:szCs w:val="24"/>
                <w:lang w:eastAsia="uk-UA"/>
              </w:rPr>
            </w:pPr>
            <w:r w:rsidRPr="001513B7">
              <w:rPr>
                <w:sz w:val="18"/>
                <w:szCs w:val="18"/>
                <w:lang w:eastAsia="uk-UA"/>
              </w:rPr>
              <w:t>Колір білий або білий з кремовим відтінком; смак солодкуватий. </w:t>
            </w:r>
          </w:p>
        </w:tc>
      </w:tr>
      <w:tr w:rsidR="0077491D" w:rsidRPr="001513B7" w14:paraId="2AEB8DF9" w14:textId="77777777" w:rsidTr="006B3B16">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5FF02719"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1557" w:type="dxa"/>
            <w:tcBorders>
              <w:top w:val="single" w:sz="6" w:space="0" w:color="000001"/>
              <w:left w:val="single" w:sz="6" w:space="0" w:color="000001"/>
              <w:bottom w:val="single" w:sz="6" w:space="0" w:color="000001"/>
              <w:right w:val="single" w:sz="12" w:space="0" w:color="auto"/>
            </w:tcBorders>
            <w:vAlign w:val="center"/>
          </w:tcPr>
          <w:p w14:paraId="1B18E1F9"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Олія </w:t>
            </w:r>
          </w:p>
        </w:tc>
        <w:tc>
          <w:tcPr>
            <w:tcW w:w="570" w:type="dxa"/>
            <w:tcBorders>
              <w:top w:val="single" w:sz="6" w:space="0" w:color="000001"/>
              <w:left w:val="single" w:sz="12" w:space="0" w:color="auto"/>
              <w:bottom w:val="single" w:sz="6" w:space="0" w:color="000001"/>
              <w:right w:val="single" w:sz="6" w:space="0" w:color="000001"/>
            </w:tcBorders>
            <w:vAlign w:val="center"/>
          </w:tcPr>
          <w:p w14:paraId="24A1C98D"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1 </w:t>
            </w:r>
          </w:p>
        </w:tc>
        <w:tc>
          <w:tcPr>
            <w:tcW w:w="559" w:type="dxa"/>
            <w:tcBorders>
              <w:top w:val="single" w:sz="6" w:space="0" w:color="000001"/>
              <w:left w:val="single" w:sz="6" w:space="0" w:color="000001"/>
              <w:bottom w:val="single" w:sz="6" w:space="0" w:color="000001"/>
              <w:right w:val="single" w:sz="6" w:space="0" w:color="000001"/>
            </w:tcBorders>
            <w:vAlign w:val="center"/>
          </w:tcPr>
          <w:p w14:paraId="6DBDF39F"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1 </w:t>
            </w:r>
          </w:p>
        </w:tc>
        <w:tc>
          <w:tcPr>
            <w:tcW w:w="764" w:type="dxa"/>
            <w:tcBorders>
              <w:top w:val="single" w:sz="6" w:space="0" w:color="000001"/>
              <w:left w:val="single" w:sz="6" w:space="0" w:color="000001"/>
              <w:bottom w:val="single" w:sz="6" w:space="0" w:color="000001"/>
              <w:right w:val="single" w:sz="12" w:space="0" w:color="auto"/>
            </w:tcBorders>
            <w:vAlign w:val="center"/>
          </w:tcPr>
          <w:p w14:paraId="2B380CF4"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1 </w:t>
            </w:r>
          </w:p>
        </w:tc>
        <w:tc>
          <w:tcPr>
            <w:tcW w:w="610" w:type="dxa"/>
            <w:tcBorders>
              <w:top w:val="single" w:sz="6" w:space="0" w:color="000001"/>
              <w:left w:val="single" w:sz="12" w:space="0" w:color="auto"/>
              <w:bottom w:val="single" w:sz="6" w:space="0" w:color="000001"/>
              <w:right w:val="single" w:sz="6" w:space="0" w:color="000001"/>
            </w:tcBorders>
            <w:vAlign w:val="center"/>
          </w:tcPr>
          <w:p w14:paraId="2055BF97"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1 </w:t>
            </w:r>
          </w:p>
        </w:tc>
        <w:tc>
          <w:tcPr>
            <w:tcW w:w="611" w:type="dxa"/>
            <w:tcBorders>
              <w:top w:val="single" w:sz="6" w:space="0" w:color="000001"/>
              <w:left w:val="single" w:sz="6" w:space="0" w:color="000001"/>
              <w:bottom w:val="single" w:sz="6" w:space="0" w:color="000001"/>
              <w:right w:val="single" w:sz="6" w:space="0" w:color="000001"/>
            </w:tcBorders>
            <w:vAlign w:val="center"/>
          </w:tcPr>
          <w:p w14:paraId="14A3BA42"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1 </w:t>
            </w:r>
          </w:p>
        </w:tc>
        <w:tc>
          <w:tcPr>
            <w:tcW w:w="754" w:type="dxa"/>
            <w:tcBorders>
              <w:top w:val="single" w:sz="6" w:space="0" w:color="000001"/>
              <w:left w:val="single" w:sz="6" w:space="0" w:color="000001"/>
              <w:bottom w:val="single" w:sz="6" w:space="0" w:color="000001"/>
              <w:right w:val="single" w:sz="12" w:space="0" w:color="auto"/>
            </w:tcBorders>
            <w:vAlign w:val="center"/>
          </w:tcPr>
          <w:p w14:paraId="682D2481"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1 </w:t>
            </w:r>
          </w:p>
        </w:tc>
        <w:tc>
          <w:tcPr>
            <w:tcW w:w="663" w:type="dxa"/>
            <w:tcBorders>
              <w:top w:val="single" w:sz="6" w:space="0" w:color="000001"/>
              <w:left w:val="single" w:sz="12" w:space="0" w:color="auto"/>
              <w:bottom w:val="single" w:sz="6" w:space="0" w:color="000001"/>
              <w:right w:val="single" w:sz="6" w:space="0" w:color="000001"/>
            </w:tcBorders>
            <w:vAlign w:val="center"/>
          </w:tcPr>
          <w:p w14:paraId="26DE615A"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0,00 </w:t>
            </w:r>
          </w:p>
        </w:tc>
        <w:tc>
          <w:tcPr>
            <w:tcW w:w="567" w:type="dxa"/>
            <w:tcBorders>
              <w:top w:val="single" w:sz="6" w:space="0" w:color="000001"/>
              <w:left w:val="single" w:sz="6" w:space="0" w:color="000001"/>
              <w:bottom w:val="single" w:sz="6" w:space="0" w:color="000001"/>
              <w:right w:val="single" w:sz="6" w:space="0" w:color="000001"/>
            </w:tcBorders>
            <w:vAlign w:val="center"/>
          </w:tcPr>
          <w:p w14:paraId="3C49702B"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0,00 </w:t>
            </w:r>
          </w:p>
        </w:tc>
        <w:tc>
          <w:tcPr>
            <w:tcW w:w="721" w:type="dxa"/>
            <w:tcBorders>
              <w:top w:val="single" w:sz="6" w:space="0" w:color="000001"/>
              <w:left w:val="single" w:sz="6" w:space="0" w:color="000001"/>
              <w:bottom w:val="single" w:sz="6" w:space="0" w:color="000001"/>
              <w:right w:val="single" w:sz="12" w:space="0" w:color="auto"/>
            </w:tcBorders>
            <w:vAlign w:val="center"/>
          </w:tcPr>
          <w:p w14:paraId="6860FD7B"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0,00 </w:t>
            </w:r>
          </w:p>
        </w:tc>
        <w:tc>
          <w:tcPr>
            <w:tcW w:w="555" w:type="dxa"/>
            <w:tcBorders>
              <w:top w:val="single" w:sz="6" w:space="0" w:color="000001"/>
              <w:left w:val="single" w:sz="12" w:space="0" w:color="auto"/>
              <w:bottom w:val="single" w:sz="6" w:space="0" w:color="000001"/>
              <w:right w:val="single" w:sz="6" w:space="0" w:color="000001"/>
            </w:tcBorders>
            <w:vAlign w:val="center"/>
          </w:tcPr>
          <w:p w14:paraId="6BE94C0B"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1,00 </w:t>
            </w:r>
          </w:p>
        </w:tc>
        <w:tc>
          <w:tcPr>
            <w:tcW w:w="567" w:type="dxa"/>
            <w:tcBorders>
              <w:top w:val="single" w:sz="6" w:space="0" w:color="000001"/>
              <w:left w:val="single" w:sz="6" w:space="0" w:color="000001"/>
              <w:bottom w:val="single" w:sz="6" w:space="0" w:color="000001"/>
              <w:right w:val="single" w:sz="6" w:space="0" w:color="000001"/>
            </w:tcBorders>
            <w:vAlign w:val="center"/>
          </w:tcPr>
          <w:p w14:paraId="70174591"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1,00 </w:t>
            </w:r>
          </w:p>
        </w:tc>
        <w:tc>
          <w:tcPr>
            <w:tcW w:w="714" w:type="dxa"/>
            <w:tcBorders>
              <w:top w:val="single" w:sz="6" w:space="0" w:color="000001"/>
              <w:left w:val="single" w:sz="6" w:space="0" w:color="000001"/>
              <w:bottom w:val="single" w:sz="6" w:space="0" w:color="000001"/>
              <w:right w:val="single" w:sz="12" w:space="0" w:color="auto"/>
            </w:tcBorders>
            <w:vAlign w:val="center"/>
          </w:tcPr>
          <w:p w14:paraId="47D4CA61"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1,00 </w:t>
            </w:r>
          </w:p>
        </w:tc>
        <w:tc>
          <w:tcPr>
            <w:tcW w:w="562" w:type="dxa"/>
            <w:tcBorders>
              <w:top w:val="single" w:sz="6" w:space="0" w:color="000001"/>
              <w:left w:val="single" w:sz="12" w:space="0" w:color="auto"/>
              <w:bottom w:val="single" w:sz="6" w:space="0" w:color="000001"/>
              <w:right w:val="single" w:sz="6" w:space="0" w:color="000001"/>
            </w:tcBorders>
            <w:vAlign w:val="center"/>
          </w:tcPr>
          <w:p w14:paraId="4964CB12"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0,00 </w:t>
            </w:r>
          </w:p>
        </w:tc>
        <w:tc>
          <w:tcPr>
            <w:tcW w:w="567" w:type="dxa"/>
            <w:tcBorders>
              <w:top w:val="single" w:sz="6" w:space="0" w:color="000001"/>
              <w:left w:val="single" w:sz="6" w:space="0" w:color="000001"/>
              <w:bottom w:val="single" w:sz="6" w:space="0" w:color="000001"/>
              <w:right w:val="single" w:sz="6" w:space="0" w:color="000001"/>
            </w:tcBorders>
            <w:vAlign w:val="center"/>
          </w:tcPr>
          <w:p w14:paraId="3ACF5798"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0,00 </w:t>
            </w:r>
          </w:p>
        </w:tc>
        <w:tc>
          <w:tcPr>
            <w:tcW w:w="714" w:type="dxa"/>
            <w:tcBorders>
              <w:top w:val="single" w:sz="6" w:space="0" w:color="000001"/>
              <w:left w:val="single" w:sz="6" w:space="0" w:color="000001"/>
              <w:bottom w:val="single" w:sz="6" w:space="0" w:color="000001"/>
              <w:right w:val="single" w:sz="12" w:space="0" w:color="auto"/>
            </w:tcBorders>
            <w:vAlign w:val="center"/>
          </w:tcPr>
          <w:p w14:paraId="3F6024D5"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0,00 </w:t>
            </w:r>
          </w:p>
        </w:tc>
        <w:tc>
          <w:tcPr>
            <w:tcW w:w="562" w:type="dxa"/>
            <w:tcBorders>
              <w:top w:val="single" w:sz="6" w:space="0" w:color="000001"/>
              <w:left w:val="single" w:sz="12" w:space="0" w:color="auto"/>
              <w:bottom w:val="single" w:sz="6" w:space="0" w:color="000001"/>
              <w:right w:val="single" w:sz="6" w:space="0" w:color="000001"/>
            </w:tcBorders>
            <w:vAlign w:val="center"/>
          </w:tcPr>
          <w:p w14:paraId="6671C536"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8,99 </w:t>
            </w:r>
          </w:p>
        </w:tc>
        <w:tc>
          <w:tcPr>
            <w:tcW w:w="528" w:type="dxa"/>
            <w:tcBorders>
              <w:top w:val="single" w:sz="6" w:space="0" w:color="000001"/>
              <w:left w:val="single" w:sz="6" w:space="0" w:color="000001"/>
              <w:bottom w:val="single" w:sz="6" w:space="0" w:color="000001"/>
              <w:right w:val="single" w:sz="6" w:space="0" w:color="000001"/>
            </w:tcBorders>
            <w:vAlign w:val="center"/>
          </w:tcPr>
          <w:p w14:paraId="35A78D8C"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8,99 </w:t>
            </w:r>
          </w:p>
        </w:tc>
        <w:tc>
          <w:tcPr>
            <w:tcW w:w="707" w:type="dxa"/>
            <w:tcBorders>
              <w:top w:val="single" w:sz="6" w:space="0" w:color="000001"/>
              <w:left w:val="single" w:sz="6" w:space="0" w:color="000001"/>
              <w:bottom w:val="single" w:sz="6" w:space="0" w:color="000001"/>
              <w:right w:val="single" w:sz="12" w:space="0" w:color="auto"/>
            </w:tcBorders>
            <w:vAlign w:val="center"/>
          </w:tcPr>
          <w:p w14:paraId="77EE0108" w14:textId="77777777" w:rsidR="0077491D" w:rsidRPr="001513B7" w:rsidRDefault="0077491D" w:rsidP="00401609">
            <w:pPr>
              <w:spacing w:after="0" w:line="240" w:lineRule="auto"/>
              <w:ind w:right="-90"/>
              <w:jc w:val="center"/>
              <w:textAlignment w:val="baseline"/>
              <w:rPr>
                <w:sz w:val="24"/>
                <w:szCs w:val="24"/>
                <w:lang w:eastAsia="uk-UA"/>
              </w:rPr>
            </w:pPr>
            <w:r w:rsidRPr="001513B7">
              <w:rPr>
                <w:sz w:val="24"/>
                <w:szCs w:val="24"/>
                <w:lang w:eastAsia="uk-UA"/>
              </w:rPr>
              <w:t>8,99 </w:t>
            </w:r>
          </w:p>
        </w:tc>
        <w:tc>
          <w:tcPr>
            <w:tcW w:w="2308" w:type="dxa"/>
            <w:tcBorders>
              <w:top w:val="single" w:sz="6" w:space="0" w:color="000001"/>
              <w:left w:val="single" w:sz="12" w:space="0" w:color="auto"/>
              <w:bottom w:val="single" w:sz="6" w:space="0" w:color="000001"/>
              <w:right w:val="single" w:sz="6" w:space="0" w:color="000001"/>
            </w:tcBorders>
            <w:vAlign w:val="center"/>
          </w:tcPr>
          <w:p w14:paraId="00AA938F" w14:textId="77777777" w:rsidR="0077491D" w:rsidRPr="001513B7" w:rsidRDefault="0077491D" w:rsidP="00401609">
            <w:pPr>
              <w:spacing w:after="0" w:line="240" w:lineRule="auto"/>
              <w:jc w:val="center"/>
              <w:textAlignment w:val="baseline"/>
              <w:rPr>
                <w:sz w:val="24"/>
                <w:szCs w:val="24"/>
                <w:lang w:eastAsia="uk-UA"/>
              </w:rPr>
            </w:pPr>
            <w:r w:rsidRPr="001513B7">
              <w:rPr>
                <w:sz w:val="18"/>
                <w:szCs w:val="18"/>
                <w:lang w:eastAsia="uk-UA"/>
              </w:rPr>
              <w:t>Золотисто-жовтого кольору, без стороннього запаху, присмаку і гіркоти. </w:t>
            </w:r>
          </w:p>
        </w:tc>
      </w:tr>
      <w:tr w:rsidR="0077491D" w:rsidRPr="001513B7" w14:paraId="576DC5B9" w14:textId="77777777" w:rsidTr="006B3B16">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29B245B4"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1557" w:type="dxa"/>
            <w:tcBorders>
              <w:top w:val="single" w:sz="6" w:space="0" w:color="000001"/>
              <w:left w:val="single" w:sz="6" w:space="0" w:color="000001"/>
              <w:bottom w:val="single" w:sz="6" w:space="0" w:color="000001"/>
              <w:right w:val="single" w:sz="12" w:space="0" w:color="auto"/>
            </w:tcBorders>
            <w:vAlign w:val="center"/>
          </w:tcPr>
          <w:p w14:paraId="3728CADE"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Сіль йодована </w:t>
            </w:r>
          </w:p>
        </w:tc>
        <w:tc>
          <w:tcPr>
            <w:tcW w:w="570" w:type="dxa"/>
            <w:tcBorders>
              <w:top w:val="single" w:sz="6" w:space="0" w:color="000001"/>
              <w:left w:val="single" w:sz="12" w:space="0" w:color="auto"/>
              <w:bottom w:val="single" w:sz="6" w:space="0" w:color="000001"/>
              <w:right w:val="single" w:sz="6" w:space="0" w:color="000001"/>
            </w:tcBorders>
            <w:vAlign w:val="center"/>
          </w:tcPr>
          <w:p w14:paraId="32FB78E2"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0,15 </w:t>
            </w:r>
          </w:p>
        </w:tc>
        <w:tc>
          <w:tcPr>
            <w:tcW w:w="559" w:type="dxa"/>
            <w:tcBorders>
              <w:top w:val="single" w:sz="6" w:space="0" w:color="000001"/>
              <w:left w:val="single" w:sz="6" w:space="0" w:color="000001"/>
              <w:bottom w:val="single" w:sz="6" w:space="0" w:color="000001"/>
              <w:right w:val="single" w:sz="6" w:space="0" w:color="000001"/>
            </w:tcBorders>
            <w:vAlign w:val="center"/>
          </w:tcPr>
          <w:p w14:paraId="74594A2B"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0,15 </w:t>
            </w:r>
          </w:p>
        </w:tc>
        <w:tc>
          <w:tcPr>
            <w:tcW w:w="764" w:type="dxa"/>
            <w:tcBorders>
              <w:top w:val="single" w:sz="6" w:space="0" w:color="000001"/>
              <w:left w:val="single" w:sz="6" w:space="0" w:color="000001"/>
              <w:bottom w:val="single" w:sz="6" w:space="0" w:color="000001"/>
              <w:right w:val="single" w:sz="12" w:space="0" w:color="auto"/>
            </w:tcBorders>
            <w:vAlign w:val="center"/>
          </w:tcPr>
          <w:p w14:paraId="207F4C2F"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0,15 </w:t>
            </w:r>
          </w:p>
        </w:tc>
        <w:tc>
          <w:tcPr>
            <w:tcW w:w="610" w:type="dxa"/>
            <w:tcBorders>
              <w:top w:val="single" w:sz="6" w:space="0" w:color="000001"/>
              <w:left w:val="single" w:sz="12" w:space="0" w:color="auto"/>
              <w:bottom w:val="single" w:sz="6" w:space="0" w:color="000001"/>
              <w:right w:val="single" w:sz="6" w:space="0" w:color="000001"/>
            </w:tcBorders>
            <w:vAlign w:val="center"/>
          </w:tcPr>
          <w:p w14:paraId="4E9A6497"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0,15 </w:t>
            </w:r>
          </w:p>
        </w:tc>
        <w:tc>
          <w:tcPr>
            <w:tcW w:w="611" w:type="dxa"/>
            <w:tcBorders>
              <w:top w:val="single" w:sz="6" w:space="0" w:color="000001"/>
              <w:left w:val="single" w:sz="6" w:space="0" w:color="000001"/>
              <w:bottom w:val="single" w:sz="6" w:space="0" w:color="000001"/>
              <w:right w:val="single" w:sz="6" w:space="0" w:color="000001"/>
            </w:tcBorders>
            <w:vAlign w:val="center"/>
          </w:tcPr>
          <w:p w14:paraId="1411D391"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0,15 </w:t>
            </w:r>
          </w:p>
        </w:tc>
        <w:tc>
          <w:tcPr>
            <w:tcW w:w="754" w:type="dxa"/>
            <w:tcBorders>
              <w:top w:val="single" w:sz="6" w:space="0" w:color="000001"/>
              <w:left w:val="single" w:sz="6" w:space="0" w:color="000001"/>
              <w:bottom w:val="single" w:sz="6" w:space="0" w:color="000001"/>
              <w:right w:val="single" w:sz="12" w:space="0" w:color="auto"/>
            </w:tcBorders>
            <w:vAlign w:val="center"/>
          </w:tcPr>
          <w:p w14:paraId="0AEE2BEF"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0,15 </w:t>
            </w:r>
          </w:p>
        </w:tc>
        <w:tc>
          <w:tcPr>
            <w:tcW w:w="663" w:type="dxa"/>
            <w:tcBorders>
              <w:top w:val="single" w:sz="6" w:space="0" w:color="000001"/>
              <w:left w:val="single" w:sz="12" w:space="0" w:color="auto"/>
              <w:bottom w:val="single" w:sz="6" w:space="0" w:color="000001"/>
              <w:right w:val="single" w:sz="6" w:space="0" w:color="000001"/>
            </w:tcBorders>
            <w:vAlign w:val="center"/>
          </w:tcPr>
          <w:p w14:paraId="6E182386" w14:textId="77777777" w:rsidR="0077491D" w:rsidRPr="001513B7" w:rsidRDefault="0077491D" w:rsidP="00401609">
            <w:pPr>
              <w:spacing w:after="0" w:line="240" w:lineRule="auto"/>
              <w:ind w:right="-180"/>
              <w:jc w:val="center"/>
              <w:textAlignment w:val="baseline"/>
              <w:rPr>
                <w:sz w:val="24"/>
                <w:szCs w:val="24"/>
                <w:lang w:eastAsia="uk-UA"/>
              </w:rPr>
            </w:pP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2F17B242"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721" w:type="dxa"/>
            <w:tcBorders>
              <w:top w:val="single" w:sz="6" w:space="0" w:color="000001"/>
              <w:left w:val="single" w:sz="6" w:space="0" w:color="000001"/>
              <w:bottom w:val="single" w:sz="6" w:space="0" w:color="000001"/>
              <w:right w:val="single" w:sz="12" w:space="0" w:color="auto"/>
            </w:tcBorders>
            <w:vAlign w:val="center"/>
          </w:tcPr>
          <w:p w14:paraId="3B1E5B14"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555" w:type="dxa"/>
            <w:tcBorders>
              <w:top w:val="single" w:sz="6" w:space="0" w:color="000001"/>
              <w:left w:val="single" w:sz="12" w:space="0" w:color="auto"/>
              <w:bottom w:val="single" w:sz="6" w:space="0" w:color="000001"/>
              <w:right w:val="single" w:sz="6" w:space="0" w:color="000001"/>
            </w:tcBorders>
            <w:vAlign w:val="center"/>
          </w:tcPr>
          <w:p w14:paraId="1698E496"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02860B90"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714" w:type="dxa"/>
            <w:tcBorders>
              <w:top w:val="single" w:sz="6" w:space="0" w:color="000001"/>
              <w:left w:val="single" w:sz="6" w:space="0" w:color="000001"/>
              <w:bottom w:val="single" w:sz="6" w:space="0" w:color="000001"/>
              <w:right w:val="single" w:sz="12" w:space="0" w:color="auto"/>
            </w:tcBorders>
            <w:vAlign w:val="center"/>
          </w:tcPr>
          <w:p w14:paraId="6B764836"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562" w:type="dxa"/>
            <w:tcBorders>
              <w:top w:val="single" w:sz="6" w:space="0" w:color="000001"/>
              <w:left w:val="single" w:sz="12" w:space="0" w:color="auto"/>
              <w:bottom w:val="single" w:sz="6" w:space="0" w:color="000001"/>
              <w:right w:val="single" w:sz="6" w:space="0" w:color="000001"/>
            </w:tcBorders>
            <w:vAlign w:val="center"/>
          </w:tcPr>
          <w:p w14:paraId="33BD229A"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79E53666"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714" w:type="dxa"/>
            <w:tcBorders>
              <w:top w:val="single" w:sz="6" w:space="0" w:color="000001"/>
              <w:left w:val="single" w:sz="6" w:space="0" w:color="000001"/>
              <w:bottom w:val="single" w:sz="6" w:space="0" w:color="000001"/>
              <w:right w:val="single" w:sz="12" w:space="0" w:color="auto"/>
            </w:tcBorders>
            <w:vAlign w:val="center"/>
          </w:tcPr>
          <w:p w14:paraId="6964D9B1"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562" w:type="dxa"/>
            <w:tcBorders>
              <w:top w:val="single" w:sz="6" w:space="0" w:color="000001"/>
              <w:left w:val="single" w:sz="12" w:space="0" w:color="auto"/>
              <w:bottom w:val="single" w:sz="6" w:space="0" w:color="000001"/>
              <w:right w:val="single" w:sz="6" w:space="0" w:color="000001"/>
            </w:tcBorders>
            <w:vAlign w:val="center"/>
          </w:tcPr>
          <w:p w14:paraId="5D005834"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528" w:type="dxa"/>
            <w:tcBorders>
              <w:top w:val="single" w:sz="6" w:space="0" w:color="000001"/>
              <w:left w:val="single" w:sz="6" w:space="0" w:color="000001"/>
              <w:bottom w:val="single" w:sz="6" w:space="0" w:color="000001"/>
              <w:right w:val="single" w:sz="6" w:space="0" w:color="000001"/>
            </w:tcBorders>
            <w:vAlign w:val="center"/>
          </w:tcPr>
          <w:p w14:paraId="7144BB39"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707" w:type="dxa"/>
            <w:tcBorders>
              <w:top w:val="single" w:sz="6" w:space="0" w:color="000001"/>
              <w:left w:val="single" w:sz="6" w:space="0" w:color="000001"/>
              <w:bottom w:val="single" w:sz="6" w:space="0" w:color="000001"/>
              <w:right w:val="single" w:sz="12" w:space="0" w:color="auto"/>
            </w:tcBorders>
            <w:vAlign w:val="center"/>
          </w:tcPr>
          <w:p w14:paraId="74CF6EF8"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2308" w:type="dxa"/>
            <w:tcBorders>
              <w:top w:val="single" w:sz="6" w:space="0" w:color="000001"/>
              <w:left w:val="single" w:sz="12" w:space="0" w:color="auto"/>
              <w:bottom w:val="single" w:sz="6" w:space="0" w:color="000001"/>
              <w:right w:val="single" w:sz="6" w:space="0" w:color="000001"/>
            </w:tcBorders>
            <w:vAlign w:val="center"/>
          </w:tcPr>
          <w:p w14:paraId="54E10446" w14:textId="77777777" w:rsidR="0077491D" w:rsidRPr="001513B7" w:rsidRDefault="0077491D" w:rsidP="00401609">
            <w:pPr>
              <w:spacing w:after="0" w:line="240" w:lineRule="auto"/>
              <w:jc w:val="center"/>
              <w:textAlignment w:val="baseline"/>
              <w:rPr>
                <w:sz w:val="24"/>
                <w:szCs w:val="24"/>
                <w:lang w:eastAsia="uk-UA"/>
              </w:rPr>
            </w:pPr>
            <w:r w:rsidRPr="001513B7">
              <w:rPr>
                <w:sz w:val="18"/>
                <w:szCs w:val="18"/>
                <w:lang w:eastAsia="uk-UA"/>
              </w:rPr>
              <w:t>Солона, без сторонніх присмаків і ароматів; сипуча без грудочок; біла з блиском; слабкий запах йоду; розчинність у рідині повна. </w:t>
            </w:r>
          </w:p>
        </w:tc>
      </w:tr>
      <w:tr w:rsidR="0077491D" w:rsidRPr="001513B7" w14:paraId="163454CC" w14:textId="77777777" w:rsidTr="006B3B16">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2947314F" w14:textId="77777777" w:rsidR="0077491D" w:rsidRPr="001513B7" w:rsidRDefault="0077491D" w:rsidP="00401609">
            <w:pPr>
              <w:spacing w:after="0" w:line="240" w:lineRule="auto"/>
              <w:jc w:val="center"/>
              <w:textAlignment w:val="baseline"/>
              <w:rPr>
                <w:sz w:val="24"/>
                <w:szCs w:val="24"/>
                <w:lang w:eastAsia="uk-UA"/>
              </w:rPr>
            </w:pPr>
            <w:r w:rsidRPr="001513B7">
              <w:rPr>
                <w:sz w:val="24"/>
                <w:szCs w:val="24"/>
                <w:lang w:eastAsia="uk-UA"/>
              </w:rPr>
              <w:t> </w:t>
            </w:r>
          </w:p>
        </w:tc>
        <w:tc>
          <w:tcPr>
            <w:tcW w:w="1557" w:type="dxa"/>
            <w:tcBorders>
              <w:top w:val="single" w:sz="6" w:space="0" w:color="000001"/>
              <w:left w:val="single" w:sz="6" w:space="0" w:color="000001"/>
              <w:bottom w:val="single" w:sz="6" w:space="0" w:color="000001"/>
              <w:right w:val="single" w:sz="12" w:space="0" w:color="auto"/>
            </w:tcBorders>
            <w:vAlign w:val="center"/>
          </w:tcPr>
          <w:p w14:paraId="2B3B7B24" w14:textId="77777777" w:rsidR="0077491D" w:rsidRPr="001513B7" w:rsidRDefault="0077491D" w:rsidP="00401609">
            <w:pPr>
              <w:spacing w:after="0" w:line="240" w:lineRule="auto"/>
              <w:jc w:val="center"/>
              <w:textAlignment w:val="baseline"/>
              <w:rPr>
                <w:sz w:val="24"/>
                <w:szCs w:val="24"/>
                <w:lang w:eastAsia="uk-UA"/>
              </w:rPr>
            </w:pPr>
            <w:r w:rsidRPr="001513B7">
              <w:rPr>
                <w:b/>
                <w:bCs/>
                <w:sz w:val="24"/>
                <w:szCs w:val="24"/>
                <w:lang w:eastAsia="uk-UA"/>
              </w:rPr>
              <w:t>ВИХІД</w:t>
            </w:r>
            <w:r w:rsidRPr="001513B7">
              <w:rPr>
                <w:sz w:val="24"/>
                <w:szCs w:val="24"/>
                <w:lang w:eastAsia="uk-UA"/>
              </w:rPr>
              <w:t> </w:t>
            </w:r>
          </w:p>
        </w:tc>
        <w:tc>
          <w:tcPr>
            <w:tcW w:w="570" w:type="dxa"/>
            <w:tcBorders>
              <w:top w:val="single" w:sz="6" w:space="0" w:color="000001"/>
              <w:left w:val="single" w:sz="12" w:space="0" w:color="auto"/>
              <w:bottom w:val="single" w:sz="6" w:space="0" w:color="000001"/>
              <w:right w:val="single" w:sz="6" w:space="0" w:color="000001"/>
            </w:tcBorders>
            <w:vAlign w:val="center"/>
          </w:tcPr>
          <w:p w14:paraId="23EFECF2"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 </w:t>
            </w:r>
          </w:p>
        </w:tc>
        <w:tc>
          <w:tcPr>
            <w:tcW w:w="559" w:type="dxa"/>
            <w:tcBorders>
              <w:top w:val="single" w:sz="6" w:space="0" w:color="000001"/>
              <w:left w:val="single" w:sz="6" w:space="0" w:color="000001"/>
              <w:bottom w:val="single" w:sz="6" w:space="0" w:color="000001"/>
              <w:right w:val="single" w:sz="6" w:space="0" w:color="000001"/>
            </w:tcBorders>
            <w:vAlign w:val="center"/>
          </w:tcPr>
          <w:p w14:paraId="4661C3B9"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 </w:t>
            </w:r>
          </w:p>
        </w:tc>
        <w:tc>
          <w:tcPr>
            <w:tcW w:w="764" w:type="dxa"/>
            <w:tcBorders>
              <w:top w:val="single" w:sz="6" w:space="0" w:color="000001"/>
              <w:left w:val="single" w:sz="6" w:space="0" w:color="000001"/>
              <w:bottom w:val="single" w:sz="6" w:space="0" w:color="000001"/>
              <w:right w:val="single" w:sz="12" w:space="0" w:color="auto"/>
            </w:tcBorders>
            <w:vAlign w:val="center"/>
          </w:tcPr>
          <w:p w14:paraId="2F9E78CF" w14:textId="77777777" w:rsidR="0077491D" w:rsidRPr="001513B7" w:rsidRDefault="0077491D" w:rsidP="00401609">
            <w:pPr>
              <w:spacing w:after="0" w:line="240" w:lineRule="auto"/>
              <w:ind w:right="-135"/>
              <w:jc w:val="center"/>
              <w:textAlignment w:val="baseline"/>
              <w:rPr>
                <w:sz w:val="24"/>
                <w:szCs w:val="24"/>
                <w:lang w:eastAsia="uk-UA"/>
              </w:rPr>
            </w:pPr>
            <w:r w:rsidRPr="001513B7">
              <w:rPr>
                <w:sz w:val="24"/>
                <w:szCs w:val="24"/>
                <w:lang w:eastAsia="uk-UA"/>
              </w:rPr>
              <w:t> </w:t>
            </w:r>
          </w:p>
        </w:tc>
        <w:tc>
          <w:tcPr>
            <w:tcW w:w="610" w:type="dxa"/>
            <w:tcBorders>
              <w:top w:val="single" w:sz="6" w:space="0" w:color="000001"/>
              <w:left w:val="single" w:sz="12" w:space="0" w:color="auto"/>
              <w:bottom w:val="single" w:sz="6" w:space="0" w:color="000001"/>
              <w:right w:val="single" w:sz="6" w:space="0" w:color="000001"/>
            </w:tcBorders>
            <w:vAlign w:val="center"/>
          </w:tcPr>
          <w:p w14:paraId="6D8D668D" w14:textId="77777777" w:rsidR="0077491D" w:rsidRPr="001513B7" w:rsidRDefault="0077491D" w:rsidP="00401609">
            <w:pPr>
              <w:spacing w:after="0" w:line="240" w:lineRule="auto"/>
              <w:ind w:right="-135"/>
              <w:jc w:val="center"/>
              <w:textAlignment w:val="baseline"/>
              <w:rPr>
                <w:sz w:val="24"/>
                <w:szCs w:val="24"/>
                <w:lang w:eastAsia="uk-UA"/>
              </w:rPr>
            </w:pPr>
            <w:r w:rsidRPr="001513B7">
              <w:rPr>
                <w:b/>
                <w:bCs/>
                <w:sz w:val="24"/>
                <w:szCs w:val="24"/>
                <w:lang w:eastAsia="uk-UA"/>
              </w:rPr>
              <w:t>60</w:t>
            </w:r>
            <w:r w:rsidRPr="001513B7">
              <w:rPr>
                <w:sz w:val="24"/>
                <w:szCs w:val="24"/>
                <w:lang w:eastAsia="uk-UA"/>
              </w:rPr>
              <w:t> </w:t>
            </w:r>
          </w:p>
        </w:tc>
        <w:tc>
          <w:tcPr>
            <w:tcW w:w="611" w:type="dxa"/>
            <w:tcBorders>
              <w:top w:val="single" w:sz="6" w:space="0" w:color="000001"/>
              <w:left w:val="single" w:sz="6" w:space="0" w:color="000001"/>
              <w:bottom w:val="single" w:sz="6" w:space="0" w:color="000001"/>
              <w:right w:val="single" w:sz="6" w:space="0" w:color="000001"/>
            </w:tcBorders>
            <w:vAlign w:val="center"/>
          </w:tcPr>
          <w:p w14:paraId="64A428C1" w14:textId="77777777" w:rsidR="0077491D" w:rsidRPr="001513B7" w:rsidRDefault="0077491D" w:rsidP="00401609">
            <w:pPr>
              <w:spacing w:after="0" w:line="240" w:lineRule="auto"/>
              <w:ind w:right="-135"/>
              <w:jc w:val="center"/>
              <w:textAlignment w:val="baseline"/>
              <w:rPr>
                <w:sz w:val="24"/>
                <w:szCs w:val="24"/>
                <w:lang w:eastAsia="uk-UA"/>
              </w:rPr>
            </w:pPr>
            <w:r w:rsidRPr="001513B7">
              <w:rPr>
                <w:b/>
                <w:bCs/>
                <w:sz w:val="24"/>
                <w:szCs w:val="24"/>
                <w:lang w:eastAsia="uk-UA"/>
              </w:rPr>
              <w:t>60</w:t>
            </w:r>
            <w:r w:rsidRPr="001513B7">
              <w:rPr>
                <w:sz w:val="24"/>
                <w:szCs w:val="24"/>
                <w:lang w:eastAsia="uk-UA"/>
              </w:rPr>
              <w:t> </w:t>
            </w:r>
          </w:p>
        </w:tc>
        <w:tc>
          <w:tcPr>
            <w:tcW w:w="754" w:type="dxa"/>
            <w:tcBorders>
              <w:top w:val="single" w:sz="6" w:space="0" w:color="000001"/>
              <w:left w:val="single" w:sz="6" w:space="0" w:color="000001"/>
              <w:bottom w:val="single" w:sz="6" w:space="0" w:color="000001"/>
              <w:right w:val="single" w:sz="12" w:space="0" w:color="auto"/>
            </w:tcBorders>
            <w:vAlign w:val="center"/>
          </w:tcPr>
          <w:p w14:paraId="08BC65EF" w14:textId="77777777" w:rsidR="0077491D" w:rsidRPr="001513B7" w:rsidRDefault="0077491D" w:rsidP="00401609">
            <w:pPr>
              <w:spacing w:after="0" w:line="240" w:lineRule="auto"/>
              <w:ind w:right="-135"/>
              <w:jc w:val="center"/>
              <w:textAlignment w:val="baseline"/>
              <w:rPr>
                <w:sz w:val="24"/>
                <w:szCs w:val="24"/>
                <w:lang w:eastAsia="uk-UA"/>
              </w:rPr>
            </w:pPr>
            <w:r w:rsidRPr="001513B7">
              <w:rPr>
                <w:b/>
                <w:bCs/>
                <w:sz w:val="24"/>
                <w:szCs w:val="24"/>
                <w:lang w:eastAsia="uk-UA"/>
              </w:rPr>
              <w:t>60</w:t>
            </w:r>
            <w:r w:rsidRPr="001513B7">
              <w:rPr>
                <w:sz w:val="24"/>
                <w:szCs w:val="24"/>
                <w:lang w:eastAsia="uk-UA"/>
              </w:rPr>
              <w:t> </w:t>
            </w:r>
          </w:p>
        </w:tc>
        <w:tc>
          <w:tcPr>
            <w:tcW w:w="663" w:type="dxa"/>
            <w:tcBorders>
              <w:top w:val="single" w:sz="6" w:space="0" w:color="000001"/>
              <w:left w:val="single" w:sz="12" w:space="0" w:color="auto"/>
              <w:bottom w:val="single" w:sz="6" w:space="0" w:color="000001"/>
              <w:right w:val="single" w:sz="6" w:space="0" w:color="000001"/>
            </w:tcBorders>
            <w:vAlign w:val="center"/>
          </w:tcPr>
          <w:p w14:paraId="3E9F31EE" w14:textId="77777777" w:rsidR="0077491D" w:rsidRPr="001513B7" w:rsidRDefault="0077491D" w:rsidP="00401609">
            <w:pPr>
              <w:spacing w:after="0" w:line="240" w:lineRule="auto"/>
              <w:ind w:right="-90"/>
              <w:jc w:val="center"/>
              <w:textAlignment w:val="baseline"/>
              <w:rPr>
                <w:sz w:val="24"/>
                <w:szCs w:val="24"/>
                <w:lang w:eastAsia="uk-UA"/>
              </w:rPr>
            </w:pPr>
            <w:r w:rsidRPr="001513B7">
              <w:rPr>
                <w:b/>
                <w:bCs/>
                <w:sz w:val="24"/>
                <w:szCs w:val="24"/>
                <w:lang w:eastAsia="uk-UA"/>
              </w:rPr>
              <w:t>5,85</w:t>
            </w: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7C4B4276" w14:textId="77777777" w:rsidR="0077491D" w:rsidRPr="001513B7" w:rsidRDefault="0077491D" w:rsidP="00401609">
            <w:pPr>
              <w:spacing w:after="0" w:line="240" w:lineRule="auto"/>
              <w:ind w:right="-90"/>
              <w:jc w:val="center"/>
              <w:textAlignment w:val="baseline"/>
              <w:rPr>
                <w:sz w:val="24"/>
                <w:szCs w:val="24"/>
                <w:lang w:eastAsia="uk-UA"/>
              </w:rPr>
            </w:pPr>
            <w:r w:rsidRPr="001513B7">
              <w:rPr>
                <w:b/>
                <w:bCs/>
                <w:sz w:val="24"/>
                <w:szCs w:val="24"/>
                <w:lang w:eastAsia="uk-UA"/>
              </w:rPr>
              <w:t>5,85</w:t>
            </w:r>
            <w:r w:rsidRPr="001513B7">
              <w:rPr>
                <w:sz w:val="24"/>
                <w:szCs w:val="24"/>
                <w:lang w:eastAsia="uk-UA"/>
              </w:rPr>
              <w:t> </w:t>
            </w:r>
          </w:p>
        </w:tc>
        <w:tc>
          <w:tcPr>
            <w:tcW w:w="721" w:type="dxa"/>
            <w:tcBorders>
              <w:top w:val="single" w:sz="6" w:space="0" w:color="000001"/>
              <w:left w:val="single" w:sz="6" w:space="0" w:color="000001"/>
              <w:bottom w:val="single" w:sz="6" w:space="0" w:color="000001"/>
              <w:right w:val="single" w:sz="12" w:space="0" w:color="auto"/>
            </w:tcBorders>
            <w:vAlign w:val="center"/>
          </w:tcPr>
          <w:p w14:paraId="6E41A240" w14:textId="77777777" w:rsidR="0077491D" w:rsidRPr="001513B7" w:rsidRDefault="0077491D" w:rsidP="00401609">
            <w:pPr>
              <w:spacing w:after="0" w:line="240" w:lineRule="auto"/>
              <w:ind w:right="-90"/>
              <w:jc w:val="center"/>
              <w:textAlignment w:val="baseline"/>
              <w:rPr>
                <w:sz w:val="24"/>
                <w:szCs w:val="24"/>
                <w:lang w:eastAsia="uk-UA"/>
              </w:rPr>
            </w:pPr>
            <w:r w:rsidRPr="001513B7">
              <w:rPr>
                <w:b/>
                <w:bCs/>
                <w:sz w:val="24"/>
                <w:szCs w:val="24"/>
                <w:lang w:eastAsia="uk-UA"/>
              </w:rPr>
              <w:t>5,85</w:t>
            </w:r>
            <w:r w:rsidRPr="001513B7">
              <w:rPr>
                <w:sz w:val="24"/>
                <w:szCs w:val="24"/>
                <w:lang w:eastAsia="uk-UA"/>
              </w:rPr>
              <w:t> </w:t>
            </w:r>
          </w:p>
        </w:tc>
        <w:tc>
          <w:tcPr>
            <w:tcW w:w="555" w:type="dxa"/>
            <w:tcBorders>
              <w:top w:val="single" w:sz="6" w:space="0" w:color="000001"/>
              <w:left w:val="single" w:sz="12" w:space="0" w:color="auto"/>
              <w:bottom w:val="single" w:sz="6" w:space="0" w:color="000001"/>
              <w:right w:val="single" w:sz="6" w:space="0" w:color="000001"/>
            </w:tcBorders>
            <w:vAlign w:val="center"/>
          </w:tcPr>
          <w:p w14:paraId="66FA54FA" w14:textId="77777777" w:rsidR="0077491D" w:rsidRPr="001513B7" w:rsidRDefault="0077491D" w:rsidP="00401609">
            <w:pPr>
              <w:spacing w:after="0" w:line="240" w:lineRule="auto"/>
              <w:ind w:right="-90"/>
              <w:jc w:val="center"/>
              <w:textAlignment w:val="baseline"/>
              <w:rPr>
                <w:sz w:val="24"/>
                <w:szCs w:val="24"/>
                <w:lang w:eastAsia="uk-UA"/>
              </w:rPr>
            </w:pPr>
            <w:r w:rsidRPr="001513B7">
              <w:rPr>
                <w:b/>
                <w:bCs/>
                <w:sz w:val="24"/>
                <w:szCs w:val="24"/>
                <w:lang w:eastAsia="uk-UA"/>
              </w:rPr>
              <w:t>6,12</w:t>
            </w: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2C9AF208" w14:textId="77777777" w:rsidR="0077491D" w:rsidRPr="001513B7" w:rsidRDefault="0077491D" w:rsidP="00401609">
            <w:pPr>
              <w:spacing w:after="0" w:line="240" w:lineRule="auto"/>
              <w:ind w:right="-90"/>
              <w:jc w:val="center"/>
              <w:textAlignment w:val="baseline"/>
              <w:rPr>
                <w:sz w:val="24"/>
                <w:szCs w:val="24"/>
                <w:lang w:eastAsia="uk-UA"/>
              </w:rPr>
            </w:pPr>
            <w:r w:rsidRPr="001513B7">
              <w:rPr>
                <w:b/>
                <w:bCs/>
                <w:sz w:val="24"/>
                <w:szCs w:val="24"/>
                <w:lang w:eastAsia="uk-UA"/>
              </w:rPr>
              <w:t>6,12</w:t>
            </w:r>
            <w:r w:rsidRPr="001513B7">
              <w:rPr>
                <w:sz w:val="24"/>
                <w:szCs w:val="24"/>
                <w:lang w:eastAsia="uk-UA"/>
              </w:rPr>
              <w:t> </w:t>
            </w:r>
          </w:p>
        </w:tc>
        <w:tc>
          <w:tcPr>
            <w:tcW w:w="714" w:type="dxa"/>
            <w:tcBorders>
              <w:top w:val="single" w:sz="6" w:space="0" w:color="000001"/>
              <w:left w:val="single" w:sz="6" w:space="0" w:color="000001"/>
              <w:bottom w:val="single" w:sz="6" w:space="0" w:color="000001"/>
              <w:right w:val="single" w:sz="12" w:space="0" w:color="auto"/>
            </w:tcBorders>
            <w:vAlign w:val="center"/>
          </w:tcPr>
          <w:p w14:paraId="4F43F65F" w14:textId="77777777" w:rsidR="0077491D" w:rsidRPr="001513B7" w:rsidRDefault="0077491D" w:rsidP="00401609">
            <w:pPr>
              <w:spacing w:after="0" w:line="240" w:lineRule="auto"/>
              <w:ind w:right="-90"/>
              <w:jc w:val="center"/>
              <w:textAlignment w:val="baseline"/>
              <w:rPr>
                <w:sz w:val="24"/>
                <w:szCs w:val="24"/>
                <w:lang w:eastAsia="uk-UA"/>
              </w:rPr>
            </w:pPr>
            <w:r w:rsidRPr="001513B7">
              <w:rPr>
                <w:b/>
                <w:bCs/>
                <w:sz w:val="24"/>
                <w:szCs w:val="24"/>
                <w:lang w:eastAsia="uk-UA"/>
              </w:rPr>
              <w:t>6,12</w:t>
            </w:r>
            <w:r w:rsidRPr="001513B7">
              <w:rPr>
                <w:sz w:val="24"/>
                <w:szCs w:val="24"/>
                <w:lang w:eastAsia="uk-UA"/>
              </w:rPr>
              <w:t> </w:t>
            </w:r>
          </w:p>
        </w:tc>
        <w:tc>
          <w:tcPr>
            <w:tcW w:w="562" w:type="dxa"/>
            <w:tcBorders>
              <w:top w:val="single" w:sz="6" w:space="0" w:color="000001"/>
              <w:left w:val="single" w:sz="12" w:space="0" w:color="auto"/>
              <w:bottom w:val="single" w:sz="6" w:space="0" w:color="000001"/>
              <w:right w:val="single" w:sz="6" w:space="0" w:color="000001"/>
            </w:tcBorders>
            <w:vAlign w:val="center"/>
          </w:tcPr>
          <w:p w14:paraId="7D4F6FB4" w14:textId="77777777" w:rsidR="0077491D" w:rsidRPr="001513B7" w:rsidRDefault="0077491D" w:rsidP="00401609">
            <w:pPr>
              <w:spacing w:after="0" w:line="240" w:lineRule="auto"/>
              <w:ind w:right="-90"/>
              <w:jc w:val="center"/>
              <w:textAlignment w:val="baseline"/>
              <w:rPr>
                <w:sz w:val="24"/>
                <w:szCs w:val="24"/>
                <w:lang w:eastAsia="uk-UA"/>
              </w:rPr>
            </w:pPr>
            <w:r w:rsidRPr="001513B7">
              <w:rPr>
                <w:b/>
                <w:bCs/>
                <w:sz w:val="24"/>
                <w:szCs w:val="24"/>
                <w:lang w:eastAsia="uk-UA"/>
              </w:rPr>
              <w:t>2,61</w:t>
            </w: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6B7D3A62" w14:textId="77777777" w:rsidR="0077491D" w:rsidRPr="001513B7" w:rsidRDefault="0077491D" w:rsidP="00401609">
            <w:pPr>
              <w:spacing w:after="0" w:line="240" w:lineRule="auto"/>
              <w:ind w:right="-90"/>
              <w:jc w:val="center"/>
              <w:textAlignment w:val="baseline"/>
              <w:rPr>
                <w:sz w:val="24"/>
                <w:szCs w:val="24"/>
                <w:lang w:eastAsia="uk-UA"/>
              </w:rPr>
            </w:pPr>
            <w:r w:rsidRPr="001513B7">
              <w:rPr>
                <w:b/>
                <w:bCs/>
                <w:sz w:val="24"/>
                <w:szCs w:val="24"/>
                <w:lang w:eastAsia="uk-UA"/>
              </w:rPr>
              <w:t>2,61</w:t>
            </w:r>
            <w:r w:rsidRPr="001513B7">
              <w:rPr>
                <w:sz w:val="24"/>
                <w:szCs w:val="24"/>
                <w:lang w:eastAsia="uk-UA"/>
              </w:rPr>
              <w:t> </w:t>
            </w:r>
          </w:p>
        </w:tc>
        <w:tc>
          <w:tcPr>
            <w:tcW w:w="714" w:type="dxa"/>
            <w:tcBorders>
              <w:top w:val="single" w:sz="6" w:space="0" w:color="000001"/>
              <w:left w:val="single" w:sz="6" w:space="0" w:color="000001"/>
              <w:bottom w:val="single" w:sz="6" w:space="0" w:color="000001"/>
              <w:right w:val="single" w:sz="12" w:space="0" w:color="auto"/>
            </w:tcBorders>
            <w:vAlign w:val="center"/>
          </w:tcPr>
          <w:p w14:paraId="3E35B451" w14:textId="77777777" w:rsidR="0077491D" w:rsidRPr="001513B7" w:rsidRDefault="0077491D" w:rsidP="00401609">
            <w:pPr>
              <w:spacing w:after="0" w:line="240" w:lineRule="auto"/>
              <w:ind w:right="-90"/>
              <w:jc w:val="center"/>
              <w:textAlignment w:val="baseline"/>
              <w:rPr>
                <w:sz w:val="24"/>
                <w:szCs w:val="24"/>
                <w:lang w:eastAsia="uk-UA"/>
              </w:rPr>
            </w:pPr>
            <w:r w:rsidRPr="001513B7">
              <w:rPr>
                <w:b/>
                <w:bCs/>
                <w:sz w:val="24"/>
                <w:szCs w:val="24"/>
                <w:lang w:eastAsia="uk-UA"/>
              </w:rPr>
              <w:t>2,61</w:t>
            </w:r>
            <w:r w:rsidRPr="001513B7">
              <w:rPr>
                <w:sz w:val="24"/>
                <w:szCs w:val="24"/>
                <w:lang w:eastAsia="uk-UA"/>
              </w:rPr>
              <w:t> </w:t>
            </w:r>
          </w:p>
        </w:tc>
        <w:tc>
          <w:tcPr>
            <w:tcW w:w="562" w:type="dxa"/>
            <w:tcBorders>
              <w:top w:val="single" w:sz="6" w:space="0" w:color="000001"/>
              <w:left w:val="single" w:sz="12" w:space="0" w:color="auto"/>
              <w:bottom w:val="single" w:sz="6" w:space="0" w:color="000001"/>
              <w:right w:val="single" w:sz="6" w:space="0" w:color="000001"/>
            </w:tcBorders>
            <w:vAlign w:val="center"/>
          </w:tcPr>
          <w:p w14:paraId="2D5364DD" w14:textId="77777777" w:rsidR="0077491D" w:rsidRPr="001513B7" w:rsidRDefault="0077491D" w:rsidP="00BC61FC">
            <w:pPr>
              <w:spacing w:after="0" w:line="240" w:lineRule="auto"/>
              <w:ind w:right="-90"/>
              <w:jc w:val="center"/>
              <w:textAlignment w:val="baseline"/>
              <w:rPr>
                <w:sz w:val="24"/>
                <w:szCs w:val="24"/>
                <w:lang w:eastAsia="uk-UA"/>
              </w:rPr>
            </w:pPr>
            <w:r w:rsidRPr="001513B7">
              <w:rPr>
                <w:b/>
                <w:bCs/>
                <w:sz w:val="24"/>
                <w:szCs w:val="24"/>
                <w:lang w:eastAsia="uk-UA"/>
              </w:rPr>
              <w:t>89</w:t>
            </w:r>
            <w:r w:rsidRPr="001513B7">
              <w:rPr>
                <w:sz w:val="24"/>
                <w:szCs w:val="24"/>
                <w:lang w:eastAsia="uk-UA"/>
              </w:rPr>
              <w:t> </w:t>
            </w:r>
          </w:p>
        </w:tc>
        <w:tc>
          <w:tcPr>
            <w:tcW w:w="528" w:type="dxa"/>
            <w:tcBorders>
              <w:top w:val="single" w:sz="6" w:space="0" w:color="000001"/>
              <w:left w:val="single" w:sz="6" w:space="0" w:color="000001"/>
              <w:bottom w:val="single" w:sz="6" w:space="0" w:color="000001"/>
              <w:right w:val="single" w:sz="6" w:space="0" w:color="000001"/>
            </w:tcBorders>
            <w:vAlign w:val="center"/>
          </w:tcPr>
          <w:p w14:paraId="7351392A" w14:textId="77777777" w:rsidR="0077491D" w:rsidRPr="001513B7" w:rsidRDefault="0077491D" w:rsidP="00401609">
            <w:pPr>
              <w:spacing w:after="0" w:line="240" w:lineRule="auto"/>
              <w:ind w:right="-90"/>
              <w:jc w:val="center"/>
              <w:textAlignment w:val="baseline"/>
              <w:rPr>
                <w:sz w:val="24"/>
                <w:szCs w:val="24"/>
                <w:lang w:eastAsia="uk-UA"/>
              </w:rPr>
            </w:pPr>
            <w:r w:rsidRPr="001513B7">
              <w:rPr>
                <w:b/>
                <w:bCs/>
                <w:sz w:val="24"/>
                <w:szCs w:val="24"/>
                <w:lang w:eastAsia="uk-UA"/>
              </w:rPr>
              <w:t>89</w:t>
            </w:r>
            <w:r w:rsidRPr="001513B7">
              <w:rPr>
                <w:sz w:val="24"/>
                <w:szCs w:val="24"/>
                <w:lang w:eastAsia="uk-UA"/>
              </w:rPr>
              <w:t> </w:t>
            </w:r>
          </w:p>
        </w:tc>
        <w:tc>
          <w:tcPr>
            <w:tcW w:w="707" w:type="dxa"/>
            <w:tcBorders>
              <w:top w:val="single" w:sz="6" w:space="0" w:color="000001"/>
              <w:left w:val="single" w:sz="6" w:space="0" w:color="000001"/>
              <w:bottom w:val="single" w:sz="6" w:space="0" w:color="000001"/>
              <w:right w:val="single" w:sz="12" w:space="0" w:color="auto"/>
            </w:tcBorders>
            <w:vAlign w:val="center"/>
          </w:tcPr>
          <w:p w14:paraId="0E0AFA05" w14:textId="77777777" w:rsidR="0077491D" w:rsidRPr="001513B7" w:rsidRDefault="0077491D" w:rsidP="00401609">
            <w:pPr>
              <w:spacing w:after="0" w:line="240" w:lineRule="auto"/>
              <w:ind w:right="-90"/>
              <w:jc w:val="center"/>
              <w:textAlignment w:val="baseline"/>
              <w:rPr>
                <w:sz w:val="24"/>
                <w:szCs w:val="24"/>
                <w:lang w:eastAsia="uk-UA"/>
              </w:rPr>
            </w:pPr>
            <w:r w:rsidRPr="001513B7">
              <w:rPr>
                <w:b/>
                <w:bCs/>
                <w:sz w:val="24"/>
                <w:szCs w:val="24"/>
                <w:lang w:eastAsia="uk-UA"/>
              </w:rPr>
              <w:t>89</w:t>
            </w:r>
            <w:r w:rsidRPr="001513B7">
              <w:rPr>
                <w:sz w:val="24"/>
                <w:szCs w:val="24"/>
                <w:lang w:eastAsia="uk-UA"/>
              </w:rPr>
              <w:t> </w:t>
            </w:r>
          </w:p>
        </w:tc>
        <w:tc>
          <w:tcPr>
            <w:tcW w:w="2308" w:type="dxa"/>
            <w:tcBorders>
              <w:top w:val="single" w:sz="6" w:space="0" w:color="000001"/>
              <w:left w:val="single" w:sz="12" w:space="0" w:color="auto"/>
              <w:bottom w:val="single" w:sz="6" w:space="0" w:color="000001"/>
              <w:right w:val="single" w:sz="6" w:space="0" w:color="000001"/>
            </w:tcBorders>
            <w:vAlign w:val="center"/>
          </w:tcPr>
          <w:p w14:paraId="56264BBC" w14:textId="77777777" w:rsidR="0077491D" w:rsidRPr="001513B7" w:rsidRDefault="0077491D" w:rsidP="00401609">
            <w:pPr>
              <w:spacing w:after="0" w:line="240" w:lineRule="auto"/>
              <w:jc w:val="center"/>
              <w:textAlignment w:val="baseline"/>
              <w:rPr>
                <w:sz w:val="24"/>
                <w:szCs w:val="24"/>
                <w:lang w:eastAsia="uk-UA"/>
              </w:rPr>
            </w:pPr>
            <w:r w:rsidRPr="001513B7">
              <w:rPr>
                <w:sz w:val="18"/>
                <w:szCs w:val="18"/>
                <w:lang w:eastAsia="uk-UA"/>
              </w:rPr>
              <w:t> </w:t>
            </w:r>
          </w:p>
        </w:tc>
      </w:tr>
    </w:tbl>
    <w:p w14:paraId="70A5E65B" w14:textId="77777777" w:rsidR="0077491D" w:rsidRPr="001513B7" w:rsidRDefault="0077491D" w:rsidP="002E4C74">
      <w:pPr>
        <w:spacing w:after="0" w:line="240" w:lineRule="auto"/>
        <w:textAlignment w:val="baseline"/>
        <w:rPr>
          <w:sz w:val="18"/>
          <w:szCs w:val="18"/>
          <w:lang w:eastAsia="uk-UA"/>
        </w:rPr>
      </w:pPr>
    </w:p>
    <w:p w14:paraId="27831F81" w14:textId="77777777" w:rsidR="0077491D" w:rsidRPr="001513B7" w:rsidRDefault="0077491D" w:rsidP="00401609">
      <w:pPr>
        <w:spacing w:after="0" w:line="240" w:lineRule="auto"/>
        <w:jc w:val="center"/>
        <w:textAlignment w:val="baseline"/>
        <w:rPr>
          <w:sz w:val="18"/>
          <w:szCs w:val="18"/>
          <w:lang w:eastAsia="uk-UA"/>
        </w:rPr>
      </w:pPr>
      <w:r w:rsidRPr="001513B7">
        <w:rPr>
          <w:b/>
          <w:bCs/>
          <w:sz w:val="24"/>
          <w:szCs w:val="24"/>
          <w:lang w:eastAsia="uk-UA"/>
        </w:rPr>
        <w:t>Технологія приготування</w:t>
      </w:r>
    </w:p>
    <w:p w14:paraId="6C5C67CF" w14:textId="77777777" w:rsidR="0077491D" w:rsidRPr="001513B7" w:rsidRDefault="0077491D" w:rsidP="00401609">
      <w:pPr>
        <w:spacing w:after="0" w:line="240" w:lineRule="auto"/>
        <w:ind w:firstLine="555"/>
        <w:jc w:val="center"/>
        <w:textAlignment w:val="baseline"/>
        <w:rPr>
          <w:sz w:val="18"/>
          <w:szCs w:val="18"/>
          <w:lang w:eastAsia="uk-UA"/>
        </w:rPr>
      </w:pPr>
    </w:p>
    <w:p w14:paraId="30076923" w14:textId="77777777" w:rsidR="0077491D" w:rsidRPr="001513B7" w:rsidRDefault="0077491D" w:rsidP="00401609">
      <w:pPr>
        <w:spacing w:after="0" w:line="240" w:lineRule="auto"/>
        <w:ind w:left="15" w:firstLine="555"/>
        <w:jc w:val="both"/>
        <w:textAlignment w:val="baseline"/>
        <w:rPr>
          <w:sz w:val="18"/>
          <w:szCs w:val="18"/>
          <w:lang w:eastAsia="uk-UA"/>
        </w:rPr>
      </w:pPr>
      <w:r w:rsidRPr="001513B7">
        <w:rPr>
          <w:sz w:val="24"/>
          <w:szCs w:val="24"/>
          <w:lang w:eastAsia="uk-UA"/>
        </w:rPr>
        <w:t xml:space="preserve">Яйця замочують у 2%-му розчині харчової соди на </w:t>
      </w:r>
      <w:r w:rsidRPr="001513B7">
        <w:rPr>
          <w:sz w:val="24"/>
          <w:szCs w:val="24"/>
          <w:lang w:val="ru-RU" w:eastAsia="uk-UA"/>
        </w:rPr>
        <w:t xml:space="preserve">30 </w:t>
      </w:r>
      <w:r w:rsidRPr="001513B7">
        <w:rPr>
          <w:sz w:val="24"/>
          <w:szCs w:val="24"/>
          <w:lang w:eastAsia="uk-UA"/>
        </w:rPr>
        <w:t xml:space="preserve">хв, після чого миють під проточною водою. Підготовлені яйця збивають, добавляють просіяне борошно, розведене молоком, сіль. Ще раз збивають до отримання однорідної маси. Підготовлену суміш </w:t>
      </w:r>
      <w:r w:rsidRPr="001513B7">
        <w:rPr>
          <w:sz w:val="24"/>
          <w:szCs w:val="24"/>
          <w:lang w:eastAsia="uk-UA"/>
        </w:rPr>
        <w:lastRenderedPageBreak/>
        <w:t>виливають на розігрітий лист, змащений олією, шаром завтовшки 2,5-</w:t>
      </w:r>
      <w:smartTag w:uri="urn:schemas-microsoft-com:office:smarttags" w:element="metricconverter">
        <w:smartTagPr>
          <w:attr w:name="ProductID" w:val="3 см"/>
        </w:smartTagPr>
        <w:r w:rsidRPr="001513B7">
          <w:rPr>
            <w:sz w:val="24"/>
            <w:szCs w:val="24"/>
            <w:lang w:eastAsia="uk-UA"/>
          </w:rPr>
          <w:t>3 см</w:t>
        </w:r>
      </w:smartTag>
      <w:r w:rsidRPr="001513B7">
        <w:rPr>
          <w:sz w:val="24"/>
          <w:szCs w:val="24"/>
          <w:lang w:eastAsia="uk-UA"/>
        </w:rPr>
        <w:t>. Випікають у духовій шафі за температури 180-200 °С до готовності (10-15 хв</w:t>
      </w:r>
      <w:r w:rsidRPr="001513B7">
        <w:rPr>
          <w:sz w:val="24"/>
          <w:szCs w:val="24"/>
          <w:lang w:val="ru-RU" w:eastAsia="uk-UA"/>
        </w:rPr>
        <w:t>)</w:t>
      </w:r>
      <w:r w:rsidRPr="001513B7">
        <w:rPr>
          <w:sz w:val="24"/>
          <w:szCs w:val="24"/>
          <w:lang w:eastAsia="uk-UA"/>
        </w:rPr>
        <w:t>. Нарізають порційними шматками. </w:t>
      </w:r>
    </w:p>
    <w:p w14:paraId="27591DC9" w14:textId="77777777" w:rsidR="0077491D" w:rsidRPr="001513B7" w:rsidRDefault="0077491D" w:rsidP="00401609">
      <w:pPr>
        <w:spacing w:after="0" w:line="240" w:lineRule="auto"/>
        <w:ind w:firstLine="555"/>
        <w:jc w:val="both"/>
        <w:textAlignment w:val="baseline"/>
        <w:rPr>
          <w:sz w:val="18"/>
          <w:szCs w:val="18"/>
          <w:lang w:eastAsia="uk-UA"/>
        </w:rPr>
      </w:pPr>
      <w:r w:rsidRPr="001513B7">
        <w:rPr>
          <w:sz w:val="24"/>
          <w:szCs w:val="24"/>
          <w:lang w:eastAsia="uk-UA"/>
        </w:rPr>
        <w:t>Подають на мілкій закусочній тарілці при температурі 60-65 ºС. </w:t>
      </w:r>
    </w:p>
    <w:p w14:paraId="20D87918" w14:textId="77777777" w:rsidR="0077491D" w:rsidRPr="001513B7" w:rsidRDefault="0077491D" w:rsidP="00401609">
      <w:pPr>
        <w:spacing w:after="0" w:line="240" w:lineRule="auto"/>
        <w:ind w:firstLine="555"/>
        <w:jc w:val="both"/>
        <w:textAlignment w:val="baseline"/>
        <w:rPr>
          <w:sz w:val="18"/>
          <w:szCs w:val="18"/>
          <w:lang w:eastAsia="uk-UA"/>
        </w:rPr>
      </w:pPr>
      <w:r w:rsidRPr="001513B7">
        <w:rPr>
          <w:sz w:val="24"/>
          <w:szCs w:val="24"/>
          <w:lang w:eastAsia="uk-UA"/>
        </w:rPr>
        <w:t> </w:t>
      </w:r>
    </w:p>
    <w:p w14:paraId="2BAA55BA" w14:textId="77777777" w:rsidR="0077491D" w:rsidRPr="001513B7" w:rsidRDefault="0077491D" w:rsidP="00401609">
      <w:pPr>
        <w:spacing w:after="0" w:line="240" w:lineRule="auto"/>
        <w:ind w:firstLine="555"/>
        <w:jc w:val="center"/>
        <w:textAlignment w:val="baseline"/>
        <w:rPr>
          <w:sz w:val="18"/>
          <w:szCs w:val="18"/>
          <w:lang w:eastAsia="uk-UA"/>
        </w:rPr>
      </w:pPr>
      <w:r w:rsidRPr="001513B7">
        <w:rPr>
          <w:b/>
          <w:bCs/>
          <w:sz w:val="24"/>
          <w:szCs w:val="24"/>
          <w:lang w:eastAsia="uk-UA"/>
        </w:rPr>
        <w:t>Характеристика готової страви</w:t>
      </w:r>
      <w:r w:rsidRPr="001513B7">
        <w:rPr>
          <w:sz w:val="24"/>
          <w:szCs w:val="24"/>
          <w:lang w:eastAsia="uk-UA"/>
        </w:rPr>
        <w:t> </w:t>
      </w:r>
    </w:p>
    <w:p w14:paraId="40A78967" w14:textId="77777777" w:rsidR="0077491D" w:rsidRPr="001513B7" w:rsidRDefault="0077491D" w:rsidP="00401609">
      <w:pPr>
        <w:spacing w:after="0" w:line="240" w:lineRule="auto"/>
        <w:ind w:firstLine="555"/>
        <w:jc w:val="center"/>
        <w:textAlignment w:val="baseline"/>
        <w:rPr>
          <w:sz w:val="18"/>
          <w:szCs w:val="18"/>
          <w:lang w:eastAsia="uk-UA"/>
        </w:rPr>
      </w:pPr>
      <w:r w:rsidRPr="001513B7">
        <w:rPr>
          <w:sz w:val="16"/>
          <w:szCs w:val="16"/>
          <w:lang w:eastAsia="uk-UA"/>
        </w:rPr>
        <w:t> </w:t>
      </w:r>
    </w:p>
    <w:p w14:paraId="764EFD2C" w14:textId="77777777" w:rsidR="0077491D" w:rsidRPr="001513B7" w:rsidRDefault="0077491D" w:rsidP="00401609">
      <w:pPr>
        <w:spacing w:after="0" w:line="240" w:lineRule="auto"/>
        <w:ind w:firstLine="555"/>
        <w:jc w:val="both"/>
        <w:textAlignment w:val="baseline"/>
        <w:rPr>
          <w:sz w:val="18"/>
          <w:szCs w:val="18"/>
          <w:lang w:eastAsia="uk-UA"/>
        </w:rPr>
      </w:pPr>
      <w:r w:rsidRPr="001513B7">
        <w:rPr>
          <w:b/>
          <w:bCs/>
          <w:sz w:val="24"/>
          <w:szCs w:val="24"/>
          <w:lang w:eastAsia="uk-UA"/>
        </w:rPr>
        <w:t>Зовнішній вигляд</w:t>
      </w:r>
      <w:r w:rsidRPr="001513B7">
        <w:rPr>
          <w:sz w:val="24"/>
          <w:szCs w:val="24"/>
          <w:lang w:eastAsia="uk-UA"/>
        </w:rPr>
        <w:t>  – порційні шматки у вигляді квадрата, прямокутника або трикутника.  </w:t>
      </w:r>
    </w:p>
    <w:p w14:paraId="4F536922" w14:textId="77777777" w:rsidR="0077491D" w:rsidRPr="001513B7" w:rsidRDefault="0077491D" w:rsidP="00401609">
      <w:pPr>
        <w:spacing w:after="0" w:line="240" w:lineRule="auto"/>
        <w:ind w:firstLine="555"/>
        <w:textAlignment w:val="baseline"/>
        <w:rPr>
          <w:sz w:val="18"/>
          <w:szCs w:val="18"/>
          <w:lang w:eastAsia="uk-UA"/>
        </w:rPr>
      </w:pPr>
      <w:r w:rsidRPr="001513B7">
        <w:rPr>
          <w:b/>
          <w:bCs/>
          <w:sz w:val="24"/>
          <w:szCs w:val="24"/>
          <w:lang w:eastAsia="uk-UA"/>
        </w:rPr>
        <w:t>Колір</w:t>
      </w:r>
      <w:r w:rsidRPr="001513B7">
        <w:rPr>
          <w:sz w:val="24"/>
          <w:szCs w:val="24"/>
          <w:lang w:eastAsia="uk-UA"/>
        </w:rPr>
        <w:t xml:space="preserve"> – поверхня – рум’яна (золотава), на розрізі – світло – жовтий. </w:t>
      </w:r>
    </w:p>
    <w:p w14:paraId="4DF529C6" w14:textId="77777777" w:rsidR="0077491D" w:rsidRPr="001513B7" w:rsidRDefault="0077491D" w:rsidP="00401609">
      <w:pPr>
        <w:spacing w:after="0" w:line="240" w:lineRule="auto"/>
        <w:ind w:firstLine="555"/>
        <w:textAlignment w:val="baseline"/>
        <w:rPr>
          <w:sz w:val="18"/>
          <w:szCs w:val="18"/>
          <w:lang w:eastAsia="uk-UA"/>
        </w:rPr>
      </w:pPr>
      <w:r w:rsidRPr="001513B7">
        <w:rPr>
          <w:b/>
          <w:bCs/>
          <w:sz w:val="24"/>
          <w:szCs w:val="24"/>
          <w:lang w:eastAsia="uk-UA"/>
        </w:rPr>
        <w:t xml:space="preserve">Смак і запах </w:t>
      </w:r>
      <w:r w:rsidRPr="001513B7">
        <w:rPr>
          <w:sz w:val="24"/>
          <w:szCs w:val="24"/>
          <w:lang w:eastAsia="uk-UA"/>
        </w:rPr>
        <w:t>– в міру посолений, властивий свіжоприготовленому омлету. </w:t>
      </w:r>
    </w:p>
    <w:p w14:paraId="51506466" w14:textId="77777777" w:rsidR="0077491D" w:rsidRPr="001513B7" w:rsidRDefault="0077491D" w:rsidP="00401609">
      <w:pPr>
        <w:spacing w:after="0" w:line="240" w:lineRule="auto"/>
        <w:ind w:firstLine="555"/>
        <w:textAlignment w:val="baseline"/>
        <w:rPr>
          <w:sz w:val="18"/>
          <w:szCs w:val="18"/>
          <w:lang w:eastAsia="uk-UA"/>
        </w:rPr>
      </w:pPr>
      <w:r w:rsidRPr="001513B7">
        <w:rPr>
          <w:b/>
          <w:bCs/>
          <w:sz w:val="24"/>
          <w:szCs w:val="24"/>
          <w:lang w:eastAsia="uk-UA"/>
        </w:rPr>
        <w:t>Консистенція</w:t>
      </w:r>
      <w:r w:rsidR="008460D6">
        <w:rPr>
          <w:sz w:val="24"/>
          <w:szCs w:val="24"/>
          <w:lang w:eastAsia="uk-UA"/>
        </w:rPr>
        <w:t xml:space="preserve"> – м’яка, соковита, пишна.</w:t>
      </w:r>
    </w:p>
    <w:p w14:paraId="1428843C" w14:textId="77777777" w:rsidR="0077491D" w:rsidRPr="001513B7" w:rsidRDefault="0077491D" w:rsidP="00401609">
      <w:pPr>
        <w:spacing w:after="0" w:line="240" w:lineRule="auto"/>
        <w:ind w:firstLine="13320"/>
        <w:textAlignment w:val="baseline"/>
        <w:rPr>
          <w:sz w:val="18"/>
          <w:szCs w:val="18"/>
          <w:lang w:eastAsia="uk-UA"/>
        </w:rPr>
      </w:pPr>
      <w:r w:rsidRPr="001513B7">
        <w:rPr>
          <w:sz w:val="24"/>
          <w:szCs w:val="24"/>
          <w:lang w:eastAsia="uk-UA"/>
        </w:rPr>
        <w:t> </w:t>
      </w:r>
    </w:p>
    <w:p w14:paraId="7165A9D7" w14:textId="77777777" w:rsidR="0077491D" w:rsidRPr="001513B7" w:rsidRDefault="0077491D" w:rsidP="00401609">
      <w:pPr>
        <w:spacing w:after="0" w:line="240" w:lineRule="auto"/>
        <w:ind w:firstLine="555"/>
        <w:jc w:val="center"/>
        <w:textAlignment w:val="baseline"/>
        <w:rPr>
          <w:sz w:val="18"/>
          <w:szCs w:val="18"/>
          <w:lang w:eastAsia="uk-UA"/>
        </w:rPr>
      </w:pPr>
      <w:r w:rsidRPr="001513B7">
        <w:rPr>
          <w:b/>
          <w:bCs/>
          <w:sz w:val="24"/>
          <w:szCs w:val="24"/>
          <w:lang w:eastAsia="uk-UA"/>
        </w:rPr>
        <w:t>Основні фізичні показники</w:t>
      </w:r>
      <w:r w:rsidRPr="001513B7">
        <w:rPr>
          <w:sz w:val="24"/>
          <w:szCs w:val="24"/>
          <w:lang w:eastAsia="uk-UA"/>
        </w:rPr>
        <w:t> </w:t>
      </w:r>
    </w:p>
    <w:p w14:paraId="64319836" w14:textId="77777777" w:rsidR="0077491D" w:rsidRPr="001513B7" w:rsidRDefault="0077491D" w:rsidP="00401609">
      <w:pPr>
        <w:spacing w:after="0" w:line="240" w:lineRule="auto"/>
        <w:ind w:firstLine="555"/>
        <w:jc w:val="center"/>
        <w:textAlignment w:val="baseline"/>
        <w:rPr>
          <w:sz w:val="18"/>
          <w:szCs w:val="18"/>
          <w:lang w:eastAsia="uk-UA"/>
        </w:rPr>
      </w:pPr>
      <w:r w:rsidRPr="001513B7">
        <w:rPr>
          <w:sz w:val="16"/>
          <w:szCs w:val="16"/>
          <w:lang w:eastAsia="uk-UA"/>
        </w:rPr>
        <w:t> </w:t>
      </w:r>
    </w:p>
    <w:p w14:paraId="5DA93A3D" w14:textId="77777777" w:rsidR="0077491D" w:rsidRPr="001513B7" w:rsidRDefault="0077491D" w:rsidP="00401609">
      <w:pPr>
        <w:spacing w:after="0" w:line="240" w:lineRule="auto"/>
        <w:ind w:firstLine="555"/>
        <w:jc w:val="both"/>
        <w:textAlignment w:val="baseline"/>
        <w:rPr>
          <w:sz w:val="18"/>
          <w:szCs w:val="18"/>
          <w:lang w:eastAsia="uk-UA"/>
        </w:rPr>
      </w:pPr>
      <w:r w:rsidRPr="001513B7">
        <w:rPr>
          <w:sz w:val="24"/>
          <w:szCs w:val="24"/>
          <w:lang w:eastAsia="uk-UA"/>
        </w:rPr>
        <w:t xml:space="preserve">Маса страви: </w:t>
      </w:r>
      <w:smartTag w:uri="urn:schemas-microsoft-com:office:smarttags" w:element="metricconverter">
        <w:smartTagPr>
          <w:attr w:name="ProductID" w:val="60 г"/>
        </w:smartTagPr>
        <w:r w:rsidRPr="001513B7">
          <w:rPr>
            <w:sz w:val="24"/>
            <w:szCs w:val="24"/>
            <w:lang w:eastAsia="uk-UA"/>
          </w:rPr>
          <w:t>60 г</w:t>
        </w:r>
      </w:smartTag>
      <w:r w:rsidRPr="001513B7">
        <w:rPr>
          <w:sz w:val="24"/>
          <w:szCs w:val="24"/>
          <w:lang w:eastAsia="uk-UA"/>
        </w:rPr>
        <w:t xml:space="preserve"> ± 3 % </w:t>
      </w:r>
    </w:p>
    <w:p w14:paraId="402C2235" w14:textId="77777777" w:rsidR="0077491D" w:rsidRPr="001513B7" w:rsidRDefault="0077491D" w:rsidP="00401609">
      <w:pPr>
        <w:spacing w:after="0" w:line="240" w:lineRule="auto"/>
        <w:textAlignment w:val="baseline"/>
        <w:rPr>
          <w:sz w:val="18"/>
          <w:szCs w:val="18"/>
          <w:lang w:eastAsia="uk-UA"/>
        </w:rPr>
      </w:pPr>
      <w:r w:rsidRPr="001513B7">
        <w:rPr>
          <w:sz w:val="24"/>
          <w:szCs w:val="24"/>
          <w:lang w:eastAsia="uk-UA"/>
        </w:rPr>
        <w:t> </w:t>
      </w:r>
    </w:p>
    <w:p w14:paraId="7829223E" w14:textId="77777777" w:rsidR="0077491D" w:rsidRPr="001513B7" w:rsidRDefault="0077491D" w:rsidP="008460D6">
      <w:pPr>
        <w:spacing w:after="0" w:line="240" w:lineRule="auto"/>
        <w:textAlignment w:val="baseline"/>
        <w:rPr>
          <w:sz w:val="18"/>
          <w:szCs w:val="18"/>
          <w:lang w:eastAsia="uk-UA"/>
        </w:rPr>
      </w:pPr>
      <w:r w:rsidRPr="001513B7">
        <w:rPr>
          <w:b/>
          <w:bCs/>
          <w:sz w:val="24"/>
          <w:szCs w:val="24"/>
          <w:lang w:eastAsia="uk-UA"/>
        </w:rPr>
        <w:t>СКЛАВ: сестра медична старша</w:t>
      </w:r>
      <w:r w:rsidRPr="001513B7">
        <w:rPr>
          <w:sz w:val="24"/>
          <w:szCs w:val="24"/>
          <w:lang w:eastAsia="uk-UA"/>
        </w:rPr>
        <w:t xml:space="preserve"> </w:t>
      </w:r>
      <w:r w:rsidRPr="001513B7">
        <w:rPr>
          <w:b/>
          <w:bCs/>
          <w:sz w:val="24"/>
          <w:szCs w:val="24"/>
          <w:lang w:eastAsia="uk-UA"/>
        </w:rPr>
        <w:t>   _________________</w:t>
      </w:r>
      <w:r w:rsidR="00F9667C" w:rsidRPr="001513B7">
        <w:rPr>
          <w:b/>
          <w:bCs/>
          <w:sz w:val="24"/>
          <w:szCs w:val="24"/>
          <w:lang w:eastAsia="uk-UA"/>
        </w:rPr>
        <w:t xml:space="preserve">                                         </w:t>
      </w:r>
      <w:r w:rsidRPr="001513B7">
        <w:rPr>
          <w:sz w:val="24"/>
          <w:szCs w:val="24"/>
          <w:lang w:eastAsia="uk-UA"/>
        </w:rPr>
        <w:t xml:space="preserve"> </w:t>
      </w:r>
      <w:r w:rsidRPr="001513B7">
        <w:rPr>
          <w:sz w:val="24"/>
          <w:szCs w:val="24"/>
          <w:u w:val="single"/>
          <w:lang w:eastAsia="uk-UA"/>
        </w:rPr>
        <w:t>______________________</w:t>
      </w:r>
      <w:r w:rsidRPr="001513B7">
        <w:rPr>
          <w:sz w:val="24"/>
          <w:szCs w:val="24"/>
          <w:lang w:eastAsia="uk-UA"/>
        </w:rPr>
        <w:t> </w:t>
      </w:r>
    </w:p>
    <w:p w14:paraId="5D13A04E" w14:textId="77777777" w:rsidR="0077491D" w:rsidRPr="001513B7" w:rsidRDefault="0077491D" w:rsidP="00F9667C">
      <w:pPr>
        <w:spacing w:after="0" w:line="240" w:lineRule="auto"/>
        <w:textAlignment w:val="baseline"/>
        <w:rPr>
          <w:sz w:val="20"/>
          <w:szCs w:val="24"/>
          <w:lang w:val="ru-RU" w:eastAsia="ru-RU"/>
        </w:rPr>
      </w:pPr>
      <w:r w:rsidRPr="001513B7">
        <w:rPr>
          <w:sz w:val="20"/>
          <w:szCs w:val="20"/>
          <w:lang w:eastAsia="uk-UA"/>
        </w:rPr>
        <w:t>                                                                                                     (підпис)  </w:t>
      </w:r>
      <w:r w:rsidR="00F9667C" w:rsidRPr="001513B7">
        <w:rPr>
          <w:sz w:val="20"/>
          <w:szCs w:val="20"/>
          <w:lang w:eastAsia="uk-UA"/>
        </w:rPr>
        <w:t xml:space="preserve">                                                                           (ім’я, прізвище)</w:t>
      </w:r>
    </w:p>
    <w:p w14:paraId="54F9ACDF" w14:textId="77777777" w:rsidR="0077491D" w:rsidRPr="001513B7" w:rsidRDefault="0077491D" w:rsidP="00141E9F">
      <w:pPr>
        <w:rPr>
          <w:sz w:val="20"/>
          <w:szCs w:val="24"/>
          <w:lang w:eastAsia="ru-RU"/>
        </w:rPr>
      </w:pPr>
    </w:p>
    <w:p w14:paraId="0969CD5E" w14:textId="77777777" w:rsidR="0077491D" w:rsidRPr="001513B7" w:rsidRDefault="0077491D" w:rsidP="00141E9F">
      <w:pPr>
        <w:rPr>
          <w:sz w:val="20"/>
          <w:szCs w:val="24"/>
          <w:lang w:eastAsia="ru-RU"/>
        </w:rPr>
        <w:sectPr w:rsidR="0077491D" w:rsidRPr="001513B7" w:rsidSect="00715178">
          <w:headerReference w:type="default" r:id="rId6"/>
          <w:pgSz w:w="16838" w:h="11906" w:orient="landscape"/>
          <w:pgMar w:top="850" w:right="1387" w:bottom="568" w:left="1417" w:header="708" w:footer="708" w:gutter="0"/>
          <w:cols w:space="708"/>
          <w:titlePg/>
          <w:docGrid w:linePitch="381"/>
        </w:sectPr>
      </w:pPr>
    </w:p>
    <w:tbl>
      <w:tblPr>
        <w:tblW w:w="0" w:type="auto"/>
        <w:tblCellMar>
          <w:top w:w="15" w:type="dxa"/>
          <w:left w:w="15" w:type="dxa"/>
          <w:bottom w:w="15" w:type="dxa"/>
          <w:right w:w="15" w:type="dxa"/>
        </w:tblCellMar>
        <w:tblLook w:val="00A0" w:firstRow="1" w:lastRow="0" w:firstColumn="1" w:lastColumn="0" w:noHBand="0" w:noVBand="0"/>
      </w:tblPr>
      <w:tblGrid>
        <w:gridCol w:w="9498"/>
        <w:gridCol w:w="222"/>
        <w:gridCol w:w="3530"/>
      </w:tblGrid>
      <w:tr w:rsidR="001513B7" w:rsidRPr="001513B7" w14:paraId="17506D1A" w14:textId="77777777" w:rsidTr="005F5CC3">
        <w:tc>
          <w:tcPr>
            <w:tcW w:w="9498" w:type="dxa"/>
            <w:tcMar>
              <w:top w:w="0" w:type="dxa"/>
              <w:left w:w="108" w:type="dxa"/>
              <w:bottom w:w="0" w:type="dxa"/>
              <w:right w:w="108" w:type="dxa"/>
            </w:tcMar>
          </w:tcPr>
          <w:p w14:paraId="3AF84745" w14:textId="77777777" w:rsidR="0077491D" w:rsidRPr="001513B7" w:rsidRDefault="0077491D" w:rsidP="005F5CC3">
            <w:pPr>
              <w:spacing w:after="0" w:line="240" w:lineRule="auto"/>
              <w:rPr>
                <w:sz w:val="24"/>
                <w:szCs w:val="24"/>
                <w:lang w:eastAsia="uk-UA"/>
              </w:rPr>
            </w:pPr>
            <w:r w:rsidRPr="001513B7">
              <w:rPr>
                <w:b/>
                <w:bCs/>
                <w:sz w:val="24"/>
                <w:szCs w:val="24"/>
                <w:lang w:eastAsia="uk-UA"/>
              </w:rPr>
              <w:lastRenderedPageBreak/>
              <w:t>Рецептура № 406</w:t>
            </w:r>
          </w:p>
          <w:p w14:paraId="61D2FDC7" w14:textId="77777777" w:rsidR="0077491D" w:rsidRPr="001513B7" w:rsidRDefault="0077491D" w:rsidP="005F5CC3">
            <w:pPr>
              <w:spacing w:after="0" w:line="240" w:lineRule="auto"/>
              <w:rPr>
                <w:b/>
                <w:bCs/>
                <w:sz w:val="24"/>
                <w:szCs w:val="24"/>
                <w:lang w:eastAsia="uk-UA"/>
              </w:rPr>
            </w:pPr>
            <w:r w:rsidRPr="001513B7">
              <w:rPr>
                <w:b/>
                <w:bCs/>
                <w:sz w:val="24"/>
                <w:szCs w:val="24"/>
                <w:lang w:eastAsia="uk-UA"/>
              </w:rPr>
              <w:t>«Сборник  рецептур блюд и</w:t>
            </w:r>
          </w:p>
          <w:p w14:paraId="765EA1B8" w14:textId="77777777" w:rsidR="0077491D" w:rsidRPr="001513B7" w:rsidRDefault="0077491D" w:rsidP="005F5CC3">
            <w:pPr>
              <w:spacing w:after="0" w:line="240" w:lineRule="auto"/>
              <w:rPr>
                <w:b/>
                <w:bCs/>
                <w:sz w:val="24"/>
                <w:szCs w:val="24"/>
                <w:lang w:eastAsia="uk-UA"/>
              </w:rPr>
            </w:pPr>
            <w:r w:rsidRPr="001513B7">
              <w:rPr>
                <w:b/>
                <w:bCs/>
                <w:sz w:val="24"/>
                <w:szCs w:val="24"/>
                <w:lang w:eastAsia="uk-UA"/>
              </w:rPr>
              <w:t>кулинарных изделий для</w:t>
            </w:r>
          </w:p>
          <w:p w14:paraId="276EF54C" w14:textId="77777777" w:rsidR="0077491D" w:rsidRPr="001513B7" w:rsidRDefault="0077491D" w:rsidP="005F5CC3">
            <w:pPr>
              <w:spacing w:after="0" w:line="240" w:lineRule="auto"/>
              <w:rPr>
                <w:sz w:val="24"/>
                <w:szCs w:val="24"/>
                <w:lang w:eastAsia="uk-UA"/>
              </w:rPr>
            </w:pPr>
            <w:r w:rsidRPr="001513B7">
              <w:rPr>
                <w:b/>
                <w:bCs/>
                <w:sz w:val="24"/>
                <w:szCs w:val="24"/>
                <w:lang w:eastAsia="uk-UA"/>
              </w:rPr>
              <w:t>предприятий общественного питания» </w:t>
            </w:r>
          </w:p>
          <w:p w14:paraId="66C53C59" w14:textId="77777777" w:rsidR="0077491D" w:rsidRPr="001513B7" w:rsidRDefault="0077491D" w:rsidP="005F5CC3">
            <w:pPr>
              <w:spacing w:after="0" w:line="240" w:lineRule="auto"/>
              <w:rPr>
                <w:sz w:val="24"/>
                <w:szCs w:val="24"/>
                <w:lang w:eastAsia="uk-UA"/>
              </w:rPr>
            </w:pPr>
            <w:r w:rsidRPr="001513B7">
              <w:rPr>
                <w:b/>
                <w:bCs/>
                <w:sz w:val="24"/>
                <w:szCs w:val="24"/>
                <w:lang w:eastAsia="uk-UA"/>
              </w:rPr>
              <w:t>Видання 1982 р</w:t>
            </w:r>
          </w:p>
        </w:tc>
        <w:tc>
          <w:tcPr>
            <w:tcW w:w="0" w:type="auto"/>
            <w:tcMar>
              <w:top w:w="0" w:type="dxa"/>
              <w:left w:w="108" w:type="dxa"/>
              <w:bottom w:w="0" w:type="dxa"/>
              <w:right w:w="108" w:type="dxa"/>
            </w:tcMar>
          </w:tcPr>
          <w:p w14:paraId="37A91712" w14:textId="77777777" w:rsidR="0077491D" w:rsidRPr="001513B7" w:rsidRDefault="0077491D" w:rsidP="005F5CC3">
            <w:pPr>
              <w:spacing w:after="0" w:line="240" w:lineRule="auto"/>
              <w:rPr>
                <w:sz w:val="24"/>
                <w:szCs w:val="24"/>
                <w:lang w:eastAsia="uk-UA"/>
              </w:rPr>
            </w:pPr>
          </w:p>
        </w:tc>
        <w:tc>
          <w:tcPr>
            <w:tcW w:w="0" w:type="auto"/>
            <w:tcMar>
              <w:top w:w="0" w:type="dxa"/>
              <w:left w:w="108" w:type="dxa"/>
              <w:bottom w:w="0" w:type="dxa"/>
              <w:right w:w="108" w:type="dxa"/>
            </w:tcMar>
          </w:tcPr>
          <w:p w14:paraId="6CE6E73A" w14:textId="77777777" w:rsidR="0077491D" w:rsidRPr="001513B7" w:rsidRDefault="0077491D" w:rsidP="005F5CC3">
            <w:pPr>
              <w:spacing w:after="0" w:line="240" w:lineRule="auto"/>
              <w:rPr>
                <w:sz w:val="24"/>
                <w:szCs w:val="24"/>
                <w:lang w:eastAsia="uk-UA"/>
              </w:rPr>
            </w:pPr>
            <w:r w:rsidRPr="001513B7">
              <w:rPr>
                <w:b/>
                <w:bCs/>
                <w:sz w:val="24"/>
                <w:szCs w:val="24"/>
                <w:lang w:eastAsia="uk-UA"/>
              </w:rPr>
              <w:t>ЗАТВЕРДЖУЮ </w:t>
            </w:r>
          </w:p>
          <w:p w14:paraId="7141862B" w14:textId="77777777" w:rsidR="0077491D" w:rsidRPr="001513B7" w:rsidRDefault="0077491D" w:rsidP="005F5CC3">
            <w:pPr>
              <w:spacing w:after="0" w:line="240" w:lineRule="auto"/>
              <w:rPr>
                <w:sz w:val="24"/>
                <w:szCs w:val="24"/>
                <w:lang w:eastAsia="uk-UA"/>
              </w:rPr>
            </w:pPr>
            <w:r w:rsidRPr="001513B7">
              <w:rPr>
                <w:b/>
                <w:bCs/>
                <w:sz w:val="24"/>
                <w:szCs w:val="24"/>
                <w:lang w:eastAsia="uk-UA"/>
              </w:rPr>
              <w:t>Завідувач КЗ «ДНЗ № ___  » </w:t>
            </w:r>
          </w:p>
          <w:p w14:paraId="79C50140" w14:textId="77777777" w:rsidR="0077491D" w:rsidRPr="001513B7" w:rsidRDefault="0077491D" w:rsidP="005F5CC3">
            <w:pPr>
              <w:spacing w:after="0" w:line="240" w:lineRule="auto"/>
              <w:rPr>
                <w:sz w:val="24"/>
                <w:szCs w:val="24"/>
                <w:lang w:eastAsia="uk-UA"/>
              </w:rPr>
            </w:pPr>
            <w:r w:rsidRPr="001513B7">
              <w:rPr>
                <w:b/>
                <w:bCs/>
                <w:sz w:val="24"/>
                <w:szCs w:val="24"/>
                <w:lang w:eastAsia="uk-UA"/>
              </w:rPr>
              <w:t>___________  _______________</w:t>
            </w:r>
          </w:p>
          <w:p w14:paraId="15CDE82B" w14:textId="77777777" w:rsidR="0077491D" w:rsidRPr="001513B7" w:rsidRDefault="0077491D" w:rsidP="005F5CC3">
            <w:pPr>
              <w:spacing w:after="0" w:line="240" w:lineRule="auto"/>
              <w:rPr>
                <w:sz w:val="24"/>
                <w:szCs w:val="24"/>
                <w:lang w:eastAsia="uk-UA"/>
              </w:rPr>
            </w:pPr>
            <w:r w:rsidRPr="001513B7">
              <w:rPr>
                <w:b/>
                <w:bCs/>
                <w:sz w:val="24"/>
                <w:szCs w:val="24"/>
                <w:lang w:eastAsia="uk-UA"/>
              </w:rPr>
              <w:t>«___» ______________ 20___  р.</w:t>
            </w:r>
          </w:p>
        </w:tc>
      </w:tr>
    </w:tbl>
    <w:p w14:paraId="037629C2" w14:textId="77777777" w:rsidR="0077491D" w:rsidRPr="001513B7" w:rsidRDefault="0077491D" w:rsidP="005F5CC3">
      <w:pPr>
        <w:spacing w:after="0" w:line="240" w:lineRule="auto"/>
        <w:rPr>
          <w:sz w:val="24"/>
          <w:szCs w:val="24"/>
          <w:lang w:eastAsia="uk-UA"/>
        </w:rPr>
      </w:pPr>
    </w:p>
    <w:p w14:paraId="672CAA80" w14:textId="77777777" w:rsidR="0077491D" w:rsidRPr="001513B7" w:rsidRDefault="0077491D" w:rsidP="005F5CC3">
      <w:pPr>
        <w:spacing w:after="0" w:line="240" w:lineRule="auto"/>
        <w:jc w:val="center"/>
        <w:rPr>
          <w:sz w:val="24"/>
          <w:szCs w:val="24"/>
          <w:lang w:eastAsia="uk-UA"/>
        </w:rPr>
      </w:pPr>
      <w:r w:rsidRPr="001513B7">
        <w:rPr>
          <w:szCs w:val="28"/>
          <w:lang w:eastAsia="uk-UA"/>
        </w:rPr>
        <w:t>Технологічна карта </w:t>
      </w:r>
    </w:p>
    <w:p w14:paraId="3795E517" w14:textId="77777777" w:rsidR="0077491D" w:rsidRPr="001513B7" w:rsidRDefault="0077491D" w:rsidP="005F5CC3">
      <w:pPr>
        <w:spacing w:after="0" w:line="240" w:lineRule="auto"/>
        <w:jc w:val="center"/>
        <w:rPr>
          <w:b/>
          <w:bCs/>
          <w:sz w:val="24"/>
          <w:szCs w:val="24"/>
          <w:lang w:eastAsia="uk-UA"/>
        </w:rPr>
      </w:pPr>
      <w:r w:rsidRPr="001513B7">
        <w:rPr>
          <w:b/>
          <w:bCs/>
          <w:szCs w:val="28"/>
          <w:lang w:eastAsia="uk-UA"/>
        </w:rPr>
        <w:t>Каша рисова розсипчаста з цибулею</w:t>
      </w:r>
      <w:r w:rsidRPr="001513B7">
        <w:rPr>
          <w:b/>
          <w:bCs/>
          <w:sz w:val="24"/>
          <w:szCs w:val="24"/>
          <w:lang w:eastAsia="uk-UA"/>
        </w:rPr>
        <w:t> </w:t>
      </w:r>
    </w:p>
    <w:p w14:paraId="0C826F1D" w14:textId="77777777" w:rsidR="0077491D" w:rsidRPr="001513B7" w:rsidRDefault="0077491D" w:rsidP="005F5CC3">
      <w:pPr>
        <w:spacing w:after="0" w:line="240" w:lineRule="auto"/>
        <w:jc w:val="center"/>
        <w:rPr>
          <w:b/>
          <w:bCs/>
          <w:sz w:val="24"/>
          <w:szCs w:val="24"/>
          <w:lang w:eastAsia="uk-UA"/>
        </w:rPr>
      </w:pPr>
    </w:p>
    <w:tbl>
      <w:tblPr>
        <w:tblW w:w="15727"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
        <w:gridCol w:w="1557"/>
        <w:gridCol w:w="570"/>
        <w:gridCol w:w="559"/>
        <w:gridCol w:w="764"/>
        <w:gridCol w:w="610"/>
        <w:gridCol w:w="611"/>
        <w:gridCol w:w="754"/>
        <w:gridCol w:w="663"/>
        <w:gridCol w:w="567"/>
        <w:gridCol w:w="721"/>
        <w:gridCol w:w="555"/>
        <w:gridCol w:w="567"/>
        <w:gridCol w:w="714"/>
        <w:gridCol w:w="562"/>
        <w:gridCol w:w="567"/>
        <w:gridCol w:w="714"/>
        <w:gridCol w:w="562"/>
        <w:gridCol w:w="528"/>
        <w:gridCol w:w="707"/>
        <w:gridCol w:w="2308"/>
      </w:tblGrid>
      <w:tr w:rsidR="0077491D" w:rsidRPr="001513B7" w14:paraId="08C9352A" w14:textId="77777777" w:rsidTr="005F5CC3">
        <w:trPr>
          <w:trHeight w:val="300"/>
        </w:trPr>
        <w:tc>
          <w:tcPr>
            <w:tcW w:w="567" w:type="dxa"/>
            <w:vMerge w:val="restart"/>
            <w:tcBorders>
              <w:top w:val="single" w:sz="6" w:space="0" w:color="000001"/>
              <w:left w:val="single" w:sz="6" w:space="0" w:color="000001"/>
              <w:bottom w:val="single" w:sz="6" w:space="0" w:color="000001"/>
              <w:right w:val="single" w:sz="12" w:space="0" w:color="auto"/>
            </w:tcBorders>
            <w:textDirection w:val="btLr"/>
            <w:vAlign w:val="center"/>
          </w:tcPr>
          <w:p w14:paraId="02ED5127" w14:textId="77777777" w:rsidR="0077491D" w:rsidRPr="001513B7" w:rsidRDefault="0077491D" w:rsidP="005F5CC3">
            <w:pPr>
              <w:spacing w:after="0" w:line="240" w:lineRule="auto"/>
              <w:ind w:left="105" w:right="105"/>
              <w:jc w:val="center"/>
              <w:textAlignment w:val="baseline"/>
              <w:rPr>
                <w:sz w:val="24"/>
                <w:szCs w:val="24"/>
                <w:lang w:eastAsia="uk-UA"/>
              </w:rPr>
            </w:pPr>
            <w:r w:rsidRPr="001513B7">
              <w:rPr>
                <w:b/>
                <w:bCs/>
                <w:sz w:val="22"/>
                <w:lang w:eastAsia="uk-UA"/>
              </w:rPr>
              <w:t>Алергени</w:t>
            </w:r>
            <w:r w:rsidRPr="001513B7">
              <w:rPr>
                <w:sz w:val="22"/>
                <w:lang w:eastAsia="uk-UA"/>
              </w:rPr>
              <w:t> </w:t>
            </w:r>
          </w:p>
        </w:tc>
        <w:tc>
          <w:tcPr>
            <w:tcW w:w="1557" w:type="dxa"/>
            <w:vMerge w:val="restart"/>
            <w:tcBorders>
              <w:top w:val="single" w:sz="6" w:space="0" w:color="000001"/>
              <w:left w:val="single" w:sz="6" w:space="0" w:color="000001"/>
              <w:bottom w:val="single" w:sz="6" w:space="0" w:color="000001"/>
              <w:right w:val="single" w:sz="12" w:space="0" w:color="auto"/>
            </w:tcBorders>
            <w:vAlign w:val="center"/>
          </w:tcPr>
          <w:p w14:paraId="654EFFAF"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Назва продуктів та сировини</w:t>
            </w:r>
            <w:r w:rsidRPr="001513B7">
              <w:rPr>
                <w:sz w:val="22"/>
                <w:lang w:eastAsia="uk-UA"/>
              </w:rPr>
              <w:t> </w:t>
            </w:r>
          </w:p>
        </w:tc>
        <w:tc>
          <w:tcPr>
            <w:tcW w:w="3868" w:type="dxa"/>
            <w:gridSpan w:val="6"/>
            <w:tcBorders>
              <w:top w:val="single" w:sz="6" w:space="0" w:color="000001"/>
              <w:left w:val="single" w:sz="12" w:space="0" w:color="auto"/>
              <w:bottom w:val="single" w:sz="6" w:space="0" w:color="000001"/>
              <w:right w:val="single" w:sz="12" w:space="0" w:color="auto"/>
            </w:tcBorders>
            <w:vAlign w:val="center"/>
          </w:tcPr>
          <w:p w14:paraId="22B3D776"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Витрати продуктів та сировини на одну порцію (г)</w:t>
            </w:r>
            <w:r w:rsidRPr="001513B7">
              <w:rPr>
                <w:sz w:val="22"/>
                <w:lang w:eastAsia="uk-UA"/>
              </w:rPr>
              <w:t> </w:t>
            </w:r>
          </w:p>
        </w:tc>
        <w:tc>
          <w:tcPr>
            <w:tcW w:w="5630" w:type="dxa"/>
            <w:gridSpan w:val="9"/>
            <w:tcBorders>
              <w:top w:val="single" w:sz="6" w:space="0" w:color="000001"/>
              <w:left w:val="single" w:sz="12" w:space="0" w:color="auto"/>
              <w:bottom w:val="single" w:sz="6" w:space="0" w:color="000001"/>
              <w:right w:val="single" w:sz="12" w:space="0" w:color="auto"/>
            </w:tcBorders>
            <w:vAlign w:val="center"/>
          </w:tcPr>
          <w:p w14:paraId="685D9026"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Хімічний склад продуктів (г)</w:t>
            </w:r>
            <w:r w:rsidRPr="001513B7">
              <w:rPr>
                <w:sz w:val="22"/>
                <w:lang w:eastAsia="uk-UA"/>
              </w:rPr>
              <w:t> </w:t>
            </w:r>
          </w:p>
        </w:tc>
        <w:tc>
          <w:tcPr>
            <w:tcW w:w="1797" w:type="dxa"/>
            <w:gridSpan w:val="3"/>
            <w:vMerge w:val="restart"/>
            <w:tcBorders>
              <w:top w:val="single" w:sz="6" w:space="0" w:color="000001"/>
              <w:left w:val="single" w:sz="12" w:space="0" w:color="auto"/>
              <w:bottom w:val="single" w:sz="6" w:space="0" w:color="000001"/>
              <w:right w:val="single" w:sz="12" w:space="0" w:color="auto"/>
            </w:tcBorders>
            <w:vAlign w:val="center"/>
          </w:tcPr>
          <w:p w14:paraId="686FEA2D"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Енергетична цінність</w:t>
            </w:r>
            <w:r w:rsidRPr="001513B7">
              <w:rPr>
                <w:sz w:val="22"/>
                <w:lang w:eastAsia="uk-UA"/>
              </w:rPr>
              <w:t> </w:t>
            </w:r>
          </w:p>
          <w:p w14:paraId="2877C187"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(ккал)</w:t>
            </w:r>
            <w:r w:rsidRPr="001513B7">
              <w:rPr>
                <w:sz w:val="22"/>
                <w:lang w:eastAsia="uk-UA"/>
              </w:rPr>
              <w:t> </w:t>
            </w:r>
          </w:p>
        </w:tc>
        <w:tc>
          <w:tcPr>
            <w:tcW w:w="2308" w:type="dxa"/>
            <w:vMerge w:val="restart"/>
            <w:tcBorders>
              <w:top w:val="single" w:sz="6" w:space="0" w:color="000001"/>
              <w:left w:val="single" w:sz="12" w:space="0" w:color="auto"/>
              <w:bottom w:val="single" w:sz="6" w:space="0" w:color="000001"/>
              <w:right w:val="single" w:sz="6" w:space="0" w:color="000001"/>
            </w:tcBorders>
            <w:vAlign w:val="center"/>
          </w:tcPr>
          <w:p w14:paraId="15481137"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Технологічні вимоги до якості продуктів та сировини</w:t>
            </w:r>
            <w:r w:rsidRPr="001513B7">
              <w:rPr>
                <w:sz w:val="22"/>
                <w:lang w:eastAsia="uk-UA"/>
              </w:rPr>
              <w:t> </w:t>
            </w:r>
          </w:p>
        </w:tc>
      </w:tr>
      <w:tr w:rsidR="0077491D" w:rsidRPr="001513B7" w14:paraId="7D4DF06C" w14:textId="77777777" w:rsidTr="005F5CC3">
        <w:trPr>
          <w:trHeight w:val="300"/>
        </w:trPr>
        <w:tc>
          <w:tcPr>
            <w:tcW w:w="567" w:type="dxa"/>
            <w:vMerge/>
            <w:tcBorders>
              <w:top w:val="single" w:sz="6" w:space="0" w:color="000001"/>
              <w:left w:val="single" w:sz="6" w:space="0" w:color="000001"/>
              <w:bottom w:val="single" w:sz="6" w:space="0" w:color="000001"/>
              <w:right w:val="single" w:sz="12" w:space="0" w:color="auto"/>
            </w:tcBorders>
            <w:vAlign w:val="center"/>
          </w:tcPr>
          <w:p w14:paraId="2A0938FE" w14:textId="77777777" w:rsidR="0077491D" w:rsidRPr="001513B7" w:rsidRDefault="0077491D" w:rsidP="005F5CC3">
            <w:pPr>
              <w:spacing w:after="0" w:line="240" w:lineRule="auto"/>
              <w:rPr>
                <w:sz w:val="24"/>
                <w:szCs w:val="24"/>
                <w:lang w:eastAsia="uk-UA"/>
              </w:rPr>
            </w:pPr>
          </w:p>
        </w:tc>
        <w:tc>
          <w:tcPr>
            <w:tcW w:w="1557" w:type="dxa"/>
            <w:vMerge/>
            <w:tcBorders>
              <w:top w:val="single" w:sz="6" w:space="0" w:color="000001"/>
              <w:left w:val="single" w:sz="6" w:space="0" w:color="000001"/>
              <w:bottom w:val="single" w:sz="6" w:space="0" w:color="000001"/>
              <w:right w:val="single" w:sz="12" w:space="0" w:color="auto"/>
            </w:tcBorders>
            <w:vAlign w:val="center"/>
          </w:tcPr>
          <w:p w14:paraId="3EDC2C9C" w14:textId="77777777" w:rsidR="0077491D" w:rsidRPr="001513B7" w:rsidRDefault="0077491D" w:rsidP="005F5CC3">
            <w:pPr>
              <w:spacing w:after="0" w:line="240" w:lineRule="auto"/>
              <w:rPr>
                <w:sz w:val="24"/>
                <w:szCs w:val="24"/>
                <w:lang w:eastAsia="uk-UA"/>
              </w:rPr>
            </w:pPr>
          </w:p>
        </w:tc>
        <w:tc>
          <w:tcPr>
            <w:tcW w:w="1893" w:type="dxa"/>
            <w:gridSpan w:val="3"/>
            <w:tcBorders>
              <w:top w:val="single" w:sz="6" w:space="0" w:color="000001"/>
              <w:left w:val="single" w:sz="12" w:space="0" w:color="auto"/>
              <w:bottom w:val="single" w:sz="6" w:space="0" w:color="000001"/>
              <w:right w:val="single" w:sz="12" w:space="0" w:color="auto"/>
            </w:tcBorders>
            <w:vAlign w:val="center"/>
          </w:tcPr>
          <w:p w14:paraId="1FA82953"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Маса брутто</w:t>
            </w:r>
            <w:r w:rsidRPr="001513B7">
              <w:rPr>
                <w:sz w:val="22"/>
                <w:lang w:eastAsia="uk-UA"/>
              </w:rPr>
              <w:t> </w:t>
            </w:r>
          </w:p>
        </w:tc>
        <w:tc>
          <w:tcPr>
            <w:tcW w:w="1975" w:type="dxa"/>
            <w:gridSpan w:val="3"/>
            <w:tcBorders>
              <w:top w:val="single" w:sz="6" w:space="0" w:color="000001"/>
              <w:left w:val="single" w:sz="12" w:space="0" w:color="auto"/>
              <w:bottom w:val="single" w:sz="6" w:space="0" w:color="000001"/>
              <w:right w:val="single" w:sz="12" w:space="0" w:color="auto"/>
            </w:tcBorders>
            <w:vAlign w:val="center"/>
          </w:tcPr>
          <w:p w14:paraId="11462807"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Маса нетто</w:t>
            </w:r>
            <w:r w:rsidRPr="001513B7">
              <w:rPr>
                <w:sz w:val="22"/>
                <w:lang w:eastAsia="uk-UA"/>
              </w:rPr>
              <w:t> </w:t>
            </w:r>
          </w:p>
        </w:tc>
        <w:tc>
          <w:tcPr>
            <w:tcW w:w="1951" w:type="dxa"/>
            <w:gridSpan w:val="3"/>
            <w:tcBorders>
              <w:top w:val="single" w:sz="6" w:space="0" w:color="000001"/>
              <w:left w:val="single" w:sz="12" w:space="0" w:color="auto"/>
              <w:bottom w:val="single" w:sz="6" w:space="0" w:color="000001"/>
              <w:right w:val="single" w:sz="12" w:space="0" w:color="auto"/>
            </w:tcBorders>
            <w:vAlign w:val="center"/>
          </w:tcPr>
          <w:p w14:paraId="4B7A43F9"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Білки</w:t>
            </w:r>
            <w:r w:rsidRPr="001513B7">
              <w:rPr>
                <w:sz w:val="22"/>
                <w:lang w:eastAsia="uk-UA"/>
              </w:rPr>
              <w:t> </w:t>
            </w:r>
          </w:p>
        </w:tc>
        <w:tc>
          <w:tcPr>
            <w:tcW w:w="1836" w:type="dxa"/>
            <w:gridSpan w:val="3"/>
            <w:tcBorders>
              <w:top w:val="single" w:sz="6" w:space="0" w:color="000001"/>
              <w:left w:val="single" w:sz="12" w:space="0" w:color="auto"/>
              <w:bottom w:val="single" w:sz="6" w:space="0" w:color="000001"/>
              <w:right w:val="single" w:sz="12" w:space="0" w:color="auto"/>
            </w:tcBorders>
            <w:vAlign w:val="center"/>
          </w:tcPr>
          <w:p w14:paraId="2C8E8079"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Жири</w:t>
            </w:r>
            <w:r w:rsidRPr="001513B7">
              <w:rPr>
                <w:sz w:val="22"/>
                <w:lang w:eastAsia="uk-UA"/>
              </w:rPr>
              <w:t> </w:t>
            </w:r>
          </w:p>
        </w:tc>
        <w:tc>
          <w:tcPr>
            <w:tcW w:w="1843" w:type="dxa"/>
            <w:gridSpan w:val="3"/>
            <w:tcBorders>
              <w:top w:val="single" w:sz="6" w:space="0" w:color="000001"/>
              <w:left w:val="single" w:sz="12" w:space="0" w:color="auto"/>
              <w:bottom w:val="single" w:sz="6" w:space="0" w:color="000001"/>
              <w:right w:val="single" w:sz="12" w:space="0" w:color="auto"/>
            </w:tcBorders>
            <w:vAlign w:val="center"/>
          </w:tcPr>
          <w:p w14:paraId="71E373B3"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Вуглеводи</w:t>
            </w:r>
            <w:r w:rsidRPr="001513B7">
              <w:rPr>
                <w:sz w:val="22"/>
                <w:lang w:eastAsia="uk-UA"/>
              </w:rPr>
              <w:t> </w:t>
            </w:r>
          </w:p>
        </w:tc>
        <w:tc>
          <w:tcPr>
            <w:tcW w:w="1797" w:type="dxa"/>
            <w:gridSpan w:val="3"/>
            <w:vMerge/>
            <w:tcBorders>
              <w:top w:val="single" w:sz="6" w:space="0" w:color="000001"/>
              <w:left w:val="single" w:sz="12" w:space="0" w:color="auto"/>
              <w:bottom w:val="single" w:sz="6" w:space="0" w:color="000001"/>
              <w:right w:val="single" w:sz="12" w:space="0" w:color="auto"/>
            </w:tcBorders>
            <w:vAlign w:val="center"/>
          </w:tcPr>
          <w:p w14:paraId="3DDAA0C0" w14:textId="77777777" w:rsidR="0077491D" w:rsidRPr="001513B7" w:rsidRDefault="0077491D" w:rsidP="005F5CC3">
            <w:pPr>
              <w:spacing w:after="0" w:line="240" w:lineRule="auto"/>
              <w:rPr>
                <w:sz w:val="24"/>
                <w:szCs w:val="24"/>
                <w:lang w:eastAsia="uk-UA"/>
              </w:rPr>
            </w:pPr>
          </w:p>
        </w:tc>
        <w:tc>
          <w:tcPr>
            <w:tcW w:w="2308" w:type="dxa"/>
            <w:vMerge/>
            <w:tcBorders>
              <w:top w:val="single" w:sz="6" w:space="0" w:color="000001"/>
              <w:left w:val="single" w:sz="12" w:space="0" w:color="auto"/>
              <w:bottom w:val="single" w:sz="6" w:space="0" w:color="000001"/>
              <w:right w:val="single" w:sz="6" w:space="0" w:color="000001"/>
            </w:tcBorders>
            <w:vAlign w:val="center"/>
          </w:tcPr>
          <w:p w14:paraId="0755B002" w14:textId="77777777" w:rsidR="0077491D" w:rsidRPr="001513B7" w:rsidRDefault="0077491D" w:rsidP="005F5CC3">
            <w:pPr>
              <w:spacing w:after="0" w:line="240" w:lineRule="auto"/>
              <w:rPr>
                <w:sz w:val="24"/>
                <w:szCs w:val="24"/>
                <w:lang w:eastAsia="uk-UA"/>
              </w:rPr>
            </w:pPr>
          </w:p>
        </w:tc>
      </w:tr>
      <w:tr w:rsidR="0077491D" w:rsidRPr="001513B7" w14:paraId="6EC09E11" w14:textId="77777777" w:rsidTr="005F5CC3">
        <w:trPr>
          <w:trHeight w:val="300"/>
        </w:trPr>
        <w:tc>
          <w:tcPr>
            <w:tcW w:w="567" w:type="dxa"/>
            <w:vMerge/>
            <w:tcBorders>
              <w:top w:val="single" w:sz="6" w:space="0" w:color="000001"/>
              <w:left w:val="single" w:sz="6" w:space="0" w:color="000001"/>
              <w:bottom w:val="single" w:sz="6" w:space="0" w:color="000001"/>
              <w:right w:val="single" w:sz="12" w:space="0" w:color="auto"/>
            </w:tcBorders>
            <w:vAlign w:val="center"/>
          </w:tcPr>
          <w:p w14:paraId="320D6C2D" w14:textId="77777777" w:rsidR="0077491D" w:rsidRPr="001513B7" w:rsidRDefault="0077491D" w:rsidP="005F5CC3">
            <w:pPr>
              <w:spacing w:after="0" w:line="240" w:lineRule="auto"/>
              <w:rPr>
                <w:sz w:val="24"/>
                <w:szCs w:val="24"/>
                <w:lang w:eastAsia="uk-UA"/>
              </w:rPr>
            </w:pPr>
          </w:p>
        </w:tc>
        <w:tc>
          <w:tcPr>
            <w:tcW w:w="1557" w:type="dxa"/>
            <w:vMerge/>
            <w:tcBorders>
              <w:top w:val="single" w:sz="6" w:space="0" w:color="000001"/>
              <w:left w:val="single" w:sz="6" w:space="0" w:color="000001"/>
              <w:bottom w:val="single" w:sz="6" w:space="0" w:color="000001"/>
              <w:right w:val="single" w:sz="12" w:space="0" w:color="auto"/>
            </w:tcBorders>
            <w:vAlign w:val="center"/>
          </w:tcPr>
          <w:p w14:paraId="47FBC773" w14:textId="77777777" w:rsidR="0077491D" w:rsidRPr="001513B7" w:rsidRDefault="0077491D" w:rsidP="005F5CC3">
            <w:pPr>
              <w:spacing w:after="0" w:line="240" w:lineRule="auto"/>
              <w:rPr>
                <w:sz w:val="24"/>
                <w:szCs w:val="24"/>
                <w:lang w:eastAsia="uk-UA"/>
              </w:rPr>
            </w:pPr>
          </w:p>
        </w:tc>
        <w:tc>
          <w:tcPr>
            <w:tcW w:w="11295" w:type="dxa"/>
            <w:gridSpan w:val="18"/>
            <w:tcBorders>
              <w:top w:val="single" w:sz="6" w:space="0" w:color="000001"/>
              <w:left w:val="single" w:sz="12" w:space="0" w:color="auto"/>
              <w:bottom w:val="single" w:sz="6" w:space="0" w:color="000001"/>
              <w:right w:val="single" w:sz="12" w:space="0" w:color="auto"/>
            </w:tcBorders>
            <w:vAlign w:val="center"/>
          </w:tcPr>
          <w:p w14:paraId="211F5D19" w14:textId="77777777" w:rsidR="0077491D" w:rsidRPr="001513B7" w:rsidRDefault="0077491D" w:rsidP="005F5CC3">
            <w:pPr>
              <w:spacing w:after="0" w:line="240" w:lineRule="auto"/>
              <w:jc w:val="center"/>
              <w:textAlignment w:val="baseline"/>
              <w:rPr>
                <w:sz w:val="24"/>
                <w:szCs w:val="24"/>
                <w:lang w:eastAsia="uk-UA"/>
              </w:rPr>
            </w:pPr>
            <w:r w:rsidRPr="001513B7">
              <w:rPr>
                <w:b/>
                <w:bCs/>
                <w:sz w:val="22"/>
                <w:lang w:eastAsia="uk-UA"/>
              </w:rPr>
              <w:t>Вікові групи (роки)</w:t>
            </w:r>
            <w:r w:rsidRPr="001513B7">
              <w:rPr>
                <w:sz w:val="22"/>
                <w:lang w:eastAsia="uk-UA"/>
              </w:rPr>
              <w:t> </w:t>
            </w:r>
          </w:p>
        </w:tc>
        <w:tc>
          <w:tcPr>
            <w:tcW w:w="2308" w:type="dxa"/>
            <w:vMerge/>
            <w:tcBorders>
              <w:top w:val="single" w:sz="6" w:space="0" w:color="000001"/>
              <w:left w:val="single" w:sz="12" w:space="0" w:color="auto"/>
              <w:bottom w:val="single" w:sz="6" w:space="0" w:color="000001"/>
              <w:right w:val="single" w:sz="6" w:space="0" w:color="000001"/>
            </w:tcBorders>
            <w:vAlign w:val="center"/>
          </w:tcPr>
          <w:p w14:paraId="4B434526" w14:textId="77777777" w:rsidR="0077491D" w:rsidRPr="001513B7" w:rsidRDefault="0077491D" w:rsidP="005F5CC3">
            <w:pPr>
              <w:spacing w:after="0" w:line="240" w:lineRule="auto"/>
              <w:rPr>
                <w:sz w:val="24"/>
                <w:szCs w:val="24"/>
                <w:lang w:eastAsia="uk-UA"/>
              </w:rPr>
            </w:pPr>
          </w:p>
        </w:tc>
      </w:tr>
      <w:tr w:rsidR="0077491D" w:rsidRPr="001513B7" w14:paraId="1ECEABE2" w14:textId="77777777" w:rsidTr="005F5CC3">
        <w:trPr>
          <w:trHeight w:val="300"/>
        </w:trPr>
        <w:tc>
          <w:tcPr>
            <w:tcW w:w="567" w:type="dxa"/>
            <w:vMerge/>
            <w:tcBorders>
              <w:top w:val="single" w:sz="6" w:space="0" w:color="000001"/>
              <w:left w:val="single" w:sz="6" w:space="0" w:color="000001"/>
              <w:bottom w:val="single" w:sz="6" w:space="0" w:color="000001"/>
              <w:right w:val="single" w:sz="12" w:space="0" w:color="auto"/>
            </w:tcBorders>
            <w:vAlign w:val="center"/>
          </w:tcPr>
          <w:p w14:paraId="6E7CD527" w14:textId="77777777" w:rsidR="0077491D" w:rsidRPr="001513B7" w:rsidRDefault="0077491D" w:rsidP="005F5CC3">
            <w:pPr>
              <w:spacing w:after="0" w:line="240" w:lineRule="auto"/>
              <w:rPr>
                <w:sz w:val="24"/>
                <w:szCs w:val="24"/>
                <w:lang w:eastAsia="uk-UA"/>
              </w:rPr>
            </w:pPr>
          </w:p>
        </w:tc>
        <w:tc>
          <w:tcPr>
            <w:tcW w:w="1557" w:type="dxa"/>
            <w:vMerge/>
            <w:tcBorders>
              <w:top w:val="single" w:sz="6" w:space="0" w:color="000001"/>
              <w:left w:val="single" w:sz="6" w:space="0" w:color="000001"/>
              <w:bottom w:val="single" w:sz="6" w:space="0" w:color="000001"/>
              <w:right w:val="single" w:sz="12" w:space="0" w:color="auto"/>
            </w:tcBorders>
            <w:vAlign w:val="center"/>
          </w:tcPr>
          <w:p w14:paraId="460A376C" w14:textId="77777777" w:rsidR="0077491D" w:rsidRPr="001513B7" w:rsidRDefault="0077491D" w:rsidP="005F5CC3">
            <w:pPr>
              <w:spacing w:after="0" w:line="240" w:lineRule="auto"/>
              <w:rPr>
                <w:sz w:val="24"/>
                <w:szCs w:val="24"/>
                <w:lang w:eastAsia="uk-UA"/>
              </w:rPr>
            </w:pPr>
          </w:p>
        </w:tc>
        <w:tc>
          <w:tcPr>
            <w:tcW w:w="570" w:type="dxa"/>
            <w:tcBorders>
              <w:top w:val="single" w:sz="6" w:space="0" w:color="000001"/>
              <w:left w:val="single" w:sz="12" w:space="0" w:color="auto"/>
              <w:bottom w:val="single" w:sz="6" w:space="0" w:color="000001"/>
              <w:right w:val="single" w:sz="6" w:space="0" w:color="000001"/>
            </w:tcBorders>
            <w:vAlign w:val="center"/>
          </w:tcPr>
          <w:p w14:paraId="10FD06A0"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1-3</w:t>
            </w:r>
          </w:p>
        </w:tc>
        <w:tc>
          <w:tcPr>
            <w:tcW w:w="559" w:type="dxa"/>
            <w:tcBorders>
              <w:top w:val="single" w:sz="6" w:space="0" w:color="000001"/>
              <w:left w:val="single" w:sz="6" w:space="0" w:color="000001"/>
              <w:bottom w:val="single" w:sz="6" w:space="0" w:color="000001"/>
              <w:right w:val="single" w:sz="6" w:space="0" w:color="000001"/>
            </w:tcBorders>
            <w:vAlign w:val="center"/>
          </w:tcPr>
          <w:p w14:paraId="55F3DA2D"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3-4</w:t>
            </w:r>
          </w:p>
        </w:tc>
        <w:tc>
          <w:tcPr>
            <w:tcW w:w="764" w:type="dxa"/>
            <w:tcBorders>
              <w:top w:val="single" w:sz="6" w:space="0" w:color="000001"/>
              <w:left w:val="single" w:sz="6" w:space="0" w:color="000001"/>
              <w:bottom w:val="single" w:sz="6" w:space="0" w:color="000001"/>
              <w:right w:val="single" w:sz="12" w:space="0" w:color="auto"/>
            </w:tcBorders>
            <w:vAlign w:val="center"/>
          </w:tcPr>
          <w:p w14:paraId="0705D714"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w:t>
            </w:r>
          </w:p>
        </w:tc>
        <w:tc>
          <w:tcPr>
            <w:tcW w:w="610" w:type="dxa"/>
            <w:tcBorders>
              <w:top w:val="single" w:sz="6" w:space="0" w:color="000001"/>
              <w:left w:val="single" w:sz="12" w:space="0" w:color="auto"/>
              <w:bottom w:val="single" w:sz="6" w:space="0" w:color="000001"/>
              <w:right w:val="single" w:sz="6" w:space="0" w:color="000001"/>
            </w:tcBorders>
            <w:vAlign w:val="center"/>
          </w:tcPr>
          <w:p w14:paraId="0618CEDF"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1-3</w:t>
            </w:r>
          </w:p>
        </w:tc>
        <w:tc>
          <w:tcPr>
            <w:tcW w:w="611" w:type="dxa"/>
            <w:tcBorders>
              <w:top w:val="single" w:sz="6" w:space="0" w:color="000001"/>
              <w:left w:val="single" w:sz="6" w:space="0" w:color="000001"/>
              <w:bottom w:val="single" w:sz="6" w:space="0" w:color="000001"/>
              <w:right w:val="single" w:sz="6" w:space="0" w:color="000001"/>
            </w:tcBorders>
            <w:vAlign w:val="center"/>
          </w:tcPr>
          <w:p w14:paraId="00C4E1C2"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3-4</w:t>
            </w:r>
          </w:p>
        </w:tc>
        <w:tc>
          <w:tcPr>
            <w:tcW w:w="754" w:type="dxa"/>
            <w:tcBorders>
              <w:top w:val="single" w:sz="6" w:space="0" w:color="000001"/>
              <w:left w:val="single" w:sz="6" w:space="0" w:color="000001"/>
              <w:bottom w:val="single" w:sz="6" w:space="0" w:color="000001"/>
              <w:right w:val="single" w:sz="12" w:space="0" w:color="auto"/>
            </w:tcBorders>
            <w:vAlign w:val="center"/>
          </w:tcPr>
          <w:p w14:paraId="1C15916A"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 </w:t>
            </w:r>
          </w:p>
        </w:tc>
        <w:tc>
          <w:tcPr>
            <w:tcW w:w="663" w:type="dxa"/>
            <w:tcBorders>
              <w:top w:val="single" w:sz="6" w:space="0" w:color="000001"/>
              <w:left w:val="single" w:sz="12" w:space="0" w:color="auto"/>
              <w:bottom w:val="single" w:sz="6" w:space="0" w:color="000001"/>
              <w:right w:val="single" w:sz="6" w:space="0" w:color="000001"/>
            </w:tcBorders>
            <w:vAlign w:val="center"/>
          </w:tcPr>
          <w:p w14:paraId="0278635C"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1-3</w:t>
            </w:r>
          </w:p>
        </w:tc>
        <w:tc>
          <w:tcPr>
            <w:tcW w:w="567" w:type="dxa"/>
            <w:tcBorders>
              <w:top w:val="single" w:sz="6" w:space="0" w:color="000001"/>
              <w:left w:val="single" w:sz="6" w:space="0" w:color="000001"/>
              <w:bottom w:val="single" w:sz="6" w:space="0" w:color="000001"/>
              <w:right w:val="single" w:sz="6" w:space="0" w:color="000001"/>
            </w:tcBorders>
            <w:vAlign w:val="center"/>
          </w:tcPr>
          <w:p w14:paraId="5F8862DA"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3-4</w:t>
            </w:r>
          </w:p>
        </w:tc>
        <w:tc>
          <w:tcPr>
            <w:tcW w:w="721" w:type="dxa"/>
            <w:tcBorders>
              <w:top w:val="single" w:sz="6" w:space="0" w:color="000001"/>
              <w:left w:val="single" w:sz="6" w:space="0" w:color="000001"/>
              <w:bottom w:val="single" w:sz="6" w:space="0" w:color="000001"/>
              <w:right w:val="single" w:sz="12" w:space="0" w:color="auto"/>
            </w:tcBorders>
            <w:vAlign w:val="center"/>
          </w:tcPr>
          <w:p w14:paraId="0E451DA7"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w:t>
            </w:r>
          </w:p>
        </w:tc>
        <w:tc>
          <w:tcPr>
            <w:tcW w:w="555" w:type="dxa"/>
            <w:tcBorders>
              <w:top w:val="single" w:sz="6" w:space="0" w:color="000001"/>
              <w:left w:val="single" w:sz="12" w:space="0" w:color="auto"/>
              <w:bottom w:val="single" w:sz="6" w:space="0" w:color="000001"/>
              <w:right w:val="single" w:sz="6" w:space="0" w:color="000001"/>
            </w:tcBorders>
            <w:vAlign w:val="center"/>
          </w:tcPr>
          <w:p w14:paraId="0C8F574E"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1-3</w:t>
            </w:r>
          </w:p>
        </w:tc>
        <w:tc>
          <w:tcPr>
            <w:tcW w:w="567" w:type="dxa"/>
            <w:tcBorders>
              <w:top w:val="single" w:sz="6" w:space="0" w:color="000001"/>
              <w:left w:val="single" w:sz="6" w:space="0" w:color="000001"/>
              <w:bottom w:val="single" w:sz="6" w:space="0" w:color="000001"/>
              <w:right w:val="single" w:sz="6" w:space="0" w:color="000001"/>
            </w:tcBorders>
            <w:vAlign w:val="center"/>
          </w:tcPr>
          <w:p w14:paraId="7214F152"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3-4</w:t>
            </w:r>
          </w:p>
        </w:tc>
        <w:tc>
          <w:tcPr>
            <w:tcW w:w="714" w:type="dxa"/>
            <w:tcBorders>
              <w:top w:val="single" w:sz="6" w:space="0" w:color="000001"/>
              <w:left w:val="single" w:sz="6" w:space="0" w:color="000001"/>
              <w:bottom w:val="single" w:sz="6" w:space="0" w:color="000001"/>
              <w:right w:val="single" w:sz="12" w:space="0" w:color="auto"/>
            </w:tcBorders>
            <w:vAlign w:val="center"/>
          </w:tcPr>
          <w:p w14:paraId="287ADA84"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w:t>
            </w:r>
          </w:p>
        </w:tc>
        <w:tc>
          <w:tcPr>
            <w:tcW w:w="562" w:type="dxa"/>
            <w:tcBorders>
              <w:top w:val="single" w:sz="6" w:space="0" w:color="000001"/>
              <w:left w:val="single" w:sz="12" w:space="0" w:color="auto"/>
              <w:bottom w:val="single" w:sz="6" w:space="0" w:color="000001"/>
              <w:right w:val="single" w:sz="6" w:space="0" w:color="000001"/>
            </w:tcBorders>
            <w:vAlign w:val="center"/>
          </w:tcPr>
          <w:p w14:paraId="0C1DBA05"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1-3</w:t>
            </w:r>
          </w:p>
        </w:tc>
        <w:tc>
          <w:tcPr>
            <w:tcW w:w="567" w:type="dxa"/>
            <w:tcBorders>
              <w:top w:val="single" w:sz="6" w:space="0" w:color="000001"/>
              <w:left w:val="single" w:sz="6" w:space="0" w:color="000001"/>
              <w:bottom w:val="single" w:sz="6" w:space="0" w:color="000001"/>
              <w:right w:val="single" w:sz="6" w:space="0" w:color="000001"/>
            </w:tcBorders>
            <w:vAlign w:val="center"/>
          </w:tcPr>
          <w:p w14:paraId="6B7610E7"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3-4</w:t>
            </w:r>
          </w:p>
        </w:tc>
        <w:tc>
          <w:tcPr>
            <w:tcW w:w="714" w:type="dxa"/>
            <w:tcBorders>
              <w:top w:val="single" w:sz="6" w:space="0" w:color="000001"/>
              <w:left w:val="single" w:sz="6" w:space="0" w:color="000001"/>
              <w:bottom w:val="single" w:sz="6" w:space="0" w:color="000001"/>
              <w:right w:val="single" w:sz="12" w:space="0" w:color="auto"/>
            </w:tcBorders>
            <w:vAlign w:val="center"/>
          </w:tcPr>
          <w:p w14:paraId="2B736BE0"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w:t>
            </w:r>
          </w:p>
        </w:tc>
        <w:tc>
          <w:tcPr>
            <w:tcW w:w="562" w:type="dxa"/>
            <w:tcBorders>
              <w:top w:val="single" w:sz="6" w:space="0" w:color="000001"/>
              <w:left w:val="single" w:sz="12" w:space="0" w:color="auto"/>
              <w:bottom w:val="single" w:sz="6" w:space="0" w:color="000001"/>
              <w:right w:val="single" w:sz="6" w:space="0" w:color="000001"/>
            </w:tcBorders>
            <w:vAlign w:val="center"/>
          </w:tcPr>
          <w:p w14:paraId="05FE30E4"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1-3</w:t>
            </w:r>
          </w:p>
        </w:tc>
        <w:tc>
          <w:tcPr>
            <w:tcW w:w="528" w:type="dxa"/>
            <w:tcBorders>
              <w:top w:val="single" w:sz="6" w:space="0" w:color="000001"/>
              <w:left w:val="single" w:sz="6" w:space="0" w:color="000001"/>
              <w:bottom w:val="single" w:sz="6" w:space="0" w:color="000001"/>
              <w:right w:val="single" w:sz="6" w:space="0" w:color="000001"/>
            </w:tcBorders>
            <w:vAlign w:val="center"/>
          </w:tcPr>
          <w:p w14:paraId="03A65D5E"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3-4</w:t>
            </w:r>
          </w:p>
        </w:tc>
        <w:tc>
          <w:tcPr>
            <w:tcW w:w="707" w:type="dxa"/>
            <w:tcBorders>
              <w:top w:val="single" w:sz="6" w:space="0" w:color="000001"/>
              <w:left w:val="single" w:sz="6" w:space="0" w:color="000001"/>
              <w:bottom w:val="single" w:sz="6" w:space="0" w:color="000001"/>
              <w:right w:val="single" w:sz="12" w:space="0" w:color="auto"/>
            </w:tcBorders>
            <w:vAlign w:val="center"/>
          </w:tcPr>
          <w:p w14:paraId="20589E04"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val="en-US" w:eastAsia="uk-UA"/>
              </w:rPr>
              <w:t>4</w:t>
            </w:r>
            <w:r w:rsidRPr="001513B7">
              <w:rPr>
                <w:sz w:val="24"/>
                <w:szCs w:val="24"/>
                <w:lang w:eastAsia="uk-UA"/>
              </w:rPr>
              <w:t>-6 (7)</w:t>
            </w:r>
          </w:p>
        </w:tc>
        <w:tc>
          <w:tcPr>
            <w:tcW w:w="2308" w:type="dxa"/>
            <w:vMerge/>
            <w:tcBorders>
              <w:top w:val="single" w:sz="6" w:space="0" w:color="000001"/>
              <w:left w:val="single" w:sz="12" w:space="0" w:color="auto"/>
              <w:bottom w:val="single" w:sz="6" w:space="0" w:color="000001"/>
              <w:right w:val="single" w:sz="6" w:space="0" w:color="000001"/>
            </w:tcBorders>
            <w:vAlign w:val="center"/>
          </w:tcPr>
          <w:p w14:paraId="02B2C225" w14:textId="77777777" w:rsidR="0077491D" w:rsidRPr="001513B7" w:rsidRDefault="0077491D" w:rsidP="005F5CC3">
            <w:pPr>
              <w:spacing w:after="0" w:line="240" w:lineRule="auto"/>
              <w:rPr>
                <w:sz w:val="24"/>
                <w:szCs w:val="24"/>
                <w:lang w:eastAsia="uk-UA"/>
              </w:rPr>
            </w:pPr>
          </w:p>
        </w:tc>
      </w:tr>
      <w:tr w:rsidR="0077491D" w:rsidRPr="001513B7" w14:paraId="241C674E" w14:textId="77777777" w:rsidTr="005F5CC3">
        <w:trPr>
          <w:trHeight w:val="300"/>
        </w:trPr>
        <w:tc>
          <w:tcPr>
            <w:tcW w:w="567" w:type="dxa"/>
            <w:tcBorders>
              <w:top w:val="single" w:sz="6" w:space="0" w:color="000001"/>
              <w:left w:val="single" w:sz="6" w:space="0" w:color="000001"/>
              <w:bottom w:val="single" w:sz="6" w:space="0" w:color="000001"/>
              <w:right w:val="single" w:sz="12" w:space="0" w:color="auto"/>
            </w:tcBorders>
            <w:vAlign w:val="center"/>
          </w:tcPr>
          <w:p w14:paraId="79A4B78B" w14:textId="77777777" w:rsidR="0077491D" w:rsidRPr="001513B7" w:rsidRDefault="0077491D" w:rsidP="005F5CC3">
            <w:pPr>
              <w:spacing w:after="0" w:line="240" w:lineRule="auto"/>
              <w:jc w:val="center"/>
              <w:textAlignment w:val="baseline"/>
              <w:rPr>
                <w:sz w:val="24"/>
                <w:szCs w:val="24"/>
                <w:lang w:eastAsia="uk-UA"/>
              </w:rPr>
            </w:pPr>
            <w:r w:rsidRPr="001513B7">
              <w:rPr>
                <w:b/>
                <w:bCs/>
                <w:sz w:val="24"/>
                <w:szCs w:val="24"/>
                <w:lang w:eastAsia="uk-UA"/>
              </w:rPr>
              <w:t>ЗП, Г</w:t>
            </w:r>
          </w:p>
        </w:tc>
        <w:tc>
          <w:tcPr>
            <w:tcW w:w="1557" w:type="dxa"/>
            <w:tcBorders>
              <w:top w:val="single" w:sz="6" w:space="0" w:color="000001"/>
              <w:left w:val="single" w:sz="6" w:space="0" w:color="000001"/>
              <w:bottom w:val="single" w:sz="6" w:space="0" w:color="000001"/>
              <w:right w:val="single" w:sz="12" w:space="0" w:color="auto"/>
            </w:tcBorders>
            <w:vAlign w:val="center"/>
          </w:tcPr>
          <w:p w14:paraId="3F225A6A"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Крупа рисова</w:t>
            </w:r>
          </w:p>
        </w:tc>
        <w:tc>
          <w:tcPr>
            <w:tcW w:w="570" w:type="dxa"/>
            <w:tcBorders>
              <w:top w:val="single" w:sz="6" w:space="0" w:color="000001"/>
              <w:left w:val="single" w:sz="12" w:space="0" w:color="auto"/>
              <w:bottom w:val="single" w:sz="6" w:space="0" w:color="000001"/>
              <w:right w:val="single" w:sz="6" w:space="0" w:color="000001"/>
            </w:tcBorders>
            <w:vAlign w:val="center"/>
          </w:tcPr>
          <w:p w14:paraId="23F3655C"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31,4</w:t>
            </w:r>
          </w:p>
        </w:tc>
        <w:tc>
          <w:tcPr>
            <w:tcW w:w="559" w:type="dxa"/>
            <w:tcBorders>
              <w:top w:val="single" w:sz="6" w:space="0" w:color="000001"/>
              <w:left w:val="single" w:sz="6" w:space="0" w:color="000001"/>
              <w:bottom w:val="single" w:sz="6" w:space="0" w:color="000001"/>
              <w:right w:val="single" w:sz="6" w:space="0" w:color="000001"/>
            </w:tcBorders>
            <w:vAlign w:val="center"/>
          </w:tcPr>
          <w:p w14:paraId="4B842D86"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31,4</w:t>
            </w:r>
          </w:p>
        </w:tc>
        <w:tc>
          <w:tcPr>
            <w:tcW w:w="764" w:type="dxa"/>
            <w:tcBorders>
              <w:top w:val="single" w:sz="6" w:space="0" w:color="000001"/>
              <w:left w:val="single" w:sz="6" w:space="0" w:color="000001"/>
              <w:bottom w:val="single" w:sz="6" w:space="0" w:color="000001"/>
              <w:right w:val="single" w:sz="12" w:space="0" w:color="auto"/>
            </w:tcBorders>
            <w:vAlign w:val="center"/>
          </w:tcPr>
          <w:p w14:paraId="28D342E0"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39,3</w:t>
            </w:r>
          </w:p>
        </w:tc>
        <w:tc>
          <w:tcPr>
            <w:tcW w:w="610" w:type="dxa"/>
            <w:tcBorders>
              <w:top w:val="single" w:sz="6" w:space="0" w:color="000001"/>
              <w:left w:val="single" w:sz="12" w:space="0" w:color="auto"/>
              <w:bottom w:val="single" w:sz="6" w:space="0" w:color="000001"/>
              <w:right w:val="single" w:sz="6" w:space="0" w:color="000001"/>
            </w:tcBorders>
            <w:vAlign w:val="center"/>
          </w:tcPr>
          <w:p w14:paraId="4BB95302"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31,4</w:t>
            </w:r>
          </w:p>
        </w:tc>
        <w:tc>
          <w:tcPr>
            <w:tcW w:w="611" w:type="dxa"/>
            <w:tcBorders>
              <w:top w:val="single" w:sz="6" w:space="0" w:color="000001"/>
              <w:left w:val="single" w:sz="6" w:space="0" w:color="000001"/>
              <w:bottom w:val="single" w:sz="6" w:space="0" w:color="000001"/>
              <w:right w:val="single" w:sz="6" w:space="0" w:color="000001"/>
            </w:tcBorders>
            <w:vAlign w:val="center"/>
          </w:tcPr>
          <w:p w14:paraId="1FB24015"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31,4</w:t>
            </w:r>
          </w:p>
        </w:tc>
        <w:tc>
          <w:tcPr>
            <w:tcW w:w="754" w:type="dxa"/>
            <w:tcBorders>
              <w:top w:val="single" w:sz="6" w:space="0" w:color="000001"/>
              <w:left w:val="single" w:sz="6" w:space="0" w:color="000001"/>
              <w:bottom w:val="single" w:sz="6" w:space="0" w:color="000001"/>
              <w:right w:val="single" w:sz="12" w:space="0" w:color="auto"/>
            </w:tcBorders>
            <w:vAlign w:val="center"/>
          </w:tcPr>
          <w:p w14:paraId="14511CA1"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39,3</w:t>
            </w:r>
          </w:p>
        </w:tc>
        <w:tc>
          <w:tcPr>
            <w:tcW w:w="663" w:type="dxa"/>
            <w:tcBorders>
              <w:top w:val="single" w:sz="6" w:space="0" w:color="000001"/>
              <w:left w:val="single" w:sz="12" w:space="0" w:color="auto"/>
              <w:bottom w:val="single" w:sz="6" w:space="0" w:color="000001"/>
              <w:right w:val="single" w:sz="6" w:space="0" w:color="000001"/>
            </w:tcBorders>
            <w:vAlign w:val="center"/>
          </w:tcPr>
          <w:p w14:paraId="06C40C68"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2,2</w:t>
            </w:r>
          </w:p>
        </w:tc>
        <w:tc>
          <w:tcPr>
            <w:tcW w:w="567" w:type="dxa"/>
            <w:tcBorders>
              <w:top w:val="single" w:sz="6" w:space="0" w:color="000001"/>
              <w:left w:val="single" w:sz="6" w:space="0" w:color="000001"/>
              <w:bottom w:val="single" w:sz="6" w:space="0" w:color="000001"/>
              <w:right w:val="single" w:sz="6" w:space="0" w:color="000001"/>
            </w:tcBorders>
            <w:vAlign w:val="center"/>
          </w:tcPr>
          <w:p w14:paraId="2A1CA2F0"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2,2</w:t>
            </w:r>
          </w:p>
        </w:tc>
        <w:tc>
          <w:tcPr>
            <w:tcW w:w="721" w:type="dxa"/>
            <w:tcBorders>
              <w:top w:val="single" w:sz="6" w:space="0" w:color="000001"/>
              <w:left w:val="single" w:sz="6" w:space="0" w:color="000001"/>
              <w:bottom w:val="single" w:sz="6" w:space="0" w:color="000001"/>
              <w:right w:val="single" w:sz="12" w:space="0" w:color="auto"/>
            </w:tcBorders>
            <w:vAlign w:val="center"/>
          </w:tcPr>
          <w:p w14:paraId="27A38AA9"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2,75</w:t>
            </w:r>
          </w:p>
        </w:tc>
        <w:tc>
          <w:tcPr>
            <w:tcW w:w="555" w:type="dxa"/>
            <w:tcBorders>
              <w:top w:val="single" w:sz="6" w:space="0" w:color="000001"/>
              <w:left w:val="single" w:sz="12" w:space="0" w:color="auto"/>
              <w:bottom w:val="single" w:sz="6" w:space="0" w:color="000001"/>
              <w:right w:val="single" w:sz="6" w:space="0" w:color="000001"/>
            </w:tcBorders>
            <w:vAlign w:val="center"/>
          </w:tcPr>
          <w:p w14:paraId="480B3515"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0,3</w:t>
            </w:r>
          </w:p>
        </w:tc>
        <w:tc>
          <w:tcPr>
            <w:tcW w:w="567" w:type="dxa"/>
            <w:tcBorders>
              <w:top w:val="single" w:sz="6" w:space="0" w:color="000001"/>
              <w:left w:val="single" w:sz="6" w:space="0" w:color="000001"/>
              <w:bottom w:val="single" w:sz="6" w:space="0" w:color="000001"/>
              <w:right w:val="single" w:sz="6" w:space="0" w:color="000001"/>
            </w:tcBorders>
            <w:vAlign w:val="center"/>
          </w:tcPr>
          <w:p w14:paraId="71004F9A"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0,3</w:t>
            </w:r>
          </w:p>
        </w:tc>
        <w:tc>
          <w:tcPr>
            <w:tcW w:w="714" w:type="dxa"/>
            <w:tcBorders>
              <w:top w:val="single" w:sz="6" w:space="0" w:color="000001"/>
              <w:left w:val="single" w:sz="6" w:space="0" w:color="000001"/>
              <w:bottom w:val="single" w:sz="6" w:space="0" w:color="000001"/>
              <w:right w:val="single" w:sz="12" w:space="0" w:color="auto"/>
            </w:tcBorders>
            <w:vAlign w:val="center"/>
          </w:tcPr>
          <w:p w14:paraId="33FAB325"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0,4</w:t>
            </w:r>
          </w:p>
        </w:tc>
        <w:tc>
          <w:tcPr>
            <w:tcW w:w="562" w:type="dxa"/>
            <w:tcBorders>
              <w:top w:val="single" w:sz="6" w:space="0" w:color="000001"/>
              <w:left w:val="single" w:sz="12" w:space="0" w:color="auto"/>
              <w:bottom w:val="single" w:sz="6" w:space="0" w:color="000001"/>
              <w:right w:val="single" w:sz="6" w:space="0" w:color="000001"/>
            </w:tcBorders>
            <w:vAlign w:val="center"/>
          </w:tcPr>
          <w:p w14:paraId="33B75102"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22,47</w:t>
            </w:r>
          </w:p>
        </w:tc>
        <w:tc>
          <w:tcPr>
            <w:tcW w:w="567" w:type="dxa"/>
            <w:tcBorders>
              <w:top w:val="single" w:sz="6" w:space="0" w:color="000001"/>
              <w:left w:val="single" w:sz="6" w:space="0" w:color="000001"/>
              <w:bottom w:val="single" w:sz="6" w:space="0" w:color="000001"/>
              <w:right w:val="single" w:sz="6" w:space="0" w:color="000001"/>
            </w:tcBorders>
            <w:vAlign w:val="center"/>
          </w:tcPr>
          <w:p w14:paraId="1AAB86E8"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22,47</w:t>
            </w:r>
          </w:p>
        </w:tc>
        <w:tc>
          <w:tcPr>
            <w:tcW w:w="714" w:type="dxa"/>
            <w:tcBorders>
              <w:top w:val="single" w:sz="6" w:space="0" w:color="000001"/>
              <w:left w:val="single" w:sz="6" w:space="0" w:color="000001"/>
              <w:bottom w:val="single" w:sz="6" w:space="0" w:color="000001"/>
              <w:right w:val="single" w:sz="12" w:space="0" w:color="auto"/>
            </w:tcBorders>
            <w:vAlign w:val="center"/>
          </w:tcPr>
          <w:p w14:paraId="41632934"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28,2</w:t>
            </w:r>
          </w:p>
        </w:tc>
        <w:tc>
          <w:tcPr>
            <w:tcW w:w="562" w:type="dxa"/>
            <w:tcBorders>
              <w:top w:val="single" w:sz="6" w:space="0" w:color="000001"/>
              <w:left w:val="single" w:sz="12" w:space="0" w:color="auto"/>
              <w:bottom w:val="single" w:sz="6" w:space="0" w:color="000001"/>
              <w:right w:val="single" w:sz="6" w:space="0" w:color="000001"/>
            </w:tcBorders>
            <w:vAlign w:val="center"/>
          </w:tcPr>
          <w:p w14:paraId="14308F34"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103,6</w:t>
            </w:r>
          </w:p>
        </w:tc>
        <w:tc>
          <w:tcPr>
            <w:tcW w:w="528" w:type="dxa"/>
            <w:tcBorders>
              <w:top w:val="single" w:sz="6" w:space="0" w:color="000001"/>
              <w:left w:val="single" w:sz="6" w:space="0" w:color="000001"/>
              <w:bottom w:val="single" w:sz="6" w:space="0" w:color="000001"/>
              <w:right w:val="single" w:sz="6" w:space="0" w:color="000001"/>
            </w:tcBorders>
            <w:vAlign w:val="center"/>
          </w:tcPr>
          <w:p w14:paraId="25F2732B"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103,6</w:t>
            </w:r>
          </w:p>
        </w:tc>
        <w:tc>
          <w:tcPr>
            <w:tcW w:w="707" w:type="dxa"/>
            <w:tcBorders>
              <w:top w:val="single" w:sz="6" w:space="0" w:color="000001"/>
              <w:left w:val="single" w:sz="6" w:space="0" w:color="000001"/>
              <w:bottom w:val="single" w:sz="6" w:space="0" w:color="000001"/>
              <w:right w:val="single" w:sz="12" w:space="0" w:color="auto"/>
            </w:tcBorders>
            <w:vAlign w:val="center"/>
          </w:tcPr>
          <w:p w14:paraId="6138F1B7"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129,69</w:t>
            </w:r>
          </w:p>
        </w:tc>
        <w:tc>
          <w:tcPr>
            <w:tcW w:w="2308" w:type="dxa"/>
            <w:tcBorders>
              <w:top w:val="single" w:sz="6" w:space="0" w:color="000001"/>
              <w:left w:val="single" w:sz="12" w:space="0" w:color="auto"/>
              <w:bottom w:val="single" w:sz="6" w:space="0" w:color="000001"/>
              <w:right w:val="single" w:sz="6" w:space="0" w:color="000001"/>
            </w:tcBorders>
            <w:vAlign w:val="center"/>
          </w:tcPr>
          <w:p w14:paraId="609DE30E" w14:textId="77777777" w:rsidR="0077491D" w:rsidRPr="001513B7" w:rsidRDefault="0077491D" w:rsidP="005F5CC3">
            <w:pPr>
              <w:spacing w:after="0" w:line="240" w:lineRule="auto"/>
              <w:jc w:val="center"/>
              <w:textAlignment w:val="baseline"/>
              <w:rPr>
                <w:sz w:val="24"/>
                <w:szCs w:val="24"/>
                <w:lang w:eastAsia="uk-UA"/>
              </w:rPr>
            </w:pPr>
            <w:r w:rsidRPr="001513B7">
              <w:rPr>
                <w:sz w:val="18"/>
                <w:szCs w:val="18"/>
                <w:lang w:eastAsia="uk-UA"/>
              </w:rPr>
              <w:t>Білого кольору, смак і запах властивий нормальній рисовій крупі, без сторонніх присмаків і запахів.</w:t>
            </w:r>
          </w:p>
        </w:tc>
      </w:tr>
      <w:tr w:rsidR="0077491D" w:rsidRPr="001513B7" w14:paraId="01341DFE" w14:textId="77777777" w:rsidTr="005F5CC3">
        <w:trPr>
          <w:trHeight w:val="300"/>
        </w:trPr>
        <w:tc>
          <w:tcPr>
            <w:tcW w:w="567" w:type="dxa"/>
            <w:tcBorders>
              <w:top w:val="single" w:sz="6" w:space="0" w:color="000001"/>
              <w:left w:val="single" w:sz="6" w:space="0" w:color="000001"/>
              <w:bottom w:val="single" w:sz="6" w:space="0" w:color="000001"/>
              <w:right w:val="single" w:sz="12" w:space="0" w:color="auto"/>
            </w:tcBorders>
            <w:vAlign w:val="center"/>
          </w:tcPr>
          <w:p w14:paraId="70B3DF4B" w14:textId="77777777" w:rsidR="0077491D" w:rsidRPr="001513B7" w:rsidRDefault="0077491D" w:rsidP="005F5CC3">
            <w:pPr>
              <w:spacing w:after="0" w:line="240" w:lineRule="auto"/>
              <w:ind w:right="-75"/>
              <w:jc w:val="center"/>
              <w:textAlignment w:val="baseline"/>
              <w:rPr>
                <w:sz w:val="24"/>
                <w:szCs w:val="24"/>
                <w:lang w:eastAsia="uk-UA"/>
              </w:rPr>
            </w:pPr>
          </w:p>
        </w:tc>
        <w:tc>
          <w:tcPr>
            <w:tcW w:w="1557" w:type="dxa"/>
            <w:tcBorders>
              <w:top w:val="single" w:sz="6" w:space="0" w:color="000001"/>
              <w:left w:val="single" w:sz="6" w:space="0" w:color="000001"/>
              <w:bottom w:val="single" w:sz="6" w:space="0" w:color="000001"/>
              <w:right w:val="single" w:sz="12" w:space="0" w:color="auto"/>
            </w:tcBorders>
            <w:vAlign w:val="center"/>
          </w:tcPr>
          <w:p w14:paraId="3F8A36C8"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Вода</w:t>
            </w:r>
          </w:p>
        </w:tc>
        <w:tc>
          <w:tcPr>
            <w:tcW w:w="570" w:type="dxa"/>
            <w:tcBorders>
              <w:top w:val="single" w:sz="6" w:space="0" w:color="000001"/>
              <w:left w:val="single" w:sz="12" w:space="0" w:color="auto"/>
              <w:bottom w:val="single" w:sz="6" w:space="0" w:color="000001"/>
              <w:right w:val="single" w:sz="6" w:space="0" w:color="000001"/>
            </w:tcBorders>
            <w:vAlign w:val="center"/>
          </w:tcPr>
          <w:p w14:paraId="34647E48"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66</w:t>
            </w:r>
          </w:p>
        </w:tc>
        <w:tc>
          <w:tcPr>
            <w:tcW w:w="559" w:type="dxa"/>
            <w:tcBorders>
              <w:top w:val="single" w:sz="6" w:space="0" w:color="000001"/>
              <w:left w:val="single" w:sz="6" w:space="0" w:color="000001"/>
              <w:bottom w:val="single" w:sz="6" w:space="0" w:color="000001"/>
              <w:right w:val="single" w:sz="6" w:space="0" w:color="000001"/>
            </w:tcBorders>
            <w:vAlign w:val="center"/>
          </w:tcPr>
          <w:p w14:paraId="0E4D7204"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66</w:t>
            </w:r>
          </w:p>
        </w:tc>
        <w:tc>
          <w:tcPr>
            <w:tcW w:w="764" w:type="dxa"/>
            <w:tcBorders>
              <w:top w:val="single" w:sz="6" w:space="0" w:color="000001"/>
              <w:left w:val="single" w:sz="6" w:space="0" w:color="000001"/>
              <w:bottom w:val="single" w:sz="6" w:space="0" w:color="000001"/>
              <w:right w:val="single" w:sz="12" w:space="0" w:color="auto"/>
            </w:tcBorders>
            <w:vAlign w:val="center"/>
          </w:tcPr>
          <w:p w14:paraId="4C1BBF78"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83</w:t>
            </w:r>
          </w:p>
        </w:tc>
        <w:tc>
          <w:tcPr>
            <w:tcW w:w="610" w:type="dxa"/>
            <w:tcBorders>
              <w:top w:val="single" w:sz="6" w:space="0" w:color="000001"/>
              <w:left w:val="single" w:sz="12" w:space="0" w:color="auto"/>
              <w:bottom w:val="single" w:sz="6" w:space="0" w:color="000001"/>
              <w:right w:val="single" w:sz="6" w:space="0" w:color="000001"/>
            </w:tcBorders>
            <w:vAlign w:val="center"/>
          </w:tcPr>
          <w:p w14:paraId="5F8D4B63"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66</w:t>
            </w:r>
          </w:p>
        </w:tc>
        <w:tc>
          <w:tcPr>
            <w:tcW w:w="611" w:type="dxa"/>
            <w:tcBorders>
              <w:top w:val="single" w:sz="6" w:space="0" w:color="000001"/>
              <w:left w:val="single" w:sz="6" w:space="0" w:color="000001"/>
              <w:bottom w:val="single" w:sz="6" w:space="0" w:color="000001"/>
              <w:right w:val="single" w:sz="6" w:space="0" w:color="000001"/>
            </w:tcBorders>
            <w:vAlign w:val="center"/>
          </w:tcPr>
          <w:p w14:paraId="4A920B47"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66</w:t>
            </w:r>
          </w:p>
        </w:tc>
        <w:tc>
          <w:tcPr>
            <w:tcW w:w="754" w:type="dxa"/>
            <w:tcBorders>
              <w:top w:val="single" w:sz="6" w:space="0" w:color="000001"/>
              <w:left w:val="single" w:sz="6" w:space="0" w:color="000001"/>
              <w:bottom w:val="single" w:sz="6" w:space="0" w:color="000001"/>
              <w:right w:val="single" w:sz="12" w:space="0" w:color="auto"/>
            </w:tcBorders>
            <w:vAlign w:val="center"/>
          </w:tcPr>
          <w:p w14:paraId="5FC7755D"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83</w:t>
            </w:r>
          </w:p>
        </w:tc>
        <w:tc>
          <w:tcPr>
            <w:tcW w:w="663" w:type="dxa"/>
            <w:tcBorders>
              <w:top w:val="single" w:sz="6" w:space="0" w:color="000001"/>
              <w:left w:val="single" w:sz="12" w:space="0" w:color="auto"/>
              <w:bottom w:val="single" w:sz="6" w:space="0" w:color="000001"/>
              <w:right w:val="single" w:sz="6" w:space="0" w:color="000001"/>
            </w:tcBorders>
            <w:vAlign w:val="center"/>
          </w:tcPr>
          <w:p w14:paraId="01EE5112"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67" w:type="dxa"/>
            <w:tcBorders>
              <w:top w:val="single" w:sz="6" w:space="0" w:color="000001"/>
              <w:left w:val="single" w:sz="6" w:space="0" w:color="000001"/>
              <w:bottom w:val="single" w:sz="6" w:space="0" w:color="000001"/>
              <w:right w:val="single" w:sz="6" w:space="0" w:color="000001"/>
            </w:tcBorders>
            <w:vAlign w:val="center"/>
          </w:tcPr>
          <w:p w14:paraId="2EA8E2AD"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721" w:type="dxa"/>
            <w:tcBorders>
              <w:top w:val="single" w:sz="6" w:space="0" w:color="000001"/>
              <w:left w:val="single" w:sz="6" w:space="0" w:color="000001"/>
              <w:bottom w:val="single" w:sz="6" w:space="0" w:color="000001"/>
              <w:right w:val="single" w:sz="12" w:space="0" w:color="auto"/>
            </w:tcBorders>
            <w:vAlign w:val="center"/>
          </w:tcPr>
          <w:p w14:paraId="200CD71A"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55" w:type="dxa"/>
            <w:tcBorders>
              <w:top w:val="single" w:sz="6" w:space="0" w:color="000001"/>
              <w:left w:val="single" w:sz="12" w:space="0" w:color="auto"/>
              <w:bottom w:val="single" w:sz="6" w:space="0" w:color="000001"/>
              <w:right w:val="single" w:sz="6" w:space="0" w:color="000001"/>
            </w:tcBorders>
            <w:vAlign w:val="center"/>
          </w:tcPr>
          <w:p w14:paraId="27A4B92B"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67" w:type="dxa"/>
            <w:tcBorders>
              <w:top w:val="single" w:sz="6" w:space="0" w:color="000001"/>
              <w:left w:val="single" w:sz="6" w:space="0" w:color="000001"/>
              <w:bottom w:val="single" w:sz="6" w:space="0" w:color="000001"/>
              <w:right w:val="single" w:sz="6" w:space="0" w:color="000001"/>
            </w:tcBorders>
            <w:vAlign w:val="center"/>
          </w:tcPr>
          <w:p w14:paraId="75606D5A"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714" w:type="dxa"/>
            <w:tcBorders>
              <w:top w:val="single" w:sz="6" w:space="0" w:color="000001"/>
              <w:left w:val="single" w:sz="6" w:space="0" w:color="000001"/>
              <w:bottom w:val="single" w:sz="6" w:space="0" w:color="000001"/>
              <w:right w:val="single" w:sz="12" w:space="0" w:color="auto"/>
            </w:tcBorders>
            <w:vAlign w:val="center"/>
          </w:tcPr>
          <w:p w14:paraId="0F500185"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62" w:type="dxa"/>
            <w:tcBorders>
              <w:top w:val="single" w:sz="6" w:space="0" w:color="000001"/>
              <w:left w:val="single" w:sz="12" w:space="0" w:color="auto"/>
              <w:bottom w:val="single" w:sz="6" w:space="0" w:color="000001"/>
              <w:right w:val="single" w:sz="6" w:space="0" w:color="000001"/>
            </w:tcBorders>
            <w:vAlign w:val="center"/>
          </w:tcPr>
          <w:p w14:paraId="0B570D7B"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67" w:type="dxa"/>
            <w:tcBorders>
              <w:top w:val="single" w:sz="6" w:space="0" w:color="000001"/>
              <w:left w:val="single" w:sz="6" w:space="0" w:color="000001"/>
              <w:bottom w:val="single" w:sz="6" w:space="0" w:color="000001"/>
              <w:right w:val="single" w:sz="6" w:space="0" w:color="000001"/>
            </w:tcBorders>
            <w:vAlign w:val="center"/>
          </w:tcPr>
          <w:p w14:paraId="25ACEA12"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714" w:type="dxa"/>
            <w:tcBorders>
              <w:top w:val="single" w:sz="6" w:space="0" w:color="000001"/>
              <w:left w:val="single" w:sz="6" w:space="0" w:color="000001"/>
              <w:bottom w:val="single" w:sz="6" w:space="0" w:color="000001"/>
              <w:right w:val="single" w:sz="12" w:space="0" w:color="auto"/>
            </w:tcBorders>
            <w:vAlign w:val="center"/>
          </w:tcPr>
          <w:p w14:paraId="759C8BD4"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62" w:type="dxa"/>
            <w:tcBorders>
              <w:top w:val="single" w:sz="6" w:space="0" w:color="000001"/>
              <w:left w:val="single" w:sz="12" w:space="0" w:color="auto"/>
              <w:bottom w:val="single" w:sz="6" w:space="0" w:color="000001"/>
              <w:right w:val="single" w:sz="6" w:space="0" w:color="000001"/>
            </w:tcBorders>
            <w:vAlign w:val="center"/>
          </w:tcPr>
          <w:p w14:paraId="11AD354F"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28" w:type="dxa"/>
            <w:tcBorders>
              <w:top w:val="single" w:sz="6" w:space="0" w:color="000001"/>
              <w:left w:val="single" w:sz="6" w:space="0" w:color="000001"/>
              <w:bottom w:val="single" w:sz="6" w:space="0" w:color="000001"/>
              <w:right w:val="single" w:sz="6" w:space="0" w:color="000001"/>
            </w:tcBorders>
            <w:vAlign w:val="center"/>
          </w:tcPr>
          <w:p w14:paraId="3CE2E3C0"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707" w:type="dxa"/>
            <w:tcBorders>
              <w:top w:val="single" w:sz="6" w:space="0" w:color="000001"/>
              <w:left w:val="single" w:sz="6" w:space="0" w:color="000001"/>
              <w:bottom w:val="single" w:sz="6" w:space="0" w:color="000001"/>
              <w:right w:val="single" w:sz="12" w:space="0" w:color="auto"/>
            </w:tcBorders>
            <w:vAlign w:val="center"/>
          </w:tcPr>
          <w:p w14:paraId="67482499"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2308" w:type="dxa"/>
            <w:tcBorders>
              <w:top w:val="single" w:sz="6" w:space="0" w:color="000001"/>
              <w:left w:val="single" w:sz="12" w:space="0" w:color="auto"/>
              <w:bottom w:val="single" w:sz="6" w:space="0" w:color="000001"/>
              <w:right w:val="single" w:sz="6" w:space="0" w:color="000001"/>
            </w:tcBorders>
            <w:vAlign w:val="center"/>
          </w:tcPr>
          <w:p w14:paraId="55B0F858" w14:textId="77777777" w:rsidR="0077491D" w:rsidRPr="001513B7" w:rsidRDefault="0077491D" w:rsidP="005F5CC3">
            <w:pPr>
              <w:spacing w:after="0" w:line="240" w:lineRule="auto"/>
              <w:jc w:val="center"/>
              <w:textAlignment w:val="baseline"/>
              <w:rPr>
                <w:sz w:val="24"/>
                <w:szCs w:val="24"/>
                <w:lang w:eastAsia="uk-UA"/>
              </w:rPr>
            </w:pPr>
            <w:r w:rsidRPr="001513B7">
              <w:rPr>
                <w:sz w:val="18"/>
                <w:szCs w:val="18"/>
                <w:shd w:val="clear" w:color="auto" w:fill="FFFFFF"/>
                <w:lang w:eastAsia="uk-UA"/>
              </w:rPr>
              <w:t>Прозора безбарвна рідина, без присмаків і запаху,  не містить видимих домішок.</w:t>
            </w:r>
          </w:p>
        </w:tc>
      </w:tr>
      <w:tr w:rsidR="0077491D" w:rsidRPr="001513B7" w14:paraId="374523F9" w14:textId="77777777" w:rsidTr="005F5CC3">
        <w:trPr>
          <w:trHeight w:val="300"/>
        </w:trPr>
        <w:tc>
          <w:tcPr>
            <w:tcW w:w="567" w:type="dxa"/>
            <w:tcBorders>
              <w:top w:val="single" w:sz="6" w:space="0" w:color="000001"/>
              <w:left w:val="single" w:sz="6" w:space="0" w:color="000001"/>
              <w:bottom w:val="single" w:sz="6" w:space="0" w:color="000001"/>
              <w:right w:val="single" w:sz="12" w:space="0" w:color="auto"/>
            </w:tcBorders>
            <w:vAlign w:val="center"/>
          </w:tcPr>
          <w:p w14:paraId="476F3A77" w14:textId="77777777" w:rsidR="0077491D" w:rsidRPr="001513B7" w:rsidRDefault="0077491D" w:rsidP="005F5CC3">
            <w:pPr>
              <w:spacing w:after="0" w:line="240" w:lineRule="auto"/>
              <w:ind w:right="-75"/>
              <w:jc w:val="center"/>
              <w:textAlignment w:val="baseline"/>
              <w:rPr>
                <w:sz w:val="24"/>
                <w:szCs w:val="24"/>
                <w:lang w:eastAsia="uk-UA"/>
              </w:rPr>
            </w:pPr>
          </w:p>
        </w:tc>
        <w:tc>
          <w:tcPr>
            <w:tcW w:w="1557" w:type="dxa"/>
            <w:tcBorders>
              <w:top w:val="single" w:sz="6" w:space="0" w:color="000001"/>
              <w:left w:val="single" w:sz="6" w:space="0" w:color="000001"/>
              <w:bottom w:val="single" w:sz="6" w:space="0" w:color="000001"/>
              <w:right w:val="single" w:sz="12" w:space="0" w:color="auto"/>
            </w:tcBorders>
            <w:vAlign w:val="center"/>
          </w:tcPr>
          <w:p w14:paraId="1122D2FB"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Сіль йодована</w:t>
            </w:r>
          </w:p>
        </w:tc>
        <w:tc>
          <w:tcPr>
            <w:tcW w:w="570" w:type="dxa"/>
            <w:tcBorders>
              <w:top w:val="single" w:sz="6" w:space="0" w:color="000001"/>
              <w:left w:val="single" w:sz="12" w:space="0" w:color="auto"/>
              <w:bottom w:val="single" w:sz="6" w:space="0" w:color="000001"/>
              <w:right w:val="single" w:sz="6" w:space="0" w:color="000001"/>
            </w:tcBorders>
            <w:vAlign w:val="center"/>
          </w:tcPr>
          <w:p w14:paraId="0004ADC5"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0,3</w:t>
            </w:r>
          </w:p>
        </w:tc>
        <w:tc>
          <w:tcPr>
            <w:tcW w:w="559" w:type="dxa"/>
            <w:tcBorders>
              <w:top w:val="single" w:sz="6" w:space="0" w:color="000001"/>
              <w:left w:val="single" w:sz="6" w:space="0" w:color="000001"/>
              <w:bottom w:val="single" w:sz="6" w:space="0" w:color="000001"/>
              <w:right w:val="single" w:sz="6" w:space="0" w:color="000001"/>
            </w:tcBorders>
            <w:vAlign w:val="center"/>
          </w:tcPr>
          <w:p w14:paraId="4E8B1616"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0,3</w:t>
            </w:r>
          </w:p>
        </w:tc>
        <w:tc>
          <w:tcPr>
            <w:tcW w:w="764" w:type="dxa"/>
            <w:tcBorders>
              <w:top w:val="single" w:sz="6" w:space="0" w:color="000001"/>
              <w:left w:val="single" w:sz="6" w:space="0" w:color="000001"/>
              <w:bottom w:val="single" w:sz="6" w:space="0" w:color="000001"/>
              <w:right w:val="single" w:sz="12" w:space="0" w:color="auto"/>
            </w:tcBorders>
            <w:vAlign w:val="center"/>
          </w:tcPr>
          <w:p w14:paraId="48DB3AAF"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0,38</w:t>
            </w:r>
          </w:p>
        </w:tc>
        <w:tc>
          <w:tcPr>
            <w:tcW w:w="610" w:type="dxa"/>
            <w:tcBorders>
              <w:top w:val="single" w:sz="6" w:space="0" w:color="000001"/>
              <w:left w:val="single" w:sz="12" w:space="0" w:color="auto"/>
              <w:bottom w:val="single" w:sz="6" w:space="0" w:color="000001"/>
              <w:right w:val="single" w:sz="6" w:space="0" w:color="000001"/>
            </w:tcBorders>
            <w:vAlign w:val="center"/>
          </w:tcPr>
          <w:p w14:paraId="1D673A78"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0,3</w:t>
            </w:r>
          </w:p>
        </w:tc>
        <w:tc>
          <w:tcPr>
            <w:tcW w:w="611" w:type="dxa"/>
            <w:tcBorders>
              <w:top w:val="single" w:sz="6" w:space="0" w:color="000001"/>
              <w:left w:val="single" w:sz="6" w:space="0" w:color="000001"/>
              <w:bottom w:val="single" w:sz="6" w:space="0" w:color="000001"/>
              <w:right w:val="single" w:sz="6" w:space="0" w:color="000001"/>
            </w:tcBorders>
            <w:vAlign w:val="center"/>
          </w:tcPr>
          <w:p w14:paraId="1C3AE0D7"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0,3</w:t>
            </w:r>
          </w:p>
        </w:tc>
        <w:tc>
          <w:tcPr>
            <w:tcW w:w="754" w:type="dxa"/>
            <w:tcBorders>
              <w:top w:val="single" w:sz="6" w:space="0" w:color="000001"/>
              <w:left w:val="single" w:sz="6" w:space="0" w:color="000001"/>
              <w:bottom w:val="single" w:sz="6" w:space="0" w:color="000001"/>
              <w:right w:val="single" w:sz="12" w:space="0" w:color="auto"/>
            </w:tcBorders>
            <w:vAlign w:val="center"/>
          </w:tcPr>
          <w:p w14:paraId="19D06A61"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0,38</w:t>
            </w:r>
          </w:p>
        </w:tc>
        <w:tc>
          <w:tcPr>
            <w:tcW w:w="663" w:type="dxa"/>
            <w:tcBorders>
              <w:top w:val="single" w:sz="6" w:space="0" w:color="000001"/>
              <w:left w:val="single" w:sz="12" w:space="0" w:color="auto"/>
              <w:bottom w:val="single" w:sz="6" w:space="0" w:color="000001"/>
              <w:right w:val="single" w:sz="6" w:space="0" w:color="000001"/>
            </w:tcBorders>
            <w:vAlign w:val="center"/>
          </w:tcPr>
          <w:p w14:paraId="6B8DCFA5"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67" w:type="dxa"/>
            <w:tcBorders>
              <w:top w:val="single" w:sz="6" w:space="0" w:color="000001"/>
              <w:left w:val="single" w:sz="6" w:space="0" w:color="000001"/>
              <w:bottom w:val="single" w:sz="6" w:space="0" w:color="000001"/>
              <w:right w:val="single" w:sz="6" w:space="0" w:color="000001"/>
            </w:tcBorders>
            <w:vAlign w:val="center"/>
          </w:tcPr>
          <w:p w14:paraId="3A63E6ED"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721" w:type="dxa"/>
            <w:tcBorders>
              <w:top w:val="single" w:sz="6" w:space="0" w:color="000001"/>
              <w:left w:val="single" w:sz="6" w:space="0" w:color="000001"/>
              <w:bottom w:val="single" w:sz="6" w:space="0" w:color="000001"/>
              <w:right w:val="single" w:sz="12" w:space="0" w:color="auto"/>
            </w:tcBorders>
            <w:vAlign w:val="center"/>
          </w:tcPr>
          <w:p w14:paraId="259EE0D9"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55" w:type="dxa"/>
            <w:tcBorders>
              <w:top w:val="single" w:sz="6" w:space="0" w:color="000001"/>
              <w:left w:val="single" w:sz="12" w:space="0" w:color="auto"/>
              <w:bottom w:val="single" w:sz="6" w:space="0" w:color="000001"/>
              <w:right w:val="single" w:sz="6" w:space="0" w:color="000001"/>
            </w:tcBorders>
            <w:vAlign w:val="center"/>
          </w:tcPr>
          <w:p w14:paraId="5B24BB00"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67" w:type="dxa"/>
            <w:tcBorders>
              <w:top w:val="single" w:sz="6" w:space="0" w:color="000001"/>
              <w:left w:val="single" w:sz="6" w:space="0" w:color="000001"/>
              <w:bottom w:val="single" w:sz="6" w:space="0" w:color="000001"/>
              <w:right w:val="single" w:sz="6" w:space="0" w:color="000001"/>
            </w:tcBorders>
            <w:vAlign w:val="center"/>
          </w:tcPr>
          <w:p w14:paraId="2B26C47F"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714" w:type="dxa"/>
            <w:tcBorders>
              <w:top w:val="single" w:sz="6" w:space="0" w:color="000001"/>
              <w:left w:val="single" w:sz="6" w:space="0" w:color="000001"/>
              <w:bottom w:val="single" w:sz="6" w:space="0" w:color="000001"/>
              <w:right w:val="single" w:sz="12" w:space="0" w:color="auto"/>
            </w:tcBorders>
            <w:vAlign w:val="center"/>
          </w:tcPr>
          <w:p w14:paraId="094CF948"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62" w:type="dxa"/>
            <w:tcBorders>
              <w:top w:val="single" w:sz="6" w:space="0" w:color="000001"/>
              <w:left w:val="single" w:sz="12" w:space="0" w:color="auto"/>
              <w:bottom w:val="single" w:sz="6" w:space="0" w:color="000001"/>
              <w:right w:val="single" w:sz="6" w:space="0" w:color="000001"/>
            </w:tcBorders>
            <w:vAlign w:val="center"/>
          </w:tcPr>
          <w:p w14:paraId="6903FB06"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67" w:type="dxa"/>
            <w:tcBorders>
              <w:top w:val="single" w:sz="6" w:space="0" w:color="000001"/>
              <w:left w:val="single" w:sz="6" w:space="0" w:color="000001"/>
              <w:bottom w:val="single" w:sz="6" w:space="0" w:color="000001"/>
              <w:right w:val="single" w:sz="6" w:space="0" w:color="000001"/>
            </w:tcBorders>
            <w:vAlign w:val="center"/>
          </w:tcPr>
          <w:p w14:paraId="58C1F40A"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714" w:type="dxa"/>
            <w:tcBorders>
              <w:top w:val="single" w:sz="6" w:space="0" w:color="000001"/>
              <w:left w:val="single" w:sz="6" w:space="0" w:color="000001"/>
              <w:bottom w:val="single" w:sz="6" w:space="0" w:color="000001"/>
              <w:right w:val="single" w:sz="12" w:space="0" w:color="auto"/>
            </w:tcBorders>
            <w:vAlign w:val="center"/>
          </w:tcPr>
          <w:p w14:paraId="23BBFBD3"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62" w:type="dxa"/>
            <w:tcBorders>
              <w:top w:val="single" w:sz="6" w:space="0" w:color="000001"/>
              <w:left w:val="single" w:sz="12" w:space="0" w:color="auto"/>
              <w:bottom w:val="single" w:sz="6" w:space="0" w:color="000001"/>
              <w:right w:val="single" w:sz="6" w:space="0" w:color="000001"/>
            </w:tcBorders>
            <w:vAlign w:val="center"/>
          </w:tcPr>
          <w:p w14:paraId="7DB89F78"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528" w:type="dxa"/>
            <w:tcBorders>
              <w:top w:val="single" w:sz="6" w:space="0" w:color="000001"/>
              <w:left w:val="single" w:sz="6" w:space="0" w:color="000001"/>
              <w:bottom w:val="single" w:sz="6" w:space="0" w:color="000001"/>
              <w:right w:val="single" w:sz="6" w:space="0" w:color="000001"/>
            </w:tcBorders>
            <w:vAlign w:val="center"/>
          </w:tcPr>
          <w:p w14:paraId="2ECACC49"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707" w:type="dxa"/>
            <w:tcBorders>
              <w:top w:val="single" w:sz="6" w:space="0" w:color="000001"/>
              <w:left w:val="single" w:sz="6" w:space="0" w:color="000001"/>
              <w:bottom w:val="single" w:sz="6" w:space="0" w:color="000001"/>
              <w:right w:val="single" w:sz="12" w:space="0" w:color="auto"/>
            </w:tcBorders>
            <w:vAlign w:val="center"/>
          </w:tcPr>
          <w:p w14:paraId="350BD294"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w:t>
            </w:r>
          </w:p>
        </w:tc>
        <w:tc>
          <w:tcPr>
            <w:tcW w:w="2308" w:type="dxa"/>
            <w:tcBorders>
              <w:top w:val="single" w:sz="6" w:space="0" w:color="000001"/>
              <w:left w:val="single" w:sz="12" w:space="0" w:color="auto"/>
              <w:bottom w:val="single" w:sz="6" w:space="0" w:color="000001"/>
              <w:right w:val="single" w:sz="6" w:space="0" w:color="000001"/>
            </w:tcBorders>
            <w:vAlign w:val="center"/>
          </w:tcPr>
          <w:p w14:paraId="219A4B3D" w14:textId="77777777" w:rsidR="0077491D" w:rsidRPr="001513B7" w:rsidRDefault="0077491D" w:rsidP="005F5CC3">
            <w:pPr>
              <w:spacing w:after="0" w:line="240" w:lineRule="auto"/>
              <w:jc w:val="center"/>
              <w:textAlignment w:val="baseline"/>
              <w:rPr>
                <w:sz w:val="24"/>
                <w:szCs w:val="24"/>
                <w:lang w:eastAsia="uk-UA"/>
              </w:rPr>
            </w:pPr>
            <w:r w:rsidRPr="001513B7">
              <w:rPr>
                <w:sz w:val="18"/>
                <w:szCs w:val="18"/>
                <w:lang w:eastAsia="uk-UA"/>
              </w:rPr>
              <w:t>Солона, без сторонніх присмаків і ароматів; сипуча без грудочок; біла з блиском; слабкий запах йоду; розчинність у рідині повна.</w:t>
            </w:r>
          </w:p>
        </w:tc>
      </w:tr>
      <w:tr w:rsidR="0077491D" w:rsidRPr="001513B7" w14:paraId="698D00FE" w14:textId="77777777" w:rsidTr="005F5CC3">
        <w:trPr>
          <w:trHeight w:val="300"/>
        </w:trPr>
        <w:tc>
          <w:tcPr>
            <w:tcW w:w="567" w:type="dxa"/>
            <w:tcBorders>
              <w:top w:val="single" w:sz="6" w:space="0" w:color="000001"/>
              <w:left w:val="single" w:sz="6" w:space="0" w:color="000001"/>
              <w:bottom w:val="single" w:sz="6" w:space="0" w:color="000001"/>
              <w:right w:val="single" w:sz="12" w:space="0" w:color="auto"/>
            </w:tcBorders>
            <w:vAlign w:val="center"/>
          </w:tcPr>
          <w:p w14:paraId="7281E5DD" w14:textId="77777777" w:rsidR="0077491D" w:rsidRPr="001513B7" w:rsidRDefault="0077491D" w:rsidP="005F5CC3">
            <w:pPr>
              <w:spacing w:after="0" w:line="240" w:lineRule="auto"/>
              <w:jc w:val="center"/>
              <w:textAlignment w:val="baseline"/>
              <w:rPr>
                <w:sz w:val="24"/>
                <w:szCs w:val="24"/>
                <w:lang w:eastAsia="uk-UA"/>
              </w:rPr>
            </w:pPr>
          </w:p>
        </w:tc>
        <w:tc>
          <w:tcPr>
            <w:tcW w:w="1557" w:type="dxa"/>
            <w:tcBorders>
              <w:top w:val="single" w:sz="6" w:space="0" w:color="000001"/>
              <w:left w:val="single" w:sz="6" w:space="0" w:color="000001"/>
              <w:bottom w:val="single" w:sz="6" w:space="0" w:color="000001"/>
              <w:right w:val="single" w:sz="12" w:space="0" w:color="auto"/>
            </w:tcBorders>
            <w:vAlign w:val="center"/>
          </w:tcPr>
          <w:p w14:paraId="7C5C4A64"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Маса каші:</w:t>
            </w:r>
          </w:p>
        </w:tc>
        <w:tc>
          <w:tcPr>
            <w:tcW w:w="570" w:type="dxa"/>
            <w:tcBorders>
              <w:top w:val="single" w:sz="6" w:space="0" w:color="000001"/>
              <w:left w:val="single" w:sz="12" w:space="0" w:color="auto"/>
              <w:bottom w:val="single" w:sz="6" w:space="0" w:color="000001"/>
              <w:right w:val="single" w:sz="6" w:space="0" w:color="000001"/>
            </w:tcBorders>
            <w:vAlign w:val="center"/>
          </w:tcPr>
          <w:p w14:paraId="7B9EC8F3"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 </w:t>
            </w:r>
          </w:p>
        </w:tc>
        <w:tc>
          <w:tcPr>
            <w:tcW w:w="559" w:type="dxa"/>
            <w:tcBorders>
              <w:top w:val="single" w:sz="6" w:space="0" w:color="000001"/>
              <w:left w:val="single" w:sz="6" w:space="0" w:color="000001"/>
              <w:bottom w:val="single" w:sz="6" w:space="0" w:color="000001"/>
              <w:right w:val="single" w:sz="6" w:space="0" w:color="000001"/>
            </w:tcBorders>
            <w:vAlign w:val="center"/>
          </w:tcPr>
          <w:p w14:paraId="158FFE67"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 </w:t>
            </w:r>
          </w:p>
        </w:tc>
        <w:tc>
          <w:tcPr>
            <w:tcW w:w="764" w:type="dxa"/>
            <w:tcBorders>
              <w:top w:val="single" w:sz="6" w:space="0" w:color="000001"/>
              <w:left w:val="single" w:sz="6" w:space="0" w:color="000001"/>
              <w:bottom w:val="single" w:sz="6" w:space="0" w:color="000001"/>
              <w:right w:val="single" w:sz="12" w:space="0" w:color="auto"/>
            </w:tcBorders>
            <w:vAlign w:val="center"/>
          </w:tcPr>
          <w:p w14:paraId="501F6D17"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 </w:t>
            </w:r>
          </w:p>
        </w:tc>
        <w:tc>
          <w:tcPr>
            <w:tcW w:w="610" w:type="dxa"/>
            <w:tcBorders>
              <w:top w:val="single" w:sz="6" w:space="0" w:color="000001"/>
              <w:left w:val="single" w:sz="12" w:space="0" w:color="auto"/>
              <w:bottom w:val="single" w:sz="6" w:space="0" w:color="000001"/>
              <w:right w:val="single" w:sz="6" w:space="0" w:color="000001"/>
            </w:tcBorders>
            <w:vAlign w:val="center"/>
          </w:tcPr>
          <w:p w14:paraId="60A8E39F"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88</w:t>
            </w:r>
          </w:p>
        </w:tc>
        <w:tc>
          <w:tcPr>
            <w:tcW w:w="611" w:type="dxa"/>
            <w:tcBorders>
              <w:top w:val="single" w:sz="6" w:space="0" w:color="000001"/>
              <w:left w:val="single" w:sz="6" w:space="0" w:color="000001"/>
              <w:bottom w:val="single" w:sz="6" w:space="0" w:color="000001"/>
              <w:right w:val="single" w:sz="6" w:space="0" w:color="000001"/>
            </w:tcBorders>
            <w:vAlign w:val="center"/>
          </w:tcPr>
          <w:p w14:paraId="4A31238D"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88</w:t>
            </w:r>
          </w:p>
        </w:tc>
        <w:tc>
          <w:tcPr>
            <w:tcW w:w="754" w:type="dxa"/>
            <w:tcBorders>
              <w:top w:val="single" w:sz="6" w:space="0" w:color="000001"/>
              <w:left w:val="single" w:sz="6" w:space="0" w:color="000001"/>
              <w:bottom w:val="single" w:sz="6" w:space="0" w:color="000001"/>
              <w:right w:val="single" w:sz="12" w:space="0" w:color="auto"/>
            </w:tcBorders>
            <w:vAlign w:val="center"/>
          </w:tcPr>
          <w:p w14:paraId="5A2DBB6D"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110</w:t>
            </w:r>
          </w:p>
        </w:tc>
        <w:tc>
          <w:tcPr>
            <w:tcW w:w="663" w:type="dxa"/>
            <w:tcBorders>
              <w:top w:val="single" w:sz="6" w:space="0" w:color="000001"/>
              <w:left w:val="single" w:sz="12" w:space="0" w:color="auto"/>
              <w:bottom w:val="single" w:sz="6" w:space="0" w:color="000001"/>
              <w:right w:val="single" w:sz="6" w:space="0" w:color="000001"/>
            </w:tcBorders>
            <w:vAlign w:val="center"/>
          </w:tcPr>
          <w:p w14:paraId="277C3152"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627CDFC4"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721" w:type="dxa"/>
            <w:tcBorders>
              <w:top w:val="single" w:sz="6" w:space="0" w:color="000001"/>
              <w:left w:val="single" w:sz="6" w:space="0" w:color="000001"/>
              <w:bottom w:val="single" w:sz="6" w:space="0" w:color="000001"/>
              <w:right w:val="single" w:sz="12" w:space="0" w:color="auto"/>
            </w:tcBorders>
            <w:vAlign w:val="center"/>
          </w:tcPr>
          <w:p w14:paraId="6BA15F42"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55" w:type="dxa"/>
            <w:tcBorders>
              <w:top w:val="single" w:sz="6" w:space="0" w:color="000001"/>
              <w:left w:val="single" w:sz="12" w:space="0" w:color="auto"/>
              <w:bottom w:val="single" w:sz="6" w:space="0" w:color="000001"/>
              <w:right w:val="single" w:sz="6" w:space="0" w:color="000001"/>
            </w:tcBorders>
            <w:vAlign w:val="center"/>
          </w:tcPr>
          <w:p w14:paraId="28D046E3"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593C391F"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714" w:type="dxa"/>
            <w:tcBorders>
              <w:top w:val="single" w:sz="6" w:space="0" w:color="000001"/>
              <w:left w:val="single" w:sz="6" w:space="0" w:color="000001"/>
              <w:bottom w:val="single" w:sz="6" w:space="0" w:color="000001"/>
              <w:right w:val="single" w:sz="12" w:space="0" w:color="auto"/>
            </w:tcBorders>
            <w:vAlign w:val="center"/>
          </w:tcPr>
          <w:p w14:paraId="76683F1D"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62" w:type="dxa"/>
            <w:tcBorders>
              <w:top w:val="single" w:sz="6" w:space="0" w:color="000001"/>
              <w:left w:val="single" w:sz="12" w:space="0" w:color="auto"/>
              <w:bottom w:val="single" w:sz="6" w:space="0" w:color="000001"/>
              <w:right w:val="single" w:sz="6" w:space="0" w:color="000001"/>
            </w:tcBorders>
            <w:vAlign w:val="center"/>
          </w:tcPr>
          <w:p w14:paraId="184A281C"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6FF1754A"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714" w:type="dxa"/>
            <w:tcBorders>
              <w:top w:val="single" w:sz="6" w:space="0" w:color="000001"/>
              <w:left w:val="single" w:sz="6" w:space="0" w:color="000001"/>
              <w:bottom w:val="single" w:sz="6" w:space="0" w:color="000001"/>
              <w:right w:val="single" w:sz="12" w:space="0" w:color="auto"/>
            </w:tcBorders>
            <w:vAlign w:val="center"/>
          </w:tcPr>
          <w:p w14:paraId="1D2D7DCA"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62" w:type="dxa"/>
            <w:tcBorders>
              <w:top w:val="single" w:sz="6" w:space="0" w:color="000001"/>
              <w:left w:val="single" w:sz="12" w:space="0" w:color="auto"/>
              <w:bottom w:val="single" w:sz="6" w:space="0" w:color="000001"/>
              <w:right w:val="single" w:sz="6" w:space="0" w:color="000001"/>
            </w:tcBorders>
            <w:vAlign w:val="center"/>
          </w:tcPr>
          <w:p w14:paraId="753F630E"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28" w:type="dxa"/>
            <w:tcBorders>
              <w:top w:val="single" w:sz="6" w:space="0" w:color="000001"/>
              <w:left w:val="single" w:sz="6" w:space="0" w:color="000001"/>
              <w:bottom w:val="single" w:sz="6" w:space="0" w:color="000001"/>
              <w:right w:val="single" w:sz="6" w:space="0" w:color="000001"/>
            </w:tcBorders>
            <w:vAlign w:val="center"/>
          </w:tcPr>
          <w:p w14:paraId="1BC80487"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707" w:type="dxa"/>
            <w:tcBorders>
              <w:top w:val="single" w:sz="6" w:space="0" w:color="000001"/>
              <w:left w:val="single" w:sz="6" w:space="0" w:color="000001"/>
              <w:bottom w:val="single" w:sz="6" w:space="0" w:color="000001"/>
              <w:right w:val="single" w:sz="12" w:space="0" w:color="auto"/>
            </w:tcBorders>
            <w:vAlign w:val="center"/>
          </w:tcPr>
          <w:p w14:paraId="63626D02"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2308" w:type="dxa"/>
            <w:tcBorders>
              <w:top w:val="single" w:sz="6" w:space="0" w:color="000001"/>
              <w:left w:val="single" w:sz="12" w:space="0" w:color="auto"/>
              <w:bottom w:val="single" w:sz="6" w:space="0" w:color="000001"/>
              <w:right w:val="single" w:sz="6" w:space="0" w:color="000001"/>
            </w:tcBorders>
            <w:vAlign w:val="center"/>
          </w:tcPr>
          <w:p w14:paraId="51FCC7E2" w14:textId="77777777" w:rsidR="0077491D" w:rsidRPr="001513B7" w:rsidRDefault="0077491D" w:rsidP="005F5CC3">
            <w:pPr>
              <w:spacing w:after="0" w:line="240" w:lineRule="auto"/>
              <w:jc w:val="center"/>
              <w:textAlignment w:val="baseline"/>
              <w:rPr>
                <w:sz w:val="24"/>
                <w:szCs w:val="24"/>
                <w:lang w:eastAsia="uk-UA"/>
              </w:rPr>
            </w:pPr>
          </w:p>
        </w:tc>
      </w:tr>
      <w:tr w:rsidR="0077491D" w:rsidRPr="001513B7" w14:paraId="660896BB" w14:textId="77777777" w:rsidTr="005F5CC3">
        <w:trPr>
          <w:trHeight w:val="300"/>
        </w:trPr>
        <w:tc>
          <w:tcPr>
            <w:tcW w:w="567" w:type="dxa"/>
            <w:tcBorders>
              <w:top w:val="single" w:sz="6" w:space="0" w:color="000001"/>
              <w:left w:val="single" w:sz="6" w:space="0" w:color="000001"/>
              <w:bottom w:val="single" w:sz="6" w:space="0" w:color="000001"/>
              <w:right w:val="single" w:sz="12" w:space="0" w:color="auto"/>
            </w:tcBorders>
            <w:vAlign w:val="center"/>
          </w:tcPr>
          <w:p w14:paraId="616BEC95" w14:textId="77777777" w:rsidR="0077491D" w:rsidRPr="001513B7" w:rsidRDefault="0077491D" w:rsidP="005F5CC3">
            <w:pPr>
              <w:spacing w:after="0" w:line="240" w:lineRule="auto"/>
              <w:jc w:val="center"/>
              <w:textAlignment w:val="baseline"/>
              <w:rPr>
                <w:sz w:val="24"/>
                <w:szCs w:val="24"/>
                <w:lang w:eastAsia="uk-UA"/>
              </w:rPr>
            </w:pPr>
          </w:p>
        </w:tc>
        <w:tc>
          <w:tcPr>
            <w:tcW w:w="1557" w:type="dxa"/>
            <w:tcBorders>
              <w:top w:val="single" w:sz="6" w:space="0" w:color="000001"/>
              <w:left w:val="single" w:sz="6" w:space="0" w:color="000001"/>
              <w:bottom w:val="single" w:sz="6" w:space="0" w:color="000001"/>
              <w:right w:val="single" w:sz="12" w:space="0" w:color="auto"/>
            </w:tcBorders>
            <w:vAlign w:val="center"/>
          </w:tcPr>
          <w:p w14:paraId="046007F1"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Цибуля ріпчаста</w:t>
            </w:r>
          </w:p>
        </w:tc>
        <w:tc>
          <w:tcPr>
            <w:tcW w:w="570" w:type="dxa"/>
            <w:tcBorders>
              <w:top w:val="single" w:sz="6" w:space="0" w:color="000001"/>
              <w:left w:val="single" w:sz="12" w:space="0" w:color="auto"/>
              <w:bottom w:val="single" w:sz="6" w:space="0" w:color="000001"/>
              <w:right w:val="single" w:sz="6" w:space="0" w:color="000001"/>
            </w:tcBorders>
            <w:vAlign w:val="center"/>
          </w:tcPr>
          <w:p w14:paraId="731D6D08"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15,5</w:t>
            </w:r>
          </w:p>
        </w:tc>
        <w:tc>
          <w:tcPr>
            <w:tcW w:w="559" w:type="dxa"/>
            <w:tcBorders>
              <w:top w:val="single" w:sz="6" w:space="0" w:color="000001"/>
              <w:left w:val="single" w:sz="6" w:space="0" w:color="000001"/>
              <w:bottom w:val="single" w:sz="6" w:space="0" w:color="000001"/>
              <w:right w:val="single" w:sz="6" w:space="0" w:color="000001"/>
            </w:tcBorders>
            <w:vAlign w:val="center"/>
          </w:tcPr>
          <w:p w14:paraId="4AECCCDC"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15,5</w:t>
            </w:r>
          </w:p>
        </w:tc>
        <w:tc>
          <w:tcPr>
            <w:tcW w:w="764" w:type="dxa"/>
            <w:tcBorders>
              <w:top w:val="single" w:sz="6" w:space="0" w:color="000001"/>
              <w:left w:val="single" w:sz="6" w:space="0" w:color="000001"/>
              <w:bottom w:val="single" w:sz="6" w:space="0" w:color="000001"/>
              <w:right w:val="single" w:sz="12" w:space="0" w:color="auto"/>
            </w:tcBorders>
            <w:vAlign w:val="center"/>
          </w:tcPr>
          <w:p w14:paraId="797BDE9F"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20</w:t>
            </w:r>
          </w:p>
        </w:tc>
        <w:tc>
          <w:tcPr>
            <w:tcW w:w="610" w:type="dxa"/>
            <w:tcBorders>
              <w:top w:val="single" w:sz="6" w:space="0" w:color="000001"/>
              <w:left w:val="single" w:sz="12" w:space="0" w:color="auto"/>
              <w:bottom w:val="single" w:sz="6" w:space="0" w:color="000001"/>
              <w:right w:val="single" w:sz="6" w:space="0" w:color="000001"/>
            </w:tcBorders>
            <w:vAlign w:val="center"/>
          </w:tcPr>
          <w:p w14:paraId="20187DA3"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13</w:t>
            </w:r>
          </w:p>
        </w:tc>
        <w:tc>
          <w:tcPr>
            <w:tcW w:w="611" w:type="dxa"/>
            <w:tcBorders>
              <w:top w:val="single" w:sz="6" w:space="0" w:color="000001"/>
              <w:left w:val="single" w:sz="6" w:space="0" w:color="000001"/>
              <w:bottom w:val="single" w:sz="6" w:space="0" w:color="000001"/>
              <w:right w:val="single" w:sz="6" w:space="0" w:color="000001"/>
            </w:tcBorders>
            <w:vAlign w:val="center"/>
          </w:tcPr>
          <w:p w14:paraId="6698A410"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13</w:t>
            </w:r>
          </w:p>
        </w:tc>
        <w:tc>
          <w:tcPr>
            <w:tcW w:w="754" w:type="dxa"/>
            <w:tcBorders>
              <w:top w:val="single" w:sz="6" w:space="0" w:color="000001"/>
              <w:left w:val="single" w:sz="6" w:space="0" w:color="000001"/>
              <w:bottom w:val="single" w:sz="6" w:space="0" w:color="000001"/>
              <w:right w:val="single" w:sz="12" w:space="0" w:color="auto"/>
            </w:tcBorders>
            <w:vAlign w:val="center"/>
          </w:tcPr>
          <w:p w14:paraId="08DAEF74"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17</w:t>
            </w:r>
          </w:p>
        </w:tc>
        <w:tc>
          <w:tcPr>
            <w:tcW w:w="663" w:type="dxa"/>
            <w:tcBorders>
              <w:top w:val="single" w:sz="6" w:space="0" w:color="000001"/>
              <w:left w:val="single" w:sz="12" w:space="0" w:color="auto"/>
              <w:bottom w:val="single" w:sz="6" w:space="0" w:color="000001"/>
              <w:right w:val="single" w:sz="6" w:space="0" w:color="000001"/>
            </w:tcBorders>
            <w:vAlign w:val="center"/>
          </w:tcPr>
          <w:p w14:paraId="5220EF5C" w14:textId="77777777" w:rsidR="0077491D" w:rsidRPr="001513B7" w:rsidRDefault="0077491D" w:rsidP="005F5CC3">
            <w:pPr>
              <w:spacing w:after="0" w:line="240" w:lineRule="auto"/>
              <w:ind w:right="-180"/>
              <w:jc w:val="center"/>
              <w:textAlignment w:val="baseline"/>
              <w:rPr>
                <w:sz w:val="24"/>
                <w:szCs w:val="24"/>
                <w:lang w:eastAsia="uk-UA"/>
              </w:rPr>
            </w:pPr>
            <w:r w:rsidRPr="001513B7">
              <w:rPr>
                <w:sz w:val="24"/>
                <w:szCs w:val="24"/>
                <w:lang w:eastAsia="uk-UA"/>
              </w:rPr>
              <w:t>0,18</w:t>
            </w:r>
          </w:p>
        </w:tc>
        <w:tc>
          <w:tcPr>
            <w:tcW w:w="567" w:type="dxa"/>
            <w:tcBorders>
              <w:top w:val="single" w:sz="6" w:space="0" w:color="000001"/>
              <w:left w:val="single" w:sz="6" w:space="0" w:color="000001"/>
              <w:bottom w:val="single" w:sz="6" w:space="0" w:color="000001"/>
              <w:right w:val="single" w:sz="6" w:space="0" w:color="000001"/>
            </w:tcBorders>
            <w:vAlign w:val="center"/>
          </w:tcPr>
          <w:p w14:paraId="548B7B6E"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0,18</w:t>
            </w:r>
          </w:p>
        </w:tc>
        <w:tc>
          <w:tcPr>
            <w:tcW w:w="721" w:type="dxa"/>
            <w:tcBorders>
              <w:top w:val="single" w:sz="6" w:space="0" w:color="000001"/>
              <w:left w:val="single" w:sz="6" w:space="0" w:color="000001"/>
              <w:bottom w:val="single" w:sz="6" w:space="0" w:color="000001"/>
              <w:right w:val="single" w:sz="12" w:space="0" w:color="auto"/>
            </w:tcBorders>
            <w:vAlign w:val="center"/>
          </w:tcPr>
          <w:p w14:paraId="060B1118"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0,24</w:t>
            </w:r>
          </w:p>
        </w:tc>
        <w:tc>
          <w:tcPr>
            <w:tcW w:w="555" w:type="dxa"/>
            <w:tcBorders>
              <w:top w:val="single" w:sz="6" w:space="0" w:color="000001"/>
              <w:left w:val="single" w:sz="12" w:space="0" w:color="auto"/>
              <w:bottom w:val="single" w:sz="6" w:space="0" w:color="000001"/>
              <w:right w:val="single" w:sz="6" w:space="0" w:color="000001"/>
            </w:tcBorders>
            <w:vAlign w:val="center"/>
          </w:tcPr>
          <w:p w14:paraId="719B68EF"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0,00</w:t>
            </w:r>
          </w:p>
        </w:tc>
        <w:tc>
          <w:tcPr>
            <w:tcW w:w="567" w:type="dxa"/>
            <w:tcBorders>
              <w:top w:val="single" w:sz="6" w:space="0" w:color="000001"/>
              <w:left w:val="single" w:sz="6" w:space="0" w:color="000001"/>
              <w:bottom w:val="single" w:sz="6" w:space="0" w:color="000001"/>
              <w:right w:val="single" w:sz="6" w:space="0" w:color="000001"/>
            </w:tcBorders>
            <w:vAlign w:val="center"/>
          </w:tcPr>
          <w:p w14:paraId="721580E6"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0,00</w:t>
            </w:r>
          </w:p>
        </w:tc>
        <w:tc>
          <w:tcPr>
            <w:tcW w:w="714" w:type="dxa"/>
            <w:tcBorders>
              <w:top w:val="single" w:sz="6" w:space="0" w:color="000001"/>
              <w:left w:val="single" w:sz="6" w:space="0" w:color="000001"/>
              <w:bottom w:val="single" w:sz="6" w:space="0" w:color="000001"/>
              <w:right w:val="single" w:sz="12" w:space="0" w:color="auto"/>
            </w:tcBorders>
            <w:vAlign w:val="center"/>
          </w:tcPr>
          <w:p w14:paraId="3DFEDCEF"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0,00</w:t>
            </w:r>
          </w:p>
        </w:tc>
        <w:tc>
          <w:tcPr>
            <w:tcW w:w="562" w:type="dxa"/>
            <w:tcBorders>
              <w:top w:val="single" w:sz="6" w:space="0" w:color="000001"/>
              <w:left w:val="single" w:sz="12" w:space="0" w:color="auto"/>
              <w:bottom w:val="single" w:sz="6" w:space="0" w:color="000001"/>
              <w:right w:val="single" w:sz="6" w:space="0" w:color="000001"/>
            </w:tcBorders>
            <w:vAlign w:val="center"/>
          </w:tcPr>
          <w:p w14:paraId="756E8D85"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1,27</w:t>
            </w:r>
          </w:p>
        </w:tc>
        <w:tc>
          <w:tcPr>
            <w:tcW w:w="567" w:type="dxa"/>
            <w:tcBorders>
              <w:top w:val="single" w:sz="6" w:space="0" w:color="000001"/>
              <w:left w:val="single" w:sz="6" w:space="0" w:color="000001"/>
              <w:bottom w:val="single" w:sz="6" w:space="0" w:color="000001"/>
              <w:right w:val="single" w:sz="6" w:space="0" w:color="000001"/>
            </w:tcBorders>
            <w:vAlign w:val="center"/>
          </w:tcPr>
          <w:p w14:paraId="2D381935"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1,27</w:t>
            </w:r>
          </w:p>
        </w:tc>
        <w:tc>
          <w:tcPr>
            <w:tcW w:w="714" w:type="dxa"/>
            <w:tcBorders>
              <w:top w:val="single" w:sz="6" w:space="0" w:color="000001"/>
              <w:left w:val="single" w:sz="6" w:space="0" w:color="000001"/>
              <w:bottom w:val="single" w:sz="6" w:space="0" w:color="000001"/>
              <w:right w:val="single" w:sz="12" w:space="0" w:color="auto"/>
            </w:tcBorders>
            <w:vAlign w:val="center"/>
          </w:tcPr>
          <w:p w14:paraId="5C2BE3B0"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1,67</w:t>
            </w:r>
          </w:p>
        </w:tc>
        <w:tc>
          <w:tcPr>
            <w:tcW w:w="562" w:type="dxa"/>
            <w:tcBorders>
              <w:top w:val="single" w:sz="6" w:space="0" w:color="000001"/>
              <w:left w:val="single" w:sz="12" w:space="0" w:color="auto"/>
              <w:bottom w:val="single" w:sz="6" w:space="0" w:color="000001"/>
              <w:right w:val="single" w:sz="6" w:space="0" w:color="000001"/>
            </w:tcBorders>
            <w:vAlign w:val="center"/>
          </w:tcPr>
          <w:p w14:paraId="1ACAC42F"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5,33</w:t>
            </w:r>
          </w:p>
        </w:tc>
        <w:tc>
          <w:tcPr>
            <w:tcW w:w="528" w:type="dxa"/>
            <w:tcBorders>
              <w:top w:val="single" w:sz="6" w:space="0" w:color="000001"/>
              <w:left w:val="single" w:sz="6" w:space="0" w:color="000001"/>
              <w:bottom w:val="single" w:sz="6" w:space="0" w:color="000001"/>
              <w:right w:val="single" w:sz="6" w:space="0" w:color="000001"/>
            </w:tcBorders>
            <w:vAlign w:val="center"/>
          </w:tcPr>
          <w:p w14:paraId="6FD51278"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5,33</w:t>
            </w:r>
          </w:p>
        </w:tc>
        <w:tc>
          <w:tcPr>
            <w:tcW w:w="707" w:type="dxa"/>
            <w:tcBorders>
              <w:top w:val="single" w:sz="6" w:space="0" w:color="000001"/>
              <w:left w:val="single" w:sz="6" w:space="0" w:color="000001"/>
              <w:bottom w:val="single" w:sz="6" w:space="0" w:color="000001"/>
              <w:right w:val="single" w:sz="12" w:space="0" w:color="auto"/>
            </w:tcBorders>
            <w:vAlign w:val="center"/>
          </w:tcPr>
          <w:p w14:paraId="5C3265CD"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6,97</w:t>
            </w:r>
          </w:p>
        </w:tc>
        <w:tc>
          <w:tcPr>
            <w:tcW w:w="2308" w:type="dxa"/>
            <w:tcBorders>
              <w:top w:val="single" w:sz="6" w:space="0" w:color="000001"/>
              <w:left w:val="single" w:sz="12" w:space="0" w:color="auto"/>
              <w:bottom w:val="single" w:sz="6" w:space="0" w:color="000001"/>
              <w:right w:val="single" w:sz="6" w:space="0" w:color="000001"/>
            </w:tcBorders>
            <w:vAlign w:val="center"/>
          </w:tcPr>
          <w:p w14:paraId="14784C02" w14:textId="77777777" w:rsidR="0077491D" w:rsidRPr="001513B7" w:rsidRDefault="0077491D" w:rsidP="005F5CC3">
            <w:pPr>
              <w:spacing w:after="0" w:line="240" w:lineRule="auto"/>
              <w:jc w:val="center"/>
              <w:textAlignment w:val="baseline"/>
              <w:rPr>
                <w:sz w:val="24"/>
                <w:szCs w:val="24"/>
                <w:lang w:eastAsia="uk-UA"/>
              </w:rPr>
            </w:pPr>
            <w:r w:rsidRPr="001513B7">
              <w:rPr>
                <w:sz w:val="18"/>
                <w:szCs w:val="18"/>
                <w:lang w:eastAsia="uk-UA"/>
              </w:rPr>
              <w:t>Цибулини визріли, здорові, цільні, сухі, незабруднені, з добре підсушеними верхніми лусками.</w:t>
            </w:r>
          </w:p>
        </w:tc>
      </w:tr>
      <w:tr w:rsidR="0077491D" w:rsidRPr="001513B7" w14:paraId="33E68C96" w14:textId="77777777" w:rsidTr="005F5CC3">
        <w:trPr>
          <w:trHeight w:val="300"/>
        </w:trPr>
        <w:tc>
          <w:tcPr>
            <w:tcW w:w="567" w:type="dxa"/>
            <w:tcBorders>
              <w:top w:val="single" w:sz="6" w:space="0" w:color="000001"/>
              <w:left w:val="single" w:sz="6" w:space="0" w:color="000001"/>
              <w:bottom w:val="single" w:sz="6" w:space="0" w:color="000001"/>
              <w:right w:val="single" w:sz="12" w:space="0" w:color="auto"/>
            </w:tcBorders>
            <w:vAlign w:val="center"/>
          </w:tcPr>
          <w:p w14:paraId="728B7200" w14:textId="77777777" w:rsidR="0077491D" w:rsidRPr="001513B7" w:rsidRDefault="0077491D" w:rsidP="005F5CC3">
            <w:pPr>
              <w:spacing w:after="0" w:line="240" w:lineRule="auto"/>
              <w:jc w:val="center"/>
              <w:textAlignment w:val="baseline"/>
              <w:rPr>
                <w:sz w:val="24"/>
                <w:szCs w:val="24"/>
                <w:lang w:eastAsia="uk-UA"/>
              </w:rPr>
            </w:pPr>
          </w:p>
        </w:tc>
        <w:tc>
          <w:tcPr>
            <w:tcW w:w="1557" w:type="dxa"/>
            <w:tcBorders>
              <w:top w:val="single" w:sz="6" w:space="0" w:color="000001"/>
              <w:left w:val="single" w:sz="6" w:space="0" w:color="000001"/>
              <w:bottom w:val="single" w:sz="6" w:space="0" w:color="000001"/>
              <w:right w:val="single" w:sz="12" w:space="0" w:color="auto"/>
            </w:tcBorders>
            <w:vAlign w:val="center"/>
          </w:tcPr>
          <w:p w14:paraId="6AA163AE"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Олія</w:t>
            </w:r>
          </w:p>
        </w:tc>
        <w:tc>
          <w:tcPr>
            <w:tcW w:w="570" w:type="dxa"/>
            <w:tcBorders>
              <w:top w:val="single" w:sz="6" w:space="0" w:color="000001"/>
              <w:left w:val="single" w:sz="12" w:space="0" w:color="auto"/>
              <w:bottom w:val="single" w:sz="6" w:space="0" w:color="000001"/>
              <w:right w:val="single" w:sz="6" w:space="0" w:color="000001"/>
            </w:tcBorders>
            <w:vAlign w:val="center"/>
          </w:tcPr>
          <w:p w14:paraId="4C7A09D0"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2</w:t>
            </w:r>
          </w:p>
        </w:tc>
        <w:tc>
          <w:tcPr>
            <w:tcW w:w="559" w:type="dxa"/>
            <w:tcBorders>
              <w:top w:val="single" w:sz="6" w:space="0" w:color="000001"/>
              <w:left w:val="single" w:sz="6" w:space="0" w:color="000001"/>
              <w:bottom w:val="single" w:sz="6" w:space="0" w:color="000001"/>
              <w:right w:val="single" w:sz="6" w:space="0" w:color="000001"/>
            </w:tcBorders>
            <w:vAlign w:val="center"/>
          </w:tcPr>
          <w:p w14:paraId="00D75738"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2</w:t>
            </w:r>
          </w:p>
        </w:tc>
        <w:tc>
          <w:tcPr>
            <w:tcW w:w="764" w:type="dxa"/>
            <w:tcBorders>
              <w:top w:val="single" w:sz="6" w:space="0" w:color="000001"/>
              <w:left w:val="single" w:sz="6" w:space="0" w:color="000001"/>
              <w:bottom w:val="single" w:sz="6" w:space="0" w:color="000001"/>
              <w:right w:val="single" w:sz="12" w:space="0" w:color="auto"/>
            </w:tcBorders>
            <w:vAlign w:val="center"/>
          </w:tcPr>
          <w:p w14:paraId="6039ACF9"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2,5</w:t>
            </w:r>
          </w:p>
        </w:tc>
        <w:tc>
          <w:tcPr>
            <w:tcW w:w="610" w:type="dxa"/>
            <w:tcBorders>
              <w:top w:val="single" w:sz="6" w:space="0" w:color="000001"/>
              <w:left w:val="single" w:sz="12" w:space="0" w:color="auto"/>
              <w:bottom w:val="single" w:sz="6" w:space="0" w:color="000001"/>
              <w:right w:val="single" w:sz="6" w:space="0" w:color="000001"/>
            </w:tcBorders>
            <w:vAlign w:val="center"/>
          </w:tcPr>
          <w:p w14:paraId="1FADBE0D"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2</w:t>
            </w:r>
          </w:p>
        </w:tc>
        <w:tc>
          <w:tcPr>
            <w:tcW w:w="611" w:type="dxa"/>
            <w:tcBorders>
              <w:top w:val="single" w:sz="6" w:space="0" w:color="000001"/>
              <w:left w:val="single" w:sz="6" w:space="0" w:color="000001"/>
              <w:bottom w:val="single" w:sz="6" w:space="0" w:color="000001"/>
              <w:right w:val="single" w:sz="6" w:space="0" w:color="000001"/>
            </w:tcBorders>
            <w:vAlign w:val="center"/>
          </w:tcPr>
          <w:p w14:paraId="6760C5BF"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2</w:t>
            </w:r>
          </w:p>
        </w:tc>
        <w:tc>
          <w:tcPr>
            <w:tcW w:w="754" w:type="dxa"/>
            <w:tcBorders>
              <w:top w:val="single" w:sz="6" w:space="0" w:color="000001"/>
              <w:left w:val="single" w:sz="6" w:space="0" w:color="000001"/>
              <w:bottom w:val="single" w:sz="6" w:space="0" w:color="000001"/>
              <w:right w:val="single" w:sz="12" w:space="0" w:color="auto"/>
            </w:tcBorders>
            <w:vAlign w:val="center"/>
          </w:tcPr>
          <w:p w14:paraId="068F261A"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2,5</w:t>
            </w:r>
          </w:p>
        </w:tc>
        <w:tc>
          <w:tcPr>
            <w:tcW w:w="663" w:type="dxa"/>
            <w:tcBorders>
              <w:top w:val="single" w:sz="6" w:space="0" w:color="000001"/>
              <w:left w:val="single" w:sz="12" w:space="0" w:color="auto"/>
              <w:bottom w:val="single" w:sz="6" w:space="0" w:color="000001"/>
              <w:right w:val="single" w:sz="6" w:space="0" w:color="000001"/>
            </w:tcBorders>
            <w:vAlign w:val="center"/>
          </w:tcPr>
          <w:p w14:paraId="3CB574A2"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0,00</w:t>
            </w:r>
          </w:p>
        </w:tc>
        <w:tc>
          <w:tcPr>
            <w:tcW w:w="567" w:type="dxa"/>
            <w:tcBorders>
              <w:top w:val="single" w:sz="6" w:space="0" w:color="000001"/>
              <w:left w:val="single" w:sz="6" w:space="0" w:color="000001"/>
              <w:bottom w:val="single" w:sz="6" w:space="0" w:color="000001"/>
              <w:right w:val="single" w:sz="6" w:space="0" w:color="000001"/>
            </w:tcBorders>
            <w:vAlign w:val="center"/>
          </w:tcPr>
          <w:p w14:paraId="184845BE"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0,00</w:t>
            </w:r>
          </w:p>
        </w:tc>
        <w:tc>
          <w:tcPr>
            <w:tcW w:w="721" w:type="dxa"/>
            <w:tcBorders>
              <w:top w:val="single" w:sz="6" w:space="0" w:color="000001"/>
              <w:left w:val="single" w:sz="6" w:space="0" w:color="000001"/>
              <w:bottom w:val="single" w:sz="6" w:space="0" w:color="000001"/>
              <w:right w:val="single" w:sz="12" w:space="0" w:color="auto"/>
            </w:tcBorders>
            <w:vAlign w:val="center"/>
          </w:tcPr>
          <w:p w14:paraId="27A84A2A"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0,00</w:t>
            </w:r>
          </w:p>
        </w:tc>
        <w:tc>
          <w:tcPr>
            <w:tcW w:w="555" w:type="dxa"/>
            <w:tcBorders>
              <w:top w:val="single" w:sz="6" w:space="0" w:color="000001"/>
              <w:left w:val="single" w:sz="12" w:space="0" w:color="auto"/>
              <w:bottom w:val="single" w:sz="6" w:space="0" w:color="000001"/>
              <w:right w:val="single" w:sz="6" w:space="0" w:color="000001"/>
            </w:tcBorders>
            <w:vAlign w:val="center"/>
          </w:tcPr>
          <w:p w14:paraId="7E31F350"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2,00</w:t>
            </w:r>
          </w:p>
        </w:tc>
        <w:tc>
          <w:tcPr>
            <w:tcW w:w="567" w:type="dxa"/>
            <w:tcBorders>
              <w:top w:val="single" w:sz="6" w:space="0" w:color="000001"/>
              <w:left w:val="single" w:sz="6" w:space="0" w:color="000001"/>
              <w:bottom w:val="single" w:sz="6" w:space="0" w:color="000001"/>
              <w:right w:val="single" w:sz="6" w:space="0" w:color="000001"/>
            </w:tcBorders>
            <w:vAlign w:val="center"/>
          </w:tcPr>
          <w:p w14:paraId="5D503DE5"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2,00</w:t>
            </w:r>
          </w:p>
        </w:tc>
        <w:tc>
          <w:tcPr>
            <w:tcW w:w="714" w:type="dxa"/>
            <w:tcBorders>
              <w:top w:val="single" w:sz="6" w:space="0" w:color="000001"/>
              <w:left w:val="single" w:sz="6" w:space="0" w:color="000001"/>
              <w:bottom w:val="single" w:sz="6" w:space="0" w:color="000001"/>
              <w:right w:val="single" w:sz="12" w:space="0" w:color="auto"/>
            </w:tcBorders>
            <w:vAlign w:val="center"/>
          </w:tcPr>
          <w:p w14:paraId="6A636184"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2,50</w:t>
            </w:r>
          </w:p>
        </w:tc>
        <w:tc>
          <w:tcPr>
            <w:tcW w:w="562" w:type="dxa"/>
            <w:tcBorders>
              <w:top w:val="single" w:sz="6" w:space="0" w:color="000001"/>
              <w:left w:val="single" w:sz="12" w:space="0" w:color="auto"/>
              <w:bottom w:val="single" w:sz="6" w:space="0" w:color="000001"/>
              <w:right w:val="single" w:sz="6" w:space="0" w:color="000001"/>
            </w:tcBorders>
            <w:vAlign w:val="center"/>
          </w:tcPr>
          <w:p w14:paraId="01A0F14E"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0,00</w:t>
            </w:r>
          </w:p>
        </w:tc>
        <w:tc>
          <w:tcPr>
            <w:tcW w:w="567" w:type="dxa"/>
            <w:tcBorders>
              <w:top w:val="single" w:sz="6" w:space="0" w:color="000001"/>
              <w:left w:val="single" w:sz="6" w:space="0" w:color="000001"/>
              <w:bottom w:val="single" w:sz="6" w:space="0" w:color="000001"/>
              <w:right w:val="single" w:sz="6" w:space="0" w:color="000001"/>
            </w:tcBorders>
            <w:vAlign w:val="center"/>
          </w:tcPr>
          <w:p w14:paraId="1655E37A"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0,00</w:t>
            </w:r>
          </w:p>
        </w:tc>
        <w:tc>
          <w:tcPr>
            <w:tcW w:w="714" w:type="dxa"/>
            <w:tcBorders>
              <w:top w:val="single" w:sz="6" w:space="0" w:color="000001"/>
              <w:left w:val="single" w:sz="6" w:space="0" w:color="000001"/>
              <w:bottom w:val="single" w:sz="6" w:space="0" w:color="000001"/>
              <w:right w:val="single" w:sz="12" w:space="0" w:color="auto"/>
            </w:tcBorders>
            <w:vAlign w:val="center"/>
          </w:tcPr>
          <w:p w14:paraId="78048441"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0,00</w:t>
            </w:r>
          </w:p>
        </w:tc>
        <w:tc>
          <w:tcPr>
            <w:tcW w:w="562" w:type="dxa"/>
            <w:tcBorders>
              <w:top w:val="single" w:sz="6" w:space="0" w:color="000001"/>
              <w:left w:val="single" w:sz="12" w:space="0" w:color="auto"/>
              <w:bottom w:val="single" w:sz="6" w:space="0" w:color="000001"/>
              <w:right w:val="single" w:sz="6" w:space="0" w:color="000001"/>
            </w:tcBorders>
            <w:vAlign w:val="center"/>
          </w:tcPr>
          <w:p w14:paraId="60529B26"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17,98</w:t>
            </w:r>
          </w:p>
        </w:tc>
        <w:tc>
          <w:tcPr>
            <w:tcW w:w="528" w:type="dxa"/>
            <w:tcBorders>
              <w:top w:val="single" w:sz="6" w:space="0" w:color="000001"/>
              <w:left w:val="single" w:sz="6" w:space="0" w:color="000001"/>
              <w:bottom w:val="single" w:sz="6" w:space="0" w:color="000001"/>
              <w:right w:val="single" w:sz="6" w:space="0" w:color="000001"/>
            </w:tcBorders>
            <w:vAlign w:val="center"/>
          </w:tcPr>
          <w:p w14:paraId="5C16E7D4"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17,98</w:t>
            </w:r>
          </w:p>
        </w:tc>
        <w:tc>
          <w:tcPr>
            <w:tcW w:w="707" w:type="dxa"/>
            <w:tcBorders>
              <w:top w:val="single" w:sz="6" w:space="0" w:color="000001"/>
              <w:left w:val="single" w:sz="6" w:space="0" w:color="000001"/>
              <w:bottom w:val="single" w:sz="6" w:space="0" w:color="000001"/>
              <w:right w:val="single" w:sz="12" w:space="0" w:color="auto"/>
            </w:tcBorders>
            <w:vAlign w:val="center"/>
          </w:tcPr>
          <w:p w14:paraId="75C8A6D9"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22,48</w:t>
            </w:r>
          </w:p>
        </w:tc>
        <w:tc>
          <w:tcPr>
            <w:tcW w:w="2308" w:type="dxa"/>
            <w:tcBorders>
              <w:top w:val="single" w:sz="6" w:space="0" w:color="000001"/>
              <w:left w:val="single" w:sz="12" w:space="0" w:color="auto"/>
              <w:bottom w:val="single" w:sz="6" w:space="0" w:color="000001"/>
              <w:right w:val="single" w:sz="6" w:space="0" w:color="000001"/>
            </w:tcBorders>
            <w:vAlign w:val="center"/>
          </w:tcPr>
          <w:p w14:paraId="2DB5D62F" w14:textId="77777777" w:rsidR="0077491D" w:rsidRPr="001513B7" w:rsidRDefault="0077491D" w:rsidP="005F5CC3">
            <w:pPr>
              <w:spacing w:after="0" w:line="240" w:lineRule="auto"/>
              <w:jc w:val="center"/>
              <w:textAlignment w:val="baseline"/>
              <w:rPr>
                <w:sz w:val="24"/>
                <w:szCs w:val="24"/>
                <w:lang w:eastAsia="uk-UA"/>
              </w:rPr>
            </w:pPr>
            <w:r w:rsidRPr="001513B7">
              <w:rPr>
                <w:sz w:val="18"/>
                <w:szCs w:val="18"/>
                <w:lang w:eastAsia="uk-UA"/>
              </w:rPr>
              <w:t>Золотисто-жовтого кольору, без стороннього запаху, присмаку і гіркоти.</w:t>
            </w:r>
          </w:p>
        </w:tc>
      </w:tr>
      <w:tr w:rsidR="0077491D" w:rsidRPr="001513B7" w14:paraId="0A4F05DF" w14:textId="77777777" w:rsidTr="005F5CC3">
        <w:trPr>
          <w:trHeight w:val="300"/>
        </w:trPr>
        <w:tc>
          <w:tcPr>
            <w:tcW w:w="567" w:type="dxa"/>
            <w:tcBorders>
              <w:top w:val="single" w:sz="6" w:space="0" w:color="000001"/>
              <w:left w:val="single" w:sz="6" w:space="0" w:color="000001"/>
              <w:bottom w:val="single" w:sz="6" w:space="0" w:color="000001"/>
              <w:right w:val="single" w:sz="12" w:space="0" w:color="auto"/>
            </w:tcBorders>
            <w:vAlign w:val="center"/>
          </w:tcPr>
          <w:p w14:paraId="2EAC2338" w14:textId="77777777" w:rsidR="0077491D" w:rsidRPr="001513B7" w:rsidRDefault="0077491D" w:rsidP="005F5CC3">
            <w:pPr>
              <w:spacing w:after="0" w:line="240" w:lineRule="auto"/>
              <w:jc w:val="center"/>
              <w:textAlignment w:val="baseline"/>
              <w:rPr>
                <w:sz w:val="24"/>
                <w:szCs w:val="24"/>
                <w:lang w:eastAsia="uk-UA"/>
              </w:rPr>
            </w:pPr>
          </w:p>
        </w:tc>
        <w:tc>
          <w:tcPr>
            <w:tcW w:w="1557" w:type="dxa"/>
            <w:tcBorders>
              <w:top w:val="single" w:sz="6" w:space="0" w:color="000001"/>
              <w:left w:val="single" w:sz="6" w:space="0" w:color="000001"/>
              <w:bottom w:val="single" w:sz="6" w:space="0" w:color="000001"/>
              <w:right w:val="single" w:sz="12" w:space="0" w:color="auto"/>
            </w:tcBorders>
            <w:vAlign w:val="center"/>
          </w:tcPr>
          <w:p w14:paraId="1CCFF52F" w14:textId="77777777" w:rsidR="0077491D" w:rsidRPr="001513B7" w:rsidRDefault="0077491D" w:rsidP="005F5CC3">
            <w:pPr>
              <w:spacing w:after="0" w:line="240" w:lineRule="auto"/>
              <w:jc w:val="center"/>
              <w:textAlignment w:val="baseline"/>
              <w:rPr>
                <w:sz w:val="24"/>
                <w:szCs w:val="24"/>
                <w:lang w:eastAsia="uk-UA"/>
              </w:rPr>
            </w:pPr>
            <w:r w:rsidRPr="001513B7">
              <w:rPr>
                <w:sz w:val="24"/>
                <w:szCs w:val="24"/>
                <w:lang w:eastAsia="uk-UA"/>
              </w:rPr>
              <w:t>Маса пасерованої цибулі ріпчастої:</w:t>
            </w:r>
          </w:p>
        </w:tc>
        <w:tc>
          <w:tcPr>
            <w:tcW w:w="570" w:type="dxa"/>
            <w:tcBorders>
              <w:top w:val="single" w:sz="6" w:space="0" w:color="000001"/>
              <w:left w:val="single" w:sz="12" w:space="0" w:color="auto"/>
              <w:bottom w:val="single" w:sz="6" w:space="0" w:color="000001"/>
              <w:right w:val="single" w:sz="6" w:space="0" w:color="000001"/>
            </w:tcBorders>
            <w:vAlign w:val="center"/>
          </w:tcPr>
          <w:p w14:paraId="70FDDDBE"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 </w:t>
            </w:r>
          </w:p>
        </w:tc>
        <w:tc>
          <w:tcPr>
            <w:tcW w:w="559" w:type="dxa"/>
            <w:tcBorders>
              <w:top w:val="single" w:sz="6" w:space="0" w:color="000001"/>
              <w:left w:val="single" w:sz="6" w:space="0" w:color="000001"/>
              <w:bottom w:val="single" w:sz="6" w:space="0" w:color="000001"/>
              <w:right w:val="single" w:sz="6" w:space="0" w:color="000001"/>
            </w:tcBorders>
            <w:vAlign w:val="center"/>
          </w:tcPr>
          <w:p w14:paraId="5630C1C6"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 </w:t>
            </w:r>
          </w:p>
        </w:tc>
        <w:tc>
          <w:tcPr>
            <w:tcW w:w="764" w:type="dxa"/>
            <w:tcBorders>
              <w:top w:val="single" w:sz="6" w:space="0" w:color="000001"/>
              <w:left w:val="single" w:sz="6" w:space="0" w:color="000001"/>
              <w:bottom w:val="single" w:sz="6" w:space="0" w:color="000001"/>
              <w:right w:val="single" w:sz="12" w:space="0" w:color="auto"/>
            </w:tcBorders>
            <w:vAlign w:val="center"/>
          </w:tcPr>
          <w:p w14:paraId="2786BD98"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 </w:t>
            </w:r>
          </w:p>
        </w:tc>
        <w:tc>
          <w:tcPr>
            <w:tcW w:w="610" w:type="dxa"/>
            <w:tcBorders>
              <w:top w:val="single" w:sz="6" w:space="0" w:color="000001"/>
              <w:left w:val="single" w:sz="12" w:space="0" w:color="auto"/>
              <w:bottom w:val="single" w:sz="6" w:space="0" w:color="000001"/>
              <w:right w:val="single" w:sz="6" w:space="0" w:color="000001"/>
            </w:tcBorders>
            <w:vAlign w:val="center"/>
          </w:tcPr>
          <w:p w14:paraId="772442F0"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13</w:t>
            </w:r>
          </w:p>
        </w:tc>
        <w:tc>
          <w:tcPr>
            <w:tcW w:w="611" w:type="dxa"/>
            <w:tcBorders>
              <w:top w:val="single" w:sz="6" w:space="0" w:color="000001"/>
              <w:left w:val="single" w:sz="6" w:space="0" w:color="000001"/>
              <w:bottom w:val="single" w:sz="6" w:space="0" w:color="000001"/>
              <w:right w:val="single" w:sz="6" w:space="0" w:color="000001"/>
            </w:tcBorders>
            <w:vAlign w:val="center"/>
          </w:tcPr>
          <w:p w14:paraId="4528DF68"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13</w:t>
            </w:r>
          </w:p>
        </w:tc>
        <w:tc>
          <w:tcPr>
            <w:tcW w:w="754" w:type="dxa"/>
            <w:tcBorders>
              <w:top w:val="single" w:sz="6" w:space="0" w:color="000001"/>
              <w:left w:val="single" w:sz="6" w:space="0" w:color="000001"/>
              <w:bottom w:val="single" w:sz="6" w:space="0" w:color="000001"/>
              <w:right w:val="single" w:sz="12" w:space="0" w:color="auto"/>
            </w:tcBorders>
            <w:vAlign w:val="center"/>
          </w:tcPr>
          <w:p w14:paraId="4C0F7A1D" w14:textId="77777777" w:rsidR="0077491D" w:rsidRPr="001513B7" w:rsidRDefault="0077491D" w:rsidP="005F5CC3">
            <w:pPr>
              <w:spacing w:after="0" w:line="240" w:lineRule="auto"/>
              <w:ind w:right="-135"/>
              <w:jc w:val="center"/>
              <w:textAlignment w:val="baseline"/>
              <w:rPr>
                <w:sz w:val="24"/>
                <w:szCs w:val="24"/>
                <w:lang w:eastAsia="uk-UA"/>
              </w:rPr>
            </w:pPr>
            <w:r w:rsidRPr="001513B7">
              <w:rPr>
                <w:sz w:val="24"/>
                <w:szCs w:val="24"/>
                <w:lang w:eastAsia="uk-UA"/>
              </w:rPr>
              <w:t>17</w:t>
            </w:r>
          </w:p>
        </w:tc>
        <w:tc>
          <w:tcPr>
            <w:tcW w:w="663" w:type="dxa"/>
            <w:tcBorders>
              <w:top w:val="single" w:sz="6" w:space="0" w:color="000001"/>
              <w:left w:val="single" w:sz="12" w:space="0" w:color="auto"/>
              <w:bottom w:val="single" w:sz="6" w:space="0" w:color="000001"/>
              <w:right w:val="single" w:sz="6" w:space="0" w:color="000001"/>
            </w:tcBorders>
            <w:vAlign w:val="center"/>
          </w:tcPr>
          <w:p w14:paraId="08CC8281"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28B74BC8"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721" w:type="dxa"/>
            <w:tcBorders>
              <w:top w:val="single" w:sz="6" w:space="0" w:color="000001"/>
              <w:left w:val="single" w:sz="6" w:space="0" w:color="000001"/>
              <w:bottom w:val="single" w:sz="6" w:space="0" w:color="000001"/>
              <w:right w:val="single" w:sz="12" w:space="0" w:color="auto"/>
            </w:tcBorders>
            <w:vAlign w:val="center"/>
          </w:tcPr>
          <w:p w14:paraId="1AE304FC"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55" w:type="dxa"/>
            <w:tcBorders>
              <w:top w:val="single" w:sz="6" w:space="0" w:color="000001"/>
              <w:left w:val="single" w:sz="12" w:space="0" w:color="auto"/>
              <w:bottom w:val="single" w:sz="6" w:space="0" w:color="000001"/>
              <w:right w:val="single" w:sz="6" w:space="0" w:color="000001"/>
            </w:tcBorders>
            <w:vAlign w:val="center"/>
          </w:tcPr>
          <w:p w14:paraId="1242FC69"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2ED9F8D9"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714" w:type="dxa"/>
            <w:tcBorders>
              <w:top w:val="single" w:sz="6" w:space="0" w:color="000001"/>
              <w:left w:val="single" w:sz="6" w:space="0" w:color="000001"/>
              <w:bottom w:val="single" w:sz="6" w:space="0" w:color="000001"/>
              <w:right w:val="single" w:sz="12" w:space="0" w:color="auto"/>
            </w:tcBorders>
            <w:vAlign w:val="center"/>
          </w:tcPr>
          <w:p w14:paraId="7B2C7937"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62" w:type="dxa"/>
            <w:tcBorders>
              <w:top w:val="single" w:sz="6" w:space="0" w:color="000001"/>
              <w:left w:val="single" w:sz="12" w:space="0" w:color="auto"/>
              <w:bottom w:val="single" w:sz="6" w:space="0" w:color="000001"/>
              <w:right w:val="single" w:sz="6" w:space="0" w:color="000001"/>
            </w:tcBorders>
            <w:vAlign w:val="center"/>
          </w:tcPr>
          <w:p w14:paraId="743331C2"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6B08C633"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714" w:type="dxa"/>
            <w:tcBorders>
              <w:top w:val="single" w:sz="6" w:space="0" w:color="000001"/>
              <w:left w:val="single" w:sz="6" w:space="0" w:color="000001"/>
              <w:bottom w:val="single" w:sz="6" w:space="0" w:color="000001"/>
              <w:right w:val="single" w:sz="12" w:space="0" w:color="auto"/>
            </w:tcBorders>
            <w:vAlign w:val="center"/>
          </w:tcPr>
          <w:p w14:paraId="4AA893EE"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62" w:type="dxa"/>
            <w:tcBorders>
              <w:top w:val="single" w:sz="6" w:space="0" w:color="000001"/>
              <w:left w:val="single" w:sz="12" w:space="0" w:color="auto"/>
              <w:bottom w:val="single" w:sz="6" w:space="0" w:color="000001"/>
              <w:right w:val="single" w:sz="6" w:space="0" w:color="000001"/>
            </w:tcBorders>
            <w:vAlign w:val="center"/>
          </w:tcPr>
          <w:p w14:paraId="403FDF9D"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528" w:type="dxa"/>
            <w:tcBorders>
              <w:top w:val="single" w:sz="6" w:space="0" w:color="000001"/>
              <w:left w:val="single" w:sz="6" w:space="0" w:color="000001"/>
              <w:bottom w:val="single" w:sz="6" w:space="0" w:color="000001"/>
              <w:right w:val="single" w:sz="6" w:space="0" w:color="000001"/>
            </w:tcBorders>
            <w:vAlign w:val="center"/>
          </w:tcPr>
          <w:p w14:paraId="6D724ED1"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707" w:type="dxa"/>
            <w:tcBorders>
              <w:top w:val="single" w:sz="6" w:space="0" w:color="000001"/>
              <w:left w:val="single" w:sz="6" w:space="0" w:color="000001"/>
              <w:bottom w:val="single" w:sz="6" w:space="0" w:color="000001"/>
              <w:right w:val="single" w:sz="12" w:space="0" w:color="auto"/>
            </w:tcBorders>
            <w:vAlign w:val="center"/>
          </w:tcPr>
          <w:p w14:paraId="55469E63" w14:textId="77777777" w:rsidR="0077491D" w:rsidRPr="001513B7" w:rsidRDefault="0077491D" w:rsidP="005F5CC3">
            <w:pPr>
              <w:spacing w:after="0" w:line="240" w:lineRule="auto"/>
              <w:ind w:right="-90"/>
              <w:jc w:val="center"/>
              <w:textAlignment w:val="baseline"/>
              <w:rPr>
                <w:sz w:val="24"/>
                <w:szCs w:val="24"/>
                <w:lang w:eastAsia="uk-UA"/>
              </w:rPr>
            </w:pPr>
            <w:r w:rsidRPr="001513B7">
              <w:rPr>
                <w:sz w:val="24"/>
                <w:szCs w:val="24"/>
                <w:lang w:eastAsia="uk-UA"/>
              </w:rPr>
              <w:t> </w:t>
            </w:r>
          </w:p>
        </w:tc>
        <w:tc>
          <w:tcPr>
            <w:tcW w:w="2308" w:type="dxa"/>
            <w:tcBorders>
              <w:top w:val="single" w:sz="6" w:space="0" w:color="000001"/>
              <w:left w:val="single" w:sz="12" w:space="0" w:color="auto"/>
              <w:bottom w:val="single" w:sz="6" w:space="0" w:color="000001"/>
              <w:right w:val="single" w:sz="6" w:space="0" w:color="000001"/>
            </w:tcBorders>
            <w:vAlign w:val="center"/>
          </w:tcPr>
          <w:p w14:paraId="11371C8D" w14:textId="77777777" w:rsidR="0077491D" w:rsidRPr="001513B7" w:rsidRDefault="0077491D" w:rsidP="005F5CC3">
            <w:pPr>
              <w:spacing w:after="0" w:line="240" w:lineRule="auto"/>
              <w:jc w:val="center"/>
              <w:textAlignment w:val="baseline"/>
              <w:rPr>
                <w:sz w:val="18"/>
                <w:szCs w:val="18"/>
                <w:lang w:eastAsia="uk-UA"/>
              </w:rPr>
            </w:pPr>
          </w:p>
        </w:tc>
      </w:tr>
      <w:tr w:rsidR="0077491D" w:rsidRPr="001513B7" w14:paraId="3A0CE83C" w14:textId="77777777" w:rsidTr="005F5CC3">
        <w:trPr>
          <w:trHeight w:val="300"/>
        </w:trPr>
        <w:tc>
          <w:tcPr>
            <w:tcW w:w="567" w:type="dxa"/>
            <w:tcBorders>
              <w:top w:val="single" w:sz="6" w:space="0" w:color="000001"/>
              <w:left w:val="single" w:sz="6" w:space="0" w:color="000001"/>
              <w:bottom w:val="single" w:sz="6" w:space="0" w:color="000001"/>
              <w:right w:val="single" w:sz="12" w:space="0" w:color="auto"/>
            </w:tcBorders>
            <w:vAlign w:val="center"/>
          </w:tcPr>
          <w:p w14:paraId="14A0FBC7" w14:textId="77777777" w:rsidR="0077491D" w:rsidRPr="001513B7" w:rsidRDefault="0077491D" w:rsidP="005F5CC3">
            <w:pPr>
              <w:spacing w:after="0" w:line="240" w:lineRule="auto"/>
              <w:jc w:val="center"/>
              <w:textAlignment w:val="baseline"/>
              <w:rPr>
                <w:sz w:val="24"/>
                <w:szCs w:val="24"/>
                <w:lang w:eastAsia="uk-UA"/>
              </w:rPr>
            </w:pPr>
          </w:p>
        </w:tc>
        <w:tc>
          <w:tcPr>
            <w:tcW w:w="1557" w:type="dxa"/>
            <w:tcBorders>
              <w:top w:val="single" w:sz="6" w:space="0" w:color="000001"/>
              <w:left w:val="single" w:sz="6" w:space="0" w:color="000001"/>
              <w:bottom w:val="single" w:sz="6" w:space="0" w:color="000001"/>
              <w:right w:val="single" w:sz="12" w:space="0" w:color="auto"/>
            </w:tcBorders>
            <w:vAlign w:val="center"/>
          </w:tcPr>
          <w:p w14:paraId="7EE7CADE" w14:textId="77777777" w:rsidR="0077491D" w:rsidRPr="001513B7" w:rsidRDefault="0077491D" w:rsidP="005F5CC3">
            <w:pPr>
              <w:spacing w:after="0" w:line="240" w:lineRule="auto"/>
              <w:jc w:val="center"/>
              <w:textAlignment w:val="baseline"/>
              <w:rPr>
                <w:sz w:val="24"/>
                <w:szCs w:val="24"/>
                <w:lang w:eastAsia="uk-UA"/>
              </w:rPr>
            </w:pPr>
            <w:r w:rsidRPr="001513B7">
              <w:rPr>
                <w:b/>
                <w:bCs/>
                <w:sz w:val="24"/>
                <w:szCs w:val="24"/>
                <w:lang w:eastAsia="uk-UA"/>
              </w:rPr>
              <w:t>ВИХІД</w:t>
            </w:r>
          </w:p>
        </w:tc>
        <w:tc>
          <w:tcPr>
            <w:tcW w:w="570" w:type="dxa"/>
            <w:tcBorders>
              <w:top w:val="single" w:sz="6" w:space="0" w:color="000001"/>
              <w:left w:val="single" w:sz="12" w:space="0" w:color="auto"/>
              <w:bottom w:val="single" w:sz="6" w:space="0" w:color="000001"/>
              <w:right w:val="single" w:sz="6" w:space="0" w:color="000001"/>
            </w:tcBorders>
            <w:vAlign w:val="center"/>
          </w:tcPr>
          <w:p w14:paraId="1D5EB517" w14:textId="77777777" w:rsidR="0077491D" w:rsidRPr="001513B7" w:rsidRDefault="0077491D" w:rsidP="005F5CC3">
            <w:pPr>
              <w:spacing w:after="0" w:line="240" w:lineRule="auto"/>
              <w:ind w:right="-135"/>
              <w:jc w:val="center"/>
              <w:textAlignment w:val="baseline"/>
              <w:rPr>
                <w:sz w:val="24"/>
                <w:szCs w:val="24"/>
                <w:lang w:eastAsia="uk-UA"/>
              </w:rPr>
            </w:pPr>
            <w:r w:rsidRPr="001513B7">
              <w:rPr>
                <w:b/>
                <w:bCs/>
                <w:sz w:val="24"/>
                <w:szCs w:val="24"/>
                <w:lang w:eastAsia="uk-UA"/>
              </w:rPr>
              <w:t> </w:t>
            </w:r>
          </w:p>
        </w:tc>
        <w:tc>
          <w:tcPr>
            <w:tcW w:w="559" w:type="dxa"/>
            <w:tcBorders>
              <w:top w:val="single" w:sz="6" w:space="0" w:color="000001"/>
              <w:left w:val="single" w:sz="6" w:space="0" w:color="000001"/>
              <w:bottom w:val="single" w:sz="6" w:space="0" w:color="000001"/>
              <w:right w:val="single" w:sz="6" w:space="0" w:color="000001"/>
            </w:tcBorders>
            <w:vAlign w:val="center"/>
          </w:tcPr>
          <w:p w14:paraId="5555F25F" w14:textId="77777777" w:rsidR="0077491D" w:rsidRPr="001513B7" w:rsidRDefault="0077491D" w:rsidP="005F5CC3">
            <w:pPr>
              <w:spacing w:after="0" w:line="240" w:lineRule="auto"/>
              <w:ind w:right="-135"/>
              <w:jc w:val="center"/>
              <w:textAlignment w:val="baseline"/>
              <w:rPr>
                <w:sz w:val="24"/>
                <w:szCs w:val="24"/>
                <w:lang w:eastAsia="uk-UA"/>
              </w:rPr>
            </w:pPr>
            <w:r w:rsidRPr="001513B7">
              <w:rPr>
                <w:b/>
                <w:bCs/>
                <w:sz w:val="24"/>
                <w:szCs w:val="24"/>
                <w:lang w:eastAsia="uk-UA"/>
              </w:rPr>
              <w:t> </w:t>
            </w:r>
          </w:p>
        </w:tc>
        <w:tc>
          <w:tcPr>
            <w:tcW w:w="764" w:type="dxa"/>
            <w:tcBorders>
              <w:top w:val="single" w:sz="6" w:space="0" w:color="000001"/>
              <w:left w:val="single" w:sz="6" w:space="0" w:color="000001"/>
              <w:bottom w:val="single" w:sz="6" w:space="0" w:color="000001"/>
              <w:right w:val="single" w:sz="12" w:space="0" w:color="auto"/>
            </w:tcBorders>
            <w:vAlign w:val="center"/>
          </w:tcPr>
          <w:p w14:paraId="5D3FF722" w14:textId="77777777" w:rsidR="0077491D" w:rsidRPr="001513B7" w:rsidRDefault="0077491D" w:rsidP="005F5CC3">
            <w:pPr>
              <w:spacing w:after="0" w:line="240" w:lineRule="auto"/>
              <w:ind w:right="-135"/>
              <w:jc w:val="center"/>
              <w:textAlignment w:val="baseline"/>
              <w:rPr>
                <w:sz w:val="24"/>
                <w:szCs w:val="24"/>
                <w:lang w:eastAsia="uk-UA"/>
              </w:rPr>
            </w:pPr>
            <w:r w:rsidRPr="001513B7">
              <w:rPr>
                <w:b/>
                <w:bCs/>
                <w:sz w:val="24"/>
                <w:szCs w:val="24"/>
                <w:lang w:eastAsia="uk-UA"/>
              </w:rPr>
              <w:t> </w:t>
            </w:r>
          </w:p>
        </w:tc>
        <w:tc>
          <w:tcPr>
            <w:tcW w:w="610" w:type="dxa"/>
            <w:tcBorders>
              <w:top w:val="single" w:sz="6" w:space="0" w:color="000001"/>
              <w:left w:val="single" w:sz="12" w:space="0" w:color="auto"/>
              <w:bottom w:val="single" w:sz="6" w:space="0" w:color="000001"/>
              <w:right w:val="single" w:sz="6" w:space="0" w:color="000001"/>
            </w:tcBorders>
            <w:vAlign w:val="center"/>
          </w:tcPr>
          <w:p w14:paraId="79F8BE45" w14:textId="77777777" w:rsidR="0077491D" w:rsidRPr="001513B7" w:rsidRDefault="0077491D" w:rsidP="005F5CC3">
            <w:pPr>
              <w:spacing w:after="0" w:line="240" w:lineRule="auto"/>
              <w:ind w:right="-135"/>
              <w:jc w:val="center"/>
              <w:textAlignment w:val="baseline"/>
              <w:rPr>
                <w:sz w:val="24"/>
                <w:szCs w:val="24"/>
                <w:lang w:eastAsia="uk-UA"/>
              </w:rPr>
            </w:pPr>
            <w:r w:rsidRPr="001513B7">
              <w:rPr>
                <w:b/>
                <w:bCs/>
                <w:sz w:val="24"/>
                <w:szCs w:val="24"/>
                <w:lang w:eastAsia="uk-UA"/>
              </w:rPr>
              <w:t>101</w:t>
            </w:r>
          </w:p>
        </w:tc>
        <w:tc>
          <w:tcPr>
            <w:tcW w:w="611" w:type="dxa"/>
            <w:tcBorders>
              <w:top w:val="single" w:sz="6" w:space="0" w:color="000001"/>
              <w:left w:val="single" w:sz="6" w:space="0" w:color="000001"/>
              <w:bottom w:val="single" w:sz="6" w:space="0" w:color="000001"/>
              <w:right w:val="single" w:sz="6" w:space="0" w:color="000001"/>
            </w:tcBorders>
            <w:vAlign w:val="center"/>
          </w:tcPr>
          <w:p w14:paraId="56A864FC" w14:textId="77777777" w:rsidR="0077491D" w:rsidRPr="001513B7" w:rsidRDefault="0077491D" w:rsidP="005F5CC3">
            <w:pPr>
              <w:spacing w:after="0" w:line="240" w:lineRule="auto"/>
              <w:ind w:right="-135"/>
              <w:jc w:val="center"/>
              <w:textAlignment w:val="baseline"/>
              <w:rPr>
                <w:sz w:val="24"/>
                <w:szCs w:val="24"/>
                <w:lang w:eastAsia="uk-UA"/>
              </w:rPr>
            </w:pPr>
            <w:r w:rsidRPr="001513B7">
              <w:rPr>
                <w:b/>
                <w:bCs/>
                <w:sz w:val="24"/>
                <w:szCs w:val="24"/>
                <w:lang w:eastAsia="uk-UA"/>
              </w:rPr>
              <w:t>101</w:t>
            </w:r>
          </w:p>
        </w:tc>
        <w:tc>
          <w:tcPr>
            <w:tcW w:w="754" w:type="dxa"/>
            <w:tcBorders>
              <w:top w:val="single" w:sz="6" w:space="0" w:color="000001"/>
              <w:left w:val="single" w:sz="6" w:space="0" w:color="000001"/>
              <w:bottom w:val="single" w:sz="6" w:space="0" w:color="000001"/>
              <w:right w:val="single" w:sz="12" w:space="0" w:color="auto"/>
            </w:tcBorders>
            <w:vAlign w:val="center"/>
          </w:tcPr>
          <w:p w14:paraId="15370492" w14:textId="77777777" w:rsidR="0077491D" w:rsidRPr="001513B7" w:rsidRDefault="0077491D" w:rsidP="005F5CC3">
            <w:pPr>
              <w:spacing w:after="0" w:line="240" w:lineRule="auto"/>
              <w:ind w:right="-135"/>
              <w:jc w:val="center"/>
              <w:textAlignment w:val="baseline"/>
              <w:rPr>
                <w:sz w:val="24"/>
                <w:szCs w:val="24"/>
                <w:lang w:eastAsia="uk-UA"/>
              </w:rPr>
            </w:pPr>
            <w:r w:rsidRPr="001513B7">
              <w:rPr>
                <w:b/>
                <w:bCs/>
                <w:sz w:val="24"/>
                <w:szCs w:val="24"/>
                <w:lang w:eastAsia="uk-UA"/>
              </w:rPr>
              <w:t>127</w:t>
            </w:r>
          </w:p>
        </w:tc>
        <w:tc>
          <w:tcPr>
            <w:tcW w:w="663" w:type="dxa"/>
            <w:tcBorders>
              <w:top w:val="single" w:sz="6" w:space="0" w:color="000001"/>
              <w:left w:val="single" w:sz="12" w:space="0" w:color="auto"/>
              <w:bottom w:val="single" w:sz="6" w:space="0" w:color="000001"/>
              <w:right w:val="single" w:sz="6" w:space="0" w:color="000001"/>
            </w:tcBorders>
          </w:tcPr>
          <w:p w14:paraId="7AB71387"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2,4</w:t>
            </w:r>
          </w:p>
        </w:tc>
        <w:tc>
          <w:tcPr>
            <w:tcW w:w="567" w:type="dxa"/>
            <w:tcBorders>
              <w:top w:val="single" w:sz="6" w:space="0" w:color="000001"/>
              <w:left w:val="single" w:sz="6" w:space="0" w:color="000001"/>
              <w:bottom w:val="single" w:sz="6" w:space="0" w:color="000001"/>
              <w:right w:val="single" w:sz="6" w:space="0" w:color="000001"/>
            </w:tcBorders>
          </w:tcPr>
          <w:p w14:paraId="5C750E9D"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2,4</w:t>
            </w:r>
          </w:p>
        </w:tc>
        <w:tc>
          <w:tcPr>
            <w:tcW w:w="721" w:type="dxa"/>
            <w:tcBorders>
              <w:top w:val="single" w:sz="6" w:space="0" w:color="000001"/>
              <w:left w:val="single" w:sz="6" w:space="0" w:color="000001"/>
              <w:bottom w:val="single" w:sz="6" w:space="0" w:color="000001"/>
              <w:right w:val="single" w:sz="12" w:space="0" w:color="auto"/>
            </w:tcBorders>
          </w:tcPr>
          <w:p w14:paraId="11BE7E85"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3,0</w:t>
            </w:r>
          </w:p>
        </w:tc>
        <w:tc>
          <w:tcPr>
            <w:tcW w:w="555" w:type="dxa"/>
            <w:tcBorders>
              <w:top w:val="single" w:sz="6" w:space="0" w:color="000001"/>
              <w:left w:val="single" w:sz="12" w:space="0" w:color="auto"/>
              <w:bottom w:val="single" w:sz="6" w:space="0" w:color="000001"/>
              <w:right w:val="single" w:sz="6" w:space="0" w:color="000001"/>
            </w:tcBorders>
          </w:tcPr>
          <w:p w14:paraId="540873DB"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2,3</w:t>
            </w:r>
          </w:p>
        </w:tc>
        <w:tc>
          <w:tcPr>
            <w:tcW w:w="567" w:type="dxa"/>
            <w:tcBorders>
              <w:top w:val="single" w:sz="6" w:space="0" w:color="000001"/>
              <w:left w:val="single" w:sz="6" w:space="0" w:color="000001"/>
              <w:bottom w:val="single" w:sz="6" w:space="0" w:color="000001"/>
              <w:right w:val="single" w:sz="6" w:space="0" w:color="000001"/>
            </w:tcBorders>
          </w:tcPr>
          <w:p w14:paraId="63517398"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2,3</w:t>
            </w:r>
          </w:p>
        </w:tc>
        <w:tc>
          <w:tcPr>
            <w:tcW w:w="714" w:type="dxa"/>
            <w:tcBorders>
              <w:top w:val="single" w:sz="6" w:space="0" w:color="000001"/>
              <w:left w:val="single" w:sz="6" w:space="0" w:color="000001"/>
              <w:bottom w:val="single" w:sz="6" w:space="0" w:color="000001"/>
              <w:right w:val="single" w:sz="12" w:space="0" w:color="auto"/>
            </w:tcBorders>
          </w:tcPr>
          <w:p w14:paraId="46CC82A8"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2,9</w:t>
            </w:r>
          </w:p>
        </w:tc>
        <w:tc>
          <w:tcPr>
            <w:tcW w:w="562" w:type="dxa"/>
            <w:tcBorders>
              <w:top w:val="single" w:sz="6" w:space="0" w:color="000001"/>
              <w:left w:val="single" w:sz="12" w:space="0" w:color="auto"/>
              <w:bottom w:val="single" w:sz="6" w:space="0" w:color="000001"/>
              <w:right w:val="single" w:sz="6" w:space="0" w:color="000001"/>
            </w:tcBorders>
          </w:tcPr>
          <w:p w14:paraId="2EBD4B36"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23,7</w:t>
            </w:r>
          </w:p>
        </w:tc>
        <w:tc>
          <w:tcPr>
            <w:tcW w:w="567" w:type="dxa"/>
            <w:tcBorders>
              <w:top w:val="single" w:sz="6" w:space="0" w:color="000001"/>
              <w:left w:val="single" w:sz="6" w:space="0" w:color="000001"/>
              <w:bottom w:val="single" w:sz="6" w:space="0" w:color="000001"/>
              <w:right w:val="single" w:sz="6" w:space="0" w:color="000001"/>
            </w:tcBorders>
          </w:tcPr>
          <w:p w14:paraId="2EFB2AD7"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23,7</w:t>
            </w:r>
          </w:p>
        </w:tc>
        <w:tc>
          <w:tcPr>
            <w:tcW w:w="714" w:type="dxa"/>
            <w:tcBorders>
              <w:top w:val="single" w:sz="6" w:space="0" w:color="000001"/>
              <w:left w:val="single" w:sz="6" w:space="0" w:color="000001"/>
              <w:bottom w:val="single" w:sz="6" w:space="0" w:color="000001"/>
              <w:right w:val="single" w:sz="12" w:space="0" w:color="auto"/>
            </w:tcBorders>
          </w:tcPr>
          <w:p w14:paraId="74A733DF"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29,9</w:t>
            </w:r>
          </w:p>
        </w:tc>
        <w:tc>
          <w:tcPr>
            <w:tcW w:w="562" w:type="dxa"/>
            <w:tcBorders>
              <w:top w:val="single" w:sz="6" w:space="0" w:color="000001"/>
              <w:left w:val="single" w:sz="12" w:space="0" w:color="auto"/>
              <w:bottom w:val="single" w:sz="6" w:space="0" w:color="000001"/>
              <w:right w:val="single" w:sz="6" w:space="0" w:color="000001"/>
            </w:tcBorders>
          </w:tcPr>
          <w:p w14:paraId="4D7DF3F0"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127</w:t>
            </w:r>
          </w:p>
        </w:tc>
        <w:tc>
          <w:tcPr>
            <w:tcW w:w="528" w:type="dxa"/>
            <w:tcBorders>
              <w:top w:val="single" w:sz="6" w:space="0" w:color="000001"/>
              <w:left w:val="single" w:sz="6" w:space="0" w:color="000001"/>
              <w:bottom w:val="single" w:sz="6" w:space="0" w:color="000001"/>
              <w:right w:val="single" w:sz="6" w:space="0" w:color="000001"/>
            </w:tcBorders>
          </w:tcPr>
          <w:p w14:paraId="740416D3"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127</w:t>
            </w:r>
          </w:p>
        </w:tc>
        <w:tc>
          <w:tcPr>
            <w:tcW w:w="707" w:type="dxa"/>
            <w:tcBorders>
              <w:top w:val="single" w:sz="6" w:space="0" w:color="000001"/>
              <w:left w:val="single" w:sz="6" w:space="0" w:color="000001"/>
              <w:bottom w:val="single" w:sz="6" w:space="0" w:color="000001"/>
              <w:right w:val="single" w:sz="12" w:space="0" w:color="auto"/>
            </w:tcBorders>
          </w:tcPr>
          <w:p w14:paraId="5BEC9848" w14:textId="77777777" w:rsidR="0077491D" w:rsidRPr="001513B7" w:rsidRDefault="0077491D" w:rsidP="005F5CC3">
            <w:pPr>
              <w:spacing w:after="0" w:line="240" w:lineRule="auto"/>
              <w:ind w:right="-90"/>
              <w:jc w:val="center"/>
              <w:textAlignment w:val="baseline"/>
              <w:rPr>
                <w:sz w:val="24"/>
                <w:szCs w:val="24"/>
                <w:lang w:eastAsia="uk-UA"/>
              </w:rPr>
            </w:pPr>
            <w:r w:rsidRPr="001513B7">
              <w:rPr>
                <w:b/>
                <w:bCs/>
                <w:sz w:val="24"/>
                <w:szCs w:val="24"/>
                <w:lang w:eastAsia="uk-UA"/>
              </w:rPr>
              <w:t>159</w:t>
            </w:r>
          </w:p>
        </w:tc>
        <w:tc>
          <w:tcPr>
            <w:tcW w:w="2308" w:type="dxa"/>
            <w:tcBorders>
              <w:top w:val="single" w:sz="6" w:space="0" w:color="000001"/>
              <w:left w:val="single" w:sz="12" w:space="0" w:color="auto"/>
              <w:bottom w:val="single" w:sz="6" w:space="0" w:color="000001"/>
              <w:right w:val="single" w:sz="6" w:space="0" w:color="000001"/>
            </w:tcBorders>
            <w:vAlign w:val="center"/>
          </w:tcPr>
          <w:p w14:paraId="1E9AF746" w14:textId="77777777" w:rsidR="0077491D" w:rsidRPr="001513B7" w:rsidRDefault="0077491D" w:rsidP="005F5CC3">
            <w:pPr>
              <w:spacing w:after="0" w:line="240" w:lineRule="auto"/>
              <w:jc w:val="center"/>
              <w:textAlignment w:val="baseline"/>
              <w:rPr>
                <w:sz w:val="18"/>
                <w:szCs w:val="18"/>
                <w:lang w:eastAsia="uk-UA"/>
              </w:rPr>
            </w:pPr>
          </w:p>
        </w:tc>
      </w:tr>
    </w:tbl>
    <w:p w14:paraId="1C361B4B" w14:textId="77777777" w:rsidR="0077491D" w:rsidRPr="001513B7" w:rsidRDefault="0077491D" w:rsidP="005F5CC3">
      <w:pPr>
        <w:spacing w:after="0" w:line="240" w:lineRule="auto"/>
        <w:jc w:val="center"/>
        <w:rPr>
          <w:sz w:val="24"/>
          <w:szCs w:val="24"/>
          <w:lang w:eastAsia="uk-UA"/>
        </w:rPr>
      </w:pPr>
    </w:p>
    <w:p w14:paraId="62C1C963" w14:textId="77777777" w:rsidR="0077491D" w:rsidRPr="001513B7" w:rsidRDefault="0077491D" w:rsidP="005F5CC3">
      <w:pPr>
        <w:spacing w:after="0" w:line="240" w:lineRule="auto"/>
        <w:rPr>
          <w:sz w:val="24"/>
          <w:szCs w:val="24"/>
          <w:lang w:eastAsia="uk-UA"/>
        </w:rPr>
      </w:pPr>
    </w:p>
    <w:p w14:paraId="3F57BD32" w14:textId="77777777" w:rsidR="0077491D" w:rsidRPr="001513B7" w:rsidRDefault="0077491D" w:rsidP="005F5CC3">
      <w:pPr>
        <w:spacing w:after="0" w:line="240" w:lineRule="auto"/>
        <w:jc w:val="center"/>
        <w:rPr>
          <w:sz w:val="24"/>
          <w:szCs w:val="24"/>
          <w:lang w:eastAsia="uk-UA"/>
        </w:rPr>
      </w:pPr>
      <w:r w:rsidRPr="001513B7">
        <w:rPr>
          <w:b/>
          <w:bCs/>
          <w:sz w:val="24"/>
          <w:szCs w:val="24"/>
          <w:lang w:eastAsia="uk-UA"/>
        </w:rPr>
        <w:t>Технологія приготування</w:t>
      </w:r>
    </w:p>
    <w:p w14:paraId="24020606" w14:textId="77777777" w:rsidR="0077491D" w:rsidRPr="001513B7" w:rsidRDefault="0077491D" w:rsidP="005F5CC3">
      <w:pPr>
        <w:spacing w:after="0" w:line="240" w:lineRule="auto"/>
        <w:rPr>
          <w:sz w:val="24"/>
          <w:szCs w:val="24"/>
          <w:lang w:eastAsia="uk-UA"/>
        </w:rPr>
      </w:pPr>
    </w:p>
    <w:p w14:paraId="7CADEC5E" w14:textId="77777777" w:rsidR="0077491D" w:rsidRPr="001513B7" w:rsidRDefault="0077491D" w:rsidP="005F5CC3">
      <w:pPr>
        <w:spacing w:after="0" w:line="240" w:lineRule="auto"/>
        <w:ind w:firstLine="567"/>
        <w:jc w:val="both"/>
        <w:rPr>
          <w:sz w:val="24"/>
          <w:szCs w:val="24"/>
          <w:lang w:eastAsia="uk-UA"/>
        </w:rPr>
      </w:pPr>
      <w:r w:rsidRPr="001513B7">
        <w:rPr>
          <w:sz w:val="24"/>
          <w:szCs w:val="24"/>
          <w:lang w:eastAsia="uk-UA"/>
        </w:rPr>
        <w:t>В киплячу підсолену воду всипають підготовлену крупу. Варять, помішуючи до загущення (10-15хв). Потім посуд щільно закривають кришкою і залишають на плиті із зменшеним нагрівом для упрівання каші до готовності. Нарізану кубиками цибулю пасерують на олії. Перед видачею кашу змішують з пасерованою цибулею.</w:t>
      </w:r>
    </w:p>
    <w:p w14:paraId="3751CA56" w14:textId="77777777" w:rsidR="0077491D" w:rsidRPr="001513B7" w:rsidRDefault="0077491D" w:rsidP="005F5CC3">
      <w:pPr>
        <w:spacing w:after="0" w:line="240" w:lineRule="auto"/>
        <w:ind w:firstLine="567"/>
        <w:jc w:val="both"/>
        <w:rPr>
          <w:sz w:val="24"/>
          <w:szCs w:val="24"/>
          <w:lang w:eastAsia="uk-UA"/>
        </w:rPr>
      </w:pPr>
      <w:r w:rsidRPr="001513B7">
        <w:rPr>
          <w:sz w:val="24"/>
          <w:szCs w:val="24"/>
          <w:lang w:eastAsia="uk-UA"/>
        </w:rPr>
        <w:t>Подають на мілкій закусочній тарілці при температурі 60-65 ºС.</w:t>
      </w:r>
    </w:p>
    <w:p w14:paraId="57CC0634" w14:textId="77777777" w:rsidR="0077491D" w:rsidRPr="001513B7" w:rsidRDefault="0077491D" w:rsidP="005F5CC3">
      <w:pPr>
        <w:spacing w:after="0" w:line="240" w:lineRule="auto"/>
        <w:rPr>
          <w:sz w:val="24"/>
          <w:szCs w:val="24"/>
          <w:lang w:eastAsia="uk-UA"/>
        </w:rPr>
      </w:pPr>
    </w:p>
    <w:p w14:paraId="4916E53D" w14:textId="77777777" w:rsidR="0077491D" w:rsidRPr="001513B7" w:rsidRDefault="0077491D" w:rsidP="005F5CC3">
      <w:pPr>
        <w:spacing w:after="0" w:line="240" w:lineRule="auto"/>
        <w:ind w:firstLine="567"/>
        <w:jc w:val="center"/>
        <w:rPr>
          <w:sz w:val="24"/>
          <w:szCs w:val="24"/>
          <w:lang w:eastAsia="uk-UA"/>
        </w:rPr>
      </w:pPr>
      <w:r w:rsidRPr="001513B7">
        <w:rPr>
          <w:b/>
          <w:bCs/>
          <w:sz w:val="24"/>
          <w:szCs w:val="24"/>
          <w:lang w:eastAsia="uk-UA"/>
        </w:rPr>
        <w:t>Характеристика готової страви</w:t>
      </w:r>
    </w:p>
    <w:p w14:paraId="0E6521AA" w14:textId="77777777" w:rsidR="0077491D" w:rsidRPr="001513B7" w:rsidRDefault="0077491D" w:rsidP="005F5CC3">
      <w:pPr>
        <w:spacing w:after="0" w:line="240" w:lineRule="auto"/>
        <w:rPr>
          <w:sz w:val="24"/>
          <w:szCs w:val="24"/>
          <w:lang w:eastAsia="uk-UA"/>
        </w:rPr>
      </w:pPr>
    </w:p>
    <w:p w14:paraId="58C93BB1" w14:textId="77777777" w:rsidR="0077491D" w:rsidRPr="001513B7" w:rsidRDefault="0077491D" w:rsidP="005F5CC3">
      <w:pPr>
        <w:spacing w:after="0" w:line="240" w:lineRule="auto"/>
        <w:ind w:firstLine="567"/>
        <w:jc w:val="both"/>
        <w:rPr>
          <w:sz w:val="24"/>
          <w:szCs w:val="24"/>
          <w:lang w:eastAsia="uk-UA"/>
        </w:rPr>
      </w:pPr>
      <w:r w:rsidRPr="001513B7">
        <w:rPr>
          <w:b/>
          <w:bCs/>
          <w:sz w:val="24"/>
          <w:szCs w:val="24"/>
          <w:lang w:eastAsia="uk-UA"/>
        </w:rPr>
        <w:t>Зовнішній вигляд</w:t>
      </w:r>
      <w:r w:rsidRPr="001513B7">
        <w:rPr>
          <w:sz w:val="24"/>
          <w:szCs w:val="24"/>
          <w:lang w:eastAsia="uk-UA"/>
        </w:rPr>
        <w:t>  – зерна крупи цілі, добре набухлі або злегка розварені; каша заправлена пасерованою цибулею.</w:t>
      </w:r>
    </w:p>
    <w:p w14:paraId="3B03D356" w14:textId="77777777" w:rsidR="0077491D" w:rsidRPr="001513B7" w:rsidRDefault="0077491D" w:rsidP="005F5CC3">
      <w:pPr>
        <w:spacing w:after="0" w:line="240" w:lineRule="auto"/>
        <w:ind w:firstLine="567"/>
        <w:rPr>
          <w:sz w:val="24"/>
          <w:szCs w:val="24"/>
          <w:lang w:eastAsia="uk-UA"/>
        </w:rPr>
      </w:pPr>
      <w:r w:rsidRPr="001513B7">
        <w:rPr>
          <w:b/>
          <w:bCs/>
          <w:sz w:val="24"/>
          <w:szCs w:val="24"/>
          <w:lang w:eastAsia="uk-UA"/>
        </w:rPr>
        <w:t>Колір</w:t>
      </w:r>
      <w:r w:rsidRPr="001513B7">
        <w:rPr>
          <w:sz w:val="24"/>
          <w:szCs w:val="24"/>
          <w:lang w:eastAsia="uk-UA"/>
        </w:rPr>
        <w:t xml:space="preserve"> – характерний пшеничній крупі.</w:t>
      </w:r>
    </w:p>
    <w:p w14:paraId="1CCF6283" w14:textId="77777777" w:rsidR="0077491D" w:rsidRPr="001513B7" w:rsidRDefault="0077491D" w:rsidP="005F5CC3">
      <w:pPr>
        <w:spacing w:after="0" w:line="240" w:lineRule="auto"/>
        <w:ind w:firstLine="567"/>
        <w:rPr>
          <w:sz w:val="24"/>
          <w:szCs w:val="24"/>
          <w:lang w:eastAsia="uk-UA"/>
        </w:rPr>
      </w:pPr>
      <w:r w:rsidRPr="001513B7">
        <w:rPr>
          <w:b/>
          <w:bCs/>
          <w:sz w:val="24"/>
          <w:szCs w:val="24"/>
          <w:lang w:eastAsia="uk-UA"/>
        </w:rPr>
        <w:t>Смак і запах</w:t>
      </w:r>
      <w:r w:rsidRPr="001513B7">
        <w:rPr>
          <w:sz w:val="24"/>
          <w:szCs w:val="24"/>
          <w:lang w:eastAsia="uk-UA"/>
        </w:rPr>
        <w:t xml:space="preserve"> – характерний для каші з даного виду крупи. Не допускається запаху пригорілої каші.</w:t>
      </w:r>
    </w:p>
    <w:p w14:paraId="5B02EE04" w14:textId="77777777" w:rsidR="0077491D" w:rsidRPr="001513B7" w:rsidRDefault="0077491D" w:rsidP="005F5CC3">
      <w:pPr>
        <w:spacing w:after="0" w:line="240" w:lineRule="auto"/>
        <w:ind w:firstLine="567"/>
        <w:rPr>
          <w:sz w:val="24"/>
          <w:szCs w:val="24"/>
          <w:lang w:eastAsia="uk-UA"/>
        </w:rPr>
      </w:pPr>
      <w:r w:rsidRPr="001513B7">
        <w:rPr>
          <w:b/>
          <w:bCs/>
          <w:sz w:val="24"/>
          <w:szCs w:val="24"/>
          <w:lang w:eastAsia="uk-UA"/>
        </w:rPr>
        <w:t>Консистенція</w:t>
      </w:r>
      <w:r w:rsidRPr="001513B7">
        <w:rPr>
          <w:sz w:val="24"/>
          <w:szCs w:val="24"/>
          <w:lang w:eastAsia="uk-UA"/>
        </w:rPr>
        <w:t xml:space="preserve"> – розсипчаста, м’яка, однорідна.</w:t>
      </w:r>
    </w:p>
    <w:p w14:paraId="1A71F2A9" w14:textId="77777777" w:rsidR="0077491D" w:rsidRPr="001513B7" w:rsidRDefault="0077491D" w:rsidP="005F5CC3">
      <w:pPr>
        <w:spacing w:after="0" w:line="240" w:lineRule="auto"/>
        <w:ind w:firstLine="567"/>
        <w:rPr>
          <w:sz w:val="24"/>
          <w:szCs w:val="24"/>
          <w:lang w:eastAsia="uk-UA"/>
        </w:rPr>
      </w:pPr>
      <w:r w:rsidRPr="001513B7">
        <w:rPr>
          <w:b/>
          <w:bCs/>
          <w:sz w:val="24"/>
          <w:szCs w:val="24"/>
          <w:lang w:eastAsia="uk-UA"/>
        </w:rPr>
        <w:tab/>
      </w:r>
    </w:p>
    <w:p w14:paraId="207703C1" w14:textId="77777777" w:rsidR="0077491D" w:rsidRPr="001513B7" w:rsidRDefault="0077491D" w:rsidP="005F5CC3">
      <w:pPr>
        <w:spacing w:after="0" w:line="240" w:lineRule="auto"/>
        <w:ind w:firstLine="567"/>
        <w:jc w:val="center"/>
        <w:rPr>
          <w:sz w:val="24"/>
          <w:szCs w:val="24"/>
          <w:lang w:eastAsia="uk-UA"/>
        </w:rPr>
      </w:pPr>
      <w:r w:rsidRPr="001513B7">
        <w:rPr>
          <w:b/>
          <w:bCs/>
          <w:sz w:val="24"/>
          <w:szCs w:val="24"/>
          <w:lang w:eastAsia="uk-UA"/>
        </w:rPr>
        <w:t>Основні фізичні показники</w:t>
      </w:r>
    </w:p>
    <w:p w14:paraId="10D7CC19" w14:textId="77777777" w:rsidR="0077491D" w:rsidRPr="001513B7" w:rsidRDefault="0077491D" w:rsidP="005F5CC3">
      <w:pPr>
        <w:spacing w:after="0" w:line="240" w:lineRule="auto"/>
        <w:rPr>
          <w:sz w:val="24"/>
          <w:szCs w:val="24"/>
          <w:lang w:eastAsia="uk-UA"/>
        </w:rPr>
      </w:pPr>
    </w:p>
    <w:p w14:paraId="41BD8B69" w14:textId="77777777" w:rsidR="0077491D" w:rsidRPr="001513B7" w:rsidRDefault="0077491D" w:rsidP="005F5CC3">
      <w:pPr>
        <w:spacing w:after="0" w:line="240" w:lineRule="auto"/>
        <w:ind w:firstLine="567"/>
        <w:jc w:val="both"/>
        <w:rPr>
          <w:sz w:val="24"/>
          <w:szCs w:val="24"/>
          <w:lang w:eastAsia="uk-UA"/>
        </w:rPr>
      </w:pPr>
      <w:r w:rsidRPr="001513B7">
        <w:rPr>
          <w:sz w:val="24"/>
          <w:szCs w:val="24"/>
          <w:lang w:eastAsia="uk-UA"/>
        </w:rPr>
        <w:t xml:space="preserve">Маса страви: </w:t>
      </w:r>
      <w:smartTag w:uri="urn:schemas-microsoft-com:office:smarttags" w:element="metricconverter">
        <w:smartTagPr>
          <w:attr w:name="ProductID" w:val="101 г"/>
        </w:smartTagPr>
        <w:r w:rsidRPr="001513B7">
          <w:rPr>
            <w:sz w:val="24"/>
            <w:szCs w:val="24"/>
            <w:lang w:eastAsia="uk-UA"/>
          </w:rPr>
          <w:t>101 г</w:t>
        </w:r>
      </w:smartTag>
      <w:r w:rsidRPr="001513B7">
        <w:rPr>
          <w:sz w:val="24"/>
          <w:szCs w:val="24"/>
          <w:lang w:eastAsia="uk-UA"/>
        </w:rPr>
        <w:t xml:space="preserve"> ± 3 %</w:t>
      </w:r>
    </w:p>
    <w:p w14:paraId="1F9A1B0E" w14:textId="77777777" w:rsidR="0077491D" w:rsidRPr="001513B7" w:rsidRDefault="0077491D" w:rsidP="005F5CC3">
      <w:pPr>
        <w:spacing w:after="0" w:line="240" w:lineRule="auto"/>
        <w:ind w:firstLine="1985"/>
        <w:rPr>
          <w:sz w:val="24"/>
          <w:szCs w:val="24"/>
          <w:lang w:eastAsia="uk-UA"/>
        </w:rPr>
      </w:pPr>
      <w:r w:rsidRPr="001513B7">
        <w:rPr>
          <w:sz w:val="24"/>
          <w:szCs w:val="24"/>
          <w:lang w:eastAsia="uk-UA"/>
        </w:rPr>
        <w:t>127г ± 3 %</w:t>
      </w:r>
    </w:p>
    <w:p w14:paraId="760CAEBE" w14:textId="77777777" w:rsidR="0077491D" w:rsidRPr="001513B7" w:rsidRDefault="0077491D" w:rsidP="005F5CC3">
      <w:pPr>
        <w:spacing w:after="240" w:line="240" w:lineRule="auto"/>
        <w:rPr>
          <w:sz w:val="24"/>
          <w:szCs w:val="24"/>
          <w:lang w:eastAsia="uk-UA"/>
        </w:rPr>
      </w:pPr>
    </w:p>
    <w:p w14:paraId="5F9893E0" w14:textId="77777777" w:rsidR="0077491D" w:rsidRPr="001513B7" w:rsidRDefault="0077491D" w:rsidP="005F5CC3">
      <w:pPr>
        <w:spacing w:after="0" w:line="240" w:lineRule="auto"/>
        <w:ind w:firstLine="567"/>
        <w:rPr>
          <w:sz w:val="24"/>
          <w:szCs w:val="24"/>
          <w:lang w:eastAsia="uk-UA"/>
        </w:rPr>
      </w:pPr>
      <w:r w:rsidRPr="001513B7">
        <w:rPr>
          <w:b/>
          <w:bCs/>
          <w:sz w:val="24"/>
          <w:szCs w:val="24"/>
          <w:lang w:eastAsia="uk-UA"/>
        </w:rPr>
        <w:t>СКЛАВ: сестра медична старша</w:t>
      </w:r>
      <w:r w:rsidRPr="001513B7">
        <w:rPr>
          <w:b/>
          <w:bCs/>
          <w:sz w:val="24"/>
          <w:szCs w:val="24"/>
          <w:lang w:eastAsia="uk-UA"/>
        </w:rPr>
        <w:tab/>
      </w:r>
      <w:r w:rsidRPr="001513B7">
        <w:rPr>
          <w:b/>
          <w:bCs/>
          <w:sz w:val="24"/>
          <w:szCs w:val="24"/>
          <w:lang w:eastAsia="uk-UA"/>
        </w:rPr>
        <w:tab/>
      </w:r>
      <w:r w:rsidRPr="001513B7">
        <w:rPr>
          <w:b/>
          <w:bCs/>
          <w:sz w:val="24"/>
          <w:szCs w:val="24"/>
          <w:lang w:eastAsia="uk-UA"/>
        </w:rPr>
        <w:tab/>
        <w:t xml:space="preserve">   _________________</w:t>
      </w:r>
      <w:r w:rsidRPr="001513B7">
        <w:rPr>
          <w:b/>
          <w:bCs/>
          <w:sz w:val="24"/>
          <w:szCs w:val="24"/>
          <w:lang w:eastAsia="uk-UA"/>
        </w:rPr>
        <w:tab/>
      </w:r>
      <w:r w:rsidRPr="001513B7">
        <w:rPr>
          <w:b/>
          <w:bCs/>
          <w:sz w:val="24"/>
          <w:szCs w:val="24"/>
          <w:lang w:eastAsia="uk-UA"/>
        </w:rPr>
        <w:tab/>
      </w:r>
      <w:r w:rsidRPr="001513B7">
        <w:rPr>
          <w:b/>
          <w:bCs/>
          <w:sz w:val="24"/>
          <w:szCs w:val="24"/>
          <w:lang w:eastAsia="uk-UA"/>
        </w:rPr>
        <w:tab/>
      </w:r>
      <w:r w:rsidRPr="001513B7">
        <w:rPr>
          <w:sz w:val="24"/>
          <w:szCs w:val="24"/>
          <w:u w:val="single"/>
          <w:lang w:eastAsia="uk-UA"/>
        </w:rPr>
        <w:t>______________________</w:t>
      </w:r>
    </w:p>
    <w:p w14:paraId="7B6DE518" w14:textId="77777777" w:rsidR="0077491D" w:rsidRPr="001513B7" w:rsidRDefault="0077491D" w:rsidP="005F5CC3">
      <w:pPr>
        <w:spacing w:line="240" w:lineRule="auto"/>
        <w:ind w:firstLine="567"/>
        <w:rPr>
          <w:sz w:val="20"/>
          <w:szCs w:val="20"/>
          <w:lang w:eastAsia="uk-UA"/>
        </w:rPr>
        <w:sectPr w:rsidR="0077491D" w:rsidRPr="001513B7" w:rsidSect="00715178">
          <w:pgSz w:w="16838" w:h="11906" w:orient="landscape"/>
          <w:pgMar w:top="850" w:right="1387" w:bottom="568" w:left="1417" w:header="708" w:footer="708" w:gutter="0"/>
          <w:cols w:space="708"/>
          <w:docGrid w:linePitch="381"/>
        </w:sectPr>
      </w:pPr>
      <w:r w:rsidRPr="001513B7">
        <w:rPr>
          <w:sz w:val="20"/>
          <w:szCs w:val="20"/>
          <w:lang w:eastAsia="uk-UA"/>
        </w:rPr>
        <w:t xml:space="preserve">                                                                                                                         (підпис) </w:t>
      </w:r>
      <w:r w:rsidRPr="001513B7">
        <w:rPr>
          <w:sz w:val="20"/>
          <w:szCs w:val="20"/>
          <w:lang w:eastAsia="uk-UA"/>
        </w:rPr>
        <w:tab/>
      </w:r>
      <w:r w:rsidRPr="001513B7">
        <w:rPr>
          <w:sz w:val="20"/>
          <w:szCs w:val="20"/>
          <w:lang w:eastAsia="uk-UA"/>
        </w:rPr>
        <w:tab/>
      </w:r>
      <w:r w:rsidRPr="001513B7">
        <w:rPr>
          <w:sz w:val="20"/>
          <w:szCs w:val="20"/>
          <w:lang w:eastAsia="uk-UA"/>
        </w:rPr>
        <w:tab/>
      </w:r>
      <w:r w:rsidRPr="001513B7">
        <w:rPr>
          <w:sz w:val="20"/>
          <w:szCs w:val="20"/>
          <w:lang w:eastAsia="uk-UA"/>
        </w:rPr>
        <w:tab/>
      </w:r>
      <w:r w:rsidRPr="001513B7">
        <w:rPr>
          <w:sz w:val="20"/>
          <w:szCs w:val="20"/>
          <w:lang w:eastAsia="uk-UA"/>
        </w:rPr>
        <w:tab/>
        <w:t>  (ім’я, прізвище)</w:t>
      </w:r>
    </w:p>
    <w:p w14:paraId="41FAB910" w14:textId="77777777" w:rsidR="0077491D" w:rsidRPr="001513B7" w:rsidRDefault="0077491D" w:rsidP="005F5CC3">
      <w:pPr>
        <w:spacing w:line="240" w:lineRule="auto"/>
        <w:ind w:firstLine="567"/>
        <w:rPr>
          <w:sz w:val="24"/>
          <w:szCs w:val="24"/>
          <w:lang w:eastAsia="uk-UA"/>
        </w:rPr>
      </w:pPr>
    </w:p>
    <w:tbl>
      <w:tblPr>
        <w:tblW w:w="14932" w:type="dxa"/>
        <w:tblLook w:val="00A0" w:firstRow="1" w:lastRow="0" w:firstColumn="1" w:lastColumn="0" w:noHBand="0" w:noVBand="0"/>
      </w:tblPr>
      <w:tblGrid>
        <w:gridCol w:w="4815"/>
        <w:gridCol w:w="4961"/>
        <w:gridCol w:w="5156"/>
      </w:tblGrid>
      <w:tr w:rsidR="0077491D" w:rsidRPr="001513B7" w14:paraId="18AA4FCA" w14:textId="77777777" w:rsidTr="003E522B">
        <w:tc>
          <w:tcPr>
            <w:tcW w:w="4815" w:type="dxa"/>
          </w:tcPr>
          <w:p w14:paraId="4A9A71A7" w14:textId="77777777" w:rsidR="0077491D" w:rsidRPr="001513B7" w:rsidRDefault="0077491D" w:rsidP="008460D6">
            <w:pPr>
              <w:widowControl w:val="0"/>
              <w:spacing w:line="240" w:lineRule="auto"/>
              <w:rPr>
                <w:b/>
                <w:sz w:val="24"/>
                <w:szCs w:val="24"/>
                <w:lang w:eastAsia="ru-RU"/>
              </w:rPr>
            </w:pPr>
            <w:r w:rsidRPr="001513B7">
              <w:rPr>
                <w:b/>
                <w:sz w:val="24"/>
                <w:szCs w:val="24"/>
                <w:lang w:eastAsia="ru-RU"/>
              </w:rPr>
              <w:t>ст. 35</w:t>
            </w:r>
          </w:p>
          <w:p w14:paraId="22070184" w14:textId="77777777" w:rsidR="0077491D" w:rsidRPr="001513B7" w:rsidRDefault="0077491D" w:rsidP="008460D6">
            <w:pPr>
              <w:widowControl w:val="0"/>
              <w:spacing w:line="240" w:lineRule="auto"/>
              <w:rPr>
                <w:b/>
                <w:sz w:val="24"/>
                <w:szCs w:val="24"/>
                <w:lang w:eastAsia="ru-RU"/>
              </w:rPr>
            </w:pPr>
            <w:r w:rsidRPr="001513B7">
              <w:rPr>
                <w:b/>
                <w:sz w:val="24"/>
                <w:szCs w:val="24"/>
                <w:lang w:eastAsia="ru-RU"/>
              </w:rPr>
              <w:t xml:space="preserve">«Сучасна картотека страв», </w:t>
            </w:r>
          </w:p>
          <w:p w14:paraId="01D1E35F" w14:textId="77777777" w:rsidR="0077491D" w:rsidRPr="001513B7" w:rsidRDefault="0077491D" w:rsidP="008460D6">
            <w:pPr>
              <w:widowControl w:val="0"/>
              <w:spacing w:line="240" w:lineRule="auto"/>
              <w:rPr>
                <w:b/>
                <w:sz w:val="24"/>
                <w:szCs w:val="24"/>
                <w:lang w:eastAsia="ru-RU"/>
              </w:rPr>
            </w:pPr>
            <w:r w:rsidRPr="001513B7">
              <w:rPr>
                <w:b/>
                <w:sz w:val="24"/>
                <w:szCs w:val="24"/>
                <w:lang w:eastAsia="ru-RU"/>
              </w:rPr>
              <w:t>Видання 2009 р</w:t>
            </w:r>
          </w:p>
        </w:tc>
        <w:tc>
          <w:tcPr>
            <w:tcW w:w="4961" w:type="dxa"/>
          </w:tcPr>
          <w:p w14:paraId="6C0C72C0" w14:textId="77777777" w:rsidR="0077491D" w:rsidRPr="001513B7" w:rsidRDefault="0077491D" w:rsidP="008460D6">
            <w:pPr>
              <w:widowControl w:val="0"/>
              <w:spacing w:line="240" w:lineRule="auto"/>
              <w:rPr>
                <w:b/>
                <w:sz w:val="24"/>
                <w:szCs w:val="24"/>
                <w:lang w:eastAsia="ru-RU"/>
              </w:rPr>
            </w:pPr>
          </w:p>
        </w:tc>
        <w:tc>
          <w:tcPr>
            <w:tcW w:w="5156" w:type="dxa"/>
          </w:tcPr>
          <w:p w14:paraId="349B1548" w14:textId="77777777" w:rsidR="0077491D" w:rsidRPr="001513B7" w:rsidRDefault="0077491D" w:rsidP="008460D6">
            <w:pPr>
              <w:widowControl w:val="0"/>
              <w:spacing w:line="240" w:lineRule="auto"/>
              <w:rPr>
                <w:b/>
                <w:sz w:val="24"/>
                <w:szCs w:val="24"/>
                <w:lang w:eastAsia="ru-RU"/>
              </w:rPr>
            </w:pPr>
            <w:r w:rsidRPr="001513B7">
              <w:rPr>
                <w:b/>
                <w:sz w:val="24"/>
                <w:szCs w:val="24"/>
                <w:lang w:eastAsia="ru-RU"/>
              </w:rPr>
              <w:t xml:space="preserve">ЗАТВЕРДЖУЮ </w:t>
            </w:r>
          </w:p>
          <w:p w14:paraId="3C8C3A5B" w14:textId="77777777" w:rsidR="0077491D" w:rsidRPr="001513B7" w:rsidRDefault="0077491D" w:rsidP="008460D6">
            <w:pPr>
              <w:widowControl w:val="0"/>
              <w:spacing w:line="240" w:lineRule="auto"/>
              <w:rPr>
                <w:b/>
                <w:sz w:val="24"/>
                <w:szCs w:val="24"/>
                <w:lang w:eastAsia="ru-RU"/>
              </w:rPr>
            </w:pPr>
            <w:r w:rsidRPr="001513B7">
              <w:rPr>
                <w:b/>
                <w:sz w:val="24"/>
                <w:szCs w:val="24"/>
                <w:lang w:eastAsia="ru-RU"/>
              </w:rPr>
              <w:t xml:space="preserve">Завідувач КЗ  «ДНЗ № ___  » </w:t>
            </w:r>
          </w:p>
          <w:p w14:paraId="6AA78EAC" w14:textId="77777777" w:rsidR="0077491D" w:rsidRPr="001513B7" w:rsidRDefault="0077491D" w:rsidP="008460D6">
            <w:pPr>
              <w:widowControl w:val="0"/>
              <w:spacing w:line="240" w:lineRule="auto"/>
              <w:rPr>
                <w:b/>
                <w:sz w:val="24"/>
                <w:szCs w:val="24"/>
                <w:lang w:eastAsia="ru-RU"/>
              </w:rPr>
            </w:pPr>
            <w:r w:rsidRPr="001513B7">
              <w:rPr>
                <w:b/>
                <w:sz w:val="24"/>
                <w:szCs w:val="24"/>
                <w:lang w:eastAsia="ru-RU"/>
              </w:rPr>
              <w:t>___________  _______________</w:t>
            </w:r>
          </w:p>
          <w:p w14:paraId="39193F9E" w14:textId="77777777" w:rsidR="0077491D" w:rsidRPr="001513B7" w:rsidRDefault="0077491D" w:rsidP="008460D6">
            <w:pPr>
              <w:widowControl w:val="0"/>
              <w:spacing w:line="240" w:lineRule="auto"/>
              <w:rPr>
                <w:b/>
                <w:sz w:val="24"/>
                <w:szCs w:val="24"/>
                <w:lang w:eastAsia="ru-RU"/>
              </w:rPr>
            </w:pPr>
            <w:r w:rsidRPr="001513B7">
              <w:rPr>
                <w:b/>
                <w:sz w:val="24"/>
                <w:szCs w:val="24"/>
                <w:lang w:eastAsia="ru-RU"/>
              </w:rPr>
              <w:t>«___» ______________ 20___  р.</w:t>
            </w:r>
          </w:p>
        </w:tc>
      </w:tr>
    </w:tbl>
    <w:p w14:paraId="58C3C57C" w14:textId="77777777" w:rsidR="0077491D" w:rsidRPr="001513B7" w:rsidRDefault="0077491D" w:rsidP="00CB33EE">
      <w:pPr>
        <w:widowControl w:val="0"/>
        <w:tabs>
          <w:tab w:val="left" w:pos="6237"/>
        </w:tabs>
        <w:spacing w:after="0" w:line="240" w:lineRule="auto"/>
        <w:jc w:val="center"/>
        <w:rPr>
          <w:szCs w:val="24"/>
          <w:lang w:eastAsia="ru-RU"/>
        </w:rPr>
      </w:pPr>
      <w:r w:rsidRPr="001513B7">
        <w:rPr>
          <w:szCs w:val="24"/>
          <w:lang w:eastAsia="ru-RU"/>
        </w:rPr>
        <w:t xml:space="preserve">Технологічна карта </w:t>
      </w:r>
    </w:p>
    <w:p w14:paraId="697BFC5D" w14:textId="77777777" w:rsidR="0077491D" w:rsidRPr="001513B7" w:rsidRDefault="0077491D" w:rsidP="00CB33EE">
      <w:pPr>
        <w:spacing w:after="0" w:line="240" w:lineRule="auto"/>
        <w:jc w:val="center"/>
        <w:rPr>
          <w:b/>
          <w:bCs/>
          <w:szCs w:val="28"/>
          <w:lang w:eastAsia="ru-RU"/>
        </w:rPr>
      </w:pPr>
      <w:r w:rsidRPr="001513B7">
        <w:rPr>
          <w:b/>
          <w:bCs/>
          <w:szCs w:val="28"/>
          <w:lang w:eastAsia="ru-RU"/>
        </w:rPr>
        <w:t>Морква припущена</w:t>
      </w:r>
    </w:p>
    <w:p w14:paraId="548D5F37" w14:textId="77777777" w:rsidR="0077491D" w:rsidRPr="001513B7" w:rsidRDefault="0077491D" w:rsidP="00CB33EE">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9"/>
      </w:tblGrid>
      <w:tr w:rsidR="0077491D" w:rsidRPr="001513B7" w14:paraId="2E42640B" w14:textId="77777777" w:rsidTr="005F5CC3">
        <w:trPr>
          <w:trHeight w:val="254"/>
          <w:jc w:val="center"/>
        </w:trPr>
        <w:tc>
          <w:tcPr>
            <w:tcW w:w="436" w:type="dxa"/>
            <w:vMerge w:val="restart"/>
            <w:tcBorders>
              <w:right w:val="single" w:sz="12" w:space="0" w:color="auto"/>
            </w:tcBorders>
            <w:textDirection w:val="btLr"/>
            <w:vAlign w:val="center"/>
          </w:tcPr>
          <w:p w14:paraId="4E8A9C3E" w14:textId="77777777" w:rsidR="0077491D" w:rsidRPr="001513B7" w:rsidRDefault="0077491D" w:rsidP="00CB33EE">
            <w:pPr>
              <w:widowControl w:val="0"/>
              <w:spacing w:after="0" w:line="240" w:lineRule="auto"/>
              <w:ind w:left="113" w:right="113"/>
              <w:jc w:val="center"/>
              <w:rPr>
                <w:b/>
                <w:sz w:val="22"/>
                <w:szCs w:val="24"/>
                <w:lang w:val="ru-RU" w:eastAsia="ru-RU"/>
              </w:rPr>
            </w:pPr>
            <w:r w:rsidRPr="001513B7">
              <w:rPr>
                <w:b/>
                <w:sz w:val="22"/>
                <w:szCs w:val="24"/>
                <w:lang w:val="ru-RU" w:eastAsia="ru-RU"/>
              </w:rPr>
              <w:t>Алергени</w:t>
            </w:r>
          </w:p>
        </w:tc>
        <w:tc>
          <w:tcPr>
            <w:tcW w:w="2030" w:type="dxa"/>
            <w:vMerge w:val="restart"/>
            <w:tcBorders>
              <w:right w:val="single" w:sz="12" w:space="0" w:color="auto"/>
            </w:tcBorders>
            <w:vAlign w:val="center"/>
          </w:tcPr>
          <w:p w14:paraId="3698D981" w14:textId="77777777" w:rsidR="0077491D" w:rsidRPr="001513B7" w:rsidRDefault="0077491D" w:rsidP="00CB33EE">
            <w:pPr>
              <w:widowControl w:val="0"/>
              <w:spacing w:after="0" w:line="240" w:lineRule="auto"/>
              <w:jc w:val="center"/>
              <w:rPr>
                <w:b/>
                <w:sz w:val="22"/>
                <w:szCs w:val="24"/>
                <w:lang w:val="ru-RU" w:eastAsia="ru-RU"/>
              </w:rPr>
            </w:pPr>
            <w:r w:rsidRPr="001513B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20DD01AE" w14:textId="77777777" w:rsidR="0077491D" w:rsidRPr="001513B7" w:rsidRDefault="0077491D" w:rsidP="00CB33EE">
            <w:pPr>
              <w:widowControl w:val="0"/>
              <w:spacing w:after="0" w:line="240" w:lineRule="auto"/>
              <w:jc w:val="center"/>
              <w:rPr>
                <w:b/>
                <w:sz w:val="22"/>
                <w:szCs w:val="24"/>
                <w:lang w:val="ru-RU" w:eastAsia="ru-RU"/>
              </w:rPr>
            </w:pPr>
            <w:r w:rsidRPr="001513B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996458E" w14:textId="77777777" w:rsidR="0077491D" w:rsidRPr="001513B7" w:rsidRDefault="0077491D" w:rsidP="00CB33EE">
            <w:pPr>
              <w:widowControl w:val="0"/>
              <w:spacing w:after="0" w:line="240" w:lineRule="auto"/>
              <w:jc w:val="center"/>
              <w:rPr>
                <w:b/>
                <w:sz w:val="22"/>
                <w:szCs w:val="24"/>
                <w:lang w:val="ru-RU" w:eastAsia="ru-RU"/>
              </w:rPr>
            </w:pPr>
            <w:r w:rsidRPr="001513B7">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74F72E27" w14:textId="77777777" w:rsidR="0077491D" w:rsidRPr="001513B7" w:rsidRDefault="0077491D" w:rsidP="00CB33EE">
            <w:pPr>
              <w:widowControl w:val="0"/>
              <w:spacing w:after="0" w:line="240" w:lineRule="auto"/>
              <w:jc w:val="center"/>
              <w:rPr>
                <w:b/>
                <w:sz w:val="22"/>
                <w:szCs w:val="24"/>
                <w:lang w:val="ru-RU" w:eastAsia="ru-RU"/>
              </w:rPr>
            </w:pPr>
            <w:r w:rsidRPr="001513B7">
              <w:rPr>
                <w:b/>
                <w:sz w:val="22"/>
                <w:szCs w:val="24"/>
                <w:lang w:val="ru-RU" w:eastAsia="ru-RU"/>
              </w:rPr>
              <w:t>Енергетична цінність</w:t>
            </w:r>
          </w:p>
          <w:p w14:paraId="49B278A4" w14:textId="77777777" w:rsidR="0077491D" w:rsidRPr="001513B7" w:rsidRDefault="0077491D" w:rsidP="00CB33EE">
            <w:pPr>
              <w:widowControl w:val="0"/>
              <w:spacing w:after="0" w:line="240" w:lineRule="auto"/>
              <w:jc w:val="center"/>
              <w:rPr>
                <w:b/>
                <w:sz w:val="22"/>
                <w:szCs w:val="24"/>
                <w:lang w:val="ru-RU" w:eastAsia="ru-RU"/>
              </w:rPr>
            </w:pPr>
            <w:r w:rsidRPr="001513B7">
              <w:rPr>
                <w:b/>
                <w:sz w:val="22"/>
                <w:szCs w:val="24"/>
                <w:lang w:val="ru-RU" w:eastAsia="ru-RU"/>
              </w:rPr>
              <w:t>(ккал)</w:t>
            </w:r>
          </w:p>
        </w:tc>
        <w:tc>
          <w:tcPr>
            <w:tcW w:w="2919" w:type="dxa"/>
            <w:vMerge w:val="restart"/>
            <w:tcBorders>
              <w:left w:val="single" w:sz="12" w:space="0" w:color="auto"/>
            </w:tcBorders>
            <w:vAlign w:val="center"/>
          </w:tcPr>
          <w:p w14:paraId="5ECB09C3" w14:textId="77777777" w:rsidR="0077491D" w:rsidRPr="001513B7" w:rsidRDefault="0077491D" w:rsidP="00CB33EE">
            <w:pPr>
              <w:widowControl w:val="0"/>
              <w:spacing w:after="0" w:line="240" w:lineRule="auto"/>
              <w:jc w:val="center"/>
              <w:rPr>
                <w:b/>
                <w:sz w:val="20"/>
                <w:szCs w:val="24"/>
                <w:lang w:val="ru-RU" w:eastAsia="ru-RU"/>
              </w:rPr>
            </w:pPr>
            <w:r w:rsidRPr="001513B7">
              <w:rPr>
                <w:b/>
                <w:sz w:val="22"/>
                <w:szCs w:val="24"/>
                <w:lang w:val="ru-RU" w:eastAsia="ru-RU"/>
              </w:rPr>
              <w:t>Технологічні вимоги до якості продуктів та сировини</w:t>
            </w:r>
          </w:p>
        </w:tc>
      </w:tr>
      <w:tr w:rsidR="0077491D" w:rsidRPr="001513B7" w14:paraId="0B1CA097" w14:textId="77777777" w:rsidTr="005F5CC3">
        <w:trPr>
          <w:trHeight w:val="127"/>
          <w:jc w:val="center"/>
        </w:trPr>
        <w:tc>
          <w:tcPr>
            <w:tcW w:w="436" w:type="dxa"/>
            <w:vMerge/>
            <w:tcBorders>
              <w:right w:val="single" w:sz="12" w:space="0" w:color="auto"/>
            </w:tcBorders>
            <w:vAlign w:val="center"/>
          </w:tcPr>
          <w:p w14:paraId="4404CA8B" w14:textId="77777777" w:rsidR="0077491D" w:rsidRPr="001513B7" w:rsidRDefault="0077491D" w:rsidP="00CB33EE">
            <w:pPr>
              <w:spacing w:after="0" w:line="276" w:lineRule="auto"/>
              <w:rPr>
                <w:b/>
                <w:sz w:val="22"/>
                <w:szCs w:val="24"/>
                <w:lang w:val="ru-RU" w:eastAsia="ru-RU"/>
              </w:rPr>
            </w:pPr>
          </w:p>
        </w:tc>
        <w:tc>
          <w:tcPr>
            <w:tcW w:w="2030" w:type="dxa"/>
            <w:vMerge/>
            <w:tcBorders>
              <w:right w:val="single" w:sz="12" w:space="0" w:color="auto"/>
            </w:tcBorders>
            <w:vAlign w:val="center"/>
          </w:tcPr>
          <w:p w14:paraId="06DB1A74" w14:textId="77777777" w:rsidR="0077491D" w:rsidRPr="001513B7" w:rsidRDefault="0077491D" w:rsidP="00CB33EE">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1E929375" w14:textId="77777777" w:rsidR="0077491D" w:rsidRPr="001513B7" w:rsidRDefault="0077491D" w:rsidP="00CB33EE">
            <w:pPr>
              <w:widowControl w:val="0"/>
              <w:spacing w:after="0" w:line="240" w:lineRule="auto"/>
              <w:jc w:val="center"/>
              <w:rPr>
                <w:b/>
                <w:sz w:val="22"/>
                <w:szCs w:val="24"/>
                <w:lang w:val="ru-RU" w:eastAsia="ru-RU"/>
              </w:rPr>
            </w:pPr>
            <w:r w:rsidRPr="001513B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782FB5A2" w14:textId="77777777" w:rsidR="0077491D" w:rsidRPr="001513B7" w:rsidRDefault="0077491D" w:rsidP="00CB33EE">
            <w:pPr>
              <w:widowControl w:val="0"/>
              <w:spacing w:after="0" w:line="240" w:lineRule="auto"/>
              <w:jc w:val="center"/>
              <w:rPr>
                <w:b/>
                <w:sz w:val="22"/>
                <w:szCs w:val="24"/>
                <w:lang w:val="ru-RU" w:eastAsia="ru-RU"/>
              </w:rPr>
            </w:pPr>
            <w:r w:rsidRPr="001513B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595808A7" w14:textId="77777777" w:rsidR="0077491D" w:rsidRPr="001513B7" w:rsidRDefault="0077491D" w:rsidP="00CB33EE">
            <w:pPr>
              <w:widowControl w:val="0"/>
              <w:spacing w:after="0" w:line="240" w:lineRule="auto"/>
              <w:jc w:val="center"/>
              <w:rPr>
                <w:b/>
                <w:sz w:val="22"/>
                <w:szCs w:val="24"/>
                <w:lang w:val="ru-RU" w:eastAsia="ru-RU"/>
              </w:rPr>
            </w:pPr>
            <w:r w:rsidRPr="001513B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150D1CD" w14:textId="77777777" w:rsidR="0077491D" w:rsidRPr="001513B7" w:rsidRDefault="0077491D" w:rsidP="00CB33EE">
            <w:pPr>
              <w:widowControl w:val="0"/>
              <w:spacing w:after="0" w:line="240" w:lineRule="auto"/>
              <w:jc w:val="center"/>
              <w:rPr>
                <w:b/>
                <w:sz w:val="22"/>
                <w:szCs w:val="24"/>
                <w:lang w:val="ru-RU" w:eastAsia="ru-RU"/>
              </w:rPr>
            </w:pPr>
            <w:r w:rsidRPr="001513B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348D64DD" w14:textId="77777777" w:rsidR="0077491D" w:rsidRPr="001513B7" w:rsidRDefault="0077491D" w:rsidP="00CB33EE">
            <w:pPr>
              <w:widowControl w:val="0"/>
              <w:spacing w:after="0" w:line="240" w:lineRule="auto"/>
              <w:jc w:val="center"/>
              <w:rPr>
                <w:b/>
                <w:sz w:val="22"/>
                <w:szCs w:val="24"/>
                <w:lang w:val="ru-RU" w:eastAsia="ru-RU"/>
              </w:rPr>
            </w:pPr>
            <w:r w:rsidRPr="001513B7">
              <w:rPr>
                <w:b/>
                <w:sz w:val="22"/>
                <w:szCs w:val="24"/>
                <w:lang w:val="ru-RU" w:eastAsia="ru-RU"/>
              </w:rPr>
              <w:t>Вуглеводи</w:t>
            </w:r>
          </w:p>
        </w:tc>
        <w:tc>
          <w:tcPr>
            <w:tcW w:w="2030" w:type="dxa"/>
            <w:gridSpan w:val="3"/>
            <w:vMerge/>
            <w:tcBorders>
              <w:left w:val="single" w:sz="12" w:space="0" w:color="auto"/>
              <w:right w:val="single" w:sz="12" w:space="0" w:color="auto"/>
            </w:tcBorders>
            <w:vAlign w:val="center"/>
          </w:tcPr>
          <w:p w14:paraId="2F633F63" w14:textId="77777777" w:rsidR="0077491D" w:rsidRPr="001513B7" w:rsidRDefault="0077491D" w:rsidP="00CB33EE">
            <w:pPr>
              <w:spacing w:after="0" w:line="276" w:lineRule="auto"/>
              <w:rPr>
                <w:b/>
                <w:sz w:val="22"/>
                <w:szCs w:val="24"/>
                <w:lang w:val="ru-RU" w:eastAsia="ru-RU"/>
              </w:rPr>
            </w:pPr>
          </w:p>
        </w:tc>
        <w:tc>
          <w:tcPr>
            <w:tcW w:w="2919" w:type="dxa"/>
            <w:vMerge/>
            <w:tcBorders>
              <w:left w:val="single" w:sz="12" w:space="0" w:color="auto"/>
            </w:tcBorders>
            <w:vAlign w:val="center"/>
          </w:tcPr>
          <w:p w14:paraId="0D838F49" w14:textId="77777777" w:rsidR="0077491D" w:rsidRPr="001513B7" w:rsidRDefault="0077491D" w:rsidP="00CB33EE">
            <w:pPr>
              <w:spacing w:after="0" w:line="276" w:lineRule="auto"/>
              <w:rPr>
                <w:b/>
                <w:sz w:val="20"/>
                <w:szCs w:val="24"/>
                <w:lang w:val="ru-RU" w:eastAsia="ru-RU"/>
              </w:rPr>
            </w:pPr>
          </w:p>
        </w:tc>
      </w:tr>
      <w:tr w:rsidR="0077491D" w:rsidRPr="001513B7" w14:paraId="392A772E" w14:textId="77777777" w:rsidTr="005F5CC3">
        <w:trPr>
          <w:trHeight w:val="290"/>
          <w:jc w:val="center"/>
        </w:trPr>
        <w:tc>
          <w:tcPr>
            <w:tcW w:w="436" w:type="dxa"/>
            <w:vMerge/>
            <w:tcBorders>
              <w:right w:val="single" w:sz="12" w:space="0" w:color="auto"/>
            </w:tcBorders>
            <w:vAlign w:val="center"/>
          </w:tcPr>
          <w:p w14:paraId="644975C1" w14:textId="77777777" w:rsidR="0077491D" w:rsidRPr="001513B7" w:rsidRDefault="0077491D" w:rsidP="00CB33EE">
            <w:pPr>
              <w:spacing w:after="0" w:line="276" w:lineRule="auto"/>
              <w:rPr>
                <w:b/>
                <w:sz w:val="22"/>
                <w:szCs w:val="24"/>
                <w:lang w:val="ru-RU" w:eastAsia="ru-RU"/>
              </w:rPr>
            </w:pPr>
          </w:p>
        </w:tc>
        <w:tc>
          <w:tcPr>
            <w:tcW w:w="2030" w:type="dxa"/>
            <w:vMerge/>
            <w:tcBorders>
              <w:right w:val="single" w:sz="12" w:space="0" w:color="auto"/>
            </w:tcBorders>
            <w:vAlign w:val="center"/>
          </w:tcPr>
          <w:p w14:paraId="71375017" w14:textId="77777777" w:rsidR="0077491D" w:rsidRPr="001513B7" w:rsidRDefault="0077491D" w:rsidP="00CB33EE">
            <w:pPr>
              <w:spacing w:after="0" w:line="276" w:lineRule="auto"/>
              <w:rPr>
                <w:b/>
                <w:sz w:val="22"/>
                <w:szCs w:val="24"/>
                <w:lang w:val="ru-RU" w:eastAsia="ru-RU"/>
              </w:rPr>
            </w:pPr>
          </w:p>
        </w:tc>
        <w:tc>
          <w:tcPr>
            <w:tcW w:w="10995" w:type="dxa"/>
            <w:gridSpan w:val="18"/>
            <w:tcBorders>
              <w:left w:val="single" w:sz="12" w:space="0" w:color="auto"/>
              <w:right w:val="single" w:sz="12" w:space="0" w:color="auto"/>
            </w:tcBorders>
            <w:vAlign w:val="center"/>
          </w:tcPr>
          <w:p w14:paraId="72088088" w14:textId="77777777" w:rsidR="0077491D" w:rsidRPr="001513B7" w:rsidRDefault="0077491D" w:rsidP="00CB33EE">
            <w:pPr>
              <w:widowControl w:val="0"/>
              <w:spacing w:after="0" w:line="240" w:lineRule="auto"/>
              <w:jc w:val="center"/>
              <w:rPr>
                <w:b/>
                <w:sz w:val="22"/>
                <w:szCs w:val="24"/>
                <w:lang w:val="ru-RU" w:eastAsia="ru-RU"/>
              </w:rPr>
            </w:pPr>
            <w:r w:rsidRPr="001513B7">
              <w:rPr>
                <w:b/>
                <w:sz w:val="22"/>
                <w:szCs w:val="24"/>
                <w:lang w:val="ru-RU" w:eastAsia="ru-RU"/>
              </w:rPr>
              <w:t>Вікові групи (роки)</w:t>
            </w:r>
          </w:p>
        </w:tc>
        <w:tc>
          <w:tcPr>
            <w:tcW w:w="2919" w:type="dxa"/>
            <w:vMerge/>
            <w:tcBorders>
              <w:left w:val="single" w:sz="12" w:space="0" w:color="auto"/>
            </w:tcBorders>
            <w:vAlign w:val="center"/>
          </w:tcPr>
          <w:p w14:paraId="4B37DD1D" w14:textId="77777777" w:rsidR="0077491D" w:rsidRPr="001513B7" w:rsidRDefault="0077491D" w:rsidP="00CB33EE">
            <w:pPr>
              <w:spacing w:after="0" w:line="276" w:lineRule="auto"/>
              <w:rPr>
                <w:b/>
                <w:sz w:val="20"/>
                <w:szCs w:val="24"/>
                <w:lang w:val="ru-RU" w:eastAsia="ru-RU"/>
              </w:rPr>
            </w:pPr>
          </w:p>
        </w:tc>
      </w:tr>
      <w:tr w:rsidR="0077491D" w:rsidRPr="001513B7" w14:paraId="73190BDB" w14:textId="77777777" w:rsidTr="005F5CC3">
        <w:trPr>
          <w:trHeight w:val="126"/>
          <w:jc w:val="center"/>
        </w:trPr>
        <w:tc>
          <w:tcPr>
            <w:tcW w:w="436" w:type="dxa"/>
            <w:vMerge/>
            <w:tcBorders>
              <w:right w:val="single" w:sz="12" w:space="0" w:color="auto"/>
            </w:tcBorders>
            <w:vAlign w:val="center"/>
          </w:tcPr>
          <w:p w14:paraId="2D2AEACA" w14:textId="77777777" w:rsidR="0077491D" w:rsidRPr="001513B7" w:rsidRDefault="0077491D" w:rsidP="00CB33EE">
            <w:pPr>
              <w:spacing w:after="0" w:line="276" w:lineRule="auto"/>
              <w:rPr>
                <w:b/>
                <w:sz w:val="22"/>
                <w:szCs w:val="24"/>
                <w:lang w:val="ru-RU" w:eastAsia="ru-RU"/>
              </w:rPr>
            </w:pPr>
          </w:p>
        </w:tc>
        <w:tc>
          <w:tcPr>
            <w:tcW w:w="2030" w:type="dxa"/>
            <w:vMerge/>
            <w:tcBorders>
              <w:right w:val="single" w:sz="12" w:space="0" w:color="auto"/>
            </w:tcBorders>
            <w:vAlign w:val="center"/>
          </w:tcPr>
          <w:p w14:paraId="627E215F" w14:textId="77777777" w:rsidR="0077491D" w:rsidRPr="001513B7" w:rsidRDefault="0077491D" w:rsidP="00CB33EE">
            <w:pPr>
              <w:spacing w:after="0" w:line="276" w:lineRule="auto"/>
              <w:rPr>
                <w:b/>
                <w:sz w:val="22"/>
                <w:szCs w:val="24"/>
                <w:lang w:val="ru-RU" w:eastAsia="ru-RU"/>
              </w:rPr>
            </w:pPr>
          </w:p>
        </w:tc>
        <w:tc>
          <w:tcPr>
            <w:tcW w:w="600" w:type="dxa"/>
            <w:tcBorders>
              <w:left w:val="single" w:sz="12" w:space="0" w:color="auto"/>
            </w:tcBorders>
            <w:vAlign w:val="center"/>
          </w:tcPr>
          <w:p w14:paraId="1BD3191F"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0C778B6A"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3-4</w:t>
            </w:r>
          </w:p>
        </w:tc>
        <w:tc>
          <w:tcPr>
            <w:tcW w:w="600" w:type="dxa"/>
            <w:tcBorders>
              <w:right w:val="single" w:sz="12" w:space="0" w:color="auto"/>
            </w:tcBorders>
            <w:vAlign w:val="center"/>
          </w:tcPr>
          <w:p w14:paraId="612C0A1E"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4-6 (7)</w:t>
            </w:r>
          </w:p>
        </w:tc>
        <w:tc>
          <w:tcPr>
            <w:tcW w:w="600" w:type="dxa"/>
            <w:tcBorders>
              <w:left w:val="single" w:sz="12" w:space="0" w:color="auto"/>
            </w:tcBorders>
            <w:vAlign w:val="center"/>
          </w:tcPr>
          <w:p w14:paraId="718D0BF8"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4B111896"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3-4</w:t>
            </w:r>
          </w:p>
        </w:tc>
        <w:tc>
          <w:tcPr>
            <w:tcW w:w="602" w:type="dxa"/>
            <w:tcBorders>
              <w:right w:val="single" w:sz="12" w:space="0" w:color="auto"/>
            </w:tcBorders>
            <w:vAlign w:val="center"/>
          </w:tcPr>
          <w:p w14:paraId="69E9171E"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4-6 (7)</w:t>
            </w:r>
          </w:p>
        </w:tc>
        <w:tc>
          <w:tcPr>
            <w:tcW w:w="595" w:type="dxa"/>
            <w:tcBorders>
              <w:left w:val="single" w:sz="12" w:space="0" w:color="auto"/>
            </w:tcBorders>
            <w:vAlign w:val="center"/>
          </w:tcPr>
          <w:p w14:paraId="2E28D7EE"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1-3</w:t>
            </w:r>
          </w:p>
        </w:tc>
        <w:tc>
          <w:tcPr>
            <w:tcW w:w="596" w:type="dxa"/>
            <w:vAlign w:val="center"/>
          </w:tcPr>
          <w:p w14:paraId="6FF08CDD"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7A58FE75"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4-6 (7)</w:t>
            </w:r>
          </w:p>
        </w:tc>
        <w:tc>
          <w:tcPr>
            <w:tcW w:w="596" w:type="dxa"/>
            <w:tcBorders>
              <w:left w:val="single" w:sz="12" w:space="0" w:color="auto"/>
            </w:tcBorders>
            <w:vAlign w:val="center"/>
          </w:tcPr>
          <w:p w14:paraId="4326B83A"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1-3</w:t>
            </w:r>
          </w:p>
        </w:tc>
        <w:tc>
          <w:tcPr>
            <w:tcW w:w="595" w:type="dxa"/>
            <w:vAlign w:val="center"/>
          </w:tcPr>
          <w:p w14:paraId="3F766E4C"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3D7242A9"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4-6 (7)</w:t>
            </w:r>
          </w:p>
        </w:tc>
        <w:tc>
          <w:tcPr>
            <w:tcW w:w="596" w:type="dxa"/>
            <w:tcBorders>
              <w:left w:val="single" w:sz="12" w:space="0" w:color="auto"/>
            </w:tcBorders>
            <w:vAlign w:val="center"/>
          </w:tcPr>
          <w:p w14:paraId="63741A32"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1-3</w:t>
            </w:r>
          </w:p>
        </w:tc>
        <w:tc>
          <w:tcPr>
            <w:tcW w:w="596" w:type="dxa"/>
            <w:vAlign w:val="center"/>
          </w:tcPr>
          <w:p w14:paraId="781DD0F8"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3-4</w:t>
            </w:r>
          </w:p>
        </w:tc>
        <w:tc>
          <w:tcPr>
            <w:tcW w:w="597" w:type="dxa"/>
            <w:tcBorders>
              <w:right w:val="single" w:sz="12" w:space="0" w:color="auto"/>
            </w:tcBorders>
            <w:vAlign w:val="center"/>
          </w:tcPr>
          <w:p w14:paraId="2AE6AE02"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4-6 (7)</w:t>
            </w:r>
          </w:p>
        </w:tc>
        <w:tc>
          <w:tcPr>
            <w:tcW w:w="676" w:type="dxa"/>
            <w:tcBorders>
              <w:left w:val="single" w:sz="12" w:space="0" w:color="auto"/>
            </w:tcBorders>
            <w:vAlign w:val="center"/>
          </w:tcPr>
          <w:p w14:paraId="6EAE5C90"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1-3</w:t>
            </w:r>
          </w:p>
        </w:tc>
        <w:tc>
          <w:tcPr>
            <w:tcW w:w="677" w:type="dxa"/>
            <w:vAlign w:val="center"/>
          </w:tcPr>
          <w:p w14:paraId="3221F859"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3-4</w:t>
            </w:r>
          </w:p>
        </w:tc>
        <w:tc>
          <w:tcPr>
            <w:tcW w:w="677" w:type="dxa"/>
            <w:tcBorders>
              <w:right w:val="single" w:sz="12" w:space="0" w:color="auto"/>
            </w:tcBorders>
            <w:vAlign w:val="center"/>
          </w:tcPr>
          <w:p w14:paraId="5C4147DF" w14:textId="77777777" w:rsidR="0077491D" w:rsidRPr="001513B7" w:rsidRDefault="0077491D" w:rsidP="00CB33EE">
            <w:pPr>
              <w:widowControl w:val="0"/>
              <w:spacing w:after="0" w:line="240" w:lineRule="auto"/>
              <w:jc w:val="center"/>
              <w:rPr>
                <w:sz w:val="24"/>
                <w:szCs w:val="24"/>
                <w:lang w:val="ru-RU" w:eastAsia="ru-RU"/>
              </w:rPr>
            </w:pPr>
            <w:r w:rsidRPr="001513B7">
              <w:rPr>
                <w:sz w:val="24"/>
                <w:szCs w:val="24"/>
                <w:lang w:val="ru-RU" w:eastAsia="ru-RU"/>
              </w:rPr>
              <w:t>4-6 (7)</w:t>
            </w:r>
          </w:p>
        </w:tc>
        <w:tc>
          <w:tcPr>
            <w:tcW w:w="2919" w:type="dxa"/>
            <w:vMerge/>
            <w:tcBorders>
              <w:left w:val="single" w:sz="12" w:space="0" w:color="auto"/>
            </w:tcBorders>
            <w:vAlign w:val="center"/>
          </w:tcPr>
          <w:p w14:paraId="4F6F122C" w14:textId="77777777" w:rsidR="0077491D" w:rsidRPr="001513B7" w:rsidRDefault="0077491D" w:rsidP="00CB33EE">
            <w:pPr>
              <w:spacing w:after="0" w:line="276" w:lineRule="auto"/>
              <w:rPr>
                <w:b/>
                <w:sz w:val="20"/>
                <w:szCs w:val="24"/>
                <w:lang w:val="ru-RU" w:eastAsia="ru-RU"/>
              </w:rPr>
            </w:pPr>
          </w:p>
        </w:tc>
      </w:tr>
      <w:tr w:rsidR="0077491D" w:rsidRPr="001513B7" w14:paraId="6C85C6F6" w14:textId="77777777" w:rsidTr="005F5CC3">
        <w:trPr>
          <w:trHeight w:val="221"/>
          <w:jc w:val="center"/>
        </w:trPr>
        <w:tc>
          <w:tcPr>
            <w:tcW w:w="436" w:type="dxa"/>
            <w:tcBorders>
              <w:right w:val="single" w:sz="12" w:space="0" w:color="auto"/>
            </w:tcBorders>
            <w:vAlign w:val="center"/>
          </w:tcPr>
          <w:p w14:paraId="22E8C3A7" w14:textId="77777777" w:rsidR="0077491D" w:rsidRPr="001513B7" w:rsidRDefault="0077491D" w:rsidP="00CB33EE">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56A69125" w14:textId="77777777" w:rsidR="0077491D" w:rsidRPr="001513B7" w:rsidRDefault="0077491D" w:rsidP="00CB33EE">
            <w:pPr>
              <w:spacing w:after="0" w:line="256" w:lineRule="auto"/>
              <w:jc w:val="center"/>
              <w:rPr>
                <w:sz w:val="22"/>
                <w:lang w:val="ru-RU"/>
              </w:rPr>
            </w:pPr>
            <w:r w:rsidRPr="001513B7">
              <w:rPr>
                <w:sz w:val="24"/>
                <w:szCs w:val="24"/>
                <w:lang w:val="ru-RU"/>
              </w:rPr>
              <w:t>Морква</w:t>
            </w:r>
            <w:r w:rsidRPr="001513B7">
              <w:rPr>
                <w:lang w:val="ru-RU"/>
              </w:rPr>
              <w:t xml:space="preserve"> </w:t>
            </w:r>
          </w:p>
          <w:p w14:paraId="4F1B0A1D" w14:textId="77777777" w:rsidR="0077491D" w:rsidRPr="001513B7" w:rsidRDefault="0077491D" w:rsidP="00CB33EE">
            <w:pPr>
              <w:spacing w:after="0" w:line="256" w:lineRule="auto"/>
              <w:jc w:val="center"/>
              <w:rPr>
                <w:sz w:val="22"/>
                <w:lang w:val="ru-RU"/>
              </w:rPr>
            </w:pPr>
            <w:r w:rsidRPr="001513B7">
              <w:rPr>
                <w:sz w:val="22"/>
                <w:lang w:val="ru-RU"/>
              </w:rPr>
              <w:t>з 01.09 до31.12-20%</w:t>
            </w:r>
          </w:p>
          <w:p w14:paraId="5B5FD3EC" w14:textId="77777777" w:rsidR="0077491D" w:rsidRPr="001513B7" w:rsidRDefault="0077491D" w:rsidP="00CB33EE">
            <w:pPr>
              <w:spacing w:after="0" w:line="256" w:lineRule="auto"/>
              <w:jc w:val="center"/>
              <w:rPr>
                <w:sz w:val="24"/>
                <w:szCs w:val="24"/>
                <w:lang w:val="ru-RU"/>
              </w:rPr>
            </w:pPr>
            <w:r w:rsidRPr="001513B7">
              <w:rPr>
                <w:sz w:val="22"/>
                <w:lang w:val="ru-RU"/>
              </w:rPr>
              <w:t>з 01.01до31.08-25%</w:t>
            </w:r>
          </w:p>
        </w:tc>
        <w:tc>
          <w:tcPr>
            <w:tcW w:w="600" w:type="dxa"/>
            <w:tcBorders>
              <w:left w:val="single" w:sz="12" w:space="0" w:color="auto"/>
            </w:tcBorders>
            <w:vAlign w:val="center"/>
          </w:tcPr>
          <w:p w14:paraId="0651F954" w14:textId="77777777" w:rsidR="0077491D" w:rsidRPr="001513B7" w:rsidRDefault="0077491D" w:rsidP="00CB33EE">
            <w:pPr>
              <w:spacing w:after="0" w:line="256" w:lineRule="auto"/>
              <w:ind w:right="-130"/>
              <w:jc w:val="center"/>
              <w:rPr>
                <w:sz w:val="22"/>
                <w:lang w:val="ru-RU"/>
              </w:rPr>
            </w:pPr>
            <w:r w:rsidRPr="001513B7">
              <w:rPr>
                <w:sz w:val="22"/>
                <w:lang w:val="ru-RU"/>
              </w:rPr>
              <w:t>67,5</w:t>
            </w:r>
          </w:p>
          <w:p w14:paraId="11D6B0E8" w14:textId="77777777" w:rsidR="0077491D" w:rsidRPr="001513B7" w:rsidRDefault="0077491D" w:rsidP="00CB33EE">
            <w:pPr>
              <w:spacing w:after="0" w:line="256" w:lineRule="auto"/>
              <w:ind w:right="-130"/>
              <w:jc w:val="center"/>
              <w:rPr>
                <w:sz w:val="22"/>
                <w:lang w:val="ru-RU"/>
              </w:rPr>
            </w:pPr>
            <w:r w:rsidRPr="001513B7">
              <w:rPr>
                <w:sz w:val="22"/>
                <w:lang w:val="ru-RU"/>
              </w:rPr>
              <w:t>72,0</w:t>
            </w:r>
          </w:p>
        </w:tc>
        <w:tc>
          <w:tcPr>
            <w:tcW w:w="600" w:type="dxa"/>
            <w:vAlign w:val="center"/>
          </w:tcPr>
          <w:p w14:paraId="744D8041" w14:textId="77777777" w:rsidR="0077491D" w:rsidRPr="001513B7" w:rsidRDefault="0077491D" w:rsidP="00CB33EE">
            <w:pPr>
              <w:spacing w:after="0" w:line="256" w:lineRule="auto"/>
              <w:ind w:right="-130"/>
              <w:jc w:val="center"/>
              <w:rPr>
                <w:sz w:val="22"/>
                <w:lang w:val="ru-RU"/>
              </w:rPr>
            </w:pPr>
            <w:r w:rsidRPr="001513B7">
              <w:rPr>
                <w:sz w:val="22"/>
                <w:lang w:val="ru-RU"/>
              </w:rPr>
              <w:t>67,5</w:t>
            </w:r>
          </w:p>
          <w:p w14:paraId="5C3E44DC" w14:textId="77777777" w:rsidR="0077491D" w:rsidRPr="001513B7" w:rsidRDefault="0077491D" w:rsidP="00CB33EE">
            <w:pPr>
              <w:spacing w:after="0" w:line="256" w:lineRule="auto"/>
              <w:ind w:right="-130"/>
              <w:jc w:val="center"/>
              <w:rPr>
                <w:sz w:val="22"/>
                <w:lang w:val="ru-RU"/>
              </w:rPr>
            </w:pPr>
            <w:r w:rsidRPr="001513B7">
              <w:rPr>
                <w:sz w:val="22"/>
                <w:lang w:val="ru-RU"/>
              </w:rPr>
              <w:t>72,0</w:t>
            </w:r>
          </w:p>
        </w:tc>
        <w:tc>
          <w:tcPr>
            <w:tcW w:w="600" w:type="dxa"/>
            <w:tcBorders>
              <w:right w:val="single" w:sz="12" w:space="0" w:color="auto"/>
            </w:tcBorders>
            <w:vAlign w:val="center"/>
          </w:tcPr>
          <w:p w14:paraId="5BE48084" w14:textId="77777777" w:rsidR="0077491D" w:rsidRPr="001513B7" w:rsidRDefault="0077491D" w:rsidP="00CB33EE">
            <w:pPr>
              <w:spacing w:after="0" w:line="256" w:lineRule="auto"/>
              <w:ind w:right="-130"/>
              <w:jc w:val="center"/>
              <w:rPr>
                <w:sz w:val="22"/>
                <w:lang w:val="ru-RU"/>
              </w:rPr>
            </w:pPr>
            <w:r w:rsidRPr="001513B7">
              <w:rPr>
                <w:sz w:val="22"/>
                <w:lang w:val="ru-RU"/>
              </w:rPr>
              <w:t>93,8</w:t>
            </w:r>
          </w:p>
          <w:p w14:paraId="68232490" w14:textId="77777777" w:rsidR="0077491D" w:rsidRPr="001513B7" w:rsidRDefault="0077491D" w:rsidP="00CB33EE">
            <w:pPr>
              <w:spacing w:after="0" w:line="256" w:lineRule="auto"/>
              <w:ind w:right="-130"/>
              <w:jc w:val="center"/>
              <w:rPr>
                <w:sz w:val="22"/>
                <w:lang w:val="ru-RU"/>
              </w:rPr>
            </w:pPr>
            <w:r w:rsidRPr="001513B7">
              <w:rPr>
                <w:sz w:val="22"/>
                <w:lang w:val="ru-RU"/>
              </w:rPr>
              <w:t>100,0</w:t>
            </w:r>
          </w:p>
        </w:tc>
        <w:tc>
          <w:tcPr>
            <w:tcW w:w="600" w:type="dxa"/>
            <w:tcBorders>
              <w:left w:val="single" w:sz="12" w:space="0" w:color="auto"/>
            </w:tcBorders>
            <w:vAlign w:val="center"/>
          </w:tcPr>
          <w:p w14:paraId="273E95A2" w14:textId="77777777" w:rsidR="0077491D" w:rsidRPr="001513B7" w:rsidRDefault="0077491D" w:rsidP="00CB33EE">
            <w:pPr>
              <w:spacing w:after="0" w:line="256" w:lineRule="auto"/>
              <w:ind w:right="-130"/>
              <w:jc w:val="center"/>
              <w:rPr>
                <w:sz w:val="22"/>
                <w:lang w:val="ru-RU"/>
              </w:rPr>
            </w:pPr>
            <w:r w:rsidRPr="001513B7">
              <w:rPr>
                <w:sz w:val="22"/>
              </w:rPr>
              <w:t>54</w:t>
            </w:r>
          </w:p>
        </w:tc>
        <w:tc>
          <w:tcPr>
            <w:tcW w:w="600" w:type="dxa"/>
            <w:vAlign w:val="center"/>
          </w:tcPr>
          <w:p w14:paraId="26FF4238" w14:textId="77777777" w:rsidR="0077491D" w:rsidRPr="001513B7" w:rsidRDefault="0077491D" w:rsidP="00CB33EE">
            <w:pPr>
              <w:spacing w:after="0" w:line="256" w:lineRule="auto"/>
              <w:ind w:right="-130"/>
              <w:jc w:val="center"/>
              <w:rPr>
                <w:sz w:val="22"/>
                <w:lang w:val="ru-RU"/>
              </w:rPr>
            </w:pPr>
            <w:r w:rsidRPr="001513B7">
              <w:rPr>
                <w:sz w:val="22"/>
              </w:rPr>
              <w:t>54</w:t>
            </w:r>
          </w:p>
        </w:tc>
        <w:tc>
          <w:tcPr>
            <w:tcW w:w="602" w:type="dxa"/>
            <w:tcBorders>
              <w:right w:val="single" w:sz="12" w:space="0" w:color="auto"/>
            </w:tcBorders>
            <w:vAlign w:val="center"/>
          </w:tcPr>
          <w:p w14:paraId="299C1412" w14:textId="77777777" w:rsidR="0077491D" w:rsidRPr="001513B7" w:rsidRDefault="0077491D" w:rsidP="00CB33EE">
            <w:pPr>
              <w:spacing w:after="0" w:line="256" w:lineRule="auto"/>
              <w:ind w:right="-130"/>
              <w:jc w:val="center"/>
              <w:rPr>
                <w:sz w:val="22"/>
                <w:lang w:val="ru-RU"/>
              </w:rPr>
            </w:pPr>
            <w:r w:rsidRPr="001513B7">
              <w:rPr>
                <w:sz w:val="22"/>
              </w:rPr>
              <w:t>75</w:t>
            </w:r>
          </w:p>
        </w:tc>
        <w:tc>
          <w:tcPr>
            <w:tcW w:w="595" w:type="dxa"/>
            <w:tcBorders>
              <w:left w:val="single" w:sz="12" w:space="0" w:color="auto"/>
            </w:tcBorders>
            <w:vAlign w:val="center"/>
          </w:tcPr>
          <w:p w14:paraId="63BAB314" w14:textId="77777777" w:rsidR="0077491D" w:rsidRPr="001513B7" w:rsidRDefault="0077491D" w:rsidP="00CB33EE">
            <w:pPr>
              <w:spacing w:after="0" w:line="256" w:lineRule="auto"/>
              <w:ind w:right="-130"/>
              <w:jc w:val="center"/>
              <w:rPr>
                <w:sz w:val="22"/>
                <w:lang w:val="ru-RU"/>
              </w:rPr>
            </w:pPr>
            <w:r w:rsidRPr="001513B7">
              <w:rPr>
                <w:sz w:val="22"/>
              </w:rPr>
              <w:t>0,7</w:t>
            </w:r>
          </w:p>
        </w:tc>
        <w:tc>
          <w:tcPr>
            <w:tcW w:w="596" w:type="dxa"/>
            <w:vAlign w:val="center"/>
          </w:tcPr>
          <w:p w14:paraId="0C74FD7B" w14:textId="77777777" w:rsidR="0077491D" w:rsidRPr="001513B7" w:rsidRDefault="0077491D" w:rsidP="00CB33EE">
            <w:pPr>
              <w:spacing w:after="0" w:line="256" w:lineRule="auto"/>
              <w:ind w:right="-130"/>
              <w:jc w:val="center"/>
              <w:rPr>
                <w:sz w:val="22"/>
                <w:lang w:val="ru-RU"/>
              </w:rPr>
            </w:pPr>
            <w:r w:rsidRPr="001513B7">
              <w:rPr>
                <w:sz w:val="22"/>
              </w:rPr>
              <w:t>0,7</w:t>
            </w:r>
          </w:p>
        </w:tc>
        <w:tc>
          <w:tcPr>
            <w:tcW w:w="596" w:type="dxa"/>
            <w:tcBorders>
              <w:right w:val="single" w:sz="12" w:space="0" w:color="auto"/>
            </w:tcBorders>
            <w:vAlign w:val="center"/>
          </w:tcPr>
          <w:p w14:paraId="7F2D0AC8" w14:textId="77777777" w:rsidR="0077491D" w:rsidRPr="001513B7" w:rsidRDefault="0077491D" w:rsidP="00CB33EE">
            <w:pPr>
              <w:spacing w:after="0" w:line="256" w:lineRule="auto"/>
              <w:ind w:right="-130"/>
              <w:jc w:val="center"/>
              <w:rPr>
                <w:sz w:val="22"/>
                <w:lang w:val="ru-RU"/>
              </w:rPr>
            </w:pPr>
            <w:r w:rsidRPr="001513B7">
              <w:rPr>
                <w:sz w:val="22"/>
              </w:rPr>
              <w:t>1,0</w:t>
            </w:r>
          </w:p>
        </w:tc>
        <w:tc>
          <w:tcPr>
            <w:tcW w:w="596" w:type="dxa"/>
            <w:tcBorders>
              <w:left w:val="single" w:sz="12" w:space="0" w:color="auto"/>
            </w:tcBorders>
            <w:vAlign w:val="center"/>
          </w:tcPr>
          <w:p w14:paraId="7E039636" w14:textId="77777777" w:rsidR="0077491D" w:rsidRPr="001513B7" w:rsidRDefault="0077491D" w:rsidP="00CB33EE">
            <w:pPr>
              <w:spacing w:after="0" w:line="256" w:lineRule="auto"/>
              <w:ind w:right="-130"/>
              <w:jc w:val="center"/>
              <w:rPr>
                <w:sz w:val="22"/>
                <w:lang w:val="ru-RU"/>
              </w:rPr>
            </w:pPr>
            <w:r w:rsidRPr="001513B7">
              <w:rPr>
                <w:sz w:val="22"/>
              </w:rPr>
              <w:t>0,05</w:t>
            </w:r>
          </w:p>
        </w:tc>
        <w:tc>
          <w:tcPr>
            <w:tcW w:w="595" w:type="dxa"/>
            <w:vAlign w:val="center"/>
          </w:tcPr>
          <w:p w14:paraId="6AA683AF" w14:textId="77777777" w:rsidR="0077491D" w:rsidRPr="001513B7" w:rsidRDefault="0077491D" w:rsidP="00CB33EE">
            <w:pPr>
              <w:spacing w:after="0" w:line="256" w:lineRule="auto"/>
              <w:ind w:right="-130"/>
              <w:jc w:val="center"/>
              <w:rPr>
                <w:sz w:val="22"/>
                <w:lang w:val="ru-RU"/>
              </w:rPr>
            </w:pPr>
            <w:r w:rsidRPr="001513B7">
              <w:rPr>
                <w:sz w:val="22"/>
              </w:rPr>
              <w:t>0,05</w:t>
            </w:r>
          </w:p>
        </w:tc>
        <w:tc>
          <w:tcPr>
            <w:tcW w:w="596" w:type="dxa"/>
            <w:tcBorders>
              <w:right w:val="single" w:sz="12" w:space="0" w:color="auto"/>
            </w:tcBorders>
            <w:vAlign w:val="center"/>
          </w:tcPr>
          <w:p w14:paraId="1116CA56" w14:textId="77777777" w:rsidR="0077491D" w:rsidRPr="001513B7" w:rsidRDefault="0077491D" w:rsidP="00CB33EE">
            <w:pPr>
              <w:spacing w:after="0" w:line="256" w:lineRule="auto"/>
              <w:ind w:right="-130"/>
              <w:jc w:val="center"/>
              <w:rPr>
                <w:sz w:val="22"/>
                <w:lang w:val="ru-RU"/>
              </w:rPr>
            </w:pPr>
            <w:r w:rsidRPr="001513B7">
              <w:rPr>
                <w:sz w:val="22"/>
              </w:rPr>
              <w:t>0,08</w:t>
            </w:r>
          </w:p>
        </w:tc>
        <w:tc>
          <w:tcPr>
            <w:tcW w:w="596" w:type="dxa"/>
            <w:tcBorders>
              <w:left w:val="single" w:sz="12" w:space="0" w:color="auto"/>
            </w:tcBorders>
            <w:vAlign w:val="center"/>
          </w:tcPr>
          <w:p w14:paraId="325CFF17" w14:textId="77777777" w:rsidR="0077491D" w:rsidRPr="001513B7" w:rsidRDefault="0077491D" w:rsidP="00CB33EE">
            <w:pPr>
              <w:spacing w:after="0" w:line="256" w:lineRule="auto"/>
              <w:ind w:right="-130"/>
              <w:jc w:val="center"/>
              <w:rPr>
                <w:sz w:val="22"/>
                <w:lang w:val="ru-RU"/>
              </w:rPr>
            </w:pPr>
            <w:r w:rsidRPr="001513B7">
              <w:rPr>
                <w:sz w:val="22"/>
              </w:rPr>
              <w:t>4,5</w:t>
            </w:r>
          </w:p>
        </w:tc>
        <w:tc>
          <w:tcPr>
            <w:tcW w:w="596" w:type="dxa"/>
            <w:vAlign w:val="center"/>
          </w:tcPr>
          <w:p w14:paraId="34B2D186" w14:textId="77777777" w:rsidR="0077491D" w:rsidRPr="001513B7" w:rsidRDefault="0077491D" w:rsidP="00CB33EE">
            <w:pPr>
              <w:spacing w:after="0" w:line="256" w:lineRule="auto"/>
              <w:ind w:right="-130"/>
              <w:jc w:val="center"/>
              <w:rPr>
                <w:sz w:val="22"/>
                <w:lang w:val="ru-RU"/>
              </w:rPr>
            </w:pPr>
            <w:r w:rsidRPr="001513B7">
              <w:rPr>
                <w:sz w:val="22"/>
              </w:rPr>
              <w:t>4,5</w:t>
            </w:r>
          </w:p>
        </w:tc>
        <w:tc>
          <w:tcPr>
            <w:tcW w:w="597" w:type="dxa"/>
            <w:tcBorders>
              <w:right w:val="single" w:sz="12" w:space="0" w:color="auto"/>
            </w:tcBorders>
            <w:vAlign w:val="center"/>
          </w:tcPr>
          <w:p w14:paraId="4B1CD60C" w14:textId="77777777" w:rsidR="0077491D" w:rsidRPr="001513B7" w:rsidRDefault="0077491D" w:rsidP="00CB33EE">
            <w:pPr>
              <w:spacing w:after="0" w:line="256" w:lineRule="auto"/>
              <w:ind w:right="-130"/>
              <w:jc w:val="center"/>
              <w:rPr>
                <w:sz w:val="22"/>
                <w:lang w:val="ru-RU"/>
              </w:rPr>
            </w:pPr>
            <w:r w:rsidRPr="001513B7">
              <w:rPr>
                <w:sz w:val="22"/>
              </w:rPr>
              <w:t>6,3</w:t>
            </w:r>
          </w:p>
        </w:tc>
        <w:tc>
          <w:tcPr>
            <w:tcW w:w="676" w:type="dxa"/>
            <w:tcBorders>
              <w:left w:val="single" w:sz="12" w:space="0" w:color="auto"/>
            </w:tcBorders>
            <w:vAlign w:val="center"/>
          </w:tcPr>
          <w:p w14:paraId="2C4C786E" w14:textId="77777777" w:rsidR="0077491D" w:rsidRPr="001513B7" w:rsidRDefault="0077491D" w:rsidP="00CB33EE">
            <w:pPr>
              <w:spacing w:after="0" w:line="256" w:lineRule="auto"/>
              <w:ind w:right="-130"/>
              <w:jc w:val="center"/>
              <w:rPr>
                <w:sz w:val="22"/>
                <w:lang w:val="ru-RU"/>
              </w:rPr>
            </w:pPr>
            <w:r w:rsidRPr="001513B7">
              <w:rPr>
                <w:sz w:val="22"/>
              </w:rPr>
              <w:t>18</w:t>
            </w:r>
          </w:p>
        </w:tc>
        <w:tc>
          <w:tcPr>
            <w:tcW w:w="677" w:type="dxa"/>
            <w:vAlign w:val="center"/>
          </w:tcPr>
          <w:p w14:paraId="0CB4E749" w14:textId="77777777" w:rsidR="0077491D" w:rsidRPr="001513B7" w:rsidRDefault="0077491D" w:rsidP="00CB33EE">
            <w:pPr>
              <w:spacing w:after="0" w:line="256" w:lineRule="auto"/>
              <w:ind w:right="-130"/>
              <w:jc w:val="center"/>
              <w:rPr>
                <w:sz w:val="22"/>
                <w:lang w:val="ru-RU"/>
              </w:rPr>
            </w:pPr>
            <w:r w:rsidRPr="001513B7">
              <w:rPr>
                <w:sz w:val="22"/>
              </w:rPr>
              <w:t>18</w:t>
            </w:r>
          </w:p>
        </w:tc>
        <w:tc>
          <w:tcPr>
            <w:tcW w:w="677" w:type="dxa"/>
            <w:tcBorders>
              <w:right w:val="single" w:sz="12" w:space="0" w:color="auto"/>
            </w:tcBorders>
            <w:vAlign w:val="center"/>
          </w:tcPr>
          <w:p w14:paraId="13198E66" w14:textId="77777777" w:rsidR="0077491D" w:rsidRPr="001513B7" w:rsidRDefault="0077491D" w:rsidP="00CB33EE">
            <w:pPr>
              <w:spacing w:after="0" w:line="256" w:lineRule="auto"/>
              <w:ind w:right="-130"/>
              <w:jc w:val="center"/>
              <w:rPr>
                <w:sz w:val="22"/>
                <w:lang w:val="ru-RU"/>
              </w:rPr>
            </w:pPr>
            <w:r w:rsidRPr="001513B7">
              <w:rPr>
                <w:sz w:val="22"/>
              </w:rPr>
              <w:t>26</w:t>
            </w:r>
          </w:p>
        </w:tc>
        <w:tc>
          <w:tcPr>
            <w:tcW w:w="2919" w:type="dxa"/>
            <w:tcBorders>
              <w:left w:val="single" w:sz="12" w:space="0" w:color="auto"/>
            </w:tcBorders>
            <w:vAlign w:val="center"/>
          </w:tcPr>
          <w:p w14:paraId="56789F58" w14:textId="77777777" w:rsidR="0077491D" w:rsidRPr="001513B7" w:rsidRDefault="0077491D" w:rsidP="00CB33EE">
            <w:pPr>
              <w:spacing w:after="0" w:line="256" w:lineRule="auto"/>
              <w:ind w:left="117"/>
              <w:jc w:val="center"/>
              <w:rPr>
                <w:sz w:val="18"/>
                <w:szCs w:val="18"/>
                <w:lang w:val="ru-RU"/>
              </w:rPr>
            </w:pPr>
            <w:r w:rsidRPr="001513B7">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77491D" w:rsidRPr="001513B7" w14:paraId="14A156C3" w14:textId="77777777" w:rsidTr="005F5CC3">
        <w:trPr>
          <w:trHeight w:val="221"/>
          <w:jc w:val="center"/>
        </w:trPr>
        <w:tc>
          <w:tcPr>
            <w:tcW w:w="436" w:type="dxa"/>
            <w:tcBorders>
              <w:right w:val="single" w:sz="12" w:space="0" w:color="auto"/>
            </w:tcBorders>
            <w:vAlign w:val="center"/>
          </w:tcPr>
          <w:p w14:paraId="632EBCF5" w14:textId="77777777" w:rsidR="0077491D" w:rsidRPr="001513B7" w:rsidRDefault="0077491D" w:rsidP="00CB33EE">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1313EAEF" w14:textId="77777777" w:rsidR="0077491D" w:rsidRPr="001513B7" w:rsidRDefault="0077491D" w:rsidP="00CB33EE">
            <w:pPr>
              <w:spacing w:after="0" w:line="256" w:lineRule="auto"/>
              <w:jc w:val="center"/>
              <w:rPr>
                <w:sz w:val="24"/>
                <w:szCs w:val="24"/>
                <w:lang w:val="ru-RU"/>
              </w:rPr>
            </w:pPr>
            <w:r w:rsidRPr="001513B7">
              <w:rPr>
                <w:sz w:val="24"/>
                <w:szCs w:val="24"/>
                <w:lang w:val="ru-RU"/>
              </w:rPr>
              <w:t>Маса припущеної моркви:</w:t>
            </w:r>
          </w:p>
        </w:tc>
        <w:tc>
          <w:tcPr>
            <w:tcW w:w="600" w:type="dxa"/>
            <w:tcBorders>
              <w:left w:val="single" w:sz="12" w:space="0" w:color="auto"/>
            </w:tcBorders>
            <w:vAlign w:val="center"/>
          </w:tcPr>
          <w:p w14:paraId="7E2883D3" w14:textId="77777777" w:rsidR="0077491D" w:rsidRPr="001513B7" w:rsidRDefault="0077491D" w:rsidP="00CB33EE">
            <w:pPr>
              <w:spacing w:after="0" w:line="256" w:lineRule="auto"/>
              <w:ind w:right="-130"/>
              <w:jc w:val="center"/>
              <w:rPr>
                <w:sz w:val="22"/>
                <w:lang w:val="ru-RU"/>
              </w:rPr>
            </w:pPr>
          </w:p>
        </w:tc>
        <w:tc>
          <w:tcPr>
            <w:tcW w:w="600" w:type="dxa"/>
            <w:vAlign w:val="center"/>
          </w:tcPr>
          <w:p w14:paraId="73562DE9" w14:textId="77777777" w:rsidR="0077491D" w:rsidRPr="001513B7" w:rsidRDefault="0077491D" w:rsidP="00CB33EE">
            <w:pPr>
              <w:spacing w:line="256" w:lineRule="auto"/>
              <w:jc w:val="center"/>
              <w:rPr>
                <w:sz w:val="22"/>
                <w:lang w:val="ru-RU"/>
              </w:rPr>
            </w:pPr>
          </w:p>
        </w:tc>
        <w:tc>
          <w:tcPr>
            <w:tcW w:w="600" w:type="dxa"/>
            <w:tcBorders>
              <w:right w:val="single" w:sz="12" w:space="0" w:color="auto"/>
            </w:tcBorders>
            <w:vAlign w:val="center"/>
          </w:tcPr>
          <w:p w14:paraId="4C2C3203" w14:textId="77777777" w:rsidR="0077491D" w:rsidRPr="001513B7" w:rsidRDefault="0077491D" w:rsidP="00CB33EE">
            <w:pPr>
              <w:spacing w:after="0" w:line="276" w:lineRule="auto"/>
              <w:jc w:val="center"/>
              <w:rPr>
                <w:sz w:val="22"/>
                <w:lang w:eastAsia="uk-UA"/>
              </w:rPr>
            </w:pPr>
          </w:p>
        </w:tc>
        <w:tc>
          <w:tcPr>
            <w:tcW w:w="600" w:type="dxa"/>
            <w:tcBorders>
              <w:left w:val="single" w:sz="12" w:space="0" w:color="auto"/>
            </w:tcBorders>
            <w:vAlign w:val="center"/>
          </w:tcPr>
          <w:p w14:paraId="56878C5B" w14:textId="77777777" w:rsidR="0077491D" w:rsidRPr="001513B7" w:rsidRDefault="0077491D" w:rsidP="00CB33EE">
            <w:pPr>
              <w:spacing w:after="0" w:line="256" w:lineRule="auto"/>
              <w:ind w:right="-130"/>
              <w:jc w:val="center"/>
              <w:rPr>
                <w:sz w:val="22"/>
                <w:lang w:val="ru-RU"/>
              </w:rPr>
            </w:pPr>
            <w:r w:rsidRPr="001513B7">
              <w:rPr>
                <w:sz w:val="22"/>
                <w:lang w:val="ru-RU"/>
              </w:rPr>
              <w:t>50</w:t>
            </w:r>
          </w:p>
        </w:tc>
        <w:tc>
          <w:tcPr>
            <w:tcW w:w="600" w:type="dxa"/>
            <w:vAlign w:val="center"/>
          </w:tcPr>
          <w:p w14:paraId="29207526" w14:textId="77777777" w:rsidR="0077491D" w:rsidRPr="001513B7" w:rsidRDefault="0077491D" w:rsidP="00CB33EE">
            <w:pPr>
              <w:spacing w:after="0" w:line="256" w:lineRule="auto"/>
              <w:ind w:right="-130"/>
              <w:jc w:val="center"/>
              <w:rPr>
                <w:sz w:val="22"/>
                <w:lang w:val="ru-RU"/>
              </w:rPr>
            </w:pPr>
            <w:r w:rsidRPr="001513B7">
              <w:rPr>
                <w:sz w:val="22"/>
                <w:lang w:val="ru-RU"/>
              </w:rPr>
              <w:t>50</w:t>
            </w:r>
          </w:p>
        </w:tc>
        <w:tc>
          <w:tcPr>
            <w:tcW w:w="602" w:type="dxa"/>
            <w:tcBorders>
              <w:right w:val="single" w:sz="12" w:space="0" w:color="auto"/>
            </w:tcBorders>
            <w:vAlign w:val="center"/>
          </w:tcPr>
          <w:p w14:paraId="5D3AF078" w14:textId="77777777" w:rsidR="0077491D" w:rsidRPr="001513B7" w:rsidRDefault="0077491D" w:rsidP="00CB33EE">
            <w:pPr>
              <w:spacing w:after="0" w:line="256" w:lineRule="auto"/>
              <w:ind w:right="-130"/>
              <w:jc w:val="center"/>
              <w:rPr>
                <w:sz w:val="22"/>
                <w:lang w:val="ru-RU"/>
              </w:rPr>
            </w:pPr>
            <w:r w:rsidRPr="001513B7">
              <w:rPr>
                <w:sz w:val="22"/>
                <w:lang w:val="ru-RU"/>
              </w:rPr>
              <w:t>69</w:t>
            </w:r>
          </w:p>
        </w:tc>
        <w:tc>
          <w:tcPr>
            <w:tcW w:w="595" w:type="dxa"/>
            <w:tcBorders>
              <w:left w:val="single" w:sz="12" w:space="0" w:color="auto"/>
            </w:tcBorders>
            <w:vAlign w:val="center"/>
          </w:tcPr>
          <w:p w14:paraId="3928183E" w14:textId="77777777" w:rsidR="0077491D" w:rsidRPr="001513B7" w:rsidRDefault="0077491D" w:rsidP="00CB33EE">
            <w:pPr>
              <w:spacing w:after="0" w:line="256" w:lineRule="auto"/>
              <w:ind w:right="-130"/>
              <w:jc w:val="center"/>
              <w:rPr>
                <w:sz w:val="22"/>
                <w:lang w:val="ru-RU"/>
              </w:rPr>
            </w:pPr>
          </w:p>
        </w:tc>
        <w:tc>
          <w:tcPr>
            <w:tcW w:w="596" w:type="dxa"/>
            <w:vAlign w:val="center"/>
          </w:tcPr>
          <w:p w14:paraId="5236C489" w14:textId="77777777" w:rsidR="0077491D" w:rsidRPr="001513B7" w:rsidRDefault="0077491D" w:rsidP="00CB33EE">
            <w:pPr>
              <w:spacing w:after="0" w:line="256" w:lineRule="auto"/>
              <w:ind w:right="-130"/>
              <w:jc w:val="center"/>
              <w:rPr>
                <w:sz w:val="22"/>
                <w:lang w:val="ru-RU"/>
              </w:rPr>
            </w:pPr>
          </w:p>
        </w:tc>
        <w:tc>
          <w:tcPr>
            <w:tcW w:w="596" w:type="dxa"/>
            <w:tcBorders>
              <w:right w:val="single" w:sz="12" w:space="0" w:color="auto"/>
            </w:tcBorders>
            <w:vAlign w:val="center"/>
          </w:tcPr>
          <w:p w14:paraId="1A1E9696" w14:textId="77777777" w:rsidR="0077491D" w:rsidRPr="001513B7" w:rsidRDefault="0077491D" w:rsidP="00CB33EE">
            <w:pPr>
              <w:spacing w:after="0" w:line="256" w:lineRule="auto"/>
              <w:ind w:right="-130"/>
              <w:jc w:val="center"/>
              <w:rPr>
                <w:sz w:val="22"/>
                <w:lang w:val="ru-RU"/>
              </w:rPr>
            </w:pPr>
          </w:p>
        </w:tc>
        <w:tc>
          <w:tcPr>
            <w:tcW w:w="596" w:type="dxa"/>
            <w:tcBorders>
              <w:left w:val="single" w:sz="12" w:space="0" w:color="auto"/>
            </w:tcBorders>
            <w:vAlign w:val="center"/>
          </w:tcPr>
          <w:p w14:paraId="2283B1AA" w14:textId="77777777" w:rsidR="0077491D" w:rsidRPr="001513B7" w:rsidRDefault="0077491D" w:rsidP="00CB33EE">
            <w:pPr>
              <w:spacing w:after="0" w:line="256" w:lineRule="auto"/>
              <w:ind w:right="-130"/>
              <w:jc w:val="center"/>
              <w:rPr>
                <w:sz w:val="22"/>
                <w:lang w:val="ru-RU"/>
              </w:rPr>
            </w:pPr>
          </w:p>
        </w:tc>
        <w:tc>
          <w:tcPr>
            <w:tcW w:w="595" w:type="dxa"/>
            <w:vAlign w:val="center"/>
          </w:tcPr>
          <w:p w14:paraId="314390F0" w14:textId="77777777" w:rsidR="0077491D" w:rsidRPr="001513B7" w:rsidRDefault="0077491D" w:rsidP="00CB33EE">
            <w:pPr>
              <w:spacing w:after="0" w:line="256" w:lineRule="auto"/>
              <w:ind w:right="-130"/>
              <w:jc w:val="center"/>
              <w:rPr>
                <w:sz w:val="22"/>
                <w:lang w:val="ru-RU"/>
              </w:rPr>
            </w:pPr>
          </w:p>
        </w:tc>
        <w:tc>
          <w:tcPr>
            <w:tcW w:w="596" w:type="dxa"/>
            <w:tcBorders>
              <w:right w:val="single" w:sz="12" w:space="0" w:color="auto"/>
            </w:tcBorders>
            <w:vAlign w:val="center"/>
          </w:tcPr>
          <w:p w14:paraId="081C1A49" w14:textId="77777777" w:rsidR="0077491D" w:rsidRPr="001513B7" w:rsidRDefault="0077491D" w:rsidP="00CB33EE">
            <w:pPr>
              <w:spacing w:after="0" w:line="256" w:lineRule="auto"/>
              <w:ind w:right="-130"/>
              <w:jc w:val="center"/>
              <w:rPr>
                <w:sz w:val="22"/>
                <w:lang w:val="ru-RU"/>
              </w:rPr>
            </w:pPr>
          </w:p>
        </w:tc>
        <w:tc>
          <w:tcPr>
            <w:tcW w:w="596" w:type="dxa"/>
            <w:tcBorders>
              <w:left w:val="single" w:sz="12" w:space="0" w:color="auto"/>
            </w:tcBorders>
            <w:vAlign w:val="center"/>
          </w:tcPr>
          <w:p w14:paraId="392926DB" w14:textId="77777777" w:rsidR="0077491D" w:rsidRPr="001513B7" w:rsidRDefault="0077491D" w:rsidP="00CB33EE">
            <w:pPr>
              <w:spacing w:after="0" w:line="256" w:lineRule="auto"/>
              <w:ind w:right="-130"/>
              <w:jc w:val="center"/>
              <w:rPr>
                <w:sz w:val="22"/>
                <w:lang w:val="ru-RU"/>
              </w:rPr>
            </w:pPr>
          </w:p>
        </w:tc>
        <w:tc>
          <w:tcPr>
            <w:tcW w:w="596" w:type="dxa"/>
            <w:vAlign w:val="center"/>
          </w:tcPr>
          <w:p w14:paraId="7AC46C35" w14:textId="77777777" w:rsidR="0077491D" w:rsidRPr="001513B7" w:rsidRDefault="0077491D" w:rsidP="00CB33EE">
            <w:pPr>
              <w:spacing w:after="0" w:line="256" w:lineRule="auto"/>
              <w:ind w:right="-130"/>
              <w:jc w:val="center"/>
              <w:rPr>
                <w:sz w:val="22"/>
                <w:lang w:val="ru-RU"/>
              </w:rPr>
            </w:pPr>
          </w:p>
        </w:tc>
        <w:tc>
          <w:tcPr>
            <w:tcW w:w="597" w:type="dxa"/>
            <w:tcBorders>
              <w:right w:val="single" w:sz="12" w:space="0" w:color="auto"/>
            </w:tcBorders>
            <w:vAlign w:val="center"/>
          </w:tcPr>
          <w:p w14:paraId="5C78267D" w14:textId="77777777" w:rsidR="0077491D" w:rsidRPr="001513B7" w:rsidRDefault="0077491D" w:rsidP="00CB33EE">
            <w:pPr>
              <w:spacing w:after="0" w:line="256" w:lineRule="auto"/>
              <w:ind w:right="-130"/>
              <w:jc w:val="center"/>
              <w:rPr>
                <w:sz w:val="22"/>
                <w:lang w:val="ru-RU"/>
              </w:rPr>
            </w:pPr>
          </w:p>
        </w:tc>
        <w:tc>
          <w:tcPr>
            <w:tcW w:w="676" w:type="dxa"/>
            <w:tcBorders>
              <w:left w:val="single" w:sz="12" w:space="0" w:color="auto"/>
            </w:tcBorders>
            <w:vAlign w:val="center"/>
          </w:tcPr>
          <w:p w14:paraId="08695F5B" w14:textId="77777777" w:rsidR="0077491D" w:rsidRPr="001513B7" w:rsidRDefault="0077491D" w:rsidP="00CB33EE">
            <w:pPr>
              <w:spacing w:after="0" w:line="256" w:lineRule="auto"/>
              <w:ind w:right="-130"/>
              <w:jc w:val="center"/>
              <w:rPr>
                <w:sz w:val="22"/>
                <w:lang w:val="ru-RU"/>
              </w:rPr>
            </w:pPr>
          </w:p>
        </w:tc>
        <w:tc>
          <w:tcPr>
            <w:tcW w:w="677" w:type="dxa"/>
            <w:vAlign w:val="center"/>
          </w:tcPr>
          <w:p w14:paraId="4D7BE6A5" w14:textId="77777777" w:rsidR="0077491D" w:rsidRPr="001513B7" w:rsidRDefault="0077491D" w:rsidP="00CB33EE">
            <w:pPr>
              <w:spacing w:after="0" w:line="256" w:lineRule="auto"/>
              <w:ind w:right="-130"/>
              <w:jc w:val="center"/>
              <w:rPr>
                <w:sz w:val="22"/>
                <w:lang w:val="ru-RU"/>
              </w:rPr>
            </w:pPr>
          </w:p>
        </w:tc>
        <w:tc>
          <w:tcPr>
            <w:tcW w:w="677" w:type="dxa"/>
            <w:tcBorders>
              <w:right w:val="single" w:sz="12" w:space="0" w:color="auto"/>
            </w:tcBorders>
            <w:vAlign w:val="center"/>
          </w:tcPr>
          <w:p w14:paraId="254C37D0" w14:textId="77777777" w:rsidR="0077491D" w:rsidRPr="001513B7" w:rsidRDefault="0077491D" w:rsidP="00CB33EE">
            <w:pPr>
              <w:spacing w:after="0" w:line="256" w:lineRule="auto"/>
              <w:ind w:right="-130"/>
              <w:jc w:val="center"/>
              <w:rPr>
                <w:sz w:val="22"/>
                <w:lang w:val="ru-RU"/>
              </w:rPr>
            </w:pPr>
          </w:p>
        </w:tc>
        <w:tc>
          <w:tcPr>
            <w:tcW w:w="2919" w:type="dxa"/>
            <w:tcBorders>
              <w:left w:val="single" w:sz="12" w:space="0" w:color="auto"/>
            </w:tcBorders>
            <w:vAlign w:val="center"/>
          </w:tcPr>
          <w:p w14:paraId="7805E14E" w14:textId="77777777" w:rsidR="0077491D" w:rsidRPr="001513B7" w:rsidRDefault="0077491D" w:rsidP="00CB33EE">
            <w:pPr>
              <w:spacing w:line="256" w:lineRule="auto"/>
              <w:rPr>
                <w:sz w:val="24"/>
                <w:szCs w:val="24"/>
                <w:lang w:val="ru-RU"/>
              </w:rPr>
            </w:pPr>
          </w:p>
        </w:tc>
      </w:tr>
      <w:tr w:rsidR="0077491D" w:rsidRPr="001513B7" w14:paraId="56942BF5" w14:textId="77777777" w:rsidTr="005F5CC3">
        <w:trPr>
          <w:trHeight w:val="221"/>
          <w:jc w:val="center"/>
        </w:trPr>
        <w:tc>
          <w:tcPr>
            <w:tcW w:w="436" w:type="dxa"/>
            <w:tcBorders>
              <w:right w:val="single" w:sz="12" w:space="0" w:color="auto"/>
            </w:tcBorders>
            <w:vAlign w:val="center"/>
          </w:tcPr>
          <w:p w14:paraId="0C8A4033" w14:textId="77777777" w:rsidR="0077491D" w:rsidRPr="001513B7" w:rsidRDefault="0077491D" w:rsidP="00CB33EE">
            <w:pPr>
              <w:widowControl w:val="0"/>
              <w:spacing w:after="0" w:line="240" w:lineRule="auto"/>
              <w:ind w:right="-89"/>
              <w:jc w:val="center"/>
              <w:rPr>
                <w:sz w:val="24"/>
                <w:szCs w:val="24"/>
                <w:lang w:val="ru-RU" w:eastAsia="ru-RU"/>
              </w:rPr>
            </w:pPr>
            <w:r w:rsidRPr="001513B7">
              <w:rPr>
                <w:b/>
                <w:sz w:val="24"/>
                <w:szCs w:val="24"/>
                <w:lang w:val="ru-RU" w:eastAsia="ru-RU"/>
              </w:rPr>
              <w:t>МП Л</w:t>
            </w:r>
          </w:p>
        </w:tc>
        <w:tc>
          <w:tcPr>
            <w:tcW w:w="2030" w:type="dxa"/>
            <w:tcBorders>
              <w:right w:val="single" w:sz="12" w:space="0" w:color="auto"/>
            </w:tcBorders>
            <w:vAlign w:val="center"/>
          </w:tcPr>
          <w:p w14:paraId="2ECD9156" w14:textId="77777777" w:rsidR="0077491D" w:rsidRPr="001513B7" w:rsidRDefault="0077491D" w:rsidP="00CB33EE">
            <w:pPr>
              <w:spacing w:after="0" w:line="256" w:lineRule="auto"/>
              <w:jc w:val="center"/>
              <w:rPr>
                <w:sz w:val="24"/>
                <w:szCs w:val="24"/>
                <w:lang w:val="ru-RU"/>
              </w:rPr>
            </w:pPr>
            <w:r w:rsidRPr="001513B7">
              <w:rPr>
                <w:sz w:val="24"/>
                <w:szCs w:val="24"/>
                <w:lang w:val="ru-RU"/>
              </w:rPr>
              <w:t>Масло вершкове</w:t>
            </w:r>
          </w:p>
          <w:p w14:paraId="1F4D5B8C" w14:textId="77777777" w:rsidR="0077491D" w:rsidRPr="001513B7" w:rsidRDefault="0077491D" w:rsidP="00CB33EE">
            <w:pPr>
              <w:spacing w:after="0" w:line="256" w:lineRule="auto"/>
              <w:jc w:val="center"/>
              <w:rPr>
                <w:sz w:val="24"/>
                <w:szCs w:val="24"/>
                <w:lang w:val="ru-RU"/>
              </w:rPr>
            </w:pPr>
            <w:r w:rsidRPr="001513B7">
              <w:rPr>
                <w:sz w:val="24"/>
                <w:szCs w:val="24"/>
                <w:lang w:val="ru-RU"/>
              </w:rPr>
              <w:t>72%</w:t>
            </w:r>
          </w:p>
        </w:tc>
        <w:tc>
          <w:tcPr>
            <w:tcW w:w="600" w:type="dxa"/>
            <w:tcBorders>
              <w:left w:val="single" w:sz="12" w:space="0" w:color="auto"/>
            </w:tcBorders>
            <w:vAlign w:val="center"/>
          </w:tcPr>
          <w:p w14:paraId="75BDD263" w14:textId="77777777" w:rsidR="0077491D" w:rsidRPr="001513B7" w:rsidRDefault="0077491D" w:rsidP="00CB33EE">
            <w:pPr>
              <w:spacing w:after="0" w:line="256" w:lineRule="auto"/>
              <w:ind w:right="-130"/>
              <w:jc w:val="center"/>
              <w:rPr>
                <w:sz w:val="22"/>
                <w:lang w:val="ru-RU"/>
              </w:rPr>
            </w:pPr>
            <w:r w:rsidRPr="001513B7">
              <w:rPr>
                <w:sz w:val="22"/>
                <w:lang w:val="ru-RU"/>
              </w:rPr>
              <w:t>1</w:t>
            </w:r>
          </w:p>
        </w:tc>
        <w:tc>
          <w:tcPr>
            <w:tcW w:w="600" w:type="dxa"/>
            <w:vAlign w:val="center"/>
          </w:tcPr>
          <w:p w14:paraId="0E3D1994" w14:textId="77777777" w:rsidR="0077491D" w:rsidRPr="001513B7" w:rsidRDefault="0077491D" w:rsidP="00CB33EE">
            <w:pPr>
              <w:spacing w:after="0" w:line="256" w:lineRule="auto"/>
              <w:ind w:right="-130"/>
              <w:jc w:val="center"/>
              <w:rPr>
                <w:sz w:val="22"/>
                <w:lang w:val="ru-RU"/>
              </w:rPr>
            </w:pPr>
            <w:r w:rsidRPr="001513B7">
              <w:rPr>
                <w:sz w:val="22"/>
                <w:lang w:val="ru-RU"/>
              </w:rPr>
              <w:t>1</w:t>
            </w:r>
          </w:p>
        </w:tc>
        <w:tc>
          <w:tcPr>
            <w:tcW w:w="600" w:type="dxa"/>
            <w:tcBorders>
              <w:right w:val="single" w:sz="12" w:space="0" w:color="auto"/>
            </w:tcBorders>
            <w:vAlign w:val="center"/>
          </w:tcPr>
          <w:p w14:paraId="590AEEBF" w14:textId="77777777" w:rsidR="0077491D" w:rsidRPr="001513B7" w:rsidRDefault="0077491D" w:rsidP="00CB33EE">
            <w:pPr>
              <w:spacing w:after="0" w:line="256" w:lineRule="auto"/>
              <w:ind w:right="-130"/>
              <w:jc w:val="center"/>
              <w:rPr>
                <w:sz w:val="22"/>
                <w:lang w:val="ru-RU"/>
              </w:rPr>
            </w:pPr>
            <w:r w:rsidRPr="001513B7">
              <w:rPr>
                <w:sz w:val="22"/>
                <w:lang w:val="ru-RU"/>
              </w:rPr>
              <w:t>1,5</w:t>
            </w:r>
          </w:p>
        </w:tc>
        <w:tc>
          <w:tcPr>
            <w:tcW w:w="600" w:type="dxa"/>
            <w:tcBorders>
              <w:left w:val="single" w:sz="12" w:space="0" w:color="auto"/>
            </w:tcBorders>
            <w:vAlign w:val="center"/>
          </w:tcPr>
          <w:p w14:paraId="13760722" w14:textId="77777777" w:rsidR="0077491D" w:rsidRPr="001513B7" w:rsidRDefault="0077491D" w:rsidP="00CB33EE">
            <w:pPr>
              <w:spacing w:after="0" w:line="256" w:lineRule="auto"/>
              <w:ind w:right="-130"/>
              <w:jc w:val="center"/>
              <w:rPr>
                <w:sz w:val="22"/>
                <w:lang w:val="ru-RU"/>
              </w:rPr>
            </w:pPr>
            <w:r w:rsidRPr="001513B7">
              <w:rPr>
                <w:sz w:val="22"/>
              </w:rPr>
              <w:t>1,0</w:t>
            </w:r>
          </w:p>
        </w:tc>
        <w:tc>
          <w:tcPr>
            <w:tcW w:w="600" w:type="dxa"/>
            <w:vAlign w:val="center"/>
          </w:tcPr>
          <w:p w14:paraId="31FC4C7D" w14:textId="77777777" w:rsidR="0077491D" w:rsidRPr="001513B7" w:rsidRDefault="0077491D" w:rsidP="00CB33EE">
            <w:pPr>
              <w:spacing w:after="0" w:line="256" w:lineRule="auto"/>
              <w:ind w:right="-130"/>
              <w:jc w:val="center"/>
              <w:rPr>
                <w:sz w:val="22"/>
                <w:lang w:val="ru-RU"/>
              </w:rPr>
            </w:pPr>
            <w:r w:rsidRPr="001513B7">
              <w:rPr>
                <w:sz w:val="22"/>
              </w:rPr>
              <w:t>1,0</w:t>
            </w:r>
          </w:p>
        </w:tc>
        <w:tc>
          <w:tcPr>
            <w:tcW w:w="602" w:type="dxa"/>
            <w:tcBorders>
              <w:right w:val="single" w:sz="12" w:space="0" w:color="auto"/>
            </w:tcBorders>
            <w:vAlign w:val="center"/>
          </w:tcPr>
          <w:p w14:paraId="370F2689" w14:textId="77777777" w:rsidR="0077491D" w:rsidRPr="001513B7" w:rsidRDefault="0077491D" w:rsidP="00CB33EE">
            <w:pPr>
              <w:spacing w:after="0" w:line="256" w:lineRule="auto"/>
              <w:ind w:right="-130"/>
              <w:jc w:val="center"/>
              <w:rPr>
                <w:sz w:val="22"/>
                <w:lang w:val="ru-RU"/>
              </w:rPr>
            </w:pPr>
            <w:r w:rsidRPr="001513B7">
              <w:rPr>
                <w:sz w:val="22"/>
              </w:rPr>
              <w:t>1,5</w:t>
            </w:r>
          </w:p>
        </w:tc>
        <w:tc>
          <w:tcPr>
            <w:tcW w:w="595" w:type="dxa"/>
            <w:tcBorders>
              <w:left w:val="single" w:sz="12" w:space="0" w:color="auto"/>
            </w:tcBorders>
            <w:vAlign w:val="center"/>
          </w:tcPr>
          <w:p w14:paraId="5B46286A" w14:textId="77777777" w:rsidR="0077491D" w:rsidRPr="001513B7" w:rsidRDefault="0077491D" w:rsidP="00CB33EE">
            <w:pPr>
              <w:spacing w:after="0" w:line="256" w:lineRule="auto"/>
              <w:ind w:right="-130"/>
              <w:jc w:val="center"/>
              <w:rPr>
                <w:sz w:val="22"/>
                <w:lang w:val="ru-RU"/>
              </w:rPr>
            </w:pPr>
            <w:r w:rsidRPr="001513B7">
              <w:rPr>
                <w:sz w:val="22"/>
              </w:rPr>
              <w:t>0,010</w:t>
            </w:r>
          </w:p>
        </w:tc>
        <w:tc>
          <w:tcPr>
            <w:tcW w:w="596" w:type="dxa"/>
            <w:vAlign w:val="center"/>
          </w:tcPr>
          <w:p w14:paraId="2D8951C3" w14:textId="77777777" w:rsidR="0077491D" w:rsidRPr="001513B7" w:rsidRDefault="0077491D" w:rsidP="00CB33EE">
            <w:pPr>
              <w:spacing w:after="0" w:line="256" w:lineRule="auto"/>
              <w:ind w:right="-130"/>
              <w:jc w:val="center"/>
              <w:rPr>
                <w:sz w:val="22"/>
                <w:lang w:val="ru-RU"/>
              </w:rPr>
            </w:pPr>
            <w:r w:rsidRPr="001513B7">
              <w:rPr>
                <w:sz w:val="22"/>
              </w:rPr>
              <w:t>0,010</w:t>
            </w:r>
          </w:p>
        </w:tc>
        <w:tc>
          <w:tcPr>
            <w:tcW w:w="596" w:type="dxa"/>
            <w:tcBorders>
              <w:right w:val="single" w:sz="12" w:space="0" w:color="auto"/>
            </w:tcBorders>
            <w:vAlign w:val="center"/>
          </w:tcPr>
          <w:p w14:paraId="081264DC" w14:textId="77777777" w:rsidR="0077491D" w:rsidRPr="001513B7" w:rsidRDefault="0077491D" w:rsidP="00CB33EE">
            <w:pPr>
              <w:spacing w:after="0" w:line="256" w:lineRule="auto"/>
              <w:ind w:right="-130"/>
              <w:jc w:val="center"/>
              <w:rPr>
                <w:sz w:val="22"/>
                <w:lang w:val="ru-RU"/>
              </w:rPr>
            </w:pPr>
            <w:r w:rsidRPr="001513B7">
              <w:rPr>
                <w:sz w:val="22"/>
              </w:rPr>
              <w:t>0,015</w:t>
            </w:r>
          </w:p>
        </w:tc>
        <w:tc>
          <w:tcPr>
            <w:tcW w:w="596" w:type="dxa"/>
            <w:tcBorders>
              <w:left w:val="single" w:sz="12" w:space="0" w:color="auto"/>
            </w:tcBorders>
            <w:vAlign w:val="center"/>
          </w:tcPr>
          <w:p w14:paraId="44B3F62E" w14:textId="77777777" w:rsidR="0077491D" w:rsidRPr="001513B7" w:rsidRDefault="0077491D" w:rsidP="00CB33EE">
            <w:pPr>
              <w:spacing w:after="0" w:line="256" w:lineRule="auto"/>
              <w:ind w:right="-130"/>
              <w:jc w:val="center"/>
              <w:rPr>
                <w:sz w:val="22"/>
                <w:lang w:val="ru-RU"/>
              </w:rPr>
            </w:pPr>
            <w:r w:rsidRPr="001513B7">
              <w:rPr>
                <w:sz w:val="22"/>
              </w:rPr>
              <w:t>0,79</w:t>
            </w:r>
          </w:p>
        </w:tc>
        <w:tc>
          <w:tcPr>
            <w:tcW w:w="595" w:type="dxa"/>
            <w:vAlign w:val="center"/>
          </w:tcPr>
          <w:p w14:paraId="46F82DA2" w14:textId="77777777" w:rsidR="0077491D" w:rsidRPr="001513B7" w:rsidRDefault="0077491D" w:rsidP="00CB33EE">
            <w:pPr>
              <w:spacing w:after="0" w:line="256" w:lineRule="auto"/>
              <w:ind w:right="-130"/>
              <w:jc w:val="center"/>
              <w:rPr>
                <w:sz w:val="22"/>
                <w:lang w:val="ru-RU"/>
              </w:rPr>
            </w:pPr>
            <w:r w:rsidRPr="001513B7">
              <w:rPr>
                <w:sz w:val="22"/>
              </w:rPr>
              <w:t>0,79</w:t>
            </w:r>
          </w:p>
        </w:tc>
        <w:tc>
          <w:tcPr>
            <w:tcW w:w="596" w:type="dxa"/>
            <w:tcBorders>
              <w:right w:val="single" w:sz="12" w:space="0" w:color="auto"/>
            </w:tcBorders>
            <w:vAlign w:val="center"/>
          </w:tcPr>
          <w:p w14:paraId="39FB8169" w14:textId="77777777" w:rsidR="0077491D" w:rsidRPr="001513B7" w:rsidRDefault="0077491D" w:rsidP="00CB33EE">
            <w:pPr>
              <w:spacing w:after="0" w:line="256" w:lineRule="auto"/>
              <w:ind w:right="-130"/>
              <w:jc w:val="center"/>
              <w:rPr>
                <w:sz w:val="22"/>
                <w:lang w:val="ru-RU"/>
              </w:rPr>
            </w:pPr>
            <w:r w:rsidRPr="001513B7">
              <w:rPr>
                <w:sz w:val="22"/>
              </w:rPr>
              <w:t>1,19</w:t>
            </w:r>
          </w:p>
        </w:tc>
        <w:tc>
          <w:tcPr>
            <w:tcW w:w="596" w:type="dxa"/>
            <w:tcBorders>
              <w:left w:val="single" w:sz="12" w:space="0" w:color="auto"/>
            </w:tcBorders>
            <w:vAlign w:val="center"/>
          </w:tcPr>
          <w:p w14:paraId="00A05FA8" w14:textId="77777777" w:rsidR="0077491D" w:rsidRPr="001513B7" w:rsidRDefault="0077491D" w:rsidP="00CB33EE">
            <w:pPr>
              <w:spacing w:after="0" w:line="256" w:lineRule="auto"/>
              <w:ind w:right="-130"/>
              <w:jc w:val="center"/>
              <w:rPr>
                <w:sz w:val="22"/>
                <w:lang w:val="ru-RU"/>
              </w:rPr>
            </w:pPr>
            <w:r w:rsidRPr="001513B7">
              <w:rPr>
                <w:sz w:val="22"/>
              </w:rPr>
              <w:t>0,010</w:t>
            </w:r>
          </w:p>
        </w:tc>
        <w:tc>
          <w:tcPr>
            <w:tcW w:w="596" w:type="dxa"/>
            <w:vAlign w:val="center"/>
          </w:tcPr>
          <w:p w14:paraId="23826096" w14:textId="77777777" w:rsidR="0077491D" w:rsidRPr="001513B7" w:rsidRDefault="0077491D" w:rsidP="00CB33EE">
            <w:pPr>
              <w:spacing w:after="0" w:line="256" w:lineRule="auto"/>
              <w:ind w:right="-130"/>
              <w:jc w:val="center"/>
              <w:rPr>
                <w:sz w:val="22"/>
                <w:lang w:val="ru-RU"/>
              </w:rPr>
            </w:pPr>
            <w:r w:rsidRPr="001513B7">
              <w:rPr>
                <w:sz w:val="22"/>
              </w:rPr>
              <w:t>0,010</w:t>
            </w:r>
          </w:p>
        </w:tc>
        <w:tc>
          <w:tcPr>
            <w:tcW w:w="597" w:type="dxa"/>
            <w:tcBorders>
              <w:right w:val="single" w:sz="12" w:space="0" w:color="auto"/>
            </w:tcBorders>
            <w:vAlign w:val="center"/>
          </w:tcPr>
          <w:p w14:paraId="5BC028F1" w14:textId="77777777" w:rsidR="0077491D" w:rsidRPr="001513B7" w:rsidRDefault="0077491D" w:rsidP="00CB33EE">
            <w:pPr>
              <w:spacing w:after="0" w:line="256" w:lineRule="auto"/>
              <w:ind w:right="-130"/>
              <w:jc w:val="center"/>
              <w:rPr>
                <w:sz w:val="22"/>
                <w:lang w:val="ru-RU"/>
              </w:rPr>
            </w:pPr>
            <w:r w:rsidRPr="001513B7">
              <w:rPr>
                <w:sz w:val="22"/>
              </w:rPr>
              <w:t>0,015</w:t>
            </w:r>
          </w:p>
        </w:tc>
        <w:tc>
          <w:tcPr>
            <w:tcW w:w="676" w:type="dxa"/>
            <w:tcBorders>
              <w:left w:val="single" w:sz="12" w:space="0" w:color="auto"/>
            </w:tcBorders>
            <w:vAlign w:val="center"/>
          </w:tcPr>
          <w:p w14:paraId="75EF91B5" w14:textId="77777777" w:rsidR="0077491D" w:rsidRPr="001513B7" w:rsidRDefault="0077491D" w:rsidP="00CB33EE">
            <w:pPr>
              <w:spacing w:after="0" w:line="256" w:lineRule="auto"/>
              <w:ind w:right="-130"/>
              <w:jc w:val="center"/>
              <w:rPr>
                <w:sz w:val="22"/>
                <w:lang w:val="ru-RU"/>
              </w:rPr>
            </w:pPr>
            <w:r w:rsidRPr="001513B7">
              <w:rPr>
                <w:sz w:val="22"/>
              </w:rPr>
              <w:t>7,2</w:t>
            </w:r>
          </w:p>
        </w:tc>
        <w:tc>
          <w:tcPr>
            <w:tcW w:w="677" w:type="dxa"/>
            <w:vAlign w:val="center"/>
          </w:tcPr>
          <w:p w14:paraId="02B5C159" w14:textId="77777777" w:rsidR="0077491D" w:rsidRPr="001513B7" w:rsidRDefault="0077491D" w:rsidP="00CB33EE">
            <w:pPr>
              <w:spacing w:after="0" w:line="256" w:lineRule="auto"/>
              <w:ind w:right="-130"/>
              <w:jc w:val="center"/>
              <w:rPr>
                <w:sz w:val="22"/>
                <w:lang w:val="ru-RU"/>
              </w:rPr>
            </w:pPr>
            <w:r w:rsidRPr="001513B7">
              <w:rPr>
                <w:sz w:val="22"/>
              </w:rPr>
              <w:t>7,2</w:t>
            </w:r>
          </w:p>
        </w:tc>
        <w:tc>
          <w:tcPr>
            <w:tcW w:w="677" w:type="dxa"/>
            <w:tcBorders>
              <w:right w:val="single" w:sz="12" w:space="0" w:color="auto"/>
            </w:tcBorders>
            <w:vAlign w:val="center"/>
          </w:tcPr>
          <w:p w14:paraId="11C718B9" w14:textId="77777777" w:rsidR="0077491D" w:rsidRPr="001513B7" w:rsidRDefault="0077491D" w:rsidP="00CB33EE">
            <w:pPr>
              <w:spacing w:after="0" w:line="256" w:lineRule="auto"/>
              <w:ind w:right="-130"/>
              <w:jc w:val="center"/>
              <w:rPr>
                <w:sz w:val="22"/>
                <w:lang w:val="ru-RU"/>
              </w:rPr>
            </w:pPr>
            <w:r w:rsidRPr="001513B7">
              <w:rPr>
                <w:sz w:val="22"/>
              </w:rPr>
              <w:t>10,8</w:t>
            </w:r>
          </w:p>
        </w:tc>
        <w:tc>
          <w:tcPr>
            <w:tcW w:w="2919" w:type="dxa"/>
            <w:tcBorders>
              <w:left w:val="single" w:sz="12" w:space="0" w:color="auto"/>
            </w:tcBorders>
            <w:vAlign w:val="center"/>
          </w:tcPr>
          <w:p w14:paraId="1E0C3D30" w14:textId="77777777" w:rsidR="0077491D" w:rsidRPr="001513B7" w:rsidRDefault="0077491D" w:rsidP="00CB33EE">
            <w:pPr>
              <w:spacing w:after="0" w:line="256" w:lineRule="auto"/>
              <w:ind w:left="117"/>
              <w:jc w:val="center"/>
              <w:rPr>
                <w:sz w:val="18"/>
                <w:szCs w:val="18"/>
                <w:lang w:val="ru-RU" w:eastAsia="ru-RU"/>
              </w:rPr>
            </w:pPr>
            <w:r w:rsidRPr="001513B7">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77491D" w:rsidRPr="001513B7" w14:paraId="53CA90D7" w14:textId="77777777" w:rsidTr="005F5CC3">
        <w:trPr>
          <w:trHeight w:val="221"/>
          <w:jc w:val="center"/>
        </w:trPr>
        <w:tc>
          <w:tcPr>
            <w:tcW w:w="436" w:type="dxa"/>
            <w:tcBorders>
              <w:right w:val="single" w:sz="12" w:space="0" w:color="auto"/>
            </w:tcBorders>
            <w:vAlign w:val="center"/>
          </w:tcPr>
          <w:p w14:paraId="0D6747D3" w14:textId="77777777" w:rsidR="0077491D" w:rsidRPr="001513B7" w:rsidRDefault="0077491D" w:rsidP="00CB33EE">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4E3B19C1" w14:textId="77777777" w:rsidR="0077491D" w:rsidRPr="001513B7" w:rsidRDefault="0077491D" w:rsidP="00CB33EE">
            <w:pPr>
              <w:spacing w:after="0" w:line="256" w:lineRule="auto"/>
              <w:jc w:val="center"/>
              <w:rPr>
                <w:b/>
                <w:bCs/>
                <w:sz w:val="24"/>
                <w:szCs w:val="24"/>
                <w:lang w:val="ru-RU"/>
              </w:rPr>
            </w:pPr>
            <w:r w:rsidRPr="001513B7">
              <w:rPr>
                <w:b/>
                <w:bCs/>
                <w:sz w:val="24"/>
                <w:szCs w:val="24"/>
                <w:lang w:val="ru-RU"/>
              </w:rPr>
              <w:t>ВИХІД</w:t>
            </w:r>
          </w:p>
        </w:tc>
        <w:tc>
          <w:tcPr>
            <w:tcW w:w="600" w:type="dxa"/>
            <w:tcBorders>
              <w:left w:val="single" w:sz="12" w:space="0" w:color="auto"/>
            </w:tcBorders>
            <w:vAlign w:val="center"/>
          </w:tcPr>
          <w:p w14:paraId="4C57F27B" w14:textId="77777777" w:rsidR="0077491D" w:rsidRPr="001513B7" w:rsidRDefault="0077491D" w:rsidP="00CB33EE">
            <w:pPr>
              <w:spacing w:after="0" w:line="256" w:lineRule="auto"/>
              <w:ind w:right="-130"/>
              <w:jc w:val="center"/>
              <w:rPr>
                <w:sz w:val="22"/>
                <w:lang w:val="ru-RU"/>
              </w:rPr>
            </w:pPr>
          </w:p>
        </w:tc>
        <w:tc>
          <w:tcPr>
            <w:tcW w:w="600" w:type="dxa"/>
            <w:vAlign w:val="center"/>
          </w:tcPr>
          <w:p w14:paraId="64FE2BB4" w14:textId="77777777" w:rsidR="0077491D" w:rsidRPr="001513B7" w:rsidRDefault="0077491D" w:rsidP="00CB33EE">
            <w:pPr>
              <w:spacing w:line="256" w:lineRule="auto"/>
              <w:jc w:val="center"/>
              <w:rPr>
                <w:sz w:val="22"/>
                <w:lang w:val="ru-RU"/>
              </w:rPr>
            </w:pPr>
          </w:p>
        </w:tc>
        <w:tc>
          <w:tcPr>
            <w:tcW w:w="600" w:type="dxa"/>
            <w:tcBorders>
              <w:right w:val="single" w:sz="12" w:space="0" w:color="auto"/>
            </w:tcBorders>
            <w:vAlign w:val="center"/>
          </w:tcPr>
          <w:p w14:paraId="05DF7C20" w14:textId="77777777" w:rsidR="0077491D" w:rsidRPr="001513B7" w:rsidRDefault="0077491D" w:rsidP="00CB33EE">
            <w:pPr>
              <w:spacing w:after="0" w:line="276" w:lineRule="auto"/>
              <w:jc w:val="center"/>
              <w:rPr>
                <w:sz w:val="22"/>
                <w:lang w:eastAsia="uk-UA"/>
              </w:rPr>
            </w:pPr>
          </w:p>
        </w:tc>
        <w:tc>
          <w:tcPr>
            <w:tcW w:w="600" w:type="dxa"/>
            <w:tcBorders>
              <w:left w:val="single" w:sz="12" w:space="0" w:color="auto"/>
            </w:tcBorders>
            <w:vAlign w:val="center"/>
          </w:tcPr>
          <w:p w14:paraId="69A98208" w14:textId="77777777" w:rsidR="0077491D" w:rsidRPr="001513B7" w:rsidRDefault="0077491D" w:rsidP="00CB33EE">
            <w:pPr>
              <w:spacing w:after="0" w:line="256" w:lineRule="auto"/>
              <w:ind w:right="-130"/>
              <w:jc w:val="center"/>
              <w:rPr>
                <w:b/>
                <w:bCs/>
                <w:sz w:val="22"/>
                <w:lang w:val="ru-RU"/>
              </w:rPr>
            </w:pPr>
            <w:r w:rsidRPr="001513B7">
              <w:rPr>
                <w:b/>
                <w:sz w:val="22"/>
              </w:rPr>
              <w:t>51</w:t>
            </w:r>
          </w:p>
        </w:tc>
        <w:tc>
          <w:tcPr>
            <w:tcW w:w="600" w:type="dxa"/>
            <w:vAlign w:val="center"/>
          </w:tcPr>
          <w:p w14:paraId="26EE65C4" w14:textId="77777777" w:rsidR="0077491D" w:rsidRPr="001513B7" w:rsidRDefault="0077491D" w:rsidP="00CB33EE">
            <w:pPr>
              <w:spacing w:after="0" w:line="256" w:lineRule="auto"/>
              <w:ind w:right="-130"/>
              <w:jc w:val="center"/>
              <w:rPr>
                <w:b/>
                <w:bCs/>
                <w:sz w:val="22"/>
                <w:lang w:val="ru-RU"/>
              </w:rPr>
            </w:pPr>
            <w:r w:rsidRPr="001513B7">
              <w:rPr>
                <w:b/>
                <w:sz w:val="22"/>
              </w:rPr>
              <w:t>51</w:t>
            </w:r>
          </w:p>
        </w:tc>
        <w:tc>
          <w:tcPr>
            <w:tcW w:w="602" w:type="dxa"/>
            <w:tcBorders>
              <w:right w:val="single" w:sz="12" w:space="0" w:color="auto"/>
            </w:tcBorders>
            <w:vAlign w:val="center"/>
          </w:tcPr>
          <w:p w14:paraId="22C2E985" w14:textId="77777777" w:rsidR="0077491D" w:rsidRPr="001513B7" w:rsidRDefault="0077491D" w:rsidP="00CB33EE">
            <w:pPr>
              <w:spacing w:after="0" w:line="256" w:lineRule="auto"/>
              <w:ind w:right="-130"/>
              <w:jc w:val="center"/>
              <w:rPr>
                <w:b/>
                <w:bCs/>
                <w:sz w:val="22"/>
                <w:lang w:val="ru-RU"/>
              </w:rPr>
            </w:pPr>
            <w:r w:rsidRPr="001513B7">
              <w:rPr>
                <w:b/>
                <w:sz w:val="22"/>
              </w:rPr>
              <w:t>70</w:t>
            </w:r>
          </w:p>
        </w:tc>
        <w:tc>
          <w:tcPr>
            <w:tcW w:w="595" w:type="dxa"/>
            <w:tcBorders>
              <w:left w:val="single" w:sz="12" w:space="0" w:color="auto"/>
            </w:tcBorders>
            <w:vAlign w:val="center"/>
          </w:tcPr>
          <w:p w14:paraId="2A855A93" w14:textId="77777777" w:rsidR="0077491D" w:rsidRPr="001513B7" w:rsidRDefault="0077491D" w:rsidP="00CB33EE">
            <w:pPr>
              <w:spacing w:after="0" w:line="256" w:lineRule="auto"/>
              <w:ind w:right="-130"/>
              <w:jc w:val="center"/>
              <w:rPr>
                <w:b/>
                <w:bCs/>
                <w:sz w:val="22"/>
                <w:lang w:val="ru-RU"/>
              </w:rPr>
            </w:pPr>
            <w:r w:rsidRPr="001513B7">
              <w:rPr>
                <w:b/>
                <w:sz w:val="22"/>
              </w:rPr>
              <w:t>0,7</w:t>
            </w:r>
          </w:p>
        </w:tc>
        <w:tc>
          <w:tcPr>
            <w:tcW w:w="596" w:type="dxa"/>
            <w:vAlign w:val="center"/>
          </w:tcPr>
          <w:p w14:paraId="58F08946" w14:textId="77777777" w:rsidR="0077491D" w:rsidRPr="001513B7" w:rsidRDefault="0077491D" w:rsidP="00CB33EE">
            <w:pPr>
              <w:spacing w:after="0" w:line="256" w:lineRule="auto"/>
              <w:ind w:right="-130"/>
              <w:jc w:val="center"/>
              <w:rPr>
                <w:b/>
                <w:bCs/>
                <w:sz w:val="22"/>
                <w:lang w:val="ru-RU"/>
              </w:rPr>
            </w:pPr>
            <w:r w:rsidRPr="001513B7">
              <w:rPr>
                <w:b/>
                <w:sz w:val="22"/>
              </w:rPr>
              <w:t>0,7</w:t>
            </w:r>
          </w:p>
        </w:tc>
        <w:tc>
          <w:tcPr>
            <w:tcW w:w="596" w:type="dxa"/>
            <w:tcBorders>
              <w:right w:val="single" w:sz="12" w:space="0" w:color="auto"/>
            </w:tcBorders>
            <w:vAlign w:val="center"/>
          </w:tcPr>
          <w:p w14:paraId="1ECF3466" w14:textId="77777777" w:rsidR="0077491D" w:rsidRPr="001513B7" w:rsidRDefault="0077491D" w:rsidP="00CB33EE">
            <w:pPr>
              <w:spacing w:after="0" w:line="256" w:lineRule="auto"/>
              <w:ind w:right="-130"/>
              <w:jc w:val="center"/>
              <w:rPr>
                <w:b/>
                <w:bCs/>
                <w:sz w:val="22"/>
                <w:lang w:val="ru-RU"/>
              </w:rPr>
            </w:pPr>
            <w:r w:rsidRPr="001513B7">
              <w:rPr>
                <w:b/>
                <w:sz w:val="22"/>
              </w:rPr>
              <w:t>1,0</w:t>
            </w:r>
          </w:p>
        </w:tc>
        <w:tc>
          <w:tcPr>
            <w:tcW w:w="596" w:type="dxa"/>
            <w:tcBorders>
              <w:left w:val="single" w:sz="12" w:space="0" w:color="auto"/>
            </w:tcBorders>
            <w:vAlign w:val="center"/>
          </w:tcPr>
          <w:p w14:paraId="0E19EB19" w14:textId="77777777" w:rsidR="0077491D" w:rsidRPr="001513B7" w:rsidRDefault="0077491D" w:rsidP="00CB33EE">
            <w:pPr>
              <w:spacing w:after="0" w:line="256" w:lineRule="auto"/>
              <w:ind w:right="-130"/>
              <w:jc w:val="center"/>
              <w:rPr>
                <w:b/>
                <w:bCs/>
                <w:sz w:val="22"/>
                <w:lang w:val="ru-RU"/>
              </w:rPr>
            </w:pPr>
            <w:r w:rsidRPr="001513B7">
              <w:rPr>
                <w:b/>
                <w:sz w:val="22"/>
              </w:rPr>
              <w:t>0,8</w:t>
            </w:r>
          </w:p>
        </w:tc>
        <w:tc>
          <w:tcPr>
            <w:tcW w:w="595" w:type="dxa"/>
            <w:vAlign w:val="center"/>
          </w:tcPr>
          <w:p w14:paraId="135CE0D9" w14:textId="77777777" w:rsidR="0077491D" w:rsidRPr="001513B7" w:rsidRDefault="0077491D" w:rsidP="00CB33EE">
            <w:pPr>
              <w:spacing w:after="0" w:line="256" w:lineRule="auto"/>
              <w:ind w:right="-130"/>
              <w:jc w:val="center"/>
              <w:rPr>
                <w:b/>
                <w:bCs/>
                <w:sz w:val="22"/>
                <w:lang w:val="ru-RU"/>
              </w:rPr>
            </w:pPr>
            <w:r w:rsidRPr="001513B7">
              <w:rPr>
                <w:b/>
                <w:sz w:val="22"/>
              </w:rPr>
              <w:t>0,8</w:t>
            </w:r>
          </w:p>
        </w:tc>
        <w:tc>
          <w:tcPr>
            <w:tcW w:w="596" w:type="dxa"/>
            <w:tcBorders>
              <w:right w:val="single" w:sz="12" w:space="0" w:color="auto"/>
            </w:tcBorders>
            <w:vAlign w:val="center"/>
          </w:tcPr>
          <w:p w14:paraId="6D2A923C" w14:textId="77777777" w:rsidR="0077491D" w:rsidRPr="001513B7" w:rsidRDefault="0077491D" w:rsidP="00CB33EE">
            <w:pPr>
              <w:spacing w:after="0" w:line="256" w:lineRule="auto"/>
              <w:ind w:right="-130"/>
              <w:jc w:val="center"/>
              <w:rPr>
                <w:b/>
                <w:bCs/>
                <w:sz w:val="22"/>
                <w:lang w:val="ru-RU"/>
              </w:rPr>
            </w:pPr>
            <w:r w:rsidRPr="001513B7">
              <w:rPr>
                <w:b/>
                <w:sz w:val="22"/>
              </w:rPr>
              <w:t>1,3</w:t>
            </w:r>
          </w:p>
        </w:tc>
        <w:tc>
          <w:tcPr>
            <w:tcW w:w="596" w:type="dxa"/>
            <w:tcBorders>
              <w:left w:val="single" w:sz="12" w:space="0" w:color="auto"/>
            </w:tcBorders>
            <w:vAlign w:val="center"/>
          </w:tcPr>
          <w:p w14:paraId="15390AD9" w14:textId="77777777" w:rsidR="0077491D" w:rsidRPr="001513B7" w:rsidRDefault="0077491D" w:rsidP="00CB33EE">
            <w:pPr>
              <w:spacing w:after="0" w:line="256" w:lineRule="auto"/>
              <w:ind w:right="-130"/>
              <w:jc w:val="center"/>
              <w:rPr>
                <w:b/>
                <w:bCs/>
                <w:sz w:val="22"/>
                <w:lang w:val="ru-RU"/>
              </w:rPr>
            </w:pPr>
            <w:r w:rsidRPr="001513B7">
              <w:rPr>
                <w:b/>
                <w:sz w:val="22"/>
              </w:rPr>
              <w:t>4,5</w:t>
            </w:r>
          </w:p>
        </w:tc>
        <w:tc>
          <w:tcPr>
            <w:tcW w:w="596" w:type="dxa"/>
            <w:vAlign w:val="center"/>
          </w:tcPr>
          <w:p w14:paraId="4861F4D5" w14:textId="77777777" w:rsidR="0077491D" w:rsidRPr="001513B7" w:rsidRDefault="0077491D" w:rsidP="00CB33EE">
            <w:pPr>
              <w:spacing w:after="0" w:line="256" w:lineRule="auto"/>
              <w:ind w:right="-130"/>
              <w:jc w:val="center"/>
              <w:rPr>
                <w:b/>
                <w:bCs/>
                <w:sz w:val="22"/>
                <w:lang w:val="ru-RU"/>
              </w:rPr>
            </w:pPr>
            <w:r w:rsidRPr="001513B7">
              <w:rPr>
                <w:b/>
                <w:sz w:val="22"/>
              </w:rPr>
              <w:t>4,5</w:t>
            </w:r>
          </w:p>
        </w:tc>
        <w:tc>
          <w:tcPr>
            <w:tcW w:w="597" w:type="dxa"/>
            <w:tcBorders>
              <w:right w:val="single" w:sz="12" w:space="0" w:color="auto"/>
            </w:tcBorders>
            <w:vAlign w:val="center"/>
          </w:tcPr>
          <w:p w14:paraId="70FA6C96" w14:textId="77777777" w:rsidR="0077491D" w:rsidRPr="001513B7" w:rsidRDefault="0077491D" w:rsidP="00CB33EE">
            <w:pPr>
              <w:spacing w:after="0" w:line="256" w:lineRule="auto"/>
              <w:ind w:right="-130"/>
              <w:jc w:val="center"/>
              <w:rPr>
                <w:b/>
                <w:bCs/>
                <w:sz w:val="22"/>
                <w:lang w:val="ru-RU"/>
              </w:rPr>
            </w:pPr>
            <w:r w:rsidRPr="001513B7">
              <w:rPr>
                <w:b/>
                <w:sz w:val="22"/>
              </w:rPr>
              <w:t>6,3</w:t>
            </w:r>
          </w:p>
        </w:tc>
        <w:tc>
          <w:tcPr>
            <w:tcW w:w="676" w:type="dxa"/>
            <w:tcBorders>
              <w:left w:val="single" w:sz="12" w:space="0" w:color="auto"/>
            </w:tcBorders>
            <w:vAlign w:val="center"/>
          </w:tcPr>
          <w:p w14:paraId="5224B532" w14:textId="77777777" w:rsidR="0077491D" w:rsidRPr="001513B7" w:rsidRDefault="0077491D" w:rsidP="00CB33EE">
            <w:pPr>
              <w:spacing w:after="0" w:line="256" w:lineRule="auto"/>
              <w:ind w:right="-130"/>
              <w:jc w:val="center"/>
              <w:rPr>
                <w:b/>
                <w:bCs/>
                <w:sz w:val="22"/>
                <w:lang w:val="ru-RU"/>
              </w:rPr>
            </w:pPr>
            <w:r w:rsidRPr="001513B7">
              <w:rPr>
                <w:b/>
                <w:sz w:val="22"/>
              </w:rPr>
              <w:t>26</w:t>
            </w:r>
          </w:p>
        </w:tc>
        <w:tc>
          <w:tcPr>
            <w:tcW w:w="677" w:type="dxa"/>
            <w:vAlign w:val="center"/>
          </w:tcPr>
          <w:p w14:paraId="65481EFF" w14:textId="77777777" w:rsidR="0077491D" w:rsidRPr="001513B7" w:rsidRDefault="0077491D" w:rsidP="00CB33EE">
            <w:pPr>
              <w:spacing w:after="0" w:line="256" w:lineRule="auto"/>
              <w:ind w:right="-130"/>
              <w:jc w:val="center"/>
              <w:rPr>
                <w:b/>
                <w:bCs/>
                <w:sz w:val="22"/>
                <w:lang w:val="ru-RU"/>
              </w:rPr>
            </w:pPr>
            <w:r w:rsidRPr="001513B7">
              <w:rPr>
                <w:b/>
                <w:sz w:val="22"/>
              </w:rPr>
              <w:t>26</w:t>
            </w:r>
          </w:p>
        </w:tc>
        <w:tc>
          <w:tcPr>
            <w:tcW w:w="677" w:type="dxa"/>
            <w:tcBorders>
              <w:right w:val="single" w:sz="12" w:space="0" w:color="auto"/>
            </w:tcBorders>
            <w:vAlign w:val="center"/>
          </w:tcPr>
          <w:p w14:paraId="1ADA02B1" w14:textId="77777777" w:rsidR="0077491D" w:rsidRPr="001513B7" w:rsidRDefault="0077491D" w:rsidP="00CB33EE">
            <w:pPr>
              <w:spacing w:after="0" w:line="256" w:lineRule="auto"/>
              <w:ind w:right="-130"/>
              <w:jc w:val="center"/>
              <w:rPr>
                <w:b/>
                <w:bCs/>
                <w:sz w:val="22"/>
                <w:lang w:val="ru-RU"/>
              </w:rPr>
            </w:pPr>
            <w:r w:rsidRPr="001513B7">
              <w:rPr>
                <w:b/>
                <w:sz w:val="22"/>
              </w:rPr>
              <w:t>36</w:t>
            </w:r>
          </w:p>
        </w:tc>
        <w:tc>
          <w:tcPr>
            <w:tcW w:w="2919" w:type="dxa"/>
            <w:tcBorders>
              <w:left w:val="single" w:sz="12" w:space="0" w:color="auto"/>
            </w:tcBorders>
            <w:vAlign w:val="center"/>
          </w:tcPr>
          <w:p w14:paraId="38A602EA" w14:textId="77777777" w:rsidR="0077491D" w:rsidRPr="001513B7" w:rsidRDefault="0077491D" w:rsidP="00CB33EE">
            <w:pPr>
              <w:spacing w:line="256" w:lineRule="auto"/>
              <w:rPr>
                <w:b/>
                <w:bCs/>
                <w:sz w:val="24"/>
                <w:szCs w:val="24"/>
                <w:lang w:val="ru-RU"/>
              </w:rPr>
            </w:pPr>
          </w:p>
        </w:tc>
      </w:tr>
    </w:tbl>
    <w:p w14:paraId="1D236D09" w14:textId="77777777" w:rsidR="0077491D" w:rsidRPr="001513B7" w:rsidRDefault="0077491D" w:rsidP="00CB33EE">
      <w:pPr>
        <w:spacing w:after="0" w:line="256" w:lineRule="auto"/>
      </w:pPr>
    </w:p>
    <w:p w14:paraId="731ABF71" w14:textId="77777777" w:rsidR="0077491D" w:rsidRPr="001513B7" w:rsidRDefault="0077491D" w:rsidP="00CB33EE">
      <w:pPr>
        <w:widowControl w:val="0"/>
        <w:spacing w:after="0" w:line="276" w:lineRule="auto"/>
        <w:jc w:val="center"/>
        <w:rPr>
          <w:b/>
          <w:sz w:val="24"/>
          <w:szCs w:val="24"/>
          <w:lang w:eastAsia="ru-RU"/>
        </w:rPr>
      </w:pPr>
      <w:r w:rsidRPr="001513B7">
        <w:rPr>
          <w:b/>
          <w:sz w:val="24"/>
          <w:szCs w:val="24"/>
          <w:lang w:eastAsia="ru-RU"/>
        </w:rPr>
        <w:t>Технологія приготування</w:t>
      </w:r>
    </w:p>
    <w:p w14:paraId="642F55B3" w14:textId="77777777" w:rsidR="0077491D" w:rsidRPr="001513B7" w:rsidRDefault="0077491D" w:rsidP="00CB33EE">
      <w:pPr>
        <w:widowControl w:val="0"/>
        <w:spacing w:after="0" w:line="276" w:lineRule="auto"/>
        <w:jc w:val="center"/>
        <w:rPr>
          <w:b/>
          <w:sz w:val="16"/>
          <w:szCs w:val="16"/>
          <w:lang w:eastAsia="ru-RU"/>
        </w:rPr>
      </w:pPr>
    </w:p>
    <w:p w14:paraId="06F7936A" w14:textId="77777777" w:rsidR="0077491D" w:rsidRPr="001513B7" w:rsidRDefault="0077491D" w:rsidP="00CB33EE">
      <w:pPr>
        <w:widowControl w:val="0"/>
        <w:spacing w:after="0" w:line="240" w:lineRule="auto"/>
        <w:ind w:firstLine="709"/>
        <w:jc w:val="both"/>
        <w:rPr>
          <w:sz w:val="24"/>
          <w:szCs w:val="24"/>
          <w:lang w:eastAsia="ru-RU"/>
        </w:rPr>
      </w:pPr>
      <w:r w:rsidRPr="001513B7">
        <w:rPr>
          <w:sz w:val="24"/>
          <w:szCs w:val="24"/>
          <w:lang w:eastAsia="ru-RU"/>
        </w:rPr>
        <w:t xml:space="preserve">Моркву нарізають соломкою або дрібним кубиком, припускають у воді з додаванням вершкового масла до готовності (10-15 хв). </w:t>
      </w:r>
    </w:p>
    <w:p w14:paraId="62DF05C0" w14:textId="77777777" w:rsidR="0077491D" w:rsidRPr="001513B7" w:rsidRDefault="0077491D" w:rsidP="00CB33EE">
      <w:pPr>
        <w:widowControl w:val="0"/>
        <w:spacing w:after="0" w:line="240" w:lineRule="auto"/>
        <w:ind w:firstLine="709"/>
        <w:jc w:val="both"/>
        <w:rPr>
          <w:sz w:val="24"/>
          <w:szCs w:val="24"/>
          <w:lang w:eastAsia="ru-RU"/>
        </w:rPr>
      </w:pPr>
      <w:r w:rsidRPr="001513B7">
        <w:rPr>
          <w:sz w:val="24"/>
          <w:szCs w:val="24"/>
          <w:lang w:eastAsia="ru-RU"/>
        </w:rPr>
        <w:t>Подають на мілкій закусочній тарілці при температурі 60-65º С разом з гарніром.</w:t>
      </w:r>
    </w:p>
    <w:p w14:paraId="20EC7217" w14:textId="77777777" w:rsidR="0077491D" w:rsidRPr="001513B7" w:rsidRDefault="0077491D" w:rsidP="00CB33EE">
      <w:pPr>
        <w:widowControl w:val="0"/>
        <w:spacing w:after="0" w:line="240" w:lineRule="auto"/>
        <w:ind w:firstLine="567"/>
        <w:jc w:val="both"/>
        <w:rPr>
          <w:sz w:val="24"/>
          <w:szCs w:val="24"/>
          <w:lang w:eastAsia="ru-RU"/>
        </w:rPr>
      </w:pPr>
    </w:p>
    <w:p w14:paraId="29E19FF1" w14:textId="77777777" w:rsidR="0077491D" w:rsidRPr="001513B7" w:rsidRDefault="0077491D" w:rsidP="00CB33EE">
      <w:pPr>
        <w:widowControl w:val="0"/>
        <w:spacing w:after="0" w:line="240" w:lineRule="auto"/>
        <w:ind w:firstLine="567"/>
        <w:jc w:val="center"/>
        <w:rPr>
          <w:b/>
          <w:sz w:val="24"/>
          <w:szCs w:val="24"/>
          <w:lang w:eastAsia="ru-RU"/>
        </w:rPr>
      </w:pPr>
      <w:r w:rsidRPr="001513B7">
        <w:rPr>
          <w:b/>
          <w:sz w:val="24"/>
          <w:szCs w:val="24"/>
          <w:lang w:eastAsia="ru-RU"/>
        </w:rPr>
        <w:t>Характеристика готової страви</w:t>
      </w:r>
    </w:p>
    <w:p w14:paraId="4FC1B43F" w14:textId="77777777" w:rsidR="0077491D" w:rsidRPr="001513B7" w:rsidRDefault="0077491D" w:rsidP="00CB33EE">
      <w:pPr>
        <w:widowControl w:val="0"/>
        <w:spacing w:after="0" w:line="240" w:lineRule="auto"/>
        <w:ind w:firstLine="567"/>
        <w:jc w:val="center"/>
        <w:rPr>
          <w:b/>
          <w:sz w:val="16"/>
          <w:szCs w:val="16"/>
          <w:lang w:eastAsia="ru-RU"/>
        </w:rPr>
      </w:pPr>
    </w:p>
    <w:p w14:paraId="552CAA9B" w14:textId="77777777" w:rsidR="0077491D" w:rsidRPr="001513B7" w:rsidRDefault="0077491D" w:rsidP="00CB33EE">
      <w:pPr>
        <w:widowControl w:val="0"/>
        <w:spacing w:after="0" w:line="240" w:lineRule="auto"/>
        <w:ind w:firstLine="709"/>
        <w:jc w:val="both"/>
        <w:rPr>
          <w:sz w:val="24"/>
          <w:szCs w:val="24"/>
          <w:lang w:eastAsia="ru-RU"/>
        </w:rPr>
      </w:pPr>
      <w:r w:rsidRPr="001513B7">
        <w:rPr>
          <w:b/>
          <w:sz w:val="24"/>
          <w:szCs w:val="24"/>
          <w:lang w:eastAsia="ru-RU"/>
        </w:rPr>
        <w:lastRenderedPageBreak/>
        <w:t>Зовнішній вигляд</w:t>
      </w:r>
      <w:r w:rsidRPr="001513B7">
        <w:rPr>
          <w:sz w:val="24"/>
          <w:szCs w:val="24"/>
          <w:lang w:eastAsia="ru-RU"/>
        </w:rPr>
        <w:t xml:space="preserve">  – морква нарізана соломкою. </w:t>
      </w:r>
    </w:p>
    <w:p w14:paraId="2D99CE5B" w14:textId="77777777" w:rsidR="0077491D" w:rsidRPr="001513B7" w:rsidRDefault="0077491D" w:rsidP="00CB33EE">
      <w:pPr>
        <w:widowControl w:val="0"/>
        <w:spacing w:after="0" w:line="240" w:lineRule="auto"/>
        <w:ind w:firstLine="709"/>
        <w:rPr>
          <w:sz w:val="24"/>
          <w:szCs w:val="24"/>
          <w:lang w:eastAsia="ru-RU"/>
        </w:rPr>
      </w:pPr>
      <w:r w:rsidRPr="001513B7">
        <w:rPr>
          <w:b/>
          <w:sz w:val="24"/>
          <w:szCs w:val="24"/>
          <w:lang w:eastAsia="ru-RU"/>
        </w:rPr>
        <w:t>Колір</w:t>
      </w:r>
      <w:r w:rsidRPr="001513B7">
        <w:rPr>
          <w:sz w:val="24"/>
          <w:szCs w:val="24"/>
          <w:lang w:eastAsia="ru-RU"/>
        </w:rPr>
        <w:t xml:space="preserve"> – властивий моркві.</w:t>
      </w:r>
    </w:p>
    <w:p w14:paraId="008E4EEE" w14:textId="77777777" w:rsidR="0077491D" w:rsidRPr="001513B7" w:rsidRDefault="0077491D" w:rsidP="00CB33EE">
      <w:pPr>
        <w:widowControl w:val="0"/>
        <w:spacing w:after="0" w:line="240" w:lineRule="auto"/>
        <w:ind w:firstLine="709"/>
        <w:rPr>
          <w:sz w:val="24"/>
          <w:szCs w:val="24"/>
          <w:lang w:eastAsia="ru-RU"/>
        </w:rPr>
      </w:pPr>
      <w:r w:rsidRPr="001513B7">
        <w:rPr>
          <w:b/>
          <w:sz w:val="24"/>
          <w:szCs w:val="24"/>
          <w:lang w:eastAsia="ru-RU"/>
        </w:rPr>
        <w:t>Смак і запах</w:t>
      </w:r>
      <w:r w:rsidRPr="001513B7">
        <w:rPr>
          <w:sz w:val="24"/>
          <w:szCs w:val="24"/>
          <w:lang w:eastAsia="ru-RU"/>
        </w:rPr>
        <w:t xml:space="preserve"> – властивий моркві та вершковому маслу.</w:t>
      </w:r>
    </w:p>
    <w:p w14:paraId="6E76BA14" w14:textId="77777777" w:rsidR="0077491D" w:rsidRPr="001513B7" w:rsidRDefault="0077491D" w:rsidP="00CB33EE">
      <w:pPr>
        <w:widowControl w:val="0"/>
        <w:spacing w:after="0" w:line="240" w:lineRule="auto"/>
        <w:ind w:firstLine="709"/>
        <w:rPr>
          <w:sz w:val="24"/>
          <w:szCs w:val="24"/>
          <w:lang w:eastAsia="ru-RU"/>
        </w:rPr>
      </w:pPr>
      <w:r w:rsidRPr="001513B7">
        <w:rPr>
          <w:b/>
          <w:sz w:val="24"/>
          <w:szCs w:val="24"/>
          <w:lang w:eastAsia="ru-RU"/>
        </w:rPr>
        <w:t>Консистенція</w:t>
      </w:r>
      <w:r w:rsidRPr="001513B7">
        <w:rPr>
          <w:sz w:val="24"/>
          <w:szCs w:val="24"/>
          <w:lang w:eastAsia="ru-RU"/>
        </w:rPr>
        <w:t xml:space="preserve"> – моркви – щільна, соковита.</w:t>
      </w:r>
    </w:p>
    <w:p w14:paraId="5BCD8541" w14:textId="77777777" w:rsidR="0077491D" w:rsidRPr="001513B7" w:rsidRDefault="0077491D" w:rsidP="00CB33EE">
      <w:pPr>
        <w:widowControl w:val="0"/>
        <w:tabs>
          <w:tab w:val="left" w:pos="13320"/>
        </w:tabs>
        <w:spacing w:after="0" w:line="240" w:lineRule="auto"/>
        <w:ind w:firstLine="567"/>
        <w:rPr>
          <w:b/>
          <w:sz w:val="24"/>
          <w:szCs w:val="24"/>
          <w:lang w:eastAsia="ru-RU"/>
        </w:rPr>
      </w:pPr>
    </w:p>
    <w:p w14:paraId="767DFAE2" w14:textId="77777777" w:rsidR="0077491D" w:rsidRPr="001513B7" w:rsidRDefault="0077491D" w:rsidP="00CB33EE">
      <w:pPr>
        <w:widowControl w:val="0"/>
        <w:spacing w:after="0" w:line="240" w:lineRule="auto"/>
        <w:ind w:firstLine="567"/>
        <w:jc w:val="center"/>
        <w:rPr>
          <w:b/>
          <w:sz w:val="24"/>
          <w:szCs w:val="24"/>
          <w:lang w:eastAsia="ru-RU"/>
        </w:rPr>
      </w:pPr>
      <w:r w:rsidRPr="001513B7">
        <w:rPr>
          <w:b/>
          <w:sz w:val="24"/>
          <w:szCs w:val="24"/>
          <w:lang w:eastAsia="ru-RU"/>
        </w:rPr>
        <w:t>Основні фізичні показники</w:t>
      </w:r>
    </w:p>
    <w:p w14:paraId="5A0E9BFF" w14:textId="77777777" w:rsidR="0077491D" w:rsidRPr="001513B7" w:rsidRDefault="0077491D" w:rsidP="00CB33EE">
      <w:pPr>
        <w:widowControl w:val="0"/>
        <w:spacing w:after="0" w:line="240" w:lineRule="auto"/>
        <w:ind w:firstLine="567"/>
        <w:jc w:val="center"/>
        <w:rPr>
          <w:b/>
          <w:sz w:val="16"/>
          <w:szCs w:val="16"/>
          <w:lang w:eastAsia="ru-RU"/>
        </w:rPr>
      </w:pPr>
    </w:p>
    <w:p w14:paraId="7D83750D" w14:textId="77777777" w:rsidR="0077491D" w:rsidRPr="001513B7" w:rsidRDefault="0077491D" w:rsidP="00CB33EE">
      <w:pPr>
        <w:widowControl w:val="0"/>
        <w:spacing w:after="0" w:line="240" w:lineRule="auto"/>
        <w:ind w:firstLine="709"/>
        <w:jc w:val="both"/>
        <w:rPr>
          <w:sz w:val="24"/>
          <w:szCs w:val="24"/>
          <w:lang w:eastAsia="ru-RU"/>
        </w:rPr>
      </w:pPr>
      <w:r w:rsidRPr="001513B7">
        <w:rPr>
          <w:sz w:val="24"/>
          <w:szCs w:val="24"/>
          <w:lang w:eastAsia="ru-RU"/>
        </w:rPr>
        <w:t xml:space="preserve">Маса страви: </w:t>
      </w:r>
      <w:smartTag w:uri="urn:schemas-microsoft-com:office:smarttags" w:element="metricconverter">
        <w:smartTagPr>
          <w:attr w:name="ProductID" w:val="51 г"/>
        </w:smartTagPr>
        <w:r w:rsidRPr="001513B7">
          <w:rPr>
            <w:sz w:val="24"/>
            <w:szCs w:val="24"/>
            <w:lang w:eastAsia="ru-RU"/>
          </w:rPr>
          <w:t>51 г</w:t>
        </w:r>
      </w:smartTag>
      <w:r w:rsidRPr="001513B7">
        <w:rPr>
          <w:sz w:val="24"/>
          <w:szCs w:val="24"/>
          <w:lang w:eastAsia="ru-RU"/>
        </w:rPr>
        <w:t xml:space="preserve"> ± 3 %</w:t>
      </w:r>
    </w:p>
    <w:p w14:paraId="372E77BF" w14:textId="77777777" w:rsidR="0077491D" w:rsidRPr="001513B7" w:rsidRDefault="0077491D" w:rsidP="00CB33EE">
      <w:pPr>
        <w:widowControl w:val="0"/>
        <w:tabs>
          <w:tab w:val="left" w:pos="1968"/>
        </w:tabs>
        <w:spacing w:after="0" w:line="240" w:lineRule="auto"/>
        <w:ind w:firstLine="2127"/>
        <w:rPr>
          <w:sz w:val="24"/>
          <w:szCs w:val="24"/>
          <w:lang w:eastAsia="ru-RU"/>
        </w:rPr>
      </w:pPr>
      <w:smartTag w:uri="urn:schemas-microsoft-com:office:smarttags" w:element="metricconverter">
        <w:smartTagPr>
          <w:attr w:name="ProductID" w:val="70 г"/>
        </w:smartTagPr>
        <w:r w:rsidRPr="001513B7">
          <w:rPr>
            <w:sz w:val="24"/>
            <w:szCs w:val="24"/>
            <w:lang w:eastAsia="ru-RU"/>
          </w:rPr>
          <w:t>70 г</w:t>
        </w:r>
      </w:smartTag>
      <w:r w:rsidRPr="001513B7">
        <w:rPr>
          <w:sz w:val="24"/>
          <w:szCs w:val="24"/>
          <w:lang w:eastAsia="ru-RU"/>
        </w:rPr>
        <w:t xml:space="preserve"> ± 3 %</w:t>
      </w:r>
    </w:p>
    <w:p w14:paraId="0CB4B654" w14:textId="77777777" w:rsidR="0077491D" w:rsidRPr="001513B7" w:rsidRDefault="0077491D" w:rsidP="00CB33EE">
      <w:pPr>
        <w:widowControl w:val="0"/>
        <w:spacing w:after="0" w:line="240" w:lineRule="auto"/>
        <w:rPr>
          <w:sz w:val="24"/>
          <w:szCs w:val="24"/>
          <w:lang w:eastAsia="ru-RU"/>
        </w:rPr>
      </w:pPr>
    </w:p>
    <w:p w14:paraId="0BC36320" w14:textId="77777777" w:rsidR="0077491D" w:rsidRPr="001513B7" w:rsidRDefault="0077491D" w:rsidP="00CB33EE">
      <w:pPr>
        <w:widowControl w:val="0"/>
        <w:spacing w:after="0" w:line="240" w:lineRule="auto"/>
        <w:ind w:firstLine="709"/>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61BE755A" w14:textId="77777777" w:rsidR="0077491D" w:rsidRPr="001513B7" w:rsidRDefault="0077491D" w:rsidP="00CB33EE">
      <w:pPr>
        <w:spacing w:line="256" w:lineRule="auto"/>
        <w:rPr>
          <w:sz w:val="20"/>
          <w:szCs w:val="24"/>
          <w:lang w:eastAsia="ru-RU"/>
        </w:r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62A8D669" w14:textId="77777777" w:rsidR="0077491D" w:rsidRPr="001513B7" w:rsidRDefault="0077491D" w:rsidP="00141E9F">
      <w:pPr>
        <w:rPr>
          <w:sz w:val="20"/>
          <w:szCs w:val="24"/>
          <w:lang w:eastAsia="ru-RU"/>
        </w:rPr>
        <w:sectPr w:rsidR="0077491D" w:rsidRPr="001513B7" w:rsidSect="00211DAF">
          <w:pgSz w:w="16838" w:h="11906" w:orient="landscape"/>
          <w:pgMar w:top="850" w:right="1387" w:bottom="568" w:left="1417" w:header="708" w:footer="708" w:gutter="0"/>
          <w:cols w:space="708"/>
          <w:docGrid w:linePitch="381"/>
        </w:sectPr>
      </w:pPr>
    </w:p>
    <w:tbl>
      <w:tblPr>
        <w:tblW w:w="15098" w:type="dxa"/>
        <w:tblLook w:val="00A0" w:firstRow="1" w:lastRow="0" w:firstColumn="1" w:lastColumn="0" w:noHBand="0" w:noVBand="0"/>
      </w:tblPr>
      <w:tblGrid>
        <w:gridCol w:w="4815"/>
        <w:gridCol w:w="5127"/>
        <w:gridCol w:w="5156"/>
      </w:tblGrid>
      <w:tr w:rsidR="0077491D" w:rsidRPr="001513B7" w14:paraId="3DED2BB8" w14:textId="77777777" w:rsidTr="003E522B">
        <w:tc>
          <w:tcPr>
            <w:tcW w:w="4815" w:type="dxa"/>
          </w:tcPr>
          <w:p w14:paraId="02365663"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lastRenderedPageBreak/>
              <w:t>Рецептура № 1025</w:t>
            </w:r>
          </w:p>
          <w:p w14:paraId="799CB814"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«Сборник  рецептур блюд и кулинарных изделий для предприятий общественного питания» </w:t>
            </w:r>
          </w:p>
          <w:p w14:paraId="0C4EC63E"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Видання 1982 р</w:t>
            </w:r>
          </w:p>
        </w:tc>
        <w:tc>
          <w:tcPr>
            <w:tcW w:w="5127" w:type="dxa"/>
          </w:tcPr>
          <w:p w14:paraId="4517DD03" w14:textId="77777777" w:rsidR="0077491D" w:rsidRPr="001513B7" w:rsidRDefault="0077491D" w:rsidP="003E522B">
            <w:pPr>
              <w:widowControl w:val="0"/>
              <w:spacing w:after="0" w:line="276" w:lineRule="auto"/>
              <w:rPr>
                <w:b/>
                <w:sz w:val="24"/>
                <w:szCs w:val="24"/>
                <w:lang w:eastAsia="ru-RU"/>
              </w:rPr>
            </w:pPr>
          </w:p>
        </w:tc>
        <w:tc>
          <w:tcPr>
            <w:tcW w:w="5156" w:type="dxa"/>
          </w:tcPr>
          <w:p w14:paraId="3F86A78A"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ЗАТВЕРДЖУЮ </w:t>
            </w:r>
          </w:p>
          <w:p w14:paraId="2BD61EBE"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Завідувач КЗ «ДНЗ № ___  » </w:t>
            </w:r>
          </w:p>
          <w:p w14:paraId="50662F0C"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___________  _______________</w:t>
            </w:r>
          </w:p>
          <w:p w14:paraId="7B27B8E5"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«___» ______________ 20___  р.</w:t>
            </w:r>
          </w:p>
        </w:tc>
      </w:tr>
    </w:tbl>
    <w:p w14:paraId="4EB2F581" w14:textId="77777777" w:rsidR="0077491D" w:rsidRPr="001513B7" w:rsidRDefault="0077491D" w:rsidP="005F5CC3">
      <w:pPr>
        <w:widowControl w:val="0"/>
        <w:spacing w:after="0" w:line="276" w:lineRule="auto"/>
        <w:rPr>
          <w:sz w:val="24"/>
          <w:szCs w:val="24"/>
          <w:lang w:eastAsia="ru-RU"/>
        </w:rPr>
      </w:pPr>
    </w:p>
    <w:p w14:paraId="42813087" w14:textId="77777777" w:rsidR="0077491D" w:rsidRPr="001513B7" w:rsidRDefault="0077491D" w:rsidP="005F5CC3">
      <w:pPr>
        <w:widowControl w:val="0"/>
        <w:tabs>
          <w:tab w:val="left" w:pos="6237"/>
        </w:tabs>
        <w:spacing w:after="0" w:line="240" w:lineRule="auto"/>
        <w:jc w:val="center"/>
        <w:rPr>
          <w:szCs w:val="24"/>
          <w:lang w:eastAsia="ru-RU"/>
        </w:rPr>
      </w:pPr>
      <w:r w:rsidRPr="001513B7">
        <w:rPr>
          <w:szCs w:val="24"/>
          <w:lang w:eastAsia="ru-RU"/>
        </w:rPr>
        <w:t xml:space="preserve">Технологічна карта </w:t>
      </w:r>
    </w:p>
    <w:p w14:paraId="712F7CA3" w14:textId="77777777" w:rsidR="0077491D" w:rsidRPr="001513B7" w:rsidRDefault="0077491D" w:rsidP="005F5CC3">
      <w:pPr>
        <w:widowControl w:val="0"/>
        <w:spacing w:after="0" w:line="240" w:lineRule="auto"/>
        <w:jc w:val="center"/>
        <w:rPr>
          <w:b/>
          <w:szCs w:val="24"/>
          <w:lang w:eastAsia="ru-RU"/>
        </w:rPr>
      </w:pPr>
      <w:r w:rsidRPr="001513B7">
        <w:rPr>
          <w:b/>
          <w:szCs w:val="24"/>
          <w:lang w:eastAsia="ru-RU"/>
        </w:rPr>
        <w:t>Какао з молоком</w:t>
      </w:r>
    </w:p>
    <w:p w14:paraId="45CD7200" w14:textId="77777777" w:rsidR="0077491D" w:rsidRPr="001513B7" w:rsidRDefault="0077491D" w:rsidP="005F5CC3">
      <w:pPr>
        <w:widowControl w:val="0"/>
        <w:spacing w:after="0" w:line="276" w:lineRule="auto"/>
        <w:jc w:val="center"/>
        <w:rPr>
          <w:b/>
          <w:sz w:val="16"/>
          <w:szCs w:val="16"/>
          <w:lang w:eastAsia="ru-RU"/>
        </w:rPr>
      </w:pPr>
    </w:p>
    <w:tbl>
      <w:tblPr>
        <w:tblW w:w="164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2029"/>
        <w:gridCol w:w="600"/>
        <w:gridCol w:w="600"/>
        <w:gridCol w:w="600"/>
        <w:gridCol w:w="600"/>
        <w:gridCol w:w="600"/>
        <w:gridCol w:w="602"/>
        <w:gridCol w:w="595"/>
        <w:gridCol w:w="596"/>
        <w:gridCol w:w="596"/>
        <w:gridCol w:w="596"/>
        <w:gridCol w:w="591"/>
        <w:gridCol w:w="600"/>
        <w:gridCol w:w="596"/>
        <w:gridCol w:w="596"/>
        <w:gridCol w:w="597"/>
        <w:gridCol w:w="676"/>
        <w:gridCol w:w="677"/>
        <w:gridCol w:w="794"/>
        <w:gridCol w:w="2801"/>
      </w:tblGrid>
      <w:tr w:rsidR="0077491D" w:rsidRPr="001513B7" w14:paraId="02C9108D" w14:textId="77777777" w:rsidTr="005F5CC3">
        <w:trPr>
          <w:trHeight w:val="254"/>
          <w:jc w:val="center"/>
        </w:trPr>
        <w:tc>
          <w:tcPr>
            <w:tcW w:w="535" w:type="dxa"/>
            <w:vMerge w:val="restart"/>
            <w:tcBorders>
              <w:right w:val="single" w:sz="12" w:space="0" w:color="auto"/>
            </w:tcBorders>
            <w:textDirection w:val="btLr"/>
            <w:vAlign w:val="center"/>
          </w:tcPr>
          <w:p w14:paraId="759B3C58" w14:textId="77777777" w:rsidR="0077491D" w:rsidRPr="001513B7" w:rsidRDefault="0077491D" w:rsidP="005F5CC3">
            <w:pPr>
              <w:widowControl w:val="0"/>
              <w:spacing w:after="0" w:line="240" w:lineRule="auto"/>
              <w:ind w:left="113" w:right="113"/>
              <w:jc w:val="center"/>
              <w:rPr>
                <w:b/>
                <w:sz w:val="22"/>
                <w:szCs w:val="24"/>
                <w:lang w:eastAsia="ru-RU"/>
              </w:rPr>
            </w:pPr>
            <w:r w:rsidRPr="001513B7">
              <w:rPr>
                <w:b/>
                <w:sz w:val="22"/>
                <w:szCs w:val="24"/>
                <w:lang w:eastAsia="ru-RU"/>
              </w:rPr>
              <w:t>Алергени</w:t>
            </w:r>
          </w:p>
        </w:tc>
        <w:tc>
          <w:tcPr>
            <w:tcW w:w="2029" w:type="dxa"/>
            <w:vMerge w:val="restart"/>
            <w:tcBorders>
              <w:right w:val="single" w:sz="12" w:space="0" w:color="auto"/>
            </w:tcBorders>
            <w:vAlign w:val="center"/>
          </w:tcPr>
          <w:p w14:paraId="5F66EDB5" w14:textId="77777777" w:rsidR="0077491D" w:rsidRPr="001513B7" w:rsidRDefault="0077491D" w:rsidP="005F5CC3">
            <w:pPr>
              <w:widowControl w:val="0"/>
              <w:spacing w:after="0" w:line="240" w:lineRule="auto"/>
              <w:jc w:val="center"/>
              <w:rPr>
                <w:b/>
                <w:sz w:val="22"/>
                <w:szCs w:val="24"/>
                <w:lang w:eastAsia="ru-RU"/>
              </w:rPr>
            </w:pPr>
            <w:r w:rsidRPr="001513B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0ABA2EC5" w14:textId="77777777" w:rsidR="0077491D" w:rsidRPr="001513B7" w:rsidRDefault="0077491D" w:rsidP="005F5CC3">
            <w:pPr>
              <w:widowControl w:val="0"/>
              <w:spacing w:after="0" w:line="240" w:lineRule="auto"/>
              <w:jc w:val="center"/>
              <w:rPr>
                <w:b/>
                <w:sz w:val="22"/>
                <w:szCs w:val="24"/>
                <w:lang w:eastAsia="ru-RU"/>
              </w:rPr>
            </w:pPr>
            <w:r w:rsidRPr="001513B7">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3A0F244" w14:textId="77777777" w:rsidR="0077491D" w:rsidRPr="001513B7" w:rsidRDefault="0077491D" w:rsidP="005F5CC3">
            <w:pPr>
              <w:widowControl w:val="0"/>
              <w:spacing w:after="0" w:line="240" w:lineRule="auto"/>
              <w:jc w:val="center"/>
              <w:rPr>
                <w:b/>
                <w:sz w:val="22"/>
                <w:szCs w:val="24"/>
                <w:lang w:eastAsia="ru-RU"/>
              </w:rPr>
            </w:pPr>
            <w:r w:rsidRPr="001513B7">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07AE51B" w14:textId="77777777" w:rsidR="0077491D" w:rsidRPr="001513B7" w:rsidRDefault="0077491D" w:rsidP="005F5CC3">
            <w:pPr>
              <w:widowControl w:val="0"/>
              <w:spacing w:after="0" w:line="240" w:lineRule="auto"/>
              <w:jc w:val="center"/>
              <w:rPr>
                <w:b/>
                <w:sz w:val="22"/>
                <w:szCs w:val="24"/>
                <w:lang w:eastAsia="ru-RU"/>
              </w:rPr>
            </w:pPr>
            <w:r w:rsidRPr="001513B7">
              <w:rPr>
                <w:b/>
                <w:sz w:val="22"/>
                <w:szCs w:val="24"/>
                <w:lang w:eastAsia="ru-RU"/>
              </w:rPr>
              <w:t>Енергетична цінність</w:t>
            </w:r>
          </w:p>
          <w:p w14:paraId="35B424CF" w14:textId="77777777" w:rsidR="0077491D" w:rsidRPr="001513B7" w:rsidRDefault="0077491D" w:rsidP="005F5CC3">
            <w:pPr>
              <w:widowControl w:val="0"/>
              <w:spacing w:after="0" w:line="240" w:lineRule="auto"/>
              <w:jc w:val="center"/>
              <w:rPr>
                <w:b/>
                <w:sz w:val="22"/>
                <w:szCs w:val="24"/>
                <w:lang w:eastAsia="ru-RU"/>
              </w:rPr>
            </w:pPr>
            <w:r w:rsidRPr="001513B7">
              <w:rPr>
                <w:b/>
                <w:sz w:val="22"/>
                <w:szCs w:val="24"/>
                <w:lang w:eastAsia="ru-RU"/>
              </w:rPr>
              <w:t>(ккал)</w:t>
            </w:r>
          </w:p>
        </w:tc>
        <w:tc>
          <w:tcPr>
            <w:tcW w:w="2801" w:type="dxa"/>
            <w:vMerge w:val="restart"/>
            <w:tcBorders>
              <w:left w:val="single" w:sz="12" w:space="0" w:color="auto"/>
            </w:tcBorders>
            <w:vAlign w:val="center"/>
          </w:tcPr>
          <w:p w14:paraId="5AF4F788" w14:textId="77777777" w:rsidR="0077491D" w:rsidRPr="001513B7" w:rsidRDefault="0077491D" w:rsidP="005F5CC3">
            <w:pPr>
              <w:widowControl w:val="0"/>
              <w:spacing w:after="0" w:line="240" w:lineRule="auto"/>
              <w:jc w:val="center"/>
              <w:rPr>
                <w:b/>
                <w:sz w:val="20"/>
                <w:szCs w:val="24"/>
                <w:lang w:eastAsia="ru-RU"/>
              </w:rPr>
            </w:pPr>
            <w:r w:rsidRPr="001513B7">
              <w:rPr>
                <w:b/>
                <w:sz w:val="22"/>
                <w:szCs w:val="24"/>
                <w:lang w:eastAsia="ru-RU"/>
              </w:rPr>
              <w:t>Технологічні вимоги до якості продуктів та сировини</w:t>
            </w:r>
          </w:p>
        </w:tc>
      </w:tr>
      <w:tr w:rsidR="0077491D" w:rsidRPr="001513B7" w14:paraId="0F792D3A" w14:textId="77777777" w:rsidTr="005F5CC3">
        <w:trPr>
          <w:trHeight w:val="127"/>
          <w:jc w:val="center"/>
        </w:trPr>
        <w:tc>
          <w:tcPr>
            <w:tcW w:w="535" w:type="dxa"/>
            <w:vMerge/>
            <w:tcBorders>
              <w:right w:val="single" w:sz="12" w:space="0" w:color="auto"/>
            </w:tcBorders>
            <w:vAlign w:val="center"/>
          </w:tcPr>
          <w:p w14:paraId="768C932A" w14:textId="77777777" w:rsidR="0077491D" w:rsidRPr="001513B7" w:rsidRDefault="0077491D" w:rsidP="005F5CC3">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9F696F8" w14:textId="77777777" w:rsidR="0077491D" w:rsidRPr="001513B7" w:rsidRDefault="0077491D" w:rsidP="005F5CC3">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540A5114" w14:textId="77777777" w:rsidR="0077491D" w:rsidRPr="001513B7" w:rsidRDefault="0077491D" w:rsidP="005F5CC3">
            <w:pPr>
              <w:widowControl w:val="0"/>
              <w:spacing w:after="0" w:line="240" w:lineRule="auto"/>
              <w:jc w:val="center"/>
              <w:rPr>
                <w:b/>
                <w:sz w:val="22"/>
                <w:szCs w:val="24"/>
                <w:lang w:eastAsia="ru-RU"/>
              </w:rPr>
            </w:pPr>
            <w:r w:rsidRPr="001513B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AD553D1" w14:textId="77777777" w:rsidR="0077491D" w:rsidRPr="001513B7" w:rsidRDefault="0077491D" w:rsidP="005F5CC3">
            <w:pPr>
              <w:widowControl w:val="0"/>
              <w:spacing w:after="0" w:line="240" w:lineRule="auto"/>
              <w:jc w:val="center"/>
              <w:rPr>
                <w:b/>
                <w:sz w:val="22"/>
                <w:szCs w:val="24"/>
                <w:lang w:eastAsia="ru-RU"/>
              </w:rPr>
            </w:pPr>
            <w:r w:rsidRPr="001513B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4FD53D0" w14:textId="77777777" w:rsidR="0077491D" w:rsidRPr="001513B7" w:rsidRDefault="0077491D" w:rsidP="005F5CC3">
            <w:pPr>
              <w:widowControl w:val="0"/>
              <w:spacing w:after="0" w:line="240" w:lineRule="auto"/>
              <w:jc w:val="center"/>
              <w:rPr>
                <w:b/>
                <w:sz w:val="22"/>
                <w:szCs w:val="24"/>
                <w:lang w:eastAsia="ru-RU"/>
              </w:rPr>
            </w:pPr>
            <w:r w:rsidRPr="001513B7">
              <w:rPr>
                <w:b/>
                <w:sz w:val="22"/>
                <w:szCs w:val="24"/>
                <w:lang w:eastAsia="ru-RU"/>
              </w:rPr>
              <w:t>Білки</w:t>
            </w:r>
          </w:p>
        </w:tc>
        <w:tc>
          <w:tcPr>
            <w:tcW w:w="1787" w:type="dxa"/>
            <w:gridSpan w:val="3"/>
            <w:tcBorders>
              <w:left w:val="single" w:sz="12" w:space="0" w:color="auto"/>
              <w:right w:val="single" w:sz="12" w:space="0" w:color="auto"/>
            </w:tcBorders>
            <w:vAlign w:val="center"/>
          </w:tcPr>
          <w:p w14:paraId="15853911" w14:textId="77777777" w:rsidR="0077491D" w:rsidRPr="001513B7" w:rsidRDefault="0077491D" w:rsidP="005F5CC3">
            <w:pPr>
              <w:widowControl w:val="0"/>
              <w:spacing w:after="0" w:line="240" w:lineRule="auto"/>
              <w:jc w:val="center"/>
              <w:rPr>
                <w:b/>
                <w:sz w:val="22"/>
                <w:szCs w:val="24"/>
                <w:lang w:eastAsia="ru-RU"/>
              </w:rPr>
            </w:pPr>
            <w:r w:rsidRPr="001513B7">
              <w:rPr>
                <w:b/>
                <w:sz w:val="22"/>
                <w:szCs w:val="24"/>
                <w:lang w:eastAsia="ru-RU"/>
              </w:rPr>
              <w:t>Жири</w:t>
            </w:r>
          </w:p>
        </w:tc>
        <w:tc>
          <w:tcPr>
            <w:tcW w:w="1789" w:type="dxa"/>
            <w:gridSpan w:val="3"/>
            <w:tcBorders>
              <w:left w:val="single" w:sz="12" w:space="0" w:color="auto"/>
              <w:right w:val="single" w:sz="12" w:space="0" w:color="auto"/>
            </w:tcBorders>
            <w:vAlign w:val="center"/>
          </w:tcPr>
          <w:p w14:paraId="32EB073C" w14:textId="77777777" w:rsidR="0077491D" w:rsidRPr="001513B7" w:rsidRDefault="0077491D" w:rsidP="005F5CC3">
            <w:pPr>
              <w:widowControl w:val="0"/>
              <w:spacing w:after="0" w:line="240" w:lineRule="auto"/>
              <w:jc w:val="center"/>
              <w:rPr>
                <w:b/>
                <w:sz w:val="22"/>
                <w:szCs w:val="24"/>
                <w:lang w:eastAsia="ru-RU"/>
              </w:rPr>
            </w:pPr>
            <w:r w:rsidRPr="001513B7">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7D815C43" w14:textId="77777777" w:rsidR="0077491D" w:rsidRPr="001513B7" w:rsidRDefault="0077491D" w:rsidP="005F5CC3">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66BD83E1" w14:textId="77777777" w:rsidR="0077491D" w:rsidRPr="001513B7" w:rsidRDefault="0077491D" w:rsidP="005F5CC3">
            <w:pPr>
              <w:widowControl w:val="0"/>
              <w:spacing w:after="0" w:line="256" w:lineRule="auto"/>
              <w:jc w:val="center"/>
              <w:rPr>
                <w:sz w:val="24"/>
                <w:szCs w:val="24"/>
                <w:lang w:eastAsia="ru-RU"/>
              </w:rPr>
            </w:pPr>
          </w:p>
        </w:tc>
      </w:tr>
      <w:tr w:rsidR="0077491D" w:rsidRPr="001513B7" w14:paraId="5BAF6A4B" w14:textId="77777777" w:rsidTr="005F5CC3">
        <w:trPr>
          <w:trHeight w:val="290"/>
          <w:jc w:val="center"/>
        </w:trPr>
        <w:tc>
          <w:tcPr>
            <w:tcW w:w="535" w:type="dxa"/>
            <w:vMerge/>
            <w:tcBorders>
              <w:right w:val="single" w:sz="12" w:space="0" w:color="auto"/>
            </w:tcBorders>
            <w:vAlign w:val="center"/>
          </w:tcPr>
          <w:p w14:paraId="36C8BF6C" w14:textId="77777777" w:rsidR="0077491D" w:rsidRPr="001513B7" w:rsidRDefault="0077491D" w:rsidP="005F5CC3">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E64524C" w14:textId="77777777" w:rsidR="0077491D" w:rsidRPr="001513B7" w:rsidRDefault="0077491D" w:rsidP="005F5CC3">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79B6130F" w14:textId="77777777" w:rsidR="0077491D" w:rsidRPr="001513B7" w:rsidRDefault="0077491D" w:rsidP="005F5CC3">
            <w:pPr>
              <w:widowControl w:val="0"/>
              <w:spacing w:after="0" w:line="240" w:lineRule="auto"/>
              <w:jc w:val="center"/>
              <w:rPr>
                <w:b/>
                <w:sz w:val="22"/>
                <w:szCs w:val="24"/>
                <w:lang w:eastAsia="ru-RU"/>
              </w:rPr>
            </w:pPr>
            <w:r w:rsidRPr="001513B7">
              <w:rPr>
                <w:b/>
                <w:sz w:val="22"/>
                <w:szCs w:val="24"/>
                <w:lang w:eastAsia="ru-RU"/>
              </w:rPr>
              <w:t>Вікові групи (роки)</w:t>
            </w:r>
          </w:p>
        </w:tc>
        <w:tc>
          <w:tcPr>
            <w:tcW w:w="2801" w:type="dxa"/>
            <w:vMerge/>
            <w:tcBorders>
              <w:left w:val="single" w:sz="12" w:space="0" w:color="auto"/>
            </w:tcBorders>
            <w:vAlign w:val="center"/>
          </w:tcPr>
          <w:p w14:paraId="59062467" w14:textId="77777777" w:rsidR="0077491D" w:rsidRPr="001513B7" w:rsidRDefault="0077491D" w:rsidP="005F5CC3">
            <w:pPr>
              <w:widowControl w:val="0"/>
              <w:spacing w:after="0" w:line="256" w:lineRule="auto"/>
              <w:jc w:val="center"/>
              <w:rPr>
                <w:sz w:val="24"/>
                <w:szCs w:val="24"/>
                <w:lang w:eastAsia="ru-RU"/>
              </w:rPr>
            </w:pPr>
          </w:p>
        </w:tc>
      </w:tr>
      <w:tr w:rsidR="0077491D" w:rsidRPr="001513B7" w14:paraId="26C9C9D5" w14:textId="77777777" w:rsidTr="005F5CC3">
        <w:trPr>
          <w:trHeight w:val="126"/>
          <w:jc w:val="center"/>
        </w:trPr>
        <w:tc>
          <w:tcPr>
            <w:tcW w:w="535" w:type="dxa"/>
            <w:vMerge/>
            <w:tcBorders>
              <w:right w:val="single" w:sz="12" w:space="0" w:color="auto"/>
            </w:tcBorders>
            <w:vAlign w:val="center"/>
          </w:tcPr>
          <w:p w14:paraId="738DA825" w14:textId="77777777" w:rsidR="0077491D" w:rsidRPr="001513B7" w:rsidRDefault="0077491D" w:rsidP="005F5CC3">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C7878AC" w14:textId="77777777" w:rsidR="0077491D" w:rsidRPr="001513B7" w:rsidRDefault="0077491D" w:rsidP="005F5CC3">
            <w:pPr>
              <w:widowControl w:val="0"/>
              <w:spacing w:after="0" w:line="256" w:lineRule="auto"/>
              <w:jc w:val="center"/>
              <w:rPr>
                <w:sz w:val="24"/>
                <w:szCs w:val="24"/>
                <w:lang w:eastAsia="ru-RU"/>
              </w:rPr>
            </w:pPr>
          </w:p>
        </w:tc>
        <w:tc>
          <w:tcPr>
            <w:tcW w:w="600" w:type="dxa"/>
            <w:tcBorders>
              <w:left w:val="single" w:sz="12" w:space="0" w:color="auto"/>
            </w:tcBorders>
            <w:vAlign w:val="center"/>
          </w:tcPr>
          <w:p w14:paraId="54BA213F"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1-3</w:t>
            </w:r>
          </w:p>
        </w:tc>
        <w:tc>
          <w:tcPr>
            <w:tcW w:w="600" w:type="dxa"/>
            <w:vAlign w:val="center"/>
          </w:tcPr>
          <w:p w14:paraId="039A41A9"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3-4</w:t>
            </w:r>
          </w:p>
        </w:tc>
        <w:tc>
          <w:tcPr>
            <w:tcW w:w="600" w:type="dxa"/>
            <w:tcBorders>
              <w:right w:val="single" w:sz="12" w:space="0" w:color="auto"/>
            </w:tcBorders>
            <w:vAlign w:val="center"/>
          </w:tcPr>
          <w:p w14:paraId="4FD5A6B8"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600" w:type="dxa"/>
            <w:tcBorders>
              <w:left w:val="single" w:sz="12" w:space="0" w:color="auto"/>
            </w:tcBorders>
            <w:vAlign w:val="center"/>
          </w:tcPr>
          <w:p w14:paraId="5269AEC5"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1-3</w:t>
            </w:r>
          </w:p>
        </w:tc>
        <w:tc>
          <w:tcPr>
            <w:tcW w:w="600" w:type="dxa"/>
            <w:vAlign w:val="center"/>
          </w:tcPr>
          <w:p w14:paraId="3B6291CF"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3-4</w:t>
            </w:r>
          </w:p>
        </w:tc>
        <w:tc>
          <w:tcPr>
            <w:tcW w:w="602" w:type="dxa"/>
            <w:tcBorders>
              <w:right w:val="single" w:sz="12" w:space="0" w:color="auto"/>
            </w:tcBorders>
            <w:vAlign w:val="center"/>
          </w:tcPr>
          <w:p w14:paraId="4F808EA9"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595" w:type="dxa"/>
            <w:tcBorders>
              <w:left w:val="single" w:sz="12" w:space="0" w:color="auto"/>
            </w:tcBorders>
            <w:vAlign w:val="center"/>
          </w:tcPr>
          <w:p w14:paraId="11EDC8C8"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1-3</w:t>
            </w:r>
          </w:p>
        </w:tc>
        <w:tc>
          <w:tcPr>
            <w:tcW w:w="596" w:type="dxa"/>
            <w:vAlign w:val="center"/>
          </w:tcPr>
          <w:p w14:paraId="6A3C5CE5"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3-4</w:t>
            </w:r>
          </w:p>
        </w:tc>
        <w:tc>
          <w:tcPr>
            <w:tcW w:w="596" w:type="dxa"/>
            <w:tcBorders>
              <w:right w:val="single" w:sz="12" w:space="0" w:color="auto"/>
            </w:tcBorders>
            <w:vAlign w:val="center"/>
          </w:tcPr>
          <w:p w14:paraId="28C4BEE5"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596" w:type="dxa"/>
            <w:tcBorders>
              <w:left w:val="single" w:sz="12" w:space="0" w:color="auto"/>
            </w:tcBorders>
            <w:vAlign w:val="center"/>
          </w:tcPr>
          <w:p w14:paraId="1EDC1AC7"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1-3</w:t>
            </w:r>
          </w:p>
        </w:tc>
        <w:tc>
          <w:tcPr>
            <w:tcW w:w="591" w:type="dxa"/>
            <w:vAlign w:val="center"/>
          </w:tcPr>
          <w:p w14:paraId="7CFC17FC"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3-4</w:t>
            </w:r>
          </w:p>
        </w:tc>
        <w:tc>
          <w:tcPr>
            <w:tcW w:w="600" w:type="dxa"/>
            <w:tcBorders>
              <w:right w:val="single" w:sz="12" w:space="0" w:color="auto"/>
            </w:tcBorders>
            <w:vAlign w:val="center"/>
          </w:tcPr>
          <w:p w14:paraId="6E311AA0"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596" w:type="dxa"/>
            <w:tcBorders>
              <w:left w:val="single" w:sz="12" w:space="0" w:color="auto"/>
            </w:tcBorders>
            <w:vAlign w:val="center"/>
          </w:tcPr>
          <w:p w14:paraId="6CD76488"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1-3</w:t>
            </w:r>
          </w:p>
        </w:tc>
        <w:tc>
          <w:tcPr>
            <w:tcW w:w="596" w:type="dxa"/>
            <w:vAlign w:val="center"/>
          </w:tcPr>
          <w:p w14:paraId="1E38B1B7"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3-4</w:t>
            </w:r>
          </w:p>
        </w:tc>
        <w:tc>
          <w:tcPr>
            <w:tcW w:w="597" w:type="dxa"/>
            <w:tcBorders>
              <w:right w:val="single" w:sz="12" w:space="0" w:color="auto"/>
            </w:tcBorders>
            <w:vAlign w:val="center"/>
          </w:tcPr>
          <w:p w14:paraId="00067A26"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676" w:type="dxa"/>
            <w:tcBorders>
              <w:left w:val="single" w:sz="12" w:space="0" w:color="auto"/>
            </w:tcBorders>
            <w:vAlign w:val="center"/>
          </w:tcPr>
          <w:p w14:paraId="1388ADEB"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1-3</w:t>
            </w:r>
          </w:p>
        </w:tc>
        <w:tc>
          <w:tcPr>
            <w:tcW w:w="677" w:type="dxa"/>
            <w:vAlign w:val="center"/>
          </w:tcPr>
          <w:p w14:paraId="7D84C6FE"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eastAsia="ru-RU"/>
              </w:rPr>
              <w:t>3-4</w:t>
            </w:r>
          </w:p>
        </w:tc>
        <w:tc>
          <w:tcPr>
            <w:tcW w:w="794" w:type="dxa"/>
            <w:tcBorders>
              <w:right w:val="single" w:sz="12" w:space="0" w:color="auto"/>
            </w:tcBorders>
            <w:vAlign w:val="center"/>
          </w:tcPr>
          <w:p w14:paraId="69D2F5BA" w14:textId="77777777" w:rsidR="0077491D" w:rsidRPr="001513B7" w:rsidRDefault="0077491D" w:rsidP="005F5CC3">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2801" w:type="dxa"/>
            <w:vMerge/>
            <w:tcBorders>
              <w:left w:val="single" w:sz="12" w:space="0" w:color="auto"/>
            </w:tcBorders>
            <w:vAlign w:val="center"/>
          </w:tcPr>
          <w:p w14:paraId="5D29C725" w14:textId="77777777" w:rsidR="0077491D" w:rsidRPr="001513B7" w:rsidRDefault="0077491D" w:rsidP="005F5CC3">
            <w:pPr>
              <w:widowControl w:val="0"/>
              <w:spacing w:after="0" w:line="256" w:lineRule="auto"/>
              <w:jc w:val="center"/>
              <w:rPr>
                <w:sz w:val="24"/>
                <w:szCs w:val="24"/>
                <w:lang w:eastAsia="ru-RU"/>
              </w:rPr>
            </w:pPr>
          </w:p>
        </w:tc>
      </w:tr>
      <w:tr w:rsidR="0077491D" w:rsidRPr="001513B7" w14:paraId="4C04A6C9" w14:textId="77777777" w:rsidTr="005F5CC3">
        <w:trPr>
          <w:trHeight w:val="221"/>
          <w:jc w:val="center"/>
        </w:trPr>
        <w:tc>
          <w:tcPr>
            <w:tcW w:w="535" w:type="dxa"/>
            <w:tcBorders>
              <w:right w:val="single" w:sz="12" w:space="0" w:color="auto"/>
            </w:tcBorders>
            <w:vAlign w:val="center"/>
          </w:tcPr>
          <w:p w14:paraId="2650BFBB" w14:textId="77777777" w:rsidR="0077491D" w:rsidRPr="001513B7" w:rsidRDefault="0077491D" w:rsidP="005F5CC3">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02D82A20" w14:textId="77777777" w:rsidR="0077491D" w:rsidRPr="001513B7" w:rsidRDefault="0077491D" w:rsidP="005F5CC3">
            <w:pPr>
              <w:spacing w:after="0"/>
              <w:jc w:val="center"/>
              <w:rPr>
                <w:sz w:val="24"/>
                <w:szCs w:val="24"/>
                <w:lang w:val="en-US"/>
              </w:rPr>
            </w:pPr>
            <w:r w:rsidRPr="001513B7">
              <w:rPr>
                <w:sz w:val="24"/>
                <w:szCs w:val="24"/>
              </w:rPr>
              <w:t>Какао – порошок</w:t>
            </w:r>
          </w:p>
        </w:tc>
        <w:tc>
          <w:tcPr>
            <w:tcW w:w="600" w:type="dxa"/>
            <w:tcBorders>
              <w:left w:val="single" w:sz="12" w:space="0" w:color="auto"/>
            </w:tcBorders>
            <w:vAlign w:val="center"/>
          </w:tcPr>
          <w:p w14:paraId="39D4C227" w14:textId="77777777" w:rsidR="0077491D" w:rsidRPr="001513B7" w:rsidRDefault="0077491D" w:rsidP="005F5CC3">
            <w:pPr>
              <w:spacing w:after="0"/>
              <w:ind w:right="-130"/>
              <w:jc w:val="center"/>
              <w:rPr>
                <w:sz w:val="24"/>
                <w:szCs w:val="24"/>
              </w:rPr>
            </w:pPr>
            <w:r w:rsidRPr="001513B7">
              <w:rPr>
                <w:sz w:val="24"/>
                <w:szCs w:val="24"/>
              </w:rPr>
              <w:t>4,2</w:t>
            </w:r>
          </w:p>
        </w:tc>
        <w:tc>
          <w:tcPr>
            <w:tcW w:w="600" w:type="dxa"/>
            <w:vAlign w:val="center"/>
          </w:tcPr>
          <w:p w14:paraId="3229124F" w14:textId="77777777" w:rsidR="0077491D" w:rsidRPr="001513B7" w:rsidRDefault="0077491D" w:rsidP="005F5CC3">
            <w:pPr>
              <w:spacing w:after="0"/>
              <w:ind w:right="-130"/>
              <w:jc w:val="center"/>
              <w:rPr>
                <w:sz w:val="24"/>
                <w:szCs w:val="24"/>
              </w:rPr>
            </w:pPr>
            <w:r w:rsidRPr="001513B7">
              <w:rPr>
                <w:sz w:val="24"/>
                <w:szCs w:val="24"/>
              </w:rPr>
              <w:t>4,2</w:t>
            </w:r>
          </w:p>
        </w:tc>
        <w:tc>
          <w:tcPr>
            <w:tcW w:w="600" w:type="dxa"/>
            <w:tcBorders>
              <w:right w:val="single" w:sz="12" w:space="0" w:color="auto"/>
            </w:tcBorders>
            <w:vAlign w:val="center"/>
          </w:tcPr>
          <w:p w14:paraId="6CB03DC2" w14:textId="77777777" w:rsidR="0077491D" w:rsidRPr="001513B7" w:rsidRDefault="0077491D" w:rsidP="005F5CC3">
            <w:pPr>
              <w:spacing w:after="0"/>
              <w:ind w:right="-130"/>
              <w:jc w:val="center"/>
              <w:rPr>
                <w:sz w:val="24"/>
                <w:szCs w:val="24"/>
              </w:rPr>
            </w:pPr>
            <w:r w:rsidRPr="001513B7">
              <w:rPr>
                <w:sz w:val="24"/>
                <w:szCs w:val="24"/>
              </w:rPr>
              <w:t>5,6</w:t>
            </w:r>
          </w:p>
        </w:tc>
        <w:tc>
          <w:tcPr>
            <w:tcW w:w="600" w:type="dxa"/>
            <w:tcBorders>
              <w:left w:val="single" w:sz="12" w:space="0" w:color="auto"/>
            </w:tcBorders>
            <w:vAlign w:val="center"/>
          </w:tcPr>
          <w:p w14:paraId="403E2C3E" w14:textId="77777777" w:rsidR="0077491D" w:rsidRPr="001513B7" w:rsidRDefault="0077491D" w:rsidP="005F5CC3">
            <w:pPr>
              <w:spacing w:after="0"/>
              <w:ind w:right="-130"/>
              <w:jc w:val="center"/>
              <w:rPr>
                <w:sz w:val="24"/>
                <w:szCs w:val="24"/>
              </w:rPr>
            </w:pPr>
            <w:r w:rsidRPr="001513B7">
              <w:rPr>
                <w:sz w:val="24"/>
                <w:szCs w:val="24"/>
              </w:rPr>
              <w:t>4,2</w:t>
            </w:r>
          </w:p>
        </w:tc>
        <w:tc>
          <w:tcPr>
            <w:tcW w:w="600" w:type="dxa"/>
            <w:vAlign w:val="center"/>
          </w:tcPr>
          <w:p w14:paraId="2C342E9A" w14:textId="77777777" w:rsidR="0077491D" w:rsidRPr="001513B7" w:rsidRDefault="0077491D" w:rsidP="005F5CC3">
            <w:pPr>
              <w:spacing w:after="0"/>
              <w:ind w:right="-130"/>
              <w:jc w:val="center"/>
              <w:rPr>
                <w:sz w:val="24"/>
                <w:szCs w:val="24"/>
              </w:rPr>
            </w:pPr>
            <w:r w:rsidRPr="001513B7">
              <w:rPr>
                <w:sz w:val="24"/>
                <w:szCs w:val="24"/>
              </w:rPr>
              <w:t>4,2</w:t>
            </w:r>
          </w:p>
        </w:tc>
        <w:tc>
          <w:tcPr>
            <w:tcW w:w="602" w:type="dxa"/>
            <w:tcBorders>
              <w:right w:val="single" w:sz="12" w:space="0" w:color="auto"/>
            </w:tcBorders>
            <w:vAlign w:val="center"/>
          </w:tcPr>
          <w:p w14:paraId="68EC88E2" w14:textId="77777777" w:rsidR="0077491D" w:rsidRPr="001513B7" w:rsidRDefault="0077491D" w:rsidP="005F5CC3">
            <w:pPr>
              <w:spacing w:after="0"/>
              <w:ind w:right="-130"/>
              <w:jc w:val="center"/>
              <w:rPr>
                <w:sz w:val="24"/>
                <w:szCs w:val="24"/>
              </w:rPr>
            </w:pPr>
            <w:r w:rsidRPr="001513B7">
              <w:rPr>
                <w:sz w:val="24"/>
                <w:szCs w:val="24"/>
              </w:rPr>
              <w:t>5,6</w:t>
            </w:r>
          </w:p>
        </w:tc>
        <w:tc>
          <w:tcPr>
            <w:tcW w:w="595" w:type="dxa"/>
            <w:tcBorders>
              <w:left w:val="single" w:sz="12" w:space="0" w:color="auto"/>
            </w:tcBorders>
            <w:vAlign w:val="center"/>
          </w:tcPr>
          <w:p w14:paraId="554C361E" w14:textId="77777777" w:rsidR="0077491D" w:rsidRPr="001513B7" w:rsidRDefault="0077491D" w:rsidP="005F5CC3">
            <w:pPr>
              <w:spacing w:after="0"/>
              <w:ind w:right="-130"/>
              <w:jc w:val="center"/>
              <w:rPr>
                <w:sz w:val="24"/>
                <w:szCs w:val="24"/>
              </w:rPr>
            </w:pPr>
            <w:r w:rsidRPr="001513B7">
              <w:rPr>
                <w:sz w:val="24"/>
                <w:szCs w:val="24"/>
              </w:rPr>
              <w:t>1,0</w:t>
            </w:r>
          </w:p>
        </w:tc>
        <w:tc>
          <w:tcPr>
            <w:tcW w:w="596" w:type="dxa"/>
            <w:vAlign w:val="center"/>
          </w:tcPr>
          <w:p w14:paraId="67C50BF1" w14:textId="77777777" w:rsidR="0077491D" w:rsidRPr="001513B7" w:rsidRDefault="0077491D" w:rsidP="005F5CC3">
            <w:pPr>
              <w:spacing w:after="0"/>
              <w:ind w:right="-130"/>
              <w:jc w:val="center"/>
              <w:rPr>
                <w:sz w:val="24"/>
                <w:szCs w:val="24"/>
              </w:rPr>
            </w:pPr>
            <w:r w:rsidRPr="001513B7">
              <w:rPr>
                <w:sz w:val="24"/>
                <w:szCs w:val="24"/>
              </w:rPr>
              <w:t>1,0</w:t>
            </w:r>
          </w:p>
        </w:tc>
        <w:tc>
          <w:tcPr>
            <w:tcW w:w="596" w:type="dxa"/>
            <w:tcBorders>
              <w:right w:val="single" w:sz="12" w:space="0" w:color="auto"/>
            </w:tcBorders>
            <w:vAlign w:val="center"/>
          </w:tcPr>
          <w:p w14:paraId="0D67FDBC" w14:textId="77777777" w:rsidR="0077491D" w:rsidRPr="001513B7" w:rsidRDefault="0077491D" w:rsidP="005F5CC3">
            <w:pPr>
              <w:spacing w:after="0"/>
              <w:ind w:right="-130"/>
              <w:jc w:val="center"/>
              <w:rPr>
                <w:sz w:val="24"/>
                <w:szCs w:val="24"/>
              </w:rPr>
            </w:pPr>
            <w:r w:rsidRPr="001513B7">
              <w:rPr>
                <w:sz w:val="24"/>
                <w:szCs w:val="24"/>
              </w:rPr>
              <w:t>1,36</w:t>
            </w:r>
          </w:p>
        </w:tc>
        <w:tc>
          <w:tcPr>
            <w:tcW w:w="596" w:type="dxa"/>
            <w:tcBorders>
              <w:left w:val="single" w:sz="12" w:space="0" w:color="auto"/>
            </w:tcBorders>
            <w:vAlign w:val="center"/>
          </w:tcPr>
          <w:p w14:paraId="697DDF53" w14:textId="77777777" w:rsidR="0077491D" w:rsidRPr="001513B7" w:rsidRDefault="0077491D" w:rsidP="005F5CC3">
            <w:pPr>
              <w:spacing w:after="0"/>
              <w:ind w:right="-130"/>
              <w:jc w:val="center"/>
              <w:rPr>
                <w:sz w:val="24"/>
                <w:szCs w:val="24"/>
              </w:rPr>
            </w:pPr>
            <w:r w:rsidRPr="001513B7">
              <w:rPr>
                <w:sz w:val="24"/>
                <w:szCs w:val="24"/>
              </w:rPr>
              <w:t>0,73</w:t>
            </w:r>
          </w:p>
        </w:tc>
        <w:tc>
          <w:tcPr>
            <w:tcW w:w="591" w:type="dxa"/>
            <w:vAlign w:val="center"/>
          </w:tcPr>
          <w:p w14:paraId="1CED5EAD" w14:textId="77777777" w:rsidR="0077491D" w:rsidRPr="001513B7" w:rsidRDefault="0077491D" w:rsidP="005F5CC3">
            <w:pPr>
              <w:spacing w:after="0"/>
              <w:ind w:right="-130"/>
              <w:jc w:val="center"/>
              <w:rPr>
                <w:sz w:val="24"/>
                <w:szCs w:val="24"/>
              </w:rPr>
            </w:pPr>
            <w:r w:rsidRPr="001513B7">
              <w:rPr>
                <w:sz w:val="24"/>
                <w:szCs w:val="24"/>
              </w:rPr>
              <w:t>0,73</w:t>
            </w:r>
          </w:p>
        </w:tc>
        <w:tc>
          <w:tcPr>
            <w:tcW w:w="600" w:type="dxa"/>
            <w:tcBorders>
              <w:right w:val="single" w:sz="12" w:space="0" w:color="auto"/>
            </w:tcBorders>
            <w:vAlign w:val="center"/>
          </w:tcPr>
          <w:p w14:paraId="5955DF6C" w14:textId="77777777" w:rsidR="0077491D" w:rsidRPr="001513B7" w:rsidRDefault="0077491D" w:rsidP="005F5CC3">
            <w:pPr>
              <w:spacing w:after="0"/>
              <w:ind w:right="-130"/>
              <w:jc w:val="center"/>
              <w:rPr>
                <w:sz w:val="24"/>
                <w:szCs w:val="24"/>
              </w:rPr>
            </w:pPr>
            <w:r w:rsidRPr="001513B7">
              <w:rPr>
                <w:sz w:val="24"/>
                <w:szCs w:val="24"/>
              </w:rPr>
              <w:t>0,98</w:t>
            </w:r>
          </w:p>
        </w:tc>
        <w:tc>
          <w:tcPr>
            <w:tcW w:w="596" w:type="dxa"/>
            <w:tcBorders>
              <w:left w:val="single" w:sz="12" w:space="0" w:color="auto"/>
            </w:tcBorders>
            <w:vAlign w:val="center"/>
          </w:tcPr>
          <w:p w14:paraId="4E692480" w14:textId="77777777" w:rsidR="0077491D" w:rsidRPr="001513B7" w:rsidRDefault="0077491D" w:rsidP="005F5CC3">
            <w:pPr>
              <w:spacing w:after="0"/>
              <w:ind w:right="-130"/>
              <w:jc w:val="center"/>
              <w:rPr>
                <w:sz w:val="24"/>
                <w:szCs w:val="24"/>
              </w:rPr>
            </w:pPr>
            <w:r w:rsidRPr="001513B7">
              <w:rPr>
                <w:sz w:val="24"/>
                <w:szCs w:val="24"/>
              </w:rPr>
              <w:t>1,4</w:t>
            </w:r>
          </w:p>
        </w:tc>
        <w:tc>
          <w:tcPr>
            <w:tcW w:w="596" w:type="dxa"/>
            <w:vAlign w:val="center"/>
          </w:tcPr>
          <w:p w14:paraId="32AA1C6A" w14:textId="77777777" w:rsidR="0077491D" w:rsidRPr="001513B7" w:rsidRDefault="0077491D" w:rsidP="005F5CC3">
            <w:pPr>
              <w:spacing w:after="0"/>
              <w:ind w:right="-130"/>
              <w:jc w:val="center"/>
              <w:rPr>
                <w:sz w:val="24"/>
                <w:szCs w:val="24"/>
              </w:rPr>
            </w:pPr>
            <w:r w:rsidRPr="001513B7">
              <w:rPr>
                <w:sz w:val="24"/>
                <w:szCs w:val="24"/>
              </w:rPr>
              <w:t>1,4</w:t>
            </w:r>
          </w:p>
        </w:tc>
        <w:tc>
          <w:tcPr>
            <w:tcW w:w="597" w:type="dxa"/>
            <w:tcBorders>
              <w:right w:val="single" w:sz="12" w:space="0" w:color="auto"/>
            </w:tcBorders>
            <w:vAlign w:val="center"/>
          </w:tcPr>
          <w:p w14:paraId="4310E726" w14:textId="77777777" w:rsidR="0077491D" w:rsidRPr="001513B7" w:rsidRDefault="0077491D" w:rsidP="005F5CC3">
            <w:pPr>
              <w:spacing w:after="0"/>
              <w:ind w:right="-130"/>
              <w:jc w:val="center"/>
              <w:rPr>
                <w:sz w:val="24"/>
                <w:szCs w:val="24"/>
              </w:rPr>
            </w:pPr>
            <w:r w:rsidRPr="001513B7">
              <w:rPr>
                <w:sz w:val="24"/>
                <w:szCs w:val="24"/>
              </w:rPr>
              <w:t>1,87</w:t>
            </w:r>
          </w:p>
        </w:tc>
        <w:tc>
          <w:tcPr>
            <w:tcW w:w="676" w:type="dxa"/>
            <w:tcBorders>
              <w:left w:val="single" w:sz="12" w:space="0" w:color="auto"/>
            </w:tcBorders>
            <w:vAlign w:val="center"/>
          </w:tcPr>
          <w:p w14:paraId="7A807212" w14:textId="77777777" w:rsidR="0077491D" w:rsidRPr="001513B7" w:rsidRDefault="0077491D" w:rsidP="005F5CC3">
            <w:pPr>
              <w:spacing w:after="0"/>
              <w:ind w:right="-130"/>
              <w:jc w:val="center"/>
              <w:rPr>
                <w:sz w:val="24"/>
                <w:szCs w:val="24"/>
              </w:rPr>
            </w:pPr>
            <w:r w:rsidRPr="001513B7">
              <w:rPr>
                <w:sz w:val="24"/>
                <w:szCs w:val="24"/>
              </w:rPr>
              <w:t>15,96</w:t>
            </w:r>
          </w:p>
        </w:tc>
        <w:tc>
          <w:tcPr>
            <w:tcW w:w="677" w:type="dxa"/>
            <w:vAlign w:val="center"/>
          </w:tcPr>
          <w:p w14:paraId="2CA51181" w14:textId="77777777" w:rsidR="0077491D" w:rsidRPr="001513B7" w:rsidRDefault="0077491D" w:rsidP="005F5CC3">
            <w:pPr>
              <w:spacing w:after="0"/>
              <w:ind w:right="-130"/>
              <w:jc w:val="center"/>
              <w:rPr>
                <w:sz w:val="24"/>
                <w:szCs w:val="24"/>
              </w:rPr>
            </w:pPr>
            <w:r w:rsidRPr="001513B7">
              <w:rPr>
                <w:sz w:val="24"/>
                <w:szCs w:val="24"/>
              </w:rPr>
              <w:t>15,96</w:t>
            </w:r>
          </w:p>
        </w:tc>
        <w:tc>
          <w:tcPr>
            <w:tcW w:w="794" w:type="dxa"/>
            <w:tcBorders>
              <w:right w:val="single" w:sz="12" w:space="0" w:color="auto"/>
            </w:tcBorders>
            <w:vAlign w:val="center"/>
          </w:tcPr>
          <w:p w14:paraId="539D4A2B" w14:textId="77777777" w:rsidR="0077491D" w:rsidRPr="001513B7" w:rsidRDefault="0077491D" w:rsidP="005F5CC3">
            <w:pPr>
              <w:spacing w:after="0"/>
              <w:ind w:right="-130"/>
              <w:jc w:val="center"/>
              <w:rPr>
                <w:sz w:val="24"/>
                <w:szCs w:val="24"/>
              </w:rPr>
            </w:pPr>
            <w:r w:rsidRPr="001513B7">
              <w:rPr>
                <w:sz w:val="24"/>
                <w:szCs w:val="24"/>
              </w:rPr>
              <w:t>21,28</w:t>
            </w:r>
          </w:p>
        </w:tc>
        <w:tc>
          <w:tcPr>
            <w:tcW w:w="2801" w:type="dxa"/>
            <w:tcBorders>
              <w:left w:val="single" w:sz="12" w:space="0" w:color="auto"/>
            </w:tcBorders>
            <w:vAlign w:val="center"/>
          </w:tcPr>
          <w:p w14:paraId="54333853" w14:textId="77777777" w:rsidR="0077491D" w:rsidRPr="001513B7" w:rsidRDefault="0077491D" w:rsidP="005F5CC3">
            <w:pPr>
              <w:spacing w:after="0"/>
              <w:jc w:val="center"/>
              <w:rPr>
                <w:sz w:val="18"/>
                <w:szCs w:val="18"/>
              </w:rPr>
            </w:pPr>
            <w:r w:rsidRPr="001513B7">
              <w:rPr>
                <w:sz w:val="18"/>
                <w:szCs w:val="18"/>
              </w:rPr>
              <w:t>Порошок від світло – коричневого до темно – коричневого кольору, без сторонніх присмаків та запахів.</w:t>
            </w:r>
          </w:p>
        </w:tc>
      </w:tr>
      <w:tr w:rsidR="0077491D" w:rsidRPr="001513B7" w14:paraId="128BA014" w14:textId="77777777" w:rsidTr="005F5CC3">
        <w:trPr>
          <w:trHeight w:val="221"/>
          <w:jc w:val="center"/>
        </w:trPr>
        <w:tc>
          <w:tcPr>
            <w:tcW w:w="535" w:type="dxa"/>
            <w:tcBorders>
              <w:right w:val="single" w:sz="12" w:space="0" w:color="auto"/>
            </w:tcBorders>
            <w:vAlign w:val="center"/>
          </w:tcPr>
          <w:p w14:paraId="697F56AB" w14:textId="77777777" w:rsidR="0077491D" w:rsidRPr="001513B7" w:rsidRDefault="0077491D" w:rsidP="005F5CC3">
            <w:pPr>
              <w:widowControl w:val="0"/>
              <w:spacing w:after="0" w:line="240" w:lineRule="auto"/>
              <w:ind w:right="-66"/>
              <w:jc w:val="center"/>
              <w:rPr>
                <w:b/>
                <w:sz w:val="24"/>
                <w:szCs w:val="24"/>
                <w:lang w:val="ru-RU" w:eastAsia="ru-RU"/>
              </w:rPr>
            </w:pPr>
            <w:r w:rsidRPr="001513B7">
              <w:rPr>
                <w:b/>
                <w:sz w:val="24"/>
                <w:szCs w:val="24"/>
                <w:lang w:val="ru-RU" w:eastAsia="ru-RU"/>
              </w:rPr>
              <w:t>МП Л</w:t>
            </w:r>
          </w:p>
        </w:tc>
        <w:tc>
          <w:tcPr>
            <w:tcW w:w="2029" w:type="dxa"/>
            <w:tcBorders>
              <w:right w:val="single" w:sz="12" w:space="0" w:color="auto"/>
            </w:tcBorders>
            <w:vAlign w:val="center"/>
          </w:tcPr>
          <w:p w14:paraId="552CBC4E" w14:textId="77777777" w:rsidR="0077491D" w:rsidRPr="001513B7" w:rsidRDefault="0077491D" w:rsidP="005F5CC3">
            <w:pPr>
              <w:spacing w:after="0"/>
              <w:jc w:val="center"/>
              <w:rPr>
                <w:sz w:val="24"/>
                <w:szCs w:val="24"/>
              </w:rPr>
            </w:pPr>
            <w:r w:rsidRPr="001513B7">
              <w:rPr>
                <w:sz w:val="24"/>
                <w:szCs w:val="24"/>
              </w:rPr>
              <w:t>Молоко 2,5%</w:t>
            </w:r>
          </w:p>
        </w:tc>
        <w:tc>
          <w:tcPr>
            <w:tcW w:w="600" w:type="dxa"/>
            <w:tcBorders>
              <w:left w:val="single" w:sz="12" w:space="0" w:color="auto"/>
            </w:tcBorders>
            <w:vAlign w:val="center"/>
          </w:tcPr>
          <w:p w14:paraId="3040E28A" w14:textId="77777777" w:rsidR="0077491D" w:rsidRPr="001513B7" w:rsidRDefault="0077491D" w:rsidP="005F5CC3">
            <w:pPr>
              <w:spacing w:after="0"/>
              <w:ind w:right="-130"/>
              <w:jc w:val="center"/>
              <w:rPr>
                <w:sz w:val="24"/>
                <w:szCs w:val="24"/>
              </w:rPr>
            </w:pPr>
            <w:r w:rsidRPr="001513B7">
              <w:rPr>
                <w:sz w:val="24"/>
                <w:szCs w:val="24"/>
              </w:rPr>
              <w:t>108</w:t>
            </w:r>
          </w:p>
        </w:tc>
        <w:tc>
          <w:tcPr>
            <w:tcW w:w="600" w:type="dxa"/>
            <w:vAlign w:val="center"/>
          </w:tcPr>
          <w:p w14:paraId="443F98AE" w14:textId="77777777" w:rsidR="0077491D" w:rsidRPr="001513B7" w:rsidRDefault="0077491D" w:rsidP="005F5CC3">
            <w:pPr>
              <w:spacing w:after="0"/>
              <w:ind w:right="-130"/>
              <w:jc w:val="center"/>
              <w:rPr>
                <w:sz w:val="24"/>
                <w:szCs w:val="24"/>
              </w:rPr>
            </w:pPr>
            <w:r w:rsidRPr="001513B7">
              <w:rPr>
                <w:sz w:val="24"/>
                <w:szCs w:val="24"/>
              </w:rPr>
              <w:t>108</w:t>
            </w:r>
          </w:p>
        </w:tc>
        <w:tc>
          <w:tcPr>
            <w:tcW w:w="600" w:type="dxa"/>
            <w:tcBorders>
              <w:right w:val="single" w:sz="12" w:space="0" w:color="auto"/>
            </w:tcBorders>
            <w:vAlign w:val="center"/>
          </w:tcPr>
          <w:p w14:paraId="56D12F2A" w14:textId="77777777" w:rsidR="0077491D" w:rsidRPr="001513B7" w:rsidRDefault="0077491D" w:rsidP="005F5CC3">
            <w:pPr>
              <w:spacing w:after="0"/>
              <w:ind w:right="-130"/>
              <w:jc w:val="center"/>
              <w:rPr>
                <w:sz w:val="24"/>
                <w:szCs w:val="24"/>
              </w:rPr>
            </w:pPr>
            <w:r w:rsidRPr="001513B7">
              <w:rPr>
                <w:sz w:val="24"/>
                <w:szCs w:val="24"/>
              </w:rPr>
              <w:t>144</w:t>
            </w:r>
          </w:p>
        </w:tc>
        <w:tc>
          <w:tcPr>
            <w:tcW w:w="600" w:type="dxa"/>
            <w:tcBorders>
              <w:left w:val="single" w:sz="12" w:space="0" w:color="auto"/>
            </w:tcBorders>
            <w:vAlign w:val="center"/>
          </w:tcPr>
          <w:p w14:paraId="320B43F0" w14:textId="77777777" w:rsidR="0077491D" w:rsidRPr="001513B7" w:rsidRDefault="0077491D" w:rsidP="005F5CC3">
            <w:pPr>
              <w:spacing w:after="0"/>
              <w:ind w:right="-130"/>
              <w:jc w:val="center"/>
              <w:rPr>
                <w:sz w:val="24"/>
                <w:szCs w:val="24"/>
              </w:rPr>
            </w:pPr>
            <w:r w:rsidRPr="001513B7">
              <w:rPr>
                <w:sz w:val="24"/>
                <w:szCs w:val="24"/>
              </w:rPr>
              <w:t>108</w:t>
            </w:r>
          </w:p>
        </w:tc>
        <w:tc>
          <w:tcPr>
            <w:tcW w:w="600" w:type="dxa"/>
            <w:vAlign w:val="center"/>
          </w:tcPr>
          <w:p w14:paraId="753A1451" w14:textId="77777777" w:rsidR="0077491D" w:rsidRPr="001513B7" w:rsidRDefault="0077491D" w:rsidP="005F5CC3">
            <w:pPr>
              <w:spacing w:after="0"/>
              <w:ind w:right="-130"/>
              <w:jc w:val="center"/>
              <w:rPr>
                <w:sz w:val="24"/>
                <w:szCs w:val="24"/>
              </w:rPr>
            </w:pPr>
            <w:r w:rsidRPr="001513B7">
              <w:rPr>
                <w:sz w:val="24"/>
                <w:szCs w:val="24"/>
              </w:rPr>
              <w:t>108</w:t>
            </w:r>
          </w:p>
        </w:tc>
        <w:tc>
          <w:tcPr>
            <w:tcW w:w="602" w:type="dxa"/>
            <w:tcBorders>
              <w:right w:val="single" w:sz="12" w:space="0" w:color="auto"/>
            </w:tcBorders>
            <w:vAlign w:val="center"/>
          </w:tcPr>
          <w:p w14:paraId="502A683A" w14:textId="77777777" w:rsidR="0077491D" w:rsidRPr="001513B7" w:rsidRDefault="0077491D" w:rsidP="005F5CC3">
            <w:pPr>
              <w:spacing w:after="0"/>
              <w:ind w:right="-130"/>
              <w:jc w:val="center"/>
              <w:rPr>
                <w:sz w:val="24"/>
                <w:szCs w:val="24"/>
              </w:rPr>
            </w:pPr>
            <w:r w:rsidRPr="001513B7">
              <w:rPr>
                <w:sz w:val="24"/>
                <w:szCs w:val="24"/>
              </w:rPr>
              <w:t>144</w:t>
            </w:r>
          </w:p>
        </w:tc>
        <w:tc>
          <w:tcPr>
            <w:tcW w:w="595" w:type="dxa"/>
            <w:tcBorders>
              <w:left w:val="single" w:sz="12" w:space="0" w:color="auto"/>
            </w:tcBorders>
            <w:vAlign w:val="center"/>
          </w:tcPr>
          <w:p w14:paraId="05ED5C34" w14:textId="77777777" w:rsidR="0077491D" w:rsidRPr="001513B7" w:rsidRDefault="0077491D" w:rsidP="005F5CC3">
            <w:pPr>
              <w:spacing w:after="0"/>
              <w:ind w:right="-130"/>
              <w:jc w:val="center"/>
              <w:rPr>
                <w:sz w:val="24"/>
                <w:szCs w:val="24"/>
              </w:rPr>
            </w:pPr>
            <w:r w:rsidRPr="001513B7">
              <w:rPr>
                <w:sz w:val="24"/>
                <w:szCs w:val="24"/>
              </w:rPr>
              <w:t>3,04</w:t>
            </w:r>
          </w:p>
        </w:tc>
        <w:tc>
          <w:tcPr>
            <w:tcW w:w="596" w:type="dxa"/>
            <w:vAlign w:val="center"/>
          </w:tcPr>
          <w:p w14:paraId="7DF6F647" w14:textId="77777777" w:rsidR="0077491D" w:rsidRPr="001513B7" w:rsidRDefault="0077491D" w:rsidP="005F5CC3">
            <w:pPr>
              <w:spacing w:after="0"/>
              <w:ind w:right="-130"/>
              <w:jc w:val="center"/>
              <w:rPr>
                <w:sz w:val="24"/>
                <w:szCs w:val="24"/>
              </w:rPr>
            </w:pPr>
            <w:r w:rsidRPr="001513B7">
              <w:rPr>
                <w:sz w:val="24"/>
                <w:szCs w:val="24"/>
              </w:rPr>
              <w:t>3,04</w:t>
            </w:r>
          </w:p>
        </w:tc>
        <w:tc>
          <w:tcPr>
            <w:tcW w:w="596" w:type="dxa"/>
            <w:tcBorders>
              <w:right w:val="single" w:sz="12" w:space="0" w:color="auto"/>
            </w:tcBorders>
            <w:vAlign w:val="center"/>
          </w:tcPr>
          <w:p w14:paraId="0652F543" w14:textId="77777777" w:rsidR="0077491D" w:rsidRPr="001513B7" w:rsidRDefault="0077491D" w:rsidP="005F5CC3">
            <w:pPr>
              <w:spacing w:after="0"/>
              <w:ind w:right="-130"/>
              <w:jc w:val="center"/>
              <w:rPr>
                <w:sz w:val="24"/>
                <w:szCs w:val="24"/>
              </w:rPr>
            </w:pPr>
            <w:r w:rsidRPr="001513B7">
              <w:rPr>
                <w:sz w:val="24"/>
                <w:szCs w:val="24"/>
              </w:rPr>
              <w:t>4,06</w:t>
            </w:r>
          </w:p>
        </w:tc>
        <w:tc>
          <w:tcPr>
            <w:tcW w:w="596" w:type="dxa"/>
            <w:tcBorders>
              <w:left w:val="single" w:sz="12" w:space="0" w:color="auto"/>
            </w:tcBorders>
            <w:vAlign w:val="center"/>
          </w:tcPr>
          <w:p w14:paraId="3797BB5F" w14:textId="77777777" w:rsidR="0077491D" w:rsidRPr="001513B7" w:rsidRDefault="0077491D" w:rsidP="005F5CC3">
            <w:pPr>
              <w:spacing w:after="0"/>
              <w:ind w:right="-130"/>
              <w:jc w:val="center"/>
              <w:rPr>
                <w:sz w:val="24"/>
                <w:szCs w:val="24"/>
              </w:rPr>
            </w:pPr>
            <w:r w:rsidRPr="001513B7">
              <w:rPr>
                <w:sz w:val="24"/>
                <w:szCs w:val="24"/>
              </w:rPr>
              <w:t>2,7</w:t>
            </w:r>
          </w:p>
        </w:tc>
        <w:tc>
          <w:tcPr>
            <w:tcW w:w="591" w:type="dxa"/>
            <w:vAlign w:val="center"/>
          </w:tcPr>
          <w:p w14:paraId="52FBEF8C" w14:textId="77777777" w:rsidR="0077491D" w:rsidRPr="001513B7" w:rsidRDefault="0077491D" w:rsidP="005F5CC3">
            <w:pPr>
              <w:spacing w:after="0"/>
              <w:ind w:right="-130"/>
              <w:jc w:val="center"/>
              <w:rPr>
                <w:sz w:val="24"/>
                <w:szCs w:val="24"/>
              </w:rPr>
            </w:pPr>
            <w:r w:rsidRPr="001513B7">
              <w:rPr>
                <w:sz w:val="24"/>
                <w:szCs w:val="24"/>
              </w:rPr>
              <w:t>2,7</w:t>
            </w:r>
          </w:p>
        </w:tc>
        <w:tc>
          <w:tcPr>
            <w:tcW w:w="600" w:type="dxa"/>
            <w:tcBorders>
              <w:right w:val="single" w:sz="12" w:space="0" w:color="auto"/>
            </w:tcBorders>
            <w:vAlign w:val="center"/>
          </w:tcPr>
          <w:p w14:paraId="2621A501" w14:textId="77777777" w:rsidR="0077491D" w:rsidRPr="001513B7" w:rsidRDefault="0077491D" w:rsidP="005F5CC3">
            <w:pPr>
              <w:spacing w:after="0"/>
              <w:ind w:right="-130"/>
              <w:jc w:val="center"/>
              <w:rPr>
                <w:sz w:val="24"/>
                <w:szCs w:val="24"/>
              </w:rPr>
            </w:pPr>
            <w:r w:rsidRPr="001513B7">
              <w:rPr>
                <w:sz w:val="24"/>
                <w:szCs w:val="24"/>
              </w:rPr>
              <w:t>3,6</w:t>
            </w:r>
          </w:p>
        </w:tc>
        <w:tc>
          <w:tcPr>
            <w:tcW w:w="596" w:type="dxa"/>
            <w:tcBorders>
              <w:left w:val="single" w:sz="12" w:space="0" w:color="auto"/>
            </w:tcBorders>
            <w:vAlign w:val="center"/>
          </w:tcPr>
          <w:p w14:paraId="73C3D45A" w14:textId="77777777" w:rsidR="0077491D" w:rsidRPr="001513B7" w:rsidRDefault="0077491D" w:rsidP="005F5CC3">
            <w:pPr>
              <w:spacing w:after="0"/>
              <w:ind w:right="-130"/>
              <w:jc w:val="center"/>
              <w:rPr>
                <w:sz w:val="24"/>
                <w:szCs w:val="24"/>
              </w:rPr>
            </w:pPr>
            <w:r w:rsidRPr="001513B7">
              <w:rPr>
                <w:sz w:val="24"/>
                <w:szCs w:val="24"/>
              </w:rPr>
              <w:t>5,1</w:t>
            </w:r>
          </w:p>
        </w:tc>
        <w:tc>
          <w:tcPr>
            <w:tcW w:w="596" w:type="dxa"/>
            <w:vAlign w:val="center"/>
          </w:tcPr>
          <w:p w14:paraId="3AB67B5B" w14:textId="77777777" w:rsidR="0077491D" w:rsidRPr="001513B7" w:rsidRDefault="0077491D" w:rsidP="005F5CC3">
            <w:pPr>
              <w:spacing w:after="0"/>
              <w:ind w:right="-130"/>
              <w:jc w:val="center"/>
              <w:rPr>
                <w:sz w:val="24"/>
                <w:szCs w:val="24"/>
              </w:rPr>
            </w:pPr>
            <w:r w:rsidRPr="001513B7">
              <w:rPr>
                <w:sz w:val="24"/>
                <w:szCs w:val="24"/>
              </w:rPr>
              <w:t>5,1</w:t>
            </w:r>
          </w:p>
        </w:tc>
        <w:tc>
          <w:tcPr>
            <w:tcW w:w="597" w:type="dxa"/>
            <w:tcBorders>
              <w:right w:val="single" w:sz="12" w:space="0" w:color="auto"/>
            </w:tcBorders>
            <w:vAlign w:val="center"/>
          </w:tcPr>
          <w:p w14:paraId="05A712E0" w14:textId="77777777" w:rsidR="0077491D" w:rsidRPr="001513B7" w:rsidRDefault="0077491D" w:rsidP="005F5CC3">
            <w:pPr>
              <w:spacing w:after="0"/>
              <w:ind w:right="-130"/>
              <w:jc w:val="center"/>
              <w:rPr>
                <w:sz w:val="24"/>
                <w:szCs w:val="24"/>
              </w:rPr>
            </w:pPr>
            <w:r w:rsidRPr="001513B7">
              <w:rPr>
                <w:sz w:val="24"/>
                <w:szCs w:val="24"/>
              </w:rPr>
              <w:t>6,81</w:t>
            </w:r>
          </w:p>
        </w:tc>
        <w:tc>
          <w:tcPr>
            <w:tcW w:w="676" w:type="dxa"/>
            <w:tcBorders>
              <w:left w:val="single" w:sz="12" w:space="0" w:color="auto"/>
            </w:tcBorders>
            <w:vAlign w:val="center"/>
          </w:tcPr>
          <w:p w14:paraId="758BD36B" w14:textId="77777777" w:rsidR="0077491D" w:rsidRPr="001513B7" w:rsidRDefault="0077491D" w:rsidP="005F5CC3">
            <w:pPr>
              <w:spacing w:after="0"/>
              <w:ind w:right="-130"/>
              <w:jc w:val="center"/>
              <w:rPr>
                <w:sz w:val="24"/>
                <w:szCs w:val="24"/>
              </w:rPr>
            </w:pPr>
            <w:r w:rsidRPr="001513B7">
              <w:rPr>
                <w:sz w:val="24"/>
                <w:szCs w:val="24"/>
              </w:rPr>
              <w:t>56,16</w:t>
            </w:r>
          </w:p>
        </w:tc>
        <w:tc>
          <w:tcPr>
            <w:tcW w:w="677" w:type="dxa"/>
            <w:vAlign w:val="center"/>
          </w:tcPr>
          <w:p w14:paraId="103AAAFB" w14:textId="77777777" w:rsidR="0077491D" w:rsidRPr="001513B7" w:rsidRDefault="0077491D" w:rsidP="005F5CC3">
            <w:pPr>
              <w:spacing w:after="0"/>
              <w:ind w:right="-130"/>
              <w:jc w:val="center"/>
              <w:rPr>
                <w:sz w:val="24"/>
                <w:szCs w:val="24"/>
              </w:rPr>
            </w:pPr>
            <w:r w:rsidRPr="001513B7">
              <w:rPr>
                <w:sz w:val="24"/>
                <w:szCs w:val="24"/>
              </w:rPr>
              <w:t>56,16</w:t>
            </w:r>
          </w:p>
        </w:tc>
        <w:tc>
          <w:tcPr>
            <w:tcW w:w="794" w:type="dxa"/>
            <w:tcBorders>
              <w:right w:val="single" w:sz="12" w:space="0" w:color="auto"/>
            </w:tcBorders>
            <w:vAlign w:val="center"/>
          </w:tcPr>
          <w:p w14:paraId="35BE2372" w14:textId="77777777" w:rsidR="0077491D" w:rsidRPr="001513B7" w:rsidRDefault="0077491D" w:rsidP="005F5CC3">
            <w:pPr>
              <w:spacing w:after="0"/>
              <w:ind w:right="-130"/>
              <w:jc w:val="center"/>
              <w:rPr>
                <w:sz w:val="24"/>
                <w:szCs w:val="24"/>
              </w:rPr>
            </w:pPr>
            <w:r w:rsidRPr="001513B7">
              <w:rPr>
                <w:sz w:val="24"/>
                <w:szCs w:val="24"/>
              </w:rPr>
              <w:t>74,88</w:t>
            </w:r>
          </w:p>
        </w:tc>
        <w:tc>
          <w:tcPr>
            <w:tcW w:w="2801" w:type="dxa"/>
            <w:tcBorders>
              <w:left w:val="single" w:sz="12" w:space="0" w:color="auto"/>
            </w:tcBorders>
            <w:vAlign w:val="center"/>
          </w:tcPr>
          <w:p w14:paraId="5A629219" w14:textId="77777777" w:rsidR="0077491D" w:rsidRPr="001513B7" w:rsidRDefault="0077491D" w:rsidP="005F5CC3">
            <w:pPr>
              <w:spacing w:after="0"/>
              <w:jc w:val="center"/>
              <w:rPr>
                <w:sz w:val="18"/>
                <w:szCs w:val="18"/>
              </w:rPr>
            </w:pPr>
            <w:r w:rsidRPr="001513B7">
              <w:rPr>
                <w:sz w:val="18"/>
                <w:szCs w:val="18"/>
              </w:rPr>
              <w:t>Однорідна рідина без осаду; Колір білий зі злегка жовтуватим відтінком; смак і запах чисті, властиві свіжому молоку.</w:t>
            </w:r>
          </w:p>
        </w:tc>
      </w:tr>
      <w:tr w:rsidR="0077491D" w:rsidRPr="001513B7" w14:paraId="6D04D40D" w14:textId="77777777" w:rsidTr="005F5CC3">
        <w:trPr>
          <w:trHeight w:val="221"/>
          <w:jc w:val="center"/>
        </w:trPr>
        <w:tc>
          <w:tcPr>
            <w:tcW w:w="535" w:type="dxa"/>
            <w:tcBorders>
              <w:right w:val="single" w:sz="12" w:space="0" w:color="auto"/>
            </w:tcBorders>
            <w:vAlign w:val="center"/>
          </w:tcPr>
          <w:p w14:paraId="1188CE53" w14:textId="77777777" w:rsidR="0077491D" w:rsidRPr="001513B7" w:rsidRDefault="0077491D" w:rsidP="005F5CC3">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485FFC53" w14:textId="77777777" w:rsidR="0077491D" w:rsidRPr="001513B7" w:rsidRDefault="0077491D" w:rsidP="005F5CC3">
            <w:pPr>
              <w:spacing w:after="0"/>
              <w:jc w:val="center"/>
              <w:rPr>
                <w:sz w:val="24"/>
                <w:szCs w:val="24"/>
              </w:rPr>
            </w:pPr>
            <w:r w:rsidRPr="001513B7">
              <w:rPr>
                <w:sz w:val="24"/>
                <w:szCs w:val="24"/>
              </w:rPr>
              <w:t>Вода</w:t>
            </w:r>
          </w:p>
        </w:tc>
        <w:tc>
          <w:tcPr>
            <w:tcW w:w="600" w:type="dxa"/>
            <w:tcBorders>
              <w:left w:val="single" w:sz="12" w:space="0" w:color="auto"/>
            </w:tcBorders>
            <w:vAlign w:val="center"/>
          </w:tcPr>
          <w:p w14:paraId="255FE282" w14:textId="77777777" w:rsidR="0077491D" w:rsidRPr="001513B7" w:rsidRDefault="0077491D" w:rsidP="005F5CC3">
            <w:pPr>
              <w:spacing w:after="0"/>
              <w:ind w:right="-130"/>
              <w:jc w:val="center"/>
              <w:rPr>
                <w:sz w:val="24"/>
                <w:szCs w:val="24"/>
              </w:rPr>
            </w:pPr>
            <w:r w:rsidRPr="001513B7">
              <w:rPr>
                <w:sz w:val="24"/>
                <w:szCs w:val="24"/>
              </w:rPr>
              <w:t>35</w:t>
            </w:r>
          </w:p>
        </w:tc>
        <w:tc>
          <w:tcPr>
            <w:tcW w:w="600" w:type="dxa"/>
            <w:vAlign w:val="center"/>
          </w:tcPr>
          <w:p w14:paraId="6A814D58" w14:textId="77777777" w:rsidR="0077491D" w:rsidRPr="001513B7" w:rsidRDefault="0077491D" w:rsidP="005F5CC3">
            <w:pPr>
              <w:spacing w:after="0"/>
              <w:ind w:right="-130"/>
              <w:jc w:val="center"/>
              <w:rPr>
                <w:sz w:val="24"/>
                <w:szCs w:val="24"/>
              </w:rPr>
            </w:pPr>
            <w:r w:rsidRPr="001513B7">
              <w:rPr>
                <w:sz w:val="24"/>
                <w:szCs w:val="24"/>
              </w:rPr>
              <w:t>35</w:t>
            </w:r>
          </w:p>
        </w:tc>
        <w:tc>
          <w:tcPr>
            <w:tcW w:w="600" w:type="dxa"/>
            <w:tcBorders>
              <w:right w:val="single" w:sz="12" w:space="0" w:color="auto"/>
            </w:tcBorders>
            <w:vAlign w:val="center"/>
          </w:tcPr>
          <w:p w14:paraId="7D812B0A" w14:textId="77777777" w:rsidR="0077491D" w:rsidRPr="001513B7" w:rsidRDefault="0077491D" w:rsidP="005F5CC3">
            <w:pPr>
              <w:spacing w:after="0"/>
              <w:ind w:right="-130"/>
              <w:jc w:val="center"/>
              <w:rPr>
                <w:sz w:val="24"/>
                <w:szCs w:val="24"/>
              </w:rPr>
            </w:pPr>
            <w:r w:rsidRPr="001513B7">
              <w:rPr>
                <w:sz w:val="24"/>
                <w:szCs w:val="24"/>
              </w:rPr>
              <w:t>47</w:t>
            </w:r>
          </w:p>
        </w:tc>
        <w:tc>
          <w:tcPr>
            <w:tcW w:w="600" w:type="dxa"/>
            <w:tcBorders>
              <w:left w:val="single" w:sz="12" w:space="0" w:color="auto"/>
            </w:tcBorders>
            <w:vAlign w:val="center"/>
          </w:tcPr>
          <w:p w14:paraId="5F5D2B6C" w14:textId="77777777" w:rsidR="0077491D" w:rsidRPr="001513B7" w:rsidRDefault="0077491D" w:rsidP="005F5CC3">
            <w:pPr>
              <w:spacing w:after="0"/>
              <w:ind w:right="-130"/>
              <w:jc w:val="center"/>
              <w:rPr>
                <w:sz w:val="24"/>
                <w:szCs w:val="24"/>
              </w:rPr>
            </w:pPr>
            <w:r w:rsidRPr="001513B7">
              <w:rPr>
                <w:sz w:val="24"/>
                <w:szCs w:val="24"/>
              </w:rPr>
              <w:t>35</w:t>
            </w:r>
          </w:p>
        </w:tc>
        <w:tc>
          <w:tcPr>
            <w:tcW w:w="600" w:type="dxa"/>
            <w:vAlign w:val="center"/>
          </w:tcPr>
          <w:p w14:paraId="1457B3C4" w14:textId="77777777" w:rsidR="0077491D" w:rsidRPr="001513B7" w:rsidRDefault="0077491D" w:rsidP="005F5CC3">
            <w:pPr>
              <w:spacing w:after="0"/>
              <w:ind w:right="-130"/>
              <w:jc w:val="center"/>
              <w:rPr>
                <w:sz w:val="24"/>
                <w:szCs w:val="24"/>
              </w:rPr>
            </w:pPr>
            <w:r w:rsidRPr="001513B7">
              <w:rPr>
                <w:sz w:val="24"/>
                <w:szCs w:val="24"/>
              </w:rPr>
              <w:t>35</w:t>
            </w:r>
          </w:p>
        </w:tc>
        <w:tc>
          <w:tcPr>
            <w:tcW w:w="602" w:type="dxa"/>
            <w:tcBorders>
              <w:right w:val="single" w:sz="12" w:space="0" w:color="auto"/>
            </w:tcBorders>
            <w:vAlign w:val="center"/>
          </w:tcPr>
          <w:p w14:paraId="03981E67" w14:textId="77777777" w:rsidR="0077491D" w:rsidRPr="001513B7" w:rsidRDefault="0077491D" w:rsidP="005F5CC3">
            <w:pPr>
              <w:spacing w:after="0"/>
              <w:ind w:right="-130"/>
              <w:jc w:val="center"/>
              <w:rPr>
                <w:sz w:val="24"/>
                <w:szCs w:val="24"/>
              </w:rPr>
            </w:pPr>
            <w:r w:rsidRPr="001513B7">
              <w:rPr>
                <w:sz w:val="24"/>
                <w:szCs w:val="24"/>
              </w:rPr>
              <w:t>47</w:t>
            </w:r>
          </w:p>
        </w:tc>
        <w:tc>
          <w:tcPr>
            <w:tcW w:w="595" w:type="dxa"/>
            <w:tcBorders>
              <w:left w:val="single" w:sz="12" w:space="0" w:color="auto"/>
            </w:tcBorders>
            <w:vAlign w:val="center"/>
          </w:tcPr>
          <w:p w14:paraId="7DD311BB" w14:textId="77777777" w:rsidR="0077491D" w:rsidRPr="001513B7" w:rsidRDefault="0077491D" w:rsidP="005F5CC3">
            <w:pPr>
              <w:spacing w:after="0"/>
              <w:ind w:right="-178"/>
              <w:jc w:val="center"/>
              <w:rPr>
                <w:sz w:val="24"/>
                <w:szCs w:val="24"/>
              </w:rPr>
            </w:pPr>
            <w:r w:rsidRPr="001513B7">
              <w:rPr>
                <w:sz w:val="24"/>
                <w:szCs w:val="24"/>
              </w:rPr>
              <w:t>—</w:t>
            </w:r>
          </w:p>
        </w:tc>
        <w:tc>
          <w:tcPr>
            <w:tcW w:w="596" w:type="dxa"/>
            <w:vAlign w:val="center"/>
          </w:tcPr>
          <w:p w14:paraId="255C3B9B" w14:textId="77777777" w:rsidR="0077491D" w:rsidRPr="001513B7" w:rsidRDefault="0077491D" w:rsidP="005F5CC3">
            <w:pPr>
              <w:spacing w:after="0"/>
              <w:jc w:val="center"/>
              <w:rPr>
                <w:sz w:val="24"/>
                <w:szCs w:val="24"/>
              </w:rPr>
            </w:pPr>
            <w:r w:rsidRPr="001513B7">
              <w:rPr>
                <w:sz w:val="24"/>
                <w:szCs w:val="24"/>
              </w:rPr>
              <w:t>—</w:t>
            </w:r>
          </w:p>
        </w:tc>
        <w:tc>
          <w:tcPr>
            <w:tcW w:w="596" w:type="dxa"/>
            <w:tcBorders>
              <w:right w:val="single" w:sz="12" w:space="0" w:color="auto"/>
            </w:tcBorders>
            <w:vAlign w:val="center"/>
          </w:tcPr>
          <w:p w14:paraId="5E6768C5" w14:textId="77777777" w:rsidR="0077491D" w:rsidRPr="001513B7" w:rsidRDefault="0077491D" w:rsidP="005F5CC3">
            <w:pPr>
              <w:spacing w:after="0"/>
              <w:jc w:val="center"/>
              <w:rPr>
                <w:sz w:val="24"/>
                <w:szCs w:val="24"/>
              </w:rPr>
            </w:pPr>
            <w:r w:rsidRPr="001513B7">
              <w:rPr>
                <w:sz w:val="24"/>
                <w:szCs w:val="24"/>
              </w:rPr>
              <w:t>—</w:t>
            </w:r>
          </w:p>
        </w:tc>
        <w:tc>
          <w:tcPr>
            <w:tcW w:w="596" w:type="dxa"/>
            <w:tcBorders>
              <w:left w:val="single" w:sz="12" w:space="0" w:color="auto"/>
            </w:tcBorders>
            <w:vAlign w:val="center"/>
          </w:tcPr>
          <w:p w14:paraId="402B4800" w14:textId="77777777" w:rsidR="0077491D" w:rsidRPr="001513B7" w:rsidRDefault="0077491D" w:rsidP="005F5CC3">
            <w:pPr>
              <w:spacing w:after="0"/>
              <w:jc w:val="center"/>
              <w:rPr>
                <w:sz w:val="24"/>
                <w:szCs w:val="24"/>
              </w:rPr>
            </w:pPr>
            <w:r w:rsidRPr="001513B7">
              <w:rPr>
                <w:sz w:val="24"/>
                <w:szCs w:val="24"/>
              </w:rPr>
              <w:t>—</w:t>
            </w:r>
          </w:p>
        </w:tc>
        <w:tc>
          <w:tcPr>
            <w:tcW w:w="591" w:type="dxa"/>
            <w:vAlign w:val="center"/>
          </w:tcPr>
          <w:p w14:paraId="5775FA32" w14:textId="77777777" w:rsidR="0077491D" w:rsidRPr="001513B7" w:rsidRDefault="0077491D" w:rsidP="005F5CC3">
            <w:pPr>
              <w:spacing w:after="0"/>
              <w:jc w:val="center"/>
              <w:rPr>
                <w:sz w:val="24"/>
                <w:szCs w:val="24"/>
              </w:rPr>
            </w:pPr>
            <w:r w:rsidRPr="001513B7">
              <w:rPr>
                <w:sz w:val="24"/>
                <w:szCs w:val="24"/>
              </w:rPr>
              <w:t>—</w:t>
            </w:r>
          </w:p>
        </w:tc>
        <w:tc>
          <w:tcPr>
            <w:tcW w:w="600" w:type="dxa"/>
            <w:tcBorders>
              <w:right w:val="single" w:sz="12" w:space="0" w:color="auto"/>
            </w:tcBorders>
            <w:vAlign w:val="center"/>
          </w:tcPr>
          <w:p w14:paraId="640C33F7" w14:textId="77777777" w:rsidR="0077491D" w:rsidRPr="001513B7" w:rsidRDefault="0077491D" w:rsidP="005F5CC3">
            <w:pPr>
              <w:spacing w:after="0"/>
              <w:jc w:val="center"/>
              <w:rPr>
                <w:sz w:val="24"/>
                <w:szCs w:val="24"/>
              </w:rPr>
            </w:pPr>
            <w:r w:rsidRPr="001513B7">
              <w:rPr>
                <w:sz w:val="24"/>
                <w:szCs w:val="24"/>
              </w:rPr>
              <w:t>—</w:t>
            </w:r>
          </w:p>
        </w:tc>
        <w:tc>
          <w:tcPr>
            <w:tcW w:w="596" w:type="dxa"/>
            <w:tcBorders>
              <w:left w:val="single" w:sz="12" w:space="0" w:color="auto"/>
            </w:tcBorders>
            <w:vAlign w:val="center"/>
          </w:tcPr>
          <w:p w14:paraId="433288D6" w14:textId="77777777" w:rsidR="0077491D" w:rsidRPr="001513B7" w:rsidRDefault="0077491D" w:rsidP="005F5CC3">
            <w:pPr>
              <w:spacing w:after="0"/>
              <w:jc w:val="center"/>
              <w:rPr>
                <w:sz w:val="24"/>
                <w:szCs w:val="24"/>
              </w:rPr>
            </w:pPr>
            <w:r w:rsidRPr="001513B7">
              <w:rPr>
                <w:sz w:val="24"/>
                <w:szCs w:val="24"/>
              </w:rPr>
              <w:t>—</w:t>
            </w:r>
          </w:p>
        </w:tc>
        <w:tc>
          <w:tcPr>
            <w:tcW w:w="596" w:type="dxa"/>
            <w:vAlign w:val="center"/>
          </w:tcPr>
          <w:p w14:paraId="04B8481F" w14:textId="77777777" w:rsidR="0077491D" w:rsidRPr="001513B7" w:rsidRDefault="0077491D" w:rsidP="005F5CC3">
            <w:pPr>
              <w:spacing w:after="0"/>
              <w:jc w:val="center"/>
              <w:rPr>
                <w:sz w:val="24"/>
                <w:szCs w:val="24"/>
              </w:rPr>
            </w:pPr>
            <w:r w:rsidRPr="001513B7">
              <w:rPr>
                <w:sz w:val="24"/>
                <w:szCs w:val="24"/>
              </w:rPr>
              <w:t>—</w:t>
            </w:r>
          </w:p>
        </w:tc>
        <w:tc>
          <w:tcPr>
            <w:tcW w:w="597" w:type="dxa"/>
            <w:tcBorders>
              <w:right w:val="single" w:sz="12" w:space="0" w:color="auto"/>
            </w:tcBorders>
            <w:vAlign w:val="center"/>
          </w:tcPr>
          <w:p w14:paraId="2CB38097" w14:textId="77777777" w:rsidR="0077491D" w:rsidRPr="001513B7" w:rsidRDefault="0077491D" w:rsidP="005F5CC3">
            <w:pPr>
              <w:spacing w:after="0"/>
              <w:jc w:val="center"/>
              <w:rPr>
                <w:sz w:val="24"/>
                <w:szCs w:val="24"/>
              </w:rPr>
            </w:pPr>
            <w:r w:rsidRPr="001513B7">
              <w:rPr>
                <w:sz w:val="24"/>
                <w:szCs w:val="24"/>
              </w:rPr>
              <w:t>—</w:t>
            </w:r>
          </w:p>
        </w:tc>
        <w:tc>
          <w:tcPr>
            <w:tcW w:w="676" w:type="dxa"/>
            <w:tcBorders>
              <w:left w:val="single" w:sz="12" w:space="0" w:color="auto"/>
            </w:tcBorders>
            <w:vAlign w:val="center"/>
          </w:tcPr>
          <w:p w14:paraId="7D58E496" w14:textId="77777777" w:rsidR="0077491D" w:rsidRPr="001513B7" w:rsidRDefault="0077491D" w:rsidP="005F5CC3">
            <w:pPr>
              <w:spacing w:after="0"/>
              <w:jc w:val="center"/>
              <w:rPr>
                <w:sz w:val="24"/>
                <w:szCs w:val="24"/>
              </w:rPr>
            </w:pPr>
            <w:r w:rsidRPr="001513B7">
              <w:rPr>
                <w:sz w:val="24"/>
                <w:szCs w:val="24"/>
              </w:rPr>
              <w:t>—</w:t>
            </w:r>
          </w:p>
        </w:tc>
        <w:tc>
          <w:tcPr>
            <w:tcW w:w="677" w:type="dxa"/>
            <w:vAlign w:val="center"/>
          </w:tcPr>
          <w:p w14:paraId="5646567C" w14:textId="77777777" w:rsidR="0077491D" w:rsidRPr="001513B7" w:rsidRDefault="0077491D" w:rsidP="005F5CC3">
            <w:pPr>
              <w:spacing w:after="0"/>
              <w:jc w:val="center"/>
              <w:rPr>
                <w:sz w:val="24"/>
                <w:szCs w:val="24"/>
              </w:rPr>
            </w:pPr>
            <w:r w:rsidRPr="001513B7">
              <w:rPr>
                <w:sz w:val="24"/>
                <w:szCs w:val="24"/>
              </w:rPr>
              <w:t>—</w:t>
            </w:r>
          </w:p>
        </w:tc>
        <w:tc>
          <w:tcPr>
            <w:tcW w:w="794" w:type="dxa"/>
            <w:tcBorders>
              <w:right w:val="single" w:sz="12" w:space="0" w:color="auto"/>
            </w:tcBorders>
            <w:vAlign w:val="center"/>
          </w:tcPr>
          <w:p w14:paraId="6370C6F6" w14:textId="77777777" w:rsidR="0077491D" w:rsidRPr="001513B7" w:rsidRDefault="0077491D" w:rsidP="005F5CC3">
            <w:pPr>
              <w:spacing w:after="0"/>
              <w:jc w:val="center"/>
              <w:rPr>
                <w:sz w:val="24"/>
                <w:szCs w:val="24"/>
              </w:rPr>
            </w:pPr>
            <w:r w:rsidRPr="001513B7">
              <w:rPr>
                <w:sz w:val="24"/>
                <w:szCs w:val="24"/>
              </w:rPr>
              <w:t>—</w:t>
            </w:r>
          </w:p>
        </w:tc>
        <w:tc>
          <w:tcPr>
            <w:tcW w:w="2801" w:type="dxa"/>
            <w:tcBorders>
              <w:left w:val="single" w:sz="12" w:space="0" w:color="auto"/>
            </w:tcBorders>
            <w:vAlign w:val="center"/>
          </w:tcPr>
          <w:p w14:paraId="788DA521" w14:textId="77777777" w:rsidR="0077491D" w:rsidRPr="001513B7" w:rsidRDefault="0077491D" w:rsidP="005F5CC3">
            <w:pPr>
              <w:spacing w:after="0"/>
              <w:jc w:val="center"/>
              <w:rPr>
                <w:sz w:val="18"/>
                <w:szCs w:val="18"/>
                <w:lang w:eastAsia="ru-RU"/>
              </w:rPr>
            </w:pPr>
            <w:r w:rsidRPr="001513B7">
              <w:rPr>
                <w:sz w:val="18"/>
                <w:szCs w:val="18"/>
                <w:shd w:val="clear" w:color="auto" w:fill="FFFFFF"/>
              </w:rPr>
              <w:t>Прозора безбарвна рідина, без присмаків і запаху,  не містить видимих домішок.</w:t>
            </w:r>
          </w:p>
        </w:tc>
      </w:tr>
      <w:tr w:rsidR="0077491D" w:rsidRPr="001513B7" w14:paraId="5B42FDE4" w14:textId="77777777" w:rsidTr="005F5CC3">
        <w:trPr>
          <w:trHeight w:val="221"/>
          <w:jc w:val="center"/>
        </w:trPr>
        <w:tc>
          <w:tcPr>
            <w:tcW w:w="535" w:type="dxa"/>
            <w:tcBorders>
              <w:right w:val="single" w:sz="12" w:space="0" w:color="auto"/>
            </w:tcBorders>
            <w:vAlign w:val="center"/>
          </w:tcPr>
          <w:p w14:paraId="6D47FAAB" w14:textId="77777777" w:rsidR="0077491D" w:rsidRPr="001513B7" w:rsidRDefault="0077491D" w:rsidP="005F5CC3">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7D686D60" w14:textId="77777777" w:rsidR="0077491D" w:rsidRPr="001513B7" w:rsidRDefault="0077491D" w:rsidP="005F5CC3">
            <w:pPr>
              <w:spacing w:after="0"/>
              <w:jc w:val="center"/>
              <w:rPr>
                <w:sz w:val="24"/>
                <w:szCs w:val="24"/>
              </w:rPr>
            </w:pPr>
            <w:r w:rsidRPr="001513B7">
              <w:rPr>
                <w:b/>
                <w:sz w:val="22"/>
                <w:szCs w:val="24"/>
                <w:lang w:eastAsia="ru-RU"/>
              </w:rPr>
              <w:t>ВИХІД</w:t>
            </w:r>
          </w:p>
        </w:tc>
        <w:tc>
          <w:tcPr>
            <w:tcW w:w="600" w:type="dxa"/>
            <w:tcBorders>
              <w:left w:val="single" w:sz="12" w:space="0" w:color="auto"/>
            </w:tcBorders>
            <w:vAlign w:val="center"/>
          </w:tcPr>
          <w:p w14:paraId="2A38F470" w14:textId="77777777" w:rsidR="0077491D" w:rsidRPr="001513B7" w:rsidRDefault="0077491D" w:rsidP="005F5CC3">
            <w:pPr>
              <w:spacing w:after="0"/>
              <w:ind w:right="-130"/>
              <w:jc w:val="center"/>
              <w:rPr>
                <w:b/>
                <w:bCs/>
                <w:sz w:val="24"/>
                <w:szCs w:val="24"/>
              </w:rPr>
            </w:pPr>
          </w:p>
        </w:tc>
        <w:tc>
          <w:tcPr>
            <w:tcW w:w="600" w:type="dxa"/>
            <w:vAlign w:val="center"/>
          </w:tcPr>
          <w:p w14:paraId="66062A34" w14:textId="77777777" w:rsidR="0077491D" w:rsidRPr="001513B7" w:rsidRDefault="0077491D" w:rsidP="005F5CC3">
            <w:pPr>
              <w:spacing w:after="0"/>
              <w:ind w:right="-130"/>
              <w:jc w:val="center"/>
              <w:rPr>
                <w:b/>
                <w:bCs/>
                <w:sz w:val="24"/>
                <w:szCs w:val="24"/>
              </w:rPr>
            </w:pPr>
          </w:p>
        </w:tc>
        <w:tc>
          <w:tcPr>
            <w:tcW w:w="600" w:type="dxa"/>
            <w:tcBorders>
              <w:right w:val="single" w:sz="12" w:space="0" w:color="auto"/>
            </w:tcBorders>
            <w:vAlign w:val="center"/>
          </w:tcPr>
          <w:p w14:paraId="158DEB9A" w14:textId="77777777" w:rsidR="0077491D" w:rsidRPr="001513B7" w:rsidRDefault="0077491D" w:rsidP="005F5CC3">
            <w:pPr>
              <w:spacing w:after="0"/>
              <w:ind w:right="-130"/>
              <w:jc w:val="center"/>
              <w:rPr>
                <w:b/>
                <w:bCs/>
                <w:sz w:val="24"/>
                <w:szCs w:val="24"/>
              </w:rPr>
            </w:pPr>
          </w:p>
        </w:tc>
        <w:tc>
          <w:tcPr>
            <w:tcW w:w="600" w:type="dxa"/>
            <w:tcBorders>
              <w:left w:val="single" w:sz="12" w:space="0" w:color="auto"/>
            </w:tcBorders>
            <w:vAlign w:val="center"/>
          </w:tcPr>
          <w:p w14:paraId="00943D34" w14:textId="77777777" w:rsidR="0077491D" w:rsidRPr="001513B7" w:rsidRDefault="0077491D" w:rsidP="005F5CC3">
            <w:pPr>
              <w:spacing w:after="0"/>
              <w:ind w:right="-130"/>
              <w:jc w:val="center"/>
              <w:rPr>
                <w:b/>
                <w:bCs/>
                <w:sz w:val="24"/>
                <w:szCs w:val="24"/>
              </w:rPr>
            </w:pPr>
            <w:r w:rsidRPr="001513B7">
              <w:rPr>
                <w:b/>
                <w:bCs/>
                <w:sz w:val="24"/>
                <w:szCs w:val="24"/>
              </w:rPr>
              <w:t>120</w:t>
            </w:r>
          </w:p>
        </w:tc>
        <w:tc>
          <w:tcPr>
            <w:tcW w:w="600" w:type="dxa"/>
            <w:vAlign w:val="center"/>
          </w:tcPr>
          <w:p w14:paraId="51FCA797" w14:textId="77777777" w:rsidR="0077491D" w:rsidRPr="001513B7" w:rsidRDefault="0077491D" w:rsidP="005F5CC3">
            <w:pPr>
              <w:spacing w:after="0"/>
              <w:ind w:right="-130"/>
              <w:jc w:val="center"/>
              <w:rPr>
                <w:b/>
                <w:bCs/>
                <w:sz w:val="24"/>
                <w:szCs w:val="24"/>
              </w:rPr>
            </w:pPr>
            <w:r w:rsidRPr="001513B7">
              <w:rPr>
                <w:b/>
                <w:bCs/>
                <w:sz w:val="24"/>
                <w:szCs w:val="24"/>
              </w:rPr>
              <w:t>120</w:t>
            </w:r>
          </w:p>
        </w:tc>
        <w:tc>
          <w:tcPr>
            <w:tcW w:w="602" w:type="dxa"/>
            <w:tcBorders>
              <w:right w:val="single" w:sz="12" w:space="0" w:color="auto"/>
            </w:tcBorders>
            <w:vAlign w:val="center"/>
          </w:tcPr>
          <w:p w14:paraId="64B6326E" w14:textId="77777777" w:rsidR="0077491D" w:rsidRPr="001513B7" w:rsidRDefault="0077491D" w:rsidP="005F5CC3">
            <w:pPr>
              <w:spacing w:after="0"/>
              <w:ind w:right="-130"/>
              <w:jc w:val="center"/>
              <w:rPr>
                <w:b/>
                <w:bCs/>
                <w:sz w:val="24"/>
                <w:szCs w:val="24"/>
              </w:rPr>
            </w:pPr>
            <w:r w:rsidRPr="001513B7">
              <w:rPr>
                <w:b/>
                <w:bCs/>
                <w:sz w:val="24"/>
                <w:szCs w:val="24"/>
              </w:rPr>
              <w:t>160</w:t>
            </w:r>
          </w:p>
        </w:tc>
        <w:tc>
          <w:tcPr>
            <w:tcW w:w="595" w:type="dxa"/>
            <w:tcBorders>
              <w:left w:val="single" w:sz="12" w:space="0" w:color="auto"/>
            </w:tcBorders>
          </w:tcPr>
          <w:p w14:paraId="3CB9A4D1" w14:textId="77777777" w:rsidR="0077491D" w:rsidRPr="001513B7" w:rsidRDefault="0077491D" w:rsidP="005F5CC3">
            <w:pPr>
              <w:spacing w:after="0"/>
              <w:ind w:right="-130"/>
              <w:jc w:val="center"/>
              <w:rPr>
                <w:b/>
                <w:bCs/>
                <w:sz w:val="24"/>
                <w:szCs w:val="24"/>
              </w:rPr>
            </w:pPr>
            <w:r w:rsidRPr="001513B7">
              <w:rPr>
                <w:b/>
                <w:bCs/>
                <w:sz w:val="24"/>
                <w:szCs w:val="24"/>
              </w:rPr>
              <w:t>4,0</w:t>
            </w:r>
          </w:p>
        </w:tc>
        <w:tc>
          <w:tcPr>
            <w:tcW w:w="596" w:type="dxa"/>
          </w:tcPr>
          <w:p w14:paraId="38F4AD42" w14:textId="77777777" w:rsidR="0077491D" w:rsidRPr="001513B7" w:rsidRDefault="0077491D" w:rsidP="005F5CC3">
            <w:pPr>
              <w:spacing w:after="0"/>
              <w:ind w:right="-130"/>
              <w:jc w:val="center"/>
              <w:rPr>
                <w:b/>
                <w:bCs/>
                <w:sz w:val="24"/>
                <w:szCs w:val="24"/>
              </w:rPr>
            </w:pPr>
            <w:r w:rsidRPr="001513B7">
              <w:rPr>
                <w:b/>
                <w:bCs/>
                <w:sz w:val="24"/>
                <w:szCs w:val="24"/>
              </w:rPr>
              <w:t>4,0</w:t>
            </w:r>
          </w:p>
        </w:tc>
        <w:tc>
          <w:tcPr>
            <w:tcW w:w="596" w:type="dxa"/>
            <w:tcBorders>
              <w:right w:val="single" w:sz="12" w:space="0" w:color="auto"/>
            </w:tcBorders>
          </w:tcPr>
          <w:p w14:paraId="1DA793D2" w14:textId="77777777" w:rsidR="0077491D" w:rsidRPr="001513B7" w:rsidRDefault="0077491D" w:rsidP="005F5CC3">
            <w:pPr>
              <w:spacing w:after="0"/>
              <w:ind w:right="-130"/>
              <w:jc w:val="center"/>
              <w:rPr>
                <w:b/>
                <w:bCs/>
                <w:sz w:val="24"/>
                <w:szCs w:val="24"/>
              </w:rPr>
            </w:pPr>
            <w:r w:rsidRPr="001513B7">
              <w:rPr>
                <w:b/>
                <w:bCs/>
                <w:sz w:val="24"/>
                <w:szCs w:val="24"/>
              </w:rPr>
              <w:t>5,4</w:t>
            </w:r>
          </w:p>
        </w:tc>
        <w:tc>
          <w:tcPr>
            <w:tcW w:w="596" w:type="dxa"/>
            <w:tcBorders>
              <w:left w:val="single" w:sz="12" w:space="0" w:color="auto"/>
            </w:tcBorders>
          </w:tcPr>
          <w:p w14:paraId="40DEA6C5" w14:textId="77777777" w:rsidR="0077491D" w:rsidRPr="001513B7" w:rsidRDefault="0077491D" w:rsidP="005F5CC3">
            <w:pPr>
              <w:spacing w:after="0"/>
              <w:ind w:right="-130"/>
              <w:jc w:val="center"/>
              <w:rPr>
                <w:b/>
                <w:bCs/>
                <w:sz w:val="24"/>
                <w:szCs w:val="24"/>
              </w:rPr>
            </w:pPr>
            <w:r w:rsidRPr="001513B7">
              <w:rPr>
                <w:b/>
                <w:bCs/>
                <w:sz w:val="24"/>
                <w:szCs w:val="24"/>
              </w:rPr>
              <w:t>3,4</w:t>
            </w:r>
          </w:p>
        </w:tc>
        <w:tc>
          <w:tcPr>
            <w:tcW w:w="591" w:type="dxa"/>
          </w:tcPr>
          <w:p w14:paraId="38B0B859" w14:textId="77777777" w:rsidR="0077491D" w:rsidRPr="001513B7" w:rsidRDefault="0077491D" w:rsidP="005F5CC3">
            <w:pPr>
              <w:spacing w:after="0"/>
              <w:ind w:right="-130"/>
              <w:jc w:val="center"/>
              <w:rPr>
                <w:b/>
                <w:bCs/>
                <w:sz w:val="24"/>
                <w:szCs w:val="24"/>
              </w:rPr>
            </w:pPr>
            <w:r w:rsidRPr="001513B7">
              <w:rPr>
                <w:b/>
                <w:bCs/>
                <w:sz w:val="24"/>
                <w:szCs w:val="24"/>
              </w:rPr>
              <w:t>3,4</w:t>
            </w:r>
          </w:p>
        </w:tc>
        <w:tc>
          <w:tcPr>
            <w:tcW w:w="600" w:type="dxa"/>
            <w:tcBorders>
              <w:right w:val="single" w:sz="12" w:space="0" w:color="auto"/>
            </w:tcBorders>
          </w:tcPr>
          <w:p w14:paraId="6E9CED92" w14:textId="77777777" w:rsidR="0077491D" w:rsidRPr="001513B7" w:rsidRDefault="0077491D" w:rsidP="005F5CC3">
            <w:pPr>
              <w:spacing w:after="0"/>
              <w:ind w:right="-130"/>
              <w:jc w:val="center"/>
              <w:rPr>
                <w:b/>
                <w:bCs/>
                <w:sz w:val="24"/>
                <w:szCs w:val="24"/>
              </w:rPr>
            </w:pPr>
            <w:r w:rsidRPr="001513B7">
              <w:rPr>
                <w:b/>
                <w:bCs/>
                <w:sz w:val="24"/>
                <w:szCs w:val="24"/>
              </w:rPr>
              <w:t>4,6</w:t>
            </w:r>
          </w:p>
        </w:tc>
        <w:tc>
          <w:tcPr>
            <w:tcW w:w="596" w:type="dxa"/>
            <w:tcBorders>
              <w:left w:val="single" w:sz="12" w:space="0" w:color="auto"/>
            </w:tcBorders>
          </w:tcPr>
          <w:p w14:paraId="1552DF92" w14:textId="77777777" w:rsidR="0077491D" w:rsidRPr="001513B7" w:rsidRDefault="0077491D" w:rsidP="005F5CC3">
            <w:pPr>
              <w:spacing w:after="0"/>
              <w:ind w:right="-130"/>
              <w:jc w:val="center"/>
              <w:rPr>
                <w:b/>
                <w:bCs/>
                <w:sz w:val="24"/>
                <w:szCs w:val="24"/>
              </w:rPr>
            </w:pPr>
            <w:r w:rsidRPr="001513B7">
              <w:rPr>
                <w:b/>
                <w:bCs/>
                <w:sz w:val="24"/>
                <w:szCs w:val="24"/>
              </w:rPr>
              <w:t>6,5</w:t>
            </w:r>
          </w:p>
        </w:tc>
        <w:tc>
          <w:tcPr>
            <w:tcW w:w="596" w:type="dxa"/>
          </w:tcPr>
          <w:p w14:paraId="27579C50" w14:textId="77777777" w:rsidR="0077491D" w:rsidRPr="001513B7" w:rsidRDefault="0077491D" w:rsidP="005F5CC3">
            <w:pPr>
              <w:spacing w:after="0"/>
              <w:ind w:right="-130"/>
              <w:jc w:val="center"/>
              <w:rPr>
                <w:b/>
                <w:bCs/>
                <w:sz w:val="24"/>
                <w:szCs w:val="24"/>
              </w:rPr>
            </w:pPr>
            <w:r w:rsidRPr="001513B7">
              <w:rPr>
                <w:b/>
                <w:bCs/>
                <w:sz w:val="24"/>
                <w:szCs w:val="24"/>
              </w:rPr>
              <w:t>6,5</w:t>
            </w:r>
          </w:p>
        </w:tc>
        <w:tc>
          <w:tcPr>
            <w:tcW w:w="597" w:type="dxa"/>
            <w:tcBorders>
              <w:right w:val="single" w:sz="12" w:space="0" w:color="auto"/>
            </w:tcBorders>
          </w:tcPr>
          <w:p w14:paraId="67146C59" w14:textId="77777777" w:rsidR="0077491D" w:rsidRPr="001513B7" w:rsidRDefault="0077491D" w:rsidP="005F5CC3">
            <w:pPr>
              <w:spacing w:after="0"/>
              <w:ind w:right="-130"/>
              <w:jc w:val="center"/>
              <w:rPr>
                <w:b/>
                <w:bCs/>
                <w:sz w:val="24"/>
                <w:szCs w:val="24"/>
              </w:rPr>
            </w:pPr>
            <w:r w:rsidRPr="001513B7">
              <w:rPr>
                <w:b/>
                <w:bCs/>
                <w:sz w:val="24"/>
                <w:szCs w:val="24"/>
              </w:rPr>
              <w:t>8,8</w:t>
            </w:r>
          </w:p>
        </w:tc>
        <w:tc>
          <w:tcPr>
            <w:tcW w:w="676" w:type="dxa"/>
            <w:tcBorders>
              <w:left w:val="single" w:sz="12" w:space="0" w:color="auto"/>
            </w:tcBorders>
          </w:tcPr>
          <w:p w14:paraId="158D7085" w14:textId="77777777" w:rsidR="0077491D" w:rsidRPr="001513B7" w:rsidRDefault="0077491D" w:rsidP="005F5CC3">
            <w:pPr>
              <w:spacing w:after="0"/>
              <w:ind w:right="-130"/>
              <w:jc w:val="center"/>
              <w:rPr>
                <w:b/>
                <w:bCs/>
                <w:sz w:val="24"/>
                <w:szCs w:val="24"/>
              </w:rPr>
            </w:pPr>
            <w:r w:rsidRPr="001513B7">
              <w:rPr>
                <w:b/>
                <w:bCs/>
                <w:sz w:val="24"/>
                <w:szCs w:val="24"/>
              </w:rPr>
              <w:t>72</w:t>
            </w:r>
          </w:p>
        </w:tc>
        <w:tc>
          <w:tcPr>
            <w:tcW w:w="677" w:type="dxa"/>
          </w:tcPr>
          <w:p w14:paraId="6E225E27" w14:textId="77777777" w:rsidR="0077491D" w:rsidRPr="001513B7" w:rsidRDefault="0077491D" w:rsidP="005F5CC3">
            <w:pPr>
              <w:spacing w:after="0"/>
              <w:ind w:right="-130"/>
              <w:jc w:val="center"/>
              <w:rPr>
                <w:b/>
                <w:bCs/>
                <w:sz w:val="24"/>
                <w:szCs w:val="24"/>
              </w:rPr>
            </w:pPr>
            <w:r w:rsidRPr="001513B7">
              <w:rPr>
                <w:b/>
                <w:bCs/>
                <w:sz w:val="24"/>
                <w:szCs w:val="24"/>
              </w:rPr>
              <w:t>72</w:t>
            </w:r>
          </w:p>
        </w:tc>
        <w:tc>
          <w:tcPr>
            <w:tcW w:w="794" w:type="dxa"/>
            <w:tcBorders>
              <w:right w:val="single" w:sz="12" w:space="0" w:color="auto"/>
            </w:tcBorders>
          </w:tcPr>
          <w:p w14:paraId="3782F514" w14:textId="77777777" w:rsidR="0077491D" w:rsidRPr="001513B7" w:rsidRDefault="0077491D" w:rsidP="005F5CC3">
            <w:pPr>
              <w:spacing w:after="0"/>
              <w:ind w:right="-130"/>
              <w:jc w:val="center"/>
              <w:rPr>
                <w:b/>
                <w:bCs/>
                <w:sz w:val="24"/>
                <w:szCs w:val="24"/>
              </w:rPr>
            </w:pPr>
            <w:r w:rsidRPr="001513B7">
              <w:rPr>
                <w:b/>
                <w:bCs/>
                <w:sz w:val="24"/>
                <w:szCs w:val="24"/>
              </w:rPr>
              <w:t>96</w:t>
            </w:r>
          </w:p>
        </w:tc>
        <w:tc>
          <w:tcPr>
            <w:tcW w:w="2801" w:type="dxa"/>
            <w:tcBorders>
              <w:left w:val="single" w:sz="12" w:space="0" w:color="auto"/>
            </w:tcBorders>
            <w:vAlign w:val="center"/>
          </w:tcPr>
          <w:p w14:paraId="3600E44C" w14:textId="77777777" w:rsidR="0077491D" w:rsidRPr="001513B7" w:rsidRDefault="0077491D" w:rsidP="005F5CC3">
            <w:pPr>
              <w:spacing w:after="0"/>
              <w:jc w:val="center"/>
              <w:rPr>
                <w:sz w:val="18"/>
                <w:szCs w:val="18"/>
              </w:rPr>
            </w:pPr>
          </w:p>
        </w:tc>
      </w:tr>
    </w:tbl>
    <w:p w14:paraId="3412FC34" w14:textId="77777777" w:rsidR="0077491D" w:rsidRPr="001513B7" w:rsidRDefault="0077491D" w:rsidP="005F5CC3">
      <w:pPr>
        <w:spacing w:after="0"/>
      </w:pPr>
    </w:p>
    <w:p w14:paraId="576231B4" w14:textId="77777777" w:rsidR="0077491D" w:rsidRPr="001513B7" w:rsidRDefault="0077491D" w:rsidP="005F5CC3">
      <w:pPr>
        <w:widowControl w:val="0"/>
        <w:spacing w:after="0" w:line="276" w:lineRule="auto"/>
        <w:jc w:val="center"/>
        <w:rPr>
          <w:b/>
          <w:sz w:val="24"/>
          <w:szCs w:val="24"/>
          <w:lang w:eastAsia="ru-RU"/>
        </w:rPr>
      </w:pPr>
      <w:r w:rsidRPr="001513B7">
        <w:rPr>
          <w:b/>
          <w:sz w:val="24"/>
          <w:szCs w:val="24"/>
          <w:lang w:eastAsia="ru-RU"/>
        </w:rPr>
        <w:t>Технологія приготування</w:t>
      </w:r>
    </w:p>
    <w:p w14:paraId="6D19A5EC" w14:textId="77777777" w:rsidR="0077491D" w:rsidRPr="001513B7" w:rsidRDefault="0077491D" w:rsidP="005F5CC3">
      <w:pPr>
        <w:widowControl w:val="0"/>
        <w:spacing w:after="0" w:line="276" w:lineRule="auto"/>
        <w:jc w:val="center"/>
        <w:rPr>
          <w:b/>
          <w:sz w:val="16"/>
          <w:szCs w:val="16"/>
          <w:lang w:eastAsia="ru-RU"/>
        </w:rPr>
      </w:pPr>
    </w:p>
    <w:p w14:paraId="0BFF3F48" w14:textId="77777777" w:rsidR="0077491D" w:rsidRPr="001513B7" w:rsidRDefault="0077491D" w:rsidP="005F5CC3">
      <w:pPr>
        <w:widowControl w:val="0"/>
        <w:spacing w:after="0" w:line="240" w:lineRule="auto"/>
        <w:ind w:firstLine="709"/>
        <w:jc w:val="both"/>
        <w:rPr>
          <w:sz w:val="24"/>
          <w:szCs w:val="24"/>
          <w:lang w:eastAsia="ru-RU"/>
        </w:rPr>
      </w:pPr>
      <w:r w:rsidRPr="001513B7">
        <w:rPr>
          <w:sz w:val="24"/>
          <w:szCs w:val="24"/>
          <w:lang w:eastAsia="ru-RU"/>
        </w:rPr>
        <w:t xml:space="preserve">Какао-порошок змішують з невеликою кількістю окропу, розтирають до однорідної маси, потім безперервно помішуючи вливають гаряче молоко, кип’яток, який залишився і доводять до кипіння. </w:t>
      </w:r>
    </w:p>
    <w:p w14:paraId="5A2B5A09" w14:textId="77777777" w:rsidR="0077491D" w:rsidRPr="001513B7" w:rsidRDefault="0077491D" w:rsidP="005F5CC3">
      <w:pPr>
        <w:widowControl w:val="0"/>
        <w:spacing w:after="0" w:line="240" w:lineRule="auto"/>
        <w:ind w:firstLine="709"/>
        <w:jc w:val="both"/>
        <w:rPr>
          <w:sz w:val="24"/>
          <w:szCs w:val="24"/>
          <w:lang w:eastAsia="ru-RU"/>
        </w:rPr>
      </w:pPr>
      <w:r w:rsidRPr="001513B7">
        <w:rPr>
          <w:sz w:val="24"/>
          <w:szCs w:val="24"/>
          <w:lang w:eastAsia="ru-RU"/>
        </w:rPr>
        <w:t>Подають в чашці при температурі 60-65º С.</w:t>
      </w:r>
    </w:p>
    <w:p w14:paraId="4C2A03E7" w14:textId="77777777" w:rsidR="0077491D" w:rsidRPr="001513B7" w:rsidRDefault="0077491D" w:rsidP="005F5CC3">
      <w:pPr>
        <w:widowControl w:val="0"/>
        <w:spacing w:after="0" w:line="240" w:lineRule="auto"/>
        <w:ind w:firstLine="567"/>
        <w:jc w:val="both"/>
        <w:rPr>
          <w:sz w:val="24"/>
          <w:szCs w:val="24"/>
          <w:lang w:eastAsia="ru-RU"/>
        </w:rPr>
      </w:pPr>
    </w:p>
    <w:p w14:paraId="02E49FB2" w14:textId="77777777" w:rsidR="0077491D" w:rsidRPr="001513B7" w:rsidRDefault="0077491D" w:rsidP="005F5CC3">
      <w:pPr>
        <w:widowControl w:val="0"/>
        <w:spacing w:after="0" w:line="240" w:lineRule="auto"/>
        <w:ind w:firstLine="567"/>
        <w:jc w:val="center"/>
        <w:rPr>
          <w:b/>
          <w:sz w:val="24"/>
          <w:szCs w:val="24"/>
          <w:lang w:eastAsia="ru-RU"/>
        </w:rPr>
      </w:pPr>
      <w:r w:rsidRPr="001513B7">
        <w:rPr>
          <w:b/>
          <w:sz w:val="24"/>
          <w:szCs w:val="24"/>
          <w:lang w:eastAsia="ru-RU"/>
        </w:rPr>
        <w:t>Характеристика готової страви</w:t>
      </w:r>
    </w:p>
    <w:p w14:paraId="17CF1CEC" w14:textId="77777777" w:rsidR="0077491D" w:rsidRPr="001513B7" w:rsidRDefault="0077491D" w:rsidP="005F5CC3">
      <w:pPr>
        <w:widowControl w:val="0"/>
        <w:spacing w:after="0" w:line="240" w:lineRule="auto"/>
        <w:ind w:firstLine="567"/>
        <w:jc w:val="center"/>
        <w:rPr>
          <w:b/>
          <w:sz w:val="16"/>
          <w:szCs w:val="16"/>
          <w:lang w:eastAsia="ru-RU"/>
        </w:rPr>
      </w:pPr>
    </w:p>
    <w:p w14:paraId="7F95587C" w14:textId="77777777" w:rsidR="0077491D" w:rsidRPr="001513B7" w:rsidRDefault="0077491D" w:rsidP="005F5CC3">
      <w:pPr>
        <w:widowControl w:val="0"/>
        <w:spacing w:after="0" w:line="240" w:lineRule="auto"/>
        <w:ind w:firstLine="709"/>
        <w:jc w:val="both"/>
        <w:rPr>
          <w:sz w:val="24"/>
          <w:szCs w:val="24"/>
          <w:lang w:eastAsia="ru-RU"/>
        </w:rPr>
      </w:pPr>
      <w:r w:rsidRPr="001513B7">
        <w:rPr>
          <w:b/>
          <w:sz w:val="24"/>
          <w:szCs w:val="24"/>
          <w:lang w:eastAsia="ru-RU"/>
        </w:rPr>
        <w:t>Зовнішній вигляд</w:t>
      </w:r>
      <w:r w:rsidRPr="001513B7">
        <w:rPr>
          <w:sz w:val="24"/>
          <w:szCs w:val="24"/>
          <w:lang w:eastAsia="ru-RU"/>
        </w:rPr>
        <w:t xml:space="preserve">  – напій налитий в чашку; без плівки на поверхні. </w:t>
      </w:r>
    </w:p>
    <w:p w14:paraId="1F707A38" w14:textId="77777777" w:rsidR="0077491D" w:rsidRPr="001513B7" w:rsidRDefault="0077491D" w:rsidP="005F5CC3">
      <w:pPr>
        <w:widowControl w:val="0"/>
        <w:spacing w:after="0" w:line="240" w:lineRule="auto"/>
        <w:ind w:firstLine="709"/>
        <w:rPr>
          <w:sz w:val="24"/>
          <w:szCs w:val="24"/>
          <w:lang w:eastAsia="ru-RU"/>
        </w:rPr>
      </w:pPr>
      <w:r w:rsidRPr="001513B7">
        <w:rPr>
          <w:b/>
          <w:sz w:val="24"/>
          <w:szCs w:val="24"/>
          <w:lang w:eastAsia="ru-RU"/>
        </w:rPr>
        <w:t>Колір</w:t>
      </w:r>
      <w:r w:rsidRPr="001513B7">
        <w:rPr>
          <w:sz w:val="24"/>
          <w:szCs w:val="24"/>
          <w:lang w:eastAsia="ru-RU"/>
        </w:rPr>
        <w:t xml:space="preserve"> – від світло – коричневого до коричневого.</w:t>
      </w:r>
    </w:p>
    <w:p w14:paraId="390D82D9" w14:textId="77777777" w:rsidR="0077491D" w:rsidRPr="001513B7" w:rsidRDefault="0077491D" w:rsidP="005F5CC3">
      <w:pPr>
        <w:widowControl w:val="0"/>
        <w:spacing w:after="0" w:line="240" w:lineRule="auto"/>
        <w:ind w:firstLine="709"/>
        <w:rPr>
          <w:sz w:val="24"/>
          <w:szCs w:val="24"/>
          <w:lang w:eastAsia="ru-RU"/>
        </w:rPr>
      </w:pPr>
      <w:r w:rsidRPr="001513B7">
        <w:rPr>
          <w:b/>
          <w:sz w:val="24"/>
          <w:szCs w:val="24"/>
          <w:lang w:eastAsia="ru-RU"/>
        </w:rPr>
        <w:lastRenderedPageBreak/>
        <w:t>Смак і запах</w:t>
      </w:r>
      <w:r w:rsidRPr="001513B7">
        <w:rPr>
          <w:sz w:val="24"/>
          <w:szCs w:val="24"/>
          <w:lang w:eastAsia="ru-RU"/>
        </w:rPr>
        <w:t xml:space="preserve"> – приємний, шоколадний з ароматом кип’яченого молока.</w:t>
      </w:r>
    </w:p>
    <w:p w14:paraId="566183C4" w14:textId="77777777" w:rsidR="0077491D" w:rsidRPr="001513B7" w:rsidRDefault="0077491D" w:rsidP="005F5CC3">
      <w:pPr>
        <w:widowControl w:val="0"/>
        <w:spacing w:after="0" w:line="240" w:lineRule="auto"/>
        <w:ind w:firstLine="709"/>
        <w:rPr>
          <w:sz w:val="24"/>
          <w:szCs w:val="24"/>
          <w:lang w:eastAsia="ru-RU"/>
        </w:rPr>
      </w:pPr>
      <w:r w:rsidRPr="001513B7">
        <w:rPr>
          <w:b/>
          <w:sz w:val="24"/>
          <w:szCs w:val="24"/>
          <w:lang w:eastAsia="ru-RU"/>
        </w:rPr>
        <w:t>Консистенція</w:t>
      </w:r>
      <w:r w:rsidRPr="001513B7">
        <w:rPr>
          <w:sz w:val="24"/>
          <w:szCs w:val="24"/>
          <w:lang w:eastAsia="ru-RU"/>
        </w:rPr>
        <w:t xml:space="preserve"> – рідка, концентрована. </w:t>
      </w:r>
    </w:p>
    <w:p w14:paraId="7608D43C" w14:textId="77777777" w:rsidR="0077491D" w:rsidRPr="001513B7" w:rsidRDefault="0077491D" w:rsidP="005F5CC3">
      <w:pPr>
        <w:widowControl w:val="0"/>
        <w:tabs>
          <w:tab w:val="left" w:pos="13320"/>
        </w:tabs>
        <w:spacing w:after="0" w:line="240" w:lineRule="auto"/>
        <w:ind w:firstLine="709"/>
        <w:rPr>
          <w:b/>
          <w:sz w:val="24"/>
          <w:szCs w:val="24"/>
          <w:lang w:eastAsia="ru-RU"/>
        </w:rPr>
      </w:pPr>
    </w:p>
    <w:p w14:paraId="4BC3006D" w14:textId="77777777" w:rsidR="0077491D" w:rsidRPr="001513B7" w:rsidRDefault="0077491D" w:rsidP="005F5CC3">
      <w:pPr>
        <w:widowControl w:val="0"/>
        <w:spacing w:after="0" w:line="240" w:lineRule="auto"/>
        <w:ind w:firstLine="567"/>
        <w:jc w:val="center"/>
        <w:rPr>
          <w:b/>
          <w:sz w:val="24"/>
          <w:szCs w:val="24"/>
          <w:lang w:eastAsia="ru-RU"/>
        </w:rPr>
      </w:pPr>
      <w:r w:rsidRPr="001513B7">
        <w:rPr>
          <w:b/>
          <w:sz w:val="24"/>
          <w:szCs w:val="24"/>
          <w:lang w:eastAsia="ru-RU"/>
        </w:rPr>
        <w:t>Основні фізичні показники</w:t>
      </w:r>
    </w:p>
    <w:p w14:paraId="12F42E8A" w14:textId="77777777" w:rsidR="0077491D" w:rsidRPr="001513B7" w:rsidRDefault="0077491D" w:rsidP="005F5CC3">
      <w:pPr>
        <w:widowControl w:val="0"/>
        <w:spacing w:after="0" w:line="240" w:lineRule="auto"/>
        <w:ind w:firstLine="567"/>
        <w:jc w:val="center"/>
        <w:rPr>
          <w:b/>
          <w:sz w:val="16"/>
          <w:szCs w:val="16"/>
          <w:lang w:eastAsia="ru-RU"/>
        </w:rPr>
      </w:pPr>
    </w:p>
    <w:p w14:paraId="3CAA2EE9" w14:textId="77777777" w:rsidR="0077491D" w:rsidRPr="001513B7" w:rsidRDefault="0077491D" w:rsidP="005F5CC3">
      <w:pPr>
        <w:widowControl w:val="0"/>
        <w:spacing w:after="0" w:line="240" w:lineRule="auto"/>
        <w:ind w:firstLine="709"/>
        <w:jc w:val="both"/>
        <w:rPr>
          <w:sz w:val="24"/>
          <w:szCs w:val="24"/>
          <w:lang w:eastAsia="ru-RU"/>
        </w:rPr>
      </w:pPr>
      <w:r w:rsidRPr="001513B7">
        <w:rPr>
          <w:sz w:val="24"/>
          <w:szCs w:val="24"/>
          <w:lang w:eastAsia="ru-RU"/>
        </w:rPr>
        <w:t>Маса страви: 1</w:t>
      </w:r>
      <w:r w:rsidRPr="001513B7">
        <w:rPr>
          <w:sz w:val="24"/>
          <w:szCs w:val="24"/>
          <w:lang w:val="ru-RU" w:eastAsia="ru-RU"/>
        </w:rPr>
        <w:t>2</w:t>
      </w:r>
      <w:r w:rsidRPr="001513B7">
        <w:rPr>
          <w:sz w:val="24"/>
          <w:szCs w:val="24"/>
          <w:lang w:eastAsia="ru-RU"/>
        </w:rPr>
        <w:t>0 г ± 3 %</w:t>
      </w:r>
    </w:p>
    <w:p w14:paraId="67D6851F" w14:textId="77777777" w:rsidR="0077491D" w:rsidRPr="001513B7" w:rsidRDefault="0077491D" w:rsidP="005F5CC3">
      <w:pPr>
        <w:widowControl w:val="0"/>
        <w:tabs>
          <w:tab w:val="left" w:pos="1968"/>
        </w:tabs>
        <w:spacing w:after="0" w:line="240" w:lineRule="auto"/>
        <w:ind w:firstLine="709"/>
        <w:rPr>
          <w:sz w:val="24"/>
          <w:szCs w:val="24"/>
          <w:lang w:eastAsia="ru-RU"/>
        </w:rPr>
      </w:pPr>
      <w:r w:rsidRPr="001513B7">
        <w:rPr>
          <w:sz w:val="24"/>
          <w:szCs w:val="24"/>
          <w:lang w:eastAsia="ru-RU"/>
        </w:rPr>
        <w:tab/>
        <w:t xml:space="preserve">  1</w:t>
      </w:r>
      <w:r w:rsidRPr="001513B7">
        <w:rPr>
          <w:sz w:val="24"/>
          <w:szCs w:val="24"/>
          <w:lang w:val="ru-RU" w:eastAsia="ru-RU"/>
        </w:rPr>
        <w:t>6</w:t>
      </w:r>
      <w:r w:rsidRPr="001513B7">
        <w:rPr>
          <w:sz w:val="24"/>
          <w:szCs w:val="24"/>
          <w:lang w:eastAsia="ru-RU"/>
        </w:rPr>
        <w:t>0 г ± 3 %</w:t>
      </w:r>
    </w:p>
    <w:p w14:paraId="2BBDE65B" w14:textId="77777777" w:rsidR="0077491D" w:rsidRPr="001513B7" w:rsidRDefault="0077491D" w:rsidP="005F5CC3">
      <w:pPr>
        <w:widowControl w:val="0"/>
        <w:spacing w:after="0" w:line="240" w:lineRule="auto"/>
        <w:ind w:firstLine="709"/>
        <w:rPr>
          <w:sz w:val="24"/>
          <w:szCs w:val="24"/>
          <w:lang w:eastAsia="ru-RU"/>
        </w:rPr>
      </w:pPr>
    </w:p>
    <w:p w14:paraId="2F3B00B5" w14:textId="77777777" w:rsidR="0077491D" w:rsidRPr="001513B7" w:rsidRDefault="0077491D" w:rsidP="005F5CC3">
      <w:pPr>
        <w:widowControl w:val="0"/>
        <w:spacing w:after="0" w:line="240" w:lineRule="auto"/>
        <w:ind w:firstLine="709"/>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0596FCD2" w14:textId="77777777" w:rsidR="0077491D" w:rsidRPr="001513B7" w:rsidRDefault="0077491D" w:rsidP="005F5CC3">
      <w:pPr>
        <w:rPr>
          <w:sz w:val="20"/>
          <w:szCs w:val="24"/>
          <w:lang w:eastAsia="ru-RU"/>
        </w:r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0C6DA855" w14:textId="77777777" w:rsidR="008460D6" w:rsidRPr="001513B7" w:rsidRDefault="0077491D">
      <w:pPr>
        <w:spacing w:after="200" w:line="276" w:lineRule="auto"/>
      </w:pPr>
      <w:r w:rsidRPr="001513B7">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1"/>
        <w:gridCol w:w="7043"/>
      </w:tblGrid>
      <w:tr w:rsidR="008460D6" w14:paraId="665AE571" w14:textId="77777777" w:rsidTr="008460D6">
        <w:tc>
          <w:tcPr>
            <w:tcW w:w="7125" w:type="dxa"/>
          </w:tcPr>
          <w:p w14:paraId="65DF8684" w14:textId="77777777" w:rsidR="008460D6" w:rsidRPr="001513B7" w:rsidRDefault="008460D6" w:rsidP="008460D6">
            <w:pPr>
              <w:widowControl w:val="0"/>
              <w:spacing w:line="240" w:lineRule="auto"/>
              <w:rPr>
                <w:b/>
                <w:sz w:val="24"/>
                <w:szCs w:val="24"/>
                <w:lang w:val="ru-RU" w:eastAsia="ru-RU"/>
              </w:rPr>
            </w:pPr>
            <w:r w:rsidRPr="001513B7">
              <w:rPr>
                <w:b/>
                <w:sz w:val="24"/>
                <w:szCs w:val="24"/>
                <w:lang w:val="ru-RU" w:eastAsia="ru-RU"/>
              </w:rPr>
              <w:t>Рецептура №  323</w:t>
            </w:r>
          </w:p>
          <w:p w14:paraId="4B38544A" w14:textId="77777777" w:rsidR="008460D6" w:rsidRPr="001513B7" w:rsidRDefault="008460D6" w:rsidP="008460D6">
            <w:pPr>
              <w:widowControl w:val="0"/>
              <w:spacing w:line="240" w:lineRule="auto"/>
              <w:rPr>
                <w:b/>
                <w:sz w:val="24"/>
                <w:szCs w:val="24"/>
                <w:lang w:val="ru-RU" w:eastAsia="ru-RU"/>
              </w:rPr>
            </w:pPr>
            <w:r>
              <w:rPr>
                <w:b/>
                <w:sz w:val="24"/>
                <w:szCs w:val="24"/>
                <w:lang w:val="ru-RU" w:eastAsia="ru-RU"/>
              </w:rPr>
              <w:t xml:space="preserve">«Сборник </w:t>
            </w:r>
            <w:r w:rsidRPr="001513B7">
              <w:rPr>
                <w:b/>
                <w:sz w:val="24"/>
                <w:szCs w:val="24"/>
                <w:lang w:val="ru-RU" w:eastAsia="ru-RU"/>
              </w:rPr>
              <w:t>рецептур блюд (технологических карт)</w:t>
            </w:r>
          </w:p>
          <w:p w14:paraId="4B0668A8" w14:textId="77777777" w:rsidR="008460D6" w:rsidRPr="001513B7" w:rsidRDefault="008460D6" w:rsidP="008460D6">
            <w:pPr>
              <w:widowControl w:val="0"/>
              <w:spacing w:line="240" w:lineRule="auto"/>
              <w:rPr>
                <w:b/>
                <w:sz w:val="24"/>
                <w:szCs w:val="24"/>
                <w:lang w:val="ru-RU" w:eastAsia="ru-RU"/>
              </w:rPr>
            </w:pPr>
            <w:r w:rsidRPr="001513B7">
              <w:rPr>
                <w:b/>
                <w:sz w:val="24"/>
                <w:szCs w:val="24"/>
                <w:lang w:val="ru-RU" w:eastAsia="ru-RU"/>
              </w:rPr>
              <w:t xml:space="preserve">для питания школьников» </w:t>
            </w:r>
          </w:p>
          <w:p w14:paraId="4FE9E3B3" w14:textId="77777777" w:rsidR="008460D6" w:rsidRDefault="008460D6" w:rsidP="008460D6">
            <w:pPr>
              <w:spacing w:after="200" w:line="240" w:lineRule="auto"/>
              <w:rPr>
                <w:lang w:val="ru-RU"/>
              </w:rPr>
            </w:pPr>
            <w:r w:rsidRPr="001513B7">
              <w:rPr>
                <w:b/>
                <w:sz w:val="24"/>
                <w:szCs w:val="24"/>
                <w:lang w:val="ru-RU" w:eastAsia="ru-RU"/>
              </w:rPr>
              <w:t>Видання 1990 р</w:t>
            </w:r>
            <w:r>
              <w:rPr>
                <w:b/>
                <w:sz w:val="24"/>
                <w:szCs w:val="24"/>
                <w:lang w:val="ru-RU" w:eastAsia="ru-RU"/>
              </w:rPr>
              <w:t>.</w:t>
            </w:r>
          </w:p>
        </w:tc>
        <w:tc>
          <w:tcPr>
            <w:tcW w:w="7125" w:type="dxa"/>
          </w:tcPr>
          <w:p w14:paraId="5AD12EBB" w14:textId="77777777" w:rsidR="008460D6" w:rsidRPr="001513B7" w:rsidRDefault="008460D6" w:rsidP="008460D6">
            <w:pPr>
              <w:widowControl w:val="0"/>
              <w:spacing w:line="240" w:lineRule="auto"/>
              <w:ind w:left="2089"/>
              <w:rPr>
                <w:b/>
                <w:sz w:val="24"/>
                <w:szCs w:val="24"/>
                <w:lang w:val="ru-RU" w:eastAsia="ru-RU"/>
              </w:rPr>
            </w:pPr>
            <w:r w:rsidRPr="001513B7">
              <w:rPr>
                <w:b/>
                <w:sz w:val="24"/>
                <w:szCs w:val="24"/>
                <w:lang w:val="ru-RU" w:eastAsia="ru-RU"/>
              </w:rPr>
              <w:t xml:space="preserve">ЗАТВЕРДЖУЮ </w:t>
            </w:r>
          </w:p>
          <w:p w14:paraId="25FA9A92" w14:textId="77777777" w:rsidR="008460D6" w:rsidRPr="001513B7" w:rsidRDefault="008460D6" w:rsidP="008460D6">
            <w:pPr>
              <w:widowControl w:val="0"/>
              <w:spacing w:line="240" w:lineRule="auto"/>
              <w:ind w:left="2089"/>
              <w:rPr>
                <w:b/>
                <w:sz w:val="24"/>
                <w:szCs w:val="24"/>
                <w:lang w:val="ru-RU" w:eastAsia="ru-RU"/>
              </w:rPr>
            </w:pPr>
            <w:r w:rsidRPr="001513B7">
              <w:rPr>
                <w:b/>
                <w:sz w:val="24"/>
                <w:szCs w:val="24"/>
                <w:lang w:val="ru-RU" w:eastAsia="ru-RU"/>
              </w:rPr>
              <w:t xml:space="preserve">Завідувач КЗ «ДНЗ № ___  » </w:t>
            </w:r>
          </w:p>
          <w:p w14:paraId="1A089654" w14:textId="77777777" w:rsidR="008460D6" w:rsidRPr="001513B7" w:rsidRDefault="008460D6" w:rsidP="008460D6">
            <w:pPr>
              <w:widowControl w:val="0"/>
              <w:spacing w:line="240" w:lineRule="auto"/>
              <w:ind w:left="2089"/>
              <w:rPr>
                <w:b/>
                <w:sz w:val="24"/>
                <w:szCs w:val="24"/>
                <w:lang w:val="ru-RU" w:eastAsia="ru-RU"/>
              </w:rPr>
            </w:pPr>
            <w:r w:rsidRPr="001513B7">
              <w:rPr>
                <w:b/>
                <w:sz w:val="24"/>
                <w:szCs w:val="24"/>
                <w:lang w:val="ru-RU" w:eastAsia="ru-RU"/>
              </w:rPr>
              <w:t>___________  _______________</w:t>
            </w:r>
          </w:p>
          <w:p w14:paraId="567BCC56" w14:textId="77777777" w:rsidR="008460D6" w:rsidRDefault="008460D6" w:rsidP="008460D6">
            <w:pPr>
              <w:spacing w:after="200" w:line="240" w:lineRule="auto"/>
              <w:ind w:left="2089"/>
              <w:rPr>
                <w:lang w:val="ru-RU"/>
              </w:rPr>
            </w:pPr>
            <w:r w:rsidRPr="001513B7">
              <w:rPr>
                <w:b/>
                <w:sz w:val="24"/>
                <w:szCs w:val="24"/>
                <w:lang w:val="ru-RU" w:eastAsia="ru-RU"/>
              </w:rPr>
              <w:t>«___» ______________ 20___  р.</w:t>
            </w:r>
          </w:p>
        </w:tc>
      </w:tr>
    </w:tbl>
    <w:p w14:paraId="482116F6" w14:textId="77777777" w:rsidR="0077491D" w:rsidRPr="001513B7" w:rsidRDefault="0077491D" w:rsidP="0030015C">
      <w:pPr>
        <w:widowControl w:val="0"/>
        <w:tabs>
          <w:tab w:val="left" w:pos="6237"/>
        </w:tabs>
        <w:spacing w:after="0" w:line="240" w:lineRule="auto"/>
        <w:jc w:val="center"/>
        <w:rPr>
          <w:szCs w:val="24"/>
          <w:lang w:eastAsia="ru-RU"/>
        </w:rPr>
      </w:pPr>
      <w:r w:rsidRPr="001513B7">
        <w:rPr>
          <w:szCs w:val="24"/>
          <w:lang w:eastAsia="ru-RU"/>
        </w:rPr>
        <w:t xml:space="preserve">Технологічна карта </w:t>
      </w:r>
    </w:p>
    <w:p w14:paraId="387ABF53" w14:textId="77777777" w:rsidR="0077491D" w:rsidRPr="001513B7" w:rsidRDefault="0077491D" w:rsidP="0030015C">
      <w:pPr>
        <w:spacing w:after="0" w:line="240" w:lineRule="auto"/>
        <w:jc w:val="center"/>
        <w:rPr>
          <w:b/>
          <w:bCs/>
          <w:szCs w:val="28"/>
          <w:lang w:eastAsia="ru-RU"/>
        </w:rPr>
      </w:pPr>
      <w:r w:rsidRPr="001513B7">
        <w:rPr>
          <w:b/>
          <w:bCs/>
          <w:szCs w:val="28"/>
          <w:lang w:eastAsia="ru-RU"/>
        </w:rPr>
        <w:t>Фрукти свіжі</w:t>
      </w:r>
    </w:p>
    <w:p w14:paraId="580A9277" w14:textId="77777777" w:rsidR="0077491D" w:rsidRPr="001513B7" w:rsidRDefault="0077491D" w:rsidP="0030015C">
      <w:pPr>
        <w:spacing w:after="0" w:line="240" w:lineRule="auto"/>
        <w:jc w:val="center"/>
        <w:rPr>
          <w:b/>
          <w:bCs/>
          <w:szCs w:val="28"/>
          <w:lang w:eastAsia="ru-RU"/>
        </w:rPr>
      </w:pPr>
    </w:p>
    <w:tbl>
      <w:tblPr>
        <w:tblW w:w="1584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858"/>
        <w:gridCol w:w="600"/>
        <w:gridCol w:w="600"/>
        <w:gridCol w:w="600"/>
        <w:gridCol w:w="600"/>
        <w:gridCol w:w="600"/>
        <w:gridCol w:w="602"/>
        <w:gridCol w:w="595"/>
        <w:gridCol w:w="596"/>
        <w:gridCol w:w="596"/>
        <w:gridCol w:w="596"/>
        <w:gridCol w:w="595"/>
        <w:gridCol w:w="596"/>
        <w:gridCol w:w="596"/>
        <w:gridCol w:w="596"/>
        <w:gridCol w:w="597"/>
        <w:gridCol w:w="588"/>
        <w:gridCol w:w="523"/>
        <w:gridCol w:w="631"/>
        <w:gridCol w:w="2846"/>
      </w:tblGrid>
      <w:tr w:rsidR="0077491D" w:rsidRPr="001513B7" w14:paraId="04901BBD" w14:textId="77777777" w:rsidTr="008460D6">
        <w:trPr>
          <w:trHeight w:val="254"/>
          <w:jc w:val="center"/>
        </w:trPr>
        <w:tc>
          <w:tcPr>
            <w:tcW w:w="436" w:type="dxa"/>
            <w:vMerge w:val="restart"/>
            <w:tcBorders>
              <w:right w:val="single" w:sz="12" w:space="0" w:color="auto"/>
            </w:tcBorders>
            <w:textDirection w:val="btLr"/>
            <w:vAlign w:val="center"/>
          </w:tcPr>
          <w:p w14:paraId="28A1CBBA" w14:textId="77777777" w:rsidR="0077491D" w:rsidRPr="001513B7" w:rsidRDefault="0077491D" w:rsidP="0030015C">
            <w:pPr>
              <w:widowControl w:val="0"/>
              <w:spacing w:after="0" w:line="240" w:lineRule="auto"/>
              <w:ind w:left="113" w:right="113"/>
              <w:jc w:val="center"/>
              <w:rPr>
                <w:b/>
                <w:sz w:val="22"/>
                <w:szCs w:val="24"/>
                <w:lang w:val="ru-RU" w:eastAsia="ru-RU"/>
              </w:rPr>
            </w:pPr>
            <w:r w:rsidRPr="001513B7">
              <w:rPr>
                <w:b/>
                <w:sz w:val="22"/>
                <w:szCs w:val="24"/>
                <w:lang w:val="ru-RU" w:eastAsia="ru-RU"/>
              </w:rPr>
              <w:t>Алергени</w:t>
            </w:r>
          </w:p>
        </w:tc>
        <w:tc>
          <w:tcPr>
            <w:tcW w:w="1858" w:type="dxa"/>
            <w:vMerge w:val="restart"/>
            <w:tcBorders>
              <w:right w:val="single" w:sz="12" w:space="0" w:color="auto"/>
            </w:tcBorders>
            <w:vAlign w:val="center"/>
          </w:tcPr>
          <w:p w14:paraId="62117902" w14:textId="77777777" w:rsidR="0077491D" w:rsidRPr="001513B7" w:rsidRDefault="0077491D" w:rsidP="0030015C">
            <w:pPr>
              <w:widowControl w:val="0"/>
              <w:spacing w:after="0" w:line="240" w:lineRule="auto"/>
              <w:jc w:val="center"/>
              <w:rPr>
                <w:b/>
                <w:sz w:val="22"/>
                <w:szCs w:val="24"/>
                <w:lang w:val="ru-RU" w:eastAsia="ru-RU"/>
              </w:rPr>
            </w:pPr>
            <w:r w:rsidRPr="001513B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535C24C8" w14:textId="77777777" w:rsidR="0077491D" w:rsidRPr="001513B7" w:rsidRDefault="0077491D" w:rsidP="0030015C">
            <w:pPr>
              <w:widowControl w:val="0"/>
              <w:spacing w:after="0" w:line="240" w:lineRule="auto"/>
              <w:jc w:val="center"/>
              <w:rPr>
                <w:b/>
                <w:sz w:val="22"/>
                <w:szCs w:val="24"/>
                <w:lang w:val="ru-RU" w:eastAsia="ru-RU"/>
              </w:rPr>
            </w:pPr>
            <w:r w:rsidRPr="001513B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10FBEB72" w14:textId="77777777" w:rsidR="0077491D" w:rsidRPr="001513B7" w:rsidRDefault="0077491D" w:rsidP="0030015C">
            <w:pPr>
              <w:widowControl w:val="0"/>
              <w:spacing w:after="0" w:line="240" w:lineRule="auto"/>
              <w:jc w:val="center"/>
              <w:rPr>
                <w:b/>
                <w:sz w:val="22"/>
                <w:szCs w:val="24"/>
                <w:lang w:val="ru-RU" w:eastAsia="ru-RU"/>
              </w:rPr>
            </w:pPr>
            <w:r w:rsidRPr="001513B7">
              <w:rPr>
                <w:b/>
                <w:sz w:val="22"/>
                <w:szCs w:val="24"/>
                <w:lang w:val="ru-RU" w:eastAsia="ru-RU"/>
              </w:rPr>
              <w:t>Хімічний склад продуктів (г)</w:t>
            </w:r>
          </w:p>
        </w:tc>
        <w:tc>
          <w:tcPr>
            <w:tcW w:w="1742" w:type="dxa"/>
            <w:gridSpan w:val="3"/>
            <w:vMerge w:val="restart"/>
            <w:tcBorders>
              <w:left w:val="single" w:sz="12" w:space="0" w:color="auto"/>
              <w:right w:val="single" w:sz="12" w:space="0" w:color="auto"/>
            </w:tcBorders>
            <w:vAlign w:val="center"/>
          </w:tcPr>
          <w:p w14:paraId="2B841F46" w14:textId="77777777" w:rsidR="0077491D" w:rsidRPr="001513B7" w:rsidRDefault="0077491D" w:rsidP="0030015C">
            <w:pPr>
              <w:widowControl w:val="0"/>
              <w:spacing w:after="0" w:line="240" w:lineRule="auto"/>
              <w:jc w:val="center"/>
              <w:rPr>
                <w:b/>
                <w:sz w:val="22"/>
                <w:szCs w:val="24"/>
                <w:lang w:val="ru-RU" w:eastAsia="ru-RU"/>
              </w:rPr>
            </w:pPr>
            <w:r w:rsidRPr="001513B7">
              <w:rPr>
                <w:b/>
                <w:sz w:val="22"/>
                <w:szCs w:val="24"/>
                <w:lang w:val="ru-RU" w:eastAsia="ru-RU"/>
              </w:rPr>
              <w:t>Енергетична цінність</w:t>
            </w:r>
          </w:p>
          <w:p w14:paraId="06B09660" w14:textId="77777777" w:rsidR="0077491D" w:rsidRPr="001513B7" w:rsidRDefault="0077491D" w:rsidP="0030015C">
            <w:pPr>
              <w:widowControl w:val="0"/>
              <w:spacing w:after="0" w:line="240" w:lineRule="auto"/>
              <w:jc w:val="center"/>
              <w:rPr>
                <w:b/>
                <w:sz w:val="22"/>
                <w:szCs w:val="24"/>
                <w:lang w:val="ru-RU" w:eastAsia="ru-RU"/>
              </w:rPr>
            </w:pPr>
            <w:r w:rsidRPr="001513B7">
              <w:rPr>
                <w:b/>
                <w:sz w:val="22"/>
                <w:szCs w:val="24"/>
                <w:lang w:val="ru-RU" w:eastAsia="ru-RU"/>
              </w:rPr>
              <w:t>(ккал)</w:t>
            </w:r>
          </w:p>
        </w:tc>
        <w:tc>
          <w:tcPr>
            <w:tcW w:w="2846" w:type="dxa"/>
            <w:vMerge w:val="restart"/>
            <w:tcBorders>
              <w:left w:val="single" w:sz="12" w:space="0" w:color="auto"/>
            </w:tcBorders>
            <w:vAlign w:val="center"/>
          </w:tcPr>
          <w:p w14:paraId="3F85A177" w14:textId="77777777" w:rsidR="0077491D" w:rsidRPr="001513B7" w:rsidRDefault="0077491D" w:rsidP="0030015C">
            <w:pPr>
              <w:widowControl w:val="0"/>
              <w:spacing w:after="0" w:line="240" w:lineRule="auto"/>
              <w:jc w:val="center"/>
              <w:rPr>
                <w:b/>
                <w:sz w:val="20"/>
                <w:szCs w:val="24"/>
                <w:lang w:val="ru-RU" w:eastAsia="ru-RU"/>
              </w:rPr>
            </w:pPr>
            <w:r w:rsidRPr="001513B7">
              <w:rPr>
                <w:b/>
                <w:sz w:val="22"/>
                <w:szCs w:val="24"/>
                <w:lang w:val="ru-RU" w:eastAsia="ru-RU"/>
              </w:rPr>
              <w:t>Технологічні вимоги до якості продуктів та сировини</w:t>
            </w:r>
          </w:p>
        </w:tc>
      </w:tr>
      <w:tr w:rsidR="0077491D" w:rsidRPr="001513B7" w14:paraId="0B97C329" w14:textId="77777777" w:rsidTr="008460D6">
        <w:trPr>
          <w:trHeight w:val="127"/>
          <w:jc w:val="center"/>
        </w:trPr>
        <w:tc>
          <w:tcPr>
            <w:tcW w:w="436" w:type="dxa"/>
            <w:vMerge/>
            <w:tcBorders>
              <w:right w:val="single" w:sz="12" w:space="0" w:color="auto"/>
            </w:tcBorders>
            <w:vAlign w:val="center"/>
          </w:tcPr>
          <w:p w14:paraId="2784DC68" w14:textId="77777777" w:rsidR="0077491D" w:rsidRPr="001513B7" w:rsidRDefault="0077491D" w:rsidP="0030015C">
            <w:pPr>
              <w:spacing w:after="0" w:line="276" w:lineRule="auto"/>
              <w:rPr>
                <w:b/>
                <w:sz w:val="22"/>
                <w:szCs w:val="24"/>
                <w:lang w:val="ru-RU" w:eastAsia="ru-RU"/>
              </w:rPr>
            </w:pPr>
          </w:p>
        </w:tc>
        <w:tc>
          <w:tcPr>
            <w:tcW w:w="1858" w:type="dxa"/>
            <w:vMerge/>
            <w:tcBorders>
              <w:right w:val="single" w:sz="12" w:space="0" w:color="auto"/>
            </w:tcBorders>
            <w:vAlign w:val="center"/>
          </w:tcPr>
          <w:p w14:paraId="2F0844D8" w14:textId="77777777" w:rsidR="0077491D" w:rsidRPr="001513B7" w:rsidRDefault="0077491D" w:rsidP="0030015C">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6B45DBBF" w14:textId="77777777" w:rsidR="0077491D" w:rsidRPr="001513B7" w:rsidRDefault="0077491D" w:rsidP="0030015C">
            <w:pPr>
              <w:widowControl w:val="0"/>
              <w:spacing w:after="0" w:line="240" w:lineRule="auto"/>
              <w:jc w:val="center"/>
              <w:rPr>
                <w:b/>
                <w:sz w:val="22"/>
                <w:szCs w:val="24"/>
                <w:lang w:val="ru-RU" w:eastAsia="ru-RU"/>
              </w:rPr>
            </w:pPr>
            <w:r w:rsidRPr="001513B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720C20F3" w14:textId="77777777" w:rsidR="0077491D" w:rsidRPr="001513B7" w:rsidRDefault="0077491D" w:rsidP="0030015C">
            <w:pPr>
              <w:widowControl w:val="0"/>
              <w:spacing w:after="0" w:line="240" w:lineRule="auto"/>
              <w:jc w:val="center"/>
              <w:rPr>
                <w:b/>
                <w:sz w:val="22"/>
                <w:szCs w:val="24"/>
                <w:lang w:val="ru-RU" w:eastAsia="ru-RU"/>
              </w:rPr>
            </w:pPr>
            <w:r w:rsidRPr="001513B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56590023" w14:textId="77777777" w:rsidR="0077491D" w:rsidRPr="001513B7" w:rsidRDefault="0077491D" w:rsidP="0030015C">
            <w:pPr>
              <w:widowControl w:val="0"/>
              <w:spacing w:after="0" w:line="240" w:lineRule="auto"/>
              <w:jc w:val="center"/>
              <w:rPr>
                <w:b/>
                <w:sz w:val="22"/>
                <w:szCs w:val="24"/>
                <w:lang w:val="ru-RU" w:eastAsia="ru-RU"/>
              </w:rPr>
            </w:pPr>
            <w:r w:rsidRPr="001513B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F673447" w14:textId="77777777" w:rsidR="0077491D" w:rsidRPr="001513B7" w:rsidRDefault="0077491D" w:rsidP="0030015C">
            <w:pPr>
              <w:widowControl w:val="0"/>
              <w:spacing w:after="0" w:line="240" w:lineRule="auto"/>
              <w:jc w:val="center"/>
              <w:rPr>
                <w:b/>
                <w:sz w:val="22"/>
                <w:szCs w:val="24"/>
                <w:lang w:val="ru-RU" w:eastAsia="ru-RU"/>
              </w:rPr>
            </w:pPr>
            <w:r w:rsidRPr="001513B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254D6169" w14:textId="77777777" w:rsidR="0077491D" w:rsidRPr="001513B7" w:rsidRDefault="0077491D" w:rsidP="0030015C">
            <w:pPr>
              <w:widowControl w:val="0"/>
              <w:spacing w:after="0" w:line="240" w:lineRule="auto"/>
              <w:jc w:val="center"/>
              <w:rPr>
                <w:b/>
                <w:sz w:val="22"/>
                <w:szCs w:val="24"/>
                <w:lang w:val="ru-RU" w:eastAsia="ru-RU"/>
              </w:rPr>
            </w:pPr>
            <w:r w:rsidRPr="001513B7">
              <w:rPr>
                <w:b/>
                <w:sz w:val="22"/>
                <w:szCs w:val="24"/>
                <w:lang w:val="ru-RU" w:eastAsia="ru-RU"/>
              </w:rPr>
              <w:t>Вуглеводи</w:t>
            </w:r>
          </w:p>
        </w:tc>
        <w:tc>
          <w:tcPr>
            <w:tcW w:w="1742" w:type="dxa"/>
            <w:gridSpan w:val="3"/>
            <w:vMerge/>
            <w:tcBorders>
              <w:left w:val="single" w:sz="12" w:space="0" w:color="auto"/>
              <w:right w:val="single" w:sz="12" w:space="0" w:color="auto"/>
            </w:tcBorders>
            <w:vAlign w:val="center"/>
          </w:tcPr>
          <w:p w14:paraId="249EB5EA" w14:textId="77777777" w:rsidR="0077491D" w:rsidRPr="001513B7" w:rsidRDefault="0077491D" w:rsidP="0030015C">
            <w:pPr>
              <w:spacing w:after="0" w:line="276" w:lineRule="auto"/>
              <w:rPr>
                <w:b/>
                <w:sz w:val="22"/>
                <w:szCs w:val="24"/>
                <w:lang w:val="ru-RU" w:eastAsia="ru-RU"/>
              </w:rPr>
            </w:pPr>
          </w:p>
        </w:tc>
        <w:tc>
          <w:tcPr>
            <w:tcW w:w="2846" w:type="dxa"/>
            <w:vMerge/>
            <w:tcBorders>
              <w:left w:val="single" w:sz="12" w:space="0" w:color="auto"/>
            </w:tcBorders>
            <w:vAlign w:val="center"/>
          </w:tcPr>
          <w:p w14:paraId="77B59165" w14:textId="77777777" w:rsidR="0077491D" w:rsidRPr="001513B7" w:rsidRDefault="0077491D" w:rsidP="0030015C">
            <w:pPr>
              <w:spacing w:after="0" w:line="276" w:lineRule="auto"/>
              <w:rPr>
                <w:b/>
                <w:sz w:val="20"/>
                <w:szCs w:val="24"/>
                <w:lang w:val="ru-RU" w:eastAsia="ru-RU"/>
              </w:rPr>
            </w:pPr>
          </w:p>
        </w:tc>
      </w:tr>
      <w:tr w:rsidR="0077491D" w:rsidRPr="001513B7" w14:paraId="7AF2016E" w14:textId="77777777" w:rsidTr="008460D6">
        <w:trPr>
          <w:trHeight w:val="290"/>
          <w:jc w:val="center"/>
        </w:trPr>
        <w:tc>
          <w:tcPr>
            <w:tcW w:w="436" w:type="dxa"/>
            <w:vMerge/>
            <w:tcBorders>
              <w:right w:val="single" w:sz="12" w:space="0" w:color="auto"/>
            </w:tcBorders>
            <w:vAlign w:val="center"/>
          </w:tcPr>
          <w:p w14:paraId="5826ABEC" w14:textId="77777777" w:rsidR="0077491D" w:rsidRPr="001513B7" w:rsidRDefault="0077491D" w:rsidP="0030015C">
            <w:pPr>
              <w:spacing w:after="0" w:line="276" w:lineRule="auto"/>
              <w:rPr>
                <w:b/>
                <w:sz w:val="22"/>
                <w:szCs w:val="24"/>
                <w:lang w:val="ru-RU" w:eastAsia="ru-RU"/>
              </w:rPr>
            </w:pPr>
          </w:p>
        </w:tc>
        <w:tc>
          <w:tcPr>
            <w:tcW w:w="1858" w:type="dxa"/>
            <w:vMerge/>
            <w:tcBorders>
              <w:right w:val="single" w:sz="12" w:space="0" w:color="auto"/>
            </w:tcBorders>
            <w:vAlign w:val="center"/>
          </w:tcPr>
          <w:p w14:paraId="5E9E6722" w14:textId="77777777" w:rsidR="0077491D" w:rsidRPr="001513B7" w:rsidRDefault="0077491D" w:rsidP="0030015C">
            <w:pPr>
              <w:spacing w:after="0" w:line="276" w:lineRule="auto"/>
              <w:rPr>
                <w:b/>
                <w:sz w:val="22"/>
                <w:szCs w:val="24"/>
                <w:lang w:val="ru-RU" w:eastAsia="ru-RU"/>
              </w:rPr>
            </w:pPr>
          </w:p>
        </w:tc>
        <w:tc>
          <w:tcPr>
            <w:tcW w:w="10707" w:type="dxa"/>
            <w:gridSpan w:val="18"/>
            <w:tcBorders>
              <w:left w:val="single" w:sz="12" w:space="0" w:color="auto"/>
              <w:right w:val="single" w:sz="12" w:space="0" w:color="auto"/>
            </w:tcBorders>
            <w:vAlign w:val="center"/>
          </w:tcPr>
          <w:p w14:paraId="7DE75A7D" w14:textId="77777777" w:rsidR="0077491D" w:rsidRPr="001513B7" w:rsidRDefault="0077491D" w:rsidP="0030015C">
            <w:pPr>
              <w:widowControl w:val="0"/>
              <w:spacing w:after="0" w:line="240" w:lineRule="auto"/>
              <w:jc w:val="center"/>
              <w:rPr>
                <w:b/>
                <w:sz w:val="22"/>
                <w:szCs w:val="24"/>
                <w:lang w:val="ru-RU" w:eastAsia="ru-RU"/>
              </w:rPr>
            </w:pPr>
            <w:r w:rsidRPr="001513B7">
              <w:rPr>
                <w:b/>
                <w:sz w:val="22"/>
                <w:szCs w:val="24"/>
                <w:lang w:val="ru-RU" w:eastAsia="ru-RU"/>
              </w:rPr>
              <w:t>Вікові групи (роки)</w:t>
            </w:r>
          </w:p>
        </w:tc>
        <w:tc>
          <w:tcPr>
            <w:tcW w:w="2846" w:type="dxa"/>
            <w:vMerge/>
            <w:tcBorders>
              <w:left w:val="single" w:sz="12" w:space="0" w:color="auto"/>
            </w:tcBorders>
            <w:vAlign w:val="center"/>
          </w:tcPr>
          <w:p w14:paraId="2F877721" w14:textId="77777777" w:rsidR="0077491D" w:rsidRPr="001513B7" w:rsidRDefault="0077491D" w:rsidP="0030015C">
            <w:pPr>
              <w:spacing w:after="0" w:line="276" w:lineRule="auto"/>
              <w:rPr>
                <w:b/>
                <w:sz w:val="20"/>
                <w:szCs w:val="24"/>
                <w:lang w:val="ru-RU" w:eastAsia="ru-RU"/>
              </w:rPr>
            </w:pPr>
          </w:p>
        </w:tc>
      </w:tr>
      <w:tr w:rsidR="0077491D" w:rsidRPr="001513B7" w14:paraId="32C214A4" w14:textId="77777777" w:rsidTr="008460D6">
        <w:trPr>
          <w:trHeight w:val="126"/>
          <w:jc w:val="center"/>
        </w:trPr>
        <w:tc>
          <w:tcPr>
            <w:tcW w:w="436" w:type="dxa"/>
            <w:vMerge/>
            <w:tcBorders>
              <w:right w:val="single" w:sz="12" w:space="0" w:color="auto"/>
            </w:tcBorders>
            <w:vAlign w:val="center"/>
          </w:tcPr>
          <w:p w14:paraId="312DCE00" w14:textId="77777777" w:rsidR="0077491D" w:rsidRPr="001513B7" w:rsidRDefault="0077491D" w:rsidP="0030015C">
            <w:pPr>
              <w:spacing w:after="0" w:line="276" w:lineRule="auto"/>
              <w:rPr>
                <w:b/>
                <w:sz w:val="22"/>
                <w:szCs w:val="24"/>
                <w:lang w:val="ru-RU" w:eastAsia="ru-RU"/>
              </w:rPr>
            </w:pPr>
          </w:p>
        </w:tc>
        <w:tc>
          <w:tcPr>
            <w:tcW w:w="1858" w:type="dxa"/>
            <w:vMerge/>
            <w:tcBorders>
              <w:right w:val="single" w:sz="12" w:space="0" w:color="auto"/>
            </w:tcBorders>
            <w:vAlign w:val="center"/>
          </w:tcPr>
          <w:p w14:paraId="4544A559" w14:textId="77777777" w:rsidR="0077491D" w:rsidRPr="001513B7" w:rsidRDefault="0077491D" w:rsidP="0030015C">
            <w:pPr>
              <w:spacing w:after="0" w:line="276" w:lineRule="auto"/>
              <w:rPr>
                <w:b/>
                <w:sz w:val="22"/>
                <w:szCs w:val="24"/>
                <w:lang w:val="ru-RU" w:eastAsia="ru-RU"/>
              </w:rPr>
            </w:pPr>
          </w:p>
        </w:tc>
        <w:tc>
          <w:tcPr>
            <w:tcW w:w="600" w:type="dxa"/>
            <w:tcBorders>
              <w:left w:val="single" w:sz="12" w:space="0" w:color="auto"/>
            </w:tcBorders>
            <w:vAlign w:val="center"/>
          </w:tcPr>
          <w:p w14:paraId="75882EE1"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047B6EFE"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3-4</w:t>
            </w:r>
          </w:p>
        </w:tc>
        <w:tc>
          <w:tcPr>
            <w:tcW w:w="600" w:type="dxa"/>
            <w:tcBorders>
              <w:right w:val="single" w:sz="12" w:space="0" w:color="auto"/>
            </w:tcBorders>
            <w:vAlign w:val="center"/>
          </w:tcPr>
          <w:p w14:paraId="0E5DC67E"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4-6 (7)</w:t>
            </w:r>
          </w:p>
        </w:tc>
        <w:tc>
          <w:tcPr>
            <w:tcW w:w="600" w:type="dxa"/>
            <w:tcBorders>
              <w:left w:val="single" w:sz="12" w:space="0" w:color="auto"/>
            </w:tcBorders>
            <w:vAlign w:val="center"/>
          </w:tcPr>
          <w:p w14:paraId="3E947670"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60907609"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3-4</w:t>
            </w:r>
          </w:p>
        </w:tc>
        <w:tc>
          <w:tcPr>
            <w:tcW w:w="602" w:type="dxa"/>
            <w:tcBorders>
              <w:right w:val="single" w:sz="12" w:space="0" w:color="auto"/>
            </w:tcBorders>
            <w:vAlign w:val="center"/>
          </w:tcPr>
          <w:p w14:paraId="210D1ED3"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4-6 (7)</w:t>
            </w:r>
          </w:p>
        </w:tc>
        <w:tc>
          <w:tcPr>
            <w:tcW w:w="595" w:type="dxa"/>
            <w:tcBorders>
              <w:left w:val="single" w:sz="12" w:space="0" w:color="auto"/>
            </w:tcBorders>
            <w:vAlign w:val="center"/>
          </w:tcPr>
          <w:p w14:paraId="0F64392E"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1-3</w:t>
            </w:r>
          </w:p>
        </w:tc>
        <w:tc>
          <w:tcPr>
            <w:tcW w:w="596" w:type="dxa"/>
            <w:vAlign w:val="center"/>
          </w:tcPr>
          <w:p w14:paraId="12F259DA"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766DC640"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4-6 (7)</w:t>
            </w:r>
          </w:p>
        </w:tc>
        <w:tc>
          <w:tcPr>
            <w:tcW w:w="596" w:type="dxa"/>
            <w:tcBorders>
              <w:left w:val="single" w:sz="12" w:space="0" w:color="auto"/>
            </w:tcBorders>
            <w:vAlign w:val="center"/>
          </w:tcPr>
          <w:p w14:paraId="6C5B7F15"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1-3</w:t>
            </w:r>
          </w:p>
        </w:tc>
        <w:tc>
          <w:tcPr>
            <w:tcW w:w="595" w:type="dxa"/>
            <w:vAlign w:val="center"/>
          </w:tcPr>
          <w:p w14:paraId="0D272FF5"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33679010"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4-6 (7)</w:t>
            </w:r>
          </w:p>
        </w:tc>
        <w:tc>
          <w:tcPr>
            <w:tcW w:w="596" w:type="dxa"/>
            <w:tcBorders>
              <w:left w:val="single" w:sz="12" w:space="0" w:color="auto"/>
            </w:tcBorders>
            <w:vAlign w:val="center"/>
          </w:tcPr>
          <w:p w14:paraId="270E8949"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1-3</w:t>
            </w:r>
          </w:p>
        </w:tc>
        <w:tc>
          <w:tcPr>
            <w:tcW w:w="596" w:type="dxa"/>
            <w:vAlign w:val="center"/>
          </w:tcPr>
          <w:p w14:paraId="73B57654"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3-4</w:t>
            </w:r>
          </w:p>
        </w:tc>
        <w:tc>
          <w:tcPr>
            <w:tcW w:w="597" w:type="dxa"/>
            <w:tcBorders>
              <w:right w:val="single" w:sz="12" w:space="0" w:color="auto"/>
            </w:tcBorders>
            <w:vAlign w:val="center"/>
          </w:tcPr>
          <w:p w14:paraId="1389794B"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4-6 (7)</w:t>
            </w:r>
          </w:p>
        </w:tc>
        <w:tc>
          <w:tcPr>
            <w:tcW w:w="588" w:type="dxa"/>
            <w:tcBorders>
              <w:left w:val="single" w:sz="12" w:space="0" w:color="auto"/>
            </w:tcBorders>
            <w:vAlign w:val="center"/>
          </w:tcPr>
          <w:p w14:paraId="1BFEE0A1"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1-3</w:t>
            </w:r>
          </w:p>
        </w:tc>
        <w:tc>
          <w:tcPr>
            <w:tcW w:w="523" w:type="dxa"/>
            <w:vAlign w:val="center"/>
          </w:tcPr>
          <w:p w14:paraId="1BFC44AD"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3-4</w:t>
            </w:r>
          </w:p>
        </w:tc>
        <w:tc>
          <w:tcPr>
            <w:tcW w:w="631" w:type="dxa"/>
            <w:tcBorders>
              <w:right w:val="single" w:sz="12" w:space="0" w:color="auto"/>
            </w:tcBorders>
            <w:vAlign w:val="center"/>
          </w:tcPr>
          <w:p w14:paraId="37E35F90" w14:textId="77777777" w:rsidR="0077491D" w:rsidRPr="001513B7" w:rsidRDefault="0077491D" w:rsidP="0030015C">
            <w:pPr>
              <w:widowControl w:val="0"/>
              <w:spacing w:after="0" w:line="240" w:lineRule="auto"/>
              <w:jc w:val="center"/>
              <w:rPr>
                <w:sz w:val="24"/>
                <w:szCs w:val="24"/>
                <w:lang w:val="ru-RU" w:eastAsia="ru-RU"/>
              </w:rPr>
            </w:pPr>
            <w:r w:rsidRPr="001513B7">
              <w:rPr>
                <w:sz w:val="24"/>
                <w:szCs w:val="24"/>
                <w:lang w:val="ru-RU" w:eastAsia="ru-RU"/>
              </w:rPr>
              <w:t>4-6 (7)</w:t>
            </w:r>
          </w:p>
        </w:tc>
        <w:tc>
          <w:tcPr>
            <w:tcW w:w="2846" w:type="dxa"/>
            <w:vMerge/>
            <w:tcBorders>
              <w:left w:val="single" w:sz="12" w:space="0" w:color="auto"/>
            </w:tcBorders>
            <w:vAlign w:val="center"/>
          </w:tcPr>
          <w:p w14:paraId="28D5F26D" w14:textId="77777777" w:rsidR="0077491D" w:rsidRPr="001513B7" w:rsidRDefault="0077491D" w:rsidP="0030015C">
            <w:pPr>
              <w:spacing w:after="0" w:line="276" w:lineRule="auto"/>
              <w:rPr>
                <w:b/>
                <w:sz w:val="20"/>
                <w:szCs w:val="24"/>
                <w:lang w:val="ru-RU" w:eastAsia="ru-RU"/>
              </w:rPr>
            </w:pPr>
          </w:p>
        </w:tc>
      </w:tr>
      <w:tr w:rsidR="0077491D" w:rsidRPr="001513B7" w14:paraId="2B2B7E60" w14:textId="77777777" w:rsidTr="008460D6">
        <w:trPr>
          <w:trHeight w:val="221"/>
          <w:jc w:val="center"/>
        </w:trPr>
        <w:tc>
          <w:tcPr>
            <w:tcW w:w="436" w:type="dxa"/>
            <w:tcBorders>
              <w:right w:val="single" w:sz="12" w:space="0" w:color="auto"/>
            </w:tcBorders>
            <w:vAlign w:val="center"/>
          </w:tcPr>
          <w:p w14:paraId="5A9EB7A3" w14:textId="77777777" w:rsidR="0077491D" w:rsidRPr="001513B7" w:rsidRDefault="0077491D" w:rsidP="0030015C">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15F7BCD0" w14:textId="77777777" w:rsidR="0077491D" w:rsidRPr="001513B7" w:rsidRDefault="0077491D" w:rsidP="0030015C">
            <w:pPr>
              <w:spacing w:after="0"/>
              <w:jc w:val="center"/>
              <w:rPr>
                <w:sz w:val="24"/>
                <w:szCs w:val="24"/>
                <w:lang w:val="ru-RU"/>
              </w:rPr>
            </w:pPr>
            <w:r w:rsidRPr="001513B7">
              <w:rPr>
                <w:sz w:val="24"/>
                <w:szCs w:val="24"/>
              </w:rPr>
              <w:t>Банани свіжі</w:t>
            </w:r>
          </w:p>
        </w:tc>
        <w:tc>
          <w:tcPr>
            <w:tcW w:w="600" w:type="dxa"/>
            <w:tcBorders>
              <w:left w:val="single" w:sz="12" w:space="0" w:color="auto"/>
            </w:tcBorders>
            <w:vAlign w:val="center"/>
          </w:tcPr>
          <w:p w14:paraId="5C132DCF" w14:textId="77777777" w:rsidR="0077491D" w:rsidRPr="001513B7" w:rsidRDefault="0077491D" w:rsidP="0030015C">
            <w:pPr>
              <w:spacing w:after="0"/>
              <w:ind w:right="-130"/>
              <w:jc w:val="center"/>
              <w:rPr>
                <w:sz w:val="24"/>
                <w:szCs w:val="24"/>
                <w:lang w:val="ru-RU"/>
              </w:rPr>
            </w:pPr>
            <w:r w:rsidRPr="001513B7">
              <w:rPr>
                <w:sz w:val="24"/>
                <w:szCs w:val="24"/>
              </w:rPr>
              <w:t>83,3</w:t>
            </w:r>
          </w:p>
        </w:tc>
        <w:tc>
          <w:tcPr>
            <w:tcW w:w="600" w:type="dxa"/>
            <w:vAlign w:val="center"/>
          </w:tcPr>
          <w:p w14:paraId="66D14B84" w14:textId="77777777" w:rsidR="0077491D" w:rsidRPr="001513B7" w:rsidRDefault="0077491D" w:rsidP="0030015C">
            <w:pPr>
              <w:spacing w:after="0"/>
              <w:ind w:right="-130"/>
              <w:jc w:val="center"/>
              <w:rPr>
                <w:sz w:val="24"/>
                <w:szCs w:val="24"/>
                <w:lang w:val="ru-RU"/>
              </w:rPr>
            </w:pPr>
            <w:r w:rsidRPr="001513B7">
              <w:rPr>
                <w:sz w:val="24"/>
                <w:szCs w:val="24"/>
              </w:rPr>
              <w:t>83,3</w:t>
            </w:r>
          </w:p>
        </w:tc>
        <w:tc>
          <w:tcPr>
            <w:tcW w:w="600" w:type="dxa"/>
            <w:tcBorders>
              <w:right w:val="single" w:sz="12" w:space="0" w:color="auto"/>
            </w:tcBorders>
            <w:vAlign w:val="center"/>
          </w:tcPr>
          <w:p w14:paraId="064B07AF" w14:textId="77777777" w:rsidR="0077491D" w:rsidRPr="001513B7" w:rsidRDefault="0077491D" w:rsidP="0030015C">
            <w:pPr>
              <w:spacing w:after="0"/>
              <w:ind w:right="-130"/>
              <w:jc w:val="center"/>
              <w:rPr>
                <w:sz w:val="24"/>
                <w:szCs w:val="24"/>
                <w:lang w:val="ru-RU"/>
              </w:rPr>
            </w:pPr>
            <w:r w:rsidRPr="001513B7">
              <w:rPr>
                <w:sz w:val="24"/>
                <w:szCs w:val="24"/>
              </w:rPr>
              <w:t>141,7</w:t>
            </w:r>
          </w:p>
        </w:tc>
        <w:tc>
          <w:tcPr>
            <w:tcW w:w="600" w:type="dxa"/>
            <w:tcBorders>
              <w:left w:val="single" w:sz="12" w:space="0" w:color="auto"/>
            </w:tcBorders>
            <w:vAlign w:val="center"/>
          </w:tcPr>
          <w:p w14:paraId="07727A4D" w14:textId="77777777" w:rsidR="0077491D" w:rsidRPr="001513B7" w:rsidRDefault="0077491D" w:rsidP="0030015C">
            <w:pPr>
              <w:spacing w:after="0"/>
              <w:ind w:right="-130"/>
              <w:jc w:val="center"/>
              <w:rPr>
                <w:sz w:val="24"/>
                <w:szCs w:val="24"/>
                <w:lang w:val="ru-RU"/>
              </w:rPr>
            </w:pPr>
            <w:r w:rsidRPr="001513B7">
              <w:rPr>
                <w:sz w:val="24"/>
                <w:szCs w:val="24"/>
              </w:rPr>
              <w:t>50</w:t>
            </w:r>
          </w:p>
        </w:tc>
        <w:tc>
          <w:tcPr>
            <w:tcW w:w="600" w:type="dxa"/>
            <w:vAlign w:val="center"/>
          </w:tcPr>
          <w:p w14:paraId="4DCA9884" w14:textId="77777777" w:rsidR="0077491D" w:rsidRPr="001513B7" w:rsidRDefault="0077491D" w:rsidP="0030015C">
            <w:pPr>
              <w:spacing w:after="0"/>
              <w:ind w:right="-130"/>
              <w:jc w:val="center"/>
              <w:rPr>
                <w:sz w:val="24"/>
                <w:szCs w:val="24"/>
                <w:lang w:val="ru-RU"/>
              </w:rPr>
            </w:pPr>
            <w:r w:rsidRPr="001513B7">
              <w:rPr>
                <w:sz w:val="24"/>
                <w:szCs w:val="24"/>
              </w:rPr>
              <w:t>50</w:t>
            </w:r>
          </w:p>
        </w:tc>
        <w:tc>
          <w:tcPr>
            <w:tcW w:w="602" w:type="dxa"/>
            <w:tcBorders>
              <w:right w:val="single" w:sz="12" w:space="0" w:color="auto"/>
            </w:tcBorders>
            <w:vAlign w:val="center"/>
          </w:tcPr>
          <w:p w14:paraId="7049D0CC" w14:textId="77777777" w:rsidR="0077491D" w:rsidRPr="001513B7" w:rsidRDefault="0077491D" w:rsidP="0030015C">
            <w:pPr>
              <w:spacing w:after="0"/>
              <w:ind w:right="-130"/>
              <w:jc w:val="center"/>
              <w:rPr>
                <w:sz w:val="24"/>
                <w:szCs w:val="24"/>
                <w:lang w:val="ru-RU"/>
              </w:rPr>
            </w:pPr>
            <w:r w:rsidRPr="001513B7">
              <w:rPr>
                <w:sz w:val="24"/>
                <w:szCs w:val="24"/>
              </w:rPr>
              <w:t>85</w:t>
            </w:r>
          </w:p>
        </w:tc>
        <w:tc>
          <w:tcPr>
            <w:tcW w:w="595" w:type="dxa"/>
            <w:tcBorders>
              <w:left w:val="single" w:sz="12" w:space="0" w:color="auto"/>
            </w:tcBorders>
            <w:vAlign w:val="center"/>
          </w:tcPr>
          <w:p w14:paraId="5ADC21F0" w14:textId="77777777" w:rsidR="0077491D" w:rsidRPr="001513B7" w:rsidRDefault="0077491D" w:rsidP="0030015C">
            <w:pPr>
              <w:spacing w:after="0"/>
              <w:ind w:right="-130"/>
              <w:jc w:val="center"/>
              <w:rPr>
                <w:sz w:val="24"/>
                <w:szCs w:val="24"/>
                <w:lang w:val="ru-RU"/>
              </w:rPr>
            </w:pPr>
            <w:r w:rsidRPr="001513B7">
              <w:rPr>
                <w:sz w:val="24"/>
                <w:szCs w:val="24"/>
                <w:lang w:val="ru-RU"/>
              </w:rPr>
              <w:t>0,75</w:t>
            </w:r>
          </w:p>
        </w:tc>
        <w:tc>
          <w:tcPr>
            <w:tcW w:w="596" w:type="dxa"/>
            <w:vAlign w:val="center"/>
          </w:tcPr>
          <w:p w14:paraId="4A0EC988" w14:textId="77777777" w:rsidR="0077491D" w:rsidRPr="001513B7" w:rsidRDefault="0077491D" w:rsidP="0030015C">
            <w:pPr>
              <w:spacing w:after="0"/>
              <w:ind w:right="-130"/>
              <w:jc w:val="center"/>
              <w:rPr>
                <w:sz w:val="24"/>
                <w:szCs w:val="24"/>
                <w:lang w:val="ru-RU"/>
              </w:rPr>
            </w:pPr>
            <w:r w:rsidRPr="001513B7">
              <w:rPr>
                <w:sz w:val="24"/>
                <w:szCs w:val="24"/>
                <w:lang w:val="ru-RU"/>
              </w:rPr>
              <w:t>0,75</w:t>
            </w:r>
          </w:p>
        </w:tc>
        <w:tc>
          <w:tcPr>
            <w:tcW w:w="596" w:type="dxa"/>
            <w:tcBorders>
              <w:right w:val="single" w:sz="12" w:space="0" w:color="auto"/>
            </w:tcBorders>
            <w:vAlign w:val="center"/>
          </w:tcPr>
          <w:p w14:paraId="34563BFA" w14:textId="77777777" w:rsidR="0077491D" w:rsidRPr="001513B7" w:rsidRDefault="0077491D" w:rsidP="0030015C">
            <w:pPr>
              <w:spacing w:after="0"/>
              <w:ind w:right="-130"/>
              <w:jc w:val="center"/>
              <w:rPr>
                <w:sz w:val="24"/>
                <w:szCs w:val="24"/>
                <w:lang w:val="ru-RU"/>
              </w:rPr>
            </w:pPr>
            <w:r w:rsidRPr="001513B7">
              <w:rPr>
                <w:sz w:val="24"/>
                <w:szCs w:val="24"/>
              </w:rPr>
              <w:t>1,3</w:t>
            </w:r>
          </w:p>
        </w:tc>
        <w:tc>
          <w:tcPr>
            <w:tcW w:w="596" w:type="dxa"/>
            <w:tcBorders>
              <w:left w:val="single" w:sz="12" w:space="0" w:color="auto"/>
            </w:tcBorders>
            <w:vAlign w:val="center"/>
          </w:tcPr>
          <w:p w14:paraId="6B47A9EE" w14:textId="77777777" w:rsidR="0077491D" w:rsidRPr="001513B7" w:rsidRDefault="0077491D" w:rsidP="0030015C">
            <w:pPr>
              <w:spacing w:after="0"/>
              <w:ind w:right="-130"/>
              <w:jc w:val="center"/>
              <w:rPr>
                <w:sz w:val="24"/>
                <w:szCs w:val="24"/>
                <w:lang w:val="ru-RU"/>
              </w:rPr>
            </w:pPr>
            <w:r w:rsidRPr="001513B7">
              <w:rPr>
                <w:sz w:val="24"/>
                <w:szCs w:val="24"/>
                <w:lang w:val="ru-RU"/>
              </w:rPr>
              <w:t>0,05</w:t>
            </w:r>
          </w:p>
        </w:tc>
        <w:tc>
          <w:tcPr>
            <w:tcW w:w="595" w:type="dxa"/>
            <w:vAlign w:val="center"/>
          </w:tcPr>
          <w:p w14:paraId="374EED92" w14:textId="77777777" w:rsidR="0077491D" w:rsidRPr="001513B7" w:rsidRDefault="0077491D" w:rsidP="0030015C">
            <w:pPr>
              <w:spacing w:after="0"/>
              <w:ind w:right="-130"/>
              <w:jc w:val="center"/>
              <w:rPr>
                <w:sz w:val="24"/>
                <w:szCs w:val="24"/>
                <w:lang w:val="ru-RU"/>
              </w:rPr>
            </w:pPr>
            <w:r w:rsidRPr="001513B7">
              <w:rPr>
                <w:sz w:val="24"/>
                <w:szCs w:val="24"/>
                <w:lang w:val="ru-RU"/>
              </w:rPr>
              <w:t>0,05</w:t>
            </w:r>
          </w:p>
        </w:tc>
        <w:tc>
          <w:tcPr>
            <w:tcW w:w="596" w:type="dxa"/>
            <w:tcBorders>
              <w:right w:val="single" w:sz="12" w:space="0" w:color="auto"/>
            </w:tcBorders>
            <w:vAlign w:val="center"/>
          </w:tcPr>
          <w:p w14:paraId="69FCD945" w14:textId="77777777" w:rsidR="0077491D" w:rsidRPr="001513B7" w:rsidRDefault="0077491D" w:rsidP="0030015C">
            <w:pPr>
              <w:spacing w:after="0"/>
              <w:ind w:right="-130"/>
              <w:jc w:val="center"/>
              <w:rPr>
                <w:sz w:val="24"/>
                <w:szCs w:val="24"/>
                <w:lang w:val="ru-RU"/>
              </w:rPr>
            </w:pPr>
            <w:r w:rsidRPr="001513B7">
              <w:rPr>
                <w:sz w:val="24"/>
                <w:szCs w:val="24"/>
              </w:rPr>
              <w:t>0,1</w:t>
            </w:r>
          </w:p>
        </w:tc>
        <w:tc>
          <w:tcPr>
            <w:tcW w:w="596" w:type="dxa"/>
            <w:tcBorders>
              <w:left w:val="single" w:sz="12" w:space="0" w:color="auto"/>
            </w:tcBorders>
            <w:vAlign w:val="center"/>
          </w:tcPr>
          <w:p w14:paraId="2428271A" w14:textId="77777777" w:rsidR="0077491D" w:rsidRPr="001513B7" w:rsidRDefault="0077491D" w:rsidP="0030015C">
            <w:pPr>
              <w:spacing w:after="0"/>
              <w:ind w:right="-130"/>
              <w:jc w:val="center"/>
              <w:rPr>
                <w:sz w:val="24"/>
                <w:szCs w:val="24"/>
                <w:lang w:val="ru-RU"/>
              </w:rPr>
            </w:pPr>
            <w:r w:rsidRPr="001513B7">
              <w:rPr>
                <w:sz w:val="24"/>
                <w:szCs w:val="24"/>
                <w:lang w:val="ru-RU"/>
              </w:rPr>
              <w:t>10,9</w:t>
            </w:r>
          </w:p>
        </w:tc>
        <w:tc>
          <w:tcPr>
            <w:tcW w:w="596" w:type="dxa"/>
            <w:vAlign w:val="center"/>
          </w:tcPr>
          <w:p w14:paraId="3370CDAA" w14:textId="77777777" w:rsidR="0077491D" w:rsidRPr="001513B7" w:rsidRDefault="0077491D" w:rsidP="0030015C">
            <w:pPr>
              <w:spacing w:after="0"/>
              <w:ind w:right="-130"/>
              <w:jc w:val="center"/>
              <w:rPr>
                <w:sz w:val="24"/>
                <w:szCs w:val="24"/>
                <w:lang w:val="ru-RU"/>
              </w:rPr>
            </w:pPr>
            <w:r w:rsidRPr="001513B7">
              <w:rPr>
                <w:sz w:val="24"/>
                <w:szCs w:val="24"/>
                <w:lang w:val="ru-RU"/>
              </w:rPr>
              <w:t>10,9</w:t>
            </w:r>
          </w:p>
        </w:tc>
        <w:tc>
          <w:tcPr>
            <w:tcW w:w="597" w:type="dxa"/>
            <w:tcBorders>
              <w:right w:val="single" w:sz="12" w:space="0" w:color="auto"/>
            </w:tcBorders>
            <w:vAlign w:val="center"/>
          </w:tcPr>
          <w:p w14:paraId="098EB599" w14:textId="77777777" w:rsidR="0077491D" w:rsidRPr="001513B7" w:rsidRDefault="0077491D" w:rsidP="0030015C">
            <w:pPr>
              <w:spacing w:after="0"/>
              <w:ind w:right="-130"/>
              <w:jc w:val="center"/>
              <w:rPr>
                <w:sz w:val="24"/>
                <w:szCs w:val="24"/>
                <w:lang w:val="ru-RU"/>
              </w:rPr>
            </w:pPr>
            <w:r w:rsidRPr="001513B7">
              <w:rPr>
                <w:sz w:val="24"/>
                <w:szCs w:val="24"/>
              </w:rPr>
              <w:t>18,5</w:t>
            </w:r>
          </w:p>
        </w:tc>
        <w:tc>
          <w:tcPr>
            <w:tcW w:w="588" w:type="dxa"/>
            <w:tcBorders>
              <w:left w:val="single" w:sz="12" w:space="0" w:color="auto"/>
            </w:tcBorders>
            <w:vAlign w:val="center"/>
          </w:tcPr>
          <w:p w14:paraId="42D962F5" w14:textId="77777777" w:rsidR="0077491D" w:rsidRPr="001513B7" w:rsidRDefault="0077491D" w:rsidP="0030015C">
            <w:pPr>
              <w:spacing w:after="0"/>
              <w:ind w:right="-130"/>
              <w:jc w:val="center"/>
              <w:rPr>
                <w:sz w:val="24"/>
                <w:szCs w:val="24"/>
                <w:lang w:val="ru-RU"/>
              </w:rPr>
            </w:pPr>
            <w:r w:rsidRPr="001513B7">
              <w:rPr>
                <w:sz w:val="24"/>
                <w:szCs w:val="24"/>
                <w:lang w:val="ru-RU"/>
              </w:rPr>
              <w:t>45,5</w:t>
            </w:r>
          </w:p>
        </w:tc>
        <w:tc>
          <w:tcPr>
            <w:tcW w:w="523" w:type="dxa"/>
            <w:vAlign w:val="center"/>
          </w:tcPr>
          <w:p w14:paraId="28B62992" w14:textId="77777777" w:rsidR="0077491D" w:rsidRPr="001513B7" w:rsidRDefault="0077491D" w:rsidP="0030015C">
            <w:pPr>
              <w:spacing w:after="0"/>
              <w:ind w:right="-130"/>
              <w:jc w:val="center"/>
              <w:rPr>
                <w:sz w:val="24"/>
                <w:szCs w:val="24"/>
                <w:lang w:val="ru-RU"/>
              </w:rPr>
            </w:pPr>
            <w:r w:rsidRPr="001513B7">
              <w:rPr>
                <w:sz w:val="24"/>
                <w:szCs w:val="24"/>
                <w:lang w:val="ru-RU"/>
              </w:rPr>
              <w:t>45,5</w:t>
            </w:r>
          </w:p>
        </w:tc>
        <w:tc>
          <w:tcPr>
            <w:tcW w:w="631" w:type="dxa"/>
            <w:tcBorders>
              <w:right w:val="single" w:sz="12" w:space="0" w:color="auto"/>
            </w:tcBorders>
            <w:vAlign w:val="center"/>
          </w:tcPr>
          <w:p w14:paraId="6F659456" w14:textId="77777777" w:rsidR="0077491D" w:rsidRPr="001513B7" w:rsidRDefault="0077491D" w:rsidP="0030015C">
            <w:pPr>
              <w:spacing w:after="0"/>
              <w:ind w:right="-130"/>
              <w:jc w:val="center"/>
              <w:rPr>
                <w:sz w:val="24"/>
                <w:szCs w:val="24"/>
                <w:lang w:val="ru-RU"/>
              </w:rPr>
            </w:pPr>
            <w:r w:rsidRPr="001513B7">
              <w:rPr>
                <w:sz w:val="24"/>
                <w:szCs w:val="24"/>
              </w:rPr>
              <w:t>76</w:t>
            </w:r>
          </w:p>
        </w:tc>
        <w:tc>
          <w:tcPr>
            <w:tcW w:w="2846" w:type="dxa"/>
            <w:tcBorders>
              <w:left w:val="single" w:sz="12" w:space="0" w:color="auto"/>
            </w:tcBorders>
            <w:vAlign w:val="center"/>
          </w:tcPr>
          <w:p w14:paraId="26F8A054" w14:textId="77777777" w:rsidR="0077491D" w:rsidRPr="001513B7" w:rsidRDefault="0077491D" w:rsidP="0030015C">
            <w:pPr>
              <w:spacing w:after="0"/>
              <w:jc w:val="center"/>
              <w:rPr>
                <w:sz w:val="18"/>
                <w:szCs w:val="18"/>
                <w:lang w:val="ru-RU"/>
              </w:rPr>
            </w:pPr>
            <w:r w:rsidRPr="001513B7">
              <w:rPr>
                <w:sz w:val="18"/>
                <w:szCs w:val="18"/>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77491D" w:rsidRPr="001513B7" w14:paraId="5C06183C" w14:textId="77777777" w:rsidTr="008460D6">
        <w:trPr>
          <w:trHeight w:val="221"/>
          <w:jc w:val="center"/>
        </w:trPr>
        <w:tc>
          <w:tcPr>
            <w:tcW w:w="436" w:type="dxa"/>
            <w:tcBorders>
              <w:right w:val="single" w:sz="12" w:space="0" w:color="auto"/>
            </w:tcBorders>
            <w:vAlign w:val="center"/>
          </w:tcPr>
          <w:p w14:paraId="3E9BE3C5" w14:textId="77777777" w:rsidR="0077491D" w:rsidRPr="001513B7" w:rsidRDefault="0077491D" w:rsidP="0030015C">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7D7DCD8F" w14:textId="77777777" w:rsidR="0077491D" w:rsidRPr="001513B7" w:rsidRDefault="0077491D" w:rsidP="0030015C">
            <w:pPr>
              <w:spacing w:after="0"/>
              <w:jc w:val="center"/>
              <w:rPr>
                <w:sz w:val="24"/>
                <w:szCs w:val="24"/>
                <w:lang w:val="ru-RU"/>
              </w:rPr>
            </w:pPr>
            <w:r w:rsidRPr="001513B7">
              <w:rPr>
                <w:sz w:val="24"/>
                <w:szCs w:val="24"/>
              </w:rPr>
              <w:t>або яблука свіжі</w:t>
            </w:r>
          </w:p>
        </w:tc>
        <w:tc>
          <w:tcPr>
            <w:tcW w:w="600" w:type="dxa"/>
            <w:tcBorders>
              <w:left w:val="single" w:sz="12" w:space="0" w:color="auto"/>
            </w:tcBorders>
            <w:vAlign w:val="center"/>
          </w:tcPr>
          <w:p w14:paraId="5E43F4B6" w14:textId="77777777" w:rsidR="0077491D" w:rsidRPr="001513B7" w:rsidRDefault="0077491D" w:rsidP="0030015C">
            <w:pPr>
              <w:spacing w:after="0"/>
              <w:ind w:right="-130"/>
              <w:jc w:val="center"/>
              <w:rPr>
                <w:sz w:val="24"/>
                <w:szCs w:val="24"/>
                <w:lang w:val="ru-RU"/>
              </w:rPr>
            </w:pPr>
            <w:r w:rsidRPr="001513B7">
              <w:rPr>
                <w:sz w:val="24"/>
                <w:szCs w:val="24"/>
              </w:rPr>
              <w:t>56,8</w:t>
            </w:r>
          </w:p>
        </w:tc>
        <w:tc>
          <w:tcPr>
            <w:tcW w:w="600" w:type="dxa"/>
            <w:vAlign w:val="center"/>
          </w:tcPr>
          <w:p w14:paraId="700FDD6E" w14:textId="77777777" w:rsidR="0077491D" w:rsidRPr="001513B7" w:rsidRDefault="0077491D" w:rsidP="0030015C">
            <w:pPr>
              <w:spacing w:after="0"/>
              <w:ind w:right="-130"/>
              <w:jc w:val="center"/>
              <w:rPr>
                <w:sz w:val="24"/>
                <w:szCs w:val="24"/>
                <w:lang w:val="ru-RU"/>
              </w:rPr>
            </w:pPr>
            <w:r w:rsidRPr="001513B7">
              <w:rPr>
                <w:sz w:val="24"/>
                <w:szCs w:val="24"/>
              </w:rPr>
              <w:t>56,8</w:t>
            </w:r>
          </w:p>
        </w:tc>
        <w:tc>
          <w:tcPr>
            <w:tcW w:w="600" w:type="dxa"/>
            <w:tcBorders>
              <w:right w:val="single" w:sz="12" w:space="0" w:color="auto"/>
            </w:tcBorders>
            <w:vAlign w:val="center"/>
          </w:tcPr>
          <w:p w14:paraId="2BAEB3B5" w14:textId="77777777" w:rsidR="0077491D" w:rsidRPr="001513B7" w:rsidRDefault="0077491D" w:rsidP="0030015C">
            <w:pPr>
              <w:spacing w:after="0"/>
              <w:ind w:right="-130"/>
              <w:jc w:val="center"/>
              <w:rPr>
                <w:sz w:val="24"/>
                <w:szCs w:val="24"/>
                <w:lang w:val="ru-RU"/>
              </w:rPr>
            </w:pPr>
            <w:r w:rsidRPr="001513B7">
              <w:rPr>
                <w:sz w:val="24"/>
                <w:szCs w:val="24"/>
              </w:rPr>
              <w:t>96,6</w:t>
            </w:r>
          </w:p>
        </w:tc>
        <w:tc>
          <w:tcPr>
            <w:tcW w:w="600" w:type="dxa"/>
            <w:tcBorders>
              <w:left w:val="single" w:sz="12" w:space="0" w:color="auto"/>
            </w:tcBorders>
            <w:vAlign w:val="center"/>
          </w:tcPr>
          <w:p w14:paraId="6830EC36" w14:textId="77777777" w:rsidR="0077491D" w:rsidRPr="001513B7" w:rsidRDefault="0077491D" w:rsidP="0030015C">
            <w:pPr>
              <w:spacing w:after="0"/>
              <w:ind w:right="-130"/>
              <w:jc w:val="center"/>
              <w:rPr>
                <w:sz w:val="24"/>
                <w:szCs w:val="24"/>
                <w:lang w:val="ru-RU"/>
              </w:rPr>
            </w:pPr>
            <w:r w:rsidRPr="001513B7">
              <w:rPr>
                <w:sz w:val="24"/>
                <w:szCs w:val="24"/>
              </w:rPr>
              <w:t>50</w:t>
            </w:r>
          </w:p>
        </w:tc>
        <w:tc>
          <w:tcPr>
            <w:tcW w:w="600" w:type="dxa"/>
            <w:vAlign w:val="center"/>
          </w:tcPr>
          <w:p w14:paraId="37E2BC11" w14:textId="77777777" w:rsidR="0077491D" w:rsidRPr="001513B7" w:rsidRDefault="0077491D" w:rsidP="0030015C">
            <w:pPr>
              <w:spacing w:after="0"/>
              <w:ind w:right="-130"/>
              <w:jc w:val="center"/>
              <w:rPr>
                <w:sz w:val="24"/>
                <w:szCs w:val="24"/>
                <w:lang w:val="ru-RU"/>
              </w:rPr>
            </w:pPr>
            <w:r w:rsidRPr="001513B7">
              <w:rPr>
                <w:sz w:val="24"/>
                <w:szCs w:val="24"/>
              </w:rPr>
              <w:t>50</w:t>
            </w:r>
          </w:p>
        </w:tc>
        <w:tc>
          <w:tcPr>
            <w:tcW w:w="602" w:type="dxa"/>
            <w:tcBorders>
              <w:right w:val="single" w:sz="12" w:space="0" w:color="auto"/>
            </w:tcBorders>
            <w:vAlign w:val="center"/>
          </w:tcPr>
          <w:p w14:paraId="1055B9F6" w14:textId="77777777" w:rsidR="0077491D" w:rsidRPr="001513B7" w:rsidRDefault="0077491D" w:rsidP="0030015C">
            <w:pPr>
              <w:spacing w:after="0"/>
              <w:ind w:right="-130"/>
              <w:jc w:val="center"/>
              <w:rPr>
                <w:sz w:val="24"/>
                <w:szCs w:val="24"/>
                <w:lang w:val="ru-RU"/>
              </w:rPr>
            </w:pPr>
            <w:r w:rsidRPr="001513B7">
              <w:rPr>
                <w:sz w:val="24"/>
                <w:szCs w:val="24"/>
              </w:rPr>
              <w:t>85</w:t>
            </w:r>
          </w:p>
        </w:tc>
        <w:tc>
          <w:tcPr>
            <w:tcW w:w="595" w:type="dxa"/>
            <w:tcBorders>
              <w:left w:val="single" w:sz="12" w:space="0" w:color="auto"/>
            </w:tcBorders>
            <w:vAlign w:val="center"/>
          </w:tcPr>
          <w:p w14:paraId="43CBC76B" w14:textId="77777777" w:rsidR="0077491D" w:rsidRPr="001513B7" w:rsidRDefault="0077491D" w:rsidP="0030015C">
            <w:pPr>
              <w:spacing w:after="0"/>
              <w:ind w:right="-130"/>
              <w:jc w:val="center"/>
              <w:rPr>
                <w:sz w:val="24"/>
                <w:szCs w:val="24"/>
                <w:lang w:val="ru-RU"/>
              </w:rPr>
            </w:pPr>
            <w:r w:rsidRPr="001513B7">
              <w:rPr>
                <w:sz w:val="24"/>
                <w:szCs w:val="24"/>
                <w:lang w:val="ru-RU"/>
              </w:rPr>
              <w:t>0,2</w:t>
            </w:r>
          </w:p>
        </w:tc>
        <w:tc>
          <w:tcPr>
            <w:tcW w:w="596" w:type="dxa"/>
            <w:vAlign w:val="center"/>
          </w:tcPr>
          <w:p w14:paraId="7BAE1E6C" w14:textId="77777777" w:rsidR="0077491D" w:rsidRPr="001513B7" w:rsidRDefault="0077491D" w:rsidP="0030015C">
            <w:pPr>
              <w:spacing w:after="0"/>
              <w:ind w:right="-130"/>
              <w:jc w:val="center"/>
              <w:rPr>
                <w:sz w:val="24"/>
                <w:szCs w:val="24"/>
                <w:lang w:val="ru-RU"/>
              </w:rPr>
            </w:pPr>
            <w:r w:rsidRPr="001513B7">
              <w:rPr>
                <w:sz w:val="24"/>
                <w:szCs w:val="24"/>
                <w:lang w:val="ru-RU"/>
              </w:rPr>
              <w:t>0,2</w:t>
            </w:r>
          </w:p>
        </w:tc>
        <w:tc>
          <w:tcPr>
            <w:tcW w:w="596" w:type="dxa"/>
            <w:tcBorders>
              <w:right w:val="single" w:sz="12" w:space="0" w:color="auto"/>
            </w:tcBorders>
            <w:vAlign w:val="center"/>
          </w:tcPr>
          <w:p w14:paraId="61D20B2B" w14:textId="77777777" w:rsidR="0077491D" w:rsidRPr="001513B7" w:rsidRDefault="0077491D" w:rsidP="0030015C">
            <w:pPr>
              <w:spacing w:after="0"/>
              <w:ind w:right="-130"/>
              <w:jc w:val="center"/>
              <w:rPr>
                <w:sz w:val="24"/>
                <w:szCs w:val="24"/>
                <w:lang w:val="ru-RU"/>
              </w:rPr>
            </w:pPr>
            <w:r w:rsidRPr="001513B7">
              <w:rPr>
                <w:sz w:val="24"/>
                <w:szCs w:val="24"/>
              </w:rPr>
              <w:t>0,34</w:t>
            </w:r>
          </w:p>
        </w:tc>
        <w:tc>
          <w:tcPr>
            <w:tcW w:w="596" w:type="dxa"/>
            <w:tcBorders>
              <w:left w:val="single" w:sz="12" w:space="0" w:color="auto"/>
            </w:tcBorders>
            <w:vAlign w:val="center"/>
          </w:tcPr>
          <w:p w14:paraId="52036D3A" w14:textId="77777777" w:rsidR="0077491D" w:rsidRPr="001513B7" w:rsidRDefault="0077491D" w:rsidP="0030015C">
            <w:pPr>
              <w:spacing w:after="0"/>
              <w:ind w:right="-130"/>
              <w:jc w:val="center"/>
              <w:rPr>
                <w:sz w:val="24"/>
                <w:szCs w:val="24"/>
                <w:lang w:val="ru-RU"/>
              </w:rPr>
            </w:pPr>
            <w:r w:rsidRPr="001513B7">
              <w:rPr>
                <w:sz w:val="24"/>
                <w:szCs w:val="24"/>
                <w:lang w:val="ru-RU"/>
              </w:rPr>
              <w:t>0,2</w:t>
            </w:r>
          </w:p>
        </w:tc>
        <w:tc>
          <w:tcPr>
            <w:tcW w:w="595" w:type="dxa"/>
            <w:vAlign w:val="center"/>
          </w:tcPr>
          <w:p w14:paraId="68822688" w14:textId="77777777" w:rsidR="0077491D" w:rsidRPr="001513B7" w:rsidRDefault="0077491D" w:rsidP="0030015C">
            <w:pPr>
              <w:spacing w:after="0"/>
              <w:ind w:right="-130"/>
              <w:jc w:val="center"/>
              <w:rPr>
                <w:sz w:val="24"/>
                <w:szCs w:val="24"/>
                <w:lang w:val="ru-RU"/>
              </w:rPr>
            </w:pPr>
            <w:r w:rsidRPr="001513B7">
              <w:rPr>
                <w:sz w:val="24"/>
                <w:szCs w:val="24"/>
                <w:lang w:val="ru-RU"/>
              </w:rPr>
              <w:t>0,2</w:t>
            </w:r>
          </w:p>
        </w:tc>
        <w:tc>
          <w:tcPr>
            <w:tcW w:w="596" w:type="dxa"/>
            <w:tcBorders>
              <w:right w:val="single" w:sz="12" w:space="0" w:color="auto"/>
            </w:tcBorders>
            <w:vAlign w:val="center"/>
          </w:tcPr>
          <w:p w14:paraId="640D0ECA" w14:textId="77777777" w:rsidR="0077491D" w:rsidRPr="001513B7" w:rsidRDefault="0077491D" w:rsidP="0030015C">
            <w:pPr>
              <w:spacing w:after="0"/>
              <w:ind w:right="-130"/>
              <w:jc w:val="center"/>
              <w:rPr>
                <w:sz w:val="24"/>
                <w:szCs w:val="24"/>
                <w:lang w:val="ru-RU"/>
              </w:rPr>
            </w:pPr>
            <w:r w:rsidRPr="001513B7">
              <w:rPr>
                <w:sz w:val="24"/>
                <w:szCs w:val="24"/>
              </w:rPr>
              <w:t>0,34</w:t>
            </w:r>
          </w:p>
        </w:tc>
        <w:tc>
          <w:tcPr>
            <w:tcW w:w="596" w:type="dxa"/>
            <w:tcBorders>
              <w:left w:val="single" w:sz="12" w:space="0" w:color="auto"/>
            </w:tcBorders>
            <w:vAlign w:val="center"/>
          </w:tcPr>
          <w:p w14:paraId="63FD3DFD" w14:textId="77777777" w:rsidR="0077491D" w:rsidRPr="001513B7" w:rsidRDefault="0077491D" w:rsidP="0030015C">
            <w:pPr>
              <w:spacing w:after="0"/>
              <w:ind w:right="-130"/>
              <w:jc w:val="center"/>
              <w:rPr>
                <w:sz w:val="24"/>
                <w:szCs w:val="24"/>
                <w:lang w:val="ru-RU"/>
              </w:rPr>
            </w:pPr>
            <w:r w:rsidRPr="001513B7">
              <w:rPr>
                <w:sz w:val="24"/>
                <w:szCs w:val="24"/>
                <w:lang w:val="ru-RU"/>
              </w:rPr>
              <w:t>5,2</w:t>
            </w:r>
          </w:p>
        </w:tc>
        <w:tc>
          <w:tcPr>
            <w:tcW w:w="596" w:type="dxa"/>
            <w:vAlign w:val="center"/>
          </w:tcPr>
          <w:p w14:paraId="053FEE40" w14:textId="77777777" w:rsidR="0077491D" w:rsidRPr="001513B7" w:rsidRDefault="0077491D" w:rsidP="0030015C">
            <w:pPr>
              <w:spacing w:after="0"/>
              <w:ind w:right="-130"/>
              <w:jc w:val="center"/>
              <w:rPr>
                <w:sz w:val="24"/>
                <w:szCs w:val="24"/>
                <w:lang w:val="ru-RU"/>
              </w:rPr>
            </w:pPr>
            <w:r w:rsidRPr="001513B7">
              <w:rPr>
                <w:sz w:val="24"/>
                <w:szCs w:val="24"/>
                <w:lang w:val="ru-RU"/>
              </w:rPr>
              <w:t>5,2</w:t>
            </w:r>
          </w:p>
        </w:tc>
        <w:tc>
          <w:tcPr>
            <w:tcW w:w="597" w:type="dxa"/>
            <w:tcBorders>
              <w:right w:val="single" w:sz="12" w:space="0" w:color="auto"/>
            </w:tcBorders>
            <w:vAlign w:val="center"/>
          </w:tcPr>
          <w:p w14:paraId="00A3D0D7" w14:textId="77777777" w:rsidR="0077491D" w:rsidRPr="001513B7" w:rsidRDefault="0077491D" w:rsidP="0030015C">
            <w:pPr>
              <w:spacing w:after="0"/>
              <w:ind w:right="-130"/>
              <w:jc w:val="center"/>
              <w:rPr>
                <w:sz w:val="24"/>
                <w:szCs w:val="24"/>
                <w:lang w:val="ru-RU"/>
              </w:rPr>
            </w:pPr>
            <w:r w:rsidRPr="001513B7">
              <w:rPr>
                <w:sz w:val="24"/>
                <w:szCs w:val="24"/>
              </w:rPr>
              <w:t>10</w:t>
            </w:r>
          </w:p>
        </w:tc>
        <w:tc>
          <w:tcPr>
            <w:tcW w:w="588" w:type="dxa"/>
            <w:tcBorders>
              <w:left w:val="single" w:sz="12" w:space="0" w:color="auto"/>
            </w:tcBorders>
            <w:vAlign w:val="center"/>
          </w:tcPr>
          <w:p w14:paraId="278F7570" w14:textId="77777777" w:rsidR="0077491D" w:rsidRPr="001513B7" w:rsidRDefault="0077491D" w:rsidP="0030015C">
            <w:pPr>
              <w:spacing w:after="0"/>
              <w:ind w:right="-130"/>
              <w:jc w:val="center"/>
              <w:rPr>
                <w:sz w:val="24"/>
                <w:szCs w:val="24"/>
                <w:lang w:val="ru-RU"/>
              </w:rPr>
            </w:pPr>
            <w:r w:rsidRPr="001513B7">
              <w:rPr>
                <w:sz w:val="24"/>
                <w:szCs w:val="24"/>
                <w:lang w:val="ru-RU"/>
              </w:rPr>
              <w:t>22,5</w:t>
            </w:r>
          </w:p>
        </w:tc>
        <w:tc>
          <w:tcPr>
            <w:tcW w:w="523" w:type="dxa"/>
            <w:vAlign w:val="center"/>
          </w:tcPr>
          <w:p w14:paraId="45991F68" w14:textId="77777777" w:rsidR="0077491D" w:rsidRPr="001513B7" w:rsidRDefault="0077491D" w:rsidP="0030015C">
            <w:pPr>
              <w:spacing w:after="0"/>
              <w:ind w:right="-130"/>
              <w:jc w:val="center"/>
              <w:rPr>
                <w:sz w:val="24"/>
                <w:szCs w:val="24"/>
                <w:lang w:val="ru-RU"/>
              </w:rPr>
            </w:pPr>
            <w:r w:rsidRPr="001513B7">
              <w:rPr>
                <w:sz w:val="24"/>
                <w:szCs w:val="24"/>
                <w:lang w:val="ru-RU"/>
              </w:rPr>
              <w:t>22,5</w:t>
            </w:r>
          </w:p>
        </w:tc>
        <w:tc>
          <w:tcPr>
            <w:tcW w:w="631" w:type="dxa"/>
            <w:tcBorders>
              <w:right w:val="single" w:sz="12" w:space="0" w:color="auto"/>
            </w:tcBorders>
            <w:vAlign w:val="center"/>
          </w:tcPr>
          <w:p w14:paraId="1E56B655" w14:textId="77777777" w:rsidR="0077491D" w:rsidRPr="001513B7" w:rsidRDefault="0077491D" w:rsidP="0030015C">
            <w:pPr>
              <w:spacing w:after="0"/>
              <w:ind w:right="-130"/>
              <w:jc w:val="center"/>
              <w:rPr>
                <w:sz w:val="24"/>
                <w:szCs w:val="24"/>
                <w:lang w:val="ru-RU"/>
              </w:rPr>
            </w:pPr>
            <w:r w:rsidRPr="001513B7">
              <w:rPr>
                <w:sz w:val="24"/>
                <w:szCs w:val="24"/>
              </w:rPr>
              <w:t>45</w:t>
            </w:r>
          </w:p>
        </w:tc>
        <w:tc>
          <w:tcPr>
            <w:tcW w:w="2846" w:type="dxa"/>
            <w:tcBorders>
              <w:left w:val="single" w:sz="12" w:space="0" w:color="auto"/>
            </w:tcBorders>
            <w:vAlign w:val="center"/>
          </w:tcPr>
          <w:p w14:paraId="7F9D9911" w14:textId="77777777" w:rsidR="0077491D" w:rsidRPr="001513B7" w:rsidRDefault="0077491D" w:rsidP="0030015C">
            <w:pPr>
              <w:spacing w:after="0"/>
              <w:jc w:val="center"/>
              <w:rPr>
                <w:sz w:val="24"/>
                <w:szCs w:val="24"/>
                <w:shd w:val="clear" w:color="auto" w:fill="FFFFFF"/>
                <w:lang w:val="ru-RU"/>
              </w:rPr>
            </w:pPr>
            <w:r w:rsidRPr="001513B7">
              <w:rPr>
                <w:sz w:val="18"/>
                <w:szCs w:val="18"/>
                <w:lang w:val="ru-RU"/>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77491D" w:rsidRPr="001513B7" w14:paraId="6016C702" w14:textId="77777777" w:rsidTr="008460D6">
        <w:trPr>
          <w:trHeight w:val="221"/>
          <w:jc w:val="center"/>
        </w:trPr>
        <w:tc>
          <w:tcPr>
            <w:tcW w:w="436" w:type="dxa"/>
            <w:tcBorders>
              <w:right w:val="single" w:sz="12" w:space="0" w:color="auto"/>
            </w:tcBorders>
            <w:vAlign w:val="center"/>
          </w:tcPr>
          <w:p w14:paraId="70DCA7C3" w14:textId="77777777" w:rsidR="0077491D" w:rsidRPr="001513B7" w:rsidRDefault="0077491D" w:rsidP="0030015C">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5C1CC83E" w14:textId="77777777" w:rsidR="0077491D" w:rsidRPr="001513B7" w:rsidRDefault="0077491D" w:rsidP="0030015C">
            <w:pPr>
              <w:spacing w:after="0"/>
              <w:jc w:val="center"/>
              <w:rPr>
                <w:b/>
                <w:bCs/>
                <w:sz w:val="24"/>
                <w:szCs w:val="24"/>
                <w:lang w:val="ru-RU"/>
              </w:rPr>
            </w:pPr>
            <w:r w:rsidRPr="001513B7">
              <w:rPr>
                <w:sz w:val="24"/>
                <w:szCs w:val="24"/>
              </w:rPr>
              <w:t>ВИХІД (банани свіжі)</w:t>
            </w:r>
          </w:p>
        </w:tc>
        <w:tc>
          <w:tcPr>
            <w:tcW w:w="600" w:type="dxa"/>
            <w:tcBorders>
              <w:left w:val="single" w:sz="12" w:space="0" w:color="auto"/>
            </w:tcBorders>
            <w:vAlign w:val="center"/>
          </w:tcPr>
          <w:p w14:paraId="573ADBA6" w14:textId="77777777" w:rsidR="0077491D" w:rsidRPr="001513B7" w:rsidRDefault="0077491D" w:rsidP="0030015C">
            <w:pPr>
              <w:spacing w:after="0"/>
              <w:ind w:right="-130"/>
              <w:jc w:val="center"/>
              <w:rPr>
                <w:b/>
                <w:bCs/>
                <w:sz w:val="24"/>
                <w:szCs w:val="24"/>
                <w:lang w:val="ru-RU"/>
              </w:rPr>
            </w:pPr>
          </w:p>
        </w:tc>
        <w:tc>
          <w:tcPr>
            <w:tcW w:w="600" w:type="dxa"/>
            <w:vAlign w:val="center"/>
          </w:tcPr>
          <w:p w14:paraId="08094314" w14:textId="77777777" w:rsidR="0077491D" w:rsidRPr="001513B7" w:rsidRDefault="0077491D" w:rsidP="0030015C">
            <w:pPr>
              <w:rPr>
                <w:b/>
                <w:bCs/>
                <w:sz w:val="24"/>
                <w:szCs w:val="24"/>
                <w:lang w:val="ru-RU"/>
              </w:rPr>
            </w:pPr>
          </w:p>
        </w:tc>
        <w:tc>
          <w:tcPr>
            <w:tcW w:w="600" w:type="dxa"/>
            <w:tcBorders>
              <w:right w:val="single" w:sz="12" w:space="0" w:color="auto"/>
            </w:tcBorders>
            <w:vAlign w:val="center"/>
          </w:tcPr>
          <w:p w14:paraId="665F0C96" w14:textId="77777777" w:rsidR="0077491D" w:rsidRPr="001513B7" w:rsidRDefault="0077491D" w:rsidP="0030015C">
            <w:pPr>
              <w:spacing w:after="0" w:line="276" w:lineRule="auto"/>
              <w:rPr>
                <w:sz w:val="24"/>
                <w:szCs w:val="24"/>
                <w:lang w:eastAsia="uk-UA"/>
              </w:rPr>
            </w:pPr>
          </w:p>
        </w:tc>
        <w:tc>
          <w:tcPr>
            <w:tcW w:w="600" w:type="dxa"/>
            <w:tcBorders>
              <w:left w:val="single" w:sz="12" w:space="0" w:color="auto"/>
            </w:tcBorders>
            <w:vAlign w:val="center"/>
          </w:tcPr>
          <w:p w14:paraId="6772CAC7" w14:textId="77777777" w:rsidR="0077491D" w:rsidRPr="001513B7" w:rsidRDefault="0077491D" w:rsidP="0030015C">
            <w:pPr>
              <w:spacing w:after="0"/>
              <w:ind w:right="-130"/>
              <w:jc w:val="center"/>
              <w:rPr>
                <w:b/>
                <w:bCs/>
                <w:sz w:val="24"/>
                <w:szCs w:val="24"/>
                <w:lang w:val="ru-RU"/>
              </w:rPr>
            </w:pPr>
            <w:r w:rsidRPr="001513B7">
              <w:rPr>
                <w:b/>
                <w:bCs/>
                <w:sz w:val="24"/>
                <w:szCs w:val="24"/>
              </w:rPr>
              <w:t>50</w:t>
            </w:r>
          </w:p>
        </w:tc>
        <w:tc>
          <w:tcPr>
            <w:tcW w:w="600" w:type="dxa"/>
            <w:vAlign w:val="center"/>
          </w:tcPr>
          <w:p w14:paraId="39DA30E6" w14:textId="77777777" w:rsidR="0077491D" w:rsidRPr="001513B7" w:rsidRDefault="0077491D" w:rsidP="0030015C">
            <w:pPr>
              <w:spacing w:after="0"/>
              <w:ind w:right="-130"/>
              <w:jc w:val="center"/>
              <w:rPr>
                <w:b/>
                <w:bCs/>
                <w:sz w:val="24"/>
                <w:szCs w:val="24"/>
                <w:lang w:val="ru-RU"/>
              </w:rPr>
            </w:pPr>
            <w:r w:rsidRPr="001513B7">
              <w:rPr>
                <w:b/>
                <w:bCs/>
                <w:sz w:val="24"/>
                <w:szCs w:val="24"/>
              </w:rPr>
              <w:t>50</w:t>
            </w:r>
          </w:p>
        </w:tc>
        <w:tc>
          <w:tcPr>
            <w:tcW w:w="602" w:type="dxa"/>
            <w:tcBorders>
              <w:right w:val="single" w:sz="12" w:space="0" w:color="auto"/>
            </w:tcBorders>
            <w:vAlign w:val="center"/>
          </w:tcPr>
          <w:p w14:paraId="0292C405" w14:textId="77777777" w:rsidR="0077491D" w:rsidRPr="001513B7" w:rsidRDefault="0077491D" w:rsidP="0030015C">
            <w:pPr>
              <w:spacing w:after="0"/>
              <w:ind w:right="-130"/>
              <w:jc w:val="center"/>
              <w:rPr>
                <w:b/>
                <w:bCs/>
                <w:sz w:val="24"/>
                <w:szCs w:val="24"/>
                <w:lang w:val="ru-RU"/>
              </w:rPr>
            </w:pPr>
            <w:r w:rsidRPr="001513B7">
              <w:rPr>
                <w:b/>
                <w:bCs/>
                <w:sz w:val="24"/>
                <w:szCs w:val="24"/>
              </w:rPr>
              <w:t>85</w:t>
            </w:r>
          </w:p>
        </w:tc>
        <w:tc>
          <w:tcPr>
            <w:tcW w:w="595" w:type="dxa"/>
            <w:tcBorders>
              <w:left w:val="single" w:sz="12" w:space="0" w:color="auto"/>
            </w:tcBorders>
            <w:vAlign w:val="center"/>
          </w:tcPr>
          <w:p w14:paraId="5376ACD6" w14:textId="77777777" w:rsidR="0077491D" w:rsidRPr="001513B7" w:rsidRDefault="0077491D" w:rsidP="0030015C">
            <w:pPr>
              <w:spacing w:after="0"/>
              <w:ind w:right="-130"/>
              <w:jc w:val="center"/>
              <w:rPr>
                <w:b/>
                <w:bCs/>
                <w:sz w:val="24"/>
                <w:szCs w:val="24"/>
              </w:rPr>
            </w:pPr>
            <w:r w:rsidRPr="001513B7">
              <w:rPr>
                <w:b/>
                <w:bCs/>
                <w:sz w:val="24"/>
                <w:szCs w:val="24"/>
              </w:rPr>
              <w:t>0,75</w:t>
            </w:r>
          </w:p>
        </w:tc>
        <w:tc>
          <w:tcPr>
            <w:tcW w:w="596" w:type="dxa"/>
            <w:vAlign w:val="center"/>
          </w:tcPr>
          <w:p w14:paraId="0AD1705B" w14:textId="77777777" w:rsidR="0077491D" w:rsidRPr="001513B7" w:rsidRDefault="0077491D" w:rsidP="0030015C">
            <w:pPr>
              <w:spacing w:after="0"/>
              <w:ind w:right="-130"/>
              <w:jc w:val="center"/>
              <w:rPr>
                <w:b/>
                <w:bCs/>
                <w:sz w:val="24"/>
                <w:szCs w:val="24"/>
              </w:rPr>
            </w:pPr>
            <w:r w:rsidRPr="001513B7">
              <w:rPr>
                <w:b/>
                <w:bCs/>
                <w:sz w:val="24"/>
                <w:szCs w:val="24"/>
              </w:rPr>
              <w:t>0,75</w:t>
            </w:r>
          </w:p>
        </w:tc>
        <w:tc>
          <w:tcPr>
            <w:tcW w:w="596" w:type="dxa"/>
            <w:tcBorders>
              <w:right w:val="single" w:sz="12" w:space="0" w:color="auto"/>
            </w:tcBorders>
            <w:vAlign w:val="center"/>
          </w:tcPr>
          <w:p w14:paraId="1FCFF8AD" w14:textId="77777777" w:rsidR="0077491D" w:rsidRPr="001513B7" w:rsidRDefault="0077491D" w:rsidP="0030015C">
            <w:pPr>
              <w:spacing w:after="0"/>
              <w:ind w:right="-130"/>
              <w:jc w:val="center"/>
              <w:rPr>
                <w:b/>
                <w:bCs/>
                <w:sz w:val="24"/>
                <w:szCs w:val="24"/>
              </w:rPr>
            </w:pPr>
            <w:r w:rsidRPr="001513B7">
              <w:rPr>
                <w:b/>
                <w:bCs/>
                <w:sz w:val="24"/>
                <w:szCs w:val="24"/>
              </w:rPr>
              <w:t>1,3</w:t>
            </w:r>
          </w:p>
        </w:tc>
        <w:tc>
          <w:tcPr>
            <w:tcW w:w="596" w:type="dxa"/>
            <w:tcBorders>
              <w:left w:val="single" w:sz="12" w:space="0" w:color="auto"/>
            </w:tcBorders>
            <w:vAlign w:val="center"/>
          </w:tcPr>
          <w:p w14:paraId="0883BF5F" w14:textId="77777777" w:rsidR="0077491D" w:rsidRPr="001513B7" w:rsidRDefault="0077491D" w:rsidP="0030015C">
            <w:pPr>
              <w:spacing w:after="0"/>
              <w:ind w:right="-130"/>
              <w:jc w:val="center"/>
              <w:rPr>
                <w:b/>
                <w:bCs/>
                <w:sz w:val="24"/>
                <w:szCs w:val="24"/>
              </w:rPr>
            </w:pPr>
            <w:r w:rsidRPr="001513B7">
              <w:rPr>
                <w:b/>
                <w:bCs/>
                <w:sz w:val="24"/>
                <w:szCs w:val="24"/>
              </w:rPr>
              <w:t>0,05</w:t>
            </w:r>
          </w:p>
        </w:tc>
        <w:tc>
          <w:tcPr>
            <w:tcW w:w="595" w:type="dxa"/>
            <w:vAlign w:val="center"/>
          </w:tcPr>
          <w:p w14:paraId="41514DAB" w14:textId="77777777" w:rsidR="0077491D" w:rsidRPr="001513B7" w:rsidRDefault="0077491D" w:rsidP="0030015C">
            <w:pPr>
              <w:spacing w:after="0"/>
              <w:ind w:right="-130"/>
              <w:jc w:val="center"/>
              <w:rPr>
                <w:b/>
                <w:bCs/>
                <w:sz w:val="24"/>
                <w:szCs w:val="24"/>
              </w:rPr>
            </w:pPr>
            <w:r w:rsidRPr="001513B7">
              <w:rPr>
                <w:b/>
                <w:bCs/>
                <w:sz w:val="24"/>
                <w:szCs w:val="24"/>
              </w:rPr>
              <w:t>0,05</w:t>
            </w:r>
          </w:p>
        </w:tc>
        <w:tc>
          <w:tcPr>
            <w:tcW w:w="596" w:type="dxa"/>
            <w:tcBorders>
              <w:right w:val="single" w:sz="12" w:space="0" w:color="auto"/>
            </w:tcBorders>
            <w:vAlign w:val="center"/>
          </w:tcPr>
          <w:p w14:paraId="671D6EC3" w14:textId="77777777" w:rsidR="0077491D" w:rsidRPr="001513B7" w:rsidRDefault="0077491D" w:rsidP="0030015C">
            <w:pPr>
              <w:spacing w:after="0"/>
              <w:ind w:right="-130"/>
              <w:jc w:val="center"/>
              <w:rPr>
                <w:b/>
                <w:bCs/>
                <w:sz w:val="24"/>
                <w:szCs w:val="24"/>
              </w:rPr>
            </w:pPr>
            <w:r w:rsidRPr="001513B7">
              <w:rPr>
                <w:b/>
                <w:bCs/>
                <w:sz w:val="24"/>
                <w:szCs w:val="24"/>
              </w:rPr>
              <w:t>0,1</w:t>
            </w:r>
          </w:p>
        </w:tc>
        <w:tc>
          <w:tcPr>
            <w:tcW w:w="596" w:type="dxa"/>
            <w:tcBorders>
              <w:left w:val="single" w:sz="12" w:space="0" w:color="auto"/>
            </w:tcBorders>
            <w:vAlign w:val="center"/>
          </w:tcPr>
          <w:p w14:paraId="6F2F2047" w14:textId="77777777" w:rsidR="0077491D" w:rsidRPr="001513B7" w:rsidRDefault="0077491D" w:rsidP="0030015C">
            <w:pPr>
              <w:spacing w:after="0"/>
              <w:ind w:right="-130"/>
              <w:jc w:val="center"/>
              <w:rPr>
                <w:b/>
                <w:bCs/>
                <w:sz w:val="24"/>
                <w:szCs w:val="24"/>
              </w:rPr>
            </w:pPr>
            <w:r w:rsidRPr="001513B7">
              <w:rPr>
                <w:b/>
                <w:bCs/>
                <w:sz w:val="24"/>
                <w:szCs w:val="24"/>
              </w:rPr>
              <w:t>10,9</w:t>
            </w:r>
          </w:p>
        </w:tc>
        <w:tc>
          <w:tcPr>
            <w:tcW w:w="596" w:type="dxa"/>
            <w:vAlign w:val="center"/>
          </w:tcPr>
          <w:p w14:paraId="7DF64424" w14:textId="77777777" w:rsidR="0077491D" w:rsidRPr="001513B7" w:rsidRDefault="0077491D" w:rsidP="0030015C">
            <w:pPr>
              <w:spacing w:after="0"/>
              <w:ind w:right="-130"/>
              <w:jc w:val="center"/>
              <w:rPr>
                <w:b/>
                <w:bCs/>
                <w:sz w:val="24"/>
                <w:szCs w:val="24"/>
              </w:rPr>
            </w:pPr>
            <w:r w:rsidRPr="001513B7">
              <w:rPr>
                <w:b/>
                <w:bCs/>
                <w:sz w:val="24"/>
                <w:szCs w:val="24"/>
              </w:rPr>
              <w:t>10,9</w:t>
            </w:r>
          </w:p>
        </w:tc>
        <w:tc>
          <w:tcPr>
            <w:tcW w:w="597" w:type="dxa"/>
            <w:tcBorders>
              <w:right w:val="single" w:sz="12" w:space="0" w:color="auto"/>
            </w:tcBorders>
            <w:vAlign w:val="center"/>
          </w:tcPr>
          <w:p w14:paraId="6BA11F1F" w14:textId="77777777" w:rsidR="0077491D" w:rsidRPr="001513B7" w:rsidRDefault="0077491D" w:rsidP="0030015C">
            <w:pPr>
              <w:spacing w:after="0"/>
              <w:ind w:right="-130"/>
              <w:jc w:val="center"/>
              <w:rPr>
                <w:b/>
                <w:bCs/>
                <w:sz w:val="24"/>
                <w:szCs w:val="24"/>
              </w:rPr>
            </w:pPr>
            <w:r w:rsidRPr="001513B7">
              <w:rPr>
                <w:b/>
                <w:bCs/>
                <w:sz w:val="24"/>
                <w:szCs w:val="24"/>
              </w:rPr>
              <w:t>18,5</w:t>
            </w:r>
          </w:p>
        </w:tc>
        <w:tc>
          <w:tcPr>
            <w:tcW w:w="588" w:type="dxa"/>
            <w:tcBorders>
              <w:left w:val="single" w:sz="12" w:space="0" w:color="auto"/>
            </w:tcBorders>
            <w:vAlign w:val="center"/>
          </w:tcPr>
          <w:p w14:paraId="1F33E6D1" w14:textId="77777777" w:rsidR="0077491D" w:rsidRPr="001513B7" w:rsidRDefault="0077491D" w:rsidP="0030015C">
            <w:pPr>
              <w:spacing w:after="0"/>
              <w:ind w:right="-130"/>
              <w:jc w:val="center"/>
              <w:rPr>
                <w:b/>
                <w:bCs/>
                <w:sz w:val="24"/>
                <w:szCs w:val="24"/>
              </w:rPr>
            </w:pPr>
            <w:r w:rsidRPr="001513B7">
              <w:rPr>
                <w:b/>
                <w:bCs/>
                <w:sz w:val="24"/>
                <w:szCs w:val="24"/>
              </w:rPr>
              <w:t>45,5</w:t>
            </w:r>
          </w:p>
        </w:tc>
        <w:tc>
          <w:tcPr>
            <w:tcW w:w="523" w:type="dxa"/>
            <w:vAlign w:val="center"/>
          </w:tcPr>
          <w:p w14:paraId="252AB1D3" w14:textId="77777777" w:rsidR="0077491D" w:rsidRPr="001513B7" w:rsidRDefault="0077491D" w:rsidP="0030015C">
            <w:pPr>
              <w:spacing w:after="0"/>
              <w:ind w:right="-130"/>
              <w:jc w:val="center"/>
              <w:rPr>
                <w:b/>
                <w:bCs/>
                <w:sz w:val="24"/>
                <w:szCs w:val="24"/>
              </w:rPr>
            </w:pPr>
            <w:r w:rsidRPr="001513B7">
              <w:rPr>
                <w:b/>
                <w:bCs/>
                <w:sz w:val="24"/>
                <w:szCs w:val="24"/>
              </w:rPr>
              <w:t>45,5</w:t>
            </w:r>
          </w:p>
        </w:tc>
        <w:tc>
          <w:tcPr>
            <w:tcW w:w="631" w:type="dxa"/>
            <w:tcBorders>
              <w:right w:val="single" w:sz="12" w:space="0" w:color="auto"/>
            </w:tcBorders>
            <w:vAlign w:val="center"/>
          </w:tcPr>
          <w:p w14:paraId="71F4B395" w14:textId="77777777" w:rsidR="0077491D" w:rsidRPr="001513B7" w:rsidRDefault="0077491D" w:rsidP="0030015C">
            <w:pPr>
              <w:spacing w:after="0"/>
              <w:ind w:right="-130"/>
              <w:jc w:val="center"/>
              <w:rPr>
                <w:b/>
                <w:bCs/>
                <w:sz w:val="24"/>
                <w:szCs w:val="24"/>
              </w:rPr>
            </w:pPr>
            <w:r w:rsidRPr="001513B7">
              <w:rPr>
                <w:b/>
                <w:bCs/>
                <w:sz w:val="24"/>
                <w:szCs w:val="24"/>
              </w:rPr>
              <w:t>76</w:t>
            </w:r>
          </w:p>
        </w:tc>
        <w:tc>
          <w:tcPr>
            <w:tcW w:w="2846" w:type="dxa"/>
            <w:tcBorders>
              <w:left w:val="single" w:sz="12" w:space="0" w:color="auto"/>
            </w:tcBorders>
            <w:vAlign w:val="center"/>
          </w:tcPr>
          <w:p w14:paraId="539A435A" w14:textId="77777777" w:rsidR="0077491D" w:rsidRPr="001513B7" w:rsidRDefault="0077491D" w:rsidP="0030015C">
            <w:pPr>
              <w:rPr>
                <w:b/>
                <w:bCs/>
                <w:sz w:val="24"/>
                <w:szCs w:val="24"/>
                <w:lang w:val="ru-RU"/>
              </w:rPr>
            </w:pPr>
          </w:p>
        </w:tc>
      </w:tr>
      <w:tr w:rsidR="0077491D" w:rsidRPr="001513B7" w14:paraId="34D50909" w14:textId="77777777" w:rsidTr="008460D6">
        <w:trPr>
          <w:trHeight w:val="221"/>
          <w:jc w:val="center"/>
        </w:trPr>
        <w:tc>
          <w:tcPr>
            <w:tcW w:w="436" w:type="dxa"/>
            <w:tcBorders>
              <w:right w:val="single" w:sz="12" w:space="0" w:color="auto"/>
            </w:tcBorders>
            <w:vAlign w:val="center"/>
          </w:tcPr>
          <w:p w14:paraId="64DD8678" w14:textId="77777777" w:rsidR="0077491D" w:rsidRPr="001513B7" w:rsidRDefault="0077491D" w:rsidP="0030015C">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217C9545" w14:textId="77777777" w:rsidR="0077491D" w:rsidRPr="001513B7" w:rsidRDefault="0077491D" w:rsidP="0030015C">
            <w:pPr>
              <w:spacing w:after="0"/>
              <w:jc w:val="center"/>
              <w:rPr>
                <w:b/>
                <w:bCs/>
                <w:sz w:val="24"/>
                <w:szCs w:val="24"/>
                <w:lang w:val="ru-RU"/>
              </w:rPr>
            </w:pPr>
            <w:r w:rsidRPr="001513B7">
              <w:rPr>
                <w:sz w:val="24"/>
                <w:szCs w:val="24"/>
              </w:rPr>
              <w:t>ВИХІД (яблука свіжі)</w:t>
            </w:r>
          </w:p>
        </w:tc>
        <w:tc>
          <w:tcPr>
            <w:tcW w:w="600" w:type="dxa"/>
            <w:tcBorders>
              <w:left w:val="single" w:sz="12" w:space="0" w:color="auto"/>
            </w:tcBorders>
            <w:vAlign w:val="center"/>
          </w:tcPr>
          <w:p w14:paraId="43772C37" w14:textId="77777777" w:rsidR="0077491D" w:rsidRPr="001513B7" w:rsidRDefault="0077491D" w:rsidP="0030015C">
            <w:pPr>
              <w:spacing w:after="0"/>
              <w:ind w:right="-130"/>
              <w:jc w:val="center"/>
              <w:rPr>
                <w:b/>
                <w:bCs/>
                <w:sz w:val="24"/>
                <w:szCs w:val="24"/>
                <w:lang w:val="ru-RU"/>
              </w:rPr>
            </w:pPr>
          </w:p>
        </w:tc>
        <w:tc>
          <w:tcPr>
            <w:tcW w:w="600" w:type="dxa"/>
            <w:vAlign w:val="center"/>
          </w:tcPr>
          <w:p w14:paraId="4DE82401" w14:textId="77777777" w:rsidR="0077491D" w:rsidRPr="001513B7" w:rsidRDefault="0077491D" w:rsidP="0030015C">
            <w:pPr>
              <w:rPr>
                <w:b/>
                <w:bCs/>
                <w:sz w:val="24"/>
                <w:szCs w:val="24"/>
                <w:lang w:val="ru-RU"/>
              </w:rPr>
            </w:pPr>
          </w:p>
        </w:tc>
        <w:tc>
          <w:tcPr>
            <w:tcW w:w="600" w:type="dxa"/>
            <w:tcBorders>
              <w:right w:val="single" w:sz="12" w:space="0" w:color="auto"/>
            </w:tcBorders>
            <w:vAlign w:val="center"/>
          </w:tcPr>
          <w:p w14:paraId="5DBA1506" w14:textId="77777777" w:rsidR="0077491D" w:rsidRPr="001513B7" w:rsidRDefault="0077491D" w:rsidP="0030015C">
            <w:pPr>
              <w:spacing w:after="0" w:line="276" w:lineRule="auto"/>
              <w:rPr>
                <w:sz w:val="24"/>
                <w:szCs w:val="24"/>
                <w:lang w:eastAsia="uk-UA"/>
              </w:rPr>
            </w:pPr>
          </w:p>
        </w:tc>
        <w:tc>
          <w:tcPr>
            <w:tcW w:w="600" w:type="dxa"/>
            <w:tcBorders>
              <w:left w:val="single" w:sz="12" w:space="0" w:color="auto"/>
            </w:tcBorders>
            <w:vAlign w:val="center"/>
          </w:tcPr>
          <w:p w14:paraId="46C57F24" w14:textId="77777777" w:rsidR="0077491D" w:rsidRPr="001513B7" w:rsidRDefault="0077491D" w:rsidP="0030015C">
            <w:pPr>
              <w:spacing w:after="0"/>
              <w:ind w:right="-130"/>
              <w:jc w:val="center"/>
              <w:rPr>
                <w:b/>
                <w:bCs/>
                <w:sz w:val="24"/>
                <w:szCs w:val="24"/>
                <w:lang w:val="ru-RU"/>
              </w:rPr>
            </w:pPr>
            <w:r w:rsidRPr="001513B7">
              <w:rPr>
                <w:b/>
                <w:bCs/>
                <w:sz w:val="24"/>
                <w:szCs w:val="24"/>
              </w:rPr>
              <w:t>50</w:t>
            </w:r>
          </w:p>
        </w:tc>
        <w:tc>
          <w:tcPr>
            <w:tcW w:w="600" w:type="dxa"/>
            <w:vAlign w:val="center"/>
          </w:tcPr>
          <w:p w14:paraId="21AB5A80" w14:textId="77777777" w:rsidR="0077491D" w:rsidRPr="001513B7" w:rsidRDefault="0077491D" w:rsidP="0030015C">
            <w:pPr>
              <w:spacing w:after="0"/>
              <w:ind w:right="-130"/>
              <w:jc w:val="center"/>
              <w:rPr>
                <w:b/>
                <w:bCs/>
                <w:sz w:val="24"/>
                <w:szCs w:val="24"/>
                <w:lang w:val="ru-RU"/>
              </w:rPr>
            </w:pPr>
            <w:r w:rsidRPr="001513B7">
              <w:rPr>
                <w:b/>
                <w:bCs/>
                <w:sz w:val="24"/>
                <w:szCs w:val="24"/>
              </w:rPr>
              <w:t>50</w:t>
            </w:r>
          </w:p>
        </w:tc>
        <w:tc>
          <w:tcPr>
            <w:tcW w:w="602" w:type="dxa"/>
            <w:tcBorders>
              <w:right w:val="single" w:sz="12" w:space="0" w:color="auto"/>
            </w:tcBorders>
            <w:vAlign w:val="center"/>
          </w:tcPr>
          <w:p w14:paraId="45BBB2D9" w14:textId="77777777" w:rsidR="0077491D" w:rsidRPr="001513B7" w:rsidRDefault="0077491D" w:rsidP="0030015C">
            <w:pPr>
              <w:spacing w:after="0"/>
              <w:ind w:right="-130"/>
              <w:jc w:val="center"/>
              <w:rPr>
                <w:b/>
                <w:bCs/>
                <w:sz w:val="24"/>
                <w:szCs w:val="24"/>
                <w:lang w:val="ru-RU"/>
              </w:rPr>
            </w:pPr>
            <w:r w:rsidRPr="001513B7">
              <w:rPr>
                <w:b/>
                <w:sz w:val="24"/>
                <w:szCs w:val="24"/>
              </w:rPr>
              <w:t>85</w:t>
            </w:r>
          </w:p>
        </w:tc>
        <w:tc>
          <w:tcPr>
            <w:tcW w:w="595" w:type="dxa"/>
            <w:tcBorders>
              <w:left w:val="single" w:sz="12" w:space="0" w:color="auto"/>
            </w:tcBorders>
            <w:vAlign w:val="center"/>
          </w:tcPr>
          <w:p w14:paraId="4CC8FA36" w14:textId="77777777" w:rsidR="0077491D" w:rsidRPr="001513B7" w:rsidRDefault="0077491D" w:rsidP="0030015C">
            <w:pPr>
              <w:spacing w:after="0"/>
              <w:ind w:right="-130"/>
              <w:jc w:val="center"/>
              <w:rPr>
                <w:b/>
                <w:bCs/>
                <w:sz w:val="24"/>
                <w:szCs w:val="24"/>
              </w:rPr>
            </w:pPr>
            <w:r w:rsidRPr="001513B7">
              <w:rPr>
                <w:b/>
                <w:bCs/>
                <w:sz w:val="24"/>
                <w:szCs w:val="24"/>
              </w:rPr>
              <w:t>0,2</w:t>
            </w:r>
          </w:p>
        </w:tc>
        <w:tc>
          <w:tcPr>
            <w:tcW w:w="596" w:type="dxa"/>
            <w:vAlign w:val="center"/>
          </w:tcPr>
          <w:p w14:paraId="5533B91D" w14:textId="77777777" w:rsidR="0077491D" w:rsidRPr="001513B7" w:rsidRDefault="0077491D" w:rsidP="0030015C">
            <w:pPr>
              <w:spacing w:after="0"/>
              <w:ind w:right="-130"/>
              <w:jc w:val="center"/>
              <w:rPr>
                <w:b/>
                <w:bCs/>
                <w:sz w:val="24"/>
                <w:szCs w:val="24"/>
              </w:rPr>
            </w:pPr>
            <w:r w:rsidRPr="001513B7">
              <w:rPr>
                <w:b/>
                <w:bCs/>
                <w:sz w:val="24"/>
                <w:szCs w:val="24"/>
              </w:rPr>
              <w:t>0,2</w:t>
            </w:r>
          </w:p>
        </w:tc>
        <w:tc>
          <w:tcPr>
            <w:tcW w:w="596" w:type="dxa"/>
            <w:tcBorders>
              <w:right w:val="single" w:sz="12" w:space="0" w:color="auto"/>
            </w:tcBorders>
            <w:vAlign w:val="center"/>
          </w:tcPr>
          <w:p w14:paraId="3C518306" w14:textId="77777777" w:rsidR="0077491D" w:rsidRPr="001513B7" w:rsidRDefault="0077491D" w:rsidP="0030015C">
            <w:pPr>
              <w:spacing w:after="0"/>
              <w:ind w:right="-130"/>
              <w:jc w:val="center"/>
              <w:rPr>
                <w:b/>
                <w:bCs/>
                <w:sz w:val="24"/>
                <w:szCs w:val="24"/>
              </w:rPr>
            </w:pPr>
            <w:r w:rsidRPr="001513B7">
              <w:rPr>
                <w:b/>
                <w:bCs/>
                <w:sz w:val="24"/>
                <w:szCs w:val="24"/>
              </w:rPr>
              <w:t>0,34</w:t>
            </w:r>
          </w:p>
        </w:tc>
        <w:tc>
          <w:tcPr>
            <w:tcW w:w="596" w:type="dxa"/>
            <w:tcBorders>
              <w:left w:val="single" w:sz="12" w:space="0" w:color="auto"/>
            </w:tcBorders>
            <w:vAlign w:val="center"/>
          </w:tcPr>
          <w:p w14:paraId="1E1C4FD4" w14:textId="77777777" w:rsidR="0077491D" w:rsidRPr="001513B7" w:rsidRDefault="0077491D" w:rsidP="0030015C">
            <w:pPr>
              <w:spacing w:after="0"/>
              <w:ind w:right="-130"/>
              <w:jc w:val="center"/>
              <w:rPr>
                <w:b/>
                <w:bCs/>
                <w:sz w:val="24"/>
                <w:szCs w:val="24"/>
              </w:rPr>
            </w:pPr>
            <w:r w:rsidRPr="001513B7">
              <w:rPr>
                <w:b/>
                <w:bCs/>
                <w:sz w:val="24"/>
                <w:szCs w:val="24"/>
              </w:rPr>
              <w:t>0,2</w:t>
            </w:r>
          </w:p>
        </w:tc>
        <w:tc>
          <w:tcPr>
            <w:tcW w:w="595" w:type="dxa"/>
            <w:vAlign w:val="center"/>
          </w:tcPr>
          <w:p w14:paraId="3F2F38E7" w14:textId="77777777" w:rsidR="0077491D" w:rsidRPr="001513B7" w:rsidRDefault="0077491D" w:rsidP="0030015C">
            <w:pPr>
              <w:spacing w:after="0"/>
              <w:ind w:right="-130"/>
              <w:jc w:val="center"/>
              <w:rPr>
                <w:b/>
                <w:bCs/>
                <w:sz w:val="24"/>
                <w:szCs w:val="24"/>
              </w:rPr>
            </w:pPr>
            <w:r w:rsidRPr="001513B7">
              <w:rPr>
                <w:b/>
                <w:bCs/>
                <w:sz w:val="24"/>
                <w:szCs w:val="24"/>
              </w:rPr>
              <w:t>0,2</w:t>
            </w:r>
          </w:p>
        </w:tc>
        <w:tc>
          <w:tcPr>
            <w:tcW w:w="596" w:type="dxa"/>
            <w:tcBorders>
              <w:right w:val="single" w:sz="12" w:space="0" w:color="auto"/>
            </w:tcBorders>
            <w:vAlign w:val="center"/>
          </w:tcPr>
          <w:p w14:paraId="11A6DB4D" w14:textId="77777777" w:rsidR="0077491D" w:rsidRPr="001513B7" w:rsidRDefault="0077491D" w:rsidP="0030015C">
            <w:pPr>
              <w:spacing w:after="0"/>
              <w:ind w:right="-130"/>
              <w:jc w:val="center"/>
              <w:rPr>
                <w:b/>
                <w:bCs/>
                <w:sz w:val="24"/>
                <w:szCs w:val="24"/>
              </w:rPr>
            </w:pPr>
            <w:r w:rsidRPr="001513B7">
              <w:rPr>
                <w:b/>
                <w:bCs/>
                <w:sz w:val="24"/>
                <w:szCs w:val="24"/>
              </w:rPr>
              <w:t>0,34</w:t>
            </w:r>
          </w:p>
        </w:tc>
        <w:tc>
          <w:tcPr>
            <w:tcW w:w="596" w:type="dxa"/>
            <w:tcBorders>
              <w:left w:val="single" w:sz="12" w:space="0" w:color="auto"/>
            </w:tcBorders>
            <w:vAlign w:val="center"/>
          </w:tcPr>
          <w:p w14:paraId="4937C33B" w14:textId="77777777" w:rsidR="0077491D" w:rsidRPr="001513B7" w:rsidRDefault="0077491D" w:rsidP="0030015C">
            <w:pPr>
              <w:spacing w:after="0"/>
              <w:ind w:right="-130"/>
              <w:jc w:val="center"/>
              <w:rPr>
                <w:b/>
                <w:bCs/>
                <w:sz w:val="24"/>
                <w:szCs w:val="24"/>
              </w:rPr>
            </w:pPr>
            <w:r w:rsidRPr="001513B7">
              <w:rPr>
                <w:b/>
                <w:bCs/>
                <w:sz w:val="24"/>
                <w:szCs w:val="24"/>
              </w:rPr>
              <w:t>5,2</w:t>
            </w:r>
          </w:p>
        </w:tc>
        <w:tc>
          <w:tcPr>
            <w:tcW w:w="596" w:type="dxa"/>
            <w:vAlign w:val="center"/>
          </w:tcPr>
          <w:p w14:paraId="7B49995A" w14:textId="77777777" w:rsidR="0077491D" w:rsidRPr="001513B7" w:rsidRDefault="0077491D" w:rsidP="0030015C">
            <w:pPr>
              <w:spacing w:after="0"/>
              <w:ind w:right="-130"/>
              <w:jc w:val="center"/>
              <w:rPr>
                <w:b/>
                <w:bCs/>
                <w:sz w:val="24"/>
                <w:szCs w:val="24"/>
              </w:rPr>
            </w:pPr>
            <w:r w:rsidRPr="001513B7">
              <w:rPr>
                <w:b/>
                <w:bCs/>
                <w:sz w:val="24"/>
                <w:szCs w:val="24"/>
              </w:rPr>
              <w:t>5,2</w:t>
            </w:r>
          </w:p>
        </w:tc>
        <w:tc>
          <w:tcPr>
            <w:tcW w:w="597" w:type="dxa"/>
            <w:tcBorders>
              <w:right w:val="single" w:sz="12" w:space="0" w:color="auto"/>
            </w:tcBorders>
            <w:vAlign w:val="center"/>
          </w:tcPr>
          <w:p w14:paraId="518D199D" w14:textId="77777777" w:rsidR="0077491D" w:rsidRPr="001513B7" w:rsidRDefault="0077491D" w:rsidP="0030015C">
            <w:pPr>
              <w:spacing w:after="0"/>
              <w:ind w:right="-130"/>
              <w:jc w:val="center"/>
              <w:rPr>
                <w:b/>
                <w:bCs/>
                <w:sz w:val="24"/>
                <w:szCs w:val="24"/>
              </w:rPr>
            </w:pPr>
            <w:r w:rsidRPr="001513B7">
              <w:rPr>
                <w:b/>
                <w:bCs/>
                <w:sz w:val="24"/>
                <w:szCs w:val="24"/>
              </w:rPr>
              <w:t>10</w:t>
            </w:r>
          </w:p>
        </w:tc>
        <w:tc>
          <w:tcPr>
            <w:tcW w:w="588" w:type="dxa"/>
            <w:tcBorders>
              <w:left w:val="single" w:sz="12" w:space="0" w:color="auto"/>
            </w:tcBorders>
            <w:vAlign w:val="center"/>
          </w:tcPr>
          <w:p w14:paraId="2D1C890F" w14:textId="77777777" w:rsidR="0077491D" w:rsidRPr="001513B7" w:rsidRDefault="0077491D" w:rsidP="0030015C">
            <w:pPr>
              <w:spacing w:after="0"/>
              <w:ind w:right="-130"/>
              <w:jc w:val="center"/>
              <w:rPr>
                <w:b/>
                <w:bCs/>
                <w:sz w:val="24"/>
                <w:szCs w:val="24"/>
              </w:rPr>
            </w:pPr>
            <w:r w:rsidRPr="001513B7">
              <w:rPr>
                <w:b/>
                <w:bCs/>
                <w:sz w:val="24"/>
                <w:szCs w:val="24"/>
              </w:rPr>
              <w:t>22,5</w:t>
            </w:r>
          </w:p>
        </w:tc>
        <w:tc>
          <w:tcPr>
            <w:tcW w:w="523" w:type="dxa"/>
            <w:vAlign w:val="center"/>
          </w:tcPr>
          <w:p w14:paraId="3AC2C2F1" w14:textId="77777777" w:rsidR="0077491D" w:rsidRPr="001513B7" w:rsidRDefault="0077491D" w:rsidP="0030015C">
            <w:pPr>
              <w:spacing w:after="0"/>
              <w:ind w:right="-130"/>
              <w:jc w:val="center"/>
              <w:rPr>
                <w:b/>
                <w:bCs/>
                <w:sz w:val="24"/>
                <w:szCs w:val="24"/>
              </w:rPr>
            </w:pPr>
            <w:r w:rsidRPr="001513B7">
              <w:rPr>
                <w:b/>
                <w:bCs/>
                <w:sz w:val="24"/>
                <w:szCs w:val="24"/>
              </w:rPr>
              <w:t>22,5</w:t>
            </w:r>
          </w:p>
        </w:tc>
        <w:tc>
          <w:tcPr>
            <w:tcW w:w="631" w:type="dxa"/>
            <w:tcBorders>
              <w:right w:val="single" w:sz="12" w:space="0" w:color="auto"/>
            </w:tcBorders>
            <w:vAlign w:val="center"/>
          </w:tcPr>
          <w:p w14:paraId="5CBD5DC2" w14:textId="77777777" w:rsidR="0077491D" w:rsidRPr="001513B7" w:rsidRDefault="0077491D" w:rsidP="0030015C">
            <w:pPr>
              <w:spacing w:after="0"/>
              <w:ind w:right="-130"/>
              <w:jc w:val="center"/>
              <w:rPr>
                <w:b/>
                <w:bCs/>
                <w:sz w:val="24"/>
                <w:szCs w:val="24"/>
              </w:rPr>
            </w:pPr>
            <w:r w:rsidRPr="001513B7">
              <w:rPr>
                <w:b/>
                <w:bCs/>
                <w:sz w:val="24"/>
                <w:szCs w:val="24"/>
              </w:rPr>
              <w:t>45</w:t>
            </w:r>
          </w:p>
        </w:tc>
        <w:tc>
          <w:tcPr>
            <w:tcW w:w="2846" w:type="dxa"/>
            <w:tcBorders>
              <w:left w:val="single" w:sz="12" w:space="0" w:color="auto"/>
            </w:tcBorders>
            <w:vAlign w:val="center"/>
          </w:tcPr>
          <w:p w14:paraId="67C2BCE2" w14:textId="77777777" w:rsidR="0077491D" w:rsidRPr="001513B7" w:rsidRDefault="0077491D" w:rsidP="0030015C">
            <w:pPr>
              <w:rPr>
                <w:b/>
                <w:bCs/>
                <w:sz w:val="24"/>
                <w:szCs w:val="24"/>
                <w:lang w:val="ru-RU"/>
              </w:rPr>
            </w:pPr>
          </w:p>
        </w:tc>
      </w:tr>
    </w:tbl>
    <w:p w14:paraId="6BC87D6D" w14:textId="77777777" w:rsidR="0077491D" w:rsidRDefault="0077491D" w:rsidP="0030015C">
      <w:pPr>
        <w:spacing w:after="0" w:line="240" w:lineRule="auto"/>
        <w:jc w:val="center"/>
        <w:rPr>
          <w:b/>
          <w:bCs/>
          <w:szCs w:val="28"/>
          <w:lang w:eastAsia="ru-RU"/>
        </w:rPr>
      </w:pPr>
    </w:p>
    <w:p w14:paraId="0580B2AA" w14:textId="77777777" w:rsidR="008460D6" w:rsidRPr="001513B7" w:rsidRDefault="008460D6" w:rsidP="0030015C">
      <w:pPr>
        <w:spacing w:after="0" w:line="240" w:lineRule="auto"/>
        <w:jc w:val="center"/>
        <w:rPr>
          <w:b/>
          <w:bCs/>
          <w:szCs w:val="28"/>
          <w:lang w:eastAsia="ru-RU"/>
        </w:rPr>
      </w:pPr>
    </w:p>
    <w:p w14:paraId="3552E52C" w14:textId="77777777" w:rsidR="0077491D" w:rsidRPr="001513B7" w:rsidRDefault="0077491D" w:rsidP="0030015C">
      <w:pPr>
        <w:widowControl w:val="0"/>
        <w:spacing w:line="276" w:lineRule="auto"/>
        <w:jc w:val="center"/>
        <w:rPr>
          <w:b/>
          <w:sz w:val="24"/>
          <w:szCs w:val="24"/>
          <w:lang w:eastAsia="ru-RU"/>
        </w:rPr>
      </w:pPr>
      <w:r w:rsidRPr="001513B7">
        <w:rPr>
          <w:b/>
          <w:sz w:val="24"/>
          <w:szCs w:val="24"/>
          <w:lang w:eastAsia="ru-RU"/>
        </w:rPr>
        <w:lastRenderedPageBreak/>
        <w:t>Технологія приготування</w:t>
      </w:r>
    </w:p>
    <w:p w14:paraId="482E926A" w14:textId="77777777" w:rsidR="0077491D" w:rsidRPr="001513B7" w:rsidRDefault="0077491D" w:rsidP="008460D6">
      <w:pPr>
        <w:spacing w:after="0" w:line="240" w:lineRule="auto"/>
        <w:ind w:right="179" w:firstLine="567"/>
        <w:jc w:val="both"/>
        <w:rPr>
          <w:sz w:val="24"/>
          <w:szCs w:val="24"/>
          <w:lang w:eastAsia="ru-RU"/>
        </w:rPr>
      </w:pPr>
      <w:r w:rsidRPr="001513B7">
        <w:rPr>
          <w:sz w:val="24"/>
          <w:szCs w:val="24"/>
          <w:lang w:eastAsia="ru-RU"/>
        </w:rPr>
        <w:t xml:space="preserve">Фрукти свіжі перед видачею перебирають, видаляють плодоніжку, ретельно промивають проточною питною холодною водою, видаляють насіннєві гнізда (яблука), </w:t>
      </w:r>
      <w:bookmarkStart w:id="0" w:name="_Hlk93413398"/>
      <w:r w:rsidRPr="001513B7">
        <w:rPr>
          <w:sz w:val="24"/>
          <w:szCs w:val="24"/>
          <w:lang w:eastAsia="ru-RU"/>
        </w:rPr>
        <w:t xml:space="preserve">за потреби очищають від шкірки </w:t>
      </w:r>
      <w:bookmarkEnd w:id="0"/>
      <w:r w:rsidRPr="001513B7">
        <w:rPr>
          <w:sz w:val="24"/>
          <w:szCs w:val="24"/>
          <w:lang w:eastAsia="ru-RU"/>
        </w:rPr>
        <w:t>(банани). За потреби нарізають на порції.</w:t>
      </w:r>
    </w:p>
    <w:p w14:paraId="3DB3C6A6" w14:textId="77777777" w:rsidR="0077491D" w:rsidRPr="001513B7" w:rsidRDefault="0077491D" w:rsidP="008460D6">
      <w:pPr>
        <w:spacing w:after="0" w:line="240" w:lineRule="auto"/>
        <w:ind w:right="179" w:firstLine="567"/>
        <w:jc w:val="both"/>
        <w:rPr>
          <w:sz w:val="24"/>
          <w:szCs w:val="24"/>
          <w:lang w:eastAsia="ru-RU"/>
        </w:rPr>
      </w:pPr>
      <w:r w:rsidRPr="001513B7">
        <w:rPr>
          <w:sz w:val="24"/>
          <w:szCs w:val="24"/>
          <w:lang w:eastAsia="ru-RU"/>
        </w:rPr>
        <w:t>Подають на мілкій закусочній тарілці при кімнатній температурі.</w:t>
      </w:r>
    </w:p>
    <w:p w14:paraId="34D8957D" w14:textId="77777777" w:rsidR="0077491D" w:rsidRPr="001513B7" w:rsidRDefault="0077491D" w:rsidP="008460D6">
      <w:pPr>
        <w:spacing w:after="0" w:line="240" w:lineRule="auto"/>
        <w:ind w:right="179" w:firstLine="567"/>
        <w:jc w:val="center"/>
        <w:rPr>
          <w:b/>
          <w:bCs/>
          <w:sz w:val="24"/>
          <w:szCs w:val="24"/>
          <w:lang w:eastAsia="ru-RU"/>
        </w:rPr>
      </w:pPr>
      <w:r w:rsidRPr="001513B7">
        <w:rPr>
          <w:b/>
          <w:bCs/>
          <w:sz w:val="24"/>
          <w:szCs w:val="24"/>
          <w:lang w:eastAsia="ru-RU"/>
        </w:rPr>
        <w:t>Характеристика готової страви</w:t>
      </w:r>
    </w:p>
    <w:p w14:paraId="73EBA550" w14:textId="77777777" w:rsidR="0077491D" w:rsidRPr="001513B7" w:rsidRDefault="0077491D" w:rsidP="008460D6">
      <w:pPr>
        <w:spacing w:after="0" w:line="240" w:lineRule="auto"/>
        <w:ind w:right="179" w:firstLine="567"/>
        <w:jc w:val="both"/>
        <w:rPr>
          <w:sz w:val="24"/>
          <w:szCs w:val="24"/>
          <w:lang w:eastAsia="ru-RU"/>
        </w:rPr>
      </w:pPr>
      <w:r w:rsidRPr="001513B7">
        <w:rPr>
          <w:sz w:val="24"/>
          <w:szCs w:val="24"/>
          <w:lang w:eastAsia="ru-RU"/>
        </w:rPr>
        <w:t>Зовнішній вигляд  – підготовлені фрукти викладені на тарілку.</w:t>
      </w:r>
    </w:p>
    <w:p w14:paraId="3231E427" w14:textId="77777777" w:rsidR="0077491D" w:rsidRPr="001513B7" w:rsidRDefault="0077491D" w:rsidP="008460D6">
      <w:pPr>
        <w:spacing w:after="0" w:line="240" w:lineRule="auto"/>
        <w:ind w:right="179" w:firstLine="567"/>
        <w:jc w:val="both"/>
        <w:rPr>
          <w:sz w:val="24"/>
          <w:szCs w:val="24"/>
          <w:lang w:eastAsia="ru-RU"/>
        </w:rPr>
      </w:pPr>
      <w:r w:rsidRPr="001513B7">
        <w:rPr>
          <w:sz w:val="24"/>
          <w:szCs w:val="24"/>
          <w:lang w:eastAsia="ru-RU"/>
        </w:rPr>
        <w:t>Колір – жовтий.</w:t>
      </w:r>
    </w:p>
    <w:p w14:paraId="3F0A69D6" w14:textId="77777777" w:rsidR="0077491D" w:rsidRPr="001513B7" w:rsidRDefault="0077491D" w:rsidP="008460D6">
      <w:pPr>
        <w:spacing w:after="0" w:line="240" w:lineRule="auto"/>
        <w:ind w:right="179" w:firstLine="567"/>
        <w:jc w:val="both"/>
        <w:rPr>
          <w:sz w:val="24"/>
          <w:szCs w:val="24"/>
          <w:lang w:eastAsia="ru-RU"/>
        </w:rPr>
      </w:pPr>
      <w:r w:rsidRPr="001513B7">
        <w:rPr>
          <w:sz w:val="24"/>
          <w:szCs w:val="24"/>
          <w:lang w:eastAsia="ru-RU"/>
        </w:rPr>
        <w:t>Смак і запах – характерний відповідним свіжим фруктам.</w:t>
      </w:r>
    </w:p>
    <w:p w14:paraId="0D8AFD07" w14:textId="77777777" w:rsidR="0077491D" w:rsidRPr="001513B7" w:rsidRDefault="0077491D" w:rsidP="008460D6">
      <w:pPr>
        <w:widowControl w:val="0"/>
        <w:spacing w:after="0" w:line="240" w:lineRule="auto"/>
        <w:ind w:firstLine="567"/>
        <w:rPr>
          <w:sz w:val="24"/>
          <w:szCs w:val="24"/>
          <w:lang w:eastAsia="ru-RU"/>
        </w:rPr>
      </w:pPr>
      <w:r w:rsidRPr="001513B7">
        <w:rPr>
          <w:sz w:val="24"/>
          <w:szCs w:val="24"/>
          <w:lang w:eastAsia="ru-RU"/>
        </w:rPr>
        <w:t>Консистенція – соковита.</w:t>
      </w:r>
    </w:p>
    <w:p w14:paraId="2819B78E" w14:textId="77777777" w:rsidR="0077491D" w:rsidRPr="001513B7" w:rsidRDefault="0077491D" w:rsidP="008460D6">
      <w:pPr>
        <w:widowControl w:val="0"/>
        <w:spacing w:after="0" w:line="240" w:lineRule="auto"/>
        <w:ind w:firstLine="567"/>
        <w:jc w:val="center"/>
        <w:rPr>
          <w:b/>
          <w:sz w:val="24"/>
          <w:szCs w:val="24"/>
          <w:lang w:eastAsia="ru-RU"/>
        </w:rPr>
      </w:pPr>
      <w:r w:rsidRPr="001513B7">
        <w:rPr>
          <w:b/>
          <w:sz w:val="24"/>
          <w:szCs w:val="24"/>
          <w:lang w:eastAsia="ru-RU"/>
        </w:rPr>
        <w:t>Фізичні показники</w:t>
      </w:r>
    </w:p>
    <w:p w14:paraId="7DA39D65" w14:textId="77777777" w:rsidR="0077491D" w:rsidRPr="001513B7" w:rsidRDefault="0077491D" w:rsidP="008460D6">
      <w:pPr>
        <w:widowControl w:val="0"/>
        <w:spacing w:after="0" w:line="240" w:lineRule="auto"/>
        <w:ind w:firstLine="567"/>
        <w:jc w:val="both"/>
        <w:rPr>
          <w:sz w:val="24"/>
          <w:szCs w:val="24"/>
          <w:lang w:eastAsia="ru-RU"/>
        </w:rPr>
      </w:pPr>
      <w:r w:rsidRPr="001513B7">
        <w:rPr>
          <w:sz w:val="24"/>
          <w:szCs w:val="24"/>
          <w:lang w:eastAsia="ru-RU"/>
        </w:rPr>
        <w:t>Маса страви: 50 г ± 3 %</w:t>
      </w:r>
    </w:p>
    <w:p w14:paraId="08DA3198" w14:textId="77777777" w:rsidR="0077491D" w:rsidRPr="001513B7" w:rsidRDefault="008460D6" w:rsidP="008460D6">
      <w:pPr>
        <w:widowControl w:val="0"/>
        <w:spacing w:after="0" w:line="240" w:lineRule="auto"/>
        <w:ind w:firstLine="1911"/>
        <w:jc w:val="both"/>
        <w:rPr>
          <w:sz w:val="24"/>
          <w:szCs w:val="24"/>
          <w:lang w:eastAsia="ru-RU"/>
        </w:rPr>
      </w:pPr>
      <w:r>
        <w:rPr>
          <w:sz w:val="24"/>
          <w:szCs w:val="24"/>
          <w:lang w:eastAsia="ru-RU"/>
        </w:rPr>
        <w:t xml:space="preserve"> </w:t>
      </w:r>
      <w:r w:rsidR="0077491D" w:rsidRPr="001513B7">
        <w:rPr>
          <w:sz w:val="24"/>
          <w:szCs w:val="24"/>
          <w:lang w:eastAsia="ru-RU"/>
        </w:rPr>
        <w:t>85 г ± 3 %</w:t>
      </w:r>
    </w:p>
    <w:p w14:paraId="35AD381C" w14:textId="77777777" w:rsidR="0077491D" w:rsidRPr="001513B7" w:rsidRDefault="0077491D" w:rsidP="008460D6">
      <w:pPr>
        <w:widowControl w:val="0"/>
        <w:spacing w:after="0" w:line="240" w:lineRule="auto"/>
        <w:ind w:firstLine="567"/>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514E643C" w14:textId="77777777" w:rsidR="0077491D" w:rsidRPr="001513B7" w:rsidRDefault="0077491D" w:rsidP="008460D6">
      <w:pPr>
        <w:spacing w:after="0" w:line="240" w:lineRule="auto"/>
        <w:rPr>
          <w:sz w:val="20"/>
          <w:szCs w:val="24"/>
          <w:lang w:eastAsia="ru-RU"/>
        </w:r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47683860" w14:textId="77777777" w:rsidR="0077491D" w:rsidRPr="001513B7" w:rsidRDefault="0077491D" w:rsidP="0021656F">
      <w:pPr>
        <w:widowControl w:val="0"/>
        <w:rPr>
          <w:b/>
          <w:sz w:val="24"/>
          <w:szCs w:val="24"/>
          <w:lang w:val="ru-RU"/>
        </w:rPr>
        <w:sectPr w:rsidR="0077491D" w:rsidRPr="001513B7" w:rsidSect="00211DAF">
          <w:pgSz w:w="16838" w:h="11906" w:orient="landscape"/>
          <w:pgMar w:top="850" w:right="1387" w:bottom="568" w:left="1417" w:header="708" w:footer="708" w:gutter="0"/>
          <w:cols w:space="708"/>
          <w:docGrid w:linePitch="381"/>
        </w:sectPr>
      </w:pPr>
    </w:p>
    <w:p w14:paraId="044787E8" w14:textId="77777777" w:rsidR="00527B0F" w:rsidRDefault="00527B0F" w:rsidP="00843537">
      <w:pPr>
        <w:widowControl w:val="0"/>
        <w:tabs>
          <w:tab w:val="left" w:pos="6237"/>
        </w:tabs>
        <w:spacing w:after="0" w:line="240" w:lineRule="auto"/>
        <w:jc w:val="center"/>
        <w:rPr>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6"/>
        <w:gridCol w:w="7058"/>
      </w:tblGrid>
      <w:tr w:rsidR="00527B0F" w14:paraId="1B1B3417" w14:textId="77777777" w:rsidTr="00527B0F">
        <w:tc>
          <w:tcPr>
            <w:tcW w:w="7125" w:type="dxa"/>
          </w:tcPr>
          <w:p w14:paraId="47357844" w14:textId="77777777" w:rsidR="00527B0F" w:rsidRPr="001513B7" w:rsidRDefault="00527B0F" w:rsidP="00527B0F">
            <w:pPr>
              <w:widowControl w:val="0"/>
              <w:spacing w:line="240" w:lineRule="auto"/>
              <w:rPr>
                <w:b/>
                <w:sz w:val="24"/>
                <w:szCs w:val="24"/>
                <w:lang w:val="ru-RU" w:eastAsia="ru-RU"/>
              </w:rPr>
            </w:pPr>
            <w:r w:rsidRPr="001513B7">
              <w:rPr>
                <w:b/>
                <w:sz w:val="24"/>
                <w:szCs w:val="24"/>
                <w:lang w:val="ru-RU" w:eastAsia="ru-RU"/>
              </w:rPr>
              <w:t>ст. 369</w:t>
            </w:r>
          </w:p>
          <w:p w14:paraId="6953B040" w14:textId="77777777" w:rsidR="00527B0F" w:rsidRPr="001513B7" w:rsidRDefault="00527B0F" w:rsidP="00527B0F">
            <w:pPr>
              <w:widowControl w:val="0"/>
              <w:spacing w:line="240" w:lineRule="auto"/>
              <w:rPr>
                <w:b/>
                <w:sz w:val="24"/>
                <w:lang w:val="ru-RU"/>
              </w:rPr>
            </w:pPr>
            <w:r w:rsidRPr="001513B7">
              <w:rPr>
                <w:b/>
                <w:sz w:val="24"/>
                <w:lang w:val="ru-RU"/>
              </w:rPr>
              <w:t xml:space="preserve">Методичний посібник «Організація харчування дітей у </w:t>
            </w:r>
            <w:r w:rsidR="00717DC1">
              <w:rPr>
                <w:b/>
                <w:sz w:val="24"/>
                <w:lang w:val="ru-RU"/>
              </w:rPr>
              <w:t>дошкільних навчальних закладах»</w:t>
            </w:r>
          </w:p>
          <w:p w14:paraId="4A9D8880" w14:textId="77777777" w:rsidR="00527B0F" w:rsidRDefault="00527B0F" w:rsidP="00527B0F">
            <w:pPr>
              <w:widowControl w:val="0"/>
              <w:tabs>
                <w:tab w:val="left" w:pos="6237"/>
              </w:tabs>
              <w:spacing w:after="0" w:line="240" w:lineRule="auto"/>
              <w:rPr>
                <w:szCs w:val="24"/>
                <w:lang w:val="ru-RU" w:eastAsia="ru-RU"/>
              </w:rPr>
            </w:pPr>
            <w:r w:rsidRPr="001513B7">
              <w:rPr>
                <w:b/>
                <w:sz w:val="24"/>
                <w:szCs w:val="24"/>
                <w:lang w:val="ru-RU" w:eastAsia="ru-RU"/>
              </w:rPr>
              <w:t>Видання</w:t>
            </w:r>
            <w:r w:rsidRPr="001513B7">
              <w:rPr>
                <w:b/>
                <w:sz w:val="24"/>
                <w:lang w:val="ru-RU"/>
              </w:rPr>
              <w:t>2014</w:t>
            </w:r>
            <w:r>
              <w:rPr>
                <w:b/>
                <w:sz w:val="24"/>
                <w:lang w:val="ru-RU"/>
              </w:rPr>
              <w:t xml:space="preserve"> </w:t>
            </w:r>
            <w:r w:rsidRPr="001513B7">
              <w:rPr>
                <w:b/>
                <w:sz w:val="24"/>
                <w:lang w:val="ru-RU"/>
              </w:rPr>
              <w:t>р</w:t>
            </w:r>
            <w:r>
              <w:rPr>
                <w:b/>
                <w:sz w:val="24"/>
                <w:lang w:val="ru-RU"/>
              </w:rPr>
              <w:t>.</w:t>
            </w:r>
          </w:p>
        </w:tc>
        <w:tc>
          <w:tcPr>
            <w:tcW w:w="7125" w:type="dxa"/>
          </w:tcPr>
          <w:p w14:paraId="188A7D01" w14:textId="77777777" w:rsidR="00527B0F" w:rsidRPr="001513B7" w:rsidRDefault="00527B0F" w:rsidP="00527B0F">
            <w:pPr>
              <w:widowControl w:val="0"/>
              <w:spacing w:line="240" w:lineRule="auto"/>
              <w:ind w:left="2656"/>
              <w:rPr>
                <w:b/>
                <w:sz w:val="24"/>
                <w:szCs w:val="24"/>
                <w:lang w:val="ru-RU" w:eastAsia="ru-RU"/>
              </w:rPr>
            </w:pPr>
            <w:r w:rsidRPr="001513B7">
              <w:rPr>
                <w:b/>
                <w:sz w:val="24"/>
                <w:szCs w:val="24"/>
                <w:lang w:val="ru-RU" w:eastAsia="ru-RU"/>
              </w:rPr>
              <w:t xml:space="preserve">ЗАТВЕРДЖУЮ </w:t>
            </w:r>
          </w:p>
          <w:p w14:paraId="13EA556D" w14:textId="77777777" w:rsidR="00527B0F" w:rsidRPr="001513B7" w:rsidRDefault="00527B0F" w:rsidP="00527B0F">
            <w:pPr>
              <w:widowControl w:val="0"/>
              <w:spacing w:line="240" w:lineRule="auto"/>
              <w:ind w:left="2656"/>
              <w:rPr>
                <w:b/>
                <w:sz w:val="24"/>
                <w:szCs w:val="24"/>
                <w:lang w:val="ru-RU" w:eastAsia="ru-RU"/>
              </w:rPr>
            </w:pPr>
            <w:r>
              <w:rPr>
                <w:b/>
                <w:sz w:val="24"/>
                <w:szCs w:val="24"/>
                <w:lang w:val="ru-RU" w:eastAsia="ru-RU"/>
              </w:rPr>
              <w:t xml:space="preserve">Завідувач КЗ «ДНЗ № ___ </w:t>
            </w:r>
            <w:r w:rsidRPr="001513B7">
              <w:rPr>
                <w:b/>
                <w:sz w:val="24"/>
                <w:szCs w:val="24"/>
                <w:lang w:val="ru-RU" w:eastAsia="ru-RU"/>
              </w:rPr>
              <w:t xml:space="preserve">» </w:t>
            </w:r>
          </w:p>
          <w:p w14:paraId="1FDBE3B5" w14:textId="77777777" w:rsidR="00527B0F" w:rsidRPr="001513B7" w:rsidRDefault="00527B0F" w:rsidP="00527B0F">
            <w:pPr>
              <w:widowControl w:val="0"/>
              <w:spacing w:line="240" w:lineRule="auto"/>
              <w:ind w:left="2656"/>
              <w:rPr>
                <w:b/>
                <w:sz w:val="24"/>
                <w:szCs w:val="24"/>
                <w:lang w:val="ru-RU" w:eastAsia="ru-RU"/>
              </w:rPr>
            </w:pPr>
            <w:r w:rsidRPr="001513B7">
              <w:rPr>
                <w:b/>
                <w:sz w:val="24"/>
                <w:szCs w:val="24"/>
                <w:lang w:val="ru-RU" w:eastAsia="ru-RU"/>
              </w:rPr>
              <w:t>___________  _______________</w:t>
            </w:r>
          </w:p>
          <w:p w14:paraId="51BB5791" w14:textId="77777777" w:rsidR="00527B0F" w:rsidRDefault="00527B0F" w:rsidP="00527B0F">
            <w:pPr>
              <w:widowControl w:val="0"/>
              <w:tabs>
                <w:tab w:val="left" w:pos="6237"/>
              </w:tabs>
              <w:spacing w:after="0" w:line="240" w:lineRule="auto"/>
              <w:ind w:left="2656"/>
              <w:rPr>
                <w:szCs w:val="24"/>
                <w:lang w:val="ru-RU" w:eastAsia="ru-RU"/>
              </w:rPr>
            </w:pPr>
            <w:r w:rsidRPr="001513B7">
              <w:rPr>
                <w:b/>
                <w:sz w:val="24"/>
                <w:szCs w:val="24"/>
                <w:lang w:val="ru-RU" w:eastAsia="ru-RU"/>
              </w:rPr>
              <w:t>«___» ______________ 20___  р.</w:t>
            </w:r>
          </w:p>
        </w:tc>
      </w:tr>
    </w:tbl>
    <w:p w14:paraId="7DAA04BC" w14:textId="77777777" w:rsidR="00527B0F" w:rsidRDefault="00527B0F" w:rsidP="00843537">
      <w:pPr>
        <w:widowControl w:val="0"/>
        <w:tabs>
          <w:tab w:val="left" w:pos="6237"/>
        </w:tabs>
        <w:spacing w:after="0" w:line="240" w:lineRule="auto"/>
        <w:jc w:val="center"/>
        <w:rPr>
          <w:szCs w:val="24"/>
          <w:lang w:eastAsia="ru-RU"/>
        </w:rPr>
      </w:pPr>
    </w:p>
    <w:p w14:paraId="7E848AD7" w14:textId="77777777" w:rsidR="0077491D" w:rsidRPr="001513B7" w:rsidRDefault="0077491D" w:rsidP="00843537">
      <w:pPr>
        <w:widowControl w:val="0"/>
        <w:tabs>
          <w:tab w:val="left" w:pos="6237"/>
        </w:tabs>
        <w:spacing w:after="0" w:line="240" w:lineRule="auto"/>
        <w:jc w:val="center"/>
        <w:rPr>
          <w:szCs w:val="24"/>
          <w:lang w:eastAsia="ru-RU"/>
        </w:rPr>
      </w:pPr>
      <w:r w:rsidRPr="001513B7">
        <w:rPr>
          <w:szCs w:val="24"/>
          <w:lang w:eastAsia="ru-RU"/>
        </w:rPr>
        <w:t>Технологічна карта</w:t>
      </w:r>
    </w:p>
    <w:p w14:paraId="3DCF65B3" w14:textId="77777777" w:rsidR="0077491D" w:rsidRPr="001513B7" w:rsidRDefault="0077491D" w:rsidP="00843537">
      <w:pPr>
        <w:spacing w:after="0" w:line="240" w:lineRule="auto"/>
        <w:jc w:val="center"/>
        <w:rPr>
          <w:b/>
          <w:bCs/>
          <w:szCs w:val="28"/>
          <w:lang w:eastAsia="ru-RU"/>
        </w:rPr>
      </w:pPr>
      <w:r w:rsidRPr="001513B7">
        <w:rPr>
          <w:b/>
          <w:bCs/>
          <w:szCs w:val="28"/>
          <w:lang w:eastAsia="ru-RU"/>
        </w:rPr>
        <w:t>Суп український з галушками</w:t>
      </w:r>
    </w:p>
    <w:p w14:paraId="587D46CA" w14:textId="77777777" w:rsidR="0077491D" w:rsidRPr="001513B7" w:rsidRDefault="0077491D" w:rsidP="00843537">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77491D" w:rsidRPr="001513B7" w14:paraId="107FA350" w14:textId="77777777" w:rsidTr="00996C97">
        <w:trPr>
          <w:trHeight w:val="254"/>
          <w:jc w:val="center"/>
        </w:trPr>
        <w:tc>
          <w:tcPr>
            <w:tcW w:w="436" w:type="dxa"/>
            <w:vMerge w:val="restart"/>
            <w:tcBorders>
              <w:right w:val="single" w:sz="12" w:space="0" w:color="auto"/>
            </w:tcBorders>
            <w:textDirection w:val="btLr"/>
            <w:vAlign w:val="center"/>
          </w:tcPr>
          <w:p w14:paraId="59118727" w14:textId="77777777" w:rsidR="0077491D" w:rsidRPr="001513B7" w:rsidRDefault="0077491D" w:rsidP="00843537">
            <w:pPr>
              <w:widowControl w:val="0"/>
              <w:spacing w:after="0" w:line="240" w:lineRule="auto"/>
              <w:ind w:left="113" w:right="113"/>
              <w:jc w:val="center"/>
              <w:rPr>
                <w:b/>
                <w:sz w:val="22"/>
                <w:szCs w:val="24"/>
                <w:lang w:val="ru-RU" w:eastAsia="ru-RU"/>
              </w:rPr>
            </w:pPr>
            <w:r w:rsidRPr="001513B7">
              <w:rPr>
                <w:b/>
                <w:sz w:val="22"/>
                <w:szCs w:val="24"/>
                <w:lang w:val="ru-RU" w:eastAsia="ru-RU"/>
              </w:rPr>
              <w:t>Алергени</w:t>
            </w:r>
          </w:p>
        </w:tc>
        <w:tc>
          <w:tcPr>
            <w:tcW w:w="2030" w:type="dxa"/>
            <w:vMerge w:val="restart"/>
            <w:tcBorders>
              <w:right w:val="single" w:sz="12" w:space="0" w:color="auto"/>
            </w:tcBorders>
            <w:vAlign w:val="center"/>
          </w:tcPr>
          <w:p w14:paraId="107ABFDC" w14:textId="77777777" w:rsidR="0077491D" w:rsidRPr="001513B7" w:rsidRDefault="0077491D" w:rsidP="00843537">
            <w:pPr>
              <w:widowControl w:val="0"/>
              <w:spacing w:after="0" w:line="240" w:lineRule="auto"/>
              <w:jc w:val="center"/>
              <w:rPr>
                <w:b/>
                <w:sz w:val="22"/>
                <w:szCs w:val="24"/>
                <w:lang w:val="ru-RU" w:eastAsia="ru-RU"/>
              </w:rPr>
            </w:pPr>
            <w:r w:rsidRPr="001513B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501F027C" w14:textId="77777777" w:rsidR="0077491D" w:rsidRPr="001513B7" w:rsidRDefault="0077491D" w:rsidP="00843537">
            <w:pPr>
              <w:widowControl w:val="0"/>
              <w:spacing w:after="0" w:line="240" w:lineRule="auto"/>
              <w:jc w:val="center"/>
              <w:rPr>
                <w:b/>
                <w:sz w:val="22"/>
                <w:szCs w:val="24"/>
                <w:lang w:val="ru-RU" w:eastAsia="ru-RU"/>
              </w:rPr>
            </w:pPr>
            <w:r w:rsidRPr="001513B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0AF254A" w14:textId="77777777" w:rsidR="0077491D" w:rsidRPr="001513B7" w:rsidRDefault="0077491D" w:rsidP="00843537">
            <w:pPr>
              <w:widowControl w:val="0"/>
              <w:spacing w:after="0" w:line="240" w:lineRule="auto"/>
              <w:jc w:val="center"/>
              <w:rPr>
                <w:b/>
                <w:sz w:val="22"/>
                <w:szCs w:val="24"/>
                <w:lang w:val="ru-RU" w:eastAsia="ru-RU"/>
              </w:rPr>
            </w:pPr>
            <w:r w:rsidRPr="001513B7">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6A366458" w14:textId="77777777" w:rsidR="0077491D" w:rsidRPr="001513B7" w:rsidRDefault="0077491D" w:rsidP="00843537">
            <w:pPr>
              <w:widowControl w:val="0"/>
              <w:spacing w:after="0" w:line="240" w:lineRule="auto"/>
              <w:jc w:val="center"/>
              <w:rPr>
                <w:b/>
                <w:sz w:val="22"/>
                <w:szCs w:val="24"/>
                <w:lang w:val="ru-RU" w:eastAsia="ru-RU"/>
              </w:rPr>
            </w:pPr>
            <w:r w:rsidRPr="001513B7">
              <w:rPr>
                <w:b/>
                <w:sz w:val="22"/>
                <w:szCs w:val="24"/>
                <w:lang w:val="ru-RU" w:eastAsia="ru-RU"/>
              </w:rPr>
              <w:t>Енергетична цінність</w:t>
            </w:r>
          </w:p>
          <w:p w14:paraId="43B4635A" w14:textId="77777777" w:rsidR="0077491D" w:rsidRPr="001513B7" w:rsidRDefault="0077491D" w:rsidP="00843537">
            <w:pPr>
              <w:widowControl w:val="0"/>
              <w:spacing w:after="0" w:line="240" w:lineRule="auto"/>
              <w:jc w:val="center"/>
              <w:rPr>
                <w:b/>
                <w:sz w:val="22"/>
                <w:szCs w:val="24"/>
                <w:lang w:val="ru-RU" w:eastAsia="ru-RU"/>
              </w:rPr>
            </w:pPr>
            <w:r w:rsidRPr="001513B7">
              <w:rPr>
                <w:b/>
                <w:sz w:val="22"/>
                <w:szCs w:val="24"/>
                <w:lang w:val="ru-RU" w:eastAsia="ru-RU"/>
              </w:rPr>
              <w:t>(ккал)</w:t>
            </w:r>
          </w:p>
        </w:tc>
        <w:tc>
          <w:tcPr>
            <w:tcW w:w="2802" w:type="dxa"/>
            <w:vMerge w:val="restart"/>
            <w:tcBorders>
              <w:left w:val="single" w:sz="12" w:space="0" w:color="auto"/>
            </w:tcBorders>
            <w:vAlign w:val="center"/>
          </w:tcPr>
          <w:p w14:paraId="7A54564C" w14:textId="77777777" w:rsidR="0077491D" w:rsidRPr="001513B7" w:rsidRDefault="0077491D" w:rsidP="00843537">
            <w:pPr>
              <w:widowControl w:val="0"/>
              <w:spacing w:after="0" w:line="240" w:lineRule="auto"/>
              <w:jc w:val="center"/>
              <w:rPr>
                <w:b/>
                <w:sz w:val="20"/>
                <w:szCs w:val="24"/>
                <w:lang w:val="ru-RU" w:eastAsia="ru-RU"/>
              </w:rPr>
            </w:pPr>
            <w:r w:rsidRPr="001513B7">
              <w:rPr>
                <w:b/>
                <w:sz w:val="22"/>
                <w:szCs w:val="24"/>
                <w:lang w:val="ru-RU" w:eastAsia="ru-RU"/>
              </w:rPr>
              <w:t>Технологічні вимоги до якості продуктів та сировини</w:t>
            </w:r>
          </w:p>
        </w:tc>
      </w:tr>
      <w:tr w:rsidR="0077491D" w:rsidRPr="001513B7" w14:paraId="3A0899E7" w14:textId="77777777" w:rsidTr="00996C97">
        <w:trPr>
          <w:trHeight w:val="127"/>
          <w:jc w:val="center"/>
        </w:trPr>
        <w:tc>
          <w:tcPr>
            <w:tcW w:w="436" w:type="dxa"/>
            <w:vMerge/>
            <w:tcBorders>
              <w:right w:val="single" w:sz="12" w:space="0" w:color="auto"/>
            </w:tcBorders>
            <w:vAlign w:val="center"/>
          </w:tcPr>
          <w:p w14:paraId="0BA8F7BA" w14:textId="77777777" w:rsidR="0077491D" w:rsidRPr="001513B7" w:rsidRDefault="0077491D" w:rsidP="00843537">
            <w:pPr>
              <w:spacing w:after="0" w:line="276" w:lineRule="auto"/>
              <w:rPr>
                <w:b/>
                <w:sz w:val="22"/>
                <w:szCs w:val="24"/>
                <w:lang w:val="ru-RU" w:eastAsia="ru-RU"/>
              </w:rPr>
            </w:pPr>
          </w:p>
        </w:tc>
        <w:tc>
          <w:tcPr>
            <w:tcW w:w="2030" w:type="dxa"/>
            <w:vMerge/>
            <w:tcBorders>
              <w:right w:val="single" w:sz="12" w:space="0" w:color="auto"/>
            </w:tcBorders>
            <w:vAlign w:val="center"/>
          </w:tcPr>
          <w:p w14:paraId="6C344EDE" w14:textId="77777777" w:rsidR="0077491D" w:rsidRPr="001513B7" w:rsidRDefault="0077491D" w:rsidP="00843537">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2DC2929C" w14:textId="77777777" w:rsidR="0077491D" w:rsidRPr="001513B7" w:rsidRDefault="0077491D" w:rsidP="00843537">
            <w:pPr>
              <w:widowControl w:val="0"/>
              <w:spacing w:after="0" w:line="240" w:lineRule="auto"/>
              <w:jc w:val="center"/>
              <w:rPr>
                <w:b/>
                <w:sz w:val="22"/>
                <w:szCs w:val="24"/>
                <w:lang w:val="ru-RU" w:eastAsia="ru-RU"/>
              </w:rPr>
            </w:pPr>
            <w:r w:rsidRPr="001513B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1C7F3D2C" w14:textId="77777777" w:rsidR="0077491D" w:rsidRPr="001513B7" w:rsidRDefault="0077491D" w:rsidP="00843537">
            <w:pPr>
              <w:widowControl w:val="0"/>
              <w:spacing w:after="0" w:line="240" w:lineRule="auto"/>
              <w:jc w:val="center"/>
              <w:rPr>
                <w:b/>
                <w:sz w:val="22"/>
                <w:szCs w:val="24"/>
                <w:lang w:val="ru-RU" w:eastAsia="ru-RU"/>
              </w:rPr>
            </w:pPr>
            <w:r w:rsidRPr="001513B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585A73EF" w14:textId="77777777" w:rsidR="0077491D" w:rsidRPr="001513B7" w:rsidRDefault="0077491D" w:rsidP="00843537">
            <w:pPr>
              <w:widowControl w:val="0"/>
              <w:spacing w:after="0" w:line="240" w:lineRule="auto"/>
              <w:jc w:val="center"/>
              <w:rPr>
                <w:b/>
                <w:sz w:val="22"/>
                <w:szCs w:val="24"/>
                <w:lang w:val="ru-RU" w:eastAsia="ru-RU"/>
              </w:rPr>
            </w:pPr>
            <w:r w:rsidRPr="001513B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11E8572" w14:textId="77777777" w:rsidR="0077491D" w:rsidRPr="001513B7" w:rsidRDefault="0077491D" w:rsidP="00843537">
            <w:pPr>
              <w:widowControl w:val="0"/>
              <w:spacing w:after="0" w:line="240" w:lineRule="auto"/>
              <w:jc w:val="center"/>
              <w:rPr>
                <w:b/>
                <w:sz w:val="22"/>
                <w:szCs w:val="24"/>
                <w:lang w:val="ru-RU" w:eastAsia="ru-RU"/>
              </w:rPr>
            </w:pPr>
            <w:r w:rsidRPr="001513B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2AF2364A" w14:textId="77777777" w:rsidR="0077491D" w:rsidRPr="001513B7" w:rsidRDefault="0077491D" w:rsidP="00843537">
            <w:pPr>
              <w:widowControl w:val="0"/>
              <w:spacing w:after="0" w:line="240" w:lineRule="auto"/>
              <w:jc w:val="center"/>
              <w:rPr>
                <w:b/>
                <w:sz w:val="22"/>
                <w:szCs w:val="24"/>
                <w:lang w:val="ru-RU" w:eastAsia="ru-RU"/>
              </w:rPr>
            </w:pPr>
            <w:r w:rsidRPr="001513B7">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2919807D" w14:textId="77777777" w:rsidR="0077491D" w:rsidRPr="001513B7" w:rsidRDefault="0077491D" w:rsidP="00843537">
            <w:pPr>
              <w:spacing w:after="0" w:line="276" w:lineRule="auto"/>
              <w:rPr>
                <w:b/>
                <w:sz w:val="22"/>
                <w:szCs w:val="24"/>
                <w:lang w:val="ru-RU" w:eastAsia="ru-RU"/>
              </w:rPr>
            </w:pPr>
          </w:p>
        </w:tc>
        <w:tc>
          <w:tcPr>
            <w:tcW w:w="2802" w:type="dxa"/>
            <w:vMerge/>
            <w:tcBorders>
              <w:left w:val="single" w:sz="12" w:space="0" w:color="auto"/>
            </w:tcBorders>
            <w:vAlign w:val="center"/>
          </w:tcPr>
          <w:p w14:paraId="5262F973" w14:textId="77777777" w:rsidR="0077491D" w:rsidRPr="001513B7" w:rsidRDefault="0077491D" w:rsidP="00843537">
            <w:pPr>
              <w:spacing w:after="0" w:line="276" w:lineRule="auto"/>
              <w:rPr>
                <w:b/>
                <w:sz w:val="20"/>
                <w:szCs w:val="24"/>
                <w:lang w:val="ru-RU" w:eastAsia="ru-RU"/>
              </w:rPr>
            </w:pPr>
          </w:p>
        </w:tc>
      </w:tr>
      <w:tr w:rsidR="0077491D" w:rsidRPr="001513B7" w14:paraId="52380C15" w14:textId="77777777" w:rsidTr="00996C97">
        <w:trPr>
          <w:trHeight w:val="290"/>
          <w:jc w:val="center"/>
        </w:trPr>
        <w:tc>
          <w:tcPr>
            <w:tcW w:w="436" w:type="dxa"/>
            <w:vMerge/>
            <w:tcBorders>
              <w:right w:val="single" w:sz="12" w:space="0" w:color="auto"/>
            </w:tcBorders>
            <w:vAlign w:val="center"/>
          </w:tcPr>
          <w:p w14:paraId="770506AF" w14:textId="77777777" w:rsidR="0077491D" w:rsidRPr="001513B7" w:rsidRDefault="0077491D" w:rsidP="00843537">
            <w:pPr>
              <w:spacing w:after="0" w:line="276" w:lineRule="auto"/>
              <w:rPr>
                <w:b/>
                <w:sz w:val="22"/>
                <w:szCs w:val="24"/>
                <w:lang w:val="ru-RU" w:eastAsia="ru-RU"/>
              </w:rPr>
            </w:pPr>
          </w:p>
        </w:tc>
        <w:tc>
          <w:tcPr>
            <w:tcW w:w="2030" w:type="dxa"/>
            <w:vMerge/>
            <w:tcBorders>
              <w:right w:val="single" w:sz="12" w:space="0" w:color="auto"/>
            </w:tcBorders>
            <w:vAlign w:val="center"/>
          </w:tcPr>
          <w:p w14:paraId="16DE6AA0" w14:textId="77777777" w:rsidR="0077491D" w:rsidRPr="001513B7" w:rsidRDefault="0077491D" w:rsidP="00843537">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6DAD4A1F" w14:textId="77777777" w:rsidR="0077491D" w:rsidRPr="001513B7" w:rsidRDefault="0077491D" w:rsidP="00843537">
            <w:pPr>
              <w:widowControl w:val="0"/>
              <w:spacing w:after="0" w:line="240" w:lineRule="auto"/>
              <w:jc w:val="center"/>
              <w:rPr>
                <w:b/>
                <w:sz w:val="22"/>
                <w:szCs w:val="24"/>
                <w:lang w:val="ru-RU" w:eastAsia="ru-RU"/>
              </w:rPr>
            </w:pPr>
            <w:r w:rsidRPr="001513B7">
              <w:rPr>
                <w:b/>
                <w:sz w:val="22"/>
                <w:szCs w:val="24"/>
                <w:lang w:val="ru-RU" w:eastAsia="ru-RU"/>
              </w:rPr>
              <w:t>Вікові групи (роки)</w:t>
            </w:r>
          </w:p>
        </w:tc>
        <w:tc>
          <w:tcPr>
            <w:tcW w:w="2802" w:type="dxa"/>
            <w:vMerge/>
            <w:tcBorders>
              <w:left w:val="single" w:sz="12" w:space="0" w:color="auto"/>
            </w:tcBorders>
            <w:vAlign w:val="center"/>
          </w:tcPr>
          <w:p w14:paraId="2C018AD6" w14:textId="77777777" w:rsidR="0077491D" w:rsidRPr="001513B7" w:rsidRDefault="0077491D" w:rsidP="00843537">
            <w:pPr>
              <w:spacing w:after="0" w:line="276" w:lineRule="auto"/>
              <w:rPr>
                <w:b/>
                <w:sz w:val="20"/>
                <w:szCs w:val="24"/>
                <w:lang w:val="ru-RU" w:eastAsia="ru-RU"/>
              </w:rPr>
            </w:pPr>
          </w:p>
        </w:tc>
      </w:tr>
      <w:tr w:rsidR="0077491D" w:rsidRPr="001513B7" w14:paraId="46EE0A18" w14:textId="77777777" w:rsidTr="00996C97">
        <w:trPr>
          <w:trHeight w:val="126"/>
          <w:jc w:val="center"/>
        </w:trPr>
        <w:tc>
          <w:tcPr>
            <w:tcW w:w="436" w:type="dxa"/>
            <w:vMerge/>
            <w:tcBorders>
              <w:right w:val="single" w:sz="12" w:space="0" w:color="auto"/>
            </w:tcBorders>
            <w:vAlign w:val="center"/>
          </w:tcPr>
          <w:p w14:paraId="4B346163" w14:textId="77777777" w:rsidR="0077491D" w:rsidRPr="001513B7" w:rsidRDefault="0077491D" w:rsidP="00843537">
            <w:pPr>
              <w:spacing w:after="0" w:line="276" w:lineRule="auto"/>
              <w:rPr>
                <w:b/>
                <w:sz w:val="22"/>
                <w:szCs w:val="24"/>
                <w:lang w:val="ru-RU" w:eastAsia="ru-RU"/>
              </w:rPr>
            </w:pPr>
          </w:p>
        </w:tc>
        <w:tc>
          <w:tcPr>
            <w:tcW w:w="2030" w:type="dxa"/>
            <w:vMerge/>
            <w:tcBorders>
              <w:right w:val="single" w:sz="12" w:space="0" w:color="auto"/>
            </w:tcBorders>
            <w:vAlign w:val="center"/>
          </w:tcPr>
          <w:p w14:paraId="3388F20D" w14:textId="77777777" w:rsidR="0077491D" w:rsidRPr="001513B7" w:rsidRDefault="0077491D" w:rsidP="00843537">
            <w:pPr>
              <w:spacing w:after="0" w:line="276" w:lineRule="auto"/>
              <w:rPr>
                <w:b/>
                <w:sz w:val="22"/>
                <w:szCs w:val="24"/>
                <w:lang w:val="ru-RU" w:eastAsia="ru-RU"/>
              </w:rPr>
            </w:pPr>
          </w:p>
        </w:tc>
        <w:tc>
          <w:tcPr>
            <w:tcW w:w="600" w:type="dxa"/>
            <w:tcBorders>
              <w:left w:val="single" w:sz="12" w:space="0" w:color="auto"/>
            </w:tcBorders>
            <w:vAlign w:val="center"/>
          </w:tcPr>
          <w:p w14:paraId="27BAA375"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3E1D84F6"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3-4</w:t>
            </w:r>
          </w:p>
        </w:tc>
        <w:tc>
          <w:tcPr>
            <w:tcW w:w="600" w:type="dxa"/>
            <w:tcBorders>
              <w:right w:val="single" w:sz="12" w:space="0" w:color="auto"/>
            </w:tcBorders>
            <w:vAlign w:val="center"/>
          </w:tcPr>
          <w:p w14:paraId="0D82B9D2"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3-6 (7)</w:t>
            </w:r>
          </w:p>
        </w:tc>
        <w:tc>
          <w:tcPr>
            <w:tcW w:w="600" w:type="dxa"/>
            <w:tcBorders>
              <w:left w:val="single" w:sz="12" w:space="0" w:color="auto"/>
            </w:tcBorders>
            <w:vAlign w:val="center"/>
          </w:tcPr>
          <w:p w14:paraId="6B1F68B4"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2F00C32B"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3-4</w:t>
            </w:r>
          </w:p>
        </w:tc>
        <w:tc>
          <w:tcPr>
            <w:tcW w:w="602" w:type="dxa"/>
            <w:tcBorders>
              <w:right w:val="single" w:sz="12" w:space="0" w:color="auto"/>
            </w:tcBorders>
            <w:vAlign w:val="center"/>
          </w:tcPr>
          <w:p w14:paraId="4B4C132D"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3-6 (7)</w:t>
            </w:r>
          </w:p>
        </w:tc>
        <w:tc>
          <w:tcPr>
            <w:tcW w:w="595" w:type="dxa"/>
            <w:tcBorders>
              <w:left w:val="single" w:sz="12" w:space="0" w:color="auto"/>
            </w:tcBorders>
            <w:vAlign w:val="center"/>
          </w:tcPr>
          <w:p w14:paraId="408874EC"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1-3</w:t>
            </w:r>
          </w:p>
        </w:tc>
        <w:tc>
          <w:tcPr>
            <w:tcW w:w="596" w:type="dxa"/>
            <w:vAlign w:val="center"/>
          </w:tcPr>
          <w:p w14:paraId="4DFA57D4"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18082E8B"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3-6 (7)</w:t>
            </w:r>
          </w:p>
        </w:tc>
        <w:tc>
          <w:tcPr>
            <w:tcW w:w="596" w:type="dxa"/>
            <w:tcBorders>
              <w:left w:val="single" w:sz="12" w:space="0" w:color="auto"/>
            </w:tcBorders>
            <w:vAlign w:val="center"/>
          </w:tcPr>
          <w:p w14:paraId="0CEE4BC3"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1-3</w:t>
            </w:r>
          </w:p>
        </w:tc>
        <w:tc>
          <w:tcPr>
            <w:tcW w:w="595" w:type="dxa"/>
            <w:vAlign w:val="center"/>
          </w:tcPr>
          <w:p w14:paraId="2CDD3356"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3D072643"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3-6 (7)</w:t>
            </w:r>
          </w:p>
        </w:tc>
        <w:tc>
          <w:tcPr>
            <w:tcW w:w="596" w:type="dxa"/>
            <w:tcBorders>
              <w:left w:val="single" w:sz="12" w:space="0" w:color="auto"/>
            </w:tcBorders>
            <w:vAlign w:val="center"/>
          </w:tcPr>
          <w:p w14:paraId="56539EC5"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1-3</w:t>
            </w:r>
          </w:p>
        </w:tc>
        <w:tc>
          <w:tcPr>
            <w:tcW w:w="596" w:type="dxa"/>
            <w:vAlign w:val="center"/>
          </w:tcPr>
          <w:p w14:paraId="60FEE1E0"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3-4</w:t>
            </w:r>
          </w:p>
        </w:tc>
        <w:tc>
          <w:tcPr>
            <w:tcW w:w="597" w:type="dxa"/>
            <w:tcBorders>
              <w:right w:val="single" w:sz="12" w:space="0" w:color="auto"/>
            </w:tcBorders>
            <w:vAlign w:val="center"/>
          </w:tcPr>
          <w:p w14:paraId="2D2C4750" w14:textId="77777777" w:rsidR="0077491D" w:rsidRPr="001513B7" w:rsidRDefault="0077491D" w:rsidP="00843537">
            <w:pPr>
              <w:widowControl w:val="0"/>
              <w:spacing w:after="0" w:line="240" w:lineRule="auto"/>
              <w:jc w:val="center"/>
              <w:rPr>
                <w:sz w:val="24"/>
                <w:szCs w:val="24"/>
                <w:lang w:val="ru-RU" w:eastAsia="ru-RU"/>
              </w:rPr>
            </w:pPr>
            <w:r w:rsidRPr="001513B7">
              <w:rPr>
                <w:sz w:val="24"/>
                <w:szCs w:val="24"/>
                <w:lang w:val="ru-RU" w:eastAsia="ru-RU"/>
              </w:rPr>
              <w:t>3-6 (7)</w:t>
            </w:r>
          </w:p>
        </w:tc>
        <w:tc>
          <w:tcPr>
            <w:tcW w:w="715" w:type="dxa"/>
            <w:tcBorders>
              <w:left w:val="single" w:sz="12" w:space="0" w:color="auto"/>
            </w:tcBorders>
            <w:vAlign w:val="center"/>
          </w:tcPr>
          <w:p w14:paraId="16B881FC" w14:textId="77777777" w:rsidR="0077491D" w:rsidRPr="001513B7" w:rsidRDefault="0077491D" w:rsidP="00843537">
            <w:pPr>
              <w:widowControl w:val="0"/>
              <w:spacing w:after="0" w:line="240" w:lineRule="auto"/>
              <w:ind w:right="-105"/>
              <w:jc w:val="center"/>
              <w:rPr>
                <w:sz w:val="24"/>
                <w:szCs w:val="24"/>
                <w:lang w:val="ru-RU" w:eastAsia="ru-RU"/>
              </w:rPr>
            </w:pPr>
            <w:r w:rsidRPr="001513B7">
              <w:rPr>
                <w:sz w:val="24"/>
                <w:szCs w:val="24"/>
                <w:lang w:val="ru-RU" w:eastAsia="ru-RU"/>
              </w:rPr>
              <w:t>1-3</w:t>
            </w:r>
          </w:p>
        </w:tc>
        <w:tc>
          <w:tcPr>
            <w:tcW w:w="716" w:type="dxa"/>
            <w:vAlign w:val="center"/>
          </w:tcPr>
          <w:p w14:paraId="3F5F63AF" w14:textId="77777777" w:rsidR="0077491D" w:rsidRPr="001513B7" w:rsidRDefault="0077491D" w:rsidP="00843537">
            <w:pPr>
              <w:widowControl w:val="0"/>
              <w:spacing w:after="0" w:line="240" w:lineRule="auto"/>
              <w:ind w:right="-105"/>
              <w:jc w:val="center"/>
              <w:rPr>
                <w:sz w:val="24"/>
                <w:szCs w:val="24"/>
                <w:lang w:val="ru-RU" w:eastAsia="ru-RU"/>
              </w:rPr>
            </w:pPr>
            <w:r w:rsidRPr="001513B7">
              <w:rPr>
                <w:sz w:val="24"/>
                <w:szCs w:val="24"/>
                <w:lang w:val="ru-RU" w:eastAsia="ru-RU"/>
              </w:rPr>
              <w:t>3-4</w:t>
            </w:r>
          </w:p>
        </w:tc>
        <w:tc>
          <w:tcPr>
            <w:tcW w:w="716" w:type="dxa"/>
            <w:tcBorders>
              <w:right w:val="single" w:sz="12" w:space="0" w:color="auto"/>
            </w:tcBorders>
            <w:vAlign w:val="center"/>
          </w:tcPr>
          <w:p w14:paraId="498000D2" w14:textId="77777777" w:rsidR="0077491D" w:rsidRPr="001513B7" w:rsidRDefault="0077491D" w:rsidP="00843537">
            <w:pPr>
              <w:widowControl w:val="0"/>
              <w:spacing w:after="0" w:line="240" w:lineRule="auto"/>
              <w:ind w:right="-105"/>
              <w:jc w:val="center"/>
              <w:rPr>
                <w:sz w:val="24"/>
                <w:szCs w:val="24"/>
                <w:lang w:val="ru-RU" w:eastAsia="ru-RU"/>
              </w:rPr>
            </w:pPr>
            <w:r w:rsidRPr="001513B7">
              <w:rPr>
                <w:sz w:val="24"/>
                <w:szCs w:val="24"/>
                <w:lang w:val="ru-RU" w:eastAsia="ru-RU"/>
              </w:rPr>
              <w:t>3-6 (7)</w:t>
            </w:r>
          </w:p>
        </w:tc>
        <w:tc>
          <w:tcPr>
            <w:tcW w:w="2802" w:type="dxa"/>
            <w:vMerge/>
            <w:tcBorders>
              <w:left w:val="single" w:sz="12" w:space="0" w:color="auto"/>
            </w:tcBorders>
            <w:vAlign w:val="center"/>
          </w:tcPr>
          <w:p w14:paraId="4EAC66BC" w14:textId="77777777" w:rsidR="0077491D" w:rsidRPr="001513B7" w:rsidRDefault="0077491D" w:rsidP="00843537">
            <w:pPr>
              <w:spacing w:after="0" w:line="276" w:lineRule="auto"/>
              <w:rPr>
                <w:b/>
                <w:sz w:val="20"/>
                <w:szCs w:val="24"/>
                <w:lang w:val="ru-RU" w:eastAsia="ru-RU"/>
              </w:rPr>
            </w:pPr>
          </w:p>
        </w:tc>
      </w:tr>
      <w:tr w:rsidR="0077491D" w:rsidRPr="001513B7" w14:paraId="3F1EDBD9" w14:textId="77777777" w:rsidTr="00996C97">
        <w:trPr>
          <w:trHeight w:val="221"/>
          <w:jc w:val="center"/>
        </w:trPr>
        <w:tc>
          <w:tcPr>
            <w:tcW w:w="436" w:type="dxa"/>
            <w:tcBorders>
              <w:right w:val="single" w:sz="12" w:space="0" w:color="auto"/>
            </w:tcBorders>
            <w:vAlign w:val="center"/>
          </w:tcPr>
          <w:p w14:paraId="350625B8" w14:textId="77777777" w:rsidR="0077491D" w:rsidRPr="001513B7" w:rsidRDefault="0077491D" w:rsidP="00843537">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7E1C601" w14:textId="77777777" w:rsidR="0077491D" w:rsidRPr="001513B7" w:rsidRDefault="0077491D" w:rsidP="00843537">
            <w:pPr>
              <w:spacing w:after="0"/>
              <w:jc w:val="center"/>
              <w:rPr>
                <w:sz w:val="24"/>
                <w:szCs w:val="24"/>
                <w:lang w:val="ru-RU"/>
              </w:rPr>
            </w:pPr>
            <w:r w:rsidRPr="001513B7">
              <w:rPr>
                <w:sz w:val="24"/>
                <w:szCs w:val="24"/>
                <w:lang w:val="ru-RU"/>
              </w:rPr>
              <w:t>Картопля</w:t>
            </w:r>
          </w:p>
          <w:p w14:paraId="3B75FD1D" w14:textId="77777777" w:rsidR="0077491D" w:rsidRPr="001513B7" w:rsidRDefault="0077491D" w:rsidP="00843537">
            <w:pPr>
              <w:spacing w:after="0"/>
              <w:jc w:val="center"/>
              <w:rPr>
                <w:sz w:val="22"/>
                <w:lang w:val="ru-RU"/>
              </w:rPr>
            </w:pPr>
            <w:r w:rsidRPr="001513B7">
              <w:rPr>
                <w:sz w:val="20"/>
                <w:szCs w:val="20"/>
                <w:lang w:val="ru-RU"/>
              </w:rPr>
              <w:t>до01.09(молода)-20%</w:t>
            </w:r>
          </w:p>
          <w:p w14:paraId="387C18D4" w14:textId="77777777" w:rsidR="0077491D" w:rsidRPr="001513B7" w:rsidRDefault="0077491D" w:rsidP="00843537">
            <w:pPr>
              <w:spacing w:after="0"/>
              <w:jc w:val="center"/>
              <w:rPr>
                <w:sz w:val="22"/>
                <w:lang w:val="ru-RU"/>
              </w:rPr>
            </w:pPr>
            <w:r w:rsidRPr="001513B7">
              <w:rPr>
                <w:sz w:val="22"/>
                <w:lang w:val="ru-RU"/>
              </w:rPr>
              <w:t>з 01.09до31.10-25%</w:t>
            </w:r>
          </w:p>
          <w:p w14:paraId="0BD147F3" w14:textId="77777777" w:rsidR="0077491D" w:rsidRPr="001513B7" w:rsidRDefault="0077491D" w:rsidP="00843537">
            <w:pPr>
              <w:spacing w:after="0"/>
              <w:jc w:val="center"/>
              <w:rPr>
                <w:sz w:val="22"/>
                <w:lang w:val="ru-RU"/>
              </w:rPr>
            </w:pPr>
            <w:r w:rsidRPr="001513B7">
              <w:rPr>
                <w:sz w:val="22"/>
                <w:lang w:val="ru-RU"/>
              </w:rPr>
              <w:t>з 01.11до31.12-30%</w:t>
            </w:r>
          </w:p>
          <w:p w14:paraId="76C1DAF7" w14:textId="77777777" w:rsidR="0077491D" w:rsidRPr="001513B7" w:rsidRDefault="0077491D" w:rsidP="00843537">
            <w:pPr>
              <w:spacing w:after="0"/>
              <w:jc w:val="center"/>
              <w:rPr>
                <w:sz w:val="22"/>
                <w:lang w:val="ru-RU"/>
              </w:rPr>
            </w:pPr>
            <w:r w:rsidRPr="001513B7">
              <w:rPr>
                <w:sz w:val="22"/>
                <w:lang w:val="ru-RU"/>
              </w:rPr>
              <w:t>з 01.01до28.02-35%</w:t>
            </w:r>
          </w:p>
          <w:p w14:paraId="05FA1D96" w14:textId="77777777" w:rsidR="0077491D" w:rsidRPr="001513B7" w:rsidRDefault="0077491D" w:rsidP="00843537">
            <w:pPr>
              <w:spacing w:after="0"/>
              <w:jc w:val="center"/>
              <w:rPr>
                <w:sz w:val="24"/>
                <w:szCs w:val="24"/>
                <w:lang w:val="ru-RU"/>
              </w:rPr>
            </w:pPr>
            <w:r w:rsidRPr="001513B7">
              <w:rPr>
                <w:sz w:val="22"/>
                <w:lang w:val="ru-RU"/>
              </w:rPr>
              <w:t>з 01.03до30.08-40%</w:t>
            </w:r>
          </w:p>
        </w:tc>
        <w:tc>
          <w:tcPr>
            <w:tcW w:w="600" w:type="dxa"/>
            <w:tcBorders>
              <w:left w:val="single" w:sz="12" w:space="0" w:color="auto"/>
            </w:tcBorders>
            <w:vAlign w:val="center"/>
          </w:tcPr>
          <w:p w14:paraId="674DADAD" w14:textId="77777777" w:rsidR="0077491D" w:rsidRPr="001513B7" w:rsidRDefault="0077491D" w:rsidP="00843537">
            <w:pPr>
              <w:spacing w:after="0"/>
              <w:ind w:right="-130"/>
              <w:jc w:val="center"/>
              <w:rPr>
                <w:sz w:val="22"/>
                <w:szCs w:val="24"/>
                <w:lang w:val="ru-RU"/>
              </w:rPr>
            </w:pPr>
          </w:p>
          <w:p w14:paraId="2A0CA9CE" w14:textId="77777777" w:rsidR="0077491D" w:rsidRPr="001513B7" w:rsidRDefault="00591C16" w:rsidP="00843537">
            <w:pPr>
              <w:spacing w:after="0"/>
              <w:ind w:right="-130"/>
              <w:jc w:val="center"/>
              <w:rPr>
                <w:sz w:val="22"/>
                <w:szCs w:val="24"/>
                <w:lang w:val="ru-RU"/>
              </w:rPr>
            </w:pPr>
            <w:r w:rsidRPr="001513B7">
              <w:rPr>
                <w:sz w:val="22"/>
                <w:szCs w:val="24"/>
                <w:lang w:val="ru-RU"/>
              </w:rPr>
              <w:t>37,5</w:t>
            </w:r>
          </w:p>
          <w:p w14:paraId="42DB0327" w14:textId="77777777" w:rsidR="0077491D" w:rsidRPr="001513B7" w:rsidRDefault="00591C16" w:rsidP="00843537">
            <w:pPr>
              <w:spacing w:after="0"/>
              <w:ind w:right="-130"/>
              <w:jc w:val="center"/>
              <w:rPr>
                <w:sz w:val="22"/>
                <w:szCs w:val="24"/>
                <w:lang w:val="ru-RU"/>
              </w:rPr>
            </w:pPr>
            <w:r w:rsidRPr="001513B7">
              <w:rPr>
                <w:sz w:val="22"/>
                <w:szCs w:val="24"/>
                <w:lang w:val="ru-RU"/>
              </w:rPr>
              <w:t>40</w:t>
            </w:r>
          </w:p>
          <w:p w14:paraId="6714B54C" w14:textId="77777777" w:rsidR="0077491D" w:rsidRPr="001513B7" w:rsidRDefault="00591C16" w:rsidP="00843537">
            <w:pPr>
              <w:spacing w:after="0"/>
              <w:ind w:right="-130"/>
              <w:jc w:val="center"/>
              <w:rPr>
                <w:sz w:val="22"/>
                <w:szCs w:val="24"/>
                <w:lang w:val="ru-RU"/>
              </w:rPr>
            </w:pPr>
            <w:r w:rsidRPr="001513B7">
              <w:rPr>
                <w:sz w:val="22"/>
                <w:szCs w:val="24"/>
                <w:lang w:val="ru-RU"/>
              </w:rPr>
              <w:t>42,9</w:t>
            </w:r>
          </w:p>
          <w:p w14:paraId="207C256A" w14:textId="77777777" w:rsidR="0077491D" w:rsidRPr="001513B7" w:rsidRDefault="00591C16" w:rsidP="00843537">
            <w:pPr>
              <w:spacing w:after="0"/>
              <w:ind w:right="-130"/>
              <w:jc w:val="center"/>
              <w:rPr>
                <w:sz w:val="22"/>
                <w:szCs w:val="24"/>
                <w:lang w:val="ru-RU"/>
              </w:rPr>
            </w:pPr>
            <w:r w:rsidRPr="001513B7">
              <w:rPr>
                <w:sz w:val="22"/>
                <w:szCs w:val="24"/>
                <w:lang w:val="ru-RU"/>
              </w:rPr>
              <w:t>46,1</w:t>
            </w:r>
          </w:p>
          <w:p w14:paraId="55B41033" w14:textId="77777777" w:rsidR="0077491D" w:rsidRPr="001513B7" w:rsidRDefault="00591C16" w:rsidP="00843537">
            <w:pPr>
              <w:spacing w:after="0"/>
              <w:ind w:right="-130"/>
              <w:jc w:val="center"/>
              <w:rPr>
                <w:sz w:val="22"/>
                <w:szCs w:val="24"/>
                <w:lang w:val="ru-RU"/>
              </w:rPr>
            </w:pPr>
            <w:r w:rsidRPr="001513B7">
              <w:rPr>
                <w:sz w:val="22"/>
                <w:szCs w:val="24"/>
                <w:lang w:val="ru-RU"/>
              </w:rPr>
              <w:t>50</w:t>
            </w:r>
          </w:p>
        </w:tc>
        <w:tc>
          <w:tcPr>
            <w:tcW w:w="600" w:type="dxa"/>
            <w:vAlign w:val="center"/>
          </w:tcPr>
          <w:p w14:paraId="77DE534F" w14:textId="77777777" w:rsidR="0077491D" w:rsidRPr="001513B7" w:rsidRDefault="0077491D" w:rsidP="00843537">
            <w:pPr>
              <w:spacing w:after="0"/>
              <w:ind w:right="-130"/>
              <w:jc w:val="center"/>
              <w:rPr>
                <w:sz w:val="22"/>
                <w:szCs w:val="24"/>
                <w:lang w:val="ru-RU"/>
              </w:rPr>
            </w:pPr>
          </w:p>
          <w:p w14:paraId="272EF549" w14:textId="77777777" w:rsidR="00591C16" w:rsidRPr="001513B7" w:rsidRDefault="00591C16" w:rsidP="00591C16">
            <w:pPr>
              <w:spacing w:after="0"/>
              <w:ind w:right="-130"/>
              <w:jc w:val="center"/>
              <w:rPr>
                <w:sz w:val="22"/>
                <w:szCs w:val="24"/>
                <w:lang w:val="ru-RU"/>
              </w:rPr>
            </w:pPr>
            <w:r w:rsidRPr="001513B7">
              <w:rPr>
                <w:sz w:val="22"/>
                <w:szCs w:val="24"/>
                <w:lang w:val="ru-RU"/>
              </w:rPr>
              <w:t>37,5</w:t>
            </w:r>
          </w:p>
          <w:p w14:paraId="4F84C776" w14:textId="77777777" w:rsidR="00591C16" w:rsidRPr="001513B7" w:rsidRDefault="00591C16" w:rsidP="00591C16">
            <w:pPr>
              <w:spacing w:after="0"/>
              <w:ind w:right="-130"/>
              <w:jc w:val="center"/>
              <w:rPr>
                <w:sz w:val="22"/>
                <w:szCs w:val="24"/>
                <w:lang w:val="ru-RU"/>
              </w:rPr>
            </w:pPr>
            <w:r w:rsidRPr="001513B7">
              <w:rPr>
                <w:sz w:val="22"/>
                <w:szCs w:val="24"/>
                <w:lang w:val="ru-RU"/>
              </w:rPr>
              <w:t>40</w:t>
            </w:r>
          </w:p>
          <w:p w14:paraId="33E4E0D2" w14:textId="77777777" w:rsidR="00591C16" w:rsidRPr="001513B7" w:rsidRDefault="00591C16" w:rsidP="00591C16">
            <w:pPr>
              <w:spacing w:after="0"/>
              <w:ind w:right="-130"/>
              <w:jc w:val="center"/>
              <w:rPr>
                <w:sz w:val="22"/>
                <w:szCs w:val="24"/>
                <w:lang w:val="ru-RU"/>
              </w:rPr>
            </w:pPr>
            <w:r w:rsidRPr="001513B7">
              <w:rPr>
                <w:sz w:val="22"/>
                <w:szCs w:val="24"/>
                <w:lang w:val="ru-RU"/>
              </w:rPr>
              <w:t>42,9</w:t>
            </w:r>
          </w:p>
          <w:p w14:paraId="6E91A1CB" w14:textId="77777777" w:rsidR="00591C16" w:rsidRPr="001513B7" w:rsidRDefault="00591C16" w:rsidP="00591C16">
            <w:pPr>
              <w:spacing w:after="0"/>
              <w:ind w:right="-130"/>
              <w:jc w:val="center"/>
              <w:rPr>
                <w:sz w:val="22"/>
                <w:szCs w:val="24"/>
                <w:lang w:val="ru-RU"/>
              </w:rPr>
            </w:pPr>
            <w:r w:rsidRPr="001513B7">
              <w:rPr>
                <w:sz w:val="22"/>
                <w:szCs w:val="24"/>
                <w:lang w:val="ru-RU"/>
              </w:rPr>
              <w:t>46,1</w:t>
            </w:r>
          </w:p>
          <w:p w14:paraId="63F8C9DA" w14:textId="77777777" w:rsidR="0077491D" w:rsidRPr="001513B7" w:rsidRDefault="00591C16" w:rsidP="00591C16">
            <w:pPr>
              <w:spacing w:after="0"/>
              <w:ind w:right="-130"/>
              <w:jc w:val="center"/>
              <w:rPr>
                <w:sz w:val="22"/>
                <w:szCs w:val="24"/>
                <w:lang w:val="ru-RU"/>
              </w:rPr>
            </w:pPr>
            <w:r w:rsidRPr="001513B7">
              <w:rPr>
                <w:sz w:val="22"/>
                <w:szCs w:val="24"/>
                <w:lang w:val="ru-RU"/>
              </w:rPr>
              <w:t>50</w:t>
            </w:r>
          </w:p>
        </w:tc>
        <w:tc>
          <w:tcPr>
            <w:tcW w:w="600" w:type="dxa"/>
            <w:tcBorders>
              <w:right w:val="single" w:sz="12" w:space="0" w:color="auto"/>
            </w:tcBorders>
            <w:vAlign w:val="center"/>
          </w:tcPr>
          <w:p w14:paraId="5A64999E" w14:textId="77777777" w:rsidR="0077491D" w:rsidRPr="001513B7" w:rsidRDefault="0077491D" w:rsidP="00843537">
            <w:pPr>
              <w:spacing w:after="0"/>
              <w:ind w:right="-130"/>
              <w:jc w:val="center"/>
              <w:rPr>
                <w:sz w:val="22"/>
                <w:szCs w:val="24"/>
                <w:lang w:val="ru-RU"/>
              </w:rPr>
            </w:pPr>
          </w:p>
          <w:p w14:paraId="6066320A" w14:textId="77777777" w:rsidR="0077491D" w:rsidRPr="001513B7" w:rsidRDefault="00591C16" w:rsidP="00843537">
            <w:pPr>
              <w:spacing w:after="0"/>
              <w:ind w:right="-130"/>
              <w:jc w:val="center"/>
              <w:rPr>
                <w:sz w:val="22"/>
                <w:szCs w:val="24"/>
                <w:lang w:val="ru-RU"/>
              </w:rPr>
            </w:pPr>
            <w:r w:rsidRPr="001513B7">
              <w:rPr>
                <w:sz w:val="22"/>
                <w:szCs w:val="24"/>
                <w:lang w:val="ru-RU"/>
              </w:rPr>
              <w:t>50</w:t>
            </w:r>
          </w:p>
          <w:p w14:paraId="4B9A9C33" w14:textId="77777777" w:rsidR="0077491D" w:rsidRPr="001513B7" w:rsidRDefault="00591C16" w:rsidP="00843537">
            <w:pPr>
              <w:spacing w:after="0"/>
              <w:ind w:right="-130"/>
              <w:jc w:val="center"/>
              <w:rPr>
                <w:sz w:val="22"/>
                <w:szCs w:val="24"/>
                <w:lang w:val="ru-RU"/>
              </w:rPr>
            </w:pPr>
            <w:r w:rsidRPr="001513B7">
              <w:rPr>
                <w:sz w:val="22"/>
                <w:szCs w:val="24"/>
                <w:lang w:val="ru-RU"/>
              </w:rPr>
              <w:t>53,3</w:t>
            </w:r>
          </w:p>
          <w:p w14:paraId="05671FF5" w14:textId="77777777" w:rsidR="0077491D" w:rsidRPr="001513B7" w:rsidRDefault="00591C16" w:rsidP="00843537">
            <w:pPr>
              <w:spacing w:after="0"/>
              <w:ind w:right="-130"/>
              <w:jc w:val="center"/>
              <w:rPr>
                <w:sz w:val="22"/>
                <w:szCs w:val="24"/>
                <w:lang w:val="ru-RU"/>
              </w:rPr>
            </w:pPr>
            <w:r w:rsidRPr="001513B7">
              <w:rPr>
                <w:sz w:val="22"/>
                <w:szCs w:val="24"/>
                <w:lang w:val="ru-RU"/>
              </w:rPr>
              <w:t>57,1</w:t>
            </w:r>
          </w:p>
          <w:p w14:paraId="60419BCC" w14:textId="77777777" w:rsidR="0077491D" w:rsidRPr="001513B7" w:rsidRDefault="00591C16" w:rsidP="00843537">
            <w:pPr>
              <w:spacing w:after="0"/>
              <w:ind w:right="-130"/>
              <w:jc w:val="center"/>
              <w:rPr>
                <w:sz w:val="22"/>
                <w:szCs w:val="24"/>
                <w:lang w:val="ru-RU"/>
              </w:rPr>
            </w:pPr>
            <w:r w:rsidRPr="001513B7">
              <w:rPr>
                <w:sz w:val="22"/>
                <w:szCs w:val="24"/>
                <w:lang w:val="ru-RU"/>
              </w:rPr>
              <w:t>61,5</w:t>
            </w:r>
          </w:p>
          <w:p w14:paraId="5002B7E0" w14:textId="77777777" w:rsidR="00591C16" w:rsidRPr="001513B7" w:rsidRDefault="00591C16" w:rsidP="00843537">
            <w:pPr>
              <w:spacing w:after="0"/>
              <w:ind w:right="-130"/>
              <w:jc w:val="center"/>
              <w:rPr>
                <w:sz w:val="22"/>
                <w:szCs w:val="24"/>
                <w:lang w:val="ru-RU"/>
              </w:rPr>
            </w:pPr>
            <w:r w:rsidRPr="001513B7">
              <w:rPr>
                <w:sz w:val="22"/>
                <w:szCs w:val="24"/>
                <w:lang w:val="ru-RU"/>
              </w:rPr>
              <w:t>66,7</w:t>
            </w:r>
          </w:p>
        </w:tc>
        <w:tc>
          <w:tcPr>
            <w:tcW w:w="600" w:type="dxa"/>
            <w:tcBorders>
              <w:left w:val="single" w:sz="12" w:space="0" w:color="auto"/>
            </w:tcBorders>
            <w:vAlign w:val="center"/>
          </w:tcPr>
          <w:p w14:paraId="1354F341" w14:textId="77777777" w:rsidR="0077491D" w:rsidRPr="001513B7" w:rsidRDefault="0077491D" w:rsidP="00843537">
            <w:pPr>
              <w:spacing w:after="0"/>
              <w:ind w:right="-130"/>
              <w:jc w:val="center"/>
              <w:rPr>
                <w:sz w:val="24"/>
                <w:szCs w:val="24"/>
                <w:lang w:val="ru-RU"/>
              </w:rPr>
            </w:pPr>
            <w:r w:rsidRPr="001513B7">
              <w:rPr>
                <w:sz w:val="24"/>
                <w:szCs w:val="24"/>
                <w:lang w:val="ru-RU"/>
              </w:rPr>
              <w:t>30</w:t>
            </w:r>
          </w:p>
        </w:tc>
        <w:tc>
          <w:tcPr>
            <w:tcW w:w="600" w:type="dxa"/>
            <w:vAlign w:val="center"/>
          </w:tcPr>
          <w:p w14:paraId="3D04C726" w14:textId="77777777" w:rsidR="0077491D" w:rsidRPr="001513B7" w:rsidRDefault="0077491D" w:rsidP="00843537">
            <w:pPr>
              <w:spacing w:after="0"/>
              <w:ind w:right="-130"/>
              <w:jc w:val="center"/>
              <w:rPr>
                <w:sz w:val="24"/>
                <w:szCs w:val="24"/>
                <w:lang w:val="ru-RU"/>
              </w:rPr>
            </w:pPr>
            <w:r w:rsidRPr="001513B7">
              <w:rPr>
                <w:sz w:val="24"/>
                <w:szCs w:val="24"/>
                <w:lang w:val="ru-RU"/>
              </w:rPr>
              <w:t>30</w:t>
            </w:r>
          </w:p>
        </w:tc>
        <w:tc>
          <w:tcPr>
            <w:tcW w:w="602" w:type="dxa"/>
            <w:tcBorders>
              <w:right w:val="single" w:sz="12" w:space="0" w:color="auto"/>
            </w:tcBorders>
            <w:vAlign w:val="center"/>
          </w:tcPr>
          <w:p w14:paraId="7B58E208" w14:textId="77777777" w:rsidR="0077491D" w:rsidRPr="001513B7" w:rsidRDefault="0077491D" w:rsidP="00843537">
            <w:pPr>
              <w:spacing w:after="0"/>
              <w:ind w:right="-130"/>
              <w:jc w:val="center"/>
              <w:rPr>
                <w:sz w:val="24"/>
                <w:szCs w:val="24"/>
                <w:lang w:val="ru-RU"/>
              </w:rPr>
            </w:pPr>
            <w:r w:rsidRPr="001513B7">
              <w:rPr>
                <w:sz w:val="24"/>
                <w:szCs w:val="24"/>
                <w:lang w:val="ru-RU"/>
              </w:rPr>
              <w:t>40</w:t>
            </w:r>
          </w:p>
        </w:tc>
        <w:tc>
          <w:tcPr>
            <w:tcW w:w="595" w:type="dxa"/>
            <w:tcBorders>
              <w:left w:val="single" w:sz="12" w:space="0" w:color="auto"/>
            </w:tcBorders>
            <w:vAlign w:val="center"/>
          </w:tcPr>
          <w:p w14:paraId="1BE435F5" w14:textId="77777777" w:rsidR="0077491D" w:rsidRPr="001513B7" w:rsidRDefault="0077491D" w:rsidP="00843537">
            <w:pPr>
              <w:spacing w:after="0"/>
              <w:ind w:right="-130"/>
              <w:jc w:val="center"/>
              <w:rPr>
                <w:sz w:val="24"/>
                <w:szCs w:val="24"/>
                <w:lang w:val="ru-RU"/>
              </w:rPr>
            </w:pPr>
            <w:r w:rsidRPr="001513B7">
              <w:rPr>
                <w:sz w:val="24"/>
                <w:szCs w:val="24"/>
                <w:lang w:val="ru-RU"/>
              </w:rPr>
              <w:t>0,60</w:t>
            </w:r>
          </w:p>
        </w:tc>
        <w:tc>
          <w:tcPr>
            <w:tcW w:w="596" w:type="dxa"/>
            <w:vAlign w:val="center"/>
          </w:tcPr>
          <w:p w14:paraId="1CF6C4F5" w14:textId="77777777" w:rsidR="0077491D" w:rsidRPr="001513B7" w:rsidRDefault="0077491D" w:rsidP="00843537">
            <w:pPr>
              <w:spacing w:after="0"/>
              <w:ind w:right="-130"/>
              <w:jc w:val="center"/>
              <w:rPr>
                <w:sz w:val="24"/>
                <w:szCs w:val="24"/>
                <w:lang w:val="ru-RU"/>
              </w:rPr>
            </w:pPr>
            <w:r w:rsidRPr="001513B7">
              <w:rPr>
                <w:sz w:val="24"/>
                <w:szCs w:val="24"/>
                <w:lang w:val="ru-RU"/>
              </w:rPr>
              <w:t>0,60</w:t>
            </w:r>
          </w:p>
        </w:tc>
        <w:tc>
          <w:tcPr>
            <w:tcW w:w="596" w:type="dxa"/>
            <w:tcBorders>
              <w:right w:val="single" w:sz="12" w:space="0" w:color="auto"/>
            </w:tcBorders>
            <w:vAlign w:val="center"/>
          </w:tcPr>
          <w:p w14:paraId="41EEB363" w14:textId="77777777" w:rsidR="0077491D" w:rsidRPr="001513B7" w:rsidRDefault="0077491D" w:rsidP="00843537">
            <w:pPr>
              <w:spacing w:after="0"/>
              <w:ind w:right="-130"/>
              <w:jc w:val="center"/>
              <w:rPr>
                <w:sz w:val="24"/>
                <w:szCs w:val="24"/>
                <w:lang w:val="ru-RU"/>
              </w:rPr>
            </w:pPr>
            <w:r w:rsidRPr="001513B7">
              <w:rPr>
                <w:sz w:val="24"/>
                <w:szCs w:val="24"/>
                <w:lang w:val="ru-RU"/>
              </w:rPr>
              <w:t>0,80</w:t>
            </w:r>
          </w:p>
        </w:tc>
        <w:tc>
          <w:tcPr>
            <w:tcW w:w="596" w:type="dxa"/>
            <w:tcBorders>
              <w:left w:val="single" w:sz="12" w:space="0" w:color="auto"/>
            </w:tcBorders>
            <w:vAlign w:val="center"/>
          </w:tcPr>
          <w:p w14:paraId="7D64A245" w14:textId="77777777" w:rsidR="0077491D" w:rsidRPr="001513B7" w:rsidRDefault="0077491D" w:rsidP="00843537">
            <w:pPr>
              <w:spacing w:after="0"/>
              <w:ind w:right="-130"/>
              <w:jc w:val="center"/>
              <w:rPr>
                <w:sz w:val="24"/>
                <w:szCs w:val="24"/>
                <w:lang w:val="ru-RU"/>
              </w:rPr>
            </w:pPr>
            <w:r w:rsidRPr="001513B7">
              <w:rPr>
                <w:sz w:val="24"/>
                <w:szCs w:val="24"/>
                <w:lang w:val="ru-RU"/>
              </w:rPr>
              <w:t>0,12</w:t>
            </w:r>
          </w:p>
        </w:tc>
        <w:tc>
          <w:tcPr>
            <w:tcW w:w="595" w:type="dxa"/>
            <w:vAlign w:val="center"/>
          </w:tcPr>
          <w:p w14:paraId="18B231F2" w14:textId="77777777" w:rsidR="0077491D" w:rsidRPr="001513B7" w:rsidRDefault="0077491D" w:rsidP="00843537">
            <w:pPr>
              <w:spacing w:after="0"/>
              <w:ind w:right="-130"/>
              <w:jc w:val="center"/>
              <w:rPr>
                <w:sz w:val="24"/>
                <w:szCs w:val="24"/>
                <w:lang w:val="ru-RU"/>
              </w:rPr>
            </w:pPr>
            <w:r w:rsidRPr="001513B7">
              <w:rPr>
                <w:sz w:val="24"/>
                <w:szCs w:val="24"/>
                <w:lang w:val="ru-RU"/>
              </w:rPr>
              <w:t>0,12</w:t>
            </w:r>
          </w:p>
        </w:tc>
        <w:tc>
          <w:tcPr>
            <w:tcW w:w="596" w:type="dxa"/>
            <w:tcBorders>
              <w:right w:val="single" w:sz="12" w:space="0" w:color="auto"/>
            </w:tcBorders>
            <w:vAlign w:val="center"/>
          </w:tcPr>
          <w:p w14:paraId="0732D494" w14:textId="77777777" w:rsidR="0077491D" w:rsidRPr="001513B7" w:rsidRDefault="0077491D" w:rsidP="00843537">
            <w:pPr>
              <w:spacing w:after="0"/>
              <w:ind w:right="-130"/>
              <w:jc w:val="center"/>
              <w:rPr>
                <w:sz w:val="24"/>
                <w:szCs w:val="24"/>
                <w:lang w:val="ru-RU"/>
              </w:rPr>
            </w:pPr>
            <w:r w:rsidRPr="001513B7">
              <w:rPr>
                <w:sz w:val="24"/>
                <w:szCs w:val="24"/>
                <w:lang w:val="ru-RU"/>
              </w:rPr>
              <w:t>0,16</w:t>
            </w:r>
          </w:p>
        </w:tc>
        <w:tc>
          <w:tcPr>
            <w:tcW w:w="596" w:type="dxa"/>
            <w:tcBorders>
              <w:left w:val="single" w:sz="12" w:space="0" w:color="auto"/>
            </w:tcBorders>
            <w:vAlign w:val="center"/>
          </w:tcPr>
          <w:p w14:paraId="4411E611" w14:textId="77777777" w:rsidR="0077491D" w:rsidRPr="001513B7" w:rsidRDefault="0077491D" w:rsidP="00843537">
            <w:pPr>
              <w:spacing w:after="0"/>
              <w:ind w:right="-130"/>
              <w:jc w:val="center"/>
              <w:rPr>
                <w:sz w:val="24"/>
                <w:szCs w:val="24"/>
                <w:lang w:val="ru-RU"/>
              </w:rPr>
            </w:pPr>
            <w:r w:rsidRPr="001513B7">
              <w:rPr>
                <w:sz w:val="24"/>
                <w:szCs w:val="24"/>
                <w:lang w:val="ru-RU"/>
              </w:rPr>
              <w:t>5,19</w:t>
            </w:r>
          </w:p>
        </w:tc>
        <w:tc>
          <w:tcPr>
            <w:tcW w:w="596" w:type="dxa"/>
            <w:vAlign w:val="center"/>
          </w:tcPr>
          <w:p w14:paraId="7DB3EBC5" w14:textId="77777777" w:rsidR="0077491D" w:rsidRPr="001513B7" w:rsidRDefault="0077491D" w:rsidP="00843537">
            <w:pPr>
              <w:spacing w:after="0"/>
              <w:ind w:right="-130"/>
              <w:jc w:val="center"/>
              <w:rPr>
                <w:sz w:val="24"/>
                <w:szCs w:val="24"/>
                <w:lang w:val="ru-RU"/>
              </w:rPr>
            </w:pPr>
            <w:r w:rsidRPr="001513B7">
              <w:rPr>
                <w:sz w:val="24"/>
                <w:szCs w:val="24"/>
                <w:lang w:val="ru-RU"/>
              </w:rPr>
              <w:t>5,19</w:t>
            </w:r>
          </w:p>
        </w:tc>
        <w:tc>
          <w:tcPr>
            <w:tcW w:w="597" w:type="dxa"/>
            <w:tcBorders>
              <w:right w:val="single" w:sz="12" w:space="0" w:color="auto"/>
            </w:tcBorders>
            <w:vAlign w:val="center"/>
          </w:tcPr>
          <w:p w14:paraId="7A68DD59" w14:textId="77777777" w:rsidR="0077491D" w:rsidRPr="001513B7" w:rsidRDefault="0077491D" w:rsidP="00843537">
            <w:pPr>
              <w:spacing w:after="0"/>
              <w:ind w:right="-130"/>
              <w:jc w:val="center"/>
              <w:rPr>
                <w:sz w:val="24"/>
                <w:szCs w:val="24"/>
                <w:lang w:val="ru-RU"/>
              </w:rPr>
            </w:pPr>
            <w:r w:rsidRPr="001513B7">
              <w:rPr>
                <w:sz w:val="24"/>
                <w:szCs w:val="24"/>
                <w:lang w:val="ru-RU"/>
              </w:rPr>
              <w:t>6,92</w:t>
            </w:r>
          </w:p>
        </w:tc>
        <w:tc>
          <w:tcPr>
            <w:tcW w:w="715" w:type="dxa"/>
            <w:tcBorders>
              <w:left w:val="single" w:sz="12" w:space="0" w:color="auto"/>
            </w:tcBorders>
            <w:vAlign w:val="center"/>
          </w:tcPr>
          <w:p w14:paraId="2400980B" w14:textId="77777777" w:rsidR="0077491D" w:rsidRPr="001513B7" w:rsidRDefault="0077491D" w:rsidP="00843537">
            <w:pPr>
              <w:spacing w:after="0"/>
              <w:ind w:right="-130"/>
              <w:jc w:val="center"/>
              <w:rPr>
                <w:sz w:val="24"/>
                <w:szCs w:val="24"/>
                <w:lang w:val="ru-RU"/>
              </w:rPr>
            </w:pPr>
            <w:r w:rsidRPr="001513B7">
              <w:rPr>
                <w:sz w:val="24"/>
                <w:szCs w:val="24"/>
                <w:lang w:val="ru-RU"/>
              </w:rPr>
              <w:t>24,00</w:t>
            </w:r>
          </w:p>
        </w:tc>
        <w:tc>
          <w:tcPr>
            <w:tcW w:w="716" w:type="dxa"/>
            <w:vAlign w:val="center"/>
          </w:tcPr>
          <w:p w14:paraId="45D5A973" w14:textId="77777777" w:rsidR="0077491D" w:rsidRPr="001513B7" w:rsidRDefault="0077491D" w:rsidP="00843537">
            <w:pPr>
              <w:spacing w:after="0"/>
              <w:ind w:right="-130"/>
              <w:jc w:val="center"/>
              <w:rPr>
                <w:sz w:val="24"/>
                <w:szCs w:val="24"/>
                <w:lang w:val="ru-RU"/>
              </w:rPr>
            </w:pPr>
            <w:r w:rsidRPr="001513B7">
              <w:rPr>
                <w:sz w:val="24"/>
                <w:szCs w:val="24"/>
                <w:lang w:val="ru-RU"/>
              </w:rPr>
              <w:t>24,00</w:t>
            </w:r>
          </w:p>
        </w:tc>
        <w:tc>
          <w:tcPr>
            <w:tcW w:w="716" w:type="dxa"/>
            <w:tcBorders>
              <w:right w:val="single" w:sz="12" w:space="0" w:color="auto"/>
            </w:tcBorders>
            <w:vAlign w:val="center"/>
          </w:tcPr>
          <w:p w14:paraId="30D2773F" w14:textId="77777777" w:rsidR="0077491D" w:rsidRPr="001513B7" w:rsidRDefault="0077491D" w:rsidP="00843537">
            <w:pPr>
              <w:spacing w:after="0"/>
              <w:ind w:right="-130"/>
              <w:jc w:val="center"/>
              <w:rPr>
                <w:sz w:val="24"/>
                <w:szCs w:val="24"/>
                <w:lang w:val="ru-RU"/>
              </w:rPr>
            </w:pPr>
            <w:r w:rsidRPr="001513B7">
              <w:rPr>
                <w:sz w:val="24"/>
                <w:szCs w:val="24"/>
                <w:lang w:val="ru-RU"/>
              </w:rPr>
              <w:t>32,00</w:t>
            </w:r>
          </w:p>
        </w:tc>
        <w:tc>
          <w:tcPr>
            <w:tcW w:w="2802" w:type="dxa"/>
            <w:tcBorders>
              <w:left w:val="single" w:sz="12" w:space="0" w:color="auto"/>
            </w:tcBorders>
            <w:vAlign w:val="center"/>
          </w:tcPr>
          <w:p w14:paraId="153576E5" w14:textId="77777777" w:rsidR="0077491D" w:rsidRPr="001513B7" w:rsidRDefault="0077491D" w:rsidP="00843537">
            <w:pPr>
              <w:spacing w:after="0"/>
              <w:ind w:left="142"/>
              <w:jc w:val="center"/>
              <w:rPr>
                <w:sz w:val="18"/>
                <w:szCs w:val="18"/>
                <w:lang w:val="ru-RU"/>
              </w:rPr>
            </w:pPr>
            <w:r w:rsidRPr="001513B7">
              <w:rPr>
                <w:sz w:val="18"/>
                <w:szCs w:val="18"/>
                <w:lang w:val="ru-RU"/>
              </w:rPr>
              <w:t>Бульби цілі, здорові, сухі, незабруднені, нев’янучі.</w:t>
            </w:r>
          </w:p>
        </w:tc>
      </w:tr>
      <w:tr w:rsidR="0077491D" w:rsidRPr="001513B7" w14:paraId="2E558915" w14:textId="77777777" w:rsidTr="00996C97">
        <w:trPr>
          <w:trHeight w:val="221"/>
          <w:jc w:val="center"/>
        </w:trPr>
        <w:tc>
          <w:tcPr>
            <w:tcW w:w="436" w:type="dxa"/>
            <w:tcBorders>
              <w:right w:val="single" w:sz="12" w:space="0" w:color="auto"/>
            </w:tcBorders>
            <w:vAlign w:val="center"/>
          </w:tcPr>
          <w:p w14:paraId="1DE4F790" w14:textId="77777777" w:rsidR="0077491D" w:rsidRPr="001513B7" w:rsidRDefault="0077491D" w:rsidP="00843537">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3FA2015" w14:textId="77777777" w:rsidR="0077491D" w:rsidRPr="001513B7" w:rsidRDefault="0077491D" w:rsidP="00843537">
            <w:pPr>
              <w:spacing w:after="0"/>
              <w:jc w:val="center"/>
              <w:rPr>
                <w:sz w:val="24"/>
                <w:szCs w:val="24"/>
                <w:lang w:val="ru-RU"/>
              </w:rPr>
            </w:pPr>
            <w:r w:rsidRPr="001513B7">
              <w:rPr>
                <w:sz w:val="24"/>
                <w:szCs w:val="24"/>
                <w:lang w:val="ru-RU"/>
              </w:rPr>
              <w:t>Цибуля ріпчаста</w:t>
            </w:r>
          </w:p>
        </w:tc>
        <w:tc>
          <w:tcPr>
            <w:tcW w:w="600" w:type="dxa"/>
            <w:tcBorders>
              <w:left w:val="single" w:sz="12" w:space="0" w:color="auto"/>
            </w:tcBorders>
            <w:vAlign w:val="center"/>
          </w:tcPr>
          <w:p w14:paraId="5DADBE7D" w14:textId="77777777" w:rsidR="0077491D" w:rsidRPr="001513B7" w:rsidRDefault="0077491D" w:rsidP="00843537">
            <w:pPr>
              <w:spacing w:after="0"/>
              <w:ind w:right="-130"/>
              <w:jc w:val="center"/>
              <w:rPr>
                <w:sz w:val="24"/>
                <w:szCs w:val="24"/>
                <w:lang w:val="ru-RU"/>
              </w:rPr>
            </w:pPr>
            <w:r w:rsidRPr="001513B7">
              <w:rPr>
                <w:sz w:val="24"/>
                <w:szCs w:val="24"/>
                <w:lang w:val="ru-RU"/>
              </w:rPr>
              <w:t>11</w:t>
            </w:r>
          </w:p>
        </w:tc>
        <w:tc>
          <w:tcPr>
            <w:tcW w:w="600" w:type="dxa"/>
            <w:vAlign w:val="center"/>
          </w:tcPr>
          <w:p w14:paraId="6D719ACC" w14:textId="77777777" w:rsidR="0077491D" w:rsidRPr="001513B7" w:rsidRDefault="0077491D" w:rsidP="00843537">
            <w:pPr>
              <w:spacing w:after="0"/>
              <w:ind w:right="-130"/>
              <w:jc w:val="center"/>
              <w:rPr>
                <w:sz w:val="24"/>
                <w:szCs w:val="24"/>
                <w:lang w:val="ru-RU"/>
              </w:rPr>
            </w:pPr>
            <w:r w:rsidRPr="001513B7">
              <w:rPr>
                <w:sz w:val="24"/>
                <w:szCs w:val="24"/>
                <w:lang w:val="ru-RU"/>
              </w:rPr>
              <w:t>11</w:t>
            </w:r>
          </w:p>
        </w:tc>
        <w:tc>
          <w:tcPr>
            <w:tcW w:w="600" w:type="dxa"/>
            <w:tcBorders>
              <w:right w:val="single" w:sz="12" w:space="0" w:color="auto"/>
            </w:tcBorders>
            <w:vAlign w:val="center"/>
          </w:tcPr>
          <w:p w14:paraId="3A4C78B3" w14:textId="77777777" w:rsidR="0077491D" w:rsidRPr="001513B7" w:rsidRDefault="0077491D" w:rsidP="00843537">
            <w:pPr>
              <w:spacing w:after="0"/>
              <w:ind w:right="-130"/>
              <w:jc w:val="center"/>
              <w:rPr>
                <w:sz w:val="24"/>
                <w:szCs w:val="24"/>
                <w:lang w:val="ru-RU"/>
              </w:rPr>
            </w:pPr>
            <w:r w:rsidRPr="001513B7">
              <w:rPr>
                <w:sz w:val="24"/>
                <w:szCs w:val="24"/>
                <w:lang w:val="ru-RU"/>
              </w:rPr>
              <w:t>14</w:t>
            </w:r>
          </w:p>
        </w:tc>
        <w:tc>
          <w:tcPr>
            <w:tcW w:w="600" w:type="dxa"/>
            <w:tcBorders>
              <w:left w:val="single" w:sz="12" w:space="0" w:color="auto"/>
            </w:tcBorders>
            <w:vAlign w:val="center"/>
          </w:tcPr>
          <w:p w14:paraId="22BF36C8" w14:textId="77777777" w:rsidR="0077491D" w:rsidRPr="001513B7" w:rsidRDefault="0077491D" w:rsidP="00843537">
            <w:pPr>
              <w:spacing w:after="0"/>
              <w:ind w:right="-130"/>
              <w:jc w:val="center"/>
              <w:rPr>
                <w:sz w:val="24"/>
                <w:szCs w:val="24"/>
                <w:lang w:val="ru-RU"/>
              </w:rPr>
            </w:pPr>
            <w:r w:rsidRPr="001513B7">
              <w:rPr>
                <w:sz w:val="24"/>
                <w:szCs w:val="24"/>
                <w:lang w:val="ru-RU"/>
              </w:rPr>
              <w:t>9</w:t>
            </w:r>
          </w:p>
        </w:tc>
        <w:tc>
          <w:tcPr>
            <w:tcW w:w="600" w:type="dxa"/>
            <w:vAlign w:val="center"/>
          </w:tcPr>
          <w:p w14:paraId="1CA562A3" w14:textId="77777777" w:rsidR="0077491D" w:rsidRPr="001513B7" w:rsidRDefault="0077491D" w:rsidP="00843537">
            <w:pPr>
              <w:spacing w:after="0"/>
              <w:ind w:right="-130"/>
              <w:jc w:val="center"/>
              <w:rPr>
                <w:sz w:val="24"/>
                <w:szCs w:val="24"/>
                <w:lang w:val="ru-RU"/>
              </w:rPr>
            </w:pPr>
            <w:r w:rsidRPr="001513B7">
              <w:rPr>
                <w:sz w:val="24"/>
                <w:szCs w:val="24"/>
                <w:lang w:val="ru-RU"/>
              </w:rPr>
              <w:t>9</w:t>
            </w:r>
          </w:p>
        </w:tc>
        <w:tc>
          <w:tcPr>
            <w:tcW w:w="602" w:type="dxa"/>
            <w:tcBorders>
              <w:right w:val="single" w:sz="12" w:space="0" w:color="auto"/>
            </w:tcBorders>
            <w:vAlign w:val="center"/>
          </w:tcPr>
          <w:p w14:paraId="0FC5C1BD" w14:textId="77777777" w:rsidR="0077491D" w:rsidRPr="001513B7" w:rsidRDefault="0077491D" w:rsidP="00843537">
            <w:pPr>
              <w:spacing w:after="0"/>
              <w:ind w:right="-130"/>
              <w:jc w:val="center"/>
              <w:rPr>
                <w:sz w:val="24"/>
                <w:szCs w:val="24"/>
                <w:lang w:val="ru-RU"/>
              </w:rPr>
            </w:pPr>
            <w:r w:rsidRPr="001513B7">
              <w:rPr>
                <w:sz w:val="24"/>
                <w:szCs w:val="24"/>
                <w:lang w:val="ru-RU"/>
              </w:rPr>
              <w:t>12</w:t>
            </w:r>
          </w:p>
        </w:tc>
        <w:tc>
          <w:tcPr>
            <w:tcW w:w="595" w:type="dxa"/>
            <w:tcBorders>
              <w:left w:val="single" w:sz="12" w:space="0" w:color="auto"/>
            </w:tcBorders>
            <w:vAlign w:val="center"/>
          </w:tcPr>
          <w:p w14:paraId="30A61DD1" w14:textId="77777777" w:rsidR="0077491D" w:rsidRPr="001513B7" w:rsidRDefault="0077491D" w:rsidP="00843537">
            <w:pPr>
              <w:spacing w:after="0"/>
              <w:ind w:right="-130"/>
              <w:jc w:val="center"/>
              <w:rPr>
                <w:sz w:val="24"/>
                <w:szCs w:val="24"/>
                <w:lang w:val="ru-RU"/>
              </w:rPr>
            </w:pPr>
            <w:r w:rsidRPr="001513B7">
              <w:rPr>
                <w:sz w:val="24"/>
                <w:szCs w:val="24"/>
                <w:lang w:val="ru-RU"/>
              </w:rPr>
              <w:t>0,13</w:t>
            </w:r>
          </w:p>
        </w:tc>
        <w:tc>
          <w:tcPr>
            <w:tcW w:w="596" w:type="dxa"/>
            <w:vAlign w:val="center"/>
          </w:tcPr>
          <w:p w14:paraId="6FD2B091" w14:textId="77777777" w:rsidR="0077491D" w:rsidRPr="001513B7" w:rsidRDefault="0077491D" w:rsidP="00843537">
            <w:pPr>
              <w:spacing w:after="0"/>
              <w:ind w:right="-130"/>
              <w:jc w:val="center"/>
              <w:rPr>
                <w:sz w:val="24"/>
                <w:szCs w:val="24"/>
                <w:lang w:val="ru-RU"/>
              </w:rPr>
            </w:pPr>
            <w:r w:rsidRPr="001513B7">
              <w:rPr>
                <w:sz w:val="24"/>
                <w:szCs w:val="24"/>
                <w:lang w:val="ru-RU"/>
              </w:rPr>
              <w:t>0,13</w:t>
            </w:r>
          </w:p>
        </w:tc>
        <w:tc>
          <w:tcPr>
            <w:tcW w:w="596" w:type="dxa"/>
            <w:tcBorders>
              <w:right w:val="single" w:sz="12" w:space="0" w:color="auto"/>
            </w:tcBorders>
            <w:vAlign w:val="center"/>
          </w:tcPr>
          <w:p w14:paraId="00CC9C1F" w14:textId="77777777" w:rsidR="0077491D" w:rsidRPr="001513B7" w:rsidRDefault="0077491D" w:rsidP="00843537">
            <w:pPr>
              <w:spacing w:after="0"/>
              <w:ind w:right="-130"/>
              <w:jc w:val="center"/>
              <w:rPr>
                <w:sz w:val="24"/>
                <w:szCs w:val="24"/>
                <w:lang w:val="ru-RU"/>
              </w:rPr>
            </w:pPr>
            <w:r w:rsidRPr="001513B7">
              <w:rPr>
                <w:sz w:val="24"/>
                <w:szCs w:val="24"/>
                <w:lang w:val="ru-RU"/>
              </w:rPr>
              <w:t>0,17</w:t>
            </w:r>
          </w:p>
        </w:tc>
        <w:tc>
          <w:tcPr>
            <w:tcW w:w="596" w:type="dxa"/>
            <w:tcBorders>
              <w:left w:val="single" w:sz="12" w:space="0" w:color="auto"/>
            </w:tcBorders>
            <w:vAlign w:val="center"/>
          </w:tcPr>
          <w:p w14:paraId="448E050A" w14:textId="77777777" w:rsidR="0077491D" w:rsidRPr="001513B7" w:rsidRDefault="0077491D" w:rsidP="00843537">
            <w:pPr>
              <w:spacing w:after="0"/>
              <w:ind w:right="-130"/>
              <w:jc w:val="center"/>
              <w:rPr>
                <w:sz w:val="24"/>
                <w:szCs w:val="24"/>
                <w:lang w:val="ru-RU"/>
              </w:rPr>
            </w:pPr>
            <w:r w:rsidRPr="001513B7">
              <w:rPr>
                <w:sz w:val="24"/>
                <w:szCs w:val="24"/>
                <w:lang w:val="ru-RU"/>
              </w:rPr>
              <w:t>0,00</w:t>
            </w:r>
          </w:p>
        </w:tc>
        <w:tc>
          <w:tcPr>
            <w:tcW w:w="595" w:type="dxa"/>
            <w:vAlign w:val="center"/>
          </w:tcPr>
          <w:p w14:paraId="176417D2" w14:textId="77777777" w:rsidR="0077491D" w:rsidRPr="001513B7" w:rsidRDefault="0077491D" w:rsidP="00843537">
            <w:pPr>
              <w:spacing w:after="0"/>
              <w:ind w:right="-130"/>
              <w:jc w:val="center"/>
              <w:rPr>
                <w:sz w:val="24"/>
                <w:szCs w:val="24"/>
                <w:lang w:val="ru-RU"/>
              </w:rPr>
            </w:pPr>
            <w:r w:rsidRPr="001513B7">
              <w:rPr>
                <w:sz w:val="24"/>
                <w:szCs w:val="24"/>
                <w:lang w:val="ru-RU"/>
              </w:rPr>
              <w:t>0,00</w:t>
            </w:r>
          </w:p>
        </w:tc>
        <w:tc>
          <w:tcPr>
            <w:tcW w:w="596" w:type="dxa"/>
            <w:tcBorders>
              <w:right w:val="single" w:sz="12" w:space="0" w:color="auto"/>
            </w:tcBorders>
            <w:vAlign w:val="center"/>
          </w:tcPr>
          <w:p w14:paraId="75F2814B" w14:textId="77777777" w:rsidR="0077491D" w:rsidRPr="001513B7" w:rsidRDefault="0077491D" w:rsidP="00843537">
            <w:pPr>
              <w:spacing w:after="0"/>
              <w:ind w:right="-130"/>
              <w:jc w:val="center"/>
              <w:rPr>
                <w:sz w:val="24"/>
                <w:szCs w:val="24"/>
                <w:lang w:val="ru-RU"/>
              </w:rPr>
            </w:pPr>
            <w:r w:rsidRPr="001513B7">
              <w:rPr>
                <w:sz w:val="24"/>
                <w:szCs w:val="24"/>
                <w:lang w:val="ru-RU"/>
              </w:rPr>
              <w:t>0,00</w:t>
            </w:r>
          </w:p>
        </w:tc>
        <w:tc>
          <w:tcPr>
            <w:tcW w:w="596" w:type="dxa"/>
            <w:tcBorders>
              <w:left w:val="single" w:sz="12" w:space="0" w:color="auto"/>
            </w:tcBorders>
            <w:vAlign w:val="center"/>
          </w:tcPr>
          <w:p w14:paraId="73570850" w14:textId="77777777" w:rsidR="0077491D" w:rsidRPr="001513B7" w:rsidRDefault="0077491D" w:rsidP="00843537">
            <w:pPr>
              <w:spacing w:after="0"/>
              <w:ind w:right="-130"/>
              <w:jc w:val="center"/>
              <w:rPr>
                <w:sz w:val="24"/>
                <w:szCs w:val="24"/>
                <w:lang w:val="ru-RU"/>
              </w:rPr>
            </w:pPr>
            <w:r w:rsidRPr="001513B7">
              <w:rPr>
                <w:sz w:val="24"/>
                <w:szCs w:val="24"/>
                <w:lang w:val="ru-RU"/>
              </w:rPr>
              <w:t>0,88</w:t>
            </w:r>
          </w:p>
        </w:tc>
        <w:tc>
          <w:tcPr>
            <w:tcW w:w="596" w:type="dxa"/>
            <w:vAlign w:val="center"/>
          </w:tcPr>
          <w:p w14:paraId="6CE6DED2" w14:textId="77777777" w:rsidR="0077491D" w:rsidRPr="001513B7" w:rsidRDefault="0077491D" w:rsidP="00843537">
            <w:pPr>
              <w:spacing w:after="0"/>
              <w:ind w:right="-130"/>
              <w:jc w:val="center"/>
              <w:rPr>
                <w:sz w:val="24"/>
                <w:szCs w:val="24"/>
                <w:lang w:val="ru-RU"/>
              </w:rPr>
            </w:pPr>
            <w:r w:rsidRPr="001513B7">
              <w:rPr>
                <w:sz w:val="24"/>
                <w:szCs w:val="24"/>
                <w:lang w:val="ru-RU"/>
              </w:rPr>
              <w:t>0,88</w:t>
            </w:r>
          </w:p>
        </w:tc>
        <w:tc>
          <w:tcPr>
            <w:tcW w:w="597" w:type="dxa"/>
            <w:tcBorders>
              <w:right w:val="single" w:sz="12" w:space="0" w:color="auto"/>
            </w:tcBorders>
            <w:vAlign w:val="center"/>
          </w:tcPr>
          <w:p w14:paraId="6FFEFE92" w14:textId="77777777" w:rsidR="0077491D" w:rsidRPr="001513B7" w:rsidRDefault="0077491D" w:rsidP="00843537">
            <w:pPr>
              <w:spacing w:after="0"/>
              <w:ind w:right="-130"/>
              <w:jc w:val="center"/>
              <w:rPr>
                <w:sz w:val="24"/>
                <w:szCs w:val="24"/>
                <w:lang w:val="ru-RU"/>
              </w:rPr>
            </w:pPr>
            <w:r w:rsidRPr="001513B7">
              <w:rPr>
                <w:sz w:val="24"/>
                <w:szCs w:val="24"/>
                <w:lang w:val="ru-RU"/>
              </w:rPr>
              <w:t>1,18</w:t>
            </w:r>
          </w:p>
        </w:tc>
        <w:tc>
          <w:tcPr>
            <w:tcW w:w="715" w:type="dxa"/>
            <w:tcBorders>
              <w:left w:val="single" w:sz="12" w:space="0" w:color="auto"/>
            </w:tcBorders>
            <w:vAlign w:val="center"/>
          </w:tcPr>
          <w:p w14:paraId="2479109D" w14:textId="77777777" w:rsidR="0077491D" w:rsidRPr="001513B7" w:rsidRDefault="0077491D" w:rsidP="00843537">
            <w:pPr>
              <w:spacing w:after="0"/>
              <w:ind w:right="-130"/>
              <w:jc w:val="center"/>
              <w:rPr>
                <w:sz w:val="24"/>
                <w:szCs w:val="24"/>
                <w:lang w:val="ru-RU"/>
              </w:rPr>
            </w:pPr>
            <w:r w:rsidRPr="001513B7">
              <w:rPr>
                <w:sz w:val="24"/>
                <w:szCs w:val="24"/>
                <w:lang w:val="ru-RU"/>
              </w:rPr>
              <w:t>3,69</w:t>
            </w:r>
          </w:p>
        </w:tc>
        <w:tc>
          <w:tcPr>
            <w:tcW w:w="716" w:type="dxa"/>
            <w:vAlign w:val="center"/>
          </w:tcPr>
          <w:p w14:paraId="537F2E53" w14:textId="77777777" w:rsidR="0077491D" w:rsidRPr="001513B7" w:rsidRDefault="0077491D" w:rsidP="00843537">
            <w:pPr>
              <w:spacing w:after="0"/>
              <w:ind w:right="-130"/>
              <w:jc w:val="center"/>
              <w:rPr>
                <w:sz w:val="24"/>
                <w:szCs w:val="24"/>
                <w:lang w:val="ru-RU"/>
              </w:rPr>
            </w:pPr>
            <w:r w:rsidRPr="001513B7">
              <w:rPr>
                <w:sz w:val="24"/>
                <w:szCs w:val="24"/>
                <w:lang w:val="ru-RU"/>
              </w:rPr>
              <w:t>3,69</w:t>
            </w:r>
          </w:p>
        </w:tc>
        <w:tc>
          <w:tcPr>
            <w:tcW w:w="716" w:type="dxa"/>
            <w:tcBorders>
              <w:right w:val="single" w:sz="12" w:space="0" w:color="auto"/>
            </w:tcBorders>
            <w:vAlign w:val="center"/>
          </w:tcPr>
          <w:p w14:paraId="51211771" w14:textId="77777777" w:rsidR="0077491D" w:rsidRPr="001513B7" w:rsidRDefault="0077491D" w:rsidP="00843537">
            <w:pPr>
              <w:spacing w:after="0"/>
              <w:ind w:right="-130"/>
              <w:jc w:val="center"/>
              <w:rPr>
                <w:sz w:val="24"/>
                <w:szCs w:val="24"/>
                <w:lang w:val="ru-RU"/>
              </w:rPr>
            </w:pPr>
            <w:r w:rsidRPr="001513B7">
              <w:rPr>
                <w:sz w:val="24"/>
                <w:szCs w:val="24"/>
                <w:lang w:val="ru-RU"/>
              </w:rPr>
              <w:t>4,92</w:t>
            </w:r>
          </w:p>
        </w:tc>
        <w:tc>
          <w:tcPr>
            <w:tcW w:w="2802" w:type="dxa"/>
            <w:tcBorders>
              <w:left w:val="single" w:sz="12" w:space="0" w:color="auto"/>
            </w:tcBorders>
            <w:vAlign w:val="center"/>
          </w:tcPr>
          <w:p w14:paraId="7D8D3C76" w14:textId="77777777" w:rsidR="0077491D" w:rsidRPr="001513B7" w:rsidRDefault="0077491D" w:rsidP="00843537">
            <w:pPr>
              <w:spacing w:after="0"/>
              <w:ind w:left="142"/>
              <w:jc w:val="center"/>
              <w:rPr>
                <w:sz w:val="18"/>
                <w:szCs w:val="18"/>
                <w:lang w:val="ru-RU"/>
              </w:rPr>
            </w:pPr>
            <w:r w:rsidRPr="001513B7">
              <w:rPr>
                <w:sz w:val="18"/>
                <w:szCs w:val="18"/>
                <w:lang w:val="ru-RU"/>
              </w:rPr>
              <w:t>Цибулини визрілі, здорові, цільні, сухі, незабруднені, з добре підсушеними верхніми лусками.</w:t>
            </w:r>
          </w:p>
        </w:tc>
      </w:tr>
      <w:tr w:rsidR="0077491D" w:rsidRPr="001513B7" w14:paraId="012DAFA5" w14:textId="77777777" w:rsidTr="00996C97">
        <w:trPr>
          <w:trHeight w:val="221"/>
          <w:jc w:val="center"/>
        </w:trPr>
        <w:tc>
          <w:tcPr>
            <w:tcW w:w="436" w:type="dxa"/>
            <w:tcBorders>
              <w:right w:val="single" w:sz="12" w:space="0" w:color="auto"/>
            </w:tcBorders>
            <w:vAlign w:val="center"/>
          </w:tcPr>
          <w:p w14:paraId="2278BB2E" w14:textId="77777777" w:rsidR="0077491D" w:rsidRPr="001513B7" w:rsidRDefault="0077491D" w:rsidP="00843537">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CB1914E" w14:textId="77777777" w:rsidR="0077491D" w:rsidRPr="001513B7" w:rsidRDefault="0077491D" w:rsidP="00843537">
            <w:pPr>
              <w:spacing w:after="0"/>
              <w:jc w:val="center"/>
              <w:rPr>
                <w:lang w:val="ru-RU"/>
              </w:rPr>
            </w:pPr>
            <w:r w:rsidRPr="001513B7">
              <w:rPr>
                <w:sz w:val="24"/>
                <w:szCs w:val="24"/>
                <w:lang w:val="ru-RU"/>
              </w:rPr>
              <w:t>Морква</w:t>
            </w:r>
          </w:p>
          <w:p w14:paraId="13201CA7" w14:textId="77777777" w:rsidR="0077491D" w:rsidRPr="001513B7" w:rsidRDefault="0077491D" w:rsidP="00843537">
            <w:pPr>
              <w:spacing w:after="0"/>
              <w:jc w:val="center"/>
              <w:rPr>
                <w:sz w:val="22"/>
                <w:lang w:val="ru-RU"/>
              </w:rPr>
            </w:pPr>
            <w:r w:rsidRPr="001513B7">
              <w:rPr>
                <w:sz w:val="22"/>
                <w:lang w:val="ru-RU"/>
              </w:rPr>
              <w:t>з 01.09 до31.12-20%</w:t>
            </w:r>
          </w:p>
          <w:p w14:paraId="51F7F8CD" w14:textId="77777777" w:rsidR="0077491D" w:rsidRPr="001513B7" w:rsidRDefault="0077491D" w:rsidP="00843537">
            <w:pPr>
              <w:spacing w:after="0"/>
              <w:jc w:val="center"/>
              <w:rPr>
                <w:sz w:val="24"/>
                <w:szCs w:val="24"/>
                <w:lang w:val="ru-RU"/>
              </w:rPr>
            </w:pPr>
            <w:r w:rsidRPr="001513B7">
              <w:rPr>
                <w:sz w:val="22"/>
                <w:lang w:val="ru-RU"/>
              </w:rPr>
              <w:t>з 01.01до31.08-25%</w:t>
            </w:r>
          </w:p>
        </w:tc>
        <w:tc>
          <w:tcPr>
            <w:tcW w:w="600" w:type="dxa"/>
            <w:tcBorders>
              <w:left w:val="single" w:sz="12" w:space="0" w:color="auto"/>
            </w:tcBorders>
            <w:vAlign w:val="center"/>
          </w:tcPr>
          <w:p w14:paraId="3110AAEA" w14:textId="77777777" w:rsidR="0077491D" w:rsidRPr="001513B7" w:rsidRDefault="0077491D" w:rsidP="00843537">
            <w:pPr>
              <w:spacing w:after="0"/>
              <w:ind w:right="-130"/>
              <w:jc w:val="center"/>
              <w:rPr>
                <w:sz w:val="24"/>
                <w:szCs w:val="24"/>
                <w:lang w:val="ru-RU"/>
              </w:rPr>
            </w:pPr>
          </w:p>
          <w:p w14:paraId="67798FB3" w14:textId="77777777" w:rsidR="0077491D" w:rsidRPr="001513B7" w:rsidRDefault="00591C16" w:rsidP="00843537">
            <w:pPr>
              <w:spacing w:after="0"/>
              <w:ind w:right="-130"/>
              <w:jc w:val="center"/>
              <w:rPr>
                <w:sz w:val="24"/>
                <w:szCs w:val="24"/>
                <w:lang w:val="ru-RU"/>
              </w:rPr>
            </w:pPr>
            <w:r w:rsidRPr="001513B7">
              <w:rPr>
                <w:sz w:val="24"/>
                <w:szCs w:val="24"/>
                <w:lang w:val="ru-RU"/>
              </w:rPr>
              <w:t>11,3</w:t>
            </w:r>
          </w:p>
          <w:p w14:paraId="3D8AA4D0" w14:textId="77777777" w:rsidR="0077491D" w:rsidRPr="001513B7" w:rsidRDefault="00591C16" w:rsidP="00843537">
            <w:pPr>
              <w:spacing w:after="0"/>
              <w:ind w:right="-130"/>
              <w:jc w:val="center"/>
              <w:rPr>
                <w:sz w:val="24"/>
                <w:szCs w:val="24"/>
                <w:lang w:val="ru-RU"/>
              </w:rPr>
            </w:pPr>
            <w:r w:rsidRPr="001513B7">
              <w:rPr>
                <w:sz w:val="24"/>
                <w:szCs w:val="24"/>
                <w:lang w:val="ru-RU"/>
              </w:rPr>
              <w:t>12</w:t>
            </w:r>
          </w:p>
        </w:tc>
        <w:tc>
          <w:tcPr>
            <w:tcW w:w="600" w:type="dxa"/>
            <w:vAlign w:val="center"/>
          </w:tcPr>
          <w:p w14:paraId="0AE190CA" w14:textId="77777777" w:rsidR="0077491D" w:rsidRPr="001513B7" w:rsidRDefault="0077491D" w:rsidP="00843537">
            <w:pPr>
              <w:spacing w:after="0"/>
              <w:ind w:right="-130"/>
              <w:jc w:val="center"/>
              <w:rPr>
                <w:sz w:val="24"/>
                <w:szCs w:val="24"/>
                <w:lang w:val="ru-RU"/>
              </w:rPr>
            </w:pPr>
          </w:p>
          <w:p w14:paraId="0A7C44F7" w14:textId="77777777" w:rsidR="00591C16" w:rsidRPr="001513B7" w:rsidRDefault="00591C16" w:rsidP="00591C16">
            <w:pPr>
              <w:spacing w:after="0"/>
              <w:ind w:right="-130"/>
              <w:jc w:val="center"/>
              <w:rPr>
                <w:sz w:val="24"/>
                <w:szCs w:val="24"/>
                <w:lang w:val="ru-RU"/>
              </w:rPr>
            </w:pPr>
            <w:r w:rsidRPr="001513B7">
              <w:rPr>
                <w:sz w:val="24"/>
                <w:szCs w:val="24"/>
                <w:lang w:val="ru-RU"/>
              </w:rPr>
              <w:t>11,3</w:t>
            </w:r>
          </w:p>
          <w:p w14:paraId="5C6E7851" w14:textId="77777777" w:rsidR="0077491D" w:rsidRPr="001513B7" w:rsidRDefault="00591C16" w:rsidP="00591C16">
            <w:pPr>
              <w:spacing w:after="0"/>
              <w:ind w:right="-130"/>
              <w:jc w:val="center"/>
              <w:rPr>
                <w:sz w:val="24"/>
                <w:szCs w:val="24"/>
                <w:lang w:val="ru-RU"/>
              </w:rPr>
            </w:pPr>
            <w:r w:rsidRPr="001513B7">
              <w:rPr>
                <w:sz w:val="24"/>
                <w:szCs w:val="24"/>
                <w:lang w:val="ru-RU"/>
              </w:rPr>
              <w:t>12</w:t>
            </w:r>
          </w:p>
        </w:tc>
        <w:tc>
          <w:tcPr>
            <w:tcW w:w="600" w:type="dxa"/>
            <w:tcBorders>
              <w:right w:val="single" w:sz="12" w:space="0" w:color="auto"/>
            </w:tcBorders>
            <w:vAlign w:val="center"/>
          </w:tcPr>
          <w:p w14:paraId="150AAB4C" w14:textId="77777777" w:rsidR="0077491D" w:rsidRPr="001513B7" w:rsidRDefault="0077491D" w:rsidP="00843537">
            <w:pPr>
              <w:spacing w:after="0"/>
              <w:ind w:right="-130"/>
              <w:jc w:val="center"/>
              <w:rPr>
                <w:sz w:val="24"/>
                <w:szCs w:val="24"/>
                <w:lang w:val="ru-RU"/>
              </w:rPr>
            </w:pPr>
          </w:p>
          <w:p w14:paraId="555A3D5A" w14:textId="77777777" w:rsidR="0077491D" w:rsidRPr="001513B7" w:rsidRDefault="00591C16" w:rsidP="00843537">
            <w:pPr>
              <w:spacing w:after="0"/>
              <w:ind w:right="-130"/>
              <w:jc w:val="center"/>
              <w:rPr>
                <w:sz w:val="24"/>
                <w:szCs w:val="24"/>
                <w:lang w:val="ru-RU"/>
              </w:rPr>
            </w:pPr>
            <w:r w:rsidRPr="001513B7">
              <w:rPr>
                <w:sz w:val="24"/>
                <w:szCs w:val="24"/>
                <w:lang w:val="ru-RU"/>
              </w:rPr>
              <w:t>15</w:t>
            </w:r>
          </w:p>
          <w:p w14:paraId="01F08F20" w14:textId="77777777" w:rsidR="0077491D" w:rsidRPr="001513B7" w:rsidRDefault="00591C16" w:rsidP="00843537">
            <w:pPr>
              <w:spacing w:after="0"/>
              <w:ind w:right="-130"/>
              <w:jc w:val="center"/>
              <w:rPr>
                <w:sz w:val="24"/>
                <w:szCs w:val="24"/>
                <w:lang w:val="ru-RU"/>
              </w:rPr>
            </w:pPr>
            <w:r w:rsidRPr="001513B7">
              <w:rPr>
                <w:sz w:val="24"/>
                <w:szCs w:val="24"/>
                <w:lang w:val="ru-RU"/>
              </w:rPr>
              <w:t>16</w:t>
            </w:r>
          </w:p>
        </w:tc>
        <w:tc>
          <w:tcPr>
            <w:tcW w:w="600" w:type="dxa"/>
            <w:tcBorders>
              <w:left w:val="single" w:sz="12" w:space="0" w:color="auto"/>
            </w:tcBorders>
            <w:vAlign w:val="center"/>
          </w:tcPr>
          <w:p w14:paraId="04AF618C" w14:textId="77777777" w:rsidR="0077491D" w:rsidRPr="001513B7" w:rsidRDefault="0077491D" w:rsidP="00843537">
            <w:pPr>
              <w:spacing w:after="0"/>
              <w:ind w:right="-130"/>
              <w:jc w:val="center"/>
              <w:rPr>
                <w:sz w:val="24"/>
                <w:szCs w:val="24"/>
                <w:lang w:val="ru-RU"/>
              </w:rPr>
            </w:pPr>
            <w:r w:rsidRPr="001513B7">
              <w:rPr>
                <w:sz w:val="24"/>
                <w:szCs w:val="24"/>
                <w:lang w:val="ru-RU"/>
              </w:rPr>
              <w:t>9</w:t>
            </w:r>
          </w:p>
        </w:tc>
        <w:tc>
          <w:tcPr>
            <w:tcW w:w="600" w:type="dxa"/>
            <w:vAlign w:val="center"/>
          </w:tcPr>
          <w:p w14:paraId="573DDDB3" w14:textId="77777777" w:rsidR="0077491D" w:rsidRPr="001513B7" w:rsidRDefault="0077491D" w:rsidP="00843537">
            <w:pPr>
              <w:spacing w:after="0"/>
              <w:ind w:right="-130"/>
              <w:jc w:val="center"/>
              <w:rPr>
                <w:sz w:val="24"/>
                <w:szCs w:val="24"/>
                <w:lang w:val="ru-RU"/>
              </w:rPr>
            </w:pPr>
            <w:r w:rsidRPr="001513B7">
              <w:rPr>
                <w:sz w:val="24"/>
                <w:szCs w:val="24"/>
                <w:lang w:val="ru-RU"/>
              </w:rPr>
              <w:t>9</w:t>
            </w:r>
          </w:p>
        </w:tc>
        <w:tc>
          <w:tcPr>
            <w:tcW w:w="602" w:type="dxa"/>
            <w:tcBorders>
              <w:right w:val="single" w:sz="12" w:space="0" w:color="auto"/>
            </w:tcBorders>
            <w:vAlign w:val="center"/>
          </w:tcPr>
          <w:p w14:paraId="7B6F0271" w14:textId="77777777" w:rsidR="0077491D" w:rsidRPr="001513B7" w:rsidRDefault="0077491D" w:rsidP="00843537">
            <w:pPr>
              <w:spacing w:after="0"/>
              <w:ind w:right="-130"/>
              <w:jc w:val="center"/>
              <w:rPr>
                <w:sz w:val="24"/>
                <w:szCs w:val="24"/>
                <w:lang w:val="ru-RU"/>
              </w:rPr>
            </w:pPr>
            <w:r w:rsidRPr="001513B7">
              <w:rPr>
                <w:sz w:val="24"/>
                <w:szCs w:val="24"/>
                <w:lang w:val="ru-RU"/>
              </w:rPr>
              <w:t>12</w:t>
            </w:r>
          </w:p>
        </w:tc>
        <w:tc>
          <w:tcPr>
            <w:tcW w:w="595" w:type="dxa"/>
            <w:tcBorders>
              <w:left w:val="single" w:sz="12" w:space="0" w:color="auto"/>
            </w:tcBorders>
            <w:vAlign w:val="center"/>
          </w:tcPr>
          <w:p w14:paraId="6CBDA594" w14:textId="77777777" w:rsidR="0077491D" w:rsidRPr="001513B7" w:rsidRDefault="0077491D" w:rsidP="00843537">
            <w:pPr>
              <w:spacing w:after="0"/>
              <w:ind w:right="-130"/>
              <w:jc w:val="center"/>
              <w:rPr>
                <w:sz w:val="24"/>
                <w:szCs w:val="24"/>
                <w:lang w:val="ru-RU"/>
              </w:rPr>
            </w:pPr>
            <w:r w:rsidRPr="001513B7">
              <w:rPr>
                <w:sz w:val="24"/>
                <w:szCs w:val="24"/>
                <w:lang w:val="ru-RU"/>
              </w:rPr>
              <w:t>0,12</w:t>
            </w:r>
          </w:p>
        </w:tc>
        <w:tc>
          <w:tcPr>
            <w:tcW w:w="596" w:type="dxa"/>
            <w:vAlign w:val="center"/>
          </w:tcPr>
          <w:p w14:paraId="42861AC6" w14:textId="77777777" w:rsidR="0077491D" w:rsidRPr="001513B7" w:rsidRDefault="0077491D" w:rsidP="00843537">
            <w:pPr>
              <w:spacing w:after="0"/>
              <w:ind w:right="-130"/>
              <w:jc w:val="center"/>
              <w:rPr>
                <w:sz w:val="24"/>
                <w:szCs w:val="24"/>
                <w:lang w:val="ru-RU"/>
              </w:rPr>
            </w:pPr>
            <w:r w:rsidRPr="001513B7">
              <w:rPr>
                <w:sz w:val="24"/>
                <w:szCs w:val="24"/>
                <w:lang w:val="ru-RU"/>
              </w:rPr>
              <w:t>0,12</w:t>
            </w:r>
          </w:p>
        </w:tc>
        <w:tc>
          <w:tcPr>
            <w:tcW w:w="596" w:type="dxa"/>
            <w:tcBorders>
              <w:right w:val="single" w:sz="12" w:space="0" w:color="auto"/>
            </w:tcBorders>
            <w:vAlign w:val="center"/>
          </w:tcPr>
          <w:p w14:paraId="2DBDE916" w14:textId="77777777" w:rsidR="0077491D" w:rsidRPr="001513B7" w:rsidRDefault="0077491D" w:rsidP="00843537">
            <w:pPr>
              <w:spacing w:after="0"/>
              <w:ind w:right="-130"/>
              <w:jc w:val="center"/>
              <w:rPr>
                <w:sz w:val="24"/>
                <w:szCs w:val="24"/>
                <w:lang w:val="ru-RU"/>
              </w:rPr>
            </w:pPr>
            <w:r w:rsidRPr="001513B7">
              <w:rPr>
                <w:sz w:val="24"/>
                <w:szCs w:val="24"/>
                <w:lang w:val="ru-RU"/>
              </w:rPr>
              <w:t>0,16</w:t>
            </w:r>
          </w:p>
        </w:tc>
        <w:tc>
          <w:tcPr>
            <w:tcW w:w="596" w:type="dxa"/>
            <w:tcBorders>
              <w:left w:val="single" w:sz="12" w:space="0" w:color="auto"/>
            </w:tcBorders>
            <w:vAlign w:val="center"/>
          </w:tcPr>
          <w:p w14:paraId="69A3AB95" w14:textId="77777777" w:rsidR="0077491D" w:rsidRPr="001513B7" w:rsidRDefault="0077491D" w:rsidP="00843537">
            <w:pPr>
              <w:spacing w:after="0"/>
              <w:ind w:right="-130"/>
              <w:jc w:val="center"/>
              <w:rPr>
                <w:sz w:val="24"/>
                <w:szCs w:val="24"/>
                <w:lang w:val="ru-RU"/>
              </w:rPr>
            </w:pPr>
            <w:r w:rsidRPr="001513B7">
              <w:rPr>
                <w:sz w:val="24"/>
                <w:szCs w:val="24"/>
                <w:lang w:val="ru-RU"/>
              </w:rPr>
              <w:t>0,01</w:t>
            </w:r>
          </w:p>
        </w:tc>
        <w:tc>
          <w:tcPr>
            <w:tcW w:w="595" w:type="dxa"/>
            <w:vAlign w:val="center"/>
          </w:tcPr>
          <w:p w14:paraId="46FA74FB" w14:textId="77777777" w:rsidR="0077491D" w:rsidRPr="001513B7" w:rsidRDefault="0077491D" w:rsidP="00843537">
            <w:pPr>
              <w:spacing w:after="0"/>
              <w:ind w:right="-130"/>
              <w:jc w:val="center"/>
              <w:rPr>
                <w:sz w:val="24"/>
                <w:szCs w:val="24"/>
                <w:lang w:val="ru-RU"/>
              </w:rPr>
            </w:pPr>
            <w:r w:rsidRPr="001513B7">
              <w:rPr>
                <w:sz w:val="24"/>
                <w:szCs w:val="24"/>
                <w:lang w:val="ru-RU"/>
              </w:rPr>
              <w:t>0,01</w:t>
            </w:r>
          </w:p>
        </w:tc>
        <w:tc>
          <w:tcPr>
            <w:tcW w:w="596" w:type="dxa"/>
            <w:tcBorders>
              <w:right w:val="single" w:sz="12" w:space="0" w:color="auto"/>
            </w:tcBorders>
            <w:vAlign w:val="center"/>
          </w:tcPr>
          <w:p w14:paraId="116692B5" w14:textId="77777777" w:rsidR="0077491D" w:rsidRPr="001513B7" w:rsidRDefault="0077491D" w:rsidP="00843537">
            <w:pPr>
              <w:spacing w:after="0"/>
              <w:ind w:right="-130"/>
              <w:jc w:val="center"/>
              <w:rPr>
                <w:sz w:val="24"/>
                <w:szCs w:val="24"/>
                <w:lang w:val="ru-RU"/>
              </w:rPr>
            </w:pPr>
            <w:r w:rsidRPr="001513B7">
              <w:rPr>
                <w:sz w:val="24"/>
                <w:szCs w:val="24"/>
                <w:lang w:val="ru-RU"/>
              </w:rPr>
              <w:t>0,01</w:t>
            </w:r>
          </w:p>
        </w:tc>
        <w:tc>
          <w:tcPr>
            <w:tcW w:w="596" w:type="dxa"/>
            <w:tcBorders>
              <w:left w:val="single" w:sz="12" w:space="0" w:color="auto"/>
            </w:tcBorders>
            <w:vAlign w:val="center"/>
          </w:tcPr>
          <w:p w14:paraId="2716F535" w14:textId="77777777" w:rsidR="0077491D" w:rsidRPr="001513B7" w:rsidRDefault="0077491D" w:rsidP="00843537">
            <w:pPr>
              <w:spacing w:after="0"/>
              <w:ind w:right="-130"/>
              <w:jc w:val="center"/>
              <w:rPr>
                <w:sz w:val="24"/>
                <w:szCs w:val="24"/>
                <w:lang w:val="ru-RU"/>
              </w:rPr>
            </w:pPr>
            <w:r w:rsidRPr="001513B7">
              <w:rPr>
                <w:sz w:val="24"/>
                <w:szCs w:val="24"/>
                <w:lang w:val="ru-RU"/>
              </w:rPr>
              <w:t>0,76</w:t>
            </w:r>
          </w:p>
        </w:tc>
        <w:tc>
          <w:tcPr>
            <w:tcW w:w="596" w:type="dxa"/>
            <w:vAlign w:val="center"/>
          </w:tcPr>
          <w:p w14:paraId="36C9C8B9" w14:textId="77777777" w:rsidR="0077491D" w:rsidRPr="001513B7" w:rsidRDefault="0077491D" w:rsidP="00843537">
            <w:pPr>
              <w:spacing w:after="0"/>
              <w:ind w:right="-130"/>
              <w:jc w:val="center"/>
              <w:rPr>
                <w:sz w:val="24"/>
                <w:szCs w:val="24"/>
                <w:lang w:val="ru-RU"/>
              </w:rPr>
            </w:pPr>
            <w:r w:rsidRPr="001513B7">
              <w:rPr>
                <w:sz w:val="24"/>
                <w:szCs w:val="24"/>
                <w:lang w:val="ru-RU"/>
              </w:rPr>
              <w:t>0,76</w:t>
            </w:r>
          </w:p>
        </w:tc>
        <w:tc>
          <w:tcPr>
            <w:tcW w:w="597" w:type="dxa"/>
            <w:tcBorders>
              <w:right w:val="single" w:sz="12" w:space="0" w:color="auto"/>
            </w:tcBorders>
            <w:vAlign w:val="center"/>
          </w:tcPr>
          <w:p w14:paraId="76262C35" w14:textId="77777777" w:rsidR="0077491D" w:rsidRPr="001513B7" w:rsidRDefault="0077491D" w:rsidP="00843537">
            <w:pPr>
              <w:spacing w:after="0"/>
              <w:ind w:right="-130"/>
              <w:jc w:val="center"/>
              <w:rPr>
                <w:sz w:val="24"/>
                <w:szCs w:val="24"/>
                <w:lang w:val="ru-RU"/>
              </w:rPr>
            </w:pPr>
            <w:r w:rsidRPr="001513B7">
              <w:rPr>
                <w:sz w:val="24"/>
                <w:szCs w:val="24"/>
                <w:lang w:val="ru-RU"/>
              </w:rPr>
              <w:t>1,01</w:t>
            </w:r>
          </w:p>
        </w:tc>
        <w:tc>
          <w:tcPr>
            <w:tcW w:w="715" w:type="dxa"/>
            <w:tcBorders>
              <w:left w:val="single" w:sz="12" w:space="0" w:color="auto"/>
            </w:tcBorders>
            <w:vAlign w:val="center"/>
          </w:tcPr>
          <w:p w14:paraId="317AE6A4" w14:textId="77777777" w:rsidR="0077491D" w:rsidRPr="001513B7" w:rsidRDefault="0077491D" w:rsidP="00843537">
            <w:pPr>
              <w:spacing w:after="0"/>
              <w:ind w:right="-130"/>
              <w:jc w:val="center"/>
              <w:rPr>
                <w:sz w:val="24"/>
                <w:szCs w:val="24"/>
                <w:lang w:val="ru-RU"/>
              </w:rPr>
            </w:pPr>
            <w:r w:rsidRPr="001513B7">
              <w:rPr>
                <w:sz w:val="24"/>
                <w:szCs w:val="24"/>
                <w:lang w:val="ru-RU"/>
              </w:rPr>
              <w:t>3,06</w:t>
            </w:r>
          </w:p>
        </w:tc>
        <w:tc>
          <w:tcPr>
            <w:tcW w:w="716" w:type="dxa"/>
            <w:vAlign w:val="center"/>
          </w:tcPr>
          <w:p w14:paraId="52EEDEF2" w14:textId="77777777" w:rsidR="0077491D" w:rsidRPr="001513B7" w:rsidRDefault="0077491D" w:rsidP="00843537">
            <w:pPr>
              <w:spacing w:after="0"/>
              <w:ind w:right="-130"/>
              <w:jc w:val="center"/>
              <w:rPr>
                <w:sz w:val="24"/>
                <w:szCs w:val="24"/>
                <w:lang w:val="ru-RU"/>
              </w:rPr>
            </w:pPr>
            <w:r w:rsidRPr="001513B7">
              <w:rPr>
                <w:sz w:val="24"/>
                <w:szCs w:val="24"/>
                <w:lang w:val="ru-RU"/>
              </w:rPr>
              <w:t>3,06</w:t>
            </w:r>
          </w:p>
        </w:tc>
        <w:tc>
          <w:tcPr>
            <w:tcW w:w="716" w:type="dxa"/>
            <w:tcBorders>
              <w:right w:val="single" w:sz="12" w:space="0" w:color="auto"/>
            </w:tcBorders>
            <w:vAlign w:val="center"/>
          </w:tcPr>
          <w:p w14:paraId="30EBBAB0" w14:textId="77777777" w:rsidR="0077491D" w:rsidRPr="001513B7" w:rsidRDefault="0077491D" w:rsidP="00843537">
            <w:pPr>
              <w:spacing w:after="0"/>
              <w:ind w:right="-130"/>
              <w:jc w:val="center"/>
              <w:rPr>
                <w:sz w:val="24"/>
                <w:szCs w:val="24"/>
                <w:lang w:val="ru-RU"/>
              </w:rPr>
            </w:pPr>
            <w:r w:rsidRPr="001513B7">
              <w:rPr>
                <w:sz w:val="24"/>
                <w:szCs w:val="24"/>
                <w:lang w:val="ru-RU"/>
              </w:rPr>
              <w:t>4,08</w:t>
            </w:r>
          </w:p>
        </w:tc>
        <w:tc>
          <w:tcPr>
            <w:tcW w:w="2802" w:type="dxa"/>
            <w:tcBorders>
              <w:left w:val="single" w:sz="12" w:space="0" w:color="auto"/>
            </w:tcBorders>
            <w:vAlign w:val="center"/>
          </w:tcPr>
          <w:p w14:paraId="5E65C46F" w14:textId="77777777" w:rsidR="0077491D" w:rsidRPr="001513B7" w:rsidRDefault="0077491D" w:rsidP="00843537">
            <w:pPr>
              <w:spacing w:after="0"/>
              <w:ind w:left="142"/>
              <w:jc w:val="center"/>
              <w:rPr>
                <w:sz w:val="18"/>
                <w:szCs w:val="18"/>
                <w:lang w:val="ru-RU"/>
              </w:rPr>
            </w:pPr>
            <w:r w:rsidRPr="001513B7">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77491D" w:rsidRPr="001513B7" w14:paraId="5A91CC23" w14:textId="77777777" w:rsidTr="00996C97">
        <w:trPr>
          <w:trHeight w:val="221"/>
          <w:jc w:val="center"/>
        </w:trPr>
        <w:tc>
          <w:tcPr>
            <w:tcW w:w="436" w:type="dxa"/>
            <w:tcBorders>
              <w:right w:val="single" w:sz="12" w:space="0" w:color="auto"/>
            </w:tcBorders>
            <w:vAlign w:val="center"/>
          </w:tcPr>
          <w:p w14:paraId="50B7EDD6" w14:textId="77777777" w:rsidR="0077491D" w:rsidRPr="001513B7" w:rsidRDefault="0077491D" w:rsidP="00843537">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B2BFA9E" w14:textId="77777777" w:rsidR="0077491D" w:rsidRPr="001513B7" w:rsidRDefault="0077491D" w:rsidP="00843537">
            <w:pPr>
              <w:spacing w:after="0"/>
              <w:jc w:val="center"/>
              <w:rPr>
                <w:sz w:val="24"/>
                <w:szCs w:val="24"/>
                <w:lang w:val="ru-RU"/>
              </w:rPr>
            </w:pPr>
            <w:r w:rsidRPr="001513B7">
              <w:rPr>
                <w:sz w:val="24"/>
                <w:szCs w:val="24"/>
                <w:lang w:val="ru-RU"/>
              </w:rPr>
              <w:t>Олія</w:t>
            </w:r>
          </w:p>
        </w:tc>
        <w:tc>
          <w:tcPr>
            <w:tcW w:w="600" w:type="dxa"/>
            <w:tcBorders>
              <w:left w:val="single" w:sz="12" w:space="0" w:color="auto"/>
            </w:tcBorders>
            <w:vAlign w:val="center"/>
          </w:tcPr>
          <w:p w14:paraId="213A5678" w14:textId="77777777" w:rsidR="0077491D" w:rsidRPr="001513B7" w:rsidRDefault="0077491D" w:rsidP="00843537">
            <w:pPr>
              <w:spacing w:after="0"/>
              <w:ind w:right="-130"/>
              <w:jc w:val="center"/>
              <w:rPr>
                <w:sz w:val="24"/>
                <w:szCs w:val="24"/>
                <w:lang w:val="ru-RU"/>
              </w:rPr>
            </w:pPr>
            <w:r w:rsidRPr="001513B7">
              <w:rPr>
                <w:sz w:val="24"/>
                <w:szCs w:val="24"/>
                <w:lang w:val="ru-RU"/>
              </w:rPr>
              <w:t>2,5</w:t>
            </w:r>
          </w:p>
        </w:tc>
        <w:tc>
          <w:tcPr>
            <w:tcW w:w="600" w:type="dxa"/>
            <w:vAlign w:val="center"/>
          </w:tcPr>
          <w:p w14:paraId="5613EF9E" w14:textId="77777777" w:rsidR="0077491D" w:rsidRPr="001513B7" w:rsidRDefault="0077491D" w:rsidP="00843537">
            <w:pPr>
              <w:spacing w:after="0"/>
              <w:ind w:right="-130"/>
              <w:jc w:val="center"/>
              <w:rPr>
                <w:sz w:val="24"/>
                <w:szCs w:val="24"/>
                <w:lang w:val="ru-RU"/>
              </w:rPr>
            </w:pPr>
            <w:r w:rsidRPr="001513B7">
              <w:rPr>
                <w:sz w:val="24"/>
                <w:szCs w:val="24"/>
                <w:lang w:val="ru-RU"/>
              </w:rPr>
              <w:t>2,5</w:t>
            </w:r>
          </w:p>
        </w:tc>
        <w:tc>
          <w:tcPr>
            <w:tcW w:w="600" w:type="dxa"/>
            <w:tcBorders>
              <w:right w:val="single" w:sz="12" w:space="0" w:color="auto"/>
            </w:tcBorders>
            <w:vAlign w:val="center"/>
          </w:tcPr>
          <w:p w14:paraId="55DC58D0" w14:textId="77777777" w:rsidR="0077491D" w:rsidRPr="001513B7" w:rsidRDefault="0077491D" w:rsidP="00843537">
            <w:pPr>
              <w:spacing w:after="0"/>
              <w:ind w:right="-130"/>
              <w:jc w:val="center"/>
              <w:rPr>
                <w:sz w:val="24"/>
                <w:szCs w:val="24"/>
                <w:lang w:val="ru-RU"/>
              </w:rPr>
            </w:pPr>
            <w:r w:rsidRPr="001513B7">
              <w:rPr>
                <w:sz w:val="24"/>
                <w:szCs w:val="24"/>
                <w:lang w:val="ru-RU"/>
              </w:rPr>
              <w:t>3</w:t>
            </w:r>
          </w:p>
        </w:tc>
        <w:tc>
          <w:tcPr>
            <w:tcW w:w="600" w:type="dxa"/>
            <w:tcBorders>
              <w:left w:val="single" w:sz="12" w:space="0" w:color="auto"/>
            </w:tcBorders>
            <w:vAlign w:val="center"/>
          </w:tcPr>
          <w:p w14:paraId="01480A4B" w14:textId="77777777" w:rsidR="0077491D" w:rsidRPr="001513B7" w:rsidRDefault="0077491D" w:rsidP="00843537">
            <w:pPr>
              <w:spacing w:after="0"/>
              <w:ind w:right="-130"/>
              <w:jc w:val="center"/>
              <w:rPr>
                <w:sz w:val="24"/>
                <w:szCs w:val="24"/>
                <w:lang w:val="ru-RU"/>
              </w:rPr>
            </w:pPr>
            <w:r w:rsidRPr="001513B7">
              <w:rPr>
                <w:sz w:val="24"/>
                <w:szCs w:val="24"/>
                <w:lang w:val="ru-RU"/>
              </w:rPr>
              <w:t>2,5</w:t>
            </w:r>
          </w:p>
        </w:tc>
        <w:tc>
          <w:tcPr>
            <w:tcW w:w="600" w:type="dxa"/>
            <w:vAlign w:val="center"/>
          </w:tcPr>
          <w:p w14:paraId="43BF93D9" w14:textId="77777777" w:rsidR="0077491D" w:rsidRPr="001513B7" w:rsidRDefault="0077491D" w:rsidP="00843537">
            <w:pPr>
              <w:spacing w:after="0"/>
              <w:ind w:right="-130"/>
              <w:jc w:val="center"/>
              <w:rPr>
                <w:sz w:val="24"/>
                <w:szCs w:val="24"/>
                <w:lang w:val="ru-RU"/>
              </w:rPr>
            </w:pPr>
            <w:r w:rsidRPr="001513B7">
              <w:rPr>
                <w:sz w:val="24"/>
                <w:szCs w:val="24"/>
                <w:lang w:val="ru-RU"/>
              </w:rPr>
              <w:t>2,5</w:t>
            </w:r>
          </w:p>
        </w:tc>
        <w:tc>
          <w:tcPr>
            <w:tcW w:w="602" w:type="dxa"/>
            <w:tcBorders>
              <w:right w:val="single" w:sz="12" w:space="0" w:color="auto"/>
            </w:tcBorders>
            <w:vAlign w:val="center"/>
          </w:tcPr>
          <w:p w14:paraId="2797B2F1" w14:textId="77777777" w:rsidR="0077491D" w:rsidRPr="001513B7" w:rsidRDefault="0077491D" w:rsidP="00843537">
            <w:pPr>
              <w:spacing w:after="0"/>
              <w:ind w:right="-130"/>
              <w:jc w:val="center"/>
              <w:rPr>
                <w:sz w:val="24"/>
                <w:szCs w:val="24"/>
                <w:lang w:val="ru-RU"/>
              </w:rPr>
            </w:pPr>
            <w:r w:rsidRPr="001513B7">
              <w:rPr>
                <w:sz w:val="24"/>
                <w:szCs w:val="24"/>
                <w:lang w:val="ru-RU"/>
              </w:rPr>
              <w:t>3</w:t>
            </w:r>
          </w:p>
        </w:tc>
        <w:tc>
          <w:tcPr>
            <w:tcW w:w="595" w:type="dxa"/>
            <w:tcBorders>
              <w:left w:val="single" w:sz="12" w:space="0" w:color="auto"/>
            </w:tcBorders>
            <w:vAlign w:val="center"/>
          </w:tcPr>
          <w:p w14:paraId="01B894F5" w14:textId="77777777" w:rsidR="0077491D" w:rsidRPr="001513B7" w:rsidRDefault="0077491D" w:rsidP="00843537">
            <w:pPr>
              <w:spacing w:after="0"/>
              <w:ind w:right="-130"/>
              <w:jc w:val="center"/>
              <w:rPr>
                <w:sz w:val="24"/>
                <w:szCs w:val="24"/>
                <w:lang w:val="ru-RU"/>
              </w:rPr>
            </w:pPr>
            <w:r w:rsidRPr="001513B7">
              <w:rPr>
                <w:sz w:val="24"/>
                <w:szCs w:val="24"/>
                <w:lang w:val="ru-RU"/>
              </w:rPr>
              <w:t>0,00</w:t>
            </w:r>
          </w:p>
        </w:tc>
        <w:tc>
          <w:tcPr>
            <w:tcW w:w="596" w:type="dxa"/>
            <w:vAlign w:val="center"/>
          </w:tcPr>
          <w:p w14:paraId="21372078" w14:textId="77777777" w:rsidR="0077491D" w:rsidRPr="001513B7" w:rsidRDefault="0077491D" w:rsidP="00843537">
            <w:pPr>
              <w:spacing w:after="0"/>
              <w:ind w:right="-130"/>
              <w:jc w:val="center"/>
              <w:rPr>
                <w:sz w:val="24"/>
                <w:szCs w:val="24"/>
                <w:lang w:val="ru-RU"/>
              </w:rPr>
            </w:pPr>
            <w:r w:rsidRPr="001513B7">
              <w:rPr>
                <w:sz w:val="24"/>
                <w:szCs w:val="24"/>
                <w:lang w:val="ru-RU"/>
              </w:rPr>
              <w:t>0,00</w:t>
            </w:r>
          </w:p>
        </w:tc>
        <w:tc>
          <w:tcPr>
            <w:tcW w:w="596" w:type="dxa"/>
            <w:tcBorders>
              <w:right w:val="single" w:sz="12" w:space="0" w:color="auto"/>
            </w:tcBorders>
            <w:vAlign w:val="center"/>
          </w:tcPr>
          <w:p w14:paraId="5AE56E8A" w14:textId="77777777" w:rsidR="0077491D" w:rsidRPr="001513B7" w:rsidRDefault="0077491D" w:rsidP="00843537">
            <w:pPr>
              <w:spacing w:after="0"/>
              <w:ind w:right="-130"/>
              <w:jc w:val="center"/>
              <w:rPr>
                <w:sz w:val="24"/>
                <w:szCs w:val="24"/>
                <w:lang w:val="ru-RU"/>
              </w:rPr>
            </w:pPr>
            <w:r w:rsidRPr="001513B7">
              <w:rPr>
                <w:sz w:val="24"/>
                <w:szCs w:val="24"/>
                <w:lang w:val="ru-RU"/>
              </w:rPr>
              <w:t>0,00</w:t>
            </w:r>
          </w:p>
        </w:tc>
        <w:tc>
          <w:tcPr>
            <w:tcW w:w="596" w:type="dxa"/>
            <w:tcBorders>
              <w:left w:val="single" w:sz="12" w:space="0" w:color="auto"/>
            </w:tcBorders>
            <w:vAlign w:val="center"/>
          </w:tcPr>
          <w:p w14:paraId="2ECE97E6" w14:textId="77777777" w:rsidR="0077491D" w:rsidRPr="001513B7" w:rsidRDefault="0077491D" w:rsidP="00843537">
            <w:pPr>
              <w:spacing w:after="0"/>
              <w:ind w:right="-130"/>
              <w:jc w:val="center"/>
              <w:rPr>
                <w:sz w:val="24"/>
                <w:szCs w:val="24"/>
                <w:lang w:val="ru-RU"/>
              </w:rPr>
            </w:pPr>
            <w:r w:rsidRPr="001513B7">
              <w:rPr>
                <w:sz w:val="24"/>
                <w:szCs w:val="24"/>
                <w:lang w:val="ru-RU"/>
              </w:rPr>
              <w:t>2,50</w:t>
            </w:r>
          </w:p>
        </w:tc>
        <w:tc>
          <w:tcPr>
            <w:tcW w:w="595" w:type="dxa"/>
            <w:vAlign w:val="center"/>
          </w:tcPr>
          <w:p w14:paraId="46A61E62" w14:textId="77777777" w:rsidR="0077491D" w:rsidRPr="001513B7" w:rsidRDefault="0077491D" w:rsidP="00843537">
            <w:pPr>
              <w:spacing w:after="0"/>
              <w:ind w:right="-130"/>
              <w:jc w:val="center"/>
              <w:rPr>
                <w:sz w:val="24"/>
                <w:szCs w:val="24"/>
                <w:lang w:val="ru-RU"/>
              </w:rPr>
            </w:pPr>
            <w:r w:rsidRPr="001513B7">
              <w:rPr>
                <w:sz w:val="24"/>
                <w:szCs w:val="24"/>
                <w:lang w:val="ru-RU"/>
              </w:rPr>
              <w:t>2,50</w:t>
            </w:r>
          </w:p>
        </w:tc>
        <w:tc>
          <w:tcPr>
            <w:tcW w:w="596" w:type="dxa"/>
            <w:tcBorders>
              <w:right w:val="single" w:sz="12" w:space="0" w:color="auto"/>
            </w:tcBorders>
            <w:vAlign w:val="center"/>
          </w:tcPr>
          <w:p w14:paraId="6DE8688B" w14:textId="77777777" w:rsidR="0077491D" w:rsidRPr="001513B7" w:rsidRDefault="0077491D" w:rsidP="00843537">
            <w:pPr>
              <w:spacing w:after="0"/>
              <w:ind w:right="-130"/>
              <w:jc w:val="center"/>
              <w:rPr>
                <w:sz w:val="24"/>
                <w:szCs w:val="24"/>
                <w:lang w:val="ru-RU"/>
              </w:rPr>
            </w:pPr>
            <w:r w:rsidRPr="001513B7">
              <w:rPr>
                <w:sz w:val="24"/>
                <w:szCs w:val="24"/>
                <w:lang w:val="ru-RU"/>
              </w:rPr>
              <w:t>3,00</w:t>
            </w:r>
          </w:p>
        </w:tc>
        <w:tc>
          <w:tcPr>
            <w:tcW w:w="596" w:type="dxa"/>
            <w:tcBorders>
              <w:left w:val="single" w:sz="12" w:space="0" w:color="auto"/>
            </w:tcBorders>
            <w:vAlign w:val="center"/>
          </w:tcPr>
          <w:p w14:paraId="07FF9FA0" w14:textId="77777777" w:rsidR="0077491D" w:rsidRPr="001513B7" w:rsidRDefault="0077491D" w:rsidP="00843537">
            <w:pPr>
              <w:spacing w:after="0"/>
              <w:ind w:right="-130"/>
              <w:jc w:val="center"/>
              <w:rPr>
                <w:sz w:val="24"/>
                <w:szCs w:val="24"/>
                <w:lang w:val="ru-RU"/>
              </w:rPr>
            </w:pPr>
            <w:r w:rsidRPr="001513B7">
              <w:rPr>
                <w:sz w:val="24"/>
                <w:szCs w:val="24"/>
                <w:lang w:val="ru-RU"/>
              </w:rPr>
              <w:t>0,00</w:t>
            </w:r>
          </w:p>
        </w:tc>
        <w:tc>
          <w:tcPr>
            <w:tcW w:w="596" w:type="dxa"/>
            <w:vAlign w:val="center"/>
          </w:tcPr>
          <w:p w14:paraId="749B6BCD" w14:textId="77777777" w:rsidR="0077491D" w:rsidRPr="001513B7" w:rsidRDefault="0077491D" w:rsidP="00843537">
            <w:pPr>
              <w:spacing w:after="0"/>
              <w:ind w:right="-130"/>
              <w:jc w:val="center"/>
              <w:rPr>
                <w:sz w:val="24"/>
                <w:szCs w:val="24"/>
                <w:lang w:val="ru-RU"/>
              </w:rPr>
            </w:pPr>
            <w:r w:rsidRPr="001513B7">
              <w:rPr>
                <w:sz w:val="24"/>
                <w:szCs w:val="24"/>
                <w:lang w:val="ru-RU"/>
              </w:rPr>
              <w:t>0,00</w:t>
            </w:r>
          </w:p>
        </w:tc>
        <w:tc>
          <w:tcPr>
            <w:tcW w:w="597" w:type="dxa"/>
            <w:tcBorders>
              <w:right w:val="single" w:sz="12" w:space="0" w:color="auto"/>
            </w:tcBorders>
            <w:vAlign w:val="center"/>
          </w:tcPr>
          <w:p w14:paraId="09839DE6" w14:textId="77777777" w:rsidR="0077491D" w:rsidRPr="001513B7" w:rsidRDefault="0077491D" w:rsidP="00843537">
            <w:pPr>
              <w:spacing w:after="0"/>
              <w:ind w:right="-130"/>
              <w:jc w:val="center"/>
              <w:rPr>
                <w:sz w:val="24"/>
                <w:szCs w:val="24"/>
                <w:lang w:val="ru-RU"/>
              </w:rPr>
            </w:pPr>
            <w:r w:rsidRPr="001513B7">
              <w:rPr>
                <w:sz w:val="24"/>
                <w:szCs w:val="24"/>
                <w:lang w:val="ru-RU"/>
              </w:rPr>
              <w:t>0,00</w:t>
            </w:r>
          </w:p>
        </w:tc>
        <w:tc>
          <w:tcPr>
            <w:tcW w:w="715" w:type="dxa"/>
            <w:tcBorders>
              <w:left w:val="single" w:sz="12" w:space="0" w:color="auto"/>
            </w:tcBorders>
            <w:vAlign w:val="center"/>
          </w:tcPr>
          <w:p w14:paraId="194D2EF0" w14:textId="77777777" w:rsidR="0077491D" w:rsidRPr="001513B7" w:rsidRDefault="0077491D" w:rsidP="00843537">
            <w:pPr>
              <w:spacing w:after="0"/>
              <w:ind w:right="-130"/>
              <w:jc w:val="center"/>
              <w:rPr>
                <w:sz w:val="24"/>
                <w:szCs w:val="24"/>
                <w:lang w:val="ru-RU"/>
              </w:rPr>
            </w:pPr>
            <w:r w:rsidRPr="001513B7">
              <w:rPr>
                <w:sz w:val="24"/>
                <w:szCs w:val="24"/>
                <w:lang w:val="ru-RU"/>
              </w:rPr>
              <w:t>22,48</w:t>
            </w:r>
          </w:p>
        </w:tc>
        <w:tc>
          <w:tcPr>
            <w:tcW w:w="716" w:type="dxa"/>
            <w:vAlign w:val="center"/>
          </w:tcPr>
          <w:p w14:paraId="410E715F" w14:textId="77777777" w:rsidR="0077491D" w:rsidRPr="001513B7" w:rsidRDefault="0077491D" w:rsidP="00843537">
            <w:pPr>
              <w:spacing w:after="0"/>
              <w:ind w:right="-130"/>
              <w:jc w:val="center"/>
              <w:rPr>
                <w:sz w:val="24"/>
                <w:szCs w:val="24"/>
                <w:lang w:val="ru-RU"/>
              </w:rPr>
            </w:pPr>
            <w:r w:rsidRPr="001513B7">
              <w:rPr>
                <w:sz w:val="24"/>
                <w:szCs w:val="24"/>
                <w:lang w:val="ru-RU"/>
              </w:rPr>
              <w:t>22,48</w:t>
            </w:r>
          </w:p>
        </w:tc>
        <w:tc>
          <w:tcPr>
            <w:tcW w:w="716" w:type="dxa"/>
            <w:tcBorders>
              <w:right w:val="single" w:sz="12" w:space="0" w:color="auto"/>
            </w:tcBorders>
            <w:vAlign w:val="center"/>
          </w:tcPr>
          <w:p w14:paraId="62202E97" w14:textId="77777777" w:rsidR="0077491D" w:rsidRPr="001513B7" w:rsidRDefault="0077491D" w:rsidP="00843537">
            <w:pPr>
              <w:spacing w:after="0"/>
              <w:ind w:right="-130"/>
              <w:jc w:val="center"/>
              <w:rPr>
                <w:sz w:val="24"/>
                <w:szCs w:val="24"/>
                <w:lang w:val="ru-RU"/>
              </w:rPr>
            </w:pPr>
            <w:r w:rsidRPr="001513B7">
              <w:rPr>
                <w:sz w:val="24"/>
                <w:szCs w:val="24"/>
                <w:lang w:val="ru-RU"/>
              </w:rPr>
              <w:t>26,97</w:t>
            </w:r>
          </w:p>
        </w:tc>
        <w:tc>
          <w:tcPr>
            <w:tcW w:w="2802" w:type="dxa"/>
            <w:tcBorders>
              <w:left w:val="single" w:sz="12" w:space="0" w:color="auto"/>
            </w:tcBorders>
            <w:vAlign w:val="center"/>
          </w:tcPr>
          <w:p w14:paraId="07A831F9" w14:textId="77777777" w:rsidR="0077491D" w:rsidRPr="001513B7" w:rsidRDefault="0077491D" w:rsidP="00843537">
            <w:pPr>
              <w:spacing w:after="0"/>
              <w:ind w:left="142"/>
              <w:jc w:val="center"/>
              <w:rPr>
                <w:sz w:val="18"/>
                <w:szCs w:val="18"/>
                <w:lang w:val="ru-RU"/>
              </w:rPr>
            </w:pPr>
            <w:r w:rsidRPr="001513B7">
              <w:rPr>
                <w:sz w:val="18"/>
                <w:szCs w:val="18"/>
                <w:lang w:val="ru-RU"/>
              </w:rPr>
              <w:t>Золотисто-жовтого кольору, без стороннього запаху, присмаку і гіркоти.</w:t>
            </w:r>
          </w:p>
        </w:tc>
      </w:tr>
      <w:tr w:rsidR="0077491D" w:rsidRPr="001513B7" w14:paraId="786177A4" w14:textId="77777777" w:rsidTr="00996C97">
        <w:trPr>
          <w:trHeight w:val="221"/>
          <w:jc w:val="center"/>
        </w:trPr>
        <w:tc>
          <w:tcPr>
            <w:tcW w:w="436" w:type="dxa"/>
            <w:tcBorders>
              <w:right w:val="single" w:sz="12" w:space="0" w:color="auto"/>
            </w:tcBorders>
            <w:vAlign w:val="center"/>
          </w:tcPr>
          <w:p w14:paraId="26513AC6" w14:textId="77777777" w:rsidR="0077491D" w:rsidRPr="001513B7" w:rsidRDefault="0077491D" w:rsidP="00843537">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5489287" w14:textId="77777777" w:rsidR="0077491D" w:rsidRPr="001513B7" w:rsidRDefault="0077491D" w:rsidP="00843537">
            <w:pPr>
              <w:spacing w:after="0"/>
              <w:jc w:val="center"/>
              <w:rPr>
                <w:sz w:val="24"/>
                <w:szCs w:val="24"/>
                <w:lang w:val="ru-RU"/>
              </w:rPr>
            </w:pPr>
            <w:r w:rsidRPr="001513B7">
              <w:rPr>
                <w:sz w:val="24"/>
                <w:szCs w:val="24"/>
                <w:lang w:val="ru-RU"/>
              </w:rPr>
              <w:t>Вода</w:t>
            </w:r>
            <w:r w:rsidR="00F9667C" w:rsidRPr="001513B7">
              <w:rPr>
                <w:sz w:val="24"/>
                <w:szCs w:val="24"/>
                <w:lang w:val="ru-RU"/>
              </w:rPr>
              <w:t xml:space="preserve"> або бульйон</w:t>
            </w:r>
          </w:p>
        </w:tc>
        <w:tc>
          <w:tcPr>
            <w:tcW w:w="600" w:type="dxa"/>
            <w:tcBorders>
              <w:left w:val="single" w:sz="12" w:space="0" w:color="auto"/>
            </w:tcBorders>
            <w:vAlign w:val="center"/>
          </w:tcPr>
          <w:p w14:paraId="1C29FB4B" w14:textId="77777777" w:rsidR="0077491D" w:rsidRPr="001513B7" w:rsidRDefault="0077491D" w:rsidP="00843537">
            <w:pPr>
              <w:spacing w:after="0"/>
              <w:ind w:right="-130"/>
              <w:jc w:val="center"/>
              <w:rPr>
                <w:sz w:val="24"/>
                <w:szCs w:val="24"/>
                <w:lang w:val="ru-RU"/>
              </w:rPr>
            </w:pPr>
            <w:r w:rsidRPr="001513B7">
              <w:rPr>
                <w:sz w:val="24"/>
                <w:szCs w:val="24"/>
                <w:lang w:val="ru-RU"/>
              </w:rPr>
              <w:t>127,5</w:t>
            </w:r>
          </w:p>
        </w:tc>
        <w:tc>
          <w:tcPr>
            <w:tcW w:w="600" w:type="dxa"/>
            <w:vAlign w:val="center"/>
          </w:tcPr>
          <w:p w14:paraId="119A3335" w14:textId="77777777" w:rsidR="0077491D" w:rsidRPr="001513B7" w:rsidRDefault="0077491D" w:rsidP="00843537">
            <w:pPr>
              <w:spacing w:after="0"/>
              <w:ind w:right="-130"/>
              <w:jc w:val="center"/>
              <w:rPr>
                <w:sz w:val="24"/>
                <w:szCs w:val="24"/>
                <w:lang w:val="ru-RU"/>
              </w:rPr>
            </w:pPr>
            <w:r w:rsidRPr="001513B7">
              <w:rPr>
                <w:sz w:val="24"/>
                <w:szCs w:val="24"/>
                <w:lang w:val="ru-RU"/>
              </w:rPr>
              <w:t>127,5</w:t>
            </w:r>
          </w:p>
        </w:tc>
        <w:tc>
          <w:tcPr>
            <w:tcW w:w="600" w:type="dxa"/>
            <w:tcBorders>
              <w:right w:val="single" w:sz="12" w:space="0" w:color="auto"/>
            </w:tcBorders>
            <w:vAlign w:val="center"/>
          </w:tcPr>
          <w:p w14:paraId="63AB2C41" w14:textId="77777777" w:rsidR="0077491D" w:rsidRPr="001513B7" w:rsidRDefault="0077491D" w:rsidP="00843537">
            <w:pPr>
              <w:spacing w:after="0"/>
              <w:ind w:right="-130"/>
              <w:jc w:val="center"/>
              <w:rPr>
                <w:sz w:val="24"/>
                <w:szCs w:val="24"/>
                <w:lang w:val="ru-RU"/>
              </w:rPr>
            </w:pPr>
            <w:r w:rsidRPr="001513B7">
              <w:rPr>
                <w:sz w:val="24"/>
                <w:szCs w:val="24"/>
                <w:lang w:val="ru-RU"/>
              </w:rPr>
              <w:t>170</w:t>
            </w:r>
          </w:p>
        </w:tc>
        <w:tc>
          <w:tcPr>
            <w:tcW w:w="600" w:type="dxa"/>
            <w:tcBorders>
              <w:left w:val="single" w:sz="12" w:space="0" w:color="auto"/>
            </w:tcBorders>
            <w:vAlign w:val="center"/>
          </w:tcPr>
          <w:p w14:paraId="38CD95B3" w14:textId="77777777" w:rsidR="0077491D" w:rsidRPr="001513B7" w:rsidRDefault="0077491D" w:rsidP="00843537">
            <w:pPr>
              <w:spacing w:after="0"/>
              <w:ind w:right="-130"/>
              <w:jc w:val="center"/>
              <w:rPr>
                <w:sz w:val="24"/>
                <w:szCs w:val="24"/>
                <w:lang w:val="ru-RU"/>
              </w:rPr>
            </w:pPr>
            <w:r w:rsidRPr="001513B7">
              <w:rPr>
                <w:sz w:val="24"/>
                <w:szCs w:val="24"/>
                <w:lang w:val="ru-RU"/>
              </w:rPr>
              <w:t>127,5</w:t>
            </w:r>
          </w:p>
        </w:tc>
        <w:tc>
          <w:tcPr>
            <w:tcW w:w="600" w:type="dxa"/>
            <w:vAlign w:val="center"/>
          </w:tcPr>
          <w:p w14:paraId="41F4D6EF" w14:textId="77777777" w:rsidR="0077491D" w:rsidRPr="001513B7" w:rsidRDefault="0077491D" w:rsidP="00843537">
            <w:pPr>
              <w:spacing w:after="0"/>
              <w:ind w:right="-130"/>
              <w:jc w:val="center"/>
              <w:rPr>
                <w:sz w:val="24"/>
                <w:szCs w:val="24"/>
                <w:lang w:val="ru-RU"/>
              </w:rPr>
            </w:pPr>
            <w:r w:rsidRPr="001513B7">
              <w:rPr>
                <w:sz w:val="24"/>
                <w:szCs w:val="24"/>
                <w:lang w:val="ru-RU"/>
              </w:rPr>
              <w:t>127,5</w:t>
            </w:r>
          </w:p>
        </w:tc>
        <w:tc>
          <w:tcPr>
            <w:tcW w:w="602" w:type="dxa"/>
            <w:tcBorders>
              <w:right w:val="single" w:sz="12" w:space="0" w:color="auto"/>
            </w:tcBorders>
            <w:vAlign w:val="center"/>
          </w:tcPr>
          <w:p w14:paraId="68E65FAB" w14:textId="77777777" w:rsidR="0077491D" w:rsidRPr="001513B7" w:rsidRDefault="0077491D" w:rsidP="00843537">
            <w:pPr>
              <w:spacing w:after="0"/>
              <w:ind w:right="-130"/>
              <w:jc w:val="center"/>
              <w:rPr>
                <w:sz w:val="24"/>
                <w:szCs w:val="24"/>
                <w:lang w:val="ru-RU"/>
              </w:rPr>
            </w:pPr>
            <w:r w:rsidRPr="001513B7">
              <w:rPr>
                <w:sz w:val="24"/>
                <w:szCs w:val="24"/>
                <w:lang w:val="ru-RU"/>
              </w:rPr>
              <w:t>170</w:t>
            </w:r>
          </w:p>
        </w:tc>
        <w:tc>
          <w:tcPr>
            <w:tcW w:w="595" w:type="dxa"/>
            <w:tcBorders>
              <w:left w:val="single" w:sz="12" w:space="0" w:color="auto"/>
            </w:tcBorders>
            <w:vAlign w:val="center"/>
          </w:tcPr>
          <w:p w14:paraId="68F122F2" w14:textId="77777777" w:rsidR="0077491D" w:rsidRPr="001513B7" w:rsidRDefault="0077491D" w:rsidP="00843537">
            <w:pPr>
              <w:spacing w:after="0"/>
              <w:ind w:right="-130"/>
              <w:jc w:val="center"/>
              <w:rPr>
                <w:sz w:val="24"/>
                <w:szCs w:val="24"/>
                <w:lang w:val="ru-RU"/>
              </w:rPr>
            </w:pPr>
            <w:r w:rsidRPr="001513B7">
              <w:rPr>
                <w:sz w:val="24"/>
                <w:szCs w:val="24"/>
                <w:lang w:val="ru-RU"/>
              </w:rPr>
              <w:t>—</w:t>
            </w:r>
          </w:p>
        </w:tc>
        <w:tc>
          <w:tcPr>
            <w:tcW w:w="596" w:type="dxa"/>
            <w:vAlign w:val="center"/>
          </w:tcPr>
          <w:p w14:paraId="05D6997A" w14:textId="77777777" w:rsidR="0077491D" w:rsidRPr="001513B7" w:rsidRDefault="0077491D" w:rsidP="00843537">
            <w:pPr>
              <w:spacing w:after="0"/>
              <w:ind w:right="-130"/>
              <w:jc w:val="center"/>
              <w:rPr>
                <w:lang w:val="ru-RU"/>
              </w:rPr>
            </w:pPr>
            <w:r w:rsidRPr="001513B7">
              <w:rPr>
                <w:sz w:val="24"/>
                <w:szCs w:val="24"/>
                <w:lang w:val="ru-RU"/>
              </w:rPr>
              <w:t>—</w:t>
            </w:r>
          </w:p>
        </w:tc>
        <w:tc>
          <w:tcPr>
            <w:tcW w:w="596" w:type="dxa"/>
            <w:tcBorders>
              <w:right w:val="single" w:sz="12" w:space="0" w:color="auto"/>
            </w:tcBorders>
            <w:vAlign w:val="center"/>
          </w:tcPr>
          <w:p w14:paraId="14CA7E97" w14:textId="77777777" w:rsidR="0077491D" w:rsidRPr="001513B7" w:rsidRDefault="0077491D" w:rsidP="00843537">
            <w:pPr>
              <w:spacing w:after="0"/>
              <w:ind w:right="-130"/>
              <w:jc w:val="center"/>
              <w:rPr>
                <w:lang w:val="ru-RU"/>
              </w:rPr>
            </w:pPr>
            <w:r w:rsidRPr="001513B7">
              <w:rPr>
                <w:sz w:val="24"/>
                <w:szCs w:val="24"/>
                <w:lang w:val="ru-RU"/>
              </w:rPr>
              <w:t>—</w:t>
            </w:r>
          </w:p>
        </w:tc>
        <w:tc>
          <w:tcPr>
            <w:tcW w:w="596" w:type="dxa"/>
            <w:tcBorders>
              <w:left w:val="single" w:sz="12" w:space="0" w:color="auto"/>
            </w:tcBorders>
            <w:vAlign w:val="center"/>
          </w:tcPr>
          <w:p w14:paraId="37673335" w14:textId="77777777" w:rsidR="0077491D" w:rsidRPr="001513B7" w:rsidRDefault="0077491D" w:rsidP="00843537">
            <w:pPr>
              <w:spacing w:after="0"/>
              <w:ind w:right="-130"/>
              <w:jc w:val="center"/>
              <w:rPr>
                <w:lang w:val="ru-RU"/>
              </w:rPr>
            </w:pPr>
            <w:r w:rsidRPr="001513B7">
              <w:rPr>
                <w:sz w:val="24"/>
                <w:szCs w:val="24"/>
                <w:lang w:val="ru-RU"/>
              </w:rPr>
              <w:t>—</w:t>
            </w:r>
          </w:p>
        </w:tc>
        <w:tc>
          <w:tcPr>
            <w:tcW w:w="595" w:type="dxa"/>
            <w:vAlign w:val="center"/>
          </w:tcPr>
          <w:p w14:paraId="0D24559E" w14:textId="77777777" w:rsidR="0077491D" w:rsidRPr="001513B7" w:rsidRDefault="0077491D" w:rsidP="00843537">
            <w:pPr>
              <w:spacing w:after="0"/>
              <w:ind w:right="-130"/>
              <w:jc w:val="center"/>
              <w:rPr>
                <w:lang w:val="ru-RU"/>
              </w:rPr>
            </w:pPr>
            <w:r w:rsidRPr="001513B7">
              <w:rPr>
                <w:sz w:val="24"/>
                <w:szCs w:val="24"/>
                <w:lang w:val="ru-RU"/>
              </w:rPr>
              <w:t>—</w:t>
            </w:r>
          </w:p>
        </w:tc>
        <w:tc>
          <w:tcPr>
            <w:tcW w:w="596" w:type="dxa"/>
            <w:tcBorders>
              <w:right w:val="single" w:sz="12" w:space="0" w:color="auto"/>
            </w:tcBorders>
            <w:vAlign w:val="center"/>
          </w:tcPr>
          <w:p w14:paraId="45F54E50" w14:textId="77777777" w:rsidR="0077491D" w:rsidRPr="001513B7" w:rsidRDefault="0077491D" w:rsidP="00843537">
            <w:pPr>
              <w:spacing w:after="0"/>
              <w:ind w:right="-130"/>
              <w:jc w:val="center"/>
              <w:rPr>
                <w:lang w:val="ru-RU"/>
              </w:rPr>
            </w:pPr>
            <w:r w:rsidRPr="001513B7">
              <w:rPr>
                <w:sz w:val="24"/>
                <w:szCs w:val="24"/>
                <w:lang w:val="ru-RU"/>
              </w:rPr>
              <w:t>—</w:t>
            </w:r>
          </w:p>
        </w:tc>
        <w:tc>
          <w:tcPr>
            <w:tcW w:w="596" w:type="dxa"/>
            <w:tcBorders>
              <w:left w:val="single" w:sz="12" w:space="0" w:color="auto"/>
            </w:tcBorders>
            <w:vAlign w:val="center"/>
          </w:tcPr>
          <w:p w14:paraId="6ECA2A94" w14:textId="77777777" w:rsidR="0077491D" w:rsidRPr="001513B7" w:rsidRDefault="0077491D" w:rsidP="00843537">
            <w:pPr>
              <w:spacing w:after="0"/>
              <w:ind w:right="-130"/>
              <w:jc w:val="center"/>
              <w:rPr>
                <w:lang w:val="ru-RU"/>
              </w:rPr>
            </w:pPr>
            <w:r w:rsidRPr="001513B7">
              <w:rPr>
                <w:sz w:val="24"/>
                <w:szCs w:val="24"/>
                <w:lang w:val="ru-RU"/>
              </w:rPr>
              <w:t>—</w:t>
            </w:r>
          </w:p>
        </w:tc>
        <w:tc>
          <w:tcPr>
            <w:tcW w:w="596" w:type="dxa"/>
            <w:vAlign w:val="center"/>
          </w:tcPr>
          <w:p w14:paraId="5CD04F99" w14:textId="77777777" w:rsidR="0077491D" w:rsidRPr="001513B7" w:rsidRDefault="0077491D" w:rsidP="00843537">
            <w:pPr>
              <w:spacing w:after="0"/>
              <w:ind w:right="-130"/>
              <w:jc w:val="center"/>
              <w:rPr>
                <w:lang w:val="ru-RU"/>
              </w:rPr>
            </w:pPr>
            <w:r w:rsidRPr="001513B7">
              <w:rPr>
                <w:sz w:val="24"/>
                <w:szCs w:val="24"/>
                <w:lang w:val="ru-RU"/>
              </w:rPr>
              <w:t>—</w:t>
            </w:r>
          </w:p>
        </w:tc>
        <w:tc>
          <w:tcPr>
            <w:tcW w:w="597" w:type="dxa"/>
            <w:tcBorders>
              <w:right w:val="single" w:sz="12" w:space="0" w:color="auto"/>
            </w:tcBorders>
            <w:vAlign w:val="center"/>
          </w:tcPr>
          <w:p w14:paraId="3E8A86B6" w14:textId="77777777" w:rsidR="0077491D" w:rsidRPr="001513B7" w:rsidRDefault="0077491D" w:rsidP="00843537">
            <w:pPr>
              <w:spacing w:after="0"/>
              <w:ind w:right="-130"/>
              <w:jc w:val="center"/>
              <w:rPr>
                <w:lang w:val="ru-RU"/>
              </w:rPr>
            </w:pPr>
            <w:r w:rsidRPr="001513B7">
              <w:rPr>
                <w:sz w:val="24"/>
                <w:szCs w:val="24"/>
                <w:lang w:val="ru-RU"/>
              </w:rPr>
              <w:t>—</w:t>
            </w:r>
          </w:p>
        </w:tc>
        <w:tc>
          <w:tcPr>
            <w:tcW w:w="715" w:type="dxa"/>
            <w:tcBorders>
              <w:left w:val="single" w:sz="12" w:space="0" w:color="auto"/>
            </w:tcBorders>
            <w:vAlign w:val="center"/>
          </w:tcPr>
          <w:p w14:paraId="635EBDB2" w14:textId="77777777" w:rsidR="0077491D" w:rsidRPr="001513B7" w:rsidRDefault="0077491D" w:rsidP="00843537">
            <w:pPr>
              <w:spacing w:after="0"/>
              <w:ind w:right="-130"/>
              <w:jc w:val="center"/>
              <w:rPr>
                <w:lang w:val="ru-RU"/>
              </w:rPr>
            </w:pPr>
            <w:r w:rsidRPr="001513B7">
              <w:rPr>
                <w:sz w:val="24"/>
                <w:szCs w:val="24"/>
                <w:lang w:val="ru-RU"/>
              </w:rPr>
              <w:t>—</w:t>
            </w:r>
          </w:p>
        </w:tc>
        <w:tc>
          <w:tcPr>
            <w:tcW w:w="716" w:type="dxa"/>
            <w:vAlign w:val="center"/>
          </w:tcPr>
          <w:p w14:paraId="44A03DBD" w14:textId="77777777" w:rsidR="0077491D" w:rsidRPr="001513B7" w:rsidRDefault="0077491D" w:rsidP="00843537">
            <w:pPr>
              <w:spacing w:after="0"/>
              <w:ind w:right="-130"/>
              <w:jc w:val="center"/>
              <w:rPr>
                <w:lang w:val="ru-RU"/>
              </w:rPr>
            </w:pPr>
            <w:r w:rsidRPr="001513B7">
              <w:rPr>
                <w:sz w:val="24"/>
                <w:szCs w:val="24"/>
                <w:lang w:val="ru-RU"/>
              </w:rPr>
              <w:t>—</w:t>
            </w:r>
          </w:p>
        </w:tc>
        <w:tc>
          <w:tcPr>
            <w:tcW w:w="716" w:type="dxa"/>
            <w:tcBorders>
              <w:right w:val="single" w:sz="12" w:space="0" w:color="auto"/>
            </w:tcBorders>
            <w:vAlign w:val="center"/>
          </w:tcPr>
          <w:p w14:paraId="526D60F6" w14:textId="77777777" w:rsidR="0077491D" w:rsidRPr="001513B7" w:rsidRDefault="0077491D" w:rsidP="00843537">
            <w:pPr>
              <w:spacing w:after="0"/>
              <w:ind w:right="-130"/>
              <w:jc w:val="center"/>
              <w:rPr>
                <w:lang w:val="ru-RU"/>
              </w:rPr>
            </w:pPr>
            <w:r w:rsidRPr="001513B7">
              <w:rPr>
                <w:sz w:val="24"/>
                <w:szCs w:val="24"/>
                <w:lang w:val="ru-RU"/>
              </w:rPr>
              <w:t>—</w:t>
            </w:r>
          </w:p>
        </w:tc>
        <w:tc>
          <w:tcPr>
            <w:tcW w:w="2802" w:type="dxa"/>
            <w:tcBorders>
              <w:left w:val="single" w:sz="12" w:space="0" w:color="auto"/>
            </w:tcBorders>
            <w:vAlign w:val="center"/>
          </w:tcPr>
          <w:p w14:paraId="492DAD62" w14:textId="77777777" w:rsidR="0077491D" w:rsidRPr="001513B7" w:rsidRDefault="0077491D" w:rsidP="00843537">
            <w:pPr>
              <w:spacing w:after="0"/>
              <w:ind w:left="142"/>
              <w:jc w:val="center"/>
              <w:rPr>
                <w:sz w:val="18"/>
                <w:szCs w:val="18"/>
                <w:lang w:val="ru-RU" w:eastAsia="ru-RU"/>
              </w:rPr>
            </w:pPr>
            <w:r w:rsidRPr="001513B7">
              <w:rPr>
                <w:sz w:val="18"/>
                <w:szCs w:val="18"/>
                <w:shd w:val="clear" w:color="auto" w:fill="FFFFFF"/>
                <w:lang w:val="ru-RU"/>
              </w:rPr>
              <w:t>Прозора безбарвна рідина, без присмаків і запаху,  не містить видимих домішок.</w:t>
            </w:r>
          </w:p>
        </w:tc>
      </w:tr>
      <w:tr w:rsidR="0077491D" w:rsidRPr="001513B7" w14:paraId="3F2318D8" w14:textId="77777777" w:rsidTr="00996C97">
        <w:trPr>
          <w:trHeight w:val="221"/>
          <w:jc w:val="center"/>
        </w:trPr>
        <w:tc>
          <w:tcPr>
            <w:tcW w:w="436" w:type="dxa"/>
            <w:tcBorders>
              <w:right w:val="single" w:sz="12" w:space="0" w:color="auto"/>
            </w:tcBorders>
            <w:vAlign w:val="center"/>
          </w:tcPr>
          <w:p w14:paraId="4E37D61F" w14:textId="77777777" w:rsidR="0077491D" w:rsidRPr="001513B7" w:rsidRDefault="0077491D" w:rsidP="00843537">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F1E53BA" w14:textId="77777777" w:rsidR="0077491D" w:rsidRPr="001513B7" w:rsidRDefault="0077491D" w:rsidP="00843537">
            <w:pPr>
              <w:spacing w:after="0"/>
              <w:jc w:val="center"/>
              <w:rPr>
                <w:sz w:val="24"/>
                <w:szCs w:val="24"/>
                <w:lang w:val="ru-RU"/>
              </w:rPr>
            </w:pPr>
            <w:r w:rsidRPr="001513B7">
              <w:rPr>
                <w:sz w:val="24"/>
                <w:szCs w:val="24"/>
                <w:lang w:val="ru-RU"/>
              </w:rPr>
              <w:t>Галушки:</w:t>
            </w:r>
          </w:p>
        </w:tc>
        <w:tc>
          <w:tcPr>
            <w:tcW w:w="600" w:type="dxa"/>
            <w:tcBorders>
              <w:left w:val="single" w:sz="12" w:space="0" w:color="auto"/>
            </w:tcBorders>
            <w:vAlign w:val="center"/>
          </w:tcPr>
          <w:p w14:paraId="597EF90F" w14:textId="77777777" w:rsidR="0077491D" w:rsidRPr="001513B7" w:rsidRDefault="0077491D" w:rsidP="00843537">
            <w:pPr>
              <w:spacing w:after="0"/>
              <w:ind w:right="-130"/>
              <w:jc w:val="center"/>
              <w:rPr>
                <w:sz w:val="24"/>
                <w:szCs w:val="24"/>
                <w:lang w:val="ru-RU"/>
              </w:rPr>
            </w:pPr>
          </w:p>
        </w:tc>
        <w:tc>
          <w:tcPr>
            <w:tcW w:w="600" w:type="dxa"/>
            <w:vAlign w:val="center"/>
          </w:tcPr>
          <w:p w14:paraId="7725A344" w14:textId="77777777" w:rsidR="0077491D" w:rsidRPr="001513B7" w:rsidRDefault="0077491D" w:rsidP="00843537">
            <w:pPr>
              <w:rPr>
                <w:sz w:val="24"/>
                <w:szCs w:val="24"/>
                <w:lang w:val="ru-RU"/>
              </w:rPr>
            </w:pPr>
          </w:p>
        </w:tc>
        <w:tc>
          <w:tcPr>
            <w:tcW w:w="600" w:type="dxa"/>
            <w:tcBorders>
              <w:right w:val="single" w:sz="12" w:space="0" w:color="auto"/>
            </w:tcBorders>
            <w:vAlign w:val="center"/>
          </w:tcPr>
          <w:p w14:paraId="79F55A57" w14:textId="77777777" w:rsidR="0077491D" w:rsidRPr="001513B7" w:rsidRDefault="0077491D" w:rsidP="00843537">
            <w:pPr>
              <w:spacing w:after="0" w:line="276" w:lineRule="auto"/>
              <w:rPr>
                <w:rFonts w:ascii="Calibri" w:hAnsi="Calibri"/>
                <w:sz w:val="20"/>
                <w:szCs w:val="20"/>
                <w:lang w:eastAsia="uk-UA"/>
              </w:rPr>
            </w:pPr>
          </w:p>
        </w:tc>
        <w:tc>
          <w:tcPr>
            <w:tcW w:w="600" w:type="dxa"/>
            <w:tcBorders>
              <w:left w:val="single" w:sz="12" w:space="0" w:color="auto"/>
            </w:tcBorders>
            <w:vAlign w:val="center"/>
          </w:tcPr>
          <w:p w14:paraId="5497B883" w14:textId="77777777" w:rsidR="0077491D" w:rsidRPr="001513B7" w:rsidRDefault="0077491D" w:rsidP="00843537">
            <w:pPr>
              <w:spacing w:after="0"/>
              <w:ind w:right="-130"/>
              <w:jc w:val="center"/>
              <w:rPr>
                <w:sz w:val="24"/>
                <w:szCs w:val="24"/>
                <w:lang w:val="ru-RU"/>
              </w:rPr>
            </w:pPr>
          </w:p>
        </w:tc>
        <w:tc>
          <w:tcPr>
            <w:tcW w:w="600" w:type="dxa"/>
            <w:vAlign w:val="center"/>
          </w:tcPr>
          <w:p w14:paraId="5B8E4BA3" w14:textId="77777777" w:rsidR="0077491D" w:rsidRPr="001513B7" w:rsidRDefault="0077491D" w:rsidP="00843537">
            <w:pPr>
              <w:rPr>
                <w:sz w:val="24"/>
                <w:szCs w:val="24"/>
                <w:lang w:val="ru-RU"/>
              </w:rPr>
            </w:pPr>
          </w:p>
        </w:tc>
        <w:tc>
          <w:tcPr>
            <w:tcW w:w="602" w:type="dxa"/>
            <w:tcBorders>
              <w:right w:val="single" w:sz="12" w:space="0" w:color="auto"/>
            </w:tcBorders>
            <w:vAlign w:val="center"/>
          </w:tcPr>
          <w:p w14:paraId="7CF88214" w14:textId="77777777" w:rsidR="0077491D" w:rsidRPr="001513B7" w:rsidRDefault="0077491D" w:rsidP="00843537">
            <w:pPr>
              <w:spacing w:after="0" w:line="276" w:lineRule="auto"/>
              <w:rPr>
                <w:rFonts w:ascii="Calibri" w:hAnsi="Calibri"/>
                <w:sz w:val="20"/>
                <w:szCs w:val="20"/>
                <w:lang w:eastAsia="uk-UA"/>
              </w:rPr>
            </w:pPr>
          </w:p>
        </w:tc>
        <w:tc>
          <w:tcPr>
            <w:tcW w:w="595" w:type="dxa"/>
            <w:tcBorders>
              <w:left w:val="single" w:sz="12" w:space="0" w:color="auto"/>
            </w:tcBorders>
            <w:vAlign w:val="center"/>
          </w:tcPr>
          <w:p w14:paraId="64A33F9C" w14:textId="77777777" w:rsidR="0077491D" w:rsidRPr="001513B7" w:rsidRDefault="0077491D" w:rsidP="00843537">
            <w:pPr>
              <w:spacing w:after="0"/>
              <w:ind w:right="-130"/>
              <w:jc w:val="center"/>
              <w:rPr>
                <w:sz w:val="24"/>
                <w:szCs w:val="24"/>
                <w:lang w:val="ru-RU"/>
              </w:rPr>
            </w:pPr>
          </w:p>
        </w:tc>
        <w:tc>
          <w:tcPr>
            <w:tcW w:w="596" w:type="dxa"/>
            <w:vAlign w:val="center"/>
          </w:tcPr>
          <w:p w14:paraId="65CC37BC" w14:textId="77777777" w:rsidR="0077491D" w:rsidRPr="001513B7" w:rsidRDefault="0077491D" w:rsidP="00843537">
            <w:pPr>
              <w:spacing w:after="0"/>
              <w:ind w:right="-130"/>
              <w:jc w:val="center"/>
              <w:rPr>
                <w:lang w:val="ru-RU"/>
              </w:rPr>
            </w:pPr>
          </w:p>
        </w:tc>
        <w:tc>
          <w:tcPr>
            <w:tcW w:w="596" w:type="dxa"/>
            <w:tcBorders>
              <w:right w:val="single" w:sz="12" w:space="0" w:color="auto"/>
            </w:tcBorders>
            <w:vAlign w:val="center"/>
          </w:tcPr>
          <w:p w14:paraId="66830EFF" w14:textId="77777777" w:rsidR="0077491D" w:rsidRPr="001513B7" w:rsidRDefault="0077491D" w:rsidP="00843537">
            <w:pPr>
              <w:spacing w:after="0"/>
              <w:ind w:right="-130"/>
              <w:jc w:val="center"/>
              <w:rPr>
                <w:lang w:val="ru-RU"/>
              </w:rPr>
            </w:pPr>
          </w:p>
        </w:tc>
        <w:tc>
          <w:tcPr>
            <w:tcW w:w="596" w:type="dxa"/>
            <w:tcBorders>
              <w:left w:val="single" w:sz="12" w:space="0" w:color="auto"/>
            </w:tcBorders>
            <w:vAlign w:val="center"/>
          </w:tcPr>
          <w:p w14:paraId="4CE33576" w14:textId="77777777" w:rsidR="0077491D" w:rsidRPr="001513B7" w:rsidRDefault="0077491D" w:rsidP="00843537">
            <w:pPr>
              <w:spacing w:after="0"/>
              <w:ind w:right="-130"/>
              <w:jc w:val="center"/>
              <w:rPr>
                <w:lang w:val="ru-RU"/>
              </w:rPr>
            </w:pPr>
          </w:p>
        </w:tc>
        <w:tc>
          <w:tcPr>
            <w:tcW w:w="595" w:type="dxa"/>
            <w:vAlign w:val="center"/>
          </w:tcPr>
          <w:p w14:paraId="4386CE21" w14:textId="77777777" w:rsidR="0077491D" w:rsidRPr="001513B7" w:rsidRDefault="0077491D" w:rsidP="00843537">
            <w:pPr>
              <w:spacing w:after="0"/>
              <w:ind w:right="-130"/>
              <w:jc w:val="center"/>
              <w:rPr>
                <w:lang w:val="ru-RU"/>
              </w:rPr>
            </w:pPr>
          </w:p>
        </w:tc>
        <w:tc>
          <w:tcPr>
            <w:tcW w:w="596" w:type="dxa"/>
            <w:tcBorders>
              <w:right w:val="single" w:sz="12" w:space="0" w:color="auto"/>
            </w:tcBorders>
            <w:vAlign w:val="center"/>
          </w:tcPr>
          <w:p w14:paraId="259E8ECC" w14:textId="77777777" w:rsidR="0077491D" w:rsidRPr="001513B7" w:rsidRDefault="0077491D" w:rsidP="00843537">
            <w:pPr>
              <w:spacing w:after="0"/>
              <w:ind w:right="-130"/>
              <w:jc w:val="center"/>
              <w:rPr>
                <w:lang w:val="ru-RU"/>
              </w:rPr>
            </w:pPr>
          </w:p>
        </w:tc>
        <w:tc>
          <w:tcPr>
            <w:tcW w:w="596" w:type="dxa"/>
            <w:tcBorders>
              <w:left w:val="single" w:sz="12" w:space="0" w:color="auto"/>
            </w:tcBorders>
            <w:vAlign w:val="center"/>
          </w:tcPr>
          <w:p w14:paraId="4ED8F489" w14:textId="77777777" w:rsidR="0077491D" w:rsidRPr="001513B7" w:rsidRDefault="0077491D" w:rsidP="00843537">
            <w:pPr>
              <w:spacing w:after="0"/>
              <w:ind w:right="-130"/>
              <w:jc w:val="center"/>
              <w:rPr>
                <w:lang w:val="ru-RU"/>
              </w:rPr>
            </w:pPr>
          </w:p>
        </w:tc>
        <w:tc>
          <w:tcPr>
            <w:tcW w:w="596" w:type="dxa"/>
            <w:vAlign w:val="center"/>
          </w:tcPr>
          <w:p w14:paraId="742A1018" w14:textId="77777777" w:rsidR="0077491D" w:rsidRPr="001513B7" w:rsidRDefault="0077491D" w:rsidP="00843537">
            <w:pPr>
              <w:spacing w:after="0"/>
              <w:ind w:right="-130"/>
              <w:jc w:val="center"/>
              <w:rPr>
                <w:lang w:val="ru-RU"/>
              </w:rPr>
            </w:pPr>
          </w:p>
        </w:tc>
        <w:tc>
          <w:tcPr>
            <w:tcW w:w="597" w:type="dxa"/>
            <w:tcBorders>
              <w:right w:val="single" w:sz="12" w:space="0" w:color="auto"/>
            </w:tcBorders>
            <w:vAlign w:val="center"/>
          </w:tcPr>
          <w:p w14:paraId="0CB8713E" w14:textId="77777777" w:rsidR="0077491D" w:rsidRPr="001513B7" w:rsidRDefault="0077491D" w:rsidP="00843537">
            <w:pPr>
              <w:spacing w:after="0"/>
              <w:ind w:right="-130"/>
              <w:jc w:val="center"/>
              <w:rPr>
                <w:lang w:val="ru-RU"/>
              </w:rPr>
            </w:pPr>
          </w:p>
        </w:tc>
        <w:tc>
          <w:tcPr>
            <w:tcW w:w="715" w:type="dxa"/>
            <w:tcBorders>
              <w:left w:val="single" w:sz="12" w:space="0" w:color="auto"/>
            </w:tcBorders>
            <w:vAlign w:val="center"/>
          </w:tcPr>
          <w:p w14:paraId="1ADD0934" w14:textId="77777777" w:rsidR="0077491D" w:rsidRPr="001513B7" w:rsidRDefault="0077491D" w:rsidP="00843537">
            <w:pPr>
              <w:spacing w:after="0"/>
              <w:ind w:right="-130"/>
              <w:jc w:val="center"/>
              <w:rPr>
                <w:lang w:val="ru-RU"/>
              </w:rPr>
            </w:pPr>
          </w:p>
        </w:tc>
        <w:tc>
          <w:tcPr>
            <w:tcW w:w="716" w:type="dxa"/>
            <w:vAlign w:val="center"/>
          </w:tcPr>
          <w:p w14:paraId="2CB6D3C7" w14:textId="77777777" w:rsidR="0077491D" w:rsidRPr="001513B7" w:rsidRDefault="0077491D" w:rsidP="00843537">
            <w:pPr>
              <w:spacing w:after="0"/>
              <w:ind w:right="-130"/>
              <w:jc w:val="center"/>
              <w:rPr>
                <w:lang w:val="ru-RU"/>
              </w:rPr>
            </w:pPr>
          </w:p>
        </w:tc>
        <w:tc>
          <w:tcPr>
            <w:tcW w:w="716" w:type="dxa"/>
            <w:tcBorders>
              <w:right w:val="single" w:sz="12" w:space="0" w:color="auto"/>
            </w:tcBorders>
            <w:vAlign w:val="center"/>
          </w:tcPr>
          <w:p w14:paraId="7CE7427F" w14:textId="77777777" w:rsidR="0077491D" w:rsidRPr="001513B7" w:rsidRDefault="0077491D" w:rsidP="00843537">
            <w:pPr>
              <w:spacing w:after="0"/>
              <w:ind w:right="-130"/>
              <w:jc w:val="center"/>
              <w:rPr>
                <w:lang w:val="ru-RU"/>
              </w:rPr>
            </w:pPr>
          </w:p>
        </w:tc>
        <w:tc>
          <w:tcPr>
            <w:tcW w:w="2802" w:type="dxa"/>
            <w:tcBorders>
              <w:left w:val="single" w:sz="12" w:space="0" w:color="auto"/>
            </w:tcBorders>
            <w:vAlign w:val="center"/>
          </w:tcPr>
          <w:p w14:paraId="4EEEEDBC" w14:textId="77777777" w:rsidR="0077491D" w:rsidRPr="001513B7" w:rsidRDefault="0077491D" w:rsidP="00843537">
            <w:pPr>
              <w:rPr>
                <w:lang w:val="ru-RU"/>
              </w:rPr>
            </w:pPr>
          </w:p>
        </w:tc>
      </w:tr>
      <w:tr w:rsidR="0077491D" w:rsidRPr="001513B7" w14:paraId="24B88065" w14:textId="77777777" w:rsidTr="00996C97">
        <w:trPr>
          <w:trHeight w:val="221"/>
          <w:jc w:val="center"/>
        </w:trPr>
        <w:tc>
          <w:tcPr>
            <w:tcW w:w="436" w:type="dxa"/>
            <w:tcBorders>
              <w:right w:val="single" w:sz="12" w:space="0" w:color="auto"/>
            </w:tcBorders>
            <w:vAlign w:val="center"/>
          </w:tcPr>
          <w:p w14:paraId="407CDE40" w14:textId="77777777" w:rsidR="0077491D" w:rsidRPr="001513B7" w:rsidRDefault="0077491D" w:rsidP="00843537">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167178B" w14:textId="77777777" w:rsidR="0077491D" w:rsidRPr="001513B7" w:rsidRDefault="0077491D" w:rsidP="00843537">
            <w:pPr>
              <w:spacing w:after="0"/>
              <w:jc w:val="center"/>
              <w:rPr>
                <w:sz w:val="24"/>
                <w:szCs w:val="24"/>
                <w:lang w:val="ru-RU"/>
              </w:rPr>
            </w:pPr>
            <w:r w:rsidRPr="001513B7">
              <w:rPr>
                <w:sz w:val="24"/>
                <w:szCs w:val="24"/>
                <w:lang w:val="ru-RU"/>
              </w:rPr>
              <w:t>Вода</w:t>
            </w:r>
          </w:p>
        </w:tc>
        <w:tc>
          <w:tcPr>
            <w:tcW w:w="600" w:type="dxa"/>
            <w:tcBorders>
              <w:left w:val="single" w:sz="12" w:space="0" w:color="auto"/>
            </w:tcBorders>
            <w:vAlign w:val="center"/>
          </w:tcPr>
          <w:p w14:paraId="3AFEDE41" w14:textId="77777777" w:rsidR="0077491D" w:rsidRPr="001513B7" w:rsidRDefault="0077491D" w:rsidP="00843537">
            <w:pPr>
              <w:spacing w:after="0"/>
              <w:ind w:right="-130"/>
              <w:jc w:val="center"/>
              <w:rPr>
                <w:sz w:val="24"/>
                <w:szCs w:val="24"/>
                <w:lang w:val="ru-RU"/>
              </w:rPr>
            </w:pPr>
            <w:r w:rsidRPr="001513B7">
              <w:rPr>
                <w:sz w:val="24"/>
                <w:szCs w:val="24"/>
                <w:lang w:val="ru-RU"/>
              </w:rPr>
              <w:t>5</w:t>
            </w:r>
          </w:p>
        </w:tc>
        <w:tc>
          <w:tcPr>
            <w:tcW w:w="600" w:type="dxa"/>
            <w:vAlign w:val="center"/>
          </w:tcPr>
          <w:p w14:paraId="5EA12446" w14:textId="77777777" w:rsidR="0077491D" w:rsidRPr="001513B7" w:rsidRDefault="0077491D" w:rsidP="00843537">
            <w:pPr>
              <w:spacing w:after="0"/>
              <w:ind w:right="-130"/>
              <w:jc w:val="center"/>
              <w:rPr>
                <w:sz w:val="24"/>
                <w:szCs w:val="24"/>
                <w:lang w:val="ru-RU"/>
              </w:rPr>
            </w:pPr>
            <w:r w:rsidRPr="001513B7">
              <w:rPr>
                <w:sz w:val="24"/>
                <w:szCs w:val="24"/>
                <w:lang w:val="ru-RU"/>
              </w:rPr>
              <w:t>5</w:t>
            </w:r>
          </w:p>
        </w:tc>
        <w:tc>
          <w:tcPr>
            <w:tcW w:w="600" w:type="dxa"/>
            <w:tcBorders>
              <w:right w:val="single" w:sz="12" w:space="0" w:color="auto"/>
            </w:tcBorders>
            <w:vAlign w:val="center"/>
          </w:tcPr>
          <w:p w14:paraId="66F98844" w14:textId="77777777" w:rsidR="0077491D" w:rsidRPr="001513B7" w:rsidRDefault="0077491D" w:rsidP="00843537">
            <w:pPr>
              <w:spacing w:after="0"/>
              <w:ind w:right="-130"/>
              <w:jc w:val="center"/>
              <w:rPr>
                <w:sz w:val="24"/>
                <w:szCs w:val="24"/>
                <w:lang w:val="ru-RU"/>
              </w:rPr>
            </w:pPr>
            <w:r w:rsidRPr="001513B7">
              <w:rPr>
                <w:sz w:val="24"/>
                <w:szCs w:val="24"/>
                <w:lang w:val="ru-RU"/>
              </w:rPr>
              <w:t>7</w:t>
            </w:r>
          </w:p>
        </w:tc>
        <w:tc>
          <w:tcPr>
            <w:tcW w:w="600" w:type="dxa"/>
            <w:tcBorders>
              <w:left w:val="single" w:sz="12" w:space="0" w:color="auto"/>
            </w:tcBorders>
            <w:vAlign w:val="center"/>
          </w:tcPr>
          <w:p w14:paraId="0DED75B1" w14:textId="77777777" w:rsidR="0077491D" w:rsidRPr="001513B7" w:rsidRDefault="0077491D" w:rsidP="00843537">
            <w:pPr>
              <w:spacing w:after="0"/>
              <w:ind w:right="-130"/>
              <w:jc w:val="center"/>
              <w:rPr>
                <w:sz w:val="24"/>
                <w:szCs w:val="24"/>
                <w:lang w:val="ru-RU"/>
              </w:rPr>
            </w:pPr>
            <w:r w:rsidRPr="001513B7">
              <w:rPr>
                <w:sz w:val="24"/>
                <w:szCs w:val="24"/>
                <w:lang w:val="ru-RU"/>
              </w:rPr>
              <w:t>5</w:t>
            </w:r>
          </w:p>
        </w:tc>
        <w:tc>
          <w:tcPr>
            <w:tcW w:w="600" w:type="dxa"/>
            <w:vAlign w:val="center"/>
          </w:tcPr>
          <w:p w14:paraId="69C8CABC" w14:textId="77777777" w:rsidR="0077491D" w:rsidRPr="001513B7" w:rsidRDefault="0077491D" w:rsidP="00843537">
            <w:pPr>
              <w:spacing w:after="0"/>
              <w:ind w:right="-130"/>
              <w:jc w:val="center"/>
              <w:rPr>
                <w:sz w:val="24"/>
                <w:szCs w:val="24"/>
                <w:lang w:val="ru-RU"/>
              </w:rPr>
            </w:pPr>
            <w:r w:rsidRPr="001513B7">
              <w:rPr>
                <w:sz w:val="24"/>
                <w:szCs w:val="24"/>
                <w:lang w:val="ru-RU"/>
              </w:rPr>
              <w:t>5</w:t>
            </w:r>
          </w:p>
        </w:tc>
        <w:tc>
          <w:tcPr>
            <w:tcW w:w="602" w:type="dxa"/>
            <w:tcBorders>
              <w:right w:val="single" w:sz="12" w:space="0" w:color="auto"/>
            </w:tcBorders>
            <w:vAlign w:val="center"/>
          </w:tcPr>
          <w:p w14:paraId="57167A6B" w14:textId="77777777" w:rsidR="0077491D" w:rsidRPr="001513B7" w:rsidRDefault="0077491D" w:rsidP="00843537">
            <w:pPr>
              <w:spacing w:after="0"/>
              <w:ind w:right="-130"/>
              <w:jc w:val="center"/>
              <w:rPr>
                <w:sz w:val="24"/>
                <w:szCs w:val="24"/>
                <w:lang w:val="ru-RU"/>
              </w:rPr>
            </w:pPr>
            <w:r w:rsidRPr="001513B7">
              <w:rPr>
                <w:sz w:val="24"/>
                <w:szCs w:val="24"/>
                <w:lang w:val="ru-RU"/>
              </w:rPr>
              <w:t>7</w:t>
            </w:r>
          </w:p>
        </w:tc>
        <w:tc>
          <w:tcPr>
            <w:tcW w:w="595" w:type="dxa"/>
            <w:tcBorders>
              <w:left w:val="single" w:sz="12" w:space="0" w:color="auto"/>
            </w:tcBorders>
            <w:vAlign w:val="center"/>
          </w:tcPr>
          <w:p w14:paraId="146338D6"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vAlign w:val="center"/>
          </w:tcPr>
          <w:p w14:paraId="3D8814AD"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288E0DC3"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tcBorders>
              <w:left w:val="single" w:sz="12" w:space="0" w:color="auto"/>
            </w:tcBorders>
            <w:vAlign w:val="center"/>
          </w:tcPr>
          <w:p w14:paraId="6CB2AE4E"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5" w:type="dxa"/>
            <w:vAlign w:val="center"/>
          </w:tcPr>
          <w:p w14:paraId="1DD5D695"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2F95C981"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tcBorders>
              <w:left w:val="single" w:sz="12" w:space="0" w:color="auto"/>
            </w:tcBorders>
            <w:vAlign w:val="center"/>
          </w:tcPr>
          <w:p w14:paraId="20601642"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vAlign w:val="center"/>
          </w:tcPr>
          <w:p w14:paraId="2142A4E4"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7" w:type="dxa"/>
            <w:tcBorders>
              <w:right w:val="single" w:sz="12" w:space="0" w:color="auto"/>
            </w:tcBorders>
            <w:vAlign w:val="center"/>
          </w:tcPr>
          <w:p w14:paraId="14BC7A2D"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715" w:type="dxa"/>
            <w:tcBorders>
              <w:left w:val="single" w:sz="12" w:space="0" w:color="auto"/>
            </w:tcBorders>
            <w:vAlign w:val="center"/>
          </w:tcPr>
          <w:p w14:paraId="1DA7BE6E"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716" w:type="dxa"/>
            <w:vAlign w:val="center"/>
          </w:tcPr>
          <w:p w14:paraId="474150A3"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716" w:type="dxa"/>
            <w:tcBorders>
              <w:right w:val="single" w:sz="12" w:space="0" w:color="auto"/>
            </w:tcBorders>
            <w:vAlign w:val="center"/>
          </w:tcPr>
          <w:p w14:paraId="2FBF4C6A"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2802" w:type="dxa"/>
            <w:tcBorders>
              <w:left w:val="single" w:sz="12" w:space="0" w:color="auto"/>
            </w:tcBorders>
            <w:vAlign w:val="center"/>
          </w:tcPr>
          <w:p w14:paraId="58E3581F" w14:textId="77777777" w:rsidR="0077491D" w:rsidRPr="001513B7" w:rsidRDefault="0077491D" w:rsidP="00843537">
            <w:pPr>
              <w:spacing w:after="0"/>
              <w:ind w:left="142"/>
              <w:jc w:val="center"/>
              <w:rPr>
                <w:sz w:val="18"/>
                <w:szCs w:val="18"/>
                <w:lang w:val="ru-RU" w:eastAsia="ru-RU"/>
              </w:rPr>
            </w:pPr>
            <w:r w:rsidRPr="001513B7">
              <w:rPr>
                <w:sz w:val="18"/>
                <w:szCs w:val="18"/>
                <w:shd w:val="clear" w:color="auto" w:fill="FFFFFF"/>
                <w:lang w:val="ru-RU"/>
              </w:rPr>
              <w:t>Прозора безбарвна рідина, без присмаків і запаху,  не містить видимих домішок.</w:t>
            </w:r>
          </w:p>
        </w:tc>
      </w:tr>
      <w:tr w:rsidR="0077491D" w:rsidRPr="001513B7" w14:paraId="02E58A5E" w14:textId="77777777" w:rsidTr="00996C97">
        <w:trPr>
          <w:trHeight w:val="221"/>
          <w:jc w:val="center"/>
        </w:trPr>
        <w:tc>
          <w:tcPr>
            <w:tcW w:w="436" w:type="dxa"/>
            <w:tcBorders>
              <w:right w:val="single" w:sz="12" w:space="0" w:color="auto"/>
            </w:tcBorders>
            <w:vAlign w:val="center"/>
          </w:tcPr>
          <w:p w14:paraId="55226214" w14:textId="77777777" w:rsidR="0077491D" w:rsidRPr="001513B7" w:rsidRDefault="0077491D" w:rsidP="00843537">
            <w:pPr>
              <w:widowControl w:val="0"/>
              <w:spacing w:after="0" w:line="240" w:lineRule="auto"/>
              <w:ind w:right="-89"/>
              <w:jc w:val="center"/>
              <w:rPr>
                <w:b/>
                <w:sz w:val="24"/>
                <w:szCs w:val="24"/>
                <w:lang w:val="ru-RU" w:eastAsia="ru-RU"/>
              </w:rPr>
            </w:pPr>
            <w:r w:rsidRPr="001513B7">
              <w:rPr>
                <w:b/>
                <w:sz w:val="24"/>
                <w:szCs w:val="24"/>
                <w:lang w:val="ru-RU" w:eastAsia="ru-RU"/>
              </w:rPr>
              <w:t>Г</w:t>
            </w:r>
          </w:p>
        </w:tc>
        <w:tc>
          <w:tcPr>
            <w:tcW w:w="2030" w:type="dxa"/>
            <w:tcBorders>
              <w:right w:val="single" w:sz="12" w:space="0" w:color="auto"/>
            </w:tcBorders>
            <w:vAlign w:val="center"/>
          </w:tcPr>
          <w:p w14:paraId="23198CBB" w14:textId="77777777" w:rsidR="0077491D" w:rsidRPr="001513B7" w:rsidRDefault="0077491D" w:rsidP="00843537">
            <w:pPr>
              <w:spacing w:after="0"/>
              <w:jc w:val="center"/>
              <w:rPr>
                <w:sz w:val="24"/>
                <w:szCs w:val="24"/>
                <w:lang w:val="ru-RU"/>
              </w:rPr>
            </w:pPr>
            <w:r w:rsidRPr="001513B7">
              <w:rPr>
                <w:sz w:val="24"/>
                <w:szCs w:val="24"/>
                <w:lang w:val="ru-RU"/>
              </w:rPr>
              <w:t>Борошно пшеничне</w:t>
            </w:r>
          </w:p>
        </w:tc>
        <w:tc>
          <w:tcPr>
            <w:tcW w:w="600" w:type="dxa"/>
            <w:tcBorders>
              <w:left w:val="single" w:sz="12" w:space="0" w:color="auto"/>
            </w:tcBorders>
            <w:vAlign w:val="center"/>
          </w:tcPr>
          <w:p w14:paraId="2638B841" w14:textId="77777777" w:rsidR="0077491D" w:rsidRPr="001513B7" w:rsidRDefault="0077491D" w:rsidP="00843537">
            <w:pPr>
              <w:spacing w:after="0"/>
              <w:ind w:right="-130"/>
              <w:jc w:val="center"/>
              <w:rPr>
                <w:sz w:val="24"/>
                <w:szCs w:val="24"/>
                <w:lang w:val="ru-RU"/>
              </w:rPr>
            </w:pPr>
            <w:r w:rsidRPr="001513B7">
              <w:rPr>
                <w:sz w:val="24"/>
                <w:szCs w:val="24"/>
                <w:lang w:val="ru-RU"/>
              </w:rPr>
              <w:t>8</w:t>
            </w:r>
          </w:p>
        </w:tc>
        <w:tc>
          <w:tcPr>
            <w:tcW w:w="600" w:type="dxa"/>
            <w:vAlign w:val="center"/>
          </w:tcPr>
          <w:p w14:paraId="690152AD" w14:textId="77777777" w:rsidR="0077491D" w:rsidRPr="001513B7" w:rsidRDefault="0077491D" w:rsidP="00843537">
            <w:pPr>
              <w:spacing w:after="0"/>
              <w:ind w:right="-130"/>
              <w:jc w:val="center"/>
              <w:rPr>
                <w:sz w:val="24"/>
                <w:szCs w:val="24"/>
                <w:lang w:val="ru-RU"/>
              </w:rPr>
            </w:pPr>
            <w:r w:rsidRPr="001513B7">
              <w:rPr>
                <w:sz w:val="24"/>
                <w:szCs w:val="24"/>
                <w:lang w:val="ru-RU"/>
              </w:rPr>
              <w:t>8</w:t>
            </w:r>
          </w:p>
        </w:tc>
        <w:tc>
          <w:tcPr>
            <w:tcW w:w="600" w:type="dxa"/>
            <w:tcBorders>
              <w:right w:val="single" w:sz="12" w:space="0" w:color="auto"/>
            </w:tcBorders>
            <w:vAlign w:val="center"/>
          </w:tcPr>
          <w:p w14:paraId="72CDB879" w14:textId="77777777" w:rsidR="0077491D" w:rsidRPr="001513B7" w:rsidRDefault="0077491D" w:rsidP="00843537">
            <w:pPr>
              <w:spacing w:after="0"/>
              <w:ind w:right="-130"/>
              <w:jc w:val="center"/>
              <w:rPr>
                <w:sz w:val="24"/>
                <w:szCs w:val="24"/>
                <w:lang w:val="ru-RU"/>
              </w:rPr>
            </w:pPr>
            <w:r w:rsidRPr="001513B7">
              <w:rPr>
                <w:sz w:val="24"/>
                <w:szCs w:val="24"/>
                <w:lang w:val="ru-RU"/>
              </w:rPr>
              <w:t>10,5</w:t>
            </w:r>
          </w:p>
        </w:tc>
        <w:tc>
          <w:tcPr>
            <w:tcW w:w="600" w:type="dxa"/>
            <w:tcBorders>
              <w:left w:val="single" w:sz="12" w:space="0" w:color="auto"/>
            </w:tcBorders>
            <w:vAlign w:val="center"/>
          </w:tcPr>
          <w:p w14:paraId="592ADCF0" w14:textId="77777777" w:rsidR="0077491D" w:rsidRPr="001513B7" w:rsidRDefault="0077491D" w:rsidP="00843537">
            <w:pPr>
              <w:spacing w:after="0"/>
              <w:ind w:right="-130"/>
              <w:jc w:val="center"/>
              <w:rPr>
                <w:sz w:val="24"/>
                <w:szCs w:val="24"/>
                <w:lang w:val="ru-RU"/>
              </w:rPr>
            </w:pPr>
            <w:r w:rsidRPr="001513B7">
              <w:rPr>
                <w:sz w:val="24"/>
                <w:szCs w:val="24"/>
                <w:lang w:val="ru-RU"/>
              </w:rPr>
              <w:t>8</w:t>
            </w:r>
          </w:p>
        </w:tc>
        <w:tc>
          <w:tcPr>
            <w:tcW w:w="600" w:type="dxa"/>
            <w:vAlign w:val="center"/>
          </w:tcPr>
          <w:p w14:paraId="5C6ABB14" w14:textId="77777777" w:rsidR="0077491D" w:rsidRPr="001513B7" w:rsidRDefault="0077491D" w:rsidP="00843537">
            <w:pPr>
              <w:spacing w:after="0"/>
              <w:ind w:right="-130"/>
              <w:jc w:val="center"/>
              <w:rPr>
                <w:sz w:val="24"/>
                <w:szCs w:val="24"/>
                <w:lang w:val="ru-RU"/>
              </w:rPr>
            </w:pPr>
            <w:r w:rsidRPr="001513B7">
              <w:rPr>
                <w:sz w:val="24"/>
                <w:szCs w:val="24"/>
                <w:lang w:val="ru-RU"/>
              </w:rPr>
              <w:t>8</w:t>
            </w:r>
          </w:p>
        </w:tc>
        <w:tc>
          <w:tcPr>
            <w:tcW w:w="602" w:type="dxa"/>
            <w:tcBorders>
              <w:right w:val="single" w:sz="12" w:space="0" w:color="auto"/>
            </w:tcBorders>
            <w:vAlign w:val="center"/>
          </w:tcPr>
          <w:p w14:paraId="0597CA95" w14:textId="77777777" w:rsidR="0077491D" w:rsidRPr="001513B7" w:rsidRDefault="0077491D" w:rsidP="00843537">
            <w:pPr>
              <w:spacing w:after="0"/>
              <w:ind w:right="-130"/>
              <w:jc w:val="center"/>
              <w:rPr>
                <w:sz w:val="24"/>
                <w:szCs w:val="24"/>
                <w:lang w:val="ru-RU"/>
              </w:rPr>
            </w:pPr>
            <w:r w:rsidRPr="001513B7">
              <w:rPr>
                <w:sz w:val="24"/>
                <w:szCs w:val="24"/>
                <w:lang w:val="ru-RU"/>
              </w:rPr>
              <w:t>10,5</w:t>
            </w:r>
          </w:p>
        </w:tc>
        <w:tc>
          <w:tcPr>
            <w:tcW w:w="595" w:type="dxa"/>
            <w:tcBorders>
              <w:left w:val="single" w:sz="12" w:space="0" w:color="auto"/>
            </w:tcBorders>
            <w:vAlign w:val="center"/>
          </w:tcPr>
          <w:p w14:paraId="2B436137" w14:textId="77777777" w:rsidR="0077491D" w:rsidRPr="001513B7" w:rsidRDefault="0077491D" w:rsidP="00843537">
            <w:pPr>
              <w:spacing w:after="0"/>
              <w:ind w:right="-130"/>
              <w:jc w:val="center"/>
              <w:rPr>
                <w:sz w:val="24"/>
                <w:szCs w:val="24"/>
                <w:lang w:val="ru-RU"/>
              </w:rPr>
            </w:pPr>
            <w:r w:rsidRPr="001513B7">
              <w:rPr>
                <w:sz w:val="24"/>
                <w:szCs w:val="24"/>
                <w:lang w:val="ru-RU"/>
              </w:rPr>
              <w:t>0,82</w:t>
            </w:r>
          </w:p>
        </w:tc>
        <w:tc>
          <w:tcPr>
            <w:tcW w:w="596" w:type="dxa"/>
            <w:vAlign w:val="center"/>
          </w:tcPr>
          <w:p w14:paraId="52F53F77" w14:textId="77777777" w:rsidR="0077491D" w:rsidRPr="001513B7" w:rsidRDefault="0077491D" w:rsidP="00843537">
            <w:pPr>
              <w:spacing w:after="0"/>
              <w:ind w:right="-130"/>
              <w:jc w:val="center"/>
              <w:rPr>
                <w:sz w:val="24"/>
                <w:szCs w:val="24"/>
                <w:lang w:val="ru-RU"/>
              </w:rPr>
            </w:pPr>
            <w:r w:rsidRPr="001513B7">
              <w:rPr>
                <w:sz w:val="24"/>
                <w:szCs w:val="24"/>
                <w:lang w:val="ru-RU"/>
              </w:rPr>
              <w:t>0,82</w:t>
            </w:r>
          </w:p>
        </w:tc>
        <w:tc>
          <w:tcPr>
            <w:tcW w:w="596" w:type="dxa"/>
            <w:tcBorders>
              <w:right w:val="single" w:sz="12" w:space="0" w:color="auto"/>
            </w:tcBorders>
            <w:vAlign w:val="center"/>
          </w:tcPr>
          <w:p w14:paraId="259092D2" w14:textId="77777777" w:rsidR="0077491D" w:rsidRPr="001513B7" w:rsidRDefault="0077491D" w:rsidP="00843537">
            <w:pPr>
              <w:spacing w:after="0"/>
              <w:ind w:right="-130"/>
              <w:jc w:val="center"/>
              <w:rPr>
                <w:sz w:val="24"/>
                <w:szCs w:val="24"/>
                <w:lang w:val="ru-RU"/>
              </w:rPr>
            </w:pPr>
            <w:r w:rsidRPr="001513B7">
              <w:rPr>
                <w:sz w:val="24"/>
                <w:szCs w:val="24"/>
                <w:lang w:val="ru-RU"/>
              </w:rPr>
              <w:t>1,08</w:t>
            </w:r>
          </w:p>
        </w:tc>
        <w:tc>
          <w:tcPr>
            <w:tcW w:w="596" w:type="dxa"/>
            <w:tcBorders>
              <w:left w:val="single" w:sz="12" w:space="0" w:color="auto"/>
            </w:tcBorders>
            <w:vAlign w:val="center"/>
          </w:tcPr>
          <w:p w14:paraId="365D4CEB" w14:textId="77777777" w:rsidR="0077491D" w:rsidRPr="001513B7" w:rsidRDefault="0077491D" w:rsidP="00843537">
            <w:pPr>
              <w:spacing w:after="0"/>
              <w:ind w:right="-130"/>
              <w:jc w:val="center"/>
              <w:rPr>
                <w:sz w:val="24"/>
                <w:szCs w:val="24"/>
                <w:lang w:val="ru-RU"/>
              </w:rPr>
            </w:pPr>
            <w:r w:rsidRPr="001513B7">
              <w:rPr>
                <w:sz w:val="24"/>
                <w:szCs w:val="24"/>
                <w:lang w:val="ru-RU"/>
              </w:rPr>
              <w:t>0,09</w:t>
            </w:r>
          </w:p>
        </w:tc>
        <w:tc>
          <w:tcPr>
            <w:tcW w:w="595" w:type="dxa"/>
            <w:vAlign w:val="center"/>
          </w:tcPr>
          <w:p w14:paraId="345CA9EA" w14:textId="77777777" w:rsidR="0077491D" w:rsidRPr="001513B7" w:rsidRDefault="0077491D" w:rsidP="00843537">
            <w:pPr>
              <w:spacing w:after="0"/>
              <w:ind w:right="-130"/>
              <w:jc w:val="center"/>
              <w:rPr>
                <w:sz w:val="24"/>
                <w:szCs w:val="24"/>
                <w:lang w:val="ru-RU"/>
              </w:rPr>
            </w:pPr>
            <w:r w:rsidRPr="001513B7">
              <w:rPr>
                <w:sz w:val="24"/>
                <w:szCs w:val="24"/>
                <w:lang w:val="ru-RU"/>
              </w:rPr>
              <w:t>0,09</w:t>
            </w:r>
          </w:p>
        </w:tc>
        <w:tc>
          <w:tcPr>
            <w:tcW w:w="596" w:type="dxa"/>
            <w:tcBorders>
              <w:right w:val="single" w:sz="12" w:space="0" w:color="auto"/>
            </w:tcBorders>
            <w:vAlign w:val="center"/>
          </w:tcPr>
          <w:p w14:paraId="61EF47FA" w14:textId="77777777" w:rsidR="0077491D" w:rsidRPr="001513B7" w:rsidRDefault="0077491D" w:rsidP="00843537">
            <w:pPr>
              <w:spacing w:after="0"/>
              <w:ind w:right="-130"/>
              <w:jc w:val="center"/>
              <w:rPr>
                <w:sz w:val="24"/>
                <w:szCs w:val="24"/>
                <w:lang w:val="ru-RU"/>
              </w:rPr>
            </w:pPr>
            <w:r w:rsidRPr="001513B7">
              <w:rPr>
                <w:sz w:val="24"/>
                <w:szCs w:val="24"/>
                <w:lang w:val="ru-RU"/>
              </w:rPr>
              <w:t>0,12</w:t>
            </w:r>
          </w:p>
        </w:tc>
        <w:tc>
          <w:tcPr>
            <w:tcW w:w="596" w:type="dxa"/>
            <w:tcBorders>
              <w:left w:val="single" w:sz="12" w:space="0" w:color="auto"/>
            </w:tcBorders>
            <w:vAlign w:val="center"/>
          </w:tcPr>
          <w:p w14:paraId="33A93716" w14:textId="77777777" w:rsidR="0077491D" w:rsidRPr="001513B7" w:rsidRDefault="0077491D" w:rsidP="00843537">
            <w:pPr>
              <w:spacing w:after="0"/>
              <w:ind w:right="-130"/>
              <w:jc w:val="center"/>
              <w:rPr>
                <w:sz w:val="24"/>
                <w:szCs w:val="24"/>
                <w:lang w:val="ru-RU"/>
              </w:rPr>
            </w:pPr>
            <w:r w:rsidRPr="001513B7">
              <w:rPr>
                <w:sz w:val="24"/>
                <w:szCs w:val="24"/>
                <w:lang w:val="ru-RU"/>
              </w:rPr>
              <w:t>5,52</w:t>
            </w:r>
          </w:p>
        </w:tc>
        <w:tc>
          <w:tcPr>
            <w:tcW w:w="596" w:type="dxa"/>
            <w:vAlign w:val="center"/>
          </w:tcPr>
          <w:p w14:paraId="7DB304BB" w14:textId="77777777" w:rsidR="0077491D" w:rsidRPr="001513B7" w:rsidRDefault="0077491D" w:rsidP="00843537">
            <w:pPr>
              <w:spacing w:after="0"/>
              <w:ind w:right="-130"/>
              <w:jc w:val="center"/>
              <w:rPr>
                <w:sz w:val="24"/>
                <w:szCs w:val="24"/>
                <w:lang w:val="ru-RU"/>
              </w:rPr>
            </w:pPr>
            <w:r w:rsidRPr="001513B7">
              <w:rPr>
                <w:sz w:val="24"/>
                <w:szCs w:val="24"/>
                <w:lang w:val="ru-RU"/>
              </w:rPr>
              <w:t>5,52</w:t>
            </w:r>
          </w:p>
        </w:tc>
        <w:tc>
          <w:tcPr>
            <w:tcW w:w="597" w:type="dxa"/>
            <w:tcBorders>
              <w:right w:val="single" w:sz="12" w:space="0" w:color="auto"/>
            </w:tcBorders>
            <w:vAlign w:val="center"/>
          </w:tcPr>
          <w:p w14:paraId="57C96D8C" w14:textId="77777777" w:rsidR="0077491D" w:rsidRPr="001513B7" w:rsidRDefault="0077491D" w:rsidP="00843537">
            <w:pPr>
              <w:spacing w:after="0"/>
              <w:ind w:right="-130"/>
              <w:jc w:val="center"/>
              <w:rPr>
                <w:sz w:val="24"/>
                <w:szCs w:val="24"/>
                <w:lang w:val="ru-RU"/>
              </w:rPr>
            </w:pPr>
            <w:r w:rsidRPr="001513B7">
              <w:rPr>
                <w:sz w:val="24"/>
                <w:szCs w:val="24"/>
                <w:lang w:val="ru-RU"/>
              </w:rPr>
              <w:t>7,25</w:t>
            </w:r>
          </w:p>
        </w:tc>
        <w:tc>
          <w:tcPr>
            <w:tcW w:w="715" w:type="dxa"/>
            <w:tcBorders>
              <w:left w:val="single" w:sz="12" w:space="0" w:color="auto"/>
            </w:tcBorders>
            <w:vAlign w:val="center"/>
          </w:tcPr>
          <w:p w14:paraId="657C7830" w14:textId="77777777" w:rsidR="0077491D" w:rsidRPr="001513B7" w:rsidRDefault="0077491D" w:rsidP="00843537">
            <w:pPr>
              <w:spacing w:after="0"/>
              <w:ind w:right="-130"/>
              <w:jc w:val="center"/>
              <w:rPr>
                <w:sz w:val="24"/>
                <w:szCs w:val="24"/>
                <w:lang w:val="ru-RU"/>
              </w:rPr>
            </w:pPr>
            <w:r w:rsidRPr="001513B7">
              <w:rPr>
                <w:sz w:val="24"/>
                <w:szCs w:val="24"/>
                <w:lang w:val="ru-RU"/>
              </w:rPr>
              <w:t>26,72</w:t>
            </w:r>
          </w:p>
        </w:tc>
        <w:tc>
          <w:tcPr>
            <w:tcW w:w="716" w:type="dxa"/>
            <w:vAlign w:val="center"/>
          </w:tcPr>
          <w:p w14:paraId="731BAB97" w14:textId="77777777" w:rsidR="0077491D" w:rsidRPr="001513B7" w:rsidRDefault="0077491D" w:rsidP="00843537">
            <w:pPr>
              <w:spacing w:after="0"/>
              <w:ind w:right="-130"/>
              <w:jc w:val="center"/>
              <w:rPr>
                <w:sz w:val="24"/>
                <w:szCs w:val="24"/>
                <w:lang w:val="ru-RU"/>
              </w:rPr>
            </w:pPr>
            <w:r w:rsidRPr="001513B7">
              <w:rPr>
                <w:sz w:val="24"/>
                <w:szCs w:val="24"/>
                <w:lang w:val="ru-RU"/>
              </w:rPr>
              <w:t>26,72</w:t>
            </w:r>
          </w:p>
        </w:tc>
        <w:tc>
          <w:tcPr>
            <w:tcW w:w="716" w:type="dxa"/>
            <w:tcBorders>
              <w:right w:val="single" w:sz="12" w:space="0" w:color="auto"/>
            </w:tcBorders>
            <w:vAlign w:val="center"/>
          </w:tcPr>
          <w:p w14:paraId="0792BE1D" w14:textId="77777777" w:rsidR="0077491D" w:rsidRPr="001513B7" w:rsidRDefault="0077491D" w:rsidP="00843537">
            <w:pPr>
              <w:spacing w:after="0"/>
              <w:ind w:right="-130"/>
              <w:jc w:val="center"/>
              <w:rPr>
                <w:sz w:val="24"/>
                <w:szCs w:val="24"/>
                <w:lang w:val="ru-RU"/>
              </w:rPr>
            </w:pPr>
            <w:r w:rsidRPr="001513B7">
              <w:rPr>
                <w:sz w:val="24"/>
                <w:szCs w:val="24"/>
                <w:lang w:val="ru-RU"/>
              </w:rPr>
              <w:t>35,07</w:t>
            </w:r>
          </w:p>
        </w:tc>
        <w:tc>
          <w:tcPr>
            <w:tcW w:w="2802" w:type="dxa"/>
            <w:tcBorders>
              <w:left w:val="single" w:sz="12" w:space="0" w:color="auto"/>
            </w:tcBorders>
            <w:vAlign w:val="center"/>
          </w:tcPr>
          <w:p w14:paraId="2394148F" w14:textId="77777777" w:rsidR="0077491D" w:rsidRPr="001513B7" w:rsidRDefault="0077491D" w:rsidP="00843537">
            <w:pPr>
              <w:spacing w:after="0"/>
              <w:ind w:left="142"/>
              <w:jc w:val="center"/>
              <w:rPr>
                <w:sz w:val="18"/>
                <w:szCs w:val="18"/>
                <w:lang w:val="ru-RU"/>
              </w:rPr>
            </w:pPr>
            <w:r w:rsidRPr="001513B7">
              <w:rPr>
                <w:sz w:val="18"/>
                <w:szCs w:val="18"/>
                <w:lang w:val="ru-RU"/>
              </w:rPr>
              <w:t>Колір білий або білий з кремовим відтінком; смак солодкуватий.</w:t>
            </w:r>
          </w:p>
        </w:tc>
      </w:tr>
      <w:tr w:rsidR="0077491D" w:rsidRPr="001513B7" w14:paraId="2E589265" w14:textId="77777777" w:rsidTr="00996C97">
        <w:trPr>
          <w:trHeight w:val="221"/>
          <w:jc w:val="center"/>
        </w:trPr>
        <w:tc>
          <w:tcPr>
            <w:tcW w:w="436" w:type="dxa"/>
            <w:tcBorders>
              <w:right w:val="single" w:sz="12" w:space="0" w:color="auto"/>
            </w:tcBorders>
            <w:vAlign w:val="center"/>
          </w:tcPr>
          <w:p w14:paraId="3AF9F883" w14:textId="77777777" w:rsidR="0077491D" w:rsidRPr="001513B7" w:rsidRDefault="0077491D" w:rsidP="00843537">
            <w:pPr>
              <w:widowControl w:val="0"/>
              <w:spacing w:after="0" w:line="240" w:lineRule="auto"/>
              <w:ind w:right="-89"/>
              <w:jc w:val="center"/>
              <w:rPr>
                <w:b/>
                <w:sz w:val="24"/>
                <w:szCs w:val="24"/>
                <w:lang w:val="ru-RU" w:eastAsia="ru-RU"/>
              </w:rPr>
            </w:pPr>
            <w:r w:rsidRPr="001513B7">
              <w:rPr>
                <w:b/>
                <w:sz w:val="24"/>
                <w:szCs w:val="24"/>
                <w:lang w:val="ru-RU" w:eastAsia="ru-RU"/>
              </w:rPr>
              <w:t>Я</w:t>
            </w:r>
          </w:p>
        </w:tc>
        <w:tc>
          <w:tcPr>
            <w:tcW w:w="2030" w:type="dxa"/>
            <w:tcBorders>
              <w:right w:val="single" w:sz="12" w:space="0" w:color="auto"/>
            </w:tcBorders>
            <w:vAlign w:val="center"/>
          </w:tcPr>
          <w:p w14:paraId="22BF948F" w14:textId="77777777" w:rsidR="0077491D" w:rsidRPr="001513B7" w:rsidRDefault="0077491D" w:rsidP="00843537">
            <w:pPr>
              <w:spacing w:after="0"/>
              <w:jc w:val="center"/>
              <w:rPr>
                <w:sz w:val="24"/>
                <w:szCs w:val="24"/>
                <w:lang w:val="ru-RU"/>
              </w:rPr>
            </w:pPr>
            <w:r w:rsidRPr="001513B7">
              <w:rPr>
                <w:sz w:val="24"/>
                <w:szCs w:val="24"/>
                <w:lang w:val="ru-RU"/>
              </w:rPr>
              <w:t>Яйце куряче</w:t>
            </w:r>
          </w:p>
        </w:tc>
        <w:tc>
          <w:tcPr>
            <w:tcW w:w="600" w:type="dxa"/>
            <w:tcBorders>
              <w:left w:val="single" w:sz="12" w:space="0" w:color="auto"/>
            </w:tcBorders>
            <w:vAlign w:val="center"/>
          </w:tcPr>
          <w:p w14:paraId="2AB2E9B3" w14:textId="77777777" w:rsidR="0077491D" w:rsidRPr="001513B7" w:rsidRDefault="0077491D" w:rsidP="00843537">
            <w:pPr>
              <w:spacing w:after="0"/>
              <w:ind w:right="-130"/>
              <w:jc w:val="center"/>
              <w:rPr>
                <w:sz w:val="24"/>
                <w:szCs w:val="24"/>
                <w:lang w:val="ru-RU"/>
              </w:rPr>
            </w:pPr>
            <w:r w:rsidRPr="001513B7">
              <w:rPr>
                <w:sz w:val="24"/>
                <w:szCs w:val="24"/>
                <w:lang w:val="ru-RU"/>
              </w:rPr>
              <w:t>1/40</w:t>
            </w:r>
          </w:p>
        </w:tc>
        <w:tc>
          <w:tcPr>
            <w:tcW w:w="600" w:type="dxa"/>
            <w:vAlign w:val="center"/>
          </w:tcPr>
          <w:p w14:paraId="2CBC30E6" w14:textId="77777777" w:rsidR="0077491D" w:rsidRPr="001513B7" w:rsidRDefault="0077491D" w:rsidP="00843537">
            <w:pPr>
              <w:spacing w:after="0"/>
              <w:ind w:right="-130"/>
              <w:jc w:val="center"/>
              <w:rPr>
                <w:sz w:val="24"/>
                <w:szCs w:val="24"/>
                <w:lang w:val="ru-RU"/>
              </w:rPr>
            </w:pPr>
            <w:r w:rsidRPr="001513B7">
              <w:rPr>
                <w:sz w:val="24"/>
                <w:szCs w:val="24"/>
                <w:lang w:val="ru-RU"/>
              </w:rPr>
              <w:t>1/40</w:t>
            </w:r>
          </w:p>
        </w:tc>
        <w:tc>
          <w:tcPr>
            <w:tcW w:w="600" w:type="dxa"/>
            <w:tcBorders>
              <w:right w:val="single" w:sz="12" w:space="0" w:color="auto"/>
            </w:tcBorders>
            <w:vAlign w:val="center"/>
          </w:tcPr>
          <w:p w14:paraId="4AACBC39" w14:textId="77777777" w:rsidR="0077491D" w:rsidRPr="001513B7" w:rsidRDefault="0077491D" w:rsidP="00843537">
            <w:pPr>
              <w:spacing w:after="0"/>
              <w:ind w:right="-130"/>
              <w:jc w:val="center"/>
              <w:rPr>
                <w:sz w:val="24"/>
                <w:szCs w:val="24"/>
                <w:lang w:val="ru-RU"/>
              </w:rPr>
            </w:pPr>
            <w:r w:rsidRPr="001513B7">
              <w:rPr>
                <w:sz w:val="24"/>
                <w:szCs w:val="24"/>
                <w:lang w:val="ru-RU"/>
              </w:rPr>
              <w:t>1/30</w:t>
            </w:r>
          </w:p>
        </w:tc>
        <w:tc>
          <w:tcPr>
            <w:tcW w:w="600" w:type="dxa"/>
            <w:tcBorders>
              <w:left w:val="single" w:sz="12" w:space="0" w:color="auto"/>
            </w:tcBorders>
            <w:vAlign w:val="center"/>
          </w:tcPr>
          <w:p w14:paraId="5FBDBA49" w14:textId="77777777" w:rsidR="0077491D" w:rsidRPr="001513B7" w:rsidRDefault="0077491D" w:rsidP="00843537">
            <w:pPr>
              <w:spacing w:after="0"/>
              <w:ind w:right="-130"/>
              <w:jc w:val="center"/>
              <w:rPr>
                <w:sz w:val="24"/>
                <w:szCs w:val="24"/>
                <w:lang w:val="ru-RU"/>
              </w:rPr>
            </w:pPr>
            <w:r w:rsidRPr="001513B7">
              <w:rPr>
                <w:sz w:val="24"/>
                <w:szCs w:val="24"/>
                <w:lang w:val="ru-RU"/>
              </w:rPr>
              <w:t>1</w:t>
            </w:r>
          </w:p>
        </w:tc>
        <w:tc>
          <w:tcPr>
            <w:tcW w:w="600" w:type="dxa"/>
            <w:vAlign w:val="center"/>
          </w:tcPr>
          <w:p w14:paraId="0CA06BB9" w14:textId="77777777" w:rsidR="0077491D" w:rsidRPr="001513B7" w:rsidRDefault="0077491D" w:rsidP="00843537">
            <w:pPr>
              <w:spacing w:after="0"/>
              <w:ind w:right="-130"/>
              <w:jc w:val="center"/>
              <w:rPr>
                <w:sz w:val="24"/>
                <w:szCs w:val="24"/>
                <w:lang w:val="ru-RU"/>
              </w:rPr>
            </w:pPr>
            <w:r w:rsidRPr="001513B7">
              <w:rPr>
                <w:sz w:val="24"/>
                <w:szCs w:val="24"/>
                <w:lang w:val="ru-RU"/>
              </w:rPr>
              <w:t>1</w:t>
            </w:r>
          </w:p>
        </w:tc>
        <w:tc>
          <w:tcPr>
            <w:tcW w:w="602" w:type="dxa"/>
            <w:tcBorders>
              <w:right w:val="single" w:sz="12" w:space="0" w:color="auto"/>
            </w:tcBorders>
            <w:vAlign w:val="center"/>
          </w:tcPr>
          <w:p w14:paraId="01514C96" w14:textId="77777777" w:rsidR="0077491D" w:rsidRPr="001513B7" w:rsidRDefault="0077491D" w:rsidP="00843537">
            <w:pPr>
              <w:spacing w:after="0"/>
              <w:ind w:right="-130"/>
              <w:jc w:val="center"/>
              <w:rPr>
                <w:sz w:val="24"/>
                <w:szCs w:val="24"/>
                <w:lang w:val="ru-RU"/>
              </w:rPr>
            </w:pPr>
            <w:r w:rsidRPr="001513B7">
              <w:rPr>
                <w:sz w:val="24"/>
                <w:szCs w:val="24"/>
                <w:lang w:val="ru-RU"/>
              </w:rPr>
              <w:t>1,33</w:t>
            </w:r>
          </w:p>
        </w:tc>
        <w:tc>
          <w:tcPr>
            <w:tcW w:w="595" w:type="dxa"/>
            <w:tcBorders>
              <w:left w:val="single" w:sz="12" w:space="0" w:color="auto"/>
            </w:tcBorders>
            <w:vAlign w:val="center"/>
          </w:tcPr>
          <w:p w14:paraId="26F3C8B2" w14:textId="77777777" w:rsidR="0077491D" w:rsidRPr="001513B7" w:rsidRDefault="0077491D" w:rsidP="00843537">
            <w:pPr>
              <w:spacing w:after="0"/>
              <w:ind w:right="-130"/>
              <w:jc w:val="center"/>
              <w:rPr>
                <w:sz w:val="24"/>
                <w:szCs w:val="24"/>
                <w:lang w:val="ru-RU"/>
              </w:rPr>
            </w:pPr>
            <w:r w:rsidRPr="001513B7">
              <w:rPr>
                <w:sz w:val="24"/>
                <w:szCs w:val="24"/>
                <w:lang w:val="ru-RU"/>
              </w:rPr>
              <w:t>0,13</w:t>
            </w:r>
          </w:p>
        </w:tc>
        <w:tc>
          <w:tcPr>
            <w:tcW w:w="596" w:type="dxa"/>
            <w:vAlign w:val="center"/>
          </w:tcPr>
          <w:p w14:paraId="716722F6" w14:textId="77777777" w:rsidR="0077491D" w:rsidRPr="001513B7" w:rsidRDefault="0077491D" w:rsidP="00843537">
            <w:pPr>
              <w:spacing w:after="0"/>
              <w:ind w:right="-130"/>
              <w:jc w:val="center"/>
              <w:rPr>
                <w:sz w:val="24"/>
                <w:szCs w:val="24"/>
                <w:lang w:val="ru-RU"/>
              </w:rPr>
            </w:pPr>
            <w:r w:rsidRPr="001513B7">
              <w:rPr>
                <w:sz w:val="24"/>
                <w:szCs w:val="24"/>
                <w:lang w:val="ru-RU"/>
              </w:rPr>
              <w:t>0,13</w:t>
            </w:r>
          </w:p>
        </w:tc>
        <w:tc>
          <w:tcPr>
            <w:tcW w:w="596" w:type="dxa"/>
            <w:tcBorders>
              <w:right w:val="single" w:sz="12" w:space="0" w:color="auto"/>
            </w:tcBorders>
            <w:vAlign w:val="center"/>
          </w:tcPr>
          <w:p w14:paraId="1CB53BF5" w14:textId="77777777" w:rsidR="0077491D" w:rsidRPr="001513B7" w:rsidRDefault="0077491D" w:rsidP="00843537">
            <w:pPr>
              <w:spacing w:after="0"/>
              <w:ind w:right="-130"/>
              <w:jc w:val="center"/>
              <w:rPr>
                <w:sz w:val="24"/>
                <w:szCs w:val="24"/>
                <w:lang w:val="ru-RU"/>
              </w:rPr>
            </w:pPr>
            <w:r w:rsidRPr="001513B7">
              <w:rPr>
                <w:sz w:val="24"/>
                <w:szCs w:val="24"/>
                <w:lang w:val="ru-RU"/>
              </w:rPr>
              <w:t>0,17</w:t>
            </w:r>
          </w:p>
        </w:tc>
        <w:tc>
          <w:tcPr>
            <w:tcW w:w="596" w:type="dxa"/>
            <w:tcBorders>
              <w:left w:val="single" w:sz="12" w:space="0" w:color="auto"/>
            </w:tcBorders>
            <w:vAlign w:val="center"/>
          </w:tcPr>
          <w:p w14:paraId="6FC9D62E" w14:textId="77777777" w:rsidR="0077491D" w:rsidRPr="001513B7" w:rsidRDefault="0077491D" w:rsidP="00843537">
            <w:pPr>
              <w:spacing w:after="0"/>
              <w:ind w:right="-130"/>
              <w:jc w:val="center"/>
              <w:rPr>
                <w:sz w:val="24"/>
                <w:szCs w:val="24"/>
                <w:lang w:val="ru-RU"/>
              </w:rPr>
            </w:pPr>
            <w:r w:rsidRPr="001513B7">
              <w:rPr>
                <w:sz w:val="24"/>
                <w:szCs w:val="24"/>
                <w:lang w:val="ru-RU"/>
              </w:rPr>
              <w:t>0,12</w:t>
            </w:r>
          </w:p>
        </w:tc>
        <w:tc>
          <w:tcPr>
            <w:tcW w:w="595" w:type="dxa"/>
            <w:vAlign w:val="center"/>
          </w:tcPr>
          <w:p w14:paraId="2D2A9B0C" w14:textId="77777777" w:rsidR="0077491D" w:rsidRPr="001513B7" w:rsidRDefault="0077491D" w:rsidP="00843537">
            <w:pPr>
              <w:spacing w:after="0"/>
              <w:ind w:right="-130"/>
              <w:jc w:val="center"/>
              <w:rPr>
                <w:sz w:val="24"/>
                <w:szCs w:val="24"/>
                <w:lang w:val="ru-RU"/>
              </w:rPr>
            </w:pPr>
            <w:r w:rsidRPr="001513B7">
              <w:rPr>
                <w:sz w:val="24"/>
                <w:szCs w:val="24"/>
                <w:lang w:val="ru-RU"/>
              </w:rPr>
              <w:t>0,12</w:t>
            </w:r>
          </w:p>
        </w:tc>
        <w:tc>
          <w:tcPr>
            <w:tcW w:w="596" w:type="dxa"/>
            <w:tcBorders>
              <w:right w:val="single" w:sz="12" w:space="0" w:color="auto"/>
            </w:tcBorders>
            <w:vAlign w:val="center"/>
          </w:tcPr>
          <w:p w14:paraId="568AEA68" w14:textId="77777777" w:rsidR="0077491D" w:rsidRPr="001513B7" w:rsidRDefault="0077491D" w:rsidP="00843537">
            <w:pPr>
              <w:spacing w:after="0"/>
              <w:ind w:right="-130"/>
              <w:jc w:val="center"/>
              <w:rPr>
                <w:sz w:val="24"/>
                <w:szCs w:val="24"/>
                <w:lang w:val="ru-RU"/>
              </w:rPr>
            </w:pPr>
            <w:r w:rsidRPr="001513B7">
              <w:rPr>
                <w:sz w:val="24"/>
                <w:szCs w:val="24"/>
                <w:lang w:val="ru-RU"/>
              </w:rPr>
              <w:t>0,15</w:t>
            </w:r>
          </w:p>
        </w:tc>
        <w:tc>
          <w:tcPr>
            <w:tcW w:w="596" w:type="dxa"/>
            <w:tcBorders>
              <w:left w:val="single" w:sz="12" w:space="0" w:color="auto"/>
            </w:tcBorders>
            <w:vAlign w:val="center"/>
          </w:tcPr>
          <w:p w14:paraId="2A4F89D3" w14:textId="77777777" w:rsidR="0077491D" w:rsidRPr="001513B7" w:rsidRDefault="0077491D" w:rsidP="00843537">
            <w:pPr>
              <w:spacing w:after="0"/>
              <w:ind w:right="-130"/>
              <w:jc w:val="center"/>
              <w:rPr>
                <w:sz w:val="24"/>
                <w:szCs w:val="24"/>
                <w:lang w:val="ru-RU"/>
              </w:rPr>
            </w:pPr>
            <w:r w:rsidRPr="001513B7">
              <w:rPr>
                <w:sz w:val="24"/>
                <w:szCs w:val="24"/>
                <w:lang w:val="ru-RU"/>
              </w:rPr>
              <w:t>0,01</w:t>
            </w:r>
          </w:p>
        </w:tc>
        <w:tc>
          <w:tcPr>
            <w:tcW w:w="596" w:type="dxa"/>
            <w:vAlign w:val="center"/>
          </w:tcPr>
          <w:p w14:paraId="486728A9" w14:textId="77777777" w:rsidR="0077491D" w:rsidRPr="001513B7" w:rsidRDefault="0077491D" w:rsidP="00843537">
            <w:pPr>
              <w:spacing w:after="0"/>
              <w:ind w:right="-130"/>
              <w:jc w:val="center"/>
              <w:rPr>
                <w:sz w:val="24"/>
                <w:szCs w:val="24"/>
                <w:lang w:val="ru-RU"/>
              </w:rPr>
            </w:pPr>
            <w:r w:rsidRPr="001513B7">
              <w:rPr>
                <w:sz w:val="24"/>
                <w:szCs w:val="24"/>
                <w:lang w:val="ru-RU"/>
              </w:rPr>
              <w:t>0,01</w:t>
            </w:r>
          </w:p>
        </w:tc>
        <w:tc>
          <w:tcPr>
            <w:tcW w:w="597" w:type="dxa"/>
            <w:tcBorders>
              <w:right w:val="single" w:sz="12" w:space="0" w:color="auto"/>
            </w:tcBorders>
            <w:vAlign w:val="center"/>
          </w:tcPr>
          <w:p w14:paraId="388FC066" w14:textId="77777777" w:rsidR="0077491D" w:rsidRPr="001513B7" w:rsidRDefault="0077491D" w:rsidP="00843537">
            <w:pPr>
              <w:spacing w:after="0"/>
              <w:ind w:right="-130"/>
              <w:jc w:val="center"/>
              <w:rPr>
                <w:sz w:val="24"/>
                <w:szCs w:val="24"/>
                <w:lang w:val="ru-RU"/>
              </w:rPr>
            </w:pPr>
            <w:r w:rsidRPr="001513B7">
              <w:rPr>
                <w:sz w:val="24"/>
                <w:szCs w:val="24"/>
                <w:lang w:val="ru-RU"/>
              </w:rPr>
              <w:t>0,01</w:t>
            </w:r>
          </w:p>
        </w:tc>
        <w:tc>
          <w:tcPr>
            <w:tcW w:w="715" w:type="dxa"/>
            <w:tcBorders>
              <w:left w:val="single" w:sz="12" w:space="0" w:color="auto"/>
            </w:tcBorders>
            <w:vAlign w:val="center"/>
          </w:tcPr>
          <w:p w14:paraId="7DD4DD32" w14:textId="77777777" w:rsidR="0077491D" w:rsidRPr="001513B7" w:rsidRDefault="0077491D" w:rsidP="00843537">
            <w:pPr>
              <w:spacing w:after="0"/>
              <w:ind w:right="-130"/>
              <w:jc w:val="center"/>
              <w:rPr>
                <w:sz w:val="24"/>
                <w:szCs w:val="24"/>
                <w:lang w:val="ru-RU"/>
              </w:rPr>
            </w:pPr>
            <w:r w:rsidRPr="001513B7">
              <w:rPr>
                <w:sz w:val="24"/>
                <w:szCs w:val="24"/>
                <w:lang w:val="ru-RU"/>
              </w:rPr>
              <w:t>1,57</w:t>
            </w:r>
          </w:p>
        </w:tc>
        <w:tc>
          <w:tcPr>
            <w:tcW w:w="716" w:type="dxa"/>
            <w:vAlign w:val="center"/>
          </w:tcPr>
          <w:p w14:paraId="6A36C6B1" w14:textId="77777777" w:rsidR="0077491D" w:rsidRPr="001513B7" w:rsidRDefault="0077491D" w:rsidP="00843537">
            <w:pPr>
              <w:spacing w:after="0"/>
              <w:ind w:right="-130"/>
              <w:jc w:val="center"/>
              <w:rPr>
                <w:sz w:val="24"/>
                <w:szCs w:val="24"/>
                <w:lang w:val="ru-RU"/>
              </w:rPr>
            </w:pPr>
            <w:r w:rsidRPr="001513B7">
              <w:rPr>
                <w:sz w:val="24"/>
                <w:szCs w:val="24"/>
                <w:lang w:val="ru-RU"/>
              </w:rPr>
              <w:t>1,57</w:t>
            </w:r>
          </w:p>
        </w:tc>
        <w:tc>
          <w:tcPr>
            <w:tcW w:w="716" w:type="dxa"/>
            <w:tcBorders>
              <w:right w:val="single" w:sz="12" w:space="0" w:color="auto"/>
            </w:tcBorders>
            <w:vAlign w:val="center"/>
          </w:tcPr>
          <w:p w14:paraId="52715422" w14:textId="77777777" w:rsidR="0077491D" w:rsidRPr="001513B7" w:rsidRDefault="0077491D" w:rsidP="00843537">
            <w:pPr>
              <w:spacing w:after="0"/>
              <w:ind w:right="-130"/>
              <w:jc w:val="center"/>
              <w:rPr>
                <w:sz w:val="24"/>
                <w:szCs w:val="24"/>
                <w:lang w:val="ru-RU"/>
              </w:rPr>
            </w:pPr>
            <w:r w:rsidRPr="001513B7">
              <w:rPr>
                <w:sz w:val="24"/>
                <w:szCs w:val="24"/>
                <w:lang w:val="ru-RU"/>
              </w:rPr>
              <w:t>2,09</w:t>
            </w:r>
          </w:p>
        </w:tc>
        <w:tc>
          <w:tcPr>
            <w:tcW w:w="2802" w:type="dxa"/>
            <w:tcBorders>
              <w:left w:val="single" w:sz="12" w:space="0" w:color="auto"/>
            </w:tcBorders>
            <w:vAlign w:val="center"/>
          </w:tcPr>
          <w:p w14:paraId="60B58267" w14:textId="77777777" w:rsidR="0077491D" w:rsidRPr="001513B7" w:rsidRDefault="0077491D" w:rsidP="00843537">
            <w:pPr>
              <w:spacing w:after="0"/>
              <w:ind w:left="142"/>
              <w:jc w:val="center"/>
              <w:rPr>
                <w:sz w:val="18"/>
                <w:szCs w:val="18"/>
                <w:lang w:val="ru-RU"/>
              </w:rPr>
            </w:pPr>
            <w:r w:rsidRPr="001513B7">
              <w:rPr>
                <w:sz w:val="18"/>
                <w:szCs w:val="18"/>
                <w:lang w:val="ru-RU"/>
              </w:rPr>
              <w:t>Свіжі, столові, шкаралупа чиста, міцна, цілісна.</w:t>
            </w:r>
          </w:p>
        </w:tc>
      </w:tr>
      <w:tr w:rsidR="0077491D" w:rsidRPr="001513B7" w14:paraId="29228399" w14:textId="77777777" w:rsidTr="00996C97">
        <w:trPr>
          <w:trHeight w:val="221"/>
          <w:jc w:val="center"/>
        </w:trPr>
        <w:tc>
          <w:tcPr>
            <w:tcW w:w="436" w:type="dxa"/>
            <w:tcBorders>
              <w:right w:val="single" w:sz="12" w:space="0" w:color="auto"/>
            </w:tcBorders>
            <w:vAlign w:val="center"/>
          </w:tcPr>
          <w:p w14:paraId="16F4F287" w14:textId="77777777" w:rsidR="0077491D" w:rsidRPr="001513B7" w:rsidRDefault="0077491D" w:rsidP="00843537">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E08E39C" w14:textId="77777777" w:rsidR="0077491D" w:rsidRPr="001513B7" w:rsidRDefault="0077491D" w:rsidP="00843537">
            <w:pPr>
              <w:spacing w:after="0"/>
              <w:jc w:val="center"/>
              <w:rPr>
                <w:sz w:val="24"/>
                <w:szCs w:val="24"/>
                <w:lang w:val="ru-RU"/>
              </w:rPr>
            </w:pPr>
            <w:r w:rsidRPr="001513B7">
              <w:rPr>
                <w:sz w:val="24"/>
                <w:szCs w:val="24"/>
                <w:lang w:val="ru-RU"/>
              </w:rPr>
              <w:t>Маса напівфабрикату:</w:t>
            </w:r>
          </w:p>
        </w:tc>
        <w:tc>
          <w:tcPr>
            <w:tcW w:w="600" w:type="dxa"/>
            <w:tcBorders>
              <w:left w:val="single" w:sz="12" w:space="0" w:color="auto"/>
            </w:tcBorders>
            <w:vAlign w:val="center"/>
          </w:tcPr>
          <w:p w14:paraId="4610A4D9" w14:textId="77777777" w:rsidR="0077491D" w:rsidRPr="001513B7" w:rsidRDefault="0077491D" w:rsidP="00843537">
            <w:pPr>
              <w:spacing w:after="0"/>
              <w:ind w:right="-130"/>
              <w:jc w:val="center"/>
              <w:rPr>
                <w:sz w:val="24"/>
                <w:szCs w:val="24"/>
                <w:lang w:val="ru-RU"/>
              </w:rPr>
            </w:pPr>
          </w:p>
        </w:tc>
        <w:tc>
          <w:tcPr>
            <w:tcW w:w="600" w:type="dxa"/>
            <w:vAlign w:val="center"/>
          </w:tcPr>
          <w:p w14:paraId="0790F61F" w14:textId="77777777" w:rsidR="0077491D" w:rsidRPr="001513B7" w:rsidRDefault="0077491D" w:rsidP="00843537">
            <w:pPr>
              <w:rPr>
                <w:sz w:val="24"/>
                <w:szCs w:val="24"/>
                <w:lang w:val="ru-RU"/>
              </w:rPr>
            </w:pPr>
          </w:p>
        </w:tc>
        <w:tc>
          <w:tcPr>
            <w:tcW w:w="600" w:type="dxa"/>
            <w:tcBorders>
              <w:right w:val="single" w:sz="12" w:space="0" w:color="auto"/>
            </w:tcBorders>
            <w:vAlign w:val="center"/>
          </w:tcPr>
          <w:p w14:paraId="5F3EBC35" w14:textId="77777777" w:rsidR="0077491D" w:rsidRPr="001513B7" w:rsidRDefault="0077491D" w:rsidP="00843537">
            <w:pPr>
              <w:spacing w:after="0" w:line="276" w:lineRule="auto"/>
              <w:rPr>
                <w:rFonts w:ascii="Calibri" w:hAnsi="Calibri"/>
                <w:sz w:val="20"/>
                <w:szCs w:val="20"/>
                <w:lang w:eastAsia="uk-UA"/>
              </w:rPr>
            </w:pPr>
          </w:p>
        </w:tc>
        <w:tc>
          <w:tcPr>
            <w:tcW w:w="600" w:type="dxa"/>
            <w:tcBorders>
              <w:left w:val="single" w:sz="12" w:space="0" w:color="auto"/>
            </w:tcBorders>
            <w:vAlign w:val="center"/>
          </w:tcPr>
          <w:p w14:paraId="04C718E5" w14:textId="77777777" w:rsidR="0077491D" w:rsidRPr="001513B7" w:rsidRDefault="0077491D" w:rsidP="00843537">
            <w:pPr>
              <w:spacing w:after="0"/>
              <w:ind w:right="-130"/>
              <w:jc w:val="center"/>
              <w:rPr>
                <w:sz w:val="24"/>
                <w:szCs w:val="24"/>
                <w:lang w:val="ru-RU"/>
              </w:rPr>
            </w:pPr>
            <w:r w:rsidRPr="001513B7">
              <w:rPr>
                <w:sz w:val="24"/>
                <w:szCs w:val="24"/>
                <w:lang w:val="ru-RU"/>
              </w:rPr>
              <w:t>14,5</w:t>
            </w:r>
          </w:p>
        </w:tc>
        <w:tc>
          <w:tcPr>
            <w:tcW w:w="600" w:type="dxa"/>
            <w:vAlign w:val="center"/>
          </w:tcPr>
          <w:p w14:paraId="6512C249" w14:textId="77777777" w:rsidR="0077491D" w:rsidRPr="001513B7" w:rsidRDefault="0077491D" w:rsidP="00843537">
            <w:pPr>
              <w:spacing w:after="0"/>
              <w:ind w:right="-130"/>
              <w:jc w:val="center"/>
              <w:rPr>
                <w:sz w:val="24"/>
                <w:szCs w:val="24"/>
                <w:lang w:val="ru-RU"/>
              </w:rPr>
            </w:pPr>
            <w:r w:rsidRPr="001513B7">
              <w:rPr>
                <w:sz w:val="24"/>
                <w:szCs w:val="24"/>
                <w:lang w:val="ru-RU"/>
              </w:rPr>
              <w:t>14,5</w:t>
            </w:r>
          </w:p>
        </w:tc>
        <w:tc>
          <w:tcPr>
            <w:tcW w:w="602" w:type="dxa"/>
            <w:tcBorders>
              <w:right w:val="single" w:sz="12" w:space="0" w:color="auto"/>
            </w:tcBorders>
            <w:vAlign w:val="center"/>
          </w:tcPr>
          <w:p w14:paraId="1BB45419" w14:textId="77777777" w:rsidR="0077491D" w:rsidRPr="001513B7" w:rsidRDefault="0077491D" w:rsidP="00843537">
            <w:pPr>
              <w:spacing w:after="0"/>
              <w:ind w:right="-130"/>
              <w:jc w:val="center"/>
              <w:rPr>
                <w:sz w:val="24"/>
                <w:szCs w:val="24"/>
                <w:lang w:val="ru-RU"/>
              </w:rPr>
            </w:pPr>
            <w:r w:rsidRPr="001513B7">
              <w:rPr>
                <w:sz w:val="24"/>
                <w:szCs w:val="24"/>
                <w:lang w:val="ru-RU"/>
              </w:rPr>
              <w:t>19,5</w:t>
            </w:r>
          </w:p>
        </w:tc>
        <w:tc>
          <w:tcPr>
            <w:tcW w:w="595" w:type="dxa"/>
            <w:tcBorders>
              <w:left w:val="single" w:sz="12" w:space="0" w:color="auto"/>
            </w:tcBorders>
            <w:vAlign w:val="center"/>
          </w:tcPr>
          <w:p w14:paraId="700AF3EF" w14:textId="77777777" w:rsidR="0077491D" w:rsidRPr="001513B7" w:rsidRDefault="0077491D" w:rsidP="00843537">
            <w:pPr>
              <w:spacing w:after="0"/>
              <w:ind w:right="-130"/>
              <w:jc w:val="center"/>
              <w:rPr>
                <w:sz w:val="24"/>
                <w:szCs w:val="24"/>
                <w:lang w:val="ru-RU"/>
              </w:rPr>
            </w:pPr>
          </w:p>
        </w:tc>
        <w:tc>
          <w:tcPr>
            <w:tcW w:w="596" w:type="dxa"/>
            <w:vAlign w:val="center"/>
          </w:tcPr>
          <w:p w14:paraId="6F3D0225" w14:textId="77777777" w:rsidR="0077491D" w:rsidRPr="001513B7" w:rsidRDefault="0077491D" w:rsidP="00843537">
            <w:pPr>
              <w:spacing w:after="0"/>
              <w:ind w:right="-130"/>
              <w:jc w:val="center"/>
              <w:rPr>
                <w:sz w:val="24"/>
                <w:szCs w:val="24"/>
                <w:lang w:val="ru-RU"/>
              </w:rPr>
            </w:pPr>
          </w:p>
        </w:tc>
        <w:tc>
          <w:tcPr>
            <w:tcW w:w="596" w:type="dxa"/>
            <w:tcBorders>
              <w:right w:val="single" w:sz="12" w:space="0" w:color="auto"/>
            </w:tcBorders>
            <w:vAlign w:val="center"/>
          </w:tcPr>
          <w:p w14:paraId="12883C0E" w14:textId="77777777" w:rsidR="0077491D" w:rsidRPr="001513B7" w:rsidRDefault="0077491D" w:rsidP="00843537">
            <w:pPr>
              <w:spacing w:after="0"/>
              <w:ind w:right="-130"/>
              <w:jc w:val="center"/>
              <w:rPr>
                <w:sz w:val="24"/>
                <w:szCs w:val="24"/>
                <w:lang w:val="ru-RU"/>
              </w:rPr>
            </w:pPr>
          </w:p>
        </w:tc>
        <w:tc>
          <w:tcPr>
            <w:tcW w:w="596" w:type="dxa"/>
            <w:tcBorders>
              <w:left w:val="single" w:sz="12" w:space="0" w:color="auto"/>
            </w:tcBorders>
            <w:vAlign w:val="center"/>
          </w:tcPr>
          <w:p w14:paraId="0F74AD3F" w14:textId="77777777" w:rsidR="0077491D" w:rsidRPr="001513B7" w:rsidRDefault="0077491D" w:rsidP="00843537">
            <w:pPr>
              <w:spacing w:after="0"/>
              <w:ind w:right="-130"/>
              <w:jc w:val="center"/>
              <w:rPr>
                <w:sz w:val="24"/>
                <w:szCs w:val="24"/>
                <w:lang w:val="ru-RU"/>
              </w:rPr>
            </w:pPr>
          </w:p>
        </w:tc>
        <w:tc>
          <w:tcPr>
            <w:tcW w:w="595" w:type="dxa"/>
            <w:vAlign w:val="center"/>
          </w:tcPr>
          <w:p w14:paraId="0A26FA4B" w14:textId="77777777" w:rsidR="0077491D" w:rsidRPr="001513B7" w:rsidRDefault="0077491D" w:rsidP="00843537">
            <w:pPr>
              <w:spacing w:after="0"/>
              <w:ind w:right="-130"/>
              <w:jc w:val="center"/>
              <w:rPr>
                <w:sz w:val="24"/>
                <w:szCs w:val="24"/>
                <w:lang w:val="ru-RU"/>
              </w:rPr>
            </w:pPr>
          </w:p>
        </w:tc>
        <w:tc>
          <w:tcPr>
            <w:tcW w:w="596" w:type="dxa"/>
            <w:tcBorders>
              <w:right w:val="single" w:sz="12" w:space="0" w:color="auto"/>
            </w:tcBorders>
            <w:vAlign w:val="center"/>
          </w:tcPr>
          <w:p w14:paraId="145CCFC3" w14:textId="77777777" w:rsidR="0077491D" w:rsidRPr="001513B7" w:rsidRDefault="0077491D" w:rsidP="00843537">
            <w:pPr>
              <w:spacing w:after="0"/>
              <w:ind w:right="-130"/>
              <w:jc w:val="center"/>
              <w:rPr>
                <w:sz w:val="24"/>
                <w:szCs w:val="24"/>
                <w:lang w:val="ru-RU"/>
              </w:rPr>
            </w:pPr>
          </w:p>
        </w:tc>
        <w:tc>
          <w:tcPr>
            <w:tcW w:w="596" w:type="dxa"/>
            <w:tcBorders>
              <w:left w:val="single" w:sz="12" w:space="0" w:color="auto"/>
            </w:tcBorders>
            <w:vAlign w:val="center"/>
          </w:tcPr>
          <w:p w14:paraId="479B2E60" w14:textId="77777777" w:rsidR="0077491D" w:rsidRPr="001513B7" w:rsidRDefault="0077491D" w:rsidP="00843537">
            <w:pPr>
              <w:spacing w:after="0"/>
              <w:ind w:right="-130"/>
              <w:jc w:val="center"/>
              <w:rPr>
                <w:sz w:val="24"/>
                <w:szCs w:val="24"/>
                <w:lang w:val="ru-RU"/>
              </w:rPr>
            </w:pPr>
          </w:p>
        </w:tc>
        <w:tc>
          <w:tcPr>
            <w:tcW w:w="596" w:type="dxa"/>
            <w:vAlign w:val="center"/>
          </w:tcPr>
          <w:p w14:paraId="274EFE1B" w14:textId="77777777" w:rsidR="0077491D" w:rsidRPr="001513B7" w:rsidRDefault="0077491D" w:rsidP="00843537">
            <w:pPr>
              <w:spacing w:after="0"/>
              <w:ind w:right="-130"/>
              <w:jc w:val="center"/>
              <w:rPr>
                <w:sz w:val="24"/>
                <w:szCs w:val="24"/>
                <w:lang w:val="ru-RU"/>
              </w:rPr>
            </w:pPr>
          </w:p>
        </w:tc>
        <w:tc>
          <w:tcPr>
            <w:tcW w:w="597" w:type="dxa"/>
            <w:tcBorders>
              <w:right w:val="single" w:sz="12" w:space="0" w:color="auto"/>
            </w:tcBorders>
            <w:vAlign w:val="center"/>
          </w:tcPr>
          <w:p w14:paraId="1C77147F" w14:textId="77777777" w:rsidR="0077491D" w:rsidRPr="001513B7" w:rsidRDefault="0077491D" w:rsidP="00843537">
            <w:pPr>
              <w:spacing w:after="0"/>
              <w:ind w:right="-130"/>
              <w:jc w:val="center"/>
              <w:rPr>
                <w:sz w:val="24"/>
                <w:szCs w:val="24"/>
                <w:lang w:val="ru-RU"/>
              </w:rPr>
            </w:pPr>
          </w:p>
        </w:tc>
        <w:tc>
          <w:tcPr>
            <w:tcW w:w="715" w:type="dxa"/>
            <w:tcBorders>
              <w:left w:val="single" w:sz="12" w:space="0" w:color="auto"/>
            </w:tcBorders>
            <w:vAlign w:val="center"/>
          </w:tcPr>
          <w:p w14:paraId="1F5A18F1" w14:textId="77777777" w:rsidR="0077491D" w:rsidRPr="001513B7" w:rsidRDefault="0077491D" w:rsidP="00843537">
            <w:pPr>
              <w:spacing w:after="0"/>
              <w:ind w:right="-130"/>
              <w:jc w:val="center"/>
              <w:rPr>
                <w:sz w:val="24"/>
                <w:szCs w:val="24"/>
                <w:lang w:val="ru-RU"/>
              </w:rPr>
            </w:pPr>
          </w:p>
        </w:tc>
        <w:tc>
          <w:tcPr>
            <w:tcW w:w="716" w:type="dxa"/>
            <w:vAlign w:val="center"/>
          </w:tcPr>
          <w:p w14:paraId="5E7B8FFE" w14:textId="77777777" w:rsidR="0077491D" w:rsidRPr="001513B7" w:rsidRDefault="0077491D" w:rsidP="00843537">
            <w:pPr>
              <w:spacing w:after="0"/>
              <w:ind w:right="-130"/>
              <w:jc w:val="center"/>
              <w:rPr>
                <w:sz w:val="24"/>
                <w:szCs w:val="24"/>
                <w:lang w:val="ru-RU"/>
              </w:rPr>
            </w:pPr>
          </w:p>
        </w:tc>
        <w:tc>
          <w:tcPr>
            <w:tcW w:w="716" w:type="dxa"/>
            <w:tcBorders>
              <w:right w:val="single" w:sz="12" w:space="0" w:color="auto"/>
            </w:tcBorders>
            <w:vAlign w:val="center"/>
          </w:tcPr>
          <w:p w14:paraId="454FF730" w14:textId="77777777" w:rsidR="0077491D" w:rsidRPr="001513B7" w:rsidRDefault="0077491D" w:rsidP="00843537">
            <w:pPr>
              <w:spacing w:after="0"/>
              <w:ind w:right="-130"/>
              <w:jc w:val="center"/>
              <w:rPr>
                <w:sz w:val="24"/>
                <w:szCs w:val="24"/>
                <w:lang w:val="ru-RU"/>
              </w:rPr>
            </w:pPr>
          </w:p>
        </w:tc>
        <w:tc>
          <w:tcPr>
            <w:tcW w:w="2802" w:type="dxa"/>
            <w:tcBorders>
              <w:left w:val="single" w:sz="12" w:space="0" w:color="auto"/>
            </w:tcBorders>
            <w:vAlign w:val="center"/>
          </w:tcPr>
          <w:p w14:paraId="27CAC634" w14:textId="77777777" w:rsidR="0077491D" w:rsidRPr="001513B7" w:rsidRDefault="0077491D" w:rsidP="00843537">
            <w:pPr>
              <w:rPr>
                <w:sz w:val="24"/>
                <w:szCs w:val="24"/>
                <w:lang w:val="ru-RU"/>
              </w:rPr>
            </w:pPr>
          </w:p>
        </w:tc>
      </w:tr>
      <w:tr w:rsidR="0077491D" w:rsidRPr="001513B7" w14:paraId="24E1B672" w14:textId="77777777" w:rsidTr="00996C97">
        <w:trPr>
          <w:trHeight w:val="221"/>
          <w:jc w:val="center"/>
        </w:trPr>
        <w:tc>
          <w:tcPr>
            <w:tcW w:w="436" w:type="dxa"/>
            <w:tcBorders>
              <w:right w:val="single" w:sz="12" w:space="0" w:color="auto"/>
            </w:tcBorders>
            <w:vAlign w:val="center"/>
          </w:tcPr>
          <w:p w14:paraId="2C1F3BBB" w14:textId="77777777" w:rsidR="0077491D" w:rsidRPr="001513B7" w:rsidRDefault="0077491D" w:rsidP="00843537">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54342C9" w14:textId="77777777" w:rsidR="0077491D" w:rsidRPr="001513B7" w:rsidRDefault="0077491D" w:rsidP="00843537">
            <w:pPr>
              <w:spacing w:after="0"/>
              <w:jc w:val="center"/>
              <w:rPr>
                <w:sz w:val="24"/>
                <w:szCs w:val="24"/>
                <w:lang w:val="ru-RU"/>
              </w:rPr>
            </w:pPr>
            <w:r w:rsidRPr="001513B7">
              <w:rPr>
                <w:sz w:val="24"/>
                <w:szCs w:val="24"/>
                <w:lang w:val="ru-RU"/>
              </w:rPr>
              <w:t>Маса готових галушок:</w:t>
            </w:r>
          </w:p>
        </w:tc>
        <w:tc>
          <w:tcPr>
            <w:tcW w:w="600" w:type="dxa"/>
            <w:tcBorders>
              <w:left w:val="single" w:sz="12" w:space="0" w:color="auto"/>
            </w:tcBorders>
            <w:vAlign w:val="center"/>
          </w:tcPr>
          <w:p w14:paraId="4065E84B" w14:textId="77777777" w:rsidR="0077491D" w:rsidRPr="001513B7" w:rsidRDefault="0077491D" w:rsidP="00843537">
            <w:pPr>
              <w:spacing w:after="0"/>
              <w:ind w:right="-130"/>
              <w:jc w:val="center"/>
              <w:rPr>
                <w:sz w:val="24"/>
                <w:szCs w:val="24"/>
                <w:lang w:val="ru-RU"/>
              </w:rPr>
            </w:pPr>
          </w:p>
        </w:tc>
        <w:tc>
          <w:tcPr>
            <w:tcW w:w="600" w:type="dxa"/>
            <w:vAlign w:val="center"/>
          </w:tcPr>
          <w:p w14:paraId="208D65D5" w14:textId="77777777" w:rsidR="0077491D" w:rsidRPr="001513B7" w:rsidRDefault="0077491D" w:rsidP="00843537">
            <w:pPr>
              <w:rPr>
                <w:sz w:val="24"/>
                <w:szCs w:val="24"/>
                <w:lang w:val="ru-RU"/>
              </w:rPr>
            </w:pPr>
          </w:p>
        </w:tc>
        <w:tc>
          <w:tcPr>
            <w:tcW w:w="600" w:type="dxa"/>
            <w:tcBorders>
              <w:right w:val="single" w:sz="12" w:space="0" w:color="auto"/>
            </w:tcBorders>
            <w:vAlign w:val="center"/>
          </w:tcPr>
          <w:p w14:paraId="6B885506" w14:textId="77777777" w:rsidR="0077491D" w:rsidRPr="001513B7" w:rsidRDefault="0077491D" w:rsidP="00843537">
            <w:pPr>
              <w:spacing w:after="0" w:line="276" w:lineRule="auto"/>
              <w:rPr>
                <w:rFonts w:ascii="Calibri" w:hAnsi="Calibri"/>
                <w:sz w:val="20"/>
                <w:szCs w:val="20"/>
                <w:lang w:eastAsia="uk-UA"/>
              </w:rPr>
            </w:pPr>
          </w:p>
        </w:tc>
        <w:tc>
          <w:tcPr>
            <w:tcW w:w="600" w:type="dxa"/>
            <w:tcBorders>
              <w:left w:val="single" w:sz="12" w:space="0" w:color="auto"/>
            </w:tcBorders>
            <w:vAlign w:val="center"/>
          </w:tcPr>
          <w:p w14:paraId="6832AD4E" w14:textId="77777777" w:rsidR="0077491D" w:rsidRPr="001513B7" w:rsidRDefault="0077491D" w:rsidP="00843537">
            <w:pPr>
              <w:spacing w:after="0"/>
              <w:ind w:right="-130"/>
              <w:jc w:val="center"/>
              <w:rPr>
                <w:sz w:val="24"/>
                <w:szCs w:val="24"/>
                <w:lang w:val="ru-RU"/>
              </w:rPr>
            </w:pPr>
            <w:r w:rsidRPr="001513B7">
              <w:rPr>
                <w:sz w:val="24"/>
                <w:szCs w:val="24"/>
                <w:lang w:val="ru-RU"/>
              </w:rPr>
              <w:t>15</w:t>
            </w:r>
          </w:p>
        </w:tc>
        <w:tc>
          <w:tcPr>
            <w:tcW w:w="600" w:type="dxa"/>
            <w:vAlign w:val="center"/>
          </w:tcPr>
          <w:p w14:paraId="7B2F795A" w14:textId="77777777" w:rsidR="0077491D" w:rsidRPr="001513B7" w:rsidRDefault="0077491D" w:rsidP="00843537">
            <w:pPr>
              <w:spacing w:after="0"/>
              <w:ind w:right="-130"/>
              <w:jc w:val="center"/>
              <w:rPr>
                <w:sz w:val="24"/>
                <w:szCs w:val="24"/>
                <w:lang w:val="ru-RU"/>
              </w:rPr>
            </w:pPr>
            <w:r w:rsidRPr="001513B7">
              <w:rPr>
                <w:sz w:val="24"/>
                <w:szCs w:val="24"/>
                <w:lang w:val="ru-RU"/>
              </w:rPr>
              <w:t>15</w:t>
            </w:r>
          </w:p>
        </w:tc>
        <w:tc>
          <w:tcPr>
            <w:tcW w:w="602" w:type="dxa"/>
            <w:tcBorders>
              <w:right w:val="single" w:sz="12" w:space="0" w:color="auto"/>
            </w:tcBorders>
            <w:vAlign w:val="center"/>
          </w:tcPr>
          <w:p w14:paraId="674F60BD" w14:textId="77777777" w:rsidR="0077491D" w:rsidRPr="001513B7" w:rsidRDefault="0077491D" w:rsidP="00843537">
            <w:pPr>
              <w:spacing w:after="0"/>
              <w:ind w:right="-130"/>
              <w:jc w:val="center"/>
              <w:rPr>
                <w:sz w:val="24"/>
                <w:szCs w:val="24"/>
                <w:lang w:val="ru-RU"/>
              </w:rPr>
            </w:pPr>
            <w:r w:rsidRPr="001513B7">
              <w:rPr>
                <w:sz w:val="24"/>
                <w:szCs w:val="24"/>
                <w:lang w:val="ru-RU"/>
              </w:rPr>
              <w:t>20</w:t>
            </w:r>
          </w:p>
        </w:tc>
        <w:tc>
          <w:tcPr>
            <w:tcW w:w="595" w:type="dxa"/>
            <w:tcBorders>
              <w:left w:val="single" w:sz="12" w:space="0" w:color="auto"/>
            </w:tcBorders>
            <w:vAlign w:val="center"/>
          </w:tcPr>
          <w:p w14:paraId="6B3F13FD" w14:textId="77777777" w:rsidR="0077491D" w:rsidRPr="001513B7" w:rsidRDefault="0077491D" w:rsidP="00843537">
            <w:pPr>
              <w:spacing w:after="0"/>
              <w:ind w:right="-130"/>
              <w:jc w:val="center"/>
              <w:rPr>
                <w:sz w:val="24"/>
                <w:szCs w:val="24"/>
                <w:lang w:val="ru-RU"/>
              </w:rPr>
            </w:pPr>
          </w:p>
        </w:tc>
        <w:tc>
          <w:tcPr>
            <w:tcW w:w="596" w:type="dxa"/>
            <w:vAlign w:val="center"/>
          </w:tcPr>
          <w:p w14:paraId="6DEECF3D" w14:textId="77777777" w:rsidR="0077491D" w:rsidRPr="001513B7" w:rsidRDefault="0077491D" w:rsidP="00843537">
            <w:pPr>
              <w:spacing w:after="0"/>
              <w:ind w:right="-130"/>
              <w:jc w:val="center"/>
              <w:rPr>
                <w:sz w:val="24"/>
                <w:szCs w:val="24"/>
                <w:lang w:val="ru-RU"/>
              </w:rPr>
            </w:pPr>
          </w:p>
        </w:tc>
        <w:tc>
          <w:tcPr>
            <w:tcW w:w="596" w:type="dxa"/>
            <w:tcBorders>
              <w:right w:val="single" w:sz="12" w:space="0" w:color="auto"/>
            </w:tcBorders>
            <w:vAlign w:val="center"/>
          </w:tcPr>
          <w:p w14:paraId="7D913A96" w14:textId="77777777" w:rsidR="0077491D" w:rsidRPr="001513B7" w:rsidRDefault="0077491D" w:rsidP="00843537">
            <w:pPr>
              <w:spacing w:after="0"/>
              <w:ind w:right="-130"/>
              <w:jc w:val="center"/>
              <w:rPr>
                <w:sz w:val="24"/>
                <w:szCs w:val="24"/>
                <w:lang w:val="ru-RU"/>
              </w:rPr>
            </w:pPr>
          </w:p>
        </w:tc>
        <w:tc>
          <w:tcPr>
            <w:tcW w:w="596" w:type="dxa"/>
            <w:tcBorders>
              <w:left w:val="single" w:sz="12" w:space="0" w:color="auto"/>
            </w:tcBorders>
            <w:vAlign w:val="center"/>
          </w:tcPr>
          <w:p w14:paraId="47818E31" w14:textId="77777777" w:rsidR="0077491D" w:rsidRPr="001513B7" w:rsidRDefault="0077491D" w:rsidP="00843537">
            <w:pPr>
              <w:spacing w:after="0"/>
              <w:ind w:right="-130"/>
              <w:jc w:val="center"/>
              <w:rPr>
                <w:sz w:val="24"/>
                <w:szCs w:val="24"/>
                <w:lang w:val="ru-RU"/>
              </w:rPr>
            </w:pPr>
          </w:p>
        </w:tc>
        <w:tc>
          <w:tcPr>
            <w:tcW w:w="595" w:type="dxa"/>
            <w:vAlign w:val="center"/>
          </w:tcPr>
          <w:p w14:paraId="5038D7D3" w14:textId="77777777" w:rsidR="0077491D" w:rsidRPr="001513B7" w:rsidRDefault="0077491D" w:rsidP="00843537">
            <w:pPr>
              <w:spacing w:after="0"/>
              <w:ind w:right="-130"/>
              <w:jc w:val="center"/>
              <w:rPr>
                <w:sz w:val="24"/>
                <w:szCs w:val="24"/>
                <w:lang w:val="ru-RU"/>
              </w:rPr>
            </w:pPr>
          </w:p>
        </w:tc>
        <w:tc>
          <w:tcPr>
            <w:tcW w:w="596" w:type="dxa"/>
            <w:tcBorders>
              <w:right w:val="single" w:sz="12" w:space="0" w:color="auto"/>
            </w:tcBorders>
            <w:vAlign w:val="center"/>
          </w:tcPr>
          <w:p w14:paraId="2FBC9451" w14:textId="77777777" w:rsidR="0077491D" w:rsidRPr="001513B7" w:rsidRDefault="0077491D" w:rsidP="00843537">
            <w:pPr>
              <w:spacing w:after="0"/>
              <w:ind w:right="-130"/>
              <w:jc w:val="center"/>
              <w:rPr>
                <w:sz w:val="24"/>
                <w:szCs w:val="24"/>
                <w:lang w:val="ru-RU"/>
              </w:rPr>
            </w:pPr>
          </w:p>
        </w:tc>
        <w:tc>
          <w:tcPr>
            <w:tcW w:w="596" w:type="dxa"/>
            <w:tcBorders>
              <w:left w:val="single" w:sz="12" w:space="0" w:color="auto"/>
            </w:tcBorders>
            <w:vAlign w:val="center"/>
          </w:tcPr>
          <w:p w14:paraId="7092B905" w14:textId="77777777" w:rsidR="0077491D" w:rsidRPr="001513B7" w:rsidRDefault="0077491D" w:rsidP="00843537">
            <w:pPr>
              <w:spacing w:after="0"/>
              <w:ind w:right="-130"/>
              <w:jc w:val="center"/>
              <w:rPr>
                <w:sz w:val="24"/>
                <w:szCs w:val="24"/>
                <w:lang w:val="ru-RU"/>
              </w:rPr>
            </w:pPr>
          </w:p>
        </w:tc>
        <w:tc>
          <w:tcPr>
            <w:tcW w:w="596" w:type="dxa"/>
            <w:vAlign w:val="center"/>
          </w:tcPr>
          <w:p w14:paraId="47D0ED9A" w14:textId="77777777" w:rsidR="0077491D" w:rsidRPr="001513B7" w:rsidRDefault="0077491D" w:rsidP="00843537">
            <w:pPr>
              <w:spacing w:after="0"/>
              <w:ind w:right="-130"/>
              <w:jc w:val="center"/>
              <w:rPr>
                <w:sz w:val="24"/>
                <w:szCs w:val="24"/>
                <w:lang w:val="ru-RU"/>
              </w:rPr>
            </w:pPr>
          </w:p>
        </w:tc>
        <w:tc>
          <w:tcPr>
            <w:tcW w:w="597" w:type="dxa"/>
            <w:tcBorders>
              <w:right w:val="single" w:sz="12" w:space="0" w:color="auto"/>
            </w:tcBorders>
            <w:vAlign w:val="center"/>
          </w:tcPr>
          <w:p w14:paraId="3537FF4B" w14:textId="77777777" w:rsidR="0077491D" w:rsidRPr="001513B7" w:rsidRDefault="0077491D" w:rsidP="00843537">
            <w:pPr>
              <w:spacing w:after="0"/>
              <w:ind w:right="-130"/>
              <w:jc w:val="center"/>
              <w:rPr>
                <w:sz w:val="24"/>
                <w:szCs w:val="24"/>
                <w:lang w:val="ru-RU"/>
              </w:rPr>
            </w:pPr>
          </w:p>
        </w:tc>
        <w:tc>
          <w:tcPr>
            <w:tcW w:w="715" w:type="dxa"/>
            <w:tcBorders>
              <w:left w:val="single" w:sz="12" w:space="0" w:color="auto"/>
            </w:tcBorders>
            <w:vAlign w:val="center"/>
          </w:tcPr>
          <w:p w14:paraId="4049ABA0" w14:textId="77777777" w:rsidR="0077491D" w:rsidRPr="001513B7" w:rsidRDefault="0077491D" w:rsidP="00843537">
            <w:pPr>
              <w:spacing w:after="0"/>
              <w:ind w:right="-130"/>
              <w:jc w:val="center"/>
              <w:rPr>
                <w:sz w:val="24"/>
                <w:szCs w:val="24"/>
                <w:lang w:val="ru-RU"/>
              </w:rPr>
            </w:pPr>
          </w:p>
        </w:tc>
        <w:tc>
          <w:tcPr>
            <w:tcW w:w="716" w:type="dxa"/>
            <w:vAlign w:val="center"/>
          </w:tcPr>
          <w:p w14:paraId="6549E89F" w14:textId="77777777" w:rsidR="0077491D" w:rsidRPr="001513B7" w:rsidRDefault="0077491D" w:rsidP="00843537">
            <w:pPr>
              <w:spacing w:after="0"/>
              <w:ind w:right="-130"/>
              <w:jc w:val="center"/>
              <w:rPr>
                <w:sz w:val="24"/>
                <w:szCs w:val="24"/>
                <w:lang w:val="ru-RU"/>
              </w:rPr>
            </w:pPr>
          </w:p>
        </w:tc>
        <w:tc>
          <w:tcPr>
            <w:tcW w:w="716" w:type="dxa"/>
            <w:tcBorders>
              <w:right w:val="single" w:sz="12" w:space="0" w:color="auto"/>
            </w:tcBorders>
            <w:vAlign w:val="center"/>
          </w:tcPr>
          <w:p w14:paraId="5F6E113F" w14:textId="77777777" w:rsidR="0077491D" w:rsidRPr="001513B7" w:rsidRDefault="0077491D" w:rsidP="00843537">
            <w:pPr>
              <w:spacing w:after="0"/>
              <w:ind w:right="-130"/>
              <w:jc w:val="center"/>
              <w:rPr>
                <w:sz w:val="24"/>
                <w:szCs w:val="24"/>
                <w:lang w:val="ru-RU"/>
              </w:rPr>
            </w:pPr>
          </w:p>
        </w:tc>
        <w:tc>
          <w:tcPr>
            <w:tcW w:w="2802" w:type="dxa"/>
            <w:tcBorders>
              <w:left w:val="single" w:sz="12" w:space="0" w:color="auto"/>
            </w:tcBorders>
            <w:vAlign w:val="center"/>
          </w:tcPr>
          <w:p w14:paraId="1C9896E6" w14:textId="77777777" w:rsidR="0077491D" w:rsidRPr="001513B7" w:rsidRDefault="0077491D" w:rsidP="00843537">
            <w:pPr>
              <w:rPr>
                <w:sz w:val="24"/>
                <w:szCs w:val="24"/>
                <w:lang w:val="ru-RU"/>
              </w:rPr>
            </w:pPr>
          </w:p>
        </w:tc>
      </w:tr>
      <w:tr w:rsidR="0077491D" w:rsidRPr="001513B7" w14:paraId="6931AB3A" w14:textId="77777777" w:rsidTr="00996C97">
        <w:trPr>
          <w:trHeight w:val="221"/>
          <w:jc w:val="center"/>
        </w:trPr>
        <w:tc>
          <w:tcPr>
            <w:tcW w:w="436" w:type="dxa"/>
            <w:tcBorders>
              <w:right w:val="single" w:sz="12" w:space="0" w:color="auto"/>
            </w:tcBorders>
            <w:vAlign w:val="center"/>
          </w:tcPr>
          <w:p w14:paraId="0220F26F" w14:textId="77777777" w:rsidR="0077491D" w:rsidRPr="001513B7" w:rsidRDefault="0077491D" w:rsidP="00843537">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5013695" w14:textId="77777777" w:rsidR="0077491D" w:rsidRPr="001513B7" w:rsidRDefault="0077491D" w:rsidP="00843537">
            <w:pPr>
              <w:spacing w:after="0"/>
              <w:jc w:val="center"/>
              <w:rPr>
                <w:sz w:val="24"/>
                <w:szCs w:val="24"/>
                <w:lang w:val="ru-RU"/>
              </w:rPr>
            </w:pPr>
            <w:r w:rsidRPr="001513B7">
              <w:rPr>
                <w:sz w:val="24"/>
                <w:szCs w:val="24"/>
                <w:lang w:val="ru-RU"/>
              </w:rPr>
              <w:t>Сіль йодована</w:t>
            </w:r>
          </w:p>
        </w:tc>
        <w:tc>
          <w:tcPr>
            <w:tcW w:w="600" w:type="dxa"/>
            <w:tcBorders>
              <w:left w:val="single" w:sz="12" w:space="0" w:color="auto"/>
            </w:tcBorders>
            <w:vAlign w:val="center"/>
          </w:tcPr>
          <w:p w14:paraId="5A97DD0D" w14:textId="77777777" w:rsidR="0077491D" w:rsidRPr="001513B7" w:rsidRDefault="0077491D" w:rsidP="00843537">
            <w:pPr>
              <w:spacing w:after="0"/>
              <w:ind w:right="-130"/>
              <w:jc w:val="center"/>
              <w:rPr>
                <w:sz w:val="24"/>
                <w:szCs w:val="24"/>
                <w:lang w:val="ru-RU"/>
              </w:rPr>
            </w:pPr>
            <w:r w:rsidRPr="001513B7">
              <w:rPr>
                <w:sz w:val="24"/>
                <w:szCs w:val="24"/>
                <w:lang w:val="ru-RU"/>
              </w:rPr>
              <w:t>0,25</w:t>
            </w:r>
          </w:p>
        </w:tc>
        <w:tc>
          <w:tcPr>
            <w:tcW w:w="600" w:type="dxa"/>
            <w:vAlign w:val="center"/>
          </w:tcPr>
          <w:p w14:paraId="0F083449" w14:textId="77777777" w:rsidR="0077491D" w:rsidRPr="001513B7" w:rsidRDefault="0077491D" w:rsidP="00843537">
            <w:pPr>
              <w:spacing w:after="0"/>
              <w:ind w:right="-130"/>
              <w:jc w:val="center"/>
              <w:rPr>
                <w:sz w:val="24"/>
                <w:szCs w:val="24"/>
                <w:lang w:val="ru-RU"/>
              </w:rPr>
            </w:pPr>
            <w:r w:rsidRPr="001513B7">
              <w:rPr>
                <w:sz w:val="24"/>
                <w:szCs w:val="24"/>
                <w:lang w:val="ru-RU"/>
              </w:rPr>
              <w:t>0,25</w:t>
            </w:r>
          </w:p>
        </w:tc>
        <w:tc>
          <w:tcPr>
            <w:tcW w:w="600" w:type="dxa"/>
            <w:tcBorders>
              <w:right w:val="single" w:sz="12" w:space="0" w:color="auto"/>
            </w:tcBorders>
            <w:vAlign w:val="center"/>
          </w:tcPr>
          <w:p w14:paraId="48CA91F6" w14:textId="77777777" w:rsidR="0077491D" w:rsidRPr="001513B7" w:rsidRDefault="0077491D" w:rsidP="00843537">
            <w:pPr>
              <w:spacing w:after="0"/>
              <w:ind w:right="-130"/>
              <w:jc w:val="center"/>
              <w:rPr>
                <w:sz w:val="24"/>
                <w:szCs w:val="24"/>
                <w:lang w:val="ru-RU"/>
              </w:rPr>
            </w:pPr>
            <w:r w:rsidRPr="001513B7">
              <w:rPr>
                <w:sz w:val="24"/>
                <w:szCs w:val="24"/>
                <w:lang w:val="ru-RU"/>
              </w:rPr>
              <w:t>0,3</w:t>
            </w:r>
          </w:p>
        </w:tc>
        <w:tc>
          <w:tcPr>
            <w:tcW w:w="600" w:type="dxa"/>
            <w:tcBorders>
              <w:left w:val="single" w:sz="12" w:space="0" w:color="auto"/>
            </w:tcBorders>
            <w:vAlign w:val="center"/>
          </w:tcPr>
          <w:p w14:paraId="1E4E621C" w14:textId="77777777" w:rsidR="0077491D" w:rsidRPr="001513B7" w:rsidRDefault="0077491D" w:rsidP="00843537">
            <w:pPr>
              <w:spacing w:after="0"/>
              <w:ind w:right="-130"/>
              <w:jc w:val="center"/>
              <w:rPr>
                <w:sz w:val="24"/>
                <w:szCs w:val="24"/>
                <w:lang w:val="ru-RU"/>
              </w:rPr>
            </w:pPr>
            <w:r w:rsidRPr="001513B7">
              <w:rPr>
                <w:sz w:val="24"/>
                <w:szCs w:val="24"/>
                <w:lang w:val="ru-RU"/>
              </w:rPr>
              <w:t>0,25</w:t>
            </w:r>
          </w:p>
        </w:tc>
        <w:tc>
          <w:tcPr>
            <w:tcW w:w="600" w:type="dxa"/>
            <w:vAlign w:val="center"/>
          </w:tcPr>
          <w:p w14:paraId="40169A8C" w14:textId="77777777" w:rsidR="0077491D" w:rsidRPr="001513B7" w:rsidRDefault="0077491D" w:rsidP="00843537">
            <w:pPr>
              <w:spacing w:after="0"/>
              <w:ind w:right="-130"/>
              <w:jc w:val="center"/>
              <w:rPr>
                <w:sz w:val="24"/>
                <w:szCs w:val="24"/>
                <w:lang w:val="ru-RU"/>
              </w:rPr>
            </w:pPr>
            <w:r w:rsidRPr="001513B7">
              <w:rPr>
                <w:sz w:val="24"/>
                <w:szCs w:val="24"/>
                <w:lang w:val="ru-RU"/>
              </w:rPr>
              <w:t>0,25</w:t>
            </w:r>
          </w:p>
        </w:tc>
        <w:tc>
          <w:tcPr>
            <w:tcW w:w="602" w:type="dxa"/>
            <w:tcBorders>
              <w:right w:val="single" w:sz="12" w:space="0" w:color="auto"/>
            </w:tcBorders>
            <w:vAlign w:val="center"/>
          </w:tcPr>
          <w:p w14:paraId="3E33C68D" w14:textId="77777777" w:rsidR="0077491D" w:rsidRPr="001513B7" w:rsidRDefault="0077491D" w:rsidP="00843537">
            <w:pPr>
              <w:spacing w:after="0"/>
              <w:ind w:right="-130"/>
              <w:jc w:val="center"/>
              <w:rPr>
                <w:sz w:val="24"/>
                <w:szCs w:val="24"/>
                <w:lang w:val="ru-RU"/>
              </w:rPr>
            </w:pPr>
            <w:r w:rsidRPr="001513B7">
              <w:rPr>
                <w:sz w:val="24"/>
                <w:szCs w:val="24"/>
                <w:lang w:val="ru-RU"/>
              </w:rPr>
              <w:t>0,3</w:t>
            </w:r>
          </w:p>
        </w:tc>
        <w:tc>
          <w:tcPr>
            <w:tcW w:w="595" w:type="dxa"/>
            <w:tcBorders>
              <w:left w:val="single" w:sz="12" w:space="0" w:color="auto"/>
            </w:tcBorders>
            <w:vAlign w:val="center"/>
          </w:tcPr>
          <w:p w14:paraId="6354D2F5"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vAlign w:val="center"/>
          </w:tcPr>
          <w:p w14:paraId="482DE2A3"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235C54B1"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tcBorders>
              <w:left w:val="single" w:sz="12" w:space="0" w:color="auto"/>
            </w:tcBorders>
            <w:vAlign w:val="center"/>
          </w:tcPr>
          <w:p w14:paraId="2829DD19"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5" w:type="dxa"/>
            <w:vAlign w:val="center"/>
          </w:tcPr>
          <w:p w14:paraId="6913D6E8"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39285F6B"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tcBorders>
              <w:left w:val="single" w:sz="12" w:space="0" w:color="auto"/>
            </w:tcBorders>
            <w:vAlign w:val="center"/>
          </w:tcPr>
          <w:p w14:paraId="5CE15D3E"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6" w:type="dxa"/>
            <w:vAlign w:val="center"/>
          </w:tcPr>
          <w:p w14:paraId="4CC2F767"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597" w:type="dxa"/>
            <w:tcBorders>
              <w:right w:val="single" w:sz="12" w:space="0" w:color="auto"/>
            </w:tcBorders>
            <w:vAlign w:val="center"/>
          </w:tcPr>
          <w:p w14:paraId="6E9A0920"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715" w:type="dxa"/>
            <w:tcBorders>
              <w:left w:val="single" w:sz="12" w:space="0" w:color="auto"/>
            </w:tcBorders>
            <w:vAlign w:val="center"/>
          </w:tcPr>
          <w:p w14:paraId="265D013E"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716" w:type="dxa"/>
            <w:vAlign w:val="center"/>
          </w:tcPr>
          <w:p w14:paraId="590581A9"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716" w:type="dxa"/>
            <w:tcBorders>
              <w:right w:val="single" w:sz="12" w:space="0" w:color="auto"/>
            </w:tcBorders>
            <w:vAlign w:val="center"/>
          </w:tcPr>
          <w:p w14:paraId="434C1DF1" w14:textId="77777777" w:rsidR="0077491D" w:rsidRPr="001513B7" w:rsidRDefault="0077491D" w:rsidP="00843537">
            <w:pPr>
              <w:spacing w:after="0"/>
              <w:ind w:left="-145" w:right="-178"/>
              <w:jc w:val="center"/>
              <w:rPr>
                <w:sz w:val="24"/>
                <w:szCs w:val="24"/>
                <w:lang w:val="ru-RU"/>
              </w:rPr>
            </w:pPr>
            <w:r w:rsidRPr="001513B7">
              <w:rPr>
                <w:sz w:val="24"/>
                <w:szCs w:val="24"/>
                <w:lang w:val="ru-RU"/>
              </w:rPr>
              <w:t>—</w:t>
            </w:r>
          </w:p>
        </w:tc>
        <w:tc>
          <w:tcPr>
            <w:tcW w:w="2802" w:type="dxa"/>
            <w:tcBorders>
              <w:left w:val="single" w:sz="12" w:space="0" w:color="auto"/>
            </w:tcBorders>
            <w:vAlign w:val="center"/>
          </w:tcPr>
          <w:p w14:paraId="5A256F74" w14:textId="77777777" w:rsidR="0077491D" w:rsidRPr="001513B7" w:rsidRDefault="0077491D" w:rsidP="00843537">
            <w:pPr>
              <w:spacing w:after="0"/>
              <w:ind w:left="142"/>
              <w:jc w:val="center"/>
              <w:rPr>
                <w:sz w:val="18"/>
                <w:szCs w:val="18"/>
                <w:lang w:val="ru-RU" w:eastAsia="ru-RU"/>
              </w:rPr>
            </w:pPr>
            <w:r w:rsidRPr="001513B7">
              <w:rPr>
                <w:sz w:val="18"/>
                <w:szCs w:val="18"/>
                <w:lang w:val="ru-RU" w:eastAsia="ru-RU"/>
              </w:rPr>
              <w:t xml:space="preserve">Солона, без сторонніх присмаків і ароматів; сипуча без грудочок; біла з блиском; </w:t>
            </w:r>
            <w:r w:rsidRPr="001513B7">
              <w:rPr>
                <w:sz w:val="18"/>
                <w:szCs w:val="18"/>
                <w:lang w:val="ru-RU"/>
              </w:rPr>
              <w:t>слабкий запах йоду;</w:t>
            </w:r>
            <w:r w:rsidRPr="001513B7">
              <w:rPr>
                <w:sz w:val="18"/>
                <w:szCs w:val="18"/>
                <w:lang w:val="ru-RU" w:eastAsia="ru-RU"/>
              </w:rPr>
              <w:t xml:space="preserve"> розчинність у рідині повна.</w:t>
            </w:r>
          </w:p>
        </w:tc>
      </w:tr>
      <w:tr w:rsidR="0077491D" w:rsidRPr="001513B7" w14:paraId="30ABED2D" w14:textId="77777777" w:rsidTr="00996C97">
        <w:trPr>
          <w:trHeight w:val="221"/>
          <w:jc w:val="center"/>
        </w:trPr>
        <w:tc>
          <w:tcPr>
            <w:tcW w:w="436" w:type="dxa"/>
            <w:tcBorders>
              <w:right w:val="single" w:sz="12" w:space="0" w:color="auto"/>
            </w:tcBorders>
          </w:tcPr>
          <w:p w14:paraId="3182B41A" w14:textId="77777777" w:rsidR="0077491D" w:rsidRPr="001513B7" w:rsidRDefault="0077491D" w:rsidP="00996C97">
            <w:pPr>
              <w:widowControl w:val="0"/>
              <w:spacing w:after="0" w:line="240" w:lineRule="auto"/>
              <w:ind w:right="-89"/>
              <w:jc w:val="center"/>
              <w:rPr>
                <w:b/>
                <w:sz w:val="24"/>
                <w:szCs w:val="24"/>
                <w:lang w:val="ru-RU" w:eastAsia="ru-RU"/>
              </w:rPr>
            </w:pPr>
            <w:r w:rsidRPr="001513B7">
              <w:rPr>
                <w:b/>
                <w:sz w:val="24"/>
                <w:szCs w:val="24"/>
                <w:lang w:val="ru-RU" w:eastAsia="ru-RU"/>
              </w:rPr>
              <w:t>МП Л</w:t>
            </w:r>
          </w:p>
        </w:tc>
        <w:tc>
          <w:tcPr>
            <w:tcW w:w="2030" w:type="dxa"/>
            <w:tcBorders>
              <w:right w:val="single" w:sz="12" w:space="0" w:color="auto"/>
            </w:tcBorders>
            <w:vAlign w:val="center"/>
          </w:tcPr>
          <w:p w14:paraId="7E440FB9" w14:textId="77777777" w:rsidR="0077491D" w:rsidRPr="001513B7" w:rsidRDefault="0077491D" w:rsidP="00996C97">
            <w:pPr>
              <w:spacing w:after="0"/>
              <w:jc w:val="center"/>
              <w:rPr>
                <w:sz w:val="24"/>
                <w:szCs w:val="24"/>
                <w:lang w:val="ru-RU"/>
              </w:rPr>
            </w:pPr>
            <w:r w:rsidRPr="001513B7">
              <w:rPr>
                <w:sz w:val="24"/>
                <w:szCs w:val="24"/>
                <w:lang w:val="ru-RU"/>
              </w:rPr>
              <w:t>Сметана 21%</w:t>
            </w:r>
          </w:p>
        </w:tc>
        <w:tc>
          <w:tcPr>
            <w:tcW w:w="600" w:type="dxa"/>
            <w:tcBorders>
              <w:left w:val="single" w:sz="12" w:space="0" w:color="auto"/>
            </w:tcBorders>
            <w:vAlign w:val="center"/>
          </w:tcPr>
          <w:p w14:paraId="141C3AF3" w14:textId="77777777" w:rsidR="0077491D" w:rsidRPr="001513B7" w:rsidRDefault="0077491D" w:rsidP="00996C97">
            <w:pPr>
              <w:spacing w:after="0"/>
              <w:ind w:right="-130"/>
              <w:jc w:val="center"/>
              <w:rPr>
                <w:sz w:val="24"/>
                <w:szCs w:val="24"/>
                <w:lang w:val="ru-RU"/>
              </w:rPr>
            </w:pPr>
            <w:r w:rsidRPr="001513B7">
              <w:rPr>
                <w:sz w:val="24"/>
                <w:szCs w:val="24"/>
                <w:lang w:val="ru-RU"/>
              </w:rPr>
              <w:t>—</w:t>
            </w:r>
          </w:p>
        </w:tc>
        <w:tc>
          <w:tcPr>
            <w:tcW w:w="600" w:type="dxa"/>
            <w:vAlign w:val="center"/>
          </w:tcPr>
          <w:p w14:paraId="1A0E30CE" w14:textId="77777777" w:rsidR="0077491D" w:rsidRPr="001513B7" w:rsidRDefault="0077491D" w:rsidP="00996C97">
            <w:pPr>
              <w:spacing w:after="0"/>
              <w:ind w:right="-130"/>
              <w:jc w:val="center"/>
              <w:rPr>
                <w:sz w:val="24"/>
                <w:szCs w:val="24"/>
                <w:lang w:val="ru-RU"/>
              </w:rPr>
            </w:pPr>
            <w:r w:rsidRPr="001513B7">
              <w:rPr>
                <w:sz w:val="24"/>
                <w:szCs w:val="24"/>
                <w:lang w:val="ru-RU"/>
              </w:rPr>
              <w:t>—</w:t>
            </w:r>
          </w:p>
        </w:tc>
        <w:tc>
          <w:tcPr>
            <w:tcW w:w="600" w:type="dxa"/>
            <w:tcBorders>
              <w:right w:val="single" w:sz="12" w:space="0" w:color="auto"/>
            </w:tcBorders>
            <w:vAlign w:val="center"/>
          </w:tcPr>
          <w:p w14:paraId="2D730EFA" w14:textId="77777777" w:rsidR="0077491D" w:rsidRPr="001513B7" w:rsidRDefault="00591C16" w:rsidP="00996C97">
            <w:pPr>
              <w:spacing w:after="0"/>
              <w:ind w:right="-130"/>
              <w:jc w:val="center"/>
              <w:rPr>
                <w:sz w:val="24"/>
                <w:szCs w:val="24"/>
                <w:lang w:val="ru-RU"/>
              </w:rPr>
            </w:pPr>
            <w:r w:rsidRPr="001513B7">
              <w:rPr>
                <w:sz w:val="24"/>
                <w:szCs w:val="24"/>
                <w:lang w:val="ru-RU"/>
              </w:rPr>
              <w:t>8</w:t>
            </w:r>
          </w:p>
        </w:tc>
        <w:tc>
          <w:tcPr>
            <w:tcW w:w="600" w:type="dxa"/>
            <w:tcBorders>
              <w:left w:val="single" w:sz="12" w:space="0" w:color="auto"/>
            </w:tcBorders>
            <w:vAlign w:val="center"/>
          </w:tcPr>
          <w:p w14:paraId="321252E1" w14:textId="77777777" w:rsidR="0077491D" w:rsidRPr="001513B7" w:rsidRDefault="0077491D" w:rsidP="00996C97">
            <w:pPr>
              <w:spacing w:after="0"/>
              <w:ind w:right="-130"/>
              <w:jc w:val="center"/>
              <w:rPr>
                <w:sz w:val="24"/>
                <w:szCs w:val="24"/>
                <w:lang w:val="ru-RU"/>
              </w:rPr>
            </w:pPr>
            <w:r w:rsidRPr="001513B7">
              <w:rPr>
                <w:sz w:val="24"/>
                <w:szCs w:val="24"/>
                <w:lang w:val="ru-RU"/>
              </w:rPr>
              <w:t>—</w:t>
            </w:r>
          </w:p>
        </w:tc>
        <w:tc>
          <w:tcPr>
            <w:tcW w:w="600" w:type="dxa"/>
            <w:vAlign w:val="center"/>
          </w:tcPr>
          <w:p w14:paraId="04025536" w14:textId="77777777" w:rsidR="0077491D" w:rsidRPr="001513B7" w:rsidRDefault="0077491D" w:rsidP="00996C97">
            <w:pPr>
              <w:spacing w:after="0"/>
              <w:ind w:right="-130"/>
              <w:jc w:val="center"/>
              <w:rPr>
                <w:sz w:val="24"/>
                <w:szCs w:val="24"/>
                <w:lang w:val="ru-RU"/>
              </w:rPr>
            </w:pPr>
            <w:r w:rsidRPr="001513B7">
              <w:rPr>
                <w:sz w:val="24"/>
                <w:szCs w:val="24"/>
                <w:lang w:val="ru-RU"/>
              </w:rPr>
              <w:t>—</w:t>
            </w:r>
          </w:p>
        </w:tc>
        <w:tc>
          <w:tcPr>
            <w:tcW w:w="602" w:type="dxa"/>
            <w:tcBorders>
              <w:right w:val="single" w:sz="12" w:space="0" w:color="auto"/>
            </w:tcBorders>
            <w:vAlign w:val="center"/>
          </w:tcPr>
          <w:p w14:paraId="688BB96E" w14:textId="77777777" w:rsidR="0077491D" w:rsidRPr="001513B7" w:rsidRDefault="0077491D" w:rsidP="00996C97">
            <w:pPr>
              <w:spacing w:after="0"/>
              <w:ind w:right="-130"/>
              <w:jc w:val="center"/>
              <w:rPr>
                <w:sz w:val="24"/>
                <w:szCs w:val="24"/>
                <w:lang w:val="ru-RU"/>
              </w:rPr>
            </w:pPr>
            <w:r w:rsidRPr="001513B7">
              <w:rPr>
                <w:sz w:val="24"/>
                <w:szCs w:val="24"/>
                <w:lang w:val="ru-RU"/>
              </w:rPr>
              <w:t>8</w:t>
            </w:r>
          </w:p>
        </w:tc>
        <w:tc>
          <w:tcPr>
            <w:tcW w:w="595" w:type="dxa"/>
            <w:tcBorders>
              <w:left w:val="single" w:sz="12" w:space="0" w:color="auto"/>
            </w:tcBorders>
            <w:vAlign w:val="center"/>
          </w:tcPr>
          <w:p w14:paraId="53558F5F" w14:textId="77777777" w:rsidR="0077491D" w:rsidRPr="001513B7" w:rsidRDefault="0077491D" w:rsidP="00996C97">
            <w:pPr>
              <w:spacing w:after="0"/>
              <w:ind w:left="-145" w:right="-178"/>
              <w:jc w:val="center"/>
              <w:rPr>
                <w:sz w:val="24"/>
                <w:szCs w:val="24"/>
                <w:lang w:val="ru-RU"/>
              </w:rPr>
            </w:pPr>
            <w:r w:rsidRPr="001513B7">
              <w:rPr>
                <w:sz w:val="24"/>
                <w:szCs w:val="24"/>
                <w:lang w:val="ru-RU"/>
              </w:rPr>
              <w:t>—</w:t>
            </w:r>
          </w:p>
        </w:tc>
        <w:tc>
          <w:tcPr>
            <w:tcW w:w="596" w:type="dxa"/>
            <w:vAlign w:val="center"/>
          </w:tcPr>
          <w:p w14:paraId="146A0442" w14:textId="77777777" w:rsidR="0077491D" w:rsidRPr="001513B7" w:rsidRDefault="0077491D" w:rsidP="00996C97">
            <w:pPr>
              <w:spacing w:after="0"/>
              <w:ind w:left="-145" w:right="-178"/>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42321C29" w14:textId="77777777" w:rsidR="0077491D" w:rsidRPr="001513B7" w:rsidRDefault="0077491D" w:rsidP="00996C97">
            <w:pPr>
              <w:spacing w:after="0"/>
              <w:ind w:left="-145" w:right="-178"/>
              <w:jc w:val="center"/>
              <w:rPr>
                <w:sz w:val="24"/>
                <w:szCs w:val="24"/>
                <w:lang w:val="ru-RU"/>
              </w:rPr>
            </w:pPr>
            <w:r w:rsidRPr="001513B7">
              <w:rPr>
                <w:sz w:val="24"/>
                <w:szCs w:val="24"/>
                <w:lang w:val="ru-RU"/>
              </w:rPr>
              <w:t>0,22</w:t>
            </w:r>
          </w:p>
        </w:tc>
        <w:tc>
          <w:tcPr>
            <w:tcW w:w="596" w:type="dxa"/>
            <w:tcBorders>
              <w:left w:val="single" w:sz="12" w:space="0" w:color="auto"/>
            </w:tcBorders>
            <w:vAlign w:val="center"/>
          </w:tcPr>
          <w:p w14:paraId="176F35FA" w14:textId="77777777" w:rsidR="0077491D" w:rsidRPr="001513B7" w:rsidRDefault="0077491D" w:rsidP="00996C97">
            <w:pPr>
              <w:spacing w:after="0"/>
              <w:ind w:left="-145" w:right="-178"/>
              <w:jc w:val="center"/>
              <w:rPr>
                <w:sz w:val="24"/>
                <w:szCs w:val="24"/>
                <w:lang w:val="ru-RU"/>
              </w:rPr>
            </w:pPr>
            <w:r w:rsidRPr="001513B7">
              <w:rPr>
                <w:sz w:val="24"/>
                <w:szCs w:val="24"/>
                <w:lang w:val="ru-RU"/>
              </w:rPr>
              <w:t>—</w:t>
            </w:r>
          </w:p>
        </w:tc>
        <w:tc>
          <w:tcPr>
            <w:tcW w:w="595" w:type="dxa"/>
            <w:vAlign w:val="center"/>
          </w:tcPr>
          <w:p w14:paraId="20766C92" w14:textId="77777777" w:rsidR="0077491D" w:rsidRPr="001513B7" w:rsidRDefault="0077491D" w:rsidP="00996C97">
            <w:pPr>
              <w:spacing w:after="0"/>
              <w:ind w:left="-145" w:right="-178"/>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7A2FF214" w14:textId="77777777" w:rsidR="0077491D" w:rsidRPr="001513B7" w:rsidRDefault="0077491D" w:rsidP="00996C97">
            <w:pPr>
              <w:spacing w:after="0"/>
              <w:ind w:left="-145" w:right="-178"/>
              <w:jc w:val="center"/>
              <w:rPr>
                <w:sz w:val="24"/>
                <w:szCs w:val="24"/>
                <w:lang w:val="ru-RU"/>
              </w:rPr>
            </w:pPr>
            <w:r w:rsidRPr="001513B7">
              <w:rPr>
                <w:sz w:val="24"/>
                <w:szCs w:val="24"/>
                <w:lang w:val="ru-RU"/>
              </w:rPr>
              <w:t>1,68</w:t>
            </w:r>
          </w:p>
        </w:tc>
        <w:tc>
          <w:tcPr>
            <w:tcW w:w="596" w:type="dxa"/>
            <w:tcBorders>
              <w:left w:val="single" w:sz="12" w:space="0" w:color="auto"/>
            </w:tcBorders>
            <w:vAlign w:val="center"/>
          </w:tcPr>
          <w:p w14:paraId="1C66EFB1" w14:textId="77777777" w:rsidR="0077491D" w:rsidRPr="001513B7" w:rsidRDefault="0077491D" w:rsidP="00996C97">
            <w:pPr>
              <w:spacing w:after="0"/>
              <w:ind w:left="-145" w:right="-178"/>
              <w:jc w:val="center"/>
              <w:rPr>
                <w:sz w:val="24"/>
                <w:szCs w:val="24"/>
                <w:lang w:val="ru-RU"/>
              </w:rPr>
            </w:pPr>
            <w:r w:rsidRPr="001513B7">
              <w:rPr>
                <w:sz w:val="24"/>
                <w:szCs w:val="24"/>
                <w:lang w:val="ru-RU"/>
              </w:rPr>
              <w:t>—</w:t>
            </w:r>
          </w:p>
        </w:tc>
        <w:tc>
          <w:tcPr>
            <w:tcW w:w="596" w:type="dxa"/>
            <w:vAlign w:val="center"/>
          </w:tcPr>
          <w:p w14:paraId="340607AF" w14:textId="77777777" w:rsidR="0077491D" w:rsidRPr="001513B7" w:rsidRDefault="0077491D" w:rsidP="00996C97">
            <w:pPr>
              <w:spacing w:after="0"/>
              <w:ind w:left="-145" w:right="-178"/>
              <w:jc w:val="center"/>
              <w:rPr>
                <w:sz w:val="24"/>
                <w:szCs w:val="24"/>
                <w:lang w:val="ru-RU"/>
              </w:rPr>
            </w:pPr>
            <w:r w:rsidRPr="001513B7">
              <w:rPr>
                <w:sz w:val="24"/>
                <w:szCs w:val="24"/>
                <w:lang w:val="ru-RU"/>
              </w:rPr>
              <w:t>—</w:t>
            </w:r>
          </w:p>
        </w:tc>
        <w:tc>
          <w:tcPr>
            <w:tcW w:w="597" w:type="dxa"/>
            <w:tcBorders>
              <w:right w:val="single" w:sz="12" w:space="0" w:color="auto"/>
            </w:tcBorders>
            <w:vAlign w:val="center"/>
          </w:tcPr>
          <w:p w14:paraId="666188C2" w14:textId="77777777" w:rsidR="0077491D" w:rsidRPr="001513B7" w:rsidRDefault="0077491D" w:rsidP="00996C97">
            <w:pPr>
              <w:spacing w:after="0"/>
              <w:ind w:left="-145" w:right="-178"/>
              <w:jc w:val="center"/>
              <w:rPr>
                <w:sz w:val="24"/>
                <w:szCs w:val="24"/>
                <w:lang w:val="ru-RU"/>
              </w:rPr>
            </w:pPr>
            <w:r w:rsidRPr="001513B7">
              <w:rPr>
                <w:sz w:val="24"/>
                <w:szCs w:val="24"/>
                <w:lang w:val="ru-RU"/>
              </w:rPr>
              <w:t>0,24</w:t>
            </w:r>
          </w:p>
        </w:tc>
        <w:tc>
          <w:tcPr>
            <w:tcW w:w="715" w:type="dxa"/>
            <w:tcBorders>
              <w:left w:val="single" w:sz="12" w:space="0" w:color="auto"/>
            </w:tcBorders>
            <w:vAlign w:val="center"/>
          </w:tcPr>
          <w:p w14:paraId="46C85F8E" w14:textId="77777777" w:rsidR="0077491D" w:rsidRPr="001513B7" w:rsidRDefault="0077491D" w:rsidP="00996C97">
            <w:pPr>
              <w:spacing w:after="0"/>
              <w:ind w:left="-145" w:right="-178"/>
              <w:jc w:val="center"/>
              <w:rPr>
                <w:sz w:val="24"/>
                <w:szCs w:val="24"/>
                <w:lang w:val="ru-RU"/>
              </w:rPr>
            </w:pPr>
            <w:r w:rsidRPr="001513B7">
              <w:rPr>
                <w:sz w:val="24"/>
                <w:szCs w:val="24"/>
                <w:lang w:val="ru-RU"/>
              </w:rPr>
              <w:t>—</w:t>
            </w:r>
          </w:p>
        </w:tc>
        <w:tc>
          <w:tcPr>
            <w:tcW w:w="716" w:type="dxa"/>
            <w:vAlign w:val="center"/>
          </w:tcPr>
          <w:p w14:paraId="1006A5B4" w14:textId="77777777" w:rsidR="0077491D" w:rsidRPr="001513B7" w:rsidRDefault="0077491D" w:rsidP="00996C97">
            <w:pPr>
              <w:spacing w:after="0"/>
              <w:ind w:left="-145" w:right="-178"/>
              <w:jc w:val="center"/>
              <w:rPr>
                <w:sz w:val="24"/>
                <w:szCs w:val="24"/>
                <w:lang w:val="ru-RU"/>
              </w:rPr>
            </w:pPr>
            <w:r w:rsidRPr="001513B7">
              <w:rPr>
                <w:sz w:val="24"/>
                <w:szCs w:val="24"/>
                <w:lang w:val="ru-RU"/>
              </w:rPr>
              <w:t>—</w:t>
            </w:r>
          </w:p>
        </w:tc>
        <w:tc>
          <w:tcPr>
            <w:tcW w:w="716" w:type="dxa"/>
            <w:tcBorders>
              <w:right w:val="single" w:sz="12" w:space="0" w:color="auto"/>
            </w:tcBorders>
            <w:vAlign w:val="center"/>
          </w:tcPr>
          <w:p w14:paraId="6A0F9912" w14:textId="77777777" w:rsidR="0077491D" w:rsidRPr="001513B7" w:rsidRDefault="0077491D" w:rsidP="00996C97">
            <w:pPr>
              <w:spacing w:after="0"/>
              <w:ind w:left="-145" w:right="-178"/>
              <w:jc w:val="center"/>
              <w:rPr>
                <w:sz w:val="24"/>
                <w:szCs w:val="24"/>
                <w:lang w:val="ru-RU"/>
              </w:rPr>
            </w:pPr>
            <w:r w:rsidRPr="001513B7">
              <w:rPr>
                <w:sz w:val="24"/>
                <w:szCs w:val="24"/>
                <w:lang w:val="ru-RU"/>
              </w:rPr>
              <w:t>16,96</w:t>
            </w:r>
          </w:p>
        </w:tc>
        <w:tc>
          <w:tcPr>
            <w:tcW w:w="2802" w:type="dxa"/>
            <w:tcBorders>
              <w:left w:val="single" w:sz="12" w:space="0" w:color="auto"/>
            </w:tcBorders>
            <w:vAlign w:val="center"/>
          </w:tcPr>
          <w:p w14:paraId="73702798" w14:textId="77777777" w:rsidR="0077491D" w:rsidRPr="001513B7" w:rsidRDefault="0077491D" w:rsidP="00996C97">
            <w:pPr>
              <w:spacing w:after="0"/>
              <w:ind w:left="142"/>
              <w:jc w:val="center"/>
              <w:rPr>
                <w:sz w:val="18"/>
                <w:szCs w:val="18"/>
                <w:lang w:val="ru-RU"/>
              </w:rPr>
            </w:pPr>
            <w:r w:rsidRPr="001513B7">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77491D" w:rsidRPr="001513B7" w14:paraId="78616D9D" w14:textId="77777777" w:rsidTr="00996C97">
        <w:trPr>
          <w:trHeight w:val="221"/>
          <w:jc w:val="center"/>
        </w:trPr>
        <w:tc>
          <w:tcPr>
            <w:tcW w:w="436" w:type="dxa"/>
            <w:tcBorders>
              <w:right w:val="single" w:sz="12" w:space="0" w:color="auto"/>
            </w:tcBorders>
            <w:vAlign w:val="center"/>
          </w:tcPr>
          <w:p w14:paraId="4EB6B409" w14:textId="77777777" w:rsidR="0077491D" w:rsidRPr="001513B7" w:rsidRDefault="0077491D" w:rsidP="00996C97">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2258B32" w14:textId="77777777" w:rsidR="0077491D" w:rsidRPr="001513B7" w:rsidRDefault="0077491D" w:rsidP="00996C97">
            <w:pPr>
              <w:spacing w:after="0"/>
              <w:jc w:val="center"/>
              <w:rPr>
                <w:b/>
                <w:bCs/>
                <w:sz w:val="24"/>
                <w:szCs w:val="24"/>
                <w:lang w:val="ru-RU"/>
              </w:rPr>
            </w:pPr>
            <w:r w:rsidRPr="001513B7">
              <w:rPr>
                <w:b/>
                <w:bCs/>
                <w:sz w:val="24"/>
                <w:szCs w:val="24"/>
                <w:lang w:val="ru-RU"/>
              </w:rPr>
              <w:t>ВИХІД</w:t>
            </w:r>
          </w:p>
        </w:tc>
        <w:tc>
          <w:tcPr>
            <w:tcW w:w="600" w:type="dxa"/>
            <w:tcBorders>
              <w:left w:val="single" w:sz="12" w:space="0" w:color="auto"/>
            </w:tcBorders>
            <w:vAlign w:val="center"/>
          </w:tcPr>
          <w:p w14:paraId="0559D369" w14:textId="77777777" w:rsidR="0077491D" w:rsidRPr="001513B7" w:rsidRDefault="0077491D" w:rsidP="00996C97">
            <w:pPr>
              <w:spacing w:after="0"/>
              <w:ind w:right="-130"/>
              <w:jc w:val="center"/>
              <w:rPr>
                <w:b/>
                <w:bCs/>
                <w:sz w:val="24"/>
                <w:szCs w:val="24"/>
                <w:lang w:val="ru-RU"/>
              </w:rPr>
            </w:pPr>
          </w:p>
        </w:tc>
        <w:tc>
          <w:tcPr>
            <w:tcW w:w="600" w:type="dxa"/>
            <w:vAlign w:val="center"/>
          </w:tcPr>
          <w:p w14:paraId="6210193E" w14:textId="77777777" w:rsidR="0077491D" w:rsidRPr="001513B7" w:rsidRDefault="0077491D" w:rsidP="00996C97">
            <w:pPr>
              <w:rPr>
                <w:b/>
                <w:bCs/>
                <w:sz w:val="24"/>
                <w:szCs w:val="24"/>
                <w:lang w:val="ru-RU"/>
              </w:rPr>
            </w:pPr>
          </w:p>
        </w:tc>
        <w:tc>
          <w:tcPr>
            <w:tcW w:w="600" w:type="dxa"/>
            <w:tcBorders>
              <w:right w:val="single" w:sz="12" w:space="0" w:color="auto"/>
            </w:tcBorders>
            <w:vAlign w:val="center"/>
          </w:tcPr>
          <w:p w14:paraId="1EA53EE9" w14:textId="77777777" w:rsidR="0077491D" w:rsidRPr="001513B7" w:rsidRDefault="0077491D" w:rsidP="00996C97">
            <w:pPr>
              <w:spacing w:after="0" w:line="276" w:lineRule="auto"/>
              <w:rPr>
                <w:rFonts w:ascii="Calibri" w:hAnsi="Calibri"/>
                <w:sz w:val="20"/>
                <w:szCs w:val="20"/>
                <w:lang w:eastAsia="uk-UA"/>
              </w:rPr>
            </w:pPr>
          </w:p>
        </w:tc>
        <w:tc>
          <w:tcPr>
            <w:tcW w:w="600" w:type="dxa"/>
            <w:tcBorders>
              <w:left w:val="single" w:sz="12" w:space="0" w:color="auto"/>
            </w:tcBorders>
            <w:vAlign w:val="center"/>
          </w:tcPr>
          <w:p w14:paraId="446B2CE3"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150/</w:t>
            </w:r>
          </w:p>
          <w:p w14:paraId="5EA5DBCD"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15</w:t>
            </w:r>
          </w:p>
        </w:tc>
        <w:tc>
          <w:tcPr>
            <w:tcW w:w="600" w:type="dxa"/>
            <w:vAlign w:val="center"/>
          </w:tcPr>
          <w:p w14:paraId="1BEE316C"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150/</w:t>
            </w:r>
          </w:p>
          <w:p w14:paraId="1BEACFEF"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15</w:t>
            </w:r>
          </w:p>
        </w:tc>
        <w:tc>
          <w:tcPr>
            <w:tcW w:w="602" w:type="dxa"/>
            <w:tcBorders>
              <w:right w:val="single" w:sz="12" w:space="0" w:color="auto"/>
            </w:tcBorders>
            <w:vAlign w:val="center"/>
          </w:tcPr>
          <w:p w14:paraId="1A37B32E"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200/</w:t>
            </w:r>
          </w:p>
          <w:p w14:paraId="65E1BDC1"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20/8</w:t>
            </w:r>
          </w:p>
        </w:tc>
        <w:tc>
          <w:tcPr>
            <w:tcW w:w="595" w:type="dxa"/>
            <w:tcBorders>
              <w:left w:val="single" w:sz="12" w:space="0" w:color="auto"/>
            </w:tcBorders>
            <w:vAlign w:val="center"/>
          </w:tcPr>
          <w:p w14:paraId="20399159"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1,8</w:t>
            </w:r>
          </w:p>
        </w:tc>
        <w:tc>
          <w:tcPr>
            <w:tcW w:w="596" w:type="dxa"/>
            <w:vAlign w:val="center"/>
          </w:tcPr>
          <w:p w14:paraId="5B89BCF3"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1,8</w:t>
            </w:r>
          </w:p>
        </w:tc>
        <w:tc>
          <w:tcPr>
            <w:tcW w:w="596" w:type="dxa"/>
            <w:tcBorders>
              <w:right w:val="single" w:sz="12" w:space="0" w:color="auto"/>
            </w:tcBorders>
            <w:vAlign w:val="center"/>
          </w:tcPr>
          <w:p w14:paraId="4E22AA44"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2,6</w:t>
            </w:r>
          </w:p>
        </w:tc>
        <w:tc>
          <w:tcPr>
            <w:tcW w:w="596" w:type="dxa"/>
            <w:tcBorders>
              <w:left w:val="single" w:sz="12" w:space="0" w:color="auto"/>
            </w:tcBorders>
            <w:vAlign w:val="center"/>
          </w:tcPr>
          <w:p w14:paraId="22EAD370"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2,8</w:t>
            </w:r>
          </w:p>
        </w:tc>
        <w:tc>
          <w:tcPr>
            <w:tcW w:w="595" w:type="dxa"/>
            <w:vAlign w:val="center"/>
          </w:tcPr>
          <w:p w14:paraId="25BE3646"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2,8</w:t>
            </w:r>
          </w:p>
        </w:tc>
        <w:tc>
          <w:tcPr>
            <w:tcW w:w="596" w:type="dxa"/>
            <w:tcBorders>
              <w:right w:val="single" w:sz="12" w:space="0" w:color="auto"/>
            </w:tcBorders>
            <w:vAlign w:val="center"/>
          </w:tcPr>
          <w:p w14:paraId="0D34D2F4"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5,1</w:t>
            </w:r>
          </w:p>
        </w:tc>
        <w:tc>
          <w:tcPr>
            <w:tcW w:w="596" w:type="dxa"/>
            <w:tcBorders>
              <w:left w:val="single" w:sz="12" w:space="0" w:color="auto"/>
            </w:tcBorders>
            <w:vAlign w:val="center"/>
          </w:tcPr>
          <w:p w14:paraId="3E8DA4F8"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12,4</w:t>
            </w:r>
          </w:p>
        </w:tc>
        <w:tc>
          <w:tcPr>
            <w:tcW w:w="596" w:type="dxa"/>
            <w:vAlign w:val="center"/>
          </w:tcPr>
          <w:p w14:paraId="5AFE9F20"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12,4</w:t>
            </w:r>
          </w:p>
        </w:tc>
        <w:tc>
          <w:tcPr>
            <w:tcW w:w="597" w:type="dxa"/>
            <w:tcBorders>
              <w:right w:val="single" w:sz="12" w:space="0" w:color="auto"/>
            </w:tcBorders>
            <w:vAlign w:val="center"/>
          </w:tcPr>
          <w:p w14:paraId="752B7114"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16,6</w:t>
            </w:r>
          </w:p>
        </w:tc>
        <w:tc>
          <w:tcPr>
            <w:tcW w:w="715" w:type="dxa"/>
            <w:tcBorders>
              <w:left w:val="single" w:sz="12" w:space="0" w:color="auto"/>
            </w:tcBorders>
            <w:vAlign w:val="center"/>
          </w:tcPr>
          <w:p w14:paraId="1E9E0008"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82</w:t>
            </w:r>
          </w:p>
        </w:tc>
        <w:tc>
          <w:tcPr>
            <w:tcW w:w="716" w:type="dxa"/>
            <w:vAlign w:val="center"/>
          </w:tcPr>
          <w:p w14:paraId="2E73FECF"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82</w:t>
            </w:r>
          </w:p>
        </w:tc>
        <w:tc>
          <w:tcPr>
            <w:tcW w:w="716" w:type="dxa"/>
            <w:tcBorders>
              <w:right w:val="single" w:sz="12" w:space="0" w:color="auto"/>
            </w:tcBorders>
            <w:vAlign w:val="center"/>
          </w:tcPr>
          <w:p w14:paraId="3303251D" w14:textId="77777777" w:rsidR="0077491D" w:rsidRPr="001513B7" w:rsidRDefault="0077491D" w:rsidP="00996C97">
            <w:pPr>
              <w:spacing w:after="0"/>
              <w:ind w:right="-130"/>
              <w:jc w:val="center"/>
              <w:rPr>
                <w:b/>
                <w:bCs/>
                <w:sz w:val="24"/>
                <w:szCs w:val="24"/>
                <w:lang w:val="ru-RU"/>
              </w:rPr>
            </w:pPr>
            <w:r w:rsidRPr="001513B7">
              <w:rPr>
                <w:b/>
                <w:bCs/>
                <w:sz w:val="24"/>
                <w:szCs w:val="24"/>
                <w:lang w:val="ru-RU"/>
              </w:rPr>
              <w:t>122</w:t>
            </w:r>
          </w:p>
        </w:tc>
        <w:tc>
          <w:tcPr>
            <w:tcW w:w="2802" w:type="dxa"/>
            <w:tcBorders>
              <w:left w:val="single" w:sz="12" w:space="0" w:color="auto"/>
            </w:tcBorders>
            <w:vAlign w:val="center"/>
          </w:tcPr>
          <w:p w14:paraId="1AB3A22E" w14:textId="77777777" w:rsidR="0077491D" w:rsidRPr="001513B7" w:rsidRDefault="0077491D" w:rsidP="00996C97">
            <w:pPr>
              <w:rPr>
                <w:b/>
                <w:bCs/>
                <w:sz w:val="24"/>
                <w:szCs w:val="24"/>
                <w:lang w:val="ru-RU"/>
              </w:rPr>
            </w:pPr>
          </w:p>
        </w:tc>
      </w:tr>
    </w:tbl>
    <w:p w14:paraId="4CB714FF" w14:textId="77777777" w:rsidR="0077491D" w:rsidRPr="001513B7" w:rsidRDefault="0077491D" w:rsidP="00843537">
      <w:pPr>
        <w:widowControl w:val="0"/>
        <w:spacing w:after="0" w:line="276" w:lineRule="auto"/>
        <w:rPr>
          <w:b/>
          <w:sz w:val="24"/>
          <w:szCs w:val="24"/>
          <w:lang w:eastAsia="ru-RU"/>
        </w:rPr>
      </w:pPr>
    </w:p>
    <w:p w14:paraId="26AD694F" w14:textId="77777777" w:rsidR="0077491D" w:rsidRPr="001513B7" w:rsidRDefault="0077491D" w:rsidP="00843537">
      <w:pPr>
        <w:widowControl w:val="0"/>
        <w:spacing w:after="0" w:line="276" w:lineRule="auto"/>
        <w:jc w:val="center"/>
        <w:rPr>
          <w:b/>
          <w:sz w:val="24"/>
          <w:szCs w:val="24"/>
          <w:lang w:eastAsia="ru-RU"/>
        </w:rPr>
      </w:pPr>
      <w:r w:rsidRPr="001513B7">
        <w:rPr>
          <w:b/>
          <w:sz w:val="24"/>
          <w:szCs w:val="24"/>
          <w:lang w:eastAsia="ru-RU"/>
        </w:rPr>
        <w:t>Технологія приготування</w:t>
      </w:r>
    </w:p>
    <w:p w14:paraId="65ADBA0A" w14:textId="77777777" w:rsidR="0077491D" w:rsidRPr="001513B7" w:rsidRDefault="0077491D" w:rsidP="00843537">
      <w:pPr>
        <w:widowControl w:val="0"/>
        <w:spacing w:after="0" w:line="240" w:lineRule="auto"/>
        <w:ind w:firstLine="567"/>
        <w:jc w:val="both"/>
        <w:rPr>
          <w:sz w:val="24"/>
          <w:szCs w:val="24"/>
        </w:rPr>
      </w:pPr>
      <w:r w:rsidRPr="001513B7">
        <w:rPr>
          <w:sz w:val="24"/>
          <w:szCs w:val="24"/>
        </w:rPr>
        <w:t xml:space="preserve">Підготовлені натерту на тертці моркву та дрібно нарізану цибулю ріпчасту пасерують на олії за температури 100 °С протягом 5-10 хв. У киплячу воду (127,5/170 г) кладуть підготовлену нарізану шматочками картоплю, доводять до кипіння, додають пасеровані овочі та варять за слабкого кипіння до готовності (20 хв). За 5-10 хв до завершення приготування кладуть готові галушки, сметану (крім вікової категорії від 1-4 років) та додають сіль. </w:t>
      </w:r>
    </w:p>
    <w:p w14:paraId="54C6F044" w14:textId="77777777" w:rsidR="0077491D" w:rsidRPr="001513B7" w:rsidRDefault="0077491D" w:rsidP="00843537">
      <w:pPr>
        <w:widowControl w:val="0"/>
        <w:spacing w:after="0" w:line="240" w:lineRule="auto"/>
        <w:ind w:firstLine="567"/>
        <w:jc w:val="both"/>
        <w:rPr>
          <w:sz w:val="24"/>
          <w:szCs w:val="24"/>
        </w:rPr>
      </w:pPr>
      <w:r w:rsidRPr="001513B7">
        <w:rPr>
          <w:b/>
          <w:bCs/>
          <w:sz w:val="24"/>
          <w:szCs w:val="24"/>
        </w:rPr>
        <w:t>Галушки.</w:t>
      </w:r>
      <w:r w:rsidRPr="001513B7">
        <w:rPr>
          <w:sz w:val="24"/>
          <w:szCs w:val="24"/>
        </w:rPr>
        <w:t xml:space="preserve"> У воду кладуть масло вершкове та доводять до кипіння. У окріп, помішуючи, всипають просіяне борошно, заварюють тісто і не перестаючи помішувати, прогрівають протягом 5-10 хв. Після цього масу охолоджують до 60-70 °С, додають у 3-4 прийоми підготовлені сирі яйця і перемішують. Приготовлене тісто скачують джгутом і нарізають шматочками. Для відварювання 1 кг галушок беруть 5 л рідини. Варять їх за слабкого кипіння 5-7 хв.</w:t>
      </w:r>
    </w:p>
    <w:p w14:paraId="6EFC4A59" w14:textId="77777777" w:rsidR="0077491D" w:rsidRPr="001513B7" w:rsidRDefault="0077491D" w:rsidP="00843537">
      <w:pPr>
        <w:widowControl w:val="0"/>
        <w:spacing w:after="0" w:line="240" w:lineRule="auto"/>
        <w:ind w:firstLine="567"/>
        <w:jc w:val="both"/>
        <w:rPr>
          <w:sz w:val="24"/>
          <w:szCs w:val="24"/>
          <w:lang w:eastAsia="ru-RU"/>
        </w:rPr>
      </w:pPr>
      <w:r w:rsidRPr="001513B7">
        <w:rPr>
          <w:sz w:val="24"/>
          <w:szCs w:val="24"/>
          <w:lang w:eastAsia="ru-RU"/>
        </w:rPr>
        <w:t>Подають в глибокій тарілці при температурі 65 ºС.</w:t>
      </w:r>
    </w:p>
    <w:p w14:paraId="5FBD3CE1" w14:textId="77777777" w:rsidR="0077491D" w:rsidRPr="001513B7" w:rsidRDefault="0077491D" w:rsidP="00843537">
      <w:pPr>
        <w:widowControl w:val="0"/>
        <w:spacing w:after="0" w:line="240" w:lineRule="auto"/>
        <w:ind w:firstLine="567"/>
        <w:jc w:val="center"/>
        <w:rPr>
          <w:b/>
          <w:sz w:val="24"/>
          <w:szCs w:val="24"/>
          <w:lang w:eastAsia="ru-RU"/>
        </w:rPr>
      </w:pPr>
      <w:r w:rsidRPr="001513B7">
        <w:rPr>
          <w:b/>
          <w:sz w:val="24"/>
          <w:szCs w:val="24"/>
          <w:lang w:eastAsia="ru-RU"/>
        </w:rPr>
        <w:t>Характеристика готової страви</w:t>
      </w:r>
    </w:p>
    <w:p w14:paraId="79D56A03" w14:textId="77777777" w:rsidR="0077491D" w:rsidRPr="001513B7" w:rsidRDefault="0077491D" w:rsidP="00843537">
      <w:pPr>
        <w:widowControl w:val="0"/>
        <w:spacing w:after="0" w:line="240" w:lineRule="auto"/>
        <w:ind w:firstLine="567"/>
        <w:jc w:val="center"/>
        <w:rPr>
          <w:b/>
          <w:sz w:val="16"/>
          <w:szCs w:val="16"/>
          <w:lang w:eastAsia="ru-RU"/>
        </w:rPr>
      </w:pPr>
    </w:p>
    <w:p w14:paraId="0B50F2F9" w14:textId="77777777" w:rsidR="0077491D" w:rsidRPr="001513B7" w:rsidRDefault="0077491D" w:rsidP="00843537">
      <w:pPr>
        <w:widowControl w:val="0"/>
        <w:spacing w:after="0" w:line="240" w:lineRule="auto"/>
        <w:ind w:firstLine="567"/>
        <w:jc w:val="both"/>
        <w:rPr>
          <w:sz w:val="24"/>
          <w:szCs w:val="24"/>
          <w:lang w:eastAsia="ru-RU"/>
        </w:rPr>
      </w:pPr>
      <w:r w:rsidRPr="001513B7">
        <w:rPr>
          <w:b/>
          <w:sz w:val="24"/>
          <w:szCs w:val="24"/>
          <w:lang w:eastAsia="ru-RU"/>
        </w:rPr>
        <w:t>Зовнішній вигляд</w:t>
      </w:r>
      <w:r w:rsidRPr="001513B7">
        <w:rPr>
          <w:sz w:val="24"/>
          <w:szCs w:val="24"/>
          <w:lang w:eastAsia="ru-RU"/>
        </w:rPr>
        <w:t xml:space="preserve">  – овочі зберегли форму нарізки або частково розварились; на поверхні краплі жиру. Галушки рівномірні за розмірами, злегка втратили форму.</w:t>
      </w:r>
    </w:p>
    <w:p w14:paraId="3B85F3ED" w14:textId="77777777" w:rsidR="0077491D" w:rsidRPr="001513B7" w:rsidRDefault="0077491D" w:rsidP="00843537">
      <w:pPr>
        <w:widowControl w:val="0"/>
        <w:spacing w:after="0" w:line="240" w:lineRule="auto"/>
        <w:ind w:firstLine="567"/>
        <w:rPr>
          <w:sz w:val="24"/>
          <w:szCs w:val="24"/>
          <w:lang w:eastAsia="ru-RU"/>
        </w:rPr>
      </w:pPr>
      <w:r w:rsidRPr="001513B7">
        <w:rPr>
          <w:b/>
          <w:sz w:val="24"/>
          <w:szCs w:val="24"/>
          <w:lang w:eastAsia="ru-RU"/>
        </w:rPr>
        <w:t>Колір</w:t>
      </w:r>
      <w:r w:rsidRPr="001513B7">
        <w:rPr>
          <w:sz w:val="24"/>
          <w:szCs w:val="24"/>
          <w:lang w:eastAsia="ru-RU"/>
        </w:rPr>
        <w:t xml:space="preserve"> – рідкої частини – світло – жовтий; галушок – кремовий.</w:t>
      </w:r>
    </w:p>
    <w:p w14:paraId="1CEBB127" w14:textId="77777777" w:rsidR="0077491D" w:rsidRPr="001513B7" w:rsidRDefault="0077491D" w:rsidP="00843537">
      <w:pPr>
        <w:widowControl w:val="0"/>
        <w:spacing w:after="0" w:line="240" w:lineRule="auto"/>
        <w:ind w:firstLine="567"/>
        <w:rPr>
          <w:sz w:val="24"/>
          <w:szCs w:val="24"/>
          <w:lang w:eastAsia="ru-RU"/>
        </w:rPr>
      </w:pPr>
      <w:r w:rsidRPr="001513B7">
        <w:rPr>
          <w:b/>
          <w:sz w:val="24"/>
          <w:szCs w:val="24"/>
          <w:lang w:eastAsia="ru-RU"/>
        </w:rPr>
        <w:lastRenderedPageBreak/>
        <w:t>Смак і запах</w:t>
      </w:r>
      <w:r w:rsidRPr="001513B7">
        <w:rPr>
          <w:sz w:val="24"/>
          <w:szCs w:val="24"/>
          <w:lang w:eastAsia="ru-RU"/>
        </w:rPr>
        <w:t xml:space="preserve"> – характерний для картопляного супу з ароматом пасерованих овочів.</w:t>
      </w:r>
    </w:p>
    <w:p w14:paraId="18F7E7C8" w14:textId="77777777" w:rsidR="0077491D" w:rsidRPr="001513B7" w:rsidRDefault="0077491D" w:rsidP="00843537">
      <w:pPr>
        <w:widowControl w:val="0"/>
        <w:spacing w:after="0" w:line="240" w:lineRule="auto"/>
        <w:ind w:firstLine="567"/>
        <w:rPr>
          <w:sz w:val="24"/>
          <w:szCs w:val="24"/>
          <w:lang w:eastAsia="ru-RU"/>
        </w:rPr>
      </w:pPr>
      <w:r w:rsidRPr="001513B7">
        <w:rPr>
          <w:b/>
          <w:sz w:val="24"/>
          <w:szCs w:val="24"/>
          <w:lang w:eastAsia="ru-RU"/>
        </w:rPr>
        <w:t>Консистенція</w:t>
      </w:r>
      <w:r w:rsidRPr="001513B7">
        <w:rPr>
          <w:sz w:val="24"/>
          <w:szCs w:val="24"/>
          <w:lang w:eastAsia="ru-RU"/>
        </w:rPr>
        <w:t xml:space="preserve"> – овочів – м’яка; галушок – пишна, ніжна.</w:t>
      </w:r>
    </w:p>
    <w:p w14:paraId="7983A97C" w14:textId="77777777" w:rsidR="0077491D" w:rsidRPr="001513B7" w:rsidRDefault="0077491D" w:rsidP="00843537">
      <w:pPr>
        <w:widowControl w:val="0"/>
        <w:spacing w:after="0" w:line="240" w:lineRule="auto"/>
        <w:ind w:firstLine="567"/>
        <w:rPr>
          <w:sz w:val="16"/>
          <w:szCs w:val="16"/>
          <w:lang w:eastAsia="ru-RU"/>
        </w:rPr>
      </w:pPr>
      <w:r w:rsidRPr="001513B7">
        <w:rPr>
          <w:b/>
          <w:sz w:val="24"/>
          <w:szCs w:val="24"/>
          <w:lang w:eastAsia="ru-RU"/>
        </w:rPr>
        <w:tab/>
      </w:r>
    </w:p>
    <w:p w14:paraId="4B0A0557" w14:textId="77777777" w:rsidR="0077491D" w:rsidRPr="001513B7" w:rsidRDefault="0077491D" w:rsidP="00843537">
      <w:pPr>
        <w:widowControl w:val="0"/>
        <w:spacing w:after="0" w:line="240" w:lineRule="auto"/>
        <w:ind w:firstLine="567"/>
        <w:jc w:val="center"/>
        <w:rPr>
          <w:b/>
          <w:sz w:val="24"/>
          <w:szCs w:val="24"/>
          <w:lang w:eastAsia="ru-RU"/>
        </w:rPr>
      </w:pPr>
      <w:r w:rsidRPr="001513B7">
        <w:rPr>
          <w:b/>
          <w:sz w:val="24"/>
          <w:szCs w:val="24"/>
          <w:lang w:eastAsia="ru-RU"/>
        </w:rPr>
        <w:t>Основні фізичні показники</w:t>
      </w:r>
    </w:p>
    <w:p w14:paraId="5A7BA7DB" w14:textId="77777777" w:rsidR="0077491D" w:rsidRPr="001513B7" w:rsidRDefault="0077491D" w:rsidP="00843537">
      <w:pPr>
        <w:widowControl w:val="0"/>
        <w:spacing w:after="0" w:line="240" w:lineRule="auto"/>
        <w:ind w:firstLine="567"/>
        <w:jc w:val="both"/>
        <w:rPr>
          <w:sz w:val="24"/>
          <w:szCs w:val="24"/>
          <w:lang w:eastAsia="ru-RU"/>
        </w:rPr>
      </w:pPr>
      <w:r w:rsidRPr="001513B7">
        <w:rPr>
          <w:sz w:val="24"/>
          <w:szCs w:val="24"/>
          <w:lang w:eastAsia="ru-RU"/>
        </w:rPr>
        <w:t>Маса страви: 150/15 г ± 3 %</w:t>
      </w:r>
    </w:p>
    <w:p w14:paraId="54E360D0" w14:textId="77777777" w:rsidR="0077491D" w:rsidRPr="001513B7" w:rsidRDefault="0077491D" w:rsidP="00843537">
      <w:pPr>
        <w:widowControl w:val="0"/>
        <w:tabs>
          <w:tab w:val="left" w:pos="1968"/>
        </w:tabs>
        <w:spacing w:after="0" w:line="240" w:lineRule="auto"/>
        <w:ind w:firstLine="567"/>
        <w:rPr>
          <w:sz w:val="24"/>
          <w:szCs w:val="24"/>
          <w:lang w:eastAsia="ru-RU"/>
        </w:rPr>
      </w:pPr>
      <w:r w:rsidRPr="001513B7">
        <w:rPr>
          <w:sz w:val="24"/>
          <w:szCs w:val="24"/>
          <w:lang w:eastAsia="ru-RU"/>
        </w:rPr>
        <w:tab/>
        <w:t>200/20/8 г ± 3 %</w:t>
      </w:r>
    </w:p>
    <w:p w14:paraId="3205E6C0" w14:textId="77777777" w:rsidR="0077491D" w:rsidRPr="001513B7" w:rsidRDefault="0077491D" w:rsidP="00843537">
      <w:pPr>
        <w:widowControl w:val="0"/>
        <w:spacing w:after="0" w:line="240" w:lineRule="auto"/>
        <w:ind w:firstLine="567"/>
        <w:rPr>
          <w:b/>
          <w:sz w:val="24"/>
          <w:szCs w:val="24"/>
          <w:lang w:eastAsia="ru-RU"/>
        </w:rPr>
      </w:pPr>
    </w:p>
    <w:p w14:paraId="27722FC4" w14:textId="77777777" w:rsidR="0077491D" w:rsidRPr="001513B7" w:rsidRDefault="0077491D" w:rsidP="00843537">
      <w:pPr>
        <w:widowControl w:val="0"/>
        <w:spacing w:after="0" w:line="240" w:lineRule="auto"/>
        <w:ind w:firstLine="567"/>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629F27C6" w14:textId="77777777" w:rsidR="0077491D" w:rsidRPr="001513B7" w:rsidRDefault="0077491D" w:rsidP="00843537">
      <w:pPr>
        <w:rPr>
          <w:sz w:val="20"/>
          <w:szCs w:val="24"/>
          <w:lang w:eastAsia="ru-RU"/>
        </w:rPr>
        <w:sectPr w:rsidR="0077491D" w:rsidRPr="001513B7" w:rsidSect="00211DAF">
          <w:pgSz w:w="16838" w:h="11906" w:orient="landscape"/>
          <w:pgMar w:top="850" w:right="1387" w:bottom="568" w:left="1417" w:header="708" w:footer="708" w:gutter="0"/>
          <w:cols w:space="708"/>
          <w:docGrid w:linePitch="381"/>
        </w:sect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0EC5D244" w14:textId="77777777" w:rsidR="0077491D" w:rsidRPr="001513B7" w:rsidRDefault="0077491D" w:rsidP="00843537"/>
    <w:tbl>
      <w:tblPr>
        <w:tblW w:w="15098" w:type="dxa"/>
        <w:tblLook w:val="00A0" w:firstRow="1" w:lastRow="0" w:firstColumn="1" w:lastColumn="0" w:noHBand="0" w:noVBand="0"/>
      </w:tblPr>
      <w:tblGrid>
        <w:gridCol w:w="4815"/>
        <w:gridCol w:w="5127"/>
        <w:gridCol w:w="5156"/>
      </w:tblGrid>
      <w:tr w:rsidR="0077491D" w:rsidRPr="001513B7" w14:paraId="6B9E853E" w14:textId="77777777" w:rsidTr="003E522B">
        <w:tc>
          <w:tcPr>
            <w:tcW w:w="4815" w:type="dxa"/>
          </w:tcPr>
          <w:p w14:paraId="56202D6E"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Рецептура №  732</w:t>
            </w:r>
          </w:p>
          <w:p w14:paraId="2B7BADAD"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«Сборник  рецептур блюд и кулинарных изделий для предприятий общественного питания» </w:t>
            </w:r>
          </w:p>
          <w:p w14:paraId="42C2A216"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Видання 1982 р</w:t>
            </w:r>
          </w:p>
        </w:tc>
        <w:tc>
          <w:tcPr>
            <w:tcW w:w="5127" w:type="dxa"/>
          </w:tcPr>
          <w:p w14:paraId="3FD0F079" w14:textId="77777777" w:rsidR="0077491D" w:rsidRPr="001513B7" w:rsidRDefault="0077491D" w:rsidP="003E522B">
            <w:pPr>
              <w:widowControl w:val="0"/>
              <w:spacing w:line="276" w:lineRule="auto"/>
              <w:rPr>
                <w:b/>
                <w:sz w:val="24"/>
                <w:szCs w:val="24"/>
                <w:lang w:eastAsia="ru-RU"/>
              </w:rPr>
            </w:pPr>
          </w:p>
        </w:tc>
        <w:tc>
          <w:tcPr>
            <w:tcW w:w="5156" w:type="dxa"/>
          </w:tcPr>
          <w:p w14:paraId="4DA61A90"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ЗАТВЕРДЖУЮ </w:t>
            </w:r>
          </w:p>
          <w:p w14:paraId="7855E086"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Завідувач КЗ «ДНЗ № ___  » </w:t>
            </w:r>
          </w:p>
          <w:p w14:paraId="11936932"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___________  _______________</w:t>
            </w:r>
          </w:p>
          <w:p w14:paraId="5F376806"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«___» ______________ 20___  р.</w:t>
            </w:r>
          </w:p>
        </w:tc>
      </w:tr>
    </w:tbl>
    <w:p w14:paraId="3B6A9E46" w14:textId="77777777" w:rsidR="0077491D" w:rsidRPr="001513B7" w:rsidRDefault="0077491D" w:rsidP="00F3148F">
      <w:pPr>
        <w:widowControl w:val="0"/>
        <w:spacing w:after="0" w:line="276" w:lineRule="auto"/>
        <w:rPr>
          <w:sz w:val="24"/>
          <w:szCs w:val="24"/>
          <w:lang w:eastAsia="ru-RU"/>
        </w:rPr>
      </w:pPr>
    </w:p>
    <w:p w14:paraId="0446BBED" w14:textId="77777777" w:rsidR="0077491D" w:rsidRPr="001513B7" w:rsidRDefault="0077491D" w:rsidP="00F3148F">
      <w:pPr>
        <w:widowControl w:val="0"/>
        <w:tabs>
          <w:tab w:val="left" w:pos="6237"/>
        </w:tabs>
        <w:spacing w:after="0" w:line="240" w:lineRule="auto"/>
        <w:jc w:val="center"/>
        <w:rPr>
          <w:szCs w:val="24"/>
          <w:lang w:eastAsia="ru-RU"/>
        </w:rPr>
      </w:pPr>
      <w:r w:rsidRPr="001513B7">
        <w:rPr>
          <w:szCs w:val="24"/>
          <w:lang w:eastAsia="ru-RU"/>
        </w:rPr>
        <w:t xml:space="preserve">Технологічна карта </w:t>
      </w:r>
    </w:p>
    <w:p w14:paraId="28A41411" w14:textId="77777777" w:rsidR="0077491D" w:rsidRPr="001513B7" w:rsidRDefault="0077491D" w:rsidP="00F3148F">
      <w:pPr>
        <w:spacing w:after="0" w:line="240" w:lineRule="auto"/>
        <w:jc w:val="center"/>
        <w:rPr>
          <w:b/>
          <w:bCs/>
          <w:sz w:val="32"/>
          <w:szCs w:val="32"/>
          <w:lang w:eastAsia="ru-RU"/>
        </w:rPr>
      </w:pPr>
      <w:r w:rsidRPr="001513B7">
        <w:rPr>
          <w:b/>
          <w:bCs/>
          <w:sz w:val="32"/>
          <w:szCs w:val="32"/>
          <w:lang w:eastAsia="ru-RU"/>
        </w:rPr>
        <w:t>Котлета рублена з м</w:t>
      </w:r>
      <w:r w:rsidRPr="001513B7">
        <w:rPr>
          <w:b/>
          <w:bCs/>
          <w:sz w:val="32"/>
          <w:szCs w:val="32"/>
          <w:lang w:val="ru-RU" w:eastAsia="ru-RU"/>
        </w:rPr>
        <w:t>’</w:t>
      </w:r>
      <w:r w:rsidRPr="001513B7">
        <w:rPr>
          <w:b/>
          <w:bCs/>
          <w:sz w:val="32"/>
          <w:szCs w:val="32"/>
          <w:lang w:eastAsia="ru-RU"/>
        </w:rPr>
        <w:t>яса курки</w:t>
      </w:r>
    </w:p>
    <w:p w14:paraId="39A2A705" w14:textId="77777777" w:rsidR="0077491D" w:rsidRPr="001513B7" w:rsidRDefault="0077491D" w:rsidP="00F3148F">
      <w:pPr>
        <w:widowControl w:val="0"/>
        <w:spacing w:after="0" w:line="276" w:lineRule="auto"/>
        <w:rPr>
          <w:b/>
          <w:sz w:val="16"/>
          <w:szCs w:val="16"/>
          <w:lang w:eastAsia="ru-RU"/>
        </w:rPr>
      </w:pPr>
    </w:p>
    <w:tbl>
      <w:tblPr>
        <w:tblW w:w="1607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29"/>
        <w:gridCol w:w="709"/>
        <w:gridCol w:w="709"/>
        <w:gridCol w:w="2495"/>
      </w:tblGrid>
      <w:tr w:rsidR="0077491D" w:rsidRPr="001513B7" w14:paraId="35AE08E6" w14:textId="77777777" w:rsidTr="00A91D9B">
        <w:trPr>
          <w:trHeight w:val="254"/>
          <w:jc w:val="center"/>
        </w:trPr>
        <w:tc>
          <w:tcPr>
            <w:tcW w:w="435" w:type="dxa"/>
            <w:vMerge w:val="restart"/>
            <w:tcBorders>
              <w:right w:val="single" w:sz="12" w:space="0" w:color="auto"/>
            </w:tcBorders>
            <w:textDirection w:val="btLr"/>
            <w:vAlign w:val="center"/>
          </w:tcPr>
          <w:p w14:paraId="2FEE324D" w14:textId="77777777" w:rsidR="0077491D" w:rsidRPr="001513B7" w:rsidRDefault="0077491D" w:rsidP="00A91D9B">
            <w:pPr>
              <w:widowControl w:val="0"/>
              <w:spacing w:after="0" w:line="240" w:lineRule="auto"/>
              <w:ind w:left="113" w:right="113"/>
              <w:jc w:val="center"/>
              <w:rPr>
                <w:b/>
                <w:sz w:val="22"/>
                <w:szCs w:val="24"/>
                <w:lang w:eastAsia="ru-RU"/>
              </w:rPr>
            </w:pPr>
            <w:r w:rsidRPr="001513B7">
              <w:rPr>
                <w:b/>
                <w:sz w:val="22"/>
                <w:szCs w:val="24"/>
                <w:lang w:eastAsia="ru-RU"/>
              </w:rPr>
              <w:t>Алергени</w:t>
            </w:r>
          </w:p>
        </w:tc>
        <w:tc>
          <w:tcPr>
            <w:tcW w:w="2029" w:type="dxa"/>
            <w:vMerge w:val="restart"/>
            <w:tcBorders>
              <w:right w:val="single" w:sz="12" w:space="0" w:color="auto"/>
            </w:tcBorders>
            <w:vAlign w:val="center"/>
          </w:tcPr>
          <w:p w14:paraId="600C7263" w14:textId="77777777" w:rsidR="0077491D" w:rsidRPr="001513B7" w:rsidRDefault="0077491D" w:rsidP="00A91D9B">
            <w:pPr>
              <w:widowControl w:val="0"/>
              <w:spacing w:after="0" w:line="240" w:lineRule="auto"/>
              <w:jc w:val="center"/>
              <w:rPr>
                <w:b/>
                <w:sz w:val="22"/>
                <w:szCs w:val="24"/>
                <w:lang w:eastAsia="ru-RU"/>
              </w:rPr>
            </w:pPr>
            <w:r w:rsidRPr="001513B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588D2591" w14:textId="77777777" w:rsidR="0077491D" w:rsidRPr="001513B7" w:rsidRDefault="0077491D" w:rsidP="00A91D9B">
            <w:pPr>
              <w:widowControl w:val="0"/>
              <w:spacing w:after="0" w:line="240" w:lineRule="auto"/>
              <w:jc w:val="center"/>
              <w:rPr>
                <w:b/>
                <w:sz w:val="22"/>
                <w:szCs w:val="24"/>
                <w:lang w:eastAsia="ru-RU"/>
              </w:rPr>
            </w:pPr>
            <w:r w:rsidRPr="001513B7">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9E71134" w14:textId="77777777" w:rsidR="0077491D" w:rsidRPr="001513B7" w:rsidRDefault="0077491D" w:rsidP="00A91D9B">
            <w:pPr>
              <w:widowControl w:val="0"/>
              <w:spacing w:after="0" w:line="240" w:lineRule="auto"/>
              <w:jc w:val="center"/>
              <w:rPr>
                <w:b/>
                <w:sz w:val="22"/>
                <w:szCs w:val="24"/>
                <w:lang w:eastAsia="ru-RU"/>
              </w:rPr>
            </w:pPr>
            <w:r w:rsidRPr="001513B7">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08BD673" w14:textId="77777777" w:rsidR="0077491D" w:rsidRPr="001513B7" w:rsidRDefault="0077491D" w:rsidP="00A91D9B">
            <w:pPr>
              <w:widowControl w:val="0"/>
              <w:spacing w:after="0" w:line="240" w:lineRule="auto"/>
              <w:jc w:val="center"/>
              <w:rPr>
                <w:b/>
                <w:sz w:val="22"/>
                <w:szCs w:val="24"/>
                <w:lang w:eastAsia="ru-RU"/>
              </w:rPr>
            </w:pPr>
            <w:r w:rsidRPr="001513B7">
              <w:rPr>
                <w:b/>
                <w:sz w:val="22"/>
                <w:szCs w:val="24"/>
                <w:lang w:eastAsia="ru-RU"/>
              </w:rPr>
              <w:t>Енергетична цінність</w:t>
            </w:r>
          </w:p>
          <w:p w14:paraId="3FAEDC75" w14:textId="77777777" w:rsidR="0077491D" w:rsidRPr="001513B7" w:rsidRDefault="0077491D" w:rsidP="00A91D9B">
            <w:pPr>
              <w:widowControl w:val="0"/>
              <w:spacing w:after="0" w:line="240" w:lineRule="auto"/>
              <w:jc w:val="center"/>
              <w:rPr>
                <w:b/>
                <w:sz w:val="22"/>
                <w:szCs w:val="24"/>
                <w:lang w:eastAsia="ru-RU"/>
              </w:rPr>
            </w:pPr>
            <w:r w:rsidRPr="001513B7">
              <w:rPr>
                <w:b/>
                <w:sz w:val="22"/>
                <w:szCs w:val="24"/>
                <w:lang w:eastAsia="ru-RU"/>
              </w:rPr>
              <w:t>(ккал)</w:t>
            </w:r>
          </w:p>
        </w:tc>
        <w:tc>
          <w:tcPr>
            <w:tcW w:w="2495" w:type="dxa"/>
            <w:vMerge w:val="restart"/>
            <w:tcBorders>
              <w:left w:val="single" w:sz="12" w:space="0" w:color="auto"/>
            </w:tcBorders>
            <w:vAlign w:val="center"/>
          </w:tcPr>
          <w:p w14:paraId="324C56E3" w14:textId="77777777" w:rsidR="0077491D" w:rsidRPr="001513B7" w:rsidRDefault="0077491D" w:rsidP="00A91D9B">
            <w:pPr>
              <w:widowControl w:val="0"/>
              <w:spacing w:after="0" w:line="240" w:lineRule="auto"/>
              <w:jc w:val="center"/>
              <w:rPr>
                <w:b/>
                <w:sz w:val="20"/>
                <w:szCs w:val="24"/>
                <w:lang w:eastAsia="ru-RU"/>
              </w:rPr>
            </w:pPr>
            <w:r w:rsidRPr="001513B7">
              <w:rPr>
                <w:b/>
                <w:sz w:val="22"/>
                <w:szCs w:val="24"/>
                <w:lang w:eastAsia="ru-RU"/>
              </w:rPr>
              <w:t>Технологічні вимоги до якості продуктів та сировини</w:t>
            </w:r>
          </w:p>
        </w:tc>
      </w:tr>
      <w:tr w:rsidR="0077491D" w:rsidRPr="001513B7" w14:paraId="23673E16" w14:textId="77777777" w:rsidTr="00A91D9B">
        <w:trPr>
          <w:trHeight w:val="127"/>
          <w:jc w:val="center"/>
        </w:trPr>
        <w:tc>
          <w:tcPr>
            <w:tcW w:w="435" w:type="dxa"/>
            <w:vMerge/>
            <w:tcBorders>
              <w:right w:val="single" w:sz="12" w:space="0" w:color="auto"/>
            </w:tcBorders>
            <w:vAlign w:val="center"/>
          </w:tcPr>
          <w:p w14:paraId="70982F80" w14:textId="77777777" w:rsidR="0077491D" w:rsidRPr="001513B7" w:rsidRDefault="0077491D" w:rsidP="00A91D9B">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9633A70" w14:textId="77777777" w:rsidR="0077491D" w:rsidRPr="001513B7" w:rsidRDefault="0077491D" w:rsidP="00A91D9B">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0EC594C3" w14:textId="77777777" w:rsidR="0077491D" w:rsidRPr="001513B7" w:rsidRDefault="0077491D" w:rsidP="00A91D9B">
            <w:pPr>
              <w:widowControl w:val="0"/>
              <w:spacing w:after="0" w:line="240" w:lineRule="auto"/>
              <w:jc w:val="center"/>
              <w:rPr>
                <w:b/>
                <w:sz w:val="22"/>
                <w:szCs w:val="24"/>
                <w:lang w:eastAsia="ru-RU"/>
              </w:rPr>
            </w:pPr>
            <w:r w:rsidRPr="001513B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CE8A78C" w14:textId="77777777" w:rsidR="0077491D" w:rsidRPr="001513B7" w:rsidRDefault="0077491D" w:rsidP="00A91D9B">
            <w:pPr>
              <w:widowControl w:val="0"/>
              <w:spacing w:after="0" w:line="240" w:lineRule="auto"/>
              <w:jc w:val="center"/>
              <w:rPr>
                <w:b/>
                <w:sz w:val="22"/>
                <w:szCs w:val="24"/>
                <w:lang w:eastAsia="ru-RU"/>
              </w:rPr>
            </w:pPr>
            <w:r w:rsidRPr="001513B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1470943B" w14:textId="77777777" w:rsidR="0077491D" w:rsidRPr="001513B7" w:rsidRDefault="0077491D" w:rsidP="00A91D9B">
            <w:pPr>
              <w:widowControl w:val="0"/>
              <w:spacing w:after="0" w:line="240" w:lineRule="auto"/>
              <w:jc w:val="center"/>
              <w:rPr>
                <w:b/>
                <w:sz w:val="22"/>
                <w:szCs w:val="24"/>
                <w:lang w:eastAsia="ru-RU"/>
              </w:rPr>
            </w:pPr>
            <w:r w:rsidRPr="001513B7">
              <w:rPr>
                <w:b/>
                <w:sz w:val="22"/>
                <w:szCs w:val="24"/>
                <w:lang w:eastAsia="ru-RU"/>
              </w:rPr>
              <w:t>Білки</w:t>
            </w:r>
          </w:p>
        </w:tc>
        <w:tc>
          <w:tcPr>
            <w:tcW w:w="1787" w:type="dxa"/>
            <w:gridSpan w:val="3"/>
            <w:tcBorders>
              <w:left w:val="single" w:sz="12" w:space="0" w:color="auto"/>
              <w:right w:val="single" w:sz="12" w:space="0" w:color="auto"/>
            </w:tcBorders>
            <w:vAlign w:val="center"/>
          </w:tcPr>
          <w:p w14:paraId="3DF36444" w14:textId="77777777" w:rsidR="0077491D" w:rsidRPr="001513B7" w:rsidRDefault="0077491D" w:rsidP="00A91D9B">
            <w:pPr>
              <w:widowControl w:val="0"/>
              <w:spacing w:after="0" w:line="240" w:lineRule="auto"/>
              <w:jc w:val="center"/>
              <w:rPr>
                <w:b/>
                <w:sz w:val="22"/>
                <w:szCs w:val="24"/>
                <w:lang w:eastAsia="ru-RU"/>
              </w:rPr>
            </w:pPr>
            <w:r w:rsidRPr="001513B7">
              <w:rPr>
                <w:b/>
                <w:sz w:val="22"/>
                <w:szCs w:val="24"/>
                <w:lang w:eastAsia="ru-RU"/>
              </w:rPr>
              <w:t>Жири</w:t>
            </w:r>
          </w:p>
        </w:tc>
        <w:tc>
          <w:tcPr>
            <w:tcW w:w="1789" w:type="dxa"/>
            <w:gridSpan w:val="3"/>
            <w:tcBorders>
              <w:left w:val="single" w:sz="12" w:space="0" w:color="auto"/>
              <w:right w:val="single" w:sz="12" w:space="0" w:color="auto"/>
            </w:tcBorders>
            <w:vAlign w:val="center"/>
          </w:tcPr>
          <w:p w14:paraId="3D5A4D76" w14:textId="77777777" w:rsidR="0077491D" w:rsidRPr="001513B7" w:rsidRDefault="0077491D" w:rsidP="00A91D9B">
            <w:pPr>
              <w:widowControl w:val="0"/>
              <w:spacing w:after="0" w:line="240" w:lineRule="auto"/>
              <w:jc w:val="center"/>
              <w:rPr>
                <w:b/>
                <w:sz w:val="22"/>
                <w:szCs w:val="24"/>
                <w:lang w:eastAsia="ru-RU"/>
              </w:rPr>
            </w:pPr>
            <w:r w:rsidRPr="001513B7">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4C5A69A7" w14:textId="77777777" w:rsidR="0077491D" w:rsidRPr="001513B7" w:rsidRDefault="0077491D" w:rsidP="00A91D9B">
            <w:pPr>
              <w:widowControl w:val="0"/>
              <w:spacing w:after="0" w:line="256" w:lineRule="auto"/>
              <w:jc w:val="center"/>
              <w:rPr>
                <w:b/>
                <w:sz w:val="22"/>
                <w:szCs w:val="24"/>
                <w:lang w:eastAsia="ru-RU"/>
              </w:rPr>
            </w:pPr>
          </w:p>
        </w:tc>
        <w:tc>
          <w:tcPr>
            <w:tcW w:w="2495" w:type="dxa"/>
            <w:vMerge/>
            <w:tcBorders>
              <w:left w:val="single" w:sz="12" w:space="0" w:color="auto"/>
            </w:tcBorders>
            <w:vAlign w:val="center"/>
          </w:tcPr>
          <w:p w14:paraId="439417F1" w14:textId="77777777" w:rsidR="0077491D" w:rsidRPr="001513B7" w:rsidRDefault="0077491D" w:rsidP="00A91D9B">
            <w:pPr>
              <w:widowControl w:val="0"/>
              <w:spacing w:after="0" w:line="256" w:lineRule="auto"/>
              <w:jc w:val="center"/>
              <w:rPr>
                <w:sz w:val="24"/>
                <w:szCs w:val="24"/>
                <w:lang w:eastAsia="ru-RU"/>
              </w:rPr>
            </w:pPr>
          </w:p>
        </w:tc>
      </w:tr>
      <w:tr w:rsidR="0077491D" w:rsidRPr="001513B7" w14:paraId="443BD7F0" w14:textId="77777777" w:rsidTr="00A91D9B">
        <w:trPr>
          <w:trHeight w:val="290"/>
          <w:jc w:val="center"/>
        </w:trPr>
        <w:tc>
          <w:tcPr>
            <w:tcW w:w="435" w:type="dxa"/>
            <w:vMerge/>
            <w:tcBorders>
              <w:right w:val="single" w:sz="12" w:space="0" w:color="auto"/>
            </w:tcBorders>
            <w:vAlign w:val="center"/>
          </w:tcPr>
          <w:p w14:paraId="4AC59B0C" w14:textId="77777777" w:rsidR="0077491D" w:rsidRPr="001513B7" w:rsidRDefault="0077491D" w:rsidP="00A91D9B">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9D9F906" w14:textId="77777777" w:rsidR="0077491D" w:rsidRPr="001513B7" w:rsidRDefault="0077491D" w:rsidP="00A91D9B">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5A33109A" w14:textId="77777777" w:rsidR="0077491D" w:rsidRPr="001513B7" w:rsidRDefault="0077491D" w:rsidP="00A91D9B">
            <w:pPr>
              <w:widowControl w:val="0"/>
              <w:spacing w:after="0" w:line="240" w:lineRule="auto"/>
              <w:jc w:val="center"/>
              <w:rPr>
                <w:b/>
                <w:sz w:val="22"/>
                <w:szCs w:val="24"/>
                <w:lang w:eastAsia="ru-RU"/>
              </w:rPr>
            </w:pPr>
            <w:r w:rsidRPr="001513B7">
              <w:rPr>
                <w:b/>
                <w:sz w:val="22"/>
                <w:szCs w:val="24"/>
                <w:lang w:eastAsia="ru-RU"/>
              </w:rPr>
              <w:t>Вікові групи (роки)</w:t>
            </w:r>
          </w:p>
        </w:tc>
        <w:tc>
          <w:tcPr>
            <w:tcW w:w="2495" w:type="dxa"/>
            <w:vMerge/>
            <w:tcBorders>
              <w:left w:val="single" w:sz="12" w:space="0" w:color="auto"/>
            </w:tcBorders>
            <w:vAlign w:val="center"/>
          </w:tcPr>
          <w:p w14:paraId="7410D156" w14:textId="77777777" w:rsidR="0077491D" w:rsidRPr="001513B7" w:rsidRDefault="0077491D" w:rsidP="00A91D9B">
            <w:pPr>
              <w:widowControl w:val="0"/>
              <w:spacing w:after="0" w:line="256" w:lineRule="auto"/>
              <w:jc w:val="center"/>
              <w:rPr>
                <w:sz w:val="24"/>
                <w:szCs w:val="24"/>
                <w:lang w:eastAsia="ru-RU"/>
              </w:rPr>
            </w:pPr>
          </w:p>
        </w:tc>
      </w:tr>
      <w:tr w:rsidR="0077491D" w:rsidRPr="001513B7" w14:paraId="62B422A3" w14:textId="77777777" w:rsidTr="00A91D9B">
        <w:trPr>
          <w:trHeight w:val="126"/>
          <w:jc w:val="center"/>
        </w:trPr>
        <w:tc>
          <w:tcPr>
            <w:tcW w:w="435" w:type="dxa"/>
            <w:vMerge/>
            <w:tcBorders>
              <w:right w:val="single" w:sz="12" w:space="0" w:color="auto"/>
            </w:tcBorders>
            <w:vAlign w:val="center"/>
          </w:tcPr>
          <w:p w14:paraId="46D7EA3A" w14:textId="77777777" w:rsidR="0077491D" w:rsidRPr="001513B7" w:rsidRDefault="0077491D" w:rsidP="00A91D9B">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4419D51" w14:textId="77777777" w:rsidR="0077491D" w:rsidRPr="001513B7" w:rsidRDefault="0077491D" w:rsidP="00A91D9B">
            <w:pPr>
              <w:widowControl w:val="0"/>
              <w:spacing w:after="0" w:line="256" w:lineRule="auto"/>
              <w:jc w:val="center"/>
              <w:rPr>
                <w:sz w:val="24"/>
                <w:szCs w:val="24"/>
                <w:lang w:eastAsia="ru-RU"/>
              </w:rPr>
            </w:pPr>
          </w:p>
        </w:tc>
        <w:tc>
          <w:tcPr>
            <w:tcW w:w="600" w:type="dxa"/>
            <w:tcBorders>
              <w:left w:val="single" w:sz="12" w:space="0" w:color="auto"/>
            </w:tcBorders>
            <w:vAlign w:val="center"/>
          </w:tcPr>
          <w:p w14:paraId="443D1BFE"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1-3</w:t>
            </w:r>
          </w:p>
        </w:tc>
        <w:tc>
          <w:tcPr>
            <w:tcW w:w="600" w:type="dxa"/>
            <w:vAlign w:val="center"/>
          </w:tcPr>
          <w:p w14:paraId="7767CADE"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3-4</w:t>
            </w:r>
          </w:p>
        </w:tc>
        <w:tc>
          <w:tcPr>
            <w:tcW w:w="600" w:type="dxa"/>
            <w:tcBorders>
              <w:right w:val="single" w:sz="12" w:space="0" w:color="auto"/>
            </w:tcBorders>
            <w:vAlign w:val="center"/>
          </w:tcPr>
          <w:p w14:paraId="63DEA08E"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600" w:type="dxa"/>
            <w:tcBorders>
              <w:left w:val="single" w:sz="12" w:space="0" w:color="auto"/>
            </w:tcBorders>
            <w:vAlign w:val="center"/>
          </w:tcPr>
          <w:p w14:paraId="6EC255CE"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1-3</w:t>
            </w:r>
          </w:p>
        </w:tc>
        <w:tc>
          <w:tcPr>
            <w:tcW w:w="600" w:type="dxa"/>
            <w:vAlign w:val="center"/>
          </w:tcPr>
          <w:p w14:paraId="3062A118"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3-4</w:t>
            </w:r>
          </w:p>
        </w:tc>
        <w:tc>
          <w:tcPr>
            <w:tcW w:w="602" w:type="dxa"/>
            <w:tcBorders>
              <w:right w:val="single" w:sz="12" w:space="0" w:color="auto"/>
            </w:tcBorders>
            <w:vAlign w:val="center"/>
          </w:tcPr>
          <w:p w14:paraId="52CAE6DE"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595" w:type="dxa"/>
            <w:tcBorders>
              <w:left w:val="single" w:sz="12" w:space="0" w:color="auto"/>
            </w:tcBorders>
            <w:vAlign w:val="center"/>
          </w:tcPr>
          <w:p w14:paraId="4D07A19F"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1-3</w:t>
            </w:r>
          </w:p>
        </w:tc>
        <w:tc>
          <w:tcPr>
            <w:tcW w:w="596" w:type="dxa"/>
            <w:vAlign w:val="center"/>
          </w:tcPr>
          <w:p w14:paraId="38D03BD6"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3-4</w:t>
            </w:r>
          </w:p>
        </w:tc>
        <w:tc>
          <w:tcPr>
            <w:tcW w:w="596" w:type="dxa"/>
            <w:tcBorders>
              <w:right w:val="single" w:sz="12" w:space="0" w:color="auto"/>
            </w:tcBorders>
            <w:vAlign w:val="center"/>
          </w:tcPr>
          <w:p w14:paraId="279449E0"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596" w:type="dxa"/>
            <w:tcBorders>
              <w:left w:val="single" w:sz="12" w:space="0" w:color="auto"/>
            </w:tcBorders>
            <w:vAlign w:val="center"/>
          </w:tcPr>
          <w:p w14:paraId="7EE2D4A3"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1-3</w:t>
            </w:r>
          </w:p>
        </w:tc>
        <w:tc>
          <w:tcPr>
            <w:tcW w:w="595" w:type="dxa"/>
            <w:vAlign w:val="center"/>
          </w:tcPr>
          <w:p w14:paraId="5F046F3E"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3-4</w:t>
            </w:r>
          </w:p>
        </w:tc>
        <w:tc>
          <w:tcPr>
            <w:tcW w:w="596" w:type="dxa"/>
            <w:tcBorders>
              <w:right w:val="single" w:sz="12" w:space="0" w:color="auto"/>
            </w:tcBorders>
            <w:vAlign w:val="center"/>
          </w:tcPr>
          <w:p w14:paraId="482C8B71"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596" w:type="dxa"/>
            <w:tcBorders>
              <w:left w:val="single" w:sz="12" w:space="0" w:color="auto"/>
            </w:tcBorders>
            <w:vAlign w:val="center"/>
          </w:tcPr>
          <w:p w14:paraId="6FEE59CC"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1-3</w:t>
            </w:r>
          </w:p>
        </w:tc>
        <w:tc>
          <w:tcPr>
            <w:tcW w:w="596" w:type="dxa"/>
            <w:vAlign w:val="center"/>
          </w:tcPr>
          <w:p w14:paraId="25F7C898"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3-4</w:t>
            </w:r>
          </w:p>
        </w:tc>
        <w:tc>
          <w:tcPr>
            <w:tcW w:w="597" w:type="dxa"/>
            <w:tcBorders>
              <w:right w:val="single" w:sz="12" w:space="0" w:color="auto"/>
            </w:tcBorders>
            <w:vAlign w:val="center"/>
          </w:tcPr>
          <w:p w14:paraId="2DD72ED6"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729" w:type="dxa"/>
            <w:tcBorders>
              <w:left w:val="single" w:sz="12" w:space="0" w:color="auto"/>
            </w:tcBorders>
            <w:vAlign w:val="center"/>
          </w:tcPr>
          <w:p w14:paraId="332C8363"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1-3</w:t>
            </w:r>
          </w:p>
        </w:tc>
        <w:tc>
          <w:tcPr>
            <w:tcW w:w="709" w:type="dxa"/>
            <w:vAlign w:val="center"/>
          </w:tcPr>
          <w:p w14:paraId="4DB936EB"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eastAsia="ru-RU"/>
              </w:rPr>
              <w:t>3-4</w:t>
            </w:r>
          </w:p>
        </w:tc>
        <w:tc>
          <w:tcPr>
            <w:tcW w:w="709" w:type="dxa"/>
            <w:tcBorders>
              <w:right w:val="single" w:sz="12" w:space="0" w:color="auto"/>
            </w:tcBorders>
            <w:vAlign w:val="center"/>
          </w:tcPr>
          <w:p w14:paraId="557CB9ED" w14:textId="77777777" w:rsidR="0077491D" w:rsidRPr="001513B7" w:rsidRDefault="0077491D" w:rsidP="00A91D9B">
            <w:pPr>
              <w:widowControl w:val="0"/>
              <w:spacing w:after="0" w:line="240" w:lineRule="auto"/>
              <w:jc w:val="center"/>
              <w:rPr>
                <w:sz w:val="24"/>
                <w:szCs w:val="24"/>
                <w:lang w:eastAsia="ru-RU"/>
              </w:rPr>
            </w:pPr>
            <w:r w:rsidRPr="001513B7">
              <w:rPr>
                <w:sz w:val="24"/>
                <w:szCs w:val="24"/>
                <w:lang w:val="en-US" w:eastAsia="ru-RU"/>
              </w:rPr>
              <w:t>4</w:t>
            </w:r>
            <w:r w:rsidRPr="001513B7">
              <w:rPr>
                <w:sz w:val="24"/>
                <w:szCs w:val="24"/>
                <w:lang w:eastAsia="ru-RU"/>
              </w:rPr>
              <w:t>-6 (7)</w:t>
            </w:r>
          </w:p>
        </w:tc>
        <w:tc>
          <w:tcPr>
            <w:tcW w:w="2495" w:type="dxa"/>
            <w:vMerge/>
            <w:tcBorders>
              <w:left w:val="single" w:sz="12" w:space="0" w:color="auto"/>
            </w:tcBorders>
            <w:vAlign w:val="center"/>
          </w:tcPr>
          <w:p w14:paraId="2CF589CC" w14:textId="77777777" w:rsidR="0077491D" w:rsidRPr="001513B7" w:rsidRDefault="0077491D" w:rsidP="00A91D9B">
            <w:pPr>
              <w:widowControl w:val="0"/>
              <w:spacing w:after="0" w:line="256" w:lineRule="auto"/>
              <w:jc w:val="center"/>
              <w:rPr>
                <w:sz w:val="24"/>
                <w:szCs w:val="24"/>
                <w:lang w:eastAsia="ru-RU"/>
              </w:rPr>
            </w:pPr>
          </w:p>
        </w:tc>
      </w:tr>
      <w:tr w:rsidR="0077491D" w:rsidRPr="001513B7" w14:paraId="2B8D892C" w14:textId="77777777" w:rsidTr="00A91D9B">
        <w:trPr>
          <w:trHeight w:val="221"/>
          <w:jc w:val="center"/>
        </w:trPr>
        <w:tc>
          <w:tcPr>
            <w:tcW w:w="435" w:type="dxa"/>
            <w:tcBorders>
              <w:right w:val="single" w:sz="12" w:space="0" w:color="auto"/>
            </w:tcBorders>
            <w:vAlign w:val="center"/>
          </w:tcPr>
          <w:p w14:paraId="33A1A4A7" w14:textId="77777777" w:rsidR="0077491D" w:rsidRPr="001513B7" w:rsidRDefault="0077491D" w:rsidP="00A91D9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5B36618C" w14:textId="77777777" w:rsidR="0077491D" w:rsidRPr="001513B7" w:rsidRDefault="0077491D" w:rsidP="00A91D9B">
            <w:pPr>
              <w:spacing w:after="0"/>
              <w:jc w:val="center"/>
              <w:rPr>
                <w:sz w:val="24"/>
                <w:szCs w:val="24"/>
              </w:rPr>
            </w:pPr>
            <w:r w:rsidRPr="001513B7">
              <w:rPr>
                <w:sz w:val="24"/>
                <w:szCs w:val="24"/>
              </w:rPr>
              <w:t>М’ясо курки (філе стегна)</w:t>
            </w:r>
          </w:p>
        </w:tc>
        <w:tc>
          <w:tcPr>
            <w:tcW w:w="600" w:type="dxa"/>
            <w:tcBorders>
              <w:left w:val="single" w:sz="12" w:space="0" w:color="auto"/>
            </w:tcBorders>
            <w:vAlign w:val="center"/>
          </w:tcPr>
          <w:p w14:paraId="5049319E" w14:textId="77777777" w:rsidR="0077491D" w:rsidRPr="001513B7" w:rsidRDefault="0077491D" w:rsidP="00A91D9B">
            <w:pPr>
              <w:spacing w:after="0"/>
              <w:ind w:right="-130"/>
              <w:jc w:val="center"/>
              <w:rPr>
                <w:sz w:val="24"/>
                <w:szCs w:val="24"/>
              </w:rPr>
            </w:pPr>
            <w:r w:rsidRPr="001513B7">
              <w:rPr>
                <w:sz w:val="24"/>
                <w:szCs w:val="24"/>
              </w:rPr>
              <w:t>59</w:t>
            </w:r>
          </w:p>
        </w:tc>
        <w:tc>
          <w:tcPr>
            <w:tcW w:w="600" w:type="dxa"/>
            <w:vAlign w:val="center"/>
          </w:tcPr>
          <w:p w14:paraId="23015A9C" w14:textId="77777777" w:rsidR="0077491D" w:rsidRPr="001513B7" w:rsidRDefault="0077491D" w:rsidP="00A91D9B">
            <w:pPr>
              <w:spacing w:after="0"/>
              <w:ind w:right="-130"/>
              <w:jc w:val="center"/>
              <w:rPr>
                <w:sz w:val="24"/>
                <w:szCs w:val="24"/>
              </w:rPr>
            </w:pPr>
            <w:r w:rsidRPr="001513B7">
              <w:rPr>
                <w:sz w:val="24"/>
                <w:szCs w:val="24"/>
              </w:rPr>
              <w:t>59</w:t>
            </w:r>
          </w:p>
        </w:tc>
        <w:tc>
          <w:tcPr>
            <w:tcW w:w="600" w:type="dxa"/>
            <w:tcBorders>
              <w:right w:val="single" w:sz="12" w:space="0" w:color="auto"/>
            </w:tcBorders>
            <w:vAlign w:val="center"/>
          </w:tcPr>
          <w:p w14:paraId="05FDCED8" w14:textId="77777777" w:rsidR="0077491D" w:rsidRPr="001513B7" w:rsidRDefault="0077491D" w:rsidP="00A91D9B">
            <w:pPr>
              <w:spacing w:after="0"/>
              <w:ind w:right="-130"/>
              <w:jc w:val="center"/>
              <w:rPr>
                <w:sz w:val="24"/>
                <w:szCs w:val="24"/>
              </w:rPr>
            </w:pPr>
            <w:r w:rsidRPr="001513B7">
              <w:rPr>
                <w:sz w:val="24"/>
                <w:szCs w:val="24"/>
              </w:rPr>
              <w:t>78</w:t>
            </w:r>
          </w:p>
        </w:tc>
        <w:tc>
          <w:tcPr>
            <w:tcW w:w="600" w:type="dxa"/>
            <w:tcBorders>
              <w:left w:val="single" w:sz="12" w:space="0" w:color="auto"/>
            </w:tcBorders>
            <w:vAlign w:val="center"/>
          </w:tcPr>
          <w:p w14:paraId="74F4E279" w14:textId="77777777" w:rsidR="0077491D" w:rsidRPr="001513B7" w:rsidRDefault="0077491D" w:rsidP="00A91D9B">
            <w:pPr>
              <w:spacing w:after="0"/>
              <w:ind w:right="-130"/>
              <w:jc w:val="center"/>
              <w:rPr>
                <w:sz w:val="24"/>
                <w:szCs w:val="24"/>
              </w:rPr>
            </w:pPr>
            <w:r w:rsidRPr="001513B7">
              <w:rPr>
                <w:sz w:val="24"/>
                <w:szCs w:val="24"/>
              </w:rPr>
              <w:t>45</w:t>
            </w:r>
          </w:p>
        </w:tc>
        <w:tc>
          <w:tcPr>
            <w:tcW w:w="600" w:type="dxa"/>
            <w:vAlign w:val="center"/>
          </w:tcPr>
          <w:p w14:paraId="71A12A06" w14:textId="77777777" w:rsidR="0077491D" w:rsidRPr="001513B7" w:rsidRDefault="0077491D" w:rsidP="00A91D9B">
            <w:pPr>
              <w:spacing w:after="0"/>
              <w:ind w:right="-130"/>
              <w:jc w:val="center"/>
              <w:rPr>
                <w:sz w:val="24"/>
                <w:szCs w:val="24"/>
              </w:rPr>
            </w:pPr>
            <w:r w:rsidRPr="001513B7">
              <w:rPr>
                <w:sz w:val="24"/>
                <w:szCs w:val="24"/>
              </w:rPr>
              <w:t>45</w:t>
            </w:r>
          </w:p>
        </w:tc>
        <w:tc>
          <w:tcPr>
            <w:tcW w:w="602" w:type="dxa"/>
            <w:tcBorders>
              <w:right w:val="single" w:sz="12" w:space="0" w:color="auto"/>
            </w:tcBorders>
            <w:vAlign w:val="center"/>
          </w:tcPr>
          <w:p w14:paraId="4ED621F0" w14:textId="77777777" w:rsidR="0077491D" w:rsidRPr="001513B7" w:rsidRDefault="0077491D" w:rsidP="00A91D9B">
            <w:pPr>
              <w:spacing w:after="0"/>
              <w:ind w:right="-130"/>
              <w:jc w:val="center"/>
              <w:rPr>
                <w:sz w:val="24"/>
                <w:szCs w:val="24"/>
              </w:rPr>
            </w:pPr>
            <w:r w:rsidRPr="001513B7">
              <w:rPr>
                <w:sz w:val="24"/>
                <w:szCs w:val="24"/>
              </w:rPr>
              <w:t>60</w:t>
            </w:r>
          </w:p>
        </w:tc>
        <w:tc>
          <w:tcPr>
            <w:tcW w:w="595" w:type="dxa"/>
            <w:tcBorders>
              <w:left w:val="single" w:sz="12" w:space="0" w:color="auto"/>
            </w:tcBorders>
            <w:vAlign w:val="center"/>
          </w:tcPr>
          <w:p w14:paraId="07E0D479" w14:textId="77777777" w:rsidR="0077491D" w:rsidRPr="001513B7" w:rsidRDefault="0077491D" w:rsidP="00A91D9B">
            <w:pPr>
              <w:spacing w:after="0"/>
              <w:ind w:right="-77"/>
              <w:jc w:val="center"/>
              <w:rPr>
                <w:sz w:val="24"/>
                <w:szCs w:val="24"/>
              </w:rPr>
            </w:pPr>
            <w:r w:rsidRPr="001513B7">
              <w:rPr>
                <w:sz w:val="24"/>
                <w:szCs w:val="24"/>
              </w:rPr>
              <w:t>9,6</w:t>
            </w:r>
          </w:p>
        </w:tc>
        <w:tc>
          <w:tcPr>
            <w:tcW w:w="596" w:type="dxa"/>
            <w:vAlign w:val="center"/>
          </w:tcPr>
          <w:p w14:paraId="5743E917" w14:textId="77777777" w:rsidR="0077491D" w:rsidRPr="001513B7" w:rsidRDefault="0077491D" w:rsidP="00A91D9B">
            <w:pPr>
              <w:spacing w:after="0"/>
              <w:ind w:right="-77"/>
              <w:jc w:val="center"/>
              <w:rPr>
                <w:sz w:val="24"/>
                <w:szCs w:val="24"/>
              </w:rPr>
            </w:pPr>
            <w:r w:rsidRPr="001513B7">
              <w:rPr>
                <w:sz w:val="24"/>
                <w:szCs w:val="24"/>
              </w:rPr>
              <w:t>9,6</w:t>
            </w:r>
          </w:p>
        </w:tc>
        <w:tc>
          <w:tcPr>
            <w:tcW w:w="596" w:type="dxa"/>
            <w:tcBorders>
              <w:right w:val="single" w:sz="12" w:space="0" w:color="auto"/>
            </w:tcBorders>
            <w:vAlign w:val="center"/>
          </w:tcPr>
          <w:p w14:paraId="63520DF7" w14:textId="77777777" w:rsidR="0077491D" w:rsidRPr="001513B7" w:rsidRDefault="0077491D" w:rsidP="00A91D9B">
            <w:pPr>
              <w:spacing w:after="0"/>
              <w:ind w:right="-77"/>
              <w:jc w:val="center"/>
              <w:rPr>
                <w:sz w:val="24"/>
                <w:szCs w:val="24"/>
              </w:rPr>
            </w:pPr>
            <w:r w:rsidRPr="001513B7">
              <w:rPr>
                <w:sz w:val="24"/>
                <w:szCs w:val="24"/>
              </w:rPr>
              <w:t>12,8</w:t>
            </w:r>
          </w:p>
        </w:tc>
        <w:tc>
          <w:tcPr>
            <w:tcW w:w="596" w:type="dxa"/>
            <w:tcBorders>
              <w:left w:val="single" w:sz="12" w:space="0" w:color="auto"/>
            </w:tcBorders>
            <w:vAlign w:val="center"/>
          </w:tcPr>
          <w:p w14:paraId="5DEEAB2C" w14:textId="77777777" w:rsidR="0077491D" w:rsidRPr="001513B7" w:rsidRDefault="0077491D" w:rsidP="00A91D9B">
            <w:pPr>
              <w:spacing w:after="0"/>
              <w:ind w:right="-77"/>
              <w:jc w:val="center"/>
              <w:rPr>
                <w:sz w:val="24"/>
                <w:szCs w:val="24"/>
              </w:rPr>
            </w:pPr>
            <w:r w:rsidRPr="001513B7">
              <w:rPr>
                <w:sz w:val="24"/>
                <w:szCs w:val="24"/>
              </w:rPr>
              <w:t>4,95</w:t>
            </w:r>
          </w:p>
        </w:tc>
        <w:tc>
          <w:tcPr>
            <w:tcW w:w="595" w:type="dxa"/>
            <w:vAlign w:val="center"/>
          </w:tcPr>
          <w:p w14:paraId="2829AD26" w14:textId="77777777" w:rsidR="0077491D" w:rsidRPr="001513B7" w:rsidRDefault="0077491D" w:rsidP="00A91D9B">
            <w:pPr>
              <w:spacing w:after="0"/>
              <w:ind w:right="-77"/>
              <w:jc w:val="center"/>
              <w:rPr>
                <w:sz w:val="24"/>
                <w:szCs w:val="24"/>
              </w:rPr>
            </w:pPr>
            <w:r w:rsidRPr="001513B7">
              <w:rPr>
                <w:sz w:val="24"/>
                <w:szCs w:val="24"/>
              </w:rPr>
              <w:t>4,95</w:t>
            </w:r>
          </w:p>
        </w:tc>
        <w:tc>
          <w:tcPr>
            <w:tcW w:w="596" w:type="dxa"/>
            <w:tcBorders>
              <w:right w:val="single" w:sz="12" w:space="0" w:color="auto"/>
            </w:tcBorders>
            <w:vAlign w:val="center"/>
          </w:tcPr>
          <w:p w14:paraId="61E44F70" w14:textId="77777777" w:rsidR="0077491D" w:rsidRPr="001513B7" w:rsidRDefault="0077491D" w:rsidP="00A91D9B">
            <w:pPr>
              <w:spacing w:after="0"/>
              <w:ind w:right="-77"/>
              <w:jc w:val="center"/>
              <w:rPr>
                <w:sz w:val="24"/>
                <w:szCs w:val="24"/>
              </w:rPr>
            </w:pPr>
            <w:r w:rsidRPr="001513B7">
              <w:rPr>
                <w:sz w:val="24"/>
                <w:szCs w:val="24"/>
              </w:rPr>
              <w:t>6,6</w:t>
            </w:r>
          </w:p>
        </w:tc>
        <w:tc>
          <w:tcPr>
            <w:tcW w:w="596" w:type="dxa"/>
            <w:tcBorders>
              <w:left w:val="single" w:sz="12" w:space="0" w:color="auto"/>
            </w:tcBorders>
            <w:vAlign w:val="center"/>
          </w:tcPr>
          <w:p w14:paraId="0EC86437" w14:textId="77777777" w:rsidR="0077491D" w:rsidRPr="001513B7" w:rsidRDefault="0077491D" w:rsidP="00A91D9B">
            <w:pPr>
              <w:spacing w:after="0"/>
              <w:ind w:right="-77"/>
              <w:jc w:val="center"/>
              <w:rPr>
                <w:sz w:val="24"/>
                <w:szCs w:val="24"/>
              </w:rPr>
            </w:pPr>
            <w:r w:rsidRPr="001513B7">
              <w:rPr>
                <w:sz w:val="24"/>
                <w:szCs w:val="24"/>
              </w:rPr>
              <w:t>0,05</w:t>
            </w:r>
          </w:p>
        </w:tc>
        <w:tc>
          <w:tcPr>
            <w:tcW w:w="596" w:type="dxa"/>
            <w:vAlign w:val="center"/>
          </w:tcPr>
          <w:p w14:paraId="38B9545E" w14:textId="77777777" w:rsidR="0077491D" w:rsidRPr="001513B7" w:rsidRDefault="0077491D" w:rsidP="00A91D9B">
            <w:pPr>
              <w:spacing w:after="0"/>
              <w:ind w:right="-77"/>
              <w:jc w:val="center"/>
              <w:rPr>
                <w:sz w:val="24"/>
                <w:szCs w:val="24"/>
              </w:rPr>
            </w:pPr>
            <w:r w:rsidRPr="001513B7">
              <w:rPr>
                <w:sz w:val="24"/>
                <w:szCs w:val="24"/>
              </w:rPr>
              <w:t>0,05</w:t>
            </w:r>
          </w:p>
        </w:tc>
        <w:tc>
          <w:tcPr>
            <w:tcW w:w="597" w:type="dxa"/>
            <w:tcBorders>
              <w:right w:val="single" w:sz="12" w:space="0" w:color="auto"/>
            </w:tcBorders>
            <w:vAlign w:val="center"/>
          </w:tcPr>
          <w:p w14:paraId="38E67171" w14:textId="77777777" w:rsidR="0077491D" w:rsidRPr="001513B7" w:rsidRDefault="0077491D" w:rsidP="00A91D9B">
            <w:pPr>
              <w:spacing w:after="0"/>
              <w:ind w:right="-77"/>
              <w:jc w:val="center"/>
              <w:rPr>
                <w:sz w:val="24"/>
                <w:szCs w:val="24"/>
              </w:rPr>
            </w:pPr>
            <w:r w:rsidRPr="001513B7">
              <w:rPr>
                <w:sz w:val="24"/>
                <w:szCs w:val="24"/>
              </w:rPr>
              <w:t>0,06</w:t>
            </w:r>
          </w:p>
        </w:tc>
        <w:tc>
          <w:tcPr>
            <w:tcW w:w="729" w:type="dxa"/>
            <w:tcBorders>
              <w:left w:val="single" w:sz="12" w:space="0" w:color="auto"/>
            </w:tcBorders>
            <w:vAlign w:val="center"/>
          </w:tcPr>
          <w:p w14:paraId="7B9AC6FA" w14:textId="77777777" w:rsidR="0077491D" w:rsidRPr="001513B7" w:rsidRDefault="0077491D" w:rsidP="00A91D9B">
            <w:pPr>
              <w:spacing w:after="0"/>
              <w:ind w:right="-77"/>
              <w:jc w:val="center"/>
              <w:rPr>
                <w:sz w:val="24"/>
                <w:szCs w:val="24"/>
              </w:rPr>
            </w:pPr>
            <w:r w:rsidRPr="001513B7">
              <w:rPr>
                <w:sz w:val="24"/>
                <w:szCs w:val="24"/>
              </w:rPr>
              <w:t>83,25</w:t>
            </w:r>
          </w:p>
        </w:tc>
        <w:tc>
          <w:tcPr>
            <w:tcW w:w="709" w:type="dxa"/>
            <w:vAlign w:val="center"/>
          </w:tcPr>
          <w:p w14:paraId="7BD0573C" w14:textId="77777777" w:rsidR="0077491D" w:rsidRPr="001513B7" w:rsidRDefault="0077491D" w:rsidP="00A91D9B">
            <w:pPr>
              <w:spacing w:after="0"/>
              <w:ind w:right="-77"/>
              <w:jc w:val="center"/>
              <w:rPr>
                <w:sz w:val="24"/>
                <w:szCs w:val="24"/>
              </w:rPr>
            </w:pPr>
            <w:r w:rsidRPr="001513B7">
              <w:rPr>
                <w:sz w:val="24"/>
                <w:szCs w:val="24"/>
              </w:rPr>
              <w:t>83,25</w:t>
            </w:r>
          </w:p>
        </w:tc>
        <w:tc>
          <w:tcPr>
            <w:tcW w:w="709" w:type="dxa"/>
            <w:tcBorders>
              <w:right w:val="single" w:sz="12" w:space="0" w:color="auto"/>
            </w:tcBorders>
            <w:vAlign w:val="center"/>
          </w:tcPr>
          <w:p w14:paraId="02AF80BA" w14:textId="77777777" w:rsidR="0077491D" w:rsidRPr="001513B7" w:rsidRDefault="0077491D" w:rsidP="00A91D9B">
            <w:pPr>
              <w:spacing w:after="0"/>
              <w:ind w:right="-77"/>
              <w:jc w:val="center"/>
              <w:rPr>
                <w:sz w:val="24"/>
                <w:szCs w:val="24"/>
              </w:rPr>
            </w:pPr>
            <w:r w:rsidRPr="001513B7">
              <w:rPr>
                <w:sz w:val="24"/>
                <w:szCs w:val="24"/>
              </w:rPr>
              <w:t>111</w:t>
            </w:r>
          </w:p>
        </w:tc>
        <w:tc>
          <w:tcPr>
            <w:tcW w:w="2495" w:type="dxa"/>
            <w:tcBorders>
              <w:left w:val="single" w:sz="12" w:space="0" w:color="auto"/>
            </w:tcBorders>
            <w:vAlign w:val="center"/>
          </w:tcPr>
          <w:p w14:paraId="21EA10A7" w14:textId="77777777" w:rsidR="0077491D" w:rsidRPr="001513B7" w:rsidRDefault="0077491D" w:rsidP="00A91D9B">
            <w:pPr>
              <w:pStyle w:val="HTML"/>
              <w:shd w:val="clear" w:color="auto" w:fill="F8F9FA"/>
              <w:jc w:val="center"/>
              <w:rPr>
                <w:rStyle w:val="y2iqfc"/>
                <w:rFonts w:ascii="Times New Roman" w:hAnsi="Times New Roman"/>
                <w:sz w:val="18"/>
                <w:szCs w:val="18"/>
                <w:lang w:val="uk-UA"/>
              </w:rPr>
            </w:pPr>
            <w:r w:rsidRPr="001513B7">
              <w:rPr>
                <w:rFonts w:ascii="Times New Roman" w:hAnsi="Times New Roman" w:cs="Times New Roman"/>
                <w:sz w:val="18"/>
                <w:szCs w:val="18"/>
                <w:bdr w:val="none" w:sz="0" w:space="0" w:color="auto" w:frame="1"/>
                <w:shd w:val="clear" w:color="auto" w:fill="FFFFFF"/>
                <w:lang w:val="uk-UA"/>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77491D" w:rsidRPr="001513B7" w14:paraId="38FCC92A" w14:textId="77777777" w:rsidTr="00A91D9B">
        <w:trPr>
          <w:trHeight w:val="221"/>
          <w:jc w:val="center"/>
        </w:trPr>
        <w:tc>
          <w:tcPr>
            <w:tcW w:w="435" w:type="dxa"/>
            <w:tcBorders>
              <w:right w:val="single" w:sz="12" w:space="0" w:color="auto"/>
            </w:tcBorders>
            <w:vAlign w:val="center"/>
          </w:tcPr>
          <w:p w14:paraId="6FD437CB" w14:textId="77777777" w:rsidR="0077491D" w:rsidRPr="001513B7" w:rsidRDefault="0077491D" w:rsidP="00A91D9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3B6D6CA5" w14:textId="77777777" w:rsidR="0077491D" w:rsidRPr="001513B7" w:rsidRDefault="0077491D" w:rsidP="00A91D9B">
            <w:pPr>
              <w:spacing w:after="0"/>
              <w:jc w:val="center"/>
              <w:rPr>
                <w:sz w:val="24"/>
                <w:szCs w:val="24"/>
              </w:rPr>
            </w:pPr>
            <w:r w:rsidRPr="001513B7">
              <w:rPr>
                <w:sz w:val="24"/>
                <w:szCs w:val="24"/>
              </w:rPr>
              <w:t>або м’ясо курки (філе)</w:t>
            </w:r>
          </w:p>
        </w:tc>
        <w:tc>
          <w:tcPr>
            <w:tcW w:w="600" w:type="dxa"/>
            <w:tcBorders>
              <w:left w:val="single" w:sz="12" w:space="0" w:color="auto"/>
            </w:tcBorders>
            <w:vAlign w:val="center"/>
          </w:tcPr>
          <w:p w14:paraId="6FEDC031" w14:textId="77777777" w:rsidR="0077491D" w:rsidRPr="001513B7" w:rsidRDefault="0077491D" w:rsidP="00A91D9B">
            <w:pPr>
              <w:spacing w:after="0"/>
              <w:ind w:right="-130"/>
              <w:jc w:val="center"/>
              <w:rPr>
                <w:sz w:val="24"/>
                <w:szCs w:val="24"/>
              </w:rPr>
            </w:pPr>
            <w:r w:rsidRPr="001513B7">
              <w:rPr>
                <w:sz w:val="24"/>
                <w:szCs w:val="24"/>
              </w:rPr>
              <w:t>45</w:t>
            </w:r>
          </w:p>
        </w:tc>
        <w:tc>
          <w:tcPr>
            <w:tcW w:w="600" w:type="dxa"/>
            <w:vAlign w:val="center"/>
          </w:tcPr>
          <w:p w14:paraId="0EF3183B" w14:textId="77777777" w:rsidR="0077491D" w:rsidRPr="001513B7" w:rsidRDefault="0077491D" w:rsidP="00A91D9B">
            <w:pPr>
              <w:spacing w:after="0"/>
              <w:ind w:right="-130"/>
              <w:jc w:val="center"/>
              <w:rPr>
                <w:sz w:val="24"/>
                <w:szCs w:val="24"/>
              </w:rPr>
            </w:pPr>
            <w:r w:rsidRPr="001513B7">
              <w:rPr>
                <w:sz w:val="24"/>
                <w:szCs w:val="24"/>
              </w:rPr>
              <w:t>45</w:t>
            </w:r>
          </w:p>
        </w:tc>
        <w:tc>
          <w:tcPr>
            <w:tcW w:w="600" w:type="dxa"/>
            <w:tcBorders>
              <w:right w:val="single" w:sz="12" w:space="0" w:color="auto"/>
            </w:tcBorders>
            <w:vAlign w:val="center"/>
          </w:tcPr>
          <w:p w14:paraId="1EF54FCD" w14:textId="77777777" w:rsidR="0077491D" w:rsidRPr="001513B7" w:rsidRDefault="0077491D" w:rsidP="00A91D9B">
            <w:pPr>
              <w:spacing w:after="0"/>
              <w:ind w:right="-130"/>
              <w:jc w:val="center"/>
              <w:rPr>
                <w:sz w:val="24"/>
                <w:szCs w:val="24"/>
              </w:rPr>
            </w:pPr>
            <w:r w:rsidRPr="001513B7">
              <w:rPr>
                <w:sz w:val="24"/>
                <w:szCs w:val="24"/>
              </w:rPr>
              <w:t>60</w:t>
            </w:r>
          </w:p>
        </w:tc>
        <w:tc>
          <w:tcPr>
            <w:tcW w:w="600" w:type="dxa"/>
            <w:tcBorders>
              <w:left w:val="single" w:sz="12" w:space="0" w:color="auto"/>
            </w:tcBorders>
            <w:vAlign w:val="center"/>
          </w:tcPr>
          <w:p w14:paraId="44032013" w14:textId="77777777" w:rsidR="0077491D" w:rsidRPr="001513B7" w:rsidRDefault="0077491D" w:rsidP="00A91D9B">
            <w:pPr>
              <w:spacing w:after="0"/>
              <w:ind w:right="-130"/>
              <w:jc w:val="center"/>
              <w:rPr>
                <w:sz w:val="24"/>
                <w:szCs w:val="24"/>
              </w:rPr>
            </w:pPr>
            <w:r w:rsidRPr="001513B7">
              <w:rPr>
                <w:sz w:val="24"/>
                <w:szCs w:val="24"/>
              </w:rPr>
              <w:t>45</w:t>
            </w:r>
          </w:p>
        </w:tc>
        <w:tc>
          <w:tcPr>
            <w:tcW w:w="600" w:type="dxa"/>
            <w:vAlign w:val="center"/>
          </w:tcPr>
          <w:p w14:paraId="46F24002" w14:textId="77777777" w:rsidR="0077491D" w:rsidRPr="001513B7" w:rsidRDefault="0077491D" w:rsidP="00A91D9B">
            <w:pPr>
              <w:spacing w:after="0"/>
              <w:ind w:right="-130"/>
              <w:jc w:val="center"/>
              <w:rPr>
                <w:sz w:val="24"/>
                <w:szCs w:val="24"/>
              </w:rPr>
            </w:pPr>
            <w:r w:rsidRPr="001513B7">
              <w:rPr>
                <w:sz w:val="24"/>
                <w:szCs w:val="24"/>
              </w:rPr>
              <w:t>45</w:t>
            </w:r>
          </w:p>
        </w:tc>
        <w:tc>
          <w:tcPr>
            <w:tcW w:w="602" w:type="dxa"/>
            <w:tcBorders>
              <w:right w:val="single" w:sz="12" w:space="0" w:color="auto"/>
            </w:tcBorders>
            <w:vAlign w:val="center"/>
          </w:tcPr>
          <w:p w14:paraId="568E7507" w14:textId="77777777" w:rsidR="0077491D" w:rsidRPr="001513B7" w:rsidRDefault="0077491D" w:rsidP="00A91D9B">
            <w:pPr>
              <w:spacing w:after="0"/>
              <w:ind w:right="-130"/>
              <w:jc w:val="center"/>
              <w:rPr>
                <w:sz w:val="24"/>
                <w:szCs w:val="24"/>
              </w:rPr>
            </w:pPr>
            <w:r w:rsidRPr="001513B7">
              <w:rPr>
                <w:sz w:val="24"/>
                <w:szCs w:val="24"/>
              </w:rPr>
              <w:t>60</w:t>
            </w:r>
          </w:p>
        </w:tc>
        <w:tc>
          <w:tcPr>
            <w:tcW w:w="595" w:type="dxa"/>
            <w:tcBorders>
              <w:left w:val="single" w:sz="12" w:space="0" w:color="auto"/>
            </w:tcBorders>
            <w:vAlign w:val="center"/>
          </w:tcPr>
          <w:p w14:paraId="322C6164" w14:textId="77777777" w:rsidR="0077491D" w:rsidRPr="001513B7" w:rsidRDefault="0077491D" w:rsidP="00A91D9B">
            <w:pPr>
              <w:spacing w:after="0"/>
              <w:ind w:right="-77"/>
              <w:jc w:val="center"/>
              <w:rPr>
                <w:sz w:val="24"/>
                <w:szCs w:val="24"/>
              </w:rPr>
            </w:pPr>
            <w:r w:rsidRPr="001513B7">
              <w:rPr>
                <w:sz w:val="24"/>
                <w:szCs w:val="24"/>
              </w:rPr>
              <w:t>8,8</w:t>
            </w:r>
          </w:p>
        </w:tc>
        <w:tc>
          <w:tcPr>
            <w:tcW w:w="596" w:type="dxa"/>
            <w:vAlign w:val="center"/>
          </w:tcPr>
          <w:p w14:paraId="6BA0F69E" w14:textId="77777777" w:rsidR="0077491D" w:rsidRPr="001513B7" w:rsidRDefault="0077491D" w:rsidP="00A91D9B">
            <w:pPr>
              <w:spacing w:after="0"/>
              <w:ind w:right="-77"/>
              <w:jc w:val="center"/>
              <w:rPr>
                <w:sz w:val="24"/>
                <w:szCs w:val="24"/>
              </w:rPr>
            </w:pPr>
            <w:r w:rsidRPr="001513B7">
              <w:rPr>
                <w:sz w:val="24"/>
                <w:szCs w:val="24"/>
              </w:rPr>
              <w:t>8,8</w:t>
            </w:r>
          </w:p>
        </w:tc>
        <w:tc>
          <w:tcPr>
            <w:tcW w:w="596" w:type="dxa"/>
            <w:tcBorders>
              <w:right w:val="single" w:sz="12" w:space="0" w:color="auto"/>
            </w:tcBorders>
            <w:vAlign w:val="center"/>
          </w:tcPr>
          <w:p w14:paraId="1921FB92" w14:textId="77777777" w:rsidR="0077491D" w:rsidRPr="001513B7" w:rsidRDefault="0077491D" w:rsidP="00A91D9B">
            <w:pPr>
              <w:spacing w:after="0"/>
              <w:ind w:right="-77"/>
              <w:jc w:val="center"/>
              <w:rPr>
                <w:sz w:val="24"/>
                <w:szCs w:val="24"/>
              </w:rPr>
            </w:pPr>
            <w:r w:rsidRPr="001513B7">
              <w:rPr>
                <w:sz w:val="24"/>
                <w:szCs w:val="24"/>
              </w:rPr>
              <w:t>11,8</w:t>
            </w:r>
          </w:p>
        </w:tc>
        <w:tc>
          <w:tcPr>
            <w:tcW w:w="596" w:type="dxa"/>
            <w:tcBorders>
              <w:left w:val="single" w:sz="12" w:space="0" w:color="auto"/>
            </w:tcBorders>
            <w:vAlign w:val="center"/>
          </w:tcPr>
          <w:p w14:paraId="47BCC05E" w14:textId="77777777" w:rsidR="0077491D" w:rsidRPr="001513B7" w:rsidRDefault="0077491D" w:rsidP="00A91D9B">
            <w:pPr>
              <w:spacing w:after="0"/>
              <w:ind w:right="-77"/>
              <w:jc w:val="center"/>
              <w:rPr>
                <w:sz w:val="24"/>
                <w:szCs w:val="24"/>
              </w:rPr>
            </w:pPr>
            <w:r w:rsidRPr="001513B7">
              <w:rPr>
                <w:sz w:val="24"/>
                <w:szCs w:val="24"/>
              </w:rPr>
              <w:t>1,8</w:t>
            </w:r>
          </w:p>
        </w:tc>
        <w:tc>
          <w:tcPr>
            <w:tcW w:w="595" w:type="dxa"/>
            <w:vAlign w:val="center"/>
          </w:tcPr>
          <w:p w14:paraId="2F2CB60F" w14:textId="77777777" w:rsidR="0077491D" w:rsidRPr="001513B7" w:rsidRDefault="0077491D" w:rsidP="00A91D9B">
            <w:pPr>
              <w:spacing w:after="0"/>
              <w:ind w:right="-77"/>
              <w:jc w:val="center"/>
              <w:rPr>
                <w:sz w:val="24"/>
                <w:szCs w:val="24"/>
              </w:rPr>
            </w:pPr>
            <w:r w:rsidRPr="001513B7">
              <w:rPr>
                <w:sz w:val="24"/>
                <w:szCs w:val="24"/>
              </w:rPr>
              <w:t>1,8</w:t>
            </w:r>
          </w:p>
        </w:tc>
        <w:tc>
          <w:tcPr>
            <w:tcW w:w="596" w:type="dxa"/>
            <w:tcBorders>
              <w:right w:val="single" w:sz="12" w:space="0" w:color="auto"/>
            </w:tcBorders>
            <w:vAlign w:val="center"/>
          </w:tcPr>
          <w:p w14:paraId="6151241B" w14:textId="77777777" w:rsidR="0077491D" w:rsidRPr="001513B7" w:rsidRDefault="0077491D" w:rsidP="00A91D9B">
            <w:pPr>
              <w:spacing w:after="0"/>
              <w:ind w:right="-77"/>
              <w:jc w:val="center"/>
              <w:rPr>
                <w:sz w:val="24"/>
                <w:szCs w:val="24"/>
              </w:rPr>
            </w:pPr>
            <w:r w:rsidRPr="001513B7">
              <w:rPr>
                <w:sz w:val="24"/>
                <w:szCs w:val="24"/>
              </w:rPr>
              <w:t>2,5</w:t>
            </w:r>
          </w:p>
        </w:tc>
        <w:tc>
          <w:tcPr>
            <w:tcW w:w="596" w:type="dxa"/>
            <w:tcBorders>
              <w:left w:val="single" w:sz="12" w:space="0" w:color="auto"/>
            </w:tcBorders>
            <w:vAlign w:val="center"/>
          </w:tcPr>
          <w:p w14:paraId="00E304AB" w14:textId="77777777" w:rsidR="0077491D" w:rsidRPr="001513B7" w:rsidRDefault="0077491D" w:rsidP="00A91D9B">
            <w:pPr>
              <w:spacing w:after="0"/>
              <w:ind w:right="-77"/>
              <w:jc w:val="center"/>
              <w:rPr>
                <w:sz w:val="24"/>
                <w:szCs w:val="24"/>
              </w:rPr>
            </w:pPr>
            <w:r w:rsidRPr="001513B7">
              <w:rPr>
                <w:sz w:val="24"/>
                <w:szCs w:val="24"/>
              </w:rPr>
              <w:t>0,1</w:t>
            </w:r>
          </w:p>
        </w:tc>
        <w:tc>
          <w:tcPr>
            <w:tcW w:w="596" w:type="dxa"/>
            <w:vAlign w:val="center"/>
          </w:tcPr>
          <w:p w14:paraId="2036B3F8" w14:textId="77777777" w:rsidR="0077491D" w:rsidRPr="001513B7" w:rsidRDefault="0077491D" w:rsidP="00A91D9B">
            <w:pPr>
              <w:spacing w:after="0"/>
              <w:ind w:right="-77"/>
              <w:jc w:val="center"/>
              <w:rPr>
                <w:sz w:val="24"/>
                <w:szCs w:val="24"/>
              </w:rPr>
            </w:pPr>
            <w:r w:rsidRPr="001513B7">
              <w:rPr>
                <w:sz w:val="24"/>
                <w:szCs w:val="24"/>
              </w:rPr>
              <w:t>0,1</w:t>
            </w:r>
          </w:p>
        </w:tc>
        <w:tc>
          <w:tcPr>
            <w:tcW w:w="597" w:type="dxa"/>
            <w:tcBorders>
              <w:right w:val="single" w:sz="12" w:space="0" w:color="auto"/>
            </w:tcBorders>
            <w:vAlign w:val="center"/>
          </w:tcPr>
          <w:p w14:paraId="6DA2EC23" w14:textId="77777777" w:rsidR="0077491D" w:rsidRPr="001513B7" w:rsidRDefault="0077491D" w:rsidP="00A91D9B">
            <w:pPr>
              <w:spacing w:after="0"/>
              <w:ind w:right="-77"/>
              <w:jc w:val="center"/>
              <w:rPr>
                <w:sz w:val="24"/>
                <w:szCs w:val="24"/>
              </w:rPr>
            </w:pPr>
            <w:r w:rsidRPr="001513B7">
              <w:rPr>
                <w:sz w:val="24"/>
                <w:szCs w:val="24"/>
              </w:rPr>
              <w:t>0,2</w:t>
            </w:r>
          </w:p>
        </w:tc>
        <w:tc>
          <w:tcPr>
            <w:tcW w:w="729" w:type="dxa"/>
            <w:tcBorders>
              <w:left w:val="single" w:sz="12" w:space="0" w:color="auto"/>
            </w:tcBorders>
            <w:vAlign w:val="center"/>
          </w:tcPr>
          <w:p w14:paraId="1E49E527" w14:textId="77777777" w:rsidR="0077491D" w:rsidRPr="001513B7" w:rsidRDefault="0077491D" w:rsidP="00A91D9B">
            <w:pPr>
              <w:spacing w:after="0"/>
              <w:ind w:right="-77"/>
              <w:jc w:val="center"/>
              <w:rPr>
                <w:sz w:val="24"/>
                <w:szCs w:val="24"/>
              </w:rPr>
            </w:pPr>
            <w:r w:rsidRPr="001513B7">
              <w:rPr>
                <w:sz w:val="24"/>
                <w:szCs w:val="24"/>
              </w:rPr>
              <w:t>52,2</w:t>
            </w:r>
          </w:p>
        </w:tc>
        <w:tc>
          <w:tcPr>
            <w:tcW w:w="709" w:type="dxa"/>
            <w:vAlign w:val="center"/>
          </w:tcPr>
          <w:p w14:paraId="13E8D0BA" w14:textId="77777777" w:rsidR="0077491D" w:rsidRPr="001513B7" w:rsidRDefault="0077491D" w:rsidP="00A91D9B">
            <w:pPr>
              <w:spacing w:after="0"/>
              <w:ind w:right="-77"/>
              <w:jc w:val="center"/>
              <w:rPr>
                <w:sz w:val="24"/>
                <w:szCs w:val="24"/>
              </w:rPr>
            </w:pPr>
            <w:r w:rsidRPr="001513B7">
              <w:rPr>
                <w:sz w:val="24"/>
                <w:szCs w:val="24"/>
              </w:rPr>
              <w:t>52,2</w:t>
            </w:r>
          </w:p>
        </w:tc>
        <w:tc>
          <w:tcPr>
            <w:tcW w:w="709" w:type="dxa"/>
            <w:tcBorders>
              <w:right w:val="single" w:sz="12" w:space="0" w:color="auto"/>
            </w:tcBorders>
            <w:vAlign w:val="center"/>
          </w:tcPr>
          <w:p w14:paraId="659C34F4" w14:textId="77777777" w:rsidR="0077491D" w:rsidRPr="001513B7" w:rsidRDefault="0077491D" w:rsidP="00A91D9B">
            <w:pPr>
              <w:spacing w:after="0"/>
              <w:ind w:right="-77"/>
              <w:jc w:val="center"/>
              <w:rPr>
                <w:sz w:val="24"/>
                <w:szCs w:val="24"/>
              </w:rPr>
            </w:pPr>
            <w:r w:rsidRPr="001513B7">
              <w:rPr>
                <w:sz w:val="24"/>
                <w:szCs w:val="24"/>
              </w:rPr>
              <w:t>69,6</w:t>
            </w:r>
          </w:p>
        </w:tc>
        <w:tc>
          <w:tcPr>
            <w:tcW w:w="2495" w:type="dxa"/>
            <w:tcBorders>
              <w:left w:val="single" w:sz="12" w:space="0" w:color="auto"/>
            </w:tcBorders>
            <w:vAlign w:val="center"/>
          </w:tcPr>
          <w:p w14:paraId="34A85620" w14:textId="77777777" w:rsidR="0077491D" w:rsidRPr="001513B7" w:rsidRDefault="0077491D" w:rsidP="00A91D9B">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1513B7">
              <w:rPr>
                <w:rFonts w:ascii="Times New Roman" w:hAnsi="Times New Roman" w:cs="Times New Roman"/>
                <w:sz w:val="18"/>
                <w:szCs w:val="18"/>
                <w:bdr w:val="none" w:sz="0" w:space="0" w:color="auto" w:frame="1"/>
                <w:shd w:val="clear" w:color="auto" w:fill="FFFFFF"/>
                <w:lang w:val="uk-UA"/>
              </w:rPr>
              <w:t xml:space="preserve">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w:t>
            </w:r>
            <w:r w:rsidRPr="001513B7">
              <w:rPr>
                <w:rFonts w:ascii="Times New Roman" w:hAnsi="Times New Roman" w:cs="Times New Roman"/>
                <w:sz w:val="18"/>
                <w:szCs w:val="18"/>
                <w:bdr w:val="none" w:sz="0" w:space="0" w:color="auto" w:frame="1"/>
                <w:shd w:val="clear" w:color="auto" w:fill="FFFFFF"/>
                <w:lang w:val="uk-UA"/>
              </w:rPr>
              <w:lastRenderedPageBreak/>
              <w:t>М'язова тканина щільна, пружна.</w:t>
            </w:r>
          </w:p>
        </w:tc>
      </w:tr>
      <w:tr w:rsidR="0077491D" w:rsidRPr="001513B7" w14:paraId="1762FB23" w14:textId="77777777" w:rsidTr="00A91D9B">
        <w:trPr>
          <w:trHeight w:val="221"/>
          <w:jc w:val="center"/>
        </w:trPr>
        <w:tc>
          <w:tcPr>
            <w:tcW w:w="435" w:type="dxa"/>
            <w:tcBorders>
              <w:right w:val="single" w:sz="12" w:space="0" w:color="auto"/>
            </w:tcBorders>
            <w:vAlign w:val="center"/>
          </w:tcPr>
          <w:p w14:paraId="54BE2B4B" w14:textId="77777777" w:rsidR="0077491D" w:rsidRPr="001513B7" w:rsidRDefault="0077491D" w:rsidP="00A91D9B">
            <w:pPr>
              <w:widowControl w:val="0"/>
              <w:spacing w:after="0" w:line="240" w:lineRule="auto"/>
              <w:ind w:right="-66"/>
              <w:jc w:val="center"/>
              <w:rPr>
                <w:b/>
                <w:sz w:val="24"/>
                <w:szCs w:val="24"/>
                <w:lang w:eastAsia="ru-RU"/>
              </w:rPr>
            </w:pPr>
            <w:r w:rsidRPr="001513B7">
              <w:rPr>
                <w:b/>
                <w:sz w:val="24"/>
                <w:szCs w:val="24"/>
                <w:lang w:eastAsia="ru-RU"/>
              </w:rPr>
              <w:lastRenderedPageBreak/>
              <w:t>Г</w:t>
            </w:r>
          </w:p>
        </w:tc>
        <w:tc>
          <w:tcPr>
            <w:tcW w:w="2029" w:type="dxa"/>
            <w:tcBorders>
              <w:right w:val="single" w:sz="12" w:space="0" w:color="auto"/>
            </w:tcBorders>
            <w:vAlign w:val="center"/>
          </w:tcPr>
          <w:p w14:paraId="1E8FD0B0" w14:textId="77777777" w:rsidR="0077491D" w:rsidRPr="001513B7" w:rsidRDefault="0077491D" w:rsidP="00A91D9B">
            <w:pPr>
              <w:spacing w:after="0"/>
              <w:jc w:val="center"/>
              <w:rPr>
                <w:sz w:val="24"/>
                <w:szCs w:val="24"/>
              </w:rPr>
            </w:pPr>
            <w:r w:rsidRPr="001513B7">
              <w:rPr>
                <w:sz w:val="24"/>
                <w:szCs w:val="24"/>
              </w:rPr>
              <w:t>Хліб пшеничний подовий</w:t>
            </w:r>
          </w:p>
        </w:tc>
        <w:tc>
          <w:tcPr>
            <w:tcW w:w="600" w:type="dxa"/>
            <w:tcBorders>
              <w:left w:val="single" w:sz="12" w:space="0" w:color="auto"/>
            </w:tcBorders>
            <w:vAlign w:val="center"/>
          </w:tcPr>
          <w:p w14:paraId="0E45ADC2" w14:textId="77777777" w:rsidR="0077491D" w:rsidRPr="001513B7" w:rsidRDefault="0077491D" w:rsidP="00A91D9B">
            <w:pPr>
              <w:spacing w:after="0"/>
              <w:ind w:right="-130"/>
              <w:jc w:val="center"/>
              <w:rPr>
                <w:sz w:val="24"/>
                <w:szCs w:val="24"/>
              </w:rPr>
            </w:pPr>
            <w:r w:rsidRPr="001513B7">
              <w:rPr>
                <w:sz w:val="24"/>
                <w:szCs w:val="24"/>
              </w:rPr>
              <w:t>10</w:t>
            </w:r>
          </w:p>
        </w:tc>
        <w:tc>
          <w:tcPr>
            <w:tcW w:w="600" w:type="dxa"/>
            <w:vAlign w:val="center"/>
          </w:tcPr>
          <w:p w14:paraId="22279956" w14:textId="77777777" w:rsidR="0077491D" w:rsidRPr="001513B7" w:rsidRDefault="0077491D" w:rsidP="00A91D9B">
            <w:pPr>
              <w:spacing w:after="0"/>
              <w:ind w:right="-130"/>
              <w:jc w:val="center"/>
              <w:rPr>
                <w:sz w:val="24"/>
                <w:szCs w:val="24"/>
              </w:rPr>
            </w:pPr>
            <w:r w:rsidRPr="001513B7">
              <w:rPr>
                <w:sz w:val="24"/>
                <w:szCs w:val="24"/>
              </w:rPr>
              <w:t>10</w:t>
            </w:r>
          </w:p>
        </w:tc>
        <w:tc>
          <w:tcPr>
            <w:tcW w:w="600" w:type="dxa"/>
            <w:tcBorders>
              <w:right w:val="single" w:sz="12" w:space="0" w:color="auto"/>
            </w:tcBorders>
            <w:vAlign w:val="center"/>
          </w:tcPr>
          <w:p w14:paraId="64323203" w14:textId="77777777" w:rsidR="0077491D" w:rsidRPr="001513B7" w:rsidRDefault="0077491D" w:rsidP="00A91D9B">
            <w:pPr>
              <w:spacing w:after="0"/>
              <w:ind w:right="-130"/>
              <w:jc w:val="center"/>
              <w:rPr>
                <w:sz w:val="24"/>
                <w:szCs w:val="24"/>
              </w:rPr>
            </w:pPr>
            <w:r w:rsidRPr="001513B7">
              <w:rPr>
                <w:sz w:val="24"/>
                <w:szCs w:val="24"/>
              </w:rPr>
              <w:t>13,3</w:t>
            </w:r>
          </w:p>
        </w:tc>
        <w:tc>
          <w:tcPr>
            <w:tcW w:w="600" w:type="dxa"/>
            <w:tcBorders>
              <w:left w:val="single" w:sz="12" w:space="0" w:color="auto"/>
            </w:tcBorders>
            <w:vAlign w:val="center"/>
          </w:tcPr>
          <w:p w14:paraId="74B578A6" w14:textId="77777777" w:rsidR="0077491D" w:rsidRPr="001513B7" w:rsidRDefault="0077491D" w:rsidP="00A91D9B">
            <w:pPr>
              <w:spacing w:after="0"/>
              <w:ind w:right="-130"/>
              <w:jc w:val="center"/>
              <w:rPr>
                <w:sz w:val="24"/>
                <w:szCs w:val="24"/>
              </w:rPr>
            </w:pPr>
            <w:r w:rsidRPr="001513B7">
              <w:rPr>
                <w:sz w:val="24"/>
                <w:szCs w:val="24"/>
              </w:rPr>
              <w:t>10</w:t>
            </w:r>
          </w:p>
        </w:tc>
        <w:tc>
          <w:tcPr>
            <w:tcW w:w="600" w:type="dxa"/>
            <w:vAlign w:val="center"/>
          </w:tcPr>
          <w:p w14:paraId="70E27728" w14:textId="77777777" w:rsidR="0077491D" w:rsidRPr="001513B7" w:rsidRDefault="0077491D" w:rsidP="00A91D9B">
            <w:pPr>
              <w:spacing w:after="0"/>
              <w:ind w:right="-130"/>
              <w:jc w:val="center"/>
              <w:rPr>
                <w:sz w:val="24"/>
                <w:szCs w:val="24"/>
              </w:rPr>
            </w:pPr>
            <w:r w:rsidRPr="001513B7">
              <w:rPr>
                <w:sz w:val="24"/>
                <w:szCs w:val="24"/>
              </w:rPr>
              <w:t>10</w:t>
            </w:r>
          </w:p>
        </w:tc>
        <w:tc>
          <w:tcPr>
            <w:tcW w:w="602" w:type="dxa"/>
            <w:tcBorders>
              <w:right w:val="single" w:sz="12" w:space="0" w:color="auto"/>
            </w:tcBorders>
            <w:vAlign w:val="center"/>
          </w:tcPr>
          <w:p w14:paraId="3B02274D" w14:textId="77777777" w:rsidR="0077491D" w:rsidRPr="001513B7" w:rsidRDefault="0077491D" w:rsidP="00A91D9B">
            <w:pPr>
              <w:spacing w:after="0"/>
              <w:ind w:right="-130"/>
              <w:jc w:val="center"/>
              <w:rPr>
                <w:sz w:val="24"/>
                <w:szCs w:val="24"/>
              </w:rPr>
            </w:pPr>
            <w:r w:rsidRPr="001513B7">
              <w:rPr>
                <w:sz w:val="24"/>
                <w:szCs w:val="24"/>
              </w:rPr>
              <w:t>13,3</w:t>
            </w:r>
          </w:p>
        </w:tc>
        <w:tc>
          <w:tcPr>
            <w:tcW w:w="595" w:type="dxa"/>
            <w:tcBorders>
              <w:left w:val="single" w:sz="12" w:space="0" w:color="auto"/>
            </w:tcBorders>
            <w:vAlign w:val="center"/>
          </w:tcPr>
          <w:p w14:paraId="5CAA92DB" w14:textId="77777777" w:rsidR="0077491D" w:rsidRPr="001513B7" w:rsidRDefault="0077491D" w:rsidP="00A91D9B">
            <w:pPr>
              <w:spacing w:after="0"/>
              <w:ind w:right="-77"/>
              <w:jc w:val="center"/>
              <w:rPr>
                <w:sz w:val="24"/>
                <w:szCs w:val="24"/>
              </w:rPr>
            </w:pPr>
            <w:r w:rsidRPr="001513B7">
              <w:rPr>
                <w:sz w:val="24"/>
                <w:szCs w:val="24"/>
              </w:rPr>
              <w:t>0,87</w:t>
            </w:r>
          </w:p>
        </w:tc>
        <w:tc>
          <w:tcPr>
            <w:tcW w:w="596" w:type="dxa"/>
            <w:vAlign w:val="center"/>
          </w:tcPr>
          <w:p w14:paraId="16D0CC41" w14:textId="77777777" w:rsidR="0077491D" w:rsidRPr="001513B7" w:rsidRDefault="0077491D" w:rsidP="00A91D9B">
            <w:pPr>
              <w:spacing w:after="0"/>
              <w:ind w:right="-77"/>
              <w:jc w:val="center"/>
              <w:rPr>
                <w:sz w:val="24"/>
                <w:szCs w:val="24"/>
              </w:rPr>
            </w:pPr>
            <w:r w:rsidRPr="001513B7">
              <w:rPr>
                <w:sz w:val="24"/>
                <w:szCs w:val="24"/>
              </w:rPr>
              <w:t>0,87</w:t>
            </w:r>
          </w:p>
        </w:tc>
        <w:tc>
          <w:tcPr>
            <w:tcW w:w="596" w:type="dxa"/>
            <w:tcBorders>
              <w:right w:val="single" w:sz="12" w:space="0" w:color="auto"/>
            </w:tcBorders>
            <w:vAlign w:val="center"/>
          </w:tcPr>
          <w:p w14:paraId="63389448" w14:textId="77777777" w:rsidR="0077491D" w:rsidRPr="001513B7" w:rsidRDefault="0077491D" w:rsidP="00A91D9B">
            <w:pPr>
              <w:spacing w:after="0"/>
              <w:ind w:right="-77"/>
              <w:jc w:val="center"/>
              <w:rPr>
                <w:sz w:val="24"/>
                <w:szCs w:val="24"/>
              </w:rPr>
            </w:pPr>
            <w:r w:rsidRPr="001513B7">
              <w:rPr>
                <w:sz w:val="24"/>
                <w:szCs w:val="24"/>
              </w:rPr>
              <w:t>1,22</w:t>
            </w:r>
          </w:p>
        </w:tc>
        <w:tc>
          <w:tcPr>
            <w:tcW w:w="596" w:type="dxa"/>
            <w:tcBorders>
              <w:left w:val="single" w:sz="12" w:space="0" w:color="auto"/>
            </w:tcBorders>
            <w:vAlign w:val="center"/>
          </w:tcPr>
          <w:p w14:paraId="0C9D709E" w14:textId="77777777" w:rsidR="0077491D" w:rsidRPr="001513B7" w:rsidRDefault="0077491D" w:rsidP="00A91D9B">
            <w:pPr>
              <w:spacing w:after="0"/>
              <w:ind w:right="-77"/>
              <w:jc w:val="center"/>
              <w:rPr>
                <w:sz w:val="24"/>
                <w:szCs w:val="24"/>
              </w:rPr>
            </w:pPr>
            <w:r w:rsidRPr="001513B7">
              <w:rPr>
                <w:sz w:val="24"/>
                <w:szCs w:val="24"/>
              </w:rPr>
              <w:t>0,15</w:t>
            </w:r>
          </w:p>
        </w:tc>
        <w:tc>
          <w:tcPr>
            <w:tcW w:w="595" w:type="dxa"/>
            <w:vAlign w:val="center"/>
          </w:tcPr>
          <w:p w14:paraId="0EF60470" w14:textId="77777777" w:rsidR="0077491D" w:rsidRPr="001513B7" w:rsidRDefault="0077491D" w:rsidP="00A91D9B">
            <w:pPr>
              <w:spacing w:after="0"/>
              <w:ind w:right="-77"/>
              <w:jc w:val="center"/>
              <w:rPr>
                <w:sz w:val="24"/>
                <w:szCs w:val="24"/>
              </w:rPr>
            </w:pPr>
            <w:r w:rsidRPr="001513B7">
              <w:rPr>
                <w:sz w:val="24"/>
                <w:szCs w:val="24"/>
              </w:rPr>
              <w:t>0,15</w:t>
            </w:r>
          </w:p>
        </w:tc>
        <w:tc>
          <w:tcPr>
            <w:tcW w:w="596" w:type="dxa"/>
            <w:tcBorders>
              <w:right w:val="single" w:sz="12" w:space="0" w:color="auto"/>
            </w:tcBorders>
            <w:vAlign w:val="center"/>
          </w:tcPr>
          <w:p w14:paraId="0F150885" w14:textId="77777777" w:rsidR="0077491D" w:rsidRPr="001513B7" w:rsidRDefault="0077491D" w:rsidP="00A91D9B">
            <w:pPr>
              <w:spacing w:after="0"/>
              <w:ind w:right="-77"/>
              <w:jc w:val="center"/>
              <w:rPr>
                <w:sz w:val="24"/>
                <w:szCs w:val="24"/>
              </w:rPr>
            </w:pPr>
            <w:r w:rsidRPr="001513B7">
              <w:rPr>
                <w:sz w:val="24"/>
                <w:szCs w:val="24"/>
              </w:rPr>
              <w:t>0,21</w:t>
            </w:r>
          </w:p>
        </w:tc>
        <w:tc>
          <w:tcPr>
            <w:tcW w:w="596" w:type="dxa"/>
            <w:tcBorders>
              <w:left w:val="single" w:sz="12" w:space="0" w:color="auto"/>
            </w:tcBorders>
            <w:vAlign w:val="center"/>
          </w:tcPr>
          <w:p w14:paraId="34F482E6" w14:textId="77777777" w:rsidR="0077491D" w:rsidRPr="001513B7" w:rsidRDefault="0077491D" w:rsidP="00A91D9B">
            <w:pPr>
              <w:spacing w:after="0"/>
              <w:ind w:right="-77"/>
              <w:jc w:val="center"/>
              <w:rPr>
                <w:sz w:val="24"/>
                <w:szCs w:val="24"/>
              </w:rPr>
            </w:pPr>
            <w:r w:rsidRPr="001513B7">
              <w:rPr>
                <w:sz w:val="24"/>
                <w:szCs w:val="24"/>
              </w:rPr>
              <w:t>4,00</w:t>
            </w:r>
          </w:p>
        </w:tc>
        <w:tc>
          <w:tcPr>
            <w:tcW w:w="596" w:type="dxa"/>
            <w:vAlign w:val="center"/>
          </w:tcPr>
          <w:p w14:paraId="234E8E51" w14:textId="77777777" w:rsidR="0077491D" w:rsidRPr="001513B7" w:rsidRDefault="0077491D" w:rsidP="00A91D9B">
            <w:pPr>
              <w:spacing w:after="0"/>
              <w:ind w:right="-77"/>
              <w:jc w:val="center"/>
              <w:rPr>
                <w:sz w:val="24"/>
                <w:szCs w:val="24"/>
              </w:rPr>
            </w:pPr>
            <w:r w:rsidRPr="001513B7">
              <w:rPr>
                <w:sz w:val="24"/>
                <w:szCs w:val="24"/>
              </w:rPr>
              <w:t>4,00</w:t>
            </w:r>
          </w:p>
        </w:tc>
        <w:tc>
          <w:tcPr>
            <w:tcW w:w="597" w:type="dxa"/>
            <w:tcBorders>
              <w:right w:val="single" w:sz="12" w:space="0" w:color="auto"/>
            </w:tcBorders>
            <w:vAlign w:val="center"/>
          </w:tcPr>
          <w:p w14:paraId="17B68E53" w14:textId="77777777" w:rsidR="0077491D" w:rsidRPr="001513B7" w:rsidRDefault="0077491D" w:rsidP="00A91D9B">
            <w:pPr>
              <w:spacing w:after="0"/>
              <w:ind w:right="-77"/>
              <w:jc w:val="center"/>
              <w:rPr>
                <w:sz w:val="24"/>
                <w:szCs w:val="24"/>
              </w:rPr>
            </w:pPr>
            <w:r w:rsidRPr="001513B7">
              <w:rPr>
                <w:sz w:val="24"/>
                <w:szCs w:val="24"/>
              </w:rPr>
              <w:t>5,60</w:t>
            </w:r>
          </w:p>
        </w:tc>
        <w:tc>
          <w:tcPr>
            <w:tcW w:w="729" w:type="dxa"/>
            <w:tcBorders>
              <w:left w:val="single" w:sz="12" w:space="0" w:color="auto"/>
            </w:tcBorders>
            <w:vAlign w:val="center"/>
          </w:tcPr>
          <w:p w14:paraId="517EB1E9" w14:textId="77777777" w:rsidR="0077491D" w:rsidRPr="001513B7" w:rsidRDefault="0077491D" w:rsidP="00A91D9B">
            <w:pPr>
              <w:spacing w:after="0"/>
              <w:ind w:right="-77"/>
              <w:jc w:val="center"/>
              <w:rPr>
                <w:sz w:val="24"/>
                <w:szCs w:val="24"/>
              </w:rPr>
            </w:pPr>
            <w:r w:rsidRPr="001513B7">
              <w:rPr>
                <w:sz w:val="24"/>
                <w:szCs w:val="24"/>
              </w:rPr>
              <w:t>20,90</w:t>
            </w:r>
          </w:p>
        </w:tc>
        <w:tc>
          <w:tcPr>
            <w:tcW w:w="709" w:type="dxa"/>
            <w:vAlign w:val="center"/>
          </w:tcPr>
          <w:p w14:paraId="047C147C" w14:textId="77777777" w:rsidR="0077491D" w:rsidRPr="001513B7" w:rsidRDefault="0077491D" w:rsidP="00A91D9B">
            <w:pPr>
              <w:spacing w:after="0"/>
              <w:ind w:right="-77"/>
              <w:jc w:val="center"/>
              <w:rPr>
                <w:sz w:val="24"/>
                <w:szCs w:val="24"/>
              </w:rPr>
            </w:pPr>
            <w:r w:rsidRPr="001513B7">
              <w:rPr>
                <w:sz w:val="24"/>
                <w:szCs w:val="24"/>
              </w:rPr>
              <w:t>20,90</w:t>
            </w:r>
          </w:p>
        </w:tc>
        <w:tc>
          <w:tcPr>
            <w:tcW w:w="709" w:type="dxa"/>
            <w:tcBorders>
              <w:right w:val="single" w:sz="12" w:space="0" w:color="auto"/>
            </w:tcBorders>
            <w:vAlign w:val="center"/>
          </w:tcPr>
          <w:p w14:paraId="272A8E8C" w14:textId="77777777" w:rsidR="0077491D" w:rsidRPr="001513B7" w:rsidRDefault="0077491D" w:rsidP="00A91D9B">
            <w:pPr>
              <w:spacing w:after="0"/>
              <w:ind w:right="-77"/>
              <w:jc w:val="center"/>
              <w:rPr>
                <w:sz w:val="24"/>
                <w:szCs w:val="24"/>
              </w:rPr>
            </w:pPr>
            <w:r w:rsidRPr="001513B7">
              <w:rPr>
                <w:sz w:val="24"/>
                <w:szCs w:val="24"/>
              </w:rPr>
              <w:t>29,26</w:t>
            </w:r>
          </w:p>
        </w:tc>
        <w:tc>
          <w:tcPr>
            <w:tcW w:w="2495" w:type="dxa"/>
            <w:tcBorders>
              <w:left w:val="single" w:sz="12" w:space="0" w:color="auto"/>
            </w:tcBorders>
            <w:vAlign w:val="center"/>
          </w:tcPr>
          <w:p w14:paraId="26AB5EDD" w14:textId="77777777" w:rsidR="0077491D" w:rsidRPr="001513B7" w:rsidRDefault="0077491D" w:rsidP="00A91D9B">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1513B7">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77491D" w:rsidRPr="001513B7" w14:paraId="633BD527" w14:textId="77777777" w:rsidTr="00A91D9B">
        <w:trPr>
          <w:trHeight w:val="221"/>
          <w:jc w:val="center"/>
        </w:trPr>
        <w:tc>
          <w:tcPr>
            <w:tcW w:w="435" w:type="dxa"/>
            <w:tcBorders>
              <w:right w:val="single" w:sz="12" w:space="0" w:color="auto"/>
            </w:tcBorders>
            <w:vAlign w:val="center"/>
          </w:tcPr>
          <w:p w14:paraId="4B491FB1" w14:textId="77777777" w:rsidR="0077491D" w:rsidRPr="001513B7" w:rsidRDefault="0077491D" w:rsidP="00A91D9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4F51A90F" w14:textId="77777777" w:rsidR="0077491D" w:rsidRPr="001513B7" w:rsidRDefault="0077491D" w:rsidP="00A91D9B">
            <w:pPr>
              <w:spacing w:after="0"/>
              <w:jc w:val="center"/>
              <w:rPr>
                <w:sz w:val="24"/>
                <w:szCs w:val="24"/>
              </w:rPr>
            </w:pPr>
            <w:r w:rsidRPr="001513B7">
              <w:rPr>
                <w:sz w:val="24"/>
                <w:szCs w:val="24"/>
              </w:rPr>
              <w:t>Вода</w:t>
            </w:r>
          </w:p>
        </w:tc>
        <w:tc>
          <w:tcPr>
            <w:tcW w:w="600" w:type="dxa"/>
            <w:tcBorders>
              <w:left w:val="single" w:sz="12" w:space="0" w:color="auto"/>
            </w:tcBorders>
            <w:vAlign w:val="center"/>
          </w:tcPr>
          <w:p w14:paraId="0ACF8389" w14:textId="77777777" w:rsidR="0077491D" w:rsidRPr="001513B7" w:rsidRDefault="0077491D" w:rsidP="00A91D9B">
            <w:pPr>
              <w:spacing w:after="0"/>
              <w:ind w:right="-130"/>
              <w:jc w:val="center"/>
              <w:rPr>
                <w:sz w:val="24"/>
                <w:szCs w:val="24"/>
              </w:rPr>
            </w:pPr>
            <w:r w:rsidRPr="001513B7">
              <w:rPr>
                <w:sz w:val="24"/>
                <w:szCs w:val="24"/>
              </w:rPr>
              <w:t>15</w:t>
            </w:r>
          </w:p>
        </w:tc>
        <w:tc>
          <w:tcPr>
            <w:tcW w:w="600" w:type="dxa"/>
            <w:vAlign w:val="center"/>
          </w:tcPr>
          <w:p w14:paraId="55F5E580" w14:textId="77777777" w:rsidR="0077491D" w:rsidRPr="001513B7" w:rsidRDefault="0077491D" w:rsidP="00A91D9B">
            <w:pPr>
              <w:spacing w:after="0"/>
              <w:ind w:right="-130"/>
              <w:jc w:val="center"/>
              <w:rPr>
                <w:sz w:val="24"/>
                <w:szCs w:val="24"/>
              </w:rPr>
            </w:pPr>
            <w:r w:rsidRPr="001513B7">
              <w:rPr>
                <w:sz w:val="24"/>
                <w:szCs w:val="24"/>
              </w:rPr>
              <w:t>15</w:t>
            </w:r>
          </w:p>
        </w:tc>
        <w:tc>
          <w:tcPr>
            <w:tcW w:w="600" w:type="dxa"/>
            <w:tcBorders>
              <w:right w:val="single" w:sz="12" w:space="0" w:color="auto"/>
            </w:tcBorders>
            <w:vAlign w:val="center"/>
          </w:tcPr>
          <w:p w14:paraId="55724B52" w14:textId="77777777" w:rsidR="0077491D" w:rsidRPr="001513B7" w:rsidRDefault="0077491D" w:rsidP="00A91D9B">
            <w:pPr>
              <w:spacing w:after="0"/>
              <w:ind w:right="-130"/>
              <w:jc w:val="center"/>
              <w:rPr>
                <w:sz w:val="24"/>
                <w:szCs w:val="24"/>
              </w:rPr>
            </w:pPr>
            <w:r w:rsidRPr="001513B7">
              <w:rPr>
                <w:sz w:val="24"/>
                <w:szCs w:val="24"/>
              </w:rPr>
              <w:t>20</w:t>
            </w:r>
          </w:p>
        </w:tc>
        <w:tc>
          <w:tcPr>
            <w:tcW w:w="600" w:type="dxa"/>
            <w:tcBorders>
              <w:left w:val="single" w:sz="12" w:space="0" w:color="auto"/>
            </w:tcBorders>
            <w:vAlign w:val="center"/>
          </w:tcPr>
          <w:p w14:paraId="1CC0713E" w14:textId="77777777" w:rsidR="0077491D" w:rsidRPr="001513B7" w:rsidRDefault="0077491D" w:rsidP="00A91D9B">
            <w:pPr>
              <w:spacing w:after="0"/>
              <w:ind w:right="-130"/>
              <w:jc w:val="center"/>
              <w:rPr>
                <w:sz w:val="24"/>
                <w:szCs w:val="24"/>
              </w:rPr>
            </w:pPr>
            <w:r w:rsidRPr="001513B7">
              <w:rPr>
                <w:sz w:val="24"/>
                <w:szCs w:val="24"/>
              </w:rPr>
              <w:t>15</w:t>
            </w:r>
          </w:p>
        </w:tc>
        <w:tc>
          <w:tcPr>
            <w:tcW w:w="600" w:type="dxa"/>
            <w:vAlign w:val="center"/>
          </w:tcPr>
          <w:p w14:paraId="1DC512F2" w14:textId="77777777" w:rsidR="0077491D" w:rsidRPr="001513B7" w:rsidRDefault="0077491D" w:rsidP="00A91D9B">
            <w:pPr>
              <w:spacing w:after="0"/>
              <w:ind w:right="-130"/>
              <w:jc w:val="center"/>
              <w:rPr>
                <w:sz w:val="24"/>
                <w:szCs w:val="24"/>
              </w:rPr>
            </w:pPr>
            <w:r w:rsidRPr="001513B7">
              <w:rPr>
                <w:sz w:val="24"/>
                <w:szCs w:val="24"/>
              </w:rPr>
              <w:t>15</w:t>
            </w:r>
          </w:p>
        </w:tc>
        <w:tc>
          <w:tcPr>
            <w:tcW w:w="602" w:type="dxa"/>
            <w:tcBorders>
              <w:right w:val="single" w:sz="12" w:space="0" w:color="auto"/>
            </w:tcBorders>
            <w:vAlign w:val="center"/>
          </w:tcPr>
          <w:p w14:paraId="2C7482F7" w14:textId="77777777" w:rsidR="0077491D" w:rsidRPr="001513B7" w:rsidRDefault="0077491D" w:rsidP="00A91D9B">
            <w:pPr>
              <w:spacing w:after="0"/>
              <w:ind w:right="-130"/>
              <w:jc w:val="center"/>
              <w:rPr>
                <w:sz w:val="24"/>
                <w:szCs w:val="24"/>
              </w:rPr>
            </w:pPr>
            <w:r w:rsidRPr="001513B7">
              <w:rPr>
                <w:sz w:val="24"/>
                <w:szCs w:val="24"/>
              </w:rPr>
              <w:t>20</w:t>
            </w:r>
          </w:p>
        </w:tc>
        <w:tc>
          <w:tcPr>
            <w:tcW w:w="595" w:type="dxa"/>
            <w:tcBorders>
              <w:left w:val="single" w:sz="12" w:space="0" w:color="auto"/>
            </w:tcBorders>
            <w:vAlign w:val="center"/>
          </w:tcPr>
          <w:p w14:paraId="0CD1084A" w14:textId="77777777" w:rsidR="0077491D" w:rsidRPr="001513B7" w:rsidRDefault="0077491D" w:rsidP="00A91D9B">
            <w:pPr>
              <w:spacing w:after="0"/>
              <w:ind w:right="-178"/>
              <w:jc w:val="center"/>
              <w:rPr>
                <w:sz w:val="24"/>
                <w:szCs w:val="24"/>
              </w:rPr>
            </w:pPr>
            <w:r w:rsidRPr="001513B7">
              <w:rPr>
                <w:sz w:val="24"/>
                <w:szCs w:val="24"/>
              </w:rPr>
              <w:t>—</w:t>
            </w:r>
          </w:p>
        </w:tc>
        <w:tc>
          <w:tcPr>
            <w:tcW w:w="596" w:type="dxa"/>
            <w:vAlign w:val="center"/>
          </w:tcPr>
          <w:p w14:paraId="4A37A818" w14:textId="77777777" w:rsidR="0077491D" w:rsidRPr="001513B7" w:rsidRDefault="0077491D" w:rsidP="00A91D9B">
            <w:pPr>
              <w:spacing w:after="0"/>
              <w:ind w:right="-178"/>
              <w:jc w:val="center"/>
              <w:rPr>
                <w:sz w:val="24"/>
                <w:szCs w:val="24"/>
              </w:rPr>
            </w:pPr>
            <w:r w:rsidRPr="001513B7">
              <w:rPr>
                <w:sz w:val="24"/>
                <w:szCs w:val="24"/>
              </w:rPr>
              <w:t>—</w:t>
            </w:r>
          </w:p>
        </w:tc>
        <w:tc>
          <w:tcPr>
            <w:tcW w:w="596" w:type="dxa"/>
            <w:tcBorders>
              <w:right w:val="single" w:sz="12" w:space="0" w:color="auto"/>
            </w:tcBorders>
            <w:vAlign w:val="center"/>
          </w:tcPr>
          <w:p w14:paraId="543876CF" w14:textId="77777777" w:rsidR="0077491D" w:rsidRPr="001513B7" w:rsidRDefault="0077491D" w:rsidP="00A91D9B">
            <w:pPr>
              <w:spacing w:after="0"/>
              <w:ind w:right="-178"/>
              <w:jc w:val="center"/>
              <w:rPr>
                <w:sz w:val="24"/>
                <w:szCs w:val="24"/>
              </w:rPr>
            </w:pPr>
            <w:r w:rsidRPr="001513B7">
              <w:rPr>
                <w:sz w:val="24"/>
                <w:szCs w:val="24"/>
              </w:rPr>
              <w:t>—</w:t>
            </w:r>
          </w:p>
        </w:tc>
        <w:tc>
          <w:tcPr>
            <w:tcW w:w="596" w:type="dxa"/>
            <w:tcBorders>
              <w:left w:val="single" w:sz="12" w:space="0" w:color="auto"/>
            </w:tcBorders>
            <w:vAlign w:val="center"/>
          </w:tcPr>
          <w:p w14:paraId="1532D817" w14:textId="77777777" w:rsidR="0077491D" w:rsidRPr="001513B7" w:rsidRDefault="0077491D" w:rsidP="00A91D9B">
            <w:pPr>
              <w:spacing w:after="0"/>
              <w:ind w:right="-178"/>
              <w:jc w:val="center"/>
              <w:rPr>
                <w:sz w:val="24"/>
                <w:szCs w:val="24"/>
              </w:rPr>
            </w:pPr>
            <w:r w:rsidRPr="001513B7">
              <w:rPr>
                <w:sz w:val="24"/>
                <w:szCs w:val="24"/>
              </w:rPr>
              <w:t>—</w:t>
            </w:r>
          </w:p>
        </w:tc>
        <w:tc>
          <w:tcPr>
            <w:tcW w:w="595" w:type="dxa"/>
            <w:vAlign w:val="center"/>
          </w:tcPr>
          <w:p w14:paraId="5A98AB9E" w14:textId="77777777" w:rsidR="0077491D" w:rsidRPr="001513B7" w:rsidRDefault="0077491D" w:rsidP="00A91D9B">
            <w:pPr>
              <w:spacing w:after="0"/>
              <w:ind w:right="-178"/>
              <w:jc w:val="center"/>
              <w:rPr>
                <w:sz w:val="24"/>
                <w:szCs w:val="24"/>
              </w:rPr>
            </w:pPr>
            <w:r w:rsidRPr="001513B7">
              <w:rPr>
                <w:sz w:val="24"/>
                <w:szCs w:val="24"/>
              </w:rPr>
              <w:t>—</w:t>
            </w:r>
          </w:p>
        </w:tc>
        <w:tc>
          <w:tcPr>
            <w:tcW w:w="596" w:type="dxa"/>
            <w:tcBorders>
              <w:right w:val="single" w:sz="12" w:space="0" w:color="auto"/>
            </w:tcBorders>
            <w:vAlign w:val="center"/>
          </w:tcPr>
          <w:p w14:paraId="2DFCAE42" w14:textId="77777777" w:rsidR="0077491D" w:rsidRPr="001513B7" w:rsidRDefault="0077491D" w:rsidP="00A91D9B">
            <w:pPr>
              <w:spacing w:after="0"/>
              <w:ind w:right="-178"/>
              <w:jc w:val="center"/>
              <w:rPr>
                <w:sz w:val="24"/>
                <w:szCs w:val="24"/>
              </w:rPr>
            </w:pPr>
            <w:r w:rsidRPr="001513B7">
              <w:rPr>
                <w:sz w:val="24"/>
                <w:szCs w:val="24"/>
              </w:rPr>
              <w:t>—</w:t>
            </w:r>
          </w:p>
        </w:tc>
        <w:tc>
          <w:tcPr>
            <w:tcW w:w="596" w:type="dxa"/>
            <w:tcBorders>
              <w:left w:val="single" w:sz="12" w:space="0" w:color="auto"/>
            </w:tcBorders>
            <w:vAlign w:val="center"/>
          </w:tcPr>
          <w:p w14:paraId="51B5D5FE" w14:textId="77777777" w:rsidR="0077491D" w:rsidRPr="001513B7" w:rsidRDefault="0077491D" w:rsidP="00A91D9B">
            <w:pPr>
              <w:spacing w:after="0"/>
              <w:ind w:right="-178"/>
              <w:jc w:val="center"/>
              <w:rPr>
                <w:sz w:val="24"/>
                <w:szCs w:val="24"/>
              </w:rPr>
            </w:pPr>
            <w:r w:rsidRPr="001513B7">
              <w:rPr>
                <w:sz w:val="24"/>
                <w:szCs w:val="24"/>
              </w:rPr>
              <w:t>—</w:t>
            </w:r>
          </w:p>
        </w:tc>
        <w:tc>
          <w:tcPr>
            <w:tcW w:w="596" w:type="dxa"/>
            <w:vAlign w:val="center"/>
          </w:tcPr>
          <w:p w14:paraId="47DF5E12" w14:textId="77777777" w:rsidR="0077491D" w:rsidRPr="001513B7" w:rsidRDefault="0077491D" w:rsidP="00A91D9B">
            <w:pPr>
              <w:spacing w:after="0"/>
              <w:ind w:right="-178"/>
              <w:jc w:val="center"/>
              <w:rPr>
                <w:sz w:val="24"/>
                <w:szCs w:val="24"/>
              </w:rPr>
            </w:pPr>
            <w:r w:rsidRPr="001513B7">
              <w:rPr>
                <w:sz w:val="24"/>
                <w:szCs w:val="24"/>
              </w:rPr>
              <w:t>—</w:t>
            </w:r>
          </w:p>
        </w:tc>
        <w:tc>
          <w:tcPr>
            <w:tcW w:w="597" w:type="dxa"/>
            <w:tcBorders>
              <w:right w:val="single" w:sz="12" w:space="0" w:color="auto"/>
            </w:tcBorders>
            <w:vAlign w:val="center"/>
          </w:tcPr>
          <w:p w14:paraId="5F28A87C" w14:textId="77777777" w:rsidR="0077491D" w:rsidRPr="001513B7" w:rsidRDefault="0077491D" w:rsidP="00A91D9B">
            <w:pPr>
              <w:spacing w:after="0"/>
              <w:ind w:right="-178"/>
              <w:jc w:val="center"/>
              <w:rPr>
                <w:sz w:val="24"/>
                <w:szCs w:val="24"/>
              </w:rPr>
            </w:pPr>
            <w:r w:rsidRPr="001513B7">
              <w:rPr>
                <w:sz w:val="24"/>
                <w:szCs w:val="24"/>
              </w:rPr>
              <w:t>—</w:t>
            </w:r>
          </w:p>
        </w:tc>
        <w:tc>
          <w:tcPr>
            <w:tcW w:w="729" w:type="dxa"/>
            <w:tcBorders>
              <w:left w:val="single" w:sz="12" w:space="0" w:color="auto"/>
            </w:tcBorders>
            <w:vAlign w:val="center"/>
          </w:tcPr>
          <w:p w14:paraId="35D495FB" w14:textId="77777777" w:rsidR="0077491D" w:rsidRPr="001513B7" w:rsidRDefault="0077491D" w:rsidP="00A91D9B">
            <w:pPr>
              <w:spacing w:after="0"/>
              <w:ind w:right="-178"/>
              <w:jc w:val="center"/>
              <w:rPr>
                <w:sz w:val="24"/>
                <w:szCs w:val="24"/>
              </w:rPr>
            </w:pPr>
            <w:r w:rsidRPr="001513B7">
              <w:rPr>
                <w:sz w:val="24"/>
                <w:szCs w:val="24"/>
              </w:rPr>
              <w:t>—</w:t>
            </w:r>
          </w:p>
        </w:tc>
        <w:tc>
          <w:tcPr>
            <w:tcW w:w="709" w:type="dxa"/>
            <w:vAlign w:val="center"/>
          </w:tcPr>
          <w:p w14:paraId="378A9E78" w14:textId="77777777" w:rsidR="0077491D" w:rsidRPr="001513B7" w:rsidRDefault="0077491D" w:rsidP="00A91D9B">
            <w:pPr>
              <w:spacing w:after="0"/>
              <w:ind w:right="-178"/>
              <w:jc w:val="center"/>
              <w:rPr>
                <w:sz w:val="24"/>
                <w:szCs w:val="24"/>
              </w:rPr>
            </w:pPr>
            <w:r w:rsidRPr="001513B7">
              <w:rPr>
                <w:sz w:val="24"/>
                <w:szCs w:val="24"/>
              </w:rPr>
              <w:t>—</w:t>
            </w:r>
          </w:p>
        </w:tc>
        <w:tc>
          <w:tcPr>
            <w:tcW w:w="709" w:type="dxa"/>
            <w:tcBorders>
              <w:right w:val="single" w:sz="12" w:space="0" w:color="auto"/>
            </w:tcBorders>
            <w:vAlign w:val="center"/>
          </w:tcPr>
          <w:p w14:paraId="5BEE24BA" w14:textId="77777777" w:rsidR="0077491D" w:rsidRPr="001513B7" w:rsidRDefault="0077491D" w:rsidP="00A91D9B">
            <w:pPr>
              <w:spacing w:after="0"/>
              <w:ind w:right="-178"/>
              <w:jc w:val="center"/>
              <w:rPr>
                <w:sz w:val="24"/>
                <w:szCs w:val="24"/>
              </w:rPr>
            </w:pPr>
            <w:r w:rsidRPr="001513B7">
              <w:rPr>
                <w:sz w:val="24"/>
                <w:szCs w:val="24"/>
              </w:rPr>
              <w:t>—</w:t>
            </w:r>
          </w:p>
        </w:tc>
        <w:tc>
          <w:tcPr>
            <w:tcW w:w="2495" w:type="dxa"/>
            <w:tcBorders>
              <w:left w:val="single" w:sz="12" w:space="0" w:color="auto"/>
            </w:tcBorders>
            <w:vAlign w:val="center"/>
          </w:tcPr>
          <w:p w14:paraId="5A03EA2E" w14:textId="77777777" w:rsidR="0077491D" w:rsidRPr="001513B7" w:rsidRDefault="0077491D" w:rsidP="00A91D9B">
            <w:pPr>
              <w:spacing w:after="0"/>
              <w:jc w:val="center"/>
              <w:rPr>
                <w:sz w:val="18"/>
                <w:szCs w:val="18"/>
                <w:lang w:eastAsia="ru-RU"/>
              </w:rPr>
            </w:pPr>
            <w:r w:rsidRPr="001513B7">
              <w:rPr>
                <w:sz w:val="18"/>
                <w:szCs w:val="18"/>
                <w:shd w:val="clear" w:color="auto" w:fill="FFFFFF"/>
              </w:rPr>
              <w:t>Прозора безбарвна рідина, без присмаків і запаху,  не містить видимих домішок.</w:t>
            </w:r>
          </w:p>
        </w:tc>
      </w:tr>
      <w:tr w:rsidR="0077491D" w:rsidRPr="001513B7" w14:paraId="12D5D253" w14:textId="77777777" w:rsidTr="00A91D9B">
        <w:trPr>
          <w:trHeight w:val="221"/>
          <w:jc w:val="center"/>
        </w:trPr>
        <w:tc>
          <w:tcPr>
            <w:tcW w:w="435" w:type="dxa"/>
            <w:tcBorders>
              <w:right w:val="single" w:sz="12" w:space="0" w:color="auto"/>
            </w:tcBorders>
            <w:vAlign w:val="center"/>
          </w:tcPr>
          <w:p w14:paraId="096D2F55" w14:textId="77777777" w:rsidR="0077491D" w:rsidRPr="001513B7" w:rsidRDefault="0077491D" w:rsidP="00A91D9B">
            <w:pPr>
              <w:widowControl w:val="0"/>
              <w:spacing w:after="0" w:line="240" w:lineRule="auto"/>
              <w:ind w:right="-66"/>
              <w:jc w:val="center"/>
              <w:rPr>
                <w:b/>
                <w:sz w:val="24"/>
                <w:szCs w:val="24"/>
                <w:lang w:val="ru-RU" w:eastAsia="ru-RU"/>
              </w:rPr>
            </w:pPr>
            <w:r w:rsidRPr="001513B7">
              <w:rPr>
                <w:b/>
                <w:sz w:val="24"/>
                <w:szCs w:val="24"/>
                <w:lang w:val="ru-RU" w:eastAsia="ru-RU"/>
              </w:rPr>
              <w:t>Г</w:t>
            </w:r>
          </w:p>
        </w:tc>
        <w:tc>
          <w:tcPr>
            <w:tcW w:w="2029" w:type="dxa"/>
            <w:tcBorders>
              <w:right w:val="single" w:sz="12" w:space="0" w:color="auto"/>
            </w:tcBorders>
            <w:vAlign w:val="center"/>
          </w:tcPr>
          <w:p w14:paraId="3CBD9484" w14:textId="77777777" w:rsidR="0077491D" w:rsidRPr="001513B7" w:rsidRDefault="0077491D" w:rsidP="00A91D9B">
            <w:pPr>
              <w:spacing w:after="0"/>
              <w:jc w:val="center"/>
              <w:rPr>
                <w:sz w:val="24"/>
                <w:szCs w:val="24"/>
              </w:rPr>
            </w:pPr>
            <w:r w:rsidRPr="001513B7">
              <w:rPr>
                <w:sz w:val="24"/>
                <w:szCs w:val="24"/>
              </w:rPr>
              <w:t>Сухарі панірувальні</w:t>
            </w:r>
          </w:p>
        </w:tc>
        <w:tc>
          <w:tcPr>
            <w:tcW w:w="600" w:type="dxa"/>
            <w:tcBorders>
              <w:left w:val="single" w:sz="12" w:space="0" w:color="auto"/>
            </w:tcBorders>
            <w:vAlign w:val="center"/>
          </w:tcPr>
          <w:p w14:paraId="4FF74E1D" w14:textId="77777777" w:rsidR="0077491D" w:rsidRPr="001513B7" w:rsidRDefault="0077491D" w:rsidP="00A91D9B">
            <w:pPr>
              <w:spacing w:after="0"/>
              <w:ind w:right="-130"/>
              <w:jc w:val="center"/>
              <w:rPr>
                <w:sz w:val="24"/>
                <w:szCs w:val="24"/>
              </w:rPr>
            </w:pPr>
            <w:r w:rsidRPr="001513B7">
              <w:rPr>
                <w:sz w:val="24"/>
                <w:szCs w:val="24"/>
              </w:rPr>
              <w:t>6</w:t>
            </w:r>
          </w:p>
        </w:tc>
        <w:tc>
          <w:tcPr>
            <w:tcW w:w="600" w:type="dxa"/>
            <w:vAlign w:val="center"/>
          </w:tcPr>
          <w:p w14:paraId="5D7C9749" w14:textId="77777777" w:rsidR="0077491D" w:rsidRPr="001513B7" w:rsidRDefault="0077491D" w:rsidP="00A91D9B">
            <w:pPr>
              <w:spacing w:after="0"/>
              <w:ind w:right="-130"/>
              <w:jc w:val="center"/>
              <w:rPr>
                <w:sz w:val="24"/>
                <w:szCs w:val="24"/>
              </w:rPr>
            </w:pPr>
            <w:r w:rsidRPr="001513B7">
              <w:rPr>
                <w:sz w:val="24"/>
                <w:szCs w:val="24"/>
              </w:rPr>
              <w:t>6</w:t>
            </w:r>
          </w:p>
        </w:tc>
        <w:tc>
          <w:tcPr>
            <w:tcW w:w="600" w:type="dxa"/>
            <w:tcBorders>
              <w:right w:val="single" w:sz="12" w:space="0" w:color="auto"/>
            </w:tcBorders>
            <w:vAlign w:val="center"/>
          </w:tcPr>
          <w:p w14:paraId="0FC4A2D0" w14:textId="77777777" w:rsidR="0077491D" w:rsidRPr="001513B7" w:rsidRDefault="0077491D" w:rsidP="00A91D9B">
            <w:pPr>
              <w:spacing w:after="0"/>
              <w:ind w:right="-130"/>
              <w:jc w:val="center"/>
              <w:rPr>
                <w:sz w:val="24"/>
                <w:szCs w:val="24"/>
              </w:rPr>
            </w:pPr>
            <w:r w:rsidRPr="001513B7">
              <w:rPr>
                <w:sz w:val="24"/>
                <w:szCs w:val="24"/>
              </w:rPr>
              <w:t>8</w:t>
            </w:r>
          </w:p>
        </w:tc>
        <w:tc>
          <w:tcPr>
            <w:tcW w:w="600" w:type="dxa"/>
            <w:tcBorders>
              <w:left w:val="single" w:sz="12" w:space="0" w:color="auto"/>
            </w:tcBorders>
            <w:vAlign w:val="center"/>
          </w:tcPr>
          <w:p w14:paraId="05A6D07F" w14:textId="77777777" w:rsidR="0077491D" w:rsidRPr="001513B7" w:rsidRDefault="0077491D" w:rsidP="00A91D9B">
            <w:pPr>
              <w:spacing w:after="0"/>
              <w:ind w:right="-130"/>
              <w:jc w:val="center"/>
              <w:rPr>
                <w:sz w:val="24"/>
                <w:szCs w:val="24"/>
              </w:rPr>
            </w:pPr>
            <w:r w:rsidRPr="001513B7">
              <w:rPr>
                <w:sz w:val="24"/>
                <w:szCs w:val="24"/>
              </w:rPr>
              <w:t>6</w:t>
            </w:r>
          </w:p>
        </w:tc>
        <w:tc>
          <w:tcPr>
            <w:tcW w:w="600" w:type="dxa"/>
            <w:vAlign w:val="center"/>
          </w:tcPr>
          <w:p w14:paraId="6B993DD3" w14:textId="77777777" w:rsidR="0077491D" w:rsidRPr="001513B7" w:rsidRDefault="0077491D" w:rsidP="00A91D9B">
            <w:pPr>
              <w:spacing w:after="0"/>
              <w:ind w:right="-130"/>
              <w:jc w:val="center"/>
              <w:rPr>
                <w:sz w:val="24"/>
                <w:szCs w:val="24"/>
              </w:rPr>
            </w:pPr>
            <w:r w:rsidRPr="001513B7">
              <w:rPr>
                <w:sz w:val="24"/>
                <w:szCs w:val="24"/>
              </w:rPr>
              <w:t>6</w:t>
            </w:r>
          </w:p>
        </w:tc>
        <w:tc>
          <w:tcPr>
            <w:tcW w:w="602" w:type="dxa"/>
            <w:tcBorders>
              <w:right w:val="single" w:sz="12" w:space="0" w:color="auto"/>
            </w:tcBorders>
            <w:vAlign w:val="center"/>
          </w:tcPr>
          <w:p w14:paraId="70E5AF80" w14:textId="77777777" w:rsidR="0077491D" w:rsidRPr="001513B7" w:rsidRDefault="0077491D" w:rsidP="00A91D9B">
            <w:pPr>
              <w:spacing w:after="0"/>
              <w:ind w:right="-130"/>
              <w:jc w:val="center"/>
              <w:rPr>
                <w:sz w:val="24"/>
                <w:szCs w:val="24"/>
              </w:rPr>
            </w:pPr>
            <w:r w:rsidRPr="001513B7">
              <w:rPr>
                <w:sz w:val="24"/>
                <w:szCs w:val="24"/>
              </w:rPr>
              <w:t>8</w:t>
            </w:r>
          </w:p>
        </w:tc>
        <w:tc>
          <w:tcPr>
            <w:tcW w:w="595" w:type="dxa"/>
            <w:tcBorders>
              <w:left w:val="single" w:sz="12" w:space="0" w:color="auto"/>
            </w:tcBorders>
            <w:vAlign w:val="center"/>
          </w:tcPr>
          <w:p w14:paraId="368AB869" w14:textId="77777777" w:rsidR="0077491D" w:rsidRPr="001513B7" w:rsidRDefault="0077491D" w:rsidP="00A91D9B">
            <w:pPr>
              <w:spacing w:after="0"/>
              <w:ind w:right="-77"/>
              <w:jc w:val="center"/>
              <w:rPr>
                <w:sz w:val="24"/>
                <w:szCs w:val="24"/>
              </w:rPr>
            </w:pPr>
            <w:r w:rsidRPr="001513B7">
              <w:rPr>
                <w:sz w:val="24"/>
                <w:szCs w:val="24"/>
              </w:rPr>
              <w:t>0,65</w:t>
            </w:r>
          </w:p>
        </w:tc>
        <w:tc>
          <w:tcPr>
            <w:tcW w:w="596" w:type="dxa"/>
            <w:vAlign w:val="center"/>
          </w:tcPr>
          <w:p w14:paraId="02D1782E" w14:textId="77777777" w:rsidR="0077491D" w:rsidRPr="001513B7" w:rsidRDefault="0077491D" w:rsidP="00A91D9B">
            <w:pPr>
              <w:spacing w:after="0"/>
              <w:ind w:right="-77"/>
              <w:jc w:val="center"/>
              <w:rPr>
                <w:sz w:val="24"/>
                <w:szCs w:val="24"/>
              </w:rPr>
            </w:pPr>
            <w:r w:rsidRPr="001513B7">
              <w:rPr>
                <w:sz w:val="24"/>
                <w:szCs w:val="24"/>
              </w:rPr>
              <w:t>0,65</w:t>
            </w:r>
          </w:p>
        </w:tc>
        <w:tc>
          <w:tcPr>
            <w:tcW w:w="596" w:type="dxa"/>
            <w:tcBorders>
              <w:right w:val="single" w:sz="12" w:space="0" w:color="auto"/>
            </w:tcBorders>
            <w:vAlign w:val="center"/>
          </w:tcPr>
          <w:p w14:paraId="38FC1CA2" w14:textId="77777777" w:rsidR="0077491D" w:rsidRPr="001513B7" w:rsidRDefault="0077491D" w:rsidP="00A91D9B">
            <w:pPr>
              <w:spacing w:after="0"/>
              <w:ind w:right="-77"/>
              <w:jc w:val="center"/>
              <w:rPr>
                <w:sz w:val="24"/>
                <w:szCs w:val="24"/>
              </w:rPr>
            </w:pPr>
            <w:r w:rsidRPr="001513B7">
              <w:rPr>
                <w:sz w:val="24"/>
                <w:szCs w:val="24"/>
              </w:rPr>
              <w:t>0,87</w:t>
            </w:r>
          </w:p>
        </w:tc>
        <w:tc>
          <w:tcPr>
            <w:tcW w:w="596" w:type="dxa"/>
            <w:tcBorders>
              <w:left w:val="single" w:sz="12" w:space="0" w:color="auto"/>
            </w:tcBorders>
            <w:vAlign w:val="center"/>
          </w:tcPr>
          <w:p w14:paraId="3AE334DE" w14:textId="77777777" w:rsidR="0077491D" w:rsidRPr="001513B7" w:rsidRDefault="0077491D" w:rsidP="00A91D9B">
            <w:pPr>
              <w:spacing w:after="0"/>
              <w:ind w:right="-77"/>
              <w:jc w:val="center"/>
              <w:rPr>
                <w:sz w:val="24"/>
                <w:szCs w:val="24"/>
              </w:rPr>
            </w:pPr>
            <w:r w:rsidRPr="001513B7">
              <w:rPr>
                <w:sz w:val="24"/>
                <w:szCs w:val="24"/>
              </w:rPr>
              <w:t>0,09</w:t>
            </w:r>
          </w:p>
        </w:tc>
        <w:tc>
          <w:tcPr>
            <w:tcW w:w="595" w:type="dxa"/>
            <w:vAlign w:val="center"/>
          </w:tcPr>
          <w:p w14:paraId="396FF41A" w14:textId="77777777" w:rsidR="0077491D" w:rsidRPr="001513B7" w:rsidRDefault="0077491D" w:rsidP="00A91D9B">
            <w:pPr>
              <w:spacing w:after="0"/>
              <w:ind w:right="-77"/>
              <w:jc w:val="center"/>
              <w:rPr>
                <w:sz w:val="24"/>
                <w:szCs w:val="24"/>
              </w:rPr>
            </w:pPr>
            <w:r w:rsidRPr="001513B7">
              <w:rPr>
                <w:sz w:val="24"/>
                <w:szCs w:val="24"/>
              </w:rPr>
              <w:t>0,09</w:t>
            </w:r>
          </w:p>
        </w:tc>
        <w:tc>
          <w:tcPr>
            <w:tcW w:w="596" w:type="dxa"/>
            <w:tcBorders>
              <w:right w:val="single" w:sz="12" w:space="0" w:color="auto"/>
            </w:tcBorders>
            <w:vAlign w:val="center"/>
          </w:tcPr>
          <w:p w14:paraId="16F45FEA" w14:textId="77777777" w:rsidR="0077491D" w:rsidRPr="001513B7" w:rsidRDefault="0077491D" w:rsidP="00A91D9B">
            <w:pPr>
              <w:spacing w:after="0"/>
              <w:ind w:right="-77"/>
              <w:jc w:val="center"/>
              <w:rPr>
                <w:sz w:val="24"/>
                <w:szCs w:val="24"/>
              </w:rPr>
            </w:pPr>
            <w:r w:rsidRPr="001513B7">
              <w:rPr>
                <w:sz w:val="24"/>
                <w:szCs w:val="24"/>
              </w:rPr>
              <w:t>0,12</w:t>
            </w:r>
          </w:p>
        </w:tc>
        <w:tc>
          <w:tcPr>
            <w:tcW w:w="596" w:type="dxa"/>
            <w:tcBorders>
              <w:left w:val="single" w:sz="12" w:space="0" w:color="auto"/>
            </w:tcBorders>
            <w:vAlign w:val="center"/>
          </w:tcPr>
          <w:p w14:paraId="38105F03" w14:textId="77777777" w:rsidR="0077491D" w:rsidRPr="001513B7" w:rsidRDefault="0077491D" w:rsidP="00A91D9B">
            <w:pPr>
              <w:spacing w:after="0"/>
              <w:ind w:right="-77"/>
              <w:jc w:val="center"/>
              <w:rPr>
                <w:sz w:val="24"/>
                <w:szCs w:val="24"/>
              </w:rPr>
            </w:pPr>
            <w:r w:rsidRPr="001513B7">
              <w:rPr>
                <w:sz w:val="24"/>
                <w:szCs w:val="24"/>
              </w:rPr>
              <w:t>4,18</w:t>
            </w:r>
          </w:p>
        </w:tc>
        <w:tc>
          <w:tcPr>
            <w:tcW w:w="596" w:type="dxa"/>
            <w:vAlign w:val="center"/>
          </w:tcPr>
          <w:p w14:paraId="6719C91C" w14:textId="77777777" w:rsidR="0077491D" w:rsidRPr="001513B7" w:rsidRDefault="0077491D" w:rsidP="00A91D9B">
            <w:pPr>
              <w:spacing w:after="0"/>
              <w:ind w:right="-77"/>
              <w:jc w:val="center"/>
              <w:rPr>
                <w:sz w:val="24"/>
                <w:szCs w:val="24"/>
              </w:rPr>
            </w:pPr>
            <w:r w:rsidRPr="001513B7">
              <w:rPr>
                <w:sz w:val="24"/>
                <w:szCs w:val="24"/>
              </w:rPr>
              <w:t>4,18</w:t>
            </w:r>
          </w:p>
        </w:tc>
        <w:tc>
          <w:tcPr>
            <w:tcW w:w="597" w:type="dxa"/>
            <w:tcBorders>
              <w:right w:val="single" w:sz="12" w:space="0" w:color="auto"/>
            </w:tcBorders>
            <w:vAlign w:val="center"/>
          </w:tcPr>
          <w:p w14:paraId="63451AE6" w14:textId="77777777" w:rsidR="0077491D" w:rsidRPr="001513B7" w:rsidRDefault="0077491D" w:rsidP="00A91D9B">
            <w:pPr>
              <w:spacing w:after="0"/>
              <w:ind w:right="-77"/>
              <w:jc w:val="center"/>
              <w:rPr>
                <w:sz w:val="24"/>
                <w:szCs w:val="24"/>
              </w:rPr>
            </w:pPr>
            <w:r w:rsidRPr="001513B7">
              <w:rPr>
                <w:sz w:val="24"/>
                <w:szCs w:val="24"/>
              </w:rPr>
              <w:t>5,57</w:t>
            </w:r>
          </w:p>
        </w:tc>
        <w:tc>
          <w:tcPr>
            <w:tcW w:w="729" w:type="dxa"/>
            <w:tcBorders>
              <w:left w:val="single" w:sz="12" w:space="0" w:color="auto"/>
            </w:tcBorders>
            <w:vAlign w:val="center"/>
          </w:tcPr>
          <w:p w14:paraId="6D25E0B0" w14:textId="77777777" w:rsidR="0077491D" w:rsidRPr="001513B7" w:rsidRDefault="0077491D" w:rsidP="00A91D9B">
            <w:pPr>
              <w:spacing w:after="0"/>
              <w:ind w:right="-77"/>
              <w:jc w:val="center"/>
              <w:rPr>
                <w:sz w:val="24"/>
                <w:szCs w:val="24"/>
              </w:rPr>
            </w:pPr>
            <w:r w:rsidRPr="001513B7">
              <w:rPr>
                <w:sz w:val="24"/>
                <w:szCs w:val="24"/>
              </w:rPr>
              <w:t>20,46</w:t>
            </w:r>
          </w:p>
        </w:tc>
        <w:tc>
          <w:tcPr>
            <w:tcW w:w="709" w:type="dxa"/>
            <w:vAlign w:val="center"/>
          </w:tcPr>
          <w:p w14:paraId="6129B8CC" w14:textId="77777777" w:rsidR="0077491D" w:rsidRPr="001513B7" w:rsidRDefault="0077491D" w:rsidP="00A91D9B">
            <w:pPr>
              <w:spacing w:after="0"/>
              <w:ind w:right="-77"/>
              <w:jc w:val="center"/>
              <w:rPr>
                <w:sz w:val="24"/>
                <w:szCs w:val="24"/>
              </w:rPr>
            </w:pPr>
            <w:r w:rsidRPr="001513B7">
              <w:rPr>
                <w:sz w:val="24"/>
                <w:szCs w:val="24"/>
              </w:rPr>
              <w:t>20,46</w:t>
            </w:r>
          </w:p>
        </w:tc>
        <w:tc>
          <w:tcPr>
            <w:tcW w:w="709" w:type="dxa"/>
            <w:tcBorders>
              <w:right w:val="single" w:sz="12" w:space="0" w:color="auto"/>
            </w:tcBorders>
            <w:vAlign w:val="center"/>
          </w:tcPr>
          <w:p w14:paraId="18A34380" w14:textId="77777777" w:rsidR="0077491D" w:rsidRPr="001513B7" w:rsidRDefault="0077491D" w:rsidP="00A91D9B">
            <w:pPr>
              <w:spacing w:after="0"/>
              <w:ind w:right="-77"/>
              <w:jc w:val="center"/>
              <w:rPr>
                <w:sz w:val="24"/>
                <w:szCs w:val="24"/>
              </w:rPr>
            </w:pPr>
            <w:r w:rsidRPr="001513B7">
              <w:rPr>
                <w:sz w:val="24"/>
                <w:szCs w:val="24"/>
              </w:rPr>
              <w:t>27,28</w:t>
            </w:r>
          </w:p>
        </w:tc>
        <w:tc>
          <w:tcPr>
            <w:tcW w:w="2495" w:type="dxa"/>
            <w:tcBorders>
              <w:left w:val="single" w:sz="12" w:space="0" w:color="auto"/>
            </w:tcBorders>
            <w:vAlign w:val="center"/>
          </w:tcPr>
          <w:p w14:paraId="4A6153BA" w14:textId="77777777" w:rsidR="0077491D" w:rsidRPr="001513B7" w:rsidRDefault="0077491D" w:rsidP="00A91D9B">
            <w:pPr>
              <w:pStyle w:val="HTML"/>
              <w:shd w:val="clear" w:color="auto" w:fill="F8F9FA"/>
              <w:jc w:val="center"/>
              <w:rPr>
                <w:rFonts w:ascii="Times New Roman" w:hAnsi="Times New Roman" w:cs="Times New Roman"/>
                <w:sz w:val="18"/>
                <w:szCs w:val="18"/>
                <w:lang w:val="uk-UA"/>
              </w:rPr>
            </w:pPr>
            <w:r w:rsidRPr="001513B7">
              <w:rPr>
                <w:rStyle w:val="y2iqfc"/>
                <w:rFonts w:ascii="Times New Roman" w:hAnsi="Times New Roman"/>
                <w:sz w:val="18"/>
                <w:szCs w:val="18"/>
                <w:lang w:val="uk-UA"/>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панірувальних сухарів.</w:t>
            </w:r>
          </w:p>
        </w:tc>
      </w:tr>
      <w:tr w:rsidR="0077491D" w:rsidRPr="001513B7" w14:paraId="38F656A1" w14:textId="77777777" w:rsidTr="00A91D9B">
        <w:trPr>
          <w:trHeight w:val="221"/>
          <w:jc w:val="center"/>
        </w:trPr>
        <w:tc>
          <w:tcPr>
            <w:tcW w:w="435" w:type="dxa"/>
            <w:tcBorders>
              <w:right w:val="single" w:sz="12" w:space="0" w:color="auto"/>
            </w:tcBorders>
            <w:vAlign w:val="center"/>
          </w:tcPr>
          <w:p w14:paraId="2FF28622" w14:textId="77777777" w:rsidR="0077491D" w:rsidRPr="001513B7" w:rsidRDefault="0077491D" w:rsidP="00A91D9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061080E0" w14:textId="77777777" w:rsidR="0077491D" w:rsidRPr="001513B7" w:rsidRDefault="0077491D" w:rsidP="00A91D9B">
            <w:pPr>
              <w:spacing w:after="0"/>
              <w:jc w:val="center"/>
              <w:rPr>
                <w:sz w:val="24"/>
                <w:szCs w:val="24"/>
              </w:rPr>
            </w:pPr>
            <w:r w:rsidRPr="001513B7">
              <w:rPr>
                <w:sz w:val="24"/>
                <w:szCs w:val="24"/>
              </w:rPr>
              <w:t>Сіль йодована</w:t>
            </w:r>
          </w:p>
        </w:tc>
        <w:tc>
          <w:tcPr>
            <w:tcW w:w="600" w:type="dxa"/>
            <w:tcBorders>
              <w:left w:val="single" w:sz="12" w:space="0" w:color="auto"/>
            </w:tcBorders>
            <w:vAlign w:val="center"/>
          </w:tcPr>
          <w:p w14:paraId="422CBF88" w14:textId="77777777" w:rsidR="0077491D" w:rsidRPr="001513B7" w:rsidRDefault="0077491D" w:rsidP="00A91D9B">
            <w:pPr>
              <w:spacing w:after="0"/>
              <w:ind w:right="-130"/>
              <w:jc w:val="center"/>
              <w:rPr>
                <w:sz w:val="24"/>
                <w:szCs w:val="24"/>
              </w:rPr>
            </w:pPr>
            <w:r w:rsidRPr="001513B7">
              <w:rPr>
                <w:sz w:val="24"/>
                <w:szCs w:val="24"/>
              </w:rPr>
              <w:t>0,15</w:t>
            </w:r>
          </w:p>
        </w:tc>
        <w:tc>
          <w:tcPr>
            <w:tcW w:w="600" w:type="dxa"/>
            <w:vAlign w:val="center"/>
          </w:tcPr>
          <w:p w14:paraId="49BC9A0D" w14:textId="77777777" w:rsidR="0077491D" w:rsidRPr="001513B7" w:rsidRDefault="0077491D" w:rsidP="00A91D9B">
            <w:pPr>
              <w:spacing w:after="0"/>
              <w:ind w:right="-130"/>
              <w:jc w:val="center"/>
              <w:rPr>
                <w:sz w:val="24"/>
                <w:szCs w:val="24"/>
              </w:rPr>
            </w:pPr>
            <w:r w:rsidRPr="001513B7">
              <w:rPr>
                <w:sz w:val="24"/>
                <w:szCs w:val="24"/>
              </w:rPr>
              <w:t>0,15</w:t>
            </w:r>
          </w:p>
        </w:tc>
        <w:tc>
          <w:tcPr>
            <w:tcW w:w="600" w:type="dxa"/>
            <w:tcBorders>
              <w:right w:val="single" w:sz="12" w:space="0" w:color="auto"/>
            </w:tcBorders>
            <w:vAlign w:val="center"/>
          </w:tcPr>
          <w:p w14:paraId="636EAFCD" w14:textId="77777777" w:rsidR="0077491D" w:rsidRPr="001513B7" w:rsidRDefault="0077491D" w:rsidP="00A91D9B">
            <w:pPr>
              <w:spacing w:after="0"/>
              <w:ind w:right="-130"/>
              <w:jc w:val="center"/>
              <w:rPr>
                <w:sz w:val="24"/>
                <w:szCs w:val="24"/>
              </w:rPr>
            </w:pPr>
            <w:r w:rsidRPr="001513B7">
              <w:rPr>
                <w:sz w:val="24"/>
                <w:szCs w:val="24"/>
              </w:rPr>
              <w:t>0,2</w:t>
            </w:r>
          </w:p>
        </w:tc>
        <w:tc>
          <w:tcPr>
            <w:tcW w:w="600" w:type="dxa"/>
            <w:tcBorders>
              <w:left w:val="single" w:sz="12" w:space="0" w:color="auto"/>
            </w:tcBorders>
            <w:vAlign w:val="center"/>
          </w:tcPr>
          <w:p w14:paraId="285B2577" w14:textId="77777777" w:rsidR="0077491D" w:rsidRPr="001513B7" w:rsidRDefault="0077491D" w:rsidP="00A91D9B">
            <w:pPr>
              <w:spacing w:after="0"/>
              <w:ind w:right="-130"/>
              <w:jc w:val="center"/>
              <w:rPr>
                <w:sz w:val="24"/>
                <w:szCs w:val="24"/>
              </w:rPr>
            </w:pPr>
            <w:r w:rsidRPr="001513B7">
              <w:rPr>
                <w:sz w:val="24"/>
                <w:szCs w:val="24"/>
              </w:rPr>
              <w:t>0,15</w:t>
            </w:r>
          </w:p>
        </w:tc>
        <w:tc>
          <w:tcPr>
            <w:tcW w:w="600" w:type="dxa"/>
            <w:vAlign w:val="center"/>
          </w:tcPr>
          <w:p w14:paraId="4BB8FF7A" w14:textId="77777777" w:rsidR="0077491D" w:rsidRPr="001513B7" w:rsidRDefault="0077491D" w:rsidP="00A91D9B">
            <w:pPr>
              <w:spacing w:after="0"/>
              <w:ind w:right="-130"/>
              <w:jc w:val="center"/>
              <w:rPr>
                <w:sz w:val="24"/>
                <w:szCs w:val="24"/>
              </w:rPr>
            </w:pPr>
            <w:r w:rsidRPr="001513B7">
              <w:rPr>
                <w:sz w:val="24"/>
                <w:szCs w:val="24"/>
              </w:rPr>
              <w:t>0,15</w:t>
            </w:r>
          </w:p>
        </w:tc>
        <w:tc>
          <w:tcPr>
            <w:tcW w:w="602" w:type="dxa"/>
            <w:tcBorders>
              <w:right w:val="single" w:sz="12" w:space="0" w:color="auto"/>
            </w:tcBorders>
            <w:vAlign w:val="center"/>
          </w:tcPr>
          <w:p w14:paraId="132DBC79" w14:textId="77777777" w:rsidR="0077491D" w:rsidRPr="001513B7" w:rsidRDefault="0077491D" w:rsidP="00A91D9B">
            <w:pPr>
              <w:spacing w:after="0"/>
              <w:ind w:right="-130"/>
              <w:jc w:val="center"/>
              <w:rPr>
                <w:sz w:val="24"/>
                <w:szCs w:val="24"/>
              </w:rPr>
            </w:pPr>
            <w:r w:rsidRPr="001513B7">
              <w:rPr>
                <w:sz w:val="24"/>
                <w:szCs w:val="24"/>
              </w:rPr>
              <w:t>0,2</w:t>
            </w:r>
          </w:p>
        </w:tc>
        <w:tc>
          <w:tcPr>
            <w:tcW w:w="595" w:type="dxa"/>
            <w:tcBorders>
              <w:left w:val="single" w:sz="12" w:space="0" w:color="auto"/>
            </w:tcBorders>
            <w:vAlign w:val="center"/>
          </w:tcPr>
          <w:p w14:paraId="5CA41691" w14:textId="77777777" w:rsidR="0077491D" w:rsidRPr="001513B7" w:rsidRDefault="0077491D" w:rsidP="00A91D9B">
            <w:pPr>
              <w:spacing w:after="0"/>
              <w:ind w:right="-178"/>
              <w:jc w:val="center"/>
              <w:rPr>
                <w:sz w:val="24"/>
                <w:szCs w:val="24"/>
              </w:rPr>
            </w:pPr>
            <w:r w:rsidRPr="001513B7">
              <w:rPr>
                <w:sz w:val="24"/>
                <w:szCs w:val="24"/>
              </w:rPr>
              <w:t>—</w:t>
            </w:r>
          </w:p>
        </w:tc>
        <w:tc>
          <w:tcPr>
            <w:tcW w:w="596" w:type="dxa"/>
            <w:vAlign w:val="center"/>
          </w:tcPr>
          <w:p w14:paraId="1E02A3C0" w14:textId="77777777" w:rsidR="0077491D" w:rsidRPr="001513B7" w:rsidRDefault="0077491D" w:rsidP="00A91D9B">
            <w:pPr>
              <w:spacing w:after="0"/>
              <w:ind w:right="-178"/>
              <w:jc w:val="center"/>
              <w:rPr>
                <w:sz w:val="24"/>
                <w:szCs w:val="24"/>
              </w:rPr>
            </w:pPr>
            <w:r w:rsidRPr="001513B7">
              <w:rPr>
                <w:sz w:val="24"/>
                <w:szCs w:val="24"/>
              </w:rPr>
              <w:t>—</w:t>
            </w:r>
          </w:p>
        </w:tc>
        <w:tc>
          <w:tcPr>
            <w:tcW w:w="596" w:type="dxa"/>
            <w:tcBorders>
              <w:right w:val="single" w:sz="12" w:space="0" w:color="auto"/>
            </w:tcBorders>
            <w:vAlign w:val="center"/>
          </w:tcPr>
          <w:p w14:paraId="6650C5E1" w14:textId="77777777" w:rsidR="0077491D" w:rsidRPr="001513B7" w:rsidRDefault="0077491D" w:rsidP="00A91D9B">
            <w:pPr>
              <w:spacing w:after="0"/>
              <w:ind w:right="-178"/>
              <w:jc w:val="center"/>
              <w:rPr>
                <w:sz w:val="24"/>
                <w:szCs w:val="24"/>
              </w:rPr>
            </w:pPr>
            <w:r w:rsidRPr="001513B7">
              <w:rPr>
                <w:sz w:val="24"/>
                <w:szCs w:val="24"/>
              </w:rPr>
              <w:t>—</w:t>
            </w:r>
          </w:p>
        </w:tc>
        <w:tc>
          <w:tcPr>
            <w:tcW w:w="596" w:type="dxa"/>
            <w:tcBorders>
              <w:left w:val="single" w:sz="12" w:space="0" w:color="auto"/>
            </w:tcBorders>
            <w:vAlign w:val="center"/>
          </w:tcPr>
          <w:p w14:paraId="43C42D5E" w14:textId="77777777" w:rsidR="0077491D" w:rsidRPr="001513B7" w:rsidRDefault="0077491D" w:rsidP="00A91D9B">
            <w:pPr>
              <w:spacing w:after="0"/>
              <w:ind w:right="-178"/>
              <w:jc w:val="center"/>
              <w:rPr>
                <w:sz w:val="24"/>
                <w:szCs w:val="24"/>
              </w:rPr>
            </w:pPr>
            <w:r w:rsidRPr="001513B7">
              <w:rPr>
                <w:sz w:val="24"/>
                <w:szCs w:val="24"/>
              </w:rPr>
              <w:t>—</w:t>
            </w:r>
          </w:p>
        </w:tc>
        <w:tc>
          <w:tcPr>
            <w:tcW w:w="595" w:type="dxa"/>
            <w:vAlign w:val="center"/>
          </w:tcPr>
          <w:p w14:paraId="580D46D0" w14:textId="77777777" w:rsidR="0077491D" w:rsidRPr="001513B7" w:rsidRDefault="0077491D" w:rsidP="00A91D9B">
            <w:pPr>
              <w:spacing w:after="0"/>
              <w:ind w:right="-178"/>
              <w:jc w:val="center"/>
              <w:rPr>
                <w:sz w:val="24"/>
                <w:szCs w:val="24"/>
              </w:rPr>
            </w:pPr>
            <w:r w:rsidRPr="001513B7">
              <w:rPr>
                <w:sz w:val="24"/>
                <w:szCs w:val="24"/>
              </w:rPr>
              <w:t>—</w:t>
            </w:r>
          </w:p>
        </w:tc>
        <w:tc>
          <w:tcPr>
            <w:tcW w:w="596" w:type="dxa"/>
            <w:tcBorders>
              <w:right w:val="single" w:sz="12" w:space="0" w:color="auto"/>
            </w:tcBorders>
            <w:vAlign w:val="center"/>
          </w:tcPr>
          <w:p w14:paraId="10628756" w14:textId="77777777" w:rsidR="0077491D" w:rsidRPr="001513B7" w:rsidRDefault="0077491D" w:rsidP="00A91D9B">
            <w:pPr>
              <w:spacing w:after="0"/>
              <w:ind w:right="-178"/>
              <w:jc w:val="center"/>
              <w:rPr>
                <w:sz w:val="24"/>
                <w:szCs w:val="24"/>
              </w:rPr>
            </w:pPr>
            <w:r w:rsidRPr="001513B7">
              <w:rPr>
                <w:sz w:val="24"/>
                <w:szCs w:val="24"/>
              </w:rPr>
              <w:t>—</w:t>
            </w:r>
          </w:p>
        </w:tc>
        <w:tc>
          <w:tcPr>
            <w:tcW w:w="596" w:type="dxa"/>
            <w:tcBorders>
              <w:left w:val="single" w:sz="12" w:space="0" w:color="auto"/>
            </w:tcBorders>
            <w:vAlign w:val="center"/>
          </w:tcPr>
          <w:p w14:paraId="2EEEA5B1" w14:textId="77777777" w:rsidR="0077491D" w:rsidRPr="001513B7" w:rsidRDefault="0077491D" w:rsidP="00A91D9B">
            <w:pPr>
              <w:spacing w:after="0"/>
              <w:ind w:right="-178"/>
              <w:jc w:val="center"/>
              <w:rPr>
                <w:sz w:val="24"/>
                <w:szCs w:val="24"/>
              </w:rPr>
            </w:pPr>
            <w:r w:rsidRPr="001513B7">
              <w:rPr>
                <w:sz w:val="24"/>
                <w:szCs w:val="24"/>
              </w:rPr>
              <w:t>—</w:t>
            </w:r>
          </w:p>
        </w:tc>
        <w:tc>
          <w:tcPr>
            <w:tcW w:w="596" w:type="dxa"/>
            <w:vAlign w:val="center"/>
          </w:tcPr>
          <w:p w14:paraId="14573AAA" w14:textId="77777777" w:rsidR="0077491D" w:rsidRPr="001513B7" w:rsidRDefault="0077491D" w:rsidP="00A91D9B">
            <w:pPr>
              <w:spacing w:after="0"/>
              <w:ind w:right="-178"/>
              <w:jc w:val="center"/>
              <w:rPr>
                <w:sz w:val="24"/>
                <w:szCs w:val="24"/>
              </w:rPr>
            </w:pPr>
            <w:r w:rsidRPr="001513B7">
              <w:rPr>
                <w:sz w:val="24"/>
                <w:szCs w:val="24"/>
              </w:rPr>
              <w:t>—</w:t>
            </w:r>
          </w:p>
        </w:tc>
        <w:tc>
          <w:tcPr>
            <w:tcW w:w="597" w:type="dxa"/>
            <w:tcBorders>
              <w:right w:val="single" w:sz="12" w:space="0" w:color="auto"/>
            </w:tcBorders>
            <w:vAlign w:val="center"/>
          </w:tcPr>
          <w:p w14:paraId="71724A8C" w14:textId="77777777" w:rsidR="0077491D" w:rsidRPr="001513B7" w:rsidRDefault="0077491D" w:rsidP="00A91D9B">
            <w:pPr>
              <w:spacing w:after="0"/>
              <w:ind w:right="-178"/>
              <w:jc w:val="center"/>
              <w:rPr>
                <w:sz w:val="24"/>
                <w:szCs w:val="24"/>
              </w:rPr>
            </w:pPr>
            <w:r w:rsidRPr="001513B7">
              <w:rPr>
                <w:sz w:val="24"/>
                <w:szCs w:val="24"/>
              </w:rPr>
              <w:t>—</w:t>
            </w:r>
          </w:p>
        </w:tc>
        <w:tc>
          <w:tcPr>
            <w:tcW w:w="729" w:type="dxa"/>
            <w:tcBorders>
              <w:left w:val="single" w:sz="12" w:space="0" w:color="auto"/>
            </w:tcBorders>
            <w:vAlign w:val="center"/>
          </w:tcPr>
          <w:p w14:paraId="48A2BEF1" w14:textId="77777777" w:rsidR="0077491D" w:rsidRPr="001513B7" w:rsidRDefault="0077491D" w:rsidP="00A91D9B">
            <w:pPr>
              <w:spacing w:after="0"/>
              <w:ind w:right="-178"/>
              <w:jc w:val="center"/>
              <w:rPr>
                <w:sz w:val="24"/>
                <w:szCs w:val="24"/>
              </w:rPr>
            </w:pPr>
            <w:r w:rsidRPr="001513B7">
              <w:rPr>
                <w:sz w:val="24"/>
                <w:szCs w:val="24"/>
              </w:rPr>
              <w:t>—</w:t>
            </w:r>
          </w:p>
        </w:tc>
        <w:tc>
          <w:tcPr>
            <w:tcW w:w="709" w:type="dxa"/>
            <w:vAlign w:val="center"/>
          </w:tcPr>
          <w:p w14:paraId="2683F48D" w14:textId="77777777" w:rsidR="0077491D" w:rsidRPr="001513B7" w:rsidRDefault="0077491D" w:rsidP="00A91D9B">
            <w:pPr>
              <w:spacing w:after="0"/>
              <w:ind w:right="-178"/>
              <w:jc w:val="center"/>
              <w:rPr>
                <w:sz w:val="24"/>
                <w:szCs w:val="24"/>
              </w:rPr>
            </w:pPr>
            <w:r w:rsidRPr="001513B7">
              <w:rPr>
                <w:sz w:val="24"/>
                <w:szCs w:val="24"/>
              </w:rPr>
              <w:t>—</w:t>
            </w:r>
          </w:p>
        </w:tc>
        <w:tc>
          <w:tcPr>
            <w:tcW w:w="709" w:type="dxa"/>
            <w:tcBorders>
              <w:right w:val="single" w:sz="12" w:space="0" w:color="auto"/>
            </w:tcBorders>
            <w:vAlign w:val="center"/>
          </w:tcPr>
          <w:p w14:paraId="2F498643" w14:textId="77777777" w:rsidR="0077491D" w:rsidRPr="001513B7" w:rsidRDefault="0077491D" w:rsidP="00A91D9B">
            <w:pPr>
              <w:spacing w:after="0"/>
              <w:ind w:right="-178"/>
              <w:jc w:val="center"/>
              <w:rPr>
                <w:sz w:val="24"/>
                <w:szCs w:val="24"/>
              </w:rPr>
            </w:pPr>
            <w:r w:rsidRPr="001513B7">
              <w:rPr>
                <w:sz w:val="24"/>
                <w:szCs w:val="24"/>
              </w:rPr>
              <w:t>—</w:t>
            </w:r>
          </w:p>
        </w:tc>
        <w:tc>
          <w:tcPr>
            <w:tcW w:w="2495" w:type="dxa"/>
            <w:tcBorders>
              <w:left w:val="single" w:sz="12" w:space="0" w:color="auto"/>
            </w:tcBorders>
            <w:vAlign w:val="center"/>
          </w:tcPr>
          <w:p w14:paraId="32B0854B" w14:textId="77777777" w:rsidR="0077491D" w:rsidRPr="001513B7" w:rsidRDefault="0077491D" w:rsidP="00A91D9B">
            <w:pPr>
              <w:spacing w:after="0"/>
              <w:jc w:val="center"/>
              <w:rPr>
                <w:sz w:val="18"/>
                <w:szCs w:val="18"/>
                <w:lang w:eastAsia="ru-RU"/>
              </w:rPr>
            </w:pPr>
            <w:r w:rsidRPr="001513B7">
              <w:rPr>
                <w:sz w:val="18"/>
                <w:szCs w:val="18"/>
                <w:lang w:eastAsia="ru-RU"/>
              </w:rPr>
              <w:t xml:space="preserve">Солона, без сторонніх присмаків і ароматів; сипуча без грудочок; біла з блиском; </w:t>
            </w:r>
            <w:r w:rsidRPr="001513B7">
              <w:rPr>
                <w:sz w:val="18"/>
                <w:szCs w:val="18"/>
              </w:rPr>
              <w:t>слабкий запах йоду;</w:t>
            </w:r>
            <w:r w:rsidRPr="001513B7">
              <w:rPr>
                <w:sz w:val="18"/>
                <w:szCs w:val="18"/>
                <w:lang w:eastAsia="ru-RU"/>
              </w:rPr>
              <w:t xml:space="preserve"> розчинність у рідині повна.</w:t>
            </w:r>
          </w:p>
        </w:tc>
      </w:tr>
      <w:tr w:rsidR="0077491D" w:rsidRPr="001513B7" w14:paraId="4BA4F220" w14:textId="77777777" w:rsidTr="00A91D9B">
        <w:trPr>
          <w:trHeight w:val="221"/>
          <w:jc w:val="center"/>
        </w:trPr>
        <w:tc>
          <w:tcPr>
            <w:tcW w:w="435" w:type="dxa"/>
            <w:tcBorders>
              <w:right w:val="single" w:sz="12" w:space="0" w:color="auto"/>
            </w:tcBorders>
            <w:vAlign w:val="center"/>
          </w:tcPr>
          <w:p w14:paraId="5D6623CC" w14:textId="77777777" w:rsidR="0077491D" w:rsidRPr="001513B7" w:rsidRDefault="0077491D" w:rsidP="00A91D9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327823A0" w14:textId="77777777" w:rsidR="0077491D" w:rsidRPr="001513B7" w:rsidRDefault="0077491D" w:rsidP="00A91D9B">
            <w:pPr>
              <w:spacing w:after="0"/>
              <w:jc w:val="center"/>
              <w:rPr>
                <w:sz w:val="24"/>
                <w:szCs w:val="24"/>
              </w:rPr>
            </w:pPr>
            <w:r w:rsidRPr="001513B7">
              <w:rPr>
                <w:sz w:val="24"/>
                <w:szCs w:val="24"/>
              </w:rPr>
              <w:t>Маса напівфабрикату:</w:t>
            </w:r>
          </w:p>
        </w:tc>
        <w:tc>
          <w:tcPr>
            <w:tcW w:w="600" w:type="dxa"/>
            <w:tcBorders>
              <w:left w:val="single" w:sz="12" w:space="0" w:color="auto"/>
            </w:tcBorders>
            <w:vAlign w:val="center"/>
          </w:tcPr>
          <w:p w14:paraId="45FB74C9" w14:textId="77777777" w:rsidR="0077491D" w:rsidRPr="001513B7" w:rsidRDefault="0077491D" w:rsidP="00A91D9B">
            <w:pPr>
              <w:spacing w:after="0"/>
              <w:ind w:right="-130"/>
              <w:jc w:val="center"/>
              <w:rPr>
                <w:sz w:val="24"/>
                <w:szCs w:val="24"/>
              </w:rPr>
            </w:pPr>
          </w:p>
        </w:tc>
        <w:tc>
          <w:tcPr>
            <w:tcW w:w="600" w:type="dxa"/>
            <w:vAlign w:val="center"/>
          </w:tcPr>
          <w:p w14:paraId="5ABC1DAE" w14:textId="77777777" w:rsidR="0077491D" w:rsidRPr="001513B7" w:rsidRDefault="0077491D" w:rsidP="00A91D9B">
            <w:pPr>
              <w:spacing w:after="0"/>
              <w:ind w:right="-130"/>
              <w:jc w:val="center"/>
              <w:rPr>
                <w:sz w:val="24"/>
                <w:szCs w:val="24"/>
              </w:rPr>
            </w:pPr>
          </w:p>
        </w:tc>
        <w:tc>
          <w:tcPr>
            <w:tcW w:w="600" w:type="dxa"/>
            <w:tcBorders>
              <w:right w:val="single" w:sz="12" w:space="0" w:color="auto"/>
            </w:tcBorders>
            <w:vAlign w:val="center"/>
          </w:tcPr>
          <w:p w14:paraId="7DCB942B" w14:textId="77777777" w:rsidR="0077491D" w:rsidRPr="001513B7" w:rsidRDefault="0077491D" w:rsidP="00A91D9B">
            <w:pPr>
              <w:spacing w:after="0"/>
              <w:ind w:right="-130"/>
              <w:jc w:val="center"/>
              <w:rPr>
                <w:sz w:val="24"/>
                <w:szCs w:val="24"/>
              </w:rPr>
            </w:pPr>
          </w:p>
        </w:tc>
        <w:tc>
          <w:tcPr>
            <w:tcW w:w="600" w:type="dxa"/>
            <w:tcBorders>
              <w:left w:val="single" w:sz="12" w:space="0" w:color="auto"/>
            </w:tcBorders>
            <w:vAlign w:val="center"/>
          </w:tcPr>
          <w:p w14:paraId="06002E69" w14:textId="77777777" w:rsidR="0077491D" w:rsidRPr="001513B7" w:rsidRDefault="0077491D" w:rsidP="00A91D9B">
            <w:pPr>
              <w:spacing w:after="0"/>
              <w:ind w:right="-130"/>
              <w:jc w:val="center"/>
              <w:rPr>
                <w:sz w:val="24"/>
                <w:szCs w:val="24"/>
              </w:rPr>
            </w:pPr>
            <w:r w:rsidRPr="001513B7">
              <w:rPr>
                <w:sz w:val="24"/>
                <w:szCs w:val="24"/>
              </w:rPr>
              <w:t>73</w:t>
            </w:r>
          </w:p>
        </w:tc>
        <w:tc>
          <w:tcPr>
            <w:tcW w:w="600" w:type="dxa"/>
            <w:vAlign w:val="center"/>
          </w:tcPr>
          <w:p w14:paraId="50011E20" w14:textId="77777777" w:rsidR="0077491D" w:rsidRPr="001513B7" w:rsidRDefault="0077491D" w:rsidP="00A91D9B">
            <w:pPr>
              <w:spacing w:after="0"/>
              <w:ind w:right="-130"/>
              <w:jc w:val="center"/>
              <w:rPr>
                <w:sz w:val="24"/>
                <w:szCs w:val="24"/>
              </w:rPr>
            </w:pPr>
            <w:r w:rsidRPr="001513B7">
              <w:rPr>
                <w:sz w:val="24"/>
                <w:szCs w:val="24"/>
              </w:rPr>
              <w:t>73</w:t>
            </w:r>
          </w:p>
        </w:tc>
        <w:tc>
          <w:tcPr>
            <w:tcW w:w="602" w:type="dxa"/>
            <w:tcBorders>
              <w:right w:val="single" w:sz="12" w:space="0" w:color="auto"/>
            </w:tcBorders>
            <w:vAlign w:val="center"/>
          </w:tcPr>
          <w:p w14:paraId="55EDA35D" w14:textId="77777777" w:rsidR="0077491D" w:rsidRPr="001513B7" w:rsidRDefault="0077491D" w:rsidP="00A91D9B">
            <w:pPr>
              <w:spacing w:after="0"/>
              <w:ind w:right="-130"/>
              <w:jc w:val="center"/>
              <w:rPr>
                <w:sz w:val="24"/>
                <w:szCs w:val="24"/>
              </w:rPr>
            </w:pPr>
            <w:r w:rsidRPr="001513B7">
              <w:rPr>
                <w:sz w:val="24"/>
                <w:szCs w:val="24"/>
              </w:rPr>
              <w:t>97</w:t>
            </w:r>
          </w:p>
        </w:tc>
        <w:tc>
          <w:tcPr>
            <w:tcW w:w="595" w:type="dxa"/>
            <w:tcBorders>
              <w:left w:val="single" w:sz="12" w:space="0" w:color="auto"/>
            </w:tcBorders>
            <w:vAlign w:val="center"/>
          </w:tcPr>
          <w:p w14:paraId="18A11CA6" w14:textId="77777777" w:rsidR="0077491D" w:rsidRPr="001513B7" w:rsidRDefault="0077491D" w:rsidP="00A91D9B">
            <w:pPr>
              <w:spacing w:after="0"/>
              <w:ind w:right="-77"/>
              <w:jc w:val="center"/>
              <w:rPr>
                <w:sz w:val="24"/>
                <w:szCs w:val="24"/>
              </w:rPr>
            </w:pPr>
            <w:r w:rsidRPr="001513B7">
              <w:rPr>
                <w:sz w:val="24"/>
                <w:szCs w:val="24"/>
              </w:rPr>
              <w:t> </w:t>
            </w:r>
          </w:p>
        </w:tc>
        <w:tc>
          <w:tcPr>
            <w:tcW w:w="596" w:type="dxa"/>
            <w:vAlign w:val="center"/>
          </w:tcPr>
          <w:p w14:paraId="77D4DB6D" w14:textId="77777777" w:rsidR="0077491D" w:rsidRPr="001513B7" w:rsidRDefault="0077491D" w:rsidP="00A91D9B">
            <w:pPr>
              <w:spacing w:after="0"/>
              <w:ind w:right="-77"/>
              <w:jc w:val="center"/>
              <w:rPr>
                <w:sz w:val="24"/>
                <w:szCs w:val="24"/>
              </w:rPr>
            </w:pPr>
            <w:r w:rsidRPr="001513B7">
              <w:rPr>
                <w:sz w:val="24"/>
                <w:szCs w:val="24"/>
              </w:rPr>
              <w:t> </w:t>
            </w:r>
          </w:p>
        </w:tc>
        <w:tc>
          <w:tcPr>
            <w:tcW w:w="596" w:type="dxa"/>
            <w:tcBorders>
              <w:right w:val="single" w:sz="12" w:space="0" w:color="auto"/>
            </w:tcBorders>
            <w:vAlign w:val="center"/>
          </w:tcPr>
          <w:p w14:paraId="3BF2DD9C" w14:textId="77777777" w:rsidR="0077491D" w:rsidRPr="001513B7" w:rsidRDefault="0077491D" w:rsidP="00A91D9B">
            <w:pPr>
              <w:spacing w:after="0"/>
              <w:ind w:right="-77"/>
              <w:jc w:val="center"/>
              <w:rPr>
                <w:sz w:val="24"/>
                <w:szCs w:val="24"/>
              </w:rPr>
            </w:pPr>
            <w:r w:rsidRPr="001513B7">
              <w:rPr>
                <w:sz w:val="24"/>
                <w:szCs w:val="24"/>
              </w:rPr>
              <w:t> </w:t>
            </w:r>
          </w:p>
        </w:tc>
        <w:tc>
          <w:tcPr>
            <w:tcW w:w="596" w:type="dxa"/>
            <w:tcBorders>
              <w:left w:val="single" w:sz="12" w:space="0" w:color="auto"/>
            </w:tcBorders>
            <w:vAlign w:val="center"/>
          </w:tcPr>
          <w:p w14:paraId="6F2C6AA2" w14:textId="77777777" w:rsidR="0077491D" w:rsidRPr="001513B7" w:rsidRDefault="0077491D" w:rsidP="00A91D9B">
            <w:pPr>
              <w:spacing w:after="0"/>
              <w:ind w:right="-77"/>
              <w:jc w:val="center"/>
              <w:rPr>
                <w:sz w:val="24"/>
                <w:szCs w:val="24"/>
              </w:rPr>
            </w:pPr>
            <w:r w:rsidRPr="001513B7">
              <w:rPr>
                <w:sz w:val="24"/>
                <w:szCs w:val="24"/>
              </w:rPr>
              <w:t> </w:t>
            </w:r>
          </w:p>
        </w:tc>
        <w:tc>
          <w:tcPr>
            <w:tcW w:w="595" w:type="dxa"/>
            <w:vAlign w:val="center"/>
          </w:tcPr>
          <w:p w14:paraId="1603B533" w14:textId="77777777" w:rsidR="0077491D" w:rsidRPr="001513B7" w:rsidRDefault="0077491D" w:rsidP="00A91D9B">
            <w:pPr>
              <w:spacing w:after="0"/>
              <w:ind w:right="-77"/>
              <w:jc w:val="center"/>
              <w:rPr>
                <w:sz w:val="24"/>
                <w:szCs w:val="24"/>
              </w:rPr>
            </w:pPr>
            <w:r w:rsidRPr="001513B7">
              <w:rPr>
                <w:sz w:val="24"/>
                <w:szCs w:val="24"/>
              </w:rPr>
              <w:t> </w:t>
            </w:r>
          </w:p>
        </w:tc>
        <w:tc>
          <w:tcPr>
            <w:tcW w:w="596" w:type="dxa"/>
            <w:tcBorders>
              <w:right w:val="single" w:sz="12" w:space="0" w:color="auto"/>
            </w:tcBorders>
            <w:vAlign w:val="center"/>
          </w:tcPr>
          <w:p w14:paraId="274B322E" w14:textId="77777777" w:rsidR="0077491D" w:rsidRPr="001513B7" w:rsidRDefault="0077491D" w:rsidP="00A91D9B">
            <w:pPr>
              <w:spacing w:after="0"/>
              <w:ind w:right="-77"/>
              <w:jc w:val="center"/>
              <w:rPr>
                <w:sz w:val="24"/>
                <w:szCs w:val="24"/>
              </w:rPr>
            </w:pPr>
            <w:r w:rsidRPr="001513B7">
              <w:rPr>
                <w:sz w:val="24"/>
                <w:szCs w:val="24"/>
              </w:rPr>
              <w:t> </w:t>
            </w:r>
          </w:p>
        </w:tc>
        <w:tc>
          <w:tcPr>
            <w:tcW w:w="596" w:type="dxa"/>
            <w:tcBorders>
              <w:left w:val="single" w:sz="12" w:space="0" w:color="auto"/>
            </w:tcBorders>
            <w:vAlign w:val="center"/>
          </w:tcPr>
          <w:p w14:paraId="0AD0E196" w14:textId="77777777" w:rsidR="0077491D" w:rsidRPr="001513B7" w:rsidRDefault="0077491D" w:rsidP="00A91D9B">
            <w:pPr>
              <w:spacing w:after="0"/>
              <w:ind w:right="-77"/>
              <w:jc w:val="center"/>
              <w:rPr>
                <w:sz w:val="24"/>
                <w:szCs w:val="24"/>
              </w:rPr>
            </w:pPr>
            <w:r w:rsidRPr="001513B7">
              <w:rPr>
                <w:sz w:val="24"/>
                <w:szCs w:val="24"/>
              </w:rPr>
              <w:t> </w:t>
            </w:r>
          </w:p>
        </w:tc>
        <w:tc>
          <w:tcPr>
            <w:tcW w:w="596" w:type="dxa"/>
            <w:vAlign w:val="center"/>
          </w:tcPr>
          <w:p w14:paraId="0A6AE6ED" w14:textId="77777777" w:rsidR="0077491D" w:rsidRPr="001513B7" w:rsidRDefault="0077491D" w:rsidP="00A91D9B">
            <w:pPr>
              <w:spacing w:after="0"/>
              <w:ind w:right="-77"/>
              <w:jc w:val="center"/>
              <w:rPr>
                <w:sz w:val="24"/>
                <w:szCs w:val="24"/>
              </w:rPr>
            </w:pPr>
            <w:r w:rsidRPr="001513B7">
              <w:rPr>
                <w:sz w:val="24"/>
                <w:szCs w:val="24"/>
              </w:rPr>
              <w:t> </w:t>
            </w:r>
          </w:p>
        </w:tc>
        <w:tc>
          <w:tcPr>
            <w:tcW w:w="597" w:type="dxa"/>
            <w:tcBorders>
              <w:right w:val="single" w:sz="12" w:space="0" w:color="auto"/>
            </w:tcBorders>
            <w:vAlign w:val="center"/>
          </w:tcPr>
          <w:p w14:paraId="4229C4C0" w14:textId="77777777" w:rsidR="0077491D" w:rsidRPr="001513B7" w:rsidRDefault="0077491D" w:rsidP="00A91D9B">
            <w:pPr>
              <w:spacing w:after="0"/>
              <w:ind w:right="-77"/>
              <w:jc w:val="center"/>
              <w:rPr>
                <w:sz w:val="24"/>
                <w:szCs w:val="24"/>
              </w:rPr>
            </w:pPr>
            <w:r w:rsidRPr="001513B7">
              <w:rPr>
                <w:sz w:val="24"/>
                <w:szCs w:val="24"/>
              </w:rPr>
              <w:t> </w:t>
            </w:r>
          </w:p>
        </w:tc>
        <w:tc>
          <w:tcPr>
            <w:tcW w:w="729" w:type="dxa"/>
            <w:tcBorders>
              <w:left w:val="single" w:sz="12" w:space="0" w:color="auto"/>
            </w:tcBorders>
            <w:vAlign w:val="center"/>
          </w:tcPr>
          <w:p w14:paraId="576DCB7F" w14:textId="77777777" w:rsidR="0077491D" w:rsidRPr="001513B7" w:rsidRDefault="0077491D" w:rsidP="00A91D9B">
            <w:pPr>
              <w:spacing w:after="0"/>
              <w:ind w:right="-77"/>
              <w:jc w:val="center"/>
              <w:rPr>
                <w:sz w:val="24"/>
                <w:szCs w:val="24"/>
              </w:rPr>
            </w:pPr>
            <w:r w:rsidRPr="001513B7">
              <w:rPr>
                <w:sz w:val="24"/>
                <w:szCs w:val="24"/>
              </w:rPr>
              <w:t> </w:t>
            </w:r>
          </w:p>
        </w:tc>
        <w:tc>
          <w:tcPr>
            <w:tcW w:w="709" w:type="dxa"/>
            <w:vAlign w:val="center"/>
          </w:tcPr>
          <w:p w14:paraId="2A24A77F" w14:textId="77777777" w:rsidR="0077491D" w:rsidRPr="001513B7" w:rsidRDefault="0077491D" w:rsidP="00A91D9B">
            <w:pPr>
              <w:spacing w:after="0"/>
              <w:ind w:right="-77"/>
              <w:jc w:val="center"/>
              <w:rPr>
                <w:sz w:val="24"/>
                <w:szCs w:val="24"/>
              </w:rPr>
            </w:pPr>
            <w:r w:rsidRPr="001513B7">
              <w:rPr>
                <w:sz w:val="24"/>
                <w:szCs w:val="24"/>
              </w:rPr>
              <w:t> </w:t>
            </w:r>
          </w:p>
        </w:tc>
        <w:tc>
          <w:tcPr>
            <w:tcW w:w="709" w:type="dxa"/>
            <w:tcBorders>
              <w:right w:val="single" w:sz="12" w:space="0" w:color="auto"/>
            </w:tcBorders>
            <w:vAlign w:val="center"/>
          </w:tcPr>
          <w:p w14:paraId="5B3A7D3D" w14:textId="77777777" w:rsidR="0077491D" w:rsidRPr="001513B7" w:rsidRDefault="0077491D" w:rsidP="00A91D9B">
            <w:pPr>
              <w:spacing w:after="0"/>
              <w:ind w:right="-77"/>
              <w:jc w:val="center"/>
              <w:rPr>
                <w:sz w:val="24"/>
                <w:szCs w:val="24"/>
              </w:rPr>
            </w:pPr>
            <w:r w:rsidRPr="001513B7">
              <w:rPr>
                <w:sz w:val="24"/>
                <w:szCs w:val="24"/>
              </w:rPr>
              <w:t> </w:t>
            </w:r>
          </w:p>
        </w:tc>
        <w:tc>
          <w:tcPr>
            <w:tcW w:w="2495" w:type="dxa"/>
            <w:tcBorders>
              <w:left w:val="single" w:sz="12" w:space="0" w:color="auto"/>
            </w:tcBorders>
            <w:vAlign w:val="center"/>
          </w:tcPr>
          <w:p w14:paraId="6DE37FA6" w14:textId="77777777" w:rsidR="0077491D" w:rsidRPr="001513B7" w:rsidRDefault="0077491D" w:rsidP="00A91D9B">
            <w:pPr>
              <w:spacing w:after="0"/>
              <w:jc w:val="center"/>
              <w:rPr>
                <w:sz w:val="18"/>
                <w:szCs w:val="18"/>
                <w:lang w:eastAsia="ru-RU"/>
              </w:rPr>
            </w:pPr>
          </w:p>
        </w:tc>
      </w:tr>
      <w:tr w:rsidR="0077491D" w:rsidRPr="001513B7" w14:paraId="7A01A809" w14:textId="77777777" w:rsidTr="00A91D9B">
        <w:trPr>
          <w:trHeight w:val="221"/>
          <w:jc w:val="center"/>
        </w:trPr>
        <w:tc>
          <w:tcPr>
            <w:tcW w:w="435" w:type="dxa"/>
            <w:tcBorders>
              <w:right w:val="single" w:sz="12" w:space="0" w:color="auto"/>
            </w:tcBorders>
            <w:vAlign w:val="center"/>
          </w:tcPr>
          <w:p w14:paraId="11E981FB" w14:textId="77777777" w:rsidR="0077491D" w:rsidRPr="001513B7" w:rsidRDefault="0077491D" w:rsidP="00A91D9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462C312E" w14:textId="77777777" w:rsidR="0077491D" w:rsidRPr="001513B7" w:rsidRDefault="0077491D" w:rsidP="00A91D9B">
            <w:pPr>
              <w:spacing w:after="0"/>
              <w:jc w:val="center"/>
              <w:rPr>
                <w:sz w:val="24"/>
                <w:szCs w:val="24"/>
              </w:rPr>
            </w:pPr>
            <w:r w:rsidRPr="001513B7">
              <w:rPr>
                <w:sz w:val="24"/>
                <w:szCs w:val="24"/>
              </w:rPr>
              <w:t>Олія</w:t>
            </w:r>
          </w:p>
        </w:tc>
        <w:tc>
          <w:tcPr>
            <w:tcW w:w="600" w:type="dxa"/>
            <w:tcBorders>
              <w:left w:val="single" w:sz="12" w:space="0" w:color="auto"/>
            </w:tcBorders>
            <w:vAlign w:val="center"/>
          </w:tcPr>
          <w:p w14:paraId="286797FD" w14:textId="77777777" w:rsidR="0077491D" w:rsidRPr="001513B7" w:rsidRDefault="0077491D" w:rsidP="00A91D9B">
            <w:pPr>
              <w:spacing w:after="0"/>
              <w:ind w:right="-130"/>
              <w:jc w:val="center"/>
              <w:rPr>
                <w:sz w:val="24"/>
                <w:szCs w:val="24"/>
              </w:rPr>
            </w:pPr>
            <w:r w:rsidRPr="001513B7">
              <w:rPr>
                <w:sz w:val="24"/>
                <w:szCs w:val="24"/>
              </w:rPr>
              <w:t>1,9</w:t>
            </w:r>
          </w:p>
        </w:tc>
        <w:tc>
          <w:tcPr>
            <w:tcW w:w="600" w:type="dxa"/>
            <w:vAlign w:val="center"/>
          </w:tcPr>
          <w:p w14:paraId="293E9C6E" w14:textId="77777777" w:rsidR="0077491D" w:rsidRPr="001513B7" w:rsidRDefault="0077491D" w:rsidP="00A91D9B">
            <w:pPr>
              <w:spacing w:after="0"/>
              <w:ind w:right="-130"/>
              <w:jc w:val="center"/>
              <w:rPr>
                <w:sz w:val="24"/>
                <w:szCs w:val="24"/>
              </w:rPr>
            </w:pPr>
            <w:r w:rsidRPr="001513B7">
              <w:rPr>
                <w:sz w:val="24"/>
                <w:szCs w:val="24"/>
              </w:rPr>
              <w:t>2</w:t>
            </w:r>
          </w:p>
        </w:tc>
        <w:tc>
          <w:tcPr>
            <w:tcW w:w="600" w:type="dxa"/>
            <w:tcBorders>
              <w:right w:val="single" w:sz="12" w:space="0" w:color="auto"/>
            </w:tcBorders>
            <w:vAlign w:val="center"/>
          </w:tcPr>
          <w:p w14:paraId="6203E16E" w14:textId="77777777" w:rsidR="0077491D" w:rsidRPr="001513B7" w:rsidRDefault="0077491D" w:rsidP="00A91D9B">
            <w:pPr>
              <w:spacing w:after="0"/>
              <w:ind w:right="-130"/>
              <w:jc w:val="center"/>
              <w:rPr>
                <w:sz w:val="24"/>
                <w:szCs w:val="24"/>
              </w:rPr>
            </w:pPr>
            <w:r w:rsidRPr="001513B7">
              <w:rPr>
                <w:sz w:val="24"/>
                <w:szCs w:val="24"/>
              </w:rPr>
              <w:t>2,5</w:t>
            </w:r>
          </w:p>
        </w:tc>
        <w:tc>
          <w:tcPr>
            <w:tcW w:w="600" w:type="dxa"/>
            <w:tcBorders>
              <w:left w:val="single" w:sz="12" w:space="0" w:color="auto"/>
            </w:tcBorders>
            <w:vAlign w:val="center"/>
          </w:tcPr>
          <w:p w14:paraId="49EC1F03" w14:textId="77777777" w:rsidR="0077491D" w:rsidRPr="001513B7" w:rsidRDefault="0077491D" w:rsidP="00A91D9B">
            <w:pPr>
              <w:spacing w:after="0"/>
              <w:ind w:right="-130"/>
              <w:jc w:val="center"/>
              <w:rPr>
                <w:sz w:val="24"/>
                <w:szCs w:val="24"/>
              </w:rPr>
            </w:pPr>
            <w:r w:rsidRPr="001513B7">
              <w:rPr>
                <w:sz w:val="24"/>
                <w:szCs w:val="24"/>
              </w:rPr>
              <w:t>1,9</w:t>
            </w:r>
          </w:p>
        </w:tc>
        <w:tc>
          <w:tcPr>
            <w:tcW w:w="600" w:type="dxa"/>
            <w:vAlign w:val="center"/>
          </w:tcPr>
          <w:p w14:paraId="026E9F12" w14:textId="77777777" w:rsidR="0077491D" w:rsidRPr="001513B7" w:rsidRDefault="0077491D" w:rsidP="00A91D9B">
            <w:pPr>
              <w:spacing w:after="0"/>
              <w:ind w:right="-130"/>
              <w:jc w:val="center"/>
              <w:rPr>
                <w:sz w:val="24"/>
                <w:szCs w:val="24"/>
              </w:rPr>
            </w:pPr>
            <w:r w:rsidRPr="001513B7">
              <w:rPr>
                <w:sz w:val="24"/>
                <w:szCs w:val="24"/>
              </w:rPr>
              <w:t>2</w:t>
            </w:r>
          </w:p>
        </w:tc>
        <w:tc>
          <w:tcPr>
            <w:tcW w:w="602" w:type="dxa"/>
            <w:tcBorders>
              <w:right w:val="single" w:sz="12" w:space="0" w:color="auto"/>
            </w:tcBorders>
            <w:vAlign w:val="center"/>
          </w:tcPr>
          <w:p w14:paraId="68D91502" w14:textId="77777777" w:rsidR="0077491D" w:rsidRPr="001513B7" w:rsidRDefault="0077491D" w:rsidP="00A91D9B">
            <w:pPr>
              <w:spacing w:after="0"/>
              <w:ind w:right="-130"/>
              <w:jc w:val="center"/>
              <w:rPr>
                <w:sz w:val="24"/>
                <w:szCs w:val="24"/>
              </w:rPr>
            </w:pPr>
            <w:r w:rsidRPr="001513B7">
              <w:rPr>
                <w:sz w:val="24"/>
                <w:szCs w:val="24"/>
              </w:rPr>
              <w:t>2,5</w:t>
            </w:r>
          </w:p>
        </w:tc>
        <w:tc>
          <w:tcPr>
            <w:tcW w:w="595" w:type="dxa"/>
            <w:tcBorders>
              <w:left w:val="single" w:sz="12" w:space="0" w:color="auto"/>
            </w:tcBorders>
            <w:vAlign w:val="center"/>
          </w:tcPr>
          <w:p w14:paraId="6B07D2A8" w14:textId="77777777" w:rsidR="0077491D" w:rsidRPr="001513B7" w:rsidRDefault="0077491D" w:rsidP="00A91D9B">
            <w:pPr>
              <w:spacing w:after="0"/>
              <w:ind w:right="-77"/>
              <w:jc w:val="center"/>
              <w:rPr>
                <w:sz w:val="24"/>
                <w:szCs w:val="24"/>
              </w:rPr>
            </w:pPr>
            <w:r w:rsidRPr="001513B7">
              <w:rPr>
                <w:sz w:val="24"/>
                <w:szCs w:val="24"/>
              </w:rPr>
              <w:t>0,00</w:t>
            </w:r>
          </w:p>
        </w:tc>
        <w:tc>
          <w:tcPr>
            <w:tcW w:w="596" w:type="dxa"/>
            <w:vAlign w:val="center"/>
          </w:tcPr>
          <w:p w14:paraId="26295B36" w14:textId="77777777" w:rsidR="0077491D" w:rsidRPr="001513B7" w:rsidRDefault="0077491D" w:rsidP="00A91D9B">
            <w:pPr>
              <w:spacing w:after="0"/>
              <w:ind w:right="-77"/>
              <w:jc w:val="center"/>
              <w:rPr>
                <w:sz w:val="24"/>
                <w:szCs w:val="24"/>
              </w:rPr>
            </w:pPr>
            <w:r w:rsidRPr="001513B7">
              <w:rPr>
                <w:sz w:val="24"/>
                <w:szCs w:val="24"/>
              </w:rPr>
              <w:t>0,00</w:t>
            </w:r>
          </w:p>
        </w:tc>
        <w:tc>
          <w:tcPr>
            <w:tcW w:w="596" w:type="dxa"/>
            <w:tcBorders>
              <w:right w:val="single" w:sz="12" w:space="0" w:color="auto"/>
            </w:tcBorders>
            <w:vAlign w:val="center"/>
          </w:tcPr>
          <w:p w14:paraId="1B9CFAEA" w14:textId="77777777" w:rsidR="0077491D" w:rsidRPr="001513B7" w:rsidRDefault="0077491D" w:rsidP="00A91D9B">
            <w:pPr>
              <w:spacing w:after="0"/>
              <w:ind w:right="-77"/>
              <w:jc w:val="center"/>
              <w:rPr>
                <w:sz w:val="24"/>
                <w:szCs w:val="24"/>
              </w:rPr>
            </w:pPr>
            <w:r w:rsidRPr="001513B7">
              <w:rPr>
                <w:sz w:val="24"/>
                <w:szCs w:val="24"/>
              </w:rPr>
              <w:t>0,00</w:t>
            </w:r>
          </w:p>
        </w:tc>
        <w:tc>
          <w:tcPr>
            <w:tcW w:w="596" w:type="dxa"/>
            <w:tcBorders>
              <w:left w:val="single" w:sz="12" w:space="0" w:color="auto"/>
            </w:tcBorders>
            <w:vAlign w:val="center"/>
          </w:tcPr>
          <w:p w14:paraId="7052A3BE" w14:textId="77777777" w:rsidR="0077491D" w:rsidRPr="001513B7" w:rsidRDefault="0077491D" w:rsidP="00A91D9B">
            <w:pPr>
              <w:spacing w:after="0"/>
              <w:ind w:right="-77"/>
              <w:jc w:val="center"/>
              <w:rPr>
                <w:sz w:val="24"/>
                <w:szCs w:val="24"/>
              </w:rPr>
            </w:pPr>
            <w:r w:rsidRPr="001513B7">
              <w:rPr>
                <w:sz w:val="24"/>
                <w:szCs w:val="24"/>
              </w:rPr>
              <w:t>1,9</w:t>
            </w:r>
          </w:p>
        </w:tc>
        <w:tc>
          <w:tcPr>
            <w:tcW w:w="595" w:type="dxa"/>
            <w:vAlign w:val="center"/>
          </w:tcPr>
          <w:p w14:paraId="2D60ADD4" w14:textId="77777777" w:rsidR="0077491D" w:rsidRPr="001513B7" w:rsidRDefault="0077491D" w:rsidP="00A91D9B">
            <w:pPr>
              <w:spacing w:after="0"/>
              <w:ind w:right="-77"/>
              <w:jc w:val="center"/>
              <w:rPr>
                <w:sz w:val="24"/>
                <w:szCs w:val="24"/>
              </w:rPr>
            </w:pPr>
            <w:r w:rsidRPr="001513B7">
              <w:rPr>
                <w:sz w:val="24"/>
                <w:szCs w:val="24"/>
              </w:rPr>
              <w:t>1,9</w:t>
            </w:r>
          </w:p>
        </w:tc>
        <w:tc>
          <w:tcPr>
            <w:tcW w:w="596" w:type="dxa"/>
            <w:tcBorders>
              <w:right w:val="single" w:sz="12" w:space="0" w:color="auto"/>
            </w:tcBorders>
            <w:vAlign w:val="center"/>
          </w:tcPr>
          <w:p w14:paraId="70F976F4" w14:textId="77777777" w:rsidR="0077491D" w:rsidRPr="001513B7" w:rsidRDefault="0077491D" w:rsidP="00A91D9B">
            <w:pPr>
              <w:spacing w:after="0"/>
              <w:ind w:right="-77"/>
              <w:jc w:val="center"/>
              <w:rPr>
                <w:sz w:val="24"/>
                <w:szCs w:val="24"/>
              </w:rPr>
            </w:pPr>
            <w:r w:rsidRPr="001513B7">
              <w:rPr>
                <w:sz w:val="24"/>
                <w:szCs w:val="24"/>
              </w:rPr>
              <w:t>2,50</w:t>
            </w:r>
          </w:p>
        </w:tc>
        <w:tc>
          <w:tcPr>
            <w:tcW w:w="596" w:type="dxa"/>
            <w:tcBorders>
              <w:left w:val="single" w:sz="12" w:space="0" w:color="auto"/>
            </w:tcBorders>
            <w:vAlign w:val="center"/>
          </w:tcPr>
          <w:p w14:paraId="2D555FC9" w14:textId="77777777" w:rsidR="0077491D" w:rsidRPr="001513B7" w:rsidRDefault="0077491D" w:rsidP="00A91D9B">
            <w:pPr>
              <w:spacing w:after="0"/>
              <w:ind w:right="-77"/>
              <w:jc w:val="center"/>
              <w:rPr>
                <w:sz w:val="24"/>
                <w:szCs w:val="24"/>
              </w:rPr>
            </w:pPr>
            <w:r w:rsidRPr="001513B7">
              <w:rPr>
                <w:sz w:val="24"/>
                <w:szCs w:val="24"/>
              </w:rPr>
              <w:t>0,00</w:t>
            </w:r>
          </w:p>
        </w:tc>
        <w:tc>
          <w:tcPr>
            <w:tcW w:w="596" w:type="dxa"/>
            <w:vAlign w:val="center"/>
          </w:tcPr>
          <w:p w14:paraId="3F486049" w14:textId="77777777" w:rsidR="0077491D" w:rsidRPr="001513B7" w:rsidRDefault="0077491D" w:rsidP="00A91D9B">
            <w:pPr>
              <w:spacing w:after="0"/>
              <w:ind w:right="-77"/>
              <w:jc w:val="center"/>
              <w:rPr>
                <w:sz w:val="24"/>
                <w:szCs w:val="24"/>
              </w:rPr>
            </w:pPr>
            <w:r w:rsidRPr="001513B7">
              <w:rPr>
                <w:sz w:val="24"/>
                <w:szCs w:val="24"/>
              </w:rPr>
              <w:t>0,00</w:t>
            </w:r>
          </w:p>
        </w:tc>
        <w:tc>
          <w:tcPr>
            <w:tcW w:w="597" w:type="dxa"/>
            <w:tcBorders>
              <w:right w:val="single" w:sz="12" w:space="0" w:color="auto"/>
            </w:tcBorders>
            <w:vAlign w:val="center"/>
          </w:tcPr>
          <w:p w14:paraId="56A2A82F" w14:textId="77777777" w:rsidR="0077491D" w:rsidRPr="001513B7" w:rsidRDefault="0077491D" w:rsidP="00A91D9B">
            <w:pPr>
              <w:spacing w:after="0"/>
              <w:ind w:right="-77"/>
              <w:jc w:val="center"/>
              <w:rPr>
                <w:sz w:val="24"/>
                <w:szCs w:val="24"/>
              </w:rPr>
            </w:pPr>
            <w:r w:rsidRPr="001513B7">
              <w:rPr>
                <w:sz w:val="24"/>
                <w:szCs w:val="24"/>
              </w:rPr>
              <w:t>0,00</w:t>
            </w:r>
          </w:p>
        </w:tc>
        <w:tc>
          <w:tcPr>
            <w:tcW w:w="729" w:type="dxa"/>
            <w:tcBorders>
              <w:left w:val="single" w:sz="12" w:space="0" w:color="auto"/>
            </w:tcBorders>
            <w:vAlign w:val="center"/>
          </w:tcPr>
          <w:p w14:paraId="391B00D8" w14:textId="77777777" w:rsidR="0077491D" w:rsidRPr="001513B7" w:rsidRDefault="0077491D" w:rsidP="00A91D9B">
            <w:pPr>
              <w:spacing w:after="0"/>
              <w:ind w:right="-77"/>
              <w:jc w:val="center"/>
              <w:rPr>
                <w:sz w:val="24"/>
                <w:szCs w:val="24"/>
              </w:rPr>
            </w:pPr>
            <w:r w:rsidRPr="001513B7">
              <w:rPr>
                <w:sz w:val="24"/>
                <w:szCs w:val="24"/>
              </w:rPr>
              <w:t>17,08</w:t>
            </w:r>
          </w:p>
        </w:tc>
        <w:tc>
          <w:tcPr>
            <w:tcW w:w="709" w:type="dxa"/>
            <w:vAlign w:val="center"/>
          </w:tcPr>
          <w:p w14:paraId="5BFC3C47" w14:textId="77777777" w:rsidR="0077491D" w:rsidRPr="001513B7" w:rsidRDefault="0077491D" w:rsidP="00A91D9B">
            <w:pPr>
              <w:spacing w:after="0"/>
              <w:ind w:right="-77"/>
              <w:jc w:val="center"/>
              <w:rPr>
                <w:sz w:val="24"/>
                <w:szCs w:val="24"/>
              </w:rPr>
            </w:pPr>
            <w:r w:rsidRPr="001513B7">
              <w:rPr>
                <w:sz w:val="24"/>
                <w:szCs w:val="24"/>
              </w:rPr>
              <w:t>17,08</w:t>
            </w:r>
          </w:p>
        </w:tc>
        <w:tc>
          <w:tcPr>
            <w:tcW w:w="709" w:type="dxa"/>
            <w:tcBorders>
              <w:right w:val="single" w:sz="12" w:space="0" w:color="auto"/>
            </w:tcBorders>
            <w:vAlign w:val="center"/>
          </w:tcPr>
          <w:p w14:paraId="76A15984" w14:textId="77777777" w:rsidR="0077491D" w:rsidRPr="001513B7" w:rsidRDefault="0077491D" w:rsidP="00A91D9B">
            <w:pPr>
              <w:spacing w:after="0"/>
              <w:ind w:right="-77"/>
              <w:jc w:val="center"/>
              <w:rPr>
                <w:sz w:val="24"/>
                <w:szCs w:val="24"/>
              </w:rPr>
            </w:pPr>
            <w:r w:rsidRPr="001513B7">
              <w:rPr>
                <w:sz w:val="24"/>
                <w:szCs w:val="24"/>
              </w:rPr>
              <w:t>22,48</w:t>
            </w:r>
          </w:p>
        </w:tc>
        <w:tc>
          <w:tcPr>
            <w:tcW w:w="2495" w:type="dxa"/>
            <w:tcBorders>
              <w:left w:val="single" w:sz="12" w:space="0" w:color="auto"/>
            </w:tcBorders>
            <w:vAlign w:val="center"/>
          </w:tcPr>
          <w:p w14:paraId="26F4021C" w14:textId="77777777" w:rsidR="0077491D" w:rsidRPr="001513B7" w:rsidRDefault="0077491D" w:rsidP="00A91D9B">
            <w:pPr>
              <w:spacing w:after="0"/>
              <w:jc w:val="center"/>
              <w:rPr>
                <w:sz w:val="18"/>
                <w:szCs w:val="18"/>
              </w:rPr>
            </w:pPr>
            <w:r w:rsidRPr="001513B7">
              <w:rPr>
                <w:sz w:val="18"/>
                <w:szCs w:val="18"/>
              </w:rPr>
              <w:t>Золотисто-жовтого кольору, без стороннього запаху, присмаку і гіркоти.</w:t>
            </w:r>
          </w:p>
        </w:tc>
      </w:tr>
      <w:tr w:rsidR="0077491D" w:rsidRPr="001513B7" w14:paraId="43AA36DD" w14:textId="77777777" w:rsidTr="00A91D9B">
        <w:trPr>
          <w:trHeight w:val="221"/>
          <w:jc w:val="center"/>
        </w:trPr>
        <w:tc>
          <w:tcPr>
            <w:tcW w:w="435" w:type="dxa"/>
            <w:tcBorders>
              <w:right w:val="single" w:sz="12" w:space="0" w:color="auto"/>
            </w:tcBorders>
            <w:vAlign w:val="center"/>
          </w:tcPr>
          <w:p w14:paraId="2C98667E" w14:textId="77777777" w:rsidR="0077491D" w:rsidRPr="001513B7" w:rsidRDefault="0077491D" w:rsidP="00A91D9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6DA0C81D" w14:textId="77777777" w:rsidR="0077491D" w:rsidRPr="001513B7" w:rsidRDefault="0077491D" w:rsidP="00A91D9B">
            <w:pPr>
              <w:spacing w:after="0"/>
              <w:jc w:val="center"/>
              <w:rPr>
                <w:b/>
                <w:bCs/>
                <w:sz w:val="24"/>
                <w:szCs w:val="24"/>
              </w:rPr>
            </w:pPr>
            <w:r w:rsidRPr="001513B7">
              <w:rPr>
                <w:b/>
                <w:bCs/>
                <w:sz w:val="24"/>
                <w:szCs w:val="24"/>
              </w:rPr>
              <w:t>ВИХІД (з філе стегна)</w:t>
            </w:r>
          </w:p>
        </w:tc>
        <w:tc>
          <w:tcPr>
            <w:tcW w:w="600" w:type="dxa"/>
            <w:tcBorders>
              <w:left w:val="single" w:sz="12" w:space="0" w:color="auto"/>
            </w:tcBorders>
            <w:vAlign w:val="center"/>
          </w:tcPr>
          <w:p w14:paraId="4C29E04B" w14:textId="77777777" w:rsidR="0077491D" w:rsidRPr="001513B7" w:rsidRDefault="0077491D" w:rsidP="00A91D9B">
            <w:pPr>
              <w:spacing w:after="0"/>
              <w:ind w:right="-130"/>
              <w:jc w:val="center"/>
              <w:rPr>
                <w:b/>
                <w:bCs/>
                <w:sz w:val="24"/>
                <w:szCs w:val="24"/>
              </w:rPr>
            </w:pPr>
          </w:p>
        </w:tc>
        <w:tc>
          <w:tcPr>
            <w:tcW w:w="600" w:type="dxa"/>
            <w:vAlign w:val="center"/>
          </w:tcPr>
          <w:p w14:paraId="7D8E7C7A" w14:textId="77777777" w:rsidR="0077491D" w:rsidRPr="001513B7" w:rsidRDefault="0077491D" w:rsidP="00A91D9B">
            <w:pPr>
              <w:spacing w:after="0"/>
              <w:ind w:right="-130"/>
              <w:jc w:val="center"/>
              <w:rPr>
                <w:b/>
                <w:bCs/>
                <w:sz w:val="24"/>
                <w:szCs w:val="24"/>
              </w:rPr>
            </w:pPr>
          </w:p>
        </w:tc>
        <w:tc>
          <w:tcPr>
            <w:tcW w:w="600" w:type="dxa"/>
            <w:tcBorders>
              <w:right w:val="single" w:sz="12" w:space="0" w:color="auto"/>
            </w:tcBorders>
            <w:vAlign w:val="center"/>
          </w:tcPr>
          <w:p w14:paraId="5E4A4F5A" w14:textId="77777777" w:rsidR="0077491D" w:rsidRPr="001513B7" w:rsidRDefault="0077491D" w:rsidP="00A91D9B">
            <w:pPr>
              <w:spacing w:after="0"/>
              <w:ind w:right="-130"/>
              <w:jc w:val="center"/>
              <w:rPr>
                <w:b/>
                <w:bCs/>
                <w:sz w:val="24"/>
                <w:szCs w:val="24"/>
              </w:rPr>
            </w:pPr>
          </w:p>
        </w:tc>
        <w:tc>
          <w:tcPr>
            <w:tcW w:w="600" w:type="dxa"/>
            <w:tcBorders>
              <w:left w:val="single" w:sz="12" w:space="0" w:color="auto"/>
            </w:tcBorders>
            <w:vAlign w:val="center"/>
          </w:tcPr>
          <w:p w14:paraId="63D3136C" w14:textId="77777777" w:rsidR="0077491D" w:rsidRPr="001513B7" w:rsidRDefault="0077491D" w:rsidP="00A91D9B">
            <w:pPr>
              <w:spacing w:after="0"/>
              <w:ind w:right="-130"/>
              <w:jc w:val="center"/>
              <w:rPr>
                <w:b/>
                <w:bCs/>
                <w:sz w:val="24"/>
                <w:szCs w:val="24"/>
              </w:rPr>
            </w:pPr>
            <w:r w:rsidRPr="001513B7">
              <w:rPr>
                <w:b/>
                <w:bCs/>
                <w:sz w:val="24"/>
                <w:szCs w:val="24"/>
              </w:rPr>
              <w:t>58</w:t>
            </w:r>
          </w:p>
        </w:tc>
        <w:tc>
          <w:tcPr>
            <w:tcW w:w="600" w:type="dxa"/>
            <w:vAlign w:val="center"/>
          </w:tcPr>
          <w:p w14:paraId="339D0D5F" w14:textId="77777777" w:rsidR="0077491D" w:rsidRPr="001513B7" w:rsidRDefault="0077491D" w:rsidP="00A91D9B">
            <w:pPr>
              <w:spacing w:after="0"/>
              <w:ind w:right="-130"/>
              <w:jc w:val="center"/>
              <w:rPr>
                <w:b/>
                <w:bCs/>
                <w:sz w:val="24"/>
                <w:szCs w:val="24"/>
              </w:rPr>
            </w:pPr>
            <w:r w:rsidRPr="001513B7">
              <w:rPr>
                <w:b/>
                <w:bCs/>
                <w:sz w:val="24"/>
                <w:szCs w:val="24"/>
              </w:rPr>
              <w:t>58</w:t>
            </w:r>
          </w:p>
        </w:tc>
        <w:tc>
          <w:tcPr>
            <w:tcW w:w="602" w:type="dxa"/>
            <w:tcBorders>
              <w:right w:val="single" w:sz="12" w:space="0" w:color="auto"/>
            </w:tcBorders>
            <w:vAlign w:val="center"/>
          </w:tcPr>
          <w:p w14:paraId="2B16C802" w14:textId="77777777" w:rsidR="0077491D" w:rsidRPr="001513B7" w:rsidRDefault="0077491D" w:rsidP="00A91D9B">
            <w:pPr>
              <w:spacing w:after="0"/>
              <w:ind w:right="-130"/>
              <w:jc w:val="center"/>
              <w:rPr>
                <w:b/>
                <w:bCs/>
                <w:sz w:val="24"/>
                <w:szCs w:val="24"/>
              </w:rPr>
            </w:pPr>
            <w:r w:rsidRPr="001513B7">
              <w:rPr>
                <w:b/>
                <w:bCs/>
                <w:sz w:val="24"/>
                <w:szCs w:val="24"/>
              </w:rPr>
              <w:t>77</w:t>
            </w:r>
          </w:p>
        </w:tc>
        <w:tc>
          <w:tcPr>
            <w:tcW w:w="595" w:type="dxa"/>
            <w:tcBorders>
              <w:left w:val="single" w:sz="12" w:space="0" w:color="auto"/>
            </w:tcBorders>
            <w:vAlign w:val="center"/>
          </w:tcPr>
          <w:p w14:paraId="2403CE0B" w14:textId="77777777" w:rsidR="0077491D" w:rsidRPr="001513B7" w:rsidRDefault="0077491D" w:rsidP="00A91D9B">
            <w:pPr>
              <w:spacing w:after="0"/>
              <w:ind w:right="-77"/>
              <w:jc w:val="center"/>
              <w:rPr>
                <w:b/>
                <w:bCs/>
                <w:sz w:val="24"/>
                <w:szCs w:val="24"/>
              </w:rPr>
            </w:pPr>
            <w:r w:rsidRPr="001513B7">
              <w:rPr>
                <w:b/>
                <w:sz w:val="22"/>
              </w:rPr>
              <w:t>11,12</w:t>
            </w:r>
          </w:p>
        </w:tc>
        <w:tc>
          <w:tcPr>
            <w:tcW w:w="596" w:type="dxa"/>
            <w:vAlign w:val="center"/>
          </w:tcPr>
          <w:p w14:paraId="41044341" w14:textId="77777777" w:rsidR="0077491D" w:rsidRPr="001513B7" w:rsidRDefault="0077491D" w:rsidP="00A91D9B">
            <w:pPr>
              <w:spacing w:after="0"/>
              <w:ind w:right="-77"/>
              <w:jc w:val="center"/>
              <w:rPr>
                <w:b/>
                <w:bCs/>
                <w:sz w:val="24"/>
                <w:szCs w:val="24"/>
              </w:rPr>
            </w:pPr>
            <w:r w:rsidRPr="001513B7">
              <w:rPr>
                <w:b/>
                <w:sz w:val="22"/>
              </w:rPr>
              <w:t>11,12</w:t>
            </w:r>
          </w:p>
        </w:tc>
        <w:tc>
          <w:tcPr>
            <w:tcW w:w="596" w:type="dxa"/>
            <w:tcBorders>
              <w:right w:val="single" w:sz="12" w:space="0" w:color="auto"/>
            </w:tcBorders>
            <w:vAlign w:val="center"/>
          </w:tcPr>
          <w:p w14:paraId="5B94E47C" w14:textId="77777777" w:rsidR="0077491D" w:rsidRPr="001513B7" w:rsidRDefault="0077491D" w:rsidP="00A91D9B">
            <w:pPr>
              <w:spacing w:after="0"/>
              <w:ind w:right="-77"/>
              <w:jc w:val="center"/>
              <w:rPr>
                <w:b/>
                <w:bCs/>
                <w:sz w:val="24"/>
                <w:szCs w:val="24"/>
              </w:rPr>
            </w:pPr>
            <w:r w:rsidRPr="001513B7">
              <w:rPr>
                <w:b/>
                <w:sz w:val="22"/>
              </w:rPr>
              <w:t>14,89</w:t>
            </w:r>
          </w:p>
        </w:tc>
        <w:tc>
          <w:tcPr>
            <w:tcW w:w="596" w:type="dxa"/>
            <w:tcBorders>
              <w:left w:val="single" w:sz="12" w:space="0" w:color="auto"/>
            </w:tcBorders>
            <w:vAlign w:val="center"/>
          </w:tcPr>
          <w:p w14:paraId="7A0E5B02" w14:textId="77777777" w:rsidR="0077491D" w:rsidRPr="001513B7" w:rsidRDefault="0077491D" w:rsidP="00A91D9B">
            <w:pPr>
              <w:spacing w:after="0"/>
              <w:ind w:right="-77"/>
              <w:jc w:val="center"/>
              <w:rPr>
                <w:b/>
                <w:bCs/>
                <w:sz w:val="24"/>
                <w:szCs w:val="24"/>
              </w:rPr>
            </w:pPr>
            <w:r w:rsidRPr="001513B7">
              <w:rPr>
                <w:b/>
                <w:sz w:val="22"/>
              </w:rPr>
              <w:t>7,19</w:t>
            </w:r>
          </w:p>
        </w:tc>
        <w:tc>
          <w:tcPr>
            <w:tcW w:w="595" w:type="dxa"/>
            <w:vAlign w:val="center"/>
          </w:tcPr>
          <w:p w14:paraId="13C6667F" w14:textId="77777777" w:rsidR="0077491D" w:rsidRPr="001513B7" w:rsidRDefault="0077491D" w:rsidP="00A91D9B">
            <w:pPr>
              <w:spacing w:after="0"/>
              <w:ind w:right="-77"/>
              <w:jc w:val="center"/>
              <w:rPr>
                <w:b/>
                <w:bCs/>
                <w:sz w:val="24"/>
                <w:szCs w:val="24"/>
              </w:rPr>
            </w:pPr>
            <w:r w:rsidRPr="001513B7">
              <w:rPr>
                <w:b/>
                <w:sz w:val="22"/>
              </w:rPr>
              <w:t>7,19</w:t>
            </w:r>
          </w:p>
        </w:tc>
        <w:tc>
          <w:tcPr>
            <w:tcW w:w="596" w:type="dxa"/>
            <w:tcBorders>
              <w:right w:val="single" w:sz="12" w:space="0" w:color="auto"/>
            </w:tcBorders>
            <w:vAlign w:val="center"/>
          </w:tcPr>
          <w:p w14:paraId="3D56D8E6" w14:textId="77777777" w:rsidR="0077491D" w:rsidRPr="001513B7" w:rsidRDefault="0077491D" w:rsidP="00A91D9B">
            <w:pPr>
              <w:spacing w:after="0"/>
              <w:ind w:right="-77"/>
              <w:jc w:val="center"/>
              <w:rPr>
                <w:b/>
                <w:bCs/>
                <w:sz w:val="24"/>
                <w:szCs w:val="24"/>
              </w:rPr>
            </w:pPr>
            <w:r w:rsidRPr="001513B7">
              <w:rPr>
                <w:b/>
                <w:sz w:val="22"/>
              </w:rPr>
              <w:t>9,43</w:t>
            </w:r>
          </w:p>
        </w:tc>
        <w:tc>
          <w:tcPr>
            <w:tcW w:w="596" w:type="dxa"/>
            <w:tcBorders>
              <w:left w:val="single" w:sz="12" w:space="0" w:color="auto"/>
            </w:tcBorders>
            <w:vAlign w:val="center"/>
          </w:tcPr>
          <w:p w14:paraId="47CBC353" w14:textId="77777777" w:rsidR="0077491D" w:rsidRPr="001513B7" w:rsidRDefault="0077491D" w:rsidP="00A91D9B">
            <w:pPr>
              <w:spacing w:after="0"/>
              <w:ind w:right="-77"/>
              <w:jc w:val="center"/>
              <w:rPr>
                <w:b/>
                <w:bCs/>
                <w:sz w:val="24"/>
                <w:szCs w:val="24"/>
              </w:rPr>
            </w:pPr>
            <w:r w:rsidRPr="001513B7">
              <w:rPr>
                <w:b/>
                <w:sz w:val="22"/>
              </w:rPr>
              <w:t>8,23</w:t>
            </w:r>
          </w:p>
        </w:tc>
        <w:tc>
          <w:tcPr>
            <w:tcW w:w="596" w:type="dxa"/>
            <w:vAlign w:val="center"/>
          </w:tcPr>
          <w:p w14:paraId="6F1123D6" w14:textId="77777777" w:rsidR="0077491D" w:rsidRPr="001513B7" w:rsidRDefault="0077491D" w:rsidP="00A91D9B">
            <w:pPr>
              <w:spacing w:after="0"/>
              <w:ind w:right="-77"/>
              <w:jc w:val="center"/>
              <w:rPr>
                <w:b/>
                <w:bCs/>
                <w:sz w:val="24"/>
                <w:szCs w:val="24"/>
              </w:rPr>
            </w:pPr>
            <w:r w:rsidRPr="001513B7">
              <w:rPr>
                <w:b/>
                <w:sz w:val="22"/>
              </w:rPr>
              <w:t>8,23</w:t>
            </w:r>
          </w:p>
        </w:tc>
        <w:tc>
          <w:tcPr>
            <w:tcW w:w="597" w:type="dxa"/>
            <w:tcBorders>
              <w:right w:val="single" w:sz="12" w:space="0" w:color="auto"/>
            </w:tcBorders>
            <w:vAlign w:val="center"/>
          </w:tcPr>
          <w:p w14:paraId="7F98BD07" w14:textId="77777777" w:rsidR="0077491D" w:rsidRPr="001513B7" w:rsidRDefault="0077491D" w:rsidP="00A91D9B">
            <w:pPr>
              <w:spacing w:after="0"/>
              <w:ind w:right="-77"/>
              <w:jc w:val="center"/>
              <w:rPr>
                <w:b/>
                <w:bCs/>
                <w:sz w:val="24"/>
                <w:szCs w:val="24"/>
              </w:rPr>
            </w:pPr>
            <w:r w:rsidRPr="001513B7">
              <w:rPr>
                <w:b/>
                <w:sz w:val="22"/>
              </w:rPr>
              <w:t>11,23</w:t>
            </w:r>
          </w:p>
        </w:tc>
        <w:tc>
          <w:tcPr>
            <w:tcW w:w="729" w:type="dxa"/>
            <w:tcBorders>
              <w:left w:val="single" w:sz="12" w:space="0" w:color="auto"/>
            </w:tcBorders>
            <w:vAlign w:val="center"/>
          </w:tcPr>
          <w:p w14:paraId="2198B227" w14:textId="77777777" w:rsidR="0077491D" w:rsidRPr="001513B7" w:rsidRDefault="0077491D" w:rsidP="00A91D9B">
            <w:pPr>
              <w:spacing w:after="0"/>
              <w:ind w:right="-77"/>
              <w:jc w:val="center"/>
              <w:rPr>
                <w:b/>
                <w:bCs/>
                <w:sz w:val="24"/>
                <w:szCs w:val="24"/>
              </w:rPr>
            </w:pPr>
            <w:r w:rsidRPr="001513B7">
              <w:rPr>
                <w:b/>
                <w:sz w:val="22"/>
              </w:rPr>
              <w:t>142</w:t>
            </w:r>
          </w:p>
        </w:tc>
        <w:tc>
          <w:tcPr>
            <w:tcW w:w="709" w:type="dxa"/>
            <w:vAlign w:val="center"/>
          </w:tcPr>
          <w:p w14:paraId="79F73857" w14:textId="77777777" w:rsidR="0077491D" w:rsidRPr="001513B7" w:rsidRDefault="0077491D" w:rsidP="00A91D9B">
            <w:pPr>
              <w:spacing w:after="0"/>
              <w:ind w:right="-77"/>
              <w:jc w:val="center"/>
              <w:rPr>
                <w:b/>
                <w:bCs/>
                <w:sz w:val="24"/>
                <w:szCs w:val="24"/>
              </w:rPr>
            </w:pPr>
            <w:r w:rsidRPr="001513B7">
              <w:rPr>
                <w:b/>
                <w:sz w:val="22"/>
              </w:rPr>
              <w:t>142</w:t>
            </w:r>
          </w:p>
        </w:tc>
        <w:tc>
          <w:tcPr>
            <w:tcW w:w="709" w:type="dxa"/>
            <w:tcBorders>
              <w:right w:val="single" w:sz="12" w:space="0" w:color="auto"/>
            </w:tcBorders>
            <w:vAlign w:val="center"/>
          </w:tcPr>
          <w:p w14:paraId="1C3947F6" w14:textId="77777777" w:rsidR="0077491D" w:rsidRPr="001513B7" w:rsidRDefault="0077491D" w:rsidP="00A91D9B">
            <w:pPr>
              <w:spacing w:after="0"/>
              <w:ind w:right="-77"/>
              <w:jc w:val="center"/>
              <w:rPr>
                <w:b/>
                <w:bCs/>
                <w:sz w:val="24"/>
                <w:szCs w:val="24"/>
              </w:rPr>
            </w:pPr>
            <w:r w:rsidRPr="001513B7">
              <w:rPr>
                <w:b/>
                <w:sz w:val="22"/>
              </w:rPr>
              <w:t>190</w:t>
            </w:r>
          </w:p>
        </w:tc>
        <w:tc>
          <w:tcPr>
            <w:tcW w:w="2495" w:type="dxa"/>
            <w:tcBorders>
              <w:left w:val="single" w:sz="12" w:space="0" w:color="auto"/>
            </w:tcBorders>
            <w:vAlign w:val="center"/>
          </w:tcPr>
          <w:p w14:paraId="5C8A60A3" w14:textId="77777777" w:rsidR="0077491D" w:rsidRPr="001513B7" w:rsidRDefault="0077491D" w:rsidP="00A91D9B">
            <w:pPr>
              <w:spacing w:after="0"/>
              <w:jc w:val="center"/>
              <w:rPr>
                <w:sz w:val="18"/>
                <w:szCs w:val="18"/>
                <w:lang w:eastAsia="ru-RU"/>
              </w:rPr>
            </w:pPr>
          </w:p>
        </w:tc>
      </w:tr>
      <w:tr w:rsidR="0077491D" w:rsidRPr="001513B7" w14:paraId="0B6540E1" w14:textId="77777777" w:rsidTr="00A91D9B">
        <w:trPr>
          <w:trHeight w:val="221"/>
          <w:jc w:val="center"/>
        </w:trPr>
        <w:tc>
          <w:tcPr>
            <w:tcW w:w="435" w:type="dxa"/>
            <w:tcBorders>
              <w:right w:val="single" w:sz="12" w:space="0" w:color="auto"/>
            </w:tcBorders>
            <w:vAlign w:val="center"/>
          </w:tcPr>
          <w:p w14:paraId="74079A78" w14:textId="77777777" w:rsidR="0077491D" w:rsidRPr="001513B7" w:rsidRDefault="0077491D" w:rsidP="00A91D9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62BDD3CB" w14:textId="77777777" w:rsidR="0077491D" w:rsidRPr="001513B7" w:rsidRDefault="0077491D" w:rsidP="00A91D9B">
            <w:pPr>
              <w:spacing w:after="0"/>
              <w:jc w:val="center"/>
              <w:rPr>
                <w:b/>
                <w:bCs/>
                <w:sz w:val="24"/>
                <w:szCs w:val="24"/>
              </w:rPr>
            </w:pPr>
            <w:r w:rsidRPr="001513B7">
              <w:rPr>
                <w:b/>
                <w:bCs/>
                <w:sz w:val="24"/>
                <w:szCs w:val="24"/>
              </w:rPr>
              <w:t>ВИХІД (з філе)</w:t>
            </w:r>
          </w:p>
        </w:tc>
        <w:tc>
          <w:tcPr>
            <w:tcW w:w="600" w:type="dxa"/>
            <w:tcBorders>
              <w:left w:val="single" w:sz="12" w:space="0" w:color="auto"/>
            </w:tcBorders>
            <w:vAlign w:val="center"/>
          </w:tcPr>
          <w:p w14:paraId="277309A9" w14:textId="77777777" w:rsidR="0077491D" w:rsidRPr="001513B7" w:rsidRDefault="0077491D" w:rsidP="00A91D9B">
            <w:pPr>
              <w:spacing w:after="0"/>
              <w:ind w:right="-130"/>
              <w:jc w:val="center"/>
              <w:rPr>
                <w:b/>
                <w:bCs/>
                <w:sz w:val="24"/>
                <w:szCs w:val="24"/>
              </w:rPr>
            </w:pPr>
          </w:p>
        </w:tc>
        <w:tc>
          <w:tcPr>
            <w:tcW w:w="600" w:type="dxa"/>
            <w:vAlign w:val="center"/>
          </w:tcPr>
          <w:p w14:paraId="034655FD" w14:textId="77777777" w:rsidR="0077491D" w:rsidRPr="001513B7" w:rsidRDefault="0077491D" w:rsidP="00A91D9B">
            <w:pPr>
              <w:spacing w:after="0"/>
              <w:ind w:right="-130"/>
              <w:jc w:val="center"/>
              <w:rPr>
                <w:b/>
                <w:bCs/>
                <w:sz w:val="24"/>
                <w:szCs w:val="24"/>
              </w:rPr>
            </w:pPr>
          </w:p>
        </w:tc>
        <w:tc>
          <w:tcPr>
            <w:tcW w:w="600" w:type="dxa"/>
            <w:tcBorders>
              <w:right w:val="single" w:sz="12" w:space="0" w:color="auto"/>
            </w:tcBorders>
            <w:vAlign w:val="center"/>
          </w:tcPr>
          <w:p w14:paraId="3C5D8A3A" w14:textId="77777777" w:rsidR="0077491D" w:rsidRPr="001513B7" w:rsidRDefault="0077491D" w:rsidP="00A91D9B">
            <w:pPr>
              <w:spacing w:after="0"/>
              <w:ind w:right="-130"/>
              <w:jc w:val="center"/>
              <w:rPr>
                <w:b/>
                <w:bCs/>
                <w:sz w:val="24"/>
                <w:szCs w:val="24"/>
              </w:rPr>
            </w:pPr>
          </w:p>
        </w:tc>
        <w:tc>
          <w:tcPr>
            <w:tcW w:w="600" w:type="dxa"/>
            <w:tcBorders>
              <w:left w:val="single" w:sz="12" w:space="0" w:color="auto"/>
            </w:tcBorders>
            <w:vAlign w:val="center"/>
          </w:tcPr>
          <w:p w14:paraId="6B8C9934" w14:textId="77777777" w:rsidR="0077491D" w:rsidRPr="001513B7" w:rsidRDefault="0077491D" w:rsidP="00A91D9B">
            <w:pPr>
              <w:spacing w:after="0"/>
              <w:ind w:right="-130"/>
              <w:jc w:val="center"/>
              <w:rPr>
                <w:b/>
                <w:bCs/>
                <w:sz w:val="24"/>
                <w:szCs w:val="24"/>
              </w:rPr>
            </w:pPr>
            <w:r w:rsidRPr="001513B7">
              <w:rPr>
                <w:b/>
                <w:bCs/>
                <w:sz w:val="24"/>
                <w:szCs w:val="24"/>
              </w:rPr>
              <w:t>58</w:t>
            </w:r>
          </w:p>
        </w:tc>
        <w:tc>
          <w:tcPr>
            <w:tcW w:w="600" w:type="dxa"/>
            <w:vAlign w:val="center"/>
          </w:tcPr>
          <w:p w14:paraId="0BDE5156" w14:textId="77777777" w:rsidR="0077491D" w:rsidRPr="001513B7" w:rsidRDefault="0077491D" w:rsidP="00A91D9B">
            <w:pPr>
              <w:spacing w:after="0"/>
              <w:ind w:right="-130"/>
              <w:jc w:val="center"/>
              <w:rPr>
                <w:b/>
                <w:bCs/>
                <w:sz w:val="24"/>
                <w:szCs w:val="24"/>
              </w:rPr>
            </w:pPr>
            <w:r w:rsidRPr="001513B7">
              <w:rPr>
                <w:b/>
                <w:bCs/>
                <w:sz w:val="24"/>
                <w:szCs w:val="24"/>
              </w:rPr>
              <w:t>58</w:t>
            </w:r>
          </w:p>
        </w:tc>
        <w:tc>
          <w:tcPr>
            <w:tcW w:w="602" w:type="dxa"/>
            <w:tcBorders>
              <w:right w:val="single" w:sz="12" w:space="0" w:color="auto"/>
            </w:tcBorders>
            <w:vAlign w:val="center"/>
          </w:tcPr>
          <w:p w14:paraId="6AE30404" w14:textId="77777777" w:rsidR="0077491D" w:rsidRPr="001513B7" w:rsidRDefault="0077491D" w:rsidP="00A91D9B">
            <w:pPr>
              <w:spacing w:after="0"/>
              <w:ind w:right="-130"/>
              <w:jc w:val="center"/>
              <w:rPr>
                <w:b/>
                <w:bCs/>
                <w:sz w:val="24"/>
                <w:szCs w:val="24"/>
              </w:rPr>
            </w:pPr>
            <w:r w:rsidRPr="001513B7">
              <w:rPr>
                <w:b/>
                <w:bCs/>
                <w:sz w:val="24"/>
                <w:szCs w:val="24"/>
              </w:rPr>
              <w:t>77</w:t>
            </w:r>
          </w:p>
        </w:tc>
        <w:tc>
          <w:tcPr>
            <w:tcW w:w="595" w:type="dxa"/>
            <w:tcBorders>
              <w:left w:val="single" w:sz="12" w:space="0" w:color="auto"/>
            </w:tcBorders>
            <w:vAlign w:val="center"/>
          </w:tcPr>
          <w:p w14:paraId="221DFB00" w14:textId="77777777" w:rsidR="0077491D" w:rsidRPr="001513B7" w:rsidRDefault="0077491D" w:rsidP="00A91D9B">
            <w:pPr>
              <w:spacing w:after="0"/>
              <w:ind w:right="-77"/>
              <w:jc w:val="center"/>
              <w:rPr>
                <w:b/>
                <w:bCs/>
                <w:sz w:val="24"/>
                <w:szCs w:val="24"/>
              </w:rPr>
            </w:pPr>
            <w:r w:rsidRPr="001513B7">
              <w:rPr>
                <w:b/>
                <w:sz w:val="22"/>
              </w:rPr>
              <w:t>10,32</w:t>
            </w:r>
          </w:p>
        </w:tc>
        <w:tc>
          <w:tcPr>
            <w:tcW w:w="596" w:type="dxa"/>
            <w:vAlign w:val="center"/>
          </w:tcPr>
          <w:p w14:paraId="7332F80D" w14:textId="77777777" w:rsidR="0077491D" w:rsidRPr="001513B7" w:rsidRDefault="0077491D" w:rsidP="00A91D9B">
            <w:pPr>
              <w:spacing w:after="0"/>
              <w:ind w:right="-77"/>
              <w:jc w:val="center"/>
              <w:rPr>
                <w:b/>
                <w:bCs/>
                <w:sz w:val="24"/>
                <w:szCs w:val="24"/>
              </w:rPr>
            </w:pPr>
            <w:r w:rsidRPr="001513B7">
              <w:rPr>
                <w:b/>
                <w:sz w:val="22"/>
              </w:rPr>
              <w:t>10,32</w:t>
            </w:r>
          </w:p>
        </w:tc>
        <w:tc>
          <w:tcPr>
            <w:tcW w:w="596" w:type="dxa"/>
            <w:tcBorders>
              <w:right w:val="single" w:sz="12" w:space="0" w:color="auto"/>
            </w:tcBorders>
            <w:vAlign w:val="center"/>
          </w:tcPr>
          <w:p w14:paraId="05630EC0" w14:textId="77777777" w:rsidR="0077491D" w:rsidRPr="001513B7" w:rsidRDefault="0077491D" w:rsidP="00A91D9B">
            <w:pPr>
              <w:spacing w:after="0"/>
              <w:ind w:right="-77"/>
              <w:jc w:val="center"/>
              <w:rPr>
                <w:b/>
                <w:bCs/>
                <w:sz w:val="24"/>
                <w:szCs w:val="24"/>
              </w:rPr>
            </w:pPr>
            <w:r w:rsidRPr="001513B7">
              <w:rPr>
                <w:b/>
                <w:sz w:val="22"/>
              </w:rPr>
              <w:t>13,89</w:t>
            </w:r>
          </w:p>
        </w:tc>
        <w:tc>
          <w:tcPr>
            <w:tcW w:w="596" w:type="dxa"/>
            <w:tcBorders>
              <w:left w:val="single" w:sz="12" w:space="0" w:color="auto"/>
            </w:tcBorders>
            <w:vAlign w:val="center"/>
          </w:tcPr>
          <w:p w14:paraId="44399153" w14:textId="77777777" w:rsidR="0077491D" w:rsidRPr="001513B7" w:rsidRDefault="0077491D" w:rsidP="00A91D9B">
            <w:pPr>
              <w:spacing w:after="0"/>
              <w:ind w:right="-77"/>
              <w:jc w:val="center"/>
              <w:rPr>
                <w:b/>
                <w:bCs/>
                <w:sz w:val="24"/>
                <w:szCs w:val="24"/>
              </w:rPr>
            </w:pPr>
            <w:r w:rsidRPr="001513B7">
              <w:rPr>
                <w:b/>
                <w:sz w:val="22"/>
              </w:rPr>
              <w:t>4,04</w:t>
            </w:r>
          </w:p>
        </w:tc>
        <w:tc>
          <w:tcPr>
            <w:tcW w:w="595" w:type="dxa"/>
            <w:vAlign w:val="center"/>
          </w:tcPr>
          <w:p w14:paraId="6F88F21E" w14:textId="77777777" w:rsidR="0077491D" w:rsidRPr="001513B7" w:rsidRDefault="0077491D" w:rsidP="00A91D9B">
            <w:pPr>
              <w:spacing w:after="0"/>
              <w:ind w:right="-77"/>
              <w:jc w:val="center"/>
              <w:rPr>
                <w:b/>
                <w:bCs/>
                <w:sz w:val="24"/>
                <w:szCs w:val="24"/>
              </w:rPr>
            </w:pPr>
            <w:r w:rsidRPr="001513B7">
              <w:rPr>
                <w:b/>
                <w:sz w:val="22"/>
              </w:rPr>
              <w:t>4,04</w:t>
            </w:r>
          </w:p>
        </w:tc>
        <w:tc>
          <w:tcPr>
            <w:tcW w:w="596" w:type="dxa"/>
            <w:tcBorders>
              <w:right w:val="single" w:sz="12" w:space="0" w:color="auto"/>
            </w:tcBorders>
            <w:vAlign w:val="center"/>
          </w:tcPr>
          <w:p w14:paraId="73BD6859" w14:textId="77777777" w:rsidR="0077491D" w:rsidRPr="001513B7" w:rsidRDefault="0077491D" w:rsidP="00A91D9B">
            <w:pPr>
              <w:spacing w:after="0"/>
              <w:ind w:right="-77"/>
              <w:jc w:val="center"/>
              <w:rPr>
                <w:b/>
                <w:bCs/>
                <w:sz w:val="24"/>
                <w:szCs w:val="24"/>
              </w:rPr>
            </w:pPr>
            <w:r w:rsidRPr="001513B7">
              <w:rPr>
                <w:b/>
                <w:sz w:val="22"/>
              </w:rPr>
              <w:t>5,33</w:t>
            </w:r>
          </w:p>
        </w:tc>
        <w:tc>
          <w:tcPr>
            <w:tcW w:w="596" w:type="dxa"/>
            <w:tcBorders>
              <w:left w:val="single" w:sz="12" w:space="0" w:color="auto"/>
            </w:tcBorders>
            <w:vAlign w:val="center"/>
          </w:tcPr>
          <w:p w14:paraId="44591D7C" w14:textId="77777777" w:rsidR="0077491D" w:rsidRPr="001513B7" w:rsidRDefault="0077491D" w:rsidP="00A91D9B">
            <w:pPr>
              <w:spacing w:after="0"/>
              <w:ind w:right="-77"/>
              <w:jc w:val="center"/>
              <w:rPr>
                <w:b/>
                <w:bCs/>
                <w:sz w:val="24"/>
                <w:szCs w:val="24"/>
              </w:rPr>
            </w:pPr>
            <w:r w:rsidRPr="001513B7">
              <w:rPr>
                <w:b/>
                <w:sz w:val="22"/>
              </w:rPr>
              <w:t>8,28</w:t>
            </w:r>
          </w:p>
        </w:tc>
        <w:tc>
          <w:tcPr>
            <w:tcW w:w="596" w:type="dxa"/>
            <w:vAlign w:val="center"/>
          </w:tcPr>
          <w:p w14:paraId="29CD0154" w14:textId="77777777" w:rsidR="0077491D" w:rsidRPr="001513B7" w:rsidRDefault="0077491D" w:rsidP="00A91D9B">
            <w:pPr>
              <w:spacing w:after="0"/>
              <w:ind w:right="-77"/>
              <w:jc w:val="center"/>
              <w:rPr>
                <w:b/>
                <w:bCs/>
                <w:sz w:val="24"/>
                <w:szCs w:val="24"/>
              </w:rPr>
            </w:pPr>
            <w:r w:rsidRPr="001513B7">
              <w:rPr>
                <w:b/>
                <w:sz w:val="22"/>
              </w:rPr>
              <w:t>8,28</w:t>
            </w:r>
          </w:p>
        </w:tc>
        <w:tc>
          <w:tcPr>
            <w:tcW w:w="597" w:type="dxa"/>
            <w:tcBorders>
              <w:right w:val="single" w:sz="12" w:space="0" w:color="auto"/>
            </w:tcBorders>
            <w:vAlign w:val="center"/>
          </w:tcPr>
          <w:p w14:paraId="38B8C0D8" w14:textId="77777777" w:rsidR="0077491D" w:rsidRPr="001513B7" w:rsidRDefault="0077491D" w:rsidP="00A91D9B">
            <w:pPr>
              <w:spacing w:after="0"/>
              <w:ind w:right="-77"/>
              <w:jc w:val="center"/>
              <w:rPr>
                <w:b/>
                <w:bCs/>
                <w:sz w:val="24"/>
                <w:szCs w:val="24"/>
              </w:rPr>
            </w:pPr>
            <w:r w:rsidRPr="001513B7">
              <w:rPr>
                <w:b/>
                <w:sz w:val="22"/>
              </w:rPr>
              <w:t>11,37</w:t>
            </w:r>
          </w:p>
        </w:tc>
        <w:tc>
          <w:tcPr>
            <w:tcW w:w="729" w:type="dxa"/>
            <w:tcBorders>
              <w:left w:val="single" w:sz="12" w:space="0" w:color="auto"/>
            </w:tcBorders>
            <w:vAlign w:val="center"/>
          </w:tcPr>
          <w:p w14:paraId="22CAE354" w14:textId="77777777" w:rsidR="0077491D" w:rsidRPr="001513B7" w:rsidRDefault="0077491D" w:rsidP="00A91D9B">
            <w:pPr>
              <w:spacing w:after="0"/>
              <w:ind w:right="-77"/>
              <w:jc w:val="center"/>
              <w:rPr>
                <w:b/>
                <w:bCs/>
                <w:sz w:val="24"/>
                <w:szCs w:val="24"/>
              </w:rPr>
            </w:pPr>
            <w:r w:rsidRPr="001513B7">
              <w:rPr>
                <w:b/>
                <w:sz w:val="22"/>
              </w:rPr>
              <w:t>111</w:t>
            </w:r>
          </w:p>
        </w:tc>
        <w:tc>
          <w:tcPr>
            <w:tcW w:w="709" w:type="dxa"/>
            <w:vAlign w:val="center"/>
          </w:tcPr>
          <w:p w14:paraId="5C7FE495" w14:textId="77777777" w:rsidR="0077491D" w:rsidRPr="001513B7" w:rsidRDefault="0077491D" w:rsidP="00A91D9B">
            <w:pPr>
              <w:spacing w:after="0"/>
              <w:ind w:right="-77"/>
              <w:jc w:val="center"/>
              <w:rPr>
                <w:b/>
                <w:bCs/>
                <w:sz w:val="24"/>
                <w:szCs w:val="24"/>
              </w:rPr>
            </w:pPr>
            <w:r w:rsidRPr="001513B7">
              <w:rPr>
                <w:b/>
                <w:sz w:val="22"/>
              </w:rPr>
              <w:t>111</w:t>
            </w:r>
          </w:p>
        </w:tc>
        <w:tc>
          <w:tcPr>
            <w:tcW w:w="709" w:type="dxa"/>
            <w:tcBorders>
              <w:right w:val="single" w:sz="12" w:space="0" w:color="auto"/>
            </w:tcBorders>
            <w:vAlign w:val="center"/>
          </w:tcPr>
          <w:p w14:paraId="31710484" w14:textId="77777777" w:rsidR="0077491D" w:rsidRPr="001513B7" w:rsidRDefault="0077491D" w:rsidP="00A91D9B">
            <w:pPr>
              <w:spacing w:after="0"/>
              <w:ind w:right="-77"/>
              <w:jc w:val="center"/>
              <w:rPr>
                <w:b/>
                <w:bCs/>
                <w:sz w:val="24"/>
                <w:szCs w:val="24"/>
              </w:rPr>
            </w:pPr>
            <w:r w:rsidRPr="001513B7">
              <w:rPr>
                <w:b/>
                <w:sz w:val="22"/>
              </w:rPr>
              <w:t>149</w:t>
            </w:r>
          </w:p>
        </w:tc>
        <w:tc>
          <w:tcPr>
            <w:tcW w:w="2495" w:type="dxa"/>
            <w:tcBorders>
              <w:left w:val="single" w:sz="12" w:space="0" w:color="auto"/>
            </w:tcBorders>
            <w:vAlign w:val="center"/>
          </w:tcPr>
          <w:p w14:paraId="57C7145E" w14:textId="77777777" w:rsidR="0077491D" w:rsidRPr="001513B7" w:rsidRDefault="0077491D" w:rsidP="00A91D9B">
            <w:pPr>
              <w:spacing w:after="0"/>
              <w:jc w:val="center"/>
              <w:rPr>
                <w:sz w:val="18"/>
                <w:szCs w:val="18"/>
                <w:lang w:eastAsia="ru-RU"/>
              </w:rPr>
            </w:pPr>
          </w:p>
        </w:tc>
      </w:tr>
    </w:tbl>
    <w:p w14:paraId="4676AC56" w14:textId="77777777" w:rsidR="0077491D" w:rsidRPr="001513B7" w:rsidRDefault="0077491D" w:rsidP="00F3148F">
      <w:pPr>
        <w:widowControl w:val="0"/>
        <w:spacing w:after="0" w:line="276" w:lineRule="auto"/>
        <w:rPr>
          <w:b/>
          <w:sz w:val="24"/>
          <w:szCs w:val="24"/>
          <w:lang w:eastAsia="ru-RU"/>
        </w:rPr>
      </w:pPr>
    </w:p>
    <w:p w14:paraId="51BE4CB6" w14:textId="77777777" w:rsidR="0077491D" w:rsidRPr="001513B7" w:rsidRDefault="0077491D" w:rsidP="00F3148F">
      <w:pPr>
        <w:widowControl w:val="0"/>
        <w:spacing w:after="0" w:line="276" w:lineRule="auto"/>
        <w:jc w:val="center"/>
        <w:rPr>
          <w:b/>
          <w:sz w:val="24"/>
          <w:szCs w:val="24"/>
          <w:lang w:eastAsia="ru-RU"/>
        </w:rPr>
      </w:pPr>
      <w:r w:rsidRPr="001513B7">
        <w:rPr>
          <w:b/>
          <w:sz w:val="24"/>
          <w:szCs w:val="24"/>
          <w:lang w:eastAsia="ru-RU"/>
        </w:rPr>
        <w:t>Технологія приготування</w:t>
      </w:r>
    </w:p>
    <w:p w14:paraId="0C91CA6C" w14:textId="77777777" w:rsidR="0077491D" w:rsidRPr="001513B7" w:rsidRDefault="0077491D" w:rsidP="00F3148F">
      <w:pPr>
        <w:spacing w:after="0"/>
      </w:pPr>
    </w:p>
    <w:p w14:paraId="500F3EB7" w14:textId="77777777" w:rsidR="0077491D" w:rsidRPr="001513B7" w:rsidRDefault="0077491D" w:rsidP="00F3148F">
      <w:pPr>
        <w:pStyle w:val="a4"/>
        <w:ind w:right="179" w:firstLine="709"/>
        <w:jc w:val="both"/>
        <w:rPr>
          <w:rFonts w:ascii="Times New Roman" w:hAnsi="Times New Roman" w:cs="Times New Roman"/>
          <w:sz w:val="24"/>
          <w:szCs w:val="24"/>
        </w:rPr>
      </w:pPr>
      <w:r w:rsidRPr="001513B7">
        <w:rPr>
          <w:rFonts w:ascii="Times New Roman" w:hAnsi="Times New Roman" w:cs="Times New Roman"/>
          <w:sz w:val="24"/>
          <w:szCs w:val="24"/>
        </w:rPr>
        <w:t>Філе курки нарізають на шматочки, пропускають через м’ясорубку разом із замоченим у воді хлібом пшеничний, додають сіль, добре перемішують, ще раз пропускають через м’ясорубку і вибивають.</w:t>
      </w:r>
    </w:p>
    <w:p w14:paraId="73E5D622" w14:textId="77777777" w:rsidR="0077491D" w:rsidRPr="001513B7" w:rsidRDefault="0077491D" w:rsidP="00F3148F">
      <w:pPr>
        <w:pStyle w:val="a4"/>
        <w:ind w:right="179" w:firstLine="709"/>
        <w:jc w:val="both"/>
        <w:rPr>
          <w:rFonts w:ascii="Times New Roman" w:hAnsi="Times New Roman" w:cs="Times New Roman"/>
          <w:sz w:val="24"/>
          <w:szCs w:val="24"/>
        </w:rPr>
      </w:pPr>
      <w:r w:rsidRPr="001513B7">
        <w:rPr>
          <w:rFonts w:ascii="Times New Roman" w:hAnsi="Times New Roman" w:cs="Times New Roman"/>
          <w:sz w:val="24"/>
          <w:szCs w:val="24"/>
        </w:rPr>
        <w:t>Готову котлетну масу розділяють на порції, формують котлети панірують в сухарях, потім обсмажують з обох боків при температурі 150-160</w:t>
      </w:r>
      <w:r w:rsidRPr="001513B7">
        <w:rPr>
          <w:rFonts w:ascii="Times New Roman" w:hAnsi="Times New Roman" w:cs="Times New Roman"/>
          <w:sz w:val="24"/>
          <w:szCs w:val="24"/>
          <w:vertAlign w:val="superscript"/>
        </w:rPr>
        <w:t>0</w:t>
      </w:r>
      <w:r w:rsidRPr="001513B7">
        <w:rPr>
          <w:rFonts w:ascii="Times New Roman" w:hAnsi="Times New Roman" w:cs="Times New Roman"/>
          <w:sz w:val="24"/>
          <w:szCs w:val="24"/>
        </w:rPr>
        <w:t>С протягом 5-7 хв і доводять до готовності в духовій шафі при температурі 220-250</w:t>
      </w:r>
      <w:r w:rsidRPr="001513B7">
        <w:rPr>
          <w:rFonts w:ascii="Times New Roman" w:hAnsi="Times New Roman" w:cs="Times New Roman"/>
          <w:sz w:val="24"/>
          <w:szCs w:val="24"/>
          <w:vertAlign w:val="superscript"/>
        </w:rPr>
        <w:t>0</w:t>
      </w:r>
      <w:r w:rsidRPr="001513B7">
        <w:rPr>
          <w:rFonts w:ascii="Times New Roman" w:hAnsi="Times New Roman" w:cs="Times New Roman"/>
          <w:sz w:val="24"/>
          <w:szCs w:val="24"/>
        </w:rPr>
        <w:t xml:space="preserve">С (15-20 хв). </w:t>
      </w:r>
    </w:p>
    <w:p w14:paraId="5354C685" w14:textId="77777777" w:rsidR="0077491D" w:rsidRPr="001513B7" w:rsidRDefault="0077491D" w:rsidP="00F3148F">
      <w:pPr>
        <w:spacing w:after="0" w:line="240" w:lineRule="auto"/>
        <w:ind w:firstLine="709"/>
        <w:rPr>
          <w:sz w:val="24"/>
          <w:szCs w:val="24"/>
        </w:rPr>
      </w:pPr>
      <w:r w:rsidRPr="001513B7">
        <w:rPr>
          <w:sz w:val="24"/>
          <w:szCs w:val="24"/>
        </w:rPr>
        <w:t xml:space="preserve">Подають на мілкій тарілці при температурі 60-65 </w:t>
      </w:r>
      <w:r w:rsidRPr="001513B7">
        <w:rPr>
          <w:rFonts w:ascii="Cambria Math" w:hAnsi="Cambria Math" w:cs="Cambria Math"/>
          <w:sz w:val="24"/>
          <w:szCs w:val="24"/>
        </w:rPr>
        <w:t>⁰</w:t>
      </w:r>
      <w:r w:rsidRPr="001513B7">
        <w:rPr>
          <w:sz w:val="24"/>
          <w:szCs w:val="24"/>
        </w:rPr>
        <w:t>С разом з гарніром.</w:t>
      </w:r>
    </w:p>
    <w:p w14:paraId="7650B301" w14:textId="77777777" w:rsidR="0077491D" w:rsidRPr="001513B7" w:rsidRDefault="0077491D" w:rsidP="00F3148F">
      <w:pPr>
        <w:widowControl w:val="0"/>
        <w:spacing w:after="0" w:line="240" w:lineRule="auto"/>
        <w:ind w:firstLine="567"/>
        <w:jc w:val="both"/>
        <w:rPr>
          <w:sz w:val="24"/>
          <w:szCs w:val="24"/>
          <w:lang w:eastAsia="ru-RU"/>
        </w:rPr>
      </w:pPr>
    </w:p>
    <w:p w14:paraId="10F033A3" w14:textId="77777777" w:rsidR="0077491D" w:rsidRPr="001513B7" w:rsidRDefault="0077491D" w:rsidP="00F3148F">
      <w:pPr>
        <w:widowControl w:val="0"/>
        <w:spacing w:after="0" w:line="240" w:lineRule="auto"/>
        <w:ind w:firstLine="567"/>
        <w:jc w:val="center"/>
        <w:rPr>
          <w:b/>
          <w:sz w:val="24"/>
          <w:szCs w:val="24"/>
          <w:lang w:eastAsia="ru-RU"/>
        </w:rPr>
      </w:pPr>
      <w:r w:rsidRPr="001513B7">
        <w:rPr>
          <w:b/>
          <w:sz w:val="24"/>
          <w:szCs w:val="24"/>
          <w:lang w:eastAsia="ru-RU"/>
        </w:rPr>
        <w:t>Характеристика готової страви</w:t>
      </w:r>
    </w:p>
    <w:p w14:paraId="69F9BADF" w14:textId="77777777" w:rsidR="0077491D" w:rsidRPr="001513B7" w:rsidRDefault="0077491D" w:rsidP="00F3148F">
      <w:pPr>
        <w:widowControl w:val="0"/>
        <w:spacing w:after="0" w:line="240" w:lineRule="auto"/>
        <w:ind w:firstLine="567"/>
        <w:jc w:val="center"/>
        <w:rPr>
          <w:b/>
          <w:sz w:val="16"/>
          <w:szCs w:val="16"/>
          <w:lang w:eastAsia="ru-RU"/>
        </w:rPr>
      </w:pPr>
    </w:p>
    <w:p w14:paraId="2C82E1DE" w14:textId="77777777" w:rsidR="0077491D" w:rsidRPr="001513B7" w:rsidRDefault="0077491D" w:rsidP="00F3148F">
      <w:pPr>
        <w:widowControl w:val="0"/>
        <w:spacing w:after="0" w:line="240" w:lineRule="auto"/>
        <w:ind w:firstLine="567"/>
        <w:jc w:val="both"/>
        <w:rPr>
          <w:sz w:val="24"/>
          <w:szCs w:val="24"/>
        </w:rPr>
      </w:pPr>
      <w:r w:rsidRPr="001513B7">
        <w:rPr>
          <w:b/>
          <w:sz w:val="24"/>
          <w:szCs w:val="24"/>
          <w:lang w:eastAsia="ru-RU"/>
        </w:rPr>
        <w:t xml:space="preserve">Зовнішній вигляд </w:t>
      </w:r>
      <w:r w:rsidRPr="001513B7">
        <w:rPr>
          <w:sz w:val="24"/>
          <w:szCs w:val="24"/>
          <w:lang w:eastAsia="ru-RU"/>
        </w:rPr>
        <w:t xml:space="preserve"> – </w:t>
      </w:r>
      <w:r w:rsidRPr="001513B7">
        <w:rPr>
          <w:sz w:val="24"/>
          <w:szCs w:val="24"/>
        </w:rPr>
        <w:t>котлети овально-плескатої з загостреним кінцем форми або злегка деформовані.</w:t>
      </w:r>
    </w:p>
    <w:p w14:paraId="341FC7DB" w14:textId="77777777" w:rsidR="0077491D" w:rsidRPr="001513B7" w:rsidRDefault="0077491D" w:rsidP="00F3148F">
      <w:pPr>
        <w:widowControl w:val="0"/>
        <w:spacing w:after="0" w:line="240" w:lineRule="auto"/>
        <w:ind w:firstLine="567"/>
        <w:jc w:val="both"/>
        <w:rPr>
          <w:sz w:val="24"/>
          <w:szCs w:val="24"/>
          <w:lang w:eastAsia="ru-RU"/>
        </w:rPr>
      </w:pPr>
      <w:r w:rsidRPr="001513B7">
        <w:rPr>
          <w:b/>
          <w:sz w:val="24"/>
          <w:szCs w:val="24"/>
          <w:lang w:eastAsia="ru-RU"/>
        </w:rPr>
        <w:lastRenderedPageBreak/>
        <w:t xml:space="preserve">Колір </w:t>
      </w:r>
      <w:r w:rsidRPr="001513B7">
        <w:rPr>
          <w:sz w:val="24"/>
          <w:szCs w:val="24"/>
          <w:lang w:eastAsia="ru-RU"/>
        </w:rPr>
        <w:t>– скоринки – золотавий, на розрізі – світло-сірий.</w:t>
      </w:r>
    </w:p>
    <w:p w14:paraId="4242FDF7" w14:textId="77777777" w:rsidR="0077491D" w:rsidRPr="001513B7" w:rsidRDefault="0077491D" w:rsidP="00F3148F">
      <w:pPr>
        <w:widowControl w:val="0"/>
        <w:spacing w:after="0" w:line="240" w:lineRule="auto"/>
        <w:ind w:firstLine="567"/>
        <w:rPr>
          <w:sz w:val="24"/>
          <w:szCs w:val="24"/>
          <w:lang w:eastAsia="ru-RU"/>
        </w:rPr>
      </w:pPr>
      <w:r w:rsidRPr="001513B7">
        <w:rPr>
          <w:b/>
          <w:sz w:val="24"/>
          <w:szCs w:val="24"/>
          <w:lang w:eastAsia="ru-RU"/>
        </w:rPr>
        <w:t>Смак і запах</w:t>
      </w:r>
      <w:r w:rsidRPr="001513B7">
        <w:rPr>
          <w:sz w:val="24"/>
          <w:szCs w:val="24"/>
          <w:lang w:eastAsia="ru-RU"/>
        </w:rPr>
        <w:t xml:space="preserve"> – смаженого м’яса птиці, в міру солоний.</w:t>
      </w:r>
    </w:p>
    <w:p w14:paraId="1F15CBAB" w14:textId="77777777" w:rsidR="0077491D" w:rsidRPr="001513B7" w:rsidRDefault="0077491D" w:rsidP="00F3148F">
      <w:pPr>
        <w:widowControl w:val="0"/>
        <w:spacing w:after="0" w:line="240" w:lineRule="auto"/>
        <w:ind w:firstLine="567"/>
        <w:rPr>
          <w:sz w:val="24"/>
          <w:szCs w:val="24"/>
          <w:lang w:eastAsia="ru-RU"/>
        </w:rPr>
      </w:pPr>
      <w:r w:rsidRPr="001513B7">
        <w:rPr>
          <w:b/>
          <w:sz w:val="24"/>
          <w:szCs w:val="24"/>
          <w:lang w:eastAsia="ru-RU"/>
        </w:rPr>
        <w:t>Консистенція</w:t>
      </w:r>
      <w:r w:rsidRPr="001513B7">
        <w:rPr>
          <w:sz w:val="24"/>
          <w:szCs w:val="24"/>
          <w:lang w:eastAsia="ru-RU"/>
        </w:rPr>
        <w:t xml:space="preserve"> – однорідна, соковита, пишна.</w:t>
      </w:r>
    </w:p>
    <w:p w14:paraId="223317EB" w14:textId="77777777" w:rsidR="0077491D" w:rsidRPr="001513B7" w:rsidRDefault="0077491D" w:rsidP="00F3148F">
      <w:pPr>
        <w:widowControl w:val="0"/>
        <w:spacing w:after="0" w:line="240" w:lineRule="auto"/>
        <w:rPr>
          <w:sz w:val="24"/>
          <w:szCs w:val="24"/>
          <w:lang w:eastAsia="ru-RU"/>
        </w:rPr>
      </w:pPr>
    </w:p>
    <w:p w14:paraId="1D296013" w14:textId="77777777" w:rsidR="0077491D" w:rsidRPr="001513B7" w:rsidRDefault="0077491D" w:rsidP="00F3148F">
      <w:pPr>
        <w:widowControl w:val="0"/>
        <w:spacing w:after="0" w:line="240" w:lineRule="auto"/>
        <w:ind w:firstLine="567"/>
        <w:jc w:val="center"/>
        <w:rPr>
          <w:b/>
          <w:sz w:val="24"/>
          <w:szCs w:val="24"/>
          <w:lang w:eastAsia="ru-RU"/>
        </w:rPr>
      </w:pPr>
      <w:r w:rsidRPr="001513B7">
        <w:rPr>
          <w:b/>
          <w:sz w:val="24"/>
          <w:szCs w:val="24"/>
          <w:lang w:eastAsia="ru-RU"/>
        </w:rPr>
        <w:t>Основні фізичні показники</w:t>
      </w:r>
    </w:p>
    <w:p w14:paraId="57577A3D" w14:textId="77777777" w:rsidR="0077491D" w:rsidRPr="001513B7" w:rsidRDefault="0077491D" w:rsidP="00F3148F">
      <w:pPr>
        <w:widowControl w:val="0"/>
        <w:spacing w:after="0" w:line="240" w:lineRule="auto"/>
        <w:ind w:firstLine="567"/>
        <w:jc w:val="center"/>
        <w:rPr>
          <w:b/>
          <w:sz w:val="16"/>
          <w:szCs w:val="16"/>
          <w:lang w:eastAsia="ru-RU"/>
        </w:rPr>
      </w:pPr>
    </w:p>
    <w:p w14:paraId="51F95EFC" w14:textId="77777777" w:rsidR="0077491D" w:rsidRPr="001513B7" w:rsidRDefault="0077491D" w:rsidP="00F3148F">
      <w:pPr>
        <w:widowControl w:val="0"/>
        <w:spacing w:after="0" w:line="240" w:lineRule="auto"/>
        <w:ind w:firstLine="567"/>
        <w:jc w:val="both"/>
        <w:rPr>
          <w:sz w:val="24"/>
          <w:szCs w:val="24"/>
          <w:lang w:eastAsia="ru-RU"/>
        </w:rPr>
      </w:pPr>
      <w:r w:rsidRPr="001513B7">
        <w:rPr>
          <w:sz w:val="24"/>
          <w:szCs w:val="24"/>
          <w:lang w:eastAsia="ru-RU"/>
        </w:rPr>
        <w:t>Маса страви: 58 г ± 3 %</w:t>
      </w:r>
    </w:p>
    <w:p w14:paraId="66BDC7CE" w14:textId="77777777" w:rsidR="0077491D" w:rsidRPr="001513B7" w:rsidRDefault="0077491D" w:rsidP="00F3148F">
      <w:pPr>
        <w:widowControl w:val="0"/>
        <w:tabs>
          <w:tab w:val="left" w:pos="1968"/>
        </w:tabs>
        <w:spacing w:after="0" w:line="240" w:lineRule="auto"/>
        <w:ind w:firstLine="567"/>
        <w:rPr>
          <w:sz w:val="24"/>
          <w:szCs w:val="24"/>
          <w:lang w:eastAsia="ru-RU"/>
        </w:rPr>
      </w:pPr>
      <w:r w:rsidRPr="001513B7">
        <w:rPr>
          <w:sz w:val="24"/>
          <w:szCs w:val="24"/>
          <w:lang w:eastAsia="ru-RU"/>
        </w:rPr>
        <w:tab/>
        <w:t>77 г ± 3 %</w:t>
      </w:r>
    </w:p>
    <w:p w14:paraId="19A71702" w14:textId="77777777" w:rsidR="0077491D" w:rsidRPr="001513B7" w:rsidRDefault="0077491D" w:rsidP="00F3148F">
      <w:pPr>
        <w:widowControl w:val="0"/>
        <w:spacing w:after="0" w:line="240" w:lineRule="auto"/>
        <w:rPr>
          <w:sz w:val="24"/>
          <w:szCs w:val="24"/>
          <w:lang w:eastAsia="ru-RU"/>
        </w:rPr>
      </w:pPr>
    </w:p>
    <w:p w14:paraId="3A2A7427" w14:textId="77777777" w:rsidR="0077491D" w:rsidRPr="001513B7" w:rsidRDefault="0077491D" w:rsidP="00F3148F">
      <w:pPr>
        <w:widowControl w:val="0"/>
        <w:spacing w:after="0" w:line="240" w:lineRule="auto"/>
        <w:ind w:firstLine="567"/>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09B6E080" w14:textId="77777777" w:rsidR="0077491D" w:rsidRPr="001513B7" w:rsidRDefault="0077491D" w:rsidP="00F3148F">
      <w:pPr>
        <w:rPr>
          <w:sz w:val="20"/>
          <w:szCs w:val="24"/>
          <w:lang w:eastAsia="ru-RU"/>
        </w:r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47CF4A4B" w14:textId="77777777" w:rsidR="0077491D" w:rsidRPr="001513B7" w:rsidRDefault="0077491D" w:rsidP="003B0CAE">
      <w:pPr>
        <w:spacing w:after="200" w:line="276" w:lineRule="auto"/>
        <w:rPr>
          <w:sz w:val="20"/>
          <w:szCs w:val="24"/>
          <w:lang w:eastAsia="ru-RU"/>
        </w:rPr>
        <w:sectPr w:rsidR="0077491D" w:rsidRPr="001513B7" w:rsidSect="00211DAF">
          <w:pgSz w:w="16838" w:h="11906" w:orient="landscape"/>
          <w:pgMar w:top="850" w:right="1387" w:bottom="568" w:left="1417" w:header="708" w:footer="708" w:gutter="0"/>
          <w:cols w:space="708"/>
          <w:docGrid w:linePitch="381"/>
        </w:sectPr>
      </w:pPr>
    </w:p>
    <w:p w14:paraId="7661F722" w14:textId="77777777" w:rsidR="0077491D" w:rsidRPr="001513B7" w:rsidRDefault="0077491D" w:rsidP="009A11D4">
      <w:pPr>
        <w:spacing w:line="256" w:lineRule="auto"/>
      </w:pPr>
    </w:p>
    <w:tbl>
      <w:tblPr>
        <w:tblW w:w="15098" w:type="dxa"/>
        <w:tblLook w:val="00A0" w:firstRow="1" w:lastRow="0" w:firstColumn="1" w:lastColumn="0" w:noHBand="0" w:noVBand="0"/>
      </w:tblPr>
      <w:tblGrid>
        <w:gridCol w:w="4815"/>
        <w:gridCol w:w="5127"/>
        <w:gridCol w:w="5156"/>
      </w:tblGrid>
      <w:tr w:rsidR="0077491D" w:rsidRPr="001513B7" w14:paraId="5C3FA9F2" w14:textId="77777777" w:rsidTr="003E522B">
        <w:tc>
          <w:tcPr>
            <w:tcW w:w="4815" w:type="dxa"/>
          </w:tcPr>
          <w:p w14:paraId="2752D607"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Рецептура № 36</w:t>
            </w:r>
          </w:p>
          <w:p w14:paraId="2FE99BFE"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«Сборник  рецептур блюд для питания школьников» </w:t>
            </w:r>
          </w:p>
          <w:p w14:paraId="301223C2"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Видання 1987 р</w:t>
            </w:r>
          </w:p>
        </w:tc>
        <w:tc>
          <w:tcPr>
            <w:tcW w:w="5127" w:type="dxa"/>
          </w:tcPr>
          <w:p w14:paraId="42F2A411" w14:textId="77777777" w:rsidR="0077491D" w:rsidRPr="001513B7" w:rsidRDefault="0077491D" w:rsidP="003E522B">
            <w:pPr>
              <w:widowControl w:val="0"/>
              <w:spacing w:line="276" w:lineRule="auto"/>
              <w:rPr>
                <w:b/>
                <w:sz w:val="24"/>
                <w:szCs w:val="24"/>
                <w:lang w:eastAsia="ru-RU"/>
              </w:rPr>
            </w:pPr>
          </w:p>
        </w:tc>
        <w:tc>
          <w:tcPr>
            <w:tcW w:w="5156" w:type="dxa"/>
          </w:tcPr>
          <w:p w14:paraId="718CEACD"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ЗАТВЕРДЖУЮ </w:t>
            </w:r>
          </w:p>
          <w:p w14:paraId="4618B761"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Завідувач КЗ «ДНЗ № ___  » </w:t>
            </w:r>
          </w:p>
          <w:p w14:paraId="3D3FD649"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___________  _______________</w:t>
            </w:r>
          </w:p>
          <w:p w14:paraId="550C8463"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«___» ______________ 20___  р.</w:t>
            </w:r>
          </w:p>
        </w:tc>
      </w:tr>
    </w:tbl>
    <w:p w14:paraId="11679CE8" w14:textId="77777777" w:rsidR="0077491D" w:rsidRPr="001513B7" w:rsidRDefault="0077491D" w:rsidP="009A11D4">
      <w:pPr>
        <w:widowControl w:val="0"/>
        <w:tabs>
          <w:tab w:val="left" w:pos="6237"/>
        </w:tabs>
        <w:spacing w:after="0" w:line="240" w:lineRule="auto"/>
        <w:jc w:val="center"/>
        <w:rPr>
          <w:szCs w:val="24"/>
          <w:lang w:eastAsia="ru-RU"/>
        </w:rPr>
      </w:pPr>
    </w:p>
    <w:p w14:paraId="4EFB2AA6" w14:textId="77777777" w:rsidR="0077491D" w:rsidRPr="001513B7" w:rsidRDefault="0077491D" w:rsidP="009A11D4">
      <w:pPr>
        <w:widowControl w:val="0"/>
        <w:tabs>
          <w:tab w:val="left" w:pos="6237"/>
        </w:tabs>
        <w:spacing w:after="0" w:line="240" w:lineRule="auto"/>
        <w:jc w:val="center"/>
        <w:rPr>
          <w:szCs w:val="24"/>
          <w:lang w:eastAsia="ru-RU"/>
        </w:rPr>
      </w:pPr>
      <w:r w:rsidRPr="001513B7">
        <w:rPr>
          <w:szCs w:val="24"/>
          <w:lang w:eastAsia="ru-RU"/>
        </w:rPr>
        <w:t>Технологічна карта</w:t>
      </w:r>
    </w:p>
    <w:p w14:paraId="14A00F41" w14:textId="77777777" w:rsidR="0077491D" w:rsidRPr="001513B7" w:rsidRDefault="0077491D" w:rsidP="009A11D4">
      <w:pPr>
        <w:spacing w:after="0" w:line="240" w:lineRule="auto"/>
        <w:jc w:val="center"/>
        <w:rPr>
          <w:b/>
          <w:bCs/>
          <w:szCs w:val="28"/>
          <w:lang w:eastAsia="ru-RU"/>
        </w:rPr>
      </w:pPr>
      <w:r w:rsidRPr="001513B7">
        <w:rPr>
          <w:b/>
          <w:bCs/>
          <w:szCs w:val="28"/>
          <w:lang w:eastAsia="ru-RU"/>
        </w:rPr>
        <w:t>Салат з білокачанної капусти</w:t>
      </w:r>
    </w:p>
    <w:p w14:paraId="5B75E822" w14:textId="77777777" w:rsidR="0077491D" w:rsidRPr="001513B7" w:rsidRDefault="0077491D" w:rsidP="009A11D4">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77"/>
        <w:gridCol w:w="529"/>
        <w:gridCol w:w="553"/>
        <w:gridCol w:w="552"/>
        <w:gridCol w:w="553"/>
        <w:gridCol w:w="553"/>
        <w:gridCol w:w="645"/>
        <w:gridCol w:w="646"/>
        <w:gridCol w:w="646"/>
        <w:gridCol w:w="645"/>
        <w:gridCol w:w="646"/>
        <w:gridCol w:w="646"/>
        <w:gridCol w:w="645"/>
        <w:gridCol w:w="646"/>
        <w:gridCol w:w="646"/>
        <w:gridCol w:w="709"/>
        <w:gridCol w:w="709"/>
        <w:gridCol w:w="850"/>
        <w:gridCol w:w="2518"/>
      </w:tblGrid>
      <w:tr w:rsidR="0077491D" w:rsidRPr="001513B7" w14:paraId="2786682D" w14:textId="77777777" w:rsidTr="005462BC">
        <w:trPr>
          <w:trHeight w:val="254"/>
          <w:jc w:val="center"/>
        </w:trPr>
        <w:tc>
          <w:tcPr>
            <w:tcW w:w="436" w:type="dxa"/>
            <w:vMerge w:val="restart"/>
            <w:tcBorders>
              <w:right w:val="single" w:sz="12" w:space="0" w:color="auto"/>
            </w:tcBorders>
            <w:textDirection w:val="btLr"/>
            <w:vAlign w:val="center"/>
          </w:tcPr>
          <w:p w14:paraId="5557510B" w14:textId="77777777" w:rsidR="0077491D" w:rsidRPr="001513B7" w:rsidRDefault="0077491D" w:rsidP="005462BC">
            <w:pPr>
              <w:widowControl w:val="0"/>
              <w:spacing w:after="0" w:line="240" w:lineRule="auto"/>
              <w:ind w:left="113" w:right="113"/>
              <w:jc w:val="center"/>
              <w:rPr>
                <w:b/>
                <w:sz w:val="22"/>
                <w:szCs w:val="24"/>
                <w:lang w:val="ru-RU" w:eastAsia="ru-RU"/>
              </w:rPr>
            </w:pPr>
            <w:r w:rsidRPr="001513B7">
              <w:rPr>
                <w:b/>
                <w:sz w:val="22"/>
                <w:szCs w:val="24"/>
                <w:lang w:val="ru-RU" w:eastAsia="ru-RU"/>
              </w:rPr>
              <w:t>Алергени</w:t>
            </w:r>
          </w:p>
        </w:tc>
        <w:tc>
          <w:tcPr>
            <w:tcW w:w="2030" w:type="dxa"/>
            <w:vMerge w:val="restart"/>
            <w:tcBorders>
              <w:right w:val="single" w:sz="12" w:space="0" w:color="auto"/>
            </w:tcBorders>
            <w:vAlign w:val="center"/>
          </w:tcPr>
          <w:p w14:paraId="11CCF408"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7EBA92FF"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56A63466"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41351F52"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Енергетична цінність</w:t>
            </w:r>
          </w:p>
          <w:p w14:paraId="2DFF66B4"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(ккал)</w:t>
            </w:r>
          </w:p>
        </w:tc>
        <w:tc>
          <w:tcPr>
            <w:tcW w:w="2518" w:type="dxa"/>
            <w:vMerge w:val="restart"/>
            <w:tcBorders>
              <w:left w:val="single" w:sz="12" w:space="0" w:color="auto"/>
            </w:tcBorders>
            <w:vAlign w:val="center"/>
          </w:tcPr>
          <w:p w14:paraId="3A13E008" w14:textId="77777777" w:rsidR="0077491D" w:rsidRPr="001513B7" w:rsidRDefault="0077491D" w:rsidP="005462BC">
            <w:pPr>
              <w:widowControl w:val="0"/>
              <w:spacing w:after="0" w:line="240" w:lineRule="auto"/>
              <w:jc w:val="center"/>
              <w:rPr>
                <w:b/>
                <w:sz w:val="20"/>
                <w:szCs w:val="24"/>
                <w:lang w:val="ru-RU" w:eastAsia="ru-RU"/>
              </w:rPr>
            </w:pPr>
            <w:r w:rsidRPr="001513B7">
              <w:rPr>
                <w:b/>
                <w:sz w:val="22"/>
                <w:szCs w:val="24"/>
                <w:lang w:val="ru-RU" w:eastAsia="ru-RU"/>
              </w:rPr>
              <w:t>Технологічні вимоги до якості продуктів та сировини</w:t>
            </w:r>
          </w:p>
        </w:tc>
      </w:tr>
      <w:tr w:rsidR="0077491D" w:rsidRPr="001513B7" w14:paraId="7FF7829C" w14:textId="77777777" w:rsidTr="005462BC">
        <w:trPr>
          <w:trHeight w:val="127"/>
          <w:jc w:val="center"/>
        </w:trPr>
        <w:tc>
          <w:tcPr>
            <w:tcW w:w="436" w:type="dxa"/>
            <w:vMerge/>
            <w:tcBorders>
              <w:right w:val="single" w:sz="12" w:space="0" w:color="auto"/>
            </w:tcBorders>
            <w:vAlign w:val="center"/>
          </w:tcPr>
          <w:p w14:paraId="6A5754F2" w14:textId="77777777" w:rsidR="0077491D" w:rsidRPr="001513B7" w:rsidRDefault="0077491D" w:rsidP="005462BC">
            <w:pPr>
              <w:spacing w:after="0" w:line="276" w:lineRule="auto"/>
              <w:rPr>
                <w:b/>
                <w:sz w:val="22"/>
                <w:szCs w:val="24"/>
                <w:lang w:val="ru-RU" w:eastAsia="ru-RU"/>
              </w:rPr>
            </w:pPr>
          </w:p>
        </w:tc>
        <w:tc>
          <w:tcPr>
            <w:tcW w:w="2030" w:type="dxa"/>
            <w:vMerge/>
            <w:tcBorders>
              <w:right w:val="single" w:sz="12" w:space="0" w:color="auto"/>
            </w:tcBorders>
            <w:vAlign w:val="center"/>
          </w:tcPr>
          <w:p w14:paraId="3362B682" w14:textId="77777777" w:rsidR="0077491D" w:rsidRPr="001513B7" w:rsidRDefault="0077491D" w:rsidP="005462BC">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6D0076F6"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45E09E1F"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551EF4AF"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1F9DCD38"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03D6A98D"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5D332F48" w14:textId="77777777" w:rsidR="0077491D" w:rsidRPr="001513B7" w:rsidRDefault="0077491D" w:rsidP="005462BC">
            <w:pPr>
              <w:spacing w:after="0" w:line="276" w:lineRule="auto"/>
              <w:rPr>
                <w:b/>
                <w:sz w:val="22"/>
                <w:szCs w:val="24"/>
                <w:lang w:val="ru-RU" w:eastAsia="ru-RU"/>
              </w:rPr>
            </w:pPr>
          </w:p>
        </w:tc>
        <w:tc>
          <w:tcPr>
            <w:tcW w:w="2518" w:type="dxa"/>
            <w:vMerge/>
            <w:tcBorders>
              <w:left w:val="single" w:sz="12" w:space="0" w:color="auto"/>
            </w:tcBorders>
            <w:vAlign w:val="center"/>
          </w:tcPr>
          <w:p w14:paraId="0FA9CBAE" w14:textId="77777777" w:rsidR="0077491D" w:rsidRPr="001513B7" w:rsidRDefault="0077491D" w:rsidP="005462BC">
            <w:pPr>
              <w:spacing w:after="0" w:line="276" w:lineRule="auto"/>
              <w:rPr>
                <w:b/>
                <w:sz w:val="20"/>
                <w:szCs w:val="24"/>
                <w:lang w:val="ru-RU" w:eastAsia="ru-RU"/>
              </w:rPr>
            </w:pPr>
          </w:p>
        </w:tc>
      </w:tr>
      <w:tr w:rsidR="0077491D" w:rsidRPr="001513B7" w14:paraId="143B91FC" w14:textId="77777777" w:rsidTr="005462BC">
        <w:trPr>
          <w:trHeight w:val="290"/>
          <w:jc w:val="center"/>
        </w:trPr>
        <w:tc>
          <w:tcPr>
            <w:tcW w:w="436" w:type="dxa"/>
            <w:vMerge/>
            <w:tcBorders>
              <w:right w:val="single" w:sz="12" w:space="0" w:color="auto"/>
            </w:tcBorders>
            <w:vAlign w:val="center"/>
          </w:tcPr>
          <w:p w14:paraId="555AA7E9" w14:textId="77777777" w:rsidR="0077491D" w:rsidRPr="001513B7" w:rsidRDefault="0077491D" w:rsidP="005462BC">
            <w:pPr>
              <w:spacing w:after="0" w:line="276" w:lineRule="auto"/>
              <w:rPr>
                <w:b/>
                <w:sz w:val="22"/>
                <w:szCs w:val="24"/>
                <w:lang w:val="ru-RU" w:eastAsia="ru-RU"/>
              </w:rPr>
            </w:pPr>
          </w:p>
        </w:tc>
        <w:tc>
          <w:tcPr>
            <w:tcW w:w="2030" w:type="dxa"/>
            <w:vMerge/>
            <w:tcBorders>
              <w:right w:val="single" w:sz="12" w:space="0" w:color="auto"/>
            </w:tcBorders>
            <w:vAlign w:val="center"/>
          </w:tcPr>
          <w:p w14:paraId="11E87E9F" w14:textId="77777777" w:rsidR="0077491D" w:rsidRPr="001513B7" w:rsidRDefault="0077491D" w:rsidP="005462BC">
            <w:pPr>
              <w:spacing w:after="0" w:line="276"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1F4E5F99"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Вікові групи (роки)</w:t>
            </w:r>
          </w:p>
        </w:tc>
        <w:tc>
          <w:tcPr>
            <w:tcW w:w="2518" w:type="dxa"/>
            <w:vMerge/>
            <w:tcBorders>
              <w:left w:val="single" w:sz="12" w:space="0" w:color="auto"/>
            </w:tcBorders>
            <w:vAlign w:val="center"/>
          </w:tcPr>
          <w:p w14:paraId="1CB62F26" w14:textId="77777777" w:rsidR="0077491D" w:rsidRPr="001513B7" w:rsidRDefault="0077491D" w:rsidP="005462BC">
            <w:pPr>
              <w:spacing w:after="0" w:line="276" w:lineRule="auto"/>
              <w:rPr>
                <w:b/>
                <w:sz w:val="20"/>
                <w:szCs w:val="24"/>
                <w:lang w:val="ru-RU" w:eastAsia="ru-RU"/>
              </w:rPr>
            </w:pPr>
          </w:p>
        </w:tc>
      </w:tr>
      <w:tr w:rsidR="0077491D" w:rsidRPr="001513B7" w14:paraId="1240304F" w14:textId="77777777" w:rsidTr="005462BC">
        <w:trPr>
          <w:trHeight w:val="126"/>
          <w:jc w:val="center"/>
        </w:trPr>
        <w:tc>
          <w:tcPr>
            <w:tcW w:w="436" w:type="dxa"/>
            <w:vMerge/>
            <w:tcBorders>
              <w:right w:val="single" w:sz="12" w:space="0" w:color="auto"/>
            </w:tcBorders>
            <w:vAlign w:val="center"/>
          </w:tcPr>
          <w:p w14:paraId="4C5C2778" w14:textId="77777777" w:rsidR="0077491D" w:rsidRPr="001513B7" w:rsidRDefault="0077491D" w:rsidP="005462BC">
            <w:pPr>
              <w:spacing w:after="0" w:line="276" w:lineRule="auto"/>
              <w:rPr>
                <w:b/>
                <w:sz w:val="22"/>
                <w:szCs w:val="24"/>
                <w:lang w:val="ru-RU" w:eastAsia="ru-RU"/>
              </w:rPr>
            </w:pPr>
          </w:p>
        </w:tc>
        <w:tc>
          <w:tcPr>
            <w:tcW w:w="2030" w:type="dxa"/>
            <w:vMerge/>
            <w:tcBorders>
              <w:right w:val="single" w:sz="12" w:space="0" w:color="auto"/>
            </w:tcBorders>
            <w:vAlign w:val="center"/>
          </w:tcPr>
          <w:p w14:paraId="066305E8" w14:textId="77777777" w:rsidR="0077491D" w:rsidRPr="001513B7" w:rsidRDefault="0077491D" w:rsidP="005462BC">
            <w:pPr>
              <w:spacing w:after="0" w:line="276" w:lineRule="auto"/>
              <w:rPr>
                <w:b/>
                <w:sz w:val="22"/>
                <w:szCs w:val="24"/>
                <w:lang w:val="ru-RU" w:eastAsia="ru-RU"/>
              </w:rPr>
            </w:pPr>
          </w:p>
        </w:tc>
        <w:tc>
          <w:tcPr>
            <w:tcW w:w="577" w:type="dxa"/>
            <w:tcBorders>
              <w:left w:val="single" w:sz="12" w:space="0" w:color="auto"/>
            </w:tcBorders>
            <w:vAlign w:val="center"/>
          </w:tcPr>
          <w:p w14:paraId="1FE64A8F"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529" w:type="dxa"/>
            <w:vAlign w:val="center"/>
          </w:tcPr>
          <w:p w14:paraId="60C7090B"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553" w:type="dxa"/>
            <w:tcBorders>
              <w:right w:val="single" w:sz="12" w:space="0" w:color="auto"/>
            </w:tcBorders>
            <w:vAlign w:val="center"/>
          </w:tcPr>
          <w:p w14:paraId="4EB2D492"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552" w:type="dxa"/>
            <w:tcBorders>
              <w:left w:val="single" w:sz="12" w:space="0" w:color="auto"/>
            </w:tcBorders>
            <w:vAlign w:val="center"/>
          </w:tcPr>
          <w:p w14:paraId="3D91BC42"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553" w:type="dxa"/>
            <w:vAlign w:val="center"/>
          </w:tcPr>
          <w:p w14:paraId="1AEFF3F0"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553" w:type="dxa"/>
            <w:tcBorders>
              <w:right w:val="single" w:sz="12" w:space="0" w:color="auto"/>
            </w:tcBorders>
            <w:vAlign w:val="center"/>
          </w:tcPr>
          <w:p w14:paraId="026E0E5D"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45" w:type="dxa"/>
            <w:tcBorders>
              <w:left w:val="single" w:sz="12" w:space="0" w:color="auto"/>
            </w:tcBorders>
            <w:vAlign w:val="center"/>
          </w:tcPr>
          <w:p w14:paraId="5329C6E6"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646" w:type="dxa"/>
            <w:vAlign w:val="center"/>
          </w:tcPr>
          <w:p w14:paraId="04C0397B"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646" w:type="dxa"/>
            <w:tcBorders>
              <w:right w:val="single" w:sz="12" w:space="0" w:color="auto"/>
            </w:tcBorders>
            <w:vAlign w:val="center"/>
          </w:tcPr>
          <w:p w14:paraId="5D69D895"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45" w:type="dxa"/>
            <w:tcBorders>
              <w:left w:val="single" w:sz="12" w:space="0" w:color="auto"/>
            </w:tcBorders>
            <w:vAlign w:val="center"/>
          </w:tcPr>
          <w:p w14:paraId="40A6AF1C"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646" w:type="dxa"/>
            <w:vAlign w:val="center"/>
          </w:tcPr>
          <w:p w14:paraId="55989CFD"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646" w:type="dxa"/>
            <w:tcBorders>
              <w:right w:val="single" w:sz="12" w:space="0" w:color="auto"/>
            </w:tcBorders>
            <w:vAlign w:val="center"/>
          </w:tcPr>
          <w:p w14:paraId="5ACB6B41"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45" w:type="dxa"/>
            <w:tcBorders>
              <w:left w:val="single" w:sz="12" w:space="0" w:color="auto"/>
            </w:tcBorders>
            <w:vAlign w:val="center"/>
          </w:tcPr>
          <w:p w14:paraId="48DE722E"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646" w:type="dxa"/>
            <w:vAlign w:val="center"/>
          </w:tcPr>
          <w:p w14:paraId="18CF3930"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646" w:type="dxa"/>
            <w:tcBorders>
              <w:right w:val="single" w:sz="12" w:space="0" w:color="auto"/>
            </w:tcBorders>
            <w:vAlign w:val="center"/>
          </w:tcPr>
          <w:p w14:paraId="60D19E2F"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709" w:type="dxa"/>
            <w:tcBorders>
              <w:left w:val="single" w:sz="12" w:space="0" w:color="auto"/>
            </w:tcBorders>
            <w:vAlign w:val="center"/>
          </w:tcPr>
          <w:p w14:paraId="64AE504E"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709" w:type="dxa"/>
            <w:vAlign w:val="center"/>
          </w:tcPr>
          <w:p w14:paraId="0E4BBB5F"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850" w:type="dxa"/>
            <w:tcBorders>
              <w:right w:val="single" w:sz="12" w:space="0" w:color="auto"/>
            </w:tcBorders>
            <w:vAlign w:val="center"/>
          </w:tcPr>
          <w:p w14:paraId="0A5FE8BB"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2518" w:type="dxa"/>
            <w:vMerge/>
            <w:tcBorders>
              <w:left w:val="single" w:sz="12" w:space="0" w:color="auto"/>
            </w:tcBorders>
            <w:vAlign w:val="center"/>
          </w:tcPr>
          <w:p w14:paraId="1C7010C6" w14:textId="77777777" w:rsidR="0077491D" w:rsidRPr="001513B7" w:rsidRDefault="0077491D" w:rsidP="005462BC">
            <w:pPr>
              <w:spacing w:after="0" w:line="276" w:lineRule="auto"/>
              <w:rPr>
                <w:b/>
                <w:sz w:val="20"/>
                <w:szCs w:val="24"/>
                <w:lang w:val="ru-RU" w:eastAsia="ru-RU"/>
              </w:rPr>
            </w:pPr>
          </w:p>
        </w:tc>
      </w:tr>
      <w:tr w:rsidR="0077491D" w:rsidRPr="001513B7" w14:paraId="77189157" w14:textId="77777777" w:rsidTr="005462BC">
        <w:trPr>
          <w:trHeight w:val="221"/>
          <w:jc w:val="center"/>
        </w:trPr>
        <w:tc>
          <w:tcPr>
            <w:tcW w:w="436" w:type="dxa"/>
            <w:tcBorders>
              <w:right w:val="single" w:sz="12" w:space="0" w:color="auto"/>
            </w:tcBorders>
            <w:vAlign w:val="center"/>
          </w:tcPr>
          <w:p w14:paraId="4389F8E7"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F1E8438" w14:textId="77777777" w:rsidR="0077491D" w:rsidRPr="001513B7" w:rsidRDefault="0077491D" w:rsidP="005462BC">
            <w:pPr>
              <w:spacing w:after="0"/>
              <w:jc w:val="center"/>
              <w:rPr>
                <w:sz w:val="24"/>
                <w:szCs w:val="24"/>
                <w:lang w:val="ru-RU"/>
              </w:rPr>
            </w:pPr>
            <w:r w:rsidRPr="001513B7">
              <w:rPr>
                <w:sz w:val="24"/>
                <w:szCs w:val="24"/>
                <w:lang w:val="ru-RU"/>
              </w:rPr>
              <w:t>Капуста білокачанна</w:t>
            </w:r>
          </w:p>
        </w:tc>
        <w:tc>
          <w:tcPr>
            <w:tcW w:w="577" w:type="dxa"/>
            <w:tcBorders>
              <w:left w:val="single" w:sz="12" w:space="0" w:color="auto"/>
            </w:tcBorders>
            <w:vAlign w:val="center"/>
          </w:tcPr>
          <w:p w14:paraId="70C32B10" w14:textId="77777777" w:rsidR="0077491D" w:rsidRPr="001513B7" w:rsidRDefault="0077491D" w:rsidP="005462BC">
            <w:pPr>
              <w:spacing w:after="0"/>
              <w:jc w:val="center"/>
              <w:rPr>
                <w:sz w:val="24"/>
                <w:szCs w:val="24"/>
                <w:lang w:val="ru-RU"/>
              </w:rPr>
            </w:pPr>
            <w:r w:rsidRPr="001513B7">
              <w:rPr>
                <w:sz w:val="24"/>
                <w:szCs w:val="24"/>
                <w:lang w:val="ru-RU"/>
              </w:rPr>
              <w:t>50</w:t>
            </w:r>
          </w:p>
        </w:tc>
        <w:tc>
          <w:tcPr>
            <w:tcW w:w="529" w:type="dxa"/>
            <w:vAlign w:val="center"/>
          </w:tcPr>
          <w:p w14:paraId="0A57F309" w14:textId="77777777" w:rsidR="0077491D" w:rsidRPr="001513B7" w:rsidRDefault="0077491D" w:rsidP="005462BC">
            <w:pPr>
              <w:spacing w:after="0"/>
              <w:jc w:val="center"/>
              <w:rPr>
                <w:sz w:val="24"/>
                <w:szCs w:val="24"/>
                <w:lang w:val="ru-RU"/>
              </w:rPr>
            </w:pPr>
            <w:r w:rsidRPr="001513B7">
              <w:rPr>
                <w:sz w:val="24"/>
                <w:szCs w:val="24"/>
                <w:lang w:val="ru-RU"/>
              </w:rPr>
              <w:t>50</w:t>
            </w:r>
          </w:p>
        </w:tc>
        <w:tc>
          <w:tcPr>
            <w:tcW w:w="553" w:type="dxa"/>
            <w:tcBorders>
              <w:right w:val="single" w:sz="12" w:space="0" w:color="auto"/>
            </w:tcBorders>
            <w:vAlign w:val="center"/>
          </w:tcPr>
          <w:p w14:paraId="6B135B3C" w14:textId="77777777" w:rsidR="0077491D" w:rsidRPr="001513B7" w:rsidRDefault="0077491D" w:rsidP="005462BC">
            <w:pPr>
              <w:spacing w:after="0"/>
              <w:jc w:val="center"/>
              <w:rPr>
                <w:sz w:val="24"/>
                <w:szCs w:val="24"/>
                <w:lang w:val="ru-RU"/>
              </w:rPr>
            </w:pPr>
            <w:r w:rsidRPr="001513B7">
              <w:rPr>
                <w:sz w:val="24"/>
                <w:szCs w:val="24"/>
                <w:lang w:val="ru-RU"/>
              </w:rPr>
              <w:t>65,5</w:t>
            </w:r>
          </w:p>
        </w:tc>
        <w:tc>
          <w:tcPr>
            <w:tcW w:w="552" w:type="dxa"/>
            <w:tcBorders>
              <w:left w:val="single" w:sz="12" w:space="0" w:color="auto"/>
            </w:tcBorders>
            <w:vAlign w:val="center"/>
          </w:tcPr>
          <w:p w14:paraId="60A00B20" w14:textId="77777777" w:rsidR="0077491D" w:rsidRPr="001513B7" w:rsidRDefault="0077491D" w:rsidP="005462BC">
            <w:pPr>
              <w:spacing w:after="0"/>
              <w:jc w:val="center"/>
              <w:rPr>
                <w:sz w:val="24"/>
                <w:szCs w:val="24"/>
                <w:lang w:val="ru-RU"/>
              </w:rPr>
            </w:pPr>
            <w:r w:rsidRPr="001513B7">
              <w:rPr>
                <w:sz w:val="24"/>
                <w:szCs w:val="24"/>
                <w:lang w:val="ru-RU"/>
              </w:rPr>
              <w:t>40</w:t>
            </w:r>
          </w:p>
        </w:tc>
        <w:tc>
          <w:tcPr>
            <w:tcW w:w="553" w:type="dxa"/>
            <w:vAlign w:val="center"/>
          </w:tcPr>
          <w:p w14:paraId="76D7AE0D" w14:textId="77777777" w:rsidR="0077491D" w:rsidRPr="001513B7" w:rsidRDefault="0077491D" w:rsidP="005462BC">
            <w:pPr>
              <w:spacing w:after="0"/>
              <w:jc w:val="center"/>
              <w:rPr>
                <w:sz w:val="24"/>
                <w:szCs w:val="24"/>
                <w:lang w:val="ru-RU"/>
              </w:rPr>
            </w:pPr>
            <w:r w:rsidRPr="001513B7">
              <w:rPr>
                <w:sz w:val="24"/>
                <w:szCs w:val="24"/>
                <w:lang w:val="ru-RU"/>
              </w:rPr>
              <w:t>40</w:t>
            </w:r>
          </w:p>
        </w:tc>
        <w:tc>
          <w:tcPr>
            <w:tcW w:w="553" w:type="dxa"/>
            <w:tcBorders>
              <w:right w:val="single" w:sz="12" w:space="0" w:color="auto"/>
            </w:tcBorders>
            <w:vAlign w:val="center"/>
          </w:tcPr>
          <w:p w14:paraId="4B3D2A59" w14:textId="77777777" w:rsidR="0077491D" w:rsidRPr="001513B7" w:rsidRDefault="0077491D" w:rsidP="005462BC">
            <w:pPr>
              <w:spacing w:after="0"/>
              <w:jc w:val="center"/>
              <w:rPr>
                <w:sz w:val="24"/>
                <w:szCs w:val="24"/>
                <w:lang w:val="ru-RU"/>
              </w:rPr>
            </w:pPr>
            <w:r w:rsidRPr="001513B7">
              <w:rPr>
                <w:sz w:val="24"/>
                <w:szCs w:val="24"/>
                <w:lang w:val="ru-RU"/>
              </w:rPr>
              <w:t>55</w:t>
            </w:r>
          </w:p>
        </w:tc>
        <w:tc>
          <w:tcPr>
            <w:tcW w:w="645" w:type="dxa"/>
            <w:tcBorders>
              <w:left w:val="single" w:sz="12" w:space="0" w:color="auto"/>
            </w:tcBorders>
            <w:vAlign w:val="center"/>
          </w:tcPr>
          <w:p w14:paraId="048E7B77" w14:textId="77777777" w:rsidR="0077491D" w:rsidRPr="001513B7" w:rsidRDefault="0077491D" w:rsidP="005462BC">
            <w:pPr>
              <w:spacing w:after="0"/>
              <w:jc w:val="center"/>
              <w:rPr>
                <w:sz w:val="24"/>
                <w:szCs w:val="24"/>
                <w:lang w:val="ru-RU"/>
              </w:rPr>
            </w:pPr>
            <w:r w:rsidRPr="001513B7">
              <w:rPr>
                <w:sz w:val="24"/>
                <w:szCs w:val="24"/>
                <w:lang w:val="ru-RU"/>
              </w:rPr>
              <w:t>0,72</w:t>
            </w:r>
          </w:p>
        </w:tc>
        <w:tc>
          <w:tcPr>
            <w:tcW w:w="646" w:type="dxa"/>
            <w:vAlign w:val="center"/>
          </w:tcPr>
          <w:p w14:paraId="6923439E" w14:textId="77777777" w:rsidR="0077491D" w:rsidRPr="001513B7" w:rsidRDefault="0077491D" w:rsidP="005462BC">
            <w:pPr>
              <w:spacing w:after="0"/>
              <w:jc w:val="center"/>
              <w:rPr>
                <w:sz w:val="24"/>
                <w:szCs w:val="24"/>
                <w:lang w:val="ru-RU"/>
              </w:rPr>
            </w:pPr>
            <w:r w:rsidRPr="001513B7">
              <w:rPr>
                <w:sz w:val="24"/>
                <w:szCs w:val="24"/>
                <w:lang w:val="ru-RU"/>
              </w:rPr>
              <w:t>0,72</w:t>
            </w:r>
          </w:p>
        </w:tc>
        <w:tc>
          <w:tcPr>
            <w:tcW w:w="646" w:type="dxa"/>
            <w:tcBorders>
              <w:right w:val="single" w:sz="12" w:space="0" w:color="auto"/>
            </w:tcBorders>
            <w:vAlign w:val="center"/>
          </w:tcPr>
          <w:p w14:paraId="08E5F7DE" w14:textId="77777777" w:rsidR="0077491D" w:rsidRPr="001513B7" w:rsidRDefault="0077491D" w:rsidP="005462BC">
            <w:pPr>
              <w:spacing w:after="0"/>
              <w:jc w:val="center"/>
              <w:rPr>
                <w:sz w:val="24"/>
                <w:szCs w:val="24"/>
                <w:lang w:val="ru-RU"/>
              </w:rPr>
            </w:pPr>
            <w:r w:rsidRPr="001513B7">
              <w:rPr>
                <w:sz w:val="24"/>
                <w:szCs w:val="24"/>
                <w:lang w:val="ru-RU"/>
              </w:rPr>
              <w:t>0,99</w:t>
            </w:r>
          </w:p>
        </w:tc>
        <w:tc>
          <w:tcPr>
            <w:tcW w:w="645" w:type="dxa"/>
            <w:tcBorders>
              <w:left w:val="single" w:sz="12" w:space="0" w:color="auto"/>
            </w:tcBorders>
            <w:vAlign w:val="center"/>
          </w:tcPr>
          <w:p w14:paraId="7962AF99" w14:textId="77777777" w:rsidR="0077491D" w:rsidRPr="001513B7" w:rsidRDefault="0077491D" w:rsidP="005462BC">
            <w:pPr>
              <w:spacing w:after="0"/>
              <w:jc w:val="center"/>
              <w:rPr>
                <w:sz w:val="24"/>
                <w:szCs w:val="24"/>
                <w:lang w:val="ru-RU"/>
              </w:rPr>
            </w:pPr>
            <w:r w:rsidRPr="001513B7">
              <w:rPr>
                <w:sz w:val="24"/>
                <w:szCs w:val="24"/>
                <w:lang w:val="ru-RU"/>
              </w:rPr>
              <w:t>0,04</w:t>
            </w:r>
          </w:p>
        </w:tc>
        <w:tc>
          <w:tcPr>
            <w:tcW w:w="646" w:type="dxa"/>
            <w:vAlign w:val="center"/>
          </w:tcPr>
          <w:p w14:paraId="59F78A60" w14:textId="77777777" w:rsidR="0077491D" w:rsidRPr="001513B7" w:rsidRDefault="0077491D" w:rsidP="005462BC">
            <w:pPr>
              <w:spacing w:after="0"/>
              <w:jc w:val="center"/>
              <w:rPr>
                <w:sz w:val="24"/>
                <w:szCs w:val="24"/>
                <w:lang w:val="ru-RU"/>
              </w:rPr>
            </w:pPr>
            <w:r w:rsidRPr="001513B7">
              <w:rPr>
                <w:sz w:val="24"/>
                <w:szCs w:val="24"/>
                <w:lang w:val="ru-RU"/>
              </w:rPr>
              <w:t>0,04</w:t>
            </w:r>
          </w:p>
        </w:tc>
        <w:tc>
          <w:tcPr>
            <w:tcW w:w="646" w:type="dxa"/>
            <w:tcBorders>
              <w:right w:val="single" w:sz="12" w:space="0" w:color="auto"/>
            </w:tcBorders>
            <w:vAlign w:val="center"/>
          </w:tcPr>
          <w:p w14:paraId="08846037" w14:textId="77777777" w:rsidR="0077491D" w:rsidRPr="001513B7" w:rsidRDefault="0077491D" w:rsidP="005462BC">
            <w:pPr>
              <w:spacing w:after="0"/>
              <w:jc w:val="center"/>
              <w:rPr>
                <w:sz w:val="24"/>
                <w:szCs w:val="24"/>
                <w:lang w:val="ru-RU"/>
              </w:rPr>
            </w:pPr>
            <w:r w:rsidRPr="001513B7">
              <w:rPr>
                <w:sz w:val="24"/>
                <w:szCs w:val="24"/>
                <w:lang w:val="ru-RU"/>
              </w:rPr>
              <w:t>0,06</w:t>
            </w:r>
          </w:p>
        </w:tc>
        <w:tc>
          <w:tcPr>
            <w:tcW w:w="645" w:type="dxa"/>
            <w:tcBorders>
              <w:left w:val="single" w:sz="12" w:space="0" w:color="auto"/>
            </w:tcBorders>
            <w:vAlign w:val="center"/>
          </w:tcPr>
          <w:p w14:paraId="596BE191" w14:textId="77777777" w:rsidR="0077491D" w:rsidRPr="001513B7" w:rsidRDefault="0077491D" w:rsidP="005462BC">
            <w:pPr>
              <w:spacing w:after="0"/>
              <w:jc w:val="center"/>
              <w:rPr>
                <w:sz w:val="24"/>
                <w:szCs w:val="24"/>
                <w:lang w:val="ru-RU"/>
              </w:rPr>
            </w:pPr>
            <w:r w:rsidRPr="001513B7">
              <w:rPr>
                <w:sz w:val="24"/>
                <w:szCs w:val="24"/>
                <w:lang w:val="ru-RU"/>
              </w:rPr>
              <w:t>2,28</w:t>
            </w:r>
          </w:p>
        </w:tc>
        <w:tc>
          <w:tcPr>
            <w:tcW w:w="646" w:type="dxa"/>
            <w:vAlign w:val="center"/>
          </w:tcPr>
          <w:p w14:paraId="1AB94B60" w14:textId="77777777" w:rsidR="0077491D" w:rsidRPr="001513B7" w:rsidRDefault="0077491D" w:rsidP="005462BC">
            <w:pPr>
              <w:spacing w:after="0"/>
              <w:jc w:val="center"/>
              <w:rPr>
                <w:sz w:val="24"/>
                <w:szCs w:val="24"/>
                <w:lang w:val="ru-RU"/>
              </w:rPr>
            </w:pPr>
            <w:r w:rsidRPr="001513B7">
              <w:rPr>
                <w:sz w:val="24"/>
                <w:szCs w:val="24"/>
                <w:lang w:val="ru-RU"/>
              </w:rPr>
              <w:t>2,28</w:t>
            </w:r>
          </w:p>
        </w:tc>
        <w:tc>
          <w:tcPr>
            <w:tcW w:w="646" w:type="dxa"/>
            <w:tcBorders>
              <w:right w:val="single" w:sz="12" w:space="0" w:color="auto"/>
            </w:tcBorders>
            <w:vAlign w:val="center"/>
          </w:tcPr>
          <w:p w14:paraId="518D513B" w14:textId="77777777" w:rsidR="0077491D" w:rsidRPr="001513B7" w:rsidRDefault="0077491D" w:rsidP="005462BC">
            <w:pPr>
              <w:spacing w:after="0"/>
              <w:jc w:val="center"/>
              <w:rPr>
                <w:sz w:val="24"/>
                <w:szCs w:val="24"/>
                <w:lang w:val="ru-RU"/>
              </w:rPr>
            </w:pPr>
            <w:r w:rsidRPr="001513B7">
              <w:rPr>
                <w:sz w:val="24"/>
                <w:szCs w:val="24"/>
                <w:lang w:val="ru-RU"/>
              </w:rPr>
              <w:t>3,14</w:t>
            </w:r>
          </w:p>
        </w:tc>
        <w:tc>
          <w:tcPr>
            <w:tcW w:w="709" w:type="dxa"/>
            <w:tcBorders>
              <w:left w:val="single" w:sz="12" w:space="0" w:color="auto"/>
            </w:tcBorders>
            <w:vAlign w:val="center"/>
          </w:tcPr>
          <w:p w14:paraId="3572167B" w14:textId="77777777" w:rsidR="0077491D" w:rsidRPr="001513B7" w:rsidRDefault="0077491D" w:rsidP="005462BC">
            <w:pPr>
              <w:spacing w:after="0"/>
              <w:jc w:val="center"/>
              <w:rPr>
                <w:sz w:val="24"/>
                <w:szCs w:val="24"/>
                <w:lang w:val="ru-RU"/>
              </w:rPr>
            </w:pPr>
            <w:r w:rsidRPr="001513B7">
              <w:rPr>
                <w:sz w:val="24"/>
                <w:szCs w:val="24"/>
                <w:lang w:val="ru-RU"/>
              </w:rPr>
              <w:t>10,80</w:t>
            </w:r>
          </w:p>
        </w:tc>
        <w:tc>
          <w:tcPr>
            <w:tcW w:w="709" w:type="dxa"/>
            <w:vAlign w:val="center"/>
          </w:tcPr>
          <w:p w14:paraId="74D5428C" w14:textId="77777777" w:rsidR="0077491D" w:rsidRPr="001513B7" w:rsidRDefault="0077491D" w:rsidP="005462BC">
            <w:pPr>
              <w:spacing w:after="0"/>
              <w:jc w:val="center"/>
              <w:rPr>
                <w:sz w:val="24"/>
                <w:szCs w:val="24"/>
                <w:lang w:val="ru-RU"/>
              </w:rPr>
            </w:pPr>
            <w:r w:rsidRPr="001513B7">
              <w:rPr>
                <w:sz w:val="24"/>
                <w:szCs w:val="24"/>
                <w:lang w:val="ru-RU"/>
              </w:rPr>
              <w:t>10,80</w:t>
            </w:r>
          </w:p>
        </w:tc>
        <w:tc>
          <w:tcPr>
            <w:tcW w:w="850" w:type="dxa"/>
            <w:tcBorders>
              <w:right w:val="single" w:sz="12" w:space="0" w:color="auto"/>
            </w:tcBorders>
            <w:vAlign w:val="center"/>
          </w:tcPr>
          <w:p w14:paraId="3466FB35" w14:textId="77777777" w:rsidR="0077491D" w:rsidRPr="001513B7" w:rsidRDefault="0077491D" w:rsidP="005462BC">
            <w:pPr>
              <w:spacing w:after="0"/>
              <w:jc w:val="center"/>
              <w:rPr>
                <w:sz w:val="24"/>
                <w:szCs w:val="24"/>
                <w:lang w:val="ru-RU"/>
              </w:rPr>
            </w:pPr>
            <w:r w:rsidRPr="001513B7">
              <w:rPr>
                <w:sz w:val="24"/>
                <w:szCs w:val="24"/>
                <w:lang w:val="ru-RU"/>
              </w:rPr>
              <w:t>14,85</w:t>
            </w:r>
          </w:p>
        </w:tc>
        <w:tc>
          <w:tcPr>
            <w:tcW w:w="2518" w:type="dxa"/>
            <w:tcBorders>
              <w:left w:val="single" w:sz="12" w:space="0" w:color="auto"/>
            </w:tcBorders>
            <w:vAlign w:val="center"/>
          </w:tcPr>
          <w:p w14:paraId="6DBFEDF4" w14:textId="77777777" w:rsidR="0077491D" w:rsidRPr="001513B7" w:rsidRDefault="0077491D" w:rsidP="005462BC">
            <w:pPr>
              <w:spacing w:after="0"/>
              <w:jc w:val="center"/>
              <w:rPr>
                <w:sz w:val="18"/>
                <w:szCs w:val="18"/>
                <w:lang w:val="ru-RU"/>
              </w:rPr>
            </w:pPr>
            <w:r w:rsidRPr="001513B7">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77491D" w:rsidRPr="001513B7" w14:paraId="77834CE5" w14:textId="77777777" w:rsidTr="005462BC">
        <w:trPr>
          <w:trHeight w:val="221"/>
          <w:jc w:val="center"/>
        </w:trPr>
        <w:tc>
          <w:tcPr>
            <w:tcW w:w="436" w:type="dxa"/>
            <w:tcBorders>
              <w:right w:val="single" w:sz="12" w:space="0" w:color="auto"/>
            </w:tcBorders>
            <w:vAlign w:val="center"/>
          </w:tcPr>
          <w:p w14:paraId="048C9F6F"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21CD1D4C" w14:textId="77777777" w:rsidR="0077491D" w:rsidRPr="001513B7" w:rsidRDefault="0077491D" w:rsidP="005462BC">
            <w:pPr>
              <w:spacing w:after="0"/>
              <w:jc w:val="center"/>
              <w:rPr>
                <w:sz w:val="24"/>
                <w:szCs w:val="24"/>
                <w:lang w:val="ru-RU"/>
              </w:rPr>
            </w:pPr>
            <w:r w:rsidRPr="001513B7">
              <w:rPr>
                <w:sz w:val="24"/>
                <w:szCs w:val="24"/>
                <w:lang w:val="ru-RU"/>
              </w:rPr>
              <w:t>маса прогрітої капусти</w:t>
            </w:r>
          </w:p>
        </w:tc>
        <w:tc>
          <w:tcPr>
            <w:tcW w:w="577" w:type="dxa"/>
            <w:tcBorders>
              <w:left w:val="single" w:sz="12" w:space="0" w:color="auto"/>
            </w:tcBorders>
            <w:vAlign w:val="center"/>
          </w:tcPr>
          <w:p w14:paraId="54E9BA62" w14:textId="77777777" w:rsidR="0077491D" w:rsidRPr="001513B7" w:rsidRDefault="0077491D" w:rsidP="005462BC">
            <w:pPr>
              <w:spacing w:after="0"/>
              <w:jc w:val="center"/>
              <w:rPr>
                <w:sz w:val="24"/>
                <w:szCs w:val="24"/>
                <w:lang w:val="ru-RU"/>
              </w:rPr>
            </w:pPr>
          </w:p>
        </w:tc>
        <w:tc>
          <w:tcPr>
            <w:tcW w:w="529" w:type="dxa"/>
            <w:vAlign w:val="center"/>
          </w:tcPr>
          <w:p w14:paraId="25A03046" w14:textId="77777777" w:rsidR="0077491D" w:rsidRPr="001513B7" w:rsidRDefault="0077491D" w:rsidP="005462BC">
            <w:pPr>
              <w:spacing w:after="0"/>
              <w:jc w:val="center"/>
              <w:rPr>
                <w:sz w:val="24"/>
                <w:szCs w:val="24"/>
                <w:lang w:val="ru-RU"/>
              </w:rPr>
            </w:pPr>
          </w:p>
        </w:tc>
        <w:tc>
          <w:tcPr>
            <w:tcW w:w="553" w:type="dxa"/>
            <w:tcBorders>
              <w:right w:val="single" w:sz="12" w:space="0" w:color="auto"/>
            </w:tcBorders>
            <w:vAlign w:val="center"/>
          </w:tcPr>
          <w:p w14:paraId="0D68ABC6" w14:textId="77777777" w:rsidR="0077491D" w:rsidRPr="001513B7" w:rsidRDefault="0077491D" w:rsidP="005462BC">
            <w:pPr>
              <w:spacing w:after="0"/>
              <w:jc w:val="center"/>
              <w:rPr>
                <w:sz w:val="24"/>
                <w:szCs w:val="24"/>
                <w:lang w:val="ru-RU"/>
              </w:rPr>
            </w:pPr>
          </w:p>
        </w:tc>
        <w:tc>
          <w:tcPr>
            <w:tcW w:w="552" w:type="dxa"/>
            <w:tcBorders>
              <w:left w:val="single" w:sz="12" w:space="0" w:color="auto"/>
            </w:tcBorders>
            <w:vAlign w:val="center"/>
          </w:tcPr>
          <w:p w14:paraId="03928334" w14:textId="77777777" w:rsidR="0077491D" w:rsidRPr="001513B7" w:rsidRDefault="0077491D" w:rsidP="005462BC">
            <w:pPr>
              <w:spacing w:after="0"/>
              <w:jc w:val="center"/>
              <w:rPr>
                <w:sz w:val="24"/>
                <w:szCs w:val="24"/>
                <w:lang w:val="ru-RU"/>
              </w:rPr>
            </w:pPr>
            <w:r w:rsidRPr="001513B7">
              <w:rPr>
                <w:sz w:val="24"/>
                <w:szCs w:val="24"/>
                <w:lang w:val="ru-RU"/>
              </w:rPr>
              <w:t>36</w:t>
            </w:r>
          </w:p>
        </w:tc>
        <w:tc>
          <w:tcPr>
            <w:tcW w:w="553" w:type="dxa"/>
            <w:vAlign w:val="center"/>
          </w:tcPr>
          <w:p w14:paraId="26C0252E" w14:textId="77777777" w:rsidR="0077491D" w:rsidRPr="001513B7" w:rsidRDefault="0077491D" w:rsidP="005462BC">
            <w:pPr>
              <w:spacing w:after="0"/>
              <w:jc w:val="center"/>
              <w:rPr>
                <w:sz w:val="24"/>
                <w:szCs w:val="24"/>
                <w:lang w:val="ru-RU"/>
              </w:rPr>
            </w:pPr>
            <w:r w:rsidRPr="001513B7">
              <w:rPr>
                <w:sz w:val="24"/>
                <w:szCs w:val="24"/>
                <w:lang w:val="ru-RU"/>
              </w:rPr>
              <w:t>36</w:t>
            </w:r>
          </w:p>
        </w:tc>
        <w:tc>
          <w:tcPr>
            <w:tcW w:w="553" w:type="dxa"/>
            <w:tcBorders>
              <w:right w:val="single" w:sz="12" w:space="0" w:color="auto"/>
            </w:tcBorders>
            <w:vAlign w:val="center"/>
          </w:tcPr>
          <w:p w14:paraId="345F0D89" w14:textId="77777777" w:rsidR="0077491D" w:rsidRPr="001513B7" w:rsidRDefault="0077491D" w:rsidP="005462BC">
            <w:pPr>
              <w:spacing w:after="0"/>
              <w:jc w:val="center"/>
              <w:rPr>
                <w:sz w:val="24"/>
                <w:szCs w:val="24"/>
                <w:lang w:val="ru-RU"/>
              </w:rPr>
            </w:pPr>
            <w:r w:rsidRPr="001513B7">
              <w:rPr>
                <w:sz w:val="24"/>
                <w:szCs w:val="24"/>
                <w:lang w:val="ru-RU"/>
              </w:rPr>
              <w:t>50</w:t>
            </w:r>
          </w:p>
        </w:tc>
        <w:tc>
          <w:tcPr>
            <w:tcW w:w="645" w:type="dxa"/>
            <w:tcBorders>
              <w:left w:val="single" w:sz="12" w:space="0" w:color="auto"/>
            </w:tcBorders>
            <w:vAlign w:val="center"/>
          </w:tcPr>
          <w:p w14:paraId="3D97009C" w14:textId="77777777" w:rsidR="0077491D" w:rsidRPr="001513B7" w:rsidRDefault="0077491D" w:rsidP="005462BC">
            <w:pPr>
              <w:spacing w:after="0"/>
              <w:jc w:val="center"/>
              <w:rPr>
                <w:sz w:val="24"/>
                <w:szCs w:val="24"/>
                <w:lang w:val="ru-RU"/>
              </w:rPr>
            </w:pPr>
          </w:p>
        </w:tc>
        <w:tc>
          <w:tcPr>
            <w:tcW w:w="646" w:type="dxa"/>
            <w:vAlign w:val="center"/>
          </w:tcPr>
          <w:p w14:paraId="64FF3138"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2D10154D"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5D0DEA49" w14:textId="77777777" w:rsidR="0077491D" w:rsidRPr="001513B7" w:rsidRDefault="0077491D" w:rsidP="005462BC">
            <w:pPr>
              <w:spacing w:after="0"/>
              <w:jc w:val="center"/>
              <w:rPr>
                <w:sz w:val="24"/>
                <w:szCs w:val="24"/>
                <w:lang w:val="ru-RU"/>
              </w:rPr>
            </w:pPr>
          </w:p>
        </w:tc>
        <w:tc>
          <w:tcPr>
            <w:tcW w:w="646" w:type="dxa"/>
            <w:vAlign w:val="center"/>
          </w:tcPr>
          <w:p w14:paraId="79E1DF03"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693576E4"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431EEBF5" w14:textId="77777777" w:rsidR="0077491D" w:rsidRPr="001513B7" w:rsidRDefault="0077491D" w:rsidP="005462BC">
            <w:pPr>
              <w:spacing w:after="0"/>
              <w:jc w:val="center"/>
              <w:rPr>
                <w:sz w:val="24"/>
                <w:szCs w:val="24"/>
                <w:lang w:val="ru-RU"/>
              </w:rPr>
            </w:pPr>
          </w:p>
        </w:tc>
        <w:tc>
          <w:tcPr>
            <w:tcW w:w="646" w:type="dxa"/>
            <w:vAlign w:val="center"/>
          </w:tcPr>
          <w:p w14:paraId="144EFBC2"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351D0E94" w14:textId="77777777" w:rsidR="0077491D" w:rsidRPr="001513B7" w:rsidRDefault="0077491D" w:rsidP="005462BC">
            <w:pPr>
              <w:spacing w:after="0"/>
              <w:jc w:val="center"/>
              <w:rPr>
                <w:sz w:val="24"/>
                <w:szCs w:val="24"/>
                <w:lang w:val="ru-RU"/>
              </w:rPr>
            </w:pPr>
          </w:p>
        </w:tc>
        <w:tc>
          <w:tcPr>
            <w:tcW w:w="709" w:type="dxa"/>
            <w:tcBorders>
              <w:left w:val="single" w:sz="12" w:space="0" w:color="auto"/>
            </w:tcBorders>
            <w:vAlign w:val="center"/>
          </w:tcPr>
          <w:p w14:paraId="36C51A15" w14:textId="77777777" w:rsidR="0077491D" w:rsidRPr="001513B7" w:rsidRDefault="0077491D" w:rsidP="005462BC">
            <w:pPr>
              <w:spacing w:after="0"/>
              <w:jc w:val="center"/>
              <w:rPr>
                <w:sz w:val="24"/>
                <w:szCs w:val="24"/>
                <w:lang w:val="ru-RU"/>
              </w:rPr>
            </w:pPr>
          </w:p>
        </w:tc>
        <w:tc>
          <w:tcPr>
            <w:tcW w:w="709" w:type="dxa"/>
            <w:vAlign w:val="center"/>
          </w:tcPr>
          <w:p w14:paraId="42867B0F" w14:textId="77777777" w:rsidR="0077491D" w:rsidRPr="001513B7" w:rsidRDefault="0077491D" w:rsidP="005462BC">
            <w:pPr>
              <w:spacing w:after="0"/>
              <w:jc w:val="center"/>
              <w:rPr>
                <w:sz w:val="24"/>
                <w:szCs w:val="24"/>
                <w:lang w:val="ru-RU"/>
              </w:rPr>
            </w:pPr>
          </w:p>
        </w:tc>
        <w:tc>
          <w:tcPr>
            <w:tcW w:w="850" w:type="dxa"/>
            <w:tcBorders>
              <w:right w:val="single" w:sz="12" w:space="0" w:color="auto"/>
            </w:tcBorders>
            <w:vAlign w:val="center"/>
          </w:tcPr>
          <w:p w14:paraId="3C2BC9B6" w14:textId="77777777" w:rsidR="0077491D" w:rsidRPr="001513B7" w:rsidRDefault="0077491D" w:rsidP="005462BC">
            <w:pPr>
              <w:spacing w:after="0"/>
              <w:jc w:val="center"/>
              <w:rPr>
                <w:sz w:val="24"/>
                <w:szCs w:val="24"/>
                <w:lang w:val="ru-RU"/>
              </w:rPr>
            </w:pPr>
          </w:p>
        </w:tc>
        <w:tc>
          <w:tcPr>
            <w:tcW w:w="2518" w:type="dxa"/>
            <w:tcBorders>
              <w:left w:val="single" w:sz="12" w:space="0" w:color="auto"/>
            </w:tcBorders>
            <w:vAlign w:val="center"/>
          </w:tcPr>
          <w:p w14:paraId="76E62E18" w14:textId="77777777" w:rsidR="0077491D" w:rsidRPr="001513B7" w:rsidRDefault="0077491D" w:rsidP="005462BC">
            <w:pPr>
              <w:spacing w:after="0"/>
              <w:jc w:val="center"/>
              <w:rPr>
                <w:sz w:val="18"/>
                <w:szCs w:val="18"/>
                <w:lang w:val="ru-RU"/>
              </w:rPr>
            </w:pPr>
          </w:p>
        </w:tc>
      </w:tr>
      <w:tr w:rsidR="0077491D" w:rsidRPr="001513B7" w14:paraId="3AA596FE" w14:textId="77777777" w:rsidTr="005462BC">
        <w:trPr>
          <w:trHeight w:val="221"/>
          <w:jc w:val="center"/>
        </w:trPr>
        <w:tc>
          <w:tcPr>
            <w:tcW w:w="436" w:type="dxa"/>
            <w:tcBorders>
              <w:right w:val="single" w:sz="12" w:space="0" w:color="auto"/>
            </w:tcBorders>
            <w:vAlign w:val="center"/>
          </w:tcPr>
          <w:p w14:paraId="0329E8E7"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9D89532" w14:textId="77777777" w:rsidR="0077491D" w:rsidRPr="001513B7" w:rsidRDefault="0077491D" w:rsidP="005462BC">
            <w:pPr>
              <w:spacing w:after="0"/>
              <w:jc w:val="center"/>
              <w:rPr>
                <w:lang w:val="ru-RU"/>
              </w:rPr>
            </w:pPr>
            <w:r w:rsidRPr="001513B7">
              <w:rPr>
                <w:sz w:val="24"/>
                <w:szCs w:val="24"/>
                <w:lang w:val="ru-RU"/>
              </w:rPr>
              <w:t>Морква</w:t>
            </w:r>
          </w:p>
          <w:p w14:paraId="04E0909D" w14:textId="77777777" w:rsidR="0077491D" w:rsidRPr="001513B7" w:rsidRDefault="0077491D" w:rsidP="005462BC">
            <w:pPr>
              <w:spacing w:after="0"/>
              <w:jc w:val="center"/>
              <w:rPr>
                <w:sz w:val="22"/>
                <w:lang w:val="ru-RU"/>
              </w:rPr>
            </w:pPr>
            <w:r w:rsidRPr="001513B7">
              <w:rPr>
                <w:sz w:val="22"/>
                <w:lang w:val="ru-RU"/>
              </w:rPr>
              <w:t>з 01.09 до31.12-20%</w:t>
            </w:r>
          </w:p>
          <w:p w14:paraId="36187B60" w14:textId="77777777" w:rsidR="0077491D" w:rsidRPr="001513B7" w:rsidRDefault="0077491D" w:rsidP="005462BC">
            <w:pPr>
              <w:spacing w:after="0"/>
              <w:jc w:val="center"/>
              <w:rPr>
                <w:sz w:val="24"/>
                <w:szCs w:val="24"/>
                <w:lang w:val="ru-RU"/>
              </w:rPr>
            </w:pPr>
            <w:r w:rsidRPr="001513B7">
              <w:rPr>
                <w:sz w:val="22"/>
                <w:lang w:val="ru-RU"/>
              </w:rPr>
              <w:t>з 01.01до31.08-25%</w:t>
            </w:r>
          </w:p>
        </w:tc>
        <w:tc>
          <w:tcPr>
            <w:tcW w:w="577" w:type="dxa"/>
            <w:tcBorders>
              <w:left w:val="single" w:sz="12" w:space="0" w:color="auto"/>
            </w:tcBorders>
            <w:vAlign w:val="center"/>
          </w:tcPr>
          <w:p w14:paraId="6441EF62" w14:textId="77777777" w:rsidR="0077491D" w:rsidRPr="001513B7" w:rsidRDefault="00591C16" w:rsidP="005462BC">
            <w:pPr>
              <w:spacing w:after="0"/>
              <w:jc w:val="center"/>
              <w:rPr>
                <w:sz w:val="24"/>
                <w:szCs w:val="24"/>
                <w:lang w:val="ru-RU"/>
              </w:rPr>
            </w:pPr>
            <w:r w:rsidRPr="001513B7">
              <w:rPr>
                <w:sz w:val="24"/>
                <w:szCs w:val="24"/>
                <w:lang w:val="ru-RU"/>
              </w:rPr>
              <w:t>6,2</w:t>
            </w:r>
          </w:p>
          <w:p w14:paraId="508976D1" w14:textId="77777777" w:rsidR="00591C16" w:rsidRPr="001513B7" w:rsidRDefault="00591C16" w:rsidP="005462BC">
            <w:pPr>
              <w:spacing w:after="0"/>
              <w:jc w:val="center"/>
              <w:rPr>
                <w:sz w:val="24"/>
                <w:szCs w:val="24"/>
                <w:lang w:val="ru-RU"/>
              </w:rPr>
            </w:pPr>
            <w:r w:rsidRPr="001513B7">
              <w:rPr>
                <w:sz w:val="24"/>
                <w:szCs w:val="24"/>
                <w:lang w:val="ru-RU"/>
              </w:rPr>
              <w:t>6,7</w:t>
            </w:r>
          </w:p>
        </w:tc>
        <w:tc>
          <w:tcPr>
            <w:tcW w:w="529" w:type="dxa"/>
            <w:vAlign w:val="center"/>
          </w:tcPr>
          <w:p w14:paraId="449FFF33" w14:textId="77777777" w:rsidR="00591C16" w:rsidRPr="001513B7" w:rsidRDefault="00591C16" w:rsidP="00591C16">
            <w:pPr>
              <w:spacing w:after="0"/>
              <w:jc w:val="center"/>
              <w:rPr>
                <w:sz w:val="24"/>
                <w:szCs w:val="24"/>
                <w:lang w:val="ru-RU"/>
              </w:rPr>
            </w:pPr>
            <w:r w:rsidRPr="001513B7">
              <w:rPr>
                <w:sz w:val="24"/>
                <w:szCs w:val="24"/>
                <w:lang w:val="ru-RU"/>
              </w:rPr>
              <w:t>6,2</w:t>
            </w:r>
          </w:p>
          <w:p w14:paraId="490E281C" w14:textId="77777777" w:rsidR="0077491D" w:rsidRPr="001513B7" w:rsidRDefault="00591C16" w:rsidP="00591C16">
            <w:pPr>
              <w:spacing w:after="0"/>
              <w:jc w:val="center"/>
              <w:rPr>
                <w:sz w:val="24"/>
                <w:szCs w:val="24"/>
                <w:lang w:val="ru-RU"/>
              </w:rPr>
            </w:pPr>
            <w:r w:rsidRPr="001513B7">
              <w:rPr>
                <w:sz w:val="24"/>
                <w:szCs w:val="24"/>
                <w:lang w:val="ru-RU"/>
              </w:rPr>
              <w:t>6,7</w:t>
            </w:r>
          </w:p>
        </w:tc>
        <w:tc>
          <w:tcPr>
            <w:tcW w:w="553" w:type="dxa"/>
            <w:tcBorders>
              <w:right w:val="single" w:sz="12" w:space="0" w:color="auto"/>
            </w:tcBorders>
            <w:vAlign w:val="center"/>
          </w:tcPr>
          <w:p w14:paraId="3F25992E" w14:textId="77777777" w:rsidR="0077491D" w:rsidRPr="001513B7" w:rsidRDefault="00591C16" w:rsidP="005462BC">
            <w:pPr>
              <w:spacing w:after="0"/>
              <w:jc w:val="center"/>
              <w:rPr>
                <w:sz w:val="24"/>
                <w:szCs w:val="24"/>
                <w:lang w:val="ru-RU"/>
              </w:rPr>
            </w:pPr>
            <w:r w:rsidRPr="001513B7">
              <w:rPr>
                <w:sz w:val="24"/>
                <w:szCs w:val="24"/>
                <w:lang w:val="ru-RU"/>
              </w:rPr>
              <w:t>8,8</w:t>
            </w:r>
          </w:p>
          <w:p w14:paraId="20725FD7" w14:textId="77777777" w:rsidR="00591C16" w:rsidRPr="001513B7" w:rsidRDefault="00591C16" w:rsidP="005462BC">
            <w:pPr>
              <w:spacing w:after="0"/>
              <w:jc w:val="center"/>
              <w:rPr>
                <w:sz w:val="24"/>
                <w:szCs w:val="24"/>
                <w:lang w:val="ru-RU"/>
              </w:rPr>
            </w:pPr>
            <w:r w:rsidRPr="001513B7">
              <w:rPr>
                <w:sz w:val="24"/>
                <w:szCs w:val="24"/>
                <w:lang w:val="ru-RU"/>
              </w:rPr>
              <w:t>9,3</w:t>
            </w:r>
          </w:p>
        </w:tc>
        <w:tc>
          <w:tcPr>
            <w:tcW w:w="552" w:type="dxa"/>
            <w:tcBorders>
              <w:left w:val="single" w:sz="12" w:space="0" w:color="auto"/>
            </w:tcBorders>
            <w:vAlign w:val="center"/>
          </w:tcPr>
          <w:p w14:paraId="5ED384AF" w14:textId="77777777" w:rsidR="0077491D" w:rsidRPr="001513B7" w:rsidRDefault="0077491D" w:rsidP="005462BC">
            <w:pPr>
              <w:spacing w:after="0"/>
              <w:jc w:val="center"/>
              <w:rPr>
                <w:sz w:val="24"/>
                <w:szCs w:val="24"/>
                <w:lang w:val="ru-RU"/>
              </w:rPr>
            </w:pPr>
            <w:r w:rsidRPr="001513B7">
              <w:rPr>
                <w:sz w:val="24"/>
                <w:szCs w:val="24"/>
                <w:lang w:val="ru-RU"/>
              </w:rPr>
              <w:t>5</w:t>
            </w:r>
          </w:p>
        </w:tc>
        <w:tc>
          <w:tcPr>
            <w:tcW w:w="553" w:type="dxa"/>
            <w:vAlign w:val="center"/>
          </w:tcPr>
          <w:p w14:paraId="739615A6" w14:textId="77777777" w:rsidR="0077491D" w:rsidRPr="001513B7" w:rsidRDefault="0077491D" w:rsidP="005462BC">
            <w:pPr>
              <w:spacing w:after="0"/>
              <w:jc w:val="center"/>
              <w:rPr>
                <w:sz w:val="24"/>
                <w:szCs w:val="24"/>
                <w:lang w:val="ru-RU"/>
              </w:rPr>
            </w:pPr>
            <w:r w:rsidRPr="001513B7">
              <w:rPr>
                <w:sz w:val="24"/>
                <w:szCs w:val="24"/>
                <w:lang w:val="ru-RU"/>
              </w:rPr>
              <w:t>5</w:t>
            </w:r>
          </w:p>
        </w:tc>
        <w:tc>
          <w:tcPr>
            <w:tcW w:w="553" w:type="dxa"/>
            <w:tcBorders>
              <w:right w:val="single" w:sz="12" w:space="0" w:color="auto"/>
            </w:tcBorders>
            <w:vAlign w:val="center"/>
          </w:tcPr>
          <w:p w14:paraId="5FC9669B" w14:textId="77777777" w:rsidR="0077491D" w:rsidRPr="001513B7" w:rsidRDefault="0077491D" w:rsidP="005462BC">
            <w:pPr>
              <w:spacing w:after="0"/>
              <w:jc w:val="center"/>
              <w:rPr>
                <w:sz w:val="24"/>
                <w:szCs w:val="24"/>
                <w:lang w:val="ru-RU"/>
              </w:rPr>
            </w:pPr>
            <w:r w:rsidRPr="001513B7">
              <w:rPr>
                <w:sz w:val="24"/>
                <w:szCs w:val="24"/>
                <w:lang w:val="ru-RU"/>
              </w:rPr>
              <w:t>7</w:t>
            </w:r>
          </w:p>
        </w:tc>
        <w:tc>
          <w:tcPr>
            <w:tcW w:w="645" w:type="dxa"/>
            <w:tcBorders>
              <w:left w:val="single" w:sz="12" w:space="0" w:color="auto"/>
            </w:tcBorders>
            <w:vAlign w:val="center"/>
          </w:tcPr>
          <w:p w14:paraId="4C723853" w14:textId="77777777" w:rsidR="0077491D" w:rsidRPr="001513B7" w:rsidRDefault="0077491D" w:rsidP="005462BC">
            <w:pPr>
              <w:spacing w:after="0"/>
              <w:jc w:val="center"/>
              <w:rPr>
                <w:sz w:val="24"/>
                <w:szCs w:val="24"/>
                <w:lang w:val="ru-RU"/>
              </w:rPr>
            </w:pPr>
            <w:r w:rsidRPr="001513B7">
              <w:rPr>
                <w:sz w:val="24"/>
                <w:szCs w:val="24"/>
                <w:lang w:val="ru-RU"/>
              </w:rPr>
              <w:t>0,06</w:t>
            </w:r>
          </w:p>
        </w:tc>
        <w:tc>
          <w:tcPr>
            <w:tcW w:w="646" w:type="dxa"/>
            <w:vAlign w:val="center"/>
          </w:tcPr>
          <w:p w14:paraId="54E7B732" w14:textId="77777777" w:rsidR="0077491D" w:rsidRPr="001513B7" w:rsidRDefault="0077491D" w:rsidP="005462BC">
            <w:pPr>
              <w:spacing w:after="0"/>
              <w:jc w:val="center"/>
              <w:rPr>
                <w:sz w:val="24"/>
                <w:szCs w:val="24"/>
                <w:lang w:val="ru-RU"/>
              </w:rPr>
            </w:pPr>
            <w:r w:rsidRPr="001513B7">
              <w:rPr>
                <w:sz w:val="24"/>
                <w:szCs w:val="24"/>
                <w:lang w:val="ru-RU"/>
              </w:rPr>
              <w:t>0,06</w:t>
            </w:r>
          </w:p>
        </w:tc>
        <w:tc>
          <w:tcPr>
            <w:tcW w:w="646" w:type="dxa"/>
            <w:tcBorders>
              <w:right w:val="single" w:sz="12" w:space="0" w:color="auto"/>
            </w:tcBorders>
            <w:vAlign w:val="center"/>
          </w:tcPr>
          <w:p w14:paraId="586BDA58" w14:textId="77777777" w:rsidR="0077491D" w:rsidRPr="001513B7" w:rsidRDefault="0077491D" w:rsidP="005462BC">
            <w:pPr>
              <w:spacing w:after="0"/>
              <w:jc w:val="center"/>
              <w:rPr>
                <w:sz w:val="24"/>
                <w:szCs w:val="24"/>
                <w:lang w:val="ru-RU"/>
              </w:rPr>
            </w:pPr>
            <w:r w:rsidRPr="001513B7">
              <w:rPr>
                <w:sz w:val="24"/>
                <w:szCs w:val="24"/>
                <w:lang w:val="ru-RU"/>
              </w:rPr>
              <w:t>0,09</w:t>
            </w:r>
          </w:p>
        </w:tc>
        <w:tc>
          <w:tcPr>
            <w:tcW w:w="645" w:type="dxa"/>
            <w:tcBorders>
              <w:left w:val="single" w:sz="12" w:space="0" w:color="auto"/>
            </w:tcBorders>
            <w:vAlign w:val="center"/>
          </w:tcPr>
          <w:p w14:paraId="3CA4525D" w14:textId="77777777" w:rsidR="0077491D" w:rsidRPr="001513B7" w:rsidRDefault="00591C16" w:rsidP="005462BC">
            <w:pPr>
              <w:spacing w:after="0"/>
              <w:jc w:val="center"/>
              <w:rPr>
                <w:sz w:val="24"/>
                <w:szCs w:val="24"/>
                <w:lang w:val="ru-RU"/>
              </w:rPr>
            </w:pPr>
            <w:r w:rsidRPr="001513B7">
              <w:rPr>
                <w:sz w:val="24"/>
                <w:szCs w:val="24"/>
                <w:lang w:val="ru-RU"/>
              </w:rPr>
              <w:t>0,01</w:t>
            </w:r>
          </w:p>
        </w:tc>
        <w:tc>
          <w:tcPr>
            <w:tcW w:w="646" w:type="dxa"/>
            <w:vAlign w:val="center"/>
          </w:tcPr>
          <w:p w14:paraId="06F87EF3" w14:textId="77777777" w:rsidR="0077491D" w:rsidRPr="001513B7" w:rsidRDefault="00591C16" w:rsidP="005462BC">
            <w:pPr>
              <w:spacing w:after="0"/>
              <w:jc w:val="center"/>
              <w:rPr>
                <w:sz w:val="24"/>
                <w:szCs w:val="24"/>
                <w:lang w:val="ru-RU"/>
              </w:rPr>
            </w:pPr>
            <w:r w:rsidRPr="001513B7">
              <w:rPr>
                <w:sz w:val="24"/>
                <w:szCs w:val="24"/>
                <w:lang w:val="ru-RU"/>
              </w:rPr>
              <w:t>0,01</w:t>
            </w:r>
          </w:p>
        </w:tc>
        <w:tc>
          <w:tcPr>
            <w:tcW w:w="646" w:type="dxa"/>
            <w:tcBorders>
              <w:right w:val="single" w:sz="12" w:space="0" w:color="auto"/>
            </w:tcBorders>
            <w:vAlign w:val="center"/>
          </w:tcPr>
          <w:p w14:paraId="062AD67F" w14:textId="77777777" w:rsidR="0077491D" w:rsidRPr="001513B7" w:rsidRDefault="0077491D" w:rsidP="005462BC">
            <w:pPr>
              <w:spacing w:after="0"/>
              <w:jc w:val="center"/>
              <w:rPr>
                <w:sz w:val="24"/>
                <w:szCs w:val="24"/>
                <w:lang w:val="ru-RU"/>
              </w:rPr>
            </w:pPr>
            <w:r w:rsidRPr="001513B7">
              <w:rPr>
                <w:sz w:val="24"/>
                <w:szCs w:val="24"/>
                <w:lang w:val="ru-RU"/>
              </w:rPr>
              <w:t>0,01</w:t>
            </w:r>
          </w:p>
        </w:tc>
        <w:tc>
          <w:tcPr>
            <w:tcW w:w="645" w:type="dxa"/>
            <w:tcBorders>
              <w:left w:val="single" w:sz="12" w:space="0" w:color="auto"/>
            </w:tcBorders>
            <w:vAlign w:val="center"/>
          </w:tcPr>
          <w:p w14:paraId="34736BAD" w14:textId="77777777" w:rsidR="0077491D" w:rsidRPr="001513B7" w:rsidRDefault="0077491D" w:rsidP="005462BC">
            <w:pPr>
              <w:spacing w:after="0"/>
              <w:jc w:val="center"/>
              <w:rPr>
                <w:sz w:val="24"/>
                <w:szCs w:val="24"/>
                <w:lang w:val="ru-RU"/>
              </w:rPr>
            </w:pPr>
            <w:r w:rsidRPr="001513B7">
              <w:rPr>
                <w:sz w:val="24"/>
                <w:szCs w:val="24"/>
                <w:lang w:val="ru-RU"/>
              </w:rPr>
              <w:t>0,42</w:t>
            </w:r>
          </w:p>
        </w:tc>
        <w:tc>
          <w:tcPr>
            <w:tcW w:w="646" w:type="dxa"/>
            <w:vAlign w:val="center"/>
          </w:tcPr>
          <w:p w14:paraId="4AF6A5C3" w14:textId="77777777" w:rsidR="0077491D" w:rsidRPr="001513B7" w:rsidRDefault="0077491D" w:rsidP="005462BC">
            <w:pPr>
              <w:spacing w:after="0"/>
              <w:jc w:val="center"/>
              <w:rPr>
                <w:sz w:val="24"/>
                <w:szCs w:val="24"/>
                <w:lang w:val="ru-RU"/>
              </w:rPr>
            </w:pPr>
            <w:r w:rsidRPr="001513B7">
              <w:rPr>
                <w:sz w:val="24"/>
                <w:szCs w:val="24"/>
                <w:lang w:val="ru-RU"/>
              </w:rPr>
              <w:t>0,42</w:t>
            </w:r>
          </w:p>
        </w:tc>
        <w:tc>
          <w:tcPr>
            <w:tcW w:w="646" w:type="dxa"/>
            <w:tcBorders>
              <w:right w:val="single" w:sz="12" w:space="0" w:color="auto"/>
            </w:tcBorders>
            <w:vAlign w:val="center"/>
          </w:tcPr>
          <w:p w14:paraId="7342027A" w14:textId="77777777" w:rsidR="0077491D" w:rsidRPr="001513B7" w:rsidRDefault="0077491D" w:rsidP="005462BC">
            <w:pPr>
              <w:spacing w:after="0"/>
              <w:jc w:val="center"/>
              <w:rPr>
                <w:sz w:val="24"/>
                <w:szCs w:val="24"/>
                <w:lang w:val="ru-RU"/>
              </w:rPr>
            </w:pPr>
            <w:r w:rsidRPr="001513B7">
              <w:rPr>
                <w:sz w:val="24"/>
                <w:szCs w:val="24"/>
                <w:lang w:val="ru-RU"/>
              </w:rPr>
              <w:t>0,59</w:t>
            </w:r>
          </w:p>
        </w:tc>
        <w:tc>
          <w:tcPr>
            <w:tcW w:w="709" w:type="dxa"/>
            <w:tcBorders>
              <w:left w:val="single" w:sz="12" w:space="0" w:color="auto"/>
            </w:tcBorders>
            <w:vAlign w:val="center"/>
          </w:tcPr>
          <w:p w14:paraId="4665FDF4" w14:textId="77777777" w:rsidR="0077491D" w:rsidRPr="001513B7" w:rsidRDefault="0077491D" w:rsidP="005462BC">
            <w:pPr>
              <w:spacing w:after="0"/>
              <w:jc w:val="center"/>
              <w:rPr>
                <w:sz w:val="24"/>
                <w:szCs w:val="24"/>
                <w:lang w:val="ru-RU"/>
              </w:rPr>
            </w:pPr>
            <w:r w:rsidRPr="001513B7">
              <w:rPr>
                <w:sz w:val="24"/>
                <w:szCs w:val="24"/>
                <w:lang w:val="ru-RU"/>
              </w:rPr>
              <w:t>1,7</w:t>
            </w:r>
          </w:p>
        </w:tc>
        <w:tc>
          <w:tcPr>
            <w:tcW w:w="709" w:type="dxa"/>
            <w:vAlign w:val="center"/>
          </w:tcPr>
          <w:p w14:paraId="51CC4864" w14:textId="77777777" w:rsidR="0077491D" w:rsidRPr="001513B7" w:rsidRDefault="0077491D" w:rsidP="005462BC">
            <w:pPr>
              <w:spacing w:after="0"/>
              <w:jc w:val="center"/>
              <w:rPr>
                <w:sz w:val="24"/>
                <w:szCs w:val="24"/>
                <w:lang w:val="ru-RU"/>
              </w:rPr>
            </w:pPr>
            <w:r w:rsidRPr="001513B7">
              <w:rPr>
                <w:sz w:val="24"/>
                <w:szCs w:val="24"/>
                <w:lang w:val="ru-RU"/>
              </w:rPr>
              <w:t>1,7</w:t>
            </w:r>
          </w:p>
        </w:tc>
        <w:tc>
          <w:tcPr>
            <w:tcW w:w="850" w:type="dxa"/>
            <w:tcBorders>
              <w:right w:val="single" w:sz="12" w:space="0" w:color="auto"/>
            </w:tcBorders>
            <w:vAlign w:val="center"/>
          </w:tcPr>
          <w:p w14:paraId="2501FA7F" w14:textId="77777777" w:rsidR="0077491D" w:rsidRPr="001513B7" w:rsidRDefault="0077491D" w:rsidP="005462BC">
            <w:pPr>
              <w:spacing w:after="0"/>
              <w:jc w:val="center"/>
              <w:rPr>
                <w:sz w:val="24"/>
                <w:szCs w:val="24"/>
                <w:lang w:val="ru-RU"/>
              </w:rPr>
            </w:pPr>
            <w:r w:rsidRPr="001513B7">
              <w:rPr>
                <w:sz w:val="24"/>
                <w:szCs w:val="24"/>
                <w:lang w:val="ru-RU"/>
              </w:rPr>
              <w:t>2,38</w:t>
            </w:r>
          </w:p>
        </w:tc>
        <w:tc>
          <w:tcPr>
            <w:tcW w:w="2518" w:type="dxa"/>
            <w:tcBorders>
              <w:left w:val="single" w:sz="12" w:space="0" w:color="auto"/>
            </w:tcBorders>
            <w:vAlign w:val="center"/>
          </w:tcPr>
          <w:p w14:paraId="57F3AFA1" w14:textId="77777777" w:rsidR="0077491D" w:rsidRPr="001513B7" w:rsidRDefault="0077491D" w:rsidP="005462BC">
            <w:pPr>
              <w:spacing w:after="0"/>
              <w:jc w:val="center"/>
              <w:rPr>
                <w:sz w:val="18"/>
                <w:szCs w:val="18"/>
                <w:lang w:val="ru-RU"/>
              </w:rPr>
            </w:pPr>
            <w:r w:rsidRPr="001513B7">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77491D" w:rsidRPr="001513B7" w14:paraId="0BCD8A51" w14:textId="77777777" w:rsidTr="005462BC">
        <w:trPr>
          <w:trHeight w:val="221"/>
          <w:jc w:val="center"/>
        </w:trPr>
        <w:tc>
          <w:tcPr>
            <w:tcW w:w="436" w:type="dxa"/>
            <w:tcBorders>
              <w:right w:val="single" w:sz="12" w:space="0" w:color="auto"/>
            </w:tcBorders>
            <w:vAlign w:val="center"/>
          </w:tcPr>
          <w:p w14:paraId="7D9E7080"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24EE3B9" w14:textId="77777777" w:rsidR="0077491D" w:rsidRPr="001513B7" w:rsidRDefault="0077491D" w:rsidP="005462BC">
            <w:pPr>
              <w:spacing w:after="0"/>
              <w:jc w:val="center"/>
              <w:rPr>
                <w:sz w:val="24"/>
                <w:szCs w:val="24"/>
                <w:lang w:val="ru-RU"/>
              </w:rPr>
            </w:pPr>
            <w:r w:rsidRPr="001513B7">
              <w:rPr>
                <w:sz w:val="24"/>
                <w:szCs w:val="24"/>
                <w:lang w:val="ru-RU"/>
              </w:rPr>
              <w:t>Олія</w:t>
            </w:r>
          </w:p>
        </w:tc>
        <w:tc>
          <w:tcPr>
            <w:tcW w:w="577" w:type="dxa"/>
            <w:tcBorders>
              <w:left w:val="single" w:sz="12" w:space="0" w:color="auto"/>
            </w:tcBorders>
            <w:vAlign w:val="center"/>
          </w:tcPr>
          <w:p w14:paraId="6783088C" w14:textId="77777777" w:rsidR="0077491D" w:rsidRPr="001513B7" w:rsidRDefault="0077491D" w:rsidP="005462BC">
            <w:pPr>
              <w:spacing w:after="0"/>
              <w:jc w:val="center"/>
              <w:rPr>
                <w:sz w:val="24"/>
                <w:szCs w:val="24"/>
                <w:lang w:val="ru-RU"/>
              </w:rPr>
            </w:pPr>
            <w:r w:rsidRPr="001513B7">
              <w:rPr>
                <w:sz w:val="24"/>
                <w:szCs w:val="24"/>
                <w:lang w:val="ru-RU"/>
              </w:rPr>
              <w:t>2</w:t>
            </w:r>
          </w:p>
        </w:tc>
        <w:tc>
          <w:tcPr>
            <w:tcW w:w="529" w:type="dxa"/>
            <w:vAlign w:val="center"/>
          </w:tcPr>
          <w:p w14:paraId="28EBC29F" w14:textId="77777777" w:rsidR="0077491D" w:rsidRPr="001513B7" w:rsidRDefault="0077491D" w:rsidP="005462BC">
            <w:pPr>
              <w:spacing w:after="0"/>
              <w:jc w:val="center"/>
              <w:rPr>
                <w:sz w:val="24"/>
                <w:szCs w:val="24"/>
                <w:lang w:val="ru-RU"/>
              </w:rPr>
            </w:pPr>
            <w:r w:rsidRPr="001513B7">
              <w:rPr>
                <w:sz w:val="24"/>
                <w:szCs w:val="24"/>
                <w:lang w:val="ru-RU"/>
              </w:rPr>
              <w:t>2</w:t>
            </w:r>
          </w:p>
        </w:tc>
        <w:tc>
          <w:tcPr>
            <w:tcW w:w="553" w:type="dxa"/>
            <w:tcBorders>
              <w:right w:val="single" w:sz="12" w:space="0" w:color="auto"/>
            </w:tcBorders>
            <w:vAlign w:val="center"/>
          </w:tcPr>
          <w:p w14:paraId="7796067B" w14:textId="77777777" w:rsidR="0077491D" w:rsidRPr="001513B7" w:rsidRDefault="0077491D" w:rsidP="005462BC">
            <w:pPr>
              <w:spacing w:after="0"/>
              <w:jc w:val="center"/>
              <w:rPr>
                <w:sz w:val="24"/>
                <w:szCs w:val="24"/>
                <w:lang w:val="ru-RU"/>
              </w:rPr>
            </w:pPr>
            <w:r w:rsidRPr="001513B7">
              <w:rPr>
                <w:sz w:val="24"/>
                <w:szCs w:val="24"/>
                <w:lang w:val="ru-RU"/>
              </w:rPr>
              <w:t>2,5</w:t>
            </w:r>
          </w:p>
        </w:tc>
        <w:tc>
          <w:tcPr>
            <w:tcW w:w="552" w:type="dxa"/>
            <w:tcBorders>
              <w:left w:val="single" w:sz="12" w:space="0" w:color="auto"/>
            </w:tcBorders>
            <w:vAlign w:val="center"/>
          </w:tcPr>
          <w:p w14:paraId="518389C7" w14:textId="77777777" w:rsidR="0077491D" w:rsidRPr="001513B7" w:rsidRDefault="0077491D" w:rsidP="005462BC">
            <w:pPr>
              <w:spacing w:after="0"/>
              <w:jc w:val="center"/>
              <w:rPr>
                <w:sz w:val="24"/>
                <w:szCs w:val="24"/>
                <w:lang w:val="ru-RU"/>
              </w:rPr>
            </w:pPr>
            <w:r w:rsidRPr="001513B7">
              <w:rPr>
                <w:sz w:val="24"/>
                <w:szCs w:val="24"/>
                <w:lang w:val="ru-RU"/>
              </w:rPr>
              <w:t>2</w:t>
            </w:r>
          </w:p>
        </w:tc>
        <w:tc>
          <w:tcPr>
            <w:tcW w:w="553" w:type="dxa"/>
            <w:vAlign w:val="center"/>
          </w:tcPr>
          <w:p w14:paraId="3E49831D" w14:textId="77777777" w:rsidR="0077491D" w:rsidRPr="001513B7" w:rsidRDefault="0077491D" w:rsidP="005462BC">
            <w:pPr>
              <w:spacing w:after="0"/>
              <w:jc w:val="center"/>
              <w:rPr>
                <w:sz w:val="24"/>
                <w:szCs w:val="24"/>
                <w:lang w:val="ru-RU"/>
              </w:rPr>
            </w:pPr>
            <w:r w:rsidRPr="001513B7">
              <w:rPr>
                <w:sz w:val="24"/>
                <w:szCs w:val="24"/>
                <w:lang w:val="ru-RU"/>
              </w:rPr>
              <w:t>2</w:t>
            </w:r>
          </w:p>
        </w:tc>
        <w:tc>
          <w:tcPr>
            <w:tcW w:w="553" w:type="dxa"/>
            <w:tcBorders>
              <w:right w:val="single" w:sz="12" w:space="0" w:color="auto"/>
            </w:tcBorders>
            <w:vAlign w:val="center"/>
          </w:tcPr>
          <w:p w14:paraId="2537D7FD" w14:textId="77777777" w:rsidR="0077491D" w:rsidRPr="001513B7" w:rsidRDefault="0077491D" w:rsidP="005462BC">
            <w:pPr>
              <w:spacing w:after="0"/>
              <w:jc w:val="center"/>
              <w:rPr>
                <w:sz w:val="24"/>
                <w:szCs w:val="24"/>
                <w:lang w:val="ru-RU"/>
              </w:rPr>
            </w:pPr>
            <w:r w:rsidRPr="001513B7">
              <w:rPr>
                <w:sz w:val="24"/>
                <w:szCs w:val="24"/>
                <w:lang w:val="ru-RU"/>
              </w:rPr>
              <w:t>2,5</w:t>
            </w:r>
          </w:p>
        </w:tc>
        <w:tc>
          <w:tcPr>
            <w:tcW w:w="645" w:type="dxa"/>
            <w:tcBorders>
              <w:left w:val="single" w:sz="12" w:space="0" w:color="auto"/>
            </w:tcBorders>
            <w:vAlign w:val="center"/>
          </w:tcPr>
          <w:p w14:paraId="6A65C053" w14:textId="77777777" w:rsidR="0077491D" w:rsidRPr="001513B7" w:rsidRDefault="0077491D" w:rsidP="005462BC">
            <w:pPr>
              <w:spacing w:after="0"/>
              <w:jc w:val="center"/>
              <w:rPr>
                <w:sz w:val="24"/>
                <w:szCs w:val="24"/>
                <w:lang w:val="ru-RU"/>
              </w:rPr>
            </w:pPr>
            <w:r w:rsidRPr="001513B7">
              <w:rPr>
                <w:sz w:val="24"/>
                <w:szCs w:val="24"/>
                <w:lang w:val="ru-RU"/>
              </w:rPr>
              <w:t>0,00</w:t>
            </w:r>
          </w:p>
        </w:tc>
        <w:tc>
          <w:tcPr>
            <w:tcW w:w="646" w:type="dxa"/>
            <w:vAlign w:val="center"/>
          </w:tcPr>
          <w:p w14:paraId="5C9031ED" w14:textId="77777777" w:rsidR="0077491D" w:rsidRPr="001513B7" w:rsidRDefault="0077491D" w:rsidP="005462BC">
            <w:pPr>
              <w:spacing w:after="0"/>
              <w:jc w:val="center"/>
              <w:rPr>
                <w:sz w:val="24"/>
                <w:szCs w:val="24"/>
                <w:lang w:val="ru-RU"/>
              </w:rPr>
            </w:pPr>
            <w:r w:rsidRPr="001513B7">
              <w:rPr>
                <w:sz w:val="24"/>
                <w:szCs w:val="24"/>
                <w:lang w:val="ru-RU"/>
              </w:rPr>
              <w:t>0,00</w:t>
            </w:r>
          </w:p>
        </w:tc>
        <w:tc>
          <w:tcPr>
            <w:tcW w:w="646" w:type="dxa"/>
            <w:tcBorders>
              <w:right w:val="single" w:sz="12" w:space="0" w:color="auto"/>
            </w:tcBorders>
            <w:vAlign w:val="center"/>
          </w:tcPr>
          <w:p w14:paraId="22D84204" w14:textId="77777777" w:rsidR="0077491D" w:rsidRPr="001513B7" w:rsidRDefault="0077491D" w:rsidP="005462BC">
            <w:pPr>
              <w:spacing w:after="0"/>
              <w:jc w:val="center"/>
              <w:rPr>
                <w:sz w:val="24"/>
                <w:szCs w:val="24"/>
                <w:lang w:val="ru-RU"/>
              </w:rPr>
            </w:pPr>
            <w:r w:rsidRPr="001513B7">
              <w:rPr>
                <w:sz w:val="24"/>
                <w:szCs w:val="24"/>
                <w:lang w:val="ru-RU"/>
              </w:rPr>
              <w:t>0,00</w:t>
            </w:r>
          </w:p>
        </w:tc>
        <w:tc>
          <w:tcPr>
            <w:tcW w:w="645" w:type="dxa"/>
            <w:tcBorders>
              <w:left w:val="single" w:sz="12" w:space="0" w:color="auto"/>
            </w:tcBorders>
            <w:vAlign w:val="center"/>
          </w:tcPr>
          <w:p w14:paraId="5D696307" w14:textId="77777777" w:rsidR="0077491D" w:rsidRPr="001513B7" w:rsidRDefault="0077491D" w:rsidP="005462BC">
            <w:pPr>
              <w:spacing w:after="0"/>
              <w:jc w:val="center"/>
              <w:rPr>
                <w:sz w:val="24"/>
                <w:szCs w:val="24"/>
                <w:lang w:val="ru-RU"/>
              </w:rPr>
            </w:pPr>
            <w:r w:rsidRPr="001513B7">
              <w:rPr>
                <w:sz w:val="24"/>
                <w:szCs w:val="24"/>
                <w:lang w:val="ru-RU"/>
              </w:rPr>
              <w:t>2,00</w:t>
            </w:r>
          </w:p>
        </w:tc>
        <w:tc>
          <w:tcPr>
            <w:tcW w:w="646" w:type="dxa"/>
            <w:vAlign w:val="center"/>
          </w:tcPr>
          <w:p w14:paraId="2F08D9A3" w14:textId="77777777" w:rsidR="0077491D" w:rsidRPr="001513B7" w:rsidRDefault="0077491D" w:rsidP="005462BC">
            <w:pPr>
              <w:spacing w:after="0"/>
              <w:jc w:val="center"/>
              <w:rPr>
                <w:sz w:val="24"/>
                <w:szCs w:val="24"/>
                <w:lang w:val="ru-RU"/>
              </w:rPr>
            </w:pPr>
            <w:r w:rsidRPr="001513B7">
              <w:rPr>
                <w:sz w:val="24"/>
                <w:szCs w:val="24"/>
                <w:lang w:val="ru-RU"/>
              </w:rPr>
              <w:t>2,00</w:t>
            </w:r>
          </w:p>
        </w:tc>
        <w:tc>
          <w:tcPr>
            <w:tcW w:w="646" w:type="dxa"/>
            <w:tcBorders>
              <w:right w:val="single" w:sz="12" w:space="0" w:color="auto"/>
            </w:tcBorders>
            <w:vAlign w:val="center"/>
          </w:tcPr>
          <w:p w14:paraId="019210BE" w14:textId="77777777" w:rsidR="0077491D" w:rsidRPr="001513B7" w:rsidRDefault="0077491D" w:rsidP="005462BC">
            <w:pPr>
              <w:spacing w:after="0"/>
              <w:jc w:val="center"/>
              <w:rPr>
                <w:sz w:val="24"/>
                <w:szCs w:val="24"/>
                <w:lang w:val="ru-RU"/>
              </w:rPr>
            </w:pPr>
            <w:r w:rsidRPr="001513B7">
              <w:rPr>
                <w:sz w:val="24"/>
                <w:szCs w:val="24"/>
                <w:lang w:val="ru-RU"/>
              </w:rPr>
              <w:t>2,50</w:t>
            </w:r>
          </w:p>
        </w:tc>
        <w:tc>
          <w:tcPr>
            <w:tcW w:w="645" w:type="dxa"/>
            <w:tcBorders>
              <w:left w:val="single" w:sz="12" w:space="0" w:color="auto"/>
            </w:tcBorders>
            <w:vAlign w:val="center"/>
          </w:tcPr>
          <w:p w14:paraId="5B990A49" w14:textId="77777777" w:rsidR="0077491D" w:rsidRPr="001513B7" w:rsidRDefault="0077491D" w:rsidP="005462BC">
            <w:pPr>
              <w:spacing w:after="0"/>
              <w:jc w:val="center"/>
              <w:rPr>
                <w:sz w:val="24"/>
                <w:szCs w:val="24"/>
                <w:lang w:val="ru-RU"/>
              </w:rPr>
            </w:pPr>
            <w:r w:rsidRPr="001513B7">
              <w:rPr>
                <w:sz w:val="24"/>
                <w:szCs w:val="24"/>
                <w:lang w:val="ru-RU"/>
              </w:rPr>
              <w:t>0,00</w:t>
            </w:r>
          </w:p>
        </w:tc>
        <w:tc>
          <w:tcPr>
            <w:tcW w:w="646" w:type="dxa"/>
            <w:vAlign w:val="center"/>
          </w:tcPr>
          <w:p w14:paraId="192C7461" w14:textId="77777777" w:rsidR="0077491D" w:rsidRPr="001513B7" w:rsidRDefault="0077491D" w:rsidP="005462BC">
            <w:pPr>
              <w:spacing w:after="0"/>
              <w:jc w:val="center"/>
              <w:rPr>
                <w:sz w:val="24"/>
                <w:szCs w:val="24"/>
                <w:lang w:val="ru-RU"/>
              </w:rPr>
            </w:pPr>
            <w:r w:rsidRPr="001513B7">
              <w:rPr>
                <w:sz w:val="24"/>
                <w:szCs w:val="24"/>
                <w:lang w:val="ru-RU"/>
              </w:rPr>
              <w:t>0,00</w:t>
            </w:r>
          </w:p>
        </w:tc>
        <w:tc>
          <w:tcPr>
            <w:tcW w:w="646" w:type="dxa"/>
            <w:tcBorders>
              <w:right w:val="single" w:sz="12" w:space="0" w:color="auto"/>
            </w:tcBorders>
            <w:vAlign w:val="center"/>
          </w:tcPr>
          <w:p w14:paraId="597974B8" w14:textId="77777777" w:rsidR="0077491D" w:rsidRPr="001513B7" w:rsidRDefault="0077491D" w:rsidP="005462BC">
            <w:pPr>
              <w:spacing w:after="0"/>
              <w:jc w:val="center"/>
              <w:rPr>
                <w:sz w:val="24"/>
                <w:szCs w:val="24"/>
                <w:lang w:val="ru-RU"/>
              </w:rPr>
            </w:pPr>
            <w:r w:rsidRPr="001513B7">
              <w:rPr>
                <w:sz w:val="24"/>
                <w:szCs w:val="24"/>
                <w:lang w:val="ru-RU"/>
              </w:rPr>
              <w:t>0,00</w:t>
            </w:r>
          </w:p>
        </w:tc>
        <w:tc>
          <w:tcPr>
            <w:tcW w:w="709" w:type="dxa"/>
            <w:tcBorders>
              <w:left w:val="single" w:sz="12" w:space="0" w:color="auto"/>
            </w:tcBorders>
            <w:vAlign w:val="center"/>
          </w:tcPr>
          <w:p w14:paraId="237F9BA0" w14:textId="77777777" w:rsidR="0077491D" w:rsidRPr="001513B7" w:rsidRDefault="0077491D" w:rsidP="005462BC">
            <w:pPr>
              <w:spacing w:after="0"/>
              <w:jc w:val="center"/>
              <w:rPr>
                <w:sz w:val="24"/>
                <w:szCs w:val="24"/>
                <w:lang w:val="ru-RU"/>
              </w:rPr>
            </w:pPr>
            <w:r w:rsidRPr="001513B7">
              <w:rPr>
                <w:sz w:val="24"/>
                <w:szCs w:val="24"/>
                <w:lang w:val="ru-RU"/>
              </w:rPr>
              <w:t>17,98</w:t>
            </w:r>
          </w:p>
        </w:tc>
        <w:tc>
          <w:tcPr>
            <w:tcW w:w="709" w:type="dxa"/>
            <w:vAlign w:val="center"/>
          </w:tcPr>
          <w:p w14:paraId="7182085D" w14:textId="77777777" w:rsidR="0077491D" w:rsidRPr="001513B7" w:rsidRDefault="0077491D" w:rsidP="005462BC">
            <w:pPr>
              <w:spacing w:after="0"/>
              <w:jc w:val="center"/>
              <w:rPr>
                <w:sz w:val="24"/>
                <w:szCs w:val="24"/>
                <w:lang w:val="ru-RU"/>
              </w:rPr>
            </w:pPr>
            <w:r w:rsidRPr="001513B7">
              <w:rPr>
                <w:sz w:val="24"/>
                <w:szCs w:val="24"/>
                <w:lang w:val="ru-RU"/>
              </w:rPr>
              <w:t>17,98</w:t>
            </w:r>
          </w:p>
        </w:tc>
        <w:tc>
          <w:tcPr>
            <w:tcW w:w="850" w:type="dxa"/>
            <w:tcBorders>
              <w:right w:val="single" w:sz="12" w:space="0" w:color="auto"/>
            </w:tcBorders>
            <w:vAlign w:val="center"/>
          </w:tcPr>
          <w:p w14:paraId="2487BD51" w14:textId="77777777" w:rsidR="0077491D" w:rsidRPr="001513B7" w:rsidRDefault="0077491D" w:rsidP="005462BC">
            <w:pPr>
              <w:spacing w:after="0"/>
              <w:jc w:val="center"/>
              <w:rPr>
                <w:sz w:val="24"/>
                <w:szCs w:val="24"/>
                <w:lang w:val="ru-RU"/>
              </w:rPr>
            </w:pPr>
            <w:r w:rsidRPr="001513B7">
              <w:rPr>
                <w:sz w:val="24"/>
                <w:szCs w:val="24"/>
                <w:lang w:val="ru-RU"/>
              </w:rPr>
              <w:t>22,48</w:t>
            </w:r>
          </w:p>
        </w:tc>
        <w:tc>
          <w:tcPr>
            <w:tcW w:w="2518" w:type="dxa"/>
            <w:tcBorders>
              <w:left w:val="single" w:sz="12" w:space="0" w:color="auto"/>
            </w:tcBorders>
            <w:vAlign w:val="center"/>
          </w:tcPr>
          <w:p w14:paraId="067684B3" w14:textId="77777777" w:rsidR="0077491D" w:rsidRPr="001513B7" w:rsidRDefault="0077491D" w:rsidP="005462BC">
            <w:pPr>
              <w:spacing w:after="0"/>
              <w:jc w:val="center"/>
              <w:rPr>
                <w:sz w:val="18"/>
                <w:szCs w:val="18"/>
                <w:lang w:val="ru-RU"/>
              </w:rPr>
            </w:pPr>
            <w:r w:rsidRPr="001513B7">
              <w:rPr>
                <w:sz w:val="18"/>
                <w:szCs w:val="18"/>
                <w:lang w:val="ru-RU"/>
              </w:rPr>
              <w:t>Золотисто-жовтого кольору, без стороннього запаху, присмаку і гіркоти.</w:t>
            </w:r>
          </w:p>
        </w:tc>
      </w:tr>
      <w:tr w:rsidR="0077491D" w:rsidRPr="001513B7" w14:paraId="40F0D836" w14:textId="77777777" w:rsidTr="005462BC">
        <w:trPr>
          <w:trHeight w:val="221"/>
          <w:jc w:val="center"/>
        </w:trPr>
        <w:tc>
          <w:tcPr>
            <w:tcW w:w="436" w:type="dxa"/>
            <w:tcBorders>
              <w:right w:val="single" w:sz="12" w:space="0" w:color="auto"/>
            </w:tcBorders>
            <w:vAlign w:val="center"/>
          </w:tcPr>
          <w:p w14:paraId="673FFD3F"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CE34017" w14:textId="77777777" w:rsidR="0077491D" w:rsidRPr="001513B7" w:rsidRDefault="0077491D" w:rsidP="005462BC">
            <w:pPr>
              <w:spacing w:after="0"/>
              <w:jc w:val="center"/>
              <w:rPr>
                <w:sz w:val="24"/>
                <w:szCs w:val="24"/>
                <w:lang w:val="ru-RU"/>
              </w:rPr>
            </w:pPr>
            <w:r w:rsidRPr="001513B7">
              <w:rPr>
                <w:sz w:val="24"/>
                <w:szCs w:val="24"/>
                <w:lang w:val="ru-RU"/>
              </w:rPr>
              <w:t xml:space="preserve">Сіль йодована </w:t>
            </w:r>
          </w:p>
        </w:tc>
        <w:tc>
          <w:tcPr>
            <w:tcW w:w="577" w:type="dxa"/>
            <w:tcBorders>
              <w:left w:val="single" w:sz="12" w:space="0" w:color="auto"/>
            </w:tcBorders>
            <w:vAlign w:val="center"/>
          </w:tcPr>
          <w:p w14:paraId="551E82E7" w14:textId="77777777" w:rsidR="0077491D" w:rsidRPr="001513B7" w:rsidRDefault="0077491D" w:rsidP="005462BC">
            <w:pPr>
              <w:spacing w:after="0"/>
              <w:ind w:right="-37"/>
              <w:jc w:val="center"/>
              <w:rPr>
                <w:sz w:val="24"/>
                <w:szCs w:val="24"/>
                <w:lang w:val="ru-RU"/>
              </w:rPr>
            </w:pPr>
            <w:r w:rsidRPr="001513B7">
              <w:rPr>
                <w:sz w:val="24"/>
                <w:szCs w:val="24"/>
                <w:lang w:val="ru-RU"/>
              </w:rPr>
              <w:t>0,15</w:t>
            </w:r>
          </w:p>
        </w:tc>
        <w:tc>
          <w:tcPr>
            <w:tcW w:w="529" w:type="dxa"/>
            <w:vAlign w:val="center"/>
          </w:tcPr>
          <w:p w14:paraId="0E90BBE0" w14:textId="77777777" w:rsidR="0077491D" w:rsidRPr="001513B7" w:rsidRDefault="0077491D" w:rsidP="005462BC">
            <w:pPr>
              <w:spacing w:after="0"/>
              <w:ind w:right="-37"/>
              <w:jc w:val="center"/>
              <w:rPr>
                <w:sz w:val="24"/>
                <w:szCs w:val="24"/>
                <w:lang w:val="ru-RU"/>
              </w:rPr>
            </w:pPr>
            <w:r w:rsidRPr="001513B7">
              <w:rPr>
                <w:sz w:val="24"/>
                <w:szCs w:val="24"/>
                <w:lang w:val="ru-RU"/>
              </w:rPr>
              <w:t>0,15</w:t>
            </w:r>
          </w:p>
        </w:tc>
        <w:tc>
          <w:tcPr>
            <w:tcW w:w="553" w:type="dxa"/>
            <w:tcBorders>
              <w:right w:val="single" w:sz="12" w:space="0" w:color="auto"/>
            </w:tcBorders>
            <w:vAlign w:val="center"/>
          </w:tcPr>
          <w:p w14:paraId="61843FB0" w14:textId="77777777" w:rsidR="0077491D" w:rsidRPr="001513B7" w:rsidRDefault="0077491D" w:rsidP="005462BC">
            <w:pPr>
              <w:spacing w:after="0"/>
              <w:ind w:right="-37"/>
              <w:jc w:val="center"/>
              <w:rPr>
                <w:sz w:val="24"/>
                <w:szCs w:val="24"/>
                <w:lang w:val="ru-RU"/>
              </w:rPr>
            </w:pPr>
            <w:r w:rsidRPr="001513B7">
              <w:rPr>
                <w:sz w:val="24"/>
                <w:szCs w:val="24"/>
                <w:lang w:val="ru-RU"/>
              </w:rPr>
              <w:t>0,2</w:t>
            </w:r>
          </w:p>
        </w:tc>
        <w:tc>
          <w:tcPr>
            <w:tcW w:w="552" w:type="dxa"/>
            <w:tcBorders>
              <w:left w:val="single" w:sz="12" w:space="0" w:color="auto"/>
            </w:tcBorders>
            <w:vAlign w:val="center"/>
          </w:tcPr>
          <w:p w14:paraId="298C2F6F" w14:textId="77777777" w:rsidR="0077491D" w:rsidRPr="001513B7" w:rsidRDefault="0077491D" w:rsidP="005462BC">
            <w:pPr>
              <w:spacing w:after="0"/>
              <w:ind w:right="-37"/>
              <w:jc w:val="center"/>
              <w:rPr>
                <w:sz w:val="24"/>
                <w:szCs w:val="24"/>
                <w:lang w:val="ru-RU"/>
              </w:rPr>
            </w:pPr>
            <w:r w:rsidRPr="001513B7">
              <w:rPr>
                <w:sz w:val="24"/>
                <w:szCs w:val="24"/>
                <w:lang w:val="ru-RU"/>
              </w:rPr>
              <w:t>0,15</w:t>
            </w:r>
          </w:p>
        </w:tc>
        <w:tc>
          <w:tcPr>
            <w:tcW w:w="553" w:type="dxa"/>
            <w:vAlign w:val="center"/>
          </w:tcPr>
          <w:p w14:paraId="02048FC4" w14:textId="77777777" w:rsidR="0077491D" w:rsidRPr="001513B7" w:rsidRDefault="0077491D" w:rsidP="005462BC">
            <w:pPr>
              <w:spacing w:after="0"/>
              <w:ind w:right="-37"/>
              <w:jc w:val="center"/>
              <w:rPr>
                <w:sz w:val="24"/>
                <w:szCs w:val="24"/>
                <w:lang w:val="ru-RU"/>
              </w:rPr>
            </w:pPr>
            <w:r w:rsidRPr="001513B7">
              <w:rPr>
                <w:sz w:val="24"/>
                <w:szCs w:val="24"/>
                <w:lang w:val="ru-RU"/>
              </w:rPr>
              <w:t>0,15</w:t>
            </w:r>
          </w:p>
        </w:tc>
        <w:tc>
          <w:tcPr>
            <w:tcW w:w="553" w:type="dxa"/>
            <w:tcBorders>
              <w:right w:val="single" w:sz="12" w:space="0" w:color="auto"/>
            </w:tcBorders>
            <w:vAlign w:val="center"/>
          </w:tcPr>
          <w:p w14:paraId="040C0EE6" w14:textId="77777777" w:rsidR="0077491D" w:rsidRPr="001513B7" w:rsidRDefault="0077491D" w:rsidP="005462BC">
            <w:pPr>
              <w:spacing w:after="0"/>
              <w:ind w:right="-37"/>
              <w:jc w:val="center"/>
              <w:rPr>
                <w:sz w:val="24"/>
                <w:szCs w:val="24"/>
                <w:lang w:val="ru-RU"/>
              </w:rPr>
            </w:pPr>
            <w:r w:rsidRPr="001513B7">
              <w:rPr>
                <w:sz w:val="24"/>
                <w:szCs w:val="24"/>
                <w:lang w:val="ru-RU"/>
              </w:rPr>
              <w:t>0,2</w:t>
            </w:r>
          </w:p>
        </w:tc>
        <w:tc>
          <w:tcPr>
            <w:tcW w:w="645" w:type="dxa"/>
            <w:tcBorders>
              <w:left w:val="single" w:sz="12" w:space="0" w:color="auto"/>
            </w:tcBorders>
            <w:vAlign w:val="center"/>
          </w:tcPr>
          <w:p w14:paraId="5DA445FA" w14:textId="77777777" w:rsidR="0077491D" w:rsidRPr="001513B7" w:rsidRDefault="0077491D" w:rsidP="005462BC">
            <w:pPr>
              <w:spacing w:after="0"/>
              <w:ind w:right="-178"/>
              <w:jc w:val="center"/>
              <w:rPr>
                <w:sz w:val="24"/>
                <w:szCs w:val="24"/>
                <w:lang w:val="ru-RU"/>
              </w:rPr>
            </w:pPr>
            <w:r w:rsidRPr="001513B7">
              <w:rPr>
                <w:sz w:val="24"/>
                <w:szCs w:val="24"/>
                <w:lang w:val="ru-RU"/>
              </w:rPr>
              <w:t>—</w:t>
            </w:r>
          </w:p>
        </w:tc>
        <w:tc>
          <w:tcPr>
            <w:tcW w:w="646" w:type="dxa"/>
            <w:vAlign w:val="center"/>
          </w:tcPr>
          <w:p w14:paraId="021D700A"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46" w:type="dxa"/>
            <w:tcBorders>
              <w:right w:val="single" w:sz="12" w:space="0" w:color="auto"/>
            </w:tcBorders>
            <w:vAlign w:val="center"/>
          </w:tcPr>
          <w:p w14:paraId="3E5FED39"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45" w:type="dxa"/>
            <w:tcBorders>
              <w:left w:val="single" w:sz="12" w:space="0" w:color="auto"/>
            </w:tcBorders>
            <w:vAlign w:val="center"/>
          </w:tcPr>
          <w:p w14:paraId="011C8964"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46" w:type="dxa"/>
            <w:vAlign w:val="center"/>
          </w:tcPr>
          <w:p w14:paraId="3ECF781A"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46" w:type="dxa"/>
            <w:tcBorders>
              <w:right w:val="single" w:sz="12" w:space="0" w:color="auto"/>
            </w:tcBorders>
            <w:vAlign w:val="center"/>
          </w:tcPr>
          <w:p w14:paraId="383F4ED2"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45" w:type="dxa"/>
            <w:tcBorders>
              <w:left w:val="single" w:sz="12" w:space="0" w:color="auto"/>
            </w:tcBorders>
            <w:vAlign w:val="center"/>
          </w:tcPr>
          <w:p w14:paraId="6FBF9744"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46" w:type="dxa"/>
            <w:vAlign w:val="center"/>
          </w:tcPr>
          <w:p w14:paraId="241B08C3"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46" w:type="dxa"/>
            <w:tcBorders>
              <w:right w:val="single" w:sz="12" w:space="0" w:color="auto"/>
            </w:tcBorders>
            <w:vAlign w:val="center"/>
          </w:tcPr>
          <w:p w14:paraId="3C2BDA76"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709" w:type="dxa"/>
            <w:tcBorders>
              <w:left w:val="single" w:sz="12" w:space="0" w:color="auto"/>
            </w:tcBorders>
            <w:vAlign w:val="center"/>
          </w:tcPr>
          <w:p w14:paraId="7968AE7D"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709" w:type="dxa"/>
            <w:vAlign w:val="center"/>
          </w:tcPr>
          <w:p w14:paraId="3FFAF882"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850" w:type="dxa"/>
            <w:tcBorders>
              <w:right w:val="single" w:sz="12" w:space="0" w:color="auto"/>
            </w:tcBorders>
            <w:vAlign w:val="center"/>
          </w:tcPr>
          <w:p w14:paraId="1A1C59E3"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2518" w:type="dxa"/>
            <w:tcBorders>
              <w:left w:val="single" w:sz="12" w:space="0" w:color="auto"/>
            </w:tcBorders>
            <w:vAlign w:val="center"/>
          </w:tcPr>
          <w:p w14:paraId="4CB117F4" w14:textId="77777777" w:rsidR="0077491D" w:rsidRPr="001513B7" w:rsidRDefault="0077491D" w:rsidP="005462BC">
            <w:pPr>
              <w:spacing w:after="0"/>
              <w:ind w:right="-89"/>
              <w:jc w:val="center"/>
              <w:rPr>
                <w:sz w:val="18"/>
                <w:szCs w:val="18"/>
                <w:lang w:val="ru-RU"/>
              </w:rPr>
            </w:pPr>
            <w:r w:rsidRPr="001513B7">
              <w:rPr>
                <w:sz w:val="18"/>
                <w:szCs w:val="18"/>
                <w:lang w:val="ru-RU" w:eastAsia="ru-RU"/>
              </w:rPr>
              <w:t xml:space="preserve">Солона, без сторонніх присмаків і ароматів; сипуча без грудочок; біла з блиском; </w:t>
            </w:r>
            <w:r w:rsidRPr="001513B7">
              <w:rPr>
                <w:sz w:val="18"/>
                <w:szCs w:val="18"/>
                <w:lang w:val="ru-RU"/>
              </w:rPr>
              <w:t>слабкий запах йоду;</w:t>
            </w:r>
            <w:r w:rsidRPr="001513B7">
              <w:rPr>
                <w:sz w:val="18"/>
                <w:szCs w:val="18"/>
                <w:lang w:val="ru-RU" w:eastAsia="ru-RU"/>
              </w:rPr>
              <w:t xml:space="preserve"> розчинність у рідині повна.</w:t>
            </w:r>
          </w:p>
        </w:tc>
      </w:tr>
      <w:tr w:rsidR="0077491D" w:rsidRPr="001513B7" w14:paraId="38365834" w14:textId="77777777" w:rsidTr="005462BC">
        <w:trPr>
          <w:trHeight w:val="221"/>
          <w:jc w:val="center"/>
        </w:trPr>
        <w:tc>
          <w:tcPr>
            <w:tcW w:w="436" w:type="dxa"/>
            <w:tcBorders>
              <w:right w:val="single" w:sz="12" w:space="0" w:color="auto"/>
            </w:tcBorders>
            <w:vAlign w:val="center"/>
          </w:tcPr>
          <w:p w14:paraId="72A37105"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333D21E" w14:textId="77777777" w:rsidR="0077491D" w:rsidRPr="001513B7" w:rsidRDefault="0077491D" w:rsidP="005462BC">
            <w:pPr>
              <w:spacing w:after="0"/>
              <w:jc w:val="center"/>
              <w:rPr>
                <w:sz w:val="24"/>
                <w:szCs w:val="24"/>
                <w:lang w:val="ru-RU"/>
              </w:rPr>
            </w:pPr>
            <w:r w:rsidRPr="001513B7">
              <w:rPr>
                <w:sz w:val="24"/>
                <w:szCs w:val="24"/>
                <w:lang w:val="ru-RU"/>
              </w:rPr>
              <w:t>Кислота лимонна</w:t>
            </w:r>
          </w:p>
        </w:tc>
        <w:tc>
          <w:tcPr>
            <w:tcW w:w="577" w:type="dxa"/>
            <w:tcBorders>
              <w:left w:val="single" w:sz="12" w:space="0" w:color="auto"/>
            </w:tcBorders>
            <w:vAlign w:val="center"/>
          </w:tcPr>
          <w:p w14:paraId="761081C4" w14:textId="77777777" w:rsidR="0077491D" w:rsidRPr="001513B7" w:rsidRDefault="0077491D" w:rsidP="005462BC">
            <w:pPr>
              <w:spacing w:after="0"/>
              <w:ind w:right="-37"/>
              <w:jc w:val="center"/>
              <w:rPr>
                <w:sz w:val="24"/>
                <w:szCs w:val="24"/>
                <w:lang w:val="ru-RU"/>
              </w:rPr>
            </w:pPr>
            <w:r w:rsidRPr="001513B7">
              <w:rPr>
                <w:sz w:val="24"/>
                <w:szCs w:val="24"/>
                <w:lang w:val="ru-RU"/>
              </w:rPr>
              <w:t>0,15</w:t>
            </w:r>
          </w:p>
        </w:tc>
        <w:tc>
          <w:tcPr>
            <w:tcW w:w="529" w:type="dxa"/>
            <w:vAlign w:val="center"/>
          </w:tcPr>
          <w:p w14:paraId="724F373C" w14:textId="77777777" w:rsidR="0077491D" w:rsidRPr="001513B7" w:rsidRDefault="0077491D" w:rsidP="005462BC">
            <w:pPr>
              <w:spacing w:after="0"/>
              <w:ind w:right="-37"/>
              <w:jc w:val="center"/>
              <w:rPr>
                <w:sz w:val="24"/>
                <w:szCs w:val="24"/>
                <w:lang w:val="ru-RU"/>
              </w:rPr>
            </w:pPr>
            <w:r w:rsidRPr="001513B7">
              <w:rPr>
                <w:sz w:val="24"/>
                <w:szCs w:val="24"/>
                <w:lang w:val="ru-RU"/>
              </w:rPr>
              <w:t>0,15</w:t>
            </w:r>
          </w:p>
        </w:tc>
        <w:tc>
          <w:tcPr>
            <w:tcW w:w="553" w:type="dxa"/>
            <w:tcBorders>
              <w:right w:val="single" w:sz="12" w:space="0" w:color="auto"/>
            </w:tcBorders>
            <w:vAlign w:val="center"/>
          </w:tcPr>
          <w:p w14:paraId="6406F374" w14:textId="77777777" w:rsidR="0077491D" w:rsidRPr="001513B7" w:rsidRDefault="0077491D" w:rsidP="005462BC">
            <w:pPr>
              <w:spacing w:after="0"/>
              <w:ind w:right="-37"/>
              <w:jc w:val="center"/>
              <w:rPr>
                <w:sz w:val="24"/>
                <w:szCs w:val="24"/>
                <w:lang w:val="ru-RU"/>
              </w:rPr>
            </w:pPr>
            <w:r w:rsidRPr="001513B7">
              <w:rPr>
                <w:sz w:val="24"/>
                <w:szCs w:val="24"/>
                <w:lang w:val="ru-RU"/>
              </w:rPr>
              <w:t>0,2</w:t>
            </w:r>
          </w:p>
        </w:tc>
        <w:tc>
          <w:tcPr>
            <w:tcW w:w="552" w:type="dxa"/>
            <w:tcBorders>
              <w:left w:val="single" w:sz="12" w:space="0" w:color="auto"/>
            </w:tcBorders>
            <w:vAlign w:val="center"/>
          </w:tcPr>
          <w:p w14:paraId="79B69050" w14:textId="77777777" w:rsidR="0077491D" w:rsidRPr="001513B7" w:rsidRDefault="0077491D" w:rsidP="005462BC">
            <w:pPr>
              <w:spacing w:after="0"/>
              <w:ind w:right="-37"/>
              <w:jc w:val="center"/>
              <w:rPr>
                <w:sz w:val="24"/>
                <w:szCs w:val="24"/>
                <w:lang w:val="ru-RU"/>
              </w:rPr>
            </w:pPr>
            <w:r w:rsidRPr="001513B7">
              <w:rPr>
                <w:sz w:val="24"/>
                <w:szCs w:val="24"/>
                <w:lang w:val="ru-RU"/>
              </w:rPr>
              <w:t>0,15</w:t>
            </w:r>
          </w:p>
        </w:tc>
        <w:tc>
          <w:tcPr>
            <w:tcW w:w="553" w:type="dxa"/>
            <w:vAlign w:val="center"/>
          </w:tcPr>
          <w:p w14:paraId="6BCB51D5" w14:textId="77777777" w:rsidR="0077491D" w:rsidRPr="001513B7" w:rsidRDefault="0077491D" w:rsidP="005462BC">
            <w:pPr>
              <w:spacing w:after="0"/>
              <w:ind w:right="-37"/>
              <w:jc w:val="center"/>
              <w:rPr>
                <w:sz w:val="24"/>
                <w:szCs w:val="24"/>
                <w:lang w:val="ru-RU"/>
              </w:rPr>
            </w:pPr>
            <w:r w:rsidRPr="001513B7">
              <w:rPr>
                <w:sz w:val="24"/>
                <w:szCs w:val="24"/>
                <w:lang w:val="ru-RU"/>
              </w:rPr>
              <w:t>0,15</w:t>
            </w:r>
          </w:p>
        </w:tc>
        <w:tc>
          <w:tcPr>
            <w:tcW w:w="553" w:type="dxa"/>
            <w:tcBorders>
              <w:right w:val="single" w:sz="12" w:space="0" w:color="auto"/>
            </w:tcBorders>
            <w:vAlign w:val="center"/>
          </w:tcPr>
          <w:p w14:paraId="720F537C" w14:textId="77777777" w:rsidR="0077491D" w:rsidRPr="001513B7" w:rsidRDefault="0077491D" w:rsidP="005462BC">
            <w:pPr>
              <w:spacing w:after="0"/>
              <w:ind w:right="-37"/>
              <w:jc w:val="center"/>
              <w:rPr>
                <w:sz w:val="24"/>
                <w:szCs w:val="24"/>
                <w:lang w:val="ru-RU"/>
              </w:rPr>
            </w:pPr>
            <w:r w:rsidRPr="001513B7">
              <w:rPr>
                <w:sz w:val="24"/>
                <w:szCs w:val="24"/>
                <w:lang w:val="ru-RU"/>
              </w:rPr>
              <w:t>0,2</w:t>
            </w:r>
          </w:p>
        </w:tc>
        <w:tc>
          <w:tcPr>
            <w:tcW w:w="645" w:type="dxa"/>
            <w:tcBorders>
              <w:left w:val="single" w:sz="12" w:space="0" w:color="auto"/>
            </w:tcBorders>
            <w:vAlign w:val="center"/>
          </w:tcPr>
          <w:p w14:paraId="5102A6AB" w14:textId="77777777" w:rsidR="0077491D" w:rsidRPr="001513B7" w:rsidRDefault="0077491D" w:rsidP="005462BC">
            <w:pPr>
              <w:spacing w:after="0"/>
              <w:ind w:right="-178"/>
              <w:jc w:val="center"/>
              <w:rPr>
                <w:sz w:val="24"/>
                <w:szCs w:val="24"/>
                <w:lang w:val="ru-RU"/>
              </w:rPr>
            </w:pPr>
          </w:p>
        </w:tc>
        <w:tc>
          <w:tcPr>
            <w:tcW w:w="646" w:type="dxa"/>
            <w:vAlign w:val="center"/>
          </w:tcPr>
          <w:p w14:paraId="6DC0DA3D"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1A815A7C"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6F79187E" w14:textId="77777777" w:rsidR="0077491D" w:rsidRPr="001513B7" w:rsidRDefault="0077491D" w:rsidP="005462BC">
            <w:pPr>
              <w:spacing w:after="0"/>
              <w:jc w:val="center"/>
              <w:rPr>
                <w:sz w:val="24"/>
                <w:szCs w:val="24"/>
                <w:lang w:val="ru-RU"/>
              </w:rPr>
            </w:pPr>
          </w:p>
        </w:tc>
        <w:tc>
          <w:tcPr>
            <w:tcW w:w="646" w:type="dxa"/>
            <w:vAlign w:val="center"/>
          </w:tcPr>
          <w:p w14:paraId="13AD84A0"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02C5A281"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72F7E110" w14:textId="77777777" w:rsidR="0077491D" w:rsidRPr="001513B7" w:rsidRDefault="0077491D" w:rsidP="005462BC">
            <w:pPr>
              <w:spacing w:after="0"/>
              <w:jc w:val="center"/>
              <w:rPr>
                <w:sz w:val="24"/>
                <w:szCs w:val="24"/>
                <w:lang w:val="ru-RU"/>
              </w:rPr>
            </w:pPr>
          </w:p>
        </w:tc>
        <w:tc>
          <w:tcPr>
            <w:tcW w:w="646" w:type="dxa"/>
            <w:vAlign w:val="center"/>
          </w:tcPr>
          <w:p w14:paraId="2A82177B"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5BCB8D0B" w14:textId="77777777" w:rsidR="0077491D" w:rsidRPr="001513B7" w:rsidRDefault="0077491D" w:rsidP="005462BC">
            <w:pPr>
              <w:spacing w:after="0"/>
              <w:jc w:val="center"/>
              <w:rPr>
                <w:sz w:val="24"/>
                <w:szCs w:val="24"/>
                <w:lang w:val="ru-RU"/>
              </w:rPr>
            </w:pPr>
          </w:p>
        </w:tc>
        <w:tc>
          <w:tcPr>
            <w:tcW w:w="709" w:type="dxa"/>
            <w:tcBorders>
              <w:left w:val="single" w:sz="12" w:space="0" w:color="auto"/>
            </w:tcBorders>
            <w:vAlign w:val="center"/>
          </w:tcPr>
          <w:p w14:paraId="2AEEC427" w14:textId="77777777" w:rsidR="0077491D" w:rsidRPr="001513B7" w:rsidRDefault="0077491D" w:rsidP="005462BC">
            <w:pPr>
              <w:spacing w:after="0"/>
              <w:jc w:val="center"/>
              <w:rPr>
                <w:sz w:val="24"/>
                <w:szCs w:val="24"/>
                <w:lang w:val="ru-RU"/>
              </w:rPr>
            </w:pPr>
          </w:p>
        </w:tc>
        <w:tc>
          <w:tcPr>
            <w:tcW w:w="709" w:type="dxa"/>
            <w:vAlign w:val="center"/>
          </w:tcPr>
          <w:p w14:paraId="24E7C7E3" w14:textId="77777777" w:rsidR="0077491D" w:rsidRPr="001513B7" w:rsidRDefault="0077491D" w:rsidP="005462BC">
            <w:pPr>
              <w:spacing w:after="0"/>
              <w:jc w:val="center"/>
              <w:rPr>
                <w:sz w:val="24"/>
                <w:szCs w:val="24"/>
                <w:lang w:val="ru-RU"/>
              </w:rPr>
            </w:pPr>
          </w:p>
        </w:tc>
        <w:tc>
          <w:tcPr>
            <w:tcW w:w="850" w:type="dxa"/>
            <w:tcBorders>
              <w:right w:val="single" w:sz="12" w:space="0" w:color="auto"/>
            </w:tcBorders>
            <w:vAlign w:val="center"/>
          </w:tcPr>
          <w:p w14:paraId="6AEC2063" w14:textId="77777777" w:rsidR="0077491D" w:rsidRPr="001513B7" w:rsidRDefault="0077491D" w:rsidP="005462BC">
            <w:pPr>
              <w:spacing w:after="0"/>
              <w:jc w:val="center"/>
              <w:rPr>
                <w:sz w:val="24"/>
                <w:szCs w:val="24"/>
                <w:lang w:val="ru-RU"/>
              </w:rPr>
            </w:pPr>
          </w:p>
        </w:tc>
        <w:tc>
          <w:tcPr>
            <w:tcW w:w="2518" w:type="dxa"/>
            <w:tcBorders>
              <w:left w:val="single" w:sz="12" w:space="0" w:color="auto"/>
            </w:tcBorders>
            <w:vAlign w:val="center"/>
          </w:tcPr>
          <w:p w14:paraId="7FA35665" w14:textId="77777777" w:rsidR="0077491D" w:rsidRPr="001513B7" w:rsidRDefault="0077491D" w:rsidP="005462BC">
            <w:pPr>
              <w:spacing w:after="0"/>
              <w:ind w:right="-89"/>
              <w:jc w:val="center"/>
              <w:rPr>
                <w:sz w:val="18"/>
                <w:szCs w:val="18"/>
                <w:lang w:val="ru-RU" w:eastAsia="ru-RU"/>
              </w:rPr>
            </w:pPr>
            <w:r w:rsidRPr="001513B7">
              <w:rPr>
                <w:sz w:val="18"/>
                <w:szCs w:val="18"/>
              </w:rPr>
              <w:t xml:space="preserve">Білий з блиском, сипучий, без </w:t>
            </w:r>
            <w:r w:rsidRPr="001513B7">
              <w:rPr>
                <w:sz w:val="18"/>
                <w:szCs w:val="18"/>
              </w:rPr>
              <w:lastRenderedPageBreak/>
              <w:t>грудочок, кислий, без сторонніх присмаків і запахів як в сухому вигляді, так і в водному розчині, розчинність у воді повна.</w:t>
            </w:r>
          </w:p>
        </w:tc>
      </w:tr>
      <w:tr w:rsidR="0077491D" w:rsidRPr="001513B7" w14:paraId="37C3BE0A" w14:textId="77777777" w:rsidTr="005462BC">
        <w:trPr>
          <w:trHeight w:val="221"/>
          <w:jc w:val="center"/>
        </w:trPr>
        <w:tc>
          <w:tcPr>
            <w:tcW w:w="436" w:type="dxa"/>
            <w:tcBorders>
              <w:right w:val="single" w:sz="12" w:space="0" w:color="auto"/>
            </w:tcBorders>
            <w:vAlign w:val="center"/>
          </w:tcPr>
          <w:p w14:paraId="17E291F1"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A05963A" w14:textId="77777777" w:rsidR="0077491D" w:rsidRPr="001513B7" w:rsidRDefault="0077491D" w:rsidP="005462BC">
            <w:pPr>
              <w:spacing w:after="0"/>
              <w:jc w:val="center"/>
              <w:rPr>
                <w:sz w:val="24"/>
                <w:szCs w:val="24"/>
                <w:lang w:val="ru-RU"/>
              </w:rPr>
            </w:pPr>
            <w:r w:rsidRPr="001513B7">
              <w:rPr>
                <w:sz w:val="24"/>
                <w:szCs w:val="24"/>
                <w:lang w:val="ru-RU"/>
              </w:rPr>
              <w:t>Вода</w:t>
            </w:r>
          </w:p>
        </w:tc>
        <w:tc>
          <w:tcPr>
            <w:tcW w:w="577" w:type="dxa"/>
            <w:tcBorders>
              <w:left w:val="single" w:sz="12" w:space="0" w:color="auto"/>
            </w:tcBorders>
            <w:vAlign w:val="center"/>
          </w:tcPr>
          <w:p w14:paraId="73611A71" w14:textId="77777777" w:rsidR="0077491D" w:rsidRPr="001513B7" w:rsidRDefault="0077491D" w:rsidP="005462BC">
            <w:pPr>
              <w:spacing w:after="0"/>
              <w:ind w:right="-37"/>
              <w:jc w:val="center"/>
              <w:rPr>
                <w:sz w:val="24"/>
                <w:szCs w:val="24"/>
                <w:lang w:val="ru-RU"/>
              </w:rPr>
            </w:pPr>
            <w:r w:rsidRPr="001513B7">
              <w:rPr>
                <w:sz w:val="24"/>
                <w:szCs w:val="24"/>
                <w:lang w:val="ru-RU"/>
              </w:rPr>
              <w:t>5</w:t>
            </w:r>
          </w:p>
        </w:tc>
        <w:tc>
          <w:tcPr>
            <w:tcW w:w="529" w:type="dxa"/>
            <w:vAlign w:val="center"/>
          </w:tcPr>
          <w:p w14:paraId="6F40460D" w14:textId="77777777" w:rsidR="0077491D" w:rsidRPr="001513B7" w:rsidRDefault="0077491D" w:rsidP="005462BC">
            <w:pPr>
              <w:spacing w:after="0"/>
              <w:ind w:right="-37"/>
              <w:jc w:val="center"/>
              <w:rPr>
                <w:sz w:val="24"/>
                <w:szCs w:val="24"/>
                <w:lang w:val="ru-RU"/>
              </w:rPr>
            </w:pPr>
            <w:r w:rsidRPr="001513B7">
              <w:rPr>
                <w:sz w:val="24"/>
                <w:szCs w:val="24"/>
                <w:lang w:val="ru-RU"/>
              </w:rPr>
              <w:t>5</w:t>
            </w:r>
          </w:p>
        </w:tc>
        <w:tc>
          <w:tcPr>
            <w:tcW w:w="553" w:type="dxa"/>
            <w:tcBorders>
              <w:right w:val="single" w:sz="12" w:space="0" w:color="auto"/>
            </w:tcBorders>
            <w:vAlign w:val="center"/>
          </w:tcPr>
          <w:p w14:paraId="0FCC5B3C" w14:textId="77777777" w:rsidR="0077491D" w:rsidRPr="001513B7" w:rsidRDefault="0077491D" w:rsidP="005462BC">
            <w:pPr>
              <w:spacing w:after="0"/>
              <w:ind w:right="-37"/>
              <w:jc w:val="center"/>
              <w:rPr>
                <w:sz w:val="24"/>
                <w:szCs w:val="24"/>
                <w:lang w:val="ru-RU"/>
              </w:rPr>
            </w:pPr>
            <w:r w:rsidRPr="001513B7">
              <w:rPr>
                <w:sz w:val="24"/>
                <w:szCs w:val="24"/>
                <w:lang w:val="ru-RU"/>
              </w:rPr>
              <w:t>7</w:t>
            </w:r>
          </w:p>
        </w:tc>
        <w:tc>
          <w:tcPr>
            <w:tcW w:w="552" w:type="dxa"/>
            <w:tcBorders>
              <w:left w:val="single" w:sz="12" w:space="0" w:color="auto"/>
            </w:tcBorders>
            <w:vAlign w:val="center"/>
          </w:tcPr>
          <w:p w14:paraId="2DD4BFAD" w14:textId="77777777" w:rsidR="0077491D" w:rsidRPr="001513B7" w:rsidRDefault="0077491D" w:rsidP="005462BC">
            <w:pPr>
              <w:spacing w:after="0"/>
              <w:ind w:right="-37"/>
              <w:jc w:val="center"/>
              <w:rPr>
                <w:sz w:val="24"/>
                <w:szCs w:val="24"/>
                <w:lang w:val="ru-RU"/>
              </w:rPr>
            </w:pPr>
            <w:r w:rsidRPr="001513B7">
              <w:rPr>
                <w:sz w:val="24"/>
                <w:szCs w:val="24"/>
                <w:lang w:val="ru-RU"/>
              </w:rPr>
              <w:t>5</w:t>
            </w:r>
          </w:p>
        </w:tc>
        <w:tc>
          <w:tcPr>
            <w:tcW w:w="553" w:type="dxa"/>
            <w:vAlign w:val="center"/>
          </w:tcPr>
          <w:p w14:paraId="55CA1023" w14:textId="77777777" w:rsidR="0077491D" w:rsidRPr="001513B7" w:rsidRDefault="0077491D" w:rsidP="005462BC">
            <w:pPr>
              <w:spacing w:after="0"/>
              <w:ind w:right="-37"/>
              <w:jc w:val="center"/>
              <w:rPr>
                <w:sz w:val="24"/>
                <w:szCs w:val="24"/>
                <w:lang w:val="ru-RU"/>
              </w:rPr>
            </w:pPr>
            <w:r w:rsidRPr="001513B7">
              <w:rPr>
                <w:sz w:val="24"/>
                <w:szCs w:val="24"/>
                <w:lang w:val="ru-RU"/>
              </w:rPr>
              <w:t>5</w:t>
            </w:r>
          </w:p>
        </w:tc>
        <w:tc>
          <w:tcPr>
            <w:tcW w:w="553" w:type="dxa"/>
            <w:tcBorders>
              <w:right w:val="single" w:sz="12" w:space="0" w:color="auto"/>
            </w:tcBorders>
            <w:vAlign w:val="center"/>
          </w:tcPr>
          <w:p w14:paraId="43D9E2B6" w14:textId="77777777" w:rsidR="0077491D" w:rsidRPr="001513B7" w:rsidRDefault="0077491D" w:rsidP="005462BC">
            <w:pPr>
              <w:spacing w:after="0"/>
              <w:ind w:right="-37"/>
              <w:jc w:val="center"/>
              <w:rPr>
                <w:sz w:val="24"/>
                <w:szCs w:val="24"/>
                <w:lang w:val="ru-RU"/>
              </w:rPr>
            </w:pPr>
            <w:r w:rsidRPr="001513B7">
              <w:rPr>
                <w:sz w:val="24"/>
                <w:szCs w:val="24"/>
                <w:lang w:val="ru-RU"/>
              </w:rPr>
              <w:t>7</w:t>
            </w:r>
          </w:p>
        </w:tc>
        <w:tc>
          <w:tcPr>
            <w:tcW w:w="645" w:type="dxa"/>
            <w:tcBorders>
              <w:left w:val="single" w:sz="12" w:space="0" w:color="auto"/>
            </w:tcBorders>
            <w:vAlign w:val="center"/>
          </w:tcPr>
          <w:p w14:paraId="18DB2B59" w14:textId="77777777" w:rsidR="0077491D" w:rsidRPr="001513B7" w:rsidRDefault="0077491D" w:rsidP="005462BC">
            <w:pPr>
              <w:spacing w:after="0"/>
              <w:ind w:right="-178"/>
              <w:jc w:val="center"/>
              <w:rPr>
                <w:sz w:val="24"/>
                <w:szCs w:val="24"/>
                <w:lang w:val="ru-RU"/>
              </w:rPr>
            </w:pPr>
          </w:p>
        </w:tc>
        <w:tc>
          <w:tcPr>
            <w:tcW w:w="646" w:type="dxa"/>
            <w:vAlign w:val="center"/>
          </w:tcPr>
          <w:p w14:paraId="2B1AB6E5"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3AE7468F"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558AADD8" w14:textId="77777777" w:rsidR="0077491D" w:rsidRPr="001513B7" w:rsidRDefault="0077491D" w:rsidP="005462BC">
            <w:pPr>
              <w:spacing w:after="0"/>
              <w:jc w:val="center"/>
              <w:rPr>
                <w:sz w:val="24"/>
                <w:szCs w:val="24"/>
                <w:lang w:val="ru-RU"/>
              </w:rPr>
            </w:pPr>
          </w:p>
        </w:tc>
        <w:tc>
          <w:tcPr>
            <w:tcW w:w="646" w:type="dxa"/>
            <w:vAlign w:val="center"/>
          </w:tcPr>
          <w:p w14:paraId="443C25C3"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52819210"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4FCD630D" w14:textId="77777777" w:rsidR="0077491D" w:rsidRPr="001513B7" w:rsidRDefault="0077491D" w:rsidP="005462BC">
            <w:pPr>
              <w:spacing w:after="0"/>
              <w:jc w:val="center"/>
              <w:rPr>
                <w:sz w:val="24"/>
                <w:szCs w:val="24"/>
                <w:lang w:val="ru-RU"/>
              </w:rPr>
            </w:pPr>
          </w:p>
        </w:tc>
        <w:tc>
          <w:tcPr>
            <w:tcW w:w="646" w:type="dxa"/>
            <w:vAlign w:val="center"/>
          </w:tcPr>
          <w:p w14:paraId="155DD180"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4B3AE4EE" w14:textId="77777777" w:rsidR="0077491D" w:rsidRPr="001513B7" w:rsidRDefault="0077491D" w:rsidP="005462BC">
            <w:pPr>
              <w:spacing w:after="0"/>
              <w:jc w:val="center"/>
              <w:rPr>
                <w:sz w:val="24"/>
                <w:szCs w:val="24"/>
                <w:lang w:val="ru-RU"/>
              </w:rPr>
            </w:pPr>
          </w:p>
        </w:tc>
        <w:tc>
          <w:tcPr>
            <w:tcW w:w="709" w:type="dxa"/>
            <w:tcBorders>
              <w:left w:val="single" w:sz="12" w:space="0" w:color="auto"/>
            </w:tcBorders>
            <w:vAlign w:val="center"/>
          </w:tcPr>
          <w:p w14:paraId="2D6D589A" w14:textId="77777777" w:rsidR="0077491D" w:rsidRPr="001513B7" w:rsidRDefault="0077491D" w:rsidP="005462BC">
            <w:pPr>
              <w:spacing w:after="0"/>
              <w:jc w:val="center"/>
              <w:rPr>
                <w:sz w:val="24"/>
                <w:szCs w:val="24"/>
                <w:lang w:val="ru-RU"/>
              </w:rPr>
            </w:pPr>
          </w:p>
        </w:tc>
        <w:tc>
          <w:tcPr>
            <w:tcW w:w="709" w:type="dxa"/>
            <w:vAlign w:val="center"/>
          </w:tcPr>
          <w:p w14:paraId="56ECD320" w14:textId="77777777" w:rsidR="0077491D" w:rsidRPr="001513B7" w:rsidRDefault="0077491D" w:rsidP="005462BC">
            <w:pPr>
              <w:spacing w:after="0"/>
              <w:jc w:val="center"/>
              <w:rPr>
                <w:sz w:val="24"/>
                <w:szCs w:val="24"/>
                <w:lang w:val="ru-RU"/>
              </w:rPr>
            </w:pPr>
          </w:p>
        </w:tc>
        <w:tc>
          <w:tcPr>
            <w:tcW w:w="850" w:type="dxa"/>
            <w:tcBorders>
              <w:right w:val="single" w:sz="12" w:space="0" w:color="auto"/>
            </w:tcBorders>
            <w:vAlign w:val="center"/>
          </w:tcPr>
          <w:p w14:paraId="566C61E4" w14:textId="77777777" w:rsidR="0077491D" w:rsidRPr="001513B7" w:rsidRDefault="0077491D" w:rsidP="005462BC">
            <w:pPr>
              <w:spacing w:after="0"/>
              <w:jc w:val="center"/>
              <w:rPr>
                <w:sz w:val="24"/>
                <w:szCs w:val="24"/>
                <w:lang w:val="ru-RU"/>
              </w:rPr>
            </w:pPr>
          </w:p>
        </w:tc>
        <w:tc>
          <w:tcPr>
            <w:tcW w:w="2518" w:type="dxa"/>
            <w:tcBorders>
              <w:left w:val="single" w:sz="12" w:space="0" w:color="auto"/>
            </w:tcBorders>
            <w:vAlign w:val="center"/>
          </w:tcPr>
          <w:p w14:paraId="16F45DEB" w14:textId="77777777" w:rsidR="0077491D" w:rsidRPr="001513B7" w:rsidRDefault="0077491D" w:rsidP="005462BC">
            <w:pPr>
              <w:spacing w:after="0"/>
              <w:ind w:right="-89"/>
              <w:jc w:val="center"/>
              <w:rPr>
                <w:sz w:val="18"/>
                <w:szCs w:val="18"/>
                <w:lang w:val="ru-RU" w:eastAsia="ru-RU"/>
              </w:rPr>
            </w:pPr>
          </w:p>
        </w:tc>
      </w:tr>
      <w:tr w:rsidR="0077491D" w:rsidRPr="001513B7" w14:paraId="659BD056" w14:textId="77777777" w:rsidTr="005462BC">
        <w:trPr>
          <w:trHeight w:val="221"/>
          <w:jc w:val="center"/>
        </w:trPr>
        <w:tc>
          <w:tcPr>
            <w:tcW w:w="436" w:type="dxa"/>
            <w:tcBorders>
              <w:right w:val="single" w:sz="12" w:space="0" w:color="auto"/>
            </w:tcBorders>
            <w:vAlign w:val="center"/>
          </w:tcPr>
          <w:p w14:paraId="6B5E4BEA"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B933863" w14:textId="77777777" w:rsidR="0077491D" w:rsidRPr="001513B7" w:rsidRDefault="0077491D" w:rsidP="005462BC">
            <w:pPr>
              <w:spacing w:after="0"/>
              <w:jc w:val="center"/>
              <w:rPr>
                <w:sz w:val="24"/>
                <w:szCs w:val="24"/>
                <w:lang w:val="ru-RU"/>
              </w:rPr>
            </w:pPr>
            <w:r w:rsidRPr="001513B7">
              <w:rPr>
                <w:sz w:val="24"/>
                <w:szCs w:val="24"/>
                <w:lang w:val="ru-RU"/>
              </w:rPr>
              <w:t>Цукор</w:t>
            </w:r>
          </w:p>
        </w:tc>
        <w:tc>
          <w:tcPr>
            <w:tcW w:w="577" w:type="dxa"/>
            <w:tcBorders>
              <w:left w:val="single" w:sz="12" w:space="0" w:color="auto"/>
            </w:tcBorders>
            <w:vAlign w:val="center"/>
          </w:tcPr>
          <w:p w14:paraId="79E6E27D" w14:textId="77777777" w:rsidR="0077491D" w:rsidRPr="001513B7" w:rsidRDefault="0077491D" w:rsidP="005462BC">
            <w:pPr>
              <w:spacing w:after="0"/>
              <w:ind w:right="-37"/>
              <w:jc w:val="center"/>
              <w:rPr>
                <w:sz w:val="24"/>
                <w:szCs w:val="24"/>
                <w:lang w:val="ru-RU"/>
              </w:rPr>
            </w:pPr>
          </w:p>
        </w:tc>
        <w:tc>
          <w:tcPr>
            <w:tcW w:w="529" w:type="dxa"/>
            <w:vAlign w:val="center"/>
          </w:tcPr>
          <w:p w14:paraId="298BBBEA" w14:textId="77777777" w:rsidR="0077491D" w:rsidRPr="001513B7" w:rsidRDefault="0077491D" w:rsidP="005462BC">
            <w:pPr>
              <w:spacing w:after="0"/>
              <w:ind w:right="-37"/>
              <w:jc w:val="center"/>
              <w:rPr>
                <w:sz w:val="24"/>
                <w:szCs w:val="24"/>
                <w:lang w:val="ru-RU"/>
              </w:rPr>
            </w:pPr>
            <w:r w:rsidRPr="001513B7">
              <w:rPr>
                <w:sz w:val="24"/>
                <w:szCs w:val="24"/>
                <w:lang w:val="ru-RU"/>
              </w:rPr>
              <w:t>0,15</w:t>
            </w:r>
          </w:p>
        </w:tc>
        <w:tc>
          <w:tcPr>
            <w:tcW w:w="553" w:type="dxa"/>
            <w:tcBorders>
              <w:right w:val="single" w:sz="12" w:space="0" w:color="auto"/>
            </w:tcBorders>
            <w:vAlign w:val="center"/>
          </w:tcPr>
          <w:p w14:paraId="70B4C610" w14:textId="77777777" w:rsidR="0077491D" w:rsidRPr="001513B7" w:rsidRDefault="0077491D" w:rsidP="005462BC">
            <w:pPr>
              <w:spacing w:after="0"/>
              <w:ind w:right="-37"/>
              <w:jc w:val="center"/>
              <w:rPr>
                <w:sz w:val="24"/>
                <w:szCs w:val="24"/>
                <w:lang w:val="ru-RU"/>
              </w:rPr>
            </w:pPr>
            <w:r w:rsidRPr="001513B7">
              <w:rPr>
                <w:sz w:val="24"/>
                <w:szCs w:val="24"/>
                <w:lang w:val="ru-RU"/>
              </w:rPr>
              <w:t>0,2</w:t>
            </w:r>
          </w:p>
        </w:tc>
        <w:tc>
          <w:tcPr>
            <w:tcW w:w="552" w:type="dxa"/>
            <w:tcBorders>
              <w:left w:val="single" w:sz="12" w:space="0" w:color="auto"/>
            </w:tcBorders>
            <w:vAlign w:val="center"/>
          </w:tcPr>
          <w:p w14:paraId="621F4DA5" w14:textId="77777777" w:rsidR="0077491D" w:rsidRPr="001513B7" w:rsidRDefault="0077491D" w:rsidP="005462BC">
            <w:pPr>
              <w:spacing w:after="0"/>
              <w:ind w:right="-37"/>
              <w:jc w:val="center"/>
              <w:rPr>
                <w:sz w:val="24"/>
                <w:szCs w:val="24"/>
                <w:lang w:val="ru-RU"/>
              </w:rPr>
            </w:pPr>
          </w:p>
        </w:tc>
        <w:tc>
          <w:tcPr>
            <w:tcW w:w="553" w:type="dxa"/>
            <w:vAlign w:val="center"/>
          </w:tcPr>
          <w:p w14:paraId="65F29A44" w14:textId="77777777" w:rsidR="0077491D" w:rsidRPr="001513B7" w:rsidRDefault="0077491D" w:rsidP="005462BC">
            <w:pPr>
              <w:spacing w:after="0"/>
              <w:ind w:right="-37"/>
              <w:jc w:val="center"/>
              <w:rPr>
                <w:sz w:val="24"/>
                <w:szCs w:val="24"/>
                <w:lang w:val="ru-RU"/>
              </w:rPr>
            </w:pPr>
            <w:r w:rsidRPr="001513B7">
              <w:rPr>
                <w:sz w:val="24"/>
                <w:szCs w:val="24"/>
                <w:lang w:val="ru-RU"/>
              </w:rPr>
              <w:t>0,15</w:t>
            </w:r>
          </w:p>
        </w:tc>
        <w:tc>
          <w:tcPr>
            <w:tcW w:w="553" w:type="dxa"/>
            <w:tcBorders>
              <w:right w:val="single" w:sz="12" w:space="0" w:color="auto"/>
            </w:tcBorders>
            <w:vAlign w:val="center"/>
          </w:tcPr>
          <w:p w14:paraId="27150F0D" w14:textId="77777777" w:rsidR="0077491D" w:rsidRPr="001513B7" w:rsidRDefault="0077491D" w:rsidP="005462BC">
            <w:pPr>
              <w:spacing w:after="0"/>
              <w:ind w:right="-37"/>
              <w:jc w:val="center"/>
              <w:rPr>
                <w:sz w:val="24"/>
                <w:szCs w:val="24"/>
                <w:lang w:val="ru-RU"/>
              </w:rPr>
            </w:pPr>
            <w:r w:rsidRPr="001513B7">
              <w:rPr>
                <w:sz w:val="24"/>
                <w:szCs w:val="24"/>
                <w:lang w:val="ru-RU"/>
              </w:rPr>
              <w:t>0,2</w:t>
            </w:r>
          </w:p>
        </w:tc>
        <w:tc>
          <w:tcPr>
            <w:tcW w:w="645" w:type="dxa"/>
            <w:tcBorders>
              <w:left w:val="single" w:sz="12" w:space="0" w:color="auto"/>
            </w:tcBorders>
            <w:vAlign w:val="center"/>
          </w:tcPr>
          <w:p w14:paraId="6DEF3239" w14:textId="77777777" w:rsidR="0077491D" w:rsidRPr="001513B7" w:rsidRDefault="0077491D" w:rsidP="005462BC">
            <w:pPr>
              <w:spacing w:after="0"/>
              <w:ind w:right="-178"/>
              <w:jc w:val="center"/>
              <w:rPr>
                <w:sz w:val="24"/>
                <w:szCs w:val="24"/>
                <w:lang w:val="ru-RU"/>
              </w:rPr>
            </w:pPr>
          </w:p>
        </w:tc>
        <w:tc>
          <w:tcPr>
            <w:tcW w:w="646" w:type="dxa"/>
            <w:vAlign w:val="center"/>
          </w:tcPr>
          <w:p w14:paraId="0C66A002"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58152466"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3E223552" w14:textId="77777777" w:rsidR="0077491D" w:rsidRPr="001513B7" w:rsidRDefault="0077491D" w:rsidP="005462BC">
            <w:pPr>
              <w:spacing w:after="0"/>
              <w:jc w:val="center"/>
              <w:rPr>
                <w:sz w:val="24"/>
                <w:szCs w:val="24"/>
                <w:lang w:val="ru-RU"/>
              </w:rPr>
            </w:pPr>
          </w:p>
        </w:tc>
        <w:tc>
          <w:tcPr>
            <w:tcW w:w="646" w:type="dxa"/>
            <w:vAlign w:val="center"/>
          </w:tcPr>
          <w:p w14:paraId="41646394"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434D07F9"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7D37A1D0" w14:textId="77777777" w:rsidR="0077491D" w:rsidRPr="001513B7" w:rsidRDefault="0077491D" w:rsidP="005462BC">
            <w:pPr>
              <w:spacing w:after="0"/>
              <w:jc w:val="center"/>
              <w:rPr>
                <w:sz w:val="24"/>
                <w:szCs w:val="24"/>
                <w:lang w:val="ru-RU"/>
              </w:rPr>
            </w:pPr>
          </w:p>
        </w:tc>
        <w:tc>
          <w:tcPr>
            <w:tcW w:w="646" w:type="dxa"/>
          </w:tcPr>
          <w:p w14:paraId="5A4797E8" w14:textId="77777777" w:rsidR="0077491D" w:rsidRPr="001513B7" w:rsidRDefault="0077491D" w:rsidP="005462BC">
            <w:pPr>
              <w:spacing w:after="0"/>
              <w:jc w:val="center"/>
              <w:rPr>
                <w:sz w:val="24"/>
                <w:szCs w:val="24"/>
                <w:lang w:val="ru-RU"/>
              </w:rPr>
            </w:pPr>
            <w:r w:rsidRPr="001513B7">
              <w:rPr>
                <w:sz w:val="24"/>
                <w:szCs w:val="24"/>
              </w:rPr>
              <w:t>0,15</w:t>
            </w:r>
          </w:p>
        </w:tc>
        <w:tc>
          <w:tcPr>
            <w:tcW w:w="646" w:type="dxa"/>
            <w:tcBorders>
              <w:right w:val="single" w:sz="12" w:space="0" w:color="auto"/>
            </w:tcBorders>
          </w:tcPr>
          <w:p w14:paraId="079B7620" w14:textId="77777777" w:rsidR="0077491D" w:rsidRPr="001513B7" w:rsidRDefault="0077491D" w:rsidP="005462BC">
            <w:pPr>
              <w:spacing w:after="0"/>
              <w:jc w:val="center"/>
              <w:rPr>
                <w:sz w:val="24"/>
                <w:szCs w:val="24"/>
                <w:lang w:val="ru-RU"/>
              </w:rPr>
            </w:pPr>
            <w:r w:rsidRPr="001513B7">
              <w:rPr>
                <w:sz w:val="24"/>
                <w:szCs w:val="24"/>
              </w:rPr>
              <w:t>0,2</w:t>
            </w:r>
          </w:p>
        </w:tc>
        <w:tc>
          <w:tcPr>
            <w:tcW w:w="709" w:type="dxa"/>
            <w:tcBorders>
              <w:left w:val="single" w:sz="12" w:space="0" w:color="auto"/>
            </w:tcBorders>
            <w:vAlign w:val="center"/>
          </w:tcPr>
          <w:p w14:paraId="720F711B" w14:textId="77777777" w:rsidR="0077491D" w:rsidRPr="001513B7" w:rsidRDefault="0077491D" w:rsidP="005462BC">
            <w:pPr>
              <w:spacing w:after="0"/>
              <w:jc w:val="center"/>
              <w:rPr>
                <w:sz w:val="24"/>
                <w:szCs w:val="24"/>
                <w:lang w:val="ru-RU"/>
              </w:rPr>
            </w:pPr>
          </w:p>
        </w:tc>
        <w:tc>
          <w:tcPr>
            <w:tcW w:w="709" w:type="dxa"/>
            <w:vAlign w:val="center"/>
          </w:tcPr>
          <w:p w14:paraId="5572FD96" w14:textId="77777777" w:rsidR="0077491D" w:rsidRPr="001513B7" w:rsidRDefault="0077491D" w:rsidP="005462BC">
            <w:pPr>
              <w:spacing w:after="0"/>
              <w:jc w:val="center"/>
              <w:rPr>
                <w:sz w:val="24"/>
                <w:szCs w:val="24"/>
                <w:lang w:val="ru-RU"/>
              </w:rPr>
            </w:pPr>
            <w:r w:rsidRPr="001513B7">
              <w:rPr>
                <w:sz w:val="24"/>
                <w:szCs w:val="24"/>
                <w:lang w:val="ru-RU"/>
              </w:rPr>
              <w:t>0,7</w:t>
            </w:r>
          </w:p>
        </w:tc>
        <w:tc>
          <w:tcPr>
            <w:tcW w:w="850" w:type="dxa"/>
            <w:tcBorders>
              <w:right w:val="single" w:sz="12" w:space="0" w:color="auto"/>
            </w:tcBorders>
            <w:vAlign w:val="center"/>
          </w:tcPr>
          <w:p w14:paraId="3777492C" w14:textId="77777777" w:rsidR="0077491D" w:rsidRPr="001513B7" w:rsidRDefault="0077491D" w:rsidP="005462BC">
            <w:pPr>
              <w:spacing w:after="0"/>
              <w:jc w:val="center"/>
              <w:rPr>
                <w:sz w:val="24"/>
                <w:szCs w:val="24"/>
                <w:lang w:val="ru-RU"/>
              </w:rPr>
            </w:pPr>
            <w:r w:rsidRPr="001513B7">
              <w:rPr>
                <w:sz w:val="24"/>
                <w:szCs w:val="24"/>
                <w:lang w:val="ru-RU"/>
              </w:rPr>
              <w:t>0,8</w:t>
            </w:r>
          </w:p>
        </w:tc>
        <w:tc>
          <w:tcPr>
            <w:tcW w:w="2518" w:type="dxa"/>
            <w:tcBorders>
              <w:left w:val="single" w:sz="12" w:space="0" w:color="auto"/>
            </w:tcBorders>
            <w:vAlign w:val="center"/>
          </w:tcPr>
          <w:p w14:paraId="763EE31D" w14:textId="77777777" w:rsidR="0077491D" w:rsidRPr="001513B7" w:rsidRDefault="0077491D" w:rsidP="005462BC">
            <w:pPr>
              <w:spacing w:after="0"/>
              <w:ind w:right="-89"/>
              <w:jc w:val="center"/>
              <w:rPr>
                <w:sz w:val="18"/>
                <w:szCs w:val="18"/>
                <w:lang w:val="ru-RU" w:eastAsia="ru-RU"/>
              </w:rPr>
            </w:pPr>
            <w:r w:rsidRPr="001513B7">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77491D" w:rsidRPr="001513B7" w14:paraId="563A5111" w14:textId="77777777" w:rsidTr="005462BC">
        <w:trPr>
          <w:trHeight w:val="221"/>
          <w:jc w:val="center"/>
        </w:trPr>
        <w:tc>
          <w:tcPr>
            <w:tcW w:w="436" w:type="dxa"/>
            <w:tcBorders>
              <w:right w:val="single" w:sz="12" w:space="0" w:color="auto"/>
            </w:tcBorders>
            <w:vAlign w:val="center"/>
          </w:tcPr>
          <w:p w14:paraId="25945660"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6C26044" w14:textId="77777777" w:rsidR="0077491D" w:rsidRPr="001513B7" w:rsidRDefault="0077491D" w:rsidP="005462BC">
            <w:pPr>
              <w:spacing w:after="0"/>
              <w:jc w:val="center"/>
              <w:rPr>
                <w:b/>
                <w:bCs/>
                <w:sz w:val="24"/>
                <w:szCs w:val="24"/>
                <w:lang w:val="ru-RU"/>
              </w:rPr>
            </w:pPr>
            <w:r w:rsidRPr="001513B7">
              <w:rPr>
                <w:b/>
                <w:bCs/>
                <w:sz w:val="24"/>
                <w:szCs w:val="24"/>
                <w:lang w:val="ru-RU"/>
              </w:rPr>
              <w:t>ВИХІД</w:t>
            </w:r>
          </w:p>
        </w:tc>
        <w:tc>
          <w:tcPr>
            <w:tcW w:w="577" w:type="dxa"/>
            <w:tcBorders>
              <w:left w:val="single" w:sz="12" w:space="0" w:color="auto"/>
            </w:tcBorders>
            <w:vAlign w:val="center"/>
          </w:tcPr>
          <w:p w14:paraId="29F3DDCE" w14:textId="77777777" w:rsidR="0077491D" w:rsidRPr="001513B7" w:rsidRDefault="0077491D" w:rsidP="005462BC">
            <w:pPr>
              <w:spacing w:after="0"/>
              <w:jc w:val="center"/>
              <w:rPr>
                <w:b/>
                <w:bCs/>
                <w:sz w:val="24"/>
                <w:szCs w:val="24"/>
                <w:lang w:val="ru-RU"/>
              </w:rPr>
            </w:pPr>
          </w:p>
        </w:tc>
        <w:tc>
          <w:tcPr>
            <w:tcW w:w="529" w:type="dxa"/>
            <w:vAlign w:val="center"/>
          </w:tcPr>
          <w:p w14:paraId="0B90FE28" w14:textId="77777777" w:rsidR="0077491D" w:rsidRPr="001513B7" w:rsidRDefault="0077491D" w:rsidP="005462BC">
            <w:pPr>
              <w:rPr>
                <w:b/>
                <w:bCs/>
                <w:sz w:val="24"/>
                <w:szCs w:val="24"/>
                <w:lang w:val="ru-RU"/>
              </w:rPr>
            </w:pPr>
          </w:p>
        </w:tc>
        <w:tc>
          <w:tcPr>
            <w:tcW w:w="553" w:type="dxa"/>
            <w:tcBorders>
              <w:right w:val="single" w:sz="12" w:space="0" w:color="auto"/>
            </w:tcBorders>
            <w:vAlign w:val="center"/>
          </w:tcPr>
          <w:p w14:paraId="54730199" w14:textId="77777777" w:rsidR="0077491D" w:rsidRPr="001513B7" w:rsidRDefault="0077491D" w:rsidP="005462BC">
            <w:pPr>
              <w:spacing w:after="0" w:line="276" w:lineRule="auto"/>
              <w:rPr>
                <w:rFonts w:ascii="Calibri" w:hAnsi="Calibri"/>
                <w:sz w:val="20"/>
                <w:szCs w:val="20"/>
                <w:lang w:eastAsia="uk-UA"/>
              </w:rPr>
            </w:pPr>
          </w:p>
        </w:tc>
        <w:tc>
          <w:tcPr>
            <w:tcW w:w="552" w:type="dxa"/>
            <w:tcBorders>
              <w:left w:val="single" w:sz="12" w:space="0" w:color="auto"/>
            </w:tcBorders>
            <w:vAlign w:val="bottom"/>
          </w:tcPr>
          <w:p w14:paraId="5B1125D8" w14:textId="77777777" w:rsidR="0077491D" w:rsidRPr="001513B7" w:rsidRDefault="0077491D" w:rsidP="005462BC">
            <w:pPr>
              <w:spacing w:after="0"/>
              <w:ind w:right="-37"/>
              <w:jc w:val="center"/>
              <w:rPr>
                <w:b/>
                <w:sz w:val="24"/>
                <w:szCs w:val="24"/>
                <w:lang w:val="ru-RU"/>
              </w:rPr>
            </w:pPr>
            <w:r w:rsidRPr="001513B7">
              <w:rPr>
                <w:b/>
                <w:sz w:val="24"/>
                <w:szCs w:val="24"/>
                <w:lang w:val="ru-RU"/>
              </w:rPr>
              <w:t>50</w:t>
            </w:r>
          </w:p>
        </w:tc>
        <w:tc>
          <w:tcPr>
            <w:tcW w:w="553" w:type="dxa"/>
            <w:vAlign w:val="bottom"/>
          </w:tcPr>
          <w:p w14:paraId="3BE5B273" w14:textId="77777777" w:rsidR="0077491D" w:rsidRPr="001513B7" w:rsidRDefault="0077491D" w:rsidP="005462BC">
            <w:pPr>
              <w:spacing w:after="0"/>
              <w:ind w:right="-37"/>
              <w:jc w:val="center"/>
              <w:rPr>
                <w:b/>
                <w:sz w:val="24"/>
                <w:szCs w:val="24"/>
                <w:lang w:val="ru-RU"/>
              </w:rPr>
            </w:pPr>
            <w:r w:rsidRPr="001513B7">
              <w:rPr>
                <w:b/>
                <w:sz w:val="24"/>
                <w:szCs w:val="24"/>
                <w:lang w:val="ru-RU"/>
              </w:rPr>
              <w:t>50</w:t>
            </w:r>
          </w:p>
        </w:tc>
        <w:tc>
          <w:tcPr>
            <w:tcW w:w="553" w:type="dxa"/>
            <w:tcBorders>
              <w:right w:val="single" w:sz="12" w:space="0" w:color="auto"/>
            </w:tcBorders>
            <w:vAlign w:val="bottom"/>
          </w:tcPr>
          <w:p w14:paraId="75FBBD97" w14:textId="77777777" w:rsidR="0077491D" w:rsidRPr="001513B7" w:rsidRDefault="0077491D" w:rsidP="005462BC">
            <w:pPr>
              <w:spacing w:after="0"/>
              <w:ind w:right="-37"/>
              <w:jc w:val="center"/>
              <w:rPr>
                <w:b/>
                <w:sz w:val="24"/>
                <w:szCs w:val="24"/>
                <w:lang w:val="ru-RU"/>
              </w:rPr>
            </w:pPr>
            <w:r w:rsidRPr="001513B7">
              <w:rPr>
                <w:b/>
                <w:sz w:val="24"/>
                <w:szCs w:val="24"/>
                <w:lang w:val="ru-RU"/>
              </w:rPr>
              <w:t>70</w:t>
            </w:r>
          </w:p>
        </w:tc>
        <w:tc>
          <w:tcPr>
            <w:tcW w:w="645" w:type="dxa"/>
            <w:tcBorders>
              <w:left w:val="single" w:sz="12" w:space="0" w:color="auto"/>
            </w:tcBorders>
            <w:vAlign w:val="bottom"/>
          </w:tcPr>
          <w:p w14:paraId="55A54590" w14:textId="77777777" w:rsidR="0077491D" w:rsidRPr="001513B7" w:rsidRDefault="0077491D" w:rsidP="005462BC">
            <w:pPr>
              <w:spacing w:after="0"/>
              <w:ind w:right="-37"/>
              <w:jc w:val="center"/>
              <w:rPr>
                <w:b/>
                <w:sz w:val="24"/>
                <w:szCs w:val="24"/>
                <w:lang w:val="ru-RU"/>
              </w:rPr>
            </w:pPr>
            <w:r w:rsidRPr="001513B7">
              <w:rPr>
                <w:b/>
                <w:sz w:val="24"/>
                <w:szCs w:val="24"/>
                <w:lang w:val="ru-RU"/>
              </w:rPr>
              <w:t>0,8</w:t>
            </w:r>
          </w:p>
        </w:tc>
        <w:tc>
          <w:tcPr>
            <w:tcW w:w="646" w:type="dxa"/>
            <w:vAlign w:val="bottom"/>
          </w:tcPr>
          <w:p w14:paraId="406A7AF5" w14:textId="77777777" w:rsidR="0077491D" w:rsidRPr="001513B7" w:rsidRDefault="0077491D" w:rsidP="005462BC">
            <w:pPr>
              <w:spacing w:after="0"/>
              <w:ind w:right="-37"/>
              <w:jc w:val="center"/>
              <w:rPr>
                <w:b/>
                <w:sz w:val="24"/>
                <w:szCs w:val="24"/>
                <w:lang w:val="ru-RU"/>
              </w:rPr>
            </w:pPr>
            <w:r w:rsidRPr="001513B7">
              <w:rPr>
                <w:b/>
                <w:sz w:val="24"/>
                <w:szCs w:val="24"/>
                <w:lang w:val="ru-RU"/>
              </w:rPr>
              <w:t>0,8</w:t>
            </w:r>
          </w:p>
        </w:tc>
        <w:tc>
          <w:tcPr>
            <w:tcW w:w="646" w:type="dxa"/>
            <w:tcBorders>
              <w:right w:val="single" w:sz="12" w:space="0" w:color="auto"/>
            </w:tcBorders>
            <w:vAlign w:val="bottom"/>
          </w:tcPr>
          <w:p w14:paraId="4FFBD415" w14:textId="77777777" w:rsidR="0077491D" w:rsidRPr="001513B7" w:rsidRDefault="0077491D" w:rsidP="005462BC">
            <w:pPr>
              <w:spacing w:after="0"/>
              <w:ind w:right="-37"/>
              <w:jc w:val="center"/>
              <w:rPr>
                <w:b/>
                <w:sz w:val="24"/>
                <w:szCs w:val="24"/>
                <w:lang w:val="ru-RU"/>
              </w:rPr>
            </w:pPr>
            <w:r w:rsidRPr="001513B7">
              <w:rPr>
                <w:b/>
                <w:sz w:val="24"/>
                <w:szCs w:val="24"/>
                <w:lang w:val="ru-RU"/>
              </w:rPr>
              <w:t>1,1</w:t>
            </w:r>
          </w:p>
        </w:tc>
        <w:tc>
          <w:tcPr>
            <w:tcW w:w="645" w:type="dxa"/>
            <w:tcBorders>
              <w:left w:val="single" w:sz="12" w:space="0" w:color="auto"/>
            </w:tcBorders>
            <w:vAlign w:val="bottom"/>
          </w:tcPr>
          <w:p w14:paraId="0B04039F" w14:textId="77777777" w:rsidR="0077491D" w:rsidRPr="001513B7" w:rsidRDefault="0077491D" w:rsidP="005462BC">
            <w:pPr>
              <w:spacing w:after="0"/>
              <w:ind w:right="-37"/>
              <w:jc w:val="center"/>
              <w:rPr>
                <w:b/>
                <w:sz w:val="24"/>
                <w:szCs w:val="24"/>
                <w:lang w:val="ru-RU"/>
              </w:rPr>
            </w:pPr>
            <w:r w:rsidRPr="001513B7">
              <w:rPr>
                <w:b/>
                <w:sz w:val="24"/>
                <w:szCs w:val="24"/>
                <w:lang w:val="ru-RU"/>
              </w:rPr>
              <w:t>2,0</w:t>
            </w:r>
          </w:p>
        </w:tc>
        <w:tc>
          <w:tcPr>
            <w:tcW w:w="646" w:type="dxa"/>
            <w:vAlign w:val="bottom"/>
          </w:tcPr>
          <w:p w14:paraId="340BA402" w14:textId="77777777" w:rsidR="0077491D" w:rsidRPr="001513B7" w:rsidRDefault="0077491D" w:rsidP="005462BC">
            <w:pPr>
              <w:spacing w:after="0"/>
              <w:ind w:right="-37"/>
              <w:jc w:val="center"/>
              <w:rPr>
                <w:b/>
                <w:sz w:val="24"/>
                <w:szCs w:val="24"/>
                <w:lang w:val="ru-RU"/>
              </w:rPr>
            </w:pPr>
            <w:r w:rsidRPr="001513B7">
              <w:rPr>
                <w:b/>
                <w:sz w:val="24"/>
                <w:szCs w:val="24"/>
                <w:lang w:val="ru-RU"/>
              </w:rPr>
              <w:t>2,0</w:t>
            </w:r>
          </w:p>
        </w:tc>
        <w:tc>
          <w:tcPr>
            <w:tcW w:w="646" w:type="dxa"/>
            <w:tcBorders>
              <w:right w:val="single" w:sz="12" w:space="0" w:color="auto"/>
            </w:tcBorders>
            <w:vAlign w:val="bottom"/>
          </w:tcPr>
          <w:p w14:paraId="3D9FB1E0" w14:textId="77777777" w:rsidR="0077491D" w:rsidRPr="001513B7" w:rsidRDefault="0077491D" w:rsidP="005462BC">
            <w:pPr>
              <w:spacing w:after="0"/>
              <w:ind w:right="-37"/>
              <w:jc w:val="center"/>
              <w:rPr>
                <w:b/>
                <w:sz w:val="24"/>
                <w:szCs w:val="24"/>
                <w:lang w:val="ru-RU"/>
              </w:rPr>
            </w:pPr>
            <w:r w:rsidRPr="001513B7">
              <w:rPr>
                <w:b/>
                <w:sz w:val="24"/>
                <w:szCs w:val="24"/>
                <w:lang w:val="ru-RU"/>
              </w:rPr>
              <w:t>2,6</w:t>
            </w:r>
          </w:p>
        </w:tc>
        <w:tc>
          <w:tcPr>
            <w:tcW w:w="645" w:type="dxa"/>
            <w:tcBorders>
              <w:left w:val="single" w:sz="12" w:space="0" w:color="auto"/>
            </w:tcBorders>
            <w:vAlign w:val="bottom"/>
          </w:tcPr>
          <w:p w14:paraId="3277AD5A" w14:textId="77777777" w:rsidR="0077491D" w:rsidRPr="001513B7" w:rsidRDefault="0077491D" w:rsidP="005462BC">
            <w:pPr>
              <w:spacing w:after="0"/>
              <w:ind w:right="-37"/>
              <w:jc w:val="center"/>
              <w:rPr>
                <w:b/>
                <w:sz w:val="24"/>
                <w:szCs w:val="24"/>
                <w:lang w:val="ru-RU"/>
              </w:rPr>
            </w:pPr>
            <w:r w:rsidRPr="001513B7">
              <w:rPr>
                <w:b/>
                <w:sz w:val="24"/>
                <w:szCs w:val="24"/>
                <w:lang w:val="ru-RU"/>
              </w:rPr>
              <w:t>2,7</w:t>
            </w:r>
          </w:p>
        </w:tc>
        <w:tc>
          <w:tcPr>
            <w:tcW w:w="646" w:type="dxa"/>
            <w:vAlign w:val="bottom"/>
          </w:tcPr>
          <w:p w14:paraId="34421A68" w14:textId="77777777" w:rsidR="0077491D" w:rsidRPr="001513B7" w:rsidRDefault="0077491D" w:rsidP="005462BC">
            <w:pPr>
              <w:spacing w:after="0"/>
              <w:ind w:right="-37"/>
              <w:jc w:val="center"/>
              <w:rPr>
                <w:b/>
                <w:sz w:val="24"/>
                <w:szCs w:val="24"/>
                <w:lang w:val="ru-RU"/>
              </w:rPr>
            </w:pPr>
            <w:r w:rsidRPr="001513B7">
              <w:rPr>
                <w:b/>
                <w:sz w:val="24"/>
                <w:szCs w:val="24"/>
                <w:lang w:val="ru-RU"/>
              </w:rPr>
              <w:t>2,9</w:t>
            </w:r>
          </w:p>
        </w:tc>
        <w:tc>
          <w:tcPr>
            <w:tcW w:w="646" w:type="dxa"/>
            <w:tcBorders>
              <w:right w:val="single" w:sz="12" w:space="0" w:color="auto"/>
            </w:tcBorders>
            <w:vAlign w:val="bottom"/>
          </w:tcPr>
          <w:p w14:paraId="66FBD0E9" w14:textId="77777777" w:rsidR="0077491D" w:rsidRPr="001513B7" w:rsidRDefault="0077491D" w:rsidP="005462BC">
            <w:pPr>
              <w:spacing w:after="0"/>
              <w:ind w:right="-37"/>
              <w:jc w:val="center"/>
              <w:rPr>
                <w:b/>
                <w:sz w:val="24"/>
                <w:szCs w:val="24"/>
                <w:lang w:val="ru-RU"/>
              </w:rPr>
            </w:pPr>
            <w:r w:rsidRPr="001513B7">
              <w:rPr>
                <w:b/>
                <w:sz w:val="24"/>
                <w:szCs w:val="24"/>
                <w:lang w:val="ru-RU"/>
              </w:rPr>
              <w:t>3,9</w:t>
            </w:r>
          </w:p>
        </w:tc>
        <w:tc>
          <w:tcPr>
            <w:tcW w:w="709" w:type="dxa"/>
            <w:tcBorders>
              <w:left w:val="single" w:sz="12" w:space="0" w:color="auto"/>
            </w:tcBorders>
            <w:vAlign w:val="bottom"/>
          </w:tcPr>
          <w:p w14:paraId="658A5F45" w14:textId="77777777" w:rsidR="0077491D" w:rsidRPr="001513B7" w:rsidRDefault="0077491D" w:rsidP="005462BC">
            <w:pPr>
              <w:spacing w:after="0"/>
              <w:ind w:right="-37"/>
              <w:jc w:val="center"/>
              <w:rPr>
                <w:b/>
                <w:sz w:val="24"/>
                <w:szCs w:val="24"/>
                <w:lang w:val="ru-RU"/>
              </w:rPr>
            </w:pPr>
            <w:r w:rsidRPr="001513B7">
              <w:rPr>
                <w:b/>
                <w:sz w:val="24"/>
                <w:szCs w:val="24"/>
                <w:lang w:val="ru-RU"/>
              </w:rPr>
              <w:t>30</w:t>
            </w:r>
          </w:p>
        </w:tc>
        <w:tc>
          <w:tcPr>
            <w:tcW w:w="709" w:type="dxa"/>
            <w:vAlign w:val="bottom"/>
          </w:tcPr>
          <w:p w14:paraId="0875D819" w14:textId="77777777" w:rsidR="0077491D" w:rsidRPr="001513B7" w:rsidRDefault="0077491D" w:rsidP="005462BC">
            <w:pPr>
              <w:spacing w:after="0"/>
              <w:ind w:right="-37"/>
              <w:jc w:val="center"/>
              <w:rPr>
                <w:b/>
                <w:sz w:val="24"/>
                <w:szCs w:val="24"/>
                <w:lang w:val="ru-RU"/>
              </w:rPr>
            </w:pPr>
            <w:r w:rsidRPr="001513B7">
              <w:rPr>
                <w:b/>
                <w:sz w:val="24"/>
                <w:szCs w:val="24"/>
                <w:lang w:val="ru-RU"/>
              </w:rPr>
              <w:t>31</w:t>
            </w:r>
          </w:p>
        </w:tc>
        <w:tc>
          <w:tcPr>
            <w:tcW w:w="850" w:type="dxa"/>
            <w:tcBorders>
              <w:right w:val="single" w:sz="12" w:space="0" w:color="auto"/>
            </w:tcBorders>
            <w:vAlign w:val="bottom"/>
          </w:tcPr>
          <w:p w14:paraId="2BEFFE7E" w14:textId="77777777" w:rsidR="0077491D" w:rsidRPr="001513B7" w:rsidRDefault="0077491D" w:rsidP="005462BC">
            <w:pPr>
              <w:spacing w:after="0"/>
              <w:ind w:right="-37"/>
              <w:jc w:val="center"/>
              <w:rPr>
                <w:b/>
                <w:sz w:val="24"/>
                <w:szCs w:val="24"/>
                <w:lang w:val="ru-RU"/>
              </w:rPr>
            </w:pPr>
            <w:r w:rsidRPr="001513B7">
              <w:rPr>
                <w:b/>
                <w:sz w:val="24"/>
                <w:szCs w:val="24"/>
                <w:lang w:val="ru-RU"/>
              </w:rPr>
              <w:t>41</w:t>
            </w:r>
          </w:p>
        </w:tc>
        <w:tc>
          <w:tcPr>
            <w:tcW w:w="2518" w:type="dxa"/>
            <w:tcBorders>
              <w:left w:val="single" w:sz="12" w:space="0" w:color="auto"/>
            </w:tcBorders>
            <w:vAlign w:val="center"/>
          </w:tcPr>
          <w:p w14:paraId="3102DF39" w14:textId="77777777" w:rsidR="0077491D" w:rsidRPr="001513B7" w:rsidRDefault="0077491D" w:rsidP="005462BC">
            <w:pPr>
              <w:rPr>
                <w:sz w:val="24"/>
                <w:szCs w:val="24"/>
                <w:lang w:val="ru-RU"/>
              </w:rPr>
            </w:pPr>
          </w:p>
        </w:tc>
      </w:tr>
    </w:tbl>
    <w:p w14:paraId="1644DE55" w14:textId="77777777" w:rsidR="0077491D" w:rsidRPr="001513B7" w:rsidRDefault="0077491D" w:rsidP="009A11D4">
      <w:pPr>
        <w:widowControl w:val="0"/>
        <w:spacing w:after="0" w:line="276" w:lineRule="auto"/>
        <w:rPr>
          <w:b/>
          <w:sz w:val="24"/>
          <w:szCs w:val="24"/>
          <w:lang w:eastAsia="ru-RU"/>
        </w:rPr>
      </w:pPr>
    </w:p>
    <w:p w14:paraId="6B121E98" w14:textId="77777777" w:rsidR="0077491D" w:rsidRPr="001513B7" w:rsidRDefault="0077491D" w:rsidP="009A11D4">
      <w:pPr>
        <w:widowControl w:val="0"/>
        <w:spacing w:after="0" w:line="276" w:lineRule="auto"/>
        <w:jc w:val="center"/>
        <w:rPr>
          <w:b/>
          <w:sz w:val="24"/>
          <w:szCs w:val="24"/>
          <w:lang w:eastAsia="ru-RU"/>
        </w:rPr>
      </w:pPr>
      <w:r w:rsidRPr="001513B7">
        <w:rPr>
          <w:b/>
          <w:sz w:val="24"/>
          <w:szCs w:val="24"/>
          <w:lang w:eastAsia="ru-RU"/>
        </w:rPr>
        <w:t>Технологія приготування</w:t>
      </w:r>
    </w:p>
    <w:p w14:paraId="312CA481" w14:textId="77777777" w:rsidR="0077491D" w:rsidRPr="001513B7" w:rsidRDefault="0077491D" w:rsidP="009A11D4">
      <w:pPr>
        <w:widowControl w:val="0"/>
        <w:spacing w:after="0" w:line="276" w:lineRule="auto"/>
        <w:jc w:val="center"/>
        <w:rPr>
          <w:b/>
          <w:sz w:val="10"/>
          <w:szCs w:val="16"/>
          <w:lang w:eastAsia="ru-RU"/>
        </w:rPr>
      </w:pPr>
    </w:p>
    <w:p w14:paraId="18AFC94C" w14:textId="77777777" w:rsidR="0077491D" w:rsidRPr="001513B7" w:rsidRDefault="0077491D" w:rsidP="009A11D4">
      <w:pPr>
        <w:widowControl w:val="0"/>
        <w:spacing w:after="0" w:line="240" w:lineRule="auto"/>
        <w:ind w:firstLine="567"/>
        <w:jc w:val="both"/>
        <w:rPr>
          <w:sz w:val="24"/>
          <w:szCs w:val="24"/>
          <w:lang w:eastAsia="ru-RU"/>
        </w:rPr>
      </w:pPr>
      <w:r w:rsidRPr="001513B7">
        <w:rPr>
          <w:sz w:val="24"/>
          <w:szCs w:val="24"/>
          <w:lang w:eastAsia="ru-RU"/>
        </w:rPr>
        <w:t>Лимонну кислоту розчиняють у воді. Підготовлену капусту тонко шаткують, посипають сіллю, додають розчинену лимонну кислоту і прогрівають помішуючи та охолоджують. Підготовлену сиру, очищену моркву натирають на тертці. Охолоджену капусту змішують з морквою та цукром (крім вікової категорії дітей до від 1 до 3 років). Перед видачою салат заправлять олією.</w:t>
      </w:r>
    </w:p>
    <w:p w14:paraId="2ACA39AF" w14:textId="77777777" w:rsidR="0077491D" w:rsidRPr="001513B7" w:rsidRDefault="0077491D" w:rsidP="009A11D4">
      <w:pPr>
        <w:widowControl w:val="0"/>
        <w:spacing w:after="0" w:line="240" w:lineRule="auto"/>
        <w:jc w:val="both"/>
        <w:rPr>
          <w:sz w:val="24"/>
          <w:szCs w:val="24"/>
          <w:lang w:eastAsia="ru-RU"/>
        </w:rPr>
      </w:pPr>
      <w:r w:rsidRPr="001513B7">
        <w:rPr>
          <w:sz w:val="24"/>
          <w:szCs w:val="24"/>
          <w:lang w:eastAsia="ru-RU"/>
        </w:rPr>
        <w:t>Подають на мілкій закусочній тарілці при кімнатній температурі.</w:t>
      </w:r>
    </w:p>
    <w:p w14:paraId="2B13B695" w14:textId="77777777" w:rsidR="0077491D" w:rsidRPr="001513B7" w:rsidRDefault="0077491D" w:rsidP="009A11D4">
      <w:pPr>
        <w:widowControl w:val="0"/>
        <w:spacing w:after="0" w:line="240" w:lineRule="auto"/>
        <w:ind w:firstLine="567"/>
        <w:jc w:val="both"/>
        <w:rPr>
          <w:sz w:val="16"/>
          <w:szCs w:val="24"/>
          <w:lang w:eastAsia="ru-RU"/>
        </w:rPr>
      </w:pPr>
    </w:p>
    <w:p w14:paraId="2E503AF6" w14:textId="77777777" w:rsidR="0077491D" w:rsidRPr="001513B7" w:rsidRDefault="0077491D" w:rsidP="009A11D4">
      <w:pPr>
        <w:widowControl w:val="0"/>
        <w:spacing w:after="0" w:line="240" w:lineRule="auto"/>
        <w:ind w:firstLine="567"/>
        <w:jc w:val="center"/>
        <w:rPr>
          <w:b/>
          <w:sz w:val="24"/>
          <w:szCs w:val="24"/>
          <w:lang w:eastAsia="ru-RU"/>
        </w:rPr>
      </w:pPr>
      <w:r w:rsidRPr="001513B7">
        <w:rPr>
          <w:b/>
          <w:sz w:val="24"/>
          <w:szCs w:val="24"/>
          <w:lang w:eastAsia="ru-RU"/>
        </w:rPr>
        <w:t>Характеристика готової страви</w:t>
      </w:r>
    </w:p>
    <w:p w14:paraId="56F2B81F" w14:textId="77777777" w:rsidR="0077491D" w:rsidRPr="001513B7" w:rsidRDefault="0077491D" w:rsidP="009A11D4">
      <w:pPr>
        <w:widowControl w:val="0"/>
        <w:spacing w:after="0" w:line="240" w:lineRule="auto"/>
        <w:ind w:firstLine="567"/>
        <w:jc w:val="center"/>
        <w:rPr>
          <w:b/>
          <w:sz w:val="16"/>
          <w:szCs w:val="16"/>
          <w:lang w:eastAsia="ru-RU"/>
        </w:rPr>
      </w:pPr>
    </w:p>
    <w:p w14:paraId="388E656A" w14:textId="77777777" w:rsidR="0077491D" w:rsidRPr="001513B7" w:rsidRDefault="0077491D" w:rsidP="009A11D4">
      <w:pPr>
        <w:widowControl w:val="0"/>
        <w:spacing w:after="0" w:line="240" w:lineRule="auto"/>
        <w:ind w:firstLine="567"/>
        <w:jc w:val="both"/>
        <w:rPr>
          <w:sz w:val="24"/>
          <w:szCs w:val="24"/>
          <w:lang w:eastAsia="ru-RU"/>
        </w:rPr>
      </w:pPr>
      <w:r w:rsidRPr="001513B7">
        <w:rPr>
          <w:b/>
          <w:sz w:val="24"/>
          <w:szCs w:val="24"/>
          <w:lang w:eastAsia="ru-RU"/>
        </w:rPr>
        <w:t>Зовнішній вигляд</w:t>
      </w:r>
      <w:r w:rsidRPr="001513B7">
        <w:rPr>
          <w:sz w:val="24"/>
          <w:szCs w:val="24"/>
          <w:lang w:eastAsia="ru-RU"/>
        </w:rPr>
        <w:t xml:space="preserve">  – капуста нашаткована соломкою, морква натерта на тертку, заправлений олією.</w:t>
      </w:r>
    </w:p>
    <w:p w14:paraId="49D5596A" w14:textId="77777777" w:rsidR="0077491D" w:rsidRPr="001513B7" w:rsidRDefault="0077491D" w:rsidP="009A11D4">
      <w:pPr>
        <w:widowControl w:val="0"/>
        <w:spacing w:after="0" w:line="240" w:lineRule="auto"/>
        <w:ind w:firstLine="567"/>
        <w:rPr>
          <w:sz w:val="24"/>
          <w:szCs w:val="24"/>
          <w:lang w:eastAsia="ru-RU"/>
        </w:rPr>
      </w:pPr>
      <w:r w:rsidRPr="001513B7">
        <w:rPr>
          <w:b/>
          <w:sz w:val="24"/>
          <w:szCs w:val="24"/>
          <w:lang w:eastAsia="ru-RU"/>
        </w:rPr>
        <w:t>Колір</w:t>
      </w:r>
      <w:r w:rsidRPr="001513B7">
        <w:rPr>
          <w:sz w:val="24"/>
          <w:szCs w:val="24"/>
          <w:lang w:eastAsia="ru-RU"/>
        </w:rPr>
        <w:t xml:space="preserve"> – характерний для капусти та моркви.</w:t>
      </w:r>
    </w:p>
    <w:p w14:paraId="18D42368" w14:textId="77777777" w:rsidR="0077491D" w:rsidRPr="001513B7" w:rsidRDefault="0077491D" w:rsidP="009A11D4">
      <w:pPr>
        <w:widowControl w:val="0"/>
        <w:spacing w:after="0" w:line="240" w:lineRule="auto"/>
        <w:ind w:firstLine="567"/>
        <w:rPr>
          <w:sz w:val="24"/>
          <w:szCs w:val="24"/>
          <w:lang w:eastAsia="ru-RU"/>
        </w:rPr>
      </w:pPr>
      <w:r w:rsidRPr="001513B7">
        <w:rPr>
          <w:b/>
          <w:sz w:val="24"/>
          <w:szCs w:val="24"/>
          <w:lang w:eastAsia="ru-RU"/>
        </w:rPr>
        <w:t>Смак і запах</w:t>
      </w:r>
      <w:r w:rsidRPr="001513B7">
        <w:rPr>
          <w:sz w:val="24"/>
          <w:szCs w:val="24"/>
          <w:lang w:eastAsia="ru-RU"/>
        </w:rPr>
        <w:t xml:space="preserve"> – характерний для капусти, моркви та олії.</w:t>
      </w:r>
    </w:p>
    <w:p w14:paraId="1D5F15D7" w14:textId="77777777" w:rsidR="0077491D" w:rsidRPr="001513B7" w:rsidRDefault="0077491D" w:rsidP="009A11D4">
      <w:pPr>
        <w:widowControl w:val="0"/>
        <w:spacing w:after="0" w:line="240" w:lineRule="auto"/>
        <w:ind w:firstLine="567"/>
        <w:rPr>
          <w:sz w:val="24"/>
          <w:szCs w:val="24"/>
          <w:lang w:eastAsia="ru-RU"/>
        </w:rPr>
      </w:pPr>
      <w:r w:rsidRPr="001513B7">
        <w:rPr>
          <w:b/>
          <w:sz w:val="24"/>
          <w:szCs w:val="24"/>
          <w:lang w:eastAsia="ru-RU"/>
        </w:rPr>
        <w:t>Консистенція</w:t>
      </w:r>
      <w:r w:rsidRPr="001513B7">
        <w:rPr>
          <w:sz w:val="24"/>
          <w:szCs w:val="24"/>
          <w:lang w:eastAsia="ru-RU"/>
        </w:rPr>
        <w:t xml:space="preserve"> – капусти – м’яка, соковита, моркви – соковита.</w:t>
      </w:r>
    </w:p>
    <w:p w14:paraId="63D59067" w14:textId="77777777" w:rsidR="0077491D" w:rsidRPr="001513B7" w:rsidRDefault="0077491D" w:rsidP="009A11D4">
      <w:pPr>
        <w:widowControl w:val="0"/>
        <w:tabs>
          <w:tab w:val="left" w:pos="13320"/>
        </w:tabs>
        <w:spacing w:after="0" w:line="240" w:lineRule="auto"/>
        <w:ind w:firstLine="567"/>
        <w:rPr>
          <w:b/>
          <w:sz w:val="24"/>
          <w:szCs w:val="24"/>
          <w:lang w:eastAsia="ru-RU"/>
        </w:rPr>
      </w:pPr>
    </w:p>
    <w:p w14:paraId="13119B35" w14:textId="77777777" w:rsidR="0077491D" w:rsidRPr="001513B7" w:rsidRDefault="0077491D" w:rsidP="009A11D4">
      <w:pPr>
        <w:widowControl w:val="0"/>
        <w:spacing w:after="0" w:line="240" w:lineRule="auto"/>
        <w:ind w:firstLine="567"/>
        <w:jc w:val="center"/>
        <w:rPr>
          <w:b/>
          <w:sz w:val="24"/>
          <w:szCs w:val="24"/>
          <w:lang w:eastAsia="ru-RU"/>
        </w:rPr>
      </w:pPr>
      <w:r w:rsidRPr="001513B7">
        <w:rPr>
          <w:b/>
          <w:sz w:val="24"/>
          <w:szCs w:val="24"/>
          <w:lang w:eastAsia="ru-RU"/>
        </w:rPr>
        <w:t>Основні фізичні показники</w:t>
      </w:r>
    </w:p>
    <w:p w14:paraId="257C074A" w14:textId="77777777" w:rsidR="0077491D" w:rsidRPr="001513B7" w:rsidRDefault="0077491D" w:rsidP="009A11D4">
      <w:pPr>
        <w:widowControl w:val="0"/>
        <w:spacing w:after="0" w:line="240" w:lineRule="auto"/>
        <w:ind w:firstLine="567"/>
        <w:jc w:val="center"/>
        <w:rPr>
          <w:b/>
          <w:sz w:val="16"/>
          <w:szCs w:val="16"/>
          <w:lang w:eastAsia="ru-RU"/>
        </w:rPr>
      </w:pPr>
    </w:p>
    <w:p w14:paraId="22305CDB" w14:textId="77777777" w:rsidR="0077491D" w:rsidRPr="001513B7" w:rsidRDefault="0077491D" w:rsidP="009A11D4">
      <w:pPr>
        <w:widowControl w:val="0"/>
        <w:spacing w:after="0" w:line="240" w:lineRule="auto"/>
        <w:ind w:firstLine="567"/>
        <w:jc w:val="both"/>
        <w:rPr>
          <w:sz w:val="24"/>
          <w:szCs w:val="24"/>
          <w:lang w:eastAsia="ru-RU"/>
        </w:rPr>
      </w:pPr>
      <w:r w:rsidRPr="001513B7">
        <w:rPr>
          <w:sz w:val="24"/>
          <w:szCs w:val="24"/>
          <w:lang w:eastAsia="ru-RU"/>
        </w:rPr>
        <w:t>Маса страви: 50 г ± 3 %</w:t>
      </w:r>
    </w:p>
    <w:p w14:paraId="3466EF2A" w14:textId="77777777" w:rsidR="0077491D" w:rsidRPr="001513B7" w:rsidRDefault="0077491D" w:rsidP="009A11D4">
      <w:pPr>
        <w:widowControl w:val="0"/>
        <w:spacing w:after="0" w:line="240" w:lineRule="auto"/>
        <w:ind w:firstLine="1985"/>
        <w:jc w:val="both"/>
        <w:rPr>
          <w:sz w:val="24"/>
          <w:szCs w:val="24"/>
          <w:lang w:eastAsia="ru-RU"/>
        </w:rPr>
      </w:pPr>
      <w:r w:rsidRPr="001513B7">
        <w:rPr>
          <w:sz w:val="24"/>
          <w:szCs w:val="24"/>
          <w:lang w:eastAsia="ru-RU"/>
        </w:rPr>
        <w:t>70 г ± 3 %</w:t>
      </w:r>
    </w:p>
    <w:p w14:paraId="6BF1DB2C" w14:textId="77777777" w:rsidR="0077491D" w:rsidRPr="001513B7" w:rsidRDefault="0077491D" w:rsidP="009A11D4">
      <w:pPr>
        <w:widowControl w:val="0"/>
        <w:spacing w:after="0" w:line="240" w:lineRule="auto"/>
        <w:rPr>
          <w:sz w:val="24"/>
          <w:szCs w:val="24"/>
          <w:lang w:eastAsia="ru-RU"/>
        </w:rPr>
      </w:pPr>
    </w:p>
    <w:p w14:paraId="38721AAD" w14:textId="77777777" w:rsidR="0077491D" w:rsidRPr="001513B7" w:rsidRDefault="0077491D" w:rsidP="009A11D4">
      <w:pPr>
        <w:widowControl w:val="0"/>
        <w:spacing w:after="0" w:line="240" w:lineRule="auto"/>
        <w:ind w:firstLine="567"/>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0C7623B6" w14:textId="77777777" w:rsidR="0077491D" w:rsidRPr="001513B7" w:rsidRDefault="0077491D" w:rsidP="009A11D4">
      <w:pPr>
        <w:rPr>
          <w:sz w:val="20"/>
          <w:szCs w:val="24"/>
          <w:lang w:eastAsia="ru-RU"/>
        </w:r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2B44ADD2" w14:textId="77777777" w:rsidR="0077491D" w:rsidRPr="001513B7" w:rsidRDefault="0077491D" w:rsidP="003B0CAE">
      <w:pPr>
        <w:spacing w:after="200" w:line="276" w:lineRule="auto"/>
        <w:rPr>
          <w:sz w:val="20"/>
          <w:szCs w:val="24"/>
          <w:lang w:eastAsia="ru-RU"/>
        </w:rPr>
      </w:pPr>
    </w:p>
    <w:p w14:paraId="04CD2DAE" w14:textId="77777777" w:rsidR="0077491D" w:rsidRPr="001513B7" w:rsidRDefault="0077491D">
      <w:pPr>
        <w:rPr>
          <w:szCs w:val="28"/>
        </w:rPr>
        <w:sectPr w:rsidR="0077491D" w:rsidRPr="001513B7" w:rsidSect="00211DAF">
          <w:pgSz w:w="16838" w:h="11906" w:orient="landscape"/>
          <w:pgMar w:top="850" w:right="1387" w:bottom="568" w:left="1417" w:header="708" w:footer="708" w:gutter="0"/>
          <w:cols w:space="708"/>
          <w:docGrid w:linePitch="381"/>
        </w:sectPr>
      </w:pPr>
    </w:p>
    <w:p w14:paraId="4E5E1E43" w14:textId="77777777" w:rsidR="0077491D" w:rsidRPr="001513B7" w:rsidRDefault="0077491D" w:rsidP="00AF5FA0">
      <w:pPr>
        <w:spacing w:line="256" w:lineRule="auto"/>
      </w:pPr>
    </w:p>
    <w:tbl>
      <w:tblPr>
        <w:tblW w:w="15098" w:type="dxa"/>
        <w:tblLook w:val="00A0" w:firstRow="1" w:lastRow="0" w:firstColumn="1" w:lastColumn="0" w:noHBand="0" w:noVBand="0"/>
      </w:tblPr>
      <w:tblGrid>
        <w:gridCol w:w="4815"/>
        <w:gridCol w:w="5127"/>
        <w:gridCol w:w="5156"/>
      </w:tblGrid>
      <w:tr w:rsidR="0077491D" w:rsidRPr="001513B7" w14:paraId="7C242094" w14:textId="77777777" w:rsidTr="003E522B">
        <w:tc>
          <w:tcPr>
            <w:tcW w:w="4815" w:type="dxa"/>
          </w:tcPr>
          <w:p w14:paraId="0BBBD712"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Рецептура № 37</w:t>
            </w:r>
          </w:p>
          <w:p w14:paraId="40368224"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«Сборник  рецептур блюд для питания школьников» </w:t>
            </w:r>
          </w:p>
          <w:p w14:paraId="062B6630"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Видання 1987 р</w:t>
            </w:r>
          </w:p>
        </w:tc>
        <w:tc>
          <w:tcPr>
            <w:tcW w:w="5127" w:type="dxa"/>
          </w:tcPr>
          <w:p w14:paraId="49FC0160" w14:textId="77777777" w:rsidR="0077491D" w:rsidRPr="001513B7" w:rsidRDefault="0077491D" w:rsidP="003E522B">
            <w:pPr>
              <w:widowControl w:val="0"/>
              <w:spacing w:after="0" w:line="276" w:lineRule="auto"/>
              <w:rPr>
                <w:b/>
                <w:sz w:val="24"/>
                <w:szCs w:val="24"/>
                <w:lang w:eastAsia="ru-RU"/>
              </w:rPr>
            </w:pPr>
          </w:p>
        </w:tc>
        <w:tc>
          <w:tcPr>
            <w:tcW w:w="5156" w:type="dxa"/>
          </w:tcPr>
          <w:p w14:paraId="63CD93B8"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ЗАТВЕРДЖУЮ </w:t>
            </w:r>
          </w:p>
          <w:p w14:paraId="60A8DD7F"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Завідувач КЗ «ДНЗ № ___  » </w:t>
            </w:r>
          </w:p>
          <w:p w14:paraId="4946414E"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___________  _______________</w:t>
            </w:r>
          </w:p>
          <w:p w14:paraId="274423F4"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«___» ______________ 20___  р.</w:t>
            </w:r>
          </w:p>
        </w:tc>
      </w:tr>
    </w:tbl>
    <w:p w14:paraId="1102BEE9" w14:textId="77777777" w:rsidR="0077491D" w:rsidRPr="001513B7" w:rsidRDefault="0077491D" w:rsidP="00AF5FA0">
      <w:pPr>
        <w:widowControl w:val="0"/>
        <w:tabs>
          <w:tab w:val="left" w:pos="6237"/>
        </w:tabs>
        <w:spacing w:after="0" w:line="240" w:lineRule="auto"/>
        <w:jc w:val="center"/>
        <w:rPr>
          <w:szCs w:val="24"/>
          <w:lang w:eastAsia="ru-RU"/>
        </w:rPr>
      </w:pPr>
    </w:p>
    <w:p w14:paraId="3162AEE9" w14:textId="77777777" w:rsidR="0077491D" w:rsidRPr="001513B7" w:rsidRDefault="0077491D" w:rsidP="00AF5FA0">
      <w:pPr>
        <w:widowControl w:val="0"/>
        <w:tabs>
          <w:tab w:val="left" w:pos="6237"/>
        </w:tabs>
        <w:spacing w:after="0" w:line="240" w:lineRule="auto"/>
        <w:jc w:val="center"/>
        <w:rPr>
          <w:szCs w:val="24"/>
          <w:lang w:eastAsia="ru-RU"/>
        </w:rPr>
      </w:pPr>
      <w:r w:rsidRPr="001513B7">
        <w:rPr>
          <w:szCs w:val="24"/>
          <w:lang w:eastAsia="ru-RU"/>
        </w:rPr>
        <w:t>Технологічна карта</w:t>
      </w:r>
    </w:p>
    <w:p w14:paraId="31DCF850" w14:textId="77777777" w:rsidR="0077491D" w:rsidRPr="001513B7" w:rsidRDefault="0077491D" w:rsidP="00AF5FA0">
      <w:pPr>
        <w:spacing w:after="0" w:line="240" w:lineRule="auto"/>
        <w:jc w:val="center"/>
        <w:rPr>
          <w:b/>
          <w:bCs/>
          <w:szCs w:val="28"/>
          <w:lang w:eastAsia="ru-RU"/>
        </w:rPr>
      </w:pPr>
      <w:r w:rsidRPr="001513B7">
        <w:rPr>
          <w:b/>
          <w:bCs/>
          <w:szCs w:val="28"/>
          <w:lang w:eastAsia="ru-RU"/>
        </w:rPr>
        <w:t>Салат з квашеної капусти</w:t>
      </w:r>
    </w:p>
    <w:p w14:paraId="052EDC79" w14:textId="77777777" w:rsidR="0077491D" w:rsidRPr="001513B7" w:rsidRDefault="0077491D" w:rsidP="00AF5FA0">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77"/>
        <w:gridCol w:w="529"/>
        <w:gridCol w:w="553"/>
        <w:gridCol w:w="552"/>
        <w:gridCol w:w="553"/>
        <w:gridCol w:w="553"/>
        <w:gridCol w:w="645"/>
        <w:gridCol w:w="646"/>
        <w:gridCol w:w="646"/>
        <w:gridCol w:w="645"/>
        <w:gridCol w:w="646"/>
        <w:gridCol w:w="646"/>
        <w:gridCol w:w="645"/>
        <w:gridCol w:w="646"/>
        <w:gridCol w:w="646"/>
        <w:gridCol w:w="709"/>
        <w:gridCol w:w="709"/>
        <w:gridCol w:w="850"/>
        <w:gridCol w:w="2518"/>
      </w:tblGrid>
      <w:tr w:rsidR="0077491D" w:rsidRPr="001513B7" w14:paraId="30925C58" w14:textId="77777777" w:rsidTr="005462BC">
        <w:trPr>
          <w:trHeight w:val="254"/>
          <w:jc w:val="center"/>
        </w:trPr>
        <w:tc>
          <w:tcPr>
            <w:tcW w:w="436" w:type="dxa"/>
            <w:vMerge w:val="restart"/>
            <w:tcBorders>
              <w:right w:val="single" w:sz="12" w:space="0" w:color="auto"/>
            </w:tcBorders>
            <w:textDirection w:val="btLr"/>
            <w:vAlign w:val="center"/>
          </w:tcPr>
          <w:p w14:paraId="71CCC567" w14:textId="77777777" w:rsidR="0077491D" w:rsidRPr="001513B7" w:rsidRDefault="0077491D" w:rsidP="005462BC">
            <w:pPr>
              <w:widowControl w:val="0"/>
              <w:spacing w:after="0" w:line="240" w:lineRule="auto"/>
              <w:ind w:left="113" w:right="113"/>
              <w:jc w:val="center"/>
              <w:rPr>
                <w:b/>
                <w:sz w:val="22"/>
                <w:szCs w:val="24"/>
                <w:lang w:val="ru-RU" w:eastAsia="ru-RU"/>
              </w:rPr>
            </w:pPr>
            <w:r w:rsidRPr="001513B7">
              <w:rPr>
                <w:b/>
                <w:sz w:val="22"/>
                <w:szCs w:val="24"/>
                <w:lang w:val="ru-RU" w:eastAsia="ru-RU"/>
              </w:rPr>
              <w:t>Алергени</w:t>
            </w:r>
          </w:p>
        </w:tc>
        <w:tc>
          <w:tcPr>
            <w:tcW w:w="2030" w:type="dxa"/>
            <w:vMerge w:val="restart"/>
            <w:tcBorders>
              <w:right w:val="single" w:sz="12" w:space="0" w:color="auto"/>
            </w:tcBorders>
            <w:vAlign w:val="center"/>
          </w:tcPr>
          <w:p w14:paraId="57BDEA24"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2BCC4C4F"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57983562"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0544E3C5"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Енергетична цінність</w:t>
            </w:r>
          </w:p>
          <w:p w14:paraId="3EE2B703"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(ккал)</w:t>
            </w:r>
          </w:p>
        </w:tc>
        <w:tc>
          <w:tcPr>
            <w:tcW w:w="2518" w:type="dxa"/>
            <w:vMerge w:val="restart"/>
            <w:tcBorders>
              <w:left w:val="single" w:sz="12" w:space="0" w:color="auto"/>
            </w:tcBorders>
            <w:vAlign w:val="center"/>
          </w:tcPr>
          <w:p w14:paraId="1A93BBA5" w14:textId="77777777" w:rsidR="0077491D" w:rsidRPr="001513B7" w:rsidRDefault="0077491D" w:rsidP="005462BC">
            <w:pPr>
              <w:widowControl w:val="0"/>
              <w:spacing w:after="0" w:line="240" w:lineRule="auto"/>
              <w:jc w:val="center"/>
              <w:rPr>
                <w:b/>
                <w:sz w:val="20"/>
                <w:szCs w:val="24"/>
                <w:lang w:val="ru-RU" w:eastAsia="ru-RU"/>
              </w:rPr>
            </w:pPr>
            <w:r w:rsidRPr="001513B7">
              <w:rPr>
                <w:b/>
                <w:sz w:val="22"/>
                <w:szCs w:val="24"/>
                <w:lang w:val="ru-RU" w:eastAsia="ru-RU"/>
              </w:rPr>
              <w:t>Технологічні вимоги до якості продуктів та сировини</w:t>
            </w:r>
          </w:p>
        </w:tc>
      </w:tr>
      <w:tr w:rsidR="0077491D" w:rsidRPr="001513B7" w14:paraId="725A4215" w14:textId="77777777" w:rsidTr="005462BC">
        <w:trPr>
          <w:trHeight w:val="127"/>
          <w:jc w:val="center"/>
        </w:trPr>
        <w:tc>
          <w:tcPr>
            <w:tcW w:w="436" w:type="dxa"/>
            <w:vMerge/>
            <w:tcBorders>
              <w:right w:val="single" w:sz="12" w:space="0" w:color="auto"/>
            </w:tcBorders>
            <w:vAlign w:val="center"/>
          </w:tcPr>
          <w:p w14:paraId="79ED66AB" w14:textId="77777777" w:rsidR="0077491D" w:rsidRPr="001513B7" w:rsidRDefault="0077491D" w:rsidP="005462BC">
            <w:pPr>
              <w:spacing w:after="0" w:line="276" w:lineRule="auto"/>
              <w:rPr>
                <w:b/>
                <w:sz w:val="22"/>
                <w:szCs w:val="24"/>
                <w:lang w:val="ru-RU" w:eastAsia="ru-RU"/>
              </w:rPr>
            </w:pPr>
          </w:p>
        </w:tc>
        <w:tc>
          <w:tcPr>
            <w:tcW w:w="2030" w:type="dxa"/>
            <w:vMerge/>
            <w:tcBorders>
              <w:right w:val="single" w:sz="12" w:space="0" w:color="auto"/>
            </w:tcBorders>
            <w:vAlign w:val="center"/>
          </w:tcPr>
          <w:p w14:paraId="2388B1FF" w14:textId="77777777" w:rsidR="0077491D" w:rsidRPr="001513B7" w:rsidRDefault="0077491D" w:rsidP="005462BC">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4E21517D"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6F3FF7AF"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040DD529"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21B73E9E"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0DE9FA22"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642DAFCF" w14:textId="77777777" w:rsidR="0077491D" w:rsidRPr="001513B7" w:rsidRDefault="0077491D" w:rsidP="005462BC">
            <w:pPr>
              <w:spacing w:after="0" w:line="276" w:lineRule="auto"/>
              <w:rPr>
                <w:b/>
                <w:sz w:val="22"/>
                <w:szCs w:val="24"/>
                <w:lang w:val="ru-RU" w:eastAsia="ru-RU"/>
              </w:rPr>
            </w:pPr>
          </w:p>
        </w:tc>
        <w:tc>
          <w:tcPr>
            <w:tcW w:w="2518" w:type="dxa"/>
            <w:vMerge/>
            <w:tcBorders>
              <w:left w:val="single" w:sz="12" w:space="0" w:color="auto"/>
            </w:tcBorders>
            <w:vAlign w:val="center"/>
          </w:tcPr>
          <w:p w14:paraId="47BE80A6" w14:textId="77777777" w:rsidR="0077491D" w:rsidRPr="001513B7" w:rsidRDefault="0077491D" w:rsidP="005462BC">
            <w:pPr>
              <w:spacing w:after="0" w:line="276" w:lineRule="auto"/>
              <w:rPr>
                <w:b/>
                <w:sz w:val="20"/>
                <w:szCs w:val="24"/>
                <w:lang w:val="ru-RU" w:eastAsia="ru-RU"/>
              </w:rPr>
            </w:pPr>
          </w:p>
        </w:tc>
      </w:tr>
      <w:tr w:rsidR="0077491D" w:rsidRPr="001513B7" w14:paraId="621A6915" w14:textId="77777777" w:rsidTr="005462BC">
        <w:trPr>
          <w:trHeight w:val="290"/>
          <w:jc w:val="center"/>
        </w:trPr>
        <w:tc>
          <w:tcPr>
            <w:tcW w:w="436" w:type="dxa"/>
            <w:vMerge/>
            <w:tcBorders>
              <w:right w:val="single" w:sz="12" w:space="0" w:color="auto"/>
            </w:tcBorders>
            <w:vAlign w:val="center"/>
          </w:tcPr>
          <w:p w14:paraId="0BA62169" w14:textId="77777777" w:rsidR="0077491D" w:rsidRPr="001513B7" w:rsidRDefault="0077491D" w:rsidP="005462BC">
            <w:pPr>
              <w:spacing w:after="0" w:line="276" w:lineRule="auto"/>
              <w:rPr>
                <w:b/>
                <w:sz w:val="22"/>
                <w:szCs w:val="24"/>
                <w:lang w:val="ru-RU" w:eastAsia="ru-RU"/>
              </w:rPr>
            </w:pPr>
          </w:p>
        </w:tc>
        <w:tc>
          <w:tcPr>
            <w:tcW w:w="2030" w:type="dxa"/>
            <w:vMerge/>
            <w:tcBorders>
              <w:right w:val="single" w:sz="12" w:space="0" w:color="auto"/>
            </w:tcBorders>
            <w:vAlign w:val="center"/>
          </w:tcPr>
          <w:p w14:paraId="7F5C5D55" w14:textId="77777777" w:rsidR="0077491D" w:rsidRPr="001513B7" w:rsidRDefault="0077491D" w:rsidP="005462BC">
            <w:pPr>
              <w:spacing w:after="0" w:line="276"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15757BD2"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Вікові групи (роки)</w:t>
            </w:r>
          </w:p>
        </w:tc>
        <w:tc>
          <w:tcPr>
            <w:tcW w:w="2518" w:type="dxa"/>
            <w:vMerge/>
            <w:tcBorders>
              <w:left w:val="single" w:sz="12" w:space="0" w:color="auto"/>
            </w:tcBorders>
            <w:vAlign w:val="center"/>
          </w:tcPr>
          <w:p w14:paraId="571BD72B" w14:textId="77777777" w:rsidR="0077491D" w:rsidRPr="001513B7" w:rsidRDefault="0077491D" w:rsidP="005462BC">
            <w:pPr>
              <w:spacing w:after="0" w:line="276" w:lineRule="auto"/>
              <w:rPr>
                <w:b/>
                <w:sz w:val="20"/>
                <w:szCs w:val="24"/>
                <w:lang w:val="ru-RU" w:eastAsia="ru-RU"/>
              </w:rPr>
            </w:pPr>
          </w:p>
        </w:tc>
      </w:tr>
      <w:tr w:rsidR="0077491D" w:rsidRPr="001513B7" w14:paraId="5BC2B5F3" w14:textId="77777777" w:rsidTr="005462BC">
        <w:trPr>
          <w:trHeight w:val="126"/>
          <w:jc w:val="center"/>
        </w:trPr>
        <w:tc>
          <w:tcPr>
            <w:tcW w:w="436" w:type="dxa"/>
            <w:vMerge/>
            <w:tcBorders>
              <w:right w:val="single" w:sz="12" w:space="0" w:color="auto"/>
            </w:tcBorders>
            <w:vAlign w:val="center"/>
          </w:tcPr>
          <w:p w14:paraId="2A3E2A04" w14:textId="77777777" w:rsidR="0077491D" w:rsidRPr="001513B7" w:rsidRDefault="0077491D" w:rsidP="005462BC">
            <w:pPr>
              <w:spacing w:after="0" w:line="276" w:lineRule="auto"/>
              <w:rPr>
                <w:b/>
                <w:sz w:val="22"/>
                <w:szCs w:val="24"/>
                <w:lang w:val="ru-RU" w:eastAsia="ru-RU"/>
              </w:rPr>
            </w:pPr>
          </w:p>
        </w:tc>
        <w:tc>
          <w:tcPr>
            <w:tcW w:w="2030" w:type="dxa"/>
            <w:vMerge/>
            <w:tcBorders>
              <w:right w:val="single" w:sz="12" w:space="0" w:color="auto"/>
            </w:tcBorders>
            <w:vAlign w:val="center"/>
          </w:tcPr>
          <w:p w14:paraId="2DDE97B2" w14:textId="77777777" w:rsidR="0077491D" w:rsidRPr="001513B7" w:rsidRDefault="0077491D" w:rsidP="005462BC">
            <w:pPr>
              <w:spacing w:after="0" w:line="276" w:lineRule="auto"/>
              <w:rPr>
                <w:b/>
                <w:sz w:val="22"/>
                <w:szCs w:val="24"/>
                <w:lang w:val="ru-RU" w:eastAsia="ru-RU"/>
              </w:rPr>
            </w:pPr>
          </w:p>
        </w:tc>
        <w:tc>
          <w:tcPr>
            <w:tcW w:w="577" w:type="dxa"/>
            <w:tcBorders>
              <w:left w:val="single" w:sz="12" w:space="0" w:color="auto"/>
            </w:tcBorders>
            <w:vAlign w:val="center"/>
          </w:tcPr>
          <w:p w14:paraId="4F6E6300"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529" w:type="dxa"/>
            <w:vAlign w:val="center"/>
          </w:tcPr>
          <w:p w14:paraId="58D8E0F3"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553" w:type="dxa"/>
            <w:tcBorders>
              <w:right w:val="single" w:sz="12" w:space="0" w:color="auto"/>
            </w:tcBorders>
            <w:vAlign w:val="center"/>
          </w:tcPr>
          <w:p w14:paraId="133A9DFA"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552" w:type="dxa"/>
            <w:tcBorders>
              <w:left w:val="single" w:sz="12" w:space="0" w:color="auto"/>
            </w:tcBorders>
            <w:vAlign w:val="center"/>
          </w:tcPr>
          <w:p w14:paraId="4ACB2F2D"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553" w:type="dxa"/>
            <w:vAlign w:val="center"/>
          </w:tcPr>
          <w:p w14:paraId="6FDDA364"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553" w:type="dxa"/>
            <w:tcBorders>
              <w:right w:val="single" w:sz="12" w:space="0" w:color="auto"/>
            </w:tcBorders>
            <w:vAlign w:val="center"/>
          </w:tcPr>
          <w:p w14:paraId="24D22F90"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45" w:type="dxa"/>
            <w:tcBorders>
              <w:left w:val="single" w:sz="12" w:space="0" w:color="auto"/>
            </w:tcBorders>
            <w:vAlign w:val="center"/>
          </w:tcPr>
          <w:p w14:paraId="2E776115"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646" w:type="dxa"/>
            <w:vAlign w:val="center"/>
          </w:tcPr>
          <w:p w14:paraId="34D43E31"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646" w:type="dxa"/>
            <w:tcBorders>
              <w:right w:val="single" w:sz="12" w:space="0" w:color="auto"/>
            </w:tcBorders>
            <w:vAlign w:val="center"/>
          </w:tcPr>
          <w:p w14:paraId="4D62B64A"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45" w:type="dxa"/>
            <w:tcBorders>
              <w:left w:val="single" w:sz="12" w:space="0" w:color="auto"/>
            </w:tcBorders>
            <w:vAlign w:val="center"/>
          </w:tcPr>
          <w:p w14:paraId="5EF82294"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646" w:type="dxa"/>
            <w:vAlign w:val="center"/>
          </w:tcPr>
          <w:p w14:paraId="70535E9B"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646" w:type="dxa"/>
            <w:tcBorders>
              <w:right w:val="single" w:sz="12" w:space="0" w:color="auto"/>
            </w:tcBorders>
            <w:vAlign w:val="center"/>
          </w:tcPr>
          <w:p w14:paraId="49614E27"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45" w:type="dxa"/>
            <w:tcBorders>
              <w:left w:val="single" w:sz="12" w:space="0" w:color="auto"/>
            </w:tcBorders>
            <w:vAlign w:val="center"/>
          </w:tcPr>
          <w:p w14:paraId="35001319"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646" w:type="dxa"/>
            <w:vAlign w:val="center"/>
          </w:tcPr>
          <w:p w14:paraId="5EE97342"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646" w:type="dxa"/>
            <w:tcBorders>
              <w:right w:val="single" w:sz="12" w:space="0" w:color="auto"/>
            </w:tcBorders>
            <w:vAlign w:val="center"/>
          </w:tcPr>
          <w:p w14:paraId="3CF78843"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709" w:type="dxa"/>
            <w:tcBorders>
              <w:left w:val="single" w:sz="12" w:space="0" w:color="auto"/>
            </w:tcBorders>
            <w:vAlign w:val="center"/>
          </w:tcPr>
          <w:p w14:paraId="7F3351A5"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709" w:type="dxa"/>
            <w:vAlign w:val="center"/>
          </w:tcPr>
          <w:p w14:paraId="6ED028F1"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850" w:type="dxa"/>
            <w:tcBorders>
              <w:right w:val="single" w:sz="12" w:space="0" w:color="auto"/>
            </w:tcBorders>
            <w:vAlign w:val="center"/>
          </w:tcPr>
          <w:p w14:paraId="42BF8516" w14:textId="77777777" w:rsidR="0077491D" w:rsidRPr="001513B7" w:rsidRDefault="0077491D" w:rsidP="005462BC">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2518" w:type="dxa"/>
            <w:vMerge/>
            <w:tcBorders>
              <w:left w:val="single" w:sz="12" w:space="0" w:color="auto"/>
            </w:tcBorders>
            <w:vAlign w:val="center"/>
          </w:tcPr>
          <w:p w14:paraId="4861673F" w14:textId="77777777" w:rsidR="0077491D" w:rsidRPr="001513B7" w:rsidRDefault="0077491D" w:rsidP="005462BC">
            <w:pPr>
              <w:spacing w:after="0" w:line="276" w:lineRule="auto"/>
              <w:rPr>
                <w:b/>
                <w:sz w:val="20"/>
                <w:szCs w:val="24"/>
                <w:lang w:val="ru-RU" w:eastAsia="ru-RU"/>
              </w:rPr>
            </w:pPr>
          </w:p>
        </w:tc>
      </w:tr>
      <w:tr w:rsidR="0077491D" w:rsidRPr="001513B7" w14:paraId="58985E01" w14:textId="77777777" w:rsidTr="005462BC">
        <w:trPr>
          <w:trHeight w:val="221"/>
          <w:jc w:val="center"/>
        </w:trPr>
        <w:tc>
          <w:tcPr>
            <w:tcW w:w="436" w:type="dxa"/>
            <w:tcBorders>
              <w:right w:val="single" w:sz="12" w:space="0" w:color="auto"/>
            </w:tcBorders>
            <w:vAlign w:val="center"/>
          </w:tcPr>
          <w:p w14:paraId="57CB11DA"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2478CB96" w14:textId="77777777" w:rsidR="0077491D" w:rsidRPr="001513B7" w:rsidRDefault="0077491D" w:rsidP="005462BC">
            <w:pPr>
              <w:spacing w:after="0"/>
              <w:jc w:val="center"/>
              <w:rPr>
                <w:sz w:val="24"/>
                <w:szCs w:val="24"/>
                <w:lang w:val="ru-RU"/>
              </w:rPr>
            </w:pPr>
            <w:r w:rsidRPr="001513B7">
              <w:rPr>
                <w:sz w:val="24"/>
                <w:szCs w:val="24"/>
                <w:lang w:val="ru-RU"/>
              </w:rPr>
              <w:t>Капуста квашена</w:t>
            </w:r>
          </w:p>
        </w:tc>
        <w:tc>
          <w:tcPr>
            <w:tcW w:w="577" w:type="dxa"/>
            <w:tcBorders>
              <w:left w:val="single" w:sz="12" w:space="0" w:color="auto"/>
            </w:tcBorders>
            <w:vAlign w:val="center"/>
          </w:tcPr>
          <w:p w14:paraId="492708D7" w14:textId="77777777" w:rsidR="0077491D" w:rsidRPr="001513B7" w:rsidRDefault="0077491D" w:rsidP="005462BC">
            <w:pPr>
              <w:spacing w:after="0"/>
              <w:jc w:val="center"/>
              <w:rPr>
                <w:sz w:val="24"/>
                <w:szCs w:val="24"/>
                <w:lang w:val="ru-RU"/>
              </w:rPr>
            </w:pPr>
          </w:p>
        </w:tc>
        <w:tc>
          <w:tcPr>
            <w:tcW w:w="529" w:type="dxa"/>
            <w:vAlign w:val="center"/>
          </w:tcPr>
          <w:p w14:paraId="798B07A7" w14:textId="77777777" w:rsidR="0077491D" w:rsidRPr="001513B7" w:rsidRDefault="0077491D" w:rsidP="005462BC">
            <w:pPr>
              <w:spacing w:after="0"/>
              <w:jc w:val="center"/>
              <w:rPr>
                <w:sz w:val="24"/>
                <w:szCs w:val="24"/>
                <w:lang w:val="ru-RU"/>
              </w:rPr>
            </w:pPr>
          </w:p>
        </w:tc>
        <w:tc>
          <w:tcPr>
            <w:tcW w:w="553" w:type="dxa"/>
            <w:tcBorders>
              <w:right w:val="single" w:sz="12" w:space="0" w:color="auto"/>
            </w:tcBorders>
            <w:vAlign w:val="center"/>
          </w:tcPr>
          <w:p w14:paraId="65B192EB" w14:textId="77777777" w:rsidR="0077491D" w:rsidRPr="001513B7" w:rsidRDefault="0077491D" w:rsidP="005462BC">
            <w:pPr>
              <w:spacing w:after="0"/>
              <w:jc w:val="center"/>
              <w:rPr>
                <w:sz w:val="24"/>
                <w:szCs w:val="24"/>
                <w:lang w:val="ru-RU"/>
              </w:rPr>
            </w:pPr>
            <w:r w:rsidRPr="001513B7">
              <w:rPr>
                <w:sz w:val="24"/>
                <w:szCs w:val="24"/>
                <w:lang w:val="ru-RU"/>
              </w:rPr>
              <w:t>64</w:t>
            </w:r>
          </w:p>
        </w:tc>
        <w:tc>
          <w:tcPr>
            <w:tcW w:w="552" w:type="dxa"/>
            <w:tcBorders>
              <w:left w:val="single" w:sz="12" w:space="0" w:color="auto"/>
            </w:tcBorders>
            <w:vAlign w:val="center"/>
          </w:tcPr>
          <w:p w14:paraId="685E27F2" w14:textId="77777777" w:rsidR="0077491D" w:rsidRPr="001513B7" w:rsidRDefault="0077491D" w:rsidP="005462BC">
            <w:pPr>
              <w:spacing w:after="0"/>
              <w:jc w:val="center"/>
              <w:rPr>
                <w:sz w:val="24"/>
                <w:szCs w:val="24"/>
                <w:lang w:val="ru-RU"/>
              </w:rPr>
            </w:pPr>
          </w:p>
        </w:tc>
        <w:tc>
          <w:tcPr>
            <w:tcW w:w="553" w:type="dxa"/>
            <w:vAlign w:val="center"/>
          </w:tcPr>
          <w:p w14:paraId="7F2F624D" w14:textId="77777777" w:rsidR="0077491D" w:rsidRPr="001513B7" w:rsidRDefault="0077491D" w:rsidP="005462BC">
            <w:pPr>
              <w:spacing w:after="0"/>
              <w:jc w:val="center"/>
              <w:rPr>
                <w:sz w:val="24"/>
                <w:szCs w:val="24"/>
                <w:lang w:val="ru-RU"/>
              </w:rPr>
            </w:pPr>
          </w:p>
        </w:tc>
        <w:tc>
          <w:tcPr>
            <w:tcW w:w="553" w:type="dxa"/>
            <w:tcBorders>
              <w:right w:val="single" w:sz="12" w:space="0" w:color="auto"/>
            </w:tcBorders>
            <w:vAlign w:val="center"/>
          </w:tcPr>
          <w:p w14:paraId="57DB19AF" w14:textId="77777777" w:rsidR="0077491D" w:rsidRPr="001513B7" w:rsidRDefault="0077491D" w:rsidP="005462BC">
            <w:pPr>
              <w:spacing w:after="0"/>
              <w:jc w:val="center"/>
              <w:rPr>
                <w:sz w:val="24"/>
                <w:szCs w:val="24"/>
                <w:lang w:val="ru-RU"/>
              </w:rPr>
            </w:pPr>
            <w:r w:rsidRPr="001513B7">
              <w:rPr>
                <w:sz w:val="24"/>
                <w:szCs w:val="24"/>
                <w:lang w:val="ru-RU"/>
              </w:rPr>
              <w:t>45</w:t>
            </w:r>
          </w:p>
        </w:tc>
        <w:tc>
          <w:tcPr>
            <w:tcW w:w="645" w:type="dxa"/>
            <w:tcBorders>
              <w:left w:val="single" w:sz="12" w:space="0" w:color="auto"/>
            </w:tcBorders>
            <w:vAlign w:val="center"/>
          </w:tcPr>
          <w:p w14:paraId="0B753634" w14:textId="77777777" w:rsidR="0077491D" w:rsidRPr="001513B7" w:rsidRDefault="0077491D" w:rsidP="005462BC">
            <w:pPr>
              <w:spacing w:after="0"/>
              <w:jc w:val="center"/>
              <w:rPr>
                <w:sz w:val="24"/>
                <w:szCs w:val="24"/>
                <w:lang w:val="ru-RU"/>
              </w:rPr>
            </w:pPr>
          </w:p>
        </w:tc>
        <w:tc>
          <w:tcPr>
            <w:tcW w:w="646" w:type="dxa"/>
            <w:vAlign w:val="center"/>
          </w:tcPr>
          <w:p w14:paraId="2AAD2463"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4F59A5FB" w14:textId="77777777" w:rsidR="0077491D" w:rsidRPr="001513B7" w:rsidRDefault="0077491D" w:rsidP="005462BC">
            <w:pPr>
              <w:spacing w:after="0"/>
              <w:jc w:val="center"/>
              <w:rPr>
                <w:sz w:val="24"/>
                <w:szCs w:val="24"/>
                <w:lang w:val="ru-RU"/>
              </w:rPr>
            </w:pPr>
            <w:r w:rsidRPr="001513B7">
              <w:rPr>
                <w:sz w:val="24"/>
                <w:szCs w:val="24"/>
                <w:lang w:val="ru-RU"/>
              </w:rPr>
              <w:t>0,8</w:t>
            </w:r>
          </w:p>
        </w:tc>
        <w:tc>
          <w:tcPr>
            <w:tcW w:w="645" w:type="dxa"/>
            <w:tcBorders>
              <w:left w:val="single" w:sz="12" w:space="0" w:color="auto"/>
            </w:tcBorders>
            <w:vAlign w:val="center"/>
          </w:tcPr>
          <w:p w14:paraId="3D417AFB" w14:textId="77777777" w:rsidR="0077491D" w:rsidRPr="001513B7" w:rsidRDefault="0077491D" w:rsidP="005462BC">
            <w:pPr>
              <w:spacing w:after="0"/>
              <w:jc w:val="center"/>
              <w:rPr>
                <w:sz w:val="24"/>
                <w:szCs w:val="24"/>
                <w:lang w:val="ru-RU"/>
              </w:rPr>
            </w:pPr>
          </w:p>
        </w:tc>
        <w:tc>
          <w:tcPr>
            <w:tcW w:w="646" w:type="dxa"/>
            <w:vAlign w:val="center"/>
          </w:tcPr>
          <w:p w14:paraId="1417BF23"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6E0C4DEC"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69163704" w14:textId="77777777" w:rsidR="0077491D" w:rsidRPr="001513B7" w:rsidRDefault="0077491D" w:rsidP="005462BC">
            <w:pPr>
              <w:spacing w:after="0"/>
              <w:jc w:val="center"/>
              <w:rPr>
                <w:sz w:val="24"/>
                <w:szCs w:val="24"/>
                <w:lang w:val="ru-RU"/>
              </w:rPr>
            </w:pPr>
          </w:p>
        </w:tc>
        <w:tc>
          <w:tcPr>
            <w:tcW w:w="646" w:type="dxa"/>
            <w:vAlign w:val="center"/>
          </w:tcPr>
          <w:p w14:paraId="14497E08"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6274A9C2" w14:textId="77777777" w:rsidR="0077491D" w:rsidRPr="001513B7" w:rsidRDefault="0077491D" w:rsidP="005462BC">
            <w:pPr>
              <w:spacing w:after="0"/>
              <w:jc w:val="center"/>
              <w:rPr>
                <w:sz w:val="24"/>
                <w:szCs w:val="24"/>
                <w:lang w:val="ru-RU"/>
              </w:rPr>
            </w:pPr>
            <w:r w:rsidRPr="001513B7">
              <w:rPr>
                <w:sz w:val="24"/>
                <w:szCs w:val="24"/>
                <w:lang w:val="ru-RU"/>
              </w:rPr>
              <w:t>1,44</w:t>
            </w:r>
          </w:p>
        </w:tc>
        <w:tc>
          <w:tcPr>
            <w:tcW w:w="709" w:type="dxa"/>
            <w:tcBorders>
              <w:left w:val="single" w:sz="12" w:space="0" w:color="auto"/>
            </w:tcBorders>
            <w:vAlign w:val="center"/>
          </w:tcPr>
          <w:p w14:paraId="30A161CD" w14:textId="77777777" w:rsidR="0077491D" w:rsidRPr="001513B7" w:rsidRDefault="0077491D" w:rsidP="005462BC">
            <w:pPr>
              <w:spacing w:after="0"/>
              <w:jc w:val="center"/>
              <w:rPr>
                <w:sz w:val="24"/>
                <w:szCs w:val="24"/>
                <w:lang w:val="ru-RU"/>
              </w:rPr>
            </w:pPr>
          </w:p>
        </w:tc>
        <w:tc>
          <w:tcPr>
            <w:tcW w:w="709" w:type="dxa"/>
            <w:vAlign w:val="center"/>
          </w:tcPr>
          <w:p w14:paraId="3A31C5A6" w14:textId="77777777" w:rsidR="0077491D" w:rsidRPr="001513B7" w:rsidRDefault="0077491D" w:rsidP="005462BC">
            <w:pPr>
              <w:spacing w:after="0"/>
              <w:jc w:val="center"/>
              <w:rPr>
                <w:sz w:val="24"/>
                <w:szCs w:val="24"/>
                <w:lang w:val="ru-RU"/>
              </w:rPr>
            </w:pPr>
          </w:p>
        </w:tc>
        <w:tc>
          <w:tcPr>
            <w:tcW w:w="850" w:type="dxa"/>
            <w:tcBorders>
              <w:right w:val="single" w:sz="12" w:space="0" w:color="auto"/>
            </w:tcBorders>
            <w:vAlign w:val="center"/>
          </w:tcPr>
          <w:p w14:paraId="2278326B" w14:textId="77777777" w:rsidR="0077491D" w:rsidRPr="001513B7" w:rsidRDefault="0077491D" w:rsidP="005462BC">
            <w:pPr>
              <w:spacing w:after="0"/>
              <w:jc w:val="center"/>
              <w:rPr>
                <w:sz w:val="24"/>
                <w:szCs w:val="24"/>
                <w:lang w:val="ru-RU"/>
              </w:rPr>
            </w:pPr>
            <w:r w:rsidRPr="001513B7">
              <w:rPr>
                <w:sz w:val="24"/>
                <w:szCs w:val="24"/>
                <w:lang w:val="ru-RU"/>
              </w:rPr>
              <w:t>8,55</w:t>
            </w:r>
          </w:p>
        </w:tc>
        <w:tc>
          <w:tcPr>
            <w:tcW w:w="2518" w:type="dxa"/>
            <w:tcBorders>
              <w:left w:val="single" w:sz="12" w:space="0" w:color="auto"/>
            </w:tcBorders>
            <w:vAlign w:val="center"/>
          </w:tcPr>
          <w:p w14:paraId="783306CA" w14:textId="77777777" w:rsidR="0077491D" w:rsidRPr="001513B7" w:rsidRDefault="0077491D" w:rsidP="005462BC">
            <w:pPr>
              <w:spacing w:after="0"/>
              <w:jc w:val="center"/>
              <w:rPr>
                <w:sz w:val="18"/>
                <w:szCs w:val="18"/>
                <w:lang w:val="ru-RU"/>
              </w:rPr>
            </w:pPr>
            <w:r w:rsidRPr="001513B7">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77491D" w:rsidRPr="001513B7" w14:paraId="0D5C2DD1" w14:textId="77777777" w:rsidTr="005462BC">
        <w:trPr>
          <w:trHeight w:val="221"/>
          <w:jc w:val="center"/>
        </w:trPr>
        <w:tc>
          <w:tcPr>
            <w:tcW w:w="436" w:type="dxa"/>
            <w:tcBorders>
              <w:right w:val="single" w:sz="12" w:space="0" w:color="auto"/>
            </w:tcBorders>
            <w:vAlign w:val="center"/>
          </w:tcPr>
          <w:p w14:paraId="685B387C"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E92CB03" w14:textId="77777777" w:rsidR="0077491D" w:rsidRPr="001513B7" w:rsidRDefault="0077491D" w:rsidP="005462BC">
            <w:pPr>
              <w:spacing w:after="0"/>
              <w:jc w:val="center"/>
              <w:rPr>
                <w:sz w:val="24"/>
                <w:szCs w:val="24"/>
                <w:lang w:val="ru-RU"/>
              </w:rPr>
            </w:pPr>
            <w:r w:rsidRPr="001513B7">
              <w:rPr>
                <w:sz w:val="24"/>
                <w:szCs w:val="24"/>
                <w:lang w:val="ru-RU"/>
              </w:rPr>
              <w:t>Цибуля ріпчаста</w:t>
            </w:r>
          </w:p>
        </w:tc>
        <w:tc>
          <w:tcPr>
            <w:tcW w:w="577" w:type="dxa"/>
            <w:tcBorders>
              <w:left w:val="single" w:sz="12" w:space="0" w:color="auto"/>
            </w:tcBorders>
            <w:vAlign w:val="center"/>
          </w:tcPr>
          <w:p w14:paraId="3082DD06" w14:textId="77777777" w:rsidR="0077491D" w:rsidRPr="001513B7" w:rsidRDefault="0077491D" w:rsidP="005462BC">
            <w:pPr>
              <w:spacing w:after="0"/>
              <w:jc w:val="center"/>
              <w:rPr>
                <w:sz w:val="24"/>
                <w:szCs w:val="24"/>
                <w:lang w:val="ru-RU"/>
              </w:rPr>
            </w:pPr>
          </w:p>
        </w:tc>
        <w:tc>
          <w:tcPr>
            <w:tcW w:w="529" w:type="dxa"/>
            <w:vAlign w:val="center"/>
          </w:tcPr>
          <w:p w14:paraId="27660C18" w14:textId="77777777" w:rsidR="0077491D" w:rsidRPr="001513B7" w:rsidRDefault="0077491D" w:rsidP="005462BC">
            <w:pPr>
              <w:spacing w:after="0"/>
              <w:jc w:val="center"/>
              <w:rPr>
                <w:sz w:val="24"/>
                <w:szCs w:val="24"/>
                <w:lang w:val="ru-RU"/>
              </w:rPr>
            </w:pPr>
          </w:p>
        </w:tc>
        <w:tc>
          <w:tcPr>
            <w:tcW w:w="553" w:type="dxa"/>
            <w:tcBorders>
              <w:right w:val="single" w:sz="12" w:space="0" w:color="auto"/>
            </w:tcBorders>
            <w:vAlign w:val="center"/>
          </w:tcPr>
          <w:p w14:paraId="10EAB130" w14:textId="77777777" w:rsidR="0077491D" w:rsidRPr="001513B7" w:rsidRDefault="0077491D" w:rsidP="005462BC">
            <w:pPr>
              <w:spacing w:after="0"/>
              <w:jc w:val="center"/>
              <w:rPr>
                <w:sz w:val="24"/>
                <w:szCs w:val="24"/>
                <w:lang w:val="ru-RU"/>
              </w:rPr>
            </w:pPr>
            <w:r w:rsidRPr="001513B7">
              <w:rPr>
                <w:sz w:val="24"/>
                <w:szCs w:val="24"/>
                <w:lang w:val="ru-RU"/>
              </w:rPr>
              <w:t>8,3</w:t>
            </w:r>
          </w:p>
        </w:tc>
        <w:tc>
          <w:tcPr>
            <w:tcW w:w="552" w:type="dxa"/>
            <w:tcBorders>
              <w:left w:val="single" w:sz="12" w:space="0" w:color="auto"/>
            </w:tcBorders>
            <w:vAlign w:val="center"/>
          </w:tcPr>
          <w:p w14:paraId="169C4852" w14:textId="77777777" w:rsidR="0077491D" w:rsidRPr="001513B7" w:rsidRDefault="0077491D" w:rsidP="005462BC">
            <w:pPr>
              <w:spacing w:after="0"/>
              <w:jc w:val="center"/>
              <w:rPr>
                <w:sz w:val="24"/>
                <w:szCs w:val="24"/>
                <w:lang w:val="ru-RU"/>
              </w:rPr>
            </w:pPr>
          </w:p>
        </w:tc>
        <w:tc>
          <w:tcPr>
            <w:tcW w:w="553" w:type="dxa"/>
            <w:vAlign w:val="center"/>
          </w:tcPr>
          <w:p w14:paraId="048F2904" w14:textId="77777777" w:rsidR="0077491D" w:rsidRPr="001513B7" w:rsidRDefault="0077491D" w:rsidP="005462BC">
            <w:pPr>
              <w:spacing w:after="0"/>
              <w:jc w:val="center"/>
              <w:rPr>
                <w:sz w:val="24"/>
                <w:szCs w:val="24"/>
                <w:lang w:val="ru-RU"/>
              </w:rPr>
            </w:pPr>
          </w:p>
        </w:tc>
        <w:tc>
          <w:tcPr>
            <w:tcW w:w="553" w:type="dxa"/>
            <w:tcBorders>
              <w:right w:val="single" w:sz="12" w:space="0" w:color="auto"/>
            </w:tcBorders>
            <w:vAlign w:val="center"/>
          </w:tcPr>
          <w:p w14:paraId="03252CEA" w14:textId="77777777" w:rsidR="0077491D" w:rsidRPr="001513B7" w:rsidRDefault="0077491D" w:rsidP="005462BC">
            <w:pPr>
              <w:spacing w:after="0"/>
              <w:jc w:val="center"/>
              <w:rPr>
                <w:sz w:val="24"/>
                <w:szCs w:val="24"/>
                <w:lang w:val="ru-RU"/>
              </w:rPr>
            </w:pPr>
            <w:r w:rsidRPr="001513B7">
              <w:rPr>
                <w:sz w:val="24"/>
                <w:szCs w:val="24"/>
                <w:lang w:val="ru-RU"/>
              </w:rPr>
              <w:t>7</w:t>
            </w:r>
          </w:p>
        </w:tc>
        <w:tc>
          <w:tcPr>
            <w:tcW w:w="645" w:type="dxa"/>
            <w:tcBorders>
              <w:left w:val="single" w:sz="12" w:space="0" w:color="auto"/>
            </w:tcBorders>
            <w:vAlign w:val="center"/>
          </w:tcPr>
          <w:p w14:paraId="4438B1CC" w14:textId="77777777" w:rsidR="0077491D" w:rsidRPr="001513B7" w:rsidRDefault="0077491D" w:rsidP="005462BC">
            <w:pPr>
              <w:spacing w:after="0"/>
              <w:jc w:val="center"/>
              <w:rPr>
                <w:sz w:val="24"/>
                <w:szCs w:val="24"/>
                <w:lang w:val="ru-RU"/>
              </w:rPr>
            </w:pPr>
          </w:p>
        </w:tc>
        <w:tc>
          <w:tcPr>
            <w:tcW w:w="646" w:type="dxa"/>
            <w:vAlign w:val="center"/>
          </w:tcPr>
          <w:p w14:paraId="4E09C012"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671A3EAA" w14:textId="77777777" w:rsidR="0077491D" w:rsidRPr="001513B7" w:rsidRDefault="0077491D" w:rsidP="005462BC">
            <w:pPr>
              <w:spacing w:after="0"/>
              <w:jc w:val="center"/>
              <w:rPr>
                <w:sz w:val="24"/>
                <w:szCs w:val="24"/>
                <w:lang w:val="ru-RU"/>
              </w:rPr>
            </w:pPr>
            <w:r w:rsidRPr="001513B7">
              <w:rPr>
                <w:sz w:val="24"/>
                <w:szCs w:val="24"/>
                <w:lang w:val="ru-RU"/>
              </w:rPr>
              <w:t>0,01</w:t>
            </w:r>
          </w:p>
        </w:tc>
        <w:tc>
          <w:tcPr>
            <w:tcW w:w="645" w:type="dxa"/>
            <w:tcBorders>
              <w:left w:val="single" w:sz="12" w:space="0" w:color="auto"/>
            </w:tcBorders>
            <w:vAlign w:val="center"/>
          </w:tcPr>
          <w:p w14:paraId="74E2EE93" w14:textId="77777777" w:rsidR="0077491D" w:rsidRPr="001513B7" w:rsidRDefault="0077491D" w:rsidP="005462BC">
            <w:pPr>
              <w:spacing w:after="0"/>
              <w:jc w:val="center"/>
              <w:rPr>
                <w:sz w:val="24"/>
                <w:szCs w:val="24"/>
                <w:lang w:val="ru-RU"/>
              </w:rPr>
            </w:pPr>
          </w:p>
        </w:tc>
        <w:tc>
          <w:tcPr>
            <w:tcW w:w="646" w:type="dxa"/>
            <w:vAlign w:val="center"/>
          </w:tcPr>
          <w:p w14:paraId="40E7700B"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09C22C8B"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79337C1A" w14:textId="77777777" w:rsidR="0077491D" w:rsidRPr="001513B7" w:rsidRDefault="0077491D" w:rsidP="005462BC">
            <w:pPr>
              <w:spacing w:after="0"/>
              <w:jc w:val="center"/>
              <w:rPr>
                <w:sz w:val="24"/>
                <w:szCs w:val="24"/>
                <w:lang w:val="ru-RU"/>
              </w:rPr>
            </w:pPr>
          </w:p>
        </w:tc>
        <w:tc>
          <w:tcPr>
            <w:tcW w:w="646" w:type="dxa"/>
            <w:vAlign w:val="center"/>
          </w:tcPr>
          <w:p w14:paraId="472CE6B5"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209B91EF" w14:textId="77777777" w:rsidR="0077491D" w:rsidRPr="001513B7" w:rsidRDefault="0077491D" w:rsidP="005462BC">
            <w:pPr>
              <w:spacing w:after="0"/>
              <w:jc w:val="center"/>
              <w:rPr>
                <w:sz w:val="24"/>
                <w:szCs w:val="24"/>
                <w:lang w:val="ru-RU"/>
              </w:rPr>
            </w:pPr>
            <w:r w:rsidRPr="001513B7">
              <w:rPr>
                <w:sz w:val="24"/>
                <w:szCs w:val="24"/>
                <w:lang w:val="ru-RU"/>
              </w:rPr>
              <w:t>0,69</w:t>
            </w:r>
          </w:p>
        </w:tc>
        <w:tc>
          <w:tcPr>
            <w:tcW w:w="709" w:type="dxa"/>
            <w:tcBorders>
              <w:left w:val="single" w:sz="12" w:space="0" w:color="auto"/>
            </w:tcBorders>
            <w:vAlign w:val="center"/>
          </w:tcPr>
          <w:p w14:paraId="0B3A520C" w14:textId="77777777" w:rsidR="0077491D" w:rsidRPr="001513B7" w:rsidRDefault="0077491D" w:rsidP="005462BC">
            <w:pPr>
              <w:spacing w:after="0"/>
              <w:jc w:val="center"/>
              <w:rPr>
                <w:sz w:val="24"/>
                <w:szCs w:val="24"/>
                <w:lang w:val="ru-RU"/>
              </w:rPr>
            </w:pPr>
          </w:p>
        </w:tc>
        <w:tc>
          <w:tcPr>
            <w:tcW w:w="709" w:type="dxa"/>
            <w:vAlign w:val="center"/>
          </w:tcPr>
          <w:p w14:paraId="576A5021" w14:textId="77777777" w:rsidR="0077491D" w:rsidRPr="001513B7" w:rsidRDefault="0077491D" w:rsidP="005462BC">
            <w:pPr>
              <w:spacing w:after="0"/>
              <w:jc w:val="center"/>
              <w:rPr>
                <w:sz w:val="24"/>
                <w:szCs w:val="24"/>
                <w:lang w:val="ru-RU"/>
              </w:rPr>
            </w:pPr>
          </w:p>
        </w:tc>
        <w:tc>
          <w:tcPr>
            <w:tcW w:w="850" w:type="dxa"/>
            <w:tcBorders>
              <w:right w:val="single" w:sz="12" w:space="0" w:color="auto"/>
            </w:tcBorders>
            <w:vAlign w:val="center"/>
          </w:tcPr>
          <w:p w14:paraId="2490DD8D" w14:textId="77777777" w:rsidR="0077491D" w:rsidRPr="001513B7" w:rsidRDefault="0077491D" w:rsidP="005462BC">
            <w:pPr>
              <w:spacing w:after="0"/>
              <w:jc w:val="center"/>
              <w:rPr>
                <w:sz w:val="24"/>
                <w:szCs w:val="24"/>
                <w:lang w:val="ru-RU"/>
              </w:rPr>
            </w:pPr>
            <w:r w:rsidRPr="001513B7">
              <w:rPr>
                <w:sz w:val="24"/>
                <w:szCs w:val="24"/>
                <w:lang w:val="ru-RU"/>
              </w:rPr>
              <w:t>2,87</w:t>
            </w:r>
          </w:p>
        </w:tc>
        <w:tc>
          <w:tcPr>
            <w:tcW w:w="2518" w:type="dxa"/>
            <w:tcBorders>
              <w:left w:val="single" w:sz="12" w:space="0" w:color="auto"/>
            </w:tcBorders>
            <w:vAlign w:val="center"/>
          </w:tcPr>
          <w:p w14:paraId="649042B6" w14:textId="77777777" w:rsidR="0077491D" w:rsidRPr="001513B7" w:rsidRDefault="0077491D" w:rsidP="005462BC">
            <w:pPr>
              <w:spacing w:after="0"/>
              <w:jc w:val="center"/>
              <w:rPr>
                <w:sz w:val="18"/>
                <w:szCs w:val="18"/>
                <w:lang w:val="ru-RU"/>
              </w:rPr>
            </w:pPr>
            <w:r w:rsidRPr="001513B7">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77491D" w:rsidRPr="001513B7" w14:paraId="4C9C2E3E" w14:textId="77777777" w:rsidTr="005462BC">
        <w:trPr>
          <w:trHeight w:val="221"/>
          <w:jc w:val="center"/>
        </w:trPr>
        <w:tc>
          <w:tcPr>
            <w:tcW w:w="436" w:type="dxa"/>
            <w:tcBorders>
              <w:right w:val="single" w:sz="12" w:space="0" w:color="auto"/>
            </w:tcBorders>
            <w:vAlign w:val="center"/>
          </w:tcPr>
          <w:p w14:paraId="24565B68"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FFD6C44" w14:textId="77777777" w:rsidR="0077491D" w:rsidRPr="001513B7" w:rsidRDefault="0077491D" w:rsidP="005462BC">
            <w:pPr>
              <w:spacing w:after="0"/>
              <w:jc w:val="center"/>
              <w:rPr>
                <w:sz w:val="24"/>
                <w:szCs w:val="24"/>
                <w:lang w:val="ru-RU"/>
              </w:rPr>
            </w:pPr>
            <w:r w:rsidRPr="001513B7">
              <w:rPr>
                <w:sz w:val="24"/>
                <w:szCs w:val="24"/>
                <w:lang w:val="ru-RU"/>
              </w:rPr>
              <w:t>Олія</w:t>
            </w:r>
          </w:p>
        </w:tc>
        <w:tc>
          <w:tcPr>
            <w:tcW w:w="577" w:type="dxa"/>
            <w:tcBorders>
              <w:left w:val="single" w:sz="12" w:space="0" w:color="auto"/>
            </w:tcBorders>
            <w:vAlign w:val="center"/>
          </w:tcPr>
          <w:p w14:paraId="582F2B1E" w14:textId="77777777" w:rsidR="0077491D" w:rsidRPr="001513B7" w:rsidRDefault="0077491D" w:rsidP="005462BC">
            <w:pPr>
              <w:spacing w:after="0"/>
              <w:jc w:val="center"/>
              <w:rPr>
                <w:sz w:val="24"/>
                <w:szCs w:val="24"/>
                <w:lang w:val="ru-RU"/>
              </w:rPr>
            </w:pPr>
          </w:p>
        </w:tc>
        <w:tc>
          <w:tcPr>
            <w:tcW w:w="529" w:type="dxa"/>
            <w:vAlign w:val="center"/>
          </w:tcPr>
          <w:p w14:paraId="24960381" w14:textId="77777777" w:rsidR="0077491D" w:rsidRPr="001513B7" w:rsidRDefault="0077491D" w:rsidP="005462BC">
            <w:pPr>
              <w:spacing w:after="0"/>
              <w:jc w:val="center"/>
              <w:rPr>
                <w:sz w:val="24"/>
                <w:szCs w:val="24"/>
                <w:lang w:val="ru-RU"/>
              </w:rPr>
            </w:pPr>
          </w:p>
        </w:tc>
        <w:tc>
          <w:tcPr>
            <w:tcW w:w="553" w:type="dxa"/>
            <w:tcBorders>
              <w:right w:val="single" w:sz="12" w:space="0" w:color="auto"/>
            </w:tcBorders>
            <w:vAlign w:val="center"/>
          </w:tcPr>
          <w:p w14:paraId="2A112B08" w14:textId="77777777" w:rsidR="0077491D" w:rsidRPr="001513B7" w:rsidRDefault="0077491D" w:rsidP="005462BC">
            <w:pPr>
              <w:spacing w:after="0"/>
              <w:jc w:val="center"/>
              <w:rPr>
                <w:sz w:val="24"/>
                <w:szCs w:val="24"/>
                <w:lang w:val="ru-RU"/>
              </w:rPr>
            </w:pPr>
            <w:r w:rsidRPr="001513B7">
              <w:rPr>
                <w:sz w:val="24"/>
                <w:szCs w:val="24"/>
                <w:lang w:val="ru-RU"/>
              </w:rPr>
              <w:t>2,5</w:t>
            </w:r>
          </w:p>
        </w:tc>
        <w:tc>
          <w:tcPr>
            <w:tcW w:w="552" w:type="dxa"/>
            <w:tcBorders>
              <w:left w:val="single" w:sz="12" w:space="0" w:color="auto"/>
            </w:tcBorders>
            <w:vAlign w:val="center"/>
          </w:tcPr>
          <w:p w14:paraId="6FAC8A1A" w14:textId="77777777" w:rsidR="0077491D" w:rsidRPr="001513B7" w:rsidRDefault="0077491D" w:rsidP="005462BC">
            <w:pPr>
              <w:spacing w:after="0"/>
              <w:jc w:val="center"/>
              <w:rPr>
                <w:sz w:val="24"/>
                <w:szCs w:val="24"/>
                <w:lang w:val="ru-RU"/>
              </w:rPr>
            </w:pPr>
          </w:p>
        </w:tc>
        <w:tc>
          <w:tcPr>
            <w:tcW w:w="553" w:type="dxa"/>
            <w:vAlign w:val="center"/>
          </w:tcPr>
          <w:p w14:paraId="493AEA20" w14:textId="77777777" w:rsidR="0077491D" w:rsidRPr="001513B7" w:rsidRDefault="0077491D" w:rsidP="005462BC">
            <w:pPr>
              <w:spacing w:after="0"/>
              <w:jc w:val="center"/>
              <w:rPr>
                <w:sz w:val="24"/>
                <w:szCs w:val="24"/>
                <w:lang w:val="ru-RU"/>
              </w:rPr>
            </w:pPr>
          </w:p>
        </w:tc>
        <w:tc>
          <w:tcPr>
            <w:tcW w:w="553" w:type="dxa"/>
            <w:tcBorders>
              <w:right w:val="single" w:sz="12" w:space="0" w:color="auto"/>
            </w:tcBorders>
            <w:vAlign w:val="center"/>
          </w:tcPr>
          <w:p w14:paraId="7434B001" w14:textId="77777777" w:rsidR="0077491D" w:rsidRPr="001513B7" w:rsidRDefault="0077491D" w:rsidP="005462BC">
            <w:pPr>
              <w:spacing w:after="0"/>
              <w:jc w:val="center"/>
              <w:rPr>
                <w:sz w:val="24"/>
                <w:szCs w:val="24"/>
                <w:lang w:val="ru-RU"/>
              </w:rPr>
            </w:pPr>
            <w:r w:rsidRPr="001513B7">
              <w:rPr>
                <w:sz w:val="24"/>
                <w:szCs w:val="24"/>
                <w:lang w:val="ru-RU"/>
              </w:rPr>
              <w:t>2,5</w:t>
            </w:r>
          </w:p>
        </w:tc>
        <w:tc>
          <w:tcPr>
            <w:tcW w:w="645" w:type="dxa"/>
            <w:tcBorders>
              <w:left w:val="single" w:sz="12" w:space="0" w:color="auto"/>
            </w:tcBorders>
            <w:vAlign w:val="center"/>
          </w:tcPr>
          <w:p w14:paraId="24510329" w14:textId="77777777" w:rsidR="0077491D" w:rsidRPr="001513B7" w:rsidRDefault="0077491D" w:rsidP="005462BC">
            <w:pPr>
              <w:spacing w:after="0"/>
              <w:jc w:val="center"/>
              <w:rPr>
                <w:sz w:val="24"/>
                <w:szCs w:val="24"/>
                <w:lang w:val="ru-RU"/>
              </w:rPr>
            </w:pPr>
          </w:p>
        </w:tc>
        <w:tc>
          <w:tcPr>
            <w:tcW w:w="646" w:type="dxa"/>
            <w:vAlign w:val="center"/>
          </w:tcPr>
          <w:p w14:paraId="52F30BD8"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511A300A"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74B1CFEA" w14:textId="77777777" w:rsidR="0077491D" w:rsidRPr="001513B7" w:rsidRDefault="0077491D" w:rsidP="005462BC">
            <w:pPr>
              <w:spacing w:after="0"/>
              <w:jc w:val="center"/>
              <w:rPr>
                <w:sz w:val="24"/>
                <w:szCs w:val="24"/>
                <w:lang w:val="ru-RU"/>
              </w:rPr>
            </w:pPr>
          </w:p>
        </w:tc>
        <w:tc>
          <w:tcPr>
            <w:tcW w:w="646" w:type="dxa"/>
            <w:vAlign w:val="center"/>
          </w:tcPr>
          <w:p w14:paraId="64822D81"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7118A479" w14:textId="77777777" w:rsidR="0077491D" w:rsidRPr="001513B7" w:rsidRDefault="0077491D" w:rsidP="005462BC">
            <w:pPr>
              <w:spacing w:after="0"/>
              <w:jc w:val="center"/>
              <w:rPr>
                <w:sz w:val="24"/>
                <w:szCs w:val="24"/>
                <w:lang w:val="ru-RU"/>
              </w:rPr>
            </w:pPr>
            <w:r w:rsidRPr="001513B7">
              <w:rPr>
                <w:sz w:val="24"/>
                <w:szCs w:val="24"/>
                <w:lang w:val="ru-RU"/>
              </w:rPr>
              <w:t>2,50</w:t>
            </w:r>
          </w:p>
        </w:tc>
        <w:tc>
          <w:tcPr>
            <w:tcW w:w="645" w:type="dxa"/>
            <w:tcBorders>
              <w:left w:val="single" w:sz="12" w:space="0" w:color="auto"/>
            </w:tcBorders>
            <w:vAlign w:val="center"/>
          </w:tcPr>
          <w:p w14:paraId="596AA466" w14:textId="77777777" w:rsidR="0077491D" w:rsidRPr="001513B7" w:rsidRDefault="0077491D" w:rsidP="005462BC">
            <w:pPr>
              <w:spacing w:after="0"/>
              <w:jc w:val="center"/>
              <w:rPr>
                <w:sz w:val="24"/>
                <w:szCs w:val="24"/>
                <w:lang w:val="ru-RU"/>
              </w:rPr>
            </w:pPr>
          </w:p>
        </w:tc>
        <w:tc>
          <w:tcPr>
            <w:tcW w:w="646" w:type="dxa"/>
            <w:vAlign w:val="center"/>
          </w:tcPr>
          <w:p w14:paraId="6B31D35D"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71868FB7" w14:textId="77777777" w:rsidR="0077491D" w:rsidRPr="001513B7" w:rsidRDefault="0077491D" w:rsidP="005462BC">
            <w:pPr>
              <w:spacing w:after="0"/>
              <w:jc w:val="center"/>
              <w:rPr>
                <w:sz w:val="24"/>
                <w:szCs w:val="24"/>
                <w:lang w:val="ru-RU"/>
              </w:rPr>
            </w:pPr>
          </w:p>
        </w:tc>
        <w:tc>
          <w:tcPr>
            <w:tcW w:w="709" w:type="dxa"/>
            <w:tcBorders>
              <w:left w:val="single" w:sz="12" w:space="0" w:color="auto"/>
            </w:tcBorders>
            <w:vAlign w:val="center"/>
          </w:tcPr>
          <w:p w14:paraId="52446647" w14:textId="77777777" w:rsidR="0077491D" w:rsidRPr="001513B7" w:rsidRDefault="0077491D" w:rsidP="005462BC">
            <w:pPr>
              <w:spacing w:after="0"/>
              <w:jc w:val="center"/>
              <w:rPr>
                <w:sz w:val="24"/>
                <w:szCs w:val="24"/>
                <w:lang w:val="ru-RU"/>
              </w:rPr>
            </w:pPr>
          </w:p>
        </w:tc>
        <w:tc>
          <w:tcPr>
            <w:tcW w:w="709" w:type="dxa"/>
            <w:vAlign w:val="center"/>
          </w:tcPr>
          <w:p w14:paraId="251482F1" w14:textId="77777777" w:rsidR="0077491D" w:rsidRPr="001513B7" w:rsidRDefault="0077491D" w:rsidP="005462BC">
            <w:pPr>
              <w:spacing w:after="0"/>
              <w:jc w:val="center"/>
              <w:rPr>
                <w:sz w:val="24"/>
                <w:szCs w:val="24"/>
                <w:lang w:val="ru-RU"/>
              </w:rPr>
            </w:pPr>
          </w:p>
        </w:tc>
        <w:tc>
          <w:tcPr>
            <w:tcW w:w="850" w:type="dxa"/>
            <w:tcBorders>
              <w:right w:val="single" w:sz="12" w:space="0" w:color="auto"/>
            </w:tcBorders>
            <w:vAlign w:val="center"/>
          </w:tcPr>
          <w:p w14:paraId="1EF02687" w14:textId="77777777" w:rsidR="0077491D" w:rsidRPr="001513B7" w:rsidRDefault="0077491D" w:rsidP="005462BC">
            <w:pPr>
              <w:spacing w:after="0"/>
              <w:jc w:val="center"/>
              <w:rPr>
                <w:sz w:val="24"/>
                <w:szCs w:val="24"/>
                <w:lang w:val="ru-RU"/>
              </w:rPr>
            </w:pPr>
            <w:r w:rsidRPr="001513B7">
              <w:rPr>
                <w:sz w:val="24"/>
                <w:szCs w:val="24"/>
                <w:lang w:val="ru-RU"/>
              </w:rPr>
              <w:t>22,48</w:t>
            </w:r>
          </w:p>
        </w:tc>
        <w:tc>
          <w:tcPr>
            <w:tcW w:w="2518" w:type="dxa"/>
            <w:tcBorders>
              <w:left w:val="single" w:sz="12" w:space="0" w:color="auto"/>
            </w:tcBorders>
            <w:vAlign w:val="center"/>
          </w:tcPr>
          <w:p w14:paraId="7E02CDC0" w14:textId="77777777" w:rsidR="0077491D" w:rsidRPr="001513B7" w:rsidRDefault="0077491D" w:rsidP="005462BC">
            <w:pPr>
              <w:spacing w:after="0"/>
              <w:jc w:val="center"/>
              <w:rPr>
                <w:sz w:val="18"/>
                <w:szCs w:val="18"/>
                <w:lang w:val="ru-RU"/>
              </w:rPr>
            </w:pPr>
            <w:r w:rsidRPr="001513B7">
              <w:rPr>
                <w:sz w:val="18"/>
                <w:szCs w:val="18"/>
                <w:lang w:val="ru-RU"/>
              </w:rPr>
              <w:t>Золотисто-жовтого кольору, без стороннього запаху, присмаку і гіркоти.</w:t>
            </w:r>
          </w:p>
        </w:tc>
      </w:tr>
      <w:tr w:rsidR="0077491D" w:rsidRPr="001513B7" w14:paraId="7BBA0471" w14:textId="77777777" w:rsidTr="005462BC">
        <w:trPr>
          <w:trHeight w:val="221"/>
          <w:jc w:val="center"/>
        </w:trPr>
        <w:tc>
          <w:tcPr>
            <w:tcW w:w="436" w:type="dxa"/>
            <w:tcBorders>
              <w:right w:val="single" w:sz="12" w:space="0" w:color="auto"/>
            </w:tcBorders>
            <w:vAlign w:val="center"/>
          </w:tcPr>
          <w:p w14:paraId="1EA6E528"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3B1E0D7" w14:textId="77777777" w:rsidR="0077491D" w:rsidRPr="001513B7" w:rsidRDefault="0077491D" w:rsidP="005462BC">
            <w:pPr>
              <w:spacing w:after="0"/>
              <w:jc w:val="center"/>
              <w:rPr>
                <w:sz w:val="24"/>
                <w:szCs w:val="24"/>
                <w:lang w:val="ru-RU"/>
              </w:rPr>
            </w:pPr>
            <w:r w:rsidRPr="001513B7">
              <w:rPr>
                <w:sz w:val="24"/>
                <w:szCs w:val="24"/>
                <w:lang w:val="ru-RU"/>
              </w:rPr>
              <w:t>Цукор</w:t>
            </w:r>
          </w:p>
        </w:tc>
        <w:tc>
          <w:tcPr>
            <w:tcW w:w="577" w:type="dxa"/>
            <w:tcBorders>
              <w:left w:val="single" w:sz="12" w:space="0" w:color="auto"/>
            </w:tcBorders>
            <w:vAlign w:val="center"/>
          </w:tcPr>
          <w:p w14:paraId="5A0B3926" w14:textId="77777777" w:rsidR="0077491D" w:rsidRPr="001513B7" w:rsidRDefault="0077491D" w:rsidP="005462BC">
            <w:pPr>
              <w:spacing w:after="0"/>
              <w:ind w:right="-37"/>
              <w:jc w:val="center"/>
              <w:rPr>
                <w:sz w:val="24"/>
                <w:szCs w:val="24"/>
                <w:lang w:val="ru-RU"/>
              </w:rPr>
            </w:pPr>
          </w:p>
        </w:tc>
        <w:tc>
          <w:tcPr>
            <w:tcW w:w="529" w:type="dxa"/>
            <w:vAlign w:val="center"/>
          </w:tcPr>
          <w:p w14:paraId="7B9C449D" w14:textId="77777777" w:rsidR="0077491D" w:rsidRPr="001513B7" w:rsidRDefault="0077491D" w:rsidP="005462BC">
            <w:pPr>
              <w:spacing w:after="0"/>
              <w:ind w:right="-37"/>
              <w:jc w:val="center"/>
              <w:rPr>
                <w:sz w:val="24"/>
                <w:szCs w:val="24"/>
                <w:lang w:val="ru-RU"/>
              </w:rPr>
            </w:pPr>
          </w:p>
        </w:tc>
        <w:tc>
          <w:tcPr>
            <w:tcW w:w="553" w:type="dxa"/>
            <w:tcBorders>
              <w:right w:val="single" w:sz="12" w:space="0" w:color="auto"/>
            </w:tcBorders>
            <w:vAlign w:val="center"/>
          </w:tcPr>
          <w:p w14:paraId="350124C3" w14:textId="77777777" w:rsidR="0077491D" w:rsidRPr="001513B7" w:rsidRDefault="0077491D" w:rsidP="005462BC">
            <w:pPr>
              <w:spacing w:after="0"/>
              <w:ind w:right="-37"/>
              <w:jc w:val="center"/>
              <w:rPr>
                <w:sz w:val="24"/>
                <w:szCs w:val="24"/>
                <w:lang w:val="ru-RU"/>
              </w:rPr>
            </w:pPr>
            <w:r w:rsidRPr="001513B7">
              <w:rPr>
                <w:sz w:val="24"/>
                <w:szCs w:val="24"/>
                <w:lang w:val="ru-RU"/>
              </w:rPr>
              <w:t>2,5</w:t>
            </w:r>
          </w:p>
        </w:tc>
        <w:tc>
          <w:tcPr>
            <w:tcW w:w="552" w:type="dxa"/>
            <w:tcBorders>
              <w:left w:val="single" w:sz="12" w:space="0" w:color="auto"/>
            </w:tcBorders>
            <w:vAlign w:val="center"/>
          </w:tcPr>
          <w:p w14:paraId="07EC0BB5" w14:textId="77777777" w:rsidR="0077491D" w:rsidRPr="001513B7" w:rsidRDefault="0077491D" w:rsidP="005462BC">
            <w:pPr>
              <w:spacing w:after="0"/>
              <w:ind w:right="-37"/>
              <w:jc w:val="center"/>
              <w:rPr>
                <w:sz w:val="24"/>
                <w:szCs w:val="24"/>
                <w:lang w:val="ru-RU"/>
              </w:rPr>
            </w:pPr>
          </w:p>
        </w:tc>
        <w:tc>
          <w:tcPr>
            <w:tcW w:w="553" w:type="dxa"/>
            <w:vAlign w:val="center"/>
          </w:tcPr>
          <w:p w14:paraId="0589E172" w14:textId="77777777" w:rsidR="0077491D" w:rsidRPr="001513B7" w:rsidRDefault="0077491D" w:rsidP="005462BC">
            <w:pPr>
              <w:spacing w:after="0"/>
              <w:ind w:right="-37"/>
              <w:jc w:val="center"/>
              <w:rPr>
                <w:sz w:val="24"/>
                <w:szCs w:val="24"/>
                <w:lang w:val="ru-RU"/>
              </w:rPr>
            </w:pPr>
          </w:p>
        </w:tc>
        <w:tc>
          <w:tcPr>
            <w:tcW w:w="553" w:type="dxa"/>
            <w:tcBorders>
              <w:right w:val="single" w:sz="12" w:space="0" w:color="auto"/>
            </w:tcBorders>
            <w:vAlign w:val="center"/>
          </w:tcPr>
          <w:p w14:paraId="159A78DB" w14:textId="77777777" w:rsidR="0077491D" w:rsidRPr="001513B7" w:rsidRDefault="0077491D" w:rsidP="005462BC">
            <w:pPr>
              <w:spacing w:after="0"/>
              <w:ind w:right="-37"/>
              <w:jc w:val="center"/>
              <w:rPr>
                <w:sz w:val="24"/>
                <w:szCs w:val="24"/>
                <w:lang w:val="ru-RU"/>
              </w:rPr>
            </w:pPr>
            <w:r w:rsidRPr="001513B7">
              <w:rPr>
                <w:sz w:val="24"/>
                <w:szCs w:val="24"/>
                <w:lang w:val="ru-RU"/>
              </w:rPr>
              <w:t>2,5</w:t>
            </w:r>
          </w:p>
        </w:tc>
        <w:tc>
          <w:tcPr>
            <w:tcW w:w="645" w:type="dxa"/>
            <w:tcBorders>
              <w:left w:val="single" w:sz="12" w:space="0" w:color="auto"/>
            </w:tcBorders>
            <w:vAlign w:val="center"/>
          </w:tcPr>
          <w:p w14:paraId="621B2400" w14:textId="77777777" w:rsidR="0077491D" w:rsidRPr="001513B7" w:rsidRDefault="0077491D" w:rsidP="005462BC">
            <w:pPr>
              <w:spacing w:after="0"/>
              <w:ind w:right="-178"/>
              <w:jc w:val="center"/>
              <w:rPr>
                <w:sz w:val="24"/>
                <w:szCs w:val="24"/>
                <w:lang w:val="ru-RU"/>
              </w:rPr>
            </w:pPr>
          </w:p>
        </w:tc>
        <w:tc>
          <w:tcPr>
            <w:tcW w:w="646" w:type="dxa"/>
            <w:vAlign w:val="center"/>
          </w:tcPr>
          <w:p w14:paraId="464107EA"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47D975C6"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7C87F7A1" w14:textId="77777777" w:rsidR="0077491D" w:rsidRPr="001513B7" w:rsidRDefault="0077491D" w:rsidP="005462BC">
            <w:pPr>
              <w:spacing w:after="0"/>
              <w:jc w:val="center"/>
              <w:rPr>
                <w:sz w:val="24"/>
                <w:szCs w:val="24"/>
                <w:lang w:val="ru-RU"/>
              </w:rPr>
            </w:pPr>
          </w:p>
        </w:tc>
        <w:tc>
          <w:tcPr>
            <w:tcW w:w="646" w:type="dxa"/>
            <w:vAlign w:val="center"/>
          </w:tcPr>
          <w:p w14:paraId="0733DF5E"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6C0CC0A2" w14:textId="77777777" w:rsidR="0077491D" w:rsidRPr="001513B7" w:rsidRDefault="0077491D" w:rsidP="005462BC">
            <w:pPr>
              <w:spacing w:after="0"/>
              <w:jc w:val="center"/>
              <w:rPr>
                <w:sz w:val="24"/>
                <w:szCs w:val="24"/>
                <w:lang w:val="ru-RU"/>
              </w:rPr>
            </w:pPr>
          </w:p>
        </w:tc>
        <w:tc>
          <w:tcPr>
            <w:tcW w:w="645" w:type="dxa"/>
            <w:tcBorders>
              <w:left w:val="single" w:sz="12" w:space="0" w:color="auto"/>
            </w:tcBorders>
            <w:vAlign w:val="center"/>
          </w:tcPr>
          <w:p w14:paraId="4046FC7D" w14:textId="77777777" w:rsidR="0077491D" w:rsidRPr="001513B7" w:rsidRDefault="0077491D" w:rsidP="005462BC">
            <w:pPr>
              <w:spacing w:after="0"/>
              <w:jc w:val="center"/>
              <w:rPr>
                <w:sz w:val="24"/>
                <w:szCs w:val="24"/>
                <w:lang w:val="ru-RU"/>
              </w:rPr>
            </w:pPr>
          </w:p>
        </w:tc>
        <w:tc>
          <w:tcPr>
            <w:tcW w:w="646" w:type="dxa"/>
            <w:vAlign w:val="center"/>
          </w:tcPr>
          <w:p w14:paraId="7E512824" w14:textId="77777777" w:rsidR="0077491D" w:rsidRPr="001513B7" w:rsidRDefault="0077491D" w:rsidP="005462BC">
            <w:pPr>
              <w:spacing w:after="0"/>
              <w:jc w:val="center"/>
              <w:rPr>
                <w:sz w:val="24"/>
                <w:szCs w:val="24"/>
                <w:lang w:val="ru-RU"/>
              </w:rPr>
            </w:pPr>
          </w:p>
        </w:tc>
        <w:tc>
          <w:tcPr>
            <w:tcW w:w="646" w:type="dxa"/>
            <w:tcBorders>
              <w:right w:val="single" w:sz="12" w:space="0" w:color="auto"/>
            </w:tcBorders>
            <w:vAlign w:val="center"/>
          </w:tcPr>
          <w:p w14:paraId="0A7DDA07" w14:textId="77777777" w:rsidR="0077491D" w:rsidRPr="001513B7" w:rsidRDefault="0077491D" w:rsidP="005462BC">
            <w:pPr>
              <w:spacing w:after="0"/>
              <w:jc w:val="center"/>
              <w:rPr>
                <w:sz w:val="24"/>
                <w:szCs w:val="24"/>
                <w:lang w:val="ru-RU"/>
              </w:rPr>
            </w:pPr>
            <w:r w:rsidRPr="001513B7">
              <w:rPr>
                <w:sz w:val="24"/>
                <w:szCs w:val="24"/>
                <w:lang w:val="ru-RU"/>
              </w:rPr>
              <w:t>2,5</w:t>
            </w:r>
          </w:p>
        </w:tc>
        <w:tc>
          <w:tcPr>
            <w:tcW w:w="709" w:type="dxa"/>
            <w:tcBorders>
              <w:left w:val="single" w:sz="12" w:space="0" w:color="auto"/>
            </w:tcBorders>
            <w:vAlign w:val="center"/>
          </w:tcPr>
          <w:p w14:paraId="1921F638" w14:textId="77777777" w:rsidR="0077491D" w:rsidRPr="001513B7" w:rsidRDefault="0077491D" w:rsidP="005462BC">
            <w:pPr>
              <w:spacing w:after="0"/>
              <w:jc w:val="center"/>
              <w:rPr>
                <w:sz w:val="24"/>
                <w:szCs w:val="24"/>
                <w:lang w:val="ru-RU"/>
              </w:rPr>
            </w:pPr>
          </w:p>
        </w:tc>
        <w:tc>
          <w:tcPr>
            <w:tcW w:w="709" w:type="dxa"/>
            <w:vAlign w:val="center"/>
          </w:tcPr>
          <w:p w14:paraId="46EF743F" w14:textId="77777777" w:rsidR="0077491D" w:rsidRPr="001513B7" w:rsidRDefault="0077491D" w:rsidP="005462BC">
            <w:pPr>
              <w:spacing w:after="0"/>
              <w:jc w:val="center"/>
              <w:rPr>
                <w:sz w:val="24"/>
                <w:szCs w:val="24"/>
                <w:lang w:val="ru-RU"/>
              </w:rPr>
            </w:pPr>
          </w:p>
        </w:tc>
        <w:tc>
          <w:tcPr>
            <w:tcW w:w="850" w:type="dxa"/>
            <w:tcBorders>
              <w:right w:val="single" w:sz="12" w:space="0" w:color="auto"/>
            </w:tcBorders>
            <w:vAlign w:val="center"/>
          </w:tcPr>
          <w:p w14:paraId="6B4B6DAD" w14:textId="77777777" w:rsidR="0077491D" w:rsidRPr="001513B7" w:rsidRDefault="0077491D" w:rsidP="005462BC">
            <w:pPr>
              <w:spacing w:after="0"/>
              <w:jc w:val="center"/>
              <w:rPr>
                <w:sz w:val="24"/>
                <w:szCs w:val="24"/>
                <w:lang w:val="ru-RU"/>
              </w:rPr>
            </w:pPr>
            <w:r w:rsidRPr="001513B7">
              <w:rPr>
                <w:sz w:val="24"/>
                <w:szCs w:val="24"/>
                <w:lang w:val="ru-RU"/>
              </w:rPr>
              <w:t>9,5</w:t>
            </w:r>
          </w:p>
        </w:tc>
        <w:tc>
          <w:tcPr>
            <w:tcW w:w="2518" w:type="dxa"/>
            <w:tcBorders>
              <w:left w:val="single" w:sz="12" w:space="0" w:color="auto"/>
            </w:tcBorders>
            <w:vAlign w:val="center"/>
          </w:tcPr>
          <w:p w14:paraId="47BB690D" w14:textId="77777777" w:rsidR="0077491D" w:rsidRPr="001513B7" w:rsidRDefault="0077491D" w:rsidP="005462BC">
            <w:pPr>
              <w:spacing w:after="0"/>
              <w:ind w:right="-89"/>
              <w:jc w:val="center"/>
              <w:rPr>
                <w:sz w:val="18"/>
                <w:szCs w:val="18"/>
                <w:lang w:val="ru-RU" w:eastAsia="ru-RU"/>
              </w:rPr>
            </w:pPr>
            <w:r w:rsidRPr="001513B7">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77491D" w:rsidRPr="001513B7" w14:paraId="29912B04" w14:textId="77777777" w:rsidTr="005462BC">
        <w:trPr>
          <w:trHeight w:val="221"/>
          <w:jc w:val="center"/>
        </w:trPr>
        <w:tc>
          <w:tcPr>
            <w:tcW w:w="436" w:type="dxa"/>
            <w:tcBorders>
              <w:right w:val="single" w:sz="12" w:space="0" w:color="auto"/>
            </w:tcBorders>
            <w:vAlign w:val="center"/>
          </w:tcPr>
          <w:p w14:paraId="2A495265" w14:textId="77777777" w:rsidR="0077491D" w:rsidRPr="001513B7" w:rsidRDefault="0077491D" w:rsidP="005462BC">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9EAC388" w14:textId="77777777" w:rsidR="0077491D" w:rsidRPr="001513B7" w:rsidRDefault="0077491D" w:rsidP="005462BC">
            <w:pPr>
              <w:spacing w:after="0"/>
              <w:jc w:val="center"/>
              <w:rPr>
                <w:b/>
                <w:bCs/>
                <w:sz w:val="24"/>
                <w:szCs w:val="24"/>
                <w:lang w:val="ru-RU"/>
              </w:rPr>
            </w:pPr>
            <w:r w:rsidRPr="001513B7">
              <w:rPr>
                <w:b/>
                <w:bCs/>
                <w:sz w:val="24"/>
                <w:szCs w:val="24"/>
                <w:lang w:val="ru-RU"/>
              </w:rPr>
              <w:t>ВИХІД</w:t>
            </w:r>
          </w:p>
        </w:tc>
        <w:tc>
          <w:tcPr>
            <w:tcW w:w="577" w:type="dxa"/>
            <w:tcBorders>
              <w:left w:val="single" w:sz="12" w:space="0" w:color="auto"/>
            </w:tcBorders>
            <w:vAlign w:val="center"/>
          </w:tcPr>
          <w:p w14:paraId="1E5C2641" w14:textId="77777777" w:rsidR="0077491D" w:rsidRPr="001513B7" w:rsidRDefault="0077491D" w:rsidP="005462BC">
            <w:pPr>
              <w:spacing w:after="0"/>
              <w:jc w:val="center"/>
              <w:rPr>
                <w:b/>
                <w:bCs/>
                <w:sz w:val="24"/>
                <w:szCs w:val="24"/>
                <w:lang w:val="ru-RU"/>
              </w:rPr>
            </w:pPr>
          </w:p>
        </w:tc>
        <w:tc>
          <w:tcPr>
            <w:tcW w:w="529" w:type="dxa"/>
            <w:vAlign w:val="center"/>
          </w:tcPr>
          <w:p w14:paraId="50344A07" w14:textId="77777777" w:rsidR="0077491D" w:rsidRPr="001513B7" w:rsidRDefault="0077491D" w:rsidP="005462BC">
            <w:pPr>
              <w:rPr>
                <w:b/>
                <w:bCs/>
                <w:sz w:val="24"/>
                <w:szCs w:val="24"/>
                <w:lang w:val="ru-RU"/>
              </w:rPr>
            </w:pPr>
          </w:p>
        </w:tc>
        <w:tc>
          <w:tcPr>
            <w:tcW w:w="553" w:type="dxa"/>
            <w:tcBorders>
              <w:right w:val="single" w:sz="12" w:space="0" w:color="auto"/>
            </w:tcBorders>
            <w:vAlign w:val="center"/>
          </w:tcPr>
          <w:p w14:paraId="0108D426" w14:textId="77777777" w:rsidR="0077491D" w:rsidRPr="001513B7" w:rsidRDefault="0077491D" w:rsidP="005462BC">
            <w:pPr>
              <w:spacing w:after="0" w:line="276" w:lineRule="auto"/>
              <w:rPr>
                <w:rFonts w:ascii="Calibri" w:hAnsi="Calibri"/>
                <w:sz w:val="20"/>
                <w:szCs w:val="20"/>
                <w:lang w:eastAsia="uk-UA"/>
              </w:rPr>
            </w:pPr>
          </w:p>
        </w:tc>
        <w:tc>
          <w:tcPr>
            <w:tcW w:w="552" w:type="dxa"/>
            <w:tcBorders>
              <w:left w:val="single" w:sz="12" w:space="0" w:color="auto"/>
            </w:tcBorders>
            <w:vAlign w:val="bottom"/>
          </w:tcPr>
          <w:p w14:paraId="4ABF74F8" w14:textId="77777777" w:rsidR="0077491D" w:rsidRPr="001513B7" w:rsidRDefault="0077491D" w:rsidP="005462BC">
            <w:pPr>
              <w:spacing w:after="0"/>
              <w:ind w:right="-37"/>
              <w:jc w:val="center"/>
              <w:rPr>
                <w:b/>
                <w:sz w:val="24"/>
                <w:szCs w:val="24"/>
                <w:lang w:val="ru-RU"/>
              </w:rPr>
            </w:pPr>
          </w:p>
        </w:tc>
        <w:tc>
          <w:tcPr>
            <w:tcW w:w="553" w:type="dxa"/>
            <w:vAlign w:val="bottom"/>
          </w:tcPr>
          <w:p w14:paraId="2DF72CA8" w14:textId="77777777" w:rsidR="0077491D" w:rsidRPr="001513B7" w:rsidRDefault="0077491D" w:rsidP="005462BC">
            <w:pPr>
              <w:spacing w:after="0"/>
              <w:ind w:right="-37"/>
              <w:jc w:val="center"/>
              <w:rPr>
                <w:b/>
                <w:sz w:val="24"/>
                <w:szCs w:val="24"/>
                <w:lang w:val="ru-RU"/>
              </w:rPr>
            </w:pPr>
          </w:p>
        </w:tc>
        <w:tc>
          <w:tcPr>
            <w:tcW w:w="553" w:type="dxa"/>
            <w:tcBorders>
              <w:right w:val="single" w:sz="12" w:space="0" w:color="auto"/>
            </w:tcBorders>
            <w:vAlign w:val="bottom"/>
          </w:tcPr>
          <w:p w14:paraId="7E78F0CF" w14:textId="77777777" w:rsidR="0077491D" w:rsidRPr="001513B7" w:rsidRDefault="0077491D" w:rsidP="005462BC">
            <w:pPr>
              <w:spacing w:after="0"/>
              <w:ind w:right="-37"/>
              <w:jc w:val="center"/>
              <w:rPr>
                <w:b/>
                <w:sz w:val="24"/>
                <w:szCs w:val="24"/>
                <w:lang w:val="ru-RU"/>
              </w:rPr>
            </w:pPr>
            <w:r w:rsidRPr="001513B7">
              <w:rPr>
                <w:b/>
                <w:sz w:val="24"/>
                <w:szCs w:val="24"/>
                <w:lang w:val="ru-RU"/>
              </w:rPr>
              <w:t>55</w:t>
            </w:r>
          </w:p>
        </w:tc>
        <w:tc>
          <w:tcPr>
            <w:tcW w:w="645" w:type="dxa"/>
            <w:tcBorders>
              <w:left w:val="single" w:sz="12" w:space="0" w:color="auto"/>
            </w:tcBorders>
            <w:vAlign w:val="bottom"/>
          </w:tcPr>
          <w:p w14:paraId="00BB35DB" w14:textId="77777777" w:rsidR="0077491D" w:rsidRPr="001513B7" w:rsidRDefault="0077491D" w:rsidP="005462BC">
            <w:pPr>
              <w:spacing w:after="0"/>
              <w:ind w:right="-37"/>
              <w:jc w:val="center"/>
              <w:rPr>
                <w:b/>
                <w:sz w:val="24"/>
                <w:szCs w:val="24"/>
                <w:lang w:val="ru-RU"/>
              </w:rPr>
            </w:pPr>
          </w:p>
        </w:tc>
        <w:tc>
          <w:tcPr>
            <w:tcW w:w="646" w:type="dxa"/>
            <w:vAlign w:val="bottom"/>
          </w:tcPr>
          <w:p w14:paraId="290DC164" w14:textId="77777777" w:rsidR="0077491D" w:rsidRPr="001513B7" w:rsidRDefault="0077491D" w:rsidP="005462BC">
            <w:pPr>
              <w:spacing w:after="0"/>
              <w:ind w:right="-37"/>
              <w:jc w:val="center"/>
              <w:rPr>
                <w:b/>
                <w:sz w:val="24"/>
                <w:szCs w:val="24"/>
                <w:lang w:val="ru-RU"/>
              </w:rPr>
            </w:pPr>
          </w:p>
        </w:tc>
        <w:tc>
          <w:tcPr>
            <w:tcW w:w="646" w:type="dxa"/>
            <w:tcBorders>
              <w:right w:val="single" w:sz="12" w:space="0" w:color="auto"/>
            </w:tcBorders>
            <w:vAlign w:val="bottom"/>
          </w:tcPr>
          <w:p w14:paraId="0FC0E0F7" w14:textId="77777777" w:rsidR="0077491D" w:rsidRPr="001513B7" w:rsidRDefault="0077491D" w:rsidP="005462BC">
            <w:pPr>
              <w:spacing w:after="0"/>
              <w:ind w:right="-37"/>
              <w:jc w:val="center"/>
              <w:rPr>
                <w:b/>
                <w:sz w:val="24"/>
                <w:szCs w:val="24"/>
                <w:lang w:val="ru-RU"/>
              </w:rPr>
            </w:pPr>
            <w:r w:rsidRPr="001513B7">
              <w:rPr>
                <w:b/>
                <w:sz w:val="24"/>
                <w:szCs w:val="24"/>
                <w:lang w:val="ru-RU"/>
              </w:rPr>
              <w:t>0,81</w:t>
            </w:r>
          </w:p>
        </w:tc>
        <w:tc>
          <w:tcPr>
            <w:tcW w:w="645" w:type="dxa"/>
            <w:tcBorders>
              <w:left w:val="single" w:sz="12" w:space="0" w:color="auto"/>
            </w:tcBorders>
            <w:vAlign w:val="bottom"/>
          </w:tcPr>
          <w:p w14:paraId="75831538" w14:textId="77777777" w:rsidR="0077491D" w:rsidRPr="001513B7" w:rsidRDefault="0077491D" w:rsidP="005462BC">
            <w:pPr>
              <w:spacing w:after="0"/>
              <w:ind w:right="-37"/>
              <w:jc w:val="center"/>
              <w:rPr>
                <w:b/>
                <w:sz w:val="24"/>
                <w:szCs w:val="24"/>
                <w:lang w:val="ru-RU"/>
              </w:rPr>
            </w:pPr>
          </w:p>
        </w:tc>
        <w:tc>
          <w:tcPr>
            <w:tcW w:w="646" w:type="dxa"/>
            <w:vAlign w:val="bottom"/>
          </w:tcPr>
          <w:p w14:paraId="40D1F15A" w14:textId="77777777" w:rsidR="0077491D" w:rsidRPr="001513B7" w:rsidRDefault="0077491D" w:rsidP="005462BC">
            <w:pPr>
              <w:spacing w:after="0"/>
              <w:ind w:right="-37"/>
              <w:jc w:val="center"/>
              <w:rPr>
                <w:b/>
                <w:sz w:val="24"/>
                <w:szCs w:val="24"/>
                <w:lang w:val="ru-RU"/>
              </w:rPr>
            </w:pPr>
          </w:p>
        </w:tc>
        <w:tc>
          <w:tcPr>
            <w:tcW w:w="646" w:type="dxa"/>
            <w:tcBorders>
              <w:right w:val="single" w:sz="12" w:space="0" w:color="auto"/>
            </w:tcBorders>
            <w:vAlign w:val="bottom"/>
          </w:tcPr>
          <w:p w14:paraId="5124F06C" w14:textId="77777777" w:rsidR="0077491D" w:rsidRPr="001513B7" w:rsidRDefault="0077491D" w:rsidP="005462BC">
            <w:pPr>
              <w:spacing w:after="0"/>
              <w:ind w:right="-37"/>
              <w:jc w:val="center"/>
              <w:rPr>
                <w:b/>
                <w:sz w:val="24"/>
                <w:szCs w:val="24"/>
                <w:lang w:val="ru-RU"/>
              </w:rPr>
            </w:pPr>
            <w:r w:rsidRPr="001513B7">
              <w:rPr>
                <w:b/>
                <w:sz w:val="24"/>
                <w:szCs w:val="24"/>
                <w:lang w:val="ru-RU"/>
              </w:rPr>
              <w:t>2,5</w:t>
            </w:r>
          </w:p>
        </w:tc>
        <w:tc>
          <w:tcPr>
            <w:tcW w:w="645" w:type="dxa"/>
            <w:tcBorders>
              <w:left w:val="single" w:sz="12" w:space="0" w:color="auto"/>
            </w:tcBorders>
            <w:vAlign w:val="bottom"/>
          </w:tcPr>
          <w:p w14:paraId="11283A33" w14:textId="77777777" w:rsidR="0077491D" w:rsidRPr="001513B7" w:rsidRDefault="0077491D" w:rsidP="005462BC">
            <w:pPr>
              <w:spacing w:after="0"/>
              <w:ind w:right="-37"/>
              <w:jc w:val="center"/>
              <w:rPr>
                <w:b/>
                <w:sz w:val="24"/>
                <w:szCs w:val="24"/>
                <w:lang w:val="ru-RU"/>
              </w:rPr>
            </w:pPr>
          </w:p>
        </w:tc>
        <w:tc>
          <w:tcPr>
            <w:tcW w:w="646" w:type="dxa"/>
            <w:vAlign w:val="bottom"/>
          </w:tcPr>
          <w:p w14:paraId="4F4D7DA2" w14:textId="77777777" w:rsidR="0077491D" w:rsidRPr="001513B7" w:rsidRDefault="0077491D" w:rsidP="005462BC">
            <w:pPr>
              <w:spacing w:after="0"/>
              <w:ind w:right="-37"/>
              <w:jc w:val="center"/>
              <w:rPr>
                <w:b/>
                <w:sz w:val="24"/>
                <w:szCs w:val="24"/>
                <w:lang w:val="ru-RU"/>
              </w:rPr>
            </w:pPr>
          </w:p>
        </w:tc>
        <w:tc>
          <w:tcPr>
            <w:tcW w:w="646" w:type="dxa"/>
            <w:tcBorders>
              <w:right w:val="single" w:sz="12" w:space="0" w:color="auto"/>
            </w:tcBorders>
            <w:vAlign w:val="bottom"/>
          </w:tcPr>
          <w:p w14:paraId="6AD99826" w14:textId="77777777" w:rsidR="0077491D" w:rsidRPr="001513B7" w:rsidRDefault="0077491D" w:rsidP="005462BC">
            <w:pPr>
              <w:spacing w:after="0"/>
              <w:ind w:right="-37"/>
              <w:jc w:val="center"/>
              <w:rPr>
                <w:b/>
                <w:sz w:val="24"/>
                <w:szCs w:val="24"/>
                <w:lang w:val="ru-RU"/>
              </w:rPr>
            </w:pPr>
            <w:r w:rsidRPr="001513B7">
              <w:rPr>
                <w:b/>
                <w:sz w:val="24"/>
                <w:szCs w:val="24"/>
                <w:lang w:val="ru-RU"/>
              </w:rPr>
              <w:t>4,63</w:t>
            </w:r>
          </w:p>
        </w:tc>
        <w:tc>
          <w:tcPr>
            <w:tcW w:w="709" w:type="dxa"/>
            <w:tcBorders>
              <w:left w:val="single" w:sz="12" w:space="0" w:color="auto"/>
            </w:tcBorders>
            <w:vAlign w:val="bottom"/>
          </w:tcPr>
          <w:p w14:paraId="38AEE403" w14:textId="77777777" w:rsidR="0077491D" w:rsidRPr="001513B7" w:rsidRDefault="0077491D" w:rsidP="005462BC">
            <w:pPr>
              <w:spacing w:after="0"/>
              <w:ind w:right="-37"/>
              <w:jc w:val="center"/>
              <w:rPr>
                <w:b/>
                <w:sz w:val="24"/>
                <w:szCs w:val="24"/>
                <w:lang w:val="ru-RU"/>
              </w:rPr>
            </w:pPr>
          </w:p>
        </w:tc>
        <w:tc>
          <w:tcPr>
            <w:tcW w:w="709" w:type="dxa"/>
            <w:vAlign w:val="bottom"/>
          </w:tcPr>
          <w:p w14:paraId="286E2AD2" w14:textId="77777777" w:rsidR="0077491D" w:rsidRPr="001513B7" w:rsidRDefault="0077491D" w:rsidP="005462BC">
            <w:pPr>
              <w:spacing w:after="0"/>
              <w:ind w:right="-37"/>
              <w:jc w:val="center"/>
              <w:rPr>
                <w:b/>
                <w:sz w:val="24"/>
                <w:szCs w:val="24"/>
                <w:lang w:val="ru-RU"/>
              </w:rPr>
            </w:pPr>
          </w:p>
        </w:tc>
        <w:tc>
          <w:tcPr>
            <w:tcW w:w="850" w:type="dxa"/>
            <w:tcBorders>
              <w:right w:val="single" w:sz="12" w:space="0" w:color="auto"/>
            </w:tcBorders>
            <w:vAlign w:val="bottom"/>
          </w:tcPr>
          <w:p w14:paraId="256D8B10" w14:textId="77777777" w:rsidR="0077491D" w:rsidRPr="001513B7" w:rsidRDefault="0077491D" w:rsidP="005462BC">
            <w:pPr>
              <w:spacing w:after="0"/>
              <w:ind w:right="-37"/>
              <w:jc w:val="center"/>
              <w:rPr>
                <w:b/>
                <w:sz w:val="24"/>
                <w:szCs w:val="24"/>
                <w:lang w:val="ru-RU"/>
              </w:rPr>
            </w:pPr>
            <w:r w:rsidRPr="001513B7">
              <w:rPr>
                <w:b/>
                <w:sz w:val="24"/>
                <w:szCs w:val="24"/>
                <w:lang w:val="ru-RU"/>
              </w:rPr>
              <w:t>43</w:t>
            </w:r>
          </w:p>
        </w:tc>
        <w:tc>
          <w:tcPr>
            <w:tcW w:w="2518" w:type="dxa"/>
            <w:tcBorders>
              <w:left w:val="single" w:sz="12" w:space="0" w:color="auto"/>
            </w:tcBorders>
            <w:vAlign w:val="center"/>
          </w:tcPr>
          <w:p w14:paraId="767CB74E" w14:textId="77777777" w:rsidR="0077491D" w:rsidRPr="001513B7" w:rsidRDefault="0077491D" w:rsidP="005462BC">
            <w:pPr>
              <w:rPr>
                <w:sz w:val="24"/>
                <w:szCs w:val="24"/>
                <w:lang w:val="ru-RU"/>
              </w:rPr>
            </w:pPr>
          </w:p>
        </w:tc>
      </w:tr>
    </w:tbl>
    <w:p w14:paraId="412BFFB6" w14:textId="77777777" w:rsidR="0077491D" w:rsidRPr="001513B7" w:rsidRDefault="0077491D" w:rsidP="00AF5FA0">
      <w:pPr>
        <w:widowControl w:val="0"/>
        <w:spacing w:after="0" w:line="276" w:lineRule="auto"/>
        <w:rPr>
          <w:b/>
          <w:sz w:val="24"/>
          <w:szCs w:val="24"/>
          <w:lang w:eastAsia="ru-RU"/>
        </w:rPr>
      </w:pPr>
    </w:p>
    <w:p w14:paraId="4FFDB8FD" w14:textId="77777777" w:rsidR="0077491D" w:rsidRPr="001513B7" w:rsidRDefault="0077491D" w:rsidP="00AF5FA0">
      <w:pPr>
        <w:widowControl w:val="0"/>
        <w:spacing w:after="0" w:line="276" w:lineRule="auto"/>
        <w:jc w:val="center"/>
        <w:rPr>
          <w:b/>
          <w:sz w:val="24"/>
          <w:szCs w:val="24"/>
          <w:lang w:eastAsia="ru-RU"/>
        </w:rPr>
      </w:pPr>
      <w:r w:rsidRPr="001513B7">
        <w:rPr>
          <w:b/>
          <w:sz w:val="24"/>
          <w:szCs w:val="24"/>
          <w:lang w:eastAsia="ru-RU"/>
        </w:rPr>
        <w:t>Технологія приготування</w:t>
      </w:r>
    </w:p>
    <w:p w14:paraId="53AEB3E0" w14:textId="77777777" w:rsidR="0077491D" w:rsidRPr="001513B7" w:rsidRDefault="0077491D" w:rsidP="00AF5FA0">
      <w:pPr>
        <w:widowControl w:val="0"/>
        <w:spacing w:after="0" w:line="276" w:lineRule="auto"/>
        <w:jc w:val="center"/>
        <w:rPr>
          <w:b/>
          <w:sz w:val="10"/>
          <w:szCs w:val="16"/>
          <w:lang w:eastAsia="ru-RU"/>
        </w:rPr>
      </w:pPr>
    </w:p>
    <w:p w14:paraId="70377CC7" w14:textId="77777777" w:rsidR="0077491D" w:rsidRPr="001513B7" w:rsidRDefault="0077491D" w:rsidP="00AF5FA0">
      <w:pPr>
        <w:widowControl w:val="0"/>
        <w:spacing w:after="0" w:line="240" w:lineRule="auto"/>
        <w:ind w:firstLine="567"/>
        <w:jc w:val="both"/>
        <w:rPr>
          <w:sz w:val="24"/>
          <w:szCs w:val="24"/>
          <w:lang w:eastAsia="ru-RU"/>
        </w:rPr>
      </w:pPr>
      <w:r w:rsidRPr="001513B7">
        <w:rPr>
          <w:sz w:val="24"/>
          <w:szCs w:val="24"/>
          <w:lang w:eastAsia="ru-RU"/>
        </w:rPr>
        <w:lastRenderedPageBreak/>
        <w:t>Квашену капусту перебирають, великі частини подрібнюють, потім додають мілко нарізану цибулю, цукор та заправляють олією.</w:t>
      </w:r>
    </w:p>
    <w:p w14:paraId="1BBAC76B" w14:textId="77777777" w:rsidR="0077491D" w:rsidRPr="001513B7" w:rsidRDefault="0077491D" w:rsidP="00AF5FA0">
      <w:pPr>
        <w:widowControl w:val="0"/>
        <w:spacing w:after="0" w:line="240" w:lineRule="auto"/>
        <w:ind w:firstLine="567"/>
        <w:jc w:val="both"/>
        <w:rPr>
          <w:sz w:val="24"/>
          <w:szCs w:val="28"/>
        </w:rPr>
      </w:pPr>
      <w:r w:rsidRPr="001513B7">
        <w:rPr>
          <w:sz w:val="24"/>
          <w:szCs w:val="28"/>
        </w:rPr>
        <w:t>Подають на мілкій закусочній тарілці при кімнатній температурі.</w:t>
      </w:r>
    </w:p>
    <w:p w14:paraId="678127B7" w14:textId="77777777" w:rsidR="0077491D" w:rsidRPr="001513B7" w:rsidRDefault="0077491D" w:rsidP="00AF5FA0">
      <w:pPr>
        <w:widowControl w:val="0"/>
        <w:spacing w:after="0" w:line="240" w:lineRule="auto"/>
        <w:ind w:firstLine="567"/>
        <w:jc w:val="both"/>
        <w:rPr>
          <w:sz w:val="16"/>
          <w:szCs w:val="24"/>
          <w:lang w:eastAsia="ru-RU"/>
        </w:rPr>
      </w:pPr>
    </w:p>
    <w:p w14:paraId="60DD7B22" w14:textId="77777777" w:rsidR="0077491D" w:rsidRPr="001513B7" w:rsidRDefault="0077491D" w:rsidP="00AF5FA0">
      <w:pPr>
        <w:widowControl w:val="0"/>
        <w:spacing w:after="0" w:line="240" w:lineRule="auto"/>
        <w:ind w:firstLine="567"/>
        <w:jc w:val="center"/>
        <w:rPr>
          <w:b/>
          <w:sz w:val="24"/>
          <w:szCs w:val="24"/>
          <w:lang w:eastAsia="ru-RU"/>
        </w:rPr>
      </w:pPr>
      <w:r w:rsidRPr="001513B7">
        <w:rPr>
          <w:b/>
          <w:sz w:val="24"/>
          <w:szCs w:val="24"/>
          <w:lang w:eastAsia="ru-RU"/>
        </w:rPr>
        <w:t>Характеристика готової страви</w:t>
      </w:r>
    </w:p>
    <w:p w14:paraId="2BC9B785" w14:textId="77777777" w:rsidR="0077491D" w:rsidRPr="001513B7" w:rsidRDefault="0077491D" w:rsidP="00AF5FA0">
      <w:pPr>
        <w:widowControl w:val="0"/>
        <w:spacing w:after="0" w:line="240" w:lineRule="auto"/>
        <w:ind w:firstLine="567"/>
        <w:jc w:val="center"/>
        <w:rPr>
          <w:b/>
          <w:sz w:val="16"/>
          <w:szCs w:val="16"/>
          <w:lang w:eastAsia="ru-RU"/>
        </w:rPr>
      </w:pPr>
    </w:p>
    <w:p w14:paraId="74923FEE" w14:textId="77777777" w:rsidR="0077491D" w:rsidRPr="001513B7" w:rsidRDefault="0077491D" w:rsidP="00AF5FA0">
      <w:pPr>
        <w:widowControl w:val="0"/>
        <w:spacing w:after="0" w:line="240" w:lineRule="auto"/>
        <w:ind w:firstLine="567"/>
        <w:jc w:val="both"/>
        <w:rPr>
          <w:sz w:val="24"/>
          <w:szCs w:val="24"/>
          <w:lang w:eastAsia="ru-RU"/>
        </w:rPr>
      </w:pPr>
      <w:r w:rsidRPr="001513B7">
        <w:rPr>
          <w:b/>
          <w:sz w:val="24"/>
          <w:szCs w:val="24"/>
          <w:lang w:eastAsia="ru-RU"/>
        </w:rPr>
        <w:t>Зовнішній вигляд</w:t>
      </w:r>
      <w:r w:rsidRPr="001513B7">
        <w:rPr>
          <w:sz w:val="24"/>
          <w:szCs w:val="24"/>
          <w:lang w:eastAsia="ru-RU"/>
        </w:rPr>
        <w:t xml:space="preserve">  – капуста нашаткована соломкою, цибуля мілким кубиком, заправлені олією.</w:t>
      </w:r>
    </w:p>
    <w:p w14:paraId="29AB8CC4" w14:textId="77777777" w:rsidR="0077491D" w:rsidRPr="001513B7" w:rsidRDefault="0077491D" w:rsidP="00AF5FA0">
      <w:pPr>
        <w:widowControl w:val="0"/>
        <w:spacing w:after="0" w:line="240" w:lineRule="auto"/>
        <w:ind w:firstLine="567"/>
        <w:rPr>
          <w:sz w:val="24"/>
          <w:szCs w:val="24"/>
          <w:lang w:eastAsia="ru-RU"/>
        </w:rPr>
      </w:pPr>
      <w:r w:rsidRPr="001513B7">
        <w:rPr>
          <w:b/>
          <w:sz w:val="24"/>
          <w:szCs w:val="24"/>
          <w:lang w:eastAsia="ru-RU"/>
        </w:rPr>
        <w:t>Колір</w:t>
      </w:r>
      <w:r w:rsidRPr="001513B7">
        <w:rPr>
          <w:sz w:val="24"/>
          <w:szCs w:val="24"/>
          <w:lang w:eastAsia="ru-RU"/>
        </w:rPr>
        <w:t xml:space="preserve"> – характерний для капусти та цибулі.</w:t>
      </w:r>
    </w:p>
    <w:p w14:paraId="3544060F" w14:textId="77777777" w:rsidR="0077491D" w:rsidRPr="001513B7" w:rsidRDefault="0077491D" w:rsidP="00AF5FA0">
      <w:pPr>
        <w:widowControl w:val="0"/>
        <w:spacing w:after="0" w:line="240" w:lineRule="auto"/>
        <w:ind w:firstLine="567"/>
        <w:rPr>
          <w:sz w:val="24"/>
          <w:szCs w:val="24"/>
          <w:lang w:eastAsia="ru-RU"/>
        </w:rPr>
      </w:pPr>
      <w:r w:rsidRPr="001513B7">
        <w:rPr>
          <w:b/>
          <w:sz w:val="24"/>
          <w:szCs w:val="24"/>
          <w:lang w:eastAsia="ru-RU"/>
        </w:rPr>
        <w:t>Смак і запах</w:t>
      </w:r>
      <w:r w:rsidRPr="001513B7">
        <w:rPr>
          <w:sz w:val="24"/>
          <w:szCs w:val="24"/>
          <w:lang w:eastAsia="ru-RU"/>
        </w:rPr>
        <w:t xml:space="preserve"> – характерний для капусти, цибулі та олії.</w:t>
      </w:r>
    </w:p>
    <w:p w14:paraId="0DA93289" w14:textId="77777777" w:rsidR="0077491D" w:rsidRPr="001513B7" w:rsidRDefault="0077491D" w:rsidP="00AF5FA0">
      <w:pPr>
        <w:widowControl w:val="0"/>
        <w:spacing w:after="0" w:line="240" w:lineRule="auto"/>
        <w:ind w:firstLine="567"/>
        <w:rPr>
          <w:sz w:val="24"/>
          <w:szCs w:val="24"/>
          <w:lang w:eastAsia="ru-RU"/>
        </w:rPr>
      </w:pPr>
      <w:r w:rsidRPr="001513B7">
        <w:rPr>
          <w:b/>
          <w:sz w:val="24"/>
          <w:szCs w:val="24"/>
          <w:lang w:eastAsia="ru-RU"/>
        </w:rPr>
        <w:t>Консистенція</w:t>
      </w:r>
      <w:r w:rsidRPr="001513B7">
        <w:rPr>
          <w:sz w:val="24"/>
          <w:szCs w:val="24"/>
          <w:lang w:eastAsia="ru-RU"/>
        </w:rPr>
        <w:t xml:space="preserve"> – капусти – м’яка, соковита, цибулі – соковита.</w:t>
      </w:r>
    </w:p>
    <w:p w14:paraId="2F047761" w14:textId="77777777" w:rsidR="0077491D" w:rsidRPr="001513B7" w:rsidRDefault="0077491D" w:rsidP="00AF5FA0">
      <w:pPr>
        <w:widowControl w:val="0"/>
        <w:tabs>
          <w:tab w:val="left" w:pos="13320"/>
        </w:tabs>
        <w:spacing w:after="0" w:line="240" w:lineRule="auto"/>
        <w:ind w:firstLine="567"/>
        <w:rPr>
          <w:b/>
          <w:sz w:val="24"/>
          <w:szCs w:val="24"/>
          <w:lang w:eastAsia="ru-RU"/>
        </w:rPr>
      </w:pPr>
    </w:p>
    <w:p w14:paraId="59649443" w14:textId="77777777" w:rsidR="0077491D" w:rsidRPr="001513B7" w:rsidRDefault="0077491D" w:rsidP="00AF5FA0">
      <w:pPr>
        <w:widowControl w:val="0"/>
        <w:spacing w:after="0" w:line="240" w:lineRule="auto"/>
        <w:ind w:firstLine="567"/>
        <w:jc w:val="center"/>
        <w:rPr>
          <w:b/>
          <w:sz w:val="24"/>
          <w:szCs w:val="24"/>
          <w:lang w:eastAsia="ru-RU"/>
        </w:rPr>
      </w:pPr>
      <w:r w:rsidRPr="001513B7">
        <w:rPr>
          <w:b/>
          <w:sz w:val="24"/>
          <w:szCs w:val="24"/>
          <w:lang w:eastAsia="ru-RU"/>
        </w:rPr>
        <w:t>Основні фізичні показники</w:t>
      </w:r>
    </w:p>
    <w:p w14:paraId="0298A7E2" w14:textId="77777777" w:rsidR="0077491D" w:rsidRPr="001513B7" w:rsidRDefault="0077491D" w:rsidP="00AF5FA0">
      <w:pPr>
        <w:widowControl w:val="0"/>
        <w:spacing w:after="0" w:line="240" w:lineRule="auto"/>
        <w:ind w:firstLine="567"/>
        <w:jc w:val="center"/>
        <w:rPr>
          <w:b/>
          <w:sz w:val="16"/>
          <w:szCs w:val="16"/>
          <w:lang w:eastAsia="ru-RU"/>
        </w:rPr>
      </w:pPr>
    </w:p>
    <w:p w14:paraId="356D3EE7" w14:textId="77777777" w:rsidR="0077491D" w:rsidRPr="001513B7" w:rsidRDefault="0077491D" w:rsidP="00AF5FA0">
      <w:pPr>
        <w:widowControl w:val="0"/>
        <w:spacing w:after="0" w:line="240" w:lineRule="auto"/>
        <w:ind w:firstLine="567"/>
        <w:jc w:val="both"/>
        <w:rPr>
          <w:sz w:val="24"/>
          <w:szCs w:val="24"/>
          <w:lang w:eastAsia="ru-RU"/>
        </w:rPr>
      </w:pPr>
      <w:r w:rsidRPr="001513B7">
        <w:rPr>
          <w:sz w:val="24"/>
          <w:szCs w:val="24"/>
          <w:lang w:eastAsia="ru-RU"/>
        </w:rPr>
        <w:t>Маса страви: 55 г ± 3 %</w:t>
      </w:r>
    </w:p>
    <w:p w14:paraId="3B12E76E" w14:textId="77777777" w:rsidR="0077491D" w:rsidRPr="001513B7" w:rsidRDefault="0077491D" w:rsidP="00AF5FA0">
      <w:pPr>
        <w:widowControl w:val="0"/>
        <w:spacing w:after="0" w:line="240" w:lineRule="auto"/>
        <w:rPr>
          <w:sz w:val="24"/>
          <w:szCs w:val="24"/>
          <w:lang w:eastAsia="ru-RU"/>
        </w:rPr>
      </w:pPr>
    </w:p>
    <w:p w14:paraId="5F454AB0" w14:textId="77777777" w:rsidR="0077491D" w:rsidRPr="001513B7" w:rsidRDefault="0077491D" w:rsidP="00AF5FA0">
      <w:pPr>
        <w:widowControl w:val="0"/>
        <w:spacing w:after="0" w:line="240" w:lineRule="auto"/>
        <w:ind w:firstLine="567"/>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004F3914" w14:textId="77777777" w:rsidR="0077491D" w:rsidRPr="001513B7" w:rsidRDefault="0077491D" w:rsidP="00AF5FA0">
      <w:pPr>
        <w:rPr>
          <w:sz w:val="20"/>
          <w:szCs w:val="24"/>
          <w:lang w:eastAsia="ru-RU"/>
        </w:r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7A4D6065" w14:textId="77777777" w:rsidR="0077491D" w:rsidRPr="001513B7" w:rsidRDefault="0077491D" w:rsidP="00AF5FA0"/>
    <w:p w14:paraId="05780260" w14:textId="77777777" w:rsidR="0077491D" w:rsidRPr="001513B7" w:rsidRDefault="0077491D">
      <w:pPr>
        <w:rPr>
          <w:szCs w:val="28"/>
        </w:rPr>
        <w:sectPr w:rsidR="0077491D" w:rsidRPr="001513B7" w:rsidSect="00211DAF">
          <w:pgSz w:w="16838" w:h="11906" w:orient="landscape"/>
          <w:pgMar w:top="850" w:right="1387" w:bottom="568" w:left="1417" w:header="708" w:footer="708" w:gutter="0"/>
          <w:cols w:space="708"/>
          <w:docGrid w:linePitch="381"/>
        </w:sectPr>
      </w:pPr>
    </w:p>
    <w:tbl>
      <w:tblPr>
        <w:tblW w:w="15098" w:type="dxa"/>
        <w:tblLook w:val="00A0" w:firstRow="1" w:lastRow="0" w:firstColumn="1" w:lastColumn="0" w:noHBand="0" w:noVBand="0"/>
      </w:tblPr>
      <w:tblGrid>
        <w:gridCol w:w="4815"/>
        <w:gridCol w:w="5127"/>
        <w:gridCol w:w="5156"/>
      </w:tblGrid>
      <w:tr w:rsidR="0077491D" w:rsidRPr="001513B7" w14:paraId="49A69D5E" w14:textId="77777777" w:rsidTr="003E522B">
        <w:tc>
          <w:tcPr>
            <w:tcW w:w="4815" w:type="dxa"/>
          </w:tcPr>
          <w:p w14:paraId="67FFCC27"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lastRenderedPageBreak/>
              <w:t>Рецептура №  291</w:t>
            </w:r>
          </w:p>
          <w:p w14:paraId="5B47E59C" w14:textId="77777777" w:rsidR="0077491D" w:rsidRPr="001513B7" w:rsidRDefault="0077491D" w:rsidP="003E522B">
            <w:pPr>
              <w:widowControl w:val="0"/>
              <w:spacing w:line="276" w:lineRule="auto"/>
              <w:rPr>
                <w:b/>
                <w:sz w:val="24"/>
                <w:szCs w:val="24"/>
                <w:lang w:val="ru-RU" w:eastAsia="ru-RU"/>
              </w:rPr>
            </w:pPr>
            <w:r w:rsidRPr="001513B7">
              <w:rPr>
                <w:b/>
                <w:sz w:val="24"/>
                <w:szCs w:val="24"/>
                <w:lang w:eastAsia="ru-RU"/>
              </w:rPr>
              <w:t xml:space="preserve">«Сборник  рецептур блюд (технологических карт) для </w:t>
            </w:r>
          </w:p>
          <w:p w14:paraId="70406BA8"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питания</w:t>
            </w:r>
            <w:r w:rsidRPr="001513B7">
              <w:rPr>
                <w:b/>
                <w:sz w:val="24"/>
                <w:szCs w:val="24"/>
                <w:lang w:val="ru-RU" w:eastAsia="ru-RU"/>
              </w:rPr>
              <w:t xml:space="preserve"> </w:t>
            </w:r>
            <w:r w:rsidRPr="001513B7">
              <w:rPr>
                <w:b/>
                <w:sz w:val="24"/>
                <w:szCs w:val="24"/>
                <w:lang w:eastAsia="ru-RU"/>
              </w:rPr>
              <w:t xml:space="preserve">школьников» </w:t>
            </w:r>
          </w:p>
          <w:p w14:paraId="726F1200"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Видання1990 р</w:t>
            </w:r>
          </w:p>
        </w:tc>
        <w:tc>
          <w:tcPr>
            <w:tcW w:w="5127" w:type="dxa"/>
          </w:tcPr>
          <w:p w14:paraId="2A128183" w14:textId="77777777" w:rsidR="0077491D" w:rsidRPr="001513B7" w:rsidRDefault="0077491D" w:rsidP="003E522B">
            <w:pPr>
              <w:widowControl w:val="0"/>
              <w:spacing w:line="276" w:lineRule="auto"/>
              <w:rPr>
                <w:b/>
                <w:sz w:val="24"/>
                <w:szCs w:val="24"/>
                <w:lang w:eastAsia="ru-RU"/>
              </w:rPr>
            </w:pPr>
          </w:p>
        </w:tc>
        <w:tc>
          <w:tcPr>
            <w:tcW w:w="5156" w:type="dxa"/>
          </w:tcPr>
          <w:p w14:paraId="22FF4DA4"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ЗАТВЕРДЖУЮ </w:t>
            </w:r>
          </w:p>
          <w:p w14:paraId="37525842"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Завідувач КЗ «ДНЗ № ___  » </w:t>
            </w:r>
          </w:p>
          <w:p w14:paraId="6D10A0FC"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___________  _______________</w:t>
            </w:r>
          </w:p>
          <w:p w14:paraId="31FCC88D"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«___» ______________ 20___  р.</w:t>
            </w:r>
          </w:p>
        </w:tc>
      </w:tr>
    </w:tbl>
    <w:p w14:paraId="17EFF851" w14:textId="77777777" w:rsidR="0077491D" w:rsidRPr="001513B7" w:rsidRDefault="0077491D" w:rsidP="00B4069E">
      <w:pPr>
        <w:widowControl w:val="0"/>
        <w:spacing w:after="0" w:line="276" w:lineRule="auto"/>
        <w:rPr>
          <w:sz w:val="24"/>
          <w:szCs w:val="24"/>
          <w:lang w:eastAsia="ru-RU"/>
        </w:rPr>
      </w:pPr>
    </w:p>
    <w:p w14:paraId="6C15F4BE" w14:textId="77777777" w:rsidR="0077491D" w:rsidRPr="001513B7" w:rsidRDefault="0077491D" w:rsidP="00B4069E">
      <w:pPr>
        <w:widowControl w:val="0"/>
        <w:tabs>
          <w:tab w:val="left" w:pos="6237"/>
        </w:tabs>
        <w:spacing w:after="0" w:line="240" w:lineRule="auto"/>
        <w:jc w:val="center"/>
        <w:rPr>
          <w:szCs w:val="24"/>
          <w:lang w:eastAsia="ru-RU"/>
        </w:rPr>
      </w:pPr>
      <w:r w:rsidRPr="001513B7">
        <w:rPr>
          <w:szCs w:val="24"/>
          <w:lang w:eastAsia="ru-RU"/>
        </w:rPr>
        <w:t xml:space="preserve">Технологічна карта </w:t>
      </w:r>
    </w:p>
    <w:p w14:paraId="215B1B81" w14:textId="77777777" w:rsidR="0077491D" w:rsidRPr="001513B7" w:rsidRDefault="0077491D" w:rsidP="00B4069E">
      <w:pPr>
        <w:spacing w:after="0" w:line="240" w:lineRule="auto"/>
        <w:jc w:val="center"/>
        <w:rPr>
          <w:b/>
          <w:bCs/>
          <w:sz w:val="32"/>
          <w:szCs w:val="32"/>
          <w:lang w:eastAsia="ru-RU"/>
        </w:rPr>
      </w:pPr>
      <w:r w:rsidRPr="001513B7">
        <w:rPr>
          <w:b/>
          <w:bCs/>
          <w:sz w:val="32"/>
          <w:szCs w:val="32"/>
          <w:lang w:eastAsia="ru-RU"/>
        </w:rPr>
        <w:t xml:space="preserve">Каша гречана в'язка </w:t>
      </w:r>
    </w:p>
    <w:p w14:paraId="3F3AEEB8" w14:textId="77777777" w:rsidR="0077491D" w:rsidRPr="001513B7" w:rsidRDefault="0077491D" w:rsidP="00B4069E">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77491D" w:rsidRPr="001513B7" w14:paraId="6F34AB0F" w14:textId="77777777" w:rsidTr="00805912">
        <w:trPr>
          <w:trHeight w:val="254"/>
          <w:jc w:val="center"/>
        </w:trPr>
        <w:tc>
          <w:tcPr>
            <w:tcW w:w="435" w:type="dxa"/>
            <w:vMerge w:val="restart"/>
            <w:tcBorders>
              <w:right w:val="single" w:sz="12" w:space="0" w:color="auto"/>
            </w:tcBorders>
            <w:textDirection w:val="btLr"/>
            <w:vAlign w:val="center"/>
          </w:tcPr>
          <w:p w14:paraId="52E4CDED" w14:textId="77777777" w:rsidR="0077491D" w:rsidRPr="001513B7" w:rsidRDefault="0077491D" w:rsidP="00805912">
            <w:pPr>
              <w:widowControl w:val="0"/>
              <w:spacing w:after="0" w:line="240" w:lineRule="auto"/>
              <w:ind w:left="113" w:right="113"/>
              <w:jc w:val="center"/>
              <w:rPr>
                <w:b/>
                <w:sz w:val="22"/>
                <w:szCs w:val="24"/>
                <w:lang w:eastAsia="ru-RU"/>
              </w:rPr>
            </w:pPr>
            <w:r w:rsidRPr="001513B7">
              <w:rPr>
                <w:b/>
                <w:sz w:val="22"/>
                <w:szCs w:val="24"/>
                <w:lang w:eastAsia="ru-RU"/>
              </w:rPr>
              <w:t>Алергени</w:t>
            </w:r>
          </w:p>
        </w:tc>
        <w:tc>
          <w:tcPr>
            <w:tcW w:w="2029" w:type="dxa"/>
            <w:vMerge w:val="restart"/>
            <w:tcBorders>
              <w:right w:val="single" w:sz="12" w:space="0" w:color="auto"/>
            </w:tcBorders>
            <w:vAlign w:val="center"/>
          </w:tcPr>
          <w:p w14:paraId="2EBCE912"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0462791"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3E6898DA"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4DBCBF5B"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Енергетична цінність</w:t>
            </w:r>
          </w:p>
          <w:p w14:paraId="5D05EFEE"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(ккал)</w:t>
            </w:r>
          </w:p>
        </w:tc>
        <w:tc>
          <w:tcPr>
            <w:tcW w:w="2801" w:type="dxa"/>
            <w:vMerge w:val="restart"/>
            <w:tcBorders>
              <w:left w:val="single" w:sz="12" w:space="0" w:color="auto"/>
            </w:tcBorders>
            <w:vAlign w:val="center"/>
          </w:tcPr>
          <w:p w14:paraId="47D2708D" w14:textId="77777777" w:rsidR="0077491D" w:rsidRPr="001513B7" w:rsidRDefault="0077491D" w:rsidP="00805912">
            <w:pPr>
              <w:widowControl w:val="0"/>
              <w:spacing w:after="0" w:line="240" w:lineRule="auto"/>
              <w:jc w:val="center"/>
              <w:rPr>
                <w:b/>
                <w:sz w:val="20"/>
                <w:szCs w:val="24"/>
                <w:lang w:eastAsia="ru-RU"/>
              </w:rPr>
            </w:pPr>
            <w:r w:rsidRPr="001513B7">
              <w:rPr>
                <w:b/>
                <w:sz w:val="22"/>
                <w:szCs w:val="24"/>
                <w:lang w:eastAsia="ru-RU"/>
              </w:rPr>
              <w:t>Технологічні вимоги до якості продуктів та сировини</w:t>
            </w:r>
          </w:p>
        </w:tc>
      </w:tr>
      <w:tr w:rsidR="0077491D" w:rsidRPr="001513B7" w14:paraId="2000F04E" w14:textId="77777777" w:rsidTr="00805912">
        <w:trPr>
          <w:trHeight w:val="127"/>
          <w:jc w:val="center"/>
        </w:trPr>
        <w:tc>
          <w:tcPr>
            <w:tcW w:w="435" w:type="dxa"/>
            <w:vMerge/>
            <w:tcBorders>
              <w:right w:val="single" w:sz="12" w:space="0" w:color="auto"/>
            </w:tcBorders>
            <w:vAlign w:val="center"/>
          </w:tcPr>
          <w:p w14:paraId="5293567C" w14:textId="77777777" w:rsidR="0077491D" w:rsidRPr="001513B7" w:rsidRDefault="0077491D" w:rsidP="00805912">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969AC95" w14:textId="77777777" w:rsidR="0077491D" w:rsidRPr="001513B7" w:rsidRDefault="0077491D" w:rsidP="00805912">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60ED2A7"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1B43AB1"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A3C72F6"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Білки</w:t>
            </w:r>
          </w:p>
        </w:tc>
        <w:tc>
          <w:tcPr>
            <w:tcW w:w="1787" w:type="dxa"/>
            <w:gridSpan w:val="3"/>
            <w:tcBorders>
              <w:left w:val="single" w:sz="12" w:space="0" w:color="auto"/>
              <w:right w:val="single" w:sz="12" w:space="0" w:color="auto"/>
            </w:tcBorders>
            <w:vAlign w:val="center"/>
          </w:tcPr>
          <w:p w14:paraId="5C133F53"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Жири</w:t>
            </w:r>
          </w:p>
        </w:tc>
        <w:tc>
          <w:tcPr>
            <w:tcW w:w="1951" w:type="dxa"/>
            <w:gridSpan w:val="3"/>
            <w:tcBorders>
              <w:left w:val="single" w:sz="12" w:space="0" w:color="auto"/>
              <w:right w:val="single" w:sz="12" w:space="0" w:color="auto"/>
            </w:tcBorders>
            <w:vAlign w:val="center"/>
          </w:tcPr>
          <w:p w14:paraId="69714BEF"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3A7B0889" w14:textId="77777777" w:rsidR="0077491D" w:rsidRPr="001513B7" w:rsidRDefault="0077491D" w:rsidP="00805912">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1D033B26" w14:textId="77777777" w:rsidR="0077491D" w:rsidRPr="001513B7" w:rsidRDefault="0077491D" w:rsidP="00805912">
            <w:pPr>
              <w:widowControl w:val="0"/>
              <w:spacing w:after="0" w:line="256" w:lineRule="auto"/>
              <w:jc w:val="center"/>
              <w:rPr>
                <w:sz w:val="24"/>
                <w:szCs w:val="24"/>
                <w:lang w:eastAsia="ru-RU"/>
              </w:rPr>
            </w:pPr>
          </w:p>
        </w:tc>
      </w:tr>
      <w:tr w:rsidR="0077491D" w:rsidRPr="001513B7" w14:paraId="7060DA69" w14:textId="77777777" w:rsidTr="00805912">
        <w:trPr>
          <w:trHeight w:val="290"/>
          <w:jc w:val="center"/>
        </w:trPr>
        <w:tc>
          <w:tcPr>
            <w:tcW w:w="435" w:type="dxa"/>
            <w:vMerge/>
            <w:tcBorders>
              <w:right w:val="single" w:sz="12" w:space="0" w:color="auto"/>
            </w:tcBorders>
            <w:vAlign w:val="center"/>
          </w:tcPr>
          <w:p w14:paraId="5F0FAF75" w14:textId="77777777" w:rsidR="0077491D" w:rsidRPr="001513B7" w:rsidRDefault="0077491D" w:rsidP="00805912">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7CB1483" w14:textId="77777777" w:rsidR="0077491D" w:rsidRPr="001513B7" w:rsidRDefault="0077491D" w:rsidP="00805912">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44DECCD7"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Вікові групи (роки)</w:t>
            </w:r>
          </w:p>
        </w:tc>
        <w:tc>
          <w:tcPr>
            <w:tcW w:w="2801" w:type="dxa"/>
            <w:vMerge/>
            <w:tcBorders>
              <w:left w:val="single" w:sz="12" w:space="0" w:color="auto"/>
            </w:tcBorders>
            <w:vAlign w:val="center"/>
          </w:tcPr>
          <w:p w14:paraId="326539A2" w14:textId="77777777" w:rsidR="0077491D" w:rsidRPr="001513B7" w:rsidRDefault="0077491D" w:rsidP="00805912">
            <w:pPr>
              <w:widowControl w:val="0"/>
              <w:spacing w:after="0" w:line="256" w:lineRule="auto"/>
              <w:jc w:val="center"/>
              <w:rPr>
                <w:sz w:val="24"/>
                <w:szCs w:val="24"/>
                <w:lang w:eastAsia="ru-RU"/>
              </w:rPr>
            </w:pPr>
          </w:p>
        </w:tc>
      </w:tr>
      <w:tr w:rsidR="0077491D" w:rsidRPr="001513B7" w14:paraId="5AF05D28" w14:textId="77777777" w:rsidTr="00805912">
        <w:trPr>
          <w:trHeight w:val="126"/>
          <w:jc w:val="center"/>
        </w:trPr>
        <w:tc>
          <w:tcPr>
            <w:tcW w:w="435" w:type="dxa"/>
            <w:vMerge/>
            <w:tcBorders>
              <w:right w:val="single" w:sz="12" w:space="0" w:color="auto"/>
            </w:tcBorders>
            <w:vAlign w:val="center"/>
          </w:tcPr>
          <w:p w14:paraId="4EA7D0D3" w14:textId="77777777" w:rsidR="0077491D" w:rsidRPr="001513B7" w:rsidRDefault="0077491D" w:rsidP="00805912">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7031109" w14:textId="77777777" w:rsidR="0077491D" w:rsidRPr="001513B7" w:rsidRDefault="0077491D" w:rsidP="00805912">
            <w:pPr>
              <w:widowControl w:val="0"/>
              <w:spacing w:after="0" w:line="256" w:lineRule="auto"/>
              <w:jc w:val="center"/>
              <w:rPr>
                <w:sz w:val="24"/>
                <w:szCs w:val="24"/>
                <w:lang w:eastAsia="ru-RU"/>
              </w:rPr>
            </w:pPr>
          </w:p>
        </w:tc>
        <w:tc>
          <w:tcPr>
            <w:tcW w:w="600" w:type="dxa"/>
            <w:tcBorders>
              <w:left w:val="single" w:sz="12" w:space="0" w:color="auto"/>
            </w:tcBorders>
            <w:vAlign w:val="center"/>
          </w:tcPr>
          <w:p w14:paraId="6BB14CB3"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600" w:type="dxa"/>
            <w:vAlign w:val="center"/>
          </w:tcPr>
          <w:p w14:paraId="0BD86558"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600" w:type="dxa"/>
            <w:tcBorders>
              <w:right w:val="single" w:sz="12" w:space="0" w:color="auto"/>
            </w:tcBorders>
            <w:vAlign w:val="center"/>
          </w:tcPr>
          <w:p w14:paraId="07B48D41"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600" w:type="dxa"/>
            <w:tcBorders>
              <w:left w:val="single" w:sz="12" w:space="0" w:color="auto"/>
            </w:tcBorders>
            <w:vAlign w:val="center"/>
          </w:tcPr>
          <w:p w14:paraId="349BB781"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600" w:type="dxa"/>
            <w:vAlign w:val="center"/>
          </w:tcPr>
          <w:p w14:paraId="54DB8EE1"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602" w:type="dxa"/>
            <w:tcBorders>
              <w:right w:val="single" w:sz="12" w:space="0" w:color="auto"/>
            </w:tcBorders>
            <w:vAlign w:val="center"/>
          </w:tcPr>
          <w:p w14:paraId="06051E5D"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595" w:type="dxa"/>
            <w:tcBorders>
              <w:left w:val="single" w:sz="12" w:space="0" w:color="auto"/>
            </w:tcBorders>
            <w:vAlign w:val="center"/>
          </w:tcPr>
          <w:p w14:paraId="0D6A9A59"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596" w:type="dxa"/>
            <w:vAlign w:val="center"/>
          </w:tcPr>
          <w:p w14:paraId="4DB00386"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596" w:type="dxa"/>
            <w:tcBorders>
              <w:right w:val="single" w:sz="12" w:space="0" w:color="auto"/>
            </w:tcBorders>
            <w:vAlign w:val="center"/>
          </w:tcPr>
          <w:p w14:paraId="7484188C"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596" w:type="dxa"/>
            <w:tcBorders>
              <w:left w:val="single" w:sz="12" w:space="0" w:color="auto"/>
            </w:tcBorders>
            <w:vAlign w:val="center"/>
          </w:tcPr>
          <w:p w14:paraId="0AAEB025"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595" w:type="dxa"/>
            <w:vAlign w:val="center"/>
          </w:tcPr>
          <w:p w14:paraId="6AA82387"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596" w:type="dxa"/>
            <w:tcBorders>
              <w:right w:val="single" w:sz="12" w:space="0" w:color="auto"/>
            </w:tcBorders>
            <w:vAlign w:val="center"/>
          </w:tcPr>
          <w:p w14:paraId="4F67D2B3"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650" w:type="dxa"/>
            <w:tcBorders>
              <w:left w:val="single" w:sz="12" w:space="0" w:color="auto"/>
            </w:tcBorders>
            <w:vAlign w:val="center"/>
          </w:tcPr>
          <w:p w14:paraId="5D0B0301"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650" w:type="dxa"/>
            <w:vAlign w:val="center"/>
          </w:tcPr>
          <w:p w14:paraId="0A7F1F60"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651" w:type="dxa"/>
            <w:tcBorders>
              <w:right w:val="single" w:sz="12" w:space="0" w:color="auto"/>
            </w:tcBorders>
            <w:vAlign w:val="center"/>
          </w:tcPr>
          <w:p w14:paraId="49E34977"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661" w:type="dxa"/>
            <w:tcBorders>
              <w:left w:val="single" w:sz="12" w:space="0" w:color="auto"/>
            </w:tcBorders>
            <w:vAlign w:val="center"/>
          </w:tcPr>
          <w:p w14:paraId="2F863EC9"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662" w:type="dxa"/>
            <w:vAlign w:val="center"/>
          </w:tcPr>
          <w:p w14:paraId="4C2375B8"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662" w:type="dxa"/>
            <w:tcBorders>
              <w:right w:val="single" w:sz="12" w:space="0" w:color="auto"/>
            </w:tcBorders>
            <w:vAlign w:val="center"/>
          </w:tcPr>
          <w:p w14:paraId="0767DF60"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2801" w:type="dxa"/>
            <w:vMerge/>
            <w:tcBorders>
              <w:left w:val="single" w:sz="12" w:space="0" w:color="auto"/>
            </w:tcBorders>
            <w:vAlign w:val="center"/>
          </w:tcPr>
          <w:p w14:paraId="36F11CF3" w14:textId="77777777" w:rsidR="0077491D" w:rsidRPr="001513B7" w:rsidRDefault="0077491D" w:rsidP="00805912">
            <w:pPr>
              <w:widowControl w:val="0"/>
              <w:spacing w:after="0" w:line="256" w:lineRule="auto"/>
              <w:jc w:val="center"/>
              <w:rPr>
                <w:sz w:val="24"/>
                <w:szCs w:val="24"/>
                <w:lang w:eastAsia="ru-RU"/>
              </w:rPr>
            </w:pPr>
          </w:p>
        </w:tc>
      </w:tr>
      <w:tr w:rsidR="0077491D" w:rsidRPr="001513B7" w14:paraId="44622C76" w14:textId="77777777" w:rsidTr="00805912">
        <w:trPr>
          <w:trHeight w:val="221"/>
          <w:jc w:val="center"/>
        </w:trPr>
        <w:tc>
          <w:tcPr>
            <w:tcW w:w="435" w:type="dxa"/>
            <w:tcBorders>
              <w:right w:val="single" w:sz="12" w:space="0" w:color="auto"/>
            </w:tcBorders>
            <w:vAlign w:val="center"/>
          </w:tcPr>
          <w:p w14:paraId="5232C14A" w14:textId="77777777" w:rsidR="0077491D" w:rsidRPr="001513B7" w:rsidRDefault="0077491D" w:rsidP="00805912">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02E1418" w14:textId="77777777" w:rsidR="0077491D" w:rsidRPr="001513B7" w:rsidRDefault="0077491D" w:rsidP="00805912">
            <w:pPr>
              <w:spacing w:after="0"/>
              <w:jc w:val="center"/>
              <w:rPr>
                <w:sz w:val="24"/>
                <w:szCs w:val="24"/>
              </w:rPr>
            </w:pPr>
            <w:r w:rsidRPr="001513B7">
              <w:rPr>
                <w:sz w:val="24"/>
                <w:szCs w:val="24"/>
              </w:rPr>
              <w:t>Крупа гречана</w:t>
            </w:r>
          </w:p>
        </w:tc>
        <w:tc>
          <w:tcPr>
            <w:tcW w:w="600" w:type="dxa"/>
            <w:tcBorders>
              <w:left w:val="single" w:sz="12" w:space="0" w:color="auto"/>
            </w:tcBorders>
            <w:vAlign w:val="center"/>
          </w:tcPr>
          <w:p w14:paraId="02C598E4" w14:textId="77777777" w:rsidR="0077491D" w:rsidRPr="001513B7" w:rsidRDefault="0077491D" w:rsidP="00805912">
            <w:pPr>
              <w:spacing w:after="0"/>
              <w:ind w:right="-130"/>
              <w:jc w:val="center"/>
              <w:rPr>
                <w:sz w:val="24"/>
                <w:szCs w:val="24"/>
              </w:rPr>
            </w:pPr>
            <w:r w:rsidRPr="001513B7">
              <w:rPr>
                <w:sz w:val="24"/>
                <w:szCs w:val="24"/>
              </w:rPr>
              <w:t>20</w:t>
            </w:r>
          </w:p>
        </w:tc>
        <w:tc>
          <w:tcPr>
            <w:tcW w:w="600" w:type="dxa"/>
            <w:vAlign w:val="center"/>
          </w:tcPr>
          <w:p w14:paraId="718710D5" w14:textId="77777777" w:rsidR="0077491D" w:rsidRPr="001513B7" w:rsidRDefault="0077491D" w:rsidP="00805912">
            <w:pPr>
              <w:spacing w:after="0"/>
              <w:ind w:right="-130"/>
              <w:jc w:val="center"/>
              <w:rPr>
                <w:sz w:val="24"/>
                <w:szCs w:val="24"/>
              </w:rPr>
            </w:pPr>
            <w:r w:rsidRPr="001513B7">
              <w:rPr>
                <w:sz w:val="24"/>
                <w:szCs w:val="24"/>
              </w:rPr>
              <w:t>20</w:t>
            </w:r>
          </w:p>
        </w:tc>
        <w:tc>
          <w:tcPr>
            <w:tcW w:w="600" w:type="dxa"/>
            <w:tcBorders>
              <w:right w:val="single" w:sz="12" w:space="0" w:color="auto"/>
            </w:tcBorders>
            <w:vAlign w:val="center"/>
          </w:tcPr>
          <w:p w14:paraId="659DB7D2" w14:textId="77777777" w:rsidR="0077491D" w:rsidRPr="001513B7" w:rsidRDefault="0077491D" w:rsidP="00805912">
            <w:pPr>
              <w:spacing w:after="0"/>
              <w:ind w:right="-130"/>
              <w:jc w:val="center"/>
              <w:rPr>
                <w:sz w:val="24"/>
                <w:szCs w:val="24"/>
              </w:rPr>
            </w:pPr>
            <w:r w:rsidRPr="001513B7">
              <w:rPr>
                <w:sz w:val="24"/>
                <w:szCs w:val="24"/>
              </w:rPr>
              <w:t>25</w:t>
            </w:r>
          </w:p>
        </w:tc>
        <w:tc>
          <w:tcPr>
            <w:tcW w:w="600" w:type="dxa"/>
            <w:tcBorders>
              <w:left w:val="single" w:sz="12" w:space="0" w:color="auto"/>
            </w:tcBorders>
            <w:vAlign w:val="center"/>
          </w:tcPr>
          <w:p w14:paraId="6EA1E866" w14:textId="77777777" w:rsidR="0077491D" w:rsidRPr="001513B7" w:rsidRDefault="0077491D" w:rsidP="00805912">
            <w:pPr>
              <w:spacing w:after="0"/>
              <w:ind w:right="-130"/>
              <w:jc w:val="center"/>
              <w:rPr>
                <w:sz w:val="24"/>
                <w:szCs w:val="24"/>
              </w:rPr>
            </w:pPr>
            <w:r w:rsidRPr="001513B7">
              <w:rPr>
                <w:sz w:val="24"/>
                <w:szCs w:val="24"/>
              </w:rPr>
              <w:t>20</w:t>
            </w:r>
          </w:p>
        </w:tc>
        <w:tc>
          <w:tcPr>
            <w:tcW w:w="600" w:type="dxa"/>
            <w:vAlign w:val="center"/>
          </w:tcPr>
          <w:p w14:paraId="545D8D96" w14:textId="77777777" w:rsidR="0077491D" w:rsidRPr="001513B7" w:rsidRDefault="0077491D" w:rsidP="00805912">
            <w:pPr>
              <w:spacing w:after="0"/>
              <w:ind w:right="-130"/>
              <w:jc w:val="center"/>
              <w:rPr>
                <w:sz w:val="24"/>
                <w:szCs w:val="24"/>
              </w:rPr>
            </w:pPr>
            <w:r w:rsidRPr="001513B7">
              <w:rPr>
                <w:sz w:val="24"/>
                <w:szCs w:val="24"/>
              </w:rPr>
              <w:t>20</w:t>
            </w:r>
          </w:p>
        </w:tc>
        <w:tc>
          <w:tcPr>
            <w:tcW w:w="602" w:type="dxa"/>
            <w:tcBorders>
              <w:right w:val="single" w:sz="12" w:space="0" w:color="auto"/>
            </w:tcBorders>
            <w:vAlign w:val="center"/>
          </w:tcPr>
          <w:p w14:paraId="240D8923" w14:textId="77777777" w:rsidR="0077491D" w:rsidRPr="001513B7" w:rsidRDefault="0077491D" w:rsidP="00805912">
            <w:pPr>
              <w:spacing w:after="0"/>
              <w:ind w:right="-130"/>
              <w:jc w:val="center"/>
              <w:rPr>
                <w:sz w:val="24"/>
                <w:szCs w:val="24"/>
              </w:rPr>
            </w:pPr>
            <w:r w:rsidRPr="001513B7">
              <w:rPr>
                <w:sz w:val="24"/>
                <w:szCs w:val="24"/>
              </w:rPr>
              <w:t>25</w:t>
            </w:r>
          </w:p>
        </w:tc>
        <w:tc>
          <w:tcPr>
            <w:tcW w:w="595" w:type="dxa"/>
            <w:tcBorders>
              <w:left w:val="single" w:sz="12" w:space="0" w:color="auto"/>
            </w:tcBorders>
            <w:vAlign w:val="center"/>
          </w:tcPr>
          <w:p w14:paraId="3652CECB" w14:textId="77777777" w:rsidR="0077491D" w:rsidRPr="001513B7" w:rsidRDefault="0077491D" w:rsidP="00805912">
            <w:pPr>
              <w:spacing w:after="0"/>
              <w:ind w:right="-130"/>
              <w:jc w:val="center"/>
              <w:rPr>
                <w:sz w:val="24"/>
                <w:szCs w:val="24"/>
              </w:rPr>
            </w:pPr>
            <w:r w:rsidRPr="001513B7">
              <w:rPr>
                <w:sz w:val="24"/>
                <w:szCs w:val="24"/>
              </w:rPr>
              <w:t>2,5</w:t>
            </w:r>
          </w:p>
        </w:tc>
        <w:tc>
          <w:tcPr>
            <w:tcW w:w="596" w:type="dxa"/>
            <w:vAlign w:val="center"/>
          </w:tcPr>
          <w:p w14:paraId="21D41BBD" w14:textId="77777777" w:rsidR="0077491D" w:rsidRPr="001513B7" w:rsidRDefault="0077491D" w:rsidP="00805912">
            <w:pPr>
              <w:spacing w:after="0"/>
              <w:ind w:right="-130"/>
              <w:jc w:val="center"/>
              <w:rPr>
                <w:sz w:val="24"/>
                <w:szCs w:val="24"/>
              </w:rPr>
            </w:pPr>
            <w:r w:rsidRPr="001513B7">
              <w:rPr>
                <w:sz w:val="24"/>
                <w:szCs w:val="24"/>
              </w:rPr>
              <w:t>2,5</w:t>
            </w:r>
          </w:p>
        </w:tc>
        <w:tc>
          <w:tcPr>
            <w:tcW w:w="596" w:type="dxa"/>
            <w:tcBorders>
              <w:right w:val="single" w:sz="12" w:space="0" w:color="auto"/>
            </w:tcBorders>
            <w:vAlign w:val="center"/>
          </w:tcPr>
          <w:p w14:paraId="6138DAE7" w14:textId="77777777" w:rsidR="0077491D" w:rsidRPr="001513B7" w:rsidRDefault="0077491D" w:rsidP="00805912">
            <w:pPr>
              <w:spacing w:after="0"/>
              <w:ind w:right="-130"/>
              <w:jc w:val="center"/>
              <w:rPr>
                <w:sz w:val="24"/>
                <w:szCs w:val="24"/>
              </w:rPr>
            </w:pPr>
            <w:r w:rsidRPr="001513B7">
              <w:rPr>
                <w:sz w:val="24"/>
                <w:szCs w:val="24"/>
              </w:rPr>
              <w:t>3,15</w:t>
            </w:r>
          </w:p>
        </w:tc>
        <w:tc>
          <w:tcPr>
            <w:tcW w:w="596" w:type="dxa"/>
            <w:tcBorders>
              <w:left w:val="single" w:sz="12" w:space="0" w:color="auto"/>
            </w:tcBorders>
            <w:vAlign w:val="center"/>
          </w:tcPr>
          <w:p w14:paraId="5D32C76D" w14:textId="77777777" w:rsidR="0077491D" w:rsidRPr="001513B7" w:rsidRDefault="0077491D" w:rsidP="00805912">
            <w:pPr>
              <w:spacing w:after="0"/>
              <w:ind w:right="-130"/>
              <w:jc w:val="center"/>
              <w:rPr>
                <w:sz w:val="24"/>
                <w:szCs w:val="24"/>
              </w:rPr>
            </w:pPr>
            <w:r w:rsidRPr="001513B7">
              <w:rPr>
                <w:sz w:val="24"/>
                <w:szCs w:val="24"/>
              </w:rPr>
              <w:t>0,66</w:t>
            </w:r>
          </w:p>
        </w:tc>
        <w:tc>
          <w:tcPr>
            <w:tcW w:w="595" w:type="dxa"/>
            <w:vAlign w:val="center"/>
          </w:tcPr>
          <w:p w14:paraId="001995F1" w14:textId="77777777" w:rsidR="0077491D" w:rsidRPr="001513B7" w:rsidRDefault="0077491D" w:rsidP="00805912">
            <w:pPr>
              <w:spacing w:after="0"/>
              <w:ind w:right="-130"/>
              <w:jc w:val="center"/>
              <w:rPr>
                <w:sz w:val="24"/>
                <w:szCs w:val="24"/>
              </w:rPr>
            </w:pPr>
            <w:r w:rsidRPr="001513B7">
              <w:rPr>
                <w:sz w:val="24"/>
                <w:szCs w:val="24"/>
              </w:rPr>
              <w:t>0,66</w:t>
            </w:r>
          </w:p>
        </w:tc>
        <w:tc>
          <w:tcPr>
            <w:tcW w:w="596" w:type="dxa"/>
            <w:tcBorders>
              <w:right w:val="single" w:sz="12" w:space="0" w:color="auto"/>
            </w:tcBorders>
            <w:vAlign w:val="center"/>
          </w:tcPr>
          <w:p w14:paraId="7099DCE5" w14:textId="77777777" w:rsidR="0077491D" w:rsidRPr="001513B7" w:rsidRDefault="0077491D" w:rsidP="00805912">
            <w:pPr>
              <w:spacing w:after="0"/>
              <w:ind w:right="-130"/>
              <w:jc w:val="center"/>
              <w:rPr>
                <w:sz w:val="24"/>
                <w:szCs w:val="24"/>
              </w:rPr>
            </w:pPr>
            <w:r w:rsidRPr="001513B7">
              <w:rPr>
                <w:sz w:val="24"/>
                <w:szCs w:val="24"/>
              </w:rPr>
              <w:t>0,82</w:t>
            </w:r>
          </w:p>
        </w:tc>
        <w:tc>
          <w:tcPr>
            <w:tcW w:w="650" w:type="dxa"/>
            <w:tcBorders>
              <w:left w:val="single" w:sz="12" w:space="0" w:color="auto"/>
            </w:tcBorders>
            <w:vAlign w:val="center"/>
          </w:tcPr>
          <w:p w14:paraId="59BC2CAF" w14:textId="77777777" w:rsidR="0077491D" w:rsidRPr="001513B7" w:rsidRDefault="0077491D" w:rsidP="00805912">
            <w:pPr>
              <w:spacing w:after="0"/>
              <w:ind w:right="-130"/>
              <w:jc w:val="center"/>
              <w:rPr>
                <w:sz w:val="24"/>
                <w:szCs w:val="24"/>
              </w:rPr>
            </w:pPr>
            <w:r w:rsidRPr="001513B7">
              <w:rPr>
                <w:sz w:val="24"/>
                <w:szCs w:val="24"/>
              </w:rPr>
              <w:t>12,63</w:t>
            </w:r>
          </w:p>
        </w:tc>
        <w:tc>
          <w:tcPr>
            <w:tcW w:w="650" w:type="dxa"/>
            <w:vAlign w:val="center"/>
          </w:tcPr>
          <w:p w14:paraId="230B27FE" w14:textId="77777777" w:rsidR="0077491D" w:rsidRPr="001513B7" w:rsidRDefault="0077491D" w:rsidP="00805912">
            <w:pPr>
              <w:spacing w:after="0"/>
              <w:ind w:right="-130"/>
              <w:jc w:val="center"/>
              <w:rPr>
                <w:sz w:val="24"/>
                <w:szCs w:val="24"/>
              </w:rPr>
            </w:pPr>
            <w:r w:rsidRPr="001513B7">
              <w:rPr>
                <w:sz w:val="24"/>
                <w:szCs w:val="24"/>
              </w:rPr>
              <w:t>12,63</w:t>
            </w:r>
          </w:p>
        </w:tc>
        <w:tc>
          <w:tcPr>
            <w:tcW w:w="651" w:type="dxa"/>
            <w:tcBorders>
              <w:right w:val="single" w:sz="12" w:space="0" w:color="auto"/>
            </w:tcBorders>
            <w:vAlign w:val="center"/>
          </w:tcPr>
          <w:p w14:paraId="7E09FCC2" w14:textId="77777777" w:rsidR="0077491D" w:rsidRPr="001513B7" w:rsidRDefault="0077491D" w:rsidP="00805912">
            <w:pPr>
              <w:spacing w:after="0"/>
              <w:ind w:right="-130"/>
              <w:jc w:val="center"/>
              <w:rPr>
                <w:sz w:val="24"/>
                <w:szCs w:val="24"/>
              </w:rPr>
            </w:pPr>
            <w:r w:rsidRPr="001513B7">
              <w:rPr>
                <w:sz w:val="24"/>
                <w:szCs w:val="24"/>
              </w:rPr>
              <w:t>15,8</w:t>
            </w:r>
          </w:p>
        </w:tc>
        <w:tc>
          <w:tcPr>
            <w:tcW w:w="661" w:type="dxa"/>
            <w:tcBorders>
              <w:left w:val="single" w:sz="12" w:space="0" w:color="auto"/>
            </w:tcBorders>
            <w:vAlign w:val="center"/>
          </w:tcPr>
          <w:p w14:paraId="6032953C" w14:textId="77777777" w:rsidR="0077491D" w:rsidRPr="001513B7" w:rsidRDefault="0077491D" w:rsidP="00805912">
            <w:pPr>
              <w:spacing w:after="0"/>
              <w:ind w:right="-130"/>
              <w:jc w:val="center"/>
              <w:rPr>
                <w:sz w:val="24"/>
                <w:szCs w:val="24"/>
              </w:rPr>
            </w:pPr>
            <w:r w:rsidRPr="001513B7">
              <w:rPr>
                <w:sz w:val="24"/>
                <w:szCs w:val="24"/>
              </w:rPr>
              <w:t>67</w:t>
            </w:r>
          </w:p>
        </w:tc>
        <w:tc>
          <w:tcPr>
            <w:tcW w:w="662" w:type="dxa"/>
            <w:vAlign w:val="center"/>
          </w:tcPr>
          <w:p w14:paraId="0F941B42" w14:textId="77777777" w:rsidR="0077491D" w:rsidRPr="001513B7" w:rsidRDefault="0077491D" w:rsidP="00805912">
            <w:pPr>
              <w:spacing w:after="0"/>
              <w:ind w:right="-130"/>
              <w:jc w:val="center"/>
              <w:rPr>
                <w:sz w:val="24"/>
                <w:szCs w:val="24"/>
              </w:rPr>
            </w:pPr>
            <w:r w:rsidRPr="001513B7">
              <w:rPr>
                <w:sz w:val="24"/>
                <w:szCs w:val="24"/>
              </w:rPr>
              <w:t>67</w:t>
            </w:r>
          </w:p>
        </w:tc>
        <w:tc>
          <w:tcPr>
            <w:tcW w:w="662" w:type="dxa"/>
            <w:tcBorders>
              <w:right w:val="single" w:sz="12" w:space="0" w:color="auto"/>
            </w:tcBorders>
            <w:vAlign w:val="center"/>
          </w:tcPr>
          <w:p w14:paraId="3FE65B23" w14:textId="77777777" w:rsidR="0077491D" w:rsidRPr="001513B7" w:rsidRDefault="0077491D" w:rsidP="00805912">
            <w:pPr>
              <w:spacing w:after="0"/>
              <w:ind w:right="-130"/>
              <w:jc w:val="center"/>
              <w:rPr>
                <w:sz w:val="24"/>
                <w:szCs w:val="24"/>
              </w:rPr>
            </w:pPr>
            <w:r w:rsidRPr="001513B7">
              <w:rPr>
                <w:sz w:val="24"/>
                <w:szCs w:val="24"/>
              </w:rPr>
              <w:t>83,8</w:t>
            </w:r>
          </w:p>
        </w:tc>
        <w:tc>
          <w:tcPr>
            <w:tcW w:w="2801" w:type="dxa"/>
            <w:tcBorders>
              <w:left w:val="single" w:sz="12" w:space="0" w:color="auto"/>
            </w:tcBorders>
            <w:vAlign w:val="center"/>
          </w:tcPr>
          <w:p w14:paraId="03433558" w14:textId="77777777" w:rsidR="0077491D" w:rsidRPr="001513B7" w:rsidRDefault="0077491D" w:rsidP="00805912">
            <w:pPr>
              <w:spacing w:after="0"/>
              <w:jc w:val="center"/>
              <w:rPr>
                <w:sz w:val="18"/>
                <w:szCs w:val="18"/>
                <w:lang w:eastAsia="ru-RU"/>
              </w:rPr>
            </w:pPr>
            <w:r w:rsidRPr="001513B7">
              <w:rPr>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77491D" w:rsidRPr="001513B7" w14:paraId="2CC3DC21" w14:textId="77777777" w:rsidTr="00805912">
        <w:trPr>
          <w:trHeight w:val="221"/>
          <w:jc w:val="center"/>
        </w:trPr>
        <w:tc>
          <w:tcPr>
            <w:tcW w:w="435" w:type="dxa"/>
            <w:tcBorders>
              <w:right w:val="single" w:sz="12" w:space="0" w:color="auto"/>
            </w:tcBorders>
            <w:vAlign w:val="center"/>
          </w:tcPr>
          <w:p w14:paraId="05508D41" w14:textId="77777777" w:rsidR="0077491D" w:rsidRPr="001513B7" w:rsidRDefault="0077491D" w:rsidP="00805912">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E47ADAF" w14:textId="77777777" w:rsidR="0077491D" w:rsidRPr="001513B7" w:rsidRDefault="0077491D" w:rsidP="00805912">
            <w:pPr>
              <w:spacing w:after="0"/>
              <w:jc w:val="center"/>
              <w:rPr>
                <w:sz w:val="24"/>
                <w:szCs w:val="24"/>
              </w:rPr>
            </w:pPr>
            <w:r w:rsidRPr="001513B7">
              <w:rPr>
                <w:sz w:val="24"/>
                <w:szCs w:val="24"/>
              </w:rPr>
              <w:t>Вода</w:t>
            </w:r>
          </w:p>
        </w:tc>
        <w:tc>
          <w:tcPr>
            <w:tcW w:w="600" w:type="dxa"/>
            <w:tcBorders>
              <w:left w:val="single" w:sz="12" w:space="0" w:color="auto"/>
            </w:tcBorders>
            <w:vAlign w:val="center"/>
          </w:tcPr>
          <w:p w14:paraId="1EDEFFD2" w14:textId="77777777" w:rsidR="0077491D" w:rsidRPr="001513B7" w:rsidRDefault="0077491D" w:rsidP="00805912">
            <w:pPr>
              <w:spacing w:after="0"/>
              <w:ind w:right="-130"/>
              <w:jc w:val="center"/>
              <w:rPr>
                <w:sz w:val="24"/>
                <w:szCs w:val="24"/>
              </w:rPr>
            </w:pPr>
            <w:r w:rsidRPr="001513B7">
              <w:rPr>
                <w:sz w:val="24"/>
                <w:szCs w:val="24"/>
              </w:rPr>
              <w:t>64</w:t>
            </w:r>
          </w:p>
        </w:tc>
        <w:tc>
          <w:tcPr>
            <w:tcW w:w="600" w:type="dxa"/>
            <w:vAlign w:val="center"/>
          </w:tcPr>
          <w:p w14:paraId="6C08EED5" w14:textId="77777777" w:rsidR="0077491D" w:rsidRPr="001513B7" w:rsidRDefault="0077491D" w:rsidP="00805912">
            <w:pPr>
              <w:spacing w:after="0"/>
              <w:ind w:right="-130"/>
              <w:jc w:val="center"/>
              <w:rPr>
                <w:sz w:val="24"/>
                <w:szCs w:val="24"/>
              </w:rPr>
            </w:pPr>
            <w:r w:rsidRPr="001513B7">
              <w:rPr>
                <w:sz w:val="24"/>
                <w:szCs w:val="24"/>
              </w:rPr>
              <w:t>64</w:t>
            </w:r>
          </w:p>
        </w:tc>
        <w:tc>
          <w:tcPr>
            <w:tcW w:w="600" w:type="dxa"/>
            <w:tcBorders>
              <w:right w:val="single" w:sz="12" w:space="0" w:color="auto"/>
            </w:tcBorders>
            <w:vAlign w:val="center"/>
          </w:tcPr>
          <w:p w14:paraId="2DBF4F86" w14:textId="77777777" w:rsidR="0077491D" w:rsidRPr="001513B7" w:rsidRDefault="0077491D" w:rsidP="00805912">
            <w:pPr>
              <w:spacing w:after="0"/>
              <w:ind w:right="-130"/>
              <w:jc w:val="center"/>
              <w:rPr>
                <w:sz w:val="24"/>
                <w:szCs w:val="24"/>
              </w:rPr>
            </w:pPr>
            <w:r w:rsidRPr="001513B7">
              <w:rPr>
                <w:sz w:val="24"/>
                <w:szCs w:val="24"/>
              </w:rPr>
              <w:t>80</w:t>
            </w:r>
          </w:p>
        </w:tc>
        <w:tc>
          <w:tcPr>
            <w:tcW w:w="600" w:type="dxa"/>
            <w:tcBorders>
              <w:left w:val="single" w:sz="12" w:space="0" w:color="auto"/>
            </w:tcBorders>
            <w:vAlign w:val="center"/>
          </w:tcPr>
          <w:p w14:paraId="1F5AA21F" w14:textId="77777777" w:rsidR="0077491D" w:rsidRPr="001513B7" w:rsidRDefault="0077491D" w:rsidP="00805912">
            <w:pPr>
              <w:spacing w:after="0"/>
              <w:ind w:right="-130"/>
              <w:jc w:val="center"/>
              <w:rPr>
                <w:sz w:val="24"/>
                <w:szCs w:val="24"/>
              </w:rPr>
            </w:pPr>
            <w:r w:rsidRPr="001513B7">
              <w:rPr>
                <w:sz w:val="24"/>
                <w:szCs w:val="24"/>
              </w:rPr>
              <w:t>64</w:t>
            </w:r>
          </w:p>
        </w:tc>
        <w:tc>
          <w:tcPr>
            <w:tcW w:w="600" w:type="dxa"/>
            <w:vAlign w:val="center"/>
          </w:tcPr>
          <w:p w14:paraId="730A3BF3" w14:textId="77777777" w:rsidR="0077491D" w:rsidRPr="001513B7" w:rsidRDefault="0077491D" w:rsidP="00805912">
            <w:pPr>
              <w:spacing w:after="0"/>
              <w:ind w:right="-130"/>
              <w:jc w:val="center"/>
              <w:rPr>
                <w:sz w:val="24"/>
                <w:szCs w:val="24"/>
              </w:rPr>
            </w:pPr>
            <w:r w:rsidRPr="001513B7">
              <w:rPr>
                <w:sz w:val="24"/>
                <w:szCs w:val="24"/>
              </w:rPr>
              <w:t>64</w:t>
            </w:r>
          </w:p>
        </w:tc>
        <w:tc>
          <w:tcPr>
            <w:tcW w:w="602" w:type="dxa"/>
            <w:tcBorders>
              <w:right w:val="single" w:sz="12" w:space="0" w:color="auto"/>
            </w:tcBorders>
            <w:vAlign w:val="center"/>
          </w:tcPr>
          <w:p w14:paraId="6AAADE6C" w14:textId="77777777" w:rsidR="0077491D" w:rsidRPr="001513B7" w:rsidRDefault="0077491D" w:rsidP="00805912">
            <w:pPr>
              <w:spacing w:after="0"/>
              <w:ind w:right="-130"/>
              <w:jc w:val="center"/>
              <w:rPr>
                <w:sz w:val="24"/>
                <w:szCs w:val="24"/>
              </w:rPr>
            </w:pPr>
            <w:r w:rsidRPr="001513B7">
              <w:rPr>
                <w:sz w:val="24"/>
                <w:szCs w:val="24"/>
              </w:rPr>
              <w:t>80</w:t>
            </w:r>
          </w:p>
        </w:tc>
        <w:tc>
          <w:tcPr>
            <w:tcW w:w="595" w:type="dxa"/>
            <w:tcBorders>
              <w:left w:val="single" w:sz="12" w:space="0" w:color="auto"/>
            </w:tcBorders>
            <w:vAlign w:val="center"/>
          </w:tcPr>
          <w:p w14:paraId="3823CCE5" w14:textId="77777777" w:rsidR="0077491D" w:rsidRPr="001513B7" w:rsidRDefault="0077491D" w:rsidP="00805912">
            <w:pPr>
              <w:spacing w:after="0"/>
              <w:ind w:left="-145" w:right="-178"/>
              <w:jc w:val="center"/>
              <w:rPr>
                <w:sz w:val="24"/>
                <w:szCs w:val="24"/>
              </w:rPr>
            </w:pPr>
            <w:r w:rsidRPr="001513B7">
              <w:rPr>
                <w:sz w:val="24"/>
                <w:szCs w:val="24"/>
              </w:rPr>
              <w:t>—</w:t>
            </w:r>
          </w:p>
        </w:tc>
        <w:tc>
          <w:tcPr>
            <w:tcW w:w="596" w:type="dxa"/>
            <w:vAlign w:val="center"/>
          </w:tcPr>
          <w:p w14:paraId="50784A1A" w14:textId="77777777" w:rsidR="0077491D" w:rsidRPr="001513B7" w:rsidRDefault="0077491D" w:rsidP="00805912">
            <w:pPr>
              <w:spacing w:after="0"/>
              <w:ind w:left="-145" w:right="-178"/>
              <w:jc w:val="center"/>
              <w:rPr>
                <w:sz w:val="24"/>
                <w:szCs w:val="24"/>
              </w:rPr>
            </w:pPr>
            <w:r w:rsidRPr="001513B7">
              <w:rPr>
                <w:sz w:val="24"/>
                <w:szCs w:val="24"/>
              </w:rPr>
              <w:t>—</w:t>
            </w:r>
          </w:p>
        </w:tc>
        <w:tc>
          <w:tcPr>
            <w:tcW w:w="596" w:type="dxa"/>
            <w:tcBorders>
              <w:right w:val="single" w:sz="12" w:space="0" w:color="auto"/>
            </w:tcBorders>
            <w:vAlign w:val="center"/>
          </w:tcPr>
          <w:p w14:paraId="31BFAA47" w14:textId="77777777" w:rsidR="0077491D" w:rsidRPr="001513B7" w:rsidRDefault="0077491D" w:rsidP="00805912">
            <w:pPr>
              <w:spacing w:after="0"/>
              <w:ind w:left="-145" w:right="-178"/>
              <w:jc w:val="center"/>
              <w:rPr>
                <w:sz w:val="24"/>
                <w:szCs w:val="24"/>
              </w:rPr>
            </w:pPr>
            <w:r w:rsidRPr="001513B7">
              <w:rPr>
                <w:sz w:val="24"/>
                <w:szCs w:val="24"/>
              </w:rPr>
              <w:t>—</w:t>
            </w:r>
          </w:p>
        </w:tc>
        <w:tc>
          <w:tcPr>
            <w:tcW w:w="596" w:type="dxa"/>
            <w:tcBorders>
              <w:left w:val="single" w:sz="12" w:space="0" w:color="auto"/>
            </w:tcBorders>
            <w:vAlign w:val="center"/>
          </w:tcPr>
          <w:p w14:paraId="20F42FAD" w14:textId="77777777" w:rsidR="0077491D" w:rsidRPr="001513B7" w:rsidRDefault="0077491D" w:rsidP="00805912">
            <w:pPr>
              <w:spacing w:after="0"/>
              <w:ind w:left="-145" w:right="-178"/>
              <w:jc w:val="center"/>
              <w:rPr>
                <w:sz w:val="24"/>
                <w:szCs w:val="24"/>
              </w:rPr>
            </w:pPr>
            <w:r w:rsidRPr="001513B7">
              <w:rPr>
                <w:sz w:val="24"/>
                <w:szCs w:val="24"/>
              </w:rPr>
              <w:t>—</w:t>
            </w:r>
          </w:p>
        </w:tc>
        <w:tc>
          <w:tcPr>
            <w:tcW w:w="595" w:type="dxa"/>
            <w:vAlign w:val="center"/>
          </w:tcPr>
          <w:p w14:paraId="52D5B712" w14:textId="77777777" w:rsidR="0077491D" w:rsidRPr="001513B7" w:rsidRDefault="0077491D" w:rsidP="00805912">
            <w:pPr>
              <w:spacing w:after="0"/>
              <w:ind w:left="-145" w:right="-178"/>
              <w:jc w:val="center"/>
              <w:rPr>
                <w:sz w:val="24"/>
                <w:szCs w:val="24"/>
              </w:rPr>
            </w:pPr>
            <w:r w:rsidRPr="001513B7">
              <w:rPr>
                <w:sz w:val="24"/>
                <w:szCs w:val="24"/>
              </w:rPr>
              <w:t>—</w:t>
            </w:r>
          </w:p>
        </w:tc>
        <w:tc>
          <w:tcPr>
            <w:tcW w:w="596" w:type="dxa"/>
            <w:tcBorders>
              <w:right w:val="single" w:sz="12" w:space="0" w:color="auto"/>
            </w:tcBorders>
            <w:vAlign w:val="center"/>
          </w:tcPr>
          <w:p w14:paraId="6BDD025B" w14:textId="77777777" w:rsidR="0077491D" w:rsidRPr="001513B7" w:rsidRDefault="0077491D" w:rsidP="00805912">
            <w:pPr>
              <w:spacing w:after="0"/>
              <w:ind w:left="-145" w:right="-178"/>
              <w:jc w:val="center"/>
              <w:rPr>
                <w:sz w:val="24"/>
                <w:szCs w:val="24"/>
              </w:rPr>
            </w:pPr>
            <w:r w:rsidRPr="001513B7">
              <w:rPr>
                <w:sz w:val="24"/>
                <w:szCs w:val="24"/>
              </w:rPr>
              <w:t>—</w:t>
            </w:r>
          </w:p>
        </w:tc>
        <w:tc>
          <w:tcPr>
            <w:tcW w:w="650" w:type="dxa"/>
            <w:tcBorders>
              <w:left w:val="single" w:sz="12" w:space="0" w:color="auto"/>
            </w:tcBorders>
            <w:vAlign w:val="center"/>
          </w:tcPr>
          <w:p w14:paraId="18B04E94" w14:textId="77777777" w:rsidR="0077491D" w:rsidRPr="001513B7" w:rsidRDefault="0077491D" w:rsidP="00805912">
            <w:pPr>
              <w:spacing w:after="0"/>
              <w:ind w:left="-145" w:right="-178"/>
              <w:jc w:val="center"/>
              <w:rPr>
                <w:sz w:val="24"/>
                <w:szCs w:val="24"/>
              </w:rPr>
            </w:pPr>
            <w:r w:rsidRPr="001513B7">
              <w:rPr>
                <w:sz w:val="24"/>
                <w:szCs w:val="24"/>
              </w:rPr>
              <w:t>—</w:t>
            </w:r>
          </w:p>
        </w:tc>
        <w:tc>
          <w:tcPr>
            <w:tcW w:w="650" w:type="dxa"/>
            <w:vAlign w:val="center"/>
          </w:tcPr>
          <w:p w14:paraId="3EC33E6F" w14:textId="77777777" w:rsidR="0077491D" w:rsidRPr="001513B7" w:rsidRDefault="0077491D" w:rsidP="00805912">
            <w:pPr>
              <w:spacing w:after="0"/>
              <w:ind w:left="-145" w:right="-178"/>
              <w:jc w:val="center"/>
              <w:rPr>
                <w:sz w:val="24"/>
                <w:szCs w:val="24"/>
              </w:rPr>
            </w:pPr>
            <w:r w:rsidRPr="001513B7">
              <w:rPr>
                <w:sz w:val="24"/>
                <w:szCs w:val="24"/>
              </w:rPr>
              <w:t>—</w:t>
            </w:r>
          </w:p>
        </w:tc>
        <w:tc>
          <w:tcPr>
            <w:tcW w:w="651" w:type="dxa"/>
            <w:tcBorders>
              <w:right w:val="single" w:sz="12" w:space="0" w:color="auto"/>
            </w:tcBorders>
            <w:vAlign w:val="center"/>
          </w:tcPr>
          <w:p w14:paraId="633F0AC7" w14:textId="77777777" w:rsidR="0077491D" w:rsidRPr="001513B7" w:rsidRDefault="0077491D" w:rsidP="00805912">
            <w:pPr>
              <w:spacing w:after="0"/>
              <w:ind w:left="-145" w:right="-178"/>
              <w:jc w:val="center"/>
              <w:rPr>
                <w:sz w:val="24"/>
                <w:szCs w:val="24"/>
              </w:rPr>
            </w:pPr>
            <w:r w:rsidRPr="001513B7">
              <w:rPr>
                <w:sz w:val="24"/>
                <w:szCs w:val="24"/>
              </w:rPr>
              <w:t>—</w:t>
            </w:r>
          </w:p>
        </w:tc>
        <w:tc>
          <w:tcPr>
            <w:tcW w:w="661" w:type="dxa"/>
            <w:tcBorders>
              <w:left w:val="single" w:sz="12" w:space="0" w:color="auto"/>
            </w:tcBorders>
            <w:vAlign w:val="center"/>
          </w:tcPr>
          <w:p w14:paraId="048D6810" w14:textId="77777777" w:rsidR="0077491D" w:rsidRPr="001513B7" w:rsidRDefault="0077491D" w:rsidP="00805912">
            <w:pPr>
              <w:spacing w:after="0"/>
              <w:ind w:left="-145" w:right="-178"/>
              <w:jc w:val="center"/>
              <w:rPr>
                <w:sz w:val="24"/>
                <w:szCs w:val="24"/>
              </w:rPr>
            </w:pPr>
            <w:r w:rsidRPr="001513B7">
              <w:rPr>
                <w:sz w:val="24"/>
                <w:szCs w:val="24"/>
              </w:rPr>
              <w:t>—</w:t>
            </w:r>
          </w:p>
        </w:tc>
        <w:tc>
          <w:tcPr>
            <w:tcW w:w="662" w:type="dxa"/>
            <w:vAlign w:val="center"/>
          </w:tcPr>
          <w:p w14:paraId="3FDDD347" w14:textId="77777777" w:rsidR="0077491D" w:rsidRPr="001513B7" w:rsidRDefault="0077491D" w:rsidP="00805912">
            <w:pPr>
              <w:spacing w:after="0"/>
              <w:ind w:left="-145" w:right="-178"/>
              <w:jc w:val="center"/>
              <w:rPr>
                <w:sz w:val="24"/>
                <w:szCs w:val="24"/>
              </w:rPr>
            </w:pPr>
            <w:r w:rsidRPr="001513B7">
              <w:rPr>
                <w:sz w:val="24"/>
                <w:szCs w:val="24"/>
              </w:rPr>
              <w:t>—</w:t>
            </w:r>
          </w:p>
        </w:tc>
        <w:tc>
          <w:tcPr>
            <w:tcW w:w="662" w:type="dxa"/>
            <w:tcBorders>
              <w:right w:val="single" w:sz="12" w:space="0" w:color="auto"/>
            </w:tcBorders>
            <w:vAlign w:val="center"/>
          </w:tcPr>
          <w:p w14:paraId="3BFF1DBD" w14:textId="77777777" w:rsidR="0077491D" w:rsidRPr="001513B7" w:rsidRDefault="0077491D" w:rsidP="00805912">
            <w:pPr>
              <w:spacing w:after="0"/>
              <w:ind w:left="-145" w:right="-178"/>
              <w:jc w:val="center"/>
              <w:rPr>
                <w:sz w:val="24"/>
                <w:szCs w:val="24"/>
              </w:rPr>
            </w:pPr>
            <w:r w:rsidRPr="001513B7">
              <w:rPr>
                <w:sz w:val="24"/>
                <w:szCs w:val="24"/>
              </w:rPr>
              <w:t>—</w:t>
            </w:r>
          </w:p>
        </w:tc>
        <w:tc>
          <w:tcPr>
            <w:tcW w:w="2801" w:type="dxa"/>
            <w:tcBorders>
              <w:left w:val="single" w:sz="12" w:space="0" w:color="auto"/>
            </w:tcBorders>
            <w:vAlign w:val="center"/>
          </w:tcPr>
          <w:p w14:paraId="4524B86C" w14:textId="77777777" w:rsidR="0077491D" w:rsidRPr="001513B7" w:rsidRDefault="0077491D" w:rsidP="00805912">
            <w:pPr>
              <w:spacing w:after="0"/>
              <w:jc w:val="center"/>
              <w:rPr>
                <w:sz w:val="18"/>
                <w:szCs w:val="18"/>
                <w:lang w:eastAsia="ru-RU"/>
              </w:rPr>
            </w:pPr>
            <w:r w:rsidRPr="001513B7">
              <w:rPr>
                <w:sz w:val="18"/>
                <w:szCs w:val="18"/>
                <w:shd w:val="clear" w:color="auto" w:fill="FFFFFF"/>
              </w:rPr>
              <w:t>Прозора безбарвна рідина, без присмаків і запаху,  не містить видимих домішок.</w:t>
            </w:r>
          </w:p>
        </w:tc>
      </w:tr>
      <w:tr w:rsidR="0077491D" w:rsidRPr="001513B7" w14:paraId="13B0C097" w14:textId="77777777" w:rsidTr="00805912">
        <w:trPr>
          <w:trHeight w:val="221"/>
          <w:jc w:val="center"/>
        </w:trPr>
        <w:tc>
          <w:tcPr>
            <w:tcW w:w="435" w:type="dxa"/>
            <w:tcBorders>
              <w:right w:val="single" w:sz="12" w:space="0" w:color="auto"/>
            </w:tcBorders>
            <w:vAlign w:val="center"/>
          </w:tcPr>
          <w:p w14:paraId="70E0B01B" w14:textId="77777777" w:rsidR="0077491D" w:rsidRPr="001513B7" w:rsidRDefault="0077491D" w:rsidP="00805912">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6D0FF01" w14:textId="77777777" w:rsidR="0077491D" w:rsidRPr="001513B7" w:rsidRDefault="0077491D" w:rsidP="00805912">
            <w:pPr>
              <w:spacing w:after="0"/>
              <w:jc w:val="center"/>
              <w:rPr>
                <w:sz w:val="24"/>
                <w:szCs w:val="24"/>
              </w:rPr>
            </w:pPr>
            <w:r w:rsidRPr="001513B7">
              <w:rPr>
                <w:sz w:val="24"/>
                <w:szCs w:val="24"/>
              </w:rPr>
              <w:t>Сіль йодована</w:t>
            </w:r>
          </w:p>
        </w:tc>
        <w:tc>
          <w:tcPr>
            <w:tcW w:w="600" w:type="dxa"/>
            <w:tcBorders>
              <w:left w:val="single" w:sz="12" w:space="0" w:color="auto"/>
            </w:tcBorders>
            <w:vAlign w:val="center"/>
          </w:tcPr>
          <w:p w14:paraId="4AD3CBAA" w14:textId="77777777" w:rsidR="0077491D" w:rsidRPr="001513B7" w:rsidRDefault="0077491D" w:rsidP="00805912">
            <w:pPr>
              <w:spacing w:after="0"/>
              <w:ind w:right="-130"/>
              <w:jc w:val="center"/>
              <w:rPr>
                <w:sz w:val="24"/>
                <w:szCs w:val="24"/>
              </w:rPr>
            </w:pPr>
            <w:r w:rsidRPr="001513B7">
              <w:rPr>
                <w:sz w:val="24"/>
                <w:szCs w:val="24"/>
              </w:rPr>
              <w:t>0,25</w:t>
            </w:r>
          </w:p>
        </w:tc>
        <w:tc>
          <w:tcPr>
            <w:tcW w:w="600" w:type="dxa"/>
            <w:vAlign w:val="center"/>
          </w:tcPr>
          <w:p w14:paraId="3A390DCD" w14:textId="77777777" w:rsidR="0077491D" w:rsidRPr="001513B7" w:rsidRDefault="0077491D" w:rsidP="00805912">
            <w:pPr>
              <w:spacing w:after="0"/>
              <w:ind w:right="-130"/>
              <w:jc w:val="center"/>
              <w:rPr>
                <w:sz w:val="24"/>
                <w:szCs w:val="24"/>
              </w:rPr>
            </w:pPr>
            <w:r w:rsidRPr="001513B7">
              <w:rPr>
                <w:sz w:val="24"/>
                <w:szCs w:val="24"/>
              </w:rPr>
              <w:t>0,25</w:t>
            </w:r>
          </w:p>
        </w:tc>
        <w:tc>
          <w:tcPr>
            <w:tcW w:w="600" w:type="dxa"/>
            <w:tcBorders>
              <w:right w:val="single" w:sz="12" w:space="0" w:color="auto"/>
            </w:tcBorders>
            <w:vAlign w:val="center"/>
          </w:tcPr>
          <w:p w14:paraId="39D35188" w14:textId="77777777" w:rsidR="0077491D" w:rsidRPr="001513B7" w:rsidRDefault="0077491D" w:rsidP="00805912">
            <w:pPr>
              <w:spacing w:after="0"/>
              <w:ind w:right="-130"/>
              <w:jc w:val="center"/>
              <w:rPr>
                <w:sz w:val="24"/>
                <w:szCs w:val="24"/>
              </w:rPr>
            </w:pPr>
            <w:r w:rsidRPr="001513B7">
              <w:rPr>
                <w:sz w:val="24"/>
                <w:szCs w:val="24"/>
              </w:rPr>
              <w:t>0,3</w:t>
            </w:r>
          </w:p>
        </w:tc>
        <w:tc>
          <w:tcPr>
            <w:tcW w:w="600" w:type="dxa"/>
            <w:tcBorders>
              <w:left w:val="single" w:sz="12" w:space="0" w:color="auto"/>
            </w:tcBorders>
            <w:vAlign w:val="center"/>
          </w:tcPr>
          <w:p w14:paraId="7AEBA2FF" w14:textId="77777777" w:rsidR="0077491D" w:rsidRPr="001513B7" w:rsidRDefault="0077491D" w:rsidP="00805912">
            <w:pPr>
              <w:spacing w:after="0"/>
              <w:ind w:right="-130"/>
              <w:jc w:val="center"/>
              <w:rPr>
                <w:sz w:val="24"/>
                <w:szCs w:val="24"/>
              </w:rPr>
            </w:pPr>
            <w:r w:rsidRPr="001513B7">
              <w:rPr>
                <w:sz w:val="24"/>
                <w:szCs w:val="24"/>
              </w:rPr>
              <w:t>0,25</w:t>
            </w:r>
          </w:p>
        </w:tc>
        <w:tc>
          <w:tcPr>
            <w:tcW w:w="600" w:type="dxa"/>
            <w:vAlign w:val="center"/>
          </w:tcPr>
          <w:p w14:paraId="3CD9139D" w14:textId="77777777" w:rsidR="0077491D" w:rsidRPr="001513B7" w:rsidRDefault="0077491D" w:rsidP="00805912">
            <w:pPr>
              <w:spacing w:after="0"/>
              <w:ind w:right="-130"/>
              <w:jc w:val="center"/>
              <w:rPr>
                <w:sz w:val="24"/>
                <w:szCs w:val="24"/>
              </w:rPr>
            </w:pPr>
            <w:r w:rsidRPr="001513B7">
              <w:rPr>
                <w:sz w:val="24"/>
                <w:szCs w:val="24"/>
              </w:rPr>
              <w:t>0,25</w:t>
            </w:r>
          </w:p>
        </w:tc>
        <w:tc>
          <w:tcPr>
            <w:tcW w:w="602" w:type="dxa"/>
            <w:tcBorders>
              <w:right w:val="single" w:sz="12" w:space="0" w:color="auto"/>
            </w:tcBorders>
            <w:vAlign w:val="center"/>
          </w:tcPr>
          <w:p w14:paraId="6ED234FD" w14:textId="77777777" w:rsidR="0077491D" w:rsidRPr="001513B7" w:rsidRDefault="0077491D" w:rsidP="00805912">
            <w:pPr>
              <w:spacing w:after="0"/>
              <w:ind w:right="-130"/>
              <w:jc w:val="center"/>
              <w:rPr>
                <w:sz w:val="24"/>
                <w:szCs w:val="24"/>
              </w:rPr>
            </w:pPr>
            <w:r w:rsidRPr="001513B7">
              <w:rPr>
                <w:sz w:val="24"/>
                <w:szCs w:val="24"/>
              </w:rPr>
              <w:t>0,3</w:t>
            </w:r>
          </w:p>
        </w:tc>
        <w:tc>
          <w:tcPr>
            <w:tcW w:w="595" w:type="dxa"/>
            <w:tcBorders>
              <w:left w:val="single" w:sz="12" w:space="0" w:color="auto"/>
            </w:tcBorders>
            <w:vAlign w:val="center"/>
          </w:tcPr>
          <w:p w14:paraId="1147CEA4" w14:textId="77777777" w:rsidR="0077491D" w:rsidRPr="001513B7" w:rsidRDefault="0077491D" w:rsidP="00805912">
            <w:pPr>
              <w:spacing w:after="0"/>
              <w:ind w:left="-145" w:right="-178"/>
              <w:jc w:val="center"/>
              <w:rPr>
                <w:sz w:val="24"/>
                <w:szCs w:val="24"/>
              </w:rPr>
            </w:pPr>
            <w:r w:rsidRPr="001513B7">
              <w:rPr>
                <w:sz w:val="24"/>
                <w:szCs w:val="24"/>
              </w:rPr>
              <w:t>—</w:t>
            </w:r>
          </w:p>
        </w:tc>
        <w:tc>
          <w:tcPr>
            <w:tcW w:w="596" w:type="dxa"/>
            <w:vAlign w:val="center"/>
          </w:tcPr>
          <w:p w14:paraId="0ACF1F75" w14:textId="77777777" w:rsidR="0077491D" w:rsidRPr="001513B7" w:rsidRDefault="0077491D" w:rsidP="00805912">
            <w:pPr>
              <w:spacing w:after="0"/>
              <w:ind w:left="-145" w:right="-178"/>
              <w:jc w:val="center"/>
              <w:rPr>
                <w:sz w:val="24"/>
                <w:szCs w:val="24"/>
              </w:rPr>
            </w:pPr>
            <w:r w:rsidRPr="001513B7">
              <w:rPr>
                <w:sz w:val="24"/>
                <w:szCs w:val="24"/>
              </w:rPr>
              <w:t>—</w:t>
            </w:r>
          </w:p>
        </w:tc>
        <w:tc>
          <w:tcPr>
            <w:tcW w:w="596" w:type="dxa"/>
            <w:tcBorders>
              <w:right w:val="single" w:sz="12" w:space="0" w:color="auto"/>
            </w:tcBorders>
            <w:vAlign w:val="center"/>
          </w:tcPr>
          <w:p w14:paraId="46F66F9F" w14:textId="77777777" w:rsidR="0077491D" w:rsidRPr="001513B7" w:rsidRDefault="0077491D" w:rsidP="00805912">
            <w:pPr>
              <w:spacing w:after="0"/>
              <w:ind w:left="-145" w:right="-178"/>
              <w:jc w:val="center"/>
              <w:rPr>
                <w:sz w:val="24"/>
                <w:szCs w:val="24"/>
              </w:rPr>
            </w:pPr>
            <w:r w:rsidRPr="001513B7">
              <w:rPr>
                <w:sz w:val="24"/>
                <w:szCs w:val="24"/>
              </w:rPr>
              <w:t>—</w:t>
            </w:r>
          </w:p>
        </w:tc>
        <w:tc>
          <w:tcPr>
            <w:tcW w:w="596" w:type="dxa"/>
            <w:tcBorders>
              <w:left w:val="single" w:sz="12" w:space="0" w:color="auto"/>
            </w:tcBorders>
            <w:vAlign w:val="center"/>
          </w:tcPr>
          <w:p w14:paraId="7724EF5D" w14:textId="77777777" w:rsidR="0077491D" w:rsidRPr="001513B7" w:rsidRDefault="0077491D" w:rsidP="00805912">
            <w:pPr>
              <w:spacing w:after="0"/>
              <w:ind w:left="-145" w:right="-178"/>
              <w:jc w:val="center"/>
              <w:rPr>
                <w:sz w:val="24"/>
                <w:szCs w:val="24"/>
              </w:rPr>
            </w:pPr>
            <w:r w:rsidRPr="001513B7">
              <w:rPr>
                <w:sz w:val="24"/>
                <w:szCs w:val="24"/>
              </w:rPr>
              <w:t>—</w:t>
            </w:r>
          </w:p>
        </w:tc>
        <w:tc>
          <w:tcPr>
            <w:tcW w:w="595" w:type="dxa"/>
            <w:vAlign w:val="center"/>
          </w:tcPr>
          <w:p w14:paraId="5EFFC35C" w14:textId="77777777" w:rsidR="0077491D" w:rsidRPr="001513B7" w:rsidRDefault="0077491D" w:rsidP="00805912">
            <w:pPr>
              <w:spacing w:after="0"/>
              <w:ind w:left="-145" w:right="-178"/>
              <w:jc w:val="center"/>
              <w:rPr>
                <w:sz w:val="24"/>
                <w:szCs w:val="24"/>
              </w:rPr>
            </w:pPr>
            <w:r w:rsidRPr="001513B7">
              <w:rPr>
                <w:sz w:val="24"/>
                <w:szCs w:val="24"/>
              </w:rPr>
              <w:t>—</w:t>
            </w:r>
          </w:p>
        </w:tc>
        <w:tc>
          <w:tcPr>
            <w:tcW w:w="596" w:type="dxa"/>
            <w:tcBorders>
              <w:right w:val="single" w:sz="12" w:space="0" w:color="auto"/>
            </w:tcBorders>
            <w:vAlign w:val="center"/>
          </w:tcPr>
          <w:p w14:paraId="14F694F0" w14:textId="77777777" w:rsidR="0077491D" w:rsidRPr="001513B7" w:rsidRDefault="0077491D" w:rsidP="00805912">
            <w:pPr>
              <w:spacing w:after="0"/>
              <w:ind w:left="-145" w:right="-178"/>
              <w:jc w:val="center"/>
              <w:rPr>
                <w:sz w:val="24"/>
                <w:szCs w:val="24"/>
              </w:rPr>
            </w:pPr>
            <w:r w:rsidRPr="001513B7">
              <w:rPr>
                <w:sz w:val="24"/>
                <w:szCs w:val="24"/>
              </w:rPr>
              <w:t>—</w:t>
            </w:r>
          </w:p>
        </w:tc>
        <w:tc>
          <w:tcPr>
            <w:tcW w:w="650" w:type="dxa"/>
            <w:tcBorders>
              <w:left w:val="single" w:sz="12" w:space="0" w:color="auto"/>
            </w:tcBorders>
            <w:vAlign w:val="center"/>
          </w:tcPr>
          <w:p w14:paraId="52BC7FF9" w14:textId="77777777" w:rsidR="0077491D" w:rsidRPr="001513B7" w:rsidRDefault="0077491D" w:rsidP="00805912">
            <w:pPr>
              <w:spacing w:after="0"/>
              <w:ind w:left="-145" w:right="-178"/>
              <w:jc w:val="center"/>
              <w:rPr>
                <w:sz w:val="24"/>
                <w:szCs w:val="24"/>
              </w:rPr>
            </w:pPr>
            <w:r w:rsidRPr="001513B7">
              <w:rPr>
                <w:sz w:val="24"/>
                <w:szCs w:val="24"/>
              </w:rPr>
              <w:t>—</w:t>
            </w:r>
          </w:p>
        </w:tc>
        <w:tc>
          <w:tcPr>
            <w:tcW w:w="650" w:type="dxa"/>
            <w:vAlign w:val="center"/>
          </w:tcPr>
          <w:p w14:paraId="2486438F" w14:textId="77777777" w:rsidR="0077491D" w:rsidRPr="001513B7" w:rsidRDefault="0077491D" w:rsidP="00805912">
            <w:pPr>
              <w:spacing w:after="0"/>
              <w:ind w:left="-145" w:right="-178"/>
              <w:jc w:val="center"/>
              <w:rPr>
                <w:sz w:val="24"/>
                <w:szCs w:val="24"/>
              </w:rPr>
            </w:pPr>
            <w:r w:rsidRPr="001513B7">
              <w:rPr>
                <w:sz w:val="24"/>
                <w:szCs w:val="24"/>
              </w:rPr>
              <w:t>—</w:t>
            </w:r>
          </w:p>
        </w:tc>
        <w:tc>
          <w:tcPr>
            <w:tcW w:w="651" w:type="dxa"/>
            <w:tcBorders>
              <w:right w:val="single" w:sz="12" w:space="0" w:color="auto"/>
            </w:tcBorders>
            <w:vAlign w:val="center"/>
          </w:tcPr>
          <w:p w14:paraId="4DDA7F18" w14:textId="77777777" w:rsidR="0077491D" w:rsidRPr="001513B7" w:rsidRDefault="0077491D" w:rsidP="00805912">
            <w:pPr>
              <w:spacing w:after="0"/>
              <w:ind w:left="-145" w:right="-178"/>
              <w:jc w:val="center"/>
              <w:rPr>
                <w:sz w:val="24"/>
                <w:szCs w:val="24"/>
              </w:rPr>
            </w:pPr>
            <w:r w:rsidRPr="001513B7">
              <w:rPr>
                <w:sz w:val="24"/>
                <w:szCs w:val="24"/>
              </w:rPr>
              <w:t>—</w:t>
            </w:r>
          </w:p>
        </w:tc>
        <w:tc>
          <w:tcPr>
            <w:tcW w:w="661" w:type="dxa"/>
            <w:tcBorders>
              <w:left w:val="single" w:sz="12" w:space="0" w:color="auto"/>
            </w:tcBorders>
            <w:vAlign w:val="center"/>
          </w:tcPr>
          <w:p w14:paraId="524A93C2" w14:textId="77777777" w:rsidR="0077491D" w:rsidRPr="001513B7" w:rsidRDefault="0077491D" w:rsidP="00805912">
            <w:pPr>
              <w:spacing w:after="0"/>
              <w:ind w:left="-145" w:right="-178"/>
              <w:jc w:val="center"/>
              <w:rPr>
                <w:sz w:val="24"/>
                <w:szCs w:val="24"/>
              </w:rPr>
            </w:pPr>
            <w:r w:rsidRPr="001513B7">
              <w:rPr>
                <w:sz w:val="24"/>
                <w:szCs w:val="24"/>
              </w:rPr>
              <w:t>—</w:t>
            </w:r>
          </w:p>
        </w:tc>
        <w:tc>
          <w:tcPr>
            <w:tcW w:w="662" w:type="dxa"/>
            <w:vAlign w:val="center"/>
          </w:tcPr>
          <w:p w14:paraId="121363BA" w14:textId="77777777" w:rsidR="0077491D" w:rsidRPr="001513B7" w:rsidRDefault="0077491D" w:rsidP="00805912">
            <w:pPr>
              <w:spacing w:after="0"/>
              <w:ind w:left="-145" w:right="-178"/>
              <w:jc w:val="center"/>
              <w:rPr>
                <w:sz w:val="24"/>
                <w:szCs w:val="24"/>
              </w:rPr>
            </w:pPr>
            <w:r w:rsidRPr="001513B7">
              <w:rPr>
                <w:sz w:val="24"/>
                <w:szCs w:val="24"/>
              </w:rPr>
              <w:t>—</w:t>
            </w:r>
          </w:p>
        </w:tc>
        <w:tc>
          <w:tcPr>
            <w:tcW w:w="662" w:type="dxa"/>
            <w:tcBorders>
              <w:right w:val="single" w:sz="12" w:space="0" w:color="auto"/>
            </w:tcBorders>
            <w:vAlign w:val="center"/>
          </w:tcPr>
          <w:p w14:paraId="0CE59FC7" w14:textId="77777777" w:rsidR="0077491D" w:rsidRPr="001513B7" w:rsidRDefault="0077491D" w:rsidP="00805912">
            <w:pPr>
              <w:spacing w:after="0"/>
              <w:ind w:left="-145" w:right="-178"/>
              <w:jc w:val="center"/>
              <w:rPr>
                <w:sz w:val="24"/>
                <w:szCs w:val="24"/>
              </w:rPr>
            </w:pPr>
            <w:r w:rsidRPr="001513B7">
              <w:rPr>
                <w:sz w:val="24"/>
                <w:szCs w:val="24"/>
              </w:rPr>
              <w:t>—</w:t>
            </w:r>
          </w:p>
        </w:tc>
        <w:tc>
          <w:tcPr>
            <w:tcW w:w="2801" w:type="dxa"/>
            <w:tcBorders>
              <w:left w:val="single" w:sz="12" w:space="0" w:color="auto"/>
            </w:tcBorders>
            <w:vAlign w:val="center"/>
          </w:tcPr>
          <w:p w14:paraId="602F5A86" w14:textId="77777777" w:rsidR="0077491D" w:rsidRPr="001513B7" w:rsidRDefault="0077491D" w:rsidP="00805912">
            <w:pPr>
              <w:spacing w:after="0"/>
              <w:jc w:val="center"/>
              <w:rPr>
                <w:sz w:val="18"/>
                <w:szCs w:val="18"/>
              </w:rPr>
            </w:pPr>
            <w:r w:rsidRPr="001513B7">
              <w:rPr>
                <w:sz w:val="18"/>
                <w:szCs w:val="18"/>
                <w:lang w:eastAsia="ru-RU"/>
              </w:rPr>
              <w:t xml:space="preserve">Солона, без сторонніх присмаків і ароматів; сипуча без грудочок; біла з блиском; </w:t>
            </w:r>
            <w:r w:rsidRPr="001513B7">
              <w:rPr>
                <w:sz w:val="18"/>
                <w:szCs w:val="18"/>
              </w:rPr>
              <w:t>слабкий запах йоду;</w:t>
            </w:r>
            <w:r w:rsidRPr="001513B7">
              <w:rPr>
                <w:sz w:val="18"/>
                <w:szCs w:val="18"/>
                <w:lang w:eastAsia="ru-RU"/>
              </w:rPr>
              <w:t xml:space="preserve"> розчинність у рідині повна.</w:t>
            </w:r>
          </w:p>
        </w:tc>
      </w:tr>
      <w:tr w:rsidR="0077491D" w:rsidRPr="001513B7" w14:paraId="6285E333" w14:textId="77777777" w:rsidTr="00805912">
        <w:trPr>
          <w:trHeight w:val="221"/>
          <w:jc w:val="center"/>
        </w:trPr>
        <w:tc>
          <w:tcPr>
            <w:tcW w:w="435" w:type="dxa"/>
            <w:tcBorders>
              <w:right w:val="single" w:sz="12" w:space="0" w:color="auto"/>
            </w:tcBorders>
            <w:vAlign w:val="center"/>
          </w:tcPr>
          <w:p w14:paraId="7ED928A2" w14:textId="77777777" w:rsidR="0077491D" w:rsidRPr="001513B7" w:rsidRDefault="0077491D" w:rsidP="00805912">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BF8CF80" w14:textId="77777777" w:rsidR="0077491D" w:rsidRPr="001513B7" w:rsidRDefault="0077491D" w:rsidP="00805912">
            <w:pPr>
              <w:spacing w:after="0"/>
              <w:jc w:val="center"/>
              <w:rPr>
                <w:sz w:val="24"/>
                <w:szCs w:val="24"/>
              </w:rPr>
            </w:pPr>
            <w:r w:rsidRPr="001513B7">
              <w:rPr>
                <w:sz w:val="24"/>
                <w:szCs w:val="24"/>
              </w:rPr>
              <w:t>Маса каші:</w:t>
            </w:r>
          </w:p>
        </w:tc>
        <w:tc>
          <w:tcPr>
            <w:tcW w:w="600" w:type="dxa"/>
            <w:tcBorders>
              <w:left w:val="single" w:sz="12" w:space="0" w:color="auto"/>
            </w:tcBorders>
            <w:vAlign w:val="center"/>
          </w:tcPr>
          <w:p w14:paraId="433D5D0F" w14:textId="77777777" w:rsidR="0077491D" w:rsidRPr="001513B7" w:rsidRDefault="0077491D" w:rsidP="00805912">
            <w:pPr>
              <w:spacing w:after="0"/>
              <w:ind w:right="-130"/>
              <w:jc w:val="center"/>
              <w:rPr>
                <w:sz w:val="24"/>
                <w:szCs w:val="24"/>
              </w:rPr>
            </w:pPr>
          </w:p>
        </w:tc>
        <w:tc>
          <w:tcPr>
            <w:tcW w:w="600" w:type="dxa"/>
            <w:vAlign w:val="center"/>
          </w:tcPr>
          <w:p w14:paraId="2427D028" w14:textId="77777777" w:rsidR="0077491D" w:rsidRPr="001513B7" w:rsidRDefault="0077491D" w:rsidP="00805912">
            <w:pPr>
              <w:spacing w:after="0"/>
              <w:ind w:right="-130"/>
              <w:jc w:val="center"/>
              <w:rPr>
                <w:sz w:val="24"/>
                <w:szCs w:val="24"/>
              </w:rPr>
            </w:pPr>
          </w:p>
        </w:tc>
        <w:tc>
          <w:tcPr>
            <w:tcW w:w="600" w:type="dxa"/>
            <w:tcBorders>
              <w:right w:val="single" w:sz="12" w:space="0" w:color="auto"/>
            </w:tcBorders>
            <w:vAlign w:val="center"/>
          </w:tcPr>
          <w:p w14:paraId="266961DA" w14:textId="77777777" w:rsidR="0077491D" w:rsidRPr="001513B7" w:rsidRDefault="0077491D" w:rsidP="00805912">
            <w:pPr>
              <w:spacing w:after="0"/>
              <w:ind w:right="-130"/>
              <w:jc w:val="center"/>
              <w:rPr>
                <w:sz w:val="24"/>
                <w:szCs w:val="24"/>
              </w:rPr>
            </w:pPr>
          </w:p>
        </w:tc>
        <w:tc>
          <w:tcPr>
            <w:tcW w:w="600" w:type="dxa"/>
            <w:tcBorders>
              <w:left w:val="single" w:sz="12" w:space="0" w:color="auto"/>
            </w:tcBorders>
            <w:vAlign w:val="center"/>
          </w:tcPr>
          <w:p w14:paraId="33DBC170" w14:textId="77777777" w:rsidR="0077491D" w:rsidRPr="001513B7" w:rsidRDefault="0077491D" w:rsidP="00805912">
            <w:pPr>
              <w:spacing w:after="0"/>
              <w:ind w:right="-130"/>
              <w:jc w:val="center"/>
              <w:rPr>
                <w:sz w:val="24"/>
                <w:szCs w:val="24"/>
              </w:rPr>
            </w:pPr>
            <w:r w:rsidRPr="001513B7">
              <w:rPr>
                <w:sz w:val="24"/>
                <w:szCs w:val="24"/>
              </w:rPr>
              <w:t>80</w:t>
            </w:r>
          </w:p>
        </w:tc>
        <w:tc>
          <w:tcPr>
            <w:tcW w:w="600" w:type="dxa"/>
            <w:vAlign w:val="center"/>
          </w:tcPr>
          <w:p w14:paraId="1098A5FB" w14:textId="77777777" w:rsidR="0077491D" w:rsidRPr="001513B7" w:rsidRDefault="0077491D" w:rsidP="00805912">
            <w:pPr>
              <w:spacing w:after="0"/>
              <w:ind w:right="-130"/>
              <w:jc w:val="center"/>
              <w:rPr>
                <w:sz w:val="24"/>
                <w:szCs w:val="24"/>
              </w:rPr>
            </w:pPr>
            <w:r w:rsidRPr="001513B7">
              <w:rPr>
                <w:sz w:val="24"/>
                <w:szCs w:val="24"/>
              </w:rPr>
              <w:t>80</w:t>
            </w:r>
          </w:p>
        </w:tc>
        <w:tc>
          <w:tcPr>
            <w:tcW w:w="602" w:type="dxa"/>
            <w:tcBorders>
              <w:right w:val="single" w:sz="12" w:space="0" w:color="auto"/>
            </w:tcBorders>
            <w:vAlign w:val="center"/>
          </w:tcPr>
          <w:p w14:paraId="4B243BD1" w14:textId="77777777" w:rsidR="0077491D" w:rsidRPr="001513B7" w:rsidRDefault="0077491D" w:rsidP="00805912">
            <w:pPr>
              <w:spacing w:after="0"/>
              <w:ind w:right="-130"/>
              <w:jc w:val="center"/>
              <w:rPr>
                <w:sz w:val="24"/>
                <w:szCs w:val="24"/>
              </w:rPr>
            </w:pPr>
            <w:r w:rsidRPr="001513B7">
              <w:rPr>
                <w:sz w:val="24"/>
                <w:szCs w:val="24"/>
              </w:rPr>
              <w:t>100</w:t>
            </w:r>
          </w:p>
        </w:tc>
        <w:tc>
          <w:tcPr>
            <w:tcW w:w="595" w:type="dxa"/>
            <w:tcBorders>
              <w:left w:val="single" w:sz="12" w:space="0" w:color="auto"/>
            </w:tcBorders>
            <w:vAlign w:val="center"/>
          </w:tcPr>
          <w:p w14:paraId="48178C27" w14:textId="77777777" w:rsidR="0077491D" w:rsidRPr="001513B7" w:rsidRDefault="0077491D" w:rsidP="00805912">
            <w:pPr>
              <w:spacing w:after="0"/>
              <w:ind w:right="-130"/>
              <w:jc w:val="center"/>
              <w:rPr>
                <w:sz w:val="24"/>
                <w:szCs w:val="24"/>
              </w:rPr>
            </w:pPr>
          </w:p>
        </w:tc>
        <w:tc>
          <w:tcPr>
            <w:tcW w:w="596" w:type="dxa"/>
            <w:vAlign w:val="center"/>
          </w:tcPr>
          <w:p w14:paraId="4A689C18" w14:textId="77777777" w:rsidR="0077491D" w:rsidRPr="001513B7" w:rsidRDefault="0077491D" w:rsidP="00805912">
            <w:pPr>
              <w:spacing w:after="0"/>
              <w:ind w:right="-130"/>
              <w:jc w:val="center"/>
              <w:rPr>
                <w:sz w:val="24"/>
                <w:szCs w:val="24"/>
              </w:rPr>
            </w:pPr>
          </w:p>
        </w:tc>
        <w:tc>
          <w:tcPr>
            <w:tcW w:w="596" w:type="dxa"/>
            <w:tcBorders>
              <w:right w:val="single" w:sz="12" w:space="0" w:color="auto"/>
            </w:tcBorders>
            <w:vAlign w:val="center"/>
          </w:tcPr>
          <w:p w14:paraId="2A391C16" w14:textId="77777777" w:rsidR="0077491D" w:rsidRPr="001513B7" w:rsidRDefault="0077491D" w:rsidP="00805912">
            <w:pPr>
              <w:spacing w:after="0"/>
              <w:ind w:right="-130"/>
              <w:jc w:val="center"/>
              <w:rPr>
                <w:sz w:val="24"/>
                <w:szCs w:val="24"/>
              </w:rPr>
            </w:pPr>
          </w:p>
        </w:tc>
        <w:tc>
          <w:tcPr>
            <w:tcW w:w="596" w:type="dxa"/>
            <w:tcBorders>
              <w:left w:val="single" w:sz="12" w:space="0" w:color="auto"/>
            </w:tcBorders>
            <w:vAlign w:val="center"/>
          </w:tcPr>
          <w:p w14:paraId="6BF749E3" w14:textId="77777777" w:rsidR="0077491D" w:rsidRPr="001513B7" w:rsidRDefault="0077491D" w:rsidP="00805912">
            <w:pPr>
              <w:spacing w:after="0"/>
              <w:ind w:right="-130"/>
              <w:jc w:val="center"/>
              <w:rPr>
                <w:sz w:val="24"/>
                <w:szCs w:val="24"/>
              </w:rPr>
            </w:pPr>
          </w:p>
        </w:tc>
        <w:tc>
          <w:tcPr>
            <w:tcW w:w="595" w:type="dxa"/>
            <w:vAlign w:val="center"/>
          </w:tcPr>
          <w:p w14:paraId="08DA77C3" w14:textId="77777777" w:rsidR="0077491D" w:rsidRPr="001513B7" w:rsidRDefault="0077491D" w:rsidP="00805912">
            <w:pPr>
              <w:spacing w:after="0"/>
              <w:ind w:right="-130"/>
              <w:jc w:val="center"/>
              <w:rPr>
                <w:sz w:val="24"/>
                <w:szCs w:val="24"/>
              </w:rPr>
            </w:pPr>
          </w:p>
        </w:tc>
        <w:tc>
          <w:tcPr>
            <w:tcW w:w="596" w:type="dxa"/>
            <w:tcBorders>
              <w:right w:val="single" w:sz="12" w:space="0" w:color="auto"/>
            </w:tcBorders>
            <w:vAlign w:val="center"/>
          </w:tcPr>
          <w:p w14:paraId="403135B4" w14:textId="77777777" w:rsidR="0077491D" w:rsidRPr="001513B7" w:rsidRDefault="0077491D" w:rsidP="00805912">
            <w:pPr>
              <w:spacing w:after="0"/>
              <w:ind w:right="-130"/>
              <w:jc w:val="center"/>
              <w:rPr>
                <w:sz w:val="24"/>
                <w:szCs w:val="24"/>
              </w:rPr>
            </w:pPr>
          </w:p>
        </w:tc>
        <w:tc>
          <w:tcPr>
            <w:tcW w:w="650" w:type="dxa"/>
            <w:tcBorders>
              <w:left w:val="single" w:sz="12" w:space="0" w:color="auto"/>
            </w:tcBorders>
            <w:vAlign w:val="center"/>
          </w:tcPr>
          <w:p w14:paraId="3AE60745" w14:textId="77777777" w:rsidR="0077491D" w:rsidRPr="001513B7" w:rsidRDefault="0077491D" w:rsidP="00805912">
            <w:pPr>
              <w:spacing w:after="0"/>
              <w:ind w:right="-130"/>
              <w:jc w:val="center"/>
              <w:rPr>
                <w:sz w:val="24"/>
                <w:szCs w:val="24"/>
              </w:rPr>
            </w:pPr>
          </w:p>
        </w:tc>
        <w:tc>
          <w:tcPr>
            <w:tcW w:w="650" w:type="dxa"/>
            <w:vAlign w:val="center"/>
          </w:tcPr>
          <w:p w14:paraId="25B1A37B" w14:textId="77777777" w:rsidR="0077491D" w:rsidRPr="001513B7" w:rsidRDefault="0077491D" w:rsidP="00805912">
            <w:pPr>
              <w:spacing w:after="0"/>
              <w:ind w:right="-130"/>
              <w:jc w:val="center"/>
              <w:rPr>
                <w:sz w:val="24"/>
                <w:szCs w:val="24"/>
              </w:rPr>
            </w:pPr>
          </w:p>
        </w:tc>
        <w:tc>
          <w:tcPr>
            <w:tcW w:w="651" w:type="dxa"/>
            <w:tcBorders>
              <w:right w:val="single" w:sz="12" w:space="0" w:color="auto"/>
            </w:tcBorders>
            <w:vAlign w:val="center"/>
          </w:tcPr>
          <w:p w14:paraId="2AD96F1D" w14:textId="77777777" w:rsidR="0077491D" w:rsidRPr="001513B7" w:rsidRDefault="0077491D" w:rsidP="00805912">
            <w:pPr>
              <w:spacing w:after="0"/>
              <w:ind w:right="-130"/>
              <w:jc w:val="center"/>
              <w:rPr>
                <w:sz w:val="24"/>
                <w:szCs w:val="24"/>
              </w:rPr>
            </w:pPr>
          </w:p>
        </w:tc>
        <w:tc>
          <w:tcPr>
            <w:tcW w:w="661" w:type="dxa"/>
            <w:tcBorders>
              <w:left w:val="single" w:sz="12" w:space="0" w:color="auto"/>
            </w:tcBorders>
            <w:vAlign w:val="center"/>
          </w:tcPr>
          <w:p w14:paraId="728885AC" w14:textId="77777777" w:rsidR="0077491D" w:rsidRPr="001513B7" w:rsidRDefault="0077491D" w:rsidP="00805912">
            <w:pPr>
              <w:spacing w:after="0"/>
              <w:ind w:right="-130"/>
              <w:jc w:val="center"/>
              <w:rPr>
                <w:sz w:val="24"/>
                <w:szCs w:val="24"/>
              </w:rPr>
            </w:pPr>
          </w:p>
        </w:tc>
        <w:tc>
          <w:tcPr>
            <w:tcW w:w="662" w:type="dxa"/>
            <w:vAlign w:val="center"/>
          </w:tcPr>
          <w:p w14:paraId="7A7D0507" w14:textId="77777777" w:rsidR="0077491D" w:rsidRPr="001513B7" w:rsidRDefault="0077491D" w:rsidP="00805912">
            <w:pPr>
              <w:spacing w:after="0"/>
              <w:ind w:right="-130"/>
              <w:jc w:val="center"/>
              <w:rPr>
                <w:sz w:val="24"/>
                <w:szCs w:val="24"/>
              </w:rPr>
            </w:pPr>
          </w:p>
        </w:tc>
        <w:tc>
          <w:tcPr>
            <w:tcW w:w="662" w:type="dxa"/>
            <w:tcBorders>
              <w:right w:val="single" w:sz="12" w:space="0" w:color="auto"/>
            </w:tcBorders>
            <w:vAlign w:val="center"/>
          </w:tcPr>
          <w:p w14:paraId="2936CCF7" w14:textId="77777777" w:rsidR="0077491D" w:rsidRPr="001513B7" w:rsidRDefault="0077491D" w:rsidP="00805912">
            <w:pPr>
              <w:spacing w:after="0"/>
              <w:ind w:right="-130"/>
              <w:jc w:val="center"/>
              <w:rPr>
                <w:sz w:val="24"/>
                <w:szCs w:val="24"/>
              </w:rPr>
            </w:pPr>
          </w:p>
        </w:tc>
        <w:tc>
          <w:tcPr>
            <w:tcW w:w="2801" w:type="dxa"/>
            <w:tcBorders>
              <w:left w:val="single" w:sz="12" w:space="0" w:color="auto"/>
            </w:tcBorders>
            <w:vAlign w:val="center"/>
          </w:tcPr>
          <w:p w14:paraId="3661D71A" w14:textId="77777777" w:rsidR="0077491D" w:rsidRPr="001513B7" w:rsidRDefault="0077491D" w:rsidP="00805912">
            <w:pPr>
              <w:spacing w:after="0"/>
              <w:jc w:val="center"/>
              <w:rPr>
                <w:sz w:val="18"/>
                <w:szCs w:val="18"/>
                <w:lang w:eastAsia="ru-RU"/>
              </w:rPr>
            </w:pPr>
          </w:p>
        </w:tc>
      </w:tr>
      <w:tr w:rsidR="0077491D" w:rsidRPr="001513B7" w14:paraId="4D5BEF3B" w14:textId="77777777" w:rsidTr="00805912">
        <w:trPr>
          <w:trHeight w:val="221"/>
          <w:jc w:val="center"/>
        </w:trPr>
        <w:tc>
          <w:tcPr>
            <w:tcW w:w="435" w:type="dxa"/>
            <w:tcBorders>
              <w:right w:val="single" w:sz="12" w:space="0" w:color="auto"/>
            </w:tcBorders>
            <w:vAlign w:val="center"/>
          </w:tcPr>
          <w:p w14:paraId="456A04CD" w14:textId="77777777" w:rsidR="0077491D" w:rsidRPr="001513B7" w:rsidRDefault="0077491D" w:rsidP="00805912">
            <w:pPr>
              <w:widowControl w:val="0"/>
              <w:spacing w:after="0" w:line="240" w:lineRule="auto"/>
              <w:ind w:right="-89"/>
              <w:jc w:val="center"/>
              <w:rPr>
                <w:b/>
                <w:sz w:val="24"/>
                <w:szCs w:val="24"/>
                <w:lang w:val="ru-RU" w:eastAsia="ru-RU"/>
              </w:rPr>
            </w:pPr>
            <w:r w:rsidRPr="001513B7">
              <w:rPr>
                <w:b/>
                <w:sz w:val="24"/>
                <w:szCs w:val="24"/>
                <w:lang w:val="ru-RU" w:eastAsia="ru-RU"/>
              </w:rPr>
              <w:t>МП Л</w:t>
            </w:r>
          </w:p>
        </w:tc>
        <w:tc>
          <w:tcPr>
            <w:tcW w:w="2029" w:type="dxa"/>
            <w:tcBorders>
              <w:right w:val="single" w:sz="12" w:space="0" w:color="auto"/>
            </w:tcBorders>
            <w:vAlign w:val="center"/>
          </w:tcPr>
          <w:p w14:paraId="0F470E2F" w14:textId="77777777" w:rsidR="0077491D" w:rsidRPr="001513B7" w:rsidRDefault="0077491D" w:rsidP="00805912">
            <w:pPr>
              <w:spacing w:after="0"/>
              <w:jc w:val="center"/>
              <w:rPr>
                <w:sz w:val="24"/>
                <w:szCs w:val="24"/>
              </w:rPr>
            </w:pPr>
            <w:r w:rsidRPr="001513B7">
              <w:rPr>
                <w:sz w:val="24"/>
                <w:szCs w:val="24"/>
              </w:rPr>
              <w:t>Масло вершкове 72%</w:t>
            </w:r>
          </w:p>
        </w:tc>
        <w:tc>
          <w:tcPr>
            <w:tcW w:w="600" w:type="dxa"/>
            <w:tcBorders>
              <w:left w:val="single" w:sz="12" w:space="0" w:color="auto"/>
            </w:tcBorders>
            <w:vAlign w:val="center"/>
          </w:tcPr>
          <w:p w14:paraId="33F7CF28" w14:textId="77777777" w:rsidR="0077491D" w:rsidRPr="001513B7" w:rsidRDefault="0077491D" w:rsidP="00805912">
            <w:pPr>
              <w:spacing w:after="0"/>
              <w:ind w:right="-130"/>
              <w:jc w:val="center"/>
              <w:rPr>
                <w:sz w:val="24"/>
                <w:szCs w:val="24"/>
              </w:rPr>
            </w:pPr>
            <w:r w:rsidRPr="001513B7">
              <w:rPr>
                <w:sz w:val="24"/>
                <w:szCs w:val="24"/>
              </w:rPr>
              <w:t>2</w:t>
            </w:r>
          </w:p>
        </w:tc>
        <w:tc>
          <w:tcPr>
            <w:tcW w:w="600" w:type="dxa"/>
            <w:vAlign w:val="center"/>
          </w:tcPr>
          <w:p w14:paraId="44D30035" w14:textId="77777777" w:rsidR="0077491D" w:rsidRPr="001513B7" w:rsidRDefault="0077491D" w:rsidP="00805912">
            <w:pPr>
              <w:spacing w:after="0"/>
              <w:ind w:right="-130"/>
              <w:jc w:val="center"/>
              <w:rPr>
                <w:sz w:val="24"/>
                <w:szCs w:val="24"/>
              </w:rPr>
            </w:pPr>
            <w:r w:rsidRPr="001513B7">
              <w:rPr>
                <w:sz w:val="24"/>
                <w:szCs w:val="24"/>
              </w:rPr>
              <w:t>2</w:t>
            </w:r>
          </w:p>
        </w:tc>
        <w:tc>
          <w:tcPr>
            <w:tcW w:w="600" w:type="dxa"/>
            <w:tcBorders>
              <w:right w:val="single" w:sz="12" w:space="0" w:color="auto"/>
            </w:tcBorders>
            <w:vAlign w:val="center"/>
          </w:tcPr>
          <w:p w14:paraId="6DBBC073" w14:textId="77777777" w:rsidR="0077491D" w:rsidRPr="001513B7" w:rsidRDefault="0077491D" w:rsidP="00805912">
            <w:pPr>
              <w:spacing w:after="0"/>
              <w:ind w:right="-130"/>
              <w:jc w:val="center"/>
              <w:rPr>
                <w:sz w:val="24"/>
                <w:szCs w:val="24"/>
              </w:rPr>
            </w:pPr>
            <w:r w:rsidRPr="001513B7">
              <w:rPr>
                <w:sz w:val="24"/>
                <w:szCs w:val="24"/>
              </w:rPr>
              <w:t>2,5</w:t>
            </w:r>
          </w:p>
        </w:tc>
        <w:tc>
          <w:tcPr>
            <w:tcW w:w="600" w:type="dxa"/>
            <w:tcBorders>
              <w:left w:val="single" w:sz="12" w:space="0" w:color="auto"/>
            </w:tcBorders>
            <w:vAlign w:val="center"/>
          </w:tcPr>
          <w:p w14:paraId="56D2FBC1" w14:textId="77777777" w:rsidR="0077491D" w:rsidRPr="001513B7" w:rsidRDefault="0077491D" w:rsidP="00805912">
            <w:pPr>
              <w:spacing w:after="0"/>
              <w:ind w:right="-130"/>
              <w:jc w:val="center"/>
              <w:rPr>
                <w:sz w:val="24"/>
                <w:szCs w:val="24"/>
              </w:rPr>
            </w:pPr>
            <w:r w:rsidRPr="001513B7">
              <w:rPr>
                <w:sz w:val="24"/>
                <w:szCs w:val="24"/>
              </w:rPr>
              <w:t>2</w:t>
            </w:r>
          </w:p>
        </w:tc>
        <w:tc>
          <w:tcPr>
            <w:tcW w:w="600" w:type="dxa"/>
            <w:vAlign w:val="center"/>
          </w:tcPr>
          <w:p w14:paraId="7710FE3E" w14:textId="77777777" w:rsidR="0077491D" w:rsidRPr="001513B7" w:rsidRDefault="0077491D" w:rsidP="00805912">
            <w:pPr>
              <w:spacing w:after="0"/>
              <w:ind w:right="-130"/>
              <w:jc w:val="center"/>
              <w:rPr>
                <w:sz w:val="24"/>
                <w:szCs w:val="24"/>
              </w:rPr>
            </w:pPr>
            <w:r w:rsidRPr="001513B7">
              <w:rPr>
                <w:sz w:val="24"/>
                <w:szCs w:val="24"/>
              </w:rPr>
              <w:t>2</w:t>
            </w:r>
          </w:p>
        </w:tc>
        <w:tc>
          <w:tcPr>
            <w:tcW w:w="602" w:type="dxa"/>
            <w:tcBorders>
              <w:right w:val="single" w:sz="12" w:space="0" w:color="auto"/>
            </w:tcBorders>
            <w:vAlign w:val="center"/>
          </w:tcPr>
          <w:p w14:paraId="61F67646" w14:textId="77777777" w:rsidR="0077491D" w:rsidRPr="001513B7" w:rsidRDefault="0077491D" w:rsidP="00805912">
            <w:pPr>
              <w:spacing w:after="0"/>
              <w:ind w:right="-130"/>
              <w:jc w:val="center"/>
              <w:rPr>
                <w:sz w:val="24"/>
                <w:szCs w:val="24"/>
              </w:rPr>
            </w:pPr>
            <w:r w:rsidRPr="001513B7">
              <w:rPr>
                <w:sz w:val="24"/>
                <w:szCs w:val="24"/>
              </w:rPr>
              <w:t>2,5</w:t>
            </w:r>
          </w:p>
        </w:tc>
        <w:tc>
          <w:tcPr>
            <w:tcW w:w="595" w:type="dxa"/>
            <w:tcBorders>
              <w:left w:val="single" w:sz="12" w:space="0" w:color="auto"/>
            </w:tcBorders>
            <w:vAlign w:val="center"/>
          </w:tcPr>
          <w:p w14:paraId="47244F0B" w14:textId="77777777" w:rsidR="0077491D" w:rsidRPr="001513B7" w:rsidRDefault="0077491D" w:rsidP="00805912">
            <w:pPr>
              <w:spacing w:after="0"/>
              <w:ind w:right="-130"/>
              <w:jc w:val="center"/>
              <w:rPr>
                <w:sz w:val="24"/>
                <w:szCs w:val="24"/>
              </w:rPr>
            </w:pPr>
            <w:r w:rsidRPr="001513B7">
              <w:rPr>
                <w:sz w:val="24"/>
                <w:szCs w:val="24"/>
              </w:rPr>
              <w:t>0,02</w:t>
            </w:r>
          </w:p>
        </w:tc>
        <w:tc>
          <w:tcPr>
            <w:tcW w:w="596" w:type="dxa"/>
            <w:vAlign w:val="center"/>
          </w:tcPr>
          <w:p w14:paraId="56F93D40" w14:textId="77777777" w:rsidR="0077491D" w:rsidRPr="001513B7" w:rsidRDefault="0077491D" w:rsidP="00805912">
            <w:pPr>
              <w:spacing w:after="0"/>
              <w:ind w:right="-130"/>
              <w:jc w:val="center"/>
              <w:rPr>
                <w:sz w:val="24"/>
                <w:szCs w:val="24"/>
              </w:rPr>
            </w:pPr>
            <w:r w:rsidRPr="001513B7">
              <w:rPr>
                <w:sz w:val="24"/>
                <w:szCs w:val="24"/>
              </w:rPr>
              <w:t>0,02</w:t>
            </w:r>
          </w:p>
        </w:tc>
        <w:tc>
          <w:tcPr>
            <w:tcW w:w="596" w:type="dxa"/>
            <w:tcBorders>
              <w:right w:val="single" w:sz="12" w:space="0" w:color="auto"/>
            </w:tcBorders>
            <w:vAlign w:val="center"/>
          </w:tcPr>
          <w:p w14:paraId="32AF9B70" w14:textId="77777777" w:rsidR="0077491D" w:rsidRPr="001513B7" w:rsidRDefault="0077491D" w:rsidP="00805912">
            <w:pPr>
              <w:spacing w:after="0"/>
              <w:ind w:right="-130"/>
              <w:jc w:val="center"/>
              <w:rPr>
                <w:sz w:val="24"/>
                <w:szCs w:val="24"/>
              </w:rPr>
            </w:pPr>
            <w:r w:rsidRPr="001513B7">
              <w:rPr>
                <w:sz w:val="24"/>
                <w:szCs w:val="24"/>
              </w:rPr>
              <w:t>0,02</w:t>
            </w:r>
          </w:p>
        </w:tc>
        <w:tc>
          <w:tcPr>
            <w:tcW w:w="596" w:type="dxa"/>
            <w:tcBorders>
              <w:left w:val="single" w:sz="12" w:space="0" w:color="auto"/>
            </w:tcBorders>
            <w:vAlign w:val="center"/>
          </w:tcPr>
          <w:p w14:paraId="15EAF3B4" w14:textId="77777777" w:rsidR="0077491D" w:rsidRPr="001513B7" w:rsidRDefault="0077491D" w:rsidP="00805912">
            <w:pPr>
              <w:spacing w:after="0"/>
              <w:ind w:right="-130"/>
              <w:jc w:val="center"/>
              <w:rPr>
                <w:sz w:val="24"/>
                <w:szCs w:val="24"/>
              </w:rPr>
            </w:pPr>
            <w:r w:rsidRPr="001513B7">
              <w:rPr>
                <w:sz w:val="24"/>
                <w:szCs w:val="24"/>
              </w:rPr>
              <w:t>1,45</w:t>
            </w:r>
          </w:p>
        </w:tc>
        <w:tc>
          <w:tcPr>
            <w:tcW w:w="595" w:type="dxa"/>
            <w:vAlign w:val="center"/>
          </w:tcPr>
          <w:p w14:paraId="7193F5F6" w14:textId="77777777" w:rsidR="0077491D" w:rsidRPr="001513B7" w:rsidRDefault="0077491D" w:rsidP="00805912">
            <w:pPr>
              <w:spacing w:after="0"/>
              <w:ind w:right="-130"/>
              <w:jc w:val="center"/>
              <w:rPr>
                <w:sz w:val="24"/>
                <w:szCs w:val="24"/>
              </w:rPr>
            </w:pPr>
            <w:r w:rsidRPr="001513B7">
              <w:rPr>
                <w:sz w:val="24"/>
                <w:szCs w:val="24"/>
              </w:rPr>
              <w:t>1,45</w:t>
            </w:r>
          </w:p>
        </w:tc>
        <w:tc>
          <w:tcPr>
            <w:tcW w:w="596" w:type="dxa"/>
            <w:tcBorders>
              <w:right w:val="single" w:sz="12" w:space="0" w:color="auto"/>
            </w:tcBorders>
            <w:vAlign w:val="center"/>
          </w:tcPr>
          <w:p w14:paraId="544FD9B3" w14:textId="77777777" w:rsidR="0077491D" w:rsidRPr="001513B7" w:rsidRDefault="0077491D" w:rsidP="00805912">
            <w:pPr>
              <w:spacing w:after="0"/>
              <w:ind w:right="-130"/>
              <w:jc w:val="center"/>
              <w:rPr>
                <w:sz w:val="24"/>
                <w:szCs w:val="24"/>
              </w:rPr>
            </w:pPr>
            <w:r w:rsidRPr="001513B7">
              <w:rPr>
                <w:sz w:val="24"/>
                <w:szCs w:val="24"/>
              </w:rPr>
              <w:t>1,81</w:t>
            </w:r>
          </w:p>
        </w:tc>
        <w:tc>
          <w:tcPr>
            <w:tcW w:w="650" w:type="dxa"/>
            <w:tcBorders>
              <w:left w:val="single" w:sz="12" w:space="0" w:color="auto"/>
            </w:tcBorders>
            <w:vAlign w:val="center"/>
          </w:tcPr>
          <w:p w14:paraId="165F8145" w14:textId="77777777" w:rsidR="0077491D" w:rsidRPr="001513B7" w:rsidRDefault="0077491D" w:rsidP="00805912">
            <w:pPr>
              <w:spacing w:after="0"/>
              <w:ind w:right="-130"/>
              <w:jc w:val="center"/>
              <w:rPr>
                <w:sz w:val="24"/>
                <w:szCs w:val="24"/>
              </w:rPr>
            </w:pPr>
            <w:r w:rsidRPr="001513B7">
              <w:rPr>
                <w:sz w:val="24"/>
                <w:szCs w:val="24"/>
              </w:rPr>
              <w:t>0,03</w:t>
            </w:r>
          </w:p>
        </w:tc>
        <w:tc>
          <w:tcPr>
            <w:tcW w:w="650" w:type="dxa"/>
            <w:vAlign w:val="center"/>
          </w:tcPr>
          <w:p w14:paraId="68EEF45A" w14:textId="77777777" w:rsidR="0077491D" w:rsidRPr="001513B7" w:rsidRDefault="0077491D" w:rsidP="00805912">
            <w:pPr>
              <w:spacing w:after="0"/>
              <w:ind w:right="-130"/>
              <w:jc w:val="center"/>
              <w:rPr>
                <w:sz w:val="24"/>
                <w:szCs w:val="24"/>
              </w:rPr>
            </w:pPr>
            <w:r w:rsidRPr="001513B7">
              <w:rPr>
                <w:sz w:val="24"/>
                <w:szCs w:val="24"/>
              </w:rPr>
              <w:t>0,03</w:t>
            </w:r>
          </w:p>
        </w:tc>
        <w:tc>
          <w:tcPr>
            <w:tcW w:w="651" w:type="dxa"/>
            <w:tcBorders>
              <w:right w:val="single" w:sz="12" w:space="0" w:color="auto"/>
            </w:tcBorders>
            <w:vAlign w:val="center"/>
          </w:tcPr>
          <w:p w14:paraId="32211B0E" w14:textId="77777777" w:rsidR="0077491D" w:rsidRPr="001513B7" w:rsidRDefault="0077491D" w:rsidP="00805912">
            <w:pPr>
              <w:spacing w:after="0"/>
              <w:ind w:right="-130"/>
              <w:jc w:val="center"/>
              <w:rPr>
                <w:sz w:val="24"/>
                <w:szCs w:val="24"/>
              </w:rPr>
            </w:pPr>
            <w:r w:rsidRPr="001513B7">
              <w:rPr>
                <w:sz w:val="24"/>
                <w:szCs w:val="24"/>
              </w:rPr>
              <w:t>0,03</w:t>
            </w:r>
          </w:p>
        </w:tc>
        <w:tc>
          <w:tcPr>
            <w:tcW w:w="661" w:type="dxa"/>
            <w:tcBorders>
              <w:left w:val="single" w:sz="12" w:space="0" w:color="auto"/>
            </w:tcBorders>
            <w:vAlign w:val="center"/>
          </w:tcPr>
          <w:p w14:paraId="3B17B351" w14:textId="77777777" w:rsidR="0077491D" w:rsidRPr="001513B7" w:rsidRDefault="0077491D" w:rsidP="00805912">
            <w:pPr>
              <w:spacing w:after="0"/>
              <w:ind w:right="-130"/>
              <w:jc w:val="center"/>
              <w:rPr>
                <w:sz w:val="24"/>
                <w:szCs w:val="24"/>
              </w:rPr>
            </w:pPr>
            <w:r w:rsidRPr="001513B7">
              <w:rPr>
                <w:sz w:val="24"/>
                <w:szCs w:val="24"/>
              </w:rPr>
              <w:t>13,22</w:t>
            </w:r>
          </w:p>
        </w:tc>
        <w:tc>
          <w:tcPr>
            <w:tcW w:w="662" w:type="dxa"/>
            <w:vAlign w:val="center"/>
          </w:tcPr>
          <w:p w14:paraId="1746EBFE" w14:textId="77777777" w:rsidR="0077491D" w:rsidRPr="001513B7" w:rsidRDefault="0077491D" w:rsidP="00805912">
            <w:pPr>
              <w:spacing w:after="0"/>
              <w:ind w:right="-130"/>
              <w:jc w:val="center"/>
              <w:rPr>
                <w:sz w:val="24"/>
                <w:szCs w:val="24"/>
              </w:rPr>
            </w:pPr>
            <w:r w:rsidRPr="001513B7">
              <w:rPr>
                <w:sz w:val="24"/>
                <w:szCs w:val="24"/>
              </w:rPr>
              <w:t>13,22</w:t>
            </w:r>
          </w:p>
        </w:tc>
        <w:tc>
          <w:tcPr>
            <w:tcW w:w="662" w:type="dxa"/>
            <w:tcBorders>
              <w:right w:val="single" w:sz="12" w:space="0" w:color="auto"/>
            </w:tcBorders>
            <w:vAlign w:val="center"/>
          </w:tcPr>
          <w:p w14:paraId="16D82048" w14:textId="77777777" w:rsidR="0077491D" w:rsidRPr="001513B7" w:rsidRDefault="0077491D" w:rsidP="00805912">
            <w:pPr>
              <w:spacing w:after="0"/>
              <w:ind w:right="-130"/>
              <w:jc w:val="center"/>
              <w:rPr>
                <w:sz w:val="24"/>
                <w:szCs w:val="24"/>
              </w:rPr>
            </w:pPr>
            <w:r w:rsidRPr="001513B7">
              <w:rPr>
                <w:sz w:val="24"/>
                <w:szCs w:val="24"/>
              </w:rPr>
              <w:t>16,53</w:t>
            </w:r>
          </w:p>
        </w:tc>
        <w:tc>
          <w:tcPr>
            <w:tcW w:w="2801" w:type="dxa"/>
            <w:tcBorders>
              <w:left w:val="single" w:sz="12" w:space="0" w:color="auto"/>
            </w:tcBorders>
            <w:vAlign w:val="center"/>
          </w:tcPr>
          <w:p w14:paraId="7C5B15B0" w14:textId="77777777" w:rsidR="0077491D" w:rsidRPr="001513B7" w:rsidRDefault="0077491D" w:rsidP="00805912">
            <w:pPr>
              <w:spacing w:after="0"/>
              <w:jc w:val="center"/>
              <w:rPr>
                <w:sz w:val="18"/>
                <w:szCs w:val="18"/>
                <w:lang w:eastAsia="ru-RU"/>
              </w:rPr>
            </w:pPr>
            <w:r w:rsidRPr="001513B7">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77491D" w:rsidRPr="001513B7" w14:paraId="0751FD10" w14:textId="77777777" w:rsidTr="00805912">
        <w:trPr>
          <w:trHeight w:val="221"/>
          <w:jc w:val="center"/>
        </w:trPr>
        <w:tc>
          <w:tcPr>
            <w:tcW w:w="435" w:type="dxa"/>
            <w:tcBorders>
              <w:right w:val="single" w:sz="12" w:space="0" w:color="auto"/>
            </w:tcBorders>
            <w:vAlign w:val="center"/>
          </w:tcPr>
          <w:p w14:paraId="5AF592A8" w14:textId="77777777" w:rsidR="0077491D" w:rsidRPr="001513B7" w:rsidRDefault="0077491D" w:rsidP="00805912">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A082A46" w14:textId="77777777" w:rsidR="0077491D" w:rsidRPr="001513B7" w:rsidRDefault="0077491D" w:rsidP="00805912">
            <w:pPr>
              <w:spacing w:after="0"/>
              <w:jc w:val="center"/>
              <w:rPr>
                <w:b/>
                <w:bCs/>
                <w:sz w:val="24"/>
                <w:szCs w:val="24"/>
              </w:rPr>
            </w:pPr>
            <w:r w:rsidRPr="001513B7">
              <w:rPr>
                <w:b/>
                <w:bCs/>
                <w:sz w:val="24"/>
                <w:szCs w:val="24"/>
              </w:rPr>
              <w:t>ВИХІД</w:t>
            </w:r>
          </w:p>
        </w:tc>
        <w:tc>
          <w:tcPr>
            <w:tcW w:w="600" w:type="dxa"/>
            <w:tcBorders>
              <w:left w:val="single" w:sz="12" w:space="0" w:color="auto"/>
            </w:tcBorders>
            <w:vAlign w:val="center"/>
          </w:tcPr>
          <w:p w14:paraId="464A80D8" w14:textId="77777777" w:rsidR="0077491D" w:rsidRPr="001513B7" w:rsidRDefault="0077491D" w:rsidP="00805912">
            <w:pPr>
              <w:spacing w:after="0"/>
              <w:ind w:right="-130"/>
              <w:jc w:val="center"/>
              <w:rPr>
                <w:b/>
                <w:bCs/>
                <w:sz w:val="24"/>
                <w:szCs w:val="24"/>
              </w:rPr>
            </w:pPr>
          </w:p>
        </w:tc>
        <w:tc>
          <w:tcPr>
            <w:tcW w:w="600" w:type="dxa"/>
            <w:vAlign w:val="center"/>
          </w:tcPr>
          <w:p w14:paraId="333DA7E6" w14:textId="77777777" w:rsidR="0077491D" w:rsidRPr="001513B7" w:rsidRDefault="0077491D" w:rsidP="00805912">
            <w:pPr>
              <w:spacing w:after="0"/>
              <w:ind w:right="-130"/>
              <w:jc w:val="center"/>
              <w:rPr>
                <w:b/>
                <w:bCs/>
                <w:sz w:val="24"/>
                <w:szCs w:val="24"/>
              </w:rPr>
            </w:pPr>
          </w:p>
        </w:tc>
        <w:tc>
          <w:tcPr>
            <w:tcW w:w="600" w:type="dxa"/>
            <w:tcBorders>
              <w:right w:val="single" w:sz="12" w:space="0" w:color="auto"/>
            </w:tcBorders>
            <w:vAlign w:val="center"/>
          </w:tcPr>
          <w:p w14:paraId="5F5EFCB1" w14:textId="77777777" w:rsidR="0077491D" w:rsidRPr="001513B7" w:rsidRDefault="0077491D" w:rsidP="00805912">
            <w:pPr>
              <w:spacing w:after="0"/>
              <w:ind w:right="-130"/>
              <w:jc w:val="center"/>
              <w:rPr>
                <w:b/>
                <w:bCs/>
                <w:sz w:val="24"/>
                <w:szCs w:val="24"/>
              </w:rPr>
            </w:pPr>
          </w:p>
        </w:tc>
        <w:tc>
          <w:tcPr>
            <w:tcW w:w="600" w:type="dxa"/>
            <w:tcBorders>
              <w:left w:val="single" w:sz="12" w:space="0" w:color="auto"/>
            </w:tcBorders>
            <w:vAlign w:val="center"/>
          </w:tcPr>
          <w:p w14:paraId="5A10FFD8" w14:textId="77777777" w:rsidR="0077491D" w:rsidRPr="001513B7" w:rsidRDefault="0077491D" w:rsidP="00805912">
            <w:pPr>
              <w:spacing w:after="0"/>
              <w:ind w:left="-185" w:right="-173"/>
              <w:jc w:val="center"/>
              <w:rPr>
                <w:b/>
                <w:bCs/>
                <w:sz w:val="24"/>
                <w:szCs w:val="24"/>
              </w:rPr>
            </w:pPr>
            <w:r w:rsidRPr="001513B7">
              <w:rPr>
                <w:b/>
                <w:bCs/>
                <w:sz w:val="24"/>
                <w:szCs w:val="24"/>
              </w:rPr>
              <w:t>82</w:t>
            </w:r>
          </w:p>
        </w:tc>
        <w:tc>
          <w:tcPr>
            <w:tcW w:w="600" w:type="dxa"/>
            <w:vAlign w:val="center"/>
          </w:tcPr>
          <w:p w14:paraId="5933F0BC" w14:textId="77777777" w:rsidR="0077491D" w:rsidRPr="001513B7" w:rsidRDefault="0077491D" w:rsidP="00805912">
            <w:pPr>
              <w:spacing w:after="0"/>
              <w:ind w:left="-185" w:right="-173"/>
              <w:jc w:val="center"/>
              <w:rPr>
                <w:b/>
                <w:bCs/>
                <w:sz w:val="24"/>
                <w:szCs w:val="24"/>
              </w:rPr>
            </w:pPr>
            <w:r w:rsidRPr="001513B7">
              <w:rPr>
                <w:b/>
                <w:bCs/>
                <w:sz w:val="24"/>
                <w:szCs w:val="24"/>
              </w:rPr>
              <w:t>82</w:t>
            </w:r>
          </w:p>
        </w:tc>
        <w:tc>
          <w:tcPr>
            <w:tcW w:w="602" w:type="dxa"/>
            <w:tcBorders>
              <w:right w:val="single" w:sz="12" w:space="0" w:color="auto"/>
            </w:tcBorders>
            <w:vAlign w:val="center"/>
          </w:tcPr>
          <w:p w14:paraId="38A75262" w14:textId="77777777" w:rsidR="0077491D" w:rsidRPr="001513B7" w:rsidRDefault="0077491D" w:rsidP="00805912">
            <w:pPr>
              <w:spacing w:after="0"/>
              <w:ind w:left="-185" w:right="-173"/>
              <w:jc w:val="center"/>
              <w:rPr>
                <w:b/>
                <w:bCs/>
                <w:sz w:val="24"/>
                <w:szCs w:val="24"/>
              </w:rPr>
            </w:pPr>
            <w:r w:rsidRPr="001513B7">
              <w:rPr>
                <w:b/>
                <w:bCs/>
                <w:sz w:val="24"/>
                <w:szCs w:val="24"/>
              </w:rPr>
              <w:t>102</w:t>
            </w:r>
          </w:p>
        </w:tc>
        <w:tc>
          <w:tcPr>
            <w:tcW w:w="595" w:type="dxa"/>
            <w:tcBorders>
              <w:left w:val="single" w:sz="12" w:space="0" w:color="auto"/>
            </w:tcBorders>
            <w:vAlign w:val="center"/>
          </w:tcPr>
          <w:p w14:paraId="06105DA2" w14:textId="77777777" w:rsidR="0077491D" w:rsidRPr="001513B7" w:rsidRDefault="0077491D" w:rsidP="00805912">
            <w:pPr>
              <w:spacing w:after="0"/>
              <w:ind w:left="-185" w:right="-173"/>
              <w:jc w:val="center"/>
              <w:rPr>
                <w:b/>
                <w:bCs/>
                <w:sz w:val="24"/>
                <w:szCs w:val="24"/>
              </w:rPr>
            </w:pPr>
            <w:r w:rsidRPr="001513B7">
              <w:rPr>
                <w:b/>
                <w:bCs/>
                <w:sz w:val="24"/>
                <w:szCs w:val="24"/>
              </w:rPr>
              <w:t>2,52</w:t>
            </w:r>
          </w:p>
        </w:tc>
        <w:tc>
          <w:tcPr>
            <w:tcW w:w="596" w:type="dxa"/>
            <w:vAlign w:val="center"/>
          </w:tcPr>
          <w:p w14:paraId="3CE4D623" w14:textId="77777777" w:rsidR="0077491D" w:rsidRPr="001513B7" w:rsidRDefault="0077491D" w:rsidP="00805912">
            <w:pPr>
              <w:spacing w:after="0"/>
              <w:ind w:left="-185" w:right="-173"/>
              <w:jc w:val="center"/>
              <w:rPr>
                <w:b/>
                <w:bCs/>
                <w:sz w:val="24"/>
                <w:szCs w:val="24"/>
              </w:rPr>
            </w:pPr>
            <w:r w:rsidRPr="001513B7">
              <w:rPr>
                <w:b/>
                <w:bCs/>
                <w:sz w:val="24"/>
                <w:szCs w:val="24"/>
              </w:rPr>
              <w:t>2,52</w:t>
            </w:r>
          </w:p>
        </w:tc>
        <w:tc>
          <w:tcPr>
            <w:tcW w:w="596" w:type="dxa"/>
            <w:tcBorders>
              <w:right w:val="single" w:sz="12" w:space="0" w:color="auto"/>
            </w:tcBorders>
            <w:vAlign w:val="center"/>
          </w:tcPr>
          <w:p w14:paraId="31F7BEBA" w14:textId="77777777" w:rsidR="0077491D" w:rsidRPr="001513B7" w:rsidRDefault="0077491D" w:rsidP="00805912">
            <w:pPr>
              <w:spacing w:after="0"/>
              <w:ind w:left="-185" w:right="-173"/>
              <w:jc w:val="center"/>
              <w:rPr>
                <w:b/>
                <w:bCs/>
                <w:sz w:val="24"/>
                <w:szCs w:val="24"/>
              </w:rPr>
            </w:pPr>
            <w:r w:rsidRPr="001513B7">
              <w:rPr>
                <w:b/>
                <w:bCs/>
                <w:sz w:val="24"/>
                <w:szCs w:val="24"/>
              </w:rPr>
              <w:t>3,17</w:t>
            </w:r>
          </w:p>
        </w:tc>
        <w:tc>
          <w:tcPr>
            <w:tcW w:w="596" w:type="dxa"/>
            <w:tcBorders>
              <w:left w:val="single" w:sz="12" w:space="0" w:color="auto"/>
            </w:tcBorders>
            <w:vAlign w:val="center"/>
          </w:tcPr>
          <w:p w14:paraId="085CC063" w14:textId="77777777" w:rsidR="0077491D" w:rsidRPr="001513B7" w:rsidRDefault="0077491D" w:rsidP="00805912">
            <w:pPr>
              <w:spacing w:after="0"/>
              <w:ind w:left="-185" w:right="-173"/>
              <w:jc w:val="center"/>
              <w:rPr>
                <w:b/>
                <w:bCs/>
                <w:sz w:val="24"/>
                <w:szCs w:val="24"/>
              </w:rPr>
            </w:pPr>
            <w:r w:rsidRPr="001513B7">
              <w:rPr>
                <w:b/>
                <w:bCs/>
                <w:sz w:val="24"/>
                <w:szCs w:val="24"/>
              </w:rPr>
              <w:t>2,1</w:t>
            </w:r>
          </w:p>
        </w:tc>
        <w:tc>
          <w:tcPr>
            <w:tcW w:w="595" w:type="dxa"/>
            <w:vAlign w:val="center"/>
          </w:tcPr>
          <w:p w14:paraId="694D4F22" w14:textId="77777777" w:rsidR="0077491D" w:rsidRPr="001513B7" w:rsidRDefault="0077491D" w:rsidP="00805912">
            <w:pPr>
              <w:spacing w:after="0"/>
              <w:ind w:left="-185" w:right="-173"/>
              <w:jc w:val="center"/>
              <w:rPr>
                <w:b/>
                <w:bCs/>
                <w:sz w:val="24"/>
                <w:szCs w:val="24"/>
              </w:rPr>
            </w:pPr>
            <w:r w:rsidRPr="001513B7">
              <w:rPr>
                <w:b/>
                <w:bCs/>
                <w:sz w:val="24"/>
                <w:szCs w:val="24"/>
              </w:rPr>
              <w:t>2,1</w:t>
            </w:r>
          </w:p>
        </w:tc>
        <w:tc>
          <w:tcPr>
            <w:tcW w:w="596" w:type="dxa"/>
            <w:tcBorders>
              <w:right w:val="single" w:sz="12" w:space="0" w:color="auto"/>
            </w:tcBorders>
            <w:vAlign w:val="center"/>
          </w:tcPr>
          <w:p w14:paraId="55E1BBE5" w14:textId="77777777" w:rsidR="0077491D" w:rsidRPr="001513B7" w:rsidRDefault="0077491D" w:rsidP="00805912">
            <w:pPr>
              <w:spacing w:after="0"/>
              <w:ind w:left="-185" w:right="-173"/>
              <w:jc w:val="center"/>
              <w:rPr>
                <w:b/>
                <w:bCs/>
                <w:sz w:val="24"/>
                <w:szCs w:val="24"/>
              </w:rPr>
            </w:pPr>
            <w:r w:rsidRPr="001513B7">
              <w:rPr>
                <w:b/>
                <w:bCs/>
                <w:sz w:val="24"/>
                <w:szCs w:val="24"/>
              </w:rPr>
              <w:t>2,6</w:t>
            </w:r>
          </w:p>
        </w:tc>
        <w:tc>
          <w:tcPr>
            <w:tcW w:w="650" w:type="dxa"/>
            <w:tcBorders>
              <w:left w:val="single" w:sz="12" w:space="0" w:color="auto"/>
            </w:tcBorders>
            <w:vAlign w:val="center"/>
          </w:tcPr>
          <w:p w14:paraId="4FF21349" w14:textId="77777777" w:rsidR="0077491D" w:rsidRPr="001513B7" w:rsidRDefault="0077491D" w:rsidP="00805912">
            <w:pPr>
              <w:spacing w:after="0"/>
              <w:ind w:left="-185" w:right="-173"/>
              <w:jc w:val="center"/>
              <w:rPr>
                <w:b/>
                <w:bCs/>
                <w:sz w:val="24"/>
                <w:szCs w:val="24"/>
              </w:rPr>
            </w:pPr>
            <w:r w:rsidRPr="001513B7">
              <w:rPr>
                <w:b/>
                <w:bCs/>
                <w:sz w:val="24"/>
                <w:szCs w:val="24"/>
              </w:rPr>
              <w:t>12,7</w:t>
            </w:r>
          </w:p>
        </w:tc>
        <w:tc>
          <w:tcPr>
            <w:tcW w:w="650" w:type="dxa"/>
            <w:vAlign w:val="center"/>
          </w:tcPr>
          <w:p w14:paraId="14DAC238" w14:textId="77777777" w:rsidR="0077491D" w:rsidRPr="001513B7" w:rsidRDefault="0077491D" w:rsidP="00805912">
            <w:pPr>
              <w:spacing w:after="0"/>
              <w:ind w:left="-185" w:right="-173"/>
              <w:jc w:val="center"/>
              <w:rPr>
                <w:b/>
                <w:bCs/>
                <w:sz w:val="24"/>
                <w:szCs w:val="24"/>
              </w:rPr>
            </w:pPr>
            <w:r w:rsidRPr="001513B7">
              <w:rPr>
                <w:b/>
                <w:bCs/>
                <w:sz w:val="24"/>
                <w:szCs w:val="24"/>
              </w:rPr>
              <w:t>12,7</w:t>
            </w:r>
          </w:p>
        </w:tc>
        <w:tc>
          <w:tcPr>
            <w:tcW w:w="651" w:type="dxa"/>
            <w:tcBorders>
              <w:right w:val="single" w:sz="12" w:space="0" w:color="auto"/>
            </w:tcBorders>
            <w:vAlign w:val="center"/>
          </w:tcPr>
          <w:p w14:paraId="2759AAFF" w14:textId="77777777" w:rsidR="0077491D" w:rsidRPr="001513B7" w:rsidRDefault="0077491D" w:rsidP="00805912">
            <w:pPr>
              <w:spacing w:after="0"/>
              <w:ind w:left="-185" w:right="-173"/>
              <w:jc w:val="center"/>
              <w:rPr>
                <w:b/>
                <w:bCs/>
                <w:sz w:val="24"/>
                <w:szCs w:val="24"/>
              </w:rPr>
            </w:pPr>
            <w:r w:rsidRPr="001513B7">
              <w:rPr>
                <w:b/>
                <w:bCs/>
                <w:sz w:val="24"/>
                <w:szCs w:val="24"/>
              </w:rPr>
              <w:t>15,8</w:t>
            </w:r>
          </w:p>
        </w:tc>
        <w:tc>
          <w:tcPr>
            <w:tcW w:w="661" w:type="dxa"/>
            <w:tcBorders>
              <w:left w:val="single" w:sz="12" w:space="0" w:color="auto"/>
            </w:tcBorders>
            <w:vAlign w:val="center"/>
          </w:tcPr>
          <w:p w14:paraId="3601CB82" w14:textId="77777777" w:rsidR="0077491D" w:rsidRPr="001513B7" w:rsidRDefault="0077491D" w:rsidP="00805912">
            <w:pPr>
              <w:spacing w:after="0"/>
              <w:ind w:left="-185" w:right="-173"/>
              <w:jc w:val="center"/>
              <w:rPr>
                <w:b/>
                <w:bCs/>
                <w:sz w:val="24"/>
                <w:szCs w:val="24"/>
              </w:rPr>
            </w:pPr>
            <w:r w:rsidRPr="001513B7">
              <w:rPr>
                <w:b/>
                <w:bCs/>
                <w:sz w:val="24"/>
                <w:szCs w:val="24"/>
              </w:rPr>
              <w:t>80</w:t>
            </w:r>
          </w:p>
        </w:tc>
        <w:tc>
          <w:tcPr>
            <w:tcW w:w="662" w:type="dxa"/>
            <w:vAlign w:val="center"/>
          </w:tcPr>
          <w:p w14:paraId="7DE91004" w14:textId="77777777" w:rsidR="0077491D" w:rsidRPr="001513B7" w:rsidRDefault="0077491D" w:rsidP="00805912">
            <w:pPr>
              <w:spacing w:after="0"/>
              <w:ind w:left="-185" w:right="-173"/>
              <w:jc w:val="center"/>
              <w:rPr>
                <w:b/>
                <w:bCs/>
                <w:sz w:val="24"/>
                <w:szCs w:val="24"/>
              </w:rPr>
            </w:pPr>
            <w:r w:rsidRPr="001513B7">
              <w:rPr>
                <w:b/>
                <w:bCs/>
                <w:sz w:val="24"/>
                <w:szCs w:val="24"/>
              </w:rPr>
              <w:t>80</w:t>
            </w:r>
          </w:p>
        </w:tc>
        <w:tc>
          <w:tcPr>
            <w:tcW w:w="662" w:type="dxa"/>
            <w:tcBorders>
              <w:right w:val="single" w:sz="12" w:space="0" w:color="auto"/>
            </w:tcBorders>
            <w:vAlign w:val="center"/>
          </w:tcPr>
          <w:p w14:paraId="711868D4" w14:textId="77777777" w:rsidR="0077491D" w:rsidRPr="001513B7" w:rsidRDefault="0077491D" w:rsidP="00805912">
            <w:pPr>
              <w:spacing w:after="0"/>
              <w:ind w:left="-185" w:right="-173"/>
              <w:jc w:val="center"/>
              <w:rPr>
                <w:b/>
                <w:bCs/>
                <w:sz w:val="24"/>
                <w:szCs w:val="24"/>
              </w:rPr>
            </w:pPr>
            <w:r w:rsidRPr="001513B7">
              <w:rPr>
                <w:b/>
                <w:bCs/>
                <w:sz w:val="24"/>
                <w:szCs w:val="24"/>
              </w:rPr>
              <w:t>100</w:t>
            </w:r>
          </w:p>
        </w:tc>
        <w:tc>
          <w:tcPr>
            <w:tcW w:w="2801" w:type="dxa"/>
            <w:tcBorders>
              <w:left w:val="single" w:sz="12" w:space="0" w:color="auto"/>
            </w:tcBorders>
            <w:vAlign w:val="center"/>
          </w:tcPr>
          <w:p w14:paraId="507A8520" w14:textId="77777777" w:rsidR="0077491D" w:rsidRPr="001513B7" w:rsidRDefault="0077491D" w:rsidP="00805912">
            <w:pPr>
              <w:spacing w:after="0"/>
              <w:jc w:val="center"/>
              <w:rPr>
                <w:sz w:val="18"/>
                <w:szCs w:val="18"/>
              </w:rPr>
            </w:pPr>
          </w:p>
        </w:tc>
      </w:tr>
    </w:tbl>
    <w:p w14:paraId="6F65F985" w14:textId="77777777" w:rsidR="0077491D" w:rsidRPr="001513B7" w:rsidRDefault="0077491D" w:rsidP="00B4069E">
      <w:pPr>
        <w:widowControl w:val="0"/>
        <w:spacing w:after="0" w:line="276" w:lineRule="auto"/>
        <w:jc w:val="center"/>
        <w:rPr>
          <w:b/>
          <w:sz w:val="24"/>
          <w:szCs w:val="24"/>
          <w:lang w:eastAsia="ru-RU"/>
        </w:rPr>
      </w:pPr>
    </w:p>
    <w:p w14:paraId="362251B0" w14:textId="77777777" w:rsidR="0077491D" w:rsidRPr="001513B7" w:rsidRDefault="0077491D" w:rsidP="00B4069E">
      <w:pPr>
        <w:widowControl w:val="0"/>
        <w:spacing w:after="0" w:line="276" w:lineRule="auto"/>
        <w:jc w:val="center"/>
        <w:rPr>
          <w:b/>
          <w:sz w:val="24"/>
          <w:szCs w:val="24"/>
          <w:lang w:eastAsia="ru-RU"/>
        </w:rPr>
      </w:pPr>
    </w:p>
    <w:p w14:paraId="5DA495D7" w14:textId="77777777" w:rsidR="0077491D" w:rsidRPr="001513B7" w:rsidRDefault="0077491D" w:rsidP="00B4069E">
      <w:pPr>
        <w:widowControl w:val="0"/>
        <w:spacing w:after="0" w:line="276" w:lineRule="auto"/>
        <w:rPr>
          <w:b/>
          <w:sz w:val="24"/>
          <w:szCs w:val="24"/>
          <w:lang w:eastAsia="ru-RU"/>
        </w:rPr>
      </w:pPr>
    </w:p>
    <w:p w14:paraId="0E154F32" w14:textId="77777777" w:rsidR="0077491D" w:rsidRPr="001513B7" w:rsidRDefault="0077491D" w:rsidP="00B4069E">
      <w:pPr>
        <w:widowControl w:val="0"/>
        <w:spacing w:after="0" w:line="276" w:lineRule="auto"/>
        <w:jc w:val="center"/>
        <w:rPr>
          <w:b/>
          <w:sz w:val="24"/>
          <w:szCs w:val="24"/>
          <w:lang w:eastAsia="ru-RU"/>
        </w:rPr>
      </w:pPr>
      <w:r w:rsidRPr="001513B7">
        <w:rPr>
          <w:b/>
          <w:sz w:val="24"/>
          <w:szCs w:val="24"/>
          <w:lang w:eastAsia="ru-RU"/>
        </w:rPr>
        <w:t>Технологія приготування</w:t>
      </w:r>
    </w:p>
    <w:p w14:paraId="628BEED4" w14:textId="77777777" w:rsidR="0077491D" w:rsidRPr="001513B7" w:rsidRDefault="0077491D" w:rsidP="00B4069E">
      <w:pPr>
        <w:spacing w:after="0"/>
      </w:pPr>
    </w:p>
    <w:p w14:paraId="2D5627AA" w14:textId="77777777" w:rsidR="0077491D" w:rsidRPr="001513B7" w:rsidRDefault="0077491D" w:rsidP="00B4069E">
      <w:pPr>
        <w:pStyle w:val="a4"/>
        <w:ind w:right="179" w:firstLine="567"/>
        <w:jc w:val="both"/>
        <w:rPr>
          <w:rFonts w:ascii="Times New Roman" w:hAnsi="Times New Roman" w:cs="Times New Roman"/>
          <w:sz w:val="24"/>
          <w:szCs w:val="24"/>
        </w:rPr>
      </w:pPr>
      <w:r w:rsidRPr="001513B7">
        <w:rPr>
          <w:rFonts w:ascii="Times New Roman" w:hAnsi="Times New Roman" w:cs="Times New Roman"/>
          <w:sz w:val="24"/>
          <w:szCs w:val="24"/>
        </w:rPr>
        <w:t xml:space="preserve">В киплячу підсолену воду всипають підготовлену крупу. Варять, помішуючи до загустіння.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14:paraId="5D3C66C5" w14:textId="77777777" w:rsidR="0077491D" w:rsidRPr="001513B7" w:rsidRDefault="0077491D" w:rsidP="00B4069E">
      <w:pPr>
        <w:spacing w:after="0" w:line="240" w:lineRule="auto"/>
        <w:ind w:firstLine="567"/>
        <w:rPr>
          <w:sz w:val="24"/>
          <w:szCs w:val="24"/>
        </w:rPr>
      </w:pPr>
      <w:r w:rsidRPr="001513B7">
        <w:rPr>
          <w:sz w:val="24"/>
          <w:szCs w:val="24"/>
        </w:rPr>
        <w:t>Подають у мілкій закусочній тарілці при температурі 60-65</w:t>
      </w:r>
      <w:r w:rsidRPr="001513B7">
        <w:rPr>
          <w:rFonts w:ascii="Cambria Math" w:hAnsi="Cambria Math" w:cs="Cambria Math"/>
          <w:sz w:val="24"/>
          <w:szCs w:val="24"/>
        </w:rPr>
        <w:t>⁰</w:t>
      </w:r>
      <w:r w:rsidRPr="001513B7">
        <w:rPr>
          <w:sz w:val="24"/>
          <w:szCs w:val="24"/>
        </w:rPr>
        <w:t>С.</w:t>
      </w:r>
    </w:p>
    <w:p w14:paraId="713F6E60" w14:textId="77777777" w:rsidR="0077491D" w:rsidRPr="001513B7" w:rsidRDefault="0077491D" w:rsidP="00B4069E">
      <w:pPr>
        <w:widowControl w:val="0"/>
        <w:spacing w:after="0" w:line="240" w:lineRule="auto"/>
        <w:ind w:firstLine="567"/>
        <w:jc w:val="both"/>
        <w:rPr>
          <w:sz w:val="24"/>
          <w:szCs w:val="24"/>
          <w:lang w:eastAsia="ru-RU"/>
        </w:rPr>
      </w:pPr>
    </w:p>
    <w:p w14:paraId="297A5EC6" w14:textId="77777777" w:rsidR="0077491D" w:rsidRPr="001513B7" w:rsidRDefault="0077491D" w:rsidP="00B4069E">
      <w:pPr>
        <w:widowControl w:val="0"/>
        <w:spacing w:after="0" w:line="240" w:lineRule="auto"/>
        <w:ind w:firstLine="567"/>
        <w:jc w:val="center"/>
        <w:rPr>
          <w:b/>
          <w:sz w:val="24"/>
          <w:szCs w:val="24"/>
          <w:lang w:eastAsia="ru-RU"/>
        </w:rPr>
      </w:pPr>
      <w:r w:rsidRPr="001513B7">
        <w:rPr>
          <w:b/>
          <w:sz w:val="24"/>
          <w:szCs w:val="24"/>
          <w:lang w:eastAsia="ru-RU"/>
        </w:rPr>
        <w:t>Характеристика готової страви</w:t>
      </w:r>
    </w:p>
    <w:p w14:paraId="56929C2F" w14:textId="77777777" w:rsidR="0077491D" w:rsidRPr="001513B7" w:rsidRDefault="0077491D" w:rsidP="00B4069E">
      <w:pPr>
        <w:widowControl w:val="0"/>
        <w:spacing w:after="0" w:line="240" w:lineRule="auto"/>
        <w:ind w:firstLine="567"/>
        <w:jc w:val="center"/>
        <w:rPr>
          <w:b/>
          <w:sz w:val="16"/>
          <w:szCs w:val="16"/>
          <w:lang w:eastAsia="ru-RU"/>
        </w:rPr>
      </w:pPr>
    </w:p>
    <w:p w14:paraId="517E9123" w14:textId="77777777" w:rsidR="0077491D" w:rsidRPr="001513B7" w:rsidRDefault="0077491D" w:rsidP="00B4069E">
      <w:pPr>
        <w:widowControl w:val="0"/>
        <w:spacing w:after="0" w:line="240" w:lineRule="auto"/>
        <w:ind w:firstLine="567"/>
        <w:jc w:val="both"/>
        <w:rPr>
          <w:sz w:val="24"/>
          <w:szCs w:val="24"/>
        </w:rPr>
      </w:pPr>
      <w:r w:rsidRPr="001513B7">
        <w:rPr>
          <w:b/>
          <w:sz w:val="24"/>
          <w:szCs w:val="24"/>
          <w:lang w:eastAsia="ru-RU"/>
        </w:rPr>
        <w:t>Зовнішній вигляд</w:t>
      </w:r>
      <w:r w:rsidRPr="001513B7">
        <w:rPr>
          <w:sz w:val="24"/>
          <w:szCs w:val="24"/>
          <w:lang w:eastAsia="ru-RU"/>
        </w:rPr>
        <w:t xml:space="preserve">  – </w:t>
      </w:r>
      <w:r w:rsidRPr="001513B7">
        <w:rPr>
          <w:sz w:val="24"/>
          <w:szCs w:val="24"/>
        </w:rPr>
        <w:t>зерна крупи повністю набряклі, добре розварені, не розділяються.</w:t>
      </w:r>
    </w:p>
    <w:p w14:paraId="7F92D24A" w14:textId="77777777" w:rsidR="0077491D" w:rsidRPr="001513B7" w:rsidRDefault="0077491D" w:rsidP="00B4069E">
      <w:pPr>
        <w:widowControl w:val="0"/>
        <w:spacing w:after="0" w:line="240" w:lineRule="auto"/>
        <w:ind w:firstLine="567"/>
        <w:jc w:val="both"/>
        <w:rPr>
          <w:sz w:val="24"/>
          <w:szCs w:val="24"/>
          <w:lang w:eastAsia="ru-RU"/>
        </w:rPr>
      </w:pPr>
      <w:r w:rsidRPr="001513B7">
        <w:rPr>
          <w:b/>
          <w:sz w:val="24"/>
          <w:szCs w:val="24"/>
          <w:lang w:eastAsia="ru-RU"/>
        </w:rPr>
        <w:t>Колір</w:t>
      </w:r>
      <w:r w:rsidRPr="001513B7">
        <w:rPr>
          <w:sz w:val="24"/>
          <w:szCs w:val="24"/>
          <w:lang w:eastAsia="ru-RU"/>
        </w:rPr>
        <w:t xml:space="preserve"> – світло-сірий.</w:t>
      </w:r>
    </w:p>
    <w:p w14:paraId="3E9A5446" w14:textId="77777777" w:rsidR="0077491D" w:rsidRPr="001513B7" w:rsidRDefault="0077491D" w:rsidP="00B4069E">
      <w:pPr>
        <w:widowControl w:val="0"/>
        <w:spacing w:after="0" w:line="240" w:lineRule="auto"/>
        <w:ind w:firstLine="567"/>
        <w:rPr>
          <w:sz w:val="24"/>
          <w:szCs w:val="24"/>
          <w:lang w:eastAsia="ru-RU"/>
        </w:rPr>
      </w:pPr>
      <w:r w:rsidRPr="001513B7">
        <w:rPr>
          <w:b/>
          <w:sz w:val="24"/>
          <w:szCs w:val="24"/>
          <w:lang w:eastAsia="ru-RU"/>
        </w:rPr>
        <w:t>Смак і запах</w:t>
      </w:r>
      <w:r w:rsidRPr="001513B7">
        <w:rPr>
          <w:sz w:val="24"/>
          <w:szCs w:val="24"/>
          <w:lang w:eastAsia="ru-RU"/>
        </w:rPr>
        <w:t xml:space="preserve"> – властивий вівсяній крупі з ароматом вершкового масла.</w:t>
      </w:r>
    </w:p>
    <w:p w14:paraId="419FD0C7" w14:textId="77777777" w:rsidR="0077491D" w:rsidRPr="001513B7" w:rsidRDefault="0077491D" w:rsidP="00B4069E">
      <w:pPr>
        <w:widowControl w:val="0"/>
        <w:spacing w:after="0" w:line="240" w:lineRule="auto"/>
        <w:ind w:firstLine="567"/>
        <w:rPr>
          <w:sz w:val="24"/>
          <w:szCs w:val="24"/>
          <w:lang w:eastAsia="ru-RU"/>
        </w:rPr>
      </w:pPr>
      <w:r w:rsidRPr="001513B7">
        <w:rPr>
          <w:b/>
          <w:sz w:val="24"/>
          <w:szCs w:val="24"/>
          <w:lang w:eastAsia="ru-RU"/>
        </w:rPr>
        <w:t>Консистенція</w:t>
      </w:r>
      <w:r w:rsidRPr="001513B7">
        <w:rPr>
          <w:sz w:val="24"/>
          <w:szCs w:val="24"/>
          <w:lang w:eastAsia="ru-RU"/>
        </w:rPr>
        <w:t xml:space="preserve"> – в’язка.</w:t>
      </w:r>
    </w:p>
    <w:p w14:paraId="2B1949D8" w14:textId="77777777" w:rsidR="0077491D" w:rsidRPr="001513B7" w:rsidRDefault="0077491D" w:rsidP="00B4069E">
      <w:pPr>
        <w:widowControl w:val="0"/>
        <w:spacing w:after="0" w:line="240" w:lineRule="auto"/>
        <w:rPr>
          <w:sz w:val="24"/>
          <w:szCs w:val="24"/>
          <w:lang w:eastAsia="ru-RU"/>
        </w:rPr>
      </w:pPr>
    </w:p>
    <w:p w14:paraId="0432BE5C" w14:textId="77777777" w:rsidR="0077491D" w:rsidRPr="001513B7" w:rsidRDefault="0077491D" w:rsidP="00B4069E">
      <w:pPr>
        <w:widowControl w:val="0"/>
        <w:tabs>
          <w:tab w:val="left" w:pos="13320"/>
        </w:tabs>
        <w:spacing w:after="0" w:line="240" w:lineRule="auto"/>
        <w:ind w:firstLine="567"/>
        <w:rPr>
          <w:b/>
          <w:sz w:val="24"/>
          <w:szCs w:val="24"/>
          <w:lang w:eastAsia="ru-RU"/>
        </w:rPr>
      </w:pPr>
    </w:p>
    <w:p w14:paraId="29BD8F90" w14:textId="77777777" w:rsidR="0077491D" w:rsidRPr="001513B7" w:rsidRDefault="0077491D" w:rsidP="00B4069E">
      <w:pPr>
        <w:widowControl w:val="0"/>
        <w:spacing w:after="0" w:line="240" w:lineRule="auto"/>
        <w:ind w:firstLine="567"/>
        <w:jc w:val="center"/>
        <w:rPr>
          <w:b/>
          <w:sz w:val="24"/>
          <w:szCs w:val="24"/>
          <w:lang w:eastAsia="ru-RU"/>
        </w:rPr>
      </w:pPr>
      <w:r w:rsidRPr="001513B7">
        <w:rPr>
          <w:b/>
          <w:sz w:val="24"/>
          <w:szCs w:val="24"/>
          <w:lang w:eastAsia="ru-RU"/>
        </w:rPr>
        <w:t>Основні фізичні показники</w:t>
      </w:r>
    </w:p>
    <w:p w14:paraId="68394D5E" w14:textId="77777777" w:rsidR="0077491D" w:rsidRPr="001513B7" w:rsidRDefault="0077491D" w:rsidP="00B4069E">
      <w:pPr>
        <w:widowControl w:val="0"/>
        <w:spacing w:after="0" w:line="240" w:lineRule="auto"/>
        <w:ind w:firstLine="567"/>
        <w:jc w:val="center"/>
        <w:rPr>
          <w:b/>
          <w:sz w:val="16"/>
          <w:szCs w:val="16"/>
          <w:lang w:eastAsia="ru-RU"/>
        </w:rPr>
      </w:pPr>
    </w:p>
    <w:p w14:paraId="795A08FB" w14:textId="77777777" w:rsidR="0077491D" w:rsidRPr="001513B7" w:rsidRDefault="0077491D" w:rsidP="00B4069E">
      <w:pPr>
        <w:widowControl w:val="0"/>
        <w:spacing w:after="0" w:line="240" w:lineRule="auto"/>
        <w:ind w:firstLine="567"/>
        <w:jc w:val="both"/>
        <w:rPr>
          <w:sz w:val="24"/>
          <w:szCs w:val="24"/>
          <w:lang w:eastAsia="ru-RU"/>
        </w:rPr>
      </w:pPr>
      <w:r w:rsidRPr="001513B7">
        <w:rPr>
          <w:sz w:val="24"/>
          <w:szCs w:val="24"/>
          <w:lang w:eastAsia="ru-RU"/>
        </w:rPr>
        <w:t xml:space="preserve">Маса страви: </w:t>
      </w:r>
      <w:r w:rsidRPr="001513B7">
        <w:rPr>
          <w:sz w:val="24"/>
          <w:szCs w:val="24"/>
          <w:lang w:val="ru-RU" w:eastAsia="ru-RU"/>
        </w:rPr>
        <w:t>82</w:t>
      </w:r>
      <w:r w:rsidRPr="001513B7">
        <w:rPr>
          <w:sz w:val="24"/>
          <w:szCs w:val="24"/>
          <w:lang w:eastAsia="ru-RU"/>
        </w:rPr>
        <w:t xml:space="preserve"> г ± 3 %</w:t>
      </w:r>
    </w:p>
    <w:p w14:paraId="0E176C5D" w14:textId="77777777" w:rsidR="0077491D" w:rsidRPr="001513B7" w:rsidRDefault="0077491D" w:rsidP="00B4069E">
      <w:pPr>
        <w:widowControl w:val="0"/>
        <w:tabs>
          <w:tab w:val="left" w:pos="1968"/>
        </w:tabs>
        <w:spacing w:after="0" w:line="240" w:lineRule="auto"/>
        <w:ind w:firstLine="567"/>
        <w:rPr>
          <w:sz w:val="24"/>
          <w:szCs w:val="24"/>
          <w:lang w:eastAsia="ru-RU"/>
        </w:rPr>
      </w:pPr>
      <w:r w:rsidRPr="001513B7">
        <w:rPr>
          <w:sz w:val="24"/>
          <w:szCs w:val="24"/>
          <w:lang w:eastAsia="ru-RU"/>
        </w:rPr>
        <w:tab/>
        <w:t>102 г ± 3 %</w:t>
      </w:r>
    </w:p>
    <w:p w14:paraId="33A4E3E8" w14:textId="77777777" w:rsidR="0077491D" w:rsidRPr="001513B7" w:rsidRDefault="0077491D" w:rsidP="00B4069E">
      <w:pPr>
        <w:widowControl w:val="0"/>
        <w:spacing w:after="0" w:line="240" w:lineRule="auto"/>
        <w:rPr>
          <w:sz w:val="24"/>
          <w:szCs w:val="24"/>
          <w:lang w:eastAsia="ru-RU"/>
        </w:rPr>
      </w:pPr>
    </w:p>
    <w:p w14:paraId="57C816FE" w14:textId="77777777" w:rsidR="0077491D" w:rsidRPr="001513B7" w:rsidRDefault="0077491D" w:rsidP="00B4069E">
      <w:pPr>
        <w:widowControl w:val="0"/>
        <w:spacing w:after="0" w:line="240" w:lineRule="auto"/>
        <w:ind w:firstLine="567"/>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3226F4B4" w14:textId="77777777" w:rsidR="0077491D" w:rsidRPr="001513B7" w:rsidRDefault="0077491D" w:rsidP="00974700">
      <w:pPr>
        <w:rPr>
          <w:sz w:val="20"/>
          <w:szCs w:val="24"/>
          <w:lang w:eastAsia="ru-RU"/>
        </w:r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1B865C7C" w14:textId="77777777" w:rsidR="0077491D" w:rsidRPr="001513B7" w:rsidRDefault="0077491D">
      <w:pPr>
        <w:rPr>
          <w:szCs w:val="28"/>
        </w:rPr>
        <w:sectPr w:rsidR="0077491D" w:rsidRPr="001513B7" w:rsidSect="00211DAF">
          <w:pgSz w:w="16838" w:h="11906" w:orient="landscape"/>
          <w:pgMar w:top="850" w:right="1387" w:bottom="568" w:left="1417" w:header="708" w:footer="708" w:gutter="0"/>
          <w:cols w:space="708"/>
          <w:docGrid w:linePitch="381"/>
        </w:sectPr>
      </w:pPr>
    </w:p>
    <w:p w14:paraId="0C96B247" w14:textId="77777777" w:rsidR="0077491D" w:rsidRPr="001513B7" w:rsidRDefault="0077491D" w:rsidP="00E95002">
      <w:pPr>
        <w:spacing w:after="0"/>
      </w:pPr>
    </w:p>
    <w:tbl>
      <w:tblPr>
        <w:tblW w:w="15098" w:type="dxa"/>
        <w:tblLook w:val="00A0" w:firstRow="1" w:lastRow="0" w:firstColumn="1" w:lastColumn="0" w:noHBand="0" w:noVBand="0"/>
      </w:tblPr>
      <w:tblGrid>
        <w:gridCol w:w="4815"/>
        <w:gridCol w:w="5127"/>
        <w:gridCol w:w="5156"/>
      </w:tblGrid>
      <w:tr w:rsidR="0077491D" w:rsidRPr="001513B7" w14:paraId="22041EF3" w14:textId="77777777" w:rsidTr="003E522B">
        <w:tc>
          <w:tcPr>
            <w:tcW w:w="4815" w:type="dxa"/>
          </w:tcPr>
          <w:p w14:paraId="0C420E3C"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ст. 213</w:t>
            </w:r>
          </w:p>
          <w:p w14:paraId="5D28CF5D"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«Питание детей в детском саду», </w:t>
            </w:r>
          </w:p>
          <w:p w14:paraId="01A80C23"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Н.Г. Кожевникова </w:t>
            </w:r>
          </w:p>
          <w:p w14:paraId="26E65D07"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Видання 1961 р</w:t>
            </w:r>
          </w:p>
        </w:tc>
        <w:tc>
          <w:tcPr>
            <w:tcW w:w="5127" w:type="dxa"/>
          </w:tcPr>
          <w:p w14:paraId="6E8BA5DD" w14:textId="77777777" w:rsidR="0077491D" w:rsidRPr="001513B7" w:rsidRDefault="0077491D" w:rsidP="003E522B">
            <w:pPr>
              <w:widowControl w:val="0"/>
              <w:spacing w:line="276" w:lineRule="auto"/>
              <w:rPr>
                <w:b/>
                <w:sz w:val="24"/>
                <w:szCs w:val="24"/>
                <w:lang w:eastAsia="ru-RU"/>
              </w:rPr>
            </w:pPr>
          </w:p>
        </w:tc>
        <w:tc>
          <w:tcPr>
            <w:tcW w:w="5156" w:type="dxa"/>
          </w:tcPr>
          <w:p w14:paraId="7E671032"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ЗАТВЕРДЖУЮ </w:t>
            </w:r>
          </w:p>
          <w:p w14:paraId="52E54EF7"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Завідувач КЗ «ДНЗ № ___  » </w:t>
            </w:r>
          </w:p>
          <w:p w14:paraId="42133CDC"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___________  _______________</w:t>
            </w:r>
          </w:p>
          <w:p w14:paraId="7712A9AC"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«___» ______________ 20___  р.</w:t>
            </w:r>
          </w:p>
        </w:tc>
      </w:tr>
    </w:tbl>
    <w:p w14:paraId="132426AC" w14:textId="77777777" w:rsidR="0077491D" w:rsidRPr="001513B7" w:rsidRDefault="0077491D" w:rsidP="00717DC1">
      <w:pPr>
        <w:widowControl w:val="0"/>
        <w:tabs>
          <w:tab w:val="left" w:pos="6237"/>
        </w:tabs>
        <w:spacing w:after="0" w:line="240" w:lineRule="auto"/>
        <w:jc w:val="center"/>
        <w:rPr>
          <w:szCs w:val="24"/>
          <w:lang w:eastAsia="ru-RU"/>
        </w:rPr>
      </w:pPr>
      <w:r w:rsidRPr="001513B7">
        <w:rPr>
          <w:szCs w:val="24"/>
          <w:lang w:eastAsia="ru-RU"/>
        </w:rPr>
        <w:t>Технологічна карта</w:t>
      </w:r>
    </w:p>
    <w:p w14:paraId="6CEC5884" w14:textId="77777777" w:rsidR="0077491D" w:rsidRPr="001513B7" w:rsidRDefault="0077491D" w:rsidP="00717DC1">
      <w:pPr>
        <w:spacing w:after="0" w:line="240" w:lineRule="auto"/>
        <w:jc w:val="center"/>
        <w:rPr>
          <w:b/>
          <w:bCs/>
          <w:szCs w:val="28"/>
          <w:lang w:eastAsia="ru-RU"/>
        </w:rPr>
      </w:pPr>
      <w:r w:rsidRPr="001513B7">
        <w:rPr>
          <w:b/>
          <w:bCs/>
          <w:szCs w:val="28"/>
          <w:lang w:eastAsia="ru-RU"/>
        </w:rPr>
        <w:t xml:space="preserve">Кисіль вишневий </w:t>
      </w:r>
    </w:p>
    <w:p w14:paraId="420CBD75" w14:textId="77777777" w:rsidR="0077491D" w:rsidRPr="001513B7" w:rsidRDefault="0077491D" w:rsidP="00717DC1">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tblCellMar>
        <w:tblLook w:val="00A0" w:firstRow="1" w:lastRow="0" w:firstColumn="1" w:lastColumn="0" w:noHBand="0" w:noVBand="0"/>
      </w:tblPr>
      <w:tblGrid>
        <w:gridCol w:w="434"/>
        <w:gridCol w:w="2026"/>
        <w:gridCol w:w="551"/>
        <w:gridCol w:w="553"/>
        <w:gridCol w:w="553"/>
        <w:gridCol w:w="552"/>
        <w:gridCol w:w="553"/>
        <w:gridCol w:w="553"/>
        <w:gridCol w:w="645"/>
        <w:gridCol w:w="646"/>
        <w:gridCol w:w="646"/>
        <w:gridCol w:w="645"/>
        <w:gridCol w:w="646"/>
        <w:gridCol w:w="646"/>
        <w:gridCol w:w="648"/>
        <w:gridCol w:w="648"/>
        <w:gridCol w:w="648"/>
        <w:gridCol w:w="709"/>
        <w:gridCol w:w="709"/>
        <w:gridCol w:w="850"/>
        <w:gridCol w:w="2516"/>
      </w:tblGrid>
      <w:tr w:rsidR="0077491D" w:rsidRPr="001513B7" w14:paraId="4EE53F98" w14:textId="77777777" w:rsidTr="00805912">
        <w:trPr>
          <w:trHeight w:val="254"/>
          <w:jc w:val="center"/>
        </w:trPr>
        <w:tc>
          <w:tcPr>
            <w:tcW w:w="435" w:type="dxa"/>
            <w:vMerge w:val="restart"/>
            <w:tcBorders>
              <w:right w:val="single" w:sz="12" w:space="0" w:color="auto"/>
            </w:tcBorders>
            <w:textDirection w:val="btLr"/>
            <w:vAlign w:val="center"/>
          </w:tcPr>
          <w:p w14:paraId="7DCD14EE" w14:textId="77777777" w:rsidR="0077491D" w:rsidRPr="001513B7" w:rsidRDefault="0077491D" w:rsidP="00805912">
            <w:pPr>
              <w:widowControl w:val="0"/>
              <w:spacing w:after="0" w:line="240" w:lineRule="auto"/>
              <w:ind w:left="113" w:right="113"/>
              <w:jc w:val="center"/>
              <w:rPr>
                <w:b/>
                <w:sz w:val="22"/>
                <w:szCs w:val="24"/>
                <w:lang w:eastAsia="ru-RU"/>
              </w:rPr>
            </w:pPr>
            <w:r w:rsidRPr="001513B7">
              <w:rPr>
                <w:b/>
                <w:sz w:val="22"/>
                <w:szCs w:val="24"/>
                <w:lang w:eastAsia="ru-RU"/>
              </w:rPr>
              <w:t>Алергени</w:t>
            </w:r>
          </w:p>
        </w:tc>
        <w:tc>
          <w:tcPr>
            <w:tcW w:w="2029" w:type="dxa"/>
            <w:vMerge w:val="restart"/>
            <w:tcBorders>
              <w:right w:val="single" w:sz="12" w:space="0" w:color="auto"/>
            </w:tcBorders>
            <w:vAlign w:val="center"/>
          </w:tcPr>
          <w:p w14:paraId="3FA8F016"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Назва продуктів та сировини</w:t>
            </w:r>
          </w:p>
        </w:tc>
        <w:tc>
          <w:tcPr>
            <w:tcW w:w="3316" w:type="dxa"/>
            <w:gridSpan w:val="6"/>
            <w:tcBorders>
              <w:left w:val="single" w:sz="12" w:space="0" w:color="auto"/>
              <w:right w:val="single" w:sz="12" w:space="0" w:color="auto"/>
            </w:tcBorders>
            <w:vAlign w:val="center"/>
          </w:tcPr>
          <w:p w14:paraId="4F0F5F1F"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1BC10E04"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58437C8E"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Енергетична цінність</w:t>
            </w:r>
          </w:p>
          <w:p w14:paraId="300E29E8"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(ккал)</w:t>
            </w:r>
          </w:p>
        </w:tc>
        <w:tc>
          <w:tcPr>
            <w:tcW w:w="2518" w:type="dxa"/>
            <w:vMerge w:val="restart"/>
            <w:tcBorders>
              <w:left w:val="single" w:sz="12" w:space="0" w:color="auto"/>
            </w:tcBorders>
            <w:vAlign w:val="center"/>
          </w:tcPr>
          <w:p w14:paraId="2A6A6659" w14:textId="77777777" w:rsidR="0077491D" w:rsidRPr="001513B7" w:rsidRDefault="0077491D" w:rsidP="00805912">
            <w:pPr>
              <w:widowControl w:val="0"/>
              <w:spacing w:after="0" w:line="240" w:lineRule="auto"/>
              <w:jc w:val="center"/>
              <w:rPr>
                <w:b/>
                <w:sz w:val="20"/>
                <w:szCs w:val="24"/>
                <w:lang w:eastAsia="ru-RU"/>
              </w:rPr>
            </w:pPr>
            <w:r w:rsidRPr="001513B7">
              <w:rPr>
                <w:b/>
                <w:sz w:val="22"/>
                <w:szCs w:val="24"/>
                <w:lang w:eastAsia="ru-RU"/>
              </w:rPr>
              <w:t>Технологічні вимоги до якості продуктів та сировини</w:t>
            </w:r>
          </w:p>
        </w:tc>
      </w:tr>
      <w:tr w:rsidR="0077491D" w:rsidRPr="001513B7" w14:paraId="14B1EA28" w14:textId="77777777" w:rsidTr="00805912">
        <w:trPr>
          <w:trHeight w:val="127"/>
          <w:jc w:val="center"/>
        </w:trPr>
        <w:tc>
          <w:tcPr>
            <w:tcW w:w="435" w:type="dxa"/>
            <w:vMerge/>
            <w:tcBorders>
              <w:right w:val="single" w:sz="12" w:space="0" w:color="auto"/>
            </w:tcBorders>
            <w:vAlign w:val="center"/>
          </w:tcPr>
          <w:p w14:paraId="4BC58D33" w14:textId="77777777" w:rsidR="0077491D" w:rsidRPr="001513B7" w:rsidRDefault="0077491D" w:rsidP="00805912">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4C6B557" w14:textId="77777777" w:rsidR="0077491D" w:rsidRPr="001513B7" w:rsidRDefault="0077491D" w:rsidP="00805912">
            <w:pPr>
              <w:widowControl w:val="0"/>
              <w:spacing w:after="0" w:line="256" w:lineRule="auto"/>
              <w:jc w:val="center"/>
              <w:rPr>
                <w:sz w:val="24"/>
                <w:szCs w:val="24"/>
                <w:lang w:eastAsia="ru-RU"/>
              </w:rPr>
            </w:pPr>
          </w:p>
        </w:tc>
        <w:tc>
          <w:tcPr>
            <w:tcW w:w="1658" w:type="dxa"/>
            <w:gridSpan w:val="3"/>
            <w:tcBorders>
              <w:left w:val="single" w:sz="12" w:space="0" w:color="auto"/>
              <w:right w:val="single" w:sz="12" w:space="0" w:color="auto"/>
            </w:tcBorders>
            <w:vAlign w:val="center"/>
          </w:tcPr>
          <w:p w14:paraId="0627C651"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Маса брутто</w:t>
            </w:r>
          </w:p>
        </w:tc>
        <w:tc>
          <w:tcPr>
            <w:tcW w:w="1658" w:type="dxa"/>
            <w:gridSpan w:val="3"/>
            <w:tcBorders>
              <w:left w:val="single" w:sz="12" w:space="0" w:color="auto"/>
              <w:right w:val="single" w:sz="12" w:space="0" w:color="auto"/>
            </w:tcBorders>
            <w:vAlign w:val="center"/>
          </w:tcPr>
          <w:p w14:paraId="3EEFC0B5"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Маса нетто</w:t>
            </w:r>
          </w:p>
        </w:tc>
        <w:tc>
          <w:tcPr>
            <w:tcW w:w="1937" w:type="dxa"/>
            <w:gridSpan w:val="3"/>
            <w:tcBorders>
              <w:left w:val="single" w:sz="12" w:space="0" w:color="auto"/>
              <w:right w:val="single" w:sz="12" w:space="0" w:color="auto"/>
            </w:tcBorders>
            <w:vAlign w:val="center"/>
          </w:tcPr>
          <w:p w14:paraId="0EC0AAD6"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Білки</w:t>
            </w:r>
          </w:p>
        </w:tc>
        <w:tc>
          <w:tcPr>
            <w:tcW w:w="1937" w:type="dxa"/>
            <w:gridSpan w:val="3"/>
            <w:tcBorders>
              <w:left w:val="single" w:sz="12" w:space="0" w:color="auto"/>
              <w:right w:val="single" w:sz="12" w:space="0" w:color="auto"/>
            </w:tcBorders>
            <w:vAlign w:val="center"/>
          </w:tcPr>
          <w:p w14:paraId="1066875F"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Жири</w:t>
            </w:r>
          </w:p>
        </w:tc>
        <w:tc>
          <w:tcPr>
            <w:tcW w:w="1937" w:type="dxa"/>
            <w:gridSpan w:val="3"/>
            <w:tcBorders>
              <w:left w:val="single" w:sz="12" w:space="0" w:color="auto"/>
              <w:right w:val="single" w:sz="12" w:space="0" w:color="auto"/>
            </w:tcBorders>
            <w:vAlign w:val="center"/>
          </w:tcPr>
          <w:p w14:paraId="486400C2"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Вуглеводи</w:t>
            </w:r>
          </w:p>
        </w:tc>
        <w:tc>
          <w:tcPr>
            <w:tcW w:w="2268" w:type="dxa"/>
            <w:gridSpan w:val="3"/>
            <w:vMerge/>
            <w:tcBorders>
              <w:left w:val="single" w:sz="12" w:space="0" w:color="auto"/>
              <w:right w:val="single" w:sz="12" w:space="0" w:color="auto"/>
            </w:tcBorders>
            <w:vAlign w:val="center"/>
          </w:tcPr>
          <w:p w14:paraId="3F7DE3A0" w14:textId="77777777" w:rsidR="0077491D" w:rsidRPr="001513B7" w:rsidRDefault="0077491D" w:rsidP="00805912">
            <w:pPr>
              <w:widowControl w:val="0"/>
              <w:spacing w:after="0" w:line="256" w:lineRule="auto"/>
              <w:jc w:val="center"/>
              <w:rPr>
                <w:b/>
                <w:sz w:val="22"/>
                <w:szCs w:val="24"/>
                <w:lang w:eastAsia="ru-RU"/>
              </w:rPr>
            </w:pPr>
          </w:p>
        </w:tc>
        <w:tc>
          <w:tcPr>
            <w:tcW w:w="2518" w:type="dxa"/>
            <w:vMerge/>
            <w:tcBorders>
              <w:left w:val="single" w:sz="12" w:space="0" w:color="auto"/>
            </w:tcBorders>
            <w:vAlign w:val="center"/>
          </w:tcPr>
          <w:p w14:paraId="5B924019" w14:textId="77777777" w:rsidR="0077491D" w:rsidRPr="001513B7" w:rsidRDefault="0077491D" w:rsidP="00805912">
            <w:pPr>
              <w:widowControl w:val="0"/>
              <w:spacing w:after="0" w:line="256" w:lineRule="auto"/>
              <w:jc w:val="center"/>
              <w:rPr>
                <w:sz w:val="24"/>
                <w:szCs w:val="24"/>
                <w:lang w:eastAsia="ru-RU"/>
              </w:rPr>
            </w:pPr>
          </w:p>
        </w:tc>
      </w:tr>
      <w:tr w:rsidR="0077491D" w:rsidRPr="001513B7" w14:paraId="099733FA" w14:textId="77777777" w:rsidTr="00805912">
        <w:trPr>
          <w:trHeight w:val="290"/>
          <w:jc w:val="center"/>
        </w:trPr>
        <w:tc>
          <w:tcPr>
            <w:tcW w:w="435" w:type="dxa"/>
            <w:vMerge/>
            <w:tcBorders>
              <w:right w:val="single" w:sz="12" w:space="0" w:color="auto"/>
            </w:tcBorders>
            <w:vAlign w:val="center"/>
          </w:tcPr>
          <w:p w14:paraId="0870C9AA" w14:textId="77777777" w:rsidR="0077491D" w:rsidRPr="001513B7" w:rsidRDefault="0077491D" w:rsidP="00805912">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9F53D05" w14:textId="77777777" w:rsidR="0077491D" w:rsidRPr="001513B7" w:rsidRDefault="0077491D" w:rsidP="00805912">
            <w:pPr>
              <w:widowControl w:val="0"/>
              <w:spacing w:after="0" w:line="256" w:lineRule="auto"/>
              <w:jc w:val="center"/>
              <w:rPr>
                <w:sz w:val="24"/>
                <w:szCs w:val="24"/>
                <w:lang w:eastAsia="ru-RU"/>
              </w:rPr>
            </w:pPr>
          </w:p>
        </w:tc>
        <w:tc>
          <w:tcPr>
            <w:tcW w:w="11395" w:type="dxa"/>
            <w:gridSpan w:val="18"/>
            <w:tcBorders>
              <w:left w:val="single" w:sz="12" w:space="0" w:color="auto"/>
              <w:right w:val="single" w:sz="12" w:space="0" w:color="auto"/>
            </w:tcBorders>
            <w:vAlign w:val="center"/>
          </w:tcPr>
          <w:p w14:paraId="0032E6DA" w14:textId="77777777" w:rsidR="0077491D" w:rsidRPr="001513B7" w:rsidRDefault="0077491D" w:rsidP="00805912">
            <w:pPr>
              <w:widowControl w:val="0"/>
              <w:spacing w:after="0" w:line="240" w:lineRule="auto"/>
              <w:jc w:val="center"/>
              <w:rPr>
                <w:b/>
                <w:sz w:val="22"/>
                <w:szCs w:val="24"/>
                <w:lang w:eastAsia="ru-RU"/>
              </w:rPr>
            </w:pPr>
            <w:r w:rsidRPr="001513B7">
              <w:rPr>
                <w:b/>
                <w:sz w:val="22"/>
                <w:szCs w:val="24"/>
                <w:lang w:eastAsia="ru-RU"/>
              </w:rPr>
              <w:t>Вікові групи (роки)</w:t>
            </w:r>
          </w:p>
        </w:tc>
        <w:tc>
          <w:tcPr>
            <w:tcW w:w="2518" w:type="dxa"/>
            <w:vMerge/>
            <w:tcBorders>
              <w:left w:val="single" w:sz="12" w:space="0" w:color="auto"/>
            </w:tcBorders>
            <w:vAlign w:val="center"/>
          </w:tcPr>
          <w:p w14:paraId="3BCEDA3D" w14:textId="77777777" w:rsidR="0077491D" w:rsidRPr="001513B7" w:rsidRDefault="0077491D" w:rsidP="00805912">
            <w:pPr>
              <w:widowControl w:val="0"/>
              <w:spacing w:after="0" w:line="256" w:lineRule="auto"/>
              <w:jc w:val="center"/>
              <w:rPr>
                <w:sz w:val="24"/>
                <w:szCs w:val="24"/>
                <w:lang w:eastAsia="ru-RU"/>
              </w:rPr>
            </w:pPr>
          </w:p>
        </w:tc>
      </w:tr>
      <w:tr w:rsidR="0077491D" w:rsidRPr="001513B7" w14:paraId="682AF3AC" w14:textId="77777777" w:rsidTr="00805912">
        <w:trPr>
          <w:trHeight w:val="126"/>
          <w:jc w:val="center"/>
        </w:trPr>
        <w:tc>
          <w:tcPr>
            <w:tcW w:w="435" w:type="dxa"/>
            <w:vMerge/>
            <w:tcBorders>
              <w:right w:val="single" w:sz="12" w:space="0" w:color="auto"/>
            </w:tcBorders>
            <w:vAlign w:val="center"/>
          </w:tcPr>
          <w:p w14:paraId="08B1A935" w14:textId="77777777" w:rsidR="0077491D" w:rsidRPr="001513B7" w:rsidRDefault="0077491D" w:rsidP="00805912">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2B51040" w14:textId="77777777" w:rsidR="0077491D" w:rsidRPr="001513B7" w:rsidRDefault="0077491D" w:rsidP="00805912">
            <w:pPr>
              <w:widowControl w:val="0"/>
              <w:spacing w:after="0" w:line="256" w:lineRule="auto"/>
              <w:jc w:val="center"/>
              <w:rPr>
                <w:sz w:val="24"/>
                <w:szCs w:val="24"/>
                <w:lang w:eastAsia="ru-RU"/>
              </w:rPr>
            </w:pPr>
          </w:p>
        </w:tc>
        <w:tc>
          <w:tcPr>
            <w:tcW w:w="552" w:type="dxa"/>
            <w:tcBorders>
              <w:left w:val="single" w:sz="12" w:space="0" w:color="auto"/>
            </w:tcBorders>
            <w:vAlign w:val="center"/>
          </w:tcPr>
          <w:p w14:paraId="173D315B"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553" w:type="dxa"/>
            <w:vAlign w:val="center"/>
          </w:tcPr>
          <w:p w14:paraId="219B3C30"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553" w:type="dxa"/>
            <w:tcBorders>
              <w:right w:val="single" w:sz="12" w:space="0" w:color="auto"/>
            </w:tcBorders>
            <w:vAlign w:val="center"/>
          </w:tcPr>
          <w:p w14:paraId="5B60C5E4"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552" w:type="dxa"/>
            <w:tcBorders>
              <w:left w:val="single" w:sz="12" w:space="0" w:color="auto"/>
            </w:tcBorders>
            <w:vAlign w:val="center"/>
          </w:tcPr>
          <w:p w14:paraId="2A94AE78"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553" w:type="dxa"/>
            <w:vAlign w:val="center"/>
          </w:tcPr>
          <w:p w14:paraId="24F607FD"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553" w:type="dxa"/>
            <w:tcBorders>
              <w:right w:val="single" w:sz="12" w:space="0" w:color="auto"/>
            </w:tcBorders>
            <w:vAlign w:val="center"/>
          </w:tcPr>
          <w:p w14:paraId="0D9D38F3"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645" w:type="dxa"/>
            <w:tcBorders>
              <w:left w:val="single" w:sz="12" w:space="0" w:color="auto"/>
            </w:tcBorders>
            <w:vAlign w:val="center"/>
          </w:tcPr>
          <w:p w14:paraId="639E730E"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646" w:type="dxa"/>
            <w:vAlign w:val="center"/>
          </w:tcPr>
          <w:p w14:paraId="50B0C371"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646" w:type="dxa"/>
            <w:tcBorders>
              <w:right w:val="single" w:sz="12" w:space="0" w:color="auto"/>
            </w:tcBorders>
            <w:vAlign w:val="center"/>
          </w:tcPr>
          <w:p w14:paraId="28469A59"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645" w:type="dxa"/>
            <w:tcBorders>
              <w:left w:val="single" w:sz="12" w:space="0" w:color="auto"/>
            </w:tcBorders>
            <w:vAlign w:val="center"/>
          </w:tcPr>
          <w:p w14:paraId="379C0912"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646" w:type="dxa"/>
            <w:vAlign w:val="center"/>
          </w:tcPr>
          <w:p w14:paraId="7814CEFA"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646" w:type="dxa"/>
            <w:tcBorders>
              <w:right w:val="single" w:sz="12" w:space="0" w:color="auto"/>
            </w:tcBorders>
            <w:vAlign w:val="center"/>
          </w:tcPr>
          <w:p w14:paraId="51554C0C"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645" w:type="dxa"/>
            <w:tcBorders>
              <w:left w:val="single" w:sz="12" w:space="0" w:color="auto"/>
            </w:tcBorders>
            <w:vAlign w:val="center"/>
          </w:tcPr>
          <w:p w14:paraId="505352AF"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646" w:type="dxa"/>
            <w:vAlign w:val="center"/>
          </w:tcPr>
          <w:p w14:paraId="2797D3C0"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646" w:type="dxa"/>
            <w:tcBorders>
              <w:right w:val="single" w:sz="12" w:space="0" w:color="auto"/>
            </w:tcBorders>
            <w:vAlign w:val="center"/>
          </w:tcPr>
          <w:p w14:paraId="06A32DDE"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709" w:type="dxa"/>
            <w:tcBorders>
              <w:left w:val="single" w:sz="12" w:space="0" w:color="auto"/>
            </w:tcBorders>
            <w:vAlign w:val="center"/>
          </w:tcPr>
          <w:p w14:paraId="3D234B35"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1-3</w:t>
            </w:r>
          </w:p>
        </w:tc>
        <w:tc>
          <w:tcPr>
            <w:tcW w:w="709" w:type="dxa"/>
            <w:vAlign w:val="center"/>
          </w:tcPr>
          <w:p w14:paraId="0E08F484"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eastAsia="ru-RU"/>
              </w:rPr>
              <w:t>3-4</w:t>
            </w:r>
          </w:p>
        </w:tc>
        <w:tc>
          <w:tcPr>
            <w:tcW w:w="850" w:type="dxa"/>
            <w:tcBorders>
              <w:right w:val="single" w:sz="12" w:space="0" w:color="auto"/>
            </w:tcBorders>
            <w:vAlign w:val="center"/>
          </w:tcPr>
          <w:p w14:paraId="089931A4" w14:textId="77777777" w:rsidR="0077491D" w:rsidRPr="001513B7" w:rsidRDefault="0077491D" w:rsidP="00805912">
            <w:pPr>
              <w:widowControl w:val="0"/>
              <w:spacing w:after="0" w:line="240" w:lineRule="auto"/>
              <w:ind w:right="-130"/>
              <w:jc w:val="center"/>
              <w:rPr>
                <w:sz w:val="24"/>
                <w:szCs w:val="24"/>
                <w:lang w:eastAsia="ru-RU"/>
              </w:rPr>
            </w:pPr>
            <w:r w:rsidRPr="001513B7">
              <w:rPr>
                <w:sz w:val="24"/>
                <w:szCs w:val="24"/>
                <w:lang w:val="en-US" w:eastAsia="ru-RU"/>
              </w:rPr>
              <w:t>4</w:t>
            </w:r>
            <w:r w:rsidRPr="001513B7">
              <w:rPr>
                <w:sz w:val="24"/>
                <w:szCs w:val="24"/>
                <w:lang w:eastAsia="ru-RU"/>
              </w:rPr>
              <w:t>-6 (7)</w:t>
            </w:r>
          </w:p>
        </w:tc>
        <w:tc>
          <w:tcPr>
            <w:tcW w:w="2518" w:type="dxa"/>
            <w:vMerge/>
            <w:tcBorders>
              <w:left w:val="single" w:sz="12" w:space="0" w:color="auto"/>
            </w:tcBorders>
            <w:vAlign w:val="center"/>
          </w:tcPr>
          <w:p w14:paraId="78121134" w14:textId="77777777" w:rsidR="0077491D" w:rsidRPr="001513B7" w:rsidRDefault="0077491D" w:rsidP="00805912">
            <w:pPr>
              <w:widowControl w:val="0"/>
              <w:spacing w:after="0" w:line="256" w:lineRule="auto"/>
              <w:jc w:val="center"/>
              <w:rPr>
                <w:sz w:val="24"/>
                <w:szCs w:val="24"/>
                <w:lang w:eastAsia="ru-RU"/>
              </w:rPr>
            </w:pPr>
          </w:p>
        </w:tc>
      </w:tr>
      <w:tr w:rsidR="0077491D" w:rsidRPr="001513B7" w14:paraId="10521834" w14:textId="77777777" w:rsidTr="00805912">
        <w:trPr>
          <w:trHeight w:val="221"/>
          <w:jc w:val="center"/>
        </w:trPr>
        <w:tc>
          <w:tcPr>
            <w:tcW w:w="435" w:type="dxa"/>
            <w:tcBorders>
              <w:right w:val="single" w:sz="12" w:space="0" w:color="auto"/>
            </w:tcBorders>
            <w:vAlign w:val="center"/>
          </w:tcPr>
          <w:p w14:paraId="52D2EA05" w14:textId="77777777" w:rsidR="0077491D" w:rsidRPr="001513B7" w:rsidRDefault="0077491D" w:rsidP="00805912">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068A82C" w14:textId="77777777" w:rsidR="0077491D" w:rsidRPr="001513B7" w:rsidRDefault="0077491D" w:rsidP="00805912">
            <w:pPr>
              <w:spacing w:after="0"/>
              <w:ind w:right="-89"/>
              <w:jc w:val="center"/>
              <w:rPr>
                <w:sz w:val="24"/>
                <w:szCs w:val="24"/>
              </w:rPr>
            </w:pPr>
            <w:r w:rsidRPr="001513B7">
              <w:rPr>
                <w:sz w:val="24"/>
                <w:szCs w:val="24"/>
              </w:rPr>
              <w:t>Вишня морожена</w:t>
            </w:r>
          </w:p>
        </w:tc>
        <w:tc>
          <w:tcPr>
            <w:tcW w:w="552" w:type="dxa"/>
            <w:tcBorders>
              <w:left w:val="single" w:sz="12" w:space="0" w:color="auto"/>
            </w:tcBorders>
            <w:vAlign w:val="center"/>
          </w:tcPr>
          <w:p w14:paraId="4A08581B" w14:textId="77777777" w:rsidR="0077491D" w:rsidRPr="001513B7" w:rsidRDefault="0077491D" w:rsidP="00805912">
            <w:pPr>
              <w:spacing w:after="0"/>
              <w:ind w:right="-89"/>
              <w:jc w:val="center"/>
              <w:rPr>
                <w:sz w:val="24"/>
                <w:szCs w:val="24"/>
              </w:rPr>
            </w:pPr>
            <w:r w:rsidRPr="001513B7">
              <w:rPr>
                <w:sz w:val="24"/>
                <w:szCs w:val="24"/>
              </w:rPr>
              <w:t>50</w:t>
            </w:r>
          </w:p>
        </w:tc>
        <w:tc>
          <w:tcPr>
            <w:tcW w:w="553" w:type="dxa"/>
            <w:vAlign w:val="center"/>
          </w:tcPr>
          <w:p w14:paraId="3D28DF86" w14:textId="77777777" w:rsidR="0077491D" w:rsidRPr="001513B7" w:rsidRDefault="0077491D" w:rsidP="00805912">
            <w:pPr>
              <w:spacing w:after="0"/>
              <w:ind w:right="-89"/>
              <w:jc w:val="center"/>
              <w:rPr>
                <w:sz w:val="24"/>
                <w:szCs w:val="24"/>
              </w:rPr>
            </w:pPr>
            <w:r w:rsidRPr="001513B7">
              <w:rPr>
                <w:sz w:val="24"/>
                <w:szCs w:val="24"/>
              </w:rPr>
              <w:t>50</w:t>
            </w:r>
          </w:p>
        </w:tc>
        <w:tc>
          <w:tcPr>
            <w:tcW w:w="553" w:type="dxa"/>
            <w:tcBorders>
              <w:right w:val="single" w:sz="12" w:space="0" w:color="auto"/>
            </w:tcBorders>
            <w:vAlign w:val="center"/>
          </w:tcPr>
          <w:p w14:paraId="6413E621" w14:textId="77777777" w:rsidR="0077491D" w:rsidRPr="001513B7" w:rsidRDefault="0077491D" w:rsidP="00805912">
            <w:pPr>
              <w:spacing w:after="0"/>
              <w:ind w:right="-89"/>
              <w:jc w:val="center"/>
              <w:rPr>
                <w:sz w:val="24"/>
                <w:szCs w:val="24"/>
              </w:rPr>
            </w:pPr>
            <w:r w:rsidRPr="001513B7">
              <w:rPr>
                <w:sz w:val="24"/>
                <w:szCs w:val="24"/>
              </w:rPr>
              <w:t>50</w:t>
            </w:r>
          </w:p>
        </w:tc>
        <w:tc>
          <w:tcPr>
            <w:tcW w:w="552" w:type="dxa"/>
            <w:tcBorders>
              <w:left w:val="single" w:sz="12" w:space="0" w:color="auto"/>
            </w:tcBorders>
            <w:vAlign w:val="center"/>
          </w:tcPr>
          <w:p w14:paraId="6A7060A5" w14:textId="77777777" w:rsidR="0077491D" w:rsidRPr="001513B7" w:rsidRDefault="0077491D" w:rsidP="00805912">
            <w:pPr>
              <w:spacing w:after="0"/>
              <w:ind w:right="-89"/>
              <w:jc w:val="center"/>
              <w:rPr>
                <w:sz w:val="24"/>
                <w:szCs w:val="24"/>
              </w:rPr>
            </w:pPr>
            <w:r w:rsidRPr="001513B7">
              <w:rPr>
                <w:sz w:val="24"/>
                <w:szCs w:val="24"/>
              </w:rPr>
              <w:t>50</w:t>
            </w:r>
          </w:p>
        </w:tc>
        <w:tc>
          <w:tcPr>
            <w:tcW w:w="553" w:type="dxa"/>
            <w:vAlign w:val="center"/>
          </w:tcPr>
          <w:p w14:paraId="74387FEA" w14:textId="77777777" w:rsidR="0077491D" w:rsidRPr="001513B7" w:rsidRDefault="0077491D" w:rsidP="00805912">
            <w:pPr>
              <w:spacing w:after="0"/>
              <w:ind w:right="-89"/>
              <w:jc w:val="center"/>
              <w:rPr>
                <w:sz w:val="24"/>
                <w:szCs w:val="24"/>
              </w:rPr>
            </w:pPr>
            <w:r w:rsidRPr="001513B7">
              <w:rPr>
                <w:sz w:val="24"/>
                <w:szCs w:val="24"/>
              </w:rPr>
              <w:t>50</w:t>
            </w:r>
          </w:p>
        </w:tc>
        <w:tc>
          <w:tcPr>
            <w:tcW w:w="553" w:type="dxa"/>
            <w:tcBorders>
              <w:right w:val="single" w:sz="12" w:space="0" w:color="auto"/>
            </w:tcBorders>
            <w:vAlign w:val="center"/>
          </w:tcPr>
          <w:p w14:paraId="36903C61" w14:textId="77777777" w:rsidR="0077491D" w:rsidRPr="001513B7" w:rsidRDefault="0077491D" w:rsidP="00805912">
            <w:pPr>
              <w:spacing w:after="0"/>
              <w:ind w:right="-89"/>
              <w:jc w:val="center"/>
              <w:rPr>
                <w:sz w:val="24"/>
                <w:szCs w:val="24"/>
              </w:rPr>
            </w:pPr>
            <w:r w:rsidRPr="001513B7">
              <w:rPr>
                <w:sz w:val="24"/>
                <w:szCs w:val="24"/>
              </w:rPr>
              <w:t>50</w:t>
            </w:r>
          </w:p>
        </w:tc>
        <w:tc>
          <w:tcPr>
            <w:tcW w:w="645" w:type="dxa"/>
            <w:tcBorders>
              <w:left w:val="single" w:sz="12" w:space="0" w:color="auto"/>
            </w:tcBorders>
            <w:vAlign w:val="center"/>
          </w:tcPr>
          <w:p w14:paraId="56691F31" w14:textId="77777777" w:rsidR="0077491D" w:rsidRPr="001513B7" w:rsidRDefault="0077491D" w:rsidP="00805912">
            <w:pPr>
              <w:spacing w:after="0"/>
              <w:ind w:right="-89"/>
              <w:jc w:val="center"/>
              <w:rPr>
                <w:sz w:val="24"/>
                <w:szCs w:val="24"/>
              </w:rPr>
            </w:pPr>
            <w:r w:rsidRPr="001513B7">
              <w:rPr>
                <w:sz w:val="24"/>
                <w:szCs w:val="24"/>
              </w:rPr>
              <w:t>0,40</w:t>
            </w:r>
          </w:p>
        </w:tc>
        <w:tc>
          <w:tcPr>
            <w:tcW w:w="646" w:type="dxa"/>
            <w:vAlign w:val="center"/>
          </w:tcPr>
          <w:p w14:paraId="19DE7F5B" w14:textId="77777777" w:rsidR="0077491D" w:rsidRPr="001513B7" w:rsidRDefault="0077491D" w:rsidP="00805912">
            <w:pPr>
              <w:spacing w:after="0"/>
              <w:ind w:right="-89"/>
              <w:jc w:val="center"/>
              <w:rPr>
                <w:sz w:val="24"/>
                <w:szCs w:val="24"/>
              </w:rPr>
            </w:pPr>
            <w:r w:rsidRPr="001513B7">
              <w:rPr>
                <w:sz w:val="24"/>
                <w:szCs w:val="24"/>
              </w:rPr>
              <w:t>0,40</w:t>
            </w:r>
          </w:p>
        </w:tc>
        <w:tc>
          <w:tcPr>
            <w:tcW w:w="646" w:type="dxa"/>
            <w:tcBorders>
              <w:right w:val="single" w:sz="12" w:space="0" w:color="auto"/>
            </w:tcBorders>
            <w:vAlign w:val="center"/>
          </w:tcPr>
          <w:p w14:paraId="07C896C3" w14:textId="77777777" w:rsidR="0077491D" w:rsidRPr="001513B7" w:rsidRDefault="0077491D" w:rsidP="00805912">
            <w:pPr>
              <w:spacing w:after="0"/>
              <w:ind w:right="-89"/>
              <w:jc w:val="center"/>
              <w:rPr>
                <w:sz w:val="24"/>
                <w:szCs w:val="24"/>
              </w:rPr>
            </w:pPr>
            <w:r w:rsidRPr="001513B7">
              <w:rPr>
                <w:sz w:val="24"/>
                <w:szCs w:val="24"/>
              </w:rPr>
              <w:t>0,40</w:t>
            </w:r>
          </w:p>
        </w:tc>
        <w:tc>
          <w:tcPr>
            <w:tcW w:w="645" w:type="dxa"/>
            <w:tcBorders>
              <w:left w:val="single" w:sz="12" w:space="0" w:color="auto"/>
            </w:tcBorders>
            <w:vAlign w:val="center"/>
          </w:tcPr>
          <w:p w14:paraId="354C5C01" w14:textId="77777777" w:rsidR="0077491D" w:rsidRPr="001513B7" w:rsidRDefault="0077491D" w:rsidP="00805912">
            <w:pPr>
              <w:spacing w:after="0"/>
              <w:ind w:right="-89"/>
              <w:jc w:val="center"/>
              <w:rPr>
                <w:sz w:val="24"/>
                <w:szCs w:val="24"/>
              </w:rPr>
            </w:pPr>
            <w:r w:rsidRPr="001513B7">
              <w:rPr>
                <w:sz w:val="24"/>
                <w:szCs w:val="24"/>
              </w:rPr>
              <w:t>0,00</w:t>
            </w:r>
          </w:p>
        </w:tc>
        <w:tc>
          <w:tcPr>
            <w:tcW w:w="646" w:type="dxa"/>
            <w:vAlign w:val="center"/>
          </w:tcPr>
          <w:p w14:paraId="4D726FCC" w14:textId="77777777" w:rsidR="0077491D" w:rsidRPr="001513B7" w:rsidRDefault="0077491D" w:rsidP="00805912">
            <w:pPr>
              <w:spacing w:after="0"/>
              <w:ind w:right="-89"/>
              <w:jc w:val="center"/>
              <w:rPr>
                <w:sz w:val="24"/>
                <w:szCs w:val="24"/>
              </w:rPr>
            </w:pPr>
            <w:r w:rsidRPr="001513B7">
              <w:rPr>
                <w:sz w:val="24"/>
                <w:szCs w:val="24"/>
              </w:rPr>
              <w:t>0,00</w:t>
            </w:r>
          </w:p>
        </w:tc>
        <w:tc>
          <w:tcPr>
            <w:tcW w:w="646" w:type="dxa"/>
            <w:tcBorders>
              <w:right w:val="single" w:sz="12" w:space="0" w:color="auto"/>
            </w:tcBorders>
            <w:vAlign w:val="center"/>
          </w:tcPr>
          <w:p w14:paraId="3A37D25B" w14:textId="77777777" w:rsidR="0077491D" w:rsidRPr="001513B7" w:rsidRDefault="0077491D" w:rsidP="00805912">
            <w:pPr>
              <w:spacing w:after="0"/>
              <w:ind w:right="-89"/>
              <w:jc w:val="center"/>
              <w:rPr>
                <w:sz w:val="24"/>
                <w:szCs w:val="24"/>
              </w:rPr>
            </w:pPr>
            <w:r w:rsidRPr="001513B7">
              <w:rPr>
                <w:sz w:val="24"/>
                <w:szCs w:val="24"/>
              </w:rPr>
              <w:t>0,00</w:t>
            </w:r>
          </w:p>
        </w:tc>
        <w:tc>
          <w:tcPr>
            <w:tcW w:w="645" w:type="dxa"/>
            <w:tcBorders>
              <w:left w:val="single" w:sz="12" w:space="0" w:color="auto"/>
            </w:tcBorders>
            <w:vAlign w:val="center"/>
          </w:tcPr>
          <w:p w14:paraId="0A8DC075" w14:textId="77777777" w:rsidR="0077491D" w:rsidRPr="001513B7" w:rsidRDefault="0077491D" w:rsidP="00805912">
            <w:pPr>
              <w:spacing w:after="0"/>
              <w:ind w:right="-89"/>
              <w:jc w:val="center"/>
              <w:rPr>
                <w:sz w:val="24"/>
                <w:szCs w:val="24"/>
              </w:rPr>
            </w:pPr>
            <w:r w:rsidRPr="001513B7">
              <w:rPr>
                <w:sz w:val="24"/>
                <w:szCs w:val="24"/>
              </w:rPr>
              <w:t>5,40</w:t>
            </w:r>
          </w:p>
        </w:tc>
        <w:tc>
          <w:tcPr>
            <w:tcW w:w="646" w:type="dxa"/>
            <w:vAlign w:val="center"/>
          </w:tcPr>
          <w:p w14:paraId="7B1D0258" w14:textId="77777777" w:rsidR="0077491D" w:rsidRPr="001513B7" w:rsidRDefault="0077491D" w:rsidP="00805912">
            <w:pPr>
              <w:spacing w:after="0"/>
              <w:ind w:right="-89"/>
              <w:jc w:val="center"/>
              <w:rPr>
                <w:sz w:val="24"/>
                <w:szCs w:val="24"/>
              </w:rPr>
            </w:pPr>
            <w:r w:rsidRPr="001513B7">
              <w:rPr>
                <w:sz w:val="24"/>
                <w:szCs w:val="24"/>
              </w:rPr>
              <w:t>5,40</w:t>
            </w:r>
          </w:p>
        </w:tc>
        <w:tc>
          <w:tcPr>
            <w:tcW w:w="646" w:type="dxa"/>
            <w:tcBorders>
              <w:right w:val="single" w:sz="12" w:space="0" w:color="auto"/>
            </w:tcBorders>
            <w:vAlign w:val="center"/>
          </w:tcPr>
          <w:p w14:paraId="22EFF2DD" w14:textId="77777777" w:rsidR="0077491D" w:rsidRPr="001513B7" w:rsidRDefault="0077491D" w:rsidP="00805912">
            <w:pPr>
              <w:spacing w:after="0"/>
              <w:ind w:right="-89"/>
              <w:jc w:val="center"/>
              <w:rPr>
                <w:sz w:val="24"/>
                <w:szCs w:val="24"/>
              </w:rPr>
            </w:pPr>
            <w:r w:rsidRPr="001513B7">
              <w:rPr>
                <w:sz w:val="24"/>
                <w:szCs w:val="24"/>
              </w:rPr>
              <w:t>5,40</w:t>
            </w:r>
          </w:p>
        </w:tc>
        <w:tc>
          <w:tcPr>
            <w:tcW w:w="709" w:type="dxa"/>
            <w:tcBorders>
              <w:left w:val="single" w:sz="12" w:space="0" w:color="auto"/>
            </w:tcBorders>
            <w:vAlign w:val="center"/>
          </w:tcPr>
          <w:p w14:paraId="6A44DCBA" w14:textId="77777777" w:rsidR="0077491D" w:rsidRPr="001513B7" w:rsidRDefault="0077491D" w:rsidP="00805912">
            <w:pPr>
              <w:spacing w:after="0"/>
              <w:ind w:right="-89"/>
              <w:jc w:val="center"/>
              <w:rPr>
                <w:sz w:val="24"/>
                <w:szCs w:val="24"/>
              </w:rPr>
            </w:pPr>
            <w:r w:rsidRPr="001513B7">
              <w:rPr>
                <w:sz w:val="24"/>
                <w:szCs w:val="24"/>
              </w:rPr>
              <w:t>36,00</w:t>
            </w:r>
          </w:p>
        </w:tc>
        <w:tc>
          <w:tcPr>
            <w:tcW w:w="709" w:type="dxa"/>
            <w:vAlign w:val="center"/>
          </w:tcPr>
          <w:p w14:paraId="6ED4C09B" w14:textId="77777777" w:rsidR="0077491D" w:rsidRPr="001513B7" w:rsidRDefault="0077491D" w:rsidP="00805912">
            <w:pPr>
              <w:spacing w:after="0"/>
              <w:ind w:right="-89"/>
              <w:jc w:val="center"/>
              <w:rPr>
                <w:sz w:val="24"/>
                <w:szCs w:val="24"/>
              </w:rPr>
            </w:pPr>
            <w:r w:rsidRPr="001513B7">
              <w:rPr>
                <w:sz w:val="24"/>
                <w:szCs w:val="24"/>
              </w:rPr>
              <w:t>36,00</w:t>
            </w:r>
          </w:p>
        </w:tc>
        <w:tc>
          <w:tcPr>
            <w:tcW w:w="850" w:type="dxa"/>
            <w:tcBorders>
              <w:right w:val="single" w:sz="12" w:space="0" w:color="auto"/>
            </w:tcBorders>
            <w:vAlign w:val="center"/>
          </w:tcPr>
          <w:p w14:paraId="72EDEFDE" w14:textId="77777777" w:rsidR="0077491D" w:rsidRPr="001513B7" w:rsidRDefault="0077491D" w:rsidP="00805912">
            <w:pPr>
              <w:spacing w:after="0"/>
              <w:ind w:right="-89"/>
              <w:jc w:val="center"/>
              <w:rPr>
                <w:sz w:val="24"/>
                <w:szCs w:val="24"/>
              </w:rPr>
            </w:pPr>
            <w:r w:rsidRPr="001513B7">
              <w:rPr>
                <w:sz w:val="24"/>
                <w:szCs w:val="24"/>
              </w:rPr>
              <w:t>36,00</w:t>
            </w:r>
          </w:p>
        </w:tc>
        <w:tc>
          <w:tcPr>
            <w:tcW w:w="2518" w:type="dxa"/>
            <w:tcBorders>
              <w:left w:val="single" w:sz="12" w:space="0" w:color="auto"/>
            </w:tcBorders>
            <w:vAlign w:val="center"/>
          </w:tcPr>
          <w:p w14:paraId="2D1817B4" w14:textId="77777777" w:rsidR="0077491D" w:rsidRPr="001513B7" w:rsidRDefault="0077491D" w:rsidP="00805912">
            <w:pPr>
              <w:spacing w:after="0"/>
              <w:ind w:right="-89"/>
              <w:jc w:val="center"/>
              <w:rPr>
                <w:sz w:val="18"/>
                <w:szCs w:val="18"/>
              </w:rPr>
            </w:pPr>
            <w:r w:rsidRPr="001513B7">
              <w:rPr>
                <w:sz w:val="18"/>
                <w:szCs w:val="18"/>
              </w:rPr>
              <w:t>Плоди чисті, цілі, здорові, без будь-яких пошкоджень шкідниками і хворобами.</w:t>
            </w:r>
          </w:p>
        </w:tc>
      </w:tr>
      <w:tr w:rsidR="0077491D" w:rsidRPr="001513B7" w14:paraId="5C7E033F" w14:textId="77777777" w:rsidTr="00805912">
        <w:trPr>
          <w:trHeight w:val="221"/>
          <w:jc w:val="center"/>
        </w:trPr>
        <w:tc>
          <w:tcPr>
            <w:tcW w:w="435" w:type="dxa"/>
            <w:tcBorders>
              <w:right w:val="single" w:sz="12" w:space="0" w:color="auto"/>
            </w:tcBorders>
            <w:vAlign w:val="center"/>
          </w:tcPr>
          <w:p w14:paraId="38774521" w14:textId="77777777" w:rsidR="0077491D" w:rsidRPr="001513B7" w:rsidRDefault="0077491D" w:rsidP="00805912">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2A3CC58" w14:textId="77777777" w:rsidR="0077491D" w:rsidRPr="001513B7" w:rsidRDefault="0077491D" w:rsidP="00805912">
            <w:pPr>
              <w:spacing w:after="0"/>
              <w:ind w:right="-89"/>
              <w:jc w:val="center"/>
              <w:rPr>
                <w:sz w:val="24"/>
                <w:szCs w:val="24"/>
              </w:rPr>
            </w:pPr>
            <w:r w:rsidRPr="001513B7">
              <w:rPr>
                <w:sz w:val="24"/>
                <w:szCs w:val="24"/>
              </w:rPr>
              <w:t>Цукор</w:t>
            </w:r>
          </w:p>
        </w:tc>
        <w:tc>
          <w:tcPr>
            <w:tcW w:w="552" w:type="dxa"/>
            <w:tcBorders>
              <w:left w:val="single" w:sz="12" w:space="0" w:color="auto"/>
            </w:tcBorders>
            <w:vAlign w:val="center"/>
          </w:tcPr>
          <w:p w14:paraId="70E31F23" w14:textId="77777777" w:rsidR="0077491D" w:rsidRPr="001513B7" w:rsidRDefault="0077491D" w:rsidP="00805912">
            <w:pPr>
              <w:spacing w:after="0"/>
              <w:ind w:right="-89"/>
              <w:jc w:val="center"/>
              <w:rPr>
                <w:sz w:val="24"/>
                <w:szCs w:val="24"/>
              </w:rPr>
            </w:pPr>
            <w:r w:rsidRPr="001513B7">
              <w:rPr>
                <w:sz w:val="24"/>
                <w:szCs w:val="24"/>
              </w:rPr>
              <w:t>0</w:t>
            </w:r>
          </w:p>
        </w:tc>
        <w:tc>
          <w:tcPr>
            <w:tcW w:w="553" w:type="dxa"/>
            <w:vAlign w:val="center"/>
          </w:tcPr>
          <w:p w14:paraId="542E7361" w14:textId="77777777" w:rsidR="0077491D" w:rsidRPr="001513B7" w:rsidRDefault="0077491D" w:rsidP="00805912">
            <w:pPr>
              <w:spacing w:after="0"/>
              <w:ind w:right="-89"/>
              <w:jc w:val="center"/>
              <w:rPr>
                <w:sz w:val="24"/>
                <w:szCs w:val="24"/>
              </w:rPr>
            </w:pPr>
            <w:r w:rsidRPr="001513B7">
              <w:rPr>
                <w:sz w:val="24"/>
                <w:szCs w:val="24"/>
              </w:rPr>
              <w:t>7,5</w:t>
            </w:r>
          </w:p>
        </w:tc>
        <w:tc>
          <w:tcPr>
            <w:tcW w:w="553" w:type="dxa"/>
            <w:tcBorders>
              <w:right w:val="single" w:sz="12" w:space="0" w:color="auto"/>
            </w:tcBorders>
            <w:vAlign w:val="center"/>
          </w:tcPr>
          <w:p w14:paraId="150D3F36" w14:textId="77777777" w:rsidR="0077491D" w:rsidRPr="001513B7" w:rsidRDefault="0077491D" w:rsidP="00805912">
            <w:pPr>
              <w:spacing w:after="0"/>
              <w:ind w:right="-89"/>
              <w:jc w:val="center"/>
              <w:rPr>
                <w:sz w:val="24"/>
                <w:szCs w:val="24"/>
              </w:rPr>
            </w:pPr>
            <w:r w:rsidRPr="001513B7">
              <w:rPr>
                <w:sz w:val="24"/>
                <w:szCs w:val="24"/>
              </w:rPr>
              <w:t>7,5</w:t>
            </w:r>
          </w:p>
        </w:tc>
        <w:tc>
          <w:tcPr>
            <w:tcW w:w="552" w:type="dxa"/>
            <w:tcBorders>
              <w:left w:val="single" w:sz="12" w:space="0" w:color="auto"/>
            </w:tcBorders>
            <w:vAlign w:val="center"/>
          </w:tcPr>
          <w:p w14:paraId="383EAE78" w14:textId="77777777" w:rsidR="0077491D" w:rsidRPr="001513B7" w:rsidRDefault="0077491D" w:rsidP="00805912">
            <w:pPr>
              <w:spacing w:after="0"/>
              <w:ind w:right="-89"/>
              <w:jc w:val="center"/>
              <w:rPr>
                <w:sz w:val="24"/>
                <w:szCs w:val="24"/>
              </w:rPr>
            </w:pPr>
            <w:r w:rsidRPr="001513B7">
              <w:rPr>
                <w:sz w:val="24"/>
                <w:szCs w:val="24"/>
              </w:rPr>
              <w:t>0</w:t>
            </w:r>
          </w:p>
        </w:tc>
        <w:tc>
          <w:tcPr>
            <w:tcW w:w="553" w:type="dxa"/>
            <w:vAlign w:val="center"/>
          </w:tcPr>
          <w:p w14:paraId="57B7FFBE" w14:textId="77777777" w:rsidR="0077491D" w:rsidRPr="001513B7" w:rsidRDefault="0077491D" w:rsidP="00805912">
            <w:pPr>
              <w:spacing w:after="0"/>
              <w:ind w:right="-89"/>
              <w:jc w:val="center"/>
              <w:rPr>
                <w:sz w:val="24"/>
                <w:szCs w:val="24"/>
              </w:rPr>
            </w:pPr>
            <w:r w:rsidRPr="001513B7">
              <w:rPr>
                <w:sz w:val="24"/>
                <w:szCs w:val="24"/>
              </w:rPr>
              <w:t>7,5</w:t>
            </w:r>
          </w:p>
        </w:tc>
        <w:tc>
          <w:tcPr>
            <w:tcW w:w="553" w:type="dxa"/>
            <w:tcBorders>
              <w:right w:val="single" w:sz="12" w:space="0" w:color="auto"/>
            </w:tcBorders>
            <w:vAlign w:val="center"/>
          </w:tcPr>
          <w:p w14:paraId="48DB072C" w14:textId="77777777" w:rsidR="0077491D" w:rsidRPr="001513B7" w:rsidRDefault="0077491D" w:rsidP="00805912">
            <w:pPr>
              <w:spacing w:after="0"/>
              <w:ind w:right="-89"/>
              <w:jc w:val="center"/>
              <w:rPr>
                <w:sz w:val="24"/>
                <w:szCs w:val="24"/>
              </w:rPr>
            </w:pPr>
            <w:r w:rsidRPr="001513B7">
              <w:rPr>
                <w:sz w:val="24"/>
                <w:szCs w:val="24"/>
              </w:rPr>
              <w:t>7,5</w:t>
            </w:r>
          </w:p>
        </w:tc>
        <w:tc>
          <w:tcPr>
            <w:tcW w:w="645" w:type="dxa"/>
            <w:tcBorders>
              <w:left w:val="single" w:sz="12" w:space="0" w:color="auto"/>
            </w:tcBorders>
            <w:vAlign w:val="center"/>
          </w:tcPr>
          <w:p w14:paraId="15AEF316" w14:textId="77777777" w:rsidR="0077491D" w:rsidRPr="001513B7" w:rsidRDefault="0077491D" w:rsidP="00805912">
            <w:pPr>
              <w:spacing w:after="0"/>
              <w:ind w:right="-89"/>
              <w:jc w:val="center"/>
              <w:rPr>
                <w:sz w:val="24"/>
                <w:szCs w:val="24"/>
              </w:rPr>
            </w:pPr>
            <w:r w:rsidRPr="001513B7">
              <w:rPr>
                <w:sz w:val="24"/>
                <w:szCs w:val="24"/>
              </w:rPr>
              <w:t>0,00</w:t>
            </w:r>
          </w:p>
        </w:tc>
        <w:tc>
          <w:tcPr>
            <w:tcW w:w="646" w:type="dxa"/>
            <w:vAlign w:val="center"/>
          </w:tcPr>
          <w:p w14:paraId="73B04D22" w14:textId="77777777" w:rsidR="0077491D" w:rsidRPr="001513B7" w:rsidRDefault="0077491D" w:rsidP="00805912">
            <w:pPr>
              <w:spacing w:after="0"/>
              <w:ind w:right="-89"/>
              <w:jc w:val="center"/>
              <w:rPr>
                <w:sz w:val="24"/>
                <w:szCs w:val="24"/>
              </w:rPr>
            </w:pPr>
            <w:r w:rsidRPr="001513B7">
              <w:rPr>
                <w:sz w:val="24"/>
                <w:szCs w:val="24"/>
              </w:rPr>
              <w:t>0,00</w:t>
            </w:r>
          </w:p>
        </w:tc>
        <w:tc>
          <w:tcPr>
            <w:tcW w:w="646" w:type="dxa"/>
            <w:tcBorders>
              <w:right w:val="single" w:sz="12" w:space="0" w:color="auto"/>
            </w:tcBorders>
            <w:vAlign w:val="center"/>
          </w:tcPr>
          <w:p w14:paraId="4D8C0FC1" w14:textId="77777777" w:rsidR="0077491D" w:rsidRPr="001513B7" w:rsidRDefault="0077491D" w:rsidP="00805912">
            <w:pPr>
              <w:spacing w:after="0"/>
              <w:ind w:right="-89"/>
              <w:jc w:val="center"/>
              <w:rPr>
                <w:sz w:val="24"/>
                <w:szCs w:val="24"/>
              </w:rPr>
            </w:pPr>
            <w:r w:rsidRPr="001513B7">
              <w:rPr>
                <w:sz w:val="24"/>
                <w:szCs w:val="24"/>
              </w:rPr>
              <w:t>0,00</w:t>
            </w:r>
          </w:p>
        </w:tc>
        <w:tc>
          <w:tcPr>
            <w:tcW w:w="645" w:type="dxa"/>
            <w:tcBorders>
              <w:left w:val="single" w:sz="12" w:space="0" w:color="auto"/>
            </w:tcBorders>
            <w:vAlign w:val="center"/>
          </w:tcPr>
          <w:p w14:paraId="11454971" w14:textId="77777777" w:rsidR="0077491D" w:rsidRPr="001513B7" w:rsidRDefault="0077491D" w:rsidP="00805912">
            <w:pPr>
              <w:spacing w:after="0"/>
              <w:ind w:right="-89"/>
              <w:jc w:val="center"/>
              <w:rPr>
                <w:sz w:val="24"/>
                <w:szCs w:val="24"/>
              </w:rPr>
            </w:pPr>
            <w:r w:rsidRPr="001513B7">
              <w:rPr>
                <w:sz w:val="24"/>
                <w:szCs w:val="24"/>
              </w:rPr>
              <w:t>0,00</w:t>
            </w:r>
          </w:p>
        </w:tc>
        <w:tc>
          <w:tcPr>
            <w:tcW w:w="646" w:type="dxa"/>
            <w:vAlign w:val="center"/>
          </w:tcPr>
          <w:p w14:paraId="2A1F1DDD" w14:textId="77777777" w:rsidR="0077491D" w:rsidRPr="001513B7" w:rsidRDefault="0077491D" w:rsidP="00805912">
            <w:pPr>
              <w:spacing w:after="0"/>
              <w:ind w:right="-89"/>
              <w:jc w:val="center"/>
              <w:rPr>
                <w:sz w:val="24"/>
                <w:szCs w:val="24"/>
              </w:rPr>
            </w:pPr>
            <w:r w:rsidRPr="001513B7">
              <w:rPr>
                <w:sz w:val="24"/>
                <w:szCs w:val="24"/>
              </w:rPr>
              <w:t>0,00</w:t>
            </w:r>
          </w:p>
        </w:tc>
        <w:tc>
          <w:tcPr>
            <w:tcW w:w="646" w:type="dxa"/>
            <w:tcBorders>
              <w:right w:val="single" w:sz="12" w:space="0" w:color="auto"/>
            </w:tcBorders>
            <w:vAlign w:val="center"/>
          </w:tcPr>
          <w:p w14:paraId="06C96867" w14:textId="77777777" w:rsidR="0077491D" w:rsidRPr="001513B7" w:rsidRDefault="0077491D" w:rsidP="00805912">
            <w:pPr>
              <w:spacing w:after="0"/>
              <w:ind w:right="-89"/>
              <w:jc w:val="center"/>
              <w:rPr>
                <w:sz w:val="24"/>
                <w:szCs w:val="24"/>
              </w:rPr>
            </w:pPr>
            <w:r w:rsidRPr="001513B7">
              <w:rPr>
                <w:sz w:val="24"/>
                <w:szCs w:val="24"/>
              </w:rPr>
              <w:t>0,00</w:t>
            </w:r>
          </w:p>
        </w:tc>
        <w:tc>
          <w:tcPr>
            <w:tcW w:w="645" w:type="dxa"/>
            <w:tcBorders>
              <w:left w:val="single" w:sz="12" w:space="0" w:color="auto"/>
            </w:tcBorders>
            <w:vAlign w:val="center"/>
          </w:tcPr>
          <w:p w14:paraId="77B6E4F9" w14:textId="77777777" w:rsidR="0077491D" w:rsidRPr="001513B7" w:rsidRDefault="0077491D" w:rsidP="00805912">
            <w:pPr>
              <w:spacing w:after="0"/>
              <w:ind w:right="-89"/>
              <w:jc w:val="center"/>
              <w:rPr>
                <w:sz w:val="24"/>
                <w:szCs w:val="24"/>
              </w:rPr>
            </w:pPr>
            <w:r w:rsidRPr="001513B7">
              <w:rPr>
                <w:sz w:val="24"/>
                <w:szCs w:val="24"/>
              </w:rPr>
              <w:t>0,00</w:t>
            </w:r>
          </w:p>
        </w:tc>
        <w:tc>
          <w:tcPr>
            <w:tcW w:w="646" w:type="dxa"/>
            <w:vAlign w:val="center"/>
          </w:tcPr>
          <w:p w14:paraId="3E7B0F15" w14:textId="77777777" w:rsidR="0077491D" w:rsidRPr="001513B7" w:rsidRDefault="0077491D" w:rsidP="00805912">
            <w:pPr>
              <w:spacing w:after="0"/>
              <w:ind w:right="-89"/>
              <w:jc w:val="center"/>
              <w:rPr>
                <w:sz w:val="24"/>
                <w:szCs w:val="24"/>
              </w:rPr>
            </w:pPr>
            <w:r w:rsidRPr="001513B7">
              <w:rPr>
                <w:sz w:val="24"/>
                <w:szCs w:val="24"/>
              </w:rPr>
              <w:t>7,49</w:t>
            </w:r>
          </w:p>
        </w:tc>
        <w:tc>
          <w:tcPr>
            <w:tcW w:w="646" w:type="dxa"/>
            <w:tcBorders>
              <w:right w:val="single" w:sz="12" w:space="0" w:color="auto"/>
            </w:tcBorders>
            <w:vAlign w:val="center"/>
          </w:tcPr>
          <w:p w14:paraId="11FE5E64" w14:textId="77777777" w:rsidR="0077491D" w:rsidRPr="001513B7" w:rsidRDefault="0077491D" w:rsidP="00805912">
            <w:pPr>
              <w:spacing w:after="0"/>
              <w:ind w:right="-89"/>
              <w:jc w:val="center"/>
              <w:rPr>
                <w:sz w:val="24"/>
                <w:szCs w:val="24"/>
              </w:rPr>
            </w:pPr>
            <w:r w:rsidRPr="001513B7">
              <w:rPr>
                <w:sz w:val="24"/>
                <w:szCs w:val="24"/>
              </w:rPr>
              <w:t>7,49</w:t>
            </w:r>
          </w:p>
        </w:tc>
        <w:tc>
          <w:tcPr>
            <w:tcW w:w="709" w:type="dxa"/>
            <w:tcBorders>
              <w:left w:val="single" w:sz="12" w:space="0" w:color="auto"/>
            </w:tcBorders>
            <w:vAlign w:val="center"/>
          </w:tcPr>
          <w:p w14:paraId="6677D9EC" w14:textId="77777777" w:rsidR="0077491D" w:rsidRPr="001513B7" w:rsidRDefault="0077491D" w:rsidP="00805912">
            <w:pPr>
              <w:spacing w:after="0"/>
              <w:ind w:right="-89"/>
              <w:jc w:val="center"/>
              <w:rPr>
                <w:sz w:val="24"/>
                <w:szCs w:val="24"/>
              </w:rPr>
            </w:pPr>
            <w:r w:rsidRPr="001513B7">
              <w:rPr>
                <w:sz w:val="24"/>
                <w:szCs w:val="24"/>
              </w:rPr>
              <w:t>0,00</w:t>
            </w:r>
          </w:p>
        </w:tc>
        <w:tc>
          <w:tcPr>
            <w:tcW w:w="709" w:type="dxa"/>
            <w:vAlign w:val="center"/>
          </w:tcPr>
          <w:p w14:paraId="1EF02A66" w14:textId="77777777" w:rsidR="0077491D" w:rsidRPr="001513B7" w:rsidRDefault="0077491D" w:rsidP="00805912">
            <w:pPr>
              <w:spacing w:after="0"/>
              <w:ind w:right="-89"/>
              <w:jc w:val="center"/>
              <w:rPr>
                <w:sz w:val="24"/>
                <w:szCs w:val="24"/>
              </w:rPr>
            </w:pPr>
            <w:r w:rsidRPr="001513B7">
              <w:rPr>
                <w:sz w:val="24"/>
                <w:szCs w:val="24"/>
              </w:rPr>
              <w:t>28,43</w:t>
            </w:r>
          </w:p>
        </w:tc>
        <w:tc>
          <w:tcPr>
            <w:tcW w:w="850" w:type="dxa"/>
            <w:tcBorders>
              <w:right w:val="single" w:sz="12" w:space="0" w:color="auto"/>
            </w:tcBorders>
            <w:vAlign w:val="center"/>
          </w:tcPr>
          <w:p w14:paraId="7E974199" w14:textId="77777777" w:rsidR="0077491D" w:rsidRPr="001513B7" w:rsidRDefault="0077491D" w:rsidP="00805912">
            <w:pPr>
              <w:spacing w:after="0"/>
              <w:ind w:right="-89"/>
              <w:jc w:val="center"/>
              <w:rPr>
                <w:sz w:val="24"/>
                <w:szCs w:val="24"/>
              </w:rPr>
            </w:pPr>
            <w:r w:rsidRPr="001513B7">
              <w:rPr>
                <w:sz w:val="24"/>
                <w:szCs w:val="24"/>
              </w:rPr>
              <w:t>28,43</w:t>
            </w:r>
          </w:p>
        </w:tc>
        <w:tc>
          <w:tcPr>
            <w:tcW w:w="2518" w:type="dxa"/>
            <w:tcBorders>
              <w:left w:val="single" w:sz="12" w:space="0" w:color="auto"/>
            </w:tcBorders>
            <w:vAlign w:val="center"/>
          </w:tcPr>
          <w:p w14:paraId="0BBC93C7" w14:textId="77777777" w:rsidR="0077491D" w:rsidRPr="001513B7" w:rsidRDefault="0077491D" w:rsidP="00805912">
            <w:pPr>
              <w:spacing w:after="0"/>
              <w:ind w:right="-89"/>
              <w:jc w:val="center"/>
              <w:rPr>
                <w:sz w:val="18"/>
                <w:szCs w:val="18"/>
              </w:rPr>
            </w:pPr>
            <w:r w:rsidRPr="001513B7">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77491D" w:rsidRPr="001513B7" w14:paraId="3C5CF21E" w14:textId="77777777" w:rsidTr="00805912">
        <w:trPr>
          <w:trHeight w:val="221"/>
          <w:jc w:val="center"/>
        </w:trPr>
        <w:tc>
          <w:tcPr>
            <w:tcW w:w="435" w:type="dxa"/>
            <w:tcBorders>
              <w:right w:val="single" w:sz="12" w:space="0" w:color="auto"/>
            </w:tcBorders>
            <w:vAlign w:val="center"/>
          </w:tcPr>
          <w:p w14:paraId="694F6C70" w14:textId="77777777" w:rsidR="0077491D" w:rsidRPr="001513B7" w:rsidRDefault="0077491D" w:rsidP="00805912">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6FFFBC0" w14:textId="77777777" w:rsidR="0077491D" w:rsidRPr="001513B7" w:rsidRDefault="0077491D" w:rsidP="00805912">
            <w:pPr>
              <w:spacing w:after="0"/>
              <w:ind w:right="-89"/>
              <w:jc w:val="center"/>
              <w:rPr>
                <w:sz w:val="24"/>
                <w:szCs w:val="24"/>
              </w:rPr>
            </w:pPr>
            <w:r w:rsidRPr="001513B7">
              <w:rPr>
                <w:sz w:val="24"/>
                <w:szCs w:val="24"/>
              </w:rPr>
              <w:t>Вода</w:t>
            </w:r>
          </w:p>
        </w:tc>
        <w:tc>
          <w:tcPr>
            <w:tcW w:w="552" w:type="dxa"/>
            <w:tcBorders>
              <w:left w:val="single" w:sz="12" w:space="0" w:color="auto"/>
            </w:tcBorders>
            <w:vAlign w:val="center"/>
          </w:tcPr>
          <w:p w14:paraId="4569C047" w14:textId="77777777" w:rsidR="0077491D" w:rsidRPr="001513B7" w:rsidRDefault="0077491D" w:rsidP="00805912">
            <w:pPr>
              <w:spacing w:after="0"/>
              <w:ind w:right="-89"/>
              <w:jc w:val="center"/>
              <w:rPr>
                <w:sz w:val="24"/>
                <w:szCs w:val="24"/>
              </w:rPr>
            </w:pPr>
            <w:r w:rsidRPr="001513B7">
              <w:rPr>
                <w:sz w:val="24"/>
                <w:szCs w:val="24"/>
              </w:rPr>
              <w:t>128</w:t>
            </w:r>
          </w:p>
        </w:tc>
        <w:tc>
          <w:tcPr>
            <w:tcW w:w="553" w:type="dxa"/>
            <w:vAlign w:val="center"/>
          </w:tcPr>
          <w:p w14:paraId="0502413C" w14:textId="77777777" w:rsidR="0077491D" w:rsidRPr="001513B7" w:rsidRDefault="0077491D" w:rsidP="00805912">
            <w:pPr>
              <w:spacing w:after="0"/>
              <w:ind w:right="-89"/>
              <w:jc w:val="center"/>
              <w:rPr>
                <w:sz w:val="24"/>
                <w:szCs w:val="24"/>
              </w:rPr>
            </w:pPr>
            <w:r w:rsidRPr="001513B7">
              <w:rPr>
                <w:sz w:val="24"/>
                <w:szCs w:val="24"/>
              </w:rPr>
              <w:t>128</w:t>
            </w:r>
          </w:p>
        </w:tc>
        <w:tc>
          <w:tcPr>
            <w:tcW w:w="553" w:type="dxa"/>
            <w:tcBorders>
              <w:right w:val="single" w:sz="12" w:space="0" w:color="auto"/>
            </w:tcBorders>
            <w:vAlign w:val="center"/>
          </w:tcPr>
          <w:p w14:paraId="428D3B51" w14:textId="77777777" w:rsidR="0077491D" w:rsidRPr="001513B7" w:rsidRDefault="0077491D" w:rsidP="00805912">
            <w:pPr>
              <w:spacing w:after="0"/>
              <w:ind w:right="-89"/>
              <w:jc w:val="center"/>
              <w:rPr>
                <w:sz w:val="24"/>
                <w:szCs w:val="24"/>
              </w:rPr>
            </w:pPr>
            <w:r w:rsidRPr="001513B7">
              <w:rPr>
                <w:sz w:val="24"/>
                <w:szCs w:val="24"/>
              </w:rPr>
              <w:t>128</w:t>
            </w:r>
          </w:p>
        </w:tc>
        <w:tc>
          <w:tcPr>
            <w:tcW w:w="552" w:type="dxa"/>
            <w:tcBorders>
              <w:left w:val="single" w:sz="12" w:space="0" w:color="auto"/>
            </w:tcBorders>
            <w:vAlign w:val="center"/>
          </w:tcPr>
          <w:p w14:paraId="3F2965D2" w14:textId="77777777" w:rsidR="0077491D" w:rsidRPr="001513B7" w:rsidRDefault="0077491D" w:rsidP="00805912">
            <w:pPr>
              <w:spacing w:after="0"/>
              <w:ind w:right="-89"/>
              <w:jc w:val="center"/>
              <w:rPr>
                <w:sz w:val="24"/>
                <w:szCs w:val="24"/>
              </w:rPr>
            </w:pPr>
            <w:r w:rsidRPr="001513B7">
              <w:rPr>
                <w:sz w:val="24"/>
                <w:szCs w:val="24"/>
              </w:rPr>
              <w:t>97,5</w:t>
            </w:r>
          </w:p>
        </w:tc>
        <w:tc>
          <w:tcPr>
            <w:tcW w:w="553" w:type="dxa"/>
            <w:vAlign w:val="center"/>
          </w:tcPr>
          <w:p w14:paraId="32340980" w14:textId="77777777" w:rsidR="0077491D" w:rsidRPr="001513B7" w:rsidRDefault="0077491D" w:rsidP="00805912">
            <w:pPr>
              <w:spacing w:after="0"/>
              <w:ind w:right="-89"/>
              <w:jc w:val="center"/>
              <w:rPr>
                <w:sz w:val="24"/>
                <w:szCs w:val="24"/>
              </w:rPr>
            </w:pPr>
            <w:r w:rsidRPr="001513B7">
              <w:rPr>
                <w:sz w:val="24"/>
                <w:szCs w:val="24"/>
              </w:rPr>
              <w:t>97,5</w:t>
            </w:r>
          </w:p>
        </w:tc>
        <w:tc>
          <w:tcPr>
            <w:tcW w:w="553" w:type="dxa"/>
            <w:tcBorders>
              <w:right w:val="single" w:sz="12" w:space="0" w:color="auto"/>
            </w:tcBorders>
            <w:vAlign w:val="center"/>
          </w:tcPr>
          <w:p w14:paraId="115D2FAC" w14:textId="77777777" w:rsidR="0077491D" w:rsidRPr="001513B7" w:rsidRDefault="0077491D" w:rsidP="00805912">
            <w:pPr>
              <w:spacing w:after="0"/>
              <w:ind w:right="-89"/>
              <w:jc w:val="center"/>
              <w:rPr>
                <w:sz w:val="24"/>
                <w:szCs w:val="24"/>
              </w:rPr>
            </w:pPr>
            <w:r w:rsidRPr="001513B7">
              <w:rPr>
                <w:sz w:val="24"/>
                <w:szCs w:val="24"/>
              </w:rPr>
              <w:t>97,5</w:t>
            </w:r>
          </w:p>
        </w:tc>
        <w:tc>
          <w:tcPr>
            <w:tcW w:w="645" w:type="dxa"/>
            <w:tcBorders>
              <w:left w:val="single" w:sz="12" w:space="0" w:color="auto"/>
            </w:tcBorders>
            <w:vAlign w:val="center"/>
          </w:tcPr>
          <w:p w14:paraId="3EFA877E" w14:textId="77777777" w:rsidR="0077491D" w:rsidRPr="001513B7" w:rsidRDefault="0077491D" w:rsidP="00805912">
            <w:pPr>
              <w:spacing w:after="0"/>
              <w:ind w:right="-178"/>
              <w:jc w:val="center"/>
              <w:rPr>
                <w:sz w:val="24"/>
                <w:szCs w:val="24"/>
              </w:rPr>
            </w:pPr>
            <w:r w:rsidRPr="001513B7">
              <w:rPr>
                <w:sz w:val="24"/>
                <w:szCs w:val="24"/>
              </w:rPr>
              <w:t>—</w:t>
            </w:r>
          </w:p>
        </w:tc>
        <w:tc>
          <w:tcPr>
            <w:tcW w:w="646" w:type="dxa"/>
            <w:vAlign w:val="center"/>
          </w:tcPr>
          <w:p w14:paraId="2C2CB47B" w14:textId="77777777" w:rsidR="0077491D" w:rsidRPr="001513B7" w:rsidRDefault="0077491D" w:rsidP="00805912">
            <w:pPr>
              <w:spacing w:after="0"/>
              <w:jc w:val="center"/>
              <w:rPr>
                <w:sz w:val="24"/>
                <w:szCs w:val="24"/>
              </w:rPr>
            </w:pPr>
            <w:r w:rsidRPr="001513B7">
              <w:rPr>
                <w:sz w:val="24"/>
                <w:szCs w:val="24"/>
              </w:rPr>
              <w:t>—</w:t>
            </w:r>
          </w:p>
        </w:tc>
        <w:tc>
          <w:tcPr>
            <w:tcW w:w="646" w:type="dxa"/>
            <w:tcBorders>
              <w:right w:val="single" w:sz="12" w:space="0" w:color="auto"/>
            </w:tcBorders>
            <w:vAlign w:val="center"/>
          </w:tcPr>
          <w:p w14:paraId="4A14A601" w14:textId="77777777" w:rsidR="0077491D" w:rsidRPr="001513B7" w:rsidRDefault="0077491D" w:rsidP="00805912">
            <w:pPr>
              <w:spacing w:after="0"/>
              <w:jc w:val="center"/>
              <w:rPr>
                <w:sz w:val="24"/>
                <w:szCs w:val="24"/>
              </w:rPr>
            </w:pPr>
            <w:r w:rsidRPr="001513B7">
              <w:rPr>
                <w:sz w:val="24"/>
                <w:szCs w:val="24"/>
              </w:rPr>
              <w:t>—</w:t>
            </w:r>
          </w:p>
        </w:tc>
        <w:tc>
          <w:tcPr>
            <w:tcW w:w="645" w:type="dxa"/>
            <w:tcBorders>
              <w:left w:val="single" w:sz="12" w:space="0" w:color="auto"/>
            </w:tcBorders>
            <w:vAlign w:val="center"/>
          </w:tcPr>
          <w:p w14:paraId="15314D9B" w14:textId="77777777" w:rsidR="0077491D" w:rsidRPr="001513B7" w:rsidRDefault="0077491D" w:rsidP="00805912">
            <w:pPr>
              <w:spacing w:after="0"/>
              <w:jc w:val="center"/>
              <w:rPr>
                <w:sz w:val="24"/>
                <w:szCs w:val="24"/>
              </w:rPr>
            </w:pPr>
            <w:r w:rsidRPr="001513B7">
              <w:rPr>
                <w:sz w:val="24"/>
                <w:szCs w:val="24"/>
              </w:rPr>
              <w:t>—</w:t>
            </w:r>
          </w:p>
        </w:tc>
        <w:tc>
          <w:tcPr>
            <w:tcW w:w="646" w:type="dxa"/>
            <w:vAlign w:val="center"/>
          </w:tcPr>
          <w:p w14:paraId="1F7AF399" w14:textId="77777777" w:rsidR="0077491D" w:rsidRPr="001513B7" w:rsidRDefault="0077491D" w:rsidP="00805912">
            <w:pPr>
              <w:spacing w:after="0"/>
              <w:jc w:val="center"/>
              <w:rPr>
                <w:sz w:val="24"/>
                <w:szCs w:val="24"/>
              </w:rPr>
            </w:pPr>
            <w:r w:rsidRPr="001513B7">
              <w:rPr>
                <w:sz w:val="24"/>
                <w:szCs w:val="24"/>
              </w:rPr>
              <w:t>—</w:t>
            </w:r>
          </w:p>
        </w:tc>
        <w:tc>
          <w:tcPr>
            <w:tcW w:w="646" w:type="dxa"/>
            <w:tcBorders>
              <w:right w:val="single" w:sz="12" w:space="0" w:color="auto"/>
            </w:tcBorders>
            <w:vAlign w:val="center"/>
          </w:tcPr>
          <w:p w14:paraId="4AE00894" w14:textId="77777777" w:rsidR="0077491D" w:rsidRPr="001513B7" w:rsidRDefault="0077491D" w:rsidP="00805912">
            <w:pPr>
              <w:spacing w:after="0"/>
              <w:jc w:val="center"/>
              <w:rPr>
                <w:sz w:val="24"/>
                <w:szCs w:val="24"/>
              </w:rPr>
            </w:pPr>
            <w:r w:rsidRPr="001513B7">
              <w:rPr>
                <w:sz w:val="24"/>
                <w:szCs w:val="24"/>
              </w:rPr>
              <w:t>—</w:t>
            </w:r>
          </w:p>
        </w:tc>
        <w:tc>
          <w:tcPr>
            <w:tcW w:w="645" w:type="dxa"/>
            <w:tcBorders>
              <w:left w:val="single" w:sz="12" w:space="0" w:color="auto"/>
            </w:tcBorders>
            <w:vAlign w:val="center"/>
          </w:tcPr>
          <w:p w14:paraId="0FB5E0FF" w14:textId="77777777" w:rsidR="0077491D" w:rsidRPr="001513B7" w:rsidRDefault="0077491D" w:rsidP="00805912">
            <w:pPr>
              <w:spacing w:after="0"/>
              <w:jc w:val="center"/>
              <w:rPr>
                <w:sz w:val="24"/>
                <w:szCs w:val="24"/>
              </w:rPr>
            </w:pPr>
            <w:r w:rsidRPr="001513B7">
              <w:rPr>
                <w:sz w:val="24"/>
                <w:szCs w:val="24"/>
              </w:rPr>
              <w:t>—</w:t>
            </w:r>
          </w:p>
        </w:tc>
        <w:tc>
          <w:tcPr>
            <w:tcW w:w="646" w:type="dxa"/>
            <w:vAlign w:val="center"/>
          </w:tcPr>
          <w:p w14:paraId="4F855833" w14:textId="77777777" w:rsidR="0077491D" w:rsidRPr="001513B7" w:rsidRDefault="0077491D" w:rsidP="00805912">
            <w:pPr>
              <w:spacing w:after="0"/>
              <w:jc w:val="center"/>
              <w:rPr>
                <w:sz w:val="24"/>
                <w:szCs w:val="24"/>
              </w:rPr>
            </w:pPr>
            <w:r w:rsidRPr="001513B7">
              <w:rPr>
                <w:sz w:val="24"/>
                <w:szCs w:val="24"/>
              </w:rPr>
              <w:t>—</w:t>
            </w:r>
          </w:p>
        </w:tc>
        <w:tc>
          <w:tcPr>
            <w:tcW w:w="646" w:type="dxa"/>
            <w:tcBorders>
              <w:right w:val="single" w:sz="12" w:space="0" w:color="auto"/>
            </w:tcBorders>
            <w:vAlign w:val="center"/>
          </w:tcPr>
          <w:p w14:paraId="499573E5" w14:textId="77777777" w:rsidR="0077491D" w:rsidRPr="001513B7" w:rsidRDefault="0077491D" w:rsidP="00805912">
            <w:pPr>
              <w:spacing w:after="0"/>
              <w:jc w:val="center"/>
              <w:rPr>
                <w:sz w:val="24"/>
                <w:szCs w:val="24"/>
              </w:rPr>
            </w:pPr>
            <w:r w:rsidRPr="001513B7">
              <w:rPr>
                <w:sz w:val="24"/>
                <w:szCs w:val="24"/>
              </w:rPr>
              <w:t>—</w:t>
            </w:r>
          </w:p>
        </w:tc>
        <w:tc>
          <w:tcPr>
            <w:tcW w:w="709" w:type="dxa"/>
            <w:tcBorders>
              <w:left w:val="single" w:sz="12" w:space="0" w:color="auto"/>
            </w:tcBorders>
            <w:vAlign w:val="center"/>
          </w:tcPr>
          <w:p w14:paraId="058BEA18" w14:textId="77777777" w:rsidR="0077491D" w:rsidRPr="001513B7" w:rsidRDefault="0077491D" w:rsidP="00805912">
            <w:pPr>
              <w:spacing w:after="0"/>
              <w:jc w:val="center"/>
              <w:rPr>
                <w:sz w:val="24"/>
                <w:szCs w:val="24"/>
              </w:rPr>
            </w:pPr>
            <w:r w:rsidRPr="001513B7">
              <w:rPr>
                <w:sz w:val="24"/>
                <w:szCs w:val="24"/>
              </w:rPr>
              <w:t>—</w:t>
            </w:r>
          </w:p>
        </w:tc>
        <w:tc>
          <w:tcPr>
            <w:tcW w:w="709" w:type="dxa"/>
            <w:vAlign w:val="center"/>
          </w:tcPr>
          <w:p w14:paraId="63A03C49" w14:textId="77777777" w:rsidR="0077491D" w:rsidRPr="001513B7" w:rsidRDefault="0077491D" w:rsidP="00805912">
            <w:pPr>
              <w:spacing w:after="0"/>
              <w:jc w:val="center"/>
              <w:rPr>
                <w:sz w:val="24"/>
                <w:szCs w:val="24"/>
              </w:rPr>
            </w:pPr>
            <w:r w:rsidRPr="001513B7">
              <w:rPr>
                <w:sz w:val="24"/>
                <w:szCs w:val="24"/>
              </w:rPr>
              <w:t>—</w:t>
            </w:r>
          </w:p>
        </w:tc>
        <w:tc>
          <w:tcPr>
            <w:tcW w:w="850" w:type="dxa"/>
            <w:tcBorders>
              <w:right w:val="single" w:sz="12" w:space="0" w:color="auto"/>
            </w:tcBorders>
            <w:vAlign w:val="center"/>
          </w:tcPr>
          <w:p w14:paraId="1535A4BF" w14:textId="77777777" w:rsidR="0077491D" w:rsidRPr="001513B7" w:rsidRDefault="0077491D" w:rsidP="00805912">
            <w:pPr>
              <w:spacing w:after="0"/>
              <w:jc w:val="center"/>
              <w:rPr>
                <w:sz w:val="24"/>
                <w:szCs w:val="24"/>
              </w:rPr>
            </w:pPr>
            <w:r w:rsidRPr="001513B7">
              <w:rPr>
                <w:sz w:val="24"/>
                <w:szCs w:val="24"/>
              </w:rPr>
              <w:t>—</w:t>
            </w:r>
          </w:p>
        </w:tc>
        <w:tc>
          <w:tcPr>
            <w:tcW w:w="2518" w:type="dxa"/>
            <w:tcBorders>
              <w:left w:val="single" w:sz="12" w:space="0" w:color="auto"/>
            </w:tcBorders>
            <w:vAlign w:val="center"/>
          </w:tcPr>
          <w:p w14:paraId="45FE0043" w14:textId="77777777" w:rsidR="0077491D" w:rsidRPr="001513B7" w:rsidRDefault="0077491D" w:rsidP="00805912">
            <w:pPr>
              <w:spacing w:after="0"/>
              <w:ind w:right="-89"/>
              <w:jc w:val="center"/>
              <w:rPr>
                <w:sz w:val="18"/>
                <w:szCs w:val="18"/>
                <w:lang w:eastAsia="ru-RU"/>
              </w:rPr>
            </w:pPr>
            <w:r w:rsidRPr="001513B7">
              <w:rPr>
                <w:sz w:val="18"/>
                <w:szCs w:val="18"/>
                <w:shd w:val="clear" w:color="auto" w:fill="FFFFFF"/>
              </w:rPr>
              <w:t>Прозора безбарвна рідина, без присмаків і запаху,  не містить видимих домішок.</w:t>
            </w:r>
          </w:p>
        </w:tc>
      </w:tr>
      <w:tr w:rsidR="0077491D" w:rsidRPr="001513B7" w14:paraId="6D693009" w14:textId="77777777" w:rsidTr="00805912">
        <w:trPr>
          <w:trHeight w:val="221"/>
          <w:jc w:val="center"/>
        </w:trPr>
        <w:tc>
          <w:tcPr>
            <w:tcW w:w="435" w:type="dxa"/>
            <w:tcBorders>
              <w:right w:val="single" w:sz="12" w:space="0" w:color="auto"/>
            </w:tcBorders>
            <w:vAlign w:val="center"/>
          </w:tcPr>
          <w:p w14:paraId="54C13254" w14:textId="77777777" w:rsidR="0077491D" w:rsidRPr="001513B7" w:rsidRDefault="0077491D" w:rsidP="00805912">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2B49AA8" w14:textId="77777777" w:rsidR="0077491D" w:rsidRPr="001513B7" w:rsidRDefault="0077491D" w:rsidP="00805912">
            <w:pPr>
              <w:spacing w:after="0"/>
              <w:ind w:right="-89"/>
              <w:jc w:val="center"/>
              <w:rPr>
                <w:sz w:val="24"/>
                <w:szCs w:val="24"/>
              </w:rPr>
            </w:pPr>
            <w:r w:rsidRPr="001513B7">
              <w:rPr>
                <w:sz w:val="24"/>
                <w:szCs w:val="24"/>
              </w:rPr>
              <w:t>Крохмаль</w:t>
            </w:r>
          </w:p>
        </w:tc>
        <w:tc>
          <w:tcPr>
            <w:tcW w:w="552" w:type="dxa"/>
            <w:tcBorders>
              <w:left w:val="single" w:sz="12" w:space="0" w:color="auto"/>
            </w:tcBorders>
            <w:vAlign w:val="center"/>
          </w:tcPr>
          <w:p w14:paraId="359DE637" w14:textId="77777777" w:rsidR="0077491D" w:rsidRPr="001513B7" w:rsidRDefault="0077491D" w:rsidP="00805912">
            <w:pPr>
              <w:spacing w:after="0"/>
              <w:ind w:right="-89"/>
              <w:jc w:val="center"/>
              <w:rPr>
                <w:sz w:val="24"/>
                <w:szCs w:val="24"/>
              </w:rPr>
            </w:pPr>
            <w:r w:rsidRPr="001513B7">
              <w:rPr>
                <w:sz w:val="24"/>
                <w:szCs w:val="24"/>
              </w:rPr>
              <w:t>8</w:t>
            </w:r>
          </w:p>
        </w:tc>
        <w:tc>
          <w:tcPr>
            <w:tcW w:w="553" w:type="dxa"/>
            <w:vAlign w:val="center"/>
          </w:tcPr>
          <w:p w14:paraId="059594E4" w14:textId="77777777" w:rsidR="0077491D" w:rsidRPr="001513B7" w:rsidRDefault="0077491D" w:rsidP="00805912">
            <w:pPr>
              <w:spacing w:after="0"/>
              <w:ind w:right="-89"/>
              <w:jc w:val="center"/>
              <w:rPr>
                <w:sz w:val="24"/>
                <w:szCs w:val="24"/>
              </w:rPr>
            </w:pPr>
            <w:r w:rsidRPr="001513B7">
              <w:rPr>
                <w:sz w:val="24"/>
                <w:szCs w:val="24"/>
              </w:rPr>
              <w:t>8</w:t>
            </w:r>
          </w:p>
        </w:tc>
        <w:tc>
          <w:tcPr>
            <w:tcW w:w="553" w:type="dxa"/>
            <w:tcBorders>
              <w:right w:val="single" w:sz="12" w:space="0" w:color="auto"/>
            </w:tcBorders>
            <w:vAlign w:val="center"/>
          </w:tcPr>
          <w:p w14:paraId="567D9830" w14:textId="77777777" w:rsidR="0077491D" w:rsidRPr="001513B7" w:rsidRDefault="0077491D" w:rsidP="00805912">
            <w:pPr>
              <w:spacing w:after="0"/>
              <w:ind w:right="-89"/>
              <w:jc w:val="center"/>
              <w:rPr>
                <w:sz w:val="24"/>
                <w:szCs w:val="24"/>
              </w:rPr>
            </w:pPr>
            <w:r w:rsidRPr="001513B7">
              <w:rPr>
                <w:sz w:val="24"/>
                <w:szCs w:val="24"/>
              </w:rPr>
              <w:t>8</w:t>
            </w:r>
          </w:p>
        </w:tc>
        <w:tc>
          <w:tcPr>
            <w:tcW w:w="552" w:type="dxa"/>
            <w:tcBorders>
              <w:left w:val="single" w:sz="12" w:space="0" w:color="auto"/>
            </w:tcBorders>
            <w:vAlign w:val="center"/>
          </w:tcPr>
          <w:p w14:paraId="2B444D78" w14:textId="77777777" w:rsidR="0077491D" w:rsidRPr="001513B7" w:rsidRDefault="0077491D" w:rsidP="00805912">
            <w:pPr>
              <w:spacing w:after="0"/>
              <w:ind w:right="-89"/>
              <w:jc w:val="center"/>
              <w:rPr>
                <w:sz w:val="24"/>
                <w:szCs w:val="24"/>
              </w:rPr>
            </w:pPr>
            <w:r w:rsidRPr="001513B7">
              <w:rPr>
                <w:sz w:val="24"/>
                <w:szCs w:val="24"/>
              </w:rPr>
              <w:t>8</w:t>
            </w:r>
          </w:p>
        </w:tc>
        <w:tc>
          <w:tcPr>
            <w:tcW w:w="553" w:type="dxa"/>
            <w:vAlign w:val="center"/>
          </w:tcPr>
          <w:p w14:paraId="765CBAE0" w14:textId="77777777" w:rsidR="0077491D" w:rsidRPr="001513B7" w:rsidRDefault="0077491D" w:rsidP="00805912">
            <w:pPr>
              <w:spacing w:after="0"/>
              <w:ind w:right="-89"/>
              <w:jc w:val="center"/>
              <w:rPr>
                <w:sz w:val="24"/>
                <w:szCs w:val="24"/>
              </w:rPr>
            </w:pPr>
            <w:r w:rsidRPr="001513B7">
              <w:rPr>
                <w:sz w:val="24"/>
                <w:szCs w:val="24"/>
              </w:rPr>
              <w:t>8</w:t>
            </w:r>
          </w:p>
        </w:tc>
        <w:tc>
          <w:tcPr>
            <w:tcW w:w="553" w:type="dxa"/>
            <w:tcBorders>
              <w:right w:val="single" w:sz="12" w:space="0" w:color="auto"/>
            </w:tcBorders>
            <w:vAlign w:val="center"/>
          </w:tcPr>
          <w:p w14:paraId="5E7A0BC0" w14:textId="77777777" w:rsidR="0077491D" w:rsidRPr="001513B7" w:rsidRDefault="0077491D" w:rsidP="00805912">
            <w:pPr>
              <w:spacing w:after="0"/>
              <w:ind w:right="-89"/>
              <w:jc w:val="center"/>
              <w:rPr>
                <w:sz w:val="24"/>
                <w:szCs w:val="24"/>
              </w:rPr>
            </w:pPr>
            <w:r w:rsidRPr="001513B7">
              <w:rPr>
                <w:sz w:val="24"/>
                <w:szCs w:val="24"/>
              </w:rPr>
              <w:t>8</w:t>
            </w:r>
          </w:p>
        </w:tc>
        <w:tc>
          <w:tcPr>
            <w:tcW w:w="645" w:type="dxa"/>
            <w:tcBorders>
              <w:left w:val="single" w:sz="12" w:space="0" w:color="auto"/>
            </w:tcBorders>
            <w:vAlign w:val="center"/>
          </w:tcPr>
          <w:p w14:paraId="0B219FA4" w14:textId="77777777" w:rsidR="0077491D" w:rsidRPr="001513B7" w:rsidRDefault="0077491D" w:rsidP="00805912">
            <w:pPr>
              <w:spacing w:after="0"/>
              <w:ind w:right="-89"/>
              <w:jc w:val="center"/>
              <w:rPr>
                <w:sz w:val="24"/>
                <w:szCs w:val="24"/>
              </w:rPr>
            </w:pPr>
            <w:r w:rsidRPr="001513B7">
              <w:rPr>
                <w:sz w:val="24"/>
                <w:szCs w:val="24"/>
              </w:rPr>
              <w:t>0,01</w:t>
            </w:r>
          </w:p>
        </w:tc>
        <w:tc>
          <w:tcPr>
            <w:tcW w:w="646" w:type="dxa"/>
            <w:vAlign w:val="center"/>
          </w:tcPr>
          <w:p w14:paraId="23F616B8" w14:textId="77777777" w:rsidR="0077491D" w:rsidRPr="001513B7" w:rsidRDefault="0077491D" w:rsidP="00805912">
            <w:pPr>
              <w:spacing w:after="0"/>
              <w:ind w:right="-89"/>
              <w:jc w:val="center"/>
              <w:rPr>
                <w:sz w:val="24"/>
                <w:szCs w:val="24"/>
              </w:rPr>
            </w:pPr>
            <w:r w:rsidRPr="001513B7">
              <w:rPr>
                <w:sz w:val="24"/>
                <w:szCs w:val="24"/>
              </w:rPr>
              <w:t>0,01</w:t>
            </w:r>
          </w:p>
        </w:tc>
        <w:tc>
          <w:tcPr>
            <w:tcW w:w="646" w:type="dxa"/>
            <w:tcBorders>
              <w:right w:val="single" w:sz="12" w:space="0" w:color="auto"/>
            </w:tcBorders>
            <w:vAlign w:val="center"/>
          </w:tcPr>
          <w:p w14:paraId="32D256E7" w14:textId="77777777" w:rsidR="0077491D" w:rsidRPr="001513B7" w:rsidRDefault="0077491D" w:rsidP="00805912">
            <w:pPr>
              <w:spacing w:after="0"/>
              <w:ind w:right="-89"/>
              <w:jc w:val="center"/>
              <w:rPr>
                <w:sz w:val="24"/>
                <w:szCs w:val="24"/>
              </w:rPr>
            </w:pPr>
            <w:r w:rsidRPr="001513B7">
              <w:rPr>
                <w:sz w:val="24"/>
                <w:szCs w:val="24"/>
              </w:rPr>
              <w:t>0,01</w:t>
            </w:r>
          </w:p>
        </w:tc>
        <w:tc>
          <w:tcPr>
            <w:tcW w:w="645" w:type="dxa"/>
            <w:tcBorders>
              <w:left w:val="single" w:sz="12" w:space="0" w:color="auto"/>
            </w:tcBorders>
            <w:vAlign w:val="center"/>
          </w:tcPr>
          <w:p w14:paraId="4A5CAF63" w14:textId="77777777" w:rsidR="0077491D" w:rsidRPr="001513B7" w:rsidRDefault="0077491D" w:rsidP="00805912">
            <w:pPr>
              <w:spacing w:after="0"/>
              <w:ind w:right="-89"/>
              <w:jc w:val="center"/>
              <w:rPr>
                <w:sz w:val="24"/>
                <w:szCs w:val="24"/>
              </w:rPr>
            </w:pPr>
            <w:r w:rsidRPr="001513B7">
              <w:rPr>
                <w:sz w:val="24"/>
                <w:szCs w:val="24"/>
              </w:rPr>
              <w:t>0,00</w:t>
            </w:r>
          </w:p>
        </w:tc>
        <w:tc>
          <w:tcPr>
            <w:tcW w:w="646" w:type="dxa"/>
            <w:vAlign w:val="center"/>
          </w:tcPr>
          <w:p w14:paraId="60C15024" w14:textId="77777777" w:rsidR="0077491D" w:rsidRPr="001513B7" w:rsidRDefault="0077491D" w:rsidP="00805912">
            <w:pPr>
              <w:spacing w:after="0"/>
              <w:ind w:right="-89"/>
              <w:jc w:val="center"/>
              <w:rPr>
                <w:sz w:val="24"/>
                <w:szCs w:val="24"/>
              </w:rPr>
            </w:pPr>
            <w:r w:rsidRPr="001513B7">
              <w:rPr>
                <w:sz w:val="24"/>
                <w:szCs w:val="24"/>
              </w:rPr>
              <w:t>0,00</w:t>
            </w:r>
          </w:p>
        </w:tc>
        <w:tc>
          <w:tcPr>
            <w:tcW w:w="646" w:type="dxa"/>
            <w:tcBorders>
              <w:right w:val="single" w:sz="12" w:space="0" w:color="auto"/>
            </w:tcBorders>
            <w:vAlign w:val="center"/>
          </w:tcPr>
          <w:p w14:paraId="732C537C" w14:textId="77777777" w:rsidR="0077491D" w:rsidRPr="001513B7" w:rsidRDefault="0077491D" w:rsidP="00805912">
            <w:pPr>
              <w:spacing w:after="0"/>
              <w:ind w:right="-89"/>
              <w:jc w:val="center"/>
              <w:rPr>
                <w:sz w:val="24"/>
                <w:szCs w:val="24"/>
              </w:rPr>
            </w:pPr>
            <w:r w:rsidRPr="001513B7">
              <w:rPr>
                <w:sz w:val="24"/>
                <w:szCs w:val="24"/>
              </w:rPr>
              <w:t>0,00</w:t>
            </w:r>
          </w:p>
        </w:tc>
        <w:tc>
          <w:tcPr>
            <w:tcW w:w="645" w:type="dxa"/>
            <w:tcBorders>
              <w:left w:val="single" w:sz="12" w:space="0" w:color="auto"/>
            </w:tcBorders>
            <w:vAlign w:val="center"/>
          </w:tcPr>
          <w:p w14:paraId="068BB728" w14:textId="77777777" w:rsidR="0077491D" w:rsidRPr="001513B7" w:rsidRDefault="0077491D" w:rsidP="00805912">
            <w:pPr>
              <w:spacing w:after="0"/>
              <w:ind w:right="-89"/>
              <w:jc w:val="center"/>
              <w:rPr>
                <w:sz w:val="24"/>
                <w:szCs w:val="24"/>
              </w:rPr>
            </w:pPr>
            <w:r w:rsidRPr="001513B7">
              <w:rPr>
                <w:sz w:val="24"/>
                <w:szCs w:val="24"/>
              </w:rPr>
              <w:t>6,37</w:t>
            </w:r>
          </w:p>
        </w:tc>
        <w:tc>
          <w:tcPr>
            <w:tcW w:w="646" w:type="dxa"/>
            <w:vAlign w:val="center"/>
          </w:tcPr>
          <w:p w14:paraId="38FE3DCB" w14:textId="77777777" w:rsidR="0077491D" w:rsidRPr="001513B7" w:rsidRDefault="0077491D" w:rsidP="00805912">
            <w:pPr>
              <w:spacing w:after="0"/>
              <w:ind w:right="-89"/>
              <w:jc w:val="center"/>
              <w:rPr>
                <w:sz w:val="24"/>
                <w:szCs w:val="24"/>
              </w:rPr>
            </w:pPr>
            <w:r w:rsidRPr="001513B7">
              <w:rPr>
                <w:sz w:val="24"/>
                <w:szCs w:val="24"/>
              </w:rPr>
              <w:t>6,37</w:t>
            </w:r>
          </w:p>
        </w:tc>
        <w:tc>
          <w:tcPr>
            <w:tcW w:w="646" w:type="dxa"/>
            <w:tcBorders>
              <w:right w:val="single" w:sz="12" w:space="0" w:color="auto"/>
            </w:tcBorders>
            <w:vAlign w:val="center"/>
          </w:tcPr>
          <w:p w14:paraId="0C955A6F" w14:textId="77777777" w:rsidR="0077491D" w:rsidRPr="001513B7" w:rsidRDefault="0077491D" w:rsidP="00805912">
            <w:pPr>
              <w:spacing w:after="0"/>
              <w:ind w:right="-89"/>
              <w:jc w:val="center"/>
              <w:rPr>
                <w:sz w:val="24"/>
                <w:szCs w:val="24"/>
              </w:rPr>
            </w:pPr>
            <w:r w:rsidRPr="001513B7">
              <w:rPr>
                <w:sz w:val="24"/>
                <w:szCs w:val="24"/>
              </w:rPr>
              <w:t>6,37</w:t>
            </w:r>
          </w:p>
        </w:tc>
        <w:tc>
          <w:tcPr>
            <w:tcW w:w="709" w:type="dxa"/>
            <w:tcBorders>
              <w:left w:val="single" w:sz="12" w:space="0" w:color="auto"/>
            </w:tcBorders>
            <w:vAlign w:val="center"/>
          </w:tcPr>
          <w:p w14:paraId="58BB04F4" w14:textId="77777777" w:rsidR="0077491D" w:rsidRPr="001513B7" w:rsidRDefault="0077491D" w:rsidP="00805912">
            <w:pPr>
              <w:spacing w:after="0"/>
              <w:ind w:right="-89"/>
              <w:jc w:val="center"/>
              <w:rPr>
                <w:sz w:val="24"/>
                <w:szCs w:val="24"/>
              </w:rPr>
            </w:pPr>
            <w:r w:rsidRPr="001513B7">
              <w:rPr>
                <w:sz w:val="24"/>
                <w:szCs w:val="24"/>
              </w:rPr>
              <w:t>26,16</w:t>
            </w:r>
          </w:p>
        </w:tc>
        <w:tc>
          <w:tcPr>
            <w:tcW w:w="709" w:type="dxa"/>
            <w:vAlign w:val="center"/>
          </w:tcPr>
          <w:p w14:paraId="19B9DA10" w14:textId="77777777" w:rsidR="0077491D" w:rsidRPr="001513B7" w:rsidRDefault="0077491D" w:rsidP="00805912">
            <w:pPr>
              <w:spacing w:after="0"/>
              <w:ind w:right="-89"/>
              <w:jc w:val="center"/>
              <w:rPr>
                <w:sz w:val="24"/>
                <w:szCs w:val="24"/>
              </w:rPr>
            </w:pPr>
            <w:r w:rsidRPr="001513B7">
              <w:rPr>
                <w:sz w:val="24"/>
                <w:szCs w:val="24"/>
              </w:rPr>
              <w:t>26,16</w:t>
            </w:r>
          </w:p>
        </w:tc>
        <w:tc>
          <w:tcPr>
            <w:tcW w:w="850" w:type="dxa"/>
            <w:tcBorders>
              <w:right w:val="single" w:sz="12" w:space="0" w:color="auto"/>
            </w:tcBorders>
            <w:vAlign w:val="center"/>
          </w:tcPr>
          <w:p w14:paraId="09EF4DFD" w14:textId="77777777" w:rsidR="0077491D" w:rsidRPr="001513B7" w:rsidRDefault="0077491D" w:rsidP="00805912">
            <w:pPr>
              <w:spacing w:after="0"/>
              <w:ind w:right="-89"/>
              <w:jc w:val="center"/>
              <w:rPr>
                <w:sz w:val="24"/>
                <w:szCs w:val="24"/>
              </w:rPr>
            </w:pPr>
            <w:r w:rsidRPr="001513B7">
              <w:rPr>
                <w:sz w:val="24"/>
                <w:szCs w:val="24"/>
              </w:rPr>
              <w:t>26,16</w:t>
            </w:r>
          </w:p>
        </w:tc>
        <w:tc>
          <w:tcPr>
            <w:tcW w:w="2518" w:type="dxa"/>
            <w:tcBorders>
              <w:left w:val="single" w:sz="12" w:space="0" w:color="auto"/>
            </w:tcBorders>
            <w:vAlign w:val="center"/>
          </w:tcPr>
          <w:p w14:paraId="3C8FA2E6" w14:textId="77777777" w:rsidR="0077491D" w:rsidRPr="001513B7" w:rsidRDefault="0077491D" w:rsidP="008059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
              <w:jc w:val="center"/>
              <w:rPr>
                <w:sz w:val="18"/>
                <w:szCs w:val="18"/>
                <w:lang w:eastAsia="ru-RU"/>
              </w:rPr>
            </w:pPr>
            <w:r w:rsidRPr="001513B7">
              <w:rPr>
                <w:sz w:val="18"/>
                <w:szCs w:val="18"/>
                <w:lang w:eastAsia="ru-RU"/>
              </w:rPr>
              <w:t>Без стороннього запаху; колір білий, з кристалічним блиском</w:t>
            </w:r>
          </w:p>
        </w:tc>
      </w:tr>
      <w:tr w:rsidR="0077491D" w:rsidRPr="001513B7" w14:paraId="2CEFB6CE" w14:textId="77777777" w:rsidTr="00805912">
        <w:trPr>
          <w:trHeight w:val="221"/>
          <w:jc w:val="center"/>
        </w:trPr>
        <w:tc>
          <w:tcPr>
            <w:tcW w:w="435" w:type="dxa"/>
            <w:tcBorders>
              <w:right w:val="single" w:sz="12" w:space="0" w:color="auto"/>
            </w:tcBorders>
            <w:vAlign w:val="center"/>
          </w:tcPr>
          <w:p w14:paraId="7764CB58" w14:textId="77777777" w:rsidR="0077491D" w:rsidRPr="001513B7" w:rsidRDefault="0077491D" w:rsidP="00805912">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0D9D565" w14:textId="77777777" w:rsidR="0077491D" w:rsidRPr="001513B7" w:rsidRDefault="0077491D" w:rsidP="00805912">
            <w:pPr>
              <w:spacing w:after="0"/>
              <w:ind w:right="-89"/>
              <w:jc w:val="center"/>
              <w:rPr>
                <w:b/>
                <w:bCs/>
                <w:sz w:val="24"/>
                <w:szCs w:val="24"/>
              </w:rPr>
            </w:pPr>
            <w:r w:rsidRPr="001513B7">
              <w:rPr>
                <w:b/>
                <w:bCs/>
                <w:sz w:val="24"/>
                <w:szCs w:val="24"/>
              </w:rPr>
              <w:t>Вихід страви:</w:t>
            </w:r>
          </w:p>
        </w:tc>
        <w:tc>
          <w:tcPr>
            <w:tcW w:w="552" w:type="dxa"/>
            <w:tcBorders>
              <w:left w:val="single" w:sz="12" w:space="0" w:color="auto"/>
            </w:tcBorders>
            <w:vAlign w:val="center"/>
          </w:tcPr>
          <w:p w14:paraId="6FDC6937" w14:textId="77777777" w:rsidR="0077491D" w:rsidRPr="001513B7" w:rsidRDefault="0077491D" w:rsidP="00805912">
            <w:pPr>
              <w:spacing w:after="0"/>
              <w:ind w:right="-89"/>
              <w:jc w:val="center"/>
              <w:rPr>
                <w:sz w:val="24"/>
                <w:szCs w:val="24"/>
              </w:rPr>
            </w:pPr>
          </w:p>
        </w:tc>
        <w:tc>
          <w:tcPr>
            <w:tcW w:w="553" w:type="dxa"/>
            <w:vAlign w:val="center"/>
          </w:tcPr>
          <w:p w14:paraId="75BD67FA" w14:textId="77777777" w:rsidR="0077491D" w:rsidRPr="001513B7" w:rsidRDefault="0077491D" w:rsidP="00805912">
            <w:pPr>
              <w:spacing w:after="0"/>
              <w:ind w:right="-89"/>
              <w:jc w:val="center"/>
              <w:rPr>
                <w:sz w:val="24"/>
                <w:szCs w:val="24"/>
              </w:rPr>
            </w:pPr>
          </w:p>
        </w:tc>
        <w:tc>
          <w:tcPr>
            <w:tcW w:w="553" w:type="dxa"/>
            <w:tcBorders>
              <w:right w:val="single" w:sz="12" w:space="0" w:color="auto"/>
            </w:tcBorders>
            <w:vAlign w:val="center"/>
          </w:tcPr>
          <w:p w14:paraId="7E4ACB8A" w14:textId="77777777" w:rsidR="0077491D" w:rsidRPr="001513B7" w:rsidRDefault="0077491D" w:rsidP="00805912">
            <w:pPr>
              <w:spacing w:after="0"/>
              <w:ind w:right="-89"/>
              <w:jc w:val="center"/>
              <w:rPr>
                <w:sz w:val="24"/>
                <w:szCs w:val="24"/>
              </w:rPr>
            </w:pPr>
          </w:p>
        </w:tc>
        <w:tc>
          <w:tcPr>
            <w:tcW w:w="552" w:type="dxa"/>
            <w:tcBorders>
              <w:left w:val="single" w:sz="12" w:space="0" w:color="auto"/>
            </w:tcBorders>
            <w:vAlign w:val="center"/>
          </w:tcPr>
          <w:p w14:paraId="166F78BA" w14:textId="77777777" w:rsidR="0077491D" w:rsidRPr="001513B7" w:rsidRDefault="0077491D" w:rsidP="00805912">
            <w:pPr>
              <w:spacing w:after="0"/>
              <w:ind w:right="-89"/>
              <w:jc w:val="center"/>
              <w:rPr>
                <w:b/>
                <w:bCs/>
                <w:sz w:val="24"/>
                <w:szCs w:val="24"/>
              </w:rPr>
            </w:pPr>
            <w:r w:rsidRPr="001513B7">
              <w:rPr>
                <w:b/>
                <w:bCs/>
                <w:sz w:val="24"/>
                <w:szCs w:val="24"/>
              </w:rPr>
              <w:t>142</w:t>
            </w:r>
          </w:p>
        </w:tc>
        <w:tc>
          <w:tcPr>
            <w:tcW w:w="553" w:type="dxa"/>
            <w:vAlign w:val="center"/>
          </w:tcPr>
          <w:p w14:paraId="4D773A55" w14:textId="77777777" w:rsidR="0077491D" w:rsidRPr="001513B7" w:rsidRDefault="0077491D" w:rsidP="00805912">
            <w:pPr>
              <w:spacing w:after="0"/>
              <w:ind w:right="-89"/>
              <w:jc w:val="center"/>
              <w:rPr>
                <w:b/>
                <w:bCs/>
                <w:sz w:val="24"/>
                <w:szCs w:val="24"/>
              </w:rPr>
            </w:pPr>
            <w:r w:rsidRPr="001513B7">
              <w:rPr>
                <w:b/>
                <w:bCs/>
                <w:sz w:val="24"/>
                <w:szCs w:val="24"/>
              </w:rPr>
              <w:t>150</w:t>
            </w:r>
          </w:p>
        </w:tc>
        <w:tc>
          <w:tcPr>
            <w:tcW w:w="553" w:type="dxa"/>
            <w:tcBorders>
              <w:right w:val="single" w:sz="12" w:space="0" w:color="auto"/>
            </w:tcBorders>
            <w:vAlign w:val="center"/>
          </w:tcPr>
          <w:p w14:paraId="7205A2A5" w14:textId="77777777" w:rsidR="0077491D" w:rsidRPr="001513B7" w:rsidRDefault="0077491D" w:rsidP="00805912">
            <w:pPr>
              <w:spacing w:after="0"/>
              <w:ind w:right="-89"/>
              <w:jc w:val="center"/>
              <w:rPr>
                <w:b/>
                <w:bCs/>
                <w:sz w:val="24"/>
                <w:szCs w:val="24"/>
              </w:rPr>
            </w:pPr>
            <w:r w:rsidRPr="001513B7">
              <w:rPr>
                <w:b/>
                <w:bCs/>
                <w:sz w:val="24"/>
                <w:szCs w:val="24"/>
              </w:rPr>
              <w:t>150</w:t>
            </w:r>
          </w:p>
        </w:tc>
        <w:tc>
          <w:tcPr>
            <w:tcW w:w="645" w:type="dxa"/>
            <w:tcBorders>
              <w:left w:val="single" w:sz="12" w:space="0" w:color="auto"/>
            </w:tcBorders>
            <w:vAlign w:val="bottom"/>
          </w:tcPr>
          <w:p w14:paraId="5D3D96FD" w14:textId="77777777" w:rsidR="0077491D" w:rsidRPr="001513B7" w:rsidRDefault="0077491D" w:rsidP="00805912">
            <w:pPr>
              <w:spacing w:after="0"/>
              <w:ind w:right="-89"/>
              <w:jc w:val="center"/>
              <w:rPr>
                <w:b/>
                <w:bCs/>
                <w:sz w:val="24"/>
                <w:szCs w:val="24"/>
              </w:rPr>
            </w:pPr>
            <w:r w:rsidRPr="001513B7">
              <w:rPr>
                <w:b/>
                <w:bCs/>
                <w:sz w:val="24"/>
                <w:szCs w:val="24"/>
              </w:rPr>
              <w:t>0,41</w:t>
            </w:r>
          </w:p>
        </w:tc>
        <w:tc>
          <w:tcPr>
            <w:tcW w:w="646" w:type="dxa"/>
            <w:vAlign w:val="bottom"/>
          </w:tcPr>
          <w:p w14:paraId="1ED65C47" w14:textId="77777777" w:rsidR="0077491D" w:rsidRPr="001513B7" w:rsidRDefault="0077491D" w:rsidP="00805912">
            <w:pPr>
              <w:spacing w:after="0"/>
              <w:ind w:right="-89"/>
              <w:jc w:val="center"/>
              <w:rPr>
                <w:b/>
                <w:bCs/>
                <w:sz w:val="24"/>
                <w:szCs w:val="24"/>
              </w:rPr>
            </w:pPr>
            <w:r w:rsidRPr="001513B7">
              <w:rPr>
                <w:b/>
                <w:bCs/>
                <w:sz w:val="24"/>
                <w:szCs w:val="24"/>
              </w:rPr>
              <w:t>0,41</w:t>
            </w:r>
          </w:p>
        </w:tc>
        <w:tc>
          <w:tcPr>
            <w:tcW w:w="646" w:type="dxa"/>
            <w:tcBorders>
              <w:right w:val="single" w:sz="12" w:space="0" w:color="auto"/>
            </w:tcBorders>
            <w:vAlign w:val="bottom"/>
          </w:tcPr>
          <w:p w14:paraId="209EC6A5" w14:textId="77777777" w:rsidR="0077491D" w:rsidRPr="001513B7" w:rsidRDefault="0077491D" w:rsidP="00805912">
            <w:pPr>
              <w:spacing w:after="0"/>
              <w:ind w:right="-89"/>
              <w:jc w:val="center"/>
              <w:rPr>
                <w:b/>
                <w:bCs/>
                <w:sz w:val="24"/>
                <w:szCs w:val="24"/>
              </w:rPr>
            </w:pPr>
            <w:r w:rsidRPr="001513B7">
              <w:rPr>
                <w:b/>
                <w:bCs/>
                <w:sz w:val="24"/>
                <w:szCs w:val="24"/>
              </w:rPr>
              <w:t>0,41</w:t>
            </w:r>
          </w:p>
        </w:tc>
        <w:tc>
          <w:tcPr>
            <w:tcW w:w="645" w:type="dxa"/>
            <w:tcBorders>
              <w:left w:val="single" w:sz="12" w:space="0" w:color="auto"/>
            </w:tcBorders>
            <w:vAlign w:val="bottom"/>
          </w:tcPr>
          <w:p w14:paraId="063759EC" w14:textId="77777777" w:rsidR="0077491D" w:rsidRPr="001513B7" w:rsidRDefault="0077491D" w:rsidP="00805912">
            <w:pPr>
              <w:spacing w:after="0"/>
              <w:ind w:right="-89"/>
              <w:jc w:val="center"/>
              <w:rPr>
                <w:b/>
                <w:bCs/>
                <w:sz w:val="24"/>
                <w:szCs w:val="24"/>
              </w:rPr>
            </w:pPr>
            <w:r w:rsidRPr="001513B7">
              <w:rPr>
                <w:b/>
                <w:bCs/>
                <w:sz w:val="24"/>
                <w:szCs w:val="24"/>
              </w:rPr>
              <w:t>0</w:t>
            </w:r>
          </w:p>
        </w:tc>
        <w:tc>
          <w:tcPr>
            <w:tcW w:w="646" w:type="dxa"/>
            <w:vAlign w:val="bottom"/>
          </w:tcPr>
          <w:p w14:paraId="14816C22" w14:textId="77777777" w:rsidR="0077491D" w:rsidRPr="001513B7" w:rsidRDefault="0077491D" w:rsidP="00805912">
            <w:pPr>
              <w:spacing w:after="0"/>
              <w:ind w:right="-89"/>
              <w:jc w:val="center"/>
              <w:rPr>
                <w:b/>
                <w:bCs/>
                <w:sz w:val="24"/>
                <w:szCs w:val="24"/>
              </w:rPr>
            </w:pPr>
            <w:r w:rsidRPr="001513B7">
              <w:rPr>
                <w:b/>
                <w:bCs/>
                <w:sz w:val="24"/>
                <w:szCs w:val="24"/>
              </w:rPr>
              <w:t>0</w:t>
            </w:r>
          </w:p>
        </w:tc>
        <w:tc>
          <w:tcPr>
            <w:tcW w:w="646" w:type="dxa"/>
            <w:tcBorders>
              <w:right w:val="single" w:sz="12" w:space="0" w:color="auto"/>
            </w:tcBorders>
            <w:vAlign w:val="bottom"/>
          </w:tcPr>
          <w:p w14:paraId="441E0D13" w14:textId="77777777" w:rsidR="0077491D" w:rsidRPr="001513B7" w:rsidRDefault="0077491D" w:rsidP="00805912">
            <w:pPr>
              <w:spacing w:after="0"/>
              <w:ind w:right="-89"/>
              <w:jc w:val="center"/>
              <w:rPr>
                <w:b/>
                <w:bCs/>
                <w:sz w:val="24"/>
                <w:szCs w:val="24"/>
              </w:rPr>
            </w:pPr>
            <w:r w:rsidRPr="001513B7">
              <w:rPr>
                <w:b/>
                <w:bCs/>
                <w:sz w:val="24"/>
                <w:szCs w:val="24"/>
              </w:rPr>
              <w:t>0</w:t>
            </w:r>
          </w:p>
        </w:tc>
        <w:tc>
          <w:tcPr>
            <w:tcW w:w="645" w:type="dxa"/>
            <w:tcBorders>
              <w:left w:val="single" w:sz="12" w:space="0" w:color="auto"/>
            </w:tcBorders>
            <w:vAlign w:val="bottom"/>
          </w:tcPr>
          <w:p w14:paraId="4FE858A2" w14:textId="77777777" w:rsidR="0077491D" w:rsidRPr="001513B7" w:rsidRDefault="0077491D" w:rsidP="00805912">
            <w:pPr>
              <w:spacing w:after="0"/>
              <w:ind w:right="-89"/>
              <w:jc w:val="center"/>
              <w:rPr>
                <w:b/>
                <w:bCs/>
                <w:sz w:val="24"/>
                <w:szCs w:val="24"/>
              </w:rPr>
            </w:pPr>
            <w:r w:rsidRPr="001513B7">
              <w:rPr>
                <w:b/>
                <w:bCs/>
                <w:sz w:val="24"/>
                <w:szCs w:val="24"/>
              </w:rPr>
              <w:t>11,77</w:t>
            </w:r>
          </w:p>
        </w:tc>
        <w:tc>
          <w:tcPr>
            <w:tcW w:w="646" w:type="dxa"/>
            <w:vAlign w:val="bottom"/>
          </w:tcPr>
          <w:p w14:paraId="1F9D2AAD" w14:textId="77777777" w:rsidR="0077491D" w:rsidRPr="001513B7" w:rsidRDefault="0077491D" w:rsidP="00805912">
            <w:pPr>
              <w:spacing w:after="0"/>
              <w:ind w:right="-89"/>
              <w:jc w:val="center"/>
              <w:rPr>
                <w:b/>
                <w:bCs/>
                <w:sz w:val="24"/>
                <w:szCs w:val="24"/>
              </w:rPr>
            </w:pPr>
            <w:r w:rsidRPr="001513B7">
              <w:rPr>
                <w:b/>
                <w:bCs/>
                <w:sz w:val="24"/>
                <w:szCs w:val="24"/>
              </w:rPr>
              <w:t>19,26</w:t>
            </w:r>
          </w:p>
        </w:tc>
        <w:tc>
          <w:tcPr>
            <w:tcW w:w="646" w:type="dxa"/>
            <w:tcBorders>
              <w:right w:val="single" w:sz="12" w:space="0" w:color="auto"/>
            </w:tcBorders>
            <w:vAlign w:val="bottom"/>
          </w:tcPr>
          <w:p w14:paraId="6B7AF0EF" w14:textId="77777777" w:rsidR="0077491D" w:rsidRPr="001513B7" w:rsidRDefault="0077491D" w:rsidP="00805912">
            <w:pPr>
              <w:spacing w:after="0"/>
              <w:ind w:right="-89"/>
              <w:jc w:val="center"/>
              <w:rPr>
                <w:b/>
                <w:bCs/>
                <w:sz w:val="24"/>
                <w:szCs w:val="24"/>
              </w:rPr>
            </w:pPr>
            <w:r w:rsidRPr="001513B7">
              <w:rPr>
                <w:b/>
                <w:bCs/>
                <w:sz w:val="24"/>
                <w:szCs w:val="24"/>
              </w:rPr>
              <w:t>19,26</w:t>
            </w:r>
          </w:p>
        </w:tc>
        <w:tc>
          <w:tcPr>
            <w:tcW w:w="709" w:type="dxa"/>
            <w:tcBorders>
              <w:left w:val="single" w:sz="12" w:space="0" w:color="auto"/>
            </w:tcBorders>
            <w:vAlign w:val="bottom"/>
          </w:tcPr>
          <w:p w14:paraId="6679E29B" w14:textId="77777777" w:rsidR="0077491D" w:rsidRPr="001513B7" w:rsidRDefault="0077491D" w:rsidP="00805912">
            <w:pPr>
              <w:spacing w:after="0"/>
              <w:ind w:right="-89"/>
              <w:jc w:val="center"/>
              <w:rPr>
                <w:b/>
                <w:bCs/>
                <w:sz w:val="24"/>
                <w:szCs w:val="24"/>
              </w:rPr>
            </w:pPr>
            <w:r w:rsidRPr="001513B7">
              <w:rPr>
                <w:b/>
                <w:bCs/>
                <w:sz w:val="24"/>
                <w:szCs w:val="24"/>
              </w:rPr>
              <w:t>62</w:t>
            </w:r>
          </w:p>
        </w:tc>
        <w:tc>
          <w:tcPr>
            <w:tcW w:w="709" w:type="dxa"/>
            <w:vAlign w:val="bottom"/>
          </w:tcPr>
          <w:p w14:paraId="6CF72FCB" w14:textId="77777777" w:rsidR="0077491D" w:rsidRPr="001513B7" w:rsidRDefault="0077491D" w:rsidP="00805912">
            <w:pPr>
              <w:spacing w:after="0"/>
              <w:ind w:right="-89"/>
              <w:jc w:val="center"/>
              <w:rPr>
                <w:b/>
                <w:bCs/>
                <w:sz w:val="24"/>
                <w:szCs w:val="24"/>
              </w:rPr>
            </w:pPr>
            <w:r w:rsidRPr="001513B7">
              <w:rPr>
                <w:b/>
                <w:bCs/>
                <w:sz w:val="24"/>
                <w:szCs w:val="24"/>
              </w:rPr>
              <w:t>91</w:t>
            </w:r>
          </w:p>
        </w:tc>
        <w:tc>
          <w:tcPr>
            <w:tcW w:w="850" w:type="dxa"/>
            <w:tcBorders>
              <w:right w:val="single" w:sz="12" w:space="0" w:color="auto"/>
            </w:tcBorders>
            <w:vAlign w:val="bottom"/>
          </w:tcPr>
          <w:p w14:paraId="61F176A1" w14:textId="77777777" w:rsidR="0077491D" w:rsidRPr="001513B7" w:rsidRDefault="0077491D" w:rsidP="00805912">
            <w:pPr>
              <w:spacing w:after="0"/>
              <w:ind w:right="-89"/>
              <w:jc w:val="center"/>
              <w:rPr>
                <w:b/>
                <w:bCs/>
                <w:sz w:val="24"/>
                <w:szCs w:val="24"/>
              </w:rPr>
            </w:pPr>
            <w:r w:rsidRPr="001513B7">
              <w:rPr>
                <w:b/>
                <w:bCs/>
                <w:sz w:val="24"/>
                <w:szCs w:val="24"/>
              </w:rPr>
              <w:t>91</w:t>
            </w:r>
          </w:p>
        </w:tc>
        <w:tc>
          <w:tcPr>
            <w:tcW w:w="2518" w:type="dxa"/>
            <w:tcBorders>
              <w:left w:val="single" w:sz="12" w:space="0" w:color="auto"/>
            </w:tcBorders>
            <w:vAlign w:val="center"/>
          </w:tcPr>
          <w:p w14:paraId="0760F04F" w14:textId="77777777" w:rsidR="0077491D" w:rsidRPr="001513B7" w:rsidRDefault="0077491D" w:rsidP="00805912">
            <w:pPr>
              <w:spacing w:after="0"/>
              <w:ind w:right="-89"/>
              <w:jc w:val="center"/>
              <w:rPr>
                <w:sz w:val="18"/>
                <w:szCs w:val="18"/>
              </w:rPr>
            </w:pPr>
          </w:p>
        </w:tc>
      </w:tr>
    </w:tbl>
    <w:p w14:paraId="0344C7D8" w14:textId="77777777" w:rsidR="0077491D" w:rsidRPr="001513B7" w:rsidRDefault="0077491D" w:rsidP="00717DC1">
      <w:pPr>
        <w:spacing w:after="0"/>
      </w:pPr>
    </w:p>
    <w:p w14:paraId="00B35621" w14:textId="77777777" w:rsidR="0077491D" w:rsidRPr="001513B7" w:rsidRDefault="0077491D" w:rsidP="00E95002">
      <w:pPr>
        <w:widowControl w:val="0"/>
        <w:spacing w:line="276" w:lineRule="auto"/>
        <w:jc w:val="center"/>
        <w:rPr>
          <w:b/>
          <w:sz w:val="24"/>
          <w:szCs w:val="24"/>
          <w:lang w:eastAsia="ru-RU"/>
        </w:rPr>
      </w:pPr>
      <w:r w:rsidRPr="001513B7">
        <w:rPr>
          <w:b/>
          <w:sz w:val="24"/>
          <w:szCs w:val="24"/>
          <w:lang w:eastAsia="ru-RU"/>
        </w:rPr>
        <w:t>Технологія приготування</w:t>
      </w:r>
    </w:p>
    <w:p w14:paraId="7AFBED5B" w14:textId="77777777" w:rsidR="0077491D" w:rsidRPr="001513B7" w:rsidRDefault="0077491D" w:rsidP="00E95002">
      <w:pPr>
        <w:widowControl w:val="0"/>
        <w:spacing w:after="0" w:line="240" w:lineRule="auto"/>
        <w:ind w:left="20" w:firstLine="547"/>
        <w:jc w:val="both"/>
        <w:rPr>
          <w:sz w:val="24"/>
          <w:szCs w:val="24"/>
        </w:rPr>
      </w:pPr>
      <w:r w:rsidRPr="001513B7">
        <w:rPr>
          <w:sz w:val="24"/>
          <w:szCs w:val="24"/>
        </w:rPr>
        <w:t xml:space="preserve">Підготовлену вишню бланшують у гарячій воді й протирають через сито. Отриманий сік проціджують. Мезгу заливають гарячою водою (на 1 частину мезги беруть 5-6 частин води), проварюють за слабкого кипіння 10-15 хв і проціджують. Частину відвару з мезги охолоджують, розводять нею крохмаль (1 частина крохмалю на 5 частин відвару) і проціджують. До решти відвару додають цукор (крім вікової категорії від 1-3 років), доводять до кипіння (1-2 хв), швидко вливають при безперервному помішуванні тонким струмком </w:t>
      </w:r>
      <w:r w:rsidRPr="001513B7">
        <w:rPr>
          <w:sz w:val="24"/>
          <w:szCs w:val="24"/>
        </w:rPr>
        <w:lastRenderedPageBreak/>
        <w:t>підготовлений крохмаль і вичавлений сік. Масу знову доводять до кипіння (1-2 хв), але не кип'ятять.</w:t>
      </w:r>
    </w:p>
    <w:p w14:paraId="2DCDA3D4" w14:textId="77777777" w:rsidR="0077491D" w:rsidRPr="001513B7" w:rsidRDefault="0077491D" w:rsidP="00E95002">
      <w:pPr>
        <w:widowControl w:val="0"/>
        <w:ind w:firstLine="547"/>
        <w:jc w:val="both"/>
        <w:rPr>
          <w:sz w:val="24"/>
          <w:szCs w:val="24"/>
          <w:lang w:eastAsia="ru-RU"/>
        </w:rPr>
      </w:pPr>
      <w:r w:rsidRPr="001513B7">
        <w:rPr>
          <w:sz w:val="24"/>
          <w:szCs w:val="24"/>
          <w:lang w:eastAsia="ru-RU"/>
        </w:rPr>
        <w:t>Подають в чашці при температурі 65 °С.</w:t>
      </w:r>
    </w:p>
    <w:p w14:paraId="4512D8B4" w14:textId="77777777" w:rsidR="0077491D" w:rsidRPr="001513B7" w:rsidRDefault="0077491D" w:rsidP="00E95002">
      <w:pPr>
        <w:widowControl w:val="0"/>
        <w:ind w:firstLine="567"/>
        <w:jc w:val="center"/>
        <w:rPr>
          <w:b/>
          <w:sz w:val="24"/>
          <w:szCs w:val="24"/>
          <w:lang w:eastAsia="ru-RU"/>
        </w:rPr>
      </w:pPr>
      <w:r w:rsidRPr="001513B7">
        <w:rPr>
          <w:b/>
          <w:sz w:val="24"/>
          <w:szCs w:val="24"/>
          <w:lang w:eastAsia="ru-RU"/>
        </w:rPr>
        <w:t>Характеристика готової страви</w:t>
      </w:r>
    </w:p>
    <w:p w14:paraId="7F103F50" w14:textId="77777777" w:rsidR="0077491D" w:rsidRPr="001513B7" w:rsidRDefault="0077491D" w:rsidP="00717DC1">
      <w:pPr>
        <w:widowControl w:val="0"/>
        <w:spacing w:after="0"/>
        <w:ind w:firstLine="567"/>
        <w:jc w:val="both"/>
        <w:rPr>
          <w:sz w:val="24"/>
          <w:szCs w:val="24"/>
          <w:lang w:eastAsia="ru-RU"/>
        </w:rPr>
      </w:pPr>
      <w:r w:rsidRPr="001513B7">
        <w:rPr>
          <w:b/>
          <w:sz w:val="24"/>
          <w:szCs w:val="24"/>
          <w:lang w:eastAsia="ru-RU"/>
        </w:rPr>
        <w:t>Зовнішній вигляд</w:t>
      </w:r>
      <w:r w:rsidRPr="001513B7">
        <w:rPr>
          <w:sz w:val="24"/>
          <w:szCs w:val="24"/>
          <w:lang w:eastAsia="ru-RU"/>
        </w:rPr>
        <w:t xml:space="preserve">  – непрозора однорідна маса без грудочок.</w:t>
      </w:r>
    </w:p>
    <w:p w14:paraId="2D59DCAB" w14:textId="77777777" w:rsidR="0077491D" w:rsidRPr="001513B7" w:rsidRDefault="0077491D" w:rsidP="00717DC1">
      <w:pPr>
        <w:widowControl w:val="0"/>
        <w:spacing w:after="0"/>
        <w:ind w:firstLine="567"/>
        <w:rPr>
          <w:sz w:val="24"/>
          <w:szCs w:val="24"/>
          <w:lang w:eastAsia="ru-RU"/>
        </w:rPr>
      </w:pPr>
      <w:r w:rsidRPr="001513B7">
        <w:rPr>
          <w:b/>
          <w:sz w:val="24"/>
          <w:szCs w:val="24"/>
          <w:lang w:eastAsia="ru-RU"/>
        </w:rPr>
        <w:t>Колір</w:t>
      </w:r>
      <w:r w:rsidRPr="001513B7">
        <w:rPr>
          <w:sz w:val="24"/>
          <w:szCs w:val="24"/>
          <w:lang w:eastAsia="ru-RU"/>
        </w:rPr>
        <w:t xml:space="preserve"> – світло – червоний.</w:t>
      </w:r>
    </w:p>
    <w:p w14:paraId="6B7368A8" w14:textId="77777777" w:rsidR="0077491D" w:rsidRPr="001513B7" w:rsidRDefault="0077491D" w:rsidP="00717DC1">
      <w:pPr>
        <w:widowControl w:val="0"/>
        <w:spacing w:after="0"/>
        <w:ind w:firstLine="567"/>
        <w:rPr>
          <w:sz w:val="24"/>
          <w:szCs w:val="24"/>
          <w:lang w:eastAsia="ru-RU"/>
        </w:rPr>
      </w:pPr>
      <w:r w:rsidRPr="001513B7">
        <w:rPr>
          <w:b/>
          <w:sz w:val="24"/>
          <w:szCs w:val="24"/>
          <w:lang w:eastAsia="ru-RU"/>
        </w:rPr>
        <w:t>Смак і запах</w:t>
      </w:r>
      <w:r w:rsidRPr="001513B7">
        <w:rPr>
          <w:sz w:val="24"/>
          <w:szCs w:val="24"/>
          <w:lang w:eastAsia="ru-RU"/>
        </w:rPr>
        <w:t xml:space="preserve"> – кисло-солодкий, з вишневим ароматом.</w:t>
      </w:r>
    </w:p>
    <w:p w14:paraId="4582DB62" w14:textId="77777777" w:rsidR="0077491D" w:rsidRPr="001513B7" w:rsidRDefault="0077491D" w:rsidP="00717DC1">
      <w:pPr>
        <w:widowControl w:val="0"/>
        <w:spacing w:after="0"/>
        <w:ind w:firstLine="567"/>
        <w:rPr>
          <w:sz w:val="24"/>
          <w:szCs w:val="24"/>
          <w:lang w:eastAsia="ru-RU"/>
        </w:rPr>
      </w:pPr>
      <w:r w:rsidRPr="001513B7">
        <w:rPr>
          <w:b/>
          <w:sz w:val="24"/>
          <w:szCs w:val="24"/>
          <w:lang w:eastAsia="ru-RU"/>
        </w:rPr>
        <w:t>Консистенція</w:t>
      </w:r>
      <w:r w:rsidRPr="001513B7">
        <w:rPr>
          <w:sz w:val="24"/>
          <w:szCs w:val="24"/>
          <w:lang w:eastAsia="ru-RU"/>
        </w:rPr>
        <w:t xml:space="preserve"> – однорідна, середньої густоти, желеподібна.</w:t>
      </w:r>
    </w:p>
    <w:p w14:paraId="48271D3C" w14:textId="77777777" w:rsidR="0077491D" w:rsidRPr="001513B7" w:rsidRDefault="0077491D" w:rsidP="00717DC1">
      <w:pPr>
        <w:widowControl w:val="0"/>
        <w:tabs>
          <w:tab w:val="left" w:pos="13320"/>
        </w:tabs>
        <w:spacing w:after="0"/>
        <w:ind w:firstLine="567"/>
        <w:rPr>
          <w:b/>
          <w:sz w:val="24"/>
          <w:szCs w:val="24"/>
          <w:lang w:eastAsia="ru-RU"/>
        </w:rPr>
      </w:pPr>
    </w:p>
    <w:p w14:paraId="1F997073" w14:textId="77777777" w:rsidR="0077491D" w:rsidRPr="001513B7" w:rsidRDefault="0077491D" w:rsidP="00717DC1">
      <w:pPr>
        <w:widowControl w:val="0"/>
        <w:spacing w:after="0"/>
        <w:ind w:firstLine="567"/>
        <w:jc w:val="center"/>
        <w:rPr>
          <w:b/>
          <w:sz w:val="24"/>
          <w:szCs w:val="24"/>
          <w:lang w:eastAsia="ru-RU"/>
        </w:rPr>
      </w:pPr>
      <w:r w:rsidRPr="001513B7">
        <w:rPr>
          <w:b/>
          <w:sz w:val="24"/>
          <w:szCs w:val="24"/>
          <w:lang w:eastAsia="ru-RU"/>
        </w:rPr>
        <w:t>Основні фізичні показники</w:t>
      </w:r>
    </w:p>
    <w:p w14:paraId="5C7BA399" w14:textId="77777777" w:rsidR="0077491D" w:rsidRPr="001513B7" w:rsidRDefault="0077491D" w:rsidP="00717DC1">
      <w:pPr>
        <w:widowControl w:val="0"/>
        <w:spacing w:after="0"/>
        <w:ind w:firstLine="567"/>
        <w:jc w:val="center"/>
        <w:rPr>
          <w:b/>
          <w:sz w:val="16"/>
          <w:szCs w:val="16"/>
          <w:lang w:eastAsia="ru-RU"/>
        </w:rPr>
      </w:pPr>
    </w:p>
    <w:p w14:paraId="0E400ACA" w14:textId="77777777" w:rsidR="0077491D" w:rsidRPr="001513B7" w:rsidRDefault="0077491D" w:rsidP="00717DC1">
      <w:pPr>
        <w:widowControl w:val="0"/>
        <w:spacing w:after="0"/>
        <w:ind w:firstLine="567"/>
        <w:jc w:val="both"/>
        <w:rPr>
          <w:sz w:val="24"/>
          <w:szCs w:val="24"/>
          <w:lang w:eastAsia="ru-RU"/>
        </w:rPr>
      </w:pPr>
      <w:r w:rsidRPr="001513B7">
        <w:rPr>
          <w:sz w:val="24"/>
          <w:szCs w:val="24"/>
          <w:lang w:eastAsia="ru-RU"/>
        </w:rPr>
        <w:t>Маса страви: 142 г ± 3 %</w:t>
      </w:r>
    </w:p>
    <w:p w14:paraId="49EA9191" w14:textId="77777777" w:rsidR="0077491D" w:rsidRPr="001513B7" w:rsidRDefault="0077491D" w:rsidP="00717DC1">
      <w:pPr>
        <w:widowControl w:val="0"/>
        <w:spacing w:after="0"/>
        <w:ind w:firstLine="1985"/>
        <w:jc w:val="both"/>
        <w:rPr>
          <w:sz w:val="24"/>
          <w:szCs w:val="24"/>
          <w:lang w:eastAsia="ru-RU"/>
        </w:rPr>
      </w:pPr>
      <w:r w:rsidRPr="001513B7">
        <w:rPr>
          <w:sz w:val="24"/>
          <w:szCs w:val="24"/>
          <w:lang w:eastAsia="ru-RU"/>
        </w:rPr>
        <w:t>150 г ± 3 %</w:t>
      </w:r>
    </w:p>
    <w:p w14:paraId="46DF4BA1" w14:textId="77777777" w:rsidR="0077491D" w:rsidRPr="001513B7" w:rsidRDefault="0077491D" w:rsidP="00717DC1">
      <w:pPr>
        <w:widowControl w:val="0"/>
        <w:tabs>
          <w:tab w:val="left" w:pos="1968"/>
        </w:tabs>
        <w:spacing w:after="0"/>
        <w:ind w:firstLine="567"/>
        <w:rPr>
          <w:sz w:val="24"/>
          <w:szCs w:val="24"/>
          <w:lang w:eastAsia="ru-RU"/>
        </w:rPr>
      </w:pPr>
      <w:r w:rsidRPr="001513B7">
        <w:rPr>
          <w:sz w:val="24"/>
          <w:szCs w:val="24"/>
          <w:lang w:eastAsia="ru-RU"/>
        </w:rPr>
        <w:tab/>
      </w:r>
    </w:p>
    <w:p w14:paraId="7F65452A" w14:textId="77777777" w:rsidR="0077491D" w:rsidRPr="001513B7" w:rsidRDefault="0077491D" w:rsidP="00717DC1">
      <w:pPr>
        <w:widowControl w:val="0"/>
        <w:spacing w:after="0"/>
        <w:ind w:firstLine="567"/>
        <w:rPr>
          <w:b/>
          <w:sz w:val="24"/>
          <w:szCs w:val="24"/>
          <w:lang w:eastAsia="ru-RU"/>
        </w:rPr>
      </w:pPr>
      <w:r w:rsidRPr="001513B7">
        <w:rPr>
          <w:b/>
          <w:sz w:val="24"/>
          <w:szCs w:val="24"/>
          <w:lang w:eastAsia="ru-RU"/>
        </w:rPr>
        <w:t>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6B1B48C0" w14:textId="77777777" w:rsidR="0077491D" w:rsidRPr="001513B7" w:rsidRDefault="0077491D" w:rsidP="00717DC1">
      <w:pPr>
        <w:spacing w:after="0"/>
        <w:rPr>
          <w:sz w:val="20"/>
          <w:szCs w:val="24"/>
          <w:lang w:eastAsia="ru-RU"/>
        </w:r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10C2EE8E" w14:textId="77777777" w:rsidR="0077491D" w:rsidRPr="001513B7" w:rsidRDefault="0077491D" w:rsidP="00E95002"/>
    <w:p w14:paraId="21467A5B" w14:textId="77777777" w:rsidR="0077491D" w:rsidRPr="001513B7" w:rsidRDefault="0077491D" w:rsidP="00974700">
      <w:pPr>
        <w:rPr>
          <w:sz w:val="20"/>
          <w:szCs w:val="24"/>
          <w:lang w:eastAsia="ru-RU"/>
        </w:rPr>
        <w:sectPr w:rsidR="0077491D" w:rsidRPr="001513B7" w:rsidSect="00211DAF">
          <w:pgSz w:w="16838" w:h="11906" w:orient="landscape"/>
          <w:pgMar w:top="850" w:right="1387" w:bottom="568" w:left="1417" w:header="708" w:footer="708" w:gutter="0"/>
          <w:cols w:space="708"/>
          <w:docGrid w:linePitch="381"/>
        </w:sectPr>
      </w:pPr>
    </w:p>
    <w:p w14:paraId="27D0B473" w14:textId="77777777" w:rsidR="0077491D" w:rsidRPr="001513B7" w:rsidRDefault="0077491D" w:rsidP="001F3CBE">
      <w:pPr>
        <w:spacing w:line="256" w:lineRule="auto"/>
      </w:pPr>
    </w:p>
    <w:tbl>
      <w:tblPr>
        <w:tblW w:w="15098" w:type="dxa"/>
        <w:tblLook w:val="00A0" w:firstRow="1" w:lastRow="0" w:firstColumn="1" w:lastColumn="0" w:noHBand="0" w:noVBand="0"/>
      </w:tblPr>
      <w:tblGrid>
        <w:gridCol w:w="4815"/>
        <w:gridCol w:w="5127"/>
        <w:gridCol w:w="5156"/>
      </w:tblGrid>
      <w:tr w:rsidR="0077491D" w:rsidRPr="001513B7" w14:paraId="0D51044A" w14:textId="77777777" w:rsidTr="003E522B">
        <w:tc>
          <w:tcPr>
            <w:tcW w:w="4815" w:type="dxa"/>
          </w:tcPr>
          <w:p w14:paraId="0CA76CE2"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Рецептура № 54-а</w:t>
            </w:r>
          </w:p>
          <w:p w14:paraId="0E08CA0F"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«Сборник  рецептур блюд (технологических карт) для </w:t>
            </w:r>
          </w:p>
          <w:p w14:paraId="023C5E85"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питания школьников» </w:t>
            </w:r>
          </w:p>
          <w:p w14:paraId="6102C937"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Видання1990 р</w:t>
            </w:r>
          </w:p>
        </w:tc>
        <w:tc>
          <w:tcPr>
            <w:tcW w:w="5127" w:type="dxa"/>
          </w:tcPr>
          <w:p w14:paraId="42EE25F7" w14:textId="77777777" w:rsidR="0077491D" w:rsidRPr="001513B7" w:rsidRDefault="0077491D" w:rsidP="003E522B">
            <w:pPr>
              <w:widowControl w:val="0"/>
              <w:spacing w:after="0" w:line="276" w:lineRule="auto"/>
              <w:rPr>
                <w:b/>
                <w:sz w:val="24"/>
                <w:szCs w:val="24"/>
                <w:lang w:eastAsia="ru-RU"/>
              </w:rPr>
            </w:pPr>
          </w:p>
        </w:tc>
        <w:tc>
          <w:tcPr>
            <w:tcW w:w="5156" w:type="dxa"/>
          </w:tcPr>
          <w:p w14:paraId="45333D30"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ЗАТВЕРДЖУЮ </w:t>
            </w:r>
          </w:p>
          <w:p w14:paraId="59BF26B7"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Завідувач КЗ «ДНЗ № ___  » </w:t>
            </w:r>
          </w:p>
          <w:p w14:paraId="153D10E0"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___________  _______________</w:t>
            </w:r>
          </w:p>
          <w:p w14:paraId="62BD2568"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«___» ______________ 20___  р.</w:t>
            </w:r>
          </w:p>
        </w:tc>
      </w:tr>
    </w:tbl>
    <w:p w14:paraId="781E47DF" w14:textId="77777777" w:rsidR="0077491D" w:rsidRPr="001513B7" w:rsidRDefault="0077491D" w:rsidP="00AF5FA0">
      <w:pPr>
        <w:widowControl w:val="0"/>
        <w:spacing w:after="0" w:line="276" w:lineRule="auto"/>
        <w:rPr>
          <w:sz w:val="24"/>
          <w:szCs w:val="24"/>
          <w:lang w:eastAsia="ru-RU"/>
        </w:rPr>
      </w:pPr>
    </w:p>
    <w:p w14:paraId="3CB830AB" w14:textId="77777777" w:rsidR="0077491D" w:rsidRPr="001513B7" w:rsidRDefault="0077491D" w:rsidP="00AF5FA0">
      <w:pPr>
        <w:widowControl w:val="0"/>
        <w:tabs>
          <w:tab w:val="left" w:pos="6237"/>
        </w:tabs>
        <w:spacing w:after="0" w:line="240" w:lineRule="auto"/>
        <w:jc w:val="center"/>
        <w:rPr>
          <w:szCs w:val="24"/>
          <w:lang w:eastAsia="ru-RU"/>
        </w:rPr>
      </w:pPr>
      <w:r w:rsidRPr="001513B7">
        <w:rPr>
          <w:szCs w:val="24"/>
          <w:lang w:eastAsia="ru-RU"/>
        </w:rPr>
        <w:t xml:space="preserve">Технологічна карта </w:t>
      </w:r>
    </w:p>
    <w:p w14:paraId="012FF74D" w14:textId="77777777" w:rsidR="0077491D" w:rsidRPr="001513B7" w:rsidRDefault="0077491D" w:rsidP="00AF5FA0">
      <w:pPr>
        <w:spacing w:after="0" w:line="240" w:lineRule="auto"/>
        <w:jc w:val="center"/>
        <w:rPr>
          <w:b/>
          <w:bCs/>
          <w:sz w:val="32"/>
          <w:szCs w:val="32"/>
          <w:lang w:eastAsia="ru-RU"/>
        </w:rPr>
      </w:pPr>
      <w:r w:rsidRPr="001513B7">
        <w:rPr>
          <w:b/>
          <w:bCs/>
          <w:sz w:val="32"/>
          <w:szCs w:val="32"/>
          <w:lang w:eastAsia="ru-RU"/>
        </w:rPr>
        <w:t>Ікра з буряка</w:t>
      </w:r>
    </w:p>
    <w:p w14:paraId="282EFD05" w14:textId="77777777" w:rsidR="0077491D" w:rsidRPr="001513B7" w:rsidRDefault="0077491D" w:rsidP="00AF5FA0">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77491D" w:rsidRPr="001513B7" w14:paraId="4736492E" w14:textId="77777777" w:rsidTr="005462BC">
        <w:trPr>
          <w:trHeight w:val="254"/>
          <w:jc w:val="center"/>
        </w:trPr>
        <w:tc>
          <w:tcPr>
            <w:tcW w:w="436" w:type="dxa"/>
            <w:vMerge w:val="restart"/>
            <w:tcBorders>
              <w:right w:val="single" w:sz="12" w:space="0" w:color="auto"/>
            </w:tcBorders>
            <w:textDirection w:val="btLr"/>
            <w:vAlign w:val="center"/>
          </w:tcPr>
          <w:p w14:paraId="2DAD7D90" w14:textId="77777777" w:rsidR="0077491D" w:rsidRPr="001513B7" w:rsidRDefault="0077491D" w:rsidP="005462BC">
            <w:pPr>
              <w:widowControl w:val="0"/>
              <w:spacing w:after="0" w:line="240" w:lineRule="auto"/>
              <w:ind w:left="113" w:right="113"/>
              <w:jc w:val="center"/>
              <w:rPr>
                <w:b/>
                <w:sz w:val="22"/>
                <w:szCs w:val="24"/>
                <w:lang w:val="ru-RU" w:eastAsia="ru-RU"/>
              </w:rPr>
            </w:pPr>
            <w:r w:rsidRPr="001513B7">
              <w:rPr>
                <w:b/>
                <w:sz w:val="22"/>
                <w:szCs w:val="24"/>
                <w:lang w:val="ru-RU" w:eastAsia="ru-RU"/>
              </w:rPr>
              <w:t>Алергени</w:t>
            </w:r>
          </w:p>
        </w:tc>
        <w:tc>
          <w:tcPr>
            <w:tcW w:w="2030" w:type="dxa"/>
            <w:vMerge w:val="restart"/>
            <w:tcBorders>
              <w:right w:val="single" w:sz="12" w:space="0" w:color="auto"/>
            </w:tcBorders>
            <w:vAlign w:val="center"/>
          </w:tcPr>
          <w:p w14:paraId="73B6CCFF"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46E3465D"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180F396D"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1B1AC3B2"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Енергетична цінність</w:t>
            </w:r>
          </w:p>
          <w:p w14:paraId="6CD246DF"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(ккал)</w:t>
            </w:r>
          </w:p>
        </w:tc>
        <w:tc>
          <w:tcPr>
            <w:tcW w:w="2802" w:type="dxa"/>
            <w:vMerge w:val="restart"/>
            <w:tcBorders>
              <w:left w:val="single" w:sz="12" w:space="0" w:color="auto"/>
            </w:tcBorders>
            <w:vAlign w:val="center"/>
          </w:tcPr>
          <w:p w14:paraId="59F5D697" w14:textId="77777777" w:rsidR="0077491D" w:rsidRPr="001513B7" w:rsidRDefault="0077491D" w:rsidP="005462BC">
            <w:pPr>
              <w:widowControl w:val="0"/>
              <w:spacing w:after="0" w:line="240" w:lineRule="auto"/>
              <w:jc w:val="center"/>
              <w:rPr>
                <w:b/>
                <w:sz w:val="20"/>
                <w:szCs w:val="24"/>
                <w:lang w:val="ru-RU" w:eastAsia="ru-RU"/>
              </w:rPr>
            </w:pPr>
            <w:r w:rsidRPr="001513B7">
              <w:rPr>
                <w:b/>
                <w:sz w:val="22"/>
                <w:szCs w:val="24"/>
                <w:lang w:val="ru-RU" w:eastAsia="ru-RU"/>
              </w:rPr>
              <w:t>Технологічні вимоги до якості продуктів та сировини</w:t>
            </w:r>
          </w:p>
        </w:tc>
      </w:tr>
      <w:tr w:rsidR="0077491D" w:rsidRPr="001513B7" w14:paraId="69E8421A" w14:textId="77777777" w:rsidTr="005462BC">
        <w:trPr>
          <w:trHeight w:val="127"/>
          <w:jc w:val="center"/>
        </w:trPr>
        <w:tc>
          <w:tcPr>
            <w:tcW w:w="436" w:type="dxa"/>
            <w:vMerge/>
            <w:tcBorders>
              <w:right w:val="single" w:sz="12" w:space="0" w:color="auto"/>
            </w:tcBorders>
            <w:vAlign w:val="center"/>
          </w:tcPr>
          <w:p w14:paraId="08A239E3" w14:textId="77777777" w:rsidR="0077491D" w:rsidRPr="001513B7" w:rsidRDefault="0077491D" w:rsidP="005462BC">
            <w:pPr>
              <w:spacing w:after="0" w:line="276" w:lineRule="auto"/>
              <w:rPr>
                <w:b/>
                <w:sz w:val="22"/>
                <w:szCs w:val="24"/>
                <w:lang w:val="ru-RU" w:eastAsia="ru-RU"/>
              </w:rPr>
            </w:pPr>
          </w:p>
        </w:tc>
        <w:tc>
          <w:tcPr>
            <w:tcW w:w="2030" w:type="dxa"/>
            <w:vMerge/>
            <w:tcBorders>
              <w:right w:val="single" w:sz="12" w:space="0" w:color="auto"/>
            </w:tcBorders>
            <w:vAlign w:val="center"/>
          </w:tcPr>
          <w:p w14:paraId="52937A94" w14:textId="77777777" w:rsidR="0077491D" w:rsidRPr="001513B7" w:rsidRDefault="0077491D" w:rsidP="005462BC">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7ED253AF"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65E14B32"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0F0EA94A"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4081337B"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37A0C6FB"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Вуглеводи</w:t>
            </w:r>
          </w:p>
        </w:tc>
        <w:tc>
          <w:tcPr>
            <w:tcW w:w="1985" w:type="dxa"/>
            <w:gridSpan w:val="3"/>
            <w:vMerge/>
            <w:tcBorders>
              <w:left w:val="single" w:sz="12" w:space="0" w:color="auto"/>
              <w:right w:val="single" w:sz="12" w:space="0" w:color="auto"/>
            </w:tcBorders>
            <w:vAlign w:val="center"/>
          </w:tcPr>
          <w:p w14:paraId="2DFE6819" w14:textId="77777777" w:rsidR="0077491D" w:rsidRPr="001513B7" w:rsidRDefault="0077491D" w:rsidP="005462BC">
            <w:pPr>
              <w:spacing w:after="0" w:line="276" w:lineRule="auto"/>
              <w:rPr>
                <w:b/>
                <w:sz w:val="22"/>
                <w:szCs w:val="24"/>
                <w:lang w:val="ru-RU" w:eastAsia="ru-RU"/>
              </w:rPr>
            </w:pPr>
          </w:p>
        </w:tc>
        <w:tc>
          <w:tcPr>
            <w:tcW w:w="2802" w:type="dxa"/>
            <w:vMerge/>
            <w:tcBorders>
              <w:left w:val="single" w:sz="12" w:space="0" w:color="auto"/>
            </w:tcBorders>
            <w:vAlign w:val="center"/>
          </w:tcPr>
          <w:p w14:paraId="13EC438D" w14:textId="77777777" w:rsidR="0077491D" w:rsidRPr="001513B7" w:rsidRDefault="0077491D" w:rsidP="005462BC">
            <w:pPr>
              <w:spacing w:after="0" w:line="276" w:lineRule="auto"/>
              <w:rPr>
                <w:b/>
                <w:sz w:val="20"/>
                <w:szCs w:val="24"/>
                <w:lang w:val="ru-RU" w:eastAsia="ru-RU"/>
              </w:rPr>
            </w:pPr>
          </w:p>
        </w:tc>
      </w:tr>
      <w:tr w:rsidR="0077491D" w:rsidRPr="001513B7" w14:paraId="1F7E02BF" w14:textId="77777777" w:rsidTr="005462BC">
        <w:trPr>
          <w:trHeight w:val="290"/>
          <w:jc w:val="center"/>
        </w:trPr>
        <w:tc>
          <w:tcPr>
            <w:tcW w:w="436" w:type="dxa"/>
            <w:vMerge/>
            <w:tcBorders>
              <w:right w:val="single" w:sz="12" w:space="0" w:color="auto"/>
            </w:tcBorders>
            <w:vAlign w:val="center"/>
          </w:tcPr>
          <w:p w14:paraId="0E3CBD09" w14:textId="77777777" w:rsidR="0077491D" w:rsidRPr="001513B7" w:rsidRDefault="0077491D" w:rsidP="005462BC">
            <w:pPr>
              <w:spacing w:after="0" w:line="276" w:lineRule="auto"/>
              <w:rPr>
                <w:b/>
                <w:sz w:val="22"/>
                <w:szCs w:val="24"/>
                <w:lang w:val="ru-RU" w:eastAsia="ru-RU"/>
              </w:rPr>
            </w:pPr>
          </w:p>
        </w:tc>
        <w:tc>
          <w:tcPr>
            <w:tcW w:w="2030" w:type="dxa"/>
            <w:vMerge/>
            <w:tcBorders>
              <w:right w:val="single" w:sz="12" w:space="0" w:color="auto"/>
            </w:tcBorders>
            <w:vAlign w:val="center"/>
          </w:tcPr>
          <w:p w14:paraId="4B2CB0BA" w14:textId="77777777" w:rsidR="0077491D" w:rsidRPr="001513B7" w:rsidRDefault="0077491D" w:rsidP="005462BC">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0C849ABA" w14:textId="77777777" w:rsidR="0077491D" w:rsidRPr="001513B7" w:rsidRDefault="0077491D" w:rsidP="005462BC">
            <w:pPr>
              <w:widowControl w:val="0"/>
              <w:spacing w:after="0" w:line="240" w:lineRule="auto"/>
              <w:jc w:val="center"/>
              <w:rPr>
                <w:b/>
                <w:sz w:val="22"/>
                <w:szCs w:val="24"/>
                <w:lang w:val="ru-RU" w:eastAsia="ru-RU"/>
              </w:rPr>
            </w:pPr>
            <w:r w:rsidRPr="001513B7">
              <w:rPr>
                <w:b/>
                <w:sz w:val="22"/>
                <w:szCs w:val="24"/>
                <w:lang w:val="ru-RU" w:eastAsia="ru-RU"/>
              </w:rPr>
              <w:t>Вікові групи (роки)</w:t>
            </w:r>
          </w:p>
        </w:tc>
        <w:tc>
          <w:tcPr>
            <w:tcW w:w="2802" w:type="dxa"/>
            <w:vMerge/>
            <w:tcBorders>
              <w:left w:val="single" w:sz="12" w:space="0" w:color="auto"/>
            </w:tcBorders>
            <w:vAlign w:val="center"/>
          </w:tcPr>
          <w:p w14:paraId="56308C2A" w14:textId="77777777" w:rsidR="0077491D" w:rsidRPr="001513B7" w:rsidRDefault="0077491D" w:rsidP="005462BC">
            <w:pPr>
              <w:spacing w:after="0" w:line="276" w:lineRule="auto"/>
              <w:rPr>
                <w:b/>
                <w:sz w:val="20"/>
                <w:szCs w:val="24"/>
                <w:lang w:val="ru-RU" w:eastAsia="ru-RU"/>
              </w:rPr>
            </w:pPr>
          </w:p>
        </w:tc>
      </w:tr>
      <w:tr w:rsidR="0077491D" w:rsidRPr="001513B7" w14:paraId="308AB1B4" w14:textId="77777777" w:rsidTr="005462BC">
        <w:trPr>
          <w:trHeight w:val="126"/>
          <w:jc w:val="center"/>
        </w:trPr>
        <w:tc>
          <w:tcPr>
            <w:tcW w:w="436" w:type="dxa"/>
            <w:vMerge/>
            <w:tcBorders>
              <w:right w:val="single" w:sz="12" w:space="0" w:color="auto"/>
            </w:tcBorders>
            <w:vAlign w:val="center"/>
          </w:tcPr>
          <w:p w14:paraId="403C2AE9" w14:textId="77777777" w:rsidR="0077491D" w:rsidRPr="001513B7" w:rsidRDefault="0077491D" w:rsidP="005462BC">
            <w:pPr>
              <w:spacing w:after="0" w:line="276" w:lineRule="auto"/>
              <w:rPr>
                <w:b/>
                <w:sz w:val="22"/>
                <w:szCs w:val="24"/>
                <w:lang w:val="ru-RU" w:eastAsia="ru-RU"/>
              </w:rPr>
            </w:pPr>
          </w:p>
        </w:tc>
        <w:tc>
          <w:tcPr>
            <w:tcW w:w="2030" w:type="dxa"/>
            <w:vMerge/>
            <w:tcBorders>
              <w:right w:val="single" w:sz="12" w:space="0" w:color="auto"/>
            </w:tcBorders>
            <w:vAlign w:val="center"/>
          </w:tcPr>
          <w:p w14:paraId="5F46F819" w14:textId="77777777" w:rsidR="0077491D" w:rsidRPr="001513B7" w:rsidRDefault="0077491D" w:rsidP="005462BC">
            <w:pPr>
              <w:spacing w:after="0" w:line="276" w:lineRule="auto"/>
              <w:rPr>
                <w:b/>
                <w:sz w:val="22"/>
                <w:szCs w:val="24"/>
                <w:lang w:val="ru-RU" w:eastAsia="ru-RU"/>
              </w:rPr>
            </w:pPr>
          </w:p>
        </w:tc>
        <w:tc>
          <w:tcPr>
            <w:tcW w:w="600" w:type="dxa"/>
            <w:tcBorders>
              <w:left w:val="single" w:sz="12" w:space="0" w:color="auto"/>
            </w:tcBorders>
            <w:vAlign w:val="center"/>
          </w:tcPr>
          <w:p w14:paraId="40A8AD8D"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2216C53A"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3-4</w:t>
            </w:r>
          </w:p>
        </w:tc>
        <w:tc>
          <w:tcPr>
            <w:tcW w:w="600" w:type="dxa"/>
            <w:tcBorders>
              <w:right w:val="single" w:sz="12" w:space="0" w:color="auto"/>
            </w:tcBorders>
            <w:vAlign w:val="center"/>
          </w:tcPr>
          <w:p w14:paraId="5E991517"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4-6 (7)</w:t>
            </w:r>
          </w:p>
        </w:tc>
        <w:tc>
          <w:tcPr>
            <w:tcW w:w="600" w:type="dxa"/>
            <w:tcBorders>
              <w:left w:val="single" w:sz="12" w:space="0" w:color="auto"/>
            </w:tcBorders>
            <w:vAlign w:val="center"/>
          </w:tcPr>
          <w:p w14:paraId="31CAF716"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5275D7C4"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3-4</w:t>
            </w:r>
          </w:p>
        </w:tc>
        <w:tc>
          <w:tcPr>
            <w:tcW w:w="602" w:type="dxa"/>
            <w:tcBorders>
              <w:right w:val="single" w:sz="12" w:space="0" w:color="auto"/>
            </w:tcBorders>
            <w:vAlign w:val="center"/>
          </w:tcPr>
          <w:p w14:paraId="0DE34CB4"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4-6 (7)</w:t>
            </w:r>
          </w:p>
        </w:tc>
        <w:tc>
          <w:tcPr>
            <w:tcW w:w="595" w:type="dxa"/>
            <w:tcBorders>
              <w:left w:val="single" w:sz="12" w:space="0" w:color="auto"/>
            </w:tcBorders>
            <w:vAlign w:val="center"/>
          </w:tcPr>
          <w:p w14:paraId="64024857"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1-3</w:t>
            </w:r>
          </w:p>
        </w:tc>
        <w:tc>
          <w:tcPr>
            <w:tcW w:w="596" w:type="dxa"/>
            <w:vAlign w:val="center"/>
          </w:tcPr>
          <w:p w14:paraId="469E1F3A"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3B20C3F2"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4-6 (7)</w:t>
            </w:r>
          </w:p>
        </w:tc>
        <w:tc>
          <w:tcPr>
            <w:tcW w:w="596" w:type="dxa"/>
            <w:tcBorders>
              <w:left w:val="single" w:sz="12" w:space="0" w:color="auto"/>
            </w:tcBorders>
            <w:vAlign w:val="center"/>
          </w:tcPr>
          <w:p w14:paraId="7309E684"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1-3</w:t>
            </w:r>
          </w:p>
        </w:tc>
        <w:tc>
          <w:tcPr>
            <w:tcW w:w="595" w:type="dxa"/>
            <w:vAlign w:val="center"/>
          </w:tcPr>
          <w:p w14:paraId="5DDD3A5B"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0B149E30"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4-6 (7)</w:t>
            </w:r>
          </w:p>
        </w:tc>
        <w:tc>
          <w:tcPr>
            <w:tcW w:w="650" w:type="dxa"/>
            <w:tcBorders>
              <w:left w:val="single" w:sz="12" w:space="0" w:color="auto"/>
            </w:tcBorders>
            <w:vAlign w:val="center"/>
          </w:tcPr>
          <w:p w14:paraId="310544D8"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1-3</w:t>
            </w:r>
          </w:p>
        </w:tc>
        <w:tc>
          <w:tcPr>
            <w:tcW w:w="650" w:type="dxa"/>
            <w:vAlign w:val="center"/>
          </w:tcPr>
          <w:p w14:paraId="322EEF28"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3-4</w:t>
            </w:r>
          </w:p>
        </w:tc>
        <w:tc>
          <w:tcPr>
            <w:tcW w:w="651" w:type="dxa"/>
            <w:tcBorders>
              <w:right w:val="single" w:sz="12" w:space="0" w:color="auto"/>
            </w:tcBorders>
            <w:vAlign w:val="center"/>
          </w:tcPr>
          <w:p w14:paraId="4D999F75"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4-6 (7)</w:t>
            </w:r>
          </w:p>
        </w:tc>
        <w:tc>
          <w:tcPr>
            <w:tcW w:w="661" w:type="dxa"/>
            <w:tcBorders>
              <w:left w:val="single" w:sz="12" w:space="0" w:color="auto"/>
            </w:tcBorders>
            <w:vAlign w:val="center"/>
          </w:tcPr>
          <w:p w14:paraId="198721C0"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1-3</w:t>
            </w:r>
          </w:p>
        </w:tc>
        <w:tc>
          <w:tcPr>
            <w:tcW w:w="662" w:type="dxa"/>
            <w:vAlign w:val="center"/>
          </w:tcPr>
          <w:p w14:paraId="702678D8"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3-4</w:t>
            </w:r>
          </w:p>
        </w:tc>
        <w:tc>
          <w:tcPr>
            <w:tcW w:w="662" w:type="dxa"/>
            <w:tcBorders>
              <w:right w:val="single" w:sz="12" w:space="0" w:color="auto"/>
            </w:tcBorders>
            <w:vAlign w:val="center"/>
          </w:tcPr>
          <w:p w14:paraId="0EF6FC38" w14:textId="77777777" w:rsidR="0077491D" w:rsidRPr="001513B7" w:rsidRDefault="0077491D" w:rsidP="005462BC">
            <w:pPr>
              <w:widowControl w:val="0"/>
              <w:spacing w:after="0" w:line="240" w:lineRule="auto"/>
              <w:jc w:val="center"/>
              <w:rPr>
                <w:sz w:val="24"/>
                <w:szCs w:val="24"/>
                <w:lang w:val="ru-RU" w:eastAsia="ru-RU"/>
              </w:rPr>
            </w:pPr>
            <w:r w:rsidRPr="001513B7">
              <w:rPr>
                <w:sz w:val="24"/>
                <w:szCs w:val="24"/>
                <w:lang w:val="ru-RU" w:eastAsia="ru-RU"/>
              </w:rPr>
              <w:t>4-6 (7)</w:t>
            </w:r>
          </w:p>
        </w:tc>
        <w:tc>
          <w:tcPr>
            <w:tcW w:w="2802" w:type="dxa"/>
            <w:vMerge/>
            <w:tcBorders>
              <w:left w:val="single" w:sz="12" w:space="0" w:color="auto"/>
            </w:tcBorders>
            <w:vAlign w:val="center"/>
          </w:tcPr>
          <w:p w14:paraId="3436ACA9" w14:textId="77777777" w:rsidR="0077491D" w:rsidRPr="001513B7" w:rsidRDefault="0077491D" w:rsidP="005462BC">
            <w:pPr>
              <w:spacing w:after="0" w:line="276" w:lineRule="auto"/>
              <w:rPr>
                <w:b/>
                <w:sz w:val="20"/>
                <w:szCs w:val="24"/>
                <w:lang w:val="ru-RU" w:eastAsia="ru-RU"/>
              </w:rPr>
            </w:pPr>
          </w:p>
        </w:tc>
      </w:tr>
      <w:tr w:rsidR="0077491D" w:rsidRPr="001513B7" w14:paraId="0511540F" w14:textId="77777777" w:rsidTr="005462BC">
        <w:trPr>
          <w:trHeight w:val="221"/>
          <w:jc w:val="center"/>
        </w:trPr>
        <w:tc>
          <w:tcPr>
            <w:tcW w:w="436" w:type="dxa"/>
            <w:tcBorders>
              <w:right w:val="single" w:sz="12" w:space="0" w:color="auto"/>
            </w:tcBorders>
            <w:vAlign w:val="center"/>
          </w:tcPr>
          <w:p w14:paraId="53D005DB" w14:textId="77777777" w:rsidR="0077491D" w:rsidRPr="001513B7" w:rsidRDefault="0077491D" w:rsidP="005462BC">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6E7D76A0" w14:textId="77777777" w:rsidR="0077491D" w:rsidRPr="001513B7" w:rsidRDefault="0077491D" w:rsidP="005462BC">
            <w:pPr>
              <w:spacing w:after="0"/>
              <w:jc w:val="center"/>
              <w:rPr>
                <w:lang w:val="ru-RU"/>
              </w:rPr>
            </w:pPr>
            <w:r w:rsidRPr="001513B7">
              <w:rPr>
                <w:sz w:val="24"/>
                <w:szCs w:val="24"/>
                <w:lang w:val="ru-RU"/>
              </w:rPr>
              <w:t>Буряк</w:t>
            </w:r>
          </w:p>
          <w:p w14:paraId="5E3CD0AF" w14:textId="77777777" w:rsidR="0077491D" w:rsidRPr="001513B7" w:rsidRDefault="0077491D" w:rsidP="005462BC">
            <w:pPr>
              <w:spacing w:after="0"/>
              <w:jc w:val="center"/>
              <w:rPr>
                <w:sz w:val="22"/>
                <w:lang w:val="ru-RU"/>
              </w:rPr>
            </w:pPr>
            <w:r w:rsidRPr="001513B7">
              <w:rPr>
                <w:sz w:val="22"/>
                <w:lang w:val="ru-RU"/>
              </w:rPr>
              <w:t>з 01.09до31.12-20%</w:t>
            </w:r>
          </w:p>
          <w:p w14:paraId="5E1EAD74" w14:textId="77777777" w:rsidR="0077491D" w:rsidRPr="001513B7" w:rsidRDefault="0077491D" w:rsidP="005462BC">
            <w:pPr>
              <w:spacing w:after="0"/>
              <w:jc w:val="center"/>
              <w:rPr>
                <w:sz w:val="24"/>
                <w:szCs w:val="24"/>
                <w:lang w:val="ru-RU"/>
              </w:rPr>
            </w:pPr>
            <w:r w:rsidRPr="001513B7">
              <w:rPr>
                <w:sz w:val="22"/>
                <w:lang w:val="ru-RU"/>
              </w:rPr>
              <w:t>з 01.01до31.08-25%</w:t>
            </w:r>
          </w:p>
        </w:tc>
        <w:tc>
          <w:tcPr>
            <w:tcW w:w="600" w:type="dxa"/>
            <w:tcBorders>
              <w:left w:val="single" w:sz="12" w:space="0" w:color="auto"/>
            </w:tcBorders>
            <w:vAlign w:val="center"/>
          </w:tcPr>
          <w:p w14:paraId="59F119D9" w14:textId="77777777" w:rsidR="0077491D" w:rsidRPr="001513B7" w:rsidRDefault="00591C16" w:rsidP="005462BC">
            <w:pPr>
              <w:spacing w:after="0"/>
              <w:ind w:right="-130"/>
              <w:jc w:val="center"/>
              <w:rPr>
                <w:sz w:val="24"/>
                <w:szCs w:val="24"/>
                <w:lang w:val="ru-RU"/>
              </w:rPr>
            </w:pPr>
            <w:r w:rsidRPr="001513B7">
              <w:rPr>
                <w:sz w:val="24"/>
                <w:szCs w:val="24"/>
                <w:lang w:val="ru-RU"/>
              </w:rPr>
              <w:t>58,8</w:t>
            </w:r>
          </w:p>
          <w:p w14:paraId="11798A74" w14:textId="77777777" w:rsidR="0077491D" w:rsidRPr="001513B7" w:rsidRDefault="0077491D" w:rsidP="005462BC">
            <w:pPr>
              <w:spacing w:after="0"/>
              <w:ind w:right="-130"/>
              <w:jc w:val="center"/>
              <w:rPr>
                <w:sz w:val="24"/>
                <w:szCs w:val="24"/>
                <w:lang w:val="ru-RU"/>
              </w:rPr>
            </w:pPr>
            <w:r w:rsidRPr="001513B7">
              <w:rPr>
                <w:sz w:val="24"/>
                <w:szCs w:val="24"/>
                <w:lang w:val="ru-RU"/>
              </w:rPr>
              <w:t>62</w:t>
            </w:r>
            <w:r w:rsidR="00591C16" w:rsidRPr="001513B7">
              <w:rPr>
                <w:sz w:val="24"/>
                <w:szCs w:val="24"/>
                <w:lang w:val="ru-RU"/>
              </w:rPr>
              <w:t>,7</w:t>
            </w:r>
          </w:p>
        </w:tc>
        <w:tc>
          <w:tcPr>
            <w:tcW w:w="600" w:type="dxa"/>
            <w:vAlign w:val="center"/>
          </w:tcPr>
          <w:p w14:paraId="7EC137D6" w14:textId="77777777" w:rsidR="0077491D" w:rsidRPr="001513B7" w:rsidRDefault="00591C16" w:rsidP="005462BC">
            <w:pPr>
              <w:spacing w:after="0"/>
              <w:ind w:right="-130"/>
              <w:jc w:val="center"/>
              <w:rPr>
                <w:sz w:val="24"/>
                <w:szCs w:val="24"/>
                <w:lang w:val="ru-RU"/>
              </w:rPr>
            </w:pPr>
            <w:r w:rsidRPr="001513B7">
              <w:rPr>
                <w:sz w:val="24"/>
                <w:szCs w:val="24"/>
                <w:lang w:val="ru-RU"/>
              </w:rPr>
              <w:t>58,8</w:t>
            </w:r>
          </w:p>
          <w:p w14:paraId="558819AE" w14:textId="77777777" w:rsidR="0077491D" w:rsidRPr="001513B7" w:rsidRDefault="0077491D" w:rsidP="005462BC">
            <w:pPr>
              <w:spacing w:after="0"/>
              <w:ind w:right="-130"/>
              <w:jc w:val="center"/>
              <w:rPr>
                <w:sz w:val="24"/>
                <w:szCs w:val="24"/>
                <w:lang w:val="ru-RU"/>
              </w:rPr>
            </w:pPr>
            <w:r w:rsidRPr="001513B7">
              <w:rPr>
                <w:sz w:val="24"/>
                <w:szCs w:val="24"/>
                <w:lang w:val="ru-RU"/>
              </w:rPr>
              <w:t>62</w:t>
            </w:r>
            <w:r w:rsidR="00591C16" w:rsidRPr="001513B7">
              <w:rPr>
                <w:sz w:val="24"/>
                <w:szCs w:val="24"/>
                <w:lang w:val="ru-RU"/>
              </w:rPr>
              <w:t>,7</w:t>
            </w:r>
          </w:p>
        </w:tc>
        <w:tc>
          <w:tcPr>
            <w:tcW w:w="600" w:type="dxa"/>
            <w:tcBorders>
              <w:right w:val="single" w:sz="12" w:space="0" w:color="auto"/>
            </w:tcBorders>
            <w:vAlign w:val="center"/>
          </w:tcPr>
          <w:p w14:paraId="614E1BAC" w14:textId="77777777" w:rsidR="0077491D" w:rsidRPr="001513B7" w:rsidRDefault="00591C16" w:rsidP="005462BC">
            <w:pPr>
              <w:spacing w:after="0"/>
              <w:ind w:right="-130"/>
              <w:jc w:val="center"/>
              <w:rPr>
                <w:sz w:val="24"/>
                <w:szCs w:val="24"/>
                <w:lang w:val="ru-RU"/>
              </w:rPr>
            </w:pPr>
            <w:r w:rsidRPr="001513B7">
              <w:rPr>
                <w:sz w:val="24"/>
                <w:szCs w:val="24"/>
                <w:lang w:val="ru-RU"/>
              </w:rPr>
              <w:t>80</w:t>
            </w:r>
          </w:p>
          <w:p w14:paraId="0C88922B" w14:textId="77777777" w:rsidR="0077491D" w:rsidRPr="001513B7" w:rsidRDefault="0077491D" w:rsidP="005462BC">
            <w:pPr>
              <w:spacing w:after="0"/>
              <w:ind w:right="-130"/>
              <w:jc w:val="center"/>
              <w:rPr>
                <w:sz w:val="24"/>
                <w:szCs w:val="24"/>
                <w:lang w:val="ru-RU"/>
              </w:rPr>
            </w:pPr>
            <w:r w:rsidRPr="001513B7">
              <w:rPr>
                <w:sz w:val="24"/>
                <w:szCs w:val="24"/>
                <w:lang w:val="ru-RU"/>
              </w:rPr>
              <w:t>8</w:t>
            </w:r>
            <w:r w:rsidR="00591C16" w:rsidRPr="001513B7">
              <w:rPr>
                <w:sz w:val="24"/>
                <w:szCs w:val="24"/>
                <w:lang w:val="ru-RU"/>
              </w:rPr>
              <w:t>5,</w:t>
            </w:r>
            <w:r w:rsidRPr="001513B7">
              <w:rPr>
                <w:sz w:val="24"/>
                <w:szCs w:val="24"/>
                <w:lang w:val="ru-RU"/>
              </w:rPr>
              <w:t>3</w:t>
            </w:r>
          </w:p>
        </w:tc>
        <w:tc>
          <w:tcPr>
            <w:tcW w:w="600" w:type="dxa"/>
            <w:tcBorders>
              <w:left w:val="single" w:sz="12" w:space="0" w:color="auto"/>
            </w:tcBorders>
            <w:vAlign w:val="center"/>
          </w:tcPr>
          <w:p w14:paraId="6E5C38AF" w14:textId="77777777" w:rsidR="0077491D" w:rsidRPr="001513B7" w:rsidRDefault="0077491D" w:rsidP="005462BC">
            <w:pPr>
              <w:spacing w:after="0"/>
              <w:ind w:right="-31"/>
              <w:jc w:val="center"/>
              <w:rPr>
                <w:sz w:val="24"/>
                <w:szCs w:val="24"/>
                <w:lang w:val="ru-RU"/>
              </w:rPr>
            </w:pPr>
            <w:r w:rsidRPr="001513B7">
              <w:rPr>
                <w:sz w:val="24"/>
                <w:szCs w:val="24"/>
                <w:lang w:val="ru-RU"/>
              </w:rPr>
              <w:t>47</w:t>
            </w:r>
          </w:p>
        </w:tc>
        <w:tc>
          <w:tcPr>
            <w:tcW w:w="600" w:type="dxa"/>
            <w:vAlign w:val="center"/>
          </w:tcPr>
          <w:p w14:paraId="62F79333" w14:textId="77777777" w:rsidR="0077491D" w:rsidRPr="001513B7" w:rsidRDefault="0077491D" w:rsidP="005462BC">
            <w:pPr>
              <w:spacing w:after="0"/>
              <w:ind w:right="-31"/>
              <w:jc w:val="center"/>
              <w:rPr>
                <w:sz w:val="24"/>
                <w:szCs w:val="24"/>
                <w:lang w:val="ru-RU"/>
              </w:rPr>
            </w:pPr>
            <w:r w:rsidRPr="001513B7">
              <w:rPr>
                <w:sz w:val="24"/>
                <w:szCs w:val="24"/>
                <w:lang w:val="ru-RU"/>
              </w:rPr>
              <w:t>47</w:t>
            </w:r>
          </w:p>
        </w:tc>
        <w:tc>
          <w:tcPr>
            <w:tcW w:w="602" w:type="dxa"/>
            <w:tcBorders>
              <w:right w:val="single" w:sz="12" w:space="0" w:color="auto"/>
            </w:tcBorders>
            <w:vAlign w:val="center"/>
          </w:tcPr>
          <w:p w14:paraId="4ED6EEA8" w14:textId="77777777" w:rsidR="0077491D" w:rsidRPr="001513B7" w:rsidRDefault="0077491D" w:rsidP="005462BC">
            <w:pPr>
              <w:spacing w:after="0"/>
              <w:ind w:right="-31"/>
              <w:jc w:val="center"/>
              <w:rPr>
                <w:sz w:val="24"/>
                <w:szCs w:val="24"/>
                <w:lang w:val="ru-RU"/>
              </w:rPr>
            </w:pPr>
            <w:r w:rsidRPr="001513B7">
              <w:rPr>
                <w:sz w:val="24"/>
                <w:szCs w:val="24"/>
                <w:lang w:val="ru-RU"/>
              </w:rPr>
              <w:t>64</w:t>
            </w:r>
          </w:p>
        </w:tc>
        <w:tc>
          <w:tcPr>
            <w:tcW w:w="595" w:type="dxa"/>
            <w:tcBorders>
              <w:left w:val="single" w:sz="12" w:space="0" w:color="auto"/>
            </w:tcBorders>
            <w:vAlign w:val="center"/>
          </w:tcPr>
          <w:p w14:paraId="268E88C9" w14:textId="77777777" w:rsidR="0077491D" w:rsidRPr="001513B7" w:rsidRDefault="0077491D" w:rsidP="005462BC">
            <w:pPr>
              <w:spacing w:after="0"/>
              <w:ind w:right="-31"/>
              <w:jc w:val="center"/>
              <w:rPr>
                <w:sz w:val="24"/>
                <w:szCs w:val="24"/>
                <w:lang w:val="ru-RU"/>
              </w:rPr>
            </w:pPr>
            <w:r w:rsidRPr="001513B7">
              <w:rPr>
                <w:sz w:val="24"/>
                <w:szCs w:val="24"/>
                <w:lang w:val="ru-RU"/>
              </w:rPr>
              <w:t>0,71</w:t>
            </w:r>
          </w:p>
        </w:tc>
        <w:tc>
          <w:tcPr>
            <w:tcW w:w="596" w:type="dxa"/>
            <w:vAlign w:val="center"/>
          </w:tcPr>
          <w:p w14:paraId="4522541F" w14:textId="77777777" w:rsidR="0077491D" w:rsidRPr="001513B7" w:rsidRDefault="0077491D" w:rsidP="005462BC">
            <w:pPr>
              <w:spacing w:after="0"/>
              <w:ind w:right="-31"/>
              <w:jc w:val="center"/>
              <w:rPr>
                <w:sz w:val="24"/>
                <w:szCs w:val="24"/>
                <w:lang w:val="ru-RU"/>
              </w:rPr>
            </w:pPr>
            <w:r w:rsidRPr="001513B7">
              <w:rPr>
                <w:sz w:val="24"/>
                <w:szCs w:val="24"/>
                <w:lang w:val="ru-RU"/>
              </w:rPr>
              <w:t>0,71</w:t>
            </w:r>
          </w:p>
        </w:tc>
        <w:tc>
          <w:tcPr>
            <w:tcW w:w="596" w:type="dxa"/>
            <w:tcBorders>
              <w:right w:val="single" w:sz="12" w:space="0" w:color="auto"/>
            </w:tcBorders>
            <w:vAlign w:val="center"/>
          </w:tcPr>
          <w:p w14:paraId="5101FF94" w14:textId="77777777" w:rsidR="0077491D" w:rsidRPr="001513B7" w:rsidRDefault="0077491D" w:rsidP="005462BC">
            <w:pPr>
              <w:spacing w:after="0"/>
              <w:ind w:right="-31"/>
              <w:jc w:val="center"/>
              <w:rPr>
                <w:sz w:val="24"/>
                <w:szCs w:val="24"/>
                <w:lang w:val="ru-RU"/>
              </w:rPr>
            </w:pPr>
            <w:r w:rsidRPr="001513B7">
              <w:rPr>
                <w:sz w:val="24"/>
                <w:szCs w:val="24"/>
                <w:lang w:val="ru-RU"/>
              </w:rPr>
              <w:t>0,96</w:t>
            </w:r>
          </w:p>
        </w:tc>
        <w:tc>
          <w:tcPr>
            <w:tcW w:w="596" w:type="dxa"/>
            <w:tcBorders>
              <w:left w:val="single" w:sz="12" w:space="0" w:color="auto"/>
            </w:tcBorders>
            <w:vAlign w:val="center"/>
          </w:tcPr>
          <w:p w14:paraId="54B6B432" w14:textId="77777777" w:rsidR="0077491D" w:rsidRPr="001513B7" w:rsidRDefault="0077491D" w:rsidP="005462BC">
            <w:pPr>
              <w:spacing w:after="0"/>
              <w:ind w:right="-31"/>
              <w:jc w:val="center"/>
              <w:rPr>
                <w:sz w:val="24"/>
                <w:szCs w:val="24"/>
                <w:lang w:val="ru-RU"/>
              </w:rPr>
            </w:pPr>
            <w:r w:rsidRPr="001513B7">
              <w:rPr>
                <w:sz w:val="24"/>
                <w:szCs w:val="24"/>
                <w:lang w:val="ru-RU"/>
              </w:rPr>
              <w:t>0,05</w:t>
            </w:r>
          </w:p>
        </w:tc>
        <w:tc>
          <w:tcPr>
            <w:tcW w:w="595" w:type="dxa"/>
            <w:vAlign w:val="center"/>
          </w:tcPr>
          <w:p w14:paraId="002BBD6E" w14:textId="77777777" w:rsidR="0077491D" w:rsidRPr="001513B7" w:rsidRDefault="0077491D" w:rsidP="005462BC">
            <w:pPr>
              <w:spacing w:after="0"/>
              <w:ind w:right="-31"/>
              <w:jc w:val="center"/>
              <w:rPr>
                <w:sz w:val="24"/>
                <w:szCs w:val="24"/>
                <w:lang w:val="ru-RU"/>
              </w:rPr>
            </w:pPr>
            <w:r w:rsidRPr="001513B7">
              <w:rPr>
                <w:sz w:val="24"/>
                <w:szCs w:val="24"/>
                <w:lang w:val="ru-RU"/>
              </w:rPr>
              <w:t>0,05</w:t>
            </w:r>
          </w:p>
        </w:tc>
        <w:tc>
          <w:tcPr>
            <w:tcW w:w="596" w:type="dxa"/>
            <w:tcBorders>
              <w:right w:val="single" w:sz="12" w:space="0" w:color="auto"/>
            </w:tcBorders>
            <w:vAlign w:val="center"/>
          </w:tcPr>
          <w:p w14:paraId="290EE194" w14:textId="77777777" w:rsidR="0077491D" w:rsidRPr="001513B7" w:rsidRDefault="0077491D" w:rsidP="005462BC">
            <w:pPr>
              <w:spacing w:after="0"/>
              <w:ind w:right="-31"/>
              <w:jc w:val="center"/>
              <w:rPr>
                <w:sz w:val="24"/>
                <w:szCs w:val="24"/>
                <w:lang w:val="ru-RU"/>
              </w:rPr>
            </w:pPr>
            <w:r w:rsidRPr="001513B7">
              <w:rPr>
                <w:sz w:val="24"/>
                <w:szCs w:val="24"/>
                <w:lang w:val="ru-RU"/>
              </w:rPr>
              <w:t>0,06</w:t>
            </w:r>
          </w:p>
        </w:tc>
        <w:tc>
          <w:tcPr>
            <w:tcW w:w="650" w:type="dxa"/>
            <w:tcBorders>
              <w:left w:val="single" w:sz="12" w:space="0" w:color="auto"/>
            </w:tcBorders>
            <w:vAlign w:val="center"/>
          </w:tcPr>
          <w:p w14:paraId="3AF0C295" w14:textId="77777777" w:rsidR="0077491D" w:rsidRPr="001513B7" w:rsidRDefault="0077491D" w:rsidP="005462BC">
            <w:pPr>
              <w:spacing w:after="0"/>
              <w:ind w:right="-31"/>
              <w:jc w:val="center"/>
              <w:rPr>
                <w:sz w:val="24"/>
                <w:szCs w:val="24"/>
                <w:lang w:val="ru-RU"/>
              </w:rPr>
            </w:pPr>
            <w:r w:rsidRPr="001513B7">
              <w:rPr>
                <w:sz w:val="24"/>
                <w:szCs w:val="24"/>
                <w:lang w:val="ru-RU"/>
              </w:rPr>
              <w:t>4,70</w:t>
            </w:r>
          </w:p>
        </w:tc>
        <w:tc>
          <w:tcPr>
            <w:tcW w:w="650" w:type="dxa"/>
            <w:vAlign w:val="center"/>
          </w:tcPr>
          <w:p w14:paraId="4165B1DC" w14:textId="77777777" w:rsidR="0077491D" w:rsidRPr="001513B7" w:rsidRDefault="0077491D" w:rsidP="005462BC">
            <w:pPr>
              <w:spacing w:after="0"/>
              <w:ind w:right="-31"/>
              <w:jc w:val="center"/>
              <w:rPr>
                <w:sz w:val="24"/>
                <w:szCs w:val="24"/>
                <w:lang w:val="ru-RU"/>
              </w:rPr>
            </w:pPr>
            <w:r w:rsidRPr="001513B7">
              <w:rPr>
                <w:sz w:val="24"/>
                <w:szCs w:val="24"/>
                <w:lang w:val="ru-RU"/>
              </w:rPr>
              <w:t>4,70</w:t>
            </w:r>
          </w:p>
        </w:tc>
        <w:tc>
          <w:tcPr>
            <w:tcW w:w="651" w:type="dxa"/>
            <w:tcBorders>
              <w:right w:val="single" w:sz="12" w:space="0" w:color="auto"/>
            </w:tcBorders>
            <w:vAlign w:val="center"/>
          </w:tcPr>
          <w:p w14:paraId="756515B1" w14:textId="77777777" w:rsidR="0077491D" w:rsidRPr="001513B7" w:rsidRDefault="0077491D" w:rsidP="005462BC">
            <w:pPr>
              <w:spacing w:after="0"/>
              <w:ind w:right="-31"/>
              <w:jc w:val="center"/>
              <w:rPr>
                <w:sz w:val="24"/>
                <w:szCs w:val="24"/>
                <w:lang w:val="ru-RU"/>
              </w:rPr>
            </w:pPr>
            <w:r w:rsidRPr="001513B7">
              <w:rPr>
                <w:sz w:val="24"/>
                <w:szCs w:val="24"/>
                <w:lang w:val="ru-RU"/>
              </w:rPr>
              <w:t>6,40</w:t>
            </w:r>
          </w:p>
        </w:tc>
        <w:tc>
          <w:tcPr>
            <w:tcW w:w="661" w:type="dxa"/>
            <w:tcBorders>
              <w:left w:val="single" w:sz="12" w:space="0" w:color="auto"/>
            </w:tcBorders>
            <w:vAlign w:val="center"/>
          </w:tcPr>
          <w:p w14:paraId="41FE2029" w14:textId="77777777" w:rsidR="0077491D" w:rsidRPr="001513B7" w:rsidRDefault="0077491D" w:rsidP="005462BC">
            <w:pPr>
              <w:spacing w:after="0"/>
              <w:ind w:right="-31"/>
              <w:jc w:val="center"/>
              <w:rPr>
                <w:sz w:val="24"/>
                <w:szCs w:val="24"/>
                <w:lang w:val="ru-RU"/>
              </w:rPr>
            </w:pPr>
            <w:r w:rsidRPr="001513B7">
              <w:rPr>
                <w:sz w:val="24"/>
                <w:szCs w:val="24"/>
                <w:lang w:val="ru-RU"/>
              </w:rPr>
              <w:t>19,74</w:t>
            </w:r>
          </w:p>
        </w:tc>
        <w:tc>
          <w:tcPr>
            <w:tcW w:w="662" w:type="dxa"/>
            <w:vAlign w:val="center"/>
          </w:tcPr>
          <w:p w14:paraId="4D249E49" w14:textId="77777777" w:rsidR="0077491D" w:rsidRPr="001513B7" w:rsidRDefault="0077491D" w:rsidP="005462BC">
            <w:pPr>
              <w:spacing w:after="0"/>
              <w:ind w:right="-31"/>
              <w:jc w:val="center"/>
              <w:rPr>
                <w:sz w:val="24"/>
                <w:szCs w:val="24"/>
                <w:lang w:val="ru-RU"/>
              </w:rPr>
            </w:pPr>
            <w:r w:rsidRPr="001513B7">
              <w:rPr>
                <w:sz w:val="24"/>
                <w:szCs w:val="24"/>
                <w:lang w:val="ru-RU"/>
              </w:rPr>
              <w:t>19,74</w:t>
            </w:r>
          </w:p>
        </w:tc>
        <w:tc>
          <w:tcPr>
            <w:tcW w:w="662" w:type="dxa"/>
            <w:tcBorders>
              <w:right w:val="single" w:sz="12" w:space="0" w:color="auto"/>
            </w:tcBorders>
            <w:vAlign w:val="center"/>
          </w:tcPr>
          <w:p w14:paraId="10D924BF" w14:textId="77777777" w:rsidR="0077491D" w:rsidRPr="001513B7" w:rsidRDefault="0077491D" w:rsidP="005462BC">
            <w:pPr>
              <w:spacing w:after="0"/>
              <w:ind w:right="-31"/>
              <w:jc w:val="center"/>
              <w:rPr>
                <w:sz w:val="24"/>
                <w:szCs w:val="24"/>
                <w:lang w:val="ru-RU"/>
              </w:rPr>
            </w:pPr>
            <w:r w:rsidRPr="001513B7">
              <w:rPr>
                <w:sz w:val="24"/>
                <w:szCs w:val="24"/>
                <w:lang w:val="ru-RU"/>
              </w:rPr>
              <w:t>26,88</w:t>
            </w:r>
          </w:p>
        </w:tc>
        <w:tc>
          <w:tcPr>
            <w:tcW w:w="2802" w:type="dxa"/>
            <w:tcBorders>
              <w:left w:val="single" w:sz="12" w:space="0" w:color="auto"/>
            </w:tcBorders>
            <w:vAlign w:val="center"/>
          </w:tcPr>
          <w:p w14:paraId="75637F23" w14:textId="77777777" w:rsidR="0077491D" w:rsidRPr="001513B7" w:rsidRDefault="0077491D" w:rsidP="005462BC">
            <w:pPr>
              <w:spacing w:after="0"/>
              <w:jc w:val="center"/>
              <w:rPr>
                <w:sz w:val="18"/>
                <w:szCs w:val="18"/>
                <w:lang w:val="ru-RU"/>
              </w:rPr>
            </w:pPr>
            <w:r w:rsidRPr="001513B7">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77491D" w:rsidRPr="001513B7" w14:paraId="24238BC7" w14:textId="77777777" w:rsidTr="005462BC">
        <w:trPr>
          <w:trHeight w:val="221"/>
          <w:jc w:val="center"/>
        </w:trPr>
        <w:tc>
          <w:tcPr>
            <w:tcW w:w="436" w:type="dxa"/>
            <w:tcBorders>
              <w:right w:val="single" w:sz="12" w:space="0" w:color="auto"/>
            </w:tcBorders>
            <w:vAlign w:val="center"/>
          </w:tcPr>
          <w:p w14:paraId="04D27E1F" w14:textId="77777777" w:rsidR="0077491D" w:rsidRPr="001513B7" w:rsidRDefault="0077491D" w:rsidP="005462BC">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1A3D275B" w14:textId="77777777" w:rsidR="0077491D" w:rsidRPr="001513B7" w:rsidRDefault="0077491D" w:rsidP="005462BC">
            <w:pPr>
              <w:spacing w:after="0"/>
              <w:jc w:val="center"/>
              <w:rPr>
                <w:sz w:val="24"/>
                <w:szCs w:val="24"/>
                <w:lang w:val="ru-RU"/>
              </w:rPr>
            </w:pPr>
            <w:r w:rsidRPr="001513B7">
              <w:rPr>
                <w:sz w:val="24"/>
                <w:szCs w:val="24"/>
                <w:lang w:val="ru-RU"/>
              </w:rPr>
              <w:t>Маса вареного очищеного буряка:</w:t>
            </w:r>
          </w:p>
        </w:tc>
        <w:tc>
          <w:tcPr>
            <w:tcW w:w="600" w:type="dxa"/>
            <w:tcBorders>
              <w:left w:val="single" w:sz="12" w:space="0" w:color="auto"/>
            </w:tcBorders>
            <w:vAlign w:val="center"/>
          </w:tcPr>
          <w:p w14:paraId="371B9B76" w14:textId="77777777" w:rsidR="0077491D" w:rsidRPr="001513B7" w:rsidRDefault="0077491D" w:rsidP="005462BC">
            <w:pPr>
              <w:spacing w:after="0"/>
              <w:ind w:right="-130"/>
              <w:jc w:val="center"/>
              <w:rPr>
                <w:sz w:val="24"/>
                <w:szCs w:val="24"/>
                <w:lang w:val="ru-RU"/>
              </w:rPr>
            </w:pPr>
          </w:p>
        </w:tc>
        <w:tc>
          <w:tcPr>
            <w:tcW w:w="600" w:type="dxa"/>
            <w:vAlign w:val="center"/>
          </w:tcPr>
          <w:p w14:paraId="3927C9B2" w14:textId="77777777" w:rsidR="0077491D" w:rsidRPr="001513B7" w:rsidRDefault="0077491D" w:rsidP="005462BC">
            <w:pPr>
              <w:rPr>
                <w:sz w:val="24"/>
                <w:szCs w:val="24"/>
                <w:lang w:val="ru-RU"/>
              </w:rPr>
            </w:pPr>
          </w:p>
        </w:tc>
        <w:tc>
          <w:tcPr>
            <w:tcW w:w="600" w:type="dxa"/>
            <w:tcBorders>
              <w:right w:val="single" w:sz="12" w:space="0" w:color="auto"/>
            </w:tcBorders>
            <w:vAlign w:val="center"/>
          </w:tcPr>
          <w:p w14:paraId="4671849C" w14:textId="77777777" w:rsidR="0077491D" w:rsidRPr="001513B7" w:rsidRDefault="0077491D" w:rsidP="005462BC">
            <w:pPr>
              <w:spacing w:after="0" w:line="276" w:lineRule="auto"/>
              <w:rPr>
                <w:rFonts w:ascii="Calibri" w:hAnsi="Calibri"/>
                <w:sz w:val="20"/>
                <w:szCs w:val="20"/>
                <w:lang w:eastAsia="uk-UA"/>
              </w:rPr>
            </w:pPr>
          </w:p>
        </w:tc>
        <w:tc>
          <w:tcPr>
            <w:tcW w:w="600" w:type="dxa"/>
            <w:tcBorders>
              <w:left w:val="single" w:sz="12" w:space="0" w:color="auto"/>
            </w:tcBorders>
            <w:vAlign w:val="center"/>
          </w:tcPr>
          <w:p w14:paraId="0BF93170" w14:textId="77777777" w:rsidR="0077491D" w:rsidRPr="001513B7" w:rsidRDefault="0077491D" w:rsidP="005462BC">
            <w:pPr>
              <w:spacing w:after="0"/>
              <w:ind w:right="-31"/>
              <w:jc w:val="center"/>
              <w:rPr>
                <w:sz w:val="24"/>
                <w:szCs w:val="24"/>
                <w:lang w:val="ru-RU"/>
              </w:rPr>
            </w:pPr>
            <w:r w:rsidRPr="001513B7">
              <w:rPr>
                <w:sz w:val="24"/>
                <w:szCs w:val="24"/>
                <w:lang w:val="ru-RU"/>
              </w:rPr>
              <w:t>46</w:t>
            </w:r>
          </w:p>
        </w:tc>
        <w:tc>
          <w:tcPr>
            <w:tcW w:w="600" w:type="dxa"/>
            <w:vAlign w:val="center"/>
          </w:tcPr>
          <w:p w14:paraId="71EA4437" w14:textId="77777777" w:rsidR="0077491D" w:rsidRPr="001513B7" w:rsidRDefault="0077491D" w:rsidP="005462BC">
            <w:pPr>
              <w:spacing w:after="0"/>
              <w:ind w:right="-31"/>
              <w:jc w:val="center"/>
              <w:rPr>
                <w:sz w:val="24"/>
                <w:szCs w:val="24"/>
                <w:lang w:val="ru-RU"/>
              </w:rPr>
            </w:pPr>
            <w:r w:rsidRPr="001513B7">
              <w:rPr>
                <w:sz w:val="24"/>
                <w:szCs w:val="24"/>
                <w:lang w:val="ru-RU"/>
              </w:rPr>
              <w:t>46</w:t>
            </w:r>
          </w:p>
        </w:tc>
        <w:tc>
          <w:tcPr>
            <w:tcW w:w="602" w:type="dxa"/>
            <w:tcBorders>
              <w:right w:val="single" w:sz="12" w:space="0" w:color="auto"/>
            </w:tcBorders>
            <w:vAlign w:val="center"/>
          </w:tcPr>
          <w:p w14:paraId="4347EA77" w14:textId="77777777" w:rsidR="0077491D" w:rsidRPr="001513B7" w:rsidRDefault="0077491D" w:rsidP="005462BC">
            <w:pPr>
              <w:spacing w:after="0"/>
              <w:ind w:right="-31"/>
              <w:jc w:val="center"/>
              <w:rPr>
                <w:sz w:val="24"/>
                <w:szCs w:val="24"/>
                <w:lang w:val="ru-RU"/>
              </w:rPr>
            </w:pPr>
            <w:r w:rsidRPr="001513B7">
              <w:rPr>
                <w:sz w:val="24"/>
                <w:szCs w:val="24"/>
                <w:lang w:val="ru-RU"/>
              </w:rPr>
              <w:t>63</w:t>
            </w:r>
          </w:p>
        </w:tc>
        <w:tc>
          <w:tcPr>
            <w:tcW w:w="595" w:type="dxa"/>
            <w:tcBorders>
              <w:left w:val="single" w:sz="12" w:space="0" w:color="auto"/>
            </w:tcBorders>
            <w:vAlign w:val="center"/>
          </w:tcPr>
          <w:p w14:paraId="38FAB411" w14:textId="77777777" w:rsidR="0077491D" w:rsidRPr="001513B7" w:rsidRDefault="0077491D" w:rsidP="005462BC">
            <w:pPr>
              <w:spacing w:after="0"/>
              <w:ind w:right="-31"/>
              <w:jc w:val="center"/>
              <w:rPr>
                <w:sz w:val="24"/>
                <w:szCs w:val="24"/>
                <w:lang w:val="ru-RU"/>
              </w:rPr>
            </w:pPr>
          </w:p>
        </w:tc>
        <w:tc>
          <w:tcPr>
            <w:tcW w:w="596" w:type="dxa"/>
            <w:vAlign w:val="center"/>
          </w:tcPr>
          <w:p w14:paraId="04DACC0B" w14:textId="77777777" w:rsidR="0077491D" w:rsidRPr="001513B7" w:rsidRDefault="0077491D" w:rsidP="005462BC">
            <w:pPr>
              <w:spacing w:after="0"/>
              <w:ind w:right="-31"/>
              <w:jc w:val="center"/>
              <w:rPr>
                <w:sz w:val="24"/>
                <w:szCs w:val="24"/>
                <w:lang w:val="ru-RU"/>
              </w:rPr>
            </w:pPr>
          </w:p>
        </w:tc>
        <w:tc>
          <w:tcPr>
            <w:tcW w:w="596" w:type="dxa"/>
            <w:tcBorders>
              <w:right w:val="single" w:sz="12" w:space="0" w:color="auto"/>
            </w:tcBorders>
            <w:vAlign w:val="center"/>
          </w:tcPr>
          <w:p w14:paraId="58D269A2" w14:textId="77777777" w:rsidR="0077491D" w:rsidRPr="001513B7" w:rsidRDefault="0077491D" w:rsidP="005462BC">
            <w:pPr>
              <w:spacing w:after="0"/>
              <w:ind w:right="-31"/>
              <w:jc w:val="center"/>
              <w:rPr>
                <w:sz w:val="24"/>
                <w:szCs w:val="24"/>
                <w:lang w:val="ru-RU"/>
              </w:rPr>
            </w:pPr>
          </w:p>
        </w:tc>
        <w:tc>
          <w:tcPr>
            <w:tcW w:w="596" w:type="dxa"/>
            <w:tcBorders>
              <w:left w:val="single" w:sz="12" w:space="0" w:color="auto"/>
            </w:tcBorders>
            <w:vAlign w:val="center"/>
          </w:tcPr>
          <w:p w14:paraId="1B2B4911" w14:textId="77777777" w:rsidR="0077491D" w:rsidRPr="001513B7" w:rsidRDefault="0077491D" w:rsidP="005462BC">
            <w:pPr>
              <w:spacing w:after="0"/>
              <w:ind w:right="-31"/>
              <w:jc w:val="center"/>
              <w:rPr>
                <w:sz w:val="24"/>
                <w:szCs w:val="24"/>
                <w:lang w:val="ru-RU"/>
              </w:rPr>
            </w:pPr>
          </w:p>
        </w:tc>
        <w:tc>
          <w:tcPr>
            <w:tcW w:w="595" w:type="dxa"/>
            <w:vAlign w:val="center"/>
          </w:tcPr>
          <w:p w14:paraId="669EC327" w14:textId="77777777" w:rsidR="0077491D" w:rsidRPr="001513B7" w:rsidRDefault="0077491D" w:rsidP="005462BC">
            <w:pPr>
              <w:spacing w:after="0"/>
              <w:ind w:right="-31"/>
              <w:jc w:val="center"/>
              <w:rPr>
                <w:sz w:val="24"/>
                <w:szCs w:val="24"/>
                <w:lang w:val="ru-RU"/>
              </w:rPr>
            </w:pPr>
          </w:p>
        </w:tc>
        <w:tc>
          <w:tcPr>
            <w:tcW w:w="596" w:type="dxa"/>
            <w:tcBorders>
              <w:right w:val="single" w:sz="12" w:space="0" w:color="auto"/>
            </w:tcBorders>
            <w:vAlign w:val="center"/>
          </w:tcPr>
          <w:p w14:paraId="73B18EEC" w14:textId="77777777" w:rsidR="0077491D" w:rsidRPr="001513B7" w:rsidRDefault="0077491D" w:rsidP="005462BC">
            <w:pPr>
              <w:spacing w:after="0"/>
              <w:ind w:right="-31"/>
              <w:jc w:val="center"/>
              <w:rPr>
                <w:sz w:val="24"/>
                <w:szCs w:val="24"/>
                <w:lang w:val="ru-RU"/>
              </w:rPr>
            </w:pPr>
          </w:p>
        </w:tc>
        <w:tc>
          <w:tcPr>
            <w:tcW w:w="650" w:type="dxa"/>
            <w:tcBorders>
              <w:left w:val="single" w:sz="12" w:space="0" w:color="auto"/>
            </w:tcBorders>
            <w:vAlign w:val="center"/>
          </w:tcPr>
          <w:p w14:paraId="7DC4F92E" w14:textId="77777777" w:rsidR="0077491D" w:rsidRPr="001513B7" w:rsidRDefault="0077491D" w:rsidP="005462BC">
            <w:pPr>
              <w:spacing w:after="0"/>
              <w:ind w:right="-31"/>
              <w:jc w:val="center"/>
              <w:rPr>
                <w:sz w:val="24"/>
                <w:szCs w:val="24"/>
                <w:lang w:val="ru-RU"/>
              </w:rPr>
            </w:pPr>
          </w:p>
        </w:tc>
        <w:tc>
          <w:tcPr>
            <w:tcW w:w="650" w:type="dxa"/>
            <w:vAlign w:val="center"/>
          </w:tcPr>
          <w:p w14:paraId="089846E3" w14:textId="77777777" w:rsidR="0077491D" w:rsidRPr="001513B7" w:rsidRDefault="0077491D" w:rsidP="005462BC">
            <w:pPr>
              <w:spacing w:after="0"/>
              <w:ind w:right="-31"/>
              <w:jc w:val="center"/>
              <w:rPr>
                <w:sz w:val="24"/>
                <w:szCs w:val="24"/>
                <w:lang w:val="ru-RU"/>
              </w:rPr>
            </w:pPr>
          </w:p>
        </w:tc>
        <w:tc>
          <w:tcPr>
            <w:tcW w:w="651" w:type="dxa"/>
            <w:tcBorders>
              <w:right w:val="single" w:sz="12" w:space="0" w:color="auto"/>
            </w:tcBorders>
            <w:vAlign w:val="center"/>
          </w:tcPr>
          <w:p w14:paraId="54E4189A" w14:textId="77777777" w:rsidR="0077491D" w:rsidRPr="001513B7" w:rsidRDefault="0077491D" w:rsidP="005462BC">
            <w:pPr>
              <w:spacing w:after="0"/>
              <w:ind w:right="-31"/>
              <w:jc w:val="center"/>
              <w:rPr>
                <w:sz w:val="24"/>
                <w:szCs w:val="24"/>
                <w:lang w:val="ru-RU"/>
              </w:rPr>
            </w:pPr>
          </w:p>
        </w:tc>
        <w:tc>
          <w:tcPr>
            <w:tcW w:w="661" w:type="dxa"/>
            <w:tcBorders>
              <w:left w:val="single" w:sz="12" w:space="0" w:color="auto"/>
            </w:tcBorders>
            <w:vAlign w:val="center"/>
          </w:tcPr>
          <w:p w14:paraId="4D90B73E" w14:textId="77777777" w:rsidR="0077491D" w:rsidRPr="001513B7" w:rsidRDefault="0077491D" w:rsidP="005462BC">
            <w:pPr>
              <w:spacing w:after="0"/>
              <w:ind w:right="-31"/>
              <w:jc w:val="center"/>
              <w:rPr>
                <w:sz w:val="24"/>
                <w:szCs w:val="24"/>
                <w:lang w:val="ru-RU"/>
              </w:rPr>
            </w:pPr>
          </w:p>
        </w:tc>
        <w:tc>
          <w:tcPr>
            <w:tcW w:w="662" w:type="dxa"/>
            <w:vAlign w:val="center"/>
          </w:tcPr>
          <w:p w14:paraId="43D2A38F" w14:textId="77777777" w:rsidR="0077491D" w:rsidRPr="001513B7" w:rsidRDefault="0077491D" w:rsidP="005462BC">
            <w:pPr>
              <w:spacing w:after="0"/>
              <w:ind w:right="-31"/>
              <w:jc w:val="center"/>
              <w:rPr>
                <w:sz w:val="24"/>
                <w:szCs w:val="24"/>
                <w:lang w:val="ru-RU"/>
              </w:rPr>
            </w:pPr>
          </w:p>
        </w:tc>
        <w:tc>
          <w:tcPr>
            <w:tcW w:w="662" w:type="dxa"/>
            <w:tcBorders>
              <w:right w:val="single" w:sz="12" w:space="0" w:color="auto"/>
            </w:tcBorders>
            <w:vAlign w:val="center"/>
          </w:tcPr>
          <w:p w14:paraId="02D97D38" w14:textId="77777777" w:rsidR="0077491D" w:rsidRPr="001513B7" w:rsidRDefault="0077491D" w:rsidP="005462BC">
            <w:pPr>
              <w:spacing w:after="0"/>
              <w:ind w:right="-31"/>
              <w:jc w:val="center"/>
              <w:rPr>
                <w:sz w:val="24"/>
                <w:szCs w:val="24"/>
                <w:lang w:val="ru-RU"/>
              </w:rPr>
            </w:pPr>
          </w:p>
        </w:tc>
        <w:tc>
          <w:tcPr>
            <w:tcW w:w="2802" w:type="dxa"/>
            <w:tcBorders>
              <w:left w:val="single" w:sz="12" w:space="0" w:color="auto"/>
            </w:tcBorders>
            <w:vAlign w:val="center"/>
          </w:tcPr>
          <w:p w14:paraId="6CA57FC5" w14:textId="77777777" w:rsidR="0077491D" w:rsidRPr="001513B7" w:rsidRDefault="0077491D" w:rsidP="005462BC">
            <w:pPr>
              <w:rPr>
                <w:sz w:val="24"/>
                <w:szCs w:val="24"/>
                <w:lang w:val="ru-RU"/>
              </w:rPr>
            </w:pPr>
          </w:p>
        </w:tc>
      </w:tr>
      <w:tr w:rsidR="0077491D" w:rsidRPr="001513B7" w14:paraId="2539A79C" w14:textId="77777777" w:rsidTr="005462BC">
        <w:trPr>
          <w:trHeight w:val="221"/>
          <w:jc w:val="center"/>
        </w:trPr>
        <w:tc>
          <w:tcPr>
            <w:tcW w:w="436" w:type="dxa"/>
            <w:tcBorders>
              <w:right w:val="single" w:sz="12" w:space="0" w:color="auto"/>
            </w:tcBorders>
            <w:vAlign w:val="center"/>
          </w:tcPr>
          <w:p w14:paraId="02B6085F" w14:textId="77777777" w:rsidR="0077491D" w:rsidRPr="001513B7" w:rsidRDefault="0077491D" w:rsidP="005462BC">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1C6BC508" w14:textId="77777777" w:rsidR="0077491D" w:rsidRPr="001513B7" w:rsidRDefault="0077491D" w:rsidP="005462BC">
            <w:pPr>
              <w:spacing w:after="0"/>
              <w:jc w:val="center"/>
              <w:rPr>
                <w:sz w:val="24"/>
                <w:szCs w:val="24"/>
                <w:lang w:val="ru-RU"/>
              </w:rPr>
            </w:pPr>
            <w:r w:rsidRPr="001513B7">
              <w:rPr>
                <w:sz w:val="24"/>
                <w:szCs w:val="24"/>
                <w:lang w:val="ru-RU"/>
              </w:rPr>
              <w:t xml:space="preserve">Цибуля ріпчаста </w:t>
            </w:r>
          </w:p>
        </w:tc>
        <w:tc>
          <w:tcPr>
            <w:tcW w:w="600" w:type="dxa"/>
            <w:tcBorders>
              <w:left w:val="single" w:sz="12" w:space="0" w:color="auto"/>
            </w:tcBorders>
            <w:vAlign w:val="center"/>
          </w:tcPr>
          <w:p w14:paraId="6D72974D" w14:textId="77777777" w:rsidR="0077491D" w:rsidRPr="001513B7" w:rsidRDefault="0077491D" w:rsidP="005462BC">
            <w:pPr>
              <w:spacing w:after="0"/>
              <w:ind w:right="-130"/>
              <w:jc w:val="center"/>
              <w:rPr>
                <w:sz w:val="24"/>
                <w:szCs w:val="24"/>
                <w:lang w:val="ru-RU"/>
              </w:rPr>
            </w:pPr>
            <w:r w:rsidRPr="001513B7">
              <w:rPr>
                <w:sz w:val="24"/>
                <w:szCs w:val="24"/>
                <w:lang w:val="ru-RU"/>
              </w:rPr>
              <w:t>12</w:t>
            </w:r>
          </w:p>
        </w:tc>
        <w:tc>
          <w:tcPr>
            <w:tcW w:w="600" w:type="dxa"/>
            <w:vAlign w:val="center"/>
          </w:tcPr>
          <w:p w14:paraId="60235C2F" w14:textId="77777777" w:rsidR="0077491D" w:rsidRPr="001513B7" w:rsidRDefault="0077491D" w:rsidP="005462BC">
            <w:pPr>
              <w:spacing w:after="0"/>
              <w:ind w:right="-130"/>
              <w:jc w:val="center"/>
              <w:rPr>
                <w:sz w:val="24"/>
                <w:szCs w:val="24"/>
                <w:lang w:val="ru-RU"/>
              </w:rPr>
            </w:pPr>
            <w:r w:rsidRPr="001513B7">
              <w:rPr>
                <w:sz w:val="24"/>
                <w:szCs w:val="24"/>
                <w:lang w:val="ru-RU"/>
              </w:rPr>
              <w:t>12</w:t>
            </w:r>
          </w:p>
        </w:tc>
        <w:tc>
          <w:tcPr>
            <w:tcW w:w="600" w:type="dxa"/>
            <w:tcBorders>
              <w:right w:val="single" w:sz="12" w:space="0" w:color="auto"/>
            </w:tcBorders>
            <w:vAlign w:val="center"/>
          </w:tcPr>
          <w:p w14:paraId="4794509D" w14:textId="77777777" w:rsidR="0077491D" w:rsidRPr="001513B7" w:rsidRDefault="0077491D" w:rsidP="005462BC">
            <w:pPr>
              <w:spacing w:after="0"/>
              <w:ind w:right="-130"/>
              <w:jc w:val="center"/>
              <w:rPr>
                <w:sz w:val="24"/>
                <w:szCs w:val="24"/>
                <w:lang w:val="ru-RU"/>
              </w:rPr>
            </w:pPr>
            <w:r w:rsidRPr="001513B7">
              <w:rPr>
                <w:sz w:val="24"/>
                <w:szCs w:val="24"/>
                <w:lang w:val="ru-RU"/>
              </w:rPr>
              <w:t>16</w:t>
            </w:r>
          </w:p>
        </w:tc>
        <w:tc>
          <w:tcPr>
            <w:tcW w:w="600" w:type="dxa"/>
            <w:tcBorders>
              <w:left w:val="single" w:sz="12" w:space="0" w:color="auto"/>
            </w:tcBorders>
            <w:vAlign w:val="center"/>
          </w:tcPr>
          <w:p w14:paraId="1FE57333" w14:textId="77777777" w:rsidR="0077491D" w:rsidRPr="001513B7" w:rsidRDefault="0077491D" w:rsidP="005462BC">
            <w:pPr>
              <w:spacing w:after="0"/>
              <w:ind w:right="-31"/>
              <w:jc w:val="center"/>
              <w:rPr>
                <w:sz w:val="24"/>
                <w:szCs w:val="24"/>
                <w:lang w:val="ru-RU"/>
              </w:rPr>
            </w:pPr>
            <w:r w:rsidRPr="001513B7">
              <w:rPr>
                <w:sz w:val="24"/>
                <w:szCs w:val="24"/>
                <w:lang w:val="ru-RU"/>
              </w:rPr>
              <w:t>9,5</w:t>
            </w:r>
          </w:p>
        </w:tc>
        <w:tc>
          <w:tcPr>
            <w:tcW w:w="600" w:type="dxa"/>
            <w:vAlign w:val="center"/>
          </w:tcPr>
          <w:p w14:paraId="40812F0A" w14:textId="77777777" w:rsidR="0077491D" w:rsidRPr="001513B7" w:rsidRDefault="0077491D" w:rsidP="005462BC">
            <w:pPr>
              <w:spacing w:after="0"/>
              <w:ind w:right="-31"/>
              <w:jc w:val="center"/>
              <w:rPr>
                <w:sz w:val="24"/>
                <w:szCs w:val="24"/>
                <w:lang w:val="ru-RU"/>
              </w:rPr>
            </w:pPr>
            <w:r w:rsidRPr="001513B7">
              <w:rPr>
                <w:sz w:val="24"/>
                <w:szCs w:val="24"/>
                <w:lang w:val="ru-RU"/>
              </w:rPr>
              <w:t>9,5</w:t>
            </w:r>
          </w:p>
        </w:tc>
        <w:tc>
          <w:tcPr>
            <w:tcW w:w="602" w:type="dxa"/>
            <w:tcBorders>
              <w:right w:val="single" w:sz="12" w:space="0" w:color="auto"/>
            </w:tcBorders>
            <w:vAlign w:val="center"/>
          </w:tcPr>
          <w:p w14:paraId="36F65F5C" w14:textId="77777777" w:rsidR="0077491D" w:rsidRPr="001513B7" w:rsidRDefault="0077491D" w:rsidP="005462BC">
            <w:pPr>
              <w:spacing w:after="0"/>
              <w:ind w:right="-31"/>
              <w:jc w:val="center"/>
              <w:rPr>
                <w:sz w:val="24"/>
                <w:szCs w:val="24"/>
                <w:lang w:val="ru-RU"/>
              </w:rPr>
            </w:pPr>
            <w:r w:rsidRPr="001513B7">
              <w:rPr>
                <w:sz w:val="24"/>
                <w:szCs w:val="24"/>
                <w:lang w:val="ru-RU"/>
              </w:rPr>
              <w:t>13</w:t>
            </w:r>
          </w:p>
        </w:tc>
        <w:tc>
          <w:tcPr>
            <w:tcW w:w="595" w:type="dxa"/>
            <w:tcBorders>
              <w:left w:val="single" w:sz="12" w:space="0" w:color="auto"/>
            </w:tcBorders>
            <w:vAlign w:val="center"/>
          </w:tcPr>
          <w:p w14:paraId="24B52643" w14:textId="77777777" w:rsidR="0077491D" w:rsidRPr="001513B7" w:rsidRDefault="0077491D" w:rsidP="005462BC">
            <w:pPr>
              <w:spacing w:after="0"/>
              <w:ind w:right="-31"/>
              <w:jc w:val="center"/>
              <w:rPr>
                <w:sz w:val="24"/>
                <w:szCs w:val="24"/>
                <w:lang w:val="ru-RU"/>
              </w:rPr>
            </w:pPr>
            <w:r w:rsidRPr="001513B7">
              <w:rPr>
                <w:sz w:val="24"/>
                <w:szCs w:val="24"/>
                <w:lang w:val="ru-RU"/>
              </w:rPr>
              <w:t>0,13</w:t>
            </w:r>
          </w:p>
        </w:tc>
        <w:tc>
          <w:tcPr>
            <w:tcW w:w="596" w:type="dxa"/>
            <w:vAlign w:val="center"/>
          </w:tcPr>
          <w:p w14:paraId="5489AA03" w14:textId="77777777" w:rsidR="0077491D" w:rsidRPr="001513B7" w:rsidRDefault="0077491D" w:rsidP="005462BC">
            <w:pPr>
              <w:spacing w:after="0"/>
              <w:ind w:right="-31"/>
              <w:jc w:val="center"/>
              <w:rPr>
                <w:sz w:val="24"/>
                <w:szCs w:val="24"/>
                <w:lang w:val="ru-RU"/>
              </w:rPr>
            </w:pPr>
            <w:r w:rsidRPr="001513B7">
              <w:rPr>
                <w:sz w:val="24"/>
                <w:szCs w:val="24"/>
                <w:lang w:val="ru-RU"/>
              </w:rPr>
              <w:t>0,13</w:t>
            </w:r>
          </w:p>
        </w:tc>
        <w:tc>
          <w:tcPr>
            <w:tcW w:w="596" w:type="dxa"/>
            <w:tcBorders>
              <w:right w:val="single" w:sz="12" w:space="0" w:color="auto"/>
            </w:tcBorders>
            <w:vAlign w:val="center"/>
          </w:tcPr>
          <w:p w14:paraId="404C0E7B" w14:textId="77777777" w:rsidR="0077491D" w:rsidRPr="001513B7" w:rsidRDefault="0077491D" w:rsidP="005462BC">
            <w:pPr>
              <w:spacing w:after="0"/>
              <w:ind w:right="-31"/>
              <w:jc w:val="center"/>
              <w:rPr>
                <w:sz w:val="24"/>
                <w:szCs w:val="24"/>
                <w:lang w:val="ru-RU"/>
              </w:rPr>
            </w:pPr>
            <w:r w:rsidRPr="001513B7">
              <w:rPr>
                <w:sz w:val="24"/>
                <w:szCs w:val="24"/>
                <w:lang w:val="ru-RU"/>
              </w:rPr>
              <w:t>0,18</w:t>
            </w:r>
          </w:p>
        </w:tc>
        <w:tc>
          <w:tcPr>
            <w:tcW w:w="596" w:type="dxa"/>
            <w:tcBorders>
              <w:left w:val="single" w:sz="12" w:space="0" w:color="auto"/>
            </w:tcBorders>
            <w:vAlign w:val="center"/>
          </w:tcPr>
          <w:p w14:paraId="40D452E9" w14:textId="77777777" w:rsidR="0077491D" w:rsidRPr="001513B7" w:rsidRDefault="0077491D" w:rsidP="005462BC">
            <w:pPr>
              <w:spacing w:after="0"/>
              <w:ind w:right="-31"/>
              <w:jc w:val="center"/>
              <w:rPr>
                <w:sz w:val="24"/>
                <w:szCs w:val="24"/>
                <w:lang w:val="ru-RU"/>
              </w:rPr>
            </w:pPr>
            <w:r w:rsidRPr="001513B7">
              <w:rPr>
                <w:sz w:val="24"/>
                <w:szCs w:val="24"/>
                <w:lang w:val="ru-RU"/>
              </w:rPr>
              <w:t>0,00</w:t>
            </w:r>
          </w:p>
        </w:tc>
        <w:tc>
          <w:tcPr>
            <w:tcW w:w="595" w:type="dxa"/>
            <w:vAlign w:val="center"/>
          </w:tcPr>
          <w:p w14:paraId="2C7D8066" w14:textId="77777777" w:rsidR="0077491D" w:rsidRPr="001513B7" w:rsidRDefault="0077491D" w:rsidP="005462BC">
            <w:pPr>
              <w:spacing w:after="0"/>
              <w:ind w:right="-31"/>
              <w:jc w:val="center"/>
              <w:rPr>
                <w:sz w:val="24"/>
                <w:szCs w:val="24"/>
                <w:lang w:val="ru-RU"/>
              </w:rPr>
            </w:pPr>
            <w:r w:rsidRPr="001513B7">
              <w:rPr>
                <w:sz w:val="24"/>
                <w:szCs w:val="24"/>
                <w:lang w:val="ru-RU"/>
              </w:rPr>
              <w:t>0,00</w:t>
            </w:r>
          </w:p>
        </w:tc>
        <w:tc>
          <w:tcPr>
            <w:tcW w:w="596" w:type="dxa"/>
            <w:tcBorders>
              <w:right w:val="single" w:sz="12" w:space="0" w:color="auto"/>
            </w:tcBorders>
            <w:vAlign w:val="center"/>
          </w:tcPr>
          <w:p w14:paraId="65B39508" w14:textId="77777777" w:rsidR="0077491D" w:rsidRPr="001513B7" w:rsidRDefault="0077491D" w:rsidP="005462BC">
            <w:pPr>
              <w:spacing w:after="0"/>
              <w:ind w:right="-31"/>
              <w:jc w:val="center"/>
              <w:rPr>
                <w:sz w:val="24"/>
                <w:szCs w:val="24"/>
                <w:lang w:val="ru-RU"/>
              </w:rPr>
            </w:pPr>
            <w:r w:rsidRPr="001513B7">
              <w:rPr>
                <w:sz w:val="24"/>
                <w:szCs w:val="24"/>
                <w:lang w:val="ru-RU"/>
              </w:rPr>
              <w:t>0,00</w:t>
            </w:r>
          </w:p>
        </w:tc>
        <w:tc>
          <w:tcPr>
            <w:tcW w:w="650" w:type="dxa"/>
            <w:tcBorders>
              <w:left w:val="single" w:sz="12" w:space="0" w:color="auto"/>
            </w:tcBorders>
            <w:vAlign w:val="center"/>
          </w:tcPr>
          <w:p w14:paraId="356934CA" w14:textId="77777777" w:rsidR="0077491D" w:rsidRPr="001513B7" w:rsidRDefault="0077491D" w:rsidP="005462BC">
            <w:pPr>
              <w:spacing w:after="0"/>
              <w:ind w:right="-31"/>
              <w:jc w:val="center"/>
              <w:rPr>
                <w:sz w:val="24"/>
                <w:szCs w:val="24"/>
                <w:lang w:val="ru-RU"/>
              </w:rPr>
            </w:pPr>
            <w:r w:rsidRPr="001513B7">
              <w:rPr>
                <w:sz w:val="24"/>
                <w:szCs w:val="24"/>
                <w:lang w:val="ru-RU"/>
              </w:rPr>
              <w:t>0,93</w:t>
            </w:r>
          </w:p>
        </w:tc>
        <w:tc>
          <w:tcPr>
            <w:tcW w:w="650" w:type="dxa"/>
            <w:vAlign w:val="center"/>
          </w:tcPr>
          <w:p w14:paraId="201AFDE7" w14:textId="77777777" w:rsidR="0077491D" w:rsidRPr="001513B7" w:rsidRDefault="0077491D" w:rsidP="005462BC">
            <w:pPr>
              <w:spacing w:after="0"/>
              <w:ind w:right="-31"/>
              <w:jc w:val="center"/>
              <w:rPr>
                <w:sz w:val="24"/>
                <w:szCs w:val="24"/>
                <w:lang w:val="ru-RU"/>
              </w:rPr>
            </w:pPr>
            <w:r w:rsidRPr="001513B7">
              <w:rPr>
                <w:sz w:val="24"/>
                <w:szCs w:val="24"/>
                <w:lang w:val="ru-RU"/>
              </w:rPr>
              <w:t>0,93</w:t>
            </w:r>
          </w:p>
        </w:tc>
        <w:tc>
          <w:tcPr>
            <w:tcW w:w="651" w:type="dxa"/>
            <w:tcBorders>
              <w:right w:val="single" w:sz="12" w:space="0" w:color="auto"/>
            </w:tcBorders>
            <w:vAlign w:val="center"/>
          </w:tcPr>
          <w:p w14:paraId="468B5C90" w14:textId="77777777" w:rsidR="0077491D" w:rsidRPr="001513B7" w:rsidRDefault="0077491D" w:rsidP="005462BC">
            <w:pPr>
              <w:spacing w:after="0"/>
              <w:ind w:right="-31"/>
              <w:jc w:val="center"/>
              <w:rPr>
                <w:sz w:val="24"/>
                <w:szCs w:val="24"/>
                <w:lang w:val="ru-RU"/>
              </w:rPr>
            </w:pPr>
            <w:r w:rsidRPr="001513B7">
              <w:rPr>
                <w:sz w:val="24"/>
                <w:szCs w:val="24"/>
                <w:lang w:val="ru-RU"/>
              </w:rPr>
              <w:t>1,27</w:t>
            </w:r>
          </w:p>
        </w:tc>
        <w:tc>
          <w:tcPr>
            <w:tcW w:w="661" w:type="dxa"/>
            <w:tcBorders>
              <w:left w:val="single" w:sz="12" w:space="0" w:color="auto"/>
            </w:tcBorders>
            <w:vAlign w:val="center"/>
          </w:tcPr>
          <w:p w14:paraId="6B6ACB63" w14:textId="77777777" w:rsidR="0077491D" w:rsidRPr="001513B7" w:rsidRDefault="0077491D" w:rsidP="005462BC">
            <w:pPr>
              <w:spacing w:after="0"/>
              <w:ind w:right="-31"/>
              <w:jc w:val="center"/>
              <w:rPr>
                <w:sz w:val="24"/>
                <w:szCs w:val="24"/>
                <w:lang w:val="ru-RU"/>
              </w:rPr>
            </w:pPr>
            <w:r w:rsidRPr="001513B7">
              <w:rPr>
                <w:sz w:val="24"/>
                <w:szCs w:val="24"/>
                <w:lang w:val="ru-RU"/>
              </w:rPr>
              <w:t>3,90</w:t>
            </w:r>
          </w:p>
        </w:tc>
        <w:tc>
          <w:tcPr>
            <w:tcW w:w="662" w:type="dxa"/>
            <w:vAlign w:val="center"/>
          </w:tcPr>
          <w:p w14:paraId="7B099550" w14:textId="77777777" w:rsidR="0077491D" w:rsidRPr="001513B7" w:rsidRDefault="0077491D" w:rsidP="005462BC">
            <w:pPr>
              <w:spacing w:after="0"/>
              <w:ind w:right="-31"/>
              <w:jc w:val="center"/>
              <w:rPr>
                <w:sz w:val="24"/>
                <w:szCs w:val="24"/>
                <w:lang w:val="ru-RU"/>
              </w:rPr>
            </w:pPr>
            <w:r w:rsidRPr="001513B7">
              <w:rPr>
                <w:sz w:val="24"/>
                <w:szCs w:val="24"/>
                <w:lang w:val="ru-RU"/>
              </w:rPr>
              <w:t>3,90</w:t>
            </w:r>
          </w:p>
        </w:tc>
        <w:tc>
          <w:tcPr>
            <w:tcW w:w="662" w:type="dxa"/>
            <w:tcBorders>
              <w:right w:val="single" w:sz="12" w:space="0" w:color="auto"/>
            </w:tcBorders>
            <w:vAlign w:val="center"/>
          </w:tcPr>
          <w:p w14:paraId="39B2241C" w14:textId="77777777" w:rsidR="0077491D" w:rsidRPr="001513B7" w:rsidRDefault="0077491D" w:rsidP="005462BC">
            <w:pPr>
              <w:spacing w:after="0"/>
              <w:ind w:right="-31"/>
              <w:jc w:val="center"/>
              <w:rPr>
                <w:sz w:val="24"/>
                <w:szCs w:val="24"/>
                <w:lang w:val="ru-RU"/>
              </w:rPr>
            </w:pPr>
            <w:r w:rsidRPr="001513B7">
              <w:rPr>
                <w:sz w:val="24"/>
                <w:szCs w:val="24"/>
                <w:lang w:val="ru-RU"/>
              </w:rPr>
              <w:t>5,33</w:t>
            </w:r>
          </w:p>
        </w:tc>
        <w:tc>
          <w:tcPr>
            <w:tcW w:w="2802" w:type="dxa"/>
            <w:tcBorders>
              <w:left w:val="single" w:sz="12" w:space="0" w:color="auto"/>
            </w:tcBorders>
            <w:vAlign w:val="center"/>
          </w:tcPr>
          <w:p w14:paraId="02201E5E" w14:textId="77777777" w:rsidR="0077491D" w:rsidRPr="001513B7" w:rsidRDefault="0077491D" w:rsidP="005462BC">
            <w:pPr>
              <w:spacing w:after="0"/>
              <w:jc w:val="center"/>
              <w:rPr>
                <w:sz w:val="18"/>
                <w:szCs w:val="18"/>
                <w:lang w:val="ru-RU"/>
              </w:rPr>
            </w:pPr>
            <w:r w:rsidRPr="001513B7">
              <w:rPr>
                <w:sz w:val="18"/>
                <w:szCs w:val="18"/>
                <w:lang w:val="ru-RU"/>
              </w:rPr>
              <w:t>Цибулини визрілі, здорові, цільні, сухі, незабруднені, з добре підсушеними верхніми лусками.</w:t>
            </w:r>
          </w:p>
        </w:tc>
      </w:tr>
      <w:tr w:rsidR="0077491D" w:rsidRPr="001513B7" w14:paraId="323D7E6B" w14:textId="77777777" w:rsidTr="005462BC">
        <w:trPr>
          <w:trHeight w:val="221"/>
          <w:jc w:val="center"/>
        </w:trPr>
        <w:tc>
          <w:tcPr>
            <w:tcW w:w="436" w:type="dxa"/>
            <w:tcBorders>
              <w:right w:val="single" w:sz="12" w:space="0" w:color="auto"/>
            </w:tcBorders>
            <w:vAlign w:val="center"/>
          </w:tcPr>
          <w:p w14:paraId="2FDFCCA3" w14:textId="77777777" w:rsidR="0077491D" w:rsidRPr="001513B7" w:rsidRDefault="0077491D" w:rsidP="005462BC">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37BA6634" w14:textId="77777777" w:rsidR="0077491D" w:rsidRPr="001513B7" w:rsidRDefault="0077491D" w:rsidP="005462BC">
            <w:pPr>
              <w:spacing w:after="0"/>
              <w:jc w:val="center"/>
              <w:rPr>
                <w:sz w:val="24"/>
                <w:szCs w:val="24"/>
                <w:lang w:val="ru-RU"/>
              </w:rPr>
            </w:pPr>
            <w:r w:rsidRPr="001513B7">
              <w:rPr>
                <w:sz w:val="24"/>
                <w:szCs w:val="24"/>
                <w:lang w:val="ru-RU"/>
              </w:rPr>
              <w:t>Томатна паста</w:t>
            </w:r>
          </w:p>
        </w:tc>
        <w:tc>
          <w:tcPr>
            <w:tcW w:w="600" w:type="dxa"/>
            <w:tcBorders>
              <w:left w:val="single" w:sz="12" w:space="0" w:color="auto"/>
            </w:tcBorders>
            <w:vAlign w:val="center"/>
          </w:tcPr>
          <w:p w14:paraId="04EF9C54" w14:textId="77777777" w:rsidR="0077491D" w:rsidRPr="001513B7" w:rsidRDefault="0077491D" w:rsidP="005462BC">
            <w:pPr>
              <w:spacing w:after="0"/>
              <w:ind w:right="-130"/>
              <w:jc w:val="center"/>
              <w:rPr>
                <w:sz w:val="24"/>
                <w:szCs w:val="24"/>
                <w:lang w:val="ru-RU"/>
              </w:rPr>
            </w:pPr>
            <w:r w:rsidRPr="001513B7">
              <w:rPr>
                <w:sz w:val="24"/>
                <w:szCs w:val="24"/>
                <w:lang w:val="ru-RU"/>
              </w:rPr>
              <w:t>3</w:t>
            </w:r>
          </w:p>
        </w:tc>
        <w:tc>
          <w:tcPr>
            <w:tcW w:w="600" w:type="dxa"/>
            <w:vAlign w:val="center"/>
          </w:tcPr>
          <w:p w14:paraId="774D0845" w14:textId="77777777" w:rsidR="0077491D" w:rsidRPr="001513B7" w:rsidRDefault="0077491D" w:rsidP="005462BC">
            <w:pPr>
              <w:spacing w:after="0"/>
              <w:ind w:right="-130"/>
              <w:jc w:val="center"/>
              <w:rPr>
                <w:sz w:val="24"/>
                <w:szCs w:val="24"/>
                <w:lang w:val="ru-RU"/>
              </w:rPr>
            </w:pPr>
            <w:r w:rsidRPr="001513B7">
              <w:rPr>
                <w:sz w:val="24"/>
                <w:szCs w:val="24"/>
                <w:lang w:val="ru-RU"/>
              </w:rPr>
              <w:t>3</w:t>
            </w:r>
          </w:p>
        </w:tc>
        <w:tc>
          <w:tcPr>
            <w:tcW w:w="600" w:type="dxa"/>
            <w:tcBorders>
              <w:right w:val="single" w:sz="12" w:space="0" w:color="auto"/>
            </w:tcBorders>
            <w:vAlign w:val="center"/>
          </w:tcPr>
          <w:p w14:paraId="61434363" w14:textId="77777777" w:rsidR="0077491D" w:rsidRPr="001513B7" w:rsidRDefault="0077491D" w:rsidP="005462BC">
            <w:pPr>
              <w:spacing w:after="0"/>
              <w:ind w:right="-130"/>
              <w:jc w:val="center"/>
              <w:rPr>
                <w:sz w:val="24"/>
                <w:szCs w:val="24"/>
                <w:lang w:val="ru-RU"/>
              </w:rPr>
            </w:pPr>
            <w:r w:rsidRPr="001513B7">
              <w:rPr>
                <w:sz w:val="24"/>
                <w:szCs w:val="24"/>
                <w:lang w:val="ru-RU"/>
              </w:rPr>
              <w:t>4</w:t>
            </w:r>
          </w:p>
        </w:tc>
        <w:tc>
          <w:tcPr>
            <w:tcW w:w="600" w:type="dxa"/>
            <w:tcBorders>
              <w:left w:val="single" w:sz="12" w:space="0" w:color="auto"/>
            </w:tcBorders>
            <w:vAlign w:val="center"/>
          </w:tcPr>
          <w:p w14:paraId="6C7D24C6" w14:textId="77777777" w:rsidR="0077491D" w:rsidRPr="001513B7" w:rsidRDefault="0077491D" w:rsidP="005462BC">
            <w:pPr>
              <w:spacing w:after="0"/>
              <w:ind w:right="-31"/>
              <w:jc w:val="center"/>
              <w:rPr>
                <w:sz w:val="24"/>
                <w:szCs w:val="24"/>
                <w:lang w:val="ru-RU"/>
              </w:rPr>
            </w:pPr>
            <w:r w:rsidRPr="001513B7">
              <w:rPr>
                <w:sz w:val="24"/>
                <w:szCs w:val="24"/>
                <w:lang w:val="ru-RU"/>
              </w:rPr>
              <w:t>3</w:t>
            </w:r>
          </w:p>
        </w:tc>
        <w:tc>
          <w:tcPr>
            <w:tcW w:w="600" w:type="dxa"/>
            <w:vAlign w:val="center"/>
          </w:tcPr>
          <w:p w14:paraId="17F8AAC8" w14:textId="77777777" w:rsidR="0077491D" w:rsidRPr="001513B7" w:rsidRDefault="0077491D" w:rsidP="005462BC">
            <w:pPr>
              <w:spacing w:after="0"/>
              <w:ind w:right="-31"/>
              <w:jc w:val="center"/>
              <w:rPr>
                <w:sz w:val="24"/>
                <w:szCs w:val="24"/>
                <w:lang w:val="ru-RU"/>
              </w:rPr>
            </w:pPr>
            <w:r w:rsidRPr="001513B7">
              <w:rPr>
                <w:sz w:val="24"/>
                <w:szCs w:val="24"/>
                <w:lang w:val="ru-RU"/>
              </w:rPr>
              <w:t>3</w:t>
            </w:r>
          </w:p>
        </w:tc>
        <w:tc>
          <w:tcPr>
            <w:tcW w:w="602" w:type="dxa"/>
            <w:tcBorders>
              <w:right w:val="single" w:sz="12" w:space="0" w:color="auto"/>
            </w:tcBorders>
            <w:vAlign w:val="center"/>
          </w:tcPr>
          <w:p w14:paraId="39BC6F08" w14:textId="77777777" w:rsidR="0077491D" w:rsidRPr="001513B7" w:rsidRDefault="0077491D" w:rsidP="005462BC">
            <w:pPr>
              <w:spacing w:after="0"/>
              <w:ind w:right="-31"/>
              <w:jc w:val="center"/>
              <w:rPr>
                <w:sz w:val="24"/>
                <w:szCs w:val="24"/>
                <w:lang w:val="ru-RU"/>
              </w:rPr>
            </w:pPr>
            <w:r w:rsidRPr="001513B7">
              <w:rPr>
                <w:sz w:val="24"/>
                <w:szCs w:val="24"/>
                <w:lang w:val="ru-RU"/>
              </w:rPr>
              <w:t>4</w:t>
            </w:r>
          </w:p>
        </w:tc>
        <w:tc>
          <w:tcPr>
            <w:tcW w:w="595" w:type="dxa"/>
            <w:tcBorders>
              <w:left w:val="single" w:sz="12" w:space="0" w:color="auto"/>
            </w:tcBorders>
            <w:vAlign w:val="center"/>
          </w:tcPr>
          <w:p w14:paraId="0CFC5E7A" w14:textId="77777777" w:rsidR="0077491D" w:rsidRPr="001513B7" w:rsidRDefault="0077491D" w:rsidP="005462BC">
            <w:pPr>
              <w:spacing w:after="0"/>
              <w:ind w:right="-31"/>
              <w:jc w:val="center"/>
              <w:rPr>
                <w:sz w:val="24"/>
                <w:szCs w:val="24"/>
                <w:lang w:val="ru-RU"/>
              </w:rPr>
            </w:pPr>
            <w:r w:rsidRPr="001513B7">
              <w:rPr>
                <w:sz w:val="24"/>
                <w:szCs w:val="24"/>
                <w:lang w:val="ru-RU"/>
              </w:rPr>
              <w:t>0,14</w:t>
            </w:r>
          </w:p>
        </w:tc>
        <w:tc>
          <w:tcPr>
            <w:tcW w:w="596" w:type="dxa"/>
            <w:vAlign w:val="center"/>
          </w:tcPr>
          <w:p w14:paraId="48C11642" w14:textId="77777777" w:rsidR="0077491D" w:rsidRPr="001513B7" w:rsidRDefault="0077491D" w:rsidP="005462BC">
            <w:pPr>
              <w:spacing w:after="0"/>
              <w:ind w:right="-31"/>
              <w:jc w:val="center"/>
              <w:rPr>
                <w:sz w:val="24"/>
                <w:szCs w:val="24"/>
                <w:lang w:val="ru-RU"/>
              </w:rPr>
            </w:pPr>
            <w:r w:rsidRPr="001513B7">
              <w:rPr>
                <w:sz w:val="24"/>
                <w:szCs w:val="24"/>
                <w:lang w:val="ru-RU"/>
              </w:rPr>
              <w:t>0,14</w:t>
            </w:r>
          </w:p>
        </w:tc>
        <w:tc>
          <w:tcPr>
            <w:tcW w:w="596" w:type="dxa"/>
            <w:tcBorders>
              <w:right w:val="single" w:sz="12" w:space="0" w:color="auto"/>
            </w:tcBorders>
            <w:vAlign w:val="center"/>
          </w:tcPr>
          <w:p w14:paraId="327FB4B3" w14:textId="77777777" w:rsidR="0077491D" w:rsidRPr="001513B7" w:rsidRDefault="0077491D" w:rsidP="005462BC">
            <w:pPr>
              <w:spacing w:after="0"/>
              <w:ind w:right="-31"/>
              <w:jc w:val="center"/>
              <w:rPr>
                <w:sz w:val="24"/>
                <w:szCs w:val="24"/>
                <w:lang w:val="ru-RU"/>
              </w:rPr>
            </w:pPr>
            <w:r w:rsidRPr="001513B7">
              <w:rPr>
                <w:sz w:val="24"/>
                <w:szCs w:val="24"/>
                <w:lang w:val="ru-RU"/>
              </w:rPr>
              <w:t>0,19</w:t>
            </w:r>
          </w:p>
        </w:tc>
        <w:tc>
          <w:tcPr>
            <w:tcW w:w="596" w:type="dxa"/>
            <w:tcBorders>
              <w:left w:val="single" w:sz="12" w:space="0" w:color="auto"/>
            </w:tcBorders>
            <w:vAlign w:val="center"/>
          </w:tcPr>
          <w:p w14:paraId="6843FEE2" w14:textId="77777777" w:rsidR="0077491D" w:rsidRPr="001513B7" w:rsidRDefault="0077491D" w:rsidP="005462BC">
            <w:pPr>
              <w:spacing w:after="0"/>
              <w:ind w:right="-31"/>
              <w:jc w:val="center"/>
              <w:rPr>
                <w:sz w:val="24"/>
                <w:szCs w:val="24"/>
                <w:lang w:val="ru-RU"/>
              </w:rPr>
            </w:pPr>
            <w:r w:rsidRPr="001513B7">
              <w:rPr>
                <w:sz w:val="24"/>
                <w:szCs w:val="24"/>
                <w:lang w:val="ru-RU"/>
              </w:rPr>
              <w:t>0,00</w:t>
            </w:r>
          </w:p>
        </w:tc>
        <w:tc>
          <w:tcPr>
            <w:tcW w:w="595" w:type="dxa"/>
            <w:vAlign w:val="center"/>
          </w:tcPr>
          <w:p w14:paraId="1396055D" w14:textId="77777777" w:rsidR="0077491D" w:rsidRPr="001513B7" w:rsidRDefault="0077491D" w:rsidP="005462BC">
            <w:pPr>
              <w:spacing w:after="0"/>
              <w:ind w:right="-31"/>
              <w:jc w:val="center"/>
              <w:rPr>
                <w:sz w:val="24"/>
                <w:szCs w:val="24"/>
                <w:lang w:val="ru-RU"/>
              </w:rPr>
            </w:pPr>
            <w:r w:rsidRPr="001513B7">
              <w:rPr>
                <w:sz w:val="24"/>
                <w:szCs w:val="24"/>
                <w:lang w:val="ru-RU"/>
              </w:rPr>
              <w:t>0,00</w:t>
            </w:r>
          </w:p>
        </w:tc>
        <w:tc>
          <w:tcPr>
            <w:tcW w:w="596" w:type="dxa"/>
            <w:tcBorders>
              <w:right w:val="single" w:sz="12" w:space="0" w:color="auto"/>
            </w:tcBorders>
            <w:vAlign w:val="center"/>
          </w:tcPr>
          <w:p w14:paraId="7D586B6A" w14:textId="77777777" w:rsidR="0077491D" w:rsidRPr="001513B7" w:rsidRDefault="0077491D" w:rsidP="005462BC">
            <w:pPr>
              <w:spacing w:after="0"/>
              <w:ind w:right="-31"/>
              <w:jc w:val="center"/>
              <w:rPr>
                <w:sz w:val="24"/>
                <w:szCs w:val="24"/>
                <w:lang w:val="ru-RU"/>
              </w:rPr>
            </w:pPr>
            <w:r w:rsidRPr="001513B7">
              <w:rPr>
                <w:sz w:val="24"/>
                <w:szCs w:val="24"/>
                <w:lang w:val="ru-RU"/>
              </w:rPr>
              <w:t>0,00</w:t>
            </w:r>
          </w:p>
        </w:tc>
        <w:tc>
          <w:tcPr>
            <w:tcW w:w="650" w:type="dxa"/>
            <w:tcBorders>
              <w:left w:val="single" w:sz="12" w:space="0" w:color="auto"/>
            </w:tcBorders>
            <w:vAlign w:val="center"/>
          </w:tcPr>
          <w:p w14:paraId="441DCF46" w14:textId="77777777" w:rsidR="0077491D" w:rsidRPr="001513B7" w:rsidRDefault="0077491D" w:rsidP="005462BC">
            <w:pPr>
              <w:spacing w:after="0"/>
              <w:ind w:right="-31"/>
              <w:jc w:val="center"/>
              <w:rPr>
                <w:sz w:val="24"/>
                <w:szCs w:val="24"/>
                <w:lang w:val="ru-RU"/>
              </w:rPr>
            </w:pPr>
            <w:r w:rsidRPr="001513B7">
              <w:rPr>
                <w:sz w:val="24"/>
                <w:szCs w:val="24"/>
                <w:lang w:val="ru-RU"/>
              </w:rPr>
              <w:t>0,60</w:t>
            </w:r>
          </w:p>
        </w:tc>
        <w:tc>
          <w:tcPr>
            <w:tcW w:w="650" w:type="dxa"/>
            <w:vAlign w:val="center"/>
          </w:tcPr>
          <w:p w14:paraId="46A57D62" w14:textId="77777777" w:rsidR="0077491D" w:rsidRPr="001513B7" w:rsidRDefault="0077491D" w:rsidP="005462BC">
            <w:pPr>
              <w:spacing w:after="0"/>
              <w:ind w:right="-31"/>
              <w:jc w:val="center"/>
              <w:rPr>
                <w:sz w:val="24"/>
                <w:szCs w:val="24"/>
                <w:lang w:val="ru-RU"/>
              </w:rPr>
            </w:pPr>
            <w:r w:rsidRPr="001513B7">
              <w:rPr>
                <w:sz w:val="24"/>
                <w:szCs w:val="24"/>
                <w:lang w:val="ru-RU"/>
              </w:rPr>
              <w:t>0,60</w:t>
            </w:r>
          </w:p>
        </w:tc>
        <w:tc>
          <w:tcPr>
            <w:tcW w:w="651" w:type="dxa"/>
            <w:tcBorders>
              <w:right w:val="single" w:sz="12" w:space="0" w:color="auto"/>
            </w:tcBorders>
            <w:vAlign w:val="center"/>
          </w:tcPr>
          <w:p w14:paraId="55C7E0FB" w14:textId="77777777" w:rsidR="0077491D" w:rsidRPr="001513B7" w:rsidRDefault="0077491D" w:rsidP="005462BC">
            <w:pPr>
              <w:spacing w:after="0"/>
              <w:ind w:right="-31"/>
              <w:jc w:val="center"/>
              <w:rPr>
                <w:sz w:val="24"/>
                <w:szCs w:val="24"/>
                <w:lang w:val="ru-RU"/>
              </w:rPr>
            </w:pPr>
            <w:r w:rsidRPr="001513B7">
              <w:rPr>
                <w:sz w:val="24"/>
                <w:szCs w:val="24"/>
                <w:lang w:val="ru-RU"/>
              </w:rPr>
              <w:t>0,80</w:t>
            </w:r>
          </w:p>
        </w:tc>
        <w:tc>
          <w:tcPr>
            <w:tcW w:w="661" w:type="dxa"/>
            <w:tcBorders>
              <w:left w:val="single" w:sz="12" w:space="0" w:color="auto"/>
            </w:tcBorders>
            <w:vAlign w:val="center"/>
          </w:tcPr>
          <w:p w14:paraId="700EE8DA" w14:textId="77777777" w:rsidR="0077491D" w:rsidRPr="001513B7" w:rsidRDefault="0077491D" w:rsidP="005462BC">
            <w:pPr>
              <w:spacing w:after="0"/>
              <w:ind w:right="-31"/>
              <w:jc w:val="center"/>
              <w:rPr>
                <w:sz w:val="24"/>
                <w:szCs w:val="24"/>
                <w:lang w:val="ru-RU"/>
              </w:rPr>
            </w:pPr>
            <w:r w:rsidRPr="001513B7">
              <w:rPr>
                <w:sz w:val="24"/>
                <w:szCs w:val="24"/>
                <w:lang w:val="ru-RU"/>
              </w:rPr>
              <w:t>2,97</w:t>
            </w:r>
          </w:p>
        </w:tc>
        <w:tc>
          <w:tcPr>
            <w:tcW w:w="662" w:type="dxa"/>
            <w:vAlign w:val="center"/>
          </w:tcPr>
          <w:p w14:paraId="0707F413" w14:textId="77777777" w:rsidR="0077491D" w:rsidRPr="001513B7" w:rsidRDefault="0077491D" w:rsidP="005462BC">
            <w:pPr>
              <w:spacing w:after="0"/>
              <w:ind w:right="-31"/>
              <w:jc w:val="center"/>
              <w:rPr>
                <w:sz w:val="24"/>
                <w:szCs w:val="24"/>
                <w:lang w:val="ru-RU"/>
              </w:rPr>
            </w:pPr>
            <w:r w:rsidRPr="001513B7">
              <w:rPr>
                <w:sz w:val="24"/>
                <w:szCs w:val="24"/>
                <w:lang w:val="ru-RU"/>
              </w:rPr>
              <w:t>2,97</w:t>
            </w:r>
          </w:p>
        </w:tc>
        <w:tc>
          <w:tcPr>
            <w:tcW w:w="662" w:type="dxa"/>
            <w:tcBorders>
              <w:right w:val="single" w:sz="12" w:space="0" w:color="auto"/>
            </w:tcBorders>
            <w:vAlign w:val="center"/>
          </w:tcPr>
          <w:p w14:paraId="572B4090" w14:textId="77777777" w:rsidR="0077491D" w:rsidRPr="001513B7" w:rsidRDefault="0077491D" w:rsidP="005462BC">
            <w:pPr>
              <w:spacing w:after="0"/>
              <w:ind w:right="-31"/>
              <w:jc w:val="center"/>
              <w:rPr>
                <w:sz w:val="24"/>
                <w:szCs w:val="24"/>
                <w:lang w:val="ru-RU"/>
              </w:rPr>
            </w:pPr>
            <w:r w:rsidRPr="001513B7">
              <w:rPr>
                <w:sz w:val="24"/>
                <w:szCs w:val="24"/>
                <w:lang w:val="ru-RU"/>
              </w:rPr>
              <w:t>3,96</w:t>
            </w:r>
          </w:p>
        </w:tc>
        <w:tc>
          <w:tcPr>
            <w:tcW w:w="2802" w:type="dxa"/>
            <w:tcBorders>
              <w:left w:val="single" w:sz="12" w:space="0" w:color="auto"/>
            </w:tcBorders>
            <w:vAlign w:val="center"/>
          </w:tcPr>
          <w:p w14:paraId="3158AEFA" w14:textId="77777777" w:rsidR="0077491D" w:rsidRPr="001513B7" w:rsidRDefault="0077491D" w:rsidP="005462BC">
            <w:pPr>
              <w:spacing w:after="0"/>
              <w:jc w:val="center"/>
              <w:rPr>
                <w:sz w:val="18"/>
                <w:szCs w:val="18"/>
                <w:lang w:val="ru-RU"/>
              </w:rPr>
            </w:pPr>
            <w:r w:rsidRPr="001513B7">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77491D" w:rsidRPr="001513B7" w14:paraId="724A3E01" w14:textId="77777777" w:rsidTr="005462BC">
        <w:trPr>
          <w:trHeight w:val="221"/>
          <w:jc w:val="center"/>
        </w:trPr>
        <w:tc>
          <w:tcPr>
            <w:tcW w:w="436" w:type="dxa"/>
            <w:tcBorders>
              <w:right w:val="single" w:sz="12" w:space="0" w:color="auto"/>
            </w:tcBorders>
            <w:vAlign w:val="center"/>
          </w:tcPr>
          <w:p w14:paraId="7C27A14A" w14:textId="77777777" w:rsidR="0077491D" w:rsidRPr="001513B7" w:rsidRDefault="0077491D" w:rsidP="005462BC">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17638C98" w14:textId="77777777" w:rsidR="0077491D" w:rsidRPr="001513B7" w:rsidRDefault="0077491D" w:rsidP="005462BC">
            <w:pPr>
              <w:spacing w:after="0"/>
              <w:jc w:val="center"/>
              <w:rPr>
                <w:sz w:val="24"/>
                <w:szCs w:val="24"/>
                <w:lang w:val="ru-RU"/>
              </w:rPr>
            </w:pPr>
            <w:r w:rsidRPr="001513B7">
              <w:rPr>
                <w:sz w:val="24"/>
                <w:szCs w:val="24"/>
                <w:lang w:val="ru-RU"/>
              </w:rPr>
              <w:t>Олія</w:t>
            </w:r>
          </w:p>
        </w:tc>
        <w:tc>
          <w:tcPr>
            <w:tcW w:w="600" w:type="dxa"/>
            <w:tcBorders>
              <w:left w:val="single" w:sz="12" w:space="0" w:color="auto"/>
            </w:tcBorders>
            <w:vAlign w:val="center"/>
          </w:tcPr>
          <w:p w14:paraId="61156EAB" w14:textId="77777777" w:rsidR="0077491D" w:rsidRPr="001513B7" w:rsidRDefault="0077491D" w:rsidP="005462BC">
            <w:pPr>
              <w:spacing w:after="0"/>
              <w:ind w:right="-130"/>
              <w:jc w:val="center"/>
              <w:rPr>
                <w:sz w:val="24"/>
                <w:szCs w:val="24"/>
                <w:lang w:val="ru-RU"/>
              </w:rPr>
            </w:pPr>
            <w:r w:rsidRPr="001513B7">
              <w:rPr>
                <w:sz w:val="24"/>
                <w:szCs w:val="24"/>
                <w:lang w:val="ru-RU"/>
              </w:rPr>
              <w:t>2,5</w:t>
            </w:r>
          </w:p>
        </w:tc>
        <w:tc>
          <w:tcPr>
            <w:tcW w:w="600" w:type="dxa"/>
            <w:vAlign w:val="center"/>
          </w:tcPr>
          <w:p w14:paraId="0E4392F4" w14:textId="77777777" w:rsidR="0077491D" w:rsidRPr="001513B7" w:rsidRDefault="0077491D" w:rsidP="005462BC">
            <w:pPr>
              <w:spacing w:after="0"/>
              <w:ind w:right="-130"/>
              <w:jc w:val="center"/>
              <w:rPr>
                <w:sz w:val="24"/>
                <w:szCs w:val="24"/>
                <w:lang w:val="ru-RU"/>
              </w:rPr>
            </w:pPr>
            <w:r w:rsidRPr="001513B7">
              <w:rPr>
                <w:sz w:val="24"/>
                <w:szCs w:val="24"/>
                <w:lang w:val="ru-RU"/>
              </w:rPr>
              <w:t>2,5</w:t>
            </w:r>
          </w:p>
        </w:tc>
        <w:tc>
          <w:tcPr>
            <w:tcW w:w="600" w:type="dxa"/>
            <w:tcBorders>
              <w:right w:val="single" w:sz="12" w:space="0" w:color="auto"/>
            </w:tcBorders>
            <w:vAlign w:val="center"/>
          </w:tcPr>
          <w:p w14:paraId="516965A5" w14:textId="77777777" w:rsidR="0077491D" w:rsidRPr="001513B7" w:rsidRDefault="0077491D" w:rsidP="005462BC">
            <w:pPr>
              <w:spacing w:after="0"/>
              <w:ind w:right="-130"/>
              <w:jc w:val="center"/>
              <w:rPr>
                <w:sz w:val="24"/>
                <w:szCs w:val="24"/>
                <w:lang w:val="ru-RU"/>
              </w:rPr>
            </w:pPr>
            <w:r w:rsidRPr="001513B7">
              <w:rPr>
                <w:sz w:val="24"/>
                <w:szCs w:val="24"/>
                <w:lang w:val="ru-RU"/>
              </w:rPr>
              <w:t>3</w:t>
            </w:r>
          </w:p>
        </w:tc>
        <w:tc>
          <w:tcPr>
            <w:tcW w:w="600" w:type="dxa"/>
            <w:tcBorders>
              <w:left w:val="single" w:sz="12" w:space="0" w:color="auto"/>
            </w:tcBorders>
            <w:vAlign w:val="center"/>
          </w:tcPr>
          <w:p w14:paraId="536D3DF6" w14:textId="77777777" w:rsidR="0077491D" w:rsidRPr="001513B7" w:rsidRDefault="0077491D" w:rsidP="005462BC">
            <w:pPr>
              <w:spacing w:after="0"/>
              <w:ind w:right="-31"/>
              <w:jc w:val="center"/>
              <w:rPr>
                <w:sz w:val="24"/>
                <w:szCs w:val="24"/>
                <w:lang w:val="ru-RU"/>
              </w:rPr>
            </w:pPr>
            <w:r w:rsidRPr="001513B7">
              <w:rPr>
                <w:sz w:val="24"/>
                <w:szCs w:val="24"/>
                <w:lang w:val="ru-RU"/>
              </w:rPr>
              <w:t>1,5</w:t>
            </w:r>
          </w:p>
        </w:tc>
        <w:tc>
          <w:tcPr>
            <w:tcW w:w="600" w:type="dxa"/>
            <w:vAlign w:val="center"/>
          </w:tcPr>
          <w:p w14:paraId="20EEEA19" w14:textId="77777777" w:rsidR="0077491D" w:rsidRPr="001513B7" w:rsidRDefault="0077491D" w:rsidP="005462BC">
            <w:pPr>
              <w:spacing w:after="0"/>
              <w:ind w:right="-31"/>
              <w:jc w:val="center"/>
              <w:rPr>
                <w:sz w:val="24"/>
                <w:szCs w:val="24"/>
                <w:lang w:val="ru-RU"/>
              </w:rPr>
            </w:pPr>
            <w:r w:rsidRPr="001513B7">
              <w:rPr>
                <w:sz w:val="24"/>
                <w:szCs w:val="24"/>
                <w:lang w:val="ru-RU"/>
              </w:rPr>
              <w:t>1,5</w:t>
            </w:r>
          </w:p>
        </w:tc>
        <w:tc>
          <w:tcPr>
            <w:tcW w:w="602" w:type="dxa"/>
            <w:tcBorders>
              <w:right w:val="single" w:sz="12" w:space="0" w:color="auto"/>
            </w:tcBorders>
            <w:vAlign w:val="center"/>
          </w:tcPr>
          <w:p w14:paraId="089791DC" w14:textId="77777777" w:rsidR="0077491D" w:rsidRPr="001513B7" w:rsidRDefault="0077491D" w:rsidP="005462BC">
            <w:pPr>
              <w:spacing w:after="0"/>
              <w:ind w:right="-31"/>
              <w:jc w:val="center"/>
              <w:rPr>
                <w:sz w:val="24"/>
                <w:szCs w:val="24"/>
                <w:lang w:val="ru-RU"/>
              </w:rPr>
            </w:pPr>
            <w:r w:rsidRPr="001513B7">
              <w:rPr>
                <w:sz w:val="24"/>
                <w:szCs w:val="24"/>
                <w:lang w:val="ru-RU"/>
              </w:rPr>
              <w:t>2</w:t>
            </w:r>
          </w:p>
        </w:tc>
        <w:tc>
          <w:tcPr>
            <w:tcW w:w="595" w:type="dxa"/>
            <w:tcBorders>
              <w:left w:val="single" w:sz="12" w:space="0" w:color="auto"/>
            </w:tcBorders>
            <w:vAlign w:val="center"/>
          </w:tcPr>
          <w:p w14:paraId="39C3510E" w14:textId="77777777" w:rsidR="0077491D" w:rsidRPr="001513B7" w:rsidRDefault="0077491D" w:rsidP="005462BC">
            <w:pPr>
              <w:spacing w:after="0"/>
              <w:ind w:right="-31"/>
              <w:jc w:val="center"/>
              <w:rPr>
                <w:sz w:val="24"/>
                <w:szCs w:val="24"/>
                <w:lang w:val="ru-RU"/>
              </w:rPr>
            </w:pPr>
          </w:p>
        </w:tc>
        <w:tc>
          <w:tcPr>
            <w:tcW w:w="596" w:type="dxa"/>
            <w:vAlign w:val="center"/>
          </w:tcPr>
          <w:p w14:paraId="15095F67" w14:textId="77777777" w:rsidR="0077491D" w:rsidRPr="001513B7" w:rsidRDefault="0077491D" w:rsidP="005462BC">
            <w:pPr>
              <w:spacing w:after="0"/>
              <w:ind w:right="-31"/>
              <w:jc w:val="center"/>
              <w:rPr>
                <w:sz w:val="24"/>
                <w:szCs w:val="24"/>
                <w:lang w:val="ru-RU"/>
              </w:rPr>
            </w:pPr>
          </w:p>
        </w:tc>
        <w:tc>
          <w:tcPr>
            <w:tcW w:w="596" w:type="dxa"/>
            <w:tcBorders>
              <w:right w:val="single" w:sz="12" w:space="0" w:color="auto"/>
            </w:tcBorders>
            <w:vAlign w:val="center"/>
          </w:tcPr>
          <w:p w14:paraId="239DB9AD" w14:textId="77777777" w:rsidR="0077491D" w:rsidRPr="001513B7" w:rsidRDefault="0077491D" w:rsidP="005462BC">
            <w:pPr>
              <w:spacing w:after="0"/>
              <w:ind w:right="-31"/>
              <w:jc w:val="center"/>
              <w:rPr>
                <w:sz w:val="24"/>
                <w:szCs w:val="24"/>
                <w:lang w:val="ru-RU"/>
              </w:rPr>
            </w:pPr>
          </w:p>
        </w:tc>
        <w:tc>
          <w:tcPr>
            <w:tcW w:w="596" w:type="dxa"/>
            <w:tcBorders>
              <w:left w:val="single" w:sz="12" w:space="0" w:color="auto"/>
            </w:tcBorders>
            <w:vAlign w:val="center"/>
          </w:tcPr>
          <w:p w14:paraId="74E8F1B8" w14:textId="77777777" w:rsidR="0077491D" w:rsidRPr="001513B7" w:rsidRDefault="0077491D" w:rsidP="005462BC">
            <w:pPr>
              <w:spacing w:after="0"/>
              <w:ind w:right="-31"/>
              <w:jc w:val="center"/>
              <w:rPr>
                <w:sz w:val="24"/>
                <w:szCs w:val="24"/>
                <w:lang w:val="ru-RU"/>
              </w:rPr>
            </w:pPr>
            <w:r w:rsidRPr="001513B7">
              <w:rPr>
                <w:sz w:val="24"/>
                <w:szCs w:val="24"/>
                <w:lang w:val="ru-RU"/>
              </w:rPr>
              <w:t>2,5</w:t>
            </w:r>
          </w:p>
        </w:tc>
        <w:tc>
          <w:tcPr>
            <w:tcW w:w="595" w:type="dxa"/>
            <w:vAlign w:val="center"/>
          </w:tcPr>
          <w:p w14:paraId="278E11D0" w14:textId="77777777" w:rsidR="0077491D" w:rsidRPr="001513B7" w:rsidRDefault="0077491D" w:rsidP="005462BC">
            <w:pPr>
              <w:spacing w:after="0"/>
              <w:ind w:right="-31"/>
              <w:jc w:val="center"/>
              <w:rPr>
                <w:sz w:val="24"/>
                <w:szCs w:val="24"/>
                <w:lang w:val="ru-RU"/>
              </w:rPr>
            </w:pPr>
            <w:r w:rsidRPr="001513B7">
              <w:rPr>
                <w:sz w:val="24"/>
                <w:szCs w:val="24"/>
                <w:lang w:val="ru-RU"/>
              </w:rPr>
              <w:t>2,50</w:t>
            </w:r>
          </w:p>
        </w:tc>
        <w:tc>
          <w:tcPr>
            <w:tcW w:w="596" w:type="dxa"/>
            <w:tcBorders>
              <w:right w:val="single" w:sz="12" w:space="0" w:color="auto"/>
            </w:tcBorders>
            <w:vAlign w:val="center"/>
          </w:tcPr>
          <w:p w14:paraId="104E16AE" w14:textId="77777777" w:rsidR="0077491D" w:rsidRPr="001513B7" w:rsidRDefault="0077491D" w:rsidP="005462BC">
            <w:pPr>
              <w:spacing w:after="0"/>
              <w:ind w:right="-31"/>
              <w:jc w:val="center"/>
              <w:rPr>
                <w:sz w:val="24"/>
                <w:szCs w:val="24"/>
                <w:lang w:val="ru-RU"/>
              </w:rPr>
            </w:pPr>
            <w:r w:rsidRPr="001513B7">
              <w:rPr>
                <w:sz w:val="24"/>
                <w:szCs w:val="24"/>
                <w:lang w:val="ru-RU"/>
              </w:rPr>
              <w:t>3,00</w:t>
            </w:r>
          </w:p>
        </w:tc>
        <w:tc>
          <w:tcPr>
            <w:tcW w:w="650" w:type="dxa"/>
            <w:tcBorders>
              <w:left w:val="single" w:sz="12" w:space="0" w:color="auto"/>
            </w:tcBorders>
            <w:vAlign w:val="center"/>
          </w:tcPr>
          <w:p w14:paraId="1EC8DAF1" w14:textId="77777777" w:rsidR="0077491D" w:rsidRPr="001513B7" w:rsidRDefault="0077491D" w:rsidP="005462BC">
            <w:pPr>
              <w:spacing w:after="0"/>
              <w:ind w:right="-31"/>
              <w:jc w:val="center"/>
              <w:rPr>
                <w:sz w:val="24"/>
                <w:szCs w:val="24"/>
                <w:lang w:val="ru-RU"/>
              </w:rPr>
            </w:pPr>
          </w:p>
        </w:tc>
        <w:tc>
          <w:tcPr>
            <w:tcW w:w="650" w:type="dxa"/>
            <w:vAlign w:val="center"/>
          </w:tcPr>
          <w:p w14:paraId="1A841F34" w14:textId="77777777" w:rsidR="0077491D" w:rsidRPr="001513B7" w:rsidRDefault="0077491D" w:rsidP="005462BC">
            <w:pPr>
              <w:spacing w:after="0"/>
              <w:ind w:right="-31"/>
              <w:jc w:val="center"/>
              <w:rPr>
                <w:sz w:val="24"/>
                <w:szCs w:val="24"/>
                <w:lang w:val="ru-RU"/>
              </w:rPr>
            </w:pPr>
          </w:p>
        </w:tc>
        <w:tc>
          <w:tcPr>
            <w:tcW w:w="651" w:type="dxa"/>
            <w:tcBorders>
              <w:right w:val="single" w:sz="12" w:space="0" w:color="auto"/>
            </w:tcBorders>
            <w:vAlign w:val="center"/>
          </w:tcPr>
          <w:p w14:paraId="59ADC496" w14:textId="77777777" w:rsidR="0077491D" w:rsidRPr="001513B7" w:rsidRDefault="0077491D" w:rsidP="005462BC">
            <w:pPr>
              <w:spacing w:after="0"/>
              <w:ind w:right="-31"/>
              <w:jc w:val="center"/>
              <w:rPr>
                <w:sz w:val="24"/>
                <w:szCs w:val="24"/>
                <w:lang w:val="ru-RU"/>
              </w:rPr>
            </w:pPr>
          </w:p>
        </w:tc>
        <w:tc>
          <w:tcPr>
            <w:tcW w:w="661" w:type="dxa"/>
            <w:tcBorders>
              <w:left w:val="single" w:sz="12" w:space="0" w:color="auto"/>
            </w:tcBorders>
            <w:vAlign w:val="center"/>
          </w:tcPr>
          <w:p w14:paraId="7A5B9F42" w14:textId="77777777" w:rsidR="0077491D" w:rsidRPr="001513B7" w:rsidRDefault="0077491D" w:rsidP="005462BC">
            <w:pPr>
              <w:spacing w:after="0"/>
              <w:ind w:right="-31"/>
              <w:jc w:val="center"/>
              <w:rPr>
                <w:sz w:val="24"/>
                <w:szCs w:val="24"/>
                <w:lang w:val="ru-RU"/>
              </w:rPr>
            </w:pPr>
            <w:r w:rsidRPr="001513B7">
              <w:rPr>
                <w:sz w:val="24"/>
                <w:szCs w:val="24"/>
                <w:lang w:val="ru-RU"/>
              </w:rPr>
              <w:t>22,5</w:t>
            </w:r>
          </w:p>
        </w:tc>
        <w:tc>
          <w:tcPr>
            <w:tcW w:w="662" w:type="dxa"/>
            <w:vAlign w:val="center"/>
          </w:tcPr>
          <w:p w14:paraId="27F98EFB" w14:textId="77777777" w:rsidR="0077491D" w:rsidRPr="001513B7" w:rsidRDefault="0077491D" w:rsidP="005462BC">
            <w:pPr>
              <w:spacing w:after="0"/>
              <w:ind w:right="-31"/>
              <w:jc w:val="center"/>
              <w:rPr>
                <w:sz w:val="24"/>
                <w:szCs w:val="24"/>
                <w:lang w:val="ru-RU"/>
              </w:rPr>
            </w:pPr>
            <w:r w:rsidRPr="001513B7">
              <w:rPr>
                <w:sz w:val="24"/>
                <w:szCs w:val="24"/>
                <w:lang w:val="ru-RU"/>
              </w:rPr>
              <w:t>22,5</w:t>
            </w:r>
          </w:p>
        </w:tc>
        <w:tc>
          <w:tcPr>
            <w:tcW w:w="662" w:type="dxa"/>
            <w:tcBorders>
              <w:right w:val="single" w:sz="12" w:space="0" w:color="auto"/>
            </w:tcBorders>
            <w:vAlign w:val="center"/>
          </w:tcPr>
          <w:p w14:paraId="2BEEEB28" w14:textId="77777777" w:rsidR="0077491D" w:rsidRPr="001513B7" w:rsidRDefault="0077491D" w:rsidP="005462BC">
            <w:pPr>
              <w:spacing w:after="0"/>
              <w:ind w:right="-31"/>
              <w:jc w:val="center"/>
              <w:rPr>
                <w:sz w:val="24"/>
                <w:szCs w:val="24"/>
                <w:lang w:val="ru-RU"/>
              </w:rPr>
            </w:pPr>
            <w:r w:rsidRPr="001513B7">
              <w:rPr>
                <w:sz w:val="24"/>
                <w:szCs w:val="24"/>
                <w:lang w:val="ru-RU"/>
              </w:rPr>
              <w:t>27,0</w:t>
            </w:r>
          </w:p>
        </w:tc>
        <w:tc>
          <w:tcPr>
            <w:tcW w:w="2802" w:type="dxa"/>
            <w:tcBorders>
              <w:left w:val="single" w:sz="12" w:space="0" w:color="auto"/>
            </w:tcBorders>
            <w:vAlign w:val="center"/>
          </w:tcPr>
          <w:p w14:paraId="07C02B50" w14:textId="77777777" w:rsidR="0077491D" w:rsidRPr="001513B7" w:rsidRDefault="0077491D" w:rsidP="005462BC">
            <w:pPr>
              <w:spacing w:after="0"/>
              <w:jc w:val="center"/>
              <w:rPr>
                <w:sz w:val="18"/>
                <w:szCs w:val="18"/>
                <w:lang w:val="ru-RU"/>
              </w:rPr>
            </w:pPr>
            <w:r w:rsidRPr="001513B7">
              <w:rPr>
                <w:sz w:val="18"/>
                <w:szCs w:val="18"/>
                <w:lang w:val="ru-RU"/>
              </w:rPr>
              <w:t>Золотисто-жовтого кольору, без стороннього запаху, присмаку і гіркоти.</w:t>
            </w:r>
          </w:p>
        </w:tc>
      </w:tr>
      <w:tr w:rsidR="0077491D" w:rsidRPr="001513B7" w14:paraId="366652E3" w14:textId="77777777" w:rsidTr="005462BC">
        <w:trPr>
          <w:trHeight w:val="221"/>
          <w:jc w:val="center"/>
        </w:trPr>
        <w:tc>
          <w:tcPr>
            <w:tcW w:w="436" w:type="dxa"/>
            <w:tcBorders>
              <w:right w:val="single" w:sz="12" w:space="0" w:color="auto"/>
            </w:tcBorders>
            <w:vAlign w:val="center"/>
          </w:tcPr>
          <w:p w14:paraId="25399112" w14:textId="77777777" w:rsidR="0077491D" w:rsidRPr="001513B7" w:rsidRDefault="0077491D" w:rsidP="005462BC">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2C7F17D0" w14:textId="77777777" w:rsidR="0077491D" w:rsidRPr="001513B7" w:rsidRDefault="0077491D" w:rsidP="005462BC">
            <w:pPr>
              <w:spacing w:after="0"/>
              <w:jc w:val="center"/>
              <w:rPr>
                <w:sz w:val="24"/>
                <w:szCs w:val="24"/>
                <w:lang w:val="ru-RU"/>
              </w:rPr>
            </w:pPr>
            <w:r w:rsidRPr="001513B7">
              <w:rPr>
                <w:sz w:val="24"/>
                <w:szCs w:val="24"/>
                <w:lang w:val="ru-RU"/>
              </w:rPr>
              <w:t>Сіль йодована</w:t>
            </w:r>
          </w:p>
        </w:tc>
        <w:tc>
          <w:tcPr>
            <w:tcW w:w="600" w:type="dxa"/>
            <w:tcBorders>
              <w:left w:val="single" w:sz="12" w:space="0" w:color="auto"/>
            </w:tcBorders>
            <w:vAlign w:val="center"/>
          </w:tcPr>
          <w:p w14:paraId="22C149DA" w14:textId="77777777" w:rsidR="0077491D" w:rsidRPr="001513B7" w:rsidRDefault="0077491D" w:rsidP="005462BC">
            <w:pPr>
              <w:spacing w:after="0"/>
              <w:ind w:right="-130"/>
              <w:jc w:val="center"/>
              <w:rPr>
                <w:sz w:val="24"/>
                <w:szCs w:val="24"/>
                <w:lang w:val="ru-RU"/>
              </w:rPr>
            </w:pPr>
            <w:r w:rsidRPr="001513B7">
              <w:rPr>
                <w:sz w:val="24"/>
                <w:szCs w:val="24"/>
                <w:lang w:val="ru-RU"/>
              </w:rPr>
              <w:t>0,15</w:t>
            </w:r>
          </w:p>
        </w:tc>
        <w:tc>
          <w:tcPr>
            <w:tcW w:w="600" w:type="dxa"/>
            <w:vAlign w:val="center"/>
          </w:tcPr>
          <w:p w14:paraId="6C3AE804" w14:textId="77777777" w:rsidR="0077491D" w:rsidRPr="001513B7" w:rsidRDefault="0077491D" w:rsidP="005462BC">
            <w:pPr>
              <w:spacing w:after="0"/>
              <w:ind w:right="-130"/>
              <w:jc w:val="center"/>
              <w:rPr>
                <w:sz w:val="24"/>
                <w:szCs w:val="24"/>
                <w:lang w:val="ru-RU"/>
              </w:rPr>
            </w:pPr>
            <w:r w:rsidRPr="001513B7">
              <w:rPr>
                <w:sz w:val="24"/>
                <w:szCs w:val="24"/>
                <w:lang w:val="ru-RU"/>
              </w:rPr>
              <w:t>0,15</w:t>
            </w:r>
          </w:p>
        </w:tc>
        <w:tc>
          <w:tcPr>
            <w:tcW w:w="600" w:type="dxa"/>
            <w:tcBorders>
              <w:right w:val="single" w:sz="12" w:space="0" w:color="auto"/>
            </w:tcBorders>
            <w:vAlign w:val="center"/>
          </w:tcPr>
          <w:p w14:paraId="2AE3C7A8" w14:textId="77777777" w:rsidR="0077491D" w:rsidRPr="001513B7" w:rsidRDefault="0077491D" w:rsidP="005462BC">
            <w:pPr>
              <w:spacing w:after="0"/>
              <w:ind w:right="-130"/>
              <w:jc w:val="center"/>
              <w:rPr>
                <w:sz w:val="24"/>
                <w:szCs w:val="24"/>
                <w:lang w:val="ru-RU"/>
              </w:rPr>
            </w:pPr>
            <w:r w:rsidRPr="001513B7">
              <w:rPr>
                <w:sz w:val="24"/>
                <w:szCs w:val="24"/>
                <w:lang w:val="ru-RU"/>
              </w:rPr>
              <w:t>0,23</w:t>
            </w:r>
          </w:p>
        </w:tc>
        <w:tc>
          <w:tcPr>
            <w:tcW w:w="600" w:type="dxa"/>
            <w:tcBorders>
              <w:left w:val="single" w:sz="12" w:space="0" w:color="auto"/>
            </w:tcBorders>
            <w:vAlign w:val="center"/>
          </w:tcPr>
          <w:p w14:paraId="7F6F4893" w14:textId="77777777" w:rsidR="0077491D" w:rsidRPr="001513B7" w:rsidRDefault="0077491D" w:rsidP="005462BC">
            <w:pPr>
              <w:spacing w:after="0"/>
              <w:ind w:right="-31"/>
              <w:jc w:val="center"/>
              <w:rPr>
                <w:sz w:val="24"/>
                <w:szCs w:val="24"/>
                <w:lang w:val="ru-RU"/>
              </w:rPr>
            </w:pPr>
            <w:r w:rsidRPr="001513B7">
              <w:rPr>
                <w:sz w:val="24"/>
                <w:szCs w:val="24"/>
                <w:lang w:val="ru-RU"/>
              </w:rPr>
              <w:t>0,15</w:t>
            </w:r>
          </w:p>
        </w:tc>
        <w:tc>
          <w:tcPr>
            <w:tcW w:w="600" w:type="dxa"/>
            <w:vAlign w:val="center"/>
          </w:tcPr>
          <w:p w14:paraId="6B4039B8" w14:textId="77777777" w:rsidR="0077491D" w:rsidRPr="001513B7" w:rsidRDefault="0077491D" w:rsidP="005462BC">
            <w:pPr>
              <w:spacing w:after="0"/>
              <w:ind w:right="-31"/>
              <w:jc w:val="center"/>
              <w:rPr>
                <w:sz w:val="24"/>
                <w:szCs w:val="24"/>
                <w:lang w:val="ru-RU"/>
              </w:rPr>
            </w:pPr>
            <w:r w:rsidRPr="001513B7">
              <w:rPr>
                <w:sz w:val="24"/>
                <w:szCs w:val="24"/>
                <w:lang w:val="ru-RU"/>
              </w:rPr>
              <w:t>0,15</w:t>
            </w:r>
          </w:p>
        </w:tc>
        <w:tc>
          <w:tcPr>
            <w:tcW w:w="602" w:type="dxa"/>
            <w:tcBorders>
              <w:right w:val="single" w:sz="12" w:space="0" w:color="auto"/>
            </w:tcBorders>
            <w:vAlign w:val="center"/>
          </w:tcPr>
          <w:p w14:paraId="19F32DAD" w14:textId="77777777" w:rsidR="0077491D" w:rsidRPr="001513B7" w:rsidRDefault="0077491D" w:rsidP="005462BC">
            <w:pPr>
              <w:spacing w:after="0"/>
              <w:ind w:right="-31"/>
              <w:jc w:val="center"/>
              <w:rPr>
                <w:sz w:val="24"/>
                <w:szCs w:val="24"/>
                <w:lang w:val="ru-RU"/>
              </w:rPr>
            </w:pPr>
            <w:r w:rsidRPr="001513B7">
              <w:rPr>
                <w:sz w:val="24"/>
                <w:szCs w:val="24"/>
                <w:lang w:val="ru-RU"/>
              </w:rPr>
              <w:t>0,23</w:t>
            </w:r>
          </w:p>
        </w:tc>
        <w:tc>
          <w:tcPr>
            <w:tcW w:w="595" w:type="dxa"/>
            <w:tcBorders>
              <w:left w:val="single" w:sz="12" w:space="0" w:color="auto"/>
            </w:tcBorders>
            <w:vAlign w:val="center"/>
          </w:tcPr>
          <w:p w14:paraId="212BF3A2" w14:textId="77777777" w:rsidR="0077491D" w:rsidRPr="001513B7" w:rsidRDefault="0077491D" w:rsidP="005462BC">
            <w:pPr>
              <w:spacing w:after="0"/>
              <w:ind w:right="-178"/>
              <w:jc w:val="center"/>
              <w:rPr>
                <w:sz w:val="24"/>
                <w:szCs w:val="24"/>
                <w:lang w:val="ru-RU"/>
              </w:rPr>
            </w:pPr>
            <w:r w:rsidRPr="001513B7">
              <w:rPr>
                <w:sz w:val="24"/>
                <w:szCs w:val="24"/>
                <w:lang w:val="ru-RU"/>
              </w:rPr>
              <w:t>—</w:t>
            </w:r>
          </w:p>
        </w:tc>
        <w:tc>
          <w:tcPr>
            <w:tcW w:w="596" w:type="dxa"/>
            <w:vAlign w:val="center"/>
          </w:tcPr>
          <w:p w14:paraId="2E2E40A8"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3F73265A"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596" w:type="dxa"/>
            <w:tcBorders>
              <w:left w:val="single" w:sz="12" w:space="0" w:color="auto"/>
            </w:tcBorders>
            <w:vAlign w:val="center"/>
          </w:tcPr>
          <w:p w14:paraId="3F9322D0"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595" w:type="dxa"/>
            <w:vAlign w:val="center"/>
          </w:tcPr>
          <w:p w14:paraId="0AAB506B"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6938DDF4"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50" w:type="dxa"/>
            <w:tcBorders>
              <w:left w:val="single" w:sz="12" w:space="0" w:color="auto"/>
            </w:tcBorders>
            <w:vAlign w:val="center"/>
          </w:tcPr>
          <w:p w14:paraId="45A7C59D"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50" w:type="dxa"/>
            <w:vAlign w:val="center"/>
          </w:tcPr>
          <w:p w14:paraId="5054E80F"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51" w:type="dxa"/>
            <w:tcBorders>
              <w:right w:val="single" w:sz="12" w:space="0" w:color="auto"/>
            </w:tcBorders>
            <w:vAlign w:val="center"/>
          </w:tcPr>
          <w:p w14:paraId="645760FD"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61" w:type="dxa"/>
            <w:tcBorders>
              <w:left w:val="single" w:sz="12" w:space="0" w:color="auto"/>
            </w:tcBorders>
            <w:vAlign w:val="center"/>
          </w:tcPr>
          <w:p w14:paraId="0730A613"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62" w:type="dxa"/>
            <w:vAlign w:val="center"/>
          </w:tcPr>
          <w:p w14:paraId="705FEA69"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662" w:type="dxa"/>
            <w:tcBorders>
              <w:right w:val="single" w:sz="12" w:space="0" w:color="auto"/>
            </w:tcBorders>
            <w:vAlign w:val="center"/>
          </w:tcPr>
          <w:p w14:paraId="2AB0B13C" w14:textId="77777777" w:rsidR="0077491D" w:rsidRPr="001513B7" w:rsidRDefault="0077491D" w:rsidP="005462BC">
            <w:pPr>
              <w:spacing w:after="0"/>
              <w:jc w:val="center"/>
              <w:rPr>
                <w:sz w:val="24"/>
                <w:szCs w:val="24"/>
                <w:lang w:val="ru-RU"/>
              </w:rPr>
            </w:pPr>
            <w:r w:rsidRPr="001513B7">
              <w:rPr>
                <w:sz w:val="24"/>
                <w:szCs w:val="24"/>
                <w:lang w:val="ru-RU"/>
              </w:rPr>
              <w:t>—</w:t>
            </w:r>
          </w:p>
        </w:tc>
        <w:tc>
          <w:tcPr>
            <w:tcW w:w="2802" w:type="dxa"/>
            <w:tcBorders>
              <w:left w:val="single" w:sz="12" w:space="0" w:color="auto"/>
            </w:tcBorders>
            <w:vAlign w:val="center"/>
          </w:tcPr>
          <w:p w14:paraId="578C24A3" w14:textId="77777777" w:rsidR="0077491D" w:rsidRPr="001513B7" w:rsidRDefault="0077491D" w:rsidP="005462BC">
            <w:pPr>
              <w:spacing w:after="0"/>
              <w:jc w:val="center"/>
              <w:rPr>
                <w:sz w:val="18"/>
                <w:szCs w:val="18"/>
                <w:lang w:val="ru-RU" w:eastAsia="ru-RU"/>
              </w:rPr>
            </w:pPr>
            <w:r w:rsidRPr="001513B7">
              <w:rPr>
                <w:sz w:val="18"/>
                <w:szCs w:val="18"/>
                <w:lang w:val="ru-RU" w:eastAsia="ru-RU"/>
              </w:rPr>
              <w:t xml:space="preserve">Солона, без сторонніх присмаків і ароматів; сипуча без грудочок; біла з блиском; </w:t>
            </w:r>
            <w:r w:rsidRPr="001513B7">
              <w:rPr>
                <w:sz w:val="18"/>
                <w:szCs w:val="18"/>
                <w:lang w:val="ru-RU"/>
              </w:rPr>
              <w:t xml:space="preserve">слабкий запах </w:t>
            </w:r>
            <w:r w:rsidRPr="001513B7">
              <w:rPr>
                <w:sz w:val="18"/>
                <w:szCs w:val="18"/>
                <w:lang w:val="ru-RU"/>
              </w:rPr>
              <w:lastRenderedPageBreak/>
              <w:t>йоду;</w:t>
            </w:r>
            <w:r w:rsidRPr="001513B7">
              <w:rPr>
                <w:sz w:val="18"/>
                <w:szCs w:val="18"/>
                <w:lang w:val="ru-RU" w:eastAsia="ru-RU"/>
              </w:rPr>
              <w:t xml:space="preserve"> розчинність у рідині повна.</w:t>
            </w:r>
          </w:p>
        </w:tc>
      </w:tr>
      <w:tr w:rsidR="0077491D" w:rsidRPr="001513B7" w14:paraId="0C57B72A" w14:textId="77777777" w:rsidTr="005462BC">
        <w:trPr>
          <w:trHeight w:val="221"/>
          <w:jc w:val="center"/>
        </w:trPr>
        <w:tc>
          <w:tcPr>
            <w:tcW w:w="436" w:type="dxa"/>
            <w:tcBorders>
              <w:right w:val="single" w:sz="12" w:space="0" w:color="auto"/>
            </w:tcBorders>
            <w:vAlign w:val="center"/>
          </w:tcPr>
          <w:p w14:paraId="0E86A7DC" w14:textId="77777777" w:rsidR="0077491D" w:rsidRPr="001513B7" w:rsidRDefault="0077491D" w:rsidP="005462BC">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5EE24AC8" w14:textId="77777777" w:rsidR="0077491D" w:rsidRPr="001513B7" w:rsidRDefault="0077491D" w:rsidP="005462BC">
            <w:pPr>
              <w:spacing w:after="0"/>
              <w:jc w:val="center"/>
              <w:rPr>
                <w:sz w:val="24"/>
                <w:szCs w:val="24"/>
                <w:lang w:val="ru-RU"/>
              </w:rPr>
            </w:pPr>
            <w:r w:rsidRPr="001513B7">
              <w:rPr>
                <w:b/>
                <w:sz w:val="24"/>
                <w:szCs w:val="24"/>
                <w:lang w:val="ru-RU"/>
              </w:rPr>
              <w:t>ВИХІД</w:t>
            </w:r>
          </w:p>
        </w:tc>
        <w:tc>
          <w:tcPr>
            <w:tcW w:w="600" w:type="dxa"/>
            <w:tcBorders>
              <w:left w:val="single" w:sz="12" w:space="0" w:color="auto"/>
            </w:tcBorders>
            <w:vAlign w:val="center"/>
          </w:tcPr>
          <w:p w14:paraId="2A5BCCC6" w14:textId="77777777" w:rsidR="0077491D" w:rsidRPr="001513B7" w:rsidRDefault="0077491D" w:rsidP="005462BC">
            <w:pPr>
              <w:spacing w:after="0"/>
              <w:ind w:right="-130"/>
              <w:jc w:val="center"/>
              <w:rPr>
                <w:sz w:val="24"/>
                <w:szCs w:val="24"/>
                <w:lang w:val="ru-RU"/>
              </w:rPr>
            </w:pPr>
          </w:p>
        </w:tc>
        <w:tc>
          <w:tcPr>
            <w:tcW w:w="600" w:type="dxa"/>
            <w:vAlign w:val="center"/>
          </w:tcPr>
          <w:p w14:paraId="1ECB93E9" w14:textId="77777777" w:rsidR="0077491D" w:rsidRPr="001513B7" w:rsidRDefault="0077491D" w:rsidP="005462BC">
            <w:pPr>
              <w:rPr>
                <w:sz w:val="24"/>
                <w:szCs w:val="24"/>
                <w:lang w:val="ru-RU"/>
              </w:rPr>
            </w:pPr>
          </w:p>
        </w:tc>
        <w:tc>
          <w:tcPr>
            <w:tcW w:w="600" w:type="dxa"/>
            <w:tcBorders>
              <w:right w:val="single" w:sz="12" w:space="0" w:color="auto"/>
            </w:tcBorders>
            <w:vAlign w:val="center"/>
          </w:tcPr>
          <w:p w14:paraId="02F60C2B" w14:textId="77777777" w:rsidR="0077491D" w:rsidRPr="001513B7" w:rsidRDefault="0077491D" w:rsidP="005462BC">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43D7BC7"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55</w:t>
            </w:r>
          </w:p>
        </w:tc>
        <w:tc>
          <w:tcPr>
            <w:tcW w:w="600" w:type="dxa"/>
            <w:vAlign w:val="center"/>
          </w:tcPr>
          <w:p w14:paraId="35C256F0"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55</w:t>
            </w:r>
          </w:p>
        </w:tc>
        <w:tc>
          <w:tcPr>
            <w:tcW w:w="602" w:type="dxa"/>
            <w:tcBorders>
              <w:right w:val="single" w:sz="12" w:space="0" w:color="auto"/>
            </w:tcBorders>
            <w:vAlign w:val="center"/>
          </w:tcPr>
          <w:p w14:paraId="7B8E1744"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75</w:t>
            </w:r>
          </w:p>
        </w:tc>
        <w:tc>
          <w:tcPr>
            <w:tcW w:w="595" w:type="dxa"/>
            <w:tcBorders>
              <w:left w:val="single" w:sz="12" w:space="0" w:color="auto"/>
            </w:tcBorders>
            <w:vAlign w:val="center"/>
          </w:tcPr>
          <w:p w14:paraId="151F82FE"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0,98</w:t>
            </w:r>
          </w:p>
        </w:tc>
        <w:tc>
          <w:tcPr>
            <w:tcW w:w="596" w:type="dxa"/>
            <w:vAlign w:val="center"/>
          </w:tcPr>
          <w:p w14:paraId="74F10457"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0,98</w:t>
            </w:r>
          </w:p>
        </w:tc>
        <w:tc>
          <w:tcPr>
            <w:tcW w:w="596" w:type="dxa"/>
            <w:tcBorders>
              <w:right w:val="single" w:sz="12" w:space="0" w:color="auto"/>
            </w:tcBorders>
            <w:vAlign w:val="center"/>
          </w:tcPr>
          <w:p w14:paraId="5D40750A"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1,33</w:t>
            </w:r>
          </w:p>
        </w:tc>
        <w:tc>
          <w:tcPr>
            <w:tcW w:w="596" w:type="dxa"/>
            <w:tcBorders>
              <w:left w:val="single" w:sz="12" w:space="0" w:color="auto"/>
            </w:tcBorders>
            <w:vAlign w:val="center"/>
          </w:tcPr>
          <w:p w14:paraId="0CD6EF28"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2,55</w:t>
            </w:r>
          </w:p>
        </w:tc>
        <w:tc>
          <w:tcPr>
            <w:tcW w:w="595" w:type="dxa"/>
            <w:vAlign w:val="center"/>
          </w:tcPr>
          <w:p w14:paraId="2CA181F0"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2,55</w:t>
            </w:r>
          </w:p>
        </w:tc>
        <w:tc>
          <w:tcPr>
            <w:tcW w:w="596" w:type="dxa"/>
            <w:tcBorders>
              <w:right w:val="single" w:sz="12" w:space="0" w:color="auto"/>
            </w:tcBorders>
            <w:vAlign w:val="center"/>
          </w:tcPr>
          <w:p w14:paraId="4B0294B3"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3,06</w:t>
            </w:r>
          </w:p>
        </w:tc>
        <w:tc>
          <w:tcPr>
            <w:tcW w:w="650" w:type="dxa"/>
            <w:tcBorders>
              <w:left w:val="single" w:sz="12" w:space="0" w:color="auto"/>
            </w:tcBorders>
            <w:vAlign w:val="center"/>
          </w:tcPr>
          <w:p w14:paraId="3D0F7FED"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6,23</w:t>
            </w:r>
          </w:p>
        </w:tc>
        <w:tc>
          <w:tcPr>
            <w:tcW w:w="650" w:type="dxa"/>
            <w:vAlign w:val="center"/>
          </w:tcPr>
          <w:p w14:paraId="16AB8C54"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6,23</w:t>
            </w:r>
          </w:p>
        </w:tc>
        <w:tc>
          <w:tcPr>
            <w:tcW w:w="651" w:type="dxa"/>
            <w:tcBorders>
              <w:right w:val="single" w:sz="12" w:space="0" w:color="auto"/>
            </w:tcBorders>
            <w:vAlign w:val="center"/>
          </w:tcPr>
          <w:p w14:paraId="4E333534"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8,47</w:t>
            </w:r>
          </w:p>
        </w:tc>
        <w:tc>
          <w:tcPr>
            <w:tcW w:w="661" w:type="dxa"/>
            <w:tcBorders>
              <w:left w:val="single" w:sz="12" w:space="0" w:color="auto"/>
            </w:tcBorders>
            <w:vAlign w:val="center"/>
          </w:tcPr>
          <w:p w14:paraId="1D8CD8B2"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49</w:t>
            </w:r>
          </w:p>
        </w:tc>
        <w:tc>
          <w:tcPr>
            <w:tcW w:w="662" w:type="dxa"/>
            <w:vAlign w:val="center"/>
          </w:tcPr>
          <w:p w14:paraId="3F61DF1C"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49</w:t>
            </w:r>
          </w:p>
        </w:tc>
        <w:tc>
          <w:tcPr>
            <w:tcW w:w="662" w:type="dxa"/>
            <w:tcBorders>
              <w:right w:val="single" w:sz="12" w:space="0" w:color="auto"/>
            </w:tcBorders>
            <w:vAlign w:val="center"/>
          </w:tcPr>
          <w:p w14:paraId="28B902B9" w14:textId="77777777" w:rsidR="0077491D" w:rsidRPr="001513B7" w:rsidRDefault="0077491D" w:rsidP="005462BC">
            <w:pPr>
              <w:spacing w:after="0"/>
              <w:ind w:right="-31"/>
              <w:jc w:val="center"/>
              <w:rPr>
                <w:b/>
                <w:bCs/>
                <w:sz w:val="24"/>
                <w:szCs w:val="24"/>
                <w:lang w:val="ru-RU"/>
              </w:rPr>
            </w:pPr>
            <w:r w:rsidRPr="001513B7">
              <w:rPr>
                <w:b/>
                <w:bCs/>
                <w:sz w:val="24"/>
                <w:szCs w:val="24"/>
                <w:lang w:val="ru-RU"/>
              </w:rPr>
              <w:t>63</w:t>
            </w:r>
          </w:p>
        </w:tc>
        <w:tc>
          <w:tcPr>
            <w:tcW w:w="2802" w:type="dxa"/>
            <w:tcBorders>
              <w:left w:val="single" w:sz="12" w:space="0" w:color="auto"/>
            </w:tcBorders>
            <w:vAlign w:val="center"/>
          </w:tcPr>
          <w:p w14:paraId="5CAA4CF8" w14:textId="77777777" w:rsidR="0077491D" w:rsidRPr="001513B7" w:rsidRDefault="0077491D" w:rsidP="005462BC">
            <w:pPr>
              <w:rPr>
                <w:b/>
                <w:bCs/>
                <w:sz w:val="24"/>
                <w:szCs w:val="24"/>
                <w:lang w:val="ru-RU"/>
              </w:rPr>
            </w:pPr>
          </w:p>
        </w:tc>
      </w:tr>
    </w:tbl>
    <w:p w14:paraId="1C1A7D68" w14:textId="77777777" w:rsidR="0077491D" w:rsidRPr="001513B7" w:rsidRDefault="0077491D" w:rsidP="00AF5FA0">
      <w:pPr>
        <w:widowControl w:val="0"/>
        <w:spacing w:after="0" w:line="276" w:lineRule="auto"/>
        <w:rPr>
          <w:b/>
          <w:sz w:val="24"/>
          <w:szCs w:val="24"/>
          <w:lang w:eastAsia="ru-RU"/>
        </w:rPr>
      </w:pPr>
    </w:p>
    <w:p w14:paraId="3F49CCA2" w14:textId="77777777" w:rsidR="0077491D" w:rsidRPr="001513B7" w:rsidRDefault="0077491D" w:rsidP="00AF5FA0">
      <w:pPr>
        <w:widowControl w:val="0"/>
        <w:spacing w:after="0" w:line="276" w:lineRule="auto"/>
        <w:jc w:val="center"/>
        <w:rPr>
          <w:b/>
          <w:sz w:val="24"/>
          <w:szCs w:val="24"/>
          <w:lang w:eastAsia="ru-RU"/>
        </w:rPr>
      </w:pPr>
      <w:r w:rsidRPr="001513B7">
        <w:rPr>
          <w:b/>
          <w:sz w:val="24"/>
          <w:szCs w:val="24"/>
          <w:lang w:eastAsia="ru-RU"/>
        </w:rPr>
        <w:t>Технологія приготування</w:t>
      </w:r>
    </w:p>
    <w:p w14:paraId="0D3C3221" w14:textId="77777777" w:rsidR="0077491D" w:rsidRPr="001513B7" w:rsidRDefault="0077491D" w:rsidP="00AF5FA0">
      <w:pPr>
        <w:spacing w:after="0"/>
      </w:pPr>
    </w:p>
    <w:p w14:paraId="595BD635" w14:textId="77777777" w:rsidR="0077491D" w:rsidRPr="001513B7" w:rsidRDefault="0077491D" w:rsidP="00AF5FA0">
      <w:pPr>
        <w:spacing w:after="0" w:line="240" w:lineRule="auto"/>
        <w:ind w:left="20" w:firstLine="547"/>
        <w:jc w:val="both"/>
        <w:rPr>
          <w:sz w:val="24"/>
          <w:szCs w:val="24"/>
          <w:lang w:eastAsia="ru-RU"/>
        </w:rPr>
      </w:pPr>
      <w:r w:rsidRPr="001513B7">
        <w:rPr>
          <w:sz w:val="24"/>
          <w:szCs w:val="24"/>
          <w:lang w:eastAsia="uk-UA"/>
        </w:rPr>
        <w:t>Підготовлений буряк відварюють у шкірці за температури 100 °С до готовності (1,5 год). Відварений буряк обчищають, нати</w:t>
      </w:r>
      <w:r w:rsidRPr="001513B7">
        <w:rPr>
          <w:sz w:val="24"/>
          <w:szCs w:val="24"/>
          <w:lang w:eastAsia="uk-UA"/>
        </w:rPr>
        <w:softHyphen/>
        <w:t>рають на крупній тертці. Підготовлену дрібно нарізану цибулю ріпчасту пасерують на олії за температури 150-160 °С 2-3 хв, в кінці пасерування додають томатну пасту, сіль. До пасерованої цибулі з томатом додають натертий буряк та прогрівають.</w:t>
      </w:r>
    </w:p>
    <w:p w14:paraId="33358E44" w14:textId="77777777" w:rsidR="0077491D" w:rsidRPr="001513B7" w:rsidRDefault="0077491D" w:rsidP="00AF5FA0">
      <w:pPr>
        <w:widowControl w:val="0"/>
        <w:spacing w:after="0" w:line="240" w:lineRule="auto"/>
        <w:ind w:firstLine="567"/>
        <w:jc w:val="both"/>
        <w:rPr>
          <w:sz w:val="24"/>
          <w:szCs w:val="24"/>
        </w:rPr>
      </w:pPr>
      <w:r w:rsidRPr="001513B7">
        <w:rPr>
          <w:sz w:val="24"/>
          <w:szCs w:val="24"/>
        </w:rPr>
        <w:t>Подають на мілкій закусочній тарілці при температурі 65</w:t>
      </w:r>
      <w:r w:rsidRPr="001513B7">
        <w:rPr>
          <w:rFonts w:ascii="Cambria Math" w:hAnsi="Cambria Math" w:cs="Cambria Math"/>
          <w:sz w:val="24"/>
          <w:szCs w:val="24"/>
        </w:rPr>
        <w:t>⁰</w:t>
      </w:r>
      <w:r w:rsidRPr="001513B7">
        <w:rPr>
          <w:sz w:val="24"/>
          <w:szCs w:val="24"/>
        </w:rPr>
        <w:t>С.</w:t>
      </w:r>
    </w:p>
    <w:p w14:paraId="289F8678" w14:textId="77777777" w:rsidR="0077491D" w:rsidRPr="001513B7" w:rsidRDefault="0077491D" w:rsidP="00AF5FA0">
      <w:pPr>
        <w:widowControl w:val="0"/>
        <w:spacing w:after="0" w:line="240" w:lineRule="auto"/>
        <w:ind w:firstLine="567"/>
        <w:jc w:val="both"/>
        <w:rPr>
          <w:sz w:val="24"/>
          <w:szCs w:val="24"/>
          <w:lang w:eastAsia="ru-RU"/>
        </w:rPr>
      </w:pPr>
    </w:p>
    <w:p w14:paraId="0AF6732D" w14:textId="77777777" w:rsidR="0077491D" w:rsidRPr="001513B7" w:rsidRDefault="0077491D" w:rsidP="00AF5FA0">
      <w:pPr>
        <w:widowControl w:val="0"/>
        <w:spacing w:after="0" w:line="240" w:lineRule="auto"/>
        <w:ind w:firstLine="567"/>
        <w:jc w:val="center"/>
        <w:rPr>
          <w:b/>
          <w:sz w:val="24"/>
          <w:szCs w:val="24"/>
          <w:lang w:eastAsia="ru-RU"/>
        </w:rPr>
      </w:pPr>
      <w:r w:rsidRPr="001513B7">
        <w:rPr>
          <w:b/>
          <w:sz w:val="24"/>
          <w:szCs w:val="24"/>
          <w:lang w:eastAsia="ru-RU"/>
        </w:rPr>
        <w:t>Характеристика готової страви</w:t>
      </w:r>
    </w:p>
    <w:p w14:paraId="2BAD4710" w14:textId="77777777" w:rsidR="0077491D" w:rsidRPr="001513B7" w:rsidRDefault="0077491D" w:rsidP="00AF5FA0">
      <w:pPr>
        <w:widowControl w:val="0"/>
        <w:spacing w:after="0" w:line="240" w:lineRule="auto"/>
        <w:ind w:firstLine="567"/>
        <w:jc w:val="center"/>
        <w:rPr>
          <w:b/>
          <w:sz w:val="16"/>
          <w:szCs w:val="16"/>
          <w:lang w:eastAsia="ru-RU"/>
        </w:rPr>
      </w:pPr>
    </w:p>
    <w:p w14:paraId="318BEFC1" w14:textId="77777777" w:rsidR="0077491D" w:rsidRPr="001513B7" w:rsidRDefault="0077491D" w:rsidP="00AF5FA0">
      <w:pPr>
        <w:widowControl w:val="0"/>
        <w:spacing w:after="0" w:line="240" w:lineRule="auto"/>
        <w:ind w:firstLine="567"/>
        <w:jc w:val="both"/>
        <w:rPr>
          <w:sz w:val="24"/>
          <w:szCs w:val="24"/>
        </w:rPr>
      </w:pPr>
      <w:r w:rsidRPr="001513B7">
        <w:rPr>
          <w:b/>
          <w:sz w:val="24"/>
          <w:szCs w:val="24"/>
          <w:lang w:eastAsia="ru-RU"/>
        </w:rPr>
        <w:t>Зовнішній вигляд</w:t>
      </w:r>
      <w:r w:rsidRPr="001513B7">
        <w:rPr>
          <w:sz w:val="24"/>
          <w:szCs w:val="24"/>
          <w:lang w:eastAsia="ru-RU"/>
        </w:rPr>
        <w:t xml:space="preserve">  – </w:t>
      </w:r>
      <w:r w:rsidRPr="001513B7">
        <w:rPr>
          <w:sz w:val="24"/>
          <w:szCs w:val="24"/>
        </w:rPr>
        <w:t>буряк зберіг форму нарізки або частково розварився, з пасерованою цибулею ріпчастою та томатною пастою.</w:t>
      </w:r>
    </w:p>
    <w:p w14:paraId="607988C4" w14:textId="77777777" w:rsidR="0077491D" w:rsidRPr="001513B7" w:rsidRDefault="0077491D" w:rsidP="00AF5FA0">
      <w:pPr>
        <w:widowControl w:val="0"/>
        <w:spacing w:after="0" w:line="240" w:lineRule="auto"/>
        <w:ind w:firstLine="567"/>
        <w:jc w:val="both"/>
        <w:rPr>
          <w:sz w:val="24"/>
          <w:szCs w:val="24"/>
          <w:lang w:eastAsia="ru-RU"/>
        </w:rPr>
      </w:pPr>
      <w:r w:rsidRPr="001513B7">
        <w:rPr>
          <w:b/>
          <w:sz w:val="24"/>
          <w:szCs w:val="24"/>
        </w:rPr>
        <w:t>Колір</w:t>
      </w:r>
      <w:r w:rsidRPr="001513B7">
        <w:rPr>
          <w:sz w:val="24"/>
          <w:szCs w:val="24"/>
        </w:rPr>
        <w:t xml:space="preserve"> – темно – вишневий.</w:t>
      </w:r>
    </w:p>
    <w:p w14:paraId="3180B640" w14:textId="77777777" w:rsidR="0077491D" w:rsidRPr="001513B7" w:rsidRDefault="0077491D" w:rsidP="00AF5FA0">
      <w:pPr>
        <w:widowControl w:val="0"/>
        <w:spacing w:after="0" w:line="240" w:lineRule="auto"/>
        <w:ind w:firstLine="567"/>
        <w:rPr>
          <w:sz w:val="24"/>
          <w:szCs w:val="24"/>
          <w:lang w:eastAsia="ru-RU"/>
        </w:rPr>
      </w:pPr>
      <w:r w:rsidRPr="001513B7">
        <w:rPr>
          <w:b/>
          <w:sz w:val="24"/>
          <w:szCs w:val="24"/>
          <w:lang w:eastAsia="ru-RU"/>
        </w:rPr>
        <w:t>Смак і запах</w:t>
      </w:r>
      <w:r w:rsidRPr="001513B7">
        <w:rPr>
          <w:sz w:val="24"/>
          <w:szCs w:val="24"/>
          <w:lang w:eastAsia="ru-RU"/>
        </w:rPr>
        <w:t xml:space="preserve"> – характерний для відвареного буряка з пасерованою цибулею ріпчастою та томатною пастою. </w:t>
      </w:r>
    </w:p>
    <w:p w14:paraId="31DC7012" w14:textId="77777777" w:rsidR="0077491D" w:rsidRPr="001513B7" w:rsidRDefault="0077491D" w:rsidP="00AF5FA0">
      <w:pPr>
        <w:widowControl w:val="0"/>
        <w:spacing w:after="0" w:line="240" w:lineRule="auto"/>
        <w:ind w:firstLine="567"/>
        <w:rPr>
          <w:sz w:val="24"/>
          <w:szCs w:val="24"/>
          <w:lang w:eastAsia="ru-RU"/>
        </w:rPr>
      </w:pPr>
      <w:r w:rsidRPr="001513B7">
        <w:rPr>
          <w:b/>
          <w:sz w:val="24"/>
          <w:szCs w:val="24"/>
          <w:lang w:eastAsia="ru-RU"/>
        </w:rPr>
        <w:t>Консистенція</w:t>
      </w:r>
      <w:r w:rsidRPr="001513B7">
        <w:rPr>
          <w:sz w:val="24"/>
          <w:szCs w:val="24"/>
          <w:lang w:eastAsia="ru-RU"/>
        </w:rPr>
        <w:t xml:space="preserve"> – м’яка, соковита. </w:t>
      </w:r>
    </w:p>
    <w:p w14:paraId="70C42C91" w14:textId="77777777" w:rsidR="0077491D" w:rsidRPr="001513B7" w:rsidRDefault="0077491D" w:rsidP="00AF5FA0">
      <w:pPr>
        <w:widowControl w:val="0"/>
        <w:spacing w:after="0" w:line="240" w:lineRule="auto"/>
        <w:rPr>
          <w:sz w:val="24"/>
          <w:szCs w:val="24"/>
          <w:lang w:eastAsia="ru-RU"/>
        </w:rPr>
      </w:pPr>
    </w:p>
    <w:p w14:paraId="30EEA233" w14:textId="77777777" w:rsidR="0077491D" w:rsidRPr="001513B7" w:rsidRDefault="0077491D" w:rsidP="00AF5FA0">
      <w:pPr>
        <w:widowControl w:val="0"/>
        <w:spacing w:after="0" w:line="240" w:lineRule="auto"/>
        <w:ind w:firstLine="567"/>
        <w:jc w:val="center"/>
        <w:rPr>
          <w:b/>
          <w:sz w:val="24"/>
          <w:szCs w:val="24"/>
          <w:lang w:eastAsia="ru-RU"/>
        </w:rPr>
      </w:pPr>
      <w:r w:rsidRPr="001513B7">
        <w:rPr>
          <w:b/>
          <w:sz w:val="24"/>
          <w:szCs w:val="24"/>
          <w:lang w:eastAsia="ru-RU"/>
        </w:rPr>
        <w:t>Основні фізичні показники</w:t>
      </w:r>
    </w:p>
    <w:p w14:paraId="4DD14B2E" w14:textId="77777777" w:rsidR="0077491D" w:rsidRPr="001513B7" w:rsidRDefault="0077491D" w:rsidP="00AF5FA0">
      <w:pPr>
        <w:widowControl w:val="0"/>
        <w:spacing w:after="0" w:line="240" w:lineRule="auto"/>
        <w:ind w:firstLine="567"/>
        <w:jc w:val="center"/>
        <w:rPr>
          <w:b/>
          <w:sz w:val="16"/>
          <w:szCs w:val="16"/>
          <w:lang w:eastAsia="ru-RU"/>
        </w:rPr>
      </w:pPr>
    </w:p>
    <w:p w14:paraId="713DF694" w14:textId="77777777" w:rsidR="0077491D" w:rsidRPr="001513B7" w:rsidRDefault="0077491D" w:rsidP="00AF5FA0">
      <w:pPr>
        <w:widowControl w:val="0"/>
        <w:spacing w:after="0" w:line="240" w:lineRule="auto"/>
        <w:ind w:firstLine="567"/>
        <w:jc w:val="both"/>
        <w:rPr>
          <w:sz w:val="24"/>
          <w:szCs w:val="24"/>
          <w:lang w:eastAsia="ru-RU"/>
        </w:rPr>
      </w:pPr>
      <w:r w:rsidRPr="001513B7">
        <w:rPr>
          <w:sz w:val="24"/>
          <w:szCs w:val="24"/>
          <w:lang w:eastAsia="ru-RU"/>
        </w:rPr>
        <w:t>Маса страви: 55 г ± 3 %</w:t>
      </w:r>
    </w:p>
    <w:p w14:paraId="712987EB" w14:textId="77777777" w:rsidR="0077491D" w:rsidRPr="001513B7" w:rsidRDefault="0077491D" w:rsidP="00AF5FA0">
      <w:pPr>
        <w:widowControl w:val="0"/>
        <w:tabs>
          <w:tab w:val="left" w:pos="1968"/>
        </w:tabs>
        <w:spacing w:after="0" w:line="240" w:lineRule="auto"/>
        <w:ind w:firstLine="567"/>
        <w:rPr>
          <w:sz w:val="24"/>
          <w:szCs w:val="24"/>
          <w:lang w:eastAsia="ru-RU"/>
        </w:rPr>
      </w:pPr>
      <w:r w:rsidRPr="001513B7">
        <w:rPr>
          <w:sz w:val="24"/>
          <w:szCs w:val="24"/>
          <w:lang w:eastAsia="ru-RU"/>
        </w:rPr>
        <w:tab/>
        <w:t>75г ± 3 %</w:t>
      </w:r>
    </w:p>
    <w:p w14:paraId="615041D3" w14:textId="77777777" w:rsidR="0077491D" w:rsidRPr="001513B7" w:rsidRDefault="0077491D" w:rsidP="00AF5FA0">
      <w:pPr>
        <w:widowControl w:val="0"/>
        <w:spacing w:after="0" w:line="240" w:lineRule="auto"/>
        <w:rPr>
          <w:sz w:val="24"/>
          <w:szCs w:val="24"/>
          <w:lang w:eastAsia="ru-RU"/>
        </w:rPr>
      </w:pPr>
    </w:p>
    <w:p w14:paraId="5EFA1471" w14:textId="77777777" w:rsidR="0077491D" w:rsidRPr="001513B7" w:rsidRDefault="0077491D" w:rsidP="00AF5FA0">
      <w:pPr>
        <w:widowControl w:val="0"/>
        <w:spacing w:after="0" w:line="240" w:lineRule="auto"/>
        <w:ind w:firstLine="567"/>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lang w:eastAsia="ru-RU"/>
        </w:rPr>
        <w:t>______________________</w:t>
      </w:r>
    </w:p>
    <w:p w14:paraId="3AEF1642" w14:textId="77777777" w:rsidR="0077491D" w:rsidRPr="001513B7" w:rsidRDefault="0077491D" w:rsidP="00AF5FA0">
      <w:pPr>
        <w:rPr>
          <w:sz w:val="20"/>
          <w:szCs w:val="24"/>
          <w:lang w:eastAsia="ru-RU"/>
        </w:r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0135A857" w14:textId="77777777" w:rsidR="0077491D" w:rsidRPr="001513B7" w:rsidRDefault="0077491D" w:rsidP="001F3CBE"/>
    <w:p w14:paraId="0287B43A" w14:textId="77777777" w:rsidR="0077491D" w:rsidRPr="001513B7" w:rsidRDefault="0077491D">
      <w:pPr>
        <w:rPr>
          <w:szCs w:val="28"/>
        </w:rPr>
        <w:sectPr w:rsidR="0077491D" w:rsidRPr="001513B7" w:rsidSect="00211DAF">
          <w:pgSz w:w="16838" w:h="11906" w:orient="landscape"/>
          <w:pgMar w:top="850" w:right="1387" w:bottom="568" w:left="1417" w:header="708" w:footer="708" w:gutter="0"/>
          <w:cols w:space="708"/>
          <w:docGrid w:linePitch="381"/>
        </w:sectPr>
      </w:pPr>
    </w:p>
    <w:tbl>
      <w:tblPr>
        <w:tblpPr w:leftFromText="180" w:rightFromText="180" w:vertAnchor="text" w:horzAnchor="margin" w:tblpY="-251"/>
        <w:tblW w:w="14932" w:type="dxa"/>
        <w:tblLook w:val="00A0" w:firstRow="1" w:lastRow="0" w:firstColumn="1" w:lastColumn="0" w:noHBand="0" w:noVBand="0"/>
      </w:tblPr>
      <w:tblGrid>
        <w:gridCol w:w="4815"/>
        <w:gridCol w:w="4961"/>
        <w:gridCol w:w="5156"/>
      </w:tblGrid>
      <w:tr w:rsidR="0077491D" w:rsidRPr="001513B7" w14:paraId="29DB544C" w14:textId="77777777" w:rsidTr="003E522B">
        <w:tc>
          <w:tcPr>
            <w:tcW w:w="4815" w:type="dxa"/>
          </w:tcPr>
          <w:p w14:paraId="2B19C567" w14:textId="77777777" w:rsidR="0077491D" w:rsidRPr="001513B7" w:rsidRDefault="0077491D" w:rsidP="003E522B">
            <w:pPr>
              <w:widowControl w:val="0"/>
              <w:spacing w:after="0" w:line="276" w:lineRule="auto"/>
              <w:rPr>
                <w:b/>
                <w:sz w:val="24"/>
                <w:szCs w:val="24"/>
                <w:lang w:val="ru-RU" w:eastAsia="ru-RU"/>
              </w:rPr>
            </w:pPr>
            <w:r w:rsidRPr="001513B7">
              <w:rPr>
                <w:b/>
                <w:sz w:val="24"/>
                <w:szCs w:val="24"/>
                <w:lang w:val="ru-RU" w:eastAsia="ru-RU"/>
              </w:rPr>
              <w:lastRenderedPageBreak/>
              <w:t>Таблиці №  23, 32</w:t>
            </w:r>
          </w:p>
          <w:p w14:paraId="16B6C577" w14:textId="77777777" w:rsidR="0077491D" w:rsidRPr="001513B7" w:rsidRDefault="0077491D" w:rsidP="003E522B">
            <w:pPr>
              <w:widowControl w:val="0"/>
              <w:spacing w:after="0" w:line="276" w:lineRule="auto"/>
              <w:rPr>
                <w:b/>
                <w:sz w:val="24"/>
                <w:szCs w:val="24"/>
                <w:lang w:val="ru-RU" w:eastAsia="ru-RU"/>
              </w:rPr>
            </w:pPr>
            <w:r w:rsidRPr="001513B7">
              <w:rPr>
                <w:b/>
                <w:sz w:val="24"/>
                <w:szCs w:val="24"/>
                <w:lang w:val="ru-RU" w:eastAsia="ru-RU"/>
              </w:rPr>
              <w:t xml:space="preserve">«Сборник  рецептур блюд и кулинарных изделий для предприятий общественного питания» </w:t>
            </w:r>
          </w:p>
          <w:p w14:paraId="7CC22488" w14:textId="77777777" w:rsidR="0077491D" w:rsidRPr="001513B7" w:rsidRDefault="0077491D" w:rsidP="003E522B">
            <w:pPr>
              <w:widowControl w:val="0"/>
              <w:spacing w:after="0" w:line="276" w:lineRule="auto"/>
              <w:rPr>
                <w:b/>
                <w:sz w:val="24"/>
                <w:szCs w:val="24"/>
                <w:lang w:val="ru-RU" w:eastAsia="ru-RU"/>
              </w:rPr>
            </w:pPr>
            <w:r w:rsidRPr="001513B7">
              <w:rPr>
                <w:b/>
                <w:sz w:val="24"/>
                <w:szCs w:val="24"/>
                <w:lang w:val="ru-RU" w:eastAsia="ru-RU"/>
              </w:rPr>
              <w:t>Видання 1982 р</w:t>
            </w:r>
          </w:p>
        </w:tc>
        <w:tc>
          <w:tcPr>
            <w:tcW w:w="4961" w:type="dxa"/>
          </w:tcPr>
          <w:p w14:paraId="3F0063BD" w14:textId="77777777" w:rsidR="0077491D" w:rsidRPr="001513B7" w:rsidRDefault="0077491D" w:rsidP="003E522B">
            <w:pPr>
              <w:widowControl w:val="0"/>
              <w:spacing w:after="0" w:line="276" w:lineRule="auto"/>
              <w:rPr>
                <w:b/>
                <w:sz w:val="24"/>
                <w:szCs w:val="24"/>
                <w:lang w:val="ru-RU" w:eastAsia="ru-RU"/>
              </w:rPr>
            </w:pPr>
          </w:p>
        </w:tc>
        <w:tc>
          <w:tcPr>
            <w:tcW w:w="5156" w:type="dxa"/>
          </w:tcPr>
          <w:p w14:paraId="0CFF224E" w14:textId="77777777" w:rsidR="0077491D" w:rsidRPr="001513B7" w:rsidRDefault="0077491D" w:rsidP="003E522B">
            <w:pPr>
              <w:widowControl w:val="0"/>
              <w:spacing w:after="0" w:line="276" w:lineRule="auto"/>
              <w:rPr>
                <w:b/>
                <w:sz w:val="24"/>
                <w:szCs w:val="24"/>
                <w:lang w:val="ru-RU" w:eastAsia="ru-RU"/>
              </w:rPr>
            </w:pPr>
            <w:r w:rsidRPr="001513B7">
              <w:rPr>
                <w:b/>
                <w:sz w:val="24"/>
                <w:szCs w:val="24"/>
                <w:lang w:val="ru-RU" w:eastAsia="ru-RU"/>
              </w:rPr>
              <w:t xml:space="preserve">ЗАТВЕРДЖУЮ </w:t>
            </w:r>
          </w:p>
          <w:p w14:paraId="32D3B93E" w14:textId="77777777" w:rsidR="0077491D" w:rsidRPr="001513B7" w:rsidRDefault="0077491D" w:rsidP="003E522B">
            <w:pPr>
              <w:widowControl w:val="0"/>
              <w:spacing w:after="0" w:line="276" w:lineRule="auto"/>
              <w:rPr>
                <w:b/>
                <w:sz w:val="24"/>
                <w:szCs w:val="24"/>
                <w:lang w:val="ru-RU" w:eastAsia="ru-RU"/>
              </w:rPr>
            </w:pPr>
            <w:r w:rsidRPr="001513B7">
              <w:rPr>
                <w:b/>
                <w:sz w:val="24"/>
                <w:szCs w:val="24"/>
                <w:lang w:val="ru-RU" w:eastAsia="ru-RU"/>
              </w:rPr>
              <w:t xml:space="preserve">Завідувач КЗ «ДНЗ № ___  » </w:t>
            </w:r>
          </w:p>
          <w:p w14:paraId="7F764E1F" w14:textId="77777777" w:rsidR="0077491D" w:rsidRPr="001513B7" w:rsidRDefault="0077491D" w:rsidP="003E522B">
            <w:pPr>
              <w:widowControl w:val="0"/>
              <w:spacing w:after="0" w:line="276" w:lineRule="auto"/>
              <w:rPr>
                <w:b/>
                <w:sz w:val="24"/>
                <w:szCs w:val="24"/>
                <w:lang w:val="ru-RU" w:eastAsia="ru-RU"/>
              </w:rPr>
            </w:pPr>
            <w:r w:rsidRPr="001513B7">
              <w:rPr>
                <w:b/>
                <w:sz w:val="24"/>
                <w:szCs w:val="24"/>
                <w:lang w:val="ru-RU" w:eastAsia="ru-RU"/>
              </w:rPr>
              <w:t>___________  _______________</w:t>
            </w:r>
          </w:p>
          <w:p w14:paraId="789FE9DA" w14:textId="77777777" w:rsidR="0077491D" w:rsidRPr="001513B7" w:rsidRDefault="0077491D" w:rsidP="003E522B">
            <w:pPr>
              <w:widowControl w:val="0"/>
              <w:spacing w:after="0" w:line="276" w:lineRule="auto"/>
              <w:rPr>
                <w:b/>
                <w:sz w:val="24"/>
                <w:szCs w:val="24"/>
                <w:lang w:val="ru-RU" w:eastAsia="ru-RU"/>
              </w:rPr>
            </w:pPr>
            <w:r w:rsidRPr="001513B7">
              <w:rPr>
                <w:b/>
                <w:sz w:val="24"/>
                <w:szCs w:val="24"/>
                <w:lang w:val="ru-RU" w:eastAsia="ru-RU"/>
              </w:rPr>
              <w:t>«___» ______________ 20___  р.</w:t>
            </w:r>
          </w:p>
        </w:tc>
      </w:tr>
    </w:tbl>
    <w:p w14:paraId="5E3DA413" w14:textId="77777777" w:rsidR="0077491D" w:rsidRPr="001513B7" w:rsidRDefault="0077491D" w:rsidP="00435040">
      <w:pPr>
        <w:tabs>
          <w:tab w:val="left" w:pos="6060"/>
        </w:tabs>
        <w:spacing w:line="256" w:lineRule="auto"/>
        <w:rPr>
          <w:sz w:val="20"/>
          <w:szCs w:val="24"/>
          <w:lang w:eastAsia="ru-RU"/>
        </w:rPr>
      </w:pPr>
    </w:p>
    <w:p w14:paraId="7DCC5D24" w14:textId="77777777" w:rsidR="0077491D" w:rsidRPr="001513B7" w:rsidRDefault="0077491D" w:rsidP="00435040">
      <w:pPr>
        <w:widowControl w:val="0"/>
        <w:spacing w:after="0" w:line="276" w:lineRule="auto"/>
        <w:rPr>
          <w:sz w:val="24"/>
          <w:szCs w:val="24"/>
          <w:lang w:eastAsia="ru-RU"/>
        </w:rPr>
      </w:pPr>
    </w:p>
    <w:p w14:paraId="241E3207" w14:textId="77777777" w:rsidR="0077491D" w:rsidRPr="001513B7" w:rsidRDefault="0077491D" w:rsidP="00435040">
      <w:pPr>
        <w:widowControl w:val="0"/>
        <w:tabs>
          <w:tab w:val="left" w:pos="6237"/>
        </w:tabs>
        <w:spacing w:after="0" w:line="240" w:lineRule="auto"/>
        <w:jc w:val="center"/>
        <w:rPr>
          <w:szCs w:val="24"/>
          <w:lang w:eastAsia="ru-RU"/>
        </w:rPr>
      </w:pPr>
      <w:r w:rsidRPr="001513B7">
        <w:rPr>
          <w:szCs w:val="24"/>
          <w:lang w:eastAsia="ru-RU"/>
        </w:rPr>
        <w:t xml:space="preserve">Технологічна карта </w:t>
      </w:r>
    </w:p>
    <w:p w14:paraId="35720B70" w14:textId="77777777" w:rsidR="0077491D" w:rsidRPr="001513B7" w:rsidRDefault="0077491D" w:rsidP="00435040">
      <w:pPr>
        <w:spacing w:after="0" w:line="240" w:lineRule="auto"/>
        <w:jc w:val="center"/>
        <w:rPr>
          <w:b/>
          <w:bCs/>
          <w:szCs w:val="28"/>
          <w:lang w:eastAsia="ru-RU"/>
        </w:rPr>
      </w:pPr>
      <w:r w:rsidRPr="001513B7">
        <w:rPr>
          <w:b/>
          <w:bCs/>
          <w:szCs w:val="28"/>
          <w:lang w:eastAsia="ru-RU"/>
        </w:rPr>
        <w:t>Філе м’яса курки запечене під сиром</w:t>
      </w:r>
    </w:p>
    <w:p w14:paraId="732D99CE" w14:textId="77777777" w:rsidR="0077491D" w:rsidRPr="001513B7" w:rsidRDefault="0077491D" w:rsidP="00435040">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85"/>
        <w:gridCol w:w="545"/>
        <w:gridCol w:w="600"/>
        <w:gridCol w:w="600"/>
        <w:gridCol w:w="600"/>
        <w:gridCol w:w="600"/>
        <w:gridCol w:w="602"/>
        <w:gridCol w:w="595"/>
        <w:gridCol w:w="596"/>
        <w:gridCol w:w="596"/>
        <w:gridCol w:w="596"/>
        <w:gridCol w:w="595"/>
        <w:gridCol w:w="596"/>
        <w:gridCol w:w="596"/>
        <w:gridCol w:w="596"/>
        <w:gridCol w:w="597"/>
        <w:gridCol w:w="676"/>
        <w:gridCol w:w="677"/>
        <w:gridCol w:w="677"/>
        <w:gridCol w:w="2919"/>
      </w:tblGrid>
      <w:tr w:rsidR="0077491D" w:rsidRPr="001513B7" w14:paraId="0CAD6D41" w14:textId="77777777" w:rsidTr="00831ED5">
        <w:trPr>
          <w:trHeight w:val="254"/>
          <w:jc w:val="center"/>
        </w:trPr>
        <w:tc>
          <w:tcPr>
            <w:tcW w:w="536" w:type="dxa"/>
            <w:vMerge w:val="restart"/>
            <w:tcBorders>
              <w:right w:val="single" w:sz="12" w:space="0" w:color="auto"/>
            </w:tcBorders>
            <w:textDirection w:val="btLr"/>
            <w:vAlign w:val="center"/>
          </w:tcPr>
          <w:p w14:paraId="37727709" w14:textId="77777777" w:rsidR="0077491D" w:rsidRPr="001513B7" w:rsidRDefault="0077491D" w:rsidP="00435040">
            <w:pPr>
              <w:widowControl w:val="0"/>
              <w:spacing w:after="0" w:line="240" w:lineRule="auto"/>
              <w:ind w:left="113" w:right="113"/>
              <w:jc w:val="center"/>
              <w:rPr>
                <w:b/>
                <w:sz w:val="22"/>
                <w:szCs w:val="24"/>
                <w:lang w:val="ru-RU" w:eastAsia="ru-RU"/>
              </w:rPr>
            </w:pPr>
            <w:r w:rsidRPr="001513B7">
              <w:rPr>
                <w:b/>
                <w:sz w:val="22"/>
                <w:szCs w:val="24"/>
                <w:lang w:val="ru-RU" w:eastAsia="ru-RU"/>
              </w:rPr>
              <w:t>Алергени</w:t>
            </w:r>
          </w:p>
        </w:tc>
        <w:tc>
          <w:tcPr>
            <w:tcW w:w="1985" w:type="dxa"/>
            <w:vMerge w:val="restart"/>
            <w:tcBorders>
              <w:right w:val="single" w:sz="12" w:space="0" w:color="auto"/>
            </w:tcBorders>
            <w:vAlign w:val="center"/>
          </w:tcPr>
          <w:p w14:paraId="3D4D7035"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Назва продуктів та сировини</w:t>
            </w:r>
          </w:p>
        </w:tc>
        <w:tc>
          <w:tcPr>
            <w:tcW w:w="3547" w:type="dxa"/>
            <w:gridSpan w:val="6"/>
            <w:tcBorders>
              <w:left w:val="single" w:sz="12" w:space="0" w:color="auto"/>
              <w:right w:val="single" w:sz="12" w:space="0" w:color="auto"/>
            </w:tcBorders>
            <w:vAlign w:val="center"/>
          </w:tcPr>
          <w:p w14:paraId="5ED67639"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48241CB"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742307D2"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Енергетична цінність</w:t>
            </w:r>
          </w:p>
          <w:p w14:paraId="7EF005E3"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(ккал)</w:t>
            </w:r>
          </w:p>
        </w:tc>
        <w:tc>
          <w:tcPr>
            <w:tcW w:w="2919" w:type="dxa"/>
            <w:vMerge w:val="restart"/>
            <w:tcBorders>
              <w:left w:val="single" w:sz="12" w:space="0" w:color="auto"/>
            </w:tcBorders>
            <w:vAlign w:val="center"/>
          </w:tcPr>
          <w:p w14:paraId="591EC661" w14:textId="77777777" w:rsidR="0077491D" w:rsidRPr="001513B7" w:rsidRDefault="0077491D" w:rsidP="00435040">
            <w:pPr>
              <w:widowControl w:val="0"/>
              <w:spacing w:after="0" w:line="240" w:lineRule="auto"/>
              <w:jc w:val="center"/>
              <w:rPr>
                <w:b/>
                <w:sz w:val="20"/>
                <w:szCs w:val="24"/>
                <w:lang w:val="ru-RU" w:eastAsia="ru-RU"/>
              </w:rPr>
            </w:pPr>
            <w:r w:rsidRPr="001513B7">
              <w:rPr>
                <w:b/>
                <w:sz w:val="22"/>
                <w:szCs w:val="24"/>
                <w:lang w:val="ru-RU" w:eastAsia="ru-RU"/>
              </w:rPr>
              <w:t>Технологічні вимоги до якості продуктів та сировини</w:t>
            </w:r>
          </w:p>
        </w:tc>
      </w:tr>
      <w:tr w:rsidR="0077491D" w:rsidRPr="001513B7" w14:paraId="68AAC6A4" w14:textId="77777777" w:rsidTr="00831ED5">
        <w:trPr>
          <w:trHeight w:val="127"/>
          <w:jc w:val="center"/>
        </w:trPr>
        <w:tc>
          <w:tcPr>
            <w:tcW w:w="536" w:type="dxa"/>
            <w:vMerge/>
            <w:tcBorders>
              <w:right w:val="single" w:sz="12" w:space="0" w:color="auto"/>
            </w:tcBorders>
            <w:vAlign w:val="center"/>
          </w:tcPr>
          <w:p w14:paraId="74450D4F" w14:textId="77777777" w:rsidR="0077491D" w:rsidRPr="001513B7" w:rsidRDefault="0077491D" w:rsidP="00435040">
            <w:pPr>
              <w:spacing w:after="0" w:line="276" w:lineRule="auto"/>
              <w:rPr>
                <w:b/>
                <w:sz w:val="22"/>
                <w:szCs w:val="24"/>
                <w:lang w:val="ru-RU" w:eastAsia="ru-RU"/>
              </w:rPr>
            </w:pPr>
          </w:p>
        </w:tc>
        <w:tc>
          <w:tcPr>
            <w:tcW w:w="1985" w:type="dxa"/>
            <w:vMerge/>
            <w:tcBorders>
              <w:right w:val="single" w:sz="12" w:space="0" w:color="auto"/>
            </w:tcBorders>
            <w:vAlign w:val="center"/>
          </w:tcPr>
          <w:p w14:paraId="181C8078" w14:textId="77777777" w:rsidR="0077491D" w:rsidRPr="001513B7" w:rsidRDefault="0077491D" w:rsidP="00435040">
            <w:pPr>
              <w:spacing w:after="0" w:line="276" w:lineRule="auto"/>
              <w:rPr>
                <w:b/>
                <w:sz w:val="22"/>
                <w:szCs w:val="24"/>
                <w:lang w:val="ru-RU" w:eastAsia="ru-RU"/>
              </w:rPr>
            </w:pPr>
          </w:p>
        </w:tc>
        <w:tc>
          <w:tcPr>
            <w:tcW w:w="1745" w:type="dxa"/>
            <w:gridSpan w:val="3"/>
            <w:tcBorders>
              <w:left w:val="single" w:sz="12" w:space="0" w:color="auto"/>
              <w:right w:val="single" w:sz="12" w:space="0" w:color="auto"/>
            </w:tcBorders>
            <w:vAlign w:val="center"/>
          </w:tcPr>
          <w:p w14:paraId="18793D4F"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7E31BEA3"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556B633B"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13CABD8E"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63D6B25F"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Вуглеводи</w:t>
            </w:r>
          </w:p>
        </w:tc>
        <w:tc>
          <w:tcPr>
            <w:tcW w:w="2030" w:type="dxa"/>
            <w:gridSpan w:val="3"/>
            <w:vMerge/>
            <w:tcBorders>
              <w:left w:val="single" w:sz="12" w:space="0" w:color="auto"/>
              <w:right w:val="single" w:sz="12" w:space="0" w:color="auto"/>
            </w:tcBorders>
            <w:vAlign w:val="center"/>
          </w:tcPr>
          <w:p w14:paraId="3E85D2C9" w14:textId="77777777" w:rsidR="0077491D" w:rsidRPr="001513B7" w:rsidRDefault="0077491D" w:rsidP="00435040">
            <w:pPr>
              <w:spacing w:after="0" w:line="276" w:lineRule="auto"/>
              <w:rPr>
                <w:b/>
                <w:sz w:val="22"/>
                <w:szCs w:val="24"/>
                <w:lang w:val="ru-RU" w:eastAsia="ru-RU"/>
              </w:rPr>
            </w:pPr>
          </w:p>
        </w:tc>
        <w:tc>
          <w:tcPr>
            <w:tcW w:w="2919" w:type="dxa"/>
            <w:vMerge/>
            <w:tcBorders>
              <w:left w:val="single" w:sz="12" w:space="0" w:color="auto"/>
            </w:tcBorders>
            <w:vAlign w:val="center"/>
          </w:tcPr>
          <w:p w14:paraId="2EF42E8E" w14:textId="77777777" w:rsidR="0077491D" w:rsidRPr="001513B7" w:rsidRDefault="0077491D" w:rsidP="00435040">
            <w:pPr>
              <w:spacing w:after="0" w:line="276" w:lineRule="auto"/>
              <w:rPr>
                <w:b/>
                <w:sz w:val="20"/>
                <w:szCs w:val="24"/>
                <w:lang w:val="ru-RU" w:eastAsia="ru-RU"/>
              </w:rPr>
            </w:pPr>
          </w:p>
        </w:tc>
      </w:tr>
      <w:tr w:rsidR="0077491D" w:rsidRPr="001513B7" w14:paraId="679B66C3" w14:textId="77777777" w:rsidTr="00831ED5">
        <w:trPr>
          <w:trHeight w:val="290"/>
          <w:jc w:val="center"/>
        </w:trPr>
        <w:tc>
          <w:tcPr>
            <w:tcW w:w="536" w:type="dxa"/>
            <w:vMerge/>
            <w:tcBorders>
              <w:right w:val="single" w:sz="12" w:space="0" w:color="auto"/>
            </w:tcBorders>
            <w:vAlign w:val="center"/>
          </w:tcPr>
          <w:p w14:paraId="7A935F3C" w14:textId="77777777" w:rsidR="0077491D" w:rsidRPr="001513B7" w:rsidRDefault="0077491D" w:rsidP="00435040">
            <w:pPr>
              <w:spacing w:after="0" w:line="276" w:lineRule="auto"/>
              <w:rPr>
                <w:b/>
                <w:sz w:val="22"/>
                <w:szCs w:val="24"/>
                <w:lang w:val="ru-RU" w:eastAsia="ru-RU"/>
              </w:rPr>
            </w:pPr>
          </w:p>
        </w:tc>
        <w:tc>
          <w:tcPr>
            <w:tcW w:w="1985" w:type="dxa"/>
            <w:vMerge/>
            <w:tcBorders>
              <w:right w:val="single" w:sz="12" w:space="0" w:color="auto"/>
            </w:tcBorders>
            <w:vAlign w:val="center"/>
          </w:tcPr>
          <w:p w14:paraId="02B982F4" w14:textId="77777777" w:rsidR="0077491D" w:rsidRPr="001513B7" w:rsidRDefault="0077491D" w:rsidP="00435040">
            <w:pPr>
              <w:spacing w:after="0" w:line="276" w:lineRule="auto"/>
              <w:rPr>
                <w:b/>
                <w:sz w:val="22"/>
                <w:szCs w:val="24"/>
                <w:lang w:val="ru-RU" w:eastAsia="ru-RU"/>
              </w:rPr>
            </w:pPr>
          </w:p>
        </w:tc>
        <w:tc>
          <w:tcPr>
            <w:tcW w:w="10940" w:type="dxa"/>
            <w:gridSpan w:val="18"/>
            <w:tcBorders>
              <w:left w:val="single" w:sz="12" w:space="0" w:color="auto"/>
              <w:right w:val="single" w:sz="12" w:space="0" w:color="auto"/>
            </w:tcBorders>
            <w:vAlign w:val="center"/>
          </w:tcPr>
          <w:p w14:paraId="21E16B63"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Вікові групи (роки)</w:t>
            </w:r>
          </w:p>
        </w:tc>
        <w:tc>
          <w:tcPr>
            <w:tcW w:w="2919" w:type="dxa"/>
            <w:vMerge/>
            <w:tcBorders>
              <w:left w:val="single" w:sz="12" w:space="0" w:color="auto"/>
            </w:tcBorders>
            <w:vAlign w:val="center"/>
          </w:tcPr>
          <w:p w14:paraId="5FE176E7" w14:textId="77777777" w:rsidR="0077491D" w:rsidRPr="001513B7" w:rsidRDefault="0077491D" w:rsidP="00435040">
            <w:pPr>
              <w:spacing w:after="0" w:line="276" w:lineRule="auto"/>
              <w:rPr>
                <w:b/>
                <w:sz w:val="20"/>
                <w:szCs w:val="24"/>
                <w:lang w:val="ru-RU" w:eastAsia="ru-RU"/>
              </w:rPr>
            </w:pPr>
          </w:p>
        </w:tc>
      </w:tr>
      <w:tr w:rsidR="0077491D" w:rsidRPr="001513B7" w14:paraId="305B3571" w14:textId="77777777" w:rsidTr="00831ED5">
        <w:trPr>
          <w:trHeight w:val="126"/>
          <w:jc w:val="center"/>
        </w:trPr>
        <w:tc>
          <w:tcPr>
            <w:tcW w:w="536" w:type="dxa"/>
            <w:vMerge/>
            <w:tcBorders>
              <w:right w:val="single" w:sz="12" w:space="0" w:color="auto"/>
            </w:tcBorders>
            <w:vAlign w:val="center"/>
          </w:tcPr>
          <w:p w14:paraId="4FC247CA" w14:textId="77777777" w:rsidR="0077491D" w:rsidRPr="001513B7" w:rsidRDefault="0077491D" w:rsidP="00435040">
            <w:pPr>
              <w:spacing w:after="0" w:line="276" w:lineRule="auto"/>
              <w:rPr>
                <w:b/>
                <w:sz w:val="22"/>
                <w:szCs w:val="24"/>
                <w:lang w:val="ru-RU" w:eastAsia="ru-RU"/>
              </w:rPr>
            </w:pPr>
          </w:p>
        </w:tc>
        <w:tc>
          <w:tcPr>
            <w:tcW w:w="1985" w:type="dxa"/>
            <w:vMerge/>
            <w:tcBorders>
              <w:right w:val="single" w:sz="12" w:space="0" w:color="auto"/>
            </w:tcBorders>
            <w:vAlign w:val="center"/>
          </w:tcPr>
          <w:p w14:paraId="6B49015F" w14:textId="77777777" w:rsidR="0077491D" w:rsidRPr="001513B7" w:rsidRDefault="0077491D" w:rsidP="00435040">
            <w:pPr>
              <w:spacing w:after="0" w:line="276" w:lineRule="auto"/>
              <w:rPr>
                <w:b/>
                <w:sz w:val="22"/>
                <w:szCs w:val="24"/>
                <w:lang w:val="ru-RU" w:eastAsia="ru-RU"/>
              </w:rPr>
            </w:pPr>
          </w:p>
        </w:tc>
        <w:tc>
          <w:tcPr>
            <w:tcW w:w="545" w:type="dxa"/>
            <w:tcBorders>
              <w:left w:val="single" w:sz="12" w:space="0" w:color="auto"/>
            </w:tcBorders>
            <w:vAlign w:val="center"/>
          </w:tcPr>
          <w:p w14:paraId="6AC6966A"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5F8558EA"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600" w:type="dxa"/>
            <w:tcBorders>
              <w:right w:val="single" w:sz="12" w:space="0" w:color="auto"/>
            </w:tcBorders>
            <w:vAlign w:val="center"/>
          </w:tcPr>
          <w:p w14:paraId="19B10551"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00" w:type="dxa"/>
            <w:tcBorders>
              <w:left w:val="single" w:sz="12" w:space="0" w:color="auto"/>
            </w:tcBorders>
            <w:vAlign w:val="center"/>
          </w:tcPr>
          <w:p w14:paraId="3725B504"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3C9E23F5"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602" w:type="dxa"/>
            <w:tcBorders>
              <w:right w:val="single" w:sz="12" w:space="0" w:color="auto"/>
            </w:tcBorders>
            <w:vAlign w:val="center"/>
          </w:tcPr>
          <w:p w14:paraId="19D64F1D"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595" w:type="dxa"/>
            <w:tcBorders>
              <w:left w:val="single" w:sz="12" w:space="0" w:color="auto"/>
            </w:tcBorders>
            <w:vAlign w:val="center"/>
          </w:tcPr>
          <w:p w14:paraId="4DA5CE98"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596" w:type="dxa"/>
            <w:vAlign w:val="center"/>
          </w:tcPr>
          <w:p w14:paraId="6CF38CDC"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566FC67C"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596" w:type="dxa"/>
            <w:tcBorders>
              <w:left w:val="single" w:sz="12" w:space="0" w:color="auto"/>
            </w:tcBorders>
            <w:vAlign w:val="center"/>
          </w:tcPr>
          <w:p w14:paraId="191E78E9"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595" w:type="dxa"/>
            <w:vAlign w:val="center"/>
          </w:tcPr>
          <w:p w14:paraId="411151C5"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507AC536"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596" w:type="dxa"/>
            <w:tcBorders>
              <w:left w:val="single" w:sz="12" w:space="0" w:color="auto"/>
            </w:tcBorders>
            <w:vAlign w:val="center"/>
          </w:tcPr>
          <w:p w14:paraId="10EC8FDF"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596" w:type="dxa"/>
            <w:vAlign w:val="center"/>
          </w:tcPr>
          <w:p w14:paraId="5E581D06"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597" w:type="dxa"/>
            <w:tcBorders>
              <w:right w:val="single" w:sz="12" w:space="0" w:color="auto"/>
            </w:tcBorders>
            <w:vAlign w:val="center"/>
          </w:tcPr>
          <w:p w14:paraId="755E662A"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76" w:type="dxa"/>
            <w:tcBorders>
              <w:left w:val="single" w:sz="12" w:space="0" w:color="auto"/>
            </w:tcBorders>
            <w:vAlign w:val="center"/>
          </w:tcPr>
          <w:p w14:paraId="4182442E"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677" w:type="dxa"/>
            <w:vAlign w:val="center"/>
          </w:tcPr>
          <w:p w14:paraId="3D7E7A58"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677" w:type="dxa"/>
            <w:tcBorders>
              <w:right w:val="single" w:sz="12" w:space="0" w:color="auto"/>
            </w:tcBorders>
            <w:vAlign w:val="center"/>
          </w:tcPr>
          <w:p w14:paraId="38284F72"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2919" w:type="dxa"/>
            <w:vMerge/>
            <w:tcBorders>
              <w:left w:val="single" w:sz="12" w:space="0" w:color="auto"/>
            </w:tcBorders>
            <w:vAlign w:val="center"/>
          </w:tcPr>
          <w:p w14:paraId="7D7C9B35" w14:textId="77777777" w:rsidR="0077491D" w:rsidRPr="001513B7" w:rsidRDefault="0077491D" w:rsidP="00435040">
            <w:pPr>
              <w:spacing w:after="0" w:line="276" w:lineRule="auto"/>
              <w:rPr>
                <w:b/>
                <w:sz w:val="20"/>
                <w:szCs w:val="24"/>
                <w:lang w:val="ru-RU" w:eastAsia="ru-RU"/>
              </w:rPr>
            </w:pPr>
          </w:p>
        </w:tc>
      </w:tr>
      <w:tr w:rsidR="0077491D" w:rsidRPr="001513B7" w14:paraId="192C44C5" w14:textId="77777777" w:rsidTr="00831ED5">
        <w:trPr>
          <w:trHeight w:val="221"/>
          <w:jc w:val="center"/>
        </w:trPr>
        <w:tc>
          <w:tcPr>
            <w:tcW w:w="536" w:type="dxa"/>
            <w:tcBorders>
              <w:right w:val="single" w:sz="12" w:space="0" w:color="auto"/>
            </w:tcBorders>
            <w:vAlign w:val="center"/>
          </w:tcPr>
          <w:p w14:paraId="361E0D30" w14:textId="77777777" w:rsidR="0077491D" w:rsidRPr="001513B7" w:rsidRDefault="0077491D" w:rsidP="00435040">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39ECBBCF" w14:textId="77777777" w:rsidR="0077491D" w:rsidRPr="001513B7" w:rsidRDefault="0077491D" w:rsidP="00435040">
            <w:pPr>
              <w:spacing w:after="0" w:line="256" w:lineRule="auto"/>
              <w:jc w:val="center"/>
              <w:rPr>
                <w:sz w:val="24"/>
                <w:szCs w:val="24"/>
                <w:lang w:val="ru-RU"/>
              </w:rPr>
            </w:pPr>
            <w:r w:rsidRPr="001513B7">
              <w:rPr>
                <w:sz w:val="24"/>
                <w:szCs w:val="24"/>
                <w:lang w:val="ru-RU"/>
              </w:rPr>
              <w:t>М</w:t>
            </w:r>
            <w:r w:rsidRPr="001513B7">
              <w:rPr>
                <w:sz w:val="24"/>
                <w:szCs w:val="24"/>
                <w:lang w:val="en-US"/>
              </w:rPr>
              <w:t>’</w:t>
            </w:r>
            <w:r w:rsidRPr="001513B7">
              <w:rPr>
                <w:sz w:val="24"/>
                <w:szCs w:val="24"/>
                <w:lang w:val="ru-RU"/>
              </w:rPr>
              <w:t>ясо курки (філе)</w:t>
            </w:r>
          </w:p>
        </w:tc>
        <w:tc>
          <w:tcPr>
            <w:tcW w:w="545" w:type="dxa"/>
            <w:tcBorders>
              <w:left w:val="single" w:sz="12" w:space="0" w:color="auto"/>
            </w:tcBorders>
            <w:vAlign w:val="center"/>
          </w:tcPr>
          <w:p w14:paraId="49EDD81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45</w:t>
            </w:r>
          </w:p>
        </w:tc>
        <w:tc>
          <w:tcPr>
            <w:tcW w:w="600" w:type="dxa"/>
            <w:vAlign w:val="center"/>
          </w:tcPr>
          <w:p w14:paraId="448755F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45</w:t>
            </w:r>
          </w:p>
        </w:tc>
        <w:tc>
          <w:tcPr>
            <w:tcW w:w="600" w:type="dxa"/>
            <w:tcBorders>
              <w:right w:val="single" w:sz="12" w:space="0" w:color="auto"/>
            </w:tcBorders>
            <w:vAlign w:val="center"/>
          </w:tcPr>
          <w:p w14:paraId="16FA221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60</w:t>
            </w:r>
          </w:p>
        </w:tc>
        <w:tc>
          <w:tcPr>
            <w:tcW w:w="600" w:type="dxa"/>
            <w:tcBorders>
              <w:left w:val="single" w:sz="12" w:space="0" w:color="auto"/>
            </w:tcBorders>
            <w:vAlign w:val="center"/>
          </w:tcPr>
          <w:p w14:paraId="14FA0CF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45</w:t>
            </w:r>
          </w:p>
        </w:tc>
        <w:tc>
          <w:tcPr>
            <w:tcW w:w="600" w:type="dxa"/>
            <w:vAlign w:val="center"/>
          </w:tcPr>
          <w:p w14:paraId="57D0464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45</w:t>
            </w:r>
          </w:p>
        </w:tc>
        <w:tc>
          <w:tcPr>
            <w:tcW w:w="602" w:type="dxa"/>
            <w:tcBorders>
              <w:right w:val="single" w:sz="12" w:space="0" w:color="auto"/>
            </w:tcBorders>
            <w:vAlign w:val="center"/>
          </w:tcPr>
          <w:p w14:paraId="6C2611B9"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60</w:t>
            </w:r>
          </w:p>
        </w:tc>
        <w:tc>
          <w:tcPr>
            <w:tcW w:w="595" w:type="dxa"/>
            <w:tcBorders>
              <w:left w:val="single" w:sz="12" w:space="0" w:color="auto"/>
            </w:tcBorders>
            <w:vAlign w:val="center"/>
          </w:tcPr>
          <w:p w14:paraId="0B82DBEC" w14:textId="77777777" w:rsidR="0077491D" w:rsidRPr="001513B7" w:rsidRDefault="0077491D" w:rsidP="00435040">
            <w:pPr>
              <w:spacing w:after="0" w:line="256" w:lineRule="auto"/>
              <w:ind w:right="-130"/>
              <w:jc w:val="center"/>
              <w:rPr>
                <w:sz w:val="24"/>
                <w:szCs w:val="24"/>
                <w:lang w:val="ru-RU"/>
              </w:rPr>
            </w:pPr>
            <w:r w:rsidRPr="001513B7">
              <w:rPr>
                <w:sz w:val="24"/>
                <w:szCs w:val="24"/>
              </w:rPr>
              <w:t>8,8</w:t>
            </w:r>
          </w:p>
        </w:tc>
        <w:tc>
          <w:tcPr>
            <w:tcW w:w="596" w:type="dxa"/>
            <w:vAlign w:val="center"/>
          </w:tcPr>
          <w:p w14:paraId="363BADFF" w14:textId="77777777" w:rsidR="0077491D" w:rsidRPr="001513B7" w:rsidRDefault="0077491D" w:rsidP="00435040">
            <w:pPr>
              <w:spacing w:after="0" w:line="256" w:lineRule="auto"/>
              <w:ind w:right="-130"/>
              <w:jc w:val="center"/>
              <w:rPr>
                <w:sz w:val="24"/>
                <w:szCs w:val="24"/>
                <w:lang w:val="ru-RU"/>
              </w:rPr>
            </w:pPr>
            <w:r w:rsidRPr="001513B7">
              <w:rPr>
                <w:sz w:val="24"/>
                <w:szCs w:val="24"/>
              </w:rPr>
              <w:t>8,8</w:t>
            </w:r>
          </w:p>
        </w:tc>
        <w:tc>
          <w:tcPr>
            <w:tcW w:w="596" w:type="dxa"/>
            <w:tcBorders>
              <w:right w:val="single" w:sz="12" w:space="0" w:color="auto"/>
            </w:tcBorders>
            <w:vAlign w:val="center"/>
          </w:tcPr>
          <w:p w14:paraId="2A8EF17F" w14:textId="77777777" w:rsidR="0077491D" w:rsidRPr="001513B7" w:rsidRDefault="0077491D" w:rsidP="00435040">
            <w:pPr>
              <w:spacing w:after="0" w:line="256" w:lineRule="auto"/>
              <w:ind w:right="-130"/>
              <w:jc w:val="center"/>
              <w:rPr>
                <w:sz w:val="24"/>
                <w:szCs w:val="24"/>
                <w:lang w:val="ru-RU"/>
              </w:rPr>
            </w:pPr>
            <w:r w:rsidRPr="001513B7">
              <w:rPr>
                <w:sz w:val="24"/>
                <w:szCs w:val="24"/>
              </w:rPr>
              <w:t>11,8</w:t>
            </w:r>
          </w:p>
        </w:tc>
        <w:tc>
          <w:tcPr>
            <w:tcW w:w="596" w:type="dxa"/>
            <w:tcBorders>
              <w:left w:val="single" w:sz="12" w:space="0" w:color="auto"/>
            </w:tcBorders>
            <w:vAlign w:val="center"/>
          </w:tcPr>
          <w:p w14:paraId="48D35127" w14:textId="77777777" w:rsidR="0077491D" w:rsidRPr="001513B7" w:rsidRDefault="0077491D" w:rsidP="00435040">
            <w:pPr>
              <w:spacing w:after="0" w:line="256" w:lineRule="auto"/>
              <w:ind w:right="-130"/>
              <w:jc w:val="center"/>
              <w:rPr>
                <w:sz w:val="24"/>
                <w:szCs w:val="24"/>
                <w:lang w:val="ru-RU"/>
              </w:rPr>
            </w:pPr>
            <w:r w:rsidRPr="001513B7">
              <w:rPr>
                <w:sz w:val="24"/>
                <w:szCs w:val="24"/>
              </w:rPr>
              <w:t>1,8</w:t>
            </w:r>
          </w:p>
        </w:tc>
        <w:tc>
          <w:tcPr>
            <w:tcW w:w="595" w:type="dxa"/>
            <w:vAlign w:val="center"/>
          </w:tcPr>
          <w:p w14:paraId="6DDD31F6" w14:textId="77777777" w:rsidR="0077491D" w:rsidRPr="001513B7" w:rsidRDefault="0077491D" w:rsidP="00435040">
            <w:pPr>
              <w:spacing w:after="0" w:line="256" w:lineRule="auto"/>
              <w:ind w:right="-130"/>
              <w:jc w:val="center"/>
              <w:rPr>
                <w:sz w:val="24"/>
                <w:szCs w:val="24"/>
                <w:lang w:val="ru-RU"/>
              </w:rPr>
            </w:pPr>
            <w:r w:rsidRPr="001513B7">
              <w:rPr>
                <w:sz w:val="24"/>
                <w:szCs w:val="24"/>
              </w:rPr>
              <w:t>1,8</w:t>
            </w:r>
          </w:p>
        </w:tc>
        <w:tc>
          <w:tcPr>
            <w:tcW w:w="596" w:type="dxa"/>
            <w:tcBorders>
              <w:right w:val="single" w:sz="12" w:space="0" w:color="auto"/>
            </w:tcBorders>
            <w:vAlign w:val="center"/>
          </w:tcPr>
          <w:p w14:paraId="59D2A0AD" w14:textId="77777777" w:rsidR="0077491D" w:rsidRPr="001513B7" w:rsidRDefault="0077491D" w:rsidP="00435040">
            <w:pPr>
              <w:spacing w:after="0" w:line="256" w:lineRule="auto"/>
              <w:ind w:right="-130"/>
              <w:jc w:val="center"/>
              <w:rPr>
                <w:sz w:val="24"/>
                <w:szCs w:val="24"/>
                <w:lang w:val="ru-RU"/>
              </w:rPr>
            </w:pPr>
            <w:r w:rsidRPr="001513B7">
              <w:rPr>
                <w:sz w:val="24"/>
                <w:szCs w:val="24"/>
              </w:rPr>
              <w:t>2,5</w:t>
            </w:r>
          </w:p>
        </w:tc>
        <w:tc>
          <w:tcPr>
            <w:tcW w:w="596" w:type="dxa"/>
            <w:tcBorders>
              <w:left w:val="single" w:sz="12" w:space="0" w:color="auto"/>
            </w:tcBorders>
            <w:vAlign w:val="center"/>
          </w:tcPr>
          <w:p w14:paraId="006B05DC" w14:textId="77777777" w:rsidR="0077491D" w:rsidRPr="001513B7" w:rsidRDefault="0077491D" w:rsidP="00435040">
            <w:pPr>
              <w:spacing w:after="0" w:line="256" w:lineRule="auto"/>
              <w:ind w:right="-130"/>
              <w:jc w:val="center"/>
              <w:rPr>
                <w:sz w:val="24"/>
                <w:szCs w:val="24"/>
                <w:lang w:val="ru-RU"/>
              </w:rPr>
            </w:pPr>
            <w:r w:rsidRPr="001513B7">
              <w:rPr>
                <w:sz w:val="24"/>
                <w:szCs w:val="24"/>
              </w:rPr>
              <w:t>0,1</w:t>
            </w:r>
          </w:p>
        </w:tc>
        <w:tc>
          <w:tcPr>
            <w:tcW w:w="596" w:type="dxa"/>
            <w:vAlign w:val="center"/>
          </w:tcPr>
          <w:p w14:paraId="24CC89D0" w14:textId="77777777" w:rsidR="0077491D" w:rsidRPr="001513B7" w:rsidRDefault="0077491D" w:rsidP="00435040">
            <w:pPr>
              <w:spacing w:after="0" w:line="256" w:lineRule="auto"/>
              <w:ind w:right="-130"/>
              <w:jc w:val="center"/>
              <w:rPr>
                <w:sz w:val="24"/>
                <w:szCs w:val="24"/>
                <w:lang w:val="ru-RU"/>
              </w:rPr>
            </w:pPr>
            <w:r w:rsidRPr="001513B7">
              <w:rPr>
                <w:sz w:val="24"/>
                <w:szCs w:val="24"/>
              </w:rPr>
              <w:t>0,1</w:t>
            </w:r>
          </w:p>
        </w:tc>
        <w:tc>
          <w:tcPr>
            <w:tcW w:w="597" w:type="dxa"/>
            <w:tcBorders>
              <w:right w:val="single" w:sz="12" w:space="0" w:color="auto"/>
            </w:tcBorders>
            <w:vAlign w:val="center"/>
          </w:tcPr>
          <w:p w14:paraId="55CFAF94" w14:textId="77777777" w:rsidR="0077491D" w:rsidRPr="001513B7" w:rsidRDefault="0077491D" w:rsidP="00435040">
            <w:pPr>
              <w:spacing w:after="0" w:line="256" w:lineRule="auto"/>
              <w:ind w:right="-130"/>
              <w:jc w:val="center"/>
              <w:rPr>
                <w:sz w:val="24"/>
                <w:szCs w:val="24"/>
                <w:lang w:val="ru-RU"/>
              </w:rPr>
            </w:pPr>
            <w:r w:rsidRPr="001513B7">
              <w:rPr>
                <w:sz w:val="24"/>
                <w:szCs w:val="24"/>
              </w:rPr>
              <w:t>0,2</w:t>
            </w:r>
          </w:p>
        </w:tc>
        <w:tc>
          <w:tcPr>
            <w:tcW w:w="676" w:type="dxa"/>
            <w:tcBorders>
              <w:left w:val="single" w:sz="12" w:space="0" w:color="auto"/>
            </w:tcBorders>
            <w:vAlign w:val="center"/>
          </w:tcPr>
          <w:p w14:paraId="1B8F9CE4" w14:textId="77777777" w:rsidR="0077491D" w:rsidRPr="001513B7" w:rsidRDefault="0077491D" w:rsidP="00435040">
            <w:pPr>
              <w:spacing w:after="0" w:line="256" w:lineRule="auto"/>
              <w:ind w:right="-130"/>
              <w:jc w:val="center"/>
              <w:rPr>
                <w:sz w:val="24"/>
                <w:szCs w:val="24"/>
                <w:lang w:val="ru-RU"/>
              </w:rPr>
            </w:pPr>
            <w:r w:rsidRPr="001513B7">
              <w:rPr>
                <w:sz w:val="24"/>
                <w:szCs w:val="24"/>
              </w:rPr>
              <w:t>52,2</w:t>
            </w:r>
          </w:p>
        </w:tc>
        <w:tc>
          <w:tcPr>
            <w:tcW w:w="677" w:type="dxa"/>
            <w:vAlign w:val="center"/>
          </w:tcPr>
          <w:p w14:paraId="6F82A9FF" w14:textId="77777777" w:rsidR="0077491D" w:rsidRPr="001513B7" w:rsidRDefault="0077491D" w:rsidP="00435040">
            <w:pPr>
              <w:spacing w:after="0" w:line="256" w:lineRule="auto"/>
              <w:ind w:right="-130"/>
              <w:jc w:val="center"/>
              <w:rPr>
                <w:sz w:val="24"/>
                <w:szCs w:val="24"/>
                <w:lang w:val="ru-RU"/>
              </w:rPr>
            </w:pPr>
            <w:r w:rsidRPr="001513B7">
              <w:rPr>
                <w:sz w:val="24"/>
                <w:szCs w:val="24"/>
              </w:rPr>
              <w:t>52,2</w:t>
            </w:r>
          </w:p>
        </w:tc>
        <w:tc>
          <w:tcPr>
            <w:tcW w:w="677" w:type="dxa"/>
            <w:tcBorders>
              <w:right w:val="single" w:sz="12" w:space="0" w:color="auto"/>
            </w:tcBorders>
            <w:vAlign w:val="center"/>
          </w:tcPr>
          <w:p w14:paraId="02C08D4F" w14:textId="77777777" w:rsidR="0077491D" w:rsidRPr="001513B7" w:rsidRDefault="0077491D" w:rsidP="00435040">
            <w:pPr>
              <w:spacing w:after="0" w:line="256" w:lineRule="auto"/>
              <w:ind w:right="-130"/>
              <w:jc w:val="center"/>
              <w:rPr>
                <w:sz w:val="24"/>
                <w:szCs w:val="24"/>
                <w:lang w:val="ru-RU"/>
              </w:rPr>
            </w:pPr>
            <w:r w:rsidRPr="001513B7">
              <w:rPr>
                <w:sz w:val="24"/>
                <w:szCs w:val="24"/>
              </w:rPr>
              <w:t>69,6</w:t>
            </w:r>
          </w:p>
        </w:tc>
        <w:tc>
          <w:tcPr>
            <w:tcW w:w="2919" w:type="dxa"/>
            <w:tcBorders>
              <w:left w:val="single" w:sz="12" w:space="0" w:color="auto"/>
            </w:tcBorders>
            <w:vAlign w:val="center"/>
          </w:tcPr>
          <w:p w14:paraId="2FF9B1F1" w14:textId="77777777" w:rsidR="0077491D" w:rsidRPr="001513B7" w:rsidRDefault="0077491D" w:rsidP="004350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sz w:val="18"/>
                <w:szCs w:val="18"/>
                <w:lang w:eastAsia="ru-RU"/>
              </w:rPr>
            </w:pPr>
            <w:r w:rsidRPr="001513B7">
              <w:rPr>
                <w:sz w:val="18"/>
                <w:szCs w:val="18"/>
                <w:bdr w:val="none" w:sz="0" w:space="0" w:color="auto" w:frame="1"/>
                <w:shd w:val="clear" w:color="auto" w:fill="FFFFFF"/>
                <w:lang w:eastAsia="ru-RU"/>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77491D" w:rsidRPr="001513B7" w14:paraId="17FE24D6" w14:textId="77777777" w:rsidTr="00831ED5">
        <w:trPr>
          <w:trHeight w:val="221"/>
          <w:jc w:val="center"/>
        </w:trPr>
        <w:tc>
          <w:tcPr>
            <w:tcW w:w="536" w:type="dxa"/>
            <w:tcBorders>
              <w:right w:val="single" w:sz="12" w:space="0" w:color="auto"/>
            </w:tcBorders>
            <w:vAlign w:val="center"/>
          </w:tcPr>
          <w:p w14:paraId="5256F85B" w14:textId="77777777" w:rsidR="0077491D" w:rsidRPr="001513B7" w:rsidRDefault="0077491D" w:rsidP="00435040">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6D829D23" w14:textId="77777777" w:rsidR="0077491D" w:rsidRPr="001513B7" w:rsidRDefault="0077491D" w:rsidP="00435040">
            <w:pPr>
              <w:spacing w:after="0" w:line="256" w:lineRule="auto"/>
              <w:jc w:val="center"/>
              <w:rPr>
                <w:sz w:val="24"/>
                <w:szCs w:val="24"/>
                <w:lang w:val="ru-RU"/>
              </w:rPr>
            </w:pPr>
            <w:r w:rsidRPr="001513B7">
              <w:rPr>
                <w:sz w:val="24"/>
                <w:szCs w:val="24"/>
                <w:lang w:val="ru-RU"/>
              </w:rPr>
              <w:t>Олія</w:t>
            </w:r>
          </w:p>
        </w:tc>
        <w:tc>
          <w:tcPr>
            <w:tcW w:w="545" w:type="dxa"/>
            <w:tcBorders>
              <w:left w:val="single" w:sz="12" w:space="0" w:color="auto"/>
            </w:tcBorders>
            <w:vAlign w:val="center"/>
          </w:tcPr>
          <w:p w14:paraId="46D33F0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w:t>
            </w:r>
          </w:p>
        </w:tc>
        <w:tc>
          <w:tcPr>
            <w:tcW w:w="600" w:type="dxa"/>
            <w:vAlign w:val="center"/>
          </w:tcPr>
          <w:p w14:paraId="3124C36F"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w:t>
            </w:r>
          </w:p>
        </w:tc>
        <w:tc>
          <w:tcPr>
            <w:tcW w:w="600" w:type="dxa"/>
            <w:tcBorders>
              <w:right w:val="single" w:sz="12" w:space="0" w:color="auto"/>
            </w:tcBorders>
            <w:vAlign w:val="center"/>
          </w:tcPr>
          <w:p w14:paraId="6A6A4A6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2,5</w:t>
            </w:r>
          </w:p>
        </w:tc>
        <w:tc>
          <w:tcPr>
            <w:tcW w:w="600" w:type="dxa"/>
            <w:tcBorders>
              <w:left w:val="single" w:sz="12" w:space="0" w:color="auto"/>
            </w:tcBorders>
            <w:vAlign w:val="center"/>
          </w:tcPr>
          <w:p w14:paraId="0AB4F31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w:t>
            </w:r>
          </w:p>
        </w:tc>
        <w:tc>
          <w:tcPr>
            <w:tcW w:w="600" w:type="dxa"/>
            <w:vAlign w:val="center"/>
          </w:tcPr>
          <w:p w14:paraId="5ADD75A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w:t>
            </w:r>
          </w:p>
        </w:tc>
        <w:tc>
          <w:tcPr>
            <w:tcW w:w="602" w:type="dxa"/>
            <w:tcBorders>
              <w:right w:val="single" w:sz="12" w:space="0" w:color="auto"/>
            </w:tcBorders>
            <w:vAlign w:val="center"/>
          </w:tcPr>
          <w:p w14:paraId="7CF703B2"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2,5</w:t>
            </w:r>
          </w:p>
        </w:tc>
        <w:tc>
          <w:tcPr>
            <w:tcW w:w="595" w:type="dxa"/>
            <w:tcBorders>
              <w:left w:val="single" w:sz="12" w:space="0" w:color="auto"/>
            </w:tcBorders>
            <w:vAlign w:val="center"/>
          </w:tcPr>
          <w:p w14:paraId="2B55ABD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6" w:type="dxa"/>
            <w:vAlign w:val="center"/>
          </w:tcPr>
          <w:p w14:paraId="10AD36F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6" w:type="dxa"/>
            <w:tcBorders>
              <w:right w:val="single" w:sz="12" w:space="0" w:color="auto"/>
            </w:tcBorders>
            <w:vAlign w:val="center"/>
          </w:tcPr>
          <w:p w14:paraId="6023350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6" w:type="dxa"/>
            <w:tcBorders>
              <w:left w:val="single" w:sz="12" w:space="0" w:color="auto"/>
            </w:tcBorders>
            <w:vAlign w:val="center"/>
          </w:tcPr>
          <w:p w14:paraId="41B5C1A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2,00</w:t>
            </w:r>
          </w:p>
        </w:tc>
        <w:tc>
          <w:tcPr>
            <w:tcW w:w="595" w:type="dxa"/>
            <w:vAlign w:val="center"/>
          </w:tcPr>
          <w:p w14:paraId="74D21BE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2,00</w:t>
            </w:r>
          </w:p>
        </w:tc>
        <w:tc>
          <w:tcPr>
            <w:tcW w:w="596" w:type="dxa"/>
            <w:tcBorders>
              <w:right w:val="single" w:sz="12" w:space="0" w:color="auto"/>
            </w:tcBorders>
            <w:vAlign w:val="center"/>
          </w:tcPr>
          <w:p w14:paraId="3B851B4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2,50</w:t>
            </w:r>
          </w:p>
        </w:tc>
        <w:tc>
          <w:tcPr>
            <w:tcW w:w="596" w:type="dxa"/>
            <w:tcBorders>
              <w:left w:val="single" w:sz="12" w:space="0" w:color="auto"/>
            </w:tcBorders>
            <w:vAlign w:val="center"/>
          </w:tcPr>
          <w:p w14:paraId="7C751D3B"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6" w:type="dxa"/>
            <w:vAlign w:val="center"/>
          </w:tcPr>
          <w:p w14:paraId="33EF4C7B"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7" w:type="dxa"/>
            <w:tcBorders>
              <w:right w:val="single" w:sz="12" w:space="0" w:color="auto"/>
            </w:tcBorders>
            <w:vAlign w:val="center"/>
          </w:tcPr>
          <w:p w14:paraId="7E55E1D2"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676" w:type="dxa"/>
            <w:tcBorders>
              <w:left w:val="single" w:sz="12" w:space="0" w:color="auto"/>
            </w:tcBorders>
            <w:vAlign w:val="center"/>
          </w:tcPr>
          <w:p w14:paraId="3FC53F02"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17,98</w:t>
            </w:r>
          </w:p>
        </w:tc>
        <w:tc>
          <w:tcPr>
            <w:tcW w:w="677" w:type="dxa"/>
            <w:vAlign w:val="center"/>
          </w:tcPr>
          <w:p w14:paraId="0D0F042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17,98</w:t>
            </w:r>
          </w:p>
        </w:tc>
        <w:tc>
          <w:tcPr>
            <w:tcW w:w="677" w:type="dxa"/>
            <w:tcBorders>
              <w:right w:val="single" w:sz="12" w:space="0" w:color="auto"/>
            </w:tcBorders>
            <w:vAlign w:val="center"/>
          </w:tcPr>
          <w:p w14:paraId="141FDAA9"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22,48</w:t>
            </w:r>
          </w:p>
        </w:tc>
        <w:tc>
          <w:tcPr>
            <w:tcW w:w="2919" w:type="dxa"/>
            <w:tcBorders>
              <w:left w:val="single" w:sz="12" w:space="0" w:color="auto"/>
            </w:tcBorders>
            <w:vAlign w:val="center"/>
          </w:tcPr>
          <w:p w14:paraId="25145499" w14:textId="77777777" w:rsidR="0077491D" w:rsidRPr="001513B7" w:rsidRDefault="0077491D" w:rsidP="00435040">
            <w:pPr>
              <w:spacing w:after="0" w:line="256" w:lineRule="auto"/>
              <w:jc w:val="center"/>
              <w:rPr>
                <w:sz w:val="18"/>
                <w:szCs w:val="18"/>
                <w:lang w:val="ru-RU"/>
              </w:rPr>
            </w:pPr>
            <w:r w:rsidRPr="001513B7">
              <w:rPr>
                <w:sz w:val="18"/>
                <w:szCs w:val="18"/>
                <w:lang w:val="ru-RU"/>
              </w:rPr>
              <w:t>Золотисто-жовтого кольору, без стороннього запаху, присмаку і гіркоти.</w:t>
            </w:r>
          </w:p>
        </w:tc>
      </w:tr>
      <w:tr w:rsidR="0077491D" w:rsidRPr="001513B7" w14:paraId="45F7316D" w14:textId="77777777" w:rsidTr="00831ED5">
        <w:trPr>
          <w:trHeight w:val="221"/>
          <w:jc w:val="center"/>
        </w:trPr>
        <w:tc>
          <w:tcPr>
            <w:tcW w:w="536" w:type="dxa"/>
            <w:tcBorders>
              <w:right w:val="single" w:sz="12" w:space="0" w:color="auto"/>
            </w:tcBorders>
            <w:vAlign w:val="center"/>
          </w:tcPr>
          <w:p w14:paraId="0BD7E283" w14:textId="77777777" w:rsidR="0077491D" w:rsidRPr="001513B7" w:rsidRDefault="0077491D" w:rsidP="00435040">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74197AFA" w14:textId="77777777" w:rsidR="0077491D" w:rsidRPr="001513B7" w:rsidRDefault="0077491D" w:rsidP="00435040">
            <w:pPr>
              <w:spacing w:after="0" w:line="256" w:lineRule="auto"/>
              <w:jc w:val="center"/>
              <w:rPr>
                <w:sz w:val="24"/>
                <w:szCs w:val="24"/>
                <w:lang w:val="ru-RU"/>
              </w:rPr>
            </w:pPr>
            <w:r w:rsidRPr="001513B7">
              <w:rPr>
                <w:sz w:val="24"/>
                <w:szCs w:val="24"/>
                <w:lang w:val="ru-RU"/>
              </w:rPr>
              <w:t xml:space="preserve">Яблука свіжі </w:t>
            </w:r>
          </w:p>
        </w:tc>
        <w:tc>
          <w:tcPr>
            <w:tcW w:w="545" w:type="dxa"/>
            <w:tcBorders>
              <w:left w:val="single" w:sz="12" w:space="0" w:color="auto"/>
            </w:tcBorders>
            <w:vAlign w:val="center"/>
          </w:tcPr>
          <w:p w14:paraId="108FBC4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18</w:t>
            </w:r>
          </w:p>
        </w:tc>
        <w:tc>
          <w:tcPr>
            <w:tcW w:w="600" w:type="dxa"/>
            <w:vAlign w:val="center"/>
          </w:tcPr>
          <w:p w14:paraId="753712E9"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18</w:t>
            </w:r>
          </w:p>
        </w:tc>
        <w:tc>
          <w:tcPr>
            <w:tcW w:w="600" w:type="dxa"/>
            <w:tcBorders>
              <w:right w:val="single" w:sz="12" w:space="0" w:color="auto"/>
            </w:tcBorders>
            <w:vAlign w:val="center"/>
          </w:tcPr>
          <w:p w14:paraId="5CDD5F0B"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24</w:t>
            </w:r>
          </w:p>
        </w:tc>
        <w:tc>
          <w:tcPr>
            <w:tcW w:w="600" w:type="dxa"/>
            <w:tcBorders>
              <w:left w:val="single" w:sz="12" w:space="0" w:color="auto"/>
            </w:tcBorders>
            <w:vAlign w:val="center"/>
          </w:tcPr>
          <w:p w14:paraId="3394002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15</w:t>
            </w:r>
          </w:p>
        </w:tc>
        <w:tc>
          <w:tcPr>
            <w:tcW w:w="600" w:type="dxa"/>
            <w:vAlign w:val="center"/>
          </w:tcPr>
          <w:p w14:paraId="4FD62212"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15</w:t>
            </w:r>
          </w:p>
        </w:tc>
        <w:tc>
          <w:tcPr>
            <w:tcW w:w="602" w:type="dxa"/>
            <w:tcBorders>
              <w:right w:val="single" w:sz="12" w:space="0" w:color="auto"/>
            </w:tcBorders>
            <w:vAlign w:val="center"/>
          </w:tcPr>
          <w:p w14:paraId="64E5E0D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20</w:t>
            </w:r>
          </w:p>
        </w:tc>
        <w:tc>
          <w:tcPr>
            <w:tcW w:w="595" w:type="dxa"/>
            <w:tcBorders>
              <w:left w:val="single" w:sz="12" w:space="0" w:color="auto"/>
            </w:tcBorders>
            <w:vAlign w:val="center"/>
          </w:tcPr>
          <w:p w14:paraId="61EF327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0,06</w:t>
            </w:r>
          </w:p>
        </w:tc>
        <w:tc>
          <w:tcPr>
            <w:tcW w:w="596" w:type="dxa"/>
            <w:vAlign w:val="center"/>
          </w:tcPr>
          <w:p w14:paraId="3070702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0,06</w:t>
            </w:r>
          </w:p>
        </w:tc>
        <w:tc>
          <w:tcPr>
            <w:tcW w:w="596" w:type="dxa"/>
            <w:tcBorders>
              <w:right w:val="single" w:sz="12" w:space="0" w:color="auto"/>
            </w:tcBorders>
            <w:vAlign w:val="center"/>
          </w:tcPr>
          <w:p w14:paraId="648A547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0,08</w:t>
            </w:r>
          </w:p>
        </w:tc>
        <w:tc>
          <w:tcPr>
            <w:tcW w:w="596" w:type="dxa"/>
            <w:tcBorders>
              <w:left w:val="single" w:sz="12" w:space="0" w:color="auto"/>
            </w:tcBorders>
            <w:vAlign w:val="center"/>
          </w:tcPr>
          <w:p w14:paraId="29D8299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0,06</w:t>
            </w:r>
          </w:p>
        </w:tc>
        <w:tc>
          <w:tcPr>
            <w:tcW w:w="595" w:type="dxa"/>
            <w:vAlign w:val="center"/>
          </w:tcPr>
          <w:p w14:paraId="64C021B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0,06</w:t>
            </w:r>
          </w:p>
        </w:tc>
        <w:tc>
          <w:tcPr>
            <w:tcW w:w="596" w:type="dxa"/>
            <w:tcBorders>
              <w:right w:val="single" w:sz="12" w:space="0" w:color="auto"/>
            </w:tcBorders>
            <w:vAlign w:val="center"/>
          </w:tcPr>
          <w:p w14:paraId="39DACC4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0,08</w:t>
            </w:r>
          </w:p>
        </w:tc>
        <w:tc>
          <w:tcPr>
            <w:tcW w:w="596" w:type="dxa"/>
            <w:tcBorders>
              <w:left w:val="single" w:sz="12" w:space="0" w:color="auto"/>
            </w:tcBorders>
            <w:vAlign w:val="center"/>
          </w:tcPr>
          <w:p w14:paraId="19DC060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1,56</w:t>
            </w:r>
          </w:p>
        </w:tc>
        <w:tc>
          <w:tcPr>
            <w:tcW w:w="596" w:type="dxa"/>
            <w:vAlign w:val="center"/>
          </w:tcPr>
          <w:p w14:paraId="28E1126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1,56</w:t>
            </w:r>
          </w:p>
        </w:tc>
        <w:tc>
          <w:tcPr>
            <w:tcW w:w="597" w:type="dxa"/>
            <w:tcBorders>
              <w:right w:val="single" w:sz="12" w:space="0" w:color="auto"/>
            </w:tcBorders>
            <w:vAlign w:val="center"/>
          </w:tcPr>
          <w:p w14:paraId="5D8B4EDB"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2,08</w:t>
            </w:r>
          </w:p>
        </w:tc>
        <w:tc>
          <w:tcPr>
            <w:tcW w:w="676" w:type="dxa"/>
            <w:tcBorders>
              <w:left w:val="single" w:sz="12" w:space="0" w:color="auto"/>
            </w:tcBorders>
            <w:vAlign w:val="center"/>
          </w:tcPr>
          <w:p w14:paraId="445D212B"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6,75</w:t>
            </w:r>
          </w:p>
        </w:tc>
        <w:tc>
          <w:tcPr>
            <w:tcW w:w="677" w:type="dxa"/>
            <w:vAlign w:val="center"/>
          </w:tcPr>
          <w:p w14:paraId="43CE40E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6,75</w:t>
            </w:r>
          </w:p>
        </w:tc>
        <w:tc>
          <w:tcPr>
            <w:tcW w:w="677" w:type="dxa"/>
            <w:tcBorders>
              <w:right w:val="single" w:sz="12" w:space="0" w:color="auto"/>
            </w:tcBorders>
            <w:vAlign w:val="center"/>
          </w:tcPr>
          <w:p w14:paraId="5A9C559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9,00</w:t>
            </w:r>
          </w:p>
        </w:tc>
        <w:tc>
          <w:tcPr>
            <w:tcW w:w="2919" w:type="dxa"/>
            <w:tcBorders>
              <w:left w:val="single" w:sz="12" w:space="0" w:color="auto"/>
            </w:tcBorders>
            <w:vAlign w:val="center"/>
          </w:tcPr>
          <w:p w14:paraId="3A8CC891" w14:textId="77777777" w:rsidR="0077491D" w:rsidRPr="001513B7" w:rsidRDefault="0077491D" w:rsidP="00435040">
            <w:pPr>
              <w:spacing w:after="0" w:line="256" w:lineRule="auto"/>
              <w:jc w:val="center"/>
              <w:rPr>
                <w:sz w:val="18"/>
                <w:szCs w:val="18"/>
                <w:lang w:val="ru-RU"/>
              </w:rPr>
            </w:pPr>
            <w:r w:rsidRPr="001513B7">
              <w:rPr>
                <w:sz w:val="18"/>
                <w:szCs w:val="18"/>
                <w:lang w:val="ru-RU"/>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77491D" w:rsidRPr="001513B7" w14:paraId="3274E01F" w14:textId="77777777" w:rsidTr="00831ED5">
        <w:trPr>
          <w:trHeight w:val="221"/>
          <w:jc w:val="center"/>
        </w:trPr>
        <w:tc>
          <w:tcPr>
            <w:tcW w:w="536" w:type="dxa"/>
            <w:tcBorders>
              <w:right w:val="single" w:sz="12" w:space="0" w:color="auto"/>
            </w:tcBorders>
            <w:vAlign w:val="center"/>
          </w:tcPr>
          <w:p w14:paraId="372FF8C4" w14:textId="77777777" w:rsidR="0077491D" w:rsidRPr="001513B7" w:rsidRDefault="0077491D" w:rsidP="00435040">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46674CB2" w14:textId="77777777" w:rsidR="0077491D" w:rsidRPr="001513B7" w:rsidRDefault="0077491D" w:rsidP="00435040">
            <w:pPr>
              <w:spacing w:after="0" w:line="256" w:lineRule="auto"/>
              <w:jc w:val="center"/>
              <w:rPr>
                <w:sz w:val="24"/>
                <w:szCs w:val="24"/>
                <w:lang w:val="ru-RU"/>
              </w:rPr>
            </w:pPr>
            <w:r w:rsidRPr="001513B7">
              <w:rPr>
                <w:sz w:val="24"/>
                <w:szCs w:val="24"/>
                <w:lang w:val="ru-RU"/>
              </w:rPr>
              <w:t xml:space="preserve">Цукор </w:t>
            </w:r>
          </w:p>
        </w:tc>
        <w:tc>
          <w:tcPr>
            <w:tcW w:w="545" w:type="dxa"/>
            <w:tcBorders>
              <w:left w:val="single" w:sz="12" w:space="0" w:color="auto"/>
            </w:tcBorders>
            <w:vAlign w:val="center"/>
          </w:tcPr>
          <w:p w14:paraId="03F62C2C"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w:t>
            </w:r>
          </w:p>
        </w:tc>
        <w:tc>
          <w:tcPr>
            <w:tcW w:w="600" w:type="dxa"/>
            <w:vAlign w:val="center"/>
          </w:tcPr>
          <w:p w14:paraId="16094FDB"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0,5</w:t>
            </w:r>
          </w:p>
        </w:tc>
        <w:tc>
          <w:tcPr>
            <w:tcW w:w="600" w:type="dxa"/>
            <w:tcBorders>
              <w:right w:val="single" w:sz="12" w:space="0" w:color="auto"/>
            </w:tcBorders>
            <w:vAlign w:val="center"/>
          </w:tcPr>
          <w:p w14:paraId="7E493D0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w:t>
            </w:r>
          </w:p>
        </w:tc>
        <w:tc>
          <w:tcPr>
            <w:tcW w:w="600" w:type="dxa"/>
            <w:tcBorders>
              <w:left w:val="single" w:sz="12" w:space="0" w:color="auto"/>
            </w:tcBorders>
            <w:vAlign w:val="center"/>
          </w:tcPr>
          <w:p w14:paraId="5AB81A4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w:t>
            </w:r>
          </w:p>
        </w:tc>
        <w:tc>
          <w:tcPr>
            <w:tcW w:w="600" w:type="dxa"/>
            <w:vAlign w:val="center"/>
          </w:tcPr>
          <w:p w14:paraId="63D4E7B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0,5</w:t>
            </w:r>
          </w:p>
        </w:tc>
        <w:tc>
          <w:tcPr>
            <w:tcW w:w="602" w:type="dxa"/>
            <w:tcBorders>
              <w:right w:val="single" w:sz="12" w:space="0" w:color="auto"/>
            </w:tcBorders>
            <w:vAlign w:val="center"/>
          </w:tcPr>
          <w:p w14:paraId="79C9393B"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w:t>
            </w:r>
          </w:p>
        </w:tc>
        <w:tc>
          <w:tcPr>
            <w:tcW w:w="595" w:type="dxa"/>
            <w:tcBorders>
              <w:left w:val="single" w:sz="12" w:space="0" w:color="auto"/>
            </w:tcBorders>
            <w:vAlign w:val="center"/>
          </w:tcPr>
          <w:p w14:paraId="37A574A9"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6" w:type="dxa"/>
            <w:vAlign w:val="center"/>
          </w:tcPr>
          <w:p w14:paraId="6179445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6" w:type="dxa"/>
            <w:tcBorders>
              <w:right w:val="single" w:sz="12" w:space="0" w:color="auto"/>
            </w:tcBorders>
            <w:vAlign w:val="center"/>
          </w:tcPr>
          <w:p w14:paraId="043FD2B7"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6" w:type="dxa"/>
            <w:tcBorders>
              <w:left w:val="single" w:sz="12" w:space="0" w:color="auto"/>
            </w:tcBorders>
            <w:vAlign w:val="center"/>
          </w:tcPr>
          <w:p w14:paraId="1F837BCB"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5" w:type="dxa"/>
            <w:vAlign w:val="center"/>
          </w:tcPr>
          <w:p w14:paraId="1230CEE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6" w:type="dxa"/>
            <w:tcBorders>
              <w:right w:val="single" w:sz="12" w:space="0" w:color="auto"/>
            </w:tcBorders>
            <w:vAlign w:val="center"/>
          </w:tcPr>
          <w:p w14:paraId="757E113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6" w:type="dxa"/>
            <w:tcBorders>
              <w:left w:val="single" w:sz="12" w:space="0" w:color="auto"/>
            </w:tcBorders>
            <w:vAlign w:val="center"/>
          </w:tcPr>
          <w:p w14:paraId="006745A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6" w:type="dxa"/>
            <w:vAlign w:val="center"/>
          </w:tcPr>
          <w:p w14:paraId="14E79CB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0,50</w:t>
            </w:r>
          </w:p>
        </w:tc>
        <w:tc>
          <w:tcPr>
            <w:tcW w:w="597" w:type="dxa"/>
            <w:tcBorders>
              <w:right w:val="single" w:sz="12" w:space="0" w:color="auto"/>
            </w:tcBorders>
            <w:vAlign w:val="center"/>
          </w:tcPr>
          <w:p w14:paraId="1472EC4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1,00</w:t>
            </w:r>
          </w:p>
        </w:tc>
        <w:tc>
          <w:tcPr>
            <w:tcW w:w="676" w:type="dxa"/>
            <w:tcBorders>
              <w:left w:val="single" w:sz="12" w:space="0" w:color="auto"/>
            </w:tcBorders>
            <w:vAlign w:val="center"/>
          </w:tcPr>
          <w:p w14:paraId="17DFF81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677" w:type="dxa"/>
            <w:vAlign w:val="center"/>
          </w:tcPr>
          <w:p w14:paraId="063D0CD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1,90</w:t>
            </w:r>
          </w:p>
        </w:tc>
        <w:tc>
          <w:tcPr>
            <w:tcW w:w="677" w:type="dxa"/>
            <w:tcBorders>
              <w:right w:val="single" w:sz="12" w:space="0" w:color="auto"/>
            </w:tcBorders>
            <w:vAlign w:val="center"/>
          </w:tcPr>
          <w:p w14:paraId="6F2142A9"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3,79</w:t>
            </w:r>
          </w:p>
        </w:tc>
        <w:tc>
          <w:tcPr>
            <w:tcW w:w="2919" w:type="dxa"/>
            <w:tcBorders>
              <w:left w:val="single" w:sz="12" w:space="0" w:color="auto"/>
            </w:tcBorders>
            <w:vAlign w:val="center"/>
          </w:tcPr>
          <w:p w14:paraId="6A073B25" w14:textId="77777777" w:rsidR="0077491D" w:rsidRPr="001513B7" w:rsidRDefault="0077491D" w:rsidP="00435040">
            <w:pPr>
              <w:spacing w:after="0" w:line="256" w:lineRule="auto"/>
              <w:jc w:val="center"/>
              <w:rPr>
                <w:sz w:val="18"/>
                <w:szCs w:val="18"/>
                <w:lang w:val="ru-RU"/>
              </w:rPr>
            </w:pPr>
            <w:r w:rsidRPr="001513B7">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77491D" w:rsidRPr="001513B7" w14:paraId="36F08902" w14:textId="77777777" w:rsidTr="00831ED5">
        <w:trPr>
          <w:trHeight w:val="221"/>
          <w:jc w:val="center"/>
        </w:trPr>
        <w:tc>
          <w:tcPr>
            <w:tcW w:w="536" w:type="dxa"/>
            <w:tcBorders>
              <w:right w:val="single" w:sz="12" w:space="0" w:color="auto"/>
            </w:tcBorders>
            <w:vAlign w:val="center"/>
          </w:tcPr>
          <w:p w14:paraId="48C6CB65" w14:textId="77777777" w:rsidR="0077491D" w:rsidRPr="001513B7" w:rsidRDefault="0077491D" w:rsidP="00435040">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0D75BC22" w14:textId="77777777" w:rsidR="0077491D" w:rsidRPr="001513B7" w:rsidRDefault="0077491D" w:rsidP="00435040">
            <w:pPr>
              <w:spacing w:after="0" w:line="256" w:lineRule="auto"/>
              <w:jc w:val="center"/>
              <w:rPr>
                <w:sz w:val="24"/>
                <w:szCs w:val="24"/>
                <w:lang w:val="ru-RU"/>
              </w:rPr>
            </w:pPr>
            <w:r w:rsidRPr="001513B7">
              <w:rPr>
                <w:sz w:val="24"/>
                <w:szCs w:val="24"/>
                <w:lang w:val="ru-RU"/>
              </w:rPr>
              <w:t xml:space="preserve">Маса яблук </w:t>
            </w:r>
            <w:r w:rsidRPr="001513B7">
              <w:rPr>
                <w:sz w:val="24"/>
                <w:szCs w:val="24"/>
                <w:lang w:val="ru-RU"/>
              </w:rPr>
              <w:lastRenderedPageBreak/>
              <w:t xml:space="preserve">бланшованих: </w:t>
            </w:r>
          </w:p>
        </w:tc>
        <w:tc>
          <w:tcPr>
            <w:tcW w:w="545" w:type="dxa"/>
            <w:tcBorders>
              <w:left w:val="single" w:sz="12" w:space="0" w:color="auto"/>
            </w:tcBorders>
            <w:vAlign w:val="center"/>
          </w:tcPr>
          <w:p w14:paraId="78BF210A" w14:textId="77777777" w:rsidR="0077491D" w:rsidRPr="001513B7" w:rsidRDefault="0077491D" w:rsidP="00435040">
            <w:pPr>
              <w:spacing w:after="0" w:line="256" w:lineRule="auto"/>
              <w:ind w:right="-130"/>
              <w:jc w:val="center"/>
              <w:rPr>
                <w:sz w:val="24"/>
                <w:szCs w:val="24"/>
                <w:lang w:val="ru-RU"/>
              </w:rPr>
            </w:pPr>
          </w:p>
        </w:tc>
        <w:tc>
          <w:tcPr>
            <w:tcW w:w="600" w:type="dxa"/>
            <w:vAlign w:val="center"/>
          </w:tcPr>
          <w:p w14:paraId="576381C7" w14:textId="77777777" w:rsidR="0077491D" w:rsidRPr="001513B7" w:rsidRDefault="0077491D" w:rsidP="00435040">
            <w:pPr>
              <w:spacing w:line="256" w:lineRule="auto"/>
              <w:rPr>
                <w:sz w:val="24"/>
                <w:szCs w:val="24"/>
                <w:lang w:val="ru-RU"/>
              </w:rPr>
            </w:pPr>
          </w:p>
        </w:tc>
        <w:tc>
          <w:tcPr>
            <w:tcW w:w="600" w:type="dxa"/>
            <w:tcBorders>
              <w:right w:val="single" w:sz="12" w:space="0" w:color="auto"/>
            </w:tcBorders>
            <w:vAlign w:val="center"/>
          </w:tcPr>
          <w:p w14:paraId="1F76A6F5" w14:textId="77777777" w:rsidR="0077491D" w:rsidRPr="001513B7" w:rsidRDefault="0077491D" w:rsidP="00435040">
            <w:pPr>
              <w:spacing w:after="0" w:line="276" w:lineRule="auto"/>
              <w:rPr>
                <w:rFonts w:ascii="Calibri" w:hAnsi="Calibri"/>
                <w:sz w:val="20"/>
                <w:szCs w:val="20"/>
                <w:lang w:eastAsia="uk-UA"/>
              </w:rPr>
            </w:pPr>
          </w:p>
        </w:tc>
        <w:tc>
          <w:tcPr>
            <w:tcW w:w="600" w:type="dxa"/>
            <w:tcBorders>
              <w:left w:val="single" w:sz="12" w:space="0" w:color="auto"/>
            </w:tcBorders>
            <w:vAlign w:val="center"/>
          </w:tcPr>
          <w:p w14:paraId="25EFBB8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13</w:t>
            </w:r>
          </w:p>
        </w:tc>
        <w:tc>
          <w:tcPr>
            <w:tcW w:w="600" w:type="dxa"/>
            <w:vAlign w:val="center"/>
          </w:tcPr>
          <w:p w14:paraId="78FAF30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13</w:t>
            </w:r>
          </w:p>
        </w:tc>
        <w:tc>
          <w:tcPr>
            <w:tcW w:w="602" w:type="dxa"/>
            <w:tcBorders>
              <w:right w:val="single" w:sz="12" w:space="0" w:color="auto"/>
            </w:tcBorders>
            <w:vAlign w:val="center"/>
          </w:tcPr>
          <w:p w14:paraId="4E4B29F7"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17,5</w:t>
            </w:r>
          </w:p>
        </w:tc>
        <w:tc>
          <w:tcPr>
            <w:tcW w:w="595" w:type="dxa"/>
            <w:tcBorders>
              <w:left w:val="single" w:sz="12" w:space="0" w:color="auto"/>
            </w:tcBorders>
            <w:vAlign w:val="center"/>
          </w:tcPr>
          <w:p w14:paraId="3495C677" w14:textId="77777777" w:rsidR="0077491D" w:rsidRPr="001513B7" w:rsidRDefault="0077491D" w:rsidP="00435040">
            <w:pPr>
              <w:spacing w:after="0" w:line="256" w:lineRule="auto"/>
              <w:ind w:right="-130"/>
              <w:jc w:val="center"/>
              <w:rPr>
                <w:sz w:val="24"/>
                <w:szCs w:val="24"/>
                <w:lang w:val="ru-RU"/>
              </w:rPr>
            </w:pPr>
          </w:p>
        </w:tc>
        <w:tc>
          <w:tcPr>
            <w:tcW w:w="596" w:type="dxa"/>
            <w:vAlign w:val="center"/>
          </w:tcPr>
          <w:p w14:paraId="70EBA5FC" w14:textId="77777777" w:rsidR="0077491D" w:rsidRPr="001513B7" w:rsidRDefault="0077491D" w:rsidP="00435040">
            <w:pPr>
              <w:spacing w:after="0" w:line="256" w:lineRule="auto"/>
              <w:ind w:right="-130"/>
              <w:jc w:val="center"/>
              <w:rPr>
                <w:sz w:val="24"/>
                <w:szCs w:val="24"/>
                <w:lang w:val="ru-RU"/>
              </w:rPr>
            </w:pPr>
          </w:p>
        </w:tc>
        <w:tc>
          <w:tcPr>
            <w:tcW w:w="596" w:type="dxa"/>
            <w:tcBorders>
              <w:right w:val="single" w:sz="12" w:space="0" w:color="auto"/>
            </w:tcBorders>
            <w:vAlign w:val="center"/>
          </w:tcPr>
          <w:p w14:paraId="1B4B9DD3" w14:textId="77777777" w:rsidR="0077491D" w:rsidRPr="001513B7" w:rsidRDefault="0077491D" w:rsidP="00435040">
            <w:pPr>
              <w:spacing w:after="0" w:line="256" w:lineRule="auto"/>
              <w:ind w:right="-130"/>
              <w:jc w:val="center"/>
              <w:rPr>
                <w:sz w:val="24"/>
                <w:szCs w:val="24"/>
                <w:lang w:val="ru-RU"/>
              </w:rPr>
            </w:pPr>
          </w:p>
        </w:tc>
        <w:tc>
          <w:tcPr>
            <w:tcW w:w="596" w:type="dxa"/>
            <w:tcBorders>
              <w:left w:val="single" w:sz="12" w:space="0" w:color="auto"/>
            </w:tcBorders>
            <w:vAlign w:val="center"/>
          </w:tcPr>
          <w:p w14:paraId="3EF26312" w14:textId="77777777" w:rsidR="0077491D" w:rsidRPr="001513B7" w:rsidRDefault="0077491D" w:rsidP="00435040">
            <w:pPr>
              <w:spacing w:after="0" w:line="256" w:lineRule="auto"/>
              <w:ind w:right="-130"/>
              <w:jc w:val="center"/>
              <w:rPr>
                <w:sz w:val="24"/>
                <w:szCs w:val="24"/>
                <w:lang w:val="ru-RU"/>
              </w:rPr>
            </w:pPr>
          </w:p>
        </w:tc>
        <w:tc>
          <w:tcPr>
            <w:tcW w:w="595" w:type="dxa"/>
            <w:vAlign w:val="center"/>
          </w:tcPr>
          <w:p w14:paraId="73CF84F3" w14:textId="77777777" w:rsidR="0077491D" w:rsidRPr="001513B7" w:rsidRDefault="0077491D" w:rsidP="00435040">
            <w:pPr>
              <w:spacing w:after="0" w:line="256" w:lineRule="auto"/>
              <w:ind w:right="-130"/>
              <w:jc w:val="center"/>
              <w:rPr>
                <w:sz w:val="24"/>
                <w:szCs w:val="24"/>
                <w:lang w:val="ru-RU"/>
              </w:rPr>
            </w:pPr>
          </w:p>
        </w:tc>
        <w:tc>
          <w:tcPr>
            <w:tcW w:w="596" w:type="dxa"/>
            <w:tcBorders>
              <w:right w:val="single" w:sz="12" w:space="0" w:color="auto"/>
            </w:tcBorders>
            <w:vAlign w:val="center"/>
          </w:tcPr>
          <w:p w14:paraId="7B2C4F31" w14:textId="77777777" w:rsidR="0077491D" w:rsidRPr="001513B7" w:rsidRDefault="0077491D" w:rsidP="00435040">
            <w:pPr>
              <w:spacing w:after="0" w:line="256" w:lineRule="auto"/>
              <w:ind w:right="-130"/>
              <w:jc w:val="center"/>
              <w:rPr>
                <w:sz w:val="24"/>
                <w:szCs w:val="24"/>
                <w:lang w:val="ru-RU"/>
              </w:rPr>
            </w:pPr>
          </w:p>
        </w:tc>
        <w:tc>
          <w:tcPr>
            <w:tcW w:w="596" w:type="dxa"/>
            <w:tcBorders>
              <w:left w:val="single" w:sz="12" w:space="0" w:color="auto"/>
            </w:tcBorders>
            <w:vAlign w:val="center"/>
          </w:tcPr>
          <w:p w14:paraId="6DE700CF" w14:textId="77777777" w:rsidR="0077491D" w:rsidRPr="001513B7" w:rsidRDefault="0077491D" w:rsidP="00435040">
            <w:pPr>
              <w:spacing w:after="0" w:line="256" w:lineRule="auto"/>
              <w:ind w:right="-130"/>
              <w:jc w:val="center"/>
              <w:rPr>
                <w:sz w:val="24"/>
                <w:szCs w:val="24"/>
                <w:lang w:val="ru-RU"/>
              </w:rPr>
            </w:pPr>
          </w:p>
        </w:tc>
        <w:tc>
          <w:tcPr>
            <w:tcW w:w="596" w:type="dxa"/>
            <w:vAlign w:val="center"/>
          </w:tcPr>
          <w:p w14:paraId="521708B3" w14:textId="77777777" w:rsidR="0077491D" w:rsidRPr="001513B7" w:rsidRDefault="0077491D" w:rsidP="00435040">
            <w:pPr>
              <w:spacing w:after="0" w:line="256" w:lineRule="auto"/>
              <w:ind w:right="-130"/>
              <w:jc w:val="center"/>
              <w:rPr>
                <w:sz w:val="24"/>
                <w:szCs w:val="24"/>
                <w:lang w:val="ru-RU"/>
              </w:rPr>
            </w:pPr>
          </w:p>
        </w:tc>
        <w:tc>
          <w:tcPr>
            <w:tcW w:w="597" w:type="dxa"/>
            <w:tcBorders>
              <w:right w:val="single" w:sz="12" w:space="0" w:color="auto"/>
            </w:tcBorders>
            <w:vAlign w:val="center"/>
          </w:tcPr>
          <w:p w14:paraId="58B58C79" w14:textId="77777777" w:rsidR="0077491D" w:rsidRPr="001513B7" w:rsidRDefault="0077491D" w:rsidP="00435040">
            <w:pPr>
              <w:spacing w:after="0" w:line="256" w:lineRule="auto"/>
              <w:ind w:right="-130"/>
              <w:jc w:val="center"/>
              <w:rPr>
                <w:sz w:val="24"/>
                <w:szCs w:val="24"/>
                <w:lang w:val="ru-RU"/>
              </w:rPr>
            </w:pPr>
          </w:p>
        </w:tc>
        <w:tc>
          <w:tcPr>
            <w:tcW w:w="676" w:type="dxa"/>
            <w:tcBorders>
              <w:left w:val="single" w:sz="12" w:space="0" w:color="auto"/>
            </w:tcBorders>
            <w:vAlign w:val="center"/>
          </w:tcPr>
          <w:p w14:paraId="47DAE8CE" w14:textId="77777777" w:rsidR="0077491D" w:rsidRPr="001513B7" w:rsidRDefault="0077491D" w:rsidP="00435040">
            <w:pPr>
              <w:spacing w:after="0" w:line="256" w:lineRule="auto"/>
              <w:ind w:right="-130"/>
              <w:jc w:val="center"/>
              <w:rPr>
                <w:sz w:val="24"/>
                <w:szCs w:val="24"/>
                <w:lang w:val="ru-RU"/>
              </w:rPr>
            </w:pPr>
          </w:p>
        </w:tc>
        <w:tc>
          <w:tcPr>
            <w:tcW w:w="677" w:type="dxa"/>
            <w:vAlign w:val="center"/>
          </w:tcPr>
          <w:p w14:paraId="3422016D" w14:textId="77777777" w:rsidR="0077491D" w:rsidRPr="001513B7" w:rsidRDefault="0077491D" w:rsidP="00435040">
            <w:pPr>
              <w:spacing w:after="0" w:line="256" w:lineRule="auto"/>
              <w:ind w:right="-130"/>
              <w:jc w:val="center"/>
              <w:rPr>
                <w:sz w:val="24"/>
                <w:szCs w:val="24"/>
                <w:lang w:val="ru-RU"/>
              </w:rPr>
            </w:pPr>
          </w:p>
        </w:tc>
        <w:tc>
          <w:tcPr>
            <w:tcW w:w="677" w:type="dxa"/>
            <w:tcBorders>
              <w:right w:val="single" w:sz="12" w:space="0" w:color="auto"/>
            </w:tcBorders>
            <w:vAlign w:val="center"/>
          </w:tcPr>
          <w:p w14:paraId="179D7D3B" w14:textId="77777777" w:rsidR="0077491D" w:rsidRPr="001513B7" w:rsidRDefault="0077491D" w:rsidP="00435040">
            <w:pPr>
              <w:spacing w:after="0" w:line="256" w:lineRule="auto"/>
              <w:ind w:right="-130"/>
              <w:jc w:val="center"/>
              <w:rPr>
                <w:sz w:val="24"/>
                <w:szCs w:val="24"/>
                <w:lang w:val="ru-RU"/>
              </w:rPr>
            </w:pPr>
          </w:p>
        </w:tc>
        <w:tc>
          <w:tcPr>
            <w:tcW w:w="2919" w:type="dxa"/>
            <w:tcBorders>
              <w:left w:val="single" w:sz="12" w:space="0" w:color="auto"/>
            </w:tcBorders>
            <w:vAlign w:val="center"/>
          </w:tcPr>
          <w:p w14:paraId="0FD9F09E" w14:textId="77777777" w:rsidR="0077491D" w:rsidRPr="001513B7" w:rsidRDefault="0077491D" w:rsidP="00435040">
            <w:pPr>
              <w:spacing w:line="256" w:lineRule="auto"/>
              <w:rPr>
                <w:sz w:val="24"/>
                <w:szCs w:val="24"/>
                <w:lang w:val="ru-RU"/>
              </w:rPr>
            </w:pPr>
          </w:p>
        </w:tc>
      </w:tr>
      <w:tr w:rsidR="0077491D" w:rsidRPr="001513B7" w14:paraId="650B2928" w14:textId="77777777" w:rsidTr="00831ED5">
        <w:trPr>
          <w:trHeight w:val="221"/>
          <w:jc w:val="center"/>
        </w:trPr>
        <w:tc>
          <w:tcPr>
            <w:tcW w:w="536" w:type="dxa"/>
            <w:tcBorders>
              <w:right w:val="single" w:sz="12" w:space="0" w:color="auto"/>
            </w:tcBorders>
            <w:vAlign w:val="center"/>
          </w:tcPr>
          <w:p w14:paraId="44C4E0A0" w14:textId="77777777" w:rsidR="0077491D" w:rsidRPr="001513B7" w:rsidRDefault="0077491D" w:rsidP="00435040">
            <w:pPr>
              <w:widowControl w:val="0"/>
              <w:spacing w:after="0" w:line="240" w:lineRule="auto"/>
              <w:ind w:right="-108"/>
              <w:jc w:val="center"/>
              <w:rPr>
                <w:b/>
                <w:sz w:val="24"/>
                <w:szCs w:val="24"/>
                <w:lang w:val="ru-RU" w:eastAsia="ru-RU"/>
              </w:rPr>
            </w:pPr>
            <w:r w:rsidRPr="001513B7">
              <w:rPr>
                <w:b/>
                <w:sz w:val="24"/>
                <w:szCs w:val="24"/>
                <w:lang w:val="ru-RU" w:eastAsia="ru-RU"/>
              </w:rPr>
              <w:t>МП</w:t>
            </w:r>
          </w:p>
          <w:p w14:paraId="4FEA3E3B" w14:textId="77777777" w:rsidR="0077491D" w:rsidRPr="001513B7" w:rsidRDefault="0077491D" w:rsidP="00435040">
            <w:pPr>
              <w:widowControl w:val="0"/>
              <w:spacing w:after="0" w:line="240" w:lineRule="auto"/>
              <w:ind w:right="-108"/>
              <w:jc w:val="center"/>
              <w:rPr>
                <w:b/>
                <w:sz w:val="24"/>
                <w:szCs w:val="24"/>
                <w:lang w:val="ru-RU" w:eastAsia="ru-RU"/>
              </w:rPr>
            </w:pPr>
            <w:r w:rsidRPr="001513B7">
              <w:rPr>
                <w:b/>
                <w:sz w:val="24"/>
                <w:szCs w:val="24"/>
                <w:lang w:val="ru-RU" w:eastAsia="ru-RU"/>
              </w:rPr>
              <w:t>Л</w:t>
            </w:r>
          </w:p>
        </w:tc>
        <w:tc>
          <w:tcPr>
            <w:tcW w:w="1985" w:type="dxa"/>
            <w:tcBorders>
              <w:right w:val="single" w:sz="12" w:space="0" w:color="auto"/>
            </w:tcBorders>
            <w:vAlign w:val="center"/>
          </w:tcPr>
          <w:p w14:paraId="68622AAF" w14:textId="77777777" w:rsidR="0077491D" w:rsidRPr="001513B7" w:rsidRDefault="0077491D" w:rsidP="00435040">
            <w:pPr>
              <w:spacing w:after="0" w:line="256" w:lineRule="auto"/>
              <w:jc w:val="center"/>
              <w:rPr>
                <w:sz w:val="24"/>
                <w:szCs w:val="24"/>
                <w:lang w:val="ru-RU"/>
              </w:rPr>
            </w:pPr>
            <w:r w:rsidRPr="001513B7">
              <w:rPr>
                <w:sz w:val="24"/>
                <w:szCs w:val="24"/>
                <w:lang w:val="ru-RU"/>
              </w:rPr>
              <w:t xml:space="preserve">Сметана 21% </w:t>
            </w:r>
          </w:p>
        </w:tc>
        <w:tc>
          <w:tcPr>
            <w:tcW w:w="545" w:type="dxa"/>
            <w:tcBorders>
              <w:left w:val="single" w:sz="12" w:space="0" w:color="auto"/>
            </w:tcBorders>
            <w:vAlign w:val="center"/>
          </w:tcPr>
          <w:p w14:paraId="190C5FD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8</w:t>
            </w:r>
          </w:p>
        </w:tc>
        <w:tc>
          <w:tcPr>
            <w:tcW w:w="600" w:type="dxa"/>
            <w:vAlign w:val="center"/>
          </w:tcPr>
          <w:p w14:paraId="0AC5233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8</w:t>
            </w:r>
          </w:p>
        </w:tc>
        <w:tc>
          <w:tcPr>
            <w:tcW w:w="600" w:type="dxa"/>
            <w:tcBorders>
              <w:right w:val="single" w:sz="12" w:space="0" w:color="auto"/>
            </w:tcBorders>
            <w:vAlign w:val="center"/>
          </w:tcPr>
          <w:p w14:paraId="47E45DE7"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10,5</w:t>
            </w:r>
          </w:p>
        </w:tc>
        <w:tc>
          <w:tcPr>
            <w:tcW w:w="600" w:type="dxa"/>
            <w:tcBorders>
              <w:left w:val="single" w:sz="12" w:space="0" w:color="auto"/>
            </w:tcBorders>
            <w:vAlign w:val="center"/>
          </w:tcPr>
          <w:p w14:paraId="1EF342DB"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8</w:t>
            </w:r>
          </w:p>
        </w:tc>
        <w:tc>
          <w:tcPr>
            <w:tcW w:w="600" w:type="dxa"/>
            <w:vAlign w:val="center"/>
          </w:tcPr>
          <w:p w14:paraId="7558A08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8</w:t>
            </w:r>
          </w:p>
        </w:tc>
        <w:tc>
          <w:tcPr>
            <w:tcW w:w="602" w:type="dxa"/>
            <w:tcBorders>
              <w:right w:val="single" w:sz="12" w:space="0" w:color="auto"/>
            </w:tcBorders>
            <w:vAlign w:val="center"/>
          </w:tcPr>
          <w:p w14:paraId="6413342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10,5</w:t>
            </w:r>
          </w:p>
        </w:tc>
        <w:tc>
          <w:tcPr>
            <w:tcW w:w="595" w:type="dxa"/>
            <w:tcBorders>
              <w:left w:val="single" w:sz="12" w:space="0" w:color="auto"/>
            </w:tcBorders>
            <w:vAlign w:val="center"/>
          </w:tcPr>
          <w:p w14:paraId="4FC3D52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0,22</w:t>
            </w:r>
          </w:p>
        </w:tc>
        <w:tc>
          <w:tcPr>
            <w:tcW w:w="596" w:type="dxa"/>
            <w:vAlign w:val="center"/>
          </w:tcPr>
          <w:p w14:paraId="26D4A949"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0,22</w:t>
            </w:r>
          </w:p>
        </w:tc>
        <w:tc>
          <w:tcPr>
            <w:tcW w:w="596" w:type="dxa"/>
            <w:tcBorders>
              <w:right w:val="single" w:sz="12" w:space="0" w:color="auto"/>
            </w:tcBorders>
            <w:vAlign w:val="center"/>
          </w:tcPr>
          <w:p w14:paraId="476F1BE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0,29</w:t>
            </w:r>
          </w:p>
        </w:tc>
        <w:tc>
          <w:tcPr>
            <w:tcW w:w="596" w:type="dxa"/>
            <w:tcBorders>
              <w:left w:val="single" w:sz="12" w:space="0" w:color="auto"/>
            </w:tcBorders>
            <w:vAlign w:val="center"/>
          </w:tcPr>
          <w:p w14:paraId="0C8D4FB9"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1,68</w:t>
            </w:r>
          </w:p>
        </w:tc>
        <w:tc>
          <w:tcPr>
            <w:tcW w:w="595" w:type="dxa"/>
            <w:vAlign w:val="center"/>
          </w:tcPr>
          <w:p w14:paraId="24381C8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1,68</w:t>
            </w:r>
          </w:p>
        </w:tc>
        <w:tc>
          <w:tcPr>
            <w:tcW w:w="596" w:type="dxa"/>
            <w:tcBorders>
              <w:right w:val="single" w:sz="12" w:space="0" w:color="auto"/>
            </w:tcBorders>
            <w:vAlign w:val="center"/>
          </w:tcPr>
          <w:p w14:paraId="17AB93A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2,21</w:t>
            </w:r>
          </w:p>
        </w:tc>
        <w:tc>
          <w:tcPr>
            <w:tcW w:w="596" w:type="dxa"/>
            <w:tcBorders>
              <w:left w:val="single" w:sz="12" w:space="0" w:color="auto"/>
            </w:tcBorders>
            <w:vAlign w:val="center"/>
          </w:tcPr>
          <w:p w14:paraId="2C4D40DF"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0,24</w:t>
            </w:r>
          </w:p>
        </w:tc>
        <w:tc>
          <w:tcPr>
            <w:tcW w:w="596" w:type="dxa"/>
            <w:vAlign w:val="center"/>
          </w:tcPr>
          <w:p w14:paraId="2ABE698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0,24</w:t>
            </w:r>
          </w:p>
        </w:tc>
        <w:tc>
          <w:tcPr>
            <w:tcW w:w="597" w:type="dxa"/>
            <w:tcBorders>
              <w:right w:val="single" w:sz="12" w:space="0" w:color="auto"/>
            </w:tcBorders>
            <w:vAlign w:val="center"/>
          </w:tcPr>
          <w:p w14:paraId="65E24012"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0,32</w:t>
            </w:r>
          </w:p>
        </w:tc>
        <w:tc>
          <w:tcPr>
            <w:tcW w:w="676" w:type="dxa"/>
            <w:tcBorders>
              <w:left w:val="single" w:sz="12" w:space="0" w:color="auto"/>
            </w:tcBorders>
            <w:vAlign w:val="center"/>
          </w:tcPr>
          <w:p w14:paraId="33C0D3F2"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16,96</w:t>
            </w:r>
          </w:p>
        </w:tc>
        <w:tc>
          <w:tcPr>
            <w:tcW w:w="677" w:type="dxa"/>
            <w:vAlign w:val="center"/>
          </w:tcPr>
          <w:p w14:paraId="078FC9D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16,96</w:t>
            </w:r>
          </w:p>
        </w:tc>
        <w:tc>
          <w:tcPr>
            <w:tcW w:w="677" w:type="dxa"/>
            <w:tcBorders>
              <w:right w:val="single" w:sz="12" w:space="0" w:color="auto"/>
            </w:tcBorders>
            <w:vAlign w:val="center"/>
          </w:tcPr>
          <w:p w14:paraId="323F68F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22,26</w:t>
            </w:r>
          </w:p>
        </w:tc>
        <w:tc>
          <w:tcPr>
            <w:tcW w:w="2919" w:type="dxa"/>
            <w:tcBorders>
              <w:left w:val="single" w:sz="12" w:space="0" w:color="auto"/>
            </w:tcBorders>
            <w:vAlign w:val="center"/>
          </w:tcPr>
          <w:p w14:paraId="45ABA5F9" w14:textId="77777777" w:rsidR="0077491D" w:rsidRPr="001513B7" w:rsidRDefault="0077491D" w:rsidP="00435040">
            <w:pPr>
              <w:spacing w:after="0" w:line="256" w:lineRule="auto"/>
              <w:jc w:val="center"/>
              <w:rPr>
                <w:sz w:val="18"/>
                <w:szCs w:val="18"/>
                <w:lang w:val="ru-RU"/>
              </w:rPr>
            </w:pPr>
            <w:r w:rsidRPr="001513B7">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77491D" w:rsidRPr="001513B7" w14:paraId="3CBBDC33" w14:textId="77777777" w:rsidTr="00831ED5">
        <w:trPr>
          <w:trHeight w:val="221"/>
          <w:jc w:val="center"/>
        </w:trPr>
        <w:tc>
          <w:tcPr>
            <w:tcW w:w="536" w:type="dxa"/>
            <w:tcBorders>
              <w:right w:val="single" w:sz="12" w:space="0" w:color="auto"/>
            </w:tcBorders>
            <w:vAlign w:val="center"/>
          </w:tcPr>
          <w:p w14:paraId="7836CC5A" w14:textId="77777777" w:rsidR="0077491D" w:rsidRPr="001513B7" w:rsidRDefault="0077491D" w:rsidP="00435040">
            <w:pPr>
              <w:widowControl w:val="0"/>
              <w:spacing w:after="0" w:line="240" w:lineRule="auto"/>
              <w:ind w:right="-108"/>
              <w:jc w:val="center"/>
              <w:rPr>
                <w:b/>
                <w:sz w:val="24"/>
                <w:szCs w:val="24"/>
                <w:lang w:val="ru-RU" w:eastAsia="ru-RU"/>
              </w:rPr>
            </w:pPr>
          </w:p>
        </w:tc>
        <w:tc>
          <w:tcPr>
            <w:tcW w:w="1985" w:type="dxa"/>
            <w:tcBorders>
              <w:right w:val="single" w:sz="12" w:space="0" w:color="auto"/>
            </w:tcBorders>
            <w:vAlign w:val="center"/>
          </w:tcPr>
          <w:p w14:paraId="694A9D51" w14:textId="77777777" w:rsidR="0077491D" w:rsidRPr="001513B7" w:rsidRDefault="0077491D" w:rsidP="00435040">
            <w:pPr>
              <w:spacing w:after="0" w:line="256" w:lineRule="auto"/>
              <w:jc w:val="center"/>
              <w:rPr>
                <w:sz w:val="24"/>
                <w:szCs w:val="24"/>
                <w:lang w:val="ru-RU"/>
              </w:rPr>
            </w:pPr>
            <w:r w:rsidRPr="001513B7">
              <w:rPr>
                <w:sz w:val="24"/>
                <w:szCs w:val="24"/>
                <w:lang w:val="ru-RU"/>
              </w:rPr>
              <w:t xml:space="preserve">Сіль йодована </w:t>
            </w:r>
          </w:p>
        </w:tc>
        <w:tc>
          <w:tcPr>
            <w:tcW w:w="545" w:type="dxa"/>
            <w:tcBorders>
              <w:left w:val="single" w:sz="12" w:space="0" w:color="auto"/>
            </w:tcBorders>
            <w:vAlign w:val="center"/>
          </w:tcPr>
          <w:p w14:paraId="6E8219B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0,14</w:t>
            </w:r>
          </w:p>
        </w:tc>
        <w:tc>
          <w:tcPr>
            <w:tcW w:w="600" w:type="dxa"/>
            <w:vAlign w:val="center"/>
          </w:tcPr>
          <w:p w14:paraId="10228EC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0,14</w:t>
            </w:r>
          </w:p>
        </w:tc>
        <w:tc>
          <w:tcPr>
            <w:tcW w:w="600" w:type="dxa"/>
            <w:tcBorders>
              <w:right w:val="single" w:sz="12" w:space="0" w:color="auto"/>
            </w:tcBorders>
            <w:vAlign w:val="center"/>
          </w:tcPr>
          <w:p w14:paraId="18CB37F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0,18</w:t>
            </w:r>
          </w:p>
        </w:tc>
        <w:tc>
          <w:tcPr>
            <w:tcW w:w="600" w:type="dxa"/>
            <w:tcBorders>
              <w:left w:val="single" w:sz="12" w:space="0" w:color="auto"/>
            </w:tcBorders>
            <w:vAlign w:val="center"/>
          </w:tcPr>
          <w:p w14:paraId="472FAF6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0,14</w:t>
            </w:r>
          </w:p>
        </w:tc>
        <w:tc>
          <w:tcPr>
            <w:tcW w:w="600" w:type="dxa"/>
            <w:vAlign w:val="center"/>
          </w:tcPr>
          <w:p w14:paraId="0B6857F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0,14</w:t>
            </w:r>
          </w:p>
        </w:tc>
        <w:tc>
          <w:tcPr>
            <w:tcW w:w="602" w:type="dxa"/>
            <w:tcBorders>
              <w:right w:val="single" w:sz="12" w:space="0" w:color="auto"/>
            </w:tcBorders>
            <w:vAlign w:val="center"/>
          </w:tcPr>
          <w:p w14:paraId="3D02460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0,18</w:t>
            </w:r>
          </w:p>
        </w:tc>
        <w:tc>
          <w:tcPr>
            <w:tcW w:w="595" w:type="dxa"/>
            <w:tcBorders>
              <w:left w:val="single" w:sz="12" w:space="0" w:color="auto"/>
            </w:tcBorders>
            <w:vAlign w:val="center"/>
          </w:tcPr>
          <w:p w14:paraId="1B45BBC9"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596" w:type="dxa"/>
            <w:vAlign w:val="center"/>
          </w:tcPr>
          <w:p w14:paraId="5D41D2C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4140F8EF"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596" w:type="dxa"/>
            <w:tcBorders>
              <w:left w:val="single" w:sz="12" w:space="0" w:color="auto"/>
            </w:tcBorders>
            <w:vAlign w:val="center"/>
          </w:tcPr>
          <w:p w14:paraId="749AC95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595" w:type="dxa"/>
            <w:vAlign w:val="center"/>
          </w:tcPr>
          <w:p w14:paraId="712A99EB"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0A5FB6B3"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596" w:type="dxa"/>
            <w:tcBorders>
              <w:left w:val="single" w:sz="12" w:space="0" w:color="auto"/>
            </w:tcBorders>
            <w:vAlign w:val="center"/>
          </w:tcPr>
          <w:p w14:paraId="14F09AE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596" w:type="dxa"/>
            <w:vAlign w:val="center"/>
          </w:tcPr>
          <w:p w14:paraId="6D73CB1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597" w:type="dxa"/>
            <w:tcBorders>
              <w:right w:val="single" w:sz="12" w:space="0" w:color="auto"/>
            </w:tcBorders>
            <w:vAlign w:val="center"/>
          </w:tcPr>
          <w:p w14:paraId="0E43012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676" w:type="dxa"/>
            <w:tcBorders>
              <w:left w:val="single" w:sz="12" w:space="0" w:color="auto"/>
            </w:tcBorders>
            <w:vAlign w:val="center"/>
          </w:tcPr>
          <w:p w14:paraId="3B90203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677" w:type="dxa"/>
            <w:vAlign w:val="center"/>
          </w:tcPr>
          <w:p w14:paraId="2331B3A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677" w:type="dxa"/>
            <w:tcBorders>
              <w:right w:val="single" w:sz="12" w:space="0" w:color="auto"/>
            </w:tcBorders>
            <w:vAlign w:val="center"/>
          </w:tcPr>
          <w:p w14:paraId="44C5F24C"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w:t>
            </w:r>
          </w:p>
        </w:tc>
        <w:tc>
          <w:tcPr>
            <w:tcW w:w="2919" w:type="dxa"/>
            <w:tcBorders>
              <w:left w:val="single" w:sz="12" w:space="0" w:color="auto"/>
            </w:tcBorders>
            <w:vAlign w:val="center"/>
          </w:tcPr>
          <w:p w14:paraId="78ED2546" w14:textId="77777777" w:rsidR="0077491D" w:rsidRPr="001513B7" w:rsidRDefault="0077491D" w:rsidP="00435040">
            <w:pPr>
              <w:spacing w:after="0" w:line="256" w:lineRule="auto"/>
              <w:jc w:val="center"/>
              <w:rPr>
                <w:sz w:val="18"/>
                <w:szCs w:val="18"/>
                <w:lang w:val="ru-RU"/>
              </w:rPr>
            </w:pPr>
            <w:r w:rsidRPr="001513B7">
              <w:rPr>
                <w:sz w:val="18"/>
                <w:szCs w:val="18"/>
                <w:lang w:val="ru-RU" w:eastAsia="ru-RU"/>
              </w:rPr>
              <w:t xml:space="preserve">Солона, без сторонніх присмаків і ароматів; сипуча без грудочок; біла з блиском; </w:t>
            </w:r>
            <w:r w:rsidRPr="001513B7">
              <w:rPr>
                <w:sz w:val="18"/>
                <w:szCs w:val="18"/>
                <w:lang w:val="ru-RU"/>
              </w:rPr>
              <w:t>слабкий запах йоду;</w:t>
            </w:r>
            <w:r w:rsidRPr="001513B7">
              <w:rPr>
                <w:sz w:val="18"/>
                <w:szCs w:val="18"/>
                <w:lang w:val="ru-RU" w:eastAsia="ru-RU"/>
              </w:rPr>
              <w:t xml:space="preserve"> розчинність у рідині повна.</w:t>
            </w:r>
          </w:p>
        </w:tc>
      </w:tr>
      <w:tr w:rsidR="0077491D" w:rsidRPr="001513B7" w14:paraId="631CB9FB" w14:textId="77777777" w:rsidTr="00831ED5">
        <w:trPr>
          <w:trHeight w:val="221"/>
          <w:jc w:val="center"/>
        </w:trPr>
        <w:tc>
          <w:tcPr>
            <w:tcW w:w="536" w:type="dxa"/>
            <w:tcBorders>
              <w:right w:val="single" w:sz="12" w:space="0" w:color="auto"/>
            </w:tcBorders>
            <w:vAlign w:val="center"/>
          </w:tcPr>
          <w:p w14:paraId="0DFB6E6A" w14:textId="77777777" w:rsidR="0077491D" w:rsidRPr="001513B7" w:rsidRDefault="0077491D" w:rsidP="00435040">
            <w:pPr>
              <w:widowControl w:val="0"/>
              <w:spacing w:after="0" w:line="240" w:lineRule="auto"/>
              <w:ind w:right="-108"/>
              <w:jc w:val="center"/>
              <w:rPr>
                <w:b/>
                <w:sz w:val="24"/>
                <w:szCs w:val="24"/>
                <w:lang w:val="ru-RU" w:eastAsia="ru-RU"/>
              </w:rPr>
            </w:pPr>
            <w:r w:rsidRPr="001513B7">
              <w:rPr>
                <w:b/>
                <w:sz w:val="24"/>
                <w:szCs w:val="24"/>
                <w:lang w:val="ru-RU" w:eastAsia="ru-RU"/>
              </w:rPr>
              <w:t>МП</w:t>
            </w:r>
          </w:p>
          <w:p w14:paraId="01C7A2D7" w14:textId="77777777" w:rsidR="0077491D" w:rsidRPr="001513B7" w:rsidRDefault="0077491D" w:rsidP="00435040">
            <w:pPr>
              <w:widowControl w:val="0"/>
              <w:spacing w:after="0" w:line="240" w:lineRule="auto"/>
              <w:ind w:right="-108"/>
              <w:jc w:val="center"/>
              <w:rPr>
                <w:b/>
                <w:sz w:val="24"/>
                <w:szCs w:val="24"/>
                <w:lang w:val="ru-RU" w:eastAsia="ru-RU"/>
              </w:rPr>
            </w:pPr>
            <w:r w:rsidRPr="001513B7">
              <w:rPr>
                <w:b/>
                <w:sz w:val="24"/>
                <w:szCs w:val="24"/>
                <w:lang w:val="ru-RU" w:eastAsia="ru-RU"/>
              </w:rPr>
              <w:t>Л</w:t>
            </w:r>
          </w:p>
        </w:tc>
        <w:tc>
          <w:tcPr>
            <w:tcW w:w="1985" w:type="dxa"/>
            <w:tcBorders>
              <w:right w:val="single" w:sz="12" w:space="0" w:color="auto"/>
            </w:tcBorders>
            <w:vAlign w:val="center"/>
          </w:tcPr>
          <w:p w14:paraId="62BECCC6" w14:textId="77777777" w:rsidR="0077491D" w:rsidRPr="001513B7" w:rsidRDefault="0077491D" w:rsidP="00435040">
            <w:pPr>
              <w:spacing w:after="0" w:line="256" w:lineRule="auto"/>
              <w:jc w:val="center"/>
              <w:rPr>
                <w:sz w:val="24"/>
                <w:szCs w:val="24"/>
                <w:lang w:val="ru-RU"/>
              </w:rPr>
            </w:pPr>
            <w:r w:rsidRPr="001513B7">
              <w:rPr>
                <w:sz w:val="24"/>
                <w:szCs w:val="24"/>
                <w:lang w:val="ru-RU"/>
              </w:rPr>
              <w:t>Сир твердий</w:t>
            </w:r>
          </w:p>
        </w:tc>
        <w:tc>
          <w:tcPr>
            <w:tcW w:w="545" w:type="dxa"/>
            <w:tcBorders>
              <w:left w:val="single" w:sz="12" w:space="0" w:color="auto"/>
            </w:tcBorders>
            <w:vAlign w:val="center"/>
          </w:tcPr>
          <w:p w14:paraId="4CC2AA63"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7</w:t>
            </w:r>
          </w:p>
        </w:tc>
        <w:tc>
          <w:tcPr>
            <w:tcW w:w="600" w:type="dxa"/>
            <w:vAlign w:val="center"/>
          </w:tcPr>
          <w:p w14:paraId="630F7C5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7</w:t>
            </w:r>
          </w:p>
        </w:tc>
        <w:tc>
          <w:tcPr>
            <w:tcW w:w="600" w:type="dxa"/>
            <w:tcBorders>
              <w:right w:val="single" w:sz="12" w:space="0" w:color="auto"/>
            </w:tcBorders>
            <w:vAlign w:val="center"/>
          </w:tcPr>
          <w:p w14:paraId="64230B4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9,5</w:t>
            </w:r>
          </w:p>
        </w:tc>
        <w:tc>
          <w:tcPr>
            <w:tcW w:w="600" w:type="dxa"/>
            <w:tcBorders>
              <w:left w:val="single" w:sz="12" w:space="0" w:color="auto"/>
            </w:tcBorders>
            <w:vAlign w:val="center"/>
          </w:tcPr>
          <w:p w14:paraId="2F745033"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7</w:t>
            </w:r>
          </w:p>
        </w:tc>
        <w:tc>
          <w:tcPr>
            <w:tcW w:w="600" w:type="dxa"/>
            <w:vAlign w:val="center"/>
          </w:tcPr>
          <w:p w14:paraId="1C359137"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7</w:t>
            </w:r>
          </w:p>
        </w:tc>
        <w:tc>
          <w:tcPr>
            <w:tcW w:w="602" w:type="dxa"/>
            <w:tcBorders>
              <w:right w:val="single" w:sz="12" w:space="0" w:color="auto"/>
            </w:tcBorders>
            <w:vAlign w:val="center"/>
          </w:tcPr>
          <w:p w14:paraId="4E10B8E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9,5</w:t>
            </w:r>
          </w:p>
        </w:tc>
        <w:tc>
          <w:tcPr>
            <w:tcW w:w="595" w:type="dxa"/>
            <w:tcBorders>
              <w:left w:val="single" w:sz="12" w:space="0" w:color="auto"/>
            </w:tcBorders>
            <w:vAlign w:val="center"/>
          </w:tcPr>
          <w:p w14:paraId="7292728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1,61</w:t>
            </w:r>
          </w:p>
        </w:tc>
        <w:tc>
          <w:tcPr>
            <w:tcW w:w="596" w:type="dxa"/>
            <w:vAlign w:val="center"/>
          </w:tcPr>
          <w:p w14:paraId="77405B23"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1,61</w:t>
            </w:r>
          </w:p>
        </w:tc>
        <w:tc>
          <w:tcPr>
            <w:tcW w:w="596" w:type="dxa"/>
            <w:tcBorders>
              <w:right w:val="single" w:sz="12" w:space="0" w:color="auto"/>
            </w:tcBorders>
            <w:vAlign w:val="center"/>
          </w:tcPr>
          <w:p w14:paraId="7AF5539C"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2,19</w:t>
            </w:r>
          </w:p>
        </w:tc>
        <w:tc>
          <w:tcPr>
            <w:tcW w:w="596" w:type="dxa"/>
            <w:tcBorders>
              <w:left w:val="single" w:sz="12" w:space="0" w:color="auto"/>
            </w:tcBorders>
            <w:vAlign w:val="center"/>
          </w:tcPr>
          <w:p w14:paraId="3095784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2,03</w:t>
            </w:r>
          </w:p>
        </w:tc>
        <w:tc>
          <w:tcPr>
            <w:tcW w:w="595" w:type="dxa"/>
            <w:vAlign w:val="center"/>
          </w:tcPr>
          <w:p w14:paraId="7134890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2,03</w:t>
            </w:r>
          </w:p>
        </w:tc>
        <w:tc>
          <w:tcPr>
            <w:tcW w:w="596" w:type="dxa"/>
            <w:tcBorders>
              <w:right w:val="single" w:sz="12" w:space="0" w:color="auto"/>
            </w:tcBorders>
            <w:vAlign w:val="center"/>
          </w:tcPr>
          <w:p w14:paraId="0779725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2,76</w:t>
            </w:r>
          </w:p>
        </w:tc>
        <w:tc>
          <w:tcPr>
            <w:tcW w:w="596" w:type="dxa"/>
            <w:tcBorders>
              <w:left w:val="single" w:sz="12" w:space="0" w:color="auto"/>
            </w:tcBorders>
            <w:vAlign w:val="center"/>
          </w:tcPr>
          <w:p w14:paraId="592522D7"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6" w:type="dxa"/>
            <w:vAlign w:val="center"/>
          </w:tcPr>
          <w:p w14:paraId="00B66FC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597" w:type="dxa"/>
            <w:tcBorders>
              <w:right w:val="single" w:sz="12" w:space="0" w:color="auto"/>
            </w:tcBorders>
            <w:vAlign w:val="center"/>
          </w:tcPr>
          <w:p w14:paraId="71EA8DF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0,00</w:t>
            </w:r>
          </w:p>
        </w:tc>
        <w:tc>
          <w:tcPr>
            <w:tcW w:w="676" w:type="dxa"/>
            <w:tcBorders>
              <w:left w:val="single" w:sz="12" w:space="0" w:color="auto"/>
            </w:tcBorders>
            <w:vAlign w:val="center"/>
          </w:tcPr>
          <w:p w14:paraId="4E56104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25,20</w:t>
            </w:r>
          </w:p>
        </w:tc>
        <w:tc>
          <w:tcPr>
            <w:tcW w:w="677" w:type="dxa"/>
            <w:vAlign w:val="center"/>
          </w:tcPr>
          <w:p w14:paraId="56BC6D3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25,20</w:t>
            </w:r>
          </w:p>
        </w:tc>
        <w:tc>
          <w:tcPr>
            <w:tcW w:w="677" w:type="dxa"/>
            <w:tcBorders>
              <w:right w:val="single" w:sz="12" w:space="0" w:color="auto"/>
            </w:tcBorders>
            <w:vAlign w:val="center"/>
          </w:tcPr>
          <w:p w14:paraId="15B6612C"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34,20</w:t>
            </w:r>
          </w:p>
        </w:tc>
        <w:tc>
          <w:tcPr>
            <w:tcW w:w="2919" w:type="dxa"/>
            <w:tcBorders>
              <w:left w:val="single" w:sz="12" w:space="0" w:color="auto"/>
            </w:tcBorders>
            <w:vAlign w:val="center"/>
          </w:tcPr>
          <w:p w14:paraId="10BAA370" w14:textId="77777777" w:rsidR="0077491D" w:rsidRPr="001513B7" w:rsidRDefault="0077491D" w:rsidP="00435040">
            <w:pPr>
              <w:spacing w:after="0" w:line="256" w:lineRule="auto"/>
              <w:jc w:val="center"/>
              <w:rPr>
                <w:sz w:val="18"/>
                <w:szCs w:val="18"/>
                <w:lang w:val="ru-RU"/>
              </w:rPr>
            </w:pPr>
            <w:r w:rsidRPr="001513B7">
              <w:rPr>
                <w:sz w:val="18"/>
                <w:szCs w:val="18"/>
                <w:lang w:val="ru-RU"/>
              </w:rPr>
              <w:t>Шкірка рівна, міцна, без пошкоджень; консистенція однорідна; колір від білого до блідо – жовтого; смак та запах виражений, сирний.</w:t>
            </w:r>
          </w:p>
        </w:tc>
      </w:tr>
      <w:tr w:rsidR="0077491D" w:rsidRPr="001513B7" w14:paraId="788414E4" w14:textId="77777777" w:rsidTr="00831ED5">
        <w:trPr>
          <w:trHeight w:val="221"/>
          <w:jc w:val="center"/>
        </w:trPr>
        <w:tc>
          <w:tcPr>
            <w:tcW w:w="536" w:type="dxa"/>
            <w:tcBorders>
              <w:right w:val="single" w:sz="12" w:space="0" w:color="auto"/>
            </w:tcBorders>
            <w:vAlign w:val="center"/>
          </w:tcPr>
          <w:p w14:paraId="6017B829" w14:textId="77777777" w:rsidR="0077491D" w:rsidRPr="001513B7" w:rsidRDefault="0077491D" w:rsidP="00435040">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0900DEE8" w14:textId="77777777" w:rsidR="0077491D" w:rsidRPr="001513B7" w:rsidRDefault="0077491D" w:rsidP="00435040">
            <w:pPr>
              <w:spacing w:after="0" w:line="256" w:lineRule="auto"/>
              <w:jc w:val="center"/>
              <w:rPr>
                <w:b/>
                <w:bCs/>
                <w:sz w:val="24"/>
                <w:szCs w:val="24"/>
                <w:lang w:val="ru-RU"/>
              </w:rPr>
            </w:pPr>
            <w:r w:rsidRPr="001513B7">
              <w:rPr>
                <w:b/>
                <w:bCs/>
                <w:sz w:val="24"/>
                <w:szCs w:val="24"/>
                <w:lang w:val="ru-RU"/>
              </w:rPr>
              <w:t>ВИХІД</w:t>
            </w:r>
          </w:p>
        </w:tc>
        <w:tc>
          <w:tcPr>
            <w:tcW w:w="545" w:type="dxa"/>
            <w:tcBorders>
              <w:left w:val="single" w:sz="12" w:space="0" w:color="auto"/>
            </w:tcBorders>
            <w:vAlign w:val="center"/>
          </w:tcPr>
          <w:p w14:paraId="01740DE0" w14:textId="77777777" w:rsidR="0077491D" w:rsidRPr="001513B7" w:rsidRDefault="0077491D" w:rsidP="00435040">
            <w:pPr>
              <w:spacing w:after="0" w:line="256" w:lineRule="auto"/>
              <w:ind w:right="-130"/>
              <w:jc w:val="center"/>
              <w:rPr>
                <w:b/>
                <w:bCs/>
                <w:sz w:val="24"/>
                <w:szCs w:val="24"/>
                <w:lang w:val="ru-RU"/>
              </w:rPr>
            </w:pPr>
          </w:p>
        </w:tc>
        <w:tc>
          <w:tcPr>
            <w:tcW w:w="600" w:type="dxa"/>
            <w:vAlign w:val="center"/>
          </w:tcPr>
          <w:p w14:paraId="5C450890" w14:textId="77777777" w:rsidR="0077491D" w:rsidRPr="001513B7" w:rsidRDefault="0077491D" w:rsidP="00435040">
            <w:pPr>
              <w:spacing w:line="256" w:lineRule="auto"/>
              <w:rPr>
                <w:b/>
                <w:bCs/>
                <w:sz w:val="24"/>
                <w:szCs w:val="24"/>
                <w:lang w:val="ru-RU"/>
              </w:rPr>
            </w:pPr>
          </w:p>
        </w:tc>
        <w:tc>
          <w:tcPr>
            <w:tcW w:w="600" w:type="dxa"/>
            <w:tcBorders>
              <w:right w:val="single" w:sz="12" w:space="0" w:color="auto"/>
            </w:tcBorders>
            <w:vAlign w:val="center"/>
          </w:tcPr>
          <w:p w14:paraId="5F667360" w14:textId="77777777" w:rsidR="0077491D" w:rsidRPr="001513B7" w:rsidRDefault="0077491D" w:rsidP="00435040">
            <w:pPr>
              <w:spacing w:after="0" w:line="276" w:lineRule="auto"/>
              <w:rPr>
                <w:rFonts w:ascii="Calibri" w:hAnsi="Calibri"/>
                <w:sz w:val="20"/>
                <w:szCs w:val="20"/>
                <w:lang w:eastAsia="uk-UA"/>
              </w:rPr>
            </w:pPr>
          </w:p>
        </w:tc>
        <w:tc>
          <w:tcPr>
            <w:tcW w:w="600" w:type="dxa"/>
            <w:tcBorders>
              <w:left w:val="single" w:sz="12" w:space="0" w:color="auto"/>
            </w:tcBorders>
            <w:vAlign w:val="center"/>
          </w:tcPr>
          <w:p w14:paraId="786500DD"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55</w:t>
            </w:r>
          </w:p>
        </w:tc>
        <w:tc>
          <w:tcPr>
            <w:tcW w:w="600" w:type="dxa"/>
            <w:vAlign w:val="center"/>
          </w:tcPr>
          <w:p w14:paraId="55DF1A11"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55</w:t>
            </w:r>
          </w:p>
        </w:tc>
        <w:tc>
          <w:tcPr>
            <w:tcW w:w="602" w:type="dxa"/>
            <w:tcBorders>
              <w:right w:val="single" w:sz="12" w:space="0" w:color="auto"/>
            </w:tcBorders>
            <w:vAlign w:val="center"/>
          </w:tcPr>
          <w:p w14:paraId="6AF7DAB6"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73</w:t>
            </w:r>
          </w:p>
        </w:tc>
        <w:tc>
          <w:tcPr>
            <w:tcW w:w="595" w:type="dxa"/>
            <w:tcBorders>
              <w:left w:val="single" w:sz="12" w:space="0" w:color="auto"/>
            </w:tcBorders>
            <w:vAlign w:val="center"/>
          </w:tcPr>
          <w:p w14:paraId="418E5E78"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10,7</w:t>
            </w:r>
          </w:p>
        </w:tc>
        <w:tc>
          <w:tcPr>
            <w:tcW w:w="596" w:type="dxa"/>
            <w:vAlign w:val="center"/>
          </w:tcPr>
          <w:p w14:paraId="0DCB003B"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10,7</w:t>
            </w:r>
          </w:p>
        </w:tc>
        <w:tc>
          <w:tcPr>
            <w:tcW w:w="596" w:type="dxa"/>
            <w:tcBorders>
              <w:right w:val="single" w:sz="12" w:space="0" w:color="auto"/>
            </w:tcBorders>
            <w:vAlign w:val="center"/>
          </w:tcPr>
          <w:p w14:paraId="3FD49AB8"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14,4</w:t>
            </w:r>
          </w:p>
        </w:tc>
        <w:tc>
          <w:tcPr>
            <w:tcW w:w="596" w:type="dxa"/>
            <w:tcBorders>
              <w:left w:val="single" w:sz="12" w:space="0" w:color="auto"/>
            </w:tcBorders>
            <w:vAlign w:val="center"/>
          </w:tcPr>
          <w:p w14:paraId="5A406307"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7,57</w:t>
            </w:r>
          </w:p>
        </w:tc>
        <w:tc>
          <w:tcPr>
            <w:tcW w:w="595" w:type="dxa"/>
            <w:vAlign w:val="center"/>
          </w:tcPr>
          <w:p w14:paraId="7323E9BE"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7,57</w:t>
            </w:r>
          </w:p>
        </w:tc>
        <w:tc>
          <w:tcPr>
            <w:tcW w:w="596" w:type="dxa"/>
            <w:tcBorders>
              <w:right w:val="single" w:sz="12" w:space="0" w:color="auto"/>
            </w:tcBorders>
            <w:vAlign w:val="center"/>
          </w:tcPr>
          <w:p w14:paraId="43CB14EF"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10,05</w:t>
            </w:r>
          </w:p>
        </w:tc>
        <w:tc>
          <w:tcPr>
            <w:tcW w:w="596" w:type="dxa"/>
            <w:tcBorders>
              <w:left w:val="single" w:sz="12" w:space="0" w:color="auto"/>
            </w:tcBorders>
            <w:vAlign w:val="center"/>
          </w:tcPr>
          <w:p w14:paraId="60EEF8DA"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1,9</w:t>
            </w:r>
          </w:p>
        </w:tc>
        <w:tc>
          <w:tcPr>
            <w:tcW w:w="596" w:type="dxa"/>
            <w:vAlign w:val="center"/>
          </w:tcPr>
          <w:p w14:paraId="4ACDAFD7"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2,4</w:t>
            </w:r>
          </w:p>
        </w:tc>
        <w:tc>
          <w:tcPr>
            <w:tcW w:w="597" w:type="dxa"/>
            <w:tcBorders>
              <w:right w:val="single" w:sz="12" w:space="0" w:color="auto"/>
            </w:tcBorders>
            <w:vAlign w:val="center"/>
          </w:tcPr>
          <w:p w14:paraId="4FDFB37B"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3,6</w:t>
            </w:r>
          </w:p>
        </w:tc>
        <w:tc>
          <w:tcPr>
            <w:tcW w:w="676" w:type="dxa"/>
            <w:tcBorders>
              <w:left w:val="single" w:sz="12" w:space="0" w:color="auto"/>
            </w:tcBorders>
            <w:vAlign w:val="center"/>
          </w:tcPr>
          <w:p w14:paraId="53F5507F"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119</w:t>
            </w:r>
          </w:p>
        </w:tc>
        <w:tc>
          <w:tcPr>
            <w:tcW w:w="677" w:type="dxa"/>
            <w:vAlign w:val="center"/>
          </w:tcPr>
          <w:p w14:paraId="051DF7AD"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121</w:t>
            </w:r>
          </w:p>
        </w:tc>
        <w:tc>
          <w:tcPr>
            <w:tcW w:w="677" w:type="dxa"/>
            <w:tcBorders>
              <w:right w:val="single" w:sz="12" w:space="0" w:color="auto"/>
            </w:tcBorders>
            <w:vAlign w:val="center"/>
          </w:tcPr>
          <w:p w14:paraId="69B34BA9"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161</w:t>
            </w:r>
          </w:p>
        </w:tc>
        <w:tc>
          <w:tcPr>
            <w:tcW w:w="2919" w:type="dxa"/>
            <w:tcBorders>
              <w:left w:val="single" w:sz="12" w:space="0" w:color="auto"/>
            </w:tcBorders>
            <w:vAlign w:val="center"/>
          </w:tcPr>
          <w:p w14:paraId="1E6A8BDB" w14:textId="77777777" w:rsidR="0077491D" w:rsidRPr="001513B7" w:rsidRDefault="0077491D" w:rsidP="00435040">
            <w:pPr>
              <w:spacing w:line="256" w:lineRule="auto"/>
              <w:rPr>
                <w:b/>
                <w:bCs/>
                <w:sz w:val="24"/>
                <w:szCs w:val="24"/>
                <w:lang w:val="ru-RU"/>
              </w:rPr>
            </w:pPr>
          </w:p>
        </w:tc>
      </w:tr>
    </w:tbl>
    <w:p w14:paraId="7E2261D7" w14:textId="77777777" w:rsidR="0077491D" w:rsidRPr="001513B7" w:rsidRDefault="0077491D" w:rsidP="00435040">
      <w:pPr>
        <w:spacing w:after="0" w:line="256" w:lineRule="auto"/>
      </w:pPr>
    </w:p>
    <w:p w14:paraId="08106E6B" w14:textId="77777777" w:rsidR="0077491D" w:rsidRPr="001513B7" w:rsidRDefault="0077491D" w:rsidP="00435040">
      <w:pPr>
        <w:widowControl w:val="0"/>
        <w:spacing w:after="0" w:line="276" w:lineRule="auto"/>
        <w:jc w:val="center"/>
        <w:rPr>
          <w:b/>
          <w:sz w:val="24"/>
          <w:szCs w:val="24"/>
          <w:lang w:eastAsia="ru-RU"/>
        </w:rPr>
      </w:pPr>
      <w:r w:rsidRPr="001513B7">
        <w:rPr>
          <w:b/>
          <w:sz w:val="24"/>
          <w:szCs w:val="24"/>
          <w:lang w:eastAsia="ru-RU"/>
        </w:rPr>
        <w:t>Технологія приготування</w:t>
      </w:r>
    </w:p>
    <w:p w14:paraId="7968B557" w14:textId="77777777" w:rsidR="0077491D" w:rsidRPr="001513B7" w:rsidRDefault="0077491D" w:rsidP="00435040">
      <w:pPr>
        <w:widowControl w:val="0"/>
        <w:spacing w:after="0" w:line="276" w:lineRule="auto"/>
        <w:jc w:val="center"/>
        <w:rPr>
          <w:b/>
          <w:sz w:val="16"/>
          <w:szCs w:val="16"/>
          <w:lang w:eastAsia="ru-RU"/>
        </w:rPr>
      </w:pPr>
    </w:p>
    <w:p w14:paraId="4101CCD5" w14:textId="77777777" w:rsidR="0077491D" w:rsidRPr="001513B7" w:rsidRDefault="0077491D" w:rsidP="00435040">
      <w:pPr>
        <w:tabs>
          <w:tab w:val="left" w:pos="6237"/>
        </w:tabs>
        <w:spacing w:after="0" w:line="240" w:lineRule="auto"/>
        <w:ind w:firstLine="284"/>
        <w:jc w:val="both"/>
        <w:rPr>
          <w:sz w:val="24"/>
          <w:szCs w:val="24"/>
          <w:lang w:eastAsia="ru-RU"/>
        </w:rPr>
      </w:pPr>
      <w:r w:rsidRPr="001513B7">
        <w:rPr>
          <w:sz w:val="24"/>
          <w:szCs w:val="24"/>
          <w:lang w:eastAsia="ru-RU"/>
        </w:rPr>
        <w:t>Підготовлене філе курки нарізають поперек волокон на порції, злегка відбивають, надавши напівфабрикату овальної форми, і викладають на змащений олією лист. Отриманий напівфабрикат солять, змащують сметаною, викладають на нього шматочки бланшованого яблука та запікають в духовій шафі при температурі 180-200 °С (5-10 хв). Після чого вироби посипають натертим на терці сиром твердим та доводять до готовності в духовій шафі при температурі 200-220 °С (10-15 хв).</w:t>
      </w:r>
    </w:p>
    <w:p w14:paraId="7D1BD587" w14:textId="77777777" w:rsidR="0077491D" w:rsidRPr="001513B7" w:rsidRDefault="0077491D" w:rsidP="00435040">
      <w:pPr>
        <w:tabs>
          <w:tab w:val="left" w:pos="6237"/>
        </w:tabs>
        <w:spacing w:after="0" w:line="240" w:lineRule="auto"/>
        <w:ind w:firstLine="284"/>
        <w:jc w:val="both"/>
        <w:rPr>
          <w:sz w:val="24"/>
          <w:szCs w:val="24"/>
          <w:lang w:eastAsia="ru-RU"/>
        </w:rPr>
      </w:pPr>
      <w:r w:rsidRPr="001513B7">
        <w:rPr>
          <w:sz w:val="24"/>
          <w:szCs w:val="24"/>
          <w:lang w:eastAsia="ru-RU"/>
        </w:rPr>
        <w:t xml:space="preserve">У підготовлених яблук видаляють шкірку та насіннєве гніздо, нарізають тонкими скибочками, викладають у сотейник  та бланшують з додаванням цукру </w:t>
      </w:r>
      <w:r w:rsidRPr="001513B7">
        <w:rPr>
          <w:sz w:val="24"/>
          <w:szCs w:val="24"/>
        </w:rPr>
        <w:t xml:space="preserve">(крім вікової категорії від 1-3 років) </w:t>
      </w:r>
      <w:r w:rsidRPr="001513B7">
        <w:rPr>
          <w:sz w:val="24"/>
          <w:szCs w:val="24"/>
          <w:lang w:eastAsia="ru-RU"/>
        </w:rPr>
        <w:t xml:space="preserve">1-2 хв. </w:t>
      </w:r>
    </w:p>
    <w:p w14:paraId="2FDB8731" w14:textId="77777777" w:rsidR="0077491D" w:rsidRPr="001513B7" w:rsidRDefault="0077491D" w:rsidP="00435040">
      <w:pPr>
        <w:widowControl w:val="0"/>
        <w:spacing w:after="0" w:line="240" w:lineRule="auto"/>
        <w:ind w:firstLine="709"/>
        <w:jc w:val="both"/>
        <w:rPr>
          <w:sz w:val="24"/>
          <w:szCs w:val="24"/>
          <w:lang w:eastAsia="ru-RU"/>
        </w:rPr>
      </w:pPr>
      <w:r w:rsidRPr="001513B7">
        <w:rPr>
          <w:sz w:val="24"/>
          <w:szCs w:val="24"/>
          <w:lang w:eastAsia="ru-RU"/>
        </w:rPr>
        <w:t>Подають на мілкій закусочній тарілці за температури 60-65 °С.</w:t>
      </w:r>
    </w:p>
    <w:p w14:paraId="13DE330D" w14:textId="77777777" w:rsidR="0077491D" w:rsidRPr="001513B7" w:rsidRDefault="0077491D" w:rsidP="00435040">
      <w:pPr>
        <w:widowControl w:val="0"/>
        <w:spacing w:after="0" w:line="240" w:lineRule="auto"/>
        <w:ind w:firstLine="567"/>
        <w:jc w:val="both"/>
        <w:rPr>
          <w:sz w:val="24"/>
          <w:szCs w:val="24"/>
          <w:lang w:eastAsia="ru-RU"/>
        </w:rPr>
      </w:pPr>
    </w:p>
    <w:p w14:paraId="4E5941CE" w14:textId="77777777" w:rsidR="0077491D" w:rsidRPr="001513B7" w:rsidRDefault="0077491D" w:rsidP="00435040">
      <w:pPr>
        <w:widowControl w:val="0"/>
        <w:spacing w:after="0" w:line="240" w:lineRule="auto"/>
        <w:ind w:firstLine="567"/>
        <w:jc w:val="center"/>
        <w:rPr>
          <w:b/>
          <w:sz w:val="24"/>
          <w:szCs w:val="24"/>
          <w:lang w:eastAsia="ru-RU"/>
        </w:rPr>
      </w:pPr>
      <w:r w:rsidRPr="001513B7">
        <w:rPr>
          <w:b/>
          <w:sz w:val="24"/>
          <w:szCs w:val="24"/>
          <w:lang w:eastAsia="ru-RU"/>
        </w:rPr>
        <w:t>Характеристика готової страви</w:t>
      </w:r>
    </w:p>
    <w:p w14:paraId="513E4BA2" w14:textId="77777777" w:rsidR="0077491D" w:rsidRPr="001513B7" w:rsidRDefault="0077491D" w:rsidP="00435040">
      <w:pPr>
        <w:widowControl w:val="0"/>
        <w:spacing w:after="0" w:line="240" w:lineRule="auto"/>
        <w:ind w:firstLine="567"/>
        <w:jc w:val="center"/>
        <w:rPr>
          <w:b/>
          <w:sz w:val="16"/>
          <w:szCs w:val="16"/>
          <w:lang w:eastAsia="ru-RU"/>
        </w:rPr>
      </w:pPr>
    </w:p>
    <w:p w14:paraId="5DE870D9" w14:textId="77777777" w:rsidR="0077491D" w:rsidRPr="001513B7" w:rsidRDefault="0077491D" w:rsidP="00435040">
      <w:pPr>
        <w:widowControl w:val="0"/>
        <w:spacing w:after="0" w:line="240" w:lineRule="auto"/>
        <w:ind w:firstLine="567"/>
        <w:jc w:val="both"/>
        <w:rPr>
          <w:sz w:val="24"/>
          <w:szCs w:val="24"/>
        </w:rPr>
      </w:pPr>
      <w:r w:rsidRPr="001513B7">
        <w:rPr>
          <w:b/>
          <w:sz w:val="24"/>
          <w:szCs w:val="24"/>
          <w:lang w:eastAsia="ru-RU"/>
        </w:rPr>
        <w:t>Зовнішній вигляд</w:t>
      </w:r>
      <w:r w:rsidRPr="001513B7">
        <w:rPr>
          <w:sz w:val="24"/>
          <w:szCs w:val="24"/>
          <w:lang w:eastAsia="ru-RU"/>
        </w:rPr>
        <w:t xml:space="preserve">  – філе овальної форми, на поверхні скоринка нерівномірного світло-коричневого кольору.</w:t>
      </w:r>
    </w:p>
    <w:p w14:paraId="393E1D5C" w14:textId="77777777" w:rsidR="0077491D" w:rsidRPr="001513B7" w:rsidRDefault="0077491D" w:rsidP="00435040">
      <w:pPr>
        <w:widowControl w:val="0"/>
        <w:spacing w:after="0" w:line="240" w:lineRule="auto"/>
        <w:ind w:firstLine="567"/>
        <w:jc w:val="both"/>
        <w:rPr>
          <w:sz w:val="24"/>
          <w:szCs w:val="24"/>
          <w:lang w:eastAsia="ru-RU"/>
        </w:rPr>
      </w:pPr>
      <w:r w:rsidRPr="001513B7">
        <w:rPr>
          <w:b/>
          <w:sz w:val="24"/>
          <w:szCs w:val="24"/>
          <w:lang w:eastAsia="ru-RU"/>
        </w:rPr>
        <w:t>Колір</w:t>
      </w:r>
      <w:r w:rsidRPr="001513B7">
        <w:rPr>
          <w:sz w:val="24"/>
          <w:szCs w:val="24"/>
          <w:lang w:eastAsia="ru-RU"/>
        </w:rPr>
        <w:t xml:space="preserve"> – жовто – коричневий, на розрізі – білий.</w:t>
      </w:r>
    </w:p>
    <w:p w14:paraId="1EF914D0" w14:textId="77777777" w:rsidR="0077491D" w:rsidRPr="001513B7" w:rsidRDefault="0077491D" w:rsidP="00435040">
      <w:pPr>
        <w:widowControl w:val="0"/>
        <w:spacing w:after="0" w:line="240" w:lineRule="auto"/>
        <w:ind w:firstLine="567"/>
        <w:rPr>
          <w:sz w:val="24"/>
          <w:szCs w:val="24"/>
          <w:lang w:eastAsia="ru-RU"/>
        </w:rPr>
      </w:pPr>
      <w:r w:rsidRPr="001513B7">
        <w:rPr>
          <w:b/>
          <w:sz w:val="24"/>
          <w:szCs w:val="24"/>
          <w:lang w:eastAsia="ru-RU"/>
        </w:rPr>
        <w:t>Смак і запах</w:t>
      </w:r>
      <w:r w:rsidRPr="001513B7">
        <w:rPr>
          <w:sz w:val="24"/>
          <w:szCs w:val="24"/>
          <w:lang w:eastAsia="ru-RU"/>
        </w:rPr>
        <w:t xml:space="preserve"> – </w:t>
      </w:r>
      <w:r w:rsidRPr="001513B7">
        <w:rPr>
          <w:sz w:val="24"/>
          <w:szCs w:val="24"/>
        </w:rPr>
        <w:t>в міру солоний</w:t>
      </w:r>
      <w:r w:rsidRPr="001513B7">
        <w:rPr>
          <w:sz w:val="24"/>
          <w:szCs w:val="24"/>
          <w:lang w:eastAsia="ru-RU"/>
        </w:rPr>
        <w:t xml:space="preserve"> з присмаком печених яблук і сиру та ароматом свіжого м’яса.</w:t>
      </w:r>
    </w:p>
    <w:p w14:paraId="54A0207D" w14:textId="77777777" w:rsidR="0077491D" w:rsidRPr="001513B7" w:rsidRDefault="0077491D" w:rsidP="00435040">
      <w:pPr>
        <w:widowControl w:val="0"/>
        <w:spacing w:after="0" w:line="240" w:lineRule="auto"/>
        <w:ind w:firstLine="567"/>
        <w:rPr>
          <w:sz w:val="24"/>
          <w:szCs w:val="24"/>
          <w:lang w:eastAsia="ru-RU"/>
        </w:rPr>
      </w:pPr>
      <w:r w:rsidRPr="001513B7">
        <w:rPr>
          <w:b/>
          <w:sz w:val="24"/>
          <w:szCs w:val="24"/>
          <w:lang w:eastAsia="ru-RU"/>
        </w:rPr>
        <w:t>Консистенція</w:t>
      </w:r>
      <w:r w:rsidRPr="001513B7">
        <w:rPr>
          <w:sz w:val="24"/>
          <w:szCs w:val="24"/>
          <w:lang w:eastAsia="ru-RU"/>
        </w:rPr>
        <w:t xml:space="preserve"> –</w:t>
      </w:r>
      <w:r w:rsidRPr="001513B7">
        <w:rPr>
          <w:sz w:val="24"/>
          <w:szCs w:val="24"/>
        </w:rPr>
        <w:t xml:space="preserve"> м’яка, соковита.</w:t>
      </w:r>
    </w:p>
    <w:p w14:paraId="1E0B4CB4" w14:textId="77777777" w:rsidR="0077491D" w:rsidRPr="001513B7" w:rsidRDefault="0077491D" w:rsidP="00435040">
      <w:pPr>
        <w:widowControl w:val="0"/>
        <w:tabs>
          <w:tab w:val="left" w:pos="13320"/>
        </w:tabs>
        <w:spacing w:after="0" w:line="240" w:lineRule="auto"/>
        <w:ind w:firstLine="567"/>
        <w:rPr>
          <w:b/>
          <w:sz w:val="24"/>
          <w:szCs w:val="24"/>
          <w:lang w:eastAsia="ru-RU"/>
        </w:rPr>
      </w:pPr>
    </w:p>
    <w:p w14:paraId="328A6172" w14:textId="77777777" w:rsidR="0077491D" w:rsidRPr="001513B7" w:rsidRDefault="0077491D" w:rsidP="00435040">
      <w:pPr>
        <w:widowControl w:val="0"/>
        <w:spacing w:after="0" w:line="240" w:lineRule="auto"/>
        <w:ind w:firstLine="567"/>
        <w:jc w:val="center"/>
        <w:rPr>
          <w:b/>
          <w:sz w:val="24"/>
          <w:szCs w:val="24"/>
          <w:lang w:eastAsia="ru-RU"/>
        </w:rPr>
      </w:pPr>
      <w:r w:rsidRPr="001513B7">
        <w:rPr>
          <w:b/>
          <w:sz w:val="24"/>
          <w:szCs w:val="24"/>
          <w:lang w:eastAsia="ru-RU"/>
        </w:rPr>
        <w:t>Основні фізичні показники</w:t>
      </w:r>
    </w:p>
    <w:p w14:paraId="01C913E8" w14:textId="77777777" w:rsidR="0077491D" w:rsidRPr="001513B7" w:rsidRDefault="0077491D" w:rsidP="00435040">
      <w:pPr>
        <w:widowControl w:val="0"/>
        <w:spacing w:after="0" w:line="240" w:lineRule="auto"/>
        <w:ind w:firstLine="567"/>
        <w:jc w:val="center"/>
        <w:rPr>
          <w:b/>
          <w:sz w:val="16"/>
          <w:szCs w:val="16"/>
          <w:lang w:eastAsia="ru-RU"/>
        </w:rPr>
      </w:pPr>
    </w:p>
    <w:p w14:paraId="1A0D5552" w14:textId="77777777" w:rsidR="0077491D" w:rsidRPr="001513B7" w:rsidRDefault="0077491D" w:rsidP="00435040">
      <w:pPr>
        <w:widowControl w:val="0"/>
        <w:spacing w:after="0" w:line="240" w:lineRule="auto"/>
        <w:ind w:firstLine="709"/>
        <w:jc w:val="both"/>
        <w:rPr>
          <w:sz w:val="24"/>
          <w:szCs w:val="24"/>
          <w:lang w:eastAsia="ru-RU"/>
        </w:rPr>
      </w:pPr>
      <w:r w:rsidRPr="001513B7">
        <w:rPr>
          <w:sz w:val="24"/>
          <w:szCs w:val="24"/>
          <w:lang w:eastAsia="ru-RU"/>
        </w:rPr>
        <w:t>Маса страви: 55 г ± 3 %</w:t>
      </w:r>
    </w:p>
    <w:p w14:paraId="0C8EDA73" w14:textId="77777777" w:rsidR="0077491D" w:rsidRPr="001513B7" w:rsidRDefault="0077491D" w:rsidP="00435040">
      <w:pPr>
        <w:widowControl w:val="0"/>
        <w:spacing w:after="0" w:line="240" w:lineRule="auto"/>
        <w:ind w:firstLine="2127"/>
        <w:jc w:val="both"/>
        <w:rPr>
          <w:sz w:val="24"/>
          <w:szCs w:val="24"/>
          <w:lang w:eastAsia="ru-RU"/>
        </w:rPr>
      </w:pPr>
      <w:r w:rsidRPr="001513B7">
        <w:rPr>
          <w:sz w:val="24"/>
          <w:szCs w:val="24"/>
          <w:lang w:eastAsia="ru-RU"/>
        </w:rPr>
        <w:t>73 г ± 3 %</w:t>
      </w:r>
    </w:p>
    <w:p w14:paraId="5F5F25F9" w14:textId="77777777" w:rsidR="0077491D" w:rsidRPr="001513B7" w:rsidRDefault="0077491D" w:rsidP="00435040">
      <w:pPr>
        <w:widowControl w:val="0"/>
        <w:spacing w:after="0" w:line="240" w:lineRule="auto"/>
        <w:rPr>
          <w:sz w:val="24"/>
          <w:szCs w:val="24"/>
          <w:lang w:eastAsia="ru-RU"/>
        </w:rPr>
      </w:pPr>
    </w:p>
    <w:p w14:paraId="6040A423" w14:textId="77777777" w:rsidR="0077491D" w:rsidRPr="001513B7" w:rsidRDefault="0077491D" w:rsidP="00435040">
      <w:pPr>
        <w:widowControl w:val="0"/>
        <w:spacing w:after="0" w:line="240" w:lineRule="auto"/>
        <w:ind w:firstLine="709"/>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2AE5B506" w14:textId="77777777" w:rsidR="0077491D" w:rsidRPr="001513B7" w:rsidRDefault="0077491D" w:rsidP="00435040">
      <w:pPr>
        <w:spacing w:line="256" w:lineRule="auto"/>
        <w:rPr>
          <w:sz w:val="20"/>
          <w:szCs w:val="24"/>
          <w:lang w:eastAsia="ru-RU"/>
        </w:rPr>
        <w:sectPr w:rsidR="0077491D" w:rsidRPr="001513B7" w:rsidSect="00211DAF">
          <w:pgSz w:w="16838" w:h="11906" w:orient="landscape"/>
          <w:pgMar w:top="850" w:right="1387" w:bottom="568" w:left="1417" w:header="708" w:footer="708" w:gutter="0"/>
          <w:cols w:space="708"/>
          <w:docGrid w:linePitch="381"/>
        </w:sectPr>
      </w:pPr>
      <w:r w:rsidRPr="001513B7">
        <w:rPr>
          <w:sz w:val="20"/>
          <w:szCs w:val="24"/>
          <w:lang w:eastAsia="ru-RU"/>
        </w:rPr>
        <w:lastRenderedPageBreak/>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495E66A5" w14:textId="77777777" w:rsidR="0077491D" w:rsidRPr="001513B7" w:rsidRDefault="0077491D" w:rsidP="0078169F">
      <w:pPr>
        <w:widowControl w:val="0"/>
        <w:spacing w:after="0" w:line="240" w:lineRule="auto"/>
        <w:rPr>
          <w:sz w:val="24"/>
          <w:szCs w:val="24"/>
          <w:lang w:eastAsia="ru-RU"/>
        </w:rPr>
      </w:pPr>
    </w:p>
    <w:tbl>
      <w:tblPr>
        <w:tblW w:w="15098" w:type="dxa"/>
        <w:tblLook w:val="00A0" w:firstRow="1" w:lastRow="0" w:firstColumn="1" w:lastColumn="0" w:noHBand="0" w:noVBand="0"/>
      </w:tblPr>
      <w:tblGrid>
        <w:gridCol w:w="4815"/>
        <w:gridCol w:w="5127"/>
        <w:gridCol w:w="5156"/>
      </w:tblGrid>
      <w:tr w:rsidR="0077491D" w:rsidRPr="001513B7" w14:paraId="3B9C24C6" w14:textId="77777777" w:rsidTr="003E522B">
        <w:tc>
          <w:tcPr>
            <w:tcW w:w="4815" w:type="dxa"/>
          </w:tcPr>
          <w:p w14:paraId="45949C03"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Рецептура №  105</w:t>
            </w:r>
          </w:p>
          <w:p w14:paraId="7131F149"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«Сборник  рецептур блюд (технологических карт) для питания школьников» </w:t>
            </w:r>
          </w:p>
          <w:p w14:paraId="24026153"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Видання 1990 р</w:t>
            </w:r>
          </w:p>
        </w:tc>
        <w:tc>
          <w:tcPr>
            <w:tcW w:w="5127" w:type="dxa"/>
          </w:tcPr>
          <w:p w14:paraId="0A5C84E6" w14:textId="77777777" w:rsidR="0077491D" w:rsidRPr="001513B7" w:rsidRDefault="0077491D" w:rsidP="003E522B">
            <w:pPr>
              <w:widowControl w:val="0"/>
              <w:spacing w:line="276" w:lineRule="auto"/>
              <w:rPr>
                <w:b/>
                <w:sz w:val="24"/>
                <w:szCs w:val="24"/>
                <w:lang w:eastAsia="ru-RU"/>
              </w:rPr>
            </w:pPr>
          </w:p>
        </w:tc>
        <w:tc>
          <w:tcPr>
            <w:tcW w:w="5156" w:type="dxa"/>
          </w:tcPr>
          <w:p w14:paraId="1A631392"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ЗАТВЕРДЖУЮ </w:t>
            </w:r>
          </w:p>
          <w:p w14:paraId="65F27B5D"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 xml:space="preserve">Завідувач КЗ «ДНЗ № ___  » </w:t>
            </w:r>
          </w:p>
          <w:p w14:paraId="227388E3"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___________  _______________</w:t>
            </w:r>
          </w:p>
          <w:p w14:paraId="455727BC" w14:textId="77777777" w:rsidR="0077491D" w:rsidRPr="001513B7" w:rsidRDefault="0077491D" w:rsidP="003E522B">
            <w:pPr>
              <w:widowControl w:val="0"/>
              <w:spacing w:line="276" w:lineRule="auto"/>
              <w:rPr>
                <w:b/>
                <w:sz w:val="24"/>
                <w:szCs w:val="24"/>
                <w:lang w:eastAsia="ru-RU"/>
              </w:rPr>
            </w:pPr>
            <w:r w:rsidRPr="001513B7">
              <w:rPr>
                <w:b/>
                <w:sz w:val="24"/>
                <w:szCs w:val="24"/>
                <w:lang w:eastAsia="ru-RU"/>
              </w:rPr>
              <w:t>«___» ______________ 20___  р.</w:t>
            </w:r>
          </w:p>
        </w:tc>
      </w:tr>
    </w:tbl>
    <w:p w14:paraId="703B92B9" w14:textId="77777777" w:rsidR="0077491D" w:rsidRPr="001513B7" w:rsidRDefault="0077491D" w:rsidP="00435040">
      <w:pPr>
        <w:widowControl w:val="0"/>
        <w:tabs>
          <w:tab w:val="left" w:pos="6237"/>
        </w:tabs>
        <w:spacing w:after="0" w:line="240" w:lineRule="auto"/>
        <w:jc w:val="center"/>
        <w:rPr>
          <w:szCs w:val="24"/>
          <w:lang w:eastAsia="ru-RU"/>
        </w:rPr>
      </w:pPr>
      <w:r w:rsidRPr="001513B7">
        <w:rPr>
          <w:szCs w:val="24"/>
          <w:lang w:eastAsia="ru-RU"/>
        </w:rPr>
        <w:t xml:space="preserve">Технологічна карта </w:t>
      </w:r>
    </w:p>
    <w:p w14:paraId="3878B865" w14:textId="77777777" w:rsidR="0077491D" w:rsidRPr="001513B7" w:rsidRDefault="0077491D" w:rsidP="00435040">
      <w:pPr>
        <w:spacing w:after="0" w:line="240" w:lineRule="auto"/>
        <w:jc w:val="center"/>
        <w:rPr>
          <w:b/>
          <w:bCs/>
          <w:szCs w:val="28"/>
          <w:lang w:eastAsia="ru-RU"/>
        </w:rPr>
      </w:pPr>
      <w:r w:rsidRPr="001513B7">
        <w:rPr>
          <w:b/>
          <w:bCs/>
          <w:szCs w:val="28"/>
          <w:lang w:eastAsia="ru-RU"/>
        </w:rPr>
        <w:t xml:space="preserve">Картопляне пюре </w:t>
      </w:r>
    </w:p>
    <w:p w14:paraId="0A46D7D5" w14:textId="77777777" w:rsidR="0077491D" w:rsidRPr="001513B7" w:rsidRDefault="0077491D" w:rsidP="00435040">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77491D" w:rsidRPr="001513B7" w14:paraId="3674FD44" w14:textId="77777777" w:rsidTr="00831ED5">
        <w:trPr>
          <w:trHeight w:val="254"/>
          <w:jc w:val="center"/>
        </w:trPr>
        <w:tc>
          <w:tcPr>
            <w:tcW w:w="435" w:type="dxa"/>
            <w:vMerge w:val="restart"/>
            <w:tcBorders>
              <w:right w:val="single" w:sz="12" w:space="0" w:color="auto"/>
            </w:tcBorders>
            <w:textDirection w:val="btLr"/>
            <w:vAlign w:val="center"/>
          </w:tcPr>
          <w:p w14:paraId="5AD2B163" w14:textId="77777777" w:rsidR="0077491D" w:rsidRPr="001513B7" w:rsidRDefault="0077491D" w:rsidP="00435040">
            <w:pPr>
              <w:widowControl w:val="0"/>
              <w:spacing w:after="0" w:line="240" w:lineRule="auto"/>
              <w:ind w:left="113" w:right="113"/>
              <w:jc w:val="center"/>
              <w:rPr>
                <w:b/>
                <w:sz w:val="22"/>
                <w:szCs w:val="24"/>
                <w:lang w:val="ru-RU" w:eastAsia="ru-RU"/>
              </w:rPr>
            </w:pPr>
            <w:r w:rsidRPr="001513B7">
              <w:rPr>
                <w:b/>
                <w:sz w:val="22"/>
                <w:szCs w:val="24"/>
                <w:lang w:val="ru-RU" w:eastAsia="ru-RU"/>
              </w:rPr>
              <w:t>Алергени</w:t>
            </w:r>
          </w:p>
        </w:tc>
        <w:tc>
          <w:tcPr>
            <w:tcW w:w="2029" w:type="dxa"/>
            <w:vMerge w:val="restart"/>
            <w:tcBorders>
              <w:right w:val="single" w:sz="12" w:space="0" w:color="auto"/>
            </w:tcBorders>
            <w:vAlign w:val="center"/>
          </w:tcPr>
          <w:p w14:paraId="5FEC06D8"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7CCF6B2D"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3C4F8DF7"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530616DE"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Енергетична цінність</w:t>
            </w:r>
          </w:p>
          <w:p w14:paraId="2BA83032"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(ккал)</w:t>
            </w:r>
          </w:p>
        </w:tc>
        <w:tc>
          <w:tcPr>
            <w:tcW w:w="2801" w:type="dxa"/>
            <w:vMerge w:val="restart"/>
            <w:tcBorders>
              <w:left w:val="single" w:sz="12" w:space="0" w:color="auto"/>
            </w:tcBorders>
            <w:vAlign w:val="center"/>
          </w:tcPr>
          <w:p w14:paraId="6E4DB711" w14:textId="77777777" w:rsidR="0077491D" w:rsidRPr="001513B7" w:rsidRDefault="0077491D" w:rsidP="00435040">
            <w:pPr>
              <w:widowControl w:val="0"/>
              <w:spacing w:after="0" w:line="240" w:lineRule="auto"/>
              <w:jc w:val="center"/>
              <w:rPr>
                <w:b/>
                <w:sz w:val="20"/>
                <w:szCs w:val="24"/>
                <w:lang w:val="ru-RU" w:eastAsia="ru-RU"/>
              </w:rPr>
            </w:pPr>
            <w:r w:rsidRPr="001513B7">
              <w:rPr>
                <w:b/>
                <w:sz w:val="22"/>
                <w:szCs w:val="24"/>
                <w:lang w:val="ru-RU" w:eastAsia="ru-RU"/>
              </w:rPr>
              <w:t>Технологічні вимоги до якості продуктів та сировини</w:t>
            </w:r>
          </w:p>
        </w:tc>
      </w:tr>
      <w:tr w:rsidR="0077491D" w:rsidRPr="001513B7" w14:paraId="552874CB" w14:textId="77777777" w:rsidTr="00831ED5">
        <w:trPr>
          <w:trHeight w:val="127"/>
          <w:jc w:val="center"/>
        </w:trPr>
        <w:tc>
          <w:tcPr>
            <w:tcW w:w="300" w:type="dxa"/>
            <w:vMerge/>
            <w:tcBorders>
              <w:right w:val="single" w:sz="12" w:space="0" w:color="auto"/>
            </w:tcBorders>
            <w:vAlign w:val="center"/>
          </w:tcPr>
          <w:p w14:paraId="4124D75F" w14:textId="77777777" w:rsidR="0077491D" w:rsidRPr="001513B7" w:rsidRDefault="0077491D" w:rsidP="00435040">
            <w:pPr>
              <w:spacing w:after="0" w:line="276" w:lineRule="auto"/>
              <w:rPr>
                <w:b/>
                <w:sz w:val="22"/>
                <w:szCs w:val="24"/>
                <w:lang w:val="ru-RU" w:eastAsia="ru-RU"/>
              </w:rPr>
            </w:pPr>
          </w:p>
        </w:tc>
        <w:tc>
          <w:tcPr>
            <w:tcW w:w="300" w:type="dxa"/>
            <w:vMerge/>
            <w:tcBorders>
              <w:right w:val="single" w:sz="12" w:space="0" w:color="auto"/>
            </w:tcBorders>
            <w:vAlign w:val="center"/>
          </w:tcPr>
          <w:p w14:paraId="3D671DCC" w14:textId="77777777" w:rsidR="0077491D" w:rsidRPr="001513B7" w:rsidRDefault="0077491D" w:rsidP="00435040">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37EEDD1F"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61A5C913"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301FBD70"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4CB33BDE"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130C86BF"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tcPr>
          <w:p w14:paraId="629A11B8" w14:textId="77777777" w:rsidR="0077491D" w:rsidRPr="001513B7" w:rsidRDefault="0077491D" w:rsidP="00435040">
            <w:pPr>
              <w:spacing w:after="0" w:line="276" w:lineRule="auto"/>
              <w:rPr>
                <w:b/>
                <w:sz w:val="22"/>
                <w:szCs w:val="24"/>
                <w:lang w:val="ru-RU" w:eastAsia="ru-RU"/>
              </w:rPr>
            </w:pPr>
          </w:p>
        </w:tc>
        <w:tc>
          <w:tcPr>
            <w:tcW w:w="2801" w:type="dxa"/>
            <w:vMerge/>
            <w:tcBorders>
              <w:left w:val="single" w:sz="12" w:space="0" w:color="auto"/>
            </w:tcBorders>
            <w:vAlign w:val="center"/>
          </w:tcPr>
          <w:p w14:paraId="4BA6B2DC" w14:textId="77777777" w:rsidR="0077491D" w:rsidRPr="001513B7" w:rsidRDefault="0077491D" w:rsidP="00435040">
            <w:pPr>
              <w:spacing w:after="0" w:line="276" w:lineRule="auto"/>
              <w:rPr>
                <w:b/>
                <w:sz w:val="20"/>
                <w:szCs w:val="24"/>
                <w:lang w:val="ru-RU" w:eastAsia="ru-RU"/>
              </w:rPr>
            </w:pPr>
          </w:p>
        </w:tc>
      </w:tr>
      <w:tr w:rsidR="0077491D" w:rsidRPr="001513B7" w14:paraId="431D6E3C" w14:textId="77777777" w:rsidTr="00831ED5">
        <w:trPr>
          <w:trHeight w:val="290"/>
          <w:jc w:val="center"/>
        </w:trPr>
        <w:tc>
          <w:tcPr>
            <w:tcW w:w="300" w:type="dxa"/>
            <w:vMerge/>
            <w:tcBorders>
              <w:right w:val="single" w:sz="12" w:space="0" w:color="auto"/>
            </w:tcBorders>
            <w:vAlign w:val="center"/>
          </w:tcPr>
          <w:p w14:paraId="0C15658B" w14:textId="77777777" w:rsidR="0077491D" w:rsidRPr="001513B7" w:rsidRDefault="0077491D" w:rsidP="00435040">
            <w:pPr>
              <w:spacing w:after="0" w:line="276" w:lineRule="auto"/>
              <w:rPr>
                <w:b/>
                <w:sz w:val="22"/>
                <w:szCs w:val="24"/>
                <w:lang w:val="ru-RU" w:eastAsia="ru-RU"/>
              </w:rPr>
            </w:pPr>
          </w:p>
        </w:tc>
        <w:tc>
          <w:tcPr>
            <w:tcW w:w="300" w:type="dxa"/>
            <w:vMerge/>
            <w:tcBorders>
              <w:right w:val="single" w:sz="12" w:space="0" w:color="auto"/>
            </w:tcBorders>
            <w:vAlign w:val="center"/>
          </w:tcPr>
          <w:p w14:paraId="2BE53826" w14:textId="77777777" w:rsidR="0077491D" w:rsidRPr="001513B7" w:rsidRDefault="0077491D" w:rsidP="00435040">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13A7DB8E" w14:textId="77777777" w:rsidR="0077491D" w:rsidRPr="001513B7" w:rsidRDefault="0077491D" w:rsidP="00435040">
            <w:pPr>
              <w:widowControl w:val="0"/>
              <w:spacing w:after="0" w:line="240" w:lineRule="auto"/>
              <w:jc w:val="center"/>
              <w:rPr>
                <w:b/>
                <w:sz w:val="22"/>
                <w:szCs w:val="24"/>
                <w:lang w:val="ru-RU" w:eastAsia="ru-RU"/>
              </w:rPr>
            </w:pPr>
            <w:r w:rsidRPr="001513B7">
              <w:rPr>
                <w:b/>
                <w:sz w:val="22"/>
                <w:szCs w:val="24"/>
                <w:lang w:val="ru-RU" w:eastAsia="ru-RU"/>
              </w:rPr>
              <w:t>Вікові групи (роки)</w:t>
            </w:r>
          </w:p>
        </w:tc>
        <w:tc>
          <w:tcPr>
            <w:tcW w:w="2801" w:type="dxa"/>
            <w:vMerge/>
            <w:tcBorders>
              <w:left w:val="single" w:sz="12" w:space="0" w:color="auto"/>
            </w:tcBorders>
            <w:vAlign w:val="center"/>
          </w:tcPr>
          <w:p w14:paraId="299E9095" w14:textId="77777777" w:rsidR="0077491D" w:rsidRPr="001513B7" w:rsidRDefault="0077491D" w:rsidP="00435040">
            <w:pPr>
              <w:spacing w:after="0" w:line="276" w:lineRule="auto"/>
              <w:rPr>
                <w:b/>
                <w:sz w:val="20"/>
                <w:szCs w:val="24"/>
                <w:lang w:val="ru-RU" w:eastAsia="ru-RU"/>
              </w:rPr>
            </w:pPr>
          </w:p>
        </w:tc>
      </w:tr>
      <w:tr w:rsidR="0077491D" w:rsidRPr="001513B7" w14:paraId="5F5CDCA7" w14:textId="77777777" w:rsidTr="00831ED5">
        <w:trPr>
          <w:trHeight w:val="126"/>
          <w:jc w:val="center"/>
        </w:trPr>
        <w:tc>
          <w:tcPr>
            <w:tcW w:w="300" w:type="dxa"/>
            <w:vMerge/>
            <w:tcBorders>
              <w:right w:val="single" w:sz="12" w:space="0" w:color="auto"/>
            </w:tcBorders>
            <w:vAlign w:val="center"/>
          </w:tcPr>
          <w:p w14:paraId="5B1ABFEC" w14:textId="77777777" w:rsidR="0077491D" w:rsidRPr="001513B7" w:rsidRDefault="0077491D" w:rsidP="00435040">
            <w:pPr>
              <w:spacing w:after="0" w:line="276" w:lineRule="auto"/>
              <w:rPr>
                <w:b/>
                <w:sz w:val="22"/>
                <w:szCs w:val="24"/>
                <w:lang w:val="ru-RU" w:eastAsia="ru-RU"/>
              </w:rPr>
            </w:pPr>
          </w:p>
        </w:tc>
        <w:tc>
          <w:tcPr>
            <w:tcW w:w="300" w:type="dxa"/>
            <w:vMerge/>
            <w:tcBorders>
              <w:right w:val="single" w:sz="12" w:space="0" w:color="auto"/>
            </w:tcBorders>
            <w:vAlign w:val="center"/>
          </w:tcPr>
          <w:p w14:paraId="2C41AF8E" w14:textId="77777777" w:rsidR="0077491D" w:rsidRPr="001513B7" w:rsidRDefault="0077491D" w:rsidP="00435040">
            <w:pPr>
              <w:spacing w:after="0" w:line="276" w:lineRule="auto"/>
              <w:rPr>
                <w:b/>
                <w:sz w:val="22"/>
                <w:szCs w:val="24"/>
                <w:lang w:val="ru-RU" w:eastAsia="ru-RU"/>
              </w:rPr>
            </w:pPr>
          </w:p>
        </w:tc>
        <w:tc>
          <w:tcPr>
            <w:tcW w:w="600" w:type="dxa"/>
            <w:tcBorders>
              <w:left w:val="single" w:sz="12" w:space="0" w:color="auto"/>
            </w:tcBorders>
            <w:vAlign w:val="center"/>
          </w:tcPr>
          <w:p w14:paraId="6EF8A6DC"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542642AD"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600" w:type="dxa"/>
            <w:tcBorders>
              <w:right w:val="single" w:sz="12" w:space="0" w:color="auto"/>
            </w:tcBorders>
            <w:vAlign w:val="center"/>
          </w:tcPr>
          <w:p w14:paraId="5AD8D152"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4-6 (7)</w:t>
            </w:r>
          </w:p>
        </w:tc>
        <w:tc>
          <w:tcPr>
            <w:tcW w:w="600" w:type="dxa"/>
            <w:tcBorders>
              <w:left w:val="single" w:sz="12" w:space="0" w:color="auto"/>
            </w:tcBorders>
            <w:vAlign w:val="center"/>
          </w:tcPr>
          <w:p w14:paraId="4AE314E6"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600" w:type="dxa"/>
            <w:vAlign w:val="center"/>
          </w:tcPr>
          <w:p w14:paraId="04A59ACB"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602" w:type="dxa"/>
            <w:tcBorders>
              <w:right w:val="single" w:sz="12" w:space="0" w:color="auto"/>
            </w:tcBorders>
            <w:vAlign w:val="center"/>
          </w:tcPr>
          <w:p w14:paraId="60300C0D"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4-6 (7)</w:t>
            </w:r>
          </w:p>
        </w:tc>
        <w:tc>
          <w:tcPr>
            <w:tcW w:w="595" w:type="dxa"/>
            <w:tcBorders>
              <w:left w:val="single" w:sz="12" w:space="0" w:color="auto"/>
            </w:tcBorders>
            <w:vAlign w:val="center"/>
          </w:tcPr>
          <w:p w14:paraId="2E4B324E"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596" w:type="dxa"/>
            <w:vAlign w:val="center"/>
          </w:tcPr>
          <w:p w14:paraId="15D59D2D"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3EFB7BB9"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4-6 (7)</w:t>
            </w:r>
          </w:p>
        </w:tc>
        <w:tc>
          <w:tcPr>
            <w:tcW w:w="596" w:type="dxa"/>
            <w:tcBorders>
              <w:left w:val="single" w:sz="12" w:space="0" w:color="auto"/>
            </w:tcBorders>
            <w:vAlign w:val="center"/>
          </w:tcPr>
          <w:p w14:paraId="50C640C6"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595" w:type="dxa"/>
            <w:vAlign w:val="center"/>
          </w:tcPr>
          <w:p w14:paraId="60AFBA3A"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596" w:type="dxa"/>
            <w:tcBorders>
              <w:right w:val="single" w:sz="12" w:space="0" w:color="auto"/>
            </w:tcBorders>
            <w:vAlign w:val="center"/>
          </w:tcPr>
          <w:p w14:paraId="50883C27"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4-6 (7)</w:t>
            </w:r>
          </w:p>
        </w:tc>
        <w:tc>
          <w:tcPr>
            <w:tcW w:w="650" w:type="dxa"/>
            <w:tcBorders>
              <w:left w:val="single" w:sz="12" w:space="0" w:color="auto"/>
            </w:tcBorders>
            <w:vAlign w:val="center"/>
          </w:tcPr>
          <w:p w14:paraId="15789264"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650" w:type="dxa"/>
            <w:vAlign w:val="center"/>
          </w:tcPr>
          <w:p w14:paraId="4D94C139"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651" w:type="dxa"/>
            <w:tcBorders>
              <w:right w:val="single" w:sz="12" w:space="0" w:color="auto"/>
            </w:tcBorders>
            <w:vAlign w:val="center"/>
          </w:tcPr>
          <w:p w14:paraId="5EC578B4"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4-6 (7)</w:t>
            </w:r>
          </w:p>
        </w:tc>
        <w:tc>
          <w:tcPr>
            <w:tcW w:w="661" w:type="dxa"/>
            <w:tcBorders>
              <w:left w:val="single" w:sz="12" w:space="0" w:color="auto"/>
            </w:tcBorders>
            <w:vAlign w:val="center"/>
          </w:tcPr>
          <w:p w14:paraId="58B478CA"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1-3</w:t>
            </w:r>
          </w:p>
        </w:tc>
        <w:tc>
          <w:tcPr>
            <w:tcW w:w="662" w:type="dxa"/>
            <w:vAlign w:val="center"/>
          </w:tcPr>
          <w:p w14:paraId="1E8AD0B3"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3-4</w:t>
            </w:r>
          </w:p>
        </w:tc>
        <w:tc>
          <w:tcPr>
            <w:tcW w:w="662" w:type="dxa"/>
            <w:tcBorders>
              <w:right w:val="single" w:sz="12" w:space="0" w:color="auto"/>
            </w:tcBorders>
            <w:vAlign w:val="center"/>
          </w:tcPr>
          <w:p w14:paraId="4E752B68" w14:textId="77777777" w:rsidR="0077491D" w:rsidRPr="001513B7" w:rsidRDefault="0077491D" w:rsidP="00435040">
            <w:pPr>
              <w:widowControl w:val="0"/>
              <w:spacing w:after="0" w:line="240" w:lineRule="auto"/>
              <w:jc w:val="center"/>
              <w:rPr>
                <w:sz w:val="24"/>
                <w:szCs w:val="24"/>
                <w:lang w:val="ru-RU" w:eastAsia="ru-RU"/>
              </w:rPr>
            </w:pPr>
            <w:r w:rsidRPr="001513B7">
              <w:rPr>
                <w:sz w:val="24"/>
                <w:szCs w:val="24"/>
                <w:lang w:val="ru-RU" w:eastAsia="ru-RU"/>
              </w:rPr>
              <w:t>4-6 (7)</w:t>
            </w:r>
          </w:p>
        </w:tc>
        <w:tc>
          <w:tcPr>
            <w:tcW w:w="2801" w:type="dxa"/>
            <w:vMerge/>
            <w:tcBorders>
              <w:left w:val="single" w:sz="12" w:space="0" w:color="auto"/>
            </w:tcBorders>
            <w:vAlign w:val="center"/>
          </w:tcPr>
          <w:p w14:paraId="000F2075" w14:textId="77777777" w:rsidR="0077491D" w:rsidRPr="001513B7" w:rsidRDefault="0077491D" w:rsidP="00435040">
            <w:pPr>
              <w:spacing w:after="0" w:line="276" w:lineRule="auto"/>
              <w:rPr>
                <w:b/>
                <w:sz w:val="20"/>
                <w:szCs w:val="24"/>
                <w:lang w:val="ru-RU" w:eastAsia="ru-RU"/>
              </w:rPr>
            </w:pPr>
          </w:p>
        </w:tc>
      </w:tr>
      <w:tr w:rsidR="0077491D" w:rsidRPr="001513B7" w14:paraId="6241BD35" w14:textId="77777777" w:rsidTr="00831ED5">
        <w:trPr>
          <w:trHeight w:val="221"/>
          <w:jc w:val="center"/>
        </w:trPr>
        <w:tc>
          <w:tcPr>
            <w:tcW w:w="435" w:type="dxa"/>
            <w:tcBorders>
              <w:right w:val="single" w:sz="12" w:space="0" w:color="auto"/>
            </w:tcBorders>
            <w:vAlign w:val="center"/>
          </w:tcPr>
          <w:p w14:paraId="0889DCB2" w14:textId="77777777" w:rsidR="0077491D" w:rsidRPr="001513B7" w:rsidRDefault="0077491D" w:rsidP="00435040">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BE45A9A" w14:textId="77777777" w:rsidR="0077491D" w:rsidRPr="001513B7" w:rsidRDefault="0077491D" w:rsidP="00435040">
            <w:pPr>
              <w:spacing w:after="0" w:line="256" w:lineRule="auto"/>
              <w:jc w:val="center"/>
              <w:rPr>
                <w:lang w:val="ru-RU"/>
              </w:rPr>
            </w:pPr>
            <w:r w:rsidRPr="001513B7">
              <w:rPr>
                <w:sz w:val="24"/>
                <w:szCs w:val="24"/>
                <w:lang w:val="ru-RU"/>
              </w:rPr>
              <w:t>Картопля</w:t>
            </w:r>
          </w:p>
          <w:p w14:paraId="727499CA" w14:textId="77777777" w:rsidR="0077491D" w:rsidRPr="001513B7" w:rsidRDefault="0077491D" w:rsidP="00435040">
            <w:pPr>
              <w:spacing w:after="0" w:line="256" w:lineRule="auto"/>
              <w:jc w:val="center"/>
              <w:rPr>
                <w:sz w:val="20"/>
                <w:szCs w:val="20"/>
                <w:lang w:val="ru-RU"/>
              </w:rPr>
            </w:pPr>
            <w:r w:rsidRPr="001513B7">
              <w:rPr>
                <w:sz w:val="24"/>
                <w:szCs w:val="24"/>
                <w:lang w:val="ru-RU"/>
              </w:rPr>
              <w:t>до</w:t>
            </w:r>
            <w:r w:rsidRPr="001513B7">
              <w:rPr>
                <w:sz w:val="20"/>
                <w:szCs w:val="20"/>
                <w:lang w:val="ru-RU"/>
              </w:rPr>
              <w:t>01.09(молода)-20%</w:t>
            </w:r>
          </w:p>
          <w:p w14:paraId="7E3CBE09" w14:textId="77777777" w:rsidR="0077491D" w:rsidRPr="001513B7" w:rsidRDefault="0077491D" w:rsidP="00435040">
            <w:pPr>
              <w:spacing w:after="0" w:line="256" w:lineRule="auto"/>
              <w:jc w:val="center"/>
              <w:rPr>
                <w:sz w:val="22"/>
                <w:lang w:val="ru-RU"/>
              </w:rPr>
            </w:pPr>
            <w:r w:rsidRPr="001513B7">
              <w:rPr>
                <w:sz w:val="22"/>
                <w:lang w:val="ru-RU"/>
              </w:rPr>
              <w:t>з 01.09до31.10-25%</w:t>
            </w:r>
          </w:p>
          <w:p w14:paraId="7B534F95" w14:textId="77777777" w:rsidR="0077491D" w:rsidRPr="001513B7" w:rsidRDefault="0077491D" w:rsidP="00435040">
            <w:pPr>
              <w:spacing w:after="0" w:line="256" w:lineRule="auto"/>
              <w:jc w:val="center"/>
              <w:rPr>
                <w:sz w:val="22"/>
                <w:lang w:val="ru-RU"/>
              </w:rPr>
            </w:pPr>
            <w:r w:rsidRPr="001513B7">
              <w:rPr>
                <w:sz w:val="22"/>
                <w:lang w:val="ru-RU"/>
              </w:rPr>
              <w:t>з 01.11до31.12-30%</w:t>
            </w:r>
          </w:p>
          <w:p w14:paraId="4621121F" w14:textId="77777777" w:rsidR="0077491D" w:rsidRPr="001513B7" w:rsidRDefault="0077491D" w:rsidP="00435040">
            <w:pPr>
              <w:spacing w:after="0" w:line="256" w:lineRule="auto"/>
              <w:jc w:val="center"/>
              <w:rPr>
                <w:sz w:val="22"/>
                <w:lang w:val="ru-RU"/>
              </w:rPr>
            </w:pPr>
            <w:r w:rsidRPr="001513B7">
              <w:rPr>
                <w:sz w:val="22"/>
                <w:lang w:val="ru-RU"/>
              </w:rPr>
              <w:t>з 01.01до28.02-35%</w:t>
            </w:r>
          </w:p>
          <w:p w14:paraId="7DC10700" w14:textId="77777777" w:rsidR="0077491D" w:rsidRPr="001513B7" w:rsidRDefault="0077491D" w:rsidP="00435040">
            <w:pPr>
              <w:spacing w:after="0" w:line="256" w:lineRule="auto"/>
              <w:jc w:val="center"/>
              <w:rPr>
                <w:sz w:val="24"/>
                <w:szCs w:val="24"/>
                <w:lang w:val="ru-RU"/>
              </w:rPr>
            </w:pPr>
            <w:r w:rsidRPr="001513B7">
              <w:rPr>
                <w:sz w:val="22"/>
                <w:lang w:val="ru-RU"/>
              </w:rPr>
              <w:t>з 01.03до30.08-40%</w:t>
            </w:r>
          </w:p>
        </w:tc>
        <w:tc>
          <w:tcPr>
            <w:tcW w:w="600" w:type="dxa"/>
            <w:tcBorders>
              <w:left w:val="single" w:sz="12" w:space="0" w:color="auto"/>
            </w:tcBorders>
            <w:vAlign w:val="center"/>
          </w:tcPr>
          <w:p w14:paraId="71367FBC" w14:textId="77777777" w:rsidR="0077491D" w:rsidRPr="001513B7" w:rsidRDefault="0077491D" w:rsidP="00435040">
            <w:pPr>
              <w:spacing w:after="0" w:line="256" w:lineRule="auto"/>
              <w:ind w:right="-130"/>
              <w:jc w:val="center"/>
              <w:rPr>
                <w:sz w:val="24"/>
                <w:szCs w:val="24"/>
                <w:lang w:val="ru-RU"/>
              </w:rPr>
            </w:pPr>
          </w:p>
          <w:p w14:paraId="52CF4F8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100,0</w:t>
            </w:r>
          </w:p>
          <w:p w14:paraId="7629B33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106,7</w:t>
            </w:r>
          </w:p>
          <w:p w14:paraId="38CE583F"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114,3</w:t>
            </w:r>
          </w:p>
          <w:p w14:paraId="5F1C332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123,1</w:t>
            </w:r>
          </w:p>
          <w:p w14:paraId="57E2C62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133,3</w:t>
            </w:r>
          </w:p>
        </w:tc>
        <w:tc>
          <w:tcPr>
            <w:tcW w:w="600" w:type="dxa"/>
            <w:vAlign w:val="center"/>
          </w:tcPr>
          <w:p w14:paraId="31D839A8" w14:textId="77777777" w:rsidR="0077491D" w:rsidRPr="001513B7" w:rsidRDefault="0077491D" w:rsidP="00435040">
            <w:pPr>
              <w:spacing w:after="0" w:line="256" w:lineRule="auto"/>
              <w:ind w:right="-130"/>
              <w:jc w:val="center"/>
              <w:rPr>
                <w:sz w:val="24"/>
                <w:szCs w:val="24"/>
                <w:lang w:val="ru-RU"/>
              </w:rPr>
            </w:pPr>
          </w:p>
          <w:p w14:paraId="4F28AF0F"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100,0</w:t>
            </w:r>
          </w:p>
          <w:p w14:paraId="66D0A1CC"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106,7</w:t>
            </w:r>
          </w:p>
          <w:p w14:paraId="6CDBF6A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114,3</w:t>
            </w:r>
          </w:p>
          <w:p w14:paraId="4D928C4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123,1</w:t>
            </w:r>
          </w:p>
          <w:p w14:paraId="0A1C8CB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133,3</w:t>
            </w:r>
          </w:p>
        </w:tc>
        <w:tc>
          <w:tcPr>
            <w:tcW w:w="600" w:type="dxa"/>
            <w:tcBorders>
              <w:right w:val="single" w:sz="12" w:space="0" w:color="auto"/>
            </w:tcBorders>
            <w:vAlign w:val="center"/>
          </w:tcPr>
          <w:p w14:paraId="044FD554" w14:textId="77777777" w:rsidR="0077491D" w:rsidRPr="001513B7" w:rsidRDefault="0077491D" w:rsidP="00435040">
            <w:pPr>
              <w:spacing w:after="0" w:line="256" w:lineRule="auto"/>
              <w:ind w:right="-130"/>
              <w:jc w:val="center"/>
              <w:rPr>
                <w:sz w:val="24"/>
                <w:szCs w:val="24"/>
                <w:lang w:val="ru-RU"/>
              </w:rPr>
            </w:pPr>
          </w:p>
          <w:p w14:paraId="05B7A08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125</w:t>
            </w:r>
          </w:p>
          <w:p w14:paraId="7095360C"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133</w:t>
            </w:r>
          </w:p>
          <w:p w14:paraId="27476B9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143</w:t>
            </w:r>
          </w:p>
          <w:p w14:paraId="79F8263F"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154</w:t>
            </w:r>
          </w:p>
          <w:p w14:paraId="3FE03247"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167</w:t>
            </w:r>
          </w:p>
        </w:tc>
        <w:tc>
          <w:tcPr>
            <w:tcW w:w="600" w:type="dxa"/>
            <w:tcBorders>
              <w:left w:val="single" w:sz="12" w:space="0" w:color="auto"/>
            </w:tcBorders>
            <w:vAlign w:val="center"/>
          </w:tcPr>
          <w:p w14:paraId="16F59D2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80</w:t>
            </w:r>
          </w:p>
        </w:tc>
        <w:tc>
          <w:tcPr>
            <w:tcW w:w="600" w:type="dxa"/>
            <w:vAlign w:val="center"/>
          </w:tcPr>
          <w:p w14:paraId="679A55A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80</w:t>
            </w:r>
          </w:p>
        </w:tc>
        <w:tc>
          <w:tcPr>
            <w:tcW w:w="602" w:type="dxa"/>
            <w:tcBorders>
              <w:right w:val="single" w:sz="12" w:space="0" w:color="auto"/>
            </w:tcBorders>
            <w:vAlign w:val="center"/>
          </w:tcPr>
          <w:p w14:paraId="26D3DC6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100</w:t>
            </w:r>
          </w:p>
        </w:tc>
        <w:tc>
          <w:tcPr>
            <w:tcW w:w="595" w:type="dxa"/>
            <w:tcBorders>
              <w:left w:val="single" w:sz="12" w:space="0" w:color="auto"/>
            </w:tcBorders>
            <w:vAlign w:val="center"/>
          </w:tcPr>
          <w:p w14:paraId="28BA356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1,60</w:t>
            </w:r>
          </w:p>
        </w:tc>
        <w:tc>
          <w:tcPr>
            <w:tcW w:w="596" w:type="dxa"/>
            <w:vAlign w:val="center"/>
          </w:tcPr>
          <w:p w14:paraId="0A9E904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1,60</w:t>
            </w:r>
          </w:p>
        </w:tc>
        <w:tc>
          <w:tcPr>
            <w:tcW w:w="596" w:type="dxa"/>
            <w:tcBorders>
              <w:right w:val="single" w:sz="12" w:space="0" w:color="auto"/>
            </w:tcBorders>
            <w:vAlign w:val="center"/>
          </w:tcPr>
          <w:p w14:paraId="0012871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2,00</w:t>
            </w:r>
          </w:p>
        </w:tc>
        <w:tc>
          <w:tcPr>
            <w:tcW w:w="596" w:type="dxa"/>
            <w:tcBorders>
              <w:left w:val="single" w:sz="12" w:space="0" w:color="auto"/>
            </w:tcBorders>
            <w:vAlign w:val="center"/>
          </w:tcPr>
          <w:p w14:paraId="61D4F17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0,32</w:t>
            </w:r>
          </w:p>
        </w:tc>
        <w:tc>
          <w:tcPr>
            <w:tcW w:w="595" w:type="dxa"/>
            <w:vAlign w:val="center"/>
          </w:tcPr>
          <w:p w14:paraId="413F5A7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0,32</w:t>
            </w:r>
          </w:p>
        </w:tc>
        <w:tc>
          <w:tcPr>
            <w:tcW w:w="596" w:type="dxa"/>
            <w:tcBorders>
              <w:right w:val="single" w:sz="12" w:space="0" w:color="auto"/>
            </w:tcBorders>
            <w:vAlign w:val="center"/>
          </w:tcPr>
          <w:p w14:paraId="367E434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0,40</w:t>
            </w:r>
          </w:p>
        </w:tc>
        <w:tc>
          <w:tcPr>
            <w:tcW w:w="650" w:type="dxa"/>
            <w:tcBorders>
              <w:left w:val="single" w:sz="12" w:space="0" w:color="auto"/>
            </w:tcBorders>
            <w:vAlign w:val="center"/>
          </w:tcPr>
          <w:p w14:paraId="24E6B4AF"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13,84</w:t>
            </w:r>
          </w:p>
        </w:tc>
        <w:tc>
          <w:tcPr>
            <w:tcW w:w="650" w:type="dxa"/>
            <w:vAlign w:val="center"/>
          </w:tcPr>
          <w:p w14:paraId="41AE6D8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13,84</w:t>
            </w:r>
          </w:p>
        </w:tc>
        <w:tc>
          <w:tcPr>
            <w:tcW w:w="651" w:type="dxa"/>
            <w:tcBorders>
              <w:right w:val="single" w:sz="12" w:space="0" w:color="auto"/>
            </w:tcBorders>
            <w:vAlign w:val="center"/>
          </w:tcPr>
          <w:p w14:paraId="5BAC804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17,30</w:t>
            </w:r>
          </w:p>
        </w:tc>
        <w:tc>
          <w:tcPr>
            <w:tcW w:w="661" w:type="dxa"/>
            <w:tcBorders>
              <w:left w:val="single" w:sz="12" w:space="0" w:color="auto"/>
            </w:tcBorders>
            <w:vAlign w:val="center"/>
          </w:tcPr>
          <w:p w14:paraId="03C0F789"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64,00</w:t>
            </w:r>
          </w:p>
        </w:tc>
        <w:tc>
          <w:tcPr>
            <w:tcW w:w="662" w:type="dxa"/>
            <w:vAlign w:val="center"/>
          </w:tcPr>
          <w:p w14:paraId="1CE505E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64,00</w:t>
            </w:r>
          </w:p>
        </w:tc>
        <w:tc>
          <w:tcPr>
            <w:tcW w:w="662" w:type="dxa"/>
            <w:tcBorders>
              <w:right w:val="single" w:sz="12" w:space="0" w:color="auto"/>
            </w:tcBorders>
            <w:vAlign w:val="center"/>
          </w:tcPr>
          <w:p w14:paraId="1920658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80,00</w:t>
            </w:r>
          </w:p>
        </w:tc>
        <w:tc>
          <w:tcPr>
            <w:tcW w:w="2801" w:type="dxa"/>
            <w:tcBorders>
              <w:left w:val="single" w:sz="12" w:space="0" w:color="auto"/>
            </w:tcBorders>
            <w:vAlign w:val="center"/>
          </w:tcPr>
          <w:p w14:paraId="0AE3DA7E" w14:textId="77777777" w:rsidR="0077491D" w:rsidRPr="001513B7" w:rsidRDefault="0077491D" w:rsidP="00435040">
            <w:pPr>
              <w:spacing w:after="0" w:line="256" w:lineRule="auto"/>
              <w:jc w:val="center"/>
              <w:rPr>
                <w:sz w:val="18"/>
                <w:szCs w:val="18"/>
                <w:lang w:val="ru-RU"/>
              </w:rPr>
            </w:pPr>
            <w:r w:rsidRPr="001513B7">
              <w:rPr>
                <w:sz w:val="18"/>
                <w:szCs w:val="18"/>
                <w:lang w:val="ru-RU"/>
              </w:rPr>
              <w:t>Бульби цілі, здорові, сухі, незабруднені, нев’янучі.</w:t>
            </w:r>
          </w:p>
        </w:tc>
      </w:tr>
      <w:tr w:rsidR="0077491D" w:rsidRPr="001513B7" w14:paraId="6C736022" w14:textId="77777777" w:rsidTr="00831ED5">
        <w:trPr>
          <w:trHeight w:val="221"/>
          <w:jc w:val="center"/>
        </w:trPr>
        <w:tc>
          <w:tcPr>
            <w:tcW w:w="435" w:type="dxa"/>
            <w:tcBorders>
              <w:right w:val="single" w:sz="12" w:space="0" w:color="auto"/>
            </w:tcBorders>
            <w:vAlign w:val="center"/>
          </w:tcPr>
          <w:p w14:paraId="0F048541" w14:textId="77777777" w:rsidR="0077491D" w:rsidRPr="001513B7" w:rsidRDefault="0077491D" w:rsidP="00435040">
            <w:pPr>
              <w:widowControl w:val="0"/>
              <w:spacing w:after="0" w:line="240" w:lineRule="auto"/>
              <w:ind w:right="-89"/>
              <w:jc w:val="center"/>
              <w:rPr>
                <w:b/>
                <w:sz w:val="24"/>
                <w:szCs w:val="24"/>
                <w:lang w:val="ru-RU" w:eastAsia="ru-RU"/>
              </w:rPr>
            </w:pPr>
            <w:r w:rsidRPr="001513B7">
              <w:rPr>
                <w:b/>
                <w:sz w:val="24"/>
                <w:szCs w:val="24"/>
                <w:lang w:val="ru-RU" w:eastAsia="ru-RU"/>
              </w:rPr>
              <w:t>МП Л</w:t>
            </w:r>
          </w:p>
        </w:tc>
        <w:tc>
          <w:tcPr>
            <w:tcW w:w="2029" w:type="dxa"/>
            <w:tcBorders>
              <w:right w:val="single" w:sz="12" w:space="0" w:color="auto"/>
            </w:tcBorders>
            <w:vAlign w:val="center"/>
          </w:tcPr>
          <w:p w14:paraId="3B78D0C7" w14:textId="77777777" w:rsidR="0077491D" w:rsidRPr="001513B7" w:rsidRDefault="0077491D" w:rsidP="00435040">
            <w:pPr>
              <w:spacing w:after="0" w:line="256" w:lineRule="auto"/>
              <w:jc w:val="center"/>
              <w:rPr>
                <w:sz w:val="24"/>
                <w:szCs w:val="24"/>
                <w:lang w:val="ru-RU"/>
              </w:rPr>
            </w:pPr>
            <w:r w:rsidRPr="001513B7">
              <w:rPr>
                <w:sz w:val="24"/>
                <w:szCs w:val="24"/>
                <w:lang w:val="ru-RU"/>
              </w:rPr>
              <w:t>Молоко 2,5%</w:t>
            </w:r>
          </w:p>
        </w:tc>
        <w:tc>
          <w:tcPr>
            <w:tcW w:w="600" w:type="dxa"/>
            <w:tcBorders>
              <w:left w:val="single" w:sz="12" w:space="0" w:color="auto"/>
            </w:tcBorders>
            <w:vAlign w:val="center"/>
          </w:tcPr>
          <w:p w14:paraId="24EE24A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14</w:t>
            </w:r>
          </w:p>
        </w:tc>
        <w:tc>
          <w:tcPr>
            <w:tcW w:w="600" w:type="dxa"/>
            <w:vAlign w:val="center"/>
          </w:tcPr>
          <w:p w14:paraId="5F01FE8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14</w:t>
            </w:r>
          </w:p>
        </w:tc>
        <w:tc>
          <w:tcPr>
            <w:tcW w:w="600" w:type="dxa"/>
            <w:tcBorders>
              <w:right w:val="single" w:sz="12" w:space="0" w:color="auto"/>
            </w:tcBorders>
            <w:vAlign w:val="center"/>
          </w:tcPr>
          <w:p w14:paraId="6A8D65C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17,5</w:t>
            </w:r>
          </w:p>
        </w:tc>
        <w:tc>
          <w:tcPr>
            <w:tcW w:w="600" w:type="dxa"/>
            <w:tcBorders>
              <w:left w:val="single" w:sz="12" w:space="0" w:color="auto"/>
            </w:tcBorders>
            <w:vAlign w:val="center"/>
          </w:tcPr>
          <w:p w14:paraId="4D86E8CC"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14</w:t>
            </w:r>
          </w:p>
        </w:tc>
        <w:tc>
          <w:tcPr>
            <w:tcW w:w="600" w:type="dxa"/>
            <w:vAlign w:val="center"/>
          </w:tcPr>
          <w:p w14:paraId="4B9DC1F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14</w:t>
            </w:r>
          </w:p>
        </w:tc>
        <w:tc>
          <w:tcPr>
            <w:tcW w:w="602" w:type="dxa"/>
            <w:tcBorders>
              <w:right w:val="single" w:sz="12" w:space="0" w:color="auto"/>
            </w:tcBorders>
            <w:vAlign w:val="center"/>
          </w:tcPr>
          <w:p w14:paraId="7E26CAC3"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17,5</w:t>
            </w:r>
          </w:p>
        </w:tc>
        <w:tc>
          <w:tcPr>
            <w:tcW w:w="595" w:type="dxa"/>
            <w:tcBorders>
              <w:left w:val="single" w:sz="12" w:space="0" w:color="auto"/>
            </w:tcBorders>
            <w:vAlign w:val="center"/>
          </w:tcPr>
          <w:p w14:paraId="313D9739"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0,39</w:t>
            </w:r>
          </w:p>
        </w:tc>
        <w:tc>
          <w:tcPr>
            <w:tcW w:w="596" w:type="dxa"/>
            <w:vAlign w:val="center"/>
          </w:tcPr>
          <w:p w14:paraId="22DF2D4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0,39</w:t>
            </w:r>
          </w:p>
        </w:tc>
        <w:tc>
          <w:tcPr>
            <w:tcW w:w="596" w:type="dxa"/>
            <w:tcBorders>
              <w:right w:val="single" w:sz="12" w:space="0" w:color="auto"/>
            </w:tcBorders>
            <w:vAlign w:val="center"/>
          </w:tcPr>
          <w:p w14:paraId="66D84F1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0,49</w:t>
            </w:r>
          </w:p>
        </w:tc>
        <w:tc>
          <w:tcPr>
            <w:tcW w:w="596" w:type="dxa"/>
            <w:tcBorders>
              <w:left w:val="single" w:sz="12" w:space="0" w:color="auto"/>
            </w:tcBorders>
            <w:vAlign w:val="center"/>
          </w:tcPr>
          <w:p w14:paraId="135EE07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0,35</w:t>
            </w:r>
          </w:p>
        </w:tc>
        <w:tc>
          <w:tcPr>
            <w:tcW w:w="595" w:type="dxa"/>
            <w:vAlign w:val="center"/>
          </w:tcPr>
          <w:p w14:paraId="39D667DC"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0,35</w:t>
            </w:r>
          </w:p>
        </w:tc>
        <w:tc>
          <w:tcPr>
            <w:tcW w:w="596" w:type="dxa"/>
            <w:tcBorders>
              <w:right w:val="single" w:sz="12" w:space="0" w:color="auto"/>
            </w:tcBorders>
            <w:vAlign w:val="center"/>
          </w:tcPr>
          <w:p w14:paraId="715B3DF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0,44</w:t>
            </w:r>
          </w:p>
        </w:tc>
        <w:tc>
          <w:tcPr>
            <w:tcW w:w="650" w:type="dxa"/>
            <w:tcBorders>
              <w:left w:val="single" w:sz="12" w:space="0" w:color="auto"/>
            </w:tcBorders>
            <w:vAlign w:val="center"/>
          </w:tcPr>
          <w:p w14:paraId="5464D47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0,66</w:t>
            </w:r>
          </w:p>
        </w:tc>
        <w:tc>
          <w:tcPr>
            <w:tcW w:w="650" w:type="dxa"/>
            <w:vAlign w:val="center"/>
          </w:tcPr>
          <w:p w14:paraId="3B36D76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0,66</w:t>
            </w:r>
          </w:p>
        </w:tc>
        <w:tc>
          <w:tcPr>
            <w:tcW w:w="651" w:type="dxa"/>
            <w:tcBorders>
              <w:right w:val="single" w:sz="12" w:space="0" w:color="auto"/>
            </w:tcBorders>
            <w:vAlign w:val="center"/>
          </w:tcPr>
          <w:p w14:paraId="41F1866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0,83</w:t>
            </w:r>
          </w:p>
        </w:tc>
        <w:tc>
          <w:tcPr>
            <w:tcW w:w="661" w:type="dxa"/>
            <w:tcBorders>
              <w:left w:val="single" w:sz="12" w:space="0" w:color="auto"/>
            </w:tcBorders>
            <w:vAlign w:val="center"/>
          </w:tcPr>
          <w:p w14:paraId="69BDA89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7,28</w:t>
            </w:r>
          </w:p>
        </w:tc>
        <w:tc>
          <w:tcPr>
            <w:tcW w:w="662" w:type="dxa"/>
            <w:vAlign w:val="center"/>
          </w:tcPr>
          <w:p w14:paraId="2BF9387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7,28</w:t>
            </w:r>
          </w:p>
        </w:tc>
        <w:tc>
          <w:tcPr>
            <w:tcW w:w="662" w:type="dxa"/>
            <w:tcBorders>
              <w:right w:val="single" w:sz="12" w:space="0" w:color="auto"/>
            </w:tcBorders>
            <w:vAlign w:val="center"/>
          </w:tcPr>
          <w:p w14:paraId="12F7188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9,10</w:t>
            </w:r>
          </w:p>
        </w:tc>
        <w:tc>
          <w:tcPr>
            <w:tcW w:w="2801" w:type="dxa"/>
            <w:tcBorders>
              <w:left w:val="single" w:sz="12" w:space="0" w:color="auto"/>
            </w:tcBorders>
            <w:vAlign w:val="center"/>
          </w:tcPr>
          <w:p w14:paraId="2C73AAFC" w14:textId="77777777" w:rsidR="0077491D" w:rsidRPr="001513B7" w:rsidRDefault="0077491D" w:rsidP="00435040">
            <w:pPr>
              <w:spacing w:after="0" w:line="256" w:lineRule="auto"/>
              <w:jc w:val="center"/>
              <w:rPr>
                <w:sz w:val="18"/>
                <w:szCs w:val="18"/>
                <w:lang w:val="ru-RU"/>
              </w:rPr>
            </w:pPr>
            <w:r w:rsidRPr="001513B7">
              <w:rPr>
                <w:sz w:val="18"/>
                <w:szCs w:val="18"/>
                <w:lang w:val="ru-RU"/>
              </w:rPr>
              <w:t>Однорідна рідина без осаду; колір білий зі злегка жовтуватим відтінком; смак і запах, властиві свіжому молоку.</w:t>
            </w:r>
          </w:p>
        </w:tc>
      </w:tr>
      <w:tr w:rsidR="0077491D" w:rsidRPr="001513B7" w14:paraId="53F5E015" w14:textId="77777777" w:rsidTr="00831ED5">
        <w:trPr>
          <w:trHeight w:val="221"/>
          <w:jc w:val="center"/>
        </w:trPr>
        <w:tc>
          <w:tcPr>
            <w:tcW w:w="435" w:type="dxa"/>
            <w:tcBorders>
              <w:right w:val="single" w:sz="12" w:space="0" w:color="auto"/>
            </w:tcBorders>
            <w:vAlign w:val="center"/>
          </w:tcPr>
          <w:p w14:paraId="213BE958" w14:textId="77777777" w:rsidR="0077491D" w:rsidRPr="001513B7" w:rsidRDefault="0077491D" w:rsidP="00435040">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273AB84" w14:textId="77777777" w:rsidR="0077491D" w:rsidRPr="001513B7" w:rsidRDefault="0077491D" w:rsidP="00435040">
            <w:pPr>
              <w:spacing w:after="0" w:line="256" w:lineRule="auto"/>
              <w:jc w:val="center"/>
              <w:rPr>
                <w:sz w:val="24"/>
                <w:szCs w:val="24"/>
                <w:lang w:val="ru-RU"/>
              </w:rPr>
            </w:pPr>
            <w:r w:rsidRPr="001513B7">
              <w:rPr>
                <w:sz w:val="24"/>
                <w:szCs w:val="24"/>
                <w:lang w:val="ru-RU"/>
              </w:rPr>
              <w:t>Молоко кип'ячене:</w:t>
            </w:r>
          </w:p>
        </w:tc>
        <w:tc>
          <w:tcPr>
            <w:tcW w:w="600" w:type="dxa"/>
            <w:tcBorders>
              <w:left w:val="single" w:sz="12" w:space="0" w:color="auto"/>
            </w:tcBorders>
            <w:vAlign w:val="center"/>
          </w:tcPr>
          <w:p w14:paraId="7A87928F" w14:textId="77777777" w:rsidR="0077491D" w:rsidRPr="001513B7" w:rsidRDefault="0077491D" w:rsidP="00435040">
            <w:pPr>
              <w:spacing w:after="0" w:line="256" w:lineRule="auto"/>
              <w:ind w:right="-130"/>
              <w:jc w:val="center"/>
              <w:rPr>
                <w:sz w:val="24"/>
                <w:szCs w:val="24"/>
                <w:lang w:val="ru-RU"/>
              </w:rPr>
            </w:pPr>
          </w:p>
        </w:tc>
        <w:tc>
          <w:tcPr>
            <w:tcW w:w="600" w:type="dxa"/>
            <w:vAlign w:val="center"/>
          </w:tcPr>
          <w:p w14:paraId="3E0E6D36" w14:textId="77777777" w:rsidR="0077491D" w:rsidRPr="001513B7" w:rsidRDefault="0077491D" w:rsidP="00435040">
            <w:pPr>
              <w:spacing w:line="256" w:lineRule="auto"/>
              <w:rPr>
                <w:sz w:val="24"/>
                <w:szCs w:val="24"/>
                <w:lang w:val="ru-RU"/>
              </w:rPr>
            </w:pPr>
          </w:p>
        </w:tc>
        <w:tc>
          <w:tcPr>
            <w:tcW w:w="600" w:type="dxa"/>
            <w:tcBorders>
              <w:right w:val="single" w:sz="12" w:space="0" w:color="auto"/>
            </w:tcBorders>
            <w:vAlign w:val="center"/>
          </w:tcPr>
          <w:p w14:paraId="4A8094CC" w14:textId="77777777" w:rsidR="0077491D" w:rsidRPr="001513B7" w:rsidRDefault="0077491D" w:rsidP="00435040">
            <w:pPr>
              <w:spacing w:after="0" w:line="276" w:lineRule="auto"/>
              <w:rPr>
                <w:rFonts w:ascii="Calibri" w:hAnsi="Calibri"/>
                <w:sz w:val="20"/>
                <w:szCs w:val="20"/>
                <w:lang w:eastAsia="uk-UA"/>
              </w:rPr>
            </w:pPr>
          </w:p>
        </w:tc>
        <w:tc>
          <w:tcPr>
            <w:tcW w:w="600" w:type="dxa"/>
            <w:tcBorders>
              <w:left w:val="single" w:sz="12" w:space="0" w:color="auto"/>
            </w:tcBorders>
            <w:vAlign w:val="center"/>
          </w:tcPr>
          <w:p w14:paraId="41D92A5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13,5</w:t>
            </w:r>
          </w:p>
        </w:tc>
        <w:tc>
          <w:tcPr>
            <w:tcW w:w="600" w:type="dxa"/>
            <w:vAlign w:val="center"/>
          </w:tcPr>
          <w:p w14:paraId="4339B8A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13,5</w:t>
            </w:r>
          </w:p>
        </w:tc>
        <w:tc>
          <w:tcPr>
            <w:tcW w:w="602" w:type="dxa"/>
            <w:tcBorders>
              <w:right w:val="single" w:sz="12" w:space="0" w:color="auto"/>
            </w:tcBorders>
            <w:vAlign w:val="center"/>
          </w:tcPr>
          <w:p w14:paraId="186D93DF"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17</w:t>
            </w:r>
          </w:p>
        </w:tc>
        <w:tc>
          <w:tcPr>
            <w:tcW w:w="595" w:type="dxa"/>
            <w:tcBorders>
              <w:left w:val="single" w:sz="12" w:space="0" w:color="auto"/>
            </w:tcBorders>
            <w:vAlign w:val="center"/>
          </w:tcPr>
          <w:p w14:paraId="3ECE8424" w14:textId="77777777" w:rsidR="0077491D" w:rsidRPr="001513B7" w:rsidRDefault="0077491D" w:rsidP="00435040">
            <w:pPr>
              <w:spacing w:after="0" w:line="256" w:lineRule="auto"/>
              <w:ind w:right="-130"/>
              <w:jc w:val="center"/>
              <w:rPr>
                <w:sz w:val="24"/>
                <w:szCs w:val="24"/>
                <w:lang w:val="ru-RU"/>
              </w:rPr>
            </w:pPr>
          </w:p>
        </w:tc>
        <w:tc>
          <w:tcPr>
            <w:tcW w:w="596" w:type="dxa"/>
            <w:vAlign w:val="center"/>
          </w:tcPr>
          <w:p w14:paraId="13B0206A" w14:textId="77777777" w:rsidR="0077491D" w:rsidRPr="001513B7" w:rsidRDefault="0077491D" w:rsidP="00435040">
            <w:pPr>
              <w:spacing w:after="0" w:line="256" w:lineRule="auto"/>
              <w:ind w:right="-130"/>
              <w:jc w:val="center"/>
              <w:rPr>
                <w:sz w:val="24"/>
                <w:szCs w:val="24"/>
                <w:lang w:val="ru-RU"/>
              </w:rPr>
            </w:pPr>
          </w:p>
        </w:tc>
        <w:tc>
          <w:tcPr>
            <w:tcW w:w="596" w:type="dxa"/>
            <w:tcBorders>
              <w:right w:val="single" w:sz="12" w:space="0" w:color="auto"/>
            </w:tcBorders>
            <w:vAlign w:val="center"/>
          </w:tcPr>
          <w:p w14:paraId="66D832FC" w14:textId="77777777" w:rsidR="0077491D" w:rsidRPr="001513B7" w:rsidRDefault="0077491D" w:rsidP="00435040">
            <w:pPr>
              <w:spacing w:after="0" w:line="256" w:lineRule="auto"/>
              <w:ind w:right="-130"/>
              <w:jc w:val="center"/>
              <w:rPr>
                <w:sz w:val="24"/>
                <w:szCs w:val="24"/>
                <w:lang w:val="ru-RU"/>
              </w:rPr>
            </w:pPr>
          </w:p>
        </w:tc>
        <w:tc>
          <w:tcPr>
            <w:tcW w:w="596" w:type="dxa"/>
            <w:tcBorders>
              <w:left w:val="single" w:sz="12" w:space="0" w:color="auto"/>
            </w:tcBorders>
            <w:vAlign w:val="center"/>
          </w:tcPr>
          <w:p w14:paraId="0F28DB65" w14:textId="77777777" w:rsidR="0077491D" w:rsidRPr="001513B7" w:rsidRDefault="0077491D" w:rsidP="00435040">
            <w:pPr>
              <w:spacing w:after="0" w:line="256" w:lineRule="auto"/>
              <w:ind w:right="-130"/>
              <w:jc w:val="center"/>
              <w:rPr>
                <w:sz w:val="24"/>
                <w:szCs w:val="24"/>
                <w:lang w:val="ru-RU"/>
              </w:rPr>
            </w:pPr>
          </w:p>
        </w:tc>
        <w:tc>
          <w:tcPr>
            <w:tcW w:w="595" w:type="dxa"/>
            <w:vAlign w:val="center"/>
          </w:tcPr>
          <w:p w14:paraId="2D75701C" w14:textId="77777777" w:rsidR="0077491D" w:rsidRPr="001513B7" w:rsidRDefault="0077491D" w:rsidP="00435040">
            <w:pPr>
              <w:spacing w:after="0" w:line="256" w:lineRule="auto"/>
              <w:ind w:right="-130"/>
              <w:jc w:val="center"/>
              <w:rPr>
                <w:sz w:val="24"/>
                <w:szCs w:val="24"/>
                <w:lang w:val="ru-RU"/>
              </w:rPr>
            </w:pPr>
          </w:p>
        </w:tc>
        <w:tc>
          <w:tcPr>
            <w:tcW w:w="596" w:type="dxa"/>
            <w:tcBorders>
              <w:right w:val="single" w:sz="12" w:space="0" w:color="auto"/>
            </w:tcBorders>
            <w:vAlign w:val="center"/>
          </w:tcPr>
          <w:p w14:paraId="0D5AA16A" w14:textId="77777777" w:rsidR="0077491D" w:rsidRPr="001513B7" w:rsidRDefault="0077491D" w:rsidP="00435040">
            <w:pPr>
              <w:spacing w:after="0" w:line="256" w:lineRule="auto"/>
              <w:ind w:right="-130"/>
              <w:jc w:val="center"/>
              <w:rPr>
                <w:sz w:val="24"/>
                <w:szCs w:val="24"/>
                <w:lang w:val="ru-RU"/>
              </w:rPr>
            </w:pPr>
          </w:p>
        </w:tc>
        <w:tc>
          <w:tcPr>
            <w:tcW w:w="650" w:type="dxa"/>
            <w:tcBorders>
              <w:left w:val="single" w:sz="12" w:space="0" w:color="auto"/>
            </w:tcBorders>
            <w:vAlign w:val="center"/>
          </w:tcPr>
          <w:p w14:paraId="68EF1EAC" w14:textId="77777777" w:rsidR="0077491D" w:rsidRPr="001513B7" w:rsidRDefault="0077491D" w:rsidP="00435040">
            <w:pPr>
              <w:spacing w:after="0" w:line="256" w:lineRule="auto"/>
              <w:ind w:right="-130"/>
              <w:jc w:val="center"/>
              <w:rPr>
                <w:sz w:val="24"/>
                <w:szCs w:val="24"/>
                <w:lang w:val="ru-RU"/>
              </w:rPr>
            </w:pPr>
          </w:p>
        </w:tc>
        <w:tc>
          <w:tcPr>
            <w:tcW w:w="650" w:type="dxa"/>
            <w:vAlign w:val="center"/>
          </w:tcPr>
          <w:p w14:paraId="38788B0B" w14:textId="77777777" w:rsidR="0077491D" w:rsidRPr="001513B7" w:rsidRDefault="0077491D" w:rsidP="00435040">
            <w:pPr>
              <w:spacing w:after="0" w:line="256" w:lineRule="auto"/>
              <w:ind w:right="-130"/>
              <w:jc w:val="center"/>
              <w:rPr>
                <w:sz w:val="24"/>
                <w:szCs w:val="24"/>
                <w:lang w:val="ru-RU"/>
              </w:rPr>
            </w:pPr>
          </w:p>
        </w:tc>
        <w:tc>
          <w:tcPr>
            <w:tcW w:w="651" w:type="dxa"/>
            <w:tcBorders>
              <w:right w:val="single" w:sz="12" w:space="0" w:color="auto"/>
            </w:tcBorders>
            <w:vAlign w:val="center"/>
          </w:tcPr>
          <w:p w14:paraId="037B07AE" w14:textId="77777777" w:rsidR="0077491D" w:rsidRPr="001513B7" w:rsidRDefault="0077491D" w:rsidP="00435040">
            <w:pPr>
              <w:spacing w:after="0" w:line="256" w:lineRule="auto"/>
              <w:ind w:right="-130"/>
              <w:jc w:val="center"/>
              <w:rPr>
                <w:sz w:val="24"/>
                <w:szCs w:val="24"/>
                <w:lang w:val="ru-RU"/>
              </w:rPr>
            </w:pPr>
          </w:p>
        </w:tc>
        <w:tc>
          <w:tcPr>
            <w:tcW w:w="661" w:type="dxa"/>
            <w:tcBorders>
              <w:left w:val="single" w:sz="12" w:space="0" w:color="auto"/>
            </w:tcBorders>
            <w:vAlign w:val="center"/>
          </w:tcPr>
          <w:p w14:paraId="21E25A28" w14:textId="77777777" w:rsidR="0077491D" w:rsidRPr="001513B7" w:rsidRDefault="0077491D" w:rsidP="00435040">
            <w:pPr>
              <w:spacing w:after="0" w:line="256" w:lineRule="auto"/>
              <w:ind w:right="-130"/>
              <w:jc w:val="center"/>
              <w:rPr>
                <w:sz w:val="24"/>
                <w:szCs w:val="24"/>
                <w:lang w:val="ru-RU"/>
              </w:rPr>
            </w:pPr>
          </w:p>
        </w:tc>
        <w:tc>
          <w:tcPr>
            <w:tcW w:w="662" w:type="dxa"/>
            <w:vAlign w:val="center"/>
          </w:tcPr>
          <w:p w14:paraId="03A97000" w14:textId="77777777" w:rsidR="0077491D" w:rsidRPr="001513B7" w:rsidRDefault="0077491D" w:rsidP="00435040">
            <w:pPr>
              <w:spacing w:after="0" w:line="256" w:lineRule="auto"/>
              <w:ind w:right="-130"/>
              <w:jc w:val="center"/>
              <w:rPr>
                <w:sz w:val="24"/>
                <w:szCs w:val="24"/>
                <w:lang w:val="ru-RU"/>
              </w:rPr>
            </w:pPr>
          </w:p>
        </w:tc>
        <w:tc>
          <w:tcPr>
            <w:tcW w:w="662" w:type="dxa"/>
            <w:tcBorders>
              <w:right w:val="single" w:sz="12" w:space="0" w:color="auto"/>
            </w:tcBorders>
            <w:vAlign w:val="center"/>
          </w:tcPr>
          <w:p w14:paraId="163A5DB6" w14:textId="77777777" w:rsidR="0077491D" w:rsidRPr="001513B7" w:rsidRDefault="0077491D" w:rsidP="00435040">
            <w:pPr>
              <w:spacing w:after="0" w:line="256" w:lineRule="auto"/>
              <w:ind w:right="-130"/>
              <w:jc w:val="center"/>
              <w:rPr>
                <w:sz w:val="24"/>
                <w:szCs w:val="24"/>
                <w:lang w:val="ru-RU"/>
              </w:rPr>
            </w:pPr>
          </w:p>
        </w:tc>
        <w:tc>
          <w:tcPr>
            <w:tcW w:w="2801" w:type="dxa"/>
            <w:tcBorders>
              <w:left w:val="single" w:sz="12" w:space="0" w:color="auto"/>
            </w:tcBorders>
            <w:vAlign w:val="center"/>
          </w:tcPr>
          <w:p w14:paraId="5829BAF3" w14:textId="77777777" w:rsidR="0077491D" w:rsidRPr="001513B7" w:rsidRDefault="0077491D" w:rsidP="00435040">
            <w:pPr>
              <w:spacing w:line="256" w:lineRule="auto"/>
              <w:rPr>
                <w:sz w:val="24"/>
                <w:szCs w:val="24"/>
                <w:lang w:val="ru-RU"/>
              </w:rPr>
            </w:pPr>
          </w:p>
        </w:tc>
      </w:tr>
      <w:tr w:rsidR="0077491D" w:rsidRPr="001513B7" w14:paraId="18BE0916" w14:textId="77777777" w:rsidTr="00831ED5">
        <w:trPr>
          <w:trHeight w:val="221"/>
          <w:jc w:val="center"/>
        </w:trPr>
        <w:tc>
          <w:tcPr>
            <w:tcW w:w="435" w:type="dxa"/>
            <w:tcBorders>
              <w:right w:val="single" w:sz="12" w:space="0" w:color="auto"/>
            </w:tcBorders>
            <w:vAlign w:val="center"/>
          </w:tcPr>
          <w:p w14:paraId="1AA25D5F" w14:textId="77777777" w:rsidR="0077491D" w:rsidRPr="001513B7" w:rsidRDefault="0077491D" w:rsidP="00435040">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1E4D3E3" w14:textId="77777777" w:rsidR="0077491D" w:rsidRPr="001513B7" w:rsidRDefault="0077491D" w:rsidP="00435040">
            <w:pPr>
              <w:spacing w:after="0" w:line="256" w:lineRule="auto"/>
              <w:jc w:val="center"/>
              <w:rPr>
                <w:sz w:val="24"/>
                <w:szCs w:val="24"/>
                <w:lang w:val="ru-RU"/>
              </w:rPr>
            </w:pPr>
            <w:r w:rsidRPr="001513B7">
              <w:rPr>
                <w:sz w:val="24"/>
                <w:szCs w:val="24"/>
                <w:lang w:val="ru-RU"/>
              </w:rPr>
              <w:t>Маса готового пюре:</w:t>
            </w:r>
          </w:p>
        </w:tc>
        <w:tc>
          <w:tcPr>
            <w:tcW w:w="600" w:type="dxa"/>
            <w:tcBorders>
              <w:left w:val="single" w:sz="12" w:space="0" w:color="auto"/>
            </w:tcBorders>
            <w:vAlign w:val="center"/>
          </w:tcPr>
          <w:p w14:paraId="22A18528" w14:textId="77777777" w:rsidR="0077491D" w:rsidRPr="001513B7" w:rsidRDefault="0077491D" w:rsidP="00435040">
            <w:pPr>
              <w:spacing w:after="0" w:line="256" w:lineRule="auto"/>
              <w:ind w:right="-130"/>
              <w:jc w:val="center"/>
              <w:rPr>
                <w:sz w:val="24"/>
                <w:szCs w:val="24"/>
                <w:lang w:val="ru-RU"/>
              </w:rPr>
            </w:pPr>
          </w:p>
        </w:tc>
        <w:tc>
          <w:tcPr>
            <w:tcW w:w="600" w:type="dxa"/>
            <w:vAlign w:val="center"/>
          </w:tcPr>
          <w:p w14:paraId="297E1345" w14:textId="77777777" w:rsidR="0077491D" w:rsidRPr="001513B7" w:rsidRDefault="0077491D" w:rsidP="00435040">
            <w:pPr>
              <w:spacing w:line="256" w:lineRule="auto"/>
              <w:rPr>
                <w:sz w:val="24"/>
                <w:szCs w:val="24"/>
                <w:lang w:val="ru-RU"/>
              </w:rPr>
            </w:pPr>
          </w:p>
        </w:tc>
        <w:tc>
          <w:tcPr>
            <w:tcW w:w="600" w:type="dxa"/>
            <w:tcBorders>
              <w:right w:val="single" w:sz="12" w:space="0" w:color="auto"/>
            </w:tcBorders>
            <w:vAlign w:val="center"/>
          </w:tcPr>
          <w:p w14:paraId="64B5F955" w14:textId="77777777" w:rsidR="0077491D" w:rsidRPr="001513B7" w:rsidRDefault="0077491D" w:rsidP="00435040">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42B25B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89</w:t>
            </w:r>
          </w:p>
        </w:tc>
        <w:tc>
          <w:tcPr>
            <w:tcW w:w="600" w:type="dxa"/>
            <w:vAlign w:val="center"/>
          </w:tcPr>
          <w:p w14:paraId="7652D6A3"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89</w:t>
            </w:r>
          </w:p>
        </w:tc>
        <w:tc>
          <w:tcPr>
            <w:tcW w:w="602" w:type="dxa"/>
            <w:tcBorders>
              <w:right w:val="single" w:sz="12" w:space="0" w:color="auto"/>
            </w:tcBorders>
            <w:vAlign w:val="center"/>
          </w:tcPr>
          <w:p w14:paraId="63012067"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111,5</w:t>
            </w:r>
          </w:p>
        </w:tc>
        <w:tc>
          <w:tcPr>
            <w:tcW w:w="595" w:type="dxa"/>
            <w:tcBorders>
              <w:left w:val="single" w:sz="12" w:space="0" w:color="auto"/>
            </w:tcBorders>
            <w:vAlign w:val="center"/>
          </w:tcPr>
          <w:p w14:paraId="3D44EC8E" w14:textId="77777777" w:rsidR="0077491D" w:rsidRPr="001513B7" w:rsidRDefault="0077491D" w:rsidP="00435040">
            <w:pPr>
              <w:spacing w:after="0" w:line="256" w:lineRule="auto"/>
              <w:ind w:right="-130"/>
              <w:jc w:val="center"/>
              <w:rPr>
                <w:sz w:val="24"/>
                <w:szCs w:val="24"/>
                <w:lang w:val="ru-RU"/>
              </w:rPr>
            </w:pPr>
          </w:p>
        </w:tc>
        <w:tc>
          <w:tcPr>
            <w:tcW w:w="596" w:type="dxa"/>
            <w:vAlign w:val="center"/>
          </w:tcPr>
          <w:p w14:paraId="1833D4F6" w14:textId="77777777" w:rsidR="0077491D" w:rsidRPr="001513B7" w:rsidRDefault="0077491D" w:rsidP="00435040">
            <w:pPr>
              <w:spacing w:after="0" w:line="256" w:lineRule="auto"/>
              <w:ind w:right="-130"/>
              <w:jc w:val="center"/>
              <w:rPr>
                <w:sz w:val="24"/>
                <w:szCs w:val="24"/>
                <w:lang w:val="ru-RU"/>
              </w:rPr>
            </w:pPr>
          </w:p>
        </w:tc>
        <w:tc>
          <w:tcPr>
            <w:tcW w:w="596" w:type="dxa"/>
            <w:tcBorders>
              <w:right w:val="single" w:sz="12" w:space="0" w:color="auto"/>
            </w:tcBorders>
            <w:vAlign w:val="center"/>
          </w:tcPr>
          <w:p w14:paraId="177D9EE3" w14:textId="77777777" w:rsidR="0077491D" w:rsidRPr="001513B7" w:rsidRDefault="0077491D" w:rsidP="00435040">
            <w:pPr>
              <w:spacing w:after="0" w:line="256" w:lineRule="auto"/>
              <w:ind w:right="-130"/>
              <w:jc w:val="center"/>
              <w:rPr>
                <w:sz w:val="24"/>
                <w:szCs w:val="24"/>
                <w:lang w:val="ru-RU"/>
              </w:rPr>
            </w:pPr>
          </w:p>
        </w:tc>
        <w:tc>
          <w:tcPr>
            <w:tcW w:w="596" w:type="dxa"/>
            <w:tcBorders>
              <w:left w:val="single" w:sz="12" w:space="0" w:color="auto"/>
            </w:tcBorders>
            <w:vAlign w:val="center"/>
          </w:tcPr>
          <w:p w14:paraId="494522D0" w14:textId="77777777" w:rsidR="0077491D" w:rsidRPr="001513B7" w:rsidRDefault="0077491D" w:rsidP="00435040">
            <w:pPr>
              <w:spacing w:after="0" w:line="256" w:lineRule="auto"/>
              <w:ind w:right="-130"/>
              <w:jc w:val="center"/>
              <w:rPr>
                <w:sz w:val="24"/>
                <w:szCs w:val="24"/>
                <w:lang w:val="ru-RU"/>
              </w:rPr>
            </w:pPr>
          </w:p>
        </w:tc>
        <w:tc>
          <w:tcPr>
            <w:tcW w:w="595" w:type="dxa"/>
            <w:vAlign w:val="center"/>
          </w:tcPr>
          <w:p w14:paraId="7C554FD0" w14:textId="77777777" w:rsidR="0077491D" w:rsidRPr="001513B7" w:rsidRDefault="0077491D" w:rsidP="00435040">
            <w:pPr>
              <w:spacing w:after="0" w:line="256" w:lineRule="auto"/>
              <w:ind w:right="-130"/>
              <w:jc w:val="center"/>
              <w:rPr>
                <w:sz w:val="24"/>
                <w:szCs w:val="24"/>
                <w:lang w:val="ru-RU"/>
              </w:rPr>
            </w:pPr>
          </w:p>
        </w:tc>
        <w:tc>
          <w:tcPr>
            <w:tcW w:w="596" w:type="dxa"/>
            <w:tcBorders>
              <w:right w:val="single" w:sz="12" w:space="0" w:color="auto"/>
            </w:tcBorders>
            <w:vAlign w:val="center"/>
          </w:tcPr>
          <w:p w14:paraId="6FE3DEFD" w14:textId="77777777" w:rsidR="0077491D" w:rsidRPr="001513B7" w:rsidRDefault="0077491D" w:rsidP="00435040">
            <w:pPr>
              <w:spacing w:after="0" w:line="256" w:lineRule="auto"/>
              <w:ind w:right="-130"/>
              <w:jc w:val="center"/>
              <w:rPr>
                <w:sz w:val="24"/>
                <w:szCs w:val="24"/>
                <w:lang w:val="ru-RU"/>
              </w:rPr>
            </w:pPr>
          </w:p>
        </w:tc>
        <w:tc>
          <w:tcPr>
            <w:tcW w:w="650" w:type="dxa"/>
            <w:tcBorders>
              <w:left w:val="single" w:sz="12" w:space="0" w:color="auto"/>
            </w:tcBorders>
            <w:vAlign w:val="center"/>
          </w:tcPr>
          <w:p w14:paraId="13EE76A4" w14:textId="77777777" w:rsidR="0077491D" w:rsidRPr="001513B7" w:rsidRDefault="0077491D" w:rsidP="00435040">
            <w:pPr>
              <w:spacing w:after="0" w:line="256" w:lineRule="auto"/>
              <w:ind w:right="-130"/>
              <w:jc w:val="center"/>
              <w:rPr>
                <w:sz w:val="24"/>
                <w:szCs w:val="24"/>
                <w:lang w:val="ru-RU"/>
              </w:rPr>
            </w:pPr>
          </w:p>
        </w:tc>
        <w:tc>
          <w:tcPr>
            <w:tcW w:w="650" w:type="dxa"/>
            <w:vAlign w:val="center"/>
          </w:tcPr>
          <w:p w14:paraId="3E4A2641" w14:textId="77777777" w:rsidR="0077491D" w:rsidRPr="001513B7" w:rsidRDefault="0077491D" w:rsidP="00435040">
            <w:pPr>
              <w:spacing w:after="0" w:line="256" w:lineRule="auto"/>
              <w:ind w:right="-130"/>
              <w:jc w:val="center"/>
              <w:rPr>
                <w:sz w:val="24"/>
                <w:szCs w:val="24"/>
                <w:lang w:val="ru-RU"/>
              </w:rPr>
            </w:pPr>
          </w:p>
        </w:tc>
        <w:tc>
          <w:tcPr>
            <w:tcW w:w="651" w:type="dxa"/>
            <w:tcBorders>
              <w:right w:val="single" w:sz="12" w:space="0" w:color="auto"/>
            </w:tcBorders>
            <w:vAlign w:val="center"/>
          </w:tcPr>
          <w:p w14:paraId="3DAA59B0" w14:textId="77777777" w:rsidR="0077491D" w:rsidRPr="001513B7" w:rsidRDefault="0077491D" w:rsidP="00435040">
            <w:pPr>
              <w:spacing w:after="0" w:line="256" w:lineRule="auto"/>
              <w:ind w:right="-130"/>
              <w:jc w:val="center"/>
              <w:rPr>
                <w:sz w:val="24"/>
                <w:szCs w:val="24"/>
                <w:lang w:val="ru-RU"/>
              </w:rPr>
            </w:pPr>
          </w:p>
        </w:tc>
        <w:tc>
          <w:tcPr>
            <w:tcW w:w="661" w:type="dxa"/>
            <w:tcBorders>
              <w:left w:val="single" w:sz="12" w:space="0" w:color="auto"/>
            </w:tcBorders>
            <w:vAlign w:val="center"/>
          </w:tcPr>
          <w:p w14:paraId="4B3F991E" w14:textId="77777777" w:rsidR="0077491D" w:rsidRPr="001513B7" w:rsidRDefault="0077491D" w:rsidP="00435040">
            <w:pPr>
              <w:spacing w:after="0" w:line="256" w:lineRule="auto"/>
              <w:ind w:right="-130"/>
              <w:jc w:val="center"/>
              <w:rPr>
                <w:sz w:val="24"/>
                <w:szCs w:val="24"/>
                <w:lang w:val="ru-RU"/>
              </w:rPr>
            </w:pPr>
          </w:p>
        </w:tc>
        <w:tc>
          <w:tcPr>
            <w:tcW w:w="662" w:type="dxa"/>
            <w:vAlign w:val="center"/>
          </w:tcPr>
          <w:p w14:paraId="61E1E81E" w14:textId="77777777" w:rsidR="0077491D" w:rsidRPr="001513B7" w:rsidRDefault="0077491D" w:rsidP="00435040">
            <w:pPr>
              <w:spacing w:after="0" w:line="256" w:lineRule="auto"/>
              <w:ind w:right="-130"/>
              <w:jc w:val="center"/>
              <w:rPr>
                <w:sz w:val="24"/>
                <w:szCs w:val="24"/>
                <w:lang w:val="ru-RU"/>
              </w:rPr>
            </w:pPr>
          </w:p>
        </w:tc>
        <w:tc>
          <w:tcPr>
            <w:tcW w:w="662" w:type="dxa"/>
            <w:tcBorders>
              <w:right w:val="single" w:sz="12" w:space="0" w:color="auto"/>
            </w:tcBorders>
            <w:vAlign w:val="center"/>
          </w:tcPr>
          <w:p w14:paraId="3292A708" w14:textId="77777777" w:rsidR="0077491D" w:rsidRPr="001513B7" w:rsidRDefault="0077491D" w:rsidP="00435040">
            <w:pPr>
              <w:spacing w:after="0" w:line="256" w:lineRule="auto"/>
              <w:ind w:right="-130"/>
              <w:jc w:val="center"/>
              <w:rPr>
                <w:sz w:val="24"/>
                <w:szCs w:val="24"/>
                <w:lang w:val="ru-RU"/>
              </w:rPr>
            </w:pPr>
          </w:p>
        </w:tc>
        <w:tc>
          <w:tcPr>
            <w:tcW w:w="2801" w:type="dxa"/>
            <w:tcBorders>
              <w:left w:val="single" w:sz="12" w:space="0" w:color="auto"/>
            </w:tcBorders>
            <w:vAlign w:val="center"/>
          </w:tcPr>
          <w:p w14:paraId="3F1EB978" w14:textId="77777777" w:rsidR="0077491D" w:rsidRPr="001513B7" w:rsidRDefault="0077491D" w:rsidP="00435040">
            <w:pPr>
              <w:spacing w:line="256" w:lineRule="auto"/>
              <w:rPr>
                <w:sz w:val="24"/>
                <w:szCs w:val="24"/>
                <w:lang w:val="ru-RU"/>
              </w:rPr>
            </w:pPr>
          </w:p>
        </w:tc>
      </w:tr>
      <w:tr w:rsidR="0077491D" w:rsidRPr="001513B7" w14:paraId="5496BAB0" w14:textId="77777777" w:rsidTr="00831ED5">
        <w:trPr>
          <w:trHeight w:val="221"/>
          <w:jc w:val="center"/>
        </w:trPr>
        <w:tc>
          <w:tcPr>
            <w:tcW w:w="435" w:type="dxa"/>
            <w:tcBorders>
              <w:right w:val="single" w:sz="12" w:space="0" w:color="auto"/>
            </w:tcBorders>
            <w:vAlign w:val="center"/>
          </w:tcPr>
          <w:p w14:paraId="4D6F5853" w14:textId="77777777" w:rsidR="0077491D" w:rsidRPr="001513B7" w:rsidRDefault="0077491D" w:rsidP="00435040">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439C3EFF" w14:textId="77777777" w:rsidR="0077491D" w:rsidRPr="001513B7" w:rsidRDefault="0077491D" w:rsidP="00435040">
            <w:pPr>
              <w:spacing w:after="0" w:line="256" w:lineRule="auto"/>
              <w:jc w:val="center"/>
              <w:rPr>
                <w:sz w:val="24"/>
                <w:szCs w:val="24"/>
                <w:lang w:val="ru-RU"/>
              </w:rPr>
            </w:pPr>
            <w:r w:rsidRPr="001513B7">
              <w:rPr>
                <w:sz w:val="24"/>
                <w:szCs w:val="24"/>
                <w:lang w:val="ru-RU"/>
              </w:rPr>
              <w:t>Сіль йодована</w:t>
            </w:r>
          </w:p>
        </w:tc>
        <w:tc>
          <w:tcPr>
            <w:tcW w:w="600" w:type="dxa"/>
            <w:tcBorders>
              <w:left w:val="single" w:sz="12" w:space="0" w:color="auto"/>
            </w:tcBorders>
            <w:vAlign w:val="center"/>
          </w:tcPr>
          <w:p w14:paraId="5C29841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0,28</w:t>
            </w:r>
          </w:p>
        </w:tc>
        <w:tc>
          <w:tcPr>
            <w:tcW w:w="600" w:type="dxa"/>
            <w:vAlign w:val="center"/>
          </w:tcPr>
          <w:p w14:paraId="3FBE57AD"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0,28</w:t>
            </w:r>
          </w:p>
        </w:tc>
        <w:tc>
          <w:tcPr>
            <w:tcW w:w="600" w:type="dxa"/>
            <w:tcBorders>
              <w:right w:val="single" w:sz="12" w:space="0" w:color="auto"/>
            </w:tcBorders>
            <w:vAlign w:val="center"/>
          </w:tcPr>
          <w:p w14:paraId="04366D7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0,35</w:t>
            </w:r>
          </w:p>
        </w:tc>
        <w:tc>
          <w:tcPr>
            <w:tcW w:w="600" w:type="dxa"/>
            <w:tcBorders>
              <w:left w:val="single" w:sz="12" w:space="0" w:color="auto"/>
            </w:tcBorders>
            <w:vAlign w:val="center"/>
          </w:tcPr>
          <w:p w14:paraId="3711BA4E"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0,28</w:t>
            </w:r>
          </w:p>
        </w:tc>
        <w:tc>
          <w:tcPr>
            <w:tcW w:w="600" w:type="dxa"/>
            <w:vAlign w:val="center"/>
          </w:tcPr>
          <w:p w14:paraId="3E2520E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0,28</w:t>
            </w:r>
          </w:p>
        </w:tc>
        <w:tc>
          <w:tcPr>
            <w:tcW w:w="602" w:type="dxa"/>
            <w:tcBorders>
              <w:right w:val="single" w:sz="12" w:space="0" w:color="auto"/>
            </w:tcBorders>
            <w:vAlign w:val="center"/>
          </w:tcPr>
          <w:p w14:paraId="316BD3E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0,35</w:t>
            </w:r>
          </w:p>
        </w:tc>
        <w:tc>
          <w:tcPr>
            <w:tcW w:w="595" w:type="dxa"/>
            <w:tcBorders>
              <w:left w:val="single" w:sz="12" w:space="0" w:color="auto"/>
            </w:tcBorders>
            <w:vAlign w:val="center"/>
          </w:tcPr>
          <w:p w14:paraId="10ABF452"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596" w:type="dxa"/>
            <w:vAlign w:val="center"/>
          </w:tcPr>
          <w:p w14:paraId="2FC8AD41"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40AB6AAF"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596" w:type="dxa"/>
            <w:tcBorders>
              <w:left w:val="single" w:sz="12" w:space="0" w:color="auto"/>
            </w:tcBorders>
            <w:vAlign w:val="center"/>
          </w:tcPr>
          <w:p w14:paraId="0B288DC6"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595" w:type="dxa"/>
            <w:vAlign w:val="center"/>
          </w:tcPr>
          <w:p w14:paraId="2DD3A25F"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596" w:type="dxa"/>
            <w:tcBorders>
              <w:right w:val="single" w:sz="12" w:space="0" w:color="auto"/>
            </w:tcBorders>
            <w:vAlign w:val="center"/>
          </w:tcPr>
          <w:p w14:paraId="2B08EE41"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650" w:type="dxa"/>
            <w:tcBorders>
              <w:left w:val="single" w:sz="12" w:space="0" w:color="auto"/>
            </w:tcBorders>
            <w:vAlign w:val="center"/>
          </w:tcPr>
          <w:p w14:paraId="10A901FE"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650" w:type="dxa"/>
            <w:vAlign w:val="center"/>
          </w:tcPr>
          <w:p w14:paraId="3EBE209A"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651" w:type="dxa"/>
            <w:tcBorders>
              <w:right w:val="single" w:sz="12" w:space="0" w:color="auto"/>
            </w:tcBorders>
            <w:vAlign w:val="center"/>
          </w:tcPr>
          <w:p w14:paraId="1EF577AF"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661" w:type="dxa"/>
            <w:tcBorders>
              <w:left w:val="single" w:sz="12" w:space="0" w:color="auto"/>
            </w:tcBorders>
            <w:vAlign w:val="center"/>
          </w:tcPr>
          <w:p w14:paraId="49FD2FD8"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662" w:type="dxa"/>
            <w:vAlign w:val="center"/>
          </w:tcPr>
          <w:p w14:paraId="11213EF3"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662" w:type="dxa"/>
            <w:tcBorders>
              <w:right w:val="single" w:sz="12" w:space="0" w:color="auto"/>
            </w:tcBorders>
            <w:vAlign w:val="center"/>
          </w:tcPr>
          <w:p w14:paraId="43789CB6" w14:textId="77777777" w:rsidR="0077491D" w:rsidRPr="001513B7" w:rsidRDefault="0077491D" w:rsidP="00435040">
            <w:pPr>
              <w:spacing w:after="0" w:line="256" w:lineRule="auto"/>
              <w:ind w:right="-178"/>
              <w:jc w:val="center"/>
              <w:rPr>
                <w:sz w:val="24"/>
                <w:szCs w:val="24"/>
                <w:lang w:val="ru-RU"/>
              </w:rPr>
            </w:pPr>
            <w:r w:rsidRPr="001513B7">
              <w:rPr>
                <w:sz w:val="24"/>
                <w:szCs w:val="24"/>
                <w:lang w:val="ru-RU"/>
              </w:rPr>
              <w:t>—</w:t>
            </w:r>
          </w:p>
        </w:tc>
        <w:tc>
          <w:tcPr>
            <w:tcW w:w="2801" w:type="dxa"/>
            <w:tcBorders>
              <w:left w:val="single" w:sz="12" w:space="0" w:color="auto"/>
            </w:tcBorders>
            <w:vAlign w:val="center"/>
          </w:tcPr>
          <w:p w14:paraId="0520C0F2" w14:textId="77777777" w:rsidR="0077491D" w:rsidRPr="001513B7" w:rsidRDefault="0077491D" w:rsidP="00435040">
            <w:pPr>
              <w:spacing w:after="0" w:line="256" w:lineRule="auto"/>
              <w:jc w:val="center"/>
              <w:rPr>
                <w:sz w:val="18"/>
                <w:szCs w:val="18"/>
                <w:lang w:val="ru-RU"/>
              </w:rPr>
            </w:pPr>
            <w:r w:rsidRPr="001513B7">
              <w:rPr>
                <w:sz w:val="18"/>
                <w:szCs w:val="18"/>
                <w:lang w:val="ru-RU" w:eastAsia="ru-RU"/>
              </w:rPr>
              <w:t xml:space="preserve">Солона, без сторонніх присмаків і ароматів; сипуча без грудочок; біла з блиском; </w:t>
            </w:r>
            <w:r w:rsidRPr="001513B7">
              <w:rPr>
                <w:sz w:val="18"/>
                <w:szCs w:val="18"/>
                <w:lang w:val="ru-RU"/>
              </w:rPr>
              <w:t>слабкий запах йоду;</w:t>
            </w:r>
            <w:r w:rsidRPr="001513B7">
              <w:rPr>
                <w:sz w:val="18"/>
                <w:szCs w:val="18"/>
                <w:lang w:val="ru-RU" w:eastAsia="ru-RU"/>
              </w:rPr>
              <w:t xml:space="preserve"> розчинність у рідині повна.</w:t>
            </w:r>
          </w:p>
        </w:tc>
      </w:tr>
      <w:tr w:rsidR="0077491D" w:rsidRPr="001513B7" w14:paraId="0E189323" w14:textId="77777777" w:rsidTr="00831ED5">
        <w:trPr>
          <w:trHeight w:val="221"/>
          <w:jc w:val="center"/>
        </w:trPr>
        <w:tc>
          <w:tcPr>
            <w:tcW w:w="435" w:type="dxa"/>
            <w:tcBorders>
              <w:right w:val="single" w:sz="12" w:space="0" w:color="auto"/>
            </w:tcBorders>
            <w:vAlign w:val="center"/>
          </w:tcPr>
          <w:p w14:paraId="3584C350" w14:textId="77777777" w:rsidR="0077491D" w:rsidRPr="001513B7" w:rsidRDefault="0077491D" w:rsidP="00435040">
            <w:pPr>
              <w:widowControl w:val="0"/>
              <w:spacing w:after="0" w:line="240" w:lineRule="auto"/>
              <w:ind w:right="-89"/>
              <w:jc w:val="center"/>
              <w:rPr>
                <w:b/>
                <w:sz w:val="24"/>
                <w:szCs w:val="24"/>
                <w:lang w:val="ru-RU" w:eastAsia="ru-RU"/>
              </w:rPr>
            </w:pPr>
            <w:r w:rsidRPr="001513B7">
              <w:rPr>
                <w:b/>
                <w:sz w:val="24"/>
                <w:szCs w:val="24"/>
                <w:lang w:val="ru-RU" w:eastAsia="ru-RU"/>
              </w:rPr>
              <w:t>МП Л</w:t>
            </w:r>
          </w:p>
        </w:tc>
        <w:tc>
          <w:tcPr>
            <w:tcW w:w="2029" w:type="dxa"/>
            <w:tcBorders>
              <w:right w:val="single" w:sz="12" w:space="0" w:color="auto"/>
            </w:tcBorders>
            <w:vAlign w:val="center"/>
          </w:tcPr>
          <w:p w14:paraId="41459194" w14:textId="77777777" w:rsidR="0077491D" w:rsidRPr="001513B7" w:rsidRDefault="0077491D" w:rsidP="00435040">
            <w:pPr>
              <w:spacing w:after="0" w:line="256" w:lineRule="auto"/>
              <w:jc w:val="center"/>
              <w:rPr>
                <w:sz w:val="24"/>
                <w:szCs w:val="24"/>
                <w:lang w:val="ru-RU"/>
              </w:rPr>
            </w:pPr>
            <w:r w:rsidRPr="001513B7">
              <w:rPr>
                <w:sz w:val="24"/>
                <w:szCs w:val="24"/>
                <w:lang w:val="ru-RU"/>
              </w:rPr>
              <w:t>Масло вершкове 72%</w:t>
            </w:r>
          </w:p>
        </w:tc>
        <w:tc>
          <w:tcPr>
            <w:tcW w:w="600" w:type="dxa"/>
            <w:tcBorders>
              <w:left w:val="single" w:sz="12" w:space="0" w:color="auto"/>
            </w:tcBorders>
            <w:vAlign w:val="center"/>
          </w:tcPr>
          <w:p w14:paraId="24EEB97A"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w:t>
            </w:r>
          </w:p>
        </w:tc>
        <w:tc>
          <w:tcPr>
            <w:tcW w:w="600" w:type="dxa"/>
            <w:vAlign w:val="center"/>
          </w:tcPr>
          <w:p w14:paraId="754E4792"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w:t>
            </w:r>
          </w:p>
        </w:tc>
        <w:tc>
          <w:tcPr>
            <w:tcW w:w="600" w:type="dxa"/>
            <w:tcBorders>
              <w:right w:val="single" w:sz="12" w:space="0" w:color="auto"/>
            </w:tcBorders>
            <w:vAlign w:val="center"/>
          </w:tcPr>
          <w:p w14:paraId="571CAC77"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2,5</w:t>
            </w:r>
          </w:p>
        </w:tc>
        <w:tc>
          <w:tcPr>
            <w:tcW w:w="600" w:type="dxa"/>
            <w:tcBorders>
              <w:left w:val="single" w:sz="12" w:space="0" w:color="auto"/>
            </w:tcBorders>
            <w:vAlign w:val="center"/>
          </w:tcPr>
          <w:p w14:paraId="021137F6"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w:t>
            </w:r>
          </w:p>
        </w:tc>
        <w:tc>
          <w:tcPr>
            <w:tcW w:w="600" w:type="dxa"/>
            <w:vAlign w:val="center"/>
          </w:tcPr>
          <w:p w14:paraId="699C8CF7"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w:t>
            </w:r>
          </w:p>
        </w:tc>
        <w:tc>
          <w:tcPr>
            <w:tcW w:w="602" w:type="dxa"/>
            <w:tcBorders>
              <w:right w:val="single" w:sz="12" w:space="0" w:color="auto"/>
            </w:tcBorders>
            <w:vAlign w:val="center"/>
          </w:tcPr>
          <w:p w14:paraId="35D8CD3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2,5</w:t>
            </w:r>
          </w:p>
        </w:tc>
        <w:tc>
          <w:tcPr>
            <w:tcW w:w="595" w:type="dxa"/>
            <w:tcBorders>
              <w:left w:val="single" w:sz="12" w:space="0" w:color="auto"/>
            </w:tcBorders>
            <w:vAlign w:val="center"/>
          </w:tcPr>
          <w:p w14:paraId="59451CD4"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0,02</w:t>
            </w:r>
          </w:p>
        </w:tc>
        <w:tc>
          <w:tcPr>
            <w:tcW w:w="596" w:type="dxa"/>
            <w:vAlign w:val="center"/>
          </w:tcPr>
          <w:p w14:paraId="4B6FE22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0,02</w:t>
            </w:r>
          </w:p>
        </w:tc>
        <w:tc>
          <w:tcPr>
            <w:tcW w:w="596" w:type="dxa"/>
            <w:tcBorders>
              <w:right w:val="single" w:sz="12" w:space="0" w:color="auto"/>
            </w:tcBorders>
            <w:vAlign w:val="center"/>
          </w:tcPr>
          <w:p w14:paraId="1E43FD03"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0,02</w:t>
            </w:r>
          </w:p>
        </w:tc>
        <w:tc>
          <w:tcPr>
            <w:tcW w:w="596" w:type="dxa"/>
            <w:tcBorders>
              <w:left w:val="single" w:sz="12" w:space="0" w:color="auto"/>
            </w:tcBorders>
            <w:vAlign w:val="center"/>
          </w:tcPr>
          <w:p w14:paraId="314E25D2"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1,45</w:t>
            </w:r>
          </w:p>
        </w:tc>
        <w:tc>
          <w:tcPr>
            <w:tcW w:w="595" w:type="dxa"/>
            <w:vAlign w:val="center"/>
          </w:tcPr>
          <w:p w14:paraId="1E0DB8F1"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1,45</w:t>
            </w:r>
          </w:p>
        </w:tc>
        <w:tc>
          <w:tcPr>
            <w:tcW w:w="596" w:type="dxa"/>
            <w:tcBorders>
              <w:right w:val="single" w:sz="12" w:space="0" w:color="auto"/>
            </w:tcBorders>
            <w:vAlign w:val="center"/>
          </w:tcPr>
          <w:p w14:paraId="0F7CAC40"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1,81</w:t>
            </w:r>
          </w:p>
        </w:tc>
        <w:tc>
          <w:tcPr>
            <w:tcW w:w="650" w:type="dxa"/>
            <w:tcBorders>
              <w:left w:val="single" w:sz="12" w:space="0" w:color="auto"/>
            </w:tcBorders>
            <w:vAlign w:val="center"/>
          </w:tcPr>
          <w:p w14:paraId="3CE8DDA8"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0,03</w:t>
            </w:r>
          </w:p>
        </w:tc>
        <w:tc>
          <w:tcPr>
            <w:tcW w:w="650" w:type="dxa"/>
            <w:vAlign w:val="center"/>
          </w:tcPr>
          <w:p w14:paraId="4C8C37AB"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0,03</w:t>
            </w:r>
          </w:p>
        </w:tc>
        <w:tc>
          <w:tcPr>
            <w:tcW w:w="651" w:type="dxa"/>
            <w:tcBorders>
              <w:right w:val="single" w:sz="12" w:space="0" w:color="auto"/>
            </w:tcBorders>
            <w:vAlign w:val="center"/>
          </w:tcPr>
          <w:p w14:paraId="3A407975"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0,03</w:t>
            </w:r>
          </w:p>
        </w:tc>
        <w:tc>
          <w:tcPr>
            <w:tcW w:w="661" w:type="dxa"/>
            <w:tcBorders>
              <w:left w:val="single" w:sz="12" w:space="0" w:color="auto"/>
            </w:tcBorders>
            <w:vAlign w:val="center"/>
          </w:tcPr>
          <w:p w14:paraId="56804B47"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13,22</w:t>
            </w:r>
          </w:p>
        </w:tc>
        <w:tc>
          <w:tcPr>
            <w:tcW w:w="662" w:type="dxa"/>
            <w:vAlign w:val="center"/>
          </w:tcPr>
          <w:p w14:paraId="12D4D177"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13,22</w:t>
            </w:r>
          </w:p>
        </w:tc>
        <w:tc>
          <w:tcPr>
            <w:tcW w:w="662" w:type="dxa"/>
            <w:tcBorders>
              <w:right w:val="single" w:sz="12" w:space="0" w:color="auto"/>
            </w:tcBorders>
            <w:vAlign w:val="center"/>
          </w:tcPr>
          <w:p w14:paraId="09748093" w14:textId="77777777" w:rsidR="0077491D" w:rsidRPr="001513B7" w:rsidRDefault="0077491D" w:rsidP="00435040">
            <w:pPr>
              <w:spacing w:after="0" w:line="256" w:lineRule="auto"/>
              <w:ind w:right="-130"/>
              <w:jc w:val="center"/>
              <w:rPr>
                <w:sz w:val="24"/>
                <w:szCs w:val="24"/>
                <w:lang w:val="ru-RU"/>
              </w:rPr>
            </w:pPr>
            <w:r w:rsidRPr="001513B7">
              <w:rPr>
                <w:sz w:val="24"/>
                <w:szCs w:val="24"/>
                <w:lang w:val="ru-RU"/>
              </w:rPr>
              <w:t>16,53</w:t>
            </w:r>
          </w:p>
        </w:tc>
        <w:tc>
          <w:tcPr>
            <w:tcW w:w="2801" w:type="dxa"/>
            <w:tcBorders>
              <w:left w:val="single" w:sz="12" w:space="0" w:color="auto"/>
            </w:tcBorders>
            <w:vAlign w:val="center"/>
          </w:tcPr>
          <w:p w14:paraId="55753FAC" w14:textId="77777777" w:rsidR="0077491D" w:rsidRPr="001513B7" w:rsidRDefault="0077491D" w:rsidP="00435040">
            <w:pPr>
              <w:spacing w:after="0" w:line="256" w:lineRule="auto"/>
              <w:jc w:val="center"/>
              <w:rPr>
                <w:sz w:val="18"/>
                <w:szCs w:val="18"/>
                <w:lang w:val="ru-RU" w:eastAsia="ru-RU"/>
              </w:rPr>
            </w:pPr>
            <w:r w:rsidRPr="001513B7">
              <w:rPr>
                <w:sz w:val="18"/>
                <w:szCs w:val="18"/>
                <w:lang w:val="ru-RU"/>
              </w:rPr>
              <w:t>Смак і запах чисті, характерні, без сторонніх присмаків і запахів; колір від білого до світло-</w:t>
            </w:r>
            <w:r w:rsidRPr="001513B7">
              <w:rPr>
                <w:sz w:val="18"/>
                <w:szCs w:val="18"/>
                <w:lang w:val="ru-RU"/>
              </w:rPr>
              <w:lastRenderedPageBreak/>
              <w:t>жовтого; консистенція щільна, однорідна.</w:t>
            </w:r>
          </w:p>
        </w:tc>
      </w:tr>
      <w:tr w:rsidR="0077491D" w:rsidRPr="001513B7" w14:paraId="393E441E" w14:textId="77777777" w:rsidTr="00831ED5">
        <w:trPr>
          <w:trHeight w:val="221"/>
          <w:jc w:val="center"/>
        </w:trPr>
        <w:tc>
          <w:tcPr>
            <w:tcW w:w="435" w:type="dxa"/>
            <w:tcBorders>
              <w:right w:val="single" w:sz="12" w:space="0" w:color="auto"/>
            </w:tcBorders>
            <w:vAlign w:val="center"/>
          </w:tcPr>
          <w:p w14:paraId="5FD15D89" w14:textId="77777777" w:rsidR="0077491D" w:rsidRPr="001513B7" w:rsidRDefault="0077491D" w:rsidP="00435040">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DFE36F8" w14:textId="77777777" w:rsidR="0077491D" w:rsidRPr="001513B7" w:rsidRDefault="0077491D" w:rsidP="00435040">
            <w:pPr>
              <w:spacing w:after="0" w:line="256" w:lineRule="auto"/>
              <w:jc w:val="center"/>
              <w:rPr>
                <w:b/>
                <w:bCs/>
                <w:sz w:val="24"/>
                <w:szCs w:val="24"/>
                <w:lang w:val="ru-RU"/>
              </w:rPr>
            </w:pPr>
            <w:r w:rsidRPr="001513B7">
              <w:rPr>
                <w:b/>
                <w:bCs/>
                <w:sz w:val="24"/>
                <w:szCs w:val="24"/>
                <w:lang w:val="ru-RU"/>
              </w:rPr>
              <w:t>ВИХІД</w:t>
            </w:r>
          </w:p>
        </w:tc>
        <w:tc>
          <w:tcPr>
            <w:tcW w:w="600" w:type="dxa"/>
            <w:tcBorders>
              <w:left w:val="single" w:sz="12" w:space="0" w:color="auto"/>
            </w:tcBorders>
            <w:vAlign w:val="center"/>
          </w:tcPr>
          <w:p w14:paraId="1C8FBF02" w14:textId="77777777" w:rsidR="0077491D" w:rsidRPr="001513B7" w:rsidRDefault="0077491D" w:rsidP="00435040">
            <w:pPr>
              <w:spacing w:after="0" w:line="256" w:lineRule="auto"/>
              <w:ind w:right="-130"/>
              <w:jc w:val="center"/>
              <w:rPr>
                <w:b/>
                <w:bCs/>
                <w:sz w:val="24"/>
                <w:szCs w:val="24"/>
                <w:lang w:val="ru-RU"/>
              </w:rPr>
            </w:pPr>
          </w:p>
        </w:tc>
        <w:tc>
          <w:tcPr>
            <w:tcW w:w="600" w:type="dxa"/>
            <w:vAlign w:val="center"/>
          </w:tcPr>
          <w:p w14:paraId="519F6D64" w14:textId="77777777" w:rsidR="0077491D" w:rsidRPr="001513B7" w:rsidRDefault="0077491D" w:rsidP="00435040">
            <w:pPr>
              <w:spacing w:line="256" w:lineRule="auto"/>
              <w:rPr>
                <w:b/>
                <w:bCs/>
                <w:sz w:val="24"/>
                <w:szCs w:val="24"/>
                <w:lang w:val="ru-RU"/>
              </w:rPr>
            </w:pPr>
          </w:p>
        </w:tc>
        <w:tc>
          <w:tcPr>
            <w:tcW w:w="600" w:type="dxa"/>
            <w:tcBorders>
              <w:right w:val="single" w:sz="12" w:space="0" w:color="auto"/>
            </w:tcBorders>
            <w:vAlign w:val="center"/>
          </w:tcPr>
          <w:p w14:paraId="6C3481F9" w14:textId="77777777" w:rsidR="0077491D" w:rsidRPr="001513B7" w:rsidRDefault="0077491D" w:rsidP="00435040">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56B15D5"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91</w:t>
            </w:r>
          </w:p>
        </w:tc>
        <w:tc>
          <w:tcPr>
            <w:tcW w:w="600" w:type="dxa"/>
            <w:vAlign w:val="center"/>
          </w:tcPr>
          <w:p w14:paraId="68316744"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91</w:t>
            </w:r>
          </w:p>
        </w:tc>
        <w:tc>
          <w:tcPr>
            <w:tcW w:w="602" w:type="dxa"/>
            <w:tcBorders>
              <w:right w:val="single" w:sz="12" w:space="0" w:color="auto"/>
            </w:tcBorders>
            <w:vAlign w:val="center"/>
          </w:tcPr>
          <w:p w14:paraId="4A538234"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114</w:t>
            </w:r>
          </w:p>
        </w:tc>
        <w:tc>
          <w:tcPr>
            <w:tcW w:w="595" w:type="dxa"/>
            <w:tcBorders>
              <w:left w:val="single" w:sz="12" w:space="0" w:color="auto"/>
            </w:tcBorders>
            <w:vAlign w:val="center"/>
          </w:tcPr>
          <w:p w14:paraId="00B6F151"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2,01</w:t>
            </w:r>
          </w:p>
        </w:tc>
        <w:tc>
          <w:tcPr>
            <w:tcW w:w="596" w:type="dxa"/>
            <w:vAlign w:val="center"/>
          </w:tcPr>
          <w:p w14:paraId="05545D89"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2,01</w:t>
            </w:r>
          </w:p>
        </w:tc>
        <w:tc>
          <w:tcPr>
            <w:tcW w:w="596" w:type="dxa"/>
            <w:tcBorders>
              <w:right w:val="single" w:sz="12" w:space="0" w:color="auto"/>
            </w:tcBorders>
            <w:vAlign w:val="center"/>
          </w:tcPr>
          <w:p w14:paraId="10951196"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2,51</w:t>
            </w:r>
          </w:p>
        </w:tc>
        <w:tc>
          <w:tcPr>
            <w:tcW w:w="596" w:type="dxa"/>
            <w:tcBorders>
              <w:left w:val="single" w:sz="12" w:space="0" w:color="auto"/>
            </w:tcBorders>
            <w:vAlign w:val="center"/>
          </w:tcPr>
          <w:p w14:paraId="41D06B09"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2,12</w:t>
            </w:r>
          </w:p>
        </w:tc>
        <w:tc>
          <w:tcPr>
            <w:tcW w:w="595" w:type="dxa"/>
            <w:vAlign w:val="center"/>
          </w:tcPr>
          <w:p w14:paraId="73A71409"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2,12</w:t>
            </w:r>
          </w:p>
        </w:tc>
        <w:tc>
          <w:tcPr>
            <w:tcW w:w="596" w:type="dxa"/>
            <w:tcBorders>
              <w:right w:val="single" w:sz="12" w:space="0" w:color="auto"/>
            </w:tcBorders>
            <w:vAlign w:val="center"/>
          </w:tcPr>
          <w:p w14:paraId="6BB89288"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2,65</w:t>
            </w:r>
          </w:p>
        </w:tc>
        <w:tc>
          <w:tcPr>
            <w:tcW w:w="650" w:type="dxa"/>
            <w:tcBorders>
              <w:left w:val="single" w:sz="12" w:space="0" w:color="auto"/>
            </w:tcBorders>
            <w:vAlign w:val="center"/>
          </w:tcPr>
          <w:p w14:paraId="22DA4F96"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14,53</w:t>
            </w:r>
          </w:p>
        </w:tc>
        <w:tc>
          <w:tcPr>
            <w:tcW w:w="650" w:type="dxa"/>
            <w:vAlign w:val="center"/>
          </w:tcPr>
          <w:p w14:paraId="2C2C01CA"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14,53</w:t>
            </w:r>
          </w:p>
        </w:tc>
        <w:tc>
          <w:tcPr>
            <w:tcW w:w="651" w:type="dxa"/>
            <w:tcBorders>
              <w:right w:val="single" w:sz="12" w:space="0" w:color="auto"/>
            </w:tcBorders>
            <w:vAlign w:val="center"/>
          </w:tcPr>
          <w:p w14:paraId="2F4D631F"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18,16</w:t>
            </w:r>
          </w:p>
        </w:tc>
        <w:tc>
          <w:tcPr>
            <w:tcW w:w="661" w:type="dxa"/>
            <w:tcBorders>
              <w:left w:val="single" w:sz="12" w:space="0" w:color="auto"/>
            </w:tcBorders>
            <w:vAlign w:val="center"/>
          </w:tcPr>
          <w:p w14:paraId="46E073B4"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84,50</w:t>
            </w:r>
          </w:p>
        </w:tc>
        <w:tc>
          <w:tcPr>
            <w:tcW w:w="662" w:type="dxa"/>
            <w:vAlign w:val="center"/>
          </w:tcPr>
          <w:p w14:paraId="2BC39942"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84,50</w:t>
            </w:r>
          </w:p>
        </w:tc>
        <w:tc>
          <w:tcPr>
            <w:tcW w:w="662" w:type="dxa"/>
            <w:tcBorders>
              <w:right w:val="single" w:sz="12" w:space="0" w:color="auto"/>
            </w:tcBorders>
            <w:vAlign w:val="center"/>
          </w:tcPr>
          <w:p w14:paraId="09DB3CCA" w14:textId="77777777" w:rsidR="0077491D" w:rsidRPr="001513B7" w:rsidRDefault="0077491D" w:rsidP="00435040">
            <w:pPr>
              <w:spacing w:after="0" w:line="256" w:lineRule="auto"/>
              <w:ind w:right="-130"/>
              <w:jc w:val="center"/>
              <w:rPr>
                <w:b/>
                <w:bCs/>
                <w:sz w:val="24"/>
                <w:szCs w:val="24"/>
                <w:lang w:val="ru-RU"/>
              </w:rPr>
            </w:pPr>
            <w:r w:rsidRPr="001513B7">
              <w:rPr>
                <w:b/>
                <w:bCs/>
                <w:sz w:val="24"/>
                <w:szCs w:val="24"/>
                <w:lang w:val="ru-RU"/>
              </w:rPr>
              <w:t>105,63</w:t>
            </w:r>
          </w:p>
        </w:tc>
        <w:tc>
          <w:tcPr>
            <w:tcW w:w="2801" w:type="dxa"/>
            <w:tcBorders>
              <w:left w:val="single" w:sz="12" w:space="0" w:color="auto"/>
            </w:tcBorders>
            <w:vAlign w:val="center"/>
          </w:tcPr>
          <w:p w14:paraId="3AB7D39F" w14:textId="77777777" w:rsidR="0077491D" w:rsidRPr="001513B7" w:rsidRDefault="0077491D" w:rsidP="00435040">
            <w:pPr>
              <w:spacing w:line="256" w:lineRule="auto"/>
              <w:rPr>
                <w:b/>
                <w:bCs/>
                <w:sz w:val="24"/>
                <w:szCs w:val="24"/>
                <w:lang w:val="ru-RU"/>
              </w:rPr>
            </w:pPr>
          </w:p>
        </w:tc>
      </w:tr>
    </w:tbl>
    <w:p w14:paraId="24C80612" w14:textId="77777777" w:rsidR="0077491D" w:rsidRPr="001513B7" w:rsidRDefault="0077491D" w:rsidP="00435040">
      <w:pPr>
        <w:widowControl w:val="0"/>
        <w:spacing w:after="0" w:line="276" w:lineRule="auto"/>
        <w:jc w:val="center"/>
        <w:rPr>
          <w:b/>
          <w:sz w:val="24"/>
          <w:szCs w:val="24"/>
          <w:lang w:eastAsia="ru-RU"/>
        </w:rPr>
      </w:pPr>
    </w:p>
    <w:p w14:paraId="289DABD8" w14:textId="77777777" w:rsidR="0077491D" w:rsidRPr="001513B7" w:rsidRDefault="0077491D" w:rsidP="00435040">
      <w:pPr>
        <w:widowControl w:val="0"/>
        <w:spacing w:after="0" w:line="276" w:lineRule="auto"/>
        <w:jc w:val="center"/>
        <w:rPr>
          <w:b/>
          <w:sz w:val="24"/>
          <w:szCs w:val="24"/>
          <w:lang w:eastAsia="ru-RU"/>
        </w:rPr>
      </w:pPr>
      <w:r w:rsidRPr="001513B7">
        <w:rPr>
          <w:b/>
          <w:sz w:val="24"/>
          <w:szCs w:val="24"/>
          <w:lang w:eastAsia="ru-RU"/>
        </w:rPr>
        <w:t>Технологія приготування</w:t>
      </w:r>
    </w:p>
    <w:p w14:paraId="43D64600" w14:textId="77777777" w:rsidR="0077491D" w:rsidRPr="001513B7" w:rsidRDefault="0077491D" w:rsidP="00435040">
      <w:pPr>
        <w:spacing w:after="0" w:line="256" w:lineRule="auto"/>
      </w:pPr>
    </w:p>
    <w:p w14:paraId="0E484140" w14:textId="77777777" w:rsidR="0077491D" w:rsidRPr="001513B7" w:rsidRDefault="0077491D" w:rsidP="00435040">
      <w:pPr>
        <w:spacing w:after="0" w:line="240" w:lineRule="auto"/>
        <w:ind w:firstLine="567"/>
        <w:jc w:val="both"/>
        <w:rPr>
          <w:sz w:val="24"/>
          <w:szCs w:val="24"/>
        </w:rPr>
      </w:pPr>
      <w:r w:rsidRPr="001513B7">
        <w:rPr>
          <w:sz w:val="24"/>
          <w:szCs w:val="24"/>
        </w:rPr>
        <w:t xml:space="preserve">Очищену картоплю варять у підсоленій воді до готовності  (25-30 хв), воду зливають, картоплю підсушують. Відварену картоплю перетирають. При цьому температура картоплі повинна бути не нижче 80 °С, інакше картопляне пюре буде тягучим, що різко погіршує його смак та вигляд. </w:t>
      </w:r>
    </w:p>
    <w:p w14:paraId="04FBE029" w14:textId="77777777" w:rsidR="0077491D" w:rsidRPr="001513B7" w:rsidRDefault="0077491D" w:rsidP="00435040">
      <w:pPr>
        <w:spacing w:after="0" w:line="240" w:lineRule="auto"/>
        <w:ind w:firstLine="567"/>
        <w:jc w:val="both"/>
        <w:rPr>
          <w:sz w:val="24"/>
          <w:szCs w:val="24"/>
        </w:rPr>
      </w:pPr>
      <w:r w:rsidRPr="001513B7">
        <w:rPr>
          <w:sz w:val="24"/>
          <w:szCs w:val="24"/>
        </w:rPr>
        <w:t xml:space="preserve">В гарячу протерту картоплю, безперервно помішуючи, додають в два-три прийоми гаряче кип’ячене молоко та прогріте масло вершкове. Суміш збивають до отримання пухкої однорідної маси. </w:t>
      </w:r>
    </w:p>
    <w:p w14:paraId="4DD3494E" w14:textId="77777777" w:rsidR="0077491D" w:rsidRPr="001513B7" w:rsidRDefault="0077491D" w:rsidP="00435040">
      <w:pPr>
        <w:widowControl w:val="0"/>
        <w:spacing w:after="0" w:line="240" w:lineRule="auto"/>
        <w:ind w:firstLine="567"/>
        <w:jc w:val="both"/>
        <w:rPr>
          <w:sz w:val="24"/>
          <w:szCs w:val="24"/>
        </w:rPr>
      </w:pPr>
      <w:r w:rsidRPr="001513B7">
        <w:rPr>
          <w:sz w:val="24"/>
          <w:szCs w:val="24"/>
        </w:rPr>
        <w:t xml:space="preserve">Подають на мілкій закусочній тарілці при температурі 60-65 </w:t>
      </w:r>
      <w:r w:rsidRPr="001513B7">
        <w:rPr>
          <w:rFonts w:ascii="Cambria Math" w:hAnsi="Cambria Math" w:cs="Cambria Math"/>
          <w:sz w:val="24"/>
          <w:szCs w:val="24"/>
        </w:rPr>
        <w:t>⁰</w:t>
      </w:r>
      <w:r w:rsidRPr="001513B7">
        <w:rPr>
          <w:sz w:val="24"/>
          <w:szCs w:val="24"/>
        </w:rPr>
        <w:t>С.</w:t>
      </w:r>
    </w:p>
    <w:p w14:paraId="3DB008F5" w14:textId="77777777" w:rsidR="0077491D" w:rsidRPr="001513B7" w:rsidRDefault="0077491D" w:rsidP="00435040">
      <w:pPr>
        <w:widowControl w:val="0"/>
        <w:spacing w:after="0" w:line="240" w:lineRule="auto"/>
        <w:ind w:firstLine="567"/>
        <w:jc w:val="both"/>
        <w:rPr>
          <w:sz w:val="24"/>
          <w:szCs w:val="24"/>
          <w:lang w:eastAsia="ru-RU"/>
        </w:rPr>
      </w:pPr>
    </w:p>
    <w:p w14:paraId="25546DC1" w14:textId="77777777" w:rsidR="0077491D" w:rsidRPr="001513B7" w:rsidRDefault="0077491D" w:rsidP="00435040">
      <w:pPr>
        <w:widowControl w:val="0"/>
        <w:spacing w:after="0" w:line="240" w:lineRule="auto"/>
        <w:ind w:firstLine="567"/>
        <w:jc w:val="center"/>
        <w:rPr>
          <w:b/>
          <w:sz w:val="24"/>
          <w:szCs w:val="24"/>
          <w:lang w:eastAsia="ru-RU"/>
        </w:rPr>
      </w:pPr>
      <w:r w:rsidRPr="001513B7">
        <w:rPr>
          <w:b/>
          <w:sz w:val="24"/>
          <w:szCs w:val="24"/>
          <w:lang w:eastAsia="ru-RU"/>
        </w:rPr>
        <w:t>Характеристика готової страви</w:t>
      </w:r>
    </w:p>
    <w:p w14:paraId="33035B48" w14:textId="77777777" w:rsidR="0077491D" w:rsidRPr="001513B7" w:rsidRDefault="0077491D" w:rsidP="00435040">
      <w:pPr>
        <w:widowControl w:val="0"/>
        <w:spacing w:after="0" w:line="240" w:lineRule="auto"/>
        <w:ind w:firstLine="567"/>
        <w:jc w:val="center"/>
        <w:rPr>
          <w:b/>
          <w:sz w:val="16"/>
          <w:szCs w:val="16"/>
          <w:lang w:eastAsia="ru-RU"/>
        </w:rPr>
      </w:pPr>
    </w:p>
    <w:p w14:paraId="22D1AEA7" w14:textId="77777777" w:rsidR="0077491D" w:rsidRPr="001513B7" w:rsidRDefault="0077491D" w:rsidP="00435040">
      <w:pPr>
        <w:widowControl w:val="0"/>
        <w:spacing w:after="0" w:line="240" w:lineRule="auto"/>
        <w:ind w:firstLine="567"/>
        <w:jc w:val="both"/>
        <w:rPr>
          <w:sz w:val="24"/>
          <w:szCs w:val="24"/>
        </w:rPr>
      </w:pPr>
      <w:r w:rsidRPr="001513B7">
        <w:rPr>
          <w:b/>
          <w:sz w:val="24"/>
          <w:szCs w:val="24"/>
          <w:lang w:eastAsia="ru-RU"/>
        </w:rPr>
        <w:t>Зовнішній вигляд</w:t>
      </w:r>
      <w:r w:rsidRPr="001513B7">
        <w:rPr>
          <w:sz w:val="24"/>
          <w:szCs w:val="24"/>
          <w:lang w:eastAsia="ru-RU"/>
        </w:rPr>
        <w:t xml:space="preserve"> – </w:t>
      </w:r>
      <w:r w:rsidRPr="001513B7">
        <w:rPr>
          <w:sz w:val="24"/>
          <w:szCs w:val="24"/>
        </w:rPr>
        <w:t>пухка маса викладена на тарілку.</w:t>
      </w:r>
    </w:p>
    <w:p w14:paraId="6125F9CF" w14:textId="77777777" w:rsidR="0077491D" w:rsidRPr="001513B7" w:rsidRDefault="0077491D" w:rsidP="00435040">
      <w:pPr>
        <w:widowControl w:val="0"/>
        <w:spacing w:after="0" w:line="240" w:lineRule="auto"/>
        <w:ind w:firstLine="567"/>
        <w:jc w:val="both"/>
        <w:rPr>
          <w:sz w:val="24"/>
          <w:szCs w:val="24"/>
          <w:lang w:eastAsia="ru-RU"/>
        </w:rPr>
      </w:pPr>
      <w:r w:rsidRPr="001513B7">
        <w:rPr>
          <w:b/>
          <w:sz w:val="24"/>
          <w:szCs w:val="24"/>
          <w:lang w:eastAsia="ru-RU"/>
        </w:rPr>
        <w:t>Колір</w:t>
      </w:r>
      <w:r w:rsidRPr="001513B7">
        <w:rPr>
          <w:sz w:val="24"/>
          <w:szCs w:val="24"/>
          <w:lang w:eastAsia="ru-RU"/>
        </w:rPr>
        <w:t xml:space="preserve"> – від кремового до світло – жовтого.  </w:t>
      </w:r>
    </w:p>
    <w:p w14:paraId="08ED5C6F" w14:textId="77777777" w:rsidR="0077491D" w:rsidRPr="001513B7" w:rsidRDefault="0077491D" w:rsidP="00435040">
      <w:pPr>
        <w:widowControl w:val="0"/>
        <w:spacing w:after="0" w:line="240" w:lineRule="auto"/>
        <w:ind w:firstLine="567"/>
        <w:rPr>
          <w:sz w:val="24"/>
          <w:szCs w:val="24"/>
          <w:lang w:eastAsia="ru-RU"/>
        </w:rPr>
      </w:pPr>
      <w:r w:rsidRPr="001513B7">
        <w:rPr>
          <w:b/>
          <w:sz w:val="24"/>
          <w:szCs w:val="24"/>
          <w:lang w:eastAsia="ru-RU"/>
        </w:rPr>
        <w:t>Смак і запах</w:t>
      </w:r>
      <w:r w:rsidRPr="001513B7">
        <w:rPr>
          <w:sz w:val="24"/>
          <w:szCs w:val="24"/>
          <w:lang w:eastAsia="ru-RU"/>
        </w:rPr>
        <w:t xml:space="preserve"> – злегка солоний, ніжний, з ароматом молока та вершкового масла.</w:t>
      </w:r>
    </w:p>
    <w:p w14:paraId="14FFC6D3" w14:textId="77777777" w:rsidR="0077491D" w:rsidRPr="001513B7" w:rsidRDefault="0077491D" w:rsidP="00435040">
      <w:pPr>
        <w:widowControl w:val="0"/>
        <w:spacing w:after="0" w:line="240" w:lineRule="auto"/>
        <w:ind w:firstLine="567"/>
        <w:rPr>
          <w:sz w:val="24"/>
          <w:szCs w:val="24"/>
          <w:lang w:eastAsia="ru-RU"/>
        </w:rPr>
      </w:pPr>
      <w:r w:rsidRPr="001513B7">
        <w:rPr>
          <w:b/>
          <w:sz w:val="24"/>
          <w:szCs w:val="24"/>
          <w:lang w:eastAsia="ru-RU"/>
        </w:rPr>
        <w:t>Консистенція</w:t>
      </w:r>
      <w:r w:rsidRPr="001513B7">
        <w:rPr>
          <w:sz w:val="24"/>
          <w:szCs w:val="24"/>
          <w:lang w:eastAsia="ru-RU"/>
        </w:rPr>
        <w:t xml:space="preserve"> – густа, пухка, однорідна, без шматочків не протертої картоплі. </w:t>
      </w:r>
    </w:p>
    <w:p w14:paraId="337B3E7B" w14:textId="77777777" w:rsidR="0077491D" w:rsidRPr="001513B7" w:rsidRDefault="0077491D" w:rsidP="00435040">
      <w:pPr>
        <w:widowControl w:val="0"/>
        <w:spacing w:after="0" w:line="240" w:lineRule="auto"/>
        <w:ind w:firstLine="567"/>
        <w:rPr>
          <w:sz w:val="24"/>
          <w:szCs w:val="24"/>
          <w:lang w:eastAsia="ru-RU"/>
        </w:rPr>
      </w:pPr>
      <w:r w:rsidRPr="001513B7">
        <w:rPr>
          <w:sz w:val="24"/>
          <w:szCs w:val="24"/>
          <w:lang w:eastAsia="ru-RU"/>
        </w:rPr>
        <w:t xml:space="preserve"> </w:t>
      </w:r>
    </w:p>
    <w:p w14:paraId="1A18C682" w14:textId="77777777" w:rsidR="0077491D" w:rsidRPr="001513B7" w:rsidRDefault="0077491D" w:rsidP="00435040">
      <w:pPr>
        <w:widowControl w:val="0"/>
        <w:spacing w:after="0" w:line="240" w:lineRule="auto"/>
        <w:ind w:firstLine="567"/>
        <w:jc w:val="center"/>
        <w:rPr>
          <w:b/>
          <w:sz w:val="24"/>
          <w:szCs w:val="24"/>
          <w:lang w:eastAsia="ru-RU"/>
        </w:rPr>
      </w:pPr>
      <w:r w:rsidRPr="001513B7">
        <w:rPr>
          <w:b/>
          <w:sz w:val="24"/>
          <w:szCs w:val="24"/>
          <w:lang w:eastAsia="ru-RU"/>
        </w:rPr>
        <w:t>Основні фізичні показники</w:t>
      </w:r>
    </w:p>
    <w:p w14:paraId="43842A31" w14:textId="77777777" w:rsidR="0077491D" w:rsidRPr="001513B7" w:rsidRDefault="0077491D" w:rsidP="00435040">
      <w:pPr>
        <w:widowControl w:val="0"/>
        <w:spacing w:after="0" w:line="240" w:lineRule="auto"/>
        <w:ind w:firstLine="567"/>
        <w:jc w:val="center"/>
        <w:rPr>
          <w:b/>
          <w:sz w:val="16"/>
          <w:szCs w:val="16"/>
          <w:lang w:eastAsia="ru-RU"/>
        </w:rPr>
      </w:pPr>
    </w:p>
    <w:p w14:paraId="40535FC9" w14:textId="77777777" w:rsidR="0077491D" w:rsidRPr="001513B7" w:rsidRDefault="0077491D" w:rsidP="00435040">
      <w:pPr>
        <w:widowControl w:val="0"/>
        <w:spacing w:after="0" w:line="240" w:lineRule="auto"/>
        <w:ind w:firstLine="567"/>
        <w:jc w:val="both"/>
        <w:rPr>
          <w:sz w:val="24"/>
          <w:szCs w:val="24"/>
          <w:lang w:eastAsia="ru-RU"/>
        </w:rPr>
      </w:pPr>
      <w:r w:rsidRPr="001513B7">
        <w:rPr>
          <w:sz w:val="24"/>
          <w:szCs w:val="24"/>
          <w:lang w:eastAsia="ru-RU"/>
        </w:rPr>
        <w:t>Маса страви: 91 г ± 3 %</w:t>
      </w:r>
    </w:p>
    <w:p w14:paraId="598E6E85" w14:textId="77777777" w:rsidR="0077491D" w:rsidRPr="001513B7" w:rsidRDefault="0077491D" w:rsidP="00435040">
      <w:pPr>
        <w:widowControl w:val="0"/>
        <w:spacing w:after="0" w:line="240" w:lineRule="auto"/>
        <w:ind w:firstLine="1985"/>
        <w:jc w:val="both"/>
        <w:rPr>
          <w:sz w:val="24"/>
          <w:szCs w:val="24"/>
          <w:lang w:eastAsia="ru-RU"/>
        </w:rPr>
      </w:pPr>
      <w:r w:rsidRPr="001513B7">
        <w:rPr>
          <w:sz w:val="24"/>
          <w:szCs w:val="24"/>
          <w:lang w:eastAsia="ru-RU"/>
        </w:rPr>
        <w:t>114 г ± 3 %</w:t>
      </w:r>
    </w:p>
    <w:p w14:paraId="4832CF9D" w14:textId="77777777" w:rsidR="0077491D" w:rsidRPr="001513B7" w:rsidRDefault="0077491D" w:rsidP="00435040">
      <w:pPr>
        <w:widowControl w:val="0"/>
        <w:spacing w:after="0" w:line="240" w:lineRule="auto"/>
        <w:rPr>
          <w:sz w:val="24"/>
          <w:szCs w:val="24"/>
          <w:lang w:eastAsia="ru-RU"/>
        </w:rPr>
      </w:pPr>
    </w:p>
    <w:p w14:paraId="60539812" w14:textId="77777777" w:rsidR="0077491D" w:rsidRPr="001513B7" w:rsidRDefault="0077491D" w:rsidP="00435040">
      <w:pPr>
        <w:widowControl w:val="0"/>
        <w:spacing w:after="0" w:line="240" w:lineRule="auto"/>
        <w:ind w:firstLine="567"/>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01FDC2CF" w14:textId="77777777" w:rsidR="0077491D" w:rsidRPr="001513B7" w:rsidRDefault="0077491D" w:rsidP="00435040">
      <w:pPr>
        <w:spacing w:line="256" w:lineRule="auto"/>
        <w:rPr>
          <w:sz w:val="20"/>
          <w:szCs w:val="24"/>
          <w:lang w:eastAsia="ru-RU"/>
        </w:r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 xml:space="preserve">  (ім’я, прізвище)</w:t>
      </w:r>
    </w:p>
    <w:p w14:paraId="7F27319F" w14:textId="77777777" w:rsidR="0077491D" w:rsidRPr="001513B7" w:rsidRDefault="0077491D">
      <w:pPr>
        <w:rPr>
          <w:szCs w:val="28"/>
        </w:rPr>
        <w:sectPr w:rsidR="0077491D" w:rsidRPr="001513B7" w:rsidSect="00211DAF">
          <w:pgSz w:w="16838" w:h="11906" w:orient="landscape"/>
          <w:pgMar w:top="850" w:right="1387" w:bottom="568" w:left="1417" w:header="708" w:footer="708" w:gutter="0"/>
          <w:cols w:space="708"/>
          <w:docGrid w:linePitch="381"/>
        </w:sectPr>
      </w:pPr>
    </w:p>
    <w:p w14:paraId="1DA7AA56" w14:textId="77777777" w:rsidR="0077491D" w:rsidRPr="001513B7" w:rsidRDefault="0077491D" w:rsidP="00E70481">
      <w:pPr>
        <w:rPr>
          <w:szCs w:val="24"/>
        </w:rPr>
      </w:pPr>
    </w:p>
    <w:tbl>
      <w:tblPr>
        <w:tblW w:w="15098" w:type="dxa"/>
        <w:tblLook w:val="00A0" w:firstRow="1" w:lastRow="0" w:firstColumn="1" w:lastColumn="0" w:noHBand="0" w:noVBand="0"/>
      </w:tblPr>
      <w:tblGrid>
        <w:gridCol w:w="4815"/>
        <w:gridCol w:w="5127"/>
        <w:gridCol w:w="5156"/>
      </w:tblGrid>
      <w:tr w:rsidR="0077491D" w:rsidRPr="001513B7" w14:paraId="2581C650" w14:textId="77777777" w:rsidTr="003E522B">
        <w:tc>
          <w:tcPr>
            <w:tcW w:w="4815" w:type="dxa"/>
          </w:tcPr>
          <w:p w14:paraId="443E5C51"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Рецептура №  932</w:t>
            </w:r>
          </w:p>
          <w:p w14:paraId="2768564F"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«Сборник  рецептур блюд (технологических карт) для питания школьников» </w:t>
            </w:r>
          </w:p>
          <w:p w14:paraId="68C3E818"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Видання 1990 р</w:t>
            </w:r>
          </w:p>
        </w:tc>
        <w:tc>
          <w:tcPr>
            <w:tcW w:w="5127" w:type="dxa"/>
          </w:tcPr>
          <w:p w14:paraId="3EABC0ED" w14:textId="77777777" w:rsidR="0077491D" w:rsidRPr="001513B7" w:rsidRDefault="0077491D" w:rsidP="003E522B">
            <w:pPr>
              <w:widowControl w:val="0"/>
              <w:spacing w:after="0" w:line="276" w:lineRule="auto"/>
              <w:rPr>
                <w:b/>
                <w:sz w:val="24"/>
                <w:szCs w:val="24"/>
                <w:lang w:eastAsia="ru-RU"/>
              </w:rPr>
            </w:pPr>
          </w:p>
        </w:tc>
        <w:tc>
          <w:tcPr>
            <w:tcW w:w="5156" w:type="dxa"/>
          </w:tcPr>
          <w:p w14:paraId="5E1526A0"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ЗАТВЕРДЖУЮ </w:t>
            </w:r>
          </w:p>
          <w:p w14:paraId="6C77C2DB"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 xml:space="preserve">Завідувач КЗ «ДНЗ № ___  » </w:t>
            </w:r>
          </w:p>
          <w:p w14:paraId="497B39A1"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___________  _______________</w:t>
            </w:r>
          </w:p>
          <w:p w14:paraId="175EA8E3" w14:textId="77777777" w:rsidR="0077491D" w:rsidRPr="001513B7" w:rsidRDefault="0077491D" w:rsidP="003E522B">
            <w:pPr>
              <w:widowControl w:val="0"/>
              <w:spacing w:after="0" w:line="276" w:lineRule="auto"/>
              <w:rPr>
                <w:b/>
                <w:sz w:val="24"/>
                <w:szCs w:val="24"/>
                <w:lang w:eastAsia="ru-RU"/>
              </w:rPr>
            </w:pPr>
            <w:r w:rsidRPr="001513B7">
              <w:rPr>
                <w:b/>
                <w:sz w:val="24"/>
                <w:szCs w:val="24"/>
                <w:lang w:eastAsia="ru-RU"/>
              </w:rPr>
              <w:t>«___» ______________ 20___  р.</w:t>
            </w:r>
          </w:p>
        </w:tc>
      </w:tr>
    </w:tbl>
    <w:p w14:paraId="7EA1A73A" w14:textId="77777777" w:rsidR="0077491D" w:rsidRPr="001513B7" w:rsidRDefault="0077491D" w:rsidP="00E70481">
      <w:pPr>
        <w:widowControl w:val="0"/>
        <w:spacing w:after="0" w:line="276" w:lineRule="auto"/>
        <w:rPr>
          <w:sz w:val="24"/>
          <w:szCs w:val="24"/>
          <w:lang w:eastAsia="ru-RU"/>
        </w:rPr>
      </w:pPr>
    </w:p>
    <w:p w14:paraId="1A9956CE" w14:textId="77777777" w:rsidR="0077491D" w:rsidRPr="001513B7" w:rsidRDefault="0077491D" w:rsidP="00E70481">
      <w:pPr>
        <w:widowControl w:val="0"/>
        <w:tabs>
          <w:tab w:val="left" w:pos="6237"/>
        </w:tabs>
        <w:spacing w:after="0" w:line="240" w:lineRule="auto"/>
        <w:jc w:val="center"/>
        <w:rPr>
          <w:szCs w:val="24"/>
          <w:lang w:eastAsia="ru-RU"/>
        </w:rPr>
      </w:pPr>
      <w:r w:rsidRPr="001513B7">
        <w:rPr>
          <w:szCs w:val="24"/>
          <w:lang w:eastAsia="ru-RU"/>
        </w:rPr>
        <w:t xml:space="preserve">Технологічна карта </w:t>
      </w:r>
    </w:p>
    <w:p w14:paraId="07A3E4B2" w14:textId="77777777" w:rsidR="0077491D" w:rsidRPr="001513B7" w:rsidRDefault="0077491D" w:rsidP="00E70481">
      <w:pPr>
        <w:spacing w:after="0" w:line="240" w:lineRule="auto"/>
        <w:jc w:val="center"/>
        <w:rPr>
          <w:b/>
          <w:bCs/>
          <w:szCs w:val="28"/>
          <w:lang w:eastAsia="ru-RU"/>
        </w:rPr>
      </w:pPr>
      <w:r w:rsidRPr="001513B7">
        <w:rPr>
          <w:b/>
          <w:bCs/>
          <w:szCs w:val="28"/>
          <w:lang w:eastAsia="ru-RU"/>
        </w:rPr>
        <w:t>Компот із плодів сушених (родзинок)</w:t>
      </w:r>
    </w:p>
    <w:p w14:paraId="35893B8F" w14:textId="77777777" w:rsidR="0077491D" w:rsidRPr="001513B7" w:rsidRDefault="0077491D" w:rsidP="00E70481">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844"/>
        <w:gridCol w:w="568"/>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77491D" w:rsidRPr="001513B7" w14:paraId="0434C97D" w14:textId="77777777" w:rsidTr="00A91D9B">
        <w:trPr>
          <w:trHeight w:val="254"/>
          <w:jc w:val="center"/>
        </w:trPr>
        <w:tc>
          <w:tcPr>
            <w:tcW w:w="535" w:type="dxa"/>
            <w:vMerge w:val="restart"/>
            <w:tcBorders>
              <w:right w:val="single" w:sz="12" w:space="0" w:color="auto"/>
            </w:tcBorders>
            <w:textDirection w:val="btLr"/>
            <w:vAlign w:val="center"/>
          </w:tcPr>
          <w:p w14:paraId="6CBEADF2" w14:textId="77777777" w:rsidR="0077491D" w:rsidRPr="001513B7" w:rsidRDefault="0077491D" w:rsidP="00A91D9B">
            <w:pPr>
              <w:widowControl w:val="0"/>
              <w:spacing w:after="0" w:line="240" w:lineRule="auto"/>
              <w:ind w:left="113" w:right="113"/>
              <w:jc w:val="center"/>
              <w:rPr>
                <w:b/>
                <w:sz w:val="22"/>
                <w:szCs w:val="24"/>
                <w:lang w:val="ru-RU" w:eastAsia="ru-RU"/>
              </w:rPr>
            </w:pPr>
            <w:r w:rsidRPr="001513B7">
              <w:rPr>
                <w:b/>
                <w:sz w:val="22"/>
                <w:szCs w:val="24"/>
                <w:lang w:val="ru-RU" w:eastAsia="ru-RU"/>
              </w:rPr>
              <w:t>Алергени</w:t>
            </w:r>
          </w:p>
        </w:tc>
        <w:tc>
          <w:tcPr>
            <w:tcW w:w="1843" w:type="dxa"/>
            <w:vMerge w:val="restart"/>
            <w:tcBorders>
              <w:right w:val="single" w:sz="12" w:space="0" w:color="auto"/>
            </w:tcBorders>
            <w:vAlign w:val="center"/>
          </w:tcPr>
          <w:p w14:paraId="6A240450" w14:textId="77777777" w:rsidR="0077491D" w:rsidRPr="001513B7" w:rsidRDefault="0077491D" w:rsidP="00A91D9B">
            <w:pPr>
              <w:widowControl w:val="0"/>
              <w:spacing w:after="0" w:line="240" w:lineRule="auto"/>
              <w:jc w:val="center"/>
              <w:rPr>
                <w:b/>
                <w:sz w:val="22"/>
                <w:szCs w:val="24"/>
                <w:lang w:val="ru-RU" w:eastAsia="ru-RU"/>
              </w:rPr>
            </w:pPr>
            <w:r w:rsidRPr="001513B7">
              <w:rPr>
                <w:b/>
                <w:sz w:val="22"/>
                <w:szCs w:val="24"/>
                <w:lang w:val="ru-RU" w:eastAsia="ru-RU"/>
              </w:rPr>
              <w:t>Назва продуктів та сировини</w:t>
            </w:r>
          </w:p>
        </w:tc>
        <w:tc>
          <w:tcPr>
            <w:tcW w:w="3402" w:type="dxa"/>
            <w:gridSpan w:val="6"/>
            <w:tcBorders>
              <w:left w:val="single" w:sz="12" w:space="0" w:color="auto"/>
              <w:right w:val="single" w:sz="12" w:space="0" w:color="auto"/>
            </w:tcBorders>
            <w:vAlign w:val="center"/>
          </w:tcPr>
          <w:p w14:paraId="02C66462" w14:textId="77777777" w:rsidR="0077491D" w:rsidRPr="001513B7" w:rsidRDefault="0077491D" w:rsidP="00A91D9B">
            <w:pPr>
              <w:widowControl w:val="0"/>
              <w:spacing w:after="0" w:line="240" w:lineRule="auto"/>
              <w:jc w:val="center"/>
              <w:rPr>
                <w:b/>
                <w:sz w:val="22"/>
                <w:szCs w:val="24"/>
                <w:lang w:val="ru-RU" w:eastAsia="ru-RU"/>
              </w:rPr>
            </w:pPr>
            <w:r w:rsidRPr="001513B7">
              <w:rPr>
                <w:b/>
                <w:sz w:val="22"/>
                <w:szCs w:val="24"/>
                <w:lang w:val="ru-RU"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tcPr>
          <w:p w14:paraId="1005A59F" w14:textId="77777777" w:rsidR="0077491D" w:rsidRPr="001513B7" w:rsidRDefault="0077491D" w:rsidP="00A91D9B">
            <w:pPr>
              <w:widowControl w:val="0"/>
              <w:spacing w:after="0" w:line="240" w:lineRule="auto"/>
              <w:jc w:val="center"/>
              <w:rPr>
                <w:b/>
                <w:sz w:val="22"/>
                <w:szCs w:val="24"/>
                <w:lang w:val="ru-RU" w:eastAsia="ru-RU"/>
              </w:rPr>
            </w:pPr>
            <w:r w:rsidRPr="001513B7">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43AF8A13" w14:textId="77777777" w:rsidR="0077491D" w:rsidRPr="001513B7" w:rsidRDefault="0077491D" w:rsidP="00A91D9B">
            <w:pPr>
              <w:widowControl w:val="0"/>
              <w:spacing w:after="0" w:line="240" w:lineRule="auto"/>
              <w:jc w:val="center"/>
              <w:rPr>
                <w:b/>
                <w:sz w:val="22"/>
                <w:szCs w:val="24"/>
                <w:lang w:val="ru-RU" w:eastAsia="ru-RU"/>
              </w:rPr>
            </w:pPr>
            <w:r w:rsidRPr="001513B7">
              <w:rPr>
                <w:b/>
                <w:sz w:val="22"/>
                <w:szCs w:val="24"/>
                <w:lang w:val="ru-RU" w:eastAsia="ru-RU"/>
              </w:rPr>
              <w:t>Енергетична цінність</w:t>
            </w:r>
          </w:p>
          <w:p w14:paraId="4050C60E" w14:textId="77777777" w:rsidR="0077491D" w:rsidRPr="001513B7" w:rsidRDefault="0077491D" w:rsidP="00A91D9B">
            <w:pPr>
              <w:widowControl w:val="0"/>
              <w:spacing w:after="0" w:line="240" w:lineRule="auto"/>
              <w:jc w:val="center"/>
              <w:rPr>
                <w:b/>
                <w:sz w:val="22"/>
                <w:szCs w:val="24"/>
                <w:lang w:val="ru-RU" w:eastAsia="ru-RU"/>
              </w:rPr>
            </w:pPr>
            <w:r w:rsidRPr="001513B7">
              <w:rPr>
                <w:b/>
                <w:sz w:val="22"/>
                <w:szCs w:val="24"/>
                <w:lang w:val="ru-RU" w:eastAsia="ru-RU"/>
              </w:rPr>
              <w:t>(ккал)</w:t>
            </w:r>
          </w:p>
        </w:tc>
        <w:tc>
          <w:tcPr>
            <w:tcW w:w="2659" w:type="dxa"/>
            <w:vMerge w:val="restart"/>
            <w:tcBorders>
              <w:left w:val="single" w:sz="12" w:space="0" w:color="auto"/>
            </w:tcBorders>
            <w:vAlign w:val="center"/>
          </w:tcPr>
          <w:p w14:paraId="75CAE80A" w14:textId="77777777" w:rsidR="0077491D" w:rsidRPr="001513B7" w:rsidRDefault="0077491D" w:rsidP="00A91D9B">
            <w:pPr>
              <w:widowControl w:val="0"/>
              <w:spacing w:after="0" w:line="240" w:lineRule="auto"/>
              <w:jc w:val="center"/>
              <w:rPr>
                <w:b/>
                <w:sz w:val="20"/>
                <w:szCs w:val="24"/>
                <w:lang w:val="ru-RU" w:eastAsia="ru-RU"/>
              </w:rPr>
            </w:pPr>
            <w:r w:rsidRPr="001513B7">
              <w:rPr>
                <w:b/>
                <w:sz w:val="22"/>
                <w:szCs w:val="24"/>
                <w:lang w:val="ru-RU" w:eastAsia="ru-RU"/>
              </w:rPr>
              <w:t>Технологічні вимоги до якості продуктів та сировини</w:t>
            </w:r>
          </w:p>
        </w:tc>
      </w:tr>
      <w:tr w:rsidR="0077491D" w:rsidRPr="001513B7" w14:paraId="534ED638" w14:textId="77777777" w:rsidTr="00A91D9B">
        <w:trPr>
          <w:trHeight w:val="127"/>
          <w:jc w:val="center"/>
        </w:trPr>
        <w:tc>
          <w:tcPr>
            <w:tcW w:w="300" w:type="dxa"/>
            <w:vMerge/>
            <w:tcBorders>
              <w:right w:val="single" w:sz="12" w:space="0" w:color="auto"/>
            </w:tcBorders>
            <w:vAlign w:val="center"/>
          </w:tcPr>
          <w:p w14:paraId="78226BA4" w14:textId="77777777" w:rsidR="0077491D" w:rsidRPr="001513B7" w:rsidRDefault="0077491D" w:rsidP="00A91D9B">
            <w:pPr>
              <w:spacing w:after="0" w:line="276" w:lineRule="auto"/>
              <w:rPr>
                <w:b/>
                <w:sz w:val="22"/>
                <w:szCs w:val="24"/>
                <w:lang w:val="ru-RU" w:eastAsia="ru-RU"/>
              </w:rPr>
            </w:pPr>
          </w:p>
        </w:tc>
        <w:tc>
          <w:tcPr>
            <w:tcW w:w="300" w:type="dxa"/>
            <w:vMerge/>
            <w:tcBorders>
              <w:right w:val="single" w:sz="12" w:space="0" w:color="auto"/>
            </w:tcBorders>
            <w:vAlign w:val="center"/>
          </w:tcPr>
          <w:p w14:paraId="5B886B5C" w14:textId="77777777" w:rsidR="0077491D" w:rsidRPr="001513B7" w:rsidRDefault="0077491D" w:rsidP="00A91D9B">
            <w:pPr>
              <w:spacing w:after="0" w:line="276" w:lineRule="auto"/>
              <w:rPr>
                <w:b/>
                <w:sz w:val="22"/>
                <w:szCs w:val="24"/>
                <w:lang w:val="ru-RU" w:eastAsia="ru-RU"/>
              </w:rPr>
            </w:pPr>
          </w:p>
        </w:tc>
        <w:tc>
          <w:tcPr>
            <w:tcW w:w="1701" w:type="dxa"/>
            <w:gridSpan w:val="3"/>
            <w:tcBorders>
              <w:left w:val="single" w:sz="12" w:space="0" w:color="auto"/>
              <w:right w:val="single" w:sz="12" w:space="0" w:color="auto"/>
            </w:tcBorders>
            <w:vAlign w:val="center"/>
          </w:tcPr>
          <w:p w14:paraId="1B8BA122" w14:textId="77777777" w:rsidR="0077491D" w:rsidRPr="001513B7" w:rsidRDefault="0077491D" w:rsidP="00A91D9B">
            <w:pPr>
              <w:widowControl w:val="0"/>
              <w:spacing w:after="0" w:line="240" w:lineRule="auto"/>
              <w:jc w:val="center"/>
              <w:rPr>
                <w:b/>
                <w:sz w:val="22"/>
                <w:szCs w:val="24"/>
                <w:lang w:val="ru-RU" w:eastAsia="ru-RU"/>
              </w:rPr>
            </w:pPr>
            <w:r w:rsidRPr="001513B7">
              <w:rPr>
                <w:b/>
                <w:sz w:val="22"/>
                <w:szCs w:val="24"/>
                <w:lang w:val="ru-RU" w:eastAsia="ru-RU"/>
              </w:rPr>
              <w:t>Маса брутто</w:t>
            </w:r>
          </w:p>
        </w:tc>
        <w:tc>
          <w:tcPr>
            <w:tcW w:w="1701" w:type="dxa"/>
            <w:gridSpan w:val="3"/>
            <w:tcBorders>
              <w:left w:val="single" w:sz="12" w:space="0" w:color="auto"/>
              <w:right w:val="single" w:sz="12" w:space="0" w:color="auto"/>
            </w:tcBorders>
            <w:vAlign w:val="center"/>
          </w:tcPr>
          <w:p w14:paraId="56B160BA" w14:textId="77777777" w:rsidR="0077491D" w:rsidRPr="001513B7" w:rsidRDefault="0077491D" w:rsidP="00A91D9B">
            <w:pPr>
              <w:widowControl w:val="0"/>
              <w:spacing w:after="0" w:line="240" w:lineRule="auto"/>
              <w:jc w:val="center"/>
              <w:rPr>
                <w:b/>
                <w:sz w:val="22"/>
                <w:szCs w:val="24"/>
                <w:lang w:val="ru-RU" w:eastAsia="ru-RU"/>
              </w:rPr>
            </w:pPr>
            <w:r w:rsidRPr="001513B7">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6DD8B56E" w14:textId="77777777" w:rsidR="0077491D" w:rsidRPr="001513B7" w:rsidRDefault="0077491D" w:rsidP="00A91D9B">
            <w:pPr>
              <w:widowControl w:val="0"/>
              <w:spacing w:after="0" w:line="240" w:lineRule="auto"/>
              <w:jc w:val="center"/>
              <w:rPr>
                <w:b/>
                <w:sz w:val="22"/>
                <w:szCs w:val="24"/>
                <w:lang w:val="ru-RU" w:eastAsia="ru-RU"/>
              </w:rPr>
            </w:pPr>
            <w:r w:rsidRPr="001513B7">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2DB53273" w14:textId="77777777" w:rsidR="0077491D" w:rsidRPr="001513B7" w:rsidRDefault="0077491D" w:rsidP="00A91D9B">
            <w:pPr>
              <w:widowControl w:val="0"/>
              <w:spacing w:after="0" w:line="240" w:lineRule="auto"/>
              <w:jc w:val="center"/>
              <w:rPr>
                <w:b/>
                <w:sz w:val="22"/>
                <w:szCs w:val="24"/>
                <w:lang w:val="ru-RU" w:eastAsia="ru-RU"/>
              </w:rPr>
            </w:pPr>
            <w:r w:rsidRPr="001513B7">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1B5D386D" w14:textId="77777777" w:rsidR="0077491D" w:rsidRPr="001513B7" w:rsidRDefault="0077491D" w:rsidP="00A91D9B">
            <w:pPr>
              <w:widowControl w:val="0"/>
              <w:spacing w:after="0" w:line="240" w:lineRule="auto"/>
              <w:jc w:val="center"/>
              <w:rPr>
                <w:b/>
                <w:sz w:val="22"/>
                <w:szCs w:val="24"/>
                <w:lang w:val="ru-RU" w:eastAsia="ru-RU"/>
              </w:rPr>
            </w:pPr>
            <w:r w:rsidRPr="001513B7">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tcPr>
          <w:p w14:paraId="624A6E7C" w14:textId="77777777" w:rsidR="0077491D" w:rsidRPr="001513B7" w:rsidRDefault="0077491D" w:rsidP="00A91D9B">
            <w:pPr>
              <w:spacing w:after="0" w:line="276" w:lineRule="auto"/>
              <w:rPr>
                <w:b/>
                <w:sz w:val="22"/>
                <w:szCs w:val="24"/>
                <w:lang w:val="ru-RU" w:eastAsia="ru-RU"/>
              </w:rPr>
            </w:pPr>
          </w:p>
        </w:tc>
        <w:tc>
          <w:tcPr>
            <w:tcW w:w="2659" w:type="dxa"/>
            <w:vMerge/>
            <w:tcBorders>
              <w:left w:val="single" w:sz="12" w:space="0" w:color="auto"/>
            </w:tcBorders>
            <w:vAlign w:val="center"/>
          </w:tcPr>
          <w:p w14:paraId="5C7D706C" w14:textId="77777777" w:rsidR="0077491D" w:rsidRPr="001513B7" w:rsidRDefault="0077491D" w:rsidP="00A91D9B">
            <w:pPr>
              <w:spacing w:after="0" w:line="276" w:lineRule="auto"/>
              <w:rPr>
                <w:b/>
                <w:sz w:val="20"/>
                <w:szCs w:val="24"/>
                <w:lang w:val="ru-RU" w:eastAsia="ru-RU"/>
              </w:rPr>
            </w:pPr>
          </w:p>
        </w:tc>
      </w:tr>
      <w:tr w:rsidR="0077491D" w:rsidRPr="001513B7" w14:paraId="6E74EA33" w14:textId="77777777" w:rsidTr="00A91D9B">
        <w:trPr>
          <w:trHeight w:val="290"/>
          <w:jc w:val="center"/>
        </w:trPr>
        <w:tc>
          <w:tcPr>
            <w:tcW w:w="300" w:type="dxa"/>
            <w:vMerge/>
            <w:tcBorders>
              <w:right w:val="single" w:sz="12" w:space="0" w:color="auto"/>
            </w:tcBorders>
            <w:vAlign w:val="center"/>
          </w:tcPr>
          <w:p w14:paraId="127D0D45" w14:textId="77777777" w:rsidR="0077491D" w:rsidRPr="001513B7" w:rsidRDefault="0077491D" w:rsidP="00A91D9B">
            <w:pPr>
              <w:spacing w:after="0" w:line="276" w:lineRule="auto"/>
              <w:rPr>
                <w:b/>
                <w:sz w:val="22"/>
                <w:szCs w:val="24"/>
                <w:lang w:val="ru-RU" w:eastAsia="ru-RU"/>
              </w:rPr>
            </w:pPr>
          </w:p>
        </w:tc>
        <w:tc>
          <w:tcPr>
            <w:tcW w:w="300" w:type="dxa"/>
            <w:vMerge/>
            <w:tcBorders>
              <w:right w:val="single" w:sz="12" w:space="0" w:color="auto"/>
            </w:tcBorders>
            <w:vAlign w:val="center"/>
          </w:tcPr>
          <w:p w14:paraId="6272CB42" w14:textId="77777777" w:rsidR="0077491D" w:rsidRPr="001513B7" w:rsidRDefault="0077491D" w:rsidP="00A91D9B">
            <w:pPr>
              <w:spacing w:after="0" w:line="276" w:lineRule="auto"/>
              <w:rPr>
                <w:b/>
                <w:sz w:val="22"/>
                <w:szCs w:val="24"/>
                <w:lang w:val="ru-RU" w:eastAsia="ru-RU"/>
              </w:rPr>
            </w:pPr>
          </w:p>
        </w:tc>
        <w:tc>
          <w:tcPr>
            <w:tcW w:w="11340" w:type="dxa"/>
            <w:gridSpan w:val="18"/>
            <w:tcBorders>
              <w:left w:val="single" w:sz="12" w:space="0" w:color="auto"/>
              <w:right w:val="single" w:sz="12" w:space="0" w:color="auto"/>
            </w:tcBorders>
            <w:vAlign w:val="center"/>
          </w:tcPr>
          <w:p w14:paraId="68EC8FD8" w14:textId="77777777" w:rsidR="0077491D" w:rsidRPr="001513B7" w:rsidRDefault="0077491D" w:rsidP="00A91D9B">
            <w:pPr>
              <w:widowControl w:val="0"/>
              <w:spacing w:after="0" w:line="240" w:lineRule="auto"/>
              <w:jc w:val="center"/>
              <w:rPr>
                <w:b/>
                <w:sz w:val="22"/>
                <w:szCs w:val="24"/>
                <w:lang w:val="ru-RU" w:eastAsia="ru-RU"/>
              </w:rPr>
            </w:pPr>
            <w:r w:rsidRPr="001513B7">
              <w:rPr>
                <w:b/>
                <w:sz w:val="22"/>
                <w:szCs w:val="24"/>
                <w:lang w:val="ru-RU" w:eastAsia="ru-RU"/>
              </w:rPr>
              <w:t>Вікові групи (роки)</w:t>
            </w:r>
          </w:p>
        </w:tc>
        <w:tc>
          <w:tcPr>
            <w:tcW w:w="2659" w:type="dxa"/>
            <w:vMerge/>
            <w:tcBorders>
              <w:left w:val="single" w:sz="12" w:space="0" w:color="auto"/>
            </w:tcBorders>
            <w:vAlign w:val="center"/>
          </w:tcPr>
          <w:p w14:paraId="56574EBF" w14:textId="77777777" w:rsidR="0077491D" w:rsidRPr="001513B7" w:rsidRDefault="0077491D" w:rsidP="00A91D9B">
            <w:pPr>
              <w:spacing w:after="0" w:line="276" w:lineRule="auto"/>
              <w:rPr>
                <w:b/>
                <w:sz w:val="20"/>
                <w:szCs w:val="24"/>
                <w:lang w:val="ru-RU" w:eastAsia="ru-RU"/>
              </w:rPr>
            </w:pPr>
          </w:p>
        </w:tc>
      </w:tr>
      <w:tr w:rsidR="0077491D" w:rsidRPr="001513B7" w14:paraId="296A8C88" w14:textId="77777777" w:rsidTr="00A91D9B">
        <w:trPr>
          <w:trHeight w:val="126"/>
          <w:jc w:val="center"/>
        </w:trPr>
        <w:tc>
          <w:tcPr>
            <w:tcW w:w="300" w:type="dxa"/>
            <w:vMerge/>
            <w:tcBorders>
              <w:right w:val="single" w:sz="12" w:space="0" w:color="auto"/>
            </w:tcBorders>
            <w:vAlign w:val="center"/>
          </w:tcPr>
          <w:p w14:paraId="16498730" w14:textId="77777777" w:rsidR="0077491D" w:rsidRPr="001513B7" w:rsidRDefault="0077491D" w:rsidP="00A91D9B">
            <w:pPr>
              <w:spacing w:after="0" w:line="276" w:lineRule="auto"/>
              <w:rPr>
                <w:b/>
                <w:sz w:val="22"/>
                <w:szCs w:val="24"/>
                <w:lang w:val="ru-RU" w:eastAsia="ru-RU"/>
              </w:rPr>
            </w:pPr>
          </w:p>
        </w:tc>
        <w:tc>
          <w:tcPr>
            <w:tcW w:w="300" w:type="dxa"/>
            <w:vMerge/>
            <w:tcBorders>
              <w:right w:val="single" w:sz="12" w:space="0" w:color="auto"/>
            </w:tcBorders>
            <w:vAlign w:val="center"/>
          </w:tcPr>
          <w:p w14:paraId="1DD3FC34" w14:textId="77777777" w:rsidR="0077491D" w:rsidRPr="001513B7" w:rsidRDefault="0077491D" w:rsidP="00A91D9B">
            <w:pPr>
              <w:spacing w:after="0" w:line="276" w:lineRule="auto"/>
              <w:rPr>
                <w:b/>
                <w:sz w:val="22"/>
                <w:szCs w:val="24"/>
                <w:lang w:val="ru-RU" w:eastAsia="ru-RU"/>
              </w:rPr>
            </w:pPr>
          </w:p>
        </w:tc>
        <w:tc>
          <w:tcPr>
            <w:tcW w:w="567" w:type="dxa"/>
            <w:tcBorders>
              <w:left w:val="single" w:sz="12" w:space="0" w:color="auto"/>
            </w:tcBorders>
            <w:vAlign w:val="center"/>
          </w:tcPr>
          <w:p w14:paraId="687F2078"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567" w:type="dxa"/>
            <w:vAlign w:val="center"/>
          </w:tcPr>
          <w:p w14:paraId="700D83AB"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567" w:type="dxa"/>
            <w:tcBorders>
              <w:right w:val="single" w:sz="12" w:space="0" w:color="auto"/>
            </w:tcBorders>
            <w:vAlign w:val="center"/>
          </w:tcPr>
          <w:p w14:paraId="51811C6C"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567" w:type="dxa"/>
            <w:tcBorders>
              <w:left w:val="single" w:sz="12" w:space="0" w:color="auto"/>
            </w:tcBorders>
            <w:vAlign w:val="center"/>
          </w:tcPr>
          <w:p w14:paraId="612C4B40"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567" w:type="dxa"/>
            <w:vAlign w:val="center"/>
          </w:tcPr>
          <w:p w14:paraId="7B4FC54A"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567" w:type="dxa"/>
            <w:tcBorders>
              <w:right w:val="single" w:sz="12" w:space="0" w:color="auto"/>
            </w:tcBorders>
            <w:vAlign w:val="center"/>
          </w:tcPr>
          <w:p w14:paraId="3E50AF6E"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45" w:type="dxa"/>
            <w:tcBorders>
              <w:left w:val="single" w:sz="12" w:space="0" w:color="auto"/>
            </w:tcBorders>
            <w:vAlign w:val="center"/>
          </w:tcPr>
          <w:p w14:paraId="3866D911"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646" w:type="dxa"/>
            <w:vAlign w:val="center"/>
          </w:tcPr>
          <w:p w14:paraId="5CA22D4D"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646" w:type="dxa"/>
            <w:tcBorders>
              <w:right w:val="single" w:sz="12" w:space="0" w:color="auto"/>
            </w:tcBorders>
            <w:vAlign w:val="center"/>
          </w:tcPr>
          <w:p w14:paraId="54B0D1CA"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45" w:type="dxa"/>
            <w:tcBorders>
              <w:left w:val="single" w:sz="12" w:space="0" w:color="auto"/>
            </w:tcBorders>
            <w:vAlign w:val="center"/>
          </w:tcPr>
          <w:p w14:paraId="1E6D2507"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646" w:type="dxa"/>
            <w:vAlign w:val="center"/>
          </w:tcPr>
          <w:p w14:paraId="5C322D92"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646" w:type="dxa"/>
            <w:tcBorders>
              <w:right w:val="single" w:sz="12" w:space="0" w:color="auto"/>
            </w:tcBorders>
            <w:vAlign w:val="center"/>
          </w:tcPr>
          <w:p w14:paraId="0C0B2471"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93" w:type="dxa"/>
            <w:tcBorders>
              <w:left w:val="single" w:sz="12" w:space="0" w:color="auto"/>
            </w:tcBorders>
            <w:vAlign w:val="center"/>
          </w:tcPr>
          <w:p w14:paraId="2281B3D5"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693" w:type="dxa"/>
            <w:vAlign w:val="center"/>
          </w:tcPr>
          <w:p w14:paraId="64DCAF5E"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693" w:type="dxa"/>
            <w:tcBorders>
              <w:right w:val="single" w:sz="12" w:space="0" w:color="auto"/>
            </w:tcBorders>
            <w:vAlign w:val="center"/>
          </w:tcPr>
          <w:p w14:paraId="0140A3CF"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661" w:type="dxa"/>
            <w:tcBorders>
              <w:left w:val="single" w:sz="12" w:space="0" w:color="auto"/>
            </w:tcBorders>
            <w:vAlign w:val="center"/>
          </w:tcPr>
          <w:p w14:paraId="27D8FCF0"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1-3</w:t>
            </w:r>
          </w:p>
        </w:tc>
        <w:tc>
          <w:tcPr>
            <w:tcW w:w="662" w:type="dxa"/>
            <w:vAlign w:val="center"/>
          </w:tcPr>
          <w:p w14:paraId="4A6C5AA1"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ru-RU" w:eastAsia="ru-RU"/>
              </w:rPr>
              <w:t>3-4</w:t>
            </w:r>
          </w:p>
        </w:tc>
        <w:tc>
          <w:tcPr>
            <w:tcW w:w="662" w:type="dxa"/>
            <w:tcBorders>
              <w:right w:val="single" w:sz="12" w:space="0" w:color="auto"/>
            </w:tcBorders>
            <w:vAlign w:val="center"/>
          </w:tcPr>
          <w:p w14:paraId="39DDB6DB" w14:textId="77777777" w:rsidR="0077491D" w:rsidRPr="001513B7" w:rsidRDefault="0077491D" w:rsidP="00A91D9B">
            <w:pPr>
              <w:widowControl w:val="0"/>
              <w:spacing w:after="0" w:line="240" w:lineRule="auto"/>
              <w:ind w:right="-130"/>
              <w:jc w:val="center"/>
              <w:rPr>
                <w:sz w:val="24"/>
                <w:szCs w:val="24"/>
                <w:lang w:val="ru-RU" w:eastAsia="ru-RU"/>
              </w:rPr>
            </w:pPr>
            <w:r w:rsidRPr="001513B7">
              <w:rPr>
                <w:sz w:val="24"/>
                <w:szCs w:val="24"/>
                <w:lang w:val="en-US" w:eastAsia="ru-RU"/>
              </w:rPr>
              <w:t>4</w:t>
            </w:r>
            <w:r w:rsidRPr="001513B7">
              <w:rPr>
                <w:sz w:val="24"/>
                <w:szCs w:val="24"/>
                <w:lang w:val="ru-RU" w:eastAsia="ru-RU"/>
              </w:rPr>
              <w:t>-6 (7)</w:t>
            </w:r>
          </w:p>
        </w:tc>
        <w:tc>
          <w:tcPr>
            <w:tcW w:w="2659" w:type="dxa"/>
            <w:vMerge/>
            <w:tcBorders>
              <w:left w:val="single" w:sz="12" w:space="0" w:color="auto"/>
            </w:tcBorders>
            <w:vAlign w:val="center"/>
          </w:tcPr>
          <w:p w14:paraId="09BCC1FC" w14:textId="77777777" w:rsidR="0077491D" w:rsidRPr="001513B7" w:rsidRDefault="0077491D" w:rsidP="00A91D9B">
            <w:pPr>
              <w:spacing w:after="0" w:line="276" w:lineRule="auto"/>
              <w:rPr>
                <w:b/>
                <w:sz w:val="20"/>
                <w:szCs w:val="24"/>
                <w:lang w:val="ru-RU" w:eastAsia="ru-RU"/>
              </w:rPr>
            </w:pPr>
          </w:p>
        </w:tc>
      </w:tr>
      <w:tr w:rsidR="0077491D" w:rsidRPr="001513B7" w14:paraId="54AAB6C7" w14:textId="77777777" w:rsidTr="00A91D9B">
        <w:trPr>
          <w:trHeight w:val="221"/>
          <w:jc w:val="center"/>
        </w:trPr>
        <w:tc>
          <w:tcPr>
            <w:tcW w:w="535" w:type="dxa"/>
            <w:tcBorders>
              <w:right w:val="single" w:sz="12" w:space="0" w:color="auto"/>
            </w:tcBorders>
            <w:vAlign w:val="center"/>
          </w:tcPr>
          <w:p w14:paraId="779E08C8" w14:textId="77777777" w:rsidR="0077491D" w:rsidRPr="001513B7" w:rsidRDefault="0077491D" w:rsidP="00A91D9B">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04C3D686" w14:textId="77777777" w:rsidR="0077491D" w:rsidRPr="001513B7" w:rsidRDefault="0077491D" w:rsidP="00A91D9B">
            <w:pPr>
              <w:spacing w:after="0"/>
              <w:jc w:val="center"/>
              <w:rPr>
                <w:sz w:val="24"/>
                <w:szCs w:val="24"/>
                <w:lang w:val="ru-RU"/>
              </w:rPr>
            </w:pPr>
            <w:r w:rsidRPr="001513B7">
              <w:rPr>
                <w:sz w:val="24"/>
                <w:szCs w:val="24"/>
                <w:lang w:val="ru-RU"/>
              </w:rPr>
              <w:t>Родзинки</w:t>
            </w:r>
          </w:p>
        </w:tc>
        <w:tc>
          <w:tcPr>
            <w:tcW w:w="567" w:type="dxa"/>
            <w:tcBorders>
              <w:left w:val="single" w:sz="12" w:space="0" w:color="auto"/>
            </w:tcBorders>
            <w:vAlign w:val="center"/>
          </w:tcPr>
          <w:p w14:paraId="68097B83" w14:textId="77777777" w:rsidR="0077491D" w:rsidRPr="001513B7" w:rsidRDefault="0077491D" w:rsidP="00A91D9B">
            <w:pPr>
              <w:spacing w:after="0"/>
              <w:ind w:right="-108"/>
              <w:jc w:val="center"/>
              <w:rPr>
                <w:sz w:val="24"/>
                <w:szCs w:val="24"/>
                <w:lang w:val="ru-RU"/>
              </w:rPr>
            </w:pPr>
            <w:r w:rsidRPr="001513B7">
              <w:rPr>
                <w:sz w:val="24"/>
                <w:szCs w:val="24"/>
                <w:lang w:val="ru-RU"/>
              </w:rPr>
              <w:t>14,5</w:t>
            </w:r>
          </w:p>
        </w:tc>
        <w:tc>
          <w:tcPr>
            <w:tcW w:w="567" w:type="dxa"/>
            <w:vAlign w:val="center"/>
          </w:tcPr>
          <w:p w14:paraId="4ED45091" w14:textId="77777777" w:rsidR="0077491D" w:rsidRPr="001513B7" w:rsidRDefault="0077491D" w:rsidP="00A91D9B">
            <w:pPr>
              <w:spacing w:after="0"/>
              <w:ind w:right="-108"/>
              <w:jc w:val="center"/>
              <w:rPr>
                <w:sz w:val="24"/>
                <w:szCs w:val="24"/>
                <w:lang w:val="ru-RU"/>
              </w:rPr>
            </w:pPr>
            <w:r w:rsidRPr="001513B7">
              <w:rPr>
                <w:sz w:val="24"/>
                <w:szCs w:val="24"/>
                <w:lang w:val="ru-RU"/>
              </w:rPr>
              <w:t>14,5</w:t>
            </w:r>
          </w:p>
        </w:tc>
        <w:tc>
          <w:tcPr>
            <w:tcW w:w="567" w:type="dxa"/>
            <w:tcBorders>
              <w:right w:val="single" w:sz="12" w:space="0" w:color="auto"/>
            </w:tcBorders>
            <w:vAlign w:val="center"/>
          </w:tcPr>
          <w:p w14:paraId="4223ADCE" w14:textId="77777777" w:rsidR="0077491D" w:rsidRPr="001513B7" w:rsidRDefault="0077491D" w:rsidP="00A91D9B">
            <w:pPr>
              <w:spacing w:after="0"/>
              <w:ind w:right="-108"/>
              <w:jc w:val="center"/>
              <w:rPr>
                <w:sz w:val="24"/>
                <w:szCs w:val="24"/>
                <w:lang w:val="ru-RU"/>
              </w:rPr>
            </w:pPr>
            <w:r w:rsidRPr="001513B7">
              <w:rPr>
                <w:sz w:val="24"/>
                <w:szCs w:val="24"/>
                <w:lang w:val="ru-RU"/>
              </w:rPr>
              <w:t>17,5</w:t>
            </w:r>
          </w:p>
        </w:tc>
        <w:tc>
          <w:tcPr>
            <w:tcW w:w="567" w:type="dxa"/>
            <w:tcBorders>
              <w:left w:val="single" w:sz="12" w:space="0" w:color="auto"/>
            </w:tcBorders>
            <w:vAlign w:val="center"/>
          </w:tcPr>
          <w:p w14:paraId="6DCF9D96" w14:textId="77777777" w:rsidR="0077491D" w:rsidRPr="001513B7" w:rsidRDefault="0077491D" w:rsidP="00A91D9B">
            <w:pPr>
              <w:spacing w:after="0"/>
              <w:ind w:right="-108"/>
              <w:jc w:val="center"/>
              <w:rPr>
                <w:sz w:val="24"/>
                <w:szCs w:val="24"/>
                <w:lang w:val="ru-RU"/>
              </w:rPr>
            </w:pPr>
            <w:r w:rsidRPr="001513B7">
              <w:rPr>
                <w:sz w:val="24"/>
                <w:szCs w:val="24"/>
                <w:lang w:val="ru-RU"/>
              </w:rPr>
              <w:t>14,5</w:t>
            </w:r>
          </w:p>
        </w:tc>
        <w:tc>
          <w:tcPr>
            <w:tcW w:w="567" w:type="dxa"/>
            <w:vAlign w:val="center"/>
          </w:tcPr>
          <w:p w14:paraId="50DD76F5" w14:textId="77777777" w:rsidR="0077491D" w:rsidRPr="001513B7" w:rsidRDefault="0077491D" w:rsidP="00A91D9B">
            <w:pPr>
              <w:spacing w:after="0"/>
              <w:ind w:right="-108"/>
              <w:jc w:val="center"/>
              <w:rPr>
                <w:sz w:val="24"/>
                <w:szCs w:val="24"/>
                <w:lang w:val="ru-RU"/>
              </w:rPr>
            </w:pPr>
            <w:r w:rsidRPr="001513B7">
              <w:rPr>
                <w:sz w:val="24"/>
                <w:szCs w:val="24"/>
                <w:lang w:val="ru-RU"/>
              </w:rPr>
              <w:t>14,5</w:t>
            </w:r>
          </w:p>
        </w:tc>
        <w:tc>
          <w:tcPr>
            <w:tcW w:w="567" w:type="dxa"/>
            <w:tcBorders>
              <w:right w:val="single" w:sz="12" w:space="0" w:color="auto"/>
            </w:tcBorders>
            <w:vAlign w:val="center"/>
          </w:tcPr>
          <w:p w14:paraId="5B296B65" w14:textId="77777777" w:rsidR="0077491D" w:rsidRPr="001513B7" w:rsidRDefault="0077491D" w:rsidP="00A91D9B">
            <w:pPr>
              <w:spacing w:after="0"/>
              <w:ind w:right="-108"/>
              <w:jc w:val="center"/>
              <w:rPr>
                <w:sz w:val="24"/>
                <w:szCs w:val="24"/>
                <w:lang w:val="ru-RU"/>
              </w:rPr>
            </w:pPr>
            <w:r w:rsidRPr="001513B7">
              <w:rPr>
                <w:sz w:val="24"/>
                <w:szCs w:val="24"/>
                <w:lang w:val="ru-RU"/>
              </w:rPr>
              <w:t>17,5</w:t>
            </w:r>
          </w:p>
        </w:tc>
        <w:tc>
          <w:tcPr>
            <w:tcW w:w="645" w:type="dxa"/>
            <w:tcBorders>
              <w:left w:val="single" w:sz="12" w:space="0" w:color="auto"/>
            </w:tcBorders>
            <w:vAlign w:val="center"/>
          </w:tcPr>
          <w:p w14:paraId="5F09EC17" w14:textId="77777777" w:rsidR="0077491D" w:rsidRPr="001513B7" w:rsidRDefault="0077491D" w:rsidP="00A91D9B">
            <w:pPr>
              <w:spacing w:after="0"/>
              <w:ind w:right="-108"/>
              <w:jc w:val="center"/>
              <w:rPr>
                <w:sz w:val="24"/>
                <w:szCs w:val="24"/>
                <w:lang w:val="ru-RU"/>
              </w:rPr>
            </w:pPr>
            <w:r w:rsidRPr="001513B7">
              <w:rPr>
                <w:sz w:val="24"/>
                <w:szCs w:val="24"/>
                <w:lang w:val="ru-RU"/>
              </w:rPr>
              <w:t>0,26</w:t>
            </w:r>
          </w:p>
        </w:tc>
        <w:tc>
          <w:tcPr>
            <w:tcW w:w="646" w:type="dxa"/>
            <w:vAlign w:val="center"/>
          </w:tcPr>
          <w:p w14:paraId="1AB30580" w14:textId="77777777" w:rsidR="0077491D" w:rsidRPr="001513B7" w:rsidRDefault="0077491D" w:rsidP="00A91D9B">
            <w:pPr>
              <w:spacing w:after="0"/>
              <w:ind w:right="-108"/>
              <w:jc w:val="center"/>
              <w:rPr>
                <w:sz w:val="24"/>
                <w:szCs w:val="24"/>
                <w:lang w:val="ru-RU"/>
              </w:rPr>
            </w:pPr>
            <w:r w:rsidRPr="001513B7">
              <w:rPr>
                <w:sz w:val="24"/>
                <w:szCs w:val="24"/>
                <w:lang w:val="ru-RU"/>
              </w:rPr>
              <w:t>0,26</w:t>
            </w:r>
          </w:p>
        </w:tc>
        <w:tc>
          <w:tcPr>
            <w:tcW w:w="646" w:type="dxa"/>
            <w:tcBorders>
              <w:right w:val="single" w:sz="12" w:space="0" w:color="auto"/>
            </w:tcBorders>
            <w:vAlign w:val="center"/>
          </w:tcPr>
          <w:p w14:paraId="60E6BC7D" w14:textId="77777777" w:rsidR="0077491D" w:rsidRPr="001513B7" w:rsidRDefault="0077491D" w:rsidP="00A91D9B">
            <w:pPr>
              <w:spacing w:after="0"/>
              <w:ind w:right="-108"/>
              <w:jc w:val="center"/>
              <w:rPr>
                <w:sz w:val="24"/>
                <w:szCs w:val="24"/>
                <w:lang w:val="ru-RU"/>
              </w:rPr>
            </w:pPr>
            <w:r w:rsidRPr="001513B7">
              <w:rPr>
                <w:sz w:val="24"/>
                <w:szCs w:val="24"/>
                <w:lang w:val="ru-RU"/>
              </w:rPr>
              <w:t>0,32</w:t>
            </w:r>
          </w:p>
        </w:tc>
        <w:tc>
          <w:tcPr>
            <w:tcW w:w="645" w:type="dxa"/>
            <w:tcBorders>
              <w:left w:val="single" w:sz="12" w:space="0" w:color="auto"/>
            </w:tcBorders>
            <w:vAlign w:val="center"/>
          </w:tcPr>
          <w:p w14:paraId="0EDA0212" w14:textId="77777777" w:rsidR="0077491D" w:rsidRPr="001513B7" w:rsidRDefault="0077491D" w:rsidP="00A91D9B">
            <w:pPr>
              <w:spacing w:after="0"/>
              <w:ind w:right="-108"/>
              <w:jc w:val="center"/>
              <w:rPr>
                <w:sz w:val="24"/>
                <w:szCs w:val="24"/>
                <w:lang w:val="ru-RU"/>
              </w:rPr>
            </w:pPr>
            <w:r w:rsidRPr="001513B7">
              <w:rPr>
                <w:sz w:val="24"/>
                <w:szCs w:val="24"/>
                <w:lang w:val="ru-RU"/>
              </w:rPr>
              <w:t>0,00</w:t>
            </w:r>
          </w:p>
        </w:tc>
        <w:tc>
          <w:tcPr>
            <w:tcW w:w="646" w:type="dxa"/>
            <w:vAlign w:val="center"/>
          </w:tcPr>
          <w:p w14:paraId="5C8E2D47" w14:textId="77777777" w:rsidR="0077491D" w:rsidRPr="001513B7" w:rsidRDefault="0077491D" w:rsidP="00A91D9B">
            <w:pPr>
              <w:spacing w:after="0"/>
              <w:ind w:right="-108"/>
              <w:jc w:val="center"/>
              <w:rPr>
                <w:sz w:val="24"/>
                <w:szCs w:val="24"/>
                <w:lang w:val="ru-RU"/>
              </w:rPr>
            </w:pPr>
            <w:r w:rsidRPr="001513B7">
              <w:rPr>
                <w:sz w:val="24"/>
                <w:szCs w:val="24"/>
                <w:lang w:val="ru-RU"/>
              </w:rPr>
              <w:t>0,00</w:t>
            </w:r>
          </w:p>
        </w:tc>
        <w:tc>
          <w:tcPr>
            <w:tcW w:w="646" w:type="dxa"/>
            <w:tcBorders>
              <w:right w:val="single" w:sz="12" w:space="0" w:color="auto"/>
            </w:tcBorders>
            <w:vAlign w:val="center"/>
          </w:tcPr>
          <w:p w14:paraId="556BD43C" w14:textId="77777777" w:rsidR="0077491D" w:rsidRPr="001513B7" w:rsidRDefault="0077491D" w:rsidP="00A91D9B">
            <w:pPr>
              <w:spacing w:after="0"/>
              <w:ind w:right="-108"/>
              <w:jc w:val="center"/>
              <w:rPr>
                <w:sz w:val="24"/>
                <w:szCs w:val="24"/>
                <w:lang w:val="ru-RU"/>
              </w:rPr>
            </w:pPr>
            <w:r w:rsidRPr="001513B7">
              <w:rPr>
                <w:sz w:val="24"/>
                <w:szCs w:val="24"/>
                <w:lang w:val="ru-RU"/>
              </w:rPr>
              <w:t>0,00</w:t>
            </w:r>
          </w:p>
        </w:tc>
        <w:tc>
          <w:tcPr>
            <w:tcW w:w="693" w:type="dxa"/>
            <w:tcBorders>
              <w:left w:val="single" w:sz="12" w:space="0" w:color="auto"/>
            </w:tcBorders>
            <w:vAlign w:val="center"/>
          </w:tcPr>
          <w:p w14:paraId="24B9DAAA" w14:textId="77777777" w:rsidR="0077491D" w:rsidRPr="001513B7" w:rsidRDefault="0077491D" w:rsidP="00A91D9B">
            <w:pPr>
              <w:spacing w:after="0"/>
              <w:ind w:right="-108"/>
              <w:jc w:val="center"/>
              <w:rPr>
                <w:sz w:val="24"/>
                <w:szCs w:val="24"/>
                <w:lang w:val="ru-RU"/>
              </w:rPr>
            </w:pPr>
            <w:r w:rsidRPr="001513B7">
              <w:rPr>
                <w:sz w:val="24"/>
                <w:szCs w:val="24"/>
                <w:lang w:val="ru-RU"/>
              </w:rPr>
              <w:t>10,02</w:t>
            </w:r>
          </w:p>
        </w:tc>
        <w:tc>
          <w:tcPr>
            <w:tcW w:w="693" w:type="dxa"/>
            <w:vAlign w:val="center"/>
          </w:tcPr>
          <w:p w14:paraId="09066F92" w14:textId="77777777" w:rsidR="0077491D" w:rsidRPr="001513B7" w:rsidRDefault="0077491D" w:rsidP="00A91D9B">
            <w:pPr>
              <w:spacing w:after="0"/>
              <w:ind w:right="-108"/>
              <w:jc w:val="center"/>
              <w:rPr>
                <w:sz w:val="24"/>
                <w:szCs w:val="24"/>
                <w:lang w:val="ru-RU"/>
              </w:rPr>
            </w:pPr>
            <w:r w:rsidRPr="001513B7">
              <w:rPr>
                <w:sz w:val="24"/>
                <w:szCs w:val="24"/>
                <w:lang w:val="ru-RU"/>
              </w:rPr>
              <w:t>10,02</w:t>
            </w:r>
          </w:p>
        </w:tc>
        <w:tc>
          <w:tcPr>
            <w:tcW w:w="693" w:type="dxa"/>
            <w:tcBorders>
              <w:right w:val="single" w:sz="12" w:space="0" w:color="auto"/>
            </w:tcBorders>
            <w:vAlign w:val="center"/>
          </w:tcPr>
          <w:p w14:paraId="56F2F646" w14:textId="77777777" w:rsidR="0077491D" w:rsidRPr="001513B7" w:rsidRDefault="0077491D" w:rsidP="00A91D9B">
            <w:pPr>
              <w:spacing w:after="0"/>
              <w:ind w:right="-108"/>
              <w:jc w:val="center"/>
              <w:rPr>
                <w:sz w:val="24"/>
                <w:szCs w:val="24"/>
                <w:lang w:val="ru-RU"/>
              </w:rPr>
            </w:pPr>
            <w:r w:rsidRPr="001513B7">
              <w:rPr>
                <w:sz w:val="24"/>
                <w:szCs w:val="24"/>
                <w:lang w:val="ru-RU"/>
              </w:rPr>
              <w:t>12,09</w:t>
            </w:r>
          </w:p>
        </w:tc>
        <w:tc>
          <w:tcPr>
            <w:tcW w:w="661" w:type="dxa"/>
            <w:tcBorders>
              <w:left w:val="single" w:sz="12" w:space="0" w:color="auto"/>
            </w:tcBorders>
            <w:vAlign w:val="center"/>
          </w:tcPr>
          <w:p w14:paraId="41DECB26" w14:textId="77777777" w:rsidR="0077491D" w:rsidRPr="001513B7" w:rsidRDefault="0077491D" w:rsidP="00A91D9B">
            <w:pPr>
              <w:spacing w:after="0"/>
              <w:ind w:right="-108"/>
              <w:jc w:val="center"/>
              <w:rPr>
                <w:sz w:val="24"/>
                <w:szCs w:val="24"/>
                <w:lang w:val="ru-RU"/>
              </w:rPr>
            </w:pPr>
            <w:r w:rsidRPr="001513B7">
              <w:rPr>
                <w:sz w:val="24"/>
                <w:szCs w:val="24"/>
                <w:lang w:val="ru-RU"/>
              </w:rPr>
              <w:t>37,99</w:t>
            </w:r>
          </w:p>
        </w:tc>
        <w:tc>
          <w:tcPr>
            <w:tcW w:w="662" w:type="dxa"/>
            <w:vAlign w:val="center"/>
          </w:tcPr>
          <w:p w14:paraId="1B2443FA" w14:textId="77777777" w:rsidR="0077491D" w:rsidRPr="001513B7" w:rsidRDefault="0077491D" w:rsidP="00A91D9B">
            <w:pPr>
              <w:spacing w:after="0"/>
              <w:ind w:right="-108"/>
              <w:jc w:val="center"/>
              <w:rPr>
                <w:sz w:val="24"/>
                <w:szCs w:val="24"/>
                <w:lang w:val="ru-RU"/>
              </w:rPr>
            </w:pPr>
            <w:r w:rsidRPr="001513B7">
              <w:rPr>
                <w:sz w:val="24"/>
                <w:szCs w:val="24"/>
                <w:lang w:val="ru-RU"/>
              </w:rPr>
              <w:t>37,99</w:t>
            </w:r>
          </w:p>
        </w:tc>
        <w:tc>
          <w:tcPr>
            <w:tcW w:w="662" w:type="dxa"/>
            <w:tcBorders>
              <w:right w:val="single" w:sz="12" w:space="0" w:color="auto"/>
            </w:tcBorders>
            <w:vAlign w:val="center"/>
          </w:tcPr>
          <w:p w14:paraId="5950991F" w14:textId="77777777" w:rsidR="0077491D" w:rsidRPr="001513B7" w:rsidRDefault="0077491D" w:rsidP="00A91D9B">
            <w:pPr>
              <w:spacing w:after="0"/>
              <w:ind w:right="-108"/>
              <w:jc w:val="center"/>
              <w:rPr>
                <w:sz w:val="24"/>
                <w:szCs w:val="24"/>
                <w:lang w:val="ru-RU"/>
              </w:rPr>
            </w:pPr>
            <w:r w:rsidRPr="001513B7">
              <w:rPr>
                <w:sz w:val="24"/>
                <w:szCs w:val="24"/>
                <w:lang w:val="ru-RU"/>
              </w:rPr>
              <w:t>45,85</w:t>
            </w:r>
          </w:p>
        </w:tc>
        <w:tc>
          <w:tcPr>
            <w:tcW w:w="2659" w:type="dxa"/>
            <w:tcBorders>
              <w:left w:val="single" w:sz="12" w:space="0" w:color="auto"/>
            </w:tcBorders>
            <w:vAlign w:val="center"/>
          </w:tcPr>
          <w:p w14:paraId="040F2929" w14:textId="77777777" w:rsidR="0077491D" w:rsidRPr="001513B7" w:rsidRDefault="0077491D" w:rsidP="00A91D9B">
            <w:pPr>
              <w:jc w:val="center"/>
              <w:rPr>
                <w:sz w:val="18"/>
                <w:szCs w:val="18"/>
                <w:lang w:val="ru-RU"/>
              </w:rPr>
            </w:pPr>
            <w:r w:rsidRPr="001513B7">
              <w:rPr>
                <w:sz w:val="18"/>
                <w:szCs w:val="18"/>
                <w:lang w:val="ru-RU"/>
              </w:rPr>
              <w:t>Мають властивий їм смак і аромат, без сторонніх присмаків і запахів; без цвілі і ознак спиртового бродіння; без пошкоджень шкідниками.</w:t>
            </w:r>
          </w:p>
        </w:tc>
      </w:tr>
      <w:tr w:rsidR="0077491D" w:rsidRPr="001513B7" w14:paraId="0DD28E85" w14:textId="77777777" w:rsidTr="00A91D9B">
        <w:trPr>
          <w:trHeight w:val="221"/>
          <w:jc w:val="center"/>
        </w:trPr>
        <w:tc>
          <w:tcPr>
            <w:tcW w:w="535" w:type="dxa"/>
            <w:tcBorders>
              <w:right w:val="single" w:sz="12" w:space="0" w:color="auto"/>
            </w:tcBorders>
            <w:vAlign w:val="center"/>
          </w:tcPr>
          <w:p w14:paraId="3432C291" w14:textId="77777777" w:rsidR="0077491D" w:rsidRPr="001513B7" w:rsidRDefault="0077491D" w:rsidP="00A91D9B">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1A5EF917" w14:textId="77777777" w:rsidR="0077491D" w:rsidRPr="001513B7" w:rsidRDefault="0077491D" w:rsidP="00A91D9B">
            <w:pPr>
              <w:spacing w:after="0"/>
              <w:jc w:val="center"/>
              <w:rPr>
                <w:sz w:val="24"/>
                <w:szCs w:val="24"/>
                <w:lang w:val="ru-RU"/>
              </w:rPr>
            </w:pPr>
            <w:r w:rsidRPr="001513B7">
              <w:rPr>
                <w:sz w:val="24"/>
                <w:szCs w:val="24"/>
                <w:lang w:val="ru-RU"/>
              </w:rPr>
              <w:t>Маса варених родзинок:</w:t>
            </w:r>
          </w:p>
        </w:tc>
        <w:tc>
          <w:tcPr>
            <w:tcW w:w="567" w:type="dxa"/>
            <w:tcBorders>
              <w:left w:val="single" w:sz="12" w:space="0" w:color="auto"/>
            </w:tcBorders>
            <w:vAlign w:val="center"/>
          </w:tcPr>
          <w:p w14:paraId="4886949D" w14:textId="77777777" w:rsidR="0077491D" w:rsidRPr="001513B7" w:rsidRDefault="0077491D" w:rsidP="00A91D9B">
            <w:pPr>
              <w:spacing w:after="0"/>
              <w:ind w:right="-108"/>
              <w:jc w:val="center"/>
              <w:rPr>
                <w:sz w:val="24"/>
                <w:szCs w:val="24"/>
                <w:lang w:val="ru-RU"/>
              </w:rPr>
            </w:pPr>
          </w:p>
        </w:tc>
        <w:tc>
          <w:tcPr>
            <w:tcW w:w="567" w:type="dxa"/>
            <w:vAlign w:val="center"/>
          </w:tcPr>
          <w:p w14:paraId="6E0019C8" w14:textId="77777777" w:rsidR="0077491D" w:rsidRPr="001513B7" w:rsidRDefault="0077491D" w:rsidP="00A91D9B">
            <w:pPr>
              <w:rPr>
                <w:sz w:val="24"/>
                <w:szCs w:val="24"/>
                <w:lang w:val="ru-RU"/>
              </w:rPr>
            </w:pPr>
          </w:p>
        </w:tc>
        <w:tc>
          <w:tcPr>
            <w:tcW w:w="567" w:type="dxa"/>
            <w:tcBorders>
              <w:right w:val="single" w:sz="12" w:space="0" w:color="auto"/>
            </w:tcBorders>
            <w:vAlign w:val="center"/>
          </w:tcPr>
          <w:p w14:paraId="14EA0A31" w14:textId="77777777" w:rsidR="0077491D" w:rsidRPr="001513B7" w:rsidRDefault="0077491D" w:rsidP="00A91D9B">
            <w:pPr>
              <w:spacing w:after="0" w:line="276" w:lineRule="auto"/>
              <w:rPr>
                <w:rFonts w:ascii="Calibri" w:hAnsi="Calibri"/>
                <w:sz w:val="20"/>
                <w:szCs w:val="20"/>
                <w:lang w:eastAsia="uk-UA"/>
              </w:rPr>
            </w:pPr>
          </w:p>
        </w:tc>
        <w:tc>
          <w:tcPr>
            <w:tcW w:w="567" w:type="dxa"/>
            <w:tcBorders>
              <w:left w:val="single" w:sz="12" w:space="0" w:color="auto"/>
            </w:tcBorders>
            <w:vAlign w:val="center"/>
          </w:tcPr>
          <w:p w14:paraId="7195A914" w14:textId="77777777" w:rsidR="0077491D" w:rsidRPr="001513B7" w:rsidRDefault="0077491D" w:rsidP="00A91D9B">
            <w:pPr>
              <w:spacing w:after="0"/>
              <w:ind w:right="-108"/>
              <w:jc w:val="center"/>
              <w:rPr>
                <w:sz w:val="24"/>
                <w:szCs w:val="24"/>
                <w:lang w:val="ru-RU"/>
              </w:rPr>
            </w:pPr>
            <w:r w:rsidRPr="001513B7">
              <w:rPr>
                <w:sz w:val="24"/>
                <w:szCs w:val="24"/>
                <w:lang w:val="ru-RU"/>
              </w:rPr>
              <w:t>23</w:t>
            </w:r>
          </w:p>
        </w:tc>
        <w:tc>
          <w:tcPr>
            <w:tcW w:w="567" w:type="dxa"/>
            <w:vAlign w:val="center"/>
          </w:tcPr>
          <w:p w14:paraId="158455B6" w14:textId="77777777" w:rsidR="0077491D" w:rsidRPr="001513B7" w:rsidRDefault="0077491D" w:rsidP="00A91D9B">
            <w:pPr>
              <w:spacing w:after="0"/>
              <w:ind w:right="-108"/>
              <w:jc w:val="center"/>
              <w:rPr>
                <w:sz w:val="24"/>
                <w:szCs w:val="24"/>
                <w:lang w:val="ru-RU"/>
              </w:rPr>
            </w:pPr>
            <w:r w:rsidRPr="001513B7">
              <w:rPr>
                <w:sz w:val="24"/>
                <w:szCs w:val="24"/>
                <w:lang w:val="ru-RU"/>
              </w:rPr>
              <w:t>23</w:t>
            </w:r>
          </w:p>
        </w:tc>
        <w:tc>
          <w:tcPr>
            <w:tcW w:w="567" w:type="dxa"/>
            <w:tcBorders>
              <w:right w:val="single" w:sz="12" w:space="0" w:color="auto"/>
            </w:tcBorders>
            <w:vAlign w:val="center"/>
          </w:tcPr>
          <w:p w14:paraId="10D8DAE5" w14:textId="77777777" w:rsidR="0077491D" w:rsidRPr="001513B7" w:rsidRDefault="0077491D" w:rsidP="00A91D9B">
            <w:pPr>
              <w:spacing w:after="0"/>
              <w:ind w:right="-108"/>
              <w:jc w:val="center"/>
              <w:rPr>
                <w:sz w:val="24"/>
                <w:szCs w:val="24"/>
                <w:lang w:val="ru-RU"/>
              </w:rPr>
            </w:pPr>
            <w:r w:rsidRPr="001513B7">
              <w:rPr>
                <w:sz w:val="24"/>
                <w:szCs w:val="24"/>
                <w:lang w:val="ru-RU"/>
              </w:rPr>
              <w:t>28</w:t>
            </w:r>
          </w:p>
        </w:tc>
        <w:tc>
          <w:tcPr>
            <w:tcW w:w="645" w:type="dxa"/>
            <w:tcBorders>
              <w:left w:val="single" w:sz="12" w:space="0" w:color="auto"/>
            </w:tcBorders>
            <w:vAlign w:val="center"/>
          </w:tcPr>
          <w:p w14:paraId="6A524A5F" w14:textId="77777777" w:rsidR="0077491D" w:rsidRPr="001513B7" w:rsidRDefault="0077491D" w:rsidP="00A91D9B">
            <w:pPr>
              <w:spacing w:after="0"/>
              <w:ind w:right="-108"/>
              <w:jc w:val="center"/>
              <w:rPr>
                <w:sz w:val="24"/>
                <w:szCs w:val="24"/>
                <w:lang w:val="ru-RU"/>
              </w:rPr>
            </w:pPr>
          </w:p>
        </w:tc>
        <w:tc>
          <w:tcPr>
            <w:tcW w:w="646" w:type="dxa"/>
            <w:vAlign w:val="center"/>
          </w:tcPr>
          <w:p w14:paraId="71FC0DC7" w14:textId="77777777" w:rsidR="0077491D" w:rsidRPr="001513B7" w:rsidRDefault="0077491D" w:rsidP="00A91D9B">
            <w:pPr>
              <w:spacing w:after="0"/>
              <w:ind w:right="-108"/>
              <w:jc w:val="center"/>
              <w:rPr>
                <w:sz w:val="24"/>
                <w:szCs w:val="24"/>
                <w:lang w:val="ru-RU"/>
              </w:rPr>
            </w:pPr>
          </w:p>
        </w:tc>
        <w:tc>
          <w:tcPr>
            <w:tcW w:w="646" w:type="dxa"/>
            <w:tcBorders>
              <w:right w:val="single" w:sz="12" w:space="0" w:color="auto"/>
            </w:tcBorders>
            <w:vAlign w:val="center"/>
          </w:tcPr>
          <w:p w14:paraId="6DA98161" w14:textId="77777777" w:rsidR="0077491D" w:rsidRPr="001513B7" w:rsidRDefault="0077491D" w:rsidP="00A91D9B">
            <w:pPr>
              <w:spacing w:after="0"/>
              <w:ind w:right="-108"/>
              <w:jc w:val="center"/>
              <w:rPr>
                <w:sz w:val="24"/>
                <w:szCs w:val="24"/>
                <w:lang w:val="ru-RU"/>
              </w:rPr>
            </w:pPr>
          </w:p>
        </w:tc>
        <w:tc>
          <w:tcPr>
            <w:tcW w:w="645" w:type="dxa"/>
            <w:tcBorders>
              <w:left w:val="single" w:sz="12" w:space="0" w:color="auto"/>
            </w:tcBorders>
            <w:vAlign w:val="center"/>
          </w:tcPr>
          <w:p w14:paraId="1AD54A45" w14:textId="77777777" w:rsidR="0077491D" w:rsidRPr="001513B7" w:rsidRDefault="0077491D" w:rsidP="00A91D9B">
            <w:pPr>
              <w:spacing w:after="0"/>
              <w:ind w:right="-108"/>
              <w:jc w:val="center"/>
              <w:rPr>
                <w:sz w:val="24"/>
                <w:szCs w:val="24"/>
                <w:lang w:val="ru-RU"/>
              </w:rPr>
            </w:pPr>
          </w:p>
        </w:tc>
        <w:tc>
          <w:tcPr>
            <w:tcW w:w="646" w:type="dxa"/>
            <w:vAlign w:val="center"/>
          </w:tcPr>
          <w:p w14:paraId="038EFF6E" w14:textId="77777777" w:rsidR="0077491D" w:rsidRPr="001513B7" w:rsidRDefault="0077491D" w:rsidP="00A91D9B">
            <w:pPr>
              <w:spacing w:after="0"/>
              <w:ind w:right="-108"/>
              <w:jc w:val="center"/>
              <w:rPr>
                <w:sz w:val="24"/>
                <w:szCs w:val="24"/>
                <w:lang w:val="ru-RU"/>
              </w:rPr>
            </w:pPr>
          </w:p>
        </w:tc>
        <w:tc>
          <w:tcPr>
            <w:tcW w:w="646" w:type="dxa"/>
            <w:tcBorders>
              <w:right w:val="single" w:sz="12" w:space="0" w:color="auto"/>
            </w:tcBorders>
            <w:vAlign w:val="center"/>
          </w:tcPr>
          <w:p w14:paraId="1FE9C195" w14:textId="77777777" w:rsidR="0077491D" w:rsidRPr="001513B7" w:rsidRDefault="0077491D" w:rsidP="00A91D9B">
            <w:pPr>
              <w:spacing w:after="0"/>
              <w:ind w:right="-108"/>
              <w:jc w:val="center"/>
              <w:rPr>
                <w:sz w:val="24"/>
                <w:szCs w:val="24"/>
                <w:lang w:val="ru-RU"/>
              </w:rPr>
            </w:pPr>
          </w:p>
        </w:tc>
        <w:tc>
          <w:tcPr>
            <w:tcW w:w="693" w:type="dxa"/>
            <w:tcBorders>
              <w:left w:val="single" w:sz="12" w:space="0" w:color="auto"/>
            </w:tcBorders>
            <w:vAlign w:val="center"/>
          </w:tcPr>
          <w:p w14:paraId="65B42175" w14:textId="77777777" w:rsidR="0077491D" w:rsidRPr="001513B7" w:rsidRDefault="0077491D" w:rsidP="00A91D9B">
            <w:pPr>
              <w:spacing w:after="0"/>
              <w:ind w:right="-108"/>
              <w:jc w:val="center"/>
              <w:rPr>
                <w:sz w:val="24"/>
                <w:szCs w:val="24"/>
                <w:lang w:val="ru-RU"/>
              </w:rPr>
            </w:pPr>
          </w:p>
        </w:tc>
        <w:tc>
          <w:tcPr>
            <w:tcW w:w="693" w:type="dxa"/>
            <w:vAlign w:val="center"/>
          </w:tcPr>
          <w:p w14:paraId="4A746569" w14:textId="77777777" w:rsidR="0077491D" w:rsidRPr="001513B7" w:rsidRDefault="0077491D" w:rsidP="00A91D9B">
            <w:pPr>
              <w:spacing w:after="0"/>
              <w:ind w:right="-108"/>
              <w:jc w:val="center"/>
              <w:rPr>
                <w:sz w:val="24"/>
                <w:szCs w:val="24"/>
                <w:lang w:val="ru-RU"/>
              </w:rPr>
            </w:pPr>
          </w:p>
        </w:tc>
        <w:tc>
          <w:tcPr>
            <w:tcW w:w="693" w:type="dxa"/>
            <w:tcBorders>
              <w:right w:val="single" w:sz="12" w:space="0" w:color="auto"/>
            </w:tcBorders>
            <w:vAlign w:val="center"/>
          </w:tcPr>
          <w:p w14:paraId="6E635A2A" w14:textId="77777777" w:rsidR="0077491D" w:rsidRPr="001513B7" w:rsidRDefault="0077491D" w:rsidP="00A91D9B">
            <w:pPr>
              <w:spacing w:after="0"/>
              <w:ind w:right="-108"/>
              <w:jc w:val="center"/>
              <w:rPr>
                <w:sz w:val="24"/>
                <w:szCs w:val="24"/>
                <w:lang w:val="ru-RU"/>
              </w:rPr>
            </w:pPr>
          </w:p>
        </w:tc>
        <w:tc>
          <w:tcPr>
            <w:tcW w:w="661" w:type="dxa"/>
            <w:tcBorders>
              <w:left w:val="single" w:sz="12" w:space="0" w:color="auto"/>
            </w:tcBorders>
            <w:vAlign w:val="center"/>
          </w:tcPr>
          <w:p w14:paraId="7486E21C" w14:textId="77777777" w:rsidR="0077491D" w:rsidRPr="001513B7" w:rsidRDefault="0077491D" w:rsidP="00A91D9B">
            <w:pPr>
              <w:spacing w:after="0"/>
              <w:ind w:right="-108"/>
              <w:jc w:val="center"/>
              <w:rPr>
                <w:sz w:val="24"/>
                <w:szCs w:val="24"/>
                <w:lang w:val="ru-RU"/>
              </w:rPr>
            </w:pPr>
          </w:p>
        </w:tc>
        <w:tc>
          <w:tcPr>
            <w:tcW w:w="662" w:type="dxa"/>
            <w:vAlign w:val="center"/>
          </w:tcPr>
          <w:p w14:paraId="759D38E4" w14:textId="77777777" w:rsidR="0077491D" w:rsidRPr="001513B7" w:rsidRDefault="0077491D" w:rsidP="00A91D9B">
            <w:pPr>
              <w:spacing w:after="0"/>
              <w:ind w:right="-108"/>
              <w:jc w:val="center"/>
              <w:rPr>
                <w:sz w:val="24"/>
                <w:szCs w:val="24"/>
                <w:lang w:val="ru-RU"/>
              </w:rPr>
            </w:pPr>
          </w:p>
        </w:tc>
        <w:tc>
          <w:tcPr>
            <w:tcW w:w="662" w:type="dxa"/>
            <w:tcBorders>
              <w:right w:val="single" w:sz="12" w:space="0" w:color="auto"/>
            </w:tcBorders>
            <w:vAlign w:val="center"/>
          </w:tcPr>
          <w:p w14:paraId="2B9C7240" w14:textId="77777777" w:rsidR="0077491D" w:rsidRPr="001513B7" w:rsidRDefault="0077491D" w:rsidP="00A91D9B">
            <w:pPr>
              <w:spacing w:after="0"/>
              <w:ind w:right="-108"/>
              <w:jc w:val="center"/>
              <w:rPr>
                <w:sz w:val="24"/>
                <w:szCs w:val="24"/>
                <w:lang w:val="ru-RU"/>
              </w:rPr>
            </w:pPr>
          </w:p>
        </w:tc>
        <w:tc>
          <w:tcPr>
            <w:tcW w:w="2659" w:type="dxa"/>
            <w:tcBorders>
              <w:left w:val="single" w:sz="12" w:space="0" w:color="auto"/>
            </w:tcBorders>
            <w:vAlign w:val="center"/>
          </w:tcPr>
          <w:p w14:paraId="2BD7B8A0" w14:textId="77777777" w:rsidR="0077491D" w:rsidRPr="001513B7" w:rsidRDefault="0077491D" w:rsidP="00A91D9B">
            <w:pPr>
              <w:rPr>
                <w:sz w:val="24"/>
                <w:szCs w:val="24"/>
                <w:lang w:val="ru-RU"/>
              </w:rPr>
            </w:pPr>
          </w:p>
        </w:tc>
      </w:tr>
      <w:tr w:rsidR="0077491D" w:rsidRPr="001513B7" w14:paraId="624D9C41" w14:textId="77777777" w:rsidTr="00A91D9B">
        <w:trPr>
          <w:trHeight w:val="221"/>
          <w:jc w:val="center"/>
        </w:trPr>
        <w:tc>
          <w:tcPr>
            <w:tcW w:w="535" w:type="dxa"/>
            <w:tcBorders>
              <w:right w:val="single" w:sz="12" w:space="0" w:color="auto"/>
            </w:tcBorders>
            <w:vAlign w:val="center"/>
          </w:tcPr>
          <w:p w14:paraId="61B2473A" w14:textId="77777777" w:rsidR="0077491D" w:rsidRPr="001513B7" w:rsidRDefault="0077491D" w:rsidP="00A91D9B">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0F635DC8" w14:textId="77777777" w:rsidR="0077491D" w:rsidRPr="001513B7" w:rsidRDefault="0077491D" w:rsidP="00A91D9B">
            <w:pPr>
              <w:spacing w:after="0"/>
              <w:jc w:val="center"/>
              <w:rPr>
                <w:sz w:val="24"/>
                <w:szCs w:val="24"/>
                <w:lang w:val="ru-RU"/>
              </w:rPr>
            </w:pPr>
            <w:r w:rsidRPr="001513B7">
              <w:rPr>
                <w:sz w:val="24"/>
                <w:szCs w:val="24"/>
                <w:lang w:val="ru-RU"/>
              </w:rPr>
              <w:t>Цукор</w:t>
            </w:r>
          </w:p>
        </w:tc>
        <w:tc>
          <w:tcPr>
            <w:tcW w:w="567" w:type="dxa"/>
            <w:tcBorders>
              <w:left w:val="single" w:sz="12" w:space="0" w:color="auto"/>
            </w:tcBorders>
            <w:vAlign w:val="center"/>
          </w:tcPr>
          <w:p w14:paraId="72116FBC" w14:textId="77777777" w:rsidR="0077491D" w:rsidRPr="001513B7" w:rsidRDefault="0077491D" w:rsidP="00A91D9B">
            <w:pPr>
              <w:spacing w:after="0"/>
              <w:ind w:right="-108"/>
              <w:jc w:val="center"/>
              <w:rPr>
                <w:sz w:val="24"/>
                <w:szCs w:val="24"/>
                <w:lang w:val="ru-RU"/>
              </w:rPr>
            </w:pPr>
            <w:r w:rsidRPr="001513B7">
              <w:rPr>
                <w:sz w:val="24"/>
                <w:szCs w:val="24"/>
                <w:lang w:val="ru-RU"/>
              </w:rPr>
              <w:t>0</w:t>
            </w:r>
          </w:p>
        </w:tc>
        <w:tc>
          <w:tcPr>
            <w:tcW w:w="567" w:type="dxa"/>
            <w:vAlign w:val="center"/>
          </w:tcPr>
          <w:p w14:paraId="21F87456" w14:textId="77777777" w:rsidR="0077491D" w:rsidRPr="001513B7" w:rsidRDefault="0077491D" w:rsidP="00A91D9B">
            <w:pPr>
              <w:spacing w:after="0"/>
              <w:ind w:right="-108"/>
              <w:jc w:val="center"/>
              <w:rPr>
                <w:sz w:val="24"/>
                <w:szCs w:val="24"/>
                <w:lang w:val="ru-RU"/>
              </w:rPr>
            </w:pPr>
            <w:r w:rsidRPr="001513B7">
              <w:rPr>
                <w:sz w:val="24"/>
                <w:szCs w:val="24"/>
                <w:lang w:val="ru-RU"/>
              </w:rPr>
              <w:t>6</w:t>
            </w:r>
          </w:p>
        </w:tc>
        <w:tc>
          <w:tcPr>
            <w:tcW w:w="567" w:type="dxa"/>
            <w:tcBorders>
              <w:right w:val="single" w:sz="12" w:space="0" w:color="auto"/>
            </w:tcBorders>
            <w:vAlign w:val="center"/>
          </w:tcPr>
          <w:p w14:paraId="5393D697" w14:textId="77777777" w:rsidR="0077491D" w:rsidRPr="001513B7" w:rsidRDefault="0077491D" w:rsidP="00A91D9B">
            <w:pPr>
              <w:spacing w:after="0"/>
              <w:ind w:right="-108"/>
              <w:jc w:val="center"/>
              <w:rPr>
                <w:sz w:val="24"/>
                <w:szCs w:val="24"/>
                <w:lang w:val="ru-RU"/>
              </w:rPr>
            </w:pPr>
            <w:r w:rsidRPr="001513B7">
              <w:rPr>
                <w:sz w:val="24"/>
                <w:szCs w:val="24"/>
                <w:lang w:val="ru-RU"/>
              </w:rPr>
              <w:t>7</w:t>
            </w:r>
          </w:p>
        </w:tc>
        <w:tc>
          <w:tcPr>
            <w:tcW w:w="567" w:type="dxa"/>
            <w:tcBorders>
              <w:left w:val="single" w:sz="12" w:space="0" w:color="auto"/>
            </w:tcBorders>
            <w:vAlign w:val="center"/>
          </w:tcPr>
          <w:p w14:paraId="699C4667" w14:textId="77777777" w:rsidR="0077491D" w:rsidRPr="001513B7" w:rsidRDefault="0077491D" w:rsidP="00A91D9B">
            <w:pPr>
              <w:spacing w:after="0"/>
              <w:ind w:right="-108"/>
              <w:jc w:val="center"/>
              <w:rPr>
                <w:sz w:val="24"/>
                <w:szCs w:val="24"/>
                <w:lang w:val="ru-RU"/>
              </w:rPr>
            </w:pPr>
            <w:r w:rsidRPr="001513B7">
              <w:rPr>
                <w:sz w:val="24"/>
                <w:szCs w:val="24"/>
                <w:lang w:val="ru-RU"/>
              </w:rPr>
              <w:t>0</w:t>
            </w:r>
          </w:p>
        </w:tc>
        <w:tc>
          <w:tcPr>
            <w:tcW w:w="567" w:type="dxa"/>
            <w:vAlign w:val="center"/>
          </w:tcPr>
          <w:p w14:paraId="2B45DEAC" w14:textId="77777777" w:rsidR="0077491D" w:rsidRPr="001513B7" w:rsidRDefault="0077491D" w:rsidP="00A91D9B">
            <w:pPr>
              <w:spacing w:after="0"/>
              <w:ind w:right="-108"/>
              <w:jc w:val="center"/>
              <w:rPr>
                <w:sz w:val="24"/>
                <w:szCs w:val="24"/>
                <w:lang w:val="ru-RU"/>
              </w:rPr>
            </w:pPr>
            <w:r w:rsidRPr="001513B7">
              <w:rPr>
                <w:sz w:val="24"/>
                <w:szCs w:val="24"/>
                <w:lang w:val="ru-RU"/>
              </w:rPr>
              <w:t>6</w:t>
            </w:r>
          </w:p>
        </w:tc>
        <w:tc>
          <w:tcPr>
            <w:tcW w:w="567" w:type="dxa"/>
            <w:tcBorders>
              <w:right w:val="single" w:sz="12" w:space="0" w:color="auto"/>
            </w:tcBorders>
            <w:vAlign w:val="center"/>
          </w:tcPr>
          <w:p w14:paraId="327C2CA0" w14:textId="77777777" w:rsidR="0077491D" w:rsidRPr="001513B7" w:rsidRDefault="0077491D" w:rsidP="00A91D9B">
            <w:pPr>
              <w:spacing w:after="0"/>
              <w:ind w:right="-108"/>
              <w:jc w:val="center"/>
              <w:rPr>
                <w:sz w:val="24"/>
                <w:szCs w:val="24"/>
                <w:lang w:val="ru-RU"/>
              </w:rPr>
            </w:pPr>
            <w:r w:rsidRPr="001513B7">
              <w:rPr>
                <w:sz w:val="24"/>
                <w:szCs w:val="24"/>
                <w:lang w:val="ru-RU"/>
              </w:rPr>
              <w:t>7</w:t>
            </w:r>
          </w:p>
        </w:tc>
        <w:tc>
          <w:tcPr>
            <w:tcW w:w="645" w:type="dxa"/>
            <w:tcBorders>
              <w:left w:val="single" w:sz="12" w:space="0" w:color="auto"/>
            </w:tcBorders>
            <w:vAlign w:val="center"/>
          </w:tcPr>
          <w:p w14:paraId="60C8BC2E" w14:textId="77777777" w:rsidR="0077491D" w:rsidRPr="001513B7" w:rsidRDefault="0077491D" w:rsidP="00A91D9B">
            <w:pPr>
              <w:spacing w:after="0"/>
              <w:ind w:right="-108"/>
              <w:jc w:val="center"/>
              <w:rPr>
                <w:sz w:val="24"/>
                <w:szCs w:val="24"/>
                <w:lang w:val="ru-RU"/>
              </w:rPr>
            </w:pPr>
            <w:r w:rsidRPr="001513B7">
              <w:rPr>
                <w:sz w:val="24"/>
                <w:szCs w:val="24"/>
                <w:lang w:val="ru-RU"/>
              </w:rPr>
              <w:t>0,00</w:t>
            </w:r>
          </w:p>
        </w:tc>
        <w:tc>
          <w:tcPr>
            <w:tcW w:w="646" w:type="dxa"/>
            <w:vAlign w:val="center"/>
          </w:tcPr>
          <w:p w14:paraId="0FE82A8C" w14:textId="77777777" w:rsidR="0077491D" w:rsidRPr="001513B7" w:rsidRDefault="0077491D" w:rsidP="00A91D9B">
            <w:pPr>
              <w:spacing w:after="0"/>
              <w:ind w:right="-108"/>
              <w:jc w:val="center"/>
              <w:rPr>
                <w:sz w:val="24"/>
                <w:szCs w:val="24"/>
                <w:lang w:val="ru-RU"/>
              </w:rPr>
            </w:pPr>
            <w:r w:rsidRPr="001513B7">
              <w:rPr>
                <w:sz w:val="24"/>
                <w:szCs w:val="24"/>
                <w:lang w:val="ru-RU"/>
              </w:rPr>
              <w:t>0,00</w:t>
            </w:r>
          </w:p>
        </w:tc>
        <w:tc>
          <w:tcPr>
            <w:tcW w:w="646" w:type="dxa"/>
            <w:tcBorders>
              <w:right w:val="single" w:sz="12" w:space="0" w:color="auto"/>
            </w:tcBorders>
            <w:vAlign w:val="center"/>
          </w:tcPr>
          <w:p w14:paraId="58B4FDAC" w14:textId="77777777" w:rsidR="0077491D" w:rsidRPr="001513B7" w:rsidRDefault="0077491D" w:rsidP="00A91D9B">
            <w:pPr>
              <w:spacing w:after="0"/>
              <w:ind w:right="-108"/>
              <w:jc w:val="center"/>
              <w:rPr>
                <w:sz w:val="24"/>
                <w:szCs w:val="24"/>
                <w:lang w:val="ru-RU"/>
              </w:rPr>
            </w:pPr>
            <w:r w:rsidRPr="001513B7">
              <w:rPr>
                <w:sz w:val="24"/>
                <w:szCs w:val="24"/>
                <w:lang w:val="ru-RU"/>
              </w:rPr>
              <w:t>0,00</w:t>
            </w:r>
          </w:p>
        </w:tc>
        <w:tc>
          <w:tcPr>
            <w:tcW w:w="645" w:type="dxa"/>
            <w:tcBorders>
              <w:left w:val="single" w:sz="12" w:space="0" w:color="auto"/>
            </w:tcBorders>
            <w:vAlign w:val="center"/>
          </w:tcPr>
          <w:p w14:paraId="32748DE5" w14:textId="77777777" w:rsidR="0077491D" w:rsidRPr="001513B7" w:rsidRDefault="0077491D" w:rsidP="00A91D9B">
            <w:pPr>
              <w:spacing w:after="0"/>
              <w:ind w:right="-108"/>
              <w:jc w:val="center"/>
              <w:rPr>
                <w:sz w:val="24"/>
                <w:szCs w:val="24"/>
                <w:lang w:val="ru-RU"/>
              </w:rPr>
            </w:pPr>
            <w:r w:rsidRPr="001513B7">
              <w:rPr>
                <w:sz w:val="24"/>
                <w:szCs w:val="24"/>
                <w:lang w:val="ru-RU"/>
              </w:rPr>
              <w:t>0,00</w:t>
            </w:r>
          </w:p>
        </w:tc>
        <w:tc>
          <w:tcPr>
            <w:tcW w:w="646" w:type="dxa"/>
            <w:vAlign w:val="center"/>
          </w:tcPr>
          <w:p w14:paraId="3C745EF0" w14:textId="77777777" w:rsidR="0077491D" w:rsidRPr="001513B7" w:rsidRDefault="0077491D" w:rsidP="00A91D9B">
            <w:pPr>
              <w:spacing w:after="0"/>
              <w:ind w:right="-108"/>
              <w:jc w:val="center"/>
              <w:rPr>
                <w:sz w:val="24"/>
                <w:szCs w:val="24"/>
                <w:lang w:val="ru-RU"/>
              </w:rPr>
            </w:pPr>
            <w:r w:rsidRPr="001513B7">
              <w:rPr>
                <w:sz w:val="24"/>
                <w:szCs w:val="24"/>
                <w:lang w:val="ru-RU"/>
              </w:rPr>
              <w:t>0,00</w:t>
            </w:r>
          </w:p>
        </w:tc>
        <w:tc>
          <w:tcPr>
            <w:tcW w:w="646" w:type="dxa"/>
            <w:tcBorders>
              <w:right w:val="single" w:sz="12" w:space="0" w:color="auto"/>
            </w:tcBorders>
            <w:vAlign w:val="center"/>
          </w:tcPr>
          <w:p w14:paraId="576AE15F" w14:textId="77777777" w:rsidR="0077491D" w:rsidRPr="001513B7" w:rsidRDefault="0077491D" w:rsidP="00A91D9B">
            <w:pPr>
              <w:spacing w:after="0"/>
              <w:ind w:right="-108"/>
              <w:jc w:val="center"/>
              <w:rPr>
                <w:sz w:val="24"/>
                <w:szCs w:val="24"/>
                <w:lang w:val="ru-RU"/>
              </w:rPr>
            </w:pPr>
            <w:r w:rsidRPr="001513B7">
              <w:rPr>
                <w:sz w:val="24"/>
                <w:szCs w:val="24"/>
                <w:lang w:val="ru-RU"/>
              </w:rPr>
              <w:t>0,00</w:t>
            </w:r>
          </w:p>
        </w:tc>
        <w:tc>
          <w:tcPr>
            <w:tcW w:w="693" w:type="dxa"/>
            <w:tcBorders>
              <w:left w:val="single" w:sz="12" w:space="0" w:color="auto"/>
            </w:tcBorders>
            <w:vAlign w:val="center"/>
          </w:tcPr>
          <w:p w14:paraId="3A54DE97" w14:textId="77777777" w:rsidR="0077491D" w:rsidRPr="001513B7" w:rsidRDefault="0077491D" w:rsidP="00A91D9B">
            <w:pPr>
              <w:spacing w:after="0"/>
              <w:ind w:right="-108"/>
              <w:jc w:val="center"/>
              <w:rPr>
                <w:sz w:val="24"/>
                <w:szCs w:val="24"/>
                <w:lang w:val="ru-RU"/>
              </w:rPr>
            </w:pPr>
            <w:r w:rsidRPr="001513B7">
              <w:rPr>
                <w:sz w:val="24"/>
                <w:szCs w:val="24"/>
                <w:lang w:val="ru-RU"/>
              </w:rPr>
              <w:t>0,00</w:t>
            </w:r>
          </w:p>
        </w:tc>
        <w:tc>
          <w:tcPr>
            <w:tcW w:w="693" w:type="dxa"/>
            <w:vAlign w:val="center"/>
          </w:tcPr>
          <w:p w14:paraId="64EC21F7" w14:textId="77777777" w:rsidR="0077491D" w:rsidRPr="001513B7" w:rsidRDefault="0077491D" w:rsidP="00A91D9B">
            <w:pPr>
              <w:spacing w:after="0"/>
              <w:ind w:right="-108"/>
              <w:jc w:val="center"/>
              <w:rPr>
                <w:sz w:val="24"/>
                <w:szCs w:val="24"/>
                <w:lang w:val="ru-RU"/>
              </w:rPr>
            </w:pPr>
            <w:r w:rsidRPr="001513B7">
              <w:rPr>
                <w:sz w:val="24"/>
                <w:szCs w:val="24"/>
                <w:lang w:val="ru-RU"/>
              </w:rPr>
              <w:t>5,99</w:t>
            </w:r>
          </w:p>
        </w:tc>
        <w:tc>
          <w:tcPr>
            <w:tcW w:w="693" w:type="dxa"/>
            <w:tcBorders>
              <w:right w:val="single" w:sz="12" w:space="0" w:color="auto"/>
            </w:tcBorders>
            <w:vAlign w:val="center"/>
          </w:tcPr>
          <w:p w14:paraId="51DFFC23" w14:textId="77777777" w:rsidR="0077491D" w:rsidRPr="001513B7" w:rsidRDefault="0077491D" w:rsidP="00A91D9B">
            <w:pPr>
              <w:spacing w:after="0"/>
              <w:ind w:right="-108"/>
              <w:jc w:val="center"/>
              <w:rPr>
                <w:sz w:val="24"/>
                <w:szCs w:val="24"/>
                <w:lang w:val="ru-RU"/>
              </w:rPr>
            </w:pPr>
            <w:r w:rsidRPr="001513B7">
              <w:rPr>
                <w:sz w:val="24"/>
                <w:szCs w:val="24"/>
                <w:lang w:val="ru-RU"/>
              </w:rPr>
              <w:t>6,99</w:t>
            </w:r>
          </w:p>
        </w:tc>
        <w:tc>
          <w:tcPr>
            <w:tcW w:w="661" w:type="dxa"/>
            <w:tcBorders>
              <w:left w:val="single" w:sz="12" w:space="0" w:color="auto"/>
            </w:tcBorders>
            <w:vAlign w:val="center"/>
          </w:tcPr>
          <w:p w14:paraId="18D8AAC7" w14:textId="77777777" w:rsidR="0077491D" w:rsidRPr="001513B7" w:rsidRDefault="0077491D" w:rsidP="00A91D9B">
            <w:pPr>
              <w:spacing w:after="0"/>
              <w:ind w:right="-108"/>
              <w:jc w:val="center"/>
              <w:rPr>
                <w:sz w:val="24"/>
                <w:szCs w:val="24"/>
                <w:lang w:val="ru-RU"/>
              </w:rPr>
            </w:pPr>
            <w:r w:rsidRPr="001513B7">
              <w:rPr>
                <w:sz w:val="24"/>
                <w:szCs w:val="24"/>
                <w:lang w:val="ru-RU"/>
              </w:rPr>
              <w:t>0,00</w:t>
            </w:r>
          </w:p>
        </w:tc>
        <w:tc>
          <w:tcPr>
            <w:tcW w:w="662" w:type="dxa"/>
            <w:vAlign w:val="center"/>
          </w:tcPr>
          <w:p w14:paraId="4B1C4286" w14:textId="77777777" w:rsidR="0077491D" w:rsidRPr="001513B7" w:rsidRDefault="0077491D" w:rsidP="00A91D9B">
            <w:pPr>
              <w:spacing w:after="0"/>
              <w:ind w:right="-108"/>
              <w:jc w:val="center"/>
              <w:rPr>
                <w:sz w:val="24"/>
                <w:szCs w:val="24"/>
                <w:lang w:val="ru-RU"/>
              </w:rPr>
            </w:pPr>
            <w:r w:rsidRPr="001513B7">
              <w:rPr>
                <w:sz w:val="24"/>
                <w:szCs w:val="24"/>
                <w:lang w:val="ru-RU"/>
              </w:rPr>
              <w:t>22,74</w:t>
            </w:r>
          </w:p>
        </w:tc>
        <w:tc>
          <w:tcPr>
            <w:tcW w:w="662" w:type="dxa"/>
            <w:tcBorders>
              <w:right w:val="single" w:sz="12" w:space="0" w:color="auto"/>
            </w:tcBorders>
            <w:vAlign w:val="center"/>
          </w:tcPr>
          <w:p w14:paraId="1630EB4B" w14:textId="77777777" w:rsidR="0077491D" w:rsidRPr="001513B7" w:rsidRDefault="0077491D" w:rsidP="00A91D9B">
            <w:pPr>
              <w:spacing w:after="0"/>
              <w:ind w:right="-108"/>
              <w:jc w:val="center"/>
              <w:rPr>
                <w:sz w:val="24"/>
                <w:szCs w:val="24"/>
                <w:lang w:val="ru-RU"/>
              </w:rPr>
            </w:pPr>
            <w:r w:rsidRPr="001513B7">
              <w:rPr>
                <w:sz w:val="24"/>
                <w:szCs w:val="24"/>
                <w:lang w:val="ru-RU"/>
              </w:rPr>
              <w:t>26,53</w:t>
            </w:r>
          </w:p>
        </w:tc>
        <w:tc>
          <w:tcPr>
            <w:tcW w:w="2659" w:type="dxa"/>
            <w:tcBorders>
              <w:left w:val="single" w:sz="12" w:space="0" w:color="auto"/>
            </w:tcBorders>
            <w:vAlign w:val="center"/>
          </w:tcPr>
          <w:p w14:paraId="6DBF6333" w14:textId="77777777" w:rsidR="0077491D" w:rsidRPr="001513B7" w:rsidRDefault="0077491D" w:rsidP="00A91D9B">
            <w:pPr>
              <w:jc w:val="center"/>
              <w:rPr>
                <w:sz w:val="18"/>
                <w:szCs w:val="18"/>
                <w:lang w:val="ru-RU"/>
              </w:rPr>
            </w:pPr>
            <w:r w:rsidRPr="001513B7">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77491D" w:rsidRPr="001513B7" w14:paraId="651A1F05" w14:textId="77777777" w:rsidTr="00A91D9B">
        <w:trPr>
          <w:trHeight w:val="221"/>
          <w:jc w:val="center"/>
        </w:trPr>
        <w:tc>
          <w:tcPr>
            <w:tcW w:w="535" w:type="dxa"/>
            <w:tcBorders>
              <w:right w:val="single" w:sz="12" w:space="0" w:color="auto"/>
            </w:tcBorders>
            <w:vAlign w:val="center"/>
          </w:tcPr>
          <w:p w14:paraId="567045D9" w14:textId="77777777" w:rsidR="0077491D" w:rsidRPr="001513B7" w:rsidRDefault="0077491D" w:rsidP="00A91D9B">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2C3486AD" w14:textId="77777777" w:rsidR="0077491D" w:rsidRPr="001513B7" w:rsidRDefault="0077491D" w:rsidP="00A91D9B">
            <w:pPr>
              <w:spacing w:after="0"/>
              <w:jc w:val="center"/>
              <w:rPr>
                <w:sz w:val="24"/>
                <w:szCs w:val="24"/>
                <w:lang w:val="ru-RU"/>
              </w:rPr>
            </w:pPr>
            <w:r w:rsidRPr="001513B7">
              <w:rPr>
                <w:sz w:val="24"/>
                <w:szCs w:val="24"/>
                <w:lang w:val="ru-RU"/>
              </w:rPr>
              <w:t>Кислота лимонна</w:t>
            </w:r>
          </w:p>
        </w:tc>
        <w:tc>
          <w:tcPr>
            <w:tcW w:w="567" w:type="dxa"/>
            <w:tcBorders>
              <w:left w:val="single" w:sz="12" w:space="0" w:color="auto"/>
            </w:tcBorders>
            <w:vAlign w:val="center"/>
          </w:tcPr>
          <w:p w14:paraId="761F6373" w14:textId="77777777" w:rsidR="0077491D" w:rsidRPr="001513B7" w:rsidRDefault="0077491D" w:rsidP="00A91D9B">
            <w:pPr>
              <w:spacing w:after="0"/>
              <w:ind w:right="-108"/>
              <w:jc w:val="center"/>
              <w:rPr>
                <w:sz w:val="24"/>
                <w:szCs w:val="24"/>
                <w:lang w:val="ru-RU"/>
              </w:rPr>
            </w:pPr>
            <w:r w:rsidRPr="001513B7">
              <w:rPr>
                <w:sz w:val="24"/>
                <w:szCs w:val="24"/>
                <w:lang w:val="ru-RU"/>
              </w:rPr>
              <w:t>0,11</w:t>
            </w:r>
          </w:p>
        </w:tc>
        <w:tc>
          <w:tcPr>
            <w:tcW w:w="567" w:type="dxa"/>
            <w:vAlign w:val="center"/>
          </w:tcPr>
          <w:p w14:paraId="2D37335B" w14:textId="77777777" w:rsidR="0077491D" w:rsidRPr="001513B7" w:rsidRDefault="0077491D" w:rsidP="00A91D9B">
            <w:pPr>
              <w:spacing w:after="0"/>
              <w:ind w:right="-108"/>
              <w:jc w:val="center"/>
              <w:rPr>
                <w:sz w:val="24"/>
                <w:szCs w:val="24"/>
                <w:lang w:val="ru-RU"/>
              </w:rPr>
            </w:pPr>
            <w:r w:rsidRPr="001513B7">
              <w:rPr>
                <w:sz w:val="24"/>
                <w:szCs w:val="24"/>
                <w:lang w:val="ru-RU"/>
              </w:rPr>
              <w:t>0,11</w:t>
            </w:r>
          </w:p>
        </w:tc>
        <w:tc>
          <w:tcPr>
            <w:tcW w:w="567" w:type="dxa"/>
            <w:tcBorders>
              <w:right w:val="single" w:sz="12" w:space="0" w:color="auto"/>
            </w:tcBorders>
            <w:vAlign w:val="center"/>
          </w:tcPr>
          <w:p w14:paraId="39B9F836" w14:textId="77777777" w:rsidR="0077491D" w:rsidRPr="001513B7" w:rsidRDefault="0077491D" w:rsidP="00A91D9B">
            <w:pPr>
              <w:spacing w:after="0"/>
              <w:ind w:right="-108"/>
              <w:jc w:val="center"/>
              <w:rPr>
                <w:sz w:val="24"/>
                <w:szCs w:val="24"/>
                <w:lang w:val="ru-RU"/>
              </w:rPr>
            </w:pPr>
            <w:r w:rsidRPr="001513B7">
              <w:rPr>
                <w:sz w:val="24"/>
                <w:szCs w:val="24"/>
                <w:lang w:val="ru-RU"/>
              </w:rPr>
              <w:t>0,13</w:t>
            </w:r>
          </w:p>
        </w:tc>
        <w:tc>
          <w:tcPr>
            <w:tcW w:w="567" w:type="dxa"/>
            <w:tcBorders>
              <w:left w:val="single" w:sz="12" w:space="0" w:color="auto"/>
            </w:tcBorders>
            <w:vAlign w:val="center"/>
          </w:tcPr>
          <w:p w14:paraId="2E73F467" w14:textId="77777777" w:rsidR="0077491D" w:rsidRPr="001513B7" w:rsidRDefault="0077491D" w:rsidP="00A91D9B">
            <w:pPr>
              <w:spacing w:after="0"/>
              <w:ind w:right="-108"/>
              <w:jc w:val="center"/>
              <w:rPr>
                <w:sz w:val="24"/>
                <w:szCs w:val="24"/>
                <w:lang w:val="ru-RU"/>
              </w:rPr>
            </w:pPr>
            <w:r w:rsidRPr="001513B7">
              <w:rPr>
                <w:sz w:val="24"/>
                <w:szCs w:val="24"/>
                <w:lang w:val="ru-RU"/>
              </w:rPr>
              <w:t>0,11</w:t>
            </w:r>
          </w:p>
        </w:tc>
        <w:tc>
          <w:tcPr>
            <w:tcW w:w="567" w:type="dxa"/>
            <w:vAlign w:val="center"/>
          </w:tcPr>
          <w:p w14:paraId="3173E384" w14:textId="77777777" w:rsidR="0077491D" w:rsidRPr="001513B7" w:rsidRDefault="0077491D" w:rsidP="00A91D9B">
            <w:pPr>
              <w:spacing w:after="0"/>
              <w:ind w:right="-108"/>
              <w:jc w:val="center"/>
              <w:rPr>
                <w:sz w:val="24"/>
                <w:szCs w:val="24"/>
                <w:lang w:val="ru-RU"/>
              </w:rPr>
            </w:pPr>
            <w:r w:rsidRPr="001513B7">
              <w:rPr>
                <w:sz w:val="24"/>
                <w:szCs w:val="24"/>
                <w:lang w:val="ru-RU"/>
              </w:rPr>
              <w:t>0,11</w:t>
            </w:r>
          </w:p>
        </w:tc>
        <w:tc>
          <w:tcPr>
            <w:tcW w:w="567" w:type="dxa"/>
            <w:tcBorders>
              <w:right w:val="single" w:sz="12" w:space="0" w:color="auto"/>
            </w:tcBorders>
            <w:vAlign w:val="center"/>
          </w:tcPr>
          <w:p w14:paraId="45EC1F76" w14:textId="77777777" w:rsidR="0077491D" w:rsidRPr="001513B7" w:rsidRDefault="0077491D" w:rsidP="00A91D9B">
            <w:pPr>
              <w:spacing w:after="0"/>
              <w:ind w:right="-108"/>
              <w:jc w:val="center"/>
              <w:rPr>
                <w:sz w:val="24"/>
                <w:szCs w:val="24"/>
                <w:lang w:val="ru-RU"/>
              </w:rPr>
            </w:pPr>
            <w:r w:rsidRPr="001513B7">
              <w:rPr>
                <w:sz w:val="24"/>
                <w:szCs w:val="24"/>
                <w:lang w:val="ru-RU"/>
              </w:rPr>
              <w:t>0,13</w:t>
            </w:r>
          </w:p>
        </w:tc>
        <w:tc>
          <w:tcPr>
            <w:tcW w:w="645" w:type="dxa"/>
            <w:tcBorders>
              <w:left w:val="single" w:sz="12" w:space="0" w:color="auto"/>
            </w:tcBorders>
            <w:vAlign w:val="center"/>
          </w:tcPr>
          <w:p w14:paraId="0E7FC9E9" w14:textId="77777777" w:rsidR="0077491D" w:rsidRPr="001513B7" w:rsidRDefault="0077491D" w:rsidP="00A91D9B">
            <w:pPr>
              <w:spacing w:after="0"/>
              <w:ind w:right="-178"/>
              <w:jc w:val="center"/>
              <w:rPr>
                <w:sz w:val="24"/>
                <w:szCs w:val="24"/>
                <w:lang w:val="ru-RU"/>
              </w:rPr>
            </w:pPr>
            <w:r w:rsidRPr="001513B7">
              <w:rPr>
                <w:sz w:val="24"/>
                <w:szCs w:val="24"/>
                <w:lang w:val="ru-RU"/>
              </w:rPr>
              <w:t>—</w:t>
            </w:r>
          </w:p>
        </w:tc>
        <w:tc>
          <w:tcPr>
            <w:tcW w:w="646" w:type="dxa"/>
            <w:vAlign w:val="center"/>
          </w:tcPr>
          <w:p w14:paraId="5771B387"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46" w:type="dxa"/>
            <w:tcBorders>
              <w:right w:val="single" w:sz="12" w:space="0" w:color="auto"/>
            </w:tcBorders>
            <w:vAlign w:val="center"/>
          </w:tcPr>
          <w:p w14:paraId="4001319D"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45" w:type="dxa"/>
            <w:tcBorders>
              <w:left w:val="single" w:sz="12" w:space="0" w:color="auto"/>
            </w:tcBorders>
            <w:vAlign w:val="center"/>
          </w:tcPr>
          <w:p w14:paraId="08D91946"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46" w:type="dxa"/>
            <w:vAlign w:val="center"/>
          </w:tcPr>
          <w:p w14:paraId="0BAB3F9D"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46" w:type="dxa"/>
            <w:tcBorders>
              <w:right w:val="single" w:sz="12" w:space="0" w:color="auto"/>
            </w:tcBorders>
            <w:vAlign w:val="center"/>
          </w:tcPr>
          <w:p w14:paraId="43B431D1"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93" w:type="dxa"/>
            <w:tcBorders>
              <w:left w:val="single" w:sz="12" w:space="0" w:color="auto"/>
            </w:tcBorders>
            <w:vAlign w:val="center"/>
          </w:tcPr>
          <w:p w14:paraId="72E7F936"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93" w:type="dxa"/>
            <w:vAlign w:val="center"/>
          </w:tcPr>
          <w:p w14:paraId="48508819"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93" w:type="dxa"/>
            <w:tcBorders>
              <w:right w:val="single" w:sz="12" w:space="0" w:color="auto"/>
            </w:tcBorders>
            <w:vAlign w:val="center"/>
          </w:tcPr>
          <w:p w14:paraId="54820E1C"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61" w:type="dxa"/>
            <w:tcBorders>
              <w:left w:val="single" w:sz="12" w:space="0" w:color="auto"/>
            </w:tcBorders>
            <w:vAlign w:val="center"/>
          </w:tcPr>
          <w:p w14:paraId="1C6418A6"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62" w:type="dxa"/>
            <w:vAlign w:val="center"/>
          </w:tcPr>
          <w:p w14:paraId="47124EED"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62" w:type="dxa"/>
            <w:tcBorders>
              <w:right w:val="single" w:sz="12" w:space="0" w:color="auto"/>
            </w:tcBorders>
            <w:vAlign w:val="center"/>
          </w:tcPr>
          <w:p w14:paraId="246AC3E6"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2659" w:type="dxa"/>
            <w:tcBorders>
              <w:left w:val="single" w:sz="12" w:space="0" w:color="auto"/>
            </w:tcBorders>
            <w:vAlign w:val="center"/>
          </w:tcPr>
          <w:p w14:paraId="2EEA1450" w14:textId="77777777" w:rsidR="0077491D" w:rsidRPr="001513B7" w:rsidRDefault="0077491D" w:rsidP="00A91D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sz w:val="18"/>
                <w:szCs w:val="18"/>
                <w:bdr w:val="none" w:sz="0" w:space="0" w:color="auto" w:frame="1"/>
                <w:shd w:val="clear" w:color="auto" w:fill="FFFFFF"/>
                <w:lang w:eastAsia="ru-RU"/>
              </w:rPr>
            </w:pPr>
            <w:r w:rsidRPr="001513B7">
              <w:rPr>
                <w:sz w:val="18"/>
                <w:szCs w:val="20"/>
                <w:shd w:val="clear" w:color="auto" w:fill="FFFFFF"/>
                <w:lang w:eastAsia="ru-RU"/>
              </w:rPr>
              <w:t>Безбарвні кристали або білий порошок, має приємний кислий смак</w:t>
            </w:r>
            <w:r w:rsidRPr="001513B7">
              <w:rPr>
                <w:sz w:val="18"/>
                <w:szCs w:val="18"/>
                <w:shd w:val="clear" w:color="auto" w:fill="FFFFFF"/>
                <w:lang w:eastAsia="ru-RU"/>
              </w:rPr>
              <w:t>; легко розчиняється у воді.</w:t>
            </w:r>
          </w:p>
        </w:tc>
      </w:tr>
      <w:tr w:rsidR="0077491D" w:rsidRPr="001513B7" w14:paraId="44AD436B" w14:textId="77777777" w:rsidTr="00A91D9B">
        <w:trPr>
          <w:trHeight w:val="221"/>
          <w:jc w:val="center"/>
        </w:trPr>
        <w:tc>
          <w:tcPr>
            <w:tcW w:w="535" w:type="dxa"/>
            <w:tcBorders>
              <w:right w:val="single" w:sz="12" w:space="0" w:color="auto"/>
            </w:tcBorders>
            <w:vAlign w:val="center"/>
          </w:tcPr>
          <w:p w14:paraId="3624FA7A" w14:textId="77777777" w:rsidR="0077491D" w:rsidRPr="001513B7" w:rsidRDefault="0077491D" w:rsidP="00A91D9B">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43A9F73B" w14:textId="77777777" w:rsidR="0077491D" w:rsidRPr="001513B7" w:rsidRDefault="0077491D" w:rsidP="00A91D9B">
            <w:pPr>
              <w:spacing w:after="0"/>
              <w:jc w:val="center"/>
              <w:rPr>
                <w:sz w:val="24"/>
                <w:szCs w:val="24"/>
                <w:lang w:val="ru-RU"/>
              </w:rPr>
            </w:pPr>
            <w:r w:rsidRPr="001513B7">
              <w:rPr>
                <w:sz w:val="24"/>
                <w:szCs w:val="24"/>
                <w:lang w:val="ru-RU"/>
              </w:rPr>
              <w:t>Вода</w:t>
            </w:r>
          </w:p>
        </w:tc>
        <w:tc>
          <w:tcPr>
            <w:tcW w:w="567" w:type="dxa"/>
            <w:tcBorders>
              <w:left w:val="single" w:sz="12" w:space="0" w:color="auto"/>
            </w:tcBorders>
            <w:vAlign w:val="center"/>
          </w:tcPr>
          <w:p w14:paraId="6A7E7543" w14:textId="77777777" w:rsidR="0077491D" w:rsidRPr="001513B7" w:rsidRDefault="0077491D" w:rsidP="00A91D9B">
            <w:pPr>
              <w:spacing w:after="0"/>
              <w:ind w:right="-108"/>
              <w:jc w:val="center"/>
              <w:rPr>
                <w:sz w:val="24"/>
                <w:szCs w:val="24"/>
                <w:lang w:val="ru-RU"/>
              </w:rPr>
            </w:pPr>
            <w:r w:rsidRPr="001513B7">
              <w:rPr>
                <w:sz w:val="24"/>
                <w:szCs w:val="24"/>
                <w:lang w:val="ru-RU"/>
              </w:rPr>
              <w:t>126</w:t>
            </w:r>
          </w:p>
        </w:tc>
        <w:tc>
          <w:tcPr>
            <w:tcW w:w="567" w:type="dxa"/>
            <w:vAlign w:val="center"/>
          </w:tcPr>
          <w:p w14:paraId="10657B96" w14:textId="77777777" w:rsidR="0077491D" w:rsidRPr="001513B7" w:rsidRDefault="0077491D" w:rsidP="00A91D9B">
            <w:pPr>
              <w:spacing w:after="0"/>
              <w:ind w:right="-108"/>
              <w:jc w:val="center"/>
              <w:rPr>
                <w:sz w:val="24"/>
                <w:szCs w:val="24"/>
                <w:lang w:val="ru-RU"/>
              </w:rPr>
            </w:pPr>
            <w:r w:rsidRPr="001513B7">
              <w:rPr>
                <w:sz w:val="24"/>
                <w:szCs w:val="24"/>
                <w:lang w:val="ru-RU"/>
              </w:rPr>
              <w:t>120</w:t>
            </w:r>
          </w:p>
        </w:tc>
        <w:tc>
          <w:tcPr>
            <w:tcW w:w="567" w:type="dxa"/>
            <w:tcBorders>
              <w:right w:val="single" w:sz="12" w:space="0" w:color="auto"/>
            </w:tcBorders>
            <w:vAlign w:val="center"/>
          </w:tcPr>
          <w:p w14:paraId="2042E0B7" w14:textId="77777777" w:rsidR="0077491D" w:rsidRPr="001513B7" w:rsidRDefault="0077491D" w:rsidP="00A91D9B">
            <w:pPr>
              <w:spacing w:after="0"/>
              <w:ind w:right="-108"/>
              <w:jc w:val="center"/>
              <w:rPr>
                <w:sz w:val="24"/>
                <w:szCs w:val="24"/>
                <w:lang w:val="ru-RU"/>
              </w:rPr>
            </w:pPr>
            <w:r w:rsidRPr="001513B7">
              <w:rPr>
                <w:sz w:val="24"/>
                <w:szCs w:val="24"/>
                <w:lang w:val="ru-RU"/>
              </w:rPr>
              <w:t>145</w:t>
            </w:r>
          </w:p>
        </w:tc>
        <w:tc>
          <w:tcPr>
            <w:tcW w:w="567" w:type="dxa"/>
            <w:tcBorders>
              <w:left w:val="single" w:sz="12" w:space="0" w:color="auto"/>
            </w:tcBorders>
            <w:vAlign w:val="center"/>
          </w:tcPr>
          <w:p w14:paraId="40B3A14D" w14:textId="77777777" w:rsidR="0077491D" w:rsidRPr="001513B7" w:rsidRDefault="0077491D" w:rsidP="00A91D9B">
            <w:pPr>
              <w:spacing w:after="0"/>
              <w:ind w:right="-108"/>
              <w:jc w:val="center"/>
              <w:rPr>
                <w:sz w:val="24"/>
                <w:szCs w:val="24"/>
                <w:lang w:val="ru-RU"/>
              </w:rPr>
            </w:pPr>
            <w:r w:rsidRPr="001513B7">
              <w:rPr>
                <w:sz w:val="24"/>
                <w:szCs w:val="24"/>
                <w:lang w:val="ru-RU"/>
              </w:rPr>
              <w:t>126</w:t>
            </w:r>
          </w:p>
        </w:tc>
        <w:tc>
          <w:tcPr>
            <w:tcW w:w="567" w:type="dxa"/>
            <w:vAlign w:val="center"/>
          </w:tcPr>
          <w:p w14:paraId="463FD220" w14:textId="77777777" w:rsidR="0077491D" w:rsidRPr="001513B7" w:rsidRDefault="0077491D" w:rsidP="00A91D9B">
            <w:pPr>
              <w:spacing w:after="0"/>
              <w:ind w:right="-108"/>
              <w:jc w:val="center"/>
              <w:rPr>
                <w:sz w:val="24"/>
                <w:szCs w:val="24"/>
                <w:lang w:val="ru-RU"/>
              </w:rPr>
            </w:pPr>
            <w:r w:rsidRPr="001513B7">
              <w:rPr>
                <w:sz w:val="24"/>
                <w:szCs w:val="24"/>
                <w:lang w:val="ru-RU"/>
              </w:rPr>
              <w:t>120</w:t>
            </w:r>
          </w:p>
        </w:tc>
        <w:tc>
          <w:tcPr>
            <w:tcW w:w="567" w:type="dxa"/>
            <w:tcBorders>
              <w:right w:val="single" w:sz="12" w:space="0" w:color="auto"/>
            </w:tcBorders>
            <w:vAlign w:val="center"/>
          </w:tcPr>
          <w:p w14:paraId="196CF696" w14:textId="77777777" w:rsidR="0077491D" w:rsidRPr="001513B7" w:rsidRDefault="0077491D" w:rsidP="00A91D9B">
            <w:pPr>
              <w:spacing w:after="0"/>
              <w:ind w:right="-108"/>
              <w:jc w:val="center"/>
              <w:rPr>
                <w:sz w:val="24"/>
                <w:szCs w:val="24"/>
                <w:lang w:val="ru-RU"/>
              </w:rPr>
            </w:pPr>
            <w:r w:rsidRPr="001513B7">
              <w:rPr>
                <w:sz w:val="24"/>
                <w:szCs w:val="24"/>
                <w:lang w:val="ru-RU"/>
              </w:rPr>
              <w:t>145</w:t>
            </w:r>
          </w:p>
        </w:tc>
        <w:tc>
          <w:tcPr>
            <w:tcW w:w="645" w:type="dxa"/>
            <w:tcBorders>
              <w:left w:val="single" w:sz="12" w:space="0" w:color="auto"/>
            </w:tcBorders>
            <w:vAlign w:val="center"/>
          </w:tcPr>
          <w:p w14:paraId="043C8D9F" w14:textId="77777777" w:rsidR="0077491D" w:rsidRPr="001513B7" w:rsidRDefault="0077491D" w:rsidP="00A91D9B">
            <w:pPr>
              <w:spacing w:after="0"/>
              <w:ind w:right="-178"/>
              <w:jc w:val="center"/>
              <w:rPr>
                <w:sz w:val="24"/>
                <w:szCs w:val="24"/>
                <w:lang w:val="ru-RU"/>
              </w:rPr>
            </w:pPr>
            <w:r w:rsidRPr="001513B7">
              <w:rPr>
                <w:sz w:val="24"/>
                <w:szCs w:val="24"/>
                <w:lang w:val="ru-RU"/>
              </w:rPr>
              <w:t>—</w:t>
            </w:r>
          </w:p>
        </w:tc>
        <w:tc>
          <w:tcPr>
            <w:tcW w:w="646" w:type="dxa"/>
            <w:vAlign w:val="center"/>
          </w:tcPr>
          <w:p w14:paraId="2211B7EC"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46" w:type="dxa"/>
            <w:tcBorders>
              <w:right w:val="single" w:sz="12" w:space="0" w:color="auto"/>
            </w:tcBorders>
            <w:vAlign w:val="center"/>
          </w:tcPr>
          <w:p w14:paraId="1CC9A431"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45" w:type="dxa"/>
            <w:tcBorders>
              <w:left w:val="single" w:sz="12" w:space="0" w:color="auto"/>
            </w:tcBorders>
            <w:vAlign w:val="center"/>
          </w:tcPr>
          <w:p w14:paraId="7EAC9BE7"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46" w:type="dxa"/>
            <w:vAlign w:val="center"/>
          </w:tcPr>
          <w:p w14:paraId="3EE5DE49"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46" w:type="dxa"/>
            <w:tcBorders>
              <w:right w:val="single" w:sz="12" w:space="0" w:color="auto"/>
            </w:tcBorders>
            <w:vAlign w:val="center"/>
          </w:tcPr>
          <w:p w14:paraId="138D699E"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93" w:type="dxa"/>
            <w:tcBorders>
              <w:left w:val="single" w:sz="12" w:space="0" w:color="auto"/>
            </w:tcBorders>
            <w:vAlign w:val="center"/>
          </w:tcPr>
          <w:p w14:paraId="331996BC"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93" w:type="dxa"/>
            <w:vAlign w:val="center"/>
          </w:tcPr>
          <w:p w14:paraId="77B876F2"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93" w:type="dxa"/>
            <w:tcBorders>
              <w:right w:val="single" w:sz="12" w:space="0" w:color="auto"/>
            </w:tcBorders>
            <w:vAlign w:val="center"/>
          </w:tcPr>
          <w:p w14:paraId="7AB81B25"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61" w:type="dxa"/>
            <w:tcBorders>
              <w:left w:val="single" w:sz="12" w:space="0" w:color="auto"/>
            </w:tcBorders>
            <w:vAlign w:val="center"/>
          </w:tcPr>
          <w:p w14:paraId="03F656C0"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62" w:type="dxa"/>
            <w:vAlign w:val="center"/>
          </w:tcPr>
          <w:p w14:paraId="1C6AC46A"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662" w:type="dxa"/>
            <w:tcBorders>
              <w:right w:val="single" w:sz="12" w:space="0" w:color="auto"/>
            </w:tcBorders>
            <w:vAlign w:val="center"/>
          </w:tcPr>
          <w:p w14:paraId="46FDE6FB" w14:textId="77777777" w:rsidR="0077491D" w:rsidRPr="001513B7" w:rsidRDefault="0077491D" w:rsidP="00A91D9B">
            <w:pPr>
              <w:spacing w:after="0"/>
              <w:jc w:val="center"/>
              <w:rPr>
                <w:sz w:val="24"/>
                <w:szCs w:val="24"/>
                <w:lang w:val="ru-RU"/>
              </w:rPr>
            </w:pPr>
            <w:r w:rsidRPr="001513B7">
              <w:rPr>
                <w:sz w:val="24"/>
                <w:szCs w:val="24"/>
                <w:lang w:val="ru-RU"/>
              </w:rPr>
              <w:t>—</w:t>
            </w:r>
          </w:p>
        </w:tc>
        <w:tc>
          <w:tcPr>
            <w:tcW w:w="2659" w:type="dxa"/>
            <w:tcBorders>
              <w:left w:val="single" w:sz="12" w:space="0" w:color="auto"/>
            </w:tcBorders>
            <w:vAlign w:val="center"/>
          </w:tcPr>
          <w:p w14:paraId="1593082C" w14:textId="77777777" w:rsidR="0077491D" w:rsidRPr="001513B7" w:rsidRDefault="0077491D" w:rsidP="00A91D9B">
            <w:pPr>
              <w:spacing w:after="0"/>
              <w:ind w:left="142"/>
              <w:jc w:val="center"/>
              <w:rPr>
                <w:sz w:val="18"/>
                <w:szCs w:val="18"/>
                <w:lang w:val="ru-RU" w:eastAsia="ru-RU"/>
              </w:rPr>
            </w:pPr>
            <w:r w:rsidRPr="001513B7">
              <w:rPr>
                <w:sz w:val="18"/>
                <w:szCs w:val="18"/>
                <w:shd w:val="clear" w:color="auto" w:fill="FFFFFF"/>
                <w:lang w:val="ru-RU"/>
              </w:rPr>
              <w:t>Прозора безбарвна рідина, без присмаків і запаху,  не містить видимих домішок.</w:t>
            </w:r>
          </w:p>
        </w:tc>
      </w:tr>
      <w:tr w:rsidR="0077491D" w:rsidRPr="001513B7" w14:paraId="64E81666" w14:textId="77777777" w:rsidTr="00A91D9B">
        <w:trPr>
          <w:trHeight w:val="221"/>
          <w:jc w:val="center"/>
        </w:trPr>
        <w:tc>
          <w:tcPr>
            <w:tcW w:w="535" w:type="dxa"/>
            <w:tcBorders>
              <w:right w:val="single" w:sz="12" w:space="0" w:color="auto"/>
            </w:tcBorders>
            <w:vAlign w:val="center"/>
          </w:tcPr>
          <w:p w14:paraId="46004BFE" w14:textId="77777777" w:rsidR="0077491D" w:rsidRPr="001513B7" w:rsidRDefault="0077491D" w:rsidP="00A91D9B">
            <w:pPr>
              <w:widowControl w:val="0"/>
              <w:spacing w:after="0" w:line="240" w:lineRule="auto"/>
              <w:ind w:left="-175" w:right="-208"/>
              <w:jc w:val="center"/>
              <w:rPr>
                <w:b/>
                <w:sz w:val="24"/>
                <w:szCs w:val="24"/>
                <w:lang w:val="ru-RU" w:eastAsia="ru-RU"/>
              </w:rPr>
            </w:pPr>
          </w:p>
        </w:tc>
        <w:tc>
          <w:tcPr>
            <w:tcW w:w="1843" w:type="dxa"/>
            <w:tcBorders>
              <w:right w:val="single" w:sz="12" w:space="0" w:color="auto"/>
            </w:tcBorders>
            <w:vAlign w:val="center"/>
          </w:tcPr>
          <w:p w14:paraId="14702D3D" w14:textId="77777777" w:rsidR="0077491D" w:rsidRPr="001513B7" w:rsidRDefault="0077491D" w:rsidP="00A91D9B">
            <w:pPr>
              <w:spacing w:after="0"/>
              <w:jc w:val="center"/>
              <w:rPr>
                <w:b/>
                <w:bCs/>
                <w:sz w:val="24"/>
                <w:szCs w:val="24"/>
                <w:lang w:val="ru-RU"/>
              </w:rPr>
            </w:pPr>
            <w:r w:rsidRPr="001513B7">
              <w:rPr>
                <w:b/>
                <w:bCs/>
                <w:sz w:val="24"/>
                <w:szCs w:val="24"/>
                <w:lang w:val="ru-RU"/>
              </w:rPr>
              <w:t>ВИХІД</w:t>
            </w:r>
          </w:p>
        </w:tc>
        <w:tc>
          <w:tcPr>
            <w:tcW w:w="567" w:type="dxa"/>
            <w:tcBorders>
              <w:left w:val="single" w:sz="12" w:space="0" w:color="auto"/>
            </w:tcBorders>
            <w:vAlign w:val="center"/>
          </w:tcPr>
          <w:p w14:paraId="2E842818" w14:textId="77777777" w:rsidR="0077491D" w:rsidRPr="001513B7" w:rsidRDefault="0077491D" w:rsidP="00A91D9B">
            <w:pPr>
              <w:spacing w:after="0"/>
              <w:ind w:right="-108"/>
              <w:jc w:val="center"/>
              <w:rPr>
                <w:b/>
                <w:bCs/>
                <w:sz w:val="24"/>
                <w:szCs w:val="24"/>
                <w:lang w:val="ru-RU"/>
              </w:rPr>
            </w:pPr>
          </w:p>
        </w:tc>
        <w:tc>
          <w:tcPr>
            <w:tcW w:w="567" w:type="dxa"/>
            <w:vAlign w:val="center"/>
          </w:tcPr>
          <w:p w14:paraId="1F02FDA2" w14:textId="77777777" w:rsidR="0077491D" w:rsidRPr="001513B7" w:rsidRDefault="0077491D" w:rsidP="00A91D9B">
            <w:pPr>
              <w:rPr>
                <w:b/>
                <w:bCs/>
                <w:sz w:val="24"/>
                <w:szCs w:val="24"/>
                <w:lang w:val="ru-RU"/>
              </w:rPr>
            </w:pPr>
          </w:p>
        </w:tc>
        <w:tc>
          <w:tcPr>
            <w:tcW w:w="567" w:type="dxa"/>
            <w:tcBorders>
              <w:right w:val="single" w:sz="12" w:space="0" w:color="auto"/>
            </w:tcBorders>
            <w:vAlign w:val="center"/>
          </w:tcPr>
          <w:p w14:paraId="50C8EC51" w14:textId="77777777" w:rsidR="0077491D" w:rsidRPr="001513B7" w:rsidRDefault="0077491D" w:rsidP="00A91D9B">
            <w:pPr>
              <w:spacing w:after="0" w:line="276" w:lineRule="auto"/>
              <w:rPr>
                <w:rFonts w:ascii="Calibri" w:hAnsi="Calibri"/>
                <w:sz w:val="20"/>
                <w:szCs w:val="20"/>
                <w:lang w:eastAsia="uk-UA"/>
              </w:rPr>
            </w:pPr>
          </w:p>
        </w:tc>
        <w:tc>
          <w:tcPr>
            <w:tcW w:w="567" w:type="dxa"/>
            <w:tcBorders>
              <w:left w:val="single" w:sz="12" w:space="0" w:color="auto"/>
            </w:tcBorders>
            <w:vAlign w:val="center"/>
          </w:tcPr>
          <w:p w14:paraId="471ECFAB"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116</w:t>
            </w:r>
          </w:p>
        </w:tc>
        <w:tc>
          <w:tcPr>
            <w:tcW w:w="567" w:type="dxa"/>
            <w:vAlign w:val="center"/>
          </w:tcPr>
          <w:p w14:paraId="0411B0B6"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116</w:t>
            </w:r>
          </w:p>
        </w:tc>
        <w:tc>
          <w:tcPr>
            <w:tcW w:w="567" w:type="dxa"/>
            <w:tcBorders>
              <w:right w:val="single" w:sz="12" w:space="0" w:color="auto"/>
            </w:tcBorders>
            <w:vAlign w:val="center"/>
          </w:tcPr>
          <w:p w14:paraId="35B4E493"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140</w:t>
            </w:r>
          </w:p>
        </w:tc>
        <w:tc>
          <w:tcPr>
            <w:tcW w:w="645" w:type="dxa"/>
            <w:tcBorders>
              <w:left w:val="single" w:sz="12" w:space="0" w:color="auto"/>
            </w:tcBorders>
            <w:vAlign w:val="center"/>
          </w:tcPr>
          <w:p w14:paraId="77B1A68D"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0,26</w:t>
            </w:r>
          </w:p>
        </w:tc>
        <w:tc>
          <w:tcPr>
            <w:tcW w:w="646" w:type="dxa"/>
            <w:vAlign w:val="center"/>
          </w:tcPr>
          <w:p w14:paraId="754F768A"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0,26</w:t>
            </w:r>
          </w:p>
        </w:tc>
        <w:tc>
          <w:tcPr>
            <w:tcW w:w="646" w:type="dxa"/>
            <w:tcBorders>
              <w:right w:val="single" w:sz="12" w:space="0" w:color="auto"/>
            </w:tcBorders>
            <w:vAlign w:val="center"/>
          </w:tcPr>
          <w:p w14:paraId="04838E23"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0,32</w:t>
            </w:r>
          </w:p>
        </w:tc>
        <w:tc>
          <w:tcPr>
            <w:tcW w:w="645" w:type="dxa"/>
            <w:tcBorders>
              <w:left w:val="single" w:sz="12" w:space="0" w:color="auto"/>
            </w:tcBorders>
            <w:vAlign w:val="center"/>
          </w:tcPr>
          <w:p w14:paraId="45F08DE3"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0,00</w:t>
            </w:r>
          </w:p>
        </w:tc>
        <w:tc>
          <w:tcPr>
            <w:tcW w:w="646" w:type="dxa"/>
            <w:vAlign w:val="center"/>
          </w:tcPr>
          <w:p w14:paraId="388007A5"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0,00</w:t>
            </w:r>
          </w:p>
        </w:tc>
        <w:tc>
          <w:tcPr>
            <w:tcW w:w="646" w:type="dxa"/>
            <w:tcBorders>
              <w:right w:val="single" w:sz="12" w:space="0" w:color="auto"/>
            </w:tcBorders>
            <w:vAlign w:val="center"/>
          </w:tcPr>
          <w:p w14:paraId="22B2180A"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0,00</w:t>
            </w:r>
          </w:p>
        </w:tc>
        <w:tc>
          <w:tcPr>
            <w:tcW w:w="693" w:type="dxa"/>
            <w:tcBorders>
              <w:left w:val="single" w:sz="12" w:space="0" w:color="auto"/>
            </w:tcBorders>
            <w:vAlign w:val="center"/>
          </w:tcPr>
          <w:p w14:paraId="2550FBF8"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10,02</w:t>
            </w:r>
          </w:p>
        </w:tc>
        <w:tc>
          <w:tcPr>
            <w:tcW w:w="693" w:type="dxa"/>
            <w:vAlign w:val="center"/>
          </w:tcPr>
          <w:p w14:paraId="2EDF25BF"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16,01</w:t>
            </w:r>
          </w:p>
        </w:tc>
        <w:tc>
          <w:tcPr>
            <w:tcW w:w="693" w:type="dxa"/>
            <w:tcBorders>
              <w:right w:val="single" w:sz="12" w:space="0" w:color="auto"/>
            </w:tcBorders>
            <w:vAlign w:val="center"/>
          </w:tcPr>
          <w:p w14:paraId="41B7E342"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19,08</w:t>
            </w:r>
          </w:p>
        </w:tc>
        <w:tc>
          <w:tcPr>
            <w:tcW w:w="661" w:type="dxa"/>
            <w:tcBorders>
              <w:left w:val="single" w:sz="12" w:space="0" w:color="auto"/>
            </w:tcBorders>
            <w:vAlign w:val="center"/>
          </w:tcPr>
          <w:p w14:paraId="469630C5"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38</w:t>
            </w:r>
          </w:p>
        </w:tc>
        <w:tc>
          <w:tcPr>
            <w:tcW w:w="662" w:type="dxa"/>
            <w:vAlign w:val="center"/>
          </w:tcPr>
          <w:p w14:paraId="0AD9CE96"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61</w:t>
            </w:r>
          </w:p>
        </w:tc>
        <w:tc>
          <w:tcPr>
            <w:tcW w:w="662" w:type="dxa"/>
            <w:tcBorders>
              <w:right w:val="single" w:sz="12" w:space="0" w:color="auto"/>
            </w:tcBorders>
            <w:vAlign w:val="center"/>
          </w:tcPr>
          <w:p w14:paraId="60D6FBE0" w14:textId="77777777" w:rsidR="0077491D" w:rsidRPr="001513B7" w:rsidRDefault="0077491D" w:rsidP="00A91D9B">
            <w:pPr>
              <w:spacing w:after="0"/>
              <w:ind w:right="-108"/>
              <w:jc w:val="center"/>
              <w:rPr>
                <w:b/>
                <w:bCs/>
                <w:sz w:val="24"/>
                <w:szCs w:val="24"/>
                <w:lang w:val="ru-RU"/>
              </w:rPr>
            </w:pPr>
            <w:r w:rsidRPr="001513B7">
              <w:rPr>
                <w:b/>
                <w:bCs/>
                <w:sz w:val="24"/>
                <w:szCs w:val="24"/>
                <w:lang w:val="ru-RU"/>
              </w:rPr>
              <w:t>72</w:t>
            </w:r>
          </w:p>
        </w:tc>
        <w:tc>
          <w:tcPr>
            <w:tcW w:w="2659" w:type="dxa"/>
            <w:tcBorders>
              <w:left w:val="single" w:sz="12" w:space="0" w:color="auto"/>
            </w:tcBorders>
            <w:vAlign w:val="center"/>
          </w:tcPr>
          <w:p w14:paraId="3289A0BC" w14:textId="77777777" w:rsidR="0077491D" w:rsidRPr="001513B7" w:rsidRDefault="0077491D" w:rsidP="00A91D9B">
            <w:pPr>
              <w:rPr>
                <w:b/>
                <w:bCs/>
                <w:sz w:val="24"/>
                <w:szCs w:val="24"/>
                <w:lang w:val="ru-RU"/>
              </w:rPr>
            </w:pPr>
          </w:p>
        </w:tc>
      </w:tr>
    </w:tbl>
    <w:p w14:paraId="36B0398C" w14:textId="77777777" w:rsidR="0077491D" w:rsidRPr="001513B7" w:rsidRDefault="0077491D" w:rsidP="00E70481">
      <w:pPr>
        <w:widowControl w:val="0"/>
        <w:spacing w:after="0" w:line="276" w:lineRule="auto"/>
        <w:rPr>
          <w:b/>
          <w:sz w:val="24"/>
          <w:szCs w:val="24"/>
          <w:lang w:eastAsia="ru-RU"/>
        </w:rPr>
      </w:pPr>
    </w:p>
    <w:p w14:paraId="219C7851" w14:textId="77777777" w:rsidR="0077491D" w:rsidRPr="001513B7" w:rsidRDefault="0077491D" w:rsidP="00E70481">
      <w:pPr>
        <w:widowControl w:val="0"/>
        <w:spacing w:after="0" w:line="276" w:lineRule="auto"/>
        <w:jc w:val="center"/>
        <w:rPr>
          <w:b/>
          <w:sz w:val="24"/>
          <w:szCs w:val="24"/>
          <w:lang w:eastAsia="ru-RU"/>
        </w:rPr>
      </w:pPr>
    </w:p>
    <w:p w14:paraId="0AC087B5" w14:textId="77777777" w:rsidR="0077491D" w:rsidRPr="001513B7" w:rsidRDefault="0077491D" w:rsidP="00E70481">
      <w:pPr>
        <w:widowControl w:val="0"/>
        <w:spacing w:after="0" w:line="276" w:lineRule="auto"/>
        <w:jc w:val="center"/>
        <w:rPr>
          <w:b/>
          <w:sz w:val="24"/>
          <w:szCs w:val="24"/>
          <w:lang w:eastAsia="ru-RU"/>
        </w:rPr>
      </w:pPr>
      <w:r w:rsidRPr="001513B7">
        <w:rPr>
          <w:b/>
          <w:sz w:val="24"/>
          <w:szCs w:val="24"/>
          <w:lang w:eastAsia="ru-RU"/>
        </w:rPr>
        <w:t>Технологія приготування</w:t>
      </w:r>
    </w:p>
    <w:p w14:paraId="1722DAC9" w14:textId="77777777" w:rsidR="0077491D" w:rsidRPr="001513B7" w:rsidRDefault="0077491D" w:rsidP="00E70481">
      <w:pPr>
        <w:spacing w:after="0"/>
        <w:rPr>
          <w:sz w:val="24"/>
          <w:szCs w:val="24"/>
        </w:rPr>
      </w:pPr>
    </w:p>
    <w:p w14:paraId="2F30150E" w14:textId="77777777" w:rsidR="0077491D" w:rsidRPr="001513B7" w:rsidRDefault="0077491D" w:rsidP="00E70481">
      <w:pPr>
        <w:spacing w:after="0" w:line="240" w:lineRule="auto"/>
        <w:ind w:right="179" w:firstLine="567"/>
        <w:jc w:val="both"/>
        <w:rPr>
          <w:sz w:val="24"/>
          <w:szCs w:val="24"/>
          <w:lang w:eastAsia="ru-RU"/>
        </w:rPr>
      </w:pPr>
      <w:r w:rsidRPr="001513B7">
        <w:rPr>
          <w:sz w:val="24"/>
          <w:szCs w:val="24"/>
          <w:lang w:eastAsia="ru-RU"/>
        </w:rPr>
        <w:t>Підготовлені родзинки заливають гарячою водою, нагрівають до кипіння, всипають цукор (крім вікової категорії від 1-3 років), додають лимонну кислоту і варять до готовності (10-20 хв).</w:t>
      </w:r>
    </w:p>
    <w:p w14:paraId="62A4913A" w14:textId="77777777" w:rsidR="0077491D" w:rsidRPr="001513B7" w:rsidRDefault="0077491D" w:rsidP="00E70481">
      <w:pPr>
        <w:spacing w:after="0" w:line="240" w:lineRule="auto"/>
        <w:ind w:right="179" w:firstLine="567"/>
        <w:jc w:val="both"/>
        <w:rPr>
          <w:sz w:val="24"/>
          <w:szCs w:val="24"/>
          <w:lang w:eastAsia="ru-RU"/>
        </w:rPr>
      </w:pPr>
      <w:r w:rsidRPr="001513B7">
        <w:rPr>
          <w:sz w:val="24"/>
          <w:szCs w:val="24"/>
          <w:lang w:eastAsia="ru-RU"/>
        </w:rPr>
        <w:t>Подають в чашці при температурі 60-65 ºС.</w:t>
      </w:r>
    </w:p>
    <w:p w14:paraId="5E64416C" w14:textId="77777777" w:rsidR="0077491D" w:rsidRPr="001513B7" w:rsidRDefault="0077491D" w:rsidP="00E70481">
      <w:pPr>
        <w:widowControl w:val="0"/>
        <w:spacing w:after="0" w:line="240" w:lineRule="auto"/>
        <w:ind w:firstLine="567"/>
        <w:jc w:val="center"/>
        <w:rPr>
          <w:b/>
          <w:sz w:val="24"/>
          <w:szCs w:val="24"/>
          <w:lang w:eastAsia="ru-RU"/>
        </w:rPr>
      </w:pPr>
      <w:r w:rsidRPr="001513B7">
        <w:rPr>
          <w:b/>
          <w:sz w:val="24"/>
          <w:szCs w:val="24"/>
          <w:lang w:eastAsia="ru-RU"/>
        </w:rPr>
        <w:t>Характеристика готової страви</w:t>
      </w:r>
    </w:p>
    <w:p w14:paraId="472EC6E4" w14:textId="77777777" w:rsidR="0077491D" w:rsidRPr="001513B7" w:rsidRDefault="0077491D" w:rsidP="00E70481">
      <w:pPr>
        <w:widowControl w:val="0"/>
        <w:spacing w:after="0" w:line="240" w:lineRule="auto"/>
        <w:ind w:firstLine="567"/>
        <w:jc w:val="center"/>
        <w:rPr>
          <w:b/>
          <w:sz w:val="16"/>
          <w:szCs w:val="16"/>
          <w:lang w:eastAsia="ru-RU"/>
        </w:rPr>
      </w:pPr>
    </w:p>
    <w:p w14:paraId="6890FFED" w14:textId="77777777" w:rsidR="0077491D" w:rsidRPr="001513B7" w:rsidRDefault="0077491D" w:rsidP="00E70481">
      <w:pPr>
        <w:widowControl w:val="0"/>
        <w:spacing w:after="0" w:line="240" w:lineRule="auto"/>
        <w:ind w:firstLine="567"/>
        <w:jc w:val="both"/>
        <w:rPr>
          <w:sz w:val="24"/>
          <w:szCs w:val="24"/>
        </w:rPr>
      </w:pPr>
      <w:r w:rsidRPr="001513B7">
        <w:rPr>
          <w:b/>
          <w:sz w:val="24"/>
          <w:szCs w:val="24"/>
          <w:lang w:eastAsia="ru-RU"/>
        </w:rPr>
        <w:t>Зовнішній вигляд</w:t>
      </w:r>
      <w:r w:rsidRPr="001513B7">
        <w:rPr>
          <w:sz w:val="24"/>
          <w:szCs w:val="24"/>
          <w:lang w:eastAsia="ru-RU"/>
        </w:rPr>
        <w:t xml:space="preserve">  – </w:t>
      </w:r>
      <w:r w:rsidRPr="001513B7">
        <w:rPr>
          <w:sz w:val="24"/>
          <w:szCs w:val="24"/>
        </w:rPr>
        <w:t xml:space="preserve">плоди зварені до повної готовності, зберегли свою форму або частково розварились, викладені в чашку та залиті сиропом (окропом). </w:t>
      </w:r>
    </w:p>
    <w:p w14:paraId="1DB724E8" w14:textId="77777777" w:rsidR="0077491D" w:rsidRPr="001513B7" w:rsidRDefault="0077491D" w:rsidP="00E70481">
      <w:pPr>
        <w:widowControl w:val="0"/>
        <w:spacing w:after="0" w:line="240" w:lineRule="auto"/>
        <w:ind w:firstLine="567"/>
        <w:jc w:val="both"/>
        <w:rPr>
          <w:sz w:val="24"/>
          <w:szCs w:val="24"/>
          <w:lang w:eastAsia="ru-RU"/>
        </w:rPr>
      </w:pPr>
      <w:r w:rsidRPr="001513B7">
        <w:rPr>
          <w:b/>
          <w:sz w:val="24"/>
          <w:szCs w:val="24"/>
          <w:lang w:eastAsia="ru-RU"/>
        </w:rPr>
        <w:t>Колір</w:t>
      </w:r>
      <w:r w:rsidRPr="001513B7">
        <w:rPr>
          <w:sz w:val="24"/>
          <w:szCs w:val="24"/>
          <w:lang w:eastAsia="ru-RU"/>
        </w:rPr>
        <w:t xml:space="preserve"> – від світло – жовтого до світло – коричневого. </w:t>
      </w:r>
    </w:p>
    <w:p w14:paraId="160F8AC9" w14:textId="77777777" w:rsidR="0077491D" w:rsidRPr="001513B7" w:rsidRDefault="0077491D" w:rsidP="00E70481">
      <w:pPr>
        <w:widowControl w:val="0"/>
        <w:spacing w:after="0" w:line="240" w:lineRule="auto"/>
        <w:ind w:firstLine="567"/>
        <w:rPr>
          <w:sz w:val="24"/>
          <w:szCs w:val="24"/>
          <w:lang w:eastAsia="ru-RU"/>
        </w:rPr>
      </w:pPr>
      <w:r w:rsidRPr="001513B7">
        <w:rPr>
          <w:b/>
          <w:sz w:val="24"/>
          <w:szCs w:val="24"/>
          <w:lang w:eastAsia="ru-RU"/>
        </w:rPr>
        <w:t>Смак і запах</w:t>
      </w:r>
      <w:r w:rsidRPr="001513B7">
        <w:rPr>
          <w:sz w:val="24"/>
          <w:szCs w:val="24"/>
          <w:lang w:eastAsia="ru-RU"/>
        </w:rPr>
        <w:t xml:space="preserve"> – солодкий або кисло-солодкий, аромат сушеного винограду.</w:t>
      </w:r>
    </w:p>
    <w:p w14:paraId="6D4C04D4" w14:textId="77777777" w:rsidR="0077491D" w:rsidRPr="001513B7" w:rsidRDefault="0077491D" w:rsidP="00E70481">
      <w:pPr>
        <w:widowControl w:val="0"/>
        <w:spacing w:after="0" w:line="240" w:lineRule="auto"/>
        <w:ind w:firstLine="567"/>
        <w:rPr>
          <w:sz w:val="24"/>
          <w:szCs w:val="24"/>
          <w:lang w:eastAsia="ru-RU"/>
        </w:rPr>
      </w:pPr>
      <w:r w:rsidRPr="001513B7">
        <w:rPr>
          <w:b/>
          <w:sz w:val="24"/>
          <w:szCs w:val="24"/>
          <w:lang w:eastAsia="ru-RU"/>
        </w:rPr>
        <w:t>Консистенція</w:t>
      </w:r>
      <w:r w:rsidRPr="001513B7">
        <w:rPr>
          <w:sz w:val="24"/>
          <w:szCs w:val="24"/>
          <w:lang w:eastAsia="ru-RU"/>
        </w:rPr>
        <w:t xml:space="preserve"> – родзинок – м’яка. </w:t>
      </w:r>
    </w:p>
    <w:p w14:paraId="1862219E" w14:textId="77777777" w:rsidR="0077491D" w:rsidRPr="001513B7" w:rsidRDefault="0077491D" w:rsidP="00E70481">
      <w:pPr>
        <w:widowControl w:val="0"/>
        <w:tabs>
          <w:tab w:val="left" w:pos="13320"/>
        </w:tabs>
        <w:spacing w:after="0" w:line="240" w:lineRule="auto"/>
        <w:rPr>
          <w:b/>
          <w:sz w:val="24"/>
          <w:szCs w:val="24"/>
          <w:lang w:eastAsia="ru-RU"/>
        </w:rPr>
      </w:pPr>
    </w:p>
    <w:p w14:paraId="07B073C2" w14:textId="77777777" w:rsidR="0077491D" w:rsidRPr="001513B7" w:rsidRDefault="0077491D" w:rsidP="00E70481">
      <w:pPr>
        <w:widowControl w:val="0"/>
        <w:spacing w:after="0" w:line="240" w:lineRule="auto"/>
        <w:ind w:firstLine="567"/>
        <w:jc w:val="center"/>
        <w:rPr>
          <w:b/>
          <w:sz w:val="24"/>
          <w:szCs w:val="24"/>
          <w:lang w:eastAsia="ru-RU"/>
        </w:rPr>
      </w:pPr>
      <w:r w:rsidRPr="001513B7">
        <w:rPr>
          <w:b/>
          <w:sz w:val="24"/>
          <w:szCs w:val="24"/>
          <w:lang w:eastAsia="ru-RU"/>
        </w:rPr>
        <w:t>Основні фізичні показники</w:t>
      </w:r>
    </w:p>
    <w:p w14:paraId="17558649" w14:textId="77777777" w:rsidR="0077491D" w:rsidRPr="001513B7" w:rsidRDefault="0077491D" w:rsidP="00E70481">
      <w:pPr>
        <w:widowControl w:val="0"/>
        <w:spacing w:after="0" w:line="240" w:lineRule="auto"/>
        <w:ind w:firstLine="567"/>
        <w:jc w:val="center"/>
        <w:rPr>
          <w:b/>
          <w:sz w:val="16"/>
          <w:szCs w:val="16"/>
          <w:lang w:eastAsia="ru-RU"/>
        </w:rPr>
      </w:pPr>
    </w:p>
    <w:p w14:paraId="470D69D3" w14:textId="77777777" w:rsidR="0077491D" w:rsidRPr="001513B7" w:rsidRDefault="0077491D" w:rsidP="00E70481">
      <w:pPr>
        <w:widowControl w:val="0"/>
        <w:spacing w:after="0" w:line="240" w:lineRule="auto"/>
        <w:ind w:firstLine="567"/>
        <w:jc w:val="both"/>
        <w:rPr>
          <w:sz w:val="24"/>
          <w:szCs w:val="24"/>
          <w:lang w:eastAsia="ru-RU"/>
        </w:rPr>
      </w:pPr>
      <w:r w:rsidRPr="001513B7">
        <w:rPr>
          <w:sz w:val="24"/>
          <w:szCs w:val="24"/>
          <w:lang w:eastAsia="ru-RU"/>
        </w:rPr>
        <w:t>Маса страви: 116 г ± 3 %</w:t>
      </w:r>
    </w:p>
    <w:p w14:paraId="68A18C2E" w14:textId="77777777" w:rsidR="0077491D" w:rsidRPr="001513B7" w:rsidRDefault="0077491D" w:rsidP="00E70481">
      <w:pPr>
        <w:widowControl w:val="0"/>
        <w:tabs>
          <w:tab w:val="left" w:pos="1968"/>
        </w:tabs>
        <w:spacing w:after="0" w:line="240" w:lineRule="auto"/>
        <w:ind w:firstLine="567"/>
        <w:rPr>
          <w:sz w:val="24"/>
          <w:szCs w:val="24"/>
          <w:lang w:eastAsia="ru-RU"/>
        </w:rPr>
      </w:pPr>
      <w:r w:rsidRPr="001513B7">
        <w:rPr>
          <w:sz w:val="24"/>
          <w:szCs w:val="24"/>
          <w:lang w:eastAsia="ru-RU"/>
        </w:rPr>
        <w:tab/>
        <w:t>140 г ± 3 %</w:t>
      </w:r>
    </w:p>
    <w:p w14:paraId="188BBA53" w14:textId="77777777" w:rsidR="0077491D" w:rsidRPr="001513B7" w:rsidRDefault="0077491D" w:rsidP="00E70481">
      <w:pPr>
        <w:widowControl w:val="0"/>
        <w:spacing w:after="0" w:line="240" w:lineRule="auto"/>
        <w:rPr>
          <w:sz w:val="24"/>
          <w:szCs w:val="24"/>
          <w:lang w:eastAsia="ru-RU"/>
        </w:rPr>
      </w:pPr>
    </w:p>
    <w:p w14:paraId="4377AE0F" w14:textId="77777777" w:rsidR="0077491D" w:rsidRPr="001513B7" w:rsidRDefault="0077491D" w:rsidP="00E70481">
      <w:pPr>
        <w:widowControl w:val="0"/>
        <w:spacing w:after="0" w:line="240" w:lineRule="auto"/>
        <w:ind w:firstLine="567"/>
        <w:rPr>
          <w:b/>
          <w:sz w:val="24"/>
          <w:szCs w:val="24"/>
          <w:lang w:eastAsia="ru-RU"/>
        </w:rPr>
      </w:pPr>
      <w:r w:rsidRPr="001513B7">
        <w:rPr>
          <w:b/>
          <w:sz w:val="24"/>
          <w:szCs w:val="24"/>
          <w:lang w:eastAsia="ru-RU"/>
        </w:rPr>
        <w:t>СКЛАВ: сестра медична старша</w:t>
      </w:r>
      <w:r w:rsidRPr="001513B7">
        <w:rPr>
          <w:b/>
          <w:sz w:val="24"/>
          <w:szCs w:val="24"/>
          <w:lang w:eastAsia="ru-RU"/>
        </w:rPr>
        <w:tab/>
      </w:r>
      <w:r w:rsidRPr="001513B7">
        <w:rPr>
          <w:b/>
          <w:sz w:val="24"/>
          <w:szCs w:val="24"/>
          <w:lang w:eastAsia="ru-RU"/>
        </w:rPr>
        <w:tab/>
      </w:r>
      <w:r w:rsidRPr="001513B7">
        <w:rPr>
          <w:b/>
          <w:sz w:val="24"/>
          <w:szCs w:val="24"/>
          <w:lang w:eastAsia="ru-RU"/>
        </w:rPr>
        <w:tab/>
        <w:t xml:space="preserve">   _________________</w:t>
      </w:r>
      <w:r w:rsidRPr="001513B7">
        <w:rPr>
          <w:b/>
          <w:sz w:val="24"/>
          <w:szCs w:val="24"/>
          <w:lang w:eastAsia="ru-RU"/>
        </w:rPr>
        <w:tab/>
      </w:r>
      <w:r w:rsidRPr="001513B7">
        <w:rPr>
          <w:b/>
          <w:sz w:val="24"/>
          <w:szCs w:val="24"/>
          <w:lang w:eastAsia="ru-RU"/>
        </w:rPr>
        <w:tab/>
      </w:r>
      <w:r w:rsidRPr="001513B7">
        <w:rPr>
          <w:b/>
          <w:sz w:val="24"/>
          <w:szCs w:val="24"/>
          <w:lang w:eastAsia="ru-RU"/>
        </w:rPr>
        <w:tab/>
      </w:r>
      <w:r w:rsidRPr="001513B7">
        <w:rPr>
          <w:sz w:val="24"/>
          <w:szCs w:val="24"/>
          <w:u w:val="single"/>
          <w:lang w:eastAsia="ru-RU"/>
        </w:rPr>
        <w:t>______________________</w:t>
      </w:r>
    </w:p>
    <w:p w14:paraId="615D6038" w14:textId="77777777" w:rsidR="0077491D" w:rsidRPr="001513B7" w:rsidRDefault="0077491D" w:rsidP="00E70481">
      <w:pPr>
        <w:rPr>
          <w:sz w:val="20"/>
          <w:szCs w:val="24"/>
          <w:lang w:eastAsia="ru-RU"/>
        </w:rPr>
      </w:pPr>
      <w:r w:rsidRPr="001513B7">
        <w:rPr>
          <w:sz w:val="20"/>
          <w:szCs w:val="24"/>
          <w:lang w:eastAsia="ru-RU"/>
        </w:rPr>
        <w:t xml:space="preserve">                                                                                                                                   (підпис) </w:t>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r>
      <w:r w:rsidRPr="001513B7">
        <w:rPr>
          <w:sz w:val="20"/>
          <w:szCs w:val="24"/>
          <w:lang w:eastAsia="ru-RU"/>
        </w:rPr>
        <w:tab/>
        <w:t>(ім’я, прізвище)</w:t>
      </w:r>
    </w:p>
    <w:p w14:paraId="56413E53" w14:textId="77777777" w:rsidR="00BD6917" w:rsidRDefault="00BD6917" w:rsidP="00E70481">
      <w:pPr>
        <w:rPr>
          <w:sz w:val="20"/>
          <w:szCs w:val="24"/>
          <w:lang w:eastAsia="ru-RU"/>
        </w:rPr>
        <w:sectPr w:rsidR="00BD6917" w:rsidSect="005624B8">
          <w:pgSz w:w="16838" w:h="11906" w:orient="landscape"/>
          <w:pgMar w:top="426" w:right="850" w:bottom="568" w:left="1417" w:header="708" w:footer="708" w:gutter="0"/>
          <w:cols w:space="708"/>
          <w:docGrid w:linePitch="381"/>
        </w:sectPr>
      </w:pPr>
    </w:p>
    <w:p w14:paraId="2000EB44" w14:textId="77777777" w:rsidR="0077491D" w:rsidRPr="00BD6917" w:rsidRDefault="002E7620" w:rsidP="00BD6917">
      <w:pPr>
        <w:jc w:val="right"/>
        <w:rPr>
          <w:szCs w:val="28"/>
          <w:lang w:eastAsia="ru-RU"/>
        </w:rPr>
      </w:pPr>
      <w:r>
        <w:rPr>
          <w:szCs w:val="28"/>
          <w:lang w:eastAsia="ru-RU"/>
        </w:rPr>
        <w:lastRenderedPageBreak/>
        <w:t>Вівторок 4 тиждень</w:t>
      </w:r>
    </w:p>
    <w:p w14:paraId="5E4E65DE" w14:textId="77777777" w:rsidR="002E7620" w:rsidRPr="00DD06B7" w:rsidRDefault="002E7620" w:rsidP="002E7620">
      <w:pPr>
        <w:rPr>
          <w:b/>
          <w:bCs/>
          <w:noProof/>
        </w:rPr>
      </w:pPr>
    </w:p>
    <w:tbl>
      <w:tblPr>
        <w:tblW w:w="15098" w:type="dxa"/>
        <w:tblLook w:val="00A0" w:firstRow="1" w:lastRow="0" w:firstColumn="1" w:lastColumn="0" w:noHBand="0" w:noVBand="0"/>
      </w:tblPr>
      <w:tblGrid>
        <w:gridCol w:w="4815"/>
        <w:gridCol w:w="5127"/>
        <w:gridCol w:w="5156"/>
      </w:tblGrid>
      <w:tr w:rsidR="002E7620" w:rsidRPr="00DD06B7" w14:paraId="64805EBF" w14:textId="77777777" w:rsidTr="007977C8">
        <w:tc>
          <w:tcPr>
            <w:tcW w:w="4815" w:type="dxa"/>
          </w:tcPr>
          <w:p w14:paraId="00A6F182" w14:textId="77777777" w:rsidR="002E7620" w:rsidRPr="00DD06B7" w:rsidRDefault="002E7620" w:rsidP="007977C8">
            <w:pPr>
              <w:widowControl w:val="0"/>
              <w:spacing w:after="0" w:line="276" w:lineRule="auto"/>
              <w:rPr>
                <w:b/>
                <w:sz w:val="24"/>
                <w:szCs w:val="24"/>
              </w:rPr>
            </w:pPr>
            <w:bookmarkStart w:id="1" w:name="_Hlk91368730"/>
            <w:r w:rsidRPr="00DD06B7">
              <w:rPr>
                <w:b/>
                <w:sz w:val="24"/>
                <w:szCs w:val="24"/>
              </w:rPr>
              <w:t>Рецептура №  98</w:t>
            </w:r>
          </w:p>
          <w:p w14:paraId="1F8BC55F" w14:textId="77777777" w:rsidR="002E7620" w:rsidRPr="00DD06B7" w:rsidRDefault="002E7620" w:rsidP="007977C8">
            <w:pPr>
              <w:widowControl w:val="0"/>
              <w:spacing w:after="0" w:line="276" w:lineRule="auto"/>
              <w:rPr>
                <w:b/>
                <w:sz w:val="24"/>
                <w:szCs w:val="24"/>
              </w:rPr>
            </w:pPr>
            <w:r w:rsidRPr="00DD06B7">
              <w:rPr>
                <w:b/>
                <w:sz w:val="24"/>
                <w:szCs w:val="24"/>
              </w:rPr>
              <w:t xml:space="preserve">«Сборник  рецептур блюд для питания школьников» </w:t>
            </w:r>
          </w:p>
          <w:p w14:paraId="501F8961" w14:textId="77777777" w:rsidR="002E7620" w:rsidRPr="00DD06B7" w:rsidRDefault="002E7620" w:rsidP="007977C8">
            <w:pPr>
              <w:widowControl w:val="0"/>
              <w:spacing w:after="0" w:line="276" w:lineRule="auto"/>
              <w:rPr>
                <w:b/>
                <w:sz w:val="24"/>
                <w:szCs w:val="24"/>
              </w:rPr>
            </w:pPr>
            <w:r w:rsidRPr="00DD06B7">
              <w:rPr>
                <w:b/>
                <w:sz w:val="24"/>
                <w:szCs w:val="24"/>
              </w:rPr>
              <w:t>Видання 1987 р</w:t>
            </w:r>
          </w:p>
        </w:tc>
        <w:tc>
          <w:tcPr>
            <w:tcW w:w="5127" w:type="dxa"/>
          </w:tcPr>
          <w:p w14:paraId="64E63899" w14:textId="77777777" w:rsidR="002E7620" w:rsidRPr="00DD06B7" w:rsidRDefault="002E7620" w:rsidP="007977C8">
            <w:pPr>
              <w:widowControl w:val="0"/>
              <w:spacing w:after="0" w:line="276" w:lineRule="auto"/>
              <w:rPr>
                <w:b/>
                <w:sz w:val="24"/>
                <w:szCs w:val="24"/>
              </w:rPr>
            </w:pPr>
          </w:p>
        </w:tc>
        <w:tc>
          <w:tcPr>
            <w:tcW w:w="5156" w:type="dxa"/>
          </w:tcPr>
          <w:p w14:paraId="6F162C62" w14:textId="77777777" w:rsidR="002E7620" w:rsidRPr="00DD06B7" w:rsidRDefault="002E7620" w:rsidP="007977C8">
            <w:pPr>
              <w:widowControl w:val="0"/>
              <w:spacing w:after="0" w:line="276" w:lineRule="auto"/>
              <w:rPr>
                <w:b/>
                <w:sz w:val="24"/>
                <w:szCs w:val="24"/>
              </w:rPr>
            </w:pPr>
            <w:r w:rsidRPr="00DD06B7">
              <w:rPr>
                <w:b/>
                <w:sz w:val="24"/>
                <w:szCs w:val="24"/>
              </w:rPr>
              <w:t xml:space="preserve">ЗАТВЕРДЖУЮ </w:t>
            </w:r>
          </w:p>
          <w:p w14:paraId="40B18D88" w14:textId="77777777" w:rsidR="002E7620" w:rsidRPr="00DD06B7" w:rsidRDefault="002E7620" w:rsidP="007977C8">
            <w:pPr>
              <w:widowControl w:val="0"/>
              <w:spacing w:after="0" w:line="276" w:lineRule="auto"/>
              <w:rPr>
                <w:b/>
                <w:sz w:val="24"/>
                <w:szCs w:val="24"/>
              </w:rPr>
            </w:pPr>
            <w:r w:rsidRPr="00DD06B7">
              <w:rPr>
                <w:b/>
                <w:sz w:val="24"/>
                <w:szCs w:val="24"/>
              </w:rPr>
              <w:t xml:space="preserve">Завідувач КЗ «ДНЗ № ___  » </w:t>
            </w:r>
          </w:p>
          <w:p w14:paraId="768F83D4" w14:textId="77777777" w:rsidR="002E7620" w:rsidRPr="00DD06B7" w:rsidRDefault="002E7620" w:rsidP="007977C8">
            <w:pPr>
              <w:widowControl w:val="0"/>
              <w:spacing w:after="0" w:line="276" w:lineRule="auto"/>
              <w:rPr>
                <w:b/>
                <w:sz w:val="24"/>
                <w:szCs w:val="24"/>
              </w:rPr>
            </w:pPr>
            <w:r w:rsidRPr="00DD06B7">
              <w:rPr>
                <w:b/>
                <w:sz w:val="24"/>
                <w:szCs w:val="24"/>
              </w:rPr>
              <w:t>___________  _______________</w:t>
            </w:r>
          </w:p>
          <w:p w14:paraId="7AC14BA8" w14:textId="77777777" w:rsidR="002E7620" w:rsidRPr="00DD06B7" w:rsidRDefault="002E7620" w:rsidP="007977C8">
            <w:pPr>
              <w:widowControl w:val="0"/>
              <w:spacing w:after="0" w:line="276" w:lineRule="auto"/>
              <w:rPr>
                <w:b/>
                <w:sz w:val="24"/>
                <w:szCs w:val="24"/>
              </w:rPr>
            </w:pPr>
            <w:r w:rsidRPr="00DD06B7">
              <w:rPr>
                <w:b/>
                <w:sz w:val="24"/>
                <w:szCs w:val="24"/>
              </w:rPr>
              <w:t>«___» ______________ 20___  р.</w:t>
            </w:r>
          </w:p>
        </w:tc>
      </w:tr>
    </w:tbl>
    <w:p w14:paraId="2BBFA2D3" w14:textId="77777777" w:rsidR="002E7620" w:rsidRPr="00DD06B7" w:rsidRDefault="002E7620" w:rsidP="002E7620">
      <w:pPr>
        <w:widowControl w:val="0"/>
        <w:spacing w:after="0" w:line="276" w:lineRule="auto"/>
        <w:rPr>
          <w:sz w:val="24"/>
          <w:szCs w:val="24"/>
          <w:lang w:eastAsia="ru-RU"/>
        </w:rPr>
      </w:pPr>
    </w:p>
    <w:p w14:paraId="71D63F88" w14:textId="77777777" w:rsidR="002E7620" w:rsidRPr="00DD06B7" w:rsidRDefault="002E7620" w:rsidP="002E7620">
      <w:pPr>
        <w:widowControl w:val="0"/>
        <w:tabs>
          <w:tab w:val="left" w:pos="6237"/>
        </w:tabs>
        <w:spacing w:after="0" w:line="240" w:lineRule="auto"/>
        <w:jc w:val="center"/>
        <w:rPr>
          <w:szCs w:val="24"/>
          <w:lang w:eastAsia="ru-RU"/>
        </w:rPr>
      </w:pPr>
      <w:r w:rsidRPr="00DD06B7">
        <w:rPr>
          <w:szCs w:val="24"/>
          <w:lang w:eastAsia="ru-RU"/>
        </w:rPr>
        <w:t xml:space="preserve">Технологічна карта </w:t>
      </w:r>
    </w:p>
    <w:p w14:paraId="43503E2A" w14:textId="77777777" w:rsidR="002E7620" w:rsidRPr="00DD06B7" w:rsidRDefault="002E7620" w:rsidP="002E7620">
      <w:pPr>
        <w:spacing w:after="0" w:line="240" w:lineRule="auto"/>
        <w:jc w:val="center"/>
        <w:rPr>
          <w:b/>
          <w:bCs/>
          <w:sz w:val="32"/>
          <w:szCs w:val="32"/>
          <w:lang w:eastAsia="ru-RU"/>
        </w:rPr>
      </w:pPr>
      <w:r w:rsidRPr="00DD06B7">
        <w:rPr>
          <w:b/>
          <w:bCs/>
          <w:sz w:val="32"/>
          <w:szCs w:val="32"/>
          <w:lang w:eastAsia="ru-RU"/>
        </w:rPr>
        <w:t>Суп молочний з гречаною крупою</w:t>
      </w:r>
    </w:p>
    <w:p w14:paraId="786DB18A" w14:textId="77777777" w:rsidR="002E7620" w:rsidRPr="00DD06B7" w:rsidRDefault="002E7620" w:rsidP="002E7620">
      <w:pPr>
        <w:widowControl w:val="0"/>
        <w:spacing w:after="0" w:line="276" w:lineRule="auto"/>
        <w:rPr>
          <w:b/>
          <w:sz w:val="16"/>
          <w:szCs w:val="16"/>
          <w:lang w:eastAsia="ru-RU"/>
        </w:rPr>
      </w:pPr>
    </w:p>
    <w:tbl>
      <w:tblPr>
        <w:tblW w:w="1601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709"/>
        <w:gridCol w:w="709"/>
        <w:gridCol w:w="709"/>
        <w:gridCol w:w="2295"/>
      </w:tblGrid>
      <w:tr w:rsidR="002E7620" w:rsidRPr="00DD06B7" w14:paraId="6546A9C2" w14:textId="77777777" w:rsidTr="007977C8">
        <w:trPr>
          <w:trHeight w:val="254"/>
          <w:jc w:val="center"/>
        </w:trPr>
        <w:tc>
          <w:tcPr>
            <w:tcW w:w="435" w:type="dxa"/>
            <w:vMerge w:val="restart"/>
            <w:tcBorders>
              <w:right w:val="single" w:sz="12" w:space="0" w:color="auto"/>
            </w:tcBorders>
            <w:textDirection w:val="btLr"/>
            <w:vAlign w:val="center"/>
          </w:tcPr>
          <w:p w14:paraId="2340E4A2" w14:textId="77777777" w:rsidR="002E7620" w:rsidRPr="00DD06B7" w:rsidRDefault="002E7620" w:rsidP="007977C8">
            <w:pPr>
              <w:widowControl w:val="0"/>
              <w:spacing w:after="0" w:line="240" w:lineRule="auto"/>
              <w:ind w:left="113" w:right="113"/>
              <w:jc w:val="center"/>
              <w:rPr>
                <w:b/>
                <w:sz w:val="22"/>
                <w:szCs w:val="24"/>
                <w:lang w:eastAsia="ru-RU"/>
              </w:rPr>
            </w:pPr>
            <w:r w:rsidRPr="00DD06B7">
              <w:rPr>
                <w:b/>
                <w:sz w:val="22"/>
                <w:szCs w:val="24"/>
                <w:lang w:eastAsia="ru-RU"/>
              </w:rPr>
              <w:t>Алергени</w:t>
            </w:r>
          </w:p>
        </w:tc>
        <w:tc>
          <w:tcPr>
            <w:tcW w:w="2029" w:type="dxa"/>
            <w:vMerge w:val="restart"/>
            <w:tcBorders>
              <w:right w:val="single" w:sz="12" w:space="0" w:color="auto"/>
            </w:tcBorders>
            <w:vAlign w:val="center"/>
          </w:tcPr>
          <w:p w14:paraId="0B8FEB1A"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B3B0C87"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135C66D8"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tcPr>
          <w:p w14:paraId="5AE2311A"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Енергетична цінність</w:t>
            </w:r>
          </w:p>
          <w:p w14:paraId="32829AF9"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(ккал)</w:t>
            </w:r>
          </w:p>
        </w:tc>
        <w:tc>
          <w:tcPr>
            <w:tcW w:w="2295" w:type="dxa"/>
            <w:vMerge w:val="restart"/>
            <w:tcBorders>
              <w:left w:val="single" w:sz="12" w:space="0" w:color="auto"/>
            </w:tcBorders>
            <w:vAlign w:val="center"/>
          </w:tcPr>
          <w:p w14:paraId="578004D8" w14:textId="77777777" w:rsidR="002E7620" w:rsidRPr="00DD06B7" w:rsidRDefault="002E7620" w:rsidP="007977C8">
            <w:pPr>
              <w:widowControl w:val="0"/>
              <w:spacing w:after="0" w:line="240" w:lineRule="auto"/>
              <w:jc w:val="center"/>
              <w:rPr>
                <w:b/>
                <w:sz w:val="20"/>
                <w:szCs w:val="24"/>
                <w:lang w:eastAsia="ru-RU"/>
              </w:rPr>
            </w:pPr>
            <w:r w:rsidRPr="00DD06B7">
              <w:rPr>
                <w:b/>
                <w:sz w:val="22"/>
                <w:szCs w:val="24"/>
                <w:lang w:eastAsia="ru-RU"/>
              </w:rPr>
              <w:t>Технологічні вимоги до якості продуктів та сировини</w:t>
            </w:r>
          </w:p>
        </w:tc>
      </w:tr>
      <w:tr w:rsidR="002E7620" w:rsidRPr="00DD06B7" w14:paraId="6F3D24DB" w14:textId="77777777" w:rsidTr="007977C8">
        <w:trPr>
          <w:trHeight w:val="127"/>
          <w:jc w:val="center"/>
        </w:trPr>
        <w:tc>
          <w:tcPr>
            <w:tcW w:w="435" w:type="dxa"/>
            <w:vMerge/>
            <w:tcBorders>
              <w:right w:val="single" w:sz="12" w:space="0" w:color="auto"/>
            </w:tcBorders>
            <w:vAlign w:val="center"/>
          </w:tcPr>
          <w:p w14:paraId="62EB68C4" w14:textId="77777777" w:rsidR="002E7620" w:rsidRPr="00DD06B7" w:rsidRDefault="002E7620" w:rsidP="007977C8">
            <w:pPr>
              <w:widowControl w:val="0"/>
              <w:spacing w:after="0"/>
              <w:jc w:val="center"/>
              <w:rPr>
                <w:sz w:val="24"/>
                <w:szCs w:val="24"/>
                <w:lang w:eastAsia="ru-RU"/>
              </w:rPr>
            </w:pPr>
          </w:p>
        </w:tc>
        <w:tc>
          <w:tcPr>
            <w:tcW w:w="2029" w:type="dxa"/>
            <w:vMerge/>
            <w:tcBorders>
              <w:right w:val="single" w:sz="12" w:space="0" w:color="auto"/>
            </w:tcBorders>
            <w:vAlign w:val="center"/>
          </w:tcPr>
          <w:p w14:paraId="7C1F199E" w14:textId="77777777" w:rsidR="002E7620" w:rsidRPr="00DD06B7" w:rsidRDefault="002E7620" w:rsidP="007977C8">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5026AA40"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65E29CC"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15765B11"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Білки</w:t>
            </w:r>
          </w:p>
        </w:tc>
        <w:tc>
          <w:tcPr>
            <w:tcW w:w="1787" w:type="dxa"/>
            <w:gridSpan w:val="3"/>
            <w:tcBorders>
              <w:left w:val="single" w:sz="12" w:space="0" w:color="auto"/>
              <w:right w:val="single" w:sz="12" w:space="0" w:color="auto"/>
            </w:tcBorders>
            <w:vAlign w:val="center"/>
          </w:tcPr>
          <w:p w14:paraId="78905AA3"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Жири</w:t>
            </w:r>
          </w:p>
        </w:tc>
        <w:tc>
          <w:tcPr>
            <w:tcW w:w="1951" w:type="dxa"/>
            <w:gridSpan w:val="3"/>
            <w:tcBorders>
              <w:left w:val="single" w:sz="12" w:space="0" w:color="auto"/>
              <w:right w:val="single" w:sz="12" w:space="0" w:color="auto"/>
            </w:tcBorders>
            <w:vAlign w:val="center"/>
          </w:tcPr>
          <w:p w14:paraId="54F219A6"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Вуглеводи</w:t>
            </w:r>
          </w:p>
        </w:tc>
        <w:tc>
          <w:tcPr>
            <w:tcW w:w="2127" w:type="dxa"/>
            <w:gridSpan w:val="3"/>
            <w:vMerge/>
            <w:tcBorders>
              <w:left w:val="single" w:sz="12" w:space="0" w:color="auto"/>
              <w:right w:val="single" w:sz="12" w:space="0" w:color="auto"/>
            </w:tcBorders>
            <w:vAlign w:val="center"/>
          </w:tcPr>
          <w:p w14:paraId="66CEC7A6" w14:textId="77777777" w:rsidR="002E7620" w:rsidRPr="00DD06B7" w:rsidRDefault="002E7620" w:rsidP="007977C8">
            <w:pPr>
              <w:widowControl w:val="0"/>
              <w:spacing w:after="0"/>
              <w:jc w:val="center"/>
              <w:rPr>
                <w:b/>
                <w:sz w:val="22"/>
                <w:szCs w:val="24"/>
                <w:lang w:eastAsia="ru-RU"/>
              </w:rPr>
            </w:pPr>
          </w:p>
        </w:tc>
        <w:tc>
          <w:tcPr>
            <w:tcW w:w="2295" w:type="dxa"/>
            <w:vMerge/>
            <w:tcBorders>
              <w:left w:val="single" w:sz="12" w:space="0" w:color="auto"/>
            </w:tcBorders>
            <w:vAlign w:val="center"/>
          </w:tcPr>
          <w:p w14:paraId="25CE1D0C" w14:textId="77777777" w:rsidR="002E7620" w:rsidRPr="00DD06B7" w:rsidRDefault="002E7620" w:rsidP="007977C8">
            <w:pPr>
              <w:widowControl w:val="0"/>
              <w:spacing w:after="0"/>
              <w:jc w:val="center"/>
              <w:rPr>
                <w:sz w:val="24"/>
                <w:szCs w:val="24"/>
                <w:lang w:eastAsia="ru-RU"/>
              </w:rPr>
            </w:pPr>
          </w:p>
        </w:tc>
      </w:tr>
      <w:tr w:rsidR="002E7620" w:rsidRPr="00DD06B7" w14:paraId="48340A21" w14:textId="77777777" w:rsidTr="007977C8">
        <w:trPr>
          <w:trHeight w:val="290"/>
          <w:jc w:val="center"/>
        </w:trPr>
        <w:tc>
          <w:tcPr>
            <w:tcW w:w="435" w:type="dxa"/>
            <w:vMerge/>
            <w:tcBorders>
              <w:right w:val="single" w:sz="12" w:space="0" w:color="auto"/>
            </w:tcBorders>
            <w:vAlign w:val="center"/>
          </w:tcPr>
          <w:p w14:paraId="17BBDB0D" w14:textId="77777777" w:rsidR="002E7620" w:rsidRPr="00DD06B7" w:rsidRDefault="002E7620" w:rsidP="007977C8">
            <w:pPr>
              <w:widowControl w:val="0"/>
              <w:spacing w:after="0"/>
              <w:jc w:val="center"/>
              <w:rPr>
                <w:sz w:val="24"/>
                <w:szCs w:val="24"/>
                <w:lang w:eastAsia="ru-RU"/>
              </w:rPr>
            </w:pPr>
          </w:p>
        </w:tc>
        <w:tc>
          <w:tcPr>
            <w:tcW w:w="2029" w:type="dxa"/>
            <w:vMerge/>
            <w:tcBorders>
              <w:right w:val="single" w:sz="12" w:space="0" w:color="auto"/>
            </w:tcBorders>
            <w:vAlign w:val="center"/>
          </w:tcPr>
          <w:p w14:paraId="1CCF2E02" w14:textId="77777777" w:rsidR="002E7620" w:rsidRPr="00DD06B7" w:rsidRDefault="002E7620" w:rsidP="007977C8">
            <w:pPr>
              <w:widowControl w:val="0"/>
              <w:spacing w:after="0"/>
              <w:jc w:val="center"/>
              <w:rPr>
                <w:sz w:val="24"/>
                <w:szCs w:val="24"/>
                <w:lang w:eastAsia="ru-RU"/>
              </w:rPr>
            </w:pPr>
          </w:p>
        </w:tc>
        <w:tc>
          <w:tcPr>
            <w:tcW w:w="11254" w:type="dxa"/>
            <w:gridSpan w:val="18"/>
            <w:tcBorders>
              <w:left w:val="single" w:sz="12" w:space="0" w:color="auto"/>
              <w:right w:val="single" w:sz="12" w:space="0" w:color="auto"/>
            </w:tcBorders>
            <w:vAlign w:val="center"/>
          </w:tcPr>
          <w:p w14:paraId="5324C39D"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Вікові групи (роки)</w:t>
            </w:r>
          </w:p>
        </w:tc>
        <w:tc>
          <w:tcPr>
            <w:tcW w:w="2295" w:type="dxa"/>
            <w:vMerge/>
            <w:tcBorders>
              <w:left w:val="single" w:sz="12" w:space="0" w:color="auto"/>
            </w:tcBorders>
            <w:vAlign w:val="center"/>
          </w:tcPr>
          <w:p w14:paraId="4471436A" w14:textId="77777777" w:rsidR="002E7620" w:rsidRPr="00DD06B7" w:rsidRDefault="002E7620" w:rsidP="007977C8">
            <w:pPr>
              <w:widowControl w:val="0"/>
              <w:spacing w:after="0"/>
              <w:jc w:val="center"/>
              <w:rPr>
                <w:sz w:val="24"/>
                <w:szCs w:val="24"/>
                <w:lang w:eastAsia="ru-RU"/>
              </w:rPr>
            </w:pPr>
          </w:p>
        </w:tc>
      </w:tr>
      <w:tr w:rsidR="002E7620" w:rsidRPr="00DD06B7" w14:paraId="50A88313" w14:textId="77777777" w:rsidTr="007977C8">
        <w:trPr>
          <w:trHeight w:val="126"/>
          <w:jc w:val="center"/>
        </w:trPr>
        <w:tc>
          <w:tcPr>
            <w:tcW w:w="435" w:type="dxa"/>
            <w:vMerge/>
            <w:tcBorders>
              <w:right w:val="single" w:sz="12" w:space="0" w:color="auto"/>
            </w:tcBorders>
            <w:vAlign w:val="center"/>
          </w:tcPr>
          <w:p w14:paraId="0F757EEA" w14:textId="77777777" w:rsidR="002E7620" w:rsidRPr="00DD06B7" w:rsidRDefault="002E7620" w:rsidP="007977C8">
            <w:pPr>
              <w:widowControl w:val="0"/>
              <w:spacing w:after="0"/>
              <w:jc w:val="center"/>
              <w:rPr>
                <w:sz w:val="24"/>
                <w:szCs w:val="24"/>
                <w:lang w:eastAsia="ru-RU"/>
              </w:rPr>
            </w:pPr>
          </w:p>
        </w:tc>
        <w:tc>
          <w:tcPr>
            <w:tcW w:w="2029" w:type="dxa"/>
            <w:vMerge/>
            <w:tcBorders>
              <w:right w:val="single" w:sz="12" w:space="0" w:color="auto"/>
            </w:tcBorders>
            <w:vAlign w:val="center"/>
          </w:tcPr>
          <w:p w14:paraId="29929234" w14:textId="77777777" w:rsidR="002E7620" w:rsidRPr="00DD06B7" w:rsidRDefault="002E7620" w:rsidP="007977C8">
            <w:pPr>
              <w:widowControl w:val="0"/>
              <w:spacing w:after="0"/>
              <w:jc w:val="center"/>
              <w:rPr>
                <w:sz w:val="24"/>
                <w:szCs w:val="24"/>
                <w:lang w:eastAsia="ru-RU"/>
              </w:rPr>
            </w:pPr>
          </w:p>
        </w:tc>
        <w:tc>
          <w:tcPr>
            <w:tcW w:w="600" w:type="dxa"/>
            <w:tcBorders>
              <w:left w:val="single" w:sz="12" w:space="0" w:color="auto"/>
            </w:tcBorders>
            <w:vAlign w:val="center"/>
          </w:tcPr>
          <w:p w14:paraId="76FF9B65"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600" w:type="dxa"/>
            <w:vAlign w:val="center"/>
          </w:tcPr>
          <w:p w14:paraId="46F96EF9"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600" w:type="dxa"/>
            <w:tcBorders>
              <w:right w:val="single" w:sz="12" w:space="0" w:color="auto"/>
            </w:tcBorders>
            <w:vAlign w:val="center"/>
          </w:tcPr>
          <w:p w14:paraId="6A2314E8"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600" w:type="dxa"/>
            <w:tcBorders>
              <w:left w:val="single" w:sz="12" w:space="0" w:color="auto"/>
            </w:tcBorders>
            <w:vAlign w:val="center"/>
          </w:tcPr>
          <w:p w14:paraId="5EE5E8F0"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600" w:type="dxa"/>
            <w:vAlign w:val="center"/>
          </w:tcPr>
          <w:p w14:paraId="3526252A"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602" w:type="dxa"/>
            <w:tcBorders>
              <w:right w:val="single" w:sz="12" w:space="0" w:color="auto"/>
            </w:tcBorders>
            <w:vAlign w:val="center"/>
          </w:tcPr>
          <w:p w14:paraId="136C9E44"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595" w:type="dxa"/>
            <w:tcBorders>
              <w:left w:val="single" w:sz="12" w:space="0" w:color="auto"/>
            </w:tcBorders>
            <w:vAlign w:val="center"/>
          </w:tcPr>
          <w:p w14:paraId="490060A8"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596" w:type="dxa"/>
            <w:vAlign w:val="center"/>
          </w:tcPr>
          <w:p w14:paraId="2E88F196"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596" w:type="dxa"/>
            <w:tcBorders>
              <w:right w:val="single" w:sz="12" w:space="0" w:color="auto"/>
            </w:tcBorders>
            <w:vAlign w:val="center"/>
          </w:tcPr>
          <w:p w14:paraId="56A8D830"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596" w:type="dxa"/>
            <w:tcBorders>
              <w:left w:val="single" w:sz="12" w:space="0" w:color="auto"/>
            </w:tcBorders>
            <w:vAlign w:val="center"/>
          </w:tcPr>
          <w:p w14:paraId="267A9B55"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595" w:type="dxa"/>
            <w:vAlign w:val="center"/>
          </w:tcPr>
          <w:p w14:paraId="48A5C2F3"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596" w:type="dxa"/>
            <w:tcBorders>
              <w:right w:val="single" w:sz="12" w:space="0" w:color="auto"/>
            </w:tcBorders>
            <w:vAlign w:val="center"/>
          </w:tcPr>
          <w:p w14:paraId="1A34D187"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650" w:type="dxa"/>
            <w:tcBorders>
              <w:left w:val="single" w:sz="12" w:space="0" w:color="auto"/>
            </w:tcBorders>
            <w:vAlign w:val="center"/>
          </w:tcPr>
          <w:p w14:paraId="7756D512"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650" w:type="dxa"/>
            <w:vAlign w:val="center"/>
          </w:tcPr>
          <w:p w14:paraId="59391A1C"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651" w:type="dxa"/>
            <w:tcBorders>
              <w:right w:val="single" w:sz="12" w:space="0" w:color="auto"/>
            </w:tcBorders>
            <w:vAlign w:val="center"/>
          </w:tcPr>
          <w:p w14:paraId="7EAB86B3"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709" w:type="dxa"/>
            <w:tcBorders>
              <w:left w:val="single" w:sz="12" w:space="0" w:color="auto"/>
            </w:tcBorders>
            <w:vAlign w:val="center"/>
          </w:tcPr>
          <w:p w14:paraId="155B7BC3"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709" w:type="dxa"/>
            <w:vAlign w:val="center"/>
          </w:tcPr>
          <w:p w14:paraId="71A7AFB2"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709" w:type="dxa"/>
            <w:tcBorders>
              <w:right w:val="single" w:sz="12" w:space="0" w:color="auto"/>
            </w:tcBorders>
            <w:vAlign w:val="center"/>
          </w:tcPr>
          <w:p w14:paraId="490C20EC"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2295" w:type="dxa"/>
            <w:vMerge/>
            <w:tcBorders>
              <w:left w:val="single" w:sz="12" w:space="0" w:color="auto"/>
            </w:tcBorders>
            <w:vAlign w:val="center"/>
          </w:tcPr>
          <w:p w14:paraId="7157CEE1" w14:textId="77777777" w:rsidR="002E7620" w:rsidRPr="00DD06B7" w:rsidRDefault="002E7620" w:rsidP="007977C8">
            <w:pPr>
              <w:widowControl w:val="0"/>
              <w:spacing w:after="0"/>
              <w:jc w:val="center"/>
              <w:rPr>
                <w:sz w:val="24"/>
                <w:szCs w:val="24"/>
                <w:lang w:eastAsia="ru-RU"/>
              </w:rPr>
            </w:pPr>
          </w:p>
        </w:tc>
      </w:tr>
      <w:tr w:rsidR="002E7620" w:rsidRPr="00DD06B7" w14:paraId="6BA708E9" w14:textId="77777777" w:rsidTr="007977C8">
        <w:trPr>
          <w:trHeight w:val="221"/>
          <w:jc w:val="center"/>
        </w:trPr>
        <w:tc>
          <w:tcPr>
            <w:tcW w:w="435" w:type="dxa"/>
            <w:tcBorders>
              <w:right w:val="single" w:sz="12" w:space="0" w:color="auto"/>
            </w:tcBorders>
            <w:vAlign w:val="center"/>
          </w:tcPr>
          <w:p w14:paraId="6BB95B1F" w14:textId="77777777" w:rsidR="002E7620" w:rsidRPr="00DD06B7" w:rsidRDefault="002E7620"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0E9B1B1" w14:textId="77777777" w:rsidR="002E7620" w:rsidRPr="00DD06B7" w:rsidRDefault="002E7620" w:rsidP="007977C8">
            <w:pPr>
              <w:spacing w:after="0"/>
              <w:ind w:right="-66"/>
              <w:jc w:val="center"/>
              <w:rPr>
                <w:sz w:val="24"/>
                <w:szCs w:val="24"/>
              </w:rPr>
            </w:pPr>
            <w:r w:rsidRPr="00DD06B7">
              <w:rPr>
                <w:sz w:val="24"/>
                <w:szCs w:val="24"/>
              </w:rPr>
              <w:t>Крупа гречана</w:t>
            </w:r>
          </w:p>
        </w:tc>
        <w:tc>
          <w:tcPr>
            <w:tcW w:w="600" w:type="dxa"/>
            <w:tcBorders>
              <w:left w:val="single" w:sz="12" w:space="0" w:color="auto"/>
            </w:tcBorders>
            <w:vAlign w:val="center"/>
          </w:tcPr>
          <w:p w14:paraId="6052AFD6" w14:textId="77777777" w:rsidR="002E7620" w:rsidRPr="00DD06B7" w:rsidRDefault="002E7620" w:rsidP="007977C8">
            <w:pPr>
              <w:spacing w:after="0"/>
              <w:ind w:right="-130"/>
              <w:jc w:val="center"/>
              <w:rPr>
                <w:sz w:val="24"/>
                <w:szCs w:val="24"/>
              </w:rPr>
            </w:pPr>
            <w:r w:rsidRPr="00DD06B7">
              <w:rPr>
                <w:sz w:val="24"/>
                <w:szCs w:val="24"/>
              </w:rPr>
              <w:t>12</w:t>
            </w:r>
          </w:p>
        </w:tc>
        <w:tc>
          <w:tcPr>
            <w:tcW w:w="600" w:type="dxa"/>
            <w:vAlign w:val="center"/>
          </w:tcPr>
          <w:p w14:paraId="5F308B18" w14:textId="77777777" w:rsidR="002E7620" w:rsidRPr="00DD06B7" w:rsidRDefault="002E7620" w:rsidP="007977C8">
            <w:pPr>
              <w:spacing w:after="0"/>
              <w:ind w:right="-130"/>
              <w:jc w:val="center"/>
              <w:rPr>
                <w:sz w:val="24"/>
                <w:szCs w:val="24"/>
              </w:rPr>
            </w:pPr>
            <w:r w:rsidRPr="00DD06B7">
              <w:rPr>
                <w:sz w:val="24"/>
                <w:szCs w:val="24"/>
              </w:rPr>
              <w:t>12</w:t>
            </w:r>
          </w:p>
        </w:tc>
        <w:tc>
          <w:tcPr>
            <w:tcW w:w="600" w:type="dxa"/>
            <w:tcBorders>
              <w:right w:val="single" w:sz="12" w:space="0" w:color="auto"/>
            </w:tcBorders>
            <w:vAlign w:val="center"/>
          </w:tcPr>
          <w:p w14:paraId="6454F634" w14:textId="77777777" w:rsidR="002E7620" w:rsidRPr="00DD06B7" w:rsidRDefault="002E7620" w:rsidP="007977C8">
            <w:pPr>
              <w:spacing w:after="0"/>
              <w:ind w:right="-130"/>
              <w:jc w:val="center"/>
              <w:rPr>
                <w:sz w:val="24"/>
                <w:szCs w:val="24"/>
              </w:rPr>
            </w:pPr>
            <w:r w:rsidRPr="00DD06B7">
              <w:rPr>
                <w:sz w:val="24"/>
                <w:szCs w:val="24"/>
              </w:rPr>
              <w:t>16</w:t>
            </w:r>
          </w:p>
        </w:tc>
        <w:tc>
          <w:tcPr>
            <w:tcW w:w="600" w:type="dxa"/>
            <w:tcBorders>
              <w:left w:val="single" w:sz="12" w:space="0" w:color="auto"/>
            </w:tcBorders>
            <w:vAlign w:val="center"/>
          </w:tcPr>
          <w:p w14:paraId="2A76049B" w14:textId="77777777" w:rsidR="002E7620" w:rsidRPr="00DD06B7" w:rsidRDefault="002E7620" w:rsidP="007977C8">
            <w:pPr>
              <w:spacing w:after="0"/>
              <w:ind w:right="-130"/>
              <w:jc w:val="center"/>
              <w:rPr>
                <w:sz w:val="24"/>
                <w:szCs w:val="24"/>
              </w:rPr>
            </w:pPr>
            <w:r w:rsidRPr="00DD06B7">
              <w:rPr>
                <w:sz w:val="24"/>
                <w:szCs w:val="24"/>
              </w:rPr>
              <w:t>12</w:t>
            </w:r>
          </w:p>
        </w:tc>
        <w:tc>
          <w:tcPr>
            <w:tcW w:w="600" w:type="dxa"/>
            <w:vAlign w:val="center"/>
          </w:tcPr>
          <w:p w14:paraId="0C9B6E60" w14:textId="77777777" w:rsidR="002E7620" w:rsidRPr="00DD06B7" w:rsidRDefault="002E7620" w:rsidP="007977C8">
            <w:pPr>
              <w:spacing w:after="0"/>
              <w:ind w:right="-130"/>
              <w:jc w:val="center"/>
              <w:rPr>
                <w:sz w:val="24"/>
                <w:szCs w:val="24"/>
              </w:rPr>
            </w:pPr>
            <w:r w:rsidRPr="00DD06B7">
              <w:rPr>
                <w:sz w:val="24"/>
                <w:szCs w:val="24"/>
              </w:rPr>
              <w:t>12</w:t>
            </w:r>
          </w:p>
        </w:tc>
        <w:tc>
          <w:tcPr>
            <w:tcW w:w="602" w:type="dxa"/>
            <w:tcBorders>
              <w:right w:val="single" w:sz="12" w:space="0" w:color="auto"/>
            </w:tcBorders>
            <w:vAlign w:val="center"/>
          </w:tcPr>
          <w:p w14:paraId="41E617F7" w14:textId="77777777" w:rsidR="002E7620" w:rsidRPr="00DD06B7" w:rsidRDefault="002E7620" w:rsidP="007977C8">
            <w:pPr>
              <w:spacing w:after="0"/>
              <w:ind w:right="-130"/>
              <w:jc w:val="center"/>
              <w:rPr>
                <w:sz w:val="24"/>
                <w:szCs w:val="24"/>
              </w:rPr>
            </w:pPr>
            <w:r w:rsidRPr="00DD06B7">
              <w:rPr>
                <w:sz w:val="24"/>
                <w:szCs w:val="24"/>
              </w:rPr>
              <w:t>16</w:t>
            </w:r>
          </w:p>
        </w:tc>
        <w:tc>
          <w:tcPr>
            <w:tcW w:w="595" w:type="dxa"/>
            <w:tcBorders>
              <w:left w:val="single" w:sz="12" w:space="0" w:color="auto"/>
            </w:tcBorders>
            <w:vAlign w:val="center"/>
          </w:tcPr>
          <w:p w14:paraId="33323653" w14:textId="77777777" w:rsidR="002E7620" w:rsidRPr="00DD06B7" w:rsidRDefault="002E7620" w:rsidP="007977C8">
            <w:pPr>
              <w:spacing w:after="0"/>
              <w:ind w:right="-77"/>
              <w:jc w:val="center"/>
              <w:rPr>
                <w:sz w:val="24"/>
                <w:szCs w:val="24"/>
              </w:rPr>
            </w:pPr>
            <w:r w:rsidRPr="00DD06B7">
              <w:rPr>
                <w:sz w:val="24"/>
                <w:szCs w:val="24"/>
              </w:rPr>
              <w:t>1,5</w:t>
            </w:r>
          </w:p>
        </w:tc>
        <w:tc>
          <w:tcPr>
            <w:tcW w:w="596" w:type="dxa"/>
            <w:vAlign w:val="center"/>
          </w:tcPr>
          <w:p w14:paraId="285ACE98" w14:textId="77777777" w:rsidR="002E7620" w:rsidRPr="00DD06B7" w:rsidRDefault="002E7620" w:rsidP="007977C8">
            <w:pPr>
              <w:spacing w:after="0"/>
              <w:ind w:right="-77"/>
              <w:jc w:val="center"/>
              <w:rPr>
                <w:sz w:val="24"/>
                <w:szCs w:val="24"/>
              </w:rPr>
            </w:pPr>
            <w:r w:rsidRPr="00DD06B7">
              <w:rPr>
                <w:sz w:val="24"/>
                <w:szCs w:val="24"/>
              </w:rPr>
              <w:t>1,5</w:t>
            </w:r>
          </w:p>
        </w:tc>
        <w:tc>
          <w:tcPr>
            <w:tcW w:w="596" w:type="dxa"/>
            <w:tcBorders>
              <w:right w:val="single" w:sz="12" w:space="0" w:color="auto"/>
            </w:tcBorders>
            <w:vAlign w:val="center"/>
          </w:tcPr>
          <w:p w14:paraId="3EB458CA" w14:textId="77777777" w:rsidR="002E7620" w:rsidRPr="00DD06B7" w:rsidRDefault="002E7620" w:rsidP="007977C8">
            <w:pPr>
              <w:spacing w:after="0"/>
              <w:ind w:right="-77"/>
              <w:jc w:val="center"/>
              <w:rPr>
                <w:sz w:val="24"/>
                <w:szCs w:val="24"/>
              </w:rPr>
            </w:pPr>
            <w:r w:rsidRPr="00DD06B7">
              <w:rPr>
                <w:sz w:val="24"/>
                <w:szCs w:val="24"/>
              </w:rPr>
              <w:t>2,01</w:t>
            </w:r>
          </w:p>
        </w:tc>
        <w:tc>
          <w:tcPr>
            <w:tcW w:w="596" w:type="dxa"/>
            <w:tcBorders>
              <w:left w:val="single" w:sz="12" w:space="0" w:color="auto"/>
            </w:tcBorders>
            <w:vAlign w:val="center"/>
          </w:tcPr>
          <w:p w14:paraId="27BF005F" w14:textId="77777777" w:rsidR="002E7620" w:rsidRPr="00DD06B7" w:rsidRDefault="002E7620" w:rsidP="007977C8">
            <w:pPr>
              <w:spacing w:after="0"/>
              <w:ind w:right="-77"/>
              <w:jc w:val="center"/>
              <w:rPr>
                <w:sz w:val="24"/>
                <w:szCs w:val="24"/>
              </w:rPr>
            </w:pPr>
            <w:r w:rsidRPr="00DD06B7">
              <w:rPr>
                <w:sz w:val="24"/>
                <w:szCs w:val="24"/>
              </w:rPr>
              <w:t>0,39</w:t>
            </w:r>
          </w:p>
        </w:tc>
        <w:tc>
          <w:tcPr>
            <w:tcW w:w="595" w:type="dxa"/>
            <w:vAlign w:val="center"/>
          </w:tcPr>
          <w:p w14:paraId="657DFED2" w14:textId="77777777" w:rsidR="002E7620" w:rsidRPr="00DD06B7" w:rsidRDefault="002E7620" w:rsidP="007977C8">
            <w:pPr>
              <w:spacing w:after="0"/>
              <w:ind w:right="-77"/>
              <w:jc w:val="center"/>
              <w:rPr>
                <w:sz w:val="24"/>
                <w:szCs w:val="24"/>
              </w:rPr>
            </w:pPr>
            <w:r w:rsidRPr="00DD06B7">
              <w:rPr>
                <w:sz w:val="24"/>
                <w:szCs w:val="24"/>
              </w:rPr>
              <w:t>0,39</w:t>
            </w:r>
          </w:p>
        </w:tc>
        <w:tc>
          <w:tcPr>
            <w:tcW w:w="596" w:type="dxa"/>
            <w:tcBorders>
              <w:right w:val="single" w:sz="12" w:space="0" w:color="auto"/>
            </w:tcBorders>
            <w:vAlign w:val="center"/>
          </w:tcPr>
          <w:p w14:paraId="2DA5B4FA" w14:textId="77777777" w:rsidR="002E7620" w:rsidRPr="00DD06B7" w:rsidRDefault="002E7620" w:rsidP="007977C8">
            <w:pPr>
              <w:spacing w:after="0"/>
              <w:ind w:right="-77"/>
              <w:jc w:val="center"/>
              <w:rPr>
                <w:sz w:val="24"/>
                <w:szCs w:val="24"/>
              </w:rPr>
            </w:pPr>
            <w:r w:rsidRPr="00DD06B7">
              <w:rPr>
                <w:sz w:val="24"/>
                <w:szCs w:val="24"/>
              </w:rPr>
              <w:t>0,53</w:t>
            </w:r>
          </w:p>
        </w:tc>
        <w:tc>
          <w:tcPr>
            <w:tcW w:w="650" w:type="dxa"/>
            <w:tcBorders>
              <w:left w:val="single" w:sz="12" w:space="0" w:color="auto"/>
            </w:tcBorders>
            <w:vAlign w:val="center"/>
          </w:tcPr>
          <w:p w14:paraId="491CA9DF" w14:textId="77777777" w:rsidR="002E7620" w:rsidRPr="00DD06B7" w:rsidRDefault="002E7620" w:rsidP="007977C8">
            <w:pPr>
              <w:spacing w:after="0"/>
              <w:ind w:right="-77"/>
              <w:jc w:val="center"/>
              <w:rPr>
                <w:sz w:val="24"/>
                <w:szCs w:val="24"/>
              </w:rPr>
            </w:pPr>
            <w:r w:rsidRPr="00DD06B7">
              <w:rPr>
                <w:sz w:val="24"/>
                <w:szCs w:val="24"/>
              </w:rPr>
              <w:t>7,58</w:t>
            </w:r>
          </w:p>
        </w:tc>
        <w:tc>
          <w:tcPr>
            <w:tcW w:w="650" w:type="dxa"/>
            <w:vAlign w:val="center"/>
          </w:tcPr>
          <w:p w14:paraId="6BAD9BB0" w14:textId="77777777" w:rsidR="002E7620" w:rsidRPr="00DD06B7" w:rsidRDefault="002E7620" w:rsidP="007977C8">
            <w:pPr>
              <w:spacing w:after="0"/>
              <w:ind w:right="-77"/>
              <w:jc w:val="center"/>
              <w:rPr>
                <w:sz w:val="24"/>
                <w:szCs w:val="24"/>
              </w:rPr>
            </w:pPr>
            <w:r w:rsidRPr="00DD06B7">
              <w:rPr>
                <w:sz w:val="24"/>
                <w:szCs w:val="24"/>
              </w:rPr>
              <w:t>7,58</w:t>
            </w:r>
          </w:p>
        </w:tc>
        <w:tc>
          <w:tcPr>
            <w:tcW w:w="651" w:type="dxa"/>
            <w:tcBorders>
              <w:right w:val="single" w:sz="12" w:space="0" w:color="auto"/>
            </w:tcBorders>
            <w:vAlign w:val="center"/>
          </w:tcPr>
          <w:p w14:paraId="7E3A9A4E" w14:textId="77777777" w:rsidR="002E7620" w:rsidRPr="00DD06B7" w:rsidRDefault="002E7620" w:rsidP="007977C8">
            <w:pPr>
              <w:spacing w:after="0"/>
              <w:ind w:right="-77"/>
              <w:jc w:val="center"/>
              <w:rPr>
                <w:sz w:val="24"/>
                <w:szCs w:val="24"/>
              </w:rPr>
            </w:pPr>
            <w:r w:rsidRPr="00DD06B7">
              <w:rPr>
                <w:sz w:val="24"/>
                <w:szCs w:val="24"/>
              </w:rPr>
              <w:t>10,11</w:t>
            </w:r>
          </w:p>
        </w:tc>
        <w:tc>
          <w:tcPr>
            <w:tcW w:w="709" w:type="dxa"/>
            <w:tcBorders>
              <w:left w:val="single" w:sz="12" w:space="0" w:color="auto"/>
            </w:tcBorders>
            <w:vAlign w:val="center"/>
          </w:tcPr>
          <w:p w14:paraId="293EADC7" w14:textId="77777777" w:rsidR="002E7620" w:rsidRPr="00DD06B7" w:rsidRDefault="002E7620" w:rsidP="007977C8">
            <w:pPr>
              <w:spacing w:after="0"/>
              <w:ind w:right="-77"/>
              <w:jc w:val="center"/>
              <w:rPr>
                <w:sz w:val="24"/>
                <w:szCs w:val="24"/>
              </w:rPr>
            </w:pPr>
            <w:r w:rsidRPr="00DD06B7">
              <w:rPr>
                <w:sz w:val="24"/>
                <w:szCs w:val="24"/>
              </w:rPr>
              <w:t>40,2</w:t>
            </w:r>
          </w:p>
        </w:tc>
        <w:tc>
          <w:tcPr>
            <w:tcW w:w="709" w:type="dxa"/>
            <w:vAlign w:val="center"/>
          </w:tcPr>
          <w:p w14:paraId="649D867B" w14:textId="77777777" w:rsidR="002E7620" w:rsidRPr="00DD06B7" w:rsidRDefault="002E7620" w:rsidP="007977C8">
            <w:pPr>
              <w:spacing w:after="0"/>
              <w:ind w:right="-77"/>
              <w:jc w:val="center"/>
              <w:rPr>
                <w:sz w:val="24"/>
                <w:szCs w:val="24"/>
              </w:rPr>
            </w:pPr>
            <w:r w:rsidRPr="00DD06B7">
              <w:rPr>
                <w:sz w:val="24"/>
                <w:szCs w:val="24"/>
              </w:rPr>
              <w:t>40,2</w:t>
            </w:r>
          </w:p>
        </w:tc>
        <w:tc>
          <w:tcPr>
            <w:tcW w:w="709" w:type="dxa"/>
            <w:tcBorders>
              <w:right w:val="single" w:sz="12" w:space="0" w:color="auto"/>
            </w:tcBorders>
            <w:vAlign w:val="center"/>
          </w:tcPr>
          <w:p w14:paraId="0A3CF8B3" w14:textId="77777777" w:rsidR="002E7620" w:rsidRPr="00DD06B7" w:rsidRDefault="002E7620" w:rsidP="007977C8">
            <w:pPr>
              <w:spacing w:after="0"/>
              <w:ind w:right="-77"/>
              <w:jc w:val="center"/>
              <w:rPr>
                <w:sz w:val="24"/>
                <w:szCs w:val="24"/>
              </w:rPr>
            </w:pPr>
            <w:r w:rsidRPr="00DD06B7">
              <w:rPr>
                <w:sz w:val="24"/>
                <w:szCs w:val="24"/>
              </w:rPr>
              <w:t>53,6</w:t>
            </w:r>
          </w:p>
        </w:tc>
        <w:tc>
          <w:tcPr>
            <w:tcW w:w="2295" w:type="dxa"/>
            <w:tcBorders>
              <w:left w:val="single" w:sz="12" w:space="0" w:color="auto"/>
            </w:tcBorders>
            <w:vAlign w:val="center"/>
          </w:tcPr>
          <w:p w14:paraId="601DA099" w14:textId="77777777" w:rsidR="002E7620" w:rsidRPr="00DD06B7" w:rsidRDefault="002E7620" w:rsidP="007977C8">
            <w:pPr>
              <w:spacing w:after="0"/>
              <w:jc w:val="center"/>
              <w:rPr>
                <w:sz w:val="18"/>
                <w:szCs w:val="18"/>
                <w:lang w:eastAsia="ru-RU"/>
              </w:rPr>
            </w:pPr>
            <w:r w:rsidRPr="00DD06B7">
              <w:rPr>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2E7620" w:rsidRPr="00DD06B7" w14:paraId="1EF346A5" w14:textId="77777777" w:rsidTr="007977C8">
        <w:trPr>
          <w:trHeight w:val="221"/>
          <w:jc w:val="center"/>
        </w:trPr>
        <w:tc>
          <w:tcPr>
            <w:tcW w:w="435" w:type="dxa"/>
            <w:tcBorders>
              <w:right w:val="single" w:sz="12" w:space="0" w:color="auto"/>
            </w:tcBorders>
            <w:vAlign w:val="center"/>
          </w:tcPr>
          <w:p w14:paraId="020DD21A" w14:textId="77777777" w:rsidR="002E7620" w:rsidRPr="00DD06B7" w:rsidRDefault="002E7620" w:rsidP="007977C8">
            <w:pPr>
              <w:widowControl w:val="0"/>
              <w:spacing w:after="0" w:line="240" w:lineRule="auto"/>
              <w:ind w:right="-89"/>
              <w:jc w:val="center"/>
              <w:rPr>
                <w:b/>
                <w:sz w:val="24"/>
                <w:szCs w:val="24"/>
                <w:lang w:eastAsia="ru-RU"/>
              </w:rPr>
            </w:pPr>
            <w:r w:rsidRPr="00DD06B7">
              <w:rPr>
                <w:b/>
                <w:sz w:val="24"/>
                <w:szCs w:val="24"/>
                <w:lang w:val="ru-RU" w:eastAsia="ru-RU"/>
              </w:rPr>
              <w:t>МП Л</w:t>
            </w:r>
          </w:p>
        </w:tc>
        <w:tc>
          <w:tcPr>
            <w:tcW w:w="2029" w:type="dxa"/>
            <w:tcBorders>
              <w:right w:val="single" w:sz="12" w:space="0" w:color="auto"/>
            </w:tcBorders>
            <w:vAlign w:val="center"/>
          </w:tcPr>
          <w:p w14:paraId="6741E1DF" w14:textId="77777777" w:rsidR="002E7620" w:rsidRPr="00DD06B7" w:rsidRDefault="002E7620" w:rsidP="007977C8">
            <w:pPr>
              <w:spacing w:after="0"/>
              <w:ind w:right="-66"/>
              <w:jc w:val="center"/>
              <w:rPr>
                <w:sz w:val="24"/>
                <w:szCs w:val="24"/>
              </w:rPr>
            </w:pPr>
            <w:r w:rsidRPr="00DD06B7">
              <w:rPr>
                <w:sz w:val="24"/>
                <w:szCs w:val="24"/>
              </w:rPr>
              <w:t>Молоко 2,5%</w:t>
            </w:r>
          </w:p>
        </w:tc>
        <w:tc>
          <w:tcPr>
            <w:tcW w:w="600" w:type="dxa"/>
            <w:tcBorders>
              <w:left w:val="single" w:sz="12" w:space="0" w:color="auto"/>
            </w:tcBorders>
            <w:vAlign w:val="center"/>
          </w:tcPr>
          <w:p w14:paraId="65830B38" w14:textId="77777777" w:rsidR="002E7620" w:rsidRPr="00DD06B7" w:rsidRDefault="002E7620" w:rsidP="007977C8">
            <w:pPr>
              <w:spacing w:after="0"/>
              <w:ind w:right="-130"/>
              <w:jc w:val="center"/>
              <w:rPr>
                <w:sz w:val="24"/>
                <w:szCs w:val="24"/>
              </w:rPr>
            </w:pPr>
            <w:r w:rsidRPr="00DD06B7">
              <w:rPr>
                <w:sz w:val="24"/>
                <w:szCs w:val="24"/>
              </w:rPr>
              <w:t>75</w:t>
            </w:r>
          </w:p>
        </w:tc>
        <w:tc>
          <w:tcPr>
            <w:tcW w:w="600" w:type="dxa"/>
            <w:vAlign w:val="center"/>
          </w:tcPr>
          <w:p w14:paraId="6F5240B4" w14:textId="77777777" w:rsidR="002E7620" w:rsidRPr="00DD06B7" w:rsidRDefault="002E7620" w:rsidP="007977C8">
            <w:pPr>
              <w:spacing w:after="0"/>
              <w:ind w:right="-130"/>
              <w:jc w:val="center"/>
              <w:rPr>
                <w:sz w:val="24"/>
                <w:szCs w:val="24"/>
              </w:rPr>
            </w:pPr>
            <w:r w:rsidRPr="00DD06B7">
              <w:rPr>
                <w:sz w:val="24"/>
                <w:szCs w:val="24"/>
              </w:rPr>
              <w:t>75</w:t>
            </w:r>
          </w:p>
        </w:tc>
        <w:tc>
          <w:tcPr>
            <w:tcW w:w="600" w:type="dxa"/>
            <w:tcBorders>
              <w:right w:val="single" w:sz="12" w:space="0" w:color="auto"/>
            </w:tcBorders>
            <w:vAlign w:val="center"/>
          </w:tcPr>
          <w:p w14:paraId="41891FAB" w14:textId="77777777" w:rsidR="002E7620" w:rsidRPr="00DD06B7" w:rsidRDefault="002E7620" w:rsidP="007977C8">
            <w:pPr>
              <w:spacing w:after="0"/>
              <w:ind w:right="-130"/>
              <w:jc w:val="center"/>
              <w:rPr>
                <w:sz w:val="24"/>
                <w:szCs w:val="24"/>
              </w:rPr>
            </w:pPr>
            <w:r w:rsidRPr="00DD06B7">
              <w:rPr>
                <w:sz w:val="24"/>
                <w:szCs w:val="24"/>
              </w:rPr>
              <w:t>100</w:t>
            </w:r>
          </w:p>
        </w:tc>
        <w:tc>
          <w:tcPr>
            <w:tcW w:w="600" w:type="dxa"/>
            <w:tcBorders>
              <w:left w:val="single" w:sz="12" w:space="0" w:color="auto"/>
            </w:tcBorders>
            <w:vAlign w:val="center"/>
          </w:tcPr>
          <w:p w14:paraId="4490BAB6" w14:textId="77777777" w:rsidR="002E7620" w:rsidRPr="00DD06B7" w:rsidRDefault="002E7620" w:rsidP="007977C8">
            <w:pPr>
              <w:spacing w:after="0"/>
              <w:ind w:right="-130"/>
              <w:jc w:val="center"/>
              <w:rPr>
                <w:sz w:val="24"/>
                <w:szCs w:val="24"/>
              </w:rPr>
            </w:pPr>
            <w:r w:rsidRPr="00DD06B7">
              <w:rPr>
                <w:sz w:val="24"/>
                <w:szCs w:val="24"/>
              </w:rPr>
              <w:t>75</w:t>
            </w:r>
          </w:p>
        </w:tc>
        <w:tc>
          <w:tcPr>
            <w:tcW w:w="600" w:type="dxa"/>
            <w:vAlign w:val="center"/>
          </w:tcPr>
          <w:p w14:paraId="7F57BEEA" w14:textId="77777777" w:rsidR="002E7620" w:rsidRPr="00DD06B7" w:rsidRDefault="002E7620" w:rsidP="007977C8">
            <w:pPr>
              <w:spacing w:after="0"/>
              <w:ind w:right="-130"/>
              <w:jc w:val="center"/>
              <w:rPr>
                <w:sz w:val="24"/>
                <w:szCs w:val="24"/>
              </w:rPr>
            </w:pPr>
            <w:r w:rsidRPr="00DD06B7">
              <w:rPr>
                <w:sz w:val="24"/>
                <w:szCs w:val="24"/>
              </w:rPr>
              <w:t>75</w:t>
            </w:r>
          </w:p>
        </w:tc>
        <w:tc>
          <w:tcPr>
            <w:tcW w:w="602" w:type="dxa"/>
            <w:tcBorders>
              <w:right w:val="single" w:sz="12" w:space="0" w:color="auto"/>
            </w:tcBorders>
            <w:vAlign w:val="center"/>
          </w:tcPr>
          <w:p w14:paraId="64441F4D" w14:textId="77777777" w:rsidR="002E7620" w:rsidRPr="00DD06B7" w:rsidRDefault="002E7620" w:rsidP="007977C8">
            <w:pPr>
              <w:spacing w:after="0"/>
              <w:ind w:right="-130"/>
              <w:jc w:val="center"/>
              <w:rPr>
                <w:sz w:val="24"/>
                <w:szCs w:val="24"/>
              </w:rPr>
            </w:pPr>
            <w:r w:rsidRPr="00DD06B7">
              <w:rPr>
                <w:sz w:val="24"/>
                <w:szCs w:val="24"/>
              </w:rPr>
              <w:t>100</w:t>
            </w:r>
          </w:p>
        </w:tc>
        <w:tc>
          <w:tcPr>
            <w:tcW w:w="595" w:type="dxa"/>
            <w:tcBorders>
              <w:left w:val="single" w:sz="12" w:space="0" w:color="auto"/>
            </w:tcBorders>
            <w:vAlign w:val="center"/>
          </w:tcPr>
          <w:p w14:paraId="2471B666" w14:textId="77777777" w:rsidR="002E7620" w:rsidRPr="00DD06B7" w:rsidRDefault="002E7620" w:rsidP="007977C8">
            <w:pPr>
              <w:spacing w:after="0"/>
              <w:ind w:right="-77"/>
              <w:jc w:val="center"/>
              <w:rPr>
                <w:sz w:val="24"/>
                <w:szCs w:val="24"/>
              </w:rPr>
            </w:pPr>
            <w:r w:rsidRPr="00DD06B7">
              <w:rPr>
                <w:sz w:val="24"/>
                <w:szCs w:val="24"/>
              </w:rPr>
              <w:t>2,11</w:t>
            </w:r>
          </w:p>
        </w:tc>
        <w:tc>
          <w:tcPr>
            <w:tcW w:w="596" w:type="dxa"/>
            <w:vAlign w:val="center"/>
          </w:tcPr>
          <w:p w14:paraId="396F3056" w14:textId="77777777" w:rsidR="002E7620" w:rsidRPr="00DD06B7" w:rsidRDefault="002E7620" w:rsidP="007977C8">
            <w:pPr>
              <w:spacing w:after="0"/>
              <w:ind w:right="-77"/>
              <w:jc w:val="center"/>
              <w:rPr>
                <w:sz w:val="24"/>
                <w:szCs w:val="24"/>
              </w:rPr>
            </w:pPr>
            <w:r w:rsidRPr="00DD06B7">
              <w:rPr>
                <w:sz w:val="24"/>
                <w:szCs w:val="24"/>
              </w:rPr>
              <w:t>2,11</w:t>
            </w:r>
          </w:p>
        </w:tc>
        <w:tc>
          <w:tcPr>
            <w:tcW w:w="596" w:type="dxa"/>
            <w:tcBorders>
              <w:right w:val="single" w:sz="12" w:space="0" w:color="auto"/>
            </w:tcBorders>
            <w:vAlign w:val="center"/>
          </w:tcPr>
          <w:p w14:paraId="799E1F71" w14:textId="77777777" w:rsidR="002E7620" w:rsidRPr="00DD06B7" w:rsidRDefault="002E7620" w:rsidP="007977C8">
            <w:pPr>
              <w:spacing w:after="0"/>
              <w:ind w:right="-77"/>
              <w:jc w:val="center"/>
              <w:rPr>
                <w:sz w:val="24"/>
                <w:szCs w:val="24"/>
              </w:rPr>
            </w:pPr>
            <w:r w:rsidRPr="00DD06B7">
              <w:rPr>
                <w:sz w:val="24"/>
                <w:szCs w:val="24"/>
              </w:rPr>
              <w:t>2,82</w:t>
            </w:r>
          </w:p>
        </w:tc>
        <w:tc>
          <w:tcPr>
            <w:tcW w:w="596" w:type="dxa"/>
            <w:tcBorders>
              <w:left w:val="single" w:sz="12" w:space="0" w:color="auto"/>
            </w:tcBorders>
            <w:vAlign w:val="center"/>
          </w:tcPr>
          <w:p w14:paraId="422927D7" w14:textId="77777777" w:rsidR="002E7620" w:rsidRPr="00DD06B7" w:rsidRDefault="002E7620" w:rsidP="007977C8">
            <w:pPr>
              <w:spacing w:after="0"/>
              <w:ind w:right="-77"/>
              <w:jc w:val="center"/>
              <w:rPr>
                <w:sz w:val="24"/>
                <w:szCs w:val="24"/>
              </w:rPr>
            </w:pPr>
            <w:r w:rsidRPr="00DD06B7">
              <w:rPr>
                <w:sz w:val="24"/>
                <w:szCs w:val="24"/>
              </w:rPr>
              <w:t>1,88</w:t>
            </w:r>
          </w:p>
        </w:tc>
        <w:tc>
          <w:tcPr>
            <w:tcW w:w="595" w:type="dxa"/>
            <w:vAlign w:val="center"/>
          </w:tcPr>
          <w:p w14:paraId="3FEA2B43" w14:textId="77777777" w:rsidR="002E7620" w:rsidRPr="00DD06B7" w:rsidRDefault="002E7620" w:rsidP="007977C8">
            <w:pPr>
              <w:spacing w:after="0"/>
              <w:ind w:right="-77"/>
              <w:jc w:val="center"/>
              <w:rPr>
                <w:sz w:val="24"/>
                <w:szCs w:val="24"/>
              </w:rPr>
            </w:pPr>
            <w:r w:rsidRPr="00DD06B7">
              <w:rPr>
                <w:sz w:val="24"/>
                <w:szCs w:val="24"/>
              </w:rPr>
              <w:t>1,88</w:t>
            </w:r>
          </w:p>
        </w:tc>
        <w:tc>
          <w:tcPr>
            <w:tcW w:w="596" w:type="dxa"/>
            <w:tcBorders>
              <w:right w:val="single" w:sz="12" w:space="0" w:color="auto"/>
            </w:tcBorders>
            <w:vAlign w:val="center"/>
          </w:tcPr>
          <w:p w14:paraId="158A801C" w14:textId="77777777" w:rsidR="002E7620" w:rsidRPr="00DD06B7" w:rsidRDefault="002E7620" w:rsidP="007977C8">
            <w:pPr>
              <w:spacing w:after="0"/>
              <w:ind w:right="-77"/>
              <w:jc w:val="center"/>
              <w:rPr>
                <w:sz w:val="24"/>
                <w:szCs w:val="24"/>
              </w:rPr>
            </w:pPr>
            <w:r w:rsidRPr="00DD06B7">
              <w:rPr>
                <w:sz w:val="24"/>
                <w:szCs w:val="24"/>
              </w:rPr>
              <w:t>2,5</w:t>
            </w:r>
          </w:p>
        </w:tc>
        <w:tc>
          <w:tcPr>
            <w:tcW w:w="650" w:type="dxa"/>
            <w:tcBorders>
              <w:left w:val="single" w:sz="12" w:space="0" w:color="auto"/>
            </w:tcBorders>
            <w:vAlign w:val="center"/>
          </w:tcPr>
          <w:p w14:paraId="7D6172AF" w14:textId="77777777" w:rsidR="002E7620" w:rsidRPr="00DD06B7" w:rsidRDefault="002E7620" w:rsidP="007977C8">
            <w:pPr>
              <w:spacing w:after="0"/>
              <w:ind w:right="-77"/>
              <w:jc w:val="center"/>
              <w:rPr>
                <w:sz w:val="24"/>
                <w:szCs w:val="24"/>
              </w:rPr>
            </w:pPr>
            <w:r w:rsidRPr="00DD06B7">
              <w:rPr>
                <w:sz w:val="24"/>
                <w:szCs w:val="24"/>
              </w:rPr>
              <w:t>3,55</w:t>
            </w:r>
          </w:p>
        </w:tc>
        <w:tc>
          <w:tcPr>
            <w:tcW w:w="650" w:type="dxa"/>
            <w:vAlign w:val="center"/>
          </w:tcPr>
          <w:p w14:paraId="1E798C7A" w14:textId="77777777" w:rsidR="002E7620" w:rsidRPr="00DD06B7" w:rsidRDefault="002E7620" w:rsidP="007977C8">
            <w:pPr>
              <w:spacing w:after="0"/>
              <w:ind w:right="-77"/>
              <w:jc w:val="center"/>
              <w:rPr>
                <w:sz w:val="24"/>
                <w:szCs w:val="24"/>
              </w:rPr>
            </w:pPr>
            <w:r w:rsidRPr="00DD06B7">
              <w:rPr>
                <w:sz w:val="24"/>
                <w:szCs w:val="24"/>
              </w:rPr>
              <w:t>3,55</w:t>
            </w:r>
          </w:p>
        </w:tc>
        <w:tc>
          <w:tcPr>
            <w:tcW w:w="651" w:type="dxa"/>
            <w:tcBorders>
              <w:right w:val="single" w:sz="12" w:space="0" w:color="auto"/>
            </w:tcBorders>
            <w:vAlign w:val="center"/>
          </w:tcPr>
          <w:p w14:paraId="380EE330" w14:textId="77777777" w:rsidR="002E7620" w:rsidRPr="00DD06B7" w:rsidRDefault="002E7620" w:rsidP="007977C8">
            <w:pPr>
              <w:spacing w:after="0"/>
              <w:ind w:right="-77"/>
              <w:jc w:val="center"/>
              <w:rPr>
                <w:sz w:val="24"/>
                <w:szCs w:val="24"/>
              </w:rPr>
            </w:pPr>
            <w:r w:rsidRPr="00DD06B7">
              <w:rPr>
                <w:sz w:val="24"/>
                <w:szCs w:val="24"/>
              </w:rPr>
              <w:t>4,73</w:t>
            </w:r>
          </w:p>
        </w:tc>
        <w:tc>
          <w:tcPr>
            <w:tcW w:w="709" w:type="dxa"/>
            <w:tcBorders>
              <w:left w:val="single" w:sz="12" w:space="0" w:color="auto"/>
            </w:tcBorders>
            <w:vAlign w:val="center"/>
          </w:tcPr>
          <w:p w14:paraId="2E2E6B20" w14:textId="77777777" w:rsidR="002E7620" w:rsidRPr="00DD06B7" w:rsidRDefault="002E7620" w:rsidP="007977C8">
            <w:pPr>
              <w:spacing w:after="0"/>
              <w:ind w:right="-77"/>
              <w:jc w:val="center"/>
              <w:rPr>
                <w:sz w:val="24"/>
                <w:szCs w:val="24"/>
              </w:rPr>
            </w:pPr>
            <w:r w:rsidRPr="00DD06B7">
              <w:rPr>
                <w:sz w:val="24"/>
                <w:szCs w:val="24"/>
              </w:rPr>
              <w:t>39</w:t>
            </w:r>
          </w:p>
        </w:tc>
        <w:tc>
          <w:tcPr>
            <w:tcW w:w="709" w:type="dxa"/>
            <w:vAlign w:val="center"/>
          </w:tcPr>
          <w:p w14:paraId="45D0776D" w14:textId="77777777" w:rsidR="002E7620" w:rsidRPr="00DD06B7" w:rsidRDefault="002E7620" w:rsidP="007977C8">
            <w:pPr>
              <w:spacing w:after="0"/>
              <w:ind w:right="-77"/>
              <w:jc w:val="center"/>
              <w:rPr>
                <w:sz w:val="24"/>
                <w:szCs w:val="24"/>
              </w:rPr>
            </w:pPr>
            <w:r w:rsidRPr="00DD06B7">
              <w:rPr>
                <w:sz w:val="24"/>
                <w:szCs w:val="24"/>
              </w:rPr>
              <w:t>39</w:t>
            </w:r>
          </w:p>
        </w:tc>
        <w:tc>
          <w:tcPr>
            <w:tcW w:w="709" w:type="dxa"/>
            <w:tcBorders>
              <w:right w:val="single" w:sz="12" w:space="0" w:color="auto"/>
            </w:tcBorders>
            <w:vAlign w:val="center"/>
          </w:tcPr>
          <w:p w14:paraId="69827167" w14:textId="77777777" w:rsidR="002E7620" w:rsidRPr="00DD06B7" w:rsidRDefault="002E7620" w:rsidP="007977C8">
            <w:pPr>
              <w:spacing w:after="0"/>
              <w:ind w:right="-77"/>
              <w:jc w:val="center"/>
              <w:rPr>
                <w:sz w:val="24"/>
                <w:szCs w:val="24"/>
              </w:rPr>
            </w:pPr>
            <w:r w:rsidRPr="00DD06B7">
              <w:rPr>
                <w:sz w:val="24"/>
                <w:szCs w:val="24"/>
              </w:rPr>
              <w:t>52</w:t>
            </w:r>
          </w:p>
        </w:tc>
        <w:tc>
          <w:tcPr>
            <w:tcW w:w="2295" w:type="dxa"/>
            <w:tcBorders>
              <w:left w:val="single" w:sz="12" w:space="0" w:color="auto"/>
            </w:tcBorders>
            <w:vAlign w:val="center"/>
          </w:tcPr>
          <w:p w14:paraId="4C457055" w14:textId="77777777" w:rsidR="002E7620" w:rsidRPr="00DD06B7" w:rsidRDefault="002E7620" w:rsidP="007977C8">
            <w:pPr>
              <w:spacing w:after="0"/>
              <w:jc w:val="center"/>
              <w:rPr>
                <w:sz w:val="18"/>
                <w:szCs w:val="18"/>
                <w:lang w:eastAsia="ru-RU"/>
              </w:rPr>
            </w:pPr>
            <w:r w:rsidRPr="00DD06B7">
              <w:rPr>
                <w:sz w:val="18"/>
                <w:szCs w:val="18"/>
              </w:rPr>
              <w:t>Однорідна рідина без осаду; колір білий зі злегка жовтуватим відтінком; смак і запах, властиві свіжому молоку.</w:t>
            </w:r>
          </w:p>
        </w:tc>
      </w:tr>
      <w:tr w:rsidR="002E7620" w:rsidRPr="00DD06B7" w14:paraId="0243C5BF" w14:textId="77777777" w:rsidTr="007977C8">
        <w:trPr>
          <w:trHeight w:val="221"/>
          <w:jc w:val="center"/>
        </w:trPr>
        <w:tc>
          <w:tcPr>
            <w:tcW w:w="435" w:type="dxa"/>
            <w:tcBorders>
              <w:right w:val="single" w:sz="12" w:space="0" w:color="auto"/>
            </w:tcBorders>
            <w:vAlign w:val="center"/>
          </w:tcPr>
          <w:p w14:paraId="75E9F2A4" w14:textId="77777777" w:rsidR="002E7620" w:rsidRPr="00DD06B7" w:rsidRDefault="002E7620"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B0E8174" w14:textId="77777777" w:rsidR="002E7620" w:rsidRPr="00DD06B7" w:rsidRDefault="002E7620" w:rsidP="007977C8">
            <w:pPr>
              <w:spacing w:after="0"/>
              <w:ind w:right="-66"/>
              <w:jc w:val="center"/>
              <w:rPr>
                <w:sz w:val="24"/>
                <w:szCs w:val="24"/>
              </w:rPr>
            </w:pPr>
            <w:r w:rsidRPr="00DD06B7">
              <w:rPr>
                <w:sz w:val="24"/>
                <w:szCs w:val="24"/>
              </w:rPr>
              <w:t>Вода</w:t>
            </w:r>
          </w:p>
        </w:tc>
        <w:tc>
          <w:tcPr>
            <w:tcW w:w="600" w:type="dxa"/>
            <w:tcBorders>
              <w:left w:val="single" w:sz="12" w:space="0" w:color="auto"/>
            </w:tcBorders>
            <w:vAlign w:val="center"/>
          </w:tcPr>
          <w:p w14:paraId="66890CFD" w14:textId="77777777" w:rsidR="002E7620" w:rsidRPr="00DD06B7" w:rsidRDefault="002E7620" w:rsidP="007977C8">
            <w:pPr>
              <w:spacing w:after="0"/>
              <w:ind w:right="-130"/>
              <w:jc w:val="center"/>
              <w:rPr>
                <w:sz w:val="24"/>
                <w:szCs w:val="24"/>
              </w:rPr>
            </w:pPr>
            <w:r w:rsidRPr="00DD06B7">
              <w:rPr>
                <w:sz w:val="24"/>
                <w:szCs w:val="24"/>
              </w:rPr>
              <w:t>83,5</w:t>
            </w:r>
          </w:p>
        </w:tc>
        <w:tc>
          <w:tcPr>
            <w:tcW w:w="600" w:type="dxa"/>
            <w:vAlign w:val="center"/>
          </w:tcPr>
          <w:p w14:paraId="32C43B8C" w14:textId="77777777" w:rsidR="002E7620" w:rsidRPr="00DD06B7" w:rsidRDefault="002E7620" w:rsidP="007977C8">
            <w:pPr>
              <w:spacing w:after="0"/>
              <w:ind w:right="-130"/>
              <w:jc w:val="center"/>
              <w:rPr>
                <w:sz w:val="24"/>
                <w:szCs w:val="24"/>
              </w:rPr>
            </w:pPr>
            <w:r w:rsidRPr="00DD06B7">
              <w:rPr>
                <w:sz w:val="24"/>
                <w:szCs w:val="24"/>
              </w:rPr>
              <w:t>82,5</w:t>
            </w:r>
          </w:p>
        </w:tc>
        <w:tc>
          <w:tcPr>
            <w:tcW w:w="600" w:type="dxa"/>
            <w:tcBorders>
              <w:right w:val="single" w:sz="12" w:space="0" w:color="auto"/>
            </w:tcBorders>
            <w:vAlign w:val="center"/>
          </w:tcPr>
          <w:p w14:paraId="2D2D4A72" w14:textId="77777777" w:rsidR="002E7620" w:rsidRPr="00DD06B7" w:rsidRDefault="002E7620" w:rsidP="007977C8">
            <w:pPr>
              <w:spacing w:after="0"/>
              <w:ind w:right="-130"/>
              <w:jc w:val="center"/>
              <w:rPr>
                <w:sz w:val="24"/>
                <w:szCs w:val="24"/>
              </w:rPr>
            </w:pPr>
            <w:r w:rsidRPr="00DD06B7">
              <w:rPr>
                <w:sz w:val="24"/>
                <w:szCs w:val="24"/>
              </w:rPr>
              <w:t>110</w:t>
            </w:r>
          </w:p>
        </w:tc>
        <w:tc>
          <w:tcPr>
            <w:tcW w:w="600" w:type="dxa"/>
            <w:tcBorders>
              <w:left w:val="single" w:sz="12" w:space="0" w:color="auto"/>
            </w:tcBorders>
            <w:vAlign w:val="center"/>
          </w:tcPr>
          <w:p w14:paraId="3D8DB00F" w14:textId="77777777" w:rsidR="002E7620" w:rsidRPr="00DD06B7" w:rsidRDefault="002E7620" w:rsidP="007977C8">
            <w:pPr>
              <w:spacing w:after="0"/>
              <w:ind w:right="-130"/>
              <w:jc w:val="center"/>
              <w:rPr>
                <w:sz w:val="24"/>
                <w:szCs w:val="24"/>
              </w:rPr>
            </w:pPr>
            <w:r w:rsidRPr="00DD06B7">
              <w:rPr>
                <w:sz w:val="24"/>
                <w:szCs w:val="24"/>
              </w:rPr>
              <w:t>83,5</w:t>
            </w:r>
          </w:p>
        </w:tc>
        <w:tc>
          <w:tcPr>
            <w:tcW w:w="600" w:type="dxa"/>
            <w:vAlign w:val="center"/>
          </w:tcPr>
          <w:p w14:paraId="7FA81593" w14:textId="77777777" w:rsidR="002E7620" w:rsidRPr="00DD06B7" w:rsidRDefault="002E7620" w:rsidP="007977C8">
            <w:pPr>
              <w:spacing w:after="0"/>
              <w:ind w:right="-130"/>
              <w:jc w:val="center"/>
              <w:rPr>
                <w:sz w:val="24"/>
                <w:szCs w:val="24"/>
              </w:rPr>
            </w:pPr>
            <w:r w:rsidRPr="00DD06B7">
              <w:rPr>
                <w:sz w:val="24"/>
                <w:szCs w:val="24"/>
              </w:rPr>
              <w:t>82,5</w:t>
            </w:r>
          </w:p>
        </w:tc>
        <w:tc>
          <w:tcPr>
            <w:tcW w:w="602" w:type="dxa"/>
            <w:tcBorders>
              <w:right w:val="single" w:sz="12" w:space="0" w:color="auto"/>
            </w:tcBorders>
            <w:vAlign w:val="center"/>
          </w:tcPr>
          <w:p w14:paraId="6E509858" w14:textId="77777777" w:rsidR="002E7620" w:rsidRPr="00DD06B7" w:rsidRDefault="002E7620" w:rsidP="007977C8">
            <w:pPr>
              <w:spacing w:after="0"/>
              <w:ind w:right="-130"/>
              <w:jc w:val="center"/>
              <w:rPr>
                <w:sz w:val="24"/>
                <w:szCs w:val="24"/>
              </w:rPr>
            </w:pPr>
            <w:r w:rsidRPr="00DD06B7">
              <w:rPr>
                <w:sz w:val="24"/>
                <w:szCs w:val="24"/>
              </w:rPr>
              <w:t>110</w:t>
            </w:r>
          </w:p>
        </w:tc>
        <w:tc>
          <w:tcPr>
            <w:tcW w:w="595" w:type="dxa"/>
            <w:tcBorders>
              <w:left w:val="single" w:sz="12" w:space="0" w:color="auto"/>
            </w:tcBorders>
            <w:vAlign w:val="center"/>
          </w:tcPr>
          <w:p w14:paraId="24F15032" w14:textId="77777777" w:rsidR="002E7620" w:rsidRPr="00DD06B7" w:rsidRDefault="002E7620" w:rsidP="007977C8">
            <w:pPr>
              <w:spacing w:after="0"/>
              <w:ind w:right="-178"/>
              <w:jc w:val="center"/>
              <w:rPr>
                <w:sz w:val="24"/>
                <w:szCs w:val="24"/>
              </w:rPr>
            </w:pPr>
            <w:r w:rsidRPr="00DD06B7">
              <w:rPr>
                <w:sz w:val="24"/>
                <w:szCs w:val="24"/>
              </w:rPr>
              <w:t>—</w:t>
            </w:r>
          </w:p>
        </w:tc>
        <w:tc>
          <w:tcPr>
            <w:tcW w:w="596" w:type="dxa"/>
            <w:vAlign w:val="center"/>
          </w:tcPr>
          <w:p w14:paraId="589E5B1D" w14:textId="77777777" w:rsidR="002E7620" w:rsidRPr="00DD06B7" w:rsidRDefault="002E7620" w:rsidP="007977C8">
            <w:pPr>
              <w:spacing w:after="0"/>
              <w:ind w:right="-178"/>
              <w:jc w:val="center"/>
              <w:rPr>
                <w:sz w:val="24"/>
                <w:szCs w:val="24"/>
              </w:rPr>
            </w:pPr>
            <w:r w:rsidRPr="00DD06B7">
              <w:rPr>
                <w:sz w:val="24"/>
                <w:szCs w:val="24"/>
              </w:rPr>
              <w:t>—</w:t>
            </w:r>
          </w:p>
        </w:tc>
        <w:tc>
          <w:tcPr>
            <w:tcW w:w="596" w:type="dxa"/>
            <w:tcBorders>
              <w:right w:val="single" w:sz="12" w:space="0" w:color="auto"/>
            </w:tcBorders>
            <w:vAlign w:val="center"/>
          </w:tcPr>
          <w:p w14:paraId="4E1A5647" w14:textId="77777777" w:rsidR="002E7620" w:rsidRPr="00DD06B7" w:rsidRDefault="002E7620" w:rsidP="007977C8">
            <w:pPr>
              <w:spacing w:after="0"/>
              <w:ind w:right="-178"/>
              <w:jc w:val="center"/>
              <w:rPr>
                <w:sz w:val="24"/>
                <w:szCs w:val="24"/>
              </w:rPr>
            </w:pPr>
            <w:r w:rsidRPr="00DD06B7">
              <w:rPr>
                <w:sz w:val="24"/>
                <w:szCs w:val="24"/>
              </w:rPr>
              <w:t>—</w:t>
            </w:r>
          </w:p>
        </w:tc>
        <w:tc>
          <w:tcPr>
            <w:tcW w:w="596" w:type="dxa"/>
            <w:tcBorders>
              <w:left w:val="single" w:sz="12" w:space="0" w:color="auto"/>
            </w:tcBorders>
            <w:vAlign w:val="center"/>
          </w:tcPr>
          <w:p w14:paraId="636CCD77" w14:textId="77777777" w:rsidR="002E7620" w:rsidRPr="00DD06B7" w:rsidRDefault="002E7620" w:rsidP="007977C8">
            <w:pPr>
              <w:spacing w:after="0"/>
              <w:ind w:right="-178"/>
              <w:jc w:val="center"/>
              <w:rPr>
                <w:sz w:val="24"/>
                <w:szCs w:val="24"/>
              </w:rPr>
            </w:pPr>
            <w:r w:rsidRPr="00DD06B7">
              <w:rPr>
                <w:sz w:val="24"/>
                <w:szCs w:val="24"/>
              </w:rPr>
              <w:t>—</w:t>
            </w:r>
          </w:p>
        </w:tc>
        <w:tc>
          <w:tcPr>
            <w:tcW w:w="595" w:type="dxa"/>
            <w:vAlign w:val="center"/>
          </w:tcPr>
          <w:p w14:paraId="601328BE" w14:textId="77777777" w:rsidR="002E7620" w:rsidRPr="00DD06B7" w:rsidRDefault="002E7620" w:rsidP="007977C8">
            <w:pPr>
              <w:spacing w:after="0"/>
              <w:ind w:right="-178"/>
              <w:jc w:val="center"/>
              <w:rPr>
                <w:sz w:val="24"/>
                <w:szCs w:val="24"/>
              </w:rPr>
            </w:pPr>
            <w:r w:rsidRPr="00DD06B7">
              <w:rPr>
                <w:sz w:val="24"/>
                <w:szCs w:val="24"/>
              </w:rPr>
              <w:t>—</w:t>
            </w:r>
          </w:p>
        </w:tc>
        <w:tc>
          <w:tcPr>
            <w:tcW w:w="596" w:type="dxa"/>
            <w:tcBorders>
              <w:right w:val="single" w:sz="12" w:space="0" w:color="auto"/>
            </w:tcBorders>
            <w:vAlign w:val="center"/>
          </w:tcPr>
          <w:p w14:paraId="5A0EEB0C" w14:textId="77777777" w:rsidR="002E7620" w:rsidRPr="00DD06B7" w:rsidRDefault="002E7620" w:rsidP="007977C8">
            <w:pPr>
              <w:spacing w:after="0"/>
              <w:ind w:right="-178"/>
              <w:jc w:val="center"/>
              <w:rPr>
                <w:sz w:val="24"/>
                <w:szCs w:val="24"/>
              </w:rPr>
            </w:pPr>
            <w:r w:rsidRPr="00DD06B7">
              <w:rPr>
                <w:sz w:val="24"/>
                <w:szCs w:val="24"/>
              </w:rPr>
              <w:t>—</w:t>
            </w:r>
          </w:p>
        </w:tc>
        <w:tc>
          <w:tcPr>
            <w:tcW w:w="650" w:type="dxa"/>
            <w:tcBorders>
              <w:left w:val="single" w:sz="12" w:space="0" w:color="auto"/>
            </w:tcBorders>
            <w:vAlign w:val="center"/>
          </w:tcPr>
          <w:p w14:paraId="095C0607" w14:textId="77777777" w:rsidR="002E7620" w:rsidRPr="00DD06B7" w:rsidRDefault="002E7620" w:rsidP="007977C8">
            <w:pPr>
              <w:spacing w:after="0"/>
              <w:ind w:right="-178"/>
              <w:jc w:val="center"/>
              <w:rPr>
                <w:sz w:val="24"/>
                <w:szCs w:val="24"/>
              </w:rPr>
            </w:pPr>
            <w:r w:rsidRPr="00DD06B7">
              <w:rPr>
                <w:sz w:val="24"/>
                <w:szCs w:val="24"/>
              </w:rPr>
              <w:t>—</w:t>
            </w:r>
          </w:p>
        </w:tc>
        <w:tc>
          <w:tcPr>
            <w:tcW w:w="650" w:type="dxa"/>
            <w:vAlign w:val="center"/>
          </w:tcPr>
          <w:p w14:paraId="2A5FE5C7" w14:textId="77777777" w:rsidR="002E7620" w:rsidRPr="00DD06B7" w:rsidRDefault="002E7620" w:rsidP="007977C8">
            <w:pPr>
              <w:spacing w:after="0"/>
              <w:ind w:right="-178"/>
              <w:jc w:val="center"/>
              <w:rPr>
                <w:sz w:val="24"/>
                <w:szCs w:val="24"/>
              </w:rPr>
            </w:pPr>
            <w:r w:rsidRPr="00DD06B7">
              <w:rPr>
                <w:sz w:val="24"/>
                <w:szCs w:val="24"/>
              </w:rPr>
              <w:t>—</w:t>
            </w:r>
          </w:p>
        </w:tc>
        <w:tc>
          <w:tcPr>
            <w:tcW w:w="651" w:type="dxa"/>
            <w:tcBorders>
              <w:right w:val="single" w:sz="12" w:space="0" w:color="auto"/>
            </w:tcBorders>
            <w:vAlign w:val="center"/>
          </w:tcPr>
          <w:p w14:paraId="3BFED5B7" w14:textId="77777777" w:rsidR="002E7620" w:rsidRPr="00DD06B7" w:rsidRDefault="002E7620" w:rsidP="007977C8">
            <w:pPr>
              <w:spacing w:after="0"/>
              <w:ind w:right="-178"/>
              <w:jc w:val="center"/>
              <w:rPr>
                <w:sz w:val="24"/>
                <w:szCs w:val="24"/>
              </w:rPr>
            </w:pPr>
            <w:r w:rsidRPr="00DD06B7">
              <w:rPr>
                <w:sz w:val="24"/>
                <w:szCs w:val="24"/>
              </w:rPr>
              <w:t>—</w:t>
            </w:r>
          </w:p>
        </w:tc>
        <w:tc>
          <w:tcPr>
            <w:tcW w:w="709" w:type="dxa"/>
            <w:tcBorders>
              <w:left w:val="single" w:sz="12" w:space="0" w:color="auto"/>
            </w:tcBorders>
            <w:vAlign w:val="center"/>
          </w:tcPr>
          <w:p w14:paraId="3A599FD4" w14:textId="77777777" w:rsidR="002E7620" w:rsidRPr="00DD06B7" w:rsidRDefault="002E7620" w:rsidP="007977C8">
            <w:pPr>
              <w:spacing w:after="0"/>
              <w:ind w:right="-178"/>
              <w:jc w:val="center"/>
              <w:rPr>
                <w:sz w:val="24"/>
                <w:szCs w:val="24"/>
              </w:rPr>
            </w:pPr>
            <w:r w:rsidRPr="00DD06B7">
              <w:rPr>
                <w:sz w:val="24"/>
                <w:szCs w:val="24"/>
              </w:rPr>
              <w:t>—</w:t>
            </w:r>
          </w:p>
        </w:tc>
        <w:tc>
          <w:tcPr>
            <w:tcW w:w="709" w:type="dxa"/>
            <w:vAlign w:val="center"/>
          </w:tcPr>
          <w:p w14:paraId="1B555365" w14:textId="77777777" w:rsidR="002E7620" w:rsidRPr="00DD06B7" w:rsidRDefault="002E7620" w:rsidP="007977C8">
            <w:pPr>
              <w:spacing w:after="0"/>
              <w:ind w:right="-178"/>
              <w:jc w:val="center"/>
              <w:rPr>
                <w:sz w:val="24"/>
                <w:szCs w:val="24"/>
              </w:rPr>
            </w:pPr>
            <w:r w:rsidRPr="00DD06B7">
              <w:rPr>
                <w:sz w:val="24"/>
                <w:szCs w:val="24"/>
              </w:rPr>
              <w:t>—</w:t>
            </w:r>
          </w:p>
        </w:tc>
        <w:tc>
          <w:tcPr>
            <w:tcW w:w="709" w:type="dxa"/>
            <w:tcBorders>
              <w:right w:val="single" w:sz="12" w:space="0" w:color="auto"/>
            </w:tcBorders>
            <w:vAlign w:val="center"/>
          </w:tcPr>
          <w:p w14:paraId="336D1931" w14:textId="77777777" w:rsidR="002E7620" w:rsidRPr="00DD06B7" w:rsidRDefault="002E7620" w:rsidP="007977C8">
            <w:pPr>
              <w:spacing w:after="0"/>
              <w:ind w:right="-178"/>
              <w:jc w:val="center"/>
              <w:rPr>
                <w:sz w:val="24"/>
                <w:szCs w:val="24"/>
              </w:rPr>
            </w:pPr>
            <w:r w:rsidRPr="00DD06B7">
              <w:rPr>
                <w:sz w:val="24"/>
                <w:szCs w:val="24"/>
              </w:rPr>
              <w:t>—</w:t>
            </w:r>
          </w:p>
        </w:tc>
        <w:tc>
          <w:tcPr>
            <w:tcW w:w="2295" w:type="dxa"/>
            <w:tcBorders>
              <w:left w:val="single" w:sz="12" w:space="0" w:color="auto"/>
            </w:tcBorders>
            <w:vAlign w:val="center"/>
          </w:tcPr>
          <w:p w14:paraId="7B6C3BEC" w14:textId="77777777" w:rsidR="002E7620" w:rsidRPr="00DD06B7" w:rsidRDefault="002E7620" w:rsidP="007977C8">
            <w:pPr>
              <w:spacing w:after="0"/>
              <w:jc w:val="center"/>
              <w:rPr>
                <w:sz w:val="18"/>
                <w:szCs w:val="18"/>
                <w:lang w:eastAsia="ru-RU"/>
              </w:rPr>
            </w:pPr>
            <w:r w:rsidRPr="00DD06B7">
              <w:rPr>
                <w:sz w:val="18"/>
                <w:szCs w:val="18"/>
                <w:shd w:val="clear" w:color="auto" w:fill="FFFFFF"/>
              </w:rPr>
              <w:t>Прозора безбарвна рідина, без присмаків і запаху,  не містить видимих домішок.</w:t>
            </w:r>
          </w:p>
        </w:tc>
      </w:tr>
      <w:tr w:rsidR="002E7620" w:rsidRPr="00DD06B7" w14:paraId="2BFAC4B1" w14:textId="77777777" w:rsidTr="007977C8">
        <w:trPr>
          <w:trHeight w:val="221"/>
          <w:jc w:val="center"/>
        </w:trPr>
        <w:tc>
          <w:tcPr>
            <w:tcW w:w="435" w:type="dxa"/>
            <w:tcBorders>
              <w:right w:val="single" w:sz="12" w:space="0" w:color="auto"/>
            </w:tcBorders>
            <w:vAlign w:val="center"/>
          </w:tcPr>
          <w:p w14:paraId="7D05F159" w14:textId="77777777" w:rsidR="002E7620" w:rsidRPr="00DD06B7" w:rsidRDefault="002E7620"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808CFAE" w14:textId="77777777" w:rsidR="002E7620" w:rsidRPr="00DD06B7" w:rsidRDefault="002E7620" w:rsidP="007977C8">
            <w:pPr>
              <w:spacing w:after="0"/>
              <w:ind w:right="-66"/>
              <w:jc w:val="center"/>
              <w:rPr>
                <w:sz w:val="24"/>
                <w:szCs w:val="24"/>
              </w:rPr>
            </w:pPr>
            <w:r w:rsidRPr="00DD06B7">
              <w:rPr>
                <w:sz w:val="24"/>
                <w:szCs w:val="24"/>
              </w:rPr>
              <w:t>Сіль йодована</w:t>
            </w:r>
          </w:p>
        </w:tc>
        <w:tc>
          <w:tcPr>
            <w:tcW w:w="600" w:type="dxa"/>
            <w:tcBorders>
              <w:left w:val="single" w:sz="12" w:space="0" w:color="auto"/>
            </w:tcBorders>
            <w:vAlign w:val="center"/>
          </w:tcPr>
          <w:p w14:paraId="351429CB" w14:textId="77777777" w:rsidR="002E7620" w:rsidRPr="00DD06B7" w:rsidRDefault="002E7620" w:rsidP="007977C8">
            <w:pPr>
              <w:spacing w:after="0"/>
              <w:ind w:right="-130"/>
              <w:jc w:val="center"/>
              <w:rPr>
                <w:sz w:val="24"/>
                <w:szCs w:val="24"/>
              </w:rPr>
            </w:pPr>
            <w:r w:rsidRPr="00DD06B7">
              <w:rPr>
                <w:sz w:val="24"/>
                <w:szCs w:val="24"/>
              </w:rPr>
              <w:t>0,25</w:t>
            </w:r>
          </w:p>
        </w:tc>
        <w:tc>
          <w:tcPr>
            <w:tcW w:w="600" w:type="dxa"/>
            <w:vAlign w:val="center"/>
          </w:tcPr>
          <w:p w14:paraId="61941395" w14:textId="77777777" w:rsidR="002E7620" w:rsidRPr="00DD06B7" w:rsidRDefault="002E7620" w:rsidP="007977C8">
            <w:pPr>
              <w:spacing w:after="0"/>
              <w:ind w:right="-130"/>
              <w:jc w:val="center"/>
              <w:rPr>
                <w:sz w:val="24"/>
                <w:szCs w:val="24"/>
              </w:rPr>
            </w:pPr>
            <w:r w:rsidRPr="00DD06B7">
              <w:rPr>
                <w:sz w:val="24"/>
                <w:szCs w:val="24"/>
              </w:rPr>
              <w:t>0,25</w:t>
            </w:r>
          </w:p>
        </w:tc>
        <w:tc>
          <w:tcPr>
            <w:tcW w:w="600" w:type="dxa"/>
            <w:tcBorders>
              <w:right w:val="single" w:sz="12" w:space="0" w:color="auto"/>
            </w:tcBorders>
            <w:vAlign w:val="center"/>
          </w:tcPr>
          <w:p w14:paraId="08C015DF" w14:textId="77777777" w:rsidR="002E7620" w:rsidRPr="00DD06B7" w:rsidRDefault="002E7620" w:rsidP="007977C8">
            <w:pPr>
              <w:spacing w:after="0"/>
              <w:ind w:right="-130"/>
              <w:jc w:val="center"/>
              <w:rPr>
                <w:sz w:val="24"/>
                <w:szCs w:val="24"/>
              </w:rPr>
            </w:pPr>
            <w:r w:rsidRPr="00DD06B7">
              <w:rPr>
                <w:sz w:val="24"/>
                <w:szCs w:val="24"/>
              </w:rPr>
              <w:t>0,3</w:t>
            </w:r>
          </w:p>
        </w:tc>
        <w:tc>
          <w:tcPr>
            <w:tcW w:w="600" w:type="dxa"/>
            <w:tcBorders>
              <w:left w:val="single" w:sz="12" w:space="0" w:color="auto"/>
            </w:tcBorders>
            <w:vAlign w:val="center"/>
          </w:tcPr>
          <w:p w14:paraId="4C13BE37" w14:textId="77777777" w:rsidR="002E7620" w:rsidRPr="00DD06B7" w:rsidRDefault="002E7620" w:rsidP="007977C8">
            <w:pPr>
              <w:spacing w:after="0"/>
              <w:ind w:right="-130"/>
              <w:jc w:val="center"/>
              <w:rPr>
                <w:sz w:val="24"/>
                <w:szCs w:val="24"/>
              </w:rPr>
            </w:pPr>
            <w:r w:rsidRPr="00DD06B7">
              <w:rPr>
                <w:sz w:val="24"/>
                <w:szCs w:val="24"/>
              </w:rPr>
              <w:t>0,25</w:t>
            </w:r>
          </w:p>
        </w:tc>
        <w:tc>
          <w:tcPr>
            <w:tcW w:w="600" w:type="dxa"/>
            <w:vAlign w:val="center"/>
          </w:tcPr>
          <w:p w14:paraId="2C751248" w14:textId="77777777" w:rsidR="002E7620" w:rsidRPr="00DD06B7" w:rsidRDefault="002E7620" w:rsidP="007977C8">
            <w:pPr>
              <w:spacing w:after="0"/>
              <w:ind w:right="-130"/>
              <w:jc w:val="center"/>
              <w:rPr>
                <w:sz w:val="24"/>
                <w:szCs w:val="24"/>
              </w:rPr>
            </w:pPr>
            <w:r w:rsidRPr="00DD06B7">
              <w:rPr>
                <w:sz w:val="24"/>
                <w:szCs w:val="24"/>
              </w:rPr>
              <w:t>0,25</w:t>
            </w:r>
          </w:p>
        </w:tc>
        <w:tc>
          <w:tcPr>
            <w:tcW w:w="602" w:type="dxa"/>
            <w:tcBorders>
              <w:right w:val="single" w:sz="12" w:space="0" w:color="auto"/>
            </w:tcBorders>
            <w:vAlign w:val="center"/>
          </w:tcPr>
          <w:p w14:paraId="224B26E1" w14:textId="77777777" w:rsidR="002E7620" w:rsidRPr="00DD06B7" w:rsidRDefault="002E7620" w:rsidP="007977C8">
            <w:pPr>
              <w:spacing w:after="0"/>
              <w:ind w:right="-130"/>
              <w:jc w:val="center"/>
              <w:rPr>
                <w:sz w:val="24"/>
                <w:szCs w:val="24"/>
              </w:rPr>
            </w:pPr>
            <w:r w:rsidRPr="00DD06B7">
              <w:rPr>
                <w:sz w:val="24"/>
                <w:szCs w:val="24"/>
              </w:rPr>
              <w:t>0,3</w:t>
            </w:r>
          </w:p>
        </w:tc>
        <w:tc>
          <w:tcPr>
            <w:tcW w:w="595" w:type="dxa"/>
            <w:tcBorders>
              <w:left w:val="single" w:sz="12" w:space="0" w:color="auto"/>
            </w:tcBorders>
            <w:vAlign w:val="center"/>
          </w:tcPr>
          <w:p w14:paraId="381F4D98" w14:textId="77777777" w:rsidR="002E7620" w:rsidRPr="00DD06B7" w:rsidRDefault="002E7620" w:rsidP="007977C8">
            <w:pPr>
              <w:spacing w:after="0"/>
              <w:ind w:right="-178"/>
              <w:jc w:val="center"/>
              <w:rPr>
                <w:sz w:val="24"/>
                <w:szCs w:val="24"/>
              </w:rPr>
            </w:pPr>
            <w:r w:rsidRPr="00DD06B7">
              <w:rPr>
                <w:sz w:val="24"/>
                <w:szCs w:val="24"/>
              </w:rPr>
              <w:t>—</w:t>
            </w:r>
          </w:p>
        </w:tc>
        <w:tc>
          <w:tcPr>
            <w:tcW w:w="596" w:type="dxa"/>
            <w:vAlign w:val="center"/>
          </w:tcPr>
          <w:p w14:paraId="23F0A17A" w14:textId="77777777" w:rsidR="002E7620" w:rsidRPr="00DD06B7" w:rsidRDefault="002E7620" w:rsidP="007977C8">
            <w:pPr>
              <w:spacing w:after="0"/>
              <w:ind w:right="-178"/>
              <w:jc w:val="center"/>
              <w:rPr>
                <w:sz w:val="24"/>
                <w:szCs w:val="24"/>
              </w:rPr>
            </w:pPr>
            <w:r w:rsidRPr="00DD06B7">
              <w:rPr>
                <w:sz w:val="24"/>
                <w:szCs w:val="24"/>
              </w:rPr>
              <w:t>—</w:t>
            </w:r>
          </w:p>
        </w:tc>
        <w:tc>
          <w:tcPr>
            <w:tcW w:w="596" w:type="dxa"/>
            <w:tcBorders>
              <w:right w:val="single" w:sz="12" w:space="0" w:color="auto"/>
            </w:tcBorders>
            <w:vAlign w:val="center"/>
          </w:tcPr>
          <w:p w14:paraId="616F9651" w14:textId="77777777" w:rsidR="002E7620" w:rsidRPr="00DD06B7" w:rsidRDefault="002E7620" w:rsidP="007977C8">
            <w:pPr>
              <w:spacing w:after="0"/>
              <w:ind w:right="-178"/>
              <w:jc w:val="center"/>
              <w:rPr>
                <w:sz w:val="24"/>
                <w:szCs w:val="24"/>
              </w:rPr>
            </w:pPr>
            <w:r w:rsidRPr="00DD06B7">
              <w:rPr>
                <w:sz w:val="24"/>
                <w:szCs w:val="24"/>
              </w:rPr>
              <w:t>—</w:t>
            </w:r>
          </w:p>
        </w:tc>
        <w:tc>
          <w:tcPr>
            <w:tcW w:w="596" w:type="dxa"/>
            <w:tcBorders>
              <w:left w:val="single" w:sz="12" w:space="0" w:color="auto"/>
            </w:tcBorders>
            <w:vAlign w:val="center"/>
          </w:tcPr>
          <w:p w14:paraId="10E688D4" w14:textId="77777777" w:rsidR="002E7620" w:rsidRPr="00DD06B7" w:rsidRDefault="002E7620" w:rsidP="007977C8">
            <w:pPr>
              <w:spacing w:after="0"/>
              <w:ind w:right="-178"/>
              <w:jc w:val="center"/>
              <w:rPr>
                <w:sz w:val="24"/>
                <w:szCs w:val="24"/>
              </w:rPr>
            </w:pPr>
            <w:r w:rsidRPr="00DD06B7">
              <w:rPr>
                <w:sz w:val="24"/>
                <w:szCs w:val="24"/>
              </w:rPr>
              <w:t>—</w:t>
            </w:r>
          </w:p>
        </w:tc>
        <w:tc>
          <w:tcPr>
            <w:tcW w:w="595" w:type="dxa"/>
            <w:vAlign w:val="center"/>
          </w:tcPr>
          <w:p w14:paraId="771BF9F7" w14:textId="77777777" w:rsidR="002E7620" w:rsidRPr="00DD06B7" w:rsidRDefault="002E7620" w:rsidP="007977C8">
            <w:pPr>
              <w:spacing w:after="0"/>
              <w:ind w:right="-178"/>
              <w:jc w:val="center"/>
              <w:rPr>
                <w:sz w:val="24"/>
                <w:szCs w:val="24"/>
              </w:rPr>
            </w:pPr>
            <w:r w:rsidRPr="00DD06B7">
              <w:rPr>
                <w:sz w:val="24"/>
                <w:szCs w:val="24"/>
              </w:rPr>
              <w:t>—</w:t>
            </w:r>
          </w:p>
        </w:tc>
        <w:tc>
          <w:tcPr>
            <w:tcW w:w="596" w:type="dxa"/>
            <w:tcBorders>
              <w:right w:val="single" w:sz="12" w:space="0" w:color="auto"/>
            </w:tcBorders>
            <w:vAlign w:val="center"/>
          </w:tcPr>
          <w:p w14:paraId="0751677A" w14:textId="77777777" w:rsidR="002E7620" w:rsidRPr="00DD06B7" w:rsidRDefault="002E7620" w:rsidP="007977C8">
            <w:pPr>
              <w:spacing w:after="0"/>
              <w:ind w:right="-178"/>
              <w:jc w:val="center"/>
              <w:rPr>
                <w:sz w:val="24"/>
                <w:szCs w:val="24"/>
              </w:rPr>
            </w:pPr>
            <w:r w:rsidRPr="00DD06B7">
              <w:rPr>
                <w:sz w:val="24"/>
                <w:szCs w:val="24"/>
              </w:rPr>
              <w:t>—</w:t>
            </w:r>
          </w:p>
        </w:tc>
        <w:tc>
          <w:tcPr>
            <w:tcW w:w="650" w:type="dxa"/>
            <w:tcBorders>
              <w:left w:val="single" w:sz="12" w:space="0" w:color="auto"/>
            </w:tcBorders>
            <w:vAlign w:val="center"/>
          </w:tcPr>
          <w:p w14:paraId="58FB78C7" w14:textId="77777777" w:rsidR="002E7620" w:rsidRPr="00DD06B7" w:rsidRDefault="002E7620" w:rsidP="007977C8">
            <w:pPr>
              <w:spacing w:after="0"/>
              <w:ind w:right="-178"/>
              <w:jc w:val="center"/>
              <w:rPr>
                <w:sz w:val="24"/>
                <w:szCs w:val="24"/>
              </w:rPr>
            </w:pPr>
            <w:r w:rsidRPr="00DD06B7">
              <w:rPr>
                <w:sz w:val="24"/>
                <w:szCs w:val="24"/>
              </w:rPr>
              <w:t>—</w:t>
            </w:r>
          </w:p>
        </w:tc>
        <w:tc>
          <w:tcPr>
            <w:tcW w:w="650" w:type="dxa"/>
            <w:vAlign w:val="center"/>
          </w:tcPr>
          <w:p w14:paraId="425552BE" w14:textId="77777777" w:rsidR="002E7620" w:rsidRPr="00DD06B7" w:rsidRDefault="002E7620" w:rsidP="007977C8">
            <w:pPr>
              <w:spacing w:after="0"/>
              <w:ind w:right="-178"/>
              <w:jc w:val="center"/>
              <w:rPr>
                <w:sz w:val="24"/>
                <w:szCs w:val="24"/>
              </w:rPr>
            </w:pPr>
            <w:r w:rsidRPr="00DD06B7">
              <w:rPr>
                <w:sz w:val="24"/>
                <w:szCs w:val="24"/>
              </w:rPr>
              <w:t>—</w:t>
            </w:r>
          </w:p>
        </w:tc>
        <w:tc>
          <w:tcPr>
            <w:tcW w:w="651" w:type="dxa"/>
            <w:tcBorders>
              <w:right w:val="single" w:sz="12" w:space="0" w:color="auto"/>
            </w:tcBorders>
            <w:vAlign w:val="center"/>
          </w:tcPr>
          <w:p w14:paraId="5E5424CE" w14:textId="77777777" w:rsidR="002E7620" w:rsidRPr="00DD06B7" w:rsidRDefault="002E7620" w:rsidP="007977C8">
            <w:pPr>
              <w:spacing w:after="0"/>
              <w:ind w:right="-178"/>
              <w:jc w:val="center"/>
              <w:rPr>
                <w:sz w:val="24"/>
                <w:szCs w:val="24"/>
              </w:rPr>
            </w:pPr>
            <w:r w:rsidRPr="00DD06B7">
              <w:rPr>
                <w:sz w:val="24"/>
                <w:szCs w:val="24"/>
              </w:rPr>
              <w:t>—</w:t>
            </w:r>
          </w:p>
        </w:tc>
        <w:tc>
          <w:tcPr>
            <w:tcW w:w="709" w:type="dxa"/>
            <w:tcBorders>
              <w:left w:val="single" w:sz="12" w:space="0" w:color="auto"/>
            </w:tcBorders>
            <w:vAlign w:val="center"/>
          </w:tcPr>
          <w:p w14:paraId="5D14CE3F" w14:textId="77777777" w:rsidR="002E7620" w:rsidRPr="00DD06B7" w:rsidRDefault="002E7620" w:rsidP="007977C8">
            <w:pPr>
              <w:spacing w:after="0"/>
              <w:ind w:right="-178"/>
              <w:jc w:val="center"/>
              <w:rPr>
                <w:sz w:val="24"/>
                <w:szCs w:val="24"/>
              </w:rPr>
            </w:pPr>
            <w:r w:rsidRPr="00DD06B7">
              <w:rPr>
                <w:sz w:val="24"/>
                <w:szCs w:val="24"/>
              </w:rPr>
              <w:t>—</w:t>
            </w:r>
          </w:p>
        </w:tc>
        <w:tc>
          <w:tcPr>
            <w:tcW w:w="709" w:type="dxa"/>
            <w:vAlign w:val="center"/>
          </w:tcPr>
          <w:p w14:paraId="023937CF" w14:textId="77777777" w:rsidR="002E7620" w:rsidRPr="00DD06B7" w:rsidRDefault="002E7620" w:rsidP="007977C8">
            <w:pPr>
              <w:spacing w:after="0"/>
              <w:ind w:right="-178"/>
              <w:jc w:val="center"/>
              <w:rPr>
                <w:sz w:val="24"/>
                <w:szCs w:val="24"/>
              </w:rPr>
            </w:pPr>
            <w:r w:rsidRPr="00DD06B7">
              <w:rPr>
                <w:sz w:val="24"/>
                <w:szCs w:val="24"/>
              </w:rPr>
              <w:t>—</w:t>
            </w:r>
          </w:p>
        </w:tc>
        <w:tc>
          <w:tcPr>
            <w:tcW w:w="709" w:type="dxa"/>
            <w:tcBorders>
              <w:right w:val="single" w:sz="12" w:space="0" w:color="auto"/>
            </w:tcBorders>
            <w:vAlign w:val="center"/>
          </w:tcPr>
          <w:p w14:paraId="681EA968" w14:textId="77777777" w:rsidR="002E7620" w:rsidRPr="00DD06B7" w:rsidRDefault="002E7620" w:rsidP="007977C8">
            <w:pPr>
              <w:spacing w:after="0"/>
              <w:ind w:right="-178"/>
              <w:jc w:val="center"/>
              <w:rPr>
                <w:sz w:val="24"/>
                <w:szCs w:val="24"/>
              </w:rPr>
            </w:pPr>
            <w:r w:rsidRPr="00DD06B7">
              <w:rPr>
                <w:sz w:val="24"/>
                <w:szCs w:val="24"/>
              </w:rPr>
              <w:t>—</w:t>
            </w:r>
          </w:p>
        </w:tc>
        <w:tc>
          <w:tcPr>
            <w:tcW w:w="2295" w:type="dxa"/>
            <w:tcBorders>
              <w:left w:val="single" w:sz="12" w:space="0" w:color="auto"/>
            </w:tcBorders>
            <w:vAlign w:val="center"/>
          </w:tcPr>
          <w:p w14:paraId="7B55F73C" w14:textId="77777777" w:rsidR="002E7620" w:rsidRPr="00DD06B7" w:rsidRDefault="002E7620" w:rsidP="007977C8">
            <w:pPr>
              <w:spacing w:after="0"/>
              <w:jc w:val="center"/>
              <w:rPr>
                <w:sz w:val="18"/>
                <w:szCs w:val="18"/>
              </w:rPr>
            </w:pPr>
            <w:r w:rsidRPr="00DD06B7">
              <w:rPr>
                <w:sz w:val="18"/>
                <w:szCs w:val="18"/>
                <w:lang w:eastAsia="ru-RU"/>
              </w:rPr>
              <w:t xml:space="preserve">Солона, без сторонніх присмаків і ароматів; сипуча без грудочок; біла з блиском; </w:t>
            </w:r>
            <w:r w:rsidRPr="00DD06B7">
              <w:rPr>
                <w:sz w:val="18"/>
                <w:szCs w:val="18"/>
              </w:rPr>
              <w:t>слабкий запах йоду;</w:t>
            </w:r>
            <w:r w:rsidRPr="00DD06B7">
              <w:rPr>
                <w:sz w:val="18"/>
                <w:szCs w:val="18"/>
                <w:lang w:eastAsia="ru-RU"/>
              </w:rPr>
              <w:t xml:space="preserve"> розчинність у рідині повна.</w:t>
            </w:r>
          </w:p>
        </w:tc>
      </w:tr>
      <w:tr w:rsidR="002E7620" w:rsidRPr="00DD06B7" w14:paraId="75B40CC1" w14:textId="77777777" w:rsidTr="007977C8">
        <w:trPr>
          <w:trHeight w:val="221"/>
          <w:jc w:val="center"/>
        </w:trPr>
        <w:tc>
          <w:tcPr>
            <w:tcW w:w="435" w:type="dxa"/>
            <w:tcBorders>
              <w:right w:val="single" w:sz="12" w:space="0" w:color="auto"/>
            </w:tcBorders>
            <w:vAlign w:val="center"/>
          </w:tcPr>
          <w:p w14:paraId="4E587292" w14:textId="77777777" w:rsidR="002E7620" w:rsidRPr="00DD06B7" w:rsidRDefault="002E7620"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23034B0" w14:textId="77777777" w:rsidR="002E7620" w:rsidRPr="00DD06B7" w:rsidRDefault="002E7620" w:rsidP="007977C8">
            <w:pPr>
              <w:spacing w:after="0"/>
              <w:ind w:right="-66"/>
              <w:jc w:val="center"/>
              <w:rPr>
                <w:sz w:val="24"/>
                <w:szCs w:val="24"/>
                <w:u w:val="single"/>
              </w:rPr>
            </w:pPr>
            <w:r w:rsidRPr="00DD06B7">
              <w:rPr>
                <w:sz w:val="24"/>
                <w:szCs w:val="24"/>
                <w:u w:val="single"/>
              </w:rPr>
              <w:t>Цукор</w:t>
            </w:r>
          </w:p>
        </w:tc>
        <w:tc>
          <w:tcPr>
            <w:tcW w:w="600" w:type="dxa"/>
            <w:tcBorders>
              <w:left w:val="single" w:sz="12" w:space="0" w:color="auto"/>
            </w:tcBorders>
            <w:vAlign w:val="center"/>
          </w:tcPr>
          <w:p w14:paraId="7E62221E" w14:textId="77777777" w:rsidR="002E7620" w:rsidRPr="00DD06B7" w:rsidRDefault="002E7620" w:rsidP="007977C8">
            <w:pPr>
              <w:spacing w:after="0"/>
              <w:ind w:right="-130"/>
              <w:jc w:val="center"/>
              <w:rPr>
                <w:sz w:val="24"/>
                <w:szCs w:val="24"/>
                <w:u w:val="single"/>
              </w:rPr>
            </w:pPr>
          </w:p>
        </w:tc>
        <w:tc>
          <w:tcPr>
            <w:tcW w:w="600" w:type="dxa"/>
            <w:vAlign w:val="center"/>
          </w:tcPr>
          <w:p w14:paraId="15C3E578" w14:textId="77777777" w:rsidR="002E7620" w:rsidRPr="00DD06B7" w:rsidRDefault="002E7620" w:rsidP="007977C8">
            <w:pPr>
              <w:spacing w:after="0"/>
              <w:ind w:right="-130"/>
              <w:jc w:val="center"/>
              <w:rPr>
                <w:sz w:val="24"/>
                <w:szCs w:val="24"/>
              </w:rPr>
            </w:pPr>
            <w:r w:rsidRPr="00DD06B7">
              <w:rPr>
                <w:sz w:val="24"/>
                <w:szCs w:val="24"/>
              </w:rPr>
              <w:t>1,5</w:t>
            </w:r>
          </w:p>
        </w:tc>
        <w:tc>
          <w:tcPr>
            <w:tcW w:w="600" w:type="dxa"/>
            <w:tcBorders>
              <w:right w:val="single" w:sz="12" w:space="0" w:color="auto"/>
            </w:tcBorders>
            <w:vAlign w:val="center"/>
          </w:tcPr>
          <w:p w14:paraId="1746D6C8" w14:textId="77777777" w:rsidR="002E7620" w:rsidRPr="00DD06B7" w:rsidRDefault="002E7620" w:rsidP="007977C8">
            <w:pPr>
              <w:spacing w:after="0"/>
              <w:ind w:right="-130"/>
              <w:jc w:val="center"/>
              <w:rPr>
                <w:sz w:val="24"/>
                <w:szCs w:val="24"/>
              </w:rPr>
            </w:pPr>
            <w:r w:rsidRPr="00DD06B7">
              <w:rPr>
                <w:sz w:val="24"/>
                <w:szCs w:val="24"/>
              </w:rPr>
              <w:t>2,0</w:t>
            </w:r>
          </w:p>
        </w:tc>
        <w:tc>
          <w:tcPr>
            <w:tcW w:w="600" w:type="dxa"/>
            <w:tcBorders>
              <w:left w:val="single" w:sz="12" w:space="0" w:color="auto"/>
            </w:tcBorders>
            <w:vAlign w:val="center"/>
          </w:tcPr>
          <w:p w14:paraId="13AA7440" w14:textId="77777777" w:rsidR="002E7620" w:rsidRPr="00DD06B7" w:rsidRDefault="002E7620" w:rsidP="007977C8">
            <w:pPr>
              <w:spacing w:after="0"/>
              <w:ind w:right="-130"/>
              <w:jc w:val="center"/>
              <w:rPr>
                <w:sz w:val="24"/>
                <w:szCs w:val="24"/>
              </w:rPr>
            </w:pPr>
          </w:p>
        </w:tc>
        <w:tc>
          <w:tcPr>
            <w:tcW w:w="600" w:type="dxa"/>
            <w:vAlign w:val="center"/>
          </w:tcPr>
          <w:p w14:paraId="0D3A7A91" w14:textId="77777777" w:rsidR="002E7620" w:rsidRPr="00DD06B7" w:rsidRDefault="002E7620" w:rsidP="007977C8">
            <w:pPr>
              <w:spacing w:after="0"/>
              <w:ind w:right="-130"/>
              <w:jc w:val="center"/>
              <w:rPr>
                <w:sz w:val="24"/>
                <w:szCs w:val="24"/>
              </w:rPr>
            </w:pPr>
            <w:r w:rsidRPr="00DD06B7">
              <w:rPr>
                <w:sz w:val="24"/>
                <w:szCs w:val="24"/>
              </w:rPr>
              <w:t>1,5</w:t>
            </w:r>
          </w:p>
        </w:tc>
        <w:tc>
          <w:tcPr>
            <w:tcW w:w="602" w:type="dxa"/>
            <w:tcBorders>
              <w:right w:val="single" w:sz="12" w:space="0" w:color="auto"/>
            </w:tcBorders>
            <w:vAlign w:val="center"/>
          </w:tcPr>
          <w:p w14:paraId="177CD2D0" w14:textId="77777777" w:rsidR="002E7620" w:rsidRPr="00DD06B7" w:rsidRDefault="002E7620" w:rsidP="007977C8">
            <w:pPr>
              <w:spacing w:after="0"/>
              <w:ind w:right="-130"/>
              <w:jc w:val="center"/>
              <w:rPr>
                <w:sz w:val="24"/>
                <w:szCs w:val="24"/>
              </w:rPr>
            </w:pPr>
            <w:r w:rsidRPr="00DD06B7">
              <w:rPr>
                <w:sz w:val="24"/>
                <w:szCs w:val="24"/>
              </w:rPr>
              <w:t>2,0</w:t>
            </w:r>
          </w:p>
        </w:tc>
        <w:tc>
          <w:tcPr>
            <w:tcW w:w="595" w:type="dxa"/>
            <w:tcBorders>
              <w:left w:val="single" w:sz="12" w:space="0" w:color="auto"/>
            </w:tcBorders>
            <w:vAlign w:val="center"/>
          </w:tcPr>
          <w:p w14:paraId="2AB029A4" w14:textId="77777777" w:rsidR="002E7620" w:rsidRPr="00DD06B7" w:rsidRDefault="002E7620" w:rsidP="007977C8">
            <w:pPr>
              <w:spacing w:after="0"/>
              <w:ind w:right="-77"/>
              <w:jc w:val="center"/>
              <w:rPr>
                <w:sz w:val="24"/>
                <w:szCs w:val="24"/>
              </w:rPr>
            </w:pPr>
            <w:r w:rsidRPr="00DD06B7">
              <w:rPr>
                <w:sz w:val="24"/>
                <w:szCs w:val="24"/>
              </w:rPr>
              <w:t>—</w:t>
            </w:r>
          </w:p>
        </w:tc>
        <w:tc>
          <w:tcPr>
            <w:tcW w:w="596" w:type="dxa"/>
            <w:vAlign w:val="center"/>
          </w:tcPr>
          <w:p w14:paraId="433A3545" w14:textId="77777777" w:rsidR="002E7620" w:rsidRPr="00DD06B7" w:rsidRDefault="002E7620" w:rsidP="007977C8">
            <w:pPr>
              <w:spacing w:after="0"/>
              <w:ind w:right="-77"/>
              <w:jc w:val="center"/>
              <w:rPr>
                <w:sz w:val="24"/>
                <w:szCs w:val="24"/>
              </w:rPr>
            </w:pPr>
            <w:r w:rsidRPr="00DD06B7">
              <w:rPr>
                <w:sz w:val="24"/>
                <w:szCs w:val="24"/>
              </w:rPr>
              <w:t>—</w:t>
            </w:r>
          </w:p>
        </w:tc>
        <w:tc>
          <w:tcPr>
            <w:tcW w:w="596" w:type="dxa"/>
            <w:tcBorders>
              <w:right w:val="single" w:sz="12" w:space="0" w:color="auto"/>
            </w:tcBorders>
            <w:vAlign w:val="center"/>
          </w:tcPr>
          <w:p w14:paraId="2B1A76DA" w14:textId="77777777" w:rsidR="002E7620" w:rsidRPr="00DD06B7" w:rsidRDefault="002E7620" w:rsidP="007977C8">
            <w:pPr>
              <w:spacing w:after="0"/>
              <w:ind w:right="-77"/>
              <w:jc w:val="center"/>
              <w:rPr>
                <w:sz w:val="24"/>
                <w:szCs w:val="24"/>
              </w:rPr>
            </w:pPr>
            <w:r w:rsidRPr="00DD06B7">
              <w:rPr>
                <w:sz w:val="24"/>
                <w:szCs w:val="24"/>
              </w:rPr>
              <w:t>—</w:t>
            </w:r>
          </w:p>
        </w:tc>
        <w:tc>
          <w:tcPr>
            <w:tcW w:w="596" w:type="dxa"/>
            <w:tcBorders>
              <w:left w:val="single" w:sz="12" w:space="0" w:color="auto"/>
            </w:tcBorders>
            <w:vAlign w:val="center"/>
          </w:tcPr>
          <w:p w14:paraId="314E5A6B" w14:textId="77777777" w:rsidR="002E7620" w:rsidRPr="00DD06B7" w:rsidRDefault="002E7620" w:rsidP="007977C8">
            <w:pPr>
              <w:spacing w:after="0"/>
              <w:ind w:right="-77"/>
              <w:jc w:val="center"/>
              <w:rPr>
                <w:sz w:val="24"/>
                <w:szCs w:val="24"/>
              </w:rPr>
            </w:pPr>
            <w:r w:rsidRPr="00DD06B7">
              <w:rPr>
                <w:sz w:val="24"/>
                <w:szCs w:val="24"/>
              </w:rPr>
              <w:t>—</w:t>
            </w:r>
          </w:p>
        </w:tc>
        <w:tc>
          <w:tcPr>
            <w:tcW w:w="595" w:type="dxa"/>
            <w:vAlign w:val="center"/>
          </w:tcPr>
          <w:p w14:paraId="25EF90D1" w14:textId="77777777" w:rsidR="002E7620" w:rsidRPr="00DD06B7" w:rsidRDefault="002E7620" w:rsidP="007977C8">
            <w:pPr>
              <w:spacing w:after="0"/>
              <w:ind w:right="-77"/>
              <w:jc w:val="center"/>
              <w:rPr>
                <w:sz w:val="24"/>
                <w:szCs w:val="24"/>
              </w:rPr>
            </w:pPr>
            <w:r w:rsidRPr="00DD06B7">
              <w:rPr>
                <w:sz w:val="24"/>
                <w:szCs w:val="24"/>
              </w:rPr>
              <w:t>—</w:t>
            </w:r>
          </w:p>
        </w:tc>
        <w:tc>
          <w:tcPr>
            <w:tcW w:w="596" w:type="dxa"/>
            <w:tcBorders>
              <w:right w:val="single" w:sz="12" w:space="0" w:color="auto"/>
            </w:tcBorders>
            <w:vAlign w:val="center"/>
          </w:tcPr>
          <w:p w14:paraId="72936283" w14:textId="77777777" w:rsidR="002E7620" w:rsidRPr="00DD06B7" w:rsidRDefault="002E7620" w:rsidP="007977C8">
            <w:pPr>
              <w:spacing w:after="0"/>
              <w:ind w:right="-77"/>
              <w:jc w:val="center"/>
              <w:rPr>
                <w:sz w:val="24"/>
                <w:szCs w:val="24"/>
              </w:rPr>
            </w:pPr>
            <w:r w:rsidRPr="00DD06B7">
              <w:rPr>
                <w:sz w:val="24"/>
                <w:szCs w:val="24"/>
              </w:rPr>
              <w:t>—</w:t>
            </w:r>
          </w:p>
        </w:tc>
        <w:tc>
          <w:tcPr>
            <w:tcW w:w="650" w:type="dxa"/>
            <w:tcBorders>
              <w:left w:val="single" w:sz="12" w:space="0" w:color="auto"/>
            </w:tcBorders>
            <w:vAlign w:val="center"/>
          </w:tcPr>
          <w:p w14:paraId="1B372B76" w14:textId="77777777" w:rsidR="002E7620" w:rsidRPr="00DD06B7" w:rsidRDefault="002E7620" w:rsidP="007977C8">
            <w:pPr>
              <w:spacing w:after="0"/>
              <w:ind w:right="-77"/>
              <w:jc w:val="center"/>
              <w:rPr>
                <w:sz w:val="24"/>
                <w:szCs w:val="24"/>
              </w:rPr>
            </w:pPr>
            <w:r w:rsidRPr="00DD06B7">
              <w:rPr>
                <w:sz w:val="24"/>
                <w:szCs w:val="24"/>
              </w:rPr>
              <w:t>—</w:t>
            </w:r>
          </w:p>
        </w:tc>
        <w:tc>
          <w:tcPr>
            <w:tcW w:w="650" w:type="dxa"/>
            <w:vAlign w:val="center"/>
          </w:tcPr>
          <w:p w14:paraId="2E8B08B0" w14:textId="77777777" w:rsidR="002E7620" w:rsidRPr="00DD06B7" w:rsidRDefault="002E7620" w:rsidP="007977C8">
            <w:pPr>
              <w:spacing w:after="0"/>
              <w:ind w:right="-77"/>
              <w:jc w:val="center"/>
              <w:rPr>
                <w:sz w:val="24"/>
                <w:szCs w:val="24"/>
              </w:rPr>
            </w:pPr>
            <w:r w:rsidRPr="00DD06B7">
              <w:rPr>
                <w:sz w:val="24"/>
                <w:szCs w:val="24"/>
              </w:rPr>
              <w:t>1,5</w:t>
            </w:r>
          </w:p>
        </w:tc>
        <w:tc>
          <w:tcPr>
            <w:tcW w:w="651" w:type="dxa"/>
            <w:tcBorders>
              <w:right w:val="single" w:sz="12" w:space="0" w:color="auto"/>
            </w:tcBorders>
            <w:vAlign w:val="center"/>
          </w:tcPr>
          <w:p w14:paraId="26D911F8" w14:textId="77777777" w:rsidR="002E7620" w:rsidRPr="00DD06B7" w:rsidRDefault="002E7620" w:rsidP="007977C8">
            <w:pPr>
              <w:spacing w:after="0"/>
              <w:ind w:right="-77"/>
              <w:jc w:val="center"/>
              <w:rPr>
                <w:sz w:val="24"/>
                <w:szCs w:val="24"/>
              </w:rPr>
            </w:pPr>
            <w:r w:rsidRPr="00DD06B7">
              <w:rPr>
                <w:sz w:val="24"/>
                <w:szCs w:val="24"/>
              </w:rPr>
              <w:t>2,0</w:t>
            </w:r>
          </w:p>
        </w:tc>
        <w:tc>
          <w:tcPr>
            <w:tcW w:w="709" w:type="dxa"/>
            <w:tcBorders>
              <w:left w:val="single" w:sz="12" w:space="0" w:color="auto"/>
            </w:tcBorders>
            <w:vAlign w:val="center"/>
          </w:tcPr>
          <w:p w14:paraId="70931C40" w14:textId="77777777" w:rsidR="002E7620" w:rsidRPr="00DD06B7" w:rsidRDefault="002E7620" w:rsidP="007977C8">
            <w:pPr>
              <w:spacing w:after="0"/>
              <w:ind w:right="-77"/>
              <w:jc w:val="center"/>
              <w:rPr>
                <w:sz w:val="24"/>
                <w:szCs w:val="24"/>
              </w:rPr>
            </w:pPr>
            <w:r w:rsidRPr="00DD06B7">
              <w:rPr>
                <w:sz w:val="24"/>
                <w:szCs w:val="24"/>
              </w:rPr>
              <w:t>—</w:t>
            </w:r>
          </w:p>
        </w:tc>
        <w:tc>
          <w:tcPr>
            <w:tcW w:w="709" w:type="dxa"/>
            <w:vAlign w:val="center"/>
          </w:tcPr>
          <w:p w14:paraId="56AFB630" w14:textId="77777777" w:rsidR="002E7620" w:rsidRPr="00DD06B7" w:rsidRDefault="002E7620" w:rsidP="007977C8">
            <w:pPr>
              <w:spacing w:after="0"/>
              <w:ind w:right="-77"/>
              <w:jc w:val="center"/>
              <w:rPr>
                <w:sz w:val="24"/>
                <w:szCs w:val="24"/>
              </w:rPr>
            </w:pPr>
            <w:r w:rsidRPr="00DD06B7">
              <w:rPr>
                <w:sz w:val="24"/>
                <w:szCs w:val="24"/>
              </w:rPr>
              <w:t>5,7</w:t>
            </w:r>
          </w:p>
        </w:tc>
        <w:tc>
          <w:tcPr>
            <w:tcW w:w="709" w:type="dxa"/>
            <w:tcBorders>
              <w:right w:val="single" w:sz="12" w:space="0" w:color="auto"/>
            </w:tcBorders>
            <w:vAlign w:val="center"/>
          </w:tcPr>
          <w:p w14:paraId="2DED41DB" w14:textId="77777777" w:rsidR="002E7620" w:rsidRPr="00DD06B7" w:rsidRDefault="002E7620" w:rsidP="007977C8">
            <w:pPr>
              <w:spacing w:after="0"/>
              <w:ind w:right="-77"/>
              <w:jc w:val="center"/>
              <w:rPr>
                <w:sz w:val="24"/>
                <w:szCs w:val="24"/>
              </w:rPr>
            </w:pPr>
            <w:r w:rsidRPr="00DD06B7">
              <w:rPr>
                <w:sz w:val="24"/>
                <w:szCs w:val="24"/>
              </w:rPr>
              <w:t>7,6</w:t>
            </w:r>
          </w:p>
        </w:tc>
        <w:tc>
          <w:tcPr>
            <w:tcW w:w="2295" w:type="dxa"/>
            <w:tcBorders>
              <w:left w:val="single" w:sz="12" w:space="0" w:color="auto"/>
            </w:tcBorders>
            <w:vAlign w:val="center"/>
          </w:tcPr>
          <w:p w14:paraId="0204300D" w14:textId="77777777" w:rsidR="002E7620" w:rsidRPr="00DD06B7" w:rsidRDefault="002E7620" w:rsidP="007977C8">
            <w:pPr>
              <w:spacing w:after="0"/>
              <w:jc w:val="center"/>
              <w:rPr>
                <w:sz w:val="18"/>
                <w:szCs w:val="18"/>
                <w:lang w:eastAsia="ru-RU"/>
              </w:rPr>
            </w:pPr>
            <w:r w:rsidRPr="00DD06B7">
              <w:rPr>
                <w:sz w:val="18"/>
                <w:szCs w:val="18"/>
              </w:rPr>
              <w:t xml:space="preserve">Білий з блиском, сипучий, без грудочок, солодкий, без </w:t>
            </w:r>
            <w:r w:rsidRPr="00DD06B7">
              <w:rPr>
                <w:sz w:val="18"/>
                <w:szCs w:val="18"/>
              </w:rPr>
              <w:lastRenderedPageBreak/>
              <w:t>сторонніх присмаків і запахів як в сухому цукрі, так і в його водному розчині, розчинність у воді повна.</w:t>
            </w:r>
            <w:r w:rsidRPr="00DD06B7">
              <w:rPr>
                <w:sz w:val="18"/>
                <w:szCs w:val="18"/>
                <w:shd w:val="clear" w:color="auto" w:fill="FFFFFF"/>
              </w:rPr>
              <w:t>.</w:t>
            </w:r>
          </w:p>
        </w:tc>
      </w:tr>
      <w:tr w:rsidR="002E7620" w:rsidRPr="00DD06B7" w14:paraId="47E7D38A" w14:textId="77777777" w:rsidTr="007977C8">
        <w:trPr>
          <w:trHeight w:val="221"/>
          <w:jc w:val="center"/>
        </w:trPr>
        <w:tc>
          <w:tcPr>
            <w:tcW w:w="435" w:type="dxa"/>
            <w:tcBorders>
              <w:right w:val="single" w:sz="12" w:space="0" w:color="auto"/>
            </w:tcBorders>
            <w:vAlign w:val="center"/>
          </w:tcPr>
          <w:p w14:paraId="175A4480" w14:textId="77777777" w:rsidR="002E7620" w:rsidRPr="00DD06B7" w:rsidRDefault="002E7620" w:rsidP="007977C8">
            <w:pPr>
              <w:widowControl w:val="0"/>
              <w:spacing w:after="0" w:line="240" w:lineRule="auto"/>
              <w:ind w:right="-89"/>
              <w:jc w:val="center"/>
              <w:rPr>
                <w:b/>
                <w:sz w:val="24"/>
                <w:szCs w:val="24"/>
                <w:lang w:val="ru-RU" w:eastAsia="ru-RU"/>
              </w:rPr>
            </w:pPr>
            <w:r w:rsidRPr="00DD06B7">
              <w:rPr>
                <w:b/>
                <w:sz w:val="24"/>
                <w:szCs w:val="24"/>
                <w:lang w:val="ru-RU" w:eastAsia="ru-RU"/>
              </w:rPr>
              <w:lastRenderedPageBreak/>
              <w:t>МП Л</w:t>
            </w:r>
          </w:p>
        </w:tc>
        <w:tc>
          <w:tcPr>
            <w:tcW w:w="2029" w:type="dxa"/>
            <w:tcBorders>
              <w:right w:val="single" w:sz="12" w:space="0" w:color="auto"/>
            </w:tcBorders>
            <w:vAlign w:val="center"/>
          </w:tcPr>
          <w:p w14:paraId="7D029AC5" w14:textId="77777777" w:rsidR="002E7620" w:rsidRPr="00DD06B7" w:rsidRDefault="002E7620" w:rsidP="007977C8">
            <w:pPr>
              <w:spacing w:after="0"/>
              <w:ind w:right="-66"/>
              <w:jc w:val="center"/>
              <w:rPr>
                <w:sz w:val="24"/>
                <w:szCs w:val="24"/>
              </w:rPr>
            </w:pPr>
            <w:r w:rsidRPr="00DD06B7">
              <w:rPr>
                <w:sz w:val="24"/>
                <w:szCs w:val="24"/>
              </w:rPr>
              <w:t>Масло вершкове 72%</w:t>
            </w:r>
          </w:p>
        </w:tc>
        <w:tc>
          <w:tcPr>
            <w:tcW w:w="600" w:type="dxa"/>
            <w:tcBorders>
              <w:left w:val="single" w:sz="12" w:space="0" w:color="auto"/>
            </w:tcBorders>
            <w:vAlign w:val="center"/>
          </w:tcPr>
          <w:p w14:paraId="67F86137" w14:textId="77777777" w:rsidR="002E7620" w:rsidRPr="00DD06B7" w:rsidRDefault="002E7620" w:rsidP="007977C8">
            <w:pPr>
              <w:spacing w:after="0"/>
              <w:ind w:right="-130"/>
              <w:jc w:val="center"/>
              <w:rPr>
                <w:sz w:val="24"/>
                <w:szCs w:val="24"/>
              </w:rPr>
            </w:pPr>
            <w:r w:rsidRPr="00DD06B7">
              <w:rPr>
                <w:sz w:val="24"/>
                <w:szCs w:val="24"/>
              </w:rPr>
              <w:t>1,2</w:t>
            </w:r>
          </w:p>
        </w:tc>
        <w:tc>
          <w:tcPr>
            <w:tcW w:w="600" w:type="dxa"/>
            <w:vAlign w:val="center"/>
          </w:tcPr>
          <w:p w14:paraId="3EB65951" w14:textId="77777777" w:rsidR="002E7620" w:rsidRPr="00DD06B7" w:rsidRDefault="002E7620" w:rsidP="007977C8">
            <w:pPr>
              <w:spacing w:after="0"/>
              <w:ind w:right="-130"/>
              <w:jc w:val="center"/>
              <w:rPr>
                <w:sz w:val="24"/>
                <w:szCs w:val="24"/>
              </w:rPr>
            </w:pPr>
            <w:r w:rsidRPr="00DD06B7">
              <w:rPr>
                <w:sz w:val="24"/>
                <w:szCs w:val="24"/>
              </w:rPr>
              <w:t>1,2</w:t>
            </w:r>
          </w:p>
        </w:tc>
        <w:tc>
          <w:tcPr>
            <w:tcW w:w="600" w:type="dxa"/>
            <w:tcBorders>
              <w:right w:val="single" w:sz="12" w:space="0" w:color="auto"/>
            </w:tcBorders>
            <w:vAlign w:val="center"/>
          </w:tcPr>
          <w:p w14:paraId="748D4633" w14:textId="77777777" w:rsidR="002E7620" w:rsidRPr="00DD06B7" w:rsidRDefault="002E7620" w:rsidP="007977C8">
            <w:pPr>
              <w:spacing w:after="0"/>
              <w:ind w:right="-130"/>
              <w:jc w:val="center"/>
              <w:rPr>
                <w:sz w:val="24"/>
                <w:szCs w:val="24"/>
              </w:rPr>
            </w:pPr>
            <w:r w:rsidRPr="00DD06B7">
              <w:rPr>
                <w:sz w:val="24"/>
                <w:szCs w:val="24"/>
              </w:rPr>
              <w:t>1,6</w:t>
            </w:r>
          </w:p>
        </w:tc>
        <w:tc>
          <w:tcPr>
            <w:tcW w:w="600" w:type="dxa"/>
            <w:tcBorders>
              <w:left w:val="single" w:sz="12" w:space="0" w:color="auto"/>
            </w:tcBorders>
            <w:vAlign w:val="center"/>
          </w:tcPr>
          <w:p w14:paraId="6ACB0132" w14:textId="77777777" w:rsidR="002E7620" w:rsidRPr="00DD06B7" w:rsidRDefault="002E7620" w:rsidP="007977C8">
            <w:pPr>
              <w:spacing w:after="0"/>
              <w:ind w:right="-130"/>
              <w:jc w:val="center"/>
              <w:rPr>
                <w:sz w:val="24"/>
                <w:szCs w:val="24"/>
              </w:rPr>
            </w:pPr>
            <w:r w:rsidRPr="00DD06B7">
              <w:rPr>
                <w:sz w:val="24"/>
                <w:szCs w:val="24"/>
              </w:rPr>
              <w:t>1,2</w:t>
            </w:r>
          </w:p>
        </w:tc>
        <w:tc>
          <w:tcPr>
            <w:tcW w:w="600" w:type="dxa"/>
            <w:vAlign w:val="center"/>
          </w:tcPr>
          <w:p w14:paraId="08F9BFF2" w14:textId="77777777" w:rsidR="002E7620" w:rsidRPr="00DD06B7" w:rsidRDefault="002E7620" w:rsidP="007977C8">
            <w:pPr>
              <w:spacing w:after="0"/>
              <w:ind w:right="-130"/>
              <w:jc w:val="center"/>
              <w:rPr>
                <w:sz w:val="24"/>
                <w:szCs w:val="24"/>
              </w:rPr>
            </w:pPr>
            <w:r w:rsidRPr="00DD06B7">
              <w:rPr>
                <w:sz w:val="24"/>
                <w:szCs w:val="24"/>
              </w:rPr>
              <w:t>1,2</w:t>
            </w:r>
          </w:p>
        </w:tc>
        <w:tc>
          <w:tcPr>
            <w:tcW w:w="602" w:type="dxa"/>
            <w:tcBorders>
              <w:right w:val="single" w:sz="12" w:space="0" w:color="auto"/>
            </w:tcBorders>
            <w:vAlign w:val="center"/>
          </w:tcPr>
          <w:p w14:paraId="7045663A" w14:textId="77777777" w:rsidR="002E7620" w:rsidRPr="00DD06B7" w:rsidRDefault="002E7620" w:rsidP="007977C8">
            <w:pPr>
              <w:spacing w:after="0"/>
              <w:ind w:right="-130"/>
              <w:jc w:val="center"/>
              <w:rPr>
                <w:sz w:val="24"/>
                <w:szCs w:val="24"/>
              </w:rPr>
            </w:pPr>
            <w:r w:rsidRPr="00DD06B7">
              <w:rPr>
                <w:sz w:val="24"/>
                <w:szCs w:val="24"/>
              </w:rPr>
              <w:t>1,6</w:t>
            </w:r>
          </w:p>
        </w:tc>
        <w:tc>
          <w:tcPr>
            <w:tcW w:w="595" w:type="dxa"/>
            <w:tcBorders>
              <w:left w:val="single" w:sz="12" w:space="0" w:color="auto"/>
            </w:tcBorders>
            <w:vAlign w:val="center"/>
          </w:tcPr>
          <w:p w14:paraId="316FAB91" w14:textId="77777777" w:rsidR="002E7620" w:rsidRPr="00DD06B7" w:rsidRDefault="002E7620" w:rsidP="007977C8">
            <w:pPr>
              <w:spacing w:after="0"/>
              <w:ind w:right="-77"/>
              <w:jc w:val="center"/>
              <w:rPr>
                <w:sz w:val="24"/>
                <w:szCs w:val="24"/>
              </w:rPr>
            </w:pPr>
            <w:r w:rsidRPr="00DD06B7">
              <w:rPr>
                <w:sz w:val="24"/>
                <w:szCs w:val="24"/>
              </w:rPr>
              <w:t>0,01</w:t>
            </w:r>
          </w:p>
        </w:tc>
        <w:tc>
          <w:tcPr>
            <w:tcW w:w="596" w:type="dxa"/>
            <w:vAlign w:val="center"/>
          </w:tcPr>
          <w:p w14:paraId="2415B41E" w14:textId="77777777" w:rsidR="002E7620" w:rsidRPr="00DD06B7" w:rsidRDefault="002E7620" w:rsidP="007977C8">
            <w:pPr>
              <w:spacing w:after="0"/>
              <w:ind w:right="-77"/>
              <w:jc w:val="center"/>
              <w:rPr>
                <w:sz w:val="24"/>
                <w:szCs w:val="24"/>
              </w:rPr>
            </w:pPr>
            <w:r w:rsidRPr="00DD06B7">
              <w:rPr>
                <w:sz w:val="24"/>
                <w:szCs w:val="24"/>
              </w:rPr>
              <w:t>0,01</w:t>
            </w:r>
          </w:p>
        </w:tc>
        <w:tc>
          <w:tcPr>
            <w:tcW w:w="596" w:type="dxa"/>
            <w:tcBorders>
              <w:right w:val="single" w:sz="12" w:space="0" w:color="auto"/>
            </w:tcBorders>
            <w:vAlign w:val="center"/>
          </w:tcPr>
          <w:p w14:paraId="6FAB9F96" w14:textId="77777777" w:rsidR="002E7620" w:rsidRPr="00DD06B7" w:rsidRDefault="002E7620" w:rsidP="007977C8">
            <w:pPr>
              <w:spacing w:after="0"/>
              <w:ind w:right="-77"/>
              <w:jc w:val="center"/>
              <w:rPr>
                <w:sz w:val="24"/>
                <w:szCs w:val="24"/>
              </w:rPr>
            </w:pPr>
            <w:r w:rsidRPr="00DD06B7">
              <w:rPr>
                <w:sz w:val="24"/>
                <w:szCs w:val="24"/>
              </w:rPr>
              <w:t>0,01</w:t>
            </w:r>
          </w:p>
        </w:tc>
        <w:tc>
          <w:tcPr>
            <w:tcW w:w="596" w:type="dxa"/>
            <w:tcBorders>
              <w:left w:val="single" w:sz="12" w:space="0" w:color="auto"/>
            </w:tcBorders>
            <w:vAlign w:val="center"/>
          </w:tcPr>
          <w:p w14:paraId="261642A4" w14:textId="77777777" w:rsidR="002E7620" w:rsidRPr="00DD06B7" w:rsidRDefault="002E7620" w:rsidP="007977C8">
            <w:pPr>
              <w:spacing w:after="0"/>
              <w:ind w:right="-77"/>
              <w:jc w:val="center"/>
              <w:rPr>
                <w:sz w:val="24"/>
                <w:szCs w:val="24"/>
              </w:rPr>
            </w:pPr>
            <w:r w:rsidRPr="00DD06B7">
              <w:rPr>
                <w:sz w:val="24"/>
                <w:szCs w:val="24"/>
              </w:rPr>
              <w:t>0,87</w:t>
            </w:r>
          </w:p>
        </w:tc>
        <w:tc>
          <w:tcPr>
            <w:tcW w:w="595" w:type="dxa"/>
            <w:vAlign w:val="center"/>
          </w:tcPr>
          <w:p w14:paraId="3F075EE0" w14:textId="77777777" w:rsidR="002E7620" w:rsidRPr="00DD06B7" w:rsidRDefault="002E7620" w:rsidP="007977C8">
            <w:pPr>
              <w:spacing w:after="0"/>
              <w:ind w:right="-77"/>
              <w:jc w:val="center"/>
              <w:rPr>
                <w:sz w:val="24"/>
                <w:szCs w:val="24"/>
              </w:rPr>
            </w:pPr>
            <w:r w:rsidRPr="00DD06B7">
              <w:rPr>
                <w:sz w:val="24"/>
                <w:szCs w:val="24"/>
              </w:rPr>
              <w:t>0,87</w:t>
            </w:r>
          </w:p>
        </w:tc>
        <w:tc>
          <w:tcPr>
            <w:tcW w:w="596" w:type="dxa"/>
            <w:tcBorders>
              <w:right w:val="single" w:sz="12" w:space="0" w:color="auto"/>
            </w:tcBorders>
            <w:vAlign w:val="center"/>
          </w:tcPr>
          <w:p w14:paraId="18CF944A" w14:textId="77777777" w:rsidR="002E7620" w:rsidRPr="00DD06B7" w:rsidRDefault="002E7620" w:rsidP="007977C8">
            <w:pPr>
              <w:spacing w:after="0"/>
              <w:ind w:right="-77"/>
              <w:jc w:val="center"/>
              <w:rPr>
                <w:sz w:val="24"/>
                <w:szCs w:val="24"/>
              </w:rPr>
            </w:pPr>
            <w:r w:rsidRPr="00DD06B7">
              <w:rPr>
                <w:sz w:val="24"/>
                <w:szCs w:val="24"/>
              </w:rPr>
              <w:t>1,16</w:t>
            </w:r>
          </w:p>
        </w:tc>
        <w:tc>
          <w:tcPr>
            <w:tcW w:w="650" w:type="dxa"/>
            <w:tcBorders>
              <w:left w:val="single" w:sz="12" w:space="0" w:color="auto"/>
            </w:tcBorders>
            <w:vAlign w:val="center"/>
          </w:tcPr>
          <w:p w14:paraId="6E789759" w14:textId="77777777" w:rsidR="002E7620" w:rsidRPr="00DD06B7" w:rsidRDefault="002E7620" w:rsidP="007977C8">
            <w:pPr>
              <w:spacing w:after="0"/>
              <w:ind w:right="-77"/>
              <w:jc w:val="center"/>
              <w:rPr>
                <w:sz w:val="24"/>
                <w:szCs w:val="24"/>
              </w:rPr>
            </w:pPr>
            <w:r w:rsidRPr="00DD06B7">
              <w:rPr>
                <w:sz w:val="24"/>
                <w:szCs w:val="24"/>
              </w:rPr>
              <w:t>0,02</w:t>
            </w:r>
          </w:p>
        </w:tc>
        <w:tc>
          <w:tcPr>
            <w:tcW w:w="650" w:type="dxa"/>
            <w:vAlign w:val="center"/>
          </w:tcPr>
          <w:p w14:paraId="23532194" w14:textId="77777777" w:rsidR="002E7620" w:rsidRPr="00DD06B7" w:rsidRDefault="002E7620" w:rsidP="007977C8">
            <w:pPr>
              <w:spacing w:after="0"/>
              <w:ind w:right="-77"/>
              <w:jc w:val="center"/>
              <w:rPr>
                <w:sz w:val="24"/>
                <w:szCs w:val="24"/>
              </w:rPr>
            </w:pPr>
            <w:r w:rsidRPr="00DD06B7">
              <w:rPr>
                <w:sz w:val="24"/>
                <w:szCs w:val="24"/>
              </w:rPr>
              <w:t>0,02</w:t>
            </w:r>
          </w:p>
        </w:tc>
        <w:tc>
          <w:tcPr>
            <w:tcW w:w="651" w:type="dxa"/>
            <w:tcBorders>
              <w:right w:val="single" w:sz="12" w:space="0" w:color="auto"/>
            </w:tcBorders>
            <w:vAlign w:val="center"/>
          </w:tcPr>
          <w:p w14:paraId="473BE223" w14:textId="77777777" w:rsidR="002E7620" w:rsidRPr="00DD06B7" w:rsidRDefault="002E7620" w:rsidP="007977C8">
            <w:pPr>
              <w:spacing w:after="0"/>
              <w:ind w:right="-77"/>
              <w:jc w:val="center"/>
              <w:rPr>
                <w:sz w:val="24"/>
                <w:szCs w:val="24"/>
              </w:rPr>
            </w:pPr>
            <w:r w:rsidRPr="00DD06B7">
              <w:rPr>
                <w:sz w:val="24"/>
                <w:szCs w:val="24"/>
              </w:rPr>
              <w:t>0,02</w:t>
            </w:r>
          </w:p>
        </w:tc>
        <w:tc>
          <w:tcPr>
            <w:tcW w:w="709" w:type="dxa"/>
            <w:tcBorders>
              <w:left w:val="single" w:sz="12" w:space="0" w:color="auto"/>
            </w:tcBorders>
            <w:vAlign w:val="center"/>
          </w:tcPr>
          <w:p w14:paraId="5F5F3B78" w14:textId="77777777" w:rsidR="002E7620" w:rsidRPr="00DD06B7" w:rsidRDefault="002E7620" w:rsidP="007977C8">
            <w:pPr>
              <w:spacing w:after="0"/>
              <w:ind w:right="-77"/>
              <w:jc w:val="center"/>
              <w:rPr>
                <w:sz w:val="24"/>
                <w:szCs w:val="24"/>
              </w:rPr>
            </w:pPr>
            <w:r w:rsidRPr="00DD06B7">
              <w:rPr>
                <w:sz w:val="24"/>
                <w:szCs w:val="24"/>
              </w:rPr>
              <w:t>7,9</w:t>
            </w:r>
          </w:p>
        </w:tc>
        <w:tc>
          <w:tcPr>
            <w:tcW w:w="709" w:type="dxa"/>
            <w:vAlign w:val="center"/>
          </w:tcPr>
          <w:p w14:paraId="637953DE" w14:textId="77777777" w:rsidR="002E7620" w:rsidRPr="00DD06B7" w:rsidRDefault="002E7620" w:rsidP="007977C8">
            <w:pPr>
              <w:spacing w:after="0"/>
              <w:ind w:right="-77"/>
              <w:jc w:val="center"/>
              <w:rPr>
                <w:sz w:val="24"/>
                <w:szCs w:val="24"/>
              </w:rPr>
            </w:pPr>
            <w:r w:rsidRPr="00DD06B7">
              <w:rPr>
                <w:sz w:val="24"/>
                <w:szCs w:val="24"/>
              </w:rPr>
              <w:t>7,9</w:t>
            </w:r>
          </w:p>
        </w:tc>
        <w:tc>
          <w:tcPr>
            <w:tcW w:w="709" w:type="dxa"/>
            <w:tcBorders>
              <w:right w:val="single" w:sz="12" w:space="0" w:color="auto"/>
            </w:tcBorders>
            <w:vAlign w:val="center"/>
          </w:tcPr>
          <w:p w14:paraId="40934D5B" w14:textId="77777777" w:rsidR="002E7620" w:rsidRPr="00DD06B7" w:rsidRDefault="002E7620" w:rsidP="007977C8">
            <w:pPr>
              <w:spacing w:after="0"/>
              <w:ind w:right="-77"/>
              <w:jc w:val="center"/>
              <w:rPr>
                <w:sz w:val="24"/>
                <w:szCs w:val="24"/>
              </w:rPr>
            </w:pPr>
            <w:r w:rsidRPr="00DD06B7">
              <w:rPr>
                <w:sz w:val="24"/>
                <w:szCs w:val="24"/>
              </w:rPr>
              <w:t>10,58</w:t>
            </w:r>
          </w:p>
        </w:tc>
        <w:tc>
          <w:tcPr>
            <w:tcW w:w="2295" w:type="dxa"/>
            <w:tcBorders>
              <w:left w:val="single" w:sz="12" w:space="0" w:color="auto"/>
            </w:tcBorders>
            <w:vAlign w:val="center"/>
          </w:tcPr>
          <w:p w14:paraId="6E0B7080" w14:textId="77777777" w:rsidR="002E7620" w:rsidRPr="00DD06B7" w:rsidRDefault="002E7620" w:rsidP="007977C8">
            <w:pPr>
              <w:spacing w:after="0"/>
              <w:jc w:val="center"/>
              <w:rPr>
                <w:sz w:val="18"/>
                <w:szCs w:val="18"/>
                <w:lang w:eastAsia="ru-RU"/>
              </w:rPr>
            </w:pPr>
            <w:r w:rsidRPr="00DD06B7">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2E7620" w:rsidRPr="00DD06B7" w14:paraId="602FB6DC" w14:textId="77777777" w:rsidTr="007977C8">
        <w:trPr>
          <w:trHeight w:val="221"/>
          <w:jc w:val="center"/>
        </w:trPr>
        <w:tc>
          <w:tcPr>
            <w:tcW w:w="435" w:type="dxa"/>
            <w:tcBorders>
              <w:right w:val="single" w:sz="12" w:space="0" w:color="auto"/>
            </w:tcBorders>
            <w:vAlign w:val="center"/>
          </w:tcPr>
          <w:p w14:paraId="23AB247C" w14:textId="77777777" w:rsidR="002E7620" w:rsidRPr="00DD06B7" w:rsidRDefault="002E7620"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7A36A3B" w14:textId="77777777" w:rsidR="002E7620" w:rsidRPr="00DD06B7" w:rsidRDefault="002E7620" w:rsidP="007977C8">
            <w:pPr>
              <w:spacing w:after="0"/>
              <w:ind w:right="-66"/>
              <w:jc w:val="center"/>
              <w:rPr>
                <w:b/>
                <w:bCs/>
                <w:sz w:val="24"/>
                <w:szCs w:val="24"/>
              </w:rPr>
            </w:pPr>
            <w:r w:rsidRPr="00DD06B7">
              <w:rPr>
                <w:b/>
                <w:bCs/>
                <w:sz w:val="24"/>
                <w:szCs w:val="24"/>
              </w:rPr>
              <w:t>ВИХІД</w:t>
            </w:r>
          </w:p>
        </w:tc>
        <w:tc>
          <w:tcPr>
            <w:tcW w:w="600" w:type="dxa"/>
            <w:tcBorders>
              <w:left w:val="single" w:sz="12" w:space="0" w:color="auto"/>
            </w:tcBorders>
            <w:vAlign w:val="center"/>
          </w:tcPr>
          <w:p w14:paraId="532F5AAF" w14:textId="77777777" w:rsidR="002E7620" w:rsidRPr="00DD06B7" w:rsidRDefault="002E7620" w:rsidP="007977C8">
            <w:pPr>
              <w:spacing w:after="0"/>
              <w:ind w:right="-130"/>
              <w:jc w:val="center"/>
              <w:rPr>
                <w:b/>
                <w:bCs/>
                <w:sz w:val="24"/>
                <w:szCs w:val="24"/>
              </w:rPr>
            </w:pPr>
          </w:p>
        </w:tc>
        <w:tc>
          <w:tcPr>
            <w:tcW w:w="600" w:type="dxa"/>
            <w:vAlign w:val="center"/>
          </w:tcPr>
          <w:p w14:paraId="5AB6D226" w14:textId="77777777" w:rsidR="002E7620" w:rsidRPr="00DD06B7" w:rsidRDefault="002E7620" w:rsidP="007977C8">
            <w:pPr>
              <w:spacing w:after="0"/>
              <w:ind w:right="-130"/>
              <w:jc w:val="center"/>
              <w:rPr>
                <w:b/>
                <w:bCs/>
                <w:sz w:val="24"/>
                <w:szCs w:val="24"/>
              </w:rPr>
            </w:pPr>
          </w:p>
        </w:tc>
        <w:tc>
          <w:tcPr>
            <w:tcW w:w="600" w:type="dxa"/>
            <w:tcBorders>
              <w:right w:val="single" w:sz="12" w:space="0" w:color="auto"/>
            </w:tcBorders>
            <w:vAlign w:val="center"/>
          </w:tcPr>
          <w:p w14:paraId="32A8EF32" w14:textId="77777777" w:rsidR="002E7620" w:rsidRPr="00DD06B7" w:rsidRDefault="002E7620" w:rsidP="007977C8">
            <w:pPr>
              <w:spacing w:after="0"/>
              <w:ind w:right="-130"/>
              <w:jc w:val="center"/>
              <w:rPr>
                <w:b/>
                <w:bCs/>
                <w:sz w:val="24"/>
                <w:szCs w:val="24"/>
              </w:rPr>
            </w:pPr>
          </w:p>
        </w:tc>
        <w:tc>
          <w:tcPr>
            <w:tcW w:w="600" w:type="dxa"/>
            <w:tcBorders>
              <w:left w:val="single" w:sz="12" w:space="0" w:color="auto"/>
            </w:tcBorders>
            <w:vAlign w:val="center"/>
          </w:tcPr>
          <w:p w14:paraId="15ED2084" w14:textId="77777777" w:rsidR="002E7620" w:rsidRPr="00DD06B7" w:rsidRDefault="002E7620" w:rsidP="007977C8">
            <w:pPr>
              <w:spacing w:after="0"/>
              <w:ind w:right="-130"/>
              <w:jc w:val="center"/>
              <w:rPr>
                <w:b/>
                <w:bCs/>
                <w:sz w:val="24"/>
                <w:szCs w:val="24"/>
              </w:rPr>
            </w:pPr>
            <w:r w:rsidRPr="00DD06B7">
              <w:rPr>
                <w:b/>
                <w:bCs/>
                <w:sz w:val="24"/>
                <w:szCs w:val="24"/>
              </w:rPr>
              <w:t>150</w:t>
            </w:r>
          </w:p>
        </w:tc>
        <w:tc>
          <w:tcPr>
            <w:tcW w:w="600" w:type="dxa"/>
            <w:vAlign w:val="center"/>
          </w:tcPr>
          <w:p w14:paraId="45052924" w14:textId="77777777" w:rsidR="002E7620" w:rsidRPr="00DD06B7" w:rsidRDefault="002E7620" w:rsidP="007977C8">
            <w:pPr>
              <w:spacing w:after="0"/>
              <w:ind w:right="-130"/>
              <w:jc w:val="center"/>
              <w:rPr>
                <w:b/>
                <w:bCs/>
                <w:sz w:val="24"/>
                <w:szCs w:val="24"/>
              </w:rPr>
            </w:pPr>
            <w:r w:rsidRPr="00DD06B7">
              <w:rPr>
                <w:b/>
                <w:bCs/>
                <w:sz w:val="24"/>
                <w:szCs w:val="24"/>
              </w:rPr>
              <w:t>150</w:t>
            </w:r>
          </w:p>
        </w:tc>
        <w:tc>
          <w:tcPr>
            <w:tcW w:w="602" w:type="dxa"/>
            <w:tcBorders>
              <w:right w:val="single" w:sz="12" w:space="0" w:color="auto"/>
            </w:tcBorders>
            <w:vAlign w:val="center"/>
          </w:tcPr>
          <w:p w14:paraId="720824F7" w14:textId="77777777" w:rsidR="002E7620" w:rsidRPr="00DD06B7" w:rsidRDefault="002E7620" w:rsidP="007977C8">
            <w:pPr>
              <w:spacing w:after="0"/>
              <w:ind w:right="-130"/>
              <w:jc w:val="center"/>
              <w:rPr>
                <w:b/>
                <w:bCs/>
                <w:sz w:val="24"/>
                <w:szCs w:val="24"/>
              </w:rPr>
            </w:pPr>
            <w:r w:rsidRPr="00DD06B7">
              <w:rPr>
                <w:b/>
                <w:bCs/>
                <w:sz w:val="24"/>
                <w:szCs w:val="24"/>
              </w:rPr>
              <w:t>200</w:t>
            </w:r>
          </w:p>
        </w:tc>
        <w:tc>
          <w:tcPr>
            <w:tcW w:w="595" w:type="dxa"/>
            <w:tcBorders>
              <w:left w:val="single" w:sz="12" w:space="0" w:color="auto"/>
            </w:tcBorders>
            <w:vAlign w:val="bottom"/>
          </w:tcPr>
          <w:p w14:paraId="3D7EFE3C" w14:textId="77777777" w:rsidR="002E7620" w:rsidRPr="00DD06B7" w:rsidRDefault="002E7620" w:rsidP="007977C8">
            <w:pPr>
              <w:spacing w:after="0"/>
              <w:ind w:right="-130"/>
              <w:jc w:val="center"/>
              <w:rPr>
                <w:b/>
                <w:bCs/>
                <w:sz w:val="24"/>
                <w:szCs w:val="24"/>
              </w:rPr>
            </w:pPr>
            <w:r w:rsidRPr="00DD06B7">
              <w:rPr>
                <w:b/>
                <w:bCs/>
                <w:sz w:val="24"/>
                <w:szCs w:val="24"/>
              </w:rPr>
              <w:t>3,6</w:t>
            </w:r>
          </w:p>
        </w:tc>
        <w:tc>
          <w:tcPr>
            <w:tcW w:w="596" w:type="dxa"/>
            <w:vAlign w:val="bottom"/>
          </w:tcPr>
          <w:p w14:paraId="4BEC09DB" w14:textId="77777777" w:rsidR="002E7620" w:rsidRPr="00DD06B7" w:rsidRDefault="002E7620" w:rsidP="007977C8">
            <w:pPr>
              <w:spacing w:after="0"/>
              <w:ind w:right="-130"/>
              <w:jc w:val="center"/>
              <w:rPr>
                <w:b/>
                <w:bCs/>
                <w:sz w:val="24"/>
                <w:szCs w:val="24"/>
              </w:rPr>
            </w:pPr>
            <w:r w:rsidRPr="00DD06B7">
              <w:rPr>
                <w:b/>
                <w:bCs/>
                <w:sz w:val="24"/>
                <w:szCs w:val="24"/>
              </w:rPr>
              <w:t>3,6</w:t>
            </w:r>
          </w:p>
        </w:tc>
        <w:tc>
          <w:tcPr>
            <w:tcW w:w="596" w:type="dxa"/>
            <w:tcBorders>
              <w:right w:val="single" w:sz="12" w:space="0" w:color="auto"/>
            </w:tcBorders>
            <w:vAlign w:val="bottom"/>
          </w:tcPr>
          <w:p w14:paraId="3942EA08" w14:textId="77777777" w:rsidR="002E7620" w:rsidRPr="00DD06B7" w:rsidRDefault="002E7620" w:rsidP="007977C8">
            <w:pPr>
              <w:spacing w:after="0"/>
              <w:ind w:right="-130"/>
              <w:jc w:val="center"/>
              <w:rPr>
                <w:b/>
                <w:bCs/>
                <w:sz w:val="24"/>
                <w:szCs w:val="24"/>
              </w:rPr>
            </w:pPr>
            <w:r w:rsidRPr="00DD06B7">
              <w:rPr>
                <w:b/>
                <w:bCs/>
                <w:sz w:val="24"/>
                <w:szCs w:val="24"/>
              </w:rPr>
              <w:t>4,8</w:t>
            </w:r>
          </w:p>
        </w:tc>
        <w:tc>
          <w:tcPr>
            <w:tcW w:w="596" w:type="dxa"/>
            <w:tcBorders>
              <w:left w:val="single" w:sz="12" w:space="0" w:color="auto"/>
            </w:tcBorders>
            <w:vAlign w:val="bottom"/>
          </w:tcPr>
          <w:p w14:paraId="5718F5B8" w14:textId="77777777" w:rsidR="002E7620" w:rsidRPr="00DD06B7" w:rsidRDefault="002E7620" w:rsidP="007977C8">
            <w:pPr>
              <w:spacing w:after="0"/>
              <w:ind w:right="-130"/>
              <w:jc w:val="center"/>
              <w:rPr>
                <w:b/>
                <w:bCs/>
                <w:sz w:val="24"/>
                <w:szCs w:val="24"/>
              </w:rPr>
            </w:pPr>
            <w:r w:rsidRPr="00DD06B7">
              <w:rPr>
                <w:b/>
                <w:bCs/>
                <w:sz w:val="24"/>
                <w:szCs w:val="24"/>
              </w:rPr>
              <w:t>3,1</w:t>
            </w:r>
          </w:p>
        </w:tc>
        <w:tc>
          <w:tcPr>
            <w:tcW w:w="595" w:type="dxa"/>
            <w:vAlign w:val="bottom"/>
          </w:tcPr>
          <w:p w14:paraId="73977240" w14:textId="77777777" w:rsidR="002E7620" w:rsidRPr="00DD06B7" w:rsidRDefault="002E7620" w:rsidP="007977C8">
            <w:pPr>
              <w:spacing w:after="0"/>
              <w:ind w:right="-130"/>
              <w:jc w:val="center"/>
              <w:rPr>
                <w:b/>
                <w:bCs/>
                <w:sz w:val="24"/>
                <w:szCs w:val="24"/>
              </w:rPr>
            </w:pPr>
            <w:r w:rsidRPr="00DD06B7">
              <w:rPr>
                <w:b/>
                <w:bCs/>
                <w:sz w:val="24"/>
                <w:szCs w:val="24"/>
              </w:rPr>
              <w:t>3,1</w:t>
            </w:r>
          </w:p>
        </w:tc>
        <w:tc>
          <w:tcPr>
            <w:tcW w:w="596" w:type="dxa"/>
            <w:tcBorders>
              <w:right w:val="single" w:sz="12" w:space="0" w:color="auto"/>
            </w:tcBorders>
            <w:vAlign w:val="bottom"/>
          </w:tcPr>
          <w:p w14:paraId="1406FC5C" w14:textId="77777777" w:rsidR="002E7620" w:rsidRPr="00DD06B7" w:rsidRDefault="002E7620" w:rsidP="007977C8">
            <w:pPr>
              <w:spacing w:after="0"/>
              <w:ind w:right="-130"/>
              <w:jc w:val="center"/>
              <w:rPr>
                <w:b/>
                <w:bCs/>
                <w:sz w:val="24"/>
                <w:szCs w:val="24"/>
              </w:rPr>
            </w:pPr>
            <w:r w:rsidRPr="00DD06B7">
              <w:rPr>
                <w:b/>
                <w:bCs/>
                <w:sz w:val="24"/>
                <w:szCs w:val="24"/>
              </w:rPr>
              <w:t>4,2</w:t>
            </w:r>
          </w:p>
        </w:tc>
        <w:tc>
          <w:tcPr>
            <w:tcW w:w="650" w:type="dxa"/>
            <w:tcBorders>
              <w:left w:val="single" w:sz="12" w:space="0" w:color="auto"/>
            </w:tcBorders>
            <w:vAlign w:val="bottom"/>
          </w:tcPr>
          <w:p w14:paraId="6B0C19AE" w14:textId="77777777" w:rsidR="002E7620" w:rsidRPr="00DD06B7" w:rsidRDefault="002E7620" w:rsidP="007977C8">
            <w:pPr>
              <w:spacing w:after="0"/>
              <w:ind w:right="-130"/>
              <w:jc w:val="center"/>
              <w:rPr>
                <w:b/>
                <w:bCs/>
                <w:sz w:val="24"/>
                <w:szCs w:val="24"/>
              </w:rPr>
            </w:pPr>
            <w:r w:rsidRPr="00DD06B7">
              <w:rPr>
                <w:b/>
                <w:bCs/>
                <w:sz w:val="24"/>
                <w:szCs w:val="24"/>
              </w:rPr>
              <w:t>11,2</w:t>
            </w:r>
          </w:p>
        </w:tc>
        <w:tc>
          <w:tcPr>
            <w:tcW w:w="650" w:type="dxa"/>
            <w:vAlign w:val="bottom"/>
          </w:tcPr>
          <w:p w14:paraId="4A421442" w14:textId="77777777" w:rsidR="002E7620" w:rsidRPr="00DD06B7" w:rsidRDefault="002E7620" w:rsidP="007977C8">
            <w:pPr>
              <w:spacing w:after="0"/>
              <w:ind w:right="-130"/>
              <w:jc w:val="center"/>
              <w:rPr>
                <w:b/>
                <w:bCs/>
                <w:sz w:val="24"/>
                <w:szCs w:val="24"/>
              </w:rPr>
            </w:pPr>
            <w:r w:rsidRPr="00DD06B7">
              <w:rPr>
                <w:b/>
                <w:bCs/>
                <w:sz w:val="24"/>
                <w:szCs w:val="24"/>
              </w:rPr>
              <w:t>12,7</w:t>
            </w:r>
          </w:p>
        </w:tc>
        <w:tc>
          <w:tcPr>
            <w:tcW w:w="651" w:type="dxa"/>
            <w:tcBorders>
              <w:right w:val="single" w:sz="12" w:space="0" w:color="auto"/>
            </w:tcBorders>
            <w:vAlign w:val="bottom"/>
          </w:tcPr>
          <w:p w14:paraId="640FFF1E" w14:textId="77777777" w:rsidR="002E7620" w:rsidRPr="00DD06B7" w:rsidRDefault="002E7620" w:rsidP="007977C8">
            <w:pPr>
              <w:spacing w:after="0"/>
              <w:ind w:right="-130"/>
              <w:jc w:val="center"/>
              <w:rPr>
                <w:b/>
                <w:bCs/>
                <w:sz w:val="24"/>
                <w:szCs w:val="24"/>
              </w:rPr>
            </w:pPr>
            <w:r w:rsidRPr="00DD06B7">
              <w:rPr>
                <w:b/>
                <w:bCs/>
                <w:sz w:val="24"/>
                <w:szCs w:val="24"/>
              </w:rPr>
              <w:t>16,9</w:t>
            </w:r>
          </w:p>
        </w:tc>
        <w:tc>
          <w:tcPr>
            <w:tcW w:w="709" w:type="dxa"/>
            <w:tcBorders>
              <w:left w:val="single" w:sz="12" w:space="0" w:color="auto"/>
            </w:tcBorders>
            <w:vAlign w:val="bottom"/>
          </w:tcPr>
          <w:p w14:paraId="54BB0541" w14:textId="77777777" w:rsidR="002E7620" w:rsidRPr="00DD06B7" w:rsidRDefault="002E7620" w:rsidP="007977C8">
            <w:pPr>
              <w:spacing w:after="0"/>
              <w:ind w:right="-130"/>
              <w:jc w:val="center"/>
              <w:rPr>
                <w:b/>
                <w:bCs/>
                <w:sz w:val="24"/>
                <w:szCs w:val="24"/>
              </w:rPr>
            </w:pPr>
            <w:r w:rsidRPr="00DD06B7">
              <w:rPr>
                <w:b/>
                <w:bCs/>
                <w:sz w:val="24"/>
                <w:szCs w:val="24"/>
              </w:rPr>
              <w:t>87</w:t>
            </w:r>
          </w:p>
        </w:tc>
        <w:tc>
          <w:tcPr>
            <w:tcW w:w="709" w:type="dxa"/>
            <w:vAlign w:val="bottom"/>
          </w:tcPr>
          <w:p w14:paraId="25C562E9" w14:textId="77777777" w:rsidR="002E7620" w:rsidRPr="00DD06B7" w:rsidRDefault="002E7620" w:rsidP="007977C8">
            <w:pPr>
              <w:spacing w:after="0"/>
              <w:ind w:right="-130"/>
              <w:jc w:val="center"/>
              <w:rPr>
                <w:b/>
                <w:bCs/>
                <w:sz w:val="24"/>
                <w:szCs w:val="24"/>
              </w:rPr>
            </w:pPr>
            <w:r w:rsidRPr="00DD06B7">
              <w:rPr>
                <w:b/>
                <w:bCs/>
                <w:sz w:val="24"/>
                <w:szCs w:val="24"/>
              </w:rPr>
              <w:t>93</w:t>
            </w:r>
          </w:p>
        </w:tc>
        <w:tc>
          <w:tcPr>
            <w:tcW w:w="709" w:type="dxa"/>
            <w:tcBorders>
              <w:right w:val="single" w:sz="12" w:space="0" w:color="auto"/>
            </w:tcBorders>
            <w:vAlign w:val="bottom"/>
          </w:tcPr>
          <w:p w14:paraId="20704563" w14:textId="77777777" w:rsidR="002E7620" w:rsidRPr="00DD06B7" w:rsidRDefault="002E7620" w:rsidP="007977C8">
            <w:pPr>
              <w:spacing w:after="0"/>
              <w:ind w:right="-130"/>
              <w:jc w:val="center"/>
              <w:rPr>
                <w:b/>
                <w:bCs/>
                <w:sz w:val="24"/>
                <w:szCs w:val="24"/>
              </w:rPr>
            </w:pPr>
            <w:r w:rsidRPr="00DD06B7">
              <w:rPr>
                <w:b/>
                <w:bCs/>
                <w:sz w:val="24"/>
                <w:szCs w:val="24"/>
              </w:rPr>
              <w:t>124</w:t>
            </w:r>
          </w:p>
        </w:tc>
        <w:tc>
          <w:tcPr>
            <w:tcW w:w="2295" w:type="dxa"/>
            <w:tcBorders>
              <w:left w:val="single" w:sz="12" w:space="0" w:color="auto"/>
            </w:tcBorders>
            <w:vAlign w:val="center"/>
          </w:tcPr>
          <w:p w14:paraId="0E22980C" w14:textId="77777777" w:rsidR="002E7620" w:rsidRPr="00DD06B7" w:rsidRDefault="002E7620" w:rsidP="007977C8">
            <w:pPr>
              <w:spacing w:after="0"/>
              <w:jc w:val="center"/>
              <w:rPr>
                <w:sz w:val="18"/>
                <w:szCs w:val="18"/>
              </w:rPr>
            </w:pPr>
          </w:p>
        </w:tc>
      </w:tr>
    </w:tbl>
    <w:p w14:paraId="21870019" w14:textId="77777777" w:rsidR="002E7620" w:rsidRPr="00DD06B7" w:rsidRDefault="002E7620" w:rsidP="002E7620">
      <w:pPr>
        <w:widowControl w:val="0"/>
        <w:spacing w:after="0" w:line="276" w:lineRule="auto"/>
        <w:jc w:val="center"/>
        <w:rPr>
          <w:b/>
          <w:sz w:val="24"/>
          <w:szCs w:val="24"/>
          <w:lang w:eastAsia="ru-RU"/>
        </w:rPr>
      </w:pPr>
    </w:p>
    <w:p w14:paraId="531B8151" w14:textId="77777777" w:rsidR="002E7620" w:rsidRPr="00DD06B7" w:rsidRDefault="002E7620" w:rsidP="002E7620">
      <w:pPr>
        <w:widowControl w:val="0"/>
        <w:spacing w:after="0" w:line="276" w:lineRule="auto"/>
        <w:jc w:val="center"/>
        <w:rPr>
          <w:b/>
          <w:sz w:val="24"/>
          <w:szCs w:val="24"/>
          <w:lang w:eastAsia="ru-RU"/>
        </w:rPr>
      </w:pPr>
      <w:r w:rsidRPr="00DD06B7">
        <w:rPr>
          <w:b/>
          <w:sz w:val="24"/>
          <w:szCs w:val="24"/>
          <w:lang w:eastAsia="ru-RU"/>
        </w:rPr>
        <w:t>Технологія приготування</w:t>
      </w:r>
    </w:p>
    <w:p w14:paraId="613CF024" w14:textId="77777777" w:rsidR="002E7620" w:rsidRPr="00DD06B7" w:rsidRDefault="002E7620" w:rsidP="002E7620">
      <w:pPr>
        <w:spacing w:after="0" w:line="240" w:lineRule="auto"/>
        <w:ind w:right="179" w:firstLine="567"/>
        <w:jc w:val="both"/>
        <w:rPr>
          <w:sz w:val="24"/>
          <w:szCs w:val="24"/>
          <w:lang w:eastAsia="ru-RU"/>
        </w:rPr>
      </w:pPr>
      <w:r w:rsidRPr="00DD06B7">
        <w:rPr>
          <w:sz w:val="24"/>
          <w:szCs w:val="24"/>
          <w:lang w:eastAsia="ru-RU"/>
        </w:rPr>
        <w:t>В підсолену воду додають підготовлену крупу та варять до напівготовності 10-15 хв. Потім додають гаряче молоко, цукор (крім вікової групи від 1 до 3 років) та варять до готовності.</w:t>
      </w:r>
      <w:r w:rsidRPr="00DD06B7">
        <w:rPr>
          <w:rFonts w:ascii="Courier New" w:hAnsi="Courier New" w:cs="Courier New"/>
          <w:sz w:val="20"/>
          <w:szCs w:val="20"/>
          <w:lang w:eastAsia="ru-RU"/>
        </w:rPr>
        <w:t xml:space="preserve"> </w:t>
      </w:r>
      <w:r w:rsidRPr="00DD06B7">
        <w:rPr>
          <w:sz w:val="24"/>
          <w:szCs w:val="24"/>
          <w:lang w:eastAsia="ru-RU"/>
        </w:rPr>
        <w:t>50 % масла вершкового додають в кашу під час варіння і 50 % - за 5 хв до закінчення приготування.</w:t>
      </w:r>
    </w:p>
    <w:p w14:paraId="79D58E9C" w14:textId="77777777" w:rsidR="002E7620" w:rsidRPr="00DD06B7" w:rsidRDefault="002E7620" w:rsidP="002E7620">
      <w:pPr>
        <w:widowControl w:val="0"/>
        <w:spacing w:after="0" w:line="240" w:lineRule="auto"/>
        <w:ind w:firstLine="567"/>
        <w:jc w:val="both"/>
        <w:rPr>
          <w:sz w:val="24"/>
          <w:szCs w:val="24"/>
        </w:rPr>
      </w:pPr>
      <w:r w:rsidRPr="00DD06B7">
        <w:rPr>
          <w:sz w:val="24"/>
          <w:szCs w:val="24"/>
        </w:rPr>
        <w:t>Подають у глибокій тарілці при температурі 60-65</w:t>
      </w:r>
      <w:r w:rsidRPr="00DD06B7">
        <w:rPr>
          <w:rFonts w:ascii="Cambria Math" w:hAnsi="Cambria Math" w:cs="Cambria Math"/>
          <w:sz w:val="24"/>
          <w:szCs w:val="24"/>
        </w:rPr>
        <w:t xml:space="preserve">⁰ </w:t>
      </w:r>
      <w:r w:rsidRPr="00DD06B7">
        <w:rPr>
          <w:sz w:val="24"/>
          <w:szCs w:val="24"/>
        </w:rPr>
        <w:t>С.</w:t>
      </w:r>
    </w:p>
    <w:p w14:paraId="10CCE857" w14:textId="77777777" w:rsidR="002E7620" w:rsidRPr="00DD06B7" w:rsidRDefault="002E7620" w:rsidP="002E7620">
      <w:pPr>
        <w:spacing w:after="0" w:line="240" w:lineRule="auto"/>
        <w:ind w:right="179" w:firstLine="567"/>
        <w:jc w:val="both"/>
        <w:rPr>
          <w:sz w:val="24"/>
          <w:szCs w:val="24"/>
          <w:lang w:eastAsia="ru-RU"/>
        </w:rPr>
      </w:pPr>
    </w:p>
    <w:p w14:paraId="1FFA1A37"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Характеристика готової страви</w:t>
      </w:r>
    </w:p>
    <w:p w14:paraId="58CC63D4" w14:textId="77777777" w:rsidR="002E7620" w:rsidRPr="00DD06B7" w:rsidRDefault="002E7620" w:rsidP="002E7620">
      <w:pPr>
        <w:widowControl w:val="0"/>
        <w:spacing w:after="0" w:line="240" w:lineRule="auto"/>
        <w:ind w:firstLine="567"/>
        <w:jc w:val="center"/>
        <w:rPr>
          <w:b/>
          <w:sz w:val="16"/>
          <w:szCs w:val="16"/>
          <w:lang w:eastAsia="ru-RU"/>
        </w:rPr>
      </w:pPr>
    </w:p>
    <w:p w14:paraId="341EB088" w14:textId="77777777" w:rsidR="002E7620" w:rsidRPr="00DD06B7" w:rsidRDefault="002E7620" w:rsidP="002E7620">
      <w:pPr>
        <w:widowControl w:val="0"/>
        <w:spacing w:after="0" w:line="240" w:lineRule="auto"/>
        <w:ind w:firstLine="567"/>
        <w:jc w:val="both"/>
        <w:rPr>
          <w:sz w:val="24"/>
          <w:szCs w:val="24"/>
        </w:rPr>
      </w:pPr>
      <w:r w:rsidRPr="00DD06B7">
        <w:rPr>
          <w:b/>
          <w:sz w:val="24"/>
          <w:szCs w:val="24"/>
          <w:lang w:eastAsia="ru-RU"/>
        </w:rPr>
        <w:t>Зовнішній вигляд</w:t>
      </w:r>
      <w:r w:rsidRPr="00DD06B7">
        <w:rPr>
          <w:sz w:val="24"/>
          <w:szCs w:val="24"/>
          <w:lang w:eastAsia="ru-RU"/>
        </w:rPr>
        <w:t xml:space="preserve">  – </w:t>
      </w:r>
      <w:r w:rsidRPr="00DD06B7">
        <w:rPr>
          <w:sz w:val="24"/>
          <w:szCs w:val="24"/>
        </w:rPr>
        <w:t>- зерна крупи повністю набухлі, зберегли форму, легко відділяються одне від одного.</w:t>
      </w:r>
    </w:p>
    <w:p w14:paraId="18671631" w14:textId="77777777" w:rsidR="002E7620" w:rsidRPr="00DD06B7" w:rsidRDefault="002E7620" w:rsidP="002E7620">
      <w:pPr>
        <w:widowControl w:val="0"/>
        <w:spacing w:after="0" w:line="240" w:lineRule="auto"/>
        <w:ind w:firstLine="567"/>
        <w:jc w:val="both"/>
        <w:rPr>
          <w:sz w:val="24"/>
          <w:szCs w:val="24"/>
        </w:rPr>
      </w:pPr>
      <w:r w:rsidRPr="00DD06B7">
        <w:rPr>
          <w:b/>
          <w:bCs/>
          <w:sz w:val="24"/>
          <w:szCs w:val="24"/>
        </w:rPr>
        <w:t>Колір:</w:t>
      </w:r>
      <w:r w:rsidRPr="00DD06B7">
        <w:rPr>
          <w:sz w:val="24"/>
          <w:szCs w:val="24"/>
        </w:rPr>
        <w:t xml:space="preserve"> властивий виду крупи, з якої зварена.</w:t>
      </w:r>
    </w:p>
    <w:p w14:paraId="45CB25E6" w14:textId="77777777" w:rsidR="002E7620" w:rsidRPr="00DD06B7" w:rsidRDefault="002E7620" w:rsidP="002E7620">
      <w:pPr>
        <w:widowControl w:val="0"/>
        <w:spacing w:after="0" w:line="240" w:lineRule="auto"/>
        <w:ind w:firstLine="567"/>
        <w:jc w:val="both"/>
        <w:rPr>
          <w:sz w:val="24"/>
          <w:szCs w:val="24"/>
        </w:rPr>
      </w:pPr>
      <w:r w:rsidRPr="00DD06B7">
        <w:rPr>
          <w:b/>
          <w:bCs/>
          <w:sz w:val="24"/>
          <w:szCs w:val="24"/>
        </w:rPr>
        <w:t>Консистенція:</w:t>
      </w:r>
      <w:r w:rsidRPr="00DD06B7">
        <w:rPr>
          <w:sz w:val="24"/>
          <w:szCs w:val="24"/>
        </w:rPr>
        <w:t xml:space="preserve"> густа, зерна м’які.</w:t>
      </w:r>
    </w:p>
    <w:p w14:paraId="1D79C911" w14:textId="77777777" w:rsidR="002E7620" w:rsidRPr="00DD06B7" w:rsidRDefault="002E7620" w:rsidP="002E7620">
      <w:pPr>
        <w:widowControl w:val="0"/>
        <w:spacing w:after="0" w:line="240" w:lineRule="auto"/>
        <w:ind w:firstLine="567"/>
        <w:jc w:val="both"/>
        <w:rPr>
          <w:sz w:val="24"/>
          <w:szCs w:val="24"/>
          <w:lang w:eastAsia="ru-RU"/>
        </w:rPr>
      </w:pPr>
      <w:r w:rsidRPr="00DD06B7">
        <w:rPr>
          <w:b/>
          <w:bCs/>
          <w:sz w:val="24"/>
          <w:szCs w:val="24"/>
        </w:rPr>
        <w:t>Запах та смак:</w:t>
      </w:r>
      <w:r w:rsidRPr="00DD06B7">
        <w:rPr>
          <w:sz w:val="24"/>
          <w:szCs w:val="24"/>
        </w:rPr>
        <w:t xml:space="preserve"> чистий, без прогірклості та </w:t>
      </w:r>
      <w:r w:rsidR="00631CB9">
        <w:rPr>
          <w:sz w:val="24"/>
          <w:szCs w:val="24"/>
        </w:rPr>
        <w:t>ознак</w:t>
      </w:r>
      <w:r w:rsidRPr="00DD06B7">
        <w:rPr>
          <w:sz w:val="24"/>
          <w:szCs w:val="24"/>
        </w:rPr>
        <w:t xml:space="preserve"> підгорілості, з легким ароматом вершкового масла.</w:t>
      </w:r>
    </w:p>
    <w:p w14:paraId="642342DA" w14:textId="77777777" w:rsidR="002E7620" w:rsidRPr="00DD06B7" w:rsidRDefault="002E7620" w:rsidP="002E7620">
      <w:pPr>
        <w:widowControl w:val="0"/>
        <w:tabs>
          <w:tab w:val="left" w:pos="13320"/>
        </w:tabs>
        <w:spacing w:after="0" w:line="240" w:lineRule="auto"/>
        <w:ind w:firstLine="567"/>
        <w:rPr>
          <w:b/>
          <w:sz w:val="24"/>
          <w:szCs w:val="24"/>
          <w:lang w:eastAsia="ru-RU"/>
        </w:rPr>
      </w:pPr>
    </w:p>
    <w:p w14:paraId="37C88F72"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Основні фізичні показники</w:t>
      </w:r>
    </w:p>
    <w:p w14:paraId="2433D19F" w14:textId="77777777" w:rsidR="002E7620" w:rsidRPr="00DD06B7" w:rsidRDefault="002E7620" w:rsidP="002E7620">
      <w:pPr>
        <w:widowControl w:val="0"/>
        <w:spacing w:after="0" w:line="240" w:lineRule="auto"/>
        <w:ind w:firstLine="567"/>
        <w:jc w:val="center"/>
        <w:rPr>
          <w:b/>
          <w:sz w:val="16"/>
          <w:szCs w:val="16"/>
          <w:lang w:eastAsia="ru-RU"/>
        </w:rPr>
      </w:pPr>
    </w:p>
    <w:p w14:paraId="72FD85FE" w14:textId="77777777" w:rsidR="002E7620" w:rsidRPr="00DD06B7" w:rsidRDefault="002E7620" w:rsidP="002E7620">
      <w:pPr>
        <w:widowControl w:val="0"/>
        <w:spacing w:after="0" w:line="240" w:lineRule="auto"/>
        <w:ind w:firstLine="567"/>
        <w:jc w:val="both"/>
        <w:rPr>
          <w:sz w:val="24"/>
          <w:szCs w:val="24"/>
          <w:lang w:eastAsia="ru-RU"/>
        </w:rPr>
      </w:pPr>
      <w:r w:rsidRPr="00DD06B7">
        <w:rPr>
          <w:sz w:val="24"/>
          <w:szCs w:val="24"/>
          <w:lang w:eastAsia="ru-RU"/>
        </w:rPr>
        <w:t xml:space="preserve">Маса страви: </w:t>
      </w:r>
      <w:smartTag w:uri="urn:schemas-microsoft-com:office:smarttags" w:element="metricconverter">
        <w:smartTagPr>
          <w:attr w:name="ProductID" w:val="150 г"/>
        </w:smartTagPr>
        <w:r w:rsidRPr="00DD06B7">
          <w:rPr>
            <w:sz w:val="24"/>
            <w:szCs w:val="24"/>
            <w:lang w:eastAsia="ru-RU"/>
          </w:rPr>
          <w:t>150 г</w:t>
        </w:r>
      </w:smartTag>
      <w:r w:rsidRPr="00DD06B7">
        <w:rPr>
          <w:sz w:val="24"/>
          <w:szCs w:val="24"/>
          <w:lang w:eastAsia="ru-RU"/>
        </w:rPr>
        <w:t xml:space="preserve"> ± 3 %</w:t>
      </w:r>
    </w:p>
    <w:p w14:paraId="030A5B30" w14:textId="77777777" w:rsidR="002E7620" w:rsidRPr="00DD06B7" w:rsidRDefault="002E7620" w:rsidP="002E7620">
      <w:pPr>
        <w:widowControl w:val="0"/>
        <w:tabs>
          <w:tab w:val="left" w:pos="1968"/>
        </w:tabs>
        <w:spacing w:after="0" w:line="240" w:lineRule="auto"/>
        <w:ind w:firstLine="567"/>
        <w:rPr>
          <w:sz w:val="24"/>
          <w:szCs w:val="24"/>
          <w:lang w:eastAsia="ru-RU"/>
        </w:rPr>
      </w:pPr>
      <w:r w:rsidRPr="00DD06B7">
        <w:rPr>
          <w:sz w:val="24"/>
          <w:szCs w:val="24"/>
          <w:lang w:eastAsia="ru-RU"/>
        </w:rPr>
        <w:tab/>
      </w:r>
      <w:smartTag w:uri="urn:schemas-microsoft-com:office:smarttags" w:element="metricconverter">
        <w:smartTagPr>
          <w:attr w:name="ProductID" w:val="200 г"/>
        </w:smartTagPr>
        <w:r w:rsidRPr="00DD06B7">
          <w:rPr>
            <w:sz w:val="24"/>
            <w:szCs w:val="24"/>
            <w:lang w:eastAsia="ru-RU"/>
          </w:rPr>
          <w:t>200 г</w:t>
        </w:r>
      </w:smartTag>
      <w:r w:rsidRPr="00DD06B7">
        <w:rPr>
          <w:sz w:val="24"/>
          <w:szCs w:val="24"/>
          <w:lang w:eastAsia="ru-RU"/>
        </w:rPr>
        <w:t xml:space="preserve"> ± 3 %</w:t>
      </w:r>
    </w:p>
    <w:p w14:paraId="3F58E1EE" w14:textId="77777777" w:rsidR="002E7620" w:rsidRPr="00DD06B7" w:rsidRDefault="002E7620" w:rsidP="002E7620">
      <w:pPr>
        <w:widowControl w:val="0"/>
        <w:spacing w:after="0" w:line="240" w:lineRule="auto"/>
        <w:rPr>
          <w:sz w:val="24"/>
          <w:szCs w:val="24"/>
          <w:lang w:eastAsia="ru-RU"/>
        </w:rPr>
      </w:pPr>
    </w:p>
    <w:p w14:paraId="4FE048B8" w14:textId="77777777" w:rsidR="002E7620" w:rsidRPr="00DD06B7" w:rsidRDefault="002E7620" w:rsidP="002E7620">
      <w:pPr>
        <w:widowControl w:val="0"/>
        <w:spacing w:after="0" w:line="240" w:lineRule="auto"/>
        <w:ind w:firstLine="567"/>
        <w:rPr>
          <w:b/>
          <w:sz w:val="24"/>
          <w:szCs w:val="24"/>
          <w:lang w:eastAsia="ru-RU"/>
        </w:rPr>
      </w:pPr>
      <w:r w:rsidRPr="00DD06B7">
        <w:rPr>
          <w:b/>
          <w:sz w:val="24"/>
          <w:szCs w:val="24"/>
          <w:lang w:eastAsia="ru-RU"/>
        </w:rPr>
        <w:t>СКЛАВ: сестра медична старша</w:t>
      </w:r>
      <w:r w:rsidRPr="00DD06B7">
        <w:rPr>
          <w:b/>
          <w:sz w:val="24"/>
          <w:szCs w:val="24"/>
          <w:lang w:eastAsia="ru-RU"/>
        </w:rPr>
        <w:tab/>
      </w:r>
      <w:r w:rsidRPr="00DD06B7">
        <w:rPr>
          <w:b/>
          <w:sz w:val="24"/>
          <w:szCs w:val="24"/>
          <w:lang w:eastAsia="ru-RU"/>
        </w:rPr>
        <w:tab/>
      </w:r>
      <w:r w:rsidRPr="00DD06B7">
        <w:rPr>
          <w:b/>
          <w:sz w:val="24"/>
          <w:szCs w:val="24"/>
          <w:lang w:eastAsia="ru-RU"/>
        </w:rPr>
        <w:tab/>
        <w:t xml:space="preserve">   _________________</w:t>
      </w:r>
      <w:r w:rsidRPr="00DD06B7">
        <w:rPr>
          <w:b/>
          <w:sz w:val="24"/>
          <w:szCs w:val="24"/>
          <w:lang w:eastAsia="ru-RU"/>
        </w:rPr>
        <w:tab/>
      </w:r>
      <w:r w:rsidRPr="00DD06B7">
        <w:rPr>
          <w:b/>
          <w:sz w:val="24"/>
          <w:szCs w:val="24"/>
          <w:lang w:eastAsia="ru-RU"/>
        </w:rPr>
        <w:tab/>
      </w:r>
      <w:r w:rsidRPr="00DD06B7">
        <w:rPr>
          <w:b/>
          <w:sz w:val="24"/>
          <w:szCs w:val="24"/>
          <w:lang w:eastAsia="ru-RU"/>
        </w:rPr>
        <w:tab/>
      </w:r>
      <w:r w:rsidRPr="00DD06B7">
        <w:rPr>
          <w:sz w:val="24"/>
          <w:szCs w:val="24"/>
          <w:u w:val="single"/>
          <w:lang w:eastAsia="ru-RU"/>
        </w:rPr>
        <w:t>______________________</w:t>
      </w:r>
    </w:p>
    <w:p w14:paraId="6A52A2D8" w14:textId="77777777" w:rsidR="002E7620" w:rsidRPr="00DD06B7" w:rsidRDefault="002E7620" w:rsidP="002E7620">
      <w:pPr>
        <w:rPr>
          <w:sz w:val="20"/>
          <w:szCs w:val="24"/>
          <w:lang w:eastAsia="ru-RU"/>
        </w:rPr>
      </w:pPr>
      <w:r w:rsidRPr="00DD06B7">
        <w:rPr>
          <w:sz w:val="20"/>
          <w:szCs w:val="24"/>
          <w:lang w:eastAsia="ru-RU"/>
        </w:rPr>
        <w:t xml:space="preserve">                                                                                                                                   (підпис) </w:t>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t xml:space="preserve">  (ім’я, прізвище)</w:t>
      </w:r>
      <w:bookmarkEnd w:id="1"/>
    </w:p>
    <w:p w14:paraId="7F3E16CD" w14:textId="77777777" w:rsidR="002E7620" w:rsidRPr="00DD06B7" w:rsidRDefault="002E7620" w:rsidP="002E7620">
      <w:pPr>
        <w:sectPr w:rsidR="002E7620" w:rsidRPr="00DD06B7" w:rsidSect="006E35F9">
          <w:pgSz w:w="16838" w:h="11906" w:orient="landscape" w:code="9"/>
          <w:pgMar w:top="284" w:right="720" w:bottom="720" w:left="720" w:header="709" w:footer="709" w:gutter="0"/>
          <w:cols w:space="708"/>
          <w:docGrid w:linePitch="381"/>
        </w:sectPr>
      </w:pPr>
    </w:p>
    <w:p w14:paraId="0BFDAA9D" w14:textId="77777777" w:rsidR="002E7620" w:rsidRPr="00DD06B7" w:rsidRDefault="002E7620" w:rsidP="002E7620"/>
    <w:tbl>
      <w:tblPr>
        <w:tblW w:w="15098" w:type="dxa"/>
        <w:tblLook w:val="00A0" w:firstRow="1" w:lastRow="0" w:firstColumn="1" w:lastColumn="0" w:noHBand="0" w:noVBand="0"/>
      </w:tblPr>
      <w:tblGrid>
        <w:gridCol w:w="4815"/>
        <w:gridCol w:w="5127"/>
        <w:gridCol w:w="5156"/>
      </w:tblGrid>
      <w:tr w:rsidR="002E7620" w:rsidRPr="00DD06B7" w14:paraId="31247234" w14:textId="77777777" w:rsidTr="007977C8">
        <w:tc>
          <w:tcPr>
            <w:tcW w:w="4815" w:type="dxa"/>
          </w:tcPr>
          <w:p w14:paraId="1D87117E"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Рецептура №  382</w:t>
            </w:r>
          </w:p>
          <w:p w14:paraId="61B6DB0C"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 xml:space="preserve">«Сборник  рецептур блюд и кулинарных изделий для предприятий общественного питания» </w:t>
            </w:r>
          </w:p>
          <w:p w14:paraId="3EFE581E"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Видання1982 р</w:t>
            </w:r>
          </w:p>
        </w:tc>
        <w:tc>
          <w:tcPr>
            <w:tcW w:w="5127" w:type="dxa"/>
          </w:tcPr>
          <w:p w14:paraId="3E873AEF" w14:textId="77777777" w:rsidR="002E7620" w:rsidRPr="00DD06B7" w:rsidRDefault="002E7620" w:rsidP="007977C8">
            <w:pPr>
              <w:widowControl w:val="0"/>
              <w:spacing w:after="0" w:line="276" w:lineRule="auto"/>
              <w:rPr>
                <w:b/>
                <w:sz w:val="24"/>
                <w:szCs w:val="24"/>
                <w:lang w:val="ru-RU" w:eastAsia="ru-RU"/>
              </w:rPr>
            </w:pPr>
          </w:p>
        </w:tc>
        <w:tc>
          <w:tcPr>
            <w:tcW w:w="5156" w:type="dxa"/>
          </w:tcPr>
          <w:p w14:paraId="64ECB9F7"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 xml:space="preserve">ЗАТВЕРДЖУЮ </w:t>
            </w:r>
          </w:p>
          <w:p w14:paraId="68A71C15"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 xml:space="preserve">Завідувач КЗ «ДНЗ № ___  » </w:t>
            </w:r>
          </w:p>
          <w:p w14:paraId="6DED4C49"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___________  _______________</w:t>
            </w:r>
          </w:p>
          <w:p w14:paraId="4394739F"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«___» ______________ 20___  р.</w:t>
            </w:r>
          </w:p>
        </w:tc>
      </w:tr>
    </w:tbl>
    <w:p w14:paraId="5E3E0DC1" w14:textId="77777777" w:rsidR="002E7620" w:rsidRPr="00DD06B7" w:rsidRDefault="002E7620" w:rsidP="002E7620">
      <w:pPr>
        <w:widowControl w:val="0"/>
        <w:tabs>
          <w:tab w:val="left" w:pos="6237"/>
        </w:tabs>
        <w:spacing w:after="0" w:line="240" w:lineRule="auto"/>
        <w:jc w:val="center"/>
        <w:rPr>
          <w:szCs w:val="24"/>
          <w:lang w:val="ru-RU" w:eastAsia="ru-RU"/>
        </w:rPr>
      </w:pPr>
      <w:r w:rsidRPr="00DD06B7">
        <w:rPr>
          <w:szCs w:val="24"/>
          <w:lang w:eastAsia="ru-RU"/>
        </w:rPr>
        <w:t xml:space="preserve">Технологічна карта </w:t>
      </w:r>
    </w:p>
    <w:p w14:paraId="0DA28F4A" w14:textId="77777777" w:rsidR="002E7620" w:rsidRPr="00DD06B7" w:rsidRDefault="002E7620" w:rsidP="002E7620">
      <w:pPr>
        <w:spacing w:after="0" w:line="240" w:lineRule="auto"/>
        <w:jc w:val="center"/>
        <w:rPr>
          <w:b/>
          <w:bCs/>
          <w:szCs w:val="24"/>
          <w:lang w:eastAsia="ru-RU"/>
        </w:rPr>
      </w:pPr>
      <w:r w:rsidRPr="00DD06B7">
        <w:rPr>
          <w:b/>
          <w:bCs/>
          <w:szCs w:val="24"/>
          <w:lang w:eastAsia="ru-RU"/>
        </w:rPr>
        <w:t>Морквяна запіканка з сиром кисломолочним</w:t>
      </w:r>
    </w:p>
    <w:p w14:paraId="305FCC1F" w14:textId="77777777" w:rsidR="002E7620" w:rsidRPr="00DD06B7" w:rsidRDefault="002E7620" w:rsidP="002E7620">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30"/>
        <w:gridCol w:w="577"/>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2E7620" w:rsidRPr="00DD06B7" w14:paraId="49357219" w14:textId="77777777" w:rsidTr="007977C8">
        <w:trPr>
          <w:trHeight w:val="254"/>
          <w:jc w:val="center"/>
        </w:trPr>
        <w:tc>
          <w:tcPr>
            <w:tcW w:w="536" w:type="dxa"/>
            <w:vMerge w:val="restart"/>
            <w:tcBorders>
              <w:right w:val="single" w:sz="12" w:space="0" w:color="auto"/>
            </w:tcBorders>
            <w:textDirection w:val="btLr"/>
            <w:vAlign w:val="center"/>
          </w:tcPr>
          <w:p w14:paraId="66268A9D" w14:textId="77777777" w:rsidR="002E7620" w:rsidRPr="00DD06B7" w:rsidRDefault="002E7620" w:rsidP="007977C8">
            <w:pPr>
              <w:widowControl w:val="0"/>
              <w:spacing w:after="0" w:line="240" w:lineRule="auto"/>
              <w:ind w:left="113" w:right="113"/>
              <w:jc w:val="center"/>
              <w:rPr>
                <w:b/>
                <w:sz w:val="22"/>
                <w:szCs w:val="24"/>
                <w:lang w:val="ru-RU" w:eastAsia="ru-RU"/>
              </w:rPr>
            </w:pPr>
            <w:r w:rsidRPr="00DD06B7">
              <w:rPr>
                <w:b/>
                <w:sz w:val="22"/>
                <w:szCs w:val="24"/>
                <w:lang w:val="ru-RU" w:eastAsia="ru-RU"/>
              </w:rPr>
              <w:t>Алергени</w:t>
            </w:r>
          </w:p>
        </w:tc>
        <w:tc>
          <w:tcPr>
            <w:tcW w:w="1930" w:type="dxa"/>
            <w:vMerge w:val="restart"/>
            <w:tcBorders>
              <w:right w:val="single" w:sz="12" w:space="0" w:color="auto"/>
            </w:tcBorders>
            <w:vAlign w:val="center"/>
          </w:tcPr>
          <w:p w14:paraId="6FA0A291"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Назва продуктів та сировини</w:t>
            </w:r>
          </w:p>
        </w:tc>
        <w:tc>
          <w:tcPr>
            <w:tcW w:w="3458" w:type="dxa"/>
            <w:gridSpan w:val="6"/>
            <w:tcBorders>
              <w:left w:val="single" w:sz="12" w:space="0" w:color="auto"/>
              <w:right w:val="single" w:sz="12" w:space="0" w:color="auto"/>
            </w:tcBorders>
            <w:vAlign w:val="center"/>
          </w:tcPr>
          <w:p w14:paraId="00898659"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36F3A693"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3C4A2F9E"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Енергетична цінність</w:t>
            </w:r>
          </w:p>
          <w:p w14:paraId="05119A04"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(ккал)</w:t>
            </w:r>
          </w:p>
        </w:tc>
        <w:tc>
          <w:tcPr>
            <w:tcW w:w="2376" w:type="dxa"/>
            <w:vMerge w:val="restart"/>
            <w:tcBorders>
              <w:left w:val="single" w:sz="12" w:space="0" w:color="auto"/>
            </w:tcBorders>
            <w:vAlign w:val="center"/>
          </w:tcPr>
          <w:p w14:paraId="0F4E4839" w14:textId="77777777" w:rsidR="002E7620" w:rsidRPr="00DD06B7" w:rsidRDefault="002E7620" w:rsidP="007977C8">
            <w:pPr>
              <w:widowControl w:val="0"/>
              <w:spacing w:after="0" w:line="240" w:lineRule="auto"/>
              <w:ind w:right="-142"/>
              <w:jc w:val="center"/>
              <w:rPr>
                <w:b/>
                <w:sz w:val="20"/>
                <w:szCs w:val="24"/>
                <w:lang w:val="ru-RU" w:eastAsia="ru-RU"/>
              </w:rPr>
            </w:pPr>
            <w:r w:rsidRPr="00DD06B7">
              <w:rPr>
                <w:b/>
                <w:sz w:val="22"/>
                <w:szCs w:val="24"/>
                <w:lang w:val="ru-RU" w:eastAsia="ru-RU"/>
              </w:rPr>
              <w:t>Технологічні вимоги  до якості продуктів     та сировини</w:t>
            </w:r>
          </w:p>
        </w:tc>
      </w:tr>
      <w:tr w:rsidR="002E7620" w:rsidRPr="00DD06B7" w14:paraId="42219EE7" w14:textId="77777777" w:rsidTr="007977C8">
        <w:trPr>
          <w:trHeight w:val="127"/>
          <w:jc w:val="center"/>
        </w:trPr>
        <w:tc>
          <w:tcPr>
            <w:tcW w:w="536" w:type="dxa"/>
            <w:vMerge/>
            <w:tcBorders>
              <w:right w:val="single" w:sz="12" w:space="0" w:color="auto"/>
            </w:tcBorders>
            <w:vAlign w:val="center"/>
          </w:tcPr>
          <w:p w14:paraId="2266F62F" w14:textId="77777777" w:rsidR="002E7620" w:rsidRPr="00DD06B7" w:rsidRDefault="002E7620" w:rsidP="007977C8">
            <w:pPr>
              <w:spacing w:after="0" w:line="276" w:lineRule="auto"/>
              <w:rPr>
                <w:b/>
                <w:sz w:val="22"/>
                <w:szCs w:val="24"/>
                <w:lang w:val="ru-RU" w:eastAsia="ru-RU"/>
              </w:rPr>
            </w:pPr>
          </w:p>
        </w:tc>
        <w:tc>
          <w:tcPr>
            <w:tcW w:w="1930" w:type="dxa"/>
            <w:vMerge/>
            <w:tcBorders>
              <w:right w:val="single" w:sz="12" w:space="0" w:color="auto"/>
            </w:tcBorders>
            <w:vAlign w:val="center"/>
          </w:tcPr>
          <w:p w14:paraId="62FF3F64" w14:textId="77777777" w:rsidR="002E7620" w:rsidRPr="00DD06B7" w:rsidRDefault="002E7620" w:rsidP="007977C8">
            <w:pPr>
              <w:spacing w:after="0" w:line="276" w:lineRule="auto"/>
              <w:rPr>
                <w:b/>
                <w:sz w:val="22"/>
                <w:szCs w:val="24"/>
                <w:lang w:val="ru-RU" w:eastAsia="ru-RU"/>
              </w:rPr>
            </w:pPr>
          </w:p>
        </w:tc>
        <w:tc>
          <w:tcPr>
            <w:tcW w:w="1729" w:type="dxa"/>
            <w:gridSpan w:val="3"/>
            <w:tcBorders>
              <w:left w:val="single" w:sz="12" w:space="0" w:color="auto"/>
              <w:right w:val="single" w:sz="12" w:space="0" w:color="auto"/>
            </w:tcBorders>
            <w:vAlign w:val="center"/>
          </w:tcPr>
          <w:p w14:paraId="752FC2C1"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брутто</w:t>
            </w:r>
          </w:p>
        </w:tc>
        <w:tc>
          <w:tcPr>
            <w:tcW w:w="1729" w:type="dxa"/>
            <w:gridSpan w:val="3"/>
            <w:tcBorders>
              <w:left w:val="single" w:sz="12" w:space="0" w:color="auto"/>
              <w:right w:val="single" w:sz="12" w:space="0" w:color="auto"/>
            </w:tcBorders>
            <w:vAlign w:val="center"/>
          </w:tcPr>
          <w:p w14:paraId="444F67BD"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нетто</w:t>
            </w:r>
          </w:p>
        </w:tc>
        <w:tc>
          <w:tcPr>
            <w:tcW w:w="1932" w:type="dxa"/>
            <w:gridSpan w:val="3"/>
            <w:tcBorders>
              <w:left w:val="single" w:sz="12" w:space="0" w:color="auto"/>
              <w:right w:val="single" w:sz="12" w:space="0" w:color="auto"/>
            </w:tcBorders>
            <w:vAlign w:val="center"/>
          </w:tcPr>
          <w:p w14:paraId="354BA0CB"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31644B23"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6FA34AD0"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Вуглеводи</w:t>
            </w:r>
          </w:p>
        </w:tc>
        <w:tc>
          <w:tcPr>
            <w:tcW w:w="2410" w:type="dxa"/>
            <w:gridSpan w:val="3"/>
            <w:vMerge/>
            <w:tcBorders>
              <w:left w:val="single" w:sz="12" w:space="0" w:color="auto"/>
              <w:right w:val="single" w:sz="12" w:space="0" w:color="auto"/>
            </w:tcBorders>
            <w:vAlign w:val="center"/>
          </w:tcPr>
          <w:p w14:paraId="667A0A3E" w14:textId="77777777" w:rsidR="002E7620" w:rsidRPr="00DD06B7" w:rsidRDefault="002E7620" w:rsidP="007977C8">
            <w:pPr>
              <w:spacing w:after="0" w:line="276" w:lineRule="auto"/>
              <w:rPr>
                <w:b/>
                <w:sz w:val="22"/>
                <w:szCs w:val="24"/>
                <w:lang w:val="ru-RU" w:eastAsia="ru-RU"/>
              </w:rPr>
            </w:pPr>
          </w:p>
        </w:tc>
        <w:tc>
          <w:tcPr>
            <w:tcW w:w="2376" w:type="dxa"/>
            <w:vMerge/>
            <w:tcBorders>
              <w:left w:val="single" w:sz="12" w:space="0" w:color="auto"/>
            </w:tcBorders>
            <w:vAlign w:val="center"/>
          </w:tcPr>
          <w:p w14:paraId="72E7CFF3" w14:textId="77777777" w:rsidR="002E7620" w:rsidRPr="00DD06B7" w:rsidRDefault="002E7620" w:rsidP="007977C8">
            <w:pPr>
              <w:spacing w:after="0" w:line="276" w:lineRule="auto"/>
              <w:rPr>
                <w:b/>
                <w:sz w:val="20"/>
                <w:szCs w:val="24"/>
                <w:lang w:val="ru-RU" w:eastAsia="ru-RU"/>
              </w:rPr>
            </w:pPr>
          </w:p>
        </w:tc>
      </w:tr>
      <w:tr w:rsidR="002E7620" w:rsidRPr="00DD06B7" w14:paraId="7793B9D5" w14:textId="77777777" w:rsidTr="007977C8">
        <w:trPr>
          <w:trHeight w:val="290"/>
          <w:jc w:val="center"/>
        </w:trPr>
        <w:tc>
          <w:tcPr>
            <w:tcW w:w="536" w:type="dxa"/>
            <w:vMerge/>
            <w:tcBorders>
              <w:right w:val="single" w:sz="12" w:space="0" w:color="auto"/>
            </w:tcBorders>
            <w:vAlign w:val="center"/>
          </w:tcPr>
          <w:p w14:paraId="1ED9E70D" w14:textId="77777777" w:rsidR="002E7620" w:rsidRPr="00DD06B7" w:rsidRDefault="002E7620" w:rsidP="007977C8">
            <w:pPr>
              <w:spacing w:after="0" w:line="276" w:lineRule="auto"/>
              <w:rPr>
                <w:b/>
                <w:sz w:val="22"/>
                <w:szCs w:val="24"/>
                <w:lang w:val="ru-RU" w:eastAsia="ru-RU"/>
              </w:rPr>
            </w:pPr>
          </w:p>
        </w:tc>
        <w:tc>
          <w:tcPr>
            <w:tcW w:w="1930" w:type="dxa"/>
            <w:vMerge/>
            <w:tcBorders>
              <w:right w:val="single" w:sz="12" w:space="0" w:color="auto"/>
            </w:tcBorders>
            <w:vAlign w:val="center"/>
          </w:tcPr>
          <w:p w14:paraId="28819D1D" w14:textId="77777777" w:rsidR="002E7620" w:rsidRPr="00DD06B7" w:rsidRDefault="002E7620" w:rsidP="007977C8">
            <w:pPr>
              <w:spacing w:after="0" w:line="276" w:lineRule="auto"/>
              <w:rPr>
                <w:b/>
                <w:sz w:val="22"/>
                <w:szCs w:val="24"/>
                <w:lang w:val="ru-RU" w:eastAsia="ru-RU"/>
              </w:rPr>
            </w:pPr>
          </w:p>
        </w:tc>
        <w:tc>
          <w:tcPr>
            <w:tcW w:w="11538" w:type="dxa"/>
            <w:gridSpan w:val="18"/>
            <w:tcBorders>
              <w:left w:val="single" w:sz="12" w:space="0" w:color="auto"/>
              <w:right w:val="single" w:sz="12" w:space="0" w:color="auto"/>
            </w:tcBorders>
            <w:vAlign w:val="center"/>
          </w:tcPr>
          <w:p w14:paraId="0F752EA4"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Вікові групи (роки)</w:t>
            </w:r>
          </w:p>
        </w:tc>
        <w:tc>
          <w:tcPr>
            <w:tcW w:w="2376" w:type="dxa"/>
            <w:vMerge/>
            <w:tcBorders>
              <w:left w:val="single" w:sz="12" w:space="0" w:color="auto"/>
            </w:tcBorders>
            <w:vAlign w:val="center"/>
          </w:tcPr>
          <w:p w14:paraId="1D8AF989" w14:textId="77777777" w:rsidR="002E7620" w:rsidRPr="00DD06B7" w:rsidRDefault="002E7620" w:rsidP="007977C8">
            <w:pPr>
              <w:spacing w:after="0" w:line="276" w:lineRule="auto"/>
              <w:rPr>
                <w:b/>
                <w:sz w:val="20"/>
                <w:szCs w:val="24"/>
                <w:lang w:val="ru-RU" w:eastAsia="ru-RU"/>
              </w:rPr>
            </w:pPr>
          </w:p>
        </w:tc>
      </w:tr>
      <w:tr w:rsidR="002E7620" w:rsidRPr="00DD06B7" w14:paraId="3EEBFCFE" w14:textId="77777777" w:rsidTr="007977C8">
        <w:trPr>
          <w:trHeight w:val="126"/>
          <w:jc w:val="center"/>
        </w:trPr>
        <w:tc>
          <w:tcPr>
            <w:tcW w:w="536" w:type="dxa"/>
            <w:vMerge/>
            <w:tcBorders>
              <w:right w:val="single" w:sz="12" w:space="0" w:color="auto"/>
            </w:tcBorders>
            <w:vAlign w:val="center"/>
          </w:tcPr>
          <w:p w14:paraId="794D2200" w14:textId="77777777" w:rsidR="002E7620" w:rsidRPr="00DD06B7" w:rsidRDefault="002E7620" w:rsidP="007977C8">
            <w:pPr>
              <w:spacing w:after="0" w:line="276" w:lineRule="auto"/>
              <w:rPr>
                <w:b/>
                <w:sz w:val="22"/>
                <w:szCs w:val="24"/>
                <w:lang w:val="ru-RU" w:eastAsia="ru-RU"/>
              </w:rPr>
            </w:pPr>
          </w:p>
        </w:tc>
        <w:tc>
          <w:tcPr>
            <w:tcW w:w="1930" w:type="dxa"/>
            <w:vMerge/>
            <w:tcBorders>
              <w:right w:val="single" w:sz="12" w:space="0" w:color="auto"/>
            </w:tcBorders>
            <w:vAlign w:val="center"/>
          </w:tcPr>
          <w:p w14:paraId="1F1E637F" w14:textId="77777777" w:rsidR="002E7620" w:rsidRPr="00DD06B7" w:rsidRDefault="002E7620" w:rsidP="007977C8">
            <w:pPr>
              <w:spacing w:after="0" w:line="276" w:lineRule="auto"/>
              <w:rPr>
                <w:b/>
                <w:sz w:val="22"/>
                <w:szCs w:val="24"/>
                <w:lang w:val="ru-RU" w:eastAsia="ru-RU"/>
              </w:rPr>
            </w:pPr>
          </w:p>
        </w:tc>
        <w:tc>
          <w:tcPr>
            <w:tcW w:w="577" w:type="dxa"/>
            <w:tcBorders>
              <w:left w:val="single" w:sz="12" w:space="0" w:color="auto"/>
            </w:tcBorders>
            <w:vAlign w:val="center"/>
          </w:tcPr>
          <w:p w14:paraId="6BDBBE99"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76" w:type="dxa"/>
            <w:vAlign w:val="center"/>
          </w:tcPr>
          <w:p w14:paraId="682BEE03"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76" w:type="dxa"/>
            <w:tcBorders>
              <w:right w:val="single" w:sz="12" w:space="0" w:color="auto"/>
            </w:tcBorders>
            <w:vAlign w:val="center"/>
          </w:tcPr>
          <w:p w14:paraId="7856E1CC"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576" w:type="dxa"/>
            <w:tcBorders>
              <w:left w:val="single" w:sz="12" w:space="0" w:color="auto"/>
            </w:tcBorders>
            <w:vAlign w:val="center"/>
          </w:tcPr>
          <w:p w14:paraId="382140DA"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76" w:type="dxa"/>
            <w:vAlign w:val="center"/>
          </w:tcPr>
          <w:p w14:paraId="6EC1BAD7"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77" w:type="dxa"/>
            <w:tcBorders>
              <w:right w:val="single" w:sz="12" w:space="0" w:color="auto"/>
            </w:tcBorders>
            <w:vAlign w:val="center"/>
          </w:tcPr>
          <w:p w14:paraId="1929CD88"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644" w:type="dxa"/>
            <w:tcBorders>
              <w:left w:val="single" w:sz="12" w:space="0" w:color="auto"/>
            </w:tcBorders>
            <w:vAlign w:val="center"/>
          </w:tcPr>
          <w:p w14:paraId="73BEA4F5"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644" w:type="dxa"/>
            <w:vAlign w:val="center"/>
          </w:tcPr>
          <w:p w14:paraId="73CB40F0"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644" w:type="dxa"/>
            <w:tcBorders>
              <w:right w:val="single" w:sz="12" w:space="0" w:color="auto"/>
            </w:tcBorders>
            <w:vAlign w:val="center"/>
          </w:tcPr>
          <w:p w14:paraId="578733CB"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596" w:type="dxa"/>
            <w:tcBorders>
              <w:left w:val="single" w:sz="12" w:space="0" w:color="auto"/>
            </w:tcBorders>
            <w:vAlign w:val="center"/>
          </w:tcPr>
          <w:p w14:paraId="78DACF48"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95" w:type="dxa"/>
            <w:vAlign w:val="center"/>
          </w:tcPr>
          <w:p w14:paraId="7D4EE38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96" w:type="dxa"/>
            <w:tcBorders>
              <w:right w:val="single" w:sz="12" w:space="0" w:color="auto"/>
            </w:tcBorders>
            <w:vAlign w:val="center"/>
          </w:tcPr>
          <w:p w14:paraId="567AD0DC"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650" w:type="dxa"/>
            <w:tcBorders>
              <w:left w:val="single" w:sz="12" w:space="0" w:color="auto"/>
            </w:tcBorders>
            <w:vAlign w:val="center"/>
          </w:tcPr>
          <w:p w14:paraId="40AB71A5"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650" w:type="dxa"/>
            <w:vAlign w:val="center"/>
          </w:tcPr>
          <w:p w14:paraId="0C33AC19"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651" w:type="dxa"/>
            <w:tcBorders>
              <w:right w:val="single" w:sz="12" w:space="0" w:color="auto"/>
            </w:tcBorders>
            <w:vAlign w:val="center"/>
          </w:tcPr>
          <w:p w14:paraId="355DF6CD"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756" w:type="dxa"/>
            <w:tcBorders>
              <w:left w:val="single" w:sz="12" w:space="0" w:color="auto"/>
            </w:tcBorders>
            <w:vAlign w:val="center"/>
          </w:tcPr>
          <w:p w14:paraId="70D1E764"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756" w:type="dxa"/>
            <w:vAlign w:val="center"/>
          </w:tcPr>
          <w:p w14:paraId="3FA6EE20"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898" w:type="dxa"/>
            <w:tcBorders>
              <w:right w:val="single" w:sz="12" w:space="0" w:color="auto"/>
            </w:tcBorders>
            <w:vAlign w:val="center"/>
          </w:tcPr>
          <w:p w14:paraId="020A12C7"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2376" w:type="dxa"/>
            <w:vMerge/>
            <w:tcBorders>
              <w:left w:val="single" w:sz="12" w:space="0" w:color="auto"/>
            </w:tcBorders>
            <w:vAlign w:val="center"/>
          </w:tcPr>
          <w:p w14:paraId="577F04E7" w14:textId="77777777" w:rsidR="002E7620" w:rsidRPr="00DD06B7" w:rsidRDefault="002E7620" w:rsidP="007977C8">
            <w:pPr>
              <w:spacing w:after="0" w:line="276" w:lineRule="auto"/>
              <w:rPr>
                <w:b/>
                <w:sz w:val="20"/>
                <w:szCs w:val="24"/>
                <w:lang w:val="ru-RU" w:eastAsia="ru-RU"/>
              </w:rPr>
            </w:pPr>
          </w:p>
        </w:tc>
      </w:tr>
      <w:tr w:rsidR="002E7620" w:rsidRPr="00DD06B7" w14:paraId="29B94503" w14:textId="77777777" w:rsidTr="007977C8">
        <w:trPr>
          <w:trHeight w:val="126"/>
          <w:jc w:val="center"/>
        </w:trPr>
        <w:tc>
          <w:tcPr>
            <w:tcW w:w="536" w:type="dxa"/>
            <w:tcBorders>
              <w:right w:val="single" w:sz="12" w:space="0" w:color="auto"/>
            </w:tcBorders>
            <w:vAlign w:val="center"/>
          </w:tcPr>
          <w:p w14:paraId="7E557C67" w14:textId="77777777" w:rsidR="002E7620" w:rsidRPr="00DD06B7" w:rsidRDefault="002E7620" w:rsidP="007977C8">
            <w:pPr>
              <w:spacing w:after="0" w:line="276" w:lineRule="auto"/>
              <w:rPr>
                <w:b/>
                <w:sz w:val="22"/>
                <w:szCs w:val="24"/>
                <w:lang w:val="ru-RU" w:eastAsia="ru-RU"/>
              </w:rPr>
            </w:pPr>
          </w:p>
        </w:tc>
        <w:tc>
          <w:tcPr>
            <w:tcW w:w="1930" w:type="dxa"/>
            <w:tcBorders>
              <w:right w:val="single" w:sz="12" w:space="0" w:color="auto"/>
            </w:tcBorders>
            <w:vAlign w:val="center"/>
          </w:tcPr>
          <w:p w14:paraId="30927D58" w14:textId="77777777" w:rsidR="002E7620" w:rsidRPr="00DD06B7" w:rsidRDefault="002E7620" w:rsidP="007977C8">
            <w:pPr>
              <w:spacing w:after="0"/>
              <w:ind w:right="-163"/>
              <w:jc w:val="center"/>
              <w:rPr>
                <w:lang w:val="ru-RU"/>
              </w:rPr>
            </w:pPr>
            <w:r w:rsidRPr="00DD06B7">
              <w:rPr>
                <w:sz w:val="24"/>
                <w:szCs w:val="24"/>
                <w:lang w:val="ru-RU"/>
              </w:rPr>
              <w:t>Морква</w:t>
            </w:r>
          </w:p>
          <w:p w14:paraId="7EDF719B" w14:textId="77777777" w:rsidR="002E7620" w:rsidRPr="00DD06B7" w:rsidRDefault="002E7620" w:rsidP="007977C8">
            <w:pPr>
              <w:spacing w:after="0"/>
              <w:ind w:right="-163"/>
              <w:jc w:val="center"/>
              <w:rPr>
                <w:sz w:val="22"/>
                <w:lang w:val="ru-RU"/>
              </w:rPr>
            </w:pPr>
            <w:r w:rsidRPr="00DD06B7">
              <w:rPr>
                <w:sz w:val="22"/>
                <w:lang w:val="ru-RU"/>
              </w:rPr>
              <w:t>з 01.09 до31.12-20%</w:t>
            </w:r>
          </w:p>
          <w:p w14:paraId="5D1642F0" w14:textId="77777777" w:rsidR="002E7620" w:rsidRPr="00DD06B7" w:rsidRDefault="002E7620" w:rsidP="007977C8">
            <w:pPr>
              <w:spacing w:after="0" w:line="276" w:lineRule="auto"/>
              <w:jc w:val="center"/>
              <w:rPr>
                <w:b/>
                <w:sz w:val="22"/>
                <w:szCs w:val="24"/>
                <w:lang w:val="ru-RU" w:eastAsia="ru-RU"/>
              </w:rPr>
            </w:pPr>
            <w:r w:rsidRPr="00DD06B7">
              <w:rPr>
                <w:sz w:val="22"/>
                <w:lang w:val="ru-RU"/>
              </w:rPr>
              <w:t>з 01.01до31.08-25%</w:t>
            </w:r>
          </w:p>
        </w:tc>
        <w:tc>
          <w:tcPr>
            <w:tcW w:w="577" w:type="dxa"/>
            <w:tcBorders>
              <w:left w:val="single" w:sz="12" w:space="0" w:color="auto"/>
            </w:tcBorders>
            <w:vAlign w:val="center"/>
          </w:tcPr>
          <w:p w14:paraId="3A12E64D"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75</w:t>
            </w:r>
          </w:p>
          <w:p w14:paraId="0219EE25"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80</w:t>
            </w:r>
          </w:p>
        </w:tc>
        <w:tc>
          <w:tcPr>
            <w:tcW w:w="576" w:type="dxa"/>
            <w:vAlign w:val="center"/>
          </w:tcPr>
          <w:p w14:paraId="37D1B092"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75</w:t>
            </w:r>
          </w:p>
          <w:p w14:paraId="026FB48D"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80</w:t>
            </w:r>
          </w:p>
        </w:tc>
        <w:tc>
          <w:tcPr>
            <w:tcW w:w="576" w:type="dxa"/>
            <w:tcBorders>
              <w:right w:val="single" w:sz="12" w:space="0" w:color="auto"/>
            </w:tcBorders>
            <w:vAlign w:val="center"/>
          </w:tcPr>
          <w:p w14:paraId="126E31BC"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100</w:t>
            </w:r>
          </w:p>
          <w:p w14:paraId="2876A8BB"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107</w:t>
            </w:r>
          </w:p>
        </w:tc>
        <w:tc>
          <w:tcPr>
            <w:tcW w:w="576" w:type="dxa"/>
            <w:tcBorders>
              <w:left w:val="single" w:sz="12" w:space="0" w:color="auto"/>
            </w:tcBorders>
            <w:vAlign w:val="center"/>
          </w:tcPr>
          <w:p w14:paraId="6B33D796"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60</w:t>
            </w:r>
          </w:p>
        </w:tc>
        <w:tc>
          <w:tcPr>
            <w:tcW w:w="576" w:type="dxa"/>
            <w:vAlign w:val="center"/>
          </w:tcPr>
          <w:p w14:paraId="3EE28489"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60</w:t>
            </w:r>
          </w:p>
        </w:tc>
        <w:tc>
          <w:tcPr>
            <w:tcW w:w="577" w:type="dxa"/>
            <w:tcBorders>
              <w:right w:val="single" w:sz="12" w:space="0" w:color="auto"/>
            </w:tcBorders>
            <w:vAlign w:val="center"/>
          </w:tcPr>
          <w:p w14:paraId="13035D1B" w14:textId="77777777" w:rsidR="002E7620" w:rsidRPr="00DD06B7" w:rsidRDefault="002E7620" w:rsidP="007977C8">
            <w:pPr>
              <w:widowControl w:val="0"/>
              <w:spacing w:after="0" w:line="240" w:lineRule="auto"/>
              <w:jc w:val="center"/>
              <w:rPr>
                <w:sz w:val="24"/>
                <w:szCs w:val="24"/>
                <w:lang w:eastAsia="ru-RU"/>
              </w:rPr>
            </w:pPr>
            <w:r w:rsidRPr="00DD06B7">
              <w:rPr>
                <w:sz w:val="24"/>
                <w:szCs w:val="24"/>
              </w:rPr>
              <w:t>80</w:t>
            </w:r>
          </w:p>
        </w:tc>
        <w:tc>
          <w:tcPr>
            <w:tcW w:w="644" w:type="dxa"/>
            <w:tcBorders>
              <w:left w:val="single" w:sz="12" w:space="0" w:color="auto"/>
            </w:tcBorders>
            <w:vAlign w:val="center"/>
          </w:tcPr>
          <w:p w14:paraId="0317866A"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0,78</w:t>
            </w:r>
          </w:p>
        </w:tc>
        <w:tc>
          <w:tcPr>
            <w:tcW w:w="644" w:type="dxa"/>
            <w:vAlign w:val="center"/>
          </w:tcPr>
          <w:p w14:paraId="388C4D6D"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0,78</w:t>
            </w:r>
          </w:p>
        </w:tc>
        <w:tc>
          <w:tcPr>
            <w:tcW w:w="644" w:type="dxa"/>
            <w:tcBorders>
              <w:right w:val="single" w:sz="12" w:space="0" w:color="auto"/>
            </w:tcBorders>
            <w:vAlign w:val="center"/>
          </w:tcPr>
          <w:p w14:paraId="79831BEC" w14:textId="77777777" w:rsidR="002E7620" w:rsidRPr="00DD06B7" w:rsidRDefault="002E7620" w:rsidP="007977C8">
            <w:pPr>
              <w:widowControl w:val="0"/>
              <w:spacing w:after="0" w:line="240" w:lineRule="auto"/>
              <w:jc w:val="center"/>
              <w:rPr>
                <w:sz w:val="24"/>
                <w:szCs w:val="24"/>
                <w:lang w:val="en-US" w:eastAsia="ru-RU"/>
              </w:rPr>
            </w:pPr>
            <w:r w:rsidRPr="00DD06B7">
              <w:rPr>
                <w:sz w:val="24"/>
                <w:szCs w:val="24"/>
              </w:rPr>
              <w:t>1,04</w:t>
            </w:r>
          </w:p>
        </w:tc>
        <w:tc>
          <w:tcPr>
            <w:tcW w:w="596" w:type="dxa"/>
            <w:tcBorders>
              <w:left w:val="single" w:sz="12" w:space="0" w:color="auto"/>
            </w:tcBorders>
            <w:vAlign w:val="center"/>
          </w:tcPr>
          <w:p w14:paraId="35D32EF6"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0,06</w:t>
            </w:r>
          </w:p>
        </w:tc>
        <w:tc>
          <w:tcPr>
            <w:tcW w:w="595" w:type="dxa"/>
            <w:vAlign w:val="center"/>
          </w:tcPr>
          <w:p w14:paraId="01BD6186"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0,06</w:t>
            </w:r>
          </w:p>
        </w:tc>
        <w:tc>
          <w:tcPr>
            <w:tcW w:w="596" w:type="dxa"/>
            <w:tcBorders>
              <w:right w:val="single" w:sz="12" w:space="0" w:color="auto"/>
            </w:tcBorders>
            <w:vAlign w:val="center"/>
          </w:tcPr>
          <w:p w14:paraId="5952F019" w14:textId="77777777" w:rsidR="002E7620" w:rsidRPr="00DD06B7" w:rsidRDefault="002E7620" w:rsidP="007977C8">
            <w:pPr>
              <w:widowControl w:val="0"/>
              <w:spacing w:after="0" w:line="240" w:lineRule="auto"/>
              <w:jc w:val="center"/>
              <w:rPr>
                <w:sz w:val="24"/>
                <w:szCs w:val="24"/>
                <w:lang w:val="en-US" w:eastAsia="ru-RU"/>
              </w:rPr>
            </w:pPr>
            <w:r w:rsidRPr="00DD06B7">
              <w:rPr>
                <w:sz w:val="24"/>
                <w:szCs w:val="24"/>
              </w:rPr>
              <w:t>0,08</w:t>
            </w:r>
          </w:p>
        </w:tc>
        <w:tc>
          <w:tcPr>
            <w:tcW w:w="650" w:type="dxa"/>
            <w:tcBorders>
              <w:left w:val="single" w:sz="12" w:space="0" w:color="auto"/>
            </w:tcBorders>
            <w:vAlign w:val="center"/>
          </w:tcPr>
          <w:p w14:paraId="5DD1E58B"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5,04</w:t>
            </w:r>
          </w:p>
        </w:tc>
        <w:tc>
          <w:tcPr>
            <w:tcW w:w="650" w:type="dxa"/>
            <w:vAlign w:val="center"/>
          </w:tcPr>
          <w:p w14:paraId="585FFD0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5,04</w:t>
            </w:r>
          </w:p>
        </w:tc>
        <w:tc>
          <w:tcPr>
            <w:tcW w:w="651" w:type="dxa"/>
            <w:tcBorders>
              <w:right w:val="single" w:sz="12" w:space="0" w:color="auto"/>
            </w:tcBorders>
            <w:vAlign w:val="center"/>
          </w:tcPr>
          <w:p w14:paraId="757A04B3" w14:textId="77777777" w:rsidR="002E7620" w:rsidRPr="00DD06B7" w:rsidRDefault="002E7620" w:rsidP="007977C8">
            <w:pPr>
              <w:widowControl w:val="0"/>
              <w:spacing w:after="0" w:line="240" w:lineRule="auto"/>
              <w:jc w:val="center"/>
              <w:rPr>
                <w:sz w:val="24"/>
                <w:szCs w:val="24"/>
                <w:lang w:val="en-US" w:eastAsia="ru-RU"/>
              </w:rPr>
            </w:pPr>
            <w:r w:rsidRPr="00DD06B7">
              <w:rPr>
                <w:sz w:val="24"/>
                <w:szCs w:val="24"/>
              </w:rPr>
              <w:t>6,72</w:t>
            </w:r>
          </w:p>
        </w:tc>
        <w:tc>
          <w:tcPr>
            <w:tcW w:w="756" w:type="dxa"/>
            <w:tcBorders>
              <w:left w:val="single" w:sz="12" w:space="0" w:color="auto"/>
            </w:tcBorders>
            <w:vAlign w:val="center"/>
          </w:tcPr>
          <w:p w14:paraId="65133219"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20,4</w:t>
            </w:r>
          </w:p>
        </w:tc>
        <w:tc>
          <w:tcPr>
            <w:tcW w:w="756" w:type="dxa"/>
            <w:vAlign w:val="center"/>
          </w:tcPr>
          <w:p w14:paraId="2C75D8A7"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20,4</w:t>
            </w:r>
          </w:p>
        </w:tc>
        <w:tc>
          <w:tcPr>
            <w:tcW w:w="898" w:type="dxa"/>
            <w:tcBorders>
              <w:right w:val="single" w:sz="12" w:space="0" w:color="auto"/>
            </w:tcBorders>
            <w:vAlign w:val="center"/>
          </w:tcPr>
          <w:p w14:paraId="400543E7" w14:textId="77777777" w:rsidR="002E7620" w:rsidRPr="00DD06B7" w:rsidRDefault="002E7620" w:rsidP="007977C8">
            <w:pPr>
              <w:widowControl w:val="0"/>
              <w:spacing w:after="0" w:line="240" w:lineRule="auto"/>
              <w:jc w:val="center"/>
              <w:rPr>
                <w:sz w:val="24"/>
                <w:szCs w:val="24"/>
                <w:lang w:val="en-US" w:eastAsia="ru-RU"/>
              </w:rPr>
            </w:pPr>
            <w:r w:rsidRPr="00DD06B7">
              <w:rPr>
                <w:sz w:val="24"/>
                <w:szCs w:val="24"/>
              </w:rPr>
              <w:t>27,2</w:t>
            </w:r>
          </w:p>
        </w:tc>
        <w:tc>
          <w:tcPr>
            <w:tcW w:w="2376" w:type="dxa"/>
            <w:tcBorders>
              <w:left w:val="single" w:sz="12" w:space="0" w:color="auto"/>
            </w:tcBorders>
            <w:vAlign w:val="center"/>
          </w:tcPr>
          <w:p w14:paraId="250AC877" w14:textId="77777777" w:rsidR="002E7620" w:rsidRPr="00DD06B7" w:rsidRDefault="002E7620" w:rsidP="007977C8">
            <w:pPr>
              <w:spacing w:after="0" w:line="276" w:lineRule="auto"/>
              <w:jc w:val="center"/>
              <w:rPr>
                <w:b/>
                <w:sz w:val="20"/>
                <w:szCs w:val="24"/>
                <w:lang w:val="ru-RU" w:eastAsia="ru-RU"/>
              </w:rPr>
            </w:pPr>
            <w:r w:rsidRPr="00DD06B7">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2E7620" w:rsidRPr="00DD06B7" w14:paraId="5B380DE5" w14:textId="77777777" w:rsidTr="007977C8">
        <w:trPr>
          <w:trHeight w:val="126"/>
          <w:jc w:val="center"/>
        </w:trPr>
        <w:tc>
          <w:tcPr>
            <w:tcW w:w="536" w:type="dxa"/>
            <w:tcBorders>
              <w:right w:val="single" w:sz="12" w:space="0" w:color="auto"/>
            </w:tcBorders>
            <w:vAlign w:val="center"/>
          </w:tcPr>
          <w:p w14:paraId="43995E61" w14:textId="77777777" w:rsidR="002E7620" w:rsidRPr="00DD06B7" w:rsidRDefault="002E7620" w:rsidP="00C25D95">
            <w:pPr>
              <w:spacing w:after="0" w:line="276" w:lineRule="auto"/>
              <w:jc w:val="center"/>
              <w:rPr>
                <w:b/>
                <w:sz w:val="22"/>
                <w:szCs w:val="24"/>
                <w:lang w:val="ru-RU" w:eastAsia="ru-RU"/>
              </w:rPr>
            </w:pPr>
            <w:r w:rsidRPr="00DD06B7">
              <w:rPr>
                <w:b/>
                <w:sz w:val="24"/>
                <w:szCs w:val="24"/>
                <w:lang w:val="ru-RU" w:eastAsia="ru-RU"/>
              </w:rPr>
              <w:t>МП Л</w:t>
            </w:r>
          </w:p>
        </w:tc>
        <w:tc>
          <w:tcPr>
            <w:tcW w:w="1930" w:type="dxa"/>
            <w:tcBorders>
              <w:right w:val="single" w:sz="12" w:space="0" w:color="auto"/>
            </w:tcBorders>
            <w:vAlign w:val="center"/>
          </w:tcPr>
          <w:p w14:paraId="6DC6845B" w14:textId="77777777" w:rsidR="002E7620" w:rsidRPr="00DD06B7" w:rsidRDefault="002E7620" w:rsidP="007977C8">
            <w:pPr>
              <w:spacing w:after="0"/>
              <w:ind w:right="-163"/>
              <w:jc w:val="center"/>
              <w:rPr>
                <w:sz w:val="24"/>
                <w:szCs w:val="24"/>
                <w:lang w:val="ru-RU"/>
              </w:rPr>
            </w:pPr>
            <w:r w:rsidRPr="00DD06B7">
              <w:rPr>
                <w:sz w:val="24"/>
                <w:szCs w:val="24"/>
                <w:lang w:val="ru-RU"/>
              </w:rPr>
              <w:t>Масло вершкове 72%</w:t>
            </w:r>
          </w:p>
        </w:tc>
        <w:tc>
          <w:tcPr>
            <w:tcW w:w="577" w:type="dxa"/>
            <w:tcBorders>
              <w:left w:val="single" w:sz="12" w:space="0" w:color="auto"/>
            </w:tcBorders>
            <w:vAlign w:val="center"/>
          </w:tcPr>
          <w:p w14:paraId="73D07E15"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0,8</w:t>
            </w:r>
          </w:p>
        </w:tc>
        <w:tc>
          <w:tcPr>
            <w:tcW w:w="576" w:type="dxa"/>
            <w:vAlign w:val="center"/>
          </w:tcPr>
          <w:p w14:paraId="2081E28B"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0,8</w:t>
            </w:r>
          </w:p>
        </w:tc>
        <w:tc>
          <w:tcPr>
            <w:tcW w:w="576" w:type="dxa"/>
            <w:tcBorders>
              <w:right w:val="single" w:sz="12" w:space="0" w:color="auto"/>
            </w:tcBorders>
            <w:vAlign w:val="center"/>
          </w:tcPr>
          <w:p w14:paraId="31DCAC2A" w14:textId="77777777" w:rsidR="002E7620" w:rsidRPr="00DD06B7" w:rsidRDefault="002E7620" w:rsidP="007977C8">
            <w:pPr>
              <w:widowControl w:val="0"/>
              <w:spacing w:after="0" w:line="240" w:lineRule="auto"/>
              <w:jc w:val="center"/>
              <w:rPr>
                <w:sz w:val="24"/>
                <w:szCs w:val="24"/>
                <w:lang w:val="en-US" w:eastAsia="ru-RU"/>
              </w:rPr>
            </w:pPr>
            <w:r w:rsidRPr="00DD06B7">
              <w:rPr>
                <w:sz w:val="24"/>
                <w:szCs w:val="24"/>
              </w:rPr>
              <w:t>1,1</w:t>
            </w:r>
          </w:p>
        </w:tc>
        <w:tc>
          <w:tcPr>
            <w:tcW w:w="576" w:type="dxa"/>
            <w:tcBorders>
              <w:left w:val="single" w:sz="12" w:space="0" w:color="auto"/>
            </w:tcBorders>
            <w:vAlign w:val="center"/>
          </w:tcPr>
          <w:p w14:paraId="79C58D8A"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rPr>
              <w:t>0,8</w:t>
            </w:r>
          </w:p>
        </w:tc>
        <w:tc>
          <w:tcPr>
            <w:tcW w:w="576" w:type="dxa"/>
            <w:vAlign w:val="center"/>
          </w:tcPr>
          <w:p w14:paraId="2AD3CF82"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0,8</w:t>
            </w:r>
          </w:p>
        </w:tc>
        <w:tc>
          <w:tcPr>
            <w:tcW w:w="577" w:type="dxa"/>
            <w:tcBorders>
              <w:right w:val="single" w:sz="12" w:space="0" w:color="auto"/>
            </w:tcBorders>
            <w:vAlign w:val="center"/>
          </w:tcPr>
          <w:p w14:paraId="1ACC891E" w14:textId="77777777" w:rsidR="002E7620" w:rsidRPr="00DD06B7" w:rsidRDefault="002E7620" w:rsidP="007977C8">
            <w:pPr>
              <w:widowControl w:val="0"/>
              <w:spacing w:after="0" w:line="240" w:lineRule="auto"/>
              <w:jc w:val="center"/>
              <w:rPr>
                <w:sz w:val="24"/>
                <w:szCs w:val="24"/>
                <w:lang w:eastAsia="ru-RU"/>
              </w:rPr>
            </w:pPr>
            <w:r w:rsidRPr="00DD06B7">
              <w:rPr>
                <w:sz w:val="24"/>
                <w:szCs w:val="24"/>
              </w:rPr>
              <w:t>1,1</w:t>
            </w:r>
          </w:p>
        </w:tc>
        <w:tc>
          <w:tcPr>
            <w:tcW w:w="644" w:type="dxa"/>
            <w:tcBorders>
              <w:left w:val="single" w:sz="12" w:space="0" w:color="auto"/>
            </w:tcBorders>
            <w:vAlign w:val="center"/>
          </w:tcPr>
          <w:p w14:paraId="33B5040A"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rPr>
              <w:t>0,01</w:t>
            </w:r>
          </w:p>
        </w:tc>
        <w:tc>
          <w:tcPr>
            <w:tcW w:w="644" w:type="dxa"/>
            <w:vAlign w:val="center"/>
          </w:tcPr>
          <w:p w14:paraId="4268B9B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rPr>
              <w:t>0,01</w:t>
            </w:r>
          </w:p>
        </w:tc>
        <w:tc>
          <w:tcPr>
            <w:tcW w:w="644" w:type="dxa"/>
            <w:tcBorders>
              <w:right w:val="single" w:sz="12" w:space="0" w:color="auto"/>
            </w:tcBorders>
            <w:vAlign w:val="center"/>
          </w:tcPr>
          <w:p w14:paraId="46A88EC5" w14:textId="77777777" w:rsidR="002E7620" w:rsidRPr="00DD06B7" w:rsidRDefault="002E7620" w:rsidP="007977C8">
            <w:pPr>
              <w:widowControl w:val="0"/>
              <w:spacing w:after="0" w:line="240" w:lineRule="auto"/>
              <w:jc w:val="center"/>
              <w:rPr>
                <w:sz w:val="24"/>
                <w:szCs w:val="24"/>
                <w:lang w:val="en-US" w:eastAsia="ru-RU"/>
              </w:rPr>
            </w:pPr>
            <w:r w:rsidRPr="00DD06B7">
              <w:rPr>
                <w:sz w:val="24"/>
                <w:szCs w:val="24"/>
                <w:lang w:val="ru-RU"/>
              </w:rPr>
              <w:t>0,02</w:t>
            </w:r>
          </w:p>
        </w:tc>
        <w:tc>
          <w:tcPr>
            <w:tcW w:w="596" w:type="dxa"/>
            <w:tcBorders>
              <w:left w:val="single" w:sz="12" w:space="0" w:color="auto"/>
            </w:tcBorders>
            <w:vAlign w:val="center"/>
          </w:tcPr>
          <w:p w14:paraId="4B7A02BE"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0,58</w:t>
            </w:r>
          </w:p>
        </w:tc>
        <w:tc>
          <w:tcPr>
            <w:tcW w:w="595" w:type="dxa"/>
            <w:vAlign w:val="center"/>
          </w:tcPr>
          <w:p w14:paraId="22C8116F"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0,58</w:t>
            </w:r>
          </w:p>
        </w:tc>
        <w:tc>
          <w:tcPr>
            <w:tcW w:w="596" w:type="dxa"/>
            <w:tcBorders>
              <w:right w:val="single" w:sz="12" w:space="0" w:color="auto"/>
            </w:tcBorders>
            <w:vAlign w:val="center"/>
          </w:tcPr>
          <w:p w14:paraId="7051A411" w14:textId="77777777" w:rsidR="002E7620" w:rsidRPr="00DD06B7" w:rsidRDefault="002E7620" w:rsidP="007977C8">
            <w:pPr>
              <w:widowControl w:val="0"/>
              <w:spacing w:after="0" w:line="240" w:lineRule="auto"/>
              <w:jc w:val="center"/>
              <w:rPr>
                <w:sz w:val="24"/>
                <w:szCs w:val="24"/>
                <w:lang w:val="en-US" w:eastAsia="ru-RU"/>
              </w:rPr>
            </w:pPr>
            <w:r w:rsidRPr="00DD06B7">
              <w:rPr>
                <w:sz w:val="24"/>
                <w:szCs w:val="24"/>
                <w:lang w:val="ru-RU"/>
              </w:rPr>
              <w:t>0,79</w:t>
            </w:r>
          </w:p>
        </w:tc>
        <w:tc>
          <w:tcPr>
            <w:tcW w:w="650" w:type="dxa"/>
            <w:tcBorders>
              <w:left w:val="single" w:sz="12" w:space="0" w:color="auto"/>
            </w:tcBorders>
            <w:vAlign w:val="center"/>
          </w:tcPr>
          <w:p w14:paraId="07100ABA"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rPr>
              <w:t>0,01</w:t>
            </w:r>
          </w:p>
        </w:tc>
        <w:tc>
          <w:tcPr>
            <w:tcW w:w="650" w:type="dxa"/>
            <w:vAlign w:val="center"/>
          </w:tcPr>
          <w:p w14:paraId="0D784070"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rPr>
              <w:t>0,01</w:t>
            </w:r>
          </w:p>
        </w:tc>
        <w:tc>
          <w:tcPr>
            <w:tcW w:w="651" w:type="dxa"/>
            <w:tcBorders>
              <w:right w:val="single" w:sz="12" w:space="0" w:color="auto"/>
            </w:tcBorders>
            <w:vAlign w:val="center"/>
          </w:tcPr>
          <w:p w14:paraId="594CCB5F" w14:textId="77777777" w:rsidR="002E7620" w:rsidRPr="00DD06B7" w:rsidRDefault="002E7620" w:rsidP="007977C8">
            <w:pPr>
              <w:widowControl w:val="0"/>
              <w:spacing w:after="0" w:line="240" w:lineRule="auto"/>
              <w:jc w:val="center"/>
              <w:rPr>
                <w:sz w:val="24"/>
                <w:szCs w:val="24"/>
                <w:lang w:val="en-US" w:eastAsia="ru-RU"/>
              </w:rPr>
            </w:pPr>
            <w:r w:rsidRPr="00DD06B7">
              <w:rPr>
                <w:sz w:val="24"/>
                <w:szCs w:val="24"/>
                <w:lang w:val="ru-RU"/>
              </w:rPr>
              <w:t>0,01</w:t>
            </w:r>
          </w:p>
        </w:tc>
        <w:tc>
          <w:tcPr>
            <w:tcW w:w="756" w:type="dxa"/>
            <w:tcBorders>
              <w:left w:val="single" w:sz="12" w:space="0" w:color="auto"/>
            </w:tcBorders>
            <w:vAlign w:val="center"/>
          </w:tcPr>
          <w:p w14:paraId="7222EEAC"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rPr>
              <w:t>5,29</w:t>
            </w:r>
          </w:p>
        </w:tc>
        <w:tc>
          <w:tcPr>
            <w:tcW w:w="756" w:type="dxa"/>
            <w:vAlign w:val="center"/>
          </w:tcPr>
          <w:p w14:paraId="412B43A8"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rPr>
              <w:t>5,29</w:t>
            </w:r>
          </w:p>
        </w:tc>
        <w:tc>
          <w:tcPr>
            <w:tcW w:w="898" w:type="dxa"/>
            <w:tcBorders>
              <w:right w:val="single" w:sz="12" w:space="0" w:color="auto"/>
            </w:tcBorders>
            <w:vAlign w:val="center"/>
          </w:tcPr>
          <w:p w14:paraId="33CF5195" w14:textId="77777777" w:rsidR="002E7620" w:rsidRPr="00DD06B7" w:rsidRDefault="002E7620" w:rsidP="007977C8">
            <w:pPr>
              <w:widowControl w:val="0"/>
              <w:spacing w:after="0" w:line="240" w:lineRule="auto"/>
              <w:jc w:val="center"/>
              <w:rPr>
                <w:sz w:val="24"/>
                <w:szCs w:val="24"/>
                <w:lang w:val="en-US" w:eastAsia="ru-RU"/>
              </w:rPr>
            </w:pPr>
            <w:r w:rsidRPr="00DD06B7">
              <w:rPr>
                <w:sz w:val="24"/>
                <w:szCs w:val="24"/>
                <w:lang w:val="ru-RU"/>
              </w:rPr>
              <w:t>7,27</w:t>
            </w:r>
          </w:p>
        </w:tc>
        <w:tc>
          <w:tcPr>
            <w:tcW w:w="2376" w:type="dxa"/>
            <w:tcBorders>
              <w:left w:val="single" w:sz="12" w:space="0" w:color="auto"/>
            </w:tcBorders>
            <w:vAlign w:val="center"/>
          </w:tcPr>
          <w:p w14:paraId="33799AE5" w14:textId="77777777" w:rsidR="002E7620" w:rsidRPr="00DD06B7" w:rsidRDefault="002E7620" w:rsidP="007977C8">
            <w:pPr>
              <w:spacing w:after="0" w:line="276" w:lineRule="auto"/>
              <w:jc w:val="center"/>
              <w:rPr>
                <w:sz w:val="18"/>
                <w:szCs w:val="18"/>
                <w:lang w:val="en-US"/>
              </w:rPr>
            </w:pPr>
            <w:r w:rsidRPr="00DD06B7">
              <w:rPr>
                <w:sz w:val="18"/>
                <w:szCs w:val="18"/>
                <w:lang w:val="ru-RU"/>
              </w:rPr>
              <w:t>Смак</w:t>
            </w:r>
            <w:r w:rsidRPr="00DD06B7">
              <w:rPr>
                <w:sz w:val="18"/>
                <w:szCs w:val="18"/>
                <w:lang w:val="en-US"/>
              </w:rPr>
              <w:t xml:space="preserve"> </w:t>
            </w:r>
            <w:r w:rsidRPr="00DD06B7">
              <w:rPr>
                <w:sz w:val="18"/>
                <w:szCs w:val="18"/>
                <w:lang w:val="ru-RU"/>
              </w:rPr>
              <w:t>і</w:t>
            </w:r>
            <w:r w:rsidRPr="00DD06B7">
              <w:rPr>
                <w:sz w:val="18"/>
                <w:szCs w:val="18"/>
                <w:lang w:val="en-US"/>
              </w:rPr>
              <w:t xml:space="preserve"> </w:t>
            </w:r>
            <w:r w:rsidRPr="00DD06B7">
              <w:rPr>
                <w:sz w:val="18"/>
                <w:szCs w:val="18"/>
                <w:lang w:val="ru-RU"/>
              </w:rPr>
              <w:t>запах</w:t>
            </w:r>
            <w:r w:rsidRPr="00DD06B7">
              <w:rPr>
                <w:sz w:val="18"/>
                <w:szCs w:val="18"/>
                <w:lang w:val="en-US"/>
              </w:rPr>
              <w:t xml:space="preserve"> </w:t>
            </w:r>
            <w:r w:rsidRPr="00DD06B7">
              <w:rPr>
                <w:sz w:val="18"/>
                <w:szCs w:val="18"/>
                <w:lang w:val="ru-RU"/>
              </w:rPr>
              <w:t>чисті</w:t>
            </w:r>
            <w:r w:rsidRPr="00DD06B7">
              <w:rPr>
                <w:sz w:val="18"/>
                <w:szCs w:val="18"/>
                <w:lang w:val="en-US"/>
              </w:rPr>
              <w:t xml:space="preserve">, </w:t>
            </w:r>
            <w:r w:rsidRPr="00DD06B7">
              <w:rPr>
                <w:sz w:val="18"/>
                <w:szCs w:val="18"/>
                <w:lang w:val="ru-RU"/>
              </w:rPr>
              <w:t>характерні</w:t>
            </w:r>
            <w:r w:rsidRPr="00DD06B7">
              <w:rPr>
                <w:sz w:val="18"/>
                <w:szCs w:val="18"/>
                <w:lang w:val="en-US"/>
              </w:rPr>
              <w:t xml:space="preserve">, </w:t>
            </w:r>
            <w:r w:rsidRPr="00DD06B7">
              <w:rPr>
                <w:sz w:val="18"/>
                <w:szCs w:val="18"/>
                <w:lang w:val="ru-RU"/>
              </w:rPr>
              <w:t>без</w:t>
            </w:r>
            <w:r w:rsidRPr="00DD06B7">
              <w:rPr>
                <w:sz w:val="18"/>
                <w:szCs w:val="18"/>
                <w:lang w:val="en-US"/>
              </w:rPr>
              <w:t xml:space="preserve"> </w:t>
            </w:r>
            <w:r w:rsidRPr="00DD06B7">
              <w:rPr>
                <w:sz w:val="18"/>
                <w:szCs w:val="18"/>
                <w:lang w:val="ru-RU"/>
              </w:rPr>
              <w:t>сторонніх</w:t>
            </w:r>
            <w:r w:rsidRPr="00DD06B7">
              <w:rPr>
                <w:sz w:val="18"/>
                <w:szCs w:val="18"/>
                <w:lang w:val="en-US"/>
              </w:rPr>
              <w:t xml:space="preserve"> </w:t>
            </w:r>
            <w:r w:rsidRPr="00DD06B7">
              <w:rPr>
                <w:sz w:val="18"/>
                <w:szCs w:val="18"/>
                <w:lang w:val="ru-RU"/>
              </w:rPr>
              <w:t>присмаків</w:t>
            </w:r>
            <w:r w:rsidRPr="00DD06B7">
              <w:rPr>
                <w:sz w:val="18"/>
                <w:szCs w:val="18"/>
                <w:lang w:val="en-US"/>
              </w:rPr>
              <w:t xml:space="preserve"> </w:t>
            </w:r>
            <w:r w:rsidRPr="00DD06B7">
              <w:rPr>
                <w:sz w:val="18"/>
                <w:szCs w:val="18"/>
                <w:lang w:val="ru-RU"/>
              </w:rPr>
              <w:t>і</w:t>
            </w:r>
            <w:r w:rsidRPr="00DD06B7">
              <w:rPr>
                <w:sz w:val="18"/>
                <w:szCs w:val="18"/>
                <w:lang w:val="en-US"/>
              </w:rPr>
              <w:t xml:space="preserve"> </w:t>
            </w:r>
            <w:r w:rsidRPr="00DD06B7">
              <w:rPr>
                <w:sz w:val="18"/>
                <w:szCs w:val="18"/>
                <w:lang w:val="ru-RU"/>
              </w:rPr>
              <w:t>запахів</w:t>
            </w:r>
            <w:r w:rsidRPr="00DD06B7">
              <w:rPr>
                <w:sz w:val="18"/>
                <w:szCs w:val="18"/>
                <w:lang w:val="en-US"/>
              </w:rPr>
              <w:t xml:space="preserve">; </w:t>
            </w:r>
            <w:r w:rsidRPr="00DD06B7">
              <w:rPr>
                <w:sz w:val="18"/>
                <w:szCs w:val="18"/>
                <w:lang w:val="ru-RU"/>
              </w:rPr>
              <w:t>колір</w:t>
            </w:r>
            <w:r w:rsidRPr="00DD06B7">
              <w:rPr>
                <w:sz w:val="18"/>
                <w:szCs w:val="18"/>
                <w:lang w:val="en-US"/>
              </w:rPr>
              <w:t xml:space="preserve"> </w:t>
            </w:r>
            <w:r w:rsidRPr="00DD06B7">
              <w:rPr>
                <w:sz w:val="18"/>
                <w:szCs w:val="18"/>
                <w:lang w:val="ru-RU"/>
              </w:rPr>
              <w:t>від</w:t>
            </w:r>
            <w:r w:rsidRPr="00DD06B7">
              <w:rPr>
                <w:sz w:val="18"/>
                <w:szCs w:val="18"/>
                <w:lang w:val="en-US"/>
              </w:rPr>
              <w:t xml:space="preserve"> </w:t>
            </w:r>
            <w:r w:rsidRPr="00DD06B7">
              <w:rPr>
                <w:sz w:val="18"/>
                <w:szCs w:val="18"/>
                <w:lang w:val="ru-RU"/>
              </w:rPr>
              <w:t>білого</w:t>
            </w:r>
            <w:r w:rsidRPr="00DD06B7">
              <w:rPr>
                <w:sz w:val="18"/>
                <w:szCs w:val="18"/>
                <w:lang w:val="en-US"/>
              </w:rPr>
              <w:t xml:space="preserve"> </w:t>
            </w:r>
            <w:r w:rsidRPr="00DD06B7">
              <w:rPr>
                <w:sz w:val="18"/>
                <w:szCs w:val="18"/>
                <w:lang w:val="ru-RU"/>
              </w:rPr>
              <w:t>до</w:t>
            </w:r>
            <w:r w:rsidRPr="00DD06B7">
              <w:rPr>
                <w:sz w:val="18"/>
                <w:szCs w:val="18"/>
                <w:lang w:val="en-US"/>
              </w:rPr>
              <w:t xml:space="preserve"> </w:t>
            </w:r>
            <w:r w:rsidRPr="00DD06B7">
              <w:rPr>
                <w:sz w:val="18"/>
                <w:szCs w:val="18"/>
                <w:lang w:val="ru-RU"/>
              </w:rPr>
              <w:t>світло</w:t>
            </w:r>
            <w:r w:rsidRPr="00DD06B7">
              <w:rPr>
                <w:sz w:val="18"/>
                <w:szCs w:val="18"/>
                <w:lang w:val="en-US"/>
              </w:rPr>
              <w:t>-</w:t>
            </w:r>
            <w:r w:rsidRPr="00DD06B7">
              <w:rPr>
                <w:sz w:val="18"/>
                <w:szCs w:val="18"/>
                <w:lang w:val="ru-RU"/>
              </w:rPr>
              <w:t>жовтого</w:t>
            </w:r>
            <w:r w:rsidRPr="00DD06B7">
              <w:rPr>
                <w:sz w:val="18"/>
                <w:szCs w:val="18"/>
                <w:lang w:val="en-US"/>
              </w:rPr>
              <w:t xml:space="preserve">; </w:t>
            </w:r>
            <w:r w:rsidRPr="00DD06B7">
              <w:rPr>
                <w:sz w:val="18"/>
                <w:szCs w:val="18"/>
                <w:lang w:val="ru-RU"/>
              </w:rPr>
              <w:t>консистенція</w:t>
            </w:r>
            <w:r w:rsidRPr="00DD06B7">
              <w:rPr>
                <w:sz w:val="18"/>
                <w:szCs w:val="18"/>
                <w:lang w:val="en-US"/>
              </w:rPr>
              <w:t xml:space="preserve"> </w:t>
            </w:r>
            <w:r w:rsidRPr="00DD06B7">
              <w:rPr>
                <w:sz w:val="18"/>
                <w:szCs w:val="18"/>
                <w:lang w:val="ru-RU"/>
              </w:rPr>
              <w:t>щільна</w:t>
            </w:r>
            <w:r w:rsidRPr="00DD06B7">
              <w:rPr>
                <w:sz w:val="18"/>
                <w:szCs w:val="18"/>
                <w:lang w:val="en-US"/>
              </w:rPr>
              <w:t xml:space="preserve">, </w:t>
            </w:r>
            <w:r w:rsidRPr="00DD06B7">
              <w:rPr>
                <w:sz w:val="18"/>
                <w:szCs w:val="18"/>
                <w:lang w:val="ru-RU"/>
              </w:rPr>
              <w:t>однорідна</w:t>
            </w:r>
            <w:r w:rsidRPr="00DD06B7">
              <w:rPr>
                <w:sz w:val="18"/>
                <w:szCs w:val="18"/>
                <w:lang w:val="en-US"/>
              </w:rPr>
              <w:t>.</w:t>
            </w:r>
          </w:p>
        </w:tc>
      </w:tr>
      <w:tr w:rsidR="002E7620" w:rsidRPr="00DD06B7" w14:paraId="45920404" w14:textId="77777777" w:rsidTr="007977C8">
        <w:trPr>
          <w:trHeight w:val="126"/>
          <w:jc w:val="center"/>
        </w:trPr>
        <w:tc>
          <w:tcPr>
            <w:tcW w:w="536" w:type="dxa"/>
            <w:tcBorders>
              <w:right w:val="single" w:sz="12" w:space="0" w:color="auto"/>
            </w:tcBorders>
            <w:vAlign w:val="center"/>
          </w:tcPr>
          <w:p w14:paraId="1079E7B5" w14:textId="77777777" w:rsidR="002E7620" w:rsidRPr="00DD06B7" w:rsidRDefault="002E7620" w:rsidP="00C25D95">
            <w:pPr>
              <w:spacing w:after="0" w:line="276" w:lineRule="auto"/>
              <w:jc w:val="center"/>
              <w:rPr>
                <w:b/>
                <w:sz w:val="24"/>
                <w:szCs w:val="24"/>
                <w:lang w:val="ru-RU" w:eastAsia="ru-RU"/>
              </w:rPr>
            </w:pPr>
            <w:r w:rsidRPr="00DD06B7">
              <w:rPr>
                <w:b/>
                <w:sz w:val="24"/>
                <w:szCs w:val="24"/>
                <w:lang w:val="ru-RU" w:eastAsia="ru-RU"/>
              </w:rPr>
              <w:t>МПЛ</w:t>
            </w:r>
          </w:p>
        </w:tc>
        <w:tc>
          <w:tcPr>
            <w:tcW w:w="1930" w:type="dxa"/>
            <w:tcBorders>
              <w:right w:val="single" w:sz="12" w:space="0" w:color="auto"/>
            </w:tcBorders>
            <w:vAlign w:val="center"/>
          </w:tcPr>
          <w:p w14:paraId="2FBAB23E" w14:textId="77777777" w:rsidR="002E7620" w:rsidRPr="00DD06B7" w:rsidRDefault="002E7620" w:rsidP="007977C8">
            <w:pPr>
              <w:spacing w:after="0"/>
              <w:ind w:right="-163"/>
              <w:jc w:val="center"/>
              <w:rPr>
                <w:sz w:val="24"/>
                <w:szCs w:val="24"/>
                <w:lang w:val="ru-RU"/>
              </w:rPr>
            </w:pPr>
            <w:r w:rsidRPr="00DD06B7">
              <w:rPr>
                <w:sz w:val="24"/>
                <w:szCs w:val="24"/>
                <w:lang w:val="ru-RU"/>
              </w:rPr>
              <w:t>Молоко 2,5%</w:t>
            </w:r>
          </w:p>
        </w:tc>
        <w:tc>
          <w:tcPr>
            <w:tcW w:w="577" w:type="dxa"/>
            <w:tcBorders>
              <w:left w:val="single" w:sz="12" w:space="0" w:color="auto"/>
            </w:tcBorders>
            <w:vAlign w:val="center"/>
          </w:tcPr>
          <w:p w14:paraId="2854C3CD"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15</w:t>
            </w:r>
          </w:p>
        </w:tc>
        <w:tc>
          <w:tcPr>
            <w:tcW w:w="576" w:type="dxa"/>
            <w:vAlign w:val="center"/>
          </w:tcPr>
          <w:p w14:paraId="56E849B1"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15</w:t>
            </w:r>
          </w:p>
        </w:tc>
        <w:tc>
          <w:tcPr>
            <w:tcW w:w="576" w:type="dxa"/>
            <w:tcBorders>
              <w:right w:val="single" w:sz="12" w:space="0" w:color="auto"/>
            </w:tcBorders>
            <w:vAlign w:val="center"/>
          </w:tcPr>
          <w:p w14:paraId="285FEA50"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19,5</w:t>
            </w:r>
          </w:p>
        </w:tc>
        <w:tc>
          <w:tcPr>
            <w:tcW w:w="576" w:type="dxa"/>
            <w:tcBorders>
              <w:left w:val="single" w:sz="12" w:space="0" w:color="auto"/>
            </w:tcBorders>
            <w:vAlign w:val="center"/>
          </w:tcPr>
          <w:p w14:paraId="02ACBED5"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15</w:t>
            </w:r>
          </w:p>
        </w:tc>
        <w:tc>
          <w:tcPr>
            <w:tcW w:w="576" w:type="dxa"/>
            <w:vAlign w:val="center"/>
          </w:tcPr>
          <w:p w14:paraId="38219499"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15</w:t>
            </w:r>
          </w:p>
        </w:tc>
        <w:tc>
          <w:tcPr>
            <w:tcW w:w="577" w:type="dxa"/>
            <w:tcBorders>
              <w:right w:val="single" w:sz="12" w:space="0" w:color="auto"/>
            </w:tcBorders>
            <w:vAlign w:val="center"/>
          </w:tcPr>
          <w:p w14:paraId="7B4E734B"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19,5</w:t>
            </w:r>
          </w:p>
        </w:tc>
        <w:tc>
          <w:tcPr>
            <w:tcW w:w="644" w:type="dxa"/>
            <w:tcBorders>
              <w:left w:val="single" w:sz="12" w:space="0" w:color="auto"/>
            </w:tcBorders>
            <w:vAlign w:val="center"/>
          </w:tcPr>
          <w:p w14:paraId="0BAA008E"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0,4</w:t>
            </w:r>
          </w:p>
        </w:tc>
        <w:tc>
          <w:tcPr>
            <w:tcW w:w="644" w:type="dxa"/>
            <w:vAlign w:val="center"/>
          </w:tcPr>
          <w:p w14:paraId="13E40841"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0,4</w:t>
            </w:r>
          </w:p>
        </w:tc>
        <w:tc>
          <w:tcPr>
            <w:tcW w:w="644" w:type="dxa"/>
            <w:tcBorders>
              <w:right w:val="single" w:sz="12" w:space="0" w:color="auto"/>
            </w:tcBorders>
            <w:vAlign w:val="center"/>
          </w:tcPr>
          <w:p w14:paraId="2E1D4FB9"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0,55</w:t>
            </w:r>
          </w:p>
        </w:tc>
        <w:tc>
          <w:tcPr>
            <w:tcW w:w="596" w:type="dxa"/>
            <w:tcBorders>
              <w:left w:val="single" w:sz="12" w:space="0" w:color="auto"/>
            </w:tcBorders>
            <w:vAlign w:val="center"/>
          </w:tcPr>
          <w:p w14:paraId="35884932"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0,4</w:t>
            </w:r>
          </w:p>
        </w:tc>
        <w:tc>
          <w:tcPr>
            <w:tcW w:w="595" w:type="dxa"/>
            <w:vAlign w:val="center"/>
          </w:tcPr>
          <w:p w14:paraId="486CC699"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0,4</w:t>
            </w:r>
          </w:p>
        </w:tc>
        <w:tc>
          <w:tcPr>
            <w:tcW w:w="596" w:type="dxa"/>
            <w:tcBorders>
              <w:right w:val="single" w:sz="12" w:space="0" w:color="auto"/>
            </w:tcBorders>
            <w:vAlign w:val="center"/>
          </w:tcPr>
          <w:p w14:paraId="100BC7B5"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0,5</w:t>
            </w:r>
          </w:p>
        </w:tc>
        <w:tc>
          <w:tcPr>
            <w:tcW w:w="650" w:type="dxa"/>
            <w:tcBorders>
              <w:left w:val="single" w:sz="12" w:space="0" w:color="auto"/>
            </w:tcBorders>
            <w:vAlign w:val="center"/>
          </w:tcPr>
          <w:p w14:paraId="2EF9225A"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0,71</w:t>
            </w:r>
          </w:p>
        </w:tc>
        <w:tc>
          <w:tcPr>
            <w:tcW w:w="650" w:type="dxa"/>
            <w:vAlign w:val="center"/>
          </w:tcPr>
          <w:p w14:paraId="26A7A7FF"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0,71</w:t>
            </w:r>
          </w:p>
        </w:tc>
        <w:tc>
          <w:tcPr>
            <w:tcW w:w="651" w:type="dxa"/>
            <w:tcBorders>
              <w:right w:val="single" w:sz="12" w:space="0" w:color="auto"/>
            </w:tcBorders>
            <w:vAlign w:val="center"/>
          </w:tcPr>
          <w:p w14:paraId="08E49830"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0,92</w:t>
            </w:r>
          </w:p>
        </w:tc>
        <w:tc>
          <w:tcPr>
            <w:tcW w:w="756" w:type="dxa"/>
            <w:tcBorders>
              <w:left w:val="single" w:sz="12" w:space="0" w:color="auto"/>
            </w:tcBorders>
            <w:vAlign w:val="center"/>
          </w:tcPr>
          <w:p w14:paraId="44AF25E8"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7,8</w:t>
            </w:r>
          </w:p>
        </w:tc>
        <w:tc>
          <w:tcPr>
            <w:tcW w:w="756" w:type="dxa"/>
            <w:vAlign w:val="center"/>
          </w:tcPr>
          <w:p w14:paraId="0E4DFF2A"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7,8</w:t>
            </w:r>
          </w:p>
        </w:tc>
        <w:tc>
          <w:tcPr>
            <w:tcW w:w="898" w:type="dxa"/>
            <w:tcBorders>
              <w:right w:val="single" w:sz="12" w:space="0" w:color="auto"/>
            </w:tcBorders>
            <w:vAlign w:val="center"/>
          </w:tcPr>
          <w:p w14:paraId="6142A57A"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10,14</w:t>
            </w:r>
          </w:p>
        </w:tc>
        <w:tc>
          <w:tcPr>
            <w:tcW w:w="2376" w:type="dxa"/>
            <w:tcBorders>
              <w:left w:val="single" w:sz="12" w:space="0" w:color="auto"/>
            </w:tcBorders>
            <w:vAlign w:val="center"/>
          </w:tcPr>
          <w:p w14:paraId="54D33480" w14:textId="77777777" w:rsidR="002E7620" w:rsidRPr="00DD06B7" w:rsidRDefault="002E7620" w:rsidP="007977C8">
            <w:pPr>
              <w:spacing w:after="0" w:line="276" w:lineRule="auto"/>
              <w:jc w:val="center"/>
              <w:rPr>
                <w:sz w:val="18"/>
                <w:szCs w:val="18"/>
                <w:lang w:val="ru-RU"/>
              </w:rPr>
            </w:pPr>
            <w:r w:rsidRPr="00DD06B7">
              <w:rPr>
                <w:sz w:val="18"/>
                <w:szCs w:val="18"/>
                <w:lang w:val="ru-RU"/>
              </w:rPr>
              <w:t>Однорідна рідина без осаду; колір білий зі злегка жовтуватим відтінком; смак і запах, властиві свіжому молоку.</w:t>
            </w:r>
          </w:p>
        </w:tc>
      </w:tr>
      <w:tr w:rsidR="002E7620" w:rsidRPr="00DD06B7" w14:paraId="5B9D184A" w14:textId="77777777" w:rsidTr="007977C8">
        <w:trPr>
          <w:trHeight w:val="126"/>
          <w:jc w:val="center"/>
        </w:trPr>
        <w:tc>
          <w:tcPr>
            <w:tcW w:w="536" w:type="dxa"/>
            <w:tcBorders>
              <w:right w:val="single" w:sz="12" w:space="0" w:color="auto"/>
            </w:tcBorders>
            <w:vAlign w:val="center"/>
          </w:tcPr>
          <w:p w14:paraId="0DB0EE6A" w14:textId="77777777" w:rsidR="002E7620" w:rsidRPr="00DD06B7" w:rsidRDefault="002E7620" w:rsidP="00C25D95">
            <w:pPr>
              <w:spacing w:after="0" w:line="276" w:lineRule="auto"/>
              <w:jc w:val="center"/>
              <w:rPr>
                <w:b/>
                <w:sz w:val="24"/>
                <w:szCs w:val="24"/>
                <w:lang w:val="ru-RU" w:eastAsia="ru-RU"/>
              </w:rPr>
            </w:pPr>
          </w:p>
        </w:tc>
        <w:tc>
          <w:tcPr>
            <w:tcW w:w="1930" w:type="dxa"/>
            <w:tcBorders>
              <w:right w:val="single" w:sz="12" w:space="0" w:color="auto"/>
            </w:tcBorders>
            <w:vAlign w:val="center"/>
          </w:tcPr>
          <w:p w14:paraId="57B70DA1" w14:textId="77777777" w:rsidR="002E7620" w:rsidRPr="00DD06B7" w:rsidRDefault="002E7620" w:rsidP="007977C8">
            <w:pPr>
              <w:spacing w:after="0"/>
              <w:ind w:right="-163"/>
              <w:jc w:val="center"/>
              <w:rPr>
                <w:sz w:val="24"/>
                <w:szCs w:val="24"/>
                <w:lang w:val="ru-RU"/>
              </w:rPr>
            </w:pPr>
            <w:r w:rsidRPr="00DD06B7">
              <w:rPr>
                <w:sz w:val="24"/>
                <w:szCs w:val="24"/>
                <w:lang w:val="ru-RU"/>
              </w:rPr>
              <w:t>Маса припущеної моркви</w:t>
            </w:r>
          </w:p>
        </w:tc>
        <w:tc>
          <w:tcPr>
            <w:tcW w:w="577" w:type="dxa"/>
            <w:tcBorders>
              <w:left w:val="single" w:sz="12" w:space="0" w:color="auto"/>
            </w:tcBorders>
            <w:vAlign w:val="center"/>
          </w:tcPr>
          <w:p w14:paraId="2492D160" w14:textId="77777777" w:rsidR="002E7620" w:rsidRPr="00DD06B7" w:rsidRDefault="002E7620" w:rsidP="007977C8">
            <w:pPr>
              <w:widowControl w:val="0"/>
              <w:spacing w:after="0" w:line="240" w:lineRule="auto"/>
              <w:jc w:val="center"/>
              <w:rPr>
                <w:sz w:val="24"/>
                <w:szCs w:val="24"/>
                <w:lang w:val="ru-RU"/>
              </w:rPr>
            </w:pPr>
          </w:p>
        </w:tc>
        <w:tc>
          <w:tcPr>
            <w:tcW w:w="576" w:type="dxa"/>
            <w:vAlign w:val="center"/>
          </w:tcPr>
          <w:p w14:paraId="2F771B54" w14:textId="77777777" w:rsidR="002E7620" w:rsidRPr="00DD06B7" w:rsidRDefault="002E7620" w:rsidP="007977C8">
            <w:pPr>
              <w:widowControl w:val="0"/>
              <w:spacing w:after="0" w:line="240" w:lineRule="auto"/>
              <w:jc w:val="center"/>
              <w:rPr>
                <w:sz w:val="24"/>
                <w:szCs w:val="24"/>
                <w:lang w:val="ru-RU"/>
              </w:rPr>
            </w:pPr>
          </w:p>
        </w:tc>
        <w:tc>
          <w:tcPr>
            <w:tcW w:w="576" w:type="dxa"/>
            <w:tcBorders>
              <w:right w:val="single" w:sz="12" w:space="0" w:color="auto"/>
            </w:tcBorders>
            <w:vAlign w:val="center"/>
          </w:tcPr>
          <w:p w14:paraId="07603BFD" w14:textId="77777777" w:rsidR="002E7620" w:rsidRPr="00DD06B7" w:rsidRDefault="002E7620" w:rsidP="007977C8">
            <w:pPr>
              <w:widowControl w:val="0"/>
              <w:spacing w:after="0" w:line="240" w:lineRule="auto"/>
              <w:jc w:val="center"/>
              <w:rPr>
                <w:sz w:val="24"/>
                <w:szCs w:val="24"/>
                <w:lang w:val="ru-RU"/>
              </w:rPr>
            </w:pPr>
          </w:p>
        </w:tc>
        <w:tc>
          <w:tcPr>
            <w:tcW w:w="576" w:type="dxa"/>
            <w:tcBorders>
              <w:left w:val="single" w:sz="12" w:space="0" w:color="auto"/>
            </w:tcBorders>
            <w:vAlign w:val="center"/>
          </w:tcPr>
          <w:p w14:paraId="11E9FD8E"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59</w:t>
            </w:r>
          </w:p>
        </w:tc>
        <w:tc>
          <w:tcPr>
            <w:tcW w:w="576" w:type="dxa"/>
            <w:vAlign w:val="center"/>
          </w:tcPr>
          <w:p w14:paraId="58B0DD3E"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59</w:t>
            </w:r>
          </w:p>
        </w:tc>
        <w:tc>
          <w:tcPr>
            <w:tcW w:w="577" w:type="dxa"/>
            <w:tcBorders>
              <w:right w:val="single" w:sz="12" w:space="0" w:color="auto"/>
            </w:tcBorders>
            <w:vAlign w:val="center"/>
          </w:tcPr>
          <w:p w14:paraId="14247742" w14:textId="77777777" w:rsidR="002E7620" w:rsidRPr="00DD06B7" w:rsidRDefault="002E7620" w:rsidP="007977C8">
            <w:pPr>
              <w:widowControl w:val="0"/>
              <w:spacing w:after="0" w:line="240" w:lineRule="auto"/>
              <w:jc w:val="center"/>
              <w:rPr>
                <w:sz w:val="24"/>
                <w:szCs w:val="24"/>
                <w:lang w:val="ru-RU"/>
              </w:rPr>
            </w:pPr>
            <w:r w:rsidRPr="00DD06B7">
              <w:rPr>
                <w:sz w:val="24"/>
                <w:szCs w:val="24"/>
                <w:lang w:val="ru-RU"/>
              </w:rPr>
              <w:t>80</w:t>
            </w:r>
          </w:p>
        </w:tc>
        <w:tc>
          <w:tcPr>
            <w:tcW w:w="644" w:type="dxa"/>
            <w:tcBorders>
              <w:left w:val="single" w:sz="12" w:space="0" w:color="auto"/>
            </w:tcBorders>
            <w:vAlign w:val="center"/>
          </w:tcPr>
          <w:p w14:paraId="55FFC963"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644" w:type="dxa"/>
            <w:vAlign w:val="center"/>
          </w:tcPr>
          <w:p w14:paraId="50DDAD76"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644" w:type="dxa"/>
            <w:tcBorders>
              <w:right w:val="single" w:sz="12" w:space="0" w:color="auto"/>
            </w:tcBorders>
            <w:vAlign w:val="center"/>
          </w:tcPr>
          <w:p w14:paraId="6354612E"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596" w:type="dxa"/>
            <w:tcBorders>
              <w:left w:val="single" w:sz="12" w:space="0" w:color="auto"/>
            </w:tcBorders>
            <w:vAlign w:val="center"/>
          </w:tcPr>
          <w:p w14:paraId="37210F55"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595" w:type="dxa"/>
            <w:vAlign w:val="center"/>
          </w:tcPr>
          <w:p w14:paraId="0A55FFC2"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596" w:type="dxa"/>
            <w:tcBorders>
              <w:right w:val="single" w:sz="12" w:space="0" w:color="auto"/>
            </w:tcBorders>
            <w:vAlign w:val="center"/>
          </w:tcPr>
          <w:p w14:paraId="20415AB8"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650" w:type="dxa"/>
            <w:tcBorders>
              <w:left w:val="single" w:sz="12" w:space="0" w:color="auto"/>
            </w:tcBorders>
            <w:vAlign w:val="center"/>
          </w:tcPr>
          <w:p w14:paraId="064202E3"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650" w:type="dxa"/>
            <w:vAlign w:val="center"/>
          </w:tcPr>
          <w:p w14:paraId="2D75813A"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651" w:type="dxa"/>
            <w:tcBorders>
              <w:right w:val="single" w:sz="12" w:space="0" w:color="auto"/>
            </w:tcBorders>
            <w:vAlign w:val="center"/>
          </w:tcPr>
          <w:p w14:paraId="0FEB61D8"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756" w:type="dxa"/>
            <w:tcBorders>
              <w:left w:val="single" w:sz="12" w:space="0" w:color="auto"/>
            </w:tcBorders>
            <w:vAlign w:val="center"/>
          </w:tcPr>
          <w:p w14:paraId="541551CA"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756" w:type="dxa"/>
            <w:vAlign w:val="center"/>
          </w:tcPr>
          <w:p w14:paraId="50EFA6AC"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898" w:type="dxa"/>
            <w:tcBorders>
              <w:right w:val="single" w:sz="12" w:space="0" w:color="auto"/>
            </w:tcBorders>
            <w:vAlign w:val="center"/>
          </w:tcPr>
          <w:p w14:paraId="14D9EABB" w14:textId="77777777" w:rsidR="002E7620" w:rsidRPr="00DD06B7" w:rsidRDefault="002E7620" w:rsidP="007977C8">
            <w:pPr>
              <w:widowControl w:val="0"/>
              <w:spacing w:after="0" w:line="240" w:lineRule="auto"/>
              <w:jc w:val="center"/>
              <w:rPr>
                <w:sz w:val="24"/>
                <w:szCs w:val="24"/>
                <w:lang w:val="ru-RU"/>
              </w:rPr>
            </w:pPr>
            <w:r w:rsidRPr="00DD06B7">
              <w:rPr>
                <w:sz w:val="24"/>
                <w:szCs w:val="24"/>
              </w:rPr>
              <w:t>—</w:t>
            </w:r>
          </w:p>
        </w:tc>
        <w:tc>
          <w:tcPr>
            <w:tcW w:w="2376" w:type="dxa"/>
            <w:tcBorders>
              <w:left w:val="single" w:sz="12" w:space="0" w:color="auto"/>
            </w:tcBorders>
            <w:vAlign w:val="center"/>
          </w:tcPr>
          <w:p w14:paraId="070EBE09" w14:textId="77777777" w:rsidR="002E7620" w:rsidRPr="00DD06B7" w:rsidRDefault="002E7620" w:rsidP="007977C8">
            <w:pPr>
              <w:spacing w:after="0" w:line="276" w:lineRule="auto"/>
              <w:jc w:val="center"/>
              <w:rPr>
                <w:sz w:val="18"/>
                <w:szCs w:val="18"/>
                <w:lang w:val="ru-RU"/>
              </w:rPr>
            </w:pPr>
          </w:p>
        </w:tc>
      </w:tr>
      <w:tr w:rsidR="002E7620" w:rsidRPr="00DD06B7" w14:paraId="18B8EF55" w14:textId="77777777" w:rsidTr="007977C8">
        <w:trPr>
          <w:trHeight w:val="221"/>
          <w:jc w:val="center"/>
        </w:trPr>
        <w:tc>
          <w:tcPr>
            <w:tcW w:w="536" w:type="dxa"/>
            <w:tcBorders>
              <w:right w:val="single" w:sz="12" w:space="0" w:color="auto"/>
            </w:tcBorders>
            <w:vAlign w:val="center"/>
          </w:tcPr>
          <w:p w14:paraId="34B9B17D" w14:textId="77777777" w:rsidR="002E7620" w:rsidRPr="00DD06B7" w:rsidRDefault="002E7620" w:rsidP="00C25D95">
            <w:pPr>
              <w:widowControl w:val="0"/>
              <w:spacing w:after="0" w:line="240" w:lineRule="auto"/>
              <w:ind w:right="-66"/>
              <w:jc w:val="center"/>
              <w:rPr>
                <w:b/>
                <w:sz w:val="24"/>
                <w:szCs w:val="24"/>
                <w:lang w:val="ru-RU" w:eastAsia="ru-RU"/>
              </w:rPr>
            </w:pPr>
            <w:r w:rsidRPr="00DD06B7">
              <w:rPr>
                <w:b/>
                <w:sz w:val="24"/>
                <w:szCs w:val="24"/>
                <w:lang w:val="ru-RU" w:eastAsia="ru-RU"/>
              </w:rPr>
              <w:t>МП Л</w:t>
            </w:r>
          </w:p>
        </w:tc>
        <w:tc>
          <w:tcPr>
            <w:tcW w:w="1930" w:type="dxa"/>
            <w:tcBorders>
              <w:right w:val="single" w:sz="12" w:space="0" w:color="auto"/>
            </w:tcBorders>
            <w:vAlign w:val="center"/>
          </w:tcPr>
          <w:p w14:paraId="52DAE3BF" w14:textId="77777777" w:rsidR="002E7620" w:rsidRPr="00DD06B7" w:rsidRDefault="002E7620" w:rsidP="007977C8">
            <w:pPr>
              <w:spacing w:after="0"/>
              <w:jc w:val="center"/>
              <w:rPr>
                <w:sz w:val="24"/>
                <w:szCs w:val="24"/>
                <w:lang w:val="ru-RU"/>
              </w:rPr>
            </w:pPr>
            <w:r w:rsidRPr="00DD06B7">
              <w:rPr>
                <w:sz w:val="24"/>
                <w:szCs w:val="24"/>
                <w:lang w:val="ru-RU"/>
              </w:rPr>
              <w:t>Сир кисломолочний 9%</w:t>
            </w:r>
          </w:p>
        </w:tc>
        <w:tc>
          <w:tcPr>
            <w:tcW w:w="577" w:type="dxa"/>
            <w:tcBorders>
              <w:left w:val="single" w:sz="12" w:space="0" w:color="auto"/>
            </w:tcBorders>
            <w:vAlign w:val="center"/>
          </w:tcPr>
          <w:p w14:paraId="32600056" w14:textId="77777777" w:rsidR="002E7620" w:rsidRPr="00DD06B7" w:rsidRDefault="002E7620" w:rsidP="007977C8">
            <w:pPr>
              <w:spacing w:after="0"/>
              <w:ind w:right="-154"/>
              <w:jc w:val="center"/>
              <w:rPr>
                <w:sz w:val="24"/>
                <w:szCs w:val="24"/>
                <w:lang w:val="ru-RU"/>
              </w:rPr>
            </w:pPr>
            <w:r w:rsidRPr="00DD06B7">
              <w:rPr>
                <w:sz w:val="24"/>
                <w:szCs w:val="24"/>
                <w:lang w:val="ru-RU"/>
              </w:rPr>
              <w:t>38</w:t>
            </w:r>
          </w:p>
        </w:tc>
        <w:tc>
          <w:tcPr>
            <w:tcW w:w="576" w:type="dxa"/>
            <w:vAlign w:val="center"/>
          </w:tcPr>
          <w:p w14:paraId="27F9B6F0" w14:textId="77777777" w:rsidR="002E7620" w:rsidRPr="00DD06B7" w:rsidRDefault="002E7620" w:rsidP="007977C8">
            <w:pPr>
              <w:spacing w:after="0"/>
              <w:ind w:right="-154"/>
              <w:jc w:val="center"/>
              <w:rPr>
                <w:sz w:val="24"/>
                <w:szCs w:val="24"/>
                <w:lang w:val="ru-RU"/>
              </w:rPr>
            </w:pPr>
            <w:r w:rsidRPr="00DD06B7">
              <w:rPr>
                <w:sz w:val="24"/>
                <w:szCs w:val="24"/>
                <w:lang w:val="ru-RU"/>
              </w:rPr>
              <w:t>38</w:t>
            </w:r>
          </w:p>
        </w:tc>
        <w:tc>
          <w:tcPr>
            <w:tcW w:w="576" w:type="dxa"/>
            <w:tcBorders>
              <w:right w:val="single" w:sz="12" w:space="0" w:color="auto"/>
            </w:tcBorders>
            <w:vAlign w:val="center"/>
          </w:tcPr>
          <w:p w14:paraId="31EBEAE8" w14:textId="77777777" w:rsidR="002E7620" w:rsidRPr="00DD06B7" w:rsidRDefault="002E7620" w:rsidP="007977C8">
            <w:pPr>
              <w:spacing w:after="0"/>
              <w:ind w:right="-154"/>
              <w:jc w:val="center"/>
              <w:rPr>
                <w:sz w:val="24"/>
                <w:szCs w:val="24"/>
                <w:lang w:val="ru-RU"/>
              </w:rPr>
            </w:pPr>
            <w:r w:rsidRPr="00DD06B7">
              <w:rPr>
                <w:sz w:val="24"/>
                <w:szCs w:val="24"/>
                <w:lang w:val="ru-RU"/>
              </w:rPr>
              <w:t>49,5</w:t>
            </w:r>
          </w:p>
        </w:tc>
        <w:tc>
          <w:tcPr>
            <w:tcW w:w="576" w:type="dxa"/>
            <w:tcBorders>
              <w:left w:val="single" w:sz="12" w:space="0" w:color="auto"/>
            </w:tcBorders>
            <w:vAlign w:val="center"/>
          </w:tcPr>
          <w:p w14:paraId="429F9854" w14:textId="77777777" w:rsidR="002E7620" w:rsidRPr="00DD06B7" w:rsidRDefault="002E7620" w:rsidP="007977C8">
            <w:pPr>
              <w:spacing w:after="0"/>
              <w:ind w:right="-154"/>
              <w:jc w:val="center"/>
              <w:rPr>
                <w:sz w:val="24"/>
                <w:szCs w:val="24"/>
                <w:lang w:val="ru-RU"/>
              </w:rPr>
            </w:pPr>
            <w:r w:rsidRPr="00DD06B7">
              <w:rPr>
                <w:sz w:val="24"/>
                <w:szCs w:val="24"/>
                <w:lang w:val="ru-RU"/>
              </w:rPr>
              <w:t>37,5</w:t>
            </w:r>
          </w:p>
        </w:tc>
        <w:tc>
          <w:tcPr>
            <w:tcW w:w="576" w:type="dxa"/>
            <w:vAlign w:val="center"/>
          </w:tcPr>
          <w:p w14:paraId="7FA3A461" w14:textId="77777777" w:rsidR="002E7620" w:rsidRPr="00DD06B7" w:rsidRDefault="002E7620" w:rsidP="007977C8">
            <w:pPr>
              <w:spacing w:after="0"/>
              <w:ind w:right="-154"/>
              <w:jc w:val="center"/>
              <w:rPr>
                <w:sz w:val="24"/>
                <w:szCs w:val="24"/>
                <w:lang w:val="ru-RU"/>
              </w:rPr>
            </w:pPr>
            <w:r w:rsidRPr="00DD06B7">
              <w:rPr>
                <w:sz w:val="24"/>
                <w:szCs w:val="24"/>
                <w:lang w:val="ru-RU"/>
              </w:rPr>
              <w:t>37,5</w:t>
            </w:r>
          </w:p>
        </w:tc>
        <w:tc>
          <w:tcPr>
            <w:tcW w:w="577" w:type="dxa"/>
            <w:tcBorders>
              <w:right w:val="single" w:sz="12" w:space="0" w:color="auto"/>
            </w:tcBorders>
            <w:vAlign w:val="center"/>
          </w:tcPr>
          <w:p w14:paraId="43E62396" w14:textId="77777777" w:rsidR="002E7620" w:rsidRPr="00DD06B7" w:rsidRDefault="002E7620" w:rsidP="007977C8">
            <w:pPr>
              <w:spacing w:after="0"/>
              <w:ind w:right="-154"/>
              <w:jc w:val="center"/>
              <w:rPr>
                <w:sz w:val="24"/>
                <w:szCs w:val="24"/>
                <w:lang w:val="ru-RU"/>
              </w:rPr>
            </w:pPr>
            <w:r w:rsidRPr="00DD06B7">
              <w:rPr>
                <w:sz w:val="24"/>
                <w:szCs w:val="24"/>
                <w:lang w:val="ru-RU"/>
              </w:rPr>
              <w:t>49</w:t>
            </w:r>
          </w:p>
        </w:tc>
        <w:tc>
          <w:tcPr>
            <w:tcW w:w="644" w:type="dxa"/>
            <w:tcBorders>
              <w:left w:val="single" w:sz="12" w:space="0" w:color="auto"/>
            </w:tcBorders>
            <w:vAlign w:val="center"/>
          </w:tcPr>
          <w:p w14:paraId="6EEFFF31" w14:textId="77777777" w:rsidR="002E7620" w:rsidRPr="00DD06B7" w:rsidRDefault="002E7620" w:rsidP="007977C8">
            <w:pPr>
              <w:spacing w:after="0"/>
              <w:ind w:right="-154"/>
              <w:jc w:val="center"/>
              <w:rPr>
                <w:sz w:val="24"/>
                <w:szCs w:val="24"/>
                <w:lang w:val="ru-RU"/>
              </w:rPr>
            </w:pPr>
            <w:r w:rsidRPr="00DD06B7">
              <w:rPr>
                <w:sz w:val="24"/>
                <w:szCs w:val="24"/>
                <w:lang w:val="ru-RU"/>
              </w:rPr>
              <w:t>6,26</w:t>
            </w:r>
          </w:p>
        </w:tc>
        <w:tc>
          <w:tcPr>
            <w:tcW w:w="644" w:type="dxa"/>
            <w:vAlign w:val="center"/>
          </w:tcPr>
          <w:p w14:paraId="081DE281" w14:textId="77777777" w:rsidR="002E7620" w:rsidRPr="00DD06B7" w:rsidRDefault="002E7620" w:rsidP="007977C8">
            <w:pPr>
              <w:spacing w:after="0"/>
              <w:ind w:right="-154"/>
              <w:jc w:val="center"/>
              <w:rPr>
                <w:sz w:val="24"/>
                <w:szCs w:val="24"/>
                <w:lang w:val="ru-RU"/>
              </w:rPr>
            </w:pPr>
            <w:r w:rsidRPr="00DD06B7">
              <w:rPr>
                <w:sz w:val="24"/>
                <w:szCs w:val="24"/>
                <w:lang w:val="ru-RU"/>
              </w:rPr>
              <w:t>6,26</w:t>
            </w:r>
          </w:p>
        </w:tc>
        <w:tc>
          <w:tcPr>
            <w:tcW w:w="644" w:type="dxa"/>
            <w:tcBorders>
              <w:right w:val="single" w:sz="12" w:space="0" w:color="auto"/>
            </w:tcBorders>
            <w:vAlign w:val="center"/>
          </w:tcPr>
          <w:p w14:paraId="7D873152" w14:textId="77777777" w:rsidR="002E7620" w:rsidRPr="00DD06B7" w:rsidRDefault="002E7620" w:rsidP="007977C8">
            <w:pPr>
              <w:spacing w:after="0"/>
              <w:ind w:right="-154"/>
              <w:jc w:val="center"/>
              <w:rPr>
                <w:sz w:val="24"/>
                <w:szCs w:val="24"/>
                <w:lang w:val="ru-RU"/>
              </w:rPr>
            </w:pPr>
            <w:r w:rsidRPr="00DD06B7">
              <w:rPr>
                <w:sz w:val="24"/>
                <w:szCs w:val="24"/>
                <w:lang w:val="ru-RU"/>
              </w:rPr>
              <w:t>8,2</w:t>
            </w:r>
          </w:p>
        </w:tc>
        <w:tc>
          <w:tcPr>
            <w:tcW w:w="596" w:type="dxa"/>
            <w:tcBorders>
              <w:left w:val="single" w:sz="12" w:space="0" w:color="auto"/>
            </w:tcBorders>
            <w:vAlign w:val="center"/>
          </w:tcPr>
          <w:p w14:paraId="467C1B69" w14:textId="77777777" w:rsidR="002E7620" w:rsidRPr="00DD06B7" w:rsidRDefault="002E7620" w:rsidP="007977C8">
            <w:pPr>
              <w:spacing w:after="0"/>
              <w:ind w:right="-154"/>
              <w:jc w:val="center"/>
              <w:rPr>
                <w:sz w:val="24"/>
                <w:szCs w:val="24"/>
                <w:lang w:val="ru-RU"/>
              </w:rPr>
            </w:pPr>
            <w:r w:rsidRPr="00DD06B7">
              <w:rPr>
                <w:sz w:val="24"/>
                <w:szCs w:val="24"/>
                <w:lang w:val="ru-RU"/>
              </w:rPr>
              <w:t>3,4</w:t>
            </w:r>
          </w:p>
        </w:tc>
        <w:tc>
          <w:tcPr>
            <w:tcW w:w="595" w:type="dxa"/>
            <w:vAlign w:val="center"/>
          </w:tcPr>
          <w:p w14:paraId="22347878" w14:textId="77777777" w:rsidR="002E7620" w:rsidRPr="00DD06B7" w:rsidRDefault="002E7620" w:rsidP="007977C8">
            <w:pPr>
              <w:spacing w:after="0"/>
              <w:ind w:right="-154"/>
              <w:jc w:val="center"/>
              <w:rPr>
                <w:sz w:val="24"/>
                <w:szCs w:val="24"/>
                <w:lang w:val="ru-RU"/>
              </w:rPr>
            </w:pPr>
            <w:r w:rsidRPr="00DD06B7">
              <w:rPr>
                <w:sz w:val="24"/>
                <w:szCs w:val="24"/>
                <w:lang w:val="ru-RU"/>
              </w:rPr>
              <w:t>3,4</w:t>
            </w:r>
          </w:p>
        </w:tc>
        <w:tc>
          <w:tcPr>
            <w:tcW w:w="596" w:type="dxa"/>
            <w:tcBorders>
              <w:right w:val="single" w:sz="12" w:space="0" w:color="auto"/>
            </w:tcBorders>
            <w:vAlign w:val="center"/>
          </w:tcPr>
          <w:p w14:paraId="51FE4798" w14:textId="77777777" w:rsidR="002E7620" w:rsidRPr="00DD06B7" w:rsidRDefault="002E7620" w:rsidP="007977C8">
            <w:pPr>
              <w:spacing w:after="0"/>
              <w:ind w:right="-154"/>
              <w:jc w:val="center"/>
              <w:rPr>
                <w:sz w:val="24"/>
                <w:szCs w:val="24"/>
                <w:lang w:val="ru-RU"/>
              </w:rPr>
            </w:pPr>
            <w:r w:rsidRPr="00DD06B7">
              <w:rPr>
                <w:sz w:val="24"/>
                <w:szCs w:val="24"/>
                <w:lang w:val="ru-RU"/>
              </w:rPr>
              <w:t>4,4</w:t>
            </w:r>
          </w:p>
        </w:tc>
        <w:tc>
          <w:tcPr>
            <w:tcW w:w="650" w:type="dxa"/>
            <w:tcBorders>
              <w:left w:val="single" w:sz="12" w:space="0" w:color="auto"/>
            </w:tcBorders>
            <w:vAlign w:val="center"/>
          </w:tcPr>
          <w:p w14:paraId="230D6E4F" w14:textId="77777777" w:rsidR="002E7620" w:rsidRPr="00DD06B7" w:rsidRDefault="002E7620" w:rsidP="007977C8">
            <w:pPr>
              <w:spacing w:after="0"/>
              <w:ind w:right="-154"/>
              <w:jc w:val="center"/>
              <w:rPr>
                <w:sz w:val="24"/>
                <w:szCs w:val="24"/>
                <w:lang w:val="ru-RU"/>
              </w:rPr>
            </w:pPr>
            <w:r w:rsidRPr="00DD06B7">
              <w:rPr>
                <w:sz w:val="24"/>
                <w:szCs w:val="24"/>
                <w:lang w:val="ru-RU"/>
              </w:rPr>
              <w:t>0,75</w:t>
            </w:r>
          </w:p>
        </w:tc>
        <w:tc>
          <w:tcPr>
            <w:tcW w:w="650" w:type="dxa"/>
            <w:vAlign w:val="center"/>
          </w:tcPr>
          <w:p w14:paraId="554D893E" w14:textId="77777777" w:rsidR="002E7620" w:rsidRPr="00DD06B7" w:rsidRDefault="002E7620" w:rsidP="007977C8">
            <w:pPr>
              <w:spacing w:after="0"/>
              <w:ind w:right="-154"/>
              <w:jc w:val="center"/>
              <w:rPr>
                <w:sz w:val="24"/>
                <w:szCs w:val="24"/>
                <w:lang w:val="ru-RU"/>
              </w:rPr>
            </w:pPr>
            <w:r w:rsidRPr="00DD06B7">
              <w:rPr>
                <w:sz w:val="24"/>
                <w:szCs w:val="24"/>
                <w:lang w:val="ru-RU"/>
              </w:rPr>
              <w:t>0,75</w:t>
            </w:r>
          </w:p>
        </w:tc>
        <w:tc>
          <w:tcPr>
            <w:tcW w:w="651" w:type="dxa"/>
            <w:tcBorders>
              <w:right w:val="single" w:sz="12" w:space="0" w:color="auto"/>
            </w:tcBorders>
            <w:vAlign w:val="center"/>
          </w:tcPr>
          <w:p w14:paraId="1A96E060" w14:textId="77777777" w:rsidR="002E7620" w:rsidRPr="00DD06B7" w:rsidRDefault="002E7620" w:rsidP="007977C8">
            <w:pPr>
              <w:spacing w:after="0"/>
              <w:ind w:right="-154"/>
              <w:jc w:val="center"/>
              <w:rPr>
                <w:sz w:val="24"/>
                <w:szCs w:val="24"/>
                <w:lang w:val="ru-RU"/>
              </w:rPr>
            </w:pPr>
            <w:r w:rsidRPr="00DD06B7">
              <w:rPr>
                <w:sz w:val="24"/>
                <w:szCs w:val="24"/>
                <w:lang w:val="ru-RU"/>
              </w:rPr>
              <w:t>0,98</w:t>
            </w:r>
          </w:p>
        </w:tc>
        <w:tc>
          <w:tcPr>
            <w:tcW w:w="756" w:type="dxa"/>
            <w:tcBorders>
              <w:left w:val="single" w:sz="12" w:space="0" w:color="auto"/>
            </w:tcBorders>
            <w:vAlign w:val="center"/>
          </w:tcPr>
          <w:p w14:paraId="292A75FA" w14:textId="77777777" w:rsidR="002E7620" w:rsidRPr="00DD06B7" w:rsidRDefault="002E7620" w:rsidP="007977C8">
            <w:pPr>
              <w:spacing w:after="0"/>
              <w:ind w:right="-154"/>
              <w:jc w:val="center"/>
              <w:rPr>
                <w:sz w:val="24"/>
                <w:szCs w:val="24"/>
                <w:lang w:val="ru-RU"/>
              </w:rPr>
            </w:pPr>
            <w:r w:rsidRPr="00DD06B7">
              <w:rPr>
                <w:sz w:val="24"/>
                <w:szCs w:val="24"/>
                <w:lang w:val="ru-RU"/>
              </w:rPr>
              <w:t>59,6</w:t>
            </w:r>
          </w:p>
        </w:tc>
        <w:tc>
          <w:tcPr>
            <w:tcW w:w="756" w:type="dxa"/>
            <w:vAlign w:val="center"/>
          </w:tcPr>
          <w:p w14:paraId="5CFCCD03" w14:textId="77777777" w:rsidR="002E7620" w:rsidRPr="00DD06B7" w:rsidRDefault="002E7620" w:rsidP="007977C8">
            <w:pPr>
              <w:spacing w:after="0"/>
              <w:ind w:right="-154"/>
              <w:jc w:val="center"/>
              <w:rPr>
                <w:sz w:val="24"/>
                <w:szCs w:val="24"/>
                <w:lang w:val="ru-RU"/>
              </w:rPr>
            </w:pPr>
            <w:r w:rsidRPr="00DD06B7">
              <w:rPr>
                <w:sz w:val="24"/>
                <w:szCs w:val="24"/>
                <w:lang w:val="ru-RU"/>
              </w:rPr>
              <w:t>59,6</w:t>
            </w:r>
          </w:p>
        </w:tc>
        <w:tc>
          <w:tcPr>
            <w:tcW w:w="898" w:type="dxa"/>
            <w:tcBorders>
              <w:right w:val="single" w:sz="12" w:space="0" w:color="auto"/>
            </w:tcBorders>
            <w:vAlign w:val="center"/>
          </w:tcPr>
          <w:p w14:paraId="6951DA15" w14:textId="77777777" w:rsidR="002E7620" w:rsidRPr="00DD06B7" w:rsidRDefault="002E7620" w:rsidP="007977C8">
            <w:pPr>
              <w:spacing w:after="0"/>
              <w:ind w:right="-154"/>
              <w:jc w:val="center"/>
              <w:rPr>
                <w:sz w:val="24"/>
                <w:szCs w:val="24"/>
                <w:lang w:val="ru-RU"/>
              </w:rPr>
            </w:pPr>
            <w:r w:rsidRPr="00DD06B7">
              <w:rPr>
                <w:sz w:val="24"/>
                <w:szCs w:val="24"/>
                <w:lang w:val="ru-RU"/>
              </w:rPr>
              <w:t>77,9</w:t>
            </w:r>
          </w:p>
        </w:tc>
        <w:tc>
          <w:tcPr>
            <w:tcW w:w="2376" w:type="dxa"/>
            <w:tcBorders>
              <w:left w:val="single" w:sz="12" w:space="0" w:color="auto"/>
            </w:tcBorders>
            <w:vAlign w:val="center"/>
          </w:tcPr>
          <w:p w14:paraId="04284A59" w14:textId="77777777" w:rsidR="002E7620" w:rsidRPr="00DD06B7" w:rsidRDefault="002E7620" w:rsidP="007977C8">
            <w:pPr>
              <w:jc w:val="center"/>
              <w:rPr>
                <w:sz w:val="18"/>
                <w:szCs w:val="18"/>
                <w:lang w:val="ru-RU"/>
              </w:rPr>
            </w:pPr>
            <w:r w:rsidRPr="00DD06B7">
              <w:rPr>
                <w:sz w:val="18"/>
                <w:szCs w:val="18"/>
                <w:lang w:val="ru-RU"/>
              </w:rPr>
              <w:t xml:space="preserve">Білого кольору, злегка жовтуватий з кремовим відтінком; консистенція ніжна, однорідна; смак та запах ніжні, кисломолочні, </w:t>
            </w:r>
            <w:r w:rsidRPr="00DD06B7">
              <w:rPr>
                <w:sz w:val="18"/>
                <w:szCs w:val="18"/>
                <w:lang w:val="ru-RU"/>
              </w:rPr>
              <w:lastRenderedPageBreak/>
              <w:t>без сторонніх присмаків та запахів.</w:t>
            </w:r>
          </w:p>
        </w:tc>
      </w:tr>
      <w:tr w:rsidR="002E7620" w:rsidRPr="00DD06B7" w14:paraId="221AEE4A" w14:textId="77777777" w:rsidTr="007977C8">
        <w:trPr>
          <w:trHeight w:val="221"/>
          <w:jc w:val="center"/>
        </w:trPr>
        <w:tc>
          <w:tcPr>
            <w:tcW w:w="536" w:type="dxa"/>
            <w:tcBorders>
              <w:right w:val="single" w:sz="12" w:space="0" w:color="auto"/>
            </w:tcBorders>
            <w:vAlign w:val="center"/>
          </w:tcPr>
          <w:p w14:paraId="09C24FCC" w14:textId="77777777" w:rsidR="002E7620" w:rsidRPr="00DD06B7" w:rsidRDefault="002E7620" w:rsidP="007977C8">
            <w:pPr>
              <w:widowControl w:val="0"/>
              <w:spacing w:after="0" w:line="240" w:lineRule="auto"/>
              <w:ind w:right="-66"/>
              <w:jc w:val="center"/>
              <w:rPr>
                <w:b/>
                <w:sz w:val="24"/>
                <w:szCs w:val="24"/>
                <w:lang w:val="ru-RU" w:eastAsia="ru-RU"/>
              </w:rPr>
            </w:pPr>
            <w:r w:rsidRPr="00DD06B7">
              <w:rPr>
                <w:b/>
                <w:sz w:val="24"/>
                <w:szCs w:val="24"/>
                <w:lang w:val="ru-RU" w:eastAsia="ru-RU"/>
              </w:rPr>
              <w:lastRenderedPageBreak/>
              <w:t>ЗП Г</w:t>
            </w:r>
          </w:p>
        </w:tc>
        <w:tc>
          <w:tcPr>
            <w:tcW w:w="1930" w:type="dxa"/>
            <w:tcBorders>
              <w:right w:val="single" w:sz="12" w:space="0" w:color="auto"/>
            </w:tcBorders>
            <w:vAlign w:val="center"/>
          </w:tcPr>
          <w:p w14:paraId="7E7BF642" w14:textId="77777777" w:rsidR="002E7620" w:rsidRPr="00DD06B7" w:rsidRDefault="002E7620" w:rsidP="007977C8">
            <w:pPr>
              <w:spacing w:after="0"/>
              <w:jc w:val="center"/>
              <w:rPr>
                <w:sz w:val="24"/>
                <w:szCs w:val="24"/>
                <w:lang w:val="ru-RU"/>
              </w:rPr>
            </w:pPr>
            <w:r w:rsidRPr="00DD06B7">
              <w:rPr>
                <w:sz w:val="24"/>
                <w:szCs w:val="24"/>
                <w:lang w:val="ru-RU"/>
              </w:rPr>
              <w:t>Крупа манна</w:t>
            </w:r>
          </w:p>
        </w:tc>
        <w:tc>
          <w:tcPr>
            <w:tcW w:w="577" w:type="dxa"/>
            <w:tcBorders>
              <w:left w:val="single" w:sz="12" w:space="0" w:color="auto"/>
            </w:tcBorders>
            <w:vAlign w:val="center"/>
          </w:tcPr>
          <w:p w14:paraId="74A3482C" w14:textId="77777777" w:rsidR="002E7620" w:rsidRPr="00DD06B7" w:rsidRDefault="002E7620" w:rsidP="007977C8">
            <w:pPr>
              <w:spacing w:after="0"/>
              <w:ind w:right="-154"/>
              <w:jc w:val="center"/>
              <w:rPr>
                <w:sz w:val="24"/>
                <w:szCs w:val="24"/>
                <w:lang w:val="ru-RU"/>
              </w:rPr>
            </w:pPr>
            <w:r w:rsidRPr="00DD06B7">
              <w:rPr>
                <w:sz w:val="24"/>
                <w:szCs w:val="24"/>
                <w:lang w:val="ru-RU"/>
              </w:rPr>
              <w:t>5</w:t>
            </w:r>
          </w:p>
        </w:tc>
        <w:tc>
          <w:tcPr>
            <w:tcW w:w="576" w:type="dxa"/>
            <w:vAlign w:val="center"/>
          </w:tcPr>
          <w:p w14:paraId="3714A61D" w14:textId="77777777" w:rsidR="002E7620" w:rsidRPr="00DD06B7" w:rsidRDefault="002E7620" w:rsidP="007977C8">
            <w:pPr>
              <w:spacing w:after="0"/>
              <w:ind w:right="-154"/>
              <w:jc w:val="center"/>
              <w:rPr>
                <w:sz w:val="24"/>
                <w:szCs w:val="24"/>
                <w:lang w:val="ru-RU"/>
              </w:rPr>
            </w:pPr>
            <w:r w:rsidRPr="00DD06B7">
              <w:rPr>
                <w:sz w:val="24"/>
                <w:szCs w:val="24"/>
                <w:lang w:val="ru-RU"/>
              </w:rPr>
              <w:t>5</w:t>
            </w:r>
          </w:p>
        </w:tc>
        <w:tc>
          <w:tcPr>
            <w:tcW w:w="576" w:type="dxa"/>
            <w:tcBorders>
              <w:right w:val="single" w:sz="12" w:space="0" w:color="auto"/>
            </w:tcBorders>
            <w:vAlign w:val="center"/>
          </w:tcPr>
          <w:p w14:paraId="2E357031" w14:textId="77777777" w:rsidR="002E7620" w:rsidRPr="00DD06B7" w:rsidRDefault="002E7620" w:rsidP="007977C8">
            <w:pPr>
              <w:spacing w:after="0"/>
              <w:ind w:right="-154"/>
              <w:jc w:val="center"/>
              <w:rPr>
                <w:sz w:val="24"/>
                <w:szCs w:val="24"/>
                <w:lang w:val="ru-RU"/>
              </w:rPr>
            </w:pPr>
            <w:r w:rsidRPr="00DD06B7">
              <w:rPr>
                <w:sz w:val="24"/>
                <w:szCs w:val="24"/>
                <w:lang w:val="ru-RU"/>
              </w:rPr>
              <w:t>6,5</w:t>
            </w:r>
          </w:p>
        </w:tc>
        <w:tc>
          <w:tcPr>
            <w:tcW w:w="576" w:type="dxa"/>
            <w:tcBorders>
              <w:left w:val="single" w:sz="12" w:space="0" w:color="auto"/>
            </w:tcBorders>
            <w:vAlign w:val="center"/>
          </w:tcPr>
          <w:p w14:paraId="531DD07B" w14:textId="77777777" w:rsidR="002E7620" w:rsidRPr="00DD06B7" w:rsidRDefault="002E7620" w:rsidP="007977C8">
            <w:pPr>
              <w:spacing w:after="0"/>
              <w:ind w:right="-154"/>
              <w:jc w:val="center"/>
              <w:rPr>
                <w:sz w:val="24"/>
                <w:szCs w:val="24"/>
                <w:lang w:val="ru-RU"/>
              </w:rPr>
            </w:pPr>
            <w:r w:rsidRPr="00DD06B7">
              <w:rPr>
                <w:sz w:val="24"/>
                <w:szCs w:val="24"/>
                <w:lang w:val="ru-RU"/>
              </w:rPr>
              <w:t>5</w:t>
            </w:r>
          </w:p>
        </w:tc>
        <w:tc>
          <w:tcPr>
            <w:tcW w:w="576" w:type="dxa"/>
            <w:vAlign w:val="center"/>
          </w:tcPr>
          <w:p w14:paraId="39D3DFDE" w14:textId="77777777" w:rsidR="002E7620" w:rsidRPr="00DD06B7" w:rsidRDefault="002E7620" w:rsidP="007977C8">
            <w:pPr>
              <w:spacing w:after="0"/>
              <w:ind w:right="-154"/>
              <w:jc w:val="center"/>
              <w:rPr>
                <w:sz w:val="24"/>
                <w:szCs w:val="24"/>
                <w:lang w:val="ru-RU"/>
              </w:rPr>
            </w:pPr>
            <w:r w:rsidRPr="00DD06B7">
              <w:rPr>
                <w:sz w:val="24"/>
                <w:szCs w:val="24"/>
                <w:lang w:val="ru-RU"/>
              </w:rPr>
              <w:t>5</w:t>
            </w:r>
          </w:p>
        </w:tc>
        <w:tc>
          <w:tcPr>
            <w:tcW w:w="577" w:type="dxa"/>
            <w:tcBorders>
              <w:right w:val="single" w:sz="12" w:space="0" w:color="auto"/>
            </w:tcBorders>
            <w:vAlign w:val="center"/>
          </w:tcPr>
          <w:p w14:paraId="104011AE" w14:textId="77777777" w:rsidR="002E7620" w:rsidRPr="00DD06B7" w:rsidRDefault="002E7620" w:rsidP="007977C8">
            <w:pPr>
              <w:spacing w:after="0"/>
              <w:ind w:right="-154"/>
              <w:jc w:val="center"/>
              <w:rPr>
                <w:sz w:val="24"/>
                <w:szCs w:val="24"/>
                <w:lang w:val="ru-RU"/>
              </w:rPr>
            </w:pPr>
            <w:r w:rsidRPr="00DD06B7">
              <w:rPr>
                <w:sz w:val="24"/>
                <w:szCs w:val="24"/>
                <w:lang w:val="ru-RU"/>
              </w:rPr>
              <w:t>6,5</w:t>
            </w:r>
          </w:p>
        </w:tc>
        <w:tc>
          <w:tcPr>
            <w:tcW w:w="644" w:type="dxa"/>
            <w:tcBorders>
              <w:left w:val="single" w:sz="12" w:space="0" w:color="auto"/>
            </w:tcBorders>
            <w:vAlign w:val="center"/>
          </w:tcPr>
          <w:p w14:paraId="04F30560" w14:textId="77777777" w:rsidR="002E7620" w:rsidRPr="00DD06B7" w:rsidRDefault="002E7620" w:rsidP="007977C8">
            <w:pPr>
              <w:spacing w:after="0"/>
              <w:ind w:right="-154"/>
              <w:jc w:val="center"/>
              <w:rPr>
                <w:sz w:val="24"/>
                <w:szCs w:val="24"/>
                <w:lang w:val="ru-RU"/>
              </w:rPr>
            </w:pPr>
            <w:r w:rsidRPr="00DD06B7">
              <w:rPr>
                <w:sz w:val="24"/>
                <w:szCs w:val="24"/>
                <w:lang w:val="ru-RU"/>
              </w:rPr>
              <w:t>0,5</w:t>
            </w:r>
          </w:p>
        </w:tc>
        <w:tc>
          <w:tcPr>
            <w:tcW w:w="644" w:type="dxa"/>
            <w:vAlign w:val="center"/>
          </w:tcPr>
          <w:p w14:paraId="7A21DA16" w14:textId="77777777" w:rsidR="002E7620" w:rsidRPr="00DD06B7" w:rsidRDefault="002E7620" w:rsidP="007977C8">
            <w:pPr>
              <w:spacing w:after="0"/>
              <w:ind w:right="-154"/>
              <w:jc w:val="center"/>
              <w:rPr>
                <w:sz w:val="24"/>
                <w:szCs w:val="24"/>
                <w:lang w:val="ru-RU"/>
              </w:rPr>
            </w:pPr>
            <w:r w:rsidRPr="00DD06B7">
              <w:rPr>
                <w:sz w:val="24"/>
                <w:szCs w:val="24"/>
                <w:lang w:val="ru-RU"/>
              </w:rPr>
              <w:t>0,5</w:t>
            </w:r>
          </w:p>
        </w:tc>
        <w:tc>
          <w:tcPr>
            <w:tcW w:w="644" w:type="dxa"/>
            <w:tcBorders>
              <w:right w:val="single" w:sz="12" w:space="0" w:color="auto"/>
            </w:tcBorders>
            <w:vAlign w:val="center"/>
          </w:tcPr>
          <w:p w14:paraId="7FB87041" w14:textId="77777777" w:rsidR="002E7620" w:rsidRPr="00DD06B7" w:rsidRDefault="002E7620" w:rsidP="007977C8">
            <w:pPr>
              <w:spacing w:after="0"/>
              <w:ind w:right="-154"/>
              <w:jc w:val="center"/>
              <w:rPr>
                <w:sz w:val="24"/>
                <w:szCs w:val="24"/>
                <w:lang w:val="ru-RU"/>
              </w:rPr>
            </w:pPr>
            <w:r w:rsidRPr="00DD06B7">
              <w:rPr>
                <w:sz w:val="24"/>
                <w:szCs w:val="24"/>
                <w:lang w:val="ru-RU"/>
              </w:rPr>
              <w:t>0,67</w:t>
            </w:r>
          </w:p>
        </w:tc>
        <w:tc>
          <w:tcPr>
            <w:tcW w:w="596" w:type="dxa"/>
            <w:tcBorders>
              <w:left w:val="single" w:sz="12" w:space="0" w:color="auto"/>
            </w:tcBorders>
            <w:vAlign w:val="center"/>
          </w:tcPr>
          <w:p w14:paraId="61B76DF7" w14:textId="77777777" w:rsidR="002E7620" w:rsidRPr="00DD06B7" w:rsidRDefault="002E7620" w:rsidP="007977C8">
            <w:pPr>
              <w:spacing w:after="0"/>
              <w:ind w:right="-154"/>
              <w:jc w:val="center"/>
              <w:rPr>
                <w:sz w:val="24"/>
                <w:szCs w:val="24"/>
                <w:lang w:val="ru-RU"/>
              </w:rPr>
            </w:pPr>
            <w:r w:rsidRPr="00DD06B7">
              <w:rPr>
                <w:sz w:val="24"/>
                <w:szCs w:val="24"/>
                <w:lang w:val="ru-RU"/>
              </w:rPr>
              <w:t>0,05</w:t>
            </w:r>
          </w:p>
        </w:tc>
        <w:tc>
          <w:tcPr>
            <w:tcW w:w="595" w:type="dxa"/>
            <w:vAlign w:val="center"/>
          </w:tcPr>
          <w:p w14:paraId="55027C6A" w14:textId="77777777" w:rsidR="002E7620" w:rsidRPr="00DD06B7" w:rsidRDefault="002E7620" w:rsidP="007977C8">
            <w:pPr>
              <w:spacing w:after="0"/>
              <w:ind w:right="-154"/>
              <w:jc w:val="center"/>
              <w:rPr>
                <w:sz w:val="24"/>
                <w:szCs w:val="24"/>
                <w:lang w:val="ru-RU"/>
              </w:rPr>
            </w:pPr>
            <w:r w:rsidRPr="00DD06B7">
              <w:rPr>
                <w:sz w:val="24"/>
                <w:szCs w:val="24"/>
                <w:lang w:val="ru-RU"/>
              </w:rPr>
              <w:t>0,05</w:t>
            </w:r>
          </w:p>
        </w:tc>
        <w:tc>
          <w:tcPr>
            <w:tcW w:w="596" w:type="dxa"/>
            <w:tcBorders>
              <w:right w:val="single" w:sz="12" w:space="0" w:color="auto"/>
            </w:tcBorders>
            <w:vAlign w:val="center"/>
          </w:tcPr>
          <w:p w14:paraId="5B6BC69F" w14:textId="77777777" w:rsidR="002E7620" w:rsidRPr="00DD06B7" w:rsidRDefault="002E7620" w:rsidP="007977C8">
            <w:pPr>
              <w:spacing w:after="0"/>
              <w:ind w:right="-154"/>
              <w:jc w:val="center"/>
              <w:rPr>
                <w:sz w:val="24"/>
                <w:szCs w:val="24"/>
                <w:lang w:val="ru-RU"/>
              </w:rPr>
            </w:pPr>
            <w:r w:rsidRPr="00DD06B7">
              <w:rPr>
                <w:sz w:val="24"/>
                <w:szCs w:val="24"/>
                <w:lang w:val="ru-RU"/>
              </w:rPr>
              <w:t>0,06</w:t>
            </w:r>
          </w:p>
        </w:tc>
        <w:tc>
          <w:tcPr>
            <w:tcW w:w="650" w:type="dxa"/>
            <w:tcBorders>
              <w:left w:val="single" w:sz="12" w:space="0" w:color="auto"/>
            </w:tcBorders>
            <w:vAlign w:val="center"/>
          </w:tcPr>
          <w:p w14:paraId="50AFB2FA" w14:textId="77777777" w:rsidR="002E7620" w:rsidRPr="00DD06B7" w:rsidRDefault="002E7620" w:rsidP="007977C8">
            <w:pPr>
              <w:spacing w:after="0"/>
              <w:ind w:right="-154"/>
              <w:jc w:val="center"/>
              <w:rPr>
                <w:sz w:val="24"/>
                <w:szCs w:val="24"/>
                <w:lang w:val="ru-RU"/>
              </w:rPr>
            </w:pPr>
            <w:r w:rsidRPr="00DD06B7">
              <w:rPr>
                <w:sz w:val="24"/>
                <w:szCs w:val="24"/>
                <w:lang w:val="ru-RU"/>
              </w:rPr>
              <w:t>3,4</w:t>
            </w:r>
          </w:p>
        </w:tc>
        <w:tc>
          <w:tcPr>
            <w:tcW w:w="650" w:type="dxa"/>
            <w:vAlign w:val="center"/>
          </w:tcPr>
          <w:p w14:paraId="7F720C44" w14:textId="77777777" w:rsidR="002E7620" w:rsidRPr="00DD06B7" w:rsidRDefault="002E7620" w:rsidP="007977C8">
            <w:pPr>
              <w:spacing w:after="0"/>
              <w:ind w:right="-154"/>
              <w:jc w:val="center"/>
              <w:rPr>
                <w:sz w:val="24"/>
                <w:szCs w:val="24"/>
                <w:lang w:val="ru-RU"/>
              </w:rPr>
            </w:pPr>
            <w:r w:rsidRPr="00DD06B7">
              <w:rPr>
                <w:sz w:val="24"/>
                <w:szCs w:val="24"/>
                <w:lang w:val="ru-RU"/>
              </w:rPr>
              <w:t>3,4</w:t>
            </w:r>
          </w:p>
        </w:tc>
        <w:tc>
          <w:tcPr>
            <w:tcW w:w="651" w:type="dxa"/>
            <w:tcBorders>
              <w:right w:val="single" w:sz="12" w:space="0" w:color="auto"/>
            </w:tcBorders>
            <w:vAlign w:val="center"/>
          </w:tcPr>
          <w:p w14:paraId="554D78AC" w14:textId="77777777" w:rsidR="002E7620" w:rsidRPr="00DD06B7" w:rsidRDefault="002E7620" w:rsidP="007977C8">
            <w:pPr>
              <w:spacing w:after="0"/>
              <w:ind w:right="-154"/>
              <w:jc w:val="center"/>
              <w:rPr>
                <w:sz w:val="24"/>
                <w:szCs w:val="24"/>
                <w:lang w:val="ru-RU"/>
              </w:rPr>
            </w:pPr>
            <w:r w:rsidRPr="00DD06B7">
              <w:rPr>
                <w:sz w:val="24"/>
                <w:szCs w:val="24"/>
                <w:lang w:val="ru-RU"/>
              </w:rPr>
              <w:t>4,4</w:t>
            </w:r>
          </w:p>
        </w:tc>
        <w:tc>
          <w:tcPr>
            <w:tcW w:w="756" w:type="dxa"/>
            <w:tcBorders>
              <w:left w:val="single" w:sz="12" w:space="0" w:color="auto"/>
            </w:tcBorders>
            <w:vAlign w:val="center"/>
          </w:tcPr>
          <w:p w14:paraId="181B54F3" w14:textId="77777777" w:rsidR="002E7620" w:rsidRPr="00DD06B7" w:rsidRDefault="002E7620" w:rsidP="007977C8">
            <w:pPr>
              <w:spacing w:after="0"/>
              <w:ind w:right="-154"/>
              <w:jc w:val="center"/>
              <w:rPr>
                <w:sz w:val="24"/>
                <w:szCs w:val="24"/>
                <w:lang w:val="ru-RU"/>
              </w:rPr>
            </w:pPr>
            <w:r w:rsidRPr="00DD06B7">
              <w:rPr>
                <w:sz w:val="24"/>
                <w:szCs w:val="24"/>
                <w:lang w:val="ru-RU"/>
              </w:rPr>
              <w:t>16,4</w:t>
            </w:r>
          </w:p>
        </w:tc>
        <w:tc>
          <w:tcPr>
            <w:tcW w:w="756" w:type="dxa"/>
            <w:vAlign w:val="center"/>
          </w:tcPr>
          <w:p w14:paraId="6B96A86B" w14:textId="77777777" w:rsidR="002E7620" w:rsidRPr="00DD06B7" w:rsidRDefault="002E7620" w:rsidP="007977C8">
            <w:pPr>
              <w:spacing w:after="0"/>
              <w:ind w:right="-154"/>
              <w:jc w:val="center"/>
              <w:rPr>
                <w:sz w:val="24"/>
                <w:szCs w:val="24"/>
                <w:lang w:val="ru-RU"/>
              </w:rPr>
            </w:pPr>
            <w:r w:rsidRPr="00DD06B7">
              <w:rPr>
                <w:sz w:val="24"/>
                <w:szCs w:val="24"/>
                <w:lang w:val="ru-RU"/>
              </w:rPr>
              <w:t>16,4</w:t>
            </w:r>
          </w:p>
        </w:tc>
        <w:tc>
          <w:tcPr>
            <w:tcW w:w="898" w:type="dxa"/>
            <w:tcBorders>
              <w:right w:val="single" w:sz="12" w:space="0" w:color="auto"/>
            </w:tcBorders>
            <w:vAlign w:val="center"/>
          </w:tcPr>
          <w:p w14:paraId="0DC80F47" w14:textId="77777777" w:rsidR="002E7620" w:rsidRPr="00DD06B7" w:rsidRDefault="002E7620" w:rsidP="007977C8">
            <w:pPr>
              <w:spacing w:after="0"/>
              <w:ind w:right="-154"/>
              <w:jc w:val="center"/>
              <w:rPr>
                <w:sz w:val="24"/>
                <w:szCs w:val="24"/>
                <w:lang w:val="ru-RU"/>
              </w:rPr>
            </w:pPr>
            <w:r w:rsidRPr="00DD06B7">
              <w:rPr>
                <w:sz w:val="24"/>
                <w:szCs w:val="24"/>
                <w:lang w:val="ru-RU"/>
              </w:rPr>
              <w:t>21,32</w:t>
            </w:r>
          </w:p>
        </w:tc>
        <w:tc>
          <w:tcPr>
            <w:tcW w:w="2376" w:type="dxa"/>
            <w:tcBorders>
              <w:left w:val="single" w:sz="12" w:space="0" w:color="auto"/>
            </w:tcBorders>
            <w:vAlign w:val="center"/>
          </w:tcPr>
          <w:p w14:paraId="4EFEDAC1" w14:textId="77777777" w:rsidR="002E7620" w:rsidRPr="00DD06B7" w:rsidRDefault="002E7620" w:rsidP="007977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sz w:val="18"/>
                <w:szCs w:val="18"/>
                <w:lang w:eastAsia="ru-RU"/>
              </w:rPr>
            </w:pPr>
            <w:r w:rsidRPr="00DD06B7">
              <w:rPr>
                <w:sz w:val="18"/>
                <w:szCs w:val="18"/>
                <w:lang w:eastAsia="ru-RU"/>
              </w:rPr>
              <w:t>Кремового або жовтуватого кольору, без стороннього запаху; смак злегка солодкуватий; зараження амбарними шкідниками не допускається</w:t>
            </w:r>
          </w:p>
        </w:tc>
      </w:tr>
      <w:tr w:rsidR="002E7620" w:rsidRPr="00DD06B7" w14:paraId="306E9D69" w14:textId="77777777" w:rsidTr="007977C8">
        <w:trPr>
          <w:trHeight w:val="221"/>
          <w:jc w:val="center"/>
        </w:trPr>
        <w:tc>
          <w:tcPr>
            <w:tcW w:w="536" w:type="dxa"/>
            <w:tcBorders>
              <w:right w:val="single" w:sz="12" w:space="0" w:color="auto"/>
            </w:tcBorders>
            <w:vAlign w:val="center"/>
          </w:tcPr>
          <w:p w14:paraId="7E344DFE" w14:textId="77777777" w:rsidR="002E7620" w:rsidRPr="00DD06B7" w:rsidRDefault="002E7620" w:rsidP="007977C8">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37A1038F" w14:textId="77777777" w:rsidR="002E7620" w:rsidRPr="00DD06B7" w:rsidRDefault="002E7620" w:rsidP="007977C8">
            <w:pPr>
              <w:spacing w:after="0"/>
              <w:jc w:val="center"/>
              <w:rPr>
                <w:sz w:val="24"/>
                <w:szCs w:val="24"/>
                <w:lang w:val="ru-RU"/>
              </w:rPr>
            </w:pPr>
            <w:r w:rsidRPr="00DD06B7">
              <w:rPr>
                <w:sz w:val="24"/>
                <w:szCs w:val="24"/>
                <w:lang w:val="ru-RU"/>
              </w:rPr>
              <w:t>Цукор</w:t>
            </w:r>
          </w:p>
        </w:tc>
        <w:tc>
          <w:tcPr>
            <w:tcW w:w="577" w:type="dxa"/>
            <w:tcBorders>
              <w:left w:val="single" w:sz="12" w:space="0" w:color="auto"/>
            </w:tcBorders>
            <w:vAlign w:val="center"/>
          </w:tcPr>
          <w:p w14:paraId="37124936" w14:textId="77777777" w:rsidR="002E7620" w:rsidRPr="00DD06B7" w:rsidRDefault="002E7620" w:rsidP="007977C8">
            <w:pPr>
              <w:spacing w:after="0"/>
              <w:ind w:right="-154"/>
              <w:jc w:val="center"/>
              <w:rPr>
                <w:sz w:val="24"/>
                <w:szCs w:val="24"/>
                <w:lang w:val="ru-RU"/>
              </w:rPr>
            </w:pPr>
          </w:p>
        </w:tc>
        <w:tc>
          <w:tcPr>
            <w:tcW w:w="576" w:type="dxa"/>
            <w:vAlign w:val="center"/>
          </w:tcPr>
          <w:p w14:paraId="538F624D" w14:textId="77777777" w:rsidR="002E7620" w:rsidRPr="00DD06B7" w:rsidRDefault="002E7620" w:rsidP="007977C8">
            <w:pPr>
              <w:spacing w:after="0"/>
              <w:ind w:right="-154"/>
              <w:jc w:val="center"/>
              <w:rPr>
                <w:sz w:val="24"/>
                <w:szCs w:val="24"/>
                <w:lang w:val="ru-RU"/>
              </w:rPr>
            </w:pPr>
            <w:r w:rsidRPr="00DD06B7">
              <w:rPr>
                <w:sz w:val="24"/>
                <w:szCs w:val="24"/>
                <w:lang w:val="ru-RU"/>
              </w:rPr>
              <w:t>5</w:t>
            </w:r>
          </w:p>
        </w:tc>
        <w:tc>
          <w:tcPr>
            <w:tcW w:w="576" w:type="dxa"/>
            <w:tcBorders>
              <w:right w:val="single" w:sz="12" w:space="0" w:color="auto"/>
            </w:tcBorders>
            <w:vAlign w:val="center"/>
          </w:tcPr>
          <w:p w14:paraId="3EBAFAF7" w14:textId="77777777" w:rsidR="002E7620" w:rsidRPr="00DD06B7" w:rsidRDefault="002E7620" w:rsidP="007977C8">
            <w:pPr>
              <w:spacing w:after="0"/>
              <w:ind w:right="-154"/>
              <w:jc w:val="center"/>
              <w:rPr>
                <w:sz w:val="24"/>
                <w:szCs w:val="24"/>
                <w:lang w:val="ru-RU"/>
              </w:rPr>
            </w:pPr>
            <w:r w:rsidRPr="00DD06B7">
              <w:rPr>
                <w:sz w:val="24"/>
                <w:szCs w:val="24"/>
                <w:lang w:val="ru-RU"/>
              </w:rPr>
              <w:t>6,5</w:t>
            </w:r>
          </w:p>
        </w:tc>
        <w:tc>
          <w:tcPr>
            <w:tcW w:w="576" w:type="dxa"/>
            <w:tcBorders>
              <w:left w:val="single" w:sz="12" w:space="0" w:color="auto"/>
            </w:tcBorders>
            <w:vAlign w:val="center"/>
          </w:tcPr>
          <w:p w14:paraId="263AAB27" w14:textId="77777777" w:rsidR="002E7620" w:rsidRPr="00DD06B7" w:rsidRDefault="002E7620" w:rsidP="007977C8">
            <w:pPr>
              <w:spacing w:after="0"/>
              <w:ind w:right="-154"/>
              <w:jc w:val="center"/>
              <w:rPr>
                <w:sz w:val="24"/>
                <w:szCs w:val="24"/>
                <w:lang w:val="ru-RU"/>
              </w:rPr>
            </w:pPr>
          </w:p>
        </w:tc>
        <w:tc>
          <w:tcPr>
            <w:tcW w:w="576" w:type="dxa"/>
            <w:vAlign w:val="center"/>
          </w:tcPr>
          <w:p w14:paraId="33C4AD58" w14:textId="77777777" w:rsidR="002E7620" w:rsidRPr="00DD06B7" w:rsidRDefault="002E7620" w:rsidP="007977C8">
            <w:pPr>
              <w:spacing w:after="0"/>
              <w:ind w:right="-154"/>
              <w:jc w:val="center"/>
              <w:rPr>
                <w:sz w:val="24"/>
                <w:szCs w:val="24"/>
                <w:lang w:val="ru-RU"/>
              </w:rPr>
            </w:pPr>
            <w:r w:rsidRPr="00DD06B7">
              <w:rPr>
                <w:sz w:val="24"/>
                <w:szCs w:val="24"/>
                <w:lang w:val="ru-RU"/>
              </w:rPr>
              <w:t>5</w:t>
            </w:r>
          </w:p>
        </w:tc>
        <w:tc>
          <w:tcPr>
            <w:tcW w:w="577" w:type="dxa"/>
            <w:tcBorders>
              <w:right w:val="single" w:sz="12" w:space="0" w:color="auto"/>
            </w:tcBorders>
            <w:vAlign w:val="center"/>
          </w:tcPr>
          <w:p w14:paraId="1B3AC8F6" w14:textId="77777777" w:rsidR="002E7620" w:rsidRPr="00DD06B7" w:rsidRDefault="002E7620" w:rsidP="007977C8">
            <w:pPr>
              <w:spacing w:after="0"/>
              <w:ind w:right="-154"/>
              <w:jc w:val="center"/>
              <w:rPr>
                <w:sz w:val="24"/>
                <w:szCs w:val="24"/>
                <w:lang w:val="ru-RU"/>
              </w:rPr>
            </w:pPr>
            <w:r w:rsidRPr="00DD06B7">
              <w:rPr>
                <w:sz w:val="24"/>
                <w:szCs w:val="24"/>
                <w:lang w:val="ru-RU"/>
              </w:rPr>
              <w:t>6,5</w:t>
            </w:r>
          </w:p>
        </w:tc>
        <w:tc>
          <w:tcPr>
            <w:tcW w:w="644" w:type="dxa"/>
            <w:tcBorders>
              <w:left w:val="single" w:sz="12" w:space="0" w:color="auto"/>
            </w:tcBorders>
            <w:vAlign w:val="center"/>
          </w:tcPr>
          <w:p w14:paraId="393C3D7D" w14:textId="77777777" w:rsidR="002E7620" w:rsidRPr="00DD06B7" w:rsidRDefault="002E7620" w:rsidP="007977C8">
            <w:pPr>
              <w:spacing w:after="0"/>
              <w:ind w:right="-154"/>
              <w:jc w:val="center"/>
              <w:rPr>
                <w:sz w:val="24"/>
                <w:szCs w:val="24"/>
                <w:lang w:val="ru-RU"/>
              </w:rPr>
            </w:pPr>
            <w:r w:rsidRPr="00DD06B7">
              <w:rPr>
                <w:sz w:val="24"/>
                <w:szCs w:val="24"/>
              </w:rPr>
              <w:t>—</w:t>
            </w:r>
          </w:p>
        </w:tc>
        <w:tc>
          <w:tcPr>
            <w:tcW w:w="644" w:type="dxa"/>
            <w:vAlign w:val="center"/>
          </w:tcPr>
          <w:p w14:paraId="570FC01F" w14:textId="77777777" w:rsidR="002E7620" w:rsidRPr="00DD06B7" w:rsidRDefault="002E7620" w:rsidP="007977C8">
            <w:pPr>
              <w:spacing w:after="0"/>
              <w:ind w:right="-154"/>
              <w:jc w:val="center"/>
              <w:rPr>
                <w:sz w:val="24"/>
                <w:szCs w:val="24"/>
                <w:lang w:val="ru-RU"/>
              </w:rPr>
            </w:pPr>
            <w:r w:rsidRPr="00DD06B7">
              <w:rPr>
                <w:sz w:val="24"/>
                <w:szCs w:val="24"/>
              </w:rPr>
              <w:t>—</w:t>
            </w:r>
          </w:p>
        </w:tc>
        <w:tc>
          <w:tcPr>
            <w:tcW w:w="644" w:type="dxa"/>
            <w:tcBorders>
              <w:right w:val="single" w:sz="12" w:space="0" w:color="auto"/>
            </w:tcBorders>
            <w:vAlign w:val="center"/>
          </w:tcPr>
          <w:p w14:paraId="124A4BB1" w14:textId="77777777" w:rsidR="002E7620" w:rsidRPr="00DD06B7" w:rsidRDefault="002E7620" w:rsidP="007977C8">
            <w:pPr>
              <w:spacing w:after="0"/>
              <w:ind w:right="-154"/>
              <w:jc w:val="center"/>
              <w:rPr>
                <w:sz w:val="24"/>
                <w:szCs w:val="24"/>
                <w:lang w:val="ru-RU"/>
              </w:rPr>
            </w:pPr>
            <w:r w:rsidRPr="00DD06B7">
              <w:rPr>
                <w:sz w:val="24"/>
                <w:szCs w:val="24"/>
              </w:rPr>
              <w:t>—</w:t>
            </w:r>
          </w:p>
        </w:tc>
        <w:tc>
          <w:tcPr>
            <w:tcW w:w="596" w:type="dxa"/>
            <w:tcBorders>
              <w:left w:val="single" w:sz="12" w:space="0" w:color="auto"/>
            </w:tcBorders>
            <w:vAlign w:val="center"/>
          </w:tcPr>
          <w:p w14:paraId="47468464" w14:textId="77777777" w:rsidR="002E7620" w:rsidRPr="00DD06B7" w:rsidRDefault="002E7620" w:rsidP="007977C8">
            <w:pPr>
              <w:spacing w:after="0"/>
              <w:ind w:right="-154"/>
              <w:jc w:val="center"/>
              <w:rPr>
                <w:sz w:val="24"/>
                <w:szCs w:val="24"/>
                <w:lang w:val="ru-RU"/>
              </w:rPr>
            </w:pPr>
            <w:r w:rsidRPr="00DD06B7">
              <w:rPr>
                <w:sz w:val="24"/>
                <w:szCs w:val="24"/>
              </w:rPr>
              <w:t>—</w:t>
            </w:r>
          </w:p>
        </w:tc>
        <w:tc>
          <w:tcPr>
            <w:tcW w:w="595" w:type="dxa"/>
            <w:vAlign w:val="center"/>
          </w:tcPr>
          <w:p w14:paraId="7751C7EB" w14:textId="77777777" w:rsidR="002E7620" w:rsidRPr="00DD06B7" w:rsidRDefault="002E7620" w:rsidP="007977C8">
            <w:pPr>
              <w:spacing w:after="0"/>
              <w:ind w:right="-154"/>
              <w:jc w:val="center"/>
              <w:rPr>
                <w:sz w:val="24"/>
                <w:szCs w:val="24"/>
                <w:lang w:val="ru-RU"/>
              </w:rPr>
            </w:pPr>
            <w:r w:rsidRPr="00DD06B7">
              <w:rPr>
                <w:sz w:val="24"/>
                <w:szCs w:val="24"/>
              </w:rPr>
              <w:t>—</w:t>
            </w:r>
          </w:p>
        </w:tc>
        <w:tc>
          <w:tcPr>
            <w:tcW w:w="596" w:type="dxa"/>
            <w:tcBorders>
              <w:right w:val="single" w:sz="12" w:space="0" w:color="auto"/>
            </w:tcBorders>
            <w:vAlign w:val="center"/>
          </w:tcPr>
          <w:p w14:paraId="176F692D" w14:textId="77777777" w:rsidR="002E7620" w:rsidRPr="00DD06B7" w:rsidRDefault="002E7620" w:rsidP="007977C8">
            <w:pPr>
              <w:spacing w:after="0"/>
              <w:ind w:right="-154"/>
              <w:jc w:val="center"/>
              <w:rPr>
                <w:sz w:val="24"/>
                <w:szCs w:val="24"/>
                <w:lang w:val="ru-RU"/>
              </w:rPr>
            </w:pPr>
            <w:r w:rsidRPr="00DD06B7">
              <w:rPr>
                <w:sz w:val="24"/>
                <w:szCs w:val="24"/>
              </w:rPr>
              <w:t>—</w:t>
            </w:r>
          </w:p>
        </w:tc>
        <w:tc>
          <w:tcPr>
            <w:tcW w:w="650" w:type="dxa"/>
            <w:tcBorders>
              <w:left w:val="single" w:sz="12" w:space="0" w:color="auto"/>
            </w:tcBorders>
            <w:vAlign w:val="center"/>
          </w:tcPr>
          <w:p w14:paraId="28229EEB" w14:textId="77777777" w:rsidR="002E7620" w:rsidRPr="00DD06B7" w:rsidRDefault="002E7620" w:rsidP="007977C8">
            <w:pPr>
              <w:spacing w:after="0"/>
              <w:ind w:right="-154"/>
              <w:jc w:val="center"/>
              <w:rPr>
                <w:sz w:val="24"/>
                <w:szCs w:val="24"/>
                <w:lang w:val="ru-RU"/>
              </w:rPr>
            </w:pPr>
            <w:r w:rsidRPr="00DD06B7">
              <w:rPr>
                <w:sz w:val="24"/>
                <w:szCs w:val="24"/>
              </w:rPr>
              <w:t>—</w:t>
            </w:r>
          </w:p>
        </w:tc>
        <w:tc>
          <w:tcPr>
            <w:tcW w:w="650" w:type="dxa"/>
            <w:vAlign w:val="center"/>
          </w:tcPr>
          <w:p w14:paraId="5337605B" w14:textId="77777777" w:rsidR="002E7620" w:rsidRPr="00DD06B7" w:rsidRDefault="002E7620" w:rsidP="007977C8">
            <w:pPr>
              <w:spacing w:after="0"/>
              <w:ind w:right="-154"/>
              <w:jc w:val="center"/>
              <w:rPr>
                <w:sz w:val="24"/>
                <w:szCs w:val="24"/>
                <w:lang w:val="ru-RU"/>
              </w:rPr>
            </w:pPr>
            <w:r w:rsidRPr="00DD06B7">
              <w:rPr>
                <w:sz w:val="24"/>
                <w:szCs w:val="24"/>
                <w:lang w:val="ru-RU"/>
              </w:rPr>
              <w:t>5</w:t>
            </w:r>
          </w:p>
        </w:tc>
        <w:tc>
          <w:tcPr>
            <w:tcW w:w="651" w:type="dxa"/>
            <w:tcBorders>
              <w:right w:val="single" w:sz="12" w:space="0" w:color="auto"/>
            </w:tcBorders>
            <w:vAlign w:val="center"/>
          </w:tcPr>
          <w:p w14:paraId="0E786BBD" w14:textId="77777777" w:rsidR="002E7620" w:rsidRPr="00DD06B7" w:rsidRDefault="002E7620" w:rsidP="007977C8">
            <w:pPr>
              <w:spacing w:after="0"/>
              <w:ind w:right="-154"/>
              <w:jc w:val="center"/>
              <w:rPr>
                <w:sz w:val="24"/>
                <w:szCs w:val="24"/>
                <w:lang w:val="ru-RU"/>
              </w:rPr>
            </w:pPr>
            <w:r w:rsidRPr="00DD06B7">
              <w:rPr>
                <w:sz w:val="24"/>
                <w:szCs w:val="24"/>
                <w:lang w:val="ru-RU"/>
              </w:rPr>
              <w:t>6,5</w:t>
            </w:r>
          </w:p>
        </w:tc>
        <w:tc>
          <w:tcPr>
            <w:tcW w:w="756" w:type="dxa"/>
            <w:tcBorders>
              <w:left w:val="single" w:sz="12" w:space="0" w:color="auto"/>
            </w:tcBorders>
            <w:vAlign w:val="center"/>
          </w:tcPr>
          <w:p w14:paraId="3CC9DB9F" w14:textId="77777777" w:rsidR="002E7620" w:rsidRPr="00DD06B7" w:rsidRDefault="002E7620" w:rsidP="007977C8">
            <w:pPr>
              <w:spacing w:after="0"/>
              <w:ind w:right="-154"/>
              <w:jc w:val="center"/>
              <w:rPr>
                <w:sz w:val="24"/>
                <w:szCs w:val="24"/>
                <w:lang w:val="ru-RU"/>
              </w:rPr>
            </w:pPr>
            <w:r w:rsidRPr="00DD06B7">
              <w:rPr>
                <w:sz w:val="24"/>
                <w:szCs w:val="24"/>
                <w:lang w:val="ru-RU"/>
              </w:rPr>
              <w:t>—</w:t>
            </w:r>
          </w:p>
        </w:tc>
        <w:tc>
          <w:tcPr>
            <w:tcW w:w="756" w:type="dxa"/>
            <w:vAlign w:val="center"/>
          </w:tcPr>
          <w:p w14:paraId="26FB31D0" w14:textId="77777777" w:rsidR="002E7620" w:rsidRPr="00DD06B7" w:rsidRDefault="002E7620" w:rsidP="007977C8">
            <w:pPr>
              <w:spacing w:after="0"/>
              <w:ind w:right="-154"/>
              <w:jc w:val="center"/>
              <w:rPr>
                <w:sz w:val="24"/>
                <w:szCs w:val="24"/>
                <w:lang w:val="ru-RU"/>
              </w:rPr>
            </w:pPr>
            <w:r w:rsidRPr="00DD06B7">
              <w:rPr>
                <w:sz w:val="24"/>
                <w:szCs w:val="24"/>
                <w:lang w:val="ru-RU"/>
              </w:rPr>
              <w:t>18,95</w:t>
            </w:r>
          </w:p>
        </w:tc>
        <w:tc>
          <w:tcPr>
            <w:tcW w:w="898" w:type="dxa"/>
            <w:tcBorders>
              <w:right w:val="single" w:sz="12" w:space="0" w:color="auto"/>
            </w:tcBorders>
            <w:vAlign w:val="center"/>
          </w:tcPr>
          <w:p w14:paraId="0DB2C43E" w14:textId="77777777" w:rsidR="002E7620" w:rsidRPr="00DD06B7" w:rsidRDefault="002E7620" w:rsidP="007977C8">
            <w:pPr>
              <w:spacing w:after="0"/>
              <w:ind w:right="-154"/>
              <w:jc w:val="center"/>
              <w:rPr>
                <w:sz w:val="24"/>
                <w:szCs w:val="24"/>
                <w:lang w:val="ru-RU"/>
              </w:rPr>
            </w:pPr>
            <w:r w:rsidRPr="00DD06B7">
              <w:rPr>
                <w:sz w:val="24"/>
                <w:szCs w:val="24"/>
                <w:lang w:val="ru-RU"/>
              </w:rPr>
              <w:t>24,63</w:t>
            </w:r>
          </w:p>
        </w:tc>
        <w:tc>
          <w:tcPr>
            <w:tcW w:w="2376" w:type="dxa"/>
            <w:tcBorders>
              <w:left w:val="single" w:sz="12" w:space="0" w:color="auto"/>
            </w:tcBorders>
            <w:vAlign w:val="center"/>
          </w:tcPr>
          <w:p w14:paraId="1E1F4389" w14:textId="77777777" w:rsidR="002E7620" w:rsidRPr="00DD06B7" w:rsidRDefault="002E7620" w:rsidP="007977C8">
            <w:pPr>
              <w:jc w:val="center"/>
              <w:rPr>
                <w:sz w:val="18"/>
                <w:szCs w:val="18"/>
                <w:lang w:val="ru-RU"/>
              </w:rPr>
            </w:pPr>
            <w:r w:rsidRPr="00DD06B7">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E7620" w:rsidRPr="00DD06B7" w14:paraId="3994698F" w14:textId="77777777" w:rsidTr="007977C8">
        <w:trPr>
          <w:trHeight w:val="221"/>
          <w:jc w:val="center"/>
        </w:trPr>
        <w:tc>
          <w:tcPr>
            <w:tcW w:w="536" w:type="dxa"/>
            <w:tcBorders>
              <w:right w:val="single" w:sz="12" w:space="0" w:color="auto"/>
            </w:tcBorders>
            <w:vAlign w:val="center"/>
          </w:tcPr>
          <w:p w14:paraId="1E99994B" w14:textId="77777777" w:rsidR="002E7620" w:rsidRPr="00DD06B7" w:rsidRDefault="002E7620" w:rsidP="007977C8">
            <w:pPr>
              <w:widowControl w:val="0"/>
              <w:spacing w:after="0" w:line="240" w:lineRule="auto"/>
              <w:ind w:right="-66"/>
              <w:jc w:val="center"/>
              <w:rPr>
                <w:b/>
                <w:sz w:val="24"/>
                <w:szCs w:val="24"/>
                <w:lang w:val="ru-RU" w:eastAsia="ru-RU"/>
              </w:rPr>
            </w:pPr>
            <w:r w:rsidRPr="00DD06B7">
              <w:rPr>
                <w:b/>
                <w:sz w:val="24"/>
                <w:szCs w:val="24"/>
                <w:lang w:val="ru-RU" w:eastAsia="ru-RU"/>
              </w:rPr>
              <w:t>Я</w:t>
            </w:r>
          </w:p>
        </w:tc>
        <w:tc>
          <w:tcPr>
            <w:tcW w:w="1930" w:type="dxa"/>
            <w:tcBorders>
              <w:right w:val="single" w:sz="12" w:space="0" w:color="auto"/>
            </w:tcBorders>
            <w:vAlign w:val="center"/>
          </w:tcPr>
          <w:p w14:paraId="059A850D" w14:textId="77777777" w:rsidR="002E7620" w:rsidRPr="00DD06B7" w:rsidRDefault="002E7620" w:rsidP="007977C8">
            <w:pPr>
              <w:spacing w:after="0"/>
              <w:jc w:val="center"/>
              <w:rPr>
                <w:sz w:val="24"/>
                <w:szCs w:val="24"/>
                <w:lang w:val="ru-RU"/>
              </w:rPr>
            </w:pPr>
            <w:r w:rsidRPr="00DD06B7">
              <w:rPr>
                <w:sz w:val="24"/>
                <w:szCs w:val="24"/>
                <w:lang w:val="ru-RU"/>
              </w:rPr>
              <w:t>Яйце куряче</w:t>
            </w:r>
          </w:p>
        </w:tc>
        <w:tc>
          <w:tcPr>
            <w:tcW w:w="577" w:type="dxa"/>
            <w:tcBorders>
              <w:left w:val="single" w:sz="12" w:space="0" w:color="auto"/>
            </w:tcBorders>
            <w:vAlign w:val="center"/>
          </w:tcPr>
          <w:p w14:paraId="13EEFD0C" w14:textId="77777777" w:rsidR="002E7620" w:rsidRPr="00DD06B7" w:rsidRDefault="002E7620" w:rsidP="007977C8">
            <w:pPr>
              <w:spacing w:after="0"/>
              <w:ind w:right="-154"/>
              <w:jc w:val="center"/>
              <w:rPr>
                <w:sz w:val="24"/>
                <w:szCs w:val="24"/>
                <w:lang w:val="ru-RU"/>
              </w:rPr>
            </w:pPr>
            <w:r w:rsidRPr="00DD06B7">
              <w:rPr>
                <w:sz w:val="24"/>
                <w:szCs w:val="24"/>
                <w:lang w:val="ru-RU"/>
              </w:rPr>
              <w:t>1/4</w:t>
            </w:r>
          </w:p>
        </w:tc>
        <w:tc>
          <w:tcPr>
            <w:tcW w:w="576" w:type="dxa"/>
            <w:vAlign w:val="center"/>
          </w:tcPr>
          <w:p w14:paraId="526E671C" w14:textId="77777777" w:rsidR="002E7620" w:rsidRPr="00DD06B7" w:rsidRDefault="002E7620" w:rsidP="007977C8">
            <w:pPr>
              <w:spacing w:after="0"/>
              <w:ind w:right="-154"/>
              <w:jc w:val="center"/>
              <w:rPr>
                <w:sz w:val="24"/>
                <w:szCs w:val="24"/>
                <w:lang w:val="ru-RU"/>
              </w:rPr>
            </w:pPr>
            <w:r w:rsidRPr="00DD06B7">
              <w:rPr>
                <w:sz w:val="24"/>
                <w:szCs w:val="24"/>
                <w:lang w:val="ru-RU"/>
              </w:rPr>
              <w:t>1/4</w:t>
            </w:r>
          </w:p>
        </w:tc>
        <w:tc>
          <w:tcPr>
            <w:tcW w:w="576" w:type="dxa"/>
            <w:tcBorders>
              <w:right w:val="single" w:sz="12" w:space="0" w:color="auto"/>
            </w:tcBorders>
            <w:vAlign w:val="center"/>
          </w:tcPr>
          <w:p w14:paraId="70768E63" w14:textId="77777777" w:rsidR="002E7620" w:rsidRPr="00DD06B7" w:rsidRDefault="002E7620" w:rsidP="007977C8">
            <w:pPr>
              <w:spacing w:after="0"/>
              <w:ind w:right="-154"/>
              <w:jc w:val="center"/>
              <w:rPr>
                <w:sz w:val="24"/>
                <w:szCs w:val="24"/>
                <w:lang w:val="ru-RU"/>
              </w:rPr>
            </w:pPr>
            <w:r w:rsidRPr="00DD06B7">
              <w:rPr>
                <w:sz w:val="24"/>
                <w:szCs w:val="24"/>
                <w:lang w:val="ru-RU"/>
              </w:rPr>
              <w:t>1/3</w:t>
            </w:r>
          </w:p>
        </w:tc>
        <w:tc>
          <w:tcPr>
            <w:tcW w:w="576" w:type="dxa"/>
            <w:tcBorders>
              <w:left w:val="single" w:sz="12" w:space="0" w:color="auto"/>
            </w:tcBorders>
            <w:vAlign w:val="center"/>
          </w:tcPr>
          <w:p w14:paraId="0F41576A" w14:textId="77777777" w:rsidR="002E7620" w:rsidRPr="00DD06B7" w:rsidRDefault="002E7620" w:rsidP="007977C8">
            <w:pPr>
              <w:spacing w:after="0"/>
              <w:ind w:right="-154"/>
              <w:jc w:val="center"/>
              <w:rPr>
                <w:sz w:val="24"/>
                <w:szCs w:val="24"/>
                <w:lang w:val="ru-RU"/>
              </w:rPr>
            </w:pPr>
            <w:r w:rsidRPr="00DD06B7">
              <w:rPr>
                <w:sz w:val="24"/>
                <w:szCs w:val="24"/>
                <w:lang w:val="ru-RU"/>
              </w:rPr>
              <w:t>10</w:t>
            </w:r>
          </w:p>
        </w:tc>
        <w:tc>
          <w:tcPr>
            <w:tcW w:w="576" w:type="dxa"/>
            <w:vAlign w:val="center"/>
          </w:tcPr>
          <w:p w14:paraId="58C34344" w14:textId="77777777" w:rsidR="002E7620" w:rsidRPr="00DD06B7" w:rsidRDefault="002E7620" w:rsidP="007977C8">
            <w:pPr>
              <w:spacing w:after="0"/>
              <w:ind w:right="-154"/>
              <w:jc w:val="center"/>
              <w:rPr>
                <w:sz w:val="24"/>
                <w:szCs w:val="24"/>
                <w:lang w:val="ru-RU"/>
              </w:rPr>
            </w:pPr>
            <w:r w:rsidRPr="00DD06B7">
              <w:rPr>
                <w:sz w:val="24"/>
                <w:szCs w:val="24"/>
                <w:lang w:val="ru-RU"/>
              </w:rPr>
              <w:t>10</w:t>
            </w:r>
          </w:p>
        </w:tc>
        <w:tc>
          <w:tcPr>
            <w:tcW w:w="577" w:type="dxa"/>
            <w:tcBorders>
              <w:right w:val="single" w:sz="12" w:space="0" w:color="auto"/>
            </w:tcBorders>
            <w:vAlign w:val="center"/>
          </w:tcPr>
          <w:p w14:paraId="55F865AA" w14:textId="77777777" w:rsidR="002E7620" w:rsidRPr="00DD06B7" w:rsidRDefault="002E7620" w:rsidP="007977C8">
            <w:pPr>
              <w:spacing w:after="0"/>
              <w:ind w:right="-154"/>
              <w:jc w:val="center"/>
              <w:rPr>
                <w:sz w:val="24"/>
                <w:szCs w:val="24"/>
                <w:lang w:val="ru-RU"/>
              </w:rPr>
            </w:pPr>
            <w:r w:rsidRPr="00DD06B7">
              <w:rPr>
                <w:sz w:val="24"/>
                <w:szCs w:val="24"/>
                <w:lang w:val="ru-RU"/>
              </w:rPr>
              <w:t>13</w:t>
            </w:r>
          </w:p>
        </w:tc>
        <w:tc>
          <w:tcPr>
            <w:tcW w:w="644" w:type="dxa"/>
            <w:tcBorders>
              <w:left w:val="single" w:sz="12" w:space="0" w:color="auto"/>
            </w:tcBorders>
            <w:vAlign w:val="center"/>
          </w:tcPr>
          <w:p w14:paraId="3560FC0E" w14:textId="77777777" w:rsidR="002E7620" w:rsidRPr="00DD06B7" w:rsidRDefault="002E7620" w:rsidP="007977C8">
            <w:pPr>
              <w:spacing w:after="0"/>
              <w:ind w:right="-154"/>
              <w:jc w:val="center"/>
              <w:rPr>
                <w:sz w:val="24"/>
                <w:szCs w:val="24"/>
                <w:lang w:val="ru-RU"/>
              </w:rPr>
            </w:pPr>
            <w:r w:rsidRPr="00DD06B7">
              <w:rPr>
                <w:sz w:val="24"/>
                <w:szCs w:val="24"/>
                <w:lang w:val="ru-RU"/>
              </w:rPr>
              <w:t>1,27</w:t>
            </w:r>
          </w:p>
        </w:tc>
        <w:tc>
          <w:tcPr>
            <w:tcW w:w="644" w:type="dxa"/>
            <w:vAlign w:val="center"/>
          </w:tcPr>
          <w:p w14:paraId="64B281FF" w14:textId="77777777" w:rsidR="002E7620" w:rsidRPr="00DD06B7" w:rsidRDefault="002E7620" w:rsidP="007977C8">
            <w:pPr>
              <w:spacing w:after="0"/>
              <w:ind w:right="-154"/>
              <w:jc w:val="center"/>
              <w:rPr>
                <w:sz w:val="24"/>
                <w:szCs w:val="24"/>
                <w:lang w:val="ru-RU"/>
              </w:rPr>
            </w:pPr>
            <w:r w:rsidRPr="00DD06B7">
              <w:rPr>
                <w:sz w:val="24"/>
                <w:szCs w:val="24"/>
                <w:lang w:val="ru-RU"/>
              </w:rPr>
              <w:t>1,27</w:t>
            </w:r>
          </w:p>
        </w:tc>
        <w:tc>
          <w:tcPr>
            <w:tcW w:w="644" w:type="dxa"/>
            <w:tcBorders>
              <w:right w:val="single" w:sz="12" w:space="0" w:color="auto"/>
            </w:tcBorders>
            <w:vAlign w:val="center"/>
          </w:tcPr>
          <w:p w14:paraId="2F31F678" w14:textId="77777777" w:rsidR="002E7620" w:rsidRPr="00DD06B7" w:rsidRDefault="002E7620" w:rsidP="007977C8">
            <w:pPr>
              <w:spacing w:after="0"/>
              <w:ind w:right="-154"/>
              <w:jc w:val="center"/>
              <w:rPr>
                <w:sz w:val="24"/>
                <w:szCs w:val="24"/>
                <w:lang w:val="ru-RU"/>
              </w:rPr>
            </w:pPr>
            <w:r w:rsidRPr="00DD06B7">
              <w:rPr>
                <w:sz w:val="24"/>
                <w:szCs w:val="24"/>
                <w:lang w:val="ru-RU"/>
              </w:rPr>
              <w:t>1,65</w:t>
            </w:r>
          </w:p>
        </w:tc>
        <w:tc>
          <w:tcPr>
            <w:tcW w:w="596" w:type="dxa"/>
            <w:tcBorders>
              <w:left w:val="single" w:sz="12" w:space="0" w:color="auto"/>
            </w:tcBorders>
            <w:vAlign w:val="center"/>
          </w:tcPr>
          <w:p w14:paraId="2AC9237A" w14:textId="77777777" w:rsidR="002E7620" w:rsidRPr="00DD06B7" w:rsidRDefault="002E7620" w:rsidP="007977C8">
            <w:pPr>
              <w:spacing w:after="0"/>
              <w:ind w:right="-154"/>
              <w:jc w:val="center"/>
              <w:rPr>
                <w:sz w:val="24"/>
                <w:szCs w:val="24"/>
                <w:lang w:val="ru-RU"/>
              </w:rPr>
            </w:pPr>
            <w:r w:rsidRPr="00DD06B7">
              <w:rPr>
                <w:sz w:val="24"/>
                <w:szCs w:val="24"/>
                <w:lang w:val="ru-RU"/>
              </w:rPr>
              <w:t>1,15</w:t>
            </w:r>
          </w:p>
        </w:tc>
        <w:tc>
          <w:tcPr>
            <w:tcW w:w="595" w:type="dxa"/>
            <w:vAlign w:val="center"/>
          </w:tcPr>
          <w:p w14:paraId="0162B68C" w14:textId="77777777" w:rsidR="002E7620" w:rsidRPr="00DD06B7" w:rsidRDefault="002E7620" w:rsidP="007977C8">
            <w:pPr>
              <w:spacing w:after="0"/>
              <w:ind w:right="-154"/>
              <w:jc w:val="center"/>
              <w:rPr>
                <w:sz w:val="24"/>
                <w:szCs w:val="24"/>
                <w:lang w:val="ru-RU"/>
              </w:rPr>
            </w:pPr>
            <w:r w:rsidRPr="00DD06B7">
              <w:rPr>
                <w:sz w:val="24"/>
                <w:szCs w:val="24"/>
                <w:lang w:val="ru-RU"/>
              </w:rPr>
              <w:t>1,15</w:t>
            </w:r>
          </w:p>
        </w:tc>
        <w:tc>
          <w:tcPr>
            <w:tcW w:w="596" w:type="dxa"/>
            <w:tcBorders>
              <w:right w:val="single" w:sz="12" w:space="0" w:color="auto"/>
            </w:tcBorders>
            <w:vAlign w:val="center"/>
          </w:tcPr>
          <w:p w14:paraId="4301C751" w14:textId="77777777" w:rsidR="002E7620" w:rsidRPr="00DD06B7" w:rsidRDefault="002E7620" w:rsidP="007977C8">
            <w:pPr>
              <w:spacing w:after="0"/>
              <w:ind w:right="-154"/>
              <w:jc w:val="center"/>
              <w:rPr>
                <w:sz w:val="24"/>
                <w:szCs w:val="24"/>
                <w:lang w:val="ru-RU"/>
              </w:rPr>
            </w:pPr>
            <w:r w:rsidRPr="00DD06B7">
              <w:rPr>
                <w:sz w:val="24"/>
                <w:szCs w:val="24"/>
                <w:lang w:val="ru-RU"/>
              </w:rPr>
              <w:t>1,5</w:t>
            </w:r>
          </w:p>
        </w:tc>
        <w:tc>
          <w:tcPr>
            <w:tcW w:w="650" w:type="dxa"/>
            <w:tcBorders>
              <w:left w:val="single" w:sz="12" w:space="0" w:color="auto"/>
            </w:tcBorders>
            <w:vAlign w:val="center"/>
          </w:tcPr>
          <w:p w14:paraId="36483995" w14:textId="77777777" w:rsidR="002E7620" w:rsidRPr="00DD06B7" w:rsidRDefault="002E7620" w:rsidP="007977C8">
            <w:pPr>
              <w:spacing w:after="0"/>
              <w:ind w:right="-154"/>
              <w:jc w:val="center"/>
              <w:rPr>
                <w:sz w:val="24"/>
                <w:szCs w:val="24"/>
                <w:lang w:val="ru-RU"/>
              </w:rPr>
            </w:pPr>
            <w:r w:rsidRPr="00DD06B7">
              <w:rPr>
                <w:sz w:val="24"/>
                <w:szCs w:val="24"/>
                <w:lang w:val="ru-RU"/>
              </w:rPr>
              <w:t>0,07</w:t>
            </w:r>
          </w:p>
        </w:tc>
        <w:tc>
          <w:tcPr>
            <w:tcW w:w="650" w:type="dxa"/>
            <w:vAlign w:val="center"/>
          </w:tcPr>
          <w:p w14:paraId="0BD5CF31" w14:textId="77777777" w:rsidR="002E7620" w:rsidRPr="00DD06B7" w:rsidRDefault="002E7620" w:rsidP="007977C8">
            <w:pPr>
              <w:spacing w:after="0"/>
              <w:ind w:right="-154"/>
              <w:jc w:val="center"/>
              <w:rPr>
                <w:sz w:val="24"/>
                <w:szCs w:val="24"/>
                <w:lang w:val="ru-RU"/>
              </w:rPr>
            </w:pPr>
            <w:r w:rsidRPr="00DD06B7">
              <w:rPr>
                <w:sz w:val="24"/>
                <w:szCs w:val="24"/>
                <w:lang w:val="ru-RU"/>
              </w:rPr>
              <w:t>0,07</w:t>
            </w:r>
          </w:p>
        </w:tc>
        <w:tc>
          <w:tcPr>
            <w:tcW w:w="651" w:type="dxa"/>
            <w:tcBorders>
              <w:right w:val="single" w:sz="12" w:space="0" w:color="auto"/>
            </w:tcBorders>
            <w:vAlign w:val="center"/>
          </w:tcPr>
          <w:p w14:paraId="247A37E9" w14:textId="77777777" w:rsidR="002E7620" w:rsidRPr="00DD06B7" w:rsidRDefault="002E7620" w:rsidP="007977C8">
            <w:pPr>
              <w:spacing w:after="0"/>
              <w:ind w:right="-154"/>
              <w:jc w:val="center"/>
              <w:rPr>
                <w:sz w:val="24"/>
                <w:szCs w:val="24"/>
                <w:lang w:val="ru-RU"/>
              </w:rPr>
            </w:pPr>
            <w:r w:rsidRPr="00DD06B7">
              <w:rPr>
                <w:sz w:val="24"/>
                <w:szCs w:val="24"/>
                <w:lang w:val="ru-RU"/>
              </w:rPr>
              <w:t>0,09</w:t>
            </w:r>
          </w:p>
        </w:tc>
        <w:tc>
          <w:tcPr>
            <w:tcW w:w="756" w:type="dxa"/>
            <w:tcBorders>
              <w:left w:val="single" w:sz="12" w:space="0" w:color="auto"/>
            </w:tcBorders>
            <w:vAlign w:val="center"/>
          </w:tcPr>
          <w:p w14:paraId="7FBFA674" w14:textId="77777777" w:rsidR="002E7620" w:rsidRPr="00DD06B7" w:rsidRDefault="002E7620" w:rsidP="007977C8">
            <w:pPr>
              <w:spacing w:after="0"/>
              <w:ind w:right="-154"/>
              <w:jc w:val="center"/>
              <w:rPr>
                <w:sz w:val="24"/>
                <w:szCs w:val="24"/>
                <w:lang w:val="ru-RU"/>
              </w:rPr>
            </w:pPr>
            <w:r w:rsidRPr="00DD06B7">
              <w:rPr>
                <w:sz w:val="24"/>
                <w:szCs w:val="24"/>
                <w:lang w:val="ru-RU"/>
              </w:rPr>
              <w:t>15,7</w:t>
            </w:r>
          </w:p>
        </w:tc>
        <w:tc>
          <w:tcPr>
            <w:tcW w:w="756" w:type="dxa"/>
            <w:vAlign w:val="center"/>
          </w:tcPr>
          <w:p w14:paraId="7661B4E9" w14:textId="77777777" w:rsidR="002E7620" w:rsidRPr="00DD06B7" w:rsidRDefault="002E7620" w:rsidP="007977C8">
            <w:pPr>
              <w:spacing w:after="0"/>
              <w:ind w:right="-154"/>
              <w:jc w:val="center"/>
              <w:rPr>
                <w:sz w:val="24"/>
                <w:szCs w:val="24"/>
                <w:lang w:val="ru-RU"/>
              </w:rPr>
            </w:pPr>
            <w:r w:rsidRPr="00DD06B7">
              <w:rPr>
                <w:sz w:val="24"/>
                <w:szCs w:val="24"/>
                <w:lang w:val="ru-RU"/>
              </w:rPr>
              <w:t>15,7</w:t>
            </w:r>
          </w:p>
        </w:tc>
        <w:tc>
          <w:tcPr>
            <w:tcW w:w="898" w:type="dxa"/>
            <w:tcBorders>
              <w:right w:val="single" w:sz="12" w:space="0" w:color="auto"/>
            </w:tcBorders>
            <w:vAlign w:val="center"/>
          </w:tcPr>
          <w:p w14:paraId="1D6649C1" w14:textId="77777777" w:rsidR="002E7620" w:rsidRPr="00DD06B7" w:rsidRDefault="002E7620" w:rsidP="007977C8">
            <w:pPr>
              <w:spacing w:after="0"/>
              <w:ind w:right="-154"/>
              <w:jc w:val="center"/>
              <w:rPr>
                <w:sz w:val="24"/>
                <w:szCs w:val="24"/>
                <w:lang w:val="ru-RU"/>
              </w:rPr>
            </w:pPr>
            <w:r w:rsidRPr="00DD06B7">
              <w:rPr>
                <w:sz w:val="24"/>
                <w:szCs w:val="24"/>
                <w:lang w:val="ru-RU"/>
              </w:rPr>
              <w:t>20,41</w:t>
            </w:r>
          </w:p>
        </w:tc>
        <w:tc>
          <w:tcPr>
            <w:tcW w:w="2376" w:type="dxa"/>
            <w:tcBorders>
              <w:left w:val="single" w:sz="12" w:space="0" w:color="auto"/>
            </w:tcBorders>
            <w:vAlign w:val="center"/>
          </w:tcPr>
          <w:p w14:paraId="7828355F" w14:textId="77777777" w:rsidR="002E7620" w:rsidRPr="00DD06B7" w:rsidRDefault="002E7620" w:rsidP="007977C8">
            <w:pPr>
              <w:jc w:val="center"/>
              <w:rPr>
                <w:sz w:val="18"/>
                <w:szCs w:val="18"/>
                <w:lang w:val="ru-RU"/>
              </w:rPr>
            </w:pPr>
            <w:r w:rsidRPr="00DD06B7">
              <w:rPr>
                <w:sz w:val="18"/>
                <w:szCs w:val="18"/>
                <w:lang w:val="ru-RU"/>
              </w:rPr>
              <w:t>Свіжі, столові, шкаралупа чиста, міцна, цілісна.</w:t>
            </w:r>
          </w:p>
        </w:tc>
      </w:tr>
      <w:tr w:rsidR="002E7620" w:rsidRPr="00DD06B7" w14:paraId="08F5F6E1" w14:textId="77777777" w:rsidTr="007977C8">
        <w:trPr>
          <w:trHeight w:val="221"/>
          <w:jc w:val="center"/>
        </w:trPr>
        <w:tc>
          <w:tcPr>
            <w:tcW w:w="536" w:type="dxa"/>
            <w:tcBorders>
              <w:right w:val="single" w:sz="12" w:space="0" w:color="auto"/>
            </w:tcBorders>
            <w:vAlign w:val="center"/>
          </w:tcPr>
          <w:p w14:paraId="0DA26A18" w14:textId="77777777" w:rsidR="002E7620" w:rsidRPr="00DD06B7" w:rsidRDefault="002E7620" w:rsidP="007977C8">
            <w:pPr>
              <w:widowControl w:val="0"/>
              <w:spacing w:after="0" w:line="240" w:lineRule="auto"/>
              <w:ind w:right="-66"/>
              <w:jc w:val="center"/>
              <w:rPr>
                <w:b/>
                <w:sz w:val="24"/>
                <w:szCs w:val="24"/>
                <w:lang w:val="ru-RU" w:eastAsia="ru-RU"/>
              </w:rPr>
            </w:pPr>
            <w:r w:rsidRPr="00DD06B7">
              <w:rPr>
                <w:b/>
                <w:sz w:val="24"/>
                <w:szCs w:val="24"/>
                <w:lang w:val="ru-RU" w:eastAsia="ru-RU"/>
              </w:rPr>
              <w:t>Г</w:t>
            </w:r>
          </w:p>
        </w:tc>
        <w:tc>
          <w:tcPr>
            <w:tcW w:w="1930" w:type="dxa"/>
            <w:tcBorders>
              <w:right w:val="single" w:sz="12" w:space="0" w:color="auto"/>
            </w:tcBorders>
            <w:vAlign w:val="center"/>
          </w:tcPr>
          <w:p w14:paraId="2ACCD7B6" w14:textId="77777777" w:rsidR="002E7620" w:rsidRPr="00DD06B7" w:rsidRDefault="002E7620" w:rsidP="007977C8">
            <w:pPr>
              <w:spacing w:after="0"/>
              <w:jc w:val="center"/>
              <w:rPr>
                <w:sz w:val="24"/>
                <w:szCs w:val="24"/>
                <w:lang w:val="ru-RU"/>
              </w:rPr>
            </w:pPr>
            <w:r w:rsidRPr="00DD06B7">
              <w:rPr>
                <w:sz w:val="24"/>
                <w:szCs w:val="24"/>
                <w:lang w:val="ru-RU"/>
              </w:rPr>
              <w:t>Сухарі панірувальні</w:t>
            </w:r>
          </w:p>
        </w:tc>
        <w:tc>
          <w:tcPr>
            <w:tcW w:w="577" w:type="dxa"/>
            <w:tcBorders>
              <w:left w:val="single" w:sz="12" w:space="0" w:color="auto"/>
            </w:tcBorders>
            <w:vAlign w:val="center"/>
          </w:tcPr>
          <w:p w14:paraId="0F7C356A" w14:textId="77777777" w:rsidR="002E7620" w:rsidRPr="00DD06B7" w:rsidRDefault="002E7620" w:rsidP="007977C8">
            <w:pPr>
              <w:spacing w:after="0"/>
              <w:ind w:right="-154"/>
              <w:jc w:val="center"/>
              <w:rPr>
                <w:sz w:val="24"/>
                <w:szCs w:val="24"/>
                <w:lang w:val="ru-RU"/>
              </w:rPr>
            </w:pPr>
            <w:r w:rsidRPr="00DD06B7">
              <w:rPr>
                <w:sz w:val="24"/>
                <w:szCs w:val="24"/>
                <w:lang w:val="ru-RU"/>
              </w:rPr>
              <w:t>2,5</w:t>
            </w:r>
          </w:p>
        </w:tc>
        <w:tc>
          <w:tcPr>
            <w:tcW w:w="576" w:type="dxa"/>
            <w:vAlign w:val="center"/>
          </w:tcPr>
          <w:p w14:paraId="2B19E43F" w14:textId="77777777" w:rsidR="002E7620" w:rsidRPr="00DD06B7" w:rsidRDefault="002E7620" w:rsidP="007977C8">
            <w:pPr>
              <w:spacing w:after="0"/>
              <w:ind w:right="-154"/>
              <w:jc w:val="center"/>
              <w:rPr>
                <w:sz w:val="24"/>
                <w:szCs w:val="24"/>
                <w:lang w:val="ru-RU"/>
              </w:rPr>
            </w:pPr>
            <w:r w:rsidRPr="00DD06B7">
              <w:rPr>
                <w:sz w:val="24"/>
                <w:szCs w:val="24"/>
                <w:lang w:val="ru-RU"/>
              </w:rPr>
              <w:t>2,5</w:t>
            </w:r>
          </w:p>
        </w:tc>
        <w:tc>
          <w:tcPr>
            <w:tcW w:w="576" w:type="dxa"/>
            <w:tcBorders>
              <w:right w:val="single" w:sz="12" w:space="0" w:color="auto"/>
            </w:tcBorders>
            <w:vAlign w:val="center"/>
          </w:tcPr>
          <w:p w14:paraId="1B561C55" w14:textId="77777777" w:rsidR="002E7620" w:rsidRPr="00DD06B7" w:rsidRDefault="002E7620" w:rsidP="007977C8">
            <w:pPr>
              <w:spacing w:after="0"/>
              <w:ind w:right="-154"/>
              <w:jc w:val="center"/>
              <w:rPr>
                <w:sz w:val="24"/>
                <w:szCs w:val="24"/>
                <w:lang w:val="ru-RU"/>
              </w:rPr>
            </w:pPr>
            <w:r w:rsidRPr="00DD06B7">
              <w:rPr>
                <w:sz w:val="24"/>
                <w:szCs w:val="24"/>
                <w:lang w:val="ru-RU"/>
              </w:rPr>
              <w:t>3,25</w:t>
            </w:r>
          </w:p>
        </w:tc>
        <w:tc>
          <w:tcPr>
            <w:tcW w:w="576" w:type="dxa"/>
            <w:tcBorders>
              <w:left w:val="single" w:sz="12" w:space="0" w:color="auto"/>
            </w:tcBorders>
            <w:vAlign w:val="center"/>
          </w:tcPr>
          <w:p w14:paraId="51899B61" w14:textId="77777777" w:rsidR="002E7620" w:rsidRPr="00DD06B7" w:rsidRDefault="002E7620" w:rsidP="007977C8">
            <w:pPr>
              <w:spacing w:after="0"/>
              <w:ind w:right="-154"/>
              <w:jc w:val="center"/>
              <w:rPr>
                <w:sz w:val="24"/>
                <w:szCs w:val="24"/>
                <w:lang w:val="ru-RU"/>
              </w:rPr>
            </w:pPr>
            <w:r w:rsidRPr="00DD06B7">
              <w:rPr>
                <w:sz w:val="24"/>
                <w:szCs w:val="24"/>
                <w:lang w:val="ru-RU"/>
              </w:rPr>
              <w:t>2,5</w:t>
            </w:r>
          </w:p>
        </w:tc>
        <w:tc>
          <w:tcPr>
            <w:tcW w:w="576" w:type="dxa"/>
            <w:vAlign w:val="center"/>
          </w:tcPr>
          <w:p w14:paraId="271AC26A" w14:textId="77777777" w:rsidR="002E7620" w:rsidRPr="00DD06B7" w:rsidRDefault="002E7620" w:rsidP="007977C8">
            <w:pPr>
              <w:spacing w:after="0"/>
              <w:ind w:right="-154"/>
              <w:jc w:val="center"/>
              <w:rPr>
                <w:sz w:val="24"/>
                <w:szCs w:val="24"/>
                <w:lang w:val="ru-RU"/>
              </w:rPr>
            </w:pPr>
            <w:r w:rsidRPr="00DD06B7">
              <w:rPr>
                <w:sz w:val="24"/>
                <w:szCs w:val="24"/>
                <w:lang w:val="ru-RU"/>
              </w:rPr>
              <w:t>2,5</w:t>
            </w:r>
          </w:p>
        </w:tc>
        <w:tc>
          <w:tcPr>
            <w:tcW w:w="577" w:type="dxa"/>
            <w:tcBorders>
              <w:right w:val="single" w:sz="12" w:space="0" w:color="auto"/>
            </w:tcBorders>
            <w:vAlign w:val="center"/>
          </w:tcPr>
          <w:p w14:paraId="48A11EBF" w14:textId="77777777" w:rsidR="002E7620" w:rsidRPr="00DD06B7" w:rsidRDefault="002E7620" w:rsidP="007977C8">
            <w:pPr>
              <w:spacing w:after="0"/>
              <w:ind w:right="-154"/>
              <w:jc w:val="center"/>
              <w:rPr>
                <w:sz w:val="24"/>
                <w:szCs w:val="24"/>
                <w:lang w:val="ru-RU"/>
              </w:rPr>
            </w:pPr>
            <w:r w:rsidRPr="00DD06B7">
              <w:rPr>
                <w:sz w:val="24"/>
                <w:szCs w:val="24"/>
                <w:lang w:val="ru-RU"/>
              </w:rPr>
              <w:t>3,25</w:t>
            </w:r>
          </w:p>
        </w:tc>
        <w:tc>
          <w:tcPr>
            <w:tcW w:w="644" w:type="dxa"/>
            <w:tcBorders>
              <w:left w:val="single" w:sz="12" w:space="0" w:color="auto"/>
            </w:tcBorders>
            <w:vAlign w:val="center"/>
          </w:tcPr>
          <w:p w14:paraId="68254EBD" w14:textId="77777777" w:rsidR="002E7620" w:rsidRPr="00DD06B7" w:rsidRDefault="002E7620" w:rsidP="007977C8">
            <w:pPr>
              <w:spacing w:after="0"/>
              <w:ind w:right="-154"/>
              <w:jc w:val="center"/>
              <w:rPr>
                <w:sz w:val="24"/>
                <w:szCs w:val="24"/>
                <w:lang w:val="ru-RU"/>
              </w:rPr>
            </w:pPr>
            <w:r w:rsidRPr="00DD06B7">
              <w:rPr>
                <w:sz w:val="24"/>
                <w:szCs w:val="24"/>
                <w:lang w:val="ru-RU"/>
              </w:rPr>
              <w:t>0,27</w:t>
            </w:r>
          </w:p>
        </w:tc>
        <w:tc>
          <w:tcPr>
            <w:tcW w:w="644" w:type="dxa"/>
            <w:vAlign w:val="center"/>
          </w:tcPr>
          <w:p w14:paraId="7A4AA231" w14:textId="77777777" w:rsidR="002E7620" w:rsidRPr="00DD06B7" w:rsidRDefault="002E7620" w:rsidP="007977C8">
            <w:pPr>
              <w:spacing w:after="0"/>
              <w:ind w:right="-154"/>
              <w:jc w:val="center"/>
              <w:rPr>
                <w:sz w:val="24"/>
                <w:szCs w:val="24"/>
                <w:lang w:val="ru-RU"/>
              </w:rPr>
            </w:pPr>
            <w:r w:rsidRPr="00DD06B7">
              <w:rPr>
                <w:sz w:val="24"/>
                <w:szCs w:val="24"/>
                <w:lang w:val="ru-RU"/>
              </w:rPr>
              <w:t>0,27</w:t>
            </w:r>
          </w:p>
        </w:tc>
        <w:tc>
          <w:tcPr>
            <w:tcW w:w="644" w:type="dxa"/>
            <w:tcBorders>
              <w:right w:val="single" w:sz="12" w:space="0" w:color="auto"/>
            </w:tcBorders>
            <w:vAlign w:val="center"/>
          </w:tcPr>
          <w:p w14:paraId="1C3D2378" w14:textId="77777777" w:rsidR="002E7620" w:rsidRPr="00DD06B7" w:rsidRDefault="002E7620" w:rsidP="007977C8">
            <w:pPr>
              <w:spacing w:after="0"/>
              <w:ind w:right="-154"/>
              <w:jc w:val="center"/>
              <w:rPr>
                <w:sz w:val="24"/>
                <w:szCs w:val="24"/>
                <w:lang w:val="ru-RU"/>
              </w:rPr>
            </w:pPr>
            <w:r w:rsidRPr="00DD06B7">
              <w:rPr>
                <w:sz w:val="24"/>
                <w:szCs w:val="24"/>
                <w:lang w:val="ru-RU"/>
              </w:rPr>
              <w:t>0,33</w:t>
            </w:r>
          </w:p>
        </w:tc>
        <w:tc>
          <w:tcPr>
            <w:tcW w:w="596" w:type="dxa"/>
            <w:tcBorders>
              <w:left w:val="single" w:sz="12" w:space="0" w:color="auto"/>
            </w:tcBorders>
            <w:vAlign w:val="center"/>
          </w:tcPr>
          <w:p w14:paraId="70867B32" w14:textId="77777777" w:rsidR="002E7620" w:rsidRPr="00DD06B7" w:rsidRDefault="002E7620" w:rsidP="007977C8">
            <w:pPr>
              <w:spacing w:after="0"/>
              <w:ind w:right="-154"/>
              <w:jc w:val="center"/>
              <w:rPr>
                <w:sz w:val="24"/>
                <w:szCs w:val="24"/>
                <w:lang w:val="ru-RU"/>
              </w:rPr>
            </w:pPr>
            <w:r w:rsidRPr="00DD06B7">
              <w:rPr>
                <w:sz w:val="24"/>
                <w:szCs w:val="24"/>
                <w:lang w:val="ru-RU"/>
              </w:rPr>
              <w:t>0,04</w:t>
            </w:r>
          </w:p>
        </w:tc>
        <w:tc>
          <w:tcPr>
            <w:tcW w:w="595" w:type="dxa"/>
            <w:vAlign w:val="center"/>
          </w:tcPr>
          <w:p w14:paraId="72312DBD" w14:textId="77777777" w:rsidR="002E7620" w:rsidRPr="00DD06B7" w:rsidRDefault="002E7620" w:rsidP="007977C8">
            <w:pPr>
              <w:spacing w:after="0"/>
              <w:ind w:right="-154"/>
              <w:jc w:val="center"/>
              <w:rPr>
                <w:sz w:val="24"/>
                <w:szCs w:val="24"/>
                <w:lang w:val="ru-RU"/>
              </w:rPr>
            </w:pPr>
            <w:r w:rsidRPr="00DD06B7">
              <w:rPr>
                <w:sz w:val="24"/>
                <w:szCs w:val="24"/>
                <w:lang w:val="ru-RU"/>
              </w:rPr>
              <w:t>0,04</w:t>
            </w:r>
          </w:p>
        </w:tc>
        <w:tc>
          <w:tcPr>
            <w:tcW w:w="596" w:type="dxa"/>
            <w:tcBorders>
              <w:right w:val="single" w:sz="12" w:space="0" w:color="auto"/>
            </w:tcBorders>
            <w:vAlign w:val="center"/>
          </w:tcPr>
          <w:p w14:paraId="63B4A02C" w14:textId="77777777" w:rsidR="002E7620" w:rsidRPr="00DD06B7" w:rsidRDefault="002E7620" w:rsidP="007977C8">
            <w:pPr>
              <w:spacing w:after="0"/>
              <w:ind w:right="-154"/>
              <w:jc w:val="center"/>
              <w:rPr>
                <w:sz w:val="24"/>
                <w:szCs w:val="24"/>
                <w:lang w:val="ru-RU"/>
              </w:rPr>
            </w:pPr>
            <w:r w:rsidRPr="00DD06B7">
              <w:rPr>
                <w:sz w:val="24"/>
                <w:szCs w:val="24"/>
                <w:lang w:val="ru-RU"/>
              </w:rPr>
              <w:t>0,05</w:t>
            </w:r>
          </w:p>
        </w:tc>
        <w:tc>
          <w:tcPr>
            <w:tcW w:w="650" w:type="dxa"/>
            <w:tcBorders>
              <w:left w:val="single" w:sz="12" w:space="0" w:color="auto"/>
            </w:tcBorders>
            <w:vAlign w:val="center"/>
          </w:tcPr>
          <w:p w14:paraId="2371A335" w14:textId="77777777" w:rsidR="002E7620" w:rsidRPr="00DD06B7" w:rsidRDefault="002E7620" w:rsidP="007977C8">
            <w:pPr>
              <w:spacing w:after="0"/>
              <w:ind w:right="-154"/>
              <w:jc w:val="center"/>
              <w:rPr>
                <w:sz w:val="24"/>
                <w:szCs w:val="24"/>
                <w:lang w:val="ru-RU"/>
              </w:rPr>
            </w:pPr>
            <w:r w:rsidRPr="00DD06B7">
              <w:rPr>
                <w:sz w:val="24"/>
                <w:szCs w:val="24"/>
                <w:lang w:val="ru-RU"/>
              </w:rPr>
              <w:t>1,74</w:t>
            </w:r>
          </w:p>
        </w:tc>
        <w:tc>
          <w:tcPr>
            <w:tcW w:w="650" w:type="dxa"/>
            <w:vAlign w:val="center"/>
          </w:tcPr>
          <w:p w14:paraId="598EFF52" w14:textId="77777777" w:rsidR="002E7620" w:rsidRPr="00DD06B7" w:rsidRDefault="002E7620" w:rsidP="007977C8">
            <w:pPr>
              <w:spacing w:after="0"/>
              <w:ind w:right="-154"/>
              <w:jc w:val="center"/>
              <w:rPr>
                <w:sz w:val="24"/>
                <w:szCs w:val="24"/>
                <w:lang w:val="ru-RU"/>
              </w:rPr>
            </w:pPr>
            <w:r w:rsidRPr="00DD06B7">
              <w:rPr>
                <w:sz w:val="24"/>
                <w:szCs w:val="24"/>
                <w:lang w:val="ru-RU"/>
              </w:rPr>
              <w:t>1,74</w:t>
            </w:r>
          </w:p>
        </w:tc>
        <w:tc>
          <w:tcPr>
            <w:tcW w:w="651" w:type="dxa"/>
            <w:tcBorders>
              <w:right w:val="single" w:sz="12" w:space="0" w:color="auto"/>
            </w:tcBorders>
            <w:vAlign w:val="center"/>
          </w:tcPr>
          <w:p w14:paraId="5DE5C92D" w14:textId="77777777" w:rsidR="002E7620" w:rsidRPr="00DD06B7" w:rsidRDefault="002E7620" w:rsidP="007977C8">
            <w:pPr>
              <w:spacing w:after="0"/>
              <w:ind w:right="-154"/>
              <w:jc w:val="center"/>
              <w:rPr>
                <w:sz w:val="24"/>
                <w:szCs w:val="24"/>
                <w:lang w:val="ru-RU"/>
              </w:rPr>
            </w:pPr>
            <w:r w:rsidRPr="00DD06B7">
              <w:rPr>
                <w:sz w:val="24"/>
                <w:szCs w:val="24"/>
                <w:lang w:val="ru-RU"/>
              </w:rPr>
              <w:t>2,09</w:t>
            </w:r>
          </w:p>
        </w:tc>
        <w:tc>
          <w:tcPr>
            <w:tcW w:w="756" w:type="dxa"/>
            <w:tcBorders>
              <w:left w:val="single" w:sz="12" w:space="0" w:color="auto"/>
            </w:tcBorders>
            <w:vAlign w:val="center"/>
          </w:tcPr>
          <w:p w14:paraId="53639BC3" w14:textId="77777777" w:rsidR="002E7620" w:rsidRPr="00DD06B7" w:rsidRDefault="002E7620" w:rsidP="007977C8">
            <w:pPr>
              <w:spacing w:after="0"/>
              <w:ind w:right="-154"/>
              <w:jc w:val="center"/>
              <w:rPr>
                <w:sz w:val="24"/>
                <w:szCs w:val="24"/>
                <w:lang w:val="ru-RU"/>
              </w:rPr>
            </w:pPr>
            <w:r w:rsidRPr="00DD06B7">
              <w:rPr>
                <w:sz w:val="24"/>
                <w:szCs w:val="24"/>
                <w:lang w:val="ru-RU"/>
              </w:rPr>
              <w:t>8,52</w:t>
            </w:r>
          </w:p>
        </w:tc>
        <w:tc>
          <w:tcPr>
            <w:tcW w:w="756" w:type="dxa"/>
            <w:vAlign w:val="center"/>
          </w:tcPr>
          <w:p w14:paraId="2F5B6E91" w14:textId="77777777" w:rsidR="002E7620" w:rsidRPr="00DD06B7" w:rsidRDefault="002E7620" w:rsidP="007977C8">
            <w:pPr>
              <w:spacing w:after="0"/>
              <w:ind w:right="-154"/>
              <w:jc w:val="center"/>
              <w:rPr>
                <w:sz w:val="24"/>
                <w:szCs w:val="24"/>
                <w:lang w:val="ru-RU"/>
              </w:rPr>
            </w:pPr>
            <w:r w:rsidRPr="00DD06B7">
              <w:rPr>
                <w:sz w:val="24"/>
                <w:szCs w:val="24"/>
                <w:lang w:val="ru-RU"/>
              </w:rPr>
              <w:t>8,52</w:t>
            </w:r>
          </w:p>
        </w:tc>
        <w:tc>
          <w:tcPr>
            <w:tcW w:w="898" w:type="dxa"/>
            <w:tcBorders>
              <w:right w:val="single" w:sz="12" w:space="0" w:color="auto"/>
            </w:tcBorders>
            <w:vAlign w:val="center"/>
          </w:tcPr>
          <w:p w14:paraId="61AD8BA3" w14:textId="77777777" w:rsidR="002E7620" w:rsidRPr="00DD06B7" w:rsidRDefault="002E7620" w:rsidP="007977C8">
            <w:pPr>
              <w:spacing w:after="0"/>
              <w:ind w:right="-154"/>
              <w:jc w:val="center"/>
              <w:rPr>
                <w:sz w:val="24"/>
                <w:szCs w:val="24"/>
                <w:lang w:val="ru-RU"/>
              </w:rPr>
            </w:pPr>
            <w:r w:rsidRPr="00DD06B7">
              <w:rPr>
                <w:sz w:val="24"/>
                <w:szCs w:val="24"/>
                <w:lang w:val="ru-RU"/>
              </w:rPr>
              <w:t>11,1</w:t>
            </w:r>
          </w:p>
        </w:tc>
        <w:tc>
          <w:tcPr>
            <w:tcW w:w="2376" w:type="dxa"/>
            <w:tcBorders>
              <w:left w:val="single" w:sz="12" w:space="0" w:color="auto"/>
            </w:tcBorders>
            <w:vAlign w:val="center"/>
          </w:tcPr>
          <w:p w14:paraId="59D2D9AF" w14:textId="77777777" w:rsidR="002E7620" w:rsidRPr="00DD06B7" w:rsidRDefault="002E7620" w:rsidP="007977C8">
            <w:pPr>
              <w:jc w:val="center"/>
              <w:rPr>
                <w:sz w:val="18"/>
                <w:szCs w:val="18"/>
                <w:lang w:val="ru-RU"/>
              </w:rPr>
            </w:pPr>
            <w:r w:rsidRPr="00DD06B7">
              <w:rPr>
                <w:sz w:val="18"/>
                <w:szCs w:val="18"/>
                <w:lang w:val="ru-RU"/>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панірувальним сухарям.</w:t>
            </w:r>
          </w:p>
        </w:tc>
      </w:tr>
      <w:tr w:rsidR="002E7620" w:rsidRPr="00DD06B7" w14:paraId="30C73924" w14:textId="77777777" w:rsidTr="007977C8">
        <w:trPr>
          <w:trHeight w:val="221"/>
          <w:jc w:val="center"/>
        </w:trPr>
        <w:tc>
          <w:tcPr>
            <w:tcW w:w="536" w:type="dxa"/>
            <w:tcBorders>
              <w:right w:val="single" w:sz="12" w:space="0" w:color="auto"/>
            </w:tcBorders>
            <w:vAlign w:val="center"/>
          </w:tcPr>
          <w:p w14:paraId="5F0CC338" w14:textId="77777777" w:rsidR="002E7620" w:rsidRPr="00DD06B7" w:rsidRDefault="002E7620" w:rsidP="007977C8">
            <w:pPr>
              <w:widowControl w:val="0"/>
              <w:spacing w:after="0" w:line="240" w:lineRule="auto"/>
              <w:ind w:right="-89"/>
              <w:jc w:val="center"/>
              <w:rPr>
                <w:b/>
                <w:sz w:val="24"/>
                <w:szCs w:val="24"/>
                <w:lang w:val="ru-RU" w:eastAsia="ru-RU"/>
              </w:rPr>
            </w:pPr>
            <w:r w:rsidRPr="00DD06B7">
              <w:rPr>
                <w:b/>
                <w:sz w:val="24"/>
                <w:szCs w:val="24"/>
                <w:lang w:val="ru-RU" w:eastAsia="ru-RU"/>
              </w:rPr>
              <w:t>МП</w:t>
            </w:r>
          </w:p>
          <w:p w14:paraId="07AA1F01" w14:textId="77777777" w:rsidR="002E7620" w:rsidRPr="00DD06B7" w:rsidRDefault="002E7620" w:rsidP="007977C8">
            <w:pPr>
              <w:widowControl w:val="0"/>
              <w:spacing w:after="0" w:line="240" w:lineRule="auto"/>
              <w:ind w:right="-66"/>
              <w:jc w:val="center"/>
              <w:rPr>
                <w:b/>
                <w:sz w:val="24"/>
                <w:szCs w:val="24"/>
                <w:lang w:val="ru-RU" w:eastAsia="ru-RU"/>
              </w:rPr>
            </w:pPr>
            <w:r w:rsidRPr="00DD06B7">
              <w:rPr>
                <w:b/>
                <w:sz w:val="24"/>
                <w:szCs w:val="24"/>
                <w:lang w:val="ru-RU" w:eastAsia="ru-RU"/>
              </w:rPr>
              <w:t>Л</w:t>
            </w:r>
          </w:p>
        </w:tc>
        <w:tc>
          <w:tcPr>
            <w:tcW w:w="1930" w:type="dxa"/>
            <w:tcBorders>
              <w:right w:val="single" w:sz="12" w:space="0" w:color="auto"/>
            </w:tcBorders>
            <w:vAlign w:val="center"/>
          </w:tcPr>
          <w:p w14:paraId="24740CCE" w14:textId="77777777" w:rsidR="002E7620" w:rsidRPr="00DD06B7" w:rsidRDefault="002E7620" w:rsidP="007977C8">
            <w:pPr>
              <w:spacing w:after="0"/>
              <w:ind w:right="-163"/>
              <w:jc w:val="center"/>
              <w:rPr>
                <w:sz w:val="24"/>
                <w:szCs w:val="24"/>
                <w:lang w:val="ru-RU"/>
              </w:rPr>
            </w:pPr>
            <w:r w:rsidRPr="00DD06B7">
              <w:rPr>
                <w:sz w:val="24"/>
                <w:szCs w:val="24"/>
                <w:lang w:val="ru-RU"/>
              </w:rPr>
              <w:t>Сметана 21%</w:t>
            </w:r>
          </w:p>
        </w:tc>
        <w:tc>
          <w:tcPr>
            <w:tcW w:w="577" w:type="dxa"/>
            <w:tcBorders>
              <w:left w:val="single" w:sz="12" w:space="0" w:color="auto"/>
            </w:tcBorders>
            <w:vAlign w:val="center"/>
          </w:tcPr>
          <w:p w14:paraId="131C1175" w14:textId="77777777" w:rsidR="002E7620" w:rsidRPr="00DD06B7" w:rsidRDefault="002E7620" w:rsidP="007977C8">
            <w:pPr>
              <w:spacing w:after="0"/>
              <w:ind w:right="-163"/>
              <w:jc w:val="center"/>
              <w:rPr>
                <w:sz w:val="24"/>
                <w:szCs w:val="24"/>
                <w:lang w:val="ru-RU"/>
              </w:rPr>
            </w:pPr>
            <w:r w:rsidRPr="00DD06B7">
              <w:rPr>
                <w:sz w:val="24"/>
                <w:szCs w:val="24"/>
                <w:lang w:val="ru-RU"/>
              </w:rPr>
              <w:t>2,</w:t>
            </w:r>
            <w:r>
              <w:rPr>
                <w:sz w:val="24"/>
                <w:szCs w:val="24"/>
                <w:lang w:val="ru-RU"/>
              </w:rPr>
              <w:t>5</w:t>
            </w:r>
          </w:p>
        </w:tc>
        <w:tc>
          <w:tcPr>
            <w:tcW w:w="576" w:type="dxa"/>
            <w:vAlign w:val="center"/>
          </w:tcPr>
          <w:p w14:paraId="36D66815" w14:textId="77777777" w:rsidR="002E7620" w:rsidRPr="00DD06B7" w:rsidRDefault="002E7620" w:rsidP="007977C8">
            <w:pPr>
              <w:spacing w:after="0"/>
              <w:ind w:right="-163"/>
              <w:jc w:val="center"/>
              <w:rPr>
                <w:sz w:val="24"/>
                <w:szCs w:val="24"/>
                <w:lang w:val="ru-RU"/>
              </w:rPr>
            </w:pPr>
            <w:r w:rsidRPr="00DD06B7">
              <w:rPr>
                <w:sz w:val="24"/>
                <w:szCs w:val="24"/>
                <w:lang w:val="ru-RU"/>
              </w:rPr>
              <w:t>2,</w:t>
            </w:r>
            <w:r>
              <w:rPr>
                <w:sz w:val="24"/>
                <w:szCs w:val="24"/>
                <w:lang w:val="ru-RU"/>
              </w:rPr>
              <w:t>5</w:t>
            </w:r>
          </w:p>
        </w:tc>
        <w:tc>
          <w:tcPr>
            <w:tcW w:w="576" w:type="dxa"/>
            <w:tcBorders>
              <w:right w:val="single" w:sz="12" w:space="0" w:color="auto"/>
            </w:tcBorders>
            <w:vAlign w:val="center"/>
          </w:tcPr>
          <w:p w14:paraId="5A63B868" w14:textId="77777777" w:rsidR="002E7620" w:rsidRPr="00DD06B7" w:rsidRDefault="002E7620" w:rsidP="007977C8">
            <w:pPr>
              <w:spacing w:after="0"/>
              <w:ind w:right="-163"/>
              <w:jc w:val="center"/>
              <w:rPr>
                <w:sz w:val="24"/>
                <w:szCs w:val="24"/>
                <w:lang w:val="ru-RU"/>
              </w:rPr>
            </w:pPr>
            <w:r w:rsidRPr="00DD06B7">
              <w:rPr>
                <w:sz w:val="24"/>
                <w:szCs w:val="24"/>
                <w:lang w:val="ru-RU"/>
              </w:rPr>
              <w:t>3,</w:t>
            </w:r>
            <w:r>
              <w:rPr>
                <w:sz w:val="24"/>
                <w:szCs w:val="24"/>
                <w:lang w:val="ru-RU"/>
              </w:rPr>
              <w:t>3</w:t>
            </w:r>
          </w:p>
        </w:tc>
        <w:tc>
          <w:tcPr>
            <w:tcW w:w="576" w:type="dxa"/>
            <w:tcBorders>
              <w:left w:val="single" w:sz="12" w:space="0" w:color="auto"/>
            </w:tcBorders>
            <w:vAlign w:val="center"/>
          </w:tcPr>
          <w:p w14:paraId="3EA65243" w14:textId="77777777" w:rsidR="002E7620" w:rsidRPr="00DD06B7" w:rsidRDefault="002E7620" w:rsidP="007977C8">
            <w:pPr>
              <w:spacing w:after="0"/>
              <w:ind w:right="-154"/>
              <w:jc w:val="center"/>
              <w:rPr>
                <w:sz w:val="24"/>
                <w:szCs w:val="24"/>
                <w:lang w:val="ru-RU"/>
              </w:rPr>
            </w:pPr>
            <w:r w:rsidRPr="00DD06B7">
              <w:rPr>
                <w:sz w:val="24"/>
                <w:szCs w:val="24"/>
                <w:lang w:val="ru-RU"/>
              </w:rPr>
              <w:t>2,5</w:t>
            </w:r>
          </w:p>
        </w:tc>
        <w:tc>
          <w:tcPr>
            <w:tcW w:w="576" w:type="dxa"/>
            <w:vAlign w:val="center"/>
          </w:tcPr>
          <w:p w14:paraId="0DAE9E13" w14:textId="77777777" w:rsidR="002E7620" w:rsidRPr="00DD06B7" w:rsidRDefault="002E7620" w:rsidP="007977C8">
            <w:pPr>
              <w:spacing w:after="0"/>
              <w:ind w:right="-154"/>
              <w:jc w:val="center"/>
              <w:rPr>
                <w:sz w:val="24"/>
                <w:szCs w:val="24"/>
                <w:lang w:val="ru-RU"/>
              </w:rPr>
            </w:pPr>
            <w:r w:rsidRPr="00DD06B7">
              <w:rPr>
                <w:sz w:val="24"/>
                <w:szCs w:val="24"/>
                <w:lang w:val="ru-RU"/>
              </w:rPr>
              <w:t>2,5</w:t>
            </w:r>
          </w:p>
        </w:tc>
        <w:tc>
          <w:tcPr>
            <w:tcW w:w="577" w:type="dxa"/>
            <w:tcBorders>
              <w:right w:val="single" w:sz="12" w:space="0" w:color="auto"/>
            </w:tcBorders>
            <w:vAlign w:val="center"/>
          </w:tcPr>
          <w:p w14:paraId="7EF2E82F" w14:textId="77777777" w:rsidR="002E7620" w:rsidRPr="00DD06B7" w:rsidRDefault="002E7620" w:rsidP="007977C8">
            <w:pPr>
              <w:spacing w:after="0"/>
              <w:ind w:right="-154"/>
              <w:jc w:val="center"/>
              <w:rPr>
                <w:sz w:val="24"/>
                <w:szCs w:val="24"/>
                <w:lang w:val="ru-RU"/>
              </w:rPr>
            </w:pPr>
            <w:r w:rsidRPr="00DD06B7">
              <w:rPr>
                <w:sz w:val="24"/>
                <w:szCs w:val="24"/>
                <w:lang w:val="ru-RU"/>
              </w:rPr>
              <w:t>3,</w:t>
            </w:r>
            <w:r>
              <w:rPr>
                <w:sz w:val="24"/>
                <w:szCs w:val="24"/>
                <w:lang w:val="ru-RU"/>
              </w:rPr>
              <w:t>3</w:t>
            </w:r>
          </w:p>
        </w:tc>
        <w:tc>
          <w:tcPr>
            <w:tcW w:w="644" w:type="dxa"/>
            <w:tcBorders>
              <w:left w:val="single" w:sz="12" w:space="0" w:color="auto"/>
            </w:tcBorders>
            <w:vAlign w:val="center"/>
          </w:tcPr>
          <w:p w14:paraId="47C25680" w14:textId="77777777" w:rsidR="002E7620" w:rsidRPr="00DD06B7" w:rsidRDefault="002E7620" w:rsidP="007977C8">
            <w:pPr>
              <w:spacing w:after="0"/>
              <w:ind w:right="-154"/>
              <w:jc w:val="center"/>
              <w:rPr>
                <w:sz w:val="24"/>
                <w:szCs w:val="24"/>
                <w:lang w:val="ru-RU"/>
              </w:rPr>
            </w:pPr>
            <w:r w:rsidRPr="00DD06B7">
              <w:rPr>
                <w:sz w:val="24"/>
                <w:szCs w:val="24"/>
                <w:lang w:val="ru-RU"/>
              </w:rPr>
              <w:t>0,07</w:t>
            </w:r>
          </w:p>
        </w:tc>
        <w:tc>
          <w:tcPr>
            <w:tcW w:w="644" w:type="dxa"/>
            <w:vAlign w:val="center"/>
          </w:tcPr>
          <w:p w14:paraId="057D370F" w14:textId="77777777" w:rsidR="002E7620" w:rsidRPr="00DD06B7" w:rsidRDefault="002E7620" w:rsidP="007977C8">
            <w:pPr>
              <w:spacing w:after="0"/>
              <w:ind w:right="-154"/>
              <w:jc w:val="center"/>
              <w:rPr>
                <w:sz w:val="24"/>
                <w:szCs w:val="24"/>
                <w:lang w:val="ru-RU"/>
              </w:rPr>
            </w:pPr>
            <w:r w:rsidRPr="00DD06B7">
              <w:rPr>
                <w:sz w:val="24"/>
                <w:szCs w:val="24"/>
                <w:lang w:val="ru-RU"/>
              </w:rPr>
              <w:t>0,07</w:t>
            </w:r>
          </w:p>
        </w:tc>
        <w:tc>
          <w:tcPr>
            <w:tcW w:w="644" w:type="dxa"/>
            <w:tcBorders>
              <w:right w:val="single" w:sz="12" w:space="0" w:color="auto"/>
            </w:tcBorders>
            <w:vAlign w:val="center"/>
          </w:tcPr>
          <w:p w14:paraId="2FB5E3A9" w14:textId="77777777" w:rsidR="002E7620" w:rsidRPr="00DD06B7" w:rsidRDefault="002E7620" w:rsidP="007977C8">
            <w:pPr>
              <w:spacing w:after="0"/>
              <w:ind w:right="-154"/>
              <w:jc w:val="center"/>
              <w:rPr>
                <w:sz w:val="24"/>
                <w:szCs w:val="24"/>
                <w:lang w:val="ru-RU"/>
              </w:rPr>
            </w:pPr>
            <w:r w:rsidRPr="00DD06B7">
              <w:rPr>
                <w:sz w:val="24"/>
                <w:szCs w:val="24"/>
                <w:lang w:val="ru-RU"/>
              </w:rPr>
              <w:t>0,09</w:t>
            </w:r>
          </w:p>
        </w:tc>
        <w:tc>
          <w:tcPr>
            <w:tcW w:w="596" w:type="dxa"/>
            <w:tcBorders>
              <w:left w:val="single" w:sz="12" w:space="0" w:color="auto"/>
            </w:tcBorders>
            <w:vAlign w:val="center"/>
          </w:tcPr>
          <w:p w14:paraId="6FEBA07C" w14:textId="77777777" w:rsidR="002E7620" w:rsidRPr="00DD06B7" w:rsidRDefault="002E7620" w:rsidP="007977C8">
            <w:pPr>
              <w:spacing w:after="0"/>
              <w:ind w:right="-154"/>
              <w:jc w:val="center"/>
              <w:rPr>
                <w:sz w:val="24"/>
                <w:szCs w:val="24"/>
                <w:lang w:val="ru-RU"/>
              </w:rPr>
            </w:pPr>
            <w:r w:rsidRPr="00DD06B7">
              <w:rPr>
                <w:sz w:val="24"/>
                <w:szCs w:val="24"/>
                <w:lang w:val="ru-RU"/>
              </w:rPr>
              <w:t>0,53</w:t>
            </w:r>
          </w:p>
        </w:tc>
        <w:tc>
          <w:tcPr>
            <w:tcW w:w="595" w:type="dxa"/>
            <w:vAlign w:val="center"/>
          </w:tcPr>
          <w:p w14:paraId="3D78A9EF" w14:textId="77777777" w:rsidR="002E7620" w:rsidRPr="00DD06B7" w:rsidRDefault="002E7620" w:rsidP="007977C8">
            <w:pPr>
              <w:spacing w:after="0"/>
              <w:ind w:right="-154"/>
              <w:jc w:val="center"/>
              <w:rPr>
                <w:sz w:val="24"/>
                <w:szCs w:val="24"/>
                <w:lang w:val="ru-RU"/>
              </w:rPr>
            </w:pPr>
            <w:r w:rsidRPr="00DD06B7">
              <w:rPr>
                <w:sz w:val="24"/>
                <w:szCs w:val="24"/>
                <w:lang w:val="ru-RU"/>
              </w:rPr>
              <w:t>0,53</w:t>
            </w:r>
          </w:p>
        </w:tc>
        <w:tc>
          <w:tcPr>
            <w:tcW w:w="596" w:type="dxa"/>
            <w:tcBorders>
              <w:right w:val="single" w:sz="12" w:space="0" w:color="auto"/>
            </w:tcBorders>
            <w:vAlign w:val="center"/>
          </w:tcPr>
          <w:p w14:paraId="591C1D73" w14:textId="77777777" w:rsidR="002E7620" w:rsidRPr="00DD06B7" w:rsidRDefault="002E7620" w:rsidP="007977C8">
            <w:pPr>
              <w:spacing w:after="0"/>
              <w:ind w:right="-154"/>
              <w:jc w:val="center"/>
              <w:rPr>
                <w:sz w:val="24"/>
                <w:szCs w:val="24"/>
                <w:lang w:val="ru-RU"/>
              </w:rPr>
            </w:pPr>
            <w:r w:rsidRPr="00DD06B7">
              <w:rPr>
                <w:sz w:val="24"/>
                <w:szCs w:val="24"/>
                <w:lang w:val="ru-RU"/>
              </w:rPr>
              <w:t>0,68</w:t>
            </w:r>
          </w:p>
        </w:tc>
        <w:tc>
          <w:tcPr>
            <w:tcW w:w="650" w:type="dxa"/>
            <w:tcBorders>
              <w:left w:val="single" w:sz="12" w:space="0" w:color="auto"/>
            </w:tcBorders>
            <w:vAlign w:val="center"/>
          </w:tcPr>
          <w:p w14:paraId="26A2A6A3" w14:textId="77777777" w:rsidR="002E7620" w:rsidRPr="00DD06B7" w:rsidRDefault="002E7620" w:rsidP="007977C8">
            <w:pPr>
              <w:spacing w:after="0"/>
              <w:ind w:right="-154"/>
              <w:jc w:val="center"/>
              <w:rPr>
                <w:sz w:val="24"/>
                <w:szCs w:val="24"/>
                <w:lang w:val="ru-RU"/>
              </w:rPr>
            </w:pPr>
            <w:r w:rsidRPr="00DD06B7">
              <w:rPr>
                <w:sz w:val="24"/>
                <w:szCs w:val="24"/>
                <w:lang w:val="ru-RU"/>
              </w:rPr>
              <w:t>0,075</w:t>
            </w:r>
          </w:p>
        </w:tc>
        <w:tc>
          <w:tcPr>
            <w:tcW w:w="650" w:type="dxa"/>
            <w:vAlign w:val="center"/>
          </w:tcPr>
          <w:p w14:paraId="48DF773B" w14:textId="77777777" w:rsidR="002E7620" w:rsidRPr="00DD06B7" w:rsidRDefault="002E7620" w:rsidP="007977C8">
            <w:pPr>
              <w:spacing w:after="0"/>
              <w:ind w:right="-154"/>
              <w:jc w:val="center"/>
              <w:rPr>
                <w:sz w:val="24"/>
                <w:szCs w:val="24"/>
                <w:lang w:val="ru-RU"/>
              </w:rPr>
            </w:pPr>
            <w:r w:rsidRPr="00DD06B7">
              <w:rPr>
                <w:sz w:val="24"/>
                <w:szCs w:val="24"/>
                <w:lang w:val="ru-RU"/>
              </w:rPr>
              <w:t>0,075</w:t>
            </w:r>
          </w:p>
        </w:tc>
        <w:tc>
          <w:tcPr>
            <w:tcW w:w="651" w:type="dxa"/>
            <w:tcBorders>
              <w:right w:val="single" w:sz="12" w:space="0" w:color="auto"/>
            </w:tcBorders>
            <w:vAlign w:val="center"/>
          </w:tcPr>
          <w:p w14:paraId="3FEDFF3B" w14:textId="77777777" w:rsidR="002E7620" w:rsidRPr="00DD06B7" w:rsidRDefault="002E7620" w:rsidP="007977C8">
            <w:pPr>
              <w:spacing w:after="0"/>
              <w:ind w:right="-154"/>
              <w:jc w:val="center"/>
              <w:rPr>
                <w:sz w:val="24"/>
                <w:szCs w:val="24"/>
                <w:lang w:val="ru-RU"/>
              </w:rPr>
            </w:pPr>
            <w:r w:rsidRPr="00DD06B7">
              <w:rPr>
                <w:sz w:val="24"/>
                <w:szCs w:val="24"/>
                <w:lang w:val="ru-RU"/>
              </w:rPr>
              <w:t>0,097</w:t>
            </w:r>
          </w:p>
        </w:tc>
        <w:tc>
          <w:tcPr>
            <w:tcW w:w="756" w:type="dxa"/>
            <w:tcBorders>
              <w:left w:val="single" w:sz="12" w:space="0" w:color="auto"/>
            </w:tcBorders>
            <w:vAlign w:val="center"/>
          </w:tcPr>
          <w:p w14:paraId="28654A62" w14:textId="77777777" w:rsidR="002E7620" w:rsidRPr="00DD06B7" w:rsidRDefault="002E7620" w:rsidP="007977C8">
            <w:pPr>
              <w:spacing w:after="0"/>
              <w:ind w:right="-154"/>
              <w:jc w:val="center"/>
              <w:rPr>
                <w:sz w:val="24"/>
                <w:szCs w:val="24"/>
                <w:lang w:val="ru-RU"/>
              </w:rPr>
            </w:pPr>
            <w:r w:rsidRPr="00DD06B7">
              <w:rPr>
                <w:sz w:val="24"/>
                <w:szCs w:val="24"/>
                <w:lang w:val="ru-RU"/>
              </w:rPr>
              <w:t>5,3</w:t>
            </w:r>
          </w:p>
        </w:tc>
        <w:tc>
          <w:tcPr>
            <w:tcW w:w="756" w:type="dxa"/>
            <w:vAlign w:val="center"/>
          </w:tcPr>
          <w:p w14:paraId="50E3642C" w14:textId="77777777" w:rsidR="002E7620" w:rsidRPr="00DD06B7" w:rsidRDefault="002E7620" w:rsidP="007977C8">
            <w:pPr>
              <w:spacing w:after="0"/>
              <w:ind w:right="-154"/>
              <w:jc w:val="center"/>
              <w:rPr>
                <w:sz w:val="24"/>
                <w:szCs w:val="24"/>
                <w:lang w:val="ru-RU"/>
              </w:rPr>
            </w:pPr>
            <w:r w:rsidRPr="00DD06B7">
              <w:rPr>
                <w:sz w:val="24"/>
                <w:szCs w:val="24"/>
                <w:lang w:val="ru-RU"/>
              </w:rPr>
              <w:t>5,3</w:t>
            </w:r>
          </w:p>
        </w:tc>
        <w:tc>
          <w:tcPr>
            <w:tcW w:w="898" w:type="dxa"/>
            <w:tcBorders>
              <w:right w:val="single" w:sz="12" w:space="0" w:color="auto"/>
            </w:tcBorders>
            <w:vAlign w:val="center"/>
          </w:tcPr>
          <w:p w14:paraId="3E86CC45" w14:textId="77777777" w:rsidR="002E7620" w:rsidRPr="00DD06B7" w:rsidRDefault="002E7620" w:rsidP="007977C8">
            <w:pPr>
              <w:spacing w:after="0"/>
              <w:ind w:right="-154"/>
              <w:jc w:val="center"/>
              <w:rPr>
                <w:sz w:val="24"/>
                <w:szCs w:val="24"/>
                <w:lang w:val="ru-RU"/>
              </w:rPr>
            </w:pPr>
            <w:r w:rsidRPr="00DD06B7">
              <w:rPr>
                <w:sz w:val="24"/>
                <w:szCs w:val="24"/>
                <w:lang w:val="ru-RU"/>
              </w:rPr>
              <w:t>6,89</w:t>
            </w:r>
          </w:p>
        </w:tc>
        <w:tc>
          <w:tcPr>
            <w:tcW w:w="2376" w:type="dxa"/>
            <w:tcBorders>
              <w:left w:val="single" w:sz="12" w:space="0" w:color="auto"/>
            </w:tcBorders>
            <w:vAlign w:val="center"/>
          </w:tcPr>
          <w:p w14:paraId="54573634" w14:textId="77777777" w:rsidR="002E7620" w:rsidRPr="00DD06B7" w:rsidRDefault="002E7620" w:rsidP="007977C8">
            <w:pPr>
              <w:jc w:val="center"/>
              <w:rPr>
                <w:sz w:val="18"/>
                <w:szCs w:val="18"/>
                <w:lang w:val="ru-RU"/>
              </w:rPr>
            </w:pPr>
            <w:r w:rsidRPr="00DD06B7">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2E7620" w:rsidRPr="00DD06B7" w14:paraId="0E246DFC" w14:textId="77777777" w:rsidTr="007977C8">
        <w:trPr>
          <w:trHeight w:val="221"/>
          <w:jc w:val="center"/>
        </w:trPr>
        <w:tc>
          <w:tcPr>
            <w:tcW w:w="536" w:type="dxa"/>
            <w:tcBorders>
              <w:right w:val="single" w:sz="12" w:space="0" w:color="auto"/>
            </w:tcBorders>
            <w:vAlign w:val="center"/>
          </w:tcPr>
          <w:p w14:paraId="65E7E228" w14:textId="77777777" w:rsidR="002E7620" w:rsidRPr="00DD06B7" w:rsidRDefault="002E7620" w:rsidP="007977C8">
            <w:pPr>
              <w:widowControl w:val="0"/>
              <w:spacing w:after="0" w:line="240" w:lineRule="auto"/>
              <w:ind w:right="-89"/>
              <w:jc w:val="center"/>
              <w:rPr>
                <w:b/>
                <w:sz w:val="24"/>
                <w:szCs w:val="24"/>
                <w:lang w:val="ru-RU" w:eastAsia="ru-RU"/>
              </w:rPr>
            </w:pPr>
          </w:p>
        </w:tc>
        <w:tc>
          <w:tcPr>
            <w:tcW w:w="1930" w:type="dxa"/>
            <w:tcBorders>
              <w:right w:val="single" w:sz="12" w:space="0" w:color="auto"/>
            </w:tcBorders>
            <w:vAlign w:val="bottom"/>
          </w:tcPr>
          <w:p w14:paraId="0BDC0EB2" w14:textId="77777777" w:rsidR="002E7620" w:rsidRPr="00DD06B7" w:rsidRDefault="002E7620" w:rsidP="007977C8">
            <w:pPr>
              <w:spacing w:after="0"/>
              <w:ind w:right="-163"/>
              <w:jc w:val="center"/>
              <w:rPr>
                <w:sz w:val="24"/>
                <w:szCs w:val="24"/>
                <w:lang w:val="ru-RU"/>
              </w:rPr>
            </w:pPr>
            <w:r w:rsidRPr="00DD06B7">
              <w:rPr>
                <w:sz w:val="24"/>
                <w:szCs w:val="24"/>
                <w:lang w:eastAsia="uk-UA"/>
              </w:rPr>
              <w:t>Олія соняшникова рафінована</w:t>
            </w:r>
          </w:p>
        </w:tc>
        <w:tc>
          <w:tcPr>
            <w:tcW w:w="577" w:type="dxa"/>
            <w:tcBorders>
              <w:left w:val="single" w:sz="12" w:space="0" w:color="auto"/>
            </w:tcBorders>
            <w:vAlign w:val="center"/>
          </w:tcPr>
          <w:p w14:paraId="142C874D" w14:textId="77777777" w:rsidR="002E7620" w:rsidRPr="00DD06B7" w:rsidRDefault="002E7620" w:rsidP="007977C8">
            <w:pPr>
              <w:spacing w:after="0"/>
              <w:ind w:right="-163"/>
              <w:jc w:val="center"/>
              <w:rPr>
                <w:sz w:val="24"/>
                <w:szCs w:val="24"/>
                <w:lang w:val="ru-RU"/>
              </w:rPr>
            </w:pPr>
            <w:r w:rsidRPr="00DD06B7">
              <w:rPr>
                <w:sz w:val="24"/>
                <w:szCs w:val="24"/>
                <w:lang w:val="ru-RU"/>
              </w:rPr>
              <w:t>2,0</w:t>
            </w:r>
          </w:p>
        </w:tc>
        <w:tc>
          <w:tcPr>
            <w:tcW w:w="576" w:type="dxa"/>
            <w:vAlign w:val="center"/>
          </w:tcPr>
          <w:p w14:paraId="0B4F5723" w14:textId="77777777" w:rsidR="002E7620" w:rsidRPr="00DD06B7" w:rsidRDefault="002E7620" w:rsidP="007977C8">
            <w:pPr>
              <w:spacing w:after="0"/>
              <w:ind w:right="-163"/>
              <w:jc w:val="center"/>
              <w:rPr>
                <w:sz w:val="24"/>
                <w:szCs w:val="24"/>
                <w:lang w:val="ru-RU"/>
              </w:rPr>
            </w:pPr>
            <w:r w:rsidRPr="00DD06B7">
              <w:rPr>
                <w:sz w:val="24"/>
                <w:szCs w:val="24"/>
                <w:lang w:val="ru-RU"/>
              </w:rPr>
              <w:t>2,0</w:t>
            </w:r>
          </w:p>
        </w:tc>
        <w:tc>
          <w:tcPr>
            <w:tcW w:w="576" w:type="dxa"/>
            <w:tcBorders>
              <w:right w:val="single" w:sz="12" w:space="0" w:color="auto"/>
            </w:tcBorders>
            <w:vAlign w:val="center"/>
          </w:tcPr>
          <w:p w14:paraId="7DCE9C19" w14:textId="77777777" w:rsidR="002E7620" w:rsidRPr="00DD06B7" w:rsidRDefault="002E7620" w:rsidP="007977C8">
            <w:pPr>
              <w:spacing w:after="0"/>
              <w:ind w:right="-163"/>
              <w:jc w:val="center"/>
              <w:rPr>
                <w:sz w:val="24"/>
                <w:szCs w:val="24"/>
                <w:lang w:val="ru-RU"/>
              </w:rPr>
            </w:pPr>
            <w:r w:rsidRPr="00DD06B7">
              <w:rPr>
                <w:sz w:val="24"/>
                <w:szCs w:val="24"/>
                <w:lang w:val="ru-RU"/>
              </w:rPr>
              <w:t>3,6</w:t>
            </w:r>
          </w:p>
        </w:tc>
        <w:tc>
          <w:tcPr>
            <w:tcW w:w="576" w:type="dxa"/>
            <w:tcBorders>
              <w:left w:val="single" w:sz="12" w:space="0" w:color="auto"/>
            </w:tcBorders>
            <w:vAlign w:val="center"/>
          </w:tcPr>
          <w:p w14:paraId="7A4768BC" w14:textId="77777777" w:rsidR="002E7620" w:rsidRPr="00DD06B7" w:rsidRDefault="002E7620" w:rsidP="007977C8">
            <w:pPr>
              <w:spacing w:after="0"/>
              <w:ind w:right="-154"/>
              <w:jc w:val="center"/>
              <w:rPr>
                <w:sz w:val="24"/>
                <w:szCs w:val="24"/>
                <w:lang w:val="ru-RU"/>
              </w:rPr>
            </w:pPr>
            <w:r w:rsidRPr="00DD06B7">
              <w:rPr>
                <w:sz w:val="24"/>
                <w:szCs w:val="24"/>
                <w:lang w:val="ru-RU"/>
              </w:rPr>
              <w:t>2,0</w:t>
            </w:r>
          </w:p>
        </w:tc>
        <w:tc>
          <w:tcPr>
            <w:tcW w:w="576" w:type="dxa"/>
            <w:vAlign w:val="center"/>
          </w:tcPr>
          <w:p w14:paraId="2089E5AA" w14:textId="77777777" w:rsidR="002E7620" w:rsidRPr="00DD06B7" w:rsidRDefault="002E7620" w:rsidP="007977C8">
            <w:pPr>
              <w:spacing w:after="0"/>
              <w:ind w:right="-154"/>
              <w:jc w:val="center"/>
              <w:rPr>
                <w:sz w:val="24"/>
                <w:szCs w:val="24"/>
                <w:lang w:val="ru-RU"/>
              </w:rPr>
            </w:pPr>
            <w:r w:rsidRPr="00DD06B7">
              <w:rPr>
                <w:sz w:val="24"/>
                <w:szCs w:val="24"/>
                <w:lang w:val="ru-RU"/>
              </w:rPr>
              <w:t>2,0</w:t>
            </w:r>
          </w:p>
        </w:tc>
        <w:tc>
          <w:tcPr>
            <w:tcW w:w="577" w:type="dxa"/>
            <w:tcBorders>
              <w:right w:val="single" w:sz="12" w:space="0" w:color="auto"/>
            </w:tcBorders>
            <w:vAlign w:val="center"/>
          </w:tcPr>
          <w:p w14:paraId="653C7DDA" w14:textId="77777777" w:rsidR="002E7620" w:rsidRPr="00DD06B7" w:rsidRDefault="002E7620" w:rsidP="007977C8">
            <w:pPr>
              <w:spacing w:after="0"/>
              <w:ind w:right="-154"/>
              <w:jc w:val="center"/>
              <w:rPr>
                <w:sz w:val="24"/>
                <w:szCs w:val="24"/>
                <w:lang w:val="ru-RU"/>
              </w:rPr>
            </w:pPr>
            <w:r w:rsidRPr="00DD06B7">
              <w:rPr>
                <w:sz w:val="24"/>
                <w:szCs w:val="24"/>
                <w:lang w:val="ru-RU"/>
              </w:rPr>
              <w:t>3,6</w:t>
            </w:r>
          </w:p>
        </w:tc>
        <w:tc>
          <w:tcPr>
            <w:tcW w:w="644" w:type="dxa"/>
            <w:tcBorders>
              <w:left w:val="single" w:sz="12" w:space="0" w:color="auto"/>
            </w:tcBorders>
            <w:vAlign w:val="center"/>
          </w:tcPr>
          <w:p w14:paraId="5CB4FEE4" w14:textId="77777777" w:rsidR="002E7620" w:rsidRPr="00DD06B7" w:rsidRDefault="002E7620" w:rsidP="007977C8">
            <w:pPr>
              <w:spacing w:after="0"/>
              <w:ind w:right="-154"/>
              <w:jc w:val="center"/>
              <w:rPr>
                <w:sz w:val="24"/>
                <w:szCs w:val="24"/>
                <w:lang w:val="ru-RU"/>
              </w:rPr>
            </w:pPr>
            <w:r w:rsidRPr="00DD06B7">
              <w:t>—</w:t>
            </w:r>
          </w:p>
        </w:tc>
        <w:tc>
          <w:tcPr>
            <w:tcW w:w="644" w:type="dxa"/>
            <w:vAlign w:val="center"/>
          </w:tcPr>
          <w:p w14:paraId="26A363D8" w14:textId="77777777" w:rsidR="002E7620" w:rsidRPr="00DD06B7" w:rsidRDefault="002E7620" w:rsidP="007977C8">
            <w:pPr>
              <w:spacing w:after="0"/>
              <w:ind w:right="-154"/>
              <w:jc w:val="center"/>
              <w:rPr>
                <w:sz w:val="24"/>
                <w:szCs w:val="24"/>
                <w:lang w:val="ru-RU"/>
              </w:rPr>
            </w:pPr>
            <w:r w:rsidRPr="00DD06B7">
              <w:t>—</w:t>
            </w:r>
          </w:p>
        </w:tc>
        <w:tc>
          <w:tcPr>
            <w:tcW w:w="644" w:type="dxa"/>
            <w:tcBorders>
              <w:right w:val="single" w:sz="12" w:space="0" w:color="auto"/>
            </w:tcBorders>
            <w:vAlign w:val="center"/>
          </w:tcPr>
          <w:p w14:paraId="653A2856" w14:textId="77777777" w:rsidR="002E7620" w:rsidRPr="00DD06B7" w:rsidRDefault="002E7620" w:rsidP="007977C8">
            <w:pPr>
              <w:spacing w:after="0"/>
              <w:ind w:right="-154"/>
              <w:jc w:val="center"/>
              <w:rPr>
                <w:sz w:val="24"/>
                <w:szCs w:val="24"/>
                <w:lang w:val="ru-RU"/>
              </w:rPr>
            </w:pPr>
            <w:r w:rsidRPr="00DD06B7">
              <w:t>—</w:t>
            </w:r>
          </w:p>
        </w:tc>
        <w:tc>
          <w:tcPr>
            <w:tcW w:w="596" w:type="dxa"/>
            <w:tcBorders>
              <w:left w:val="single" w:sz="12" w:space="0" w:color="auto"/>
            </w:tcBorders>
            <w:vAlign w:val="center"/>
          </w:tcPr>
          <w:p w14:paraId="032A6767" w14:textId="77777777" w:rsidR="002E7620" w:rsidRPr="00DD06B7" w:rsidRDefault="002E7620" w:rsidP="007977C8">
            <w:pPr>
              <w:spacing w:after="0"/>
              <w:ind w:right="-154"/>
              <w:jc w:val="center"/>
              <w:rPr>
                <w:sz w:val="24"/>
                <w:szCs w:val="24"/>
                <w:lang w:val="ru-RU"/>
              </w:rPr>
            </w:pPr>
            <w:r w:rsidRPr="00DD06B7">
              <w:rPr>
                <w:sz w:val="24"/>
                <w:szCs w:val="24"/>
                <w:lang w:val="ru-RU"/>
              </w:rPr>
              <w:t>2,0</w:t>
            </w:r>
          </w:p>
        </w:tc>
        <w:tc>
          <w:tcPr>
            <w:tcW w:w="595" w:type="dxa"/>
            <w:vAlign w:val="center"/>
          </w:tcPr>
          <w:p w14:paraId="0CCD8D13" w14:textId="77777777" w:rsidR="002E7620" w:rsidRPr="00DD06B7" w:rsidRDefault="002E7620" w:rsidP="007977C8">
            <w:pPr>
              <w:spacing w:after="0"/>
              <w:ind w:right="-154"/>
              <w:jc w:val="center"/>
              <w:rPr>
                <w:sz w:val="24"/>
                <w:szCs w:val="24"/>
                <w:lang w:val="ru-RU"/>
              </w:rPr>
            </w:pPr>
            <w:r w:rsidRPr="00DD06B7">
              <w:rPr>
                <w:sz w:val="24"/>
                <w:szCs w:val="24"/>
                <w:lang w:val="ru-RU"/>
              </w:rPr>
              <w:t>2,0</w:t>
            </w:r>
          </w:p>
        </w:tc>
        <w:tc>
          <w:tcPr>
            <w:tcW w:w="596" w:type="dxa"/>
            <w:tcBorders>
              <w:right w:val="single" w:sz="12" w:space="0" w:color="auto"/>
            </w:tcBorders>
            <w:vAlign w:val="center"/>
          </w:tcPr>
          <w:p w14:paraId="44A9BD4A" w14:textId="77777777" w:rsidR="002E7620" w:rsidRPr="00DD06B7" w:rsidRDefault="002E7620" w:rsidP="007977C8">
            <w:pPr>
              <w:spacing w:after="0"/>
              <w:ind w:right="-154"/>
              <w:jc w:val="center"/>
              <w:rPr>
                <w:sz w:val="24"/>
                <w:szCs w:val="24"/>
                <w:lang w:val="ru-RU"/>
              </w:rPr>
            </w:pPr>
            <w:r w:rsidRPr="00DD06B7">
              <w:rPr>
                <w:sz w:val="24"/>
                <w:szCs w:val="24"/>
                <w:lang w:val="ru-RU"/>
              </w:rPr>
              <w:t>3,6</w:t>
            </w:r>
          </w:p>
        </w:tc>
        <w:tc>
          <w:tcPr>
            <w:tcW w:w="650" w:type="dxa"/>
            <w:tcBorders>
              <w:left w:val="single" w:sz="12" w:space="0" w:color="auto"/>
            </w:tcBorders>
            <w:vAlign w:val="center"/>
          </w:tcPr>
          <w:p w14:paraId="3ECF90DF" w14:textId="77777777" w:rsidR="002E7620" w:rsidRPr="00DD06B7" w:rsidRDefault="002E7620" w:rsidP="007977C8">
            <w:pPr>
              <w:spacing w:after="0"/>
              <w:ind w:right="-154"/>
              <w:jc w:val="center"/>
              <w:rPr>
                <w:sz w:val="24"/>
                <w:szCs w:val="24"/>
                <w:lang w:val="ru-RU"/>
              </w:rPr>
            </w:pPr>
          </w:p>
        </w:tc>
        <w:tc>
          <w:tcPr>
            <w:tcW w:w="650" w:type="dxa"/>
            <w:vAlign w:val="center"/>
          </w:tcPr>
          <w:p w14:paraId="3BF59321" w14:textId="77777777" w:rsidR="002E7620" w:rsidRPr="00DD06B7" w:rsidRDefault="002E7620" w:rsidP="007977C8">
            <w:pPr>
              <w:spacing w:after="0"/>
              <w:ind w:right="-154"/>
              <w:jc w:val="center"/>
              <w:rPr>
                <w:sz w:val="24"/>
                <w:szCs w:val="24"/>
                <w:lang w:val="ru-RU"/>
              </w:rPr>
            </w:pPr>
          </w:p>
        </w:tc>
        <w:tc>
          <w:tcPr>
            <w:tcW w:w="651" w:type="dxa"/>
            <w:tcBorders>
              <w:right w:val="single" w:sz="12" w:space="0" w:color="auto"/>
            </w:tcBorders>
            <w:vAlign w:val="center"/>
          </w:tcPr>
          <w:p w14:paraId="571A23D7" w14:textId="77777777" w:rsidR="002E7620" w:rsidRPr="00DD06B7" w:rsidRDefault="002E7620" w:rsidP="007977C8">
            <w:pPr>
              <w:spacing w:after="0"/>
              <w:ind w:right="-154"/>
              <w:jc w:val="center"/>
              <w:rPr>
                <w:sz w:val="24"/>
                <w:szCs w:val="24"/>
                <w:lang w:val="ru-RU"/>
              </w:rPr>
            </w:pPr>
          </w:p>
        </w:tc>
        <w:tc>
          <w:tcPr>
            <w:tcW w:w="756" w:type="dxa"/>
            <w:tcBorders>
              <w:left w:val="single" w:sz="12" w:space="0" w:color="auto"/>
            </w:tcBorders>
            <w:vAlign w:val="center"/>
          </w:tcPr>
          <w:p w14:paraId="20DDDA8E" w14:textId="77777777" w:rsidR="002E7620" w:rsidRPr="00DD06B7" w:rsidRDefault="002E7620" w:rsidP="007977C8">
            <w:pPr>
              <w:spacing w:after="0"/>
              <w:ind w:right="-154"/>
              <w:jc w:val="center"/>
              <w:rPr>
                <w:sz w:val="24"/>
                <w:szCs w:val="24"/>
                <w:lang w:val="ru-RU"/>
              </w:rPr>
            </w:pPr>
            <w:r w:rsidRPr="00DD06B7">
              <w:rPr>
                <w:sz w:val="24"/>
                <w:szCs w:val="24"/>
                <w:lang w:val="ru-RU"/>
              </w:rPr>
              <w:t>17,98</w:t>
            </w:r>
          </w:p>
        </w:tc>
        <w:tc>
          <w:tcPr>
            <w:tcW w:w="756" w:type="dxa"/>
            <w:vAlign w:val="center"/>
          </w:tcPr>
          <w:p w14:paraId="7A163F31" w14:textId="77777777" w:rsidR="002E7620" w:rsidRPr="00DD06B7" w:rsidRDefault="002E7620" w:rsidP="007977C8">
            <w:pPr>
              <w:spacing w:after="0"/>
              <w:ind w:right="-154"/>
              <w:jc w:val="center"/>
              <w:rPr>
                <w:sz w:val="24"/>
                <w:szCs w:val="24"/>
                <w:lang w:val="ru-RU"/>
              </w:rPr>
            </w:pPr>
            <w:r w:rsidRPr="00DD06B7">
              <w:rPr>
                <w:sz w:val="24"/>
                <w:szCs w:val="24"/>
                <w:lang w:val="ru-RU"/>
              </w:rPr>
              <w:t>17,98</w:t>
            </w:r>
          </w:p>
        </w:tc>
        <w:tc>
          <w:tcPr>
            <w:tcW w:w="898" w:type="dxa"/>
            <w:tcBorders>
              <w:right w:val="single" w:sz="12" w:space="0" w:color="auto"/>
            </w:tcBorders>
            <w:vAlign w:val="center"/>
          </w:tcPr>
          <w:p w14:paraId="42833130" w14:textId="77777777" w:rsidR="002E7620" w:rsidRPr="00DD06B7" w:rsidRDefault="002E7620" w:rsidP="007977C8">
            <w:pPr>
              <w:spacing w:after="0"/>
              <w:ind w:right="-154"/>
              <w:jc w:val="center"/>
              <w:rPr>
                <w:sz w:val="24"/>
                <w:szCs w:val="24"/>
                <w:lang w:val="ru-RU"/>
              </w:rPr>
            </w:pPr>
            <w:r w:rsidRPr="00DD06B7">
              <w:rPr>
                <w:sz w:val="24"/>
                <w:szCs w:val="24"/>
                <w:lang w:val="ru-RU"/>
              </w:rPr>
              <w:t>32,36</w:t>
            </w:r>
          </w:p>
        </w:tc>
        <w:tc>
          <w:tcPr>
            <w:tcW w:w="2376" w:type="dxa"/>
            <w:tcBorders>
              <w:left w:val="single" w:sz="12" w:space="0" w:color="auto"/>
            </w:tcBorders>
            <w:vAlign w:val="center"/>
          </w:tcPr>
          <w:p w14:paraId="3E02D7FA" w14:textId="77777777" w:rsidR="002E7620" w:rsidRPr="00DD06B7" w:rsidRDefault="002E7620" w:rsidP="007977C8">
            <w:pPr>
              <w:jc w:val="center"/>
              <w:rPr>
                <w:sz w:val="18"/>
                <w:szCs w:val="18"/>
                <w:lang w:val="ru-RU"/>
              </w:rPr>
            </w:pPr>
            <w:r w:rsidRPr="00DD06B7">
              <w:rPr>
                <w:sz w:val="18"/>
                <w:szCs w:val="18"/>
                <w:lang w:val="ru-RU"/>
              </w:rPr>
              <w:t>Золотисто-жовтого кольору, без стороннього запаху, присмаку і гіркоти</w:t>
            </w:r>
          </w:p>
        </w:tc>
      </w:tr>
      <w:tr w:rsidR="002E7620" w:rsidRPr="00DD06B7" w14:paraId="3A653C51" w14:textId="77777777" w:rsidTr="007977C8">
        <w:trPr>
          <w:trHeight w:val="221"/>
          <w:jc w:val="center"/>
        </w:trPr>
        <w:tc>
          <w:tcPr>
            <w:tcW w:w="536" w:type="dxa"/>
            <w:tcBorders>
              <w:right w:val="single" w:sz="12" w:space="0" w:color="auto"/>
            </w:tcBorders>
            <w:vAlign w:val="center"/>
          </w:tcPr>
          <w:p w14:paraId="269C200F" w14:textId="77777777" w:rsidR="002E7620" w:rsidRPr="00DD06B7" w:rsidRDefault="002E7620" w:rsidP="007977C8">
            <w:pPr>
              <w:widowControl w:val="0"/>
              <w:spacing w:after="0" w:line="240" w:lineRule="auto"/>
              <w:jc w:val="center"/>
              <w:rPr>
                <w:sz w:val="24"/>
                <w:szCs w:val="24"/>
                <w:lang w:val="ru-RU" w:eastAsia="ru-RU"/>
              </w:rPr>
            </w:pPr>
          </w:p>
        </w:tc>
        <w:tc>
          <w:tcPr>
            <w:tcW w:w="1930" w:type="dxa"/>
            <w:tcBorders>
              <w:right w:val="single" w:sz="12" w:space="0" w:color="auto"/>
            </w:tcBorders>
            <w:vAlign w:val="center"/>
          </w:tcPr>
          <w:p w14:paraId="4E86AC2D" w14:textId="77777777" w:rsidR="002E7620" w:rsidRPr="00DD06B7" w:rsidRDefault="002E7620" w:rsidP="007977C8">
            <w:pPr>
              <w:spacing w:after="0"/>
              <w:jc w:val="center"/>
              <w:rPr>
                <w:b/>
                <w:sz w:val="24"/>
                <w:szCs w:val="24"/>
                <w:lang w:val="ru-RU"/>
              </w:rPr>
            </w:pPr>
            <w:r w:rsidRPr="00DD06B7">
              <w:rPr>
                <w:b/>
                <w:sz w:val="24"/>
                <w:szCs w:val="24"/>
                <w:lang w:val="ru-RU"/>
              </w:rPr>
              <w:t>Маса напівфабриката</w:t>
            </w:r>
          </w:p>
        </w:tc>
        <w:tc>
          <w:tcPr>
            <w:tcW w:w="577" w:type="dxa"/>
            <w:tcBorders>
              <w:left w:val="single" w:sz="12" w:space="0" w:color="auto"/>
            </w:tcBorders>
            <w:vAlign w:val="center"/>
          </w:tcPr>
          <w:p w14:paraId="1F881430" w14:textId="77777777" w:rsidR="002E7620" w:rsidRPr="00DD06B7" w:rsidRDefault="002E7620" w:rsidP="007977C8">
            <w:pPr>
              <w:spacing w:after="0"/>
              <w:ind w:right="-154"/>
              <w:jc w:val="center"/>
              <w:rPr>
                <w:sz w:val="24"/>
                <w:szCs w:val="24"/>
                <w:lang w:val="ru-RU"/>
              </w:rPr>
            </w:pPr>
          </w:p>
        </w:tc>
        <w:tc>
          <w:tcPr>
            <w:tcW w:w="576" w:type="dxa"/>
            <w:vAlign w:val="center"/>
          </w:tcPr>
          <w:p w14:paraId="427B471C" w14:textId="77777777" w:rsidR="002E7620" w:rsidRPr="00DD06B7" w:rsidRDefault="002E7620" w:rsidP="007977C8">
            <w:pPr>
              <w:spacing w:after="0"/>
              <w:ind w:right="-154"/>
              <w:jc w:val="center"/>
              <w:rPr>
                <w:sz w:val="24"/>
                <w:szCs w:val="24"/>
                <w:lang w:val="ru-RU"/>
              </w:rPr>
            </w:pPr>
          </w:p>
        </w:tc>
        <w:tc>
          <w:tcPr>
            <w:tcW w:w="576" w:type="dxa"/>
            <w:tcBorders>
              <w:right w:val="single" w:sz="12" w:space="0" w:color="auto"/>
            </w:tcBorders>
            <w:vAlign w:val="center"/>
          </w:tcPr>
          <w:p w14:paraId="0E63D691" w14:textId="77777777" w:rsidR="002E7620" w:rsidRPr="00DD06B7" w:rsidRDefault="002E7620" w:rsidP="007977C8">
            <w:pPr>
              <w:spacing w:after="0"/>
              <w:ind w:right="-154"/>
              <w:jc w:val="center"/>
              <w:rPr>
                <w:sz w:val="24"/>
                <w:szCs w:val="24"/>
                <w:lang w:val="ru-RU"/>
              </w:rPr>
            </w:pPr>
          </w:p>
        </w:tc>
        <w:tc>
          <w:tcPr>
            <w:tcW w:w="576" w:type="dxa"/>
            <w:tcBorders>
              <w:left w:val="single" w:sz="12" w:space="0" w:color="auto"/>
            </w:tcBorders>
            <w:vAlign w:val="center"/>
          </w:tcPr>
          <w:p w14:paraId="272B208A" w14:textId="77777777" w:rsidR="002E7620" w:rsidRPr="00DD06B7" w:rsidRDefault="002E7620" w:rsidP="007977C8">
            <w:pPr>
              <w:spacing w:after="0"/>
              <w:ind w:right="-154"/>
              <w:jc w:val="center"/>
              <w:rPr>
                <w:b/>
                <w:sz w:val="24"/>
                <w:szCs w:val="24"/>
                <w:lang w:val="ru-RU"/>
              </w:rPr>
            </w:pPr>
            <w:r w:rsidRPr="00DD06B7">
              <w:rPr>
                <w:b/>
                <w:sz w:val="24"/>
                <w:szCs w:val="24"/>
                <w:lang w:val="ru-RU"/>
              </w:rPr>
              <w:t>118</w:t>
            </w:r>
          </w:p>
        </w:tc>
        <w:tc>
          <w:tcPr>
            <w:tcW w:w="576" w:type="dxa"/>
            <w:vAlign w:val="center"/>
          </w:tcPr>
          <w:p w14:paraId="3C8C19E3" w14:textId="77777777" w:rsidR="002E7620" w:rsidRPr="00DD06B7" w:rsidRDefault="002E7620" w:rsidP="007977C8">
            <w:pPr>
              <w:spacing w:after="0"/>
              <w:ind w:right="-154"/>
              <w:jc w:val="center"/>
              <w:rPr>
                <w:b/>
                <w:sz w:val="24"/>
                <w:szCs w:val="24"/>
                <w:lang w:val="ru-RU"/>
              </w:rPr>
            </w:pPr>
            <w:r w:rsidRPr="00DD06B7">
              <w:rPr>
                <w:b/>
                <w:sz w:val="24"/>
                <w:szCs w:val="24"/>
                <w:lang w:val="ru-RU"/>
              </w:rPr>
              <w:t>123</w:t>
            </w:r>
          </w:p>
        </w:tc>
        <w:tc>
          <w:tcPr>
            <w:tcW w:w="577" w:type="dxa"/>
            <w:tcBorders>
              <w:right w:val="single" w:sz="12" w:space="0" w:color="auto"/>
            </w:tcBorders>
            <w:vAlign w:val="center"/>
          </w:tcPr>
          <w:p w14:paraId="65C9E571" w14:textId="77777777" w:rsidR="002E7620" w:rsidRPr="00DD06B7" w:rsidRDefault="002E7620" w:rsidP="007977C8">
            <w:pPr>
              <w:spacing w:after="0"/>
              <w:ind w:right="-154"/>
              <w:jc w:val="center"/>
              <w:rPr>
                <w:b/>
                <w:sz w:val="24"/>
                <w:szCs w:val="24"/>
                <w:lang w:val="ru-RU"/>
              </w:rPr>
            </w:pPr>
            <w:r w:rsidRPr="00DD06B7">
              <w:rPr>
                <w:b/>
                <w:sz w:val="24"/>
                <w:szCs w:val="24"/>
                <w:lang w:val="ru-RU"/>
              </w:rPr>
              <w:t>163</w:t>
            </w:r>
          </w:p>
        </w:tc>
        <w:tc>
          <w:tcPr>
            <w:tcW w:w="644" w:type="dxa"/>
            <w:tcBorders>
              <w:left w:val="single" w:sz="12" w:space="0" w:color="auto"/>
            </w:tcBorders>
            <w:vAlign w:val="center"/>
          </w:tcPr>
          <w:p w14:paraId="0D7400F0" w14:textId="77777777" w:rsidR="002E7620" w:rsidRPr="00DD06B7" w:rsidRDefault="002E7620" w:rsidP="007977C8">
            <w:pPr>
              <w:spacing w:after="0"/>
              <w:ind w:right="-178"/>
              <w:jc w:val="center"/>
              <w:rPr>
                <w:sz w:val="24"/>
                <w:szCs w:val="24"/>
                <w:lang w:val="ru-RU"/>
              </w:rPr>
            </w:pPr>
            <w:r w:rsidRPr="00DD06B7">
              <w:t>—</w:t>
            </w:r>
          </w:p>
        </w:tc>
        <w:tc>
          <w:tcPr>
            <w:tcW w:w="644" w:type="dxa"/>
            <w:vAlign w:val="center"/>
          </w:tcPr>
          <w:p w14:paraId="3654A558" w14:textId="77777777" w:rsidR="002E7620" w:rsidRPr="00DD06B7" w:rsidRDefault="002E7620" w:rsidP="007977C8">
            <w:pPr>
              <w:spacing w:after="0"/>
              <w:jc w:val="center"/>
              <w:rPr>
                <w:sz w:val="24"/>
                <w:szCs w:val="24"/>
                <w:lang w:val="ru-RU"/>
              </w:rPr>
            </w:pPr>
            <w:r w:rsidRPr="00DD06B7">
              <w:t>—</w:t>
            </w:r>
          </w:p>
        </w:tc>
        <w:tc>
          <w:tcPr>
            <w:tcW w:w="644" w:type="dxa"/>
            <w:tcBorders>
              <w:right w:val="single" w:sz="12" w:space="0" w:color="auto"/>
            </w:tcBorders>
            <w:vAlign w:val="center"/>
          </w:tcPr>
          <w:p w14:paraId="6857F69C" w14:textId="77777777" w:rsidR="002E7620" w:rsidRPr="00DD06B7" w:rsidRDefault="002E7620" w:rsidP="007977C8">
            <w:pPr>
              <w:spacing w:after="0"/>
              <w:jc w:val="center"/>
              <w:rPr>
                <w:sz w:val="24"/>
                <w:szCs w:val="24"/>
                <w:lang w:val="ru-RU"/>
              </w:rPr>
            </w:pPr>
            <w:r w:rsidRPr="00DD06B7">
              <w:t>—</w:t>
            </w:r>
          </w:p>
        </w:tc>
        <w:tc>
          <w:tcPr>
            <w:tcW w:w="596" w:type="dxa"/>
            <w:tcBorders>
              <w:left w:val="single" w:sz="12" w:space="0" w:color="auto"/>
            </w:tcBorders>
            <w:vAlign w:val="center"/>
          </w:tcPr>
          <w:p w14:paraId="119CB01E" w14:textId="77777777" w:rsidR="002E7620" w:rsidRPr="00DD06B7" w:rsidRDefault="002E7620" w:rsidP="007977C8">
            <w:pPr>
              <w:spacing w:after="0"/>
              <w:jc w:val="center"/>
              <w:rPr>
                <w:sz w:val="24"/>
                <w:szCs w:val="24"/>
                <w:lang w:val="ru-RU"/>
              </w:rPr>
            </w:pPr>
            <w:r w:rsidRPr="00DD06B7">
              <w:t>—</w:t>
            </w:r>
          </w:p>
        </w:tc>
        <w:tc>
          <w:tcPr>
            <w:tcW w:w="595" w:type="dxa"/>
            <w:vAlign w:val="center"/>
          </w:tcPr>
          <w:p w14:paraId="431D2286" w14:textId="77777777" w:rsidR="002E7620" w:rsidRPr="00DD06B7" w:rsidRDefault="002E7620" w:rsidP="007977C8">
            <w:pPr>
              <w:spacing w:after="0"/>
              <w:jc w:val="center"/>
              <w:rPr>
                <w:sz w:val="24"/>
                <w:szCs w:val="24"/>
                <w:lang w:val="ru-RU"/>
              </w:rPr>
            </w:pPr>
            <w:r w:rsidRPr="00DD06B7">
              <w:t>—</w:t>
            </w:r>
          </w:p>
        </w:tc>
        <w:tc>
          <w:tcPr>
            <w:tcW w:w="596" w:type="dxa"/>
            <w:tcBorders>
              <w:right w:val="single" w:sz="12" w:space="0" w:color="auto"/>
            </w:tcBorders>
            <w:vAlign w:val="center"/>
          </w:tcPr>
          <w:p w14:paraId="4FC24E4A" w14:textId="77777777" w:rsidR="002E7620" w:rsidRPr="00DD06B7" w:rsidRDefault="002E7620" w:rsidP="007977C8">
            <w:pPr>
              <w:spacing w:after="0"/>
              <w:jc w:val="center"/>
              <w:rPr>
                <w:sz w:val="24"/>
                <w:szCs w:val="24"/>
                <w:lang w:val="ru-RU"/>
              </w:rPr>
            </w:pPr>
            <w:r w:rsidRPr="00DD06B7">
              <w:t>—</w:t>
            </w:r>
          </w:p>
        </w:tc>
        <w:tc>
          <w:tcPr>
            <w:tcW w:w="650" w:type="dxa"/>
            <w:tcBorders>
              <w:left w:val="single" w:sz="12" w:space="0" w:color="auto"/>
            </w:tcBorders>
            <w:vAlign w:val="center"/>
          </w:tcPr>
          <w:p w14:paraId="6C423E07" w14:textId="77777777" w:rsidR="002E7620" w:rsidRPr="00DD06B7" w:rsidRDefault="002E7620" w:rsidP="007977C8">
            <w:pPr>
              <w:spacing w:after="0"/>
              <w:jc w:val="center"/>
              <w:rPr>
                <w:sz w:val="24"/>
                <w:szCs w:val="24"/>
                <w:lang w:val="ru-RU"/>
              </w:rPr>
            </w:pPr>
            <w:r w:rsidRPr="00DD06B7">
              <w:t>—</w:t>
            </w:r>
          </w:p>
        </w:tc>
        <w:tc>
          <w:tcPr>
            <w:tcW w:w="650" w:type="dxa"/>
            <w:vAlign w:val="center"/>
          </w:tcPr>
          <w:p w14:paraId="445287E1" w14:textId="77777777" w:rsidR="002E7620" w:rsidRPr="00DD06B7" w:rsidRDefault="002E7620" w:rsidP="007977C8">
            <w:pPr>
              <w:spacing w:after="0"/>
              <w:jc w:val="center"/>
              <w:rPr>
                <w:sz w:val="24"/>
                <w:szCs w:val="24"/>
                <w:lang w:val="ru-RU"/>
              </w:rPr>
            </w:pPr>
            <w:r w:rsidRPr="00DD06B7">
              <w:t>—</w:t>
            </w:r>
          </w:p>
        </w:tc>
        <w:tc>
          <w:tcPr>
            <w:tcW w:w="651" w:type="dxa"/>
            <w:tcBorders>
              <w:right w:val="single" w:sz="12" w:space="0" w:color="auto"/>
            </w:tcBorders>
            <w:vAlign w:val="center"/>
          </w:tcPr>
          <w:p w14:paraId="2D33ADF6" w14:textId="77777777" w:rsidR="002E7620" w:rsidRPr="00DD06B7" w:rsidRDefault="002E7620" w:rsidP="007977C8">
            <w:pPr>
              <w:spacing w:after="0"/>
              <w:jc w:val="center"/>
              <w:rPr>
                <w:sz w:val="24"/>
                <w:szCs w:val="24"/>
                <w:lang w:val="ru-RU"/>
              </w:rPr>
            </w:pPr>
            <w:r w:rsidRPr="00DD06B7">
              <w:t>—</w:t>
            </w:r>
          </w:p>
        </w:tc>
        <w:tc>
          <w:tcPr>
            <w:tcW w:w="756" w:type="dxa"/>
            <w:tcBorders>
              <w:left w:val="single" w:sz="12" w:space="0" w:color="auto"/>
            </w:tcBorders>
            <w:vAlign w:val="center"/>
          </w:tcPr>
          <w:p w14:paraId="32A58D6F" w14:textId="77777777" w:rsidR="002E7620" w:rsidRPr="00DD06B7" w:rsidRDefault="002E7620" w:rsidP="007977C8">
            <w:pPr>
              <w:spacing w:after="0"/>
              <w:jc w:val="center"/>
              <w:rPr>
                <w:sz w:val="24"/>
                <w:szCs w:val="24"/>
                <w:lang w:val="ru-RU"/>
              </w:rPr>
            </w:pPr>
            <w:r w:rsidRPr="00DD06B7">
              <w:t>—</w:t>
            </w:r>
          </w:p>
        </w:tc>
        <w:tc>
          <w:tcPr>
            <w:tcW w:w="756" w:type="dxa"/>
            <w:vAlign w:val="center"/>
          </w:tcPr>
          <w:p w14:paraId="142FB7B7" w14:textId="77777777" w:rsidR="002E7620" w:rsidRPr="00DD06B7" w:rsidRDefault="002E7620" w:rsidP="007977C8">
            <w:pPr>
              <w:spacing w:after="0"/>
              <w:jc w:val="center"/>
              <w:rPr>
                <w:sz w:val="24"/>
                <w:szCs w:val="24"/>
                <w:lang w:val="ru-RU"/>
              </w:rPr>
            </w:pPr>
            <w:r w:rsidRPr="00DD06B7">
              <w:t>—</w:t>
            </w:r>
          </w:p>
        </w:tc>
        <w:tc>
          <w:tcPr>
            <w:tcW w:w="898" w:type="dxa"/>
            <w:tcBorders>
              <w:right w:val="single" w:sz="12" w:space="0" w:color="auto"/>
            </w:tcBorders>
            <w:vAlign w:val="center"/>
          </w:tcPr>
          <w:p w14:paraId="05A79989" w14:textId="77777777" w:rsidR="002E7620" w:rsidRPr="00DD06B7" w:rsidRDefault="002E7620" w:rsidP="007977C8">
            <w:pPr>
              <w:spacing w:after="0"/>
              <w:jc w:val="center"/>
              <w:rPr>
                <w:sz w:val="24"/>
                <w:szCs w:val="24"/>
                <w:lang w:val="ru-RU"/>
              </w:rPr>
            </w:pPr>
            <w:r w:rsidRPr="00DD06B7">
              <w:t>—</w:t>
            </w:r>
          </w:p>
        </w:tc>
        <w:tc>
          <w:tcPr>
            <w:tcW w:w="2376" w:type="dxa"/>
            <w:tcBorders>
              <w:left w:val="single" w:sz="12" w:space="0" w:color="auto"/>
            </w:tcBorders>
            <w:vAlign w:val="center"/>
          </w:tcPr>
          <w:p w14:paraId="09B9DD23" w14:textId="77777777" w:rsidR="002E7620" w:rsidRPr="00DD06B7" w:rsidRDefault="002E7620" w:rsidP="007977C8">
            <w:pPr>
              <w:spacing w:after="0"/>
              <w:jc w:val="center"/>
              <w:rPr>
                <w:sz w:val="18"/>
                <w:szCs w:val="18"/>
                <w:lang w:val="ru-RU" w:eastAsia="ru-RU"/>
              </w:rPr>
            </w:pPr>
          </w:p>
        </w:tc>
      </w:tr>
      <w:tr w:rsidR="002E7620" w:rsidRPr="00DD06B7" w14:paraId="2542EF0B" w14:textId="77777777" w:rsidTr="007977C8">
        <w:trPr>
          <w:trHeight w:val="221"/>
          <w:jc w:val="center"/>
        </w:trPr>
        <w:tc>
          <w:tcPr>
            <w:tcW w:w="536" w:type="dxa"/>
            <w:tcBorders>
              <w:right w:val="single" w:sz="12" w:space="0" w:color="auto"/>
            </w:tcBorders>
            <w:vAlign w:val="center"/>
          </w:tcPr>
          <w:p w14:paraId="58C7B688" w14:textId="77777777" w:rsidR="002E7620" w:rsidRPr="00DD06B7" w:rsidRDefault="002E7620" w:rsidP="007977C8">
            <w:pPr>
              <w:widowControl w:val="0"/>
              <w:spacing w:after="0" w:line="240" w:lineRule="auto"/>
              <w:jc w:val="center"/>
              <w:rPr>
                <w:sz w:val="24"/>
                <w:szCs w:val="24"/>
                <w:lang w:val="ru-RU" w:eastAsia="ru-RU"/>
              </w:rPr>
            </w:pPr>
          </w:p>
        </w:tc>
        <w:tc>
          <w:tcPr>
            <w:tcW w:w="1930" w:type="dxa"/>
            <w:tcBorders>
              <w:right w:val="single" w:sz="12" w:space="0" w:color="auto"/>
            </w:tcBorders>
            <w:vAlign w:val="center"/>
          </w:tcPr>
          <w:p w14:paraId="00B267B6" w14:textId="77777777" w:rsidR="002E7620" w:rsidRPr="00DD06B7" w:rsidRDefault="002E7620" w:rsidP="007977C8">
            <w:pPr>
              <w:spacing w:after="0"/>
              <w:jc w:val="center"/>
              <w:rPr>
                <w:b/>
                <w:bCs/>
                <w:sz w:val="24"/>
                <w:szCs w:val="24"/>
                <w:lang w:val="ru-RU"/>
              </w:rPr>
            </w:pPr>
            <w:r w:rsidRPr="00DD06B7">
              <w:rPr>
                <w:b/>
                <w:bCs/>
                <w:sz w:val="24"/>
                <w:szCs w:val="24"/>
                <w:lang w:val="ru-RU"/>
              </w:rPr>
              <w:t>ВИХІД</w:t>
            </w:r>
          </w:p>
        </w:tc>
        <w:tc>
          <w:tcPr>
            <w:tcW w:w="577" w:type="dxa"/>
            <w:tcBorders>
              <w:left w:val="single" w:sz="12" w:space="0" w:color="auto"/>
            </w:tcBorders>
            <w:vAlign w:val="center"/>
          </w:tcPr>
          <w:p w14:paraId="57415E99" w14:textId="77777777" w:rsidR="002E7620" w:rsidRPr="00DD06B7" w:rsidRDefault="002E7620" w:rsidP="007977C8">
            <w:pPr>
              <w:spacing w:after="0"/>
              <w:ind w:right="-154"/>
              <w:jc w:val="center"/>
              <w:rPr>
                <w:b/>
                <w:bCs/>
                <w:sz w:val="24"/>
                <w:szCs w:val="24"/>
                <w:lang w:val="ru-RU"/>
              </w:rPr>
            </w:pPr>
          </w:p>
        </w:tc>
        <w:tc>
          <w:tcPr>
            <w:tcW w:w="576" w:type="dxa"/>
            <w:vAlign w:val="center"/>
          </w:tcPr>
          <w:p w14:paraId="01D6F73E" w14:textId="77777777" w:rsidR="002E7620" w:rsidRPr="00DD06B7" w:rsidRDefault="002E7620" w:rsidP="007977C8">
            <w:pPr>
              <w:rPr>
                <w:b/>
                <w:bCs/>
                <w:sz w:val="24"/>
                <w:szCs w:val="24"/>
                <w:lang w:val="ru-RU"/>
              </w:rPr>
            </w:pPr>
          </w:p>
        </w:tc>
        <w:tc>
          <w:tcPr>
            <w:tcW w:w="576" w:type="dxa"/>
            <w:tcBorders>
              <w:right w:val="single" w:sz="12" w:space="0" w:color="auto"/>
            </w:tcBorders>
            <w:vAlign w:val="center"/>
          </w:tcPr>
          <w:p w14:paraId="2ED7B46E" w14:textId="77777777" w:rsidR="002E7620" w:rsidRPr="00DD06B7" w:rsidRDefault="002E7620" w:rsidP="007977C8">
            <w:pPr>
              <w:spacing w:after="0" w:line="276" w:lineRule="auto"/>
              <w:rPr>
                <w:rFonts w:ascii="Calibri" w:hAnsi="Calibri"/>
                <w:sz w:val="20"/>
                <w:szCs w:val="20"/>
                <w:lang w:eastAsia="uk-UA"/>
              </w:rPr>
            </w:pPr>
          </w:p>
        </w:tc>
        <w:tc>
          <w:tcPr>
            <w:tcW w:w="576" w:type="dxa"/>
            <w:tcBorders>
              <w:left w:val="single" w:sz="12" w:space="0" w:color="auto"/>
            </w:tcBorders>
            <w:vAlign w:val="center"/>
          </w:tcPr>
          <w:p w14:paraId="2431AE91" w14:textId="77777777" w:rsidR="002E7620" w:rsidRPr="00DD06B7" w:rsidRDefault="002E7620" w:rsidP="007977C8">
            <w:pPr>
              <w:spacing w:after="0"/>
              <w:ind w:right="-154"/>
              <w:jc w:val="center"/>
              <w:rPr>
                <w:b/>
                <w:sz w:val="24"/>
                <w:szCs w:val="24"/>
                <w:lang w:val="ru-RU"/>
              </w:rPr>
            </w:pPr>
            <w:r w:rsidRPr="00DD06B7">
              <w:rPr>
                <w:b/>
                <w:sz w:val="24"/>
                <w:szCs w:val="24"/>
                <w:lang w:val="ru-RU"/>
              </w:rPr>
              <w:t>100</w:t>
            </w:r>
          </w:p>
        </w:tc>
        <w:tc>
          <w:tcPr>
            <w:tcW w:w="576" w:type="dxa"/>
            <w:vAlign w:val="center"/>
          </w:tcPr>
          <w:p w14:paraId="2102A98C" w14:textId="77777777" w:rsidR="002E7620" w:rsidRPr="00DD06B7" w:rsidRDefault="002E7620" w:rsidP="007977C8">
            <w:pPr>
              <w:spacing w:after="0"/>
              <w:ind w:right="-154"/>
              <w:jc w:val="center"/>
              <w:rPr>
                <w:b/>
                <w:sz w:val="24"/>
                <w:szCs w:val="24"/>
                <w:lang w:val="ru-RU"/>
              </w:rPr>
            </w:pPr>
            <w:r w:rsidRPr="00DD06B7">
              <w:rPr>
                <w:b/>
                <w:sz w:val="24"/>
                <w:szCs w:val="24"/>
                <w:lang w:val="ru-RU"/>
              </w:rPr>
              <w:t>105</w:t>
            </w:r>
          </w:p>
        </w:tc>
        <w:tc>
          <w:tcPr>
            <w:tcW w:w="577" w:type="dxa"/>
            <w:tcBorders>
              <w:right w:val="single" w:sz="12" w:space="0" w:color="auto"/>
            </w:tcBorders>
            <w:vAlign w:val="center"/>
          </w:tcPr>
          <w:p w14:paraId="7E2F3486" w14:textId="77777777" w:rsidR="002E7620" w:rsidRPr="00DD06B7" w:rsidRDefault="002E7620" w:rsidP="007977C8">
            <w:pPr>
              <w:spacing w:after="0"/>
              <w:ind w:right="-154"/>
              <w:jc w:val="center"/>
              <w:rPr>
                <w:b/>
                <w:sz w:val="24"/>
                <w:szCs w:val="24"/>
                <w:lang w:val="ru-RU"/>
              </w:rPr>
            </w:pPr>
            <w:r w:rsidRPr="00DD06B7">
              <w:rPr>
                <w:b/>
                <w:sz w:val="24"/>
                <w:szCs w:val="24"/>
                <w:lang w:val="ru-RU"/>
              </w:rPr>
              <w:t>138</w:t>
            </w:r>
          </w:p>
        </w:tc>
        <w:tc>
          <w:tcPr>
            <w:tcW w:w="644" w:type="dxa"/>
            <w:tcBorders>
              <w:left w:val="single" w:sz="12" w:space="0" w:color="auto"/>
            </w:tcBorders>
            <w:vAlign w:val="center"/>
          </w:tcPr>
          <w:p w14:paraId="73FF029F" w14:textId="77777777" w:rsidR="002E7620" w:rsidRPr="00DD06B7" w:rsidRDefault="002E7620" w:rsidP="007977C8">
            <w:pPr>
              <w:spacing w:after="0"/>
              <w:ind w:right="-154"/>
              <w:jc w:val="center"/>
              <w:rPr>
                <w:b/>
                <w:sz w:val="24"/>
                <w:szCs w:val="24"/>
                <w:lang w:val="ru-RU"/>
              </w:rPr>
            </w:pPr>
            <w:r w:rsidRPr="00DD06B7">
              <w:rPr>
                <w:b/>
                <w:sz w:val="24"/>
                <w:szCs w:val="24"/>
                <w:lang w:val="ru-RU"/>
              </w:rPr>
              <w:t>9,6</w:t>
            </w:r>
          </w:p>
        </w:tc>
        <w:tc>
          <w:tcPr>
            <w:tcW w:w="644" w:type="dxa"/>
            <w:vAlign w:val="center"/>
          </w:tcPr>
          <w:p w14:paraId="1914770A" w14:textId="77777777" w:rsidR="002E7620" w:rsidRPr="00DD06B7" w:rsidRDefault="002E7620" w:rsidP="007977C8">
            <w:pPr>
              <w:spacing w:after="0"/>
              <w:ind w:right="-154"/>
              <w:jc w:val="center"/>
              <w:rPr>
                <w:b/>
                <w:sz w:val="24"/>
                <w:szCs w:val="24"/>
                <w:lang w:val="ru-RU"/>
              </w:rPr>
            </w:pPr>
            <w:r w:rsidRPr="00DD06B7">
              <w:rPr>
                <w:b/>
                <w:sz w:val="24"/>
                <w:szCs w:val="24"/>
                <w:lang w:val="ru-RU"/>
              </w:rPr>
              <w:t>9,6</w:t>
            </w:r>
          </w:p>
        </w:tc>
        <w:tc>
          <w:tcPr>
            <w:tcW w:w="644" w:type="dxa"/>
            <w:tcBorders>
              <w:right w:val="single" w:sz="12" w:space="0" w:color="auto"/>
            </w:tcBorders>
            <w:vAlign w:val="center"/>
          </w:tcPr>
          <w:p w14:paraId="4127760D" w14:textId="77777777" w:rsidR="002E7620" w:rsidRPr="00DD06B7" w:rsidRDefault="002E7620" w:rsidP="007977C8">
            <w:pPr>
              <w:spacing w:after="0"/>
              <w:ind w:right="-154"/>
              <w:jc w:val="center"/>
              <w:rPr>
                <w:b/>
                <w:sz w:val="24"/>
                <w:szCs w:val="24"/>
                <w:lang w:val="ru-RU"/>
              </w:rPr>
            </w:pPr>
            <w:r w:rsidRPr="00DD06B7">
              <w:rPr>
                <w:b/>
                <w:sz w:val="24"/>
                <w:szCs w:val="24"/>
                <w:lang w:val="ru-RU"/>
              </w:rPr>
              <w:t>12,6</w:t>
            </w:r>
          </w:p>
        </w:tc>
        <w:tc>
          <w:tcPr>
            <w:tcW w:w="596" w:type="dxa"/>
            <w:tcBorders>
              <w:left w:val="single" w:sz="12" w:space="0" w:color="auto"/>
            </w:tcBorders>
            <w:vAlign w:val="center"/>
          </w:tcPr>
          <w:p w14:paraId="21E8AC23" w14:textId="77777777" w:rsidR="002E7620" w:rsidRPr="00DD06B7" w:rsidRDefault="002E7620" w:rsidP="007977C8">
            <w:pPr>
              <w:spacing w:after="0"/>
              <w:ind w:right="-154"/>
              <w:jc w:val="center"/>
              <w:rPr>
                <w:b/>
                <w:sz w:val="24"/>
                <w:szCs w:val="24"/>
                <w:lang w:val="ru-RU"/>
              </w:rPr>
            </w:pPr>
            <w:r w:rsidRPr="00DD06B7">
              <w:rPr>
                <w:b/>
                <w:sz w:val="24"/>
                <w:szCs w:val="24"/>
                <w:lang w:val="ru-RU"/>
              </w:rPr>
              <w:t>8,2</w:t>
            </w:r>
          </w:p>
        </w:tc>
        <w:tc>
          <w:tcPr>
            <w:tcW w:w="595" w:type="dxa"/>
            <w:vAlign w:val="center"/>
          </w:tcPr>
          <w:p w14:paraId="76208544" w14:textId="77777777" w:rsidR="002E7620" w:rsidRPr="00DD06B7" w:rsidRDefault="002E7620" w:rsidP="007977C8">
            <w:pPr>
              <w:spacing w:after="0"/>
              <w:ind w:right="-154"/>
              <w:jc w:val="center"/>
              <w:rPr>
                <w:b/>
                <w:sz w:val="24"/>
                <w:szCs w:val="24"/>
                <w:lang w:val="ru-RU"/>
              </w:rPr>
            </w:pPr>
            <w:r w:rsidRPr="00DD06B7">
              <w:rPr>
                <w:b/>
                <w:sz w:val="24"/>
                <w:szCs w:val="24"/>
                <w:lang w:val="ru-RU"/>
              </w:rPr>
              <w:t>8,2</w:t>
            </w:r>
          </w:p>
        </w:tc>
        <w:tc>
          <w:tcPr>
            <w:tcW w:w="596" w:type="dxa"/>
            <w:tcBorders>
              <w:right w:val="single" w:sz="12" w:space="0" w:color="auto"/>
            </w:tcBorders>
            <w:vAlign w:val="center"/>
          </w:tcPr>
          <w:p w14:paraId="58A577A4" w14:textId="77777777" w:rsidR="002E7620" w:rsidRPr="00DD06B7" w:rsidRDefault="002E7620" w:rsidP="007977C8">
            <w:pPr>
              <w:spacing w:after="0"/>
              <w:ind w:right="-154"/>
              <w:jc w:val="center"/>
              <w:rPr>
                <w:b/>
                <w:sz w:val="24"/>
                <w:szCs w:val="24"/>
                <w:lang w:val="ru-RU"/>
              </w:rPr>
            </w:pPr>
            <w:r w:rsidRPr="00DD06B7">
              <w:rPr>
                <w:b/>
                <w:sz w:val="24"/>
                <w:szCs w:val="24"/>
                <w:lang w:val="ru-RU"/>
              </w:rPr>
              <w:t>11,7</w:t>
            </w:r>
          </w:p>
        </w:tc>
        <w:tc>
          <w:tcPr>
            <w:tcW w:w="650" w:type="dxa"/>
            <w:tcBorders>
              <w:left w:val="single" w:sz="12" w:space="0" w:color="auto"/>
            </w:tcBorders>
            <w:vAlign w:val="center"/>
          </w:tcPr>
          <w:p w14:paraId="5EEBA4D2" w14:textId="77777777" w:rsidR="002E7620" w:rsidRPr="00DD06B7" w:rsidRDefault="002E7620" w:rsidP="007977C8">
            <w:pPr>
              <w:spacing w:after="0"/>
              <w:ind w:right="-154"/>
              <w:jc w:val="center"/>
              <w:rPr>
                <w:b/>
                <w:sz w:val="24"/>
                <w:szCs w:val="24"/>
                <w:lang w:val="ru-RU"/>
              </w:rPr>
            </w:pPr>
            <w:r w:rsidRPr="00DD06B7">
              <w:rPr>
                <w:b/>
                <w:sz w:val="24"/>
                <w:szCs w:val="24"/>
                <w:lang w:val="ru-RU"/>
              </w:rPr>
              <w:t>11,8</w:t>
            </w:r>
          </w:p>
        </w:tc>
        <w:tc>
          <w:tcPr>
            <w:tcW w:w="650" w:type="dxa"/>
            <w:vAlign w:val="center"/>
          </w:tcPr>
          <w:p w14:paraId="111EE8C1" w14:textId="77777777" w:rsidR="002E7620" w:rsidRPr="00DD06B7" w:rsidRDefault="002E7620" w:rsidP="007977C8">
            <w:pPr>
              <w:spacing w:after="0"/>
              <w:ind w:right="-154"/>
              <w:jc w:val="center"/>
              <w:rPr>
                <w:b/>
                <w:sz w:val="24"/>
                <w:szCs w:val="24"/>
                <w:lang w:val="ru-RU"/>
              </w:rPr>
            </w:pPr>
            <w:r w:rsidRPr="00DD06B7">
              <w:rPr>
                <w:b/>
                <w:sz w:val="24"/>
                <w:szCs w:val="24"/>
                <w:lang w:val="ru-RU"/>
              </w:rPr>
              <w:t>16,8</w:t>
            </w:r>
          </w:p>
        </w:tc>
        <w:tc>
          <w:tcPr>
            <w:tcW w:w="651" w:type="dxa"/>
            <w:tcBorders>
              <w:right w:val="single" w:sz="12" w:space="0" w:color="auto"/>
            </w:tcBorders>
            <w:vAlign w:val="center"/>
          </w:tcPr>
          <w:p w14:paraId="69D3ED22" w14:textId="77777777" w:rsidR="002E7620" w:rsidRPr="00DD06B7" w:rsidRDefault="002E7620" w:rsidP="007977C8">
            <w:pPr>
              <w:spacing w:after="0"/>
              <w:ind w:right="-154"/>
              <w:jc w:val="center"/>
              <w:rPr>
                <w:b/>
                <w:sz w:val="24"/>
                <w:szCs w:val="24"/>
                <w:lang w:val="ru-RU"/>
              </w:rPr>
            </w:pPr>
            <w:r w:rsidRPr="00DD06B7">
              <w:rPr>
                <w:b/>
                <w:sz w:val="24"/>
                <w:szCs w:val="24"/>
                <w:lang w:val="ru-RU"/>
              </w:rPr>
              <w:t>21,8</w:t>
            </w:r>
          </w:p>
        </w:tc>
        <w:tc>
          <w:tcPr>
            <w:tcW w:w="756" w:type="dxa"/>
            <w:tcBorders>
              <w:left w:val="single" w:sz="12" w:space="0" w:color="auto"/>
            </w:tcBorders>
            <w:vAlign w:val="center"/>
          </w:tcPr>
          <w:p w14:paraId="023D13F6" w14:textId="77777777" w:rsidR="002E7620" w:rsidRPr="00DD06B7" w:rsidRDefault="002E7620" w:rsidP="007977C8">
            <w:pPr>
              <w:spacing w:after="0"/>
              <w:ind w:right="-154"/>
              <w:jc w:val="center"/>
              <w:rPr>
                <w:b/>
                <w:sz w:val="24"/>
                <w:szCs w:val="24"/>
                <w:lang w:val="ru-RU"/>
              </w:rPr>
            </w:pPr>
            <w:r w:rsidRPr="00DD06B7">
              <w:rPr>
                <w:b/>
                <w:sz w:val="24"/>
                <w:szCs w:val="24"/>
                <w:lang w:val="ru-RU"/>
              </w:rPr>
              <w:t>157</w:t>
            </w:r>
          </w:p>
        </w:tc>
        <w:tc>
          <w:tcPr>
            <w:tcW w:w="756" w:type="dxa"/>
            <w:vAlign w:val="center"/>
          </w:tcPr>
          <w:p w14:paraId="7C337957" w14:textId="77777777" w:rsidR="002E7620" w:rsidRPr="00DD06B7" w:rsidRDefault="002E7620" w:rsidP="007977C8">
            <w:pPr>
              <w:spacing w:after="0"/>
              <w:ind w:right="-154"/>
              <w:jc w:val="center"/>
              <w:rPr>
                <w:b/>
                <w:sz w:val="24"/>
                <w:szCs w:val="24"/>
                <w:lang w:val="ru-RU"/>
              </w:rPr>
            </w:pPr>
            <w:r w:rsidRPr="00DD06B7">
              <w:rPr>
                <w:b/>
                <w:sz w:val="24"/>
                <w:szCs w:val="24"/>
                <w:lang w:val="ru-RU"/>
              </w:rPr>
              <w:t>176</w:t>
            </w:r>
          </w:p>
        </w:tc>
        <w:tc>
          <w:tcPr>
            <w:tcW w:w="898" w:type="dxa"/>
            <w:tcBorders>
              <w:right w:val="single" w:sz="12" w:space="0" w:color="auto"/>
            </w:tcBorders>
            <w:vAlign w:val="center"/>
          </w:tcPr>
          <w:p w14:paraId="5DC2E88E" w14:textId="77777777" w:rsidR="002E7620" w:rsidRPr="00DD06B7" w:rsidRDefault="002E7620" w:rsidP="007977C8">
            <w:pPr>
              <w:spacing w:after="0"/>
              <w:ind w:right="-154"/>
              <w:jc w:val="center"/>
              <w:rPr>
                <w:b/>
                <w:sz w:val="24"/>
                <w:szCs w:val="24"/>
                <w:lang w:val="ru-RU"/>
              </w:rPr>
            </w:pPr>
            <w:r w:rsidRPr="00DD06B7">
              <w:rPr>
                <w:b/>
                <w:sz w:val="24"/>
                <w:szCs w:val="24"/>
                <w:lang w:val="ru-RU"/>
              </w:rPr>
              <w:t>239</w:t>
            </w:r>
          </w:p>
        </w:tc>
        <w:tc>
          <w:tcPr>
            <w:tcW w:w="2376" w:type="dxa"/>
            <w:tcBorders>
              <w:left w:val="single" w:sz="12" w:space="0" w:color="auto"/>
            </w:tcBorders>
            <w:vAlign w:val="center"/>
          </w:tcPr>
          <w:p w14:paraId="19607A5D" w14:textId="77777777" w:rsidR="002E7620" w:rsidRPr="00DD06B7" w:rsidRDefault="002E7620" w:rsidP="007977C8">
            <w:pPr>
              <w:rPr>
                <w:b/>
                <w:bCs/>
                <w:sz w:val="24"/>
                <w:szCs w:val="24"/>
                <w:lang w:val="ru-RU"/>
              </w:rPr>
            </w:pPr>
          </w:p>
        </w:tc>
      </w:tr>
    </w:tbl>
    <w:p w14:paraId="13D947C0" w14:textId="77777777" w:rsidR="002E7620" w:rsidRPr="00DD06B7" w:rsidRDefault="002E7620" w:rsidP="002E7620">
      <w:pPr>
        <w:widowControl w:val="0"/>
        <w:spacing w:after="0" w:line="276" w:lineRule="auto"/>
        <w:jc w:val="center"/>
        <w:rPr>
          <w:b/>
          <w:sz w:val="24"/>
          <w:szCs w:val="24"/>
          <w:lang w:eastAsia="ru-RU"/>
        </w:rPr>
      </w:pPr>
    </w:p>
    <w:p w14:paraId="11A2408F" w14:textId="77777777" w:rsidR="002E7620" w:rsidRPr="00DD06B7" w:rsidRDefault="002E7620" w:rsidP="002E7620">
      <w:pPr>
        <w:widowControl w:val="0"/>
        <w:spacing w:after="0" w:line="276" w:lineRule="auto"/>
        <w:jc w:val="center"/>
        <w:rPr>
          <w:b/>
          <w:sz w:val="24"/>
          <w:szCs w:val="24"/>
          <w:lang w:eastAsia="ru-RU"/>
        </w:rPr>
      </w:pPr>
      <w:r w:rsidRPr="00DD06B7">
        <w:rPr>
          <w:b/>
          <w:sz w:val="24"/>
          <w:szCs w:val="24"/>
          <w:lang w:eastAsia="ru-RU"/>
        </w:rPr>
        <w:lastRenderedPageBreak/>
        <w:t>Технологія приготування</w:t>
      </w:r>
    </w:p>
    <w:p w14:paraId="18935D15" w14:textId="77777777" w:rsidR="002E7620" w:rsidRPr="00DD06B7" w:rsidRDefault="002E7620" w:rsidP="002E7620">
      <w:pPr>
        <w:spacing w:after="0"/>
        <w:ind w:firstLine="567"/>
        <w:jc w:val="both"/>
        <w:rPr>
          <w:sz w:val="16"/>
          <w:szCs w:val="16"/>
        </w:rPr>
      </w:pPr>
    </w:p>
    <w:p w14:paraId="6866ABC5" w14:textId="77777777" w:rsidR="002E7620" w:rsidRPr="00DD06B7" w:rsidRDefault="002E7620" w:rsidP="002E7620">
      <w:pPr>
        <w:spacing w:after="0" w:line="240" w:lineRule="auto"/>
        <w:ind w:firstLine="567"/>
        <w:jc w:val="both"/>
        <w:rPr>
          <w:sz w:val="24"/>
          <w:szCs w:val="24"/>
          <w:lang w:eastAsia="ru-RU"/>
        </w:rPr>
      </w:pPr>
      <w:r w:rsidRPr="00DD06B7">
        <w:rPr>
          <w:sz w:val="24"/>
          <w:szCs w:val="24"/>
          <w:lang w:eastAsia="uk-UA"/>
        </w:rPr>
        <w:t xml:space="preserve">Підготовлену моркву шинкують і припускають з вершковим маслом в молоці. Перед закінченням припускання додають манну крупу, перемішують та варять до готовності. Отриману морквяну масу з’єднують з протертим сиром кисломолочним, яйцями, цукром </w:t>
      </w:r>
      <w:r w:rsidRPr="00DD06B7">
        <w:rPr>
          <w:sz w:val="24"/>
          <w:szCs w:val="24"/>
        </w:rPr>
        <w:t>(крім вікової категорії від 1-3 років)</w:t>
      </w:r>
      <w:r w:rsidRPr="00DD06B7">
        <w:rPr>
          <w:sz w:val="24"/>
          <w:szCs w:val="24"/>
          <w:lang w:eastAsia="uk-UA"/>
        </w:rPr>
        <w:t>. Масу добре вимішують і викладають на змащений олією рослинною та посипаний сухарями панірувальними лист шаром завтовшки 2,5-</w:t>
      </w:r>
      <w:smartTag w:uri="urn:schemas-microsoft-com:office:smarttags" w:element="metricconverter">
        <w:smartTagPr>
          <w:attr w:name="ProductID" w:val="3 см"/>
        </w:smartTagPr>
        <w:r w:rsidRPr="00DD06B7">
          <w:rPr>
            <w:sz w:val="24"/>
            <w:szCs w:val="24"/>
            <w:lang w:eastAsia="uk-UA"/>
          </w:rPr>
          <w:t>3 см</w:t>
        </w:r>
      </w:smartTag>
      <w:r w:rsidRPr="00DD06B7">
        <w:rPr>
          <w:sz w:val="24"/>
          <w:szCs w:val="24"/>
          <w:lang w:eastAsia="uk-UA"/>
        </w:rPr>
        <w:t>, вирівнюють поверхню, змазують сметаною та запікають у духовій шафі за температури 220-250 °С до готовності (20 хв). Охолоджують до температури 70 °С та нарізають на порції. Готову страву охолоджують до 70 ⁰С, після чого нарізають на порції у вигляді трикутників, квадратів або ромбів. Подають з соусом або сметаною.</w:t>
      </w:r>
    </w:p>
    <w:p w14:paraId="45D886CC" w14:textId="77777777" w:rsidR="002E7620" w:rsidRPr="00DD06B7" w:rsidRDefault="002E7620" w:rsidP="002E7620">
      <w:pPr>
        <w:widowControl w:val="0"/>
        <w:spacing w:after="0" w:line="240" w:lineRule="auto"/>
        <w:ind w:firstLine="567"/>
        <w:jc w:val="both"/>
        <w:rPr>
          <w:sz w:val="24"/>
          <w:szCs w:val="24"/>
        </w:rPr>
      </w:pPr>
      <w:r w:rsidRPr="00DD06B7">
        <w:rPr>
          <w:sz w:val="24"/>
          <w:szCs w:val="24"/>
        </w:rPr>
        <w:t>Подають на мілкій закусочній тарілці при температурі 60-65⁰ С.</w:t>
      </w:r>
    </w:p>
    <w:p w14:paraId="1EB81EF9" w14:textId="77777777" w:rsidR="002E7620" w:rsidRPr="00DD06B7" w:rsidRDefault="002E7620" w:rsidP="002E7620">
      <w:pPr>
        <w:widowControl w:val="0"/>
        <w:spacing w:after="0" w:line="240" w:lineRule="auto"/>
        <w:ind w:firstLine="567"/>
        <w:jc w:val="both"/>
        <w:rPr>
          <w:sz w:val="24"/>
          <w:szCs w:val="24"/>
        </w:rPr>
      </w:pPr>
    </w:p>
    <w:p w14:paraId="1888E849"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Характеристика готової страви</w:t>
      </w:r>
    </w:p>
    <w:p w14:paraId="57440A57" w14:textId="77777777" w:rsidR="002E7620" w:rsidRPr="00DD06B7" w:rsidRDefault="002E7620" w:rsidP="002E7620">
      <w:pPr>
        <w:widowControl w:val="0"/>
        <w:spacing w:after="0" w:line="240" w:lineRule="auto"/>
        <w:ind w:firstLine="567"/>
        <w:jc w:val="center"/>
        <w:rPr>
          <w:b/>
          <w:sz w:val="16"/>
          <w:szCs w:val="16"/>
          <w:lang w:eastAsia="ru-RU"/>
        </w:rPr>
      </w:pPr>
    </w:p>
    <w:p w14:paraId="684D92EE" w14:textId="77777777" w:rsidR="002E7620" w:rsidRPr="00DD06B7" w:rsidRDefault="002E7620" w:rsidP="002E7620">
      <w:pPr>
        <w:widowControl w:val="0"/>
        <w:spacing w:after="0" w:line="240" w:lineRule="auto"/>
        <w:ind w:firstLine="567"/>
        <w:jc w:val="both"/>
        <w:rPr>
          <w:sz w:val="24"/>
          <w:szCs w:val="24"/>
        </w:rPr>
      </w:pPr>
      <w:r w:rsidRPr="00DD06B7">
        <w:rPr>
          <w:b/>
          <w:sz w:val="24"/>
          <w:szCs w:val="24"/>
          <w:lang w:eastAsia="ru-RU"/>
        </w:rPr>
        <w:t xml:space="preserve">Зовнішній вигляд </w:t>
      </w:r>
      <w:r w:rsidRPr="00DD06B7">
        <w:rPr>
          <w:sz w:val="24"/>
          <w:szCs w:val="24"/>
          <w:lang w:eastAsia="ru-RU"/>
        </w:rPr>
        <w:t xml:space="preserve"> – </w:t>
      </w:r>
      <w:r w:rsidRPr="00DD06B7">
        <w:rPr>
          <w:sz w:val="24"/>
          <w:szCs w:val="24"/>
        </w:rPr>
        <w:t>запіканка нарізаний рівними шматками, поверхня гладенька, без грубих тріщин.</w:t>
      </w:r>
    </w:p>
    <w:p w14:paraId="030AA0D0" w14:textId="77777777" w:rsidR="002E7620" w:rsidRPr="00DD06B7" w:rsidRDefault="002E7620" w:rsidP="002E7620">
      <w:pPr>
        <w:widowControl w:val="0"/>
        <w:spacing w:after="0" w:line="240" w:lineRule="auto"/>
        <w:ind w:firstLine="567"/>
        <w:jc w:val="both"/>
        <w:rPr>
          <w:sz w:val="24"/>
          <w:szCs w:val="24"/>
          <w:lang w:eastAsia="ru-RU"/>
        </w:rPr>
      </w:pPr>
      <w:r w:rsidRPr="00DD06B7">
        <w:rPr>
          <w:b/>
          <w:sz w:val="24"/>
          <w:szCs w:val="24"/>
          <w:lang w:eastAsia="ru-RU"/>
        </w:rPr>
        <w:t>Колір</w:t>
      </w:r>
      <w:r w:rsidRPr="00DD06B7">
        <w:rPr>
          <w:sz w:val="24"/>
          <w:szCs w:val="24"/>
          <w:lang w:eastAsia="ru-RU"/>
        </w:rPr>
        <w:t xml:space="preserve"> – скоринки – золотавий, на розрізі – помаранчевий. </w:t>
      </w:r>
    </w:p>
    <w:p w14:paraId="49C7F1B3"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Смак і запах</w:t>
      </w:r>
      <w:r w:rsidRPr="00DD06B7">
        <w:rPr>
          <w:sz w:val="24"/>
          <w:szCs w:val="24"/>
          <w:lang w:eastAsia="ru-RU"/>
        </w:rPr>
        <w:t xml:space="preserve"> – характерний для запеченого кисломолочного сиру, моркви.</w:t>
      </w:r>
    </w:p>
    <w:p w14:paraId="16904B54"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Консистенція</w:t>
      </w:r>
      <w:r w:rsidRPr="00DD06B7">
        <w:rPr>
          <w:sz w:val="24"/>
          <w:szCs w:val="24"/>
          <w:lang w:eastAsia="ru-RU"/>
        </w:rPr>
        <w:t xml:space="preserve"> – овочів і крупи – м’яка, рихла, соковита.</w:t>
      </w:r>
    </w:p>
    <w:p w14:paraId="38A6A431"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Основні фізичні показники</w:t>
      </w:r>
    </w:p>
    <w:p w14:paraId="6BF5BAFF" w14:textId="77777777" w:rsidR="002E7620" w:rsidRPr="00DD06B7" w:rsidRDefault="002E7620" w:rsidP="002E7620">
      <w:pPr>
        <w:widowControl w:val="0"/>
        <w:spacing w:after="0" w:line="240" w:lineRule="auto"/>
        <w:ind w:firstLine="567"/>
        <w:jc w:val="center"/>
        <w:rPr>
          <w:b/>
          <w:sz w:val="16"/>
          <w:szCs w:val="16"/>
          <w:lang w:eastAsia="ru-RU"/>
        </w:rPr>
      </w:pPr>
    </w:p>
    <w:p w14:paraId="4D13C89D" w14:textId="77777777" w:rsidR="002E7620" w:rsidRPr="00DD06B7" w:rsidRDefault="002E7620" w:rsidP="002E7620">
      <w:pPr>
        <w:widowControl w:val="0"/>
        <w:spacing w:after="0" w:line="240" w:lineRule="auto"/>
        <w:ind w:firstLine="567"/>
        <w:jc w:val="both"/>
        <w:rPr>
          <w:sz w:val="24"/>
          <w:szCs w:val="24"/>
          <w:lang w:eastAsia="ru-RU"/>
        </w:rPr>
      </w:pPr>
      <w:r w:rsidRPr="00DD06B7">
        <w:rPr>
          <w:sz w:val="24"/>
          <w:szCs w:val="24"/>
          <w:lang w:eastAsia="ru-RU"/>
        </w:rPr>
        <w:t xml:space="preserve">Маса страви: </w:t>
      </w:r>
      <w:smartTag w:uri="urn:schemas-microsoft-com:office:smarttags" w:element="metricconverter">
        <w:smartTagPr>
          <w:attr w:name="ProductID" w:val="100 г"/>
        </w:smartTagPr>
        <w:r w:rsidRPr="00DD06B7">
          <w:rPr>
            <w:sz w:val="24"/>
            <w:szCs w:val="24"/>
            <w:lang w:eastAsia="ru-RU"/>
          </w:rPr>
          <w:t>100 г</w:t>
        </w:r>
      </w:smartTag>
      <w:r w:rsidRPr="00DD06B7">
        <w:rPr>
          <w:sz w:val="24"/>
          <w:szCs w:val="24"/>
          <w:lang w:eastAsia="ru-RU"/>
        </w:rPr>
        <w:t xml:space="preserve"> ± 3 %</w:t>
      </w:r>
    </w:p>
    <w:p w14:paraId="0B04122B" w14:textId="77777777" w:rsidR="002E7620" w:rsidRPr="00DD06B7" w:rsidRDefault="002E7620" w:rsidP="002E7620">
      <w:pPr>
        <w:widowControl w:val="0"/>
        <w:tabs>
          <w:tab w:val="left" w:pos="1968"/>
        </w:tabs>
        <w:spacing w:after="0" w:line="240" w:lineRule="auto"/>
        <w:ind w:firstLine="567"/>
        <w:rPr>
          <w:sz w:val="24"/>
          <w:szCs w:val="24"/>
          <w:lang w:eastAsia="ru-RU"/>
        </w:rPr>
      </w:pPr>
      <w:r w:rsidRPr="00DD06B7">
        <w:rPr>
          <w:sz w:val="24"/>
          <w:szCs w:val="24"/>
          <w:lang w:eastAsia="ru-RU"/>
        </w:rPr>
        <w:tab/>
      </w:r>
      <w:smartTag w:uri="urn:schemas-microsoft-com:office:smarttags" w:element="metricconverter">
        <w:smartTagPr>
          <w:attr w:name="ProductID" w:val="105 г"/>
        </w:smartTagPr>
        <w:r w:rsidRPr="00DD06B7">
          <w:rPr>
            <w:sz w:val="24"/>
            <w:szCs w:val="24"/>
            <w:lang w:eastAsia="ru-RU"/>
          </w:rPr>
          <w:t>105 г</w:t>
        </w:r>
      </w:smartTag>
      <w:r w:rsidRPr="00DD06B7">
        <w:rPr>
          <w:sz w:val="24"/>
          <w:szCs w:val="24"/>
          <w:lang w:eastAsia="ru-RU"/>
        </w:rPr>
        <w:t xml:space="preserve"> ± 3 %</w:t>
      </w:r>
    </w:p>
    <w:p w14:paraId="3639BB03" w14:textId="77777777" w:rsidR="002E7620" w:rsidRPr="00DD06B7" w:rsidRDefault="002E7620" w:rsidP="002E7620">
      <w:pPr>
        <w:widowControl w:val="0"/>
        <w:tabs>
          <w:tab w:val="left" w:pos="1968"/>
        </w:tabs>
        <w:spacing w:after="0" w:line="240" w:lineRule="auto"/>
        <w:ind w:firstLine="1985"/>
        <w:rPr>
          <w:sz w:val="24"/>
          <w:szCs w:val="24"/>
          <w:lang w:eastAsia="ru-RU"/>
        </w:rPr>
      </w:pPr>
      <w:smartTag w:uri="urn:schemas-microsoft-com:office:smarttags" w:element="metricconverter">
        <w:smartTagPr>
          <w:attr w:name="ProductID" w:val="138 г"/>
        </w:smartTagPr>
        <w:r w:rsidRPr="00DD06B7">
          <w:rPr>
            <w:sz w:val="24"/>
            <w:szCs w:val="24"/>
            <w:lang w:eastAsia="ru-RU"/>
          </w:rPr>
          <w:t>138 г</w:t>
        </w:r>
      </w:smartTag>
      <w:r w:rsidRPr="00DD06B7">
        <w:rPr>
          <w:sz w:val="24"/>
          <w:szCs w:val="24"/>
          <w:lang w:eastAsia="ru-RU"/>
        </w:rPr>
        <w:t xml:space="preserve"> ± 3 %</w:t>
      </w:r>
    </w:p>
    <w:p w14:paraId="5FC82F30" w14:textId="77777777" w:rsidR="002E7620" w:rsidRPr="00DD06B7" w:rsidRDefault="002E7620" w:rsidP="002E7620">
      <w:pPr>
        <w:widowControl w:val="0"/>
        <w:spacing w:after="0" w:line="240" w:lineRule="auto"/>
        <w:ind w:firstLine="567"/>
        <w:rPr>
          <w:b/>
          <w:sz w:val="24"/>
          <w:szCs w:val="24"/>
          <w:lang w:eastAsia="ru-RU"/>
        </w:rPr>
      </w:pPr>
      <w:r w:rsidRPr="00DD06B7">
        <w:rPr>
          <w:b/>
          <w:sz w:val="24"/>
          <w:szCs w:val="24"/>
          <w:lang w:eastAsia="ru-RU"/>
        </w:rPr>
        <w:t>СКЛАВ: сестра медична старша</w:t>
      </w:r>
      <w:r w:rsidRPr="00DD06B7">
        <w:rPr>
          <w:b/>
          <w:sz w:val="24"/>
          <w:szCs w:val="24"/>
          <w:lang w:eastAsia="ru-RU"/>
        </w:rPr>
        <w:tab/>
      </w:r>
      <w:r w:rsidRPr="00DD06B7">
        <w:rPr>
          <w:b/>
          <w:sz w:val="24"/>
          <w:szCs w:val="24"/>
          <w:lang w:eastAsia="ru-RU"/>
        </w:rPr>
        <w:tab/>
      </w:r>
      <w:r w:rsidRPr="00DD06B7">
        <w:rPr>
          <w:b/>
          <w:sz w:val="24"/>
          <w:szCs w:val="24"/>
          <w:lang w:eastAsia="ru-RU"/>
        </w:rPr>
        <w:tab/>
        <w:t xml:space="preserve">   _________________</w:t>
      </w:r>
      <w:r w:rsidRPr="00DD06B7">
        <w:rPr>
          <w:b/>
          <w:sz w:val="24"/>
          <w:szCs w:val="24"/>
          <w:lang w:eastAsia="ru-RU"/>
        </w:rPr>
        <w:tab/>
      </w:r>
      <w:r w:rsidRPr="00DD06B7">
        <w:rPr>
          <w:b/>
          <w:sz w:val="24"/>
          <w:szCs w:val="24"/>
          <w:lang w:eastAsia="ru-RU"/>
        </w:rPr>
        <w:tab/>
      </w:r>
      <w:r w:rsidRPr="00DD06B7">
        <w:rPr>
          <w:b/>
          <w:sz w:val="24"/>
          <w:szCs w:val="24"/>
          <w:lang w:eastAsia="ru-RU"/>
        </w:rPr>
        <w:tab/>
      </w:r>
      <w:r w:rsidRPr="00DD06B7">
        <w:rPr>
          <w:sz w:val="24"/>
          <w:szCs w:val="24"/>
          <w:u w:val="single"/>
          <w:lang w:eastAsia="ru-RU"/>
        </w:rPr>
        <w:t>______________________</w:t>
      </w:r>
    </w:p>
    <w:p w14:paraId="1DC7411F" w14:textId="77777777" w:rsidR="002E7620" w:rsidRPr="00DD06B7" w:rsidRDefault="002E7620" w:rsidP="002E7620">
      <w:pPr>
        <w:rPr>
          <w:sz w:val="20"/>
          <w:szCs w:val="24"/>
          <w:lang w:eastAsia="ru-RU"/>
        </w:rPr>
      </w:pPr>
      <w:r w:rsidRPr="00DD06B7">
        <w:rPr>
          <w:sz w:val="20"/>
          <w:szCs w:val="24"/>
          <w:lang w:eastAsia="ru-RU"/>
        </w:rPr>
        <w:t xml:space="preserve">                                                                                                                                 (підпис) </w:t>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t xml:space="preserve">  (ім’я, прізвище)</w:t>
      </w:r>
    </w:p>
    <w:p w14:paraId="0019FF55" w14:textId="77777777" w:rsidR="002E7620" w:rsidRPr="00DD06B7" w:rsidRDefault="002E7620" w:rsidP="002E7620">
      <w:pPr>
        <w:rPr>
          <w:sz w:val="20"/>
          <w:szCs w:val="24"/>
          <w:lang w:eastAsia="ru-RU"/>
        </w:rPr>
        <w:sectPr w:rsidR="002E7620" w:rsidRPr="00DD06B7" w:rsidSect="006E35F9">
          <w:pgSz w:w="16838" w:h="11906" w:orient="landscape" w:code="9"/>
          <w:pgMar w:top="284" w:right="720" w:bottom="720" w:left="720" w:header="709" w:footer="709" w:gutter="0"/>
          <w:cols w:space="708"/>
          <w:docGrid w:linePitch="381"/>
        </w:sectPr>
      </w:pPr>
    </w:p>
    <w:p w14:paraId="006514C8" w14:textId="77777777" w:rsidR="002E7620" w:rsidRPr="00DD06B7" w:rsidRDefault="002E7620" w:rsidP="002E7620">
      <w:pPr>
        <w:rPr>
          <w:sz w:val="20"/>
          <w:szCs w:val="24"/>
          <w:lang w:val="ru-RU" w:eastAsia="ru-RU"/>
        </w:rPr>
      </w:pPr>
    </w:p>
    <w:tbl>
      <w:tblPr>
        <w:tblW w:w="14932" w:type="dxa"/>
        <w:tblLook w:val="00A0" w:firstRow="1" w:lastRow="0" w:firstColumn="1" w:lastColumn="0" w:noHBand="0" w:noVBand="0"/>
      </w:tblPr>
      <w:tblGrid>
        <w:gridCol w:w="4815"/>
        <w:gridCol w:w="4961"/>
        <w:gridCol w:w="5156"/>
      </w:tblGrid>
      <w:tr w:rsidR="002E7620" w:rsidRPr="00DD06B7" w14:paraId="689C759F" w14:textId="77777777" w:rsidTr="007977C8">
        <w:tc>
          <w:tcPr>
            <w:tcW w:w="4815" w:type="dxa"/>
          </w:tcPr>
          <w:p w14:paraId="40DAF946" w14:textId="77777777" w:rsidR="002E7620" w:rsidRPr="00DD06B7" w:rsidRDefault="002E7620" w:rsidP="007977C8">
            <w:pPr>
              <w:widowControl w:val="0"/>
              <w:spacing w:after="0" w:line="276" w:lineRule="auto"/>
              <w:rPr>
                <w:b/>
                <w:sz w:val="24"/>
                <w:szCs w:val="24"/>
                <w:lang w:val="ru-RU"/>
              </w:rPr>
            </w:pPr>
            <w:r w:rsidRPr="00DD06B7">
              <w:rPr>
                <w:b/>
                <w:sz w:val="24"/>
                <w:szCs w:val="24"/>
                <w:lang w:val="ru-RU"/>
              </w:rPr>
              <w:t>ст. 137</w:t>
            </w:r>
          </w:p>
          <w:p w14:paraId="2B99D89F" w14:textId="77777777" w:rsidR="002E7620" w:rsidRPr="00DD06B7" w:rsidRDefault="002E7620" w:rsidP="007977C8">
            <w:pPr>
              <w:widowControl w:val="0"/>
              <w:spacing w:after="0" w:line="276" w:lineRule="auto"/>
              <w:rPr>
                <w:b/>
                <w:sz w:val="24"/>
                <w:szCs w:val="24"/>
              </w:rPr>
            </w:pPr>
            <w:r w:rsidRPr="00DD06B7">
              <w:rPr>
                <w:b/>
                <w:sz w:val="24"/>
                <w:szCs w:val="24"/>
              </w:rPr>
              <w:t>«</w:t>
            </w:r>
            <w:r w:rsidRPr="00DD06B7">
              <w:rPr>
                <w:b/>
                <w:sz w:val="24"/>
                <w:szCs w:val="24"/>
                <w:lang w:val="ru-RU"/>
              </w:rPr>
              <w:t>Организации питания детей в дошкольных учреждениях</w:t>
            </w:r>
            <w:r w:rsidRPr="00DD06B7">
              <w:rPr>
                <w:b/>
                <w:sz w:val="24"/>
                <w:szCs w:val="24"/>
              </w:rPr>
              <w:t>»</w:t>
            </w:r>
            <w:r w:rsidRPr="00DD06B7">
              <w:rPr>
                <w:b/>
                <w:sz w:val="24"/>
                <w:szCs w:val="24"/>
                <w:lang w:val="ru-RU"/>
              </w:rPr>
              <w:t xml:space="preserve">,  А.С. Алексеева, Л.В. Дружинина, К.С. Ладодо </w:t>
            </w:r>
          </w:p>
          <w:p w14:paraId="481816B1" w14:textId="77777777" w:rsidR="002E7620" w:rsidRPr="00DD06B7" w:rsidRDefault="002E7620" w:rsidP="007977C8">
            <w:pPr>
              <w:widowControl w:val="0"/>
              <w:spacing w:after="0" w:line="276" w:lineRule="auto"/>
              <w:rPr>
                <w:b/>
                <w:sz w:val="24"/>
                <w:szCs w:val="24"/>
              </w:rPr>
            </w:pPr>
            <w:r w:rsidRPr="00DD06B7">
              <w:rPr>
                <w:b/>
                <w:sz w:val="24"/>
                <w:szCs w:val="24"/>
              </w:rPr>
              <w:t>Видання 19</w:t>
            </w:r>
            <w:r w:rsidRPr="00DD06B7">
              <w:rPr>
                <w:b/>
                <w:sz w:val="24"/>
                <w:szCs w:val="24"/>
                <w:lang w:val="ru-RU"/>
              </w:rPr>
              <w:t>90</w:t>
            </w:r>
            <w:r w:rsidRPr="00DD06B7">
              <w:rPr>
                <w:b/>
                <w:sz w:val="24"/>
                <w:szCs w:val="24"/>
              </w:rPr>
              <w:t xml:space="preserve"> р</w:t>
            </w:r>
          </w:p>
        </w:tc>
        <w:tc>
          <w:tcPr>
            <w:tcW w:w="4961" w:type="dxa"/>
          </w:tcPr>
          <w:p w14:paraId="5F2B505A" w14:textId="77777777" w:rsidR="002E7620" w:rsidRPr="00DD06B7" w:rsidRDefault="002E7620" w:rsidP="007977C8">
            <w:pPr>
              <w:widowControl w:val="0"/>
              <w:spacing w:after="0" w:line="276" w:lineRule="auto"/>
              <w:rPr>
                <w:b/>
                <w:sz w:val="24"/>
                <w:szCs w:val="24"/>
              </w:rPr>
            </w:pPr>
          </w:p>
        </w:tc>
        <w:tc>
          <w:tcPr>
            <w:tcW w:w="5156" w:type="dxa"/>
          </w:tcPr>
          <w:p w14:paraId="1BB6748C" w14:textId="77777777" w:rsidR="002E7620" w:rsidRPr="00DD06B7" w:rsidRDefault="002E7620" w:rsidP="007977C8">
            <w:pPr>
              <w:widowControl w:val="0"/>
              <w:spacing w:after="0" w:line="276" w:lineRule="auto"/>
              <w:rPr>
                <w:b/>
                <w:sz w:val="24"/>
                <w:szCs w:val="24"/>
              </w:rPr>
            </w:pPr>
            <w:r w:rsidRPr="00DD06B7">
              <w:rPr>
                <w:b/>
                <w:sz w:val="24"/>
                <w:szCs w:val="24"/>
              </w:rPr>
              <w:t xml:space="preserve">ЗАТВЕРДЖУЮ </w:t>
            </w:r>
          </w:p>
          <w:p w14:paraId="41A1EF42" w14:textId="77777777" w:rsidR="002E7620" w:rsidRPr="00DD06B7" w:rsidRDefault="002E7620" w:rsidP="007977C8">
            <w:pPr>
              <w:widowControl w:val="0"/>
              <w:spacing w:after="0" w:line="276" w:lineRule="auto"/>
              <w:rPr>
                <w:b/>
                <w:sz w:val="24"/>
                <w:szCs w:val="24"/>
              </w:rPr>
            </w:pPr>
            <w:r w:rsidRPr="00DD06B7">
              <w:rPr>
                <w:b/>
                <w:sz w:val="24"/>
                <w:szCs w:val="24"/>
              </w:rPr>
              <w:t xml:space="preserve">Завідувач КЗ «ДНЗ № ___  » </w:t>
            </w:r>
          </w:p>
          <w:p w14:paraId="7C648CFE" w14:textId="77777777" w:rsidR="002E7620" w:rsidRPr="00DD06B7" w:rsidRDefault="002E7620" w:rsidP="007977C8">
            <w:pPr>
              <w:widowControl w:val="0"/>
              <w:spacing w:after="0" w:line="276" w:lineRule="auto"/>
              <w:rPr>
                <w:b/>
                <w:sz w:val="24"/>
                <w:szCs w:val="24"/>
              </w:rPr>
            </w:pPr>
            <w:r w:rsidRPr="00DD06B7">
              <w:rPr>
                <w:b/>
                <w:sz w:val="24"/>
                <w:szCs w:val="24"/>
              </w:rPr>
              <w:t>___________  _______________</w:t>
            </w:r>
          </w:p>
          <w:p w14:paraId="3881DA32" w14:textId="77777777" w:rsidR="002E7620" w:rsidRPr="00DD06B7" w:rsidRDefault="002E7620" w:rsidP="007977C8">
            <w:pPr>
              <w:widowControl w:val="0"/>
              <w:spacing w:after="0" w:line="276" w:lineRule="auto"/>
              <w:rPr>
                <w:b/>
                <w:sz w:val="24"/>
                <w:szCs w:val="24"/>
              </w:rPr>
            </w:pPr>
            <w:r w:rsidRPr="00DD06B7">
              <w:rPr>
                <w:b/>
                <w:sz w:val="24"/>
                <w:szCs w:val="24"/>
              </w:rPr>
              <w:t>«___» ______________ 20___  р.</w:t>
            </w:r>
          </w:p>
        </w:tc>
      </w:tr>
    </w:tbl>
    <w:p w14:paraId="55593D36" w14:textId="77777777" w:rsidR="002E7620" w:rsidRPr="00DD06B7" w:rsidRDefault="002E7620" w:rsidP="002E7620">
      <w:pPr>
        <w:widowControl w:val="0"/>
        <w:spacing w:after="0" w:line="276" w:lineRule="auto"/>
        <w:rPr>
          <w:sz w:val="24"/>
          <w:szCs w:val="24"/>
          <w:lang w:eastAsia="ru-RU"/>
        </w:rPr>
      </w:pPr>
    </w:p>
    <w:p w14:paraId="5B8E2266" w14:textId="77777777" w:rsidR="002E7620" w:rsidRPr="00DD06B7" w:rsidRDefault="002E7620" w:rsidP="002E7620">
      <w:pPr>
        <w:widowControl w:val="0"/>
        <w:tabs>
          <w:tab w:val="left" w:pos="6237"/>
        </w:tabs>
        <w:spacing w:after="0" w:line="240" w:lineRule="auto"/>
        <w:jc w:val="center"/>
        <w:rPr>
          <w:szCs w:val="24"/>
          <w:lang w:eastAsia="ru-RU"/>
        </w:rPr>
      </w:pPr>
      <w:r w:rsidRPr="00DD06B7">
        <w:rPr>
          <w:szCs w:val="24"/>
          <w:lang w:eastAsia="ru-RU"/>
        </w:rPr>
        <w:t xml:space="preserve">Технологічна карта </w:t>
      </w:r>
    </w:p>
    <w:p w14:paraId="76CA7E77" w14:textId="77777777" w:rsidR="002E7620" w:rsidRPr="00DD06B7" w:rsidRDefault="002E7620" w:rsidP="002E7620">
      <w:pPr>
        <w:spacing w:after="0" w:line="240" w:lineRule="auto"/>
        <w:jc w:val="center"/>
        <w:rPr>
          <w:b/>
          <w:bCs/>
          <w:szCs w:val="28"/>
          <w:lang w:eastAsia="ru-RU"/>
        </w:rPr>
      </w:pPr>
      <w:r w:rsidRPr="00DD06B7">
        <w:rPr>
          <w:b/>
          <w:bCs/>
          <w:szCs w:val="28"/>
          <w:lang w:eastAsia="ru-RU"/>
        </w:rPr>
        <w:t>Соус із сухофруктів (чорносливу або яблук сушених)</w:t>
      </w:r>
    </w:p>
    <w:p w14:paraId="51628C26" w14:textId="77777777" w:rsidR="002E7620" w:rsidRPr="00DD06B7" w:rsidRDefault="002E7620" w:rsidP="002E7620">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9"/>
      </w:tblGrid>
      <w:tr w:rsidR="002E7620" w:rsidRPr="00DD06B7" w14:paraId="2BD3BB67" w14:textId="77777777" w:rsidTr="007977C8">
        <w:trPr>
          <w:trHeight w:val="254"/>
          <w:jc w:val="center"/>
        </w:trPr>
        <w:tc>
          <w:tcPr>
            <w:tcW w:w="436" w:type="dxa"/>
            <w:vMerge w:val="restart"/>
            <w:tcBorders>
              <w:right w:val="single" w:sz="12" w:space="0" w:color="auto"/>
            </w:tcBorders>
            <w:textDirection w:val="btLr"/>
            <w:vAlign w:val="center"/>
          </w:tcPr>
          <w:p w14:paraId="4CA75D74" w14:textId="77777777" w:rsidR="002E7620" w:rsidRPr="00DD06B7" w:rsidRDefault="002E7620" w:rsidP="007977C8">
            <w:pPr>
              <w:widowControl w:val="0"/>
              <w:spacing w:after="0" w:line="240" w:lineRule="auto"/>
              <w:ind w:left="113" w:right="113"/>
              <w:jc w:val="center"/>
              <w:rPr>
                <w:b/>
                <w:sz w:val="22"/>
                <w:szCs w:val="24"/>
                <w:lang w:val="ru-RU" w:eastAsia="ru-RU"/>
              </w:rPr>
            </w:pPr>
            <w:r w:rsidRPr="00DD06B7">
              <w:rPr>
                <w:b/>
                <w:sz w:val="22"/>
                <w:szCs w:val="24"/>
                <w:lang w:val="ru-RU" w:eastAsia="ru-RU"/>
              </w:rPr>
              <w:t>Алергени</w:t>
            </w:r>
          </w:p>
        </w:tc>
        <w:tc>
          <w:tcPr>
            <w:tcW w:w="2030" w:type="dxa"/>
            <w:vMerge w:val="restart"/>
            <w:tcBorders>
              <w:right w:val="single" w:sz="12" w:space="0" w:color="auto"/>
            </w:tcBorders>
            <w:vAlign w:val="center"/>
          </w:tcPr>
          <w:p w14:paraId="4BB90834"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147C7D4C"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6DF8E40"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4960E539"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Енергетична цінність</w:t>
            </w:r>
          </w:p>
          <w:p w14:paraId="2546897C"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(ккал)</w:t>
            </w:r>
          </w:p>
        </w:tc>
        <w:tc>
          <w:tcPr>
            <w:tcW w:w="2919" w:type="dxa"/>
            <w:vMerge w:val="restart"/>
            <w:tcBorders>
              <w:left w:val="single" w:sz="12" w:space="0" w:color="auto"/>
            </w:tcBorders>
            <w:vAlign w:val="center"/>
          </w:tcPr>
          <w:p w14:paraId="1E15225B" w14:textId="77777777" w:rsidR="002E7620" w:rsidRPr="00DD06B7" w:rsidRDefault="002E7620" w:rsidP="007977C8">
            <w:pPr>
              <w:widowControl w:val="0"/>
              <w:spacing w:after="0" w:line="240" w:lineRule="auto"/>
              <w:jc w:val="center"/>
              <w:rPr>
                <w:b/>
                <w:sz w:val="20"/>
                <w:szCs w:val="24"/>
                <w:lang w:val="ru-RU" w:eastAsia="ru-RU"/>
              </w:rPr>
            </w:pPr>
            <w:r w:rsidRPr="00DD06B7">
              <w:rPr>
                <w:b/>
                <w:sz w:val="22"/>
                <w:szCs w:val="24"/>
                <w:lang w:val="ru-RU" w:eastAsia="ru-RU"/>
              </w:rPr>
              <w:t>Технологічні вимоги до якості продуктів та сировини</w:t>
            </w:r>
          </w:p>
        </w:tc>
      </w:tr>
      <w:tr w:rsidR="002E7620" w:rsidRPr="00DD06B7" w14:paraId="0378F357" w14:textId="77777777" w:rsidTr="007977C8">
        <w:trPr>
          <w:trHeight w:val="127"/>
          <w:jc w:val="center"/>
        </w:trPr>
        <w:tc>
          <w:tcPr>
            <w:tcW w:w="436" w:type="dxa"/>
            <w:vMerge/>
            <w:tcBorders>
              <w:right w:val="single" w:sz="12" w:space="0" w:color="auto"/>
            </w:tcBorders>
            <w:vAlign w:val="center"/>
          </w:tcPr>
          <w:p w14:paraId="74C916B0" w14:textId="77777777" w:rsidR="002E7620" w:rsidRPr="00DD06B7" w:rsidRDefault="002E7620"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61784796" w14:textId="77777777" w:rsidR="002E7620" w:rsidRPr="00DD06B7" w:rsidRDefault="002E7620" w:rsidP="007977C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5E5F23D3"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02EE49CC"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0A91B90E"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13750C6F"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0C6AA73B"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Вуглеводи</w:t>
            </w:r>
          </w:p>
        </w:tc>
        <w:tc>
          <w:tcPr>
            <w:tcW w:w="2030" w:type="dxa"/>
            <w:gridSpan w:val="3"/>
            <w:vMerge/>
            <w:tcBorders>
              <w:left w:val="single" w:sz="12" w:space="0" w:color="auto"/>
              <w:right w:val="single" w:sz="12" w:space="0" w:color="auto"/>
            </w:tcBorders>
            <w:vAlign w:val="center"/>
          </w:tcPr>
          <w:p w14:paraId="729E2D67" w14:textId="77777777" w:rsidR="002E7620" w:rsidRPr="00DD06B7" w:rsidRDefault="002E7620" w:rsidP="007977C8">
            <w:pPr>
              <w:spacing w:after="0" w:line="276" w:lineRule="auto"/>
              <w:rPr>
                <w:b/>
                <w:sz w:val="22"/>
                <w:szCs w:val="24"/>
                <w:lang w:val="ru-RU" w:eastAsia="ru-RU"/>
              </w:rPr>
            </w:pPr>
          </w:p>
        </w:tc>
        <w:tc>
          <w:tcPr>
            <w:tcW w:w="2919" w:type="dxa"/>
            <w:vMerge/>
            <w:tcBorders>
              <w:left w:val="single" w:sz="12" w:space="0" w:color="auto"/>
            </w:tcBorders>
            <w:vAlign w:val="center"/>
          </w:tcPr>
          <w:p w14:paraId="3940BBFF" w14:textId="77777777" w:rsidR="002E7620" w:rsidRPr="00DD06B7" w:rsidRDefault="002E7620" w:rsidP="007977C8">
            <w:pPr>
              <w:spacing w:after="0" w:line="276" w:lineRule="auto"/>
              <w:rPr>
                <w:b/>
                <w:sz w:val="20"/>
                <w:szCs w:val="24"/>
                <w:lang w:val="ru-RU" w:eastAsia="ru-RU"/>
              </w:rPr>
            </w:pPr>
          </w:p>
        </w:tc>
      </w:tr>
      <w:tr w:rsidR="002E7620" w:rsidRPr="00DD06B7" w14:paraId="3E33BA1B" w14:textId="77777777" w:rsidTr="007977C8">
        <w:trPr>
          <w:trHeight w:val="290"/>
          <w:jc w:val="center"/>
        </w:trPr>
        <w:tc>
          <w:tcPr>
            <w:tcW w:w="436" w:type="dxa"/>
            <w:vMerge/>
            <w:tcBorders>
              <w:right w:val="single" w:sz="12" w:space="0" w:color="auto"/>
            </w:tcBorders>
            <w:vAlign w:val="center"/>
          </w:tcPr>
          <w:p w14:paraId="521C11F1" w14:textId="77777777" w:rsidR="002E7620" w:rsidRPr="00DD06B7" w:rsidRDefault="002E7620"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19E93361" w14:textId="77777777" w:rsidR="002E7620" w:rsidRPr="00DD06B7" w:rsidRDefault="002E7620" w:rsidP="007977C8">
            <w:pPr>
              <w:spacing w:after="0" w:line="276" w:lineRule="auto"/>
              <w:rPr>
                <w:b/>
                <w:sz w:val="22"/>
                <w:szCs w:val="24"/>
                <w:lang w:val="ru-RU" w:eastAsia="ru-RU"/>
              </w:rPr>
            </w:pPr>
          </w:p>
        </w:tc>
        <w:tc>
          <w:tcPr>
            <w:tcW w:w="10995" w:type="dxa"/>
            <w:gridSpan w:val="18"/>
            <w:tcBorders>
              <w:left w:val="single" w:sz="12" w:space="0" w:color="auto"/>
              <w:right w:val="single" w:sz="12" w:space="0" w:color="auto"/>
            </w:tcBorders>
            <w:vAlign w:val="center"/>
          </w:tcPr>
          <w:p w14:paraId="2264C823"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Вікові групи (роки)</w:t>
            </w:r>
          </w:p>
        </w:tc>
        <w:tc>
          <w:tcPr>
            <w:tcW w:w="2919" w:type="dxa"/>
            <w:vMerge/>
            <w:tcBorders>
              <w:left w:val="single" w:sz="12" w:space="0" w:color="auto"/>
            </w:tcBorders>
            <w:vAlign w:val="center"/>
          </w:tcPr>
          <w:p w14:paraId="0F5EAD86" w14:textId="77777777" w:rsidR="002E7620" w:rsidRPr="00DD06B7" w:rsidRDefault="002E7620" w:rsidP="007977C8">
            <w:pPr>
              <w:spacing w:after="0" w:line="276" w:lineRule="auto"/>
              <w:rPr>
                <w:b/>
                <w:sz w:val="20"/>
                <w:szCs w:val="24"/>
                <w:lang w:val="ru-RU" w:eastAsia="ru-RU"/>
              </w:rPr>
            </w:pPr>
          </w:p>
        </w:tc>
      </w:tr>
      <w:tr w:rsidR="002E7620" w:rsidRPr="00DD06B7" w14:paraId="055275D3" w14:textId="77777777" w:rsidTr="007977C8">
        <w:trPr>
          <w:trHeight w:val="126"/>
          <w:jc w:val="center"/>
        </w:trPr>
        <w:tc>
          <w:tcPr>
            <w:tcW w:w="436" w:type="dxa"/>
            <w:vMerge/>
            <w:tcBorders>
              <w:right w:val="single" w:sz="12" w:space="0" w:color="auto"/>
            </w:tcBorders>
            <w:vAlign w:val="center"/>
          </w:tcPr>
          <w:p w14:paraId="61778223" w14:textId="77777777" w:rsidR="002E7620" w:rsidRPr="00DD06B7" w:rsidRDefault="002E7620"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40C85ADF" w14:textId="77777777" w:rsidR="002E7620" w:rsidRPr="00DD06B7" w:rsidRDefault="002E7620" w:rsidP="007977C8">
            <w:pPr>
              <w:spacing w:after="0" w:line="276" w:lineRule="auto"/>
              <w:rPr>
                <w:b/>
                <w:sz w:val="22"/>
                <w:szCs w:val="24"/>
                <w:lang w:val="ru-RU" w:eastAsia="ru-RU"/>
              </w:rPr>
            </w:pPr>
          </w:p>
        </w:tc>
        <w:tc>
          <w:tcPr>
            <w:tcW w:w="600" w:type="dxa"/>
            <w:tcBorders>
              <w:left w:val="single" w:sz="12" w:space="0" w:color="auto"/>
            </w:tcBorders>
            <w:vAlign w:val="center"/>
          </w:tcPr>
          <w:p w14:paraId="6152F4E7"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600" w:type="dxa"/>
            <w:vAlign w:val="center"/>
          </w:tcPr>
          <w:p w14:paraId="468A1E3B"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600" w:type="dxa"/>
            <w:tcBorders>
              <w:right w:val="single" w:sz="12" w:space="0" w:color="auto"/>
            </w:tcBorders>
            <w:vAlign w:val="center"/>
          </w:tcPr>
          <w:p w14:paraId="3BB68EE2"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600" w:type="dxa"/>
            <w:tcBorders>
              <w:left w:val="single" w:sz="12" w:space="0" w:color="auto"/>
            </w:tcBorders>
            <w:vAlign w:val="center"/>
          </w:tcPr>
          <w:p w14:paraId="65943896"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600" w:type="dxa"/>
            <w:vAlign w:val="center"/>
          </w:tcPr>
          <w:p w14:paraId="024BAD16"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602" w:type="dxa"/>
            <w:tcBorders>
              <w:right w:val="single" w:sz="12" w:space="0" w:color="auto"/>
            </w:tcBorders>
            <w:vAlign w:val="center"/>
          </w:tcPr>
          <w:p w14:paraId="2C3BC942"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595" w:type="dxa"/>
            <w:tcBorders>
              <w:left w:val="single" w:sz="12" w:space="0" w:color="auto"/>
            </w:tcBorders>
            <w:vAlign w:val="center"/>
          </w:tcPr>
          <w:p w14:paraId="0CA4BF86"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596" w:type="dxa"/>
            <w:vAlign w:val="center"/>
          </w:tcPr>
          <w:p w14:paraId="27543A4B"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596" w:type="dxa"/>
            <w:tcBorders>
              <w:right w:val="single" w:sz="12" w:space="0" w:color="auto"/>
            </w:tcBorders>
            <w:vAlign w:val="center"/>
          </w:tcPr>
          <w:p w14:paraId="654D1514"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596" w:type="dxa"/>
            <w:tcBorders>
              <w:left w:val="single" w:sz="12" w:space="0" w:color="auto"/>
            </w:tcBorders>
            <w:vAlign w:val="center"/>
          </w:tcPr>
          <w:p w14:paraId="592E8531"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595" w:type="dxa"/>
            <w:vAlign w:val="center"/>
          </w:tcPr>
          <w:p w14:paraId="68B89C57"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596" w:type="dxa"/>
            <w:tcBorders>
              <w:right w:val="single" w:sz="12" w:space="0" w:color="auto"/>
            </w:tcBorders>
            <w:vAlign w:val="center"/>
          </w:tcPr>
          <w:p w14:paraId="0D5292E5"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596" w:type="dxa"/>
            <w:tcBorders>
              <w:left w:val="single" w:sz="12" w:space="0" w:color="auto"/>
            </w:tcBorders>
            <w:vAlign w:val="center"/>
          </w:tcPr>
          <w:p w14:paraId="33DA1423"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596" w:type="dxa"/>
            <w:vAlign w:val="center"/>
          </w:tcPr>
          <w:p w14:paraId="50435E5A"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597" w:type="dxa"/>
            <w:tcBorders>
              <w:right w:val="single" w:sz="12" w:space="0" w:color="auto"/>
            </w:tcBorders>
            <w:vAlign w:val="center"/>
          </w:tcPr>
          <w:p w14:paraId="43878227"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676" w:type="dxa"/>
            <w:tcBorders>
              <w:left w:val="single" w:sz="12" w:space="0" w:color="auto"/>
            </w:tcBorders>
            <w:vAlign w:val="center"/>
          </w:tcPr>
          <w:p w14:paraId="4098FBBE"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677" w:type="dxa"/>
            <w:vAlign w:val="center"/>
          </w:tcPr>
          <w:p w14:paraId="47FE7F3D"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677" w:type="dxa"/>
            <w:tcBorders>
              <w:right w:val="single" w:sz="12" w:space="0" w:color="auto"/>
            </w:tcBorders>
            <w:vAlign w:val="center"/>
          </w:tcPr>
          <w:p w14:paraId="0964317D"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2919" w:type="dxa"/>
            <w:vMerge/>
            <w:tcBorders>
              <w:left w:val="single" w:sz="12" w:space="0" w:color="auto"/>
            </w:tcBorders>
            <w:vAlign w:val="center"/>
          </w:tcPr>
          <w:p w14:paraId="63CB3238" w14:textId="77777777" w:rsidR="002E7620" w:rsidRPr="00DD06B7" w:rsidRDefault="002E7620" w:rsidP="007977C8">
            <w:pPr>
              <w:spacing w:after="0" w:line="276" w:lineRule="auto"/>
              <w:rPr>
                <w:b/>
                <w:sz w:val="20"/>
                <w:szCs w:val="24"/>
                <w:lang w:val="ru-RU" w:eastAsia="ru-RU"/>
              </w:rPr>
            </w:pPr>
          </w:p>
        </w:tc>
      </w:tr>
      <w:tr w:rsidR="002E7620" w:rsidRPr="00DD06B7" w14:paraId="6C48571E" w14:textId="77777777" w:rsidTr="007977C8">
        <w:trPr>
          <w:trHeight w:val="221"/>
          <w:jc w:val="center"/>
        </w:trPr>
        <w:tc>
          <w:tcPr>
            <w:tcW w:w="436" w:type="dxa"/>
            <w:tcBorders>
              <w:right w:val="single" w:sz="12" w:space="0" w:color="auto"/>
            </w:tcBorders>
            <w:vAlign w:val="center"/>
          </w:tcPr>
          <w:p w14:paraId="477ECD35" w14:textId="77777777" w:rsidR="002E7620" w:rsidRPr="00DD06B7" w:rsidRDefault="002E7620" w:rsidP="007977C8">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669354E0" w14:textId="77777777" w:rsidR="002E7620" w:rsidRPr="00DD06B7" w:rsidRDefault="002E7620" w:rsidP="007977C8">
            <w:pPr>
              <w:spacing w:after="0"/>
              <w:ind w:right="-89"/>
              <w:jc w:val="center"/>
              <w:rPr>
                <w:sz w:val="24"/>
                <w:szCs w:val="24"/>
                <w:lang w:val="ru-RU"/>
              </w:rPr>
            </w:pPr>
            <w:r w:rsidRPr="00DD06B7">
              <w:rPr>
                <w:sz w:val="24"/>
                <w:szCs w:val="24"/>
                <w:lang w:val="ru-RU"/>
              </w:rPr>
              <w:t>Чорнослив</w:t>
            </w:r>
          </w:p>
        </w:tc>
        <w:tc>
          <w:tcPr>
            <w:tcW w:w="600" w:type="dxa"/>
            <w:tcBorders>
              <w:left w:val="single" w:sz="12" w:space="0" w:color="auto"/>
            </w:tcBorders>
            <w:vAlign w:val="center"/>
          </w:tcPr>
          <w:p w14:paraId="3D2C016C"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vAlign w:val="center"/>
          </w:tcPr>
          <w:p w14:paraId="5C3F633A"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tcBorders>
              <w:right w:val="single" w:sz="12" w:space="0" w:color="auto"/>
            </w:tcBorders>
            <w:vAlign w:val="center"/>
          </w:tcPr>
          <w:p w14:paraId="06CE7D7E"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tcBorders>
              <w:left w:val="single" w:sz="12" w:space="0" w:color="auto"/>
            </w:tcBorders>
            <w:vAlign w:val="center"/>
          </w:tcPr>
          <w:p w14:paraId="3AB100F2"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vAlign w:val="center"/>
          </w:tcPr>
          <w:p w14:paraId="337E2A44"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2" w:type="dxa"/>
            <w:tcBorders>
              <w:right w:val="single" w:sz="12" w:space="0" w:color="auto"/>
            </w:tcBorders>
            <w:vAlign w:val="center"/>
          </w:tcPr>
          <w:p w14:paraId="0A285131"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595" w:type="dxa"/>
            <w:tcBorders>
              <w:left w:val="single" w:sz="12" w:space="0" w:color="auto"/>
            </w:tcBorders>
            <w:vAlign w:val="center"/>
          </w:tcPr>
          <w:p w14:paraId="47BF7A26" w14:textId="77777777" w:rsidR="002E7620" w:rsidRPr="00DD06B7" w:rsidRDefault="002E7620" w:rsidP="007977C8">
            <w:pPr>
              <w:spacing w:after="0"/>
              <w:ind w:right="-89"/>
              <w:jc w:val="center"/>
              <w:rPr>
                <w:sz w:val="24"/>
                <w:szCs w:val="24"/>
                <w:lang w:val="ru-RU"/>
              </w:rPr>
            </w:pPr>
            <w:r w:rsidRPr="00DD06B7">
              <w:rPr>
                <w:sz w:val="24"/>
                <w:szCs w:val="24"/>
                <w:lang w:val="ru-RU"/>
              </w:rPr>
              <w:t>0,30</w:t>
            </w:r>
          </w:p>
        </w:tc>
        <w:tc>
          <w:tcPr>
            <w:tcW w:w="596" w:type="dxa"/>
            <w:vAlign w:val="center"/>
          </w:tcPr>
          <w:p w14:paraId="17BDEA3C" w14:textId="77777777" w:rsidR="002E7620" w:rsidRPr="00DD06B7" w:rsidRDefault="002E7620" w:rsidP="007977C8">
            <w:pPr>
              <w:spacing w:after="0"/>
              <w:ind w:right="-89"/>
              <w:jc w:val="center"/>
              <w:rPr>
                <w:sz w:val="24"/>
                <w:szCs w:val="24"/>
                <w:lang w:val="ru-RU"/>
              </w:rPr>
            </w:pPr>
            <w:r w:rsidRPr="00DD06B7">
              <w:rPr>
                <w:sz w:val="24"/>
                <w:szCs w:val="24"/>
                <w:lang w:val="ru-RU"/>
              </w:rPr>
              <w:t>0,30</w:t>
            </w:r>
          </w:p>
        </w:tc>
        <w:tc>
          <w:tcPr>
            <w:tcW w:w="596" w:type="dxa"/>
            <w:tcBorders>
              <w:right w:val="single" w:sz="12" w:space="0" w:color="auto"/>
            </w:tcBorders>
            <w:vAlign w:val="center"/>
          </w:tcPr>
          <w:p w14:paraId="6BCFBEE2" w14:textId="77777777" w:rsidR="002E7620" w:rsidRPr="00DD06B7" w:rsidRDefault="002E7620" w:rsidP="007977C8">
            <w:pPr>
              <w:spacing w:after="0"/>
              <w:ind w:right="-89"/>
              <w:jc w:val="center"/>
              <w:rPr>
                <w:sz w:val="24"/>
                <w:szCs w:val="24"/>
                <w:lang w:val="ru-RU"/>
              </w:rPr>
            </w:pPr>
            <w:r w:rsidRPr="00DD06B7">
              <w:rPr>
                <w:sz w:val="24"/>
                <w:szCs w:val="24"/>
                <w:lang w:val="ru-RU"/>
              </w:rPr>
              <w:t>0,30</w:t>
            </w:r>
          </w:p>
        </w:tc>
        <w:tc>
          <w:tcPr>
            <w:tcW w:w="596" w:type="dxa"/>
            <w:tcBorders>
              <w:left w:val="single" w:sz="12" w:space="0" w:color="auto"/>
            </w:tcBorders>
            <w:vAlign w:val="center"/>
          </w:tcPr>
          <w:p w14:paraId="1BDAE20F" w14:textId="77777777" w:rsidR="002E7620" w:rsidRPr="00DD06B7" w:rsidRDefault="002E7620" w:rsidP="007977C8">
            <w:pPr>
              <w:spacing w:after="0"/>
              <w:ind w:right="-89"/>
              <w:jc w:val="center"/>
              <w:rPr>
                <w:sz w:val="24"/>
                <w:szCs w:val="24"/>
                <w:lang w:val="ru-RU"/>
              </w:rPr>
            </w:pPr>
            <w:r w:rsidRPr="00DD06B7">
              <w:rPr>
                <w:sz w:val="24"/>
                <w:szCs w:val="24"/>
                <w:lang w:val="ru-RU"/>
              </w:rPr>
              <w:t>0,00</w:t>
            </w:r>
          </w:p>
        </w:tc>
        <w:tc>
          <w:tcPr>
            <w:tcW w:w="595" w:type="dxa"/>
            <w:vAlign w:val="center"/>
          </w:tcPr>
          <w:p w14:paraId="371F19F7" w14:textId="77777777" w:rsidR="002E7620" w:rsidRPr="00DD06B7" w:rsidRDefault="002E7620" w:rsidP="007977C8">
            <w:pPr>
              <w:spacing w:after="0"/>
              <w:ind w:right="-89"/>
              <w:jc w:val="center"/>
              <w:rPr>
                <w:sz w:val="24"/>
                <w:szCs w:val="24"/>
                <w:lang w:val="ru-RU"/>
              </w:rPr>
            </w:pPr>
            <w:r w:rsidRPr="00DD06B7">
              <w:rPr>
                <w:sz w:val="24"/>
                <w:szCs w:val="24"/>
                <w:lang w:val="ru-RU"/>
              </w:rPr>
              <w:t>0,00</w:t>
            </w:r>
          </w:p>
        </w:tc>
        <w:tc>
          <w:tcPr>
            <w:tcW w:w="596" w:type="dxa"/>
            <w:tcBorders>
              <w:right w:val="single" w:sz="12" w:space="0" w:color="auto"/>
            </w:tcBorders>
            <w:vAlign w:val="center"/>
          </w:tcPr>
          <w:p w14:paraId="3F33DB44" w14:textId="77777777" w:rsidR="002E7620" w:rsidRPr="00DD06B7" w:rsidRDefault="002E7620" w:rsidP="007977C8">
            <w:pPr>
              <w:spacing w:after="0"/>
              <w:ind w:right="-89"/>
              <w:jc w:val="center"/>
              <w:rPr>
                <w:sz w:val="24"/>
                <w:szCs w:val="24"/>
                <w:lang w:val="ru-RU"/>
              </w:rPr>
            </w:pPr>
            <w:r w:rsidRPr="00DD06B7">
              <w:rPr>
                <w:sz w:val="24"/>
                <w:szCs w:val="24"/>
                <w:lang w:val="ru-RU"/>
              </w:rPr>
              <w:t>0,00</w:t>
            </w:r>
          </w:p>
        </w:tc>
        <w:tc>
          <w:tcPr>
            <w:tcW w:w="596" w:type="dxa"/>
            <w:tcBorders>
              <w:left w:val="single" w:sz="12" w:space="0" w:color="auto"/>
            </w:tcBorders>
            <w:vAlign w:val="center"/>
          </w:tcPr>
          <w:p w14:paraId="436FA4EE" w14:textId="77777777" w:rsidR="002E7620" w:rsidRPr="00DD06B7" w:rsidRDefault="002E7620" w:rsidP="007977C8">
            <w:pPr>
              <w:spacing w:after="0"/>
              <w:ind w:right="-89"/>
              <w:jc w:val="center"/>
              <w:rPr>
                <w:sz w:val="24"/>
                <w:szCs w:val="24"/>
                <w:lang w:val="ru-RU"/>
              </w:rPr>
            </w:pPr>
            <w:r w:rsidRPr="00DD06B7">
              <w:rPr>
                <w:sz w:val="24"/>
                <w:szCs w:val="24"/>
                <w:lang w:val="ru-RU"/>
              </w:rPr>
              <w:t>7,80</w:t>
            </w:r>
          </w:p>
        </w:tc>
        <w:tc>
          <w:tcPr>
            <w:tcW w:w="596" w:type="dxa"/>
            <w:vAlign w:val="center"/>
          </w:tcPr>
          <w:p w14:paraId="2D172783" w14:textId="77777777" w:rsidR="002E7620" w:rsidRPr="00DD06B7" w:rsidRDefault="002E7620" w:rsidP="007977C8">
            <w:pPr>
              <w:spacing w:after="0"/>
              <w:ind w:right="-89"/>
              <w:jc w:val="center"/>
              <w:rPr>
                <w:sz w:val="24"/>
                <w:szCs w:val="24"/>
                <w:lang w:val="ru-RU"/>
              </w:rPr>
            </w:pPr>
            <w:r w:rsidRPr="00DD06B7">
              <w:rPr>
                <w:sz w:val="24"/>
                <w:szCs w:val="24"/>
                <w:lang w:val="ru-RU"/>
              </w:rPr>
              <w:t>7,80</w:t>
            </w:r>
          </w:p>
        </w:tc>
        <w:tc>
          <w:tcPr>
            <w:tcW w:w="597" w:type="dxa"/>
            <w:tcBorders>
              <w:right w:val="single" w:sz="12" w:space="0" w:color="auto"/>
            </w:tcBorders>
            <w:vAlign w:val="center"/>
          </w:tcPr>
          <w:p w14:paraId="6C539964" w14:textId="77777777" w:rsidR="002E7620" w:rsidRPr="00DD06B7" w:rsidRDefault="002E7620" w:rsidP="007977C8">
            <w:pPr>
              <w:spacing w:after="0"/>
              <w:ind w:right="-89"/>
              <w:jc w:val="center"/>
              <w:rPr>
                <w:sz w:val="24"/>
                <w:szCs w:val="24"/>
                <w:lang w:val="ru-RU"/>
              </w:rPr>
            </w:pPr>
            <w:r w:rsidRPr="00DD06B7">
              <w:rPr>
                <w:sz w:val="24"/>
                <w:szCs w:val="24"/>
                <w:lang w:val="ru-RU"/>
              </w:rPr>
              <w:t>7,80</w:t>
            </w:r>
          </w:p>
        </w:tc>
        <w:tc>
          <w:tcPr>
            <w:tcW w:w="676" w:type="dxa"/>
            <w:tcBorders>
              <w:left w:val="single" w:sz="12" w:space="0" w:color="auto"/>
            </w:tcBorders>
            <w:vAlign w:val="center"/>
          </w:tcPr>
          <w:p w14:paraId="5E307222" w14:textId="77777777" w:rsidR="002E7620" w:rsidRPr="00DD06B7" w:rsidRDefault="002E7620" w:rsidP="007977C8">
            <w:pPr>
              <w:spacing w:after="0"/>
              <w:ind w:right="-89"/>
              <w:jc w:val="center"/>
              <w:rPr>
                <w:sz w:val="24"/>
                <w:szCs w:val="24"/>
                <w:lang w:val="ru-RU"/>
              </w:rPr>
            </w:pPr>
            <w:r w:rsidRPr="00DD06B7">
              <w:rPr>
                <w:sz w:val="24"/>
                <w:szCs w:val="24"/>
                <w:lang w:val="ru-RU"/>
              </w:rPr>
              <w:t>31,46</w:t>
            </w:r>
          </w:p>
        </w:tc>
        <w:tc>
          <w:tcPr>
            <w:tcW w:w="677" w:type="dxa"/>
            <w:vAlign w:val="center"/>
          </w:tcPr>
          <w:p w14:paraId="03977645" w14:textId="77777777" w:rsidR="002E7620" w:rsidRPr="00DD06B7" w:rsidRDefault="002E7620" w:rsidP="007977C8">
            <w:pPr>
              <w:spacing w:after="0"/>
              <w:ind w:right="-89"/>
              <w:jc w:val="center"/>
              <w:rPr>
                <w:sz w:val="24"/>
                <w:szCs w:val="24"/>
                <w:lang w:val="ru-RU"/>
              </w:rPr>
            </w:pPr>
            <w:r w:rsidRPr="00DD06B7">
              <w:rPr>
                <w:sz w:val="24"/>
                <w:szCs w:val="24"/>
                <w:lang w:val="ru-RU"/>
              </w:rPr>
              <w:t>31,46</w:t>
            </w:r>
          </w:p>
        </w:tc>
        <w:tc>
          <w:tcPr>
            <w:tcW w:w="677" w:type="dxa"/>
            <w:tcBorders>
              <w:right w:val="single" w:sz="12" w:space="0" w:color="auto"/>
            </w:tcBorders>
            <w:vAlign w:val="center"/>
          </w:tcPr>
          <w:p w14:paraId="64A0E877" w14:textId="77777777" w:rsidR="002E7620" w:rsidRPr="00DD06B7" w:rsidRDefault="002E7620" w:rsidP="007977C8">
            <w:pPr>
              <w:spacing w:after="0"/>
              <w:ind w:right="-89"/>
              <w:jc w:val="center"/>
              <w:rPr>
                <w:sz w:val="24"/>
                <w:szCs w:val="24"/>
                <w:lang w:val="ru-RU"/>
              </w:rPr>
            </w:pPr>
            <w:r w:rsidRPr="00DD06B7">
              <w:rPr>
                <w:sz w:val="24"/>
                <w:szCs w:val="24"/>
                <w:lang w:val="ru-RU"/>
              </w:rPr>
              <w:t>31,46</w:t>
            </w:r>
          </w:p>
        </w:tc>
        <w:tc>
          <w:tcPr>
            <w:tcW w:w="2919" w:type="dxa"/>
            <w:tcBorders>
              <w:left w:val="single" w:sz="12" w:space="0" w:color="auto"/>
            </w:tcBorders>
            <w:vAlign w:val="center"/>
          </w:tcPr>
          <w:p w14:paraId="0C030E4D" w14:textId="77777777" w:rsidR="002E7620" w:rsidRPr="00DD06B7" w:rsidRDefault="002E7620" w:rsidP="007977C8">
            <w:pPr>
              <w:spacing w:after="0"/>
              <w:ind w:right="-89"/>
              <w:jc w:val="center"/>
              <w:rPr>
                <w:sz w:val="18"/>
                <w:szCs w:val="18"/>
                <w:lang w:val="ru-RU"/>
              </w:rPr>
            </w:pPr>
            <w:r w:rsidRPr="00DD06B7">
              <w:rPr>
                <w:sz w:val="18"/>
                <w:szCs w:val="18"/>
                <w:lang w:val="ru-RU"/>
              </w:rPr>
              <w:t>Має властивий смак і аромат, без сторонніх присмаків і запахів; без цвілі і ознак спиртового бродіння; без пошкоджень шкідниками.</w:t>
            </w:r>
          </w:p>
        </w:tc>
      </w:tr>
      <w:tr w:rsidR="002E7620" w:rsidRPr="00DD06B7" w14:paraId="77F736DC" w14:textId="77777777" w:rsidTr="007977C8">
        <w:trPr>
          <w:trHeight w:val="221"/>
          <w:jc w:val="center"/>
        </w:trPr>
        <w:tc>
          <w:tcPr>
            <w:tcW w:w="436" w:type="dxa"/>
            <w:tcBorders>
              <w:right w:val="single" w:sz="12" w:space="0" w:color="auto"/>
            </w:tcBorders>
            <w:vAlign w:val="center"/>
          </w:tcPr>
          <w:p w14:paraId="2E430E1D" w14:textId="77777777" w:rsidR="002E7620" w:rsidRPr="00DD06B7" w:rsidRDefault="002E7620" w:rsidP="007977C8">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5D813DE2" w14:textId="77777777" w:rsidR="002E7620" w:rsidRPr="00DD06B7" w:rsidRDefault="002E7620" w:rsidP="007977C8">
            <w:pPr>
              <w:spacing w:after="0"/>
              <w:ind w:right="-89"/>
              <w:jc w:val="center"/>
              <w:rPr>
                <w:sz w:val="24"/>
                <w:szCs w:val="24"/>
                <w:lang w:val="ru-RU"/>
              </w:rPr>
            </w:pPr>
            <w:r w:rsidRPr="00DD06B7">
              <w:rPr>
                <w:sz w:val="24"/>
                <w:szCs w:val="24"/>
                <w:lang w:val="ru-RU"/>
              </w:rPr>
              <w:t xml:space="preserve"> або яблука сушені</w:t>
            </w:r>
          </w:p>
        </w:tc>
        <w:tc>
          <w:tcPr>
            <w:tcW w:w="600" w:type="dxa"/>
            <w:tcBorders>
              <w:left w:val="single" w:sz="12" w:space="0" w:color="auto"/>
            </w:tcBorders>
            <w:vAlign w:val="center"/>
          </w:tcPr>
          <w:p w14:paraId="422FEEA7"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vAlign w:val="center"/>
          </w:tcPr>
          <w:p w14:paraId="43E3578E"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tcBorders>
              <w:right w:val="single" w:sz="12" w:space="0" w:color="auto"/>
            </w:tcBorders>
            <w:vAlign w:val="center"/>
          </w:tcPr>
          <w:p w14:paraId="03A2C918"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tcBorders>
              <w:left w:val="single" w:sz="12" w:space="0" w:color="auto"/>
            </w:tcBorders>
            <w:vAlign w:val="center"/>
          </w:tcPr>
          <w:p w14:paraId="17093D6B"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vAlign w:val="center"/>
          </w:tcPr>
          <w:p w14:paraId="5885DEFA"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2" w:type="dxa"/>
            <w:tcBorders>
              <w:right w:val="single" w:sz="12" w:space="0" w:color="auto"/>
            </w:tcBorders>
            <w:vAlign w:val="center"/>
          </w:tcPr>
          <w:p w14:paraId="22C80400"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595" w:type="dxa"/>
            <w:tcBorders>
              <w:left w:val="single" w:sz="12" w:space="0" w:color="auto"/>
            </w:tcBorders>
            <w:vAlign w:val="center"/>
          </w:tcPr>
          <w:p w14:paraId="6E4E2C0B" w14:textId="77777777" w:rsidR="002E7620" w:rsidRPr="00DD06B7" w:rsidRDefault="002E7620" w:rsidP="007977C8">
            <w:pPr>
              <w:spacing w:after="0"/>
              <w:ind w:right="-89"/>
              <w:jc w:val="center"/>
              <w:rPr>
                <w:sz w:val="24"/>
                <w:szCs w:val="24"/>
                <w:lang w:val="ru-RU"/>
              </w:rPr>
            </w:pPr>
            <w:r w:rsidRPr="00DD06B7">
              <w:rPr>
                <w:sz w:val="24"/>
                <w:szCs w:val="24"/>
                <w:lang w:val="ru-RU"/>
              </w:rPr>
              <w:t>0,29</w:t>
            </w:r>
          </w:p>
        </w:tc>
        <w:tc>
          <w:tcPr>
            <w:tcW w:w="596" w:type="dxa"/>
            <w:vAlign w:val="center"/>
          </w:tcPr>
          <w:p w14:paraId="47FC9D1A" w14:textId="77777777" w:rsidR="002E7620" w:rsidRPr="00DD06B7" w:rsidRDefault="002E7620" w:rsidP="007977C8">
            <w:pPr>
              <w:spacing w:after="0"/>
              <w:ind w:right="-89"/>
              <w:jc w:val="center"/>
              <w:rPr>
                <w:sz w:val="24"/>
                <w:szCs w:val="24"/>
                <w:lang w:val="ru-RU"/>
              </w:rPr>
            </w:pPr>
            <w:r w:rsidRPr="00DD06B7">
              <w:rPr>
                <w:sz w:val="24"/>
                <w:szCs w:val="24"/>
                <w:lang w:val="ru-RU"/>
              </w:rPr>
              <w:t>0,29</w:t>
            </w:r>
          </w:p>
        </w:tc>
        <w:tc>
          <w:tcPr>
            <w:tcW w:w="596" w:type="dxa"/>
            <w:tcBorders>
              <w:right w:val="single" w:sz="12" w:space="0" w:color="auto"/>
            </w:tcBorders>
            <w:vAlign w:val="center"/>
          </w:tcPr>
          <w:p w14:paraId="4123D912" w14:textId="77777777" w:rsidR="002E7620" w:rsidRPr="00DD06B7" w:rsidRDefault="002E7620" w:rsidP="007977C8">
            <w:pPr>
              <w:spacing w:after="0"/>
              <w:ind w:right="-89"/>
              <w:jc w:val="center"/>
              <w:rPr>
                <w:sz w:val="24"/>
                <w:szCs w:val="24"/>
                <w:lang w:val="ru-RU"/>
              </w:rPr>
            </w:pPr>
            <w:r w:rsidRPr="00DD06B7">
              <w:rPr>
                <w:sz w:val="24"/>
                <w:szCs w:val="24"/>
                <w:lang w:val="ru-RU"/>
              </w:rPr>
              <w:t>0,29</w:t>
            </w:r>
          </w:p>
        </w:tc>
        <w:tc>
          <w:tcPr>
            <w:tcW w:w="596" w:type="dxa"/>
            <w:tcBorders>
              <w:left w:val="single" w:sz="12" w:space="0" w:color="auto"/>
            </w:tcBorders>
            <w:vAlign w:val="center"/>
          </w:tcPr>
          <w:p w14:paraId="174B4D3A" w14:textId="77777777" w:rsidR="002E7620" w:rsidRPr="00DD06B7" w:rsidRDefault="002E7620" w:rsidP="007977C8">
            <w:pPr>
              <w:spacing w:after="0"/>
              <w:ind w:right="-89"/>
              <w:jc w:val="center"/>
              <w:rPr>
                <w:sz w:val="24"/>
                <w:szCs w:val="24"/>
                <w:lang w:val="ru-RU"/>
              </w:rPr>
            </w:pPr>
            <w:r w:rsidRPr="00DD06B7">
              <w:rPr>
                <w:sz w:val="24"/>
                <w:szCs w:val="24"/>
                <w:lang w:val="ru-RU"/>
              </w:rPr>
              <w:t>0,00</w:t>
            </w:r>
          </w:p>
        </w:tc>
        <w:tc>
          <w:tcPr>
            <w:tcW w:w="595" w:type="dxa"/>
            <w:vAlign w:val="center"/>
          </w:tcPr>
          <w:p w14:paraId="3EDE5AB3" w14:textId="77777777" w:rsidR="002E7620" w:rsidRPr="00DD06B7" w:rsidRDefault="002E7620" w:rsidP="007977C8">
            <w:pPr>
              <w:spacing w:after="0"/>
              <w:ind w:right="-89"/>
              <w:jc w:val="center"/>
              <w:rPr>
                <w:sz w:val="24"/>
                <w:szCs w:val="24"/>
                <w:lang w:val="ru-RU"/>
              </w:rPr>
            </w:pPr>
            <w:r w:rsidRPr="00DD06B7">
              <w:rPr>
                <w:sz w:val="24"/>
                <w:szCs w:val="24"/>
                <w:lang w:val="ru-RU"/>
              </w:rPr>
              <w:t>0,00</w:t>
            </w:r>
          </w:p>
        </w:tc>
        <w:tc>
          <w:tcPr>
            <w:tcW w:w="596" w:type="dxa"/>
            <w:tcBorders>
              <w:right w:val="single" w:sz="12" w:space="0" w:color="auto"/>
            </w:tcBorders>
            <w:vAlign w:val="center"/>
          </w:tcPr>
          <w:p w14:paraId="734A5A71" w14:textId="77777777" w:rsidR="002E7620" w:rsidRPr="00DD06B7" w:rsidRDefault="002E7620" w:rsidP="007977C8">
            <w:pPr>
              <w:spacing w:after="0"/>
              <w:ind w:right="-89"/>
              <w:jc w:val="center"/>
              <w:rPr>
                <w:sz w:val="24"/>
                <w:szCs w:val="24"/>
                <w:lang w:val="ru-RU"/>
              </w:rPr>
            </w:pPr>
            <w:r w:rsidRPr="00DD06B7">
              <w:rPr>
                <w:sz w:val="24"/>
                <w:szCs w:val="24"/>
                <w:lang w:val="ru-RU"/>
              </w:rPr>
              <w:t>0,00</w:t>
            </w:r>
          </w:p>
        </w:tc>
        <w:tc>
          <w:tcPr>
            <w:tcW w:w="596" w:type="dxa"/>
            <w:tcBorders>
              <w:left w:val="single" w:sz="12" w:space="0" w:color="auto"/>
            </w:tcBorders>
            <w:vAlign w:val="center"/>
          </w:tcPr>
          <w:p w14:paraId="067CA3F4" w14:textId="77777777" w:rsidR="002E7620" w:rsidRPr="00DD06B7" w:rsidRDefault="002E7620" w:rsidP="007977C8">
            <w:pPr>
              <w:spacing w:after="0"/>
              <w:ind w:right="-89"/>
              <w:jc w:val="center"/>
              <w:rPr>
                <w:sz w:val="24"/>
                <w:szCs w:val="24"/>
                <w:lang w:val="ru-RU"/>
              </w:rPr>
            </w:pPr>
            <w:r w:rsidRPr="00DD06B7">
              <w:rPr>
                <w:sz w:val="24"/>
                <w:szCs w:val="24"/>
                <w:lang w:val="ru-RU"/>
              </w:rPr>
              <w:t>6,63</w:t>
            </w:r>
          </w:p>
        </w:tc>
        <w:tc>
          <w:tcPr>
            <w:tcW w:w="596" w:type="dxa"/>
            <w:vAlign w:val="center"/>
          </w:tcPr>
          <w:p w14:paraId="76AA87B4" w14:textId="77777777" w:rsidR="002E7620" w:rsidRPr="00DD06B7" w:rsidRDefault="002E7620" w:rsidP="007977C8">
            <w:pPr>
              <w:spacing w:after="0"/>
              <w:ind w:right="-89"/>
              <w:jc w:val="center"/>
              <w:rPr>
                <w:sz w:val="24"/>
                <w:szCs w:val="24"/>
                <w:lang w:val="ru-RU"/>
              </w:rPr>
            </w:pPr>
            <w:r w:rsidRPr="00DD06B7">
              <w:rPr>
                <w:sz w:val="24"/>
                <w:szCs w:val="24"/>
                <w:lang w:val="ru-RU"/>
              </w:rPr>
              <w:t>6,63</w:t>
            </w:r>
          </w:p>
        </w:tc>
        <w:tc>
          <w:tcPr>
            <w:tcW w:w="597" w:type="dxa"/>
            <w:tcBorders>
              <w:right w:val="single" w:sz="12" w:space="0" w:color="auto"/>
            </w:tcBorders>
            <w:vAlign w:val="center"/>
          </w:tcPr>
          <w:p w14:paraId="0724E9D9" w14:textId="77777777" w:rsidR="002E7620" w:rsidRPr="00DD06B7" w:rsidRDefault="002E7620" w:rsidP="007977C8">
            <w:pPr>
              <w:spacing w:after="0"/>
              <w:ind w:right="-89"/>
              <w:jc w:val="center"/>
              <w:rPr>
                <w:sz w:val="24"/>
                <w:szCs w:val="24"/>
                <w:lang w:val="ru-RU"/>
              </w:rPr>
            </w:pPr>
            <w:r w:rsidRPr="00DD06B7">
              <w:rPr>
                <w:sz w:val="24"/>
                <w:szCs w:val="24"/>
                <w:lang w:val="ru-RU"/>
              </w:rPr>
              <w:t>6,63</w:t>
            </w:r>
          </w:p>
        </w:tc>
        <w:tc>
          <w:tcPr>
            <w:tcW w:w="676" w:type="dxa"/>
            <w:tcBorders>
              <w:left w:val="single" w:sz="12" w:space="0" w:color="auto"/>
            </w:tcBorders>
            <w:vAlign w:val="center"/>
          </w:tcPr>
          <w:p w14:paraId="2E2BDB36" w14:textId="77777777" w:rsidR="002E7620" w:rsidRPr="00DD06B7" w:rsidRDefault="002E7620" w:rsidP="007977C8">
            <w:pPr>
              <w:spacing w:after="0"/>
              <w:ind w:right="-89"/>
              <w:jc w:val="center"/>
              <w:rPr>
                <w:sz w:val="24"/>
                <w:szCs w:val="24"/>
                <w:lang w:val="ru-RU"/>
              </w:rPr>
            </w:pPr>
            <w:r w:rsidRPr="00DD06B7">
              <w:rPr>
                <w:sz w:val="24"/>
                <w:szCs w:val="24"/>
                <w:lang w:val="ru-RU"/>
              </w:rPr>
              <w:t>25,87</w:t>
            </w:r>
          </w:p>
        </w:tc>
        <w:tc>
          <w:tcPr>
            <w:tcW w:w="677" w:type="dxa"/>
            <w:vAlign w:val="center"/>
          </w:tcPr>
          <w:p w14:paraId="638574FE" w14:textId="77777777" w:rsidR="002E7620" w:rsidRPr="00DD06B7" w:rsidRDefault="002E7620" w:rsidP="007977C8">
            <w:pPr>
              <w:spacing w:after="0"/>
              <w:ind w:right="-89"/>
              <w:jc w:val="center"/>
              <w:rPr>
                <w:sz w:val="24"/>
                <w:szCs w:val="24"/>
                <w:lang w:val="ru-RU"/>
              </w:rPr>
            </w:pPr>
            <w:r w:rsidRPr="00DD06B7">
              <w:rPr>
                <w:sz w:val="24"/>
                <w:szCs w:val="24"/>
                <w:lang w:val="ru-RU"/>
              </w:rPr>
              <w:t>25,87</w:t>
            </w:r>
          </w:p>
        </w:tc>
        <w:tc>
          <w:tcPr>
            <w:tcW w:w="677" w:type="dxa"/>
            <w:tcBorders>
              <w:right w:val="single" w:sz="12" w:space="0" w:color="auto"/>
            </w:tcBorders>
            <w:vAlign w:val="center"/>
          </w:tcPr>
          <w:p w14:paraId="11E60DF7" w14:textId="77777777" w:rsidR="002E7620" w:rsidRPr="00DD06B7" w:rsidRDefault="002E7620" w:rsidP="007977C8">
            <w:pPr>
              <w:spacing w:after="0"/>
              <w:ind w:right="-89"/>
              <w:jc w:val="center"/>
              <w:rPr>
                <w:sz w:val="24"/>
                <w:szCs w:val="24"/>
                <w:lang w:val="ru-RU"/>
              </w:rPr>
            </w:pPr>
            <w:r w:rsidRPr="00DD06B7">
              <w:rPr>
                <w:sz w:val="24"/>
                <w:szCs w:val="24"/>
                <w:lang w:val="ru-RU"/>
              </w:rPr>
              <w:t>25,87</w:t>
            </w:r>
          </w:p>
        </w:tc>
        <w:tc>
          <w:tcPr>
            <w:tcW w:w="2919" w:type="dxa"/>
            <w:tcBorders>
              <w:left w:val="single" w:sz="12" w:space="0" w:color="auto"/>
            </w:tcBorders>
            <w:vAlign w:val="center"/>
          </w:tcPr>
          <w:p w14:paraId="41B28077" w14:textId="77777777" w:rsidR="002E7620" w:rsidRPr="00DD06B7" w:rsidRDefault="002E7620" w:rsidP="007977C8">
            <w:pPr>
              <w:spacing w:after="0"/>
              <w:ind w:right="-89"/>
              <w:jc w:val="center"/>
              <w:rPr>
                <w:sz w:val="18"/>
                <w:szCs w:val="18"/>
                <w:lang w:val="ru-RU"/>
              </w:rPr>
            </w:pPr>
            <w:r w:rsidRPr="00DD06B7">
              <w:rPr>
                <w:sz w:val="18"/>
                <w:szCs w:val="18"/>
                <w:lang w:val="ru-RU"/>
              </w:rPr>
              <w:t>Мають властивий їм смак і аромат, без сторонніх присмаків і запахів; без цвілі і ознак спиртового бродіння; без пошкоджень шкідниками.</w:t>
            </w:r>
          </w:p>
        </w:tc>
      </w:tr>
      <w:tr w:rsidR="002E7620" w:rsidRPr="00DD06B7" w14:paraId="611D2C13" w14:textId="77777777" w:rsidTr="007977C8">
        <w:trPr>
          <w:trHeight w:val="221"/>
          <w:jc w:val="center"/>
        </w:trPr>
        <w:tc>
          <w:tcPr>
            <w:tcW w:w="436" w:type="dxa"/>
            <w:tcBorders>
              <w:right w:val="single" w:sz="12" w:space="0" w:color="auto"/>
            </w:tcBorders>
            <w:vAlign w:val="center"/>
          </w:tcPr>
          <w:p w14:paraId="620089C2" w14:textId="77777777" w:rsidR="002E7620" w:rsidRPr="00DD06B7" w:rsidRDefault="002E7620" w:rsidP="007977C8">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49B1D0C9" w14:textId="77777777" w:rsidR="002E7620" w:rsidRPr="00DD06B7" w:rsidRDefault="002E7620" w:rsidP="007977C8">
            <w:pPr>
              <w:spacing w:after="0"/>
              <w:ind w:right="-89"/>
              <w:jc w:val="center"/>
              <w:rPr>
                <w:sz w:val="24"/>
                <w:szCs w:val="24"/>
                <w:lang w:val="ru-RU"/>
              </w:rPr>
            </w:pPr>
            <w:r w:rsidRPr="00DD06B7">
              <w:rPr>
                <w:sz w:val="24"/>
                <w:szCs w:val="24"/>
                <w:lang w:val="ru-RU"/>
              </w:rPr>
              <w:t>Цукор</w:t>
            </w:r>
          </w:p>
        </w:tc>
        <w:tc>
          <w:tcPr>
            <w:tcW w:w="600" w:type="dxa"/>
            <w:tcBorders>
              <w:left w:val="single" w:sz="12" w:space="0" w:color="auto"/>
            </w:tcBorders>
            <w:vAlign w:val="center"/>
          </w:tcPr>
          <w:p w14:paraId="45A38BC8"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600" w:type="dxa"/>
            <w:vAlign w:val="center"/>
          </w:tcPr>
          <w:p w14:paraId="2E364C8D" w14:textId="77777777" w:rsidR="002E7620" w:rsidRPr="00DD06B7" w:rsidRDefault="002E7620" w:rsidP="007977C8">
            <w:pPr>
              <w:spacing w:after="0"/>
              <w:ind w:right="-89"/>
              <w:jc w:val="center"/>
              <w:rPr>
                <w:sz w:val="24"/>
                <w:szCs w:val="24"/>
                <w:lang w:val="ru-RU"/>
              </w:rPr>
            </w:pPr>
            <w:r w:rsidRPr="00DD06B7">
              <w:rPr>
                <w:sz w:val="24"/>
                <w:szCs w:val="24"/>
                <w:lang w:val="ru-RU"/>
              </w:rPr>
              <w:t>1,5</w:t>
            </w:r>
          </w:p>
        </w:tc>
        <w:tc>
          <w:tcPr>
            <w:tcW w:w="600" w:type="dxa"/>
            <w:tcBorders>
              <w:right w:val="single" w:sz="12" w:space="0" w:color="auto"/>
            </w:tcBorders>
            <w:vAlign w:val="center"/>
          </w:tcPr>
          <w:p w14:paraId="74238F57" w14:textId="77777777" w:rsidR="002E7620" w:rsidRPr="00DD06B7" w:rsidRDefault="002E7620" w:rsidP="007977C8">
            <w:pPr>
              <w:spacing w:after="0"/>
              <w:ind w:right="-89"/>
              <w:jc w:val="center"/>
              <w:rPr>
                <w:sz w:val="24"/>
                <w:szCs w:val="24"/>
                <w:lang w:val="ru-RU"/>
              </w:rPr>
            </w:pPr>
            <w:r w:rsidRPr="00DD06B7">
              <w:rPr>
                <w:sz w:val="24"/>
                <w:szCs w:val="24"/>
                <w:lang w:val="ru-RU"/>
              </w:rPr>
              <w:t>1,5</w:t>
            </w:r>
          </w:p>
        </w:tc>
        <w:tc>
          <w:tcPr>
            <w:tcW w:w="600" w:type="dxa"/>
            <w:tcBorders>
              <w:left w:val="single" w:sz="12" w:space="0" w:color="auto"/>
            </w:tcBorders>
            <w:vAlign w:val="center"/>
          </w:tcPr>
          <w:p w14:paraId="133EFFCF"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600" w:type="dxa"/>
            <w:vAlign w:val="center"/>
          </w:tcPr>
          <w:p w14:paraId="72E85DC5" w14:textId="77777777" w:rsidR="002E7620" w:rsidRPr="00DD06B7" w:rsidRDefault="002E7620" w:rsidP="007977C8">
            <w:pPr>
              <w:spacing w:after="0"/>
              <w:ind w:right="-89"/>
              <w:jc w:val="center"/>
              <w:rPr>
                <w:sz w:val="24"/>
                <w:szCs w:val="24"/>
                <w:lang w:val="ru-RU"/>
              </w:rPr>
            </w:pPr>
            <w:r w:rsidRPr="00DD06B7">
              <w:rPr>
                <w:sz w:val="24"/>
                <w:szCs w:val="24"/>
                <w:lang w:val="ru-RU"/>
              </w:rPr>
              <w:t>1,5</w:t>
            </w:r>
          </w:p>
        </w:tc>
        <w:tc>
          <w:tcPr>
            <w:tcW w:w="602" w:type="dxa"/>
            <w:tcBorders>
              <w:right w:val="single" w:sz="12" w:space="0" w:color="auto"/>
            </w:tcBorders>
            <w:vAlign w:val="center"/>
          </w:tcPr>
          <w:p w14:paraId="576249E6" w14:textId="77777777" w:rsidR="002E7620" w:rsidRPr="00DD06B7" w:rsidRDefault="002E7620" w:rsidP="007977C8">
            <w:pPr>
              <w:spacing w:after="0"/>
              <w:ind w:right="-89"/>
              <w:jc w:val="center"/>
              <w:rPr>
                <w:sz w:val="24"/>
                <w:szCs w:val="24"/>
                <w:lang w:val="ru-RU"/>
              </w:rPr>
            </w:pPr>
            <w:r w:rsidRPr="00DD06B7">
              <w:rPr>
                <w:sz w:val="24"/>
                <w:szCs w:val="24"/>
                <w:lang w:val="ru-RU"/>
              </w:rPr>
              <w:t>1,5</w:t>
            </w:r>
          </w:p>
        </w:tc>
        <w:tc>
          <w:tcPr>
            <w:tcW w:w="595" w:type="dxa"/>
            <w:tcBorders>
              <w:left w:val="single" w:sz="12" w:space="0" w:color="auto"/>
            </w:tcBorders>
            <w:vAlign w:val="center"/>
          </w:tcPr>
          <w:p w14:paraId="70B9D5CB"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vAlign w:val="center"/>
          </w:tcPr>
          <w:p w14:paraId="244BB366"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tcBorders>
              <w:right w:val="single" w:sz="12" w:space="0" w:color="auto"/>
            </w:tcBorders>
            <w:vAlign w:val="center"/>
          </w:tcPr>
          <w:p w14:paraId="072E2434"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tcBorders>
              <w:left w:val="single" w:sz="12" w:space="0" w:color="auto"/>
            </w:tcBorders>
            <w:vAlign w:val="center"/>
          </w:tcPr>
          <w:p w14:paraId="102F91B2"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5" w:type="dxa"/>
            <w:vAlign w:val="center"/>
          </w:tcPr>
          <w:p w14:paraId="0BF512FD"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tcBorders>
              <w:right w:val="single" w:sz="12" w:space="0" w:color="auto"/>
            </w:tcBorders>
            <w:vAlign w:val="center"/>
          </w:tcPr>
          <w:p w14:paraId="53E625A9"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tcBorders>
              <w:left w:val="single" w:sz="12" w:space="0" w:color="auto"/>
            </w:tcBorders>
            <w:vAlign w:val="center"/>
          </w:tcPr>
          <w:p w14:paraId="3F3FB59D"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vAlign w:val="center"/>
          </w:tcPr>
          <w:p w14:paraId="0A270D1F" w14:textId="77777777" w:rsidR="002E7620" w:rsidRPr="00DD06B7" w:rsidRDefault="002E7620" w:rsidP="007977C8">
            <w:pPr>
              <w:spacing w:after="0"/>
              <w:ind w:right="-89"/>
              <w:jc w:val="center"/>
              <w:rPr>
                <w:sz w:val="24"/>
                <w:szCs w:val="24"/>
                <w:lang w:val="ru-RU"/>
              </w:rPr>
            </w:pPr>
            <w:r w:rsidRPr="00DD06B7">
              <w:rPr>
                <w:sz w:val="24"/>
                <w:szCs w:val="24"/>
                <w:lang w:val="ru-RU"/>
              </w:rPr>
              <w:t>1,50</w:t>
            </w:r>
          </w:p>
        </w:tc>
        <w:tc>
          <w:tcPr>
            <w:tcW w:w="597" w:type="dxa"/>
            <w:tcBorders>
              <w:right w:val="single" w:sz="12" w:space="0" w:color="auto"/>
            </w:tcBorders>
            <w:vAlign w:val="center"/>
          </w:tcPr>
          <w:p w14:paraId="172F23DF" w14:textId="77777777" w:rsidR="002E7620" w:rsidRPr="00DD06B7" w:rsidRDefault="002E7620" w:rsidP="007977C8">
            <w:pPr>
              <w:spacing w:after="0"/>
              <w:ind w:right="-89"/>
              <w:jc w:val="center"/>
              <w:rPr>
                <w:sz w:val="24"/>
                <w:szCs w:val="24"/>
                <w:lang w:val="ru-RU"/>
              </w:rPr>
            </w:pPr>
            <w:r w:rsidRPr="00DD06B7">
              <w:rPr>
                <w:sz w:val="24"/>
                <w:szCs w:val="24"/>
                <w:lang w:val="ru-RU"/>
              </w:rPr>
              <w:t>1,50</w:t>
            </w:r>
          </w:p>
        </w:tc>
        <w:tc>
          <w:tcPr>
            <w:tcW w:w="676" w:type="dxa"/>
            <w:tcBorders>
              <w:left w:val="single" w:sz="12" w:space="0" w:color="auto"/>
            </w:tcBorders>
            <w:vAlign w:val="center"/>
          </w:tcPr>
          <w:p w14:paraId="067FF20A"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677" w:type="dxa"/>
            <w:vAlign w:val="center"/>
          </w:tcPr>
          <w:p w14:paraId="75751CCE" w14:textId="77777777" w:rsidR="002E7620" w:rsidRPr="00DD06B7" w:rsidRDefault="002E7620" w:rsidP="007977C8">
            <w:pPr>
              <w:spacing w:after="0"/>
              <w:ind w:right="-89"/>
              <w:jc w:val="center"/>
              <w:rPr>
                <w:sz w:val="24"/>
                <w:szCs w:val="24"/>
                <w:lang w:val="ru-RU"/>
              </w:rPr>
            </w:pPr>
            <w:r w:rsidRPr="00DD06B7">
              <w:rPr>
                <w:sz w:val="24"/>
                <w:szCs w:val="24"/>
                <w:lang w:val="ru-RU"/>
              </w:rPr>
              <w:t>5,69</w:t>
            </w:r>
          </w:p>
        </w:tc>
        <w:tc>
          <w:tcPr>
            <w:tcW w:w="677" w:type="dxa"/>
            <w:tcBorders>
              <w:right w:val="single" w:sz="12" w:space="0" w:color="auto"/>
            </w:tcBorders>
            <w:vAlign w:val="center"/>
          </w:tcPr>
          <w:p w14:paraId="28DF0D5D" w14:textId="77777777" w:rsidR="002E7620" w:rsidRPr="00DD06B7" w:rsidRDefault="002E7620" w:rsidP="007977C8">
            <w:pPr>
              <w:spacing w:after="0"/>
              <w:ind w:right="-89"/>
              <w:jc w:val="center"/>
              <w:rPr>
                <w:sz w:val="24"/>
                <w:szCs w:val="24"/>
                <w:lang w:val="ru-RU"/>
              </w:rPr>
            </w:pPr>
            <w:r w:rsidRPr="00DD06B7">
              <w:rPr>
                <w:sz w:val="24"/>
                <w:szCs w:val="24"/>
                <w:lang w:val="ru-RU"/>
              </w:rPr>
              <w:t>5,69</w:t>
            </w:r>
          </w:p>
        </w:tc>
        <w:tc>
          <w:tcPr>
            <w:tcW w:w="2919" w:type="dxa"/>
            <w:tcBorders>
              <w:left w:val="single" w:sz="12" w:space="0" w:color="auto"/>
            </w:tcBorders>
            <w:vAlign w:val="center"/>
          </w:tcPr>
          <w:p w14:paraId="10106C73" w14:textId="77777777" w:rsidR="002E7620" w:rsidRPr="00DD06B7" w:rsidRDefault="002E7620" w:rsidP="007977C8">
            <w:pPr>
              <w:spacing w:after="0"/>
              <w:ind w:right="-89"/>
              <w:jc w:val="center"/>
              <w:rPr>
                <w:sz w:val="18"/>
                <w:szCs w:val="18"/>
                <w:lang w:val="ru-RU"/>
              </w:rPr>
            </w:pPr>
            <w:r w:rsidRPr="00DD06B7">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E7620" w:rsidRPr="00DD06B7" w14:paraId="72F24E52" w14:textId="77777777" w:rsidTr="007977C8">
        <w:trPr>
          <w:trHeight w:val="221"/>
          <w:jc w:val="center"/>
        </w:trPr>
        <w:tc>
          <w:tcPr>
            <w:tcW w:w="436" w:type="dxa"/>
            <w:tcBorders>
              <w:right w:val="single" w:sz="12" w:space="0" w:color="auto"/>
            </w:tcBorders>
            <w:vAlign w:val="center"/>
          </w:tcPr>
          <w:p w14:paraId="3730CCDD" w14:textId="77777777" w:rsidR="002E7620" w:rsidRPr="00DD06B7" w:rsidRDefault="002E7620" w:rsidP="007977C8">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66300CB4" w14:textId="77777777" w:rsidR="002E7620" w:rsidRPr="00DD06B7" w:rsidRDefault="002E7620" w:rsidP="007977C8">
            <w:pPr>
              <w:spacing w:after="0"/>
              <w:ind w:right="-89"/>
              <w:jc w:val="center"/>
              <w:rPr>
                <w:sz w:val="24"/>
                <w:szCs w:val="24"/>
                <w:lang w:val="ru-RU"/>
              </w:rPr>
            </w:pPr>
            <w:r w:rsidRPr="00DD06B7">
              <w:rPr>
                <w:sz w:val="24"/>
                <w:szCs w:val="24"/>
                <w:lang w:val="ru-RU"/>
              </w:rPr>
              <w:t>Крохмаль</w:t>
            </w:r>
          </w:p>
        </w:tc>
        <w:tc>
          <w:tcPr>
            <w:tcW w:w="600" w:type="dxa"/>
            <w:tcBorders>
              <w:left w:val="single" w:sz="12" w:space="0" w:color="auto"/>
            </w:tcBorders>
            <w:vAlign w:val="center"/>
          </w:tcPr>
          <w:p w14:paraId="5C644E19" w14:textId="77777777" w:rsidR="002E7620" w:rsidRPr="00DD06B7" w:rsidRDefault="002E7620" w:rsidP="007977C8">
            <w:pPr>
              <w:spacing w:after="0"/>
              <w:ind w:right="-89"/>
              <w:jc w:val="center"/>
              <w:rPr>
                <w:sz w:val="24"/>
                <w:szCs w:val="24"/>
                <w:lang w:val="ru-RU"/>
              </w:rPr>
            </w:pPr>
            <w:r w:rsidRPr="00DD06B7">
              <w:rPr>
                <w:sz w:val="24"/>
                <w:szCs w:val="24"/>
                <w:lang w:val="ru-RU"/>
              </w:rPr>
              <w:t>2</w:t>
            </w:r>
          </w:p>
        </w:tc>
        <w:tc>
          <w:tcPr>
            <w:tcW w:w="600" w:type="dxa"/>
            <w:vAlign w:val="center"/>
          </w:tcPr>
          <w:p w14:paraId="0F1506D4" w14:textId="77777777" w:rsidR="002E7620" w:rsidRPr="00DD06B7" w:rsidRDefault="002E7620" w:rsidP="007977C8">
            <w:pPr>
              <w:spacing w:after="0"/>
              <w:ind w:right="-89"/>
              <w:jc w:val="center"/>
              <w:rPr>
                <w:sz w:val="24"/>
                <w:szCs w:val="24"/>
                <w:lang w:val="ru-RU"/>
              </w:rPr>
            </w:pPr>
            <w:r w:rsidRPr="00DD06B7">
              <w:rPr>
                <w:sz w:val="24"/>
                <w:szCs w:val="24"/>
                <w:lang w:val="ru-RU"/>
              </w:rPr>
              <w:t>2</w:t>
            </w:r>
          </w:p>
        </w:tc>
        <w:tc>
          <w:tcPr>
            <w:tcW w:w="600" w:type="dxa"/>
            <w:tcBorders>
              <w:right w:val="single" w:sz="12" w:space="0" w:color="auto"/>
            </w:tcBorders>
            <w:vAlign w:val="center"/>
          </w:tcPr>
          <w:p w14:paraId="34B39C27" w14:textId="77777777" w:rsidR="002E7620" w:rsidRPr="00DD06B7" w:rsidRDefault="002E7620" w:rsidP="007977C8">
            <w:pPr>
              <w:spacing w:after="0"/>
              <w:ind w:right="-89"/>
              <w:jc w:val="center"/>
              <w:rPr>
                <w:sz w:val="24"/>
                <w:szCs w:val="24"/>
                <w:lang w:val="ru-RU"/>
              </w:rPr>
            </w:pPr>
            <w:r w:rsidRPr="00DD06B7">
              <w:rPr>
                <w:sz w:val="24"/>
                <w:szCs w:val="24"/>
                <w:lang w:val="ru-RU"/>
              </w:rPr>
              <w:t>2</w:t>
            </w:r>
          </w:p>
        </w:tc>
        <w:tc>
          <w:tcPr>
            <w:tcW w:w="600" w:type="dxa"/>
            <w:tcBorders>
              <w:left w:val="single" w:sz="12" w:space="0" w:color="auto"/>
            </w:tcBorders>
            <w:vAlign w:val="center"/>
          </w:tcPr>
          <w:p w14:paraId="697A534A" w14:textId="77777777" w:rsidR="002E7620" w:rsidRPr="00DD06B7" w:rsidRDefault="002E7620" w:rsidP="007977C8">
            <w:pPr>
              <w:spacing w:after="0"/>
              <w:ind w:right="-89"/>
              <w:jc w:val="center"/>
              <w:rPr>
                <w:sz w:val="24"/>
                <w:szCs w:val="24"/>
                <w:lang w:val="ru-RU"/>
              </w:rPr>
            </w:pPr>
            <w:r w:rsidRPr="00DD06B7">
              <w:rPr>
                <w:sz w:val="24"/>
                <w:szCs w:val="24"/>
                <w:lang w:val="ru-RU"/>
              </w:rPr>
              <w:t>2</w:t>
            </w:r>
          </w:p>
        </w:tc>
        <w:tc>
          <w:tcPr>
            <w:tcW w:w="600" w:type="dxa"/>
            <w:vAlign w:val="center"/>
          </w:tcPr>
          <w:p w14:paraId="14DA36E5" w14:textId="77777777" w:rsidR="002E7620" w:rsidRPr="00DD06B7" w:rsidRDefault="002E7620" w:rsidP="007977C8">
            <w:pPr>
              <w:spacing w:after="0"/>
              <w:ind w:right="-89"/>
              <w:jc w:val="center"/>
              <w:rPr>
                <w:sz w:val="24"/>
                <w:szCs w:val="24"/>
                <w:lang w:val="ru-RU"/>
              </w:rPr>
            </w:pPr>
            <w:r w:rsidRPr="00DD06B7">
              <w:rPr>
                <w:sz w:val="24"/>
                <w:szCs w:val="24"/>
                <w:lang w:val="ru-RU"/>
              </w:rPr>
              <w:t>2</w:t>
            </w:r>
          </w:p>
        </w:tc>
        <w:tc>
          <w:tcPr>
            <w:tcW w:w="602" w:type="dxa"/>
            <w:tcBorders>
              <w:right w:val="single" w:sz="12" w:space="0" w:color="auto"/>
            </w:tcBorders>
            <w:vAlign w:val="center"/>
          </w:tcPr>
          <w:p w14:paraId="1278B015" w14:textId="77777777" w:rsidR="002E7620" w:rsidRPr="00DD06B7" w:rsidRDefault="002E7620" w:rsidP="007977C8">
            <w:pPr>
              <w:spacing w:after="0"/>
              <w:ind w:right="-89"/>
              <w:jc w:val="center"/>
              <w:rPr>
                <w:sz w:val="24"/>
                <w:szCs w:val="24"/>
                <w:lang w:val="ru-RU"/>
              </w:rPr>
            </w:pPr>
            <w:r w:rsidRPr="00DD06B7">
              <w:rPr>
                <w:sz w:val="24"/>
                <w:szCs w:val="24"/>
                <w:lang w:val="ru-RU"/>
              </w:rPr>
              <w:t>2</w:t>
            </w:r>
          </w:p>
        </w:tc>
        <w:tc>
          <w:tcPr>
            <w:tcW w:w="595" w:type="dxa"/>
            <w:tcBorders>
              <w:left w:val="single" w:sz="12" w:space="0" w:color="auto"/>
            </w:tcBorders>
            <w:vAlign w:val="center"/>
          </w:tcPr>
          <w:p w14:paraId="3B07D4A5"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vAlign w:val="center"/>
          </w:tcPr>
          <w:p w14:paraId="36758E91"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tcBorders>
              <w:right w:val="single" w:sz="12" w:space="0" w:color="auto"/>
            </w:tcBorders>
            <w:vAlign w:val="center"/>
          </w:tcPr>
          <w:p w14:paraId="56EB153C"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tcBorders>
              <w:left w:val="single" w:sz="12" w:space="0" w:color="auto"/>
            </w:tcBorders>
            <w:vAlign w:val="center"/>
          </w:tcPr>
          <w:p w14:paraId="139A805B"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5" w:type="dxa"/>
            <w:vAlign w:val="center"/>
          </w:tcPr>
          <w:p w14:paraId="293AE991"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tcBorders>
              <w:right w:val="single" w:sz="12" w:space="0" w:color="auto"/>
            </w:tcBorders>
            <w:vAlign w:val="center"/>
          </w:tcPr>
          <w:p w14:paraId="541F3697"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tcBorders>
              <w:left w:val="single" w:sz="12" w:space="0" w:color="auto"/>
            </w:tcBorders>
            <w:vAlign w:val="center"/>
          </w:tcPr>
          <w:p w14:paraId="4C7E33AB" w14:textId="77777777" w:rsidR="002E7620" w:rsidRPr="00DD06B7" w:rsidRDefault="002E7620" w:rsidP="007977C8">
            <w:pPr>
              <w:spacing w:after="0"/>
              <w:ind w:right="-89"/>
              <w:jc w:val="center"/>
              <w:rPr>
                <w:sz w:val="24"/>
                <w:szCs w:val="24"/>
                <w:lang w:val="ru-RU"/>
              </w:rPr>
            </w:pPr>
            <w:r w:rsidRPr="00DD06B7">
              <w:rPr>
                <w:sz w:val="24"/>
                <w:szCs w:val="24"/>
                <w:lang w:val="ru-RU"/>
              </w:rPr>
              <w:t>1,59</w:t>
            </w:r>
          </w:p>
        </w:tc>
        <w:tc>
          <w:tcPr>
            <w:tcW w:w="596" w:type="dxa"/>
            <w:vAlign w:val="center"/>
          </w:tcPr>
          <w:p w14:paraId="209107C8" w14:textId="77777777" w:rsidR="002E7620" w:rsidRPr="00DD06B7" w:rsidRDefault="002E7620" w:rsidP="007977C8">
            <w:pPr>
              <w:spacing w:after="0"/>
              <w:ind w:right="-89"/>
              <w:jc w:val="center"/>
              <w:rPr>
                <w:sz w:val="24"/>
                <w:szCs w:val="24"/>
                <w:lang w:val="ru-RU"/>
              </w:rPr>
            </w:pPr>
            <w:r w:rsidRPr="00DD06B7">
              <w:rPr>
                <w:sz w:val="24"/>
                <w:szCs w:val="24"/>
                <w:lang w:val="ru-RU"/>
              </w:rPr>
              <w:t>1,59</w:t>
            </w:r>
          </w:p>
        </w:tc>
        <w:tc>
          <w:tcPr>
            <w:tcW w:w="597" w:type="dxa"/>
            <w:tcBorders>
              <w:right w:val="single" w:sz="12" w:space="0" w:color="auto"/>
            </w:tcBorders>
            <w:vAlign w:val="center"/>
          </w:tcPr>
          <w:p w14:paraId="76E44344" w14:textId="77777777" w:rsidR="002E7620" w:rsidRPr="00DD06B7" w:rsidRDefault="002E7620" w:rsidP="007977C8">
            <w:pPr>
              <w:spacing w:after="0"/>
              <w:ind w:right="-89"/>
              <w:jc w:val="center"/>
              <w:rPr>
                <w:sz w:val="24"/>
                <w:szCs w:val="24"/>
                <w:lang w:val="ru-RU"/>
              </w:rPr>
            </w:pPr>
            <w:r w:rsidRPr="00DD06B7">
              <w:rPr>
                <w:sz w:val="24"/>
                <w:szCs w:val="24"/>
                <w:lang w:val="ru-RU"/>
              </w:rPr>
              <w:t>1,59</w:t>
            </w:r>
          </w:p>
        </w:tc>
        <w:tc>
          <w:tcPr>
            <w:tcW w:w="676" w:type="dxa"/>
            <w:tcBorders>
              <w:left w:val="single" w:sz="12" w:space="0" w:color="auto"/>
            </w:tcBorders>
            <w:vAlign w:val="center"/>
          </w:tcPr>
          <w:p w14:paraId="2DF59013" w14:textId="77777777" w:rsidR="002E7620" w:rsidRPr="00DD06B7" w:rsidRDefault="002E7620" w:rsidP="007977C8">
            <w:pPr>
              <w:spacing w:after="0"/>
              <w:ind w:right="-89"/>
              <w:jc w:val="center"/>
              <w:rPr>
                <w:sz w:val="24"/>
                <w:szCs w:val="24"/>
                <w:lang w:val="ru-RU"/>
              </w:rPr>
            </w:pPr>
            <w:r w:rsidRPr="00DD06B7">
              <w:rPr>
                <w:sz w:val="24"/>
                <w:szCs w:val="24"/>
                <w:lang w:val="ru-RU"/>
              </w:rPr>
              <w:t>6,54</w:t>
            </w:r>
          </w:p>
        </w:tc>
        <w:tc>
          <w:tcPr>
            <w:tcW w:w="677" w:type="dxa"/>
            <w:vAlign w:val="center"/>
          </w:tcPr>
          <w:p w14:paraId="40A4F2DB" w14:textId="77777777" w:rsidR="002E7620" w:rsidRPr="00DD06B7" w:rsidRDefault="002E7620" w:rsidP="007977C8">
            <w:pPr>
              <w:spacing w:after="0"/>
              <w:ind w:right="-89"/>
              <w:jc w:val="center"/>
              <w:rPr>
                <w:sz w:val="24"/>
                <w:szCs w:val="24"/>
                <w:lang w:val="ru-RU"/>
              </w:rPr>
            </w:pPr>
            <w:r w:rsidRPr="00DD06B7">
              <w:rPr>
                <w:sz w:val="24"/>
                <w:szCs w:val="24"/>
                <w:lang w:val="ru-RU"/>
              </w:rPr>
              <w:t>6,54</w:t>
            </w:r>
          </w:p>
        </w:tc>
        <w:tc>
          <w:tcPr>
            <w:tcW w:w="677" w:type="dxa"/>
            <w:tcBorders>
              <w:right w:val="single" w:sz="12" w:space="0" w:color="auto"/>
            </w:tcBorders>
            <w:vAlign w:val="center"/>
          </w:tcPr>
          <w:p w14:paraId="1305A01E" w14:textId="77777777" w:rsidR="002E7620" w:rsidRPr="00DD06B7" w:rsidRDefault="002E7620" w:rsidP="007977C8">
            <w:pPr>
              <w:spacing w:after="0"/>
              <w:ind w:right="-89"/>
              <w:jc w:val="center"/>
              <w:rPr>
                <w:sz w:val="24"/>
                <w:szCs w:val="24"/>
                <w:lang w:val="ru-RU"/>
              </w:rPr>
            </w:pPr>
            <w:r w:rsidRPr="00DD06B7">
              <w:rPr>
                <w:sz w:val="24"/>
                <w:szCs w:val="24"/>
                <w:lang w:val="ru-RU"/>
              </w:rPr>
              <w:t>6,54</w:t>
            </w:r>
          </w:p>
        </w:tc>
        <w:tc>
          <w:tcPr>
            <w:tcW w:w="2919" w:type="dxa"/>
            <w:tcBorders>
              <w:left w:val="single" w:sz="12" w:space="0" w:color="auto"/>
            </w:tcBorders>
            <w:vAlign w:val="center"/>
          </w:tcPr>
          <w:p w14:paraId="59DC493B" w14:textId="77777777" w:rsidR="002E7620" w:rsidRPr="00DD06B7" w:rsidRDefault="002E7620" w:rsidP="007977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89"/>
              <w:jc w:val="center"/>
              <w:rPr>
                <w:sz w:val="18"/>
                <w:szCs w:val="18"/>
                <w:lang w:eastAsia="ru-RU"/>
              </w:rPr>
            </w:pPr>
            <w:r w:rsidRPr="00DD06B7">
              <w:rPr>
                <w:sz w:val="18"/>
                <w:szCs w:val="18"/>
                <w:lang w:eastAsia="ru-RU"/>
              </w:rPr>
              <w:t>Без стороннього запаху; колір білий, з кристалічним блиском</w:t>
            </w:r>
          </w:p>
        </w:tc>
      </w:tr>
      <w:tr w:rsidR="002E7620" w:rsidRPr="00DD06B7" w14:paraId="238B617D" w14:textId="77777777" w:rsidTr="007977C8">
        <w:trPr>
          <w:trHeight w:val="221"/>
          <w:jc w:val="center"/>
        </w:trPr>
        <w:tc>
          <w:tcPr>
            <w:tcW w:w="436" w:type="dxa"/>
            <w:tcBorders>
              <w:right w:val="single" w:sz="12" w:space="0" w:color="auto"/>
            </w:tcBorders>
            <w:vAlign w:val="center"/>
          </w:tcPr>
          <w:p w14:paraId="54B3A396" w14:textId="77777777" w:rsidR="002E7620" w:rsidRPr="00DD06B7" w:rsidRDefault="002E7620" w:rsidP="007977C8">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0A979ED1" w14:textId="77777777" w:rsidR="002E7620" w:rsidRPr="00DD06B7" w:rsidRDefault="002E7620" w:rsidP="007977C8">
            <w:pPr>
              <w:spacing w:after="0"/>
              <w:ind w:right="-89"/>
              <w:jc w:val="center"/>
              <w:rPr>
                <w:sz w:val="24"/>
                <w:szCs w:val="24"/>
                <w:lang w:val="ru-RU"/>
              </w:rPr>
            </w:pPr>
            <w:r w:rsidRPr="00DD06B7">
              <w:rPr>
                <w:sz w:val="24"/>
                <w:szCs w:val="24"/>
                <w:lang w:val="ru-RU"/>
              </w:rPr>
              <w:t>Вода</w:t>
            </w:r>
          </w:p>
        </w:tc>
        <w:tc>
          <w:tcPr>
            <w:tcW w:w="600" w:type="dxa"/>
            <w:tcBorders>
              <w:left w:val="single" w:sz="12" w:space="0" w:color="auto"/>
            </w:tcBorders>
            <w:vAlign w:val="center"/>
          </w:tcPr>
          <w:p w14:paraId="75B46BEC"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vAlign w:val="center"/>
          </w:tcPr>
          <w:p w14:paraId="259D3F30"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tcBorders>
              <w:right w:val="single" w:sz="12" w:space="0" w:color="auto"/>
            </w:tcBorders>
            <w:vAlign w:val="center"/>
          </w:tcPr>
          <w:p w14:paraId="1C8DD10F"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tcBorders>
              <w:left w:val="single" w:sz="12" w:space="0" w:color="auto"/>
            </w:tcBorders>
            <w:vAlign w:val="center"/>
          </w:tcPr>
          <w:p w14:paraId="0799DDE8"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0" w:type="dxa"/>
            <w:vAlign w:val="center"/>
          </w:tcPr>
          <w:p w14:paraId="34E2BC43"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602" w:type="dxa"/>
            <w:tcBorders>
              <w:right w:val="single" w:sz="12" w:space="0" w:color="auto"/>
            </w:tcBorders>
            <w:vAlign w:val="center"/>
          </w:tcPr>
          <w:p w14:paraId="795D2BE8" w14:textId="77777777" w:rsidR="002E7620" w:rsidRPr="00DD06B7" w:rsidRDefault="002E7620" w:rsidP="007977C8">
            <w:pPr>
              <w:spacing w:after="0"/>
              <w:ind w:right="-89"/>
              <w:jc w:val="center"/>
              <w:rPr>
                <w:sz w:val="24"/>
                <w:szCs w:val="24"/>
                <w:lang w:val="ru-RU"/>
              </w:rPr>
            </w:pPr>
            <w:r w:rsidRPr="00DD06B7">
              <w:rPr>
                <w:sz w:val="24"/>
                <w:szCs w:val="24"/>
                <w:lang w:val="ru-RU"/>
              </w:rPr>
              <w:t>13</w:t>
            </w:r>
          </w:p>
        </w:tc>
        <w:tc>
          <w:tcPr>
            <w:tcW w:w="595" w:type="dxa"/>
            <w:tcBorders>
              <w:left w:val="single" w:sz="12" w:space="0" w:color="auto"/>
            </w:tcBorders>
            <w:vAlign w:val="center"/>
          </w:tcPr>
          <w:p w14:paraId="066A4DC2" w14:textId="77777777" w:rsidR="002E7620" w:rsidRPr="00DD06B7" w:rsidRDefault="002E7620" w:rsidP="007977C8">
            <w:pPr>
              <w:spacing w:after="0"/>
              <w:ind w:right="-89"/>
              <w:jc w:val="center"/>
              <w:rPr>
                <w:sz w:val="24"/>
                <w:szCs w:val="24"/>
                <w:lang w:val="ru-RU"/>
              </w:rPr>
            </w:pPr>
            <w:r w:rsidRPr="00DD06B7">
              <w:rPr>
                <w:sz w:val="24"/>
                <w:szCs w:val="24"/>
                <w:lang w:val="ru-RU"/>
              </w:rPr>
              <w:t>—</w:t>
            </w:r>
          </w:p>
        </w:tc>
        <w:tc>
          <w:tcPr>
            <w:tcW w:w="596" w:type="dxa"/>
            <w:vAlign w:val="center"/>
          </w:tcPr>
          <w:p w14:paraId="3735C34D" w14:textId="77777777" w:rsidR="002E7620" w:rsidRPr="00DD06B7" w:rsidRDefault="002E7620" w:rsidP="007977C8">
            <w:pPr>
              <w:spacing w:after="0"/>
              <w:ind w:right="-89"/>
              <w:jc w:val="center"/>
              <w:rPr>
                <w:lang w:val="ru-RU"/>
              </w:rPr>
            </w:pPr>
            <w:r w:rsidRPr="00DD06B7">
              <w:rPr>
                <w:sz w:val="24"/>
                <w:szCs w:val="24"/>
                <w:lang w:val="ru-RU"/>
              </w:rPr>
              <w:t>—</w:t>
            </w:r>
          </w:p>
        </w:tc>
        <w:tc>
          <w:tcPr>
            <w:tcW w:w="596" w:type="dxa"/>
            <w:tcBorders>
              <w:right w:val="single" w:sz="12" w:space="0" w:color="auto"/>
            </w:tcBorders>
            <w:vAlign w:val="center"/>
          </w:tcPr>
          <w:p w14:paraId="249220D0" w14:textId="77777777" w:rsidR="002E7620" w:rsidRPr="00DD06B7" w:rsidRDefault="002E7620" w:rsidP="007977C8">
            <w:pPr>
              <w:spacing w:after="0"/>
              <w:ind w:right="-89"/>
              <w:jc w:val="center"/>
              <w:rPr>
                <w:lang w:val="ru-RU"/>
              </w:rPr>
            </w:pPr>
            <w:r w:rsidRPr="00DD06B7">
              <w:rPr>
                <w:sz w:val="24"/>
                <w:szCs w:val="24"/>
                <w:lang w:val="ru-RU"/>
              </w:rPr>
              <w:t>—</w:t>
            </w:r>
          </w:p>
        </w:tc>
        <w:tc>
          <w:tcPr>
            <w:tcW w:w="596" w:type="dxa"/>
            <w:tcBorders>
              <w:left w:val="single" w:sz="12" w:space="0" w:color="auto"/>
            </w:tcBorders>
            <w:vAlign w:val="center"/>
          </w:tcPr>
          <w:p w14:paraId="15019C1D" w14:textId="77777777" w:rsidR="002E7620" w:rsidRPr="00DD06B7" w:rsidRDefault="002E7620" w:rsidP="007977C8">
            <w:pPr>
              <w:spacing w:after="0"/>
              <w:ind w:right="-89"/>
              <w:jc w:val="center"/>
              <w:rPr>
                <w:lang w:val="ru-RU"/>
              </w:rPr>
            </w:pPr>
            <w:r w:rsidRPr="00DD06B7">
              <w:rPr>
                <w:sz w:val="24"/>
                <w:szCs w:val="24"/>
                <w:lang w:val="ru-RU"/>
              </w:rPr>
              <w:t>—</w:t>
            </w:r>
          </w:p>
        </w:tc>
        <w:tc>
          <w:tcPr>
            <w:tcW w:w="595" w:type="dxa"/>
            <w:vAlign w:val="center"/>
          </w:tcPr>
          <w:p w14:paraId="79CEC21F" w14:textId="77777777" w:rsidR="002E7620" w:rsidRPr="00DD06B7" w:rsidRDefault="002E7620" w:rsidP="007977C8">
            <w:pPr>
              <w:spacing w:after="0"/>
              <w:ind w:right="-89"/>
              <w:jc w:val="center"/>
              <w:rPr>
                <w:lang w:val="ru-RU"/>
              </w:rPr>
            </w:pPr>
            <w:r w:rsidRPr="00DD06B7">
              <w:rPr>
                <w:sz w:val="24"/>
                <w:szCs w:val="24"/>
                <w:lang w:val="ru-RU"/>
              </w:rPr>
              <w:t>—</w:t>
            </w:r>
          </w:p>
        </w:tc>
        <w:tc>
          <w:tcPr>
            <w:tcW w:w="596" w:type="dxa"/>
            <w:tcBorders>
              <w:right w:val="single" w:sz="12" w:space="0" w:color="auto"/>
            </w:tcBorders>
            <w:vAlign w:val="center"/>
          </w:tcPr>
          <w:p w14:paraId="0BFA2B4E" w14:textId="77777777" w:rsidR="002E7620" w:rsidRPr="00DD06B7" w:rsidRDefault="002E7620" w:rsidP="007977C8">
            <w:pPr>
              <w:spacing w:after="0"/>
              <w:ind w:right="-89"/>
              <w:jc w:val="center"/>
              <w:rPr>
                <w:lang w:val="ru-RU"/>
              </w:rPr>
            </w:pPr>
            <w:r w:rsidRPr="00DD06B7">
              <w:rPr>
                <w:sz w:val="24"/>
                <w:szCs w:val="24"/>
                <w:lang w:val="ru-RU"/>
              </w:rPr>
              <w:t>—</w:t>
            </w:r>
          </w:p>
        </w:tc>
        <w:tc>
          <w:tcPr>
            <w:tcW w:w="596" w:type="dxa"/>
            <w:tcBorders>
              <w:left w:val="single" w:sz="12" w:space="0" w:color="auto"/>
            </w:tcBorders>
            <w:vAlign w:val="center"/>
          </w:tcPr>
          <w:p w14:paraId="175C158C" w14:textId="77777777" w:rsidR="002E7620" w:rsidRPr="00DD06B7" w:rsidRDefault="002E7620" w:rsidP="007977C8">
            <w:pPr>
              <w:spacing w:after="0"/>
              <w:ind w:right="-89"/>
              <w:jc w:val="center"/>
              <w:rPr>
                <w:lang w:val="ru-RU"/>
              </w:rPr>
            </w:pPr>
            <w:r w:rsidRPr="00DD06B7">
              <w:rPr>
                <w:sz w:val="24"/>
                <w:szCs w:val="24"/>
                <w:lang w:val="ru-RU"/>
              </w:rPr>
              <w:t>—</w:t>
            </w:r>
          </w:p>
        </w:tc>
        <w:tc>
          <w:tcPr>
            <w:tcW w:w="596" w:type="dxa"/>
            <w:vAlign w:val="center"/>
          </w:tcPr>
          <w:p w14:paraId="42B356E7" w14:textId="77777777" w:rsidR="002E7620" w:rsidRPr="00DD06B7" w:rsidRDefault="002E7620" w:rsidP="007977C8">
            <w:pPr>
              <w:spacing w:after="0"/>
              <w:ind w:right="-89"/>
              <w:jc w:val="center"/>
              <w:rPr>
                <w:lang w:val="ru-RU"/>
              </w:rPr>
            </w:pPr>
            <w:r w:rsidRPr="00DD06B7">
              <w:rPr>
                <w:sz w:val="24"/>
                <w:szCs w:val="24"/>
                <w:lang w:val="ru-RU"/>
              </w:rPr>
              <w:t>—</w:t>
            </w:r>
          </w:p>
        </w:tc>
        <w:tc>
          <w:tcPr>
            <w:tcW w:w="597" w:type="dxa"/>
            <w:tcBorders>
              <w:right w:val="single" w:sz="12" w:space="0" w:color="auto"/>
            </w:tcBorders>
            <w:vAlign w:val="center"/>
          </w:tcPr>
          <w:p w14:paraId="7519BAD9" w14:textId="77777777" w:rsidR="002E7620" w:rsidRPr="00DD06B7" w:rsidRDefault="002E7620" w:rsidP="007977C8">
            <w:pPr>
              <w:spacing w:after="0"/>
              <w:ind w:right="-89"/>
              <w:jc w:val="center"/>
              <w:rPr>
                <w:lang w:val="ru-RU"/>
              </w:rPr>
            </w:pPr>
            <w:r w:rsidRPr="00DD06B7">
              <w:rPr>
                <w:sz w:val="24"/>
                <w:szCs w:val="24"/>
                <w:lang w:val="ru-RU"/>
              </w:rPr>
              <w:t>—</w:t>
            </w:r>
          </w:p>
        </w:tc>
        <w:tc>
          <w:tcPr>
            <w:tcW w:w="676" w:type="dxa"/>
            <w:tcBorders>
              <w:left w:val="single" w:sz="12" w:space="0" w:color="auto"/>
            </w:tcBorders>
            <w:vAlign w:val="center"/>
          </w:tcPr>
          <w:p w14:paraId="77221C5A" w14:textId="77777777" w:rsidR="002E7620" w:rsidRPr="00DD06B7" w:rsidRDefault="002E7620" w:rsidP="007977C8">
            <w:pPr>
              <w:spacing w:after="0"/>
              <w:ind w:right="-89"/>
              <w:jc w:val="center"/>
              <w:rPr>
                <w:lang w:val="ru-RU"/>
              </w:rPr>
            </w:pPr>
            <w:r w:rsidRPr="00DD06B7">
              <w:rPr>
                <w:sz w:val="24"/>
                <w:szCs w:val="24"/>
                <w:lang w:val="ru-RU"/>
              </w:rPr>
              <w:t>—</w:t>
            </w:r>
          </w:p>
        </w:tc>
        <w:tc>
          <w:tcPr>
            <w:tcW w:w="677" w:type="dxa"/>
            <w:vAlign w:val="center"/>
          </w:tcPr>
          <w:p w14:paraId="72A69CE8" w14:textId="77777777" w:rsidR="002E7620" w:rsidRPr="00DD06B7" w:rsidRDefault="002E7620" w:rsidP="007977C8">
            <w:pPr>
              <w:spacing w:after="0"/>
              <w:ind w:right="-89"/>
              <w:jc w:val="center"/>
              <w:rPr>
                <w:lang w:val="ru-RU"/>
              </w:rPr>
            </w:pPr>
            <w:r w:rsidRPr="00DD06B7">
              <w:rPr>
                <w:sz w:val="24"/>
                <w:szCs w:val="24"/>
                <w:lang w:val="ru-RU"/>
              </w:rPr>
              <w:t>—</w:t>
            </w:r>
          </w:p>
        </w:tc>
        <w:tc>
          <w:tcPr>
            <w:tcW w:w="677" w:type="dxa"/>
            <w:tcBorders>
              <w:right w:val="single" w:sz="12" w:space="0" w:color="auto"/>
            </w:tcBorders>
            <w:vAlign w:val="center"/>
          </w:tcPr>
          <w:p w14:paraId="7CDE65FD" w14:textId="77777777" w:rsidR="002E7620" w:rsidRPr="00DD06B7" w:rsidRDefault="002E7620" w:rsidP="007977C8">
            <w:pPr>
              <w:spacing w:after="0"/>
              <w:ind w:right="-89"/>
              <w:jc w:val="center"/>
              <w:rPr>
                <w:lang w:val="ru-RU"/>
              </w:rPr>
            </w:pPr>
            <w:r w:rsidRPr="00DD06B7">
              <w:rPr>
                <w:sz w:val="24"/>
                <w:szCs w:val="24"/>
                <w:lang w:val="ru-RU"/>
              </w:rPr>
              <w:t>—</w:t>
            </w:r>
          </w:p>
        </w:tc>
        <w:tc>
          <w:tcPr>
            <w:tcW w:w="2919" w:type="dxa"/>
            <w:tcBorders>
              <w:left w:val="single" w:sz="12" w:space="0" w:color="auto"/>
            </w:tcBorders>
            <w:vAlign w:val="center"/>
          </w:tcPr>
          <w:p w14:paraId="7AFBA8E5" w14:textId="77777777" w:rsidR="002E7620" w:rsidRPr="00DD06B7" w:rsidRDefault="002E7620" w:rsidP="007977C8">
            <w:pPr>
              <w:spacing w:after="0"/>
              <w:ind w:right="-89"/>
              <w:jc w:val="center"/>
              <w:rPr>
                <w:sz w:val="18"/>
                <w:szCs w:val="18"/>
                <w:lang w:val="ru-RU" w:eastAsia="ru-RU"/>
              </w:rPr>
            </w:pPr>
            <w:r w:rsidRPr="00DD06B7">
              <w:rPr>
                <w:sz w:val="18"/>
                <w:szCs w:val="18"/>
                <w:shd w:val="clear" w:color="auto" w:fill="FFFFFF"/>
                <w:lang w:val="ru-RU"/>
              </w:rPr>
              <w:t>Прозора безбарвна рідина, без присмаків і запаху,  не містить видимих домішок.</w:t>
            </w:r>
          </w:p>
        </w:tc>
      </w:tr>
      <w:tr w:rsidR="002E7620" w:rsidRPr="00DD06B7" w14:paraId="03D3B7D9" w14:textId="77777777" w:rsidTr="007977C8">
        <w:trPr>
          <w:trHeight w:val="221"/>
          <w:jc w:val="center"/>
        </w:trPr>
        <w:tc>
          <w:tcPr>
            <w:tcW w:w="436" w:type="dxa"/>
            <w:tcBorders>
              <w:right w:val="single" w:sz="12" w:space="0" w:color="auto"/>
            </w:tcBorders>
            <w:vAlign w:val="center"/>
          </w:tcPr>
          <w:p w14:paraId="3527BB79" w14:textId="77777777" w:rsidR="002E7620" w:rsidRPr="00DD06B7" w:rsidRDefault="002E7620" w:rsidP="007977C8">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504FDA3C"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ВИХІД</w:t>
            </w:r>
          </w:p>
        </w:tc>
        <w:tc>
          <w:tcPr>
            <w:tcW w:w="600" w:type="dxa"/>
            <w:tcBorders>
              <w:left w:val="single" w:sz="12" w:space="0" w:color="auto"/>
            </w:tcBorders>
            <w:vAlign w:val="center"/>
          </w:tcPr>
          <w:p w14:paraId="2274225D" w14:textId="77777777" w:rsidR="002E7620" w:rsidRPr="00DD06B7" w:rsidRDefault="002E7620" w:rsidP="007977C8">
            <w:pPr>
              <w:spacing w:after="0"/>
              <w:ind w:right="-89"/>
              <w:jc w:val="center"/>
              <w:rPr>
                <w:b/>
                <w:bCs/>
                <w:sz w:val="24"/>
                <w:szCs w:val="24"/>
                <w:lang w:val="ru-RU"/>
              </w:rPr>
            </w:pPr>
          </w:p>
        </w:tc>
        <w:tc>
          <w:tcPr>
            <w:tcW w:w="600" w:type="dxa"/>
            <w:vAlign w:val="center"/>
          </w:tcPr>
          <w:p w14:paraId="5C571935" w14:textId="77777777" w:rsidR="002E7620" w:rsidRPr="00DD06B7" w:rsidRDefault="002E7620" w:rsidP="007977C8">
            <w:pPr>
              <w:rPr>
                <w:b/>
                <w:bCs/>
                <w:sz w:val="24"/>
                <w:szCs w:val="24"/>
                <w:lang w:val="ru-RU"/>
              </w:rPr>
            </w:pPr>
          </w:p>
        </w:tc>
        <w:tc>
          <w:tcPr>
            <w:tcW w:w="600" w:type="dxa"/>
            <w:tcBorders>
              <w:right w:val="single" w:sz="12" w:space="0" w:color="auto"/>
            </w:tcBorders>
            <w:vAlign w:val="center"/>
          </w:tcPr>
          <w:p w14:paraId="146EF4C7" w14:textId="77777777" w:rsidR="002E7620" w:rsidRPr="00DD06B7" w:rsidRDefault="002E7620"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7FB126B1"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28</w:t>
            </w:r>
          </w:p>
        </w:tc>
        <w:tc>
          <w:tcPr>
            <w:tcW w:w="600" w:type="dxa"/>
            <w:vAlign w:val="center"/>
          </w:tcPr>
          <w:p w14:paraId="4A26618A"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28</w:t>
            </w:r>
          </w:p>
        </w:tc>
        <w:tc>
          <w:tcPr>
            <w:tcW w:w="602" w:type="dxa"/>
            <w:tcBorders>
              <w:right w:val="single" w:sz="12" w:space="0" w:color="auto"/>
            </w:tcBorders>
            <w:vAlign w:val="center"/>
          </w:tcPr>
          <w:p w14:paraId="3D78D41C"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28</w:t>
            </w:r>
          </w:p>
        </w:tc>
        <w:tc>
          <w:tcPr>
            <w:tcW w:w="595" w:type="dxa"/>
            <w:tcBorders>
              <w:left w:val="single" w:sz="12" w:space="0" w:color="auto"/>
            </w:tcBorders>
            <w:vAlign w:val="center"/>
          </w:tcPr>
          <w:p w14:paraId="5F6DFC01" w14:textId="77777777" w:rsidR="002E7620" w:rsidRPr="00DD06B7" w:rsidRDefault="002E7620" w:rsidP="007977C8">
            <w:pPr>
              <w:spacing w:after="0"/>
              <w:ind w:right="-89"/>
              <w:jc w:val="center"/>
              <w:rPr>
                <w:b/>
                <w:bCs/>
                <w:sz w:val="24"/>
                <w:szCs w:val="24"/>
                <w:lang w:val="ru-RU"/>
              </w:rPr>
            </w:pPr>
          </w:p>
        </w:tc>
        <w:tc>
          <w:tcPr>
            <w:tcW w:w="596" w:type="dxa"/>
            <w:vAlign w:val="center"/>
          </w:tcPr>
          <w:p w14:paraId="1969974B" w14:textId="77777777" w:rsidR="002E7620" w:rsidRPr="00DD06B7" w:rsidRDefault="002E7620" w:rsidP="007977C8">
            <w:pPr>
              <w:spacing w:after="0"/>
              <w:ind w:right="-89"/>
              <w:jc w:val="center"/>
              <w:rPr>
                <w:b/>
                <w:bCs/>
                <w:sz w:val="24"/>
                <w:szCs w:val="24"/>
                <w:lang w:val="ru-RU"/>
              </w:rPr>
            </w:pPr>
          </w:p>
        </w:tc>
        <w:tc>
          <w:tcPr>
            <w:tcW w:w="596" w:type="dxa"/>
            <w:tcBorders>
              <w:right w:val="single" w:sz="12" w:space="0" w:color="auto"/>
            </w:tcBorders>
            <w:vAlign w:val="center"/>
          </w:tcPr>
          <w:p w14:paraId="02DDE56D" w14:textId="77777777" w:rsidR="002E7620" w:rsidRPr="00DD06B7" w:rsidRDefault="002E7620" w:rsidP="007977C8">
            <w:pPr>
              <w:spacing w:after="0"/>
              <w:ind w:right="-89"/>
              <w:jc w:val="center"/>
              <w:rPr>
                <w:b/>
                <w:bCs/>
                <w:sz w:val="24"/>
                <w:szCs w:val="24"/>
                <w:lang w:val="ru-RU"/>
              </w:rPr>
            </w:pPr>
          </w:p>
        </w:tc>
        <w:tc>
          <w:tcPr>
            <w:tcW w:w="596" w:type="dxa"/>
            <w:tcBorders>
              <w:left w:val="single" w:sz="12" w:space="0" w:color="auto"/>
            </w:tcBorders>
            <w:vAlign w:val="center"/>
          </w:tcPr>
          <w:p w14:paraId="15B73D86" w14:textId="77777777" w:rsidR="002E7620" w:rsidRPr="00DD06B7" w:rsidRDefault="002E7620" w:rsidP="007977C8">
            <w:pPr>
              <w:spacing w:after="0"/>
              <w:ind w:right="-89"/>
              <w:jc w:val="center"/>
              <w:rPr>
                <w:b/>
                <w:bCs/>
                <w:sz w:val="24"/>
                <w:szCs w:val="24"/>
                <w:lang w:val="ru-RU"/>
              </w:rPr>
            </w:pPr>
          </w:p>
        </w:tc>
        <w:tc>
          <w:tcPr>
            <w:tcW w:w="595" w:type="dxa"/>
            <w:vAlign w:val="center"/>
          </w:tcPr>
          <w:p w14:paraId="31BFF6A1" w14:textId="77777777" w:rsidR="002E7620" w:rsidRPr="00DD06B7" w:rsidRDefault="002E7620" w:rsidP="007977C8">
            <w:pPr>
              <w:spacing w:after="0"/>
              <w:ind w:right="-89"/>
              <w:jc w:val="center"/>
              <w:rPr>
                <w:b/>
                <w:bCs/>
                <w:sz w:val="24"/>
                <w:szCs w:val="24"/>
                <w:lang w:val="ru-RU"/>
              </w:rPr>
            </w:pPr>
          </w:p>
        </w:tc>
        <w:tc>
          <w:tcPr>
            <w:tcW w:w="596" w:type="dxa"/>
            <w:tcBorders>
              <w:right w:val="single" w:sz="12" w:space="0" w:color="auto"/>
            </w:tcBorders>
            <w:vAlign w:val="center"/>
          </w:tcPr>
          <w:p w14:paraId="2C654AC4" w14:textId="77777777" w:rsidR="002E7620" w:rsidRPr="00DD06B7" w:rsidRDefault="002E7620" w:rsidP="007977C8">
            <w:pPr>
              <w:spacing w:after="0"/>
              <w:ind w:right="-89"/>
              <w:jc w:val="center"/>
              <w:rPr>
                <w:b/>
                <w:bCs/>
                <w:sz w:val="24"/>
                <w:szCs w:val="24"/>
                <w:lang w:val="ru-RU"/>
              </w:rPr>
            </w:pPr>
          </w:p>
        </w:tc>
        <w:tc>
          <w:tcPr>
            <w:tcW w:w="596" w:type="dxa"/>
            <w:tcBorders>
              <w:left w:val="single" w:sz="12" w:space="0" w:color="auto"/>
            </w:tcBorders>
            <w:vAlign w:val="center"/>
          </w:tcPr>
          <w:p w14:paraId="44F21798" w14:textId="77777777" w:rsidR="002E7620" w:rsidRPr="00DD06B7" w:rsidRDefault="002E7620" w:rsidP="007977C8">
            <w:pPr>
              <w:spacing w:after="0"/>
              <w:ind w:right="-89"/>
              <w:jc w:val="center"/>
              <w:rPr>
                <w:b/>
                <w:bCs/>
                <w:sz w:val="24"/>
                <w:szCs w:val="24"/>
                <w:lang w:val="ru-RU"/>
              </w:rPr>
            </w:pPr>
          </w:p>
        </w:tc>
        <w:tc>
          <w:tcPr>
            <w:tcW w:w="596" w:type="dxa"/>
            <w:vAlign w:val="center"/>
          </w:tcPr>
          <w:p w14:paraId="16800C9F" w14:textId="77777777" w:rsidR="002E7620" w:rsidRPr="00DD06B7" w:rsidRDefault="002E7620" w:rsidP="007977C8">
            <w:pPr>
              <w:spacing w:after="0"/>
              <w:ind w:right="-89"/>
              <w:jc w:val="center"/>
              <w:rPr>
                <w:b/>
                <w:bCs/>
                <w:sz w:val="24"/>
                <w:szCs w:val="24"/>
                <w:lang w:val="ru-RU"/>
              </w:rPr>
            </w:pPr>
          </w:p>
        </w:tc>
        <w:tc>
          <w:tcPr>
            <w:tcW w:w="597" w:type="dxa"/>
            <w:tcBorders>
              <w:right w:val="single" w:sz="12" w:space="0" w:color="auto"/>
            </w:tcBorders>
            <w:vAlign w:val="center"/>
          </w:tcPr>
          <w:p w14:paraId="4970E08A" w14:textId="77777777" w:rsidR="002E7620" w:rsidRPr="00DD06B7" w:rsidRDefault="002E7620" w:rsidP="007977C8">
            <w:pPr>
              <w:spacing w:after="0"/>
              <w:ind w:right="-89"/>
              <w:jc w:val="center"/>
              <w:rPr>
                <w:b/>
                <w:bCs/>
                <w:sz w:val="24"/>
                <w:szCs w:val="24"/>
                <w:lang w:val="ru-RU"/>
              </w:rPr>
            </w:pPr>
          </w:p>
        </w:tc>
        <w:tc>
          <w:tcPr>
            <w:tcW w:w="676" w:type="dxa"/>
            <w:tcBorders>
              <w:left w:val="single" w:sz="12" w:space="0" w:color="auto"/>
            </w:tcBorders>
            <w:vAlign w:val="center"/>
          </w:tcPr>
          <w:p w14:paraId="0A62F17E" w14:textId="77777777" w:rsidR="002E7620" w:rsidRPr="00DD06B7" w:rsidRDefault="002E7620" w:rsidP="007977C8">
            <w:pPr>
              <w:spacing w:after="0"/>
              <w:ind w:right="-89"/>
              <w:jc w:val="center"/>
              <w:rPr>
                <w:b/>
                <w:bCs/>
                <w:sz w:val="24"/>
                <w:szCs w:val="24"/>
                <w:lang w:val="ru-RU"/>
              </w:rPr>
            </w:pPr>
          </w:p>
        </w:tc>
        <w:tc>
          <w:tcPr>
            <w:tcW w:w="677" w:type="dxa"/>
            <w:vAlign w:val="center"/>
          </w:tcPr>
          <w:p w14:paraId="10D71CB5" w14:textId="77777777" w:rsidR="002E7620" w:rsidRPr="00DD06B7" w:rsidRDefault="002E7620" w:rsidP="007977C8">
            <w:pPr>
              <w:spacing w:after="0"/>
              <w:ind w:right="-89"/>
              <w:jc w:val="center"/>
              <w:rPr>
                <w:b/>
                <w:bCs/>
                <w:sz w:val="24"/>
                <w:szCs w:val="24"/>
                <w:lang w:val="ru-RU"/>
              </w:rPr>
            </w:pPr>
          </w:p>
        </w:tc>
        <w:tc>
          <w:tcPr>
            <w:tcW w:w="677" w:type="dxa"/>
            <w:tcBorders>
              <w:right w:val="single" w:sz="12" w:space="0" w:color="auto"/>
            </w:tcBorders>
            <w:vAlign w:val="center"/>
          </w:tcPr>
          <w:p w14:paraId="27750C7E" w14:textId="77777777" w:rsidR="002E7620" w:rsidRPr="00DD06B7" w:rsidRDefault="002E7620" w:rsidP="007977C8">
            <w:pPr>
              <w:spacing w:after="0"/>
              <w:ind w:right="-89"/>
              <w:jc w:val="center"/>
              <w:rPr>
                <w:b/>
                <w:bCs/>
                <w:sz w:val="24"/>
                <w:szCs w:val="24"/>
                <w:lang w:val="ru-RU"/>
              </w:rPr>
            </w:pPr>
          </w:p>
        </w:tc>
        <w:tc>
          <w:tcPr>
            <w:tcW w:w="2919" w:type="dxa"/>
            <w:tcBorders>
              <w:left w:val="single" w:sz="12" w:space="0" w:color="auto"/>
            </w:tcBorders>
            <w:vAlign w:val="center"/>
          </w:tcPr>
          <w:p w14:paraId="506D1537" w14:textId="77777777" w:rsidR="002E7620" w:rsidRPr="00DD06B7" w:rsidRDefault="002E7620" w:rsidP="007977C8">
            <w:pPr>
              <w:rPr>
                <w:b/>
                <w:bCs/>
                <w:sz w:val="24"/>
                <w:szCs w:val="24"/>
                <w:lang w:val="ru-RU"/>
              </w:rPr>
            </w:pPr>
          </w:p>
        </w:tc>
      </w:tr>
      <w:tr w:rsidR="002E7620" w:rsidRPr="00DD06B7" w14:paraId="1193FC7B" w14:textId="77777777" w:rsidTr="007977C8">
        <w:trPr>
          <w:trHeight w:val="221"/>
          <w:jc w:val="center"/>
        </w:trPr>
        <w:tc>
          <w:tcPr>
            <w:tcW w:w="436" w:type="dxa"/>
            <w:tcBorders>
              <w:right w:val="single" w:sz="12" w:space="0" w:color="auto"/>
            </w:tcBorders>
            <w:vAlign w:val="center"/>
          </w:tcPr>
          <w:p w14:paraId="6C40C3A4" w14:textId="77777777" w:rsidR="002E7620" w:rsidRPr="00DD06B7" w:rsidRDefault="002E7620" w:rsidP="007977C8">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0B9E532E"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з чорносливом</w:t>
            </w:r>
          </w:p>
        </w:tc>
        <w:tc>
          <w:tcPr>
            <w:tcW w:w="600" w:type="dxa"/>
            <w:tcBorders>
              <w:left w:val="single" w:sz="12" w:space="0" w:color="auto"/>
            </w:tcBorders>
            <w:vAlign w:val="center"/>
          </w:tcPr>
          <w:p w14:paraId="53E9D511" w14:textId="77777777" w:rsidR="002E7620" w:rsidRPr="00DD06B7" w:rsidRDefault="002E7620" w:rsidP="007977C8">
            <w:pPr>
              <w:spacing w:after="0"/>
              <w:ind w:right="-89"/>
              <w:jc w:val="center"/>
              <w:rPr>
                <w:b/>
                <w:bCs/>
                <w:sz w:val="24"/>
                <w:szCs w:val="24"/>
                <w:lang w:val="ru-RU"/>
              </w:rPr>
            </w:pPr>
          </w:p>
        </w:tc>
        <w:tc>
          <w:tcPr>
            <w:tcW w:w="600" w:type="dxa"/>
            <w:vAlign w:val="center"/>
          </w:tcPr>
          <w:p w14:paraId="4C9FC059" w14:textId="77777777" w:rsidR="002E7620" w:rsidRPr="00DD06B7" w:rsidRDefault="002E7620" w:rsidP="007977C8">
            <w:pPr>
              <w:rPr>
                <w:b/>
                <w:bCs/>
                <w:sz w:val="24"/>
                <w:szCs w:val="24"/>
                <w:lang w:val="ru-RU"/>
              </w:rPr>
            </w:pPr>
          </w:p>
        </w:tc>
        <w:tc>
          <w:tcPr>
            <w:tcW w:w="600" w:type="dxa"/>
            <w:tcBorders>
              <w:right w:val="single" w:sz="12" w:space="0" w:color="auto"/>
            </w:tcBorders>
            <w:vAlign w:val="center"/>
          </w:tcPr>
          <w:p w14:paraId="27A2E1A3" w14:textId="77777777" w:rsidR="002E7620" w:rsidRPr="00DD06B7" w:rsidRDefault="002E7620"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2EB6F2BF" w14:textId="77777777" w:rsidR="002E7620" w:rsidRPr="00DD06B7" w:rsidRDefault="002E7620" w:rsidP="007977C8">
            <w:pPr>
              <w:spacing w:after="0"/>
              <w:ind w:right="-89"/>
              <w:jc w:val="center"/>
              <w:rPr>
                <w:b/>
                <w:bCs/>
                <w:sz w:val="24"/>
                <w:szCs w:val="24"/>
                <w:lang w:val="ru-RU"/>
              </w:rPr>
            </w:pPr>
          </w:p>
        </w:tc>
        <w:tc>
          <w:tcPr>
            <w:tcW w:w="600" w:type="dxa"/>
            <w:vAlign w:val="center"/>
          </w:tcPr>
          <w:p w14:paraId="3B8B5CA2" w14:textId="77777777" w:rsidR="002E7620" w:rsidRPr="00DD06B7" w:rsidRDefault="002E7620" w:rsidP="007977C8">
            <w:pPr>
              <w:rPr>
                <w:b/>
                <w:bCs/>
                <w:sz w:val="24"/>
                <w:szCs w:val="24"/>
                <w:lang w:val="ru-RU"/>
              </w:rPr>
            </w:pPr>
          </w:p>
        </w:tc>
        <w:tc>
          <w:tcPr>
            <w:tcW w:w="602" w:type="dxa"/>
            <w:tcBorders>
              <w:right w:val="single" w:sz="12" w:space="0" w:color="auto"/>
            </w:tcBorders>
            <w:vAlign w:val="center"/>
          </w:tcPr>
          <w:p w14:paraId="6C6D851F" w14:textId="77777777" w:rsidR="002E7620" w:rsidRPr="00DD06B7" w:rsidRDefault="002E7620" w:rsidP="007977C8">
            <w:pPr>
              <w:spacing w:after="0" w:line="276" w:lineRule="auto"/>
              <w:rPr>
                <w:rFonts w:ascii="Calibri" w:hAnsi="Calibri"/>
                <w:sz w:val="20"/>
                <w:szCs w:val="20"/>
                <w:lang w:eastAsia="uk-UA"/>
              </w:rPr>
            </w:pPr>
          </w:p>
        </w:tc>
        <w:tc>
          <w:tcPr>
            <w:tcW w:w="595" w:type="dxa"/>
            <w:tcBorders>
              <w:left w:val="single" w:sz="12" w:space="0" w:color="auto"/>
            </w:tcBorders>
            <w:vAlign w:val="center"/>
          </w:tcPr>
          <w:p w14:paraId="4098E109"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0,30</w:t>
            </w:r>
          </w:p>
        </w:tc>
        <w:tc>
          <w:tcPr>
            <w:tcW w:w="596" w:type="dxa"/>
            <w:vAlign w:val="center"/>
          </w:tcPr>
          <w:p w14:paraId="43FDE9F7"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0,30</w:t>
            </w:r>
          </w:p>
        </w:tc>
        <w:tc>
          <w:tcPr>
            <w:tcW w:w="596" w:type="dxa"/>
            <w:tcBorders>
              <w:right w:val="single" w:sz="12" w:space="0" w:color="auto"/>
            </w:tcBorders>
            <w:vAlign w:val="center"/>
          </w:tcPr>
          <w:p w14:paraId="7F057E72"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0,30</w:t>
            </w:r>
          </w:p>
        </w:tc>
        <w:tc>
          <w:tcPr>
            <w:tcW w:w="596" w:type="dxa"/>
            <w:tcBorders>
              <w:left w:val="single" w:sz="12" w:space="0" w:color="auto"/>
            </w:tcBorders>
            <w:vAlign w:val="center"/>
          </w:tcPr>
          <w:p w14:paraId="10D0D3D4"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0,00</w:t>
            </w:r>
          </w:p>
        </w:tc>
        <w:tc>
          <w:tcPr>
            <w:tcW w:w="595" w:type="dxa"/>
            <w:vAlign w:val="center"/>
          </w:tcPr>
          <w:p w14:paraId="365B1B99"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0,00</w:t>
            </w:r>
          </w:p>
        </w:tc>
        <w:tc>
          <w:tcPr>
            <w:tcW w:w="596" w:type="dxa"/>
            <w:tcBorders>
              <w:right w:val="single" w:sz="12" w:space="0" w:color="auto"/>
            </w:tcBorders>
            <w:vAlign w:val="center"/>
          </w:tcPr>
          <w:p w14:paraId="603E7D2B"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0,00</w:t>
            </w:r>
          </w:p>
        </w:tc>
        <w:tc>
          <w:tcPr>
            <w:tcW w:w="596" w:type="dxa"/>
            <w:tcBorders>
              <w:left w:val="single" w:sz="12" w:space="0" w:color="auto"/>
            </w:tcBorders>
            <w:vAlign w:val="center"/>
          </w:tcPr>
          <w:p w14:paraId="5854CA7D"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9,39</w:t>
            </w:r>
          </w:p>
        </w:tc>
        <w:tc>
          <w:tcPr>
            <w:tcW w:w="596" w:type="dxa"/>
            <w:vAlign w:val="center"/>
          </w:tcPr>
          <w:p w14:paraId="47E8FE84"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10,89</w:t>
            </w:r>
          </w:p>
        </w:tc>
        <w:tc>
          <w:tcPr>
            <w:tcW w:w="597" w:type="dxa"/>
            <w:tcBorders>
              <w:right w:val="single" w:sz="12" w:space="0" w:color="auto"/>
            </w:tcBorders>
            <w:vAlign w:val="center"/>
          </w:tcPr>
          <w:p w14:paraId="5078F760"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10,89</w:t>
            </w:r>
          </w:p>
        </w:tc>
        <w:tc>
          <w:tcPr>
            <w:tcW w:w="676" w:type="dxa"/>
            <w:tcBorders>
              <w:left w:val="single" w:sz="12" w:space="0" w:color="auto"/>
            </w:tcBorders>
            <w:vAlign w:val="center"/>
          </w:tcPr>
          <w:p w14:paraId="4BB70D85"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38,00</w:t>
            </w:r>
          </w:p>
        </w:tc>
        <w:tc>
          <w:tcPr>
            <w:tcW w:w="677" w:type="dxa"/>
            <w:vAlign w:val="center"/>
          </w:tcPr>
          <w:p w14:paraId="488E7385"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43,69</w:t>
            </w:r>
          </w:p>
        </w:tc>
        <w:tc>
          <w:tcPr>
            <w:tcW w:w="677" w:type="dxa"/>
            <w:tcBorders>
              <w:right w:val="single" w:sz="12" w:space="0" w:color="auto"/>
            </w:tcBorders>
            <w:vAlign w:val="center"/>
          </w:tcPr>
          <w:p w14:paraId="1BF284BE"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43,69</w:t>
            </w:r>
          </w:p>
        </w:tc>
        <w:tc>
          <w:tcPr>
            <w:tcW w:w="2919" w:type="dxa"/>
            <w:tcBorders>
              <w:left w:val="single" w:sz="12" w:space="0" w:color="auto"/>
            </w:tcBorders>
            <w:vAlign w:val="center"/>
          </w:tcPr>
          <w:p w14:paraId="41DB352E" w14:textId="77777777" w:rsidR="002E7620" w:rsidRPr="00DD06B7" w:rsidRDefault="002E7620" w:rsidP="007977C8">
            <w:pPr>
              <w:rPr>
                <w:b/>
                <w:bCs/>
                <w:sz w:val="24"/>
                <w:szCs w:val="24"/>
                <w:lang w:val="ru-RU"/>
              </w:rPr>
            </w:pPr>
          </w:p>
        </w:tc>
      </w:tr>
      <w:tr w:rsidR="002E7620" w:rsidRPr="00DD06B7" w14:paraId="4A9907E4" w14:textId="77777777" w:rsidTr="007977C8">
        <w:trPr>
          <w:trHeight w:val="221"/>
          <w:jc w:val="center"/>
        </w:trPr>
        <w:tc>
          <w:tcPr>
            <w:tcW w:w="436" w:type="dxa"/>
            <w:tcBorders>
              <w:right w:val="single" w:sz="12" w:space="0" w:color="auto"/>
            </w:tcBorders>
            <w:vAlign w:val="center"/>
          </w:tcPr>
          <w:p w14:paraId="7549BB32" w14:textId="77777777" w:rsidR="002E7620" w:rsidRPr="00DD06B7" w:rsidRDefault="002E7620" w:rsidP="007977C8">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289F5611"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з  яблуком сушеним</w:t>
            </w:r>
          </w:p>
        </w:tc>
        <w:tc>
          <w:tcPr>
            <w:tcW w:w="600" w:type="dxa"/>
            <w:tcBorders>
              <w:left w:val="single" w:sz="12" w:space="0" w:color="auto"/>
            </w:tcBorders>
            <w:vAlign w:val="center"/>
          </w:tcPr>
          <w:p w14:paraId="03B5890B" w14:textId="77777777" w:rsidR="002E7620" w:rsidRPr="00DD06B7" w:rsidRDefault="002E7620" w:rsidP="007977C8">
            <w:pPr>
              <w:spacing w:after="0"/>
              <w:ind w:right="-89"/>
              <w:jc w:val="center"/>
              <w:rPr>
                <w:b/>
                <w:bCs/>
                <w:sz w:val="24"/>
                <w:szCs w:val="24"/>
                <w:lang w:val="ru-RU"/>
              </w:rPr>
            </w:pPr>
          </w:p>
        </w:tc>
        <w:tc>
          <w:tcPr>
            <w:tcW w:w="600" w:type="dxa"/>
            <w:vAlign w:val="center"/>
          </w:tcPr>
          <w:p w14:paraId="66572DAE" w14:textId="77777777" w:rsidR="002E7620" w:rsidRPr="00DD06B7" w:rsidRDefault="002E7620" w:rsidP="007977C8">
            <w:pPr>
              <w:rPr>
                <w:b/>
                <w:bCs/>
                <w:sz w:val="24"/>
                <w:szCs w:val="24"/>
                <w:lang w:val="ru-RU"/>
              </w:rPr>
            </w:pPr>
          </w:p>
        </w:tc>
        <w:tc>
          <w:tcPr>
            <w:tcW w:w="600" w:type="dxa"/>
            <w:tcBorders>
              <w:right w:val="single" w:sz="12" w:space="0" w:color="auto"/>
            </w:tcBorders>
            <w:vAlign w:val="center"/>
          </w:tcPr>
          <w:p w14:paraId="39805F60" w14:textId="77777777" w:rsidR="002E7620" w:rsidRPr="00DD06B7" w:rsidRDefault="002E7620"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0CD7C6B0" w14:textId="77777777" w:rsidR="002E7620" w:rsidRPr="00DD06B7" w:rsidRDefault="002E7620" w:rsidP="007977C8">
            <w:pPr>
              <w:spacing w:after="0"/>
              <w:ind w:right="-89"/>
              <w:jc w:val="center"/>
              <w:rPr>
                <w:b/>
                <w:bCs/>
                <w:sz w:val="24"/>
                <w:szCs w:val="24"/>
                <w:lang w:val="ru-RU"/>
              </w:rPr>
            </w:pPr>
          </w:p>
        </w:tc>
        <w:tc>
          <w:tcPr>
            <w:tcW w:w="600" w:type="dxa"/>
            <w:vAlign w:val="center"/>
          </w:tcPr>
          <w:p w14:paraId="4CEDF520" w14:textId="77777777" w:rsidR="002E7620" w:rsidRPr="00DD06B7" w:rsidRDefault="002E7620" w:rsidP="007977C8">
            <w:pPr>
              <w:rPr>
                <w:b/>
                <w:bCs/>
                <w:sz w:val="24"/>
                <w:szCs w:val="24"/>
                <w:lang w:val="ru-RU"/>
              </w:rPr>
            </w:pPr>
          </w:p>
        </w:tc>
        <w:tc>
          <w:tcPr>
            <w:tcW w:w="602" w:type="dxa"/>
            <w:tcBorders>
              <w:right w:val="single" w:sz="12" w:space="0" w:color="auto"/>
            </w:tcBorders>
            <w:vAlign w:val="center"/>
          </w:tcPr>
          <w:p w14:paraId="5FE1A663" w14:textId="77777777" w:rsidR="002E7620" w:rsidRPr="00DD06B7" w:rsidRDefault="002E7620" w:rsidP="007977C8">
            <w:pPr>
              <w:spacing w:after="0" w:line="276" w:lineRule="auto"/>
              <w:rPr>
                <w:rFonts w:ascii="Calibri" w:hAnsi="Calibri"/>
                <w:sz w:val="20"/>
                <w:szCs w:val="20"/>
                <w:lang w:eastAsia="uk-UA"/>
              </w:rPr>
            </w:pPr>
          </w:p>
        </w:tc>
        <w:tc>
          <w:tcPr>
            <w:tcW w:w="595" w:type="dxa"/>
            <w:tcBorders>
              <w:left w:val="single" w:sz="12" w:space="0" w:color="auto"/>
            </w:tcBorders>
            <w:vAlign w:val="center"/>
          </w:tcPr>
          <w:p w14:paraId="6EB91507"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0,29</w:t>
            </w:r>
          </w:p>
        </w:tc>
        <w:tc>
          <w:tcPr>
            <w:tcW w:w="596" w:type="dxa"/>
            <w:vAlign w:val="center"/>
          </w:tcPr>
          <w:p w14:paraId="4D68B16B"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0,29</w:t>
            </w:r>
          </w:p>
        </w:tc>
        <w:tc>
          <w:tcPr>
            <w:tcW w:w="596" w:type="dxa"/>
            <w:tcBorders>
              <w:right w:val="single" w:sz="12" w:space="0" w:color="auto"/>
            </w:tcBorders>
            <w:vAlign w:val="center"/>
          </w:tcPr>
          <w:p w14:paraId="446B23B9"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0,29</w:t>
            </w:r>
          </w:p>
        </w:tc>
        <w:tc>
          <w:tcPr>
            <w:tcW w:w="596" w:type="dxa"/>
            <w:tcBorders>
              <w:left w:val="single" w:sz="12" w:space="0" w:color="auto"/>
            </w:tcBorders>
            <w:vAlign w:val="center"/>
          </w:tcPr>
          <w:p w14:paraId="5D463F7B"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0,00</w:t>
            </w:r>
          </w:p>
        </w:tc>
        <w:tc>
          <w:tcPr>
            <w:tcW w:w="595" w:type="dxa"/>
            <w:vAlign w:val="center"/>
          </w:tcPr>
          <w:p w14:paraId="6AFE3244"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0,00</w:t>
            </w:r>
          </w:p>
        </w:tc>
        <w:tc>
          <w:tcPr>
            <w:tcW w:w="596" w:type="dxa"/>
            <w:tcBorders>
              <w:right w:val="single" w:sz="12" w:space="0" w:color="auto"/>
            </w:tcBorders>
            <w:vAlign w:val="center"/>
          </w:tcPr>
          <w:p w14:paraId="34DB39B7"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0,00</w:t>
            </w:r>
          </w:p>
        </w:tc>
        <w:tc>
          <w:tcPr>
            <w:tcW w:w="596" w:type="dxa"/>
            <w:tcBorders>
              <w:left w:val="single" w:sz="12" w:space="0" w:color="auto"/>
            </w:tcBorders>
            <w:vAlign w:val="center"/>
          </w:tcPr>
          <w:p w14:paraId="5941E13E"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8,22</w:t>
            </w:r>
          </w:p>
        </w:tc>
        <w:tc>
          <w:tcPr>
            <w:tcW w:w="596" w:type="dxa"/>
            <w:vAlign w:val="center"/>
          </w:tcPr>
          <w:p w14:paraId="4F6AF777"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9,72</w:t>
            </w:r>
          </w:p>
        </w:tc>
        <w:tc>
          <w:tcPr>
            <w:tcW w:w="597" w:type="dxa"/>
            <w:tcBorders>
              <w:right w:val="single" w:sz="12" w:space="0" w:color="auto"/>
            </w:tcBorders>
            <w:vAlign w:val="center"/>
          </w:tcPr>
          <w:p w14:paraId="55A4784E"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9,72</w:t>
            </w:r>
          </w:p>
        </w:tc>
        <w:tc>
          <w:tcPr>
            <w:tcW w:w="676" w:type="dxa"/>
            <w:tcBorders>
              <w:left w:val="single" w:sz="12" w:space="0" w:color="auto"/>
            </w:tcBorders>
            <w:vAlign w:val="center"/>
          </w:tcPr>
          <w:p w14:paraId="21A82DA4"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32,41</w:t>
            </w:r>
          </w:p>
        </w:tc>
        <w:tc>
          <w:tcPr>
            <w:tcW w:w="677" w:type="dxa"/>
            <w:vAlign w:val="center"/>
          </w:tcPr>
          <w:p w14:paraId="4BEBB63B"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38,10</w:t>
            </w:r>
          </w:p>
        </w:tc>
        <w:tc>
          <w:tcPr>
            <w:tcW w:w="677" w:type="dxa"/>
            <w:tcBorders>
              <w:right w:val="single" w:sz="12" w:space="0" w:color="auto"/>
            </w:tcBorders>
            <w:vAlign w:val="center"/>
          </w:tcPr>
          <w:p w14:paraId="2CBAE47B" w14:textId="77777777" w:rsidR="002E7620" w:rsidRPr="00DD06B7" w:rsidRDefault="002E7620" w:rsidP="007977C8">
            <w:pPr>
              <w:spacing w:after="0"/>
              <w:ind w:right="-89"/>
              <w:jc w:val="center"/>
              <w:rPr>
                <w:b/>
                <w:bCs/>
                <w:sz w:val="24"/>
                <w:szCs w:val="24"/>
                <w:lang w:val="ru-RU"/>
              </w:rPr>
            </w:pPr>
            <w:r w:rsidRPr="00DD06B7">
              <w:rPr>
                <w:b/>
                <w:bCs/>
                <w:sz w:val="24"/>
                <w:szCs w:val="24"/>
                <w:lang w:val="ru-RU"/>
              </w:rPr>
              <w:t>38,10</w:t>
            </w:r>
          </w:p>
        </w:tc>
        <w:tc>
          <w:tcPr>
            <w:tcW w:w="2919" w:type="dxa"/>
            <w:tcBorders>
              <w:left w:val="single" w:sz="12" w:space="0" w:color="auto"/>
            </w:tcBorders>
            <w:vAlign w:val="center"/>
          </w:tcPr>
          <w:p w14:paraId="18DBFD81" w14:textId="77777777" w:rsidR="002E7620" w:rsidRPr="00DD06B7" w:rsidRDefault="002E7620" w:rsidP="007977C8">
            <w:pPr>
              <w:rPr>
                <w:b/>
                <w:bCs/>
                <w:sz w:val="24"/>
                <w:szCs w:val="24"/>
                <w:lang w:val="ru-RU"/>
              </w:rPr>
            </w:pPr>
          </w:p>
        </w:tc>
      </w:tr>
    </w:tbl>
    <w:p w14:paraId="6BD0A159" w14:textId="77777777" w:rsidR="002E7620" w:rsidRPr="00DD06B7" w:rsidRDefault="002E7620" w:rsidP="002E7620">
      <w:pPr>
        <w:widowControl w:val="0"/>
        <w:spacing w:after="0" w:line="276" w:lineRule="auto"/>
        <w:jc w:val="center"/>
        <w:rPr>
          <w:b/>
          <w:sz w:val="24"/>
          <w:szCs w:val="24"/>
          <w:lang w:eastAsia="ru-RU"/>
        </w:rPr>
      </w:pPr>
      <w:r w:rsidRPr="00DD06B7">
        <w:rPr>
          <w:b/>
          <w:sz w:val="24"/>
          <w:szCs w:val="24"/>
          <w:lang w:eastAsia="ru-RU"/>
        </w:rPr>
        <w:t>Технологія приготування</w:t>
      </w:r>
    </w:p>
    <w:p w14:paraId="3DCAC646" w14:textId="77777777" w:rsidR="002E7620" w:rsidRPr="00DD06B7" w:rsidRDefault="002E7620" w:rsidP="002E7620">
      <w:pPr>
        <w:widowControl w:val="0"/>
        <w:spacing w:after="0" w:line="276" w:lineRule="auto"/>
        <w:jc w:val="center"/>
        <w:rPr>
          <w:b/>
          <w:sz w:val="16"/>
          <w:szCs w:val="16"/>
          <w:lang w:eastAsia="ru-RU"/>
        </w:rPr>
      </w:pPr>
    </w:p>
    <w:p w14:paraId="2725377C" w14:textId="77777777" w:rsidR="002E7620" w:rsidRPr="00DD06B7" w:rsidRDefault="002E7620" w:rsidP="002E7620">
      <w:pPr>
        <w:widowControl w:val="0"/>
        <w:spacing w:after="0" w:line="240" w:lineRule="auto"/>
        <w:ind w:firstLine="709"/>
        <w:jc w:val="both"/>
        <w:rPr>
          <w:sz w:val="24"/>
          <w:szCs w:val="24"/>
          <w:lang w:eastAsia="ru-RU"/>
        </w:rPr>
      </w:pPr>
      <w:r w:rsidRPr="00DD06B7">
        <w:rPr>
          <w:sz w:val="24"/>
          <w:szCs w:val="24"/>
          <w:lang w:eastAsia="ru-RU"/>
        </w:rPr>
        <w:t xml:space="preserve">Сухофрукти промивають, заливають холодною водою на 1-1,5 год. потім варять до готовності (15-20 хв), протирають, додають цукор </w:t>
      </w:r>
      <w:r w:rsidRPr="00DD06B7">
        <w:rPr>
          <w:sz w:val="24"/>
          <w:szCs w:val="24"/>
        </w:rPr>
        <w:t>(крім вікової категорії від 1-3 років)</w:t>
      </w:r>
      <w:r w:rsidRPr="00DD06B7">
        <w:rPr>
          <w:sz w:val="24"/>
          <w:szCs w:val="24"/>
          <w:lang w:eastAsia="ru-RU"/>
        </w:rPr>
        <w:t xml:space="preserve"> та розведений у воді крохмаль. Варять до загустіння при постійному помішуванні (3-5 хв). Готовий соус охолоджують. Подають на мілкій закусочній тарілці при кімнатній температурі (поливають запіканки або круп’яні солодкі страви).</w:t>
      </w:r>
    </w:p>
    <w:p w14:paraId="59CE5188" w14:textId="77777777" w:rsidR="002E7620" w:rsidRPr="00DD06B7" w:rsidRDefault="002E7620" w:rsidP="002E7620">
      <w:pPr>
        <w:widowControl w:val="0"/>
        <w:spacing w:after="0" w:line="240" w:lineRule="auto"/>
        <w:ind w:firstLine="567"/>
        <w:jc w:val="both"/>
        <w:rPr>
          <w:sz w:val="24"/>
          <w:szCs w:val="24"/>
          <w:lang w:eastAsia="ru-RU"/>
        </w:rPr>
      </w:pPr>
    </w:p>
    <w:p w14:paraId="5B1AC52B"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Характеристика готової страви</w:t>
      </w:r>
    </w:p>
    <w:p w14:paraId="2D0AD8A4" w14:textId="77777777" w:rsidR="002E7620" w:rsidRPr="00DD06B7" w:rsidRDefault="002E7620" w:rsidP="002E7620">
      <w:pPr>
        <w:widowControl w:val="0"/>
        <w:spacing w:after="0" w:line="240" w:lineRule="auto"/>
        <w:ind w:firstLine="567"/>
        <w:jc w:val="center"/>
        <w:rPr>
          <w:b/>
          <w:sz w:val="16"/>
          <w:szCs w:val="16"/>
          <w:lang w:eastAsia="ru-RU"/>
        </w:rPr>
      </w:pPr>
    </w:p>
    <w:p w14:paraId="1425D323" w14:textId="77777777" w:rsidR="002E7620" w:rsidRPr="00DD06B7" w:rsidRDefault="002E7620" w:rsidP="002E7620">
      <w:pPr>
        <w:widowControl w:val="0"/>
        <w:spacing w:after="0" w:line="240" w:lineRule="auto"/>
        <w:ind w:firstLine="709"/>
        <w:jc w:val="both"/>
        <w:rPr>
          <w:sz w:val="24"/>
          <w:szCs w:val="24"/>
          <w:lang w:eastAsia="ru-RU"/>
        </w:rPr>
      </w:pPr>
      <w:r w:rsidRPr="00DD06B7">
        <w:rPr>
          <w:b/>
          <w:sz w:val="24"/>
          <w:szCs w:val="24"/>
          <w:lang w:eastAsia="ru-RU"/>
        </w:rPr>
        <w:t>Зовнішній вигляд</w:t>
      </w:r>
      <w:r w:rsidRPr="00DD06B7">
        <w:rPr>
          <w:sz w:val="24"/>
          <w:szCs w:val="24"/>
          <w:lang w:eastAsia="ru-RU"/>
        </w:rPr>
        <w:t xml:space="preserve">  – в рідкій частині соусу протерті сухофрукти. </w:t>
      </w:r>
    </w:p>
    <w:p w14:paraId="0A21AB1A" w14:textId="77777777" w:rsidR="002E7620" w:rsidRPr="00DD06B7" w:rsidRDefault="002E7620" w:rsidP="002E7620">
      <w:pPr>
        <w:widowControl w:val="0"/>
        <w:spacing w:after="0" w:line="240" w:lineRule="auto"/>
        <w:ind w:firstLine="709"/>
        <w:rPr>
          <w:sz w:val="24"/>
          <w:szCs w:val="24"/>
          <w:lang w:eastAsia="ru-RU"/>
        </w:rPr>
      </w:pPr>
      <w:r w:rsidRPr="00DD06B7">
        <w:rPr>
          <w:b/>
          <w:sz w:val="24"/>
          <w:szCs w:val="24"/>
          <w:lang w:eastAsia="ru-RU"/>
        </w:rPr>
        <w:t>Колір</w:t>
      </w:r>
      <w:r w:rsidRPr="00DD06B7">
        <w:rPr>
          <w:sz w:val="24"/>
          <w:szCs w:val="24"/>
          <w:lang w:eastAsia="ru-RU"/>
        </w:rPr>
        <w:t xml:space="preserve"> – властивий чорносливу або сушеним яблукам.</w:t>
      </w:r>
    </w:p>
    <w:p w14:paraId="48ADBF90" w14:textId="77777777" w:rsidR="002E7620" w:rsidRPr="00DD06B7" w:rsidRDefault="002E7620" w:rsidP="002E7620">
      <w:pPr>
        <w:widowControl w:val="0"/>
        <w:spacing w:after="0" w:line="240" w:lineRule="auto"/>
        <w:ind w:firstLine="709"/>
        <w:rPr>
          <w:sz w:val="24"/>
          <w:szCs w:val="24"/>
          <w:lang w:eastAsia="ru-RU"/>
        </w:rPr>
      </w:pPr>
      <w:r w:rsidRPr="00DD06B7">
        <w:rPr>
          <w:b/>
          <w:sz w:val="24"/>
          <w:szCs w:val="24"/>
          <w:lang w:eastAsia="ru-RU"/>
        </w:rPr>
        <w:t>Смак і запах</w:t>
      </w:r>
      <w:r w:rsidRPr="00DD06B7">
        <w:rPr>
          <w:sz w:val="24"/>
          <w:szCs w:val="24"/>
          <w:lang w:eastAsia="ru-RU"/>
        </w:rPr>
        <w:t xml:space="preserve"> – кисло-солодкий з ароматом чорносливу або сушених яблук.</w:t>
      </w:r>
    </w:p>
    <w:p w14:paraId="4C9ADD37" w14:textId="77777777" w:rsidR="002E7620" w:rsidRPr="00DD06B7" w:rsidRDefault="002E7620" w:rsidP="002E7620">
      <w:pPr>
        <w:widowControl w:val="0"/>
        <w:spacing w:after="0" w:line="240" w:lineRule="auto"/>
        <w:ind w:firstLine="709"/>
        <w:rPr>
          <w:sz w:val="24"/>
          <w:szCs w:val="24"/>
          <w:lang w:eastAsia="ru-RU"/>
        </w:rPr>
      </w:pPr>
      <w:r w:rsidRPr="00DD06B7">
        <w:rPr>
          <w:b/>
          <w:sz w:val="24"/>
          <w:szCs w:val="24"/>
          <w:lang w:eastAsia="ru-RU"/>
        </w:rPr>
        <w:t>Консистенція</w:t>
      </w:r>
      <w:r w:rsidRPr="00DD06B7">
        <w:rPr>
          <w:sz w:val="24"/>
          <w:szCs w:val="24"/>
          <w:lang w:eastAsia="ru-RU"/>
        </w:rPr>
        <w:t xml:space="preserve"> – однорідна, середньої густоти.</w:t>
      </w:r>
    </w:p>
    <w:p w14:paraId="6C256204" w14:textId="77777777" w:rsidR="002E7620" w:rsidRPr="00DD06B7" w:rsidRDefault="002E7620" w:rsidP="002E7620">
      <w:pPr>
        <w:widowControl w:val="0"/>
        <w:tabs>
          <w:tab w:val="left" w:pos="13320"/>
        </w:tabs>
        <w:spacing w:after="0" w:line="240" w:lineRule="auto"/>
        <w:ind w:firstLine="567"/>
        <w:rPr>
          <w:b/>
          <w:sz w:val="24"/>
          <w:szCs w:val="24"/>
          <w:lang w:eastAsia="ru-RU"/>
        </w:rPr>
      </w:pPr>
    </w:p>
    <w:p w14:paraId="712E27E4"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Основні фізичні показники</w:t>
      </w:r>
    </w:p>
    <w:p w14:paraId="12BD3A29" w14:textId="77777777" w:rsidR="002E7620" w:rsidRPr="00DD06B7" w:rsidRDefault="002E7620" w:rsidP="002E7620">
      <w:pPr>
        <w:widowControl w:val="0"/>
        <w:spacing w:after="0" w:line="240" w:lineRule="auto"/>
        <w:ind w:firstLine="567"/>
        <w:jc w:val="center"/>
        <w:rPr>
          <w:b/>
          <w:sz w:val="16"/>
          <w:szCs w:val="16"/>
          <w:lang w:eastAsia="ru-RU"/>
        </w:rPr>
      </w:pPr>
    </w:p>
    <w:p w14:paraId="006CF2C4" w14:textId="77777777" w:rsidR="002E7620" w:rsidRPr="00DD06B7" w:rsidRDefault="002E7620" w:rsidP="002E7620">
      <w:pPr>
        <w:widowControl w:val="0"/>
        <w:spacing w:after="0" w:line="240" w:lineRule="auto"/>
        <w:ind w:firstLine="709"/>
        <w:jc w:val="both"/>
        <w:rPr>
          <w:sz w:val="24"/>
          <w:szCs w:val="24"/>
          <w:lang w:eastAsia="ru-RU"/>
        </w:rPr>
      </w:pPr>
      <w:r w:rsidRPr="00DD06B7">
        <w:rPr>
          <w:sz w:val="24"/>
          <w:szCs w:val="24"/>
          <w:lang w:eastAsia="ru-RU"/>
        </w:rPr>
        <w:t>Маса страви: 28 г ± 3 %</w:t>
      </w:r>
    </w:p>
    <w:p w14:paraId="6EAA01B2" w14:textId="77777777" w:rsidR="002E7620" w:rsidRPr="00DD06B7" w:rsidRDefault="002E7620" w:rsidP="002E7620">
      <w:pPr>
        <w:widowControl w:val="0"/>
        <w:spacing w:after="0" w:line="240" w:lineRule="auto"/>
        <w:rPr>
          <w:sz w:val="24"/>
          <w:szCs w:val="24"/>
          <w:lang w:eastAsia="ru-RU"/>
        </w:rPr>
      </w:pPr>
    </w:p>
    <w:p w14:paraId="0B100839" w14:textId="77777777" w:rsidR="002E7620" w:rsidRPr="00DD06B7" w:rsidRDefault="002E7620" w:rsidP="002E7620">
      <w:pPr>
        <w:widowControl w:val="0"/>
        <w:spacing w:after="0" w:line="240" w:lineRule="auto"/>
        <w:ind w:firstLine="709"/>
        <w:rPr>
          <w:b/>
          <w:sz w:val="24"/>
          <w:szCs w:val="24"/>
          <w:lang w:eastAsia="ru-RU"/>
        </w:rPr>
      </w:pPr>
      <w:r w:rsidRPr="00DD06B7">
        <w:rPr>
          <w:b/>
          <w:sz w:val="24"/>
          <w:szCs w:val="24"/>
          <w:lang w:eastAsia="ru-RU"/>
        </w:rPr>
        <w:t>СКЛАВ: сестра медична старша</w:t>
      </w:r>
      <w:r w:rsidRPr="00DD06B7">
        <w:rPr>
          <w:b/>
          <w:sz w:val="24"/>
          <w:szCs w:val="24"/>
          <w:lang w:eastAsia="ru-RU"/>
        </w:rPr>
        <w:tab/>
      </w:r>
      <w:r w:rsidRPr="00DD06B7">
        <w:rPr>
          <w:b/>
          <w:sz w:val="24"/>
          <w:szCs w:val="24"/>
          <w:lang w:eastAsia="ru-RU"/>
        </w:rPr>
        <w:tab/>
      </w:r>
      <w:r w:rsidRPr="00DD06B7">
        <w:rPr>
          <w:b/>
          <w:sz w:val="24"/>
          <w:szCs w:val="24"/>
          <w:lang w:eastAsia="ru-RU"/>
        </w:rPr>
        <w:tab/>
        <w:t xml:space="preserve">   _________________</w:t>
      </w:r>
      <w:r w:rsidRPr="00DD06B7">
        <w:rPr>
          <w:b/>
          <w:sz w:val="24"/>
          <w:szCs w:val="24"/>
          <w:lang w:eastAsia="ru-RU"/>
        </w:rPr>
        <w:tab/>
      </w:r>
      <w:r w:rsidRPr="00DD06B7">
        <w:rPr>
          <w:b/>
          <w:sz w:val="24"/>
          <w:szCs w:val="24"/>
          <w:lang w:eastAsia="ru-RU"/>
        </w:rPr>
        <w:tab/>
      </w:r>
      <w:r w:rsidRPr="00DD06B7">
        <w:rPr>
          <w:b/>
          <w:sz w:val="24"/>
          <w:szCs w:val="24"/>
          <w:lang w:eastAsia="ru-RU"/>
        </w:rPr>
        <w:tab/>
      </w:r>
      <w:r w:rsidRPr="00DD06B7">
        <w:rPr>
          <w:sz w:val="24"/>
          <w:szCs w:val="24"/>
          <w:u w:val="single"/>
          <w:lang w:eastAsia="ru-RU"/>
        </w:rPr>
        <w:t>______________________</w:t>
      </w:r>
    </w:p>
    <w:p w14:paraId="011829C9" w14:textId="77777777" w:rsidR="002E7620" w:rsidRPr="00DD06B7" w:rsidRDefault="002E7620" w:rsidP="002E7620">
      <w:pPr>
        <w:rPr>
          <w:sz w:val="20"/>
          <w:szCs w:val="24"/>
          <w:lang w:eastAsia="ru-RU"/>
        </w:rPr>
      </w:pPr>
      <w:r w:rsidRPr="00DD06B7">
        <w:rPr>
          <w:sz w:val="20"/>
          <w:szCs w:val="24"/>
          <w:lang w:eastAsia="ru-RU"/>
        </w:rPr>
        <w:t xml:space="preserve">                                                                                                                                   (підпис) </w:t>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t xml:space="preserve">  (ім’я, прізвище)</w:t>
      </w:r>
    </w:p>
    <w:p w14:paraId="1707A48B" w14:textId="77777777" w:rsidR="002E7620" w:rsidRPr="00DD06B7" w:rsidRDefault="002E7620" w:rsidP="002E7620">
      <w:pPr>
        <w:rPr>
          <w:sz w:val="20"/>
          <w:szCs w:val="24"/>
          <w:lang w:eastAsia="ru-RU"/>
        </w:rPr>
      </w:pPr>
    </w:p>
    <w:p w14:paraId="1B401588" w14:textId="77777777" w:rsidR="002E7620" w:rsidRPr="00DD06B7" w:rsidRDefault="002E7620" w:rsidP="002E7620">
      <w:pPr>
        <w:rPr>
          <w:sz w:val="20"/>
          <w:szCs w:val="24"/>
          <w:lang w:eastAsia="ru-RU"/>
        </w:rPr>
        <w:sectPr w:rsidR="002E7620" w:rsidRPr="00DD06B7" w:rsidSect="006E35F9">
          <w:pgSz w:w="16838" w:h="11906" w:orient="landscape" w:code="9"/>
          <w:pgMar w:top="284" w:right="720" w:bottom="720" w:left="720" w:header="709" w:footer="709" w:gutter="0"/>
          <w:cols w:space="708"/>
          <w:docGrid w:linePitch="381"/>
        </w:sectPr>
      </w:pPr>
    </w:p>
    <w:tbl>
      <w:tblPr>
        <w:tblW w:w="14932" w:type="dxa"/>
        <w:tblLook w:val="00A0" w:firstRow="1" w:lastRow="0" w:firstColumn="1" w:lastColumn="0" w:noHBand="0" w:noVBand="0"/>
      </w:tblPr>
      <w:tblGrid>
        <w:gridCol w:w="4815"/>
        <w:gridCol w:w="4961"/>
        <w:gridCol w:w="5156"/>
      </w:tblGrid>
      <w:tr w:rsidR="002E7620" w:rsidRPr="00DD06B7" w14:paraId="1B711D17" w14:textId="77777777" w:rsidTr="007977C8">
        <w:tc>
          <w:tcPr>
            <w:tcW w:w="4815" w:type="dxa"/>
          </w:tcPr>
          <w:p w14:paraId="0486C7C2" w14:textId="77777777" w:rsidR="002E7620" w:rsidRPr="00DD06B7" w:rsidRDefault="002E7620" w:rsidP="007977C8">
            <w:pPr>
              <w:widowControl w:val="0"/>
              <w:spacing w:after="0" w:line="276" w:lineRule="auto"/>
              <w:rPr>
                <w:b/>
                <w:sz w:val="24"/>
                <w:szCs w:val="24"/>
              </w:rPr>
            </w:pPr>
            <w:r w:rsidRPr="00DD06B7">
              <w:rPr>
                <w:b/>
                <w:sz w:val="24"/>
                <w:szCs w:val="24"/>
              </w:rPr>
              <w:t>Рецептура №  362</w:t>
            </w:r>
          </w:p>
          <w:p w14:paraId="41AA01EE" w14:textId="77777777" w:rsidR="002E7620" w:rsidRPr="00DD06B7" w:rsidRDefault="002E7620" w:rsidP="007977C8">
            <w:pPr>
              <w:widowControl w:val="0"/>
              <w:spacing w:after="0" w:line="276" w:lineRule="auto"/>
              <w:rPr>
                <w:b/>
                <w:sz w:val="24"/>
                <w:szCs w:val="24"/>
              </w:rPr>
            </w:pPr>
            <w:r w:rsidRPr="00DD06B7">
              <w:rPr>
                <w:b/>
                <w:sz w:val="24"/>
                <w:szCs w:val="24"/>
              </w:rPr>
              <w:t xml:space="preserve">«Сборник  рецептур блюд (технологических карт) для питания школьников» </w:t>
            </w:r>
          </w:p>
          <w:p w14:paraId="3218DC3E" w14:textId="77777777" w:rsidR="002E7620" w:rsidRPr="00DD06B7" w:rsidRDefault="002E7620" w:rsidP="007977C8">
            <w:pPr>
              <w:widowControl w:val="0"/>
              <w:spacing w:after="0" w:line="276" w:lineRule="auto"/>
              <w:rPr>
                <w:b/>
                <w:sz w:val="24"/>
                <w:szCs w:val="24"/>
              </w:rPr>
            </w:pPr>
            <w:r w:rsidRPr="00DD06B7">
              <w:rPr>
                <w:b/>
                <w:sz w:val="24"/>
                <w:szCs w:val="24"/>
              </w:rPr>
              <w:t>Видання 1990 р</w:t>
            </w:r>
          </w:p>
        </w:tc>
        <w:tc>
          <w:tcPr>
            <w:tcW w:w="4961" w:type="dxa"/>
          </w:tcPr>
          <w:p w14:paraId="7EC61155" w14:textId="77777777" w:rsidR="002E7620" w:rsidRPr="00DD06B7" w:rsidRDefault="002E7620" w:rsidP="007977C8">
            <w:pPr>
              <w:widowControl w:val="0"/>
              <w:spacing w:after="0" w:line="276" w:lineRule="auto"/>
              <w:rPr>
                <w:b/>
                <w:sz w:val="24"/>
                <w:szCs w:val="24"/>
              </w:rPr>
            </w:pPr>
          </w:p>
        </w:tc>
        <w:tc>
          <w:tcPr>
            <w:tcW w:w="5156" w:type="dxa"/>
          </w:tcPr>
          <w:p w14:paraId="0F93EFC7" w14:textId="77777777" w:rsidR="002E7620" w:rsidRPr="00DD06B7" w:rsidRDefault="002E7620" w:rsidP="007977C8">
            <w:pPr>
              <w:widowControl w:val="0"/>
              <w:spacing w:after="0" w:line="276" w:lineRule="auto"/>
              <w:rPr>
                <w:b/>
                <w:sz w:val="24"/>
                <w:szCs w:val="24"/>
              </w:rPr>
            </w:pPr>
            <w:r w:rsidRPr="00DD06B7">
              <w:rPr>
                <w:b/>
                <w:sz w:val="24"/>
                <w:szCs w:val="24"/>
              </w:rPr>
              <w:t xml:space="preserve">ЗАТВЕРДЖУЮ </w:t>
            </w:r>
          </w:p>
          <w:p w14:paraId="39626F8C" w14:textId="77777777" w:rsidR="002E7620" w:rsidRPr="00DD06B7" w:rsidRDefault="002E7620" w:rsidP="007977C8">
            <w:pPr>
              <w:widowControl w:val="0"/>
              <w:spacing w:after="0" w:line="276" w:lineRule="auto"/>
              <w:rPr>
                <w:b/>
                <w:sz w:val="24"/>
                <w:szCs w:val="24"/>
              </w:rPr>
            </w:pPr>
            <w:r w:rsidRPr="00DD06B7">
              <w:rPr>
                <w:b/>
                <w:sz w:val="24"/>
                <w:szCs w:val="24"/>
              </w:rPr>
              <w:t xml:space="preserve">Завідувач КЗ «ДНЗ № ___  » </w:t>
            </w:r>
          </w:p>
          <w:p w14:paraId="105E27ED" w14:textId="77777777" w:rsidR="002E7620" w:rsidRPr="00DD06B7" w:rsidRDefault="002E7620" w:rsidP="007977C8">
            <w:pPr>
              <w:widowControl w:val="0"/>
              <w:spacing w:after="0" w:line="276" w:lineRule="auto"/>
              <w:rPr>
                <w:b/>
                <w:sz w:val="24"/>
                <w:szCs w:val="24"/>
              </w:rPr>
            </w:pPr>
            <w:r w:rsidRPr="00DD06B7">
              <w:rPr>
                <w:b/>
                <w:sz w:val="24"/>
                <w:szCs w:val="24"/>
              </w:rPr>
              <w:t>___________  _______________</w:t>
            </w:r>
          </w:p>
          <w:p w14:paraId="072E6F51" w14:textId="77777777" w:rsidR="002E7620" w:rsidRPr="00DD06B7" w:rsidRDefault="002E7620" w:rsidP="007977C8">
            <w:pPr>
              <w:widowControl w:val="0"/>
              <w:spacing w:after="0" w:line="276" w:lineRule="auto"/>
              <w:rPr>
                <w:b/>
                <w:sz w:val="24"/>
                <w:szCs w:val="24"/>
              </w:rPr>
            </w:pPr>
            <w:r w:rsidRPr="00DD06B7">
              <w:rPr>
                <w:b/>
                <w:sz w:val="24"/>
                <w:szCs w:val="24"/>
              </w:rPr>
              <w:t>«___» ______________ 20___  р.</w:t>
            </w:r>
          </w:p>
        </w:tc>
      </w:tr>
    </w:tbl>
    <w:p w14:paraId="5D75CAB4" w14:textId="77777777" w:rsidR="002E7620" w:rsidRPr="00DD06B7" w:rsidRDefault="002E7620" w:rsidP="002E7620">
      <w:pPr>
        <w:widowControl w:val="0"/>
        <w:tabs>
          <w:tab w:val="left" w:pos="6237"/>
        </w:tabs>
        <w:spacing w:after="0" w:line="240" w:lineRule="auto"/>
        <w:jc w:val="center"/>
        <w:rPr>
          <w:szCs w:val="24"/>
          <w:lang w:eastAsia="ru-RU"/>
        </w:rPr>
      </w:pPr>
      <w:r w:rsidRPr="00DD06B7">
        <w:rPr>
          <w:szCs w:val="24"/>
          <w:lang w:eastAsia="ru-RU"/>
        </w:rPr>
        <w:t xml:space="preserve">Технологічна карта </w:t>
      </w:r>
    </w:p>
    <w:p w14:paraId="0AEE42F2" w14:textId="77777777" w:rsidR="002E7620" w:rsidRPr="00DD06B7" w:rsidRDefault="002E7620" w:rsidP="002E7620">
      <w:pPr>
        <w:widowControl w:val="0"/>
        <w:spacing w:after="0" w:line="240" w:lineRule="auto"/>
        <w:jc w:val="center"/>
        <w:rPr>
          <w:b/>
          <w:szCs w:val="24"/>
          <w:lang w:eastAsia="ru-RU"/>
        </w:rPr>
      </w:pPr>
      <w:r w:rsidRPr="00DD06B7">
        <w:rPr>
          <w:b/>
          <w:szCs w:val="24"/>
          <w:lang w:eastAsia="ru-RU"/>
        </w:rPr>
        <w:t>Сік персиковий</w:t>
      </w:r>
    </w:p>
    <w:p w14:paraId="718AF270" w14:textId="77777777" w:rsidR="002E7620" w:rsidRPr="00DD06B7" w:rsidRDefault="002E7620" w:rsidP="002E7620">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2E7620" w:rsidRPr="00DD06B7" w14:paraId="3DF068DF" w14:textId="77777777" w:rsidTr="007977C8">
        <w:trPr>
          <w:trHeight w:val="254"/>
          <w:jc w:val="center"/>
        </w:trPr>
        <w:tc>
          <w:tcPr>
            <w:tcW w:w="435" w:type="dxa"/>
            <w:vMerge w:val="restart"/>
            <w:tcBorders>
              <w:right w:val="single" w:sz="12" w:space="0" w:color="auto"/>
            </w:tcBorders>
            <w:textDirection w:val="btLr"/>
            <w:vAlign w:val="center"/>
          </w:tcPr>
          <w:p w14:paraId="7A839930" w14:textId="77777777" w:rsidR="002E7620" w:rsidRPr="00DD06B7" w:rsidRDefault="002E7620" w:rsidP="007977C8">
            <w:pPr>
              <w:widowControl w:val="0"/>
              <w:spacing w:after="0" w:line="240" w:lineRule="auto"/>
              <w:ind w:left="113" w:right="113"/>
              <w:jc w:val="center"/>
              <w:rPr>
                <w:b/>
                <w:sz w:val="22"/>
                <w:szCs w:val="24"/>
                <w:lang w:eastAsia="ru-RU"/>
              </w:rPr>
            </w:pPr>
            <w:r w:rsidRPr="00DD06B7">
              <w:rPr>
                <w:b/>
                <w:sz w:val="22"/>
                <w:szCs w:val="24"/>
                <w:lang w:eastAsia="ru-RU"/>
              </w:rPr>
              <w:t>Алергени</w:t>
            </w:r>
          </w:p>
        </w:tc>
        <w:tc>
          <w:tcPr>
            <w:tcW w:w="2029" w:type="dxa"/>
            <w:vMerge w:val="restart"/>
            <w:tcBorders>
              <w:right w:val="single" w:sz="12" w:space="0" w:color="auto"/>
            </w:tcBorders>
            <w:vAlign w:val="center"/>
          </w:tcPr>
          <w:p w14:paraId="2598B2DC"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E127577"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5314460"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5E18F150"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Енергетична цінність</w:t>
            </w:r>
          </w:p>
          <w:p w14:paraId="7DEE6D1D"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(ккал)</w:t>
            </w:r>
          </w:p>
        </w:tc>
        <w:tc>
          <w:tcPr>
            <w:tcW w:w="2918" w:type="dxa"/>
            <w:vMerge w:val="restart"/>
            <w:tcBorders>
              <w:left w:val="single" w:sz="12" w:space="0" w:color="auto"/>
            </w:tcBorders>
            <w:vAlign w:val="center"/>
          </w:tcPr>
          <w:p w14:paraId="3EDCF6AF" w14:textId="77777777" w:rsidR="002E7620" w:rsidRPr="00DD06B7" w:rsidRDefault="002E7620" w:rsidP="007977C8">
            <w:pPr>
              <w:widowControl w:val="0"/>
              <w:spacing w:after="0" w:line="240" w:lineRule="auto"/>
              <w:jc w:val="center"/>
              <w:rPr>
                <w:b/>
                <w:sz w:val="20"/>
                <w:szCs w:val="24"/>
                <w:lang w:eastAsia="ru-RU"/>
              </w:rPr>
            </w:pPr>
            <w:r w:rsidRPr="00DD06B7">
              <w:rPr>
                <w:b/>
                <w:sz w:val="22"/>
                <w:szCs w:val="24"/>
                <w:lang w:eastAsia="ru-RU"/>
              </w:rPr>
              <w:t>Технологічні вимоги до якості продуктів та сировини</w:t>
            </w:r>
          </w:p>
        </w:tc>
      </w:tr>
      <w:tr w:rsidR="002E7620" w:rsidRPr="00DD06B7" w14:paraId="27FBCA9D" w14:textId="77777777" w:rsidTr="007977C8">
        <w:trPr>
          <w:trHeight w:val="127"/>
          <w:jc w:val="center"/>
        </w:trPr>
        <w:tc>
          <w:tcPr>
            <w:tcW w:w="435" w:type="dxa"/>
            <w:vMerge/>
            <w:tcBorders>
              <w:right w:val="single" w:sz="12" w:space="0" w:color="auto"/>
            </w:tcBorders>
            <w:vAlign w:val="center"/>
          </w:tcPr>
          <w:p w14:paraId="4AF40FEC" w14:textId="77777777" w:rsidR="002E7620" w:rsidRPr="00DD06B7" w:rsidRDefault="002E7620" w:rsidP="007977C8">
            <w:pPr>
              <w:widowControl w:val="0"/>
              <w:spacing w:after="0"/>
              <w:jc w:val="center"/>
              <w:rPr>
                <w:sz w:val="24"/>
                <w:szCs w:val="24"/>
                <w:lang w:eastAsia="ru-RU"/>
              </w:rPr>
            </w:pPr>
          </w:p>
        </w:tc>
        <w:tc>
          <w:tcPr>
            <w:tcW w:w="2029" w:type="dxa"/>
            <w:vMerge/>
            <w:tcBorders>
              <w:right w:val="single" w:sz="12" w:space="0" w:color="auto"/>
            </w:tcBorders>
            <w:vAlign w:val="center"/>
          </w:tcPr>
          <w:p w14:paraId="1013B391" w14:textId="77777777" w:rsidR="002E7620" w:rsidRPr="00DD06B7" w:rsidRDefault="002E7620" w:rsidP="007977C8">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5EDC8B8E"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DE2A42C"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AC100CF"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Білки</w:t>
            </w:r>
          </w:p>
        </w:tc>
        <w:tc>
          <w:tcPr>
            <w:tcW w:w="1787" w:type="dxa"/>
            <w:gridSpan w:val="3"/>
            <w:tcBorders>
              <w:left w:val="single" w:sz="12" w:space="0" w:color="auto"/>
              <w:right w:val="single" w:sz="12" w:space="0" w:color="auto"/>
            </w:tcBorders>
            <w:vAlign w:val="center"/>
          </w:tcPr>
          <w:p w14:paraId="2948A9FE"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Жири</w:t>
            </w:r>
          </w:p>
        </w:tc>
        <w:tc>
          <w:tcPr>
            <w:tcW w:w="1789" w:type="dxa"/>
            <w:gridSpan w:val="3"/>
            <w:tcBorders>
              <w:left w:val="single" w:sz="12" w:space="0" w:color="auto"/>
              <w:right w:val="single" w:sz="12" w:space="0" w:color="auto"/>
            </w:tcBorders>
            <w:vAlign w:val="center"/>
          </w:tcPr>
          <w:p w14:paraId="63AE2FDE"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2C6F3323" w14:textId="77777777" w:rsidR="002E7620" w:rsidRPr="00DD06B7" w:rsidRDefault="002E7620" w:rsidP="007977C8">
            <w:pPr>
              <w:widowControl w:val="0"/>
              <w:spacing w:after="0"/>
              <w:jc w:val="center"/>
              <w:rPr>
                <w:b/>
                <w:sz w:val="22"/>
                <w:szCs w:val="24"/>
                <w:lang w:eastAsia="ru-RU"/>
              </w:rPr>
            </w:pPr>
          </w:p>
        </w:tc>
        <w:tc>
          <w:tcPr>
            <w:tcW w:w="2918" w:type="dxa"/>
            <w:vMerge/>
            <w:tcBorders>
              <w:left w:val="single" w:sz="12" w:space="0" w:color="auto"/>
            </w:tcBorders>
            <w:vAlign w:val="center"/>
          </w:tcPr>
          <w:p w14:paraId="4109973D" w14:textId="77777777" w:rsidR="002E7620" w:rsidRPr="00DD06B7" w:rsidRDefault="002E7620" w:rsidP="007977C8">
            <w:pPr>
              <w:widowControl w:val="0"/>
              <w:spacing w:after="0"/>
              <w:jc w:val="center"/>
              <w:rPr>
                <w:sz w:val="24"/>
                <w:szCs w:val="24"/>
                <w:lang w:eastAsia="ru-RU"/>
              </w:rPr>
            </w:pPr>
          </w:p>
        </w:tc>
      </w:tr>
      <w:tr w:rsidR="002E7620" w:rsidRPr="00DD06B7" w14:paraId="07E5782F" w14:textId="77777777" w:rsidTr="007977C8">
        <w:trPr>
          <w:trHeight w:val="290"/>
          <w:jc w:val="center"/>
        </w:trPr>
        <w:tc>
          <w:tcPr>
            <w:tcW w:w="435" w:type="dxa"/>
            <w:vMerge/>
            <w:tcBorders>
              <w:right w:val="single" w:sz="12" w:space="0" w:color="auto"/>
            </w:tcBorders>
            <w:vAlign w:val="center"/>
          </w:tcPr>
          <w:p w14:paraId="0198BF82" w14:textId="77777777" w:rsidR="002E7620" w:rsidRPr="00DD06B7" w:rsidRDefault="002E7620" w:rsidP="007977C8">
            <w:pPr>
              <w:widowControl w:val="0"/>
              <w:spacing w:after="0"/>
              <w:jc w:val="center"/>
              <w:rPr>
                <w:sz w:val="24"/>
                <w:szCs w:val="24"/>
                <w:lang w:eastAsia="ru-RU"/>
              </w:rPr>
            </w:pPr>
          </w:p>
        </w:tc>
        <w:tc>
          <w:tcPr>
            <w:tcW w:w="2029" w:type="dxa"/>
            <w:vMerge/>
            <w:tcBorders>
              <w:right w:val="single" w:sz="12" w:space="0" w:color="auto"/>
            </w:tcBorders>
            <w:vAlign w:val="center"/>
          </w:tcPr>
          <w:p w14:paraId="5BF782DD" w14:textId="77777777" w:rsidR="002E7620" w:rsidRPr="00DD06B7" w:rsidRDefault="002E7620" w:rsidP="007977C8">
            <w:pPr>
              <w:widowControl w:val="0"/>
              <w:spacing w:after="0"/>
              <w:jc w:val="center"/>
              <w:rPr>
                <w:sz w:val="24"/>
                <w:szCs w:val="24"/>
                <w:lang w:eastAsia="ru-RU"/>
              </w:rPr>
            </w:pPr>
          </w:p>
        </w:tc>
        <w:tc>
          <w:tcPr>
            <w:tcW w:w="10995" w:type="dxa"/>
            <w:gridSpan w:val="18"/>
            <w:tcBorders>
              <w:left w:val="single" w:sz="12" w:space="0" w:color="auto"/>
              <w:right w:val="single" w:sz="12" w:space="0" w:color="auto"/>
            </w:tcBorders>
            <w:vAlign w:val="center"/>
          </w:tcPr>
          <w:p w14:paraId="416451AC"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Вікові групи (роки)</w:t>
            </w:r>
          </w:p>
        </w:tc>
        <w:tc>
          <w:tcPr>
            <w:tcW w:w="2918" w:type="dxa"/>
            <w:vMerge/>
            <w:tcBorders>
              <w:left w:val="single" w:sz="12" w:space="0" w:color="auto"/>
            </w:tcBorders>
            <w:vAlign w:val="center"/>
          </w:tcPr>
          <w:p w14:paraId="409DFC51" w14:textId="77777777" w:rsidR="002E7620" w:rsidRPr="00DD06B7" w:rsidRDefault="002E7620" w:rsidP="007977C8">
            <w:pPr>
              <w:widowControl w:val="0"/>
              <w:spacing w:after="0"/>
              <w:jc w:val="center"/>
              <w:rPr>
                <w:sz w:val="24"/>
                <w:szCs w:val="24"/>
                <w:lang w:eastAsia="ru-RU"/>
              </w:rPr>
            </w:pPr>
          </w:p>
        </w:tc>
      </w:tr>
      <w:tr w:rsidR="002E7620" w:rsidRPr="00DD06B7" w14:paraId="5A64CB77" w14:textId="77777777" w:rsidTr="007977C8">
        <w:trPr>
          <w:trHeight w:val="126"/>
          <w:jc w:val="center"/>
        </w:trPr>
        <w:tc>
          <w:tcPr>
            <w:tcW w:w="435" w:type="dxa"/>
            <w:vMerge/>
            <w:tcBorders>
              <w:right w:val="single" w:sz="12" w:space="0" w:color="auto"/>
            </w:tcBorders>
            <w:vAlign w:val="center"/>
          </w:tcPr>
          <w:p w14:paraId="094064DD" w14:textId="77777777" w:rsidR="002E7620" w:rsidRPr="00DD06B7" w:rsidRDefault="002E7620" w:rsidP="007977C8">
            <w:pPr>
              <w:widowControl w:val="0"/>
              <w:spacing w:after="0"/>
              <w:jc w:val="center"/>
              <w:rPr>
                <w:sz w:val="24"/>
                <w:szCs w:val="24"/>
                <w:lang w:eastAsia="ru-RU"/>
              </w:rPr>
            </w:pPr>
          </w:p>
        </w:tc>
        <w:tc>
          <w:tcPr>
            <w:tcW w:w="2029" w:type="dxa"/>
            <w:vMerge/>
            <w:tcBorders>
              <w:right w:val="single" w:sz="12" w:space="0" w:color="auto"/>
            </w:tcBorders>
            <w:vAlign w:val="center"/>
          </w:tcPr>
          <w:p w14:paraId="066A3832" w14:textId="77777777" w:rsidR="002E7620" w:rsidRPr="00DD06B7" w:rsidRDefault="002E7620" w:rsidP="007977C8">
            <w:pPr>
              <w:widowControl w:val="0"/>
              <w:spacing w:after="0"/>
              <w:jc w:val="center"/>
              <w:rPr>
                <w:sz w:val="24"/>
                <w:szCs w:val="24"/>
                <w:lang w:eastAsia="ru-RU"/>
              </w:rPr>
            </w:pPr>
          </w:p>
        </w:tc>
        <w:tc>
          <w:tcPr>
            <w:tcW w:w="600" w:type="dxa"/>
            <w:tcBorders>
              <w:left w:val="single" w:sz="12" w:space="0" w:color="auto"/>
            </w:tcBorders>
            <w:vAlign w:val="center"/>
          </w:tcPr>
          <w:p w14:paraId="33FA9BB3"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1-3</w:t>
            </w:r>
          </w:p>
        </w:tc>
        <w:tc>
          <w:tcPr>
            <w:tcW w:w="600" w:type="dxa"/>
            <w:vAlign w:val="center"/>
          </w:tcPr>
          <w:p w14:paraId="3033EB15"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3-4</w:t>
            </w:r>
          </w:p>
        </w:tc>
        <w:tc>
          <w:tcPr>
            <w:tcW w:w="600" w:type="dxa"/>
            <w:tcBorders>
              <w:right w:val="single" w:sz="12" w:space="0" w:color="auto"/>
            </w:tcBorders>
            <w:vAlign w:val="center"/>
          </w:tcPr>
          <w:p w14:paraId="52CE624A"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val="en-US" w:eastAsia="ru-RU"/>
              </w:rPr>
              <w:t>4</w:t>
            </w:r>
            <w:r w:rsidRPr="00DD06B7">
              <w:rPr>
                <w:sz w:val="24"/>
                <w:szCs w:val="24"/>
                <w:lang w:eastAsia="ru-RU"/>
              </w:rPr>
              <w:t>-6 (7)</w:t>
            </w:r>
          </w:p>
        </w:tc>
        <w:tc>
          <w:tcPr>
            <w:tcW w:w="600" w:type="dxa"/>
            <w:tcBorders>
              <w:left w:val="single" w:sz="12" w:space="0" w:color="auto"/>
            </w:tcBorders>
            <w:vAlign w:val="center"/>
          </w:tcPr>
          <w:p w14:paraId="529D8CAB"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1-3</w:t>
            </w:r>
          </w:p>
        </w:tc>
        <w:tc>
          <w:tcPr>
            <w:tcW w:w="600" w:type="dxa"/>
            <w:vAlign w:val="center"/>
          </w:tcPr>
          <w:p w14:paraId="012A6985"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3-4</w:t>
            </w:r>
          </w:p>
        </w:tc>
        <w:tc>
          <w:tcPr>
            <w:tcW w:w="602" w:type="dxa"/>
            <w:tcBorders>
              <w:right w:val="single" w:sz="12" w:space="0" w:color="auto"/>
            </w:tcBorders>
            <w:vAlign w:val="center"/>
          </w:tcPr>
          <w:p w14:paraId="531ECE49"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val="en-US" w:eastAsia="ru-RU"/>
              </w:rPr>
              <w:t>4</w:t>
            </w:r>
            <w:r w:rsidRPr="00DD06B7">
              <w:rPr>
                <w:sz w:val="24"/>
                <w:szCs w:val="24"/>
                <w:lang w:eastAsia="ru-RU"/>
              </w:rPr>
              <w:t>-6 (7)</w:t>
            </w:r>
          </w:p>
        </w:tc>
        <w:tc>
          <w:tcPr>
            <w:tcW w:w="595" w:type="dxa"/>
            <w:tcBorders>
              <w:left w:val="single" w:sz="12" w:space="0" w:color="auto"/>
            </w:tcBorders>
            <w:vAlign w:val="center"/>
          </w:tcPr>
          <w:p w14:paraId="5FDC9E7C"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1-3</w:t>
            </w:r>
          </w:p>
        </w:tc>
        <w:tc>
          <w:tcPr>
            <w:tcW w:w="596" w:type="dxa"/>
            <w:vAlign w:val="center"/>
          </w:tcPr>
          <w:p w14:paraId="2DB8E9CB"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3-4</w:t>
            </w:r>
          </w:p>
        </w:tc>
        <w:tc>
          <w:tcPr>
            <w:tcW w:w="596" w:type="dxa"/>
            <w:tcBorders>
              <w:right w:val="single" w:sz="12" w:space="0" w:color="auto"/>
            </w:tcBorders>
            <w:vAlign w:val="center"/>
          </w:tcPr>
          <w:p w14:paraId="29EDD60E"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val="en-US" w:eastAsia="ru-RU"/>
              </w:rPr>
              <w:t>4</w:t>
            </w:r>
            <w:r w:rsidRPr="00DD06B7">
              <w:rPr>
                <w:sz w:val="24"/>
                <w:szCs w:val="24"/>
                <w:lang w:eastAsia="ru-RU"/>
              </w:rPr>
              <w:t>-6 (7)</w:t>
            </w:r>
          </w:p>
        </w:tc>
        <w:tc>
          <w:tcPr>
            <w:tcW w:w="596" w:type="dxa"/>
            <w:tcBorders>
              <w:left w:val="single" w:sz="12" w:space="0" w:color="auto"/>
            </w:tcBorders>
            <w:vAlign w:val="center"/>
          </w:tcPr>
          <w:p w14:paraId="2439B19A"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1-3</w:t>
            </w:r>
          </w:p>
        </w:tc>
        <w:tc>
          <w:tcPr>
            <w:tcW w:w="595" w:type="dxa"/>
            <w:vAlign w:val="center"/>
          </w:tcPr>
          <w:p w14:paraId="545F249B"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3-4</w:t>
            </w:r>
          </w:p>
        </w:tc>
        <w:tc>
          <w:tcPr>
            <w:tcW w:w="596" w:type="dxa"/>
            <w:tcBorders>
              <w:right w:val="single" w:sz="12" w:space="0" w:color="auto"/>
            </w:tcBorders>
            <w:vAlign w:val="center"/>
          </w:tcPr>
          <w:p w14:paraId="610C28F8"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val="en-US" w:eastAsia="ru-RU"/>
              </w:rPr>
              <w:t>4</w:t>
            </w:r>
            <w:r w:rsidRPr="00DD06B7">
              <w:rPr>
                <w:sz w:val="24"/>
                <w:szCs w:val="24"/>
                <w:lang w:eastAsia="ru-RU"/>
              </w:rPr>
              <w:t>-6 (7)</w:t>
            </w:r>
          </w:p>
        </w:tc>
        <w:tc>
          <w:tcPr>
            <w:tcW w:w="596" w:type="dxa"/>
            <w:tcBorders>
              <w:left w:val="single" w:sz="12" w:space="0" w:color="auto"/>
            </w:tcBorders>
            <w:vAlign w:val="center"/>
          </w:tcPr>
          <w:p w14:paraId="2A8CAA0E"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1-3</w:t>
            </w:r>
          </w:p>
        </w:tc>
        <w:tc>
          <w:tcPr>
            <w:tcW w:w="596" w:type="dxa"/>
            <w:vAlign w:val="center"/>
          </w:tcPr>
          <w:p w14:paraId="7164AD81"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3-4</w:t>
            </w:r>
          </w:p>
        </w:tc>
        <w:tc>
          <w:tcPr>
            <w:tcW w:w="597" w:type="dxa"/>
            <w:tcBorders>
              <w:right w:val="single" w:sz="12" w:space="0" w:color="auto"/>
            </w:tcBorders>
            <w:vAlign w:val="center"/>
          </w:tcPr>
          <w:p w14:paraId="3E612693"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val="en-US" w:eastAsia="ru-RU"/>
              </w:rPr>
              <w:t>4</w:t>
            </w:r>
            <w:r w:rsidRPr="00DD06B7">
              <w:rPr>
                <w:sz w:val="24"/>
                <w:szCs w:val="24"/>
                <w:lang w:eastAsia="ru-RU"/>
              </w:rPr>
              <w:t>-6 (7)</w:t>
            </w:r>
          </w:p>
        </w:tc>
        <w:tc>
          <w:tcPr>
            <w:tcW w:w="676" w:type="dxa"/>
            <w:tcBorders>
              <w:left w:val="single" w:sz="12" w:space="0" w:color="auto"/>
            </w:tcBorders>
            <w:vAlign w:val="center"/>
          </w:tcPr>
          <w:p w14:paraId="3011A0DB"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1-3</w:t>
            </w:r>
          </w:p>
        </w:tc>
        <w:tc>
          <w:tcPr>
            <w:tcW w:w="677" w:type="dxa"/>
            <w:vAlign w:val="center"/>
          </w:tcPr>
          <w:p w14:paraId="2F54C807"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eastAsia="ru-RU"/>
              </w:rPr>
              <w:t>3-4</w:t>
            </w:r>
          </w:p>
        </w:tc>
        <w:tc>
          <w:tcPr>
            <w:tcW w:w="677" w:type="dxa"/>
            <w:tcBorders>
              <w:right w:val="single" w:sz="12" w:space="0" w:color="auto"/>
            </w:tcBorders>
            <w:vAlign w:val="center"/>
          </w:tcPr>
          <w:p w14:paraId="628A7F8B" w14:textId="77777777" w:rsidR="002E7620" w:rsidRPr="00DD06B7" w:rsidRDefault="002E7620" w:rsidP="007977C8">
            <w:pPr>
              <w:widowControl w:val="0"/>
              <w:spacing w:after="0" w:line="240" w:lineRule="auto"/>
              <w:ind w:right="-130"/>
              <w:jc w:val="center"/>
              <w:rPr>
                <w:sz w:val="24"/>
                <w:szCs w:val="24"/>
                <w:lang w:eastAsia="ru-RU"/>
              </w:rPr>
            </w:pPr>
            <w:r w:rsidRPr="00DD06B7">
              <w:rPr>
                <w:sz w:val="24"/>
                <w:szCs w:val="24"/>
                <w:lang w:val="en-US" w:eastAsia="ru-RU"/>
              </w:rPr>
              <w:t>4</w:t>
            </w:r>
            <w:r w:rsidRPr="00DD06B7">
              <w:rPr>
                <w:sz w:val="24"/>
                <w:szCs w:val="24"/>
                <w:lang w:eastAsia="ru-RU"/>
              </w:rPr>
              <w:t>-6 (7)</w:t>
            </w:r>
          </w:p>
        </w:tc>
        <w:tc>
          <w:tcPr>
            <w:tcW w:w="2918" w:type="dxa"/>
            <w:vMerge/>
            <w:tcBorders>
              <w:left w:val="single" w:sz="12" w:space="0" w:color="auto"/>
            </w:tcBorders>
            <w:vAlign w:val="center"/>
          </w:tcPr>
          <w:p w14:paraId="764BF0E0" w14:textId="77777777" w:rsidR="002E7620" w:rsidRPr="00DD06B7" w:rsidRDefault="002E7620" w:rsidP="007977C8">
            <w:pPr>
              <w:widowControl w:val="0"/>
              <w:spacing w:after="0"/>
              <w:jc w:val="center"/>
              <w:rPr>
                <w:sz w:val="24"/>
                <w:szCs w:val="24"/>
                <w:lang w:eastAsia="ru-RU"/>
              </w:rPr>
            </w:pPr>
          </w:p>
        </w:tc>
      </w:tr>
      <w:tr w:rsidR="002E7620" w:rsidRPr="00DD06B7" w14:paraId="51B8EEA6" w14:textId="77777777" w:rsidTr="007977C8">
        <w:trPr>
          <w:trHeight w:val="221"/>
          <w:jc w:val="center"/>
        </w:trPr>
        <w:tc>
          <w:tcPr>
            <w:tcW w:w="435" w:type="dxa"/>
            <w:tcBorders>
              <w:right w:val="single" w:sz="12" w:space="0" w:color="auto"/>
            </w:tcBorders>
            <w:vAlign w:val="center"/>
          </w:tcPr>
          <w:p w14:paraId="67DE8B70" w14:textId="77777777" w:rsidR="002E7620" w:rsidRPr="00DD06B7" w:rsidRDefault="002E7620"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F984783" w14:textId="77777777" w:rsidR="002E7620" w:rsidRPr="00DD06B7" w:rsidRDefault="002E7620" w:rsidP="007977C8">
            <w:pPr>
              <w:spacing w:after="0"/>
              <w:jc w:val="center"/>
              <w:rPr>
                <w:sz w:val="24"/>
                <w:szCs w:val="24"/>
              </w:rPr>
            </w:pPr>
            <w:r w:rsidRPr="00DD06B7">
              <w:rPr>
                <w:sz w:val="24"/>
                <w:szCs w:val="24"/>
              </w:rPr>
              <w:t>Сік персиковий</w:t>
            </w:r>
          </w:p>
        </w:tc>
        <w:tc>
          <w:tcPr>
            <w:tcW w:w="600" w:type="dxa"/>
            <w:tcBorders>
              <w:left w:val="single" w:sz="12" w:space="0" w:color="auto"/>
            </w:tcBorders>
            <w:vAlign w:val="center"/>
          </w:tcPr>
          <w:p w14:paraId="6FFC6825" w14:textId="77777777" w:rsidR="002E7620" w:rsidRPr="00DD06B7" w:rsidRDefault="002E7620" w:rsidP="007977C8">
            <w:pPr>
              <w:spacing w:after="0"/>
              <w:ind w:right="-130"/>
              <w:jc w:val="center"/>
              <w:rPr>
                <w:sz w:val="24"/>
                <w:szCs w:val="24"/>
              </w:rPr>
            </w:pPr>
            <w:r w:rsidRPr="00DD06B7">
              <w:rPr>
                <w:sz w:val="24"/>
                <w:szCs w:val="24"/>
              </w:rPr>
              <w:t>120</w:t>
            </w:r>
          </w:p>
        </w:tc>
        <w:tc>
          <w:tcPr>
            <w:tcW w:w="600" w:type="dxa"/>
            <w:vAlign w:val="center"/>
          </w:tcPr>
          <w:p w14:paraId="41344170" w14:textId="77777777" w:rsidR="002E7620" w:rsidRPr="00DD06B7" w:rsidRDefault="002E7620" w:rsidP="007977C8">
            <w:pPr>
              <w:spacing w:after="0"/>
              <w:ind w:right="-130"/>
              <w:jc w:val="center"/>
              <w:rPr>
                <w:sz w:val="24"/>
                <w:szCs w:val="24"/>
              </w:rPr>
            </w:pPr>
            <w:r w:rsidRPr="00DD06B7">
              <w:rPr>
                <w:sz w:val="24"/>
                <w:szCs w:val="24"/>
              </w:rPr>
              <w:t>120</w:t>
            </w:r>
          </w:p>
        </w:tc>
        <w:tc>
          <w:tcPr>
            <w:tcW w:w="600" w:type="dxa"/>
            <w:tcBorders>
              <w:right w:val="single" w:sz="12" w:space="0" w:color="auto"/>
            </w:tcBorders>
            <w:vAlign w:val="center"/>
          </w:tcPr>
          <w:p w14:paraId="0CBF320B" w14:textId="77777777" w:rsidR="002E7620" w:rsidRPr="00DD06B7" w:rsidRDefault="002E7620" w:rsidP="007977C8">
            <w:pPr>
              <w:spacing w:after="0"/>
              <w:ind w:right="-130"/>
              <w:jc w:val="center"/>
              <w:rPr>
                <w:sz w:val="24"/>
                <w:szCs w:val="24"/>
              </w:rPr>
            </w:pPr>
            <w:r w:rsidRPr="00DD06B7">
              <w:rPr>
                <w:sz w:val="24"/>
                <w:szCs w:val="24"/>
              </w:rPr>
              <w:t>180</w:t>
            </w:r>
          </w:p>
        </w:tc>
        <w:tc>
          <w:tcPr>
            <w:tcW w:w="600" w:type="dxa"/>
            <w:tcBorders>
              <w:left w:val="single" w:sz="12" w:space="0" w:color="auto"/>
            </w:tcBorders>
            <w:vAlign w:val="center"/>
          </w:tcPr>
          <w:p w14:paraId="1DEF86FF" w14:textId="77777777" w:rsidR="002E7620" w:rsidRPr="00DD06B7" w:rsidRDefault="002E7620" w:rsidP="007977C8">
            <w:pPr>
              <w:spacing w:after="0"/>
              <w:ind w:right="-130"/>
              <w:jc w:val="center"/>
              <w:rPr>
                <w:sz w:val="24"/>
                <w:szCs w:val="24"/>
              </w:rPr>
            </w:pPr>
            <w:r w:rsidRPr="00DD06B7">
              <w:rPr>
                <w:sz w:val="24"/>
                <w:szCs w:val="24"/>
              </w:rPr>
              <w:t>120</w:t>
            </w:r>
          </w:p>
        </w:tc>
        <w:tc>
          <w:tcPr>
            <w:tcW w:w="600" w:type="dxa"/>
            <w:vAlign w:val="center"/>
          </w:tcPr>
          <w:p w14:paraId="091AA48E" w14:textId="77777777" w:rsidR="002E7620" w:rsidRPr="00DD06B7" w:rsidRDefault="002E7620" w:rsidP="007977C8">
            <w:pPr>
              <w:spacing w:after="0"/>
              <w:ind w:right="-130"/>
              <w:jc w:val="center"/>
              <w:rPr>
                <w:sz w:val="24"/>
                <w:szCs w:val="24"/>
              </w:rPr>
            </w:pPr>
            <w:r w:rsidRPr="00DD06B7">
              <w:rPr>
                <w:sz w:val="24"/>
                <w:szCs w:val="24"/>
              </w:rPr>
              <w:t>120</w:t>
            </w:r>
          </w:p>
        </w:tc>
        <w:tc>
          <w:tcPr>
            <w:tcW w:w="602" w:type="dxa"/>
            <w:tcBorders>
              <w:right w:val="single" w:sz="12" w:space="0" w:color="auto"/>
            </w:tcBorders>
            <w:vAlign w:val="center"/>
          </w:tcPr>
          <w:p w14:paraId="5E278CBD" w14:textId="77777777" w:rsidR="002E7620" w:rsidRPr="00DD06B7" w:rsidRDefault="002E7620" w:rsidP="007977C8">
            <w:pPr>
              <w:spacing w:after="0"/>
              <w:ind w:right="-130"/>
              <w:jc w:val="center"/>
              <w:rPr>
                <w:sz w:val="24"/>
                <w:szCs w:val="24"/>
              </w:rPr>
            </w:pPr>
            <w:r w:rsidRPr="00DD06B7">
              <w:rPr>
                <w:sz w:val="24"/>
                <w:szCs w:val="24"/>
              </w:rPr>
              <w:t>180</w:t>
            </w:r>
          </w:p>
        </w:tc>
        <w:tc>
          <w:tcPr>
            <w:tcW w:w="595" w:type="dxa"/>
            <w:tcBorders>
              <w:left w:val="single" w:sz="12" w:space="0" w:color="auto"/>
            </w:tcBorders>
            <w:vAlign w:val="center"/>
          </w:tcPr>
          <w:p w14:paraId="2E4F0E7F" w14:textId="77777777" w:rsidR="002E7620" w:rsidRPr="00DD06B7" w:rsidRDefault="002E7620" w:rsidP="007977C8">
            <w:pPr>
              <w:spacing w:after="0"/>
              <w:ind w:right="-77"/>
              <w:jc w:val="center"/>
              <w:rPr>
                <w:sz w:val="24"/>
                <w:szCs w:val="24"/>
              </w:rPr>
            </w:pPr>
            <w:r w:rsidRPr="00DD06B7">
              <w:rPr>
                <w:sz w:val="24"/>
                <w:szCs w:val="24"/>
              </w:rPr>
              <w:t>0,12</w:t>
            </w:r>
          </w:p>
        </w:tc>
        <w:tc>
          <w:tcPr>
            <w:tcW w:w="596" w:type="dxa"/>
            <w:vAlign w:val="center"/>
          </w:tcPr>
          <w:p w14:paraId="29EBDDD4" w14:textId="77777777" w:rsidR="002E7620" w:rsidRPr="00DD06B7" w:rsidRDefault="002E7620" w:rsidP="007977C8">
            <w:pPr>
              <w:spacing w:after="0"/>
              <w:ind w:right="-77"/>
              <w:jc w:val="center"/>
              <w:rPr>
                <w:sz w:val="24"/>
                <w:szCs w:val="24"/>
              </w:rPr>
            </w:pPr>
            <w:r w:rsidRPr="00DD06B7">
              <w:rPr>
                <w:sz w:val="24"/>
                <w:szCs w:val="24"/>
              </w:rPr>
              <w:t>0,12</w:t>
            </w:r>
          </w:p>
        </w:tc>
        <w:tc>
          <w:tcPr>
            <w:tcW w:w="596" w:type="dxa"/>
            <w:tcBorders>
              <w:right w:val="single" w:sz="12" w:space="0" w:color="auto"/>
            </w:tcBorders>
            <w:vAlign w:val="center"/>
          </w:tcPr>
          <w:p w14:paraId="58A9D0A0" w14:textId="77777777" w:rsidR="002E7620" w:rsidRPr="00DD06B7" w:rsidRDefault="002E7620" w:rsidP="007977C8">
            <w:pPr>
              <w:spacing w:after="0"/>
              <w:ind w:right="-77"/>
              <w:jc w:val="center"/>
              <w:rPr>
                <w:sz w:val="24"/>
                <w:szCs w:val="24"/>
              </w:rPr>
            </w:pPr>
            <w:r w:rsidRPr="00DD06B7">
              <w:rPr>
                <w:sz w:val="24"/>
                <w:szCs w:val="24"/>
              </w:rPr>
              <w:t>0,18</w:t>
            </w:r>
          </w:p>
        </w:tc>
        <w:tc>
          <w:tcPr>
            <w:tcW w:w="596" w:type="dxa"/>
            <w:tcBorders>
              <w:left w:val="single" w:sz="12" w:space="0" w:color="auto"/>
            </w:tcBorders>
            <w:vAlign w:val="center"/>
          </w:tcPr>
          <w:p w14:paraId="05B57653" w14:textId="77777777" w:rsidR="002E7620" w:rsidRPr="00DD06B7" w:rsidRDefault="002E7620" w:rsidP="007977C8">
            <w:pPr>
              <w:spacing w:after="0"/>
              <w:ind w:right="-77"/>
              <w:jc w:val="center"/>
              <w:rPr>
                <w:sz w:val="24"/>
                <w:szCs w:val="24"/>
              </w:rPr>
            </w:pPr>
            <w:r w:rsidRPr="00DD06B7">
              <w:rPr>
                <w:sz w:val="24"/>
                <w:szCs w:val="24"/>
              </w:rPr>
              <w:t>0</w:t>
            </w:r>
          </w:p>
        </w:tc>
        <w:tc>
          <w:tcPr>
            <w:tcW w:w="595" w:type="dxa"/>
            <w:vAlign w:val="center"/>
          </w:tcPr>
          <w:p w14:paraId="1D890CB8" w14:textId="77777777" w:rsidR="002E7620" w:rsidRPr="00DD06B7" w:rsidRDefault="002E7620" w:rsidP="007977C8">
            <w:pPr>
              <w:spacing w:after="0"/>
              <w:ind w:right="-77"/>
              <w:jc w:val="center"/>
              <w:rPr>
                <w:sz w:val="24"/>
                <w:szCs w:val="24"/>
              </w:rPr>
            </w:pPr>
            <w:r w:rsidRPr="00DD06B7">
              <w:rPr>
                <w:sz w:val="24"/>
                <w:szCs w:val="24"/>
              </w:rPr>
              <w:t>0</w:t>
            </w:r>
          </w:p>
        </w:tc>
        <w:tc>
          <w:tcPr>
            <w:tcW w:w="596" w:type="dxa"/>
            <w:tcBorders>
              <w:right w:val="single" w:sz="12" w:space="0" w:color="auto"/>
            </w:tcBorders>
            <w:vAlign w:val="center"/>
          </w:tcPr>
          <w:p w14:paraId="2DB9BC05" w14:textId="77777777" w:rsidR="002E7620" w:rsidRPr="00DD06B7" w:rsidRDefault="002E7620" w:rsidP="007977C8">
            <w:pPr>
              <w:spacing w:after="0"/>
              <w:ind w:right="-77"/>
              <w:jc w:val="center"/>
              <w:rPr>
                <w:sz w:val="24"/>
                <w:szCs w:val="24"/>
              </w:rPr>
            </w:pPr>
            <w:r w:rsidRPr="00DD06B7">
              <w:rPr>
                <w:sz w:val="24"/>
                <w:szCs w:val="24"/>
              </w:rPr>
              <w:t>0</w:t>
            </w:r>
          </w:p>
        </w:tc>
        <w:tc>
          <w:tcPr>
            <w:tcW w:w="596" w:type="dxa"/>
            <w:tcBorders>
              <w:left w:val="single" w:sz="12" w:space="0" w:color="auto"/>
            </w:tcBorders>
            <w:vAlign w:val="center"/>
          </w:tcPr>
          <w:p w14:paraId="496EE91A" w14:textId="77777777" w:rsidR="002E7620" w:rsidRPr="00DD06B7" w:rsidRDefault="002E7620" w:rsidP="007977C8">
            <w:pPr>
              <w:spacing w:after="0"/>
              <w:ind w:right="-77"/>
              <w:jc w:val="center"/>
              <w:rPr>
                <w:sz w:val="24"/>
                <w:szCs w:val="24"/>
              </w:rPr>
            </w:pPr>
            <w:r w:rsidRPr="00DD06B7">
              <w:rPr>
                <w:sz w:val="24"/>
                <w:szCs w:val="24"/>
              </w:rPr>
              <w:t>19,08</w:t>
            </w:r>
          </w:p>
        </w:tc>
        <w:tc>
          <w:tcPr>
            <w:tcW w:w="596" w:type="dxa"/>
            <w:vAlign w:val="center"/>
          </w:tcPr>
          <w:p w14:paraId="3EF169C1" w14:textId="77777777" w:rsidR="002E7620" w:rsidRPr="00DD06B7" w:rsidRDefault="002E7620" w:rsidP="007977C8">
            <w:pPr>
              <w:spacing w:after="0"/>
              <w:ind w:right="-77"/>
              <w:jc w:val="center"/>
              <w:rPr>
                <w:sz w:val="24"/>
                <w:szCs w:val="24"/>
              </w:rPr>
            </w:pPr>
            <w:r w:rsidRPr="00DD06B7">
              <w:rPr>
                <w:sz w:val="24"/>
                <w:szCs w:val="24"/>
              </w:rPr>
              <w:t>19,08</w:t>
            </w:r>
          </w:p>
        </w:tc>
        <w:tc>
          <w:tcPr>
            <w:tcW w:w="597" w:type="dxa"/>
            <w:tcBorders>
              <w:right w:val="single" w:sz="12" w:space="0" w:color="auto"/>
            </w:tcBorders>
            <w:vAlign w:val="center"/>
          </w:tcPr>
          <w:p w14:paraId="4E72ECC0" w14:textId="77777777" w:rsidR="002E7620" w:rsidRPr="00DD06B7" w:rsidRDefault="002E7620" w:rsidP="007977C8">
            <w:pPr>
              <w:spacing w:after="0"/>
              <w:ind w:right="-77"/>
              <w:jc w:val="center"/>
              <w:rPr>
                <w:sz w:val="24"/>
                <w:szCs w:val="24"/>
              </w:rPr>
            </w:pPr>
            <w:r w:rsidRPr="00DD06B7">
              <w:rPr>
                <w:sz w:val="24"/>
                <w:szCs w:val="24"/>
              </w:rPr>
              <w:t>28,62</w:t>
            </w:r>
          </w:p>
        </w:tc>
        <w:tc>
          <w:tcPr>
            <w:tcW w:w="676" w:type="dxa"/>
            <w:tcBorders>
              <w:left w:val="single" w:sz="12" w:space="0" w:color="auto"/>
            </w:tcBorders>
            <w:vAlign w:val="center"/>
          </w:tcPr>
          <w:p w14:paraId="29F16136" w14:textId="77777777" w:rsidR="002E7620" w:rsidRPr="00DD06B7" w:rsidRDefault="002E7620" w:rsidP="007977C8">
            <w:pPr>
              <w:spacing w:after="0"/>
              <w:ind w:right="-77"/>
              <w:jc w:val="center"/>
              <w:rPr>
                <w:sz w:val="24"/>
                <w:szCs w:val="24"/>
              </w:rPr>
            </w:pPr>
            <w:r w:rsidRPr="00DD06B7">
              <w:rPr>
                <w:sz w:val="24"/>
                <w:szCs w:val="24"/>
              </w:rPr>
              <w:t>81,6</w:t>
            </w:r>
          </w:p>
        </w:tc>
        <w:tc>
          <w:tcPr>
            <w:tcW w:w="677" w:type="dxa"/>
            <w:vAlign w:val="center"/>
          </w:tcPr>
          <w:p w14:paraId="2C2B17D4" w14:textId="77777777" w:rsidR="002E7620" w:rsidRPr="00DD06B7" w:rsidRDefault="002E7620" w:rsidP="007977C8">
            <w:pPr>
              <w:spacing w:after="0"/>
              <w:ind w:right="-77"/>
              <w:jc w:val="center"/>
              <w:rPr>
                <w:sz w:val="24"/>
                <w:szCs w:val="24"/>
              </w:rPr>
            </w:pPr>
            <w:r w:rsidRPr="00DD06B7">
              <w:rPr>
                <w:sz w:val="24"/>
                <w:szCs w:val="24"/>
              </w:rPr>
              <w:t>81,6</w:t>
            </w:r>
          </w:p>
        </w:tc>
        <w:tc>
          <w:tcPr>
            <w:tcW w:w="677" w:type="dxa"/>
            <w:tcBorders>
              <w:right w:val="single" w:sz="12" w:space="0" w:color="auto"/>
            </w:tcBorders>
            <w:vAlign w:val="center"/>
          </w:tcPr>
          <w:p w14:paraId="0C3DF73C" w14:textId="77777777" w:rsidR="002E7620" w:rsidRPr="00DD06B7" w:rsidRDefault="002E7620" w:rsidP="007977C8">
            <w:pPr>
              <w:spacing w:after="0"/>
              <w:ind w:right="-77"/>
              <w:jc w:val="center"/>
              <w:rPr>
                <w:sz w:val="24"/>
                <w:szCs w:val="24"/>
              </w:rPr>
            </w:pPr>
            <w:r w:rsidRPr="00DD06B7">
              <w:rPr>
                <w:sz w:val="24"/>
                <w:szCs w:val="24"/>
              </w:rPr>
              <w:t>122,4</w:t>
            </w:r>
          </w:p>
        </w:tc>
        <w:tc>
          <w:tcPr>
            <w:tcW w:w="2918" w:type="dxa"/>
            <w:tcBorders>
              <w:left w:val="single" w:sz="12" w:space="0" w:color="auto"/>
            </w:tcBorders>
            <w:vAlign w:val="center"/>
          </w:tcPr>
          <w:p w14:paraId="40427CC2" w14:textId="77777777" w:rsidR="002E7620" w:rsidRPr="00DD06B7" w:rsidRDefault="002E7620" w:rsidP="007977C8">
            <w:pPr>
              <w:spacing w:after="0"/>
              <w:jc w:val="center"/>
              <w:rPr>
                <w:sz w:val="18"/>
                <w:szCs w:val="18"/>
              </w:rPr>
            </w:pPr>
            <w:r w:rsidRPr="00DD06B7">
              <w:rPr>
                <w:sz w:val="18"/>
                <w:szCs w:val="18"/>
              </w:rPr>
              <w:t>Смак і запах – натуральні, добре виражені, властиві даному сорту плодів або ягід; колір характерний кольору плодів або ягід, з якого виготовлений.</w:t>
            </w:r>
          </w:p>
        </w:tc>
      </w:tr>
      <w:tr w:rsidR="002E7620" w:rsidRPr="00DD06B7" w14:paraId="15993C35" w14:textId="77777777" w:rsidTr="007977C8">
        <w:trPr>
          <w:trHeight w:val="221"/>
          <w:jc w:val="center"/>
        </w:trPr>
        <w:tc>
          <w:tcPr>
            <w:tcW w:w="435" w:type="dxa"/>
            <w:tcBorders>
              <w:right w:val="single" w:sz="12" w:space="0" w:color="auto"/>
            </w:tcBorders>
            <w:vAlign w:val="center"/>
          </w:tcPr>
          <w:p w14:paraId="3EA83DC8" w14:textId="77777777" w:rsidR="002E7620" w:rsidRPr="00DD06B7" w:rsidRDefault="002E7620"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756F593" w14:textId="77777777" w:rsidR="002E7620" w:rsidRPr="00DD06B7" w:rsidRDefault="002E7620" w:rsidP="007977C8">
            <w:pPr>
              <w:spacing w:after="0"/>
              <w:jc w:val="center"/>
              <w:rPr>
                <w:b/>
                <w:bCs/>
                <w:sz w:val="24"/>
                <w:szCs w:val="24"/>
              </w:rPr>
            </w:pPr>
            <w:r w:rsidRPr="00DD06B7">
              <w:rPr>
                <w:b/>
                <w:bCs/>
                <w:sz w:val="24"/>
                <w:szCs w:val="24"/>
              </w:rPr>
              <w:t>ВИХІД</w:t>
            </w:r>
          </w:p>
        </w:tc>
        <w:tc>
          <w:tcPr>
            <w:tcW w:w="600" w:type="dxa"/>
            <w:tcBorders>
              <w:left w:val="single" w:sz="12" w:space="0" w:color="auto"/>
            </w:tcBorders>
            <w:vAlign w:val="center"/>
          </w:tcPr>
          <w:p w14:paraId="3E17F307" w14:textId="77777777" w:rsidR="002E7620" w:rsidRPr="00DD06B7" w:rsidRDefault="002E7620" w:rsidP="007977C8">
            <w:pPr>
              <w:spacing w:after="0"/>
              <w:ind w:right="-130"/>
              <w:jc w:val="center"/>
              <w:rPr>
                <w:b/>
                <w:bCs/>
                <w:sz w:val="24"/>
                <w:szCs w:val="24"/>
              </w:rPr>
            </w:pPr>
          </w:p>
        </w:tc>
        <w:tc>
          <w:tcPr>
            <w:tcW w:w="600" w:type="dxa"/>
            <w:vAlign w:val="center"/>
          </w:tcPr>
          <w:p w14:paraId="37D3193A" w14:textId="77777777" w:rsidR="002E7620" w:rsidRPr="00DD06B7" w:rsidRDefault="002E7620" w:rsidP="007977C8">
            <w:pPr>
              <w:spacing w:after="0"/>
              <w:ind w:right="-130"/>
              <w:jc w:val="center"/>
              <w:rPr>
                <w:b/>
                <w:bCs/>
                <w:sz w:val="24"/>
                <w:szCs w:val="24"/>
              </w:rPr>
            </w:pPr>
          </w:p>
        </w:tc>
        <w:tc>
          <w:tcPr>
            <w:tcW w:w="600" w:type="dxa"/>
            <w:tcBorders>
              <w:right w:val="single" w:sz="12" w:space="0" w:color="auto"/>
            </w:tcBorders>
            <w:vAlign w:val="center"/>
          </w:tcPr>
          <w:p w14:paraId="387B9D10" w14:textId="77777777" w:rsidR="002E7620" w:rsidRPr="00DD06B7" w:rsidRDefault="002E7620" w:rsidP="007977C8">
            <w:pPr>
              <w:spacing w:after="0"/>
              <w:ind w:right="-130"/>
              <w:jc w:val="center"/>
              <w:rPr>
                <w:b/>
                <w:bCs/>
                <w:sz w:val="24"/>
                <w:szCs w:val="24"/>
              </w:rPr>
            </w:pPr>
          </w:p>
        </w:tc>
        <w:tc>
          <w:tcPr>
            <w:tcW w:w="600" w:type="dxa"/>
            <w:tcBorders>
              <w:left w:val="single" w:sz="12" w:space="0" w:color="auto"/>
            </w:tcBorders>
            <w:vAlign w:val="center"/>
          </w:tcPr>
          <w:p w14:paraId="7945443A" w14:textId="77777777" w:rsidR="002E7620" w:rsidRPr="00DD06B7" w:rsidRDefault="002E7620" w:rsidP="007977C8">
            <w:pPr>
              <w:spacing w:after="0"/>
              <w:ind w:right="-130"/>
              <w:jc w:val="center"/>
              <w:rPr>
                <w:b/>
                <w:bCs/>
                <w:sz w:val="24"/>
                <w:szCs w:val="24"/>
              </w:rPr>
            </w:pPr>
            <w:r w:rsidRPr="00DD06B7">
              <w:rPr>
                <w:b/>
                <w:bCs/>
                <w:sz w:val="24"/>
                <w:szCs w:val="24"/>
              </w:rPr>
              <w:t>120</w:t>
            </w:r>
          </w:p>
        </w:tc>
        <w:tc>
          <w:tcPr>
            <w:tcW w:w="600" w:type="dxa"/>
            <w:vAlign w:val="center"/>
          </w:tcPr>
          <w:p w14:paraId="715767F8" w14:textId="77777777" w:rsidR="002E7620" w:rsidRPr="00DD06B7" w:rsidRDefault="002E7620" w:rsidP="007977C8">
            <w:pPr>
              <w:spacing w:after="0"/>
              <w:ind w:right="-130"/>
              <w:jc w:val="center"/>
              <w:rPr>
                <w:b/>
                <w:bCs/>
                <w:sz w:val="24"/>
                <w:szCs w:val="24"/>
              </w:rPr>
            </w:pPr>
            <w:r w:rsidRPr="00DD06B7">
              <w:rPr>
                <w:b/>
                <w:bCs/>
                <w:sz w:val="24"/>
                <w:szCs w:val="24"/>
              </w:rPr>
              <w:t>120</w:t>
            </w:r>
          </w:p>
        </w:tc>
        <w:tc>
          <w:tcPr>
            <w:tcW w:w="602" w:type="dxa"/>
            <w:tcBorders>
              <w:right w:val="single" w:sz="12" w:space="0" w:color="auto"/>
            </w:tcBorders>
            <w:vAlign w:val="center"/>
          </w:tcPr>
          <w:p w14:paraId="413C7B85" w14:textId="77777777" w:rsidR="002E7620" w:rsidRPr="00DD06B7" w:rsidRDefault="002E7620" w:rsidP="007977C8">
            <w:pPr>
              <w:spacing w:after="0"/>
              <w:ind w:right="-130"/>
              <w:jc w:val="center"/>
              <w:rPr>
                <w:b/>
                <w:bCs/>
                <w:sz w:val="24"/>
                <w:szCs w:val="24"/>
              </w:rPr>
            </w:pPr>
            <w:r w:rsidRPr="00DD06B7">
              <w:rPr>
                <w:b/>
                <w:bCs/>
                <w:sz w:val="24"/>
                <w:szCs w:val="24"/>
              </w:rPr>
              <w:t>180</w:t>
            </w:r>
          </w:p>
        </w:tc>
        <w:tc>
          <w:tcPr>
            <w:tcW w:w="595" w:type="dxa"/>
            <w:tcBorders>
              <w:left w:val="single" w:sz="12" w:space="0" w:color="auto"/>
            </w:tcBorders>
            <w:vAlign w:val="center"/>
          </w:tcPr>
          <w:p w14:paraId="485B82D8" w14:textId="77777777" w:rsidR="002E7620" w:rsidRPr="00DD06B7" w:rsidRDefault="002E7620" w:rsidP="007977C8">
            <w:pPr>
              <w:spacing w:after="0"/>
              <w:ind w:right="-77"/>
              <w:jc w:val="center"/>
              <w:rPr>
                <w:b/>
                <w:bCs/>
                <w:sz w:val="24"/>
                <w:szCs w:val="24"/>
              </w:rPr>
            </w:pPr>
            <w:r w:rsidRPr="00DD06B7">
              <w:rPr>
                <w:b/>
                <w:bCs/>
                <w:sz w:val="24"/>
                <w:szCs w:val="24"/>
              </w:rPr>
              <w:t>0,12</w:t>
            </w:r>
          </w:p>
        </w:tc>
        <w:tc>
          <w:tcPr>
            <w:tcW w:w="596" w:type="dxa"/>
            <w:vAlign w:val="center"/>
          </w:tcPr>
          <w:p w14:paraId="79B77706" w14:textId="77777777" w:rsidR="002E7620" w:rsidRPr="00DD06B7" w:rsidRDefault="002E7620" w:rsidP="007977C8">
            <w:pPr>
              <w:spacing w:after="0"/>
              <w:ind w:right="-77"/>
              <w:jc w:val="center"/>
              <w:rPr>
                <w:b/>
                <w:bCs/>
                <w:sz w:val="24"/>
                <w:szCs w:val="24"/>
              </w:rPr>
            </w:pPr>
            <w:r w:rsidRPr="00DD06B7">
              <w:rPr>
                <w:b/>
                <w:bCs/>
                <w:sz w:val="24"/>
                <w:szCs w:val="24"/>
              </w:rPr>
              <w:t>0,12</w:t>
            </w:r>
          </w:p>
        </w:tc>
        <w:tc>
          <w:tcPr>
            <w:tcW w:w="596" w:type="dxa"/>
            <w:tcBorders>
              <w:right w:val="single" w:sz="12" w:space="0" w:color="auto"/>
            </w:tcBorders>
            <w:vAlign w:val="center"/>
          </w:tcPr>
          <w:p w14:paraId="0E5E2A3A" w14:textId="77777777" w:rsidR="002E7620" w:rsidRPr="00DD06B7" w:rsidRDefault="002E7620" w:rsidP="007977C8">
            <w:pPr>
              <w:spacing w:after="0"/>
              <w:ind w:right="-77"/>
              <w:jc w:val="center"/>
              <w:rPr>
                <w:b/>
                <w:bCs/>
                <w:sz w:val="24"/>
                <w:szCs w:val="24"/>
              </w:rPr>
            </w:pPr>
            <w:r w:rsidRPr="00DD06B7">
              <w:rPr>
                <w:b/>
                <w:bCs/>
                <w:sz w:val="24"/>
                <w:szCs w:val="24"/>
              </w:rPr>
              <w:t>0,18</w:t>
            </w:r>
          </w:p>
        </w:tc>
        <w:tc>
          <w:tcPr>
            <w:tcW w:w="596" w:type="dxa"/>
            <w:tcBorders>
              <w:left w:val="single" w:sz="12" w:space="0" w:color="auto"/>
            </w:tcBorders>
            <w:vAlign w:val="center"/>
          </w:tcPr>
          <w:p w14:paraId="4D86AF16" w14:textId="77777777" w:rsidR="002E7620" w:rsidRPr="00DD06B7" w:rsidRDefault="002E7620" w:rsidP="007977C8">
            <w:pPr>
              <w:spacing w:after="0"/>
              <w:ind w:right="-77"/>
              <w:jc w:val="center"/>
              <w:rPr>
                <w:b/>
                <w:bCs/>
                <w:sz w:val="24"/>
                <w:szCs w:val="24"/>
              </w:rPr>
            </w:pPr>
            <w:r w:rsidRPr="00DD06B7">
              <w:rPr>
                <w:b/>
                <w:bCs/>
                <w:sz w:val="24"/>
                <w:szCs w:val="24"/>
              </w:rPr>
              <w:t>0</w:t>
            </w:r>
          </w:p>
        </w:tc>
        <w:tc>
          <w:tcPr>
            <w:tcW w:w="595" w:type="dxa"/>
            <w:vAlign w:val="center"/>
          </w:tcPr>
          <w:p w14:paraId="42F7CBCA" w14:textId="77777777" w:rsidR="002E7620" w:rsidRPr="00DD06B7" w:rsidRDefault="002E7620" w:rsidP="007977C8">
            <w:pPr>
              <w:spacing w:after="0"/>
              <w:ind w:right="-77"/>
              <w:jc w:val="center"/>
              <w:rPr>
                <w:b/>
                <w:bCs/>
                <w:sz w:val="24"/>
                <w:szCs w:val="24"/>
              </w:rPr>
            </w:pPr>
            <w:r w:rsidRPr="00DD06B7">
              <w:rPr>
                <w:b/>
                <w:bCs/>
                <w:sz w:val="24"/>
                <w:szCs w:val="24"/>
              </w:rPr>
              <w:t>0</w:t>
            </w:r>
          </w:p>
        </w:tc>
        <w:tc>
          <w:tcPr>
            <w:tcW w:w="596" w:type="dxa"/>
            <w:tcBorders>
              <w:right w:val="single" w:sz="12" w:space="0" w:color="auto"/>
            </w:tcBorders>
            <w:vAlign w:val="center"/>
          </w:tcPr>
          <w:p w14:paraId="3751D455" w14:textId="77777777" w:rsidR="002E7620" w:rsidRPr="00DD06B7" w:rsidRDefault="002E7620" w:rsidP="007977C8">
            <w:pPr>
              <w:spacing w:after="0"/>
              <w:ind w:right="-77"/>
              <w:jc w:val="center"/>
              <w:rPr>
                <w:b/>
                <w:bCs/>
                <w:sz w:val="24"/>
                <w:szCs w:val="24"/>
              </w:rPr>
            </w:pPr>
            <w:r w:rsidRPr="00DD06B7">
              <w:rPr>
                <w:b/>
                <w:bCs/>
                <w:sz w:val="24"/>
                <w:szCs w:val="24"/>
              </w:rPr>
              <w:t>0</w:t>
            </w:r>
          </w:p>
        </w:tc>
        <w:tc>
          <w:tcPr>
            <w:tcW w:w="596" w:type="dxa"/>
            <w:tcBorders>
              <w:left w:val="single" w:sz="12" w:space="0" w:color="auto"/>
            </w:tcBorders>
            <w:vAlign w:val="center"/>
          </w:tcPr>
          <w:p w14:paraId="594B9373" w14:textId="77777777" w:rsidR="002E7620" w:rsidRPr="00DD06B7" w:rsidRDefault="002E7620" w:rsidP="007977C8">
            <w:pPr>
              <w:spacing w:after="0"/>
              <w:ind w:right="-77"/>
              <w:jc w:val="center"/>
              <w:rPr>
                <w:b/>
                <w:bCs/>
                <w:sz w:val="24"/>
                <w:szCs w:val="24"/>
              </w:rPr>
            </w:pPr>
            <w:r w:rsidRPr="00DD06B7">
              <w:rPr>
                <w:b/>
                <w:bCs/>
                <w:sz w:val="24"/>
                <w:szCs w:val="24"/>
              </w:rPr>
              <w:t>19,08</w:t>
            </w:r>
          </w:p>
        </w:tc>
        <w:tc>
          <w:tcPr>
            <w:tcW w:w="596" w:type="dxa"/>
            <w:vAlign w:val="center"/>
          </w:tcPr>
          <w:p w14:paraId="4364830F" w14:textId="77777777" w:rsidR="002E7620" w:rsidRPr="00DD06B7" w:rsidRDefault="002E7620" w:rsidP="007977C8">
            <w:pPr>
              <w:spacing w:after="0"/>
              <w:ind w:right="-77"/>
              <w:jc w:val="center"/>
              <w:rPr>
                <w:b/>
                <w:bCs/>
                <w:sz w:val="24"/>
                <w:szCs w:val="24"/>
              </w:rPr>
            </w:pPr>
            <w:r w:rsidRPr="00DD06B7">
              <w:rPr>
                <w:b/>
                <w:bCs/>
                <w:sz w:val="24"/>
                <w:szCs w:val="24"/>
              </w:rPr>
              <w:t>19,08</w:t>
            </w:r>
          </w:p>
        </w:tc>
        <w:tc>
          <w:tcPr>
            <w:tcW w:w="597" w:type="dxa"/>
            <w:tcBorders>
              <w:right w:val="single" w:sz="12" w:space="0" w:color="auto"/>
            </w:tcBorders>
            <w:vAlign w:val="center"/>
          </w:tcPr>
          <w:p w14:paraId="0204BFF4" w14:textId="77777777" w:rsidR="002E7620" w:rsidRPr="00DD06B7" w:rsidRDefault="002E7620" w:rsidP="007977C8">
            <w:pPr>
              <w:spacing w:after="0"/>
              <w:ind w:right="-77"/>
              <w:jc w:val="center"/>
              <w:rPr>
                <w:b/>
                <w:bCs/>
                <w:sz w:val="24"/>
                <w:szCs w:val="24"/>
              </w:rPr>
            </w:pPr>
            <w:r w:rsidRPr="00DD06B7">
              <w:rPr>
                <w:b/>
                <w:bCs/>
                <w:sz w:val="24"/>
                <w:szCs w:val="24"/>
              </w:rPr>
              <w:t>28,62</w:t>
            </w:r>
          </w:p>
        </w:tc>
        <w:tc>
          <w:tcPr>
            <w:tcW w:w="676" w:type="dxa"/>
            <w:tcBorders>
              <w:left w:val="single" w:sz="12" w:space="0" w:color="auto"/>
            </w:tcBorders>
            <w:vAlign w:val="center"/>
          </w:tcPr>
          <w:p w14:paraId="0B449D87" w14:textId="77777777" w:rsidR="002E7620" w:rsidRPr="00DD06B7" w:rsidRDefault="002E7620" w:rsidP="007977C8">
            <w:pPr>
              <w:spacing w:after="0"/>
              <w:ind w:right="-77"/>
              <w:jc w:val="center"/>
              <w:rPr>
                <w:b/>
                <w:bCs/>
                <w:sz w:val="24"/>
                <w:szCs w:val="24"/>
              </w:rPr>
            </w:pPr>
            <w:r w:rsidRPr="00DD06B7">
              <w:rPr>
                <w:b/>
                <w:bCs/>
                <w:sz w:val="24"/>
                <w:szCs w:val="24"/>
              </w:rPr>
              <w:t>82</w:t>
            </w:r>
          </w:p>
        </w:tc>
        <w:tc>
          <w:tcPr>
            <w:tcW w:w="677" w:type="dxa"/>
            <w:vAlign w:val="center"/>
          </w:tcPr>
          <w:p w14:paraId="625C0C20" w14:textId="77777777" w:rsidR="002E7620" w:rsidRPr="00DD06B7" w:rsidRDefault="002E7620" w:rsidP="007977C8">
            <w:pPr>
              <w:spacing w:after="0"/>
              <w:ind w:right="-77"/>
              <w:jc w:val="center"/>
              <w:rPr>
                <w:b/>
                <w:bCs/>
                <w:sz w:val="24"/>
                <w:szCs w:val="24"/>
              </w:rPr>
            </w:pPr>
            <w:r w:rsidRPr="00DD06B7">
              <w:rPr>
                <w:b/>
                <w:bCs/>
                <w:sz w:val="24"/>
                <w:szCs w:val="24"/>
              </w:rPr>
              <w:t>82</w:t>
            </w:r>
          </w:p>
        </w:tc>
        <w:tc>
          <w:tcPr>
            <w:tcW w:w="677" w:type="dxa"/>
            <w:tcBorders>
              <w:right w:val="single" w:sz="12" w:space="0" w:color="auto"/>
            </w:tcBorders>
            <w:vAlign w:val="center"/>
          </w:tcPr>
          <w:p w14:paraId="004A0E6C" w14:textId="77777777" w:rsidR="002E7620" w:rsidRPr="00DD06B7" w:rsidRDefault="002E7620" w:rsidP="007977C8">
            <w:pPr>
              <w:spacing w:after="0"/>
              <w:ind w:right="-77"/>
              <w:jc w:val="center"/>
              <w:rPr>
                <w:b/>
                <w:bCs/>
                <w:sz w:val="24"/>
                <w:szCs w:val="24"/>
              </w:rPr>
            </w:pPr>
            <w:r w:rsidRPr="00DD06B7">
              <w:rPr>
                <w:b/>
                <w:bCs/>
                <w:sz w:val="24"/>
                <w:szCs w:val="24"/>
              </w:rPr>
              <w:t>122</w:t>
            </w:r>
          </w:p>
        </w:tc>
        <w:tc>
          <w:tcPr>
            <w:tcW w:w="2918" w:type="dxa"/>
            <w:tcBorders>
              <w:left w:val="single" w:sz="12" w:space="0" w:color="auto"/>
            </w:tcBorders>
            <w:vAlign w:val="center"/>
          </w:tcPr>
          <w:p w14:paraId="3417F185" w14:textId="77777777" w:rsidR="002E7620" w:rsidRPr="00DD06B7" w:rsidRDefault="002E7620" w:rsidP="007977C8">
            <w:pPr>
              <w:spacing w:after="0"/>
              <w:jc w:val="center"/>
              <w:rPr>
                <w:sz w:val="18"/>
                <w:szCs w:val="18"/>
              </w:rPr>
            </w:pPr>
          </w:p>
        </w:tc>
      </w:tr>
    </w:tbl>
    <w:p w14:paraId="32A78AA8" w14:textId="77777777" w:rsidR="002E7620" w:rsidRPr="00DD06B7" w:rsidRDefault="002E7620" w:rsidP="002E7620">
      <w:pPr>
        <w:spacing w:after="0"/>
        <w:rPr>
          <w:sz w:val="16"/>
          <w:szCs w:val="16"/>
        </w:rPr>
      </w:pPr>
    </w:p>
    <w:p w14:paraId="607F1ADB" w14:textId="77777777" w:rsidR="002E7620" w:rsidRPr="00DD06B7" w:rsidRDefault="002E7620" w:rsidP="002E7620">
      <w:pPr>
        <w:widowControl w:val="0"/>
        <w:spacing w:after="0" w:line="276" w:lineRule="auto"/>
        <w:jc w:val="center"/>
        <w:rPr>
          <w:b/>
          <w:sz w:val="24"/>
          <w:szCs w:val="24"/>
          <w:lang w:eastAsia="ru-RU"/>
        </w:rPr>
      </w:pPr>
      <w:r w:rsidRPr="00DD06B7">
        <w:rPr>
          <w:b/>
          <w:sz w:val="24"/>
          <w:szCs w:val="24"/>
          <w:lang w:eastAsia="ru-RU"/>
        </w:rPr>
        <w:t>Технологія приготування</w:t>
      </w:r>
    </w:p>
    <w:p w14:paraId="07363CDF" w14:textId="77777777" w:rsidR="002E7620" w:rsidRPr="00DD06B7" w:rsidRDefault="002E7620" w:rsidP="002E7620">
      <w:pPr>
        <w:widowControl w:val="0"/>
        <w:spacing w:after="0" w:line="276" w:lineRule="auto"/>
        <w:jc w:val="center"/>
        <w:rPr>
          <w:b/>
          <w:sz w:val="16"/>
          <w:szCs w:val="16"/>
          <w:lang w:eastAsia="ru-RU"/>
        </w:rPr>
      </w:pPr>
    </w:p>
    <w:p w14:paraId="46C9ED69" w14:textId="77777777" w:rsidR="002E7620" w:rsidRPr="00DD06B7" w:rsidRDefault="002E7620" w:rsidP="002E7620">
      <w:pPr>
        <w:widowControl w:val="0"/>
        <w:spacing w:after="0" w:line="240" w:lineRule="auto"/>
        <w:ind w:firstLine="567"/>
        <w:jc w:val="both"/>
        <w:rPr>
          <w:sz w:val="24"/>
          <w:szCs w:val="24"/>
          <w:lang w:eastAsia="ru-RU"/>
        </w:rPr>
      </w:pPr>
      <w:r w:rsidRPr="00DD06B7">
        <w:rPr>
          <w:sz w:val="24"/>
          <w:szCs w:val="24"/>
          <w:lang w:eastAsia="ru-RU"/>
        </w:rPr>
        <w:t xml:space="preserve">Сік промислового виробництва розливають у чашки безпосередньо перед видачею. </w:t>
      </w:r>
    </w:p>
    <w:p w14:paraId="4BA5AA0A" w14:textId="77777777" w:rsidR="002E7620" w:rsidRPr="00DD06B7" w:rsidRDefault="002E7620" w:rsidP="002E7620">
      <w:pPr>
        <w:widowControl w:val="0"/>
        <w:spacing w:after="0" w:line="240" w:lineRule="auto"/>
        <w:jc w:val="both"/>
        <w:rPr>
          <w:sz w:val="24"/>
          <w:szCs w:val="24"/>
          <w:lang w:eastAsia="ru-RU"/>
        </w:rPr>
      </w:pPr>
      <w:r w:rsidRPr="00DD06B7">
        <w:rPr>
          <w:sz w:val="24"/>
          <w:szCs w:val="24"/>
          <w:lang w:eastAsia="ru-RU"/>
        </w:rPr>
        <w:t>Подають в чашці при кімнатній температурі.</w:t>
      </w:r>
    </w:p>
    <w:p w14:paraId="2D7913C1" w14:textId="77777777" w:rsidR="002E7620" w:rsidRPr="00DD06B7" w:rsidRDefault="002E7620" w:rsidP="002E7620">
      <w:pPr>
        <w:widowControl w:val="0"/>
        <w:spacing w:after="0" w:line="240" w:lineRule="auto"/>
        <w:ind w:firstLine="567"/>
        <w:jc w:val="both"/>
        <w:rPr>
          <w:sz w:val="24"/>
          <w:szCs w:val="24"/>
          <w:lang w:eastAsia="ru-RU"/>
        </w:rPr>
      </w:pPr>
    </w:p>
    <w:p w14:paraId="18F7AFF4"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Характеристика готової страви</w:t>
      </w:r>
    </w:p>
    <w:p w14:paraId="7125D923" w14:textId="77777777" w:rsidR="002E7620" w:rsidRPr="00DD06B7" w:rsidRDefault="002E7620" w:rsidP="002E7620">
      <w:pPr>
        <w:widowControl w:val="0"/>
        <w:spacing w:after="0" w:line="240" w:lineRule="auto"/>
        <w:ind w:firstLine="567"/>
        <w:jc w:val="center"/>
        <w:rPr>
          <w:b/>
          <w:sz w:val="16"/>
          <w:szCs w:val="16"/>
          <w:lang w:eastAsia="ru-RU"/>
        </w:rPr>
      </w:pPr>
    </w:p>
    <w:p w14:paraId="54080814" w14:textId="77777777" w:rsidR="002E7620" w:rsidRPr="00DD06B7" w:rsidRDefault="002E7620" w:rsidP="002E7620">
      <w:pPr>
        <w:widowControl w:val="0"/>
        <w:spacing w:after="0" w:line="240" w:lineRule="auto"/>
        <w:ind w:firstLine="567"/>
        <w:jc w:val="both"/>
        <w:rPr>
          <w:sz w:val="24"/>
          <w:szCs w:val="24"/>
          <w:lang w:eastAsia="ru-RU"/>
        </w:rPr>
      </w:pPr>
      <w:r w:rsidRPr="00DD06B7">
        <w:rPr>
          <w:b/>
          <w:sz w:val="24"/>
          <w:szCs w:val="24"/>
          <w:lang w:eastAsia="ru-RU"/>
        </w:rPr>
        <w:t>Зовнішній вигляд</w:t>
      </w:r>
      <w:r w:rsidRPr="00DD06B7">
        <w:rPr>
          <w:sz w:val="24"/>
          <w:szCs w:val="24"/>
          <w:lang w:eastAsia="ru-RU"/>
        </w:rPr>
        <w:t xml:space="preserve">  – сік налитий в чашки. </w:t>
      </w:r>
    </w:p>
    <w:p w14:paraId="532AC48D"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Колір</w:t>
      </w:r>
      <w:r w:rsidRPr="00DD06B7">
        <w:rPr>
          <w:sz w:val="24"/>
          <w:szCs w:val="24"/>
          <w:lang w:eastAsia="ru-RU"/>
        </w:rPr>
        <w:t xml:space="preserve"> – характерний соку даного виду.</w:t>
      </w:r>
    </w:p>
    <w:p w14:paraId="2AC33488"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Смак і запах</w:t>
      </w:r>
      <w:r w:rsidRPr="00DD06B7">
        <w:rPr>
          <w:sz w:val="24"/>
          <w:szCs w:val="24"/>
          <w:lang w:eastAsia="ru-RU"/>
        </w:rPr>
        <w:t xml:space="preserve"> – характерний свіжим персикам, з яких виготовлений сік.</w:t>
      </w:r>
    </w:p>
    <w:p w14:paraId="1DC3210C"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Консистенція</w:t>
      </w:r>
      <w:r w:rsidRPr="00DD06B7">
        <w:rPr>
          <w:sz w:val="24"/>
          <w:szCs w:val="24"/>
          <w:lang w:eastAsia="ru-RU"/>
        </w:rPr>
        <w:t xml:space="preserve"> – рідка. </w:t>
      </w:r>
    </w:p>
    <w:p w14:paraId="61D78274"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Основні фізичні показники</w:t>
      </w:r>
    </w:p>
    <w:p w14:paraId="23B485B7" w14:textId="77777777" w:rsidR="002E7620" w:rsidRPr="00DD06B7" w:rsidRDefault="002E7620" w:rsidP="002E7620">
      <w:pPr>
        <w:widowControl w:val="0"/>
        <w:spacing w:after="0" w:line="240" w:lineRule="auto"/>
        <w:ind w:firstLine="567"/>
        <w:jc w:val="center"/>
        <w:rPr>
          <w:b/>
          <w:sz w:val="16"/>
          <w:szCs w:val="16"/>
          <w:lang w:eastAsia="ru-RU"/>
        </w:rPr>
      </w:pPr>
    </w:p>
    <w:p w14:paraId="5F7A94B2" w14:textId="77777777" w:rsidR="002E7620" w:rsidRPr="00DD06B7" w:rsidRDefault="002E7620" w:rsidP="002E7620">
      <w:pPr>
        <w:widowControl w:val="0"/>
        <w:spacing w:after="0" w:line="240" w:lineRule="auto"/>
        <w:ind w:firstLine="567"/>
        <w:jc w:val="both"/>
        <w:rPr>
          <w:sz w:val="24"/>
          <w:szCs w:val="24"/>
          <w:lang w:eastAsia="ru-RU"/>
        </w:rPr>
      </w:pPr>
      <w:r w:rsidRPr="00DD06B7">
        <w:rPr>
          <w:sz w:val="24"/>
          <w:szCs w:val="24"/>
          <w:lang w:eastAsia="ru-RU"/>
        </w:rPr>
        <w:t>Маса страви: 120 г ± 3 %</w:t>
      </w:r>
    </w:p>
    <w:p w14:paraId="7CA75AFC" w14:textId="77777777" w:rsidR="002E7620" w:rsidRPr="00DD06B7" w:rsidRDefault="002E7620" w:rsidP="002E7620">
      <w:pPr>
        <w:widowControl w:val="0"/>
        <w:tabs>
          <w:tab w:val="left" w:pos="1968"/>
        </w:tabs>
        <w:spacing w:after="0" w:line="240" w:lineRule="auto"/>
        <w:ind w:firstLine="567"/>
        <w:rPr>
          <w:sz w:val="24"/>
          <w:szCs w:val="24"/>
          <w:lang w:eastAsia="ru-RU"/>
        </w:rPr>
      </w:pPr>
      <w:r w:rsidRPr="00DD06B7">
        <w:rPr>
          <w:sz w:val="24"/>
          <w:szCs w:val="24"/>
          <w:lang w:eastAsia="ru-RU"/>
        </w:rPr>
        <w:tab/>
        <w:t>180 г ± 3 %</w:t>
      </w:r>
    </w:p>
    <w:p w14:paraId="3B5A6C16" w14:textId="77777777" w:rsidR="002E7620" w:rsidRPr="00DD06B7" w:rsidRDefault="002E7620" w:rsidP="002E7620">
      <w:pPr>
        <w:widowControl w:val="0"/>
        <w:spacing w:after="0" w:line="240" w:lineRule="auto"/>
        <w:rPr>
          <w:sz w:val="24"/>
          <w:szCs w:val="24"/>
          <w:lang w:eastAsia="ru-RU"/>
        </w:rPr>
      </w:pPr>
    </w:p>
    <w:p w14:paraId="16F14942" w14:textId="77777777" w:rsidR="002E7620" w:rsidRPr="00DD06B7" w:rsidRDefault="002E7620" w:rsidP="002E7620">
      <w:pPr>
        <w:widowControl w:val="0"/>
        <w:spacing w:after="0" w:line="240" w:lineRule="auto"/>
        <w:ind w:firstLine="567"/>
        <w:rPr>
          <w:b/>
          <w:sz w:val="24"/>
          <w:szCs w:val="24"/>
          <w:lang w:eastAsia="ru-RU"/>
        </w:rPr>
      </w:pPr>
      <w:r w:rsidRPr="00DD06B7">
        <w:rPr>
          <w:b/>
          <w:sz w:val="24"/>
          <w:szCs w:val="24"/>
          <w:lang w:eastAsia="ru-RU"/>
        </w:rPr>
        <w:t>СКЛАВ: сестра медична старша</w:t>
      </w:r>
      <w:r w:rsidRPr="00DD06B7">
        <w:rPr>
          <w:b/>
          <w:sz w:val="24"/>
          <w:szCs w:val="24"/>
          <w:lang w:eastAsia="ru-RU"/>
        </w:rPr>
        <w:tab/>
      </w:r>
      <w:r w:rsidRPr="00DD06B7">
        <w:rPr>
          <w:b/>
          <w:sz w:val="24"/>
          <w:szCs w:val="24"/>
          <w:lang w:eastAsia="ru-RU"/>
        </w:rPr>
        <w:tab/>
      </w:r>
      <w:r w:rsidRPr="00DD06B7">
        <w:rPr>
          <w:b/>
          <w:sz w:val="24"/>
          <w:szCs w:val="24"/>
          <w:lang w:eastAsia="ru-RU"/>
        </w:rPr>
        <w:tab/>
        <w:t xml:space="preserve">   _________________</w:t>
      </w:r>
      <w:r w:rsidRPr="00DD06B7">
        <w:rPr>
          <w:b/>
          <w:sz w:val="24"/>
          <w:szCs w:val="24"/>
          <w:lang w:eastAsia="ru-RU"/>
        </w:rPr>
        <w:tab/>
      </w:r>
      <w:r w:rsidRPr="00DD06B7">
        <w:rPr>
          <w:b/>
          <w:sz w:val="24"/>
          <w:szCs w:val="24"/>
          <w:lang w:eastAsia="ru-RU"/>
        </w:rPr>
        <w:tab/>
      </w:r>
      <w:r w:rsidRPr="00DD06B7">
        <w:rPr>
          <w:b/>
          <w:sz w:val="24"/>
          <w:szCs w:val="24"/>
          <w:lang w:eastAsia="ru-RU"/>
        </w:rPr>
        <w:tab/>
      </w:r>
      <w:r w:rsidRPr="00DD06B7">
        <w:rPr>
          <w:sz w:val="24"/>
          <w:szCs w:val="24"/>
          <w:u w:val="single"/>
          <w:lang w:eastAsia="ru-RU"/>
        </w:rPr>
        <w:t>______________________</w:t>
      </w:r>
    </w:p>
    <w:p w14:paraId="41942478" w14:textId="77777777" w:rsidR="002E7620" w:rsidRPr="00DD06B7" w:rsidRDefault="002E7620" w:rsidP="002E7620">
      <w:pPr>
        <w:rPr>
          <w:sz w:val="20"/>
          <w:szCs w:val="24"/>
          <w:lang w:eastAsia="ru-RU"/>
        </w:rPr>
        <w:sectPr w:rsidR="002E7620" w:rsidRPr="00DD06B7" w:rsidSect="006E35F9">
          <w:pgSz w:w="16838" w:h="11906" w:orient="landscape" w:code="9"/>
          <w:pgMar w:top="284" w:right="720" w:bottom="720" w:left="720" w:header="709" w:footer="709" w:gutter="0"/>
          <w:cols w:space="708"/>
          <w:docGrid w:linePitch="381"/>
        </w:sectPr>
      </w:pPr>
      <w:r w:rsidRPr="00DD06B7">
        <w:rPr>
          <w:sz w:val="20"/>
          <w:szCs w:val="24"/>
          <w:lang w:eastAsia="ru-RU"/>
        </w:rPr>
        <w:t xml:space="preserve">                                                                                                                                   (підпис) </w:t>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t xml:space="preserve">  (ім’я, прізвище)</w:t>
      </w:r>
    </w:p>
    <w:p w14:paraId="6B47F1F9" w14:textId="77777777" w:rsidR="002E7620" w:rsidRPr="00DD06B7" w:rsidRDefault="002E7620" w:rsidP="002E7620">
      <w:pPr>
        <w:rPr>
          <w:sz w:val="20"/>
          <w:szCs w:val="24"/>
          <w:lang w:eastAsia="ru-RU"/>
        </w:rPr>
      </w:pPr>
    </w:p>
    <w:tbl>
      <w:tblPr>
        <w:tblW w:w="15365" w:type="dxa"/>
        <w:tblLook w:val="00A0" w:firstRow="1" w:lastRow="0" w:firstColumn="1" w:lastColumn="0" w:noHBand="0" w:noVBand="0"/>
      </w:tblPr>
      <w:tblGrid>
        <w:gridCol w:w="4548"/>
        <w:gridCol w:w="4842"/>
        <w:gridCol w:w="5975"/>
      </w:tblGrid>
      <w:tr w:rsidR="002E7620" w:rsidRPr="00DD06B7" w14:paraId="3C749390" w14:textId="77777777" w:rsidTr="007977C8">
        <w:trPr>
          <w:trHeight w:val="2009"/>
        </w:trPr>
        <w:tc>
          <w:tcPr>
            <w:tcW w:w="4548" w:type="dxa"/>
          </w:tcPr>
          <w:p w14:paraId="421ACA41" w14:textId="77777777" w:rsidR="002E7620" w:rsidRPr="00DD06B7" w:rsidRDefault="002E7620" w:rsidP="007977C8">
            <w:pPr>
              <w:widowControl w:val="0"/>
              <w:spacing w:after="0" w:line="240" w:lineRule="auto"/>
              <w:rPr>
                <w:b/>
                <w:sz w:val="24"/>
                <w:szCs w:val="24"/>
                <w:lang w:val="ru-RU" w:eastAsia="ru-RU"/>
              </w:rPr>
            </w:pPr>
            <w:r w:rsidRPr="00DD06B7">
              <w:rPr>
                <w:b/>
                <w:sz w:val="24"/>
                <w:szCs w:val="24"/>
                <w:lang w:val="ru-RU" w:eastAsia="ru-RU"/>
              </w:rPr>
              <w:t>ст. 168</w:t>
            </w:r>
          </w:p>
          <w:p w14:paraId="18CDEF91" w14:textId="77777777" w:rsidR="002E7620" w:rsidRPr="00DD06B7" w:rsidRDefault="002E7620" w:rsidP="007977C8">
            <w:pPr>
              <w:widowControl w:val="0"/>
              <w:spacing w:after="0" w:line="240" w:lineRule="auto"/>
              <w:rPr>
                <w:b/>
                <w:sz w:val="24"/>
                <w:szCs w:val="24"/>
                <w:lang w:val="ru-RU" w:eastAsia="ru-RU"/>
              </w:rPr>
            </w:pPr>
            <w:r w:rsidRPr="00DD06B7">
              <w:rPr>
                <w:b/>
                <w:sz w:val="24"/>
                <w:szCs w:val="24"/>
                <w:lang w:val="ru-RU" w:eastAsia="ru-RU"/>
              </w:rPr>
              <w:t>«Организации питания детей в дошкольных учереждениях»,  А.С. Алексеева, Л.В. Дружинина, К.С. Ладодо</w:t>
            </w:r>
          </w:p>
          <w:p w14:paraId="2F6C39E3"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Видання1990 р</w:t>
            </w:r>
          </w:p>
        </w:tc>
        <w:tc>
          <w:tcPr>
            <w:tcW w:w="4842" w:type="dxa"/>
          </w:tcPr>
          <w:p w14:paraId="65F57362" w14:textId="77777777" w:rsidR="002E7620" w:rsidRPr="00DD06B7" w:rsidRDefault="002E7620" w:rsidP="007977C8">
            <w:pPr>
              <w:widowControl w:val="0"/>
              <w:spacing w:after="0" w:line="276" w:lineRule="auto"/>
              <w:rPr>
                <w:b/>
                <w:sz w:val="24"/>
                <w:szCs w:val="24"/>
              </w:rPr>
            </w:pPr>
            <w:r w:rsidRPr="00DD06B7">
              <w:rPr>
                <w:b/>
                <w:sz w:val="24"/>
                <w:szCs w:val="24"/>
                <w:lang w:val="ru-RU"/>
              </w:rPr>
              <w:t>Рецептури № 84</w:t>
            </w:r>
          </w:p>
          <w:p w14:paraId="1458601B" w14:textId="77777777" w:rsidR="002E7620" w:rsidRPr="00DD06B7" w:rsidRDefault="002E7620" w:rsidP="007977C8">
            <w:pPr>
              <w:widowControl w:val="0"/>
              <w:spacing w:after="0" w:line="276" w:lineRule="auto"/>
              <w:rPr>
                <w:b/>
                <w:sz w:val="24"/>
                <w:szCs w:val="24"/>
                <w:lang w:val="ru-RU"/>
              </w:rPr>
            </w:pPr>
            <w:r w:rsidRPr="00DD06B7">
              <w:rPr>
                <w:b/>
                <w:sz w:val="24"/>
                <w:szCs w:val="24"/>
                <w:lang w:val="ru-RU"/>
              </w:rPr>
              <w:t xml:space="preserve">«Сборник  рецептур блюд для питания школьников» </w:t>
            </w:r>
          </w:p>
          <w:p w14:paraId="1D6B95B2"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rPr>
              <w:t>Видання 1987 р.</w:t>
            </w:r>
          </w:p>
        </w:tc>
        <w:tc>
          <w:tcPr>
            <w:tcW w:w="5975" w:type="dxa"/>
          </w:tcPr>
          <w:p w14:paraId="435A95BF" w14:textId="77777777" w:rsidR="002E7620" w:rsidRPr="00DD06B7" w:rsidRDefault="002E7620" w:rsidP="007977C8">
            <w:pPr>
              <w:widowControl w:val="0"/>
              <w:spacing w:after="0" w:line="276" w:lineRule="auto"/>
              <w:ind w:left="828"/>
              <w:rPr>
                <w:b/>
                <w:sz w:val="24"/>
                <w:szCs w:val="24"/>
                <w:lang w:val="ru-RU" w:eastAsia="ru-RU"/>
              </w:rPr>
            </w:pPr>
            <w:r w:rsidRPr="00DD06B7">
              <w:rPr>
                <w:b/>
                <w:sz w:val="24"/>
                <w:szCs w:val="24"/>
                <w:lang w:val="ru-RU" w:eastAsia="ru-RU"/>
              </w:rPr>
              <w:t xml:space="preserve">ЗАТВЕРДЖУЮ </w:t>
            </w:r>
          </w:p>
          <w:p w14:paraId="052F9030" w14:textId="77777777" w:rsidR="002E7620" w:rsidRPr="00DD06B7" w:rsidRDefault="002E7620" w:rsidP="007977C8">
            <w:pPr>
              <w:widowControl w:val="0"/>
              <w:spacing w:after="0" w:line="276" w:lineRule="auto"/>
              <w:ind w:left="828"/>
              <w:rPr>
                <w:b/>
                <w:sz w:val="24"/>
                <w:szCs w:val="24"/>
                <w:lang w:val="ru-RU" w:eastAsia="ru-RU"/>
              </w:rPr>
            </w:pPr>
            <w:r w:rsidRPr="00DD06B7">
              <w:rPr>
                <w:b/>
                <w:sz w:val="24"/>
                <w:szCs w:val="24"/>
                <w:lang w:val="ru-RU" w:eastAsia="ru-RU"/>
              </w:rPr>
              <w:t xml:space="preserve">Завідувач КЗ «ДНЗ № ___  » </w:t>
            </w:r>
          </w:p>
          <w:p w14:paraId="0CBB4613" w14:textId="77777777" w:rsidR="002E7620" w:rsidRPr="00DD06B7" w:rsidRDefault="002E7620" w:rsidP="007977C8">
            <w:pPr>
              <w:widowControl w:val="0"/>
              <w:spacing w:after="0" w:line="276" w:lineRule="auto"/>
              <w:ind w:left="828"/>
              <w:rPr>
                <w:b/>
                <w:sz w:val="24"/>
                <w:szCs w:val="24"/>
                <w:lang w:val="ru-RU" w:eastAsia="ru-RU"/>
              </w:rPr>
            </w:pPr>
            <w:r w:rsidRPr="00DD06B7">
              <w:rPr>
                <w:b/>
                <w:sz w:val="24"/>
                <w:szCs w:val="24"/>
                <w:lang w:val="ru-RU" w:eastAsia="ru-RU"/>
              </w:rPr>
              <w:t>___________  _______________</w:t>
            </w:r>
          </w:p>
          <w:p w14:paraId="077C0911" w14:textId="77777777" w:rsidR="002E7620" w:rsidRPr="00DD06B7" w:rsidRDefault="002E7620" w:rsidP="007977C8">
            <w:pPr>
              <w:widowControl w:val="0"/>
              <w:spacing w:after="0" w:line="276" w:lineRule="auto"/>
              <w:ind w:left="828"/>
              <w:rPr>
                <w:b/>
                <w:sz w:val="24"/>
                <w:szCs w:val="24"/>
                <w:lang w:val="ru-RU" w:eastAsia="ru-RU"/>
              </w:rPr>
            </w:pPr>
            <w:r w:rsidRPr="00DD06B7">
              <w:rPr>
                <w:b/>
                <w:sz w:val="24"/>
                <w:szCs w:val="24"/>
                <w:lang w:val="ru-RU" w:eastAsia="ru-RU"/>
              </w:rPr>
              <w:t>«___» ______________ 20___  р.</w:t>
            </w:r>
          </w:p>
        </w:tc>
      </w:tr>
    </w:tbl>
    <w:p w14:paraId="5F4DD29A" w14:textId="77777777" w:rsidR="002E7620" w:rsidRPr="00DD06B7" w:rsidRDefault="002E7620" w:rsidP="002E7620">
      <w:pPr>
        <w:widowControl w:val="0"/>
        <w:tabs>
          <w:tab w:val="left" w:pos="6237"/>
        </w:tabs>
        <w:spacing w:after="0" w:line="240" w:lineRule="auto"/>
        <w:jc w:val="center"/>
        <w:rPr>
          <w:szCs w:val="24"/>
          <w:lang w:eastAsia="ru-RU"/>
        </w:rPr>
      </w:pPr>
      <w:r w:rsidRPr="00DD06B7">
        <w:rPr>
          <w:szCs w:val="24"/>
          <w:lang w:eastAsia="ru-RU"/>
        </w:rPr>
        <w:t xml:space="preserve">Технологічна карта </w:t>
      </w:r>
    </w:p>
    <w:p w14:paraId="47954F3D" w14:textId="77777777" w:rsidR="002E7620" w:rsidRPr="00DD06B7" w:rsidRDefault="002E7620" w:rsidP="002E7620">
      <w:pPr>
        <w:spacing w:after="0" w:line="240" w:lineRule="auto"/>
        <w:jc w:val="center"/>
        <w:rPr>
          <w:b/>
          <w:bCs/>
          <w:szCs w:val="32"/>
          <w:lang w:eastAsia="ru-RU"/>
        </w:rPr>
      </w:pPr>
      <w:r w:rsidRPr="00DD06B7">
        <w:rPr>
          <w:b/>
          <w:bCs/>
          <w:szCs w:val="32"/>
          <w:lang w:eastAsia="ru-RU"/>
        </w:rPr>
        <w:t>Куліш пшоняний з фрикаделькою (з м</w:t>
      </w:r>
      <w:r w:rsidRPr="00DD06B7">
        <w:rPr>
          <w:b/>
          <w:bCs/>
          <w:szCs w:val="32"/>
          <w:lang w:val="ru-RU" w:eastAsia="ru-RU"/>
        </w:rPr>
        <w:t>’</w:t>
      </w:r>
      <w:r w:rsidRPr="00DD06B7">
        <w:rPr>
          <w:b/>
          <w:bCs/>
          <w:szCs w:val="32"/>
          <w:lang w:eastAsia="ru-RU"/>
        </w:rPr>
        <w:t>яса свинини) та сметаною</w:t>
      </w:r>
    </w:p>
    <w:p w14:paraId="460DA336" w14:textId="77777777" w:rsidR="002E7620" w:rsidRPr="00DD06B7" w:rsidRDefault="002E7620" w:rsidP="002E7620">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30"/>
        <w:gridCol w:w="601"/>
        <w:gridCol w:w="600"/>
        <w:gridCol w:w="600"/>
        <w:gridCol w:w="600"/>
        <w:gridCol w:w="600"/>
        <w:gridCol w:w="669"/>
        <w:gridCol w:w="528"/>
        <w:gridCol w:w="596"/>
        <w:gridCol w:w="596"/>
        <w:gridCol w:w="596"/>
        <w:gridCol w:w="595"/>
        <w:gridCol w:w="596"/>
        <w:gridCol w:w="596"/>
        <w:gridCol w:w="596"/>
        <w:gridCol w:w="597"/>
        <w:gridCol w:w="763"/>
        <w:gridCol w:w="763"/>
        <w:gridCol w:w="763"/>
        <w:gridCol w:w="2659"/>
      </w:tblGrid>
      <w:tr w:rsidR="002E7620" w:rsidRPr="00DD06B7" w14:paraId="13863AD4" w14:textId="77777777" w:rsidTr="007977C8">
        <w:trPr>
          <w:trHeight w:val="254"/>
          <w:jc w:val="center"/>
        </w:trPr>
        <w:tc>
          <w:tcPr>
            <w:tcW w:w="536" w:type="dxa"/>
            <w:vMerge w:val="restart"/>
            <w:tcBorders>
              <w:right w:val="single" w:sz="12" w:space="0" w:color="auto"/>
            </w:tcBorders>
            <w:textDirection w:val="btLr"/>
            <w:vAlign w:val="center"/>
          </w:tcPr>
          <w:p w14:paraId="143B3679" w14:textId="77777777" w:rsidR="002E7620" w:rsidRPr="00DD06B7" w:rsidRDefault="002E7620" w:rsidP="007977C8">
            <w:pPr>
              <w:widowControl w:val="0"/>
              <w:spacing w:after="0" w:line="240" w:lineRule="auto"/>
              <w:ind w:right="113"/>
              <w:jc w:val="center"/>
              <w:rPr>
                <w:b/>
                <w:sz w:val="22"/>
                <w:szCs w:val="24"/>
                <w:lang w:eastAsia="ru-RU"/>
              </w:rPr>
            </w:pPr>
            <w:r w:rsidRPr="00DD06B7">
              <w:rPr>
                <w:b/>
                <w:sz w:val="22"/>
                <w:szCs w:val="24"/>
                <w:lang w:eastAsia="ru-RU"/>
              </w:rPr>
              <w:t>Алергени</w:t>
            </w:r>
          </w:p>
        </w:tc>
        <w:tc>
          <w:tcPr>
            <w:tcW w:w="1930" w:type="dxa"/>
            <w:vMerge w:val="restart"/>
            <w:tcBorders>
              <w:right w:val="single" w:sz="12" w:space="0" w:color="auto"/>
            </w:tcBorders>
            <w:vAlign w:val="center"/>
          </w:tcPr>
          <w:p w14:paraId="3EA569FE"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Назва продуктів та сировини</w:t>
            </w:r>
          </w:p>
        </w:tc>
        <w:tc>
          <w:tcPr>
            <w:tcW w:w="3670" w:type="dxa"/>
            <w:gridSpan w:val="6"/>
            <w:tcBorders>
              <w:left w:val="single" w:sz="12" w:space="0" w:color="auto"/>
              <w:right w:val="single" w:sz="12" w:space="0" w:color="auto"/>
            </w:tcBorders>
            <w:vAlign w:val="center"/>
          </w:tcPr>
          <w:p w14:paraId="6AE00B4A"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Витрати продуктів та сировини на одну порцію (г)</w:t>
            </w:r>
          </w:p>
        </w:tc>
        <w:tc>
          <w:tcPr>
            <w:tcW w:w="5296" w:type="dxa"/>
            <w:gridSpan w:val="9"/>
            <w:tcBorders>
              <w:left w:val="single" w:sz="12" w:space="0" w:color="auto"/>
              <w:right w:val="single" w:sz="12" w:space="0" w:color="auto"/>
            </w:tcBorders>
            <w:vAlign w:val="center"/>
          </w:tcPr>
          <w:p w14:paraId="301E03CE"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Хімічний склад продуктів (г)</w:t>
            </w:r>
          </w:p>
        </w:tc>
        <w:tc>
          <w:tcPr>
            <w:tcW w:w="2289" w:type="dxa"/>
            <w:gridSpan w:val="3"/>
            <w:vMerge w:val="restart"/>
            <w:tcBorders>
              <w:left w:val="single" w:sz="12" w:space="0" w:color="auto"/>
              <w:right w:val="single" w:sz="12" w:space="0" w:color="auto"/>
            </w:tcBorders>
            <w:vAlign w:val="center"/>
          </w:tcPr>
          <w:p w14:paraId="0A84BB4C"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Енергетична цінність</w:t>
            </w:r>
          </w:p>
          <w:p w14:paraId="211214B3"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(ккал)</w:t>
            </w:r>
          </w:p>
        </w:tc>
        <w:tc>
          <w:tcPr>
            <w:tcW w:w="2659" w:type="dxa"/>
            <w:vMerge w:val="restart"/>
            <w:tcBorders>
              <w:left w:val="single" w:sz="12" w:space="0" w:color="auto"/>
            </w:tcBorders>
            <w:vAlign w:val="center"/>
          </w:tcPr>
          <w:p w14:paraId="4DB0D272" w14:textId="77777777" w:rsidR="002E7620" w:rsidRPr="00DD06B7" w:rsidRDefault="002E7620" w:rsidP="007977C8">
            <w:pPr>
              <w:widowControl w:val="0"/>
              <w:spacing w:after="0" w:line="240" w:lineRule="auto"/>
              <w:jc w:val="center"/>
              <w:rPr>
                <w:b/>
                <w:sz w:val="20"/>
                <w:szCs w:val="24"/>
                <w:lang w:eastAsia="ru-RU"/>
              </w:rPr>
            </w:pPr>
            <w:r w:rsidRPr="00DD06B7">
              <w:rPr>
                <w:b/>
                <w:sz w:val="22"/>
                <w:szCs w:val="24"/>
                <w:lang w:eastAsia="ru-RU"/>
              </w:rPr>
              <w:t>Технологічні вимоги до якості продуктів та сировини</w:t>
            </w:r>
          </w:p>
        </w:tc>
      </w:tr>
      <w:tr w:rsidR="002E7620" w:rsidRPr="00DD06B7" w14:paraId="7A789DFE" w14:textId="77777777" w:rsidTr="007977C8">
        <w:trPr>
          <w:trHeight w:val="127"/>
          <w:jc w:val="center"/>
        </w:trPr>
        <w:tc>
          <w:tcPr>
            <w:tcW w:w="536" w:type="dxa"/>
            <w:vMerge/>
            <w:tcBorders>
              <w:right w:val="single" w:sz="12" w:space="0" w:color="auto"/>
            </w:tcBorders>
            <w:vAlign w:val="center"/>
          </w:tcPr>
          <w:p w14:paraId="1F8BA192" w14:textId="77777777" w:rsidR="002E7620" w:rsidRPr="00DD06B7" w:rsidRDefault="002E7620" w:rsidP="007977C8">
            <w:pPr>
              <w:spacing w:after="0"/>
              <w:rPr>
                <w:b/>
                <w:sz w:val="22"/>
                <w:szCs w:val="24"/>
                <w:lang w:eastAsia="ru-RU"/>
              </w:rPr>
            </w:pPr>
          </w:p>
        </w:tc>
        <w:tc>
          <w:tcPr>
            <w:tcW w:w="1930" w:type="dxa"/>
            <w:vMerge/>
            <w:tcBorders>
              <w:right w:val="single" w:sz="12" w:space="0" w:color="auto"/>
            </w:tcBorders>
            <w:vAlign w:val="center"/>
          </w:tcPr>
          <w:p w14:paraId="4AC22D9D" w14:textId="77777777" w:rsidR="002E7620" w:rsidRPr="00DD06B7" w:rsidRDefault="002E7620" w:rsidP="007977C8">
            <w:pPr>
              <w:spacing w:after="0"/>
              <w:rPr>
                <w:b/>
                <w:sz w:val="22"/>
                <w:szCs w:val="24"/>
                <w:lang w:eastAsia="ru-RU"/>
              </w:rPr>
            </w:pPr>
          </w:p>
        </w:tc>
        <w:tc>
          <w:tcPr>
            <w:tcW w:w="1801" w:type="dxa"/>
            <w:gridSpan w:val="3"/>
            <w:tcBorders>
              <w:left w:val="single" w:sz="12" w:space="0" w:color="auto"/>
              <w:right w:val="single" w:sz="12" w:space="0" w:color="auto"/>
            </w:tcBorders>
            <w:vAlign w:val="center"/>
          </w:tcPr>
          <w:p w14:paraId="165CB621"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Маса брутто</w:t>
            </w:r>
          </w:p>
        </w:tc>
        <w:tc>
          <w:tcPr>
            <w:tcW w:w="1869" w:type="dxa"/>
            <w:gridSpan w:val="3"/>
            <w:tcBorders>
              <w:left w:val="single" w:sz="12" w:space="0" w:color="auto"/>
              <w:right w:val="single" w:sz="12" w:space="0" w:color="auto"/>
            </w:tcBorders>
            <w:vAlign w:val="center"/>
          </w:tcPr>
          <w:p w14:paraId="7DC3DE82"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Маса нетто</w:t>
            </w:r>
          </w:p>
        </w:tc>
        <w:tc>
          <w:tcPr>
            <w:tcW w:w="1720" w:type="dxa"/>
            <w:gridSpan w:val="3"/>
            <w:tcBorders>
              <w:left w:val="single" w:sz="12" w:space="0" w:color="auto"/>
              <w:right w:val="single" w:sz="12" w:space="0" w:color="auto"/>
            </w:tcBorders>
            <w:vAlign w:val="center"/>
          </w:tcPr>
          <w:p w14:paraId="5E3C2F37"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Білки</w:t>
            </w:r>
          </w:p>
        </w:tc>
        <w:tc>
          <w:tcPr>
            <w:tcW w:w="1787" w:type="dxa"/>
            <w:gridSpan w:val="3"/>
            <w:tcBorders>
              <w:left w:val="single" w:sz="12" w:space="0" w:color="auto"/>
              <w:right w:val="single" w:sz="12" w:space="0" w:color="auto"/>
            </w:tcBorders>
            <w:vAlign w:val="center"/>
          </w:tcPr>
          <w:p w14:paraId="45EC32E9"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Жири</w:t>
            </w:r>
          </w:p>
        </w:tc>
        <w:tc>
          <w:tcPr>
            <w:tcW w:w="1789" w:type="dxa"/>
            <w:gridSpan w:val="3"/>
            <w:tcBorders>
              <w:left w:val="single" w:sz="12" w:space="0" w:color="auto"/>
              <w:right w:val="single" w:sz="12" w:space="0" w:color="auto"/>
            </w:tcBorders>
            <w:vAlign w:val="center"/>
          </w:tcPr>
          <w:p w14:paraId="1169FDFF"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Вуглеводи</w:t>
            </w:r>
          </w:p>
        </w:tc>
        <w:tc>
          <w:tcPr>
            <w:tcW w:w="2289" w:type="dxa"/>
            <w:gridSpan w:val="3"/>
            <w:vMerge/>
            <w:tcBorders>
              <w:left w:val="single" w:sz="12" w:space="0" w:color="auto"/>
              <w:right w:val="single" w:sz="12" w:space="0" w:color="auto"/>
            </w:tcBorders>
            <w:vAlign w:val="center"/>
          </w:tcPr>
          <w:p w14:paraId="2A41E1F3" w14:textId="77777777" w:rsidR="002E7620" w:rsidRPr="00DD06B7" w:rsidRDefault="002E7620" w:rsidP="007977C8">
            <w:pPr>
              <w:spacing w:after="0"/>
              <w:rPr>
                <w:b/>
                <w:sz w:val="22"/>
                <w:szCs w:val="24"/>
                <w:lang w:eastAsia="ru-RU"/>
              </w:rPr>
            </w:pPr>
          </w:p>
        </w:tc>
        <w:tc>
          <w:tcPr>
            <w:tcW w:w="2659" w:type="dxa"/>
            <w:vMerge/>
            <w:tcBorders>
              <w:left w:val="single" w:sz="12" w:space="0" w:color="auto"/>
            </w:tcBorders>
            <w:vAlign w:val="center"/>
          </w:tcPr>
          <w:p w14:paraId="3C85F79A" w14:textId="77777777" w:rsidR="002E7620" w:rsidRPr="00DD06B7" w:rsidRDefault="002E7620" w:rsidP="007977C8">
            <w:pPr>
              <w:spacing w:after="0"/>
              <w:rPr>
                <w:b/>
                <w:sz w:val="20"/>
                <w:szCs w:val="24"/>
                <w:lang w:eastAsia="ru-RU"/>
              </w:rPr>
            </w:pPr>
          </w:p>
        </w:tc>
      </w:tr>
      <w:tr w:rsidR="002E7620" w:rsidRPr="00DD06B7" w14:paraId="6BDCB822" w14:textId="77777777" w:rsidTr="007977C8">
        <w:trPr>
          <w:trHeight w:val="290"/>
          <w:jc w:val="center"/>
        </w:trPr>
        <w:tc>
          <w:tcPr>
            <w:tcW w:w="536" w:type="dxa"/>
            <w:vMerge/>
            <w:tcBorders>
              <w:right w:val="single" w:sz="12" w:space="0" w:color="auto"/>
            </w:tcBorders>
            <w:vAlign w:val="center"/>
          </w:tcPr>
          <w:p w14:paraId="00520B52" w14:textId="77777777" w:rsidR="002E7620" w:rsidRPr="00DD06B7" w:rsidRDefault="002E7620" w:rsidP="007977C8">
            <w:pPr>
              <w:spacing w:after="0"/>
              <w:rPr>
                <w:b/>
                <w:sz w:val="22"/>
                <w:szCs w:val="24"/>
                <w:lang w:eastAsia="ru-RU"/>
              </w:rPr>
            </w:pPr>
          </w:p>
        </w:tc>
        <w:tc>
          <w:tcPr>
            <w:tcW w:w="1930" w:type="dxa"/>
            <w:vMerge/>
            <w:tcBorders>
              <w:right w:val="single" w:sz="12" w:space="0" w:color="auto"/>
            </w:tcBorders>
            <w:vAlign w:val="center"/>
          </w:tcPr>
          <w:p w14:paraId="6688E795" w14:textId="77777777" w:rsidR="002E7620" w:rsidRPr="00DD06B7" w:rsidRDefault="002E7620" w:rsidP="007977C8">
            <w:pPr>
              <w:spacing w:after="0"/>
              <w:rPr>
                <w:b/>
                <w:sz w:val="22"/>
                <w:szCs w:val="24"/>
                <w:lang w:eastAsia="ru-RU"/>
              </w:rPr>
            </w:pPr>
          </w:p>
        </w:tc>
        <w:tc>
          <w:tcPr>
            <w:tcW w:w="11255" w:type="dxa"/>
            <w:gridSpan w:val="18"/>
            <w:tcBorders>
              <w:left w:val="single" w:sz="12" w:space="0" w:color="auto"/>
              <w:right w:val="single" w:sz="12" w:space="0" w:color="auto"/>
            </w:tcBorders>
            <w:vAlign w:val="center"/>
          </w:tcPr>
          <w:p w14:paraId="2D293212"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Вікові групи (роки)</w:t>
            </w:r>
          </w:p>
        </w:tc>
        <w:tc>
          <w:tcPr>
            <w:tcW w:w="2659" w:type="dxa"/>
            <w:vMerge/>
            <w:tcBorders>
              <w:left w:val="single" w:sz="12" w:space="0" w:color="auto"/>
            </w:tcBorders>
            <w:vAlign w:val="center"/>
          </w:tcPr>
          <w:p w14:paraId="2072B6D4" w14:textId="77777777" w:rsidR="002E7620" w:rsidRPr="00DD06B7" w:rsidRDefault="002E7620" w:rsidP="007977C8">
            <w:pPr>
              <w:spacing w:after="0"/>
              <w:rPr>
                <w:b/>
                <w:sz w:val="20"/>
                <w:szCs w:val="24"/>
                <w:lang w:eastAsia="ru-RU"/>
              </w:rPr>
            </w:pPr>
          </w:p>
        </w:tc>
      </w:tr>
      <w:tr w:rsidR="002E7620" w:rsidRPr="00DD06B7" w14:paraId="57352781" w14:textId="77777777" w:rsidTr="007977C8">
        <w:trPr>
          <w:trHeight w:val="126"/>
          <w:jc w:val="center"/>
        </w:trPr>
        <w:tc>
          <w:tcPr>
            <w:tcW w:w="536" w:type="dxa"/>
            <w:vMerge/>
            <w:tcBorders>
              <w:right w:val="single" w:sz="12" w:space="0" w:color="auto"/>
            </w:tcBorders>
            <w:vAlign w:val="center"/>
          </w:tcPr>
          <w:p w14:paraId="0D90D762" w14:textId="77777777" w:rsidR="002E7620" w:rsidRPr="00DD06B7" w:rsidRDefault="002E7620" w:rsidP="007977C8">
            <w:pPr>
              <w:spacing w:after="0"/>
              <w:rPr>
                <w:b/>
                <w:sz w:val="22"/>
                <w:szCs w:val="24"/>
                <w:lang w:eastAsia="ru-RU"/>
              </w:rPr>
            </w:pPr>
          </w:p>
        </w:tc>
        <w:tc>
          <w:tcPr>
            <w:tcW w:w="1930" w:type="dxa"/>
            <w:vMerge/>
            <w:tcBorders>
              <w:right w:val="single" w:sz="12" w:space="0" w:color="auto"/>
            </w:tcBorders>
            <w:vAlign w:val="center"/>
          </w:tcPr>
          <w:p w14:paraId="08A374CA" w14:textId="77777777" w:rsidR="002E7620" w:rsidRPr="00DD06B7" w:rsidRDefault="002E7620" w:rsidP="007977C8">
            <w:pPr>
              <w:spacing w:after="0"/>
              <w:rPr>
                <w:b/>
                <w:sz w:val="22"/>
                <w:szCs w:val="24"/>
                <w:lang w:eastAsia="ru-RU"/>
              </w:rPr>
            </w:pPr>
          </w:p>
        </w:tc>
        <w:tc>
          <w:tcPr>
            <w:tcW w:w="601" w:type="dxa"/>
            <w:tcBorders>
              <w:left w:val="single" w:sz="12" w:space="0" w:color="auto"/>
            </w:tcBorders>
            <w:vAlign w:val="center"/>
          </w:tcPr>
          <w:p w14:paraId="01C426FA"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600" w:type="dxa"/>
            <w:vAlign w:val="center"/>
          </w:tcPr>
          <w:p w14:paraId="5D180422"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600" w:type="dxa"/>
            <w:tcBorders>
              <w:right w:val="single" w:sz="12" w:space="0" w:color="auto"/>
            </w:tcBorders>
            <w:vAlign w:val="center"/>
          </w:tcPr>
          <w:p w14:paraId="7D6378D9"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600" w:type="dxa"/>
            <w:tcBorders>
              <w:left w:val="single" w:sz="12" w:space="0" w:color="auto"/>
            </w:tcBorders>
            <w:vAlign w:val="center"/>
          </w:tcPr>
          <w:p w14:paraId="6C200E45"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600" w:type="dxa"/>
            <w:vAlign w:val="center"/>
          </w:tcPr>
          <w:p w14:paraId="24D06D92"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669" w:type="dxa"/>
            <w:tcBorders>
              <w:right w:val="single" w:sz="12" w:space="0" w:color="auto"/>
            </w:tcBorders>
            <w:vAlign w:val="center"/>
          </w:tcPr>
          <w:p w14:paraId="6B08414B"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528" w:type="dxa"/>
            <w:tcBorders>
              <w:left w:val="single" w:sz="12" w:space="0" w:color="auto"/>
            </w:tcBorders>
            <w:vAlign w:val="center"/>
          </w:tcPr>
          <w:p w14:paraId="36BDD07C"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596" w:type="dxa"/>
            <w:vAlign w:val="center"/>
          </w:tcPr>
          <w:p w14:paraId="2AF3F0CD"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596" w:type="dxa"/>
            <w:tcBorders>
              <w:right w:val="single" w:sz="12" w:space="0" w:color="auto"/>
            </w:tcBorders>
            <w:vAlign w:val="center"/>
          </w:tcPr>
          <w:p w14:paraId="6B69B473"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596" w:type="dxa"/>
            <w:tcBorders>
              <w:left w:val="single" w:sz="12" w:space="0" w:color="auto"/>
            </w:tcBorders>
            <w:vAlign w:val="center"/>
          </w:tcPr>
          <w:p w14:paraId="513C80A9"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595" w:type="dxa"/>
            <w:vAlign w:val="center"/>
          </w:tcPr>
          <w:p w14:paraId="1920A7FE"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596" w:type="dxa"/>
            <w:tcBorders>
              <w:right w:val="single" w:sz="12" w:space="0" w:color="auto"/>
            </w:tcBorders>
            <w:vAlign w:val="center"/>
          </w:tcPr>
          <w:p w14:paraId="14D97186"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596" w:type="dxa"/>
            <w:tcBorders>
              <w:left w:val="single" w:sz="12" w:space="0" w:color="auto"/>
            </w:tcBorders>
            <w:vAlign w:val="center"/>
          </w:tcPr>
          <w:p w14:paraId="74E4E8A2"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596" w:type="dxa"/>
            <w:vAlign w:val="center"/>
          </w:tcPr>
          <w:p w14:paraId="0CBD8F95"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597" w:type="dxa"/>
            <w:tcBorders>
              <w:right w:val="single" w:sz="12" w:space="0" w:color="auto"/>
            </w:tcBorders>
            <w:vAlign w:val="center"/>
          </w:tcPr>
          <w:p w14:paraId="5F39FD00"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763" w:type="dxa"/>
            <w:tcBorders>
              <w:left w:val="single" w:sz="12" w:space="0" w:color="auto"/>
            </w:tcBorders>
            <w:vAlign w:val="center"/>
          </w:tcPr>
          <w:p w14:paraId="4EABD9D7"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763" w:type="dxa"/>
            <w:vAlign w:val="center"/>
          </w:tcPr>
          <w:p w14:paraId="31D0FC13"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763" w:type="dxa"/>
            <w:tcBorders>
              <w:right w:val="single" w:sz="12" w:space="0" w:color="auto"/>
            </w:tcBorders>
            <w:vAlign w:val="center"/>
          </w:tcPr>
          <w:p w14:paraId="39633F1E"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2659" w:type="dxa"/>
            <w:vMerge/>
            <w:tcBorders>
              <w:left w:val="single" w:sz="12" w:space="0" w:color="auto"/>
            </w:tcBorders>
            <w:vAlign w:val="center"/>
          </w:tcPr>
          <w:p w14:paraId="2F79300D" w14:textId="77777777" w:rsidR="002E7620" w:rsidRPr="00DD06B7" w:rsidRDefault="002E7620" w:rsidP="007977C8">
            <w:pPr>
              <w:spacing w:after="0"/>
              <w:rPr>
                <w:b/>
                <w:sz w:val="20"/>
                <w:szCs w:val="24"/>
                <w:lang w:eastAsia="ru-RU"/>
              </w:rPr>
            </w:pPr>
          </w:p>
        </w:tc>
      </w:tr>
      <w:tr w:rsidR="002E7620" w:rsidRPr="00DD06B7" w14:paraId="696E2F94" w14:textId="77777777" w:rsidTr="007977C8">
        <w:trPr>
          <w:trHeight w:val="221"/>
          <w:jc w:val="center"/>
        </w:trPr>
        <w:tc>
          <w:tcPr>
            <w:tcW w:w="536" w:type="dxa"/>
            <w:tcBorders>
              <w:right w:val="single" w:sz="12" w:space="0" w:color="auto"/>
            </w:tcBorders>
            <w:vAlign w:val="center"/>
          </w:tcPr>
          <w:p w14:paraId="2D397654" w14:textId="77777777" w:rsidR="002E7620" w:rsidRPr="00DD06B7" w:rsidRDefault="002E7620" w:rsidP="007977C8">
            <w:pPr>
              <w:widowControl w:val="0"/>
              <w:spacing w:after="0" w:line="240" w:lineRule="auto"/>
              <w:ind w:right="-66"/>
              <w:jc w:val="center"/>
              <w:rPr>
                <w:b/>
                <w:sz w:val="24"/>
                <w:szCs w:val="24"/>
                <w:lang w:eastAsia="ru-RU"/>
              </w:rPr>
            </w:pPr>
            <w:r w:rsidRPr="00DD06B7">
              <w:rPr>
                <w:b/>
                <w:sz w:val="24"/>
                <w:szCs w:val="24"/>
                <w:lang w:eastAsia="ru-RU"/>
              </w:rPr>
              <w:t>З</w:t>
            </w:r>
          </w:p>
        </w:tc>
        <w:tc>
          <w:tcPr>
            <w:tcW w:w="1930" w:type="dxa"/>
            <w:tcBorders>
              <w:right w:val="single" w:sz="12" w:space="0" w:color="auto"/>
            </w:tcBorders>
            <w:vAlign w:val="center"/>
          </w:tcPr>
          <w:p w14:paraId="107D2EAA" w14:textId="77777777" w:rsidR="002E7620" w:rsidRPr="00DD06B7" w:rsidRDefault="002E7620" w:rsidP="007977C8">
            <w:pPr>
              <w:spacing w:after="0"/>
              <w:ind w:right="-163"/>
              <w:jc w:val="center"/>
              <w:rPr>
                <w:sz w:val="24"/>
                <w:szCs w:val="24"/>
              </w:rPr>
            </w:pPr>
            <w:r w:rsidRPr="00DD06B7">
              <w:rPr>
                <w:sz w:val="24"/>
                <w:szCs w:val="24"/>
              </w:rPr>
              <w:t>Крупа пшоняна</w:t>
            </w:r>
          </w:p>
        </w:tc>
        <w:tc>
          <w:tcPr>
            <w:tcW w:w="601" w:type="dxa"/>
            <w:tcBorders>
              <w:left w:val="single" w:sz="12" w:space="0" w:color="auto"/>
            </w:tcBorders>
            <w:vAlign w:val="center"/>
          </w:tcPr>
          <w:p w14:paraId="2D73E170" w14:textId="77777777" w:rsidR="002E7620" w:rsidRPr="00DD06B7" w:rsidRDefault="002E7620" w:rsidP="007977C8">
            <w:pPr>
              <w:spacing w:after="0"/>
              <w:ind w:right="-163"/>
              <w:jc w:val="center"/>
              <w:rPr>
                <w:sz w:val="24"/>
                <w:szCs w:val="24"/>
              </w:rPr>
            </w:pPr>
            <w:r w:rsidRPr="00DD06B7">
              <w:rPr>
                <w:sz w:val="24"/>
                <w:szCs w:val="24"/>
              </w:rPr>
              <w:t>11,5</w:t>
            </w:r>
          </w:p>
        </w:tc>
        <w:tc>
          <w:tcPr>
            <w:tcW w:w="600" w:type="dxa"/>
            <w:vAlign w:val="center"/>
          </w:tcPr>
          <w:p w14:paraId="519C4992" w14:textId="77777777" w:rsidR="002E7620" w:rsidRPr="00DD06B7" w:rsidRDefault="002E7620" w:rsidP="007977C8">
            <w:pPr>
              <w:spacing w:after="0"/>
              <w:ind w:right="-163"/>
              <w:jc w:val="center"/>
              <w:rPr>
                <w:sz w:val="24"/>
                <w:szCs w:val="24"/>
              </w:rPr>
            </w:pPr>
            <w:r w:rsidRPr="00DD06B7">
              <w:rPr>
                <w:sz w:val="24"/>
                <w:szCs w:val="24"/>
              </w:rPr>
              <w:t>11,5</w:t>
            </w:r>
          </w:p>
        </w:tc>
        <w:tc>
          <w:tcPr>
            <w:tcW w:w="600" w:type="dxa"/>
            <w:tcBorders>
              <w:right w:val="single" w:sz="12" w:space="0" w:color="auto"/>
            </w:tcBorders>
            <w:vAlign w:val="center"/>
          </w:tcPr>
          <w:p w14:paraId="73BF559B" w14:textId="77777777" w:rsidR="002E7620" w:rsidRPr="00DD06B7" w:rsidRDefault="002E7620" w:rsidP="007977C8">
            <w:pPr>
              <w:spacing w:after="0"/>
              <w:ind w:right="-163"/>
              <w:jc w:val="center"/>
              <w:rPr>
                <w:sz w:val="24"/>
                <w:szCs w:val="24"/>
              </w:rPr>
            </w:pPr>
            <w:r w:rsidRPr="00DD06B7">
              <w:rPr>
                <w:sz w:val="24"/>
                <w:szCs w:val="24"/>
              </w:rPr>
              <w:t>15</w:t>
            </w:r>
          </w:p>
        </w:tc>
        <w:tc>
          <w:tcPr>
            <w:tcW w:w="600" w:type="dxa"/>
            <w:tcBorders>
              <w:left w:val="single" w:sz="12" w:space="0" w:color="auto"/>
            </w:tcBorders>
            <w:vAlign w:val="center"/>
          </w:tcPr>
          <w:p w14:paraId="0E4406E9" w14:textId="77777777" w:rsidR="002E7620" w:rsidRPr="00DD06B7" w:rsidRDefault="002E7620" w:rsidP="007977C8">
            <w:pPr>
              <w:spacing w:after="0"/>
              <w:ind w:right="-163"/>
              <w:jc w:val="center"/>
              <w:rPr>
                <w:sz w:val="24"/>
                <w:szCs w:val="24"/>
              </w:rPr>
            </w:pPr>
            <w:r w:rsidRPr="00DD06B7">
              <w:rPr>
                <w:sz w:val="24"/>
                <w:szCs w:val="24"/>
              </w:rPr>
              <w:t>11,5</w:t>
            </w:r>
          </w:p>
        </w:tc>
        <w:tc>
          <w:tcPr>
            <w:tcW w:w="600" w:type="dxa"/>
            <w:vAlign w:val="center"/>
          </w:tcPr>
          <w:p w14:paraId="62C9C5D3" w14:textId="77777777" w:rsidR="002E7620" w:rsidRPr="00DD06B7" w:rsidRDefault="002E7620" w:rsidP="007977C8">
            <w:pPr>
              <w:spacing w:after="0"/>
              <w:ind w:right="-163"/>
              <w:jc w:val="center"/>
              <w:rPr>
                <w:sz w:val="24"/>
                <w:szCs w:val="24"/>
              </w:rPr>
            </w:pPr>
            <w:r w:rsidRPr="00DD06B7">
              <w:rPr>
                <w:sz w:val="24"/>
                <w:szCs w:val="24"/>
              </w:rPr>
              <w:t>11,5</w:t>
            </w:r>
          </w:p>
        </w:tc>
        <w:tc>
          <w:tcPr>
            <w:tcW w:w="669" w:type="dxa"/>
            <w:tcBorders>
              <w:right w:val="single" w:sz="12" w:space="0" w:color="auto"/>
            </w:tcBorders>
            <w:vAlign w:val="center"/>
          </w:tcPr>
          <w:p w14:paraId="71B71DCB" w14:textId="77777777" w:rsidR="002E7620" w:rsidRPr="00DD06B7" w:rsidRDefault="002E7620" w:rsidP="007977C8">
            <w:pPr>
              <w:spacing w:after="0"/>
              <w:ind w:right="-163"/>
              <w:jc w:val="center"/>
              <w:rPr>
                <w:sz w:val="24"/>
                <w:szCs w:val="24"/>
              </w:rPr>
            </w:pPr>
            <w:r w:rsidRPr="00DD06B7">
              <w:rPr>
                <w:sz w:val="24"/>
                <w:szCs w:val="24"/>
              </w:rPr>
              <w:t>15</w:t>
            </w:r>
          </w:p>
        </w:tc>
        <w:tc>
          <w:tcPr>
            <w:tcW w:w="528" w:type="dxa"/>
            <w:tcBorders>
              <w:left w:val="single" w:sz="12" w:space="0" w:color="auto"/>
            </w:tcBorders>
            <w:vAlign w:val="center"/>
          </w:tcPr>
          <w:p w14:paraId="18FEF567" w14:textId="77777777" w:rsidR="002E7620" w:rsidRPr="00DD06B7" w:rsidRDefault="002E7620" w:rsidP="007977C8">
            <w:pPr>
              <w:spacing w:after="0"/>
              <w:ind w:right="-77"/>
              <w:jc w:val="center"/>
              <w:rPr>
                <w:sz w:val="24"/>
                <w:szCs w:val="24"/>
              </w:rPr>
            </w:pPr>
            <w:r w:rsidRPr="00DD06B7">
              <w:rPr>
                <w:sz w:val="24"/>
                <w:szCs w:val="24"/>
              </w:rPr>
              <w:t>1,32</w:t>
            </w:r>
          </w:p>
        </w:tc>
        <w:tc>
          <w:tcPr>
            <w:tcW w:w="596" w:type="dxa"/>
            <w:vAlign w:val="center"/>
          </w:tcPr>
          <w:p w14:paraId="08191F40" w14:textId="77777777" w:rsidR="002E7620" w:rsidRPr="00DD06B7" w:rsidRDefault="002E7620" w:rsidP="007977C8">
            <w:pPr>
              <w:spacing w:after="0"/>
              <w:ind w:right="-77"/>
              <w:jc w:val="center"/>
              <w:rPr>
                <w:sz w:val="24"/>
                <w:szCs w:val="24"/>
              </w:rPr>
            </w:pPr>
            <w:r w:rsidRPr="00DD06B7">
              <w:rPr>
                <w:sz w:val="24"/>
                <w:szCs w:val="24"/>
              </w:rPr>
              <w:t>1,32</w:t>
            </w:r>
          </w:p>
        </w:tc>
        <w:tc>
          <w:tcPr>
            <w:tcW w:w="596" w:type="dxa"/>
            <w:tcBorders>
              <w:right w:val="single" w:sz="12" w:space="0" w:color="auto"/>
            </w:tcBorders>
            <w:vAlign w:val="center"/>
          </w:tcPr>
          <w:p w14:paraId="46D0A1E2" w14:textId="77777777" w:rsidR="002E7620" w:rsidRPr="00DD06B7" w:rsidRDefault="002E7620" w:rsidP="007977C8">
            <w:pPr>
              <w:spacing w:after="0"/>
              <w:ind w:right="-77"/>
              <w:jc w:val="center"/>
              <w:rPr>
                <w:sz w:val="24"/>
                <w:szCs w:val="24"/>
              </w:rPr>
            </w:pPr>
            <w:r w:rsidRPr="00DD06B7">
              <w:rPr>
                <w:sz w:val="24"/>
                <w:szCs w:val="24"/>
              </w:rPr>
              <w:t>1,73</w:t>
            </w:r>
          </w:p>
        </w:tc>
        <w:tc>
          <w:tcPr>
            <w:tcW w:w="596" w:type="dxa"/>
            <w:tcBorders>
              <w:left w:val="single" w:sz="12" w:space="0" w:color="auto"/>
            </w:tcBorders>
            <w:vAlign w:val="center"/>
          </w:tcPr>
          <w:p w14:paraId="4CDF2774" w14:textId="77777777" w:rsidR="002E7620" w:rsidRPr="00DD06B7" w:rsidRDefault="002E7620" w:rsidP="007977C8">
            <w:pPr>
              <w:spacing w:after="0"/>
              <w:ind w:right="-77"/>
              <w:jc w:val="center"/>
              <w:rPr>
                <w:sz w:val="24"/>
                <w:szCs w:val="24"/>
              </w:rPr>
            </w:pPr>
            <w:r w:rsidRPr="00DD06B7">
              <w:rPr>
                <w:sz w:val="24"/>
                <w:szCs w:val="24"/>
              </w:rPr>
              <w:t>0,38</w:t>
            </w:r>
          </w:p>
        </w:tc>
        <w:tc>
          <w:tcPr>
            <w:tcW w:w="595" w:type="dxa"/>
            <w:vAlign w:val="center"/>
          </w:tcPr>
          <w:p w14:paraId="27F96A81" w14:textId="77777777" w:rsidR="002E7620" w:rsidRPr="00DD06B7" w:rsidRDefault="002E7620" w:rsidP="007977C8">
            <w:pPr>
              <w:spacing w:after="0"/>
              <w:ind w:right="-77"/>
              <w:jc w:val="center"/>
              <w:rPr>
                <w:sz w:val="24"/>
                <w:szCs w:val="24"/>
              </w:rPr>
            </w:pPr>
            <w:r w:rsidRPr="00DD06B7">
              <w:rPr>
                <w:sz w:val="24"/>
                <w:szCs w:val="24"/>
              </w:rPr>
              <w:t>0,38</w:t>
            </w:r>
          </w:p>
        </w:tc>
        <w:tc>
          <w:tcPr>
            <w:tcW w:w="596" w:type="dxa"/>
            <w:tcBorders>
              <w:right w:val="single" w:sz="12" w:space="0" w:color="auto"/>
            </w:tcBorders>
            <w:vAlign w:val="center"/>
          </w:tcPr>
          <w:p w14:paraId="267796C7" w14:textId="77777777" w:rsidR="002E7620" w:rsidRPr="00DD06B7" w:rsidRDefault="002E7620" w:rsidP="007977C8">
            <w:pPr>
              <w:spacing w:after="0"/>
              <w:ind w:right="-77"/>
              <w:jc w:val="center"/>
              <w:rPr>
                <w:sz w:val="24"/>
                <w:szCs w:val="24"/>
              </w:rPr>
            </w:pPr>
            <w:r w:rsidRPr="00DD06B7">
              <w:rPr>
                <w:sz w:val="24"/>
                <w:szCs w:val="24"/>
              </w:rPr>
              <w:t>0,50</w:t>
            </w:r>
          </w:p>
        </w:tc>
        <w:tc>
          <w:tcPr>
            <w:tcW w:w="596" w:type="dxa"/>
            <w:tcBorders>
              <w:left w:val="single" w:sz="12" w:space="0" w:color="auto"/>
            </w:tcBorders>
            <w:vAlign w:val="center"/>
          </w:tcPr>
          <w:p w14:paraId="54E027CF" w14:textId="77777777" w:rsidR="002E7620" w:rsidRPr="00DD06B7" w:rsidRDefault="002E7620" w:rsidP="007977C8">
            <w:pPr>
              <w:spacing w:after="0"/>
              <w:ind w:right="-77"/>
              <w:jc w:val="center"/>
              <w:rPr>
                <w:sz w:val="24"/>
                <w:szCs w:val="24"/>
              </w:rPr>
            </w:pPr>
            <w:r w:rsidRPr="00DD06B7">
              <w:rPr>
                <w:sz w:val="24"/>
                <w:szCs w:val="24"/>
              </w:rPr>
              <w:t>7,73</w:t>
            </w:r>
          </w:p>
        </w:tc>
        <w:tc>
          <w:tcPr>
            <w:tcW w:w="596" w:type="dxa"/>
            <w:vAlign w:val="center"/>
          </w:tcPr>
          <w:p w14:paraId="36641009" w14:textId="77777777" w:rsidR="002E7620" w:rsidRPr="00DD06B7" w:rsidRDefault="002E7620" w:rsidP="007977C8">
            <w:pPr>
              <w:spacing w:after="0"/>
              <w:ind w:right="-77"/>
              <w:jc w:val="center"/>
              <w:rPr>
                <w:sz w:val="24"/>
                <w:szCs w:val="24"/>
              </w:rPr>
            </w:pPr>
            <w:r w:rsidRPr="00DD06B7">
              <w:rPr>
                <w:sz w:val="24"/>
                <w:szCs w:val="24"/>
              </w:rPr>
              <w:t>7,73</w:t>
            </w:r>
          </w:p>
        </w:tc>
        <w:tc>
          <w:tcPr>
            <w:tcW w:w="597" w:type="dxa"/>
            <w:tcBorders>
              <w:right w:val="single" w:sz="12" w:space="0" w:color="auto"/>
            </w:tcBorders>
            <w:vAlign w:val="center"/>
          </w:tcPr>
          <w:p w14:paraId="37C7E8F6" w14:textId="77777777" w:rsidR="002E7620" w:rsidRPr="00DD06B7" w:rsidRDefault="002E7620" w:rsidP="007977C8">
            <w:pPr>
              <w:spacing w:after="0"/>
              <w:ind w:right="-77"/>
              <w:jc w:val="center"/>
              <w:rPr>
                <w:sz w:val="24"/>
                <w:szCs w:val="24"/>
              </w:rPr>
            </w:pPr>
            <w:r w:rsidRPr="00DD06B7">
              <w:rPr>
                <w:sz w:val="24"/>
                <w:szCs w:val="24"/>
              </w:rPr>
              <w:t>10,08</w:t>
            </w:r>
          </w:p>
        </w:tc>
        <w:tc>
          <w:tcPr>
            <w:tcW w:w="763" w:type="dxa"/>
            <w:tcBorders>
              <w:left w:val="single" w:sz="12" w:space="0" w:color="auto"/>
            </w:tcBorders>
            <w:vAlign w:val="center"/>
          </w:tcPr>
          <w:p w14:paraId="0B40E7FB" w14:textId="77777777" w:rsidR="002E7620" w:rsidRPr="00DD06B7" w:rsidRDefault="002E7620" w:rsidP="007977C8">
            <w:pPr>
              <w:spacing w:after="0"/>
              <w:ind w:right="-77"/>
              <w:jc w:val="center"/>
              <w:rPr>
                <w:sz w:val="24"/>
                <w:szCs w:val="24"/>
              </w:rPr>
            </w:pPr>
            <w:r w:rsidRPr="00DD06B7">
              <w:rPr>
                <w:sz w:val="24"/>
                <w:szCs w:val="24"/>
              </w:rPr>
              <w:t>40,02</w:t>
            </w:r>
          </w:p>
        </w:tc>
        <w:tc>
          <w:tcPr>
            <w:tcW w:w="763" w:type="dxa"/>
            <w:vAlign w:val="center"/>
          </w:tcPr>
          <w:p w14:paraId="54104E04" w14:textId="77777777" w:rsidR="002E7620" w:rsidRPr="00DD06B7" w:rsidRDefault="002E7620" w:rsidP="007977C8">
            <w:pPr>
              <w:spacing w:after="0"/>
              <w:ind w:right="-77"/>
              <w:jc w:val="center"/>
              <w:rPr>
                <w:sz w:val="24"/>
                <w:szCs w:val="24"/>
              </w:rPr>
            </w:pPr>
            <w:r w:rsidRPr="00DD06B7">
              <w:rPr>
                <w:sz w:val="24"/>
                <w:szCs w:val="24"/>
              </w:rPr>
              <w:t>40,02</w:t>
            </w:r>
          </w:p>
        </w:tc>
        <w:tc>
          <w:tcPr>
            <w:tcW w:w="763" w:type="dxa"/>
            <w:tcBorders>
              <w:right w:val="single" w:sz="12" w:space="0" w:color="auto"/>
            </w:tcBorders>
            <w:vAlign w:val="center"/>
          </w:tcPr>
          <w:p w14:paraId="108DD462" w14:textId="77777777" w:rsidR="002E7620" w:rsidRPr="00DD06B7" w:rsidRDefault="002E7620" w:rsidP="007977C8">
            <w:pPr>
              <w:spacing w:after="0"/>
              <w:ind w:right="-77"/>
              <w:jc w:val="center"/>
              <w:rPr>
                <w:sz w:val="24"/>
                <w:szCs w:val="24"/>
              </w:rPr>
            </w:pPr>
            <w:r w:rsidRPr="00DD06B7">
              <w:rPr>
                <w:sz w:val="24"/>
                <w:szCs w:val="24"/>
              </w:rPr>
              <w:t>52,20</w:t>
            </w:r>
          </w:p>
        </w:tc>
        <w:tc>
          <w:tcPr>
            <w:tcW w:w="2659" w:type="dxa"/>
            <w:tcBorders>
              <w:left w:val="single" w:sz="12" w:space="0" w:color="auto"/>
            </w:tcBorders>
            <w:vAlign w:val="center"/>
          </w:tcPr>
          <w:p w14:paraId="2C1980C7" w14:textId="77777777" w:rsidR="002E7620" w:rsidRPr="00DD06B7" w:rsidRDefault="002E7620" w:rsidP="007977C8">
            <w:pPr>
              <w:shd w:val="clear" w:color="auto" w:fill="F8F9FA"/>
              <w:tabs>
                <w:tab w:val="left" w:pos="916"/>
                <w:tab w:val="left" w:pos="1832"/>
                <w:tab w:val="left" w:pos="26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DD06B7">
              <w:rPr>
                <w:sz w:val="18"/>
                <w:szCs w:val="18"/>
                <w:lang w:eastAsia="ru-RU"/>
              </w:rPr>
              <w:t>Колір жовтий різних відтінків; смак і запах, властивий пшону без затхлого, цвілого та інших сторонніх запахів і присмаків.</w:t>
            </w:r>
          </w:p>
        </w:tc>
      </w:tr>
      <w:tr w:rsidR="002E7620" w:rsidRPr="00DD06B7" w14:paraId="01D545C8" w14:textId="77777777" w:rsidTr="007977C8">
        <w:trPr>
          <w:trHeight w:val="221"/>
          <w:jc w:val="center"/>
        </w:trPr>
        <w:tc>
          <w:tcPr>
            <w:tcW w:w="536" w:type="dxa"/>
            <w:tcBorders>
              <w:right w:val="single" w:sz="12" w:space="0" w:color="auto"/>
            </w:tcBorders>
            <w:vAlign w:val="center"/>
          </w:tcPr>
          <w:p w14:paraId="43242013"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5BEF548A" w14:textId="77777777" w:rsidR="002E7620" w:rsidRPr="00DD06B7" w:rsidRDefault="002E7620" w:rsidP="007977C8">
            <w:pPr>
              <w:spacing w:after="0"/>
              <w:ind w:right="-163"/>
              <w:jc w:val="center"/>
              <w:rPr>
                <w:sz w:val="24"/>
                <w:szCs w:val="24"/>
              </w:rPr>
            </w:pPr>
            <w:r w:rsidRPr="00DD06B7">
              <w:rPr>
                <w:sz w:val="24"/>
                <w:szCs w:val="24"/>
              </w:rPr>
              <w:t>Картопля</w:t>
            </w:r>
          </w:p>
          <w:p w14:paraId="078B1198" w14:textId="77777777" w:rsidR="002E7620" w:rsidRPr="00DD06B7" w:rsidRDefault="002E7620" w:rsidP="007977C8">
            <w:pPr>
              <w:spacing w:after="0"/>
              <w:ind w:right="-163"/>
              <w:jc w:val="center"/>
              <w:rPr>
                <w:sz w:val="22"/>
              </w:rPr>
            </w:pPr>
            <w:r w:rsidRPr="00DD06B7">
              <w:rPr>
                <w:sz w:val="20"/>
                <w:szCs w:val="20"/>
              </w:rPr>
              <w:t>до01.09(молода)-20%</w:t>
            </w:r>
          </w:p>
          <w:p w14:paraId="7D2EB76D" w14:textId="77777777" w:rsidR="002E7620" w:rsidRPr="00DD06B7" w:rsidRDefault="002E7620" w:rsidP="007977C8">
            <w:pPr>
              <w:spacing w:after="0"/>
              <w:ind w:right="-163"/>
              <w:jc w:val="center"/>
              <w:rPr>
                <w:sz w:val="22"/>
              </w:rPr>
            </w:pPr>
            <w:r w:rsidRPr="00DD06B7">
              <w:rPr>
                <w:sz w:val="22"/>
              </w:rPr>
              <w:t>з 01.09до31.10-25%</w:t>
            </w:r>
          </w:p>
          <w:p w14:paraId="043FCE2E" w14:textId="77777777" w:rsidR="002E7620" w:rsidRPr="00DD06B7" w:rsidRDefault="002E7620" w:rsidP="007977C8">
            <w:pPr>
              <w:spacing w:after="0"/>
              <w:ind w:right="-163"/>
              <w:jc w:val="center"/>
              <w:rPr>
                <w:sz w:val="22"/>
              </w:rPr>
            </w:pPr>
            <w:r w:rsidRPr="00DD06B7">
              <w:rPr>
                <w:sz w:val="22"/>
              </w:rPr>
              <w:t>з 01.11до31.12-30%</w:t>
            </w:r>
          </w:p>
          <w:p w14:paraId="1ED57EAC" w14:textId="77777777" w:rsidR="002E7620" w:rsidRPr="00DD06B7" w:rsidRDefault="002E7620" w:rsidP="007977C8">
            <w:pPr>
              <w:spacing w:after="0"/>
              <w:ind w:right="-163"/>
              <w:jc w:val="center"/>
              <w:rPr>
                <w:sz w:val="22"/>
              </w:rPr>
            </w:pPr>
            <w:r w:rsidRPr="00DD06B7">
              <w:rPr>
                <w:sz w:val="22"/>
              </w:rPr>
              <w:t>з 01.01до28.02-35%</w:t>
            </w:r>
          </w:p>
          <w:p w14:paraId="7F695CA7" w14:textId="77777777" w:rsidR="002E7620" w:rsidRPr="00DD06B7" w:rsidRDefault="002E7620" w:rsidP="007977C8">
            <w:pPr>
              <w:spacing w:after="0"/>
              <w:ind w:right="-163"/>
              <w:jc w:val="center"/>
              <w:rPr>
                <w:sz w:val="24"/>
                <w:szCs w:val="24"/>
              </w:rPr>
            </w:pPr>
            <w:r w:rsidRPr="00DD06B7">
              <w:rPr>
                <w:sz w:val="22"/>
              </w:rPr>
              <w:t>з 01.03до30.08-40%</w:t>
            </w:r>
          </w:p>
        </w:tc>
        <w:tc>
          <w:tcPr>
            <w:tcW w:w="601" w:type="dxa"/>
            <w:tcBorders>
              <w:left w:val="single" w:sz="12" w:space="0" w:color="auto"/>
            </w:tcBorders>
            <w:vAlign w:val="center"/>
          </w:tcPr>
          <w:p w14:paraId="08148083" w14:textId="77777777" w:rsidR="002E7620" w:rsidRPr="00DD06B7" w:rsidRDefault="002E7620" w:rsidP="007977C8">
            <w:pPr>
              <w:spacing w:after="0"/>
              <w:ind w:right="-163"/>
              <w:jc w:val="center"/>
              <w:rPr>
                <w:sz w:val="22"/>
                <w:szCs w:val="24"/>
              </w:rPr>
            </w:pPr>
          </w:p>
          <w:p w14:paraId="1592CF39" w14:textId="77777777" w:rsidR="002E7620" w:rsidRPr="00DD06B7" w:rsidRDefault="002E7620" w:rsidP="007977C8">
            <w:pPr>
              <w:spacing w:after="0"/>
              <w:ind w:right="-163"/>
              <w:jc w:val="center"/>
              <w:rPr>
                <w:sz w:val="22"/>
                <w:szCs w:val="24"/>
              </w:rPr>
            </w:pPr>
            <w:r w:rsidRPr="00DD06B7">
              <w:rPr>
                <w:sz w:val="22"/>
                <w:szCs w:val="24"/>
              </w:rPr>
              <w:t>34</w:t>
            </w:r>
          </w:p>
          <w:p w14:paraId="3C2488F0" w14:textId="77777777" w:rsidR="002E7620" w:rsidRPr="00DD06B7" w:rsidRDefault="002E7620" w:rsidP="007977C8">
            <w:pPr>
              <w:spacing w:after="0"/>
              <w:ind w:right="-163"/>
              <w:jc w:val="center"/>
              <w:rPr>
                <w:sz w:val="22"/>
                <w:szCs w:val="24"/>
              </w:rPr>
            </w:pPr>
            <w:r w:rsidRPr="00DD06B7">
              <w:rPr>
                <w:sz w:val="22"/>
                <w:szCs w:val="24"/>
              </w:rPr>
              <w:t>36</w:t>
            </w:r>
          </w:p>
          <w:p w14:paraId="60A620C0" w14:textId="77777777" w:rsidR="002E7620" w:rsidRPr="00DD06B7" w:rsidRDefault="002E7620" w:rsidP="007977C8">
            <w:pPr>
              <w:spacing w:after="0"/>
              <w:ind w:right="-163"/>
              <w:jc w:val="center"/>
              <w:rPr>
                <w:sz w:val="22"/>
                <w:szCs w:val="24"/>
              </w:rPr>
            </w:pPr>
            <w:r w:rsidRPr="00DD06B7">
              <w:rPr>
                <w:sz w:val="22"/>
                <w:szCs w:val="24"/>
              </w:rPr>
              <w:t>39</w:t>
            </w:r>
          </w:p>
          <w:p w14:paraId="60433D1D" w14:textId="77777777" w:rsidR="002E7620" w:rsidRPr="00DD06B7" w:rsidRDefault="002E7620" w:rsidP="007977C8">
            <w:pPr>
              <w:spacing w:after="0"/>
              <w:ind w:right="-163"/>
              <w:jc w:val="center"/>
              <w:rPr>
                <w:sz w:val="22"/>
                <w:szCs w:val="24"/>
              </w:rPr>
            </w:pPr>
            <w:r w:rsidRPr="00DD06B7">
              <w:rPr>
                <w:sz w:val="22"/>
                <w:szCs w:val="24"/>
              </w:rPr>
              <w:t>42</w:t>
            </w:r>
          </w:p>
          <w:p w14:paraId="0E8C79CC" w14:textId="77777777" w:rsidR="002E7620" w:rsidRPr="00DD06B7" w:rsidRDefault="002E7620" w:rsidP="007977C8">
            <w:pPr>
              <w:spacing w:after="0"/>
              <w:ind w:right="-163"/>
              <w:jc w:val="center"/>
              <w:rPr>
                <w:sz w:val="22"/>
                <w:szCs w:val="24"/>
              </w:rPr>
            </w:pPr>
            <w:r w:rsidRPr="00DD06B7">
              <w:rPr>
                <w:sz w:val="22"/>
                <w:szCs w:val="24"/>
              </w:rPr>
              <w:t>45</w:t>
            </w:r>
          </w:p>
        </w:tc>
        <w:tc>
          <w:tcPr>
            <w:tcW w:w="600" w:type="dxa"/>
            <w:vAlign w:val="center"/>
          </w:tcPr>
          <w:p w14:paraId="3E294F0A" w14:textId="77777777" w:rsidR="002E7620" w:rsidRPr="00DD06B7" w:rsidRDefault="002E7620" w:rsidP="007977C8">
            <w:pPr>
              <w:spacing w:after="0"/>
              <w:ind w:right="-163"/>
              <w:jc w:val="center"/>
              <w:rPr>
                <w:sz w:val="22"/>
                <w:szCs w:val="24"/>
              </w:rPr>
            </w:pPr>
          </w:p>
          <w:p w14:paraId="51CA1ADB" w14:textId="77777777" w:rsidR="002E7620" w:rsidRPr="00DD06B7" w:rsidRDefault="002E7620" w:rsidP="007977C8">
            <w:pPr>
              <w:spacing w:after="0"/>
              <w:ind w:right="-163"/>
              <w:jc w:val="center"/>
              <w:rPr>
                <w:sz w:val="22"/>
                <w:szCs w:val="24"/>
              </w:rPr>
            </w:pPr>
            <w:r w:rsidRPr="00DD06B7">
              <w:rPr>
                <w:sz w:val="22"/>
                <w:szCs w:val="24"/>
              </w:rPr>
              <w:t>34</w:t>
            </w:r>
          </w:p>
          <w:p w14:paraId="517536CC" w14:textId="77777777" w:rsidR="002E7620" w:rsidRPr="00DD06B7" w:rsidRDefault="002E7620" w:rsidP="007977C8">
            <w:pPr>
              <w:spacing w:after="0"/>
              <w:ind w:right="-163"/>
              <w:jc w:val="center"/>
              <w:rPr>
                <w:sz w:val="22"/>
                <w:szCs w:val="24"/>
              </w:rPr>
            </w:pPr>
            <w:r w:rsidRPr="00DD06B7">
              <w:rPr>
                <w:sz w:val="22"/>
                <w:szCs w:val="24"/>
              </w:rPr>
              <w:t>36</w:t>
            </w:r>
          </w:p>
          <w:p w14:paraId="18C417E3" w14:textId="77777777" w:rsidR="002E7620" w:rsidRPr="00DD06B7" w:rsidRDefault="002E7620" w:rsidP="007977C8">
            <w:pPr>
              <w:spacing w:after="0"/>
              <w:ind w:right="-163"/>
              <w:jc w:val="center"/>
              <w:rPr>
                <w:sz w:val="22"/>
                <w:szCs w:val="24"/>
              </w:rPr>
            </w:pPr>
            <w:r w:rsidRPr="00DD06B7">
              <w:rPr>
                <w:sz w:val="22"/>
                <w:szCs w:val="24"/>
              </w:rPr>
              <w:t>39</w:t>
            </w:r>
          </w:p>
          <w:p w14:paraId="35D528E5" w14:textId="77777777" w:rsidR="002E7620" w:rsidRPr="00DD06B7" w:rsidRDefault="002E7620" w:rsidP="007977C8">
            <w:pPr>
              <w:spacing w:after="0"/>
              <w:ind w:right="-163"/>
              <w:jc w:val="center"/>
              <w:rPr>
                <w:sz w:val="22"/>
                <w:szCs w:val="24"/>
              </w:rPr>
            </w:pPr>
            <w:r w:rsidRPr="00DD06B7">
              <w:rPr>
                <w:sz w:val="22"/>
                <w:szCs w:val="24"/>
              </w:rPr>
              <w:t>42</w:t>
            </w:r>
          </w:p>
          <w:p w14:paraId="4D8EB354" w14:textId="77777777" w:rsidR="002E7620" w:rsidRPr="00DD06B7" w:rsidRDefault="002E7620" w:rsidP="007977C8">
            <w:pPr>
              <w:spacing w:after="0"/>
              <w:ind w:right="-163"/>
              <w:jc w:val="center"/>
              <w:rPr>
                <w:sz w:val="22"/>
                <w:szCs w:val="24"/>
              </w:rPr>
            </w:pPr>
            <w:r w:rsidRPr="00DD06B7">
              <w:rPr>
                <w:sz w:val="22"/>
                <w:szCs w:val="24"/>
              </w:rPr>
              <w:t>45</w:t>
            </w:r>
          </w:p>
        </w:tc>
        <w:tc>
          <w:tcPr>
            <w:tcW w:w="600" w:type="dxa"/>
            <w:tcBorders>
              <w:right w:val="single" w:sz="12" w:space="0" w:color="auto"/>
            </w:tcBorders>
            <w:vAlign w:val="center"/>
          </w:tcPr>
          <w:p w14:paraId="76828B0F" w14:textId="77777777" w:rsidR="002E7620" w:rsidRPr="00DD06B7" w:rsidRDefault="002E7620" w:rsidP="007977C8">
            <w:pPr>
              <w:spacing w:after="0"/>
              <w:ind w:right="-163"/>
              <w:jc w:val="center"/>
              <w:rPr>
                <w:sz w:val="22"/>
                <w:szCs w:val="24"/>
              </w:rPr>
            </w:pPr>
          </w:p>
          <w:p w14:paraId="091DADB9" w14:textId="77777777" w:rsidR="002E7620" w:rsidRPr="00DD06B7" w:rsidRDefault="002E7620" w:rsidP="007977C8">
            <w:pPr>
              <w:spacing w:after="0"/>
              <w:ind w:right="-163"/>
              <w:jc w:val="center"/>
              <w:rPr>
                <w:sz w:val="22"/>
                <w:szCs w:val="24"/>
              </w:rPr>
            </w:pPr>
            <w:r w:rsidRPr="00DD06B7">
              <w:rPr>
                <w:sz w:val="22"/>
                <w:szCs w:val="24"/>
              </w:rPr>
              <w:t>45</w:t>
            </w:r>
          </w:p>
          <w:p w14:paraId="529E3BA4" w14:textId="77777777" w:rsidR="002E7620" w:rsidRPr="00DD06B7" w:rsidRDefault="002E7620" w:rsidP="007977C8">
            <w:pPr>
              <w:spacing w:after="0"/>
              <w:ind w:right="-163"/>
              <w:jc w:val="center"/>
              <w:rPr>
                <w:sz w:val="22"/>
                <w:szCs w:val="24"/>
              </w:rPr>
            </w:pPr>
            <w:r w:rsidRPr="00DD06B7">
              <w:rPr>
                <w:sz w:val="22"/>
                <w:szCs w:val="24"/>
              </w:rPr>
              <w:t>48</w:t>
            </w:r>
          </w:p>
          <w:p w14:paraId="1B62ED94" w14:textId="77777777" w:rsidR="002E7620" w:rsidRPr="00DD06B7" w:rsidRDefault="002E7620" w:rsidP="007977C8">
            <w:pPr>
              <w:spacing w:after="0"/>
              <w:ind w:right="-163"/>
              <w:jc w:val="center"/>
              <w:rPr>
                <w:sz w:val="22"/>
                <w:szCs w:val="24"/>
              </w:rPr>
            </w:pPr>
            <w:r w:rsidRPr="00DD06B7">
              <w:rPr>
                <w:sz w:val="22"/>
                <w:szCs w:val="24"/>
              </w:rPr>
              <w:t>51</w:t>
            </w:r>
          </w:p>
          <w:p w14:paraId="3D4108EE" w14:textId="77777777" w:rsidR="002E7620" w:rsidRPr="00DD06B7" w:rsidRDefault="002E7620" w:rsidP="007977C8">
            <w:pPr>
              <w:spacing w:after="0"/>
              <w:ind w:right="-163"/>
              <w:jc w:val="center"/>
              <w:rPr>
                <w:sz w:val="22"/>
                <w:szCs w:val="24"/>
              </w:rPr>
            </w:pPr>
            <w:r w:rsidRPr="00DD06B7">
              <w:rPr>
                <w:sz w:val="22"/>
                <w:szCs w:val="24"/>
              </w:rPr>
              <w:t>55</w:t>
            </w:r>
          </w:p>
          <w:p w14:paraId="030054DA" w14:textId="77777777" w:rsidR="002E7620" w:rsidRPr="00DD06B7" w:rsidRDefault="002E7620" w:rsidP="007977C8">
            <w:pPr>
              <w:spacing w:after="0"/>
              <w:ind w:right="-163"/>
              <w:jc w:val="center"/>
              <w:rPr>
                <w:sz w:val="22"/>
                <w:szCs w:val="24"/>
              </w:rPr>
            </w:pPr>
            <w:r w:rsidRPr="00DD06B7">
              <w:rPr>
                <w:sz w:val="22"/>
                <w:szCs w:val="24"/>
              </w:rPr>
              <w:t>60</w:t>
            </w:r>
          </w:p>
        </w:tc>
        <w:tc>
          <w:tcPr>
            <w:tcW w:w="600" w:type="dxa"/>
            <w:tcBorders>
              <w:left w:val="single" w:sz="12" w:space="0" w:color="auto"/>
            </w:tcBorders>
            <w:vAlign w:val="center"/>
          </w:tcPr>
          <w:p w14:paraId="3EC3E020" w14:textId="77777777" w:rsidR="002E7620" w:rsidRPr="00DD06B7" w:rsidRDefault="002E7620" w:rsidP="007977C8">
            <w:pPr>
              <w:spacing w:after="0"/>
              <w:ind w:right="-163"/>
              <w:jc w:val="center"/>
              <w:rPr>
                <w:sz w:val="24"/>
                <w:szCs w:val="24"/>
              </w:rPr>
            </w:pPr>
            <w:r w:rsidRPr="00DD06B7">
              <w:rPr>
                <w:sz w:val="24"/>
                <w:szCs w:val="24"/>
              </w:rPr>
              <w:t>27</w:t>
            </w:r>
          </w:p>
        </w:tc>
        <w:tc>
          <w:tcPr>
            <w:tcW w:w="600" w:type="dxa"/>
            <w:vAlign w:val="center"/>
          </w:tcPr>
          <w:p w14:paraId="7B79F68D" w14:textId="77777777" w:rsidR="002E7620" w:rsidRPr="00DD06B7" w:rsidRDefault="002E7620" w:rsidP="007977C8">
            <w:pPr>
              <w:spacing w:after="0"/>
              <w:ind w:right="-163"/>
              <w:jc w:val="center"/>
              <w:rPr>
                <w:sz w:val="24"/>
                <w:szCs w:val="24"/>
              </w:rPr>
            </w:pPr>
            <w:r w:rsidRPr="00DD06B7">
              <w:rPr>
                <w:sz w:val="24"/>
                <w:szCs w:val="24"/>
              </w:rPr>
              <w:t>27</w:t>
            </w:r>
          </w:p>
        </w:tc>
        <w:tc>
          <w:tcPr>
            <w:tcW w:w="669" w:type="dxa"/>
            <w:tcBorders>
              <w:right w:val="single" w:sz="12" w:space="0" w:color="auto"/>
            </w:tcBorders>
            <w:vAlign w:val="center"/>
          </w:tcPr>
          <w:p w14:paraId="10F488A5" w14:textId="77777777" w:rsidR="002E7620" w:rsidRPr="00DD06B7" w:rsidRDefault="002E7620" w:rsidP="007977C8">
            <w:pPr>
              <w:spacing w:after="0"/>
              <w:ind w:right="-163"/>
              <w:jc w:val="center"/>
              <w:rPr>
                <w:sz w:val="24"/>
                <w:szCs w:val="24"/>
              </w:rPr>
            </w:pPr>
            <w:r w:rsidRPr="00DD06B7">
              <w:rPr>
                <w:sz w:val="24"/>
                <w:szCs w:val="24"/>
              </w:rPr>
              <w:t>36</w:t>
            </w:r>
          </w:p>
        </w:tc>
        <w:tc>
          <w:tcPr>
            <w:tcW w:w="528" w:type="dxa"/>
            <w:tcBorders>
              <w:left w:val="single" w:sz="12" w:space="0" w:color="auto"/>
            </w:tcBorders>
            <w:vAlign w:val="center"/>
          </w:tcPr>
          <w:p w14:paraId="102ADA84" w14:textId="77777777" w:rsidR="002E7620" w:rsidRPr="00DD06B7" w:rsidRDefault="002E7620" w:rsidP="007977C8">
            <w:pPr>
              <w:spacing w:after="0"/>
              <w:ind w:right="-77"/>
              <w:jc w:val="center"/>
              <w:rPr>
                <w:sz w:val="24"/>
                <w:szCs w:val="24"/>
              </w:rPr>
            </w:pPr>
            <w:r w:rsidRPr="00DD06B7">
              <w:rPr>
                <w:sz w:val="24"/>
                <w:szCs w:val="24"/>
              </w:rPr>
              <w:t>0,54</w:t>
            </w:r>
          </w:p>
        </w:tc>
        <w:tc>
          <w:tcPr>
            <w:tcW w:w="596" w:type="dxa"/>
            <w:vAlign w:val="center"/>
          </w:tcPr>
          <w:p w14:paraId="570DB2BF" w14:textId="77777777" w:rsidR="002E7620" w:rsidRPr="00DD06B7" w:rsidRDefault="002E7620" w:rsidP="007977C8">
            <w:pPr>
              <w:spacing w:after="0"/>
              <w:ind w:right="-77"/>
              <w:jc w:val="center"/>
              <w:rPr>
                <w:sz w:val="24"/>
                <w:szCs w:val="24"/>
              </w:rPr>
            </w:pPr>
            <w:r w:rsidRPr="00DD06B7">
              <w:rPr>
                <w:sz w:val="24"/>
                <w:szCs w:val="24"/>
              </w:rPr>
              <w:t>0,54</w:t>
            </w:r>
          </w:p>
        </w:tc>
        <w:tc>
          <w:tcPr>
            <w:tcW w:w="596" w:type="dxa"/>
            <w:tcBorders>
              <w:right w:val="single" w:sz="12" w:space="0" w:color="auto"/>
            </w:tcBorders>
            <w:vAlign w:val="center"/>
          </w:tcPr>
          <w:p w14:paraId="438F3D73" w14:textId="77777777" w:rsidR="002E7620" w:rsidRPr="00DD06B7" w:rsidRDefault="002E7620" w:rsidP="007977C8">
            <w:pPr>
              <w:spacing w:after="0"/>
              <w:ind w:right="-77"/>
              <w:jc w:val="center"/>
              <w:rPr>
                <w:sz w:val="24"/>
                <w:szCs w:val="24"/>
              </w:rPr>
            </w:pPr>
            <w:r w:rsidRPr="00DD06B7">
              <w:rPr>
                <w:sz w:val="24"/>
                <w:szCs w:val="24"/>
              </w:rPr>
              <w:t>0,72</w:t>
            </w:r>
          </w:p>
        </w:tc>
        <w:tc>
          <w:tcPr>
            <w:tcW w:w="596" w:type="dxa"/>
            <w:tcBorders>
              <w:left w:val="single" w:sz="12" w:space="0" w:color="auto"/>
            </w:tcBorders>
            <w:vAlign w:val="center"/>
          </w:tcPr>
          <w:p w14:paraId="69354C7A" w14:textId="77777777" w:rsidR="002E7620" w:rsidRPr="00DD06B7" w:rsidRDefault="002E7620" w:rsidP="007977C8">
            <w:pPr>
              <w:spacing w:after="0"/>
              <w:ind w:right="-77"/>
              <w:jc w:val="center"/>
              <w:rPr>
                <w:sz w:val="24"/>
                <w:szCs w:val="24"/>
              </w:rPr>
            </w:pPr>
            <w:r w:rsidRPr="00DD06B7">
              <w:rPr>
                <w:sz w:val="24"/>
                <w:szCs w:val="24"/>
              </w:rPr>
              <w:t>0,11</w:t>
            </w:r>
          </w:p>
        </w:tc>
        <w:tc>
          <w:tcPr>
            <w:tcW w:w="595" w:type="dxa"/>
            <w:vAlign w:val="center"/>
          </w:tcPr>
          <w:p w14:paraId="3CC3CD25" w14:textId="77777777" w:rsidR="002E7620" w:rsidRPr="00DD06B7" w:rsidRDefault="002E7620" w:rsidP="007977C8">
            <w:pPr>
              <w:spacing w:after="0"/>
              <w:ind w:right="-77"/>
              <w:jc w:val="center"/>
              <w:rPr>
                <w:sz w:val="24"/>
                <w:szCs w:val="24"/>
              </w:rPr>
            </w:pPr>
            <w:r w:rsidRPr="00DD06B7">
              <w:rPr>
                <w:sz w:val="24"/>
                <w:szCs w:val="24"/>
              </w:rPr>
              <w:t>0,11</w:t>
            </w:r>
          </w:p>
        </w:tc>
        <w:tc>
          <w:tcPr>
            <w:tcW w:w="596" w:type="dxa"/>
            <w:tcBorders>
              <w:right w:val="single" w:sz="12" w:space="0" w:color="auto"/>
            </w:tcBorders>
            <w:vAlign w:val="center"/>
          </w:tcPr>
          <w:p w14:paraId="3EA1E2B4" w14:textId="77777777" w:rsidR="002E7620" w:rsidRPr="00DD06B7" w:rsidRDefault="002E7620" w:rsidP="007977C8">
            <w:pPr>
              <w:spacing w:after="0"/>
              <w:ind w:right="-77"/>
              <w:jc w:val="center"/>
              <w:rPr>
                <w:sz w:val="24"/>
                <w:szCs w:val="24"/>
              </w:rPr>
            </w:pPr>
            <w:r w:rsidRPr="00DD06B7">
              <w:rPr>
                <w:sz w:val="24"/>
                <w:szCs w:val="24"/>
              </w:rPr>
              <w:t>0,14</w:t>
            </w:r>
          </w:p>
        </w:tc>
        <w:tc>
          <w:tcPr>
            <w:tcW w:w="596" w:type="dxa"/>
            <w:tcBorders>
              <w:left w:val="single" w:sz="12" w:space="0" w:color="auto"/>
            </w:tcBorders>
            <w:vAlign w:val="center"/>
          </w:tcPr>
          <w:p w14:paraId="6382DA32" w14:textId="77777777" w:rsidR="002E7620" w:rsidRPr="00DD06B7" w:rsidRDefault="002E7620" w:rsidP="007977C8">
            <w:pPr>
              <w:spacing w:after="0"/>
              <w:ind w:right="-77"/>
              <w:jc w:val="center"/>
              <w:rPr>
                <w:sz w:val="24"/>
                <w:szCs w:val="24"/>
              </w:rPr>
            </w:pPr>
            <w:r w:rsidRPr="00DD06B7">
              <w:rPr>
                <w:sz w:val="24"/>
                <w:szCs w:val="24"/>
              </w:rPr>
              <w:t>4,67</w:t>
            </w:r>
          </w:p>
        </w:tc>
        <w:tc>
          <w:tcPr>
            <w:tcW w:w="596" w:type="dxa"/>
            <w:vAlign w:val="center"/>
          </w:tcPr>
          <w:p w14:paraId="2DF9A2F5" w14:textId="77777777" w:rsidR="002E7620" w:rsidRPr="00DD06B7" w:rsidRDefault="002E7620" w:rsidP="007977C8">
            <w:pPr>
              <w:spacing w:after="0"/>
              <w:ind w:right="-77"/>
              <w:jc w:val="center"/>
              <w:rPr>
                <w:sz w:val="24"/>
                <w:szCs w:val="24"/>
              </w:rPr>
            </w:pPr>
            <w:r w:rsidRPr="00DD06B7">
              <w:rPr>
                <w:sz w:val="24"/>
                <w:szCs w:val="24"/>
              </w:rPr>
              <w:t>4,67</w:t>
            </w:r>
          </w:p>
        </w:tc>
        <w:tc>
          <w:tcPr>
            <w:tcW w:w="597" w:type="dxa"/>
            <w:tcBorders>
              <w:right w:val="single" w:sz="12" w:space="0" w:color="auto"/>
            </w:tcBorders>
            <w:vAlign w:val="center"/>
          </w:tcPr>
          <w:p w14:paraId="5CED4EF8" w14:textId="77777777" w:rsidR="002E7620" w:rsidRPr="00DD06B7" w:rsidRDefault="002E7620" w:rsidP="007977C8">
            <w:pPr>
              <w:spacing w:after="0"/>
              <w:ind w:right="-77"/>
              <w:jc w:val="center"/>
              <w:rPr>
                <w:sz w:val="24"/>
                <w:szCs w:val="24"/>
              </w:rPr>
            </w:pPr>
            <w:r w:rsidRPr="00DD06B7">
              <w:rPr>
                <w:sz w:val="24"/>
                <w:szCs w:val="24"/>
              </w:rPr>
              <w:t>6,23</w:t>
            </w:r>
          </w:p>
        </w:tc>
        <w:tc>
          <w:tcPr>
            <w:tcW w:w="763" w:type="dxa"/>
            <w:tcBorders>
              <w:left w:val="single" w:sz="12" w:space="0" w:color="auto"/>
            </w:tcBorders>
            <w:vAlign w:val="center"/>
          </w:tcPr>
          <w:p w14:paraId="16FB6241" w14:textId="77777777" w:rsidR="002E7620" w:rsidRPr="00DD06B7" w:rsidRDefault="002E7620" w:rsidP="007977C8">
            <w:pPr>
              <w:spacing w:after="0"/>
              <w:ind w:right="-77"/>
              <w:jc w:val="center"/>
              <w:rPr>
                <w:sz w:val="24"/>
                <w:szCs w:val="24"/>
              </w:rPr>
            </w:pPr>
            <w:r w:rsidRPr="00DD06B7">
              <w:rPr>
                <w:sz w:val="24"/>
                <w:szCs w:val="24"/>
              </w:rPr>
              <w:t>21,60</w:t>
            </w:r>
          </w:p>
        </w:tc>
        <w:tc>
          <w:tcPr>
            <w:tcW w:w="763" w:type="dxa"/>
            <w:vAlign w:val="center"/>
          </w:tcPr>
          <w:p w14:paraId="44F50924" w14:textId="77777777" w:rsidR="002E7620" w:rsidRPr="00DD06B7" w:rsidRDefault="002E7620" w:rsidP="007977C8">
            <w:pPr>
              <w:spacing w:after="0"/>
              <w:ind w:right="-77"/>
              <w:jc w:val="center"/>
              <w:rPr>
                <w:sz w:val="24"/>
                <w:szCs w:val="24"/>
              </w:rPr>
            </w:pPr>
            <w:r w:rsidRPr="00DD06B7">
              <w:rPr>
                <w:sz w:val="24"/>
                <w:szCs w:val="24"/>
              </w:rPr>
              <w:t>21,60</w:t>
            </w:r>
          </w:p>
        </w:tc>
        <w:tc>
          <w:tcPr>
            <w:tcW w:w="763" w:type="dxa"/>
            <w:tcBorders>
              <w:right w:val="single" w:sz="12" w:space="0" w:color="auto"/>
            </w:tcBorders>
            <w:vAlign w:val="center"/>
          </w:tcPr>
          <w:p w14:paraId="076C8665" w14:textId="77777777" w:rsidR="002E7620" w:rsidRPr="00DD06B7" w:rsidRDefault="002E7620" w:rsidP="007977C8">
            <w:pPr>
              <w:spacing w:after="0"/>
              <w:ind w:right="-77"/>
              <w:jc w:val="center"/>
              <w:rPr>
                <w:sz w:val="24"/>
                <w:szCs w:val="24"/>
              </w:rPr>
            </w:pPr>
            <w:r w:rsidRPr="00DD06B7">
              <w:rPr>
                <w:sz w:val="24"/>
                <w:szCs w:val="24"/>
              </w:rPr>
              <w:t>28,80</w:t>
            </w:r>
          </w:p>
        </w:tc>
        <w:tc>
          <w:tcPr>
            <w:tcW w:w="2659" w:type="dxa"/>
            <w:tcBorders>
              <w:left w:val="single" w:sz="12" w:space="0" w:color="auto"/>
            </w:tcBorders>
            <w:vAlign w:val="center"/>
          </w:tcPr>
          <w:p w14:paraId="696C7BC6" w14:textId="77777777" w:rsidR="002E7620" w:rsidRPr="00DD06B7" w:rsidRDefault="002E7620" w:rsidP="007977C8">
            <w:pPr>
              <w:tabs>
                <w:tab w:val="left" w:pos="2693"/>
              </w:tabs>
              <w:spacing w:after="0"/>
              <w:jc w:val="center"/>
              <w:rPr>
                <w:sz w:val="18"/>
                <w:szCs w:val="18"/>
              </w:rPr>
            </w:pPr>
            <w:r w:rsidRPr="00DD06B7">
              <w:rPr>
                <w:sz w:val="18"/>
                <w:szCs w:val="18"/>
              </w:rPr>
              <w:t>Бульби цілі, здорові, сухі, незабруднені, нев’янучі.</w:t>
            </w:r>
          </w:p>
        </w:tc>
      </w:tr>
      <w:tr w:rsidR="002E7620" w:rsidRPr="00DD06B7" w14:paraId="46ABC51A" w14:textId="77777777" w:rsidTr="007977C8">
        <w:trPr>
          <w:trHeight w:val="221"/>
          <w:jc w:val="center"/>
        </w:trPr>
        <w:tc>
          <w:tcPr>
            <w:tcW w:w="536" w:type="dxa"/>
            <w:tcBorders>
              <w:right w:val="single" w:sz="12" w:space="0" w:color="auto"/>
            </w:tcBorders>
            <w:vAlign w:val="center"/>
          </w:tcPr>
          <w:p w14:paraId="6DE2BDE1"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2E9B51BC" w14:textId="77777777" w:rsidR="002E7620" w:rsidRPr="00DD06B7" w:rsidRDefault="002E7620" w:rsidP="007977C8">
            <w:pPr>
              <w:spacing w:after="0"/>
              <w:ind w:right="-163"/>
              <w:jc w:val="center"/>
              <w:rPr>
                <w:sz w:val="24"/>
                <w:szCs w:val="24"/>
              </w:rPr>
            </w:pPr>
            <w:r w:rsidRPr="00DD06B7">
              <w:rPr>
                <w:sz w:val="24"/>
                <w:szCs w:val="24"/>
              </w:rPr>
              <w:t>Цибуля ріпчаста</w:t>
            </w:r>
          </w:p>
        </w:tc>
        <w:tc>
          <w:tcPr>
            <w:tcW w:w="601" w:type="dxa"/>
            <w:tcBorders>
              <w:left w:val="single" w:sz="12" w:space="0" w:color="auto"/>
            </w:tcBorders>
            <w:vAlign w:val="center"/>
          </w:tcPr>
          <w:p w14:paraId="179B608E" w14:textId="77777777" w:rsidR="002E7620" w:rsidRPr="00DD06B7" w:rsidRDefault="002E7620" w:rsidP="007977C8">
            <w:pPr>
              <w:spacing w:after="0"/>
              <w:ind w:right="-163"/>
              <w:jc w:val="center"/>
              <w:rPr>
                <w:sz w:val="24"/>
                <w:szCs w:val="24"/>
              </w:rPr>
            </w:pPr>
            <w:r w:rsidRPr="00DD06B7">
              <w:rPr>
                <w:sz w:val="24"/>
                <w:szCs w:val="24"/>
              </w:rPr>
              <w:t>4</w:t>
            </w:r>
          </w:p>
        </w:tc>
        <w:tc>
          <w:tcPr>
            <w:tcW w:w="600" w:type="dxa"/>
            <w:vAlign w:val="center"/>
          </w:tcPr>
          <w:p w14:paraId="3ED3F776" w14:textId="77777777" w:rsidR="002E7620" w:rsidRPr="00DD06B7" w:rsidRDefault="002E7620" w:rsidP="007977C8">
            <w:pPr>
              <w:spacing w:after="0"/>
              <w:ind w:right="-163"/>
              <w:jc w:val="center"/>
              <w:rPr>
                <w:sz w:val="24"/>
                <w:szCs w:val="24"/>
              </w:rPr>
            </w:pPr>
            <w:r w:rsidRPr="00DD06B7">
              <w:rPr>
                <w:sz w:val="24"/>
                <w:szCs w:val="24"/>
              </w:rPr>
              <w:t>4</w:t>
            </w:r>
          </w:p>
        </w:tc>
        <w:tc>
          <w:tcPr>
            <w:tcW w:w="600" w:type="dxa"/>
            <w:tcBorders>
              <w:right w:val="single" w:sz="12" w:space="0" w:color="auto"/>
            </w:tcBorders>
            <w:vAlign w:val="center"/>
          </w:tcPr>
          <w:p w14:paraId="64C93578" w14:textId="77777777" w:rsidR="002E7620" w:rsidRPr="00DD06B7" w:rsidRDefault="002E7620" w:rsidP="007977C8">
            <w:pPr>
              <w:spacing w:after="0"/>
              <w:ind w:right="-163"/>
              <w:jc w:val="center"/>
              <w:rPr>
                <w:sz w:val="24"/>
                <w:szCs w:val="24"/>
              </w:rPr>
            </w:pPr>
            <w:r w:rsidRPr="00DD06B7">
              <w:rPr>
                <w:sz w:val="24"/>
                <w:szCs w:val="24"/>
              </w:rPr>
              <w:t>5,5</w:t>
            </w:r>
          </w:p>
        </w:tc>
        <w:tc>
          <w:tcPr>
            <w:tcW w:w="600" w:type="dxa"/>
            <w:tcBorders>
              <w:left w:val="single" w:sz="12" w:space="0" w:color="auto"/>
            </w:tcBorders>
            <w:vAlign w:val="center"/>
          </w:tcPr>
          <w:p w14:paraId="16152100" w14:textId="77777777" w:rsidR="002E7620" w:rsidRPr="00DD06B7" w:rsidRDefault="002E7620" w:rsidP="007977C8">
            <w:pPr>
              <w:spacing w:after="0"/>
              <w:ind w:right="-163"/>
              <w:jc w:val="center"/>
              <w:rPr>
                <w:sz w:val="24"/>
                <w:szCs w:val="24"/>
              </w:rPr>
            </w:pPr>
            <w:r w:rsidRPr="00DD06B7">
              <w:rPr>
                <w:sz w:val="24"/>
                <w:szCs w:val="24"/>
              </w:rPr>
              <w:t>3</w:t>
            </w:r>
          </w:p>
        </w:tc>
        <w:tc>
          <w:tcPr>
            <w:tcW w:w="600" w:type="dxa"/>
            <w:vAlign w:val="center"/>
          </w:tcPr>
          <w:p w14:paraId="439FBFC3" w14:textId="77777777" w:rsidR="002E7620" w:rsidRPr="00DD06B7" w:rsidRDefault="002E7620" w:rsidP="007977C8">
            <w:pPr>
              <w:spacing w:after="0"/>
              <w:ind w:right="-163"/>
              <w:jc w:val="center"/>
              <w:rPr>
                <w:sz w:val="24"/>
                <w:szCs w:val="24"/>
              </w:rPr>
            </w:pPr>
            <w:r w:rsidRPr="00DD06B7">
              <w:rPr>
                <w:sz w:val="24"/>
                <w:szCs w:val="24"/>
              </w:rPr>
              <w:t>3</w:t>
            </w:r>
          </w:p>
        </w:tc>
        <w:tc>
          <w:tcPr>
            <w:tcW w:w="669" w:type="dxa"/>
            <w:tcBorders>
              <w:right w:val="single" w:sz="12" w:space="0" w:color="auto"/>
            </w:tcBorders>
            <w:vAlign w:val="center"/>
          </w:tcPr>
          <w:p w14:paraId="628C6F9C" w14:textId="77777777" w:rsidR="002E7620" w:rsidRPr="00DD06B7" w:rsidRDefault="002E7620" w:rsidP="007977C8">
            <w:pPr>
              <w:spacing w:after="0"/>
              <w:ind w:right="-163"/>
              <w:jc w:val="center"/>
              <w:rPr>
                <w:sz w:val="24"/>
                <w:szCs w:val="24"/>
              </w:rPr>
            </w:pPr>
            <w:r w:rsidRPr="00DD06B7">
              <w:rPr>
                <w:sz w:val="24"/>
                <w:szCs w:val="24"/>
              </w:rPr>
              <w:t>4</w:t>
            </w:r>
          </w:p>
        </w:tc>
        <w:tc>
          <w:tcPr>
            <w:tcW w:w="528" w:type="dxa"/>
            <w:tcBorders>
              <w:left w:val="single" w:sz="12" w:space="0" w:color="auto"/>
            </w:tcBorders>
            <w:vAlign w:val="center"/>
          </w:tcPr>
          <w:p w14:paraId="40A2905C" w14:textId="77777777" w:rsidR="002E7620" w:rsidRPr="00DD06B7" w:rsidRDefault="002E7620" w:rsidP="007977C8">
            <w:pPr>
              <w:spacing w:after="0"/>
              <w:ind w:right="-77"/>
              <w:jc w:val="center"/>
              <w:rPr>
                <w:sz w:val="24"/>
                <w:szCs w:val="24"/>
              </w:rPr>
            </w:pPr>
            <w:r w:rsidRPr="00DD06B7">
              <w:rPr>
                <w:sz w:val="24"/>
                <w:szCs w:val="24"/>
              </w:rPr>
              <w:t>0,04</w:t>
            </w:r>
          </w:p>
        </w:tc>
        <w:tc>
          <w:tcPr>
            <w:tcW w:w="596" w:type="dxa"/>
            <w:vAlign w:val="center"/>
          </w:tcPr>
          <w:p w14:paraId="3788E759" w14:textId="77777777" w:rsidR="002E7620" w:rsidRPr="00DD06B7" w:rsidRDefault="002E7620" w:rsidP="007977C8">
            <w:pPr>
              <w:spacing w:after="0"/>
              <w:ind w:right="-77"/>
              <w:jc w:val="center"/>
              <w:rPr>
                <w:sz w:val="24"/>
                <w:szCs w:val="24"/>
              </w:rPr>
            </w:pPr>
            <w:r w:rsidRPr="00DD06B7">
              <w:rPr>
                <w:sz w:val="24"/>
                <w:szCs w:val="24"/>
              </w:rPr>
              <w:t>0,04</w:t>
            </w:r>
          </w:p>
        </w:tc>
        <w:tc>
          <w:tcPr>
            <w:tcW w:w="596" w:type="dxa"/>
            <w:tcBorders>
              <w:right w:val="single" w:sz="12" w:space="0" w:color="auto"/>
            </w:tcBorders>
            <w:vAlign w:val="center"/>
          </w:tcPr>
          <w:p w14:paraId="1A201794" w14:textId="77777777" w:rsidR="002E7620" w:rsidRPr="00DD06B7" w:rsidRDefault="002E7620" w:rsidP="007977C8">
            <w:pPr>
              <w:spacing w:after="0"/>
              <w:ind w:right="-77"/>
              <w:jc w:val="center"/>
              <w:rPr>
                <w:sz w:val="24"/>
                <w:szCs w:val="24"/>
              </w:rPr>
            </w:pPr>
            <w:r w:rsidRPr="00DD06B7">
              <w:rPr>
                <w:sz w:val="24"/>
                <w:szCs w:val="24"/>
              </w:rPr>
              <w:t>0,06</w:t>
            </w:r>
          </w:p>
        </w:tc>
        <w:tc>
          <w:tcPr>
            <w:tcW w:w="596" w:type="dxa"/>
            <w:tcBorders>
              <w:left w:val="single" w:sz="12" w:space="0" w:color="auto"/>
            </w:tcBorders>
            <w:vAlign w:val="center"/>
          </w:tcPr>
          <w:p w14:paraId="5C353EDD" w14:textId="77777777" w:rsidR="002E7620" w:rsidRPr="00DD06B7" w:rsidRDefault="002E7620" w:rsidP="007977C8">
            <w:pPr>
              <w:spacing w:after="0"/>
              <w:ind w:right="-77"/>
              <w:jc w:val="center"/>
              <w:rPr>
                <w:sz w:val="24"/>
                <w:szCs w:val="24"/>
              </w:rPr>
            </w:pPr>
            <w:r w:rsidRPr="00DD06B7">
              <w:rPr>
                <w:sz w:val="24"/>
                <w:szCs w:val="24"/>
              </w:rPr>
              <w:t>0,00</w:t>
            </w:r>
          </w:p>
        </w:tc>
        <w:tc>
          <w:tcPr>
            <w:tcW w:w="595" w:type="dxa"/>
            <w:vAlign w:val="center"/>
          </w:tcPr>
          <w:p w14:paraId="01B983AC" w14:textId="77777777" w:rsidR="002E7620" w:rsidRPr="00DD06B7" w:rsidRDefault="002E7620" w:rsidP="007977C8">
            <w:pPr>
              <w:spacing w:after="0"/>
              <w:ind w:right="-77"/>
              <w:jc w:val="center"/>
              <w:rPr>
                <w:sz w:val="24"/>
                <w:szCs w:val="24"/>
              </w:rPr>
            </w:pPr>
            <w:r w:rsidRPr="00DD06B7">
              <w:rPr>
                <w:sz w:val="24"/>
                <w:szCs w:val="24"/>
              </w:rPr>
              <w:t>0,00</w:t>
            </w:r>
          </w:p>
        </w:tc>
        <w:tc>
          <w:tcPr>
            <w:tcW w:w="596" w:type="dxa"/>
            <w:tcBorders>
              <w:right w:val="single" w:sz="12" w:space="0" w:color="auto"/>
            </w:tcBorders>
            <w:vAlign w:val="center"/>
          </w:tcPr>
          <w:p w14:paraId="44FD19BA" w14:textId="77777777" w:rsidR="002E7620" w:rsidRPr="00DD06B7" w:rsidRDefault="002E7620" w:rsidP="007977C8">
            <w:pPr>
              <w:spacing w:after="0"/>
              <w:ind w:right="-77"/>
              <w:jc w:val="center"/>
              <w:rPr>
                <w:sz w:val="24"/>
                <w:szCs w:val="24"/>
              </w:rPr>
            </w:pPr>
            <w:r w:rsidRPr="00DD06B7">
              <w:rPr>
                <w:sz w:val="24"/>
                <w:szCs w:val="24"/>
              </w:rPr>
              <w:t>0,00</w:t>
            </w:r>
          </w:p>
        </w:tc>
        <w:tc>
          <w:tcPr>
            <w:tcW w:w="596" w:type="dxa"/>
            <w:tcBorders>
              <w:left w:val="single" w:sz="12" w:space="0" w:color="auto"/>
            </w:tcBorders>
            <w:vAlign w:val="center"/>
          </w:tcPr>
          <w:p w14:paraId="3CD0CFE9" w14:textId="77777777" w:rsidR="002E7620" w:rsidRPr="00DD06B7" w:rsidRDefault="002E7620" w:rsidP="007977C8">
            <w:pPr>
              <w:spacing w:after="0"/>
              <w:ind w:right="-77"/>
              <w:jc w:val="center"/>
              <w:rPr>
                <w:sz w:val="24"/>
                <w:szCs w:val="24"/>
              </w:rPr>
            </w:pPr>
            <w:r w:rsidRPr="00DD06B7">
              <w:rPr>
                <w:sz w:val="24"/>
                <w:szCs w:val="24"/>
              </w:rPr>
              <w:t>0,29</w:t>
            </w:r>
          </w:p>
        </w:tc>
        <w:tc>
          <w:tcPr>
            <w:tcW w:w="596" w:type="dxa"/>
            <w:vAlign w:val="center"/>
          </w:tcPr>
          <w:p w14:paraId="31C4F83C" w14:textId="77777777" w:rsidR="002E7620" w:rsidRPr="00DD06B7" w:rsidRDefault="002E7620" w:rsidP="007977C8">
            <w:pPr>
              <w:spacing w:after="0"/>
              <w:ind w:right="-77"/>
              <w:jc w:val="center"/>
              <w:rPr>
                <w:sz w:val="24"/>
                <w:szCs w:val="24"/>
              </w:rPr>
            </w:pPr>
            <w:r w:rsidRPr="00DD06B7">
              <w:rPr>
                <w:sz w:val="24"/>
                <w:szCs w:val="24"/>
              </w:rPr>
              <w:t>0,29</w:t>
            </w:r>
          </w:p>
        </w:tc>
        <w:tc>
          <w:tcPr>
            <w:tcW w:w="597" w:type="dxa"/>
            <w:tcBorders>
              <w:right w:val="single" w:sz="12" w:space="0" w:color="auto"/>
            </w:tcBorders>
            <w:vAlign w:val="center"/>
          </w:tcPr>
          <w:p w14:paraId="6C73E06C" w14:textId="77777777" w:rsidR="002E7620" w:rsidRPr="00DD06B7" w:rsidRDefault="002E7620" w:rsidP="007977C8">
            <w:pPr>
              <w:spacing w:after="0"/>
              <w:ind w:right="-77"/>
              <w:jc w:val="center"/>
              <w:rPr>
                <w:sz w:val="24"/>
                <w:szCs w:val="24"/>
              </w:rPr>
            </w:pPr>
            <w:r w:rsidRPr="00DD06B7">
              <w:rPr>
                <w:sz w:val="24"/>
                <w:szCs w:val="24"/>
              </w:rPr>
              <w:t>0,39</w:t>
            </w:r>
          </w:p>
        </w:tc>
        <w:tc>
          <w:tcPr>
            <w:tcW w:w="763" w:type="dxa"/>
            <w:tcBorders>
              <w:left w:val="single" w:sz="12" w:space="0" w:color="auto"/>
            </w:tcBorders>
            <w:vAlign w:val="center"/>
          </w:tcPr>
          <w:p w14:paraId="34758C24" w14:textId="77777777" w:rsidR="002E7620" w:rsidRPr="00DD06B7" w:rsidRDefault="002E7620" w:rsidP="007977C8">
            <w:pPr>
              <w:spacing w:after="0"/>
              <w:ind w:right="-77"/>
              <w:jc w:val="center"/>
              <w:rPr>
                <w:sz w:val="24"/>
                <w:szCs w:val="24"/>
              </w:rPr>
            </w:pPr>
            <w:r w:rsidRPr="00DD06B7">
              <w:rPr>
                <w:sz w:val="24"/>
                <w:szCs w:val="24"/>
              </w:rPr>
              <w:t>1,23</w:t>
            </w:r>
          </w:p>
        </w:tc>
        <w:tc>
          <w:tcPr>
            <w:tcW w:w="763" w:type="dxa"/>
            <w:vAlign w:val="center"/>
          </w:tcPr>
          <w:p w14:paraId="1C8E1321" w14:textId="77777777" w:rsidR="002E7620" w:rsidRPr="00DD06B7" w:rsidRDefault="002E7620" w:rsidP="007977C8">
            <w:pPr>
              <w:spacing w:after="0"/>
              <w:ind w:right="-77"/>
              <w:jc w:val="center"/>
              <w:rPr>
                <w:sz w:val="24"/>
                <w:szCs w:val="24"/>
              </w:rPr>
            </w:pPr>
            <w:r w:rsidRPr="00DD06B7">
              <w:rPr>
                <w:sz w:val="24"/>
                <w:szCs w:val="24"/>
              </w:rPr>
              <w:t>1,23</w:t>
            </w:r>
          </w:p>
        </w:tc>
        <w:tc>
          <w:tcPr>
            <w:tcW w:w="763" w:type="dxa"/>
            <w:tcBorders>
              <w:right w:val="single" w:sz="12" w:space="0" w:color="auto"/>
            </w:tcBorders>
            <w:vAlign w:val="center"/>
          </w:tcPr>
          <w:p w14:paraId="1180887F" w14:textId="77777777" w:rsidR="002E7620" w:rsidRPr="00DD06B7" w:rsidRDefault="002E7620" w:rsidP="007977C8">
            <w:pPr>
              <w:spacing w:after="0"/>
              <w:ind w:right="-77"/>
              <w:jc w:val="center"/>
              <w:rPr>
                <w:sz w:val="24"/>
                <w:szCs w:val="24"/>
              </w:rPr>
            </w:pPr>
            <w:r w:rsidRPr="00DD06B7">
              <w:rPr>
                <w:sz w:val="24"/>
                <w:szCs w:val="24"/>
              </w:rPr>
              <w:t>1,64</w:t>
            </w:r>
          </w:p>
        </w:tc>
        <w:tc>
          <w:tcPr>
            <w:tcW w:w="2659" w:type="dxa"/>
            <w:tcBorders>
              <w:left w:val="single" w:sz="12" w:space="0" w:color="auto"/>
            </w:tcBorders>
            <w:vAlign w:val="center"/>
          </w:tcPr>
          <w:p w14:paraId="0B0129C3" w14:textId="77777777" w:rsidR="002E7620" w:rsidRPr="00DD06B7" w:rsidRDefault="002E7620" w:rsidP="007977C8">
            <w:pPr>
              <w:tabs>
                <w:tab w:val="left" w:pos="2693"/>
              </w:tabs>
              <w:spacing w:after="0"/>
              <w:jc w:val="center"/>
              <w:rPr>
                <w:sz w:val="18"/>
                <w:szCs w:val="18"/>
              </w:rPr>
            </w:pPr>
            <w:r w:rsidRPr="00DD06B7">
              <w:rPr>
                <w:sz w:val="18"/>
                <w:szCs w:val="18"/>
              </w:rPr>
              <w:t>Цибулини визрілі, здорові, цільні, сухі, незабруднені, з добре підсушеними верхніми лусками.</w:t>
            </w:r>
          </w:p>
        </w:tc>
      </w:tr>
      <w:tr w:rsidR="002E7620" w:rsidRPr="00DD06B7" w14:paraId="0A32050B" w14:textId="77777777" w:rsidTr="007977C8">
        <w:trPr>
          <w:trHeight w:val="221"/>
          <w:jc w:val="center"/>
        </w:trPr>
        <w:tc>
          <w:tcPr>
            <w:tcW w:w="536" w:type="dxa"/>
            <w:tcBorders>
              <w:right w:val="single" w:sz="12" w:space="0" w:color="auto"/>
            </w:tcBorders>
            <w:vAlign w:val="center"/>
          </w:tcPr>
          <w:p w14:paraId="46B5572D"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35DE464B" w14:textId="77777777" w:rsidR="002E7620" w:rsidRPr="00DD06B7" w:rsidRDefault="002E7620" w:rsidP="007977C8">
            <w:pPr>
              <w:spacing w:after="0"/>
              <w:ind w:right="-163"/>
              <w:jc w:val="center"/>
              <w:rPr>
                <w:sz w:val="24"/>
                <w:szCs w:val="24"/>
              </w:rPr>
            </w:pPr>
            <w:r w:rsidRPr="00DD06B7">
              <w:rPr>
                <w:sz w:val="24"/>
                <w:szCs w:val="24"/>
              </w:rPr>
              <w:t>Зелень петрушки</w:t>
            </w:r>
          </w:p>
        </w:tc>
        <w:tc>
          <w:tcPr>
            <w:tcW w:w="601" w:type="dxa"/>
            <w:tcBorders>
              <w:left w:val="single" w:sz="12" w:space="0" w:color="auto"/>
            </w:tcBorders>
            <w:vAlign w:val="center"/>
          </w:tcPr>
          <w:p w14:paraId="2B3B8922" w14:textId="77777777" w:rsidR="002E7620" w:rsidRPr="00DD06B7" w:rsidRDefault="002E7620" w:rsidP="007977C8">
            <w:pPr>
              <w:spacing w:after="0"/>
              <w:ind w:right="-163"/>
              <w:jc w:val="center"/>
              <w:rPr>
                <w:sz w:val="24"/>
                <w:szCs w:val="24"/>
              </w:rPr>
            </w:pPr>
            <w:r w:rsidRPr="00DD06B7">
              <w:rPr>
                <w:sz w:val="24"/>
                <w:szCs w:val="24"/>
              </w:rPr>
              <w:t>3,5</w:t>
            </w:r>
          </w:p>
        </w:tc>
        <w:tc>
          <w:tcPr>
            <w:tcW w:w="600" w:type="dxa"/>
            <w:vAlign w:val="center"/>
          </w:tcPr>
          <w:p w14:paraId="2608A7AF" w14:textId="77777777" w:rsidR="002E7620" w:rsidRPr="00DD06B7" w:rsidRDefault="002E7620" w:rsidP="007977C8">
            <w:pPr>
              <w:spacing w:after="0"/>
              <w:ind w:right="-163"/>
              <w:jc w:val="center"/>
              <w:rPr>
                <w:sz w:val="24"/>
                <w:szCs w:val="24"/>
              </w:rPr>
            </w:pPr>
            <w:r w:rsidRPr="00DD06B7">
              <w:rPr>
                <w:sz w:val="24"/>
                <w:szCs w:val="24"/>
              </w:rPr>
              <w:t>3,5</w:t>
            </w:r>
          </w:p>
        </w:tc>
        <w:tc>
          <w:tcPr>
            <w:tcW w:w="600" w:type="dxa"/>
            <w:tcBorders>
              <w:right w:val="single" w:sz="12" w:space="0" w:color="auto"/>
            </w:tcBorders>
            <w:vAlign w:val="center"/>
          </w:tcPr>
          <w:p w14:paraId="35159F3E" w14:textId="77777777" w:rsidR="002E7620" w:rsidRPr="00DD06B7" w:rsidRDefault="002E7620" w:rsidP="007977C8">
            <w:pPr>
              <w:spacing w:after="0"/>
              <w:ind w:right="-163"/>
              <w:jc w:val="center"/>
              <w:rPr>
                <w:sz w:val="24"/>
                <w:szCs w:val="24"/>
              </w:rPr>
            </w:pPr>
            <w:r w:rsidRPr="00DD06B7">
              <w:rPr>
                <w:sz w:val="24"/>
                <w:szCs w:val="24"/>
              </w:rPr>
              <w:t>4,5</w:t>
            </w:r>
          </w:p>
        </w:tc>
        <w:tc>
          <w:tcPr>
            <w:tcW w:w="600" w:type="dxa"/>
            <w:tcBorders>
              <w:left w:val="single" w:sz="12" w:space="0" w:color="auto"/>
            </w:tcBorders>
            <w:vAlign w:val="center"/>
          </w:tcPr>
          <w:p w14:paraId="198AEFFB" w14:textId="77777777" w:rsidR="002E7620" w:rsidRPr="00DD06B7" w:rsidRDefault="002E7620" w:rsidP="007977C8">
            <w:pPr>
              <w:spacing w:after="0"/>
              <w:ind w:right="-163"/>
              <w:jc w:val="center"/>
              <w:rPr>
                <w:sz w:val="24"/>
                <w:szCs w:val="24"/>
              </w:rPr>
            </w:pPr>
            <w:r w:rsidRPr="00DD06B7">
              <w:rPr>
                <w:sz w:val="24"/>
                <w:szCs w:val="24"/>
              </w:rPr>
              <w:t>2,5</w:t>
            </w:r>
          </w:p>
        </w:tc>
        <w:tc>
          <w:tcPr>
            <w:tcW w:w="600" w:type="dxa"/>
            <w:vAlign w:val="center"/>
          </w:tcPr>
          <w:p w14:paraId="02253D97" w14:textId="77777777" w:rsidR="002E7620" w:rsidRPr="00DD06B7" w:rsidRDefault="002E7620" w:rsidP="007977C8">
            <w:pPr>
              <w:spacing w:after="0"/>
              <w:ind w:right="-163"/>
              <w:jc w:val="center"/>
              <w:rPr>
                <w:sz w:val="24"/>
                <w:szCs w:val="24"/>
              </w:rPr>
            </w:pPr>
            <w:r w:rsidRPr="00DD06B7">
              <w:rPr>
                <w:sz w:val="24"/>
                <w:szCs w:val="24"/>
              </w:rPr>
              <w:t>2,5</w:t>
            </w:r>
          </w:p>
        </w:tc>
        <w:tc>
          <w:tcPr>
            <w:tcW w:w="669" w:type="dxa"/>
            <w:tcBorders>
              <w:right w:val="single" w:sz="12" w:space="0" w:color="auto"/>
            </w:tcBorders>
            <w:vAlign w:val="center"/>
          </w:tcPr>
          <w:p w14:paraId="69B86F51" w14:textId="77777777" w:rsidR="002E7620" w:rsidRPr="00DD06B7" w:rsidRDefault="002E7620" w:rsidP="007977C8">
            <w:pPr>
              <w:spacing w:after="0"/>
              <w:ind w:right="-163"/>
              <w:jc w:val="center"/>
              <w:rPr>
                <w:sz w:val="24"/>
                <w:szCs w:val="24"/>
              </w:rPr>
            </w:pPr>
            <w:r w:rsidRPr="00DD06B7">
              <w:rPr>
                <w:sz w:val="24"/>
                <w:szCs w:val="24"/>
              </w:rPr>
              <w:t>3</w:t>
            </w:r>
          </w:p>
        </w:tc>
        <w:tc>
          <w:tcPr>
            <w:tcW w:w="528" w:type="dxa"/>
            <w:tcBorders>
              <w:left w:val="single" w:sz="12" w:space="0" w:color="auto"/>
            </w:tcBorders>
            <w:vAlign w:val="center"/>
          </w:tcPr>
          <w:p w14:paraId="63936FBC" w14:textId="77777777" w:rsidR="002E7620" w:rsidRPr="00DD06B7" w:rsidRDefault="002E7620" w:rsidP="007977C8">
            <w:pPr>
              <w:spacing w:after="0"/>
              <w:ind w:right="-77"/>
              <w:jc w:val="center"/>
              <w:rPr>
                <w:sz w:val="24"/>
                <w:szCs w:val="24"/>
              </w:rPr>
            </w:pPr>
            <w:r w:rsidRPr="00DD06B7">
              <w:rPr>
                <w:sz w:val="24"/>
                <w:szCs w:val="24"/>
              </w:rPr>
              <w:t>0,03</w:t>
            </w:r>
          </w:p>
        </w:tc>
        <w:tc>
          <w:tcPr>
            <w:tcW w:w="596" w:type="dxa"/>
            <w:vAlign w:val="center"/>
          </w:tcPr>
          <w:p w14:paraId="2A327310" w14:textId="77777777" w:rsidR="002E7620" w:rsidRPr="00DD06B7" w:rsidRDefault="002E7620" w:rsidP="007977C8">
            <w:pPr>
              <w:spacing w:after="0"/>
              <w:ind w:right="-77"/>
              <w:jc w:val="center"/>
              <w:rPr>
                <w:sz w:val="24"/>
                <w:szCs w:val="24"/>
              </w:rPr>
            </w:pPr>
            <w:r w:rsidRPr="00DD06B7">
              <w:rPr>
                <w:sz w:val="24"/>
                <w:szCs w:val="24"/>
              </w:rPr>
              <w:t>0,03</w:t>
            </w:r>
          </w:p>
        </w:tc>
        <w:tc>
          <w:tcPr>
            <w:tcW w:w="596" w:type="dxa"/>
            <w:tcBorders>
              <w:right w:val="single" w:sz="12" w:space="0" w:color="auto"/>
            </w:tcBorders>
            <w:vAlign w:val="center"/>
          </w:tcPr>
          <w:p w14:paraId="6C74F8A3" w14:textId="77777777" w:rsidR="002E7620" w:rsidRPr="00DD06B7" w:rsidRDefault="002E7620" w:rsidP="007977C8">
            <w:pPr>
              <w:spacing w:after="0"/>
              <w:ind w:right="-77"/>
              <w:jc w:val="center"/>
              <w:rPr>
                <w:sz w:val="24"/>
                <w:szCs w:val="24"/>
              </w:rPr>
            </w:pPr>
            <w:r w:rsidRPr="00DD06B7">
              <w:rPr>
                <w:sz w:val="24"/>
                <w:szCs w:val="24"/>
              </w:rPr>
              <w:t>0,04</w:t>
            </w:r>
          </w:p>
        </w:tc>
        <w:tc>
          <w:tcPr>
            <w:tcW w:w="596" w:type="dxa"/>
            <w:tcBorders>
              <w:left w:val="single" w:sz="12" w:space="0" w:color="auto"/>
            </w:tcBorders>
            <w:vAlign w:val="center"/>
          </w:tcPr>
          <w:p w14:paraId="5E737E86" w14:textId="77777777" w:rsidR="002E7620" w:rsidRPr="00DD06B7" w:rsidRDefault="002E7620" w:rsidP="007977C8">
            <w:pPr>
              <w:spacing w:after="0"/>
              <w:ind w:right="-77"/>
              <w:jc w:val="center"/>
              <w:rPr>
                <w:sz w:val="24"/>
                <w:szCs w:val="24"/>
              </w:rPr>
            </w:pPr>
            <w:r w:rsidRPr="00DD06B7">
              <w:rPr>
                <w:sz w:val="24"/>
                <w:szCs w:val="24"/>
              </w:rPr>
              <w:t>0,00</w:t>
            </w:r>
          </w:p>
        </w:tc>
        <w:tc>
          <w:tcPr>
            <w:tcW w:w="595" w:type="dxa"/>
            <w:vAlign w:val="center"/>
          </w:tcPr>
          <w:p w14:paraId="0FC9B785" w14:textId="77777777" w:rsidR="002E7620" w:rsidRPr="00DD06B7" w:rsidRDefault="002E7620" w:rsidP="007977C8">
            <w:pPr>
              <w:spacing w:after="0"/>
              <w:ind w:right="-77"/>
              <w:jc w:val="center"/>
              <w:rPr>
                <w:sz w:val="24"/>
                <w:szCs w:val="24"/>
              </w:rPr>
            </w:pPr>
            <w:r w:rsidRPr="00DD06B7">
              <w:rPr>
                <w:sz w:val="24"/>
                <w:szCs w:val="24"/>
              </w:rPr>
              <w:t>0,00</w:t>
            </w:r>
          </w:p>
        </w:tc>
        <w:tc>
          <w:tcPr>
            <w:tcW w:w="596" w:type="dxa"/>
            <w:tcBorders>
              <w:right w:val="single" w:sz="12" w:space="0" w:color="auto"/>
            </w:tcBorders>
            <w:vAlign w:val="center"/>
          </w:tcPr>
          <w:p w14:paraId="48921ED1" w14:textId="77777777" w:rsidR="002E7620" w:rsidRPr="00DD06B7" w:rsidRDefault="002E7620" w:rsidP="007977C8">
            <w:pPr>
              <w:spacing w:after="0"/>
              <w:ind w:right="-77"/>
              <w:jc w:val="center"/>
              <w:rPr>
                <w:sz w:val="24"/>
                <w:szCs w:val="24"/>
              </w:rPr>
            </w:pPr>
            <w:r w:rsidRPr="00DD06B7">
              <w:rPr>
                <w:sz w:val="24"/>
                <w:szCs w:val="24"/>
              </w:rPr>
              <w:t>0,00</w:t>
            </w:r>
          </w:p>
        </w:tc>
        <w:tc>
          <w:tcPr>
            <w:tcW w:w="596" w:type="dxa"/>
            <w:tcBorders>
              <w:left w:val="single" w:sz="12" w:space="0" w:color="auto"/>
            </w:tcBorders>
            <w:vAlign w:val="center"/>
          </w:tcPr>
          <w:p w14:paraId="28B505EE" w14:textId="77777777" w:rsidR="002E7620" w:rsidRPr="00DD06B7" w:rsidRDefault="002E7620" w:rsidP="007977C8">
            <w:pPr>
              <w:spacing w:after="0"/>
              <w:ind w:right="-77"/>
              <w:jc w:val="center"/>
              <w:rPr>
                <w:sz w:val="24"/>
                <w:szCs w:val="24"/>
              </w:rPr>
            </w:pPr>
            <w:r w:rsidRPr="00DD06B7">
              <w:rPr>
                <w:sz w:val="24"/>
                <w:szCs w:val="24"/>
              </w:rPr>
              <w:t>0,11</w:t>
            </w:r>
          </w:p>
        </w:tc>
        <w:tc>
          <w:tcPr>
            <w:tcW w:w="596" w:type="dxa"/>
            <w:vAlign w:val="center"/>
          </w:tcPr>
          <w:p w14:paraId="43B1324F" w14:textId="77777777" w:rsidR="002E7620" w:rsidRPr="00DD06B7" w:rsidRDefault="002E7620" w:rsidP="007977C8">
            <w:pPr>
              <w:spacing w:after="0"/>
              <w:ind w:right="-77"/>
              <w:jc w:val="center"/>
              <w:rPr>
                <w:sz w:val="24"/>
                <w:szCs w:val="24"/>
              </w:rPr>
            </w:pPr>
            <w:r w:rsidRPr="00DD06B7">
              <w:rPr>
                <w:sz w:val="24"/>
                <w:szCs w:val="24"/>
              </w:rPr>
              <w:t>0,11</w:t>
            </w:r>
          </w:p>
        </w:tc>
        <w:tc>
          <w:tcPr>
            <w:tcW w:w="597" w:type="dxa"/>
            <w:tcBorders>
              <w:right w:val="single" w:sz="12" w:space="0" w:color="auto"/>
            </w:tcBorders>
            <w:vAlign w:val="center"/>
          </w:tcPr>
          <w:p w14:paraId="7FE3D909" w14:textId="77777777" w:rsidR="002E7620" w:rsidRPr="00DD06B7" w:rsidRDefault="002E7620" w:rsidP="007977C8">
            <w:pPr>
              <w:spacing w:after="0"/>
              <w:ind w:right="-77"/>
              <w:jc w:val="center"/>
              <w:rPr>
                <w:sz w:val="24"/>
                <w:szCs w:val="24"/>
              </w:rPr>
            </w:pPr>
            <w:r w:rsidRPr="00DD06B7">
              <w:rPr>
                <w:sz w:val="24"/>
                <w:szCs w:val="24"/>
              </w:rPr>
              <w:t>0,13</w:t>
            </w:r>
          </w:p>
        </w:tc>
        <w:tc>
          <w:tcPr>
            <w:tcW w:w="763" w:type="dxa"/>
            <w:tcBorders>
              <w:left w:val="single" w:sz="12" w:space="0" w:color="auto"/>
            </w:tcBorders>
            <w:vAlign w:val="center"/>
          </w:tcPr>
          <w:p w14:paraId="630A3464" w14:textId="77777777" w:rsidR="002E7620" w:rsidRPr="00DD06B7" w:rsidRDefault="002E7620" w:rsidP="007977C8">
            <w:pPr>
              <w:spacing w:after="0"/>
              <w:ind w:right="-77"/>
              <w:jc w:val="center"/>
              <w:rPr>
                <w:sz w:val="24"/>
                <w:szCs w:val="24"/>
              </w:rPr>
            </w:pPr>
            <w:r w:rsidRPr="00DD06B7">
              <w:rPr>
                <w:sz w:val="24"/>
                <w:szCs w:val="24"/>
              </w:rPr>
              <w:t>0,48</w:t>
            </w:r>
          </w:p>
        </w:tc>
        <w:tc>
          <w:tcPr>
            <w:tcW w:w="763" w:type="dxa"/>
            <w:vAlign w:val="center"/>
          </w:tcPr>
          <w:p w14:paraId="1988BF91" w14:textId="77777777" w:rsidR="002E7620" w:rsidRPr="00DD06B7" w:rsidRDefault="002E7620" w:rsidP="007977C8">
            <w:pPr>
              <w:spacing w:after="0"/>
              <w:ind w:right="-77"/>
              <w:jc w:val="center"/>
              <w:rPr>
                <w:sz w:val="24"/>
                <w:szCs w:val="24"/>
              </w:rPr>
            </w:pPr>
            <w:r w:rsidRPr="00DD06B7">
              <w:rPr>
                <w:sz w:val="24"/>
                <w:szCs w:val="24"/>
              </w:rPr>
              <w:t>0,48</w:t>
            </w:r>
          </w:p>
        </w:tc>
        <w:tc>
          <w:tcPr>
            <w:tcW w:w="763" w:type="dxa"/>
            <w:tcBorders>
              <w:right w:val="single" w:sz="12" w:space="0" w:color="auto"/>
            </w:tcBorders>
            <w:vAlign w:val="center"/>
          </w:tcPr>
          <w:p w14:paraId="2E29CBFC" w14:textId="77777777" w:rsidR="002E7620" w:rsidRPr="00DD06B7" w:rsidRDefault="002E7620" w:rsidP="007977C8">
            <w:pPr>
              <w:spacing w:after="0"/>
              <w:ind w:right="-77"/>
              <w:jc w:val="center"/>
              <w:rPr>
                <w:sz w:val="24"/>
                <w:szCs w:val="24"/>
              </w:rPr>
            </w:pPr>
            <w:r w:rsidRPr="00DD06B7">
              <w:rPr>
                <w:sz w:val="24"/>
                <w:szCs w:val="24"/>
              </w:rPr>
              <w:t>0,57</w:t>
            </w:r>
          </w:p>
        </w:tc>
        <w:tc>
          <w:tcPr>
            <w:tcW w:w="2659" w:type="dxa"/>
            <w:tcBorders>
              <w:left w:val="single" w:sz="12" w:space="0" w:color="auto"/>
            </w:tcBorders>
            <w:vAlign w:val="center"/>
          </w:tcPr>
          <w:p w14:paraId="14833FC4" w14:textId="77777777" w:rsidR="002E7620" w:rsidRPr="00DD06B7" w:rsidRDefault="002E7620" w:rsidP="007977C8">
            <w:pPr>
              <w:tabs>
                <w:tab w:val="left" w:pos="2693"/>
              </w:tabs>
              <w:spacing w:after="0"/>
              <w:jc w:val="center"/>
              <w:rPr>
                <w:sz w:val="18"/>
                <w:szCs w:val="18"/>
              </w:rPr>
            </w:pPr>
            <w:r w:rsidRPr="00DD06B7">
              <w:rPr>
                <w:sz w:val="18"/>
                <w:szCs w:val="18"/>
                <w:lang w:eastAsia="ru-RU"/>
              </w:rPr>
              <w:t>Листя свіже, чисте, не загрубіле, з яскравим забарвленням, без квіткового стебла.</w:t>
            </w:r>
          </w:p>
        </w:tc>
      </w:tr>
      <w:tr w:rsidR="002E7620" w:rsidRPr="00DD06B7" w14:paraId="6D9E7920" w14:textId="77777777" w:rsidTr="007977C8">
        <w:trPr>
          <w:trHeight w:val="221"/>
          <w:jc w:val="center"/>
        </w:trPr>
        <w:tc>
          <w:tcPr>
            <w:tcW w:w="536" w:type="dxa"/>
            <w:tcBorders>
              <w:right w:val="single" w:sz="12" w:space="0" w:color="auto"/>
            </w:tcBorders>
            <w:vAlign w:val="center"/>
          </w:tcPr>
          <w:p w14:paraId="3BF82B5F"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3AA4B414" w14:textId="77777777" w:rsidR="002E7620" w:rsidRPr="00DD06B7" w:rsidRDefault="002E7620" w:rsidP="007977C8">
            <w:pPr>
              <w:spacing w:after="0"/>
              <w:ind w:right="-163"/>
              <w:jc w:val="center"/>
              <w:rPr>
                <w:sz w:val="24"/>
                <w:szCs w:val="24"/>
              </w:rPr>
            </w:pPr>
            <w:r w:rsidRPr="00DD06B7">
              <w:rPr>
                <w:sz w:val="24"/>
                <w:szCs w:val="24"/>
              </w:rPr>
              <w:t>Олія</w:t>
            </w:r>
          </w:p>
        </w:tc>
        <w:tc>
          <w:tcPr>
            <w:tcW w:w="601" w:type="dxa"/>
            <w:tcBorders>
              <w:left w:val="single" w:sz="12" w:space="0" w:color="auto"/>
            </w:tcBorders>
            <w:vAlign w:val="center"/>
          </w:tcPr>
          <w:p w14:paraId="5B9D3190" w14:textId="77777777" w:rsidR="002E7620" w:rsidRPr="00DD06B7" w:rsidRDefault="002E7620" w:rsidP="007977C8">
            <w:pPr>
              <w:spacing w:after="0"/>
              <w:ind w:right="-163"/>
              <w:jc w:val="center"/>
              <w:rPr>
                <w:sz w:val="24"/>
                <w:szCs w:val="24"/>
              </w:rPr>
            </w:pPr>
            <w:r w:rsidRPr="00DD06B7">
              <w:rPr>
                <w:sz w:val="24"/>
                <w:szCs w:val="24"/>
              </w:rPr>
              <w:t>2,5</w:t>
            </w:r>
          </w:p>
        </w:tc>
        <w:tc>
          <w:tcPr>
            <w:tcW w:w="600" w:type="dxa"/>
            <w:vAlign w:val="center"/>
          </w:tcPr>
          <w:p w14:paraId="38835A66" w14:textId="77777777" w:rsidR="002E7620" w:rsidRPr="00DD06B7" w:rsidRDefault="002E7620" w:rsidP="007977C8">
            <w:pPr>
              <w:spacing w:after="0"/>
              <w:ind w:right="-163"/>
              <w:jc w:val="center"/>
              <w:rPr>
                <w:sz w:val="24"/>
                <w:szCs w:val="24"/>
              </w:rPr>
            </w:pPr>
            <w:r w:rsidRPr="00DD06B7">
              <w:rPr>
                <w:sz w:val="24"/>
                <w:szCs w:val="24"/>
              </w:rPr>
              <w:t>2,5</w:t>
            </w:r>
          </w:p>
        </w:tc>
        <w:tc>
          <w:tcPr>
            <w:tcW w:w="600" w:type="dxa"/>
            <w:tcBorders>
              <w:right w:val="single" w:sz="12" w:space="0" w:color="auto"/>
            </w:tcBorders>
            <w:vAlign w:val="center"/>
          </w:tcPr>
          <w:p w14:paraId="222FC2EA" w14:textId="77777777" w:rsidR="002E7620" w:rsidRPr="00DD06B7" w:rsidRDefault="002E7620" w:rsidP="007977C8">
            <w:pPr>
              <w:spacing w:after="0"/>
              <w:ind w:right="-163"/>
              <w:jc w:val="center"/>
              <w:rPr>
                <w:sz w:val="24"/>
                <w:szCs w:val="24"/>
              </w:rPr>
            </w:pPr>
            <w:r w:rsidRPr="00DD06B7">
              <w:rPr>
                <w:sz w:val="24"/>
                <w:szCs w:val="24"/>
              </w:rPr>
              <w:t>3,3</w:t>
            </w:r>
          </w:p>
        </w:tc>
        <w:tc>
          <w:tcPr>
            <w:tcW w:w="600" w:type="dxa"/>
            <w:tcBorders>
              <w:left w:val="single" w:sz="12" w:space="0" w:color="auto"/>
            </w:tcBorders>
            <w:vAlign w:val="center"/>
          </w:tcPr>
          <w:p w14:paraId="1D5545E7" w14:textId="77777777" w:rsidR="002E7620" w:rsidRPr="00DD06B7" w:rsidRDefault="002E7620" w:rsidP="007977C8">
            <w:pPr>
              <w:spacing w:after="0"/>
              <w:ind w:right="-163"/>
              <w:jc w:val="center"/>
              <w:rPr>
                <w:sz w:val="24"/>
                <w:szCs w:val="24"/>
              </w:rPr>
            </w:pPr>
            <w:r w:rsidRPr="00DD06B7">
              <w:rPr>
                <w:sz w:val="24"/>
                <w:szCs w:val="24"/>
              </w:rPr>
              <w:t>2,5</w:t>
            </w:r>
          </w:p>
        </w:tc>
        <w:tc>
          <w:tcPr>
            <w:tcW w:w="600" w:type="dxa"/>
            <w:vAlign w:val="center"/>
          </w:tcPr>
          <w:p w14:paraId="6B677FEA" w14:textId="77777777" w:rsidR="002E7620" w:rsidRPr="00DD06B7" w:rsidRDefault="002E7620" w:rsidP="007977C8">
            <w:pPr>
              <w:spacing w:after="0"/>
              <w:ind w:right="-163"/>
              <w:jc w:val="center"/>
              <w:rPr>
                <w:sz w:val="24"/>
                <w:szCs w:val="24"/>
              </w:rPr>
            </w:pPr>
            <w:r w:rsidRPr="00DD06B7">
              <w:rPr>
                <w:sz w:val="24"/>
                <w:szCs w:val="24"/>
              </w:rPr>
              <w:t>2,5</w:t>
            </w:r>
          </w:p>
        </w:tc>
        <w:tc>
          <w:tcPr>
            <w:tcW w:w="669" w:type="dxa"/>
            <w:tcBorders>
              <w:right w:val="single" w:sz="12" w:space="0" w:color="auto"/>
            </w:tcBorders>
            <w:vAlign w:val="center"/>
          </w:tcPr>
          <w:p w14:paraId="7CA31B68" w14:textId="77777777" w:rsidR="002E7620" w:rsidRPr="00DD06B7" w:rsidRDefault="002E7620" w:rsidP="007977C8">
            <w:pPr>
              <w:spacing w:after="0"/>
              <w:ind w:right="-163"/>
              <w:jc w:val="center"/>
              <w:rPr>
                <w:sz w:val="24"/>
                <w:szCs w:val="24"/>
              </w:rPr>
            </w:pPr>
            <w:r w:rsidRPr="00DD06B7">
              <w:rPr>
                <w:sz w:val="24"/>
                <w:szCs w:val="24"/>
              </w:rPr>
              <w:t>3,3</w:t>
            </w:r>
          </w:p>
        </w:tc>
        <w:tc>
          <w:tcPr>
            <w:tcW w:w="528" w:type="dxa"/>
            <w:tcBorders>
              <w:left w:val="single" w:sz="12" w:space="0" w:color="auto"/>
            </w:tcBorders>
            <w:vAlign w:val="center"/>
          </w:tcPr>
          <w:p w14:paraId="185F5819" w14:textId="77777777" w:rsidR="002E7620" w:rsidRPr="00DD06B7" w:rsidRDefault="002E7620" w:rsidP="007977C8">
            <w:pPr>
              <w:spacing w:after="0"/>
              <w:ind w:right="-77"/>
              <w:jc w:val="center"/>
              <w:rPr>
                <w:sz w:val="24"/>
                <w:szCs w:val="24"/>
              </w:rPr>
            </w:pPr>
            <w:r w:rsidRPr="00DD06B7">
              <w:rPr>
                <w:sz w:val="24"/>
                <w:szCs w:val="24"/>
              </w:rPr>
              <w:t>0,00</w:t>
            </w:r>
          </w:p>
        </w:tc>
        <w:tc>
          <w:tcPr>
            <w:tcW w:w="596" w:type="dxa"/>
            <w:vAlign w:val="center"/>
          </w:tcPr>
          <w:p w14:paraId="1CC37F8A" w14:textId="77777777" w:rsidR="002E7620" w:rsidRPr="00DD06B7" w:rsidRDefault="002E7620" w:rsidP="007977C8">
            <w:pPr>
              <w:spacing w:after="0"/>
              <w:ind w:right="-77"/>
              <w:jc w:val="center"/>
              <w:rPr>
                <w:sz w:val="24"/>
                <w:szCs w:val="24"/>
              </w:rPr>
            </w:pPr>
            <w:r w:rsidRPr="00DD06B7">
              <w:rPr>
                <w:sz w:val="24"/>
                <w:szCs w:val="24"/>
              </w:rPr>
              <w:t>0,00</w:t>
            </w:r>
          </w:p>
        </w:tc>
        <w:tc>
          <w:tcPr>
            <w:tcW w:w="596" w:type="dxa"/>
            <w:tcBorders>
              <w:right w:val="single" w:sz="12" w:space="0" w:color="auto"/>
            </w:tcBorders>
            <w:vAlign w:val="center"/>
          </w:tcPr>
          <w:p w14:paraId="13009D6A" w14:textId="77777777" w:rsidR="002E7620" w:rsidRPr="00DD06B7" w:rsidRDefault="002E7620" w:rsidP="007977C8">
            <w:pPr>
              <w:spacing w:after="0"/>
              <w:ind w:right="-77"/>
              <w:jc w:val="center"/>
              <w:rPr>
                <w:sz w:val="24"/>
                <w:szCs w:val="24"/>
              </w:rPr>
            </w:pPr>
            <w:r w:rsidRPr="00DD06B7">
              <w:rPr>
                <w:sz w:val="24"/>
                <w:szCs w:val="24"/>
              </w:rPr>
              <w:t>0,00</w:t>
            </w:r>
          </w:p>
        </w:tc>
        <w:tc>
          <w:tcPr>
            <w:tcW w:w="596" w:type="dxa"/>
            <w:tcBorders>
              <w:left w:val="single" w:sz="12" w:space="0" w:color="auto"/>
            </w:tcBorders>
            <w:vAlign w:val="center"/>
          </w:tcPr>
          <w:p w14:paraId="19A39B8A" w14:textId="77777777" w:rsidR="002E7620" w:rsidRPr="00DD06B7" w:rsidRDefault="002E7620" w:rsidP="007977C8">
            <w:pPr>
              <w:spacing w:after="0"/>
              <w:ind w:right="-77"/>
              <w:jc w:val="center"/>
              <w:rPr>
                <w:sz w:val="24"/>
                <w:szCs w:val="24"/>
              </w:rPr>
            </w:pPr>
            <w:r w:rsidRPr="00DD06B7">
              <w:rPr>
                <w:sz w:val="24"/>
                <w:szCs w:val="24"/>
              </w:rPr>
              <w:t>2,50</w:t>
            </w:r>
          </w:p>
        </w:tc>
        <w:tc>
          <w:tcPr>
            <w:tcW w:w="595" w:type="dxa"/>
            <w:vAlign w:val="center"/>
          </w:tcPr>
          <w:p w14:paraId="3492C12B" w14:textId="77777777" w:rsidR="002E7620" w:rsidRPr="00DD06B7" w:rsidRDefault="002E7620" w:rsidP="007977C8">
            <w:pPr>
              <w:spacing w:after="0"/>
              <w:ind w:right="-77"/>
              <w:jc w:val="center"/>
              <w:rPr>
                <w:sz w:val="24"/>
                <w:szCs w:val="24"/>
              </w:rPr>
            </w:pPr>
            <w:r w:rsidRPr="00DD06B7">
              <w:rPr>
                <w:sz w:val="24"/>
                <w:szCs w:val="24"/>
              </w:rPr>
              <w:t>2,50</w:t>
            </w:r>
          </w:p>
        </w:tc>
        <w:tc>
          <w:tcPr>
            <w:tcW w:w="596" w:type="dxa"/>
            <w:tcBorders>
              <w:right w:val="single" w:sz="12" w:space="0" w:color="auto"/>
            </w:tcBorders>
            <w:vAlign w:val="center"/>
          </w:tcPr>
          <w:p w14:paraId="7D0965C2" w14:textId="77777777" w:rsidR="002E7620" w:rsidRPr="00DD06B7" w:rsidRDefault="002E7620" w:rsidP="007977C8">
            <w:pPr>
              <w:spacing w:after="0"/>
              <w:ind w:right="-77"/>
              <w:jc w:val="center"/>
              <w:rPr>
                <w:sz w:val="24"/>
                <w:szCs w:val="24"/>
              </w:rPr>
            </w:pPr>
            <w:r w:rsidRPr="00DD06B7">
              <w:rPr>
                <w:sz w:val="24"/>
                <w:szCs w:val="24"/>
              </w:rPr>
              <w:t>3,30</w:t>
            </w:r>
          </w:p>
        </w:tc>
        <w:tc>
          <w:tcPr>
            <w:tcW w:w="596" w:type="dxa"/>
            <w:tcBorders>
              <w:left w:val="single" w:sz="12" w:space="0" w:color="auto"/>
            </w:tcBorders>
            <w:vAlign w:val="center"/>
          </w:tcPr>
          <w:p w14:paraId="6C91CD31" w14:textId="77777777" w:rsidR="002E7620" w:rsidRPr="00DD06B7" w:rsidRDefault="002E7620" w:rsidP="007977C8">
            <w:pPr>
              <w:spacing w:after="0"/>
              <w:ind w:right="-77"/>
              <w:jc w:val="center"/>
              <w:rPr>
                <w:sz w:val="24"/>
                <w:szCs w:val="24"/>
              </w:rPr>
            </w:pPr>
            <w:r w:rsidRPr="00DD06B7">
              <w:rPr>
                <w:sz w:val="24"/>
                <w:szCs w:val="24"/>
              </w:rPr>
              <w:t>0,00</w:t>
            </w:r>
          </w:p>
        </w:tc>
        <w:tc>
          <w:tcPr>
            <w:tcW w:w="596" w:type="dxa"/>
            <w:vAlign w:val="center"/>
          </w:tcPr>
          <w:p w14:paraId="3079CB9C" w14:textId="77777777" w:rsidR="002E7620" w:rsidRPr="00DD06B7" w:rsidRDefault="002E7620" w:rsidP="007977C8">
            <w:pPr>
              <w:spacing w:after="0"/>
              <w:ind w:right="-77"/>
              <w:jc w:val="center"/>
              <w:rPr>
                <w:sz w:val="24"/>
                <w:szCs w:val="24"/>
              </w:rPr>
            </w:pPr>
            <w:r w:rsidRPr="00DD06B7">
              <w:rPr>
                <w:sz w:val="24"/>
                <w:szCs w:val="24"/>
              </w:rPr>
              <w:t>0,00</w:t>
            </w:r>
          </w:p>
        </w:tc>
        <w:tc>
          <w:tcPr>
            <w:tcW w:w="597" w:type="dxa"/>
            <w:tcBorders>
              <w:right w:val="single" w:sz="12" w:space="0" w:color="auto"/>
            </w:tcBorders>
            <w:vAlign w:val="center"/>
          </w:tcPr>
          <w:p w14:paraId="4B84EE6C" w14:textId="77777777" w:rsidR="002E7620" w:rsidRPr="00DD06B7" w:rsidRDefault="002E7620" w:rsidP="007977C8">
            <w:pPr>
              <w:spacing w:after="0"/>
              <w:ind w:right="-77"/>
              <w:jc w:val="center"/>
              <w:rPr>
                <w:sz w:val="24"/>
                <w:szCs w:val="24"/>
              </w:rPr>
            </w:pPr>
            <w:r w:rsidRPr="00DD06B7">
              <w:rPr>
                <w:sz w:val="24"/>
                <w:szCs w:val="24"/>
              </w:rPr>
              <w:t>0,00</w:t>
            </w:r>
          </w:p>
        </w:tc>
        <w:tc>
          <w:tcPr>
            <w:tcW w:w="763" w:type="dxa"/>
            <w:tcBorders>
              <w:left w:val="single" w:sz="12" w:space="0" w:color="auto"/>
            </w:tcBorders>
            <w:vAlign w:val="center"/>
          </w:tcPr>
          <w:p w14:paraId="45BB7B67" w14:textId="77777777" w:rsidR="002E7620" w:rsidRPr="00DD06B7" w:rsidRDefault="002E7620" w:rsidP="007977C8">
            <w:pPr>
              <w:spacing w:after="0"/>
              <w:ind w:right="-77"/>
              <w:jc w:val="center"/>
              <w:rPr>
                <w:sz w:val="24"/>
                <w:szCs w:val="24"/>
              </w:rPr>
            </w:pPr>
            <w:r w:rsidRPr="00DD06B7">
              <w:rPr>
                <w:sz w:val="24"/>
                <w:szCs w:val="24"/>
              </w:rPr>
              <w:t>22,48</w:t>
            </w:r>
          </w:p>
        </w:tc>
        <w:tc>
          <w:tcPr>
            <w:tcW w:w="763" w:type="dxa"/>
            <w:vAlign w:val="center"/>
          </w:tcPr>
          <w:p w14:paraId="4479F3E9" w14:textId="77777777" w:rsidR="002E7620" w:rsidRPr="00DD06B7" w:rsidRDefault="002E7620" w:rsidP="007977C8">
            <w:pPr>
              <w:spacing w:after="0"/>
              <w:ind w:right="-77"/>
              <w:jc w:val="center"/>
              <w:rPr>
                <w:sz w:val="24"/>
                <w:szCs w:val="24"/>
              </w:rPr>
            </w:pPr>
            <w:r w:rsidRPr="00DD06B7">
              <w:rPr>
                <w:sz w:val="24"/>
                <w:szCs w:val="24"/>
              </w:rPr>
              <w:t>22,48</w:t>
            </w:r>
          </w:p>
        </w:tc>
        <w:tc>
          <w:tcPr>
            <w:tcW w:w="763" w:type="dxa"/>
            <w:tcBorders>
              <w:right w:val="single" w:sz="12" w:space="0" w:color="auto"/>
            </w:tcBorders>
            <w:vAlign w:val="center"/>
          </w:tcPr>
          <w:p w14:paraId="158F1527" w14:textId="77777777" w:rsidR="002E7620" w:rsidRPr="00DD06B7" w:rsidRDefault="002E7620" w:rsidP="007977C8">
            <w:pPr>
              <w:spacing w:after="0"/>
              <w:ind w:right="-77"/>
              <w:jc w:val="center"/>
              <w:rPr>
                <w:sz w:val="24"/>
                <w:szCs w:val="24"/>
              </w:rPr>
            </w:pPr>
            <w:r w:rsidRPr="00DD06B7">
              <w:rPr>
                <w:sz w:val="24"/>
                <w:szCs w:val="24"/>
              </w:rPr>
              <w:t>29,7</w:t>
            </w:r>
          </w:p>
        </w:tc>
        <w:tc>
          <w:tcPr>
            <w:tcW w:w="2659" w:type="dxa"/>
            <w:tcBorders>
              <w:left w:val="single" w:sz="12" w:space="0" w:color="auto"/>
            </w:tcBorders>
            <w:vAlign w:val="center"/>
          </w:tcPr>
          <w:p w14:paraId="2D2B350A" w14:textId="77777777" w:rsidR="002E7620" w:rsidRPr="00DD06B7" w:rsidRDefault="002E7620" w:rsidP="007977C8">
            <w:pPr>
              <w:tabs>
                <w:tab w:val="left" w:pos="2693"/>
              </w:tabs>
              <w:spacing w:after="0"/>
              <w:jc w:val="center"/>
              <w:rPr>
                <w:sz w:val="18"/>
                <w:szCs w:val="18"/>
              </w:rPr>
            </w:pPr>
            <w:r w:rsidRPr="00DD06B7">
              <w:rPr>
                <w:sz w:val="18"/>
                <w:szCs w:val="18"/>
              </w:rPr>
              <w:t>Золотисто-жовтого кольору, без стороннього запаху, присмаку і гіркоти.</w:t>
            </w:r>
          </w:p>
        </w:tc>
      </w:tr>
      <w:tr w:rsidR="002E7620" w:rsidRPr="00DD06B7" w14:paraId="504B5227" w14:textId="77777777" w:rsidTr="007977C8">
        <w:trPr>
          <w:trHeight w:val="221"/>
          <w:jc w:val="center"/>
        </w:trPr>
        <w:tc>
          <w:tcPr>
            <w:tcW w:w="536" w:type="dxa"/>
            <w:tcBorders>
              <w:right w:val="single" w:sz="12" w:space="0" w:color="auto"/>
            </w:tcBorders>
            <w:vAlign w:val="center"/>
          </w:tcPr>
          <w:p w14:paraId="7399BF2D"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6C48199B" w14:textId="77777777" w:rsidR="002E7620" w:rsidRPr="00DD06B7" w:rsidRDefault="002E7620" w:rsidP="007977C8">
            <w:pPr>
              <w:spacing w:after="0"/>
              <w:ind w:right="-163"/>
              <w:jc w:val="center"/>
              <w:rPr>
                <w:sz w:val="24"/>
                <w:szCs w:val="24"/>
              </w:rPr>
            </w:pPr>
            <w:r w:rsidRPr="00DD06B7">
              <w:rPr>
                <w:sz w:val="24"/>
                <w:szCs w:val="24"/>
              </w:rPr>
              <w:t>Сіль йодована</w:t>
            </w:r>
          </w:p>
        </w:tc>
        <w:tc>
          <w:tcPr>
            <w:tcW w:w="601" w:type="dxa"/>
            <w:tcBorders>
              <w:left w:val="single" w:sz="12" w:space="0" w:color="auto"/>
            </w:tcBorders>
            <w:vAlign w:val="center"/>
          </w:tcPr>
          <w:p w14:paraId="250B3DAE" w14:textId="77777777" w:rsidR="002E7620" w:rsidRPr="00DD06B7" w:rsidRDefault="002E7620" w:rsidP="007977C8">
            <w:pPr>
              <w:spacing w:after="0"/>
              <w:ind w:right="-163"/>
              <w:jc w:val="center"/>
              <w:rPr>
                <w:sz w:val="24"/>
                <w:szCs w:val="24"/>
              </w:rPr>
            </w:pPr>
            <w:r w:rsidRPr="00DD06B7">
              <w:rPr>
                <w:sz w:val="24"/>
                <w:szCs w:val="24"/>
              </w:rPr>
              <w:t>0,25</w:t>
            </w:r>
          </w:p>
        </w:tc>
        <w:tc>
          <w:tcPr>
            <w:tcW w:w="600" w:type="dxa"/>
            <w:vAlign w:val="center"/>
          </w:tcPr>
          <w:p w14:paraId="3B4A051E" w14:textId="77777777" w:rsidR="002E7620" w:rsidRPr="00DD06B7" w:rsidRDefault="002E7620" w:rsidP="007977C8">
            <w:pPr>
              <w:spacing w:after="0"/>
              <w:ind w:right="-163"/>
              <w:jc w:val="center"/>
              <w:rPr>
                <w:sz w:val="24"/>
                <w:szCs w:val="24"/>
              </w:rPr>
            </w:pPr>
            <w:r w:rsidRPr="00DD06B7">
              <w:rPr>
                <w:sz w:val="24"/>
                <w:szCs w:val="24"/>
              </w:rPr>
              <w:t>0,25</w:t>
            </w:r>
          </w:p>
        </w:tc>
        <w:tc>
          <w:tcPr>
            <w:tcW w:w="600" w:type="dxa"/>
            <w:tcBorders>
              <w:right w:val="single" w:sz="12" w:space="0" w:color="auto"/>
            </w:tcBorders>
            <w:vAlign w:val="center"/>
          </w:tcPr>
          <w:p w14:paraId="21B31FA0" w14:textId="77777777" w:rsidR="002E7620" w:rsidRPr="00DD06B7" w:rsidRDefault="002E7620" w:rsidP="007977C8">
            <w:pPr>
              <w:spacing w:after="0"/>
              <w:ind w:right="-163"/>
              <w:jc w:val="center"/>
              <w:rPr>
                <w:sz w:val="24"/>
                <w:szCs w:val="24"/>
              </w:rPr>
            </w:pPr>
            <w:r w:rsidRPr="00DD06B7">
              <w:rPr>
                <w:sz w:val="24"/>
                <w:szCs w:val="24"/>
              </w:rPr>
              <w:t>0,3</w:t>
            </w:r>
          </w:p>
        </w:tc>
        <w:tc>
          <w:tcPr>
            <w:tcW w:w="600" w:type="dxa"/>
            <w:tcBorders>
              <w:left w:val="single" w:sz="12" w:space="0" w:color="auto"/>
            </w:tcBorders>
            <w:vAlign w:val="center"/>
          </w:tcPr>
          <w:p w14:paraId="6FD0FACA" w14:textId="77777777" w:rsidR="002E7620" w:rsidRPr="00DD06B7" w:rsidRDefault="002E7620" w:rsidP="007977C8">
            <w:pPr>
              <w:spacing w:after="0"/>
              <w:ind w:right="-163"/>
              <w:jc w:val="center"/>
              <w:rPr>
                <w:sz w:val="24"/>
                <w:szCs w:val="24"/>
              </w:rPr>
            </w:pPr>
            <w:r w:rsidRPr="00DD06B7">
              <w:rPr>
                <w:sz w:val="24"/>
                <w:szCs w:val="24"/>
              </w:rPr>
              <w:t>0,25</w:t>
            </w:r>
          </w:p>
        </w:tc>
        <w:tc>
          <w:tcPr>
            <w:tcW w:w="600" w:type="dxa"/>
            <w:vAlign w:val="center"/>
          </w:tcPr>
          <w:p w14:paraId="3F320407" w14:textId="77777777" w:rsidR="002E7620" w:rsidRPr="00DD06B7" w:rsidRDefault="002E7620" w:rsidP="007977C8">
            <w:pPr>
              <w:spacing w:after="0"/>
              <w:ind w:right="-163"/>
              <w:jc w:val="center"/>
              <w:rPr>
                <w:sz w:val="24"/>
                <w:szCs w:val="24"/>
              </w:rPr>
            </w:pPr>
            <w:r w:rsidRPr="00DD06B7">
              <w:rPr>
                <w:sz w:val="24"/>
                <w:szCs w:val="24"/>
              </w:rPr>
              <w:t>0,25</w:t>
            </w:r>
          </w:p>
        </w:tc>
        <w:tc>
          <w:tcPr>
            <w:tcW w:w="669" w:type="dxa"/>
            <w:tcBorders>
              <w:right w:val="single" w:sz="12" w:space="0" w:color="auto"/>
            </w:tcBorders>
            <w:vAlign w:val="center"/>
          </w:tcPr>
          <w:p w14:paraId="7CD16911" w14:textId="77777777" w:rsidR="002E7620" w:rsidRPr="00DD06B7" w:rsidRDefault="002E7620" w:rsidP="007977C8">
            <w:pPr>
              <w:spacing w:after="0"/>
              <w:ind w:right="-163"/>
              <w:jc w:val="center"/>
              <w:rPr>
                <w:sz w:val="24"/>
                <w:szCs w:val="24"/>
              </w:rPr>
            </w:pPr>
            <w:r w:rsidRPr="00DD06B7">
              <w:rPr>
                <w:sz w:val="24"/>
                <w:szCs w:val="24"/>
              </w:rPr>
              <w:t>0,3</w:t>
            </w:r>
          </w:p>
        </w:tc>
        <w:tc>
          <w:tcPr>
            <w:tcW w:w="528" w:type="dxa"/>
            <w:tcBorders>
              <w:left w:val="single" w:sz="12" w:space="0" w:color="auto"/>
            </w:tcBorders>
            <w:vAlign w:val="center"/>
          </w:tcPr>
          <w:p w14:paraId="08B899EE" w14:textId="77777777" w:rsidR="002E7620" w:rsidRPr="00DD06B7" w:rsidRDefault="002E7620" w:rsidP="007977C8">
            <w:pPr>
              <w:spacing w:after="0"/>
              <w:ind w:right="-178"/>
              <w:jc w:val="center"/>
              <w:rPr>
                <w:sz w:val="24"/>
                <w:szCs w:val="24"/>
              </w:rPr>
            </w:pPr>
            <w:r w:rsidRPr="00DD06B7">
              <w:rPr>
                <w:sz w:val="24"/>
                <w:szCs w:val="24"/>
              </w:rPr>
              <w:t>—</w:t>
            </w:r>
          </w:p>
        </w:tc>
        <w:tc>
          <w:tcPr>
            <w:tcW w:w="596" w:type="dxa"/>
            <w:vAlign w:val="center"/>
          </w:tcPr>
          <w:p w14:paraId="2CF5F08A" w14:textId="77777777" w:rsidR="002E7620" w:rsidRPr="00DD06B7" w:rsidRDefault="002E7620" w:rsidP="007977C8">
            <w:pPr>
              <w:spacing w:after="0"/>
              <w:jc w:val="center"/>
              <w:rPr>
                <w:sz w:val="24"/>
                <w:szCs w:val="24"/>
              </w:rPr>
            </w:pPr>
            <w:r w:rsidRPr="00DD06B7">
              <w:rPr>
                <w:sz w:val="24"/>
                <w:szCs w:val="24"/>
              </w:rPr>
              <w:t>—</w:t>
            </w:r>
          </w:p>
        </w:tc>
        <w:tc>
          <w:tcPr>
            <w:tcW w:w="596" w:type="dxa"/>
            <w:tcBorders>
              <w:right w:val="single" w:sz="12" w:space="0" w:color="auto"/>
            </w:tcBorders>
            <w:vAlign w:val="center"/>
          </w:tcPr>
          <w:p w14:paraId="7219B6FF" w14:textId="77777777" w:rsidR="002E7620" w:rsidRPr="00DD06B7" w:rsidRDefault="002E7620" w:rsidP="007977C8">
            <w:pPr>
              <w:spacing w:after="0"/>
              <w:jc w:val="center"/>
              <w:rPr>
                <w:sz w:val="24"/>
                <w:szCs w:val="24"/>
              </w:rPr>
            </w:pPr>
            <w:r w:rsidRPr="00DD06B7">
              <w:rPr>
                <w:sz w:val="24"/>
                <w:szCs w:val="24"/>
              </w:rPr>
              <w:t>—</w:t>
            </w:r>
          </w:p>
        </w:tc>
        <w:tc>
          <w:tcPr>
            <w:tcW w:w="596" w:type="dxa"/>
            <w:tcBorders>
              <w:left w:val="single" w:sz="12" w:space="0" w:color="auto"/>
            </w:tcBorders>
            <w:vAlign w:val="center"/>
          </w:tcPr>
          <w:p w14:paraId="5F8E3ECF" w14:textId="77777777" w:rsidR="002E7620" w:rsidRPr="00DD06B7" w:rsidRDefault="002E7620" w:rsidP="007977C8">
            <w:pPr>
              <w:spacing w:after="0"/>
              <w:jc w:val="center"/>
              <w:rPr>
                <w:sz w:val="24"/>
                <w:szCs w:val="24"/>
              </w:rPr>
            </w:pPr>
            <w:r w:rsidRPr="00DD06B7">
              <w:rPr>
                <w:sz w:val="24"/>
                <w:szCs w:val="24"/>
              </w:rPr>
              <w:t>—</w:t>
            </w:r>
          </w:p>
        </w:tc>
        <w:tc>
          <w:tcPr>
            <w:tcW w:w="595" w:type="dxa"/>
            <w:vAlign w:val="center"/>
          </w:tcPr>
          <w:p w14:paraId="6F0C73DF" w14:textId="77777777" w:rsidR="002E7620" w:rsidRPr="00DD06B7" w:rsidRDefault="002E7620" w:rsidP="007977C8">
            <w:pPr>
              <w:spacing w:after="0"/>
              <w:jc w:val="center"/>
              <w:rPr>
                <w:sz w:val="24"/>
                <w:szCs w:val="24"/>
              </w:rPr>
            </w:pPr>
            <w:r w:rsidRPr="00DD06B7">
              <w:rPr>
                <w:sz w:val="24"/>
                <w:szCs w:val="24"/>
              </w:rPr>
              <w:t>—</w:t>
            </w:r>
          </w:p>
        </w:tc>
        <w:tc>
          <w:tcPr>
            <w:tcW w:w="596" w:type="dxa"/>
            <w:tcBorders>
              <w:right w:val="single" w:sz="12" w:space="0" w:color="auto"/>
            </w:tcBorders>
            <w:vAlign w:val="center"/>
          </w:tcPr>
          <w:p w14:paraId="4BC628B3" w14:textId="77777777" w:rsidR="002E7620" w:rsidRPr="00DD06B7" w:rsidRDefault="002E7620" w:rsidP="007977C8">
            <w:pPr>
              <w:spacing w:after="0"/>
              <w:jc w:val="center"/>
              <w:rPr>
                <w:sz w:val="24"/>
                <w:szCs w:val="24"/>
              </w:rPr>
            </w:pPr>
            <w:r w:rsidRPr="00DD06B7">
              <w:rPr>
                <w:sz w:val="24"/>
                <w:szCs w:val="24"/>
              </w:rPr>
              <w:t>—</w:t>
            </w:r>
          </w:p>
        </w:tc>
        <w:tc>
          <w:tcPr>
            <w:tcW w:w="596" w:type="dxa"/>
            <w:tcBorders>
              <w:left w:val="single" w:sz="12" w:space="0" w:color="auto"/>
            </w:tcBorders>
            <w:vAlign w:val="center"/>
          </w:tcPr>
          <w:p w14:paraId="0C142A15" w14:textId="77777777" w:rsidR="002E7620" w:rsidRPr="00DD06B7" w:rsidRDefault="002E7620" w:rsidP="007977C8">
            <w:pPr>
              <w:spacing w:after="0"/>
              <w:jc w:val="center"/>
              <w:rPr>
                <w:sz w:val="24"/>
                <w:szCs w:val="24"/>
              </w:rPr>
            </w:pPr>
            <w:r w:rsidRPr="00DD06B7">
              <w:rPr>
                <w:sz w:val="24"/>
                <w:szCs w:val="24"/>
              </w:rPr>
              <w:t>—</w:t>
            </w:r>
          </w:p>
        </w:tc>
        <w:tc>
          <w:tcPr>
            <w:tcW w:w="596" w:type="dxa"/>
            <w:vAlign w:val="center"/>
          </w:tcPr>
          <w:p w14:paraId="7C9F0CF1" w14:textId="77777777" w:rsidR="002E7620" w:rsidRPr="00DD06B7" w:rsidRDefault="002E7620" w:rsidP="007977C8">
            <w:pPr>
              <w:spacing w:after="0"/>
              <w:jc w:val="center"/>
              <w:rPr>
                <w:sz w:val="24"/>
                <w:szCs w:val="24"/>
              </w:rPr>
            </w:pPr>
            <w:r w:rsidRPr="00DD06B7">
              <w:rPr>
                <w:sz w:val="24"/>
                <w:szCs w:val="24"/>
              </w:rPr>
              <w:t>—</w:t>
            </w:r>
          </w:p>
        </w:tc>
        <w:tc>
          <w:tcPr>
            <w:tcW w:w="597" w:type="dxa"/>
            <w:tcBorders>
              <w:right w:val="single" w:sz="12" w:space="0" w:color="auto"/>
            </w:tcBorders>
            <w:vAlign w:val="center"/>
          </w:tcPr>
          <w:p w14:paraId="7CC064EB" w14:textId="77777777" w:rsidR="002E7620" w:rsidRPr="00DD06B7" w:rsidRDefault="002E7620" w:rsidP="007977C8">
            <w:pPr>
              <w:spacing w:after="0"/>
              <w:jc w:val="center"/>
              <w:rPr>
                <w:sz w:val="24"/>
                <w:szCs w:val="24"/>
              </w:rPr>
            </w:pPr>
            <w:r w:rsidRPr="00DD06B7">
              <w:rPr>
                <w:sz w:val="24"/>
                <w:szCs w:val="24"/>
              </w:rPr>
              <w:t>—</w:t>
            </w:r>
          </w:p>
        </w:tc>
        <w:tc>
          <w:tcPr>
            <w:tcW w:w="763" w:type="dxa"/>
            <w:tcBorders>
              <w:left w:val="single" w:sz="12" w:space="0" w:color="auto"/>
            </w:tcBorders>
            <w:vAlign w:val="center"/>
          </w:tcPr>
          <w:p w14:paraId="7BEC96CF" w14:textId="77777777" w:rsidR="002E7620" w:rsidRPr="00DD06B7" w:rsidRDefault="002E7620" w:rsidP="007977C8">
            <w:pPr>
              <w:spacing w:after="0"/>
              <w:jc w:val="center"/>
              <w:rPr>
                <w:sz w:val="24"/>
                <w:szCs w:val="24"/>
              </w:rPr>
            </w:pPr>
            <w:r w:rsidRPr="00DD06B7">
              <w:rPr>
                <w:sz w:val="24"/>
                <w:szCs w:val="24"/>
              </w:rPr>
              <w:t>—</w:t>
            </w:r>
          </w:p>
        </w:tc>
        <w:tc>
          <w:tcPr>
            <w:tcW w:w="763" w:type="dxa"/>
            <w:vAlign w:val="center"/>
          </w:tcPr>
          <w:p w14:paraId="3E6284C0" w14:textId="77777777" w:rsidR="002E7620" w:rsidRPr="00DD06B7" w:rsidRDefault="002E7620" w:rsidP="007977C8">
            <w:pPr>
              <w:spacing w:after="0"/>
              <w:jc w:val="center"/>
              <w:rPr>
                <w:sz w:val="24"/>
                <w:szCs w:val="24"/>
              </w:rPr>
            </w:pPr>
            <w:r w:rsidRPr="00DD06B7">
              <w:rPr>
                <w:sz w:val="24"/>
                <w:szCs w:val="24"/>
              </w:rPr>
              <w:t>—</w:t>
            </w:r>
          </w:p>
        </w:tc>
        <w:tc>
          <w:tcPr>
            <w:tcW w:w="763" w:type="dxa"/>
            <w:tcBorders>
              <w:right w:val="single" w:sz="12" w:space="0" w:color="auto"/>
            </w:tcBorders>
            <w:vAlign w:val="center"/>
          </w:tcPr>
          <w:p w14:paraId="648B95D6" w14:textId="77777777" w:rsidR="002E7620" w:rsidRPr="00DD06B7" w:rsidRDefault="002E7620" w:rsidP="007977C8">
            <w:pPr>
              <w:spacing w:after="0"/>
              <w:jc w:val="center"/>
              <w:rPr>
                <w:sz w:val="24"/>
                <w:szCs w:val="24"/>
              </w:rPr>
            </w:pPr>
            <w:r w:rsidRPr="00DD06B7">
              <w:rPr>
                <w:sz w:val="24"/>
                <w:szCs w:val="24"/>
              </w:rPr>
              <w:t>—</w:t>
            </w:r>
          </w:p>
        </w:tc>
        <w:tc>
          <w:tcPr>
            <w:tcW w:w="2659" w:type="dxa"/>
            <w:tcBorders>
              <w:left w:val="single" w:sz="12" w:space="0" w:color="auto"/>
            </w:tcBorders>
            <w:vAlign w:val="center"/>
          </w:tcPr>
          <w:p w14:paraId="5A0015A5" w14:textId="77777777" w:rsidR="002E7620" w:rsidRPr="00DD06B7" w:rsidRDefault="002E7620" w:rsidP="007977C8">
            <w:pPr>
              <w:tabs>
                <w:tab w:val="left" w:pos="2693"/>
              </w:tabs>
              <w:spacing w:after="0"/>
              <w:jc w:val="center"/>
              <w:rPr>
                <w:sz w:val="18"/>
                <w:szCs w:val="18"/>
                <w:lang w:eastAsia="ru-RU"/>
              </w:rPr>
            </w:pPr>
            <w:r w:rsidRPr="00DD06B7">
              <w:rPr>
                <w:sz w:val="18"/>
                <w:szCs w:val="18"/>
                <w:lang w:eastAsia="ru-RU"/>
              </w:rPr>
              <w:t xml:space="preserve">Солона, без сторонніх присмаків і ароматів; сипуча без грудочок; біла з блиском; </w:t>
            </w:r>
            <w:r w:rsidRPr="00DD06B7">
              <w:rPr>
                <w:sz w:val="18"/>
                <w:szCs w:val="18"/>
              </w:rPr>
              <w:t>слабкий запах йоду;</w:t>
            </w:r>
            <w:r w:rsidRPr="00DD06B7">
              <w:rPr>
                <w:sz w:val="18"/>
                <w:szCs w:val="18"/>
                <w:lang w:eastAsia="ru-RU"/>
              </w:rPr>
              <w:t>розчинність у рідині повна.</w:t>
            </w:r>
          </w:p>
        </w:tc>
      </w:tr>
      <w:tr w:rsidR="002E7620" w:rsidRPr="00DD06B7" w14:paraId="1FB31F28" w14:textId="77777777" w:rsidTr="007977C8">
        <w:trPr>
          <w:trHeight w:val="221"/>
          <w:jc w:val="center"/>
        </w:trPr>
        <w:tc>
          <w:tcPr>
            <w:tcW w:w="536" w:type="dxa"/>
            <w:tcBorders>
              <w:right w:val="single" w:sz="12" w:space="0" w:color="auto"/>
            </w:tcBorders>
            <w:vAlign w:val="center"/>
          </w:tcPr>
          <w:p w14:paraId="749B7BA1"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0BE2CB0C" w14:textId="77777777" w:rsidR="002E7620" w:rsidRPr="00DD06B7" w:rsidRDefault="002E7620" w:rsidP="007977C8">
            <w:pPr>
              <w:spacing w:after="0"/>
              <w:ind w:right="-163"/>
              <w:jc w:val="center"/>
              <w:rPr>
                <w:sz w:val="24"/>
                <w:szCs w:val="24"/>
              </w:rPr>
            </w:pPr>
            <w:r w:rsidRPr="00DD06B7">
              <w:rPr>
                <w:sz w:val="24"/>
                <w:szCs w:val="24"/>
              </w:rPr>
              <w:t>Вода або бульйон</w:t>
            </w:r>
          </w:p>
        </w:tc>
        <w:tc>
          <w:tcPr>
            <w:tcW w:w="601" w:type="dxa"/>
            <w:tcBorders>
              <w:left w:val="single" w:sz="12" w:space="0" w:color="auto"/>
            </w:tcBorders>
            <w:vAlign w:val="center"/>
          </w:tcPr>
          <w:p w14:paraId="16945312" w14:textId="77777777" w:rsidR="002E7620" w:rsidRPr="00DD06B7" w:rsidRDefault="002E7620" w:rsidP="007977C8">
            <w:pPr>
              <w:spacing w:after="0"/>
              <w:ind w:right="-163"/>
              <w:jc w:val="center"/>
              <w:rPr>
                <w:sz w:val="24"/>
                <w:szCs w:val="24"/>
              </w:rPr>
            </w:pPr>
            <w:r w:rsidRPr="00DD06B7">
              <w:rPr>
                <w:sz w:val="24"/>
                <w:szCs w:val="24"/>
              </w:rPr>
              <w:t>100</w:t>
            </w:r>
          </w:p>
        </w:tc>
        <w:tc>
          <w:tcPr>
            <w:tcW w:w="600" w:type="dxa"/>
            <w:vAlign w:val="center"/>
          </w:tcPr>
          <w:p w14:paraId="5343867F" w14:textId="77777777" w:rsidR="002E7620" w:rsidRPr="00DD06B7" w:rsidRDefault="002E7620" w:rsidP="007977C8">
            <w:pPr>
              <w:spacing w:after="0"/>
              <w:ind w:right="-163"/>
              <w:jc w:val="center"/>
              <w:rPr>
                <w:sz w:val="24"/>
                <w:szCs w:val="24"/>
              </w:rPr>
            </w:pPr>
            <w:r w:rsidRPr="00DD06B7">
              <w:rPr>
                <w:sz w:val="24"/>
                <w:szCs w:val="24"/>
              </w:rPr>
              <w:t>100</w:t>
            </w:r>
          </w:p>
        </w:tc>
        <w:tc>
          <w:tcPr>
            <w:tcW w:w="600" w:type="dxa"/>
            <w:tcBorders>
              <w:right w:val="single" w:sz="12" w:space="0" w:color="auto"/>
            </w:tcBorders>
            <w:vAlign w:val="center"/>
          </w:tcPr>
          <w:p w14:paraId="608B8F60" w14:textId="77777777" w:rsidR="002E7620" w:rsidRPr="00DD06B7" w:rsidRDefault="002E7620" w:rsidP="007977C8">
            <w:pPr>
              <w:spacing w:after="0"/>
              <w:ind w:right="-163"/>
              <w:jc w:val="center"/>
              <w:rPr>
                <w:sz w:val="24"/>
                <w:szCs w:val="24"/>
              </w:rPr>
            </w:pPr>
            <w:r w:rsidRPr="00DD06B7">
              <w:rPr>
                <w:sz w:val="24"/>
                <w:szCs w:val="24"/>
              </w:rPr>
              <w:t>133,5</w:t>
            </w:r>
          </w:p>
        </w:tc>
        <w:tc>
          <w:tcPr>
            <w:tcW w:w="600" w:type="dxa"/>
            <w:tcBorders>
              <w:left w:val="single" w:sz="12" w:space="0" w:color="auto"/>
            </w:tcBorders>
            <w:vAlign w:val="center"/>
          </w:tcPr>
          <w:p w14:paraId="65083C86" w14:textId="77777777" w:rsidR="002E7620" w:rsidRPr="00DD06B7" w:rsidRDefault="002E7620" w:rsidP="007977C8">
            <w:pPr>
              <w:spacing w:after="0"/>
              <w:ind w:right="-163"/>
              <w:jc w:val="center"/>
              <w:rPr>
                <w:sz w:val="24"/>
                <w:szCs w:val="24"/>
              </w:rPr>
            </w:pPr>
            <w:r w:rsidRPr="00DD06B7">
              <w:rPr>
                <w:sz w:val="24"/>
                <w:szCs w:val="24"/>
              </w:rPr>
              <w:t>100</w:t>
            </w:r>
          </w:p>
        </w:tc>
        <w:tc>
          <w:tcPr>
            <w:tcW w:w="600" w:type="dxa"/>
            <w:vAlign w:val="center"/>
          </w:tcPr>
          <w:p w14:paraId="0806DB0B" w14:textId="77777777" w:rsidR="002E7620" w:rsidRPr="00DD06B7" w:rsidRDefault="002E7620" w:rsidP="007977C8">
            <w:pPr>
              <w:spacing w:after="0"/>
              <w:ind w:right="-163"/>
              <w:jc w:val="center"/>
              <w:rPr>
                <w:sz w:val="24"/>
                <w:szCs w:val="24"/>
              </w:rPr>
            </w:pPr>
            <w:r w:rsidRPr="00DD06B7">
              <w:rPr>
                <w:sz w:val="24"/>
                <w:szCs w:val="24"/>
              </w:rPr>
              <w:t>100</w:t>
            </w:r>
          </w:p>
        </w:tc>
        <w:tc>
          <w:tcPr>
            <w:tcW w:w="669" w:type="dxa"/>
            <w:tcBorders>
              <w:right w:val="single" w:sz="12" w:space="0" w:color="auto"/>
            </w:tcBorders>
            <w:vAlign w:val="center"/>
          </w:tcPr>
          <w:p w14:paraId="0A0DD9DD" w14:textId="77777777" w:rsidR="002E7620" w:rsidRPr="00DD06B7" w:rsidRDefault="002E7620" w:rsidP="007977C8">
            <w:pPr>
              <w:spacing w:after="0"/>
              <w:ind w:right="-163"/>
              <w:jc w:val="center"/>
              <w:rPr>
                <w:sz w:val="24"/>
                <w:szCs w:val="24"/>
              </w:rPr>
            </w:pPr>
            <w:r w:rsidRPr="00DD06B7">
              <w:rPr>
                <w:sz w:val="24"/>
                <w:szCs w:val="24"/>
              </w:rPr>
              <w:t>133,5</w:t>
            </w:r>
          </w:p>
        </w:tc>
        <w:tc>
          <w:tcPr>
            <w:tcW w:w="528" w:type="dxa"/>
            <w:tcBorders>
              <w:left w:val="single" w:sz="12" w:space="0" w:color="auto"/>
            </w:tcBorders>
            <w:vAlign w:val="center"/>
          </w:tcPr>
          <w:p w14:paraId="506BB4D9" w14:textId="77777777" w:rsidR="002E7620" w:rsidRPr="00DD06B7" w:rsidRDefault="002E7620" w:rsidP="007977C8">
            <w:pPr>
              <w:spacing w:after="0"/>
              <w:ind w:right="-178"/>
              <w:jc w:val="center"/>
              <w:rPr>
                <w:sz w:val="24"/>
                <w:szCs w:val="24"/>
              </w:rPr>
            </w:pPr>
            <w:r w:rsidRPr="00DD06B7">
              <w:rPr>
                <w:sz w:val="24"/>
                <w:szCs w:val="24"/>
              </w:rPr>
              <w:t>—</w:t>
            </w:r>
          </w:p>
        </w:tc>
        <w:tc>
          <w:tcPr>
            <w:tcW w:w="596" w:type="dxa"/>
            <w:vAlign w:val="center"/>
          </w:tcPr>
          <w:p w14:paraId="4F05C033" w14:textId="77777777" w:rsidR="002E7620" w:rsidRPr="00DD06B7" w:rsidRDefault="002E7620" w:rsidP="007977C8">
            <w:pPr>
              <w:spacing w:after="0"/>
              <w:jc w:val="center"/>
              <w:rPr>
                <w:sz w:val="24"/>
                <w:szCs w:val="24"/>
              </w:rPr>
            </w:pPr>
            <w:r w:rsidRPr="00DD06B7">
              <w:rPr>
                <w:sz w:val="24"/>
                <w:szCs w:val="24"/>
              </w:rPr>
              <w:t>—</w:t>
            </w:r>
          </w:p>
        </w:tc>
        <w:tc>
          <w:tcPr>
            <w:tcW w:w="596" w:type="dxa"/>
            <w:tcBorders>
              <w:right w:val="single" w:sz="12" w:space="0" w:color="auto"/>
            </w:tcBorders>
            <w:vAlign w:val="center"/>
          </w:tcPr>
          <w:p w14:paraId="2AAB366D" w14:textId="77777777" w:rsidR="002E7620" w:rsidRPr="00DD06B7" w:rsidRDefault="002E7620" w:rsidP="007977C8">
            <w:pPr>
              <w:spacing w:after="0"/>
              <w:jc w:val="center"/>
              <w:rPr>
                <w:sz w:val="24"/>
                <w:szCs w:val="24"/>
              </w:rPr>
            </w:pPr>
            <w:r w:rsidRPr="00DD06B7">
              <w:rPr>
                <w:sz w:val="24"/>
                <w:szCs w:val="24"/>
              </w:rPr>
              <w:t>—</w:t>
            </w:r>
          </w:p>
        </w:tc>
        <w:tc>
          <w:tcPr>
            <w:tcW w:w="596" w:type="dxa"/>
            <w:tcBorders>
              <w:left w:val="single" w:sz="12" w:space="0" w:color="auto"/>
            </w:tcBorders>
            <w:vAlign w:val="center"/>
          </w:tcPr>
          <w:p w14:paraId="0553BB88" w14:textId="77777777" w:rsidR="002E7620" w:rsidRPr="00DD06B7" w:rsidRDefault="002E7620" w:rsidP="007977C8">
            <w:pPr>
              <w:spacing w:after="0"/>
              <w:jc w:val="center"/>
              <w:rPr>
                <w:sz w:val="24"/>
                <w:szCs w:val="24"/>
              </w:rPr>
            </w:pPr>
            <w:r w:rsidRPr="00DD06B7">
              <w:rPr>
                <w:sz w:val="24"/>
                <w:szCs w:val="24"/>
              </w:rPr>
              <w:t>—</w:t>
            </w:r>
          </w:p>
        </w:tc>
        <w:tc>
          <w:tcPr>
            <w:tcW w:w="595" w:type="dxa"/>
            <w:vAlign w:val="center"/>
          </w:tcPr>
          <w:p w14:paraId="784E1244" w14:textId="77777777" w:rsidR="002E7620" w:rsidRPr="00DD06B7" w:rsidRDefault="002E7620" w:rsidP="007977C8">
            <w:pPr>
              <w:spacing w:after="0"/>
              <w:jc w:val="center"/>
              <w:rPr>
                <w:sz w:val="24"/>
                <w:szCs w:val="24"/>
              </w:rPr>
            </w:pPr>
            <w:r w:rsidRPr="00DD06B7">
              <w:rPr>
                <w:sz w:val="24"/>
                <w:szCs w:val="24"/>
              </w:rPr>
              <w:t>—</w:t>
            </w:r>
          </w:p>
        </w:tc>
        <w:tc>
          <w:tcPr>
            <w:tcW w:w="596" w:type="dxa"/>
            <w:tcBorders>
              <w:right w:val="single" w:sz="12" w:space="0" w:color="auto"/>
            </w:tcBorders>
            <w:vAlign w:val="center"/>
          </w:tcPr>
          <w:p w14:paraId="661FADF1" w14:textId="77777777" w:rsidR="002E7620" w:rsidRPr="00DD06B7" w:rsidRDefault="002E7620" w:rsidP="007977C8">
            <w:pPr>
              <w:spacing w:after="0"/>
              <w:jc w:val="center"/>
              <w:rPr>
                <w:sz w:val="24"/>
                <w:szCs w:val="24"/>
              </w:rPr>
            </w:pPr>
            <w:r w:rsidRPr="00DD06B7">
              <w:rPr>
                <w:sz w:val="24"/>
                <w:szCs w:val="24"/>
              </w:rPr>
              <w:t>—</w:t>
            </w:r>
          </w:p>
        </w:tc>
        <w:tc>
          <w:tcPr>
            <w:tcW w:w="596" w:type="dxa"/>
            <w:tcBorders>
              <w:left w:val="single" w:sz="12" w:space="0" w:color="auto"/>
            </w:tcBorders>
            <w:vAlign w:val="center"/>
          </w:tcPr>
          <w:p w14:paraId="6860DE79" w14:textId="77777777" w:rsidR="002E7620" w:rsidRPr="00DD06B7" w:rsidRDefault="002E7620" w:rsidP="007977C8">
            <w:pPr>
              <w:spacing w:after="0"/>
              <w:jc w:val="center"/>
              <w:rPr>
                <w:sz w:val="24"/>
                <w:szCs w:val="24"/>
              </w:rPr>
            </w:pPr>
            <w:r w:rsidRPr="00DD06B7">
              <w:rPr>
                <w:sz w:val="24"/>
                <w:szCs w:val="24"/>
              </w:rPr>
              <w:t>—</w:t>
            </w:r>
          </w:p>
        </w:tc>
        <w:tc>
          <w:tcPr>
            <w:tcW w:w="596" w:type="dxa"/>
            <w:vAlign w:val="center"/>
          </w:tcPr>
          <w:p w14:paraId="6743C5AF" w14:textId="77777777" w:rsidR="002E7620" w:rsidRPr="00DD06B7" w:rsidRDefault="002E7620" w:rsidP="007977C8">
            <w:pPr>
              <w:spacing w:after="0"/>
              <w:jc w:val="center"/>
              <w:rPr>
                <w:sz w:val="24"/>
                <w:szCs w:val="24"/>
              </w:rPr>
            </w:pPr>
            <w:r w:rsidRPr="00DD06B7">
              <w:rPr>
                <w:sz w:val="24"/>
                <w:szCs w:val="24"/>
              </w:rPr>
              <w:t>—</w:t>
            </w:r>
          </w:p>
        </w:tc>
        <w:tc>
          <w:tcPr>
            <w:tcW w:w="597" w:type="dxa"/>
            <w:tcBorders>
              <w:right w:val="single" w:sz="12" w:space="0" w:color="auto"/>
            </w:tcBorders>
            <w:vAlign w:val="center"/>
          </w:tcPr>
          <w:p w14:paraId="2E03C2D6" w14:textId="77777777" w:rsidR="002E7620" w:rsidRPr="00DD06B7" w:rsidRDefault="002E7620" w:rsidP="007977C8">
            <w:pPr>
              <w:spacing w:after="0"/>
              <w:jc w:val="center"/>
              <w:rPr>
                <w:sz w:val="24"/>
                <w:szCs w:val="24"/>
              </w:rPr>
            </w:pPr>
            <w:r w:rsidRPr="00DD06B7">
              <w:rPr>
                <w:sz w:val="24"/>
                <w:szCs w:val="24"/>
              </w:rPr>
              <w:t>—</w:t>
            </w:r>
          </w:p>
        </w:tc>
        <w:tc>
          <w:tcPr>
            <w:tcW w:w="763" w:type="dxa"/>
            <w:tcBorders>
              <w:left w:val="single" w:sz="12" w:space="0" w:color="auto"/>
            </w:tcBorders>
            <w:vAlign w:val="center"/>
          </w:tcPr>
          <w:p w14:paraId="615653AC" w14:textId="77777777" w:rsidR="002E7620" w:rsidRPr="00DD06B7" w:rsidRDefault="002E7620" w:rsidP="007977C8">
            <w:pPr>
              <w:spacing w:after="0"/>
              <w:jc w:val="center"/>
              <w:rPr>
                <w:sz w:val="24"/>
                <w:szCs w:val="24"/>
              </w:rPr>
            </w:pPr>
            <w:r w:rsidRPr="00DD06B7">
              <w:rPr>
                <w:sz w:val="24"/>
                <w:szCs w:val="24"/>
              </w:rPr>
              <w:t>—</w:t>
            </w:r>
          </w:p>
        </w:tc>
        <w:tc>
          <w:tcPr>
            <w:tcW w:w="763" w:type="dxa"/>
            <w:vAlign w:val="center"/>
          </w:tcPr>
          <w:p w14:paraId="47D4D5B6" w14:textId="77777777" w:rsidR="002E7620" w:rsidRPr="00DD06B7" w:rsidRDefault="002E7620" w:rsidP="007977C8">
            <w:pPr>
              <w:spacing w:after="0"/>
              <w:jc w:val="center"/>
              <w:rPr>
                <w:sz w:val="24"/>
                <w:szCs w:val="24"/>
              </w:rPr>
            </w:pPr>
            <w:r w:rsidRPr="00DD06B7">
              <w:rPr>
                <w:sz w:val="24"/>
                <w:szCs w:val="24"/>
              </w:rPr>
              <w:t>—</w:t>
            </w:r>
          </w:p>
        </w:tc>
        <w:tc>
          <w:tcPr>
            <w:tcW w:w="763" w:type="dxa"/>
            <w:tcBorders>
              <w:right w:val="single" w:sz="12" w:space="0" w:color="auto"/>
            </w:tcBorders>
            <w:vAlign w:val="center"/>
          </w:tcPr>
          <w:p w14:paraId="4B1773FE" w14:textId="77777777" w:rsidR="002E7620" w:rsidRPr="00DD06B7" w:rsidRDefault="002E7620" w:rsidP="007977C8">
            <w:pPr>
              <w:spacing w:after="0"/>
              <w:jc w:val="center"/>
              <w:rPr>
                <w:sz w:val="24"/>
                <w:szCs w:val="24"/>
              </w:rPr>
            </w:pPr>
            <w:r w:rsidRPr="00DD06B7">
              <w:rPr>
                <w:sz w:val="24"/>
                <w:szCs w:val="24"/>
              </w:rPr>
              <w:t>—</w:t>
            </w:r>
          </w:p>
        </w:tc>
        <w:tc>
          <w:tcPr>
            <w:tcW w:w="2659" w:type="dxa"/>
            <w:tcBorders>
              <w:left w:val="single" w:sz="12" w:space="0" w:color="auto"/>
            </w:tcBorders>
            <w:vAlign w:val="center"/>
          </w:tcPr>
          <w:p w14:paraId="5DC9BF0C" w14:textId="77777777" w:rsidR="002E7620" w:rsidRPr="00DD06B7" w:rsidRDefault="002E7620" w:rsidP="007977C8">
            <w:pPr>
              <w:tabs>
                <w:tab w:val="left" w:pos="2693"/>
              </w:tabs>
              <w:spacing w:after="0"/>
              <w:jc w:val="center"/>
              <w:rPr>
                <w:sz w:val="18"/>
                <w:szCs w:val="18"/>
                <w:lang w:eastAsia="ru-RU"/>
              </w:rPr>
            </w:pPr>
            <w:r w:rsidRPr="00DD06B7">
              <w:rPr>
                <w:sz w:val="18"/>
                <w:szCs w:val="18"/>
                <w:shd w:val="clear" w:color="auto" w:fill="FFFFFF"/>
              </w:rPr>
              <w:t>Прозора безбарвна рідина, без присмаків і запаху,  не містить видимих домішок.</w:t>
            </w:r>
          </w:p>
        </w:tc>
      </w:tr>
      <w:tr w:rsidR="002E7620" w:rsidRPr="00DD06B7" w14:paraId="26213C64" w14:textId="77777777" w:rsidTr="007977C8">
        <w:trPr>
          <w:trHeight w:val="221"/>
          <w:jc w:val="center"/>
        </w:trPr>
        <w:tc>
          <w:tcPr>
            <w:tcW w:w="536" w:type="dxa"/>
            <w:tcBorders>
              <w:right w:val="single" w:sz="12" w:space="0" w:color="auto"/>
            </w:tcBorders>
            <w:vAlign w:val="center"/>
          </w:tcPr>
          <w:p w14:paraId="35BEF54F"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79D59EE1" w14:textId="77777777" w:rsidR="002E7620" w:rsidRPr="00DD06B7" w:rsidRDefault="002E7620" w:rsidP="007977C8">
            <w:pPr>
              <w:spacing w:after="0"/>
              <w:ind w:right="-163"/>
              <w:jc w:val="center"/>
              <w:rPr>
                <w:sz w:val="24"/>
                <w:szCs w:val="24"/>
              </w:rPr>
            </w:pPr>
            <w:r w:rsidRPr="00DD06B7">
              <w:rPr>
                <w:sz w:val="24"/>
                <w:szCs w:val="24"/>
              </w:rPr>
              <w:t>Фрикаделька:</w:t>
            </w:r>
          </w:p>
        </w:tc>
        <w:tc>
          <w:tcPr>
            <w:tcW w:w="601" w:type="dxa"/>
            <w:tcBorders>
              <w:left w:val="single" w:sz="12" w:space="0" w:color="auto"/>
            </w:tcBorders>
            <w:vAlign w:val="center"/>
          </w:tcPr>
          <w:p w14:paraId="133D0D03" w14:textId="77777777" w:rsidR="002E7620" w:rsidRPr="00DD06B7" w:rsidRDefault="002E7620" w:rsidP="007977C8">
            <w:pPr>
              <w:spacing w:after="0"/>
              <w:ind w:right="-163"/>
              <w:jc w:val="center"/>
              <w:rPr>
                <w:sz w:val="24"/>
                <w:szCs w:val="24"/>
              </w:rPr>
            </w:pPr>
          </w:p>
        </w:tc>
        <w:tc>
          <w:tcPr>
            <w:tcW w:w="600" w:type="dxa"/>
            <w:vAlign w:val="center"/>
          </w:tcPr>
          <w:p w14:paraId="2828D587" w14:textId="77777777" w:rsidR="002E7620" w:rsidRPr="00DD06B7" w:rsidRDefault="002E7620" w:rsidP="007977C8">
            <w:pPr>
              <w:rPr>
                <w:sz w:val="24"/>
                <w:szCs w:val="24"/>
              </w:rPr>
            </w:pPr>
          </w:p>
        </w:tc>
        <w:tc>
          <w:tcPr>
            <w:tcW w:w="600" w:type="dxa"/>
            <w:tcBorders>
              <w:right w:val="single" w:sz="12" w:space="0" w:color="auto"/>
            </w:tcBorders>
            <w:vAlign w:val="center"/>
          </w:tcPr>
          <w:p w14:paraId="419460AD" w14:textId="77777777" w:rsidR="002E7620" w:rsidRPr="00DD06B7" w:rsidRDefault="002E7620" w:rsidP="007977C8">
            <w:pPr>
              <w:spacing w:after="0"/>
              <w:rPr>
                <w:rFonts w:ascii="Calibri" w:hAnsi="Calibri"/>
                <w:sz w:val="20"/>
                <w:szCs w:val="20"/>
              </w:rPr>
            </w:pPr>
          </w:p>
        </w:tc>
        <w:tc>
          <w:tcPr>
            <w:tcW w:w="600" w:type="dxa"/>
            <w:tcBorders>
              <w:left w:val="single" w:sz="12" w:space="0" w:color="auto"/>
            </w:tcBorders>
            <w:vAlign w:val="center"/>
          </w:tcPr>
          <w:p w14:paraId="744DB55F" w14:textId="77777777" w:rsidR="002E7620" w:rsidRPr="00DD06B7" w:rsidRDefault="002E7620" w:rsidP="007977C8">
            <w:pPr>
              <w:spacing w:after="0"/>
              <w:ind w:right="-163"/>
              <w:jc w:val="center"/>
              <w:rPr>
                <w:sz w:val="24"/>
                <w:szCs w:val="24"/>
              </w:rPr>
            </w:pPr>
          </w:p>
        </w:tc>
        <w:tc>
          <w:tcPr>
            <w:tcW w:w="600" w:type="dxa"/>
            <w:vAlign w:val="center"/>
          </w:tcPr>
          <w:p w14:paraId="6433E642" w14:textId="77777777" w:rsidR="002E7620" w:rsidRPr="00DD06B7" w:rsidRDefault="002E7620" w:rsidP="007977C8">
            <w:pPr>
              <w:rPr>
                <w:sz w:val="24"/>
                <w:szCs w:val="24"/>
              </w:rPr>
            </w:pPr>
          </w:p>
        </w:tc>
        <w:tc>
          <w:tcPr>
            <w:tcW w:w="669" w:type="dxa"/>
            <w:tcBorders>
              <w:right w:val="single" w:sz="12" w:space="0" w:color="auto"/>
            </w:tcBorders>
            <w:vAlign w:val="center"/>
          </w:tcPr>
          <w:p w14:paraId="36156FC8" w14:textId="77777777" w:rsidR="002E7620" w:rsidRPr="00DD06B7" w:rsidRDefault="002E7620" w:rsidP="007977C8">
            <w:pPr>
              <w:spacing w:after="0"/>
              <w:rPr>
                <w:rFonts w:ascii="Calibri" w:hAnsi="Calibri"/>
                <w:sz w:val="20"/>
                <w:szCs w:val="20"/>
              </w:rPr>
            </w:pPr>
          </w:p>
        </w:tc>
        <w:tc>
          <w:tcPr>
            <w:tcW w:w="528" w:type="dxa"/>
            <w:tcBorders>
              <w:left w:val="single" w:sz="12" w:space="0" w:color="auto"/>
            </w:tcBorders>
            <w:vAlign w:val="center"/>
          </w:tcPr>
          <w:p w14:paraId="6F6E2485" w14:textId="77777777" w:rsidR="002E7620" w:rsidRPr="00DD06B7" w:rsidRDefault="002E7620" w:rsidP="007977C8">
            <w:pPr>
              <w:spacing w:after="0"/>
              <w:ind w:right="-77"/>
              <w:jc w:val="center"/>
              <w:rPr>
                <w:sz w:val="24"/>
                <w:szCs w:val="24"/>
              </w:rPr>
            </w:pPr>
          </w:p>
        </w:tc>
        <w:tc>
          <w:tcPr>
            <w:tcW w:w="596" w:type="dxa"/>
            <w:vAlign w:val="center"/>
          </w:tcPr>
          <w:p w14:paraId="6F7BEC7D" w14:textId="77777777" w:rsidR="002E7620" w:rsidRPr="00DD06B7" w:rsidRDefault="002E7620" w:rsidP="007977C8">
            <w:pPr>
              <w:spacing w:after="0"/>
              <w:ind w:right="-77"/>
              <w:jc w:val="center"/>
              <w:rPr>
                <w:sz w:val="24"/>
                <w:szCs w:val="24"/>
              </w:rPr>
            </w:pPr>
          </w:p>
        </w:tc>
        <w:tc>
          <w:tcPr>
            <w:tcW w:w="596" w:type="dxa"/>
            <w:tcBorders>
              <w:right w:val="single" w:sz="12" w:space="0" w:color="auto"/>
            </w:tcBorders>
            <w:vAlign w:val="center"/>
          </w:tcPr>
          <w:p w14:paraId="002C6017" w14:textId="77777777" w:rsidR="002E7620" w:rsidRPr="00DD06B7" w:rsidRDefault="002E7620" w:rsidP="007977C8">
            <w:pPr>
              <w:spacing w:after="0"/>
              <w:ind w:right="-77"/>
              <w:jc w:val="center"/>
              <w:rPr>
                <w:sz w:val="24"/>
                <w:szCs w:val="24"/>
              </w:rPr>
            </w:pPr>
          </w:p>
        </w:tc>
        <w:tc>
          <w:tcPr>
            <w:tcW w:w="596" w:type="dxa"/>
            <w:tcBorders>
              <w:left w:val="single" w:sz="12" w:space="0" w:color="auto"/>
            </w:tcBorders>
            <w:vAlign w:val="center"/>
          </w:tcPr>
          <w:p w14:paraId="416EFC64" w14:textId="77777777" w:rsidR="002E7620" w:rsidRPr="00DD06B7" w:rsidRDefault="002E7620" w:rsidP="007977C8">
            <w:pPr>
              <w:spacing w:after="0"/>
              <w:ind w:right="-77"/>
              <w:jc w:val="center"/>
              <w:rPr>
                <w:sz w:val="24"/>
                <w:szCs w:val="24"/>
              </w:rPr>
            </w:pPr>
          </w:p>
        </w:tc>
        <w:tc>
          <w:tcPr>
            <w:tcW w:w="595" w:type="dxa"/>
            <w:vAlign w:val="center"/>
          </w:tcPr>
          <w:p w14:paraId="59D55E59" w14:textId="77777777" w:rsidR="002E7620" w:rsidRPr="00DD06B7" w:rsidRDefault="002E7620" w:rsidP="007977C8">
            <w:pPr>
              <w:spacing w:after="0"/>
              <w:ind w:right="-77"/>
              <w:jc w:val="center"/>
              <w:rPr>
                <w:sz w:val="24"/>
                <w:szCs w:val="24"/>
              </w:rPr>
            </w:pPr>
          </w:p>
        </w:tc>
        <w:tc>
          <w:tcPr>
            <w:tcW w:w="596" w:type="dxa"/>
            <w:tcBorders>
              <w:right w:val="single" w:sz="12" w:space="0" w:color="auto"/>
            </w:tcBorders>
            <w:vAlign w:val="center"/>
          </w:tcPr>
          <w:p w14:paraId="69915246" w14:textId="77777777" w:rsidR="002E7620" w:rsidRPr="00DD06B7" w:rsidRDefault="002E7620" w:rsidP="007977C8">
            <w:pPr>
              <w:spacing w:after="0"/>
              <w:ind w:right="-77"/>
              <w:jc w:val="center"/>
              <w:rPr>
                <w:sz w:val="24"/>
                <w:szCs w:val="24"/>
              </w:rPr>
            </w:pPr>
          </w:p>
        </w:tc>
        <w:tc>
          <w:tcPr>
            <w:tcW w:w="596" w:type="dxa"/>
            <w:tcBorders>
              <w:left w:val="single" w:sz="12" w:space="0" w:color="auto"/>
            </w:tcBorders>
            <w:vAlign w:val="center"/>
          </w:tcPr>
          <w:p w14:paraId="070E2E63" w14:textId="77777777" w:rsidR="002E7620" w:rsidRPr="00DD06B7" w:rsidRDefault="002E7620" w:rsidP="007977C8">
            <w:pPr>
              <w:spacing w:after="0"/>
              <w:ind w:right="-77"/>
              <w:jc w:val="center"/>
              <w:rPr>
                <w:sz w:val="24"/>
                <w:szCs w:val="24"/>
              </w:rPr>
            </w:pPr>
          </w:p>
        </w:tc>
        <w:tc>
          <w:tcPr>
            <w:tcW w:w="596" w:type="dxa"/>
            <w:vAlign w:val="center"/>
          </w:tcPr>
          <w:p w14:paraId="46162F1B" w14:textId="77777777" w:rsidR="002E7620" w:rsidRPr="00DD06B7" w:rsidRDefault="002E7620" w:rsidP="007977C8">
            <w:pPr>
              <w:spacing w:after="0"/>
              <w:ind w:right="-77"/>
              <w:jc w:val="center"/>
              <w:rPr>
                <w:sz w:val="24"/>
                <w:szCs w:val="24"/>
              </w:rPr>
            </w:pPr>
          </w:p>
        </w:tc>
        <w:tc>
          <w:tcPr>
            <w:tcW w:w="597" w:type="dxa"/>
            <w:tcBorders>
              <w:right w:val="single" w:sz="12" w:space="0" w:color="auto"/>
            </w:tcBorders>
            <w:vAlign w:val="center"/>
          </w:tcPr>
          <w:p w14:paraId="5C19FFEA" w14:textId="77777777" w:rsidR="002E7620" w:rsidRPr="00DD06B7" w:rsidRDefault="002E7620" w:rsidP="007977C8">
            <w:pPr>
              <w:spacing w:after="0"/>
              <w:ind w:right="-77"/>
              <w:jc w:val="center"/>
              <w:rPr>
                <w:sz w:val="24"/>
                <w:szCs w:val="24"/>
              </w:rPr>
            </w:pPr>
          </w:p>
        </w:tc>
        <w:tc>
          <w:tcPr>
            <w:tcW w:w="763" w:type="dxa"/>
            <w:tcBorders>
              <w:left w:val="single" w:sz="12" w:space="0" w:color="auto"/>
            </w:tcBorders>
            <w:vAlign w:val="center"/>
          </w:tcPr>
          <w:p w14:paraId="6C7B9D6E" w14:textId="77777777" w:rsidR="002E7620" w:rsidRPr="00DD06B7" w:rsidRDefault="002E7620" w:rsidP="007977C8">
            <w:pPr>
              <w:spacing w:after="0"/>
              <w:ind w:right="-77"/>
              <w:jc w:val="center"/>
              <w:rPr>
                <w:sz w:val="24"/>
                <w:szCs w:val="24"/>
              </w:rPr>
            </w:pPr>
          </w:p>
        </w:tc>
        <w:tc>
          <w:tcPr>
            <w:tcW w:w="763" w:type="dxa"/>
            <w:vAlign w:val="center"/>
          </w:tcPr>
          <w:p w14:paraId="5D53749A" w14:textId="77777777" w:rsidR="002E7620" w:rsidRPr="00DD06B7" w:rsidRDefault="002E7620" w:rsidP="007977C8">
            <w:pPr>
              <w:spacing w:after="0"/>
              <w:ind w:right="-77"/>
              <w:jc w:val="center"/>
              <w:rPr>
                <w:sz w:val="24"/>
                <w:szCs w:val="24"/>
              </w:rPr>
            </w:pPr>
          </w:p>
        </w:tc>
        <w:tc>
          <w:tcPr>
            <w:tcW w:w="763" w:type="dxa"/>
            <w:tcBorders>
              <w:right w:val="single" w:sz="12" w:space="0" w:color="auto"/>
            </w:tcBorders>
            <w:vAlign w:val="center"/>
          </w:tcPr>
          <w:p w14:paraId="65AD2AA9" w14:textId="77777777" w:rsidR="002E7620" w:rsidRPr="00DD06B7" w:rsidRDefault="002E7620" w:rsidP="007977C8">
            <w:pPr>
              <w:spacing w:after="0"/>
              <w:ind w:right="-77"/>
              <w:jc w:val="center"/>
              <w:rPr>
                <w:sz w:val="24"/>
                <w:szCs w:val="24"/>
              </w:rPr>
            </w:pPr>
          </w:p>
        </w:tc>
        <w:tc>
          <w:tcPr>
            <w:tcW w:w="2659" w:type="dxa"/>
            <w:tcBorders>
              <w:left w:val="single" w:sz="12" w:space="0" w:color="auto"/>
            </w:tcBorders>
            <w:vAlign w:val="center"/>
          </w:tcPr>
          <w:p w14:paraId="3F4A72C1" w14:textId="77777777" w:rsidR="002E7620" w:rsidRPr="00DD06B7" w:rsidRDefault="002E7620" w:rsidP="007977C8">
            <w:pPr>
              <w:rPr>
                <w:sz w:val="24"/>
                <w:szCs w:val="24"/>
              </w:rPr>
            </w:pPr>
          </w:p>
        </w:tc>
      </w:tr>
      <w:tr w:rsidR="002E7620" w:rsidRPr="00DD06B7" w14:paraId="1F861555" w14:textId="77777777" w:rsidTr="007977C8">
        <w:trPr>
          <w:trHeight w:val="221"/>
          <w:jc w:val="center"/>
        </w:trPr>
        <w:tc>
          <w:tcPr>
            <w:tcW w:w="536" w:type="dxa"/>
            <w:tcBorders>
              <w:right w:val="single" w:sz="12" w:space="0" w:color="auto"/>
            </w:tcBorders>
            <w:vAlign w:val="center"/>
          </w:tcPr>
          <w:p w14:paraId="64169FD8"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52FF014D" w14:textId="77777777" w:rsidR="002E7620" w:rsidRPr="00DD06B7" w:rsidRDefault="002E7620" w:rsidP="007977C8">
            <w:pPr>
              <w:spacing w:after="0"/>
              <w:ind w:right="-163"/>
              <w:jc w:val="center"/>
              <w:rPr>
                <w:sz w:val="24"/>
                <w:szCs w:val="24"/>
              </w:rPr>
            </w:pPr>
            <w:r w:rsidRPr="00DD06B7">
              <w:rPr>
                <w:sz w:val="24"/>
                <w:szCs w:val="24"/>
              </w:rPr>
              <w:t>М</w:t>
            </w:r>
            <w:r w:rsidRPr="00DD06B7">
              <w:rPr>
                <w:sz w:val="24"/>
                <w:szCs w:val="24"/>
                <w:lang w:val="ru-RU"/>
              </w:rPr>
              <w:t>’</w:t>
            </w:r>
            <w:r w:rsidRPr="00DD06B7">
              <w:rPr>
                <w:sz w:val="24"/>
                <w:szCs w:val="24"/>
              </w:rPr>
              <w:t>ясо свинини (великими шматками)</w:t>
            </w:r>
          </w:p>
        </w:tc>
        <w:tc>
          <w:tcPr>
            <w:tcW w:w="601" w:type="dxa"/>
            <w:tcBorders>
              <w:left w:val="single" w:sz="12" w:space="0" w:color="auto"/>
            </w:tcBorders>
            <w:vAlign w:val="center"/>
          </w:tcPr>
          <w:p w14:paraId="1BE1CD07" w14:textId="77777777" w:rsidR="002E7620" w:rsidRPr="00DD06B7" w:rsidRDefault="002E7620" w:rsidP="007977C8">
            <w:pPr>
              <w:spacing w:after="0"/>
              <w:ind w:right="-163"/>
              <w:jc w:val="center"/>
              <w:rPr>
                <w:sz w:val="24"/>
                <w:szCs w:val="24"/>
              </w:rPr>
            </w:pPr>
            <w:r w:rsidRPr="00DD06B7">
              <w:rPr>
                <w:sz w:val="24"/>
                <w:szCs w:val="24"/>
                <w:lang w:val="ru-RU"/>
              </w:rPr>
              <w:t>13</w:t>
            </w:r>
          </w:p>
        </w:tc>
        <w:tc>
          <w:tcPr>
            <w:tcW w:w="600" w:type="dxa"/>
            <w:vAlign w:val="center"/>
          </w:tcPr>
          <w:p w14:paraId="40834828" w14:textId="77777777" w:rsidR="002E7620" w:rsidRPr="00DD06B7" w:rsidRDefault="002E7620" w:rsidP="007977C8">
            <w:pPr>
              <w:spacing w:after="0"/>
              <w:ind w:right="-163"/>
              <w:jc w:val="center"/>
              <w:rPr>
                <w:sz w:val="24"/>
                <w:szCs w:val="24"/>
              </w:rPr>
            </w:pPr>
            <w:r w:rsidRPr="00DD06B7">
              <w:rPr>
                <w:sz w:val="24"/>
                <w:szCs w:val="24"/>
                <w:lang w:val="ru-RU"/>
              </w:rPr>
              <w:t>13</w:t>
            </w:r>
          </w:p>
        </w:tc>
        <w:tc>
          <w:tcPr>
            <w:tcW w:w="600" w:type="dxa"/>
            <w:tcBorders>
              <w:right w:val="single" w:sz="12" w:space="0" w:color="auto"/>
            </w:tcBorders>
            <w:vAlign w:val="center"/>
          </w:tcPr>
          <w:p w14:paraId="0773EC5E" w14:textId="77777777" w:rsidR="002E7620" w:rsidRPr="00DD06B7" w:rsidRDefault="002E7620" w:rsidP="007977C8">
            <w:pPr>
              <w:spacing w:after="0"/>
              <w:ind w:right="-163"/>
              <w:jc w:val="center"/>
              <w:rPr>
                <w:sz w:val="24"/>
                <w:szCs w:val="24"/>
              </w:rPr>
            </w:pPr>
            <w:r w:rsidRPr="00DD06B7">
              <w:rPr>
                <w:sz w:val="24"/>
                <w:szCs w:val="24"/>
                <w:lang w:val="ru-RU"/>
              </w:rPr>
              <w:t>20</w:t>
            </w:r>
          </w:p>
        </w:tc>
        <w:tc>
          <w:tcPr>
            <w:tcW w:w="600" w:type="dxa"/>
            <w:tcBorders>
              <w:left w:val="single" w:sz="12" w:space="0" w:color="auto"/>
            </w:tcBorders>
            <w:vAlign w:val="center"/>
          </w:tcPr>
          <w:p w14:paraId="053F90B8" w14:textId="77777777" w:rsidR="002E7620" w:rsidRPr="00DD06B7" w:rsidRDefault="002E7620" w:rsidP="007977C8">
            <w:pPr>
              <w:spacing w:after="0"/>
              <w:ind w:right="-163"/>
              <w:jc w:val="center"/>
              <w:rPr>
                <w:sz w:val="24"/>
                <w:szCs w:val="24"/>
              </w:rPr>
            </w:pPr>
            <w:r w:rsidRPr="00DD06B7">
              <w:rPr>
                <w:sz w:val="24"/>
                <w:szCs w:val="24"/>
                <w:lang w:val="ru-RU"/>
              </w:rPr>
              <w:t>13</w:t>
            </w:r>
          </w:p>
        </w:tc>
        <w:tc>
          <w:tcPr>
            <w:tcW w:w="600" w:type="dxa"/>
            <w:vAlign w:val="center"/>
          </w:tcPr>
          <w:p w14:paraId="729F89A7" w14:textId="77777777" w:rsidR="002E7620" w:rsidRPr="00DD06B7" w:rsidRDefault="002E7620" w:rsidP="007977C8">
            <w:pPr>
              <w:spacing w:after="0"/>
              <w:ind w:right="-163"/>
              <w:jc w:val="center"/>
              <w:rPr>
                <w:sz w:val="24"/>
                <w:szCs w:val="24"/>
              </w:rPr>
            </w:pPr>
            <w:r w:rsidRPr="00DD06B7">
              <w:rPr>
                <w:sz w:val="24"/>
                <w:szCs w:val="24"/>
                <w:lang w:val="ru-RU"/>
              </w:rPr>
              <w:t>13</w:t>
            </w:r>
          </w:p>
        </w:tc>
        <w:tc>
          <w:tcPr>
            <w:tcW w:w="669" w:type="dxa"/>
            <w:tcBorders>
              <w:right w:val="single" w:sz="12" w:space="0" w:color="auto"/>
            </w:tcBorders>
            <w:vAlign w:val="center"/>
          </w:tcPr>
          <w:p w14:paraId="6D70CF51" w14:textId="77777777" w:rsidR="002E7620" w:rsidRPr="00DD06B7" w:rsidRDefault="002E7620" w:rsidP="007977C8">
            <w:pPr>
              <w:spacing w:after="0"/>
              <w:ind w:right="-163"/>
              <w:jc w:val="center"/>
              <w:rPr>
                <w:sz w:val="24"/>
                <w:szCs w:val="24"/>
              </w:rPr>
            </w:pPr>
            <w:r w:rsidRPr="00DD06B7">
              <w:rPr>
                <w:sz w:val="24"/>
                <w:szCs w:val="24"/>
                <w:lang w:val="ru-RU"/>
              </w:rPr>
              <w:t>20</w:t>
            </w:r>
          </w:p>
        </w:tc>
        <w:tc>
          <w:tcPr>
            <w:tcW w:w="528" w:type="dxa"/>
            <w:tcBorders>
              <w:left w:val="single" w:sz="12" w:space="0" w:color="auto"/>
            </w:tcBorders>
            <w:vAlign w:val="center"/>
          </w:tcPr>
          <w:p w14:paraId="1BCE35D0" w14:textId="77777777" w:rsidR="002E7620" w:rsidRPr="00DD06B7" w:rsidRDefault="002E7620" w:rsidP="007977C8">
            <w:pPr>
              <w:spacing w:after="0"/>
              <w:ind w:right="-77"/>
              <w:jc w:val="center"/>
              <w:rPr>
                <w:sz w:val="24"/>
                <w:szCs w:val="24"/>
              </w:rPr>
            </w:pPr>
            <w:r w:rsidRPr="00DD06B7">
              <w:rPr>
                <w:sz w:val="24"/>
                <w:szCs w:val="24"/>
              </w:rPr>
              <w:t>1,95</w:t>
            </w:r>
          </w:p>
        </w:tc>
        <w:tc>
          <w:tcPr>
            <w:tcW w:w="596" w:type="dxa"/>
            <w:vAlign w:val="center"/>
          </w:tcPr>
          <w:p w14:paraId="50F328E1" w14:textId="77777777" w:rsidR="002E7620" w:rsidRPr="00DD06B7" w:rsidRDefault="002E7620" w:rsidP="007977C8">
            <w:pPr>
              <w:spacing w:after="0"/>
              <w:ind w:right="-77"/>
              <w:jc w:val="center"/>
              <w:rPr>
                <w:sz w:val="24"/>
                <w:szCs w:val="24"/>
              </w:rPr>
            </w:pPr>
            <w:r w:rsidRPr="00DD06B7">
              <w:rPr>
                <w:sz w:val="24"/>
                <w:szCs w:val="24"/>
              </w:rPr>
              <w:t>1,95</w:t>
            </w:r>
          </w:p>
        </w:tc>
        <w:tc>
          <w:tcPr>
            <w:tcW w:w="596" w:type="dxa"/>
            <w:tcBorders>
              <w:right w:val="single" w:sz="12" w:space="0" w:color="auto"/>
            </w:tcBorders>
            <w:vAlign w:val="center"/>
          </w:tcPr>
          <w:p w14:paraId="1B74220C" w14:textId="77777777" w:rsidR="002E7620" w:rsidRPr="00DD06B7" w:rsidRDefault="002E7620" w:rsidP="007977C8">
            <w:pPr>
              <w:spacing w:after="0"/>
              <w:ind w:right="-77"/>
              <w:jc w:val="center"/>
              <w:rPr>
                <w:sz w:val="24"/>
                <w:szCs w:val="24"/>
              </w:rPr>
            </w:pPr>
            <w:r w:rsidRPr="00DD06B7">
              <w:rPr>
                <w:sz w:val="24"/>
                <w:szCs w:val="24"/>
              </w:rPr>
              <w:t>3</w:t>
            </w:r>
          </w:p>
        </w:tc>
        <w:tc>
          <w:tcPr>
            <w:tcW w:w="596" w:type="dxa"/>
            <w:tcBorders>
              <w:left w:val="single" w:sz="12" w:space="0" w:color="auto"/>
            </w:tcBorders>
            <w:vAlign w:val="center"/>
          </w:tcPr>
          <w:p w14:paraId="514AE5D3" w14:textId="77777777" w:rsidR="002E7620" w:rsidRPr="00DD06B7" w:rsidRDefault="002E7620" w:rsidP="007977C8">
            <w:pPr>
              <w:spacing w:after="0"/>
              <w:ind w:right="-77"/>
              <w:jc w:val="center"/>
              <w:rPr>
                <w:sz w:val="24"/>
                <w:szCs w:val="24"/>
              </w:rPr>
            </w:pPr>
            <w:r w:rsidRPr="00DD06B7">
              <w:rPr>
                <w:sz w:val="24"/>
                <w:szCs w:val="24"/>
              </w:rPr>
              <w:t>3,54</w:t>
            </w:r>
          </w:p>
        </w:tc>
        <w:tc>
          <w:tcPr>
            <w:tcW w:w="595" w:type="dxa"/>
            <w:vAlign w:val="center"/>
          </w:tcPr>
          <w:p w14:paraId="415FA3B9" w14:textId="77777777" w:rsidR="002E7620" w:rsidRPr="00DD06B7" w:rsidRDefault="002E7620" w:rsidP="007977C8">
            <w:pPr>
              <w:spacing w:after="0"/>
              <w:ind w:right="-77"/>
              <w:jc w:val="center"/>
              <w:rPr>
                <w:sz w:val="24"/>
                <w:szCs w:val="24"/>
              </w:rPr>
            </w:pPr>
            <w:r w:rsidRPr="00DD06B7">
              <w:rPr>
                <w:sz w:val="24"/>
                <w:szCs w:val="24"/>
              </w:rPr>
              <w:t>3,54</w:t>
            </w:r>
          </w:p>
        </w:tc>
        <w:tc>
          <w:tcPr>
            <w:tcW w:w="596" w:type="dxa"/>
            <w:tcBorders>
              <w:right w:val="single" w:sz="12" w:space="0" w:color="auto"/>
            </w:tcBorders>
            <w:vAlign w:val="center"/>
          </w:tcPr>
          <w:p w14:paraId="0D18C268" w14:textId="77777777" w:rsidR="002E7620" w:rsidRPr="00DD06B7" w:rsidRDefault="002E7620" w:rsidP="007977C8">
            <w:pPr>
              <w:spacing w:after="0"/>
              <w:ind w:right="-77"/>
              <w:jc w:val="center"/>
              <w:rPr>
                <w:sz w:val="24"/>
                <w:szCs w:val="24"/>
              </w:rPr>
            </w:pPr>
            <w:r w:rsidRPr="00DD06B7">
              <w:rPr>
                <w:sz w:val="24"/>
                <w:szCs w:val="24"/>
              </w:rPr>
              <w:t>5,44</w:t>
            </w:r>
          </w:p>
        </w:tc>
        <w:tc>
          <w:tcPr>
            <w:tcW w:w="596" w:type="dxa"/>
            <w:tcBorders>
              <w:left w:val="single" w:sz="12" w:space="0" w:color="auto"/>
            </w:tcBorders>
            <w:vAlign w:val="center"/>
          </w:tcPr>
          <w:p w14:paraId="09E6CD3A" w14:textId="77777777" w:rsidR="002E7620" w:rsidRPr="00DD06B7" w:rsidRDefault="002E7620" w:rsidP="007977C8">
            <w:pPr>
              <w:spacing w:after="0"/>
              <w:ind w:right="-77"/>
              <w:jc w:val="center"/>
              <w:rPr>
                <w:sz w:val="24"/>
                <w:szCs w:val="24"/>
              </w:rPr>
            </w:pPr>
          </w:p>
        </w:tc>
        <w:tc>
          <w:tcPr>
            <w:tcW w:w="596" w:type="dxa"/>
            <w:vAlign w:val="center"/>
          </w:tcPr>
          <w:p w14:paraId="765BDB72" w14:textId="77777777" w:rsidR="002E7620" w:rsidRPr="00DD06B7" w:rsidRDefault="002E7620" w:rsidP="007977C8">
            <w:pPr>
              <w:spacing w:after="0"/>
              <w:ind w:right="-77"/>
              <w:jc w:val="center"/>
              <w:rPr>
                <w:sz w:val="24"/>
                <w:szCs w:val="24"/>
              </w:rPr>
            </w:pPr>
          </w:p>
        </w:tc>
        <w:tc>
          <w:tcPr>
            <w:tcW w:w="597" w:type="dxa"/>
            <w:tcBorders>
              <w:right w:val="single" w:sz="12" w:space="0" w:color="auto"/>
            </w:tcBorders>
            <w:vAlign w:val="center"/>
          </w:tcPr>
          <w:p w14:paraId="3CFE9927" w14:textId="77777777" w:rsidR="002E7620" w:rsidRPr="00DD06B7" w:rsidRDefault="002E7620" w:rsidP="007977C8">
            <w:pPr>
              <w:spacing w:after="0"/>
              <w:ind w:right="-77"/>
              <w:jc w:val="center"/>
              <w:rPr>
                <w:sz w:val="24"/>
                <w:szCs w:val="24"/>
              </w:rPr>
            </w:pPr>
          </w:p>
        </w:tc>
        <w:tc>
          <w:tcPr>
            <w:tcW w:w="763" w:type="dxa"/>
            <w:tcBorders>
              <w:left w:val="single" w:sz="12" w:space="0" w:color="auto"/>
            </w:tcBorders>
            <w:vAlign w:val="center"/>
          </w:tcPr>
          <w:p w14:paraId="0E464703" w14:textId="77777777" w:rsidR="002E7620" w:rsidRPr="00DD06B7" w:rsidRDefault="002E7620" w:rsidP="007977C8">
            <w:pPr>
              <w:spacing w:after="0"/>
              <w:ind w:right="-77"/>
              <w:jc w:val="center"/>
              <w:rPr>
                <w:sz w:val="24"/>
                <w:szCs w:val="24"/>
              </w:rPr>
            </w:pPr>
            <w:r w:rsidRPr="00DD06B7">
              <w:rPr>
                <w:sz w:val="24"/>
                <w:szCs w:val="24"/>
              </w:rPr>
              <w:t>39,65</w:t>
            </w:r>
          </w:p>
        </w:tc>
        <w:tc>
          <w:tcPr>
            <w:tcW w:w="763" w:type="dxa"/>
            <w:vAlign w:val="center"/>
          </w:tcPr>
          <w:p w14:paraId="391EE966" w14:textId="77777777" w:rsidR="002E7620" w:rsidRPr="00DD06B7" w:rsidRDefault="002E7620" w:rsidP="007977C8">
            <w:pPr>
              <w:spacing w:after="0"/>
              <w:ind w:right="-77"/>
              <w:jc w:val="center"/>
              <w:rPr>
                <w:sz w:val="24"/>
                <w:szCs w:val="24"/>
              </w:rPr>
            </w:pPr>
            <w:r w:rsidRPr="00DD06B7">
              <w:rPr>
                <w:sz w:val="24"/>
                <w:szCs w:val="24"/>
              </w:rPr>
              <w:t>39,65</w:t>
            </w:r>
          </w:p>
        </w:tc>
        <w:tc>
          <w:tcPr>
            <w:tcW w:w="763" w:type="dxa"/>
            <w:tcBorders>
              <w:right w:val="single" w:sz="12" w:space="0" w:color="auto"/>
            </w:tcBorders>
            <w:vAlign w:val="center"/>
          </w:tcPr>
          <w:p w14:paraId="71ECC771" w14:textId="77777777" w:rsidR="002E7620" w:rsidRPr="00DD06B7" w:rsidRDefault="002E7620" w:rsidP="007977C8">
            <w:pPr>
              <w:spacing w:after="0"/>
              <w:ind w:right="-77"/>
              <w:jc w:val="center"/>
              <w:rPr>
                <w:sz w:val="24"/>
                <w:szCs w:val="24"/>
              </w:rPr>
            </w:pPr>
            <w:r w:rsidRPr="00DD06B7">
              <w:rPr>
                <w:sz w:val="24"/>
                <w:szCs w:val="24"/>
              </w:rPr>
              <w:t>61</w:t>
            </w:r>
          </w:p>
        </w:tc>
        <w:tc>
          <w:tcPr>
            <w:tcW w:w="2659" w:type="dxa"/>
            <w:tcBorders>
              <w:left w:val="single" w:sz="12" w:space="0" w:color="auto"/>
            </w:tcBorders>
            <w:vAlign w:val="center"/>
          </w:tcPr>
          <w:p w14:paraId="23AC2EA4" w14:textId="77777777" w:rsidR="002E7620" w:rsidRPr="00DD06B7" w:rsidRDefault="002E7620" w:rsidP="007977C8">
            <w:pPr>
              <w:shd w:val="clear" w:color="auto" w:fill="F8F9FA"/>
              <w:tabs>
                <w:tab w:val="left" w:pos="916"/>
                <w:tab w:val="left" w:pos="1832"/>
                <w:tab w:val="left" w:pos="26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DD06B7">
              <w:rPr>
                <w:sz w:val="18"/>
                <w:szCs w:val="18"/>
                <w:bdr w:val="none" w:sz="0" w:space="0" w:color="auto" w:frame="1"/>
                <w:shd w:val="clear" w:color="auto" w:fill="FFFFFF"/>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2E7620" w:rsidRPr="00DD06B7" w14:paraId="2373E887" w14:textId="77777777" w:rsidTr="007977C8">
        <w:trPr>
          <w:trHeight w:val="221"/>
          <w:jc w:val="center"/>
        </w:trPr>
        <w:tc>
          <w:tcPr>
            <w:tcW w:w="536" w:type="dxa"/>
            <w:tcBorders>
              <w:right w:val="single" w:sz="12" w:space="0" w:color="auto"/>
            </w:tcBorders>
            <w:vAlign w:val="center"/>
          </w:tcPr>
          <w:p w14:paraId="75ED29DA"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266B9771" w14:textId="77777777" w:rsidR="002E7620" w:rsidRPr="00DD06B7" w:rsidRDefault="002E7620" w:rsidP="007977C8">
            <w:pPr>
              <w:spacing w:after="0"/>
              <w:ind w:right="-163"/>
              <w:jc w:val="center"/>
              <w:rPr>
                <w:sz w:val="24"/>
                <w:szCs w:val="24"/>
              </w:rPr>
            </w:pPr>
            <w:r w:rsidRPr="00DD06B7">
              <w:rPr>
                <w:sz w:val="24"/>
                <w:szCs w:val="24"/>
                <w:lang w:val="ru-RU"/>
              </w:rPr>
              <w:t xml:space="preserve">Цибуля ріпчаста </w:t>
            </w:r>
          </w:p>
        </w:tc>
        <w:tc>
          <w:tcPr>
            <w:tcW w:w="601" w:type="dxa"/>
            <w:tcBorders>
              <w:left w:val="single" w:sz="12" w:space="0" w:color="auto"/>
            </w:tcBorders>
            <w:vAlign w:val="center"/>
          </w:tcPr>
          <w:p w14:paraId="089D9EA6" w14:textId="77777777" w:rsidR="002E7620" w:rsidRPr="00DD06B7" w:rsidRDefault="002E7620" w:rsidP="007977C8">
            <w:pPr>
              <w:spacing w:after="0"/>
              <w:ind w:right="-163"/>
              <w:jc w:val="center"/>
              <w:rPr>
                <w:sz w:val="24"/>
                <w:szCs w:val="24"/>
              </w:rPr>
            </w:pPr>
            <w:r w:rsidRPr="00DD06B7">
              <w:rPr>
                <w:sz w:val="24"/>
                <w:szCs w:val="24"/>
                <w:lang w:val="ru-RU"/>
              </w:rPr>
              <w:t>1,2</w:t>
            </w:r>
          </w:p>
        </w:tc>
        <w:tc>
          <w:tcPr>
            <w:tcW w:w="600" w:type="dxa"/>
            <w:vAlign w:val="center"/>
          </w:tcPr>
          <w:p w14:paraId="21DBFC8E" w14:textId="77777777" w:rsidR="002E7620" w:rsidRPr="00DD06B7" w:rsidRDefault="002E7620" w:rsidP="007977C8">
            <w:pPr>
              <w:spacing w:after="0"/>
              <w:ind w:right="-163"/>
              <w:jc w:val="center"/>
              <w:rPr>
                <w:sz w:val="24"/>
                <w:szCs w:val="24"/>
              </w:rPr>
            </w:pPr>
            <w:r w:rsidRPr="00DD06B7">
              <w:rPr>
                <w:sz w:val="24"/>
                <w:szCs w:val="24"/>
                <w:lang w:val="ru-RU"/>
              </w:rPr>
              <w:t>1,2</w:t>
            </w:r>
          </w:p>
        </w:tc>
        <w:tc>
          <w:tcPr>
            <w:tcW w:w="600" w:type="dxa"/>
            <w:tcBorders>
              <w:right w:val="single" w:sz="12" w:space="0" w:color="auto"/>
            </w:tcBorders>
            <w:vAlign w:val="center"/>
          </w:tcPr>
          <w:p w14:paraId="0F749A8C" w14:textId="77777777" w:rsidR="002E7620" w:rsidRPr="00DD06B7" w:rsidRDefault="002E7620" w:rsidP="007977C8">
            <w:pPr>
              <w:spacing w:after="0"/>
              <w:ind w:right="-163"/>
              <w:jc w:val="center"/>
              <w:rPr>
                <w:sz w:val="24"/>
                <w:szCs w:val="24"/>
              </w:rPr>
            </w:pPr>
            <w:r w:rsidRPr="00DD06B7">
              <w:rPr>
                <w:sz w:val="24"/>
                <w:szCs w:val="24"/>
                <w:lang w:val="ru-RU"/>
              </w:rPr>
              <w:t>1,8</w:t>
            </w:r>
          </w:p>
        </w:tc>
        <w:tc>
          <w:tcPr>
            <w:tcW w:w="600" w:type="dxa"/>
            <w:tcBorders>
              <w:left w:val="single" w:sz="12" w:space="0" w:color="auto"/>
            </w:tcBorders>
            <w:vAlign w:val="center"/>
          </w:tcPr>
          <w:p w14:paraId="0759A0DD" w14:textId="77777777" w:rsidR="002E7620" w:rsidRPr="00DD06B7" w:rsidRDefault="002E7620" w:rsidP="007977C8">
            <w:pPr>
              <w:spacing w:after="0"/>
              <w:ind w:right="-163"/>
              <w:jc w:val="center"/>
              <w:rPr>
                <w:sz w:val="24"/>
                <w:szCs w:val="24"/>
              </w:rPr>
            </w:pPr>
            <w:r w:rsidRPr="00DD06B7">
              <w:rPr>
                <w:sz w:val="24"/>
                <w:szCs w:val="24"/>
                <w:lang w:val="ru-RU"/>
              </w:rPr>
              <w:t>1</w:t>
            </w:r>
          </w:p>
        </w:tc>
        <w:tc>
          <w:tcPr>
            <w:tcW w:w="600" w:type="dxa"/>
            <w:vAlign w:val="center"/>
          </w:tcPr>
          <w:p w14:paraId="147CF403" w14:textId="77777777" w:rsidR="002E7620" w:rsidRPr="00DD06B7" w:rsidRDefault="002E7620" w:rsidP="007977C8">
            <w:pPr>
              <w:spacing w:after="0"/>
              <w:ind w:right="-163"/>
              <w:jc w:val="center"/>
              <w:rPr>
                <w:sz w:val="24"/>
                <w:szCs w:val="24"/>
              </w:rPr>
            </w:pPr>
            <w:r w:rsidRPr="00DD06B7">
              <w:rPr>
                <w:sz w:val="24"/>
                <w:szCs w:val="24"/>
                <w:lang w:val="ru-RU"/>
              </w:rPr>
              <w:t>1</w:t>
            </w:r>
          </w:p>
        </w:tc>
        <w:tc>
          <w:tcPr>
            <w:tcW w:w="669" w:type="dxa"/>
            <w:tcBorders>
              <w:right w:val="single" w:sz="12" w:space="0" w:color="auto"/>
            </w:tcBorders>
            <w:vAlign w:val="center"/>
          </w:tcPr>
          <w:p w14:paraId="18A9D3A2" w14:textId="77777777" w:rsidR="002E7620" w:rsidRPr="00DD06B7" w:rsidRDefault="002E7620" w:rsidP="007977C8">
            <w:pPr>
              <w:spacing w:after="0"/>
              <w:ind w:right="-163"/>
              <w:jc w:val="center"/>
              <w:rPr>
                <w:sz w:val="24"/>
                <w:szCs w:val="24"/>
              </w:rPr>
            </w:pPr>
            <w:r w:rsidRPr="00DD06B7">
              <w:rPr>
                <w:sz w:val="24"/>
                <w:szCs w:val="24"/>
                <w:lang w:val="ru-RU"/>
              </w:rPr>
              <w:t>1,5</w:t>
            </w:r>
          </w:p>
        </w:tc>
        <w:tc>
          <w:tcPr>
            <w:tcW w:w="528" w:type="dxa"/>
            <w:tcBorders>
              <w:left w:val="single" w:sz="12" w:space="0" w:color="auto"/>
            </w:tcBorders>
            <w:vAlign w:val="center"/>
          </w:tcPr>
          <w:p w14:paraId="4628BEB3" w14:textId="77777777" w:rsidR="002E7620" w:rsidRPr="00DD06B7" w:rsidRDefault="002E7620" w:rsidP="007977C8">
            <w:pPr>
              <w:spacing w:after="0"/>
              <w:ind w:right="-77"/>
              <w:jc w:val="center"/>
              <w:rPr>
                <w:sz w:val="24"/>
                <w:szCs w:val="24"/>
              </w:rPr>
            </w:pPr>
            <w:r w:rsidRPr="00DD06B7">
              <w:rPr>
                <w:sz w:val="24"/>
                <w:szCs w:val="24"/>
                <w:lang w:val="ru-RU"/>
              </w:rPr>
              <w:t>0,01</w:t>
            </w:r>
          </w:p>
        </w:tc>
        <w:tc>
          <w:tcPr>
            <w:tcW w:w="596" w:type="dxa"/>
            <w:vAlign w:val="center"/>
          </w:tcPr>
          <w:p w14:paraId="2428B27E" w14:textId="77777777" w:rsidR="002E7620" w:rsidRPr="00DD06B7" w:rsidRDefault="002E7620" w:rsidP="007977C8">
            <w:pPr>
              <w:spacing w:after="0"/>
              <w:ind w:right="-77"/>
              <w:jc w:val="center"/>
              <w:rPr>
                <w:sz w:val="24"/>
                <w:szCs w:val="24"/>
              </w:rPr>
            </w:pPr>
            <w:r w:rsidRPr="00DD06B7">
              <w:rPr>
                <w:sz w:val="24"/>
                <w:szCs w:val="24"/>
                <w:lang w:val="ru-RU"/>
              </w:rPr>
              <w:t>0,01</w:t>
            </w:r>
          </w:p>
        </w:tc>
        <w:tc>
          <w:tcPr>
            <w:tcW w:w="596" w:type="dxa"/>
            <w:tcBorders>
              <w:right w:val="single" w:sz="12" w:space="0" w:color="auto"/>
            </w:tcBorders>
            <w:vAlign w:val="center"/>
          </w:tcPr>
          <w:p w14:paraId="485460F7" w14:textId="77777777" w:rsidR="002E7620" w:rsidRPr="00DD06B7" w:rsidRDefault="002E7620" w:rsidP="007977C8">
            <w:pPr>
              <w:spacing w:after="0"/>
              <w:ind w:right="-77"/>
              <w:jc w:val="center"/>
              <w:rPr>
                <w:sz w:val="24"/>
                <w:szCs w:val="24"/>
              </w:rPr>
            </w:pPr>
            <w:r w:rsidRPr="00DD06B7">
              <w:rPr>
                <w:sz w:val="24"/>
                <w:szCs w:val="24"/>
                <w:lang w:val="ru-RU"/>
              </w:rPr>
              <w:t>0,03</w:t>
            </w:r>
          </w:p>
        </w:tc>
        <w:tc>
          <w:tcPr>
            <w:tcW w:w="596" w:type="dxa"/>
            <w:tcBorders>
              <w:left w:val="single" w:sz="12" w:space="0" w:color="auto"/>
            </w:tcBorders>
            <w:vAlign w:val="center"/>
          </w:tcPr>
          <w:p w14:paraId="6818D1B9" w14:textId="77777777" w:rsidR="002E7620" w:rsidRPr="00DD06B7" w:rsidRDefault="002E7620" w:rsidP="007977C8">
            <w:pPr>
              <w:spacing w:after="0"/>
              <w:ind w:right="-77"/>
              <w:jc w:val="center"/>
              <w:rPr>
                <w:sz w:val="24"/>
                <w:szCs w:val="24"/>
              </w:rPr>
            </w:pPr>
            <w:r w:rsidRPr="00DD06B7">
              <w:rPr>
                <w:sz w:val="24"/>
                <w:szCs w:val="24"/>
                <w:lang w:val="ru-RU"/>
              </w:rPr>
              <w:t>0,00</w:t>
            </w:r>
          </w:p>
        </w:tc>
        <w:tc>
          <w:tcPr>
            <w:tcW w:w="595" w:type="dxa"/>
            <w:vAlign w:val="center"/>
          </w:tcPr>
          <w:p w14:paraId="1B3298ED" w14:textId="77777777" w:rsidR="002E7620" w:rsidRPr="00DD06B7" w:rsidRDefault="002E7620" w:rsidP="007977C8">
            <w:pPr>
              <w:spacing w:after="0"/>
              <w:ind w:right="-77"/>
              <w:jc w:val="center"/>
              <w:rPr>
                <w:sz w:val="24"/>
                <w:szCs w:val="24"/>
              </w:rPr>
            </w:pPr>
            <w:r w:rsidRPr="00DD06B7">
              <w:rPr>
                <w:sz w:val="24"/>
                <w:szCs w:val="24"/>
                <w:lang w:val="ru-RU"/>
              </w:rPr>
              <w:t>0,00</w:t>
            </w:r>
          </w:p>
        </w:tc>
        <w:tc>
          <w:tcPr>
            <w:tcW w:w="596" w:type="dxa"/>
            <w:tcBorders>
              <w:right w:val="single" w:sz="12" w:space="0" w:color="auto"/>
            </w:tcBorders>
            <w:vAlign w:val="center"/>
          </w:tcPr>
          <w:p w14:paraId="7F217317" w14:textId="77777777" w:rsidR="002E7620" w:rsidRPr="00DD06B7" w:rsidRDefault="002E7620" w:rsidP="007977C8">
            <w:pPr>
              <w:spacing w:after="0"/>
              <w:ind w:right="-77"/>
              <w:jc w:val="center"/>
              <w:rPr>
                <w:sz w:val="24"/>
                <w:szCs w:val="24"/>
              </w:rPr>
            </w:pPr>
            <w:r w:rsidRPr="00DD06B7">
              <w:rPr>
                <w:sz w:val="24"/>
                <w:szCs w:val="24"/>
                <w:lang w:val="ru-RU"/>
              </w:rPr>
              <w:t>0,00</w:t>
            </w:r>
          </w:p>
        </w:tc>
        <w:tc>
          <w:tcPr>
            <w:tcW w:w="596" w:type="dxa"/>
            <w:tcBorders>
              <w:left w:val="single" w:sz="12" w:space="0" w:color="auto"/>
            </w:tcBorders>
            <w:vAlign w:val="center"/>
          </w:tcPr>
          <w:p w14:paraId="414945FF" w14:textId="77777777" w:rsidR="002E7620" w:rsidRPr="00DD06B7" w:rsidRDefault="002E7620" w:rsidP="007977C8">
            <w:pPr>
              <w:spacing w:after="0"/>
              <w:ind w:right="-77"/>
              <w:jc w:val="center"/>
              <w:rPr>
                <w:sz w:val="24"/>
                <w:szCs w:val="24"/>
              </w:rPr>
            </w:pPr>
            <w:r w:rsidRPr="00DD06B7">
              <w:rPr>
                <w:sz w:val="24"/>
                <w:szCs w:val="24"/>
                <w:lang w:val="ru-RU"/>
              </w:rPr>
              <w:t>0,10</w:t>
            </w:r>
          </w:p>
        </w:tc>
        <w:tc>
          <w:tcPr>
            <w:tcW w:w="596" w:type="dxa"/>
            <w:vAlign w:val="center"/>
          </w:tcPr>
          <w:p w14:paraId="330F1F3B" w14:textId="77777777" w:rsidR="002E7620" w:rsidRPr="00DD06B7" w:rsidRDefault="002E7620" w:rsidP="007977C8">
            <w:pPr>
              <w:spacing w:after="0"/>
              <w:ind w:right="-77"/>
              <w:jc w:val="center"/>
              <w:rPr>
                <w:sz w:val="24"/>
                <w:szCs w:val="24"/>
              </w:rPr>
            </w:pPr>
            <w:r w:rsidRPr="00DD06B7">
              <w:rPr>
                <w:sz w:val="24"/>
                <w:szCs w:val="24"/>
                <w:lang w:val="ru-RU"/>
              </w:rPr>
              <w:t>0,10</w:t>
            </w:r>
          </w:p>
        </w:tc>
        <w:tc>
          <w:tcPr>
            <w:tcW w:w="597" w:type="dxa"/>
            <w:tcBorders>
              <w:right w:val="single" w:sz="12" w:space="0" w:color="auto"/>
            </w:tcBorders>
            <w:vAlign w:val="center"/>
          </w:tcPr>
          <w:p w14:paraId="662DDADF" w14:textId="77777777" w:rsidR="002E7620" w:rsidRPr="00DD06B7" w:rsidRDefault="002E7620" w:rsidP="007977C8">
            <w:pPr>
              <w:spacing w:after="0"/>
              <w:ind w:right="-77"/>
              <w:jc w:val="center"/>
              <w:rPr>
                <w:sz w:val="24"/>
                <w:szCs w:val="24"/>
              </w:rPr>
            </w:pPr>
            <w:r w:rsidRPr="00DD06B7">
              <w:rPr>
                <w:sz w:val="24"/>
                <w:szCs w:val="24"/>
                <w:lang w:val="ru-RU"/>
              </w:rPr>
              <w:t>0,20</w:t>
            </w:r>
          </w:p>
        </w:tc>
        <w:tc>
          <w:tcPr>
            <w:tcW w:w="763" w:type="dxa"/>
            <w:tcBorders>
              <w:left w:val="single" w:sz="12" w:space="0" w:color="auto"/>
            </w:tcBorders>
            <w:vAlign w:val="center"/>
          </w:tcPr>
          <w:p w14:paraId="08327EF2" w14:textId="77777777" w:rsidR="002E7620" w:rsidRPr="00DD06B7" w:rsidRDefault="002E7620" w:rsidP="007977C8">
            <w:pPr>
              <w:spacing w:after="0"/>
              <w:ind w:right="-77"/>
              <w:jc w:val="center"/>
              <w:rPr>
                <w:sz w:val="24"/>
                <w:szCs w:val="24"/>
              </w:rPr>
            </w:pPr>
            <w:r w:rsidRPr="00DD06B7">
              <w:rPr>
                <w:sz w:val="24"/>
                <w:szCs w:val="24"/>
                <w:lang w:val="ru-RU"/>
              </w:rPr>
              <w:t>0,41</w:t>
            </w:r>
          </w:p>
        </w:tc>
        <w:tc>
          <w:tcPr>
            <w:tcW w:w="763" w:type="dxa"/>
            <w:vAlign w:val="center"/>
          </w:tcPr>
          <w:p w14:paraId="143CCCE7" w14:textId="77777777" w:rsidR="002E7620" w:rsidRPr="00DD06B7" w:rsidRDefault="002E7620" w:rsidP="007977C8">
            <w:pPr>
              <w:spacing w:after="0"/>
              <w:ind w:right="-77"/>
              <w:jc w:val="center"/>
              <w:rPr>
                <w:sz w:val="24"/>
                <w:szCs w:val="24"/>
              </w:rPr>
            </w:pPr>
            <w:r w:rsidRPr="00DD06B7">
              <w:rPr>
                <w:sz w:val="24"/>
                <w:szCs w:val="24"/>
                <w:lang w:val="ru-RU"/>
              </w:rPr>
              <w:t>0,41</w:t>
            </w:r>
          </w:p>
        </w:tc>
        <w:tc>
          <w:tcPr>
            <w:tcW w:w="763" w:type="dxa"/>
            <w:tcBorders>
              <w:right w:val="single" w:sz="12" w:space="0" w:color="auto"/>
            </w:tcBorders>
            <w:vAlign w:val="center"/>
          </w:tcPr>
          <w:p w14:paraId="7B8D7C3A" w14:textId="77777777" w:rsidR="002E7620" w:rsidRPr="00DD06B7" w:rsidRDefault="002E7620" w:rsidP="007977C8">
            <w:pPr>
              <w:spacing w:after="0"/>
              <w:ind w:right="-77"/>
              <w:jc w:val="center"/>
              <w:rPr>
                <w:sz w:val="24"/>
                <w:szCs w:val="24"/>
              </w:rPr>
            </w:pPr>
            <w:r w:rsidRPr="00DD06B7">
              <w:rPr>
                <w:sz w:val="24"/>
                <w:szCs w:val="24"/>
                <w:lang w:val="ru-RU"/>
              </w:rPr>
              <w:t>0,6</w:t>
            </w:r>
          </w:p>
        </w:tc>
        <w:tc>
          <w:tcPr>
            <w:tcW w:w="2659" w:type="dxa"/>
            <w:tcBorders>
              <w:left w:val="single" w:sz="12" w:space="0" w:color="auto"/>
            </w:tcBorders>
            <w:vAlign w:val="center"/>
          </w:tcPr>
          <w:p w14:paraId="7DE3B3C1" w14:textId="77777777" w:rsidR="002E7620" w:rsidRPr="00DD06B7" w:rsidRDefault="002E7620" w:rsidP="007977C8">
            <w:pPr>
              <w:shd w:val="clear" w:color="auto" w:fill="F8F9FA"/>
              <w:tabs>
                <w:tab w:val="left" w:pos="916"/>
                <w:tab w:val="left" w:pos="1832"/>
                <w:tab w:val="left" w:pos="26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DD06B7">
              <w:rPr>
                <w:sz w:val="18"/>
                <w:szCs w:val="18"/>
              </w:rPr>
              <w:t>Цибулини визрілі, здорові, цільні, сухі, незабруднені, з добре підсушеними верхніми лусками.</w:t>
            </w:r>
          </w:p>
        </w:tc>
      </w:tr>
      <w:tr w:rsidR="002E7620" w:rsidRPr="00DD06B7" w14:paraId="40AACA75" w14:textId="77777777" w:rsidTr="007977C8">
        <w:trPr>
          <w:trHeight w:val="221"/>
          <w:jc w:val="center"/>
        </w:trPr>
        <w:tc>
          <w:tcPr>
            <w:tcW w:w="536" w:type="dxa"/>
            <w:tcBorders>
              <w:right w:val="single" w:sz="12" w:space="0" w:color="auto"/>
            </w:tcBorders>
            <w:vAlign w:val="center"/>
          </w:tcPr>
          <w:p w14:paraId="30AC4ECC" w14:textId="77777777" w:rsidR="002E7620" w:rsidRPr="00DD06B7" w:rsidRDefault="002E7620" w:rsidP="007977C8">
            <w:pPr>
              <w:widowControl w:val="0"/>
              <w:spacing w:after="0" w:line="240" w:lineRule="auto"/>
              <w:ind w:right="-66"/>
              <w:jc w:val="center"/>
              <w:rPr>
                <w:b/>
                <w:sz w:val="24"/>
                <w:szCs w:val="24"/>
                <w:lang w:eastAsia="ru-RU"/>
              </w:rPr>
            </w:pPr>
            <w:r w:rsidRPr="00DD06B7">
              <w:rPr>
                <w:b/>
                <w:sz w:val="24"/>
                <w:szCs w:val="24"/>
                <w:lang w:eastAsia="ru-RU"/>
              </w:rPr>
              <w:t>Я</w:t>
            </w:r>
          </w:p>
        </w:tc>
        <w:tc>
          <w:tcPr>
            <w:tcW w:w="1930" w:type="dxa"/>
            <w:tcBorders>
              <w:right w:val="single" w:sz="12" w:space="0" w:color="auto"/>
            </w:tcBorders>
            <w:vAlign w:val="center"/>
          </w:tcPr>
          <w:p w14:paraId="5D57B416" w14:textId="77777777" w:rsidR="002E7620" w:rsidRPr="00DD06B7" w:rsidRDefault="002E7620" w:rsidP="007977C8">
            <w:pPr>
              <w:spacing w:after="0"/>
              <w:ind w:right="-163"/>
              <w:jc w:val="center"/>
              <w:rPr>
                <w:sz w:val="24"/>
                <w:szCs w:val="24"/>
              </w:rPr>
            </w:pPr>
            <w:r w:rsidRPr="00DD06B7">
              <w:rPr>
                <w:sz w:val="24"/>
                <w:szCs w:val="24"/>
                <w:lang w:val="ru-RU"/>
              </w:rPr>
              <w:t>Вода</w:t>
            </w:r>
          </w:p>
        </w:tc>
        <w:tc>
          <w:tcPr>
            <w:tcW w:w="601" w:type="dxa"/>
            <w:tcBorders>
              <w:left w:val="single" w:sz="12" w:space="0" w:color="auto"/>
            </w:tcBorders>
            <w:vAlign w:val="center"/>
          </w:tcPr>
          <w:p w14:paraId="08A490E1" w14:textId="77777777" w:rsidR="002E7620" w:rsidRPr="00DD06B7" w:rsidRDefault="002E7620" w:rsidP="007977C8">
            <w:pPr>
              <w:spacing w:after="0"/>
              <w:ind w:right="-163"/>
              <w:jc w:val="center"/>
              <w:rPr>
                <w:sz w:val="24"/>
                <w:szCs w:val="24"/>
              </w:rPr>
            </w:pPr>
            <w:r w:rsidRPr="00DD06B7">
              <w:rPr>
                <w:sz w:val="24"/>
                <w:szCs w:val="24"/>
                <w:lang w:val="ru-RU"/>
              </w:rPr>
              <w:t>1</w:t>
            </w:r>
          </w:p>
        </w:tc>
        <w:tc>
          <w:tcPr>
            <w:tcW w:w="600" w:type="dxa"/>
            <w:vAlign w:val="center"/>
          </w:tcPr>
          <w:p w14:paraId="2C56B5E5" w14:textId="77777777" w:rsidR="002E7620" w:rsidRPr="00DD06B7" w:rsidRDefault="002E7620" w:rsidP="007977C8">
            <w:pPr>
              <w:spacing w:after="0"/>
              <w:ind w:right="-163"/>
              <w:jc w:val="center"/>
              <w:rPr>
                <w:sz w:val="24"/>
                <w:szCs w:val="24"/>
              </w:rPr>
            </w:pPr>
            <w:r w:rsidRPr="00DD06B7">
              <w:rPr>
                <w:sz w:val="24"/>
                <w:szCs w:val="24"/>
                <w:lang w:val="ru-RU"/>
              </w:rPr>
              <w:t>1</w:t>
            </w:r>
          </w:p>
        </w:tc>
        <w:tc>
          <w:tcPr>
            <w:tcW w:w="600" w:type="dxa"/>
            <w:tcBorders>
              <w:right w:val="single" w:sz="12" w:space="0" w:color="auto"/>
            </w:tcBorders>
            <w:vAlign w:val="center"/>
          </w:tcPr>
          <w:p w14:paraId="158CE7D6" w14:textId="77777777" w:rsidR="002E7620" w:rsidRPr="00DD06B7" w:rsidRDefault="002E7620" w:rsidP="007977C8">
            <w:pPr>
              <w:spacing w:after="0"/>
              <w:ind w:right="-163"/>
              <w:jc w:val="center"/>
              <w:rPr>
                <w:sz w:val="24"/>
                <w:szCs w:val="24"/>
              </w:rPr>
            </w:pPr>
            <w:r w:rsidRPr="00DD06B7">
              <w:rPr>
                <w:sz w:val="24"/>
                <w:szCs w:val="24"/>
                <w:lang w:val="ru-RU"/>
              </w:rPr>
              <w:t>1,5</w:t>
            </w:r>
          </w:p>
        </w:tc>
        <w:tc>
          <w:tcPr>
            <w:tcW w:w="600" w:type="dxa"/>
            <w:tcBorders>
              <w:left w:val="single" w:sz="12" w:space="0" w:color="auto"/>
            </w:tcBorders>
            <w:vAlign w:val="center"/>
          </w:tcPr>
          <w:p w14:paraId="59A6C7D2" w14:textId="77777777" w:rsidR="002E7620" w:rsidRPr="00DD06B7" w:rsidRDefault="002E7620" w:rsidP="007977C8">
            <w:pPr>
              <w:spacing w:after="0"/>
              <w:ind w:right="-163"/>
              <w:jc w:val="center"/>
              <w:rPr>
                <w:sz w:val="24"/>
                <w:szCs w:val="24"/>
              </w:rPr>
            </w:pPr>
            <w:r w:rsidRPr="00DD06B7">
              <w:rPr>
                <w:sz w:val="24"/>
                <w:szCs w:val="24"/>
                <w:lang w:val="ru-RU"/>
              </w:rPr>
              <w:t>1</w:t>
            </w:r>
          </w:p>
        </w:tc>
        <w:tc>
          <w:tcPr>
            <w:tcW w:w="600" w:type="dxa"/>
            <w:vAlign w:val="center"/>
          </w:tcPr>
          <w:p w14:paraId="6E4C9D47" w14:textId="77777777" w:rsidR="002E7620" w:rsidRPr="00DD06B7" w:rsidRDefault="002E7620" w:rsidP="007977C8">
            <w:pPr>
              <w:spacing w:after="0"/>
              <w:ind w:right="-163"/>
              <w:jc w:val="center"/>
              <w:rPr>
                <w:sz w:val="24"/>
                <w:szCs w:val="24"/>
              </w:rPr>
            </w:pPr>
            <w:r w:rsidRPr="00DD06B7">
              <w:rPr>
                <w:sz w:val="24"/>
                <w:szCs w:val="24"/>
                <w:lang w:val="ru-RU"/>
              </w:rPr>
              <w:t>1</w:t>
            </w:r>
          </w:p>
        </w:tc>
        <w:tc>
          <w:tcPr>
            <w:tcW w:w="669" w:type="dxa"/>
            <w:tcBorders>
              <w:right w:val="single" w:sz="12" w:space="0" w:color="auto"/>
            </w:tcBorders>
            <w:vAlign w:val="center"/>
          </w:tcPr>
          <w:p w14:paraId="0C3A8C68" w14:textId="77777777" w:rsidR="002E7620" w:rsidRPr="00DD06B7" w:rsidRDefault="002E7620" w:rsidP="007977C8">
            <w:pPr>
              <w:spacing w:after="0"/>
              <w:ind w:right="-163"/>
              <w:jc w:val="center"/>
              <w:rPr>
                <w:sz w:val="24"/>
                <w:szCs w:val="24"/>
              </w:rPr>
            </w:pPr>
            <w:r w:rsidRPr="00DD06B7">
              <w:rPr>
                <w:sz w:val="24"/>
                <w:szCs w:val="24"/>
                <w:lang w:val="ru-RU"/>
              </w:rPr>
              <w:t>1,5</w:t>
            </w:r>
          </w:p>
        </w:tc>
        <w:tc>
          <w:tcPr>
            <w:tcW w:w="528" w:type="dxa"/>
            <w:tcBorders>
              <w:left w:val="single" w:sz="12" w:space="0" w:color="auto"/>
            </w:tcBorders>
            <w:vAlign w:val="center"/>
          </w:tcPr>
          <w:p w14:paraId="3D291C91" w14:textId="77777777" w:rsidR="002E7620" w:rsidRPr="00DD06B7" w:rsidRDefault="002E7620" w:rsidP="007977C8">
            <w:pPr>
              <w:spacing w:after="0"/>
              <w:ind w:right="-77"/>
              <w:jc w:val="center"/>
              <w:rPr>
                <w:sz w:val="24"/>
                <w:szCs w:val="24"/>
              </w:rPr>
            </w:pPr>
            <w:r w:rsidRPr="00DD06B7">
              <w:rPr>
                <w:sz w:val="24"/>
                <w:szCs w:val="24"/>
                <w:lang w:val="ru-RU"/>
              </w:rPr>
              <w:t>—</w:t>
            </w:r>
          </w:p>
        </w:tc>
        <w:tc>
          <w:tcPr>
            <w:tcW w:w="596" w:type="dxa"/>
            <w:vAlign w:val="center"/>
          </w:tcPr>
          <w:p w14:paraId="6D39B5A6" w14:textId="77777777" w:rsidR="002E7620" w:rsidRPr="00DD06B7" w:rsidRDefault="002E7620" w:rsidP="007977C8">
            <w:pPr>
              <w:spacing w:after="0"/>
              <w:ind w:right="-77"/>
              <w:jc w:val="center"/>
              <w:rPr>
                <w:sz w:val="24"/>
                <w:szCs w:val="24"/>
              </w:rPr>
            </w:pPr>
            <w:r w:rsidRPr="00DD06B7">
              <w:rPr>
                <w:sz w:val="24"/>
                <w:szCs w:val="24"/>
                <w:lang w:val="ru-RU"/>
              </w:rPr>
              <w:t>—</w:t>
            </w:r>
          </w:p>
        </w:tc>
        <w:tc>
          <w:tcPr>
            <w:tcW w:w="596" w:type="dxa"/>
            <w:tcBorders>
              <w:right w:val="single" w:sz="12" w:space="0" w:color="auto"/>
            </w:tcBorders>
            <w:vAlign w:val="center"/>
          </w:tcPr>
          <w:p w14:paraId="59FA8C60" w14:textId="77777777" w:rsidR="002E7620" w:rsidRPr="00DD06B7" w:rsidRDefault="002E7620" w:rsidP="007977C8">
            <w:pPr>
              <w:spacing w:after="0"/>
              <w:ind w:right="-77"/>
              <w:jc w:val="center"/>
              <w:rPr>
                <w:sz w:val="24"/>
                <w:szCs w:val="24"/>
              </w:rPr>
            </w:pPr>
            <w:r w:rsidRPr="00DD06B7">
              <w:rPr>
                <w:sz w:val="24"/>
                <w:szCs w:val="24"/>
                <w:lang w:val="ru-RU"/>
              </w:rPr>
              <w:t>—</w:t>
            </w:r>
          </w:p>
        </w:tc>
        <w:tc>
          <w:tcPr>
            <w:tcW w:w="596" w:type="dxa"/>
            <w:tcBorders>
              <w:left w:val="single" w:sz="12" w:space="0" w:color="auto"/>
            </w:tcBorders>
            <w:vAlign w:val="center"/>
          </w:tcPr>
          <w:p w14:paraId="7BE82E71" w14:textId="77777777" w:rsidR="002E7620" w:rsidRPr="00DD06B7" w:rsidRDefault="002E7620" w:rsidP="007977C8">
            <w:pPr>
              <w:spacing w:after="0"/>
              <w:ind w:right="-77"/>
              <w:jc w:val="center"/>
              <w:rPr>
                <w:sz w:val="24"/>
                <w:szCs w:val="24"/>
              </w:rPr>
            </w:pPr>
            <w:r w:rsidRPr="00DD06B7">
              <w:rPr>
                <w:sz w:val="24"/>
                <w:szCs w:val="24"/>
                <w:lang w:val="ru-RU"/>
              </w:rPr>
              <w:t>—</w:t>
            </w:r>
          </w:p>
        </w:tc>
        <w:tc>
          <w:tcPr>
            <w:tcW w:w="595" w:type="dxa"/>
            <w:vAlign w:val="center"/>
          </w:tcPr>
          <w:p w14:paraId="154A90A7" w14:textId="77777777" w:rsidR="002E7620" w:rsidRPr="00DD06B7" w:rsidRDefault="002E7620" w:rsidP="007977C8">
            <w:pPr>
              <w:spacing w:after="0"/>
              <w:ind w:right="-77"/>
              <w:jc w:val="center"/>
              <w:rPr>
                <w:sz w:val="24"/>
                <w:szCs w:val="24"/>
              </w:rPr>
            </w:pPr>
            <w:r w:rsidRPr="00DD06B7">
              <w:rPr>
                <w:sz w:val="24"/>
                <w:szCs w:val="24"/>
                <w:lang w:val="ru-RU"/>
              </w:rPr>
              <w:t>—</w:t>
            </w:r>
          </w:p>
        </w:tc>
        <w:tc>
          <w:tcPr>
            <w:tcW w:w="596" w:type="dxa"/>
            <w:tcBorders>
              <w:right w:val="single" w:sz="12" w:space="0" w:color="auto"/>
            </w:tcBorders>
            <w:vAlign w:val="center"/>
          </w:tcPr>
          <w:p w14:paraId="689C03D9" w14:textId="77777777" w:rsidR="002E7620" w:rsidRPr="00DD06B7" w:rsidRDefault="002E7620" w:rsidP="007977C8">
            <w:pPr>
              <w:spacing w:after="0"/>
              <w:ind w:right="-77"/>
              <w:jc w:val="center"/>
              <w:rPr>
                <w:sz w:val="24"/>
                <w:szCs w:val="24"/>
              </w:rPr>
            </w:pPr>
            <w:r w:rsidRPr="00DD06B7">
              <w:rPr>
                <w:sz w:val="24"/>
                <w:szCs w:val="24"/>
                <w:lang w:val="ru-RU"/>
              </w:rPr>
              <w:t>—</w:t>
            </w:r>
          </w:p>
        </w:tc>
        <w:tc>
          <w:tcPr>
            <w:tcW w:w="596" w:type="dxa"/>
            <w:tcBorders>
              <w:left w:val="single" w:sz="12" w:space="0" w:color="auto"/>
            </w:tcBorders>
            <w:vAlign w:val="center"/>
          </w:tcPr>
          <w:p w14:paraId="444C89FA" w14:textId="77777777" w:rsidR="002E7620" w:rsidRPr="00DD06B7" w:rsidRDefault="002E7620" w:rsidP="007977C8">
            <w:pPr>
              <w:spacing w:after="0"/>
              <w:ind w:right="-77"/>
              <w:jc w:val="center"/>
              <w:rPr>
                <w:sz w:val="24"/>
                <w:szCs w:val="24"/>
              </w:rPr>
            </w:pPr>
            <w:r w:rsidRPr="00DD06B7">
              <w:rPr>
                <w:sz w:val="24"/>
                <w:szCs w:val="24"/>
                <w:lang w:val="ru-RU"/>
              </w:rPr>
              <w:t>—</w:t>
            </w:r>
          </w:p>
        </w:tc>
        <w:tc>
          <w:tcPr>
            <w:tcW w:w="596" w:type="dxa"/>
            <w:vAlign w:val="center"/>
          </w:tcPr>
          <w:p w14:paraId="4756161C" w14:textId="77777777" w:rsidR="002E7620" w:rsidRPr="00DD06B7" w:rsidRDefault="002E7620" w:rsidP="007977C8">
            <w:pPr>
              <w:spacing w:after="0"/>
              <w:ind w:right="-77"/>
              <w:jc w:val="center"/>
              <w:rPr>
                <w:sz w:val="24"/>
                <w:szCs w:val="24"/>
              </w:rPr>
            </w:pPr>
            <w:r w:rsidRPr="00DD06B7">
              <w:rPr>
                <w:sz w:val="24"/>
                <w:szCs w:val="24"/>
                <w:lang w:val="ru-RU"/>
              </w:rPr>
              <w:t>—</w:t>
            </w:r>
          </w:p>
        </w:tc>
        <w:tc>
          <w:tcPr>
            <w:tcW w:w="597" w:type="dxa"/>
            <w:tcBorders>
              <w:right w:val="single" w:sz="12" w:space="0" w:color="auto"/>
            </w:tcBorders>
            <w:vAlign w:val="center"/>
          </w:tcPr>
          <w:p w14:paraId="4C9B054A" w14:textId="77777777" w:rsidR="002E7620" w:rsidRPr="00DD06B7" w:rsidRDefault="002E7620" w:rsidP="007977C8">
            <w:pPr>
              <w:spacing w:after="0"/>
              <w:ind w:right="-77"/>
              <w:jc w:val="center"/>
              <w:rPr>
                <w:sz w:val="24"/>
                <w:szCs w:val="24"/>
              </w:rPr>
            </w:pPr>
            <w:r w:rsidRPr="00DD06B7">
              <w:rPr>
                <w:sz w:val="24"/>
                <w:szCs w:val="24"/>
                <w:lang w:val="ru-RU"/>
              </w:rPr>
              <w:t>—</w:t>
            </w:r>
          </w:p>
        </w:tc>
        <w:tc>
          <w:tcPr>
            <w:tcW w:w="763" w:type="dxa"/>
            <w:tcBorders>
              <w:left w:val="single" w:sz="12" w:space="0" w:color="auto"/>
            </w:tcBorders>
            <w:vAlign w:val="center"/>
          </w:tcPr>
          <w:p w14:paraId="7226CEE8" w14:textId="77777777" w:rsidR="002E7620" w:rsidRPr="00DD06B7" w:rsidRDefault="002E7620" w:rsidP="007977C8">
            <w:pPr>
              <w:spacing w:after="0"/>
              <w:ind w:right="-77"/>
              <w:jc w:val="center"/>
              <w:rPr>
                <w:sz w:val="24"/>
                <w:szCs w:val="24"/>
              </w:rPr>
            </w:pPr>
            <w:r w:rsidRPr="00DD06B7">
              <w:rPr>
                <w:sz w:val="24"/>
                <w:szCs w:val="24"/>
                <w:lang w:val="ru-RU"/>
              </w:rPr>
              <w:t>—</w:t>
            </w:r>
          </w:p>
        </w:tc>
        <w:tc>
          <w:tcPr>
            <w:tcW w:w="763" w:type="dxa"/>
            <w:vAlign w:val="center"/>
          </w:tcPr>
          <w:p w14:paraId="55DC911E" w14:textId="77777777" w:rsidR="002E7620" w:rsidRPr="00DD06B7" w:rsidRDefault="002E7620" w:rsidP="007977C8">
            <w:pPr>
              <w:spacing w:after="0"/>
              <w:ind w:right="-77"/>
              <w:jc w:val="center"/>
              <w:rPr>
                <w:sz w:val="24"/>
                <w:szCs w:val="24"/>
              </w:rPr>
            </w:pPr>
            <w:r w:rsidRPr="00DD06B7">
              <w:rPr>
                <w:sz w:val="24"/>
                <w:szCs w:val="24"/>
                <w:lang w:val="ru-RU"/>
              </w:rPr>
              <w:t>—</w:t>
            </w:r>
          </w:p>
        </w:tc>
        <w:tc>
          <w:tcPr>
            <w:tcW w:w="763" w:type="dxa"/>
            <w:tcBorders>
              <w:right w:val="single" w:sz="12" w:space="0" w:color="auto"/>
            </w:tcBorders>
            <w:vAlign w:val="center"/>
          </w:tcPr>
          <w:p w14:paraId="09B8090A" w14:textId="77777777" w:rsidR="002E7620" w:rsidRPr="00DD06B7" w:rsidRDefault="002E7620" w:rsidP="007977C8">
            <w:pPr>
              <w:spacing w:after="0"/>
              <w:ind w:right="-77"/>
              <w:jc w:val="center"/>
              <w:rPr>
                <w:sz w:val="24"/>
                <w:szCs w:val="24"/>
              </w:rPr>
            </w:pPr>
            <w:r w:rsidRPr="00DD06B7">
              <w:rPr>
                <w:sz w:val="24"/>
                <w:szCs w:val="24"/>
                <w:lang w:val="ru-RU"/>
              </w:rPr>
              <w:t>—</w:t>
            </w:r>
          </w:p>
        </w:tc>
        <w:tc>
          <w:tcPr>
            <w:tcW w:w="2659" w:type="dxa"/>
            <w:tcBorders>
              <w:left w:val="single" w:sz="12" w:space="0" w:color="auto"/>
            </w:tcBorders>
            <w:vAlign w:val="center"/>
          </w:tcPr>
          <w:p w14:paraId="743F6FA4" w14:textId="77777777" w:rsidR="002E7620" w:rsidRPr="00DD06B7" w:rsidRDefault="002E7620" w:rsidP="007977C8">
            <w:pPr>
              <w:tabs>
                <w:tab w:val="left" w:pos="2693"/>
              </w:tabs>
              <w:spacing w:after="0"/>
              <w:jc w:val="center"/>
              <w:rPr>
                <w:sz w:val="18"/>
                <w:szCs w:val="18"/>
              </w:rPr>
            </w:pPr>
            <w:r w:rsidRPr="00DD06B7">
              <w:rPr>
                <w:sz w:val="18"/>
                <w:szCs w:val="18"/>
                <w:shd w:val="clear" w:color="auto" w:fill="FFFFFF"/>
                <w:lang w:val="ru-RU"/>
              </w:rPr>
              <w:t>Прозора безбарвна рідина, без присмаків і запаху,  не містить видимих домішок.</w:t>
            </w:r>
          </w:p>
        </w:tc>
      </w:tr>
      <w:tr w:rsidR="002E7620" w:rsidRPr="00DD06B7" w14:paraId="6176E660" w14:textId="77777777" w:rsidTr="007977C8">
        <w:trPr>
          <w:trHeight w:val="221"/>
          <w:jc w:val="center"/>
        </w:trPr>
        <w:tc>
          <w:tcPr>
            <w:tcW w:w="536" w:type="dxa"/>
            <w:tcBorders>
              <w:right w:val="single" w:sz="12" w:space="0" w:color="auto"/>
            </w:tcBorders>
            <w:vAlign w:val="center"/>
          </w:tcPr>
          <w:p w14:paraId="7325C949"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0BA7ED1C" w14:textId="77777777" w:rsidR="002E7620" w:rsidRPr="00DD06B7" w:rsidRDefault="002E7620" w:rsidP="007977C8">
            <w:pPr>
              <w:spacing w:after="0"/>
              <w:ind w:right="-163"/>
              <w:jc w:val="center"/>
              <w:rPr>
                <w:sz w:val="24"/>
                <w:szCs w:val="24"/>
              </w:rPr>
            </w:pPr>
            <w:r w:rsidRPr="00DD06B7">
              <w:rPr>
                <w:sz w:val="24"/>
                <w:szCs w:val="24"/>
                <w:lang w:val="ru-RU"/>
              </w:rPr>
              <w:t>Яйце куряче</w:t>
            </w:r>
          </w:p>
        </w:tc>
        <w:tc>
          <w:tcPr>
            <w:tcW w:w="601" w:type="dxa"/>
            <w:tcBorders>
              <w:left w:val="single" w:sz="12" w:space="0" w:color="auto"/>
            </w:tcBorders>
            <w:vAlign w:val="center"/>
          </w:tcPr>
          <w:p w14:paraId="443FFAC0" w14:textId="77777777" w:rsidR="002E7620" w:rsidRPr="00DD06B7" w:rsidRDefault="002E7620" w:rsidP="007977C8">
            <w:pPr>
              <w:spacing w:after="0"/>
              <w:ind w:right="-163"/>
              <w:jc w:val="center"/>
              <w:rPr>
                <w:sz w:val="24"/>
                <w:szCs w:val="24"/>
              </w:rPr>
            </w:pPr>
            <w:r w:rsidRPr="00DD06B7">
              <w:rPr>
                <w:sz w:val="24"/>
                <w:szCs w:val="24"/>
                <w:lang w:val="ru-RU"/>
              </w:rPr>
              <w:t>1/45</w:t>
            </w:r>
          </w:p>
        </w:tc>
        <w:tc>
          <w:tcPr>
            <w:tcW w:w="600" w:type="dxa"/>
            <w:vAlign w:val="center"/>
          </w:tcPr>
          <w:p w14:paraId="65837EB3" w14:textId="77777777" w:rsidR="002E7620" w:rsidRPr="00DD06B7" w:rsidRDefault="002E7620" w:rsidP="007977C8">
            <w:pPr>
              <w:spacing w:after="0"/>
              <w:ind w:right="-163"/>
              <w:jc w:val="center"/>
              <w:rPr>
                <w:sz w:val="24"/>
                <w:szCs w:val="24"/>
              </w:rPr>
            </w:pPr>
            <w:r w:rsidRPr="00DD06B7">
              <w:rPr>
                <w:sz w:val="24"/>
                <w:szCs w:val="24"/>
                <w:lang w:val="ru-RU"/>
              </w:rPr>
              <w:t>1/45</w:t>
            </w:r>
          </w:p>
        </w:tc>
        <w:tc>
          <w:tcPr>
            <w:tcW w:w="600" w:type="dxa"/>
            <w:tcBorders>
              <w:right w:val="single" w:sz="12" w:space="0" w:color="auto"/>
            </w:tcBorders>
            <w:vAlign w:val="center"/>
          </w:tcPr>
          <w:p w14:paraId="00A088E6" w14:textId="77777777" w:rsidR="002E7620" w:rsidRPr="00DD06B7" w:rsidRDefault="002E7620" w:rsidP="007977C8">
            <w:pPr>
              <w:spacing w:after="0"/>
              <w:ind w:right="-163"/>
              <w:jc w:val="center"/>
              <w:rPr>
                <w:sz w:val="24"/>
                <w:szCs w:val="24"/>
              </w:rPr>
            </w:pPr>
            <w:r w:rsidRPr="00DD06B7">
              <w:rPr>
                <w:sz w:val="24"/>
                <w:szCs w:val="24"/>
                <w:lang w:val="ru-RU"/>
              </w:rPr>
              <w:t>1/29</w:t>
            </w:r>
          </w:p>
        </w:tc>
        <w:tc>
          <w:tcPr>
            <w:tcW w:w="600" w:type="dxa"/>
            <w:tcBorders>
              <w:left w:val="single" w:sz="12" w:space="0" w:color="auto"/>
            </w:tcBorders>
            <w:vAlign w:val="center"/>
          </w:tcPr>
          <w:p w14:paraId="29B09A4D" w14:textId="77777777" w:rsidR="002E7620" w:rsidRPr="00DD06B7" w:rsidRDefault="002E7620" w:rsidP="007977C8">
            <w:pPr>
              <w:spacing w:after="0"/>
              <w:ind w:right="-163"/>
              <w:jc w:val="center"/>
              <w:rPr>
                <w:sz w:val="24"/>
                <w:szCs w:val="24"/>
              </w:rPr>
            </w:pPr>
            <w:r w:rsidRPr="00DD06B7">
              <w:rPr>
                <w:sz w:val="24"/>
                <w:szCs w:val="24"/>
                <w:lang w:val="ru-RU"/>
              </w:rPr>
              <w:t>0,89</w:t>
            </w:r>
          </w:p>
        </w:tc>
        <w:tc>
          <w:tcPr>
            <w:tcW w:w="600" w:type="dxa"/>
            <w:vAlign w:val="center"/>
          </w:tcPr>
          <w:p w14:paraId="771C3F08" w14:textId="77777777" w:rsidR="002E7620" w:rsidRPr="00DD06B7" w:rsidRDefault="002E7620" w:rsidP="007977C8">
            <w:pPr>
              <w:spacing w:after="0"/>
              <w:ind w:right="-163"/>
              <w:jc w:val="center"/>
              <w:rPr>
                <w:sz w:val="24"/>
                <w:szCs w:val="24"/>
              </w:rPr>
            </w:pPr>
            <w:r w:rsidRPr="00DD06B7">
              <w:rPr>
                <w:sz w:val="24"/>
                <w:szCs w:val="24"/>
                <w:lang w:val="ru-RU"/>
              </w:rPr>
              <w:t>0,89</w:t>
            </w:r>
          </w:p>
        </w:tc>
        <w:tc>
          <w:tcPr>
            <w:tcW w:w="669" w:type="dxa"/>
            <w:tcBorders>
              <w:right w:val="single" w:sz="12" w:space="0" w:color="auto"/>
            </w:tcBorders>
            <w:vAlign w:val="center"/>
          </w:tcPr>
          <w:p w14:paraId="11AB110E" w14:textId="77777777" w:rsidR="002E7620" w:rsidRPr="00DD06B7" w:rsidRDefault="002E7620" w:rsidP="007977C8">
            <w:pPr>
              <w:spacing w:after="0"/>
              <w:ind w:right="-163"/>
              <w:jc w:val="center"/>
              <w:rPr>
                <w:sz w:val="24"/>
                <w:szCs w:val="24"/>
              </w:rPr>
            </w:pPr>
            <w:r w:rsidRPr="00DD06B7">
              <w:rPr>
                <w:sz w:val="24"/>
                <w:szCs w:val="24"/>
                <w:lang w:val="ru-RU"/>
              </w:rPr>
              <w:t>1,38</w:t>
            </w:r>
          </w:p>
        </w:tc>
        <w:tc>
          <w:tcPr>
            <w:tcW w:w="528" w:type="dxa"/>
            <w:tcBorders>
              <w:left w:val="single" w:sz="12" w:space="0" w:color="auto"/>
            </w:tcBorders>
            <w:vAlign w:val="center"/>
          </w:tcPr>
          <w:p w14:paraId="6AB9FA9C" w14:textId="77777777" w:rsidR="002E7620" w:rsidRPr="00DD06B7" w:rsidRDefault="002E7620" w:rsidP="007977C8">
            <w:pPr>
              <w:spacing w:after="0"/>
              <w:ind w:right="-178"/>
              <w:jc w:val="center"/>
              <w:rPr>
                <w:sz w:val="24"/>
                <w:szCs w:val="24"/>
              </w:rPr>
            </w:pPr>
            <w:r w:rsidRPr="00DD06B7">
              <w:rPr>
                <w:sz w:val="24"/>
                <w:szCs w:val="24"/>
                <w:lang w:val="ru-RU"/>
              </w:rPr>
              <w:t>0,11</w:t>
            </w:r>
          </w:p>
        </w:tc>
        <w:tc>
          <w:tcPr>
            <w:tcW w:w="596" w:type="dxa"/>
            <w:vAlign w:val="center"/>
          </w:tcPr>
          <w:p w14:paraId="7BD0192C" w14:textId="77777777" w:rsidR="002E7620" w:rsidRPr="00DD06B7" w:rsidRDefault="002E7620" w:rsidP="007977C8">
            <w:pPr>
              <w:spacing w:after="0"/>
              <w:jc w:val="center"/>
              <w:rPr>
                <w:sz w:val="24"/>
                <w:szCs w:val="24"/>
              </w:rPr>
            </w:pPr>
            <w:r w:rsidRPr="00DD06B7">
              <w:rPr>
                <w:sz w:val="24"/>
                <w:szCs w:val="24"/>
                <w:lang w:val="ru-RU"/>
              </w:rPr>
              <w:t>0,11</w:t>
            </w:r>
          </w:p>
        </w:tc>
        <w:tc>
          <w:tcPr>
            <w:tcW w:w="596" w:type="dxa"/>
            <w:tcBorders>
              <w:right w:val="single" w:sz="12" w:space="0" w:color="auto"/>
            </w:tcBorders>
            <w:vAlign w:val="center"/>
          </w:tcPr>
          <w:p w14:paraId="79629967" w14:textId="77777777" w:rsidR="002E7620" w:rsidRPr="00DD06B7" w:rsidRDefault="002E7620" w:rsidP="007977C8">
            <w:pPr>
              <w:spacing w:after="0"/>
              <w:jc w:val="center"/>
              <w:rPr>
                <w:sz w:val="24"/>
                <w:szCs w:val="24"/>
              </w:rPr>
            </w:pPr>
            <w:r w:rsidRPr="00DD06B7">
              <w:rPr>
                <w:sz w:val="24"/>
                <w:szCs w:val="24"/>
                <w:lang w:val="ru-RU"/>
              </w:rPr>
              <w:t>0,18</w:t>
            </w:r>
          </w:p>
        </w:tc>
        <w:tc>
          <w:tcPr>
            <w:tcW w:w="596" w:type="dxa"/>
            <w:tcBorders>
              <w:left w:val="single" w:sz="12" w:space="0" w:color="auto"/>
            </w:tcBorders>
            <w:vAlign w:val="center"/>
          </w:tcPr>
          <w:p w14:paraId="56A3FE53" w14:textId="77777777" w:rsidR="002E7620" w:rsidRPr="00DD06B7" w:rsidRDefault="002E7620" w:rsidP="007977C8">
            <w:pPr>
              <w:spacing w:after="0"/>
              <w:jc w:val="center"/>
              <w:rPr>
                <w:sz w:val="24"/>
                <w:szCs w:val="24"/>
              </w:rPr>
            </w:pPr>
            <w:r w:rsidRPr="00DD06B7">
              <w:rPr>
                <w:sz w:val="24"/>
                <w:szCs w:val="24"/>
                <w:lang w:val="ru-RU"/>
              </w:rPr>
              <w:t>0,10</w:t>
            </w:r>
          </w:p>
        </w:tc>
        <w:tc>
          <w:tcPr>
            <w:tcW w:w="595" w:type="dxa"/>
            <w:vAlign w:val="center"/>
          </w:tcPr>
          <w:p w14:paraId="6C60A45F" w14:textId="77777777" w:rsidR="002E7620" w:rsidRPr="00DD06B7" w:rsidRDefault="002E7620" w:rsidP="007977C8">
            <w:pPr>
              <w:spacing w:after="0"/>
              <w:jc w:val="center"/>
              <w:rPr>
                <w:sz w:val="24"/>
                <w:szCs w:val="24"/>
              </w:rPr>
            </w:pPr>
            <w:r w:rsidRPr="00DD06B7">
              <w:rPr>
                <w:sz w:val="24"/>
                <w:szCs w:val="24"/>
                <w:lang w:val="ru-RU"/>
              </w:rPr>
              <w:t>0,10</w:t>
            </w:r>
          </w:p>
        </w:tc>
        <w:tc>
          <w:tcPr>
            <w:tcW w:w="596" w:type="dxa"/>
            <w:tcBorders>
              <w:right w:val="single" w:sz="12" w:space="0" w:color="auto"/>
            </w:tcBorders>
            <w:vAlign w:val="center"/>
          </w:tcPr>
          <w:p w14:paraId="528EB1C5" w14:textId="77777777" w:rsidR="002E7620" w:rsidRPr="00DD06B7" w:rsidRDefault="002E7620" w:rsidP="007977C8">
            <w:pPr>
              <w:spacing w:after="0"/>
              <w:jc w:val="center"/>
              <w:rPr>
                <w:sz w:val="24"/>
                <w:szCs w:val="24"/>
              </w:rPr>
            </w:pPr>
            <w:r w:rsidRPr="00DD06B7">
              <w:rPr>
                <w:sz w:val="24"/>
                <w:szCs w:val="24"/>
                <w:lang w:val="ru-RU"/>
              </w:rPr>
              <w:t>0,16</w:t>
            </w:r>
          </w:p>
        </w:tc>
        <w:tc>
          <w:tcPr>
            <w:tcW w:w="596" w:type="dxa"/>
            <w:tcBorders>
              <w:left w:val="single" w:sz="12" w:space="0" w:color="auto"/>
            </w:tcBorders>
            <w:vAlign w:val="center"/>
          </w:tcPr>
          <w:p w14:paraId="4746A3B7" w14:textId="77777777" w:rsidR="002E7620" w:rsidRPr="00DD06B7" w:rsidRDefault="002E7620" w:rsidP="007977C8">
            <w:pPr>
              <w:spacing w:after="0"/>
              <w:jc w:val="center"/>
              <w:rPr>
                <w:sz w:val="24"/>
                <w:szCs w:val="24"/>
              </w:rPr>
            </w:pPr>
            <w:r w:rsidRPr="00DD06B7">
              <w:rPr>
                <w:sz w:val="24"/>
                <w:szCs w:val="24"/>
                <w:lang w:val="ru-RU"/>
              </w:rPr>
              <w:t>0,01</w:t>
            </w:r>
          </w:p>
        </w:tc>
        <w:tc>
          <w:tcPr>
            <w:tcW w:w="596" w:type="dxa"/>
            <w:vAlign w:val="center"/>
          </w:tcPr>
          <w:p w14:paraId="7C037274" w14:textId="77777777" w:rsidR="002E7620" w:rsidRPr="00DD06B7" w:rsidRDefault="002E7620" w:rsidP="007977C8">
            <w:pPr>
              <w:spacing w:after="0"/>
              <w:jc w:val="center"/>
              <w:rPr>
                <w:sz w:val="24"/>
                <w:szCs w:val="24"/>
              </w:rPr>
            </w:pPr>
            <w:r w:rsidRPr="00DD06B7">
              <w:rPr>
                <w:sz w:val="24"/>
                <w:szCs w:val="24"/>
                <w:lang w:val="ru-RU"/>
              </w:rPr>
              <w:t>0,01</w:t>
            </w:r>
          </w:p>
        </w:tc>
        <w:tc>
          <w:tcPr>
            <w:tcW w:w="597" w:type="dxa"/>
            <w:tcBorders>
              <w:right w:val="single" w:sz="12" w:space="0" w:color="auto"/>
            </w:tcBorders>
            <w:vAlign w:val="center"/>
          </w:tcPr>
          <w:p w14:paraId="2B4AB737" w14:textId="77777777" w:rsidR="002E7620" w:rsidRPr="00DD06B7" w:rsidRDefault="002E7620" w:rsidP="007977C8">
            <w:pPr>
              <w:spacing w:after="0"/>
              <w:jc w:val="center"/>
              <w:rPr>
                <w:sz w:val="24"/>
                <w:szCs w:val="24"/>
              </w:rPr>
            </w:pPr>
            <w:r w:rsidRPr="00DD06B7">
              <w:rPr>
                <w:sz w:val="24"/>
                <w:szCs w:val="24"/>
                <w:lang w:val="ru-RU"/>
              </w:rPr>
              <w:t>0,01</w:t>
            </w:r>
          </w:p>
        </w:tc>
        <w:tc>
          <w:tcPr>
            <w:tcW w:w="763" w:type="dxa"/>
            <w:tcBorders>
              <w:left w:val="single" w:sz="12" w:space="0" w:color="auto"/>
            </w:tcBorders>
            <w:vAlign w:val="center"/>
          </w:tcPr>
          <w:p w14:paraId="6C63822F" w14:textId="77777777" w:rsidR="002E7620" w:rsidRPr="00DD06B7" w:rsidRDefault="002E7620" w:rsidP="007977C8">
            <w:pPr>
              <w:spacing w:after="0"/>
              <w:jc w:val="center"/>
              <w:rPr>
                <w:sz w:val="24"/>
                <w:szCs w:val="24"/>
              </w:rPr>
            </w:pPr>
            <w:r w:rsidRPr="00DD06B7">
              <w:rPr>
                <w:sz w:val="24"/>
                <w:szCs w:val="24"/>
                <w:lang w:val="ru-RU"/>
              </w:rPr>
              <w:t>1,40</w:t>
            </w:r>
          </w:p>
        </w:tc>
        <w:tc>
          <w:tcPr>
            <w:tcW w:w="763" w:type="dxa"/>
            <w:vAlign w:val="center"/>
          </w:tcPr>
          <w:p w14:paraId="408630AC" w14:textId="77777777" w:rsidR="002E7620" w:rsidRPr="00DD06B7" w:rsidRDefault="002E7620" w:rsidP="007977C8">
            <w:pPr>
              <w:spacing w:after="0"/>
              <w:jc w:val="center"/>
              <w:rPr>
                <w:sz w:val="24"/>
                <w:szCs w:val="24"/>
              </w:rPr>
            </w:pPr>
            <w:r w:rsidRPr="00DD06B7">
              <w:rPr>
                <w:sz w:val="24"/>
                <w:szCs w:val="24"/>
                <w:lang w:val="ru-RU"/>
              </w:rPr>
              <w:t>1,40</w:t>
            </w:r>
          </w:p>
        </w:tc>
        <w:tc>
          <w:tcPr>
            <w:tcW w:w="763" w:type="dxa"/>
            <w:tcBorders>
              <w:right w:val="single" w:sz="12" w:space="0" w:color="auto"/>
            </w:tcBorders>
            <w:vAlign w:val="center"/>
          </w:tcPr>
          <w:p w14:paraId="77060A07" w14:textId="77777777" w:rsidR="002E7620" w:rsidRPr="00DD06B7" w:rsidRDefault="002E7620" w:rsidP="007977C8">
            <w:pPr>
              <w:spacing w:after="0"/>
              <w:jc w:val="center"/>
              <w:rPr>
                <w:sz w:val="24"/>
                <w:szCs w:val="24"/>
              </w:rPr>
            </w:pPr>
            <w:r w:rsidRPr="00DD06B7">
              <w:rPr>
                <w:sz w:val="24"/>
                <w:szCs w:val="24"/>
                <w:lang w:val="ru-RU"/>
              </w:rPr>
              <w:t>2,17</w:t>
            </w:r>
          </w:p>
        </w:tc>
        <w:tc>
          <w:tcPr>
            <w:tcW w:w="2659" w:type="dxa"/>
            <w:tcBorders>
              <w:left w:val="single" w:sz="12" w:space="0" w:color="auto"/>
            </w:tcBorders>
            <w:vAlign w:val="center"/>
          </w:tcPr>
          <w:p w14:paraId="3DBB9CB0" w14:textId="77777777" w:rsidR="002E7620" w:rsidRPr="00DD06B7" w:rsidRDefault="002E7620" w:rsidP="007977C8">
            <w:pPr>
              <w:tabs>
                <w:tab w:val="left" w:pos="2693"/>
              </w:tabs>
              <w:spacing w:after="0"/>
              <w:jc w:val="center"/>
              <w:rPr>
                <w:sz w:val="18"/>
                <w:szCs w:val="18"/>
              </w:rPr>
            </w:pPr>
            <w:r w:rsidRPr="00DD06B7">
              <w:rPr>
                <w:sz w:val="18"/>
                <w:szCs w:val="18"/>
                <w:lang w:val="ru-RU"/>
              </w:rPr>
              <w:t>Свіжі, столові, шкаралупа чиста, міцна, цілісна.</w:t>
            </w:r>
          </w:p>
        </w:tc>
      </w:tr>
      <w:tr w:rsidR="002E7620" w:rsidRPr="00DD06B7" w14:paraId="4360E9CA" w14:textId="77777777" w:rsidTr="007977C8">
        <w:trPr>
          <w:trHeight w:val="221"/>
          <w:jc w:val="center"/>
        </w:trPr>
        <w:tc>
          <w:tcPr>
            <w:tcW w:w="536" w:type="dxa"/>
            <w:tcBorders>
              <w:right w:val="single" w:sz="12" w:space="0" w:color="auto"/>
            </w:tcBorders>
            <w:vAlign w:val="center"/>
          </w:tcPr>
          <w:p w14:paraId="2970D3EF"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687F303E" w14:textId="77777777" w:rsidR="002E7620" w:rsidRPr="00DD06B7" w:rsidRDefault="002E7620" w:rsidP="007977C8">
            <w:pPr>
              <w:spacing w:after="0"/>
              <w:ind w:right="-163"/>
              <w:jc w:val="center"/>
              <w:rPr>
                <w:sz w:val="24"/>
                <w:szCs w:val="24"/>
              </w:rPr>
            </w:pPr>
            <w:r w:rsidRPr="00DD06B7">
              <w:rPr>
                <w:sz w:val="24"/>
                <w:szCs w:val="24"/>
                <w:lang w:val="ru-RU"/>
              </w:rPr>
              <w:t>Маса напівфабрикату:</w:t>
            </w:r>
          </w:p>
        </w:tc>
        <w:tc>
          <w:tcPr>
            <w:tcW w:w="601" w:type="dxa"/>
            <w:tcBorders>
              <w:left w:val="single" w:sz="12" w:space="0" w:color="auto"/>
            </w:tcBorders>
            <w:vAlign w:val="center"/>
          </w:tcPr>
          <w:p w14:paraId="726AB21B" w14:textId="77777777" w:rsidR="002E7620" w:rsidRPr="00DD06B7" w:rsidRDefault="002E7620" w:rsidP="007977C8">
            <w:pPr>
              <w:spacing w:after="0"/>
              <w:ind w:right="-163"/>
              <w:jc w:val="center"/>
              <w:rPr>
                <w:sz w:val="24"/>
                <w:szCs w:val="24"/>
              </w:rPr>
            </w:pPr>
          </w:p>
        </w:tc>
        <w:tc>
          <w:tcPr>
            <w:tcW w:w="600" w:type="dxa"/>
            <w:vAlign w:val="center"/>
          </w:tcPr>
          <w:p w14:paraId="023FB21E" w14:textId="77777777" w:rsidR="002E7620" w:rsidRPr="00DD06B7" w:rsidRDefault="002E7620" w:rsidP="007977C8">
            <w:pPr>
              <w:rPr>
                <w:sz w:val="24"/>
                <w:szCs w:val="24"/>
              </w:rPr>
            </w:pPr>
          </w:p>
        </w:tc>
        <w:tc>
          <w:tcPr>
            <w:tcW w:w="600" w:type="dxa"/>
            <w:tcBorders>
              <w:right w:val="single" w:sz="12" w:space="0" w:color="auto"/>
            </w:tcBorders>
            <w:vAlign w:val="center"/>
          </w:tcPr>
          <w:p w14:paraId="60A0E98F" w14:textId="77777777" w:rsidR="002E7620" w:rsidRPr="00DD06B7" w:rsidRDefault="002E7620" w:rsidP="007977C8">
            <w:pPr>
              <w:spacing w:after="0"/>
              <w:rPr>
                <w:rFonts w:ascii="Calibri" w:hAnsi="Calibri"/>
                <w:sz w:val="20"/>
                <w:szCs w:val="20"/>
              </w:rPr>
            </w:pPr>
          </w:p>
        </w:tc>
        <w:tc>
          <w:tcPr>
            <w:tcW w:w="600" w:type="dxa"/>
            <w:tcBorders>
              <w:left w:val="single" w:sz="12" w:space="0" w:color="auto"/>
            </w:tcBorders>
            <w:vAlign w:val="center"/>
          </w:tcPr>
          <w:p w14:paraId="182D09CA" w14:textId="77777777" w:rsidR="002E7620" w:rsidRPr="00DD06B7" w:rsidRDefault="002E7620" w:rsidP="007977C8">
            <w:pPr>
              <w:spacing w:after="0"/>
              <w:ind w:right="-163"/>
              <w:jc w:val="center"/>
              <w:rPr>
                <w:sz w:val="24"/>
                <w:szCs w:val="24"/>
              </w:rPr>
            </w:pPr>
            <w:r w:rsidRPr="00DD06B7">
              <w:rPr>
                <w:sz w:val="24"/>
                <w:szCs w:val="24"/>
                <w:lang w:val="ru-RU"/>
              </w:rPr>
              <w:t>15</w:t>
            </w:r>
          </w:p>
        </w:tc>
        <w:tc>
          <w:tcPr>
            <w:tcW w:w="600" w:type="dxa"/>
            <w:vAlign w:val="center"/>
          </w:tcPr>
          <w:p w14:paraId="12DD5803" w14:textId="77777777" w:rsidR="002E7620" w:rsidRPr="00DD06B7" w:rsidRDefault="002E7620" w:rsidP="007977C8">
            <w:pPr>
              <w:spacing w:after="0"/>
              <w:ind w:right="-163"/>
              <w:jc w:val="center"/>
              <w:rPr>
                <w:sz w:val="24"/>
                <w:szCs w:val="24"/>
              </w:rPr>
            </w:pPr>
            <w:r w:rsidRPr="00DD06B7">
              <w:rPr>
                <w:sz w:val="24"/>
                <w:szCs w:val="24"/>
                <w:lang w:val="ru-RU"/>
              </w:rPr>
              <w:t>15</w:t>
            </w:r>
          </w:p>
        </w:tc>
        <w:tc>
          <w:tcPr>
            <w:tcW w:w="669" w:type="dxa"/>
            <w:tcBorders>
              <w:right w:val="single" w:sz="12" w:space="0" w:color="auto"/>
            </w:tcBorders>
            <w:vAlign w:val="center"/>
          </w:tcPr>
          <w:p w14:paraId="50862575" w14:textId="77777777" w:rsidR="002E7620" w:rsidRPr="00DD06B7" w:rsidRDefault="002E7620" w:rsidP="007977C8">
            <w:pPr>
              <w:spacing w:after="0"/>
              <w:ind w:right="-163"/>
              <w:jc w:val="center"/>
              <w:rPr>
                <w:sz w:val="24"/>
                <w:szCs w:val="24"/>
              </w:rPr>
            </w:pPr>
            <w:r w:rsidRPr="00DD06B7">
              <w:rPr>
                <w:sz w:val="24"/>
                <w:szCs w:val="24"/>
                <w:lang w:val="ru-RU"/>
              </w:rPr>
              <w:t>23</w:t>
            </w:r>
          </w:p>
        </w:tc>
        <w:tc>
          <w:tcPr>
            <w:tcW w:w="528" w:type="dxa"/>
            <w:tcBorders>
              <w:left w:val="single" w:sz="12" w:space="0" w:color="auto"/>
            </w:tcBorders>
            <w:vAlign w:val="center"/>
          </w:tcPr>
          <w:p w14:paraId="4557E673" w14:textId="77777777" w:rsidR="002E7620" w:rsidRPr="00DD06B7" w:rsidRDefault="002E7620" w:rsidP="007977C8">
            <w:pPr>
              <w:spacing w:after="0"/>
              <w:ind w:right="-77"/>
              <w:jc w:val="center"/>
              <w:rPr>
                <w:sz w:val="24"/>
                <w:szCs w:val="24"/>
              </w:rPr>
            </w:pPr>
          </w:p>
        </w:tc>
        <w:tc>
          <w:tcPr>
            <w:tcW w:w="596" w:type="dxa"/>
            <w:vAlign w:val="center"/>
          </w:tcPr>
          <w:p w14:paraId="5830A7A9" w14:textId="77777777" w:rsidR="002E7620" w:rsidRPr="00DD06B7" w:rsidRDefault="002E7620" w:rsidP="007977C8">
            <w:pPr>
              <w:spacing w:after="0"/>
              <w:ind w:right="-77"/>
              <w:jc w:val="center"/>
              <w:rPr>
                <w:sz w:val="24"/>
                <w:szCs w:val="24"/>
              </w:rPr>
            </w:pPr>
          </w:p>
        </w:tc>
        <w:tc>
          <w:tcPr>
            <w:tcW w:w="596" w:type="dxa"/>
            <w:tcBorders>
              <w:right w:val="single" w:sz="12" w:space="0" w:color="auto"/>
            </w:tcBorders>
            <w:vAlign w:val="center"/>
          </w:tcPr>
          <w:p w14:paraId="5D9CEF16" w14:textId="77777777" w:rsidR="002E7620" w:rsidRPr="00DD06B7" w:rsidRDefault="002E7620" w:rsidP="007977C8">
            <w:pPr>
              <w:spacing w:after="0"/>
              <w:ind w:right="-77"/>
              <w:jc w:val="center"/>
              <w:rPr>
                <w:sz w:val="24"/>
                <w:szCs w:val="24"/>
              </w:rPr>
            </w:pPr>
          </w:p>
        </w:tc>
        <w:tc>
          <w:tcPr>
            <w:tcW w:w="596" w:type="dxa"/>
            <w:tcBorders>
              <w:left w:val="single" w:sz="12" w:space="0" w:color="auto"/>
            </w:tcBorders>
            <w:vAlign w:val="center"/>
          </w:tcPr>
          <w:p w14:paraId="688D0006" w14:textId="77777777" w:rsidR="002E7620" w:rsidRPr="00DD06B7" w:rsidRDefault="002E7620" w:rsidP="007977C8">
            <w:pPr>
              <w:spacing w:after="0"/>
              <w:ind w:right="-77"/>
              <w:jc w:val="center"/>
              <w:rPr>
                <w:sz w:val="24"/>
                <w:szCs w:val="24"/>
              </w:rPr>
            </w:pPr>
          </w:p>
        </w:tc>
        <w:tc>
          <w:tcPr>
            <w:tcW w:w="595" w:type="dxa"/>
            <w:vAlign w:val="center"/>
          </w:tcPr>
          <w:p w14:paraId="0446C8A4" w14:textId="77777777" w:rsidR="002E7620" w:rsidRPr="00DD06B7" w:rsidRDefault="002E7620" w:rsidP="007977C8">
            <w:pPr>
              <w:spacing w:after="0"/>
              <w:ind w:right="-77"/>
              <w:jc w:val="center"/>
              <w:rPr>
                <w:sz w:val="24"/>
                <w:szCs w:val="24"/>
              </w:rPr>
            </w:pPr>
          </w:p>
        </w:tc>
        <w:tc>
          <w:tcPr>
            <w:tcW w:w="596" w:type="dxa"/>
            <w:tcBorders>
              <w:right w:val="single" w:sz="12" w:space="0" w:color="auto"/>
            </w:tcBorders>
            <w:vAlign w:val="center"/>
          </w:tcPr>
          <w:p w14:paraId="2A8BE29E" w14:textId="77777777" w:rsidR="002E7620" w:rsidRPr="00DD06B7" w:rsidRDefault="002E7620" w:rsidP="007977C8">
            <w:pPr>
              <w:spacing w:after="0"/>
              <w:ind w:right="-77"/>
              <w:jc w:val="center"/>
              <w:rPr>
                <w:sz w:val="24"/>
                <w:szCs w:val="24"/>
              </w:rPr>
            </w:pPr>
          </w:p>
        </w:tc>
        <w:tc>
          <w:tcPr>
            <w:tcW w:w="596" w:type="dxa"/>
            <w:tcBorders>
              <w:left w:val="single" w:sz="12" w:space="0" w:color="auto"/>
            </w:tcBorders>
            <w:vAlign w:val="center"/>
          </w:tcPr>
          <w:p w14:paraId="5381933A" w14:textId="77777777" w:rsidR="002E7620" w:rsidRPr="00DD06B7" w:rsidRDefault="002E7620" w:rsidP="007977C8">
            <w:pPr>
              <w:spacing w:after="0"/>
              <w:ind w:right="-77"/>
              <w:jc w:val="center"/>
              <w:rPr>
                <w:sz w:val="24"/>
                <w:szCs w:val="24"/>
              </w:rPr>
            </w:pPr>
          </w:p>
        </w:tc>
        <w:tc>
          <w:tcPr>
            <w:tcW w:w="596" w:type="dxa"/>
            <w:vAlign w:val="center"/>
          </w:tcPr>
          <w:p w14:paraId="2CF9EB04" w14:textId="77777777" w:rsidR="002E7620" w:rsidRPr="00DD06B7" w:rsidRDefault="002E7620" w:rsidP="007977C8">
            <w:pPr>
              <w:spacing w:after="0"/>
              <w:ind w:right="-77"/>
              <w:jc w:val="center"/>
              <w:rPr>
                <w:sz w:val="24"/>
                <w:szCs w:val="24"/>
              </w:rPr>
            </w:pPr>
          </w:p>
        </w:tc>
        <w:tc>
          <w:tcPr>
            <w:tcW w:w="597" w:type="dxa"/>
            <w:tcBorders>
              <w:right w:val="single" w:sz="12" w:space="0" w:color="auto"/>
            </w:tcBorders>
            <w:vAlign w:val="center"/>
          </w:tcPr>
          <w:p w14:paraId="0AB9D538" w14:textId="77777777" w:rsidR="002E7620" w:rsidRPr="00DD06B7" w:rsidRDefault="002E7620" w:rsidP="007977C8">
            <w:pPr>
              <w:spacing w:after="0"/>
              <w:ind w:right="-77"/>
              <w:jc w:val="center"/>
              <w:rPr>
                <w:sz w:val="24"/>
                <w:szCs w:val="24"/>
              </w:rPr>
            </w:pPr>
          </w:p>
        </w:tc>
        <w:tc>
          <w:tcPr>
            <w:tcW w:w="763" w:type="dxa"/>
            <w:tcBorders>
              <w:left w:val="single" w:sz="12" w:space="0" w:color="auto"/>
            </w:tcBorders>
            <w:vAlign w:val="center"/>
          </w:tcPr>
          <w:p w14:paraId="163573E1" w14:textId="77777777" w:rsidR="002E7620" w:rsidRPr="00DD06B7" w:rsidRDefault="002E7620" w:rsidP="007977C8">
            <w:pPr>
              <w:spacing w:after="0"/>
              <w:ind w:right="-77"/>
              <w:jc w:val="center"/>
              <w:rPr>
                <w:sz w:val="24"/>
                <w:szCs w:val="24"/>
              </w:rPr>
            </w:pPr>
          </w:p>
        </w:tc>
        <w:tc>
          <w:tcPr>
            <w:tcW w:w="763" w:type="dxa"/>
            <w:vAlign w:val="center"/>
          </w:tcPr>
          <w:p w14:paraId="1BAB2A80" w14:textId="77777777" w:rsidR="002E7620" w:rsidRPr="00DD06B7" w:rsidRDefault="002E7620" w:rsidP="007977C8">
            <w:pPr>
              <w:spacing w:after="0"/>
              <w:ind w:right="-77"/>
              <w:jc w:val="center"/>
              <w:rPr>
                <w:sz w:val="24"/>
                <w:szCs w:val="24"/>
              </w:rPr>
            </w:pPr>
          </w:p>
        </w:tc>
        <w:tc>
          <w:tcPr>
            <w:tcW w:w="763" w:type="dxa"/>
            <w:tcBorders>
              <w:right w:val="single" w:sz="12" w:space="0" w:color="auto"/>
            </w:tcBorders>
            <w:vAlign w:val="center"/>
          </w:tcPr>
          <w:p w14:paraId="108A26FA" w14:textId="77777777" w:rsidR="002E7620" w:rsidRPr="00DD06B7" w:rsidRDefault="002E7620" w:rsidP="007977C8">
            <w:pPr>
              <w:spacing w:after="0"/>
              <w:ind w:right="-77"/>
              <w:jc w:val="center"/>
              <w:rPr>
                <w:sz w:val="24"/>
                <w:szCs w:val="24"/>
              </w:rPr>
            </w:pPr>
          </w:p>
        </w:tc>
        <w:tc>
          <w:tcPr>
            <w:tcW w:w="2659" w:type="dxa"/>
            <w:tcBorders>
              <w:left w:val="single" w:sz="12" w:space="0" w:color="auto"/>
            </w:tcBorders>
            <w:vAlign w:val="center"/>
          </w:tcPr>
          <w:p w14:paraId="1F05FA52" w14:textId="77777777" w:rsidR="002E7620" w:rsidRPr="00DD06B7" w:rsidRDefault="002E7620" w:rsidP="007977C8">
            <w:pPr>
              <w:rPr>
                <w:sz w:val="24"/>
                <w:szCs w:val="24"/>
              </w:rPr>
            </w:pPr>
          </w:p>
        </w:tc>
      </w:tr>
      <w:tr w:rsidR="002E7620" w:rsidRPr="00DD06B7" w14:paraId="22158FCC" w14:textId="77777777" w:rsidTr="007977C8">
        <w:trPr>
          <w:trHeight w:val="221"/>
          <w:jc w:val="center"/>
        </w:trPr>
        <w:tc>
          <w:tcPr>
            <w:tcW w:w="536" w:type="dxa"/>
            <w:tcBorders>
              <w:right w:val="single" w:sz="12" w:space="0" w:color="auto"/>
            </w:tcBorders>
            <w:vAlign w:val="center"/>
          </w:tcPr>
          <w:p w14:paraId="77F5C797"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2AF6EA90" w14:textId="77777777" w:rsidR="002E7620" w:rsidRPr="00DD06B7" w:rsidRDefault="002E7620" w:rsidP="007977C8">
            <w:pPr>
              <w:spacing w:after="0"/>
              <w:ind w:right="-163"/>
              <w:jc w:val="center"/>
              <w:rPr>
                <w:sz w:val="24"/>
                <w:szCs w:val="24"/>
              </w:rPr>
            </w:pPr>
            <w:r w:rsidRPr="00DD06B7">
              <w:rPr>
                <w:sz w:val="24"/>
                <w:szCs w:val="24"/>
                <w:lang w:val="ru-RU"/>
              </w:rPr>
              <w:t>Маса готової фрикадельки:</w:t>
            </w:r>
          </w:p>
        </w:tc>
        <w:tc>
          <w:tcPr>
            <w:tcW w:w="601" w:type="dxa"/>
            <w:tcBorders>
              <w:left w:val="single" w:sz="12" w:space="0" w:color="auto"/>
            </w:tcBorders>
            <w:vAlign w:val="center"/>
          </w:tcPr>
          <w:p w14:paraId="5D914FC8" w14:textId="77777777" w:rsidR="002E7620" w:rsidRPr="00DD06B7" w:rsidRDefault="002E7620" w:rsidP="007977C8">
            <w:pPr>
              <w:spacing w:after="0"/>
              <w:ind w:right="-163"/>
              <w:jc w:val="center"/>
              <w:rPr>
                <w:sz w:val="24"/>
                <w:szCs w:val="24"/>
              </w:rPr>
            </w:pPr>
          </w:p>
        </w:tc>
        <w:tc>
          <w:tcPr>
            <w:tcW w:w="600" w:type="dxa"/>
            <w:vAlign w:val="center"/>
          </w:tcPr>
          <w:p w14:paraId="2AAE91B6" w14:textId="77777777" w:rsidR="002E7620" w:rsidRPr="00DD06B7" w:rsidRDefault="002E7620" w:rsidP="007977C8">
            <w:pPr>
              <w:rPr>
                <w:sz w:val="24"/>
                <w:szCs w:val="24"/>
              </w:rPr>
            </w:pPr>
          </w:p>
        </w:tc>
        <w:tc>
          <w:tcPr>
            <w:tcW w:w="600" w:type="dxa"/>
            <w:tcBorders>
              <w:right w:val="single" w:sz="12" w:space="0" w:color="auto"/>
            </w:tcBorders>
            <w:vAlign w:val="center"/>
          </w:tcPr>
          <w:p w14:paraId="0618B5BB" w14:textId="77777777" w:rsidR="002E7620" w:rsidRPr="00DD06B7" w:rsidRDefault="002E7620" w:rsidP="007977C8">
            <w:pPr>
              <w:spacing w:after="0"/>
              <w:rPr>
                <w:rFonts w:ascii="Calibri" w:hAnsi="Calibri"/>
                <w:sz w:val="20"/>
                <w:szCs w:val="20"/>
              </w:rPr>
            </w:pPr>
          </w:p>
        </w:tc>
        <w:tc>
          <w:tcPr>
            <w:tcW w:w="600" w:type="dxa"/>
            <w:tcBorders>
              <w:left w:val="single" w:sz="12" w:space="0" w:color="auto"/>
            </w:tcBorders>
            <w:vAlign w:val="center"/>
          </w:tcPr>
          <w:p w14:paraId="7D008CC3" w14:textId="77777777" w:rsidR="002E7620" w:rsidRPr="00DD06B7" w:rsidRDefault="002E7620" w:rsidP="007977C8">
            <w:pPr>
              <w:spacing w:after="0"/>
              <w:ind w:right="-163"/>
              <w:jc w:val="center"/>
              <w:rPr>
                <w:sz w:val="24"/>
                <w:szCs w:val="24"/>
              </w:rPr>
            </w:pPr>
            <w:r w:rsidRPr="00DD06B7">
              <w:rPr>
                <w:sz w:val="24"/>
                <w:szCs w:val="24"/>
                <w:lang w:val="ru-RU"/>
              </w:rPr>
              <w:t>11</w:t>
            </w:r>
          </w:p>
        </w:tc>
        <w:tc>
          <w:tcPr>
            <w:tcW w:w="600" w:type="dxa"/>
            <w:vAlign w:val="center"/>
          </w:tcPr>
          <w:p w14:paraId="19252022" w14:textId="77777777" w:rsidR="002E7620" w:rsidRPr="00DD06B7" w:rsidRDefault="002E7620" w:rsidP="007977C8">
            <w:pPr>
              <w:spacing w:after="0"/>
              <w:ind w:right="-163"/>
              <w:jc w:val="center"/>
              <w:rPr>
                <w:sz w:val="24"/>
                <w:szCs w:val="24"/>
              </w:rPr>
            </w:pPr>
            <w:r w:rsidRPr="00DD06B7">
              <w:rPr>
                <w:sz w:val="24"/>
                <w:szCs w:val="24"/>
                <w:lang w:val="ru-RU"/>
              </w:rPr>
              <w:t>11</w:t>
            </w:r>
          </w:p>
        </w:tc>
        <w:tc>
          <w:tcPr>
            <w:tcW w:w="669" w:type="dxa"/>
            <w:tcBorders>
              <w:right w:val="single" w:sz="12" w:space="0" w:color="auto"/>
            </w:tcBorders>
            <w:vAlign w:val="center"/>
          </w:tcPr>
          <w:p w14:paraId="404E859A" w14:textId="77777777" w:rsidR="002E7620" w:rsidRPr="00DD06B7" w:rsidRDefault="002E7620" w:rsidP="007977C8">
            <w:pPr>
              <w:spacing w:after="0"/>
              <w:ind w:right="-163"/>
              <w:jc w:val="center"/>
              <w:rPr>
                <w:sz w:val="24"/>
                <w:szCs w:val="24"/>
              </w:rPr>
            </w:pPr>
            <w:r w:rsidRPr="00DD06B7">
              <w:rPr>
                <w:sz w:val="24"/>
                <w:szCs w:val="24"/>
                <w:lang w:val="ru-RU"/>
              </w:rPr>
              <w:t>17</w:t>
            </w:r>
          </w:p>
        </w:tc>
        <w:tc>
          <w:tcPr>
            <w:tcW w:w="528" w:type="dxa"/>
            <w:tcBorders>
              <w:left w:val="single" w:sz="12" w:space="0" w:color="auto"/>
            </w:tcBorders>
            <w:vAlign w:val="center"/>
          </w:tcPr>
          <w:p w14:paraId="1F684934" w14:textId="77777777" w:rsidR="002E7620" w:rsidRPr="00DD06B7" w:rsidRDefault="002E7620" w:rsidP="007977C8">
            <w:pPr>
              <w:spacing w:after="0"/>
              <w:ind w:right="-77"/>
              <w:jc w:val="center"/>
              <w:rPr>
                <w:sz w:val="24"/>
                <w:szCs w:val="24"/>
              </w:rPr>
            </w:pPr>
          </w:p>
        </w:tc>
        <w:tc>
          <w:tcPr>
            <w:tcW w:w="596" w:type="dxa"/>
            <w:vAlign w:val="center"/>
          </w:tcPr>
          <w:p w14:paraId="7ECD04B6" w14:textId="77777777" w:rsidR="002E7620" w:rsidRPr="00DD06B7" w:rsidRDefault="002E7620" w:rsidP="007977C8">
            <w:pPr>
              <w:spacing w:after="0"/>
              <w:ind w:right="-77"/>
              <w:jc w:val="center"/>
              <w:rPr>
                <w:sz w:val="24"/>
                <w:szCs w:val="24"/>
              </w:rPr>
            </w:pPr>
          </w:p>
        </w:tc>
        <w:tc>
          <w:tcPr>
            <w:tcW w:w="596" w:type="dxa"/>
            <w:tcBorders>
              <w:right w:val="single" w:sz="12" w:space="0" w:color="auto"/>
            </w:tcBorders>
            <w:vAlign w:val="center"/>
          </w:tcPr>
          <w:p w14:paraId="1A3ABC7F" w14:textId="77777777" w:rsidR="002E7620" w:rsidRPr="00DD06B7" w:rsidRDefault="002E7620" w:rsidP="007977C8">
            <w:pPr>
              <w:spacing w:after="0"/>
              <w:ind w:right="-77"/>
              <w:jc w:val="center"/>
              <w:rPr>
                <w:sz w:val="24"/>
                <w:szCs w:val="24"/>
              </w:rPr>
            </w:pPr>
          </w:p>
        </w:tc>
        <w:tc>
          <w:tcPr>
            <w:tcW w:w="596" w:type="dxa"/>
            <w:tcBorders>
              <w:left w:val="single" w:sz="12" w:space="0" w:color="auto"/>
            </w:tcBorders>
            <w:vAlign w:val="center"/>
          </w:tcPr>
          <w:p w14:paraId="5A5E09B6" w14:textId="77777777" w:rsidR="002E7620" w:rsidRPr="00DD06B7" w:rsidRDefault="002E7620" w:rsidP="007977C8">
            <w:pPr>
              <w:spacing w:after="0"/>
              <w:ind w:right="-77"/>
              <w:jc w:val="center"/>
              <w:rPr>
                <w:sz w:val="24"/>
                <w:szCs w:val="24"/>
              </w:rPr>
            </w:pPr>
          </w:p>
        </w:tc>
        <w:tc>
          <w:tcPr>
            <w:tcW w:w="595" w:type="dxa"/>
            <w:vAlign w:val="center"/>
          </w:tcPr>
          <w:p w14:paraId="64A76015" w14:textId="77777777" w:rsidR="002E7620" w:rsidRPr="00DD06B7" w:rsidRDefault="002E7620" w:rsidP="007977C8">
            <w:pPr>
              <w:spacing w:after="0"/>
              <w:ind w:right="-77"/>
              <w:jc w:val="center"/>
              <w:rPr>
                <w:sz w:val="24"/>
                <w:szCs w:val="24"/>
              </w:rPr>
            </w:pPr>
          </w:p>
        </w:tc>
        <w:tc>
          <w:tcPr>
            <w:tcW w:w="596" w:type="dxa"/>
            <w:tcBorders>
              <w:right w:val="single" w:sz="12" w:space="0" w:color="auto"/>
            </w:tcBorders>
            <w:vAlign w:val="center"/>
          </w:tcPr>
          <w:p w14:paraId="041E0516" w14:textId="77777777" w:rsidR="002E7620" w:rsidRPr="00DD06B7" w:rsidRDefault="002E7620" w:rsidP="007977C8">
            <w:pPr>
              <w:spacing w:after="0"/>
              <w:ind w:right="-77"/>
              <w:jc w:val="center"/>
              <w:rPr>
                <w:sz w:val="24"/>
                <w:szCs w:val="24"/>
              </w:rPr>
            </w:pPr>
          </w:p>
        </w:tc>
        <w:tc>
          <w:tcPr>
            <w:tcW w:w="596" w:type="dxa"/>
            <w:tcBorders>
              <w:left w:val="single" w:sz="12" w:space="0" w:color="auto"/>
            </w:tcBorders>
            <w:vAlign w:val="center"/>
          </w:tcPr>
          <w:p w14:paraId="0EB5CF59" w14:textId="77777777" w:rsidR="002E7620" w:rsidRPr="00DD06B7" w:rsidRDefault="002E7620" w:rsidP="007977C8">
            <w:pPr>
              <w:spacing w:after="0"/>
              <w:ind w:right="-77"/>
              <w:jc w:val="center"/>
              <w:rPr>
                <w:sz w:val="24"/>
                <w:szCs w:val="24"/>
              </w:rPr>
            </w:pPr>
          </w:p>
        </w:tc>
        <w:tc>
          <w:tcPr>
            <w:tcW w:w="596" w:type="dxa"/>
            <w:vAlign w:val="center"/>
          </w:tcPr>
          <w:p w14:paraId="6FE03F34" w14:textId="77777777" w:rsidR="002E7620" w:rsidRPr="00DD06B7" w:rsidRDefault="002E7620" w:rsidP="007977C8">
            <w:pPr>
              <w:spacing w:after="0"/>
              <w:ind w:right="-77"/>
              <w:jc w:val="center"/>
              <w:rPr>
                <w:sz w:val="24"/>
                <w:szCs w:val="24"/>
              </w:rPr>
            </w:pPr>
          </w:p>
        </w:tc>
        <w:tc>
          <w:tcPr>
            <w:tcW w:w="597" w:type="dxa"/>
            <w:tcBorders>
              <w:right w:val="single" w:sz="12" w:space="0" w:color="auto"/>
            </w:tcBorders>
            <w:vAlign w:val="center"/>
          </w:tcPr>
          <w:p w14:paraId="08E59EBD" w14:textId="77777777" w:rsidR="002E7620" w:rsidRPr="00DD06B7" w:rsidRDefault="002E7620" w:rsidP="007977C8">
            <w:pPr>
              <w:spacing w:after="0"/>
              <w:ind w:right="-77"/>
              <w:jc w:val="center"/>
              <w:rPr>
                <w:sz w:val="24"/>
                <w:szCs w:val="24"/>
              </w:rPr>
            </w:pPr>
          </w:p>
        </w:tc>
        <w:tc>
          <w:tcPr>
            <w:tcW w:w="763" w:type="dxa"/>
            <w:tcBorders>
              <w:left w:val="single" w:sz="12" w:space="0" w:color="auto"/>
            </w:tcBorders>
            <w:vAlign w:val="center"/>
          </w:tcPr>
          <w:p w14:paraId="6C075B0D" w14:textId="77777777" w:rsidR="002E7620" w:rsidRPr="00DD06B7" w:rsidRDefault="002E7620" w:rsidP="007977C8">
            <w:pPr>
              <w:spacing w:after="0"/>
              <w:ind w:right="-77"/>
              <w:jc w:val="center"/>
              <w:rPr>
                <w:sz w:val="24"/>
                <w:szCs w:val="24"/>
              </w:rPr>
            </w:pPr>
          </w:p>
        </w:tc>
        <w:tc>
          <w:tcPr>
            <w:tcW w:w="763" w:type="dxa"/>
            <w:vAlign w:val="center"/>
          </w:tcPr>
          <w:p w14:paraId="713CE9DF" w14:textId="77777777" w:rsidR="002E7620" w:rsidRPr="00DD06B7" w:rsidRDefault="002E7620" w:rsidP="007977C8">
            <w:pPr>
              <w:spacing w:after="0"/>
              <w:ind w:right="-77"/>
              <w:jc w:val="center"/>
              <w:rPr>
                <w:sz w:val="24"/>
                <w:szCs w:val="24"/>
              </w:rPr>
            </w:pPr>
          </w:p>
        </w:tc>
        <w:tc>
          <w:tcPr>
            <w:tcW w:w="763" w:type="dxa"/>
            <w:tcBorders>
              <w:right w:val="single" w:sz="12" w:space="0" w:color="auto"/>
            </w:tcBorders>
            <w:vAlign w:val="center"/>
          </w:tcPr>
          <w:p w14:paraId="48E4FC6F" w14:textId="77777777" w:rsidR="002E7620" w:rsidRPr="00DD06B7" w:rsidRDefault="002E7620" w:rsidP="007977C8">
            <w:pPr>
              <w:spacing w:after="0"/>
              <w:ind w:right="-77"/>
              <w:jc w:val="center"/>
              <w:rPr>
                <w:sz w:val="24"/>
                <w:szCs w:val="24"/>
              </w:rPr>
            </w:pPr>
          </w:p>
        </w:tc>
        <w:tc>
          <w:tcPr>
            <w:tcW w:w="2659" w:type="dxa"/>
            <w:tcBorders>
              <w:left w:val="single" w:sz="12" w:space="0" w:color="auto"/>
            </w:tcBorders>
            <w:vAlign w:val="center"/>
          </w:tcPr>
          <w:p w14:paraId="13B501DF" w14:textId="77777777" w:rsidR="002E7620" w:rsidRPr="00DD06B7" w:rsidRDefault="002E7620" w:rsidP="007977C8">
            <w:pPr>
              <w:rPr>
                <w:sz w:val="24"/>
                <w:szCs w:val="24"/>
              </w:rPr>
            </w:pPr>
          </w:p>
        </w:tc>
      </w:tr>
      <w:tr w:rsidR="002E7620" w:rsidRPr="00DD06B7" w14:paraId="0618A803" w14:textId="77777777" w:rsidTr="007977C8">
        <w:trPr>
          <w:trHeight w:val="221"/>
          <w:jc w:val="center"/>
        </w:trPr>
        <w:tc>
          <w:tcPr>
            <w:tcW w:w="536" w:type="dxa"/>
            <w:tcBorders>
              <w:right w:val="single" w:sz="12" w:space="0" w:color="auto"/>
            </w:tcBorders>
            <w:vAlign w:val="center"/>
          </w:tcPr>
          <w:p w14:paraId="303A3909" w14:textId="77777777" w:rsidR="002E7620" w:rsidRPr="00DD06B7" w:rsidRDefault="002E7620" w:rsidP="007977C8">
            <w:pPr>
              <w:widowControl w:val="0"/>
              <w:spacing w:after="0" w:line="240" w:lineRule="auto"/>
              <w:ind w:right="-66"/>
              <w:jc w:val="center"/>
              <w:rPr>
                <w:b/>
                <w:sz w:val="24"/>
                <w:szCs w:val="24"/>
                <w:lang w:eastAsia="ru-RU"/>
              </w:rPr>
            </w:pPr>
            <w:r w:rsidRPr="00DD06B7">
              <w:rPr>
                <w:b/>
                <w:sz w:val="24"/>
                <w:szCs w:val="24"/>
                <w:lang w:eastAsia="ru-RU"/>
              </w:rPr>
              <w:t>МП</w:t>
            </w:r>
          </w:p>
        </w:tc>
        <w:tc>
          <w:tcPr>
            <w:tcW w:w="1930" w:type="dxa"/>
            <w:tcBorders>
              <w:right w:val="single" w:sz="12" w:space="0" w:color="auto"/>
            </w:tcBorders>
            <w:vAlign w:val="center"/>
          </w:tcPr>
          <w:p w14:paraId="44AAE363" w14:textId="77777777" w:rsidR="002E7620" w:rsidRPr="00DD06B7" w:rsidRDefault="002E7620" w:rsidP="007977C8">
            <w:pPr>
              <w:spacing w:after="0"/>
              <w:ind w:right="-163"/>
              <w:jc w:val="center"/>
              <w:rPr>
                <w:sz w:val="24"/>
                <w:szCs w:val="24"/>
              </w:rPr>
            </w:pPr>
            <w:r w:rsidRPr="00DD06B7">
              <w:rPr>
                <w:sz w:val="24"/>
                <w:szCs w:val="24"/>
              </w:rPr>
              <w:t>Сметана 21%</w:t>
            </w:r>
          </w:p>
        </w:tc>
        <w:tc>
          <w:tcPr>
            <w:tcW w:w="601" w:type="dxa"/>
            <w:tcBorders>
              <w:left w:val="single" w:sz="12" w:space="0" w:color="auto"/>
            </w:tcBorders>
            <w:vAlign w:val="center"/>
          </w:tcPr>
          <w:p w14:paraId="6AE233FD" w14:textId="77777777" w:rsidR="002E7620" w:rsidRPr="00DD06B7" w:rsidRDefault="002E7620" w:rsidP="007977C8">
            <w:pPr>
              <w:spacing w:after="0"/>
              <w:ind w:right="-130"/>
              <w:jc w:val="center"/>
              <w:rPr>
                <w:sz w:val="24"/>
                <w:szCs w:val="24"/>
              </w:rPr>
            </w:pPr>
            <w:r w:rsidRPr="00DD06B7">
              <w:rPr>
                <w:sz w:val="24"/>
                <w:szCs w:val="24"/>
              </w:rPr>
              <w:t>6,</w:t>
            </w:r>
            <w:r>
              <w:rPr>
                <w:sz w:val="24"/>
                <w:szCs w:val="24"/>
              </w:rPr>
              <w:t>8</w:t>
            </w:r>
          </w:p>
        </w:tc>
        <w:tc>
          <w:tcPr>
            <w:tcW w:w="600" w:type="dxa"/>
            <w:vAlign w:val="center"/>
          </w:tcPr>
          <w:p w14:paraId="02F167C0" w14:textId="77777777" w:rsidR="002E7620" w:rsidRPr="00DD06B7" w:rsidRDefault="002E7620" w:rsidP="007977C8">
            <w:pPr>
              <w:spacing w:after="0"/>
              <w:ind w:right="-130"/>
              <w:jc w:val="center"/>
              <w:rPr>
                <w:sz w:val="24"/>
                <w:szCs w:val="24"/>
              </w:rPr>
            </w:pPr>
            <w:r w:rsidRPr="00DD06B7">
              <w:rPr>
                <w:sz w:val="24"/>
                <w:szCs w:val="24"/>
              </w:rPr>
              <w:t>6,</w:t>
            </w:r>
            <w:r>
              <w:rPr>
                <w:sz w:val="24"/>
                <w:szCs w:val="24"/>
              </w:rPr>
              <w:t>8</w:t>
            </w:r>
          </w:p>
        </w:tc>
        <w:tc>
          <w:tcPr>
            <w:tcW w:w="600" w:type="dxa"/>
            <w:tcBorders>
              <w:right w:val="single" w:sz="12" w:space="0" w:color="auto"/>
            </w:tcBorders>
            <w:vAlign w:val="center"/>
          </w:tcPr>
          <w:p w14:paraId="0225E787" w14:textId="77777777" w:rsidR="002E7620" w:rsidRPr="00DD06B7" w:rsidRDefault="002E7620" w:rsidP="007977C8">
            <w:pPr>
              <w:spacing w:after="0"/>
              <w:ind w:right="-130"/>
              <w:jc w:val="center"/>
              <w:rPr>
                <w:sz w:val="24"/>
                <w:szCs w:val="24"/>
              </w:rPr>
            </w:pPr>
            <w:r w:rsidRPr="00DD06B7">
              <w:rPr>
                <w:sz w:val="24"/>
                <w:szCs w:val="24"/>
              </w:rPr>
              <w:t>9</w:t>
            </w:r>
          </w:p>
        </w:tc>
        <w:tc>
          <w:tcPr>
            <w:tcW w:w="600" w:type="dxa"/>
            <w:tcBorders>
              <w:left w:val="single" w:sz="12" w:space="0" w:color="auto"/>
            </w:tcBorders>
            <w:vAlign w:val="center"/>
          </w:tcPr>
          <w:p w14:paraId="032FD10F" w14:textId="77777777" w:rsidR="002E7620" w:rsidRPr="00DD06B7" w:rsidRDefault="002E7620" w:rsidP="007977C8">
            <w:pPr>
              <w:spacing w:after="0"/>
              <w:ind w:right="-130"/>
              <w:jc w:val="center"/>
              <w:rPr>
                <w:sz w:val="24"/>
                <w:szCs w:val="24"/>
              </w:rPr>
            </w:pPr>
            <w:r w:rsidRPr="00DD06B7">
              <w:rPr>
                <w:sz w:val="24"/>
                <w:szCs w:val="24"/>
              </w:rPr>
              <w:t>6,</w:t>
            </w:r>
            <w:r>
              <w:rPr>
                <w:sz w:val="24"/>
                <w:szCs w:val="24"/>
              </w:rPr>
              <w:t>8</w:t>
            </w:r>
          </w:p>
        </w:tc>
        <w:tc>
          <w:tcPr>
            <w:tcW w:w="600" w:type="dxa"/>
            <w:vAlign w:val="center"/>
          </w:tcPr>
          <w:p w14:paraId="5C73DA99" w14:textId="77777777" w:rsidR="002E7620" w:rsidRPr="00DD06B7" w:rsidRDefault="002E7620" w:rsidP="007977C8">
            <w:pPr>
              <w:spacing w:after="0"/>
              <w:ind w:right="-130"/>
              <w:jc w:val="center"/>
              <w:rPr>
                <w:sz w:val="24"/>
                <w:szCs w:val="24"/>
              </w:rPr>
            </w:pPr>
            <w:r w:rsidRPr="00DD06B7">
              <w:rPr>
                <w:sz w:val="24"/>
                <w:szCs w:val="24"/>
              </w:rPr>
              <w:t>6,</w:t>
            </w:r>
            <w:r>
              <w:rPr>
                <w:sz w:val="24"/>
                <w:szCs w:val="24"/>
              </w:rPr>
              <w:t>8</w:t>
            </w:r>
          </w:p>
        </w:tc>
        <w:tc>
          <w:tcPr>
            <w:tcW w:w="669" w:type="dxa"/>
            <w:tcBorders>
              <w:right w:val="single" w:sz="12" w:space="0" w:color="auto"/>
            </w:tcBorders>
            <w:vAlign w:val="center"/>
          </w:tcPr>
          <w:p w14:paraId="639613F6" w14:textId="77777777" w:rsidR="002E7620" w:rsidRPr="00DD06B7" w:rsidRDefault="002E7620" w:rsidP="007977C8">
            <w:pPr>
              <w:spacing w:after="0"/>
              <w:ind w:right="-130"/>
              <w:jc w:val="center"/>
              <w:rPr>
                <w:sz w:val="24"/>
                <w:szCs w:val="24"/>
              </w:rPr>
            </w:pPr>
            <w:r w:rsidRPr="00DD06B7">
              <w:rPr>
                <w:sz w:val="24"/>
                <w:szCs w:val="24"/>
              </w:rPr>
              <w:t>9</w:t>
            </w:r>
          </w:p>
        </w:tc>
        <w:tc>
          <w:tcPr>
            <w:tcW w:w="528" w:type="dxa"/>
            <w:tcBorders>
              <w:left w:val="single" w:sz="12" w:space="0" w:color="auto"/>
            </w:tcBorders>
            <w:vAlign w:val="center"/>
          </w:tcPr>
          <w:p w14:paraId="0F88A913" w14:textId="77777777" w:rsidR="002E7620" w:rsidRPr="00DD06B7" w:rsidRDefault="002E7620" w:rsidP="007977C8">
            <w:pPr>
              <w:spacing w:after="0"/>
              <w:ind w:right="-77"/>
              <w:jc w:val="center"/>
              <w:rPr>
                <w:sz w:val="24"/>
                <w:szCs w:val="24"/>
              </w:rPr>
            </w:pPr>
            <w:r w:rsidRPr="00DD06B7">
              <w:rPr>
                <w:sz w:val="24"/>
                <w:szCs w:val="24"/>
              </w:rPr>
              <w:t>0,20</w:t>
            </w:r>
          </w:p>
        </w:tc>
        <w:tc>
          <w:tcPr>
            <w:tcW w:w="596" w:type="dxa"/>
            <w:vAlign w:val="center"/>
          </w:tcPr>
          <w:p w14:paraId="08CAF62D" w14:textId="77777777" w:rsidR="002E7620" w:rsidRPr="00DD06B7" w:rsidRDefault="002E7620" w:rsidP="007977C8">
            <w:pPr>
              <w:spacing w:after="0"/>
              <w:ind w:right="-77"/>
              <w:jc w:val="center"/>
              <w:rPr>
                <w:sz w:val="24"/>
                <w:szCs w:val="24"/>
              </w:rPr>
            </w:pPr>
            <w:r w:rsidRPr="00DD06B7">
              <w:rPr>
                <w:sz w:val="24"/>
                <w:szCs w:val="24"/>
              </w:rPr>
              <w:t>0,20</w:t>
            </w:r>
          </w:p>
        </w:tc>
        <w:tc>
          <w:tcPr>
            <w:tcW w:w="596" w:type="dxa"/>
            <w:tcBorders>
              <w:right w:val="single" w:sz="12" w:space="0" w:color="auto"/>
            </w:tcBorders>
            <w:vAlign w:val="center"/>
          </w:tcPr>
          <w:p w14:paraId="6D52DFA1" w14:textId="77777777" w:rsidR="002E7620" w:rsidRPr="00DD06B7" w:rsidRDefault="002E7620" w:rsidP="007977C8">
            <w:pPr>
              <w:spacing w:after="0"/>
              <w:ind w:right="-77"/>
              <w:jc w:val="center"/>
              <w:rPr>
                <w:sz w:val="24"/>
                <w:szCs w:val="24"/>
              </w:rPr>
            </w:pPr>
            <w:r w:rsidRPr="00DD06B7">
              <w:rPr>
                <w:sz w:val="24"/>
                <w:szCs w:val="24"/>
              </w:rPr>
              <w:t>0,26</w:t>
            </w:r>
          </w:p>
        </w:tc>
        <w:tc>
          <w:tcPr>
            <w:tcW w:w="596" w:type="dxa"/>
            <w:tcBorders>
              <w:left w:val="single" w:sz="12" w:space="0" w:color="auto"/>
            </w:tcBorders>
            <w:vAlign w:val="center"/>
          </w:tcPr>
          <w:p w14:paraId="1F5A280A" w14:textId="77777777" w:rsidR="002E7620" w:rsidRPr="00DD06B7" w:rsidRDefault="002E7620" w:rsidP="007977C8">
            <w:pPr>
              <w:spacing w:after="0"/>
              <w:ind w:right="-77"/>
              <w:jc w:val="center"/>
              <w:rPr>
                <w:sz w:val="24"/>
                <w:szCs w:val="24"/>
              </w:rPr>
            </w:pPr>
            <w:r w:rsidRPr="00DD06B7">
              <w:rPr>
                <w:sz w:val="24"/>
                <w:szCs w:val="24"/>
              </w:rPr>
              <w:t>1,47</w:t>
            </w:r>
          </w:p>
        </w:tc>
        <w:tc>
          <w:tcPr>
            <w:tcW w:w="595" w:type="dxa"/>
            <w:vAlign w:val="center"/>
          </w:tcPr>
          <w:p w14:paraId="60BEC78C" w14:textId="77777777" w:rsidR="002E7620" w:rsidRPr="00DD06B7" w:rsidRDefault="002E7620" w:rsidP="007977C8">
            <w:pPr>
              <w:spacing w:after="0"/>
              <w:ind w:right="-77"/>
              <w:jc w:val="center"/>
              <w:rPr>
                <w:sz w:val="24"/>
                <w:szCs w:val="24"/>
              </w:rPr>
            </w:pPr>
            <w:r w:rsidRPr="00DD06B7">
              <w:rPr>
                <w:sz w:val="24"/>
                <w:szCs w:val="24"/>
              </w:rPr>
              <w:t>1,47</w:t>
            </w:r>
          </w:p>
        </w:tc>
        <w:tc>
          <w:tcPr>
            <w:tcW w:w="596" w:type="dxa"/>
            <w:tcBorders>
              <w:right w:val="single" w:sz="12" w:space="0" w:color="auto"/>
            </w:tcBorders>
            <w:vAlign w:val="center"/>
          </w:tcPr>
          <w:p w14:paraId="11FA1D61" w14:textId="77777777" w:rsidR="002E7620" w:rsidRPr="00DD06B7" w:rsidRDefault="002E7620" w:rsidP="007977C8">
            <w:pPr>
              <w:spacing w:after="0"/>
              <w:ind w:right="-77"/>
              <w:jc w:val="center"/>
              <w:rPr>
                <w:sz w:val="24"/>
                <w:szCs w:val="24"/>
              </w:rPr>
            </w:pPr>
            <w:r w:rsidRPr="00DD06B7">
              <w:rPr>
                <w:sz w:val="24"/>
                <w:szCs w:val="24"/>
              </w:rPr>
              <w:t>1,95</w:t>
            </w:r>
          </w:p>
        </w:tc>
        <w:tc>
          <w:tcPr>
            <w:tcW w:w="596" w:type="dxa"/>
            <w:tcBorders>
              <w:left w:val="single" w:sz="12" w:space="0" w:color="auto"/>
            </w:tcBorders>
            <w:vAlign w:val="center"/>
          </w:tcPr>
          <w:p w14:paraId="4345CBB5" w14:textId="77777777" w:rsidR="002E7620" w:rsidRPr="00DD06B7" w:rsidRDefault="002E7620" w:rsidP="007977C8">
            <w:pPr>
              <w:spacing w:after="0"/>
              <w:ind w:right="-77"/>
              <w:jc w:val="center"/>
              <w:rPr>
                <w:sz w:val="24"/>
                <w:szCs w:val="24"/>
              </w:rPr>
            </w:pPr>
            <w:r w:rsidRPr="00DD06B7">
              <w:rPr>
                <w:sz w:val="24"/>
                <w:szCs w:val="24"/>
              </w:rPr>
              <w:t>0,21</w:t>
            </w:r>
          </w:p>
        </w:tc>
        <w:tc>
          <w:tcPr>
            <w:tcW w:w="596" w:type="dxa"/>
            <w:vAlign w:val="center"/>
          </w:tcPr>
          <w:p w14:paraId="67A4C4CE" w14:textId="77777777" w:rsidR="002E7620" w:rsidRPr="00DD06B7" w:rsidRDefault="002E7620" w:rsidP="007977C8">
            <w:pPr>
              <w:spacing w:after="0"/>
              <w:ind w:right="-77"/>
              <w:jc w:val="center"/>
              <w:rPr>
                <w:sz w:val="24"/>
                <w:szCs w:val="24"/>
              </w:rPr>
            </w:pPr>
            <w:r w:rsidRPr="00DD06B7">
              <w:rPr>
                <w:sz w:val="24"/>
                <w:szCs w:val="24"/>
              </w:rPr>
              <w:t>0,21</w:t>
            </w:r>
          </w:p>
        </w:tc>
        <w:tc>
          <w:tcPr>
            <w:tcW w:w="597" w:type="dxa"/>
            <w:tcBorders>
              <w:right w:val="single" w:sz="12" w:space="0" w:color="auto"/>
            </w:tcBorders>
            <w:vAlign w:val="center"/>
          </w:tcPr>
          <w:p w14:paraId="371EFBD0" w14:textId="77777777" w:rsidR="002E7620" w:rsidRPr="00DD06B7" w:rsidRDefault="002E7620" w:rsidP="007977C8">
            <w:pPr>
              <w:spacing w:after="0"/>
              <w:ind w:right="-77"/>
              <w:jc w:val="center"/>
              <w:rPr>
                <w:sz w:val="24"/>
                <w:szCs w:val="24"/>
              </w:rPr>
            </w:pPr>
            <w:r w:rsidRPr="00DD06B7">
              <w:rPr>
                <w:sz w:val="24"/>
                <w:szCs w:val="24"/>
              </w:rPr>
              <w:t>0,28</w:t>
            </w:r>
          </w:p>
        </w:tc>
        <w:tc>
          <w:tcPr>
            <w:tcW w:w="763" w:type="dxa"/>
            <w:tcBorders>
              <w:left w:val="single" w:sz="12" w:space="0" w:color="auto"/>
            </w:tcBorders>
            <w:vAlign w:val="center"/>
          </w:tcPr>
          <w:p w14:paraId="3AAF2065" w14:textId="77777777" w:rsidR="002E7620" w:rsidRPr="00DD06B7" w:rsidRDefault="002E7620" w:rsidP="007977C8">
            <w:pPr>
              <w:spacing w:after="0"/>
              <w:ind w:right="-77"/>
              <w:jc w:val="center"/>
              <w:rPr>
                <w:sz w:val="24"/>
                <w:szCs w:val="24"/>
              </w:rPr>
            </w:pPr>
            <w:r w:rsidRPr="00DD06B7">
              <w:rPr>
                <w:sz w:val="24"/>
                <w:szCs w:val="24"/>
              </w:rPr>
              <w:t>14,84</w:t>
            </w:r>
          </w:p>
        </w:tc>
        <w:tc>
          <w:tcPr>
            <w:tcW w:w="763" w:type="dxa"/>
            <w:vAlign w:val="center"/>
          </w:tcPr>
          <w:p w14:paraId="6B7AA79E" w14:textId="77777777" w:rsidR="002E7620" w:rsidRPr="00DD06B7" w:rsidRDefault="002E7620" w:rsidP="007977C8">
            <w:pPr>
              <w:spacing w:after="0"/>
              <w:ind w:right="-77"/>
              <w:jc w:val="center"/>
              <w:rPr>
                <w:sz w:val="24"/>
                <w:szCs w:val="24"/>
              </w:rPr>
            </w:pPr>
            <w:r w:rsidRPr="00DD06B7">
              <w:rPr>
                <w:sz w:val="24"/>
                <w:szCs w:val="24"/>
              </w:rPr>
              <w:t>14,84</w:t>
            </w:r>
          </w:p>
        </w:tc>
        <w:tc>
          <w:tcPr>
            <w:tcW w:w="763" w:type="dxa"/>
            <w:tcBorders>
              <w:right w:val="single" w:sz="12" w:space="0" w:color="auto"/>
            </w:tcBorders>
            <w:vAlign w:val="center"/>
          </w:tcPr>
          <w:p w14:paraId="5B7D4BF0" w14:textId="77777777" w:rsidR="002E7620" w:rsidRPr="00DD06B7" w:rsidRDefault="002E7620" w:rsidP="007977C8">
            <w:pPr>
              <w:spacing w:after="0"/>
              <w:ind w:right="-77"/>
              <w:jc w:val="center"/>
              <w:rPr>
                <w:sz w:val="24"/>
                <w:szCs w:val="24"/>
              </w:rPr>
            </w:pPr>
            <w:r w:rsidRPr="00DD06B7">
              <w:rPr>
                <w:sz w:val="24"/>
                <w:szCs w:val="24"/>
              </w:rPr>
              <w:t>19,1</w:t>
            </w:r>
          </w:p>
        </w:tc>
        <w:tc>
          <w:tcPr>
            <w:tcW w:w="2659" w:type="dxa"/>
            <w:tcBorders>
              <w:left w:val="single" w:sz="12" w:space="0" w:color="auto"/>
            </w:tcBorders>
            <w:vAlign w:val="center"/>
          </w:tcPr>
          <w:p w14:paraId="70D7139F" w14:textId="77777777" w:rsidR="002E7620" w:rsidRPr="00DD06B7" w:rsidRDefault="002E7620" w:rsidP="007977C8">
            <w:pPr>
              <w:tabs>
                <w:tab w:val="left" w:pos="2693"/>
              </w:tabs>
              <w:spacing w:after="0"/>
              <w:jc w:val="center"/>
              <w:rPr>
                <w:sz w:val="18"/>
                <w:szCs w:val="18"/>
              </w:rPr>
            </w:pPr>
            <w:r w:rsidRPr="00DD06B7">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2E7620" w:rsidRPr="00DD06B7" w14:paraId="61C6B345" w14:textId="77777777" w:rsidTr="007977C8">
        <w:trPr>
          <w:trHeight w:val="221"/>
          <w:jc w:val="center"/>
        </w:trPr>
        <w:tc>
          <w:tcPr>
            <w:tcW w:w="536" w:type="dxa"/>
            <w:tcBorders>
              <w:right w:val="single" w:sz="12" w:space="0" w:color="auto"/>
            </w:tcBorders>
            <w:vAlign w:val="center"/>
          </w:tcPr>
          <w:p w14:paraId="7AF22845" w14:textId="77777777" w:rsidR="002E7620" w:rsidRPr="00DD06B7" w:rsidRDefault="002E7620" w:rsidP="007977C8">
            <w:pPr>
              <w:widowControl w:val="0"/>
              <w:spacing w:after="0" w:line="240" w:lineRule="auto"/>
              <w:ind w:right="-66"/>
              <w:jc w:val="center"/>
              <w:rPr>
                <w:b/>
                <w:sz w:val="24"/>
                <w:szCs w:val="24"/>
                <w:lang w:eastAsia="ru-RU"/>
              </w:rPr>
            </w:pPr>
          </w:p>
        </w:tc>
        <w:tc>
          <w:tcPr>
            <w:tcW w:w="1930" w:type="dxa"/>
            <w:tcBorders>
              <w:right w:val="single" w:sz="12" w:space="0" w:color="auto"/>
            </w:tcBorders>
            <w:vAlign w:val="center"/>
          </w:tcPr>
          <w:p w14:paraId="36FFCD36" w14:textId="77777777" w:rsidR="002E7620" w:rsidRPr="00DD06B7" w:rsidRDefault="002E7620" w:rsidP="007977C8">
            <w:pPr>
              <w:spacing w:after="0"/>
              <w:ind w:right="-163"/>
              <w:jc w:val="center"/>
              <w:rPr>
                <w:b/>
                <w:bCs/>
                <w:sz w:val="24"/>
                <w:szCs w:val="24"/>
              </w:rPr>
            </w:pPr>
            <w:r w:rsidRPr="00DD06B7">
              <w:rPr>
                <w:b/>
                <w:bCs/>
                <w:sz w:val="24"/>
                <w:szCs w:val="24"/>
              </w:rPr>
              <w:t>ВИХІД</w:t>
            </w:r>
          </w:p>
        </w:tc>
        <w:tc>
          <w:tcPr>
            <w:tcW w:w="601" w:type="dxa"/>
            <w:tcBorders>
              <w:left w:val="single" w:sz="12" w:space="0" w:color="auto"/>
            </w:tcBorders>
            <w:vAlign w:val="center"/>
          </w:tcPr>
          <w:p w14:paraId="0E706B0F" w14:textId="77777777" w:rsidR="002E7620" w:rsidRPr="00DD06B7" w:rsidRDefault="002E7620" w:rsidP="007977C8">
            <w:pPr>
              <w:spacing w:after="0"/>
              <w:ind w:right="-130"/>
              <w:jc w:val="center"/>
              <w:rPr>
                <w:b/>
                <w:bCs/>
                <w:sz w:val="24"/>
                <w:szCs w:val="24"/>
              </w:rPr>
            </w:pPr>
            <w:r w:rsidRPr="00DD06B7">
              <w:rPr>
                <w:b/>
                <w:bCs/>
                <w:sz w:val="24"/>
                <w:szCs w:val="24"/>
              </w:rPr>
              <w:t> </w:t>
            </w:r>
          </w:p>
        </w:tc>
        <w:tc>
          <w:tcPr>
            <w:tcW w:w="600" w:type="dxa"/>
            <w:vAlign w:val="center"/>
          </w:tcPr>
          <w:p w14:paraId="09C7DB25" w14:textId="77777777" w:rsidR="002E7620" w:rsidRPr="00DD06B7" w:rsidRDefault="002E7620" w:rsidP="007977C8">
            <w:pPr>
              <w:spacing w:after="0"/>
              <w:ind w:right="-130"/>
              <w:jc w:val="center"/>
              <w:rPr>
                <w:b/>
                <w:bCs/>
                <w:sz w:val="24"/>
                <w:szCs w:val="24"/>
              </w:rPr>
            </w:pPr>
            <w:r w:rsidRPr="00DD06B7">
              <w:rPr>
                <w:b/>
                <w:bCs/>
                <w:sz w:val="24"/>
                <w:szCs w:val="24"/>
              </w:rPr>
              <w:t> </w:t>
            </w:r>
          </w:p>
        </w:tc>
        <w:tc>
          <w:tcPr>
            <w:tcW w:w="600" w:type="dxa"/>
            <w:tcBorders>
              <w:right w:val="single" w:sz="12" w:space="0" w:color="auto"/>
            </w:tcBorders>
            <w:vAlign w:val="center"/>
          </w:tcPr>
          <w:p w14:paraId="532ED2DD" w14:textId="77777777" w:rsidR="002E7620" w:rsidRPr="00DD06B7" w:rsidRDefault="002E7620" w:rsidP="007977C8">
            <w:pPr>
              <w:spacing w:after="0"/>
              <w:ind w:right="-130"/>
              <w:jc w:val="center"/>
              <w:rPr>
                <w:b/>
                <w:bCs/>
                <w:sz w:val="24"/>
                <w:szCs w:val="24"/>
              </w:rPr>
            </w:pPr>
            <w:r w:rsidRPr="00DD06B7">
              <w:rPr>
                <w:b/>
                <w:bCs/>
                <w:sz w:val="24"/>
                <w:szCs w:val="24"/>
              </w:rPr>
              <w:t> </w:t>
            </w:r>
          </w:p>
        </w:tc>
        <w:tc>
          <w:tcPr>
            <w:tcW w:w="600" w:type="dxa"/>
            <w:tcBorders>
              <w:left w:val="single" w:sz="12" w:space="0" w:color="auto"/>
            </w:tcBorders>
            <w:vAlign w:val="center"/>
          </w:tcPr>
          <w:p w14:paraId="465C3982" w14:textId="77777777" w:rsidR="002E7620" w:rsidRPr="00DD06B7" w:rsidRDefault="002E7620" w:rsidP="007977C8">
            <w:pPr>
              <w:spacing w:after="0"/>
              <w:ind w:right="-130"/>
              <w:jc w:val="center"/>
              <w:rPr>
                <w:b/>
                <w:bCs/>
                <w:sz w:val="24"/>
                <w:szCs w:val="24"/>
              </w:rPr>
            </w:pPr>
            <w:r w:rsidRPr="00DD06B7">
              <w:rPr>
                <w:b/>
                <w:bCs/>
                <w:sz w:val="24"/>
                <w:szCs w:val="24"/>
              </w:rPr>
              <w:t>150/ 11/7</w:t>
            </w:r>
          </w:p>
        </w:tc>
        <w:tc>
          <w:tcPr>
            <w:tcW w:w="600" w:type="dxa"/>
            <w:vAlign w:val="center"/>
          </w:tcPr>
          <w:p w14:paraId="5B17062B" w14:textId="77777777" w:rsidR="002E7620" w:rsidRPr="00DD06B7" w:rsidRDefault="002E7620" w:rsidP="007977C8">
            <w:pPr>
              <w:spacing w:after="0"/>
              <w:ind w:right="-130"/>
              <w:jc w:val="center"/>
              <w:rPr>
                <w:b/>
                <w:bCs/>
                <w:sz w:val="24"/>
                <w:szCs w:val="24"/>
              </w:rPr>
            </w:pPr>
            <w:r w:rsidRPr="00DD06B7">
              <w:rPr>
                <w:b/>
                <w:bCs/>
                <w:sz w:val="24"/>
                <w:szCs w:val="24"/>
              </w:rPr>
              <w:t>150/ 11/7</w:t>
            </w:r>
          </w:p>
        </w:tc>
        <w:tc>
          <w:tcPr>
            <w:tcW w:w="669" w:type="dxa"/>
            <w:tcBorders>
              <w:right w:val="single" w:sz="12" w:space="0" w:color="auto"/>
            </w:tcBorders>
            <w:vAlign w:val="center"/>
          </w:tcPr>
          <w:p w14:paraId="1D548693" w14:textId="77777777" w:rsidR="002E7620" w:rsidRPr="00DD06B7" w:rsidRDefault="002E7620" w:rsidP="007977C8">
            <w:pPr>
              <w:spacing w:after="0"/>
              <w:ind w:right="-130"/>
              <w:jc w:val="center"/>
              <w:rPr>
                <w:b/>
                <w:bCs/>
                <w:sz w:val="24"/>
                <w:szCs w:val="24"/>
              </w:rPr>
            </w:pPr>
            <w:r w:rsidRPr="00DD06B7">
              <w:rPr>
                <w:b/>
                <w:bCs/>
                <w:sz w:val="24"/>
                <w:szCs w:val="24"/>
              </w:rPr>
              <w:t>200/ 15/9</w:t>
            </w:r>
          </w:p>
        </w:tc>
        <w:tc>
          <w:tcPr>
            <w:tcW w:w="528" w:type="dxa"/>
            <w:tcBorders>
              <w:left w:val="single" w:sz="12" w:space="0" w:color="auto"/>
            </w:tcBorders>
            <w:vAlign w:val="center"/>
          </w:tcPr>
          <w:p w14:paraId="4EBB7EE8" w14:textId="77777777" w:rsidR="002E7620" w:rsidRPr="00DD06B7" w:rsidRDefault="002E7620" w:rsidP="007977C8">
            <w:pPr>
              <w:spacing w:after="0"/>
              <w:ind w:right="-130"/>
              <w:jc w:val="center"/>
              <w:rPr>
                <w:b/>
                <w:bCs/>
                <w:sz w:val="24"/>
                <w:szCs w:val="24"/>
              </w:rPr>
            </w:pPr>
            <w:r w:rsidRPr="00DD06B7">
              <w:rPr>
                <w:b/>
                <w:bCs/>
                <w:sz w:val="24"/>
                <w:szCs w:val="24"/>
              </w:rPr>
              <w:t>4,2</w:t>
            </w:r>
          </w:p>
        </w:tc>
        <w:tc>
          <w:tcPr>
            <w:tcW w:w="596" w:type="dxa"/>
            <w:vAlign w:val="center"/>
          </w:tcPr>
          <w:p w14:paraId="0A006B64" w14:textId="77777777" w:rsidR="002E7620" w:rsidRPr="00DD06B7" w:rsidRDefault="002E7620" w:rsidP="007977C8">
            <w:pPr>
              <w:spacing w:after="0"/>
              <w:ind w:right="-130"/>
              <w:jc w:val="center"/>
              <w:rPr>
                <w:b/>
                <w:bCs/>
                <w:sz w:val="24"/>
                <w:szCs w:val="24"/>
              </w:rPr>
            </w:pPr>
            <w:r w:rsidRPr="00DD06B7">
              <w:rPr>
                <w:b/>
                <w:bCs/>
                <w:sz w:val="24"/>
                <w:szCs w:val="24"/>
              </w:rPr>
              <w:t>4,2</w:t>
            </w:r>
          </w:p>
        </w:tc>
        <w:tc>
          <w:tcPr>
            <w:tcW w:w="596" w:type="dxa"/>
            <w:tcBorders>
              <w:right w:val="single" w:sz="12" w:space="0" w:color="auto"/>
            </w:tcBorders>
            <w:vAlign w:val="center"/>
          </w:tcPr>
          <w:p w14:paraId="4D249E63" w14:textId="77777777" w:rsidR="002E7620" w:rsidRPr="00DD06B7" w:rsidRDefault="002E7620" w:rsidP="007977C8">
            <w:pPr>
              <w:spacing w:after="0"/>
              <w:ind w:right="-130"/>
              <w:jc w:val="center"/>
              <w:rPr>
                <w:b/>
                <w:bCs/>
                <w:sz w:val="24"/>
                <w:szCs w:val="24"/>
              </w:rPr>
            </w:pPr>
            <w:r w:rsidRPr="00DD06B7">
              <w:rPr>
                <w:b/>
                <w:bCs/>
                <w:sz w:val="24"/>
                <w:szCs w:val="24"/>
              </w:rPr>
              <w:t>6,0</w:t>
            </w:r>
          </w:p>
        </w:tc>
        <w:tc>
          <w:tcPr>
            <w:tcW w:w="596" w:type="dxa"/>
            <w:tcBorders>
              <w:left w:val="single" w:sz="12" w:space="0" w:color="auto"/>
            </w:tcBorders>
            <w:vAlign w:val="center"/>
          </w:tcPr>
          <w:p w14:paraId="10DD2B9C" w14:textId="77777777" w:rsidR="002E7620" w:rsidRPr="00DD06B7" w:rsidRDefault="002E7620" w:rsidP="007977C8">
            <w:pPr>
              <w:spacing w:after="0"/>
              <w:ind w:right="-130"/>
              <w:jc w:val="center"/>
              <w:rPr>
                <w:b/>
                <w:bCs/>
                <w:sz w:val="24"/>
                <w:szCs w:val="24"/>
              </w:rPr>
            </w:pPr>
            <w:r w:rsidRPr="00DD06B7">
              <w:rPr>
                <w:b/>
                <w:bCs/>
                <w:sz w:val="24"/>
                <w:szCs w:val="24"/>
              </w:rPr>
              <w:t>8,1</w:t>
            </w:r>
          </w:p>
        </w:tc>
        <w:tc>
          <w:tcPr>
            <w:tcW w:w="595" w:type="dxa"/>
            <w:vAlign w:val="center"/>
          </w:tcPr>
          <w:p w14:paraId="0FDECBE1" w14:textId="77777777" w:rsidR="002E7620" w:rsidRPr="00DD06B7" w:rsidRDefault="002E7620" w:rsidP="007977C8">
            <w:pPr>
              <w:spacing w:after="0"/>
              <w:ind w:right="-130"/>
              <w:jc w:val="center"/>
              <w:rPr>
                <w:b/>
                <w:bCs/>
                <w:sz w:val="24"/>
                <w:szCs w:val="24"/>
              </w:rPr>
            </w:pPr>
            <w:r w:rsidRPr="00DD06B7">
              <w:rPr>
                <w:b/>
                <w:bCs/>
                <w:sz w:val="24"/>
                <w:szCs w:val="24"/>
              </w:rPr>
              <w:t>8,1</w:t>
            </w:r>
          </w:p>
        </w:tc>
        <w:tc>
          <w:tcPr>
            <w:tcW w:w="596" w:type="dxa"/>
            <w:tcBorders>
              <w:right w:val="single" w:sz="12" w:space="0" w:color="auto"/>
            </w:tcBorders>
            <w:vAlign w:val="center"/>
          </w:tcPr>
          <w:p w14:paraId="71401FCC" w14:textId="77777777" w:rsidR="002E7620" w:rsidRPr="00DD06B7" w:rsidRDefault="002E7620" w:rsidP="007977C8">
            <w:pPr>
              <w:spacing w:after="0"/>
              <w:ind w:right="-130"/>
              <w:jc w:val="center"/>
              <w:rPr>
                <w:b/>
                <w:bCs/>
                <w:sz w:val="24"/>
                <w:szCs w:val="24"/>
              </w:rPr>
            </w:pPr>
            <w:r w:rsidRPr="00DD06B7">
              <w:rPr>
                <w:b/>
                <w:bCs/>
                <w:sz w:val="24"/>
                <w:szCs w:val="24"/>
              </w:rPr>
              <w:t>11,5</w:t>
            </w:r>
          </w:p>
        </w:tc>
        <w:tc>
          <w:tcPr>
            <w:tcW w:w="596" w:type="dxa"/>
            <w:tcBorders>
              <w:left w:val="single" w:sz="12" w:space="0" w:color="auto"/>
            </w:tcBorders>
            <w:vAlign w:val="center"/>
          </w:tcPr>
          <w:p w14:paraId="4410C3A1" w14:textId="77777777" w:rsidR="002E7620" w:rsidRPr="00DD06B7" w:rsidRDefault="002E7620" w:rsidP="007977C8">
            <w:pPr>
              <w:spacing w:after="0"/>
              <w:ind w:right="-130"/>
              <w:jc w:val="center"/>
              <w:rPr>
                <w:b/>
                <w:bCs/>
                <w:sz w:val="24"/>
                <w:szCs w:val="24"/>
              </w:rPr>
            </w:pPr>
            <w:r w:rsidRPr="00DD06B7">
              <w:rPr>
                <w:b/>
                <w:bCs/>
                <w:sz w:val="24"/>
                <w:szCs w:val="24"/>
              </w:rPr>
              <w:t>13,1</w:t>
            </w:r>
          </w:p>
        </w:tc>
        <w:tc>
          <w:tcPr>
            <w:tcW w:w="596" w:type="dxa"/>
            <w:vAlign w:val="center"/>
          </w:tcPr>
          <w:p w14:paraId="522DCE54" w14:textId="77777777" w:rsidR="002E7620" w:rsidRPr="00DD06B7" w:rsidRDefault="002E7620" w:rsidP="007977C8">
            <w:pPr>
              <w:spacing w:after="0"/>
              <w:ind w:right="-130"/>
              <w:jc w:val="center"/>
              <w:rPr>
                <w:b/>
                <w:bCs/>
                <w:sz w:val="24"/>
                <w:szCs w:val="24"/>
              </w:rPr>
            </w:pPr>
            <w:r w:rsidRPr="00DD06B7">
              <w:rPr>
                <w:b/>
                <w:bCs/>
                <w:sz w:val="24"/>
                <w:szCs w:val="24"/>
              </w:rPr>
              <w:t>13,1</w:t>
            </w:r>
          </w:p>
        </w:tc>
        <w:tc>
          <w:tcPr>
            <w:tcW w:w="597" w:type="dxa"/>
            <w:tcBorders>
              <w:right w:val="single" w:sz="12" w:space="0" w:color="auto"/>
            </w:tcBorders>
            <w:vAlign w:val="center"/>
          </w:tcPr>
          <w:p w14:paraId="42515A5C" w14:textId="77777777" w:rsidR="002E7620" w:rsidRPr="00DD06B7" w:rsidRDefault="002E7620" w:rsidP="007977C8">
            <w:pPr>
              <w:spacing w:after="0"/>
              <w:ind w:right="-130"/>
              <w:jc w:val="center"/>
              <w:rPr>
                <w:b/>
                <w:bCs/>
                <w:sz w:val="24"/>
                <w:szCs w:val="24"/>
              </w:rPr>
            </w:pPr>
            <w:r w:rsidRPr="00DD06B7">
              <w:rPr>
                <w:b/>
                <w:bCs/>
                <w:sz w:val="24"/>
                <w:szCs w:val="24"/>
              </w:rPr>
              <w:t>17,3</w:t>
            </w:r>
          </w:p>
        </w:tc>
        <w:tc>
          <w:tcPr>
            <w:tcW w:w="763" w:type="dxa"/>
            <w:tcBorders>
              <w:left w:val="single" w:sz="12" w:space="0" w:color="auto"/>
            </w:tcBorders>
            <w:vAlign w:val="center"/>
          </w:tcPr>
          <w:p w14:paraId="46046033" w14:textId="77777777" w:rsidR="002E7620" w:rsidRPr="00DD06B7" w:rsidRDefault="002E7620" w:rsidP="007977C8">
            <w:pPr>
              <w:spacing w:after="0"/>
              <w:ind w:right="-130"/>
              <w:jc w:val="center"/>
              <w:rPr>
                <w:b/>
                <w:bCs/>
                <w:sz w:val="24"/>
                <w:szCs w:val="24"/>
              </w:rPr>
            </w:pPr>
            <w:r w:rsidRPr="00DD06B7">
              <w:rPr>
                <w:b/>
                <w:bCs/>
                <w:sz w:val="24"/>
                <w:szCs w:val="24"/>
              </w:rPr>
              <w:t>142</w:t>
            </w:r>
          </w:p>
        </w:tc>
        <w:tc>
          <w:tcPr>
            <w:tcW w:w="763" w:type="dxa"/>
            <w:vAlign w:val="center"/>
          </w:tcPr>
          <w:p w14:paraId="30EB6A22" w14:textId="77777777" w:rsidR="002E7620" w:rsidRPr="00DD06B7" w:rsidRDefault="002E7620" w:rsidP="007977C8">
            <w:pPr>
              <w:spacing w:after="0"/>
              <w:ind w:right="-130"/>
              <w:jc w:val="center"/>
              <w:rPr>
                <w:b/>
                <w:bCs/>
                <w:sz w:val="24"/>
                <w:szCs w:val="24"/>
              </w:rPr>
            </w:pPr>
            <w:r w:rsidRPr="00DD06B7">
              <w:rPr>
                <w:b/>
                <w:bCs/>
                <w:sz w:val="24"/>
                <w:szCs w:val="24"/>
              </w:rPr>
              <w:t>142</w:t>
            </w:r>
          </w:p>
        </w:tc>
        <w:tc>
          <w:tcPr>
            <w:tcW w:w="763" w:type="dxa"/>
            <w:tcBorders>
              <w:right w:val="single" w:sz="12" w:space="0" w:color="auto"/>
            </w:tcBorders>
            <w:vAlign w:val="center"/>
          </w:tcPr>
          <w:p w14:paraId="52535984" w14:textId="77777777" w:rsidR="002E7620" w:rsidRPr="00DD06B7" w:rsidRDefault="002E7620" w:rsidP="007977C8">
            <w:pPr>
              <w:spacing w:after="0"/>
              <w:ind w:right="-130"/>
              <w:jc w:val="center"/>
              <w:rPr>
                <w:b/>
                <w:bCs/>
                <w:sz w:val="24"/>
                <w:szCs w:val="24"/>
              </w:rPr>
            </w:pPr>
            <w:r w:rsidRPr="00DD06B7">
              <w:rPr>
                <w:b/>
                <w:bCs/>
                <w:sz w:val="24"/>
                <w:szCs w:val="24"/>
              </w:rPr>
              <w:t>197</w:t>
            </w:r>
          </w:p>
        </w:tc>
        <w:tc>
          <w:tcPr>
            <w:tcW w:w="2659" w:type="dxa"/>
            <w:tcBorders>
              <w:left w:val="single" w:sz="12" w:space="0" w:color="auto"/>
            </w:tcBorders>
            <w:vAlign w:val="center"/>
          </w:tcPr>
          <w:p w14:paraId="629DFB83" w14:textId="77777777" w:rsidR="002E7620" w:rsidRPr="00DD06B7" w:rsidRDefault="002E7620" w:rsidP="007977C8">
            <w:pPr>
              <w:rPr>
                <w:b/>
                <w:bCs/>
                <w:sz w:val="24"/>
                <w:szCs w:val="24"/>
              </w:rPr>
            </w:pPr>
          </w:p>
        </w:tc>
      </w:tr>
    </w:tbl>
    <w:p w14:paraId="1ED84060" w14:textId="77777777" w:rsidR="002E7620" w:rsidRPr="00DD06B7" w:rsidRDefault="002E7620" w:rsidP="002E7620">
      <w:pPr>
        <w:spacing w:after="0"/>
        <w:rPr>
          <w:lang w:val="ru-RU"/>
        </w:rPr>
      </w:pPr>
    </w:p>
    <w:p w14:paraId="692A6256" w14:textId="77777777" w:rsidR="002E7620" w:rsidRPr="00DD06B7" w:rsidRDefault="002E7620" w:rsidP="002E7620">
      <w:pPr>
        <w:widowControl w:val="0"/>
        <w:spacing w:after="0" w:line="276" w:lineRule="auto"/>
        <w:jc w:val="center"/>
        <w:rPr>
          <w:b/>
          <w:sz w:val="24"/>
          <w:szCs w:val="24"/>
          <w:lang w:eastAsia="ru-RU"/>
        </w:rPr>
      </w:pPr>
      <w:r w:rsidRPr="00DD06B7">
        <w:rPr>
          <w:b/>
          <w:sz w:val="24"/>
          <w:szCs w:val="24"/>
          <w:lang w:eastAsia="ru-RU"/>
        </w:rPr>
        <w:t>Технологія приготування</w:t>
      </w:r>
    </w:p>
    <w:p w14:paraId="1A0B77AD" w14:textId="77777777" w:rsidR="002E7620" w:rsidRPr="00DD06B7" w:rsidRDefault="002E7620" w:rsidP="002E7620">
      <w:pPr>
        <w:spacing w:after="0"/>
      </w:pPr>
    </w:p>
    <w:p w14:paraId="44FAFA0B" w14:textId="77777777" w:rsidR="002E7620" w:rsidRPr="00DD06B7" w:rsidRDefault="002E7620" w:rsidP="002E7620">
      <w:pPr>
        <w:spacing w:after="0"/>
        <w:ind w:right="425"/>
        <w:jc w:val="both"/>
        <w:rPr>
          <w:sz w:val="24"/>
          <w:szCs w:val="24"/>
        </w:rPr>
      </w:pPr>
      <w:r w:rsidRPr="00DD06B7">
        <w:rPr>
          <w:sz w:val="24"/>
          <w:szCs w:val="24"/>
        </w:rPr>
        <w:tab/>
        <w:t>Дрібно нарізану цибулю ріпчасту пасерують на олії 2-3 хв. У киплячу воду (100/133,5 мл) закладають підготовлене пшоно, варять за слабкого кипіння 15-20 хв. Потім додають підготовлену, нарізану кубиками картоплю та пасеровані овочі та продовжують варити за слабкого кипіння ще 15 хв. За 5-10 хв до завершення приготування додають сіль, мілко нашатковану зелень, сметану.</w:t>
      </w:r>
    </w:p>
    <w:p w14:paraId="6B575BCC" w14:textId="77777777" w:rsidR="002E7620" w:rsidRPr="00DD06B7" w:rsidRDefault="002E7620" w:rsidP="002E7620">
      <w:pPr>
        <w:spacing w:after="0"/>
        <w:ind w:right="425"/>
        <w:jc w:val="both"/>
        <w:rPr>
          <w:sz w:val="24"/>
          <w:szCs w:val="24"/>
          <w:lang w:eastAsia="uk-UA"/>
        </w:rPr>
      </w:pPr>
      <w:r w:rsidRPr="00DD06B7">
        <w:rPr>
          <w:sz w:val="24"/>
          <w:szCs w:val="24"/>
        </w:rPr>
        <w:tab/>
      </w:r>
      <w:r w:rsidRPr="00DD06B7">
        <w:rPr>
          <w:sz w:val="24"/>
          <w:szCs w:val="24"/>
          <w:u w:val="single"/>
        </w:rPr>
        <w:t>Фрикадельки</w:t>
      </w:r>
      <w:r w:rsidRPr="00DD06B7">
        <w:rPr>
          <w:sz w:val="24"/>
          <w:szCs w:val="24"/>
        </w:rPr>
        <w:t xml:space="preserve">: </w:t>
      </w:r>
      <w:r w:rsidRPr="00DD06B7">
        <w:rPr>
          <w:sz w:val="24"/>
          <w:szCs w:val="24"/>
          <w:lang w:eastAsia="uk-UA"/>
        </w:rPr>
        <w:t>Підготовлене м'ясо пропускають 2 рази через м'ясорубку, з’єднують із підготовленою дрібно нарізаною цибулею ріпчастою, підготовленими яйцями, сіллю та ретельно перемішують. З отриманого фаршу формують кульки та припускають їх за температури 100 С у невеликій кількості води у закритій посудині до готовності (20 хв). Готові м’ясні фрикадельки кладуть у кожну порцію супу під час його видачі.</w:t>
      </w:r>
    </w:p>
    <w:p w14:paraId="11699F38" w14:textId="77777777" w:rsidR="002E7620" w:rsidRPr="00DD06B7" w:rsidRDefault="002E7620" w:rsidP="002E7620">
      <w:pPr>
        <w:widowControl w:val="0"/>
        <w:spacing w:after="0" w:line="240" w:lineRule="auto"/>
        <w:ind w:firstLine="567"/>
        <w:jc w:val="both"/>
        <w:rPr>
          <w:sz w:val="24"/>
          <w:szCs w:val="24"/>
          <w:lang w:val="ru-RU"/>
        </w:rPr>
      </w:pPr>
      <w:r w:rsidRPr="00DD06B7">
        <w:rPr>
          <w:rFonts w:ascii="Calibri" w:hAnsi="Calibri"/>
          <w:sz w:val="24"/>
          <w:szCs w:val="24"/>
        </w:rPr>
        <w:tab/>
      </w:r>
      <w:r w:rsidRPr="00DD06B7">
        <w:rPr>
          <w:sz w:val="24"/>
          <w:szCs w:val="24"/>
        </w:rPr>
        <w:t>Подають на глибокій тарілці при температурі 60-65 ºС.</w:t>
      </w:r>
    </w:p>
    <w:p w14:paraId="1C0DCF6F" w14:textId="77777777" w:rsidR="002E7620" w:rsidRPr="00DD06B7" w:rsidRDefault="002E7620" w:rsidP="002E7620">
      <w:pPr>
        <w:widowControl w:val="0"/>
        <w:spacing w:after="0" w:line="240" w:lineRule="auto"/>
        <w:jc w:val="both"/>
        <w:rPr>
          <w:sz w:val="24"/>
          <w:szCs w:val="24"/>
          <w:lang w:eastAsia="ru-RU"/>
        </w:rPr>
      </w:pPr>
    </w:p>
    <w:p w14:paraId="58DB8F9E" w14:textId="77777777" w:rsidR="002E7620" w:rsidRPr="00DD06B7" w:rsidRDefault="002E7620" w:rsidP="002E7620">
      <w:pPr>
        <w:widowControl w:val="0"/>
        <w:spacing w:after="0" w:line="240" w:lineRule="auto"/>
        <w:jc w:val="center"/>
        <w:rPr>
          <w:b/>
          <w:sz w:val="24"/>
          <w:szCs w:val="24"/>
          <w:lang w:eastAsia="ru-RU"/>
        </w:rPr>
      </w:pPr>
      <w:r w:rsidRPr="00DD06B7">
        <w:rPr>
          <w:b/>
          <w:sz w:val="24"/>
          <w:szCs w:val="24"/>
          <w:lang w:eastAsia="ru-RU"/>
        </w:rPr>
        <w:t>Характеристика готової страви</w:t>
      </w:r>
    </w:p>
    <w:p w14:paraId="7A21865F" w14:textId="77777777" w:rsidR="002E7620" w:rsidRPr="00DD06B7" w:rsidRDefault="002E7620" w:rsidP="002E7620">
      <w:pPr>
        <w:widowControl w:val="0"/>
        <w:spacing w:after="0" w:line="240" w:lineRule="auto"/>
        <w:jc w:val="center"/>
        <w:rPr>
          <w:b/>
          <w:sz w:val="16"/>
          <w:szCs w:val="16"/>
          <w:lang w:eastAsia="ru-RU"/>
        </w:rPr>
      </w:pPr>
    </w:p>
    <w:p w14:paraId="732CF2E1" w14:textId="77777777" w:rsidR="002E7620" w:rsidRPr="00DD06B7" w:rsidRDefault="002E7620" w:rsidP="002E7620">
      <w:pPr>
        <w:widowControl w:val="0"/>
        <w:spacing w:after="0" w:line="240" w:lineRule="auto"/>
        <w:jc w:val="both"/>
        <w:rPr>
          <w:sz w:val="24"/>
          <w:szCs w:val="24"/>
        </w:rPr>
      </w:pPr>
      <w:r w:rsidRPr="00DD06B7">
        <w:rPr>
          <w:b/>
          <w:sz w:val="24"/>
          <w:szCs w:val="24"/>
          <w:lang w:eastAsia="ru-RU"/>
        </w:rPr>
        <w:t>Зовнішній вигляд</w:t>
      </w:r>
      <w:r w:rsidRPr="00DD06B7">
        <w:rPr>
          <w:sz w:val="24"/>
          <w:szCs w:val="24"/>
          <w:lang w:eastAsia="ru-RU"/>
        </w:rPr>
        <w:t xml:space="preserve">  – </w:t>
      </w:r>
      <w:r w:rsidRPr="00DD06B7">
        <w:rPr>
          <w:sz w:val="24"/>
          <w:szCs w:val="24"/>
        </w:rPr>
        <w:t>овочі зберегли форму нарізки або частково розварились, на поверхні краплі жиру, сметана; фрикадельки круглої форми.</w:t>
      </w:r>
    </w:p>
    <w:p w14:paraId="1E6E920F" w14:textId="77777777" w:rsidR="002E7620" w:rsidRPr="00DD06B7" w:rsidRDefault="002E7620" w:rsidP="002E7620">
      <w:pPr>
        <w:widowControl w:val="0"/>
        <w:spacing w:after="0" w:line="240" w:lineRule="auto"/>
        <w:jc w:val="both"/>
        <w:rPr>
          <w:sz w:val="24"/>
          <w:szCs w:val="24"/>
          <w:lang w:eastAsia="ru-RU"/>
        </w:rPr>
      </w:pPr>
      <w:r w:rsidRPr="00DD06B7">
        <w:rPr>
          <w:b/>
          <w:sz w:val="24"/>
          <w:szCs w:val="24"/>
          <w:lang w:eastAsia="ru-RU"/>
        </w:rPr>
        <w:t>Колір</w:t>
      </w:r>
      <w:r w:rsidRPr="00DD06B7">
        <w:rPr>
          <w:sz w:val="24"/>
          <w:szCs w:val="24"/>
          <w:lang w:eastAsia="ru-RU"/>
        </w:rPr>
        <w:t xml:space="preserve"> – рідкої частини – кремовий; жиру – жовтий; фрикадельок – світло – сірий.</w:t>
      </w:r>
    </w:p>
    <w:p w14:paraId="12E607B8" w14:textId="77777777" w:rsidR="002E7620" w:rsidRPr="00DD06B7" w:rsidRDefault="002E7620" w:rsidP="002E7620">
      <w:pPr>
        <w:widowControl w:val="0"/>
        <w:spacing w:after="0" w:line="240" w:lineRule="auto"/>
        <w:rPr>
          <w:sz w:val="24"/>
          <w:szCs w:val="24"/>
          <w:lang w:eastAsia="ru-RU"/>
        </w:rPr>
      </w:pPr>
      <w:r w:rsidRPr="00DD06B7">
        <w:rPr>
          <w:b/>
          <w:sz w:val="24"/>
          <w:szCs w:val="24"/>
          <w:lang w:eastAsia="ru-RU"/>
        </w:rPr>
        <w:t>Смак і запах</w:t>
      </w:r>
      <w:r w:rsidRPr="00DD06B7">
        <w:rPr>
          <w:sz w:val="24"/>
          <w:szCs w:val="24"/>
          <w:lang w:eastAsia="ru-RU"/>
        </w:rPr>
        <w:t xml:space="preserve"> –супу – в міру солоний, з ароматом овочів; фрикадельок – смак вареного м’яса. </w:t>
      </w:r>
    </w:p>
    <w:p w14:paraId="1DC2CF26" w14:textId="77777777" w:rsidR="002E7620" w:rsidRPr="00DD06B7" w:rsidRDefault="002E7620" w:rsidP="002E7620">
      <w:pPr>
        <w:widowControl w:val="0"/>
        <w:spacing w:after="0" w:line="240" w:lineRule="auto"/>
        <w:rPr>
          <w:sz w:val="24"/>
          <w:szCs w:val="24"/>
          <w:lang w:eastAsia="ru-RU"/>
        </w:rPr>
      </w:pPr>
      <w:r w:rsidRPr="00DD06B7">
        <w:rPr>
          <w:b/>
          <w:sz w:val="24"/>
          <w:szCs w:val="24"/>
          <w:lang w:eastAsia="ru-RU"/>
        </w:rPr>
        <w:t xml:space="preserve">Консистенція </w:t>
      </w:r>
      <w:r w:rsidRPr="00DD06B7">
        <w:rPr>
          <w:sz w:val="24"/>
          <w:szCs w:val="24"/>
          <w:lang w:eastAsia="ru-RU"/>
        </w:rPr>
        <w:t>– овочів – м’яка; фрикадельок – м’яка, соковита.</w:t>
      </w:r>
    </w:p>
    <w:p w14:paraId="5591AC36" w14:textId="77777777" w:rsidR="002E7620" w:rsidRPr="00DD06B7" w:rsidRDefault="002E7620" w:rsidP="002E7620">
      <w:pPr>
        <w:widowControl w:val="0"/>
        <w:tabs>
          <w:tab w:val="left" w:pos="13320"/>
        </w:tabs>
        <w:spacing w:after="0" w:line="240" w:lineRule="auto"/>
        <w:rPr>
          <w:b/>
          <w:sz w:val="24"/>
          <w:szCs w:val="24"/>
          <w:lang w:eastAsia="ru-RU"/>
        </w:rPr>
      </w:pPr>
    </w:p>
    <w:p w14:paraId="5088716D" w14:textId="77777777" w:rsidR="002E7620" w:rsidRPr="00DD06B7" w:rsidRDefault="002E7620" w:rsidP="002E7620">
      <w:pPr>
        <w:widowControl w:val="0"/>
        <w:spacing w:after="0" w:line="240" w:lineRule="auto"/>
        <w:jc w:val="center"/>
        <w:rPr>
          <w:b/>
          <w:sz w:val="24"/>
          <w:szCs w:val="24"/>
          <w:lang w:eastAsia="ru-RU"/>
        </w:rPr>
      </w:pPr>
      <w:r w:rsidRPr="00DD06B7">
        <w:rPr>
          <w:b/>
          <w:sz w:val="24"/>
          <w:szCs w:val="24"/>
          <w:lang w:eastAsia="ru-RU"/>
        </w:rPr>
        <w:t>Фізичні  показники</w:t>
      </w:r>
    </w:p>
    <w:p w14:paraId="1D744C53" w14:textId="77777777" w:rsidR="002E7620" w:rsidRPr="00DD06B7" w:rsidRDefault="002E7620" w:rsidP="002E7620">
      <w:pPr>
        <w:widowControl w:val="0"/>
        <w:spacing w:after="0" w:line="240" w:lineRule="auto"/>
        <w:jc w:val="center"/>
        <w:rPr>
          <w:b/>
          <w:sz w:val="16"/>
          <w:szCs w:val="16"/>
          <w:lang w:eastAsia="ru-RU"/>
        </w:rPr>
      </w:pPr>
    </w:p>
    <w:p w14:paraId="11A0CAF2" w14:textId="77777777" w:rsidR="002E7620" w:rsidRPr="00DD06B7" w:rsidRDefault="002E7620" w:rsidP="002E7620">
      <w:pPr>
        <w:widowControl w:val="0"/>
        <w:spacing w:after="0" w:line="240" w:lineRule="auto"/>
        <w:jc w:val="both"/>
        <w:rPr>
          <w:sz w:val="24"/>
          <w:szCs w:val="24"/>
          <w:lang w:eastAsia="ru-RU"/>
        </w:rPr>
      </w:pPr>
      <w:r w:rsidRPr="00DD06B7">
        <w:rPr>
          <w:sz w:val="24"/>
          <w:szCs w:val="24"/>
          <w:lang w:eastAsia="ru-RU"/>
        </w:rPr>
        <w:t xml:space="preserve">Маса страви: </w:t>
      </w:r>
      <w:r w:rsidRPr="00DD06B7">
        <w:rPr>
          <w:sz w:val="24"/>
          <w:szCs w:val="24"/>
          <w:lang w:val="ru-RU" w:eastAsia="ru-RU"/>
        </w:rPr>
        <w:t>150/11/7</w:t>
      </w:r>
      <w:r w:rsidRPr="00DD06B7">
        <w:rPr>
          <w:sz w:val="24"/>
          <w:szCs w:val="24"/>
          <w:lang w:eastAsia="ru-RU"/>
        </w:rPr>
        <w:t xml:space="preserve"> г ± 3 %</w:t>
      </w:r>
    </w:p>
    <w:p w14:paraId="609661A1" w14:textId="77777777" w:rsidR="0018529F" w:rsidRPr="00DD06B7" w:rsidRDefault="002E7620" w:rsidP="0018529F">
      <w:pPr>
        <w:widowControl w:val="0"/>
        <w:tabs>
          <w:tab w:val="left" w:pos="1418"/>
        </w:tabs>
        <w:spacing w:after="0" w:line="240" w:lineRule="auto"/>
        <w:rPr>
          <w:sz w:val="24"/>
          <w:szCs w:val="24"/>
          <w:lang w:eastAsia="ru-RU"/>
        </w:rPr>
      </w:pPr>
      <w:r w:rsidRPr="00DD06B7">
        <w:rPr>
          <w:sz w:val="24"/>
          <w:szCs w:val="24"/>
          <w:lang w:val="ru-RU" w:eastAsia="ru-RU"/>
        </w:rPr>
        <w:tab/>
        <w:t>200/15/9</w:t>
      </w:r>
      <w:r w:rsidR="0018529F">
        <w:rPr>
          <w:sz w:val="24"/>
          <w:szCs w:val="24"/>
          <w:lang w:eastAsia="ru-RU"/>
        </w:rPr>
        <w:t>г ± 3 %</w:t>
      </w:r>
    </w:p>
    <w:p w14:paraId="042C54C7" w14:textId="77777777" w:rsidR="002E7620" w:rsidRPr="00DD06B7" w:rsidRDefault="002E7620" w:rsidP="002E7620">
      <w:pPr>
        <w:widowControl w:val="0"/>
        <w:spacing w:after="0" w:line="240" w:lineRule="auto"/>
        <w:rPr>
          <w:sz w:val="24"/>
          <w:szCs w:val="24"/>
          <w:lang w:eastAsia="ru-RU"/>
        </w:rPr>
      </w:pPr>
    </w:p>
    <w:p w14:paraId="33BD105D" w14:textId="77777777" w:rsidR="002E7620" w:rsidRPr="00DD06B7" w:rsidRDefault="002E7620" w:rsidP="002E7620">
      <w:pPr>
        <w:widowControl w:val="0"/>
        <w:spacing w:after="0" w:line="240" w:lineRule="auto"/>
        <w:rPr>
          <w:b/>
          <w:sz w:val="24"/>
          <w:szCs w:val="24"/>
          <w:lang w:eastAsia="ru-RU"/>
        </w:rPr>
      </w:pPr>
      <w:r w:rsidRPr="00DD06B7">
        <w:rPr>
          <w:b/>
          <w:sz w:val="24"/>
          <w:szCs w:val="24"/>
          <w:lang w:eastAsia="ru-RU"/>
        </w:rPr>
        <w:t>Сестра медична старша</w:t>
      </w:r>
      <w:r w:rsidRPr="00DD06B7">
        <w:rPr>
          <w:b/>
          <w:sz w:val="24"/>
          <w:szCs w:val="24"/>
          <w:lang w:eastAsia="ru-RU"/>
        </w:rPr>
        <w:tab/>
      </w:r>
      <w:r w:rsidRPr="00DD06B7">
        <w:rPr>
          <w:b/>
          <w:sz w:val="24"/>
          <w:szCs w:val="24"/>
          <w:lang w:eastAsia="ru-RU"/>
        </w:rPr>
        <w:tab/>
      </w:r>
      <w:r w:rsidRPr="00DD06B7">
        <w:rPr>
          <w:b/>
          <w:sz w:val="24"/>
          <w:szCs w:val="24"/>
          <w:lang w:eastAsia="ru-RU"/>
        </w:rPr>
        <w:tab/>
        <w:t xml:space="preserve">              _________________</w:t>
      </w:r>
      <w:r w:rsidRPr="00DD06B7">
        <w:rPr>
          <w:b/>
          <w:sz w:val="24"/>
          <w:szCs w:val="24"/>
          <w:lang w:eastAsia="ru-RU"/>
        </w:rPr>
        <w:tab/>
      </w:r>
      <w:r w:rsidRPr="00DD06B7">
        <w:rPr>
          <w:b/>
          <w:sz w:val="24"/>
          <w:szCs w:val="24"/>
          <w:lang w:eastAsia="ru-RU"/>
        </w:rPr>
        <w:tab/>
      </w:r>
      <w:r w:rsidRPr="00DD06B7">
        <w:rPr>
          <w:b/>
          <w:sz w:val="24"/>
          <w:szCs w:val="24"/>
          <w:lang w:eastAsia="ru-RU"/>
        </w:rPr>
        <w:tab/>
      </w:r>
      <w:r w:rsidRPr="00DD06B7">
        <w:rPr>
          <w:sz w:val="24"/>
          <w:szCs w:val="24"/>
          <w:lang w:eastAsia="ru-RU"/>
        </w:rPr>
        <w:t>______________________</w:t>
      </w:r>
    </w:p>
    <w:p w14:paraId="772990DB" w14:textId="77777777" w:rsidR="002E7620" w:rsidRPr="00DD06B7" w:rsidRDefault="002E7620" w:rsidP="002E7620">
      <w:pPr>
        <w:rPr>
          <w:sz w:val="20"/>
          <w:szCs w:val="24"/>
          <w:lang w:eastAsia="ru-RU"/>
        </w:rPr>
      </w:pPr>
      <w:r w:rsidRPr="00DD06B7">
        <w:rPr>
          <w:sz w:val="20"/>
          <w:szCs w:val="24"/>
          <w:lang w:eastAsia="ru-RU"/>
        </w:rPr>
        <w:t xml:space="preserve">                                                                                                                                   (підпис) </w:t>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t xml:space="preserve">  (ім’я, прізвище)</w:t>
      </w:r>
    </w:p>
    <w:p w14:paraId="10A70FEE" w14:textId="77777777" w:rsidR="002E7620" w:rsidRPr="00DD06B7" w:rsidRDefault="002E7620" w:rsidP="002E7620"/>
    <w:p w14:paraId="741AE65D" w14:textId="77777777" w:rsidR="002E7620" w:rsidRPr="00DD06B7" w:rsidRDefault="002E7620" w:rsidP="002E7620">
      <w:pPr>
        <w:widowControl w:val="0"/>
        <w:spacing w:after="0" w:line="276" w:lineRule="auto"/>
        <w:rPr>
          <w:sz w:val="24"/>
          <w:szCs w:val="24"/>
          <w:lang w:eastAsia="ru-RU"/>
        </w:rPr>
        <w:sectPr w:rsidR="002E7620" w:rsidRPr="00DD06B7" w:rsidSect="006E35F9">
          <w:pgSz w:w="16838" w:h="11906" w:orient="landscape" w:code="9"/>
          <w:pgMar w:top="284" w:right="720" w:bottom="720" w:left="720" w:header="709" w:footer="709" w:gutter="0"/>
          <w:cols w:space="708"/>
          <w:docGrid w:linePitch="381"/>
        </w:sectPr>
      </w:pPr>
    </w:p>
    <w:p w14:paraId="470473DF" w14:textId="77777777" w:rsidR="002E7620" w:rsidRPr="00DD06B7" w:rsidRDefault="002E7620" w:rsidP="002E7620">
      <w:pPr>
        <w:widowControl w:val="0"/>
        <w:spacing w:after="0" w:line="276" w:lineRule="auto"/>
        <w:rPr>
          <w:sz w:val="24"/>
          <w:szCs w:val="24"/>
          <w:lang w:eastAsia="ru-RU"/>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4815"/>
        <w:gridCol w:w="5115"/>
        <w:gridCol w:w="5145"/>
      </w:tblGrid>
      <w:tr w:rsidR="002E7620" w:rsidRPr="00DD06B7" w14:paraId="3FB03DF5" w14:textId="77777777" w:rsidTr="007977C8">
        <w:tc>
          <w:tcPr>
            <w:tcW w:w="4815" w:type="dxa"/>
            <w:tcBorders>
              <w:top w:val="nil"/>
              <w:left w:val="nil"/>
              <w:bottom w:val="nil"/>
              <w:right w:val="nil"/>
            </w:tcBorders>
          </w:tcPr>
          <w:p w14:paraId="10DE160B" w14:textId="77777777" w:rsidR="002E7620" w:rsidRPr="00DD06B7" w:rsidRDefault="002E7620" w:rsidP="007977C8">
            <w:pPr>
              <w:widowControl w:val="0"/>
              <w:spacing w:after="0" w:line="276" w:lineRule="auto"/>
              <w:rPr>
                <w:b/>
                <w:sz w:val="24"/>
                <w:szCs w:val="24"/>
              </w:rPr>
            </w:pPr>
            <w:r w:rsidRPr="00DD06B7">
              <w:rPr>
                <w:b/>
                <w:sz w:val="24"/>
                <w:szCs w:val="24"/>
              </w:rPr>
              <w:t xml:space="preserve">Технологічні карти страв та виробів для </w:t>
            </w:r>
          </w:p>
          <w:p w14:paraId="33006A48" w14:textId="77777777" w:rsidR="002E7620" w:rsidRPr="00DD06B7" w:rsidRDefault="002E7620" w:rsidP="007977C8">
            <w:pPr>
              <w:widowControl w:val="0"/>
              <w:spacing w:after="0" w:line="276" w:lineRule="auto"/>
              <w:rPr>
                <w:b/>
                <w:sz w:val="24"/>
                <w:szCs w:val="24"/>
              </w:rPr>
            </w:pPr>
            <w:r w:rsidRPr="00DD06B7">
              <w:rPr>
                <w:b/>
                <w:sz w:val="24"/>
                <w:szCs w:val="24"/>
              </w:rPr>
              <w:t>харчування дітей віком від 6 до 18 років</w:t>
            </w:r>
          </w:p>
          <w:p w14:paraId="31FA0E2B" w14:textId="77777777" w:rsidR="002E7620" w:rsidRPr="00DD06B7" w:rsidRDefault="002E7620" w:rsidP="007977C8">
            <w:pPr>
              <w:spacing w:after="0" w:line="276" w:lineRule="auto"/>
              <w:textAlignment w:val="baseline"/>
              <w:rPr>
                <w:b/>
                <w:sz w:val="24"/>
                <w:szCs w:val="24"/>
                <w:lang w:val="ru-RU" w:eastAsia="ru-RU"/>
              </w:rPr>
            </w:pPr>
            <w:r w:rsidRPr="00DD06B7">
              <w:rPr>
                <w:b/>
                <w:sz w:val="24"/>
                <w:szCs w:val="24"/>
                <w:lang w:val="ru-RU" w:eastAsia="ru-RU"/>
              </w:rPr>
              <w:t>ТК № 5.04</w:t>
            </w:r>
          </w:p>
          <w:p w14:paraId="60FE626F" w14:textId="77777777" w:rsidR="002E7620" w:rsidRPr="00DD06B7" w:rsidRDefault="002E7620" w:rsidP="007977C8">
            <w:pPr>
              <w:widowControl w:val="0"/>
              <w:spacing w:after="0" w:line="276" w:lineRule="auto"/>
              <w:rPr>
                <w:b/>
                <w:sz w:val="24"/>
                <w:szCs w:val="24"/>
              </w:rPr>
            </w:pPr>
            <w:r w:rsidRPr="00DD06B7">
              <w:rPr>
                <w:b/>
                <w:sz w:val="24"/>
                <w:szCs w:val="24"/>
              </w:rPr>
              <w:t>Є. Клопотенко, 2021</w:t>
            </w:r>
          </w:p>
          <w:p w14:paraId="1A131BDC" w14:textId="77777777" w:rsidR="002E7620" w:rsidRPr="00DD06B7" w:rsidRDefault="002E7620" w:rsidP="007977C8">
            <w:pPr>
              <w:spacing w:after="0" w:line="240" w:lineRule="auto"/>
              <w:textAlignment w:val="baseline"/>
              <w:rPr>
                <w:sz w:val="24"/>
                <w:szCs w:val="24"/>
                <w:lang w:eastAsia="uk-UA"/>
              </w:rPr>
            </w:pPr>
          </w:p>
        </w:tc>
        <w:tc>
          <w:tcPr>
            <w:tcW w:w="5115" w:type="dxa"/>
            <w:tcBorders>
              <w:top w:val="nil"/>
              <w:left w:val="nil"/>
              <w:bottom w:val="nil"/>
              <w:right w:val="nil"/>
            </w:tcBorders>
          </w:tcPr>
          <w:p w14:paraId="6A209119" w14:textId="77777777" w:rsidR="002E7620" w:rsidRPr="00DD06B7" w:rsidRDefault="002E7620" w:rsidP="007977C8">
            <w:pPr>
              <w:spacing w:after="0" w:line="240" w:lineRule="auto"/>
              <w:textAlignment w:val="baseline"/>
              <w:rPr>
                <w:sz w:val="24"/>
                <w:szCs w:val="24"/>
                <w:lang w:eastAsia="uk-UA"/>
              </w:rPr>
            </w:pPr>
            <w:r w:rsidRPr="00DD06B7">
              <w:rPr>
                <w:sz w:val="24"/>
                <w:szCs w:val="24"/>
                <w:lang w:eastAsia="uk-UA"/>
              </w:rPr>
              <w:t> </w:t>
            </w:r>
          </w:p>
        </w:tc>
        <w:tc>
          <w:tcPr>
            <w:tcW w:w="5145" w:type="dxa"/>
            <w:tcBorders>
              <w:top w:val="nil"/>
              <w:left w:val="nil"/>
              <w:bottom w:val="nil"/>
              <w:right w:val="nil"/>
            </w:tcBorders>
          </w:tcPr>
          <w:p w14:paraId="7E6B658A" w14:textId="77777777" w:rsidR="002E7620" w:rsidRPr="00DD06B7" w:rsidRDefault="002E7620" w:rsidP="007977C8">
            <w:pPr>
              <w:spacing w:after="0" w:line="240" w:lineRule="auto"/>
              <w:textAlignment w:val="baseline"/>
              <w:rPr>
                <w:sz w:val="24"/>
                <w:szCs w:val="24"/>
                <w:lang w:eastAsia="uk-UA"/>
              </w:rPr>
            </w:pPr>
            <w:r w:rsidRPr="00DD06B7">
              <w:rPr>
                <w:b/>
                <w:bCs/>
                <w:sz w:val="24"/>
                <w:szCs w:val="24"/>
                <w:lang w:val="ru-RU" w:eastAsia="uk-UA"/>
              </w:rPr>
              <w:t>ЗАТВЕРДЖУЮ </w:t>
            </w:r>
            <w:r w:rsidRPr="00DD06B7">
              <w:rPr>
                <w:sz w:val="24"/>
                <w:szCs w:val="24"/>
                <w:lang w:eastAsia="uk-UA"/>
              </w:rPr>
              <w:t> </w:t>
            </w:r>
          </w:p>
          <w:p w14:paraId="792349D4" w14:textId="77777777" w:rsidR="002E7620" w:rsidRPr="00DD06B7" w:rsidRDefault="002E7620" w:rsidP="007977C8">
            <w:pPr>
              <w:spacing w:after="0" w:line="240" w:lineRule="auto"/>
              <w:textAlignment w:val="baseline"/>
              <w:rPr>
                <w:sz w:val="24"/>
                <w:szCs w:val="24"/>
                <w:lang w:eastAsia="uk-UA"/>
              </w:rPr>
            </w:pPr>
            <w:r w:rsidRPr="00DD06B7">
              <w:rPr>
                <w:b/>
                <w:bCs/>
                <w:sz w:val="24"/>
                <w:szCs w:val="24"/>
                <w:lang w:val="ru-RU" w:eastAsia="uk-UA"/>
              </w:rPr>
              <w:t>Завідувач КЗ «ДНЗ № ___  » </w:t>
            </w:r>
            <w:r w:rsidRPr="00DD06B7">
              <w:rPr>
                <w:sz w:val="24"/>
                <w:szCs w:val="24"/>
                <w:lang w:eastAsia="uk-UA"/>
              </w:rPr>
              <w:t> </w:t>
            </w:r>
          </w:p>
          <w:p w14:paraId="59D43D08" w14:textId="77777777" w:rsidR="002E7620" w:rsidRPr="00DD06B7" w:rsidRDefault="002E7620" w:rsidP="007977C8">
            <w:pPr>
              <w:spacing w:after="0" w:line="240" w:lineRule="auto"/>
              <w:textAlignment w:val="baseline"/>
              <w:rPr>
                <w:sz w:val="24"/>
                <w:szCs w:val="24"/>
                <w:lang w:eastAsia="uk-UA"/>
              </w:rPr>
            </w:pPr>
            <w:r w:rsidRPr="00DD06B7">
              <w:rPr>
                <w:b/>
                <w:bCs/>
                <w:sz w:val="24"/>
                <w:szCs w:val="24"/>
                <w:lang w:val="ru-RU" w:eastAsia="uk-UA"/>
              </w:rPr>
              <w:t>___________  _______________</w:t>
            </w:r>
            <w:r w:rsidRPr="00DD06B7">
              <w:rPr>
                <w:sz w:val="24"/>
                <w:szCs w:val="24"/>
                <w:lang w:eastAsia="uk-UA"/>
              </w:rPr>
              <w:t> </w:t>
            </w:r>
          </w:p>
          <w:p w14:paraId="3E362EDA" w14:textId="77777777" w:rsidR="002E7620" w:rsidRPr="00DD06B7" w:rsidRDefault="002E7620" w:rsidP="007977C8">
            <w:pPr>
              <w:spacing w:after="0" w:line="240" w:lineRule="auto"/>
              <w:textAlignment w:val="baseline"/>
              <w:rPr>
                <w:sz w:val="24"/>
                <w:szCs w:val="24"/>
                <w:lang w:eastAsia="uk-UA"/>
              </w:rPr>
            </w:pPr>
            <w:r w:rsidRPr="00DD06B7">
              <w:rPr>
                <w:b/>
                <w:bCs/>
                <w:sz w:val="24"/>
                <w:szCs w:val="24"/>
                <w:lang w:val="ru-RU" w:eastAsia="uk-UA"/>
              </w:rPr>
              <w:t>«___» ______________ 20___  р.</w:t>
            </w:r>
            <w:r w:rsidRPr="00DD06B7">
              <w:rPr>
                <w:sz w:val="24"/>
                <w:szCs w:val="24"/>
                <w:lang w:eastAsia="uk-UA"/>
              </w:rPr>
              <w:t> </w:t>
            </w:r>
          </w:p>
        </w:tc>
      </w:tr>
    </w:tbl>
    <w:p w14:paraId="6745B4E5" w14:textId="77777777" w:rsidR="002E7620" w:rsidRPr="00DD06B7" w:rsidRDefault="002E7620" w:rsidP="002E7620">
      <w:pPr>
        <w:spacing w:after="0" w:line="240" w:lineRule="auto"/>
        <w:jc w:val="center"/>
        <w:textAlignment w:val="baseline"/>
        <w:rPr>
          <w:sz w:val="18"/>
          <w:szCs w:val="18"/>
          <w:lang w:eastAsia="uk-UA"/>
        </w:rPr>
      </w:pPr>
      <w:r w:rsidRPr="00DD06B7">
        <w:rPr>
          <w:szCs w:val="28"/>
          <w:lang w:eastAsia="uk-UA"/>
        </w:rPr>
        <w:t>Технологічна карта  </w:t>
      </w:r>
    </w:p>
    <w:p w14:paraId="7839ADAC" w14:textId="77777777" w:rsidR="002E7620" w:rsidRPr="00DD06B7" w:rsidRDefault="002E7620" w:rsidP="002E7620">
      <w:pPr>
        <w:spacing w:after="0" w:line="240" w:lineRule="auto"/>
        <w:jc w:val="center"/>
        <w:textAlignment w:val="baseline"/>
        <w:rPr>
          <w:sz w:val="18"/>
          <w:szCs w:val="18"/>
          <w:lang w:eastAsia="uk-UA"/>
        </w:rPr>
      </w:pPr>
    </w:p>
    <w:p w14:paraId="57C8A2AF" w14:textId="77777777" w:rsidR="002E7620" w:rsidRPr="00DD06B7" w:rsidRDefault="002E7620" w:rsidP="002E7620">
      <w:pPr>
        <w:widowControl w:val="0"/>
        <w:tabs>
          <w:tab w:val="left" w:pos="6237"/>
        </w:tabs>
        <w:spacing w:after="0" w:line="240" w:lineRule="auto"/>
        <w:jc w:val="center"/>
        <w:rPr>
          <w:b/>
          <w:szCs w:val="24"/>
          <w:lang w:eastAsia="ru-RU"/>
        </w:rPr>
      </w:pPr>
      <w:r w:rsidRPr="00DD06B7">
        <w:rPr>
          <w:b/>
          <w:szCs w:val="24"/>
          <w:lang w:eastAsia="ru-RU"/>
        </w:rPr>
        <w:t>Голубці ліниві з м</w:t>
      </w:r>
      <w:r w:rsidRPr="00DD06B7">
        <w:rPr>
          <w:b/>
          <w:szCs w:val="24"/>
          <w:lang w:val="ru-RU" w:eastAsia="ru-RU"/>
        </w:rPr>
        <w:t>’</w:t>
      </w:r>
      <w:r w:rsidRPr="00DD06B7">
        <w:rPr>
          <w:b/>
          <w:szCs w:val="24"/>
          <w:lang w:eastAsia="ru-RU"/>
        </w:rPr>
        <w:t>ясом яловичини</w:t>
      </w:r>
    </w:p>
    <w:p w14:paraId="4715EF83" w14:textId="77777777" w:rsidR="002E7620" w:rsidRPr="00DD06B7" w:rsidRDefault="002E7620" w:rsidP="002E7620">
      <w:pPr>
        <w:spacing w:after="0" w:line="240" w:lineRule="auto"/>
        <w:jc w:val="center"/>
        <w:textAlignment w:val="baseline"/>
        <w:rPr>
          <w:sz w:val="18"/>
          <w:szCs w:val="18"/>
          <w:lang w:eastAsia="uk-UA"/>
        </w:rPr>
      </w:pPr>
      <w:r w:rsidRPr="00DD06B7">
        <w:rPr>
          <w:sz w:val="16"/>
          <w:szCs w:val="16"/>
          <w:lang w:eastAsia="uk-UA"/>
        </w:rPr>
        <w:t> </w:t>
      </w:r>
    </w:p>
    <w:tbl>
      <w:tblPr>
        <w:tblW w:w="16157"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75"/>
        <w:gridCol w:w="1824"/>
        <w:gridCol w:w="567"/>
        <w:gridCol w:w="568"/>
        <w:gridCol w:w="707"/>
        <w:gridCol w:w="567"/>
        <w:gridCol w:w="567"/>
        <w:gridCol w:w="709"/>
        <w:gridCol w:w="567"/>
        <w:gridCol w:w="567"/>
        <w:gridCol w:w="709"/>
        <w:gridCol w:w="567"/>
        <w:gridCol w:w="567"/>
        <w:gridCol w:w="709"/>
        <w:gridCol w:w="567"/>
        <w:gridCol w:w="567"/>
        <w:gridCol w:w="708"/>
        <w:gridCol w:w="713"/>
        <w:gridCol w:w="708"/>
        <w:gridCol w:w="713"/>
        <w:gridCol w:w="2411"/>
      </w:tblGrid>
      <w:tr w:rsidR="002E7620" w:rsidRPr="00DD06B7" w14:paraId="2D2C864D" w14:textId="77777777" w:rsidTr="007977C8">
        <w:trPr>
          <w:trHeight w:val="300"/>
        </w:trPr>
        <w:tc>
          <w:tcPr>
            <w:tcW w:w="575" w:type="dxa"/>
            <w:vMerge w:val="restart"/>
            <w:tcBorders>
              <w:top w:val="single" w:sz="6" w:space="0" w:color="000001"/>
              <w:left w:val="single" w:sz="6" w:space="0" w:color="000001"/>
              <w:bottom w:val="single" w:sz="6" w:space="0" w:color="000001"/>
              <w:right w:val="single" w:sz="12" w:space="0" w:color="auto"/>
            </w:tcBorders>
            <w:vAlign w:val="center"/>
          </w:tcPr>
          <w:p w14:paraId="2F92498F" w14:textId="77777777" w:rsidR="002E7620" w:rsidRPr="00DD06B7" w:rsidRDefault="002E7620" w:rsidP="007977C8">
            <w:pPr>
              <w:spacing w:after="0" w:line="240" w:lineRule="auto"/>
              <w:ind w:left="105" w:right="105"/>
              <w:jc w:val="center"/>
              <w:textAlignment w:val="baseline"/>
              <w:rPr>
                <w:sz w:val="24"/>
                <w:szCs w:val="24"/>
                <w:lang w:eastAsia="uk-UA"/>
              </w:rPr>
            </w:pPr>
            <w:r w:rsidRPr="00DD06B7">
              <w:rPr>
                <w:b/>
                <w:bCs/>
                <w:sz w:val="22"/>
                <w:lang w:val="ru-RU" w:eastAsia="uk-UA"/>
              </w:rPr>
              <w:t>Алергени</w:t>
            </w:r>
            <w:r w:rsidRPr="00DD06B7">
              <w:rPr>
                <w:sz w:val="22"/>
                <w:lang w:eastAsia="uk-UA"/>
              </w:rPr>
              <w:t> </w:t>
            </w:r>
          </w:p>
        </w:tc>
        <w:tc>
          <w:tcPr>
            <w:tcW w:w="1824" w:type="dxa"/>
            <w:vMerge w:val="restart"/>
            <w:tcBorders>
              <w:top w:val="single" w:sz="6" w:space="0" w:color="000001"/>
              <w:left w:val="single" w:sz="6" w:space="0" w:color="000001"/>
              <w:bottom w:val="single" w:sz="6" w:space="0" w:color="000001"/>
              <w:right w:val="single" w:sz="12" w:space="0" w:color="auto"/>
            </w:tcBorders>
            <w:vAlign w:val="center"/>
          </w:tcPr>
          <w:p w14:paraId="1A1CCC0B" w14:textId="77777777" w:rsidR="002E7620" w:rsidRPr="00DD06B7" w:rsidRDefault="002E7620" w:rsidP="007977C8">
            <w:pPr>
              <w:spacing w:after="0" w:line="240" w:lineRule="auto"/>
              <w:jc w:val="center"/>
              <w:textAlignment w:val="baseline"/>
              <w:rPr>
                <w:sz w:val="24"/>
                <w:szCs w:val="24"/>
                <w:lang w:eastAsia="uk-UA"/>
              </w:rPr>
            </w:pPr>
            <w:r w:rsidRPr="00DD06B7">
              <w:rPr>
                <w:b/>
                <w:bCs/>
                <w:sz w:val="22"/>
                <w:lang w:val="ru-RU" w:eastAsia="uk-UA"/>
              </w:rPr>
              <w:t>Назва продуктів та сировини</w:t>
            </w:r>
            <w:r w:rsidRPr="00DD06B7">
              <w:rPr>
                <w:sz w:val="22"/>
                <w:lang w:eastAsia="uk-UA"/>
              </w:rPr>
              <w:t> </w:t>
            </w:r>
          </w:p>
        </w:tc>
        <w:tc>
          <w:tcPr>
            <w:tcW w:w="3685" w:type="dxa"/>
            <w:gridSpan w:val="6"/>
            <w:tcBorders>
              <w:top w:val="single" w:sz="6" w:space="0" w:color="000001"/>
              <w:left w:val="single" w:sz="12" w:space="0" w:color="auto"/>
              <w:bottom w:val="single" w:sz="6" w:space="0" w:color="000001"/>
              <w:right w:val="single" w:sz="12" w:space="0" w:color="auto"/>
            </w:tcBorders>
            <w:vAlign w:val="center"/>
          </w:tcPr>
          <w:p w14:paraId="5DCC7459" w14:textId="77777777" w:rsidR="002E7620" w:rsidRPr="00DD06B7" w:rsidRDefault="002E7620" w:rsidP="007977C8">
            <w:pPr>
              <w:spacing w:after="0" w:line="240" w:lineRule="auto"/>
              <w:jc w:val="center"/>
              <w:textAlignment w:val="baseline"/>
              <w:rPr>
                <w:sz w:val="24"/>
                <w:szCs w:val="24"/>
                <w:lang w:eastAsia="uk-UA"/>
              </w:rPr>
            </w:pPr>
            <w:r w:rsidRPr="00DD06B7">
              <w:rPr>
                <w:b/>
                <w:bCs/>
                <w:sz w:val="22"/>
                <w:lang w:val="ru-RU" w:eastAsia="uk-UA"/>
              </w:rPr>
              <w:t>Витрати продуктів та сировини на одну порцію (г)</w:t>
            </w:r>
            <w:r w:rsidRPr="00DD06B7">
              <w:rPr>
                <w:sz w:val="22"/>
                <w:lang w:eastAsia="uk-UA"/>
              </w:rPr>
              <w:t> </w:t>
            </w:r>
          </w:p>
        </w:tc>
        <w:tc>
          <w:tcPr>
            <w:tcW w:w="5528" w:type="dxa"/>
            <w:gridSpan w:val="9"/>
            <w:tcBorders>
              <w:top w:val="single" w:sz="6" w:space="0" w:color="000001"/>
              <w:left w:val="single" w:sz="12" w:space="0" w:color="auto"/>
              <w:bottom w:val="single" w:sz="6" w:space="0" w:color="000001"/>
              <w:right w:val="single" w:sz="12" w:space="0" w:color="auto"/>
            </w:tcBorders>
            <w:vAlign w:val="center"/>
          </w:tcPr>
          <w:p w14:paraId="07985693" w14:textId="77777777" w:rsidR="002E7620" w:rsidRPr="00DD06B7" w:rsidRDefault="002E7620" w:rsidP="007977C8">
            <w:pPr>
              <w:spacing w:after="0" w:line="240" w:lineRule="auto"/>
              <w:jc w:val="center"/>
              <w:textAlignment w:val="baseline"/>
              <w:rPr>
                <w:sz w:val="24"/>
                <w:szCs w:val="24"/>
                <w:lang w:eastAsia="uk-UA"/>
              </w:rPr>
            </w:pPr>
            <w:r w:rsidRPr="00DD06B7">
              <w:rPr>
                <w:b/>
                <w:bCs/>
                <w:sz w:val="22"/>
                <w:lang w:val="ru-RU" w:eastAsia="uk-UA"/>
              </w:rPr>
              <w:t>Хімічний склад продуктів (г)</w:t>
            </w:r>
            <w:r w:rsidRPr="00DD06B7">
              <w:rPr>
                <w:sz w:val="22"/>
                <w:lang w:eastAsia="uk-UA"/>
              </w:rPr>
              <w:t> </w:t>
            </w:r>
          </w:p>
        </w:tc>
        <w:tc>
          <w:tcPr>
            <w:tcW w:w="2134" w:type="dxa"/>
            <w:gridSpan w:val="3"/>
            <w:vMerge w:val="restart"/>
            <w:tcBorders>
              <w:top w:val="single" w:sz="6" w:space="0" w:color="000001"/>
              <w:left w:val="single" w:sz="12" w:space="0" w:color="auto"/>
              <w:bottom w:val="single" w:sz="6" w:space="0" w:color="000001"/>
              <w:right w:val="single" w:sz="12" w:space="0" w:color="auto"/>
            </w:tcBorders>
            <w:vAlign w:val="center"/>
          </w:tcPr>
          <w:p w14:paraId="7A3DE984" w14:textId="77777777" w:rsidR="002E7620" w:rsidRPr="00DD06B7" w:rsidRDefault="002E7620" w:rsidP="007977C8">
            <w:pPr>
              <w:spacing w:after="0" w:line="240" w:lineRule="auto"/>
              <w:jc w:val="center"/>
              <w:textAlignment w:val="baseline"/>
              <w:rPr>
                <w:sz w:val="24"/>
                <w:szCs w:val="24"/>
                <w:lang w:eastAsia="uk-UA"/>
              </w:rPr>
            </w:pPr>
            <w:r w:rsidRPr="00DD06B7">
              <w:rPr>
                <w:b/>
                <w:bCs/>
                <w:sz w:val="22"/>
                <w:lang w:val="ru-RU" w:eastAsia="uk-UA"/>
              </w:rPr>
              <w:t>Енергетична цінність</w:t>
            </w:r>
            <w:r w:rsidRPr="00DD06B7">
              <w:rPr>
                <w:sz w:val="22"/>
                <w:lang w:eastAsia="uk-UA"/>
              </w:rPr>
              <w:t> </w:t>
            </w:r>
          </w:p>
          <w:p w14:paraId="34345BEC" w14:textId="77777777" w:rsidR="002E7620" w:rsidRPr="00DD06B7" w:rsidRDefault="002E7620" w:rsidP="007977C8">
            <w:pPr>
              <w:spacing w:after="0" w:line="240" w:lineRule="auto"/>
              <w:jc w:val="center"/>
              <w:textAlignment w:val="baseline"/>
              <w:rPr>
                <w:sz w:val="24"/>
                <w:szCs w:val="24"/>
                <w:lang w:eastAsia="uk-UA"/>
              </w:rPr>
            </w:pPr>
            <w:r w:rsidRPr="00DD06B7">
              <w:rPr>
                <w:b/>
                <w:bCs/>
                <w:sz w:val="22"/>
                <w:lang w:val="ru-RU" w:eastAsia="uk-UA"/>
              </w:rPr>
              <w:t>(ккал)</w:t>
            </w:r>
            <w:r w:rsidRPr="00DD06B7">
              <w:rPr>
                <w:sz w:val="22"/>
                <w:lang w:eastAsia="uk-UA"/>
              </w:rPr>
              <w:t> </w:t>
            </w:r>
          </w:p>
        </w:tc>
        <w:tc>
          <w:tcPr>
            <w:tcW w:w="2411" w:type="dxa"/>
            <w:vMerge w:val="restart"/>
            <w:tcBorders>
              <w:top w:val="single" w:sz="6" w:space="0" w:color="000001"/>
              <w:left w:val="single" w:sz="12" w:space="0" w:color="auto"/>
              <w:bottom w:val="single" w:sz="6" w:space="0" w:color="000001"/>
              <w:right w:val="single" w:sz="6" w:space="0" w:color="000001"/>
            </w:tcBorders>
            <w:vAlign w:val="center"/>
          </w:tcPr>
          <w:p w14:paraId="57B74706" w14:textId="77777777" w:rsidR="002E7620" w:rsidRPr="00DD06B7" w:rsidRDefault="002E7620" w:rsidP="007977C8">
            <w:pPr>
              <w:spacing w:after="0" w:line="240" w:lineRule="auto"/>
              <w:ind w:right="-150"/>
              <w:jc w:val="center"/>
              <w:textAlignment w:val="baseline"/>
              <w:rPr>
                <w:sz w:val="24"/>
                <w:szCs w:val="24"/>
                <w:lang w:eastAsia="uk-UA"/>
              </w:rPr>
            </w:pPr>
            <w:r w:rsidRPr="00DD06B7">
              <w:rPr>
                <w:b/>
                <w:bCs/>
                <w:sz w:val="22"/>
                <w:lang w:val="ru-RU" w:eastAsia="uk-UA"/>
              </w:rPr>
              <w:t>Технологічні вимоги  до якості продуктів     та сировини</w:t>
            </w:r>
            <w:r w:rsidRPr="00DD06B7">
              <w:rPr>
                <w:sz w:val="22"/>
                <w:lang w:eastAsia="uk-UA"/>
              </w:rPr>
              <w:t> </w:t>
            </w:r>
          </w:p>
        </w:tc>
      </w:tr>
      <w:tr w:rsidR="002E7620" w:rsidRPr="00DD06B7" w14:paraId="24332781" w14:textId="77777777" w:rsidTr="007977C8">
        <w:trPr>
          <w:trHeight w:val="300"/>
        </w:trPr>
        <w:tc>
          <w:tcPr>
            <w:tcW w:w="575" w:type="dxa"/>
            <w:vMerge/>
            <w:tcBorders>
              <w:top w:val="single" w:sz="6" w:space="0" w:color="000001"/>
              <w:left w:val="single" w:sz="6" w:space="0" w:color="000001"/>
              <w:bottom w:val="single" w:sz="6" w:space="0" w:color="000001"/>
              <w:right w:val="single" w:sz="12" w:space="0" w:color="auto"/>
            </w:tcBorders>
            <w:vAlign w:val="center"/>
          </w:tcPr>
          <w:p w14:paraId="2028F8A3" w14:textId="77777777" w:rsidR="002E7620" w:rsidRPr="00DD06B7" w:rsidRDefault="002E7620" w:rsidP="007977C8">
            <w:pPr>
              <w:spacing w:after="0" w:line="276" w:lineRule="auto"/>
              <w:rPr>
                <w:sz w:val="24"/>
                <w:szCs w:val="24"/>
                <w:lang w:eastAsia="uk-UA"/>
              </w:rPr>
            </w:pPr>
          </w:p>
        </w:tc>
        <w:tc>
          <w:tcPr>
            <w:tcW w:w="1824" w:type="dxa"/>
            <w:vMerge/>
            <w:tcBorders>
              <w:top w:val="single" w:sz="6" w:space="0" w:color="000001"/>
              <w:left w:val="single" w:sz="6" w:space="0" w:color="000001"/>
              <w:bottom w:val="single" w:sz="6" w:space="0" w:color="000001"/>
              <w:right w:val="single" w:sz="12" w:space="0" w:color="auto"/>
            </w:tcBorders>
            <w:vAlign w:val="center"/>
          </w:tcPr>
          <w:p w14:paraId="5ED755B0" w14:textId="77777777" w:rsidR="002E7620" w:rsidRPr="00DD06B7" w:rsidRDefault="002E7620" w:rsidP="007977C8">
            <w:pPr>
              <w:spacing w:after="0" w:line="276" w:lineRule="auto"/>
              <w:rPr>
                <w:sz w:val="24"/>
                <w:szCs w:val="24"/>
                <w:lang w:eastAsia="uk-UA"/>
              </w:rPr>
            </w:pPr>
          </w:p>
        </w:tc>
        <w:tc>
          <w:tcPr>
            <w:tcW w:w="1842" w:type="dxa"/>
            <w:gridSpan w:val="3"/>
            <w:tcBorders>
              <w:top w:val="single" w:sz="6" w:space="0" w:color="000001"/>
              <w:left w:val="single" w:sz="12" w:space="0" w:color="auto"/>
              <w:bottom w:val="single" w:sz="6" w:space="0" w:color="000001"/>
              <w:right w:val="single" w:sz="12" w:space="0" w:color="auto"/>
            </w:tcBorders>
            <w:vAlign w:val="center"/>
          </w:tcPr>
          <w:p w14:paraId="05FF1DED" w14:textId="77777777" w:rsidR="002E7620" w:rsidRPr="00DD06B7" w:rsidRDefault="002E7620" w:rsidP="007977C8">
            <w:pPr>
              <w:spacing w:after="0" w:line="240" w:lineRule="auto"/>
              <w:jc w:val="center"/>
              <w:textAlignment w:val="baseline"/>
              <w:rPr>
                <w:sz w:val="24"/>
                <w:szCs w:val="24"/>
                <w:lang w:eastAsia="uk-UA"/>
              </w:rPr>
            </w:pPr>
            <w:r w:rsidRPr="00DD06B7">
              <w:rPr>
                <w:b/>
                <w:bCs/>
                <w:sz w:val="22"/>
                <w:lang w:val="ru-RU" w:eastAsia="uk-UA"/>
              </w:rPr>
              <w:t>Маса брутто</w:t>
            </w:r>
            <w:r w:rsidRPr="00DD06B7">
              <w:rPr>
                <w:sz w:val="22"/>
                <w:lang w:eastAsia="uk-UA"/>
              </w:rPr>
              <w:t> </w:t>
            </w:r>
          </w:p>
        </w:tc>
        <w:tc>
          <w:tcPr>
            <w:tcW w:w="1843" w:type="dxa"/>
            <w:gridSpan w:val="3"/>
            <w:tcBorders>
              <w:top w:val="single" w:sz="6" w:space="0" w:color="000001"/>
              <w:left w:val="single" w:sz="12" w:space="0" w:color="auto"/>
              <w:bottom w:val="single" w:sz="6" w:space="0" w:color="000001"/>
              <w:right w:val="single" w:sz="12" w:space="0" w:color="auto"/>
            </w:tcBorders>
            <w:vAlign w:val="center"/>
          </w:tcPr>
          <w:p w14:paraId="272BD089" w14:textId="77777777" w:rsidR="002E7620" w:rsidRPr="00DD06B7" w:rsidRDefault="002E7620" w:rsidP="007977C8">
            <w:pPr>
              <w:spacing w:after="0" w:line="240" w:lineRule="auto"/>
              <w:jc w:val="center"/>
              <w:textAlignment w:val="baseline"/>
              <w:rPr>
                <w:sz w:val="24"/>
                <w:szCs w:val="24"/>
                <w:lang w:eastAsia="uk-UA"/>
              </w:rPr>
            </w:pPr>
            <w:r w:rsidRPr="00DD06B7">
              <w:rPr>
                <w:b/>
                <w:bCs/>
                <w:sz w:val="22"/>
                <w:lang w:val="ru-RU" w:eastAsia="uk-UA"/>
              </w:rPr>
              <w:t>Маса нетто</w:t>
            </w:r>
            <w:r w:rsidRPr="00DD06B7">
              <w:rPr>
                <w:sz w:val="22"/>
                <w:lang w:eastAsia="uk-UA"/>
              </w:rPr>
              <w:t> </w:t>
            </w:r>
          </w:p>
        </w:tc>
        <w:tc>
          <w:tcPr>
            <w:tcW w:w="1843" w:type="dxa"/>
            <w:gridSpan w:val="3"/>
            <w:tcBorders>
              <w:top w:val="single" w:sz="6" w:space="0" w:color="000001"/>
              <w:left w:val="single" w:sz="12" w:space="0" w:color="auto"/>
              <w:bottom w:val="single" w:sz="6" w:space="0" w:color="000001"/>
              <w:right w:val="single" w:sz="12" w:space="0" w:color="auto"/>
            </w:tcBorders>
            <w:vAlign w:val="center"/>
          </w:tcPr>
          <w:p w14:paraId="56EBDD87" w14:textId="77777777" w:rsidR="002E7620" w:rsidRPr="00DD06B7" w:rsidRDefault="002E7620" w:rsidP="007977C8">
            <w:pPr>
              <w:spacing w:after="0" w:line="240" w:lineRule="auto"/>
              <w:jc w:val="center"/>
              <w:textAlignment w:val="baseline"/>
              <w:rPr>
                <w:sz w:val="24"/>
                <w:szCs w:val="24"/>
                <w:lang w:eastAsia="uk-UA"/>
              </w:rPr>
            </w:pPr>
            <w:r w:rsidRPr="00DD06B7">
              <w:rPr>
                <w:b/>
                <w:bCs/>
                <w:sz w:val="22"/>
                <w:lang w:val="ru-RU" w:eastAsia="uk-UA"/>
              </w:rPr>
              <w:t>Білки</w:t>
            </w:r>
            <w:r w:rsidRPr="00DD06B7">
              <w:rPr>
                <w:sz w:val="22"/>
                <w:lang w:eastAsia="uk-UA"/>
              </w:rPr>
              <w:t> </w:t>
            </w:r>
          </w:p>
        </w:tc>
        <w:tc>
          <w:tcPr>
            <w:tcW w:w="1843" w:type="dxa"/>
            <w:gridSpan w:val="3"/>
            <w:tcBorders>
              <w:top w:val="single" w:sz="6" w:space="0" w:color="000001"/>
              <w:left w:val="single" w:sz="12" w:space="0" w:color="auto"/>
              <w:bottom w:val="single" w:sz="6" w:space="0" w:color="000001"/>
              <w:right w:val="single" w:sz="12" w:space="0" w:color="auto"/>
            </w:tcBorders>
            <w:vAlign w:val="center"/>
          </w:tcPr>
          <w:p w14:paraId="319E6201" w14:textId="77777777" w:rsidR="002E7620" w:rsidRPr="00DD06B7" w:rsidRDefault="002E7620" w:rsidP="007977C8">
            <w:pPr>
              <w:spacing w:after="0" w:line="240" w:lineRule="auto"/>
              <w:jc w:val="center"/>
              <w:textAlignment w:val="baseline"/>
              <w:rPr>
                <w:sz w:val="24"/>
                <w:szCs w:val="24"/>
                <w:lang w:eastAsia="uk-UA"/>
              </w:rPr>
            </w:pPr>
            <w:r w:rsidRPr="00DD06B7">
              <w:rPr>
                <w:b/>
                <w:bCs/>
                <w:sz w:val="22"/>
                <w:lang w:val="ru-RU" w:eastAsia="uk-UA"/>
              </w:rPr>
              <w:t>Жири</w:t>
            </w:r>
            <w:r w:rsidRPr="00DD06B7">
              <w:rPr>
                <w:sz w:val="22"/>
                <w:lang w:eastAsia="uk-UA"/>
              </w:rPr>
              <w:t> </w:t>
            </w:r>
          </w:p>
        </w:tc>
        <w:tc>
          <w:tcPr>
            <w:tcW w:w="1842" w:type="dxa"/>
            <w:gridSpan w:val="3"/>
            <w:tcBorders>
              <w:top w:val="single" w:sz="6" w:space="0" w:color="000001"/>
              <w:left w:val="single" w:sz="12" w:space="0" w:color="auto"/>
              <w:bottom w:val="single" w:sz="6" w:space="0" w:color="000001"/>
              <w:right w:val="single" w:sz="12" w:space="0" w:color="auto"/>
            </w:tcBorders>
            <w:vAlign w:val="center"/>
          </w:tcPr>
          <w:p w14:paraId="242291AA" w14:textId="77777777" w:rsidR="002E7620" w:rsidRPr="00DD06B7" w:rsidRDefault="002E7620" w:rsidP="007977C8">
            <w:pPr>
              <w:spacing w:after="0" w:line="240" w:lineRule="auto"/>
              <w:jc w:val="center"/>
              <w:textAlignment w:val="baseline"/>
              <w:rPr>
                <w:sz w:val="24"/>
                <w:szCs w:val="24"/>
                <w:lang w:eastAsia="uk-UA"/>
              </w:rPr>
            </w:pPr>
            <w:r w:rsidRPr="00DD06B7">
              <w:rPr>
                <w:b/>
                <w:bCs/>
                <w:sz w:val="22"/>
                <w:lang w:val="ru-RU" w:eastAsia="uk-UA"/>
              </w:rPr>
              <w:t>Вуглеводи</w:t>
            </w:r>
            <w:r w:rsidRPr="00DD06B7">
              <w:rPr>
                <w:sz w:val="22"/>
                <w:lang w:eastAsia="uk-UA"/>
              </w:rPr>
              <w:t> </w:t>
            </w:r>
          </w:p>
        </w:tc>
        <w:tc>
          <w:tcPr>
            <w:tcW w:w="2134" w:type="dxa"/>
            <w:gridSpan w:val="3"/>
            <w:vMerge/>
            <w:tcBorders>
              <w:top w:val="single" w:sz="6" w:space="0" w:color="000001"/>
              <w:left w:val="single" w:sz="12" w:space="0" w:color="auto"/>
              <w:bottom w:val="single" w:sz="6" w:space="0" w:color="000001"/>
              <w:right w:val="single" w:sz="12" w:space="0" w:color="auto"/>
            </w:tcBorders>
            <w:vAlign w:val="center"/>
          </w:tcPr>
          <w:p w14:paraId="5D3ADD4E" w14:textId="77777777" w:rsidR="002E7620" w:rsidRPr="00DD06B7" w:rsidRDefault="002E7620" w:rsidP="007977C8">
            <w:pPr>
              <w:spacing w:after="0" w:line="276" w:lineRule="auto"/>
              <w:rPr>
                <w:sz w:val="24"/>
                <w:szCs w:val="24"/>
                <w:lang w:eastAsia="uk-UA"/>
              </w:rPr>
            </w:pPr>
          </w:p>
        </w:tc>
        <w:tc>
          <w:tcPr>
            <w:tcW w:w="2411" w:type="dxa"/>
            <w:vMerge/>
            <w:tcBorders>
              <w:top w:val="single" w:sz="6" w:space="0" w:color="000001"/>
              <w:left w:val="single" w:sz="12" w:space="0" w:color="auto"/>
              <w:bottom w:val="single" w:sz="6" w:space="0" w:color="000001"/>
              <w:right w:val="single" w:sz="6" w:space="0" w:color="000001"/>
            </w:tcBorders>
            <w:vAlign w:val="center"/>
          </w:tcPr>
          <w:p w14:paraId="3648DC2B" w14:textId="77777777" w:rsidR="002E7620" w:rsidRPr="00DD06B7" w:rsidRDefault="002E7620" w:rsidP="007977C8">
            <w:pPr>
              <w:spacing w:after="0" w:line="276" w:lineRule="auto"/>
              <w:rPr>
                <w:sz w:val="24"/>
                <w:szCs w:val="24"/>
                <w:lang w:eastAsia="uk-UA"/>
              </w:rPr>
            </w:pPr>
          </w:p>
        </w:tc>
      </w:tr>
      <w:tr w:rsidR="002E7620" w:rsidRPr="00DD06B7" w14:paraId="689F55AD" w14:textId="77777777" w:rsidTr="007977C8">
        <w:trPr>
          <w:trHeight w:val="300"/>
        </w:trPr>
        <w:tc>
          <w:tcPr>
            <w:tcW w:w="575" w:type="dxa"/>
            <w:vMerge/>
            <w:tcBorders>
              <w:top w:val="single" w:sz="6" w:space="0" w:color="000001"/>
              <w:left w:val="single" w:sz="6" w:space="0" w:color="000001"/>
              <w:bottom w:val="single" w:sz="6" w:space="0" w:color="000001"/>
              <w:right w:val="single" w:sz="12" w:space="0" w:color="auto"/>
            </w:tcBorders>
            <w:vAlign w:val="center"/>
          </w:tcPr>
          <w:p w14:paraId="597F3716" w14:textId="77777777" w:rsidR="002E7620" w:rsidRPr="00DD06B7" w:rsidRDefault="002E7620" w:rsidP="007977C8">
            <w:pPr>
              <w:spacing w:after="0" w:line="276" w:lineRule="auto"/>
              <w:rPr>
                <w:sz w:val="24"/>
                <w:szCs w:val="24"/>
                <w:lang w:eastAsia="uk-UA"/>
              </w:rPr>
            </w:pPr>
          </w:p>
        </w:tc>
        <w:tc>
          <w:tcPr>
            <w:tcW w:w="1824" w:type="dxa"/>
            <w:vMerge/>
            <w:tcBorders>
              <w:top w:val="single" w:sz="6" w:space="0" w:color="000001"/>
              <w:left w:val="single" w:sz="6" w:space="0" w:color="000001"/>
              <w:bottom w:val="single" w:sz="6" w:space="0" w:color="000001"/>
              <w:right w:val="single" w:sz="12" w:space="0" w:color="auto"/>
            </w:tcBorders>
            <w:vAlign w:val="center"/>
          </w:tcPr>
          <w:p w14:paraId="00711BD1" w14:textId="77777777" w:rsidR="002E7620" w:rsidRPr="00DD06B7" w:rsidRDefault="002E7620" w:rsidP="007977C8">
            <w:pPr>
              <w:spacing w:after="0" w:line="276" w:lineRule="auto"/>
              <w:rPr>
                <w:sz w:val="24"/>
                <w:szCs w:val="24"/>
                <w:lang w:eastAsia="uk-UA"/>
              </w:rPr>
            </w:pPr>
          </w:p>
        </w:tc>
        <w:tc>
          <w:tcPr>
            <w:tcW w:w="11347" w:type="dxa"/>
            <w:gridSpan w:val="18"/>
            <w:tcBorders>
              <w:top w:val="single" w:sz="6" w:space="0" w:color="000001"/>
              <w:left w:val="single" w:sz="12" w:space="0" w:color="auto"/>
              <w:bottom w:val="single" w:sz="6" w:space="0" w:color="000001"/>
              <w:right w:val="single" w:sz="12" w:space="0" w:color="auto"/>
            </w:tcBorders>
            <w:vAlign w:val="center"/>
          </w:tcPr>
          <w:p w14:paraId="0E44C5B8" w14:textId="77777777" w:rsidR="002E7620" w:rsidRPr="00DD06B7" w:rsidRDefault="002E7620" w:rsidP="007977C8">
            <w:pPr>
              <w:spacing w:after="0" w:line="240" w:lineRule="auto"/>
              <w:jc w:val="center"/>
              <w:textAlignment w:val="baseline"/>
              <w:rPr>
                <w:sz w:val="24"/>
                <w:szCs w:val="24"/>
                <w:lang w:eastAsia="uk-UA"/>
              </w:rPr>
            </w:pPr>
            <w:r w:rsidRPr="00DD06B7">
              <w:rPr>
                <w:b/>
                <w:bCs/>
                <w:sz w:val="22"/>
                <w:lang w:val="ru-RU" w:eastAsia="uk-UA"/>
              </w:rPr>
              <w:t>Вікові групи (роки)</w:t>
            </w:r>
            <w:r w:rsidRPr="00DD06B7">
              <w:rPr>
                <w:sz w:val="22"/>
                <w:lang w:eastAsia="uk-UA"/>
              </w:rPr>
              <w:t> </w:t>
            </w:r>
          </w:p>
        </w:tc>
        <w:tc>
          <w:tcPr>
            <w:tcW w:w="2411" w:type="dxa"/>
            <w:vMerge/>
            <w:tcBorders>
              <w:top w:val="single" w:sz="6" w:space="0" w:color="000001"/>
              <w:left w:val="single" w:sz="12" w:space="0" w:color="auto"/>
              <w:bottom w:val="single" w:sz="6" w:space="0" w:color="000001"/>
              <w:right w:val="single" w:sz="6" w:space="0" w:color="000001"/>
            </w:tcBorders>
            <w:vAlign w:val="center"/>
          </w:tcPr>
          <w:p w14:paraId="7F61DE6F" w14:textId="77777777" w:rsidR="002E7620" w:rsidRPr="00DD06B7" w:rsidRDefault="002E7620" w:rsidP="007977C8">
            <w:pPr>
              <w:spacing w:after="0" w:line="276" w:lineRule="auto"/>
              <w:rPr>
                <w:sz w:val="24"/>
                <w:szCs w:val="24"/>
                <w:lang w:eastAsia="uk-UA"/>
              </w:rPr>
            </w:pPr>
          </w:p>
        </w:tc>
      </w:tr>
      <w:tr w:rsidR="002E7620" w:rsidRPr="00DD06B7" w14:paraId="5A00FFF3" w14:textId="77777777" w:rsidTr="007977C8">
        <w:trPr>
          <w:trHeight w:val="300"/>
        </w:trPr>
        <w:tc>
          <w:tcPr>
            <w:tcW w:w="575" w:type="dxa"/>
            <w:vMerge/>
            <w:tcBorders>
              <w:top w:val="single" w:sz="6" w:space="0" w:color="000001"/>
              <w:left w:val="single" w:sz="6" w:space="0" w:color="000001"/>
              <w:bottom w:val="single" w:sz="6" w:space="0" w:color="000001"/>
              <w:right w:val="single" w:sz="12" w:space="0" w:color="auto"/>
            </w:tcBorders>
            <w:vAlign w:val="center"/>
          </w:tcPr>
          <w:p w14:paraId="43A6AE21" w14:textId="77777777" w:rsidR="002E7620" w:rsidRPr="00DD06B7" w:rsidRDefault="002E7620" w:rsidP="007977C8">
            <w:pPr>
              <w:spacing w:after="0" w:line="276" w:lineRule="auto"/>
              <w:rPr>
                <w:sz w:val="24"/>
                <w:szCs w:val="24"/>
                <w:lang w:eastAsia="uk-UA"/>
              </w:rPr>
            </w:pPr>
          </w:p>
        </w:tc>
        <w:tc>
          <w:tcPr>
            <w:tcW w:w="1824" w:type="dxa"/>
            <w:vMerge/>
            <w:tcBorders>
              <w:top w:val="single" w:sz="6" w:space="0" w:color="000001"/>
              <w:left w:val="single" w:sz="6" w:space="0" w:color="000001"/>
              <w:bottom w:val="single" w:sz="6" w:space="0" w:color="000001"/>
              <w:right w:val="single" w:sz="12" w:space="0" w:color="auto"/>
            </w:tcBorders>
            <w:vAlign w:val="center"/>
          </w:tcPr>
          <w:p w14:paraId="6C73117C" w14:textId="77777777" w:rsidR="002E7620" w:rsidRPr="00DD06B7" w:rsidRDefault="002E7620" w:rsidP="007977C8">
            <w:pPr>
              <w:spacing w:after="0" w:line="276" w:lineRule="auto"/>
              <w:rPr>
                <w:sz w:val="24"/>
                <w:szCs w:val="24"/>
                <w:lang w:eastAsia="uk-UA"/>
              </w:rPr>
            </w:pPr>
          </w:p>
        </w:tc>
        <w:tc>
          <w:tcPr>
            <w:tcW w:w="567" w:type="dxa"/>
            <w:tcBorders>
              <w:top w:val="single" w:sz="6" w:space="0" w:color="000001"/>
              <w:left w:val="single" w:sz="12" w:space="0" w:color="auto"/>
              <w:bottom w:val="single" w:sz="6" w:space="0" w:color="000001"/>
              <w:right w:val="single" w:sz="6" w:space="0" w:color="000001"/>
            </w:tcBorders>
            <w:vAlign w:val="center"/>
          </w:tcPr>
          <w:p w14:paraId="1572B8A9"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1-3</w:t>
            </w:r>
          </w:p>
        </w:tc>
        <w:tc>
          <w:tcPr>
            <w:tcW w:w="568" w:type="dxa"/>
            <w:tcBorders>
              <w:top w:val="single" w:sz="6" w:space="0" w:color="000001"/>
              <w:left w:val="single" w:sz="6" w:space="0" w:color="000001"/>
              <w:bottom w:val="single" w:sz="6" w:space="0" w:color="000001"/>
              <w:right w:val="single" w:sz="6" w:space="0" w:color="000001"/>
            </w:tcBorders>
            <w:vAlign w:val="center"/>
          </w:tcPr>
          <w:p w14:paraId="6D22F38C"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3-4</w:t>
            </w:r>
            <w:r w:rsidRPr="00DD06B7">
              <w:rPr>
                <w:sz w:val="24"/>
                <w:szCs w:val="24"/>
                <w:lang w:eastAsia="uk-UA"/>
              </w:rPr>
              <w:t> </w:t>
            </w:r>
          </w:p>
        </w:tc>
        <w:tc>
          <w:tcPr>
            <w:tcW w:w="707" w:type="dxa"/>
            <w:tcBorders>
              <w:top w:val="single" w:sz="6" w:space="0" w:color="000001"/>
              <w:left w:val="single" w:sz="6" w:space="0" w:color="000001"/>
              <w:bottom w:val="single" w:sz="6" w:space="0" w:color="000001"/>
              <w:right w:val="single" w:sz="12" w:space="0" w:color="auto"/>
            </w:tcBorders>
            <w:vAlign w:val="center"/>
          </w:tcPr>
          <w:p w14:paraId="70E63EFD"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en-US" w:eastAsia="uk-UA"/>
              </w:rPr>
              <w:t>4</w:t>
            </w:r>
            <w:r w:rsidRPr="00DD06B7">
              <w:rPr>
                <w:sz w:val="24"/>
                <w:szCs w:val="24"/>
                <w:lang w:val="ru-RU" w:eastAsia="uk-UA"/>
              </w:rPr>
              <w:t>-6 (7)</w:t>
            </w:r>
          </w:p>
        </w:tc>
        <w:tc>
          <w:tcPr>
            <w:tcW w:w="567" w:type="dxa"/>
            <w:tcBorders>
              <w:top w:val="single" w:sz="6" w:space="0" w:color="000001"/>
              <w:left w:val="single" w:sz="12" w:space="0" w:color="auto"/>
              <w:bottom w:val="single" w:sz="6" w:space="0" w:color="000001"/>
              <w:right w:val="single" w:sz="6" w:space="0" w:color="000001"/>
            </w:tcBorders>
            <w:vAlign w:val="center"/>
          </w:tcPr>
          <w:p w14:paraId="4C0B56F0"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1-3</w:t>
            </w:r>
            <w:r w:rsidRPr="00DD06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6A1305BC"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3-4</w:t>
            </w:r>
            <w:r w:rsidRPr="00DD06B7">
              <w:rPr>
                <w:sz w:val="24"/>
                <w:szCs w:val="24"/>
                <w:lang w:eastAsia="uk-UA"/>
              </w:rPr>
              <w:t> </w:t>
            </w:r>
          </w:p>
        </w:tc>
        <w:tc>
          <w:tcPr>
            <w:tcW w:w="709" w:type="dxa"/>
            <w:tcBorders>
              <w:top w:val="single" w:sz="6" w:space="0" w:color="000001"/>
              <w:left w:val="single" w:sz="6" w:space="0" w:color="000001"/>
              <w:bottom w:val="single" w:sz="6" w:space="0" w:color="000001"/>
              <w:right w:val="single" w:sz="12" w:space="0" w:color="auto"/>
            </w:tcBorders>
            <w:vAlign w:val="center"/>
          </w:tcPr>
          <w:p w14:paraId="76CFE140"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en-US" w:eastAsia="uk-UA"/>
              </w:rPr>
              <w:t>4</w:t>
            </w:r>
            <w:r w:rsidRPr="00DD06B7">
              <w:rPr>
                <w:sz w:val="24"/>
                <w:szCs w:val="24"/>
                <w:lang w:val="ru-RU" w:eastAsia="uk-UA"/>
              </w:rPr>
              <w:t>-6 (7)</w:t>
            </w:r>
          </w:p>
        </w:tc>
        <w:tc>
          <w:tcPr>
            <w:tcW w:w="567" w:type="dxa"/>
            <w:tcBorders>
              <w:top w:val="single" w:sz="6" w:space="0" w:color="000001"/>
              <w:left w:val="single" w:sz="12" w:space="0" w:color="auto"/>
              <w:bottom w:val="single" w:sz="6" w:space="0" w:color="000001"/>
              <w:right w:val="single" w:sz="6" w:space="0" w:color="000001"/>
            </w:tcBorders>
            <w:vAlign w:val="center"/>
          </w:tcPr>
          <w:p w14:paraId="200139EE"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1-3</w:t>
            </w:r>
            <w:r w:rsidRPr="00DD06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6A1825AB"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3-4</w:t>
            </w:r>
            <w:r w:rsidRPr="00DD06B7">
              <w:rPr>
                <w:sz w:val="24"/>
                <w:szCs w:val="24"/>
                <w:lang w:eastAsia="uk-UA"/>
              </w:rPr>
              <w:t> </w:t>
            </w:r>
          </w:p>
        </w:tc>
        <w:tc>
          <w:tcPr>
            <w:tcW w:w="709" w:type="dxa"/>
            <w:tcBorders>
              <w:top w:val="single" w:sz="6" w:space="0" w:color="000001"/>
              <w:left w:val="single" w:sz="6" w:space="0" w:color="000001"/>
              <w:bottom w:val="single" w:sz="6" w:space="0" w:color="000001"/>
              <w:right w:val="single" w:sz="12" w:space="0" w:color="auto"/>
            </w:tcBorders>
            <w:vAlign w:val="center"/>
          </w:tcPr>
          <w:p w14:paraId="3B69F287"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en-US" w:eastAsia="uk-UA"/>
              </w:rPr>
              <w:t>4</w:t>
            </w:r>
            <w:r w:rsidRPr="00DD06B7">
              <w:rPr>
                <w:sz w:val="24"/>
                <w:szCs w:val="24"/>
                <w:lang w:val="ru-RU" w:eastAsia="uk-UA"/>
              </w:rPr>
              <w:t>-6 (7)</w:t>
            </w:r>
          </w:p>
        </w:tc>
        <w:tc>
          <w:tcPr>
            <w:tcW w:w="567" w:type="dxa"/>
            <w:tcBorders>
              <w:top w:val="single" w:sz="6" w:space="0" w:color="000001"/>
              <w:left w:val="single" w:sz="12" w:space="0" w:color="auto"/>
              <w:bottom w:val="single" w:sz="6" w:space="0" w:color="000001"/>
              <w:right w:val="single" w:sz="6" w:space="0" w:color="000001"/>
            </w:tcBorders>
            <w:vAlign w:val="center"/>
          </w:tcPr>
          <w:p w14:paraId="6A8A03FA"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1-3</w:t>
            </w:r>
            <w:r w:rsidRPr="00DD06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4BC76CFB"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3-4</w:t>
            </w:r>
            <w:r w:rsidRPr="00DD06B7">
              <w:rPr>
                <w:sz w:val="24"/>
                <w:szCs w:val="24"/>
                <w:lang w:eastAsia="uk-UA"/>
              </w:rPr>
              <w:t> </w:t>
            </w:r>
          </w:p>
        </w:tc>
        <w:tc>
          <w:tcPr>
            <w:tcW w:w="709" w:type="dxa"/>
            <w:tcBorders>
              <w:top w:val="single" w:sz="6" w:space="0" w:color="000001"/>
              <w:left w:val="single" w:sz="6" w:space="0" w:color="000001"/>
              <w:bottom w:val="single" w:sz="6" w:space="0" w:color="000001"/>
              <w:right w:val="single" w:sz="12" w:space="0" w:color="auto"/>
            </w:tcBorders>
            <w:vAlign w:val="center"/>
          </w:tcPr>
          <w:p w14:paraId="3CACA6E2"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en-US" w:eastAsia="uk-UA"/>
              </w:rPr>
              <w:t>4</w:t>
            </w:r>
            <w:r w:rsidRPr="00DD06B7">
              <w:rPr>
                <w:sz w:val="24"/>
                <w:szCs w:val="24"/>
                <w:lang w:val="ru-RU" w:eastAsia="uk-UA"/>
              </w:rPr>
              <w:t>-6 (7)</w:t>
            </w:r>
          </w:p>
        </w:tc>
        <w:tc>
          <w:tcPr>
            <w:tcW w:w="567" w:type="dxa"/>
            <w:tcBorders>
              <w:top w:val="single" w:sz="6" w:space="0" w:color="000001"/>
              <w:left w:val="single" w:sz="12" w:space="0" w:color="auto"/>
              <w:bottom w:val="single" w:sz="6" w:space="0" w:color="000001"/>
              <w:right w:val="single" w:sz="6" w:space="0" w:color="000001"/>
            </w:tcBorders>
            <w:vAlign w:val="center"/>
          </w:tcPr>
          <w:p w14:paraId="468B13CD"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1-3</w:t>
            </w:r>
            <w:r w:rsidRPr="00DD06B7">
              <w:rPr>
                <w:sz w:val="24"/>
                <w:szCs w:val="24"/>
                <w:lang w:eastAsia="uk-UA"/>
              </w:rPr>
              <w:t> </w:t>
            </w:r>
          </w:p>
        </w:tc>
        <w:tc>
          <w:tcPr>
            <w:tcW w:w="567" w:type="dxa"/>
            <w:tcBorders>
              <w:top w:val="single" w:sz="6" w:space="0" w:color="000001"/>
              <w:left w:val="single" w:sz="6" w:space="0" w:color="000001"/>
              <w:bottom w:val="single" w:sz="6" w:space="0" w:color="000001"/>
              <w:right w:val="single" w:sz="6" w:space="0" w:color="000001"/>
            </w:tcBorders>
            <w:vAlign w:val="center"/>
          </w:tcPr>
          <w:p w14:paraId="6083884C"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3-4</w:t>
            </w:r>
            <w:r w:rsidRPr="00DD06B7">
              <w:rPr>
                <w:sz w:val="24"/>
                <w:szCs w:val="24"/>
                <w:lang w:eastAsia="uk-UA"/>
              </w:rPr>
              <w:t> </w:t>
            </w:r>
          </w:p>
        </w:tc>
        <w:tc>
          <w:tcPr>
            <w:tcW w:w="708" w:type="dxa"/>
            <w:tcBorders>
              <w:top w:val="single" w:sz="6" w:space="0" w:color="000001"/>
              <w:left w:val="single" w:sz="6" w:space="0" w:color="000001"/>
              <w:bottom w:val="single" w:sz="6" w:space="0" w:color="000001"/>
              <w:right w:val="single" w:sz="12" w:space="0" w:color="auto"/>
            </w:tcBorders>
            <w:vAlign w:val="center"/>
          </w:tcPr>
          <w:p w14:paraId="3110A9DF"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en-US" w:eastAsia="uk-UA"/>
              </w:rPr>
              <w:t>4</w:t>
            </w:r>
            <w:r w:rsidRPr="00DD06B7">
              <w:rPr>
                <w:sz w:val="24"/>
                <w:szCs w:val="24"/>
                <w:lang w:val="ru-RU" w:eastAsia="uk-UA"/>
              </w:rPr>
              <w:t>-6 (7)</w:t>
            </w:r>
          </w:p>
        </w:tc>
        <w:tc>
          <w:tcPr>
            <w:tcW w:w="713" w:type="dxa"/>
            <w:tcBorders>
              <w:top w:val="single" w:sz="6" w:space="0" w:color="000001"/>
              <w:left w:val="single" w:sz="12" w:space="0" w:color="auto"/>
              <w:bottom w:val="single" w:sz="6" w:space="0" w:color="000001"/>
              <w:right w:val="single" w:sz="6" w:space="0" w:color="000001"/>
            </w:tcBorders>
            <w:vAlign w:val="center"/>
          </w:tcPr>
          <w:p w14:paraId="675196D1"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1-3</w:t>
            </w:r>
            <w:r w:rsidRPr="00DD06B7">
              <w:rPr>
                <w:sz w:val="24"/>
                <w:szCs w:val="24"/>
                <w:lang w:eastAsia="uk-UA"/>
              </w:rPr>
              <w:t> </w:t>
            </w:r>
          </w:p>
        </w:tc>
        <w:tc>
          <w:tcPr>
            <w:tcW w:w="708" w:type="dxa"/>
            <w:tcBorders>
              <w:top w:val="single" w:sz="6" w:space="0" w:color="000001"/>
              <w:left w:val="single" w:sz="6" w:space="0" w:color="000001"/>
              <w:bottom w:val="single" w:sz="6" w:space="0" w:color="000001"/>
              <w:right w:val="single" w:sz="6" w:space="0" w:color="000001"/>
            </w:tcBorders>
            <w:vAlign w:val="center"/>
          </w:tcPr>
          <w:p w14:paraId="4013C2B7"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eastAsia="uk-UA"/>
              </w:rPr>
              <w:t>3-4</w:t>
            </w:r>
            <w:r w:rsidRPr="00DD06B7">
              <w:rPr>
                <w:sz w:val="24"/>
                <w:szCs w:val="24"/>
                <w:lang w:eastAsia="uk-UA"/>
              </w:rPr>
              <w:t> </w:t>
            </w:r>
          </w:p>
        </w:tc>
        <w:tc>
          <w:tcPr>
            <w:tcW w:w="713" w:type="dxa"/>
            <w:tcBorders>
              <w:top w:val="single" w:sz="6" w:space="0" w:color="000001"/>
              <w:left w:val="single" w:sz="6" w:space="0" w:color="000001"/>
              <w:bottom w:val="single" w:sz="6" w:space="0" w:color="000001"/>
              <w:right w:val="single" w:sz="12" w:space="0" w:color="auto"/>
            </w:tcBorders>
            <w:vAlign w:val="center"/>
          </w:tcPr>
          <w:p w14:paraId="5121CACF"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en-US" w:eastAsia="uk-UA"/>
              </w:rPr>
              <w:t>4</w:t>
            </w:r>
            <w:r w:rsidRPr="00DD06B7">
              <w:rPr>
                <w:sz w:val="24"/>
                <w:szCs w:val="24"/>
                <w:lang w:val="ru-RU" w:eastAsia="uk-UA"/>
              </w:rPr>
              <w:t>-6 (7)</w:t>
            </w:r>
          </w:p>
        </w:tc>
        <w:tc>
          <w:tcPr>
            <w:tcW w:w="2411" w:type="dxa"/>
            <w:vMerge/>
            <w:tcBorders>
              <w:top w:val="single" w:sz="6" w:space="0" w:color="000001"/>
              <w:left w:val="single" w:sz="12" w:space="0" w:color="auto"/>
              <w:bottom w:val="single" w:sz="6" w:space="0" w:color="000001"/>
              <w:right w:val="single" w:sz="6" w:space="0" w:color="000001"/>
            </w:tcBorders>
            <w:vAlign w:val="center"/>
          </w:tcPr>
          <w:p w14:paraId="186E495C" w14:textId="77777777" w:rsidR="002E7620" w:rsidRPr="00DD06B7" w:rsidRDefault="002E7620" w:rsidP="007977C8">
            <w:pPr>
              <w:spacing w:after="0" w:line="276" w:lineRule="auto"/>
              <w:rPr>
                <w:sz w:val="24"/>
                <w:szCs w:val="24"/>
                <w:lang w:eastAsia="uk-UA"/>
              </w:rPr>
            </w:pPr>
          </w:p>
        </w:tc>
      </w:tr>
      <w:tr w:rsidR="002E7620" w:rsidRPr="00DD06B7" w14:paraId="1DC3F8BD"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7367E996" w14:textId="77777777" w:rsidR="002E7620" w:rsidRPr="00DD06B7" w:rsidRDefault="002E7620" w:rsidP="007977C8">
            <w:pPr>
              <w:spacing w:after="0" w:line="240" w:lineRule="auto"/>
              <w:ind w:right="-75"/>
              <w:jc w:val="center"/>
              <w:textAlignment w:val="baseline"/>
              <w:rPr>
                <w:sz w:val="24"/>
                <w:szCs w:val="24"/>
                <w:lang w:eastAsia="uk-UA"/>
              </w:rPr>
            </w:pPr>
          </w:p>
        </w:tc>
        <w:tc>
          <w:tcPr>
            <w:tcW w:w="1824" w:type="dxa"/>
            <w:tcBorders>
              <w:top w:val="single" w:sz="4" w:space="0" w:color="auto"/>
              <w:left w:val="single" w:sz="4" w:space="0" w:color="auto"/>
              <w:bottom w:val="single" w:sz="4" w:space="0" w:color="auto"/>
              <w:right w:val="single" w:sz="4" w:space="0" w:color="auto"/>
            </w:tcBorders>
            <w:vAlign w:val="center"/>
          </w:tcPr>
          <w:p w14:paraId="7479174D"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eastAsia="uk-UA"/>
              </w:rPr>
              <w:t>Яловичина великими шматками</w:t>
            </w:r>
          </w:p>
        </w:tc>
        <w:tc>
          <w:tcPr>
            <w:tcW w:w="567" w:type="dxa"/>
            <w:tcBorders>
              <w:top w:val="single" w:sz="6" w:space="0" w:color="000001"/>
              <w:left w:val="single" w:sz="12" w:space="0" w:color="auto"/>
              <w:bottom w:val="single" w:sz="4" w:space="0" w:color="000001"/>
              <w:right w:val="single" w:sz="6" w:space="0" w:color="000001"/>
            </w:tcBorders>
            <w:vAlign w:val="center"/>
          </w:tcPr>
          <w:p w14:paraId="647FCFE5"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rPr>
              <w:t>32,1</w:t>
            </w:r>
          </w:p>
        </w:tc>
        <w:tc>
          <w:tcPr>
            <w:tcW w:w="568" w:type="dxa"/>
            <w:tcBorders>
              <w:top w:val="single" w:sz="6" w:space="0" w:color="000001"/>
              <w:left w:val="single" w:sz="6" w:space="0" w:color="000001"/>
              <w:bottom w:val="single" w:sz="4" w:space="0" w:color="000001"/>
              <w:right w:val="single" w:sz="4" w:space="0" w:color="000001"/>
            </w:tcBorders>
            <w:vAlign w:val="center"/>
          </w:tcPr>
          <w:p w14:paraId="165765D3"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rPr>
              <w:t>32,1</w:t>
            </w:r>
          </w:p>
        </w:tc>
        <w:tc>
          <w:tcPr>
            <w:tcW w:w="707" w:type="dxa"/>
            <w:tcBorders>
              <w:top w:val="single" w:sz="4" w:space="0" w:color="000001"/>
              <w:left w:val="single" w:sz="4" w:space="0" w:color="000001"/>
              <w:bottom w:val="single" w:sz="4" w:space="0" w:color="000001"/>
              <w:right w:val="single" w:sz="12" w:space="0" w:color="auto"/>
            </w:tcBorders>
            <w:vAlign w:val="center"/>
          </w:tcPr>
          <w:p w14:paraId="31EA1D21"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40,1</w:t>
            </w:r>
          </w:p>
        </w:tc>
        <w:tc>
          <w:tcPr>
            <w:tcW w:w="567" w:type="dxa"/>
            <w:tcBorders>
              <w:top w:val="single" w:sz="4" w:space="0" w:color="000001"/>
              <w:left w:val="single" w:sz="12" w:space="0" w:color="auto"/>
              <w:bottom w:val="single" w:sz="4" w:space="0" w:color="000001"/>
              <w:right w:val="single" w:sz="4" w:space="0" w:color="000001"/>
            </w:tcBorders>
            <w:vAlign w:val="center"/>
          </w:tcPr>
          <w:p w14:paraId="7D6C4DC8"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32</w:t>
            </w:r>
          </w:p>
        </w:tc>
        <w:tc>
          <w:tcPr>
            <w:tcW w:w="567" w:type="dxa"/>
            <w:tcBorders>
              <w:top w:val="single" w:sz="4" w:space="0" w:color="000001"/>
              <w:left w:val="single" w:sz="4" w:space="0" w:color="000001"/>
              <w:bottom w:val="single" w:sz="4" w:space="0" w:color="000001"/>
              <w:right w:val="single" w:sz="4" w:space="0" w:color="000001"/>
            </w:tcBorders>
            <w:vAlign w:val="center"/>
          </w:tcPr>
          <w:p w14:paraId="3EF0E6D8"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32</w:t>
            </w:r>
          </w:p>
        </w:tc>
        <w:tc>
          <w:tcPr>
            <w:tcW w:w="709" w:type="dxa"/>
            <w:tcBorders>
              <w:top w:val="single" w:sz="4" w:space="0" w:color="000001"/>
              <w:left w:val="single" w:sz="4" w:space="0" w:color="000001"/>
              <w:bottom w:val="single" w:sz="4" w:space="0" w:color="000001"/>
              <w:right w:val="single" w:sz="12" w:space="0" w:color="auto"/>
            </w:tcBorders>
            <w:vAlign w:val="center"/>
          </w:tcPr>
          <w:p w14:paraId="3AD4C99B"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40</w:t>
            </w:r>
          </w:p>
        </w:tc>
        <w:tc>
          <w:tcPr>
            <w:tcW w:w="567" w:type="dxa"/>
            <w:tcBorders>
              <w:top w:val="single" w:sz="4" w:space="0" w:color="000001"/>
              <w:left w:val="single" w:sz="12" w:space="0" w:color="auto"/>
              <w:bottom w:val="single" w:sz="4" w:space="0" w:color="000001"/>
              <w:right w:val="single" w:sz="4" w:space="0" w:color="000001"/>
            </w:tcBorders>
            <w:vAlign w:val="center"/>
          </w:tcPr>
          <w:p w14:paraId="104710AF"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6,49</w:t>
            </w:r>
          </w:p>
        </w:tc>
        <w:tc>
          <w:tcPr>
            <w:tcW w:w="567" w:type="dxa"/>
            <w:tcBorders>
              <w:top w:val="single" w:sz="4" w:space="0" w:color="000001"/>
              <w:left w:val="single" w:sz="4" w:space="0" w:color="000001"/>
              <w:bottom w:val="single" w:sz="4" w:space="0" w:color="000001"/>
              <w:right w:val="single" w:sz="4" w:space="0" w:color="000001"/>
            </w:tcBorders>
            <w:vAlign w:val="center"/>
          </w:tcPr>
          <w:p w14:paraId="1157C718"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6,49</w:t>
            </w:r>
          </w:p>
        </w:tc>
        <w:tc>
          <w:tcPr>
            <w:tcW w:w="709" w:type="dxa"/>
            <w:tcBorders>
              <w:top w:val="single" w:sz="4" w:space="0" w:color="000001"/>
              <w:left w:val="single" w:sz="4" w:space="0" w:color="000001"/>
              <w:bottom w:val="single" w:sz="4" w:space="0" w:color="000001"/>
              <w:right w:val="single" w:sz="12" w:space="0" w:color="auto"/>
            </w:tcBorders>
            <w:vAlign w:val="center"/>
          </w:tcPr>
          <w:p w14:paraId="6F7D9C10"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8,07</w:t>
            </w:r>
          </w:p>
        </w:tc>
        <w:tc>
          <w:tcPr>
            <w:tcW w:w="567" w:type="dxa"/>
            <w:tcBorders>
              <w:top w:val="single" w:sz="4" w:space="0" w:color="000001"/>
              <w:left w:val="single" w:sz="12" w:space="0" w:color="auto"/>
              <w:bottom w:val="single" w:sz="4" w:space="0" w:color="000001"/>
              <w:right w:val="single" w:sz="4" w:space="0" w:color="000001"/>
            </w:tcBorders>
            <w:vAlign w:val="center"/>
          </w:tcPr>
          <w:p w14:paraId="40D9026E"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0,83</w:t>
            </w:r>
          </w:p>
        </w:tc>
        <w:tc>
          <w:tcPr>
            <w:tcW w:w="567" w:type="dxa"/>
            <w:tcBorders>
              <w:top w:val="single" w:sz="4" w:space="0" w:color="000001"/>
              <w:left w:val="single" w:sz="4" w:space="0" w:color="000001"/>
              <w:bottom w:val="single" w:sz="4" w:space="0" w:color="000001"/>
              <w:right w:val="single" w:sz="4" w:space="0" w:color="000001"/>
            </w:tcBorders>
            <w:vAlign w:val="center"/>
          </w:tcPr>
          <w:p w14:paraId="603F1019"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0,83</w:t>
            </w:r>
          </w:p>
        </w:tc>
        <w:tc>
          <w:tcPr>
            <w:tcW w:w="709" w:type="dxa"/>
            <w:tcBorders>
              <w:top w:val="single" w:sz="4" w:space="0" w:color="000001"/>
              <w:left w:val="single" w:sz="4" w:space="0" w:color="000001"/>
              <w:bottom w:val="single" w:sz="4" w:space="0" w:color="000001"/>
              <w:right w:val="single" w:sz="12" w:space="0" w:color="auto"/>
            </w:tcBorders>
            <w:vAlign w:val="center"/>
          </w:tcPr>
          <w:p w14:paraId="6E597CA0"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w:t>
            </w:r>
          </w:p>
        </w:tc>
        <w:tc>
          <w:tcPr>
            <w:tcW w:w="567" w:type="dxa"/>
            <w:tcBorders>
              <w:top w:val="single" w:sz="4" w:space="0" w:color="000001"/>
              <w:left w:val="single" w:sz="12" w:space="0" w:color="auto"/>
              <w:bottom w:val="single" w:sz="4" w:space="0" w:color="000001"/>
              <w:right w:val="single" w:sz="4" w:space="0" w:color="000001"/>
            </w:tcBorders>
            <w:vAlign w:val="center"/>
          </w:tcPr>
          <w:p w14:paraId="7A0EF564"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4" w:space="0" w:color="000001"/>
              <w:left w:val="single" w:sz="4" w:space="0" w:color="000001"/>
              <w:bottom w:val="single" w:sz="6" w:space="0" w:color="000001"/>
              <w:right w:val="single" w:sz="4" w:space="0" w:color="000001"/>
            </w:tcBorders>
            <w:vAlign w:val="center"/>
          </w:tcPr>
          <w:p w14:paraId="2AE8F37E" w14:textId="77777777" w:rsidR="002E7620" w:rsidRPr="00DD06B7" w:rsidRDefault="002E7620" w:rsidP="007977C8">
            <w:pPr>
              <w:spacing w:after="0" w:line="240" w:lineRule="auto"/>
              <w:ind w:right="-165"/>
              <w:jc w:val="center"/>
              <w:textAlignment w:val="baseline"/>
              <w:rPr>
                <w:sz w:val="24"/>
                <w:szCs w:val="24"/>
                <w:lang w:val="ru-RU"/>
              </w:rPr>
            </w:pPr>
          </w:p>
        </w:tc>
        <w:tc>
          <w:tcPr>
            <w:tcW w:w="708" w:type="dxa"/>
            <w:tcBorders>
              <w:top w:val="single" w:sz="4" w:space="0" w:color="000001"/>
              <w:left w:val="single" w:sz="4" w:space="0" w:color="000001"/>
              <w:bottom w:val="single" w:sz="6" w:space="0" w:color="000001"/>
              <w:right w:val="single" w:sz="12" w:space="0" w:color="auto"/>
            </w:tcBorders>
            <w:vAlign w:val="center"/>
          </w:tcPr>
          <w:p w14:paraId="45D1ED7C" w14:textId="77777777" w:rsidR="002E7620" w:rsidRPr="00DD06B7" w:rsidRDefault="002E7620" w:rsidP="007977C8">
            <w:pPr>
              <w:spacing w:after="0" w:line="240" w:lineRule="auto"/>
              <w:ind w:right="-165"/>
              <w:jc w:val="center"/>
              <w:textAlignment w:val="baseline"/>
              <w:rPr>
                <w:sz w:val="24"/>
                <w:szCs w:val="24"/>
                <w:lang w:val="ru-RU"/>
              </w:rPr>
            </w:pPr>
          </w:p>
        </w:tc>
        <w:tc>
          <w:tcPr>
            <w:tcW w:w="713" w:type="dxa"/>
            <w:tcBorders>
              <w:top w:val="single" w:sz="4" w:space="0" w:color="000001"/>
              <w:left w:val="single" w:sz="12" w:space="0" w:color="auto"/>
              <w:bottom w:val="single" w:sz="4" w:space="0" w:color="000001"/>
              <w:right w:val="single" w:sz="4" w:space="0" w:color="000001"/>
            </w:tcBorders>
            <w:vAlign w:val="center"/>
          </w:tcPr>
          <w:p w14:paraId="2190772E" w14:textId="77777777" w:rsidR="002E7620" w:rsidRPr="00DD06B7" w:rsidRDefault="002E7620" w:rsidP="007977C8">
            <w:pPr>
              <w:spacing w:after="0" w:line="240" w:lineRule="auto"/>
              <w:ind w:right="-144"/>
              <w:jc w:val="center"/>
              <w:textAlignment w:val="baseline"/>
              <w:rPr>
                <w:sz w:val="24"/>
                <w:szCs w:val="24"/>
                <w:lang w:val="ru-RU"/>
              </w:rPr>
            </w:pPr>
            <w:r w:rsidRPr="00DD06B7">
              <w:rPr>
                <w:sz w:val="24"/>
                <w:szCs w:val="24"/>
                <w:lang w:val="ru-RU"/>
              </w:rPr>
              <w:t>33,6</w:t>
            </w:r>
          </w:p>
        </w:tc>
        <w:tc>
          <w:tcPr>
            <w:tcW w:w="708" w:type="dxa"/>
            <w:tcBorders>
              <w:top w:val="single" w:sz="4" w:space="0" w:color="000001"/>
              <w:left w:val="single" w:sz="4" w:space="0" w:color="000001"/>
              <w:bottom w:val="single" w:sz="4" w:space="0" w:color="000001"/>
              <w:right w:val="single" w:sz="4" w:space="0" w:color="000001"/>
            </w:tcBorders>
            <w:vAlign w:val="center"/>
          </w:tcPr>
          <w:p w14:paraId="3E38DDF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33,6</w:t>
            </w:r>
          </w:p>
        </w:tc>
        <w:tc>
          <w:tcPr>
            <w:tcW w:w="713" w:type="dxa"/>
            <w:tcBorders>
              <w:top w:val="single" w:sz="4" w:space="0" w:color="000001"/>
              <w:left w:val="single" w:sz="4" w:space="0" w:color="000001"/>
              <w:bottom w:val="single" w:sz="4" w:space="0" w:color="000001"/>
              <w:right w:val="single" w:sz="12" w:space="0" w:color="auto"/>
            </w:tcBorders>
            <w:vAlign w:val="center"/>
          </w:tcPr>
          <w:p w14:paraId="26A8977D"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42</w:t>
            </w:r>
          </w:p>
        </w:tc>
        <w:tc>
          <w:tcPr>
            <w:tcW w:w="2411" w:type="dxa"/>
            <w:tcBorders>
              <w:top w:val="single" w:sz="6" w:space="0" w:color="000001"/>
              <w:left w:val="single" w:sz="12" w:space="0" w:color="auto"/>
              <w:bottom w:val="single" w:sz="6" w:space="0" w:color="000001"/>
              <w:right w:val="single" w:sz="6" w:space="0" w:color="000001"/>
            </w:tcBorders>
            <w:vAlign w:val="center"/>
          </w:tcPr>
          <w:p w14:paraId="2CC85DD1" w14:textId="77777777" w:rsidR="002E7620" w:rsidRPr="00DD06B7" w:rsidRDefault="002E7620" w:rsidP="007977C8">
            <w:pPr>
              <w:spacing w:after="0" w:line="240" w:lineRule="auto"/>
              <w:jc w:val="center"/>
              <w:textAlignment w:val="baseline"/>
              <w:rPr>
                <w:sz w:val="24"/>
                <w:szCs w:val="24"/>
                <w:lang w:eastAsia="uk-UA"/>
              </w:rPr>
            </w:pPr>
            <w:r w:rsidRPr="00DD06B7">
              <w:rPr>
                <w:sz w:val="18"/>
                <w:szCs w:val="18"/>
                <w:bdr w:val="none" w:sz="0" w:space="0" w:color="auto" w:frame="1"/>
                <w:shd w:val="clear" w:color="auto" w:fill="FFFFFF"/>
                <w:lang w:eastAsia="ru-RU"/>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2E7620" w:rsidRPr="00DD06B7" w14:paraId="0A45F545"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022A2E06" w14:textId="77777777" w:rsidR="002E7620" w:rsidRPr="00DD06B7" w:rsidRDefault="002E7620" w:rsidP="007977C8">
            <w:pPr>
              <w:spacing w:after="0" w:line="240" w:lineRule="auto"/>
              <w:ind w:right="-75"/>
              <w:jc w:val="center"/>
              <w:textAlignment w:val="baseline"/>
              <w:rPr>
                <w:sz w:val="24"/>
                <w:szCs w:val="24"/>
                <w:lang w:eastAsia="uk-UA"/>
              </w:rPr>
            </w:pPr>
          </w:p>
        </w:tc>
        <w:tc>
          <w:tcPr>
            <w:tcW w:w="1824" w:type="dxa"/>
            <w:tcBorders>
              <w:top w:val="single" w:sz="4" w:space="0" w:color="auto"/>
              <w:left w:val="single" w:sz="4" w:space="0" w:color="auto"/>
              <w:bottom w:val="single" w:sz="4" w:space="0" w:color="auto"/>
              <w:right w:val="single" w:sz="4" w:space="0" w:color="auto"/>
            </w:tcBorders>
            <w:vAlign w:val="center"/>
          </w:tcPr>
          <w:p w14:paraId="27345AF9"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eastAsia="uk-UA"/>
              </w:rPr>
              <w:t>Цибуля ріпчаста</w:t>
            </w:r>
          </w:p>
        </w:tc>
        <w:tc>
          <w:tcPr>
            <w:tcW w:w="567" w:type="dxa"/>
            <w:tcBorders>
              <w:top w:val="single" w:sz="4" w:space="0" w:color="000001"/>
              <w:left w:val="single" w:sz="12" w:space="0" w:color="auto"/>
              <w:bottom w:val="single" w:sz="4" w:space="0" w:color="000001"/>
              <w:right w:val="single" w:sz="6" w:space="0" w:color="000001"/>
            </w:tcBorders>
            <w:vAlign w:val="center"/>
          </w:tcPr>
          <w:p w14:paraId="1E92BE2E"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rPr>
              <w:t>6,2</w:t>
            </w:r>
          </w:p>
        </w:tc>
        <w:tc>
          <w:tcPr>
            <w:tcW w:w="568" w:type="dxa"/>
            <w:tcBorders>
              <w:top w:val="single" w:sz="4" w:space="0" w:color="000001"/>
              <w:left w:val="single" w:sz="6" w:space="0" w:color="000001"/>
              <w:bottom w:val="single" w:sz="4" w:space="0" w:color="000001"/>
              <w:right w:val="single" w:sz="4" w:space="0" w:color="000001"/>
            </w:tcBorders>
            <w:vAlign w:val="center"/>
          </w:tcPr>
          <w:p w14:paraId="7E96AC45"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rPr>
              <w:t>6,2</w:t>
            </w:r>
          </w:p>
        </w:tc>
        <w:tc>
          <w:tcPr>
            <w:tcW w:w="707" w:type="dxa"/>
            <w:tcBorders>
              <w:top w:val="single" w:sz="4" w:space="0" w:color="000001"/>
              <w:left w:val="single" w:sz="4" w:space="0" w:color="000001"/>
              <w:bottom w:val="single" w:sz="4" w:space="0" w:color="000001"/>
              <w:right w:val="single" w:sz="12" w:space="0" w:color="auto"/>
            </w:tcBorders>
            <w:vAlign w:val="center"/>
          </w:tcPr>
          <w:p w14:paraId="755BD0CB"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7,8</w:t>
            </w:r>
          </w:p>
        </w:tc>
        <w:tc>
          <w:tcPr>
            <w:tcW w:w="567" w:type="dxa"/>
            <w:tcBorders>
              <w:top w:val="single" w:sz="4" w:space="0" w:color="000001"/>
              <w:left w:val="single" w:sz="12" w:space="0" w:color="auto"/>
              <w:bottom w:val="single" w:sz="4" w:space="0" w:color="000001"/>
              <w:right w:val="single" w:sz="4" w:space="0" w:color="000001"/>
            </w:tcBorders>
            <w:vAlign w:val="center"/>
          </w:tcPr>
          <w:p w14:paraId="5E65F428"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4,7</w:t>
            </w:r>
          </w:p>
        </w:tc>
        <w:tc>
          <w:tcPr>
            <w:tcW w:w="567" w:type="dxa"/>
            <w:tcBorders>
              <w:top w:val="single" w:sz="4" w:space="0" w:color="000001"/>
              <w:left w:val="single" w:sz="4" w:space="0" w:color="000001"/>
              <w:bottom w:val="single" w:sz="4" w:space="0" w:color="000001"/>
              <w:right w:val="single" w:sz="4" w:space="0" w:color="000001"/>
            </w:tcBorders>
            <w:vAlign w:val="center"/>
          </w:tcPr>
          <w:p w14:paraId="0854787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4,7</w:t>
            </w:r>
          </w:p>
        </w:tc>
        <w:tc>
          <w:tcPr>
            <w:tcW w:w="709" w:type="dxa"/>
            <w:tcBorders>
              <w:top w:val="single" w:sz="4" w:space="0" w:color="000001"/>
              <w:left w:val="single" w:sz="4" w:space="0" w:color="000001"/>
              <w:bottom w:val="single" w:sz="4" w:space="0" w:color="000001"/>
              <w:right w:val="single" w:sz="12" w:space="0" w:color="auto"/>
            </w:tcBorders>
            <w:vAlign w:val="center"/>
          </w:tcPr>
          <w:p w14:paraId="2B9EA0E9"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5,8</w:t>
            </w:r>
          </w:p>
        </w:tc>
        <w:tc>
          <w:tcPr>
            <w:tcW w:w="567" w:type="dxa"/>
            <w:tcBorders>
              <w:top w:val="single" w:sz="6" w:space="0" w:color="000001"/>
              <w:left w:val="single" w:sz="12" w:space="0" w:color="auto"/>
              <w:bottom w:val="single" w:sz="6" w:space="0" w:color="000001"/>
              <w:right w:val="single" w:sz="6" w:space="0" w:color="000001"/>
            </w:tcBorders>
            <w:vAlign w:val="center"/>
          </w:tcPr>
          <w:p w14:paraId="7F8FD425"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0,07</w:t>
            </w:r>
          </w:p>
        </w:tc>
        <w:tc>
          <w:tcPr>
            <w:tcW w:w="567" w:type="dxa"/>
            <w:tcBorders>
              <w:top w:val="single" w:sz="6" w:space="0" w:color="000001"/>
              <w:left w:val="single" w:sz="6" w:space="0" w:color="000001"/>
              <w:bottom w:val="single" w:sz="6" w:space="0" w:color="000001"/>
              <w:right w:val="single" w:sz="6" w:space="0" w:color="000001"/>
            </w:tcBorders>
            <w:vAlign w:val="center"/>
          </w:tcPr>
          <w:p w14:paraId="4BCA96E9"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0,07</w:t>
            </w:r>
          </w:p>
        </w:tc>
        <w:tc>
          <w:tcPr>
            <w:tcW w:w="709" w:type="dxa"/>
            <w:tcBorders>
              <w:top w:val="single" w:sz="6" w:space="0" w:color="000001"/>
              <w:left w:val="single" w:sz="6" w:space="0" w:color="000001"/>
              <w:bottom w:val="single" w:sz="6" w:space="0" w:color="000001"/>
              <w:right w:val="single" w:sz="12" w:space="0" w:color="auto"/>
            </w:tcBorders>
            <w:vAlign w:val="center"/>
          </w:tcPr>
          <w:p w14:paraId="360C5212"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0,08</w:t>
            </w:r>
          </w:p>
        </w:tc>
        <w:tc>
          <w:tcPr>
            <w:tcW w:w="567" w:type="dxa"/>
            <w:tcBorders>
              <w:top w:val="single" w:sz="6" w:space="0" w:color="000001"/>
              <w:left w:val="single" w:sz="12" w:space="0" w:color="auto"/>
              <w:bottom w:val="single" w:sz="6" w:space="0" w:color="000001"/>
              <w:right w:val="single" w:sz="6" w:space="0" w:color="000001"/>
            </w:tcBorders>
            <w:vAlign w:val="center"/>
          </w:tcPr>
          <w:p w14:paraId="11B545D2"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6" w:space="0" w:color="000001"/>
              <w:bottom w:val="single" w:sz="6" w:space="0" w:color="000001"/>
              <w:right w:val="single" w:sz="6" w:space="0" w:color="000001"/>
            </w:tcBorders>
            <w:vAlign w:val="center"/>
          </w:tcPr>
          <w:p w14:paraId="7244557D" w14:textId="77777777" w:rsidR="002E7620" w:rsidRPr="00DD06B7" w:rsidRDefault="002E7620" w:rsidP="007977C8">
            <w:pPr>
              <w:spacing w:after="0" w:line="240" w:lineRule="auto"/>
              <w:ind w:right="-165"/>
              <w:jc w:val="center"/>
              <w:textAlignment w:val="baseline"/>
              <w:rPr>
                <w:sz w:val="24"/>
                <w:szCs w:val="24"/>
                <w:lang w:val="ru-RU"/>
              </w:rPr>
            </w:pPr>
          </w:p>
        </w:tc>
        <w:tc>
          <w:tcPr>
            <w:tcW w:w="709" w:type="dxa"/>
            <w:tcBorders>
              <w:top w:val="single" w:sz="6" w:space="0" w:color="000001"/>
              <w:left w:val="single" w:sz="6" w:space="0" w:color="000001"/>
              <w:bottom w:val="single" w:sz="6" w:space="0" w:color="000001"/>
              <w:right w:val="single" w:sz="12" w:space="0" w:color="auto"/>
            </w:tcBorders>
            <w:vAlign w:val="center"/>
          </w:tcPr>
          <w:p w14:paraId="42909233"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12" w:space="0" w:color="auto"/>
              <w:bottom w:val="single" w:sz="6" w:space="0" w:color="000001"/>
              <w:right w:val="single" w:sz="6" w:space="0" w:color="000001"/>
            </w:tcBorders>
            <w:vAlign w:val="center"/>
          </w:tcPr>
          <w:p w14:paraId="3F4576AF"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0,46</w:t>
            </w:r>
          </w:p>
        </w:tc>
        <w:tc>
          <w:tcPr>
            <w:tcW w:w="567" w:type="dxa"/>
            <w:tcBorders>
              <w:top w:val="single" w:sz="6" w:space="0" w:color="000001"/>
              <w:left w:val="single" w:sz="6" w:space="0" w:color="000001"/>
              <w:bottom w:val="single" w:sz="6" w:space="0" w:color="000001"/>
              <w:right w:val="single" w:sz="6" w:space="0" w:color="000001"/>
            </w:tcBorders>
            <w:vAlign w:val="center"/>
          </w:tcPr>
          <w:p w14:paraId="66E6EE57"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0,46</w:t>
            </w:r>
          </w:p>
        </w:tc>
        <w:tc>
          <w:tcPr>
            <w:tcW w:w="708" w:type="dxa"/>
            <w:tcBorders>
              <w:top w:val="single" w:sz="6" w:space="0" w:color="000001"/>
              <w:left w:val="single" w:sz="6" w:space="0" w:color="000001"/>
              <w:bottom w:val="single" w:sz="6" w:space="0" w:color="000001"/>
              <w:right w:val="single" w:sz="6" w:space="0" w:color="000001"/>
            </w:tcBorders>
            <w:vAlign w:val="center"/>
          </w:tcPr>
          <w:p w14:paraId="4452667B"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0,57</w:t>
            </w:r>
          </w:p>
        </w:tc>
        <w:tc>
          <w:tcPr>
            <w:tcW w:w="713" w:type="dxa"/>
            <w:tcBorders>
              <w:top w:val="single" w:sz="6" w:space="0" w:color="000001"/>
              <w:left w:val="single" w:sz="12" w:space="0" w:color="auto"/>
              <w:bottom w:val="single" w:sz="6" w:space="0" w:color="000001"/>
              <w:right w:val="single" w:sz="6" w:space="0" w:color="000001"/>
            </w:tcBorders>
            <w:vAlign w:val="center"/>
          </w:tcPr>
          <w:p w14:paraId="28326596"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2,05</w:t>
            </w:r>
          </w:p>
        </w:tc>
        <w:tc>
          <w:tcPr>
            <w:tcW w:w="708" w:type="dxa"/>
            <w:tcBorders>
              <w:top w:val="single" w:sz="6" w:space="0" w:color="000001"/>
              <w:left w:val="single" w:sz="6" w:space="0" w:color="000001"/>
              <w:bottom w:val="single" w:sz="6" w:space="0" w:color="000001"/>
              <w:right w:val="single" w:sz="6" w:space="0" w:color="000001"/>
            </w:tcBorders>
            <w:vAlign w:val="center"/>
          </w:tcPr>
          <w:p w14:paraId="306FEA5C"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2,05</w:t>
            </w:r>
          </w:p>
        </w:tc>
        <w:tc>
          <w:tcPr>
            <w:tcW w:w="713" w:type="dxa"/>
            <w:tcBorders>
              <w:top w:val="single" w:sz="6" w:space="0" w:color="000001"/>
              <w:left w:val="single" w:sz="6" w:space="0" w:color="000001"/>
              <w:bottom w:val="single" w:sz="6" w:space="0" w:color="000001"/>
              <w:right w:val="single" w:sz="12" w:space="0" w:color="auto"/>
            </w:tcBorders>
            <w:vAlign w:val="center"/>
          </w:tcPr>
          <w:p w14:paraId="507E8E1B"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2,46</w:t>
            </w:r>
          </w:p>
        </w:tc>
        <w:tc>
          <w:tcPr>
            <w:tcW w:w="2411" w:type="dxa"/>
            <w:tcBorders>
              <w:top w:val="single" w:sz="6" w:space="0" w:color="000001"/>
              <w:left w:val="single" w:sz="12" w:space="0" w:color="auto"/>
              <w:bottom w:val="single" w:sz="6" w:space="0" w:color="000001"/>
              <w:right w:val="single" w:sz="6" w:space="0" w:color="000001"/>
            </w:tcBorders>
            <w:vAlign w:val="center"/>
          </w:tcPr>
          <w:p w14:paraId="221E94FA" w14:textId="77777777" w:rsidR="002E7620" w:rsidRPr="00DD06B7" w:rsidRDefault="002E7620" w:rsidP="007977C8">
            <w:pPr>
              <w:shd w:val="clear" w:color="auto" w:fill="F8F9FA"/>
              <w:spacing w:after="0" w:line="240" w:lineRule="auto"/>
              <w:jc w:val="center"/>
              <w:textAlignment w:val="baseline"/>
              <w:rPr>
                <w:sz w:val="24"/>
                <w:szCs w:val="24"/>
                <w:lang w:eastAsia="uk-UA"/>
              </w:rPr>
            </w:pPr>
            <w:r w:rsidRPr="00DD06B7">
              <w:rPr>
                <w:sz w:val="18"/>
                <w:szCs w:val="18"/>
                <w:lang w:eastAsia="uk-UA"/>
              </w:rPr>
              <w:t>Цибулини визріли, здорові, цільні, сухі, незабруднені, з добре підсушеними верхніми лусками. </w:t>
            </w:r>
          </w:p>
        </w:tc>
      </w:tr>
      <w:tr w:rsidR="002E7620" w:rsidRPr="00DD06B7" w14:paraId="5CB8A35C"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38DEFF41" w14:textId="77777777" w:rsidR="002E7620" w:rsidRPr="00DD06B7" w:rsidRDefault="002E7620" w:rsidP="007977C8">
            <w:pPr>
              <w:spacing w:after="0" w:line="240" w:lineRule="auto"/>
              <w:ind w:right="-75"/>
              <w:jc w:val="center"/>
              <w:textAlignment w:val="baseline"/>
              <w:rPr>
                <w:sz w:val="24"/>
                <w:szCs w:val="24"/>
                <w:lang w:eastAsia="uk-UA"/>
              </w:rPr>
            </w:pPr>
          </w:p>
        </w:tc>
        <w:tc>
          <w:tcPr>
            <w:tcW w:w="1824" w:type="dxa"/>
            <w:tcBorders>
              <w:top w:val="single" w:sz="4" w:space="0" w:color="auto"/>
              <w:left w:val="single" w:sz="4" w:space="0" w:color="auto"/>
              <w:bottom w:val="single" w:sz="4" w:space="0" w:color="auto"/>
              <w:right w:val="single" w:sz="12" w:space="0" w:color="auto"/>
            </w:tcBorders>
            <w:vAlign w:val="center"/>
          </w:tcPr>
          <w:p w14:paraId="5DF33A60"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eastAsia="uk-UA"/>
              </w:rPr>
              <w:t>Морква столова свіжа з 01.09 до31.12-20%</w:t>
            </w:r>
          </w:p>
          <w:p w14:paraId="571365F1"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eastAsia="uk-UA"/>
              </w:rPr>
              <w:t>з 01.01до31.08-25%</w:t>
            </w:r>
          </w:p>
        </w:tc>
        <w:tc>
          <w:tcPr>
            <w:tcW w:w="567" w:type="dxa"/>
            <w:tcBorders>
              <w:top w:val="single" w:sz="4" w:space="0" w:color="000001"/>
              <w:left w:val="single" w:sz="12" w:space="0" w:color="auto"/>
              <w:bottom w:val="single" w:sz="4" w:space="0" w:color="000001"/>
              <w:right w:val="single" w:sz="4" w:space="0" w:color="000001"/>
            </w:tcBorders>
            <w:vAlign w:val="center"/>
          </w:tcPr>
          <w:p w14:paraId="1E3AAC10" w14:textId="77777777" w:rsidR="002E7620" w:rsidRPr="00DD06B7" w:rsidRDefault="002E7620" w:rsidP="007977C8">
            <w:pPr>
              <w:spacing w:after="0" w:line="240" w:lineRule="auto"/>
              <w:ind w:right="-165"/>
              <w:jc w:val="center"/>
              <w:textAlignment w:val="baseline"/>
              <w:rPr>
                <w:sz w:val="24"/>
                <w:szCs w:val="24"/>
                <w:lang w:val="ru-RU"/>
              </w:rPr>
            </w:pPr>
          </w:p>
          <w:p w14:paraId="4BE7AFA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6,9</w:t>
            </w:r>
          </w:p>
          <w:p w14:paraId="124ADC09"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7,3</w:t>
            </w:r>
          </w:p>
          <w:p w14:paraId="5CE7FF7D" w14:textId="77777777" w:rsidR="002E7620" w:rsidRPr="00DD06B7" w:rsidRDefault="002E7620" w:rsidP="007977C8">
            <w:pPr>
              <w:spacing w:after="0" w:line="240" w:lineRule="auto"/>
              <w:ind w:right="-165"/>
              <w:jc w:val="center"/>
              <w:textAlignment w:val="baseline"/>
              <w:rPr>
                <w:sz w:val="24"/>
                <w:szCs w:val="24"/>
                <w:lang w:val="ru-RU"/>
              </w:rPr>
            </w:pPr>
          </w:p>
        </w:tc>
        <w:tc>
          <w:tcPr>
            <w:tcW w:w="568" w:type="dxa"/>
            <w:tcBorders>
              <w:top w:val="single" w:sz="4" w:space="0" w:color="000001"/>
              <w:left w:val="single" w:sz="4" w:space="0" w:color="000001"/>
              <w:bottom w:val="single" w:sz="4" w:space="0" w:color="000001"/>
              <w:right w:val="single" w:sz="4" w:space="0" w:color="000001"/>
            </w:tcBorders>
            <w:vAlign w:val="center"/>
          </w:tcPr>
          <w:p w14:paraId="4B413D6B" w14:textId="77777777" w:rsidR="002E7620" w:rsidRPr="00DD06B7" w:rsidRDefault="002E7620" w:rsidP="007977C8">
            <w:pPr>
              <w:spacing w:after="0" w:line="240" w:lineRule="auto"/>
              <w:ind w:right="-165"/>
              <w:jc w:val="center"/>
              <w:textAlignment w:val="baseline"/>
              <w:rPr>
                <w:sz w:val="24"/>
                <w:szCs w:val="24"/>
                <w:lang w:val="ru-RU"/>
              </w:rPr>
            </w:pPr>
          </w:p>
          <w:p w14:paraId="20DE1800"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6,9</w:t>
            </w:r>
          </w:p>
          <w:p w14:paraId="034B8195"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7,3</w:t>
            </w:r>
          </w:p>
          <w:p w14:paraId="02B6F2D8" w14:textId="77777777" w:rsidR="002E7620" w:rsidRPr="00DD06B7" w:rsidRDefault="002E7620" w:rsidP="007977C8">
            <w:pPr>
              <w:spacing w:after="0" w:line="240" w:lineRule="auto"/>
              <w:ind w:right="-165"/>
              <w:jc w:val="center"/>
              <w:textAlignment w:val="baseline"/>
              <w:rPr>
                <w:sz w:val="24"/>
                <w:szCs w:val="24"/>
                <w:lang w:val="ru-RU"/>
              </w:rPr>
            </w:pPr>
          </w:p>
        </w:tc>
        <w:tc>
          <w:tcPr>
            <w:tcW w:w="707" w:type="dxa"/>
            <w:tcBorders>
              <w:top w:val="single" w:sz="4" w:space="0" w:color="000001"/>
              <w:left w:val="single" w:sz="4" w:space="0" w:color="000001"/>
              <w:bottom w:val="single" w:sz="4" w:space="0" w:color="000001"/>
              <w:right w:val="single" w:sz="12" w:space="0" w:color="000001"/>
            </w:tcBorders>
            <w:vAlign w:val="center"/>
          </w:tcPr>
          <w:p w14:paraId="3F8F0769" w14:textId="77777777" w:rsidR="002E7620" w:rsidRPr="00DD06B7" w:rsidRDefault="002E7620" w:rsidP="007977C8">
            <w:pPr>
              <w:spacing w:after="0" w:line="240" w:lineRule="auto"/>
              <w:ind w:right="-165"/>
              <w:jc w:val="center"/>
              <w:textAlignment w:val="baseline"/>
              <w:rPr>
                <w:sz w:val="24"/>
                <w:szCs w:val="24"/>
                <w:lang w:val="ru-RU"/>
              </w:rPr>
            </w:pPr>
          </w:p>
          <w:p w14:paraId="6D1C27CB"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8,5</w:t>
            </w:r>
          </w:p>
          <w:p w14:paraId="6C2F9B71"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9</w:t>
            </w:r>
          </w:p>
          <w:p w14:paraId="796B3243"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4" w:space="0" w:color="000001"/>
              <w:left w:val="single" w:sz="12" w:space="0" w:color="000001"/>
              <w:bottom w:val="single" w:sz="4" w:space="0" w:color="000001"/>
              <w:right w:val="single" w:sz="4" w:space="0" w:color="000001"/>
            </w:tcBorders>
            <w:vAlign w:val="center"/>
          </w:tcPr>
          <w:p w14:paraId="20742A0E"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5,5</w:t>
            </w:r>
          </w:p>
        </w:tc>
        <w:tc>
          <w:tcPr>
            <w:tcW w:w="567" w:type="dxa"/>
            <w:tcBorders>
              <w:top w:val="single" w:sz="4" w:space="0" w:color="000001"/>
              <w:left w:val="single" w:sz="4" w:space="0" w:color="000001"/>
              <w:bottom w:val="single" w:sz="4" w:space="0" w:color="000001"/>
              <w:right w:val="single" w:sz="4" w:space="0" w:color="000001"/>
            </w:tcBorders>
            <w:vAlign w:val="center"/>
          </w:tcPr>
          <w:p w14:paraId="237E1C5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5,5</w:t>
            </w:r>
          </w:p>
        </w:tc>
        <w:tc>
          <w:tcPr>
            <w:tcW w:w="709" w:type="dxa"/>
            <w:tcBorders>
              <w:top w:val="single" w:sz="4" w:space="0" w:color="000001"/>
              <w:left w:val="single" w:sz="4" w:space="0" w:color="000001"/>
              <w:bottom w:val="single" w:sz="4" w:space="0" w:color="000001"/>
              <w:right w:val="single" w:sz="8" w:space="0" w:color="000001"/>
            </w:tcBorders>
            <w:vAlign w:val="center"/>
          </w:tcPr>
          <w:p w14:paraId="38126430"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6,8</w:t>
            </w:r>
          </w:p>
        </w:tc>
        <w:tc>
          <w:tcPr>
            <w:tcW w:w="567" w:type="dxa"/>
            <w:tcBorders>
              <w:top w:val="single" w:sz="6" w:space="0" w:color="000001"/>
              <w:left w:val="single" w:sz="12" w:space="0" w:color="auto"/>
              <w:bottom w:val="single" w:sz="6" w:space="0" w:color="000001"/>
              <w:right w:val="single" w:sz="6" w:space="0" w:color="000001"/>
            </w:tcBorders>
            <w:vAlign w:val="center"/>
          </w:tcPr>
          <w:p w14:paraId="349A67D2"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0,07</w:t>
            </w:r>
          </w:p>
        </w:tc>
        <w:tc>
          <w:tcPr>
            <w:tcW w:w="567" w:type="dxa"/>
            <w:tcBorders>
              <w:top w:val="single" w:sz="6" w:space="0" w:color="000001"/>
              <w:left w:val="single" w:sz="6" w:space="0" w:color="000001"/>
              <w:bottom w:val="single" w:sz="6" w:space="0" w:color="000001"/>
              <w:right w:val="single" w:sz="6" w:space="0" w:color="000001"/>
            </w:tcBorders>
            <w:vAlign w:val="center"/>
          </w:tcPr>
          <w:p w14:paraId="228DA9B9"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0,07</w:t>
            </w:r>
          </w:p>
        </w:tc>
        <w:tc>
          <w:tcPr>
            <w:tcW w:w="709" w:type="dxa"/>
            <w:tcBorders>
              <w:top w:val="single" w:sz="6" w:space="0" w:color="000001"/>
              <w:left w:val="single" w:sz="6" w:space="0" w:color="000001"/>
              <w:bottom w:val="single" w:sz="6" w:space="0" w:color="000001"/>
              <w:right w:val="single" w:sz="12" w:space="0" w:color="auto"/>
            </w:tcBorders>
            <w:vAlign w:val="center"/>
          </w:tcPr>
          <w:p w14:paraId="2FB4EE28"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0,09</w:t>
            </w:r>
          </w:p>
        </w:tc>
        <w:tc>
          <w:tcPr>
            <w:tcW w:w="567" w:type="dxa"/>
            <w:tcBorders>
              <w:top w:val="single" w:sz="6" w:space="0" w:color="000001"/>
              <w:left w:val="single" w:sz="12" w:space="0" w:color="auto"/>
              <w:bottom w:val="single" w:sz="6" w:space="0" w:color="000001"/>
              <w:right w:val="single" w:sz="6" w:space="0" w:color="000001"/>
            </w:tcBorders>
            <w:vAlign w:val="center"/>
          </w:tcPr>
          <w:p w14:paraId="4B21471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0,005</w:t>
            </w:r>
          </w:p>
        </w:tc>
        <w:tc>
          <w:tcPr>
            <w:tcW w:w="567" w:type="dxa"/>
            <w:tcBorders>
              <w:top w:val="single" w:sz="6" w:space="0" w:color="000001"/>
              <w:left w:val="single" w:sz="6" w:space="0" w:color="000001"/>
              <w:bottom w:val="single" w:sz="6" w:space="0" w:color="000001"/>
              <w:right w:val="single" w:sz="6" w:space="0" w:color="000001"/>
            </w:tcBorders>
            <w:vAlign w:val="center"/>
          </w:tcPr>
          <w:p w14:paraId="56B190B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0,005</w:t>
            </w:r>
          </w:p>
        </w:tc>
        <w:tc>
          <w:tcPr>
            <w:tcW w:w="709" w:type="dxa"/>
            <w:tcBorders>
              <w:top w:val="single" w:sz="6" w:space="0" w:color="000001"/>
              <w:left w:val="single" w:sz="6" w:space="0" w:color="000001"/>
              <w:bottom w:val="single" w:sz="6" w:space="0" w:color="000001"/>
              <w:right w:val="single" w:sz="12" w:space="0" w:color="auto"/>
            </w:tcBorders>
            <w:vAlign w:val="center"/>
          </w:tcPr>
          <w:p w14:paraId="750A1911"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0,01</w:t>
            </w:r>
          </w:p>
        </w:tc>
        <w:tc>
          <w:tcPr>
            <w:tcW w:w="567" w:type="dxa"/>
            <w:tcBorders>
              <w:top w:val="single" w:sz="6" w:space="0" w:color="000001"/>
              <w:left w:val="single" w:sz="12" w:space="0" w:color="auto"/>
              <w:bottom w:val="single" w:sz="6" w:space="0" w:color="000001"/>
              <w:right w:val="single" w:sz="6" w:space="0" w:color="000001"/>
            </w:tcBorders>
            <w:vAlign w:val="center"/>
          </w:tcPr>
          <w:p w14:paraId="1F7097C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0,46</w:t>
            </w:r>
          </w:p>
        </w:tc>
        <w:tc>
          <w:tcPr>
            <w:tcW w:w="567" w:type="dxa"/>
            <w:tcBorders>
              <w:top w:val="single" w:sz="6" w:space="0" w:color="000001"/>
              <w:left w:val="single" w:sz="6" w:space="0" w:color="000001"/>
              <w:bottom w:val="single" w:sz="6" w:space="0" w:color="000001"/>
              <w:right w:val="single" w:sz="6" w:space="0" w:color="000001"/>
            </w:tcBorders>
            <w:vAlign w:val="center"/>
          </w:tcPr>
          <w:p w14:paraId="3D7BE88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0,46</w:t>
            </w:r>
          </w:p>
        </w:tc>
        <w:tc>
          <w:tcPr>
            <w:tcW w:w="708" w:type="dxa"/>
            <w:tcBorders>
              <w:top w:val="single" w:sz="6" w:space="0" w:color="000001"/>
              <w:left w:val="single" w:sz="6" w:space="0" w:color="000001"/>
              <w:bottom w:val="single" w:sz="6" w:space="0" w:color="000001"/>
              <w:right w:val="single" w:sz="12" w:space="0" w:color="auto"/>
            </w:tcBorders>
            <w:vAlign w:val="center"/>
          </w:tcPr>
          <w:p w14:paraId="5594CCE6"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0,57</w:t>
            </w:r>
          </w:p>
        </w:tc>
        <w:tc>
          <w:tcPr>
            <w:tcW w:w="713" w:type="dxa"/>
            <w:tcBorders>
              <w:top w:val="single" w:sz="6" w:space="0" w:color="000001"/>
              <w:left w:val="single" w:sz="12" w:space="0" w:color="auto"/>
              <w:bottom w:val="single" w:sz="6" w:space="0" w:color="000001"/>
              <w:right w:val="single" w:sz="6" w:space="0" w:color="000001"/>
            </w:tcBorders>
            <w:vAlign w:val="center"/>
          </w:tcPr>
          <w:p w14:paraId="48857A6E"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1,87</w:t>
            </w:r>
          </w:p>
        </w:tc>
        <w:tc>
          <w:tcPr>
            <w:tcW w:w="708" w:type="dxa"/>
            <w:tcBorders>
              <w:top w:val="single" w:sz="6" w:space="0" w:color="000001"/>
              <w:left w:val="single" w:sz="6" w:space="0" w:color="000001"/>
              <w:bottom w:val="single" w:sz="6" w:space="0" w:color="000001"/>
              <w:right w:val="single" w:sz="6" w:space="0" w:color="000001"/>
            </w:tcBorders>
            <w:vAlign w:val="center"/>
          </w:tcPr>
          <w:p w14:paraId="43B6B6DC"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1,87</w:t>
            </w:r>
          </w:p>
        </w:tc>
        <w:tc>
          <w:tcPr>
            <w:tcW w:w="713" w:type="dxa"/>
            <w:tcBorders>
              <w:top w:val="single" w:sz="6" w:space="0" w:color="000001"/>
              <w:left w:val="single" w:sz="6" w:space="0" w:color="000001"/>
              <w:bottom w:val="single" w:sz="6" w:space="0" w:color="000001"/>
              <w:right w:val="single" w:sz="12" w:space="0" w:color="auto"/>
            </w:tcBorders>
            <w:vAlign w:val="center"/>
          </w:tcPr>
          <w:p w14:paraId="5391FB26"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2,31</w:t>
            </w:r>
          </w:p>
        </w:tc>
        <w:tc>
          <w:tcPr>
            <w:tcW w:w="2411" w:type="dxa"/>
            <w:tcBorders>
              <w:top w:val="single" w:sz="6" w:space="0" w:color="000001"/>
              <w:left w:val="single" w:sz="12" w:space="0" w:color="auto"/>
              <w:bottom w:val="single" w:sz="6" w:space="0" w:color="000001"/>
              <w:right w:val="single" w:sz="6" w:space="0" w:color="000001"/>
            </w:tcBorders>
            <w:vAlign w:val="center"/>
          </w:tcPr>
          <w:p w14:paraId="225CC9DB" w14:textId="77777777" w:rsidR="002E7620" w:rsidRPr="00DD06B7" w:rsidRDefault="002E7620" w:rsidP="007977C8">
            <w:pPr>
              <w:spacing w:after="0" w:line="240" w:lineRule="auto"/>
              <w:jc w:val="center"/>
              <w:textAlignment w:val="baseline"/>
              <w:rPr>
                <w:sz w:val="24"/>
                <w:szCs w:val="24"/>
                <w:lang w:eastAsia="uk-UA"/>
              </w:rPr>
            </w:pPr>
            <w:r w:rsidRPr="00DD06B7">
              <w:rPr>
                <w:sz w:val="18"/>
                <w:szCs w:val="18"/>
                <w:lang w:eastAsia="uk-UA"/>
              </w:rPr>
              <w:t>Коренеплоди свіжі, цілі, здорові, чисті, без тріщин, нев'янучі, без пошкоджень сільськогосподарськими шкідниками</w:t>
            </w:r>
          </w:p>
        </w:tc>
      </w:tr>
      <w:tr w:rsidR="002E7620" w:rsidRPr="00DD06B7" w14:paraId="3D041701"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325FE13B" w14:textId="77777777" w:rsidR="002E7620" w:rsidRPr="00DD06B7" w:rsidRDefault="002E7620" w:rsidP="007977C8">
            <w:pPr>
              <w:spacing w:after="0" w:line="240" w:lineRule="auto"/>
              <w:ind w:right="-75"/>
              <w:textAlignment w:val="baseline"/>
              <w:rPr>
                <w:sz w:val="24"/>
                <w:szCs w:val="24"/>
                <w:lang w:eastAsia="uk-UA"/>
              </w:rPr>
            </w:pPr>
          </w:p>
        </w:tc>
        <w:tc>
          <w:tcPr>
            <w:tcW w:w="1824" w:type="dxa"/>
            <w:tcBorders>
              <w:top w:val="single" w:sz="4" w:space="0" w:color="auto"/>
              <w:left w:val="single" w:sz="4" w:space="0" w:color="auto"/>
              <w:bottom w:val="single" w:sz="4" w:space="0" w:color="auto"/>
              <w:right w:val="single" w:sz="12" w:space="0" w:color="auto"/>
            </w:tcBorders>
            <w:vAlign w:val="center"/>
          </w:tcPr>
          <w:p w14:paraId="235061FD"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eastAsia="uk-UA"/>
              </w:rPr>
              <w:t>Капуста білоголова свіжа</w:t>
            </w:r>
          </w:p>
        </w:tc>
        <w:tc>
          <w:tcPr>
            <w:tcW w:w="567" w:type="dxa"/>
            <w:tcBorders>
              <w:top w:val="single" w:sz="4" w:space="0" w:color="000001"/>
              <w:left w:val="single" w:sz="12" w:space="0" w:color="auto"/>
              <w:bottom w:val="single" w:sz="4" w:space="0" w:color="000001"/>
              <w:right w:val="single" w:sz="4" w:space="0" w:color="000001"/>
            </w:tcBorders>
            <w:vAlign w:val="center"/>
          </w:tcPr>
          <w:p w14:paraId="5DCBDA4F"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28,8</w:t>
            </w:r>
          </w:p>
        </w:tc>
        <w:tc>
          <w:tcPr>
            <w:tcW w:w="568" w:type="dxa"/>
            <w:tcBorders>
              <w:top w:val="single" w:sz="4" w:space="0" w:color="000001"/>
              <w:left w:val="single" w:sz="4" w:space="0" w:color="000001"/>
              <w:bottom w:val="single" w:sz="4" w:space="0" w:color="000001"/>
              <w:right w:val="single" w:sz="4" w:space="0" w:color="000001"/>
            </w:tcBorders>
            <w:vAlign w:val="center"/>
          </w:tcPr>
          <w:p w14:paraId="7082F9C3"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28,8</w:t>
            </w:r>
          </w:p>
        </w:tc>
        <w:tc>
          <w:tcPr>
            <w:tcW w:w="707" w:type="dxa"/>
            <w:tcBorders>
              <w:top w:val="single" w:sz="4" w:space="0" w:color="000001"/>
              <w:left w:val="single" w:sz="4" w:space="0" w:color="000001"/>
              <w:bottom w:val="single" w:sz="4" w:space="0" w:color="000001"/>
              <w:right w:val="single" w:sz="12" w:space="0" w:color="000001"/>
            </w:tcBorders>
            <w:vAlign w:val="center"/>
          </w:tcPr>
          <w:p w14:paraId="6BB4B1B6"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36,3</w:t>
            </w:r>
          </w:p>
        </w:tc>
        <w:tc>
          <w:tcPr>
            <w:tcW w:w="567" w:type="dxa"/>
            <w:tcBorders>
              <w:top w:val="single" w:sz="4" w:space="0" w:color="000001"/>
              <w:left w:val="single" w:sz="12" w:space="0" w:color="000001"/>
              <w:bottom w:val="single" w:sz="4" w:space="0" w:color="000001"/>
              <w:right w:val="single" w:sz="4" w:space="0" w:color="000001"/>
            </w:tcBorders>
            <w:vAlign w:val="center"/>
          </w:tcPr>
          <w:p w14:paraId="0E128756"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23</w:t>
            </w:r>
          </w:p>
        </w:tc>
        <w:tc>
          <w:tcPr>
            <w:tcW w:w="567" w:type="dxa"/>
            <w:tcBorders>
              <w:top w:val="single" w:sz="4" w:space="0" w:color="000001"/>
              <w:left w:val="single" w:sz="4" w:space="0" w:color="000001"/>
              <w:bottom w:val="single" w:sz="4" w:space="0" w:color="000001"/>
              <w:right w:val="single" w:sz="4" w:space="0" w:color="000001"/>
            </w:tcBorders>
            <w:vAlign w:val="center"/>
          </w:tcPr>
          <w:p w14:paraId="77DE973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23</w:t>
            </w:r>
          </w:p>
        </w:tc>
        <w:tc>
          <w:tcPr>
            <w:tcW w:w="709" w:type="dxa"/>
            <w:tcBorders>
              <w:top w:val="single" w:sz="4" w:space="0" w:color="000001"/>
              <w:left w:val="single" w:sz="4" w:space="0" w:color="000001"/>
              <w:bottom w:val="single" w:sz="4" w:space="0" w:color="000001"/>
              <w:right w:val="single" w:sz="8" w:space="0" w:color="000001"/>
            </w:tcBorders>
            <w:vAlign w:val="center"/>
          </w:tcPr>
          <w:p w14:paraId="315C739F"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29</w:t>
            </w:r>
          </w:p>
        </w:tc>
        <w:tc>
          <w:tcPr>
            <w:tcW w:w="567" w:type="dxa"/>
            <w:tcBorders>
              <w:top w:val="single" w:sz="6" w:space="0" w:color="000001"/>
              <w:left w:val="single" w:sz="12" w:space="0" w:color="auto"/>
              <w:bottom w:val="single" w:sz="6" w:space="0" w:color="000001"/>
              <w:right w:val="single" w:sz="6" w:space="0" w:color="000001"/>
            </w:tcBorders>
            <w:vAlign w:val="center"/>
          </w:tcPr>
          <w:p w14:paraId="42CC75CD"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0,42</w:t>
            </w:r>
          </w:p>
        </w:tc>
        <w:tc>
          <w:tcPr>
            <w:tcW w:w="567" w:type="dxa"/>
            <w:tcBorders>
              <w:top w:val="single" w:sz="6" w:space="0" w:color="000001"/>
              <w:left w:val="single" w:sz="6" w:space="0" w:color="000001"/>
              <w:bottom w:val="single" w:sz="6" w:space="0" w:color="000001"/>
              <w:right w:val="single" w:sz="6" w:space="0" w:color="000001"/>
            </w:tcBorders>
            <w:vAlign w:val="center"/>
          </w:tcPr>
          <w:p w14:paraId="38D0078C"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0,42</w:t>
            </w:r>
          </w:p>
        </w:tc>
        <w:tc>
          <w:tcPr>
            <w:tcW w:w="709" w:type="dxa"/>
            <w:tcBorders>
              <w:top w:val="single" w:sz="6" w:space="0" w:color="000001"/>
              <w:left w:val="single" w:sz="6" w:space="0" w:color="000001"/>
              <w:bottom w:val="single" w:sz="6" w:space="0" w:color="000001"/>
              <w:right w:val="single" w:sz="12" w:space="0" w:color="auto"/>
            </w:tcBorders>
            <w:vAlign w:val="center"/>
          </w:tcPr>
          <w:p w14:paraId="1FBE6A0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0,52</w:t>
            </w:r>
          </w:p>
        </w:tc>
        <w:tc>
          <w:tcPr>
            <w:tcW w:w="567" w:type="dxa"/>
            <w:tcBorders>
              <w:top w:val="single" w:sz="6" w:space="0" w:color="000001"/>
              <w:left w:val="single" w:sz="12" w:space="0" w:color="auto"/>
              <w:bottom w:val="single" w:sz="6" w:space="0" w:color="000001"/>
              <w:right w:val="single" w:sz="6" w:space="0" w:color="000001"/>
            </w:tcBorders>
            <w:vAlign w:val="center"/>
          </w:tcPr>
          <w:p w14:paraId="66F6D5D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0,02</w:t>
            </w:r>
          </w:p>
        </w:tc>
        <w:tc>
          <w:tcPr>
            <w:tcW w:w="567" w:type="dxa"/>
            <w:tcBorders>
              <w:top w:val="single" w:sz="6" w:space="0" w:color="000001"/>
              <w:left w:val="single" w:sz="6" w:space="0" w:color="000001"/>
              <w:bottom w:val="single" w:sz="6" w:space="0" w:color="000001"/>
              <w:right w:val="single" w:sz="6" w:space="0" w:color="000001"/>
            </w:tcBorders>
            <w:vAlign w:val="center"/>
          </w:tcPr>
          <w:p w14:paraId="2676EC55"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0,02</w:t>
            </w:r>
          </w:p>
        </w:tc>
        <w:tc>
          <w:tcPr>
            <w:tcW w:w="709" w:type="dxa"/>
            <w:tcBorders>
              <w:top w:val="single" w:sz="6" w:space="0" w:color="000001"/>
              <w:left w:val="single" w:sz="6" w:space="0" w:color="000001"/>
              <w:bottom w:val="single" w:sz="6" w:space="0" w:color="000001"/>
              <w:right w:val="single" w:sz="12" w:space="0" w:color="auto"/>
            </w:tcBorders>
            <w:vAlign w:val="center"/>
          </w:tcPr>
          <w:p w14:paraId="3B552E14"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0,03</w:t>
            </w:r>
          </w:p>
        </w:tc>
        <w:tc>
          <w:tcPr>
            <w:tcW w:w="567" w:type="dxa"/>
            <w:tcBorders>
              <w:top w:val="single" w:sz="6" w:space="0" w:color="000001"/>
              <w:left w:val="single" w:sz="12" w:space="0" w:color="auto"/>
              <w:bottom w:val="single" w:sz="6" w:space="0" w:color="000001"/>
              <w:right w:val="single" w:sz="6" w:space="0" w:color="000001"/>
            </w:tcBorders>
            <w:vAlign w:val="center"/>
          </w:tcPr>
          <w:p w14:paraId="4DD58DC1"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1,33</w:t>
            </w:r>
          </w:p>
        </w:tc>
        <w:tc>
          <w:tcPr>
            <w:tcW w:w="567" w:type="dxa"/>
            <w:tcBorders>
              <w:top w:val="single" w:sz="6" w:space="0" w:color="000001"/>
              <w:left w:val="single" w:sz="6" w:space="0" w:color="000001"/>
              <w:bottom w:val="single" w:sz="6" w:space="0" w:color="000001"/>
              <w:right w:val="single" w:sz="6" w:space="0" w:color="000001"/>
            </w:tcBorders>
            <w:vAlign w:val="center"/>
          </w:tcPr>
          <w:p w14:paraId="14AC12D0"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1,33</w:t>
            </w:r>
          </w:p>
        </w:tc>
        <w:tc>
          <w:tcPr>
            <w:tcW w:w="708" w:type="dxa"/>
            <w:tcBorders>
              <w:top w:val="single" w:sz="6" w:space="0" w:color="000001"/>
              <w:left w:val="single" w:sz="6" w:space="0" w:color="000001"/>
              <w:bottom w:val="single" w:sz="6" w:space="0" w:color="000001"/>
              <w:right w:val="single" w:sz="12" w:space="0" w:color="auto"/>
            </w:tcBorders>
            <w:vAlign w:val="center"/>
          </w:tcPr>
          <w:p w14:paraId="285A660B"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1,66</w:t>
            </w:r>
          </w:p>
        </w:tc>
        <w:tc>
          <w:tcPr>
            <w:tcW w:w="713" w:type="dxa"/>
            <w:tcBorders>
              <w:top w:val="single" w:sz="6" w:space="0" w:color="000001"/>
              <w:left w:val="single" w:sz="12" w:space="0" w:color="auto"/>
              <w:bottom w:val="single" w:sz="6" w:space="0" w:color="000001"/>
              <w:right w:val="single" w:sz="6" w:space="0" w:color="000001"/>
            </w:tcBorders>
            <w:vAlign w:val="center"/>
          </w:tcPr>
          <w:p w14:paraId="2F097B7B"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6,32</w:t>
            </w:r>
          </w:p>
        </w:tc>
        <w:tc>
          <w:tcPr>
            <w:tcW w:w="708" w:type="dxa"/>
            <w:tcBorders>
              <w:top w:val="single" w:sz="6" w:space="0" w:color="000001"/>
              <w:left w:val="single" w:sz="6" w:space="0" w:color="000001"/>
              <w:bottom w:val="single" w:sz="6" w:space="0" w:color="000001"/>
              <w:right w:val="single" w:sz="6" w:space="0" w:color="000001"/>
            </w:tcBorders>
            <w:vAlign w:val="center"/>
          </w:tcPr>
          <w:p w14:paraId="19D2DC1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6,32</w:t>
            </w:r>
          </w:p>
        </w:tc>
        <w:tc>
          <w:tcPr>
            <w:tcW w:w="713" w:type="dxa"/>
            <w:tcBorders>
              <w:top w:val="single" w:sz="6" w:space="0" w:color="000001"/>
              <w:left w:val="single" w:sz="6" w:space="0" w:color="000001"/>
              <w:bottom w:val="single" w:sz="6" w:space="0" w:color="000001"/>
              <w:right w:val="single" w:sz="12" w:space="0" w:color="auto"/>
            </w:tcBorders>
            <w:vAlign w:val="center"/>
          </w:tcPr>
          <w:p w14:paraId="495290AF"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7,86</w:t>
            </w:r>
          </w:p>
        </w:tc>
        <w:tc>
          <w:tcPr>
            <w:tcW w:w="2411" w:type="dxa"/>
            <w:tcBorders>
              <w:top w:val="single" w:sz="6" w:space="0" w:color="000001"/>
              <w:left w:val="single" w:sz="12" w:space="0" w:color="auto"/>
              <w:bottom w:val="single" w:sz="6" w:space="0" w:color="000001"/>
              <w:right w:val="single" w:sz="6" w:space="0" w:color="000001"/>
            </w:tcBorders>
            <w:vAlign w:val="center"/>
          </w:tcPr>
          <w:p w14:paraId="7F856F19" w14:textId="77777777" w:rsidR="002E7620" w:rsidRPr="00DD06B7" w:rsidRDefault="002E7620" w:rsidP="007977C8">
            <w:pPr>
              <w:spacing w:after="0" w:line="240" w:lineRule="auto"/>
              <w:jc w:val="center"/>
              <w:textAlignment w:val="baseline"/>
              <w:rPr>
                <w:sz w:val="24"/>
                <w:szCs w:val="24"/>
                <w:lang w:eastAsia="uk-UA"/>
              </w:rPr>
            </w:pPr>
            <w:r w:rsidRPr="00DD06B7">
              <w:rPr>
                <w:sz w:val="18"/>
                <w:szCs w:val="18"/>
                <w:lang w:val="ru-RU"/>
              </w:rPr>
              <w:t>Качани свіжі, цілі, здорові, чисті, цілком сформувалися, непророслі, без пошкоджень сільськогосподарськими шкідниками.</w:t>
            </w:r>
            <w:r w:rsidRPr="00DD06B7">
              <w:rPr>
                <w:sz w:val="18"/>
                <w:szCs w:val="18"/>
                <w:lang w:val="en-US"/>
              </w:rPr>
              <w:t> </w:t>
            </w:r>
          </w:p>
        </w:tc>
      </w:tr>
      <w:tr w:rsidR="002E7620" w:rsidRPr="00DD06B7" w14:paraId="7637D669"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60F36431" w14:textId="77777777" w:rsidR="002E7620" w:rsidRPr="00DD06B7" w:rsidRDefault="002E7620" w:rsidP="007977C8">
            <w:pPr>
              <w:spacing w:after="0" w:line="240" w:lineRule="auto"/>
              <w:ind w:right="-75"/>
              <w:textAlignment w:val="baseline"/>
              <w:rPr>
                <w:sz w:val="24"/>
                <w:szCs w:val="24"/>
                <w:lang w:eastAsia="uk-UA"/>
              </w:rPr>
            </w:pPr>
          </w:p>
          <w:p w14:paraId="74579C0A" w14:textId="77777777" w:rsidR="002E7620" w:rsidRPr="00DD06B7" w:rsidRDefault="002E7620" w:rsidP="007977C8">
            <w:pPr>
              <w:spacing w:after="0" w:line="240" w:lineRule="auto"/>
              <w:ind w:right="-75"/>
              <w:textAlignment w:val="baseline"/>
              <w:rPr>
                <w:b/>
                <w:sz w:val="24"/>
                <w:szCs w:val="24"/>
                <w:lang w:eastAsia="uk-UA"/>
              </w:rPr>
            </w:pPr>
            <w:r w:rsidRPr="00DD06B7">
              <w:rPr>
                <w:b/>
                <w:sz w:val="24"/>
                <w:szCs w:val="24"/>
                <w:lang w:eastAsia="uk-UA"/>
              </w:rPr>
              <w:t>ЗП</w:t>
            </w:r>
          </w:p>
        </w:tc>
        <w:tc>
          <w:tcPr>
            <w:tcW w:w="1824" w:type="dxa"/>
            <w:tcBorders>
              <w:top w:val="single" w:sz="4" w:space="0" w:color="000001"/>
              <w:left w:val="single" w:sz="4" w:space="0" w:color="000001"/>
              <w:bottom w:val="single" w:sz="4" w:space="0" w:color="000001"/>
              <w:right w:val="single" w:sz="12" w:space="0" w:color="auto"/>
            </w:tcBorders>
            <w:vAlign w:val="center"/>
          </w:tcPr>
          <w:p w14:paraId="600A2F94"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rPr>
              <w:t>Крупа рисова</w:t>
            </w:r>
          </w:p>
        </w:tc>
        <w:tc>
          <w:tcPr>
            <w:tcW w:w="567" w:type="dxa"/>
            <w:tcBorders>
              <w:top w:val="single" w:sz="4" w:space="0" w:color="000001"/>
              <w:left w:val="nil"/>
              <w:bottom w:val="single" w:sz="4" w:space="0" w:color="000001"/>
              <w:right w:val="single" w:sz="4" w:space="0" w:color="000001"/>
            </w:tcBorders>
            <w:vAlign w:val="center"/>
          </w:tcPr>
          <w:p w14:paraId="01D03C07"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9</w:t>
            </w:r>
          </w:p>
        </w:tc>
        <w:tc>
          <w:tcPr>
            <w:tcW w:w="568" w:type="dxa"/>
            <w:tcBorders>
              <w:top w:val="single" w:sz="4" w:space="0" w:color="000001"/>
              <w:left w:val="single" w:sz="4" w:space="0" w:color="000001"/>
              <w:bottom w:val="single" w:sz="4" w:space="0" w:color="000001"/>
              <w:right w:val="single" w:sz="4" w:space="0" w:color="000001"/>
            </w:tcBorders>
            <w:vAlign w:val="center"/>
          </w:tcPr>
          <w:p w14:paraId="2C9B844D"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9</w:t>
            </w:r>
          </w:p>
        </w:tc>
        <w:tc>
          <w:tcPr>
            <w:tcW w:w="707" w:type="dxa"/>
            <w:tcBorders>
              <w:top w:val="single" w:sz="4" w:space="0" w:color="000001"/>
              <w:left w:val="single" w:sz="4" w:space="0" w:color="000001"/>
              <w:bottom w:val="single" w:sz="4" w:space="0" w:color="000001"/>
              <w:right w:val="single" w:sz="12" w:space="0" w:color="000001"/>
            </w:tcBorders>
            <w:vAlign w:val="center"/>
          </w:tcPr>
          <w:p w14:paraId="652F5ACF"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11</w:t>
            </w:r>
          </w:p>
        </w:tc>
        <w:tc>
          <w:tcPr>
            <w:tcW w:w="567" w:type="dxa"/>
            <w:tcBorders>
              <w:top w:val="single" w:sz="4" w:space="0" w:color="000001"/>
              <w:left w:val="single" w:sz="12" w:space="0" w:color="000001"/>
              <w:bottom w:val="single" w:sz="4" w:space="0" w:color="000001"/>
              <w:right w:val="single" w:sz="4" w:space="0" w:color="000001"/>
            </w:tcBorders>
            <w:vAlign w:val="center"/>
          </w:tcPr>
          <w:p w14:paraId="64BBAA10"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9</w:t>
            </w:r>
          </w:p>
        </w:tc>
        <w:tc>
          <w:tcPr>
            <w:tcW w:w="567" w:type="dxa"/>
            <w:tcBorders>
              <w:top w:val="single" w:sz="4" w:space="0" w:color="000001"/>
              <w:left w:val="single" w:sz="4" w:space="0" w:color="000001"/>
              <w:bottom w:val="single" w:sz="4" w:space="0" w:color="000001"/>
              <w:right w:val="single" w:sz="4" w:space="0" w:color="000001"/>
            </w:tcBorders>
            <w:vAlign w:val="center"/>
          </w:tcPr>
          <w:p w14:paraId="0E78131D"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9</w:t>
            </w:r>
          </w:p>
        </w:tc>
        <w:tc>
          <w:tcPr>
            <w:tcW w:w="709" w:type="dxa"/>
            <w:tcBorders>
              <w:top w:val="single" w:sz="4" w:space="0" w:color="000001"/>
              <w:left w:val="single" w:sz="4" w:space="0" w:color="000001"/>
              <w:bottom w:val="single" w:sz="4" w:space="0" w:color="000001"/>
              <w:right w:val="single" w:sz="8" w:space="0" w:color="000001"/>
            </w:tcBorders>
            <w:vAlign w:val="center"/>
          </w:tcPr>
          <w:p w14:paraId="2F81F735"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11</w:t>
            </w:r>
          </w:p>
        </w:tc>
        <w:tc>
          <w:tcPr>
            <w:tcW w:w="567" w:type="dxa"/>
            <w:tcBorders>
              <w:top w:val="single" w:sz="6" w:space="0" w:color="000001"/>
              <w:left w:val="single" w:sz="12" w:space="0" w:color="auto"/>
              <w:bottom w:val="single" w:sz="6" w:space="0" w:color="000001"/>
              <w:right w:val="single" w:sz="6" w:space="0" w:color="000001"/>
            </w:tcBorders>
            <w:vAlign w:val="center"/>
          </w:tcPr>
          <w:p w14:paraId="27F58485"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0,6</w:t>
            </w:r>
          </w:p>
        </w:tc>
        <w:tc>
          <w:tcPr>
            <w:tcW w:w="567" w:type="dxa"/>
            <w:tcBorders>
              <w:top w:val="single" w:sz="6" w:space="0" w:color="000001"/>
              <w:left w:val="single" w:sz="6" w:space="0" w:color="000001"/>
              <w:bottom w:val="single" w:sz="6" w:space="0" w:color="000001"/>
              <w:right w:val="single" w:sz="6" w:space="0" w:color="000001"/>
            </w:tcBorders>
            <w:vAlign w:val="center"/>
          </w:tcPr>
          <w:p w14:paraId="10E9BB1C"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0,6</w:t>
            </w:r>
          </w:p>
        </w:tc>
        <w:tc>
          <w:tcPr>
            <w:tcW w:w="709" w:type="dxa"/>
            <w:tcBorders>
              <w:top w:val="single" w:sz="6" w:space="0" w:color="000001"/>
              <w:left w:val="single" w:sz="6" w:space="0" w:color="000001"/>
              <w:bottom w:val="single" w:sz="6" w:space="0" w:color="000001"/>
              <w:right w:val="single" w:sz="12" w:space="0" w:color="auto"/>
            </w:tcBorders>
            <w:vAlign w:val="center"/>
          </w:tcPr>
          <w:p w14:paraId="71BBDE03"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0,75</w:t>
            </w:r>
          </w:p>
        </w:tc>
        <w:tc>
          <w:tcPr>
            <w:tcW w:w="567" w:type="dxa"/>
            <w:tcBorders>
              <w:top w:val="single" w:sz="6" w:space="0" w:color="000001"/>
              <w:left w:val="single" w:sz="12" w:space="0" w:color="auto"/>
              <w:bottom w:val="single" w:sz="6" w:space="0" w:color="000001"/>
              <w:right w:val="single" w:sz="6" w:space="0" w:color="000001"/>
            </w:tcBorders>
            <w:vAlign w:val="center"/>
          </w:tcPr>
          <w:p w14:paraId="4F4105CF"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0,08</w:t>
            </w:r>
          </w:p>
        </w:tc>
        <w:tc>
          <w:tcPr>
            <w:tcW w:w="567" w:type="dxa"/>
            <w:tcBorders>
              <w:top w:val="single" w:sz="6" w:space="0" w:color="000001"/>
              <w:left w:val="single" w:sz="6" w:space="0" w:color="000001"/>
              <w:bottom w:val="single" w:sz="6" w:space="0" w:color="000001"/>
              <w:right w:val="single" w:sz="6" w:space="0" w:color="000001"/>
            </w:tcBorders>
            <w:vAlign w:val="center"/>
          </w:tcPr>
          <w:p w14:paraId="0C88C59F"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0,08</w:t>
            </w:r>
          </w:p>
        </w:tc>
        <w:tc>
          <w:tcPr>
            <w:tcW w:w="709" w:type="dxa"/>
            <w:tcBorders>
              <w:top w:val="single" w:sz="6" w:space="0" w:color="000001"/>
              <w:left w:val="single" w:sz="6" w:space="0" w:color="000001"/>
              <w:bottom w:val="single" w:sz="6" w:space="0" w:color="000001"/>
              <w:right w:val="single" w:sz="12" w:space="0" w:color="auto"/>
            </w:tcBorders>
            <w:vAlign w:val="center"/>
          </w:tcPr>
          <w:p w14:paraId="76121C0E"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0,1</w:t>
            </w:r>
          </w:p>
        </w:tc>
        <w:tc>
          <w:tcPr>
            <w:tcW w:w="567" w:type="dxa"/>
            <w:tcBorders>
              <w:top w:val="single" w:sz="6" w:space="0" w:color="000001"/>
              <w:left w:val="single" w:sz="12" w:space="0" w:color="auto"/>
              <w:bottom w:val="single" w:sz="6" w:space="0" w:color="000001"/>
              <w:right w:val="single" w:sz="6" w:space="0" w:color="000001"/>
            </w:tcBorders>
            <w:vAlign w:val="center"/>
          </w:tcPr>
          <w:p w14:paraId="2FCB473D"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6,16</w:t>
            </w:r>
          </w:p>
        </w:tc>
        <w:tc>
          <w:tcPr>
            <w:tcW w:w="567" w:type="dxa"/>
            <w:tcBorders>
              <w:top w:val="single" w:sz="6" w:space="0" w:color="000001"/>
              <w:left w:val="single" w:sz="6" w:space="0" w:color="000001"/>
              <w:bottom w:val="single" w:sz="6" w:space="0" w:color="000001"/>
              <w:right w:val="single" w:sz="6" w:space="0" w:color="000001"/>
            </w:tcBorders>
            <w:vAlign w:val="center"/>
          </w:tcPr>
          <w:p w14:paraId="2478B645"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6,16</w:t>
            </w:r>
          </w:p>
        </w:tc>
        <w:tc>
          <w:tcPr>
            <w:tcW w:w="708" w:type="dxa"/>
            <w:tcBorders>
              <w:top w:val="single" w:sz="6" w:space="0" w:color="000001"/>
              <w:left w:val="single" w:sz="6" w:space="0" w:color="000001"/>
              <w:bottom w:val="single" w:sz="6" w:space="0" w:color="000001"/>
              <w:right w:val="single" w:sz="12" w:space="0" w:color="auto"/>
            </w:tcBorders>
            <w:vAlign w:val="center"/>
          </w:tcPr>
          <w:p w14:paraId="45F53701"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7,66</w:t>
            </w:r>
          </w:p>
        </w:tc>
        <w:tc>
          <w:tcPr>
            <w:tcW w:w="713" w:type="dxa"/>
            <w:tcBorders>
              <w:top w:val="single" w:sz="6" w:space="0" w:color="000001"/>
              <w:left w:val="single" w:sz="12" w:space="0" w:color="auto"/>
              <w:bottom w:val="single" w:sz="6" w:space="0" w:color="000001"/>
              <w:right w:val="single" w:sz="6" w:space="0" w:color="000001"/>
            </w:tcBorders>
            <w:vAlign w:val="center"/>
          </w:tcPr>
          <w:p w14:paraId="6B4BF535"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29,7</w:t>
            </w:r>
          </w:p>
        </w:tc>
        <w:tc>
          <w:tcPr>
            <w:tcW w:w="708" w:type="dxa"/>
            <w:tcBorders>
              <w:top w:val="single" w:sz="6" w:space="0" w:color="000001"/>
              <w:left w:val="single" w:sz="6" w:space="0" w:color="000001"/>
              <w:bottom w:val="single" w:sz="6" w:space="0" w:color="000001"/>
              <w:right w:val="single" w:sz="6" w:space="0" w:color="000001"/>
            </w:tcBorders>
            <w:vAlign w:val="center"/>
          </w:tcPr>
          <w:p w14:paraId="5C0AD5E8"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29,7</w:t>
            </w:r>
          </w:p>
        </w:tc>
        <w:tc>
          <w:tcPr>
            <w:tcW w:w="713" w:type="dxa"/>
            <w:tcBorders>
              <w:top w:val="single" w:sz="6" w:space="0" w:color="000001"/>
              <w:left w:val="single" w:sz="6" w:space="0" w:color="000001"/>
              <w:bottom w:val="single" w:sz="6" w:space="0" w:color="000001"/>
              <w:right w:val="single" w:sz="12" w:space="0" w:color="auto"/>
            </w:tcBorders>
            <w:vAlign w:val="center"/>
          </w:tcPr>
          <w:p w14:paraId="26BD159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36,3</w:t>
            </w:r>
          </w:p>
        </w:tc>
        <w:tc>
          <w:tcPr>
            <w:tcW w:w="2411" w:type="dxa"/>
            <w:tcBorders>
              <w:top w:val="single" w:sz="4" w:space="0" w:color="000001"/>
              <w:left w:val="single" w:sz="12" w:space="0" w:color="auto"/>
              <w:bottom w:val="single" w:sz="4" w:space="0" w:color="000001"/>
              <w:right w:val="single" w:sz="4" w:space="0" w:color="000001"/>
            </w:tcBorders>
            <w:vAlign w:val="center"/>
          </w:tcPr>
          <w:p w14:paraId="3EF27323" w14:textId="77777777" w:rsidR="002E7620" w:rsidRPr="00DD06B7" w:rsidRDefault="002E7620" w:rsidP="007977C8">
            <w:pPr>
              <w:spacing w:after="0" w:line="240" w:lineRule="auto"/>
              <w:jc w:val="center"/>
              <w:textAlignment w:val="baseline"/>
              <w:rPr>
                <w:sz w:val="18"/>
                <w:szCs w:val="18"/>
                <w:lang w:val="ru-RU"/>
              </w:rPr>
            </w:pPr>
            <w:r w:rsidRPr="00DD06B7">
              <w:rPr>
                <w:sz w:val="18"/>
                <w:szCs w:val="18"/>
                <w:lang w:val="ru-RU"/>
              </w:rPr>
              <w:t>Білого кольору, смак і запах властивий нормальній рисовій крупі, без сторонніх присмаків і запахів.</w:t>
            </w:r>
          </w:p>
        </w:tc>
      </w:tr>
      <w:tr w:rsidR="002E7620" w:rsidRPr="00DD06B7" w14:paraId="72D724A8"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57296C09" w14:textId="77777777" w:rsidR="002E7620" w:rsidRPr="00DD06B7" w:rsidRDefault="002E7620" w:rsidP="007977C8">
            <w:pPr>
              <w:spacing w:after="0" w:line="240" w:lineRule="auto"/>
              <w:ind w:right="-75"/>
              <w:textAlignment w:val="baseline"/>
              <w:rPr>
                <w:sz w:val="24"/>
                <w:szCs w:val="24"/>
                <w:lang w:eastAsia="uk-UA"/>
              </w:rPr>
            </w:pPr>
          </w:p>
        </w:tc>
        <w:tc>
          <w:tcPr>
            <w:tcW w:w="1824" w:type="dxa"/>
            <w:tcBorders>
              <w:top w:val="single" w:sz="4" w:space="0" w:color="000001"/>
              <w:left w:val="single" w:sz="4" w:space="0" w:color="000001"/>
              <w:bottom w:val="single" w:sz="4" w:space="0" w:color="000001"/>
              <w:right w:val="single" w:sz="12" w:space="0" w:color="auto"/>
            </w:tcBorders>
            <w:vAlign w:val="center"/>
          </w:tcPr>
          <w:p w14:paraId="6B2272B4"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val="ru-RU"/>
              </w:rPr>
              <w:t>Вода для приготування рисової крупи:</w:t>
            </w:r>
          </w:p>
        </w:tc>
        <w:tc>
          <w:tcPr>
            <w:tcW w:w="567" w:type="dxa"/>
            <w:tcBorders>
              <w:top w:val="single" w:sz="4" w:space="0" w:color="000001"/>
              <w:left w:val="nil"/>
              <w:bottom w:val="single" w:sz="4" w:space="0" w:color="000001"/>
              <w:right w:val="single" w:sz="4" w:space="0" w:color="000001"/>
            </w:tcBorders>
            <w:vAlign w:val="center"/>
          </w:tcPr>
          <w:p w14:paraId="239750A3"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18</w:t>
            </w:r>
          </w:p>
        </w:tc>
        <w:tc>
          <w:tcPr>
            <w:tcW w:w="568" w:type="dxa"/>
            <w:tcBorders>
              <w:top w:val="single" w:sz="4" w:space="0" w:color="000001"/>
              <w:left w:val="single" w:sz="4" w:space="0" w:color="000001"/>
              <w:bottom w:val="single" w:sz="4" w:space="0" w:color="000001"/>
              <w:right w:val="single" w:sz="4" w:space="0" w:color="000001"/>
            </w:tcBorders>
            <w:vAlign w:val="center"/>
          </w:tcPr>
          <w:p w14:paraId="7EFD50C2"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18</w:t>
            </w:r>
          </w:p>
        </w:tc>
        <w:tc>
          <w:tcPr>
            <w:tcW w:w="707" w:type="dxa"/>
            <w:tcBorders>
              <w:top w:val="single" w:sz="4" w:space="0" w:color="000001"/>
              <w:left w:val="single" w:sz="4" w:space="0" w:color="000001"/>
              <w:bottom w:val="single" w:sz="4" w:space="0" w:color="000001"/>
              <w:right w:val="single" w:sz="12" w:space="0" w:color="000001"/>
            </w:tcBorders>
            <w:vAlign w:val="center"/>
          </w:tcPr>
          <w:p w14:paraId="5710109F"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22</w:t>
            </w:r>
          </w:p>
        </w:tc>
        <w:tc>
          <w:tcPr>
            <w:tcW w:w="567" w:type="dxa"/>
            <w:tcBorders>
              <w:top w:val="single" w:sz="4" w:space="0" w:color="000001"/>
              <w:left w:val="single" w:sz="12" w:space="0" w:color="000001"/>
              <w:bottom w:val="single" w:sz="4" w:space="0" w:color="000001"/>
              <w:right w:val="single" w:sz="4" w:space="0" w:color="000001"/>
            </w:tcBorders>
            <w:vAlign w:val="center"/>
          </w:tcPr>
          <w:p w14:paraId="1E5A7E34"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18</w:t>
            </w:r>
          </w:p>
        </w:tc>
        <w:tc>
          <w:tcPr>
            <w:tcW w:w="567" w:type="dxa"/>
            <w:tcBorders>
              <w:top w:val="single" w:sz="4" w:space="0" w:color="000001"/>
              <w:left w:val="single" w:sz="4" w:space="0" w:color="000001"/>
              <w:bottom w:val="single" w:sz="4" w:space="0" w:color="000001"/>
              <w:right w:val="single" w:sz="4" w:space="0" w:color="000001"/>
            </w:tcBorders>
            <w:vAlign w:val="center"/>
          </w:tcPr>
          <w:p w14:paraId="10A84D96"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18</w:t>
            </w:r>
          </w:p>
        </w:tc>
        <w:tc>
          <w:tcPr>
            <w:tcW w:w="709" w:type="dxa"/>
            <w:tcBorders>
              <w:top w:val="single" w:sz="4" w:space="0" w:color="000001"/>
              <w:left w:val="single" w:sz="4" w:space="0" w:color="000001"/>
              <w:bottom w:val="single" w:sz="4" w:space="0" w:color="000001"/>
              <w:right w:val="single" w:sz="8" w:space="0" w:color="000001"/>
            </w:tcBorders>
            <w:vAlign w:val="center"/>
          </w:tcPr>
          <w:p w14:paraId="23B52BEA"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22</w:t>
            </w:r>
          </w:p>
        </w:tc>
        <w:tc>
          <w:tcPr>
            <w:tcW w:w="567" w:type="dxa"/>
            <w:tcBorders>
              <w:top w:val="single" w:sz="6" w:space="0" w:color="000001"/>
              <w:left w:val="single" w:sz="12" w:space="0" w:color="auto"/>
              <w:bottom w:val="single" w:sz="6" w:space="0" w:color="000001"/>
              <w:right w:val="single" w:sz="6" w:space="0" w:color="000001"/>
            </w:tcBorders>
            <w:vAlign w:val="center"/>
          </w:tcPr>
          <w:p w14:paraId="7862813A"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6" w:space="0" w:color="000001"/>
              <w:bottom w:val="single" w:sz="6" w:space="0" w:color="000001"/>
              <w:right w:val="single" w:sz="6" w:space="0" w:color="000001"/>
            </w:tcBorders>
            <w:vAlign w:val="center"/>
          </w:tcPr>
          <w:p w14:paraId="76048A60" w14:textId="77777777" w:rsidR="002E7620" w:rsidRPr="00DD06B7" w:rsidRDefault="002E7620" w:rsidP="007977C8">
            <w:pPr>
              <w:spacing w:after="0" w:line="240" w:lineRule="auto"/>
              <w:ind w:right="-165"/>
              <w:jc w:val="center"/>
              <w:textAlignment w:val="baseline"/>
              <w:rPr>
                <w:sz w:val="24"/>
                <w:szCs w:val="24"/>
                <w:lang w:val="ru-RU"/>
              </w:rPr>
            </w:pPr>
          </w:p>
        </w:tc>
        <w:tc>
          <w:tcPr>
            <w:tcW w:w="709" w:type="dxa"/>
            <w:tcBorders>
              <w:top w:val="single" w:sz="6" w:space="0" w:color="000001"/>
              <w:left w:val="single" w:sz="6" w:space="0" w:color="000001"/>
              <w:bottom w:val="single" w:sz="6" w:space="0" w:color="000001"/>
              <w:right w:val="single" w:sz="12" w:space="0" w:color="auto"/>
            </w:tcBorders>
            <w:vAlign w:val="center"/>
          </w:tcPr>
          <w:p w14:paraId="273D6BE7"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12" w:space="0" w:color="auto"/>
              <w:bottom w:val="single" w:sz="6" w:space="0" w:color="000001"/>
              <w:right w:val="single" w:sz="6" w:space="0" w:color="000001"/>
            </w:tcBorders>
            <w:vAlign w:val="center"/>
          </w:tcPr>
          <w:p w14:paraId="7A614D76"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6" w:space="0" w:color="000001"/>
              <w:bottom w:val="single" w:sz="6" w:space="0" w:color="000001"/>
              <w:right w:val="single" w:sz="6" w:space="0" w:color="000001"/>
            </w:tcBorders>
            <w:vAlign w:val="center"/>
          </w:tcPr>
          <w:p w14:paraId="01E5B230" w14:textId="77777777" w:rsidR="002E7620" w:rsidRPr="00DD06B7" w:rsidRDefault="002E7620" w:rsidP="007977C8">
            <w:pPr>
              <w:spacing w:after="0" w:line="240" w:lineRule="auto"/>
              <w:ind w:right="-165"/>
              <w:jc w:val="center"/>
              <w:textAlignment w:val="baseline"/>
              <w:rPr>
                <w:sz w:val="24"/>
                <w:szCs w:val="24"/>
                <w:lang w:val="ru-RU"/>
              </w:rPr>
            </w:pPr>
          </w:p>
        </w:tc>
        <w:tc>
          <w:tcPr>
            <w:tcW w:w="709" w:type="dxa"/>
            <w:tcBorders>
              <w:top w:val="single" w:sz="6" w:space="0" w:color="000001"/>
              <w:left w:val="single" w:sz="6" w:space="0" w:color="000001"/>
              <w:bottom w:val="single" w:sz="6" w:space="0" w:color="000001"/>
              <w:right w:val="single" w:sz="12" w:space="0" w:color="auto"/>
            </w:tcBorders>
            <w:vAlign w:val="center"/>
          </w:tcPr>
          <w:p w14:paraId="63F19AE6"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12" w:space="0" w:color="auto"/>
              <w:bottom w:val="single" w:sz="6" w:space="0" w:color="000001"/>
              <w:right w:val="single" w:sz="6" w:space="0" w:color="000001"/>
            </w:tcBorders>
            <w:vAlign w:val="center"/>
          </w:tcPr>
          <w:p w14:paraId="46D063FD"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6" w:space="0" w:color="000001"/>
              <w:bottom w:val="single" w:sz="6" w:space="0" w:color="000001"/>
              <w:right w:val="single" w:sz="6" w:space="0" w:color="000001"/>
            </w:tcBorders>
            <w:vAlign w:val="center"/>
          </w:tcPr>
          <w:p w14:paraId="4398CA1C" w14:textId="77777777" w:rsidR="002E7620" w:rsidRPr="00DD06B7" w:rsidRDefault="002E7620" w:rsidP="007977C8">
            <w:pPr>
              <w:spacing w:after="0" w:line="240" w:lineRule="auto"/>
              <w:ind w:right="-165"/>
              <w:jc w:val="center"/>
              <w:textAlignment w:val="baseline"/>
              <w:rPr>
                <w:sz w:val="24"/>
                <w:szCs w:val="24"/>
                <w:lang w:val="ru-RU"/>
              </w:rPr>
            </w:pPr>
          </w:p>
        </w:tc>
        <w:tc>
          <w:tcPr>
            <w:tcW w:w="708" w:type="dxa"/>
            <w:tcBorders>
              <w:top w:val="single" w:sz="6" w:space="0" w:color="000001"/>
              <w:left w:val="single" w:sz="6" w:space="0" w:color="000001"/>
              <w:bottom w:val="single" w:sz="6" w:space="0" w:color="000001"/>
              <w:right w:val="single" w:sz="12" w:space="0" w:color="auto"/>
            </w:tcBorders>
            <w:vAlign w:val="center"/>
          </w:tcPr>
          <w:p w14:paraId="578E6EE9" w14:textId="77777777" w:rsidR="002E7620" w:rsidRPr="00DD06B7" w:rsidRDefault="002E7620" w:rsidP="007977C8">
            <w:pPr>
              <w:spacing w:after="0" w:line="240" w:lineRule="auto"/>
              <w:ind w:right="-165"/>
              <w:jc w:val="center"/>
              <w:textAlignment w:val="baseline"/>
              <w:rPr>
                <w:sz w:val="24"/>
                <w:szCs w:val="24"/>
                <w:lang w:val="ru-RU"/>
              </w:rPr>
            </w:pPr>
          </w:p>
        </w:tc>
        <w:tc>
          <w:tcPr>
            <w:tcW w:w="713" w:type="dxa"/>
            <w:tcBorders>
              <w:top w:val="single" w:sz="6" w:space="0" w:color="000001"/>
              <w:left w:val="single" w:sz="12" w:space="0" w:color="auto"/>
              <w:bottom w:val="single" w:sz="6" w:space="0" w:color="000001"/>
              <w:right w:val="single" w:sz="6" w:space="0" w:color="000001"/>
            </w:tcBorders>
            <w:vAlign w:val="center"/>
          </w:tcPr>
          <w:p w14:paraId="0E41B937" w14:textId="77777777" w:rsidR="002E7620" w:rsidRPr="00DD06B7" w:rsidRDefault="002E7620" w:rsidP="007977C8">
            <w:pPr>
              <w:spacing w:after="0" w:line="240" w:lineRule="auto"/>
              <w:ind w:right="-165"/>
              <w:jc w:val="center"/>
              <w:textAlignment w:val="baseline"/>
              <w:rPr>
                <w:sz w:val="24"/>
                <w:szCs w:val="24"/>
                <w:lang w:val="ru-RU"/>
              </w:rPr>
            </w:pPr>
          </w:p>
        </w:tc>
        <w:tc>
          <w:tcPr>
            <w:tcW w:w="708" w:type="dxa"/>
            <w:tcBorders>
              <w:top w:val="single" w:sz="6" w:space="0" w:color="000001"/>
              <w:left w:val="single" w:sz="6" w:space="0" w:color="000001"/>
              <w:bottom w:val="single" w:sz="6" w:space="0" w:color="000001"/>
              <w:right w:val="single" w:sz="6" w:space="0" w:color="000001"/>
            </w:tcBorders>
            <w:vAlign w:val="center"/>
          </w:tcPr>
          <w:p w14:paraId="0A6B1AEC" w14:textId="77777777" w:rsidR="002E7620" w:rsidRPr="00DD06B7" w:rsidRDefault="002E7620" w:rsidP="007977C8">
            <w:pPr>
              <w:spacing w:after="0" w:line="240" w:lineRule="auto"/>
              <w:ind w:right="-165"/>
              <w:jc w:val="center"/>
              <w:textAlignment w:val="baseline"/>
              <w:rPr>
                <w:sz w:val="24"/>
                <w:szCs w:val="24"/>
                <w:lang w:val="ru-RU"/>
              </w:rPr>
            </w:pPr>
          </w:p>
        </w:tc>
        <w:tc>
          <w:tcPr>
            <w:tcW w:w="713" w:type="dxa"/>
            <w:tcBorders>
              <w:top w:val="single" w:sz="6" w:space="0" w:color="000001"/>
              <w:left w:val="single" w:sz="6" w:space="0" w:color="000001"/>
              <w:bottom w:val="single" w:sz="6" w:space="0" w:color="000001"/>
              <w:right w:val="single" w:sz="12" w:space="0" w:color="auto"/>
            </w:tcBorders>
            <w:vAlign w:val="center"/>
          </w:tcPr>
          <w:p w14:paraId="49F47C17" w14:textId="77777777" w:rsidR="002E7620" w:rsidRPr="00DD06B7" w:rsidRDefault="002E7620" w:rsidP="007977C8">
            <w:pPr>
              <w:spacing w:after="0" w:line="240" w:lineRule="auto"/>
              <w:ind w:right="-165"/>
              <w:jc w:val="center"/>
              <w:textAlignment w:val="baseline"/>
              <w:rPr>
                <w:sz w:val="24"/>
                <w:szCs w:val="24"/>
                <w:lang w:val="ru-RU"/>
              </w:rPr>
            </w:pPr>
          </w:p>
        </w:tc>
        <w:tc>
          <w:tcPr>
            <w:tcW w:w="2411" w:type="dxa"/>
            <w:tcBorders>
              <w:top w:val="single" w:sz="4" w:space="0" w:color="000001"/>
              <w:left w:val="single" w:sz="12" w:space="0" w:color="auto"/>
              <w:bottom w:val="single" w:sz="4" w:space="0" w:color="000001"/>
              <w:right w:val="single" w:sz="4" w:space="0" w:color="000001"/>
            </w:tcBorders>
            <w:vAlign w:val="center"/>
          </w:tcPr>
          <w:p w14:paraId="43496C93" w14:textId="77777777" w:rsidR="002E7620" w:rsidRPr="00DD06B7" w:rsidRDefault="002E7620" w:rsidP="007977C8">
            <w:pPr>
              <w:spacing w:after="0" w:line="240" w:lineRule="auto"/>
              <w:jc w:val="center"/>
              <w:textAlignment w:val="baseline"/>
              <w:rPr>
                <w:sz w:val="18"/>
                <w:szCs w:val="18"/>
                <w:lang w:val="ru-RU"/>
              </w:rPr>
            </w:pPr>
            <w:r w:rsidRPr="00DD06B7">
              <w:rPr>
                <w:sz w:val="18"/>
                <w:szCs w:val="18"/>
                <w:shd w:val="clear" w:color="auto" w:fill="FFFFFF"/>
                <w:lang w:val="ru-RU"/>
              </w:rPr>
              <w:t>Прозора безбарвна рідина, без присмаків і запаху,  не містить видимих домішок.</w:t>
            </w:r>
          </w:p>
        </w:tc>
      </w:tr>
      <w:tr w:rsidR="002E7620" w:rsidRPr="00DD06B7" w14:paraId="6B677956"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42A63864" w14:textId="77777777" w:rsidR="002E7620" w:rsidRPr="00DD06B7" w:rsidRDefault="002E7620" w:rsidP="007977C8">
            <w:pPr>
              <w:spacing w:after="0" w:line="240" w:lineRule="auto"/>
              <w:ind w:right="-75"/>
              <w:jc w:val="center"/>
              <w:textAlignment w:val="baseline"/>
              <w:rPr>
                <w:sz w:val="24"/>
                <w:szCs w:val="24"/>
                <w:lang w:eastAsia="uk-UA"/>
              </w:rPr>
            </w:pPr>
          </w:p>
        </w:tc>
        <w:tc>
          <w:tcPr>
            <w:tcW w:w="1824" w:type="dxa"/>
            <w:tcBorders>
              <w:top w:val="single" w:sz="4" w:space="0" w:color="000001"/>
              <w:left w:val="single" w:sz="4" w:space="0" w:color="000001"/>
              <w:bottom w:val="single" w:sz="4" w:space="0" w:color="000001"/>
              <w:right w:val="single" w:sz="12" w:space="0" w:color="auto"/>
            </w:tcBorders>
            <w:vAlign w:val="center"/>
          </w:tcPr>
          <w:p w14:paraId="7DCE3BCD" w14:textId="77777777" w:rsidR="002E7620" w:rsidRPr="00DD06B7" w:rsidRDefault="002E7620" w:rsidP="007977C8">
            <w:pPr>
              <w:spacing w:after="0" w:line="240" w:lineRule="auto"/>
              <w:ind w:right="141"/>
              <w:jc w:val="center"/>
              <w:textAlignment w:val="baseline"/>
              <w:rPr>
                <w:sz w:val="24"/>
                <w:szCs w:val="24"/>
                <w:lang w:eastAsia="uk-UA"/>
              </w:rPr>
            </w:pPr>
            <w:r w:rsidRPr="00DD06B7">
              <w:rPr>
                <w:sz w:val="24"/>
                <w:szCs w:val="24"/>
                <w:lang w:val="ru-RU"/>
              </w:rPr>
              <w:t>Маса відвареного рису:</w:t>
            </w:r>
          </w:p>
        </w:tc>
        <w:tc>
          <w:tcPr>
            <w:tcW w:w="567" w:type="dxa"/>
            <w:tcBorders>
              <w:top w:val="single" w:sz="4" w:space="0" w:color="000001"/>
              <w:left w:val="single" w:sz="12" w:space="0" w:color="auto"/>
              <w:bottom w:val="single" w:sz="4" w:space="0" w:color="000001"/>
              <w:right w:val="single" w:sz="4" w:space="0" w:color="000001"/>
            </w:tcBorders>
            <w:vAlign w:val="center"/>
          </w:tcPr>
          <w:p w14:paraId="6BD921C1"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27</w:t>
            </w:r>
          </w:p>
        </w:tc>
        <w:tc>
          <w:tcPr>
            <w:tcW w:w="568" w:type="dxa"/>
            <w:tcBorders>
              <w:top w:val="single" w:sz="4" w:space="0" w:color="000001"/>
              <w:left w:val="single" w:sz="4" w:space="0" w:color="000001"/>
              <w:bottom w:val="single" w:sz="4" w:space="0" w:color="000001"/>
              <w:right w:val="single" w:sz="4" w:space="0" w:color="000001"/>
            </w:tcBorders>
            <w:vAlign w:val="center"/>
          </w:tcPr>
          <w:p w14:paraId="03F0D3BE" w14:textId="77777777" w:rsidR="002E7620" w:rsidRPr="00DD06B7" w:rsidRDefault="002E7620" w:rsidP="007977C8">
            <w:pPr>
              <w:jc w:val="center"/>
              <w:rPr>
                <w:sz w:val="24"/>
                <w:szCs w:val="24"/>
                <w:lang w:val="ru-RU"/>
              </w:rPr>
            </w:pPr>
            <w:r w:rsidRPr="00DD06B7">
              <w:rPr>
                <w:sz w:val="24"/>
                <w:szCs w:val="24"/>
                <w:lang w:val="ru-RU"/>
              </w:rPr>
              <w:t>27</w:t>
            </w:r>
          </w:p>
        </w:tc>
        <w:tc>
          <w:tcPr>
            <w:tcW w:w="707" w:type="dxa"/>
            <w:tcBorders>
              <w:top w:val="single" w:sz="4" w:space="0" w:color="000001"/>
              <w:left w:val="single" w:sz="4" w:space="0" w:color="000001"/>
              <w:bottom w:val="single" w:sz="4" w:space="0" w:color="000001"/>
              <w:right w:val="single" w:sz="4" w:space="0" w:color="auto"/>
            </w:tcBorders>
            <w:vAlign w:val="center"/>
          </w:tcPr>
          <w:p w14:paraId="48F7BF6B"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33</w:t>
            </w:r>
          </w:p>
        </w:tc>
        <w:tc>
          <w:tcPr>
            <w:tcW w:w="567" w:type="dxa"/>
            <w:tcBorders>
              <w:top w:val="single" w:sz="4" w:space="0" w:color="000001"/>
              <w:left w:val="single" w:sz="12" w:space="0" w:color="auto"/>
              <w:bottom w:val="single" w:sz="4" w:space="0" w:color="000001"/>
              <w:right w:val="single" w:sz="4" w:space="0" w:color="000001"/>
            </w:tcBorders>
            <w:vAlign w:val="center"/>
          </w:tcPr>
          <w:p w14:paraId="637749D4"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27</w:t>
            </w:r>
          </w:p>
        </w:tc>
        <w:tc>
          <w:tcPr>
            <w:tcW w:w="567" w:type="dxa"/>
            <w:tcBorders>
              <w:top w:val="single" w:sz="4" w:space="0" w:color="000001"/>
              <w:left w:val="single" w:sz="4" w:space="0" w:color="000001"/>
              <w:bottom w:val="single" w:sz="4" w:space="0" w:color="000001"/>
              <w:right w:val="single" w:sz="4" w:space="0" w:color="000001"/>
            </w:tcBorders>
            <w:vAlign w:val="center"/>
          </w:tcPr>
          <w:p w14:paraId="725841AC"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27</w:t>
            </w:r>
          </w:p>
        </w:tc>
        <w:tc>
          <w:tcPr>
            <w:tcW w:w="709" w:type="dxa"/>
            <w:tcBorders>
              <w:top w:val="single" w:sz="4" w:space="0" w:color="000001"/>
              <w:left w:val="single" w:sz="4" w:space="0" w:color="000001"/>
              <w:bottom w:val="single" w:sz="4" w:space="0" w:color="000001"/>
              <w:right w:val="single" w:sz="4" w:space="0" w:color="auto"/>
            </w:tcBorders>
            <w:vAlign w:val="center"/>
          </w:tcPr>
          <w:p w14:paraId="3EDC66C2"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33</w:t>
            </w:r>
          </w:p>
        </w:tc>
        <w:tc>
          <w:tcPr>
            <w:tcW w:w="567" w:type="dxa"/>
            <w:tcBorders>
              <w:top w:val="single" w:sz="6" w:space="0" w:color="000001"/>
              <w:left w:val="single" w:sz="12" w:space="0" w:color="auto"/>
              <w:bottom w:val="single" w:sz="6" w:space="0" w:color="000001"/>
              <w:right w:val="single" w:sz="6" w:space="0" w:color="000001"/>
            </w:tcBorders>
            <w:vAlign w:val="center"/>
          </w:tcPr>
          <w:p w14:paraId="285F034F"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6" w:space="0" w:color="000001"/>
              <w:bottom w:val="single" w:sz="6" w:space="0" w:color="000001"/>
              <w:right w:val="single" w:sz="6" w:space="0" w:color="000001"/>
            </w:tcBorders>
            <w:vAlign w:val="center"/>
          </w:tcPr>
          <w:p w14:paraId="600EB794" w14:textId="77777777" w:rsidR="002E7620" w:rsidRPr="00DD06B7" w:rsidRDefault="002E7620" w:rsidP="007977C8">
            <w:pPr>
              <w:spacing w:after="0" w:line="240" w:lineRule="auto"/>
              <w:ind w:right="-165"/>
              <w:jc w:val="center"/>
              <w:textAlignment w:val="baseline"/>
              <w:rPr>
                <w:sz w:val="24"/>
                <w:szCs w:val="24"/>
                <w:lang w:val="ru-RU"/>
              </w:rPr>
            </w:pPr>
          </w:p>
        </w:tc>
        <w:tc>
          <w:tcPr>
            <w:tcW w:w="709" w:type="dxa"/>
            <w:tcBorders>
              <w:top w:val="single" w:sz="6" w:space="0" w:color="000001"/>
              <w:left w:val="single" w:sz="6" w:space="0" w:color="000001"/>
              <w:bottom w:val="single" w:sz="6" w:space="0" w:color="000001"/>
              <w:right w:val="single" w:sz="12" w:space="0" w:color="auto"/>
            </w:tcBorders>
            <w:vAlign w:val="center"/>
          </w:tcPr>
          <w:p w14:paraId="2FA5865A"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12" w:space="0" w:color="auto"/>
              <w:bottom w:val="single" w:sz="6" w:space="0" w:color="000001"/>
              <w:right w:val="single" w:sz="6" w:space="0" w:color="000001"/>
            </w:tcBorders>
            <w:vAlign w:val="center"/>
          </w:tcPr>
          <w:p w14:paraId="7C1FFF83"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6" w:space="0" w:color="000001"/>
              <w:bottom w:val="single" w:sz="6" w:space="0" w:color="000001"/>
              <w:right w:val="single" w:sz="6" w:space="0" w:color="000001"/>
            </w:tcBorders>
            <w:vAlign w:val="center"/>
          </w:tcPr>
          <w:p w14:paraId="729A361A" w14:textId="77777777" w:rsidR="002E7620" w:rsidRPr="00DD06B7" w:rsidRDefault="002E7620" w:rsidP="007977C8">
            <w:pPr>
              <w:spacing w:after="0" w:line="240" w:lineRule="auto"/>
              <w:ind w:right="-165"/>
              <w:jc w:val="center"/>
              <w:textAlignment w:val="baseline"/>
              <w:rPr>
                <w:sz w:val="24"/>
                <w:szCs w:val="24"/>
                <w:lang w:val="ru-RU"/>
              </w:rPr>
            </w:pPr>
          </w:p>
        </w:tc>
        <w:tc>
          <w:tcPr>
            <w:tcW w:w="709" w:type="dxa"/>
            <w:tcBorders>
              <w:top w:val="single" w:sz="6" w:space="0" w:color="000001"/>
              <w:left w:val="single" w:sz="6" w:space="0" w:color="000001"/>
              <w:bottom w:val="single" w:sz="6" w:space="0" w:color="000001"/>
              <w:right w:val="single" w:sz="12" w:space="0" w:color="auto"/>
            </w:tcBorders>
            <w:vAlign w:val="center"/>
          </w:tcPr>
          <w:p w14:paraId="211A8AD8"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12" w:space="0" w:color="auto"/>
              <w:bottom w:val="single" w:sz="6" w:space="0" w:color="000001"/>
              <w:right w:val="single" w:sz="6" w:space="0" w:color="000001"/>
            </w:tcBorders>
            <w:vAlign w:val="center"/>
          </w:tcPr>
          <w:p w14:paraId="124D3CA4" w14:textId="77777777" w:rsidR="002E7620" w:rsidRPr="00DD06B7" w:rsidRDefault="002E7620" w:rsidP="007977C8">
            <w:pPr>
              <w:spacing w:after="0" w:line="240" w:lineRule="auto"/>
              <w:ind w:right="-165"/>
              <w:jc w:val="center"/>
              <w:textAlignment w:val="baseline"/>
              <w:rPr>
                <w:sz w:val="24"/>
                <w:szCs w:val="24"/>
                <w:lang w:val="ru-RU"/>
              </w:rPr>
            </w:pPr>
          </w:p>
        </w:tc>
        <w:tc>
          <w:tcPr>
            <w:tcW w:w="567" w:type="dxa"/>
            <w:tcBorders>
              <w:top w:val="single" w:sz="6" w:space="0" w:color="000001"/>
              <w:left w:val="single" w:sz="6" w:space="0" w:color="000001"/>
              <w:bottom w:val="single" w:sz="6" w:space="0" w:color="000001"/>
              <w:right w:val="single" w:sz="6" w:space="0" w:color="000001"/>
            </w:tcBorders>
            <w:vAlign w:val="center"/>
          </w:tcPr>
          <w:p w14:paraId="381C0D96" w14:textId="77777777" w:rsidR="002E7620" w:rsidRPr="00DD06B7" w:rsidRDefault="002E7620" w:rsidP="007977C8">
            <w:pPr>
              <w:spacing w:after="0" w:line="240" w:lineRule="auto"/>
              <w:ind w:right="-165"/>
              <w:jc w:val="center"/>
              <w:textAlignment w:val="baseline"/>
              <w:rPr>
                <w:sz w:val="24"/>
                <w:szCs w:val="24"/>
                <w:lang w:val="ru-RU"/>
              </w:rPr>
            </w:pPr>
          </w:p>
        </w:tc>
        <w:tc>
          <w:tcPr>
            <w:tcW w:w="708" w:type="dxa"/>
            <w:tcBorders>
              <w:top w:val="single" w:sz="6" w:space="0" w:color="000001"/>
              <w:left w:val="single" w:sz="6" w:space="0" w:color="000001"/>
              <w:bottom w:val="single" w:sz="6" w:space="0" w:color="000001"/>
              <w:right w:val="single" w:sz="12" w:space="0" w:color="auto"/>
            </w:tcBorders>
            <w:vAlign w:val="center"/>
          </w:tcPr>
          <w:p w14:paraId="2741FB33" w14:textId="77777777" w:rsidR="002E7620" w:rsidRPr="00DD06B7" w:rsidRDefault="002E7620" w:rsidP="007977C8">
            <w:pPr>
              <w:spacing w:after="0" w:line="240" w:lineRule="auto"/>
              <w:ind w:right="-165"/>
              <w:jc w:val="center"/>
              <w:textAlignment w:val="baseline"/>
              <w:rPr>
                <w:sz w:val="24"/>
                <w:szCs w:val="24"/>
                <w:lang w:val="ru-RU"/>
              </w:rPr>
            </w:pPr>
          </w:p>
        </w:tc>
        <w:tc>
          <w:tcPr>
            <w:tcW w:w="713" w:type="dxa"/>
            <w:tcBorders>
              <w:top w:val="single" w:sz="6" w:space="0" w:color="000001"/>
              <w:left w:val="single" w:sz="12" w:space="0" w:color="auto"/>
              <w:bottom w:val="single" w:sz="6" w:space="0" w:color="000001"/>
              <w:right w:val="single" w:sz="6" w:space="0" w:color="000001"/>
            </w:tcBorders>
            <w:vAlign w:val="center"/>
          </w:tcPr>
          <w:p w14:paraId="294EA6D9" w14:textId="77777777" w:rsidR="002E7620" w:rsidRPr="00DD06B7" w:rsidRDefault="002E7620" w:rsidP="007977C8">
            <w:pPr>
              <w:spacing w:after="0" w:line="240" w:lineRule="auto"/>
              <w:ind w:right="-165"/>
              <w:jc w:val="center"/>
              <w:textAlignment w:val="baseline"/>
              <w:rPr>
                <w:sz w:val="24"/>
                <w:szCs w:val="24"/>
                <w:lang w:val="ru-RU"/>
              </w:rPr>
            </w:pPr>
          </w:p>
        </w:tc>
        <w:tc>
          <w:tcPr>
            <w:tcW w:w="708" w:type="dxa"/>
            <w:tcBorders>
              <w:top w:val="single" w:sz="6" w:space="0" w:color="000001"/>
              <w:left w:val="single" w:sz="6" w:space="0" w:color="000001"/>
              <w:bottom w:val="single" w:sz="6" w:space="0" w:color="000001"/>
              <w:right w:val="single" w:sz="6" w:space="0" w:color="000001"/>
            </w:tcBorders>
            <w:vAlign w:val="center"/>
          </w:tcPr>
          <w:p w14:paraId="4963AC12" w14:textId="77777777" w:rsidR="002E7620" w:rsidRPr="00DD06B7" w:rsidRDefault="002E7620" w:rsidP="007977C8">
            <w:pPr>
              <w:spacing w:after="0" w:line="240" w:lineRule="auto"/>
              <w:ind w:right="-165"/>
              <w:jc w:val="center"/>
              <w:textAlignment w:val="baseline"/>
              <w:rPr>
                <w:sz w:val="24"/>
                <w:szCs w:val="24"/>
                <w:lang w:val="ru-RU"/>
              </w:rPr>
            </w:pPr>
          </w:p>
        </w:tc>
        <w:tc>
          <w:tcPr>
            <w:tcW w:w="713" w:type="dxa"/>
            <w:tcBorders>
              <w:top w:val="single" w:sz="6" w:space="0" w:color="000001"/>
              <w:left w:val="single" w:sz="6" w:space="0" w:color="000001"/>
              <w:bottom w:val="single" w:sz="6" w:space="0" w:color="000001"/>
              <w:right w:val="single" w:sz="12" w:space="0" w:color="auto"/>
            </w:tcBorders>
            <w:vAlign w:val="center"/>
          </w:tcPr>
          <w:p w14:paraId="0FCD1532" w14:textId="77777777" w:rsidR="002E7620" w:rsidRPr="00DD06B7" w:rsidRDefault="002E7620" w:rsidP="007977C8">
            <w:pPr>
              <w:spacing w:after="0" w:line="240" w:lineRule="auto"/>
              <w:ind w:right="-165"/>
              <w:jc w:val="center"/>
              <w:textAlignment w:val="baseline"/>
              <w:rPr>
                <w:sz w:val="24"/>
                <w:szCs w:val="24"/>
                <w:lang w:val="ru-RU"/>
              </w:rPr>
            </w:pPr>
          </w:p>
        </w:tc>
        <w:tc>
          <w:tcPr>
            <w:tcW w:w="2411" w:type="dxa"/>
            <w:tcBorders>
              <w:top w:val="single" w:sz="6" w:space="0" w:color="000001"/>
              <w:left w:val="single" w:sz="12" w:space="0" w:color="auto"/>
              <w:bottom w:val="single" w:sz="6" w:space="0" w:color="000001"/>
              <w:right w:val="single" w:sz="6" w:space="0" w:color="000001"/>
            </w:tcBorders>
            <w:vAlign w:val="center"/>
          </w:tcPr>
          <w:p w14:paraId="49B2CCCC" w14:textId="77777777" w:rsidR="002E7620" w:rsidRPr="00DD06B7" w:rsidRDefault="002E7620" w:rsidP="007977C8">
            <w:pPr>
              <w:spacing w:after="0" w:line="240" w:lineRule="auto"/>
              <w:jc w:val="center"/>
              <w:textAlignment w:val="baseline"/>
              <w:rPr>
                <w:sz w:val="24"/>
                <w:szCs w:val="24"/>
                <w:lang w:eastAsia="uk-UA"/>
              </w:rPr>
            </w:pPr>
            <w:r w:rsidRPr="00DD06B7">
              <w:rPr>
                <w:sz w:val="18"/>
                <w:szCs w:val="18"/>
                <w:lang w:val="ru-RU"/>
              </w:rPr>
              <w:t>Білого кольору, смак і запах властивий нормальній рисовій крупі, без сторонніх присмаків і запахів.</w:t>
            </w:r>
          </w:p>
        </w:tc>
      </w:tr>
      <w:tr w:rsidR="002E7620" w:rsidRPr="00DD06B7" w14:paraId="295EDAF0"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7BA6C02A" w14:textId="77777777" w:rsidR="002E7620" w:rsidRPr="00DD06B7" w:rsidRDefault="002E7620" w:rsidP="007977C8">
            <w:pPr>
              <w:spacing w:after="0" w:line="240" w:lineRule="auto"/>
              <w:jc w:val="center"/>
              <w:textAlignment w:val="baseline"/>
              <w:rPr>
                <w:sz w:val="24"/>
                <w:szCs w:val="24"/>
                <w:lang w:eastAsia="uk-UA"/>
              </w:rPr>
            </w:pPr>
          </w:p>
        </w:tc>
        <w:tc>
          <w:tcPr>
            <w:tcW w:w="1824" w:type="dxa"/>
            <w:tcBorders>
              <w:top w:val="single" w:sz="4" w:space="0" w:color="auto"/>
              <w:left w:val="single" w:sz="4" w:space="0" w:color="auto"/>
              <w:bottom w:val="single" w:sz="4" w:space="0" w:color="auto"/>
              <w:right w:val="single" w:sz="4" w:space="0" w:color="auto"/>
            </w:tcBorders>
            <w:vAlign w:val="center"/>
          </w:tcPr>
          <w:p w14:paraId="47270910"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eastAsia="uk-UA"/>
              </w:rPr>
              <w:t>Томатна паста</w:t>
            </w:r>
          </w:p>
        </w:tc>
        <w:tc>
          <w:tcPr>
            <w:tcW w:w="567" w:type="dxa"/>
            <w:tcBorders>
              <w:top w:val="single" w:sz="4" w:space="0" w:color="000001"/>
              <w:left w:val="single" w:sz="12" w:space="0" w:color="auto"/>
              <w:bottom w:val="single" w:sz="4" w:space="0" w:color="000001"/>
              <w:right w:val="single" w:sz="4" w:space="0" w:color="000001"/>
            </w:tcBorders>
            <w:vAlign w:val="center"/>
          </w:tcPr>
          <w:p w14:paraId="3F9383C1"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1,6</w:t>
            </w:r>
          </w:p>
        </w:tc>
        <w:tc>
          <w:tcPr>
            <w:tcW w:w="568" w:type="dxa"/>
            <w:tcBorders>
              <w:top w:val="single" w:sz="4" w:space="0" w:color="000001"/>
              <w:left w:val="single" w:sz="4" w:space="0" w:color="000001"/>
              <w:bottom w:val="single" w:sz="4" w:space="0" w:color="000001"/>
              <w:right w:val="single" w:sz="4" w:space="0" w:color="000001"/>
            </w:tcBorders>
            <w:vAlign w:val="center"/>
          </w:tcPr>
          <w:p w14:paraId="19324DE5"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1,6</w:t>
            </w:r>
          </w:p>
        </w:tc>
        <w:tc>
          <w:tcPr>
            <w:tcW w:w="707" w:type="dxa"/>
            <w:tcBorders>
              <w:top w:val="single" w:sz="4" w:space="0" w:color="000001"/>
              <w:left w:val="single" w:sz="4" w:space="0" w:color="000001"/>
              <w:bottom w:val="single" w:sz="4" w:space="0" w:color="000001"/>
              <w:right w:val="single" w:sz="12" w:space="0" w:color="auto"/>
            </w:tcBorders>
            <w:vAlign w:val="center"/>
          </w:tcPr>
          <w:p w14:paraId="39E3084F"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1,9</w:t>
            </w:r>
          </w:p>
        </w:tc>
        <w:tc>
          <w:tcPr>
            <w:tcW w:w="567" w:type="dxa"/>
            <w:tcBorders>
              <w:top w:val="single" w:sz="4" w:space="0" w:color="000001"/>
              <w:left w:val="single" w:sz="12" w:space="0" w:color="auto"/>
              <w:bottom w:val="single" w:sz="4" w:space="0" w:color="000001"/>
              <w:right w:val="single" w:sz="4" w:space="0" w:color="000001"/>
            </w:tcBorders>
            <w:vAlign w:val="center"/>
          </w:tcPr>
          <w:p w14:paraId="55C2886D"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1,6</w:t>
            </w:r>
          </w:p>
        </w:tc>
        <w:tc>
          <w:tcPr>
            <w:tcW w:w="567" w:type="dxa"/>
            <w:tcBorders>
              <w:top w:val="single" w:sz="4" w:space="0" w:color="000001"/>
              <w:left w:val="single" w:sz="4" w:space="0" w:color="000001"/>
              <w:bottom w:val="single" w:sz="4" w:space="0" w:color="000001"/>
              <w:right w:val="single" w:sz="4" w:space="0" w:color="000001"/>
            </w:tcBorders>
            <w:vAlign w:val="center"/>
          </w:tcPr>
          <w:p w14:paraId="22F8B39D"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1,6</w:t>
            </w:r>
          </w:p>
        </w:tc>
        <w:tc>
          <w:tcPr>
            <w:tcW w:w="709" w:type="dxa"/>
            <w:tcBorders>
              <w:top w:val="single" w:sz="4" w:space="0" w:color="000001"/>
              <w:left w:val="single" w:sz="4" w:space="0" w:color="000001"/>
              <w:bottom w:val="single" w:sz="4" w:space="0" w:color="000001"/>
              <w:right w:val="single" w:sz="12" w:space="0" w:color="auto"/>
            </w:tcBorders>
            <w:vAlign w:val="center"/>
          </w:tcPr>
          <w:p w14:paraId="3A0F44BC"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1,9</w:t>
            </w:r>
          </w:p>
        </w:tc>
        <w:tc>
          <w:tcPr>
            <w:tcW w:w="567" w:type="dxa"/>
            <w:tcBorders>
              <w:top w:val="single" w:sz="6" w:space="0" w:color="000001"/>
              <w:left w:val="nil"/>
              <w:bottom w:val="single" w:sz="6" w:space="0" w:color="000001"/>
              <w:right w:val="single" w:sz="6" w:space="0" w:color="000001"/>
            </w:tcBorders>
            <w:vAlign w:val="center"/>
          </w:tcPr>
          <w:p w14:paraId="76CCAAB3"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0,07</w:t>
            </w:r>
          </w:p>
        </w:tc>
        <w:tc>
          <w:tcPr>
            <w:tcW w:w="567" w:type="dxa"/>
            <w:tcBorders>
              <w:top w:val="single" w:sz="6" w:space="0" w:color="000001"/>
              <w:left w:val="single" w:sz="6" w:space="0" w:color="000001"/>
              <w:bottom w:val="single" w:sz="6" w:space="0" w:color="000001"/>
              <w:right w:val="single" w:sz="6" w:space="0" w:color="000001"/>
            </w:tcBorders>
            <w:vAlign w:val="center"/>
          </w:tcPr>
          <w:p w14:paraId="24BD7D08"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0,07</w:t>
            </w:r>
          </w:p>
        </w:tc>
        <w:tc>
          <w:tcPr>
            <w:tcW w:w="709" w:type="dxa"/>
            <w:tcBorders>
              <w:top w:val="single" w:sz="6" w:space="0" w:color="000001"/>
              <w:left w:val="single" w:sz="6" w:space="0" w:color="000001"/>
              <w:bottom w:val="single" w:sz="6" w:space="0" w:color="000001"/>
              <w:right w:val="single" w:sz="12" w:space="0" w:color="auto"/>
            </w:tcBorders>
            <w:vAlign w:val="center"/>
          </w:tcPr>
          <w:p w14:paraId="147253E1"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0,09</w:t>
            </w:r>
          </w:p>
        </w:tc>
        <w:tc>
          <w:tcPr>
            <w:tcW w:w="567" w:type="dxa"/>
            <w:tcBorders>
              <w:top w:val="single" w:sz="6" w:space="0" w:color="000001"/>
              <w:left w:val="single" w:sz="12" w:space="0" w:color="auto"/>
              <w:bottom w:val="single" w:sz="6" w:space="0" w:color="000001"/>
              <w:right w:val="single" w:sz="6" w:space="0" w:color="000001"/>
            </w:tcBorders>
            <w:vAlign w:val="center"/>
          </w:tcPr>
          <w:p w14:paraId="0108AC85" w14:textId="77777777" w:rsidR="002E7620" w:rsidRPr="00DD06B7" w:rsidRDefault="002E7620" w:rsidP="007977C8">
            <w:pPr>
              <w:spacing w:after="0" w:line="240" w:lineRule="auto"/>
              <w:jc w:val="center"/>
              <w:textAlignment w:val="baseline"/>
              <w:rPr>
                <w:sz w:val="24"/>
                <w:szCs w:val="24"/>
                <w:lang w:val="ru-RU"/>
              </w:rPr>
            </w:pPr>
          </w:p>
        </w:tc>
        <w:tc>
          <w:tcPr>
            <w:tcW w:w="567" w:type="dxa"/>
            <w:tcBorders>
              <w:top w:val="single" w:sz="6" w:space="0" w:color="000001"/>
              <w:left w:val="single" w:sz="6" w:space="0" w:color="000001"/>
              <w:bottom w:val="single" w:sz="6" w:space="0" w:color="000001"/>
              <w:right w:val="single" w:sz="6" w:space="0" w:color="000001"/>
            </w:tcBorders>
            <w:vAlign w:val="center"/>
          </w:tcPr>
          <w:p w14:paraId="44CF0C42" w14:textId="77777777" w:rsidR="002E7620" w:rsidRPr="00DD06B7" w:rsidRDefault="002E7620" w:rsidP="007977C8">
            <w:pPr>
              <w:spacing w:after="0" w:line="240" w:lineRule="auto"/>
              <w:jc w:val="center"/>
              <w:textAlignment w:val="baseline"/>
              <w:rPr>
                <w:sz w:val="24"/>
                <w:szCs w:val="24"/>
                <w:lang w:val="ru-RU"/>
              </w:rPr>
            </w:pPr>
          </w:p>
        </w:tc>
        <w:tc>
          <w:tcPr>
            <w:tcW w:w="709" w:type="dxa"/>
            <w:tcBorders>
              <w:top w:val="single" w:sz="6" w:space="0" w:color="000001"/>
              <w:left w:val="single" w:sz="6" w:space="0" w:color="000001"/>
              <w:bottom w:val="single" w:sz="6" w:space="0" w:color="000001"/>
              <w:right w:val="single" w:sz="12" w:space="0" w:color="auto"/>
            </w:tcBorders>
            <w:vAlign w:val="center"/>
          </w:tcPr>
          <w:p w14:paraId="561624AE" w14:textId="77777777" w:rsidR="002E7620" w:rsidRPr="00DD06B7" w:rsidRDefault="002E7620" w:rsidP="007977C8">
            <w:pPr>
              <w:spacing w:after="0" w:line="240" w:lineRule="auto"/>
              <w:jc w:val="center"/>
              <w:textAlignment w:val="baseline"/>
              <w:rPr>
                <w:sz w:val="24"/>
                <w:szCs w:val="24"/>
                <w:lang w:val="ru-RU"/>
              </w:rPr>
            </w:pPr>
          </w:p>
        </w:tc>
        <w:tc>
          <w:tcPr>
            <w:tcW w:w="567" w:type="dxa"/>
            <w:tcBorders>
              <w:top w:val="single" w:sz="6" w:space="0" w:color="000001"/>
              <w:left w:val="nil"/>
              <w:bottom w:val="single" w:sz="6" w:space="0" w:color="000001"/>
              <w:right w:val="single" w:sz="6" w:space="0" w:color="000001"/>
            </w:tcBorders>
            <w:vAlign w:val="center"/>
          </w:tcPr>
          <w:p w14:paraId="2A8A1150"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0,31</w:t>
            </w:r>
          </w:p>
        </w:tc>
        <w:tc>
          <w:tcPr>
            <w:tcW w:w="567" w:type="dxa"/>
            <w:tcBorders>
              <w:top w:val="single" w:sz="6" w:space="0" w:color="000001"/>
              <w:left w:val="single" w:sz="6" w:space="0" w:color="000001"/>
              <w:bottom w:val="single" w:sz="6" w:space="0" w:color="000001"/>
              <w:right w:val="single" w:sz="6" w:space="0" w:color="000001"/>
            </w:tcBorders>
            <w:vAlign w:val="center"/>
          </w:tcPr>
          <w:p w14:paraId="0DC6E556"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0,31</w:t>
            </w:r>
          </w:p>
        </w:tc>
        <w:tc>
          <w:tcPr>
            <w:tcW w:w="708" w:type="dxa"/>
            <w:tcBorders>
              <w:top w:val="single" w:sz="6" w:space="0" w:color="000001"/>
              <w:left w:val="single" w:sz="6" w:space="0" w:color="000001"/>
              <w:bottom w:val="single" w:sz="6" w:space="0" w:color="000001"/>
              <w:right w:val="single" w:sz="12" w:space="0" w:color="auto"/>
            </w:tcBorders>
            <w:vAlign w:val="center"/>
          </w:tcPr>
          <w:p w14:paraId="2258BB5B"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0,39</w:t>
            </w:r>
          </w:p>
        </w:tc>
        <w:tc>
          <w:tcPr>
            <w:tcW w:w="713" w:type="dxa"/>
            <w:tcBorders>
              <w:top w:val="single" w:sz="6" w:space="0" w:color="000001"/>
              <w:left w:val="nil"/>
              <w:bottom w:val="single" w:sz="6" w:space="0" w:color="000001"/>
              <w:right w:val="single" w:sz="6" w:space="0" w:color="000001"/>
            </w:tcBorders>
            <w:vAlign w:val="center"/>
          </w:tcPr>
          <w:p w14:paraId="411864DB"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1,58</w:t>
            </w:r>
          </w:p>
        </w:tc>
        <w:tc>
          <w:tcPr>
            <w:tcW w:w="708" w:type="dxa"/>
            <w:tcBorders>
              <w:top w:val="single" w:sz="6" w:space="0" w:color="000001"/>
              <w:left w:val="single" w:sz="6" w:space="0" w:color="000001"/>
              <w:bottom w:val="single" w:sz="6" w:space="0" w:color="000001"/>
              <w:right w:val="single" w:sz="6" w:space="0" w:color="000001"/>
            </w:tcBorders>
            <w:vAlign w:val="center"/>
          </w:tcPr>
          <w:p w14:paraId="5FE1F462"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1,58</w:t>
            </w:r>
          </w:p>
        </w:tc>
        <w:tc>
          <w:tcPr>
            <w:tcW w:w="713" w:type="dxa"/>
            <w:tcBorders>
              <w:top w:val="single" w:sz="6" w:space="0" w:color="000001"/>
              <w:left w:val="single" w:sz="6" w:space="0" w:color="000001"/>
              <w:bottom w:val="single" w:sz="6" w:space="0" w:color="000001"/>
              <w:right w:val="single" w:sz="4" w:space="0" w:color="000000"/>
            </w:tcBorders>
            <w:vAlign w:val="center"/>
          </w:tcPr>
          <w:p w14:paraId="7A6930BC"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1,88</w:t>
            </w:r>
          </w:p>
        </w:tc>
        <w:tc>
          <w:tcPr>
            <w:tcW w:w="2411" w:type="dxa"/>
            <w:tcBorders>
              <w:top w:val="single" w:sz="6" w:space="0" w:color="000001"/>
              <w:left w:val="single" w:sz="12" w:space="0" w:color="auto"/>
              <w:bottom w:val="single" w:sz="6" w:space="0" w:color="000001"/>
              <w:right w:val="single" w:sz="6" w:space="0" w:color="000001"/>
            </w:tcBorders>
            <w:vAlign w:val="center"/>
          </w:tcPr>
          <w:p w14:paraId="307F9409" w14:textId="77777777" w:rsidR="002E7620" w:rsidRPr="00DD06B7" w:rsidRDefault="002E7620" w:rsidP="007977C8">
            <w:pPr>
              <w:spacing w:after="0" w:line="240" w:lineRule="auto"/>
              <w:jc w:val="center"/>
              <w:textAlignment w:val="baseline"/>
              <w:rPr>
                <w:sz w:val="24"/>
                <w:szCs w:val="24"/>
                <w:lang w:eastAsia="uk-UA"/>
              </w:rPr>
            </w:pPr>
            <w:r w:rsidRPr="00DD06B7">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2E7620" w:rsidRPr="00DD06B7" w14:paraId="062877C6"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3701EF79" w14:textId="77777777" w:rsidR="002E7620" w:rsidRPr="00DD06B7" w:rsidRDefault="002E7620" w:rsidP="007977C8">
            <w:pPr>
              <w:spacing w:after="0" w:line="240" w:lineRule="auto"/>
              <w:jc w:val="center"/>
              <w:textAlignment w:val="baseline"/>
              <w:rPr>
                <w:sz w:val="24"/>
                <w:szCs w:val="24"/>
                <w:lang w:eastAsia="uk-UA"/>
              </w:rPr>
            </w:pPr>
            <w:r w:rsidRPr="00DD06B7">
              <w:rPr>
                <w:b/>
                <w:bCs/>
                <w:sz w:val="24"/>
                <w:szCs w:val="24"/>
                <w:lang w:eastAsia="uk-UA"/>
              </w:rPr>
              <w:t>МП, Л</w:t>
            </w:r>
          </w:p>
        </w:tc>
        <w:tc>
          <w:tcPr>
            <w:tcW w:w="1824" w:type="dxa"/>
            <w:tcBorders>
              <w:top w:val="single" w:sz="4" w:space="0" w:color="auto"/>
              <w:left w:val="single" w:sz="4" w:space="0" w:color="auto"/>
              <w:bottom w:val="single" w:sz="4" w:space="0" w:color="auto"/>
              <w:right w:val="single" w:sz="4" w:space="0" w:color="auto"/>
            </w:tcBorders>
            <w:vAlign w:val="center"/>
          </w:tcPr>
          <w:p w14:paraId="604CB6F8"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rPr>
              <w:t>Сметана 21%</w:t>
            </w:r>
          </w:p>
        </w:tc>
        <w:tc>
          <w:tcPr>
            <w:tcW w:w="567" w:type="dxa"/>
            <w:tcBorders>
              <w:top w:val="single" w:sz="4" w:space="0" w:color="000001"/>
              <w:left w:val="single" w:sz="12" w:space="0" w:color="auto"/>
              <w:bottom w:val="single" w:sz="6" w:space="0" w:color="000001"/>
              <w:right w:val="single" w:sz="4" w:space="0" w:color="000001"/>
            </w:tcBorders>
            <w:vAlign w:val="center"/>
          </w:tcPr>
          <w:p w14:paraId="7A1422E7"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w:t>
            </w:r>
          </w:p>
        </w:tc>
        <w:tc>
          <w:tcPr>
            <w:tcW w:w="568" w:type="dxa"/>
            <w:tcBorders>
              <w:top w:val="single" w:sz="4" w:space="0" w:color="000001"/>
              <w:left w:val="single" w:sz="4" w:space="0" w:color="000001"/>
              <w:bottom w:val="single" w:sz="6" w:space="0" w:color="000001"/>
              <w:right w:val="single" w:sz="4" w:space="0" w:color="000001"/>
            </w:tcBorders>
            <w:vAlign w:val="center"/>
          </w:tcPr>
          <w:p w14:paraId="718BFDD0"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w:t>
            </w:r>
          </w:p>
        </w:tc>
        <w:tc>
          <w:tcPr>
            <w:tcW w:w="707" w:type="dxa"/>
            <w:tcBorders>
              <w:top w:val="single" w:sz="4" w:space="0" w:color="000001"/>
              <w:left w:val="single" w:sz="4" w:space="0" w:color="000001"/>
              <w:bottom w:val="single" w:sz="6" w:space="0" w:color="000001"/>
              <w:right w:val="single" w:sz="12" w:space="0" w:color="auto"/>
            </w:tcBorders>
            <w:vAlign w:val="center"/>
          </w:tcPr>
          <w:p w14:paraId="2295052F"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8</w:t>
            </w:r>
          </w:p>
        </w:tc>
        <w:tc>
          <w:tcPr>
            <w:tcW w:w="567" w:type="dxa"/>
            <w:tcBorders>
              <w:top w:val="single" w:sz="4" w:space="0" w:color="000001"/>
              <w:left w:val="single" w:sz="12" w:space="0" w:color="auto"/>
              <w:bottom w:val="single" w:sz="4" w:space="0" w:color="000001"/>
              <w:right w:val="single" w:sz="4" w:space="0" w:color="000001"/>
            </w:tcBorders>
            <w:vAlign w:val="center"/>
          </w:tcPr>
          <w:p w14:paraId="49F48FD9"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w:t>
            </w:r>
          </w:p>
        </w:tc>
        <w:tc>
          <w:tcPr>
            <w:tcW w:w="567" w:type="dxa"/>
            <w:tcBorders>
              <w:top w:val="single" w:sz="4" w:space="0" w:color="000001"/>
              <w:left w:val="single" w:sz="4" w:space="0" w:color="000001"/>
              <w:bottom w:val="single" w:sz="4" w:space="0" w:color="000001"/>
              <w:right w:val="single" w:sz="4" w:space="0" w:color="000001"/>
            </w:tcBorders>
            <w:vAlign w:val="center"/>
          </w:tcPr>
          <w:p w14:paraId="463F6561"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6</w:t>
            </w:r>
          </w:p>
        </w:tc>
        <w:tc>
          <w:tcPr>
            <w:tcW w:w="709" w:type="dxa"/>
            <w:tcBorders>
              <w:top w:val="single" w:sz="4" w:space="0" w:color="000001"/>
              <w:left w:val="single" w:sz="4" w:space="0" w:color="000001"/>
              <w:bottom w:val="single" w:sz="4" w:space="0" w:color="000001"/>
              <w:right w:val="single" w:sz="12" w:space="0" w:color="auto"/>
            </w:tcBorders>
            <w:vAlign w:val="center"/>
          </w:tcPr>
          <w:p w14:paraId="09210326"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8</w:t>
            </w:r>
          </w:p>
        </w:tc>
        <w:tc>
          <w:tcPr>
            <w:tcW w:w="567" w:type="dxa"/>
            <w:tcBorders>
              <w:top w:val="single" w:sz="6" w:space="0" w:color="000001"/>
              <w:left w:val="nil"/>
              <w:bottom w:val="single" w:sz="6" w:space="0" w:color="000001"/>
              <w:right w:val="single" w:sz="6" w:space="0" w:color="000001"/>
            </w:tcBorders>
            <w:vAlign w:val="center"/>
          </w:tcPr>
          <w:p w14:paraId="5282722A" w14:textId="77777777" w:rsidR="002E7620" w:rsidRPr="00DD06B7" w:rsidRDefault="002E7620" w:rsidP="007977C8">
            <w:pPr>
              <w:spacing w:after="0" w:line="240" w:lineRule="auto"/>
              <w:ind w:right="-180"/>
              <w:jc w:val="center"/>
              <w:textAlignment w:val="baseline"/>
              <w:rPr>
                <w:sz w:val="24"/>
                <w:szCs w:val="24"/>
                <w:lang w:val="ru-RU"/>
              </w:rPr>
            </w:pPr>
            <w:r w:rsidRPr="00DD06B7">
              <w:rPr>
                <w:sz w:val="24"/>
                <w:szCs w:val="24"/>
                <w:lang w:val="ru-RU"/>
              </w:rPr>
              <w:t>0,17</w:t>
            </w:r>
          </w:p>
        </w:tc>
        <w:tc>
          <w:tcPr>
            <w:tcW w:w="567" w:type="dxa"/>
            <w:tcBorders>
              <w:top w:val="single" w:sz="6" w:space="0" w:color="000001"/>
              <w:left w:val="single" w:sz="6" w:space="0" w:color="000001"/>
              <w:bottom w:val="single" w:sz="6" w:space="0" w:color="000001"/>
              <w:right w:val="single" w:sz="6" w:space="0" w:color="000001"/>
            </w:tcBorders>
            <w:vAlign w:val="center"/>
          </w:tcPr>
          <w:p w14:paraId="71629949"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0,17</w:t>
            </w:r>
          </w:p>
        </w:tc>
        <w:tc>
          <w:tcPr>
            <w:tcW w:w="709" w:type="dxa"/>
            <w:tcBorders>
              <w:top w:val="single" w:sz="6" w:space="0" w:color="000001"/>
              <w:left w:val="single" w:sz="6" w:space="0" w:color="000001"/>
              <w:bottom w:val="single" w:sz="6" w:space="0" w:color="000001"/>
              <w:right w:val="single" w:sz="12" w:space="0" w:color="auto"/>
            </w:tcBorders>
            <w:vAlign w:val="center"/>
          </w:tcPr>
          <w:p w14:paraId="6E9F722A"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0,22</w:t>
            </w:r>
          </w:p>
        </w:tc>
        <w:tc>
          <w:tcPr>
            <w:tcW w:w="567" w:type="dxa"/>
            <w:tcBorders>
              <w:top w:val="single" w:sz="6" w:space="0" w:color="000001"/>
              <w:left w:val="nil"/>
              <w:bottom w:val="single" w:sz="6" w:space="0" w:color="000001"/>
              <w:right w:val="single" w:sz="6" w:space="0" w:color="000001"/>
            </w:tcBorders>
            <w:vAlign w:val="center"/>
          </w:tcPr>
          <w:p w14:paraId="75EB9DC8"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1,31</w:t>
            </w:r>
          </w:p>
        </w:tc>
        <w:tc>
          <w:tcPr>
            <w:tcW w:w="567" w:type="dxa"/>
            <w:tcBorders>
              <w:top w:val="single" w:sz="6" w:space="0" w:color="000001"/>
              <w:left w:val="single" w:sz="6" w:space="0" w:color="000001"/>
              <w:bottom w:val="single" w:sz="6" w:space="0" w:color="000001"/>
              <w:right w:val="single" w:sz="6" w:space="0" w:color="000001"/>
            </w:tcBorders>
            <w:vAlign w:val="center"/>
          </w:tcPr>
          <w:p w14:paraId="6B10EA7B"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1,31</w:t>
            </w:r>
          </w:p>
        </w:tc>
        <w:tc>
          <w:tcPr>
            <w:tcW w:w="709" w:type="dxa"/>
            <w:tcBorders>
              <w:top w:val="single" w:sz="6" w:space="0" w:color="000001"/>
              <w:left w:val="single" w:sz="6" w:space="0" w:color="000001"/>
              <w:bottom w:val="single" w:sz="6" w:space="0" w:color="000001"/>
              <w:right w:val="single" w:sz="12" w:space="0" w:color="auto"/>
            </w:tcBorders>
            <w:vAlign w:val="center"/>
          </w:tcPr>
          <w:p w14:paraId="03004F06"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1,63</w:t>
            </w:r>
          </w:p>
        </w:tc>
        <w:tc>
          <w:tcPr>
            <w:tcW w:w="567" w:type="dxa"/>
            <w:tcBorders>
              <w:top w:val="single" w:sz="6" w:space="0" w:color="000001"/>
              <w:left w:val="nil"/>
              <w:bottom w:val="single" w:sz="6" w:space="0" w:color="000001"/>
              <w:right w:val="single" w:sz="6" w:space="0" w:color="000001"/>
            </w:tcBorders>
            <w:vAlign w:val="center"/>
          </w:tcPr>
          <w:p w14:paraId="3DE440AB"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0,19</w:t>
            </w:r>
          </w:p>
        </w:tc>
        <w:tc>
          <w:tcPr>
            <w:tcW w:w="567" w:type="dxa"/>
            <w:tcBorders>
              <w:top w:val="single" w:sz="6" w:space="0" w:color="000001"/>
              <w:left w:val="single" w:sz="6" w:space="0" w:color="000001"/>
              <w:bottom w:val="single" w:sz="6" w:space="0" w:color="000001"/>
              <w:right w:val="single" w:sz="6" w:space="0" w:color="000001"/>
            </w:tcBorders>
            <w:vAlign w:val="center"/>
          </w:tcPr>
          <w:p w14:paraId="7891AF65"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0,19</w:t>
            </w:r>
          </w:p>
        </w:tc>
        <w:tc>
          <w:tcPr>
            <w:tcW w:w="708" w:type="dxa"/>
            <w:tcBorders>
              <w:top w:val="single" w:sz="6" w:space="0" w:color="000001"/>
              <w:left w:val="single" w:sz="6" w:space="0" w:color="000001"/>
              <w:bottom w:val="single" w:sz="6" w:space="0" w:color="000001"/>
              <w:right w:val="single" w:sz="12" w:space="0" w:color="auto"/>
            </w:tcBorders>
            <w:vAlign w:val="center"/>
          </w:tcPr>
          <w:p w14:paraId="0802AD48"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0,23</w:t>
            </w:r>
          </w:p>
        </w:tc>
        <w:tc>
          <w:tcPr>
            <w:tcW w:w="713" w:type="dxa"/>
            <w:tcBorders>
              <w:top w:val="single" w:sz="6" w:space="0" w:color="000001"/>
              <w:left w:val="nil"/>
              <w:bottom w:val="single" w:sz="6" w:space="0" w:color="000001"/>
              <w:right w:val="single" w:sz="6" w:space="0" w:color="000001"/>
            </w:tcBorders>
            <w:vAlign w:val="center"/>
          </w:tcPr>
          <w:p w14:paraId="69BE52BC"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13,14</w:t>
            </w:r>
          </w:p>
        </w:tc>
        <w:tc>
          <w:tcPr>
            <w:tcW w:w="708" w:type="dxa"/>
            <w:tcBorders>
              <w:top w:val="single" w:sz="6" w:space="0" w:color="000001"/>
              <w:left w:val="single" w:sz="6" w:space="0" w:color="000001"/>
              <w:bottom w:val="single" w:sz="6" w:space="0" w:color="000001"/>
              <w:right w:val="single" w:sz="6" w:space="0" w:color="000001"/>
            </w:tcBorders>
            <w:vAlign w:val="center"/>
          </w:tcPr>
          <w:p w14:paraId="4578DD40"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13,14</w:t>
            </w:r>
          </w:p>
        </w:tc>
        <w:tc>
          <w:tcPr>
            <w:tcW w:w="713" w:type="dxa"/>
            <w:tcBorders>
              <w:top w:val="single" w:sz="6" w:space="0" w:color="000001"/>
              <w:left w:val="single" w:sz="6" w:space="0" w:color="000001"/>
              <w:bottom w:val="single" w:sz="6" w:space="0" w:color="000001"/>
              <w:right w:val="single" w:sz="4" w:space="0" w:color="000000"/>
            </w:tcBorders>
            <w:vAlign w:val="center"/>
          </w:tcPr>
          <w:p w14:paraId="48CCA9C1"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16,53</w:t>
            </w:r>
          </w:p>
        </w:tc>
        <w:tc>
          <w:tcPr>
            <w:tcW w:w="2411" w:type="dxa"/>
            <w:tcBorders>
              <w:top w:val="single" w:sz="6" w:space="0" w:color="000001"/>
              <w:left w:val="single" w:sz="12" w:space="0" w:color="auto"/>
              <w:bottom w:val="single" w:sz="6" w:space="0" w:color="000001"/>
              <w:right w:val="single" w:sz="6" w:space="0" w:color="000001"/>
            </w:tcBorders>
            <w:vAlign w:val="center"/>
          </w:tcPr>
          <w:p w14:paraId="6E993238" w14:textId="77777777" w:rsidR="002E7620" w:rsidRPr="00DD06B7" w:rsidRDefault="002E7620" w:rsidP="007977C8">
            <w:pPr>
              <w:spacing w:after="0" w:line="240" w:lineRule="auto"/>
              <w:jc w:val="center"/>
              <w:textAlignment w:val="baseline"/>
              <w:rPr>
                <w:sz w:val="18"/>
                <w:szCs w:val="18"/>
                <w:lang w:val="ru-RU" w:eastAsia="uk-UA"/>
              </w:rPr>
            </w:pPr>
            <w:r w:rsidRPr="00DD06B7">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2E7620" w:rsidRPr="00DD06B7" w14:paraId="387A6DCF"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598789EC" w14:textId="77777777" w:rsidR="002E7620" w:rsidRPr="00DD06B7" w:rsidRDefault="002E7620" w:rsidP="007977C8">
            <w:pPr>
              <w:spacing w:after="0" w:line="240" w:lineRule="auto"/>
              <w:jc w:val="center"/>
              <w:textAlignment w:val="baseline"/>
              <w:rPr>
                <w:sz w:val="24"/>
                <w:szCs w:val="24"/>
                <w:lang w:eastAsia="uk-UA"/>
              </w:rPr>
            </w:pPr>
          </w:p>
        </w:tc>
        <w:tc>
          <w:tcPr>
            <w:tcW w:w="1824" w:type="dxa"/>
            <w:tcBorders>
              <w:top w:val="single" w:sz="4" w:space="0" w:color="auto"/>
              <w:left w:val="single" w:sz="4" w:space="0" w:color="auto"/>
              <w:bottom w:val="single" w:sz="4" w:space="0" w:color="auto"/>
              <w:right w:val="single" w:sz="4" w:space="0" w:color="auto"/>
            </w:tcBorders>
            <w:vAlign w:val="center"/>
          </w:tcPr>
          <w:p w14:paraId="3FC2F5E8"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eastAsia="uk-UA"/>
              </w:rPr>
              <w:t>Олія соняшникова рафінована</w:t>
            </w:r>
          </w:p>
        </w:tc>
        <w:tc>
          <w:tcPr>
            <w:tcW w:w="567" w:type="dxa"/>
            <w:tcBorders>
              <w:top w:val="single" w:sz="6" w:space="0" w:color="000001"/>
              <w:left w:val="single" w:sz="12" w:space="0" w:color="auto"/>
              <w:bottom w:val="single" w:sz="6" w:space="0" w:color="000001"/>
              <w:right w:val="single" w:sz="6" w:space="0" w:color="000001"/>
            </w:tcBorders>
            <w:vAlign w:val="center"/>
          </w:tcPr>
          <w:p w14:paraId="35609096"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1,6</w:t>
            </w:r>
          </w:p>
        </w:tc>
        <w:tc>
          <w:tcPr>
            <w:tcW w:w="568" w:type="dxa"/>
            <w:tcBorders>
              <w:top w:val="single" w:sz="6" w:space="0" w:color="000001"/>
              <w:left w:val="single" w:sz="6" w:space="0" w:color="000001"/>
              <w:bottom w:val="single" w:sz="6" w:space="0" w:color="000001"/>
              <w:right w:val="single" w:sz="6" w:space="0" w:color="000001"/>
            </w:tcBorders>
            <w:vAlign w:val="center"/>
          </w:tcPr>
          <w:p w14:paraId="54979306"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1,6</w:t>
            </w:r>
          </w:p>
        </w:tc>
        <w:tc>
          <w:tcPr>
            <w:tcW w:w="707" w:type="dxa"/>
            <w:tcBorders>
              <w:top w:val="single" w:sz="6" w:space="0" w:color="000001"/>
              <w:left w:val="single" w:sz="6" w:space="0" w:color="000001"/>
              <w:bottom w:val="single" w:sz="6" w:space="0" w:color="000001"/>
              <w:right w:val="single" w:sz="12" w:space="0" w:color="auto"/>
            </w:tcBorders>
            <w:vAlign w:val="center"/>
          </w:tcPr>
          <w:p w14:paraId="55F0206D"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1,9</w:t>
            </w:r>
          </w:p>
        </w:tc>
        <w:tc>
          <w:tcPr>
            <w:tcW w:w="567" w:type="dxa"/>
            <w:tcBorders>
              <w:top w:val="single" w:sz="4" w:space="0" w:color="000001"/>
              <w:left w:val="single" w:sz="12" w:space="0" w:color="auto"/>
              <w:bottom w:val="single" w:sz="6" w:space="0" w:color="000001"/>
              <w:right w:val="single" w:sz="6" w:space="0" w:color="000001"/>
            </w:tcBorders>
            <w:vAlign w:val="center"/>
          </w:tcPr>
          <w:p w14:paraId="7818C7DE"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1,6</w:t>
            </w:r>
          </w:p>
        </w:tc>
        <w:tc>
          <w:tcPr>
            <w:tcW w:w="567" w:type="dxa"/>
            <w:tcBorders>
              <w:top w:val="single" w:sz="4" w:space="0" w:color="000001"/>
              <w:left w:val="single" w:sz="6" w:space="0" w:color="000001"/>
              <w:bottom w:val="single" w:sz="6" w:space="0" w:color="000001"/>
              <w:right w:val="single" w:sz="6" w:space="0" w:color="000001"/>
            </w:tcBorders>
            <w:vAlign w:val="center"/>
          </w:tcPr>
          <w:p w14:paraId="69B87A6B"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1,6</w:t>
            </w:r>
          </w:p>
        </w:tc>
        <w:tc>
          <w:tcPr>
            <w:tcW w:w="709" w:type="dxa"/>
            <w:tcBorders>
              <w:top w:val="single" w:sz="4" w:space="0" w:color="000001"/>
              <w:left w:val="single" w:sz="6" w:space="0" w:color="000001"/>
              <w:bottom w:val="single" w:sz="6" w:space="0" w:color="000001"/>
              <w:right w:val="single" w:sz="12" w:space="0" w:color="auto"/>
            </w:tcBorders>
            <w:vAlign w:val="center"/>
          </w:tcPr>
          <w:p w14:paraId="653D54ED"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1,9</w:t>
            </w:r>
          </w:p>
        </w:tc>
        <w:tc>
          <w:tcPr>
            <w:tcW w:w="567" w:type="dxa"/>
            <w:tcBorders>
              <w:top w:val="single" w:sz="6" w:space="0" w:color="000001"/>
              <w:left w:val="single" w:sz="12" w:space="0" w:color="auto"/>
              <w:bottom w:val="single" w:sz="6" w:space="0" w:color="000001"/>
              <w:right w:val="single" w:sz="6" w:space="0" w:color="000001"/>
            </w:tcBorders>
            <w:vAlign w:val="center"/>
          </w:tcPr>
          <w:p w14:paraId="7CF0042D" w14:textId="77777777" w:rsidR="002E7620" w:rsidRPr="00DD06B7" w:rsidRDefault="002E7620" w:rsidP="007977C8">
            <w:pPr>
              <w:spacing w:after="0" w:line="240" w:lineRule="auto"/>
              <w:ind w:right="-180"/>
              <w:jc w:val="center"/>
              <w:textAlignment w:val="baseline"/>
              <w:rPr>
                <w:sz w:val="24"/>
                <w:szCs w:val="24"/>
                <w:lang w:val="ru-RU"/>
              </w:rPr>
            </w:pPr>
          </w:p>
        </w:tc>
        <w:tc>
          <w:tcPr>
            <w:tcW w:w="567" w:type="dxa"/>
            <w:tcBorders>
              <w:top w:val="single" w:sz="6" w:space="0" w:color="000001"/>
              <w:left w:val="single" w:sz="6" w:space="0" w:color="000001"/>
              <w:bottom w:val="single" w:sz="6" w:space="0" w:color="000001"/>
              <w:right w:val="single" w:sz="6" w:space="0" w:color="000001"/>
            </w:tcBorders>
            <w:vAlign w:val="center"/>
          </w:tcPr>
          <w:p w14:paraId="1EDD2AC3" w14:textId="77777777" w:rsidR="002E7620" w:rsidRPr="00DD06B7" w:rsidRDefault="002E7620" w:rsidP="007977C8">
            <w:pPr>
              <w:spacing w:after="0" w:line="240" w:lineRule="auto"/>
              <w:jc w:val="center"/>
              <w:textAlignment w:val="baseline"/>
              <w:rPr>
                <w:sz w:val="24"/>
                <w:szCs w:val="24"/>
                <w:lang w:val="ru-RU"/>
              </w:rPr>
            </w:pPr>
          </w:p>
        </w:tc>
        <w:tc>
          <w:tcPr>
            <w:tcW w:w="709" w:type="dxa"/>
            <w:tcBorders>
              <w:top w:val="single" w:sz="6" w:space="0" w:color="000001"/>
              <w:left w:val="single" w:sz="6" w:space="0" w:color="000001"/>
              <w:bottom w:val="single" w:sz="6" w:space="0" w:color="000001"/>
              <w:right w:val="single" w:sz="12" w:space="0" w:color="auto"/>
            </w:tcBorders>
            <w:vAlign w:val="center"/>
          </w:tcPr>
          <w:p w14:paraId="25BE2A6C" w14:textId="77777777" w:rsidR="002E7620" w:rsidRPr="00DD06B7" w:rsidRDefault="002E7620" w:rsidP="007977C8">
            <w:pPr>
              <w:spacing w:after="0" w:line="240" w:lineRule="auto"/>
              <w:jc w:val="center"/>
              <w:textAlignment w:val="baseline"/>
              <w:rPr>
                <w:sz w:val="24"/>
                <w:szCs w:val="24"/>
                <w:lang w:val="ru-RU"/>
              </w:rPr>
            </w:pPr>
          </w:p>
        </w:tc>
        <w:tc>
          <w:tcPr>
            <w:tcW w:w="567" w:type="dxa"/>
            <w:tcBorders>
              <w:top w:val="single" w:sz="6" w:space="0" w:color="000001"/>
              <w:left w:val="single" w:sz="12" w:space="0" w:color="auto"/>
              <w:bottom w:val="single" w:sz="6" w:space="0" w:color="000001"/>
              <w:right w:val="single" w:sz="6" w:space="0" w:color="000001"/>
            </w:tcBorders>
            <w:vAlign w:val="center"/>
          </w:tcPr>
          <w:p w14:paraId="0B6E31D3"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1,6</w:t>
            </w:r>
          </w:p>
        </w:tc>
        <w:tc>
          <w:tcPr>
            <w:tcW w:w="567" w:type="dxa"/>
            <w:tcBorders>
              <w:top w:val="single" w:sz="6" w:space="0" w:color="000001"/>
              <w:left w:val="single" w:sz="6" w:space="0" w:color="000001"/>
              <w:bottom w:val="single" w:sz="6" w:space="0" w:color="000001"/>
              <w:right w:val="single" w:sz="6" w:space="0" w:color="000001"/>
            </w:tcBorders>
            <w:vAlign w:val="center"/>
          </w:tcPr>
          <w:p w14:paraId="1D7A3529"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1,6</w:t>
            </w:r>
          </w:p>
        </w:tc>
        <w:tc>
          <w:tcPr>
            <w:tcW w:w="709" w:type="dxa"/>
            <w:tcBorders>
              <w:top w:val="single" w:sz="6" w:space="0" w:color="000001"/>
              <w:left w:val="nil"/>
              <w:bottom w:val="single" w:sz="6" w:space="0" w:color="000001"/>
              <w:right w:val="single" w:sz="12" w:space="0" w:color="auto"/>
            </w:tcBorders>
            <w:vAlign w:val="center"/>
          </w:tcPr>
          <w:p w14:paraId="745620A3"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1,9</w:t>
            </w:r>
          </w:p>
        </w:tc>
        <w:tc>
          <w:tcPr>
            <w:tcW w:w="567" w:type="dxa"/>
            <w:tcBorders>
              <w:top w:val="single" w:sz="6" w:space="0" w:color="000001"/>
              <w:left w:val="single" w:sz="12" w:space="0" w:color="auto"/>
              <w:bottom w:val="single" w:sz="6" w:space="0" w:color="000001"/>
              <w:right w:val="single" w:sz="6" w:space="0" w:color="000001"/>
            </w:tcBorders>
            <w:vAlign w:val="center"/>
          </w:tcPr>
          <w:p w14:paraId="272EF6A4" w14:textId="77777777" w:rsidR="002E7620" w:rsidRPr="00DD06B7" w:rsidRDefault="002E7620" w:rsidP="007977C8">
            <w:pPr>
              <w:spacing w:after="0" w:line="240" w:lineRule="auto"/>
              <w:jc w:val="center"/>
              <w:textAlignment w:val="baseline"/>
              <w:rPr>
                <w:sz w:val="24"/>
                <w:szCs w:val="24"/>
                <w:lang w:val="ru-RU"/>
              </w:rPr>
            </w:pPr>
          </w:p>
        </w:tc>
        <w:tc>
          <w:tcPr>
            <w:tcW w:w="567" w:type="dxa"/>
            <w:tcBorders>
              <w:top w:val="single" w:sz="6" w:space="0" w:color="000001"/>
              <w:left w:val="single" w:sz="6" w:space="0" w:color="000001"/>
              <w:bottom w:val="single" w:sz="6" w:space="0" w:color="000001"/>
              <w:right w:val="single" w:sz="6" w:space="0" w:color="000001"/>
            </w:tcBorders>
            <w:vAlign w:val="center"/>
          </w:tcPr>
          <w:p w14:paraId="4FB8BAEF" w14:textId="77777777" w:rsidR="002E7620" w:rsidRPr="00DD06B7" w:rsidRDefault="002E7620" w:rsidP="007977C8">
            <w:pPr>
              <w:spacing w:after="0" w:line="240" w:lineRule="auto"/>
              <w:jc w:val="center"/>
              <w:textAlignment w:val="baseline"/>
              <w:rPr>
                <w:sz w:val="24"/>
                <w:szCs w:val="24"/>
                <w:lang w:val="ru-RU"/>
              </w:rPr>
            </w:pPr>
          </w:p>
        </w:tc>
        <w:tc>
          <w:tcPr>
            <w:tcW w:w="708" w:type="dxa"/>
            <w:tcBorders>
              <w:top w:val="single" w:sz="6" w:space="0" w:color="000001"/>
              <w:left w:val="single" w:sz="6" w:space="0" w:color="000001"/>
              <w:bottom w:val="single" w:sz="6" w:space="0" w:color="000001"/>
              <w:right w:val="single" w:sz="12" w:space="0" w:color="auto"/>
            </w:tcBorders>
            <w:vAlign w:val="center"/>
          </w:tcPr>
          <w:p w14:paraId="7CE835FE" w14:textId="77777777" w:rsidR="002E7620" w:rsidRPr="00DD06B7" w:rsidRDefault="002E7620" w:rsidP="007977C8">
            <w:pPr>
              <w:spacing w:after="0" w:line="240" w:lineRule="auto"/>
              <w:jc w:val="center"/>
              <w:textAlignment w:val="baseline"/>
              <w:rPr>
                <w:sz w:val="24"/>
                <w:szCs w:val="24"/>
                <w:lang w:val="ru-RU"/>
              </w:rPr>
            </w:pPr>
          </w:p>
        </w:tc>
        <w:tc>
          <w:tcPr>
            <w:tcW w:w="713" w:type="dxa"/>
            <w:tcBorders>
              <w:top w:val="single" w:sz="6" w:space="0" w:color="000001"/>
              <w:left w:val="nil"/>
              <w:bottom w:val="single" w:sz="6" w:space="0" w:color="000001"/>
              <w:right w:val="single" w:sz="6" w:space="0" w:color="000001"/>
            </w:tcBorders>
            <w:vAlign w:val="center"/>
          </w:tcPr>
          <w:p w14:paraId="736C42F0"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14,02</w:t>
            </w:r>
          </w:p>
        </w:tc>
        <w:tc>
          <w:tcPr>
            <w:tcW w:w="708" w:type="dxa"/>
            <w:tcBorders>
              <w:top w:val="single" w:sz="6" w:space="0" w:color="000001"/>
              <w:left w:val="single" w:sz="6" w:space="0" w:color="000001"/>
              <w:bottom w:val="single" w:sz="6" w:space="0" w:color="000001"/>
              <w:right w:val="single" w:sz="6" w:space="0" w:color="000001"/>
            </w:tcBorders>
            <w:vAlign w:val="center"/>
          </w:tcPr>
          <w:p w14:paraId="1B50E029"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14,02</w:t>
            </w:r>
          </w:p>
        </w:tc>
        <w:tc>
          <w:tcPr>
            <w:tcW w:w="713" w:type="dxa"/>
            <w:tcBorders>
              <w:top w:val="single" w:sz="6" w:space="0" w:color="000001"/>
              <w:left w:val="single" w:sz="6" w:space="0" w:color="000001"/>
              <w:bottom w:val="single" w:sz="6" w:space="0" w:color="000001"/>
              <w:right w:val="single" w:sz="4" w:space="0" w:color="000000"/>
            </w:tcBorders>
            <w:vAlign w:val="center"/>
          </w:tcPr>
          <w:p w14:paraId="08B438D3"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17,44</w:t>
            </w:r>
          </w:p>
        </w:tc>
        <w:tc>
          <w:tcPr>
            <w:tcW w:w="2411" w:type="dxa"/>
            <w:tcBorders>
              <w:top w:val="single" w:sz="6" w:space="0" w:color="000001"/>
              <w:left w:val="single" w:sz="12" w:space="0" w:color="auto"/>
              <w:bottom w:val="single" w:sz="6" w:space="0" w:color="000001"/>
              <w:right w:val="single" w:sz="6" w:space="0" w:color="000001"/>
            </w:tcBorders>
            <w:vAlign w:val="center"/>
          </w:tcPr>
          <w:p w14:paraId="04F4A569" w14:textId="77777777" w:rsidR="002E7620" w:rsidRPr="00DD06B7" w:rsidRDefault="002E7620" w:rsidP="007977C8">
            <w:pPr>
              <w:spacing w:after="0" w:line="240" w:lineRule="auto"/>
              <w:jc w:val="center"/>
              <w:textAlignment w:val="baseline"/>
              <w:rPr>
                <w:sz w:val="18"/>
                <w:szCs w:val="18"/>
                <w:lang w:val="ru-RU" w:eastAsia="uk-UA"/>
              </w:rPr>
            </w:pPr>
            <w:r w:rsidRPr="00DD06B7">
              <w:rPr>
                <w:sz w:val="18"/>
                <w:szCs w:val="18"/>
                <w:lang w:val="ru-RU"/>
              </w:rPr>
              <w:t>Золотисто-жовтого кольору, без стороннього запаху, присмаку і гіркоти</w:t>
            </w:r>
          </w:p>
        </w:tc>
      </w:tr>
      <w:tr w:rsidR="002E7620" w:rsidRPr="00DD06B7" w14:paraId="7B847B67"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4BD36EAC" w14:textId="77777777" w:rsidR="002E7620" w:rsidRPr="00DD06B7" w:rsidRDefault="002E7620" w:rsidP="007977C8">
            <w:pPr>
              <w:spacing w:after="0" w:line="240" w:lineRule="auto"/>
              <w:jc w:val="center"/>
              <w:textAlignment w:val="baseline"/>
              <w:rPr>
                <w:sz w:val="24"/>
                <w:szCs w:val="24"/>
                <w:lang w:eastAsia="uk-UA"/>
              </w:rPr>
            </w:pPr>
            <w:r w:rsidRPr="00DD06B7">
              <w:rPr>
                <w:b/>
                <w:bCs/>
                <w:sz w:val="24"/>
                <w:szCs w:val="24"/>
                <w:lang w:eastAsia="uk-UA"/>
              </w:rPr>
              <w:t>МП, Л</w:t>
            </w:r>
          </w:p>
        </w:tc>
        <w:tc>
          <w:tcPr>
            <w:tcW w:w="1824" w:type="dxa"/>
            <w:tcBorders>
              <w:top w:val="single" w:sz="4" w:space="0" w:color="auto"/>
              <w:left w:val="single" w:sz="4" w:space="0" w:color="auto"/>
              <w:bottom w:val="single" w:sz="4" w:space="0" w:color="auto"/>
              <w:right w:val="single" w:sz="4" w:space="0" w:color="auto"/>
            </w:tcBorders>
            <w:vAlign w:val="center"/>
          </w:tcPr>
          <w:p w14:paraId="09499979"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eastAsia="uk-UA"/>
              </w:rPr>
              <w:t>Масло вершкове</w:t>
            </w:r>
          </w:p>
        </w:tc>
        <w:tc>
          <w:tcPr>
            <w:tcW w:w="567" w:type="dxa"/>
            <w:tcBorders>
              <w:top w:val="single" w:sz="6" w:space="0" w:color="000001"/>
              <w:left w:val="single" w:sz="12" w:space="0" w:color="auto"/>
              <w:bottom w:val="single" w:sz="6" w:space="0" w:color="000001"/>
              <w:right w:val="single" w:sz="6" w:space="0" w:color="000001"/>
            </w:tcBorders>
            <w:vAlign w:val="center"/>
          </w:tcPr>
          <w:p w14:paraId="67917A64"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0,8</w:t>
            </w:r>
          </w:p>
        </w:tc>
        <w:tc>
          <w:tcPr>
            <w:tcW w:w="568" w:type="dxa"/>
            <w:tcBorders>
              <w:top w:val="single" w:sz="6" w:space="0" w:color="000001"/>
              <w:left w:val="single" w:sz="6" w:space="0" w:color="000001"/>
              <w:bottom w:val="single" w:sz="6" w:space="0" w:color="000001"/>
              <w:right w:val="single" w:sz="6" w:space="0" w:color="000001"/>
            </w:tcBorders>
            <w:vAlign w:val="center"/>
          </w:tcPr>
          <w:p w14:paraId="53113A73"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0,8</w:t>
            </w:r>
          </w:p>
        </w:tc>
        <w:tc>
          <w:tcPr>
            <w:tcW w:w="707" w:type="dxa"/>
            <w:tcBorders>
              <w:top w:val="single" w:sz="6" w:space="0" w:color="000001"/>
              <w:left w:val="single" w:sz="6" w:space="0" w:color="000001"/>
              <w:bottom w:val="single" w:sz="6" w:space="0" w:color="000001"/>
              <w:right w:val="single" w:sz="12" w:space="0" w:color="auto"/>
            </w:tcBorders>
            <w:vAlign w:val="center"/>
          </w:tcPr>
          <w:p w14:paraId="56FC2BBD"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1,0</w:t>
            </w:r>
          </w:p>
        </w:tc>
        <w:tc>
          <w:tcPr>
            <w:tcW w:w="567" w:type="dxa"/>
            <w:tcBorders>
              <w:top w:val="single" w:sz="6" w:space="0" w:color="000001"/>
              <w:left w:val="single" w:sz="12" w:space="0" w:color="auto"/>
              <w:bottom w:val="single" w:sz="6" w:space="0" w:color="000001"/>
              <w:right w:val="single" w:sz="6" w:space="0" w:color="000001"/>
            </w:tcBorders>
            <w:vAlign w:val="center"/>
          </w:tcPr>
          <w:p w14:paraId="2326C2F6"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0,8</w:t>
            </w:r>
          </w:p>
        </w:tc>
        <w:tc>
          <w:tcPr>
            <w:tcW w:w="567" w:type="dxa"/>
            <w:tcBorders>
              <w:top w:val="single" w:sz="6" w:space="0" w:color="000001"/>
              <w:left w:val="single" w:sz="6" w:space="0" w:color="000001"/>
              <w:bottom w:val="single" w:sz="6" w:space="0" w:color="000001"/>
              <w:right w:val="single" w:sz="6" w:space="0" w:color="000001"/>
            </w:tcBorders>
            <w:vAlign w:val="center"/>
          </w:tcPr>
          <w:p w14:paraId="21120DEB"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0,8</w:t>
            </w:r>
          </w:p>
        </w:tc>
        <w:tc>
          <w:tcPr>
            <w:tcW w:w="709" w:type="dxa"/>
            <w:tcBorders>
              <w:top w:val="single" w:sz="6" w:space="0" w:color="000001"/>
              <w:left w:val="single" w:sz="6" w:space="0" w:color="000001"/>
              <w:bottom w:val="single" w:sz="6" w:space="0" w:color="000001"/>
              <w:right w:val="single" w:sz="12" w:space="0" w:color="auto"/>
            </w:tcBorders>
            <w:vAlign w:val="center"/>
          </w:tcPr>
          <w:p w14:paraId="4CACACD6"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1,0</w:t>
            </w:r>
          </w:p>
        </w:tc>
        <w:tc>
          <w:tcPr>
            <w:tcW w:w="567" w:type="dxa"/>
            <w:tcBorders>
              <w:top w:val="single" w:sz="6" w:space="0" w:color="000001"/>
              <w:left w:val="nil"/>
              <w:bottom w:val="single" w:sz="6" w:space="0" w:color="000001"/>
              <w:right w:val="single" w:sz="6" w:space="0" w:color="000001"/>
            </w:tcBorders>
            <w:vAlign w:val="center"/>
          </w:tcPr>
          <w:p w14:paraId="176F7DFD" w14:textId="77777777" w:rsidR="002E7620" w:rsidRPr="00DD06B7" w:rsidRDefault="002E7620" w:rsidP="007977C8">
            <w:pPr>
              <w:spacing w:after="0" w:line="240" w:lineRule="auto"/>
              <w:ind w:right="-180"/>
              <w:jc w:val="center"/>
              <w:textAlignment w:val="baseline"/>
              <w:rPr>
                <w:sz w:val="24"/>
                <w:szCs w:val="24"/>
                <w:lang w:val="ru-RU"/>
              </w:rPr>
            </w:pPr>
            <w:r w:rsidRPr="00DD06B7">
              <w:rPr>
                <w:sz w:val="24"/>
                <w:szCs w:val="24"/>
                <w:lang w:val="ru-RU"/>
              </w:rPr>
              <w:t>0,01</w:t>
            </w:r>
          </w:p>
        </w:tc>
        <w:tc>
          <w:tcPr>
            <w:tcW w:w="567" w:type="dxa"/>
            <w:tcBorders>
              <w:top w:val="single" w:sz="6" w:space="0" w:color="000001"/>
              <w:left w:val="single" w:sz="6" w:space="0" w:color="000001"/>
              <w:bottom w:val="single" w:sz="6" w:space="0" w:color="000001"/>
              <w:right w:val="single" w:sz="6" w:space="0" w:color="000001"/>
            </w:tcBorders>
            <w:vAlign w:val="center"/>
          </w:tcPr>
          <w:p w14:paraId="2B410A22"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0,01</w:t>
            </w:r>
          </w:p>
        </w:tc>
        <w:tc>
          <w:tcPr>
            <w:tcW w:w="709" w:type="dxa"/>
            <w:tcBorders>
              <w:top w:val="single" w:sz="6" w:space="0" w:color="000001"/>
              <w:left w:val="single" w:sz="6" w:space="0" w:color="000001"/>
              <w:bottom w:val="single" w:sz="6" w:space="0" w:color="000001"/>
              <w:right w:val="single" w:sz="12" w:space="0" w:color="auto"/>
            </w:tcBorders>
            <w:vAlign w:val="center"/>
          </w:tcPr>
          <w:p w14:paraId="792E8F2B"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0,01</w:t>
            </w:r>
          </w:p>
        </w:tc>
        <w:tc>
          <w:tcPr>
            <w:tcW w:w="567" w:type="dxa"/>
            <w:tcBorders>
              <w:top w:val="single" w:sz="6" w:space="0" w:color="000001"/>
              <w:left w:val="nil"/>
              <w:bottom w:val="single" w:sz="6" w:space="0" w:color="000001"/>
              <w:right w:val="single" w:sz="6" w:space="0" w:color="000001"/>
            </w:tcBorders>
            <w:vAlign w:val="center"/>
          </w:tcPr>
          <w:p w14:paraId="0A375624"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0,6</w:t>
            </w:r>
          </w:p>
        </w:tc>
        <w:tc>
          <w:tcPr>
            <w:tcW w:w="567" w:type="dxa"/>
            <w:tcBorders>
              <w:top w:val="single" w:sz="6" w:space="0" w:color="000001"/>
              <w:left w:val="single" w:sz="6" w:space="0" w:color="000001"/>
              <w:bottom w:val="single" w:sz="6" w:space="0" w:color="000001"/>
              <w:right w:val="single" w:sz="6" w:space="0" w:color="000001"/>
            </w:tcBorders>
            <w:vAlign w:val="center"/>
          </w:tcPr>
          <w:p w14:paraId="07F05DC0"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0,6</w:t>
            </w:r>
          </w:p>
        </w:tc>
        <w:tc>
          <w:tcPr>
            <w:tcW w:w="709" w:type="dxa"/>
            <w:tcBorders>
              <w:top w:val="single" w:sz="6" w:space="0" w:color="000001"/>
              <w:left w:val="single" w:sz="6" w:space="0" w:color="000001"/>
              <w:bottom w:val="single" w:sz="6" w:space="0" w:color="000001"/>
              <w:right w:val="single" w:sz="12" w:space="0" w:color="auto"/>
            </w:tcBorders>
            <w:vAlign w:val="center"/>
          </w:tcPr>
          <w:p w14:paraId="2B494AD8"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0,7</w:t>
            </w:r>
          </w:p>
        </w:tc>
        <w:tc>
          <w:tcPr>
            <w:tcW w:w="567" w:type="dxa"/>
            <w:tcBorders>
              <w:top w:val="single" w:sz="6" w:space="0" w:color="000001"/>
              <w:left w:val="nil"/>
              <w:bottom w:val="single" w:sz="6" w:space="0" w:color="000001"/>
              <w:right w:val="single" w:sz="6" w:space="0" w:color="000001"/>
            </w:tcBorders>
            <w:vAlign w:val="center"/>
          </w:tcPr>
          <w:p w14:paraId="35C90DDF"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0,01</w:t>
            </w:r>
          </w:p>
        </w:tc>
        <w:tc>
          <w:tcPr>
            <w:tcW w:w="567" w:type="dxa"/>
            <w:tcBorders>
              <w:top w:val="single" w:sz="6" w:space="0" w:color="000001"/>
              <w:left w:val="single" w:sz="6" w:space="0" w:color="000001"/>
              <w:bottom w:val="single" w:sz="6" w:space="0" w:color="000001"/>
              <w:right w:val="single" w:sz="6" w:space="0" w:color="000001"/>
            </w:tcBorders>
            <w:vAlign w:val="center"/>
          </w:tcPr>
          <w:p w14:paraId="7D25EFD6"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0,01</w:t>
            </w:r>
          </w:p>
        </w:tc>
        <w:tc>
          <w:tcPr>
            <w:tcW w:w="708" w:type="dxa"/>
            <w:tcBorders>
              <w:top w:val="single" w:sz="6" w:space="0" w:color="000001"/>
              <w:left w:val="single" w:sz="6" w:space="0" w:color="000001"/>
              <w:bottom w:val="single" w:sz="6" w:space="0" w:color="000001"/>
              <w:right w:val="single" w:sz="12" w:space="0" w:color="auto"/>
            </w:tcBorders>
            <w:vAlign w:val="center"/>
          </w:tcPr>
          <w:p w14:paraId="336EDE0D"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0,01</w:t>
            </w:r>
          </w:p>
        </w:tc>
        <w:tc>
          <w:tcPr>
            <w:tcW w:w="713" w:type="dxa"/>
            <w:tcBorders>
              <w:top w:val="single" w:sz="6" w:space="0" w:color="000001"/>
              <w:left w:val="nil"/>
              <w:bottom w:val="single" w:sz="6" w:space="0" w:color="000001"/>
              <w:right w:val="single" w:sz="6" w:space="0" w:color="000001"/>
            </w:tcBorders>
            <w:vAlign w:val="center"/>
          </w:tcPr>
          <w:p w14:paraId="3F49758F"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5,16</w:t>
            </w:r>
          </w:p>
        </w:tc>
        <w:tc>
          <w:tcPr>
            <w:tcW w:w="708" w:type="dxa"/>
            <w:tcBorders>
              <w:top w:val="single" w:sz="6" w:space="0" w:color="000001"/>
              <w:left w:val="single" w:sz="6" w:space="0" w:color="000001"/>
              <w:bottom w:val="single" w:sz="6" w:space="0" w:color="000001"/>
              <w:right w:val="single" w:sz="6" w:space="0" w:color="000001"/>
            </w:tcBorders>
            <w:vAlign w:val="center"/>
          </w:tcPr>
          <w:p w14:paraId="002FCAD1"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5,16</w:t>
            </w:r>
          </w:p>
        </w:tc>
        <w:tc>
          <w:tcPr>
            <w:tcW w:w="713" w:type="dxa"/>
            <w:tcBorders>
              <w:top w:val="single" w:sz="6" w:space="0" w:color="000001"/>
              <w:left w:val="single" w:sz="6" w:space="0" w:color="000001"/>
              <w:bottom w:val="single" w:sz="6" w:space="0" w:color="000001"/>
              <w:right w:val="single" w:sz="4" w:space="0" w:color="000000"/>
            </w:tcBorders>
            <w:vAlign w:val="center"/>
          </w:tcPr>
          <w:p w14:paraId="44845B90"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6,41</w:t>
            </w:r>
          </w:p>
        </w:tc>
        <w:tc>
          <w:tcPr>
            <w:tcW w:w="2411" w:type="dxa"/>
            <w:tcBorders>
              <w:top w:val="single" w:sz="6" w:space="0" w:color="000001"/>
              <w:left w:val="single" w:sz="12" w:space="0" w:color="auto"/>
              <w:bottom w:val="single" w:sz="6" w:space="0" w:color="000001"/>
              <w:right w:val="single" w:sz="6" w:space="0" w:color="000001"/>
            </w:tcBorders>
            <w:vAlign w:val="center"/>
          </w:tcPr>
          <w:p w14:paraId="24B98087" w14:textId="77777777" w:rsidR="002E7620" w:rsidRPr="00DD06B7" w:rsidRDefault="002E7620" w:rsidP="007977C8">
            <w:pPr>
              <w:spacing w:after="0" w:line="240" w:lineRule="auto"/>
              <w:jc w:val="center"/>
              <w:textAlignment w:val="baseline"/>
              <w:rPr>
                <w:sz w:val="18"/>
                <w:szCs w:val="18"/>
                <w:lang w:eastAsia="uk-UA"/>
              </w:rPr>
            </w:pPr>
            <w:r w:rsidRPr="00DD06B7">
              <w:rPr>
                <w:sz w:val="18"/>
                <w:szCs w:val="18"/>
                <w:lang w:eastAsia="uk-UA"/>
              </w:rPr>
              <w:t>Смак і запах чисті, характерні, без сторонніх присмаків і запахів; колір від білого до світло-жовтого; консистенція щільна, однорідна. </w:t>
            </w:r>
          </w:p>
        </w:tc>
      </w:tr>
      <w:tr w:rsidR="002E7620" w:rsidRPr="00DD06B7" w14:paraId="60EBFE2F"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247F1FBF" w14:textId="77777777" w:rsidR="002E7620" w:rsidRPr="00DD06B7" w:rsidRDefault="002E7620" w:rsidP="007977C8">
            <w:pPr>
              <w:spacing w:after="0" w:line="240" w:lineRule="auto"/>
              <w:jc w:val="center"/>
              <w:textAlignment w:val="baseline"/>
              <w:rPr>
                <w:sz w:val="24"/>
                <w:szCs w:val="24"/>
                <w:lang w:eastAsia="uk-UA"/>
              </w:rPr>
            </w:pPr>
          </w:p>
        </w:tc>
        <w:tc>
          <w:tcPr>
            <w:tcW w:w="1824" w:type="dxa"/>
            <w:tcBorders>
              <w:top w:val="single" w:sz="4" w:space="0" w:color="auto"/>
              <w:left w:val="single" w:sz="4" w:space="0" w:color="auto"/>
              <w:bottom w:val="single" w:sz="4" w:space="0" w:color="auto"/>
              <w:right w:val="single" w:sz="4" w:space="0" w:color="auto"/>
            </w:tcBorders>
            <w:vAlign w:val="center"/>
          </w:tcPr>
          <w:p w14:paraId="3BF1A9A5" w14:textId="77777777" w:rsidR="002E7620" w:rsidRPr="00DD06B7" w:rsidRDefault="002E7620" w:rsidP="007977C8">
            <w:pPr>
              <w:spacing w:after="0" w:line="240" w:lineRule="auto"/>
              <w:jc w:val="center"/>
              <w:textAlignment w:val="baseline"/>
              <w:rPr>
                <w:sz w:val="24"/>
                <w:szCs w:val="24"/>
                <w:lang w:eastAsia="uk-UA"/>
              </w:rPr>
            </w:pPr>
            <w:r w:rsidRPr="00DD06B7">
              <w:rPr>
                <w:sz w:val="24"/>
                <w:szCs w:val="24"/>
                <w:lang w:eastAsia="uk-UA"/>
              </w:rPr>
              <w:t>Сіль йодована</w:t>
            </w:r>
          </w:p>
        </w:tc>
        <w:tc>
          <w:tcPr>
            <w:tcW w:w="567" w:type="dxa"/>
            <w:tcBorders>
              <w:top w:val="single" w:sz="6" w:space="0" w:color="000001"/>
              <w:left w:val="single" w:sz="12" w:space="0" w:color="auto"/>
              <w:bottom w:val="single" w:sz="6" w:space="0" w:color="000001"/>
              <w:right w:val="single" w:sz="6" w:space="0" w:color="000001"/>
            </w:tcBorders>
            <w:vAlign w:val="center"/>
          </w:tcPr>
          <w:p w14:paraId="4105EED1"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0,23</w:t>
            </w:r>
          </w:p>
        </w:tc>
        <w:tc>
          <w:tcPr>
            <w:tcW w:w="568" w:type="dxa"/>
            <w:tcBorders>
              <w:top w:val="single" w:sz="6" w:space="0" w:color="000001"/>
              <w:left w:val="single" w:sz="6" w:space="0" w:color="000001"/>
              <w:bottom w:val="single" w:sz="6" w:space="0" w:color="000001"/>
              <w:right w:val="single" w:sz="6" w:space="0" w:color="000001"/>
            </w:tcBorders>
            <w:vAlign w:val="center"/>
          </w:tcPr>
          <w:p w14:paraId="1BA79388"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0,23</w:t>
            </w:r>
          </w:p>
        </w:tc>
        <w:tc>
          <w:tcPr>
            <w:tcW w:w="707" w:type="dxa"/>
            <w:tcBorders>
              <w:top w:val="single" w:sz="6" w:space="0" w:color="000001"/>
              <w:left w:val="single" w:sz="6" w:space="0" w:color="000001"/>
              <w:bottom w:val="single" w:sz="6" w:space="0" w:color="000001"/>
              <w:right w:val="single" w:sz="12" w:space="0" w:color="auto"/>
            </w:tcBorders>
            <w:vAlign w:val="center"/>
          </w:tcPr>
          <w:p w14:paraId="06D38673"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0,29</w:t>
            </w:r>
          </w:p>
        </w:tc>
        <w:tc>
          <w:tcPr>
            <w:tcW w:w="567" w:type="dxa"/>
            <w:tcBorders>
              <w:top w:val="single" w:sz="6" w:space="0" w:color="000001"/>
              <w:left w:val="single" w:sz="12" w:space="0" w:color="auto"/>
              <w:bottom w:val="single" w:sz="6" w:space="0" w:color="000001"/>
              <w:right w:val="single" w:sz="6" w:space="0" w:color="000001"/>
            </w:tcBorders>
            <w:vAlign w:val="center"/>
          </w:tcPr>
          <w:p w14:paraId="7BD9AC89"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0,23</w:t>
            </w:r>
          </w:p>
        </w:tc>
        <w:tc>
          <w:tcPr>
            <w:tcW w:w="567" w:type="dxa"/>
            <w:tcBorders>
              <w:top w:val="single" w:sz="6" w:space="0" w:color="000001"/>
              <w:left w:val="single" w:sz="6" w:space="0" w:color="000001"/>
              <w:bottom w:val="single" w:sz="6" w:space="0" w:color="000001"/>
              <w:right w:val="single" w:sz="6" w:space="0" w:color="000001"/>
            </w:tcBorders>
            <w:vAlign w:val="center"/>
          </w:tcPr>
          <w:p w14:paraId="68BCFDE7"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0,23</w:t>
            </w:r>
          </w:p>
        </w:tc>
        <w:tc>
          <w:tcPr>
            <w:tcW w:w="709" w:type="dxa"/>
            <w:tcBorders>
              <w:top w:val="single" w:sz="6" w:space="0" w:color="000001"/>
              <w:left w:val="single" w:sz="6" w:space="0" w:color="000001"/>
              <w:bottom w:val="single" w:sz="6" w:space="0" w:color="000001"/>
              <w:right w:val="single" w:sz="12" w:space="0" w:color="auto"/>
            </w:tcBorders>
            <w:vAlign w:val="center"/>
          </w:tcPr>
          <w:p w14:paraId="356563C1" w14:textId="77777777" w:rsidR="002E7620" w:rsidRPr="00DD06B7" w:rsidRDefault="002E7620" w:rsidP="007977C8">
            <w:pPr>
              <w:spacing w:after="0" w:line="240" w:lineRule="auto"/>
              <w:ind w:right="-165"/>
              <w:jc w:val="center"/>
              <w:textAlignment w:val="baseline"/>
              <w:rPr>
                <w:sz w:val="24"/>
                <w:szCs w:val="24"/>
                <w:lang w:val="ru-RU"/>
              </w:rPr>
            </w:pPr>
            <w:r w:rsidRPr="00DD06B7">
              <w:rPr>
                <w:sz w:val="24"/>
                <w:szCs w:val="24"/>
                <w:lang w:val="ru-RU"/>
              </w:rPr>
              <w:t>0,29</w:t>
            </w:r>
          </w:p>
        </w:tc>
        <w:tc>
          <w:tcPr>
            <w:tcW w:w="567" w:type="dxa"/>
            <w:tcBorders>
              <w:top w:val="single" w:sz="6" w:space="0" w:color="000001"/>
              <w:left w:val="nil"/>
              <w:bottom w:val="single" w:sz="6" w:space="0" w:color="000001"/>
              <w:right w:val="single" w:sz="6" w:space="0" w:color="000001"/>
            </w:tcBorders>
            <w:vAlign w:val="center"/>
          </w:tcPr>
          <w:p w14:paraId="0DB0BEFB" w14:textId="77777777" w:rsidR="002E7620" w:rsidRPr="00DD06B7" w:rsidRDefault="002E7620" w:rsidP="007977C8">
            <w:pPr>
              <w:spacing w:after="0" w:line="240" w:lineRule="auto"/>
              <w:ind w:right="-180"/>
              <w:jc w:val="center"/>
              <w:textAlignment w:val="baseline"/>
              <w:rPr>
                <w:sz w:val="24"/>
                <w:szCs w:val="24"/>
                <w:lang w:val="ru-RU"/>
              </w:rPr>
            </w:pPr>
            <w:r w:rsidRPr="00DD06B7">
              <w:rPr>
                <w:sz w:val="24"/>
                <w:szCs w:val="24"/>
                <w:lang w:val="ru-RU"/>
              </w:rPr>
              <w:t>—</w:t>
            </w:r>
          </w:p>
        </w:tc>
        <w:tc>
          <w:tcPr>
            <w:tcW w:w="567" w:type="dxa"/>
            <w:tcBorders>
              <w:top w:val="single" w:sz="6" w:space="0" w:color="000001"/>
              <w:left w:val="single" w:sz="6" w:space="0" w:color="000001"/>
              <w:bottom w:val="single" w:sz="6" w:space="0" w:color="000001"/>
              <w:right w:val="single" w:sz="6" w:space="0" w:color="000001"/>
            </w:tcBorders>
            <w:vAlign w:val="center"/>
          </w:tcPr>
          <w:p w14:paraId="509B4AD2"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w:t>
            </w:r>
          </w:p>
        </w:tc>
        <w:tc>
          <w:tcPr>
            <w:tcW w:w="709" w:type="dxa"/>
            <w:tcBorders>
              <w:top w:val="single" w:sz="6" w:space="0" w:color="000001"/>
              <w:left w:val="single" w:sz="6" w:space="0" w:color="000001"/>
              <w:bottom w:val="single" w:sz="6" w:space="0" w:color="000001"/>
              <w:right w:val="single" w:sz="12" w:space="0" w:color="auto"/>
            </w:tcBorders>
            <w:vAlign w:val="center"/>
          </w:tcPr>
          <w:p w14:paraId="7092377F"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w:t>
            </w:r>
          </w:p>
        </w:tc>
        <w:tc>
          <w:tcPr>
            <w:tcW w:w="567" w:type="dxa"/>
            <w:tcBorders>
              <w:top w:val="single" w:sz="6" w:space="0" w:color="000001"/>
              <w:left w:val="nil"/>
              <w:bottom w:val="single" w:sz="6" w:space="0" w:color="000001"/>
              <w:right w:val="single" w:sz="6" w:space="0" w:color="000001"/>
            </w:tcBorders>
            <w:vAlign w:val="center"/>
          </w:tcPr>
          <w:p w14:paraId="346801D7"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w:t>
            </w:r>
          </w:p>
        </w:tc>
        <w:tc>
          <w:tcPr>
            <w:tcW w:w="567" w:type="dxa"/>
            <w:tcBorders>
              <w:top w:val="single" w:sz="6" w:space="0" w:color="000001"/>
              <w:left w:val="single" w:sz="6" w:space="0" w:color="000001"/>
              <w:bottom w:val="single" w:sz="6" w:space="0" w:color="000001"/>
              <w:right w:val="single" w:sz="6" w:space="0" w:color="000001"/>
            </w:tcBorders>
            <w:vAlign w:val="center"/>
          </w:tcPr>
          <w:p w14:paraId="151B74F1"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w:t>
            </w:r>
          </w:p>
        </w:tc>
        <w:tc>
          <w:tcPr>
            <w:tcW w:w="709" w:type="dxa"/>
            <w:tcBorders>
              <w:top w:val="single" w:sz="6" w:space="0" w:color="000001"/>
              <w:left w:val="single" w:sz="6" w:space="0" w:color="000001"/>
              <w:bottom w:val="single" w:sz="6" w:space="0" w:color="000001"/>
              <w:right w:val="single" w:sz="12" w:space="0" w:color="auto"/>
            </w:tcBorders>
            <w:vAlign w:val="center"/>
          </w:tcPr>
          <w:p w14:paraId="5962013D"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w:t>
            </w:r>
          </w:p>
        </w:tc>
        <w:tc>
          <w:tcPr>
            <w:tcW w:w="567" w:type="dxa"/>
            <w:tcBorders>
              <w:top w:val="single" w:sz="6" w:space="0" w:color="000001"/>
              <w:left w:val="nil"/>
              <w:bottom w:val="single" w:sz="6" w:space="0" w:color="000001"/>
              <w:right w:val="single" w:sz="6" w:space="0" w:color="000001"/>
            </w:tcBorders>
            <w:vAlign w:val="center"/>
          </w:tcPr>
          <w:p w14:paraId="1FD66A23"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w:t>
            </w:r>
          </w:p>
        </w:tc>
        <w:tc>
          <w:tcPr>
            <w:tcW w:w="567" w:type="dxa"/>
            <w:tcBorders>
              <w:top w:val="single" w:sz="6" w:space="0" w:color="000001"/>
              <w:left w:val="single" w:sz="6" w:space="0" w:color="000001"/>
              <w:bottom w:val="single" w:sz="6" w:space="0" w:color="000001"/>
              <w:right w:val="single" w:sz="6" w:space="0" w:color="000001"/>
            </w:tcBorders>
            <w:vAlign w:val="center"/>
          </w:tcPr>
          <w:p w14:paraId="7FB2868B"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w:t>
            </w:r>
          </w:p>
        </w:tc>
        <w:tc>
          <w:tcPr>
            <w:tcW w:w="708" w:type="dxa"/>
            <w:tcBorders>
              <w:top w:val="single" w:sz="6" w:space="0" w:color="000001"/>
              <w:left w:val="single" w:sz="6" w:space="0" w:color="000001"/>
              <w:bottom w:val="single" w:sz="6" w:space="0" w:color="000001"/>
              <w:right w:val="single" w:sz="12" w:space="0" w:color="auto"/>
            </w:tcBorders>
            <w:vAlign w:val="center"/>
          </w:tcPr>
          <w:p w14:paraId="7EE08DC9"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w:t>
            </w:r>
          </w:p>
        </w:tc>
        <w:tc>
          <w:tcPr>
            <w:tcW w:w="713" w:type="dxa"/>
            <w:tcBorders>
              <w:top w:val="single" w:sz="6" w:space="0" w:color="000001"/>
              <w:left w:val="nil"/>
              <w:bottom w:val="single" w:sz="6" w:space="0" w:color="000001"/>
              <w:right w:val="single" w:sz="6" w:space="0" w:color="000001"/>
            </w:tcBorders>
            <w:vAlign w:val="center"/>
          </w:tcPr>
          <w:p w14:paraId="07AC4BA3"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w:t>
            </w:r>
          </w:p>
        </w:tc>
        <w:tc>
          <w:tcPr>
            <w:tcW w:w="708" w:type="dxa"/>
            <w:tcBorders>
              <w:top w:val="single" w:sz="6" w:space="0" w:color="000001"/>
              <w:left w:val="single" w:sz="6" w:space="0" w:color="000001"/>
              <w:bottom w:val="single" w:sz="6" w:space="0" w:color="000001"/>
              <w:right w:val="single" w:sz="6" w:space="0" w:color="000001"/>
            </w:tcBorders>
            <w:vAlign w:val="center"/>
          </w:tcPr>
          <w:p w14:paraId="77DE6A2D"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w:t>
            </w:r>
          </w:p>
        </w:tc>
        <w:tc>
          <w:tcPr>
            <w:tcW w:w="713" w:type="dxa"/>
            <w:tcBorders>
              <w:top w:val="single" w:sz="6" w:space="0" w:color="000001"/>
              <w:left w:val="single" w:sz="6" w:space="0" w:color="000001"/>
              <w:bottom w:val="single" w:sz="6" w:space="0" w:color="000001"/>
              <w:right w:val="single" w:sz="4" w:space="0" w:color="000000"/>
            </w:tcBorders>
            <w:vAlign w:val="center"/>
          </w:tcPr>
          <w:p w14:paraId="2A9C48DE"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w:t>
            </w:r>
          </w:p>
        </w:tc>
        <w:tc>
          <w:tcPr>
            <w:tcW w:w="2411" w:type="dxa"/>
            <w:tcBorders>
              <w:top w:val="single" w:sz="6" w:space="0" w:color="000001"/>
              <w:left w:val="single" w:sz="12" w:space="0" w:color="auto"/>
              <w:bottom w:val="single" w:sz="6" w:space="0" w:color="000001"/>
              <w:right w:val="single" w:sz="6" w:space="0" w:color="000001"/>
            </w:tcBorders>
            <w:vAlign w:val="center"/>
          </w:tcPr>
          <w:p w14:paraId="48A444B0" w14:textId="77777777" w:rsidR="002E7620" w:rsidRPr="00DD06B7" w:rsidRDefault="002E7620" w:rsidP="007977C8">
            <w:pPr>
              <w:spacing w:after="0" w:line="240" w:lineRule="auto"/>
              <w:jc w:val="center"/>
              <w:textAlignment w:val="baseline"/>
              <w:rPr>
                <w:sz w:val="18"/>
                <w:szCs w:val="18"/>
                <w:lang w:val="ru-RU" w:eastAsia="uk-UA"/>
              </w:rPr>
            </w:pPr>
            <w:r w:rsidRPr="00DD06B7">
              <w:rPr>
                <w:sz w:val="18"/>
                <w:szCs w:val="18"/>
                <w:lang w:eastAsia="uk-UA"/>
              </w:rPr>
              <w:t>Солона, без сторонніх присмаків і ароматів; сипуча без грудочок; біла з блиском; слабкий запах йоду; розчинність у рідині повна. </w:t>
            </w:r>
          </w:p>
        </w:tc>
      </w:tr>
      <w:tr w:rsidR="002E7620" w:rsidRPr="00DD06B7" w14:paraId="04E8445B" w14:textId="77777777" w:rsidTr="007977C8">
        <w:trPr>
          <w:trHeight w:val="300"/>
        </w:trPr>
        <w:tc>
          <w:tcPr>
            <w:tcW w:w="575" w:type="dxa"/>
            <w:tcBorders>
              <w:top w:val="single" w:sz="6" w:space="0" w:color="000001"/>
              <w:left w:val="single" w:sz="6" w:space="0" w:color="000001"/>
              <w:bottom w:val="single" w:sz="6" w:space="0" w:color="000001"/>
              <w:right w:val="single" w:sz="12" w:space="0" w:color="auto"/>
            </w:tcBorders>
            <w:vAlign w:val="center"/>
          </w:tcPr>
          <w:p w14:paraId="588340A4" w14:textId="77777777" w:rsidR="002E7620" w:rsidRPr="00DD06B7" w:rsidRDefault="002E7620" w:rsidP="007977C8">
            <w:pPr>
              <w:spacing w:after="0" w:line="240" w:lineRule="auto"/>
              <w:ind w:right="-165"/>
              <w:jc w:val="center"/>
              <w:textAlignment w:val="baseline"/>
              <w:rPr>
                <w:rFonts w:ascii="Arial" w:hAnsi="Arial" w:cs="Arial"/>
                <w:sz w:val="16"/>
                <w:szCs w:val="16"/>
              </w:rPr>
            </w:pPr>
            <w:r w:rsidRPr="00DD06B7">
              <w:rPr>
                <w:rFonts w:ascii="Arial" w:hAnsi="Arial" w:cs="Arial"/>
                <w:sz w:val="16"/>
                <w:szCs w:val="16"/>
              </w:rPr>
              <w:t> </w:t>
            </w:r>
          </w:p>
        </w:tc>
        <w:tc>
          <w:tcPr>
            <w:tcW w:w="1824" w:type="dxa"/>
            <w:tcBorders>
              <w:top w:val="single" w:sz="6" w:space="0" w:color="000001"/>
              <w:left w:val="single" w:sz="6" w:space="0" w:color="000001"/>
              <w:bottom w:val="single" w:sz="6" w:space="0" w:color="000001"/>
              <w:right w:val="single" w:sz="12" w:space="0" w:color="auto"/>
            </w:tcBorders>
            <w:vAlign w:val="center"/>
          </w:tcPr>
          <w:p w14:paraId="3E53BF2D" w14:textId="77777777" w:rsidR="002E7620" w:rsidRPr="00DD06B7" w:rsidRDefault="002E7620" w:rsidP="007977C8">
            <w:pPr>
              <w:spacing w:after="0" w:line="240" w:lineRule="auto"/>
              <w:ind w:right="-165"/>
              <w:jc w:val="center"/>
              <w:textAlignment w:val="baseline"/>
              <w:rPr>
                <w:sz w:val="24"/>
                <w:szCs w:val="24"/>
              </w:rPr>
            </w:pPr>
            <w:r w:rsidRPr="00DD06B7">
              <w:rPr>
                <w:sz w:val="24"/>
                <w:szCs w:val="24"/>
              </w:rPr>
              <w:t>ВИХІД</w:t>
            </w:r>
          </w:p>
        </w:tc>
        <w:tc>
          <w:tcPr>
            <w:tcW w:w="567" w:type="dxa"/>
            <w:tcBorders>
              <w:top w:val="single" w:sz="6" w:space="0" w:color="000001"/>
              <w:left w:val="single" w:sz="12" w:space="0" w:color="auto"/>
              <w:bottom w:val="single" w:sz="6" w:space="0" w:color="000001"/>
              <w:right w:val="single" w:sz="6" w:space="0" w:color="000001"/>
            </w:tcBorders>
            <w:vAlign w:val="center"/>
          </w:tcPr>
          <w:p w14:paraId="2DD9F4E5" w14:textId="77777777" w:rsidR="002E7620" w:rsidRPr="00DD06B7" w:rsidRDefault="002E7620" w:rsidP="007977C8">
            <w:pPr>
              <w:rPr>
                <w:rFonts w:ascii="Arial" w:hAnsi="Arial" w:cs="Arial"/>
                <w:sz w:val="16"/>
                <w:szCs w:val="16"/>
              </w:rPr>
            </w:pPr>
          </w:p>
        </w:tc>
        <w:tc>
          <w:tcPr>
            <w:tcW w:w="568" w:type="dxa"/>
            <w:tcBorders>
              <w:top w:val="single" w:sz="6" w:space="0" w:color="000001"/>
              <w:left w:val="single" w:sz="6" w:space="0" w:color="000001"/>
              <w:bottom w:val="single" w:sz="6" w:space="0" w:color="000001"/>
              <w:right w:val="single" w:sz="6" w:space="0" w:color="000001"/>
            </w:tcBorders>
            <w:vAlign w:val="center"/>
          </w:tcPr>
          <w:p w14:paraId="1D94BCFA" w14:textId="77777777" w:rsidR="002E7620" w:rsidRPr="00DD06B7" w:rsidRDefault="002E7620" w:rsidP="007977C8">
            <w:pPr>
              <w:spacing w:after="0" w:line="240" w:lineRule="auto"/>
              <w:jc w:val="center"/>
              <w:textAlignment w:val="baseline"/>
              <w:rPr>
                <w:sz w:val="24"/>
                <w:szCs w:val="24"/>
                <w:lang w:val="ru-RU"/>
              </w:rPr>
            </w:pPr>
          </w:p>
        </w:tc>
        <w:tc>
          <w:tcPr>
            <w:tcW w:w="707" w:type="dxa"/>
            <w:tcBorders>
              <w:top w:val="single" w:sz="6" w:space="0" w:color="000001"/>
              <w:left w:val="single" w:sz="6" w:space="0" w:color="000001"/>
              <w:bottom w:val="single" w:sz="6" w:space="0" w:color="000001"/>
              <w:right w:val="single" w:sz="12" w:space="0" w:color="auto"/>
            </w:tcBorders>
            <w:vAlign w:val="center"/>
          </w:tcPr>
          <w:p w14:paraId="6E2276BE" w14:textId="77777777" w:rsidR="002E7620" w:rsidRPr="00DD06B7" w:rsidRDefault="002E7620" w:rsidP="007977C8">
            <w:pPr>
              <w:spacing w:after="0" w:line="240" w:lineRule="auto"/>
              <w:jc w:val="center"/>
              <w:textAlignment w:val="baseline"/>
              <w:rPr>
                <w:sz w:val="24"/>
                <w:szCs w:val="24"/>
                <w:lang w:val="ru-RU"/>
              </w:rPr>
            </w:pPr>
          </w:p>
        </w:tc>
        <w:tc>
          <w:tcPr>
            <w:tcW w:w="567" w:type="dxa"/>
            <w:tcBorders>
              <w:top w:val="single" w:sz="6" w:space="0" w:color="000001"/>
              <w:left w:val="single" w:sz="12" w:space="0" w:color="auto"/>
              <w:bottom w:val="single" w:sz="6" w:space="0" w:color="000001"/>
              <w:right w:val="single" w:sz="6" w:space="0" w:color="000001"/>
            </w:tcBorders>
            <w:vAlign w:val="center"/>
          </w:tcPr>
          <w:p w14:paraId="3B325282"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78</w:t>
            </w:r>
          </w:p>
        </w:tc>
        <w:tc>
          <w:tcPr>
            <w:tcW w:w="567" w:type="dxa"/>
            <w:tcBorders>
              <w:top w:val="single" w:sz="6" w:space="0" w:color="000001"/>
              <w:left w:val="single" w:sz="6" w:space="0" w:color="000001"/>
              <w:bottom w:val="single" w:sz="6" w:space="0" w:color="000001"/>
              <w:right w:val="single" w:sz="6" w:space="0" w:color="000001"/>
            </w:tcBorders>
            <w:vAlign w:val="center"/>
          </w:tcPr>
          <w:p w14:paraId="149405E5"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78</w:t>
            </w:r>
          </w:p>
        </w:tc>
        <w:tc>
          <w:tcPr>
            <w:tcW w:w="709" w:type="dxa"/>
            <w:tcBorders>
              <w:top w:val="single" w:sz="6" w:space="0" w:color="000001"/>
              <w:left w:val="single" w:sz="6" w:space="0" w:color="000001"/>
              <w:bottom w:val="single" w:sz="6" w:space="0" w:color="000001"/>
              <w:right w:val="single" w:sz="12" w:space="0" w:color="auto"/>
            </w:tcBorders>
            <w:vAlign w:val="center"/>
          </w:tcPr>
          <w:p w14:paraId="0DB2CC4E"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97</w:t>
            </w:r>
          </w:p>
        </w:tc>
        <w:tc>
          <w:tcPr>
            <w:tcW w:w="567" w:type="dxa"/>
            <w:tcBorders>
              <w:top w:val="single" w:sz="6" w:space="0" w:color="000001"/>
              <w:left w:val="nil"/>
              <w:bottom w:val="single" w:sz="4" w:space="0" w:color="000000"/>
              <w:right w:val="single" w:sz="8" w:space="0" w:color="000001"/>
            </w:tcBorders>
            <w:vAlign w:val="center"/>
          </w:tcPr>
          <w:p w14:paraId="1F5482F6"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7,9</w:t>
            </w:r>
          </w:p>
        </w:tc>
        <w:tc>
          <w:tcPr>
            <w:tcW w:w="567" w:type="dxa"/>
            <w:tcBorders>
              <w:top w:val="single" w:sz="6" w:space="0" w:color="000001"/>
              <w:left w:val="nil"/>
              <w:bottom w:val="single" w:sz="4" w:space="0" w:color="000000"/>
              <w:right w:val="single" w:sz="8" w:space="0" w:color="000001"/>
            </w:tcBorders>
            <w:vAlign w:val="center"/>
          </w:tcPr>
          <w:p w14:paraId="0830DACE"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7,9</w:t>
            </w:r>
          </w:p>
        </w:tc>
        <w:tc>
          <w:tcPr>
            <w:tcW w:w="709" w:type="dxa"/>
            <w:tcBorders>
              <w:top w:val="single" w:sz="6" w:space="0" w:color="000001"/>
              <w:left w:val="nil"/>
              <w:bottom w:val="single" w:sz="4" w:space="0" w:color="000000"/>
              <w:right w:val="single" w:sz="12" w:space="0" w:color="auto"/>
            </w:tcBorders>
            <w:vAlign w:val="center"/>
          </w:tcPr>
          <w:p w14:paraId="5546D698"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9,8</w:t>
            </w:r>
          </w:p>
        </w:tc>
        <w:tc>
          <w:tcPr>
            <w:tcW w:w="567" w:type="dxa"/>
            <w:tcBorders>
              <w:top w:val="single" w:sz="6" w:space="0" w:color="000001"/>
              <w:left w:val="nil"/>
              <w:bottom w:val="single" w:sz="4" w:space="0" w:color="000000"/>
              <w:right w:val="single" w:sz="8" w:space="0" w:color="000001"/>
            </w:tcBorders>
            <w:vAlign w:val="center"/>
          </w:tcPr>
          <w:p w14:paraId="19A3632E"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4,4</w:t>
            </w:r>
          </w:p>
        </w:tc>
        <w:tc>
          <w:tcPr>
            <w:tcW w:w="567" w:type="dxa"/>
            <w:tcBorders>
              <w:top w:val="single" w:sz="6" w:space="0" w:color="000001"/>
              <w:left w:val="nil"/>
              <w:bottom w:val="single" w:sz="4" w:space="0" w:color="000000"/>
              <w:right w:val="single" w:sz="8" w:space="0" w:color="000001"/>
            </w:tcBorders>
            <w:vAlign w:val="center"/>
          </w:tcPr>
          <w:p w14:paraId="2C20AD02"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4,4</w:t>
            </w:r>
          </w:p>
        </w:tc>
        <w:tc>
          <w:tcPr>
            <w:tcW w:w="709" w:type="dxa"/>
            <w:tcBorders>
              <w:top w:val="single" w:sz="6" w:space="0" w:color="000001"/>
              <w:left w:val="nil"/>
              <w:bottom w:val="single" w:sz="4" w:space="0" w:color="000000"/>
              <w:right w:val="single" w:sz="12" w:space="0" w:color="000001"/>
            </w:tcBorders>
            <w:vAlign w:val="center"/>
          </w:tcPr>
          <w:p w14:paraId="7C9A02A2"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5,4</w:t>
            </w:r>
          </w:p>
        </w:tc>
        <w:tc>
          <w:tcPr>
            <w:tcW w:w="567" w:type="dxa"/>
            <w:tcBorders>
              <w:top w:val="single" w:sz="6" w:space="0" w:color="000001"/>
              <w:left w:val="single" w:sz="12" w:space="0" w:color="000001"/>
              <w:bottom w:val="single" w:sz="4" w:space="0" w:color="000000"/>
              <w:right w:val="single" w:sz="8" w:space="0" w:color="000001"/>
            </w:tcBorders>
            <w:vAlign w:val="center"/>
          </w:tcPr>
          <w:p w14:paraId="3B640A0C"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8,9</w:t>
            </w:r>
          </w:p>
        </w:tc>
        <w:tc>
          <w:tcPr>
            <w:tcW w:w="567" w:type="dxa"/>
            <w:tcBorders>
              <w:top w:val="single" w:sz="6" w:space="0" w:color="000001"/>
              <w:left w:val="nil"/>
              <w:bottom w:val="single" w:sz="4" w:space="0" w:color="000000"/>
              <w:right w:val="single" w:sz="8" w:space="0" w:color="000001"/>
            </w:tcBorders>
            <w:vAlign w:val="center"/>
          </w:tcPr>
          <w:p w14:paraId="07E23851"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8,9</w:t>
            </w:r>
          </w:p>
        </w:tc>
        <w:tc>
          <w:tcPr>
            <w:tcW w:w="708" w:type="dxa"/>
            <w:tcBorders>
              <w:top w:val="single" w:sz="6" w:space="0" w:color="000001"/>
              <w:left w:val="nil"/>
              <w:bottom w:val="single" w:sz="4" w:space="0" w:color="000000"/>
              <w:right w:val="single" w:sz="12" w:space="0" w:color="000001"/>
            </w:tcBorders>
            <w:vAlign w:val="center"/>
          </w:tcPr>
          <w:p w14:paraId="0C97399F"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11,1</w:t>
            </w:r>
          </w:p>
        </w:tc>
        <w:tc>
          <w:tcPr>
            <w:tcW w:w="713" w:type="dxa"/>
            <w:tcBorders>
              <w:top w:val="single" w:sz="6" w:space="0" w:color="000001"/>
              <w:left w:val="single" w:sz="12" w:space="0" w:color="000001"/>
              <w:bottom w:val="single" w:sz="4" w:space="0" w:color="000000"/>
              <w:right w:val="single" w:sz="4" w:space="0" w:color="000000"/>
            </w:tcBorders>
            <w:vAlign w:val="center"/>
          </w:tcPr>
          <w:p w14:paraId="208A3319"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107</w:t>
            </w:r>
          </w:p>
        </w:tc>
        <w:tc>
          <w:tcPr>
            <w:tcW w:w="708" w:type="dxa"/>
            <w:tcBorders>
              <w:top w:val="single" w:sz="6" w:space="0" w:color="000001"/>
              <w:left w:val="nil"/>
              <w:bottom w:val="single" w:sz="4" w:space="0" w:color="000000"/>
              <w:right w:val="single" w:sz="4" w:space="0" w:color="000000"/>
            </w:tcBorders>
            <w:vAlign w:val="center"/>
          </w:tcPr>
          <w:p w14:paraId="70D7119B"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107</w:t>
            </w:r>
          </w:p>
        </w:tc>
        <w:tc>
          <w:tcPr>
            <w:tcW w:w="713" w:type="dxa"/>
            <w:tcBorders>
              <w:top w:val="single" w:sz="6" w:space="0" w:color="000001"/>
              <w:left w:val="nil"/>
              <w:bottom w:val="single" w:sz="4" w:space="0" w:color="000000"/>
              <w:right w:val="single" w:sz="4" w:space="0" w:color="000000"/>
            </w:tcBorders>
            <w:vAlign w:val="center"/>
          </w:tcPr>
          <w:p w14:paraId="05CB6B1D" w14:textId="77777777" w:rsidR="002E7620" w:rsidRPr="00DD06B7" w:rsidRDefault="002E7620" w:rsidP="007977C8">
            <w:pPr>
              <w:spacing w:after="0" w:line="240" w:lineRule="auto"/>
              <w:jc w:val="center"/>
              <w:textAlignment w:val="baseline"/>
              <w:rPr>
                <w:b/>
                <w:sz w:val="24"/>
                <w:szCs w:val="24"/>
                <w:lang w:val="ru-RU"/>
              </w:rPr>
            </w:pPr>
            <w:r w:rsidRPr="00DD06B7">
              <w:rPr>
                <w:b/>
                <w:sz w:val="24"/>
                <w:szCs w:val="24"/>
                <w:lang w:val="ru-RU"/>
              </w:rPr>
              <w:t>133</w:t>
            </w:r>
          </w:p>
        </w:tc>
        <w:tc>
          <w:tcPr>
            <w:tcW w:w="2411" w:type="dxa"/>
            <w:tcBorders>
              <w:top w:val="single" w:sz="6" w:space="0" w:color="000001"/>
              <w:left w:val="single" w:sz="12" w:space="0" w:color="auto"/>
              <w:bottom w:val="single" w:sz="6" w:space="0" w:color="000001"/>
              <w:right w:val="single" w:sz="6" w:space="0" w:color="000001"/>
            </w:tcBorders>
            <w:vAlign w:val="center"/>
          </w:tcPr>
          <w:p w14:paraId="67D8D820" w14:textId="77777777" w:rsidR="002E7620" w:rsidRPr="00DD06B7" w:rsidRDefault="002E7620" w:rsidP="007977C8">
            <w:pPr>
              <w:spacing w:after="0" w:line="240" w:lineRule="auto"/>
              <w:jc w:val="center"/>
              <w:textAlignment w:val="baseline"/>
              <w:rPr>
                <w:sz w:val="24"/>
                <w:szCs w:val="24"/>
                <w:lang w:val="ru-RU"/>
              </w:rPr>
            </w:pPr>
            <w:r w:rsidRPr="00DD06B7">
              <w:rPr>
                <w:sz w:val="24"/>
                <w:szCs w:val="24"/>
                <w:lang w:val="ru-RU"/>
              </w:rPr>
              <w:t> </w:t>
            </w:r>
          </w:p>
        </w:tc>
      </w:tr>
    </w:tbl>
    <w:p w14:paraId="5D930CC8" w14:textId="77777777" w:rsidR="002E7620" w:rsidRPr="00DD06B7" w:rsidRDefault="002E7620" w:rsidP="002E7620">
      <w:pPr>
        <w:spacing w:after="0" w:line="240" w:lineRule="auto"/>
        <w:ind w:right="-165"/>
        <w:jc w:val="center"/>
        <w:textAlignment w:val="baseline"/>
        <w:rPr>
          <w:rFonts w:ascii="Arial" w:hAnsi="Arial" w:cs="Arial"/>
          <w:sz w:val="16"/>
          <w:szCs w:val="16"/>
        </w:rPr>
      </w:pPr>
      <w:r w:rsidRPr="00DD06B7">
        <w:rPr>
          <w:rFonts w:ascii="Arial" w:hAnsi="Arial" w:cs="Arial"/>
          <w:sz w:val="16"/>
          <w:szCs w:val="16"/>
        </w:rPr>
        <w:t> </w:t>
      </w:r>
    </w:p>
    <w:p w14:paraId="6D5E378F" w14:textId="77777777" w:rsidR="002E7620" w:rsidRPr="00DD06B7" w:rsidRDefault="002E7620" w:rsidP="002E7620">
      <w:pPr>
        <w:spacing w:after="0" w:line="240" w:lineRule="auto"/>
        <w:jc w:val="center"/>
        <w:textAlignment w:val="baseline"/>
        <w:rPr>
          <w:sz w:val="18"/>
          <w:szCs w:val="18"/>
          <w:lang w:eastAsia="uk-UA"/>
        </w:rPr>
      </w:pPr>
      <w:r w:rsidRPr="00DD06B7">
        <w:rPr>
          <w:b/>
          <w:bCs/>
          <w:sz w:val="24"/>
          <w:szCs w:val="24"/>
          <w:lang w:eastAsia="uk-UA"/>
        </w:rPr>
        <w:t>Технологія приготування</w:t>
      </w:r>
      <w:r w:rsidRPr="00DD06B7">
        <w:rPr>
          <w:sz w:val="24"/>
          <w:szCs w:val="24"/>
          <w:lang w:eastAsia="uk-UA"/>
        </w:rPr>
        <w:t> </w:t>
      </w:r>
    </w:p>
    <w:p w14:paraId="52866029" w14:textId="77777777" w:rsidR="002E7620" w:rsidRPr="00DD06B7" w:rsidRDefault="002E7620" w:rsidP="002E7620">
      <w:pPr>
        <w:spacing w:after="0" w:line="240" w:lineRule="auto"/>
        <w:ind w:firstLine="555"/>
        <w:jc w:val="both"/>
        <w:textAlignment w:val="baseline"/>
        <w:rPr>
          <w:sz w:val="18"/>
          <w:szCs w:val="18"/>
          <w:lang w:eastAsia="uk-UA"/>
        </w:rPr>
      </w:pPr>
      <w:r w:rsidRPr="00DD06B7">
        <w:rPr>
          <w:sz w:val="16"/>
          <w:szCs w:val="16"/>
          <w:lang w:eastAsia="uk-UA"/>
        </w:rPr>
        <w:t> </w:t>
      </w:r>
    </w:p>
    <w:p w14:paraId="0823DE70" w14:textId="77777777" w:rsidR="002E7620" w:rsidRPr="00DD06B7" w:rsidRDefault="002E7620" w:rsidP="002E7620">
      <w:pPr>
        <w:spacing w:after="0" w:line="240" w:lineRule="auto"/>
        <w:ind w:firstLine="555"/>
        <w:jc w:val="both"/>
        <w:textAlignment w:val="baseline"/>
        <w:rPr>
          <w:sz w:val="24"/>
          <w:szCs w:val="24"/>
          <w:lang w:eastAsia="uk-UA"/>
        </w:rPr>
      </w:pPr>
      <w:r w:rsidRPr="00DD06B7">
        <w:rPr>
          <w:sz w:val="24"/>
          <w:szCs w:val="24"/>
          <w:lang w:eastAsia="uk-UA"/>
        </w:rPr>
        <w:t>Промити рис і залити його холодною водою, підсолити і варити 5 хвилин під закритою кришкою після закипання. Зняти з вогню і залишити на 15 хвилин, щоб рис дійшов до готовності. М'ясо подрібнюють через м'ясорубку двічі. Цибулю треба нарізати дрібними кубиками. Моркву натерти на крупній тертці, капусту нарізати дрібно. На половині порції олії та вершковому маслі спасерувати цибулю до м'якості і прозорості. Додати до пательні моркву і тушкувати 3 хвилини. Ввести нашатковану капусту і тушкувати все разом до м'якості капусти протягом 5-7 хвилин, щоб голубці вийшли соковитими і ніжними. З'єднати охолоджений рис, фарш і пасеровані овочі. Ретельно перемішати і сформувати невеликі ліниві голубці у формі довгастих виробів. Деко для запікання змастити соняшниковою оліє і викласти ліниві голубці в один шар дуже близько один до одного. Для заливки з'єднати томатну пасту та сметану. Додати сіль, добре перемішати. Отриманою сумішшю залити ліниві голубці і запекти в духовій шафі за температури 180 °C протягом 45-50 хвилин.</w:t>
      </w:r>
    </w:p>
    <w:p w14:paraId="6319247C" w14:textId="77777777" w:rsidR="002E7620" w:rsidRPr="00DD06B7" w:rsidRDefault="002E7620" w:rsidP="002E7620">
      <w:pPr>
        <w:spacing w:after="0" w:line="240" w:lineRule="auto"/>
        <w:ind w:firstLine="555"/>
        <w:jc w:val="both"/>
        <w:textAlignment w:val="baseline"/>
        <w:rPr>
          <w:sz w:val="18"/>
          <w:szCs w:val="18"/>
          <w:lang w:eastAsia="uk-UA"/>
        </w:rPr>
      </w:pPr>
      <w:r w:rsidRPr="00DD06B7">
        <w:rPr>
          <w:sz w:val="24"/>
          <w:szCs w:val="24"/>
          <w:lang w:eastAsia="uk-UA"/>
        </w:rPr>
        <w:t xml:space="preserve">Подають </w:t>
      </w:r>
      <w:r w:rsidRPr="00DD06B7">
        <w:rPr>
          <w:sz w:val="24"/>
          <w:szCs w:val="24"/>
          <w:lang w:val="ru-RU" w:eastAsia="uk-UA"/>
        </w:rPr>
        <w:t>порц</w:t>
      </w:r>
      <w:r w:rsidRPr="00DD06B7">
        <w:rPr>
          <w:sz w:val="24"/>
          <w:szCs w:val="24"/>
          <w:lang w:eastAsia="uk-UA"/>
        </w:rPr>
        <w:t>і</w:t>
      </w:r>
      <w:r w:rsidRPr="00DD06B7">
        <w:rPr>
          <w:sz w:val="24"/>
          <w:szCs w:val="24"/>
          <w:lang w:val="ru-RU" w:eastAsia="uk-UA"/>
        </w:rPr>
        <w:t>йно</w:t>
      </w:r>
      <w:r w:rsidRPr="00DD06B7">
        <w:rPr>
          <w:sz w:val="24"/>
          <w:szCs w:val="24"/>
          <w:lang w:eastAsia="uk-UA"/>
        </w:rPr>
        <w:t xml:space="preserve"> при температурі +65-75 °C.</w:t>
      </w:r>
    </w:p>
    <w:p w14:paraId="569992EB" w14:textId="77777777" w:rsidR="002E7620" w:rsidRPr="00DD06B7" w:rsidRDefault="002E7620" w:rsidP="002E7620">
      <w:pPr>
        <w:spacing w:after="0" w:line="240" w:lineRule="auto"/>
        <w:ind w:firstLine="555"/>
        <w:jc w:val="both"/>
        <w:textAlignment w:val="baseline"/>
        <w:rPr>
          <w:sz w:val="18"/>
          <w:szCs w:val="18"/>
          <w:lang w:eastAsia="uk-UA"/>
        </w:rPr>
      </w:pPr>
      <w:r w:rsidRPr="00DD06B7">
        <w:rPr>
          <w:sz w:val="24"/>
          <w:szCs w:val="24"/>
          <w:lang w:eastAsia="uk-UA"/>
        </w:rPr>
        <w:t> </w:t>
      </w:r>
    </w:p>
    <w:p w14:paraId="5CA63476" w14:textId="77777777" w:rsidR="002E7620" w:rsidRPr="00DD06B7" w:rsidRDefault="002E7620" w:rsidP="002E7620">
      <w:pPr>
        <w:spacing w:after="0" w:line="240" w:lineRule="auto"/>
        <w:ind w:firstLine="555"/>
        <w:jc w:val="center"/>
        <w:textAlignment w:val="baseline"/>
        <w:rPr>
          <w:sz w:val="18"/>
          <w:szCs w:val="18"/>
          <w:lang w:eastAsia="uk-UA"/>
        </w:rPr>
      </w:pPr>
      <w:r w:rsidRPr="00DD06B7">
        <w:rPr>
          <w:b/>
          <w:bCs/>
          <w:sz w:val="24"/>
          <w:szCs w:val="24"/>
          <w:lang w:eastAsia="uk-UA"/>
        </w:rPr>
        <w:t>Характеристика готової страви</w:t>
      </w:r>
      <w:r w:rsidRPr="00DD06B7">
        <w:rPr>
          <w:sz w:val="24"/>
          <w:szCs w:val="24"/>
          <w:lang w:eastAsia="uk-UA"/>
        </w:rPr>
        <w:t> </w:t>
      </w:r>
    </w:p>
    <w:p w14:paraId="6F376CB4" w14:textId="77777777" w:rsidR="002E7620" w:rsidRPr="00DD06B7" w:rsidRDefault="002E7620" w:rsidP="002E7620">
      <w:pPr>
        <w:spacing w:after="0" w:line="240" w:lineRule="auto"/>
        <w:ind w:firstLine="555"/>
        <w:jc w:val="center"/>
        <w:textAlignment w:val="baseline"/>
        <w:rPr>
          <w:sz w:val="18"/>
          <w:szCs w:val="18"/>
          <w:lang w:eastAsia="uk-UA"/>
        </w:rPr>
      </w:pPr>
      <w:r w:rsidRPr="00DD06B7">
        <w:rPr>
          <w:sz w:val="16"/>
          <w:szCs w:val="16"/>
          <w:lang w:eastAsia="uk-UA"/>
        </w:rPr>
        <w:t> </w:t>
      </w:r>
    </w:p>
    <w:p w14:paraId="3C522D6D" w14:textId="77777777" w:rsidR="002E7620" w:rsidRPr="00DD06B7" w:rsidRDefault="002E7620" w:rsidP="002E7620">
      <w:pPr>
        <w:spacing w:after="0" w:line="240" w:lineRule="auto"/>
        <w:ind w:firstLine="555"/>
        <w:jc w:val="both"/>
        <w:textAlignment w:val="baseline"/>
        <w:rPr>
          <w:sz w:val="24"/>
          <w:szCs w:val="24"/>
          <w:lang w:eastAsia="uk-UA"/>
        </w:rPr>
      </w:pPr>
      <w:r w:rsidRPr="00DD06B7">
        <w:rPr>
          <w:b/>
          <w:bCs/>
          <w:sz w:val="24"/>
          <w:szCs w:val="24"/>
          <w:lang w:eastAsia="uk-UA"/>
        </w:rPr>
        <w:t>Зовнішній вигляд </w:t>
      </w:r>
      <w:r w:rsidRPr="00DD06B7">
        <w:rPr>
          <w:sz w:val="24"/>
          <w:szCs w:val="24"/>
          <w:lang w:eastAsia="uk-UA"/>
        </w:rPr>
        <w:t xml:space="preserve"> – Форма нарізання овочів однакова, збережена після приготування. </w:t>
      </w:r>
    </w:p>
    <w:p w14:paraId="37A58823" w14:textId="77777777" w:rsidR="002E7620" w:rsidRPr="00DD06B7" w:rsidRDefault="002E7620" w:rsidP="002E7620">
      <w:pPr>
        <w:spacing w:after="0" w:line="240" w:lineRule="auto"/>
        <w:ind w:firstLine="555"/>
        <w:jc w:val="both"/>
        <w:textAlignment w:val="baseline"/>
        <w:rPr>
          <w:sz w:val="18"/>
          <w:szCs w:val="18"/>
          <w:lang w:eastAsia="uk-UA"/>
        </w:rPr>
      </w:pPr>
      <w:r w:rsidRPr="00DD06B7">
        <w:rPr>
          <w:b/>
          <w:bCs/>
          <w:sz w:val="24"/>
          <w:szCs w:val="24"/>
          <w:lang w:eastAsia="uk-UA"/>
        </w:rPr>
        <w:t>Колір</w:t>
      </w:r>
      <w:r w:rsidRPr="00DD06B7">
        <w:rPr>
          <w:sz w:val="24"/>
          <w:szCs w:val="24"/>
          <w:lang w:eastAsia="uk-UA"/>
        </w:rPr>
        <w:t xml:space="preserve"> – світло коричневий.</w:t>
      </w:r>
    </w:p>
    <w:p w14:paraId="646482E0" w14:textId="77777777" w:rsidR="002E7620" w:rsidRPr="00DD06B7" w:rsidRDefault="002E7620" w:rsidP="002E7620">
      <w:pPr>
        <w:spacing w:after="0" w:line="240" w:lineRule="auto"/>
        <w:ind w:firstLine="555"/>
        <w:textAlignment w:val="baseline"/>
        <w:rPr>
          <w:sz w:val="18"/>
          <w:szCs w:val="18"/>
          <w:lang w:eastAsia="uk-UA"/>
        </w:rPr>
      </w:pPr>
      <w:r w:rsidRPr="00DD06B7">
        <w:rPr>
          <w:b/>
          <w:bCs/>
          <w:sz w:val="24"/>
          <w:szCs w:val="24"/>
          <w:lang w:eastAsia="uk-UA"/>
        </w:rPr>
        <w:t>Смак і запах</w:t>
      </w:r>
      <w:r w:rsidRPr="00DD06B7">
        <w:rPr>
          <w:sz w:val="24"/>
          <w:szCs w:val="24"/>
          <w:lang w:eastAsia="uk-UA"/>
        </w:rPr>
        <w:t xml:space="preserve"> – характерний для запеченого кисломолочного сиру, моркви у поєднанні з фруктовим соусом. </w:t>
      </w:r>
    </w:p>
    <w:p w14:paraId="7EFDB53F" w14:textId="77777777" w:rsidR="002E7620" w:rsidRPr="00DD06B7" w:rsidRDefault="002E7620" w:rsidP="002E7620">
      <w:pPr>
        <w:spacing w:after="0" w:line="240" w:lineRule="auto"/>
        <w:ind w:firstLine="555"/>
        <w:textAlignment w:val="baseline"/>
        <w:rPr>
          <w:sz w:val="24"/>
          <w:szCs w:val="24"/>
          <w:lang w:eastAsia="uk-UA"/>
        </w:rPr>
      </w:pPr>
      <w:r w:rsidRPr="00DD06B7">
        <w:rPr>
          <w:b/>
          <w:bCs/>
          <w:sz w:val="24"/>
          <w:szCs w:val="24"/>
          <w:lang w:eastAsia="uk-UA"/>
        </w:rPr>
        <w:t>Консистенція</w:t>
      </w:r>
      <w:r w:rsidRPr="00DD06B7">
        <w:rPr>
          <w:sz w:val="24"/>
          <w:szCs w:val="24"/>
          <w:lang w:eastAsia="uk-UA"/>
        </w:rPr>
        <w:t xml:space="preserve"> – соковита.</w:t>
      </w:r>
    </w:p>
    <w:p w14:paraId="661F24F9" w14:textId="77777777" w:rsidR="002E7620" w:rsidRPr="00DD06B7" w:rsidRDefault="002E7620" w:rsidP="002E7620">
      <w:pPr>
        <w:spacing w:after="0" w:line="240" w:lineRule="auto"/>
        <w:ind w:firstLine="555"/>
        <w:textAlignment w:val="baseline"/>
        <w:rPr>
          <w:sz w:val="24"/>
          <w:szCs w:val="24"/>
          <w:lang w:eastAsia="uk-UA"/>
        </w:rPr>
      </w:pPr>
    </w:p>
    <w:p w14:paraId="53DA64A9" w14:textId="77777777" w:rsidR="002E7620" w:rsidRPr="00DD06B7" w:rsidRDefault="002E7620" w:rsidP="002E7620">
      <w:pPr>
        <w:spacing w:after="0" w:line="240" w:lineRule="auto"/>
        <w:ind w:firstLine="555"/>
        <w:textAlignment w:val="baseline"/>
        <w:rPr>
          <w:sz w:val="18"/>
          <w:szCs w:val="18"/>
          <w:lang w:eastAsia="uk-UA"/>
        </w:rPr>
      </w:pPr>
      <w:r w:rsidRPr="00DD06B7">
        <w:rPr>
          <w:b/>
          <w:bCs/>
          <w:sz w:val="24"/>
          <w:szCs w:val="24"/>
          <w:lang w:eastAsia="uk-UA"/>
        </w:rPr>
        <w:t>Основні фізичні показники</w:t>
      </w:r>
      <w:r w:rsidRPr="00DD06B7">
        <w:rPr>
          <w:sz w:val="24"/>
          <w:szCs w:val="24"/>
          <w:lang w:eastAsia="uk-UA"/>
        </w:rPr>
        <w:t> </w:t>
      </w:r>
    </w:p>
    <w:p w14:paraId="7C547910" w14:textId="77777777" w:rsidR="002E7620" w:rsidRPr="00DD06B7" w:rsidRDefault="002E7620" w:rsidP="002E7620">
      <w:pPr>
        <w:spacing w:after="0" w:line="240" w:lineRule="auto"/>
        <w:ind w:firstLine="555"/>
        <w:jc w:val="center"/>
        <w:textAlignment w:val="baseline"/>
        <w:rPr>
          <w:sz w:val="18"/>
          <w:szCs w:val="18"/>
          <w:lang w:eastAsia="uk-UA"/>
        </w:rPr>
      </w:pPr>
      <w:r w:rsidRPr="00DD06B7">
        <w:rPr>
          <w:sz w:val="16"/>
          <w:szCs w:val="16"/>
          <w:lang w:eastAsia="uk-UA"/>
        </w:rPr>
        <w:t> </w:t>
      </w:r>
    </w:p>
    <w:p w14:paraId="4FB55A91" w14:textId="77777777" w:rsidR="002E7620" w:rsidRPr="00DD06B7" w:rsidRDefault="002E7620" w:rsidP="002E7620">
      <w:pPr>
        <w:spacing w:after="0" w:line="240" w:lineRule="auto"/>
        <w:ind w:firstLine="555"/>
        <w:jc w:val="both"/>
        <w:textAlignment w:val="baseline"/>
        <w:rPr>
          <w:sz w:val="18"/>
          <w:szCs w:val="18"/>
          <w:lang w:eastAsia="uk-UA"/>
        </w:rPr>
      </w:pPr>
      <w:r w:rsidRPr="00DD06B7">
        <w:rPr>
          <w:sz w:val="24"/>
          <w:szCs w:val="24"/>
          <w:lang w:eastAsia="uk-UA"/>
        </w:rPr>
        <w:t>Маса страви: 78 г ± 3 % </w:t>
      </w:r>
    </w:p>
    <w:p w14:paraId="7B603AF9" w14:textId="77777777" w:rsidR="002E7620" w:rsidRPr="00DD06B7" w:rsidRDefault="002E7620" w:rsidP="002E7620">
      <w:pPr>
        <w:spacing w:after="0" w:line="240" w:lineRule="auto"/>
        <w:ind w:firstLine="1980"/>
        <w:textAlignment w:val="baseline"/>
        <w:rPr>
          <w:sz w:val="18"/>
          <w:szCs w:val="18"/>
          <w:lang w:eastAsia="uk-UA"/>
        </w:rPr>
      </w:pPr>
      <w:r w:rsidRPr="00DD06B7">
        <w:rPr>
          <w:sz w:val="24"/>
          <w:szCs w:val="24"/>
          <w:lang w:eastAsia="uk-UA"/>
        </w:rPr>
        <w:t>97 г ± 3 % </w:t>
      </w:r>
    </w:p>
    <w:p w14:paraId="35C35B8B" w14:textId="77777777" w:rsidR="002E7620" w:rsidRPr="00DD06B7" w:rsidRDefault="002E7620" w:rsidP="002E7620">
      <w:pPr>
        <w:spacing w:after="0" w:line="240" w:lineRule="auto"/>
        <w:textAlignment w:val="baseline"/>
        <w:rPr>
          <w:sz w:val="18"/>
          <w:szCs w:val="18"/>
          <w:lang w:eastAsia="uk-UA"/>
        </w:rPr>
      </w:pPr>
      <w:r w:rsidRPr="00DD06B7">
        <w:rPr>
          <w:sz w:val="24"/>
          <w:szCs w:val="24"/>
          <w:lang w:eastAsia="uk-UA"/>
        </w:rPr>
        <w:t> </w:t>
      </w:r>
    </w:p>
    <w:p w14:paraId="229BAB5B" w14:textId="77777777" w:rsidR="002E7620" w:rsidRPr="00DD06B7" w:rsidRDefault="002E7620" w:rsidP="002E7620">
      <w:pPr>
        <w:spacing w:after="0" w:line="240" w:lineRule="auto"/>
        <w:ind w:firstLine="555"/>
        <w:textAlignment w:val="baseline"/>
        <w:rPr>
          <w:sz w:val="18"/>
          <w:szCs w:val="18"/>
          <w:lang w:eastAsia="uk-UA"/>
        </w:rPr>
      </w:pPr>
      <w:r w:rsidRPr="00DD06B7">
        <w:rPr>
          <w:b/>
          <w:bCs/>
          <w:sz w:val="24"/>
          <w:szCs w:val="24"/>
          <w:lang w:eastAsia="uk-UA"/>
        </w:rPr>
        <w:t>СКЛАВ: сестра медична старша</w:t>
      </w:r>
      <w:r w:rsidRPr="00DD06B7">
        <w:rPr>
          <w:sz w:val="24"/>
          <w:szCs w:val="24"/>
          <w:lang w:eastAsia="uk-UA"/>
        </w:rPr>
        <w:t xml:space="preserve"> </w:t>
      </w:r>
      <w:r w:rsidRPr="00DD06B7">
        <w:rPr>
          <w:b/>
          <w:bCs/>
          <w:sz w:val="24"/>
          <w:szCs w:val="24"/>
          <w:lang w:eastAsia="uk-UA"/>
        </w:rPr>
        <w:t>   _________________</w:t>
      </w:r>
      <w:r w:rsidRPr="00DD06B7">
        <w:rPr>
          <w:sz w:val="24"/>
          <w:szCs w:val="24"/>
          <w:lang w:eastAsia="uk-UA"/>
        </w:rPr>
        <w:t xml:space="preserve"> </w:t>
      </w:r>
      <w:r w:rsidRPr="00DD06B7">
        <w:rPr>
          <w:sz w:val="24"/>
          <w:szCs w:val="24"/>
          <w:u w:val="single"/>
          <w:lang w:eastAsia="uk-UA"/>
        </w:rPr>
        <w:t>______________________</w:t>
      </w:r>
      <w:r w:rsidRPr="00DD06B7">
        <w:rPr>
          <w:sz w:val="24"/>
          <w:szCs w:val="24"/>
          <w:lang w:eastAsia="uk-UA"/>
        </w:rPr>
        <w:t> </w:t>
      </w:r>
    </w:p>
    <w:p w14:paraId="49097CF4" w14:textId="77777777" w:rsidR="002E7620" w:rsidRPr="00DD06B7" w:rsidRDefault="002E7620" w:rsidP="002E7620">
      <w:pPr>
        <w:spacing w:after="0" w:line="240" w:lineRule="auto"/>
        <w:textAlignment w:val="baseline"/>
        <w:rPr>
          <w:sz w:val="18"/>
          <w:szCs w:val="18"/>
          <w:lang w:eastAsia="uk-UA"/>
        </w:rPr>
      </w:pPr>
      <w:r w:rsidRPr="00DD06B7">
        <w:rPr>
          <w:sz w:val="20"/>
          <w:szCs w:val="20"/>
          <w:lang w:eastAsia="uk-UA"/>
        </w:rPr>
        <w:t>                                                                                                                                 (підпис)   (ім’я, прізвище)</w:t>
      </w:r>
    </w:p>
    <w:p w14:paraId="0C0B6DA4" w14:textId="77777777" w:rsidR="002E7620" w:rsidRPr="00DD06B7" w:rsidRDefault="002E7620" w:rsidP="002E7620">
      <w:r w:rsidRPr="00DD06B7">
        <w:br w:type="page"/>
      </w:r>
    </w:p>
    <w:tbl>
      <w:tblPr>
        <w:tblW w:w="0" w:type="auto"/>
        <w:tblLayout w:type="fixed"/>
        <w:tblLook w:val="00A0" w:firstRow="1" w:lastRow="0" w:firstColumn="1" w:lastColumn="0" w:noHBand="0" w:noVBand="0"/>
      </w:tblPr>
      <w:tblGrid>
        <w:gridCol w:w="7677"/>
        <w:gridCol w:w="7677"/>
      </w:tblGrid>
      <w:tr w:rsidR="002E7620" w:rsidRPr="00DD06B7" w14:paraId="33ECADE0" w14:textId="77777777" w:rsidTr="007977C8">
        <w:tc>
          <w:tcPr>
            <w:tcW w:w="7677" w:type="dxa"/>
          </w:tcPr>
          <w:p w14:paraId="2D79ED9E" w14:textId="77777777" w:rsidR="002E7620" w:rsidRPr="00DD06B7" w:rsidRDefault="002E7620" w:rsidP="007977C8">
            <w:pPr>
              <w:widowControl w:val="0"/>
              <w:rPr>
                <w:b/>
                <w:sz w:val="24"/>
                <w:szCs w:val="24"/>
                <w:lang w:val="ru-RU" w:eastAsia="ru-RU"/>
              </w:rPr>
            </w:pPr>
            <w:r w:rsidRPr="00DD06B7">
              <w:rPr>
                <w:b/>
                <w:sz w:val="24"/>
                <w:szCs w:val="24"/>
                <w:lang w:val="ru-RU" w:eastAsia="ru-RU"/>
              </w:rPr>
              <w:t>Рецептура №  323</w:t>
            </w:r>
          </w:p>
          <w:p w14:paraId="399D935A" w14:textId="77777777" w:rsidR="002E7620" w:rsidRPr="00DD06B7" w:rsidRDefault="002E7620" w:rsidP="007977C8">
            <w:pPr>
              <w:widowControl w:val="0"/>
              <w:rPr>
                <w:b/>
                <w:sz w:val="24"/>
                <w:szCs w:val="24"/>
                <w:lang w:val="ru-RU" w:eastAsia="ru-RU"/>
              </w:rPr>
            </w:pPr>
            <w:r w:rsidRPr="00DD06B7">
              <w:rPr>
                <w:b/>
                <w:sz w:val="24"/>
                <w:szCs w:val="24"/>
                <w:lang w:val="ru-RU" w:eastAsia="ru-RU"/>
              </w:rPr>
              <w:t>«Сборник  рецептур блюд (технологических карт) для</w:t>
            </w:r>
          </w:p>
          <w:p w14:paraId="6D2AAC13" w14:textId="77777777" w:rsidR="002E7620" w:rsidRPr="00DD06B7" w:rsidRDefault="002E7620" w:rsidP="007977C8">
            <w:pPr>
              <w:widowControl w:val="0"/>
              <w:rPr>
                <w:b/>
                <w:sz w:val="24"/>
                <w:szCs w:val="24"/>
                <w:lang w:val="ru-RU" w:eastAsia="ru-RU"/>
              </w:rPr>
            </w:pPr>
            <w:r w:rsidRPr="00DD06B7">
              <w:rPr>
                <w:b/>
                <w:sz w:val="24"/>
                <w:szCs w:val="24"/>
                <w:lang w:val="ru-RU" w:eastAsia="ru-RU"/>
              </w:rPr>
              <w:t xml:space="preserve">питания школьников» </w:t>
            </w:r>
          </w:p>
          <w:p w14:paraId="19184094" w14:textId="77777777" w:rsidR="002E7620" w:rsidRPr="00DD06B7" w:rsidRDefault="002E7620" w:rsidP="007977C8">
            <w:pPr>
              <w:rPr>
                <w:lang w:val="ru-RU"/>
              </w:rPr>
            </w:pPr>
            <w:r w:rsidRPr="00DD06B7">
              <w:rPr>
                <w:b/>
                <w:sz w:val="24"/>
                <w:szCs w:val="24"/>
                <w:lang w:val="ru-RU" w:eastAsia="ru-RU"/>
              </w:rPr>
              <w:t>Видання 1990 р</w:t>
            </w:r>
          </w:p>
        </w:tc>
        <w:tc>
          <w:tcPr>
            <w:tcW w:w="7677" w:type="dxa"/>
          </w:tcPr>
          <w:p w14:paraId="527221FD" w14:textId="77777777" w:rsidR="002E7620" w:rsidRPr="00DD06B7" w:rsidRDefault="002E7620" w:rsidP="007977C8">
            <w:pPr>
              <w:widowControl w:val="0"/>
              <w:spacing w:afterLines="40" w:after="96"/>
              <w:ind w:left="3096"/>
              <w:rPr>
                <w:b/>
                <w:sz w:val="24"/>
                <w:szCs w:val="24"/>
                <w:lang w:val="ru-RU" w:eastAsia="ru-RU"/>
              </w:rPr>
            </w:pPr>
            <w:r w:rsidRPr="00DD06B7">
              <w:rPr>
                <w:b/>
                <w:sz w:val="24"/>
                <w:szCs w:val="24"/>
                <w:lang w:val="ru-RU" w:eastAsia="ru-RU"/>
              </w:rPr>
              <w:t xml:space="preserve">ЗАТВЕРДЖУЮ </w:t>
            </w:r>
          </w:p>
          <w:p w14:paraId="7F8ED7E6" w14:textId="77777777" w:rsidR="002E7620" w:rsidRPr="00DD06B7" w:rsidRDefault="002E7620" w:rsidP="007977C8">
            <w:pPr>
              <w:widowControl w:val="0"/>
              <w:spacing w:afterLines="40" w:after="96"/>
              <w:ind w:left="3096"/>
              <w:rPr>
                <w:b/>
                <w:sz w:val="24"/>
                <w:szCs w:val="24"/>
                <w:lang w:val="ru-RU" w:eastAsia="ru-RU"/>
              </w:rPr>
            </w:pPr>
            <w:r w:rsidRPr="00DD06B7">
              <w:rPr>
                <w:b/>
                <w:sz w:val="24"/>
                <w:szCs w:val="24"/>
                <w:lang w:val="ru-RU" w:eastAsia="ru-RU"/>
              </w:rPr>
              <w:t xml:space="preserve">Завідувач КЗ «ДНЗ № ___  » </w:t>
            </w:r>
          </w:p>
          <w:p w14:paraId="25FD8F76" w14:textId="77777777" w:rsidR="002E7620" w:rsidRPr="00DD06B7" w:rsidRDefault="002E7620" w:rsidP="007977C8">
            <w:pPr>
              <w:widowControl w:val="0"/>
              <w:spacing w:afterLines="40" w:after="96"/>
              <w:ind w:left="3096"/>
              <w:rPr>
                <w:b/>
                <w:sz w:val="24"/>
                <w:szCs w:val="24"/>
                <w:lang w:val="ru-RU" w:eastAsia="ru-RU"/>
              </w:rPr>
            </w:pPr>
            <w:r w:rsidRPr="00DD06B7">
              <w:rPr>
                <w:b/>
                <w:sz w:val="24"/>
                <w:szCs w:val="24"/>
                <w:lang w:val="ru-RU" w:eastAsia="ru-RU"/>
              </w:rPr>
              <w:t>___________  _______________</w:t>
            </w:r>
          </w:p>
          <w:p w14:paraId="0B7573EB" w14:textId="77777777" w:rsidR="002E7620" w:rsidRPr="00DD06B7" w:rsidRDefault="002E7620" w:rsidP="007977C8">
            <w:pPr>
              <w:ind w:left="3096"/>
              <w:rPr>
                <w:lang w:val="ru-RU"/>
              </w:rPr>
            </w:pPr>
            <w:r w:rsidRPr="00DD06B7">
              <w:rPr>
                <w:b/>
                <w:sz w:val="24"/>
                <w:szCs w:val="24"/>
                <w:lang w:val="ru-RU" w:eastAsia="ru-RU"/>
              </w:rPr>
              <w:t>«___» ______________ 20___  р.</w:t>
            </w:r>
          </w:p>
        </w:tc>
      </w:tr>
    </w:tbl>
    <w:p w14:paraId="19D74A5C" w14:textId="77777777" w:rsidR="002E7620" w:rsidRPr="00DD06B7" w:rsidRDefault="002E7620" w:rsidP="002E7620">
      <w:pPr>
        <w:widowControl w:val="0"/>
        <w:tabs>
          <w:tab w:val="left" w:pos="6237"/>
        </w:tabs>
        <w:spacing w:after="0" w:line="240" w:lineRule="auto"/>
        <w:jc w:val="center"/>
        <w:rPr>
          <w:szCs w:val="24"/>
          <w:lang w:eastAsia="ru-RU"/>
        </w:rPr>
      </w:pPr>
      <w:r w:rsidRPr="00DD06B7">
        <w:rPr>
          <w:szCs w:val="24"/>
          <w:lang w:eastAsia="ru-RU"/>
        </w:rPr>
        <w:t xml:space="preserve">Технологічна карта </w:t>
      </w:r>
    </w:p>
    <w:p w14:paraId="734C790B" w14:textId="77777777" w:rsidR="002E7620" w:rsidRPr="00DD06B7" w:rsidRDefault="002E7620" w:rsidP="002E7620">
      <w:pPr>
        <w:spacing w:after="0" w:line="240" w:lineRule="auto"/>
        <w:jc w:val="center"/>
        <w:rPr>
          <w:b/>
          <w:bCs/>
          <w:szCs w:val="28"/>
          <w:lang w:eastAsia="ru-RU"/>
        </w:rPr>
      </w:pPr>
      <w:r w:rsidRPr="00DD06B7">
        <w:rPr>
          <w:b/>
          <w:bCs/>
          <w:szCs w:val="28"/>
          <w:lang w:eastAsia="ru-RU"/>
        </w:rPr>
        <w:t>Фрукти свіжі</w:t>
      </w:r>
    </w:p>
    <w:p w14:paraId="57CCA217" w14:textId="77777777" w:rsidR="002E7620" w:rsidRPr="00DD06B7" w:rsidRDefault="002E7620" w:rsidP="002E7620"/>
    <w:tbl>
      <w:tblPr>
        <w:tblW w:w="1568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783"/>
        <w:gridCol w:w="584"/>
        <w:gridCol w:w="551"/>
        <w:gridCol w:w="600"/>
        <w:gridCol w:w="6"/>
        <w:gridCol w:w="525"/>
        <w:gridCol w:w="567"/>
        <w:gridCol w:w="602"/>
        <w:gridCol w:w="16"/>
        <w:gridCol w:w="579"/>
        <w:gridCol w:w="464"/>
        <w:gridCol w:w="596"/>
        <w:gridCol w:w="24"/>
        <w:gridCol w:w="572"/>
        <w:gridCol w:w="595"/>
        <w:gridCol w:w="596"/>
        <w:gridCol w:w="24"/>
        <w:gridCol w:w="572"/>
        <w:gridCol w:w="596"/>
        <w:gridCol w:w="597"/>
        <w:gridCol w:w="24"/>
        <w:gridCol w:w="543"/>
        <w:gridCol w:w="677"/>
        <w:gridCol w:w="708"/>
        <w:gridCol w:w="2850"/>
      </w:tblGrid>
      <w:tr w:rsidR="002E7620" w:rsidRPr="00DD06B7" w14:paraId="76D8A9D2" w14:textId="77777777" w:rsidTr="007977C8">
        <w:trPr>
          <w:trHeight w:val="254"/>
          <w:jc w:val="center"/>
        </w:trPr>
        <w:tc>
          <w:tcPr>
            <w:tcW w:w="435" w:type="dxa"/>
            <w:vMerge w:val="restart"/>
            <w:tcBorders>
              <w:right w:val="single" w:sz="12" w:space="0" w:color="auto"/>
            </w:tcBorders>
            <w:textDirection w:val="btLr"/>
            <w:vAlign w:val="center"/>
          </w:tcPr>
          <w:p w14:paraId="60733960" w14:textId="77777777" w:rsidR="002E7620" w:rsidRPr="00DD06B7" w:rsidRDefault="002E7620" w:rsidP="007977C8">
            <w:pPr>
              <w:widowControl w:val="0"/>
              <w:spacing w:after="0" w:line="240" w:lineRule="auto"/>
              <w:ind w:left="113" w:right="113"/>
              <w:jc w:val="center"/>
              <w:rPr>
                <w:b/>
                <w:sz w:val="22"/>
                <w:szCs w:val="24"/>
                <w:lang w:eastAsia="ru-RU"/>
              </w:rPr>
            </w:pPr>
            <w:r w:rsidRPr="00DD06B7">
              <w:rPr>
                <w:b/>
                <w:sz w:val="22"/>
                <w:szCs w:val="24"/>
                <w:lang w:eastAsia="ru-RU"/>
              </w:rPr>
              <w:t>Алергени</w:t>
            </w:r>
          </w:p>
        </w:tc>
        <w:tc>
          <w:tcPr>
            <w:tcW w:w="1783" w:type="dxa"/>
            <w:vMerge w:val="restart"/>
            <w:tcBorders>
              <w:right w:val="single" w:sz="12" w:space="0" w:color="auto"/>
            </w:tcBorders>
            <w:vAlign w:val="center"/>
          </w:tcPr>
          <w:p w14:paraId="3F6CFCBB"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Назва продуктів та сировини</w:t>
            </w:r>
          </w:p>
        </w:tc>
        <w:tc>
          <w:tcPr>
            <w:tcW w:w="3451" w:type="dxa"/>
            <w:gridSpan w:val="8"/>
            <w:tcBorders>
              <w:left w:val="single" w:sz="12" w:space="0" w:color="auto"/>
              <w:right w:val="single" w:sz="12" w:space="0" w:color="auto"/>
            </w:tcBorders>
            <w:vAlign w:val="center"/>
          </w:tcPr>
          <w:p w14:paraId="53285824"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Витрати продуктів та сировини на одну порцію (г)</w:t>
            </w:r>
          </w:p>
        </w:tc>
        <w:tc>
          <w:tcPr>
            <w:tcW w:w="5239" w:type="dxa"/>
            <w:gridSpan w:val="12"/>
            <w:tcBorders>
              <w:left w:val="single" w:sz="12" w:space="0" w:color="auto"/>
              <w:right w:val="single" w:sz="12" w:space="0" w:color="auto"/>
            </w:tcBorders>
            <w:vAlign w:val="center"/>
          </w:tcPr>
          <w:p w14:paraId="4DCA3E7C"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Хімічний склад продуктів (г)</w:t>
            </w:r>
          </w:p>
        </w:tc>
        <w:tc>
          <w:tcPr>
            <w:tcW w:w="1928" w:type="dxa"/>
            <w:gridSpan w:val="3"/>
            <w:vMerge w:val="restart"/>
            <w:tcBorders>
              <w:left w:val="single" w:sz="12" w:space="0" w:color="auto"/>
              <w:right w:val="single" w:sz="12" w:space="0" w:color="auto"/>
            </w:tcBorders>
            <w:vAlign w:val="center"/>
          </w:tcPr>
          <w:p w14:paraId="62CBF9FB"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Енергетична цінність</w:t>
            </w:r>
          </w:p>
          <w:p w14:paraId="4641F158"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(ккал)</w:t>
            </w:r>
          </w:p>
        </w:tc>
        <w:tc>
          <w:tcPr>
            <w:tcW w:w="2850" w:type="dxa"/>
            <w:vMerge w:val="restart"/>
            <w:tcBorders>
              <w:left w:val="single" w:sz="12" w:space="0" w:color="auto"/>
            </w:tcBorders>
            <w:vAlign w:val="center"/>
          </w:tcPr>
          <w:p w14:paraId="6AD48AAB" w14:textId="77777777" w:rsidR="002E7620" w:rsidRPr="00DD06B7" w:rsidRDefault="002E7620" w:rsidP="007977C8">
            <w:pPr>
              <w:widowControl w:val="0"/>
              <w:spacing w:after="0" w:line="240" w:lineRule="auto"/>
              <w:jc w:val="center"/>
              <w:rPr>
                <w:b/>
                <w:sz w:val="20"/>
                <w:szCs w:val="24"/>
                <w:lang w:eastAsia="ru-RU"/>
              </w:rPr>
            </w:pPr>
            <w:r w:rsidRPr="00DD06B7">
              <w:rPr>
                <w:b/>
                <w:sz w:val="22"/>
                <w:szCs w:val="24"/>
                <w:lang w:eastAsia="ru-RU"/>
              </w:rPr>
              <w:t>Технологічні вимоги до якості продуктів та сировини</w:t>
            </w:r>
          </w:p>
        </w:tc>
      </w:tr>
      <w:tr w:rsidR="002E7620" w:rsidRPr="00DD06B7" w14:paraId="5E3269BF" w14:textId="77777777" w:rsidTr="007977C8">
        <w:trPr>
          <w:trHeight w:val="127"/>
          <w:jc w:val="center"/>
        </w:trPr>
        <w:tc>
          <w:tcPr>
            <w:tcW w:w="435" w:type="dxa"/>
            <w:vMerge/>
            <w:tcBorders>
              <w:right w:val="single" w:sz="12" w:space="0" w:color="auto"/>
            </w:tcBorders>
            <w:vAlign w:val="center"/>
          </w:tcPr>
          <w:p w14:paraId="70F7C61C" w14:textId="77777777" w:rsidR="002E7620" w:rsidRPr="00DD06B7" w:rsidRDefault="002E7620" w:rsidP="007977C8">
            <w:pPr>
              <w:widowControl w:val="0"/>
              <w:spacing w:after="0"/>
              <w:jc w:val="center"/>
              <w:rPr>
                <w:sz w:val="24"/>
                <w:szCs w:val="24"/>
                <w:lang w:eastAsia="ru-RU"/>
              </w:rPr>
            </w:pPr>
          </w:p>
        </w:tc>
        <w:tc>
          <w:tcPr>
            <w:tcW w:w="1783" w:type="dxa"/>
            <w:vMerge/>
            <w:tcBorders>
              <w:right w:val="single" w:sz="12" w:space="0" w:color="auto"/>
            </w:tcBorders>
            <w:vAlign w:val="center"/>
          </w:tcPr>
          <w:p w14:paraId="6C7824DE" w14:textId="77777777" w:rsidR="002E7620" w:rsidRPr="00DD06B7" w:rsidRDefault="002E7620" w:rsidP="007977C8">
            <w:pPr>
              <w:widowControl w:val="0"/>
              <w:spacing w:after="0"/>
              <w:jc w:val="center"/>
              <w:rPr>
                <w:sz w:val="24"/>
                <w:szCs w:val="24"/>
                <w:lang w:eastAsia="ru-RU"/>
              </w:rPr>
            </w:pPr>
          </w:p>
        </w:tc>
        <w:tc>
          <w:tcPr>
            <w:tcW w:w="1741" w:type="dxa"/>
            <w:gridSpan w:val="4"/>
            <w:tcBorders>
              <w:left w:val="single" w:sz="12" w:space="0" w:color="auto"/>
              <w:right w:val="single" w:sz="12" w:space="0" w:color="auto"/>
            </w:tcBorders>
            <w:vAlign w:val="center"/>
          </w:tcPr>
          <w:p w14:paraId="582B4CDC"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Маса брутто</w:t>
            </w:r>
          </w:p>
        </w:tc>
        <w:tc>
          <w:tcPr>
            <w:tcW w:w="1710" w:type="dxa"/>
            <w:gridSpan w:val="4"/>
            <w:tcBorders>
              <w:left w:val="single" w:sz="12" w:space="0" w:color="auto"/>
              <w:right w:val="single" w:sz="12" w:space="0" w:color="auto"/>
            </w:tcBorders>
            <w:vAlign w:val="center"/>
          </w:tcPr>
          <w:p w14:paraId="103089A3"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Маса нетто</w:t>
            </w:r>
          </w:p>
        </w:tc>
        <w:tc>
          <w:tcPr>
            <w:tcW w:w="1663" w:type="dxa"/>
            <w:gridSpan w:val="4"/>
            <w:tcBorders>
              <w:left w:val="single" w:sz="12" w:space="0" w:color="auto"/>
              <w:right w:val="single" w:sz="12" w:space="0" w:color="auto"/>
            </w:tcBorders>
            <w:vAlign w:val="center"/>
          </w:tcPr>
          <w:p w14:paraId="311CF367"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Білки</w:t>
            </w:r>
          </w:p>
        </w:tc>
        <w:tc>
          <w:tcPr>
            <w:tcW w:w="1787" w:type="dxa"/>
            <w:gridSpan w:val="4"/>
            <w:tcBorders>
              <w:left w:val="single" w:sz="12" w:space="0" w:color="auto"/>
              <w:right w:val="single" w:sz="12" w:space="0" w:color="auto"/>
            </w:tcBorders>
            <w:vAlign w:val="center"/>
          </w:tcPr>
          <w:p w14:paraId="3EB2914E"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Жири</w:t>
            </w:r>
          </w:p>
        </w:tc>
        <w:tc>
          <w:tcPr>
            <w:tcW w:w="1789" w:type="dxa"/>
            <w:gridSpan w:val="4"/>
            <w:tcBorders>
              <w:left w:val="single" w:sz="12" w:space="0" w:color="auto"/>
              <w:right w:val="single" w:sz="12" w:space="0" w:color="auto"/>
            </w:tcBorders>
            <w:vAlign w:val="center"/>
          </w:tcPr>
          <w:p w14:paraId="637D43D6"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Вуглеводи</w:t>
            </w:r>
          </w:p>
        </w:tc>
        <w:tc>
          <w:tcPr>
            <w:tcW w:w="1928" w:type="dxa"/>
            <w:gridSpan w:val="3"/>
            <w:vMerge/>
            <w:tcBorders>
              <w:left w:val="single" w:sz="12" w:space="0" w:color="auto"/>
              <w:right w:val="single" w:sz="12" w:space="0" w:color="auto"/>
            </w:tcBorders>
            <w:vAlign w:val="center"/>
          </w:tcPr>
          <w:p w14:paraId="57A0552A" w14:textId="77777777" w:rsidR="002E7620" w:rsidRPr="00DD06B7" w:rsidRDefault="002E7620" w:rsidP="007977C8">
            <w:pPr>
              <w:widowControl w:val="0"/>
              <w:spacing w:after="0"/>
              <w:jc w:val="center"/>
              <w:rPr>
                <w:b/>
                <w:sz w:val="22"/>
                <w:szCs w:val="24"/>
                <w:lang w:eastAsia="ru-RU"/>
              </w:rPr>
            </w:pPr>
          </w:p>
        </w:tc>
        <w:tc>
          <w:tcPr>
            <w:tcW w:w="2850" w:type="dxa"/>
            <w:vMerge/>
            <w:tcBorders>
              <w:left w:val="single" w:sz="12" w:space="0" w:color="auto"/>
            </w:tcBorders>
            <w:vAlign w:val="center"/>
          </w:tcPr>
          <w:p w14:paraId="3CEFFFBA" w14:textId="77777777" w:rsidR="002E7620" w:rsidRPr="00DD06B7" w:rsidRDefault="002E7620" w:rsidP="007977C8">
            <w:pPr>
              <w:widowControl w:val="0"/>
              <w:spacing w:after="0"/>
              <w:jc w:val="center"/>
              <w:rPr>
                <w:sz w:val="24"/>
                <w:szCs w:val="24"/>
                <w:lang w:eastAsia="ru-RU"/>
              </w:rPr>
            </w:pPr>
          </w:p>
        </w:tc>
      </w:tr>
      <w:tr w:rsidR="002E7620" w:rsidRPr="00DD06B7" w14:paraId="5D51238F" w14:textId="77777777" w:rsidTr="007977C8">
        <w:trPr>
          <w:trHeight w:val="290"/>
          <w:jc w:val="center"/>
        </w:trPr>
        <w:tc>
          <w:tcPr>
            <w:tcW w:w="435" w:type="dxa"/>
            <w:vMerge/>
            <w:tcBorders>
              <w:right w:val="single" w:sz="12" w:space="0" w:color="auto"/>
            </w:tcBorders>
            <w:vAlign w:val="center"/>
          </w:tcPr>
          <w:p w14:paraId="4F0FA2CC" w14:textId="77777777" w:rsidR="002E7620" w:rsidRPr="00DD06B7" w:rsidRDefault="002E7620" w:rsidP="007977C8">
            <w:pPr>
              <w:widowControl w:val="0"/>
              <w:spacing w:after="0"/>
              <w:jc w:val="center"/>
              <w:rPr>
                <w:sz w:val="24"/>
                <w:szCs w:val="24"/>
                <w:lang w:eastAsia="ru-RU"/>
              </w:rPr>
            </w:pPr>
          </w:p>
        </w:tc>
        <w:tc>
          <w:tcPr>
            <w:tcW w:w="1783" w:type="dxa"/>
            <w:vMerge/>
            <w:tcBorders>
              <w:right w:val="single" w:sz="12" w:space="0" w:color="auto"/>
            </w:tcBorders>
            <w:vAlign w:val="center"/>
          </w:tcPr>
          <w:p w14:paraId="25E540DB" w14:textId="77777777" w:rsidR="002E7620" w:rsidRPr="00DD06B7" w:rsidRDefault="002E7620" w:rsidP="007977C8">
            <w:pPr>
              <w:widowControl w:val="0"/>
              <w:spacing w:after="0"/>
              <w:jc w:val="center"/>
              <w:rPr>
                <w:sz w:val="24"/>
                <w:szCs w:val="24"/>
                <w:lang w:eastAsia="ru-RU"/>
              </w:rPr>
            </w:pPr>
          </w:p>
        </w:tc>
        <w:tc>
          <w:tcPr>
            <w:tcW w:w="10618" w:type="dxa"/>
            <w:gridSpan w:val="23"/>
            <w:tcBorders>
              <w:left w:val="single" w:sz="12" w:space="0" w:color="auto"/>
              <w:right w:val="single" w:sz="12" w:space="0" w:color="auto"/>
            </w:tcBorders>
            <w:vAlign w:val="center"/>
          </w:tcPr>
          <w:p w14:paraId="66F5D5BE"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Вікові групи (роки)</w:t>
            </w:r>
          </w:p>
        </w:tc>
        <w:tc>
          <w:tcPr>
            <w:tcW w:w="2850" w:type="dxa"/>
            <w:vMerge/>
            <w:tcBorders>
              <w:left w:val="single" w:sz="12" w:space="0" w:color="auto"/>
            </w:tcBorders>
            <w:vAlign w:val="center"/>
          </w:tcPr>
          <w:p w14:paraId="0015BF1B" w14:textId="77777777" w:rsidR="002E7620" w:rsidRPr="00DD06B7" w:rsidRDefault="002E7620" w:rsidP="007977C8">
            <w:pPr>
              <w:widowControl w:val="0"/>
              <w:spacing w:after="0"/>
              <w:jc w:val="center"/>
              <w:rPr>
                <w:sz w:val="24"/>
                <w:szCs w:val="24"/>
                <w:lang w:eastAsia="ru-RU"/>
              </w:rPr>
            </w:pPr>
          </w:p>
        </w:tc>
      </w:tr>
      <w:tr w:rsidR="002E7620" w:rsidRPr="00DD06B7" w14:paraId="025362F2" w14:textId="77777777" w:rsidTr="007977C8">
        <w:trPr>
          <w:trHeight w:val="126"/>
          <w:jc w:val="center"/>
        </w:trPr>
        <w:tc>
          <w:tcPr>
            <w:tcW w:w="435" w:type="dxa"/>
            <w:vMerge/>
            <w:tcBorders>
              <w:right w:val="single" w:sz="12" w:space="0" w:color="auto"/>
            </w:tcBorders>
            <w:vAlign w:val="center"/>
          </w:tcPr>
          <w:p w14:paraId="0CCDF9FF" w14:textId="77777777" w:rsidR="002E7620" w:rsidRPr="00DD06B7" w:rsidRDefault="002E7620" w:rsidP="007977C8">
            <w:pPr>
              <w:widowControl w:val="0"/>
              <w:spacing w:after="0"/>
              <w:jc w:val="center"/>
              <w:rPr>
                <w:sz w:val="24"/>
                <w:szCs w:val="24"/>
                <w:lang w:eastAsia="ru-RU"/>
              </w:rPr>
            </w:pPr>
          </w:p>
        </w:tc>
        <w:tc>
          <w:tcPr>
            <w:tcW w:w="1783" w:type="dxa"/>
            <w:vMerge/>
            <w:tcBorders>
              <w:right w:val="single" w:sz="12" w:space="0" w:color="auto"/>
            </w:tcBorders>
            <w:vAlign w:val="center"/>
          </w:tcPr>
          <w:p w14:paraId="54FC72F8" w14:textId="77777777" w:rsidR="002E7620" w:rsidRPr="00DD06B7" w:rsidRDefault="002E7620" w:rsidP="007977C8">
            <w:pPr>
              <w:widowControl w:val="0"/>
              <w:spacing w:after="0"/>
              <w:jc w:val="center"/>
              <w:rPr>
                <w:sz w:val="24"/>
                <w:szCs w:val="24"/>
                <w:lang w:eastAsia="ru-RU"/>
              </w:rPr>
            </w:pPr>
          </w:p>
        </w:tc>
        <w:tc>
          <w:tcPr>
            <w:tcW w:w="584" w:type="dxa"/>
            <w:tcBorders>
              <w:left w:val="single" w:sz="12" w:space="0" w:color="auto"/>
            </w:tcBorders>
            <w:vAlign w:val="center"/>
          </w:tcPr>
          <w:p w14:paraId="73D36AEF"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551" w:type="dxa"/>
            <w:vAlign w:val="center"/>
          </w:tcPr>
          <w:p w14:paraId="10BA40AC"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600" w:type="dxa"/>
            <w:tcBorders>
              <w:right w:val="single" w:sz="12" w:space="0" w:color="auto"/>
            </w:tcBorders>
            <w:vAlign w:val="center"/>
          </w:tcPr>
          <w:p w14:paraId="544FC50C"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531" w:type="dxa"/>
            <w:gridSpan w:val="2"/>
            <w:tcBorders>
              <w:left w:val="single" w:sz="12" w:space="0" w:color="auto"/>
            </w:tcBorders>
            <w:vAlign w:val="center"/>
          </w:tcPr>
          <w:p w14:paraId="134750E7"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567" w:type="dxa"/>
            <w:vAlign w:val="center"/>
          </w:tcPr>
          <w:p w14:paraId="31F764D7"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602" w:type="dxa"/>
            <w:tcBorders>
              <w:right w:val="single" w:sz="12" w:space="0" w:color="auto"/>
            </w:tcBorders>
            <w:vAlign w:val="center"/>
          </w:tcPr>
          <w:p w14:paraId="7AE46B69"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595" w:type="dxa"/>
            <w:gridSpan w:val="2"/>
            <w:tcBorders>
              <w:left w:val="single" w:sz="12" w:space="0" w:color="auto"/>
            </w:tcBorders>
            <w:vAlign w:val="center"/>
          </w:tcPr>
          <w:p w14:paraId="27F99D26"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464" w:type="dxa"/>
            <w:vAlign w:val="center"/>
          </w:tcPr>
          <w:p w14:paraId="2E0E73FA"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596" w:type="dxa"/>
            <w:tcBorders>
              <w:right w:val="single" w:sz="12" w:space="0" w:color="auto"/>
            </w:tcBorders>
            <w:vAlign w:val="center"/>
          </w:tcPr>
          <w:p w14:paraId="7B8407FF"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596" w:type="dxa"/>
            <w:gridSpan w:val="2"/>
            <w:tcBorders>
              <w:left w:val="single" w:sz="12" w:space="0" w:color="auto"/>
            </w:tcBorders>
            <w:vAlign w:val="center"/>
          </w:tcPr>
          <w:p w14:paraId="1333BB19"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595" w:type="dxa"/>
            <w:vAlign w:val="center"/>
          </w:tcPr>
          <w:p w14:paraId="429D727E"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596" w:type="dxa"/>
            <w:tcBorders>
              <w:right w:val="single" w:sz="12" w:space="0" w:color="auto"/>
            </w:tcBorders>
            <w:vAlign w:val="center"/>
          </w:tcPr>
          <w:p w14:paraId="2D3E1F65"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596" w:type="dxa"/>
            <w:gridSpan w:val="2"/>
            <w:tcBorders>
              <w:left w:val="single" w:sz="12" w:space="0" w:color="auto"/>
            </w:tcBorders>
            <w:vAlign w:val="center"/>
          </w:tcPr>
          <w:p w14:paraId="43473471"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596" w:type="dxa"/>
            <w:vAlign w:val="center"/>
          </w:tcPr>
          <w:p w14:paraId="1DB3A939"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597" w:type="dxa"/>
            <w:tcBorders>
              <w:right w:val="single" w:sz="12" w:space="0" w:color="auto"/>
            </w:tcBorders>
            <w:vAlign w:val="center"/>
          </w:tcPr>
          <w:p w14:paraId="106F9ED7"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567" w:type="dxa"/>
            <w:gridSpan w:val="2"/>
            <w:tcBorders>
              <w:left w:val="single" w:sz="12" w:space="0" w:color="auto"/>
            </w:tcBorders>
            <w:vAlign w:val="center"/>
          </w:tcPr>
          <w:p w14:paraId="252D5B40"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677" w:type="dxa"/>
            <w:vAlign w:val="center"/>
          </w:tcPr>
          <w:p w14:paraId="5812621E"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708" w:type="dxa"/>
            <w:tcBorders>
              <w:right w:val="single" w:sz="12" w:space="0" w:color="auto"/>
            </w:tcBorders>
            <w:vAlign w:val="center"/>
          </w:tcPr>
          <w:p w14:paraId="544AF7C2"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4-6 (7)</w:t>
            </w:r>
          </w:p>
        </w:tc>
        <w:tc>
          <w:tcPr>
            <w:tcW w:w="2850" w:type="dxa"/>
            <w:vMerge/>
            <w:tcBorders>
              <w:left w:val="single" w:sz="12" w:space="0" w:color="auto"/>
            </w:tcBorders>
            <w:vAlign w:val="center"/>
          </w:tcPr>
          <w:p w14:paraId="5B0FA5AA" w14:textId="77777777" w:rsidR="002E7620" w:rsidRPr="00DD06B7" w:rsidRDefault="002E7620" w:rsidP="007977C8">
            <w:pPr>
              <w:widowControl w:val="0"/>
              <w:spacing w:after="0"/>
              <w:jc w:val="center"/>
              <w:rPr>
                <w:sz w:val="24"/>
                <w:szCs w:val="24"/>
                <w:lang w:eastAsia="ru-RU"/>
              </w:rPr>
            </w:pPr>
          </w:p>
        </w:tc>
      </w:tr>
      <w:tr w:rsidR="002E7620" w:rsidRPr="00DD06B7" w14:paraId="1ACCE600" w14:textId="77777777" w:rsidTr="007977C8">
        <w:trPr>
          <w:trHeight w:val="221"/>
          <w:jc w:val="center"/>
        </w:trPr>
        <w:tc>
          <w:tcPr>
            <w:tcW w:w="435" w:type="dxa"/>
            <w:tcBorders>
              <w:right w:val="single" w:sz="12" w:space="0" w:color="auto"/>
            </w:tcBorders>
            <w:vAlign w:val="center"/>
          </w:tcPr>
          <w:p w14:paraId="54079EE0" w14:textId="77777777" w:rsidR="002E7620" w:rsidRPr="00DD06B7" w:rsidRDefault="002E7620" w:rsidP="007977C8">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4366E3B9" w14:textId="77777777" w:rsidR="002E7620" w:rsidRPr="00DD06B7" w:rsidRDefault="002E7620" w:rsidP="007977C8">
            <w:pPr>
              <w:spacing w:after="0"/>
              <w:jc w:val="center"/>
              <w:rPr>
                <w:sz w:val="24"/>
                <w:szCs w:val="24"/>
              </w:rPr>
            </w:pPr>
            <w:r w:rsidRPr="00DD06B7">
              <w:rPr>
                <w:sz w:val="24"/>
                <w:szCs w:val="24"/>
              </w:rPr>
              <w:t>Банани свіжі</w:t>
            </w:r>
          </w:p>
        </w:tc>
        <w:tc>
          <w:tcPr>
            <w:tcW w:w="584" w:type="dxa"/>
            <w:tcBorders>
              <w:left w:val="single" w:sz="12" w:space="0" w:color="auto"/>
            </w:tcBorders>
            <w:vAlign w:val="center"/>
          </w:tcPr>
          <w:p w14:paraId="5D3B13B6" w14:textId="77777777" w:rsidR="002E7620" w:rsidRPr="00DD06B7" w:rsidRDefault="002E7620" w:rsidP="007977C8">
            <w:pPr>
              <w:spacing w:after="0"/>
              <w:ind w:right="-130"/>
              <w:jc w:val="center"/>
              <w:rPr>
                <w:sz w:val="24"/>
                <w:szCs w:val="24"/>
              </w:rPr>
            </w:pPr>
            <w:r w:rsidRPr="00DD06B7">
              <w:rPr>
                <w:sz w:val="24"/>
                <w:szCs w:val="24"/>
              </w:rPr>
              <w:t>108,3</w:t>
            </w:r>
          </w:p>
        </w:tc>
        <w:tc>
          <w:tcPr>
            <w:tcW w:w="551" w:type="dxa"/>
            <w:vAlign w:val="center"/>
          </w:tcPr>
          <w:p w14:paraId="3E700F59" w14:textId="77777777" w:rsidR="002E7620" w:rsidRPr="00DD06B7" w:rsidRDefault="002E7620" w:rsidP="007977C8">
            <w:pPr>
              <w:spacing w:after="0"/>
              <w:ind w:right="-130"/>
              <w:jc w:val="center"/>
              <w:rPr>
                <w:sz w:val="24"/>
                <w:szCs w:val="24"/>
              </w:rPr>
            </w:pPr>
            <w:r w:rsidRPr="00DD06B7">
              <w:rPr>
                <w:sz w:val="24"/>
                <w:szCs w:val="24"/>
              </w:rPr>
              <w:t>108,3</w:t>
            </w:r>
          </w:p>
        </w:tc>
        <w:tc>
          <w:tcPr>
            <w:tcW w:w="600" w:type="dxa"/>
            <w:tcBorders>
              <w:right w:val="single" w:sz="12" w:space="0" w:color="auto"/>
            </w:tcBorders>
            <w:vAlign w:val="center"/>
          </w:tcPr>
          <w:p w14:paraId="6C09A830" w14:textId="77777777" w:rsidR="002E7620" w:rsidRPr="00DD06B7" w:rsidRDefault="002E7620" w:rsidP="007977C8">
            <w:pPr>
              <w:spacing w:after="0"/>
              <w:ind w:right="-130"/>
              <w:jc w:val="center"/>
              <w:rPr>
                <w:sz w:val="24"/>
                <w:szCs w:val="24"/>
              </w:rPr>
            </w:pPr>
            <w:r w:rsidRPr="00DD06B7">
              <w:rPr>
                <w:sz w:val="24"/>
                <w:szCs w:val="24"/>
              </w:rPr>
              <w:t>141,7</w:t>
            </w:r>
          </w:p>
        </w:tc>
        <w:tc>
          <w:tcPr>
            <w:tcW w:w="531" w:type="dxa"/>
            <w:gridSpan w:val="2"/>
            <w:tcBorders>
              <w:left w:val="single" w:sz="12" w:space="0" w:color="auto"/>
            </w:tcBorders>
            <w:vAlign w:val="center"/>
          </w:tcPr>
          <w:p w14:paraId="498637FE" w14:textId="77777777" w:rsidR="002E7620" w:rsidRPr="00DD06B7" w:rsidRDefault="002E7620" w:rsidP="007977C8">
            <w:pPr>
              <w:spacing w:after="0"/>
              <w:ind w:right="-130"/>
              <w:jc w:val="center"/>
              <w:rPr>
                <w:sz w:val="24"/>
                <w:szCs w:val="24"/>
              </w:rPr>
            </w:pPr>
            <w:r w:rsidRPr="00DD06B7">
              <w:rPr>
                <w:sz w:val="24"/>
                <w:szCs w:val="24"/>
              </w:rPr>
              <w:t>65</w:t>
            </w:r>
          </w:p>
        </w:tc>
        <w:tc>
          <w:tcPr>
            <w:tcW w:w="567" w:type="dxa"/>
            <w:vAlign w:val="center"/>
          </w:tcPr>
          <w:p w14:paraId="3D1EDD2C" w14:textId="77777777" w:rsidR="002E7620" w:rsidRPr="00DD06B7" w:rsidRDefault="002E7620" w:rsidP="007977C8">
            <w:pPr>
              <w:spacing w:after="0"/>
              <w:ind w:right="-130"/>
              <w:jc w:val="center"/>
              <w:rPr>
                <w:sz w:val="24"/>
                <w:szCs w:val="24"/>
              </w:rPr>
            </w:pPr>
            <w:r w:rsidRPr="00DD06B7">
              <w:rPr>
                <w:sz w:val="24"/>
                <w:szCs w:val="24"/>
              </w:rPr>
              <w:t>65</w:t>
            </w:r>
          </w:p>
        </w:tc>
        <w:tc>
          <w:tcPr>
            <w:tcW w:w="602" w:type="dxa"/>
            <w:tcBorders>
              <w:right w:val="single" w:sz="12" w:space="0" w:color="auto"/>
            </w:tcBorders>
            <w:vAlign w:val="center"/>
          </w:tcPr>
          <w:p w14:paraId="6417A8EA" w14:textId="77777777" w:rsidR="002E7620" w:rsidRPr="00DD06B7" w:rsidRDefault="002E7620" w:rsidP="007977C8">
            <w:pPr>
              <w:spacing w:after="0"/>
              <w:ind w:right="-130"/>
              <w:jc w:val="center"/>
              <w:rPr>
                <w:sz w:val="24"/>
                <w:szCs w:val="24"/>
              </w:rPr>
            </w:pPr>
            <w:r w:rsidRPr="00DD06B7">
              <w:rPr>
                <w:sz w:val="24"/>
                <w:szCs w:val="24"/>
              </w:rPr>
              <w:t>85</w:t>
            </w:r>
          </w:p>
        </w:tc>
        <w:tc>
          <w:tcPr>
            <w:tcW w:w="595" w:type="dxa"/>
            <w:gridSpan w:val="2"/>
            <w:tcBorders>
              <w:left w:val="single" w:sz="12" w:space="0" w:color="auto"/>
            </w:tcBorders>
            <w:vAlign w:val="center"/>
          </w:tcPr>
          <w:p w14:paraId="7AB8013B" w14:textId="77777777" w:rsidR="002E7620" w:rsidRPr="00DD06B7" w:rsidRDefault="002E7620" w:rsidP="007977C8">
            <w:pPr>
              <w:spacing w:after="0"/>
              <w:ind w:right="-130"/>
              <w:jc w:val="center"/>
              <w:rPr>
                <w:sz w:val="24"/>
                <w:szCs w:val="24"/>
              </w:rPr>
            </w:pPr>
            <w:r w:rsidRPr="00DD06B7">
              <w:rPr>
                <w:sz w:val="24"/>
                <w:szCs w:val="24"/>
              </w:rPr>
              <w:t>1,0</w:t>
            </w:r>
          </w:p>
        </w:tc>
        <w:tc>
          <w:tcPr>
            <w:tcW w:w="464" w:type="dxa"/>
            <w:vAlign w:val="center"/>
          </w:tcPr>
          <w:p w14:paraId="001427AD" w14:textId="77777777" w:rsidR="002E7620" w:rsidRPr="00DD06B7" w:rsidRDefault="002E7620" w:rsidP="007977C8">
            <w:pPr>
              <w:spacing w:after="0"/>
              <w:ind w:right="-130"/>
              <w:jc w:val="center"/>
              <w:rPr>
                <w:sz w:val="24"/>
                <w:szCs w:val="24"/>
              </w:rPr>
            </w:pPr>
            <w:r w:rsidRPr="00DD06B7">
              <w:rPr>
                <w:sz w:val="24"/>
                <w:szCs w:val="24"/>
              </w:rPr>
              <w:t>1,0</w:t>
            </w:r>
          </w:p>
        </w:tc>
        <w:tc>
          <w:tcPr>
            <w:tcW w:w="596" w:type="dxa"/>
            <w:tcBorders>
              <w:right w:val="single" w:sz="12" w:space="0" w:color="auto"/>
            </w:tcBorders>
            <w:vAlign w:val="center"/>
          </w:tcPr>
          <w:p w14:paraId="2042D96A" w14:textId="77777777" w:rsidR="002E7620" w:rsidRPr="00DD06B7" w:rsidRDefault="002E7620" w:rsidP="007977C8">
            <w:pPr>
              <w:spacing w:after="0"/>
              <w:ind w:right="-130"/>
              <w:jc w:val="center"/>
              <w:rPr>
                <w:sz w:val="24"/>
                <w:szCs w:val="24"/>
              </w:rPr>
            </w:pPr>
            <w:r w:rsidRPr="00DD06B7">
              <w:rPr>
                <w:sz w:val="24"/>
                <w:szCs w:val="24"/>
              </w:rPr>
              <w:t>1,3</w:t>
            </w:r>
          </w:p>
        </w:tc>
        <w:tc>
          <w:tcPr>
            <w:tcW w:w="596" w:type="dxa"/>
            <w:gridSpan w:val="2"/>
            <w:tcBorders>
              <w:left w:val="single" w:sz="12" w:space="0" w:color="auto"/>
            </w:tcBorders>
            <w:vAlign w:val="center"/>
          </w:tcPr>
          <w:p w14:paraId="3F9B6883" w14:textId="77777777" w:rsidR="002E7620" w:rsidRPr="00DD06B7" w:rsidRDefault="002E7620" w:rsidP="007977C8">
            <w:pPr>
              <w:spacing w:after="0"/>
              <w:ind w:right="-130"/>
              <w:jc w:val="center"/>
              <w:rPr>
                <w:sz w:val="24"/>
                <w:szCs w:val="24"/>
              </w:rPr>
            </w:pPr>
            <w:r w:rsidRPr="00DD06B7">
              <w:rPr>
                <w:sz w:val="24"/>
                <w:szCs w:val="24"/>
              </w:rPr>
              <w:t>0,1</w:t>
            </w:r>
          </w:p>
        </w:tc>
        <w:tc>
          <w:tcPr>
            <w:tcW w:w="595" w:type="dxa"/>
            <w:vAlign w:val="center"/>
          </w:tcPr>
          <w:p w14:paraId="48054920" w14:textId="77777777" w:rsidR="002E7620" w:rsidRPr="00DD06B7" w:rsidRDefault="002E7620" w:rsidP="007977C8">
            <w:pPr>
              <w:spacing w:after="0"/>
              <w:ind w:right="-130"/>
              <w:jc w:val="center"/>
              <w:rPr>
                <w:sz w:val="24"/>
                <w:szCs w:val="24"/>
              </w:rPr>
            </w:pPr>
            <w:r w:rsidRPr="00DD06B7">
              <w:rPr>
                <w:sz w:val="24"/>
                <w:szCs w:val="24"/>
              </w:rPr>
              <w:t>0,1</w:t>
            </w:r>
          </w:p>
        </w:tc>
        <w:tc>
          <w:tcPr>
            <w:tcW w:w="596" w:type="dxa"/>
            <w:tcBorders>
              <w:right w:val="single" w:sz="12" w:space="0" w:color="auto"/>
            </w:tcBorders>
            <w:vAlign w:val="center"/>
          </w:tcPr>
          <w:p w14:paraId="0DD31ACF" w14:textId="77777777" w:rsidR="002E7620" w:rsidRPr="00DD06B7" w:rsidRDefault="002E7620" w:rsidP="007977C8">
            <w:pPr>
              <w:spacing w:after="0"/>
              <w:ind w:right="-130"/>
              <w:rPr>
                <w:sz w:val="24"/>
                <w:szCs w:val="24"/>
              </w:rPr>
            </w:pPr>
            <w:r w:rsidRPr="00DD06B7">
              <w:rPr>
                <w:sz w:val="24"/>
                <w:szCs w:val="24"/>
              </w:rPr>
              <w:t>0,1</w:t>
            </w:r>
          </w:p>
        </w:tc>
        <w:tc>
          <w:tcPr>
            <w:tcW w:w="596" w:type="dxa"/>
            <w:gridSpan w:val="2"/>
            <w:tcBorders>
              <w:left w:val="single" w:sz="12" w:space="0" w:color="auto"/>
            </w:tcBorders>
            <w:vAlign w:val="center"/>
          </w:tcPr>
          <w:p w14:paraId="76B823EE" w14:textId="77777777" w:rsidR="002E7620" w:rsidRPr="00DD06B7" w:rsidRDefault="002E7620" w:rsidP="007977C8">
            <w:pPr>
              <w:spacing w:after="0"/>
              <w:ind w:right="-130"/>
              <w:jc w:val="center"/>
              <w:rPr>
                <w:sz w:val="24"/>
                <w:szCs w:val="24"/>
              </w:rPr>
            </w:pPr>
            <w:r w:rsidRPr="00DD06B7">
              <w:rPr>
                <w:sz w:val="24"/>
                <w:szCs w:val="24"/>
              </w:rPr>
              <w:t>14,2</w:t>
            </w:r>
          </w:p>
        </w:tc>
        <w:tc>
          <w:tcPr>
            <w:tcW w:w="596" w:type="dxa"/>
            <w:vAlign w:val="center"/>
          </w:tcPr>
          <w:p w14:paraId="11474C29" w14:textId="77777777" w:rsidR="002E7620" w:rsidRPr="00DD06B7" w:rsidRDefault="002E7620" w:rsidP="007977C8">
            <w:pPr>
              <w:spacing w:after="0"/>
              <w:ind w:right="-130"/>
              <w:jc w:val="center"/>
              <w:rPr>
                <w:sz w:val="24"/>
                <w:szCs w:val="24"/>
              </w:rPr>
            </w:pPr>
            <w:r w:rsidRPr="00DD06B7">
              <w:rPr>
                <w:sz w:val="24"/>
                <w:szCs w:val="24"/>
              </w:rPr>
              <w:t>14,2</w:t>
            </w:r>
          </w:p>
        </w:tc>
        <w:tc>
          <w:tcPr>
            <w:tcW w:w="597" w:type="dxa"/>
            <w:tcBorders>
              <w:right w:val="single" w:sz="12" w:space="0" w:color="auto"/>
            </w:tcBorders>
            <w:vAlign w:val="center"/>
          </w:tcPr>
          <w:p w14:paraId="77418D8B" w14:textId="77777777" w:rsidR="002E7620" w:rsidRPr="00DD06B7" w:rsidRDefault="002E7620" w:rsidP="007977C8">
            <w:pPr>
              <w:spacing w:after="0"/>
              <w:ind w:right="-130"/>
              <w:jc w:val="center"/>
              <w:rPr>
                <w:sz w:val="24"/>
                <w:szCs w:val="24"/>
              </w:rPr>
            </w:pPr>
            <w:r w:rsidRPr="00DD06B7">
              <w:rPr>
                <w:sz w:val="24"/>
                <w:szCs w:val="24"/>
              </w:rPr>
              <w:t>18,5</w:t>
            </w:r>
          </w:p>
        </w:tc>
        <w:tc>
          <w:tcPr>
            <w:tcW w:w="567" w:type="dxa"/>
            <w:gridSpan w:val="2"/>
            <w:tcBorders>
              <w:left w:val="single" w:sz="12" w:space="0" w:color="auto"/>
            </w:tcBorders>
            <w:vAlign w:val="center"/>
          </w:tcPr>
          <w:p w14:paraId="28E006BB" w14:textId="77777777" w:rsidR="002E7620" w:rsidRPr="00DD06B7" w:rsidRDefault="002E7620" w:rsidP="007977C8">
            <w:pPr>
              <w:spacing w:after="0"/>
              <w:ind w:right="-130"/>
              <w:jc w:val="center"/>
              <w:rPr>
                <w:sz w:val="24"/>
                <w:szCs w:val="24"/>
              </w:rPr>
            </w:pPr>
            <w:r w:rsidRPr="00DD06B7">
              <w:rPr>
                <w:sz w:val="24"/>
                <w:szCs w:val="24"/>
              </w:rPr>
              <w:t>58</w:t>
            </w:r>
          </w:p>
        </w:tc>
        <w:tc>
          <w:tcPr>
            <w:tcW w:w="677" w:type="dxa"/>
            <w:vAlign w:val="center"/>
          </w:tcPr>
          <w:p w14:paraId="356F09E1" w14:textId="77777777" w:rsidR="002E7620" w:rsidRPr="00DD06B7" w:rsidRDefault="002E7620" w:rsidP="007977C8">
            <w:pPr>
              <w:spacing w:after="0"/>
              <w:ind w:right="-130"/>
              <w:jc w:val="center"/>
              <w:rPr>
                <w:sz w:val="24"/>
                <w:szCs w:val="24"/>
              </w:rPr>
            </w:pPr>
            <w:r w:rsidRPr="00DD06B7">
              <w:rPr>
                <w:sz w:val="24"/>
                <w:szCs w:val="24"/>
              </w:rPr>
              <w:t>58</w:t>
            </w:r>
          </w:p>
        </w:tc>
        <w:tc>
          <w:tcPr>
            <w:tcW w:w="708" w:type="dxa"/>
            <w:tcBorders>
              <w:right w:val="single" w:sz="12" w:space="0" w:color="auto"/>
            </w:tcBorders>
            <w:vAlign w:val="center"/>
          </w:tcPr>
          <w:p w14:paraId="7FDABD53" w14:textId="77777777" w:rsidR="002E7620" w:rsidRPr="00DD06B7" w:rsidRDefault="002E7620" w:rsidP="007977C8">
            <w:pPr>
              <w:spacing w:after="0"/>
              <w:ind w:right="-130"/>
              <w:jc w:val="center"/>
              <w:rPr>
                <w:sz w:val="24"/>
                <w:szCs w:val="24"/>
              </w:rPr>
            </w:pPr>
            <w:r w:rsidRPr="00DD06B7">
              <w:rPr>
                <w:sz w:val="24"/>
                <w:szCs w:val="24"/>
              </w:rPr>
              <w:t>76</w:t>
            </w:r>
          </w:p>
        </w:tc>
        <w:tc>
          <w:tcPr>
            <w:tcW w:w="2850" w:type="dxa"/>
            <w:tcBorders>
              <w:left w:val="single" w:sz="12" w:space="0" w:color="auto"/>
            </w:tcBorders>
            <w:vAlign w:val="center"/>
          </w:tcPr>
          <w:p w14:paraId="059E0906" w14:textId="77777777" w:rsidR="002E7620" w:rsidRPr="00DD06B7" w:rsidRDefault="002E7620" w:rsidP="007977C8">
            <w:pPr>
              <w:spacing w:after="0"/>
              <w:jc w:val="center"/>
              <w:rPr>
                <w:sz w:val="18"/>
                <w:szCs w:val="18"/>
              </w:rPr>
            </w:pPr>
            <w:r w:rsidRPr="00DD06B7">
              <w:rPr>
                <w:sz w:val="18"/>
                <w:szCs w:val="18"/>
                <w:shd w:val="clear" w:color="auto" w:fill="FFFFFF"/>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2E7620" w:rsidRPr="00DD06B7" w14:paraId="2BE2B3CE" w14:textId="77777777" w:rsidTr="007977C8">
        <w:trPr>
          <w:trHeight w:val="221"/>
          <w:jc w:val="center"/>
        </w:trPr>
        <w:tc>
          <w:tcPr>
            <w:tcW w:w="435" w:type="dxa"/>
            <w:tcBorders>
              <w:right w:val="single" w:sz="12" w:space="0" w:color="auto"/>
            </w:tcBorders>
            <w:vAlign w:val="center"/>
          </w:tcPr>
          <w:p w14:paraId="41A05808" w14:textId="77777777" w:rsidR="002E7620" w:rsidRPr="00DD06B7" w:rsidRDefault="002E7620" w:rsidP="007977C8">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3F5DF011" w14:textId="77777777" w:rsidR="002E7620" w:rsidRPr="00DD06B7" w:rsidRDefault="002E7620" w:rsidP="007977C8">
            <w:pPr>
              <w:spacing w:after="0"/>
              <w:jc w:val="center"/>
              <w:rPr>
                <w:sz w:val="24"/>
                <w:szCs w:val="24"/>
              </w:rPr>
            </w:pPr>
            <w:r w:rsidRPr="00DD06B7">
              <w:rPr>
                <w:sz w:val="24"/>
                <w:szCs w:val="24"/>
              </w:rPr>
              <w:t>або яблука свіжі</w:t>
            </w:r>
          </w:p>
        </w:tc>
        <w:tc>
          <w:tcPr>
            <w:tcW w:w="584" w:type="dxa"/>
            <w:tcBorders>
              <w:left w:val="single" w:sz="12" w:space="0" w:color="auto"/>
            </w:tcBorders>
            <w:vAlign w:val="center"/>
          </w:tcPr>
          <w:p w14:paraId="11CF88C1" w14:textId="77777777" w:rsidR="002E7620" w:rsidRPr="00DD06B7" w:rsidRDefault="002E7620" w:rsidP="007977C8">
            <w:pPr>
              <w:spacing w:after="0"/>
              <w:ind w:right="-130"/>
              <w:jc w:val="center"/>
              <w:rPr>
                <w:sz w:val="24"/>
                <w:szCs w:val="24"/>
              </w:rPr>
            </w:pPr>
            <w:r w:rsidRPr="00DD06B7">
              <w:rPr>
                <w:sz w:val="24"/>
                <w:szCs w:val="24"/>
              </w:rPr>
              <w:t>73,9</w:t>
            </w:r>
          </w:p>
        </w:tc>
        <w:tc>
          <w:tcPr>
            <w:tcW w:w="551" w:type="dxa"/>
            <w:vAlign w:val="center"/>
          </w:tcPr>
          <w:p w14:paraId="61BE2004" w14:textId="77777777" w:rsidR="002E7620" w:rsidRPr="00DD06B7" w:rsidRDefault="002E7620" w:rsidP="007977C8">
            <w:pPr>
              <w:spacing w:after="0"/>
              <w:ind w:right="-130"/>
              <w:jc w:val="center"/>
              <w:rPr>
                <w:sz w:val="24"/>
                <w:szCs w:val="24"/>
              </w:rPr>
            </w:pPr>
            <w:r w:rsidRPr="00DD06B7">
              <w:rPr>
                <w:sz w:val="24"/>
                <w:szCs w:val="24"/>
              </w:rPr>
              <w:t>73,9</w:t>
            </w:r>
          </w:p>
        </w:tc>
        <w:tc>
          <w:tcPr>
            <w:tcW w:w="600" w:type="dxa"/>
            <w:tcBorders>
              <w:right w:val="single" w:sz="12" w:space="0" w:color="auto"/>
            </w:tcBorders>
            <w:vAlign w:val="center"/>
          </w:tcPr>
          <w:p w14:paraId="55DF135E" w14:textId="77777777" w:rsidR="002E7620" w:rsidRPr="00DD06B7" w:rsidRDefault="002E7620" w:rsidP="007977C8">
            <w:pPr>
              <w:spacing w:after="0"/>
              <w:ind w:right="-130"/>
              <w:jc w:val="center"/>
              <w:rPr>
                <w:sz w:val="24"/>
                <w:szCs w:val="24"/>
              </w:rPr>
            </w:pPr>
            <w:r w:rsidRPr="00DD06B7">
              <w:rPr>
                <w:sz w:val="24"/>
                <w:szCs w:val="24"/>
              </w:rPr>
              <w:t>96,6</w:t>
            </w:r>
          </w:p>
        </w:tc>
        <w:tc>
          <w:tcPr>
            <w:tcW w:w="531" w:type="dxa"/>
            <w:gridSpan w:val="2"/>
            <w:tcBorders>
              <w:left w:val="single" w:sz="12" w:space="0" w:color="auto"/>
            </w:tcBorders>
            <w:vAlign w:val="center"/>
          </w:tcPr>
          <w:p w14:paraId="69F6D5C9" w14:textId="77777777" w:rsidR="002E7620" w:rsidRPr="00DD06B7" w:rsidRDefault="002E7620" w:rsidP="007977C8">
            <w:pPr>
              <w:spacing w:after="0"/>
              <w:ind w:right="-130"/>
              <w:jc w:val="center"/>
              <w:rPr>
                <w:sz w:val="24"/>
                <w:szCs w:val="24"/>
              </w:rPr>
            </w:pPr>
            <w:r w:rsidRPr="00DD06B7">
              <w:rPr>
                <w:sz w:val="24"/>
                <w:szCs w:val="24"/>
              </w:rPr>
              <w:t>65</w:t>
            </w:r>
          </w:p>
        </w:tc>
        <w:tc>
          <w:tcPr>
            <w:tcW w:w="567" w:type="dxa"/>
            <w:vAlign w:val="center"/>
          </w:tcPr>
          <w:p w14:paraId="3D747BA7" w14:textId="77777777" w:rsidR="002E7620" w:rsidRPr="00DD06B7" w:rsidRDefault="002E7620" w:rsidP="007977C8">
            <w:pPr>
              <w:spacing w:after="0"/>
              <w:ind w:right="-130"/>
              <w:jc w:val="center"/>
              <w:rPr>
                <w:sz w:val="24"/>
                <w:szCs w:val="24"/>
              </w:rPr>
            </w:pPr>
            <w:r w:rsidRPr="00DD06B7">
              <w:rPr>
                <w:sz w:val="24"/>
                <w:szCs w:val="24"/>
              </w:rPr>
              <w:t>65</w:t>
            </w:r>
          </w:p>
        </w:tc>
        <w:tc>
          <w:tcPr>
            <w:tcW w:w="602" w:type="dxa"/>
            <w:tcBorders>
              <w:right w:val="single" w:sz="12" w:space="0" w:color="auto"/>
            </w:tcBorders>
            <w:vAlign w:val="center"/>
          </w:tcPr>
          <w:p w14:paraId="38B88445" w14:textId="77777777" w:rsidR="002E7620" w:rsidRPr="00DD06B7" w:rsidRDefault="002E7620" w:rsidP="007977C8">
            <w:pPr>
              <w:spacing w:after="0"/>
              <w:ind w:right="-130"/>
              <w:jc w:val="center"/>
              <w:rPr>
                <w:sz w:val="24"/>
                <w:szCs w:val="24"/>
              </w:rPr>
            </w:pPr>
            <w:r w:rsidRPr="00DD06B7">
              <w:rPr>
                <w:sz w:val="24"/>
                <w:szCs w:val="24"/>
              </w:rPr>
              <w:t>85</w:t>
            </w:r>
          </w:p>
        </w:tc>
        <w:tc>
          <w:tcPr>
            <w:tcW w:w="595" w:type="dxa"/>
            <w:gridSpan w:val="2"/>
            <w:tcBorders>
              <w:left w:val="single" w:sz="12" w:space="0" w:color="auto"/>
            </w:tcBorders>
            <w:vAlign w:val="center"/>
          </w:tcPr>
          <w:p w14:paraId="19B7134D" w14:textId="77777777" w:rsidR="002E7620" w:rsidRPr="00DD06B7" w:rsidRDefault="002E7620" w:rsidP="007977C8">
            <w:pPr>
              <w:spacing w:after="0"/>
              <w:ind w:right="-130"/>
              <w:jc w:val="center"/>
              <w:rPr>
                <w:sz w:val="24"/>
                <w:szCs w:val="24"/>
              </w:rPr>
            </w:pPr>
            <w:r w:rsidRPr="00DD06B7">
              <w:rPr>
                <w:sz w:val="24"/>
                <w:szCs w:val="24"/>
              </w:rPr>
              <w:t>0,26</w:t>
            </w:r>
          </w:p>
        </w:tc>
        <w:tc>
          <w:tcPr>
            <w:tcW w:w="464" w:type="dxa"/>
            <w:vAlign w:val="center"/>
          </w:tcPr>
          <w:p w14:paraId="1F6C2859" w14:textId="77777777" w:rsidR="002E7620" w:rsidRPr="00DD06B7" w:rsidRDefault="002E7620" w:rsidP="007977C8">
            <w:pPr>
              <w:spacing w:after="0"/>
              <w:ind w:right="-130"/>
              <w:jc w:val="center"/>
              <w:rPr>
                <w:sz w:val="24"/>
                <w:szCs w:val="24"/>
              </w:rPr>
            </w:pPr>
            <w:r w:rsidRPr="00DD06B7">
              <w:rPr>
                <w:sz w:val="24"/>
                <w:szCs w:val="24"/>
              </w:rPr>
              <w:t>0,26</w:t>
            </w:r>
          </w:p>
        </w:tc>
        <w:tc>
          <w:tcPr>
            <w:tcW w:w="596" w:type="dxa"/>
            <w:tcBorders>
              <w:right w:val="single" w:sz="12" w:space="0" w:color="auto"/>
            </w:tcBorders>
            <w:vAlign w:val="center"/>
          </w:tcPr>
          <w:p w14:paraId="13549ABA" w14:textId="77777777" w:rsidR="002E7620" w:rsidRPr="00DD06B7" w:rsidRDefault="002E7620" w:rsidP="007977C8">
            <w:pPr>
              <w:spacing w:after="0"/>
              <w:ind w:right="-130"/>
              <w:jc w:val="center"/>
              <w:rPr>
                <w:sz w:val="24"/>
                <w:szCs w:val="24"/>
              </w:rPr>
            </w:pPr>
            <w:r w:rsidRPr="00DD06B7">
              <w:rPr>
                <w:sz w:val="24"/>
                <w:szCs w:val="24"/>
              </w:rPr>
              <w:t>0,34</w:t>
            </w:r>
          </w:p>
        </w:tc>
        <w:tc>
          <w:tcPr>
            <w:tcW w:w="596" w:type="dxa"/>
            <w:gridSpan w:val="2"/>
            <w:tcBorders>
              <w:left w:val="single" w:sz="12" w:space="0" w:color="auto"/>
            </w:tcBorders>
            <w:vAlign w:val="center"/>
          </w:tcPr>
          <w:p w14:paraId="2FC0947C" w14:textId="77777777" w:rsidR="002E7620" w:rsidRPr="00DD06B7" w:rsidRDefault="002E7620" w:rsidP="007977C8">
            <w:pPr>
              <w:spacing w:after="0"/>
              <w:ind w:right="-130"/>
              <w:jc w:val="center"/>
              <w:rPr>
                <w:sz w:val="24"/>
                <w:szCs w:val="24"/>
              </w:rPr>
            </w:pPr>
            <w:r w:rsidRPr="00DD06B7">
              <w:rPr>
                <w:sz w:val="24"/>
                <w:szCs w:val="24"/>
              </w:rPr>
              <w:t>0,26</w:t>
            </w:r>
          </w:p>
        </w:tc>
        <w:tc>
          <w:tcPr>
            <w:tcW w:w="595" w:type="dxa"/>
            <w:vAlign w:val="center"/>
          </w:tcPr>
          <w:p w14:paraId="0A0D1465" w14:textId="77777777" w:rsidR="002E7620" w:rsidRPr="00DD06B7" w:rsidRDefault="002E7620" w:rsidP="007977C8">
            <w:pPr>
              <w:spacing w:after="0"/>
              <w:ind w:right="-130"/>
              <w:jc w:val="center"/>
              <w:rPr>
                <w:sz w:val="24"/>
                <w:szCs w:val="24"/>
              </w:rPr>
            </w:pPr>
            <w:r w:rsidRPr="00DD06B7">
              <w:rPr>
                <w:sz w:val="24"/>
                <w:szCs w:val="24"/>
              </w:rPr>
              <w:t>0,26</w:t>
            </w:r>
          </w:p>
        </w:tc>
        <w:tc>
          <w:tcPr>
            <w:tcW w:w="596" w:type="dxa"/>
            <w:tcBorders>
              <w:right w:val="single" w:sz="12" w:space="0" w:color="auto"/>
            </w:tcBorders>
            <w:vAlign w:val="center"/>
          </w:tcPr>
          <w:p w14:paraId="32D414C6" w14:textId="77777777" w:rsidR="002E7620" w:rsidRPr="00DD06B7" w:rsidRDefault="002E7620" w:rsidP="007977C8">
            <w:pPr>
              <w:spacing w:after="0"/>
              <w:ind w:right="-130"/>
              <w:jc w:val="center"/>
              <w:rPr>
                <w:sz w:val="24"/>
                <w:szCs w:val="24"/>
              </w:rPr>
            </w:pPr>
            <w:r w:rsidRPr="00DD06B7">
              <w:rPr>
                <w:sz w:val="24"/>
                <w:szCs w:val="24"/>
              </w:rPr>
              <w:t>0,34</w:t>
            </w:r>
          </w:p>
        </w:tc>
        <w:tc>
          <w:tcPr>
            <w:tcW w:w="596" w:type="dxa"/>
            <w:gridSpan w:val="2"/>
            <w:tcBorders>
              <w:left w:val="single" w:sz="12" w:space="0" w:color="auto"/>
            </w:tcBorders>
            <w:vAlign w:val="center"/>
          </w:tcPr>
          <w:p w14:paraId="0D2DBE9C" w14:textId="77777777" w:rsidR="002E7620" w:rsidRPr="00DD06B7" w:rsidRDefault="002E7620" w:rsidP="007977C8">
            <w:pPr>
              <w:spacing w:after="0"/>
              <w:ind w:right="-130"/>
              <w:jc w:val="center"/>
              <w:rPr>
                <w:sz w:val="24"/>
                <w:szCs w:val="24"/>
              </w:rPr>
            </w:pPr>
            <w:r w:rsidRPr="00DD06B7">
              <w:rPr>
                <w:sz w:val="24"/>
                <w:szCs w:val="24"/>
              </w:rPr>
              <w:t>7,7</w:t>
            </w:r>
          </w:p>
        </w:tc>
        <w:tc>
          <w:tcPr>
            <w:tcW w:w="596" w:type="dxa"/>
            <w:vAlign w:val="center"/>
          </w:tcPr>
          <w:p w14:paraId="2EF60F82" w14:textId="77777777" w:rsidR="002E7620" w:rsidRPr="00DD06B7" w:rsidRDefault="002E7620" w:rsidP="007977C8">
            <w:pPr>
              <w:spacing w:after="0"/>
              <w:ind w:right="-130"/>
              <w:jc w:val="center"/>
              <w:rPr>
                <w:sz w:val="24"/>
                <w:szCs w:val="24"/>
              </w:rPr>
            </w:pPr>
            <w:r w:rsidRPr="00DD06B7">
              <w:rPr>
                <w:sz w:val="24"/>
                <w:szCs w:val="24"/>
              </w:rPr>
              <w:t>7,7</w:t>
            </w:r>
          </w:p>
        </w:tc>
        <w:tc>
          <w:tcPr>
            <w:tcW w:w="597" w:type="dxa"/>
            <w:tcBorders>
              <w:right w:val="single" w:sz="12" w:space="0" w:color="auto"/>
            </w:tcBorders>
            <w:vAlign w:val="center"/>
          </w:tcPr>
          <w:p w14:paraId="30BDC7D8" w14:textId="77777777" w:rsidR="002E7620" w:rsidRPr="00DD06B7" w:rsidRDefault="002E7620" w:rsidP="007977C8">
            <w:pPr>
              <w:spacing w:after="0"/>
              <w:ind w:right="-130"/>
              <w:jc w:val="center"/>
              <w:rPr>
                <w:sz w:val="24"/>
                <w:szCs w:val="24"/>
              </w:rPr>
            </w:pPr>
            <w:r w:rsidRPr="00DD06B7">
              <w:rPr>
                <w:sz w:val="24"/>
                <w:szCs w:val="24"/>
              </w:rPr>
              <w:t>10</w:t>
            </w:r>
          </w:p>
        </w:tc>
        <w:tc>
          <w:tcPr>
            <w:tcW w:w="567" w:type="dxa"/>
            <w:gridSpan w:val="2"/>
            <w:tcBorders>
              <w:left w:val="single" w:sz="12" w:space="0" w:color="auto"/>
            </w:tcBorders>
            <w:vAlign w:val="center"/>
          </w:tcPr>
          <w:p w14:paraId="7BA8663B" w14:textId="77777777" w:rsidR="002E7620" w:rsidRPr="00DD06B7" w:rsidRDefault="002E7620" w:rsidP="007977C8">
            <w:pPr>
              <w:spacing w:after="0"/>
              <w:ind w:right="-130"/>
              <w:jc w:val="center"/>
              <w:rPr>
                <w:sz w:val="24"/>
                <w:szCs w:val="24"/>
              </w:rPr>
            </w:pPr>
            <w:r w:rsidRPr="00DD06B7">
              <w:rPr>
                <w:sz w:val="24"/>
                <w:szCs w:val="24"/>
              </w:rPr>
              <w:t>34</w:t>
            </w:r>
          </w:p>
        </w:tc>
        <w:tc>
          <w:tcPr>
            <w:tcW w:w="677" w:type="dxa"/>
            <w:vAlign w:val="center"/>
          </w:tcPr>
          <w:p w14:paraId="0666F18E" w14:textId="77777777" w:rsidR="002E7620" w:rsidRPr="00DD06B7" w:rsidRDefault="002E7620" w:rsidP="007977C8">
            <w:pPr>
              <w:spacing w:after="0"/>
              <w:ind w:right="-130"/>
              <w:jc w:val="center"/>
              <w:rPr>
                <w:sz w:val="24"/>
                <w:szCs w:val="24"/>
              </w:rPr>
            </w:pPr>
            <w:r w:rsidRPr="00DD06B7">
              <w:rPr>
                <w:sz w:val="24"/>
                <w:szCs w:val="24"/>
              </w:rPr>
              <w:t>34</w:t>
            </w:r>
          </w:p>
        </w:tc>
        <w:tc>
          <w:tcPr>
            <w:tcW w:w="708" w:type="dxa"/>
            <w:tcBorders>
              <w:right w:val="single" w:sz="12" w:space="0" w:color="auto"/>
            </w:tcBorders>
            <w:vAlign w:val="center"/>
          </w:tcPr>
          <w:p w14:paraId="364D7B7A" w14:textId="77777777" w:rsidR="002E7620" w:rsidRPr="00DD06B7" w:rsidRDefault="002E7620" w:rsidP="007977C8">
            <w:pPr>
              <w:spacing w:after="0"/>
              <w:ind w:right="-130"/>
              <w:jc w:val="center"/>
              <w:rPr>
                <w:sz w:val="24"/>
                <w:szCs w:val="24"/>
              </w:rPr>
            </w:pPr>
            <w:r w:rsidRPr="00DD06B7">
              <w:rPr>
                <w:sz w:val="24"/>
                <w:szCs w:val="24"/>
              </w:rPr>
              <w:t>45</w:t>
            </w:r>
          </w:p>
        </w:tc>
        <w:tc>
          <w:tcPr>
            <w:tcW w:w="2850" w:type="dxa"/>
            <w:tcBorders>
              <w:left w:val="single" w:sz="12" w:space="0" w:color="auto"/>
            </w:tcBorders>
            <w:vAlign w:val="center"/>
          </w:tcPr>
          <w:p w14:paraId="5586B536" w14:textId="77777777" w:rsidR="002E7620" w:rsidRPr="00DD06B7" w:rsidRDefault="002E7620" w:rsidP="007977C8">
            <w:pPr>
              <w:spacing w:after="0"/>
              <w:jc w:val="center"/>
              <w:rPr>
                <w:sz w:val="18"/>
                <w:szCs w:val="18"/>
                <w:shd w:val="clear" w:color="auto" w:fill="FFFFFF"/>
              </w:rPr>
            </w:pPr>
            <w:r w:rsidRPr="00DD06B7">
              <w:rPr>
                <w:sz w:val="18"/>
                <w:szCs w:val="18"/>
                <w:lang w:val="ru-RU"/>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2E7620" w:rsidRPr="00DD06B7" w14:paraId="686DECFD" w14:textId="77777777" w:rsidTr="007977C8">
        <w:trPr>
          <w:trHeight w:val="221"/>
          <w:jc w:val="center"/>
        </w:trPr>
        <w:tc>
          <w:tcPr>
            <w:tcW w:w="435" w:type="dxa"/>
            <w:tcBorders>
              <w:right w:val="single" w:sz="12" w:space="0" w:color="auto"/>
            </w:tcBorders>
            <w:vAlign w:val="center"/>
          </w:tcPr>
          <w:p w14:paraId="3318C1D9" w14:textId="77777777" w:rsidR="002E7620" w:rsidRPr="00DD06B7" w:rsidRDefault="002E7620" w:rsidP="007977C8">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57D17DC5" w14:textId="77777777" w:rsidR="002E7620" w:rsidRPr="00DD06B7" w:rsidRDefault="002E7620" w:rsidP="007977C8">
            <w:pPr>
              <w:spacing w:after="0"/>
              <w:jc w:val="center"/>
              <w:rPr>
                <w:b/>
                <w:bCs/>
                <w:sz w:val="24"/>
                <w:szCs w:val="24"/>
              </w:rPr>
            </w:pPr>
            <w:r w:rsidRPr="00DD06B7">
              <w:rPr>
                <w:b/>
                <w:bCs/>
                <w:sz w:val="24"/>
                <w:szCs w:val="24"/>
              </w:rPr>
              <w:t>ВИХІД (банани свіжі)</w:t>
            </w:r>
          </w:p>
        </w:tc>
        <w:tc>
          <w:tcPr>
            <w:tcW w:w="584" w:type="dxa"/>
            <w:tcBorders>
              <w:left w:val="single" w:sz="12" w:space="0" w:color="auto"/>
            </w:tcBorders>
            <w:vAlign w:val="center"/>
          </w:tcPr>
          <w:p w14:paraId="1AD2C38A" w14:textId="77777777" w:rsidR="002E7620" w:rsidRPr="00DD06B7" w:rsidRDefault="002E7620" w:rsidP="007977C8">
            <w:pPr>
              <w:spacing w:after="0"/>
              <w:ind w:right="-130"/>
              <w:jc w:val="center"/>
              <w:rPr>
                <w:b/>
                <w:bCs/>
                <w:sz w:val="24"/>
                <w:szCs w:val="24"/>
              </w:rPr>
            </w:pPr>
          </w:p>
        </w:tc>
        <w:tc>
          <w:tcPr>
            <w:tcW w:w="551" w:type="dxa"/>
            <w:vAlign w:val="center"/>
          </w:tcPr>
          <w:p w14:paraId="22A437DD" w14:textId="77777777" w:rsidR="002E7620" w:rsidRPr="00DD06B7" w:rsidRDefault="002E7620" w:rsidP="007977C8">
            <w:pPr>
              <w:spacing w:after="0"/>
              <w:ind w:right="-130"/>
              <w:jc w:val="center"/>
              <w:rPr>
                <w:b/>
                <w:bCs/>
                <w:sz w:val="24"/>
                <w:szCs w:val="24"/>
              </w:rPr>
            </w:pPr>
          </w:p>
        </w:tc>
        <w:tc>
          <w:tcPr>
            <w:tcW w:w="600" w:type="dxa"/>
            <w:tcBorders>
              <w:right w:val="single" w:sz="12" w:space="0" w:color="auto"/>
            </w:tcBorders>
            <w:vAlign w:val="center"/>
          </w:tcPr>
          <w:p w14:paraId="10FFCBA4" w14:textId="77777777" w:rsidR="002E7620" w:rsidRPr="00DD06B7" w:rsidRDefault="002E7620" w:rsidP="007977C8">
            <w:pPr>
              <w:spacing w:after="0"/>
              <w:ind w:right="-130"/>
              <w:jc w:val="center"/>
              <w:rPr>
                <w:b/>
                <w:bCs/>
                <w:sz w:val="24"/>
                <w:szCs w:val="24"/>
              </w:rPr>
            </w:pPr>
          </w:p>
        </w:tc>
        <w:tc>
          <w:tcPr>
            <w:tcW w:w="531" w:type="dxa"/>
            <w:gridSpan w:val="2"/>
            <w:tcBorders>
              <w:left w:val="single" w:sz="12" w:space="0" w:color="auto"/>
            </w:tcBorders>
            <w:vAlign w:val="center"/>
          </w:tcPr>
          <w:p w14:paraId="40340874" w14:textId="77777777" w:rsidR="002E7620" w:rsidRPr="00DD06B7" w:rsidRDefault="002E7620" w:rsidP="007977C8">
            <w:pPr>
              <w:spacing w:after="0"/>
              <w:ind w:right="-130"/>
              <w:jc w:val="center"/>
              <w:rPr>
                <w:b/>
                <w:bCs/>
                <w:sz w:val="24"/>
                <w:szCs w:val="24"/>
              </w:rPr>
            </w:pPr>
            <w:r w:rsidRPr="00DD06B7">
              <w:rPr>
                <w:b/>
                <w:bCs/>
                <w:sz w:val="24"/>
                <w:szCs w:val="24"/>
              </w:rPr>
              <w:t>65</w:t>
            </w:r>
          </w:p>
        </w:tc>
        <w:tc>
          <w:tcPr>
            <w:tcW w:w="567" w:type="dxa"/>
            <w:vAlign w:val="center"/>
          </w:tcPr>
          <w:p w14:paraId="2735149F" w14:textId="77777777" w:rsidR="002E7620" w:rsidRPr="00DD06B7" w:rsidRDefault="002E7620" w:rsidP="007977C8">
            <w:pPr>
              <w:spacing w:after="0"/>
              <w:ind w:right="-130"/>
              <w:jc w:val="center"/>
              <w:rPr>
                <w:b/>
                <w:bCs/>
                <w:sz w:val="24"/>
                <w:szCs w:val="24"/>
              </w:rPr>
            </w:pPr>
            <w:r w:rsidRPr="00DD06B7">
              <w:rPr>
                <w:b/>
                <w:bCs/>
                <w:sz w:val="24"/>
                <w:szCs w:val="24"/>
              </w:rPr>
              <w:t>65</w:t>
            </w:r>
          </w:p>
        </w:tc>
        <w:tc>
          <w:tcPr>
            <w:tcW w:w="602" w:type="dxa"/>
            <w:tcBorders>
              <w:right w:val="single" w:sz="12" w:space="0" w:color="auto"/>
            </w:tcBorders>
            <w:vAlign w:val="center"/>
          </w:tcPr>
          <w:p w14:paraId="3A64E05E" w14:textId="77777777" w:rsidR="002E7620" w:rsidRPr="00DD06B7" w:rsidRDefault="002E7620" w:rsidP="007977C8">
            <w:pPr>
              <w:spacing w:after="0"/>
              <w:ind w:right="-130"/>
              <w:jc w:val="center"/>
              <w:rPr>
                <w:b/>
                <w:bCs/>
                <w:sz w:val="24"/>
                <w:szCs w:val="24"/>
              </w:rPr>
            </w:pPr>
            <w:r w:rsidRPr="00DD06B7">
              <w:rPr>
                <w:b/>
                <w:bCs/>
                <w:sz w:val="24"/>
                <w:szCs w:val="24"/>
              </w:rPr>
              <w:t>85</w:t>
            </w:r>
          </w:p>
        </w:tc>
        <w:tc>
          <w:tcPr>
            <w:tcW w:w="595" w:type="dxa"/>
            <w:gridSpan w:val="2"/>
            <w:tcBorders>
              <w:left w:val="single" w:sz="12" w:space="0" w:color="auto"/>
            </w:tcBorders>
            <w:vAlign w:val="center"/>
          </w:tcPr>
          <w:p w14:paraId="4B00505D" w14:textId="77777777" w:rsidR="002E7620" w:rsidRPr="00DD06B7" w:rsidRDefault="002E7620" w:rsidP="007977C8">
            <w:pPr>
              <w:spacing w:after="0"/>
              <w:ind w:right="-130"/>
              <w:jc w:val="center"/>
              <w:rPr>
                <w:b/>
                <w:bCs/>
                <w:sz w:val="24"/>
                <w:szCs w:val="24"/>
              </w:rPr>
            </w:pPr>
            <w:r w:rsidRPr="00DD06B7">
              <w:rPr>
                <w:b/>
                <w:bCs/>
                <w:sz w:val="24"/>
                <w:szCs w:val="24"/>
              </w:rPr>
              <w:t>1,0</w:t>
            </w:r>
          </w:p>
        </w:tc>
        <w:tc>
          <w:tcPr>
            <w:tcW w:w="464" w:type="dxa"/>
            <w:vAlign w:val="center"/>
          </w:tcPr>
          <w:p w14:paraId="6617CDEF" w14:textId="77777777" w:rsidR="002E7620" w:rsidRPr="00DD06B7" w:rsidRDefault="002E7620" w:rsidP="007977C8">
            <w:pPr>
              <w:spacing w:after="0"/>
              <w:ind w:right="-130"/>
              <w:jc w:val="center"/>
              <w:rPr>
                <w:b/>
                <w:bCs/>
                <w:sz w:val="24"/>
                <w:szCs w:val="24"/>
              </w:rPr>
            </w:pPr>
            <w:r w:rsidRPr="00DD06B7">
              <w:rPr>
                <w:b/>
                <w:bCs/>
                <w:sz w:val="24"/>
                <w:szCs w:val="24"/>
              </w:rPr>
              <w:t>1,0</w:t>
            </w:r>
          </w:p>
        </w:tc>
        <w:tc>
          <w:tcPr>
            <w:tcW w:w="596" w:type="dxa"/>
            <w:tcBorders>
              <w:right w:val="single" w:sz="12" w:space="0" w:color="auto"/>
            </w:tcBorders>
            <w:vAlign w:val="center"/>
          </w:tcPr>
          <w:p w14:paraId="3A4434F9" w14:textId="77777777" w:rsidR="002E7620" w:rsidRPr="00DD06B7" w:rsidRDefault="002E7620" w:rsidP="007977C8">
            <w:pPr>
              <w:spacing w:after="0"/>
              <w:ind w:right="-130"/>
              <w:jc w:val="center"/>
              <w:rPr>
                <w:b/>
                <w:bCs/>
                <w:sz w:val="24"/>
                <w:szCs w:val="24"/>
              </w:rPr>
            </w:pPr>
            <w:r w:rsidRPr="00DD06B7">
              <w:rPr>
                <w:b/>
                <w:bCs/>
                <w:sz w:val="24"/>
                <w:szCs w:val="24"/>
              </w:rPr>
              <w:t>1,3</w:t>
            </w:r>
          </w:p>
        </w:tc>
        <w:tc>
          <w:tcPr>
            <w:tcW w:w="596" w:type="dxa"/>
            <w:gridSpan w:val="2"/>
            <w:tcBorders>
              <w:left w:val="single" w:sz="12" w:space="0" w:color="auto"/>
            </w:tcBorders>
            <w:vAlign w:val="center"/>
          </w:tcPr>
          <w:p w14:paraId="65B1048E" w14:textId="77777777" w:rsidR="002E7620" w:rsidRPr="00DD06B7" w:rsidRDefault="002E7620" w:rsidP="007977C8">
            <w:pPr>
              <w:spacing w:after="0"/>
              <w:ind w:right="-130"/>
              <w:jc w:val="center"/>
              <w:rPr>
                <w:b/>
                <w:bCs/>
                <w:sz w:val="24"/>
                <w:szCs w:val="24"/>
              </w:rPr>
            </w:pPr>
            <w:r w:rsidRPr="00DD06B7">
              <w:rPr>
                <w:b/>
                <w:bCs/>
                <w:sz w:val="24"/>
                <w:szCs w:val="24"/>
              </w:rPr>
              <w:t>0,1</w:t>
            </w:r>
          </w:p>
        </w:tc>
        <w:tc>
          <w:tcPr>
            <w:tcW w:w="595" w:type="dxa"/>
            <w:vAlign w:val="center"/>
          </w:tcPr>
          <w:p w14:paraId="53089C18" w14:textId="77777777" w:rsidR="002E7620" w:rsidRPr="00DD06B7" w:rsidRDefault="002E7620" w:rsidP="007977C8">
            <w:pPr>
              <w:spacing w:after="0"/>
              <w:ind w:right="-130"/>
              <w:jc w:val="center"/>
              <w:rPr>
                <w:b/>
                <w:bCs/>
                <w:sz w:val="24"/>
                <w:szCs w:val="24"/>
              </w:rPr>
            </w:pPr>
            <w:r w:rsidRPr="00DD06B7">
              <w:rPr>
                <w:b/>
                <w:bCs/>
                <w:sz w:val="24"/>
                <w:szCs w:val="24"/>
              </w:rPr>
              <w:t>0,1</w:t>
            </w:r>
          </w:p>
        </w:tc>
        <w:tc>
          <w:tcPr>
            <w:tcW w:w="596" w:type="dxa"/>
            <w:tcBorders>
              <w:right w:val="single" w:sz="12" w:space="0" w:color="auto"/>
            </w:tcBorders>
            <w:vAlign w:val="center"/>
          </w:tcPr>
          <w:p w14:paraId="0C591CC3" w14:textId="77777777" w:rsidR="002E7620" w:rsidRPr="00DD06B7" w:rsidRDefault="002E7620" w:rsidP="007977C8">
            <w:pPr>
              <w:spacing w:after="0"/>
              <w:ind w:right="-130"/>
              <w:jc w:val="center"/>
              <w:rPr>
                <w:b/>
                <w:bCs/>
                <w:sz w:val="24"/>
                <w:szCs w:val="24"/>
              </w:rPr>
            </w:pPr>
            <w:r w:rsidRPr="00DD06B7">
              <w:rPr>
                <w:b/>
                <w:bCs/>
                <w:sz w:val="24"/>
                <w:szCs w:val="24"/>
              </w:rPr>
              <w:t>0,1</w:t>
            </w:r>
          </w:p>
        </w:tc>
        <w:tc>
          <w:tcPr>
            <w:tcW w:w="596" w:type="dxa"/>
            <w:gridSpan w:val="2"/>
            <w:tcBorders>
              <w:left w:val="single" w:sz="12" w:space="0" w:color="auto"/>
            </w:tcBorders>
            <w:vAlign w:val="center"/>
          </w:tcPr>
          <w:p w14:paraId="51B128B9" w14:textId="77777777" w:rsidR="002E7620" w:rsidRPr="00DD06B7" w:rsidRDefault="002E7620" w:rsidP="007977C8">
            <w:pPr>
              <w:spacing w:after="0"/>
              <w:ind w:right="-130"/>
              <w:jc w:val="center"/>
              <w:rPr>
                <w:b/>
                <w:bCs/>
                <w:sz w:val="24"/>
                <w:szCs w:val="24"/>
              </w:rPr>
            </w:pPr>
            <w:r w:rsidRPr="00DD06B7">
              <w:rPr>
                <w:b/>
                <w:bCs/>
                <w:sz w:val="24"/>
                <w:szCs w:val="24"/>
              </w:rPr>
              <w:t>14,2</w:t>
            </w:r>
          </w:p>
        </w:tc>
        <w:tc>
          <w:tcPr>
            <w:tcW w:w="596" w:type="dxa"/>
            <w:vAlign w:val="center"/>
          </w:tcPr>
          <w:p w14:paraId="147430C7" w14:textId="77777777" w:rsidR="002E7620" w:rsidRPr="00DD06B7" w:rsidRDefault="002E7620" w:rsidP="007977C8">
            <w:pPr>
              <w:spacing w:after="0"/>
              <w:ind w:right="-130"/>
              <w:jc w:val="center"/>
              <w:rPr>
                <w:b/>
                <w:bCs/>
                <w:sz w:val="24"/>
                <w:szCs w:val="24"/>
              </w:rPr>
            </w:pPr>
            <w:r w:rsidRPr="00DD06B7">
              <w:rPr>
                <w:b/>
                <w:bCs/>
                <w:sz w:val="24"/>
                <w:szCs w:val="24"/>
              </w:rPr>
              <w:t>14,2</w:t>
            </w:r>
          </w:p>
        </w:tc>
        <w:tc>
          <w:tcPr>
            <w:tcW w:w="597" w:type="dxa"/>
            <w:tcBorders>
              <w:right w:val="single" w:sz="12" w:space="0" w:color="auto"/>
            </w:tcBorders>
            <w:vAlign w:val="center"/>
          </w:tcPr>
          <w:p w14:paraId="48800787" w14:textId="77777777" w:rsidR="002E7620" w:rsidRPr="00DD06B7" w:rsidRDefault="002E7620" w:rsidP="007977C8">
            <w:pPr>
              <w:spacing w:after="0"/>
              <w:ind w:right="-130"/>
              <w:jc w:val="center"/>
              <w:rPr>
                <w:b/>
                <w:bCs/>
                <w:sz w:val="24"/>
                <w:szCs w:val="24"/>
              </w:rPr>
            </w:pPr>
            <w:r w:rsidRPr="00DD06B7">
              <w:rPr>
                <w:b/>
                <w:bCs/>
                <w:sz w:val="24"/>
                <w:szCs w:val="24"/>
              </w:rPr>
              <w:t>18,5</w:t>
            </w:r>
          </w:p>
        </w:tc>
        <w:tc>
          <w:tcPr>
            <w:tcW w:w="567" w:type="dxa"/>
            <w:gridSpan w:val="2"/>
            <w:tcBorders>
              <w:left w:val="single" w:sz="12" w:space="0" w:color="auto"/>
            </w:tcBorders>
            <w:vAlign w:val="center"/>
          </w:tcPr>
          <w:p w14:paraId="72AD9996" w14:textId="77777777" w:rsidR="002E7620" w:rsidRPr="00DD06B7" w:rsidRDefault="002E7620" w:rsidP="007977C8">
            <w:pPr>
              <w:spacing w:after="0"/>
              <w:ind w:right="-130"/>
              <w:jc w:val="center"/>
              <w:rPr>
                <w:b/>
                <w:bCs/>
                <w:sz w:val="24"/>
                <w:szCs w:val="24"/>
              </w:rPr>
            </w:pPr>
            <w:r w:rsidRPr="00DD06B7">
              <w:rPr>
                <w:b/>
                <w:bCs/>
                <w:sz w:val="24"/>
                <w:szCs w:val="24"/>
              </w:rPr>
              <w:t>58</w:t>
            </w:r>
          </w:p>
        </w:tc>
        <w:tc>
          <w:tcPr>
            <w:tcW w:w="677" w:type="dxa"/>
            <w:vAlign w:val="center"/>
          </w:tcPr>
          <w:p w14:paraId="08E9FDA4" w14:textId="77777777" w:rsidR="002E7620" w:rsidRPr="00DD06B7" w:rsidRDefault="002E7620" w:rsidP="007977C8">
            <w:pPr>
              <w:spacing w:after="0"/>
              <w:ind w:right="-130"/>
              <w:jc w:val="center"/>
              <w:rPr>
                <w:b/>
                <w:bCs/>
                <w:sz w:val="24"/>
                <w:szCs w:val="24"/>
              </w:rPr>
            </w:pPr>
            <w:r w:rsidRPr="00DD06B7">
              <w:rPr>
                <w:b/>
                <w:bCs/>
                <w:sz w:val="24"/>
                <w:szCs w:val="24"/>
              </w:rPr>
              <w:t>58</w:t>
            </w:r>
          </w:p>
        </w:tc>
        <w:tc>
          <w:tcPr>
            <w:tcW w:w="708" w:type="dxa"/>
            <w:tcBorders>
              <w:right w:val="single" w:sz="12" w:space="0" w:color="auto"/>
            </w:tcBorders>
            <w:vAlign w:val="center"/>
          </w:tcPr>
          <w:p w14:paraId="13B430A8" w14:textId="77777777" w:rsidR="002E7620" w:rsidRPr="00DD06B7" w:rsidRDefault="002E7620" w:rsidP="007977C8">
            <w:pPr>
              <w:spacing w:after="0"/>
              <w:ind w:right="-130"/>
              <w:jc w:val="center"/>
              <w:rPr>
                <w:b/>
                <w:bCs/>
                <w:sz w:val="24"/>
                <w:szCs w:val="24"/>
              </w:rPr>
            </w:pPr>
            <w:r w:rsidRPr="00DD06B7">
              <w:rPr>
                <w:b/>
                <w:bCs/>
                <w:sz w:val="24"/>
                <w:szCs w:val="24"/>
              </w:rPr>
              <w:t>76</w:t>
            </w:r>
          </w:p>
        </w:tc>
        <w:tc>
          <w:tcPr>
            <w:tcW w:w="2850" w:type="dxa"/>
            <w:tcBorders>
              <w:left w:val="single" w:sz="12" w:space="0" w:color="auto"/>
            </w:tcBorders>
            <w:vAlign w:val="center"/>
          </w:tcPr>
          <w:p w14:paraId="02BB59BA" w14:textId="77777777" w:rsidR="002E7620" w:rsidRPr="00DD06B7" w:rsidRDefault="002E7620" w:rsidP="007977C8">
            <w:pPr>
              <w:spacing w:after="0"/>
              <w:jc w:val="center"/>
              <w:rPr>
                <w:b/>
                <w:sz w:val="18"/>
                <w:szCs w:val="18"/>
              </w:rPr>
            </w:pPr>
          </w:p>
        </w:tc>
      </w:tr>
      <w:tr w:rsidR="002E7620" w:rsidRPr="00DD06B7" w14:paraId="34C90FCF" w14:textId="77777777" w:rsidTr="007977C8">
        <w:trPr>
          <w:trHeight w:val="221"/>
          <w:jc w:val="center"/>
        </w:trPr>
        <w:tc>
          <w:tcPr>
            <w:tcW w:w="435" w:type="dxa"/>
            <w:tcBorders>
              <w:right w:val="single" w:sz="12" w:space="0" w:color="auto"/>
            </w:tcBorders>
            <w:vAlign w:val="center"/>
          </w:tcPr>
          <w:p w14:paraId="5C299D7F" w14:textId="77777777" w:rsidR="002E7620" w:rsidRPr="00DD06B7" w:rsidRDefault="002E7620" w:rsidP="007977C8">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438BFE15" w14:textId="77777777" w:rsidR="002E7620" w:rsidRPr="00DD06B7" w:rsidRDefault="002E7620" w:rsidP="007977C8">
            <w:pPr>
              <w:spacing w:after="0"/>
              <w:jc w:val="center"/>
              <w:rPr>
                <w:b/>
                <w:bCs/>
                <w:sz w:val="24"/>
                <w:szCs w:val="24"/>
              </w:rPr>
            </w:pPr>
            <w:r w:rsidRPr="00DD06B7">
              <w:rPr>
                <w:b/>
                <w:bCs/>
                <w:sz w:val="24"/>
                <w:szCs w:val="24"/>
              </w:rPr>
              <w:t>ВИХІД (яблука свіжі)</w:t>
            </w:r>
          </w:p>
        </w:tc>
        <w:tc>
          <w:tcPr>
            <w:tcW w:w="584" w:type="dxa"/>
            <w:tcBorders>
              <w:left w:val="single" w:sz="12" w:space="0" w:color="auto"/>
            </w:tcBorders>
            <w:vAlign w:val="center"/>
          </w:tcPr>
          <w:p w14:paraId="6C9F4983" w14:textId="77777777" w:rsidR="002E7620" w:rsidRPr="00DD06B7" w:rsidRDefault="002E7620" w:rsidP="007977C8">
            <w:pPr>
              <w:spacing w:after="0"/>
              <w:ind w:right="-130"/>
              <w:jc w:val="center"/>
              <w:rPr>
                <w:b/>
                <w:bCs/>
                <w:sz w:val="24"/>
                <w:szCs w:val="24"/>
              </w:rPr>
            </w:pPr>
          </w:p>
        </w:tc>
        <w:tc>
          <w:tcPr>
            <w:tcW w:w="551" w:type="dxa"/>
            <w:vAlign w:val="center"/>
          </w:tcPr>
          <w:p w14:paraId="35D41748" w14:textId="77777777" w:rsidR="002E7620" w:rsidRPr="00DD06B7" w:rsidRDefault="002E7620" w:rsidP="007977C8">
            <w:pPr>
              <w:spacing w:after="0"/>
              <w:ind w:right="-130"/>
              <w:jc w:val="center"/>
              <w:rPr>
                <w:b/>
                <w:bCs/>
                <w:sz w:val="24"/>
                <w:szCs w:val="24"/>
              </w:rPr>
            </w:pPr>
          </w:p>
        </w:tc>
        <w:tc>
          <w:tcPr>
            <w:tcW w:w="600" w:type="dxa"/>
            <w:tcBorders>
              <w:right w:val="single" w:sz="12" w:space="0" w:color="auto"/>
            </w:tcBorders>
            <w:vAlign w:val="center"/>
          </w:tcPr>
          <w:p w14:paraId="248E0631" w14:textId="77777777" w:rsidR="002E7620" w:rsidRPr="00DD06B7" w:rsidRDefault="002E7620" w:rsidP="007977C8">
            <w:pPr>
              <w:spacing w:after="0"/>
              <w:ind w:right="-130"/>
              <w:jc w:val="center"/>
              <w:rPr>
                <w:b/>
                <w:bCs/>
                <w:sz w:val="24"/>
                <w:szCs w:val="24"/>
              </w:rPr>
            </w:pPr>
          </w:p>
        </w:tc>
        <w:tc>
          <w:tcPr>
            <w:tcW w:w="531" w:type="dxa"/>
            <w:gridSpan w:val="2"/>
            <w:tcBorders>
              <w:left w:val="single" w:sz="12" w:space="0" w:color="auto"/>
            </w:tcBorders>
            <w:vAlign w:val="center"/>
          </w:tcPr>
          <w:p w14:paraId="779041E4" w14:textId="77777777" w:rsidR="002E7620" w:rsidRPr="00DD06B7" w:rsidRDefault="002E7620" w:rsidP="007977C8">
            <w:pPr>
              <w:spacing w:after="0"/>
              <w:ind w:right="-130"/>
              <w:jc w:val="center"/>
              <w:rPr>
                <w:b/>
                <w:sz w:val="24"/>
                <w:szCs w:val="24"/>
              </w:rPr>
            </w:pPr>
            <w:r w:rsidRPr="00DD06B7">
              <w:rPr>
                <w:b/>
                <w:sz w:val="24"/>
                <w:szCs w:val="24"/>
              </w:rPr>
              <w:t>65</w:t>
            </w:r>
          </w:p>
        </w:tc>
        <w:tc>
          <w:tcPr>
            <w:tcW w:w="567" w:type="dxa"/>
            <w:vAlign w:val="center"/>
          </w:tcPr>
          <w:p w14:paraId="743CBB97" w14:textId="77777777" w:rsidR="002E7620" w:rsidRPr="00DD06B7" w:rsidRDefault="002E7620" w:rsidP="007977C8">
            <w:pPr>
              <w:spacing w:after="0"/>
              <w:ind w:right="-130"/>
              <w:jc w:val="center"/>
              <w:rPr>
                <w:b/>
                <w:sz w:val="24"/>
                <w:szCs w:val="24"/>
              </w:rPr>
            </w:pPr>
            <w:r w:rsidRPr="00DD06B7">
              <w:rPr>
                <w:b/>
                <w:sz w:val="24"/>
                <w:szCs w:val="24"/>
              </w:rPr>
              <w:t>65</w:t>
            </w:r>
          </w:p>
        </w:tc>
        <w:tc>
          <w:tcPr>
            <w:tcW w:w="602" w:type="dxa"/>
            <w:tcBorders>
              <w:right w:val="single" w:sz="12" w:space="0" w:color="auto"/>
            </w:tcBorders>
            <w:vAlign w:val="center"/>
          </w:tcPr>
          <w:p w14:paraId="58F5821F" w14:textId="77777777" w:rsidR="002E7620" w:rsidRPr="00DD06B7" w:rsidRDefault="002E7620" w:rsidP="007977C8">
            <w:pPr>
              <w:spacing w:after="0"/>
              <w:ind w:right="-130"/>
              <w:jc w:val="center"/>
              <w:rPr>
                <w:b/>
                <w:sz w:val="24"/>
                <w:szCs w:val="24"/>
              </w:rPr>
            </w:pPr>
            <w:r w:rsidRPr="00DD06B7">
              <w:rPr>
                <w:b/>
                <w:sz w:val="24"/>
                <w:szCs w:val="24"/>
              </w:rPr>
              <w:t>85</w:t>
            </w:r>
          </w:p>
        </w:tc>
        <w:tc>
          <w:tcPr>
            <w:tcW w:w="595" w:type="dxa"/>
            <w:gridSpan w:val="2"/>
            <w:tcBorders>
              <w:left w:val="single" w:sz="12" w:space="0" w:color="auto"/>
            </w:tcBorders>
            <w:vAlign w:val="center"/>
          </w:tcPr>
          <w:p w14:paraId="5D8DB940" w14:textId="77777777" w:rsidR="002E7620" w:rsidRPr="00DD06B7" w:rsidRDefault="002E7620" w:rsidP="007977C8">
            <w:pPr>
              <w:spacing w:after="0"/>
              <w:ind w:right="-130"/>
              <w:jc w:val="center"/>
              <w:rPr>
                <w:b/>
                <w:sz w:val="24"/>
                <w:szCs w:val="24"/>
              </w:rPr>
            </w:pPr>
            <w:r w:rsidRPr="00DD06B7">
              <w:rPr>
                <w:b/>
                <w:sz w:val="24"/>
                <w:szCs w:val="24"/>
              </w:rPr>
              <w:t>0,26</w:t>
            </w:r>
          </w:p>
        </w:tc>
        <w:tc>
          <w:tcPr>
            <w:tcW w:w="464" w:type="dxa"/>
            <w:vAlign w:val="center"/>
          </w:tcPr>
          <w:p w14:paraId="2108ABDC" w14:textId="77777777" w:rsidR="002E7620" w:rsidRPr="00DD06B7" w:rsidRDefault="002E7620" w:rsidP="007977C8">
            <w:pPr>
              <w:spacing w:after="0"/>
              <w:ind w:right="-130"/>
              <w:jc w:val="center"/>
              <w:rPr>
                <w:b/>
                <w:sz w:val="24"/>
                <w:szCs w:val="24"/>
              </w:rPr>
            </w:pPr>
            <w:r w:rsidRPr="00DD06B7">
              <w:rPr>
                <w:b/>
                <w:sz w:val="24"/>
                <w:szCs w:val="24"/>
              </w:rPr>
              <w:t>0,26</w:t>
            </w:r>
          </w:p>
        </w:tc>
        <w:tc>
          <w:tcPr>
            <w:tcW w:w="596" w:type="dxa"/>
            <w:tcBorders>
              <w:right w:val="single" w:sz="12" w:space="0" w:color="auto"/>
            </w:tcBorders>
            <w:vAlign w:val="center"/>
          </w:tcPr>
          <w:p w14:paraId="64B5E811" w14:textId="77777777" w:rsidR="002E7620" w:rsidRPr="00DD06B7" w:rsidRDefault="002E7620" w:rsidP="007977C8">
            <w:pPr>
              <w:spacing w:after="0"/>
              <w:ind w:right="-130"/>
              <w:jc w:val="center"/>
              <w:rPr>
                <w:b/>
                <w:sz w:val="24"/>
                <w:szCs w:val="24"/>
              </w:rPr>
            </w:pPr>
            <w:r w:rsidRPr="00DD06B7">
              <w:rPr>
                <w:b/>
                <w:sz w:val="24"/>
                <w:szCs w:val="24"/>
              </w:rPr>
              <w:t>0,34</w:t>
            </w:r>
          </w:p>
        </w:tc>
        <w:tc>
          <w:tcPr>
            <w:tcW w:w="596" w:type="dxa"/>
            <w:gridSpan w:val="2"/>
            <w:tcBorders>
              <w:left w:val="single" w:sz="12" w:space="0" w:color="auto"/>
            </w:tcBorders>
            <w:vAlign w:val="center"/>
          </w:tcPr>
          <w:p w14:paraId="3194C984" w14:textId="77777777" w:rsidR="002E7620" w:rsidRPr="00DD06B7" w:rsidRDefault="002E7620" w:rsidP="007977C8">
            <w:pPr>
              <w:spacing w:after="0"/>
              <w:ind w:right="-130"/>
              <w:jc w:val="center"/>
              <w:rPr>
                <w:b/>
                <w:sz w:val="24"/>
                <w:szCs w:val="24"/>
              </w:rPr>
            </w:pPr>
            <w:r w:rsidRPr="00DD06B7">
              <w:rPr>
                <w:b/>
                <w:sz w:val="24"/>
                <w:szCs w:val="24"/>
              </w:rPr>
              <w:t>0,26</w:t>
            </w:r>
          </w:p>
        </w:tc>
        <w:tc>
          <w:tcPr>
            <w:tcW w:w="595" w:type="dxa"/>
            <w:vAlign w:val="center"/>
          </w:tcPr>
          <w:p w14:paraId="340391AA" w14:textId="77777777" w:rsidR="002E7620" w:rsidRPr="00DD06B7" w:rsidRDefault="002E7620" w:rsidP="007977C8">
            <w:pPr>
              <w:spacing w:after="0"/>
              <w:ind w:right="-130"/>
              <w:jc w:val="center"/>
              <w:rPr>
                <w:b/>
                <w:sz w:val="24"/>
                <w:szCs w:val="24"/>
              </w:rPr>
            </w:pPr>
            <w:r w:rsidRPr="00DD06B7">
              <w:rPr>
                <w:b/>
                <w:sz w:val="24"/>
                <w:szCs w:val="24"/>
              </w:rPr>
              <w:t>0,26</w:t>
            </w:r>
          </w:p>
        </w:tc>
        <w:tc>
          <w:tcPr>
            <w:tcW w:w="596" w:type="dxa"/>
            <w:tcBorders>
              <w:right w:val="single" w:sz="12" w:space="0" w:color="auto"/>
            </w:tcBorders>
            <w:vAlign w:val="center"/>
          </w:tcPr>
          <w:p w14:paraId="07F7EFE4" w14:textId="77777777" w:rsidR="002E7620" w:rsidRPr="00DD06B7" w:rsidRDefault="002E7620" w:rsidP="007977C8">
            <w:pPr>
              <w:spacing w:after="0"/>
              <w:ind w:right="-130"/>
              <w:jc w:val="center"/>
              <w:rPr>
                <w:b/>
                <w:sz w:val="24"/>
                <w:szCs w:val="24"/>
              </w:rPr>
            </w:pPr>
            <w:r w:rsidRPr="00DD06B7">
              <w:rPr>
                <w:b/>
                <w:sz w:val="24"/>
                <w:szCs w:val="24"/>
              </w:rPr>
              <w:t>0,34</w:t>
            </w:r>
          </w:p>
        </w:tc>
        <w:tc>
          <w:tcPr>
            <w:tcW w:w="596" w:type="dxa"/>
            <w:gridSpan w:val="2"/>
            <w:tcBorders>
              <w:left w:val="single" w:sz="12" w:space="0" w:color="auto"/>
            </w:tcBorders>
            <w:vAlign w:val="center"/>
          </w:tcPr>
          <w:p w14:paraId="4DBABC18" w14:textId="77777777" w:rsidR="002E7620" w:rsidRPr="00DD06B7" w:rsidRDefault="002E7620" w:rsidP="007977C8">
            <w:pPr>
              <w:spacing w:after="0"/>
              <w:ind w:right="-130"/>
              <w:jc w:val="center"/>
              <w:rPr>
                <w:b/>
                <w:sz w:val="24"/>
                <w:szCs w:val="24"/>
              </w:rPr>
            </w:pPr>
            <w:r w:rsidRPr="00DD06B7">
              <w:rPr>
                <w:b/>
                <w:sz w:val="24"/>
                <w:szCs w:val="24"/>
              </w:rPr>
              <w:t>7,7</w:t>
            </w:r>
          </w:p>
        </w:tc>
        <w:tc>
          <w:tcPr>
            <w:tcW w:w="596" w:type="dxa"/>
            <w:vAlign w:val="center"/>
          </w:tcPr>
          <w:p w14:paraId="0FCEBC63" w14:textId="77777777" w:rsidR="002E7620" w:rsidRPr="00DD06B7" w:rsidRDefault="002E7620" w:rsidP="007977C8">
            <w:pPr>
              <w:spacing w:after="0"/>
              <w:ind w:right="-130"/>
              <w:jc w:val="center"/>
              <w:rPr>
                <w:b/>
                <w:sz w:val="24"/>
                <w:szCs w:val="24"/>
              </w:rPr>
            </w:pPr>
            <w:r w:rsidRPr="00DD06B7">
              <w:rPr>
                <w:b/>
                <w:sz w:val="24"/>
                <w:szCs w:val="24"/>
              </w:rPr>
              <w:t>7,7</w:t>
            </w:r>
          </w:p>
        </w:tc>
        <w:tc>
          <w:tcPr>
            <w:tcW w:w="597" w:type="dxa"/>
            <w:tcBorders>
              <w:right w:val="single" w:sz="12" w:space="0" w:color="auto"/>
            </w:tcBorders>
            <w:vAlign w:val="center"/>
          </w:tcPr>
          <w:p w14:paraId="091DE960" w14:textId="77777777" w:rsidR="002E7620" w:rsidRPr="00DD06B7" w:rsidRDefault="002E7620" w:rsidP="007977C8">
            <w:pPr>
              <w:spacing w:after="0"/>
              <w:ind w:right="-130"/>
              <w:jc w:val="center"/>
              <w:rPr>
                <w:b/>
                <w:sz w:val="24"/>
                <w:szCs w:val="24"/>
              </w:rPr>
            </w:pPr>
            <w:r w:rsidRPr="00DD06B7">
              <w:rPr>
                <w:b/>
                <w:sz w:val="24"/>
                <w:szCs w:val="24"/>
              </w:rPr>
              <w:t>10</w:t>
            </w:r>
          </w:p>
        </w:tc>
        <w:tc>
          <w:tcPr>
            <w:tcW w:w="567" w:type="dxa"/>
            <w:gridSpan w:val="2"/>
            <w:tcBorders>
              <w:left w:val="single" w:sz="12" w:space="0" w:color="auto"/>
            </w:tcBorders>
            <w:vAlign w:val="center"/>
          </w:tcPr>
          <w:p w14:paraId="5B8EBF52" w14:textId="77777777" w:rsidR="002E7620" w:rsidRPr="00DD06B7" w:rsidRDefault="002E7620" w:rsidP="007977C8">
            <w:pPr>
              <w:spacing w:after="0"/>
              <w:ind w:right="-130"/>
              <w:jc w:val="center"/>
              <w:rPr>
                <w:b/>
                <w:sz w:val="24"/>
                <w:szCs w:val="24"/>
              </w:rPr>
            </w:pPr>
            <w:r w:rsidRPr="00DD06B7">
              <w:rPr>
                <w:b/>
                <w:sz w:val="24"/>
                <w:szCs w:val="24"/>
              </w:rPr>
              <w:t>34</w:t>
            </w:r>
          </w:p>
        </w:tc>
        <w:tc>
          <w:tcPr>
            <w:tcW w:w="677" w:type="dxa"/>
            <w:vAlign w:val="center"/>
          </w:tcPr>
          <w:p w14:paraId="0E4E9684" w14:textId="77777777" w:rsidR="002E7620" w:rsidRPr="00DD06B7" w:rsidRDefault="002E7620" w:rsidP="007977C8">
            <w:pPr>
              <w:spacing w:after="0"/>
              <w:ind w:right="-130"/>
              <w:jc w:val="center"/>
              <w:rPr>
                <w:b/>
                <w:sz w:val="24"/>
                <w:szCs w:val="24"/>
              </w:rPr>
            </w:pPr>
            <w:r w:rsidRPr="00DD06B7">
              <w:rPr>
                <w:b/>
                <w:sz w:val="24"/>
                <w:szCs w:val="24"/>
              </w:rPr>
              <w:t>34</w:t>
            </w:r>
          </w:p>
        </w:tc>
        <w:tc>
          <w:tcPr>
            <w:tcW w:w="708" w:type="dxa"/>
            <w:tcBorders>
              <w:right w:val="single" w:sz="12" w:space="0" w:color="auto"/>
            </w:tcBorders>
            <w:vAlign w:val="center"/>
          </w:tcPr>
          <w:p w14:paraId="77F104BD" w14:textId="77777777" w:rsidR="002E7620" w:rsidRPr="00DD06B7" w:rsidRDefault="002E7620" w:rsidP="007977C8">
            <w:pPr>
              <w:spacing w:after="0"/>
              <w:ind w:right="-130"/>
              <w:jc w:val="center"/>
              <w:rPr>
                <w:b/>
                <w:sz w:val="24"/>
                <w:szCs w:val="24"/>
              </w:rPr>
            </w:pPr>
            <w:r w:rsidRPr="00DD06B7">
              <w:rPr>
                <w:b/>
                <w:sz w:val="24"/>
                <w:szCs w:val="24"/>
              </w:rPr>
              <w:t>45</w:t>
            </w:r>
          </w:p>
        </w:tc>
        <w:tc>
          <w:tcPr>
            <w:tcW w:w="2850" w:type="dxa"/>
            <w:tcBorders>
              <w:left w:val="single" w:sz="12" w:space="0" w:color="auto"/>
            </w:tcBorders>
            <w:vAlign w:val="center"/>
          </w:tcPr>
          <w:p w14:paraId="744FCF1A" w14:textId="77777777" w:rsidR="002E7620" w:rsidRPr="00DD06B7" w:rsidRDefault="002E7620" w:rsidP="007977C8">
            <w:pPr>
              <w:spacing w:after="0"/>
              <w:jc w:val="center"/>
              <w:rPr>
                <w:b/>
                <w:sz w:val="18"/>
                <w:szCs w:val="18"/>
              </w:rPr>
            </w:pPr>
          </w:p>
        </w:tc>
      </w:tr>
    </w:tbl>
    <w:p w14:paraId="20703950" w14:textId="77777777" w:rsidR="002E7620" w:rsidRPr="00DD06B7" w:rsidRDefault="002E7620" w:rsidP="0018529F">
      <w:pPr>
        <w:widowControl w:val="0"/>
        <w:spacing w:before="120" w:after="120" w:line="240" w:lineRule="auto"/>
        <w:jc w:val="center"/>
        <w:rPr>
          <w:b/>
          <w:sz w:val="24"/>
          <w:szCs w:val="24"/>
          <w:lang w:eastAsia="ru-RU"/>
        </w:rPr>
      </w:pPr>
      <w:r w:rsidRPr="00DD06B7">
        <w:rPr>
          <w:b/>
          <w:sz w:val="24"/>
          <w:szCs w:val="24"/>
          <w:lang w:eastAsia="ru-RU"/>
        </w:rPr>
        <w:t>Технологія приготування</w:t>
      </w:r>
    </w:p>
    <w:p w14:paraId="0C5385FC" w14:textId="77777777" w:rsidR="002E7620" w:rsidRPr="00DD06B7" w:rsidRDefault="002E7620" w:rsidP="002E7620">
      <w:pPr>
        <w:ind w:right="179" w:firstLine="567"/>
        <w:jc w:val="both"/>
        <w:rPr>
          <w:sz w:val="24"/>
          <w:szCs w:val="24"/>
          <w:lang w:eastAsia="ru-RU"/>
        </w:rPr>
      </w:pPr>
      <w:r w:rsidRPr="00DD06B7">
        <w:rPr>
          <w:sz w:val="24"/>
          <w:szCs w:val="24"/>
          <w:lang w:eastAsia="ru-RU"/>
        </w:rPr>
        <w:t>Фрукти свіжі перед видачею перебирають, видаляють плодоніжку, ретельно промивають проточною питною холодною водою, видаляють насіннєві гнізда (яблука), очищають від шкірки (банани). За потреби нарізають на порції.</w:t>
      </w:r>
    </w:p>
    <w:p w14:paraId="7B47D8CE" w14:textId="77777777" w:rsidR="002E7620" w:rsidRPr="00DD06B7" w:rsidRDefault="002E7620" w:rsidP="002E7620">
      <w:pPr>
        <w:ind w:firstLine="567"/>
        <w:rPr>
          <w:sz w:val="24"/>
          <w:szCs w:val="24"/>
        </w:rPr>
      </w:pPr>
      <w:r w:rsidRPr="00DD06B7">
        <w:rPr>
          <w:sz w:val="24"/>
          <w:szCs w:val="24"/>
        </w:rPr>
        <w:t>Подають на мілкій закусочній тарілці при кімнатній температурі.</w:t>
      </w:r>
    </w:p>
    <w:p w14:paraId="0E5542E3" w14:textId="77777777" w:rsidR="002E7620" w:rsidRPr="00DD06B7" w:rsidRDefault="002E7620" w:rsidP="0018529F">
      <w:pPr>
        <w:widowControl w:val="0"/>
        <w:tabs>
          <w:tab w:val="left" w:pos="6620"/>
        </w:tabs>
        <w:ind w:firstLine="567"/>
        <w:jc w:val="center"/>
        <w:rPr>
          <w:b/>
          <w:sz w:val="24"/>
          <w:szCs w:val="24"/>
          <w:lang w:eastAsia="ru-RU"/>
        </w:rPr>
      </w:pPr>
      <w:r w:rsidRPr="00DD06B7">
        <w:rPr>
          <w:b/>
          <w:sz w:val="24"/>
          <w:szCs w:val="24"/>
          <w:lang w:eastAsia="ru-RU"/>
        </w:rPr>
        <w:t>Характеристика готової страви</w:t>
      </w:r>
    </w:p>
    <w:p w14:paraId="77F3AF3D" w14:textId="77777777" w:rsidR="002E7620" w:rsidRPr="00DD06B7" w:rsidRDefault="002E7620" w:rsidP="002E7620">
      <w:pPr>
        <w:widowControl w:val="0"/>
        <w:ind w:firstLine="567"/>
        <w:jc w:val="both"/>
        <w:rPr>
          <w:sz w:val="24"/>
          <w:szCs w:val="24"/>
        </w:rPr>
      </w:pPr>
      <w:r w:rsidRPr="00DD06B7">
        <w:rPr>
          <w:b/>
          <w:sz w:val="24"/>
          <w:szCs w:val="24"/>
          <w:lang w:eastAsia="ru-RU"/>
        </w:rPr>
        <w:t>Зовнішній вигляд</w:t>
      </w:r>
      <w:r w:rsidRPr="00DD06B7">
        <w:rPr>
          <w:sz w:val="24"/>
          <w:szCs w:val="24"/>
          <w:lang w:eastAsia="ru-RU"/>
        </w:rPr>
        <w:t xml:space="preserve">  – </w:t>
      </w:r>
      <w:r w:rsidRPr="00DD06B7">
        <w:rPr>
          <w:sz w:val="24"/>
          <w:szCs w:val="24"/>
        </w:rPr>
        <w:t>підготовлені фрукти викладені на тарілку.</w:t>
      </w:r>
    </w:p>
    <w:p w14:paraId="5A96C0E1" w14:textId="77777777" w:rsidR="002E7620" w:rsidRPr="00DD06B7" w:rsidRDefault="002E7620" w:rsidP="002E7620">
      <w:pPr>
        <w:widowControl w:val="0"/>
        <w:ind w:firstLine="567"/>
        <w:jc w:val="both"/>
        <w:rPr>
          <w:sz w:val="24"/>
          <w:szCs w:val="24"/>
          <w:lang w:eastAsia="ru-RU"/>
        </w:rPr>
      </w:pPr>
      <w:r w:rsidRPr="00DD06B7">
        <w:rPr>
          <w:b/>
          <w:sz w:val="24"/>
          <w:szCs w:val="24"/>
          <w:lang w:eastAsia="ru-RU"/>
        </w:rPr>
        <w:t>Колір</w:t>
      </w:r>
      <w:r w:rsidRPr="00DD06B7">
        <w:rPr>
          <w:sz w:val="24"/>
          <w:szCs w:val="24"/>
          <w:lang w:eastAsia="ru-RU"/>
        </w:rPr>
        <w:t xml:space="preserve"> – жовтий.</w:t>
      </w:r>
    </w:p>
    <w:p w14:paraId="64724C2E" w14:textId="77777777" w:rsidR="002E7620" w:rsidRPr="00DD06B7" w:rsidRDefault="002E7620" w:rsidP="002E7620">
      <w:pPr>
        <w:widowControl w:val="0"/>
        <w:ind w:firstLine="567"/>
        <w:rPr>
          <w:sz w:val="24"/>
          <w:szCs w:val="24"/>
          <w:lang w:eastAsia="ru-RU"/>
        </w:rPr>
      </w:pPr>
      <w:r w:rsidRPr="00DD06B7">
        <w:rPr>
          <w:b/>
          <w:sz w:val="24"/>
          <w:szCs w:val="24"/>
          <w:lang w:eastAsia="ru-RU"/>
        </w:rPr>
        <w:t>Смак і запах</w:t>
      </w:r>
      <w:r w:rsidRPr="00DD06B7">
        <w:rPr>
          <w:sz w:val="24"/>
          <w:szCs w:val="24"/>
          <w:lang w:eastAsia="ru-RU"/>
        </w:rPr>
        <w:t xml:space="preserve"> – характерний відповідним свіжим фруктам.</w:t>
      </w:r>
    </w:p>
    <w:p w14:paraId="0FE175C1" w14:textId="77777777" w:rsidR="002E7620" w:rsidRPr="00DD06B7" w:rsidRDefault="002E7620" w:rsidP="002E7620">
      <w:pPr>
        <w:widowControl w:val="0"/>
        <w:ind w:firstLine="567"/>
        <w:rPr>
          <w:sz w:val="24"/>
          <w:szCs w:val="24"/>
          <w:lang w:eastAsia="ru-RU"/>
        </w:rPr>
      </w:pPr>
      <w:r w:rsidRPr="00DD06B7">
        <w:rPr>
          <w:b/>
          <w:sz w:val="24"/>
          <w:szCs w:val="24"/>
          <w:lang w:eastAsia="ru-RU"/>
        </w:rPr>
        <w:t>Консистенція</w:t>
      </w:r>
      <w:r w:rsidRPr="00DD06B7">
        <w:rPr>
          <w:sz w:val="24"/>
          <w:szCs w:val="24"/>
          <w:lang w:eastAsia="ru-RU"/>
        </w:rPr>
        <w:t xml:space="preserve"> – соковита.</w:t>
      </w:r>
    </w:p>
    <w:p w14:paraId="576F15F3" w14:textId="77777777" w:rsidR="002E7620" w:rsidRPr="00DD06B7" w:rsidRDefault="002E7620" w:rsidP="002E7620">
      <w:pPr>
        <w:widowControl w:val="0"/>
        <w:ind w:firstLine="567"/>
        <w:jc w:val="center"/>
        <w:rPr>
          <w:b/>
          <w:sz w:val="24"/>
          <w:szCs w:val="24"/>
          <w:lang w:eastAsia="ru-RU"/>
        </w:rPr>
      </w:pPr>
      <w:r w:rsidRPr="00DD06B7">
        <w:rPr>
          <w:b/>
          <w:sz w:val="24"/>
          <w:szCs w:val="24"/>
          <w:lang w:eastAsia="ru-RU"/>
        </w:rPr>
        <w:t>Фізичні показники</w:t>
      </w:r>
    </w:p>
    <w:p w14:paraId="5BA9E4E4" w14:textId="77777777" w:rsidR="002E7620" w:rsidRPr="00DD06B7" w:rsidRDefault="002E7620" w:rsidP="002E7620">
      <w:pPr>
        <w:widowControl w:val="0"/>
        <w:ind w:firstLine="567"/>
        <w:jc w:val="both"/>
        <w:rPr>
          <w:sz w:val="24"/>
          <w:szCs w:val="24"/>
          <w:lang w:eastAsia="ru-RU"/>
        </w:rPr>
      </w:pPr>
      <w:r w:rsidRPr="00DD06B7">
        <w:rPr>
          <w:sz w:val="24"/>
          <w:szCs w:val="24"/>
          <w:lang w:eastAsia="ru-RU"/>
        </w:rPr>
        <w:t>Маса страви: 65 г ± 3 %</w:t>
      </w:r>
    </w:p>
    <w:p w14:paraId="1FBEE1F6" w14:textId="77777777" w:rsidR="002E7620" w:rsidRPr="00DD06B7" w:rsidRDefault="002E7620" w:rsidP="002E7620">
      <w:pPr>
        <w:widowControl w:val="0"/>
        <w:ind w:firstLine="1985"/>
        <w:jc w:val="both"/>
        <w:rPr>
          <w:sz w:val="24"/>
          <w:szCs w:val="24"/>
          <w:lang w:eastAsia="ru-RU"/>
        </w:rPr>
      </w:pPr>
      <w:r w:rsidRPr="00DD06B7">
        <w:rPr>
          <w:sz w:val="24"/>
          <w:szCs w:val="24"/>
          <w:lang w:eastAsia="ru-RU"/>
        </w:rPr>
        <w:t>85 г ± 3 %</w:t>
      </w:r>
    </w:p>
    <w:p w14:paraId="78EF59C1" w14:textId="77777777" w:rsidR="002E7620" w:rsidRPr="00DD06B7" w:rsidRDefault="002E7620" w:rsidP="002E7620">
      <w:pPr>
        <w:widowControl w:val="0"/>
        <w:ind w:firstLine="1985"/>
        <w:jc w:val="both"/>
        <w:rPr>
          <w:sz w:val="24"/>
          <w:szCs w:val="24"/>
          <w:lang w:eastAsia="ru-RU"/>
        </w:rPr>
      </w:pPr>
    </w:p>
    <w:p w14:paraId="11533495" w14:textId="77777777" w:rsidR="002E7620" w:rsidRPr="00DD06B7" w:rsidRDefault="002E7620" w:rsidP="002E7620">
      <w:pPr>
        <w:widowControl w:val="0"/>
        <w:ind w:firstLine="567"/>
        <w:rPr>
          <w:b/>
          <w:sz w:val="24"/>
          <w:szCs w:val="24"/>
          <w:lang w:eastAsia="ru-RU"/>
        </w:rPr>
      </w:pPr>
      <w:r w:rsidRPr="00DD06B7">
        <w:rPr>
          <w:b/>
          <w:sz w:val="24"/>
          <w:szCs w:val="24"/>
          <w:lang w:eastAsia="ru-RU"/>
        </w:rPr>
        <w:t>СКЛАВ: сестра медична старша</w:t>
      </w:r>
      <w:r w:rsidRPr="00DD06B7">
        <w:rPr>
          <w:b/>
          <w:sz w:val="24"/>
          <w:szCs w:val="24"/>
          <w:lang w:eastAsia="ru-RU"/>
        </w:rPr>
        <w:tab/>
      </w:r>
      <w:r w:rsidRPr="00DD06B7">
        <w:rPr>
          <w:b/>
          <w:sz w:val="24"/>
          <w:szCs w:val="24"/>
          <w:lang w:eastAsia="ru-RU"/>
        </w:rPr>
        <w:tab/>
      </w:r>
      <w:r w:rsidRPr="00DD06B7">
        <w:rPr>
          <w:b/>
          <w:sz w:val="24"/>
          <w:szCs w:val="24"/>
          <w:lang w:eastAsia="ru-RU"/>
        </w:rPr>
        <w:tab/>
        <w:t xml:space="preserve">   _________________</w:t>
      </w:r>
      <w:r w:rsidRPr="00DD06B7">
        <w:rPr>
          <w:b/>
          <w:sz w:val="24"/>
          <w:szCs w:val="24"/>
          <w:lang w:eastAsia="ru-RU"/>
        </w:rPr>
        <w:tab/>
      </w:r>
      <w:r w:rsidRPr="00DD06B7">
        <w:rPr>
          <w:b/>
          <w:sz w:val="24"/>
          <w:szCs w:val="24"/>
          <w:lang w:eastAsia="ru-RU"/>
        </w:rPr>
        <w:tab/>
      </w:r>
      <w:r w:rsidRPr="00DD06B7">
        <w:rPr>
          <w:b/>
          <w:sz w:val="24"/>
          <w:szCs w:val="24"/>
          <w:lang w:eastAsia="ru-RU"/>
        </w:rPr>
        <w:tab/>
      </w:r>
      <w:r w:rsidRPr="00DD06B7">
        <w:rPr>
          <w:sz w:val="24"/>
          <w:szCs w:val="24"/>
          <w:u w:val="single"/>
          <w:lang w:eastAsia="ru-RU"/>
        </w:rPr>
        <w:t>______________________</w:t>
      </w:r>
    </w:p>
    <w:p w14:paraId="4014E829" w14:textId="77777777" w:rsidR="002E7620" w:rsidRPr="00DD06B7" w:rsidRDefault="002E7620" w:rsidP="002E7620">
      <w:r w:rsidRPr="00DD06B7">
        <w:rPr>
          <w:sz w:val="20"/>
          <w:szCs w:val="24"/>
          <w:lang w:eastAsia="ru-RU"/>
        </w:rPr>
        <w:t xml:space="preserve">                                                                                                                                   (підпис) </w:t>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t xml:space="preserve">  (ім’я, прізвище)</w:t>
      </w:r>
    </w:p>
    <w:p w14:paraId="7D1B30ED" w14:textId="77777777" w:rsidR="002E7620" w:rsidRPr="00DD06B7" w:rsidRDefault="002E7620" w:rsidP="0018529F">
      <w:pPr>
        <w:spacing w:after="200" w:line="276" w:lineRule="auto"/>
        <w:rPr>
          <w:szCs w:val="24"/>
        </w:rPr>
      </w:pPr>
      <w:r w:rsidRPr="00DD06B7">
        <w:rPr>
          <w:sz w:val="20"/>
          <w:szCs w:val="24"/>
          <w:lang w:eastAsia="ru-RU"/>
        </w:rPr>
        <w:br w:type="page"/>
      </w:r>
    </w:p>
    <w:tbl>
      <w:tblPr>
        <w:tblW w:w="15098" w:type="dxa"/>
        <w:tblLook w:val="00A0" w:firstRow="1" w:lastRow="0" w:firstColumn="1" w:lastColumn="0" w:noHBand="0" w:noVBand="0"/>
      </w:tblPr>
      <w:tblGrid>
        <w:gridCol w:w="4815"/>
        <w:gridCol w:w="5127"/>
        <w:gridCol w:w="5156"/>
      </w:tblGrid>
      <w:tr w:rsidR="002E7620" w:rsidRPr="00DD06B7" w14:paraId="7BA6E49F" w14:textId="77777777" w:rsidTr="007977C8">
        <w:tc>
          <w:tcPr>
            <w:tcW w:w="4815" w:type="dxa"/>
          </w:tcPr>
          <w:p w14:paraId="1730F19B" w14:textId="77777777" w:rsidR="002E7620" w:rsidRPr="00DD06B7" w:rsidRDefault="002E7620" w:rsidP="007977C8">
            <w:pPr>
              <w:widowControl w:val="0"/>
              <w:spacing w:line="276" w:lineRule="auto"/>
              <w:rPr>
                <w:b/>
                <w:sz w:val="24"/>
                <w:szCs w:val="24"/>
                <w:lang w:val="ru-RU" w:eastAsia="ru-RU"/>
              </w:rPr>
            </w:pPr>
            <w:r w:rsidRPr="00DD06B7">
              <w:rPr>
                <w:b/>
                <w:sz w:val="24"/>
                <w:szCs w:val="24"/>
                <w:lang w:val="ru-RU" w:eastAsia="ru-RU"/>
              </w:rPr>
              <w:t>Рецептура №  932</w:t>
            </w:r>
          </w:p>
          <w:p w14:paraId="4BB18460" w14:textId="77777777" w:rsidR="002E7620" w:rsidRPr="00DD06B7" w:rsidRDefault="002E7620" w:rsidP="007977C8">
            <w:pPr>
              <w:widowControl w:val="0"/>
              <w:spacing w:line="276" w:lineRule="auto"/>
              <w:rPr>
                <w:b/>
                <w:sz w:val="24"/>
                <w:szCs w:val="24"/>
                <w:lang w:val="ru-RU" w:eastAsia="ru-RU"/>
              </w:rPr>
            </w:pPr>
            <w:r w:rsidRPr="00DD06B7">
              <w:rPr>
                <w:b/>
                <w:sz w:val="24"/>
                <w:szCs w:val="24"/>
                <w:lang w:val="ru-RU" w:eastAsia="ru-RU"/>
              </w:rPr>
              <w:t xml:space="preserve">«Сборник  рецептур блюд (технологических карт) для питания школьников» </w:t>
            </w:r>
          </w:p>
          <w:p w14:paraId="74303223" w14:textId="77777777" w:rsidR="002E7620" w:rsidRPr="00DD06B7" w:rsidRDefault="002E7620" w:rsidP="007977C8">
            <w:pPr>
              <w:widowControl w:val="0"/>
              <w:spacing w:line="276" w:lineRule="auto"/>
              <w:rPr>
                <w:b/>
                <w:sz w:val="24"/>
                <w:szCs w:val="24"/>
                <w:lang w:val="ru-RU" w:eastAsia="ru-RU"/>
              </w:rPr>
            </w:pPr>
            <w:r w:rsidRPr="00DD06B7">
              <w:rPr>
                <w:b/>
                <w:sz w:val="24"/>
                <w:szCs w:val="24"/>
                <w:lang w:val="ru-RU" w:eastAsia="ru-RU"/>
              </w:rPr>
              <w:t>Видання 1990 р</w:t>
            </w:r>
          </w:p>
        </w:tc>
        <w:tc>
          <w:tcPr>
            <w:tcW w:w="5127" w:type="dxa"/>
          </w:tcPr>
          <w:p w14:paraId="78004BB1" w14:textId="77777777" w:rsidR="002E7620" w:rsidRPr="00DD06B7" w:rsidRDefault="002E7620" w:rsidP="007977C8">
            <w:pPr>
              <w:widowControl w:val="0"/>
              <w:spacing w:line="276" w:lineRule="auto"/>
              <w:rPr>
                <w:b/>
                <w:sz w:val="24"/>
                <w:szCs w:val="24"/>
                <w:lang w:val="ru-RU" w:eastAsia="ru-RU"/>
              </w:rPr>
            </w:pPr>
          </w:p>
        </w:tc>
        <w:tc>
          <w:tcPr>
            <w:tcW w:w="5156" w:type="dxa"/>
          </w:tcPr>
          <w:p w14:paraId="3E64C38E" w14:textId="77777777" w:rsidR="002E7620" w:rsidRPr="00DD06B7" w:rsidRDefault="002E7620" w:rsidP="007977C8">
            <w:pPr>
              <w:widowControl w:val="0"/>
              <w:spacing w:line="276" w:lineRule="auto"/>
              <w:rPr>
                <w:b/>
                <w:sz w:val="24"/>
                <w:szCs w:val="24"/>
                <w:lang w:val="ru-RU" w:eastAsia="ru-RU"/>
              </w:rPr>
            </w:pPr>
            <w:r w:rsidRPr="00DD06B7">
              <w:rPr>
                <w:b/>
                <w:sz w:val="24"/>
                <w:szCs w:val="24"/>
                <w:lang w:val="ru-RU" w:eastAsia="ru-RU"/>
              </w:rPr>
              <w:t xml:space="preserve">ЗАТВЕРДЖУЮ </w:t>
            </w:r>
          </w:p>
          <w:p w14:paraId="3AAEFAF9" w14:textId="77777777" w:rsidR="002E7620" w:rsidRPr="00DD06B7" w:rsidRDefault="002E7620" w:rsidP="007977C8">
            <w:pPr>
              <w:widowControl w:val="0"/>
              <w:spacing w:line="276" w:lineRule="auto"/>
              <w:rPr>
                <w:b/>
                <w:sz w:val="24"/>
                <w:szCs w:val="24"/>
                <w:lang w:val="ru-RU" w:eastAsia="ru-RU"/>
              </w:rPr>
            </w:pPr>
            <w:r w:rsidRPr="00DD06B7">
              <w:rPr>
                <w:b/>
                <w:sz w:val="24"/>
                <w:szCs w:val="24"/>
                <w:lang w:val="ru-RU" w:eastAsia="ru-RU"/>
              </w:rPr>
              <w:t xml:space="preserve">Завідувач КЗ «ДНЗ № ___  » </w:t>
            </w:r>
          </w:p>
          <w:p w14:paraId="65DEFADF" w14:textId="77777777" w:rsidR="002E7620" w:rsidRPr="00DD06B7" w:rsidRDefault="002E7620" w:rsidP="007977C8">
            <w:pPr>
              <w:widowControl w:val="0"/>
              <w:spacing w:line="276" w:lineRule="auto"/>
              <w:rPr>
                <w:b/>
                <w:sz w:val="24"/>
                <w:szCs w:val="24"/>
                <w:lang w:val="ru-RU" w:eastAsia="ru-RU"/>
              </w:rPr>
            </w:pPr>
            <w:r w:rsidRPr="00DD06B7">
              <w:rPr>
                <w:b/>
                <w:sz w:val="24"/>
                <w:szCs w:val="24"/>
                <w:lang w:val="ru-RU" w:eastAsia="ru-RU"/>
              </w:rPr>
              <w:t>___________  _______________</w:t>
            </w:r>
          </w:p>
          <w:p w14:paraId="364B23BD" w14:textId="77777777" w:rsidR="002E7620" w:rsidRPr="00DD06B7" w:rsidRDefault="002E7620" w:rsidP="007977C8">
            <w:pPr>
              <w:widowControl w:val="0"/>
              <w:spacing w:line="276" w:lineRule="auto"/>
              <w:rPr>
                <w:b/>
                <w:sz w:val="24"/>
                <w:szCs w:val="24"/>
                <w:lang w:val="ru-RU" w:eastAsia="ru-RU"/>
              </w:rPr>
            </w:pPr>
            <w:r w:rsidRPr="00DD06B7">
              <w:rPr>
                <w:b/>
                <w:sz w:val="24"/>
                <w:szCs w:val="24"/>
                <w:lang w:val="ru-RU" w:eastAsia="ru-RU"/>
              </w:rPr>
              <w:t>«___» ______________ 20___  р.</w:t>
            </w:r>
          </w:p>
        </w:tc>
      </w:tr>
    </w:tbl>
    <w:p w14:paraId="4C9D953B" w14:textId="77777777" w:rsidR="002E7620" w:rsidRPr="00DD06B7" w:rsidRDefault="002E7620" w:rsidP="002E7620">
      <w:pPr>
        <w:widowControl w:val="0"/>
        <w:spacing w:after="0" w:line="276" w:lineRule="auto"/>
        <w:rPr>
          <w:sz w:val="24"/>
          <w:szCs w:val="24"/>
          <w:lang w:eastAsia="ru-RU"/>
        </w:rPr>
      </w:pPr>
    </w:p>
    <w:p w14:paraId="5472E0CF" w14:textId="77777777" w:rsidR="002E7620" w:rsidRPr="00DD06B7" w:rsidRDefault="002E7620" w:rsidP="002E7620">
      <w:pPr>
        <w:widowControl w:val="0"/>
        <w:tabs>
          <w:tab w:val="left" w:pos="6237"/>
        </w:tabs>
        <w:spacing w:after="0" w:line="240" w:lineRule="auto"/>
        <w:jc w:val="center"/>
        <w:rPr>
          <w:szCs w:val="24"/>
          <w:lang w:eastAsia="ru-RU"/>
        </w:rPr>
      </w:pPr>
      <w:r w:rsidRPr="00DD06B7">
        <w:rPr>
          <w:szCs w:val="24"/>
          <w:lang w:eastAsia="ru-RU"/>
        </w:rPr>
        <w:t xml:space="preserve">Технологічна карта </w:t>
      </w:r>
    </w:p>
    <w:p w14:paraId="56274003" w14:textId="77777777" w:rsidR="002E7620" w:rsidRPr="00DD06B7" w:rsidRDefault="002E7620" w:rsidP="002E7620">
      <w:pPr>
        <w:spacing w:after="0" w:line="240" w:lineRule="auto"/>
        <w:jc w:val="center"/>
        <w:rPr>
          <w:b/>
          <w:bCs/>
          <w:szCs w:val="28"/>
          <w:lang w:eastAsia="ru-RU"/>
        </w:rPr>
      </w:pPr>
      <w:r w:rsidRPr="00DD06B7">
        <w:rPr>
          <w:b/>
          <w:bCs/>
          <w:szCs w:val="28"/>
          <w:lang w:eastAsia="ru-RU"/>
        </w:rPr>
        <w:t>Компот із плодів сушених (родзинок)</w:t>
      </w:r>
    </w:p>
    <w:p w14:paraId="3ACF92A0" w14:textId="77777777" w:rsidR="002E7620" w:rsidRPr="00DD06B7" w:rsidRDefault="002E7620" w:rsidP="002E7620">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844"/>
        <w:gridCol w:w="568"/>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2E7620" w:rsidRPr="00DD06B7" w14:paraId="1C8F1730" w14:textId="77777777" w:rsidTr="007977C8">
        <w:trPr>
          <w:trHeight w:val="254"/>
          <w:jc w:val="center"/>
        </w:trPr>
        <w:tc>
          <w:tcPr>
            <w:tcW w:w="535" w:type="dxa"/>
            <w:vMerge w:val="restart"/>
            <w:tcBorders>
              <w:right w:val="single" w:sz="12" w:space="0" w:color="auto"/>
            </w:tcBorders>
            <w:textDirection w:val="btLr"/>
            <w:vAlign w:val="center"/>
          </w:tcPr>
          <w:p w14:paraId="4838CE4E" w14:textId="77777777" w:rsidR="002E7620" w:rsidRPr="00DD06B7" w:rsidRDefault="002E7620" w:rsidP="007977C8">
            <w:pPr>
              <w:widowControl w:val="0"/>
              <w:spacing w:after="0" w:line="240" w:lineRule="auto"/>
              <w:ind w:left="113" w:right="113"/>
              <w:jc w:val="center"/>
              <w:rPr>
                <w:b/>
                <w:sz w:val="22"/>
                <w:szCs w:val="24"/>
                <w:lang w:val="ru-RU" w:eastAsia="ru-RU"/>
              </w:rPr>
            </w:pPr>
            <w:r w:rsidRPr="00DD06B7">
              <w:rPr>
                <w:b/>
                <w:sz w:val="22"/>
                <w:szCs w:val="24"/>
                <w:lang w:val="ru-RU" w:eastAsia="ru-RU"/>
              </w:rPr>
              <w:t>Алергени</w:t>
            </w:r>
          </w:p>
        </w:tc>
        <w:tc>
          <w:tcPr>
            <w:tcW w:w="1843" w:type="dxa"/>
            <w:vMerge w:val="restart"/>
            <w:tcBorders>
              <w:right w:val="single" w:sz="12" w:space="0" w:color="auto"/>
            </w:tcBorders>
            <w:vAlign w:val="center"/>
          </w:tcPr>
          <w:p w14:paraId="464F596E"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Назва продуктів та сировини</w:t>
            </w:r>
          </w:p>
        </w:tc>
        <w:tc>
          <w:tcPr>
            <w:tcW w:w="3402" w:type="dxa"/>
            <w:gridSpan w:val="6"/>
            <w:tcBorders>
              <w:left w:val="single" w:sz="12" w:space="0" w:color="auto"/>
              <w:right w:val="single" w:sz="12" w:space="0" w:color="auto"/>
            </w:tcBorders>
            <w:vAlign w:val="center"/>
          </w:tcPr>
          <w:p w14:paraId="6D26BBA8"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tcPr>
          <w:p w14:paraId="01FA0F0D"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7120124D"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Енергетична цінність</w:t>
            </w:r>
          </w:p>
          <w:p w14:paraId="766B1719"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(ккал)</w:t>
            </w:r>
          </w:p>
        </w:tc>
        <w:tc>
          <w:tcPr>
            <w:tcW w:w="2659" w:type="dxa"/>
            <w:vMerge w:val="restart"/>
            <w:tcBorders>
              <w:left w:val="single" w:sz="12" w:space="0" w:color="auto"/>
            </w:tcBorders>
            <w:vAlign w:val="center"/>
          </w:tcPr>
          <w:p w14:paraId="0562060F" w14:textId="77777777" w:rsidR="002E7620" w:rsidRPr="00DD06B7" w:rsidRDefault="002E7620" w:rsidP="007977C8">
            <w:pPr>
              <w:widowControl w:val="0"/>
              <w:spacing w:after="0" w:line="240" w:lineRule="auto"/>
              <w:jc w:val="center"/>
              <w:rPr>
                <w:b/>
                <w:sz w:val="20"/>
                <w:szCs w:val="24"/>
                <w:lang w:val="ru-RU" w:eastAsia="ru-RU"/>
              </w:rPr>
            </w:pPr>
            <w:r w:rsidRPr="00DD06B7">
              <w:rPr>
                <w:b/>
                <w:sz w:val="22"/>
                <w:szCs w:val="24"/>
                <w:lang w:val="ru-RU" w:eastAsia="ru-RU"/>
              </w:rPr>
              <w:t>Технологічні вимоги до якості продуктів та сировини</w:t>
            </w:r>
          </w:p>
        </w:tc>
      </w:tr>
      <w:tr w:rsidR="002E7620" w:rsidRPr="00DD06B7" w14:paraId="7F3D903E" w14:textId="77777777" w:rsidTr="007977C8">
        <w:trPr>
          <w:trHeight w:val="127"/>
          <w:jc w:val="center"/>
        </w:trPr>
        <w:tc>
          <w:tcPr>
            <w:tcW w:w="300" w:type="dxa"/>
            <w:vMerge/>
            <w:tcBorders>
              <w:right w:val="single" w:sz="12" w:space="0" w:color="auto"/>
            </w:tcBorders>
            <w:vAlign w:val="center"/>
          </w:tcPr>
          <w:p w14:paraId="38794695" w14:textId="77777777" w:rsidR="002E7620" w:rsidRPr="00DD06B7" w:rsidRDefault="002E7620" w:rsidP="007977C8">
            <w:pPr>
              <w:spacing w:after="0" w:line="276" w:lineRule="auto"/>
              <w:rPr>
                <w:b/>
                <w:sz w:val="22"/>
                <w:szCs w:val="24"/>
                <w:lang w:val="ru-RU" w:eastAsia="ru-RU"/>
              </w:rPr>
            </w:pPr>
          </w:p>
        </w:tc>
        <w:tc>
          <w:tcPr>
            <w:tcW w:w="300" w:type="dxa"/>
            <w:vMerge/>
            <w:tcBorders>
              <w:right w:val="single" w:sz="12" w:space="0" w:color="auto"/>
            </w:tcBorders>
            <w:vAlign w:val="center"/>
          </w:tcPr>
          <w:p w14:paraId="1F959A2C" w14:textId="77777777" w:rsidR="002E7620" w:rsidRPr="00DD06B7" w:rsidRDefault="002E7620" w:rsidP="007977C8">
            <w:pPr>
              <w:spacing w:after="0" w:line="276" w:lineRule="auto"/>
              <w:rPr>
                <w:b/>
                <w:sz w:val="22"/>
                <w:szCs w:val="24"/>
                <w:lang w:val="ru-RU" w:eastAsia="ru-RU"/>
              </w:rPr>
            </w:pPr>
          </w:p>
        </w:tc>
        <w:tc>
          <w:tcPr>
            <w:tcW w:w="1701" w:type="dxa"/>
            <w:gridSpan w:val="3"/>
            <w:tcBorders>
              <w:left w:val="single" w:sz="12" w:space="0" w:color="auto"/>
              <w:right w:val="single" w:sz="12" w:space="0" w:color="auto"/>
            </w:tcBorders>
            <w:vAlign w:val="center"/>
          </w:tcPr>
          <w:p w14:paraId="49484DDF"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брутто</w:t>
            </w:r>
          </w:p>
        </w:tc>
        <w:tc>
          <w:tcPr>
            <w:tcW w:w="1701" w:type="dxa"/>
            <w:gridSpan w:val="3"/>
            <w:tcBorders>
              <w:left w:val="single" w:sz="12" w:space="0" w:color="auto"/>
              <w:right w:val="single" w:sz="12" w:space="0" w:color="auto"/>
            </w:tcBorders>
            <w:vAlign w:val="center"/>
          </w:tcPr>
          <w:p w14:paraId="75E02D37"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34338294"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37253B50"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2A6133D8"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tcPr>
          <w:p w14:paraId="6E0EBFC1" w14:textId="77777777" w:rsidR="002E7620" w:rsidRPr="00DD06B7" w:rsidRDefault="002E7620" w:rsidP="007977C8">
            <w:pPr>
              <w:spacing w:after="0" w:line="276" w:lineRule="auto"/>
              <w:rPr>
                <w:b/>
                <w:sz w:val="22"/>
                <w:szCs w:val="24"/>
                <w:lang w:val="ru-RU" w:eastAsia="ru-RU"/>
              </w:rPr>
            </w:pPr>
          </w:p>
        </w:tc>
        <w:tc>
          <w:tcPr>
            <w:tcW w:w="2659" w:type="dxa"/>
            <w:vMerge/>
            <w:tcBorders>
              <w:left w:val="single" w:sz="12" w:space="0" w:color="auto"/>
            </w:tcBorders>
            <w:vAlign w:val="center"/>
          </w:tcPr>
          <w:p w14:paraId="46DF4A98" w14:textId="77777777" w:rsidR="002E7620" w:rsidRPr="00DD06B7" w:rsidRDefault="002E7620" w:rsidP="007977C8">
            <w:pPr>
              <w:spacing w:after="0" w:line="276" w:lineRule="auto"/>
              <w:rPr>
                <w:b/>
                <w:sz w:val="20"/>
                <w:szCs w:val="24"/>
                <w:lang w:val="ru-RU" w:eastAsia="ru-RU"/>
              </w:rPr>
            </w:pPr>
          </w:p>
        </w:tc>
      </w:tr>
      <w:tr w:rsidR="002E7620" w:rsidRPr="00DD06B7" w14:paraId="73EC57B8" w14:textId="77777777" w:rsidTr="007977C8">
        <w:trPr>
          <w:trHeight w:val="290"/>
          <w:jc w:val="center"/>
        </w:trPr>
        <w:tc>
          <w:tcPr>
            <w:tcW w:w="300" w:type="dxa"/>
            <w:vMerge/>
            <w:tcBorders>
              <w:right w:val="single" w:sz="12" w:space="0" w:color="auto"/>
            </w:tcBorders>
            <w:vAlign w:val="center"/>
          </w:tcPr>
          <w:p w14:paraId="77D3915B" w14:textId="77777777" w:rsidR="002E7620" w:rsidRPr="00DD06B7" w:rsidRDefault="002E7620" w:rsidP="007977C8">
            <w:pPr>
              <w:spacing w:after="0" w:line="276" w:lineRule="auto"/>
              <w:rPr>
                <w:b/>
                <w:sz w:val="22"/>
                <w:szCs w:val="24"/>
                <w:lang w:val="ru-RU" w:eastAsia="ru-RU"/>
              </w:rPr>
            </w:pPr>
          </w:p>
        </w:tc>
        <w:tc>
          <w:tcPr>
            <w:tcW w:w="300" w:type="dxa"/>
            <w:vMerge/>
            <w:tcBorders>
              <w:right w:val="single" w:sz="12" w:space="0" w:color="auto"/>
            </w:tcBorders>
            <w:vAlign w:val="center"/>
          </w:tcPr>
          <w:p w14:paraId="0A7C5390" w14:textId="77777777" w:rsidR="002E7620" w:rsidRPr="00DD06B7" w:rsidRDefault="002E7620" w:rsidP="007977C8">
            <w:pPr>
              <w:spacing w:after="0" w:line="276" w:lineRule="auto"/>
              <w:rPr>
                <w:b/>
                <w:sz w:val="22"/>
                <w:szCs w:val="24"/>
                <w:lang w:val="ru-RU" w:eastAsia="ru-RU"/>
              </w:rPr>
            </w:pPr>
          </w:p>
        </w:tc>
        <w:tc>
          <w:tcPr>
            <w:tcW w:w="11340" w:type="dxa"/>
            <w:gridSpan w:val="18"/>
            <w:tcBorders>
              <w:left w:val="single" w:sz="12" w:space="0" w:color="auto"/>
              <w:right w:val="single" w:sz="12" w:space="0" w:color="auto"/>
            </w:tcBorders>
            <w:vAlign w:val="center"/>
          </w:tcPr>
          <w:p w14:paraId="5E9E6665"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Вікові групи (роки)</w:t>
            </w:r>
          </w:p>
        </w:tc>
        <w:tc>
          <w:tcPr>
            <w:tcW w:w="2659" w:type="dxa"/>
            <w:vMerge/>
            <w:tcBorders>
              <w:left w:val="single" w:sz="12" w:space="0" w:color="auto"/>
            </w:tcBorders>
            <w:vAlign w:val="center"/>
          </w:tcPr>
          <w:p w14:paraId="7DCB1B89" w14:textId="77777777" w:rsidR="002E7620" w:rsidRPr="00DD06B7" w:rsidRDefault="002E7620" w:rsidP="007977C8">
            <w:pPr>
              <w:spacing w:after="0" w:line="276" w:lineRule="auto"/>
              <w:rPr>
                <w:b/>
                <w:sz w:val="20"/>
                <w:szCs w:val="24"/>
                <w:lang w:val="ru-RU" w:eastAsia="ru-RU"/>
              </w:rPr>
            </w:pPr>
          </w:p>
        </w:tc>
      </w:tr>
      <w:tr w:rsidR="002E7620" w:rsidRPr="00DD06B7" w14:paraId="7E8DADC6" w14:textId="77777777" w:rsidTr="007977C8">
        <w:trPr>
          <w:trHeight w:val="126"/>
          <w:jc w:val="center"/>
        </w:trPr>
        <w:tc>
          <w:tcPr>
            <w:tcW w:w="300" w:type="dxa"/>
            <w:vMerge/>
            <w:tcBorders>
              <w:right w:val="single" w:sz="12" w:space="0" w:color="auto"/>
            </w:tcBorders>
            <w:vAlign w:val="center"/>
          </w:tcPr>
          <w:p w14:paraId="4CEE1EE9" w14:textId="77777777" w:rsidR="002E7620" w:rsidRPr="00DD06B7" w:rsidRDefault="002E7620" w:rsidP="007977C8">
            <w:pPr>
              <w:spacing w:after="0" w:line="276" w:lineRule="auto"/>
              <w:rPr>
                <w:b/>
                <w:sz w:val="22"/>
                <w:szCs w:val="24"/>
                <w:lang w:val="ru-RU" w:eastAsia="ru-RU"/>
              </w:rPr>
            </w:pPr>
          </w:p>
        </w:tc>
        <w:tc>
          <w:tcPr>
            <w:tcW w:w="300" w:type="dxa"/>
            <w:vMerge/>
            <w:tcBorders>
              <w:right w:val="single" w:sz="12" w:space="0" w:color="auto"/>
            </w:tcBorders>
            <w:vAlign w:val="center"/>
          </w:tcPr>
          <w:p w14:paraId="6624AE3A" w14:textId="77777777" w:rsidR="002E7620" w:rsidRPr="00DD06B7" w:rsidRDefault="002E7620" w:rsidP="007977C8">
            <w:pPr>
              <w:spacing w:after="0" w:line="276" w:lineRule="auto"/>
              <w:rPr>
                <w:b/>
                <w:sz w:val="22"/>
                <w:szCs w:val="24"/>
                <w:lang w:val="ru-RU" w:eastAsia="ru-RU"/>
              </w:rPr>
            </w:pPr>
          </w:p>
        </w:tc>
        <w:tc>
          <w:tcPr>
            <w:tcW w:w="567" w:type="dxa"/>
            <w:tcBorders>
              <w:left w:val="single" w:sz="12" w:space="0" w:color="auto"/>
            </w:tcBorders>
            <w:vAlign w:val="center"/>
          </w:tcPr>
          <w:p w14:paraId="283CE241"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567" w:type="dxa"/>
            <w:vAlign w:val="center"/>
          </w:tcPr>
          <w:p w14:paraId="42C0A2C4"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567" w:type="dxa"/>
            <w:tcBorders>
              <w:right w:val="single" w:sz="12" w:space="0" w:color="auto"/>
            </w:tcBorders>
            <w:vAlign w:val="center"/>
          </w:tcPr>
          <w:p w14:paraId="73311A28"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567" w:type="dxa"/>
            <w:tcBorders>
              <w:left w:val="single" w:sz="12" w:space="0" w:color="auto"/>
            </w:tcBorders>
            <w:vAlign w:val="center"/>
          </w:tcPr>
          <w:p w14:paraId="3DC57262"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567" w:type="dxa"/>
            <w:vAlign w:val="center"/>
          </w:tcPr>
          <w:p w14:paraId="5AC1EB32"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567" w:type="dxa"/>
            <w:tcBorders>
              <w:right w:val="single" w:sz="12" w:space="0" w:color="auto"/>
            </w:tcBorders>
            <w:vAlign w:val="center"/>
          </w:tcPr>
          <w:p w14:paraId="5C68D5F2"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645" w:type="dxa"/>
            <w:tcBorders>
              <w:left w:val="single" w:sz="12" w:space="0" w:color="auto"/>
            </w:tcBorders>
            <w:vAlign w:val="center"/>
          </w:tcPr>
          <w:p w14:paraId="3CE49DA0"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646" w:type="dxa"/>
            <w:vAlign w:val="center"/>
          </w:tcPr>
          <w:p w14:paraId="297FCE81"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646" w:type="dxa"/>
            <w:tcBorders>
              <w:right w:val="single" w:sz="12" w:space="0" w:color="auto"/>
            </w:tcBorders>
            <w:vAlign w:val="center"/>
          </w:tcPr>
          <w:p w14:paraId="2721FA5D"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645" w:type="dxa"/>
            <w:tcBorders>
              <w:left w:val="single" w:sz="12" w:space="0" w:color="auto"/>
            </w:tcBorders>
            <w:vAlign w:val="center"/>
          </w:tcPr>
          <w:p w14:paraId="5D8E90E8"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646" w:type="dxa"/>
            <w:vAlign w:val="center"/>
          </w:tcPr>
          <w:p w14:paraId="415A0D4A"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646" w:type="dxa"/>
            <w:tcBorders>
              <w:right w:val="single" w:sz="12" w:space="0" w:color="auto"/>
            </w:tcBorders>
            <w:vAlign w:val="center"/>
          </w:tcPr>
          <w:p w14:paraId="36BCB723"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693" w:type="dxa"/>
            <w:tcBorders>
              <w:left w:val="single" w:sz="12" w:space="0" w:color="auto"/>
            </w:tcBorders>
            <w:vAlign w:val="center"/>
          </w:tcPr>
          <w:p w14:paraId="00CA78BC"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693" w:type="dxa"/>
            <w:vAlign w:val="center"/>
          </w:tcPr>
          <w:p w14:paraId="72866E8E"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693" w:type="dxa"/>
            <w:tcBorders>
              <w:right w:val="single" w:sz="12" w:space="0" w:color="auto"/>
            </w:tcBorders>
            <w:vAlign w:val="center"/>
          </w:tcPr>
          <w:p w14:paraId="2A4C2883"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661" w:type="dxa"/>
            <w:tcBorders>
              <w:left w:val="single" w:sz="12" w:space="0" w:color="auto"/>
            </w:tcBorders>
            <w:vAlign w:val="center"/>
          </w:tcPr>
          <w:p w14:paraId="46BAF066"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1-3</w:t>
            </w:r>
          </w:p>
        </w:tc>
        <w:tc>
          <w:tcPr>
            <w:tcW w:w="662" w:type="dxa"/>
            <w:vAlign w:val="center"/>
          </w:tcPr>
          <w:p w14:paraId="0CA5457C"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ru-RU" w:eastAsia="ru-RU"/>
              </w:rPr>
              <w:t>3-4</w:t>
            </w:r>
          </w:p>
        </w:tc>
        <w:tc>
          <w:tcPr>
            <w:tcW w:w="662" w:type="dxa"/>
            <w:tcBorders>
              <w:right w:val="single" w:sz="12" w:space="0" w:color="auto"/>
            </w:tcBorders>
            <w:vAlign w:val="center"/>
          </w:tcPr>
          <w:p w14:paraId="3B676403" w14:textId="77777777" w:rsidR="002E7620" w:rsidRPr="00DD06B7" w:rsidRDefault="002E7620" w:rsidP="007977C8">
            <w:pPr>
              <w:widowControl w:val="0"/>
              <w:spacing w:after="0" w:line="240" w:lineRule="auto"/>
              <w:ind w:right="-130"/>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2659" w:type="dxa"/>
            <w:vMerge/>
            <w:tcBorders>
              <w:left w:val="single" w:sz="12" w:space="0" w:color="auto"/>
            </w:tcBorders>
            <w:vAlign w:val="center"/>
          </w:tcPr>
          <w:p w14:paraId="0874A940" w14:textId="77777777" w:rsidR="002E7620" w:rsidRPr="00DD06B7" w:rsidRDefault="002E7620" w:rsidP="007977C8">
            <w:pPr>
              <w:spacing w:after="0" w:line="276" w:lineRule="auto"/>
              <w:rPr>
                <w:b/>
                <w:sz w:val="20"/>
                <w:szCs w:val="24"/>
                <w:lang w:val="ru-RU" w:eastAsia="ru-RU"/>
              </w:rPr>
            </w:pPr>
          </w:p>
        </w:tc>
      </w:tr>
      <w:tr w:rsidR="002E7620" w:rsidRPr="00DD06B7" w14:paraId="214C6E3E" w14:textId="77777777" w:rsidTr="007977C8">
        <w:trPr>
          <w:trHeight w:val="221"/>
          <w:jc w:val="center"/>
        </w:trPr>
        <w:tc>
          <w:tcPr>
            <w:tcW w:w="535" w:type="dxa"/>
            <w:tcBorders>
              <w:right w:val="single" w:sz="12" w:space="0" w:color="auto"/>
            </w:tcBorders>
            <w:vAlign w:val="center"/>
          </w:tcPr>
          <w:p w14:paraId="1C50879B" w14:textId="77777777" w:rsidR="002E7620" w:rsidRPr="00DD06B7" w:rsidRDefault="002E7620" w:rsidP="007977C8">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586F16C1" w14:textId="77777777" w:rsidR="002E7620" w:rsidRPr="00DD06B7" w:rsidRDefault="002E7620" w:rsidP="007977C8">
            <w:pPr>
              <w:spacing w:after="0"/>
              <w:jc w:val="center"/>
              <w:rPr>
                <w:sz w:val="24"/>
                <w:szCs w:val="24"/>
                <w:lang w:val="ru-RU"/>
              </w:rPr>
            </w:pPr>
            <w:r w:rsidRPr="00DD06B7">
              <w:rPr>
                <w:sz w:val="24"/>
                <w:szCs w:val="24"/>
                <w:lang w:val="ru-RU"/>
              </w:rPr>
              <w:t>Родзинки</w:t>
            </w:r>
          </w:p>
        </w:tc>
        <w:tc>
          <w:tcPr>
            <w:tcW w:w="567" w:type="dxa"/>
            <w:tcBorders>
              <w:left w:val="single" w:sz="12" w:space="0" w:color="auto"/>
            </w:tcBorders>
            <w:vAlign w:val="center"/>
          </w:tcPr>
          <w:p w14:paraId="38C8D4F6" w14:textId="77777777" w:rsidR="002E7620" w:rsidRPr="00DD06B7" w:rsidRDefault="002E7620" w:rsidP="007977C8">
            <w:pPr>
              <w:spacing w:after="0"/>
              <w:ind w:right="-108"/>
              <w:jc w:val="center"/>
              <w:rPr>
                <w:sz w:val="24"/>
                <w:szCs w:val="24"/>
                <w:lang w:val="ru-RU"/>
              </w:rPr>
            </w:pPr>
            <w:r w:rsidRPr="00DD06B7">
              <w:rPr>
                <w:sz w:val="24"/>
                <w:szCs w:val="24"/>
                <w:lang w:val="ru-RU"/>
              </w:rPr>
              <w:t>14,5</w:t>
            </w:r>
          </w:p>
        </w:tc>
        <w:tc>
          <w:tcPr>
            <w:tcW w:w="567" w:type="dxa"/>
            <w:vAlign w:val="center"/>
          </w:tcPr>
          <w:p w14:paraId="0B9EBBF6" w14:textId="77777777" w:rsidR="002E7620" w:rsidRPr="00DD06B7" w:rsidRDefault="002E7620" w:rsidP="007977C8">
            <w:pPr>
              <w:spacing w:after="0"/>
              <w:ind w:right="-108"/>
              <w:jc w:val="center"/>
              <w:rPr>
                <w:sz w:val="24"/>
                <w:szCs w:val="24"/>
                <w:lang w:val="ru-RU"/>
              </w:rPr>
            </w:pPr>
            <w:r w:rsidRPr="00DD06B7">
              <w:rPr>
                <w:sz w:val="24"/>
                <w:szCs w:val="24"/>
                <w:lang w:val="ru-RU"/>
              </w:rPr>
              <w:t>14,5</w:t>
            </w:r>
          </w:p>
        </w:tc>
        <w:tc>
          <w:tcPr>
            <w:tcW w:w="567" w:type="dxa"/>
            <w:tcBorders>
              <w:right w:val="single" w:sz="12" w:space="0" w:color="auto"/>
            </w:tcBorders>
            <w:vAlign w:val="center"/>
          </w:tcPr>
          <w:p w14:paraId="639D70A1" w14:textId="77777777" w:rsidR="002E7620" w:rsidRPr="00DD06B7" w:rsidRDefault="002E7620" w:rsidP="007977C8">
            <w:pPr>
              <w:spacing w:after="0"/>
              <w:ind w:right="-108"/>
              <w:jc w:val="center"/>
              <w:rPr>
                <w:sz w:val="24"/>
                <w:szCs w:val="24"/>
                <w:lang w:val="ru-RU"/>
              </w:rPr>
            </w:pPr>
            <w:r w:rsidRPr="00DD06B7">
              <w:rPr>
                <w:sz w:val="24"/>
                <w:szCs w:val="24"/>
                <w:lang w:val="ru-RU"/>
              </w:rPr>
              <w:t>17,5</w:t>
            </w:r>
          </w:p>
        </w:tc>
        <w:tc>
          <w:tcPr>
            <w:tcW w:w="567" w:type="dxa"/>
            <w:tcBorders>
              <w:left w:val="single" w:sz="12" w:space="0" w:color="auto"/>
            </w:tcBorders>
            <w:vAlign w:val="center"/>
          </w:tcPr>
          <w:p w14:paraId="29F6CD65" w14:textId="77777777" w:rsidR="002E7620" w:rsidRPr="00DD06B7" w:rsidRDefault="002E7620" w:rsidP="007977C8">
            <w:pPr>
              <w:spacing w:after="0"/>
              <w:ind w:right="-108"/>
              <w:jc w:val="center"/>
              <w:rPr>
                <w:sz w:val="24"/>
                <w:szCs w:val="24"/>
                <w:lang w:val="ru-RU"/>
              </w:rPr>
            </w:pPr>
            <w:r w:rsidRPr="00DD06B7">
              <w:rPr>
                <w:sz w:val="24"/>
                <w:szCs w:val="24"/>
                <w:lang w:val="ru-RU"/>
              </w:rPr>
              <w:t>14,5</w:t>
            </w:r>
          </w:p>
        </w:tc>
        <w:tc>
          <w:tcPr>
            <w:tcW w:w="567" w:type="dxa"/>
            <w:vAlign w:val="center"/>
          </w:tcPr>
          <w:p w14:paraId="7C326DA9" w14:textId="77777777" w:rsidR="002E7620" w:rsidRPr="00DD06B7" w:rsidRDefault="002E7620" w:rsidP="007977C8">
            <w:pPr>
              <w:spacing w:after="0"/>
              <w:ind w:right="-108"/>
              <w:jc w:val="center"/>
              <w:rPr>
                <w:sz w:val="24"/>
                <w:szCs w:val="24"/>
                <w:lang w:val="ru-RU"/>
              </w:rPr>
            </w:pPr>
            <w:r w:rsidRPr="00DD06B7">
              <w:rPr>
                <w:sz w:val="24"/>
                <w:szCs w:val="24"/>
                <w:lang w:val="ru-RU"/>
              </w:rPr>
              <w:t>14,5</w:t>
            </w:r>
          </w:p>
        </w:tc>
        <w:tc>
          <w:tcPr>
            <w:tcW w:w="567" w:type="dxa"/>
            <w:tcBorders>
              <w:right w:val="single" w:sz="12" w:space="0" w:color="auto"/>
            </w:tcBorders>
            <w:vAlign w:val="center"/>
          </w:tcPr>
          <w:p w14:paraId="35A5E1A9" w14:textId="77777777" w:rsidR="002E7620" w:rsidRPr="00DD06B7" w:rsidRDefault="002E7620" w:rsidP="007977C8">
            <w:pPr>
              <w:spacing w:after="0"/>
              <w:ind w:right="-108"/>
              <w:jc w:val="center"/>
              <w:rPr>
                <w:sz w:val="24"/>
                <w:szCs w:val="24"/>
                <w:lang w:val="ru-RU"/>
              </w:rPr>
            </w:pPr>
            <w:r w:rsidRPr="00DD06B7">
              <w:rPr>
                <w:sz w:val="24"/>
                <w:szCs w:val="24"/>
                <w:lang w:val="ru-RU"/>
              </w:rPr>
              <w:t>17,5</w:t>
            </w:r>
          </w:p>
        </w:tc>
        <w:tc>
          <w:tcPr>
            <w:tcW w:w="645" w:type="dxa"/>
            <w:tcBorders>
              <w:left w:val="single" w:sz="12" w:space="0" w:color="auto"/>
            </w:tcBorders>
            <w:vAlign w:val="center"/>
          </w:tcPr>
          <w:p w14:paraId="37CECE36" w14:textId="77777777" w:rsidR="002E7620" w:rsidRPr="00DD06B7" w:rsidRDefault="002E7620" w:rsidP="007977C8">
            <w:pPr>
              <w:spacing w:after="0"/>
              <w:ind w:right="-108"/>
              <w:jc w:val="center"/>
              <w:rPr>
                <w:sz w:val="24"/>
                <w:szCs w:val="24"/>
                <w:lang w:val="ru-RU"/>
              </w:rPr>
            </w:pPr>
            <w:r w:rsidRPr="00DD06B7">
              <w:rPr>
                <w:sz w:val="24"/>
                <w:szCs w:val="24"/>
                <w:lang w:val="ru-RU"/>
              </w:rPr>
              <w:t>0,26</w:t>
            </w:r>
          </w:p>
        </w:tc>
        <w:tc>
          <w:tcPr>
            <w:tcW w:w="646" w:type="dxa"/>
            <w:vAlign w:val="center"/>
          </w:tcPr>
          <w:p w14:paraId="13C9C1D7" w14:textId="77777777" w:rsidR="002E7620" w:rsidRPr="00DD06B7" w:rsidRDefault="002E7620" w:rsidP="007977C8">
            <w:pPr>
              <w:spacing w:after="0"/>
              <w:ind w:right="-108"/>
              <w:jc w:val="center"/>
              <w:rPr>
                <w:sz w:val="24"/>
                <w:szCs w:val="24"/>
                <w:lang w:val="ru-RU"/>
              </w:rPr>
            </w:pPr>
            <w:r w:rsidRPr="00DD06B7">
              <w:rPr>
                <w:sz w:val="24"/>
                <w:szCs w:val="24"/>
                <w:lang w:val="ru-RU"/>
              </w:rPr>
              <w:t>0,26</w:t>
            </w:r>
          </w:p>
        </w:tc>
        <w:tc>
          <w:tcPr>
            <w:tcW w:w="646" w:type="dxa"/>
            <w:tcBorders>
              <w:right w:val="single" w:sz="12" w:space="0" w:color="auto"/>
            </w:tcBorders>
            <w:vAlign w:val="center"/>
          </w:tcPr>
          <w:p w14:paraId="3E1E0EE0" w14:textId="77777777" w:rsidR="002E7620" w:rsidRPr="00DD06B7" w:rsidRDefault="002E7620" w:rsidP="007977C8">
            <w:pPr>
              <w:spacing w:after="0"/>
              <w:ind w:right="-108"/>
              <w:jc w:val="center"/>
              <w:rPr>
                <w:sz w:val="24"/>
                <w:szCs w:val="24"/>
                <w:lang w:val="ru-RU"/>
              </w:rPr>
            </w:pPr>
            <w:r w:rsidRPr="00DD06B7">
              <w:rPr>
                <w:sz w:val="24"/>
                <w:szCs w:val="24"/>
                <w:lang w:val="ru-RU"/>
              </w:rPr>
              <w:t>0,32</w:t>
            </w:r>
          </w:p>
        </w:tc>
        <w:tc>
          <w:tcPr>
            <w:tcW w:w="645" w:type="dxa"/>
            <w:tcBorders>
              <w:left w:val="single" w:sz="12" w:space="0" w:color="auto"/>
            </w:tcBorders>
            <w:vAlign w:val="center"/>
          </w:tcPr>
          <w:p w14:paraId="222D82F1" w14:textId="77777777" w:rsidR="002E7620" w:rsidRPr="00DD06B7" w:rsidRDefault="002E7620" w:rsidP="007977C8">
            <w:pPr>
              <w:spacing w:after="0"/>
              <w:ind w:right="-108"/>
              <w:jc w:val="center"/>
              <w:rPr>
                <w:sz w:val="24"/>
                <w:szCs w:val="24"/>
                <w:lang w:val="ru-RU"/>
              </w:rPr>
            </w:pPr>
            <w:r w:rsidRPr="00DD06B7">
              <w:rPr>
                <w:sz w:val="24"/>
                <w:szCs w:val="24"/>
                <w:lang w:val="ru-RU"/>
              </w:rPr>
              <w:t>0,00</w:t>
            </w:r>
          </w:p>
        </w:tc>
        <w:tc>
          <w:tcPr>
            <w:tcW w:w="646" w:type="dxa"/>
            <w:vAlign w:val="center"/>
          </w:tcPr>
          <w:p w14:paraId="470509AD" w14:textId="77777777" w:rsidR="002E7620" w:rsidRPr="00DD06B7" w:rsidRDefault="002E7620" w:rsidP="007977C8">
            <w:pPr>
              <w:spacing w:after="0"/>
              <w:ind w:right="-108"/>
              <w:jc w:val="center"/>
              <w:rPr>
                <w:sz w:val="24"/>
                <w:szCs w:val="24"/>
                <w:lang w:val="ru-RU"/>
              </w:rPr>
            </w:pPr>
            <w:r w:rsidRPr="00DD06B7">
              <w:rPr>
                <w:sz w:val="24"/>
                <w:szCs w:val="24"/>
                <w:lang w:val="ru-RU"/>
              </w:rPr>
              <w:t>0,00</w:t>
            </w:r>
          </w:p>
        </w:tc>
        <w:tc>
          <w:tcPr>
            <w:tcW w:w="646" w:type="dxa"/>
            <w:tcBorders>
              <w:right w:val="single" w:sz="12" w:space="0" w:color="auto"/>
            </w:tcBorders>
            <w:vAlign w:val="center"/>
          </w:tcPr>
          <w:p w14:paraId="27511F8B" w14:textId="77777777" w:rsidR="002E7620" w:rsidRPr="00DD06B7" w:rsidRDefault="002E7620" w:rsidP="007977C8">
            <w:pPr>
              <w:spacing w:after="0"/>
              <w:ind w:right="-108"/>
              <w:jc w:val="center"/>
              <w:rPr>
                <w:sz w:val="24"/>
                <w:szCs w:val="24"/>
                <w:lang w:val="ru-RU"/>
              </w:rPr>
            </w:pPr>
            <w:r w:rsidRPr="00DD06B7">
              <w:rPr>
                <w:sz w:val="24"/>
                <w:szCs w:val="24"/>
                <w:lang w:val="ru-RU"/>
              </w:rPr>
              <w:t>0,00</w:t>
            </w:r>
          </w:p>
        </w:tc>
        <w:tc>
          <w:tcPr>
            <w:tcW w:w="693" w:type="dxa"/>
            <w:tcBorders>
              <w:left w:val="single" w:sz="12" w:space="0" w:color="auto"/>
            </w:tcBorders>
            <w:vAlign w:val="center"/>
          </w:tcPr>
          <w:p w14:paraId="6E33EE56" w14:textId="77777777" w:rsidR="002E7620" w:rsidRPr="00DD06B7" w:rsidRDefault="002E7620" w:rsidP="007977C8">
            <w:pPr>
              <w:spacing w:after="0"/>
              <w:ind w:right="-108"/>
              <w:jc w:val="center"/>
              <w:rPr>
                <w:sz w:val="24"/>
                <w:szCs w:val="24"/>
                <w:lang w:val="ru-RU"/>
              </w:rPr>
            </w:pPr>
            <w:r w:rsidRPr="00DD06B7">
              <w:rPr>
                <w:sz w:val="24"/>
                <w:szCs w:val="24"/>
                <w:lang w:val="ru-RU"/>
              </w:rPr>
              <w:t>10,02</w:t>
            </w:r>
          </w:p>
        </w:tc>
        <w:tc>
          <w:tcPr>
            <w:tcW w:w="693" w:type="dxa"/>
            <w:vAlign w:val="center"/>
          </w:tcPr>
          <w:p w14:paraId="594B4716" w14:textId="77777777" w:rsidR="002E7620" w:rsidRPr="00DD06B7" w:rsidRDefault="002E7620" w:rsidP="007977C8">
            <w:pPr>
              <w:spacing w:after="0"/>
              <w:ind w:right="-108"/>
              <w:jc w:val="center"/>
              <w:rPr>
                <w:sz w:val="24"/>
                <w:szCs w:val="24"/>
                <w:lang w:val="ru-RU"/>
              </w:rPr>
            </w:pPr>
            <w:r w:rsidRPr="00DD06B7">
              <w:rPr>
                <w:sz w:val="24"/>
                <w:szCs w:val="24"/>
                <w:lang w:val="ru-RU"/>
              </w:rPr>
              <w:t>10,02</w:t>
            </w:r>
          </w:p>
        </w:tc>
        <w:tc>
          <w:tcPr>
            <w:tcW w:w="693" w:type="dxa"/>
            <w:tcBorders>
              <w:right w:val="single" w:sz="12" w:space="0" w:color="auto"/>
            </w:tcBorders>
            <w:vAlign w:val="center"/>
          </w:tcPr>
          <w:p w14:paraId="37F2FBEC" w14:textId="77777777" w:rsidR="002E7620" w:rsidRPr="00DD06B7" w:rsidRDefault="002E7620" w:rsidP="007977C8">
            <w:pPr>
              <w:spacing w:after="0"/>
              <w:ind w:right="-108"/>
              <w:jc w:val="center"/>
              <w:rPr>
                <w:sz w:val="24"/>
                <w:szCs w:val="24"/>
                <w:lang w:val="ru-RU"/>
              </w:rPr>
            </w:pPr>
            <w:r w:rsidRPr="00DD06B7">
              <w:rPr>
                <w:sz w:val="24"/>
                <w:szCs w:val="24"/>
                <w:lang w:val="ru-RU"/>
              </w:rPr>
              <w:t>12,09</w:t>
            </w:r>
          </w:p>
        </w:tc>
        <w:tc>
          <w:tcPr>
            <w:tcW w:w="661" w:type="dxa"/>
            <w:tcBorders>
              <w:left w:val="single" w:sz="12" w:space="0" w:color="auto"/>
            </w:tcBorders>
            <w:vAlign w:val="center"/>
          </w:tcPr>
          <w:p w14:paraId="7FB759E8" w14:textId="77777777" w:rsidR="002E7620" w:rsidRPr="00DD06B7" w:rsidRDefault="002E7620" w:rsidP="007977C8">
            <w:pPr>
              <w:spacing w:after="0"/>
              <w:ind w:right="-108"/>
              <w:jc w:val="center"/>
              <w:rPr>
                <w:sz w:val="24"/>
                <w:szCs w:val="24"/>
                <w:lang w:val="ru-RU"/>
              </w:rPr>
            </w:pPr>
            <w:r w:rsidRPr="00DD06B7">
              <w:rPr>
                <w:sz w:val="24"/>
                <w:szCs w:val="24"/>
                <w:lang w:val="ru-RU"/>
              </w:rPr>
              <w:t>37,99</w:t>
            </w:r>
          </w:p>
        </w:tc>
        <w:tc>
          <w:tcPr>
            <w:tcW w:w="662" w:type="dxa"/>
            <w:vAlign w:val="center"/>
          </w:tcPr>
          <w:p w14:paraId="38011CEE" w14:textId="77777777" w:rsidR="002E7620" w:rsidRPr="00DD06B7" w:rsidRDefault="002E7620" w:rsidP="007977C8">
            <w:pPr>
              <w:spacing w:after="0"/>
              <w:ind w:right="-108"/>
              <w:jc w:val="center"/>
              <w:rPr>
                <w:sz w:val="24"/>
                <w:szCs w:val="24"/>
                <w:lang w:val="ru-RU"/>
              </w:rPr>
            </w:pPr>
            <w:r w:rsidRPr="00DD06B7">
              <w:rPr>
                <w:sz w:val="24"/>
                <w:szCs w:val="24"/>
                <w:lang w:val="ru-RU"/>
              </w:rPr>
              <w:t>37,99</w:t>
            </w:r>
          </w:p>
        </w:tc>
        <w:tc>
          <w:tcPr>
            <w:tcW w:w="662" w:type="dxa"/>
            <w:tcBorders>
              <w:right w:val="single" w:sz="12" w:space="0" w:color="auto"/>
            </w:tcBorders>
            <w:vAlign w:val="center"/>
          </w:tcPr>
          <w:p w14:paraId="1DBFB5D9" w14:textId="77777777" w:rsidR="002E7620" w:rsidRPr="00DD06B7" w:rsidRDefault="002E7620" w:rsidP="007977C8">
            <w:pPr>
              <w:spacing w:after="0"/>
              <w:ind w:right="-108"/>
              <w:jc w:val="center"/>
              <w:rPr>
                <w:sz w:val="24"/>
                <w:szCs w:val="24"/>
                <w:lang w:val="ru-RU"/>
              </w:rPr>
            </w:pPr>
            <w:r w:rsidRPr="00DD06B7">
              <w:rPr>
                <w:sz w:val="24"/>
                <w:szCs w:val="24"/>
                <w:lang w:val="ru-RU"/>
              </w:rPr>
              <w:t>45,85</w:t>
            </w:r>
          </w:p>
        </w:tc>
        <w:tc>
          <w:tcPr>
            <w:tcW w:w="2659" w:type="dxa"/>
            <w:tcBorders>
              <w:left w:val="single" w:sz="12" w:space="0" w:color="auto"/>
            </w:tcBorders>
            <w:vAlign w:val="center"/>
          </w:tcPr>
          <w:p w14:paraId="5EB00213" w14:textId="77777777" w:rsidR="002E7620" w:rsidRPr="00DD06B7" w:rsidRDefault="002E7620" w:rsidP="007977C8">
            <w:pPr>
              <w:jc w:val="center"/>
              <w:rPr>
                <w:sz w:val="18"/>
                <w:szCs w:val="18"/>
                <w:lang w:val="ru-RU"/>
              </w:rPr>
            </w:pPr>
            <w:r w:rsidRPr="00DD06B7">
              <w:rPr>
                <w:sz w:val="18"/>
                <w:szCs w:val="18"/>
                <w:lang w:val="ru-RU"/>
              </w:rPr>
              <w:t>Мають властивий їм смак і аромат, без сторонніх присмаків і запахів; без цвілі і ознак спиртового бродіння; без пошкоджень шкідниками.</w:t>
            </w:r>
          </w:p>
        </w:tc>
      </w:tr>
      <w:tr w:rsidR="002E7620" w:rsidRPr="00DD06B7" w14:paraId="5217059E" w14:textId="77777777" w:rsidTr="007977C8">
        <w:trPr>
          <w:trHeight w:val="221"/>
          <w:jc w:val="center"/>
        </w:trPr>
        <w:tc>
          <w:tcPr>
            <w:tcW w:w="535" w:type="dxa"/>
            <w:tcBorders>
              <w:right w:val="single" w:sz="12" w:space="0" w:color="auto"/>
            </w:tcBorders>
            <w:vAlign w:val="center"/>
          </w:tcPr>
          <w:p w14:paraId="0C2E041D" w14:textId="77777777" w:rsidR="002E7620" w:rsidRPr="00DD06B7" w:rsidRDefault="002E7620" w:rsidP="007977C8">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5C6079DE" w14:textId="77777777" w:rsidR="002E7620" w:rsidRPr="00DD06B7" w:rsidRDefault="002E7620" w:rsidP="007977C8">
            <w:pPr>
              <w:spacing w:after="0"/>
              <w:jc w:val="center"/>
              <w:rPr>
                <w:sz w:val="24"/>
                <w:szCs w:val="24"/>
                <w:lang w:val="ru-RU"/>
              </w:rPr>
            </w:pPr>
            <w:r w:rsidRPr="00DD06B7">
              <w:rPr>
                <w:sz w:val="24"/>
                <w:szCs w:val="24"/>
                <w:lang w:val="ru-RU"/>
              </w:rPr>
              <w:t>Маса варених родзинок:</w:t>
            </w:r>
          </w:p>
        </w:tc>
        <w:tc>
          <w:tcPr>
            <w:tcW w:w="567" w:type="dxa"/>
            <w:tcBorders>
              <w:left w:val="single" w:sz="12" w:space="0" w:color="auto"/>
            </w:tcBorders>
            <w:vAlign w:val="center"/>
          </w:tcPr>
          <w:p w14:paraId="7C300F5D" w14:textId="77777777" w:rsidR="002E7620" w:rsidRPr="00DD06B7" w:rsidRDefault="002E7620" w:rsidP="007977C8">
            <w:pPr>
              <w:spacing w:after="0"/>
              <w:ind w:right="-108"/>
              <w:jc w:val="center"/>
              <w:rPr>
                <w:sz w:val="24"/>
                <w:szCs w:val="24"/>
                <w:lang w:val="ru-RU"/>
              </w:rPr>
            </w:pPr>
          </w:p>
        </w:tc>
        <w:tc>
          <w:tcPr>
            <w:tcW w:w="567" w:type="dxa"/>
            <w:vAlign w:val="center"/>
          </w:tcPr>
          <w:p w14:paraId="5ACA5B32" w14:textId="77777777" w:rsidR="002E7620" w:rsidRPr="00DD06B7" w:rsidRDefault="002E7620" w:rsidP="007977C8">
            <w:pPr>
              <w:rPr>
                <w:sz w:val="24"/>
                <w:szCs w:val="24"/>
                <w:lang w:val="ru-RU"/>
              </w:rPr>
            </w:pPr>
          </w:p>
        </w:tc>
        <w:tc>
          <w:tcPr>
            <w:tcW w:w="567" w:type="dxa"/>
            <w:tcBorders>
              <w:right w:val="single" w:sz="12" w:space="0" w:color="auto"/>
            </w:tcBorders>
            <w:vAlign w:val="center"/>
          </w:tcPr>
          <w:p w14:paraId="2019631C" w14:textId="77777777" w:rsidR="002E7620" w:rsidRPr="00DD06B7" w:rsidRDefault="002E7620" w:rsidP="007977C8">
            <w:pPr>
              <w:spacing w:after="0" w:line="276" w:lineRule="auto"/>
              <w:rPr>
                <w:rFonts w:ascii="Calibri" w:hAnsi="Calibri"/>
                <w:sz w:val="20"/>
                <w:szCs w:val="20"/>
                <w:lang w:eastAsia="uk-UA"/>
              </w:rPr>
            </w:pPr>
          </w:p>
        </w:tc>
        <w:tc>
          <w:tcPr>
            <w:tcW w:w="567" w:type="dxa"/>
            <w:tcBorders>
              <w:left w:val="single" w:sz="12" w:space="0" w:color="auto"/>
            </w:tcBorders>
            <w:vAlign w:val="center"/>
          </w:tcPr>
          <w:p w14:paraId="08FBE9C4" w14:textId="77777777" w:rsidR="002E7620" w:rsidRPr="00DD06B7" w:rsidRDefault="002E7620" w:rsidP="007977C8">
            <w:pPr>
              <w:spacing w:after="0"/>
              <w:ind w:right="-108"/>
              <w:jc w:val="center"/>
              <w:rPr>
                <w:sz w:val="24"/>
                <w:szCs w:val="24"/>
                <w:lang w:val="ru-RU"/>
              </w:rPr>
            </w:pPr>
            <w:r w:rsidRPr="00DD06B7">
              <w:rPr>
                <w:sz w:val="24"/>
                <w:szCs w:val="24"/>
                <w:lang w:val="ru-RU"/>
              </w:rPr>
              <w:t>23</w:t>
            </w:r>
          </w:p>
        </w:tc>
        <w:tc>
          <w:tcPr>
            <w:tcW w:w="567" w:type="dxa"/>
            <w:vAlign w:val="center"/>
          </w:tcPr>
          <w:p w14:paraId="4343A758" w14:textId="77777777" w:rsidR="002E7620" w:rsidRPr="00DD06B7" w:rsidRDefault="002E7620" w:rsidP="007977C8">
            <w:pPr>
              <w:spacing w:after="0"/>
              <w:ind w:right="-108"/>
              <w:jc w:val="center"/>
              <w:rPr>
                <w:sz w:val="24"/>
                <w:szCs w:val="24"/>
                <w:lang w:val="ru-RU"/>
              </w:rPr>
            </w:pPr>
            <w:r w:rsidRPr="00DD06B7">
              <w:rPr>
                <w:sz w:val="24"/>
                <w:szCs w:val="24"/>
                <w:lang w:val="ru-RU"/>
              </w:rPr>
              <w:t>23</w:t>
            </w:r>
          </w:p>
        </w:tc>
        <w:tc>
          <w:tcPr>
            <w:tcW w:w="567" w:type="dxa"/>
            <w:tcBorders>
              <w:right w:val="single" w:sz="12" w:space="0" w:color="auto"/>
            </w:tcBorders>
            <w:vAlign w:val="center"/>
          </w:tcPr>
          <w:p w14:paraId="1577BC14" w14:textId="77777777" w:rsidR="002E7620" w:rsidRPr="00DD06B7" w:rsidRDefault="002E7620" w:rsidP="007977C8">
            <w:pPr>
              <w:spacing w:after="0"/>
              <w:ind w:right="-108"/>
              <w:jc w:val="center"/>
              <w:rPr>
                <w:sz w:val="24"/>
                <w:szCs w:val="24"/>
                <w:lang w:val="ru-RU"/>
              </w:rPr>
            </w:pPr>
            <w:r w:rsidRPr="00DD06B7">
              <w:rPr>
                <w:sz w:val="24"/>
                <w:szCs w:val="24"/>
                <w:lang w:val="ru-RU"/>
              </w:rPr>
              <w:t>28</w:t>
            </w:r>
          </w:p>
        </w:tc>
        <w:tc>
          <w:tcPr>
            <w:tcW w:w="645" w:type="dxa"/>
            <w:tcBorders>
              <w:left w:val="single" w:sz="12" w:space="0" w:color="auto"/>
            </w:tcBorders>
            <w:vAlign w:val="center"/>
          </w:tcPr>
          <w:p w14:paraId="2D770E54" w14:textId="77777777" w:rsidR="002E7620" w:rsidRPr="00DD06B7" w:rsidRDefault="002E7620" w:rsidP="007977C8">
            <w:pPr>
              <w:spacing w:after="0"/>
              <w:ind w:right="-108"/>
              <w:jc w:val="center"/>
              <w:rPr>
                <w:sz w:val="24"/>
                <w:szCs w:val="24"/>
                <w:lang w:val="ru-RU"/>
              </w:rPr>
            </w:pPr>
          </w:p>
        </w:tc>
        <w:tc>
          <w:tcPr>
            <w:tcW w:w="646" w:type="dxa"/>
            <w:vAlign w:val="center"/>
          </w:tcPr>
          <w:p w14:paraId="4B6D75CC" w14:textId="77777777" w:rsidR="002E7620" w:rsidRPr="00DD06B7" w:rsidRDefault="002E7620" w:rsidP="007977C8">
            <w:pPr>
              <w:spacing w:after="0"/>
              <w:ind w:right="-108"/>
              <w:jc w:val="center"/>
              <w:rPr>
                <w:sz w:val="24"/>
                <w:szCs w:val="24"/>
                <w:lang w:val="ru-RU"/>
              </w:rPr>
            </w:pPr>
          </w:p>
        </w:tc>
        <w:tc>
          <w:tcPr>
            <w:tcW w:w="646" w:type="dxa"/>
            <w:tcBorders>
              <w:right w:val="single" w:sz="12" w:space="0" w:color="auto"/>
            </w:tcBorders>
            <w:vAlign w:val="center"/>
          </w:tcPr>
          <w:p w14:paraId="414CDF50" w14:textId="77777777" w:rsidR="002E7620" w:rsidRPr="00DD06B7" w:rsidRDefault="002E7620" w:rsidP="007977C8">
            <w:pPr>
              <w:spacing w:after="0"/>
              <w:ind w:right="-108"/>
              <w:jc w:val="center"/>
              <w:rPr>
                <w:sz w:val="24"/>
                <w:szCs w:val="24"/>
                <w:lang w:val="ru-RU"/>
              </w:rPr>
            </w:pPr>
          </w:p>
        </w:tc>
        <w:tc>
          <w:tcPr>
            <w:tcW w:w="645" w:type="dxa"/>
            <w:tcBorders>
              <w:left w:val="single" w:sz="12" w:space="0" w:color="auto"/>
            </w:tcBorders>
            <w:vAlign w:val="center"/>
          </w:tcPr>
          <w:p w14:paraId="3D1FCF7D" w14:textId="77777777" w:rsidR="002E7620" w:rsidRPr="00DD06B7" w:rsidRDefault="002E7620" w:rsidP="007977C8">
            <w:pPr>
              <w:spacing w:after="0"/>
              <w:ind w:right="-108"/>
              <w:jc w:val="center"/>
              <w:rPr>
                <w:sz w:val="24"/>
                <w:szCs w:val="24"/>
                <w:lang w:val="ru-RU"/>
              </w:rPr>
            </w:pPr>
          </w:p>
        </w:tc>
        <w:tc>
          <w:tcPr>
            <w:tcW w:w="646" w:type="dxa"/>
            <w:vAlign w:val="center"/>
          </w:tcPr>
          <w:p w14:paraId="0867B692" w14:textId="77777777" w:rsidR="002E7620" w:rsidRPr="00DD06B7" w:rsidRDefault="002E7620" w:rsidP="007977C8">
            <w:pPr>
              <w:spacing w:after="0"/>
              <w:ind w:right="-108"/>
              <w:jc w:val="center"/>
              <w:rPr>
                <w:sz w:val="24"/>
                <w:szCs w:val="24"/>
                <w:lang w:val="ru-RU"/>
              </w:rPr>
            </w:pPr>
          </w:p>
        </w:tc>
        <w:tc>
          <w:tcPr>
            <w:tcW w:w="646" w:type="dxa"/>
            <w:tcBorders>
              <w:right w:val="single" w:sz="12" w:space="0" w:color="auto"/>
            </w:tcBorders>
            <w:vAlign w:val="center"/>
          </w:tcPr>
          <w:p w14:paraId="0DD3AF72" w14:textId="77777777" w:rsidR="002E7620" w:rsidRPr="00DD06B7" w:rsidRDefault="002E7620" w:rsidP="007977C8">
            <w:pPr>
              <w:spacing w:after="0"/>
              <w:ind w:right="-108"/>
              <w:jc w:val="center"/>
              <w:rPr>
                <w:sz w:val="24"/>
                <w:szCs w:val="24"/>
                <w:lang w:val="ru-RU"/>
              </w:rPr>
            </w:pPr>
          </w:p>
        </w:tc>
        <w:tc>
          <w:tcPr>
            <w:tcW w:w="693" w:type="dxa"/>
            <w:tcBorders>
              <w:left w:val="single" w:sz="12" w:space="0" w:color="auto"/>
            </w:tcBorders>
            <w:vAlign w:val="center"/>
          </w:tcPr>
          <w:p w14:paraId="0CFE68EE" w14:textId="77777777" w:rsidR="002E7620" w:rsidRPr="00DD06B7" w:rsidRDefault="002E7620" w:rsidP="007977C8">
            <w:pPr>
              <w:spacing w:after="0"/>
              <w:ind w:right="-108"/>
              <w:jc w:val="center"/>
              <w:rPr>
                <w:sz w:val="24"/>
                <w:szCs w:val="24"/>
                <w:lang w:val="ru-RU"/>
              </w:rPr>
            </w:pPr>
          </w:p>
        </w:tc>
        <w:tc>
          <w:tcPr>
            <w:tcW w:w="693" w:type="dxa"/>
            <w:vAlign w:val="center"/>
          </w:tcPr>
          <w:p w14:paraId="170C3500" w14:textId="77777777" w:rsidR="002E7620" w:rsidRPr="00DD06B7" w:rsidRDefault="002E7620" w:rsidP="007977C8">
            <w:pPr>
              <w:spacing w:after="0"/>
              <w:ind w:right="-108"/>
              <w:jc w:val="center"/>
              <w:rPr>
                <w:sz w:val="24"/>
                <w:szCs w:val="24"/>
                <w:lang w:val="ru-RU"/>
              </w:rPr>
            </w:pPr>
          </w:p>
        </w:tc>
        <w:tc>
          <w:tcPr>
            <w:tcW w:w="693" w:type="dxa"/>
            <w:tcBorders>
              <w:right w:val="single" w:sz="12" w:space="0" w:color="auto"/>
            </w:tcBorders>
            <w:vAlign w:val="center"/>
          </w:tcPr>
          <w:p w14:paraId="4A59FFDD" w14:textId="77777777" w:rsidR="002E7620" w:rsidRPr="00DD06B7" w:rsidRDefault="002E7620" w:rsidP="007977C8">
            <w:pPr>
              <w:spacing w:after="0"/>
              <w:ind w:right="-108"/>
              <w:jc w:val="center"/>
              <w:rPr>
                <w:sz w:val="24"/>
                <w:szCs w:val="24"/>
                <w:lang w:val="ru-RU"/>
              </w:rPr>
            </w:pPr>
          </w:p>
        </w:tc>
        <w:tc>
          <w:tcPr>
            <w:tcW w:w="661" w:type="dxa"/>
            <w:tcBorders>
              <w:left w:val="single" w:sz="12" w:space="0" w:color="auto"/>
            </w:tcBorders>
            <w:vAlign w:val="center"/>
          </w:tcPr>
          <w:p w14:paraId="79B9AA55" w14:textId="77777777" w:rsidR="002E7620" w:rsidRPr="00DD06B7" w:rsidRDefault="002E7620" w:rsidP="007977C8">
            <w:pPr>
              <w:spacing w:after="0"/>
              <w:ind w:right="-108"/>
              <w:jc w:val="center"/>
              <w:rPr>
                <w:sz w:val="24"/>
                <w:szCs w:val="24"/>
                <w:lang w:val="ru-RU"/>
              </w:rPr>
            </w:pPr>
          </w:p>
        </w:tc>
        <w:tc>
          <w:tcPr>
            <w:tcW w:w="662" w:type="dxa"/>
            <w:vAlign w:val="center"/>
          </w:tcPr>
          <w:p w14:paraId="62C8720B" w14:textId="77777777" w:rsidR="002E7620" w:rsidRPr="00DD06B7" w:rsidRDefault="002E7620" w:rsidP="007977C8">
            <w:pPr>
              <w:spacing w:after="0"/>
              <w:ind w:right="-108"/>
              <w:jc w:val="center"/>
              <w:rPr>
                <w:sz w:val="24"/>
                <w:szCs w:val="24"/>
                <w:lang w:val="ru-RU"/>
              </w:rPr>
            </w:pPr>
          </w:p>
        </w:tc>
        <w:tc>
          <w:tcPr>
            <w:tcW w:w="662" w:type="dxa"/>
            <w:tcBorders>
              <w:right w:val="single" w:sz="12" w:space="0" w:color="auto"/>
            </w:tcBorders>
            <w:vAlign w:val="center"/>
          </w:tcPr>
          <w:p w14:paraId="3ECBF0E1" w14:textId="77777777" w:rsidR="002E7620" w:rsidRPr="00DD06B7" w:rsidRDefault="002E7620" w:rsidP="007977C8">
            <w:pPr>
              <w:spacing w:after="0"/>
              <w:ind w:right="-108"/>
              <w:jc w:val="center"/>
              <w:rPr>
                <w:sz w:val="24"/>
                <w:szCs w:val="24"/>
                <w:lang w:val="ru-RU"/>
              </w:rPr>
            </w:pPr>
          </w:p>
        </w:tc>
        <w:tc>
          <w:tcPr>
            <w:tcW w:w="2659" w:type="dxa"/>
            <w:tcBorders>
              <w:left w:val="single" w:sz="12" w:space="0" w:color="auto"/>
            </w:tcBorders>
            <w:vAlign w:val="center"/>
          </w:tcPr>
          <w:p w14:paraId="30E4BC42" w14:textId="77777777" w:rsidR="002E7620" w:rsidRPr="00DD06B7" w:rsidRDefault="002E7620" w:rsidP="007977C8">
            <w:pPr>
              <w:rPr>
                <w:sz w:val="24"/>
                <w:szCs w:val="24"/>
                <w:lang w:val="ru-RU"/>
              </w:rPr>
            </w:pPr>
          </w:p>
        </w:tc>
      </w:tr>
      <w:tr w:rsidR="002E7620" w:rsidRPr="00DD06B7" w14:paraId="0605A382" w14:textId="77777777" w:rsidTr="007977C8">
        <w:trPr>
          <w:trHeight w:val="221"/>
          <w:jc w:val="center"/>
        </w:trPr>
        <w:tc>
          <w:tcPr>
            <w:tcW w:w="535" w:type="dxa"/>
            <w:tcBorders>
              <w:right w:val="single" w:sz="12" w:space="0" w:color="auto"/>
            </w:tcBorders>
            <w:vAlign w:val="center"/>
          </w:tcPr>
          <w:p w14:paraId="583F6FD7" w14:textId="77777777" w:rsidR="002E7620" w:rsidRPr="00DD06B7" w:rsidRDefault="002E7620" w:rsidP="007977C8">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14B26519" w14:textId="77777777" w:rsidR="002E7620" w:rsidRPr="00DD06B7" w:rsidRDefault="002E7620" w:rsidP="007977C8">
            <w:pPr>
              <w:spacing w:after="0"/>
              <w:jc w:val="center"/>
              <w:rPr>
                <w:sz w:val="24"/>
                <w:szCs w:val="24"/>
                <w:lang w:val="ru-RU"/>
              </w:rPr>
            </w:pPr>
            <w:r w:rsidRPr="00DD06B7">
              <w:rPr>
                <w:sz w:val="24"/>
                <w:szCs w:val="24"/>
                <w:lang w:val="ru-RU"/>
              </w:rPr>
              <w:t>Цукор</w:t>
            </w:r>
          </w:p>
        </w:tc>
        <w:tc>
          <w:tcPr>
            <w:tcW w:w="567" w:type="dxa"/>
            <w:tcBorders>
              <w:left w:val="single" w:sz="12" w:space="0" w:color="auto"/>
            </w:tcBorders>
            <w:vAlign w:val="center"/>
          </w:tcPr>
          <w:p w14:paraId="1ADD2954" w14:textId="77777777" w:rsidR="002E7620" w:rsidRPr="00DD06B7" w:rsidRDefault="002E7620" w:rsidP="007977C8">
            <w:pPr>
              <w:spacing w:after="0"/>
              <w:ind w:right="-108"/>
              <w:jc w:val="center"/>
              <w:rPr>
                <w:sz w:val="24"/>
                <w:szCs w:val="24"/>
                <w:lang w:val="ru-RU"/>
              </w:rPr>
            </w:pPr>
            <w:r w:rsidRPr="00DD06B7">
              <w:rPr>
                <w:sz w:val="24"/>
                <w:szCs w:val="24"/>
                <w:lang w:val="ru-RU"/>
              </w:rPr>
              <w:t>0</w:t>
            </w:r>
          </w:p>
        </w:tc>
        <w:tc>
          <w:tcPr>
            <w:tcW w:w="567" w:type="dxa"/>
            <w:vAlign w:val="center"/>
          </w:tcPr>
          <w:p w14:paraId="31874CAA" w14:textId="77777777" w:rsidR="002E7620" w:rsidRPr="00DD06B7" w:rsidRDefault="002E7620" w:rsidP="007977C8">
            <w:pPr>
              <w:spacing w:after="0"/>
              <w:ind w:right="-108"/>
              <w:jc w:val="center"/>
              <w:rPr>
                <w:sz w:val="24"/>
                <w:szCs w:val="24"/>
                <w:lang w:val="ru-RU"/>
              </w:rPr>
            </w:pPr>
            <w:r w:rsidRPr="00DD06B7">
              <w:rPr>
                <w:sz w:val="24"/>
                <w:szCs w:val="24"/>
                <w:lang w:val="ru-RU"/>
              </w:rPr>
              <w:t>6</w:t>
            </w:r>
          </w:p>
        </w:tc>
        <w:tc>
          <w:tcPr>
            <w:tcW w:w="567" w:type="dxa"/>
            <w:tcBorders>
              <w:right w:val="single" w:sz="12" w:space="0" w:color="auto"/>
            </w:tcBorders>
            <w:vAlign w:val="center"/>
          </w:tcPr>
          <w:p w14:paraId="2E94E4BC" w14:textId="77777777" w:rsidR="002E7620" w:rsidRPr="00DD06B7" w:rsidRDefault="002E7620" w:rsidP="007977C8">
            <w:pPr>
              <w:spacing w:after="0"/>
              <w:ind w:right="-108"/>
              <w:jc w:val="center"/>
              <w:rPr>
                <w:sz w:val="24"/>
                <w:szCs w:val="24"/>
                <w:lang w:val="ru-RU"/>
              </w:rPr>
            </w:pPr>
            <w:r w:rsidRPr="00DD06B7">
              <w:rPr>
                <w:sz w:val="24"/>
                <w:szCs w:val="24"/>
                <w:lang w:val="ru-RU"/>
              </w:rPr>
              <w:t>7</w:t>
            </w:r>
          </w:p>
        </w:tc>
        <w:tc>
          <w:tcPr>
            <w:tcW w:w="567" w:type="dxa"/>
            <w:tcBorders>
              <w:left w:val="single" w:sz="12" w:space="0" w:color="auto"/>
            </w:tcBorders>
            <w:vAlign w:val="center"/>
          </w:tcPr>
          <w:p w14:paraId="2117C502" w14:textId="77777777" w:rsidR="002E7620" w:rsidRPr="00DD06B7" w:rsidRDefault="002E7620" w:rsidP="007977C8">
            <w:pPr>
              <w:spacing w:after="0"/>
              <w:ind w:right="-108"/>
              <w:jc w:val="center"/>
              <w:rPr>
                <w:sz w:val="24"/>
                <w:szCs w:val="24"/>
                <w:lang w:val="ru-RU"/>
              </w:rPr>
            </w:pPr>
            <w:r w:rsidRPr="00DD06B7">
              <w:rPr>
                <w:sz w:val="24"/>
                <w:szCs w:val="24"/>
                <w:lang w:val="ru-RU"/>
              </w:rPr>
              <w:t>0</w:t>
            </w:r>
          </w:p>
        </w:tc>
        <w:tc>
          <w:tcPr>
            <w:tcW w:w="567" w:type="dxa"/>
            <w:vAlign w:val="center"/>
          </w:tcPr>
          <w:p w14:paraId="27EDA6DC" w14:textId="77777777" w:rsidR="002E7620" w:rsidRPr="00DD06B7" w:rsidRDefault="002E7620" w:rsidP="007977C8">
            <w:pPr>
              <w:spacing w:after="0"/>
              <w:ind w:right="-108"/>
              <w:jc w:val="center"/>
              <w:rPr>
                <w:sz w:val="24"/>
                <w:szCs w:val="24"/>
                <w:lang w:val="ru-RU"/>
              </w:rPr>
            </w:pPr>
            <w:r w:rsidRPr="00DD06B7">
              <w:rPr>
                <w:sz w:val="24"/>
                <w:szCs w:val="24"/>
                <w:lang w:val="ru-RU"/>
              </w:rPr>
              <w:t>6</w:t>
            </w:r>
          </w:p>
        </w:tc>
        <w:tc>
          <w:tcPr>
            <w:tcW w:w="567" w:type="dxa"/>
            <w:tcBorders>
              <w:right w:val="single" w:sz="12" w:space="0" w:color="auto"/>
            </w:tcBorders>
            <w:vAlign w:val="center"/>
          </w:tcPr>
          <w:p w14:paraId="6327042F" w14:textId="77777777" w:rsidR="002E7620" w:rsidRPr="00DD06B7" w:rsidRDefault="002E7620" w:rsidP="007977C8">
            <w:pPr>
              <w:spacing w:after="0"/>
              <w:ind w:right="-108"/>
              <w:jc w:val="center"/>
              <w:rPr>
                <w:sz w:val="24"/>
                <w:szCs w:val="24"/>
                <w:lang w:val="ru-RU"/>
              </w:rPr>
            </w:pPr>
            <w:r w:rsidRPr="00DD06B7">
              <w:rPr>
                <w:sz w:val="24"/>
                <w:szCs w:val="24"/>
                <w:lang w:val="ru-RU"/>
              </w:rPr>
              <w:t>7</w:t>
            </w:r>
          </w:p>
        </w:tc>
        <w:tc>
          <w:tcPr>
            <w:tcW w:w="645" w:type="dxa"/>
            <w:tcBorders>
              <w:left w:val="single" w:sz="12" w:space="0" w:color="auto"/>
            </w:tcBorders>
            <w:vAlign w:val="center"/>
          </w:tcPr>
          <w:p w14:paraId="6AD87D1A" w14:textId="77777777" w:rsidR="002E7620" w:rsidRPr="00DD06B7" w:rsidRDefault="002E7620" w:rsidP="007977C8">
            <w:pPr>
              <w:spacing w:after="0"/>
              <w:ind w:right="-108"/>
              <w:jc w:val="center"/>
              <w:rPr>
                <w:sz w:val="24"/>
                <w:szCs w:val="24"/>
                <w:lang w:val="ru-RU"/>
              </w:rPr>
            </w:pPr>
            <w:r w:rsidRPr="00DD06B7">
              <w:rPr>
                <w:sz w:val="24"/>
                <w:szCs w:val="24"/>
                <w:lang w:val="ru-RU"/>
              </w:rPr>
              <w:t>0,00</w:t>
            </w:r>
          </w:p>
        </w:tc>
        <w:tc>
          <w:tcPr>
            <w:tcW w:w="646" w:type="dxa"/>
            <w:vAlign w:val="center"/>
          </w:tcPr>
          <w:p w14:paraId="0E443C38" w14:textId="77777777" w:rsidR="002E7620" w:rsidRPr="00DD06B7" w:rsidRDefault="002E7620" w:rsidP="007977C8">
            <w:pPr>
              <w:spacing w:after="0"/>
              <w:ind w:right="-108"/>
              <w:jc w:val="center"/>
              <w:rPr>
                <w:sz w:val="24"/>
                <w:szCs w:val="24"/>
                <w:lang w:val="ru-RU"/>
              </w:rPr>
            </w:pPr>
            <w:r w:rsidRPr="00DD06B7">
              <w:rPr>
                <w:sz w:val="24"/>
                <w:szCs w:val="24"/>
                <w:lang w:val="ru-RU"/>
              </w:rPr>
              <w:t>0,00</w:t>
            </w:r>
          </w:p>
        </w:tc>
        <w:tc>
          <w:tcPr>
            <w:tcW w:w="646" w:type="dxa"/>
            <w:tcBorders>
              <w:right w:val="single" w:sz="12" w:space="0" w:color="auto"/>
            </w:tcBorders>
            <w:vAlign w:val="center"/>
          </w:tcPr>
          <w:p w14:paraId="6AC6E7DD" w14:textId="77777777" w:rsidR="002E7620" w:rsidRPr="00DD06B7" w:rsidRDefault="002E7620" w:rsidP="007977C8">
            <w:pPr>
              <w:spacing w:after="0"/>
              <w:ind w:right="-108"/>
              <w:jc w:val="center"/>
              <w:rPr>
                <w:sz w:val="24"/>
                <w:szCs w:val="24"/>
                <w:lang w:val="ru-RU"/>
              </w:rPr>
            </w:pPr>
            <w:r w:rsidRPr="00DD06B7">
              <w:rPr>
                <w:sz w:val="24"/>
                <w:szCs w:val="24"/>
                <w:lang w:val="ru-RU"/>
              </w:rPr>
              <w:t>0,00</w:t>
            </w:r>
          </w:p>
        </w:tc>
        <w:tc>
          <w:tcPr>
            <w:tcW w:w="645" w:type="dxa"/>
            <w:tcBorders>
              <w:left w:val="single" w:sz="12" w:space="0" w:color="auto"/>
            </w:tcBorders>
            <w:vAlign w:val="center"/>
          </w:tcPr>
          <w:p w14:paraId="6BB9F9FA" w14:textId="77777777" w:rsidR="002E7620" w:rsidRPr="00DD06B7" w:rsidRDefault="002E7620" w:rsidP="007977C8">
            <w:pPr>
              <w:spacing w:after="0"/>
              <w:ind w:right="-108"/>
              <w:jc w:val="center"/>
              <w:rPr>
                <w:sz w:val="24"/>
                <w:szCs w:val="24"/>
                <w:lang w:val="ru-RU"/>
              </w:rPr>
            </w:pPr>
            <w:r w:rsidRPr="00DD06B7">
              <w:rPr>
                <w:sz w:val="24"/>
                <w:szCs w:val="24"/>
                <w:lang w:val="ru-RU"/>
              </w:rPr>
              <w:t>0,00</w:t>
            </w:r>
          </w:p>
        </w:tc>
        <w:tc>
          <w:tcPr>
            <w:tcW w:w="646" w:type="dxa"/>
            <w:vAlign w:val="center"/>
          </w:tcPr>
          <w:p w14:paraId="58B7CCDA" w14:textId="77777777" w:rsidR="002E7620" w:rsidRPr="00DD06B7" w:rsidRDefault="002E7620" w:rsidP="007977C8">
            <w:pPr>
              <w:spacing w:after="0"/>
              <w:ind w:right="-108"/>
              <w:jc w:val="center"/>
              <w:rPr>
                <w:sz w:val="24"/>
                <w:szCs w:val="24"/>
                <w:lang w:val="ru-RU"/>
              </w:rPr>
            </w:pPr>
            <w:r w:rsidRPr="00DD06B7">
              <w:rPr>
                <w:sz w:val="24"/>
                <w:szCs w:val="24"/>
                <w:lang w:val="ru-RU"/>
              </w:rPr>
              <w:t>0,00</w:t>
            </w:r>
          </w:p>
        </w:tc>
        <w:tc>
          <w:tcPr>
            <w:tcW w:w="646" w:type="dxa"/>
            <w:tcBorders>
              <w:right w:val="single" w:sz="12" w:space="0" w:color="auto"/>
            </w:tcBorders>
            <w:vAlign w:val="center"/>
          </w:tcPr>
          <w:p w14:paraId="1E3AA9BA" w14:textId="77777777" w:rsidR="002E7620" w:rsidRPr="00DD06B7" w:rsidRDefault="002E7620" w:rsidP="007977C8">
            <w:pPr>
              <w:spacing w:after="0"/>
              <w:ind w:right="-108"/>
              <w:jc w:val="center"/>
              <w:rPr>
                <w:sz w:val="24"/>
                <w:szCs w:val="24"/>
                <w:lang w:val="ru-RU"/>
              </w:rPr>
            </w:pPr>
            <w:r w:rsidRPr="00DD06B7">
              <w:rPr>
                <w:sz w:val="24"/>
                <w:szCs w:val="24"/>
                <w:lang w:val="ru-RU"/>
              </w:rPr>
              <w:t>0,00</w:t>
            </w:r>
          </w:p>
        </w:tc>
        <w:tc>
          <w:tcPr>
            <w:tcW w:w="693" w:type="dxa"/>
            <w:tcBorders>
              <w:left w:val="single" w:sz="12" w:space="0" w:color="auto"/>
            </w:tcBorders>
            <w:vAlign w:val="center"/>
          </w:tcPr>
          <w:p w14:paraId="4B8E18F0" w14:textId="77777777" w:rsidR="002E7620" w:rsidRPr="00DD06B7" w:rsidRDefault="002E7620" w:rsidP="007977C8">
            <w:pPr>
              <w:spacing w:after="0"/>
              <w:ind w:right="-108"/>
              <w:jc w:val="center"/>
              <w:rPr>
                <w:sz w:val="24"/>
                <w:szCs w:val="24"/>
                <w:lang w:val="ru-RU"/>
              </w:rPr>
            </w:pPr>
            <w:r w:rsidRPr="00DD06B7">
              <w:rPr>
                <w:sz w:val="24"/>
                <w:szCs w:val="24"/>
                <w:lang w:val="ru-RU"/>
              </w:rPr>
              <w:t>0,00</w:t>
            </w:r>
          </w:p>
        </w:tc>
        <w:tc>
          <w:tcPr>
            <w:tcW w:w="693" w:type="dxa"/>
            <w:vAlign w:val="center"/>
          </w:tcPr>
          <w:p w14:paraId="255F9D42" w14:textId="77777777" w:rsidR="002E7620" w:rsidRPr="00DD06B7" w:rsidRDefault="002E7620" w:rsidP="007977C8">
            <w:pPr>
              <w:spacing w:after="0"/>
              <w:ind w:right="-108"/>
              <w:jc w:val="center"/>
              <w:rPr>
                <w:sz w:val="24"/>
                <w:szCs w:val="24"/>
                <w:lang w:val="ru-RU"/>
              </w:rPr>
            </w:pPr>
            <w:r w:rsidRPr="00DD06B7">
              <w:rPr>
                <w:sz w:val="24"/>
                <w:szCs w:val="24"/>
                <w:lang w:val="ru-RU"/>
              </w:rPr>
              <w:t>5,99</w:t>
            </w:r>
          </w:p>
        </w:tc>
        <w:tc>
          <w:tcPr>
            <w:tcW w:w="693" w:type="dxa"/>
            <w:tcBorders>
              <w:right w:val="single" w:sz="12" w:space="0" w:color="auto"/>
            </w:tcBorders>
            <w:vAlign w:val="center"/>
          </w:tcPr>
          <w:p w14:paraId="6020C04C" w14:textId="77777777" w:rsidR="002E7620" w:rsidRPr="00DD06B7" w:rsidRDefault="002E7620" w:rsidP="007977C8">
            <w:pPr>
              <w:spacing w:after="0"/>
              <w:ind w:right="-108"/>
              <w:jc w:val="center"/>
              <w:rPr>
                <w:sz w:val="24"/>
                <w:szCs w:val="24"/>
                <w:lang w:val="ru-RU"/>
              </w:rPr>
            </w:pPr>
            <w:r w:rsidRPr="00DD06B7">
              <w:rPr>
                <w:sz w:val="24"/>
                <w:szCs w:val="24"/>
                <w:lang w:val="ru-RU"/>
              </w:rPr>
              <w:t>6,99</w:t>
            </w:r>
          </w:p>
        </w:tc>
        <w:tc>
          <w:tcPr>
            <w:tcW w:w="661" w:type="dxa"/>
            <w:tcBorders>
              <w:left w:val="single" w:sz="12" w:space="0" w:color="auto"/>
            </w:tcBorders>
            <w:vAlign w:val="center"/>
          </w:tcPr>
          <w:p w14:paraId="637DFCD9" w14:textId="77777777" w:rsidR="002E7620" w:rsidRPr="00DD06B7" w:rsidRDefault="002E7620" w:rsidP="007977C8">
            <w:pPr>
              <w:spacing w:after="0"/>
              <w:ind w:right="-108"/>
              <w:jc w:val="center"/>
              <w:rPr>
                <w:sz w:val="24"/>
                <w:szCs w:val="24"/>
                <w:lang w:val="ru-RU"/>
              </w:rPr>
            </w:pPr>
            <w:r w:rsidRPr="00DD06B7">
              <w:rPr>
                <w:sz w:val="24"/>
                <w:szCs w:val="24"/>
                <w:lang w:val="ru-RU"/>
              </w:rPr>
              <w:t>0,00</w:t>
            </w:r>
          </w:p>
        </w:tc>
        <w:tc>
          <w:tcPr>
            <w:tcW w:w="662" w:type="dxa"/>
            <w:vAlign w:val="center"/>
          </w:tcPr>
          <w:p w14:paraId="7359F77B" w14:textId="77777777" w:rsidR="002E7620" w:rsidRPr="00DD06B7" w:rsidRDefault="002E7620" w:rsidP="007977C8">
            <w:pPr>
              <w:spacing w:after="0"/>
              <w:ind w:right="-108"/>
              <w:jc w:val="center"/>
              <w:rPr>
                <w:sz w:val="24"/>
                <w:szCs w:val="24"/>
                <w:lang w:val="ru-RU"/>
              </w:rPr>
            </w:pPr>
            <w:r w:rsidRPr="00DD06B7">
              <w:rPr>
                <w:sz w:val="24"/>
                <w:szCs w:val="24"/>
                <w:lang w:val="ru-RU"/>
              </w:rPr>
              <w:t>22,74</w:t>
            </w:r>
          </w:p>
        </w:tc>
        <w:tc>
          <w:tcPr>
            <w:tcW w:w="662" w:type="dxa"/>
            <w:tcBorders>
              <w:right w:val="single" w:sz="12" w:space="0" w:color="auto"/>
            </w:tcBorders>
            <w:vAlign w:val="center"/>
          </w:tcPr>
          <w:p w14:paraId="5D78240A" w14:textId="77777777" w:rsidR="002E7620" w:rsidRPr="00DD06B7" w:rsidRDefault="002E7620" w:rsidP="007977C8">
            <w:pPr>
              <w:spacing w:after="0"/>
              <w:ind w:right="-108"/>
              <w:jc w:val="center"/>
              <w:rPr>
                <w:sz w:val="24"/>
                <w:szCs w:val="24"/>
                <w:lang w:val="ru-RU"/>
              </w:rPr>
            </w:pPr>
            <w:r w:rsidRPr="00DD06B7">
              <w:rPr>
                <w:sz w:val="24"/>
                <w:szCs w:val="24"/>
                <w:lang w:val="ru-RU"/>
              </w:rPr>
              <w:t>26,53</w:t>
            </w:r>
          </w:p>
        </w:tc>
        <w:tc>
          <w:tcPr>
            <w:tcW w:w="2659" w:type="dxa"/>
            <w:tcBorders>
              <w:left w:val="single" w:sz="12" w:space="0" w:color="auto"/>
            </w:tcBorders>
            <w:vAlign w:val="center"/>
          </w:tcPr>
          <w:p w14:paraId="650B854C" w14:textId="77777777" w:rsidR="002E7620" w:rsidRPr="00DD06B7" w:rsidRDefault="002E7620" w:rsidP="007977C8">
            <w:pPr>
              <w:jc w:val="center"/>
              <w:rPr>
                <w:sz w:val="18"/>
                <w:szCs w:val="18"/>
                <w:lang w:val="ru-RU"/>
              </w:rPr>
            </w:pPr>
            <w:r w:rsidRPr="00DD06B7">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E7620" w:rsidRPr="00DD06B7" w14:paraId="566A85B8" w14:textId="77777777" w:rsidTr="007977C8">
        <w:trPr>
          <w:trHeight w:val="221"/>
          <w:jc w:val="center"/>
        </w:trPr>
        <w:tc>
          <w:tcPr>
            <w:tcW w:w="535" w:type="dxa"/>
            <w:tcBorders>
              <w:right w:val="single" w:sz="12" w:space="0" w:color="auto"/>
            </w:tcBorders>
            <w:vAlign w:val="center"/>
          </w:tcPr>
          <w:p w14:paraId="215E5F1C" w14:textId="77777777" w:rsidR="002E7620" w:rsidRPr="00DD06B7" w:rsidRDefault="002E7620" w:rsidP="007977C8">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3C738772" w14:textId="77777777" w:rsidR="002E7620" w:rsidRPr="00DD06B7" w:rsidRDefault="002E7620" w:rsidP="007977C8">
            <w:pPr>
              <w:spacing w:after="0"/>
              <w:jc w:val="center"/>
              <w:rPr>
                <w:sz w:val="24"/>
                <w:szCs w:val="24"/>
                <w:lang w:val="ru-RU"/>
              </w:rPr>
            </w:pPr>
            <w:r w:rsidRPr="00DD06B7">
              <w:rPr>
                <w:sz w:val="24"/>
                <w:szCs w:val="24"/>
                <w:lang w:val="ru-RU"/>
              </w:rPr>
              <w:t>Кислота лимонна</w:t>
            </w:r>
          </w:p>
        </w:tc>
        <w:tc>
          <w:tcPr>
            <w:tcW w:w="567" w:type="dxa"/>
            <w:tcBorders>
              <w:left w:val="single" w:sz="12" w:space="0" w:color="auto"/>
            </w:tcBorders>
            <w:vAlign w:val="center"/>
          </w:tcPr>
          <w:p w14:paraId="371FE4D3" w14:textId="77777777" w:rsidR="002E7620" w:rsidRPr="00DD06B7" w:rsidRDefault="002E7620" w:rsidP="007977C8">
            <w:pPr>
              <w:spacing w:after="0"/>
              <w:ind w:right="-108"/>
              <w:jc w:val="center"/>
              <w:rPr>
                <w:sz w:val="24"/>
                <w:szCs w:val="24"/>
                <w:lang w:val="ru-RU"/>
              </w:rPr>
            </w:pPr>
            <w:r w:rsidRPr="00DD06B7">
              <w:rPr>
                <w:sz w:val="24"/>
                <w:szCs w:val="24"/>
                <w:lang w:val="ru-RU"/>
              </w:rPr>
              <w:t>0,11</w:t>
            </w:r>
          </w:p>
        </w:tc>
        <w:tc>
          <w:tcPr>
            <w:tcW w:w="567" w:type="dxa"/>
            <w:vAlign w:val="center"/>
          </w:tcPr>
          <w:p w14:paraId="5D9A4645" w14:textId="77777777" w:rsidR="002E7620" w:rsidRPr="00DD06B7" w:rsidRDefault="002E7620" w:rsidP="007977C8">
            <w:pPr>
              <w:spacing w:after="0"/>
              <w:ind w:right="-108"/>
              <w:jc w:val="center"/>
              <w:rPr>
                <w:sz w:val="24"/>
                <w:szCs w:val="24"/>
                <w:lang w:val="ru-RU"/>
              </w:rPr>
            </w:pPr>
            <w:r w:rsidRPr="00DD06B7">
              <w:rPr>
                <w:sz w:val="24"/>
                <w:szCs w:val="24"/>
                <w:lang w:val="ru-RU"/>
              </w:rPr>
              <w:t>0,11</w:t>
            </w:r>
          </w:p>
        </w:tc>
        <w:tc>
          <w:tcPr>
            <w:tcW w:w="567" w:type="dxa"/>
            <w:tcBorders>
              <w:right w:val="single" w:sz="12" w:space="0" w:color="auto"/>
            </w:tcBorders>
            <w:vAlign w:val="center"/>
          </w:tcPr>
          <w:p w14:paraId="0286BA2F" w14:textId="77777777" w:rsidR="002E7620" w:rsidRPr="00DD06B7" w:rsidRDefault="002E7620" w:rsidP="007977C8">
            <w:pPr>
              <w:spacing w:after="0"/>
              <w:ind w:right="-108"/>
              <w:jc w:val="center"/>
              <w:rPr>
                <w:sz w:val="24"/>
                <w:szCs w:val="24"/>
                <w:lang w:val="ru-RU"/>
              </w:rPr>
            </w:pPr>
            <w:r w:rsidRPr="00DD06B7">
              <w:rPr>
                <w:sz w:val="24"/>
                <w:szCs w:val="24"/>
                <w:lang w:val="ru-RU"/>
              </w:rPr>
              <w:t>0,13</w:t>
            </w:r>
          </w:p>
        </w:tc>
        <w:tc>
          <w:tcPr>
            <w:tcW w:w="567" w:type="dxa"/>
            <w:tcBorders>
              <w:left w:val="single" w:sz="12" w:space="0" w:color="auto"/>
            </w:tcBorders>
            <w:vAlign w:val="center"/>
          </w:tcPr>
          <w:p w14:paraId="05A14CE2" w14:textId="77777777" w:rsidR="002E7620" w:rsidRPr="00DD06B7" w:rsidRDefault="002E7620" w:rsidP="007977C8">
            <w:pPr>
              <w:spacing w:after="0"/>
              <w:ind w:right="-108"/>
              <w:jc w:val="center"/>
              <w:rPr>
                <w:sz w:val="24"/>
                <w:szCs w:val="24"/>
                <w:lang w:val="ru-RU"/>
              </w:rPr>
            </w:pPr>
            <w:r w:rsidRPr="00DD06B7">
              <w:rPr>
                <w:sz w:val="24"/>
                <w:szCs w:val="24"/>
                <w:lang w:val="ru-RU"/>
              </w:rPr>
              <w:t>0,11</w:t>
            </w:r>
          </w:p>
        </w:tc>
        <w:tc>
          <w:tcPr>
            <w:tcW w:w="567" w:type="dxa"/>
            <w:vAlign w:val="center"/>
          </w:tcPr>
          <w:p w14:paraId="180F293D" w14:textId="77777777" w:rsidR="002E7620" w:rsidRPr="00DD06B7" w:rsidRDefault="002E7620" w:rsidP="007977C8">
            <w:pPr>
              <w:spacing w:after="0"/>
              <w:ind w:right="-108"/>
              <w:jc w:val="center"/>
              <w:rPr>
                <w:sz w:val="24"/>
                <w:szCs w:val="24"/>
                <w:lang w:val="ru-RU"/>
              </w:rPr>
            </w:pPr>
            <w:r w:rsidRPr="00DD06B7">
              <w:rPr>
                <w:sz w:val="24"/>
                <w:szCs w:val="24"/>
                <w:lang w:val="ru-RU"/>
              </w:rPr>
              <w:t>0,11</w:t>
            </w:r>
          </w:p>
        </w:tc>
        <w:tc>
          <w:tcPr>
            <w:tcW w:w="567" w:type="dxa"/>
            <w:tcBorders>
              <w:right w:val="single" w:sz="12" w:space="0" w:color="auto"/>
            </w:tcBorders>
            <w:vAlign w:val="center"/>
          </w:tcPr>
          <w:p w14:paraId="18ADB6EF" w14:textId="77777777" w:rsidR="002E7620" w:rsidRPr="00DD06B7" w:rsidRDefault="002E7620" w:rsidP="007977C8">
            <w:pPr>
              <w:spacing w:after="0"/>
              <w:ind w:right="-108"/>
              <w:jc w:val="center"/>
              <w:rPr>
                <w:sz w:val="24"/>
                <w:szCs w:val="24"/>
                <w:lang w:val="ru-RU"/>
              </w:rPr>
            </w:pPr>
            <w:r w:rsidRPr="00DD06B7">
              <w:rPr>
                <w:sz w:val="24"/>
                <w:szCs w:val="24"/>
                <w:lang w:val="ru-RU"/>
              </w:rPr>
              <w:t>0,13</w:t>
            </w:r>
          </w:p>
        </w:tc>
        <w:tc>
          <w:tcPr>
            <w:tcW w:w="645" w:type="dxa"/>
            <w:tcBorders>
              <w:left w:val="single" w:sz="12" w:space="0" w:color="auto"/>
            </w:tcBorders>
            <w:vAlign w:val="center"/>
          </w:tcPr>
          <w:p w14:paraId="5B4FB8BD" w14:textId="77777777" w:rsidR="002E7620" w:rsidRPr="00DD06B7" w:rsidRDefault="002E7620" w:rsidP="007977C8">
            <w:pPr>
              <w:spacing w:after="0"/>
              <w:ind w:right="-178"/>
              <w:jc w:val="center"/>
              <w:rPr>
                <w:sz w:val="24"/>
                <w:szCs w:val="24"/>
                <w:lang w:val="ru-RU"/>
              </w:rPr>
            </w:pPr>
            <w:r w:rsidRPr="00DD06B7">
              <w:rPr>
                <w:sz w:val="24"/>
                <w:szCs w:val="24"/>
                <w:lang w:val="ru-RU"/>
              </w:rPr>
              <w:t>—</w:t>
            </w:r>
          </w:p>
        </w:tc>
        <w:tc>
          <w:tcPr>
            <w:tcW w:w="646" w:type="dxa"/>
            <w:vAlign w:val="center"/>
          </w:tcPr>
          <w:p w14:paraId="1C6F1EEA"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46" w:type="dxa"/>
            <w:tcBorders>
              <w:right w:val="single" w:sz="12" w:space="0" w:color="auto"/>
            </w:tcBorders>
            <w:vAlign w:val="center"/>
          </w:tcPr>
          <w:p w14:paraId="6E01B68B"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45" w:type="dxa"/>
            <w:tcBorders>
              <w:left w:val="single" w:sz="12" w:space="0" w:color="auto"/>
            </w:tcBorders>
            <w:vAlign w:val="center"/>
          </w:tcPr>
          <w:p w14:paraId="52C4F3E5"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46" w:type="dxa"/>
            <w:vAlign w:val="center"/>
          </w:tcPr>
          <w:p w14:paraId="68CD8CB4"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46" w:type="dxa"/>
            <w:tcBorders>
              <w:right w:val="single" w:sz="12" w:space="0" w:color="auto"/>
            </w:tcBorders>
            <w:vAlign w:val="center"/>
          </w:tcPr>
          <w:p w14:paraId="309BC08A"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93" w:type="dxa"/>
            <w:tcBorders>
              <w:left w:val="single" w:sz="12" w:space="0" w:color="auto"/>
            </w:tcBorders>
            <w:vAlign w:val="center"/>
          </w:tcPr>
          <w:p w14:paraId="62363E3B"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93" w:type="dxa"/>
            <w:vAlign w:val="center"/>
          </w:tcPr>
          <w:p w14:paraId="55FE3DF1"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93" w:type="dxa"/>
            <w:tcBorders>
              <w:right w:val="single" w:sz="12" w:space="0" w:color="auto"/>
            </w:tcBorders>
            <w:vAlign w:val="center"/>
          </w:tcPr>
          <w:p w14:paraId="159B1E98"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61" w:type="dxa"/>
            <w:tcBorders>
              <w:left w:val="single" w:sz="12" w:space="0" w:color="auto"/>
            </w:tcBorders>
            <w:vAlign w:val="center"/>
          </w:tcPr>
          <w:p w14:paraId="7AF1711A"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62" w:type="dxa"/>
            <w:vAlign w:val="center"/>
          </w:tcPr>
          <w:p w14:paraId="1B8CE204"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62" w:type="dxa"/>
            <w:tcBorders>
              <w:right w:val="single" w:sz="12" w:space="0" w:color="auto"/>
            </w:tcBorders>
            <w:vAlign w:val="center"/>
          </w:tcPr>
          <w:p w14:paraId="06C778C4"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2659" w:type="dxa"/>
            <w:tcBorders>
              <w:left w:val="single" w:sz="12" w:space="0" w:color="auto"/>
            </w:tcBorders>
            <w:vAlign w:val="center"/>
          </w:tcPr>
          <w:p w14:paraId="2D70AB5B" w14:textId="77777777" w:rsidR="002E7620" w:rsidRPr="00DD06B7" w:rsidRDefault="002E7620" w:rsidP="007977C8">
            <w:pPr>
              <w:pStyle w:val="HTML"/>
              <w:shd w:val="clear" w:color="auto" w:fill="F8F9FA"/>
              <w:spacing w:line="276" w:lineRule="auto"/>
              <w:jc w:val="center"/>
              <w:rPr>
                <w:rFonts w:ascii="Times New Roman" w:hAnsi="Times New Roman" w:cs="Times New Roman"/>
                <w:sz w:val="18"/>
                <w:szCs w:val="18"/>
                <w:bdr w:val="none" w:sz="0" w:space="0" w:color="auto" w:frame="1"/>
                <w:shd w:val="clear" w:color="auto" w:fill="FFFFFF"/>
                <w:lang w:val="uk-UA"/>
              </w:rPr>
            </w:pPr>
            <w:r w:rsidRPr="00DD06B7">
              <w:rPr>
                <w:rFonts w:ascii="Times New Roman" w:hAnsi="Times New Roman" w:cs="Times New Roman"/>
                <w:sz w:val="18"/>
                <w:shd w:val="clear" w:color="auto" w:fill="FFFFFF"/>
                <w:lang w:val="uk-UA"/>
              </w:rPr>
              <w:t>Безбарвні кристали або білий порошок, має приємний кислий смак</w:t>
            </w:r>
            <w:r w:rsidRPr="00DD06B7">
              <w:rPr>
                <w:rFonts w:ascii="Times New Roman" w:hAnsi="Times New Roman" w:cs="Times New Roman"/>
                <w:sz w:val="18"/>
                <w:szCs w:val="18"/>
                <w:shd w:val="clear" w:color="auto" w:fill="FFFFFF"/>
                <w:lang w:val="uk-UA"/>
              </w:rPr>
              <w:t>; легко розчиняється у воді.</w:t>
            </w:r>
          </w:p>
        </w:tc>
      </w:tr>
      <w:tr w:rsidR="002E7620" w:rsidRPr="00DD06B7" w14:paraId="513025C9" w14:textId="77777777" w:rsidTr="007977C8">
        <w:trPr>
          <w:trHeight w:val="221"/>
          <w:jc w:val="center"/>
        </w:trPr>
        <w:tc>
          <w:tcPr>
            <w:tcW w:w="535" w:type="dxa"/>
            <w:tcBorders>
              <w:right w:val="single" w:sz="12" w:space="0" w:color="auto"/>
            </w:tcBorders>
            <w:vAlign w:val="center"/>
          </w:tcPr>
          <w:p w14:paraId="4F98BE82" w14:textId="77777777" w:rsidR="002E7620" w:rsidRPr="00DD06B7" w:rsidRDefault="002E7620" w:rsidP="007977C8">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31D152D3" w14:textId="77777777" w:rsidR="002E7620" w:rsidRPr="00DD06B7" w:rsidRDefault="002E7620" w:rsidP="007977C8">
            <w:pPr>
              <w:spacing w:after="0"/>
              <w:jc w:val="center"/>
              <w:rPr>
                <w:sz w:val="24"/>
                <w:szCs w:val="24"/>
                <w:lang w:val="ru-RU"/>
              </w:rPr>
            </w:pPr>
            <w:r w:rsidRPr="00DD06B7">
              <w:rPr>
                <w:sz w:val="24"/>
                <w:szCs w:val="24"/>
                <w:lang w:val="ru-RU"/>
              </w:rPr>
              <w:t>Вода</w:t>
            </w:r>
          </w:p>
        </w:tc>
        <w:tc>
          <w:tcPr>
            <w:tcW w:w="567" w:type="dxa"/>
            <w:tcBorders>
              <w:left w:val="single" w:sz="12" w:space="0" w:color="auto"/>
            </w:tcBorders>
            <w:vAlign w:val="center"/>
          </w:tcPr>
          <w:p w14:paraId="46633B13" w14:textId="77777777" w:rsidR="002E7620" w:rsidRPr="00DD06B7" w:rsidRDefault="002E7620" w:rsidP="007977C8">
            <w:pPr>
              <w:spacing w:after="0"/>
              <w:ind w:right="-108"/>
              <w:jc w:val="center"/>
              <w:rPr>
                <w:sz w:val="24"/>
                <w:szCs w:val="24"/>
                <w:lang w:val="ru-RU"/>
              </w:rPr>
            </w:pPr>
            <w:r w:rsidRPr="00DD06B7">
              <w:rPr>
                <w:sz w:val="24"/>
                <w:szCs w:val="24"/>
                <w:lang w:val="ru-RU"/>
              </w:rPr>
              <w:t>126</w:t>
            </w:r>
          </w:p>
        </w:tc>
        <w:tc>
          <w:tcPr>
            <w:tcW w:w="567" w:type="dxa"/>
            <w:vAlign w:val="center"/>
          </w:tcPr>
          <w:p w14:paraId="67DE1A3F" w14:textId="77777777" w:rsidR="002E7620" w:rsidRPr="00DD06B7" w:rsidRDefault="002E7620" w:rsidP="007977C8">
            <w:pPr>
              <w:spacing w:after="0"/>
              <w:ind w:right="-108"/>
              <w:jc w:val="center"/>
              <w:rPr>
                <w:sz w:val="24"/>
                <w:szCs w:val="24"/>
                <w:lang w:val="ru-RU"/>
              </w:rPr>
            </w:pPr>
            <w:r w:rsidRPr="00DD06B7">
              <w:rPr>
                <w:sz w:val="24"/>
                <w:szCs w:val="24"/>
                <w:lang w:val="ru-RU"/>
              </w:rPr>
              <w:t>120</w:t>
            </w:r>
          </w:p>
        </w:tc>
        <w:tc>
          <w:tcPr>
            <w:tcW w:w="567" w:type="dxa"/>
            <w:tcBorders>
              <w:right w:val="single" w:sz="12" w:space="0" w:color="auto"/>
            </w:tcBorders>
            <w:vAlign w:val="center"/>
          </w:tcPr>
          <w:p w14:paraId="4EA1D4A1" w14:textId="77777777" w:rsidR="002E7620" w:rsidRPr="00DD06B7" w:rsidRDefault="002E7620" w:rsidP="007977C8">
            <w:pPr>
              <w:spacing w:after="0"/>
              <w:ind w:right="-108"/>
              <w:jc w:val="center"/>
              <w:rPr>
                <w:sz w:val="24"/>
                <w:szCs w:val="24"/>
                <w:lang w:val="ru-RU"/>
              </w:rPr>
            </w:pPr>
            <w:r w:rsidRPr="00DD06B7">
              <w:rPr>
                <w:sz w:val="24"/>
                <w:szCs w:val="24"/>
                <w:lang w:val="ru-RU"/>
              </w:rPr>
              <w:t>145</w:t>
            </w:r>
          </w:p>
        </w:tc>
        <w:tc>
          <w:tcPr>
            <w:tcW w:w="567" w:type="dxa"/>
            <w:tcBorders>
              <w:left w:val="single" w:sz="12" w:space="0" w:color="auto"/>
            </w:tcBorders>
            <w:vAlign w:val="center"/>
          </w:tcPr>
          <w:p w14:paraId="3166F3FD" w14:textId="77777777" w:rsidR="002E7620" w:rsidRPr="00DD06B7" w:rsidRDefault="002E7620" w:rsidP="007977C8">
            <w:pPr>
              <w:spacing w:after="0"/>
              <w:ind w:right="-108"/>
              <w:jc w:val="center"/>
              <w:rPr>
                <w:sz w:val="24"/>
                <w:szCs w:val="24"/>
                <w:lang w:val="ru-RU"/>
              </w:rPr>
            </w:pPr>
            <w:r w:rsidRPr="00DD06B7">
              <w:rPr>
                <w:sz w:val="24"/>
                <w:szCs w:val="24"/>
                <w:lang w:val="ru-RU"/>
              </w:rPr>
              <w:t>126</w:t>
            </w:r>
          </w:p>
        </w:tc>
        <w:tc>
          <w:tcPr>
            <w:tcW w:w="567" w:type="dxa"/>
            <w:vAlign w:val="center"/>
          </w:tcPr>
          <w:p w14:paraId="55AB0009" w14:textId="77777777" w:rsidR="002E7620" w:rsidRPr="00DD06B7" w:rsidRDefault="002E7620" w:rsidP="007977C8">
            <w:pPr>
              <w:spacing w:after="0"/>
              <w:ind w:right="-108"/>
              <w:jc w:val="center"/>
              <w:rPr>
                <w:sz w:val="24"/>
                <w:szCs w:val="24"/>
                <w:lang w:val="ru-RU"/>
              </w:rPr>
            </w:pPr>
            <w:r w:rsidRPr="00DD06B7">
              <w:rPr>
                <w:sz w:val="24"/>
                <w:szCs w:val="24"/>
                <w:lang w:val="ru-RU"/>
              </w:rPr>
              <w:t>120</w:t>
            </w:r>
          </w:p>
        </w:tc>
        <w:tc>
          <w:tcPr>
            <w:tcW w:w="567" w:type="dxa"/>
            <w:tcBorders>
              <w:right w:val="single" w:sz="12" w:space="0" w:color="auto"/>
            </w:tcBorders>
            <w:vAlign w:val="center"/>
          </w:tcPr>
          <w:p w14:paraId="1C2D2BEB" w14:textId="77777777" w:rsidR="002E7620" w:rsidRPr="00DD06B7" w:rsidRDefault="002E7620" w:rsidP="007977C8">
            <w:pPr>
              <w:spacing w:after="0"/>
              <w:ind w:right="-108"/>
              <w:jc w:val="center"/>
              <w:rPr>
                <w:sz w:val="24"/>
                <w:szCs w:val="24"/>
                <w:lang w:val="ru-RU"/>
              </w:rPr>
            </w:pPr>
            <w:r w:rsidRPr="00DD06B7">
              <w:rPr>
                <w:sz w:val="24"/>
                <w:szCs w:val="24"/>
                <w:lang w:val="ru-RU"/>
              </w:rPr>
              <w:t>145</w:t>
            </w:r>
          </w:p>
        </w:tc>
        <w:tc>
          <w:tcPr>
            <w:tcW w:w="645" w:type="dxa"/>
            <w:tcBorders>
              <w:left w:val="single" w:sz="12" w:space="0" w:color="auto"/>
            </w:tcBorders>
            <w:vAlign w:val="center"/>
          </w:tcPr>
          <w:p w14:paraId="0BFA9743" w14:textId="77777777" w:rsidR="002E7620" w:rsidRPr="00DD06B7" w:rsidRDefault="002E7620" w:rsidP="007977C8">
            <w:pPr>
              <w:spacing w:after="0"/>
              <w:ind w:right="-178"/>
              <w:jc w:val="center"/>
              <w:rPr>
                <w:sz w:val="24"/>
                <w:szCs w:val="24"/>
                <w:lang w:val="ru-RU"/>
              </w:rPr>
            </w:pPr>
            <w:r w:rsidRPr="00DD06B7">
              <w:rPr>
                <w:sz w:val="24"/>
                <w:szCs w:val="24"/>
                <w:lang w:val="ru-RU"/>
              </w:rPr>
              <w:t>—</w:t>
            </w:r>
          </w:p>
        </w:tc>
        <w:tc>
          <w:tcPr>
            <w:tcW w:w="646" w:type="dxa"/>
            <w:vAlign w:val="center"/>
          </w:tcPr>
          <w:p w14:paraId="2789A45B"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46" w:type="dxa"/>
            <w:tcBorders>
              <w:right w:val="single" w:sz="12" w:space="0" w:color="auto"/>
            </w:tcBorders>
            <w:vAlign w:val="center"/>
          </w:tcPr>
          <w:p w14:paraId="667307AE"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45" w:type="dxa"/>
            <w:tcBorders>
              <w:left w:val="single" w:sz="12" w:space="0" w:color="auto"/>
            </w:tcBorders>
            <w:vAlign w:val="center"/>
          </w:tcPr>
          <w:p w14:paraId="65FA8922"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46" w:type="dxa"/>
            <w:vAlign w:val="center"/>
          </w:tcPr>
          <w:p w14:paraId="576BBEE8"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46" w:type="dxa"/>
            <w:tcBorders>
              <w:right w:val="single" w:sz="12" w:space="0" w:color="auto"/>
            </w:tcBorders>
            <w:vAlign w:val="center"/>
          </w:tcPr>
          <w:p w14:paraId="5B87B727"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93" w:type="dxa"/>
            <w:tcBorders>
              <w:left w:val="single" w:sz="12" w:space="0" w:color="auto"/>
            </w:tcBorders>
            <w:vAlign w:val="center"/>
          </w:tcPr>
          <w:p w14:paraId="008A2A17"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93" w:type="dxa"/>
            <w:vAlign w:val="center"/>
          </w:tcPr>
          <w:p w14:paraId="4F7D5C71"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93" w:type="dxa"/>
            <w:tcBorders>
              <w:right w:val="single" w:sz="12" w:space="0" w:color="auto"/>
            </w:tcBorders>
            <w:vAlign w:val="center"/>
          </w:tcPr>
          <w:p w14:paraId="17503BB6"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61" w:type="dxa"/>
            <w:tcBorders>
              <w:left w:val="single" w:sz="12" w:space="0" w:color="auto"/>
            </w:tcBorders>
            <w:vAlign w:val="center"/>
          </w:tcPr>
          <w:p w14:paraId="7C0F8031"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62" w:type="dxa"/>
            <w:vAlign w:val="center"/>
          </w:tcPr>
          <w:p w14:paraId="79B5D826"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662" w:type="dxa"/>
            <w:tcBorders>
              <w:right w:val="single" w:sz="12" w:space="0" w:color="auto"/>
            </w:tcBorders>
            <w:vAlign w:val="center"/>
          </w:tcPr>
          <w:p w14:paraId="50322FDA" w14:textId="77777777" w:rsidR="002E7620" w:rsidRPr="00DD06B7" w:rsidRDefault="002E7620" w:rsidP="007977C8">
            <w:pPr>
              <w:spacing w:after="0"/>
              <w:jc w:val="center"/>
              <w:rPr>
                <w:sz w:val="24"/>
                <w:szCs w:val="24"/>
                <w:lang w:val="ru-RU"/>
              </w:rPr>
            </w:pPr>
            <w:r w:rsidRPr="00DD06B7">
              <w:rPr>
                <w:sz w:val="24"/>
                <w:szCs w:val="24"/>
                <w:lang w:val="ru-RU"/>
              </w:rPr>
              <w:t>—</w:t>
            </w:r>
          </w:p>
        </w:tc>
        <w:tc>
          <w:tcPr>
            <w:tcW w:w="2659" w:type="dxa"/>
            <w:tcBorders>
              <w:left w:val="single" w:sz="12" w:space="0" w:color="auto"/>
            </w:tcBorders>
            <w:vAlign w:val="center"/>
          </w:tcPr>
          <w:p w14:paraId="30629663" w14:textId="77777777" w:rsidR="002E7620" w:rsidRPr="00DD06B7" w:rsidRDefault="002E7620" w:rsidP="007977C8">
            <w:pPr>
              <w:spacing w:after="0"/>
              <w:ind w:left="142"/>
              <w:jc w:val="center"/>
              <w:rPr>
                <w:sz w:val="18"/>
                <w:szCs w:val="18"/>
                <w:lang w:val="ru-RU" w:eastAsia="ru-RU"/>
              </w:rPr>
            </w:pPr>
            <w:r w:rsidRPr="00DD06B7">
              <w:rPr>
                <w:sz w:val="18"/>
                <w:szCs w:val="18"/>
                <w:shd w:val="clear" w:color="auto" w:fill="FFFFFF"/>
                <w:lang w:val="ru-RU"/>
              </w:rPr>
              <w:t>Прозора безбарвна рідина, без присмаків і запаху,  не містить видимих домішок.</w:t>
            </w:r>
          </w:p>
        </w:tc>
      </w:tr>
      <w:tr w:rsidR="002E7620" w:rsidRPr="00DD06B7" w14:paraId="2F045EA5" w14:textId="77777777" w:rsidTr="007977C8">
        <w:trPr>
          <w:trHeight w:val="221"/>
          <w:jc w:val="center"/>
        </w:trPr>
        <w:tc>
          <w:tcPr>
            <w:tcW w:w="535" w:type="dxa"/>
            <w:tcBorders>
              <w:right w:val="single" w:sz="12" w:space="0" w:color="auto"/>
            </w:tcBorders>
            <w:vAlign w:val="center"/>
          </w:tcPr>
          <w:p w14:paraId="3F267759" w14:textId="77777777" w:rsidR="002E7620" w:rsidRPr="00DD06B7" w:rsidRDefault="002E7620" w:rsidP="007977C8">
            <w:pPr>
              <w:widowControl w:val="0"/>
              <w:spacing w:after="0" w:line="240" w:lineRule="auto"/>
              <w:ind w:left="-175" w:right="-208"/>
              <w:jc w:val="center"/>
              <w:rPr>
                <w:b/>
                <w:sz w:val="24"/>
                <w:szCs w:val="24"/>
                <w:lang w:val="ru-RU" w:eastAsia="ru-RU"/>
              </w:rPr>
            </w:pPr>
          </w:p>
        </w:tc>
        <w:tc>
          <w:tcPr>
            <w:tcW w:w="1843" w:type="dxa"/>
            <w:tcBorders>
              <w:right w:val="single" w:sz="12" w:space="0" w:color="auto"/>
            </w:tcBorders>
            <w:vAlign w:val="center"/>
          </w:tcPr>
          <w:p w14:paraId="41BD5751" w14:textId="77777777" w:rsidR="002E7620" w:rsidRPr="00DD06B7" w:rsidRDefault="002E7620" w:rsidP="007977C8">
            <w:pPr>
              <w:spacing w:after="0"/>
              <w:jc w:val="center"/>
              <w:rPr>
                <w:b/>
                <w:bCs/>
                <w:sz w:val="24"/>
                <w:szCs w:val="24"/>
                <w:lang w:val="ru-RU"/>
              </w:rPr>
            </w:pPr>
            <w:r w:rsidRPr="00DD06B7">
              <w:rPr>
                <w:b/>
                <w:bCs/>
                <w:sz w:val="24"/>
                <w:szCs w:val="24"/>
                <w:lang w:val="ru-RU"/>
              </w:rPr>
              <w:t>ВИХІД</w:t>
            </w:r>
          </w:p>
        </w:tc>
        <w:tc>
          <w:tcPr>
            <w:tcW w:w="567" w:type="dxa"/>
            <w:tcBorders>
              <w:left w:val="single" w:sz="12" w:space="0" w:color="auto"/>
            </w:tcBorders>
            <w:vAlign w:val="center"/>
          </w:tcPr>
          <w:p w14:paraId="17CB8AEE" w14:textId="77777777" w:rsidR="002E7620" w:rsidRPr="00DD06B7" w:rsidRDefault="002E7620" w:rsidP="007977C8">
            <w:pPr>
              <w:spacing w:after="0"/>
              <w:ind w:right="-108"/>
              <w:jc w:val="center"/>
              <w:rPr>
                <w:b/>
                <w:bCs/>
                <w:sz w:val="24"/>
                <w:szCs w:val="24"/>
                <w:lang w:val="ru-RU"/>
              </w:rPr>
            </w:pPr>
          </w:p>
        </w:tc>
        <w:tc>
          <w:tcPr>
            <w:tcW w:w="567" w:type="dxa"/>
            <w:vAlign w:val="center"/>
          </w:tcPr>
          <w:p w14:paraId="769D9164" w14:textId="77777777" w:rsidR="002E7620" w:rsidRPr="00DD06B7" w:rsidRDefault="002E7620" w:rsidP="007977C8">
            <w:pPr>
              <w:rPr>
                <w:b/>
                <w:bCs/>
                <w:sz w:val="24"/>
                <w:szCs w:val="24"/>
                <w:lang w:val="ru-RU"/>
              </w:rPr>
            </w:pPr>
          </w:p>
        </w:tc>
        <w:tc>
          <w:tcPr>
            <w:tcW w:w="567" w:type="dxa"/>
            <w:tcBorders>
              <w:right w:val="single" w:sz="12" w:space="0" w:color="auto"/>
            </w:tcBorders>
            <w:vAlign w:val="center"/>
          </w:tcPr>
          <w:p w14:paraId="15DFADBB" w14:textId="77777777" w:rsidR="002E7620" w:rsidRPr="00DD06B7" w:rsidRDefault="002E7620" w:rsidP="007977C8">
            <w:pPr>
              <w:spacing w:after="0" w:line="276" w:lineRule="auto"/>
              <w:rPr>
                <w:rFonts w:ascii="Calibri" w:hAnsi="Calibri"/>
                <w:sz w:val="20"/>
                <w:szCs w:val="20"/>
                <w:lang w:eastAsia="uk-UA"/>
              </w:rPr>
            </w:pPr>
          </w:p>
        </w:tc>
        <w:tc>
          <w:tcPr>
            <w:tcW w:w="567" w:type="dxa"/>
            <w:tcBorders>
              <w:left w:val="single" w:sz="12" w:space="0" w:color="auto"/>
            </w:tcBorders>
            <w:vAlign w:val="center"/>
          </w:tcPr>
          <w:p w14:paraId="411890E9"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116</w:t>
            </w:r>
          </w:p>
        </w:tc>
        <w:tc>
          <w:tcPr>
            <w:tcW w:w="567" w:type="dxa"/>
            <w:vAlign w:val="center"/>
          </w:tcPr>
          <w:p w14:paraId="667C1A67"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116</w:t>
            </w:r>
          </w:p>
        </w:tc>
        <w:tc>
          <w:tcPr>
            <w:tcW w:w="567" w:type="dxa"/>
            <w:tcBorders>
              <w:right w:val="single" w:sz="12" w:space="0" w:color="auto"/>
            </w:tcBorders>
            <w:vAlign w:val="center"/>
          </w:tcPr>
          <w:p w14:paraId="420DC081"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140</w:t>
            </w:r>
          </w:p>
        </w:tc>
        <w:tc>
          <w:tcPr>
            <w:tcW w:w="645" w:type="dxa"/>
            <w:tcBorders>
              <w:left w:val="single" w:sz="12" w:space="0" w:color="auto"/>
            </w:tcBorders>
            <w:vAlign w:val="center"/>
          </w:tcPr>
          <w:p w14:paraId="249EDB99"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0,26</w:t>
            </w:r>
          </w:p>
        </w:tc>
        <w:tc>
          <w:tcPr>
            <w:tcW w:w="646" w:type="dxa"/>
            <w:vAlign w:val="center"/>
          </w:tcPr>
          <w:p w14:paraId="7D5B420A"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0,26</w:t>
            </w:r>
          </w:p>
        </w:tc>
        <w:tc>
          <w:tcPr>
            <w:tcW w:w="646" w:type="dxa"/>
            <w:tcBorders>
              <w:right w:val="single" w:sz="12" w:space="0" w:color="auto"/>
            </w:tcBorders>
            <w:vAlign w:val="center"/>
          </w:tcPr>
          <w:p w14:paraId="31016216"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0,32</w:t>
            </w:r>
          </w:p>
        </w:tc>
        <w:tc>
          <w:tcPr>
            <w:tcW w:w="645" w:type="dxa"/>
            <w:tcBorders>
              <w:left w:val="single" w:sz="12" w:space="0" w:color="auto"/>
            </w:tcBorders>
            <w:vAlign w:val="center"/>
          </w:tcPr>
          <w:p w14:paraId="1D1CA190"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0,00</w:t>
            </w:r>
          </w:p>
        </w:tc>
        <w:tc>
          <w:tcPr>
            <w:tcW w:w="646" w:type="dxa"/>
            <w:vAlign w:val="center"/>
          </w:tcPr>
          <w:p w14:paraId="6E6ED44C"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0,00</w:t>
            </w:r>
          </w:p>
        </w:tc>
        <w:tc>
          <w:tcPr>
            <w:tcW w:w="646" w:type="dxa"/>
            <w:tcBorders>
              <w:right w:val="single" w:sz="12" w:space="0" w:color="auto"/>
            </w:tcBorders>
            <w:vAlign w:val="center"/>
          </w:tcPr>
          <w:p w14:paraId="2CD35049"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0,00</w:t>
            </w:r>
          </w:p>
        </w:tc>
        <w:tc>
          <w:tcPr>
            <w:tcW w:w="693" w:type="dxa"/>
            <w:tcBorders>
              <w:left w:val="single" w:sz="12" w:space="0" w:color="auto"/>
            </w:tcBorders>
            <w:vAlign w:val="center"/>
          </w:tcPr>
          <w:p w14:paraId="41BBD0EB"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10,02</w:t>
            </w:r>
          </w:p>
        </w:tc>
        <w:tc>
          <w:tcPr>
            <w:tcW w:w="693" w:type="dxa"/>
            <w:vAlign w:val="center"/>
          </w:tcPr>
          <w:p w14:paraId="5D4A9D63"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16,01</w:t>
            </w:r>
          </w:p>
        </w:tc>
        <w:tc>
          <w:tcPr>
            <w:tcW w:w="693" w:type="dxa"/>
            <w:tcBorders>
              <w:right w:val="single" w:sz="12" w:space="0" w:color="auto"/>
            </w:tcBorders>
            <w:vAlign w:val="center"/>
          </w:tcPr>
          <w:p w14:paraId="1284CCE3"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19,08</w:t>
            </w:r>
          </w:p>
        </w:tc>
        <w:tc>
          <w:tcPr>
            <w:tcW w:w="661" w:type="dxa"/>
            <w:tcBorders>
              <w:left w:val="single" w:sz="12" w:space="0" w:color="auto"/>
            </w:tcBorders>
            <w:vAlign w:val="center"/>
          </w:tcPr>
          <w:p w14:paraId="0BB4E5DA"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37,99</w:t>
            </w:r>
          </w:p>
        </w:tc>
        <w:tc>
          <w:tcPr>
            <w:tcW w:w="662" w:type="dxa"/>
            <w:vAlign w:val="center"/>
          </w:tcPr>
          <w:p w14:paraId="35E29751"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60,73</w:t>
            </w:r>
          </w:p>
        </w:tc>
        <w:tc>
          <w:tcPr>
            <w:tcW w:w="662" w:type="dxa"/>
            <w:tcBorders>
              <w:right w:val="single" w:sz="12" w:space="0" w:color="auto"/>
            </w:tcBorders>
            <w:vAlign w:val="center"/>
          </w:tcPr>
          <w:p w14:paraId="50D3BDF7" w14:textId="77777777" w:rsidR="002E7620" w:rsidRPr="00DD06B7" w:rsidRDefault="002E7620" w:rsidP="007977C8">
            <w:pPr>
              <w:spacing w:after="0"/>
              <w:ind w:right="-108"/>
              <w:jc w:val="center"/>
              <w:rPr>
                <w:b/>
                <w:bCs/>
                <w:sz w:val="24"/>
                <w:szCs w:val="24"/>
                <w:lang w:val="ru-RU"/>
              </w:rPr>
            </w:pPr>
            <w:r w:rsidRPr="00DD06B7">
              <w:rPr>
                <w:b/>
                <w:bCs/>
                <w:sz w:val="24"/>
                <w:szCs w:val="24"/>
                <w:lang w:val="ru-RU"/>
              </w:rPr>
              <w:t>72,38</w:t>
            </w:r>
          </w:p>
        </w:tc>
        <w:tc>
          <w:tcPr>
            <w:tcW w:w="2659" w:type="dxa"/>
            <w:tcBorders>
              <w:left w:val="single" w:sz="12" w:space="0" w:color="auto"/>
            </w:tcBorders>
            <w:vAlign w:val="center"/>
          </w:tcPr>
          <w:p w14:paraId="662B87C4" w14:textId="77777777" w:rsidR="002E7620" w:rsidRPr="00DD06B7" w:rsidRDefault="002E7620" w:rsidP="007977C8">
            <w:pPr>
              <w:rPr>
                <w:b/>
                <w:bCs/>
                <w:sz w:val="24"/>
                <w:szCs w:val="24"/>
                <w:lang w:val="ru-RU"/>
              </w:rPr>
            </w:pPr>
          </w:p>
        </w:tc>
      </w:tr>
    </w:tbl>
    <w:p w14:paraId="55AF9DC2" w14:textId="77777777" w:rsidR="002E7620" w:rsidRPr="00DD06B7" w:rsidRDefault="002E7620" w:rsidP="002E7620">
      <w:pPr>
        <w:widowControl w:val="0"/>
        <w:spacing w:after="0" w:line="276" w:lineRule="auto"/>
        <w:jc w:val="center"/>
        <w:rPr>
          <w:b/>
          <w:sz w:val="24"/>
          <w:szCs w:val="24"/>
          <w:lang w:eastAsia="ru-RU"/>
        </w:rPr>
      </w:pPr>
    </w:p>
    <w:p w14:paraId="4D43EFB2" w14:textId="77777777" w:rsidR="002E7620" w:rsidRPr="00DD06B7" w:rsidRDefault="002E7620" w:rsidP="002E7620">
      <w:pPr>
        <w:widowControl w:val="0"/>
        <w:spacing w:after="0" w:line="276" w:lineRule="auto"/>
        <w:jc w:val="center"/>
        <w:rPr>
          <w:b/>
          <w:sz w:val="24"/>
          <w:szCs w:val="24"/>
          <w:lang w:eastAsia="ru-RU"/>
        </w:rPr>
      </w:pPr>
      <w:r w:rsidRPr="00DD06B7">
        <w:rPr>
          <w:b/>
          <w:sz w:val="24"/>
          <w:szCs w:val="24"/>
          <w:lang w:eastAsia="ru-RU"/>
        </w:rPr>
        <w:t>Технологія приготування</w:t>
      </w:r>
    </w:p>
    <w:p w14:paraId="424F5FCC" w14:textId="77777777" w:rsidR="002E7620" w:rsidRPr="00DD06B7" w:rsidRDefault="002E7620" w:rsidP="002E7620">
      <w:pPr>
        <w:spacing w:after="0"/>
        <w:rPr>
          <w:sz w:val="24"/>
          <w:szCs w:val="24"/>
        </w:rPr>
      </w:pPr>
    </w:p>
    <w:p w14:paraId="7A1AF0AB" w14:textId="77777777" w:rsidR="002E7620" w:rsidRPr="00DD06B7" w:rsidRDefault="002E7620" w:rsidP="002E7620">
      <w:pPr>
        <w:pStyle w:val="a4"/>
        <w:ind w:right="179" w:firstLine="567"/>
        <w:jc w:val="both"/>
        <w:rPr>
          <w:rFonts w:ascii="Times New Roman" w:hAnsi="Times New Roman" w:cs="Times New Roman"/>
          <w:sz w:val="24"/>
          <w:szCs w:val="24"/>
        </w:rPr>
      </w:pPr>
      <w:r w:rsidRPr="00DD06B7">
        <w:rPr>
          <w:rFonts w:ascii="Times New Roman" w:hAnsi="Times New Roman" w:cs="Times New Roman"/>
          <w:sz w:val="24"/>
          <w:szCs w:val="24"/>
        </w:rPr>
        <w:t xml:space="preserve">Підготовлені родзинки заливають гарячою водою, нагрівають до кипіння, всипають цукор </w:t>
      </w:r>
      <w:r w:rsidRPr="00DD06B7">
        <w:rPr>
          <w:rStyle w:val="y2iqfc"/>
          <w:rFonts w:ascii="Times New Roman" w:hAnsi="Times New Roman"/>
          <w:sz w:val="24"/>
          <w:szCs w:val="24"/>
        </w:rPr>
        <w:t>(крім вікової категорії від 1-3 років)</w:t>
      </w:r>
      <w:r w:rsidRPr="00DD06B7">
        <w:rPr>
          <w:rFonts w:ascii="Times New Roman" w:hAnsi="Times New Roman" w:cs="Times New Roman"/>
          <w:sz w:val="24"/>
          <w:szCs w:val="24"/>
        </w:rPr>
        <w:t>, додають лимонну кислоту і варять до готовності (10-20 хв).</w:t>
      </w:r>
    </w:p>
    <w:p w14:paraId="768FCEF9" w14:textId="77777777" w:rsidR="002E7620" w:rsidRPr="00DD06B7" w:rsidRDefault="002E7620" w:rsidP="002E7620">
      <w:pPr>
        <w:pStyle w:val="a4"/>
        <w:ind w:right="179" w:firstLine="567"/>
        <w:jc w:val="both"/>
        <w:rPr>
          <w:rFonts w:ascii="Times New Roman" w:hAnsi="Times New Roman" w:cs="Times New Roman"/>
          <w:sz w:val="24"/>
          <w:szCs w:val="24"/>
        </w:rPr>
      </w:pPr>
      <w:r w:rsidRPr="00DD06B7">
        <w:rPr>
          <w:rFonts w:ascii="Times New Roman" w:hAnsi="Times New Roman" w:cs="Times New Roman"/>
          <w:sz w:val="24"/>
          <w:szCs w:val="24"/>
        </w:rPr>
        <w:t xml:space="preserve">Подають в чашці при температурі 60-65 </w:t>
      </w:r>
      <w:r w:rsidR="0018529F">
        <w:rPr>
          <w:rFonts w:ascii="Times New Roman" w:hAnsi="Times New Roman" w:cs="Times New Roman"/>
          <w:sz w:val="24"/>
          <w:szCs w:val="24"/>
        </w:rPr>
        <w:t>º</w:t>
      </w:r>
      <w:r w:rsidRPr="00DD06B7">
        <w:rPr>
          <w:rFonts w:ascii="Times New Roman" w:hAnsi="Times New Roman" w:cs="Times New Roman"/>
          <w:sz w:val="24"/>
          <w:szCs w:val="24"/>
        </w:rPr>
        <w:t>С.</w:t>
      </w:r>
    </w:p>
    <w:p w14:paraId="0604143B"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Характеристика готової страви</w:t>
      </w:r>
    </w:p>
    <w:p w14:paraId="6588D2F4" w14:textId="77777777" w:rsidR="002E7620" w:rsidRPr="00DD06B7" w:rsidRDefault="002E7620" w:rsidP="002E7620">
      <w:pPr>
        <w:widowControl w:val="0"/>
        <w:spacing w:after="0" w:line="240" w:lineRule="auto"/>
        <w:ind w:firstLine="567"/>
        <w:jc w:val="center"/>
        <w:rPr>
          <w:b/>
          <w:sz w:val="16"/>
          <w:szCs w:val="16"/>
          <w:lang w:eastAsia="ru-RU"/>
        </w:rPr>
      </w:pPr>
    </w:p>
    <w:p w14:paraId="4D11CB55" w14:textId="77777777" w:rsidR="002E7620" w:rsidRPr="00DD06B7" w:rsidRDefault="002E7620" w:rsidP="002E7620">
      <w:pPr>
        <w:widowControl w:val="0"/>
        <w:spacing w:after="0" w:line="240" w:lineRule="auto"/>
        <w:ind w:firstLine="567"/>
        <w:jc w:val="both"/>
        <w:rPr>
          <w:sz w:val="24"/>
          <w:szCs w:val="24"/>
        </w:rPr>
      </w:pPr>
      <w:r w:rsidRPr="00DD06B7">
        <w:rPr>
          <w:b/>
          <w:sz w:val="24"/>
          <w:szCs w:val="24"/>
          <w:lang w:eastAsia="ru-RU"/>
        </w:rPr>
        <w:t>Зовнішній вигляд</w:t>
      </w:r>
      <w:r w:rsidRPr="00DD06B7">
        <w:rPr>
          <w:sz w:val="24"/>
          <w:szCs w:val="24"/>
          <w:lang w:eastAsia="ru-RU"/>
        </w:rPr>
        <w:t xml:space="preserve">  – </w:t>
      </w:r>
      <w:r w:rsidRPr="00DD06B7">
        <w:rPr>
          <w:sz w:val="24"/>
          <w:szCs w:val="24"/>
        </w:rPr>
        <w:t xml:space="preserve">плоди зварені до повної готовності, зберегли свою форму або частково розварились, викладені в чашку та залиті сиропом (окропом). </w:t>
      </w:r>
    </w:p>
    <w:p w14:paraId="3EB25CE9" w14:textId="77777777" w:rsidR="002E7620" w:rsidRPr="00DD06B7" w:rsidRDefault="002E7620" w:rsidP="002E7620">
      <w:pPr>
        <w:widowControl w:val="0"/>
        <w:spacing w:after="0" w:line="240" w:lineRule="auto"/>
        <w:ind w:firstLine="567"/>
        <w:jc w:val="both"/>
        <w:rPr>
          <w:sz w:val="24"/>
          <w:szCs w:val="24"/>
          <w:lang w:eastAsia="ru-RU"/>
        </w:rPr>
      </w:pPr>
      <w:r w:rsidRPr="00DD06B7">
        <w:rPr>
          <w:b/>
          <w:sz w:val="24"/>
          <w:szCs w:val="24"/>
          <w:lang w:eastAsia="ru-RU"/>
        </w:rPr>
        <w:t>Колір</w:t>
      </w:r>
      <w:r w:rsidRPr="00DD06B7">
        <w:rPr>
          <w:sz w:val="24"/>
          <w:szCs w:val="24"/>
          <w:lang w:eastAsia="ru-RU"/>
        </w:rPr>
        <w:t xml:space="preserve"> – від світло – жовтого до світло – коричневого. </w:t>
      </w:r>
    </w:p>
    <w:p w14:paraId="5BA33919"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Смак і запах</w:t>
      </w:r>
      <w:r w:rsidRPr="00DD06B7">
        <w:rPr>
          <w:sz w:val="24"/>
          <w:szCs w:val="24"/>
          <w:lang w:eastAsia="ru-RU"/>
        </w:rPr>
        <w:t xml:space="preserve"> – солодкий або кисло-солодкий, аромат сушеного винограду.</w:t>
      </w:r>
    </w:p>
    <w:p w14:paraId="1FD267D9"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Консистенція</w:t>
      </w:r>
      <w:r w:rsidRPr="00DD06B7">
        <w:rPr>
          <w:sz w:val="24"/>
          <w:szCs w:val="24"/>
          <w:lang w:eastAsia="ru-RU"/>
        </w:rPr>
        <w:t xml:space="preserve"> – родзинок – м’яка. </w:t>
      </w:r>
    </w:p>
    <w:p w14:paraId="65E6BBA8" w14:textId="77777777" w:rsidR="002E7620" w:rsidRPr="00DD06B7" w:rsidRDefault="002E7620" w:rsidP="002E7620">
      <w:pPr>
        <w:widowControl w:val="0"/>
        <w:spacing w:after="0" w:line="240" w:lineRule="auto"/>
        <w:rPr>
          <w:sz w:val="24"/>
          <w:szCs w:val="24"/>
          <w:lang w:eastAsia="ru-RU"/>
        </w:rPr>
      </w:pPr>
    </w:p>
    <w:p w14:paraId="5FBA1557"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Основні фізичні показники</w:t>
      </w:r>
    </w:p>
    <w:p w14:paraId="00D1875F" w14:textId="77777777" w:rsidR="002E7620" w:rsidRPr="00DD06B7" w:rsidRDefault="002E7620" w:rsidP="002E7620">
      <w:pPr>
        <w:widowControl w:val="0"/>
        <w:spacing w:after="0" w:line="240" w:lineRule="auto"/>
        <w:ind w:firstLine="567"/>
        <w:jc w:val="center"/>
        <w:rPr>
          <w:b/>
          <w:sz w:val="16"/>
          <w:szCs w:val="16"/>
          <w:lang w:eastAsia="ru-RU"/>
        </w:rPr>
      </w:pPr>
    </w:p>
    <w:p w14:paraId="0142F60C" w14:textId="77777777" w:rsidR="002E7620" w:rsidRPr="00DD06B7" w:rsidRDefault="002E7620" w:rsidP="002E7620">
      <w:pPr>
        <w:widowControl w:val="0"/>
        <w:spacing w:after="0" w:line="240" w:lineRule="auto"/>
        <w:ind w:firstLine="567"/>
        <w:jc w:val="both"/>
        <w:rPr>
          <w:sz w:val="24"/>
          <w:szCs w:val="24"/>
          <w:lang w:eastAsia="ru-RU"/>
        </w:rPr>
      </w:pPr>
      <w:r w:rsidRPr="00DD06B7">
        <w:rPr>
          <w:sz w:val="24"/>
          <w:szCs w:val="24"/>
          <w:lang w:eastAsia="ru-RU"/>
        </w:rPr>
        <w:t>Маса страви: 116 г ± 3 %</w:t>
      </w:r>
    </w:p>
    <w:p w14:paraId="00E5D61F" w14:textId="77777777" w:rsidR="002E7620" w:rsidRPr="00DD06B7" w:rsidRDefault="002E7620" w:rsidP="002E7620">
      <w:pPr>
        <w:widowControl w:val="0"/>
        <w:tabs>
          <w:tab w:val="left" w:pos="1968"/>
        </w:tabs>
        <w:spacing w:after="0" w:line="240" w:lineRule="auto"/>
        <w:ind w:firstLine="567"/>
        <w:rPr>
          <w:sz w:val="24"/>
          <w:szCs w:val="24"/>
          <w:lang w:eastAsia="ru-RU"/>
        </w:rPr>
      </w:pPr>
      <w:r w:rsidRPr="00DD06B7">
        <w:rPr>
          <w:sz w:val="24"/>
          <w:szCs w:val="24"/>
          <w:lang w:eastAsia="ru-RU"/>
        </w:rPr>
        <w:tab/>
        <w:t>140 г ± 3 %</w:t>
      </w:r>
    </w:p>
    <w:p w14:paraId="0C54253D" w14:textId="77777777" w:rsidR="002E7620" w:rsidRPr="00DD06B7" w:rsidRDefault="002E7620" w:rsidP="002E7620">
      <w:pPr>
        <w:widowControl w:val="0"/>
        <w:spacing w:after="0" w:line="240" w:lineRule="auto"/>
        <w:rPr>
          <w:sz w:val="24"/>
          <w:szCs w:val="24"/>
          <w:lang w:eastAsia="ru-RU"/>
        </w:rPr>
      </w:pPr>
    </w:p>
    <w:p w14:paraId="13254251" w14:textId="77777777" w:rsidR="002E7620" w:rsidRPr="00DD06B7" w:rsidRDefault="002E7620" w:rsidP="002E7620">
      <w:pPr>
        <w:widowControl w:val="0"/>
        <w:spacing w:after="0" w:line="240" w:lineRule="auto"/>
        <w:ind w:firstLine="567"/>
        <w:rPr>
          <w:b/>
          <w:sz w:val="24"/>
          <w:szCs w:val="24"/>
          <w:lang w:eastAsia="ru-RU"/>
        </w:rPr>
      </w:pPr>
      <w:r w:rsidRPr="00DD06B7">
        <w:rPr>
          <w:b/>
          <w:sz w:val="24"/>
          <w:szCs w:val="24"/>
          <w:lang w:eastAsia="ru-RU"/>
        </w:rPr>
        <w:t>СКЛАВ: сестра медична старша</w:t>
      </w:r>
      <w:r w:rsidRPr="00DD06B7">
        <w:rPr>
          <w:b/>
          <w:sz w:val="24"/>
          <w:szCs w:val="24"/>
          <w:lang w:eastAsia="ru-RU"/>
        </w:rPr>
        <w:tab/>
      </w:r>
      <w:r w:rsidRPr="00DD06B7">
        <w:rPr>
          <w:b/>
          <w:sz w:val="24"/>
          <w:szCs w:val="24"/>
          <w:lang w:eastAsia="ru-RU"/>
        </w:rPr>
        <w:tab/>
      </w:r>
      <w:r w:rsidRPr="00DD06B7">
        <w:rPr>
          <w:b/>
          <w:sz w:val="24"/>
          <w:szCs w:val="24"/>
          <w:lang w:eastAsia="ru-RU"/>
        </w:rPr>
        <w:tab/>
        <w:t xml:space="preserve">   _________________</w:t>
      </w:r>
      <w:r w:rsidRPr="00DD06B7">
        <w:rPr>
          <w:b/>
          <w:sz w:val="24"/>
          <w:szCs w:val="24"/>
          <w:lang w:eastAsia="ru-RU"/>
        </w:rPr>
        <w:tab/>
      </w:r>
      <w:r w:rsidRPr="00DD06B7">
        <w:rPr>
          <w:b/>
          <w:sz w:val="24"/>
          <w:szCs w:val="24"/>
          <w:lang w:eastAsia="ru-RU"/>
        </w:rPr>
        <w:tab/>
      </w:r>
      <w:r w:rsidRPr="00DD06B7">
        <w:rPr>
          <w:b/>
          <w:sz w:val="24"/>
          <w:szCs w:val="24"/>
          <w:lang w:eastAsia="ru-RU"/>
        </w:rPr>
        <w:tab/>
      </w:r>
      <w:r w:rsidRPr="00DD06B7">
        <w:rPr>
          <w:sz w:val="24"/>
          <w:szCs w:val="24"/>
          <w:u w:val="single"/>
          <w:lang w:eastAsia="ru-RU"/>
        </w:rPr>
        <w:t>______________________</w:t>
      </w:r>
    </w:p>
    <w:p w14:paraId="176DD24D" w14:textId="77777777" w:rsidR="002E7620" w:rsidRPr="00DD06B7" w:rsidRDefault="002E7620" w:rsidP="002E7620">
      <w:pPr>
        <w:rPr>
          <w:sz w:val="20"/>
          <w:szCs w:val="24"/>
          <w:lang w:eastAsia="ru-RU"/>
        </w:rPr>
      </w:pPr>
      <w:r w:rsidRPr="00DD06B7">
        <w:rPr>
          <w:sz w:val="20"/>
          <w:szCs w:val="24"/>
          <w:lang w:eastAsia="ru-RU"/>
        </w:rPr>
        <w:t xml:space="preserve">                                                                                                                                   (підпис) </w:t>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t xml:space="preserve">  (ім’я, прізвище)</w:t>
      </w:r>
    </w:p>
    <w:p w14:paraId="6B29892B" w14:textId="77777777" w:rsidR="002E7620" w:rsidRPr="00DD06B7" w:rsidRDefault="002E7620" w:rsidP="002E7620">
      <w:pPr>
        <w:tabs>
          <w:tab w:val="left" w:pos="2475"/>
        </w:tabs>
        <w:rPr>
          <w:sz w:val="20"/>
          <w:szCs w:val="24"/>
          <w:lang w:eastAsia="ru-RU"/>
        </w:rPr>
      </w:pPr>
    </w:p>
    <w:p w14:paraId="3380357A" w14:textId="77777777" w:rsidR="002E7620" w:rsidRPr="00DD06B7" w:rsidRDefault="002E7620" w:rsidP="002E7620">
      <w:pPr>
        <w:spacing w:after="200" w:line="276" w:lineRule="auto"/>
        <w:sectPr w:rsidR="002E7620" w:rsidRPr="00DD06B7" w:rsidSect="006E35F9">
          <w:pgSz w:w="16838" w:h="11906" w:orient="landscape" w:code="9"/>
          <w:pgMar w:top="284" w:right="720" w:bottom="720" w:left="720" w:header="709" w:footer="709" w:gutter="0"/>
          <w:cols w:space="708"/>
          <w:docGrid w:linePitch="381"/>
        </w:sectPr>
      </w:pPr>
    </w:p>
    <w:p w14:paraId="589050BA" w14:textId="77777777" w:rsidR="002E7620" w:rsidRDefault="002E7620" w:rsidP="002E7620">
      <w:pPr>
        <w:widowControl w:val="0"/>
        <w:spacing w:after="0" w:line="276" w:lineRule="auto"/>
        <w:rPr>
          <w:sz w:val="24"/>
          <w:szCs w:val="24"/>
          <w:lang w:eastAsia="ru-RU"/>
        </w:rPr>
      </w:pPr>
    </w:p>
    <w:tbl>
      <w:tblPr>
        <w:tblW w:w="14932" w:type="dxa"/>
        <w:tblLook w:val="00A0" w:firstRow="1" w:lastRow="0" w:firstColumn="1" w:lastColumn="0" w:noHBand="0" w:noVBand="0"/>
      </w:tblPr>
      <w:tblGrid>
        <w:gridCol w:w="4815"/>
        <w:gridCol w:w="4961"/>
        <w:gridCol w:w="5156"/>
      </w:tblGrid>
      <w:tr w:rsidR="001A49FC" w:rsidRPr="00DD06B7" w14:paraId="74CB9ABE" w14:textId="77777777" w:rsidTr="00DB1C24">
        <w:tc>
          <w:tcPr>
            <w:tcW w:w="4815" w:type="dxa"/>
          </w:tcPr>
          <w:p w14:paraId="3375CD62" w14:textId="77777777" w:rsidR="001A49FC" w:rsidRPr="00DD06B7" w:rsidRDefault="001A49FC" w:rsidP="001A49FC">
            <w:pPr>
              <w:widowControl w:val="0"/>
              <w:spacing w:line="240" w:lineRule="auto"/>
              <w:rPr>
                <w:b/>
                <w:sz w:val="24"/>
                <w:szCs w:val="24"/>
                <w:lang w:val="ru-RU" w:eastAsia="ru-RU"/>
              </w:rPr>
            </w:pPr>
            <w:r w:rsidRPr="00DD06B7">
              <w:rPr>
                <w:b/>
                <w:sz w:val="24"/>
                <w:szCs w:val="24"/>
                <w:lang w:val="ru-RU" w:eastAsia="ru-RU"/>
              </w:rPr>
              <w:t>ст. 92-93</w:t>
            </w:r>
          </w:p>
          <w:p w14:paraId="4954EBF6" w14:textId="77777777" w:rsidR="001A49FC" w:rsidRPr="00DD06B7" w:rsidRDefault="001A49FC" w:rsidP="001A49FC">
            <w:pPr>
              <w:widowControl w:val="0"/>
              <w:spacing w:line="240" w:lineRule="auto"/>
              <w:rPr>
                <w:b/>
                <w:sz w:val="24"/>
                <w:szCs w:val="24"/>
                <w:lang w:val="ru-RU" w:eastAsia="ru-RU"/>
              </w:rPr>
            </w:pPr>
            <w:r w:rsidRPr="00DD06B7">
              <w:rPr>
                <w:b/>
                <w:sz w:val="24"/>
                <w:szCs w:val="24"/>
                <w:lang w:val="ru-RU" w:eastAsia="ru-RU"/>
              </w:rPr>
              <w:t>«Питание детей раннего и дошкольного возраста» , В.Г. Кисляковская, Л.П. Васильева, Т.Б. Гурвич</w:t>
            </w:r>
          </w:p>
          <w:p w14:paraId="59ED2185" w14:textId="77777777" w:rsidR="001A49FC" w:rsidRPr="00DD06B7" w:rsidRDefault="001A49FC" w:rsidP="001A49FC">
            <w:pPr>
              <w:widowControl w:val="0"/>
              <w:spacing w:line="240" w:lineRule="auto"/>
              <w:rPr>
                <w:b/>
                <w:sz w:val="24"/>
                <w:szCs w:val="24"/>
                <w:lang w:eastAsia="ru-RU"/>
              </w:rPr>
            </w:pPr>
            <w:r w:rsidRPr="00DD06B7">
              <w:rPr>
                <w:b/>
                <w:sz w:val="24"/>
                <w:szCs w:val="24"/>
                <w:lang w:val="ru-RU" w:eastAsia="ru-RU"/>
              </w:rPr>
              <w:t>Видання: 1983 р</w:t>
            </w:r>
          </w:p>
        </w:tc>
        <w:tc>
          <w:tcPr>
            <w:tcW w:w="4961" w:type="dxa"/>
          </w:tcPr>
          <w:p w14:paraId="792BCD65" w14:textId="77777777" w:rsidR="001A49FC" w:rsidRPr="00DD06B7" w:rsidRDefault="001A49FC" w:rsidP="001A49FC">
            <w:pPr>
              <w:widowControl w:val="0"/>
              <w:spacing w:line="240" w:lineRule="auto"/>
              <w:rPr>
                <w:b/>
                <w:sz w:val="24"/>
                <w:szCs w:val="24"/>
                <w:lang w:val="ru-RU" w:eastAsia="ru-RU"/>
              </w:rPr>
            </w:pPr>
          </w:p>
        </w:tc>
        <w:tc>
          <w:tcPr>
            <w:tcW w:w="5156" w:type="dxa"/>
          </w:tcPr>
          <w:p w14:paraId="207392FB" w14:textId="77777777" w:rsidR="001A49FC" w:rsidRPr="00DD06B7" w:rsidRDefault="001A49FC" w:rsidP="001A49FC">
            <w:pPr>
              <w:widowControl w:val="0"/>
              <w:spacing w:line="240" w:lineRule="auto"/>
              <w:rPr>
                <w:b/>
                <w:sz w:val="24"/>
                <w:szCs w:val="24"/>
                <w:lang w:val="ru-RU" w:eastAsia="ru-RU"/>
              </w:rPr>
            </w:pPr>
            <w:r w:rsidRPr="00DD06B7">
              <w:rPr>
                <w:b/>
                <w:sz w:val="24"/>
                <w:szCs w:val="24"/>
                <w:lang w:val="ru-RU" w:eastAsia="ru-RU"/>
              </w:rPr>
              <w:t xml:space="preserve">ЗАТВЕРДЖУЮ </w:t>
            </w:r>
          </w:p>
          <w:p w14:paraId="0CDA6142" w14:textId="77777777" w:rsidR="001A49FC" w:rsidRPr="00DD06B7" w:rsidRDefault="001A49FC" w:rsidP="001A49FC">
            <w:pPr>
              <w:widowControl w:val="0"/>
              <w:spacing w:line="240" w:lineRule="auto"/>
              <w:rPr>
                <w:b/>
                <w:sz w:val="24"/>
                <w:szCs w:val="24"/>
                <w:lang w:val="ru-RU" w:eastAsia="ru-RU"/>
              </w:rPr>
            </w:pPr>
            <w:r w:rsidRPr="00DD06B7">
              <w:rPr>
                <w:b/>
                <w:sz w:val="24"/>
                <w:szCs w:val="24"/>
                <w:lang w:val="ru-RU" w:eastAsia="ru-RU"/>
              </w:rPr>
              <w:t xml:space="preserve">Завідувач КЗ «ДНЗ № ___  » </w:t>
            </w:r>
          </w:p>
          <w:p w14:paraId="30D1CBB0" w14:textId="77777777" w:rsidR="001A49FC" w:rsidRPr="00DD06B7" w:rsidRDefault="001A49FC" w:rsidP="001A49FC">
            <w:pPr>
              <w:widowControl w:val="0"/>
              <w:spacing w:line="240" w:lineRule="auto"/>
              <w:rPr>
                <w:b/>
                <w:sz w:val="24"/>
                <w:szCs w:val="24"/>
                <w:lang w:val="ru-RU" w:eastAsia="ru-RU"/>
              </w:rPr>
            </w:pPr>
            <w:r w:rsidRPr="00DD06B7">
              <w:rPr>
                <w:b/>
                <w:sz w:val="24"/>
                <w:szCs w:val="24"/>
                <w:lang w:val="ru-RU" w:eastAsia="ru-RU"/>
              </w:rPr>
              <w:t>___________  _______________</w:t>
            </w:r>
          </w:p>
          <w:p w14:paraId="7B7FE6F1" w14:textId="77777777" w:rsidR="001A49FC" w:rsidRPr="00DD06B7" w:rsidRDefault="001A49FC" w:rsidP="001A49FC">
            <w:pPr>
              <w:widowControl w:val="0"/>
              <w:spacing w:line="240" w:lineRule="auto"/>
              <w:rPr>
                <w:b/>
                <w:sz w:val="24"/>
                <w:szCs w:val="24"/>
                <w:lang w:val="ru-RU" w:eastAsia="ru-RU"/>
              </w:rPr>
            </w:pPr>
            <w:r w:rsidRPr="00DD06B7">
              <w:rPr>
                <w:b/>
                <w:sz w:val="24"/>
                <w:szCs w:val="24"/>
                <w:lang w:val="ru-RU" w:eastAsia="ru-RU"/>
              </w:rPr>
              <w:t>«___» ______________ 20___  р.</w:t>
            </w:r>
          </w:p>
        </w:tc>
      </w:tr>
    </w:tbl>
    <w:p w14:paraId="41FC5A24" w14:textId="77777777" w:rsidR="002E7620" w:rsidRPr="00DD06B7" w:rsidRDefault="002E7620" w:rsidP="002E7620">
      <w:pPr>
        <w:widowControl w:val="0"/>
        <w:tabs>
          <w:tab w:val="left" w:pos="6237"/>
        </w:tabs>
        <w:spacing w:after="0" w:line="240" w:lineRule="auto"/>
        <w:jc w:val="center"/>
        <w:rPr>
          <w:szCs w:val="24"/>
          <w:lang w:eastAsia="ru-RU"/>
        </w:rPr>
      </w:pPr>
      <w:r w:rsidRPr="00DD06B7">
        <w:rPr>
          <w:szCs w:val="24"/>
          <w:lang w:eastAsia="ru-RU"/>
        </w:rPr>
        <w:t xml:space="preserve">Технологічна карта </w:t>
      </w:r>
    </w:p>
    <w:p w14:paraId="091AFF4F" w14:textId="77777777" w:rsidR="002E7620" w:rsidRPr="00DD06B7" w:rsidRDefault="002E7620" w:rsidP="002E7620">
      <w:pPr>
        <w:spacing w:after="0" w:line="240" w:lineRule="auto"/>
        <w:jc w:val="center"/>
        <w:rPr>
          <w:b/>
          <w:bCs/>
          <w:szCs w:val="28"/>
          <w:lang w:eastAsia="ru-RU"/>
        </w:rPr>
      </w:pPr>
      <w:r w:rsidRPr="00DD06B7">
        <w:rPr>
          <w:b/>
          <w:bCs/>
          <w:szCs w:val="28"/>
          <w:lang w:eastAsia="ru-RU"/>
        </w:rPr>
        <w:t>Пудинг із м</w:t>
      </w:r>
      <w:r w:rsidRPr="00DD06B7">
        <w:rPr>
          <w:b/>
          <w:bCs/>
          <w:szCs w:val="28"/>
          <w:lang w:val="ru-RU" w:eastAsia="ru-RU"/>
        </w:rPr>
        <w:t>’</w:t>
      </w:r>
      <w:r w:rsidRPr="00DD06B7">
        <w:rPr>
          <w:b/>
          <w:bCs/>
          <w:szCs w:val="28"/>
          <w:lang w:eastAsia="ru-RU"/>
        </w:rPr>
        <w:t>яса курки</w:t>
      </w:r>
    </w:p>
    <w:p w14:paraId="6BC12036" w14:textId="77777777" w:rsidR="002E7620" w:rsidRPr="00DD06B7" w:rsidRDefault="002E7620" w:rsidP="002E7620">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2E7620" w:rsidRPr="00DD06B7" w14:paraId="24FEDDC3" w14:textId="77777777" w:rsidTr="007977C8">
        <w:trPr>
          <w:trHeight w:val="254"/>
          <w:jc w:val="center"/>
        </w:trPr>
        <w:tc>
          <w:tcPr>
            <w:tcW w:w="436" w:type="dxa"/>
            <w:vMerge w:val="restart"/>
            <w:tcBorders>
              <w:right w:val="single" w:sz="12" w:space="0" w:color="auto"/>
            </w:tcBorders>
            <w:textDirection w:val="btLr"/>
            <w:vAlign w:val="center"/>
          </w:tcPr>
          <w:p w14:paraId="6AFD9F64" w14:textId="77777777" w:rsidR="002E7620" w:rsidRPr="00DD06B7" w:rsidRDefault="002E7620" w:rsidP="007977C8">
            <w:pPr>
              <w:widowControl w:val="0"/>
              <w:spacing w:after="0" w:line="240" w:lineRule="auto"/>
              <w:ind w:left="113" w:right="113"/>
              <w:jc w:val="center"/>
              <w:rPr>
                <w:b/>
                <w:sz w:val="22"/>
                <w:szCs w:val="24"/>
                <w:lang w:val="ru-RU" w:eastAsia="ru-RU"/>
              </w:rPr>
            </w:pPr>
            <w:r w:rsidRPr="00DD06B7">
              <w:rPr>
                <w:b/>
                <w:sz w:val="22"/>
                <w:szCs w:val="24"/>
                <w:lang w:val="ru-RU" w:eastAsia="ru-RU"/>
              </w:rPr>
              <w:t>Алергени</w:t>
            </w:r>
          </w:p>
        </w:tc>
        <w:tc>
          <w:tcPr>
            <w:tcW w:w="2030" w:type="dxa"/>
            <w:vMerge w:val="restart"/>
            <w:tcBorders>
              <w:right w:val="single" w:sz="12" w:space="0" w:color="auto"/>
            </w:tcBorders>
            <w:vAlign w:val="center"/>
          </w:tcPr>
          <w:p w14:paraId="1ED8AF33"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79C5F258"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9EF0A5D"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226D56F2"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Енергетична цінність</w:t>
            </w:r>
          </w:p>
          <w:p w14:paraId="57AD4E7D"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(ккал)</w:t>
            </w:r>
          </w:p>
        </w:tc>
        <w:tc>
          <w:tcPr>
            <w:tcW w:w="2802" w:type="dxa"/>
            <w:vMerge w:val="restart"/>
            <w:tcBorders>
              <w:left w:val="single" w:sz="12" w:space="0" w:color="auto"/>
            </w:tcBorders>
            <w:vAlign w:val="center"/>
          </w:tcPr>
          <w:p w14:paraId="2EA903AD" w14:textId="77777777" w:rsidR="002E7620" w:rsidRPr="00DD06B7" w:rsidRDefault="002E7620" w:rsidP="007977C8">
            <w:pPr>
              <w:widowControl w:val="0"/>
              <w:spacing w:after="0" w:line="240" w:lineRule="auto"/>
              <w:jc w:val="center"/>
              <w:rPr>
                <w:b/>
                <w:sz w:val="20"/>
                <w:szCs w:val="24"/>
                <w:lang w:val="ru-RU" w:eastAsia="ru-RU"/>
              </w:rPr>
            </w:pPr>
            <w:r w:rsidRPr="00DD06B7">
              <w:rPr>
                <w:b/>
                <w:sz w:val="22"/>
                <w:szCs w:val="24"/>
                <w:lang w:val="ru-RU" w:eastAsia="ru-RU"/>
              </w:rPr>
              <w:t>Технологічні вимоги до якості продуктів та сировини</w:t>
            </w:r>
          </w:p>
        </w:tc>
      </w:tr>
      <w:tr w:rsidR="002E7620" w:rsidRPr="00DD06B7" w14:paraId="173AC89B" w14:textId="77777777" w:rsidTr="007977C8">
        <w:trPr>
          <w:trHeight w:val="127"/>
          <w:jc w:val="center"/>
        </w:trPr>
        <w:tc>
          <w:tcPr>
            <w:tcW w:w="436" w:type="dxa"/>
            <w:vMerge/>
            <w:tcBorders>
              <w:right w:val="single" w:sz="12" w:space="0" w:color="auto"/>
            </w:tcBorders>
            <w:vAlign w:val="center"/>
          </w:tcPr>
          <w:p w14:paraId="608E5A7A" w14:textId="77777777" w:rsidR="002E7620" w:rsidRPr="00DD06B7" w:rsidRDefault="002E7620"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5031F5F4" w14:textId="77777777" w:rsidR="002E7620" w:rsidRPr="00DD06B7" w:rsidRDefault="002E7620" w:rsidP="007977C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27B5603E"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7439F2C0"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6E22B3D9"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445A6EAA"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5C5439B6"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2636DFAC" w14:textId="77777777" w:rsidR="002E7620" w:rsidRPr="00DD06B7" w:rsidRDefault="002E7620" w:rsidP="007977C8">
            <w:pPr>
              <w:spacing w:after="0" w:line="276" w:lineRule="auto"/>
              <w:rPr>
                <w:b/>
                <w:sz w:val="22"/>
                <w:szCs w:val="24"/>
                <w:lang w:val="ru-RU" w:eastAsia="ru-RU"/>
              </w:rPr>
            </w:pPr>
          </w:p>
        </w:tc>
        <w:tc>
          <w:tcPr>
            <w:tcW w:w="2802" w:type="dxa"/>
            <w:vMerge/>
            <w:tcBorders>
              <w:left w:val="single" w:sz="12" w:space="0" w:color="auto"/>
            </w:tcBorders>
            <w:vAlign w:val="center"/>
          </w:tcPr>
          <w:p w14:paraId="222F9A2F" w14:textId="77777777" w:rsidR="002E7620" w:rsidRPr="00DD06B7" w:rsidRDefault="002E7620" w:rsidP="007977C8">
            <w:pPr>
              <w:spacing w:after="0" w:line="276" w:lineRule="auto"/>
              <w:rPr>
                <w:b/>
                <w:sz w:val="20"/>
                <w:szCs w:val="24"/>
                <w:lang w:val="ru-RU" w:eastAsia="ru-RU"/>
              </w:rPr>
            </w:pPr>
          </w:p>
        </w:tc>
      </w:tr>
      <w:tr w:rsidR="002E7620" w:rsidRPr="00DD06B7" w14:paraId="0D68D883" w14:textId="77777777" w:rsidTr="007977C8">
        <w:trPr>
          <w:trHeight w:val="290"/>
          <w:jc w:val="center"/>
        </w:trPr>
        <w:tc>
          <w:tcPr>
            <w:tcW w:w="436" w:type="dxa"/>
            <w:vMerge/>
            <w:tcBorders>
              <w:right w:val="single" w:sz="12" w:space="0" w:color="auto"/>
            </w:tcBorders>
            <w:vAlign w:val="center"/>
          </w:tcPr>
          <w:p w14:paraId="452E9962" w14:textId="77777777" w:rsidR="002E7620" w:rsidRPr="00DD06B7" w:rsidRDefault="002E7620"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27BF0B7C" w14:textId="77777777" w:rsidR="002E7620" w:rsidRPr="00DD06B7" w:rsidRDefault="002E7620" w:rsidP="007977C8">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67286771"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Вікові групи (роки)</w:t>
            </w:r>
          </w:p>
        </w:tc>
        <w:tc>
          <w:tcPr>
            <w:tcW w:w="2802" w:type="dxa"/>
            <w:vMerge/>
            <w:tcBorders>
              <w:left w:val="single" w:sz="12" w:space="0" w:color="auto"/>
            </w:tcBorders>
            <w:vAlign w:val="center"/>
          </w:tcPr>
          <w:p w14:paraId="14153A43" w14:textId="77777777" w:rsidR="002E7620" w:rsidRPr="00DD06B7" w:rsidRDefault="002E7620" w:rsidP="007977C8">
            <w:pPr>
              <w:spacing w:after="0" w:line="276" w:lineRule="auto"/>
              <w:rPr>
                <w:b/>
                <w:sz w:val="20"/>
                <w:szCs w:val="24"/>
                <w:lang w:val="ru-RU" w:eastAsia="ru-RU"/>
              </w:rPr>
            </w:pPr>
          </w:p>
        </w:tc>
      </w:tr>
      <w:tr w:rsidR="002E7620" w:rsidRPr="00DD06B7" w14:paraId="242265F8" w14:textId="77777777" w:rsidTr="007977C8">
        <w:trPr>
          <w:trHeight w:val="126"/>
          <w:jc w:val="center"/>
        </w:trPr>
        <w:tc>
          <w:tcPr>
            <w:tcW w:w="436" w:type="dxa"/>
            <w:vMerge/>
            <w:tcBorders>
              <w:right w:val="single" w:sz="12" w:space="0" w:color="auto"/>
            </w:tcBorders>
            <w:vAlign w:val="center"/>
          </w:tcPr>
          <w:p w14:paraId="0A46C799" w14:textId="77777777" w:rsidR="002E7620" w:rsidRPr="00DD06B7" w:rsidRDefault="002E7620"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5864004A" w14:textId="77777777" w:rsidR="002E7620" w:rsidRPr="00DD06B7" w:rsidRDefault="002E7620" w:rsidP="007977C8">
            <w:pPr>
              <w:spacing w:after="0" w:line="276" w:lineRule="auto"/>
              <w:rPr>
                <w:b/>
                <w:sz w:val="22"/>
                <w:szCs w:val="24"/>
                <w:lang w:val="ru-RU" w:eastAsia="ru-RU"/>
              </w:rPr>
            </w:pPr>
          </w:p>
        </w:tc>
        <w:tc>
          <w:tcPr>
            <w:tcW w:w="600" w:type="dxa"/>
            <w:tcBorders>
              <w:left w:val="single" w:sz="12" w:space="0" w:color="auto"/>
            </w:tcBorders>
            <w:vAlign w:val="center"/>
          </w:tcPr>
          <w:p w14:paraId="0F6BEA35"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600" w:type="dxa"/>
            <w:vAlign w:val="center"/>
          </w:tcPr>
          <w:p w14:paraId="3A04A622"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600" w:type="dxa"/>
            <w:tcBorders>
              <w:right w:val="single" w:sz="12" w:space="0" w:color="auto"/>
            </w:tcBorders>
            <w:vAlign w:val="center"/>
          </w:tcPr>
          <w:p w14:paraId="5F6626A3"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600" w:type="dxa"/>
            <w:tcBorders>
              <w:left w:val="single" w:sz="12" w:space="0" w:color="auto"/>
            </w:tcBorders>
            <w:vAlign w:val="center"/>
          </w:tcPr>
          <w:p w14:paraId="6CE53592"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600" w:type="dxa"/>
            <w:vAlign w:val="center"/>
          </w:tcPr>
          <w:p w14:paraId="304513A2"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602" w:type="dxa"/>
            <w:tcBorders>
              <w:right w:val="single" w:sz="12" w:space="0" w:color="auto"/>
            </w:tcBorders>
            <w:vAlign w:val="center"/>
          </w:tcPr>
          <w:p w14:paraId="650EEF69"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595" w:type="dxa"/>
            <w:tcBorders>
              <w:left w:val="single" w:sz="12" w:space="0" w:color="auto"/>
            </w:tcBorders>
            <w:vAlign w:val="center"/>
          </w:tcPr>
          <w:p w14:paraId="09038CE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96" w:type="dxa"/>
            <w:vAlign w:val="center"/>
          </w:tcPr>
          <w:p w14:paraId="68403F45"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96" w:type="dxa"/>
            <w:tcBorders>
              <w:right w:val="single" w:sz="12" w:space="0" w:color="auto"/>
            </w:tcBorders>
            <w:vAlign w:val="center"/>
          </w:tcPr>
          <w:p w14:paraId="03C8285D"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596" w:type="dxa"/>
            <w:tcBorders>
              <w:left w:val="single" w:sz="12" w:space="0" w:color="auto"/>
            </w:tcBorders>
            <w:vAlign w:val="center"/>
          </w:tcPr>
          <w:p w14:paraId="30C139A6"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95" w:type="dxa"/>
            <w:vAlign w:val="center"/>
          </w:tcPr>
          <w:p w14:paraId="7FCD622D"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96" w:type="dxa"/>
            <w:tcBorders>
              <w:right w:val="single" w:sz="12" w:space="0" w:color="auto"/>
            </w:tcBorders>
            <w:vAlign w:val="center"/>
          </w:tcPr>
          <w:p w14:paraId="053C667E"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596" w:type="dxa"/>
            <w:tcBorders>
              <w:left w:val="single" w:sz="12" w:space="0" w:color="auto"/>
            </w:tcBorders>
            <w:vAlign w:val="center"/>
          </w:tcPr>
          <w:p w14:paraId="793492E9"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96" w:type="dxa"/>
            <w:vAlign w:val="center"/>
          </w:tcPr>
          <w:p w14:paraId="70F4FC1D"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97" w:type="dxa"/>
            <w:tcBorders>
              <w:right w:val="single" w:sz="12" w:space="0" w:color="auto"/>
            </w:tcBorders>
            <w:vAlign w:val="center"/>
          </w:tcPr>
          <w:p w14:paraId="0178CDF7"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715" w:type="dxa"/>
            <w:tcBorders>
              <w:left w:val="single" w:sz="12" w:space="0" w:color="auto"/>
            </w:tcBorders>
            <w:vAlign w:val="center"/>
          </w:tcPr>
          <w:p w14:paraId="12821FBA"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716" w:type="dxa"/>
            <w:vAlign w:val="center"/>
          </w:tcPr>
          <w:p w14:paraId="2507CF6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716" w:type="dxa"/>
            <w:tcBorders>
              <w:right w:val="single" w:sz="12" w:space="0" w:color="auto"/>
            </w:tcBorders>
            <w:vAlign w:val="center"/>
          </w:tcPr>
          <w:p w14:paraId="37AB930B"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en-US" w:eastAsia="ru-RU"/>
              </w:rPr>
              <w:t>4</w:t>
            </w:r>
            <w:r w:rsidRPr="00DD06B7">
              <w:rPr>
                <w:sz w:val="24"/>
                <w:szCs w:val="24"/>
                <w:lang w:val="ru-RU" w:eastAsia="ru-RU"/>
              </w:rPr>
              <w:t>-6 (7)</w:t>
            </w:r>
          </w:p>
        </w:tc>
        <w:tc>
          <w:tcPr>
            <w:tcW w:w="2802" w:type="dxa"/>
            <w:vMerge/>
            <w:tcBorders>
              <w:left w:val="single" w:sz="12" w:space="0" w:color="auto"/>
            </w:tcBorders>
            <w:vAlign w:val="center"/>
          </w:tcPr>
          <w:p w14:paraId="4C34E42D" w14:textId="77777777" w:rsidR="002E7620" w:rsidRPr="00DD06B7" w:rsidRDefault="002E7620" w:rsidP="007977C8">
            <w:pPr>
              <w:spacing w:after="0" w:line="276" w:lineRule="auto"/>
              <w:rPr>
                <w:b/>
                <w:sz w:val="20"/>
                <w:szCs w:val="24"/>
                <w:lang w:val="ru-RU" w:eastAsia="ru-RU"/>
              </w:rPr>
            </w:pPr>
          </w:p>
        </w:tc>
      </w:tr>
      <w:tr w:rsidR="002E7620" w:rsidRPr="00DD06B7" w14:paraId="46065767" w14:textId="77777777" w:rsidTr="007977C8">
        <w:trPr>
          <w:trHeight w:val="221"/>
          <w:jc w:val="center"/>
        </w:trPr>
        <w:tc>
          <w:tcPr>
            <w:tcW w:w="436" w:type="dxa"/>
            <w:tcBorders>
              <w:right w:val="single" w:sz="12" w:space="0" w:color="auto"/>
            </w:tcBorders>
            <w:vAlign w:val="center"/>
          </w:tcPr>
          <w:p w14:paraId="56AEA9D8" w14:textId="77777777" w:rsidR="002E7620" w:rsidRPr="00DD06B7" w:rsidRDefault="002E7620"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5B699A4" w14:textId="77777777" w:rsidR="002E7620" w:rsidRPr="00DD06B7" w:rsidRDefault="002E7620" w:rsidP="007977C8">
            <w:pPr>
              <w:spacing w:after="0"/>
              <w:jc w:val="center"/>
              <w:rPr>
                <w:sz w:val="24"/>
                <w:szCs w:val="24"/>
                <w:lang w:val="ru-RU"/>
              </w:rPr>
            </w:pPr>
            <w:r w:rsidRPr="00DD06B7">
              <w:rPr>
                <w:sz w:val="24"/>
                <w:szCs w:val="24"/>
                <w:lang w:val="ru-RU"/>
              </w:rPr>
              <w:t>М</w:t>
            </w:r>
            <w:r w:rsidRPr="00DD06B7">
              <w:rPr>
                <w:sz w:val="24"/>
                <w:szCs w:val="24"/>
                <w:lang w:val="en-US"/>
              </w:rPr>
              <w:t>’</w:t>
            </w:r>
            <w:r w:rsidRPr="00DD06B7">
              <w:rPr>
                <w:sz w:val="24"/>
                <w:szCs w:val="24"/>
              </w:rPr>
              <w:t>ясо к</w:t>
            </w:r>
            <w:r w:rsidRPr="00DD06B7">
              <w:rPr>
                <w:sz w:val="24"/>
                <w:szCs w:val="24"/>
                <w:lang w:val="ru-RU"/>
              </w:rPr>
              <w:t>урки (філе)</w:t>
            </w:r>
          </w:p>
        </w:tc>
        <w:tc>
          <w:tcPr>
            <w:tcW w:w="600" w:type="dxa"/>
            <w:tcBorders>
              <w:left w:val="single" w:sz="12" w:space="0" w:color="auto"/>
            </w:tcBorders>
            <w:vAlign w:val="center"/>
          </w:tcPr>
          <w:p w14:paraId="4930D7B5" w14:textId="77777777" w:rsidR="002E7620" w:rsidRPr="00DD06B7" w:rsidRDefault="002E7620" w:rsidP="007977C8">
            <w:pPr>
              <w:spacing w:after="0"/>
              <w:ind w:right="-130"/>
              <w:jc w:val="center"/>
              <w:rPr>
                <w:sz w:val="24"/>
                <w:szCs w:val="24"/>
                <w:lang w:val="ru-RU"/>
              </w:rPr>
            </w:pPr>
            <w:r w:rsidRPr="00DD06B7">
              <w:rPr>
                <w:sz w:val="24"/>
                <w:szCs w:val="24"/>
                <w:lang w:val="ru-RU"/>
              </w:rPr>
              <w:t>45</w:t>
            </w:r>
          </w:p>
        </w:tc>
        <w:tc>
          <w:tcPr>
            <w:tcW w:w="600" w:type="dxa"/>
            <w:vAlign w:val="center"/>
          </w:tcPr>
          <w:p w14:paraId="71D01E42" w14:textId="77777777" w:rsidR="002E7620" w:rsidRPr="00DD06B7" w:rsidRDefault="002E7620" w:rsidP="007977C8">
            <w:pPr>
              <w:spacing w:after="0"/>
              <w:ind w:right="-130"/>
              <w:jc w:val="center"/>
              <w:rPr>
                <w:sz w:val="24"/>
                <w:szCs w:val="24"/>
                <w:lang w:val="ru-RU"/>
              </w:rPr>
            </w:pPr>
            <w:r w:rsidRPr="00DD06B7">
              <w:rPr>
                <w:sz w:val="24"/>
                <w:szCs w:val="24"/>
                <w:lang w:val="ru-RU"/>
              </w:rPr>
              <w:t>45</w:t>
            </w:r>
          </w:p>
        </w:tc>
        <w:tc>
          <w:tcPr>
            <w:tcW w:w="600" w:type="dxa"/>
            <w:tcBorders>
              <w:right w:val="single" w:sz="12" w:space="0" w:color="auto"/>
            </w:tcBorders>
            <w:vAlign w:val="center"/>
          </w:tcPr>
          <w:p w14:paraId="5825AC35" w14:textId="77777777" w:rsidR="002E7620" w:rsidRPr="00DD06B7" w:rsidRDefault="002E7620" w:rsidP="007977C8">
            <w:pPr>
              <w:spacing w:after="0"/>
              <w:ind w:right="-130"/>
              <w:jc w:val="center"/>
              <w:rPr>
                <w:sz w:val="24"/>
                <w:szCs w:val="24"/>
                <w:lang w:val="ru-RU"/>
              </w:rPr>
            </w:pPr>
            <w:r w:rsidRPr="00DD06B7">
              <w:rPr>
                <w:sz w:val="24"/>
                <w:szCs w:val="24"/>
                <w:lang w:val="ru-RU"/>
              </w:rPr>
              <w:t>60</w:t>
            </w:r>
          </w:p>
        </w:tc>
        <w:tc>
          <w:tcPr>
            <w:tcW w:w="600" w:type="dxa"/>
            <w:tcBorders>
              <w:left w:val="single" w:sz="12" w:space="0" w:color="auto"/>
            </w:tcBorders>
            <w:vAlign w:val="center"/>
          </w:tcPr>
          <w:p w14:paraId="384C4C30" w14:textId="77777777" w:rsidR="002E7620" w:rsidRPr="00DD06B7" w:rsidRDefault="002E7620" w:rsidP="007977C8">
            <w:pPr>
              <w:spacing w:after="0"/>
              <w:ind w:right="-130"/>
              <w:jc w:val="center"/>
              <w:rPr>
                <w:sz w:val="24"/>
                <w:szCs w:val="24"/>
                <w:lang w:val="ru-RU"/>
              </w:rPr>
            </w:pPr>
            <w:r w:rsidRPr="00DD06B7">
              <w:rPr>
                <w:sz w:val="24"/>
                <w:szCs w:val="24"/>
                <w:lang w:val="ru-RU"/>
              </w:rPr>
              <w:t>45</w:t>
            </w:r>
          </w:p>
        </w:tc>
        <w:tc>
          <w:tcPr>
            <w:tcW w:w="600" w:type="dxa"/>
            <w:vAlign w:val="center"/>
          </w:tcPr>
          <w:p w14:paraId="6213AC98" w14:textId="77777777" w:rsidR="002E7620" w:rsidRPr="00DD06B7" w:rsidRDefault="002E7620" w:rsidP="007977C8">
            <w:pPr>
              <w:spacing w:after="0"/>
              <w:ind w:right="-130"/>
              <w:jc w:val="center"/>
              <w:rPr>
                <w:sz w:val="24"/>
                <w:szCs w:val="24"/>
                <w:lang w:val="ru-RU"/>
              </w:rPr>
            </w:pPr>
            <w:r w:rsidRPr="00DD06B7">
              <w:rPr>
                <w:sz w:val="24"/>
                <w:szCs w:val="24"/>
                <w:lang w:val="ru-RU"/>
              </w:rPr>
              <w:t>45</w:t>
            </w:r>
          </w:p>
        </w:tc>
        <w:tc>
          <w:tcPr>
            <w:tcW w:w="602" w:type="dxa"/>
            <w:tcBorders>
              <w:right w:val="single" w:sz="12" w:space="0" w:color="auto"/>
            </w:tcBorders>
            <w:vAlign w:val="center"/>
          </w:tcPr>
          <w:p w14:paraId="27D13749" w14:textId="77777777" w:rsidR="002E7620" w:rsidRPr="00DD06B7" w:rsidRDefault="002E7620" w:rsidP="007977C8">
            <w:pPr>
              <w:spacing w:after="0"/>
              <w:ind w:right="-130"/>
              <w:jc w:val="center"/>
              <w:rPr>
                <w:sz w:val="24"/>
                <w:szCs w:val="24"/>
                <w:lang w:val="ru-RU"/>
              </w:rPr>
            </w:pPr>
            <w:r w:rsidRPr="00DD06B7">
              <w:rPr>
                <w:sz w:val="24"/>
                <w:szCs w:val="24"/>
                <w:lang w:val="ru-RU"/>
              </w:rPr>
              <w:t>60</w:t>
            </w:r>
          </w:p>
        </w:tc>
        <w:tc>
          <w:tcPr>
            <w:tcW w:w="595" w:type="dxa"/>
            <w:tcBorders>
              <w:left w:val="single" w:sz="12" w:space="0" w:color="auto"/>
            </w:tcBorders>
            <w:vAlign w:val="center"/>
          </w:tcPr>
          <w:p w14:paraId="2042ACDC" w14:textId="77777777" w:rsidR="002E7620" w:rsidRPr="00DD06B7" w:rsidRDefault="002E7620" w:rsidP="007977C8">
            <w:pPr>
              <w:spacing w:after="0"/>
              <w:ind w:right="-130"/>
              <w:jc w:val="center"/>
              <w:rPr>
                <w:sz w:val="24"/>
                <w:szCs w:val="24"/>
                <w:lang w:val="ru-RU"/>
              </w:rPr>
            </w:pPr>
            <w:r w:rsidRPr="00DD06B7">
              <w:rPr>
                <w:sz w:val="24"/>
                <w:szCs w:val="24"/>
              </w:rPr>
              <w:t>8,8</w:t>
            </w:r>
          </w:p>
        </w:tc>
        <w:tc>
          <w:tcPr>
            <w:tcW w:w="596" w:type="dxa"/>
            <w:vAlign w:val="center"/>
          </w:tcPr>
          <w:p w14:paraId="38EE3662" w14:textId="77777777" w:rsidR="002E7620" w:rsidRPr="00DD06B7" w:rsidRDefault="002E7620" w:rsidP="007977C8">
            <w:pPr>
              <w:spacing w:after="0"/>
              <w:ind w:right="-130"/>
              <w:jc w:val="center"/>
              <w:rPr>
                <w:sz w:val="24"/>
                <w:szCs w:val="24"/>
                <w:lang w:val="ru-RU"/>
              </w:rPr>
            </w:pPr>
            <w:r w:rsidRPr="00DD06B7">
              <w:rPr>
                <w:sz w:val="24"/>
                <w:szCs w:val="24"/>
              </w:rPr>
              <w:t>8,8</w:t>
            </w:r>
          </w:p>
        </w:tc>
        <w:tc>
          <w:tcPr>
            <w:tcW w:w="596" w:type="dxa"/>
            <w:tcBorders>
              <w:right w:val="single" w:sz="12" w:space="0" w:color="auto"/>
            </w:tcBorders>
            <w:vAlign w:val="center"/>
          </w:tcPr>
          <w:p w14:paraId="25A92BDD" w14:textId="77777777" w:rsidR="002E7620" w:rsidRPr="00DD06B7" w:rsidRDefault="002E7620" w:rsidP="007977C8">
            <w:pPr>
              <w:spacing w:after="0"/>
              <w:ind w:right="-130"/>
              <w:jc w:val="center"/>
              <w:rPr>
                <w:sz w:val="24"/>
                <w:szCs w:val="24"/>
                <w:lang w:val="ru-RU"/>
              </w:rPr>
            </w:pPr>
            <w:r w:rsidRPr="00DD06B7">
              <w:rPr>
                <w:sz w:val="24"/>
                <w:szCs w:val="24"/>
              </w:rPr>
              <w:t>11,8</w:t>
            </w:r>
          </w:p>
        </w:tc>
        <w:tc>
          <w:tcPr>
            <w:tcW w:w="596" w:type="dxa"/>
            <w:tcBorders>
              <w:left w:val="single" w:sz="12" w:space="0" w:color="auto"/>
            </w:tcBorders>
            <w:vAlign w:val="center"/>
          </w:tcPr>
          <w:p w14:paraId="66048417" w14:textId="77777777" w:rsidR="002E7620" w:rsidRPr="00DD06B7" w:rsidRDefault="002E7620" w:rsidP="007977C8">
            <w:pPr>
              <w:spacing w:after="0"/>
              <w:ind w:right="-130"/>
              <w:jc w:val="center"/>
              <w:rPr>
                <w:sz w:val="24"/>
                <w:szCs w:val="24"/>
                <w:lang w:val="ru-RU"/>
              </w:rPr>
            </w:pPr>
            <w:r w:rsidRPr="00DD06B7">
              <w:rPr>
                <w:sz w:val="24"/>
                <w:szCs w:val="24"/>
              </w:rPr>
              <w:t>1,8</w:t>
            </w:r>
          </w:p>
        </w:tc>
        <w:tc>
          <w:tcPr>
            <w:tcW w:w="595" w:type="dxa"/>
            <w:vAlign w:val="center"/>
          </w:tcPr>
          <w:p w14:paraId="564C5925" w14:textId="77777777" w:rsidR="002E7620" w:rsidRPr="00DD06B7" w:rsidRDefault="002E7620" w:rsidP="007977C8">
            <w:pPr>
              <w:spacing w:after="0"/>
              <w:ind w:right="-130"/>
              <w:jc w:val="center"/>
              <w:rPr>
                <w:sz w:val="24"/>
                <w:szCs w:val="24"/>
                <w:lang w:val="ru-RU"/>
              </w:rPr>
            </w:pPr>
            <w:r w:rsidRPr="00DD06B7">
              <w:rPr>
                <w:sz w:val="24"/>
                <w:szCs w:val="24"/>
              </w:rPr>
              <w:t>1,8</w:t>
            </w:r>
          </w:p>
        </w:tc>
        <w:tc>
          <w:tcPr>
            <w:tcW w:w="596" w:type="dxa"/>
            <w:tcBorders>
              <w:right w:val="single" w:sz="12" w:space="0" w:color="auto"/>
            </w:tcBorders>
            <w:vAlign w:val="center"/>
          </w:tcPr>
          <w:p w14:paraId="4A04C4C5" w14:textId="77777777" w:rsidR="002E7620" w:rsidRPr="00DD06B7" w:rsidRDefault="002E7620" w:rsidP="007977C8">
            <w:pPr>
              <w:spacing w:after="0"/>
              <w:ind w:right="-130"/>
              <w:jc w:val="center"/>
              <w:rPr>
                <w:sz w:val="24"/>
                <w:szCs w:val="24"/>
                <w:lang w:val="ru-RU"/>
              </w:rPr>
            </w:pPr>
            <w:r w:rsidRPr="00DD06B7">
              <w:rPr>
                <w:sz w:val="24"/>
                <w:szCs w:val="24"/>
              </w:rPr>
              <w:t>2,5</w:t>
            </w:r>
          </w:p>
        </w:tc>
        <w:tc>
          <w:tcPr>
            <w:tcW w:w="596" w:type="dxa"/>
            <w:tcBorders>
              <w:left w:val="single" w:sz="12" w:space="0" w:color="auto"/>
            </w:tcBorders>
            <w:vAlign w:val="center"/>
          </w:tcPr>
          <w:p w14:paraId="33FD9BB9" w14:textId="77777777" w:rsidR="002E7620" w:rsidRPr="00DD06B7" w:rsidRDefault="002E7620" w:rsidP="007977C8">
            <w:pPr>
              <w:spacing w:after="0"/>
              <w:ind w:right="-130"/>
              <w:jc w:val="center"/>
              <w:rPr>
                <w:sz w:val="24"/>
                <w:szCs w:val="24"/>
                <w:lang w:val="ru-RU"/>
              </w:rPr>
            </w:pPr>
            <w:r w:rsidRPr="00DD06B7">
              <w:rPr>
                <w:sz w:val="24"/>
                <w:szCs w:val="24"/>
              </w:rPr>
              <w:t>0,1</w:t>
            </w:r>
          </w:p>
        </w:tc>
        <w:tc>
          <w:tcPr>
            <w:tcW w:w="596" w:type="dxa"/>
            <w:vAlign w:val="center"/>
          </w:tcPr>
          <w:p w14:paraId="234BE01A" w14:textId="77777777" w:rsidR="002E7620" w:rsidRPr="00DD06B7" w:rsidRDefault="002E7620" w:rsidP="007977C8">
            <w:pPr>
              <w:spacing w:after="0"/>
              <w:ind w:right="-130"/>
              <w:jc w:val="center"/>
              <w:rPr>
                <w:sz w:val="24"/>
                <w:szCs w:val="24"/>
                <w:lang w:val="ru-RU"/>
              </w:rPr>
            </w:pPr>
            <w:r w:rsidRPr="00DD06B7">
              <w:rPr>
                <w:sz w:val="24"/>
                <w:szCs w:val="24"/>
              </w:rPr>
              <w:t>0,1</w:t>
            </w:r>
          </w:p>
        </w:tc>
        <w:tc>
          <w:tcPr>
            <w:tcW w:w="597" w:type="dxa"/>
            <w:tcBorders>
              <w:right w:val="single" w:sz="12" w:space="0" w:color="auto"/>
            </w:tcBorders>
            <w:vAlign w:val="center"/>
          </w:tcPr>
          <w:p w14:paraId="30E0FB65" w14:textId="77777777" w:rsidR="002E7620" w:rsidRPr="00DD06B7" w:rsidRDefault="002E7620" w:rsidP="007977C8">
            <w:pPr>
              <w:spacing w:after="0"/>
              <w:ind w:right="-130"/>
              <w:jc w:val="center"/>
              <w:rPr>
                <w:sz w:val="24"/>
                <w:szCs w:val="24"/>
                <w:lang w:val="ru-RU"/>
              </w:rPr>
            </w:pPr>
            <w:r w:rsidRPr="00DD06B7">
              <w:rPr>
                <w:sz w:val="24"/>
                <w:szCs w:val="24"/>
              </w:rPr>
              <w:t>0,2</w:t>
            </w:r>
          </w:p>
        </w:tc>
        <w:tc>
          <w:tcPr>
            <w:tcW w:w="715" w:type="dxa"/>
            <w:tcBorders>
              <w:left w:val="single" w:sz="12" w:space="0" w:color="auto"/>
            </w:tcBorders>
            <w:vAlign w:val="center"/>
          </w:tcPr>
          <w:p w14:paraId="42192323" w14:textId="77777777" w:rsidR="002E7620" w:rsidRPr="00DD06B7" w:rsidRDefault="002E7620" w:rsidP="007977C8">
            <w:pPr>
              <w:spacing w:after="0"/>
              <w:ind w:right="-130"/>
              <w:jc w:val="center"/>
              <w:rPr>
                <w:sz w:val="24"/>
                <w:szCs w:val="24"/>
                <w:lang w:val="ru-RU"/>
              </w:rPr>
            </w:pPr>
            <w:r w:rsidRPr="00DD06B7">
              <w:rPr>
                <w:sz w:val="24"/>
                <w:szCs w:val="24"/>
              </w:rPr>
              <w:t>52,2</w:t>
            </w:r>
          </w:p>
        </w:tc>
        <w:tc>
          <w:tcPr>
            <w:tcW w:w="716" w:type="dxa"/>
            <w:vAlign w:val="center"/>
          </w:tcPr>
          <w:p w14:paraId="5965E090" w14:textId="77777777" w:rsidR="002E7620" w:rsidRPr="00DD06B7" w:rsidRDefault="002E7620" w:rsidP="007977C8">
            <w:pPr>
              <w:spacing w:after="0"/>
              <w:ind w:right="-130"/>
              <w:jc w:val="center"/>
              <w:rPr>
                <w:sz w:val="24"/>
                <w:szCs w:val="24"/>
                <w:lang w:val="ru-RU"/>
              </w:rPr>
            </w:pPr>
            <w:r w:rsidRPr="00DD06B7">
              <w:rPr>
                <w:sz w:val="24"/>
                <w:szCs w:val="24"/>
              </w:rPr>
              <w:t>52,2</w:t>
            </w:r>
          </w:p>
        </w:tc>
        <w:tc>
          <w:tcPr>
            <w:tcW w:w="716" w:type="dxa"/>
            <w:tcBorders>
              <w:right w:val="single" w:sz="12" w:space="0" w:color="auto"/>
            </w:tcBorders>
            <w:vAlign w:val="center"/>
          </w:tcPr>
          <w:p w14:paraId="3464CEE7" w14:textId="77777777" w:rsidR="002E7620" w:rsidRPr="00DD06B7" w:rsidRDefault="002E7620" w:rsidP="007977C8">
            <w:pPr>
              <w:spacing w:after="0"/>
              <w:ind w:right="-130"/>
              <w:jc w:val="center"/>
              <w:rPr>
                <w:sz w:val="24"/>
                <w:szCs w:val="24"/>
                <w:lang w:val="ru-RU"/>
              </w:rPr>
            </w:pPr>
            <w:r w:rsidRPr="00DD06B7">
              <w:rPr>
                <w:sz w:val="24"/>
                <w:szCs w:val="24"/>
              </w:rPr>
              <w:t>69,6</w:t>
            </w:r>
          </w:p>
        </w:tc>
        <w:tc>
          <w:tcPr>
            <w:tcW w:w="2802" w:type="dxa"/>
            <w:tcBorders>
              <w:left w:val="single" w:sz="12" w:space="0" w:color="auto"/>
            </w:tcBorders>
            <w:vAlign w:val="center"/>
          </w:tcPr>
          <w:p w14:paraId="1A623E8D" w14:textId="77777777" w:rsidR="002E7620" w:rsidRPr="00DD06B7" w:rsidRDefault="002E7620" w:rsidP="007977C8">
            <w:pPr>
              <w:pStyle w:val="HTML"/>
              <w:shd w:val="clear" w:color="auto" w:fill="F8F9FA"/>
              <w:spacing w:line="276" w:lineRule="auto"/>
              <w:jc w:val="center"/>
              <w:rPr>
                <w:rStyle w:val="y2iqfc"/>
                <w:rFonts w:ascii="Times New Roman" w:hAnsi="Times New Roman"/>
                <w:sz w:val="18"/>
                <w:szCs w:val="18"/>
                <w:lang w:val="uk-UA"/>
              </w:rPr>
            </w:pPr>
            <w:r w:rsidRPr="00DD06B7">
              <w:rPr>
                <w:rFonts w:ascii="Times New Roman" w:hAnsi="Times New Roman" w:cs="Times New Roman"/>
                <w:sz w:val="18"/>
                <w:szCs w:val="18"/>
                <w:bdr w:val="none" w:sz="0" w:space="0" w:color="auto" w:frame="1"/>
                <w:shd w:val="clear" w:color="auto" w:fill="FFFFFF"/>
                <w:lang w:val="uk-UA"/>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2E7620" w:rsidRPr="00DD06B7" w14:paraId="2ABB5E89" w14:textId="77777777" w:rsidTr="007977C8">
        <w:trPr>
          <w:trHeight w:val="221"/>
          <w:jc w:val="center"/>
        </w:trPr>
        <w:tc>
          <w:tcPr>
            <w:tcW w:w="436" w:type="dxa"/>
            <w:tcBorders>
              <w:right w:val="single" w:sz="12" w:space="0" w:color="auto"/>
            </w:tcBorders>
            <w:vAlign w:val="center"/>
          </w:tcPr>
          <w:p w14:paraId="7C53DC63" w14:textId="77777777" w:rsidR="002E7620" w:rsidRPr="00DD06B7" w:rsidRDefault="002E7620" w:rsidP="007977C8">
            <w:pPr>
              <w:widowControl w:val="0"/>
              <w:spacing w:after="0" w:line="240" w:lineRule="auto"/>
              <w:ind w:right="-89"/>
              <w:jc w:val="center"/>
              <w:rPr>
                <w:b/>
                <w:sz w:val="24"/>
                <w:szCs w:val="24"/>
                <w:lang w:val="ru-RU" w:eastAsia="ru-RU"/>
              </w:rPr>
            </w:pPr>
            <w:r w:rsidRPr="00DD06B7">
              <w:rPr>
                <w:b/>
                <w:sz w:val="24"/>
                <w:szCs w:val="24"/>
                <w:lang w:val="ru-RU" w:eastAsia="ru-RU"/>
              </w:rPr>
              <w:t>МП</w:t>
            </w:r>
          </w:p>
          <w:p w14:paraId="383AB73A" w14:textId="77777777" w:rsidR="002E7620" w:rsidRPr="00DD06B7" w:rsidRDefault="002E7620" w:rsidP="007977C8">
            <w:pPr>
              <w:widowControl w:val="0"/>
              <w:spacing w:after="0" w:line="240" w:lineRule="auto"/>
              <w:ind w:right="-89"/>
              <w:jc w:val="center"/>
              <w:rPr>
                <w:b/>
                <w:sz w:val="24"/>
                <w:szCs w:val="24"/>
                <w:lang w:val="ru-RU" w:eastAsia="ru-RU"/>
              </w:rPr>
            </w:pPr>
            <w:r w:rsidRPr="00DD06B7">
              <w:rPr>
                <w:b/>
                <w:sz w:val="24"/>
                <w:szCs w:val="24"/>
                <w:lang w:val="ru-RU" w:eastAsia="ru-RU"/>
              </w:rPr>
              <w:t>Л</w:t>
            </w:r>
          </w:p>
        </w:tc>
        <w:tc>
          <w:tcPr>
            <w:tcW w:w="2030" w:type="dxa"/>
            <w:tcBorders>
              <w:right w:val="single" w:sz="12" w:space="0" w:color="auto"/>
            </w:tcBorders>
            <w:vAlign w:val="center"/>
          </w:tcPr>
          <w:p w14:paraId="3F941040" w14:textId="77777777" w:rsidR="002E7620" w:rsidRPr="00DD06B7" w:rsidRDefault="002E7620" w:rsidP="007977C8">
            <w:pPr>
              <w:spacing w:after="0"/>
              <w:jc w:val="center"/>
              <w:rPr>
                <w:sz w:val="24"/>
                <w:szCs w:val="24"/>
                <w:lang w:val="ru-RU"/>
              </w:rPr>
            </w:pPr>
            <w:r w:rsidRPr="00DD06B7">
              <w:rPr>
                <w:sz w:val="24"/>
                <w:szCs w:val="24"/>
                <w:lang w:val="ru-RU"/>
              </w:rPr>
              <w:t>Молоко 2,5%</w:t>
            </w:r>
          </w:p>
        </w:tc>
        <w:tc>
          <w:tcPr>
            <w:tcW w:w="600" w:type="dxa"/>
            <w:tcBorders>
              <w:left w:val="single" w:sz="12" w:space="0" w:color="auto"/>
            </w:tcBorders>
            <w:vAlign w:val="center"/>
          </w:tcPr>
          <w:p w14:paraId="2E403B79" w14:textId="77777777" w:rsidR="002E7620" w:rsidRPr="00DD06B7" w:rsidRDefault="002E7620" w:rsidP="007977C8">
            <w:pPr>
              <w:spacing w:after="0"/>
              <w:ind w:right="-130"/>
              <w:jc w:val="center"/>
              <w:rPr>
                <w:sz w:val="24"/>
                <w:szCs w:val="24"/>
                <w:lang w:val="ru-RU"/>
              </w:rPr>
            </w:pPr>
            <w:r w:rsidRPr="00DD06B7">
              <w:rPr>
                <w:sz w:val="24"/>
                <w:szCs w:val="24"/>
                <w:lang w:val="ru-RU"/>
              </w:rPr>
              <w:t>12</w:t>
            </w:r>
          </w:p>
        </w:tc>
        <w:tc>
          <w:tcPr>
            <w:tcW w:w="600" w:type="dxa"/>
            <w:vAlign w:val="center"/>
          </w:tcPr>
          <w:p w14:paraId="71364AB9" w14:textId="77777777" w:rsidR="002E7620" w:rsidRPr="00DD06B7" w:rsidRDefault="002E7620" w:rsidP="007977C8">
            <w:pPr>
              <w:spacing w:after="0"/>
              <w:ind w:right="-130"/>
              <w:jc w:val="center"/>
              <w:rPr>
                <w:sz w:val="24"/>
                <w:szCs w:val="24"/>
                <w:lang w:val="ru-RU"/>
              </w:rPr>
            </w:pPr>
            <w:r w:rsidRPr="00DD06B7">
              <w:rPr>
                <w:sz w:val="24"/>
                <w:szCs w:val="24"/>
                <w:lang w:val="ru-RU"/>
              </w:rPr>
              <w:t>12</w:t>
            </w:r>
          </w:p>
        </w:tc>
        <w:tc>
          <w:tcPr>
            <w:tcW w:w="600" w:type="dxa"/>
            <w:tcBorders>
              <w:right w:val="single" w:sz="12" w:space="0" w:color="auto"/>
            </w:tcBorders>
            <w:vAlign w:val="center"/>
          </w:tcPr>
          <w:p w14:paraId="4ADD9D22" w14:textId="77777777" w:rsidR="002E7620" w:rsidRPr="00DD06B7" w:rsidRDefault="002E7620" w:rsidP="007977C8">
            <w:pPr>
              <w:spacing w:after="0"/>
              <w:ind w:right="-130"/>
              <w:jc w:val="center"/>
              <w:rPr>
                <w:sz w:val="24"/>
                <w:szCs w:val="24"/>
                <w:lang w:val="ru-RU"/>
              </w:rPr>
            </w:pPr>
            <w:r w:rsidRPr="00DD06B7">
              <w:rPr>
                <w:sz w:val="24"/>
                <w:szCs w:val="24"/>
                <w:lang w:val="ru-RU"/>
              </w:rPr>
              <w:t>16</w:t>
            </w:r>
          </w:p>
        </w:tc>
        <w:tc>
          <w:tcPr>
            <w:tcW w:w="600" w:type="dxa"/>
            <w:tcBorders>
              <w:left w:val="single" w:sz="12" w:space="0" w:color="auto"/>
            </w:tcBorders>
            <w:vAlign w:val="center"/>
          </w:tcPr>
          <w:p w14:paraId="32E1F9FE" w14:textId="77777777" w:rsidR="002E7620" w:rsidRPr="00DD06B7" w:rsidRDefault="002E7620" w:rsidP="007977C8">
            <w:pPr>
              <w:spacing w:after="0"/>
              <w:ind w:right="-130"/>
              <w:jc w:val="center"/>
              <w:rPr>
                <w:sz w:val="24"/>
                <w:szCs w:val="24"/>
                <w:lang w:val="ru-RU"/>
              </w:rPr>
            </w:pPr>
            <w:r w:rsidRPr="00DD06B7">
              <w:rPr>
                <w:sz w:val="24"/>
                <w:szCs w:val="24"/>
                <w:lang w:val="ru-RU"/>
              </w:rPr>
              <w:t>12</w:t>
            </w:r>
          </w:p>
        </w:tc>
        <w:tc>
          <w:tcPr>
            <w:tcW w:w="600" w:type="dxa"/>
            <w:vAlign w:val="center"/>
          </w:tcPr>
          <w:p w14:paraId="22405A8B" w14:textId="77777777" w:rsidR="002E7620" w:rsidRPr="00DD06B7" w:rsidRDefault="002E7620" w:rsidP="007977C8">
            <w:pPr>
              <w:spacing w:after="0"/>
              <w:ind w:right="-130"/>
              <w:jc w:val="center"/>
              <w:rPr>
                <w:sz w:val="24"/>
                <w:szCs w:val="24"/>
                <w:lang w:val="ru-RU"/>
              </w:rPr>
            </w:pPr>
            <w:r w:rsidRPr="00DD06B7">
              <w:rPr>
                <w:sz w:val="24"/>
                <w:szCs w:val="24"/>
                <w:lang w:val="ru-RU"/>
              </w:rPr>
              <w:t>12</w:t>
            </w:r>
          </w:p>
        </w:tc>
        <w:tc>
          <w:tcPr>
            <w:tcW w:w="602" w:type="dxa"/>
            <w:tcBorders>
              <w:right w:val="single" w:sz="12" w:space="0" w:color="auto"/>
            </w:tcBorders>
            <w:vAlign w:val="center"/>
          </w:tcPr>
          <w:p w14:paraId="19DE5519" w14:textId="77777777" w:rsidR="002E7620" w:rsidRPr="00DD06B7" w:rsidRDefault="002E7620" w:rsidP="007977C8">
            <w:pPr>
              <w:spacing w:after="0"/>
              <w:ind w:right="-130"/>
              <w:jc w:val="center"/>
              <w:rPr>
                <w:sz w:val="24"/>
                <w:szCs w:val="24"/>
                <w:lang w:val="ru-RU"/>
              </w:rPr>
            </w:pPr>
            <w:r w:rsidRPr="00DD06B7">
              <w:rPr>
                <w:sz w:val="24"/>
                <w:szCs w:val="24"/>
                <w:lang w:val="ru-RU"/>
              </w:rPr>
              <w:t>16</w:t>
            </w:r>
          </w:p>
        </w:tc>
        <w:tc>
          <w:tcPr>
            <w:tcW w:w="595" w:type="dxa"/>
            <w:tcBorders>
              <w:left w:val="single" w:sz="12" w:space="0" w:color="auto"/>
            </w:tcBorders>
            <w:vAlign w:val="center"/>
          </w:tcPr>
          <w:p w14:paraId="01736851" w14:textId="77777777" w:rsidR="002E7620" w:rsidRPr="00DD06B7" w:rsidRDefault="002E7620" w:rsidP="007977C8">
            <w:pPr>
              <w:spacing w:after="0"/>
              <w:ind w:right="-130"/>
              <w:jc w:val="center"/>
              <w:rPr>
                <w:sz w:val="24"/>
                <w:szCs w:val="24"/>
                <w:lang w:val="ru-RU"/>
              </w:rPr>
            </w:pPr>
            <w:r w:rsidRPr="00DD06B7">
              <w:rPr>
                <w:sz w:val="24"/>
                <w:szCs w:val="24"/>
                <w:lang w:val="ru-RU"/>
              </w:rPr>
              <w:t>0,34</w:t>
            </w:r>
          </w:p>
        </w:tc>
        <w:tc>
          <w:tcPr>
            <w:tcW w:w="596" w:type="dxa"/>
            <w:vAlign w:val="center"/>
          </w:tcPr>
          <w:p w14:paraId="4375A2CC" w14:textId="77777777" w:rsidR="002E7620" w:rsidRPr="00DD06B7" w:rsidRDefault="002E7620" w:rsidP="007977C8">
            <w:pPr>
              <w:spacing w:after="0"/>
              <w:ind w:right="-130"/>
              <w:jc w:val="center"/>
              <w:rPr>
                <w:sz w:val="24"/>
                <w:szCs w:val="24"/>
                <w:lang w:val="ru-RU"/>
              </w:rPr>
            </w:pPr>
            <w:r w:rsidRPr="00DD06B7">
              <w:rPr>
                <w:sz w:val="24"/>
                <w:szCs w:val="24"/>
                <w:lang w:val="ru-RU"/>
              </w:rPr>
              <w:t>0,34</w:t>
            </w:r>
          </w:p>
        </w:tc>
        <w:tc>
          <w:tcPr>
            <w:tcW w:w="596" w:type="dxa"/>
            <w:tcBorders>
              <w:right w:val="single" w:sz="12" w:space="0" w:color="auto"/>
            </w:tcBorders>
            <w:vAlign w:val="center"/>
          </w:tcPr>
          <w:p w14:paraId="12F34EDE" w14:textId="77777777" w:rsidR="002E7620" w:rsidRPr="00DD06B7" w:rsidRDefault="002E7620" w:rsidP="007977C8">
            <w:pPr>
              <w:spacing w:after="0"/>
              <w:ind w:right="-130"/>
              <w:jc w:val="center"/>
              <w:rPr>
                <w:sz w:val="24"/>
                <w:szCs w:val="24"/>
                <w:lang w:val="ru-RU"/>
              </w:rPr>
            </w:pPr>
            <w:r w:rsidRPr="00DD06B7">
              <w:rPr>
                <w:sz w:val="24"/>
                <w:szCs w:val="24"/>
                <w:lang w:val="ru-RU"/>
              </w:rPr>
              <w:t>0,45</w:t>
            </w:r>
          </w:p>
        </w:tc>
        <w:tc>
          <w:tcPr>
            <w:tcW w:w="596" w:type="dxa"/>
            <w:tcBorders>
              <w:left w:val="single" w:sz="12" w:space="0" w:color="auto"/>
            </w:tcBorders>
            <w:vAlign w:val="center"/>
          </w:tcPr>
          <w:p w14:paraId="1B256907" w14:textId="77777777" w:rsidR="002E7620" w:rsidRPr="00DD06B7" w:rsidRDefault="002E7620" w:rsidP="007977C8">
            <w:pPr>
              <w:spacing w:after="0"/>
              <w:ind w:right="-130"/>
              <w:jc w:val="center"/>
              <w:rPr>
                <w:sz w:val="24"/>
                <w:szCs w:val="24"/>
                <w:lang w:val="ru-RU"/>
              </w:rPr>
            </w:pPr>
            <w:r w:rsidRPr="00DD06B7">
              <w:rPr>
                <w:sz w:val="24"/>
                <w:szCs w:val="24"/>
                <w:lang w:val="ru-RU"/>
              </w:rPr>
              <w:t>0,30</w:t>
            </w:r>
          </w:p>
        </w:tc>
        <w:tc>
          <w:tcPr>
            <w:tcW w:w="595" w:type="dxa"/>
            <w:vAlign w:val="center"/>
          </w:tcPr>
          <w:p w14:paraId="053AE4DF" w14:textId="77777777" w:rsidR="002E7620" w:rsidRPr="00DD06B7" w:rsidRDefault="002E7620" w:rsidP="007977C8">
            <w:pPr>
              <w:spacing w:after="0"/>
              <w:ind w:right="-130"/>
              <w:jc w:val="center"/>
              <w:rPr>
                <w:sz w:val="24"/>
                <w:szCs w:val="24"/>
                <w:lang w:val="ru-RU"/>
              </w:rPr>
            </w:pPr>
            <w:r w:rsidRPr="00DD06B7">
              <w:rPr>
                <w:sz w:val="24"/>
                <w:szCs w:val="24"/>
                <w:lang w:val="ru-RU"/>
              </w:rPr>
              <w:t>0,30</w:t>
            </w:r>
          </w:p>
        </w:tc>
        <w:tc>
          <w:tcPr>
            <w:tcW w:w="596" w:type="dxa"/>
            <w:tcBorders>
              <w:right w:val="single" w:sz="12" w:space="0" w:color="auto"/>
            </w:tcBorders>
            <w:vAlign w:val="center"/>
          </w:tcPr>
          <w:p w14:paraId="3F6B02BF" w14:textId="77777777" w:rsidR="002E7620" w:rsidRPr="00DD06B7" w:rsidRDefault="002E7620" w:rsidP="007977C8">
            <w:pPr>
              <w:spacing w:after="0"/>
              <w:ind w:right="-130"/>
              <w:jc w:val="center"/>
              <w:rPr>
                <w:sz w:val="24"/>
                <w:szCs w:val="24"/>
                <w:lang w:val="ru-RU"/>
              </w:rPr>
            </w:pPr>
            <w:r w:rsidRPr="00DD06B7">
              <w:rPr>
                <w:sz w:val="24"/>
                <w:szCs w:val="24"/>
                <w:lang w:val="ru-RU"/>
              </w:rPr>
              <w:t>0,40</w:t>
            </w:r>
          </w:p>
        </w:tc>
        <w:tc>
          <w:tcPr>
            <w:tcW w:w="596" w:type="dxa"/>
            <w:tcBorders>
              <w:left w:val="single" w:sz="12" w:space="0" w:color="auto"/>
            </w:tcBorders>
            <w:vAlign w:val="center"/>
          </w:tcPr>
          <w:p w14:paraId="07553B06" w14:textId="77777777" w:rsidR="002E7620" w:rsidRPr="00DD06B7" w:rsidRDefault="002E7620" w:rsidP="007977C8">
            <w:pPr>
              <w:spacing w:after="0"/>
              <w:ind w:right="-130"/>
              <w:jc w:val="center"/>
              <w:rPr>
                <w:sz w:val="24"/>
                <w:szCs w:val="24"/>
                <w:lang w:val="ru-RU"/>
              </w:rPr>
            </w:pPr>
            <w:r w:rsidRPr="00DD06B7">
              <w:rPr>
                <w:sz w:val="24"/>
                <w:szCs w:val="24"/>
                <w:lang w:val="ru-RU"/>
              </w:rPr>
              <w:t>0,57</w:t>
            </w:r>
          </w:p>
        </w:tc>
        <w:tc>
          <w:tcPr>
            <w:tcW w:w="596" w:type="dxa"/>
            <w:vAlign w:val="center"/>
          </w:tcPr>
          <w:p w14:paraId="6BC5FC4A" w14:textId="77777777" w:rsidR="002E7620" w:rsidRPr="00DD06B7" w:rsidRDefault="002E7620" w:rsidP="007977C8">
            <w:pPr>
              <w:spacing w:after="0"/>
              <w:ind w:right="-130"/>
              <w:jc w:val="center"/>
              <w:rPr>
                <w:sz w:val="24"/>
                <w:szCs w:val="24"/>
                <w:lang w:val="ru-RU"/>
              </w:rPr>
            </w:pPr>
            <w:r w:rsidRPr="00DD06B7">
              <w:rPr>
                <w:sz w:val="24"/>
                <w:szCs w:val="24"/>
                <w:lang w:val="ru-RU"/>
              </w:rPr>
              <w:t>0,57</w:t>
            </w:r>
          </w:p>
        </w:tc>
        <w:tc>
          <w:tcPr>
            <w:tcW w:w="597" w:type="dxa"/>
            <w:tcBorders>
              <w:right w:val="single" w:sz="12" w:space="0" w:color="auto"/>
            </w:tcBorders>
            <w:vAlign w:val="center"/>
          </w:tcPr>
          <w:p w14:paraId="256C9C0B" w14:textId="77777777" w:rsidR="002E7620" w:rsidRPr="00DD06B7" w:rsidRDefault="002E7620" w:rsidP="007977C8">
            <w:pPr>
              <w:spacing w:after="0"/>
              <w:ind w:right="-130"/>
              <w:jc w:val="center"/>
              <w:rPr>
                <w:sz w:val="24"/>
                <w:szCs w:val="24"/>
                <w:lang w:val="ru-RU"/>
              </w:rPr>
            </w:pPr>
            <w:r w:rsidRPr="00DD06B7">
              <w:rPr>
                <w:sz w:val="24"/>
                <w:szCs w:val="24"/>
                <w:lang w:val="ru-RU"/>
              </w:rPr>
              <w:t>0,76</w:t>
            </w:r>
          </w:p>
        </w:tc>
        <w:tc>
          <w:tcPr>
            <w:tcW w:w="715" w:type="dxa"/>
            <w:tcBorders>
              <w:left w:val="single" w:sz="12" w:space="0" w:color="auto"/>
            </w:tcBorders>
            <w:vAlign w:val="center"/>
          </w:tcPr>
          <w:p w14:paraId="52AB20E5" w14:textId="77777777" w:rsidR="002E7620" w:rsidRPr="00DD06B7" w:rsidRDefault="002E7620" w:rsidP="007977C8">
            <w:pPr>
              <w:spacing w:after="0"/>
              <w:ind w:right="-130"/>
              <w:jc w:val="center"/>
              <w:rPr>
                <w:sz w:val="24"/>
                <w:szCs w:val="24"/>
                <w:lang w:val="ru-RU"/>
              </w:rPr>
            </w:pPr>
            <w:r w:rsidRPr="00DD06B7">
              <w:rPr>
                <w:sz w:val="24"/>
                <w:szCs w:val="24"/>
                <w:lang w:val="ru-RU"/>
              </w:rPr>
              <w:t>6,24</w:t>
            </w:r>
          </w:p>
        </w:tc>
        <w:tc>
          <w:tcPr>
            <w:tcW w:w="716" w:type="dxa"/>
            <w:vAlign w:val="center"/>
          </w:tcPr>
          <w:p w14:paraId="0A19D54D" w14:textId="77777777" w:rsidR="002E7620" w:rsidRPr="00DD06B7" w:rsidRDefault="002E7620" w:rsidP="007977C8">
            <w:pPr>
              <w:spacing w:after="0"/>
              <w:ind w:right="-130"/>
              <w:jc w:val="center"/>
              <w:rPr>
                <w:sz w:val="24"/>
                <w:szCs w:val="24"/>
                <w:lang w:val="ru-RU"/>
              </w:rPr>
            </w:pPr>
            <w:r w:rsidRPr="00DD06B7">
              <w:rPr>
                <w:sz w:val="24"/>
                <w:szCs w:val="24"/>
                <w:lang w:val="ru-RU"/>
              </w:rPr>
              <w:t>6,24</w:t>
            </w:r>
          </w:p>
        </w:tc>
        <w:tc>
          <w:tcPr>
            <w:tcW w:w="716" w:type="dxa"/>
            <w:tcBorders>
              <w:right w:val="single" w:sz="12" w:space="0" w:color="auto"/>
            </w:tcBorders>
            <w:vAlign w:val="center"/>
          </w:tcPr>
          <w:p w14:paraId="1C1891DD" w14:textId="77777777" w:rsidR="002E7620" w:rsidRPr="00DD06B7" w:rsidRDefault="002E7620" w:rsidP="007977C8">
            <w:pPr>
              <w:spacing w:after="0"/>
              <w:ind w:right="-130"/>
              <w:jc w:val="center"/>
              <w:rPr>
                <w:sz w:val="24"/>
                <w:szCs w:val="24"/>
                <w:lang w:val="ru-RU"/>
              </w:rPr>
            </w:pPr>
            <w:r w:rsidRPr="00DD06B7">
              <w:rPr>
                <w:sz w:val="24"/>
                <w:szCs w:val="24"/>
                <w:lang w:val="ru-RU"/>
              </w:rPr>
              <w:t>8,32</w:t>
            </w:r>
          </w:p>
        </w:tc>
        <w:tc>
          <w:tcPr>
            <w:tcW w:w="2802" w:type="dxa"/>
            <w:tcBorders>
              <w:left w:val="single" w:sz="12" w:space="0" w:color="auto"/>
            </w:tcBorders>
            <w:vAlign w:val="center"/>
          </w:tcPr>
          <w:p w14:paraId="75A0892C" w14:textId="77777777" w:rsidR="002E7620" w:rsidRPr="00DD06B7" w:rsidRDefault="002E7620" w:rsidP="007977C8">
            <w:pPr>
              <w:spacing w:after="0"/>
              <w:jc w:val="center"/>
              <w:rPr>
                <w:sz w:val="18"/>
                <w:szCs w:val="18"/>
                <w:lang w:val="ru-RU"/>
              </w:rPr>
            </w:pPr>
            <w:r w:rsidRPr="00DD06B7">
              <w:rPr>
                <w:sz w:val="18"/>
                <w:szCs w:val="18"/>
                <w:lang w:val="ru-RU"/>
              </w:rPr>
              <w:t>Однорідна рідина без осаду; колір білий зі злегка жовтуватим відтінком; смак і запах, властиві свіжому молоку.</w:t>
            </w:r>
          </w:p>
        </w:tc>
      </w:tr>
      <w:tr w:rsidR="002E7620" w:rsidRPr="00DD06B7" w14:paraId="7982C069" w14:textId="77777777" w:rsidTr="007977C8">
        <w:trPr>
          <w:trHeight w:val="221"/>
          <w:jc w:val="center"/>
        </w:trPr>
        <w:tc>
          <w:tcPr>
            <w:tcW w:w="436" w:type="dxa"/>
            <w:tcBorders>
              <w:right w:val="single" w:sz="12" w:space="0" w:color="auto"/>
            </w:tcBorders>
            <w:vAlign w:val="center"/>
          </w:tcPr>
          <w:p w14:paraId="712689DB" w14:textId="77777777" w:rsidR="002E7620" w:rsidRPr="00DD06B7" w:rsidRDefault="002E7620" w:rsidP="007977C8">
            <w:pPr>
              <w:widowControl w:val="0"/>
              <w:spacing w:after="0" w:line="240" w:lineRule="auto"/>
              <w:ind w:right="-89"/>
              <w:jc w:val="center"/>
              <w:rPr>
                <w:b/>
                <w:sz w:val="24"/>
                <w:szCs w:val="24"/>
                <w:lang w:val="ru-RU" w:eastAsia="ru-RU"/>
              </w:rPr>
            </w:pPr>
            <w:r w:rsidRPr="00DD06B7">
              <w:rPr>
                <w:b/>
                <w:sz w:val="24"/>
                <w:szCs w:val="24"/>
                <w:lang w:val="ru-RU" w:eastAsia="ru-RU"/>
              </w:rPr>
              <w:t>Г</w:t>
            </w:r>
          </w:p>
        </w:tc>
        <w:tc>
          <w:tcPr>
            <w:tcW w:w="2030" w:type="dxa"/>
            <w:tcBorders>
              <w:right w:val="single" w:sz="12" w:space="0" w:color="auto"/>
            </w:tcBorders>
            <w:vAlign w:val="center"/>
          </w:tcPr>
          <w:p w14:paraId="6E837976" w14:textId="77777777" w:rsidR="002E7620" w:rsidRPr="00DD06B7" w:rsidRDefault="002E7620" w:rsidP="007977C8">
            <w:pPr>
              <w:spacing w:after="0"/>
              <w:jc w:val="center"/>
              <w:rPr>
                <w:sz w:val="24"/>
                <w:szCs w:val="24"/>
                <w:lang w:val="ru-RU"/>
              </w:rPr>
            </w:pPr>
            <w:r w:rsidRPr="00DD06B7">
              <w:rPr>
                <w:sz w:val="24"/>
                <w:szCs w:val="24"/>
                <w:lang w:val="ru-RU"/>
              </w:rPr>
              <w:t>Хліб пшеничний подовий</w:t>
            </w:r>
          </w:p>
        </w:tc>
        <w:tc>
          <w:tcPr>
            <w:tcW w:w="600" w:type="dxa"/>
            <w:tcBorders>
              <w:left w:val="single" w:sz="12" w:space="0" w:color="auto"/>
            </w:tcBorders>
            <w:vAlign w:val="center"/>
          </w:tcPr>
          <w:p w14:paraId="44D79B14" w14:textId="77777777" w:rsidR="002E7620" w:rsidRPr="00DD06B7" w:rsidRDefault="002E7620" w:rsidP="007977C8">
            <w:pPr>
              <w:spacing w:after="0"/>
              <w:ind w:right="-130"/>
              <w:jc w:val="center"/>
              <w:rPr>
                <w:sz w:val="24"/>
                <w:szCs w:val="24"/>
                <w:lang w:val="ru-RU"/>
              </w:rPr>
            </w:pPr>
            <w:r w:rsidRPr="00DD06B7">
              <w:rPr>
                <w:sz w:val="24"/>
                <w:szCs w:val="24"/>
                <w:lang w:val="ru-RU"/>
              </w:rPr>
              <w:t>6</w:t>
            </w:r>
          </w:p>
        </w:tc>
        <w:tc>
          <w:tcPr>
            <w:tcW w:w="600" w:type="dxa"/>
            <w:vAlign w:val="center"/>
          </w:tcPr>
          <w:p w14:paraId="1E6527CF" w14:textId="77777777" w:rsidR="002E7620" w:rsidRPr="00DD06B7" w:rsidRDefault="002E7620" w:rsidP="007977C8">
            <w:pPr>
              <w:spacing w:after="0"/>
              <w:ind w:right="-130"/>
              <w:jc w:val="center"/>
              <w:rPr>
                <w:sz w:val="24"/>
                <w:szCs w:val="24"/>
                <w:lang w:val="ru-RU"/>
              </w:rPr>
            </w:pPr>
            <w:r w:rsidRPr="00DD06B7">
              <w:rPr>
                <w:sz w:val="24"/>
                <w:szCs w:val="24"/>
                <w:lang w:val="ru-RU"/>
              </w:rPr>
              <w:t>6</w:t>
            </w:r>
          </w:p>
        </w:tc>
        <w:tc>
          <w:tcPr>
            <w:tcW w:w="600" w:type="dxa"/>
            <w:tcBorders>
              <w:right w:val="single" w:sz="12" w:space="0" w:color="auto"/>
            </w:tcBorders>
            <w:vAlign w:val="center"/>
          </w:tcPr>
          <w:p w14:paraId="29B4E600" w14:textId="77777777" w:rsidR="002E7620" w:rsidRPr="00DD06B7" w:rsidRDefault="002E7620" w:rsidP="007977C8">
            <w:pPr>
              <w:spacing w:after="0"/>
              <w:ind w:right="-130"/>
              <w:jc w:val="center"/>
              <w:rPr>
                <w:sz w:val="24"/>
                <w:szCs w:val="24"/>
                <w:lang w:val="ru-RU"/>
              </w:rPr>
            </w:pPr>
            <w:r w:rsidRPr="00DD06B7">
              <w:rPr>
                <w:sz w:val="24"/>
                <w:szCs w:val="24"/>
                <w:lang w:val="ru-RU"/>
              </w:rPr>
              <w:t>8</w:t>
            </w:r>
          </w:p>
        </w:tc>
        <w:tc>
          <w:tcPr>
            <w:tcW w:w="600" w:type="dxa"/>
            <w:tcBorders>
              <w:left w:val="single" w:sz="12" w:space="0" w:color="auto"/>
            </w:tcBorders>
            <w:vAlign w:val="center"/>
          </w:tcPr>
          <w:p w14:paraId="1BE85183" w14:textId="77777777" w:rsidR="002E7620" w:rsidRPr="00DD06B7" w:rsidRDefault="002E7620" w:rsidP="007977C8">
            <w:pPr>
              <w:spacing w:after="0"/>
              <w:ind w:right="-130"/>
              <w:jc w:val="center"/>
              <w:rPr>
                <w:sz w:val="24"/>
                <w:szCs w:val="24"/>
                <w:lang w:val="ru-RU"/>
              </w:rPr>
            </w:pPr>
            <w:r w:rsidRPr="00DD06B7">
              <w:rPr>
                <w:sz w:val="24"/>
                <w:szCs w:val="24"/>
                <w:lang w:val="ru-RU"/>
              </w:rPr>
              <w:t>6</w:t>
            </w:r>
          </w:p>
        </w:tc>
        <w:tc>
          <w:tcPr>
            <w:tcW w:w="600" w:type="dxa"/>
            <w:vAlign w:val="center"/>
          </w:tcPr>
          <w:p w14:paraId="3A8BDB51" w14:textId="77777777" w:rsidR="002E7620" w:rsidRPr="00DD06B7" w:rsidRDefault="002E7620" w:rsidP="007977C8">
            <w:pPr>
              <w:spacing w:after="0"/>
              <w:ind w:right="-130"/>
              <w:jc w:val="center"/>
              <w:rPr>
                <w:sz w:val="24"/>
                <w:szCs w:val="24"/>
                <w:lang w:val="ru-RU"/>
              </w:rPr>
            </w:pPr>
            <w:r w:rsidRPr="00DD06B7">
              <w:rPr>
                <w:sz w:val="24"/>
                <w:szCs w:val="24"/>
                <w:lang w:val="ru-RU"/>
              </w:rPr>
              <w:t>6</w:t>
            </w:r>
          </w:p>
        </w:tc>
        <w:tc>
          <w:tcPr>
            <w:tcW w:w="602" w:type="dxa"/>
            <w:tcBorders>
              <w:right w:val="single" w:sz="12" w:space="0" w:color="auto"/>
            </w:tcBorders>
            <w:vAlign w:val="center"/>
          </w:tcPr>
          <w:p w14:paraId="22698C44" w14:textId="77777777" w:rsidR="002E7620" w:rsidRPr="00DD06B7" w:rsidRDefault="002E7620" w:rsidP="007977C8">
            <w:pPr>
              <w:spacing w:after="0"/>
              <w:ind w:right="-130"/>
              <w:jc w:val="center"/>
              <w:rPr>
                <w:sz w:val="24"/>
                <w:szCs w:val="24"/>
                <w:lang w:val="ru-RU"/>
              </w:rPr>
            </w:pPr>
            <w:r w:rsidRPr="00DD06B7">
              <w:rPr>
                <w:sz w:val="24"/>
                <w:szCs w:val="24"/>
                <w:lang w:val="ru-RU"/>
              </w:rPr>
              <w:t>8</w:t>
            </w:r>
          </w:p>
        </w:tc>
        <w:tc>
          <w:tcPr>
            <w:tcW w:w="595" w:type="dxa"/>
            <w:tcBorders>
              <w:left w:val="single" w:sz="12" w:space="0" w:color="auto"/>
            </w:tcBorders>
            <w:vAlign w:val="center"/>
          </w:tcPr>
          <w:p w14:paraId="4636DE60" w14:textId="77777777" w:rsidR="002E7620" w:rsidRPr="00DD06B7" w:rsidRDefault="002E7620" w:rsidP="007977C8">
            <w:pPr>
              <w:spacing w:after="0"/>
              <w:ind w:right="-130"/>
              <w:jc w:val="center"/>
              <w:rPr>
                <w:sz w:val="24"/>
                <w:szCs w:val="24"/>
                <w:lang w:val="ru-RU"/>
              </w:rPr>
            </w:pPr>
            <w:r w:rsidRPr="00DD06B7">
              <w:rPr>
                <w:sz w:val="24"/>
                <w:szCs w:val="24"/>
                <w:lang w:val="ru-RU"/>
              </w:rPr>
              <w:t>0,52</w:t>
            </w:r>
          </w:p>
        </w:tc>
        <w:tc>
          <w:tcPr>
            <w:tcW w:w="596" w:type="dxa"/>
            <w:vAlign w:val="center"/>
          </w:tcPr>
          <w:p w14:paraId="41FDE244" w14:textId="77777777" w:rsidR="002E7620" w:rsidRPr="00DD06B7" w:rsidRDefault="002E7620" w:rsidP="007977C8">
            <w:pPr>
              <w:spacing w:after="0"/>
              <w:ind w:right="-130"/>
              <w:jc w:val="center"/>
              <w:rPr>
                <w:sz w:val="24"/>
                <w:szCs w:val="24"/>
                <w:lang w:val="ru-RU"/>
              </w:rPr>
            </w:pPr>
            <w:r w:rsidRPr="00DD06B7">
              <w:rPr>
                <w:sz w:val="24"/>
                <w:szCs w:val="24"/>
                <w:lang w:val="ru-RU"/>
              </w:rPr>
              <w:t>0,52</w:t>
            </w:r>
          </w:p>
        </w:tc>
        <w:tc>
          <w:tcPr>
            <w:tcW w:w="596" w:type="dxa"/>
            <w:tcBorders>
              <w:right w:val="single" w:sz="12" w:space="0" w:color="auto"/>
            </w:tcBorders>
            <w:vAlign w:val="center"/>
          </w:tcPr>
          <w:p w14:paraId="43DE18EE" w14:textId="77777777" w:rsidR="002E7620" w:rsidRPr="00DD06B7" w:rsidRDefault="002E7620" w:rsidP="007977C8">
            <w:pPr>
              <w:spacing w:after="0"/>
              <w:ind w:right="-130"/>
              <w:jc w:val="center"/>
              <w:rPr>
                <w:sz w:val="24"/>
                <w:szCs w:val="24"/>
                <w:lang w:val="ru-RU"/>
              </w:rPr>
            </w:pPr>
            <w:r w:rsidRPr="00DD06B7">
              <w:rPr>
                <w:sz w:val="24"/>
                <w:szCs w:val="24"/>
                <w:lang w:val="ru-RU"/>
              </w:rPr>
              <w:t>0,70</w:t>
            </w:r>
          </w:p>
        </w:tc>
        <w:tc>
          <w:tcPr>
            <w:tcW w:w="596" w:type="dxa"/>
            <w:tcBorders>
              <w:left w:val="single" w:sz="12" w:space="0" w:color="auto"/>
            </w:tcBorders>
            <w:vAlign w:val="center"/>
          </w:tcPr>
          <w:p w14:paraId="3A6F2E37" w14:textId="77777777" w:rsidR="002E7620" w:rsidRPr="00DD06B7" w:rsidRDefault="002E7620" w:rsidP="007977C8">
            <w:pPr>
              <w:spacing w:after="0"/>
              <w:ind w:right="-130"/>
              <w:jc w:val="center"/>
              <w:rPr>
                <w:sz w:val="24"/>
                <w:szCs w:val="24"/>
                <w:lang w:val="ru-RU"/>
              </w:rPr>
            </w:pPr>
            <w:r w:rsidRPr="00DD06B7">
              <w:rPr>
                <w:sz w:val="24"/>
                <w:szCs w:val="24"/>
                <w:lang w:val="ru-RU"/>
              </w:rPr>
              <w:t>0,09</w:t>
            </w:r>
          </w:p>
        </w:tc>
        <w:tc>
          <w:tcPr>
            <w:tcW w:w="595" w:type="dxa"/>
            <w:vAlign w:val="center"/>
          </w:tcPr>
          <w:p w14:paraId="564CBFF5" w14:textId="77777777" w:rsidR="002E7620" w:rsidRPr="00DD06B7" w:rsidRDefault="002E7620" w:rsidP="007977C8">
            <w:pPr>
              <w:spacing w:after="0"/>
              <w:ind w:right="-130"/>
              <w:jc w:val="center"/>
              <w:rPr>
                <w:sz w:val="24"/>
                <w:szCs w:val="24"/>
                <w:lang w:val="ru-RU"/>
              </w:rPr>
            </w:pPr>
            <w:r w:rsidRPr="00DD06B7">
              <w:rPr>
                <w:sz w:val="24"/>
                <w:szCs w:val="24"/>
                <w:lang w:val="ru-RU"/>
              </w:rPr>
              <w:t>0,09</w:t>
            </w:r>
          </w:p>
        </w:tc>
        <w:tc>
          <w:tcPr>
            <w:tcW w:w="596" w:type="dxa"/>
            <w:tcBorders>
              <w:right w:val="single" w:sz="12" w:space="0" w:color="auto"/>
            </w:tcBorders>
            <w:vAlign w:val="center"/>
          </w:tcPr>
          <w:p w14:paraId="596CFAE3" w14:textId="77777777" w:rsidR="002E7620" w:rsidRPr="00DD06B7" w:rsidRDefault="002E7620" w:rsidP="007977C8">
            <w:pPr>
              <w:spacing w:after="0"/>
              <w:ind w:right="-130"/>
              <w:jc w:val="center"/>
              <w:rPr>
                <w:sz w:val="24"/>
                <w:szCs w:val="24"/>
                <w:lang w:val="ru-RU"/>
              </w:rPr>
            </w:pPr>
            <w:r w:rsidRPr="00DD06B7">
              <w:rPr>
                <w:sz w:val="24"/>
                <w:szCs w:val="24"/>
                <w:lang w:val="ru-RU"/>
              </w:rPr>
              <w:t>0,12</w:t>
            </w:r>
          </w:p>
        </w:tc>
        <w:tc>
          <w:tcPr>
            <w:tcW w:w="596" w:type="dxa"/>
            <w:tcBorders>
              <w:left w:val="single" w:sz="12" w:space="0" w:color="auto"/>
            </w:tcBorders>
            <w:vAlign w:val="center"/>
          </w:tcPr>
          <w:p w14:paraId="44E1AAFC" w14:textId="77777777" w:rsidR="002E7620" w:rsidRPr="00DD06B7" w:rsidRDefault="002E7620" w:rsidP="007977C8">
            <w:pPr>
              <w:spacing w:after="0"/>
              <w:ind w:right="-130"/>
              <w:jc w:val="center"/>
              <w:rPr>
                <w:sz w:val="24"/>
                <w:szCs w:val="24"/>
                <w:lang w:val="ru-RU"/>
              </w:rPr>
            </w:pPr>
            <w:r w:rsidRPr="00DD06B7">
              <w:rPr>
                <w:sz w:val="24"/>
                <w:szCs w:val="24"/>
                <w:lang w:val="ru-RU"/>
              </w:rPr>
              <w:t>2,40</w:t>
            </w:r>
          </w:p>
        </w:tc>
        <w:tc>
          <w:tcPr>
            <w:tcW w:w="596" w:type="dxa"/>
            <w:vAlign w:val="center"/>
          </w:tcPr>
          <w:p w14:paraId="20695B31" w14:textId="77777777" w:rsidR="002E7620" w:rsidRPr="00DD06B7" w:rsidRDefault="002E7620" w:rsidP="007977C8">
            <w:pPr>
              <w:spacing w:after="0"/>
              <w:ind w:right="-130"/>
              <w:jc w:val="center"/>
              <w:rPr>
                <w:sz w:val="24"/>
                <w:szCs w:val="24"/>
                <w:lang w:val="ru-RU"/>
              </w:rPr>
            </w:pPr>
            <w:r w:rsidRPr="00DD06B7">
              <w:rPr>
                <w:sz w:val="24"/>
                <w:szCs w:val="24"/>
                <w:lang w:val="ru-RU"/>
              </w:rPr>
              <w:t>2,40</w:t>
            </w:r>
          </w:p>
        </w:tc>
        <w:tc>
          <w:tcPr>
            <w:tcW w:w="597" w:type="dxa"/>
            <w:tcBorders>
              <w:right w:val="single" w:sz="12" w:space="0" w:color="auto"/>
            </w:tcBorders>
            <w:vAlign w:val="center"/>
          </w:tcPr>
          <w:p w14:paraId="04DC31E2" w14:textId="77777777" w:rsidR="002E7620" w:rsidRPr="00DD06B7" w:rsidRDefault="002E7620" w:rsidP="007977C8">
            <w:pPr>
              <w:spacing w:after="0"/>
              <w:ind w:right="-130"/>
              <w:jc w:val="center"/>
              <w:rPr>
                <w:sz w:val="24"/>
                <w:szCs w:val="24"/>
                <w:lang w:val="ru-RU"/>
              </w:rPr>
            </w:pPr>
            <w:r w:rsidRPr="00DD06B7">
              <w:rPr>
                <w:sz w:val="24"/>
                <w:szCs w:val="24"/>
                <w:lang w:val="ru-RU"/>
              </w:rPr>
              <w:t>3,20</w:t>
            </w:r>
          </w:p>
        </w:tc>
        <w:tc>
          <w:tcPr>
            <w:tcW w:w="715" w:type="dxa"/>
            <w:tcBorders>
              <w:left w:val="single" w:sz="12" w:space="0" w:color="auto"/>
            </w:tcBorders>
            <w:vAlign w:val="center"/>
          </w:tcPr>
          <w:p w14:paraId="0E725EBB" w14:textId="77777777" w:rsidR="002E7620" w:rsidRPr="00DD06B7" w:rsidRDefault="002E7620" w:rsidP="007977C8">
            <w:pPr>
              <w:spacing w:after="0"/>
              <w:ind w:right="-130"/>
              <w:jc w:val="center"/>
              <w:rPr>
                <w:sz w:val="24"/>
                <w:szCs w:val="24"/>
                <w:lang w:val="ru-RU"/>
              </w:rPr>
            </w:pPr>
            <w:r w:rsidRPr="00DD06B7">
              <w:rPr>
                <w:sz w:val="24"/>
                <w:szCs w:val="24"/>
                <w:lang w:val="ru-RU"/>
              </w:rPr>
              <w:t>12,54</w:t>
            </w:r>
          </w:p>
        </w:tc>
        <w:tc>
          <w:tcPr>
            <w:tcW w:w="716" w:type="dxa"/>
            <w:vAlign w:val="center"/>
          </w:tcPr>
          <w:p w14:paraId="54A8E52E" w14:textId="77777777" w:rsidR="002E7620" w:rsidRPr="00DD06B7" w:rsidRDefault="002E7620" w:rsidP="007977C8">
            <w:pPr>
              <w:spacing w:after="0"/>
              <w:ind w:right="-130"/>
              <w:jc w:val="center"/>
              <w:rPr>
                <w:sz w:val="24"/>
                <w:szCs w:val="24"/>
                <w:lang w:val="ru-RU"/>
              </w:rPr>
            </w:pPr>
            <w:r w:rsidRPr="00DD06B7">
              <w:rPr>
                <w:sz w:val="24"/>
                <w:szCs w:val="24"/>
                <w:lang w:val="ru-RU"/>
              </w:rPr>
              <w:t>12,54</w:t>
            </w:r>
          </w:p>
        </w:tc>
        <w:tc>
          <w:tcPr>
            <w:tcW w:w="716" w:type="dxa"/>
            <w:tcBorders>
              <w:right w:val="single" w:sz="12" w:space="0" w:color="auto"/>
            </w:tcBorders>
            <w:vAlign w:val="center"/>
          </w:tcPr>
          <w:p w14:paraId="6E6CE6DB" w14:textId="77777777" w:rsidR="002E7620" w:rsidRPr="00DD06B7" w:rsidRDefault="002E7620" w:rsidP="007977C8">
            <w:pPr>
              <w:spacing w:after="0"/>
              <w:ind w:right="-130"/>
              <w:jc w:val="center"/>
              <w:rPr>
                <w:sz w:val="24"/>
                <w:szCs w:val="24"/>
                <w:lang w:val="ru-RU"/>
              </w:rPr>
            </w:pPr>
            <w:r w:rsidRPr="00DD06B7">
              <w:rPr>
                <w:sz w:val="24"/>
                <w:szCs w:val="24"/>
                <w:lang w:val="ru-RU"/>
              </w:rPr>
              <w:t>16,72</w:t>
            </w:r>
          </w:p>
        </w:tc>
        <w:tc>
          <w:tcPr>
            <w:tcW w:w="2802" w:type="dxa"/>
            <w:tcBorders>
              <w:left w:val="single" w:sz="12" w:space="0" w:color="auto"/>
            </w:tcBorders>
            <w:vAlign w:val="center"/>
          </w:tcPr>
          <w:p w14:paraId="62E154E5" w14:textId="77777777" w:rsidR="002E7620" w:rsidRPr="00DD06B7" w:rsidRDefault="002E7620" w:rsidP="007977C8">
            <w:pPr>
              <w:pStyle w:val="HTML"/>
              <w:shd w:val="clear" w:color="auto" w:fill="F8F9FA"/>
              <w:spacing w:line="276" w:lineRule="auto"/>
              <w:jc w:val="center"/>
              <w:rPr>
                <w:rFonts w:ascii="Times New Roman" w:hAnsi="Times New Roman" w:cs="Times New Roman"/>
                <w:sz w:val="18"/>
                <w:szCs w:val="18"/>
                <w:bdr w:val="none" w:sz="0" w:space="0" w:color="auto" w:frame="1"/>
                <w:shd w:val="clear" w:color="auto" w:fill="FFFFFF"/>
                <w:lang w:val="uk-UA"/>
              </w:rPr>
            </w:pPr>
            <w:r w:rsidRPr="00DD06B7">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2E7620" w:rsidRPr="00DD06B7" w14:paraId="1C3CE7D6" w14:textId="77777777" w:rsidTr="007977C8">
        <w:trPr>
          <w:trHeight w:val="221"/>
          <w:jc w:val="center"/>
        </w:trPr>
        <w:tc>
          <w:tcPr>
            <w:tcW w:w="436" w:type="dxa"/>
            <w:tcBorders>
              <w:right w:val="single" w:sz="12" w:space="0" w:color="auto"/>
            </w:tcBorders>
            <w:vAlign w:val="center"/>
          </w:tcPr>
          <w:p w14:paraId="281C7994" w14:textId="77777777" w:rsidR="002E7620" w:rsidRPr="00DD06B7" w:rsidRDefault="002E7620" w:rsidP="007977C8">
            <w:pPr>
              <w:widowControl w:val="0"/>
              <w:spacing w:after="0" w:line="240" w:lineRule="auto"/>
              <w:ind w:right="-89"/>
              <w:jc w:val="center"/>
              <w:rPr>
                <w:b/>
                <w:sz w:val="24"/>
                <w:szCs w:val="24"/>
                <w:lang w:val="ru-RU" w:eastAsia="ru-RU"/>
              </w:rPr>
            </w:pPr>
            <w:r w:rsidRPr="00DD06B7">
              <w:rPr>
                <w:b/>
                <w:sz w:val="24"/>
                <w:szCs w:val="24"/>
                <w:lang w:val="ru-RU" w:eastAsia="ru-RU"/>
              </w:rPr>
              <w:t>Я</w:t>
            </w:r>
          </w:p>
        </w:tc>
        <w:tc>
          <w:tcPr>
            <w:tcW w:w="2030" w:type="dxa"/>
            <w:tcBorders>
              <w:right w:val="single" w:sz="12" w:space="0" w:color="auto"/>
            </w:tcBorders>
            <w:vAlign w:val="center"/>
          </w:tcPr>
          <w:p w14:paraId="6770D8F0" w14:textId="77777777" w:rsidR="002E7620" w:rsidRPr="00DD06B7" w:rsidRDefault="002E7620" w:rsidP="007977C8">
            <w:pPr>
              <w:spacing w:after="0"/>
              <w:jc w:val="center"/>
              <w:rPr>
                <w:sz w:val="24"/>
                <w:szCs w:val="24"/>
                <w:lang w:val="ru-RU"/>
              </w:rPr>
            </w:pPr>
            <w:r w:rsidRPr="00DD06B7">
              <w:rPr>
                <w:sz w:val="24"/>
                <w:szCs w:val="24"/>
                <w:lang w:val="ru-RU"/>
              </w:rPr>
              <w:t>Яйце куряче</w:t>
            </w:r>
          </w:p>
        </w:tc>
        <w:tc>
          <w:tcPr>
            <w:tcW w:w="600" w:type="dxa"/>
            <w:tcBorders>
              <w:left w:val="single" w:sz="12" w:space="0" w:color="auto"/>
            </w:tcBorders>
            <w:vAlign w:val="center"/>
          </w:tcPr>
          <w:p w14:paraId="6F3F5589" w14:textId="77777777" w:rsidR="002E7620" w:rsidRPr="00DD06B7" w:rsidRDefault="002E7620" w:rsidP="007977C8">
            <w:pPr>
              <w:spacing w:after="0"/>
              <w:ind w:right="-130"/>
              <w:jc w:val="center"/>
              <w:rPr>
                <w:sz w:val="24"/>
                <w:szCs w:val="24"/>
                <w:lang w:val="ru-RU"/>
              </w:rPr>
            </w:pPr>
            <w:r w:rsidRPr="00DD06B7">
              <w:rPr>
                <w:sz w:val="24"/>
                <w:szCs w:val="24"/>
                <w:lang w:val="ru-RU"/>
              </w:rPr>
              <w:t>6,9</w:t>
            </w:r>
          </w:p>
        </w:tc>
        <w:tc>
          <w:tcPr>
            <w:tcW w:w="600" w:type="dxa"/>
            <w:vAlign w:val="center"/>
          </w:tcPr>
          <w:p w14:paraId="6BC16D9D" w14:textId="77777777" w:rsidR="002E7620" w:rsidRPr="00DD06B7" w:rsidRDefault="002E7620" w:rsidP="007977C8">
            <w:pPr>
              <w:spacing w:after="0"/>
              <w:ind w:right="-130"/>
              <w:jc w:val="center"/>
              <w:rPr>
                <w:sz w:val="24"/>
                <w:szCs w:val="24"/>
                <w:lang w:val="ru-RU"/>
              </w:rPr>
            </w:pPr>
            <w:r w:rsidRPr="00DD06B7">
              <w:rPr>
                <w:sz w:val="24"/>
                <w:szCs w:val="24"/>
                <w:lang w:val="ru-RU"/>
              </w:rPr>
              <w:t>6,9</w:t>
            </w:r>
          </w:p>
        </w:tc>
        <w:tc>
          <w:tcPr>
            <w:tcW w:w="600" w:type="dxa"/>
            <w:tcBorders>
              <w:right w:val="single" w:sz="12" w:space="0" w:color="auto"/>
            </w:tcBorders>
            <w:vAlign w:val="center"/>
          </w:tcPr>
          <w:p w14:paraId="7697222F" w14:textId="77777777" w:rsidR="002E7620" w:rsidRPr="00DD06B7" w:rsidRDefault="002E7620" w:rsidP="007977C8">
            <w:pPr>
              <w:spacing w:after="0"/>
              <w:ind w:right="-130"/>
              <w:jc w:val="center"/>
              <w:rPr>
                <w:sz w:val="24"/>
                <w:szCs w:val="24"/>
                <w:lang w:val="ru-RU"/>
              </w:rPr>
            </w:pPr>
            <w:r w:rsidRPr="00DD06B7">
              <w:rPr>
                <w:sz w:val="24"/>
                <w:szCs w:val="24"/>
                <w:lang w:val="ru-RU"/>
              </w:rPr>
              <w:t>9,2</w:t>
            </w:r>
          </w:p>
        </w:tc>
        <w:tc>
          <w:tcPr>
            <w:tcW w:w="600" w:type="dxa"/>
            <w:tcBorders>
              <w:left w:val="single" w:sz="12" w:space="0" w:color="auto"/>
            </w:tcBorders>
            <w:vAlign w:val="center"/>
          </w:tcPr>
          <w:p w14:paraId="1F07528C" w14:textId="77777777" w:rsidR="002E7620" w:rsidRPr="00DD06B7" w:rsidRDefault="002E7620" w:rsidP="007977C8">
            <w:pPr>
              <w:spacing w:after="0"/>
              <w:ind w:right="-130"/>
              <w:jc w:val="center"/>
              <w:rPr>
                <w:sz w:val="24"/>
                <w:szCs w:val="24"/>
                <w:lang w:val="ru-RU"/>
              </w:rPr>
            </w:pPr>
            <w:r w:rsidRPr="00DD06B7">
              <w:rPr>
                <w:sz w:val="24"/>
                <w:szCs w:val="24"/>
                <w:lang w:val="ru-RU"/>
              </w:rPr>
              <w:t>6</w:t>
            </w:r>
          </w:p>
        </w:tc>
        <w:tc>
          <w:tcPr>
            <w:tcW w:w="600" w:type="dxa"/>
            <w:vAlign w:val="center"/>
          </w:tcPr>
          <w:p w14:paraId="76F686DE" w14:textId="77777777" w:rsidR="002E7620" w:rsidRPr="00DD06B7" w:rsidRDefault="002E7620" w:rsidP="007977C8">
            <w:pPr>
              <w:spacing w:after="0"/>
              <w:ind w:right="-130"/>
              <w:jc w:val="center"/>
              <w:rPr>
                <w:sz w:val="24"/>
                <w:szCs w:val="24"/>
                <w:lang w:val="ru-RU"/>
              </w:rPr>
            </w:pPr>
            <w:r w:rsidRPr="00DD06B7">
              <w:rPr>
                <w:sz w:val="24"/>
                <w:szCs w:val="24"/>
                <w:lang w:val="ru-RU"/>
              </w:rPr>
              <w:t>6</w:t>
            </w:r>
          </w:p>
        </w:tc>
        <w:tc>
          <w:tcPr>
            <w:tcW w:w="602" w:type="dxa"/>
            <w:tcBorders>
              <w:right w:val="single" w:sz="12" w:space="0" w:color="auto"/>
            </w:tcBorders>
            <w:vAlign w:val="center"/>
          </w:tcPr>
          <w:p w14:paraId="6AA0F3D3" w14:textId="77777777" w:rsidR="002E7620" w:rsidRPr="00DD06B7" w:rsidRDefault="002E7620" w:rsidP="007977C8">
            <w:pPr>
              <w:spacing w:after="0"/>
              <w:ind w:right="-130"/>
              <w:jc w:val="center"/>
              <w:rPr>
                <w:sz w:val="24"/>
                <w:szCs w:val="24"/>
                <w:lang w:val="ru-RU"/>
              </w:rPr>
            </w:pPr>
            <w:r w:rsidRPr="00DD06B7">
              <w:rPr>
                <w:sz w:val="24"/>
                <w:szCs w:val="24"/>
                <w:lang w:val="ru-RU"/>
              </w:rPr>
              <w:t>8</w:t>
            </w:r>
          </w:p>
        </w:tc>
        <w:tc>
          <w:tcPr>
            <w:tcW w:w="595" w:type="dxa"/>
            <w:tcBorders>
              <w:left w:val="single" w:sz="12" w:space="0" w:color="auto"/>
            </w:tcBorders>
            <w:vAlign w:val="center"/>
          </w:tcPr>
          <w:p w14:paraId="3BB6C530" w14:textId="77777777" w:rsidR="002E7620" w:rsidRPr="00DD06B7" w:rsidRDefault="002E7620" w:rsidP="007977C8">
            <w:pPr>
              <w:spacing w:after="0"/>
              <w:ind w:right="-130"/>
              <w:jc w:val="center"/>
              <w:rPr>
                <w:sz w:val="24"/>
                <w:szCs w:val="24"/>
                <w:lang w:val="ru-RU"/>
              </w:rPr>
            </w:pPr>
            <w:r w:rsidRPr="00DD06B7">
              <w:rPr>
                <w:sz w:val="24"/>
                <w:szCs w:val="24"/>
                <w:lang w:val="ru-RU"/>
              </w:rPr>
              <w:t>0,76</w:t>
            </w:r>
          </w:p>
        </w:tc>
        <w:tc>
          <w:tcPr>
            <w:tcW w:w="596" w:type="dxa"/>
            <w:vAlign w:val="center"/>
          </w:tcPr>
          <w:p w14:paraId="6DB78C9D" w14:textId="77777777" w:rsidR="002E7620" w:rsidRPr="00DD06B7" w:rsidRDefault="002E7620" w:rsidP="007977C8">
            <w:pPr>
              <w:spacing w:after="0"/>
              <w:ind w:right="-130"/>
              <w:jc w:val="center"/>
              <w:rPr>
                <w:sz w:val="24"/>
                <w:szCs w:val="24"/>
                <w:lang w:val="ru-RU"/>
              </w:rPr>
            </w:pPr>
            <w:r w:rsidRPr="00DD06B7">
              <w:rPr>
                <w:sz w:val="24"/>
                <w:szCs w:val="24"/>
                <w:lang w:val="ru-RU"/>
              </w:rPr>
              <w:t>0,76</w:t>
            </w:r>
          </w:p>
        </w:tc>
        <w:tc>
          <w:tcPr>
            <w:tcW w:w="596" w:type="dxa"/>
            <w:tcBorders>
              <w:right w:val="single" w:sz="12" w:space="0" w:color="auto"/>
            </w:tcBorders>
            <w:vAlign w:val="center"/>
          </w:tcPr>
          <w:p w14:paraId="359A5C7F" w14:textId="77777777" w:rsidR="002E7620" w:rsidRPr="00DD06B7" w:rsidRDefault="002E7620" w:rsidP="007977C8">
            <w:pPr>
              <w:spacing w:after="0"/>
              <w:ind w:right="-130"/>
              <w:jc w:val="center"/>
              <w:rPr>
                <w:sz w:val="24"/>
                <w:szCs w:val="24"/>
                <w:lang w:val="ru-RU"/>
              </w:rPr>
            </w:pPr>
            <w:r w:rsidRPr="00DD06B7">
              <w:rPr>
                <w:sz w:val="24"/>
                <w:szCs w:val="24"/>
                <w:lang w:val="ru-RU"/>
              </w:rPr>
              <w:t>1,02</w:t>
            </w:r>
          </w:p>
        </w:tc>
        <w:tc>
          <w:tcPr>
            <w:tcW w:w="596" w:type="dxa"/>
            <w:tcBorders>
              <w:left w:val="single" w:sz="12" w:space="0" w:color="auto"/>
            </w:tcBorders>
            <w:vAlign w:val="center"/>
          </w:tcPr>
          <w:p w14:paraId="7DDB388B" w14:textId="77777777" w:rsidR="002E7620" w:rsidRPr="00DD06B7" w:rsidRDefault="002E7620" w:rsidP="007977C8">
            <w:pPr>
              <w:spacing w:after="0"/>
              <w:ind w:right="-130"/>
              <w:jc w:val="center"/>
              <w:rPr>
                <w:sz w:val="24"/>
                <w:szCs w:val="24"/>
                <w:lang w:val="ru-RU"/>
              </w:rPr>
            </w:pPr>
            <w:r w:rsidRPr="00DD06B7">
              <w:rPr>
                <w:sz w:val="24"/>
                <w:szCs w:val="24"/>
                <w:lang w:val="ru-RU"/>
              </w:rPr>
              <w:t>0,69</w:t>
            </w:r>
          </w:p>
        </w:tc>
        <w:tc>
          <w:tcPr>
            <w:tcW w:w="595" w:type="dxa"/>
            <w:vAlign w:val="center"/>
          </w:tcPr>
          <w:p w14:paraId="5E15267A" w14:textId="77777777" w:rsidR="002E7620" w:rsidRPr="00DD06B7" w:rsidRDefault="002E7620" w:rsidP="007977C8">
            <w:pPr>
              <w:spacing w:after="0"/>
              <w:ind w:right="-130"/>
              <w:jc w:val="center"/>
              <w:rPr>
                <w:sz w:val="24"/>
                <w:szCs w:val="24"/>
                <w:lang w:val="ru-RU"/>
              </w:rPr>
            </w:pPr>
            <w:r w:rsidRPr="00DD06B7">
              <w:rPr>
                <w:sz w:val="24"/>
                <w:szCs w:val="24"/>
                <w:lang w:val="ru-RU"/>
              </w:rPr>
              <w:t>0,69</w:t>
            </w:r>
          </w:p>
        </w:tc>
        <w:tc>
          <w:tcPr>
            <w:tcW w:w="596" w:type="dxa"/>
            <w:tcBorders>
              <w:right w:val="single" w:sz="12" w:space="0" w:color="auto"/>
            </w:tcBorders>
            <w:vAlign w:val="center"/>
          </w:tcPr>
          <w:p w14:paraId="6C720B6E" w14:textId="77777777" w:rsidR="002E7620" w:rsidRPr="00DD06B7" w:rsidRDefault="002E7620" w:rsidP="007977C8">
            <w:pPr>
              <w:spacing w:after="0"/>
              <w:ind w:right="-130"/>
              <w:jc w:val="center"/>
              <w:rPr>
                <w:sz w:val="24"/>
                <w:szCs w:val="24"/>
                <w:lang w:val="ru-RU"/>
              </w:rPr>
            </w:pPr>
            <w:r w:rsidRPr="00DD06B7">
              <w:rPr>
                <w:sz w:val="24"/>
                <w:szCs w:val="24"/>
                <w:lang w:val="ru-RU"/>
              </w:rPr>
              <w:t>0,92</w:t>
            </w:r>
          </w:p>
        </w:tc>
        <w:tc>
          <w:tcPr>
            <w:tcW w:w="596" w:type="dxa"/>
            <w:tcBorders>
              <w:left w:val="single" w:sz="12" w:space="0" w:color="auto"/>
            </w:tcBorders>
            <w:vAlign w:val="center"/>
          </w:tcPr>
          <w:p w14:paraId="6E2D777D" w14:textId="77777777" w:rsidR="002E7620" w:rsidRPr="00DD06B7" w:rsidRDefault="002E7620" w:rsidP="007977C8">
            <w:pPr>
              <w:spacing w:after="0"/>
              <w:ind w:right="-130"/>
              <w:jc w:val="center"/>
              <w:rPr>
                <w:sz w:val="24"/>
                <w:szCs w:val="24"/>
                <w:lang w:val="ru-RU"/>
              </w:rPr>
            </w:pPr>
            <w:r w:rsidRPr="00DD06B7">
              <w:rPr>
                <w:sz w:val="24"/>
                <w:szCs w:val="24"/>
                <w:lang w:val="ru-RU"/>
              </w:rPr>
              <w:t>0,04</w:t>
            </w:r>
          </w:p>
        </w:tc>
        <w:tc>
          <w:tcPr>
            <w:tcW w:w="596" w:type="dxa"/>
            <w:vAlign w:val="center"/>
          </w:tcPr>
          <w:p w14:paraId="614DF26A" w14:textId="77777777" w:rsidR="002E7620" w:rsidRPr="00DD06B7" w:rsidRDefault="002E7620" w:rsidP="007977C8">
            <w:pPr>
              <w:spacing w:after="0"/>
              <w:ind w:right="-130"/>
              <w:jc w:val="center"/>
              <w:rPr>
                <w:sz w:val="24"/>
                <w:szCs w:val="24"/>
                <w:lang w:val="ru-RU"/>
              </w:rPr>
            </w:pPr>
            <w:r w:rsidRPr="00DD06B7">
              <w:rPr>
                <w:sz w:val="24"/>
                <w:szCs w:val="24"/>
                <w:lang w:val="ru-RU"/>
              </w:rPr>
              <w:t>0,04</w:t>
            </w:r>
          </w:p>
        </w:tc>
        <w:tc>
          <w:tcPr>
            <w:tcW w:w="597" w:type="dxa"/>
            <w:tcBorders>
              <w:right w:val="single" w:sz="12" w:space="0" w:color="auto"/>
            </w:tcBorders>
            <w:vAlign w:val="center"/>
          </w:tcPr>
          <w:p w14:paraId="0659BE07" w14:textId="77777777" w:rsidR="002E7620" w:rsidRPr="00DD06B7" w:rsidRDefault="002E7620" w:rsidP="007977C8">
            <w:pPr>
              <w:spacing w:after="0"/>
              <w:ind w:right="-130"/>
              <w:jc w:val="center"/>
              <w:rPr>
                <w:sz w:val="24"/>
                <w:szCs w:val="24"/>
                <w:lang w:val="ru-RU"/>
              </w:rPr>
            </w:pPr>
            <w:r w:rsidRPr="00DD06B7">
              <w:rPr>
                <w:sz w:val="24"/>
                <w:szCs w:val="24"/>
                <w:lang w:val="ru-RU"/>
              </w:rPr>
              <w:t>0,06</w:t>
            </w:r>
          </w:p>
        </w:tc>
        <w:tc>
          <w:tcPr>
            <w:tcW w:w="715" w:type="dxa"/>
            <w:tcBorders>
              <w:left w:val="single" w:sz="12" w:space="0" w:color="auto"/>
            </w:tcBorders>
            <w:vAlign w:val="center"/>
          </w:tcPr>
          <w:p w14:paraId="3BDBCD23" w14:textId="77777777" w:rsidR="002E7620" w:rsidRPr="00DD06B7" w:rsidRDefault="002E7620" w:rsidP="007977C8">
            <w:pPr>
              <w:spacing w:after="0"/>
              <w:ind w:right="-130"/>
              <w:jc w:val="center"/>
              <w:rPr>
                <w:sz w:val="24"/>
                <w:szCs w:val="24"/>
                <w:lang w:val="ru-RU"/>
              </w:rPr>
            </w:pPr>
            <w:r w:rsidRPr="00DD06B7">
              <w:rPr>
                <w:sz w:val="24"/>
                <w:szCs w:val="24"/>
                <w:lang w:val="ru-RU"/>
              </w:rPr>
              <w:t>9,42</w:t>
            </w:r>
          </w:p>
        </w:tc>
        <w:tc>
          <w:tcPr>
            <w:tcW w:w="716" w:type="dxa"/>
            <w:vAlign w:val="center"/>
          </w:tcPr>
          <w:p w14:paraId="7A599333" w14:textId="77777777" w:rsidR="002E7620" w:rsidRPr="00DD06B7" w:rsidRDefault="002E7620" w:rsidP="007977C8">
            <w:pPr>
              <w:spacing w:after="0"/>
              <w:ind w:right="-130"/>
              <w:jc w:val="center"/>
              <w:rPr>
                <w:sz w:val="24"/>
                <w:szCs w:val="24"/>
                <w:lang w:val="ru-RU"/>
              </w:rPr>
            </w:pPr>
            <w:r w:rsidRPr="00DD06B7">
              <w:rPr>
                <w:sz w:val="24"/>
                <w:szCs w:val="24"/>
                <w:lang w:val="ru-RU"/>
              </w:rPr>
              <w:t>9,42</w:t>
            </w:r>
          </w:p>
        </w:tc>
        <w:tc>
          <w:tcPr>
            <w:tcW w:w="716" w:type="dxa"/>
            <w:tcBorders>
              <w:right w:val="single" w:sz="12" w:space="0" w:color="auto"/>
            </w:tcBorders>
            <w:vAlign w:val="center"/>
          </w:tcPr>
          <w:p w14:paraId="59710369" w14:textId="77777777" w:rsidR="002E7620" w:rsidRPr="00DD06B7" w:rsidRDefault="002E7620" w:rsidP="007977C8">
            <w:pPr>
              <w:spacing w:after="0"/>
              <w:ind w:right="-130"/>
              <w:jc w:val="center"/>
              <w:rPr>
                <w:sz w:val="24"/>
                <w:szCs w:val="24"/>
                <w:lang w:val="ru-RU"/>
              </w:rPr>
            </w:pPr>
            <w:r w:rsidRPr="00DD06B7">
              <w:rPr>
                <w:sz w:val="24"/>
                <w:szCs w:val="24"/>
                <w:lang w:val="ru-RU"/>
              </w:rPr>
              <w:t>12,56</w:t>
            </w:r>
          </w:p>
        </w:tc>
        <w:tc>
          <w:tcPr>
            <w:tcW w:w="2802" w:type="dxa"/>
            <w:tcBorders>
              <w:left w:val="single" w:sz="12" w:space="0" w:color="auto"/>
            </w:tcBorders>
            <w:vAlign w:val="center"/>
          </w:tcPr>
          <w:p w14:paraId="5F9CC4F6" w14:textId="77777777" w:rsidR="002E7620" w:rsidRPr="00DD06B7" w:rsidRDefault="002E7620" w:rsidP="007977C8">
            <w:pPr>
              <w:spacing w:after="0"/>
              <w:jc w:val="center"/>
              <w:rPr>
                <w:sz w:val="18"/>
                <w:szCs w:val="18"/>
                <w:lang w:val="ru-RU"/>
              </w:rPr>
            </w:pPr>
            <w:r w:rsidRPr="00DD06B7">
              <w:rPr>
                <w:sz w:val="18"/>
                <w:szCs w:val="18"/>
                <w:lang w:val="ru-RU"/>
              </w:rPr>
              <w:t>Свіжі, столові, шкаралупа чиста, міцна, цілісна.</w:t>
            </w:r>
          </w:p>
        </w:tc>
      </w:tr>
      <w:tr w:rsidR="002E7620" w:rsidRPr="00DD06B7" w14:paraId="07E5500D" w14:textId="77777777" w:rsidTr="007977C8">
        <w:trPr>
          <w:trHeight w:val="221"/>
          <w:jc w:val="center"/>
        </w:trPr>
        <w:tc>
          <w:tcPr>
            <w:tcW w:w="436" w:type="dxa"/>
            <w:tcBorders>
              <w:right w:val="single" w:sz="12" w:space="0" w:color="auto"/>
            </w:tcBorders>
            <w:vAlign w:val="center"/>
          </w:tcPr>
          <w:p w14:paraId="6796C7BE" w14:textId="77777777" w:rsidR="002E7620" w:rsidRPr="00DD06B7" w:rsidRDefault="002E7620"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E79BD69" w14:textId="77777777" w:rsidR="002E7620" w:rsidRPr="00DD06B7" w:rsidRDefault="002E7620" w:rsidP="007977C8">
            <w:pPr>
              <w:spacing w:after="0"/>
              <w:jc w:val="center"/>
              <w:rPr>
                <w:sz w:val="24"/>
                <w:szCs w:val="24"/>
                <w:lang w:val="ru-RU"/>
              </w:rPr>
            </w:pPr>
            <w:r w:rsidRPr="00DD06B7">
              <w:rPr>
                <w:sz w:val="24"/>
                <w:szCs w:val="24"/>
                <w:lang w:val="ru-RU"/>
              </w:rPr>
              <w:t xml:space="preserve">Олія </w:t>
            </w:r>
          </w:p>
        </w:tc>
        <w:tc>
          <w:tcPr>
            <w:tcW w:w="600" w:type="dxa"/>
            <w:tcBorders>
              <w:left w:val="single" w:sz="12" w:space="0" w:color="auto"/>
            </w:tcBorders>
            <w:vAlign w:val="center"/>
          </w:tcPr>
          <w:p w14:paraId="3F642283" w14:textId="77777777" w:rsidR="002E7620" w:rsidRPr="00DD06B7" w:rsidRDefault="002E7620" w:rsidP="007977C8">
            <w:pPr>
              <w:spacing w:after="0"/>
              <w:ind w:right="-130"/>
              <w:jc w:val="center"/>
              <w:rPr>
                <w:sz w:val="24"/>
                <w:szCs w:val="24"/>
                <w:lang w:val="ru-RU"/>
              </w:rPr>
            </w:pPr>
            <w:r w:rsidRPr="00DD06B7">
              <w:rPr>
                <w:sz w:val="24"/>
                <w:szCs w:val="24"/>
                <w:lang w:val="ru-RU"/>
              </w:rPr>
              <w:t>2</w:t>
            </w:r>
          </w:p>
        </w:tc>
        <w:tc>
          <w:tcPr>
            <w:tcW w:w="600" w:type="dxa"/>
            <w:vAlign w:val="center"/>
          </w:tcPr>
          <w:p w14:paraId="7F8CCC5C" w14:textId="77777777" w:rsidR="002E7620" w:rsidRPr="00DD06B7" w:rsidRDefault="002E7620" w:rsidP="007977C8">
            <w:pPr>
              <w:spacing w:after="0"/>
              <w:ind w:right="-130"/>
              <w:jc w:val="center"/>
              <w:rPr>
                <w:sz w:val="24"/>
                <w:szCs w:val="24"/>
                <w:lang w:val="ru-RU"/>
              </w:rPr>
            </w:pPr>
            <w:r w:rsidRPr="00DD06B7">
              <w:rPr>
                <w:sz w:val="24"/>
                <w:szCs w:val="24"/>
                <w:lang w:val="ru-RU"/>
              </w:rPr>
              <w:t>2</w:t>
            </w:r>
          </w:p>
        </w:tc>
        <w:tc>
          <w:tcPr>
            <w:tcW w:w="600" w:type="dxa"/>
            <w:tcBorders>
              <w:right w:val="single" w:sz="12" w:space="0" w:color="auto"/>
            </w:tcBorders>
            <w:vAlign w:val="center"/>
          </w:tcPr>
          <w:p w14:paraId="5788DE48" w14:textId="77777777" w:rsidR="002E7620" w:rsidRPr="00DD06B7" w:rsidRDefault="002E7620" w:rsidP="007977C8">
            <w:pPr>
              <w:spacing w:after="0"/>
              <w:ind w:right="-130"/>
              <w:jc w:val="center"/>
              <w:rPr>
                <w:sz w:val="24"/>
                <w:szCs w:val="24"/>
                <w:lang w:val="ru-RU"/>
              </w:rPr>
            </w:pPr>
            <w:r w:rsidRPr="00DD06B7">
              <w:rPr>
                <w:sz w:val="24"/>
                <w:szCs w:val="24"/>
                <w:lang w:val="ru-RU"/>
              </w:rPr>
              <w:t>2,5</w:t>
            </w:r>
          </w:p>
        </w:tc>
        <w:tc>
          <w:tcPr>
            <w:tcW w:w="600" w:type="dxa"/>
            <w:tcBorders>
              <w:left w:val="single" w:sz="12" w:space="0" w:color="auto"/>
            </w:tcBorders>
            <w:vAlign w:val="center"/>
          </w:tcPr>
          <w:p w14:paraId="38C4498C" w14:textId="77777777" w:rsidR="002E7620" w:rsidRPr="00DD06B7" w:rsidRDefault="002E7620" w:rsidP="007977C8">
            <w:pPr>
              <w:spacing w:after="0"/>
              <w:ind w:right="-130"/>
              <w:jc w:val="center"/>
              <w:rPr>
                <w:sz w:val="24"/>
                <w:szCs w:val="24"/>
                <w:lang w:val="ru-RU"/>
              </w:rPr>
            </w:pPr>
            <w:r w:rsidRPr="00DD06B7">
              <w:rPr>
                <w:sz w:val="24"/>
                <w:szCs w:val="24"/>
                <w:lang w:val="ru-RU"/>
              </w:rPr>
              <w:t>2</w:t>
            </w:r>
          </w:p>
        </w:tc>
        <w:tc>
          <w:tcPr>
            <w:tcW w:w="600" w:type="dxa"/>
            <w:vAlign w:val="center"/>
          </w:tcPr>
          <w:p w14:paraId="5D464E15" w14:textId="77777777" w:rsidR="002E7620" w:rsidRPr="00DD06B7" w:rsidRDefault="002E7620" w:rsidP="007977C8">
            <w:pPr>
              <w:spacing w:after="0"/>
              <w:ind w:right="-130"/>
              <w:jc w:val="center"/>
              <w:rPr>
                <w:sz w:val="24"/>
                <w:szCs w:val="24"/>
                <w:lang w:val="ru-RU"/>
              </w:rPr>
            </w:pPr>
            <w:r w:rsidRPr="00DD06B7">
              <w:rPr>
                <w:sz w:val="24"/>
                <w:szCs w:val="24"/>
                <w:lang w:val="ru-RU"/>
              </w:rPr>
              <w:t>2</w:t>
            </w:r>
          </w:p>
        </w:tc>
        <w:tc>
          <w:tcPr>
            <w:tcW w:w="602" w:type="dxa"/>
            <w:tcBorders>
              <w:right w:val="single" w:sz="12" w:space="0" w:color="auto"/>
            </w:tcBorders>
            <w:vAlign w:val="center"/>
          </w:tcPr>
          <w:p w14:paraId="6D2E6DBE" w14:textId="77777777" w:rsidR="002E7620" w:rsidRPr="00DD06B7" w:rsidRDefault="002E7620" w:rsidP="007977C8">
            <w:pPr>
              <w:spacing w:after="0"/>
              <w:ind w:right="-130"/>
              <w:jc w:val="center"/>
              <w:rPr>
                <w:sz w:val="24"/>
                <w:szCs w:val="24"/>
                <w:lang w:val="ru-RU"/>
              </w:rPr>
            </w:pPr>
            <w:r w:rsidRPr="00DD06B7">
              <w:rPr>
                <w:sz w:val="24"/>
                <w:szCs w:val="24"/>
                <w:lang w:val="ru-RU"/>
              </w:rPr>
              <w:t>2,5</w:t>
            </w:r>
          </w:p>
        </w:tc>
        <w:tc>
          <w:tcPr>
            <w:tcW w:w="595" w:type="dxa"/>
            <w:tcBorders>
              <w:left w:val="single" w:sz="12" w:space="0" w:color="auto"/>
            </w:tcBorders>
            <w:vAlign w:val="center"/>
          </w:tcPr>
          <w:p w14:paraId="2935045E"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596" w:type="dxa"/>
            <w:vAlign w:val="center"/>
          </w:tcPr>
          <w:p w14:paraId="71F544D1"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596" w:type="dxa"/>
            <w:tcBorders>
              <w:right w:val="single" w:sz="12" w:space="0" w:color="auto"/>
            </w:tcBorders>
            <w:vAlign w:val="center"/>
          </w:tcPr>
          <w:p w14:paraId="695DE861"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596" w:type="dxa"/>
            <w:tcBorders>
              <w:left w:val="single" w:sz="12" w:space="0" w:color="auto"/>
            </w:tcBorders>
            <w:vAlign w:val="center"/>
          </w:tcPr>
          <w:p w14:paraId="52A8C527" w14:textId="77777777" w:rsidR="002E7620" w:rsidRPr="00DD06B7" w:rsidRDefault="002E7620" w:rsidP="007977C8">
            <w:pPr>
              <w:spacing w:after="0"/>
              <w:ind w:right="-130"/>
              <w:jc w:val="center"/>
              <w:rPr>
                <w:sz w:val="24"/>
                <w:szCs w:val="24"/>
                <w:lang w:val="ru-RU"/>
              </w:rPr>
            </w:pPr>
            <w:r w:rsidRPr="00DD06B7">
              <w:rPr>
                <w:sz w:val="24"/>
                <w:szCs w:val="24"/>
                <w:lang w:val="ru-RU"/>
              </w:rPr>
              <w:t>2,00</w:t>
            </w:r>
          </w:p>
        </w:tc>
        <w:tc>
          <w:tcPr>
            <w:tcW w:w="595" w:type="dxa"/>
            <w:vAlign w:val="center"/>
          </w:tcPr>
          <w:p w14:paraId="2FA042EF" w14:textId="77777777" w:rsidR="002E7620" w:rsidRPr="00DD06B7" w:rsidRDefault="002E7620" w:rsidP="007977C8">
            <w:pPr>
              <w:spacing w:after="0"/>
              <w:ind w:right="-130"/>
              <w:jc w:val="center"/>
              <w:rPr>
                <w:sz w:val="24"/>
                <w:szCs w:val="24"/>
                <w:lang w:val="ru-RU"/>
              </w:rPr>
            </w:pPr>
            <w:r w:rsidRPr="00DD06B7">
              <w:rPr>
                <w:sz w:val="24"/>
                <w:szCs w:val="24"/>
                <w:lang w:val="ru-RU"/>
              </w:rPr>
              <w:t>2,00</w:t>
            </w:r>
          </w:p>
        </w:tc>
        <w:tc>
          <w:tcPr>
            <w:tcW w:w="596" w:type="dxa"/>
            <w:tcBorders>
              <w:right w:val="single" w:sz="12" w:space="0" w:color="auto"/>
            </w:tcBorders>
            <w:vAlign w:val="center"/>
          </w:tcPr>
          <w:p w14:paraId="32349587" w14:textId="77777777" w:rsidR="002E7620" w:rsidRPr="00DD06B7" w:rsidRDefault="002E7620" w:rsidP="007977C8">
            <w:pPr>
              <w:spacing w:after="0"/>
              <w:ind w:right="-130"/>
              <w:jc w:val="center"/>
              <w:rPr>
                <w:sz w:val="24"/>
                <w:szCs w:val="24"/>
                <w:lang w:val="ru-RU"/>
              </w:rPr>
            </w:pPr>
            <w:r w:rsidRPr="00DD06B7">
              <w:rPr>
                <w:sz w:val="24"/>
                <w:szCs w:val="24"/>
                <w:lang w:val="ru-RU"/>
              </w:rPr>
              <w:t>2,50</w:t>
            </w:r>
          </w:p>
        </w:tc>
        <w:tc>
          <w:tcPr>
            <w:tcW w:w="596" w:type="dxa"/>
            <w:tcBorders>
              <w:left w:val="single" w:sz="12" w:space="0" w:color="auto"/>
            </w:tcBorders>
            <w:vAlign w:val="center"/>
          </w:tcPr>
          <w:p w14:paraId="2659398E"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596" w:type="dxa"/>
            <w:vAlign w:val="center"/>
          </w:tcPr>
          <w:p w14:paraId="4801CA70"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597" w:type="dxa"/>
            <w:tcBorders>
              <w:right w:val="single" w:sz="12" w:space="0" w:color="auto"/>
            </w:tcBorders>
            <w:vAlign w:val="center"/>
          </w:tcPr>
          <w:p w14:paraId="07BFF9F7"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715" w:type="dxa"/>
            <w:tcBorders>
              <w:left w:val="single" w:sz="12" w:space="0" w:color="auto"/>
            </w:tcBorders>
            <w:vAlign w:val="center"/>
          </w:tcPr>
          <w:p w14:paraId="6AE532F3" w14:textId="77777777" w:rsidR="002E7620" w:rsidRPr="00DD06B7" w:rsidRDefault="002E7620" w:rsidP="007977C8">
            <w:pPr>
              <w:spacing w:after="0"/>
              <w:ind w:right="-130"/>
              <w:jc w:val="center"/>
              <w:rPr>
                <w:sz w:val="24"/>
                <w:szCs w:val="24"/>
                <w:lang w:val="ru-RU"/>
              </w:rPr>
            </w:pPr>
            <w:r w:rsidRPr="00DD06B7">
              <w:rPr>
                <w:sz w:val="24"/>
                <w:szCs w:val="24"/>
                <w:lang w:val="ru-RU"/>
              </w:rPr>
              <w:t>17,98</w:t>
            </w:r>
          </w:p>
        </w:tc>
        <w:tc>
          <w:tcPr>
            <w:tcW w:w="716" w:type="dxa"/>
            <w:vAlign w:val="center"/>
          </w:tcPr>
          <w:p w14:paraId="75E07349" w14:textId="77777777" w:rsidR="002E7620" w:rsidRPr="00DD06B7" w:rsidRDefault="002E7620" w:rsidP="007977C8">
            <w:pPr>
              <w:spacing w:after="0"/>
              <w:ind w:right="-130"/>
              <w:jc w:val="center"/>
              <w:rPr>
                <w:sz w:val="24"/>
                <w:szCs w:val="24"/>
                <w:lang w:val="ru-RU"/>
              </w:rPr>
            </w:pPr>
            <w:r w:rsidRPr="00DD06B7">
              <w:rPr>
                <w:sz w:val="24"/>
                <w:szCs w:val="24"/>
                <w:lang w:val="ru-RU"/>
              </w:rPr>
              <w:t>17,98</w:t>
            </w:r>
          </w:p>
        </w:tc>
        <w:tc>
          <w:tcPr>
            <w:tcW w:w="716" w:type="dxa"/>
            <w:tcBorders>
              <w:right w:val="single" w:sz="12" w:space="0" w:color="auto"/>
            </w:tcBorders>
            <w:vAlign w:val="center"/>
          </w:tcPr>
          <w:p w14:paraId="3EB39DA6" w14:textId="77777777" w:rsidR="002E7620" w:rsidRPr="00DD06B7" w:rsidRDefault="002E7620" w:rsidP="007977C8">
            <w:pPr>
              <w:spacing w:after="0"/>
              <w:ind w:right="-130"/>
              <w:jc w:val="center"/>
              <w:rPr>
                <w:sz w:val="24"/>
                <w:szCs w:val="24"/>
                <w:lang w:val="ru-RU"/>
              </w:rPr>
            </w:pPr>
            <w:r w:rsidRPr="00DD06B7">
              <w:rPr>
                <w:sz w:val="24"/>
                <w:szCs w:val="24"/>
                <w:lang w:val="ru-RU"/>
              </w:rPr>
              <w:t>22,48</w:t>
            </w:r>
          </w:p>
        </w:tc>
        <w:tc>
          <w:tcPr>
            <w:tcW w:w="2802" w:type="dxa"/>
            <w:tcBorders>
              <w:left w:val="single" w:sz="12" w:space="0" w:color="auto"/>
            </w:tcBorders>
            <w:vAlign w:val="center"/>
          </w:tcPr>
          <w:p w14:paraId="0BB3B2F6" w14:textId="77777777" w:rsidR="002E7620" w:rsidRPr="00DD06B7" w:rsidRDefault="002E7620" w:rsidP="007977C8">
            <w:pPr>
              <w:spacing w:after="0"/>
              <w:jc w:val="center"/>
              <w:rPr>
                <w:sz w:val="18"/>
                <w:szCs w:val="18"/>
                <w:lang w:val="ru-RU"/>
              </w:rPr>
            </w:pPr>
            <w:r w:rsidRPr="00DD06B7">
              <w:rPr>
                <w:sz w:val="18"/>
                <w:szCs w:val="18"/>
                <w:lang w:val="ru-RU"/>
              </w:rPr>
              <w:t>Золотисто-жовтого кольору, без стороннього запаху, присмаку і гіркоти.</w:t>
            </w:r>
          </w:p>
        </w:tc>
      </w:tr>
      <w:tr w:rsidR="002E7620" w:rsidRPr="00DD06B7" w14:paraId="2033A61D" w14:textId="77777777" w:rsidTr="007977C8">
        <w:trPr>
          <w:trHeight w:val="221"/>
          <w:jc w:val="center"/>
        </w:trPr>
        <w:tc>
          <w:tcPr>
            <w:tcW w:w="436" w:type="dxa"/>
            <w:tcBorders>
              <w:right w:val="single" w:sz="12" w:space="0" w:color="auto"/>
            </w:tcBorders>
            <w:vAlign w:val="center"/>
          </w:tcPr>
          <w:p w14:paraId="033CBD8C" w14:textId="77777777" w:rsidR="002E7620" w:rsidRPr="00DD06B7" w:rsidRDefault="002E7620"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C404786" w14:textId="77777777" w:rsidR="002E7620" w:rsidRPr="00DD06B7" w:rsidRDefault="002E7620" w:rsidP="007977C8">
            <w:pPr>
              <w:spacing w:after="0"/>
              <w:jc w:val="center"/>
              <w:rPr>
                <w:sz w:val="24"/>
                <w:szCs w:val="24"/>
                <w:lang w:val="ru-RU"/>
              </w:rPr>
            </w:pPr>
            <w:r w:rsidRPr="00DD06B7">
              <w:rPr>
                <w:sz w:val="24"/>
                <w:szCs w:val="24"/>
                <w:lang w:val="ru-RU"/>
              </w:rPr>
              <w:t xml:space="preserve">Сіль йодована </w:t>
            </w:r>
          </w:p>
        </w:tc>
        <w:tc>
          <w:tcPr>
            <w:tcW w:w="600" w:type="dxa"/>
            <w:tcBorders>
              <w:left w:val="single" w:sz="12" w:space="0" w:color="auto"/>
            </w:tcBorders>
            <w:vAlign w:val="center"/>
          </w:tcPr>
          <w:p w14:paraId="5904CB34" w14:textId="77777777" w:rsidR="002E7620" w:rsidRPr="00DD06B7" w:rsidRDefault="002E7620" w:rsidP="007977C8">
            <w:pPr>
              <w:spacing w:after="0"/>
              <w:ind w:right="-130"/>
              <w:jc w:val="center"/>
              <w:rPr>
                <w:sz w:val="24"/>
                <w:szCs w:val="24"/>
                <w:lang w:val="ru-RU"/>
              </w:rPr>
            </w:pPr>
            <w:r w:rsidRPr="00DD06B7">
              <w:rPr>
                <w:sz w:val="24"/>
                <w:szCs w:val="24"/>
                <w:lang w:val="ru-RU"/>
              </w:rPr>
              <w:t>0,18</w:t>
            </w:r>
          </w:p>
        </w:tc>
        <w:tc>
          <w:tcPr>
            <w:tcW w:w="600" w:type="dxa"/>
            <w:vAlign w:val="center"/>
          </w:tcPr>
          <w:p w14:paraId="27F46D79" w14:textId="77777777" w:rsidR="002E7620" w:rsidRPr="00DD06B7" w:rsidRDefault="002E7620" w:rsidP="007977C8">
            <w:pPr>
              <w:spacing w:after="0"/>
              <w:ind w:right="-130"/>
              <w:jc w:val="center"/>
              <w:rPr>
                <w:sz w:val="24"/>
                <w:szCs w:val="24"/>
                <w:lang w:val="ru-RU"/>
              </w:rPr>
            </w:pPr>
            <w:r w:rsidRPr="00DD06B7">
              <w:rPr>
                <w:sz w:val="24"/>
                <w:szCs w:val="24"/>
                <w:lang w:val="ru-RU"/>
              </w:rPr>
              <w:t>0,18</w:t>
            </w:r>
          </w:p>
        </w:tc>
        <w:tc>
          <w:tcPr>
            <w:tcW w:w="600" w:type="dxa"/>
            <w:tcBorders>
              <w:right w:val="single" w:sz="12" w:space="0" w:color="auto"/>
            </w:tcBorders>
            <w:vAlign w:val="center"/>
          </w:tcPr>
          <w:p w14:paraId="67187DCA" w14:textId="77777777" w:rsidR="002E7620" w:rsidRPr="00DD06B7" w:rsidRDefault="002E7620" w:rsidP="007977C8">
            <w:pPr>
              <w:spacing w:after="0"/>
              <w:ind w:right="-130"/>
              <w:jc w:val="center"/>
              <w:rPr>
                <w:sz w:val="24"/>
                <w:szCs w:val="24"/>
                <w:lang w:val="ru-RU"/>
              </w:rPr>
            </w:pPr>
            <w:r w:rsidRPr="00DD06B7">
              <w:rPr>
                <w:sz w:val="24"/>
                <w:szCs w:val="24"/>
                <w:lang w:val="ru-RU"/>
              </w:rPr>
              <w:t>0,24</w:t>
            </w:r>
          </w:p>
        </w:tc>
        <w:tc>
          <w:tcPr>
            <w:tcW w:w="600" w:type="dxa"/>
            <w:tcBorders>
              <w:left w:val="single" w:sz="12" w:space="0" w:color="auto"/>
            </w:tcBorders>
            <w:vAlign w:val="center"/>
          </w:tcPr>
          <w:p w14:paraId="319EAF7C" w14:textId="77777777" w:rsidR="002E7620" w:rsidRPr="00DD06B7" w:rsidRDefault="002E7620" w:rsidP="007977C8">
            <w:pPr>
              <w:spacing w:after="0"/>
              <w:ind w:right="-130"/>
              <w:jc w:val="center"/>
              <w:rPr>
                <w:sz w:val="24"/>
                <w:szCs w:val="24"/>
                <w:lang w:val="ru-RU"/>
              </w:rPr>
            </w:pPr>
            <w:r w:rsidRPr="00DD06B7">
              <w:rPr>
                <w:sz w:val="24"/>
                <w:szCs w:val="24"/>
                <w:lang w:val="ru-RU"/>
              </w:rPr>
              <w:t>0,18</w:t>
            </w:r>
          </w:p>
        </w:tc>
        <w:tc>
          <w:tcPr>
            <w:tcW w:w="600" w:type="dxa"/>
            <w:vAlign w:val="center"/>
          </w:tcPr>
          <w:p w14:paraId="2FBF009D" w14:textId="77777777" w:rsidR="002E7620" w:rsidRPr="00DD06B7" w:rsidRDefault="002E7620" w:rsidP="007977C8">
            <w:pPr>
              <w:spacing w:after="0"/>
              <w:ind w:right="-130"/>
              <w:jc w:val="center"/>
              <w:rPr>
                <w:sz w:val="24"/>
                <w:szCs w:val="24"/>
                <w:lang w:val="ru-RU"/>
              </w:rPr>
            </w:pPr>
            <w:r w:rsidRPr="00DD06B7">
              <w:rPr>
                <w:sz w:val="24"/>
                <w:szCs w:val="24"/>
                <w:lang w:val="ru-RU"/>
              </w:rPr>
              <w:t>0,18</w:t>
            </w:r>
          </w:p>
        </w:tc>
        <w:tc>
          <w:tcPr>
            <w:tcW w:w="602" w:type="dxa"/>
            <w:tcBorders>
              <w:right w:val="single" w:sz="12" w:space="0" w:color="auto"/>
            </w:tcBorders>
            <w:vAlign w:val="center"/>
          </w:tcPr>
          <w:p w14:paraId="4D875556" w14:textId="77777777" w:rsidR="002E7620" w:rsidRPr="00DD06B7" w:rsidRDefault="002E7620" w:rsidP="007977C8">
            <w:pPr>
              <w:spacing w:after="0"/>
              <w:ind w:right="-130"/>
              <w:jc w:val="center"/>
              <w:rPr>
                <w:sz w:val="24"/>
                <w:szCs w:val="24"/>
                <w:lang w:val="ru-RU"/>
              </w:rPr>
            </w:pPr>
            <w:r w:rsidRPr="00DD06B7">
              <w:rPr>
                <w:sz w:val="24"/>
                <w:szCs w:val="24"/>
                <w:lang w:val="ru-RU"/>
              </w:rPr>
              <w:t>0,24</w:t>
            </w:r>
          </w:p>
        </w:tc>
        <w:tc>
          <w:tcPr>
            <w:tcW w:w="595" w:type="dxa"/>
            <w:tcBorders>
              <w:left w:val="single" w:sz="12" w:space="0" w:color="auto"/>
            </w:tcBorders>
            <w:vAlign w:val="center"/>
          </w:tcPr>
          <w:p w14:paraId="5BE196F6"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596" w:type="dxa"/>
            <w:vAlign w:val="center"/>
          </w:tcPr>
          <w:p w14:paraId="78694995"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596" w:type="dxa"/>
            <w:tcBorders>
              <w:right w:val="single" w:sz="12" w:space="0" w:color="auto"/>
            </w:tcBorders>
            <w:vAlign w:val="center"/>
          </w:tcPr>
          <w:p w14:paraId="7A38E0BF"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596" w:type="dxa"/>
            <w:tcBorders>
              <w:left w:val="single" w:sz="12" w:space="0" w:color="auto"/>
            </w:tcBorders>
            <w:vAlign w:val="center"/>
          </w:tcPr>
          <w:p w14:paraId="7312F6E5"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595" w:type="dxa"/>
            <w:vAlign w:val="center"/>
          </w:tcPr>
          <w:p w14:paraId="3996A49B"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596" w:type="dxa"/>
            <w:tcBorders>
              <w:right w:val="single" w:sz="12" w:space="0" w:color="auto"/>
            </w:tcBorders>
            <w:vAlign w:val="center"/>
          </w:tcPr>
          <w:p w14:paraId="63359A0F"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596" w:type="dxa"/>
            <w:tcBorders>
              <w:left w:val="single" w:sz="12" w:space="0" w:color="auto"/>
            </w:tcBorders>
            <w:vAlign w:val="center"/>
          </w:tcPr>
          <w:p w14:paraId="1A6423CB"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596" w:type="dxa"/>
            <w:vAlign w:val="center"/>
          </w:tcPr>
          <w:p w14:paraId="0EBDDD45"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597" w:type="dxa"/>
            <w:tcBorders>
              <w:right w:val="single" w:sz="12" w:space="0" w:color="auto"/>
            </w:tcBorders>
            <w:vAlign w:val="center"/>
          </w:tcPr>
          <w:p w14:paraId="24DE4E39"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715" w:type="dxa"/>
            <w:tcBorders>
              <w:left w:val="single" w:sz="12" w:space="0" w:color="auto"/>
            </w:tcBorders>
            <w:vAlign w:val="center"/>
          </w:tcPr>
          <w:p w14:paraId="7F6BB659"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716" w:type="dxa"/>
            <w:vAlign w:val="center"/>
          </w:tcPr>
          <w:p w14:paraId="623F65C6"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716" w:type="dxa"/>
            <w:tcBorders>
              <w:right w:val="single" w:sz="12" w:space="0" w:color="auto"/>
            </w:tcBorders>
            <w:vAlign w:val="center"/>
          </w:tcPr>
          <w:p w14:paraId="35303712"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2802" w:type="dxa"/>
            <w:tcBorders>
              <w:left w:val="single" w:sz="12" w:space="0" w:color="auto"/>
            </w:tcBorders>
            <w:vAlign w:val="center"/>
          </w:tcPr>
          <w:p w14:paraId="15BD74B9" w14:textId="77777777" w:rsidR="002E7620" w:rsidRPr="00DD06B7" w:rsidRDefault="002E7620" w:rsidP="007977C8">
            <w:pPr>
              <w:spacing w:after="0"/>
              <w:jc w:val="center"/>
              <w:rPr>
                <w:sz w:val="18"/>
                <w:szCs w:val="18"/>
                <w:lang w:val="ru-RU" w:eastAsia="ru-RU"/>
              </w:rPr>
            </w:pPr>
            <w:r w:rsidRPr="00DD06B7">
              <w:rPr>
                <w:sz w:val="18"/>
                <w:szCs w:val="18"/>
                <w:lang w:val="ru-RU" w:eastAsia="ru-RU"/>
              </w:rPr>
              <w:t xml:space="preserve">Солона, без сторонніх присмаків і ароматів; сипуча без грудочок; біла з блиском; </w:t>
            </w:r>
            <w:r w:rsidRPr="00DD06B7">
              <w:rPr>
                <w:sz w:val="18"/>
                <w:szCs w:val="18"/>
                <w:lang w:val="ru-RU"/>
              </w:rPr>
              <w:t>слабкий запах йоду;</w:t>
            </w:r>
            <w:r w:rsidRPr="00DD06B7">
              <w:rPr>
                <w:sz w:val="18"/>
                <w:szCs w:val="18"/>
                <w:lang w:val="ru-RU" w:eastAsia="ru-RU"/>
              </w:rPr>
              <w:t xml:space="preserve"> розчинність у рідині повна.</w:t>
            </w:r>
          </w:p>
        </w:tc>
      </w:tr>
      <w:tr w:rsidR="002E7620" w:rsidRPr="00DD06B7" w14:paraId="7DEF503A" w14:textId="77777777" w:rsidTr="007977C8">
        <w:trPr>
          <w:trHeight w:val="221"/>
          <w:jc w:val="center"/>
        </w:trPr>
        <w:tc>
          <w:tcPr>
            <w:tcW w:w="436" w:type="dxa"/>
            <w:tcBorders>
              <w:right w:val="single" w:sz="12" w:space="0" w:color="auto"/>
            </w:tcBorders>
            <w:vAlign w:val="center"/>
          </w:tcPr>
          <w:p w14:paraId="78787641" w14:textId="77777777" w:rsidR="002E7620" w:rsidRPr="00DD06B7" w:rsidRDefault="002E7620"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05DA602" w14:textId="77777777" w:rsidR="002E7620" w:rsidRPr="00DD06B7" w:rsidRDefault="002E7620" w:rsidP="007977C8">
            <w:pPr>
              <w:spacing w:after="0"/>
              <w:jc w:val="center"/>
              <w:rPr>
                <w:sz w:val="24"/>
                <w:szCs w:val="24"/>
                <w:lang w:val="ru-RU"/>
              </w:rPr>
            </w:pPr>
            <w:r w:rsidRPr="00DD06B7">
              <w:rPr>
                <w:sz w:val="24"/>
                <w:szCs w:val="24"/>
                <w:lang w:val="ru-RU"/>
              </w:rPr>
              <w:t>Маса напівфабрикату:</w:t>
            </w:r>
          </w:p>
        </w:tc>
        <w:tc>
          <w:tcPr>
            <w:tcW w:w="600" w:type="dxa"/>
            <w:tcBorders>
              <w:left w:val="single" w:sz="12" w:space="0" w:color="auto"/>
            </w:tcBorders>
            <w:vAlign w:val="center"/>
          </w:tcPr>
          <w:p w14:paraId="63B66115" w14:textId="77777777" w:rsidR="002E7620" w:rsidRPr="00DD06B7" w:rsidRDefault="002E7620" w:rsidP="007977C8">
            <w:pPr>
              <w:spacing w:after="0"/>
              <w:ind w:right="-130"/>
              <w:jc w:val="center"/>
              <w:rPr>
                <w:sz w:val="24"/>
                <w:szCs w:val="24"/>
                <w:lang w:val="ru-RU"/>
              </w:rPr>
            </w:pPr>
          </w:p>
        </w:tc>
        <w:tc>
          <w:tcPr>
            <w:tcW w:w="600" w:type="dxa"/>
            <w:vAlign w:val="center"/>
          </w:tcPr>
          <w:p w14:paraId="66B751F8" w14:textId="77777777" w:rsidR="002E7620" w:rsidRPr="00DD06B7" w:rsidRDefault="002E7620" w:rsidP="007977C8">
            <w:pPr>
              <w:rPr>
                <w:sz w:val="24"/>
                <w:szCs w:val="24"/>
                <w:lang w:val="ru-RU"/>
              </w:rPr>
            </w:pPr>
          </w:p>
        </w:tc>
        <w:tc>
          <w:tcPr>
            <w:tcW w:w="600" w:type="dxa"/>
            <w:tcBorders>
              <w:right w:val="single" w:sz="12" w:space="0" w:color="auto"/>
            </w:tcBorders>
            <w:vAlign w:val="center"/>
          </w:tcPr>
          <w:p w14:paraId="21D09427" w14:textId="77777777" w:rsidR="002E7620" w:rsidRPr="00DD06B7" w:rsidRDefault="002E7620"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59D055B6" w14:textId="77777777" w:rsidR="002E7620" w:rsidRPr="00DD06B7" w:rsidRDefault="002E7620" w:rsidP="007977C8">
            <w:pPr>
              <w:spacing w:after="0"/>
              <w:ind w:right="-130"/>
              <w:jc w:val="center"/>
              <w:rPr>
                <w:sz w:val="24"/>
                <w:szCs w:val="24"/>
                <w:lang w:val="ru-RU"/>
              </w:rPr>
            </w:pPr>
            <w:r w:rsidRPr="00DD06B7">
              <w:rPr>
                <w:sz w:val="24"/>
                <w:szCs w:val="24"/>
                <w:lang w:val="ru-RU"/>
              </w:rPr>
              <w:t>70</w:t>
            </w:r>
          </w:p>
        </w:tc>
        <w:tc>
          <w:tcPr>
            <w:tcW w:w="600" w:type="dxa"/>
            <w:vAlign w:val="center"/>
          </w:tcPr>
          <w:p w14:paraId="28751424" w14:textId="77777777" w:rsidR="002E7620" w:rsidRPr="00DD06B7" w:rsidRDefault="002E7620" w:rsidP="007977C8">
            <w:pPr>
              <w:spacing w:after="0"/>
              <w:ind w:right="-130"/>
              <w:jc w:val="center"/>
              <w:rPr>
                <w:sz w:val="24"/>
                <w:szCs w:val="24"/>
                <w:lang w:val="ru-RU"/>
              </w:rPr>
            </w:pPr>
            <w:r w:rsidRPr="00DD06B7">
              <w:rPr>
                <w:sz w:val="24"/>
                <w:szCs w:val="24"/>
                <w:lang w:val="ru-RU"/>
              </w:rPr>
              <w:t>70</w:t>
            </w:r>
          </w:p>
        </w:tc>
        <w:tc>
          <w:tcPr>
            <w:tcW w:w="602" w:type="dxa"/>
            <w:tcBorders>
              <w:right w:val="single" w:sz="12" w:space="0" w:color="auto"/>
            </w:tcBorders>
            <w:vAlign w:val="center"/>
          </w:tcPr>
          <w:p w14:paraId="2E926792" w14:textId="77777777" w:rsidR="002E7620" w:rsidRPr="00DD06B7" w:rsidRDefault="002E7620" w:rsidP="007977C8">
            <w:pPr>
              <w:spacing w:after="0"/>
              <w:ind w:right="-130"/>
              <w:jc w:val="center"/>
              <w:rPr>
                <w:sz w:val="24"/>
                <w:szCs w:val="24"/>
                <w:lang w:val="ru-RU"/>
              </w:rPr>
            </w:pPr>
            <w:r w:rsidRPr="00DD06B7">
              <w:rPr>
                <w:sz w:val="24"/>
                <w:szCs w:val="24"/>
                <w:lang w:val="ru-RU"/>
              </w:rPr>
              <w:t>93,5</w:t>
            </w:r>
          </w:p>
        </w:tc>
        <w:tc>
          <w:tcPr>
            <w:tcW w:w="595" w:type="dxa"/>
            <w:tcBorders>
              <w:left w:val="single" w:sz="12" w:space="0" w:color="auto"/>
            </w:tcBorders>
            <w:vAlign w:val="center"/>
          </w:tcPr>
          <w:p w14:paraId="419C123F" w14:textId="77777777" w:rsidR="002E7620" w:rsidRPr="00DD06B7" w:rsidRDefault="002E7620" w:rsidP="007977C8">
            <w:pPr>
              <w:spacing w:after="0"/>
              <w:ind w:right="-130"/>
              <w:jc w:val="center"/>
              <w:rPr>
                <w:sz w:val="24"/>
                <w:szCs w:val="24"/>
                <w:lang w:val="ru-RU"/>
              </w:rPr>
            </w:pPr>
          </w:p>
        </w:tc>
        <w:tc>
          <w:tcPr>
            <w:tcW w:w="596" w:type="dxa"/>
            <w:vAlign w:val="center"/>
          </w:tcPr>
          <w:p w14:paraId="1B74DC4C" w14:textId="77777777" w:rsidR="002E7620" w:rsidRPr="00DD06B7" w:rsidRDefault="002E7620" w:rsidP="007977C8">
            <w:pPr>
              <w:spacing w:after="0"/>
              <w:ind w:right="-130"/>
              <w:jc w:val="center"/>
              <w:rPr>
                <w:sz w:val="24"/>
                <w:szCs w:val="24"/>
                <w:lang w:val="ru-RU"/>
              </w:rPr>
            </w:pPr>
          </w:p>
        </w:tc>
        <w:tc>
          <w:tcPr>
            <w:tcW w:w="596" w:type="dxa"/>
            <w:tcBorders>
              <w:right w:val="single" w:sz="12" w:space="0" w:color="auto"/>
            </w:tcBorders>
            <w:vAlign w:val="center"/>
          </w:tcPr>
          <w:p w14:paraId="6D34082E" w14:textId="77777777" w:rsidR="002E7620" w:rsidRPr="00DD06B7" w:rsidRDefault="002E7620" w:rsidP="007977C8">
            <w:pPr>
              <w:spacing w:after="0"/>
              <w:ind w:right="-130"/>
              <w:jc w:val="center"/>
              <w:rPr>
                <w:sz w:val="24"/>
                <w:szCs w:val="24"/>
                <w:lang w:val="ru-RU"/>
              </w:rPr>
            </w:pPr>
          </w:p>
        </w:tc>
        <w:tc>
          <w:tcPr>
            <w:tcW w:w="596" w:type="dxa"/>
            <w:tcBorders>
              <w:left w:val="single" w:sz="12" w:space="0" w:color="auto"/>
            </w:tcBorders>
            <w:vAlign w:val="center"/>
          </w:tcPr>
          <w:p w14:paraId="002AABE0" w14:textId="77777777" w:rsidR="002E7620" w:rsidRPr="00DD06B7" w:rsidRDefault="002E7620" w:rsidP="007977C8">
            <w:pPr>
              <w:spacing w:after="0"/>
              <w:ind w:right="-130"/>
              <w:jc w:val="center"/>
              <w:rPr>
                <w:sz w:val="24"/>
                <w:szCs w:val="24"/>
                <w:lang w:val="ru-RU"/>
              </w:rPr>
            </w:pPr>
          </w:p>
        </w:tc>
        <w:tc>
          <w:tcPr>
            <w:tcW w:w="595" w:type="dxa"/>
            <w:vAlign w:val="center"/>
          </w:tcPr>
          <w:p w14:paraId="001057DE" w14:textId="77777777" w:rsidR="002E7620" w:rsidRPr="00DD06B7" w:rsidRDefault="002E7620" w:rsidP="007977C8">
            <w:pPr>
              <w:spacing w:after="0"/>
              <w:ind w:right="-130"/>
              <w:jc w:val="center"/>
              <w:rPr>
                <w:sz w:val="24"/>
                <w:szCs w:val="24"/>
                <w:lang w:val="ru-RU"/>
              </w:rPr>
            </w:pPr>
          </w:p>
        </w:tc>
        <w:tc>
          <w:tcPr>
            <w:tcW w:w="596" w:type="dxa"/>
            <w:tcBorders>
              <w:right w:val="single" w:sz="12" w:space="0" w:color="auto"/>
            </w:tcBorders>
            <w:vAlign w:val="center"/>
          </w:tcPr>
          <w:p w14:paraId="0E078890" w14:textId="77777777" w:rsidR="002E7620" w:rsidRPr="00DD06B7" w:rsidRDefault="002E7620" w:rsidP="007977C8">
            <w:pPr>
              <w:spacing w:after="0"/>
              <w:ind w:right="-130"/>
              <w:jc w:val="center"/>
              <w:rPr>
                <w:sz w:val="24"/>
                <w:szCs w:val="24"/>
                <w:lang w:val="ru-RU"/>
              </w:rPr>
            </w:pPr>
          </w:p>
        </w:tc>
        <w:tc>
          <w:tcPr>
            <w:tcW w:w="596" w:type="dxa"/>
            <w:tcBorders>
              <w:left w:val="single" w:sz="12" w:space="0" w:color="auto"/>
            </w:tcBorders>
            <w:vAlign w:val="center"/>
          </w:tcPr>
          <w:p w14:paraId="520EC4E8" w14:textId="77777777" w:rsidR="002E7620" w:rsidRPr="00DD06B7" w:rsidRDefault="002E7620" w:rsidP="007977C8">
            <w:pPr>
              <w:spacing w:after="0"/>
              <w:ind w:right="-130"/>
              <w:jc w:val="center"/>
              <w:rPr>
                <w:sz w:val="24"/>
                <w:szCs w:val="24"/>
                <w:lang w:val="ru-RU"/>
              </w:rPr>
            </w:pPr>
          </w:p>
        </w:tc>
        <w:tc>
          <w:tcPr>
            <w:tcW w:w="596" w:type="dxa"/>
            <w:vAlign w:val="center"/>
          </w:tcPr>
          <w:p w14:paraId="1BA4CC26" w14:textId="77777777" w:rsidR="002E7620" w:rsidRPr="00DD06B7" w:rsidRDefault="002E7620" w:rsidP="007977C8">
            <w:pPr>
              <w:spacing w:after="0"/>
              <w:ind w:right="-130"/>
              <w:jc w:val="center"/>
              <w:rPr>
                <w:sz w:val="24"/>
                <w:szCs w:val="24"/>
                <w:lang w:val="ru-RU"/>
              </w:rPr>
            </w:pPr>
          </w:p>
        </w:tc>
        <w:tc>
          <w:tcPr>
            <w:tcW w:w="597" w:type="dxa"/>
            <w:tcBorders>
              <w:right w:val="single" w:sz="12" w:space="0" w:color="auto"/>
            </w:tcBorders>
            <w:vAlign w:val="center"/>
          </w:tcPr>
          <w:p w14:paraId="1C38833B" w14:textId="77777777" w:rsidR="002E7620" w:rsidRPr="00DD06B7" w:rsidRDefault="002E7620" w:rsidP="007977C8">
            <w:pPr>
              <w:spacing w:after="0"/>
              <w:ind w:right="-130"/>
              <w:jc w:val="center"/>
              <w:rPr>
                <w:sz w:val="24"/>
                <w:szCs w:val="24"/>
                <w:lang w:val="ru-RU"/>
              </w:rPr>
            </w:pPr>
          </w:p>
        </w:tc>
        <w:tc>
          <w:tcPr>
            <w:tcW w:w="715" w:type="dxa"/>
            <w:tcBorders>
              <w:left w:val="single" w:sz="12" w:space="0" w:color="auto"/>
            </w:tcBorders>
            <w:vAlign w:val="center"/>
          </w:tcPr>
          <w:p w14:paraId="3F0F3577" w14:textId="77777777" w:rsidR="002E7620" w:rsidRPr="00DD06B7" w:rsidRDefault="002E7620" w:rsidP="007977C8">
            <w:pPr>
              <w:spacing w:after="0"/>
              <w:ind w:right="-130"/>
              <w:jc w:val="center"/>
              <w:rPr>
                <w:sz w:val="24"/>
                <w:szCs w:val="24"/>
                <w:lang w:val="ru-RU"/>
              </w:rPr>
            </w:pPr>
          </w:p>
        </w:tc>
        <w:tc>
          <w:tcPr>
            <w:tcW w:w="716" w:type="dxa"/>
            <w:vAlign w:val="center"/>
          </w:tcPr>
          <w:p w14:paraId="4582F790" w14:textId="77777777" w:rsidR="002E7620" w:rsidRPr="00DD06B7" w:rsidRDefault="002E7620" w:rsidP="007977C8">
            <w:pPr>
              <w:spacing w:after="0"/>
              <w:ind w:right="-130"/>
              <w:jc w:val="center"/>
              <w:rPr>
                <w:sz w:val="24"/>
                <w:szCs w:val="24"/>
                <w:lang w:val="ru-RU"/>
              </w:rPr>
            </w:pPr>
          </w:p>
        </w:tc>
        <w:tc>
          <w:tcPr>
            <w:tcW w:w="716" w:type="dxa"/>
            <w:tcBorders>
              <w:right w:val="single" w:sz="12" w:space="0" w:color="auto"/>
            </w:tcBorders>
            <w:vAlign w:val="center"/>
          </w:tcPr>
          <w:p w14:paraId="4C602747" w14:textId="77777777" w:rsidR="002E7620" w:rsidRPr="00DD06B7" w:rsidRDefault="002E7620" w:rsidP="007977C8">
            <w:pPr>
              <w:spacing w:after="0"/>
              <w:ind w:right="-130"/>
              <w:jc w:val="center"/>
              <w:rPr>
                <w:sz w:val="24"/>
                <w:szCs w:val="24"/>
                <w:lang w:val="ru-RU"/>
              </w:rPr>
            </w:pPr>
          </w:p>
        </w:tc>
        <w:tc>
          <w:tcPr>
            <w:tcW w:w="2802" w:type="dxa"/>
            <w:tcBorders>
              <w:left w:val="single" w:sz="12" w:space="0" w:color="auto"/>
            </w:tcBorders>
            <w:vAlign w:val="center"/>
          </w:tcPr>
          <w:p w14:paraId="1FCFB213" w14:textId="77777777" w:rsidR="002E7620" w:rsidRPr="00DD06B7" w:rsidRDefault="002E7620" w:rsidP="007977C8">
            <w:pPr>
              <w:rPr>
                <w:sz w:val="24"/>
                <w:szCs w:val="24"/>
                <w:lang w:val="ru-RU"/>
              </w:rPr>
            </w:pPr>
          </w:p>
        </w:tc>
      </w:tr>
      <w:tr w:rsidR="002E7620" w:rsidRPr="00DD06B7" w14:paraId="73EE6647" w14:textId="77777777" w:rsidTr="007977C8">
        <w:trPr>
          <w:trHeight w:val="221"/>
          <w:jc w:val="center"/>
        </w:trPr>
        <w:tc>
          <w:tcPr>
            <w:tcW w:w="436" w:type="dxa"/>
            <w:tcBorders>
              <w:right w:val="single" w:sz="12" w:space="0" w:color="auto"/>
            </w:tcBorders>
            <w:vAlign w:val="center"/>
          </w:tcPr>
          <w:p w14:paraId="60E5AC4B" w14:textId="77777777" w:rsidR="002E7620" w:rsidRPr="00DD06B7" w:rsidRDefault="002E7620"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60F9063" w14:textId="77777777" w:rsidR="002E7620" w:rsidRPr="00DD06B7" w:rsidRDefault="002E7620" w:rsidP="007977C8">
            <w:pPr>
              <w:spacing w:after="0"/>
              <w:jc w:val="center"/>
              <w:rPr>
                <w:b/>
                <w:bCs/>
                <w:sz w:val="24"/>
                <w:szCs w:val="24"/>
                <w:lang w:val="ru-RU"/>
              </w:rPr>
            </w:pPr>
            <w:r w:rsidRPr="00DD06B7">
              <w:rPr>
                <w:b/>
                <w:bCs/>
                <w:sz w:val="24"/>
                <w:szCs w:val="24"/>
                <w:lang w:val="ru-RU"/>
              </w:rPr>
              <w:t>ВИХІД</w:t>
            </w:r>
          </w:p>
        </w:tc>
        <w:tc>
          <w:tcPr>
            <w:tcW w:w="600" w:type="dxa"/>
            <w:tcBorders>
              <w:left w:val="single" w:sz="12" w:space="0" w:color="auto"/>
            </w:tcBorders>
            <w:vAlign w:val="center"/>
          </w:tcPr>
          <w:p w14:paraId="7E230951" w14:textId="77777777" w:rsidR="002E7620" w:rsidRPr="00DD06B7" w:rsidRDefault="002E7620" w:rsidP="007977C8">
            <w:pPr>
              <w:spacing w:after="0"/>
              <w:ind w:right="-130"/>
              <w:jc w:val="center"/>
              <w:rPr>
                <w:b/>
                <w:bCs/>
                <w:sz w:val="24"/>
                <w:szCs w:val="24"/>
                <w:lang w:val="ru-RU"/>
              </w:rPr>
            </w:pPr>
          </w:p>
        </w:tc>
        <w:tc>
          <w:tcPr>
            <w:tcW w:w="600" w:type="dxa"/>
            <w:vAlign w:val="center"/>
          </w:tcPr>
          <w:p w14:paraId="21296316" w14:textId="77777777" w:rsidR="002E7620" w:rsidRPr="00DD06B7" w:rsidRDefault="002E7620" w:rsidP="007977C8">
            <w:pPr>
              <w:rPr>
                <w:b/>
                <w:bCs/>
                <w:sz w:val="24"/>
                <w:szCs w:val="24"/>
                <w:lang w:val="ru-RU"/>
              </w:rPr>
            </w:pPr>
          </w:p>
        </w:tc>
        <w:tc>
          <w:tcPr>
            <w:tcW w:w="600" w:type="dxa"/>
            <w:tcBorders>
              <w:right w:val="single" w:sz="12" w:space="0" w:color="auto"/>
            </w:tcBorders>
            <w:vAlign w:val="center"/>
          </w:tcPr>
          <w:p w14:paraId="4BCB03CE" w14:textId="77777777" w:rsidR="002E7620" w:rsidRPr="00DD06B7" w:rsidRDefault="002E7620"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465DD43F"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60</w:t>
            </w:r>
          </w:p>
        </w:tc>
        <w:tc>
          <w:tcPr>
            <w:tcW w:w="600" w:type="dxa"/>
            <w:vAlign w:val="center"/>
          </w:tcPr>
          <w:p w14:paraId="18A449A2"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60</w:t>
            </w:r>
          </w:p>
        </w:tc>
        <w:tc>
          <w:tcPr>
            <w:tcW w:w="602" w:type="dxa"/>
            <w:tcBorders>
              <w:right w:val="single" w:sz="12" w:space="0" w:color="auto"/>
            </w:tcBorders>
            <w:vAlign w:val="center"/>
          </w:tcPr>
          <w:p w14:paraId="71A99009"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80</w:t>
            </w:r>
          </w:p>
        </w:tc>
        <w:tc>
          <w:tcPr>
            <w:tcW w:w="595" w:type="dxa"/>
            <w:tcBorders>
              <w:left w:val="single" w:sz="12" w:space="0" w:color="auto"/>
            </w:tcBorders>
            <w:vAlign w:val="center"/>
          </w:tcPr>
          <w:p w14:paraId="11078E5A"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10,42</w:t>
            </w:r>
          </w:p>
        </w:tc>
        <w:tc>
          <w:tcPr>
            <w:tcW w:w="596" w:type="dxa"/>
            <w:vAlign w:val="center"/>
          </w:tcPr>
          <w:p w14:paraId="69ECC784"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10,42</w:t>
            </w:r>
          </w:p>
        </w:tc>
        <w:tc>
          <w:tcPr>
            <w:tcW w:w="596" w:type="dxa"/>
            <w:tcBorders>
              <w:right w:val="single" w:sz="12" w:space="0" w:color="auto"/>
            </w:tcBorders>
            <w:vAlign w:val="center"/>
          </w:tcPr>
          <w:p w14:paraId="3BAF1554"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13,97</w:t>
            </w:r>
          </w:p>
        </w:tc>
        <w:tc>
          <w:tcPr>
            <w:tcW w:w="596" w:type="dxa"/>
            <w:tcBorders>
              <w:left w:val="single" w:sz="12" w:space="0" w:color="auto"/>
            </w:tcBorders>
            <w:vAlign w:val="center"/>
          </w:tcPr>
          <w:p w14:paraId="46D21374"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4,88</w:t>
            </w:r>
          </w:p>
        </w:tc>
        <w:tc>
          <w:tcPr>
            <w:tcW w:w="595" w:type="dxa"/>
            <w:vAlign w:val="center"/>
          </w:tcPr>
          <w:p w14:paraId="04411E1D"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4,88</w:t>
            </w:r>
          </w:p>
        </w:tc>
        <w:tc>
          <w:tcPr>
            <w:tcW w:w="596" w:type="dxa"/>
            <w:tcBorders>
              <w:right w:val="single" w:sz="12" w:space="0" w:color="auto"/>
            </w:tcBorders>
            <w:vAlign w:val="center"/>
          </w:tcPr>
          <w:p w14:paraId="512CF143"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6,44</w:t>
            </w:r>
          </w:p>
        </w:tc>
        <w:tc>
          <w:tcPr>
            <w:tcW w:w="596" w:type="dxa"/>
            <w:tcBorders>
              <w:left w:val="single" w:sz="12" w:space="0" w:color="auto"/>
            </w:tcBorders>
            <w:vAlign w:val="center"/>
          </w:tcPr>
          <w:p w14:paraId="4430700E"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3,11</w:t>
            </w:r>
          </w:p>
        </w:tc>
        <w:tc>
          <w:tcPr>
            <w:tcW w:w="596" w:type="dxa"/>
            <w:vAlign w:val="center"/>
          </w:tcPr>
          <w:p w14:paraId="1147A553"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3,11</w:t>
            </w:r>
          </w:p>
        </w:tc>
        <w:tc>
          <w:tcPr>
            <w:tcW w:w="597" w:type="dxa"/>
            <w:tcBorders>
              <w:right w:val="single" w:sz="12" w:space="0" w:color="auto"/>
            </w:tcBorders>
            <w:vAlign w:val="center"/>
          </w:tcPr>
          <w:p w14:paraId="049E2BA3"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4,22</w:t>
            </w:r>
          </w:p>
        </w:tc>
        <w:tc>
          <w:tcPr>
            <w:tcW w:w="715" w:type="dxa"/>
            <w:tcBorders>
              <w:left w:val="single" w:sz="12" w:space="0" w:color="auto"/>
            </w:tcBorders>
            <w:vAlign w:val="center"/>
          </w:tcPr>
          <w:p w14:paraId="42FCAE75"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98</w:t>
            </w:r>
          </w:p>
        </w:tc>
        <w:tc>
          <w:tcPr>
            <w:tcW w:w="716" w:type="dxa"/>
            <w:vAlign w:val="center"/>
          </w:tcPr>
          <w:p w14:paraId="72BD98B7"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98</w:t>
            </w:r>
          </w:p>
        </w:tc>
        <w:tc>
          <w:tcPr>
            <w:tcW w:w="716" w:type="dxa"/>
            <w:tcBorders>
              <w:right w:val="single" w:sz="12" w:space="0" w:color="auto"/>
            </w:tcBorders>
            <w:vAlign w:val="center"/>
          </w:tcPr>
          <w:p w14:paraId="6E9898FE"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130</w:t>
            </w:r>
          </w:p>
        </w:tc>
        <w:tc>
          <w:tcPr>
            <w:tcW w:w="2802" w:type="dxa"/>
            <w:tcBorders>
              <w:left w:val="single" w:sz="12" w:space="0" w:color="auto"/>
            </w:tcBorders>
            <w:vAlign w:val="center"/>
          </w:tcPr>
          <w:p w14:paraId="6F32337E" w14:textId="77777777" w:rsidR="002E7620" w:rsidRPr="00DD06B7" w:rsidRDefault="002E7620" w:rsidP="007977C8">
            <w:pPr>
              <w:rPr>
                <w:b/>
                <w:bCs/>
                <w:sz w:val="24"/>
                <w:szCs w:val="24"/>
                <w:lang w:val="ru-RU"/>
              </w:rPr>
            </w:pPr>
          </w:p>
        </w:tc>
      </w:tr>
    </w:tbl>
    <w:p w14:paraId="1BD6953A" w14:textId="77777777" w:rsidR="002E7620" w:rsidRPr="00DD06B7" w:rsidRDefault="002E7620" w:rsidP="002E7620">
      <w:pPr>
        <w:spacing w:after="0"/>
      </w:pPr>
    </w:p>
    <w:p w14:paraId="1227870C" w14:textId="77777777" w:rsidR="002E7620" w:rsidRPr="00DD06B7" w:rsidRDefault="002E7620" w:rsidP="002E7620">
      <w:pPr>
        <w:widowControl w:val="0"/>
        <w:spacing w:after="0" w:line="276" w:lineRule="auto"/>
        <w:jc w:val="center"/>
        <w:rPr>
          <w:b/>
          <w:sz w:val="24"/>
          <w:szCs w:val="24"/>
          <w:lang w:eastAsia="ru-RU"/>
        </w:rPr>
      </w:pPr>
      <w:r w:rsidRPr="00DD06B7">
        <w:rPr>
          <w:b/>
          <w:sz w:val="24"/>
          <w:szCs w:val="24"/>
          <w:lang w:eastAsia="ru-RU"/>
        </w:rPr>
        <w:t>Технологія приготування</w:t>
      </w:r>
    </w:p>
    <w:p w14:paraId="11749AF3" w14:textId="77777777" w:rsidR="002E7620" w:rsidRPr="00DD06B7" w:rsidRDefault="002E7620" w:rsidP="002E7620">
      <w:pPr>
        <w:widowControl w:val="0"/>
        <w:spacing w:after="0" w:line="276" w:lineRule="auto"/>
        <w:jc w:val="center"/>
        <w:rPr>
          <w:b/>
          <w:sz w:val="16"/>
          <w:szCs w:val="16"/>
          <w:lang w:eastAsia="ru-RU"/>
        </w:rPr>
      </w:pPr>
    </w:p>
    <w:p w14:paraId="4169099C" w14:textId="77777777" w:rsidR="002E7620" w:rsidRPr="00DD06B7" w:rsidRDefault="002E7620" w:rsidP="002E7620">
      <w:pPr>
        <w:spacing w:after="0" w:line="240" w:lineRule="auto"/>
        <w:ind w:firstLine="567"/>
        <w:jc w:val="both"/>
        <w:rPr>
          <w:sz w:val="24"/>
          <w:szCs w:val="24"/>
          <w:lang w:eastAsia="ru-RU"/>
        </w:rPr>
      </w:pPr>
      <w:r w:rsidRPr="00DD06B7">
        <w:rPr>
          <w:sz w:val="24"/>
          <w:szCs w:val="24"/>
          <w:lang w:eastAsia="uk-UA"/>
        </w:rPr>
        <w:t xml:space="preserve">Попередньо відварене та охолоджене куряче філе пропускають через м'ясорубку, додають жовтки з яєць, масло вершкове, хліб пшеничний замочений у молоці, сіль, перемішують. Додають збиті яєчні білки і знову перемішують. Готову масу викладають на змащений олією лист шаром 2,5-3 см і запікають у духовій шафі за температури 220-250 °С до готовності (15-20 хв). охолоджують до температури 70 °С та нарізають на порційні шматки у вигляді квадратної, трикутної або прямокутної форми.  </w:t>
      </w:r>
    </w:p>
    <w:p w14:paraId="75A27B63" w14:textId="77777777" w:rsidR="002E7620" w:rsidRPr="00DD06B7" w:rsidRDefault="002E7620" w:rsidP="002E7620">
      <w:pPr>
        <w:widowControl w:val="0"/>
        <w:spacing w:after="0" w:line="240" w:lineRule="auto"/>
        <w:ind w:firstLine="567"/>
        <w:jc w:val="both"/>
        <w:rPr>
          <w:sz w:val="24"/>
          <w:szCs w:val="28"/>
        </w:rPr>
      </w:pPr>
      <w:r w:rsidRPr="00DD06B7">
        <w:rPr>
          <w:sz w:val="24"/>
          <w:szCs w:val="28"/>
        </w:rPr>
        <w:t>Подають в мілкій закусочній тарілці при температурі 60-65 °С.</w:t>
      </w:r>
    </w:p>
    <w:p w14:paraId="75647D5F" w14:textId="77777777" w:rsidR="002E7620" w:rsidRPr="00DD06B7" w:rsidRDefault="002E7620" w:rsidP="002E7620">
      <w:pPr>
        <w:widowControl w:val="0"/>
        <w:spacing w:after="0" w:line="240" w:lineRule="auto"/>
        <w:jc w:val="both"/>
        <w:rPr>
          <w:sz w:val="24"/>
          <w:szCs w:val="24"/>
          <w:lang w:eastAsia="ru-RU"/>
        </w:rPr>
      </w:pPr>
    </w:p>
    <w:p w14:paraId="2B2AA1D2"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Характеристика готової страви</w:t>
      </w:r>
    </w:p>
    <w:p w14:paraId="1D8EB5F4" w14:textId="77777777" w:rsidR="002E7620" w:rsidRPr="00DD06B7" w:rsidRDefault="002E7620" w:rsidP="002E7620">
      <w:pPr>
        <w:widowControl w:val="0"/>
        <w:spacing w:after="0" w:line="240" w:lineRule="auto"/>
        <w:ind w:firstLine="567"/>
        <w:jc w:val="center"/>
        <w:rPr>
          <w:b/>
          <w:sz w:val="16"/>
          <w:szCs w:val="16"/>
          <w:lang w:eastAsia="ru-RU"/>
        </w:rPr>
      </w:pPr>
    </w:p>
    <w:p w14:paraId="06E7221E" w14:textId="77777777" w:rsidR="002E7620" w:rsidRPr="00DD06B7" w:rsidRDefault="002E7620" w:rsidP="002E7620">
      <w:pPr>
        <w:widowControl w:val="0"/>
        <w:spacing w:after="0" w:line="240" w:lineRule="auto"/>
        <w:ind w:firstLine="567"/>
        <w:jc w:val="both"/>
        <w:rPr>
          <w:sz w:val="24"/>
          <w:szCs w:val="24"/>
        </w:rPr>
      </w:pPr>
      <w:r w:rsidRPr="00DD06B7">
        <w:rPr>
          <w:b/>
          <w:sz w:val="24"/>
          <w:szCs w:val="24"/>
          <w:lang w:eastAsia="ru-RU"/>
        </w:rPr>
        <w:t>Зовнішній вигляд</w:t>
      </w:r>
      <w:r w:rsidRPr="00DD06B7">
        <w:rPr>
          <w:sz w:val="24"/>
          <w:szCs w:val="24"/>
          <w:lang w:eastAsia="ru-RU"/>
        </w:rPr>
        <w:t xml:space="preserve"> – порційні шматки </w:t>
      </w:r>
      <w:r w:rsidRPr="00DD06B7">
        <w:rPr>
          <w:sz w:val="24"/>
          <w:szCs w:val="24"/>
          <w:lang w:eastAsia="uk-UA"/>
        </w:rPr>
        <w:t>у вигляді квадратної, трикутної або прямокутної форми</w:t>
      </w:r>
      <w:r w:rsidRPr="00DD06B7">
        <w:rPr>
          <w:sz w:val="24"/>
          <w:szCs w:val="24"/>
        </w:rPr>
        <w:t>, які зберегли форму або злегка деформувались, збоку гарнір.</w:t>
      </w:r>
    </w:p>
    <w:p w14:paraId="6C148F85" w14:textId="77777777" w:rsidR="002E7620" w:rsidRPr="00DD06B7" w:rsidRDefault="002E7620" w:rsidP="002E7620">
      <w:pPr>
        <w:widowControl w:val="0"/>
        <w:spacing w:after="0" w:line="240" w:lineRule="auto"/>
        <w:ind w:firstLine="567"/>
        <w:jc w:val="both"/>
        <w:rPr>
          <w:sz w:val="24"/>
          <w:szCs w:val="24"/>
          <w:lang w:eastAsia="ru-RU"/>
        </w:rPr>
      </w:pPr>
      <w:r w:rsidRPr="00DD06B7">
        <w:rPr>
          <w:b/>
          <w:sz w:val="24"/>
          <w:szCs w:val="24"/>
          <w:lang w:eastAsia="ru-RU"/>
        </w:rPr>
        <w:t>Колір</w:t>
      </w:r>
      <w:r w:rsidRPr="00DD06B7">
        <w:rPr>
          <w:sz w:val="24"/>
          <w:szCs w:val="24"/>
          <w:lang w:eastAsia="ru-RU"/>
        </w:rPr>
        <w:t xml:space="preserve"> – </w:t>
      </w:r>
      <w:r w:rsidRPr="00DD06B7">
        <w:rPr>
          <w:sz w:val="24"/>
          <w:szCs w:val="24"/>
        </w:rPr>
        <w:t>від кремового до світло – сірого.</w:t>
      </w:r>
    </w:p>
    <w:p w14:paraId="6BD2CB1D"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Смак і запах</w:t>
      </w:r>
      <w:r w:rsidRPr="00DD06B7">
        <w:rPr>
          <w:sz w:val="24"/>
          <w:szCs w:val="24"/>
          <w:lang w:eastAsia="ru-RU"/>
        </w:rPr>
        <w:t xml:space="preserve"> – </w:t>
      </w:r>
      <w:r w:rsidRPr="00DD06B7">
        <w:rPr>
          <w:sz w:val="24"/>
          <w:szCs w:val="24"/>
        </w:rPr>
        <w:t>характерні курячому м’ясу.</w:t>
      </w:r>
    </w:p>
    <w:p w14:paraId="10C703A9"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Консистенція</w:t>
      </w:r>
      <w:r w:rsidRPr="00DD06B7">
        <w:rPr>
          <w:sz w:val="24"/>
          <w:szCs w:val="24"/>
          <w:lang w:eastAsia="ru-RU"/>
        </w:rPr>
        <w:t xml:space="preserve"> – </w:t>
      </w:r>
      <w:r w:rsidRPr="00DD06B7">
        <w:rPr>
          <w:sz w:val="24"/>
          <w:szCs w:val="24"/>
        </w:rPr>
        <w:t>пишна, ніжна, однорідна.</w:t>
      </w:r>
    </w:p>
    <w:p w14:paraId="3DE42211" w14:textId="77777777" w:rsidR="002E7620" w:rsidRPr="00DD06B7" w:rsidRDefault="002E7620" w:rsidP="002E7620">
      <w:pPr>
        <w:widowControl w:val="0"/>
        <w:tabs>
          <w:tab w:val="left" w:pos="13320"/>
        </w:tabs>
        <w:spacing w:after="0" w:line="240" w:lineRule="auto"/>
        <w:ind w:firstLine="567"/>
        <w:rPr>
          <w:b/>
          <w:sz w:val="24"/>
          <w:szCs w:val="24"/>
          <w:lang w:eastAsia="ru-RU"/>
        </w:rPr>
      </w:pPr>
    </w:p>
    <w:p w14:paraId="73FBBE70"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Основні фізичні показники</w:t>
      </w:r>
    </w:p>
    <w:p w14:paraId="1BC5CDD8" w14:textId="77777777" w:rsidR="002E7620" w:rsidRPr="00DD06B7" w:rsidRDefault="002E7620" w:rsidP="002E7620">
      <w:pPr>
        <w:widowControl w:val="0"/>
        <w:spacing w:after="0" w:line="240" w:lineRule="auto"/>
        <w:ind w:firstLine="567"/>
        <w:jc w:val="center"/>
        <w:rPr>
          <w:b/>
          <w:sz w:val="16"/>
          <w:szCs w:val="16"/>
          <w:lang w:eastAsia="ru-RU"/>
        </w:rPr>
      </w:pPr>
    </w:p>
    <w:p w14:paraId="0E769464" w14:textId="77777777" w:rsidR="002E7620" w:rsidRPr="00DD06B7" w:rsidRDefault="002E7620" w:rsidP="002E7620">
      <w:pPr>
        <w:widowControl w:val="0"/>
        <w:spacing w:after="0" w:line="240" w:lineRule="auto"/>
        <w:ind w:firstLine="567"/>
        <w:jc w:val="both"/>
        <w:rPr>
          <w:sz w:val="24"/>
          <w:szCs w:val="24"/>
          <w:lang w:eastAsia="ru-RU"/>
        </w:rPr>
      </w:pPr>
      <w:r w:rsidRPr="00DD06B7">
        <w:rPr>
          <w:sz w:val="24"/>
          <w:szCs w:val="24"/>
          <w:lang w:eastAsia="ru-RU"/>
        </w:rPr>
        <w:t>Маса страви: 60 г ± 3 %</w:t>
      </w:r>
    </w:p>
    <w:p w14:paraId="7627674A" w14:textId="77777777" w:rsidR="002E7620" w:rsidRPr="00DD06B7" w:rsidRDefault="002E7620" w:rsidP="002E7620">
      <w:pPr>
        <w:widowControl w:val="0"/>
        <w:tabs>
          <w:tab w:val="left" w:pos="1968"/>
        </w:tabs>
        <w:spacing w:after="0" w:line="240" w:lineRule="auto"/>
        <w:ind w:firstLine="567"/>
        <w:rPr>
          <w:sz w:val="24"/>
          <w:szCs w:val="24"/>
          <w:lang w:eastAsia="ru-RU"/>
        </w:rPr>
      </w:pPr>
      <w:r w:rsidRPr="00DD06B7">
        <w:rPr>
          <w:sz w:val="24"/>
          <w:szCs w:val="24"/>
          <w:lang w:eastAsia="ru-RU"/>
        </w:rPr>
        <w:tab/>
        <w:t>80 г ± 3 %</w:t>
      </w:r>
    </w:p>
    <w:p w14:paraId="60B26D1B" w14:textId="77777777" w:rsidR="002E7620" w:rsidRPr="00DD06B7" w:rsidRDefault="002E7620" w:rsidP="002E7620">
      <w:pPr>
        <w:widowControl w:val="0"/>
        <w:spacing w:after="0" w:line="240" w:lineRule="auto"/>
        <w:ind w:firstLine="567"/>
        <w:rPr>
          <w:sz w:val="24"/>
          <w:szCs w:val="24"/>
          <w:lang w:eastAsia="ru-RU"/>
        </w:rPr>
      </w:pPr>
    </w:p>
    <w:p w14:paraId="38107BF3" w14:textId="77777777" w:rsidR="002E7620" w:rsidRPr="00DD06B7" w:rsidRDefault="002E7620" w:rsidP="002E7620">
      <w:pPr>
        <w:widowControl w:val="0"/>
        <w:spacing w:after="0" w:line="240" w:lineRule="auto"/>
        <w:ind w:firstLine="567"/>
        <w:rPr>
          <w:b/>
          <w:sz w:val="24"/>
          <w:szCs w:val="24"/>
          <w:lang w:eastAsia="ru-RU"/>
        </w:rPr>
      </w:pPr>
      <w:r w:rsidRPr="00DD06B7">
        <w:rPr>
          <w:b/>
          <w:sz w:val="24"/>
          <w:szCs w:val="24"/>
          <w:lang w:eastAsia="ru-RU"/>
        </w:rPr>
        <w:t>СКЛАВ: сестра медична старша</w:t>
      </w:r>
      <w:r w:rsidRPr="00DD06B7">
        <w:rPr>
          <w:b/>
          <w:sz w:val="24"/>
          <w:szCs w:val="24"/>
          <w:lang w:eastAsia="ru-RU"/>
        </w:rPr>
        <w:tab/>
      </w:r>
      <w:r w:rsidRPr="00DD06B7">
        <w:rPr>
          <w:b/>
          <w:sz w:val="24"/>
          <w:szCs w:val="24"/>
          <w:lang w:eastAsia="ru-RU"/>
        </w:rPr>
        <w:tab/>
      </w:r>
      <w:r w:rsidRPr="00DD06B7">
        <w:rPr>
          <w:b/>
          <w:sz w:val="24"/>
          <w:szCs w:val="24"/>
          <w:lang w:eastAsia="ru-RU"/>
        </w:rPr>
        <w:tab/>
        <w:t xml:space="preserve">   _________________</w:t>
      </w:r>
      <w:r w:rsidRPr="00DD06B7">
        <w:rPr>
          <w:b/>
          <w:sz w:val="24"/>
          <w:szCs w:val="24"/>
          <w:lang w:eastAsia="ru-RU"/>
        </w:rPr>
        <w:tab/>
      </w:r>
      <w:r w:rsidRPr="00DD06B7">
        <w:rPr>
          <w:b/>
          <w:sz w:val="24"/>
          <w:szCs w:val="24"/>
          <w:lang w:eastAsia="ru-RU"/>
        </w:rPr>
        <w:tab/>
      </w:r>
      <w:r w:rsidRPr="00DD06B7">
        <w:rPr>
          <w:b/>
          <w:sz w:val="24"/>
          <w:szCs w:val="24"/>
          <w:lang w:eastAsia="ru-RU"/>
        </w:rPr>
        <w:tab/>
      </w:r>
      <w:r w:rsidRPr="00DD06B7">
        <w:rPr>
          <w:sz w:val="24"/>
          <w:szCs w:val="24"/>
          <w:u w:val="single"/>
          <w:lang w:eastAsia="ru-RU"/>
        </w:rPr>
        <w:t>______________________</w:t>
      </w:r>
    </w:p>
    <w:p w14:paraId="6B6FFCA1" w14:textId="77777777" w:rsidR="002E7620" w:rsidRPr="00DD06B7" w:rsidRDefault="002E7620" w:rsidP="002E7620">
      <w:pPr>
        <w:ind w:firstLine="567"/>
        <w:rPr>
          <w:sz w:val="20"/>
          <w:szCs w:val="24"/>
          <w:lang w:eastAsia="ru-RU"/>
        </w:rPr>
      </w:pPr>
      <w:r w:rsidRPr="00DD06B7">
        <w:rPr>
          <w:sz w:val="20"/>
          <w:szCs w:val="24"/>
          <w:lang w:eastAsia="ru-RU"/>
        </w:rPr>
        <w:t xml:space="preserve">                                                                                                                         (підпис) </w:t>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t xml:space="preserve">  (ім’я, прізвище)</w:t>
      </w:r>
    </w:p>
    <w:p w14:paraId="423BA725" w14:textId="77777777" w:rsidR="002E7620" w:rsidRPr="00DD06B7" w:rsidRDefault="002E7620" w:rsidP="002E7620">
      <w:pPr>
        <w:spacing w:after="200" w:line="276" w:lineRule="auto"/>
        <w:sectPr w:rsidR="002E7620" w:rsidRPr="00DD06B7" w:rsidSect="006E35F9">
          <w:pgSz w:w="16838" w:h="11906" w:orient="landscape" w:code="9"/>
          <w:pgMar w:top="284" w:right="720" w:bottom="720" w:left="720" w:header="709" w:footer="709" w:gutter="0"/>
          <w:cols w:space="708"/>
          <w:docGrid w:linePitch="381"/>
        </w:sectPr>
      </w:pPr>
    </w:p>
    <w:p w14:paraId="05881D9F" w14:textId="77777777" w:rsidR="002E7620" w:rsidRPr="00DD06B7" w:rsidRDefault="002E7620" w:rsidP="002E7620"/>
    <w:tbl>
      <w:tblPr>
        <w:tblW w:w="14932" w:type="dxa"/>
        <w:tblLook w:val="00A0" w:firstRow="1" w:lastRow="0" w:firstColumn="1" w:lastColumn="0" w:noHBand="0" w:noVBand="0"/>
      </w:tblPr>
      <w:tblGrid>
        <w:gridCol w:w="4815"/>
        <w:gridCol w:w="4961"/>
        <w:gridCol w:w="5156"/>
      </w:tblGrid>
      <w:tr w:rsidR="002E7620" w:rsidRPr="00DD06B7" w14:paraId="0B253475" w14:textId="77777777" w:rsidTr="007977C8">
        <w:tc>
          <w:tcPr>
            <w:tcW w:w="4815" w:type="dxa"/>
          </w:tcPr>
          <w:p w14:paraId="51E514CF"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Рецептура №  864</w:t>
            </w:r>
          </w:p>
          <w:p w14:paraId="5C5C1DF1"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 xml:space="preserve">«Сборник  рецептур блюд и кулинарныхизделий для предприятий общественного питания» </w:t>
            </w:r>
          </w:p>
          <w:p w14:paraId="54F59119"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Видання 1982 р</w:t>
            </w:r>
          </w:p>
        </w:tc>
        <w:tc>
          <w:tcPr>
            <w:tcW w:w="4961" w:type="dxa"/>
          </w:tcPr>
          <w:p w14:paraId="6BCC5128" w14:textId="77777777" w:rsidR="002E7620" w:rsidRPr="00DD06B7" w:rsidRDefault="002E7620" w:rsidP="007977C8">
            <w:pPr>
              <w:widowControl w:val="0"/>
              <w:spacing w:after="0" w:line="276" w:lineRule="auto"/>
              <w:rPr>
                <w:b/>
                <w:sz w:val="24"/>
                <w:szCs w:val="24"/>
                <w:lang w:val="ru-RU" w:eastAsia="ru-RU"/>
              </w:rPr>
            </w:pPr>
          </w:p>
        </w:tc>
        <w:tc>
          <w:tcPr>
            <w:tcW w:w="5156" w:type="dxa"/>
          </w:tcPr>
          <w:p w14:paraId="18526D03"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 xml:space="preserve">ЗАТВЕРДЖУЮ </w:t>
            </w:r>
          </w:p>
          <w:p w14:paraId="2D2CBAC6"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 xml:space="preserve">Завідувач КЗ «ДНЗ № ___  » </w:t>
            </w:r>
          </w:p>
          <w:p w14:paraId="2805F7A0"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___________  _______________</w:t>
            </w:r>
          </w:p>
          <w:p w14:paraId="07F989B9"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«___» ______________ 20___  р.</w:t>
            </w:r>
          </w:p>
        </w:tc>
      </w:tr>
    </w:tbl>
    <w:p w14:paraId="2D5A3376" w14:textId="77777777" w:rsidR="002E7620" w:rsidRPr="00DD06B7" w:rsidRDefault="002E7620" w:rsidP="002E7620">
      <w:pPr>
        <w:widowControl w:val="0"/>
        <w:tabs>
          <w:tab w:val="left" w:pos="6237"/>
        </w:tabs>
        <w:spacing w:after="0" w:line="240" w:lineRule="auto"/>
        <w:jc w:val="center"/>
        <w:rPr>
          <w:szCs w:val="24"/>
          <w:lang w:eastAsia="ru-RU"/>
        </w:rPr>
      </w:pPr>
      <w:r w:rsidRPr="00DD06B7">
        <w:rPr>
          <w:szCs w:val="24"/>
          <w:lang w:eastAsia="ru-RU"/>
        </w:rPr>
        <w:t xml:space="preserve">Технологічна карта </w:t>
      </w:r>
    </w:p>
    <w:p w14:paraId="7875103A" w14:textId="77777777" w:rsidR="002E7620" w:rsidRPr="00DD06B7" w:rsidRDefault="002E7620" w:rsidP="002E7620">
      <w:pPr>
        <w:spacing w:after="0" w:line="240" w:lineRule="auto"/>
        <w:jc w:val="center"/>
        <w:rPr>
          <w:b/>
          <w:bCs/>
          <w:szCs w:val="28"/>
          <w:lang w:eastAsia="ru-RU"/>
        </w:rPr>
      </w:pPr>
      <w:r w:rsidRPr="00DD06B7">
        <w:rPr>
          <w:b/>
          <w:bCs/>
          <w:szCs w:val="28"/>
          <w:lang w:eastAsia="ru-RU"/>
        </w:rPr>
        <w:t>Соус сметанний з томатом</w:t>
      </w:r>
    </w:p>
    <w:p w14:paraId="3DFC8385" w14:textId="77777777" w:rsidR="002E7620" w:rsidRPr="00DD06B7" w:rsidRDefault="002E7620" w:rsidP="002E7620">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2E7620" w:rsidRPr="00DD06B7" w14:paraId="7D12C699" w14:textId="77777777" w:rsidTr="007977C8">
        <w:trPr>
          <w:trHeight w:val="254"/>
          <w:jc w:val="center"/>
        </w:trPr>
        <w:tc>
          <w:tcPr>
            <w:tcW w:w="436" w:type="dxa"/>
            <w:vMerge w:val="restart"/>
            <w:tcBorders>
              <w:right w:val="single" w:sz="12" w:space="0" w:color="auto"/>
            </w:tcBorders>
            <w:textDirection w:val="btLr"/>
            <w:vAlign w:val="center"/>
          </w:tcPr>
          <w:p w14:paraId="1B4E684D" w14:textId="77777777" w:rsidR="002E7620" w:rsidRPr="00DD06B7" w:rsidRDefault="002E7620" w:rsidP="007977C8">
            <w:pPr>
              <w:widowControl w:val="0"/>
              <w:spacing w:after="0" w:line="240" w:lineRule="auto"/>
              <w:ind w:left="113" w:right="113"/>
              <w:jc w:val="center"/>
              <w:rPr>
                <w:b/>
                <w:sz w:val="22"/>
                <w:szCs w:val="24"/>
                <w:lang w:val="ru-RU" w:eastAsia="ru-RU"/>
              </w:rPr>
            </w:pPr>
            <w:r w:rsidRPr="00DD06B7">
              <w:rPr>
                <w:b/>
                <w:sz w:val="22"/>
                <w:szCs w:val="24"/>
                <w:lang w:val="ru-RU" w:eastAsia="ru-RU"/>
              </w:rPr>
              <w:t>Алергени</w:t>
            </w:r>
          </w:p>
        </w:tc>
        <w:tc>
          <w:tcPr>
            <w:tcW w:w="2030" w:type="dxa"/>
            <w:vMerge w:val="restart"/>
            <w:tcBorders>
              <w:right w:val="single" w:sz="12" w:space="0" w:color="auto"/>
            </w:tcBorders>
            <w:vAlign w:val="center"/>
          </w:tcPr>
          <w:p w14:paraId="2A04036D"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770441F0"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962901E"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553FB985"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Енергетична цінність</w:t>
            </w:r>
          </w:p>
          <w:p w14:paraId="08BD0F71"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(ккал)</w:t>
            </w:r>
          </w:p>
        </w:tc>
        <w:tc>
          <w:tcPr>
            <w:tcW w:w="2802" w:type="dxa"/>
            <w:vMerge w:val="restart"/>
            <w:tcBorders>
              <w:left w:val="single" w:sz="12" w:space="0" w:color="auto"/>
            </w:tcBorders>
            <w:vAlign w:val="center"/>
          </w:tcPr>
          <w:p w14:paraId="580619A5" w14:textId="77777777" w:rsidR="002E7620" w:rsidRPr="00DD06B7" w:rsidRDefault="002E7620" w:rsidP="007977C8">
            <w:pPr>
              <w:widowControl w:val="0"/>
              <w:spacing w:after="0" w:line="240" w:lineRule="auto"/>
              <w:jc w:val="center"/>
              <w:rPr>
                <w:b/>
                <w:sz w:val="20"/>
                <w:szCs w:val="24"/>
                <w:lang w:val="ru-RU" w:eastAsia="ru-RU"/>
              </w:rPr>
            </w:pPr>
            <w:r w:rsidRPr="00DD06B7">
              <w:rPr>
                <w:b/>
                <w:sz w:val="22"/>
                <w:szCs w:val="24"/>
                <w:lang w:val="ru-RU" w:eastAsia="ru-RU"/>
              </w:rPr>
              <w:t>Технологічні вимоги до якості продуктів та сировини</w:t>
            </w:r>
          </w:p>
        </w:tc>
      </w:tr>
      <w:tr w:rsidR="002E7620" w:rsidRPr="00DD06B7" w14:paraId="36C449FB" w14:textId="77777777" w:rsidTr="007977C8">
        <w:trPr>
          <w:trHeight w:val="127"/>
          <w:jc w:val="center"/>
        </w:trPr>
        <w:tc>
          <w:tcPr>
            <w:tcW w:w="436" w:type="dxa"/>
            <w:vMerge/>
            <w:tcBorders>
              <w:right w:val="single" w:sz="12" w:space="0" w:color="auto"/>
            </w:tcBorders>
            <w:vAlign w:val="center"/>
          </w:tcPr>
          <w:p w14:paraId="5459DEDB" w14:textId="77777777" w:rsidR="002E7620" w:rsidRPr="00DD06B7" w:rsidRDefault="002E7620" w:rsidP="007977C8">
            <w:pPr>
              <w:spacing w:after="0" w:line="240" w:lineRule="auto"/>
              <w:rPr>
                <w:b/>
                <w:sz w:val="22"/>
                <w:szCs w:val="24"/>
                <w:lang w:val="ru-RU" w:eastAsia="ru-RU"/>
              </w:rPr>
            </w:pPr>
          </w:p>
        </w:tc>
        <w:tc>
          <w:tcPr>
            <w:tcW w:w="2030" w:type="dxa"/>
            <w:vMerge/>
            <w:tcBorders>
              <w:right w:val="single" w:sz="12" w:space="0" w:color="auto"/>
            </w:tcBorders>
            <w:vAlign w:val="center"/>
          </w:tcPr>
          <w:p w14:paraId="16C75A64" w14:textId="77777777" w:rsidR="002E7620" w:rsidRPr="00DD06B7" w:rsidRDefault="002E7620" w:rsidP="007977C8">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78E37834"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498766D7"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6A811AFF"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75F5A11E"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6B32FF18"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1E713E05" w14:textId="77777777" w:rsidR="002E7620" w:rsidRPr="00DD06B7" w:rsidRDefault="002E7620" w:rsidP="007977C8">
            <w:pPr>
              <w:spacing w:after="0" w:line="240" w:lineRule="auto"/>
              <w:rPr>
                <w:b/>
                <w:sz w:val="22"/>
                <w:szCs w:val="24"/>
                <w:lang w:val="ru-RU" w:eastAsia="ru-RU"/>
              </w:rPr>
            </w:pPr>
          </w:p>
        </w:tc>
        <w:tc>
          <w:tcPr>
            <w:tcW w:w="2802" w:type="dxa"/>
            <w:vMerge/>
            <w:tcBorders>
              <w:left w:val="single" w:sz="12" w:space="0" w:color="auto"/>
            </w:tcBorders>
            <w:vAlign w:val="center"/>
          </w:tcPr>
          <w:p w14:paraId="79651ADB" w14:textId="77777777" w:rsidR="002E7620" w:rsidRPr="00DD06B7" w:rsidRDefault="002E7620" w:rsidP="007977C8">
            <w:pPr>
              <w:spacing w:after="0" w:line="240" w:lineRule="auto"/>
              <w:rPr>
                <w:b/>
                <w:sz w:val="20"/>
                <w:szCs w:val="24"/>
                <w:lang w:val="ru-RU" w:eastAsia="ru-RU"/>
              </w:rPr>
            </w:pPr>
          </w:p>
        </w:tc>
      </w:tr>
      <w:tr w:rsidR="002E7620" w:rsidRPr="00DD06B7" w14:paraId="4AC54481" w14:textId="77777777" w:rsidTr="007977C8">
        <w:trPr>
          <w:trHeight w:val="290"/>
          <w:jc w:val="center"/>
        </w:trPr>
        <w:tc>
          <w:tcPr>
            <w:tcW w:w="436" w:type="dxa"/>
            <w:vMerge/>
            <w:tcBorders>
              <w:right w:val="single" w:sz="12" w:space="0" w:color="auto"/>
            </w:tcBorders>
            <w:vAlign w:val="center"/>
          </w:tcPr>
          <w:p w14:paraId="2356F6EE" w14:textId="77777777" w:rsidR="002E7620" w:rsidRPr="00DD06B7" w:rsidRDefault="002E7620" w:rsidP="007977C8">
            <w:pPr>
              <w:spacing w:after="0" w:line="240" w:lineRule="auto"/>
              <w:rPr>
                <w:b/>
                <w:sz w:val="22"/>
                <w:szCs w:val="24"/>
                <w:lang w:val="ru-RU" w:eastAsia="ru-RU"/>
              </w:rPr>
            </w:pPr>
          </w:p>
        </w:tc>
        <w:tc>
          <w:tcPr>
            <w:tcW w:w="2030" w:type="dxa"/>
            <w:vMerge/>
            <w:tcBorders>
              <w:right w:val="single" w:sz="12" w:space="0" w:color="auto"/>
            </w:tcBorders>
            <w:vAlign w:val="center"/>
          </w:tcPr>
          <w:p w14:paraId="5A4BCCA5" w14:textId="77777777" w:rsidR="002E7620" w:rsidRPr="00DD06B7" w:rsidRDefault="002E7620" w:rsidP="007977C8">
            <w:pPr>
              <w:spacing w:after="0" w:line="240"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28F6BB05"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Вікові групи (роки)</w:t>
            </w:r>
          </w:p>
        </w:tc>
        <w:tc>
          <w:tcPr>
            <w:tcW w:w="2802" w:type="dxa"/>
            <w:vMerge/>
            <w:tcBorders>
              <w:left w:val="single" w:sz="12" w:space="0" w:color="auto"/>
            </w:tcBorders>
            <w:vAlign w:val="center"/>
          </w:tcPr>
          <w:p w14:paraId="1C7189EF" w14:textId="77777777" w:rsidR="002E7620" w:rsidRPr="00DD06B7" w:rsidRDefault="002E7620" w:rsidP="007977C8">
            <w:pPr>
              <w:spacing w:after="0" w:line="240" w:lineRule="auto"/>
              <w:rPr>
                <w:b/>
                <w:sz w:val="20"/>
                <w:szCs w:val="24"/>
                <w:lang w:val="ru-RU" w:eastAsia="ru-RU"/>
              </w:rPr>
            </w:pPr>
          </w:p>
        </w:tc>
      </w:tr>
      <w:tr w:rsidR="002E7620" w:rsidRPr="00DD06B7" w14:paraId="164559F7" w14:textId="77777777" w:rsidTr="007977C8">
        <w:trPr>
          <w:trHeight w:val="126"/>
          <w:jc w:val="center"/>
        </w:trPr>
        <w:tc>
          <w:tcPr>
            <w:tcW w:w="436" w:type="dxa"/>
            <w:vMerge/>
            <w:tcBorders>
              <w:right w:val="single" w:sz="12" w:space="0" w:color="auto"/>
            </w:tcBorders>
            <w:vAlign w:val="center"/>
          </w:tcPr>
          <w:p w14:paraId="0CE1E8ED" w14:textId="77777777" w:rsidR="002E7620" w:rsidRPr="00DD06B7" w:rsidRDefault="002E7620" w:rsidP="007977C8">
            <w:pPr>
              <w:spacing w:after="0" w:line="240" w:lineRule="auto"/>
              <w:rPr>
                <w:b/>
                <w:sz w:val="22"/>
                <w:szCs w:val="24"/>
                <w:lang w:val="ru-RU" w:eastAsia="ru-RU"/>
              </w:rPr>
            </w:pPr>
          </w:p>
        </w:tc>
        <w:tc>
          <w:tcPr>
            <w:tcW w:w="2030" w:type="dxa"/>
            <w:vMerge/>
            <w:tcBorders>
              <w:right w:val="single" w:sz="12" w:space="0" w:color="auto"/>
            </w:tcBorders>
            <w:vAlign w:val="center"/>
          </w:tcPr>
          <w:p w14:paraId="51B17A54" w14:textId="77777777" w:rsidR="002E7620" w:rsidRPr="00DD06B7" w:rsidRDefault="002E7620" w:rsidP="007977C8">
            <w:pPr>
              <w:spacing w:after="0" w:line="240" w:lineRule="auto"/>
              <w:rPr>
                <w:b/>
                <w:sz w:val="22"/>
                <w:szCs w:val="24"/>
                <w:lang w:val="ru-RU" w:eastAsia="ru-RU"/>
              </w:rPr>
            </w:pPr>
          </w:p>
        </w:tc>
        <w:tc>
          <w:tcPr>
            <w:tcW w:w="600" w:type="dxa"/>
            <w:tcBorders>
              <w:left w:val="single" w:sz="12" w:space="0" w:color="auto"/>
            </w:tcBorders>
            <w:vAlign w:val="center"/>
          </w:tcPr>
          <w:p w14:paraId="20AEC52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600" w:type="dxa"/>
            <w:vAlign w:val="center"/>
          </w:tcPr>
          <w:p w14:paraId="6BCD49F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600" w:type="dxa"/>
            <w:tcBorders>
              <w:right w:val="single" w:sz="12" w:space="0" w:color="auto"/>
            </w:tcBorders>
            <w:vAlign w:val="center"/>
          </w:tcPr>
          <w:p w14:paraId="3D9AA347"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3-6 (7)</w:t>
            </w:r>
          </w:p>
        </w:tc>
        <w:tc>
          <w:tcPr>
            <w:tcW w:w="600" w:type="dxa"/>
            <w:tcBorders>
              <w:left w:val="single" w:sz="12" w:space="0" w:color="auto"/>
            </w:tcBorders>
            <w:vAlign w:val="center"/>
          </w:tcPr>
          <w:p w14:paraId="7076B707"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600" w:type="dxa"/>
            <w:vAlign w:val="center"/>
          </w:tcPr>
          <w:p w14:paraId="15587863"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602" w:type="dxa"/>
            <w:tcBorders>
              <w:right w:val="single" w:sz="12" w:space="0" w:color="auto"/>
            </w:tcBorders>
            <w:vAlign w:val="center"/>
          </w:tcPr>
          <w:p w14:paraId="7E0F36B7"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3-6 (7)</w:t>
            </w:r>
          </w:p>
        </w:tc>
        <w:tc>
          <w:tcPr>
            <w:tcW w:w="595" w:type="dxa"/>
            <w:tcBorders>
              <w:left w:val="single" w:sz="12" w:space="0" w:color="auto"/>
            </w:tcBorders>
            <w:vAlign w:val="center"/>
          </w:tcPr>
          <w:p w14:paraId="28B318FF"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96" w:type="dxa"/>
            <w:vAlign w:val="center"/>
          </w:tcPr>
          <w:p w14:paraId="79D2B4B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96" w:type="dxa"/>
            <w:tcBorders>
              <w:right w:val="single" w:sz="12" w:space="0" w:color="auto"/>
            </w:tcBorders>
            <w:vAlign w:val="center"/>
          </w:tcPr>
          <w:p w14:paraId="236AE423"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3-6 (7)</w:t>
            </w:r>
          </w:p>
        </w:tc>
        <w:tc>
          <w:tcPr>
            <w:tcW w:w="596" w:type="dxa"/>
            <w:tcBorders>
              <w:left w:val="single" w:sz="12" w:space="0" w:color="auto"/>
            </w:tcBorders>
            <w:vAlign w:val="center"/>
          </w:tcPr>
          <w:p w14:paraId="56BED3AD"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95" w:type="dxa"/>
            <w:vAlign w:val="center"/>
          </w:tcPr>
          <w:p w14:paraId="71CB803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96" w:type="dxa"/>
            <w:tcBorders>
              <w:right w:val="single" w:sz="12" w:space="0" w:color="auto"/>
            </w:tcBorders>
            <w:vAlign w:val="center"/>
          </w:tcPr>
          <w:p w14:paraId="2701CAAB"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3-6 (7)</w:t>
            </w:r>
          </w:p>
        </w:tc>
        <w:tc>
          <w:tcPr>
            <w:tcW w:w="596" w:type="dxa"/>
            <w:tcBorders>
              <w:left w:val="single" w:sz="12" w:space="0" w:color="auto"/>
            </w:tcBorders>
            <w:vAlign w:val="center"/>
          </w:tcPr>
          <w:p w14:paraId="0AC8C722"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96" w:type="dxa"/>
            <w:vAlign w:val="center"/>
          </w:tcPr>
          <w:p w14:paraId="538C21FE"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97" w:type="dxa"/>
            <w:tcBorders>
              <w:right w:val="single" w:sz="12" w:space="0" w:color="auto"/>
            </w:tcBorders>
            <w:vAlign w:val="center"/>
          </w:tcPr>
          <w:p w14:paraId="4200E16B"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3-6 (7)</w:t>
            </w:r>
          </w:p>
        </w:tc>
        <w:tc>
          <w:tcPr>
            <w:tcW w:w="715" w:type="dxa"/>
            <w:tcBorders>
              <w:left w:val="single" w:sz="12" w:space="0" w:color="auto"/>
            </w:tcBorders>
            <w:vAlign w:val="center"/>
          </w:tcPr>
          <w:p w14:paraId="36D49F09" w14:textId="77777777" w:rsidR="002E7620" w:rsidRPr="00DD06B7" w:rsidRDefault="002E7620" w:rsidP="007977C8">
            <w:pPr>
              <w:widowControl w:val="0"/>
              <w:spacing w:after="0" w:line="240" w:lineRule="auto"/>
              <w:ind w:right="-105"/>
              <w:jc w:val="center"/>
              <w:rPr>
                <w:sz w:val="24"/>
                <w:szCs w:val="24"/>
                <w:lang w:val="ru-RU" w:eastAsia="ru-RU"/>
              </w:rPr>
            </w:pPr>
            <w:r w:rsidRPr="00DD06B7">
              <w:rPr>
                <w:sz w:val="24"/>
                <w:szCs w:val="24"/>
                <w:lang w:val="ru-RU" w:eastAsia="ru-RU"/>
              </w:rPr>
              <w:t>1-3</w:t>
            </w:r>
          </w:p>
        </w:tc>
        <w:tc>
          <w:tcPr>
            <w:tcW w:w="716" w:type="dxa"/>
            <w:vAlign w:val="center"/>
          </w:tcPr>
          <w:p w14:paraId="15E5FBF5" w14:textId="77777777" w:rsidR="002E7620" w:rsidRPr="00DD06B7" w:rsidRDefault="002E7620" w:rsidP="007977C8">
            <w:pPr>
              <w:widowControl w:val="0"/>
              <w:spacing w:after="0" w:line="240" w:lineRule="auto"/>
              <w:ind w:right="-105"/>
              <w:jc w:val="center"/>
              <w:rPr>
                <w:sz w:val="24"/>
                <w:szCs w:val="24"/>
                <w:lang w:val="ru-RU" w:eastAsia="ru-RU"/>
              </w:rPr>
            </w:pPr>
            <w:r w:rsidRPr="00DD06B7">
              <w:rPr>
                <w:sz w:val="24"/>
                <w:szCs w:val="24"/>
                <w:lang w:val="ru-RU" w:eastAsia="ru-RU"/>
              </w:rPr>
              <w:t>3-4</w:t>
            </w:r>
          </w:p>
        </w:tc>
        <w:tc>
          <w:tcPr>
            <w:tcW w:w="716" w:type="dxa"/>
            <w:tcBorders>
              <w:right w:val="single" w:sz="12" w:space="0" w:color="auto"/>
            </w:tcBorders>
            <w:vAlign w:val="center"/>
          </w:tcPr>
          <w:p w14:paraId="32FF97C2" w14:textId="77777777" w:rsidR="002E7620" w:rsidRPr="00DD06B7" w:rsidRDefault="002E7620" w:rsidP="007977C8">
            <w:pPr>
              <w:widowControl w:val="0"/>
              <w:spacing w:after="0" w:line="240" w:lineRule="auto"/>
              <w:ind w:right="-105"/>
              <w:jc w:val="center"/>
              <w:rPr>
                <w:sz w:val="24"/>
                <w:szCs w:val="24"/>
                <w:lang w:val="ru-RU" w:eastAsia="ru-RU"/>
              </w:rPr>
            </w:pPr>
            <w:r w:rsidRPr="00DD06B7">
              <w:rPr>
                <w:sz w:val="24"/>
                <w:szCs w:val="24"/>
                <w:lang w:val="ru-RU" w:eastAsia="ru-RU"/>
              </w:rPr>
              <w:t>3-6 (7)</w:t>
            </w:r>
          </w:p>
        </w:tc>
        <w:tc>
          <w:tcPr>
            <w:tcW w:w="2802" w:type="dxa"/>
            <w:vMerge/>
            <w:tcBorders>
              <w:left w:val="single" w:sz="12" w:space="0" w:color="auto"/>
            </w:tcBorders>
            <w:vAlign w:val="center"/>
          </w:tcPr>
          <w:p w14:paraId="126DB855" w14:textId="77777777" w:rsidR="002E7620" w:rsidRPr="00DD06B7" w:rsidRDefault="002E7620" w:rsidP="007977C8">
            <w:pPr>
              <w:spacing w:after="0" w:line="240" w:lineRule="auto"/>
              <w:rPr>
                <w:b/>
                <w:sz w:val="20"/>
                <w:szCs w:val="24"/>
                <w:lang w:val="ru-RU" w:eastAsia="ru-RU"/>
              </w:rPr>
            </w:pPr>
          </w:p>
        </w:tc>
      </w:tr>
      <w:tr w:rsidR="002E7620" w:rsidRPr="00DD06B7" w14:paraId="0A1A1A61" w14:textId="77777777" w:rsidTr="007977C8">
        <w:trPr>
          <w:trHeight w:val="221"/>
          <w:jc w:val="center"/>
        </w:trPr>
        <w:tc>
          <w:tcPr>
            <w:tcW w:w="436" w:type="dxa"/>
            <w:tcBorders>
              <w:right w:val="single" w:sz="12" w:space="0" w:color="auto"/>
            </w:tcBorders>
            <w:vAlign w:val="center"/>
          </w:tcPr>
          <w:p w14:paraId="7D991E56" w14:textId="77777777" w:rsidR="002E7620" w:rsidRPr="00DD06B7" w:rsidRDefault="002E7620" w:rsidP="007977C8">
            <w:pPr>
              <w:widowControl w:val="0"/>
              <w:spacing w:after="0" w:line="240" w:lineRule="auto"/>
              <w:ind w:right="-89"/>
              <w:jc w:val="center"/>
              <w:rPr>
                <w:b/>
                <w:sz w:val="24"/>
                <w:szCs w:val="24"/>
                <w:lang w:val="ru-RU" w:eastAsia="ru-RU"/>
              </w:rPr>
            </w:pPr>
            <w:r w:rsidRPr="00DD06B7">
              <w:rPr>
                <w:b/>
                <w:sz w:val="24"/>
                <w:szCs w:val="24"/>
                <w:lang w:val="ru-RU" w:eastAsia="ru-RU"/>
              </w:rPr>
              <w:t>МП Л</w:t>
            </w:r>
          </w:p>
        </w:tc>
        <w:tc>
          <w:tcPr>
            <w:tcW w:w="2030" w:type="dxa"/>
            <w:tcBorders>
              <w:right w:val="single" w:sz="12" w:space="0" w:color="auto"/>
            </w:tcBorders>
            <w:vAlign w:val="center"/>
          </w:tcPr>
          <w:p w14:paraId="762DBFA0" w14:textId="77777777" w:rsidR="002E7620" w:rsidRPr="00DD06B7" w:rsidRDefault="002E7620" w:rsidP="007977C8">
            <w:pPr>
              <w:spacing w:after="0"/>
              <w:jc w:val="center"/>
              <w:rPr>
                <w:sz w:val="24"/>
                <w:szCs w:val="24"/>
                <w:lang w:val="ru-RU"/>
              </w:rPr>
            </w:pPr>
            <w:r w:rsidRPr="00DD06B7">
              <w:rPr>
                <w:sz w:val="24"/>
                <w:szCs w:val="24"/>
                <w:lang w:val="ru-RU"/>
              </w:rPr>
              <w:t>Сметана 21%</w:t>
            </w:r>
          </w:p>
        </w:tc>
        <w:tc>
          <w:tcPr>
            <w:tcW w:w="600" w:type="dxa"/>
            <w:tcBorders>
              <w:left w:val="single" w:sz="12" w:space="0" w:color="auto"/>
            </w:tcBorders>
            <w:vAlign w:val="center"/>
          </w:tcPr>
          <w:p w14:paraId="541D5D07" w14:textId="77777777" w:rsidR="002E7620" w:rsidRPr="00DD06B7" w:rsidRDefault="002E7620" w:rsidP="007977C8">
            <w:pPr>
              <w:spacing w:after="0"/>
              <w:ind w:right="-130"/>
              <w:jc w:val="center"/>
              <w:rPr>
                <w:sz w:val="24"/>
                <w:szCs w:val="24"/>
                <w:lang w:val="ru-RU"/>
              </w:rPr>
            </w:pPr>
            <w:r w:rsidRPr="00DD06B7">
              <w:rPr>
                <w:sz w:val="24"/>
                <w:szCs w:val="24"/>
                <w:lang w:val="ru-RU"/>
              </w:rPr>
              <w:t>5</w:t>
            </w:r>
          </w:p>
        </w:tc>
        <w:tc>
          <w:tcPr>
            <w:tcW w:w="600" w:type="dxa"/>
            <w:vAlign w:val="center"/>
          </w:tcPr>
          <w:p w14:paraId="0586B1C9" w14:textId="77777777" w:rsidR="002E7620" w:rsidRPr="00DD06B7" w:rsidRDefault="002E7620" w:rsidP="007977C8">
            <w:pPr>
              <w:spacing w:after="0"/>
              <w:ind w:right="-130"/>
              <w:jc w:val="center"/>
              <w:rPr>
                <w:sz w:val="24"/>
                <w:szCs w:val="24"/>
                <w:lang w:val="ru-RU"/>
              </w:rPr>
            </w:pPr>
            <w:r w:rsidRPr="00DD06B7">
              <w:rPr>
                <w:sz w:val="24"/>
                <w:szCs w:val="24"/>
                <w:lang w:val="ru-RU"/>
              </w:rPr>
              <w:t>5</w:t>
            </w:r>
          </w:p>
        </w:tc>
        <w:tc>
          <w:tcPr>
            <w:tcW w:w="600" w:type="dxa"/>
            <w:tcBorders>
              <w:right w:val="single" w:sz="12" w:space="0" w:color="auto"/>
            </w:tcBorders>
            <w:vAlign w:val="center"/>
          </w:tcPr>
          <w:p w14:paraId="1B5F1023" w14:textId="77777777" w:rsidR="002E7620" w:rsidRPr="00DD06B7" w:rsidRDefault="002E7620" w:rsidP="007977C8">
            <w:pPr>
              <w:spacing w:after="0"/>
              <w:ind w:right="-130"/>
              <w:jc w:val="center"/>
              <w:rPr>
                <w:sz w:val="24"/>
                <w:szCs w:val="24"/>
                <w:lang w:val="ru-RU"/>
              </w:rPr>
            </w:pPr>
            <w:r w:rsidRPr="00DD06B7">
              <w:rPr>
                <w:sz w:val="24"/>
                <w:szCs w:val="24"/>
                <w:lang w:val="ru-RU"/>
              </w:rPr>
              <w:t>7</w:t>
            </w:r>
          </w:p>
        </w:tc>
        <w:tc>
          <w:tcPr>
            <w:tcW w:w="600" w:type="dxa"/>
            <w:tcBorders>
              <w:left w:val="single" w:sz="12" w:space="0" w:color="auto"/>
            </w:tcBorders>
            <w:vAlign w:val="center"/>
          </w:tcPr>
          <w:p w14:paraId="28FAD752" w14:textId="77777777" w:rsidR="002E7620" w:rsidRPr="00DD06B7" w:rsidRDefault="002E7620" w:rsidP="007977C8">
            <w:pPr>
              <w:spacing w:after="0"/>
              <w:ind w:right="-130"/>
              <w:jc w:val="center"/>
              <w:rPr>
                <w:sz w:val="24"/>
                <w:szCs w:val="24"/>
                <w:lang w:val="ru-RU"/>
              </w:rPr>
            </w:pPr>
            <w:r w:rsidRPr="00DD06B7">
              <w:rPr>
                <w:sz w:val="24"/>
                <w:szCs w:val="24"/>
                <w:lang w:val="ru-RU"/>
              </w:rPr>
              <w:t>5</w:t>
            </w:r>
          </w:p>
        </w:tc>
        <w:tc>
          <w:tcPr>
            <w:tcW w:w="600" w:type="dxa"/>
            <w:vAlign w:val="center"/>
          </w:tcPr>
          <w:p w14:paraId="3A233F01" w14:textId="77777777" w:rsidR="002E7620" w:rsidRPr="00DD06B7" w:rsidRDefault="002E7620" w:rsidP="007977C8">
            <w:pPr>
              <w:spacing w:after="0"/>
              <w:ind w:right="-130"/>
              <w:jc w:val="center"/>
              <w:rPr>
                <w:sz w:val="24"/>
                <w:szCs w:val="24"/>
                <w:lang w:val="ru-RU"/>
              </w:rPr>
            </w:pPr>
            <w:r w:rsidRPr="00DD06B7">
              <w:rPr>
                <w:sz w:val="24"/>
                <w:szCs w:val="24"/>
                <w:lang w:val="ru-RU"/>
              </w:rPr>
              <w:t>5</w:t>
            </w:r>
          </w:p>
        </w:tc>
        <w:tc>
          <w:tcPr>
            <w:tcW w:w="602" w:type="dxa"/>
            <w:tcBorders>
              <w:right w:val="single" w:sz="12" w:space="0" w:color="auto"/>
            </w:tcBorders>
            <w:vAlign w:val="center"/>
          </w:tcPr>
          <w:p w14:paraId="7534D783" w14:textId="77777777" w:rsidR="002E7620" w:rsidRPr="00DD06B7" w:rsidRDefault="002E7620" w:rsidP="007977C8">
            <w:pPr>
              <w:spacing w:after="0"/>
              <w:ind w:right="-130"/>
              <w:jc w:val="center"/>
              <w:rPr>
                <w:sz w:val="24"/>
                <w:szCs w:val="24"/>
                <w:lang w:val="ru-RU"/>
              </w:rPr>
            </w:pPr>
            <w:r w:rsidRPr="00DD06B7">
              <w:rPr>
                <w:sz w:val="24"/>
                <w:szCs w:val="24"/>
                <w:lang w:val="ru-RU"/>
              </w:rPr>
              <w:t>7</w:t>
            </w:r>
          </w:p>
        </w:tc>
        <w:tc>
          <w:tcPr>
            <w:tcW w:w="595" w:type="dxa"/>
            <w:tcBorders>
              <w:left w:val="single" w:sz="12" w:space="0" w:color="auto"/>
            </w:tcBorders>
            <w:vAlign w:val="center"/>
          </w:tcPr>
          <w:p w14:paraId="073CA7BE" w14:textId="77777777" w:rsidR="002E7620" w:rsidRPr="00DD06B7" w:rsidRDefault="002E7620" w:rsidP="007977C8">
            <w:pPr>
              <w:spacing w:after="0"/>
              <w:ind w:right="-130"/>
              <w:jc w:val="center"/>
              <w:rPr>
                <w:sz w:val="24"/>
                <w:szCs w:val="24"/>
                <w:lang w:val="ru-RU"/>
              </w:rPr>
            </w:pPr>
            <w:r w:rsidRPr="00DD06B7">
              <w:rPr>
                <w:sz w:val="24"/>
                <w:szCs w:val="24"/>
                <w:lang w:val="ru-RU"/>
              </w:rPr>
              <w:t>0,14</w:t>
            </w:r>
          </w:p>
        </w:tc>
        <w:tc>
          <w:tcPr>
            <w:tcW w:w="596" w:type="dxa"/>
            <w:vAlign w:val="center"/>
          </w:tcPr>
          <w:p w14:paraId="3CFBCDE9" w14:textId="77777777" w:rsidR="002E7620" w:rsidRPr="00DD06B7" w:rsidRDefault="002E7620" w:rsidP="007977C8">
            <w:pPr>
              <w:spacing w:after="0"/>
              <w:ind w:right="-130"/>
              <w:jc w:val="center"/>
              <w:rPr>
                <w:sz w:val="24"/>
                <w:szCs w:val="24"/>
                <w:lang w:val="ru-RU"/>
              </w:rPr>
            </w:pPr>
            <w:r w:rsidRPr="00DD06B7">
              <w:rPr>
                <w:sz w:val="24"/>
                <w:szCs w:val="24"/>
                <w:lang w:val="ru-RU"/>
              </w:rPr>
              <w:t>0,14</w:t>
            </w:r>
          </w:p>
        </w:tc>
        <w:tc>
          <w:tcPr>
            <w:tcW w:w="596" w:type="dxa"/>
            <w:tcBorders>
              <w:right w:val="single" w:sz="12" w:space="0" w:color="auto"/>
            </w:tcBorders>
            <w:vAlign w:val="center"/>
          </w:tcPr>
          <w:p w14:paraId="23172BBA" w14:textId="77777777" w:rsidR="002E7620" w:rsidRPr="00DD06B7" w:rsidRDefault="002E7620" w:rsidP="007977C8">
            <w:pPr>
              <w:spacing w:after="0"/>
              <w:ind w:right="-130"/>
              <w:jc w:val="center"/>
              <w:rPr>
                <w:sz w:val="24"/>
                <w:szCs w:val="24"/>
                <w:lang w:val="ru-RU"/>
              </w:rPr>
            </w:pPr>
            <w:r w:rsidRPr="00DD06B7">
              <w:rPr>
                <w:sz w:val="24"/>
                <w:szCs w:val="24"/>
                <w:lang w:val="ru-RU"/>
              </w:rPr>
              <w:t>0,20</w:t>
            </w:r>
          </w:p>
        </w:tc>
        <w:tc>
          <w:tcPr>
            <w:tcW w:w="596" w:type="dxa"/>
            <w:tcBorders>
              <w:left w:val="single" w:sz="12" w:space="0" w:color="auto"/>
            </w:tcBorders>
            <w:vAlign w:val="center"/>
          </w:tcPr>
          <w:p w14:paraId="4AF54E5E" w14:textId="77777777" w:rsidR="002E7620" w:rsidRPr="00DD06B7" w:rsidRDefault="002E7620" w:rsidP="007977C8">
            <w:pPr>
              <w:spacing w:after="0"/>
              <w:ind w:right="-130"/>
              <w:jc w:val="center"/>
              <w:rPr>
                <w:sz w:val="24"/>
                <w:szCs w:val="24"/>
                <w:lang w:val="ru-RU"/>
              </w:rPr>
            </w:pPr>
            <w:r w:rsidRPr="00DD06B7">
              <w:rPr>
                <w:sz w:val="24"/>
                <w:szCs w:val="24"/>
                <w:lang w:val="ru-RU"/>
              </w:rPr>
              <w:t>1,05</w:t>
            </w:r>
          </w:p>
        </w:tc>
        <w:tc>
          <w:tcPr>
            <w:tcW w:w="595" w:type="dxa"/>
            <w:vAlign w:val="center"/>
          </w:tcPr>
          <w:p w14:paraId="3FCC5725" w14:textId="77777777" w:rsidR="002E7620" w:rsidRPr="00DD06B7" w:rsidRDefault="002E7620" w:rsidP="007977C8">
            <w:pPr>
              <w:spacing w:after="0"/>
              <w:ind w:right="-130"/>
              <w:jc w:val="center"/>
              <w:rPr>
                <w:sz w:val="24"/>
                <w:szCs w:val="24"/>
                <w:lang w:val="ru-RU"/>
              </w:rPr>
            </w:pPr>
            <w:r w:rsidRPr="00DD06B7">
              <w:rPr>
                <w:sz w:val="24"/>
                <w:szCs w:val="24"/>
                <w:lang w:val="ru-RU"/>
              </w:rPr>
              <w:t>1,05</w:t>
            </w:r>
          </w:p>
        </w:tc>
        <w:tc>
          <w:tcPr>
            <w:tcW w:w="596" w:type="dxa"/>
            <w:tcBorders>
              <w:right w:val="single" w:sz="12" w:space="0" w:color="auto"/>
            </w:tcBorders>
            <w:vAlign w:val="center"/>
          </w:tcPr>
          <w:p w14:paraId="1D380EF8" w14:textId="77777777" w:rsidR="002E7620" w:rsidRPr="00DD06B7" w:rsidRDefault="002E7620" w:rsidP="007977C8">
            <w:pPr>
              <w:spacing w:after="0"/>
              <w:ind w:right="-130"/>
              <w:jc w:val="center"/>
              <w:rPr>
                <w:sz w:val="24"/>
                <w:szCs w:val="24"/>
                <w:lang w:val="ru-RU"/>
              </w:rPr>
            </w:pPr>
            <w:r w:rsidRPr="00DD06B7">
              <w:rPr>
                <w:sz w:val="24"/>
                <w:szCs w:val="24"/>
                <w:lang w:val="ru-RU"/>
              </w:rPr>
              <w:t>1,47</w:t>
            </w:r>
          </w:p>
        </w:tc>
        <w:tc>
          <w:tcPr>
            <w:tcW w:w="596" w:type="dxa"/>
            <w:tcBorders>
              <w:left w:val="single" w:sz="12" w:space="0" w:color="auto"/>
            </w:tcBorders>
            <w:vAlign w:val="center"/>
          </w:tcPr>
          <w:p w14:paraId="0AA3027C" w14:textId="77777777" w:rsidR="002E7620" w:rsidRPr="00DD06B7" w:rsidRDefault="002E7620" w:rsidP="007977C8">
            <w:pPr>
              <w:spacing w:after="0"/>
              <w:ind w:right="-130"/>
              <w:jc w:val="center"/>
              <w:rPr>
                <w:sz w:val="24"/>
                <w:szCs w:val="24"/>
                <w:lang w:val="ru-RU"/>
              </w:rPr>
            </w:pPr>
            <w:r w:rsidRPr="00DD06B7">
              <w:rPr>
                <w:sz w:val="24"/>
                <w:szCs w:val="24"/>
                <w:lang w:val="ru-RU"/>
              </w:rPr>
              <w:t>0,15</w:t>
            </w:r>
          </w:p>
        </w:tc>
        <w:tc>
          <w:tcPr>
            <w:tcW w:w="596" w:type="dxa"/>
            <w:vAlign w:val="center"/>
          </w:tcPr>
          <w:p w14:paraId="2AA2FFFA" w14:textId="77777777" w:rsidR="002E7620" w:rsidRPr="00DD06B7" w:rsidRDefault="002E7620" w:rsidP="007977C8">
            <w:pPr>
              <w:spacing w:after="0"/>
              <w:ind w:right="-130"/>
              <w:jc w:val="center"/>
              <w:rPr>
                <w:sz w:val="24"/>
                <w:szCs w:val="24"/>
                <w:lang w:val="ru-RU"/>
              </w:rPr>
            </w:pPr>
            <w:r w:rsidRPr="00DD06B7">
              <w:rPr>
                <w:sz w:val="24"/>
                <w:szCs w:val="24"/>
                <w:lang w:val="ru-RU"/>
              </w:rPr>
              <w:t>0,15</w:t>
            </w:r>
          </w:p>
        </w:tc>
        <w:tc>
          <w:tcPr>
            <w:tcW w:w="597" w:type="dxa"/>
            <w:tcBorders>
              <w:right w:val="single" w:sz="12" w:space="0" w:color="auto"/>
            </w:tcBorders>
            <w:vAlign w:val="center"/>
          </w:tcPr>
          <w:p w14:paraId="4A42E4C0" w14:textId="77777777" w:rsidR="002E7620" w:rsidRPr="00DD06B7" w:rsidRDefault="002E7620" w:rsidP="007977C8">
            <w:pPr>
              <w:spacing w:after="0"/>
              <w:ind w:right="-130"/>
              <w:jc w:val="center"/>
              <w:rPr>
                <w:sz w:val="24"/>
                <w:szCs w:val="24"/>
                <w:lang w:val="ru-RU"/>
              </w:rPr>
            </w:pPr>
            <w:r w:rsidRPr="00DD06B7">
              <w:rPr>
                <w:sz w:val="24"/>
                <w:szCs w:val="24"/>
                <w:lang w:val="ru-RU"/>
              </w:rPr>
              <w:t>0,21</w:t>
            </w:r>
          </w:p>
        </w:tc>
        <w:tc>
          <w:tcPr>
            <w:tcW w:w="715" w:type="dxa"/>
            <w:tcBorders>
              <w:left w:val="single" w:sz="12" w:space="0" w:color="auto"/>
            </w:tcBorders>
            <w:vAlign w:val="center"/>
          </w:tcPr>
          <w:p w14:paraId="034E65CE" w14:textId="77777777" w:rsidR="002E7620" w:rsidRPr="00DD06B7" w:rsidRDefault="002E7620" w:rsidP="007977C8">
            <w:pPr>
              <w:spacing w:after="0"/>
              <w:ind w:right="-130"/>
              <w:jc w:val="center"/>
              <w:rPr>
                <w:sz w:val="24"/>
                <w:szCs w:val="24"/>
                <w:lang w:val="ru-RU"/>
              </w:rPr>
            </w:pPr>
            <w:r w:rsidRPr="00DD06B7">
              <w:rPr>
                <w:sz w:val="24"/>
                <w:szCs w:val="24"/>
                <w:lang w:val="ru-RU"/>
              </w:rPr>
              <w:t>10,6</w:t>
            </w:r>
          </w:p>
        </w:tc>
        <w:tc>
          <w:tcPr>
            <w:tcW w:w="716" w:type="dxa"/>
            <w:vAlign w:val="center"/>
          </w:tcPr>
          <w:p w14:paraId="71A45152" w14:textId="77777777" w:rsidR="002E7620" w:rsidRPr="00DD06B7" w:rsidRDefault="002E7620" w:rsidP="007977C8">
            <w:pPr>
              <w:spacing w:after="0"/>
              <w:ind w:right="-130"/>
              <w:jc w:val="center"/>
              <w:rPr>
                <w:sz w:val="24"/>
                <w:szCs w:val="24"/>
                <w:lang w:val="ru-RU"/>
              </w:rPr>
            </w:pPr>
            <w:r w:rsidRPr="00DD06B7">
              <w:rPr>
                <w:sz w:val="24"/>
                <w:szCs w:val="24"/>
                <w:lang w:val="ru-RU"/>
              </w:rPr>
              <w:t>10,6</w:t>
            </w:r>
          </w:p>
        </w:tc>
        <w:tc>
          <w:tcPr>
            <w:tcW w:w="716" w:type="dxa"/>
            <w:tcBorders>
              <w:right w:val="single" w:sz="12" w:space="0" w:color="auto"/>
            </w:tcBorders>
            <w:vAlign w:val="center"/>
          </w:tcPr>
          <w:p w14:paraId="47D0AD8D" w14:textId="77777777" w:rsidR="002E7620" w:rsidRPr="00DD06B7" w:rsidRDefault="002E7620" w:rsidP="007977C8">
            <w:pPr>
              <w:spacing w:after="0"/>
              <w:ind w:right="-130"/>
              <w:jc w:val="center"/>
              <w:rPr>
                <w:sz w:val="24"/>
                <w:szCs w:val="24"/>
                <w:lang w:val="ru-RU"/>
              </w:rPr>
            </w:pPr>
            <w:r w:rsidRPr="00DD06B7">
              <w:rPr>
                <w:sz w:val="24"/>
                <w:szCs w:val="24"/>
                <w:lang w:val="ru-RU"/>
              </w:rPr>
              <w:t>14,84</w:t>
            </w:r>
          </w:p>
        </w:tc>
        <w:tc>
          <w:tcPr>
            <w:tcW w:w="2802" w:type="dxa"/>
            <w:tcBorders>
              <w:left w:val="single" w:sz="12" w:space="0" w:color="auto"/>
            </w:tcBorders>
            <w:vAlign w:val="center"/>
          </w:tcPr>
          <w:p w14:paraId="2B9EE73F" w14:textId="77777777" w:rsidR="002E7620" w:rsidRPr="00DD06B7" w:rsidRDefault="002E7620" w:rsidP="007977C8">
            <w:pPr>
              <w:spacing w:after="0"/>
              <w:ind w:left="142"/>
              <w:jc w:val="center"/>
              <w:rPr>
                <w:sz w:val="18"/>
                <w:szCs w:val="18"/>
                <w:lang w:val="ru-RU"/>
              </w:rPr>
            </w:pPr>
            <w:r w:rsidRPr="00DD06B7">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2E7620" w:rsidRPr="00DD06B7" w14:paraId="060DD16B" w14:textId="77777777" w:rsidTr="007977C8">
        <w:trPr>
          <w:trHeight w:val="221"/>
          <w:jc w:val="center"/>
        </w:trPr>
        <w:tc>
          <w:tcPr>
            <w:tcW w:w="436" w:type="dxa"/>
            <w:tcBorders>
              <w:right w:val="single" w:sz="12" w:space="0" w:color="auto"/>
            </w:tcBorders>
            <w:vAlign w:val="center"/>
          </w:tcPr>
          <w:p w14:paraId="2672C173" w14:textId="77777777" w:rsidR="002E7620" w:rsidRPr="00DD06B7" w:rsidRDefault="002E7620" w:rsidP="007977C8">
            <w:pPr>
              <w:widowControl w:val="0"/>
              <w:spacing w:after="0" w:line="240" w:lineRule="auto"/>
              <w:ind w:right="-89"/>
              <w:jc w:val="center"/>
              <w:rPr>
                <w:b/>
                <w:sz w:val="24"/>
                <w:szCs w:val="24"/>
                <w:lang w:val="ru-RU" w:eastAsia="ru-RU"/>
              </w:rPr>
            </w:pPr>
            <w:r w:rsidRPr="00DD06B7">
              <w:rPr>
                <w:b/>
                <w:sz w:val="24"/>
                <w:szCs w:val="24"/>
                <w:lang w:val="ru-RU" w:eastAsia="ru-RU"/>
              </w:rPr>
              <w:t>МП Л</w:t>
            </w:r>
          </w:p>
        </w:tc>
        <w:tc>
          <w:tcPr>
            <w:tcW w:w="2030" w:type="dxa"/>
            <w:tcBorders>
              <w:right w:val="single" w:sz="12" w:space="0" w:color="auto"/>
            </w:tcBorders>
            <w:vAlign w:val="center"/>
          </w:tcPr>
          <w:p w14:paraId="1B7413D3" w14:textId="77777777" w:rsidR="002E7620" w:rsidRPr="00DD06B7" w:rsidRDefault="002E7620" w:rsidP="007977C8">
            <w:pPr>
              <w:spacing w:after="0"/>
              <w:jc w:val="center"/>
              <w:rPr>
                <w:sz w:val="24"/>
                <w:szCs w:val="24"/>
                <w:lang w:val="ru-RU"/>
              </w:rPr>
            </w:pPr>
            <w:r w:rsidRPr="00DD06B7">
              <w:rPr>
                <w:sz w:val="24"/>
                <w:szCs w:val="24"/>
                <w:lang w:val="ru-RU"/>
              </w:rPr>
              <w:t>Масло вершкове 72%</w:t>
            </w:r>
          </w:p>
        </w:tc>
        <w:tc>
          <w:tcPr>
            <w:tcW w:w="600" w:type="dxa"/>
            <w:tcBorders>
              <w:left w:val="single" w:sz="12" w:space="0" w:color="auto"/>
            </w:tcBorders>
            <w:vAlign w:val="center"/>
          </w:tcPr>
          <w:p w14:paraId="4F293E39" w14:textId="77777777" w:rsidR="002E7620" w:rsidRPr="00DD06B7" w:rsidRDefault="002E7620" w:rsidP="007977C8">
            <w:pPr>
              <w:spacing w:after="0"/>
              <w:ind w:right="-130"/>
              <w:jc w:val="center"/>
              <w:rPr>
                <w:sz w:val="24"/>
                <w:szCs w:val="24"/>
                <w:lang w:val="ru-RU"/>
              </w:rPr>
            </w:pPr>
            <w:r w:rsidRPr="00DD06B7">
              <w:rPr>
                <w:sz w:val="24"/>
                <w:szCs w:val="24"/>
                <w:lang w:val="ru-RU"/>
              </w:rPr>
              <w:t>0,4</w:t>
            </w:r>
          </w:p>
        </w:tc>
        <w:tc>
          <w:tcPr>
            <w:tcW w:w="600" w:type="dxa"/>
            <w:vAlign w:val="center"/>
          </w:tcPr>
          <w:p w14:paraId="7C44EFDD" w14:textId="77777777" w:rsidR="002E7620" w:rsidRPr="00DD06B7" w:rsidRDefault="002E7620" w:rsidP="007977C8">
            <w:pPr>
              <w:spacing w:after="0"/>
              <w:ind w:right="-130"/>
              <w:jc w:val="center"/>
              <w:rPr>
                <w:sz w:val="24"/>
                <w:szCs w:val="24"/>
                <w:lang w:val="ru-RU"/>
              </w:rPr>
            </w:pPr>
            <w:r w:rsidRPr="00DD06B7">
              <w:rPr>
                <w:sz w:val="24"/>
                <w:szCs w:val="24"/>
                <w:lang w:val="ru-RU"/>
              </w:rPr>
              <w:t>0,4</w:t>
            </w:r>
          </w:p>
        </w:tc>
        <w:tc>
          <w:tcPr>
            <w:tcW w:w="600" w:type="dxa"/>
            <w:tcBorders>
              <w:right w:val="single" w:sz="12" w:space="0" w:color="auto"/>
            </w:tcBorders>
            <w:vAlign w:val="center"/>
          </w:tcPr>
          <w:p w14:paraId="7BB2E559" w14:textId="77777777" w:rsidR="002E7620" w:rsidRPr="00DD06B7" w:rsidRDefault="002E7620" w:rsidP="007977C8">
            <w:pPr>
              <w:spacing w:after="0"/>
              <w:ind w:right="-130"/>
              <w:jc w:val="center"/>
              <w:rPr>
                <w:sz w:val="24"/>
                <w:szCs w:val="24"/>
                <w:lang w:val="ru-RU"/>
              </w:rPr>
            </w:pPr>
            <w:r w:rsidRPr="00DD06B7">
              <w:rPr>
                <w:sz w:val="24"/>
                <w:szCs w:val="24"/>
                <w:lang w:val="ru-RU"/>
              </w:rPr>
              <w:t>0,4</w:t>
            </w:r>
          </w:p>
        </w:tc>
        <w:tc>
          <w:tcPr>
            <w:tcW w:w="600" w:type="dxa"/>
            <w:tcBorders>
              <w:left w:val="single" w:sz="12" w:space="0" w:color="auto"/>
            </w:tcBorders>
            <w:vAlign w:val="center"/>
          </w:tcPr>
          <w:p w14:paraId="19156F1C" w14:textId="77777777" w:rsidR="002E7620" w:rsidRPr="00DD06B7" w:rsidRDefault="002E7620" w:rsidP="007977C8">
            <w:pPr>
              <w:spacing w:after="0"/>
              <w:ind w:right="-130"/>
              <w:jc w:val="center"/>
              <w:rPr>
                <w:sz w:val="24"/>
                <w:szCs w:val="24"/>
                <w:lang w:val="ru-RU"/>
              </w:rPr>
            </w:pPr>
            <w:r w:rsidRPr="00DD06B7">
              <w:rPr>
                <w:sz w:val="24"/>
                <w:szCs w:val="24"/>
                <w:lang w:val="ru-RU"/>
              </w:rPr>
              <w:t>0,4</w:t>
            </w:r>
          </w:p>
        </w:tc>
        <w:tc>
          <w:tcPr>
            <w:tcW w:w="600" w:type="dxa"/>
            <w:vAlign w:val="center"/>
          </w:tcPr>
          <w:p w14:paraId="66544EAD" w14:textId="77777777" w:rsidR="002E7620" w:rsidRPr="00DD06B7" w:rsidRDefault="002E7620" w:rsidP="007977C8">
            <w:pPr>
              <w:spacing w:after="0"/>
              <w:ind w:right="-130"/>
              <w:jc w:val="center"/>
              <w:rPr>
                <w:sz w:val="24"/>
                <w:szCs w:val="24"/>
                <w:lang w:val="ru-RU"/>
              </w:rPr>
            </w:pPr>
            <w:r w:rsidRPr="00DD06B7">
              <w:rPr>
                <w:sz w:val="24"/>
                <w:szCs w:val="24"/>
                <w:lang w:val="ru-RU"/>
              </w:rPr>
              <w:t>0,4</w:t>
            </w:r>
          </w:p>
        </w:tc>
        <w:tc>
          <w:tcPr>
            <w:tcW w:w="602" w:type="dxa"/>
            <w:tcBorders>
              <w:right w:val="single" w:sz="12" w:space="0" w:color="auto"/>
            </w:tcBorders>
            <w:vAlign w:val="center"/>
          </w:tcPr>
          <w:p w14:paraId="4B5B23F4" w14:textId="77777777" w:rsidR="002E7620" w:rsidRPr="00DD06B7" w:rsidRDefault="002E7620" w:rsidP="007977C8">
            <w:pPr>
              <w:spacing w:after="0"/>
              <w:ind w:right="-130"/>
              <w:jc w:val="center"/>
              <w:rPr>
                <w:sz w:val="24"/>
                <w:szCs w:val="24"/>
                <w:lang w:val="ru-RU"/>
              </w:rPr>
            </w:pPr>
            <w:r w:rsidRPr="00DD06B7">
              <w:rPr>
                <w:sz w:val="24"/>
                <w:szCs w:val="24"/>
                <w:lang w:val="ru-RU"/>
              </w:rPr>
              <w:t>0,5</w:t>
            </w:r>
          </w:p>
        </w:tc>
        <w:tc>
          <w:tcPr>
            <w:tcW w:w="595" w:type="dxa"/>
            <w:tcBorders>
              <w:left w:val="single" w:sz="12" w:space="0" w:color="auto"/>
            </w:tcBorders>
            <w:vAlign w:val="center"/>
          </w:tcPr>
          <w:p w14:paraId="027F3112"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596" w:type="dxa"/>
            <w:vAlign w:val="center"/>
          </w:tcPr>
          <w:p w14:paraId="648A2274"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596" w:type="dxa"/>
            <w:tcBorders>
              <w:right w:val="single" w:sz="12" w:space="0" w:color="auto"/>
            </w:tcBorders>
            <w:vAlign w:val="center"/>
          </w:tcPr>
          <w:p w14:paraId="2258AEB6"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596" w:type="dxa"/>
            <w:tcBorders>
              <w:left w:val="single" w:sz="12" w:space="0" w:color="auto"/>
            </w:tcBorders>
            <w:vAlign w:val="center"/>
          </w:tcPr>
          <w:p w14:paraId="3F333C2E" w14:textId="77777777" w:rsidR="002E7620" w:rsidRPr="00DD06B7" w:rsidRDefault="002E7620" w:rsidP="007977C8">
            <w:pPr>
              <w:spacing w:after="0"/>
              <w:ind w:right="-130"/>
              <w:jc w:val="center"/>
              <w:rPr>
                <w:sz w:val="24"/>
                <w:szCs w:val="24"/>
                <w:lang w:val="ru-RU"/>
              </w:rPr>
            </w:pPr>
            <w:r w:rsidRPr="00DD06B7">
              <w:rPr>
                <w:sz w:val="24"/>
                <w:szCs w:val="24"/>
                <w:lang w:val="ru-RU"/>
              </w:rPr>
              <w:t>0,29</w:t>
            </w:r>
          </w:p>
        </w:tc>
        <w:tc>
          <w:tcPr>
            <w:tcW w:w="595" w:type="dxa"/>
            <w:vAlign w:val="center"/>
          </w:tcPr>
          <w:p w14:paraId="2B98962A" w14:textId="77777777" w:rsidR="002E7620" w:rsidRPr="00DD06B7" w:rsidRDefault="002E7620" w:rsidP="007977C8">
            <w:pPr>
              <w:spacing w:after="0"/>
              <w:ind w:right="-130"/>
              <w:jc w:val="center"/>
              <w:rPr>
                <w:sz w:val="24"/>
                <w:szCs w:val="24"/>
                <w:lang w:val="ru-RU"/>
              </w:rPr>
            </w:pPr>
            <w:r w:rsidRPr="00DD06B7">
              <w:rPr>
                <w:sz w:val="24"/>
                <w:szCs w:val="24"/>
                <w:lang w:val="ru-RU"/>
              </w:rPr>
              <w:t>0,29</w:t>
            </w:r>
          </w:p>
        </w:tc>
        <w:tc>
          <w:tcPr>
            <w:tcW w:w="596" w:type="dxa"/>
            <w:tcBorders>
              <w:right w:val="single" w:sz="12" w:space="0" w:color="auto"/>
            </w:tcBorders>
            <w:vAlign w:val="center"/>
          </w:tcPr>
          <w:p w14:paraId="17C5A0DA" w14:textId="77777777" w:rsidR="002E7620" w:rsidRPr="00DD06B7" w:rsidRDefault="002E7620" w:rsidP="007977C8">
            <w:pPr>
              <w:spacing w:after="0"/>
              <w:ind w:right="-130"/>
              <w:jc w:val="center"/>
              <w:rPr>
                <w:sz w:val="24"/>
                <w:szCs w:val="24"/>
                <w:lang w:val="ru-RU"/>
              </w:rPr>
            </w:pPr>
            <w:r w:rsidRPr="00DD06B7">
              <w:rPr>
                <w:sz w:val="24"/>
                <w:szCs w:val="24"/>
                <w:lang w:val="ru-RU"/>
              </w:rPr>
              <w:t>0,36</w:t>
            </w:r>
          </w:p>
        </w:tc>
        <w:tc>
          <w:tcPr>
            <w:tcW w:w="596" w:type="dxa"/>
            <w:tcBorders>
              <w:left w:val="single" w:sz="12" w:space="0" w:color="auto"/>
            </w:tcBorders>
            <w:vAlign w:val="center"/>
          </w:tcPr>
          <w:p w14:paraId="13B88BA3" w14:textId="77777777" w:rsidR="002E7620" w:rsidRPr="00DD06B7" w:rsidRDefault="002E7620" w:rsidP="007977C8">
            <w:pPr>
              <w:spacing w:after="0"/>
              <w:ind w:right="-130"/>
              <w:jc w:val="center"/>
              <w:rPr>
                <w:sz w:val="24"/>
                <w:szCs w:val="24"/>
                <w:lang w:val="ru-RU"/>
              </w:rPr>
            </w:pPr>
            <w:r w:rsidRPr="00DD06B7">
              <w:rPr>
                <w:sz w:val="24"/>
                <w:szCs w:val="24"/>
                <w:lang w:val="ru-RU"/>
              </w:rPr>
              <w:t>0,01</w:t>
            </w:r>
          </w:p>
        </w:tc>
        <w:tc>
          <w:tcPr>
            <w:tcW w:w="596" w:type="dxa"/>
            <w:vAlign w:val="center"/>
          </w:tcPr>
          <w:p w14:paraId="29D1A7C9" w14:textId="77777777" w:rsidR="002E7620" w:rsidRPr="00DD06B7" w:rsidRDefault="002E7620" w:rsidP="007977C8">
            <w:pPr>
              <w:spacing w:after="0"/>
              <w:ind w:right="-130"/>
              <w:jc w:val="center"/>
              <w:rPr>
                <w:sz w:val="24"/>
                <w:szCs w:val="24"/>
                <w:lang w:val="ru-RU"/>
              </w:rPr>
            </w:pPr>
            <w:r w:rsidRPr="00DD06B7">
              <w:rPr>
                <w:sz w:val="24"/>
                <w:szCs w:val="24"/>
                <w:lang w:val="ru-RU"/>
              </w:rPr>
              <w:t>0,01</w:t>
            </w:r>
          </w:p>
        </w:tc>
        <w:tc>
          <w:tcPr>
            <w:tcW w:w="597" w:type="dxa"/>
            <w:tcBorders>
              <w:right w:val="single" w:sz="12" w:space="0" w:color="auto"/>
            </w:tcBorders>
            <w:vAlign w:val="center"/>
          </w:tcPr>
          <w:p w14:paraId="6B1E8D01" w14:textId="77777777" w:rsidR="002E7620" w:rsidRPr="00DD06B7" w:rsidRDefault="002E7620" w:rsidP="007977C8">
            <w:pPr>
              <w:spacing w:after="0"/>
              <w:ind w:right="-130"/>
              <w:jc w:val="center"/>
              <w:rPr>
                <w:sz w:val="24"/>
                <w:szCs w:val="24"/>
                <w:lang w:val="ru-RU"/>
              </w:rPr>
            </w:pPr>
            <w:r w:rsidRPr="00DD06B7">
              <w:rPr>
                <w:sz w:val="24"/>
                <w:szCs w:val="24"/>
                <w:lang w:val="ru-RU"/>
              </w:rPr>
              <w:t>0,01</w:t>
            </w:r>
          </w:p>
        </w:tc>
        <w:tc>
          <w:tcPr>
            <w:tcW w:w="715" w:type="dxa"/>
            <w:tcBorders>
              <w:left w:val="single" w:sz="12" w:space="0" w:color="auto"/>
            </w:tcBorders>
            <w:vAlign w:val="center"/>
          </w:tcPr>
          <w:p w14:paraId="0E14480B" w14:textId="77777777" w:rsidR="002E7620" w:rsidRPr="00DD06B7" w:rsidRDefault="002E7620" w:rsidP="007977C8">
            <w:pPr>
              <w:spacing w:after="0"/>
              <w:ind w:right="-130"/>
              <w:jc w:val="center"/>
              <w:rPr>
                <w:sz w:val="24"/>
                <w:szCs w:val="24"/>
                <w:lang w:val="ru-RU"/>
              </w:rPr>
            </w:pPr>
            <w:r w:rsidRPr="00DD06B7">
              <w:rPr>
                <w:sz w:val="24"/>
                <w:szCs w:val="24"/>
                <w:lang w:val="ru-RU"/>
              </w:rPr>
              <w:t>2,64</w:t>
            </w:r>
          </w:p>
        </w:tc>
        <w:tc>
          <w:tcPr>
            <w:tcW w:w="716" w:type="dxa"/>
            <w:vAlign w:val="center"/>
          </w:tcPr>
          <w:p w14:paraId="3B1C7808" w14:textId="77777777" w:rsidR="002E7620" w:rsidRPr="00DD06B7" w:rsidRDefault="002E7620" w:rsidP="007977C8">
            <w:pPr>
              <w:spacing w:after="0"/>
              <w:ind w:right="-130"/>
              <w:jc w:val="center"/>
              <w:rPr>
                <w:sz w:val="24"/>
                <w:szCs w:val="24"/>
                <w:lang w:val="ru-RU"/>
              </w:rPr>
            </w:pPr>
            <w:r w:rsidRPr="00DD06B7">
              <w:rPr>
                <w:sz w:val="24"/>
                <w:szCs w:val="24"/>
                <w:lang w:val="ru-RU"/>
              </w:rPr>
              <w:t>2,64</w:t>
            </w:r>
          </w:p>
        </w:tc>
        <w:tc>
          <w:tcPr>
            <w:tcW w:w="716" w:type="dxa"/>
            <w:tcBorders>
              <w:right w:val="single" w:sz="12" w:space="0" w:color="auto"/>
            </w:tcBorders>
            <w:vAlign w:val="center"/>
          </w:tcPr>
          <w:p w14:paraId="4E35A0EC" w14:textId="77777777" w:rsidR="002E7620" w:rsidRPr="00DD06B7" w:rsidRDefault="002E7620" w:rsidP="007977C8">
            <w:pPr>
              <w:spacing w:after="0"/>
              <w:ind w:right="-130"/>
              <w:jc w:val="center"/>
              <w:rPr>
                <w:sz w:val="24"/>
                <w:szCs w:val="24"/>
                <w:lang w:val="ru-RU"/>
              </w:rPr>
            </w:pPr>
            <w:r w:rsidRPr="00DD06B7">
              <w:rPr>
                <w:sz w:val="24"/>
                <w:szCs w:val="24"/>
                <w:lang w:val="ru-RU"/>
              </w:rPr>
              <w:t>3,31</w:t>
            </w:r>
          </w:p>
        </w:tc>
        <w:tc>
          <w:tcPr>
            <w:tcW w:w="2802" w:type="dxa"/>
            <w:tcBorders>
              <w:left w:val="single" w:sz="12" w:space="0" w:color="auto"/>
            </w:tcBorders>
            <w:vAlign w:val="center"/>
          </w:tcPr>
          <w:p w14:paraId="7A6B6BA7" w14:textId="77777777" w:rsidR="002E7620" w:rsidRPr="00DD06B7" w:rsidRDefault="002E7620" w:rsidP="007977C8">
            <w:pPr>
              <w:spacing w:after="0"/>
              <w:ind w:left="142"/>
              <w:jc w:val="center"/>
              <w:rPr>
                <w:sz w:val="18"/>
                <w:szCs w:val="18"/>
                <w:lang w:val="ru-RU" w:eastAsia="ru-RU"/>
              </w:rPr>
            </w:pPr>
            <w:r w:rsidRPr="00DD06B7">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2E7620" w:rsidRPr="00DD06B7" w14:paraId="06E125E8" w14:textId="77777777" w:rsidTr="007977C8">
        <w:trPr>
          <w:trHeight w:val="221"/>
          <w:jc w:val="center"/>
        </w:trPr>
        <w:tc>
          <w:tcPr>
            <w:tcW w:w="436" w:type="dxa"/>
            <w:tcBorders>
              <w:right w:val="single" w:sz="12" w:space="0" w:color="auto"/>
            </w:tcBorders>
            <w:vAlign w:val="center"/>
          </w:tcPr>
          <w:p w14:paraId="5B27B123" w14:textId="77777777" w:rsidR="002E7620" w:rsidRPr="00DD06B7" w:rsidRDefault="002E7620" w:rsidP="007977C8">
            <w:pPr>
              <w:widowControl w:val="0"/>
              <w:spacing w:after="0" w:line="240" w:lineRule="auto"/>
              <w:ind w:right="-89"/>
              <w:jc w:val="center"/>
              <w:rPr>
                <w:b/>
                <w:sz w:val="24"/>
                <w:szCs w:val="24"/>
                <w:lang w:val="ru-RU" w:eastAsia="ru-RU"/>
              </w:rPr>
            </w:pPr>
            <w:r w:rsidRPr="00DD06B7">
              <w:rPr>
                <w:b/>
                <w:sz w:val="24"/>
                <w:szCs w:val="24"/>
                <w:lang w:val="ru-RU" w:eastAsia="ru-RU"/>
              </w:rPr>
              <w:t>Г</w:t>
            </w:r>
          </w:p>
        </w:tc>
        <w:tc>
          <w:tcPr>
            <w:tcW w:w="2030" w:type="dxa"/>
            <w:tcBorders>
              <w:right w:val="single" w:sz="12" w:space="0" w:color="auto"/>
            </w:tcBorders>
            <w:vAlign w:val="bottom"/>
          </w:tcPr>
          <w:p w14:paraId="1CC37F8E" w14:textId="77777777" w:rsidR="002E7620" w:rsidRPr="00DD06B7" w:rsidRDefault="002E7620" w:rsidP="007977C8">
            <w:pPr>
              <w:spacing w:after="0"/>
              <w:jc w:val="center"/>
              <w:rPr>
                <w:sz w:val="24"/>
                <w:szCs w:val="24"/>
                <w:lang w:val="ru-RU"/>
              </w:rPr>
            </w:pPr>
            <w:r w:rsidRPr="00DD06B7">
              <w:rPr>
                <w:sz w:val="24"/>
                <w:szCs w:val="24"/>
                <w:lang w:val="ru-RU"/>
              </w:rPr>
              <w:t>Борошно пшеничне</w:t>
            </w:r>
          </w:p>
        </w:tc>
        <w:tc>
          <w:tcPr>
            <w:tcW w:w="600" w:type="dxa"/>
            <w:tcBorders>
              <w:left w:val="single" w:sz="12" w:space="0" w:color="auto"/>
            </w:tcBorders>
            <w:vAlign w:val="center"/>
          </w:tcPr>
          <w:p w14:paraId="13013D63" w14:textId="77777777" w:rsidR="002E7620" w:rsidRPr="00DD06B7" w:rsidRDefault="002E7620" w:rsidP="007977C8">
            <w:pPr>
              <w:spacing w:after="0"/>
              <w:ind w:right="-130"/>
              <w:jc w:val="center"/>
              <w:rPr>
                <w:sz w:val="24"/>
                <w:szCs w:val="24"/>
                <w:lang w:val="ru-RU"/>
              </w:rPr>
            </w:pPr>
            <w:r w:rsidRPr="00DD06B7">
              <w:rPr>
                <w:sz w:val="24"/>
                <w:szCs w:val="24"/>
                <w:lang w:val="ru-RU"/>
              </w:rPr>
              <w:t>0,4</w:t>
            </w:r>
          </w:p>
        </w:tc>
        <w:tc>
          <w:tcPr>
            <w:tcW w:w="600" w:type="dxa"/>
            <w:vAlign w:val="center"/>
          </w:tcPr>
          <w:p w14:paraId="319CA76D" w14:textId="77777777" w:rsidR="002E7620" w:rsidRPr="00DD06B7" w:rsidRDefault="002E7620" w:rsidP="007977C8">
            <w:pPr>
              <w:spacing w:after="0"/>
              <w:ind w:right="-130"/>
              <w:jc w:val="center"/>
              <w:rPr>
                <w:sz w:val="24"/>
                <w:szCs w:val="24"/>
                <w:lang w:val="ru-RU"/>
              </w:rPr>
            </w:pPr>
            <w:r w:rsidRPr="00DD06B7">
              <w:rPr>
                <w:sz w:val="24"/>
                <w:szCs w:val="24"/>
                <w:lang w:val="ru-RU"/>
              </w:rPr>
              <w:t>0,4</w:t>
            </w:r>
          </w:p>
        </w:tc>
        <w:tc>
          <w:tcPr>
            <w:tcW w:w="600" w:type="dxa"/>
            <w:tcBorders>
              <w:right w:val="single" w:sz="12" w:space="0" w:color="auto"/>
            </w:tcBorders>
            <w:vAlign w:val="center"/>
          </w:tcPr>
          <w:p w14:paraId="61CFDDBB" w14:textId="77777777" w:rsidR="002E7620" w:rsidRPr="00DD06B7" w:rsidRDefault="002E7620" w:rsidP="007977C8">
            <w:pPr>
              <w:spacing w:after="0"/>
              <w:ind w:right="-130"/>
              <w:jc w:val="center"/>
              <w:rPr>
                <w:sz w:val="24"/>
                <w:szCs w:val="24"/>
                <w:lang w:val="ru-RU"/>
              </w:rPr>
            </w:pPr>
            <w:r w:rsidRPr="00DD06B7">
              <w:rPr>
                <w:sz w:val="24"/>
                <w:szCs w:val="24"/>
                <w:lang w:val="ru-RU"/>
              </w:rPr>
              <w:t>0,4</w:t>
            </w:r>
          </w:p>
        </w:tc>
        <w:tc>
          <w:tcPr>
            <w:tcW w:w="600" w:type="dxa"/>
            <w:tcBorders>
              <w:left w:val="single" w:sz="12" w:space="0" w:color="auto"/>
            </w:tcBorders>
            <w:vAlign w:val="center"/>
          </w:tcPr>
          <w:p w14:paraId="7E7A46AA" w14:textId="77777777" w:rsidR="002E7620" w:rsidRPr="00DD06B7" w:rsidRDefault="002E7620" w:rsidP="007977C8">
            <w:pPr>
              <w:spacing w:after="0"/>
              <w:ind w:right="-130"/>
              <w:jc w:val="center"/>
              <w:rPr>
                <w:sz w:val="24"/>
                <w:szCs w:val="24"/>
                <w:lang w:val="ru-RU"/>
              </w:rPr>
            </w:pPr>
            <w:r w:rsidRPr="00DD06B7">
              <w:rPr>
                <w:sz w:val="24"/>
                <w:szCs w:val="24"/>
                <w:lang w:val="ru-RU"/>
              </w:rPr>
              <w:t>0,4</w:t>
            </w:r>
          </w:p>
        </w:tc>
        <w:tc>
          <w:tcPr>
            <w:tcW w:w="600" w:type="dxa"/>
            <w:vAlign w:val="center"/>
          </w:tcPr>
          <w:p w14:paraId="33F5F200" w14:textId="77777777" w:rsidR="002E7620" w:rsidRPr="00DD06B7" w:rsidRDefault="002E7620" w:rsidP="007977C8">
            <w:pPr>
              <w:spacing w:after="0"/>
              <w:ind w:right="-130"/>
              <w:jc w:val="center"/>
              <w:rPr>
                <w:sz w:val="24"/>
                <w:szCs w:val="24"/>
                <w:lang w:val="ru-RU"/>
              </w:rPr>
            </w:pPr>
            <w:r w:rsidRPr="00DD06B7">
              <w:rPr>
                <w:sz w:val="24"/>
                <w:szCs w:val="24"/>
                <w:lang w:val="ru-RU"/>
              </w:rPr>
              <w:t>0,4</w:t>
            </w:r>
          </w:p>
        </w:tc>
        <w:tc>
          <w:tcPr>
            <w:tcW w:w="602" w:type="dxa"/>
            <w:tcBorders>
              <w:right w:val="single" w:sz="12" w:space="0" w:color="auto"/>
            </w:tcBorders>
            <w:vAlign w:val="center"/>
          </w:tcPr>
          <w:p w14:paraId="7D51C8C8" w14:textId="77777777" w:rsidR="002E7620" w:rsidRPr="00DD06B7" w:rsidRDefault="002E7620" w:rsidP="007977C8">
            <w:pPr>
              <w:spacing w:after="0"/>
              <w:ind w:right="-130"/>
              <w:jc w:val="center"/>
              <w:rPr>
                <w:sz w:val="24"/>
                <w:szCs w:val="24"/>
                <w:lang w:val="ru-RU"/>
              </w:rPr>
            </w:pPr>
            <w:r w:rsidRPr="00DD06B7">
              <w:rPr>
                <w:sz w:val="24"/>
                <w:szCs w:val="24"/>
                <w:lang w:val="ru-RU"/>
              </w:rPr>
              <w:t>0,5</w:t>
            </w:r>
          </w:p>
        </w:tc>
        <w:tc>
          <w:tcPr>
            <w:tcW w:w="595" w:type="dxa"/>
            <w:tcBorders>
              <w:left w:val="single" w:sz="12" w:space="0" w:color="auto"/>
            </w:tcBorders>
            <w:vAlign w:val="center"/>
          </w:tcPr>
          <w:p w14:paraId="4590983E" w14:textId="77777777" w:rsidR="002E7620" w:rsidRPr="00DD06B7" w:rsidRDefault="002E7620" w:rsidP="007977C8">
            <w:pPr>
              <w:spacing w:after="0"/>
              <w:ind w:right="-130"/>
              <w:jc w:val="center"/>
              <w:rPr>
                <w:sz w:val="24"/>
                <w:szCs w:val="24"/>
                <w:lang w:val="ru-RU"/>
              </w:rPr>
            </w:pPr>
            <w:r w:rsidRPr="00DD06B7">
              <w:rPr>
                <w:sz w:val="24"/>
                <w:szCs w:val="24"/>
                <w:lang w:val="ru-RU"/>
              </w:rPr>
              <w:t>0,04</w:t>
            </w:r>
          </w:p>
        </w:tc>
        <w:tc>
          <w:tcPr>
            <w:tcW w:w="596" w:type="dxa"/>
            <w:vAlign w:val="center"/>
          </w:tcPr>
          <w:p w14:paraId="572D5877" w14:textId="77777777" w:rsidR="002E7620" w:rsidRPr="00DD06B7" w:rsidRDefault="002E7620" w:rsidP="007977C8">
            <w:pPr>
              <w:spacing w:after="0"/>
              <w:ind w:right="-130"/>
              <w:jc w:val="center"/>
              <w:rPr>
                <w:sz w:val="24"/>
                <w:szCs w:val="24"/>
                <w:lang w:val="ru-RU"/>
              </w:rPr>
            </w:pPr>
            <w:r w:rsidRPr="00DD06B7">
              <w:rPr>
                <w:sz w:val="24"/>
                <w:szCs w:val="24"/>
                <w:lang w:val="ru-RU"/>
              </w:rPr>
              <w:t>0,04</w:t>
            </w:r>
          </w:p>
        </w:tc>
        <w:tc>
          <w:tcPr>
            <w:tcW w:w="596" w:type="dxa"/>
            <w:tcBorders>
              <w:right w:val="single" w:sz="12" w:space="0" w:color="auto"/>
            </w:tcBorders>
            <w:vAlign w:val="center"/>
          </w:tcPr>
          <w:p w14:paraId="01A7B430" w14:textId="77777777" w:rsidR="002E7620" w:rsidRPr="00DD06B7" w:rsidRDefault="002E7620" w:rsidP="007977C8">
            <w:pPr>
              <w:spacing w:after="0"/>
              <w:ind w:right="-130"/>
              <w:jc w:val="center"/>
              <w:rPr>
                <w:sz w:val="24"/>
                <w:szCs w:val="24"/>
                <w:lang w:val="ru-RU"/>
              </w:rPr>
            </w:pPr>
            <w:r w:rsidRPr="00DD06B7">
              <w:rPr>
                <w:sz w:val="24"/>
                <w:szCs w:val="24"/>
                <w:lang w:val="ru-RU"/>
              </w:rPr>
              <w:t>0,05</w:t>
            </w:r>
          </w:p>
        </w:tc>
        <w:tc>
          <w:tcPr>
            <w:tcW w:w="596" w:type="dxa"/>
            <w:tcBorders>
              <w:left w:val="single" w:sz="12" w:space="0" w:color="auto"/>
            </w:tcBorders>
            <w:vAlign w:val="center"/>
          </w:tcPr>
          <w:p w14:paraId="19B83895" w14:textId="77777777" w:rsidR="002E7620" w:rsidRPr="00DD06B7" w:rsidRDefault="002E7620" w:rsidP="007977C8">
            <w:pPr>
              <w:spacing w:after="0"/>
              <w:ind w:right="-130"/>
              <w:jc w:val="center"/>
              <w:rPr>
                <w:sz w:val="24"/>
                <w:szCs w:val="24"/>
                <w:lang w:val="ru-RU"/>
              </w:rPr>
            </w:pPr>
            <w:r w:rsidRPr="00DD06B7">
              <w:rPr>
                <w:sz w:val="24"/>
                <w:szCs w:val="24"/>
                <w:lang w:val="ru-RU"/>
              </w:rPr>
              <w:t>0,01</w:t>
            </w:r>
          </w:p>
        </w:tc>
        <w:tc>
          <w:tcPr>
            <w:tcW w:w="595" w:type="dxa"/>
            <w:vAlign w:val="center"/>
          </w:tcPr>
          <w:p w14:paraId="4B5F66E0" w14:textId="77777777" w:rsidR="002E7620" w:rsidRPr="00DD06B7" w:rsidRDefault="002E7620" w:rsidP="007977C8">
            <w:pPr>
              <w:spacing w:after="0"/>
              <w:ind w:right="-130"/>
              <w:jc w:val="center"/>
              <w:rPr>
                <w:sz w:val="24"/>
                <w:szCs w:val="24"/>
                <w:lang w:val="ru-RU"/>
              </w:rPr>
            </w:pPr>
            <w:r w:rsidRPr="00DD06B7">
              <w:rPr>
                <w:sz w:val="24"/>
                <w:szCs w:val="24"/>
                <w:lang w:val="ru-RU"/>
              </w:rPr>
              <w:t>0,01</w:t>
            </w:r>
          </w:p>
        </w:tc>
        <w:tc>
          <w:tcPr>
            <w:tcW w:w="596" w:type="dxa"/>
            <w:tcBorders>
              <w:right w:val="single" w:sz="12" w:space="0" w:color="auto"/>
            </w:tcBorders>
            <w:vAlign w:val="center"/>
          </w:tcPr>
          <w:p w14:paraId="25FA6DF0" w14:textId="77777777" w:rsidR="002E7620" w:rsidRPr="00DD06B7" w:rsidRDefault="002E7620" w:rsidP="007977C8">
            <w:pPr>
              <w:spacing w:after="0"/>
              <w:ind w:right="-130"/>
              <w:jc w:val="center"/>
              <w:rPr>
                <w:sz w:val="24"/>
                <w:szCs w:val="24"/>
                <w:lang w:val="ru-RU"/>
              </w:rPr>
            </w:pPr>
            <w:r w:rsidRPr="00DD06B7">
              <w:rPr>
                <w:sz w:val="24"/>
                <w:szCs w:val="24"/>
                <w:lang w:val="ru-RU"/>
              </w:rPr>
              <w:t>0,01</w:t>
            </w:r>
          </w:p>
        </w:tc>
        <w:tc>
          <w:tcPr>
            <w:tcW w:w="596" w:type="dxa"/>
            <w:tcBorders>
              <w:left w:val="single" w:sz="12" w:space="0" w:color="auto"/>
            </w:tcBorders>
            <w:vAlign w:val="center"/>
          </w:tcPr>
          <w:p w14:paraId="13586828" w14:textId="77777777" w:rsidR="002E7620" w:rsidRPr="00DD06B7" w:rsidRDefault="002E7620" w:rsidP="007977C8">
            <w:pPr>
              <w:spacing w:after="0"/>
              <w:ind w:right="-130"/>
              <w:jc w:val="center"/>
              <w:rPr>
                <w:sz w:val="24"/>
                <w:szCs w:val="24"/>
                <w:lang w:val="ru-RU"/>
              </w:rPr>
            </w:pPr>
            <w:r w:rsidRPr="00DD06B7">
              <w:rPr>
                <w:sz w:val="24"/>
                <w:szCs w:val="24"/>
                <w:lang w:val="ru-RU"/>
              </w:rPr>
              <w:t>0,27</w:t>
            </w:r>
          </w:p>
        </w:tc>
        <w:tc>
          <w:tcPr>
            <w:tcW w:w="596" w:type="dxa"/>
            <w:vAlign w:val="center"/>
          </w:tcPr>
          <w:p w14:paraId="41A08373" w14:textId="77777777" w:rsidR="002E7620" w:rsidRPr="00DD06B7" w:rsidRDefault="002E7620" w:rsidP="007977C8">
            <w:pPr>
              <w:spacing w:after="0"/>
              <w:ind w:right="-130"/>
              <w:jc w:val="center"/>
              <w:rPr>
                <w:sz w:val="24"/>
                <w:szCs w:val="24"/>
                <w:lang w:val="ru-RU"/>
              </w:rPr>
            </w:pPr>
            <w:r w:rsidRPr="00DD06B7">
              <w:rPr>
                <w:sz w:val="24"/>
                <w:szCs w:val="24"/>
                <w:lang w:val="ru-RU"/>
              </w:rPr>
              <w:t>0,27</w:t>
            </w:r>
          </w:p>
        </w:tc>
        <w:tc>
          <w:tcPr>
            <w:tcW w:w="597" w:type="dxa"/>
            <w:tcBorders>
              <w:right w:val="single" w:sz="12" w:space="0" w:color="auto"/>
            </w:tcBorders>
            <w:vAlign w:val="center"/>
          </w:tcPr>
          <w:p w14:paraId="45DFA01A" w14:textId="77777777" w:rsidR="002E7620" w:rsidRPr="00DD06B7" w:rsidRDefault="002E7620" w:rsidP="007977C8">
            <w:pPr>
              <w:spacing w:after="0"/>
              <w:ind w:right="-130"/>
              <w:jc w:val="center"/>
              <w:rPr>
                <w:sz w:val="24"/>
                <w:szCs w:val="24"/>
                <w:lang w:val="ru-RU"/>
              </w:rPr>
            </w:pPr>
            <w:r w:rsidRPr="00DD06B7">
              <w:rPr>
                <w:sz w:val="24"/>
                <w:szCs w:val="24"/>
                <w:lang w:val="ru-RU"/>
              </w:rPr>
              <w:t>0,35</w:t>
            </w:r>
          </w:p>
        </w:tc>
        <w:tc>
          <w:tcPr>
            <w:tcW w:w="715" w:type="dxa"/>
            <w:tcBorders>
              <w:left w:val="single" w:sz="12" w:space="0" w:color="auto"/>
            </w:tcBorders>
            <w:vAlign w:val="center"/>
          </w:tcPr>
          <w:p w14:paraId="2F0DF0AB" w14:textId="77777777" w:rsidR="002E7620" w:rsidRPr="00DD06B7" w:rsidRDefault="002E7620" w:rsidP="007977C8">
            <w:pPr>
              <w:spacing w:after="0"/>
              <w:ind w:right="-130"/>
              <w:jc w:val="center"/>
              <w:rPr>
                <w:sz w:val="24"/>
                <w:szCs w:val="24"/>
                <w:lang w:val="ru-RU"/>
              </w:rPr>
            </w:pPr>
            <w:r w:rsidRPr="00DD06B7">
              <w:rPr>
                <w:sz w:val="24"/>
                <w:szCs w:val="24"/>
                <w:lang w:val="ru-RU"/>
              </w:rPr>
              <w:t>1,34</w:t>
            </w:r>
          </w:p>
        </w:tc>
        <w:tc>
          <w:tcPr>
            <w:tcW w:w="716" w:type="dxa"/>
            <w:vAlign w:val="center"/>
          </w:tcPr>
          <w:p w14:paraId="44D6A730" w14:textId="77777777" w:rsidR="002E7620" w:rsidRPr="00DD06B7" w:rsidRDefault="002E7620" w:rsidP="007977C8">
            <w:pPr>
              <w:spacing w:after="0"/>
              <w:ind w:right="-130"/>
              <w:jc w:val="center"/>
              <w:rPr>
                <w:sz w:val="24"/>
                <w:szCs w:val="24"/>
                <w:lang w:val="ru-RU"/>
              </w:rPr>
            </w:pPr>
            <w:r w:rsidRPr="00DD06B7">
              <w:rPr>
                <w:sz w:val="24"/>
                <w:szCs w:val="24"/>
                <w:lang w:val="ru-RU"/>
              </w:rPr>
              <w:t>1,34</w:t>
            </w:r>
          </w:p>
        </w:tc>
        <w:tc>
          <w:tcPr>
            <w:tcW w:w="716" w:type="dxa"/>
            <w:tcBorders>
              <w:right w:val="single" w:sz="12" w:space="0" w:color="auto"/>
            </w:tcBorders>
            <w:vAlign w:val="center"/>
          </w:tcPr>
          <w:p w14:paraId="79D8B8D2" w14:textId="77777777" w:rsidR="002E7620" w:rsidRPr="00DD06B7" w:rsidRDefault="002E7620" w:rsidP="007977C8">
            <w:pPr>
              <w:spacing w:after="0"/>
              <w:ind w:right="-130"/>
              <w:jc w:val="center"/>
              <w:rPr>
                <w:sz w:val="24"/>
                <w:szCs w:val="24"/>
                <w:lang w:val="ru-RU"/>
              </w:rPr>
            </w:pPr>
            <w:r w:rsidRPr="00DD06B7">
              <w:rPr>
                <w:sz w:val="24"/>
                <w:szCs w:val="24"/>
                <w:lang w:val="ru-RU"/>
              </w:rPr>
              <w:t>1,67</w:t>
            </w:r>
          </w:p>
        </w:tc>
        <w:tc>
          <w:tcPr>
            <w:tcW w:w="2802" w:type="dxa"/>
            <w:tcBorders>
              <w:left w:val="single" w:sz="12" w:space="0" w:color="auto"/>
            </w:tcBorders>
            <w:vAlign w:val="center"/>
          </w:tcPr>
          <w:p w14:paraId="0A374F12" w14:textId="77777777" w:rsidR="002E7620" w:rsidRPr="00DD06B7" w:rsidRDefault="002E7620" w:rsidP="007977C8">
            <w:pPr>
              <w:spacing w:after="0"/>
              <w:ind w:left="142"/>
              <w:jc w:val="center"/>
              <w:rPr>
                <w:sz w:val="18"/>
                <w:szCs w:val="18"/>
                <w:lang w:val="ru-RU"/>
              </w:rPr>
            </w:pPr>
            <w:r w:rsidRPr="00DD06B7">
              <w:rPr>
                <w:sz w:val="18"/>
                <w:szCs w:val="18"/>
                <w:lang w:val="ru-RU"/>
              </w:rPr>
              <w:t>Колір білий або білий з кремовим відтінком; смак солодкуватий.</w:t>
            </w:r>
          </w:p>
        </w:tc>
      </w:tr>
      <w:tr w:rsidR="002E7620" w:rsidRPr="00DD06B7" w14:paraId="619AF437" w14:textId="77777777" w:rsidTr="007977C8">
        <w:trPr>
          <w:trHeight w:val="221"/>
          <w:jc w:val="center"/>
        </w:trPr>
        <w:tc>
          <w:tcPr>
            <w:tcW w:w="436" w:type="dxa"/>
            <w:tcBorders>
              <w:right w:val="single" w:sz="12" w:space="0" w:color="auto"/>
            </w:tcBorders>
            <w:vAlign w:val="center"/>
          </w:tcPr>
          <w:p w14:paraId="0677E9E2" w14:textId="77777777" w:rsidR="002E7620" w:rsidRPr="00DD06B7" w:rsidRDefault="002E7620" w:rsidP="007977C8">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41544A35" w14:textId="77777777" w:rsidR="002E7620" w:rsidRPr="00DD06B7" w:rsidRDefault="002E7620" w:rsidP="007977C8">
            <w:pPr>
              <w:spacing w:after="0"/>
              <w:jc w:val="center"/>
              <w:rPr>
                <w:sz w:val="24"/>
                <w:szCs w:val="24"/>
                <w:lang w:val="ru-RU"/>
              </w:rPr>
            </w:pPr>
            <w:r w:rsidRPr="00DD06B7">
              <w:rPr>
                <w:sz w:val="24"/>
                <w:szCs w:val="24"/>
                <w:lang w:val="ru-RU"/>
              </w:rPr>
              <w:t>Томатна паста</w:t>
            </w:r>
          </w:p>
        </w:tc>
        <w:tc>
          <w:tcPr>
            <w:tcW w:w="600" w:type="dxa"/>
            <w:tcBorders>
              <w:left w:val="single" w:sz="12" w:space="0" w:color="auto"/>
            </w:tcBorders>
            <w:vAlign w:val="center"/>
          </w:tcPr>
          <w:p w14:paraId="59AFBB8E" w14:textId="77777777" w:rsidR="002E7620" w:rsidRPr="00DD06B7" w:rsidRDefault="002E7620" w:rsidP="007977C8">
            <w:pPr>
              <w:spacing w:after="0"/>
              <w:ind w:right="-130"/>
              <w:jc w:val="center"/>
              <w:rPr>
                <w:sz w:val="24"/>
                <w:szCs w:val="24"/>
                <w:lang w:val="ru-RU"/>
              </w:rPr>
            </w:pPr>
            <w:r w:rsidRPr="00DD06B7">
              <w:rPr>
                <w:sz w:val="24"/>
                <w:szCs w:val="24"/>
                <w:lang w:val="ru-RU"/>
              </w:rPr>
              <w:t>0,7</w:t>
            </w:r>
          </w:p>
        </w:tc>
        <w:tc>
          <w:tcPr>
            <w:tcW w:w="600" w:type="dxa"/>
            <w:vAlign w:val="center"/>
          </w:tcPr>
          <w:p w14:paraId="45BB0A6E" w14:textId="77777777" w:rsidR="002E7620" w:rsidRPr="00DD06B7" w:rsidRDefault="002E7620" w:rsidP="007977C8">
            <w:pPr>
              <w:spacing w:after="0"/>
              <w:ind w:right="-130"/>
              <w:jc w:val="center"/>
              <w:rPr>
                <w:sz w:val="24"/>
                <w:szCs w:val="24"/>
                <w:lang w:val="ru-RU"/>
              </w:rPr>
            </w:pPr>
            <w:r w:rsidRPr="00DD06B7">
              <w:rPr>
                <w:sz w:val="24"/>
                <w:szCs w:val="24"/>
                <w:lang w:val="ru-RU"/>
              </w:rPr>
              <w:t>0,7</w:t>
            </w:r>
          </w:p>
        </w:tc>
        <w:tc>
          <w:tcPr>
            <w:tcW w:w="600" w:type="dxa"/>
            <w:tcBorders>
              <w:right w:val="single" w:sz="12" w:space="0" w:color="auto"/>
            </w:tcBorders>
            <w:vAlign w:val="center"/>
          </w:tcPr>
          <w:p w14:paraId="338C019E" w14:textId="77777777" w:rsidR="002E7620" w:rsidRPr="00DD06B7" w:rsidRDefault="002E7620" w:rsidP="007977C8">
            <w:pPr>
              <w:spacing w:after="0"/>
              <w:ind w:right="-130"/>
              <w:jc w:val="center"/>
              <w:rPr>
                <w:sz w:val="24"/>
                <w:szCs w:val="24"/>
                <w:lang w:val="ru-RU"/>
              </w:rPr>
            </w:pPr>
            <w:r w:rsidRPr="00DD06B7">
              <w:rPr>
                <w:sz w:val="24"/>
                <w:szCs w:val="24"/>
                <w:lang w:val="ru-RU"/>
              </w:rPr>
              <w:t>1</w:t>
            </w:r>
          </w:p>
        </w:tc>
        <w:tc>
          <w:tcPr>
            <w:tcW w:w="600" w:type="dxa"/>
            <w:tcBorders>
              <w:left w:val="single" w:sz="12" w:space="0" w:color="auto"/>
            </w:tcBorders>
            <w:vAlign w:val="center"/>
          </w:tcPr>
          <w:p w14:paraId="1D26D435" w14:textId="77777777" w:rsidR="002E7620" w:rsidRPr="00DD06B7" w:rsidRDefault="002E7620" w:rsidP="007977C8">
            <w:pPr>
              <w:spacing w:after="0"/>
              <w:ind w:right="-130"/>
              <w:jc w:val="center"/>
              <w:rPr>
                <w:sz w:val="24"/>
                <w:szCs w:val="24"/>
                <w:lang w:val="ru-RU"/>
              </w:rPr>
            </w:pPr>
            <w:r w:rsidRPr="00DD06B7">
              <w:rPr>
                <w:sz w:val="24"/>
                <w:szCs w:val="24"/>
                <w:lang w:val="ru-RU"/>
              </w:rPr>
              <w:t>0,7</w:t>
            </w:r>
          </w:p>
        </w:tc>
        <w:tc>
          <w:tcPr>
            <w:tcW w:w="600" w:type="dxa"/>
            <w:vAlign w:val="center"/>
          </w:tcPr>
          <w:p w14:paraId="75A7A581" w14:textId="77777777" w:rsidR="002E7620" w:rsidRPr="00DD06B7" w:rsidRDefault="002E7620" w:rsidP="007977C8">
            <w:pPr>
              <w:spacing w:after="0"/>
              <w:ind w:right="-130"/>
              <w:jc w:val="center"/>
              <w:rPr>
                <w:sz w:val="24"/>
                <w:szCs w:val="24"/>
                <w:lang w:val="ru-RU"/>
              </w:rPr>
            </w:pPr>
            <w:r w:rsidRPr="00DD06B7">
              <w:rPr>
                <w:sz w:val="24"/>
                <w:szCs w:val="24"/>
                <w:lang w:val="ru-RU"/>
              </w:rPr>
              <w:t>0,7</w:t>
            </w:r>
          </w:p>
        </w:tc>
        <w:tc>
          <w:tcPr>
            <w:tcW w:w="602" w:type="dxa"/>
            <w:tcBorders>
              <w:right w:val="single" w:sz="12" w:space="0" w:color="auto"/>
            </w:tcBorders>
            <w:vAlign w:val="center"/>
          </w:tcPr>
          <w:p w14:paraId="3B85452B" w14:textId="77777777" w:rsidR="002E7620" w:rsidRPr="00DD06B7" w:rsidRDefault="002E7620" w:rsidP="007977C8">
            <w:pPr>
              <w:spacing w:after="0"/>
              <w:ind w:right="-130"/>
              <w:jc w:val="center"/>
              <w:rPr>
                <w:sz w:val="24"/>
                <w:szCs w:val="24"/>
                <w:lang w:val="ru-RU"/>
              </w:rPr>
            </w:pPr>
            <w:r w:rsidRPr="00DD06B7">
              <w:rPr>
                <w:sz w:val="24"/>
                <w:szCs w:val="24"/>
                <w:lang w:val="ru-RU"/>
              </w:rPr>
              <w:t>1</w:t>
            </w:r>
          </w:p>
        </w:tc>
        <w:tc>
          <w:tcPr>
            <w:tcW w:w="595" w:type="dxa"/>
            <w:tcBorders>
              <w:left w:val="single" w:sz="12" w:space="0" w:color="auto"/>
            </w:tcBorders>
            <w:vAlign w:val="center"/>
          </w:tcPr>
          <w:p w14:paraId="02BB4D7B" w14:textId="77777777" w:rsidR="002E7620" w:rsidRPr="00DD06B7" w:rsidRDefault="002E7620" w:rsidP="007977C8">
            <w:pPr>
              <w:spacing w:after="0"/>
              <w:ind w:right="-130"/>
              <w:jc w:val="center"/>
              <w:rPr>
                <w:sz w:val="24"/>
                <w:szCs w:val="24"/>
                <w:lang w:val="ru-RU"/>
              </w:rPr>
            </w:pPr>
            <w:r w:rsidRPr="00DD06B7">
              <w:rPr>
                <w:sz w:val="24"/>
                <w:szCs w:val="24"/>
                <w:lang w:val="ru-RU"/>
              </w:rPr>
              <w:t>0,03</w:t>
            </w:r>
          </w:p>
        </w:tc>
        <w:tc>
          <w:tcPr>
            <w:tcW w:w="596" w:type="dxa"/>
            <w:vAlign w:val="center"/>
          </w:tcPr>
          <w:p w14:paraId="66980667" w14:textId="77777777" w:rsidR="002E7620" w:rsidRPr="00DD06B7" w:rsidRDefault="002E7620" w:rsidP="007977C8">
            <w:pPr>
              <w:spacing w:after="0"/>
              <w:ind w:right="-130"/>
              <w:jc w:val="center"/>
              <w:rPr>
                <w:sz w:val="24"/>
                <w:szCs w:val="24"/>
                <w:lang w:val="ru-RU"/>
              </w:rPr>
            </w:pPr>
            <w:r w:rsidRPr="00DD06B7">
              <w:rPr>
                <w:sz w:val="24"/>
                <w:szCs w:val="24"/>
                <w:lang w:val="ru-RU"/>
              </w:rPr>
              <w:t>0,03</w:t>
            </w:r>
          </w:p>
        </w:tc>
        <w:tc>
          <w:tcPr>
            <w:tcW w:w="596" w:type="dxa"/>
            <w:tcBorders>
              <w:right w:val="single" w:sz="12" w:space="0" w:color="auto"/>
            </w:tcBorders>
            <w:vAlign w:val="center"/>
          </w:tcPr>
          <w:p w14:paraId="713A8964" w14:textId="77777777" w:rsidR="002E7620" w:rsidRPr="00DD06B7" w:rsidRDefault="002E7620" w:rsidP="007977C8">
            <w:pPr>
              <w:spacing w:after="0"/>
              <w:ind w:right="-130"/>
              <w:jc w:val="center"/>
              <w:rPr>
                <w:sz w:val="24"/>
                <w:szCs w:val="24"/>
                <w:lang w:val="ru-RU"/>
              </w:rPr>
            </w:pPr>
            <w:r w:rsidRPr="00DD06B7">
              <w:rPr>
                <w:sz w:val="24"/>
                <w:szCs w:val="24"/>
                <w:lang w:val="ru-RU"/>
              </w:rPr>
              <w:t>0,05</w:t>
            </w:r>
          </w:p>
        </w:tc>
        <w:tc>
          <w:tcPr>
            <w:tcW w:w="596" w:type="dxa"/>
            <w:tcBorders>
              <w:left w:val="single" w:sz="12" w:space="0" w:color="auto"/>
            </w:tcBorders>
            <w:vAlign w:val="center"/>
          </w:tcPr>
          <w:p w14:paraId="6DB5A85A"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595" w:type="dxa"/>
            <w:vAlign w:val="center"/>
          </w:tcPr>
          <w:p w14:paraId="6D087B9B"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596" w:type="dxa"/>
            <w:tcBorders>
              <w:right w:val="single" w:sz="12" w:space="0" w:color="auto"/>
            </w:tcBorders>
            <w:vAlign w:val="center"/>
          </w:tcPr>
          <w:p w14:paraId="797ACD56" w14:textId="77777777" w:rsidR="002E7620" w:rsidRPr="00DD06B7" w:rsidRDefault="002E7620" w:rsidP="007977C8">
            <w:pPr>
              <w:spacing w:after="0"/>
              <w:ind w:right="-130"/>
              <w:jc w:val="center"/>
              <w:rPr>
                <w:sz w:val="24"/>
                <w:szCs w:val="24"/>
                <w:lang w:val="ru-RU"/>
              </w:rPr>
            </w:pPr>
            <w:r w:rsidRPr="00DD06B7">
              <w:rPr>
                <w:sz w:val="24"/>
                <w:szCs w:val="24"/>
                <w:lang w:val="ru-RU"/>
              </w:rPr>
              <w:t>0,00</w:t>
            </w:r>
          </w:p>
        </w:tc>
        <w:tc>
          <w:tcPr>
            <w:tcW w:w="596" w:type="dxa"/>
            <w:tcBorders>
              <w:left w:val="single" w:sz="12" w:space="0" w:color="auto"/>
            </w:tcBorders>
            <w:vAlign w:val="center"/>
          </w:tcPr>
          <w:p w14:paraId="772448F6" w14:textId="77777777" w:rsidR="002E7620" w:rsidRPr="00DD06B7" w:rsidRDefault="002E7620" w:rsidP="007977C8">
            <w:pPr>
              <w:spacing w:after="0"/>
              <w:ind w:right="-130"/>
              <w:jc w:val="center"/>
              <w:rPr>
                <w:sz w:val="24"/>
                <w:szCs w:val="24"/>
                <w:lang w:val="ru-RU"/>
              </w:rPr>
            </w:pPr>
            <w:r w:rsidRPr="00DD06B7">
              <w:rPr>
                <w:sz w:val="24"/>
                <w:szCs w:val="24"/>
                <w:lang w:val="ru-RU"/>
              </w:rPr>
              <w:t>0,14</w:t>
            </w:r>
          </w:p>
        </w:tc>
        <w:tc>
          <w:tcPr>
            <w:tcW w:w="596" w:type="dxa"/>
            <w:vAlign w:val="center"/>
          </w:tcPr>
          <w:p w14:paraId="460FF4C9" w14:textId="77777777" w:rsidR="002E7620" w:rsidRPr="00DD06B7" w:rsidRDefault="002E7620" w:rsidP="007977C8">
            <w:pPr>
              <w:spacing w:after="0"/>
              <w:ind w:right="-130"/>
              <w:jc w:val="center"/>
              <w:rPr>
                <w:sz w:val="24"/>
                <w:szCs w:val="24"/>
                <w:lang w:val="ru-RU"/>
              </w:rPr>
            </w:pPr>
            <w:r w:rsidRPr="00DD06B7">
              <w:rPr>
                <w:sz w:val="24"/>
                <w:szCs w:val="24"/>
                <w:lang w:val="ru-RU"/>
              </w:rPr>
              <w:t>0,14</w:t>
            </w:r>
          </w:p>
        </w:tc>
        <w:tc>
          <w:tcPr>
            <w:tcW w:w="597" w:type="dxa"/>
            <w:tcBorders>
              <w:right w:val="single" w:sz="12" w:space="0" w:color="auto"/>
            </w:tcBorders>
            <w:vAlign w:val="center"/>
          </w:tcPr>
          <w:p w14:paraId="6D2EA0C1" w14:textId="77777777" w:rsidR="002E7620" w:rsidRPr="00DD06B7" w:rsidRDefault="002E7620" w:rsidP="007977C8">
            <w:pPr>
              <w:spacing w:after="0"/>
              <w:ind w:right="-130"/>
              <w:jc w:val="center"/>
              <w:rPr>
                <w:sz w:val="24"/>
                <w:szCs w:val="24"/>
                <w:lang w:val="ru-RU"/>
              </w:rPr>
            </w:pPr>
            <w:r w:rsidRPr="00DD06B7">
              <w:rPr>
                <w:sz w:val="24"/>
                <w:szCs w:val="24"/>
                <w:lang w:val="ru-RU"/>
              </w:rPr>
              <w:t>0,20</w:t>
            </w:r>
          </w:p>
        </w:tc>
        <w:tc>
          <w:tcPr>
            <w:tcW w:w="715" w:type="dxa"/>
            <w:tcBorders>
              <w:left w:val="single" w:sz="12" w:space="0" w:color="auto"/>
            </w:tcBorders>
            <w:vAlign w:val="center"/>
          </w:tcPr>
          <w:p w14:paraId="30D9EEDF" w14:textId="77777777" w:rsidR="002E7620" w:rsidRPr="00DD06B7" w:rsidRDefault="002E7620" w:rsidP="007977C8">
            <w:pPr>
              <w:spacing w:after="0"/>
              <w:ind w:right="-130"/>
              <w:jc w:val="center"/>
              <w:rPr>
                <w:sz w:val="24"/>
                <w:szCs w:val="24"/>
                <w:lang w:val="ru-RU"/>
              </w:rPr>
            </w:pPr>
            <w:r w:rsidRPr="00DD06B7">
              <w:rPr>
                <w:sz w:val="24"/>
                <w:szCs w:val="24"/>
                <w:lang w:val="ru-RU"/>
              </w:rPr>
              <w:t>0,69</w:t>
            </w:r>
          </w:p>
        </w:tc>
        <w:tc>
          <w:tcPr>
            <w:tcW w:w="716" w:type="dxa"/>
            <w:vAlign w:val="center"/>
          </w:tcPr>
          <w:p w14:paraId="33ADA413" w14:textId="77777777" w:rsidR="002E7620" w:rsidRPr="00DD06B7" w:rsidRDefault="002E7620" w:rsidP="007977C8">
            <w:pPr>
              <w:spacing w:after="0"/>
              <w:ind w:right="-130"/>
              <w:jc w:val="center"/>
              <w:rPr>
                <w:sz w:val="24"/>
                <w:szCs w:val="24"/>
                <w:lang w:val="ru-RU"/>
              </w:rPr>
            </w:pPr>
            <w:r w:rsidRPr="00DD06B7">
              <w:rPr>
                <w:sz w:val="24"/>
                <w:szCs w:val="24"/>
                <w:lang w:val="ru-RU"/>
              </w:rPr>
              <w:t>0,69</w:t>
            </w:r>
          </w:p>
        </w:tc>
        <w:tc>
          <w:tcPr>
            <w:tcW w:w="716" w:type="dxa"/>
            <w:tcBorders>
              <w:right w:val="single" w:sz="12" w:space="0" w:color="auto"/>
            </w:tcBorders>
            <w:vAlign w:val="center"/>
          </w:tcPr>
          <w:p w14:paraId="277C362F" w14:textId="77777777" w:rsidR="002E7620" w:rsidRPr="00DD06B7" w:rsidRDefault="002E7620" w:rsidP="007977C8">
            <w:pPr>
              <w:spacing w:after="0"/>
              <w:ind w:right="-130"/>
              <w:jc w:val="center"/>
              <w:rPr>
                <w:sz w:val="24"/>
                <w:szCs w:val="24"/>
                <w:lang w:val="ru-RU"/>
              </w:rPr>
            </w:pPr>
            <w:r w:rsidRPr="00DD06B7">
              <w:rPr>
                <w:sz w:val="24"/>
                <w:szCs w:val="24"/>
                <w:lang w:val="ru-RU"/>
              </w:rPr>
              <w:t>0,99</w:t>
            </w:r>
          </w:p>
        </w:tc>
        <w:tc>
          <w:tcPr>
            <w:tcW w:w="2802" w:type="dxa"/>
            <w:tcBorders>
              <w:left w:val="single" w:sz="12" w:space="0" w:color="auto"/>
            </w:tcBorders>
            <w:vAlign w:val="center"/>
          </w:tcPr>
          <w:p w14:paraId="63377546" w14:textId="77777777" w:rsidR="002E7620" w:rsidRPr="00DD06B7" w:rsidRDefault="002E7620" w:rsidP="007977C8">
            <w:pPr>
              <w:spacing w:after="0"/>
              <w:ind w:left="142"/>
              <w:jc w:val="center"/>
              <w:rPr>
                <w:sz w:val="18"/>
                <w:szCs w:val="18"/>
                <w:lang w:val="ru-RU"/>
              </w:rPr>
            </w:pPr>
            <w:r w:rsidRPr="00DD06B7">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2E7620" w:rsidRPr="00DD06B7" w14:paraId="414408E8" w14:textId="77777777" w:rsidTr="007977C8">
        <w:trPr>
          <w:trHeight w:val="221"/>
          <w:jc w:val="center"/>
        </w:trPr>
        <w:tc>
          <w:tcPr>
            <w:tcW w:w="436" w:type="dxa"/>
            <w:tcBorders>
              <w:right w:val="single" w:sz="12" w:space="0" w:color="auto"/>
            </w:tcBorders>
            <w:vAlign w:val="center"/>
          </w:tcPr>
          <w:p w14:paraId="1097D081" w14:textId="77777777" w:rsidR="002E7620" w:rsidRPr="00DD06B7" w:rsidRDefault="002E7620" w:rsidP="007977C8">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2B269545" w14:textId="77777777" w:rsidR="002E7620" w:rsidRPr="00DD06B7" w:rsidRDefault="002E7620" w:rsidP="007977C8">
            <w:pPr>
              <w:spacing w:after="0"/>
              <w:jc w:val="center"/>
              <w:rPr>
                <w:sz w:val="24"/>
                <w:szCs w:val="24"/>
                <w:lang w:val="ru-RU"/>
              </w:rPr>
            </w:pPr>
            <w:r w:rsidRPr="00DD06B7">
              <w:rPr>
                <w:sz w:val="24"/>
                <w:szCs w:val="24"/>
                <w:lang w:val="ru-RU"/>
              </w:rPr>
              <w:t>Сіль йодована</w:t>
            </w:r>
          </w:p>
        </w:tc>
        <w:tc>
          <w:tcPr>
            <w:tcW w:w="600" w:type="dxa"/>
            <w:tcBorders>
              <w:left w:val="single" w:sz="12" w:space="0" w:color="auto"/>
            </w:tcBorders>
            <w:vAlign w:val="center"/>
          </w:tcPr>
          <w:p w14:paraId="02393895" w14:textId="77777777" w:rsidR="002E7620" w:rsidRPr="00DD06B7" w:rsidRDefault="002E7620" w:rsidP="007977C8">
            <w:pPr>
              <w:spacing w:after="0"/>
              <w:ind w:right="-130"/>
              <w:jc w:val="center"/>
              <w:rPr>
                <w:sz w:val="24"/>
                <w:szCs w:val="24"/>
                <w:lang w:val="ru-RU"/>
              </w:rPr>
            </w:pPr>
            <w:r w:rsidRPr="00DD06B7">
              <w:rPr>
                <w:sz w:val="24"/>
                <w:szCs w:val="24"/>
                <w:lang w:val="ru-RU"/>
              </w:rPr>
              <w:t>0,02</w:t>
            </w:r>
          </w:p>
        </w:tc>
        <w:tc>
          <w:tcPr>
            <w:tcW w:w="600" w:type="dxa"/>
            <w:vAlign w:val="center"/>
          </w:tcPr>
          <w:p w14:paraId="683C6EAA" w14:textId="77777777" w:rsidR="002E7620" w:rsidRPr="00DD06B7" w:rsidRDefault="002E7620" w:rsidP="007977C8">
            <w:pPr>
              <w:spacing w:after="0"/>
              <w:ind w:right="-130"/>
              <w:jc w:val="center"/>
              <w:rPr>
                <w:sz w:val="24"/>
                <w:szCs w:val="24"/>
                <w:lang w:val="ru-RU"/>
              </w:rPr>
            </w:pPr>
            <w:r w:rsidRPr="00DD06B7">
              <w:rPr>
                <w:sz w:val="24"/>
                <w:szCs w:val="24"/>
                <w:lang w:val="ru-RU"/>
              </w:rPr>
              <w:t>0,02</w:t>
            </w:r>
          </w:p>
        </w:tc>
        <w:tc>
          <w:tcPr>
            <w:tcW w:w="600" w:type="dxa"/>
            <w:tcBorders>
              <w:right w:val="single" w:sz="12" w:space="0" w:color="auto"/>
            </w:tcBorders>
            <w:vAlign w:val="center"/>
          </w:tcPr>
          <w:p w14:paraId="716E54FC" w14:textId="77777777" w:rsidR="002E7620" w:rsidRPr="00DD06B7" w:rsidRDefault="002E7620" w:rsidP="007977C8">
            <w:pPr>
              <w:spacing w:after="0"/>
              <w:ind w:right="-130"/>
              <w:jc w:val="center"/>
              <w:rPr>
                <w:sz w:val="24"/>
                <w:szCs w:val="24"/>
                <w:lang w:val="ru-RU"/>
              </w:rPr>
            </w:pPr>
            <w:r w:rsidRPr="00DD06B7">
              <w:rPr>
                <w:sz w:val="24"/>
                <w:szCs w:val="24"/>
                <w:lang w:val="ru-RU"/>
              </w:rPr>
              <w:t>0,03</w:t>
            </w:r>
          </w:p>
        </w:tc>
        <w:tc>
          <w:tcPr>
            <w:tcW w:w="600" w:type="dxa"/>
            <w:tcBorders>
              <w:left w:val="single" w:sz="12" w:space="0" w:color="auto"/>
            </w:tcBorders>
            <w:vAlign w:val="center"/>
          </w:tcPr>
          <w:p w14:paraId="30BF479A" w14:textId="77777777" w:rsidR="002E7620" w:rsidRPr="00DD06B7" w:rsidRDefault="002E7620" w:rsidP="007977C8">
            <w:pPr>
              <w:spacing w:after="0"/>
              <w:ind w:right="-130"/>
              <w:jc w:val="center"/>
              <w:rPr>
                <w:sz w:val="24"/>
                <w:szCs w:val="24"/>
                <w:lang w:val="ru-RU"/>
              </w:rPr>
            </w:pPr>
            <w:r w:rsidRPr="00DD06B7">
              <w:rPr>
                <w:sz w:val="24"/>
                <w:szCs w:val="24"/>
                <w:lang w:val="ru-RU"/>
              </w:rPr>
              <w:t>0,02</w:t>
            </w:r>
          </w:p>
        </w:tc>
        <w:tc>
          <w:tcPr>
            <w:tcW w:w="600" w:type="dxa"/>
            <w:vAlign w:val="center"/>
          </w:tcPr>
          <w:p w14:paraId="352AA2C2" w14:textId="77777777" w:rsidR="002E7620" w:rsidRPr="00DD06B7" w:rsidRDefault="002E7620" w:rsidP="007977C8">
            <w:pPr>
              <w:spacing w:after="0"/>
              <w:ind w:right="-130"/>
              <w:jc w:val="center"/>
              <w:rPr>
                <w:sz w:val="24"/>
                <w:szCs w:val="24"/>
                <w:lang w:val="ru-RU"/>
              </w:rPr>
            </w:pPr>
            <w:r w:rsidRPr="00DD06B7">
              <w:rPr>
                <w:sz w:val="24"/>
                <w:szCs w:val="24"/>
                <w:lang w:val="ru-RU"/>
              </w:rPr>
              <w:t>0,02</w:t>
            </w:r>
          </w:p>
        </w:tc>
        <w:tc>
          <w:tcPr>
            <w:tcW w:w="602" w:type="dxa"/>
            <w:tcBorders>
              <w:right w:val="single" w:sz="12" w:space="0" w:color="auto"/>
            </w:tcBorders>
            <w:vAlign w:val="center"/>
          </w:tcPr>
          <w:p w14:paraId="3FB2AEB7" w14:textId="77777777" w:rsidR="002E7620" w:rsidRPr="00DD06B7" w:rsidRDefault="002E7620" w:rsidP="007977C8">
            <w:pPr>
              <w:spacing w:after="0"/>
              <w:ind w:right="-130"/>
              <w:jc w:val="center"/>
              <w:rPr>
                <w:sz w:val="24"/>
                <w:szCs w:val="24"/>
                <w:lang w:val="ru-RU"/>
              </w:rPr>
            </w:pPr>
            <w:r w:rsidRPr="00DD06B7">
              <w:rPr>
                <w:sz w:val="24"/>
                <w:szCs w:val="24"/>
                <w:lang w:val="ru-RU"/>
              </w:rPr>
              <w:t>0,03</w:t>
            </w:r>
          </w:p>
        </w:tc>
        <w:tc>
          <w:tcPr>
            <w:tcW w:w="595" w:type="dxa"/>
            <w:tcBorders>
              <w:left w:val="single" w:sz="12" w:space="0" w:color="auto"/>
            </w:tcBorders>
            <w:vAlign w:val="center"/>
          </w:tcPr>
          <w:p w14:paraId="44E56BD6" w14:textId="77777777" w:rsidR="002E7620" w:rsidRPr="00DD06B7" w:rsidRDefault="002E7620" w:rsidP="007977C8">
            <w:pPr>
              <w:spacing w:after="0"/>
              <w:ind w:right="-130"/>
              <w:jc w:val="center"/>
              <w:rPr>
                <w:sz w:val="24"/>
                <w:szCs w:val="24"/>
                <w:lang w:val="ru-RU"/>
              </w:rPr>
            </w:pPr>
            <w:r w:rsidRPr="00DD06B7">
              <w:rPr>
                <w:sz w:val="24"/>
                <w:szCs w:val="24"/>
                <w:lang w:val="ru-RU"/>
              </w:rPr>
              <w:t>—</w:t>
            </w:r>
          </w:p>
        </w:tc>
        <w:tc>
          <w:tcPr>
            <w:tcW w:w="596" w:type="dxa"/>
            <w:vAlign w:val="center"/>
          </w:tcPr>
          <w:p w14:paraId="3066C3EA" w14:textId="77777777" w:rsidR="002E7620" w:rsidRPr="00DD06B7" w:rsidRDefault="002E7620" w:rsidP="007977C8">
            <w:pPr>
              <w:spacing w:after="0"/>
              <w:ind w:right="-130"/>
              <w:jc w:val="center"/>
              <w:rPr>
                <w:lang w:val="ru-RU"/>
              </w:rPr>
            </w:pPr>
            <w:r w:rsidRPr="00DD06B7">
              <w:rPr>
                <w:sz w:val="24"/>
                <w:szCs w:val="24"/>
                <w:lang w:val="ru-RU"/>
              </w:rPr>
              <w:t>—</w:t>
            </w:r>
          </w:p>
        </w:tc>
        <w:tc>
          <w:tcPr>
            <w:tcW w:w="596" w:type="dxa"/>
            <w:tcBorders>
              <w:right w:val="single" w:sz="12" w:space="0" w:color="auto"/>
            </w:tcBorders>
            <w:vAlign w:val="center"/>
          </w:tcPr>
          <w:p w14:paraId="7176B34F" w14:textId="77777777" w:rsidR="002E7620" w:rsidRPr="00DD06B7" w:rsidRDefault="002E7620" w:rsidP="007977C8">
            <w:pPr>
              <w:spacing w:after="0"/>
              <w:ind w:right="-130"/>
              <w:jc w:val="center"/>
              <w:rPr>
                <w:lang w:val="ru-RU"/>
              </w:rPr>
            </w:pPr>
            <w:r w:rsidRPr="00DD06B7">
              <w:rPr>
                <w:sz w:val="24"/>
                <w:szCs w:val="24"/>
                <w:lang w:val="ru-RU"/>
              </w:rPr>
              <w:t>—</w:t>
            </w:r>
          </w:p>
        </w:tc>
        <w:tc>
          <w:tcPr>
            <w:tcW w:w="596" w:type="dxa"/>
            <w:tcBorders>
              <w:left w:val="single" w:sz="12" w:space="0" w:color="auto"/>
            </w:tcBorders>
            <w:vAlign w:val="center"/>
          </w:tcPr>
          <w:p w14:paraId="71C9CC97" w14:textId="77777777" w:rsidR="002E7620" w:rsidRPr="00DD06B7" w:rsidRDefault="002E7620" w:rsidP="007977C8">
            <w:pPr>
              <w:spacing w:after="0"/>
              <w:ind w:right="-130"/>
              <w:jc w:val="center"/>
              <w:rPr>
                <w:lang w:val="ru-RU"/>
              </w:rPr>
            </w:pPr>
            <w:r w:rsidRPr="00DD06B7">
              <w:rPr>
                <w:sz w:val="24"/>
                <w:szCs w:val="24"/>
                <w:lang w:val="ru-RU"/>
              </w:rPr>
              <w:t>—</w:t>
            </w:r>
          </w:p>
        </w:tc>
        <w:tc>
          <w:tcPr>
            <w:tcW w:w="595" w:type="dxa"/>
            <w:vAlign w:val="center"/>
          </w:tcPr>
          <w:p w14:paraId="65BAB676" w14:textId="77777777" w:rsidR="002E7620" w:rsidRPr="00DD06B7" w:rsidRDefault="002E7620" w:rsidP="007977C8">
            <w:pPr>
              <w:spacing w:after="0"/>
              <w:ind w:right="-130"/>
              <w:jc w:val="center"/>
              <w:rPr>
                <w:lang w:val="ru-RU"/>
              </w:rPr>
            </w:pPr>
            <w:r w:rsidRPr="00DD06B7">
              <w:rPr>
                <w:sz w:val="24"/>
                <w:szCs w:val="24"/>
                <w:lang w:val="ru-RU"/>
              </w:rPr>
              <w:t>—</w:t>
            </w:r>
          </w:p>
        </w:tc>
        <w:tc>
          <w:tcPr>
            <w:tcW w:w="596" w:type="dxa"/>
            <w:tcBorders>
              <w:right w:val="single" w:sz="12" w:space="0" w:color="auto"/>
            </w:tcBorders>
            <w:vAlign w:val="center"/>
          </w:tcPr>
          <w:p w14:paraId="46F6C594" w14:textId="77777777" w:rsidR="002E7620" w:rsidRPr="00DD06B7" w:rsidRDefault="002E7620" w:rsidP="007977C8">
            <w:pPr>
              <w:spacing w:after="0"/>
              <w:ind w:right="-130"/>
              <w:jc w:val="center"/>
              <w:rPr>
                <w:lang w:val="ru-RU"/>
              </w:rPr>
            </w:pPr>
            <w:r w:rsidRPr="00DD06B7">
              <w:rPr>
                <w:sz w:val="24"/>
                <w:szCs w:val="24"/>
                <w:lang w:val="ru-RU"/>
              </w:rPr>
              <w:t>—</w:t>
            </w:r>
          </w:p>
        </w:tc>
        <w:tc>
          <w:tcPr>
            <w:tcW w:w="596" w:type="dxa"/>
            <w:tcBorders>
              <w:left w:val="single" w:sz="12" w:space="0" w:color="auto"/>
            </w:tcBorders>
            <w:vAlign w:val="center"/>
          </w:tcPr>
          <w:p w14:paraId="04068A26" w14:textId="77777777" w:rsidR="002E7620" w:rsidRPr="00DD06B7" w:rsidRDefault="002E7620" w:rsidP="007977C8">
            <w:pPr>
              <w:spacing w:after="0"/>
              <w:ind w:right="-130"/>
              <w:jc w:val="center"/>
              <w:rPr>
                <w:lang w:val="ru-RU"/>
              </w:rPr>
            </w:pPr>
            <w:r w:rsidRPr="00DD06B7">
              <w:rPr>
                <w:sz w:val="24"/>
                <w:szCs w:val="24"/>
                <w:lang w:val="ru-RU"/>
              </w:rPr>
              <w:t>—</w:t>
            </w:r>
          </w:p>
        </w:tc>
        <w:tc>
          <w:tcPr>
            <w:tcW w:w="596" w:type="dxa"/>
            <w:vAlign w:val="center"/>
          </w:tcPr>
          <w:p w14:paraId="09EE7CF2" w14:textId="77777777" w:rsidR="002E7620" w:rsidRPr="00DD06B7" w:rsidRDefault="002E7620" w:rsidP="007977C8">
            <w:pPr>
              <w:spacing w:after="0"/>
              <w:ind w:right="-130"/>
              <w:jc w:val="center"/>
              <w:rPr>
                <w:lang w:val="ru-RU"/>
              </w:rPr>
            </w:pPr>
            <w:r w:rsidRPr="00DD06B7">
              <w:rPr>
                <w:sz w:val="24"/>
                <w:szCs w:val="24"/>
                <w:lang w:val="ru-RU"/>
              </w:rPr>
              <w:t>—</w:t>
            </w:r>
          </w:p>
        </w:tc>
        <w:tc>
          <w:tcPr>
            <w:tcW w:w="597" w:type="dxa"/>
            <w:tcBorders>
              <w:right w:val="single" w:sz="12" w:space="0" w:color="auto"/>
            </w:tcBorders>
            <w:vAlign w:val="center"/>
          </w:tcPr>
          <w:p w14:paraId="1D3BF8AD" w14:textId="77777777" w:rsidR="002E7620" w:rsidRPr="00DD06B7" w:rsidRDefault="002E7620" w:rsidP="007977C8">
            <w:pPr>
              <w:spacing w:after="0"/>
              <w:ind w:right="-130"/>
              <w:jc w:val="center"/>
              <w:rPr>
                <w:lang w:val="ru-RU"/>
              </w:rPr>
            </w:pPr>
            <w:r w:rsidRPr="00DD06B7">
              <w:rPr>
                <w:sz w:val="24"/>
                <w:szCs w:val="24"/>
                <w:lang w:val="ru-RU"/>
              </w:rPr>
              <w:t>—</w:t>
            </w:r>
          </w:p>
        </w:tc>
        <w:tc>
          <w:tcPr>
            <w:tcW w:w="715" w:type="dxa"/>
            <w:tcBorders>
              <w:left w:val="single" w:sz="12" w:space="0" w:color="auto"/>
            </w:tcBorders>
            <w:vAlign w:val="center"/>
          </w:tcPr>
          <w:p w14:paraId="20BFD77F" w14:textId="77777777" w:rsidR="002E7620" w:rsidRPr="00DD06B7" w:rsidRDefault="002E7620" w:rsidP="007977C8">
            <w:pPr>
              <w:spacing w:after="0"/>
              <w:ind w:right="-130"/>
              <w:jc w:val="center"/>
              <w:rPr>
                <w:lang w:val="ru-RU"/>
              </w:rPr>
            </w:pPr>
            <w:r w:rsidRPr="00DD06B7">
              <w:rPr>
                <w:sz w:val="24"/>
                <w:szCs w:val="24"/>
                <w:lang w:val="ru-RU"/>
              </w:rPr>
              <w:t>—</w:t>
            </w:r>
          </w:p>
        </w:tc>
        <w:tc>
          <w:tcPr>
            <w:tcW w:w="716" w:type="dxa"/>
            <w:vAlign w:val="center"/>
          </w:tcPr>
          <w:p w14:paraId="7ABAE405" w14:textId="77777777" w:rsidR="002E7620" w:rsidRPr="00DD06B7" w:rsidRDefault="002E7620" w:rsidP="007977C8">
            <w:pPr>
              <w:spacing w:after="0"/>
              <w:ind w:right="-130"/>
              <w:jc w:val="center"/>
              <w:rPr>
                <w:lang w:val="ru-RU"/>
              </w:rPr>
            </w:pPr>
            <w:r w:rsidRPr="00DD06B7">
              <w:rPr>
                <w:sz w:val="24"/>
                <w:szCs w:val="24"/>
                <w:lang w:val="ru-RU"/>
              </w:rPr>
              <w:t>—</w:t>
            </w:r>
          </w:p>
        </w:tc>
        <w:tc>
          <w:tcPr>
            <w:tcW w:w="716" w:type="dxa"/>
            <w:tcBorders>
              <w:right w:val="single" w:sz="12" w:space="0" w:color="auto"/>
            </w:tcBorders>
            <w:vAlign w:val="center"/>
          </w:tcPr>
          <w:p w14:paraId="6ECA9F8E" w14:textId="77777777" w:rsidR="002E7620" w:rsidRPr="00DD06B7" w:rsidRDefault="002E7620" w:rsidP="007977C8">
            <w:pPr>
              <w:spacing w:after="0"/>
              <w:ind w:right="-130"/>
              <w:jc w:val="center"/>
              <w:rPr>
                <w:lang w:val="ru-RU"/>
              </w:rPr>
            </w:pPr>
            <w:r w:rsidRPr="00DD06B7">
              <w:rPr>
                <w:sz w:val="24"/>
                <w:szCs w:val="24"/>
                <w:lang w:val="ru-RU"/>
              </w:rPr>
              <w:t>—</w:t>
            </w:r>
          </w:p>
        </w:tc>
        <w:tc>
          <w:tcPr>
            <w:tcW w:w="2802" w:type="dxa"/>
            <w:tcBorders>
              <w:left w:val="single" w:sz="12" w:space="0" w:color="auto"/>
            </w:tcBorders>
            <w:vAlign w:val="center"/>
          </w:tcPr>
          <w:p w14:paraId="6E5801A5" w14:textId="77777777" w:rsidR="002E7620" w:rsidRPr="00DD06B7" w:rsidRDefault="002E7620" w:rsidP="007977C8">
            <w:pPr>
              <w:spacing w:after="0"/>
              <w:ind w:left="142"/>
              <w:jc w:val="center"/>
              <w:rPr>
                <w:sz w:val="18"/>
                <w:szCs w:val="18"/>
                <w:lang w:val="ru-RU" w:eastAsia="ru-RU"/>
              </w:rPr>
            </w:pPr>
            <w:r w:rsidRPr="00DD06B7">
              <w:rPr>
                <w:sz w:val="18"/>
                <w:szCs w:val="18"/>
                <w:lang w:val="ru-RU" w:eastAsia="ru-RU"/>
              </w:rPr>
              <w:t xml:space="preserve">Солона, без сторонніх присмаків і ароматів; сипуча без грудочок; біла з блиском; </w:t>
            </w:r>
            <w:r w:rsidRPr="00DD06B7">
              <w:rPr>
                <w:sz w:val="18"/>
                <w:szCs w:val="18"/>
                <w:lang w:val="ru-RU"/>
              </w:rPr>
              <w:t>слабкий запах йоду;</w:t>
            </w:r>
            <w:r w:rsidRPr="00DD06B7">
              <w:rPr>
                <w:sz w:val="18"/>
                <w:szCs w:val="18"/>
                <w:lang w:val="ru-RU" w:eastAsia="ru-RU"/>
              </w:rPr>
              <w:t xml:space="preserve"> розчинність у рідині повна.</w:t>
            </w:r>
          </w:p>
        </w:tc>
      </w:tr>
      <w:tr w:rsidR="002E7620" w:rsidRPr="00DD06B7" w14:paraId="58CF5252" w14:textId="77777777" w:rsidTr="007977C8">
        <w:trPr>
          <w:trHeight w:val="221"/>
          <w:jc w:val="center"/>
        </w:trPr>
        <w:tc>
          <w:tcPr>
            <w:tcW w:w="436" w:type="dxa"/>
            <w:tcBorders>
              <w:right w:val="single" w:sz="12" w:space="0" w:color="auto"/>
            </w:tcBorders>
            <w:vAlign w:val="center"/>
          </w:tcPr>
          <w:p w14:paraId="6A1690C2" w14:textId="77777777" w:rsidR="002E7620" w:rsidRPr="00DD06B7" w:rsidRDefault="002E7620" w:rsidP="007977C8">
            <w:pPr>
              <w:widowControl w:val="0"/>
              <w:spacing w:after="0" w:line="240" w:lineRule="auto"/>
              <w:ind w:right="-89"/>
              <w:jc w:val="center"/>
              <w:rPr>
                <w:sz w:val="24"/>
                <w:szCs w:val="24"/>
                <w:lang w:val="ru-RU" w:eastAsia="ru-RU"/>
              </w:rPr>
            </w:pPr>
          </w:p>
        </w:tc>
        <w:tc>
          <w:tcPr>
            <w:tcW w:w="2030" w:type="dxa"/>
            <w:tcBorders>
              <w:right w:val="single" w:sz="12" w:space="0" w:color="auto"/>
            </w:tcBorders>
            <w:vAlign w:val="center"/>
          </w:tcPr>
          <w:p w14:paraId="7EBC5291" w14:textId="77777777" w:rsidR="002E7620" w:rsidRPr="00DD06B7" w:rsidRDefault="002E7620" w:rsidP="007977C8">
            <w:pPr>
              <w:spacing w:after="0"/>
              <w:jc w:val="center"/>
              <w:rPr>
                <w:b/>
                <w:bCs/>
                <w:sz w:val="24"/>
                <w:szCs w:val="24"/>
                <w:lang w:val="ru-RU"/>
              </w:rPr>
            </w:pPr>
            <w:r w:rsidRPr="00DD06B7">
              <w:rPr>
                <w:b/>
                <w:bCs/>
                <w:sz w:val="24"/>
                <w:szCs w:val="24"/>
                <w:lang w:val="ru-RU"/>
              </w:rPr>
              <w:t>ВИХІД</w:t>
            </w:r>
          </w:p>
        </w:tc>
        <w:tc>
          <w:tcPr>
            <w:tcW w:w="600" w:type="dxa"/>
            <w:tcBorders>
              <w:left w:val="single" w:sz="12" w:space="0" w:color="auto"/>
            </w:tcBorders>
            <w:vAlign w:val="center"/>
          </w:tcPr>
          <w:p w14:paraId="19B87AB1" w14:textId="77777777" w:rsidR="002E7620" w:rsidRPr="00DD06B7" w:rsidRDefault="002E7620" w:rsidP="007977C8">
            <w:pPr>
              <w:spacing w:after="0"/>
              <w:ind w:right="-130"/>
              <w:jc w:val="center"/>
              <w:rPr>
                <w:b/>
                <w:bCs/>
                <w:sz w:val="24"/>
                <w:szCs w:val="24"/>
                <w:lang w:val="ru-RU"/>
              </w:rPr>
            </w:pPr>
          </w:p>
        </w:tc>
        <w:tc>
          <w:tcPr>
            <w:tcW w:w="600" w:type="dxa"/>
            <w:vAlign w:val="center"/>
          </w:tcPr>
          <w:p w14:paraId="55478F13" w14:textId="77777777" w:rsidR="002E7620" w:rsidRPr="00DD06B7" w:rsidRDefault="002E7620" w:rsidP="007977C8">
            <w:pPr>
              <w:spacing w:after="0"/>
              <w:rPr>
                <w:rFonts w:ascii="Calibri" w:hAnsi="Calibri"/>
                <w:sz w:val="22"/>
              </w:rPr>
            </w:pPr>
          </w:p>
        </w:tc>
        <w:tc>
          <w:tcPr>
            <w:tcW w:w="600" w:type="dxa"/>
            <w:tcBorders>
              <w:right w:val="single" w:sz="12" w:space="0" w:color="auto"/>
            </w:tcBorders>
            <w:vAlign w:val="center"/>
          </w:tcPr>
          <w:p w14:paraId="35489D47" w14:textId="77777777" w:rsidR="002E7620" w:rsidRPr="00DD06B7" w:rsidRDefault="002E7620" w:rsidP="007977C8">
            <w:pPr>
              <w:spacing w:after="0"/>
              <w:rPr>
                <w:rFonts w:ascii="Calibri" w:hAnsi="Calibri"/>
                <w:sz w:val="22"/>
              </w:rPr>
            </w:pPr>
          </w:p>
        </w:tc>
        <w:tc>
          <w:tcPr>
            <w:tcW w:w="600" w:type="dxa"/>
            <w:tcBorders>
              <w:left w:val="single" w:sz="12" w:space="0" w:color="auto"/>
            </w:tcBorders>
            <w:vAlign w:val="center"/>
          </w:tcPr>
          <w:p w14:paraId="3DC66A4F"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5</w:t>
            </w:r>
          </w:p>
        </w:tc>
        <w:tc>
          <w:tcPr>
            <w:tcW w:w="600" w:type="dxa"/>
            <w:vAlign w:val="center"/>
          </w:tcPr>
          <w:p w14:paraId="7FE93768"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5</w:t>
            </w:r>
          </w:p>
        </w:tc>
        <w:tc>
          <w:tcPr>
            <w:tcW w:w="602" w:type="dxa"/>
            <w:tcBorders>
              <w:right w:val="single" w:sz="12" w:space="0" w:color="auto"/>
            </w:tcBorders>
            <w:vAlign w:val="center"/>
          </w:tcPr>
          <w:p w14:paraId="30FF8166"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7</w:t>
            </w:r>
          </w:p>
        </w:tc>
        <w:tc>
          <w:tcPr>
            <w:tcW w:w="595" w:type="dxa"/>
            <w:tcBorders>
              <w:left w:val="single" w:sz="12" w:space="0" w:color="auto"/>
            </w:tcBorders>
            <w:vAlign w:val="bottom"/>
          </w:tcPr>
          <w:p w14:paraId="55140031"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0,2</w:t>
            </w:r>
          </w:p>
        </w:tc>
        <w:tc>
          <w:tcPr>
            <w:tcW w:w="596" w:type="dxa"/>
            <w:vAlign w:val="bottom"/>
          </w:tcPr>
          <w:p w14:paraId="7B584558"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0,2</w:t>
            </w:r>
          </w:p>
        </w:tc>
        <w:tc>
          <w:tcPr>
            <w:tcW w:w="596" w:type="dxa"/>
            <w:tcBorders>
              <w:right w:val="single" w:sz="12" w:space="0" w:color="auto"/>
            </w:tcBorders>
            <w:vAlign w:val="bottom"/>
          </w:tcPr>
          <w:p w14:paraId="0469303E"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0,3</w:t>
            </w:r>
          </w:p>
        </w:tc>
        <w:tc>
          <w:tcPr>
            <w:tcW w:w="596" w:type="dxa"/>
            <w:tcBorders>
              <w:left w:val="single" w:sz="12" w:space="0" w:color="auto"/>
            </w:tcBorders>
            <w:vAlign w:val="bottom"/>
          </w:tcPr>
          <w:p w14:paraId="526C63F5"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1,4</w:t>
            </w:r>
          </w:p>
        </w:tc>
        <w:tc>
          <w:tcPr>
            <w:tcW w:w="595" w:type="dxa"/>
            <w:vAlign w:val="bottom"/>
          </w:tcPr>
          <w:p w14:paraId="23439901"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1,4</w:t>
            </w:r>
          </w:p>
        </w:tc>
        <w:tc>
          <w:tcPr>
            <w:tcW w:w="596" w:type="dxa"/>
            <w:tcBorders>
              <w:right w:val="single" w:sz="12" w:space="0" w:color="auto"/>
            </w:tcBorders>
            <w:vAlign w:val="bottom"/>
          </w:tcPr>
          <w:p w14:paraId="73517D86"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1,8</w:t>
            </w:r>
          </w:p>
        </w:tc>
        <w:tc>
          <w:tcPr>
            <w:tcW w:w="596" w:type="dxa"/>
            <w:tcBorders>
              <w:left w:val="single" w:sz="12" w:space="0" w:color="auto"/>
            </w:tcBorders>
            <w:vAlign w:val="bottom"/>
          </w:tcPr>
          <w:p w14:paraId="1849666F"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0,6</w:t>
            </w:r>
          </w:p>
        </w:tc>
        <w:tc>
          <w:tcPr>
            <w:tcW w:w="596" w:type="dxa"/>
            <w:vAlign w:val="bottom"/>
          </w:tcPr>
          <w:p w14:paraId="52EB6167"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0,6</w:t>
            </w:r>
          </w:p>
        </w:tc>
        <w:tc>
          <w:tcPr>
            <w:tcW w:w="597" w:type="dxa"/>
            <w:tcBorders>
              <w:right w:val="single" w:sz="12" w:space="0" w:color="auto"/>
            </w:tcBorders>
            <w:vAlign w:val="bottom"/>
          </w:tcPr>
          <w:p w14:paraId="2B048549"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0,8</w:t>
            </w:r>
          </w:p>
        </w:tc>
        <w:tc>
          <w:tcPr>
            <w:tcW w:w="715" w:type="dxa"/>
            <w:tcBorders>
              <w:left w:val="single" w:sz="12" w:space="0" w:color="auto"/>
            </w:tcBorders>
            <w:vAlign w:val="bottom"/>
          </w:tcPr>
          <w:p w14:paraId="677A0554"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15</w:t>
            </w:r>
          </w:p>
        </w:tc>
        <w:tc>
          <w:tcPr>
            <w:tcW w:w="716" w:type="dxa"/>
            <w:vAlign w:val="bottom"/>
          </w:tcPr>
          <w:p w14:paraId="4F2B501D"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15</w:t>
            </w:r>
          </w:p>
        </w:tc>
        <w:tc>
          <w:tcPr>
            <w:tcW w:w="716" w:type="dxa"/>
            <w:tcBorders>
              <w:right w:val="single" w:sz="12" w:space="0" w:color="auto"/>
            </w:tcBorders>
            <w:vAlign w:val="bottom"/>
          </w:tcPr>
          <w:p w14:paraId="4BAD5841" w14:textId="77777777" w:rsidR="002E7620" w:rsidRPr="00DD06B7" w:rsidRDefault="002E7620" w:rsidP="007977C8">
            <w:pPr>
              <w:spacing w:after="0"/>
              <w:ind w:right="-130"/>
              <w:jc w:val="center"/>
              <w:rPr>
                <w:b/>
                <w:bCs/>
                <w:sz w:val="24"/>
                <w:szCs w:val="24"/>
                <w:lang w:val="ru-RU"/>
              </w:rPr>
            </w:pPr>
            <w:r w:rsidRPr="00DD06B7">
              <w:rPr>
                <w:b/>
                <w:bCs/>
                <w:sz w:val="24"/>
                <w:szCs w:val="24"/>
                <w:lang w:val="ru-RU"/>
              </w:rPr>
              <w:t>21</w:t>
            </w:r>
          </w:p>
        </w:tc>
        <w:tc>
          <w:tcPr>
            <w:tcW w:w="2802" w:type="dxa"/>
            <w:tcBorders>
              <w:left w:val="single" w:sz="12" w:space="0" w:color="auto"/>
            </w:tcBorders>
            <w:vAlign w:val="center"/>
          </w:tcPr>
          <w:p w14:paraId="541F88C8" w14:textId="77777777" w:rsidR="002E7620" w:rsidRPr="00DD06B7" w:rsidRDefault="002E7620" w:rsidP="007977C8">
            <w:pPr>
              <w:spacing w:after="0"/>
              <w:rPr>
                <w:rFonts w:ascii="Calibri" w:hAnsi="Calibri"/>
                <w:sz w:val="22"/>
              </w:rPr>
            </w:pPr>
          </w:p>
        </w:tc>
      </w:tr>
    </w:tbl>
    <w:p w14:paraId="249602AF" w14:textId="77777777" w:rsidR="002E7620" w:rsidRPr="00DD06B7" w:rsidRDefault="002E7620" w:rsidP="002E7620">
      <w:pPr>
        <w:widowControl w:val="0"/>
        <w:spacing w:after="0" w:line="276" w:lineRule="auto"/>
        <w:rPr>
          <w:b/>
          <w:sz w:val="24"/>
          <w:szCs w:val="24"/>
          <w:lang w:eastAsia="ru-RU"/>
        </w:rPr>
      </w:pPr>
    </w:p>
    <w:p w14:paraId="29F1C6D2" w14:textId="77777777" w:rsidR="002E7620" w:rsidRPr="00DD06B7" w:rsidRDefault="002E7620" w:rsidP="002E7620">
      <w:pPr>
        <w:widowControl w:val="0"/>
        <w:spacing w:after="0" w:line="276" w:lineRule="auto"/>
        <w:rPr>
          <w:b/>
          <w:sz w:val="24"/>
          <w:szCs w:val="24"/>
          <w:lang w:eastAsia="ru-RU"/>
        </w:rPr>
      </w:pPr>
    </w:p>
    <w:p w14:paraId="3B653890" w14:textId="77777777" w:rsidR="002E7620" w:rsidRPr="00DD06B7" w:rsidRDefault="002E7620" w:rsidP="002E7620">
      <w:pPr>
        <w:widowControl w:val="0"/>
        <w:spacing w:after="0" w:line="276" w:lineRule="auto"/>
        <w:jc w:val="center"/>
        <w:rPr>
          <w:b/>
          <w:sz w:val="24"/>
          <w:szCs w:val="24"/>
          <w:lang w:eastAsia="ru-RU"/>
        </w:rPr>
      </w:pPr>
      <w:r w:rsidRPr="00DD06B7">
        <w:rPr>
          <w:b/>
          <w:sz w:val="24"/>
          <w:szCs w:val="24"/>
          <w:lang w:eastAsia="ru-RU"/>
        </w:rPr>
        <w:t>Технологія приготування</w:t>
      </w:r>
    </w:p>
    <w:p w14:paraId="3537B0B9" w14:textId="77777777" w:rsidR="002E7620" w:rsidRPr="00DD06B7" w:rsidRDefault="002E7620" w:rsidP="002E7620">
      <w:pPr>
        <w:widowControl w:val="0"/>
        <w:spacing w:after="0" w:line="276" w:lineRule="auto"/>
        <w:jc w:val="center"/>
        <w:rPr>
          <w:b/>
          <w:sz w:val="16"/>
          <w:szCs w:val="16"/>
          <w:lang w:eastAsia="ru-RU"/>
        </w:rPr>
      </w:pPr>
    </w:p>
    <w:p w14:paraId="34837CD4" w14:textId="77777777" w:rsidR="002E7620" w:rsidRPr="00DD06B7" w:rsidRDefault="002E7620" w:rsidP="002E7620">
      <w:pPr>
        <w:widowControl w:val="0"/>
        <w:spacing w:after="0" w:line="240" w:lineRule="auto"/>
        <w:ind w:firstLine="567"/>
        <w:jc w:val="both"/>
        <w:rPr>
          <w:sz w:val="24"/>
          <w:szCs w:val="24"/>
        </w:rPr>
      </w:pPr>
      <w:r w:rsidRPr="00DD06B7">
        <w:rPr>
          <w:sz w:val="24"/>
          <w:szCs w:val="24"/>
        </w:rPr>
        <w:t>Просіяне борошно (шар не більше 5 см) нагрівають на сковороді, помішуючи, за температу</w:t>
      </w:r>
      <w:r w:rsidRPr="00DD06B7">
        <w:rPr>
          <w:sz w:val="24"/>
          <w:szCs w:val="24"/>
        </w:rPr>
        <w:softHyphen/>
        <w:t>ри 110-120 °С до світло – жовтого кольору. Після чого його охолоджують до температури 60-70 °С, розводять четвертою частиною гарячої води до однорідної маси, додають решту води, томатну пасту і варять за слабкого кипіння 7-10 хв. Наприкінці приготування додають сметану, масло вершкове, сіль та ще кип'ятять 5-7 хв. Готовий соус проціджують і доводять до кипіння (1-2 хв).</w:t>
      </w:r>
    </w:p>
    <w:p w14:paraId="33589FC4" w14:textId="77777777" w:rsidR="002E7620" w:rsidRPr="00DD06B7" w:rsidRDefault="002E7620" w:rsidP="002E7620">
      <w:pPr>
        <w:widowControl w:val="0"/>
        <w:spacing w:after="0" w:line="240" w:lineRule="auto"/>
        <w:ind w:firstLine="567"/>
        <w:jc w:val="both"/>
        <w:rPr>
          <w:sz w:val="24"/>
          <w:szCs w:val="24"/>
          <w:lang w:eastAsia="ru-RU"/>
        </w:rPr>
      </w:pPr>
      <w:r w:rsidRPr="00DD06B7">
        <w:rPr>
          <w:sz w:val="24"/>
          <w:szCs w:val="24"/>
          <w:lang w:eastAsia="ru-RU"/>
        </w:rPr>
        <w:t>Подають на мілкій закусочній тарілці при температурі 65 ºС  разом з основною стравою.</w:t>
      </w:r>
    </w:p>
    <w:p w14:paraId="69F5F85E" w14:textId="77777777" w:rsidR="002E7620" w:rsidRPr="00DD06B7" w:rsidRDefault="002E7620" w:rsidP="002E7620">
      <w:pPr>
        <w:widowControl w:val="0"/>
        <w:spacing w:after="0" w:line="240" w:lineRule="auto"/>
        <w:ind w:firstLine="567"/>
        <w:jc w:val="both"/>
        <w:rPr>
          <w:sz w:val="24"/>
          <w:szCs w:val="24"/>
          <w:lang w:eastAsia="ru-RU"/>
        </w:rPr>
      </w:pPr>
    </w:p>
    <w:p w14:paraId="1C462A02"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Характеристика готової страви</w:t>
      </w:r>
    </w:p>
    <w:p w14:paraId="4AC64BDE" w14:textId="77777777" w:rsidR="002E7620" w:rsidRPr="00DD06B7" w:rsidRDefault="002E7620" w:rsidP="002E7620">
      <w:pPr>
        <w:widowControl w:val="0"/>
        <w:spacing w:after="0" w:line="240" w:lineRule="auto"/>
        <w:ind w:firstLine="567"/>
        <w:jc w:val="center"/>
        <w:rPr>
          <w:b/>
          <w:sz w:val="16"/>
          <w:szCs w:val="16"/>
          <w:lang w:eastAsia="ru-RU"/>
        </w:rPr>
      </w:pPr>
    </w:p>
    <w:p w14:paraId="345965E1" w14:textId="77777777" w:rsidR="002E7620" w:rsidRPr="00DD06B7" w:rsidRDefault="002E7620" w:rsidP="002E7620">
      <w:pPr>
        <w:widowControl w:val="0"/>
        <w:spacing w:after="0" w:line="240" w:lineRule="auto"/>
        <w:ind w:firstLine="567"/>
        <w:jc w:val="both"/>
        <w:rPr>
          <w:sz w:val="24"/>
          <w:szCs w:val="24"/>
          <w:lang w:eastAsia="ru-RU"/>
        </w:rPr>
      </w:pPr>
      <w:r w:rsidRPr="00DD06B7">
        <w:rPr>
          <w:b/>
          <w:sz w:val="24"/>
          <w:szCs w:val="24"/>
          <w:lang w:eastAsia="ru-RU"/>
        </w:rPr>
        <w:t>Зовнішній вигляд</w:t>
      </w:r>
      <w:r w:rsidRPr="00DD06B7">
        <w:rPr>
          <w:sz w:val="24"/>
          <w:szCs w:val="24"/>
          <w:lang w:eastAsia="ru-RU"/>
        </w:rPr>
        <w:t xml:space="preserve">  – </w:t>
      </w:r>
      <w:r w:rsidRPr="00DD06B7">
        <w:rPr>
          <w:sz w:val="24"/>
          <w:szCs w:val="24"/>
          <w:shd w:val="clear" w:color="auto" w:fill="FFFFFF"/>
        </w:rPr>
        <w:t xml:space="preserve">однорідна маса, без плівки на поверхні та без грудочок всередині.  </w:t>
      </w:r>
    </w:p>
    <w:p w14:paraId="64A64798"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Колір</w:t>
      </w:r>
      <w:r w:rsidRPr="00DD06B7">
        <w:rPr>
          <w:sz w:val="24"/>
          <w:szCs w:val="24"/>
          <w:lang w:eastAsia="ru-RU"/>
        </w:rPr>
        <w:t xml:space="preserve"> – світло – рожевий.</w:t>
      </w:r>
    </w:p>
    <w:p w14:paraId="5A1590C5"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Смак і запах</w:t>
      </w:r>
      <w:r w:rsidRPr="00DD06B7">
        <w:rPr>
          <w:sz w:val="24"/>
          <w:szCs w:val="24"/>
          <w:lang w:eastAsia="ru-RU"/>
        </w:rPr>
        <w:t xml:space="preserve"> – характерний свіжій сметані з томатом, злегка гострий, в міру солоний.</w:t>
      </w:r>
    </w:p>
    <w:p w14:paraId="085FCDC1"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 xml:space="preserve">Консистенція </w:t>
      </w:r>
      <w:r w:rsidRPr="00DD06B7">
        <w:rPr>
          <w:sz w:val="24"/>
          <w:szCs w:val="24"/>
          <w:lang w:eastAsia="ru-RU"/>
        </w:rPr>
        <w:t>– в міру рідка, еластична.</w:t>
      </w:r>
    </w:p>
    <w:p w14:paraId="5E652613" w14:textId="77777777" w:rsidR="002E7620" w:rsidRPr="00DD06B7" w:rsidRDefault="002E7620" w:rsidP="002E7620">
      <w:pPr>
        <w:widowControl w:val="0"/>
        <w:tabs>
          <w:tab w:val="left" w:pos="13320"/>
        </w:tabs>
        <w:spacing w:after="0" w:line="240" w:lineRule="auto"/>
        <w:ind w:firstLine="567"/>
        <w:rPr>
          <w:b/>
          <w:sz w:val="24"/>
          <w:szCs w:val="24"/>
          <w:lang w:eastAsia="ru-RU"/>
        </w:rPr>
      </w:pPr>
    </w:p>
    <w:p w14:paraId="6972933F"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Основні фізичні показники</w:t>
      </w:r>
    </w:p>
    <w:p w14:paraId="6B87CAC0" w14:textId="77777777" w:rsidR="002E7620" w:rsidRPr="00DD06B7" w:rsidRDefault="002E7620" w:rsidP="002E7620">
      <w:pPr>
        <w:widowControl w:val="0"/>
        <w:spacing w:after="0" w:line="240" w:lineRule="auto"/>
        <w:ind w:firstLine="567"/>
        <w:jc w:val="center"/>
        <w:rPr>
          <w:b/>
          <w:sz w:val="16"/>
          <w:szCs w:val="16"/>
          <w:lang w:eastAsia="ru-RU"/>
        </w:rPr>
      </w:pPr>
    </w:p>
    <w:p w14:paraId="537A130C" w14:textId="77777777" w:rsidR="002E7620" w:rsidRPr="00DD06B7" w:rsidRDefault="002E7620" w:rsidP="002E7620">
      <w:pPr>
        <w:widowControl w:val="0"/>
        <w:spacing w:after="0" w:line="240" w:lineRule="auto"/>
        <w:ind w:firstLine="567"/>
        <w:jc w:val="both"/>
        <w:rPr>
          <w:sz w:val="24"/>
          <w:szCs w:val="24"/>
          <w:lang w:eastAsia="ru-RU"/>
        </w:rPr>
      </w:pPr>
      <w:r w:rsidRPr="00DD06B7">
        <w:rPr>
          <w:sz w:val="24"/>
          <w:szCs w:val="24"/>
          <w:lang w:eastAsia="ru-RU"/>
        </w:rPr>
        <w:t>Маса страви: 5 г ± 3 %</w:t>
      </w:r>
    </w:p>
    <w:p w14:paraId="0D399166" w14:textId="77777777" w:rsidR="002E7620" w:rsidRPr="00DD06B7" w:rsidRDefault="002E7620" w:rsidP="002E7620">
      <w:pPr>
        <w:widowControl w:val="0"/>
        <w:tabs>
          <w:tab w:val="left" w:pos="1968"/>
        </w:tabs>
        <w:spacing w:after="0" w:line="240" w:lineRule="auto"/>
        <w:ind w:firstLine="567"/>
        <w:rPr>
          <w:sz w:val="24"/>
          <w:szCs w:val="24"/>
          <w:lang w:eastAsia="ru-RU"/>
        </w:rPr>
      </w:pPr>
      <w:r w:rsidRPr="00DD06B7">
        <w:rPr>
          <w:sz w:val="24"/>
          <w:szCs w:val="24"/>
          <w:lang w:eastAsia="ru-RU"/>
        </w:rPr>
        <w:tab/>
        <w:t>7 г ± 3 %</w:t>
      </w:r>
    </w:p>
    <w:p w14:paraId="748BA7F4" w14:textId="77777777" w:rsidR="002E7620" w:rsidRPr="00DD06B7" w:rsidRDefault="002E7620" w:rsidP="002E7620">
      <w:pPr>
        <w:widowControl w:val="0"/>
        <w:spacing w:after="0" w:line="240" w:lineRule="auto"/>
        <w:rPr>
          <w:sz w:val="24"/>
          <w:szCs w:val="24"/>
          <w:lang w:eastAsia="ru-RU"/>
        </w:rPr>
      </w:pPr>
    </w:p>
    <w:p w14:paraId="2CB73ACC" w14:textId="77777777" w:rsidR="002E7620" w:rsidRPr="00DD06B7" w:rsidRDefault="002E7620" w:rsidP="002E7620">
      <w:pPr>
        <w:widowControl w:val="0"/>
        <w:spacing w:after="0" w:line="240" w:lineRule="auto"/>
        <w:ind w:firstLine="567"/>
        <w:rPr>
          <w:b/>
          <w:sz w:val="24"/>
          <w:szCs w:val="24"/>
          <w:lang w:eastAsia="ru-RU"/>
        </w:rPr>
      </w:pPr>
      <w:r w:rsidRPr="00DD06B7">
        <w:rPr>
          <w:b/>
          <w:sz w:val="24"/>
          <w:szCs w:val="24"/>
          <w:lang w:eastAsia="ru-RU"/>
        </w:rPr>
        <w:t>СКЛАВ: сестра медична старша</w:t>
      </w:r>
      <w:r w:rsidRPr="00DD06B7">
        <w:rPr>
          <w:b/>
          <w:sz w:val="24"/>
          <w:szCs w:val="24"/>
          <w:lang w:eastAsia="ru-RU"/>
        </w:rPr>
        <w:tab/>
      </w:r>
      <w:r w:rsidRPr="00DD06B7">
        <w:rPr>
          <w:b/>
          <w:sz w:val="24"/>
          <w:szCs w:val="24"/>
          <w:lang w:eastAsia="ru-RU"/>
        </w:rPr>
        <w:tab/>
      </w:r>
      <w:r w:rsidRPr="00DD06B7">
        <w:rPr>
          <w:b/>
          <w:sz w:val="24"/>
          <w:szCs w:val="24"/>
          <w:lang w:eastAsia="ru-RU"/>
        </w:rPr>
        <w:tab/>
        <w:t xml:space="preserve">   _________________</w:t>
      </w:r>
      <w:r w:rsidRPr="00DD06B7">
        <w:rPr>
          <w:b/>
          <w:sz w:val="24"/>
          <w:szCs w:val="24"/>
          <w:lang w:eastAsia="ru-RU"/>
        </w:rPr>
        <w:tab/>
      </w:r>
      <w:r w:rsidRPr="00DD06B7">
        <w:rPr>
          <w:b/>
          <w:sz w:val="24"/>
          <w:szCs w:val="24"/>
          <w:lang w:eastAsia="ru-RU"/>
        </w:rPr>
        <w:tab/>
      </w:r>
      <w:r w:rsidRPr="00DD06B7">
        <w:rPr>
          <w:b/>
          <w:sz w:val="24"/>
          <w:szCs w:val="24"/>
          <w:lang w:eastAsia="ru-RU"/>
        </w:rPr>
        <w:tab/>
      </w:r>
      <w:r w:rsidRPr="00DD06B7">
        <w:rPr>
          <w:sz w:val="24"/>
          <w:szCs w:val="24"/>
          <w:u w:val="single"/>
          <w:lang w:eastAsia="ru-RU"/>
        </w:rPr>
        <w:t>______________________</w:t>
      </w:r>
    </w:p>
    <w:p w14:paraId="0C576108" w14:textId="77777777" w:rsidR="002E7620" w:rsidRPr="00DD06B7" w:rsidRDefault="002E7620" w:rsidP="002E7620">
      <w:pPr>
        <w:rPr>
          <w:sz w:val="20"/>
          <w:szCs w:val="24"/>
          <w:lang w:eastAsia="ru-RU"/>
        </w:rPr>
      </w:pPr>
      <w:r w:rsidRPr="00DD06B7">
        <w:rPr>
          <w:sz w:val="20"/>
          <w:szCs w:val="24"/>
          <w:lang w:eastAsia="ru-RU"/>
        </w:rPr>
        <w:t xml:space="preserve">                                                                                                                                   (підпис) </w:t>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t xml:space="preserve">  (ім’я, прізвище)</w:t>
      </w:r>
    </w:p>
    <w:p w14:paraId="0F3216DF" w14:textId="77777777" w:rsidR="002E7620" w:rsidRPr="00DD06B7" w:rsidRDefault="002E7620" w:rsidP="002E7620">
      <w:pPr>
        <w:rPr>
          <w:szCs w:val="24"/>
        </w:rPr>
      </w:pPr>
    </w:p>
    <w:p w14:paraId="0FA42DE0" w14:textId="77777777" w:rsidR="002E7620" w:rsidRPr="00DD06B7" w:rsidRDefault="002E7620" w:rsidP="002E7620">
      <w:pPr>
        <w:spacing w:after="200" w:line="276" w:lineRule="auto"/>
        <w:sectPr w:rsidR="002E7620" w:rsidRPr="00DD06B7" w:rsidSect="006E35F9">
          <w:pgSz w:w="16838" w:h="11906" w:orient="landscape" w:code="9"/>
          <w:pgMar w:top="284" w:right="720" w:bottom="720" w:left="720" w:header="709" w:footer="709" w:gutter="0"/>
          <w:cols w:space="708"/>
          <w:docGrid w:linePitch="381"/>
        </w:sectPr>
      </w:pPr>
    </w:p>
    <w:p w14:paraId="28809B15" w14:textId="77777777" w:rsidR="002E7620" w:rsidRPr="00DD06B7" w:rsidRDefault="002E7620" w:rsidP="002E7620">
      <w:pPr>
        <w:spacing w:after="200" w:line="276" w:lineRule="auto"/>
      </w:pPr>
    </w:p>
    <w:tbl>
      <w:tblPr>
        <w:tblStyle w:val="10"/>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27"/>
        <w:gridCol w:w="5156"/>
      </w:tblGrid>
      <w:tr w:rsidR="002E7620" w:rsidRPr="005905B9" w14:paraId="438CCD0D" w14:textId="77777777" w:rsidTr="007977C8">
        <w:tc>
          <w:tcPr>
            <w:tcW w:w="4815" w:type="dxa"/>
          </w:tcPr>
          <w:p w14:paraId="68CA2AA6" w14:textId="77777777" w:rsidR="002E7620" w:rsidRPr="005905B9" w:rsidRDefault="002E7620" w:rsidP="007977C8">
            <w:pPr>
              <w:widowControl w:val="0"/>
              <w:spacing w:after="0" w:line="276" w:lineRule="auto"/>
              <w:rPr>
                <w:b/>
                <w:sz w:val="24"/>
                <w:szCs w:val="24"/>
                <w:lang w:eastAsia="ru-RU"/>
              </w:rPr>
            </w:pPr>
            <w:r w:rsidRPr="005905B9">
              <w:rPr>
                <w:b/>
                <w:sz w:val="24"/>
                <w:szCs w:val="24"/>
                <w:lang w:eastAsia="ru-RU"/>
              </w:rPr>
              <w:t>Рецептура № 405</w:t>
            </w:r>
          </w:p>
          <w:p w14:paraId="2ED32116" w14:textId="77777777" w:rsidR="002E7620" w:rsidRPr="005905B9" w:rsidRDefault="002E7620" w:rsidP="007977C8">
            <w:pPr>
              <w:widowControl w:val="0"/>
              <w:spacing w:after="0" w:line="276" w:lineRule="auto"/>
              <w:rPr>
                <w:b/>
                <w:sz w:val="24"/>
                <w:szCs w:val="24"/>
                <w:lang w:eastAsia="ru-RU"/>
              </w:rPr>
            </w:pPr>
            <w:r w:rsidRPr="005905B9">
              <w:rPr>
                <w:b/>
                <w:sz w:val="24"/>
                <w:szCs w:val="24"/>
                <w:lang w:eastAsia="ru-RU"/>
              </w:rPr>
              <w:t xml:space="preserve">«Сборник  рецептур блюд и кулинарных изделий для предприятий общественного питания» </w:t>
            </w:r>
          </w:p>
          <w:p w14:paraId="74A9095A" w14:textId="77777777" w:rsidR="002E7620" w:rsidRPr="005905B9" w:rsidRDefault="002E7620" w:rsidP="007977C8">
            <w:pPr>
              <w:widowControl w:val="0"/>
              <w:spacing w:after="0" w:line="276" w:lineRule="auto"/>
              <w:rPr>
                <w:b/>
                <w:sz w:val="24"/>
                <w:szCs w:val="24"/>
                <w:lang w:eastAsia="ru-RU"/>
              </w:rPr>
            </w:pPr>
            <w:r w:rsidRPr="005905B9">
              <w:rPr>
                <w:b/>
                <w:sz w:val="24"/>
                <w:szCs w:val="24"/>
                <w:lang w:eastAsia="ru-RU"/>
              </w:rPr>
              <w:t>Видання  1982 р</w:t>
            </w:r>
          </w:p>
        </w:tc>
        <w:tc>
          <w:tcPr>
            <w:tcW w:w="5127" w:type="dxa"/>
          </w:tcPr>
          <w:p w14:paraId="13D8C306" w14:textId="77777777" w:rsidR="002E7620" w:rsidRPr="005905B9" w:rsidRDefault="002E7620" w:rsidP="007977C8">
            <w:pPr>
              <w:widowControl w:val="0"/>
              <w:spacing w:after="0" w:line="276" w:lineRule="auto"/>
              <w:rPr>
                <w:b/>
                <w:sz w:val="24"/>
                <w:szCs w:val="24"/>
                <w:lang w:eastAsia="ru-RU"/>
              </w:rPr>
            </w:pPr>
          </w:p>
        </w:tc>
        <w:tc>
          <w:tcPr>
            <w:tcW w:w="5156" w:type="dxa"/>
          </w:tcPr>
          <w:p w14:paraId="7DBE846F" w14:textId="77777777" w:rsidR="002E7620" w:rsidRPr="005905B9" w:rsidRDefault="002E7620" w:rsidP="007977C8">
            <w:pPr>
              <w:widowControl w:val="0"/>
              <w:spacing w:after="0" w:line="276" w:lineRule="auto"/>
              <w:rPr>
                <w:b/>
                <w:sz w:val="24"/>
                <w:szCs w:val="24"/>
                <w:lang w:eastAsia="ru-RU"/>
              </w:rPr>
            </w:pPr>
            <w:r w:rsidRPr="005905B9">
              <w:rPr>
                <w:b/>
                <w:sz w:val="24"/>
                <w:szCs w:val="24"/>
                <w:lang w:eastAsia="ru-RU"/>
              </w:rPr>
              <w:t xml:space="preserve">ЗАТВЕРДЖУЮ </w:t>
            </w:r>
          </w:p>
          <w:p w14:paraId="10EB8C90" w14:textId="77777777" w:rsidR="002E7620" w:rsidRPr="005905B9" w:rsidRDefault="002E7620" w:rsidP="007977C8">
            <w:pPr>
              <w:widowControl w:val="0"/>
              <w:spacing w:after="0" w:line="276" w:lineRule="auto"/>
              <w:rPr>
                <w:b/>
                <w:sz w:val="24"/>
                <w:szCs w:val="24"/>
                <w:lang w:eastAsia="ru-RU"/>
              </w:rPr>
            </w:pPr>
            <w:r w:rsidRPr="005905B9">
              <w:rPr>
                <w:b/>
                <w:sz w:val="24"/>
                <w:szCs w:val="24"/>
                <w:lang w:eastAsia="ru-RU"/>
              </w:rPr>
              <w:t xml:space="preserve">Завідувач КЗ «ДНЗ № ___  » </w:t>
            </w:r>
          </w:p>
          <w:p w14:paraId="377C3C11" w14:textId="77777777" w:rsidR="002E7620" w:rsidRPr="005905B9" w:rsidRDefault="002E7620" w:rsidP="007977C8">
            <w:pPr>
              <w:widowControl w:val="0"/>
              <w:spacing w:after="0" w:line="276" w:lineRule="auto"/>
              <w:rPr>
                <w:b/>
                <w:sz w:val="24"/>
                <w:szCs w:val="24"/>
                <w:lang w:eastAsia="ru-RU"/>
              </w:rPr>
            </w:pPr>
            <w:r w:rsidRPr="005905B9">
              <w:rPr>
                <w:b/>
                <w:sz w:val="24"/>
                <w:szCs w:val="24"/>
                <w:lang w:eastAsia="ru-RU"/>
              </w:rPr>
              <w:t>___________  _______________</w:t>
            </w:r>
          </w:p>
          <w:p w14:paraId="34192427" w14:textId="77777777" w:rsidR="002E7620" w:rsidRPr="005905B9" w:rsidRDefault="002E7620" w:rsidP="007977C8">
            <w:pPr>
              <w:widowControl w:val="0"/>
              <w:spacing w:after="0" w:line="276" w:lineRule="auto"/>
              <w:rPr>
                <w:b/>
                <w:sz w:val="24"/>
                <w:szCs w:val="24"/>
                <w:lang w:eastAsia="ru-RU"/>
              </w:rPr>
            </w:pPr>
            <w:r w:rsidRPr="005905B9">
              <w:rPr>
                <w:b/>
                <w:sz w:val="24"/>
                <w:szCs w:val="24"/>
                <w:lang w:eastAsia="ru-RU"/>
              </w:rPr>
              <w:t>«___» ______________ 20___  р.</w:t>
            </w:r>
          </w:p>
        </w:tc>
      </w:tr>
    </w:tbl>
    <w:p w14:paraId="0BA3403F" w14:textId="77777777" w:rsidR="002E7620" w:rsidRPr="005905B9" w:rsidRDefault="002E7620" w:rsidP="002E7620">
      <w:pPr>
        <w:widowControl w:val="0"/>
        <w:spacing w:after="0" w:line="276" w:lineRule="auto"/>
        <w:rPr>
          <w:sz w:val="24"/>
          <w:szCs w:val="24"/>
          <w:lang w:eastAsia="ru-RU"/>
        </w:rPr>
      </w:pPr>
    </w:p>
    <w:p w14:paraId="10E4602B" w14:textId="77777777" w:rsidR="002E7620" w:rsidRPr="005905B9" w:rsidRDefault="002E7620" w:rsidP="002E7620">
      <w:pPr>
        <w:widowControl w:val="0"/>
        <w:tabs>
          <w:tab w:val="left" w:pos="6237"/>
        </w:tabs>
        <w:spacing w:after="0" w:line="240" w:lineRule="auto"/>
        <w:jc w:val="center"/>
        <w:rPr>
          <w:szCs w:val="24"/>
          <w:lang w:eastAsia="ru-RU"/>
        </w:rPr>
      </w:pPr>
      <w:r w:rsidRPr="005905B9">
        <w:rPr>
          <w:szCs w:val="24"/>
          <w:lang w:eastAsia="ru-RU"/>
        </w:rPr>
        <w:t xml:space="preserve">Технологічна карта </w:t>
      </w:r>
    </w:p>
    <w:p w14:paraId="244A1CB4" w14:textId="77777777" w:rsidR="002E7620" w:rsidRPr="005905B9" w:rsidRDefault="002E7620" w:rsidP="002E7620">
      <w:pPr>
        <w:spacing w:after="0" w:line="240" w:lineRule="auto"/>
        <w:jc w:val="center"/>
        <w:rPr>
          <w:b/>
          <w:bCs/>
          <w:szCs w:val="28"/>
          <w:lang w:eastAsia="ru-RU"/>
        </w:rPr>
      </w:pPr>
      <w:r w:rsidRPr="005905B9">
        <w:rPr>
          <w:b/>
          <w:bCs/>
          <w:szCs w:val="28"/>
          <w:lang w:eastAsia="ru-RU"/>
        </w:rPr>
        <w:t>Каша кукурудзяна розсипчаста</w:t>
      </w:r>
    </w:p>
    <w:p w14:paraId="4A3BD904" w14:textId="77777777" w:rsidR="002E7620" w:rsidRPr="005905B9" w:rsidRDefault="002E7620" w:rsidP="002E7620">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804"/>
        <w:gridCol w:w="2659"/>
      </w:tblGrid>
      <w:tr w:rsidR="002E7620" w:rsidRPr="005905B9" w14:paraId="5CF7868B" w14:textId="77777777" w:rsidTr="007977C8">
        <w:trPr>
          <w:trHeight w:val="254"/>
          <w:jc w:val="center"/>
        </w:trPr>
        <w:tc>
          <w:tcPr>
            <w:tcW w:w="435" w:type="dxa"/>
            <w:vMerge w:val="restart"/>
            <w:tcBorders>
              <w:right w:val="single" w:sz="12" w:space="0" w:color="auto"/>
            </w:tcBorders>
            <w:textDirection w:val="btLr"/>
            <w:vAlign w:val="center"/>
          </w:tcPr>
          <w:p w14:paraId="75014E0F" w14:textId="77777777" w:rsidR="002E7620" w:rsidRPr="005905B9" w:rsidRDefault="002E7620" w:rsidP="007977C8">
            <w:pPr>
              <w:widowControl w:val="0"/>
              <w:spacing w:after="0" w:line="240" w:lineRule="auto"/>
              <w:ind w:left="113" w:right="113"/>
              <w:jc w:val="center"/>
              <w:rPr>
                <w:b/>
                <w:sz w:val="22"/>
                <w:szCs w:val="24"/>
                <w:lang w:eastAsia="ru-RU"/>
              </w:rPr>
            </w:pPr>
            <w:r w:rsidRPr="005905B9">
              <w:rPr>
                <w:b/>
                <w:sz w:val="22"/>
                <w:szCs w:val="24"/>
                <w:lang w:eastAsia="ru-RU"/>
              </w:rPr>
              <w:t>Алергени</w:t>
            </w:r>
          </w:p>
        </w:tc>
        <w:tc>
          <w:tcPr>
            <w:tcW w:w="2029" w:type="dxa"/>
            <w:vMerge w:val="restart"/>
            <w:tcBorders>
              <w:right w:val="single" w:sz="12" w:space="0" w:color="auto"/>
            </w:tcBorders>
            <w:vAlign w:val="center"/>
            <w:hideMark/>
          </w:tcPr>
          <w:p w14:paraId="4E1C8CF6" w14:textId="77777777" w:rsidR="002E7620" w:rsidRPr="005905B9" w:rsidRDefault="002E7620" w:rsidP="007977C8">
            <w:pPr>
              <w:widowControl w:val="0"/>
              <w:spacing w:after="0" w:line="240" w:lineRule="auto"/>
              <w:jc w:val="center"/>
              <w:rPr>
                <w:b/>
                <w:sz w:val="22"/>
                <w:szCs w:val="24"/>
                <w:lang w:eastAsia="ru-RU"/>
              </w:rPr>
            </w:pPr>
            <w:r w:rsidRPr="005905B9">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hideMark/>
          </w:tcPr>
          <w:p w14:paraId="3858886B" w14:textId="77777777" w:rsidR="002E7620" w:rsidRPr="005905B9" w:rsidRDefault="002E7620" w:rsidP="007977C8">
            <w:pPr>
              <w:widowControl w:val="0"/>
              <w:spacing w:after="0" w:line="240" w:lineRule="auto"/>
              <w:jc w:val="center"/>
              <w:rPr>
                <w:b/>
                <w:sz w:val="22"/>
                <w:szCs w:val="24"/>
                <w:lang w:eastAsia="ru-RU"/>
              </w:rPr>
            </w:pPr>
            <w:r w:rsidRPr="005905B9">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hideMark/>
          </w:tcPr>
          <w:p w14:paraId="37763C8D" w14:textId="77777777" w:rsidR="002E7620" w:rsidRPr="005905B9" w:rsidRDefault="002E7620" w:rsidP="007977C8">
            <w:pPr>
              <w:widowControl w:val="0"/>
              <w:spacing w:after="0" w:line="240" w:lineRule="auto"/>
              <w:jc w:val="center"/>
              <w:rPr>
                <w:b/>
                <w:sz w:val="22"/>
                <w:szCs w:val="24"/>
                <w:lang w:eastAsia="ru-RU"/>
              </w:rPr>
            </w:pPr>
            <w:r w:rsidRPr="005905B9">
              <w:rPr>
                <w:b/>
                <w:sz w:val="22"/>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hideMark/>
          </w:tcPr>
          <w:p w14:paraId="4DFDB23B" w14:textId="77777777" w:rsidR="002E7620" w:rsidRPr="005905B9" w:rsidRDefault="002E7620" w:rsidP="007977C8">
            <w:pPr>
              <w:widowControl w:val="0"/>
              <w:spacing w:after="0" w:line="240" w:lineRule="auto"/>
              <w:jc w:val="center"/>
              <w:rPr>
                <w:b/>
                <w:sz w:val="22"/>
                <w:szCs w:val="24"/>
                <w:lang w:eastAsia="ru-RU"/>
              </w:rPr>
            </w:pPr>
            <w:r w:rsidRPr="005905B9">
              <w:rPr>
                <w:b/>
                <w:sz w:val="22"/>
                <w:szCs w:val="24"/>
                <w:lang w:eastAsia="ru-RU"/>
              </w:rPr>
              <w:t>Енергетична цінність</w:t>
            </w:r>
          </w:p>
          <w:p w14:paraId="18AB6671" w14:textId="77777777" w:rsidR="002E7620" w:rsidRPr="005905B9" w:rsidRDefault="002E7620" w:rsidP="007977C8">
            <w:pPr>
              <w:widowControl w:val="0"/>
              <w:spacing w:after="0" w:line="240" w:lineRule="auto"/>
              <w:jc w:val="center"/>
              <w:rPr>
                <w:b/>
                <w:sz w:val="22"/>
                <w:szCs w:val="24"/>
                <w:lang w:eastAsia="ru-RU"/>
              </w:rPr>
            </w:pPr>
            <w:r w:rsidRPr="005905B9">
              <w:rPr>
                <w:b/>
                <w:sz w:val="22"/>
                <w:szCs w:val="24"/>
                <w:lang w:eastAsia="ru-RU"/>
              </w:rPr>
              <w:t>(ккал)</w:t>
            </w:r>
          </w:p>
        </w:tc>
        <w:tc>
          <w:tcPr>
            <w:tcW w:w="2659" w:type="dxa"/>
            <w:vMerge w:val="restart"/>
            <w:tcBorders>
              <w:left w:val="single" w:sz="12" w:space="0" w:color="auto"/>
            </w:tcBorders>
            <w:vAlign w:val="center"/>
            <w:hideMark/>
          </w:tcPr>
          <w:p w14:paraId="0285AAD6" w14:textId="77777777" w:rsidR="002E7620" w:rsidRPr="005905B9" w:rsidRDefault="002E7620" w:rsidP="007977C8">
            <w:pPr>
              <w:widowControl w:val="0"/>
              <w:spacing w:after="0" w:line="240" w:lineRule="auto"/>
              <w:jc w:val="center"/>
              <w:rPr>
                <w:b/>
                <w:sz w:val="20"/>
                <w:szCs w:val="24"/>
                <w:lang w:eastAsia="ru-RU"/>
              </w:rPr>
            </w:pPr>
            <w:r w:rsidRPr="005905B9">
              <w:rPr>
                <w:b/>
                <w:sz w:val="22"/>
                <w:szCs w:val="24"/>
                <w:lang w:eastAsia="ru-RU"/>
              </w:rPr>
              <w:t>Технологічні вимоги до якості продуктів та сировини</w:t>
            </w:r>
          </w:p>
        </w:tc>
      </w:tr>
      <w:tr w:rsidR="002E7620" w:rsidRPr="005905B9" w14:paraId="117E1325" w14:textId="77777777" w:rsidTr="007977C8">
        <w:trPr>
          <w:trHeight w:val="127"/>
          <w:jc w:val="center"/>
        </w:trPr>
        <w:tc>
          <w:tcPr>
            <w:tcW w:w="435" w:type="dxa"/>
            <w:vMerge/>
            <w:tcBorders>
              <w:right w:val="single" w:sz="12" w:space="0" w:color="auto"/>
            </w:tcBorders>
            <w:vAlign w:val="center"/>
          </w:tcPr>
          <w:p w14:paraId="1EF1622F" w14:textId="77777777" w:rsidR="002E7620" w:rsidRPr="005905B9" w:rsidRDefault="002E7620" w:rsidP="007977C8">
            <w:pPr>
              <w:widowControl w:val="0"/>
              <w:spacing w:after="0"/>
              <w:jc w:val="center"/>
              <w:rPr>
                <w:sz w:val="24"/>
                <w:szCs w:val="24"/>
                <w:lang w:eastAsia="ru-RU"/>
              </w:rPr>
            </w:pPr>
          </w:p>
        </w:tc>
        <w:tc>
          <w:tcPr>
            <w:tcW w:w="2029" w:type="dxa"/>
            <w:vMerge/>
            <w:tcBorders>
              <w:right w:val="single" w:sz="12" w:space="0" w:color="auto"/>
            </w:tcBorders>
            <w:vAlign w:val="center"/>
            <w:hideMark/>
          </w:tcPr>
          <w:p w14:paraId="2D506DD5" w14:textId="77777777" w:rsidR="002E7620" w:rsidRPr="005905B9" w:rsidRDefault="002E7620" w:rsidP="007977C8">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hideMark/>
          </w:tcPr>
          <w:p w14:paraId="0192462C" w14:textId="77777777" w:rsidR="002E7620" w:rsidRPr="005905B9" w:rsidRDefault="002E7620" w:rsidP="007977C8">
            <w:pPr>
              <w:widowControl w:val="0"/>
              <w:spacing w:after="0" w:line="240" w:lineRule="auto"/>
              <w:jc w:val="center"/>
              <w:rPr>
                <w:b/>
                <w:sz w:val="22"/>
                <w:szCs w:val="24"/>
                <w:lang w:eastAsia="ru-RU"/>
              </w:rPr>
            </w:pPr>
            <w:r w:rsidRPr="005905B9">
              <w:rPr>
                <w:b/>
                <w:sz w:val="22"/>
                <w:szCs w:val="24"/>
                <w:lang w:eastAsia="ru-RU"/>
              </w:rPr>
              <w:t>Маса брутто</w:t>
            </w:r>
          </w:p>
        </w:tc>
        <w:tc>
          <w:tcPr>
            <w:tcW w:w="1802" w:type="dxa"/>
            <w:gridSpan w:val="3"/>
            <w:tcBorders>
              <w:left w:val="single" w:sz="12" w:space="0" w:color="auto"/>
              <w:right w:val="single" w:sz="12" w:space="0" w:color="auto"/>
            </w:tcBorders>
            <w:vAlign w:val="center"/>
            <w:hideMark/>
          </w:tcPr>
          <w:p w14:paraId="639AA587" w14:textId="77777777" w:rsidR="002E7620" w:rsidRPr="005905B9" w:rsidRDefault="002E7620" w:rsidP="007977C8">
            <w:pPr>
              <w:widowControl w:val="0"/>
              <w:spacing w:after="0" w:line="240" w:lineRule="auto"/>
              <w:jc w:val="center"/>
              <w:rPr>
                <w:b/>
                <w:sz w:val="22"/>
                <w:szCs w:val="24"/>
                <w:lang w:eastAsia="ru-RU"/>
              </w:rPr>
            </w:pPr>
            <w:r w:rsidRPr="005905B9">
              <w:rPr>
                <w:b/>
                <w:sz w:val="22"/>
                <w:szCs w:val="24"/>
                <w:lang w:eastAsia="ru-RU"/>
              </w:rPr>
              <w:t>Маса нетто</w:t>
            </w:r>
          </w:p>
        </w:tc>
        <w:tc>
          <w:tcPr>
            <w:tcW w:w="1787" w:type="dxa"/>
            <w:gridSpan w:val="3"/>
            <w:tcBorders>
              <w:left w:val="single" w:sz="12" w:space="0" w:color="auto"/>
              <w:right w:val="single" w:sz="12" w:space="0" w:color="auto"/>
            </w:tcBorders>
            <w:vAlign w:val="center"/>
            <w:hideMark/>
          </w:tcPr>
          <w:p w14:paraId="3ECD17F1" w14:textId="77777777" w:rsidR="002E7620" w:rsidRPr="005905B9" w:rsidRDefault="002E7620" w:rsidP="007977C8">
            <w:pPr>
              <w:widowControl w:val="0"/>
              <w:spacing w:after="0" w:line="240" w:lineRule="auto"/>
              <w:jc w:val="center"/>
              <w:rPr>
                <w:b/>
                <w:sz w:val="22"/>
                <w:szCs w:val="24"/>
                <w:lang w:eastAsia="ru-RU"/>
              </w:rPr>
            </w:pPr>
            <w:r w:rsidRPr="005905B9">
              <w:rPr>
                <w:b/>
                <w:sz w:val="22"/>
                <w:szCs w:val="24"/>
                <w:lang w:eastAsia="ru-RU"/>
              </w:rPr>
              <w:t>Білки</w:t>
            </w:r>
          </w:p>
        </w:tc>
        <w:tc>
          <w:tcPr>
            <w:tcW w:w="1787" w:type="dxa"/>
            <w:gridSpan w:val="3"/>
            <w:tcBorders>
              <w:left w:val="single" w:sz="12" w:space="0" w:color="auto"/>
              <w:right w:val="single" w:sz="12" w:space="0" w:color="auto"/>
            </w:tcBorders>
            <w:vAlign w:val="center"/>
            <w:hideMark/>
          </w:tcPr>
          <w:p w14:paraId="5D1C4D12" w14:textId="77777777" w:rsidR="002E7620" w:rsidRPr="005905B9" w:rsidRDefault="002E7620" w:rsidP="007977C8">
            <w:pPr>
              <w:widowControl w:val="0"/>
              <w:spacing w:after="0" w:line="240" w:lineRule="auto"/>
              <w:jc w:val="center"/>
              <w:rPr>
                <w:b/>
                <w:sz w:val="22"/>
                <w:szCs w:val="24"/>
                <w:lang w:eastAsia="ru-RU"/>
              </w:rPr>
            </w:pPr>
            <w:r w:rsidRPr="005905B9">
              <w:rPr>
                <w:b/>
                <w:sz w:val="22"/>
                <w:szCs w:val="24"/>
                <w:lang w:eastAsia="ru-RU"/>
              </w:rPr>
              <w:t>Жири</w:t>
            </w:r>
          </w:p>
        </w:tc>
        <w:tc>
          <w:tcPr>
            <w:tcW w:w="1951" w:type="dxa"/>
            <w:gridSpan w:val="3"/>
            <w:tcBorders>
              <w:left w:val="single" w:sz="12" w:space="0" w:color="auto"/>
              <w:right w:val="single" w:sz="12" w:space="0" w:color="auto"/>
            </w:tcBorders>
            <w:vAlign w:val="center"/>
            <w:hideMark/>
          </w:tcPr>
          <w:p w14:paraId="21C5812F" w14:textId="77777777" w:rsidR="002E7620" w:rsidRPr="005905B9" w:rsidRDefault="002E7620" w:rsidP="007977C8">
            <w:pPr>
              <w:widowControl w:val="0"/>
              <w:spacing w:after="0" w:line="240" w:lineRule="auto"/>
              <w:jc w:val="center"/>
              <w:rPr>
                <w:b/>
                <w:sz w:val="22"/>
                <w:szCs w:val="24"/>
                <w:lang w:eastAsia="ru-RU"/>
              </w:rPr>
            </w:pPr>
            <w:r w:rsidRPr="005905B9">
              <w:rPr>
                <w:b/>
                <w:sz w:val="22"/>
                <w:szCs w:val="24"/>
                <w:lang w:eastAsia="ru-RU"/>
              </w:rPr>
              <w:t>Вуглеводи</w:t>
            </w:r>
          </w:p>
        </w:tc>
        <w:tc>
          <w:tcPr>
            <w:tcW w:w="2127" w:type="dxa"/>
            <w:gridSpan w:val="3"/>
            <w:vMerge/>
            <w:tcBorders>
              <w:left w:val="single" w:sz="12" w:space="0" w:color="auto"/>
              <w:right w:val="single" w:sz="12" w:space="0" w:color="auto"/>
            </w:tcBorders>
            <w:vAlign w:val="center"/>
            <w:hideMark/>
          </w:tcPr>
          <w:p w14:paraId="30F9B327" w14:textId="77777777" w:rsidR="002E7620" w:rsidRPr="005905B9" w:rsidRDefault="002E7620" w:rsidP="007977C8">
            <w:pPr>
              <w:widowControl w:val="0"/>
              <w:spacing w:after="0"/>
              <w:jc w:val="center"/>
              <w:rPr>
                <w:b/>
                <w:sz w:val="22"/>
                <w:szCs w:val="24"/>
                <w:lang w:eastAsia="ru-RU"/>
              </w:rPr>
            </w:pPr>
          </w:p>
        </w:tc>
        <w:tc>
          <w:tcPr>
            <w:tcW w:w="2659" w:type="dxa"/>
            <w:vMerge/>
            <w:tcBorders>
              <w:left w:val="single" w:sz="12" w:space="0" w:color="auto"/>
            </w:tcBorders>
            <w:vAlign w:val="center"/>
            <w:hideMark/>
          </w:tcPr>
          <w:p w14:paraId="765AB927" w14:textId="77777777" w:rsidR="002E7620" w:rsidRPr="005905B9" w:rsidRDefault="002E7620" w:rsidP="007977C8">
            <w:pPr>
              <w:widowControl w:val="0"/>
              <w:spacing w:after="0"/>
              <w:jc w:val="center"/>
              <w:rPr>
                <w:sz w:val="24"/>
                <w:szCs w:val="24"/>
                <w:lang w:eastAsia="ru-RU"/>
              </w:rPr>
            </w:pPr>
          </w:p>
        </w:tc>
      </w:tr>
      <w:tr w:rsidR="002E7620" w:rsidRPr="005905B9" w14:paraId="1D3439C1" w14:textId="77777777" w:rsidTr="007977C8">
        <w:trPr>
          <w:trHeight w:val="290"/>
          <w:jc w:val="center"/>
        </w:trPr>
        <w:tc>
          <w:tcPr>
            <w:tcW w:w="435" w:type="dxa"/>
            <w:vMerge/>
            <w:tcBorders>
              <w:right w:val="single" w:sz="12" w:space="0" w:color="auto"/>
            </w:tcBorders>
            <w:vAlign w:val="center"/>
          </w:tcPr>
          <w:p w14:paraId="2CB11D3A" w14:textId="77777777" w:rsidR="002E7620" w:rsidRPr="005905B9" w:rsidRDefault="002E7620" w:rsidP="007977C8">
            <w:pPr>
              <w:widowControl w:val="0"/>
              <w:spacing w:after="0"/>
              <w:jc w:val="center"/>
              <w:rPr>
                <w:sz w:val="24"/>
                <w:szCs w:val="24"/>
                <w:lang w:eastAsia="ru-RU"/>
              </w:rPr>
            </w:pPr>
          </w:p>
        </w:tc>
        <w:tc>
          <w:tcPr>
            <w:tcW w:w="2029" w:type="dxa"/>
            <w:vMerge/>
            <w:tcBorders>
              <w:right w:val="single" w:sz="12" w:space="0" w:color="auto"/>
            </w:tcBorders>
            <w:vAlign w:val="center"/>
            <w:hideMark/>
          </w:tcPr>
          <w:p w14:paraId="21BB090C" w14:textId="77777777" w:rsidR="002E7620" w:rsidRPr="005905B9" w:rsidRDefault="002E7620" w:rsidP="007977C8">
            <w:pPr>
              <w:widowControl w:val="0"/>
              <w:spacing w:after="0"/>
              <w:jc w:val="center"/>
              <w:rPr>
                <w:sz w:val="24"/>
                <w:szCs w:val="24"/>
                <w:lang w:eastAsia="ru-RU"/>
              </w:rPr>
            </w:pPr>
          </w:p>
        </w:tc>
        <w:tc>
          <w:tcPr>
            <w:tcW w:w="11254" w:type="dxa"/>
            <w:gridSpan w:val="18"/>
            <w:tcBorders>
              <w:left w:val="single" w:sz="12" w:space="0" w:color="auto"/>
              <w:right w:val="single" w:sz="12" w:space="0" w:color="auto"/>
            </w:tcBorders>
            <w:vAlign w:val="center"/>
            <w:hideMark/>
          </w:tcPr>
          <w:p w14:paraId="1F56D612" w14:textId="77777777" w:rsidR="002E7620" w:rsidRPr="005905B9" w:rsidRDefault="002E7620" w:rsidP="007977C8">
            <w:pPr>
              <w:widowControl w:val="0"/>
              <w:spacing w:after="0" w:line="240" w:lineRule="auto"/>
              <w:jc w:val="center"/>
              <w:rPr>
                <w:b/>
                <w:sz w:val="22"/>
                <w:szCs w:val="24"/>
                <w:lang w:eastAsia="ru-RU"/>
              </w:rPr>
            </w:pPr>
            <w:r w:rsidRPr="005905B9">
              <w:rPr>
                <w:b/>
                <w:sz w:val="22"/>
                <w:szCs w:val="24"/>
                <w:lang w:eastAsia="ru-RU"/>
              </w:rPr>
              <w:t>Вікові групи (роки)</w:t>
            </w:r>
          </w:p>
        </w:tc>
        <w:tc>
          <w:tcPr>
            <w:tcW w:w="2659" w:type="dxa"/>
            <w:vMerge/>
            <w:tcBorders>
              <w:left w:val="single" w:sz="12" w:space="0" w:color="auto"/>
            </w:tcBorders>
            <w:vAlign w:val="center"/>
            <w:hideMark/>
          </w:tcPr>
          <w:p w14:paraId="615F39AB" w14:textId="77777777" w:rsidR="002E7620" w:rsidRPr="005905B9" w:rsidRDefault="002E7620" w:rsidP="007977C8">
            <w:pPr>
              <w:widowControl w:val="0"/>
              <w:spacing w:after="0"/>
              <w:jc w:val="center"/>
              <w:rPr>
                <w:sz w:val="24"/>
                <w:szCs w:val="24"/>
                <w:lang w:eastAsia="ru-RU"/>
              </w:rPr>
            </w:pPr>
          </w:p>
        </w:tc>
      </w:tr>
      <w:tr w:rsidR="002E7620" w:rsidRPr="005905B9" w14:paraId="2CCA98BF" w14:textId="77777777" w:rsidTr="007977C8">
        <w:trPr>
          <w:trHeight w:val="126"/>
          <w:jc w:val="center"/>
        </w:trPr>
        <w:tc>
          <w:tcPr>
            <w:tcW w:w="435" w:type="dxa"/>
            <w:vMerge/>
            <w:tcBorders>
              <w:right w:val="single" w:sz="12" w:space="0" w:color="auto"/>
            </w:tcBorders>
            <w:vAlign w:val="center"/>
          </w:tcPr>
          <w:p w14:paraId="7798526A" w14:textId="77777777" w:rsidR="002E7620" w:rsidRPr="005905B9" w:rsidRDefault="002E7620" w:rsidP="007977C8">
            <w:pPr>
              <w:widowControl w:val="0"/>
              <w:spacing w:after="0"/>
              <w:jc w:val="center"/>
              <w:rPr>
                <w:sz w:val="24"/>
                <w:szCs w:val="24"/>
                <w:lang w:eastAsia="ru-RU"/>
              </w:rPr>
            </w:pPr>
          </w:p>
        </w:tc>
        <w:tc>
          <w:tcPr>
            <w:tcW w:w="2029" w:type="dxa"/>
            <w:vMerge/>
            <w:tcBorders>
              <w:right w:val="single" w:sz="12" w:space="0" w:color="auto"/>
            </w:tcBorders>
            <w:vAlign w:val="center"/>
            <w:hideMark/>
          </w:tcPr>
          <w:p w14:paraId="299E9A48" w14:textId="77777777" w:rsidR="002E7620" w:rsidRPr="005905B9" w:rsidRDefault="002E7620" w:rsidP="007977C8">
            <w:pPr>
              <w:widowControl w:val="0"/>
              <w:spacing w:after="0"/>
              <w:jc w:val="center"/>
              <w:rPr>
                <w:sz w:val="24"/>
                <w:szCs w:val="24"/>
                <w:lang w:eastAsia="ru-RU"/>
              </w:rPr>
            </w:pPr>
          </w:p>
        </w:tc>
        <w:tc>
          <w:tcPr>
            <w:tcW w:w="600" w:type="dxa"/>
            <w:tcBorders>
              <w:left w:val="single" w:sz="12" w:space="0" w:color="auto"/>
            </w:tcBorders>
            <w:vAlign w:val="center"/>
            <w:hideMark/>
          </w:tcPr>
          <w:p w14:paraId="449173AE"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1-3</w:t>
            </w:r>
          </w:p>
        </w:tc>
        <w:tc>
          <w:tcPr>
            <w:tcW w:w="600" w:type="dxa"/>
            <w:vAlign w:val="center"/>
            <w:hideMark/>
          </w:tcPr>
          <w:p w14:paraId="1B0FA48B"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3-4</w:t>
            </w:r>
          </w:p>
        </w:tc>
        <w:tc>
          <w:tcPr>
            <w:tcW w:w="600" w:type="dxa"/>
            <w:tcBorders>
              <w:right w:val="single" w:sz="12" w:space="0" w:color="auto"/>
            </w:tcBorders>
            <w:vAlign w:val="center"/>
            <w:hideMark/>
          </w:tcPr>
          <w:p w14:paraId="4228232A"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val="en-US" w:eastAsia="ru-RU"/>
              </w:rPr>
              <w:t>4</w:t>
            </w:r>
            <w:r w:rsidRPr="005905B9">
              <w:rPr>
                <w:sz w:val="24"/>
                <w:szCs w:val="24"/>
                <w:lang w:eastAsia="ru-RU"/>
              </w:rPr>
              <w:t>-6 (7)</w:t>
            </w:r>
          </w:p>
        </w:tc>
        <w:tc>
          <w:tcPr>
            <w:tcW w:w="600" w:type="dxa"/>
            <w:tcBorders>
              <w:left w:val="single" w:sz="12" w:space="0" w:color="auto"/>
            </w:tcBorders>
            <w:vAlign w:val="center"/>
            <w:hideMark/>
          </w:tcPr>
          <w:p w14:paraId="18D9E4B7"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1-3</w:t>
            </w:r>
          </w:p>
        </w:tc>
        <w:tc>
          <w:tcPr>
            <w:tcW w:w="600" w:type="dxa"/>
            <w:vAlign w:val="center"/>
            <w:hideMark/>
          </w:tcPr>
          <w:p w14:paraId="7A280DE1"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3-4</w:t>
            </w:r>
          </w:p>
        </w:tc>
        <w:tc>
          <w:tcPr>
            <w:tcW w:w="602" w:type="dxa"/>
            <w:tcBorders>
              <w:right w:val="single" w:sz="12" w:space="0" w:color="auto"/>
            </w:tcBorders>
            <w:vAlign w:val="center"/>
            <w:hideMark/>
          </w:tcPr>
          <w:p w14:paraId="6DA962ED"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val="en-US" w:eastAsia="ru-RU"/>
              </w:rPr>
              <w:t>4</w:t>
            </w:r>
            <w:r w:rsidRPr="005905B9">
              <w:rPr>
                <w:sz w:val="24"/>
                <w:szCs w:val="24"/>
                <w:lang w:eastAsia="ru-RU"/>
              </w:rPr>
              <w:t>-6 (7)</w:t>
            </w:r>
          </w:p>
        </w:tc>
        <w:tc>
          <w:tcPr>
            <w:tcW w:w="595" w:type="dxa"/>
            <w:tcBorders>
              <w:left w:val="single" w:sz="12" w:space="0" w:color="auto"/>
            </w:tcBorders>
            <w:vAlign w:val="center"/>
            <w:hideMark/>
          </w:tcPr>
          <w:p w14:paraId="16451769"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1-3</w:t>
            </w:r>
          </w:p>
        </w:tc>
        <w:tc>
          <w:tcPr>
            <w:tcW w:w="596" w:type="dxa"/>
            <w:vAlign w:val="center"/>
            <w:hideMark/>
          </w:tcPr>
          <w:p w14:paraId="739FCD9D"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3-4</w:t>
            </w:r>
          </w:p>
        </w:tc>
        <w:tc>
          <w:tcPr>
            <w:tcW w:w="596" w:type="dxa"/>
            <w:tcBorders>
              <w:right w:val="single" w:sz="12" w:space="0" w:color="auto"/>
            </w:tcBorders>
            <w:vAlign w:val="center"/>
            <w:hideMark/>
          </w:tcPr>
          <w:p w14:paraId="54A00242"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val="en-US" w:eastAsia="ru-RU"/>
              </w:rPr>
              <w:t>4</w:t>
            </w:r>
            <w:r w:rsidRPr="005905B9">
              <w:rPr>
                <w:sz w:val="24"/>
                <w:szCs w:val="24"/>
                <w:lang w:eastAsia="ru-RU"/>
              </w:rPr>
              <w:t>-6 (7)</w:t>
            </w:r>
          </w:p>
        </w:tc>
        <w:tc>
          <w:tcPr>
            <w:tcW w:w="596" w:type="dxa"/>
            <w:tcBorders>
              <w:left w:val="single" w:sz="12" w:space="0" w:color="auto"/>
            </w:tcBorders>
            <w:vAlign w:val="center"/>
            <w:hideMark/>
          </w:tcPr>
          <w:p w14:paraId="1983927E"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1-3</w:t>
            </w:r>
          </w:p>
        </w:tc>
        <w:tc>
          <w:tcPr>
            <w:tcW w:w="595" w:type="dxa"/>
            <w:vAlign w:val="center"/>
            <w:hideMark/>
          </w:tcPr>
          <w:p w14:paraId="6797B08E"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3-4</w:t>
            </w:r>
          </w:p>
        </w:tc>
        <w:tc>
          <w:tcPr>
            <w:tcW w:w="596" w:type="dxa"/>
            <w:tcBorders>
              <w:right w:val="single" w:sz="12" w:space="0" w:color="auto"/>
            </w:tcBorders>
            <w:vAlign w:val="center"/>
            <w:hideMark/>
          </w:tcPr>
          <w:p w14:paraId="415D2E0C"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val="en-US" w:eastAsia="ru-RU"/>
              </w:rPr>
              <w:t>4</w:t>
            </w:r>
            <w:r w:rsidRPr="005905B9">
              <w:rPr>
                <w:sz w:val="24"/>
                <w:szCs w:val="24"/>
                <w:lang w:eastAsia="ru-RU"/>
              </w:rPr>
              <w:t>-6 (7)</w:t>
            </w:r>
          </w:p>
        </w:tc>
        <w:tc>
          <w:tcPr>
            <w:tcW w:w="650" w:type="dxa"/>
            <w:tcBorders>
              <w:left w:val="single" w:sz="12" w:space="0" w:color="auto"/>
            </w:tcBorders>
            <w:vAlign w:val="center"/>
            <w:hideMark/>
          </w:tcPr>
          <w:p w14:paraId="2EBC62DE"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1-3</w:t>
            </w:r>
          </w:p>
        </w:tc>
        <w:tc>
          <w:tcPr>
            <w:tcW w:w="650" w:type="dxa"/>
            <w:vAlign w:val="center"/>
            <w:hideMark/>
          </w:tcPr>
          <w:p w14:paraId="0C29B6B1"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3-4</w:t>
            </w:r>
          </w:p>
        </w:tc>
        <w:tc>
          <w:tcPr>
            <w:tcW w:w="651" w:type="dxa"/>
            <w:tcBorders>
              <w:right w:val="single" w:sz="12" w:space="0" w:color="auto"/>
            </w:tcBorders>
            <w:vAlign w:val="center"/>
            <w:hideMark/>
          </w:tcPr>
          <w:p w14:paraId="37526830"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val="en-US" w:eastAsia="ru-RU"/>
              </w:rPr>
              <w:t>4</w:t>
            </w:r>
            <w:r w:rsidRPr="005905B9">
              <w:rPr>
                <w:sz w:val="24"/>
                <w:szCs w:val="24"/>
                <w:lang w:eastAsia="ru-RU"/>
              </w:rPr>
              <w:t>-6 (7)</w:t>
            </w:r>
          </w:p>
        </w:tc>
        <w:tc>
          <w:tcPr>
            <w:tcW w:w="661" w:type="dxa"/>
            <w:tcBorders>
              <w:left w:val="single" w:sz="12" w:space="0" w:color="auto"/>
            </w:tcBorders>
            <w:vAlign w:val="center"/>
            <w:hideMark/>
          </w:tcPr>
          <w:p w14:paraId="6F73C2A4"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1-3</w:t>
            </w:r>
          </w:p>
        </w:tc>
        <w:tc>
          <w:tcPr>
            <w:tcW w:w="662" w:type="dxa"/>
            <w:vAlign w:val="center"/>
            <w:hideMark/>
          </w:tcPr>
          <w:p w14:paraId="46FEF92D"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eastAsia="ru-RU"/>
              </w:rPr>
              <w:t>3-4</w:t>
            </w:r>
          </w:p>
        </w:tc>
        <w:tc>
          <w:tcPr>
            <w:tcW w:w="804" w:type="dxa"/>
            <w:tcBorders>
              <w:right w:val="single" w:sz="12" w:space="0" w:color="auto"/>
            </w:tcBorders>
            <w:vAlign w:val="center"/>
            <w:hideMark/>
          </w:tcPr>
          <w:p w14:paraId="3EAA06E5" w14:textId="77777777" w:rsidR="002E7620" w:rsidRPr="005905B9" w:rsidRDefault="002E7620" w:rsidP="007977C8">
            <w:pPr>
              <w:widowControl w:val="0"/>
              <w:spacing w:after="0" w:line="240" w:lineRule="auto"/>
              <w:jc w:val="center"/>
              <w:rPr>
                <w:sz w:val="24"/>
                <w:szCs w:val="24"/>
                <w:lang w:eastAsia="ru-RU"/>
              </w:rPr>
            </w:pPr>
            <w:r w:rsidRPr="005905B9">
              <w:rPr>
                <w:sz w:val="24"/>
                <w:szCs w:val="24"/>
                <w:lang w:val="en-US" w:eastAsia="ru-RU"/>
              </w:rPr>
              <w:t>4</w:t>
            </w:r>
            <w:r w:rsidRPr="005905B9">
              <w:rPr>
                <w:sz w:val="24"/>
                <w:szCs w:val="24"/>
                <w:lang w:eastAsia="ru-RU"/>
              </w:rPr>
              <w:t>-6 (7)</w:t>
            </w:r>
          </w:p>
        </w:tc>
        <w:tc>
          <w:tcPr>
            <w:tcW w:w="2659" w:type="dxa"/>
            <w:vMerge/>
            <w:tcBorders>
              <w:left w:val="single" w:sz="12" w:space="0" w:color="auto"/>
            </w:tcBorders>
            <w:vAlign w:val="center"/>
            <w:hideMark/>
          </w:tcPr>
          <w:p w14:paraId="1BD746FA" w14:textId="77777777" w:rsidR="002E7620" w:rsidRPr="005905B9" w:rsidRDefault="002E7620" w:rsidP="007977C8">
            <w:pPr>
              <w:widowControl w:val="0"/>
              <w:spacing w:after="0"/>
              <w:jc w:val="center"/>
              <w:rPr>
                <w:sz w:val="24"/>
                <w:szCs w:val="24"/>
                <w:lang w:eastAsia="ru-RU"/>
              </w:rPr>
            </w:pPr>
          </w:p>
        </w:tc>
      </w:tr>
      <w:tr w:rsidR="002E7620" w:rsidRPr="005905B9" w14:paraId="1CC90DFF" w14:textId="77777777" w:rsidTr="007977C8">
        <w:trPr>
          <w:trHeight w:val="221"/>
          <w:jc w:val="center"/>
        </w:trPr>
        <w:tc>
          <w:tcPr>
            <w:tcW w:w="435" w:type="dxa"/>
            <w:tcBorders>
              <w:right w:val="single" w:sz="12" w:space="0" w:color="auto"/>
            </w:tcBorders>
            <w:vAlign w:val="center"/>
          </w:tcPr>
          <w:p w14:paraId="7352AC81" w14:textId="77777777" w:rsidR="002E7620" w:rsidRPr="005905B9" w:rsidRDefault="002E7620" w:rsidP="007977C8">
            <w:pPr>
              <w:widowControl w:val="0"/>
              <w:spacing w:after="0" w:line="240" w:lineRule="auto"/>
              <w:ind w:right="-89"/>
              <w:jc w:val="center"/>
              <w:rPr>
                <w:b/>
                <w:sz w:val="24"/>
                <w:szCs w:val="24"/>
                <w:lang w:eastAsia="ru-RU"/>
              </w:rPr>
            </w:pPr>
            <w:r w:rsidRPr="005905B9">
              <w:rPr>
                <w:b/>
                <w:sz w:val="24"/>
                <w:szCs w:val="24"/>
                <w:lang w:eastAsia="ru-RU"/>
              </w:rPr>
              <w:t>ЗП</w:t>
            </w:r>
          </w:p>
        </w:tc>
        <w:tc>
          <w:tcPr>
            <w:tcW w:w="2029" w:type="dxa"/>
            <w:tcBorders>
              <w:right w:val="single" w:sz="12" w:space="0" w:color="auto"/>
            </w:tcBorders>
            <w:vAlign w:val="center"/>
            <w:hideMark/>
          </w:tcPr>
          <w:p w14:paraId="45B0B7E4" w14:textId="77777777" w:rsidR="002E7620" w:rsidRPr="005905B9" w:rsidRDefault="002E7620" w:rsidP="007977C8">
            <w:pPr>
              <w:spacing w:after="0"/>
              <w:jc w:val="center"/>
              <w:rPr>
                <w:sz w:val="24"/>
                <w:szCs w:val="24"/>
              </w:rPr>
            </w:pPr>
            <w:r w:rsidRPr="005905B9">
              <w:rPr>
                <w:sz w:val="24"/>
                <w:szCs w:val="24"/>
              </w:rPr>
              <w:t>Крупа кукурудзяна</w:t>
            </w:r>
          </w:p>
        </w:tc>
        <w:tc>
          <w:tcPr>
            <w:tcW w:w="600" w:type="dxa"/>
            <w:tcBorders>
              <w:left w:val="single" w:sz="12" w:space="0" w:color="auto"/>
            </w:tcBorders>
            <w:vAlign w:val="center"/>
          </w:tcPr>
          <w:p w14:paraId="278B7661" w14:textId="77777777" w:rsidR="002E7620" w:rsidRPr="005905B9" w:rsidRDefault="002E7620" w:rsidP="007977C8">
            <w:pPr>
              <w:spacing w:after="0"/>
              <w:ind w:right="-130"/>
              <w:jc w:val="center"/>
              <w:rPr>
                <w:sz w:val="24"/>
                <w:szCs w:val="24"/>
              </w:rPr>
            </w:pPr>
            <w:r w:rsidRPr="005905B9">
              <w:rPr>
                <w:sz w:val="24"/>
                <w:szCs w:val="24"/>
              </w:rPr>
              <w:t>29,5</w:t>
            </w:r>
          </w:p>
        </w:tc>
        <w:tc>
          <w:tcPr>
            <w:tcW w:w="600" w:type="dxa"/>
            <w:vAlign w:val="center"/>
            <w:hideMark/>
          </w:tcPr>
          <w:p w14:paraId="2C4924D5" w14:textId="77777777" w:rsidR="002E7620" w:rsidRPr="005905B9" w:rsidRDefault="002E7620" w:rsidP="007977C8">
            <w:pPr>
              <w:spacing w:after="0"/>
              <w:ind w:right="-130"/>
              <w:jc w:val="center"/>
              <w:rPr>
                <w:sz w:val="24"/>
                <w:szCs w:val="24"/>
              </w:rPr>
            </w:pPr>
            <w:r w:rsidRPr="005905B9">
              <w:rPr>
                <w:sz w:val="24"/>
                <w:szCs w:val="24"/>
              </w:rPr>
              <w:t>29,5</w:t>
            </w:r>
          </w:p>
        </w:tc>
        <w:tc>
          <w:tcPr>
            <w:tcW w:w="600" w:type="dxa"/>
            <w:tcBorders>
              <w:right w:val="single" w:sz="12" w:space="0" w:color="auto"/>
            </w:tcBorders>
            <w:vAlign w:val="center"/>
            <w:hideMark/>
          </w:tcPr>
          <w:p w14:paraId="0D16BEB2" w14:textId="77777777" w:rsidR="002E7620" w:rsidRPr="005905B9" w:rsidRDefault="002E7620" w:rsidP="007977C8">
            <w:pPr>
              <w:spacing w:after="0"/>
              <w:ind w:right="-130"/>
              <w:jc w:val="center"/>
              <w:rPr>
                <w:sz w:val="24"/>
                <w:szCs w:val="24"/>
              </w:rPr>
            </w:pPr>
            <w:r w:rsidRPr="005905B9">
              <w:rPr>
                <w:sz w:val="24"/>
                <w:szCs w:val="24"/>
              </w:rPr>
              <w:t>37</w:t>
            </w:r>
          </w:p>
        </w:tc>
        <w:tc>
          <w:tcPr>
            <w:tcW w:w="600" w:type="dxa"/>
            <w:tcBorders>
              <w:left w:val="single" w:sz="12" w:space="0" w:color="auto"/>
            </w:tcBorders>
            <w:vAlign w:val="center"/>
          </w:tcPr>
          <w:p w14:paraId="3C9E78CC" w14:textId="77777777" w:rsidR="002E7620" w:rsidRPr="005905B9" w:rsidRDefault="002E7620" w:rsidP="007977C8">
            <w:pPr>
              <w:spacing w:after="0"/>
              <w:ind w:right="-130"/>
              <w:jc w:val="center"/>
              <w:rPr>
                <w:sz w:val="24"/>
                <w:szCs w:val="24"/>
              </w:rPr>
            </w:pPr>
            <w:r w:rsidRPr="005905B9">
              <w:rPr>
                <w:sz w:val="24"/>
                <w:szCs w:val="24"/>
              </w:rPr>
              <w:t>29,5</w:t>
            </w:r>
          </w:p>
        </w:tc>
        <w:tc>
          <w:tcPr>
            <w:tcW w:w="600" w:type="dxa"/>
            <w:vAlign w:val="center"/>
            <w:hideMark/>
          </w:tcPr>
          <w:p w14:paraId="268D048D" w14:textId="77777777" w:rsidR="002E7620" w:rsidRPr="005905B9" w:rsidRDefault="002E7620" w:rsidP="007977C8">
            <w:pPr>
              <w:spacing w:after="0"/>
              <w:ind w:right="-130"/>
              <w:jc w:val="center"/>
              <w:rPr>
                <w:sz w:val="24"/>
                <w:szCs w:val="24"/>
              </w:rPr>
            </w:pPr>
            <w:r w:rsidRPr="005905B9">
              <w:rPr>
                <w:sz w:val="24"/>
                <w:szCs w:val="24"/>
              </w:rPr>
              <w:t>29,5</w:t>
            </w:r>
          </w:p>
        </w:tc>
        <w:tc>
          <w:tcPr>
            <w:tcW w:w="602" w:type="dxa"/>
            <w:tcBorders>
              <w:right w:val="single" w:sz="12" w:space="0" w:color="auto"/>
            </w:tcBorders>
            <w:vAlign w:val="center"/>
            <w:hideMark/>
          </w:tcPr>
          <w:p w14:paraId="0AF451EB" w14:textId="77777777" w:rsidR="002E7620" w:rsidRPr="005905B9" w:rsidRDefault="002E7620" w:rsidP="007977C8">
            <w:pPr>
              <w:spacing w:after="0"/>
              <w:ind w:right="-130"/>
              <w:jc w:val="center"/>
              <w:rPr>
                <w:sz w:val="24"/>
                <w:szCs w:val="24"/>
              </w:rPr>
            </w:pPr>
            <w:r w:rsidRPr="005905B9">
              <w:rPr>
                <w:sz w:val="24"/>
                <w:szCs w:val="24"/>
              </w:rPr>
              <w:t>37</w:t>
            </w:r>
          </w:p>
        </w:tc>
        <w:tc>
          <w:tcPr>
            <w:tcW w:w="595" w:type="dxa"/>
            <w:tcBorders>
              <w:left w:val="single" w:sz="12" w:space="0" w:color="auto"/>
            </w:tcBorders>
            <w:vAlign w:val="center"/>
          </w:tcPr>
          <w:p w14:paraId="59F75CCA" w14:textId="77777777" w:rsidR="002E7620" w:rsidRPr="005905B9" w:rsidRDefault="002E7620" w:rsidP="007977C8">
            <w:pPr>
              <w:spacing w:after="0"/>
              <w:ind w:right="-130"/>
              <w:jc w:val="center"/>
              <w:rPr>
                <w:sz w:val="24"/>
                <w:szCs w:val="24"/>
              </w:rPr>
            </w:pPr>
            <w:r w:rsidRPr="005905B9">
              <w:rPr>
                <w:sz w:val="24"/>
                <w:szCs w:val="24"/>
              </w:rPr>
              <w:t>2,45</w:t>
            </w:r>
          </w:p>
        </w:tc>
        <w:tc>
          <w:tcPr>
            <w:tcW w:w="596" w:type="dxa"/>
            <w:vAlign w:val="center"/>
          </w:tcPr>
          <w:p w14:paraId="01AFA8F9" w14:textId="77777777" w:rsidR="002E7620" w:rsidRPr="005905B9" w:rsidRDefault="002E7620" w:rsidP="007977C8">
            <w:pPr>
              <w:spacing w:after="0"/>
              <w:ind w:right="-130"/>
              <w:jc w:val="center"/>
              <w:rPr>
                <w:sz w:val="24"/>
                <w:szCs w:val="24"/>
              </w:rPr>
            </w:pPr>
            <w:r w:rsidRPr="005905B9">
              <w:rPr>
                <w:sz w:val="24"/>
                <w:szCs w:val="24"/>
              </w:rPr>
              <w:t>2,45</w:t>
            </w:r>
          </w:p>
        </w:tc>
        <w:tc>
          <w:tcPr>
            <w:tcW w:w="596" w:type="dxa"/>
            <w:tcBorders>
              <w:right w:val="single" w:sz="12" w:space="0" w:color="auto"/>
            </w:tcBorders>
            <w:vAlign w:val="center"/>
          </w:tcPr>
          <w:p w14:paraId="4AF20809" w14:textId="77777777" w:rsidR="002E7620" w:rsidRPr="005905B9" w:rsidRDefault="002E7620" w:rsidP="007977C8">
            <w:pPr>
              <w:spacing w:after="0"/>
              <w:ind w:right="-130"/>
              <w:jc w:val="center"/>
              <w:rPr>
                <w:sz w:val="24"/>
                <w:szCs w:val="24"/>
              </w:rPr>
            </w:pPr>
            <w:r w:rsidRPr="005905B9">
              <w:rPr>
                <w:sz w:val="24"/>
                <w:szCs w:val="24"/>
              </w:rPr>
              <w:t>3,07</w:t>
            </w:r>
          </w:p>
        </w:tc>
        <w:tc>
          <w:tcPr>
            <w:tcW w:w="596" w:type="dxa"/>
            <w:tcBorders>
              <w:left w:val="single" w:sz="12" w:space="0" w:color="auto"/>
            </w:tcBorders>
            <w:vAlign w:val="center"/>
          </w:tcPr>
          <w:p w14:paraId="422B2839" w14:textId="77777777" w:rsidR="002E7620" w:rsidRPr="005905B9" w:rsidRDefault="002E7620" w:rsidP="007977C8">
            <w:pPr>
              <w:spacing w:after="0"/>
              <w:ind w:right="-130"/>
              <w:jc w:val="center"/>
              <w:rPr>
                <w:sz w:val="24"/>
                <w:szCs w:val="24"/>
              </w:rPr>
            </w:pPr>
            <w:r w:rsidRPr="005905B9">
              <w:rPr>
                <w:sz w:val="24"/>
                <w:szCs w:val="24"/>
              </w:rPr>
              <w:t>0,35</w:t>
            </w:r>
          </w:p>
        </w:tc>
        <w:tc>
          <w:tcPr>
            <w:tcW w:w="595" w:type="dxa"/>
            <w:vAlign w:val="center"/>
          </w:tcPr>
          <w:p w14:paraId="0CB2F338" w14:textId="77777777" w:rsidR="002E7620" w:rsidRPr="005905B9" w:rsidRDefault="002E7620" w:rsidP="007977C8">
            <w:pPr>
              <w:spacing w:after="0"/>
              <w:ind w:right="-130"/>
              <w:jc w:val="center"/>
              <w:rPr>
                <w:sz w:val="24"/>
                <w:szCs w:val="24"/>
              </w:rPr>
            </w:pPr>
            <w:r w:rsidRPr="005905B9">
              <w:rPr>
                <w:sz w:val="24"/>
                <w:szCs w:val="24"/>
              </w:rPr>
              <w:t>0,35</w:t>
            </w:r>
          </w:p>
        </w:tc>
        <w:tc>
          <w:tcPr>
            <w:tcW w:w="596" w:type="dxa"/>
            <w:tcBorders>
              <w:right w:val="single" w:sz="12" w:space="0" w:color="auto"/>
            </w:tcBorders>
            <w:vAlign w:val="center"/>
          </w:tcPr>
          <w:p w14:paraId="48295D05" w14:textId="77777777" w:rsidR="002E7620" w:rsidRPr="005905B9" w:rsidRDefault="002E7620" w:rsidP="007977C8">
            <w:pPr>
              <w:spacing w:after="0"/>
              <w:ind w:right="-130"/>
              <w:jc w:val="center"/>
              <w:rPr>
                <w:sz w:val="24"/>
                <w:szCs w:val="24"/>
              </w:rPr>
            </w:pPr>
            <w:r w:rsidRPr="005905B9">
              <w:rPr>
                <w:sz w:val="24"/>
                <w:szCs w:val="24"/>
              </w:rPr>
              <w:t>0,44</w:t>
            </w:r>
          </w:p>
        </w:tc>
        <w:tc>
          <w:tcPr>
            <w:tcW w:w="650" w:type="dxa"/>
            <w:tcBorders>
              <w:left w:val="single" w:sz="12" w:space="0" w:color="auto"/>
            </w:tcBorders>
            <w:vAlign w:val="center"/>
          </w:tcPr>
          <w:p w14:paraId="75E27310" w14:textId="77777777" w:rsidR="002E7620" w:rsidRPr="005905B9" w:rsidRDefault="002E7620" w:rsidP="007977C8">
            <w:pPr>
              <w:spacing w:after="0"/>
              <w:ind w:right="-130"/>
              <w:jc w:val="center"/>
              <w:rPr>
                <w:sz w:val="24"/>
                <w:szCs w:val="24"/>
              </w:rPr>
            </w:pPr>
            <w:r w:rsidRPr="005905B9">
              <w:rPr>
                <w:sz w:val="24"/>
                <w:szCs w:val="24"/>
              </w:rPr>
              <w:t>21,36</w:t>
            </w:r>
          </w:p>
        </w:tc>
        <w:tc>
          <w:tcPr>
            <w:tcW w:w="650" w:type="dxa"/>
            <w:vAlign w:val="center"/>
          </w:tcPr>
          <w:p w14:paraId="0B651C62" w14:textId="77777777" w:rsidR="002E7620" w:rsidRPr="005905B9" w:rsidRDefault="002E7620" w:rsidP="007977C8">
            <w:pPr>
              <w:spacing w:after="0"/>
              <w:ind w:right="-130"/>
              <w:jc w:val="center"/>
              <w:rPr>
                <w:sz w:val="24"/>
                <w:szCs w:val="24"/>
              </w:rPr>
            </w:pPr>
            <w:r w:rsidRPr="005905B9">
              <w:rPr>
                <w:sz w:val="24"/>
                <w:szCs w:val="24"/>
              </w:rPr>
              <w:t>21,36</w:t>
            </w:r>
          </w:p>
        </w:tc>
        <w:tc>
          <w:tcPr>
            <w:tcW w:w="651" w:type="dxa"/>
            <w:tcBorders>
              <w:right w:val="single" w:sz="12" w:space="0" w:color="auto"/>
            </w:tcBorders>
            <w:vAlign w:val="center"/>
          </w:tcPr>
          <w:p w14:paraId="40FEA0E9" w14:textId="77777777" w:rsidR="002E7620" w:rsidRPr="005905B9" w:rsidRDefault="002E7620" w:rsidP="007977C8">
            <w:pPr>
              <w:spacing w:after="0"/>
              <w:ind w:right="-130"/>
              <w:jc w:val="center"/>
              <w:rPr>
                <w:sz w:val="24"/>
                <w:szCs w:val="24"/>
              </w:rPr>
            </w:pPr>
            <w:r w:rsidRPr="005905B9">
              <w:rPr>
                <w:sz w:val="24"/>
                <w:szCs w:val="24"/>
              </w:rPr>
              <w:t>26,79</w:t>
            </w:r>
          </w:p>
        </w:tc>
        <w:tc>
          <w:tcPr>
            <w:tcW w:w="661" w:type="dxa"/>
            <w:tcBorders>
              <w:left w:val="single" w:sz="12" w:space="0" w:color="auto"/>
            </w:tcBorders>
            <w:vAlign w:val="center"/>
          </w:tcPr>
          <w:p w14:paraId="036FE529" w14:textId="77777777" w:rsidR="002E7620" w:rsidRPr="005905B9" w:rsidRDefault="002E7620" w:rsidP="007977C8">
            <w:pPr>
              <w:spacing w:after="0"/>
              <w:ind w:right="-130"/>
              <w:jc w:val="center"/>
              <w:rPr>
                <w:sz w:val="24"/>
                <w:szCs w:val="24"/>
              </w:rPr>
            </w:pPr>
            <w:r w:rsidRPr="005905B9">
              <w:rPr>
                <w:sz w:val="24"/>
                <w:szCs w:val="24"/>
              </w:rPr>
              <w:t>99,42</w:t>
            </w:r>
          </w:p>
        </w:tc>
        <w:tc>
          <w:tcPr>
            <w:tcW w:w="662" w:type="dxa"/>
            <w:vAlign w:val="center"/>
          </w:tcPr>
          <w:p w14:paraId="76B7198D" w14:textId="77777777" w:rsidR="002E7620" w:rsidRPr="005905B9" w:rsidRDefault="002E7620" w:rsidP="007977C8">
            <w:pPr>
              <w:spacing w:after="0"/>
              <w:ind w:right="-130"/>
              <w:jc w:val="center"/>
              <w:rPr>
                <w:sz w:val="24"/>
                <w:szCs w:val="24"/>
              </w:rPr>
            </w:pPr>
            <w:r w:rsidRPr="005905B9">
              <w:rPr>
                <w:sz w:val="24"/>
                <w:szCs w:val="24"/>
              </w:rPr>
              <w:t>99,42</w:t>
            </w:r>
          </w:p>
        </w:tc>
        <w:tc>
          <w:tcPr>
            <w:tcW w:w="804" w:type="dxa"/>
            <w:tcBorders>
              <w:right w:val="single" w:sz="12" w:space="0" w:color="auto"/>
            </w:tcBorders>
            <w:vAlign w:val="center"/>
          </w:tcPr>
          <w:p w14:paraId="695C373F" w14:textId="77777777" w:rsidR="002E7620" w:rsidRPr="005905B9" w:rsidRDefault="002E7620" w:rsidP="007977C8">
            <w:pPr>
              <w:spacing w:after="0"/>
              <w:ind w:right="-130"/>
              <w:jc w:val="center"/>
              <w:rPr>
                <w:sz w:val="24"/>
                <w:szCs w:val="24"/>
              </w:rPr>
            </w:pPr>
            <w:r w:rsidRPr="005905B9">
              <w:rPr>
                <w:sz w:val="24"/>
                <w:szCs w:val="24"/>
              </w:rPr>
              <w:t>124,69</w:t>
            </w:r>
          </w:p>
        </w:tc>
        <w:tc>
          <w:tcPr>
            <w:tcW w:w="2659" w:type="dxa"/>
            <w:tcBorders>
              <w:left w:val="single" w:sz="12" w:space="0" w:color="auto"/>
            </w:tcBorders>
            <w:vAlign w:val="center"/>
            <w:hideMark/>
          </w:tcPr>
          <w:p w14:paraId="11C06400" w14:textId="77777777" w:rsidR="002E7620" w:rsidRPr="005905B9" w:rsidRDefault="002E7620" w:rsidP="007977C8">
            <w:pPr>
              <w:spacing w:after="0"/>
              <w:jc w:val="center"/>
              <w:rPr>
                <w:sz w:val="18"/>
                <w:szCs w:val="18"/>
                <w:lang w:eastAsia="ru-RU"/>
              </w:rPr>
            </w:pPr>
            <w:r w:rsidRPr="005905B9">
              <w:rPr>
                <w:sz w:val="18"/>
                <w:szCs w:val="18"/>
                <w:lang w:eastAsia="ru-RU"/>
              </w:rPr>
              <w:t>Подрібнені частинки ядра кукурудзи різної форми; колір жовтий; смак і запах характерні кукурудзяній крупі, без затхлого, пліснявого та інших сторонніх присмаків та запахів.</w:t>
            </w:r>
          </w:p>
        </w:tc>
      </w:tr>
      <w:tr w:rsidR="002E7620" w:rsidRPr="005905B9" w14:paraId="1F1EB04D" w14:textId="77777777" w:rsidTr="007977C8">
        <w:trPr>
          <w:trHeight w:val="221"/>
          <w:jc w:val="center"/>
        </w:trPr>
        <w:tc>
          <w:tcPr>
            <w:tcW w:w="435" w:type="dxa"/>
            <w:tcBorders>
              <w:right w:val="single" w:sz="12" w:space="0" w:color="auto"/>
            </w:tcBorders>
            <w:vAlign w:val="center"/>
          </w:tcPr>
          <w:p w14:paraId="682AB9BD" w14:textId="77777777" w:rsidR="002E7620" w:rsidRPr="005905B9" w:rsidRDefault="002E7620"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hideMark/>
          </w:tcPr>
          <w:p w14:paraId="4A247A26" w14:textId="77777777" w:rsidR="002E7620" w:rsidRPr="005905B9" w:rsidRDefault="002E7620" w:rsidP="007977C8">
            <w:pPr>
              <w:spacing w:after="0"/>
              <w:jc w:val="center"/>
              <w:rPr>
                <w:sz w:val="24"/>
                <w:szCs w:val="24"/>
              </w:rPr>
            </w:pPr>
            <w:r w:rsidRPr="005905B9">
              <w:rPr>
                <w:sz w:val="24"/>
                <w:szCs w:val="24"/>
              </w:rPr>
              <w:t>Вода</w:t>
            </w:r>
          </w:p>
        </w:tc>
        <w:tc>
          <w:tcPr>
            <w:tcW w:w="600" w:type="dxa"/>
            <w:tcBorders>
              <w:left w:val="single" w:sz="12" w:space="0" w:color="auto"/>
            </w:tcBorders>
            <w:vAlign w:val="center"/>
          </w:tcPr>
          <w:p w14:paraId="746EF29F" w14:textId="77777777" w:rsidR="002E7620" w:rsidRPr="005905B9" w:rsidRDefault="002E7620" w:rsidP="007977C8">
            <w:pPr>
              <w:spacing w:after="0"/>
              <w:ind w:right="-130"/>
              <w:jc w:val="center"/>
              <w:rPr>
                <w:sz w:val="24"/>
                <w:szCs w:val="24"/>
              </w:rPr>
            </w:pPr>
          </w:p>
        </w:tc>
        <w:tc>
          <w:tcPr>
            <w:tcW w:w="600" w:type="dxa"/>
            <w:vAlign w:val="center"/>
            <w:hideMark/>
          </w:tcPr>
          <w:p w14:paraId="5F5EB067" w14:textId="77777777" w:rsidR="002E7620" w:rsidRPr="005905B9" w:rsidRDefault="002E7620" w:rsidP="007977C8">
            <w:pPr>
              <w:spacing w:after="0"/>
              <w:ind w:right="-130"/>
              <w:jc w:val="center"/>
              <w:rPr>
                <w:sz w:val="24"/>
                <w:szCs w:val="24"/>
              </w:rPr>
            </w:pPr>
          </w:p>
        </w:tc>
        <w:tc>
          <w:tcPr>
            <w:tcW w:w="600" w:type="dxa"/>
            <w:tcBorders>
              <w:right w:val="single" w:sz="12" w:space="0" w:color="auto"/>
            </w:tcBorders>
            <w:vAlign w:val="center"/>
            <w:hideMark/>
          </w:tcPr>
          <w:p w14:paraId="4EA235F6" w14:textId="77777777" w:rsidR="002E7620" w:rsidRPr="005905B9" w:rsidRDefault="002E7620" w:rsidP="007977C8">
            <w:pPr>
              <w:spacing w:after="0"/>
              <w:ind w:right="-130"/>
              <w:jc w:val="center"/>
              <w:rPr>
                <w:sz w:val="24"/>
                <w:szCs w:val="24"/>
              </w:rPr>
            </w:pPr>
          </w:p>
        </w:tc>
        <w:tc>
          <w:tcPr>
            <w:tcW w:w="600" w:type="dxa"/>
            <w:tcBorders>
              <w:left w:val="single" w:sz="12" w:space="0" w:color="auto"/>
            </w:tcBorders>
            <w:vAlign w:val="center"/>
          </w:tcPr>
          <w:p w14:paraId="3FFCF057" w14:textId="77777777" w:rsidR="002E7620" w:rsidRPr="005905B9" w:rsidRDefault="002E7620" w:rsidP="007977C8">
            <w:pPr>
              <w:spacing w:after="0"/>
              <w:ind w:right="-130"/>
              <w:jc w:val="center"/>
              <w:rPr>
                <w:sz w:val="24"/>
                <w:szCs w:val="24"/>
              </w:rPr>
            </w:pPr>
            <w:r w:rsidRPr="005905B9">
              <w:rPr>
                <w:sz w:val="24"/>
                <w:szCs w:val="24"/>
              </w:rPr>
              <w:t>70,5</w:t>
            </w:r>
          </w:p>
        </w:tc>
        <w:tc>
          <w:tcPr>
            <w:tcW w:w="600" w:type="dxa"/>
            <w:vAlign w:val="center"/>
            <w:hideMark/>
          </w:tcPr>
          <w:p w14:paraId="659D0881" w14:textId="77777777" w:rsidR="002E7620" w:rsidRPr="005905B9" w:rsidRDefault="002E7620" w:rsidP="007977C8">
            <w:pPr>
              <w:spacing w:after="0"/>
              <w:ind w:right="-130"/>
              <w:jc w:val="center"/>
              <w:rPr>
                <w:sz w:val="24"/>
                <w:szCs w:val="24"/>
              </w:rPr>
            </w:pPr>
            <w:r w:rsidRPr="005905B9">
              <w:rPr>
                <w:sz w:val="24"/>
                <w:szCs w:val="24"/>
              </w:rPr>
              <w:t>70,5</w:t>
            </w:r>
          </w:p>
        </w:tc>
        <w:tc>
          <w:tcPr>
            <w:tcW w:w="602" w:type="dxa"/>
            <w:tcBorders>
              <w:right w:val="single" w:sz="12" w:space="0" w:color="auto"/>
            </w:tcBorders>
            <w:vAlign w:val="center"/>
            <w:hideMark/>
          </w:tcPr>
          <w:p w14:paraId="545C20F7" w14:textId="77777777" w:rsidR="002E7620" w:rsidRPr="005905B9" w:rsidRDefault="002E7620" w:rsidP="007977C8">
            <w:pPr>
              <w:spacing w:after="0"/>
              <w:ind w:right="-130"/>
              <w:jc w:val="center"/>
              <w:rPr>
                <w:sz w:val="24"/>
                <w:szCs w:val="24"/>
              </w:rPr>
            </w:pPr>
            <w:r w:rsidRPr="005905B9">
              <w:rPr>
                <w:sz w:val="24"/>
                <w:szCs w:val="24"/>
              </w:rPr>
              <w:t>88,5</w:t>
            </w:r>
          </w:p>
        </w:tc>
        <w:tc>
          <w:tcPr>
            <w:tcW w:w="595" w:type="dxa"/>
            <w:tcBorders>
              <w:left w:val="single" w:sz="12" w:space="0" w:color="auto"/>
            </w:tcBorders>
            <w:vAlign w:val="center"/>
          </w:tcPr>
          <w:p w14:paraId="6D699758" w14:textId="77777777" w:rsidR="002E7620" w:rsidRPr="005905B9" w:rsidRDefault="002E7620" w:rsidP="007977C8">
            <w:pPr>
              <w:spacing w:after="0"/>
              <w:ind w:left="-145" w:right="-219"/>
              <w:jc w:val="center"/>
            </w:pPr>
            <w:r w:rsidRPr="005905B9">
              <w:rPr>
                <w:sz w:val="24"/>
                <w:szCs w:val="24"/>
              </w:rPr>
              <w:t>—</w:t>
            </w:r>
          </w:p>
        </w:tc>
        <w:tc>
          <w:tcPr>
            <w:tcW w:w="596" w:type="dxa"/>
            <w:vAlign w:val="center"/>
          </w:tcPr>
          <w:p w14:paraId="06DFEF3A" w14:textId="77777777" w:rsidR="002E7620" w:rsidRPr="005905B9" w:rsidRDefault="002E7620" w:rsidP="007977C8">
            <w:pPr>
              <w:spacing w:after="0"/>
              <w:ind w:left="-145" w:right="-219"/>
              <w:jc w:val="center"/>
            </w:pPr>
            <w:r w:rsidRPr="005905B9">
              <w:rPr>
                <w:sz w:val="24"/>
                <w:szCs w:val="24"/>
              </w:rPr>
              <w:t>—</w:t>
            </w:r>
          </w:p>
        </w:tc>
        <w:tc>
          <w:tcPr>
            <w:tcW w:w="596" w:type="dxa"/>
            <w:tcBorders>
              <w:right w:val="single" w:sz="12" w:space="0" w:color="auto"/>
            </w:tcBorders>
            <w:vAlign w:val="center"/>
          </w:tcPr>
          <w:p w14:paraId="57E9390B" w14:textId="77777777" w:rsidR="002E7620" w:rsidRPr="005905B9" w:rsidRDefault="002E7620" w:rsidP="007977C8">
            <w:pPr>
              <w:spacing w:after="0"/>
              <w:ind w:left="-145" w:right="-219"/>
              <w:jc w:val="center"/>
            </w:pPr>
            <w:r w:rsidRPr="005905B9">
              <w:rPr>
                <w:sz w:val="24"/>
                <w:szCs w:val="24"/>
              </w:rPr>
              <w:t>—</w:t>
            </w:r>
          </w:p>
        </w:tc>
        <w:tc>
          <w:tcPr>
            <w:tcW w:w="596" w:type="dxa"/>
            <w:tcBorders>
              <w:left w:val="single" w:sz="12" w:space="0" w:color="auto"/>
            </w:tcBorders>
            <w:vAlign w:val="center"/>
          </w:tcPr>
          <w:p w14:paraId="293E44F2" w14:textId="77777777" w:rsidR="002E7620" w:rsidRPr="005905B9" w:rsidRDefault="002E7620" w:rsidP="007977C8">
            <w:pPr>
              <w:spacing w:after="0"/>
              <w:ind w:left="-145" w:right="-219"/>
              <w:jc w:val="center"/>
            </w:pPr>
            <w:r w:rsidRPr="005905B9">
              <w:rPr>
                <w:sz w:val="24"/>
                <w:szCs w:val="24"/>
              </w:rPr>
              <w:t>—</w:t>
            </w:r>
          </w:p>
        </w:tc>
        <w:tc>
          <w:tcPr>
            <w:tcW w:w="595" w:type="dxa"/>
            <w:vAlign w:val="center"/>
          </w:tcPr>
          <w:p w14:paraId="54E7CB9C" w14:textId="77777777" w:rsidR="002E7620" w:rsidRPr="005905B9" w:rsidRDefault="002E7620" w:rsidP="007977C8">
            <w:pPr>
              <w:spacing w:after="0"/>
              <w:ind w:left="-145" w:right="-219"/>
              <w:jc w:val="center"/>
            </w:pPr>
            <w:r w:rsidRPr="005905B9">
              <w:rPr>
                <w:sz w:val="24"/>
                <w:szCs w:val="24"/>
              </w:rPr>
              <w:t>—</w:t>
            </w:r>
          </w:p>
        </w:tc>
        <w:tc>
          <w:tcPr>
            <w:tcW w:w="596" w:type="dxa"/>
            <w:tcBorders>
              <w:right w:val="single" w:sz="12" w:space="0" w:color="auto"/>
            </w:tcBorders>
            <w:vAlign w:val="center"/>
          </w:tcPr>
          <w:p w14:paraId="5B7AF563" w14:textId="77777777" w:rsidR="002E7620" w:rsidRPr="005905B9" w:rsidRDefault="002E7620" w:rsidP="007977C8">
            <w:pPr>
              <w:spacing w:after="0"/>
              <w:ind w:left="-145" w:right="-219"/>
              <w:jc w:val="center"/>
            </w:pPr>
            <w:r w:rsidRPr="005905B9">
              <w:rPr>
                <w:sz w:val="24"/>
                <w:szCs w:val="24"/>
              </w:rPr>
              <w:t>—</w:t>
            </w:r>
          </w:p>
        </w:tc>
        <w:tc>
          <w:tcPr>
            <w:tcW w:w="650" w:type="dxa"/>
            <w:tcBorders>
              <w:left w:val="single" w:sz="12" w:space="0" w:color="auto"/>
            </w:tcBorders>
            <w:vAlign w:val="center"/>
          </w:tcPr>
          <w:p w14:paraId="1724CF61" w14:textId="77777777" w:rsidR="002E7620" w:rsidRPr="005905B9" w:rsidRDefault="002E7620" w:rsidP="007977C8">
            <w:pPr>
              <w:spacing w:after="0"/>
              <w:ind w:left="-145" w:right="-219"/>
              <w:jc w:val="center"/>
            </w:pPr>
            <w:r w:rsidRPr="005905B9">
              <w:rPr>
                <w:sz w:val="24"/>
                <w:szCs w:val="24"/>
              </w:rPr>
              <w:t>—</w:t>
            </w:r>
          </w:p>
        </w:tc>
        <w:tc>
          <w:tcPr>
            <w:tcW w:w="650" w:type="dxa"/>
            <w:vAlign w:val="center"/>
          </w:tcPr>
          <w:p w14:paraId="7A346BBD" w14:textId="77777777" w:rsidR="002E7620" w:rsidRPr="005905B9" w:rsidRDefault="002E7620" w:rsidP="007977C8">
            <w:pPr>
              <w:spacing w:after="0"/>
              <w:ind w:left="-145" w:right="-219"/>
              <w:jc w:val="center"/>
            </w:pPr>
            <w:r w:rsidRPr="005905B9">
              <w:rPr>
                <w:sz w:val="24"/>
                <w:szCs w:val="24"/>
              </w:rPr>
              <w:t>—</w:t>
            </w:r>
          </w:p>
        </w:tc>
        <w:tc>
          <w:tcPr>
            <w:tcW w:w="651" w:type="dxa"/>
            <w:tcBorders>
              <w:right w:val="single" w:sz="12" w:space="0" w:color="auto"/>
            </w:tcBorders>
            <w:vAlign w:val="center"/>
          </w:tcPr>
          <w:p w14:paraId="48163802" w14:textId="77777777" w:rsidR="002E7620" w:rsidRPr="005905B9" w:rsidRDefault="002E7620" w:rsidP="007977C8">
            <w:pPr>
              <w:spacing w:after="0"/>
              <w:ind w:left="-145" w:right="-219"/>
              <w:jc w:val="center"/>
            </w:pPr>
            <w:r w:rsidRPr="005905B9">
              <w:rPr>
                <w:sz w:val="24"/>
                <w:szCs w:val="24"/>
              </w:rPr>
              <w:t>—</w:t>
            </w:r>
          </w:p>
        </w:tc>
        <w:tc>
          <w:tcPr>
            <w:tcW w:w="661" w:type="dxa"/>
            <w:tcBorders>
              <w:left w:val="single" w:sz="12" w:space="0" w:color="auto"/>
            </w:tcBorders>
            <w:vAlign w:val="center"/>
          </w:tcPr>
          <w:p w14:paraId="176F726E" w14:textId="77777777" w:rsidR="002E7620" w:rsidRPr="005905B9" w:rsidRDefault="002E7620" w:rsidP="007977C8">
            <w:pPr>
              <w:spacing w:after="0"/>
              <w:ind w:left="-145" w:right="-219"/>
              <w:jc w:val="center"/>
            </w:pPr>
            <w:r w:rsidRPr="005905B9">
              <w:rPr>
                <w:sz w:val="24"/>
                <w:szCs w:val="24"/>
              </w:rPr>
              <w:t>—</w:t>
            </w:r>
          </w:p>
        </w:tc>
        <w:tc>
          <w:tcPr>
            <w:tcW w:w="662" w:type="dxa"/>
            <w:vAlign w:val="center"/>
          </w:tcPr>
          <w:p w14:paraId="2985A74D" w14:textId="77777777" w:rsidR="002E7620" w:rsidRPr="005905B9" w:rsidRDefault="002E7620" w:rsidP="007977C8">
            <w:pPr>
              <w:spacing w:after="0"/>
              <w:ind w:left="-145" w:right="-219"/>
              <w:jc w:val="center"/>
            </w:pPr>
            <w:r w:rsidRPr="005905B9">
              <w:rPr>
                <w:sz w:val="24"/>
                <w:szCs w:val="24"/>
              </w:rPr>
              <w:t>—</w:t>
            </w:r>
          </w:p>
        </w:tc>
        <w:tc>
          <w:tcPr>
            <w:tcW w:w="804" w:type="dxa"/>
            <w:tcBorders>
              <w:right w:val="single" w:sz="12" w:space="0" w:color="auto"/>
            </w:tcBorders>
            <w:vAlign w:val="center"/>
          </w:tcPr>
          <w:p w14:paraId="076FF770" w14:textId="77777777" w:rsidR="002E7620" w:rsidRPr="005905B9" w:rsidRDefault="002E7620" w:rsidP="007977C8">
            <w:pPr>
              <w:spacing w:after="0"/>
              <w:ind w:left="-135" w:right="-250"/>
              <w:jc w:val="center"/>
            </w:pPr>
            <w:r w:rsidRPr="005905B9">
              <w:rPr>
                <w:sz w:val="24"/>
                <w:szCs w:val="24"/>
              </w:rPr>
              <w:t>—</w:t>
            </w:r>
          </w:p>
        </w:tc>
        <w:tc>
          <w:tcPr>
            <w:tcW w:w="2659" w:type="dxa"/>
            <w:tcBorders>
              <w:left w:val="single" w:sz="12" w:space="0" w:color="auto"/>
            </w:tcBorders>
            <w:vAlign w:val="center"/>
            <w:hideMark/>
          </w:tcPr>
          <w:p w14:paraId="6D743B95" w14:textId="77777777" w:rsidR="002E7620" w:rsidRPr="005905B9" w:rsidRDefault="002E7620" w:rsidP="007977C8">
            <w:pPr>
              <w:spacing w:after="0"/>
              <w:ind w:right="-163"/>
              <w:jc w:val="center"/>
              <w:rPr>
                <w:sz w:val="18"/>
                <w:szCs w:val="18"/>
                <w:lang w:eastAsia="ru-RU"/>
              </w:rPr>
            </w:pPr>
            <w:r w:rsidRPr="005905B9">
              <w:rPr>
                <w:sz w:val="18"/>
                <w:szCs w:val="18"/>
                <w:shd w:val="clear" w:color="auto" w:fill="FFFFFF"/>
              </w:rPr>
              <w:t>Прозора безбарвна рідина, без присмаків і запаху,  не містить видимих домішок.</w:t>
            </w:r>
          </w:p>
        </w:tc>
      </w:tr>
      <w:tr w:rsidR="002E7620" w:rsidRPr="005905B9" w14:paraId="7F38421E" w14:textId="77777777" w:rsidTr="007977C8">
        <w:trPr>
          <w:trHeight w:val="221"/>
          <w:jc w:val="center"/>
        </w:trPr>
        <w:tc>
          <w:tcPr>
            <w:tcW w:w="435" w:type="dxa"/>
            <w:tcBorders>
              <w:right w:val="single" w:sz="12" w:space="0" w:color="auto"/>
            </w:tcBorders>
            <w:vAlign w:val="center"/>
          </w:tcPr>
          <w:p w14:paraId="775E4679" w14:textId="77777777" w:rsidR="002E7620" w:rsidRPr="005905B9" w:rsidRDefault="002E7620"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hideMark/>
          </w:tcPr>
          <w:p w14:paraId="76C27B40" w14:textId="77777777" w:rsidR="002E7620" w:rsidRPr="005905B9" w:rsidRDefault="002E7620" w:rsidP="007977C8">
            <w:pPr>
              <w:spacing w:after="0"/>
              <w:jc w:val="center"/>
              <w:rPr>
                <w:sz w:val="24"/>
                <w:szCs w:val="24"/>
              </w:rPr>
            </w:pPr>
            <w:r w:rsidRPr="005905B9">
              <w:rPr>
                <w:sz w:val="24"/>
                <w:szCs w:val="24"/>
              </w:rPr>
              <w:t>Сіль йодована</w:t>
            </w:r>
          </w:p>
        </w:tc>
        <w:tc>
          <w:tcPr>
            <w:tcW w:w="600" w:type="dxa"/>
            <w:tcBorders>
              <w:left w:val="single" w:sz="12" w:space="0" w:color="auto"/>
            </w:tcBorders>
            <w:vAlign w:val="center"/>
          </w:tcPr>
          <w:p w14:paraId="1DFF4AA7" w14:textId="77777777" w:rsidR="002E7620" w:rsidRPr="005905B9" w:rsidRDefault="002E7620" w:rsidP="007977C8">
            <w:pPr>
              <w:spacing w:after="0"/>
              <w:ind w:right="-130"/>
              <w:jc w:val="center"/>
              <w:rPr>
                <w:sz w:val="24"/>
                <w:szCs w:val="24"/>
              </w:rPr>
            </w:pPr>
            <w:r w:rsidRPr="005905B9">
              <w:rPr>
                <w:sz w:val="24"/>
                <w:szCs w:val="24"/>
              </w:rPr>
              <w:t>0,25</w:t>
            </w:r>
          </w:p>
        </w:tc>
        <w:tc>
          <w:tcPr>
            <w:tcW w:w="600" w:type="dxa"/>
            <w:vAlign w:val="center"/>
            <w:hideMark/>
          </w:tcPr>
          <w:p w14:paraId="65DF9AA5" w14:textId="77777777" w:rsidR="002E7620" w:rsidRPr="005905B9" w:rsidRDefault="002E7620" w:rsidP="007977C8">
            <w:pPr>
              <w:spacing w:after="0"/>
              <w:ind w:right="-130"/>
              <w:jc w:val="center"/>
              <w:rPr>
                <w:sz w:val="24"/>
                <w:szCs w:val="24"/>
              </w:rPr>
            </w:pPr>
            <w:r w:rsidRPr="005905B9">
              <w:rPr>
                <w:sz w:val="24"/>
                <w:szCs w:val="24"/>
              </w:rPr>
              <w:t>0,25</w:t>
            </w:r>
          </w:p>
        </w:tc>
        <w:tc>
          <w:tcPr>
            <w:tcW w:w="600" w:type="dxa"/>
            <w:tcBorders>
              <w:right w:val="single" w:sz="12" w:space="0" w:color="auto"/>
            </w:tcBorders>
            <w:vAlign w:val="center"/>
            <w:hideMark/>
          </w:tcPr>
          <w:p w14:paraId="4E3C8BB3" w14:textId="77777777" w:rsidR="002E7620" w:rsidRPr="005905B9" w:rsidRDefault="002E7620" w:rsidP="007977C8">
            <w:pPr>
              <w:spacing w:after="0"/>
              <w:ind w:right="-130"/>
              <w:jc w:val="center"/>
              <w:rPr>
                <w:sz w:val="24"/>
                <w:szCs w:val="24"/>
              </w:rPr>
            </w:pPr>
            <w:r w:rsidRPr="005905B9">
              <w:rPr>
                <w:sz w:val="24"/>
                <w:szCs w:val="24"/>
              </w:rPr>
              <w:t>0,3</w:t>
            </w:r>
          </w:p>
        </w:tc>
        <w:tc>
          <w:tcPr>
            <w:tcW w:w="600" w:type="dxa"/>
            <w:tcBorders>
              <w:left w:val="single" w:sz="12" w:space="0" w:color="auto"/>
            </w:tcBorders>
            <w:vAlign w:val="center"/>
          </w:tcPr>
          <w:p w14:paraId="03C8311E" w14:textId="77777777" w:rsidR="002E7620" w:rsidRPr="005905B9" w:rsidRDefault="002E7620" w:rsidP="007977C8">
            <w:pPr>
              <w:spacing w:after="0"/>
              <w:ind w:right="-130"/>
              <w:jc w:val="center"/>
              <w:rPr>
                <w:sz w:val="24"/>
                <w:szCs w:val="24"/>
              </w:rPr>
            </w:pPr>
            <w:r w:rsidRPr="005905B9">
              <w:rPr>
                <w:sz w:val="24"/>
                <w:szCs w:val="24"/>
              </w:rPr>
              <w:t>0,25</w:t>
            </w:r>
          </w:p>
        </w:tc>
        <w:tc>
          <w:tcPr>
            <w:tcW w:w="600" w:type="dxa"/>
            <w:vAlign w:val="center"/>
            <w:hideMark/>
          </w:tcPr>
          <w:p w14:paraId="3210EC45" w14:textId="77777777" w:rsidR="002E7620" w:rsidRPr="005905B9" w:rsidRDefault="002E7620" w:rsidP="007977C8">
            <w:pPr>
              <w:spacing w:after="0"/>
              <w:ind w:right="-130"/>
              <w:jc w:val="center"/>
              <w:rPr>
                <w:sz w:val="24"/>
                <w:szCs w:val="24"/>
              </w:rPr>
            </w:pPr>
            <w:r w:rsidRPr="005905B9">
              <w:rPr>
                <w:sz w:val="24"/>
                <w:szCs w:val="24"/>
              </w:rPr>
              <w:t>0,25</w:t>
            </w:r>
          </w:p>
        </w:tc>
        <w:tc>
          <w:tcPr>
            <w:tcW w:w="602" w:type="dxa"/>
            <w:tcBorders>
              <w:right w:val="single" w:sz="12" w:space="0" w:color="auto"/>
            </w:tcBorders>
            <w:vAlign w:val="center"/>
            <w:hideMark/>
          </w:tcPr>
          <w:p w14:paraId="4E44D886" w14:textId="77777777" w:rsidR="002E7620" w:rsidRPr="005905B9" w:rsidRDefault="002E7620" w:rsidP="007977C8">
            <w:pPr>
              <w:spacing w:after="0"/>
              <w:ind w:right="-130"/>
              <w:jc w:val="center"/>
              <w:rPr>
                <w:sz w:val="24"/>
                <w:szCs w:val="24"/>
              </w:rPr>
            </w:pPr>
            <w:r w:rsidRPr="005905B9">
              <w:rPr>
                <w:sz w:val="24"/>
                <w:szCs w:val="24"/>
              </w:rPr>
              <w:t>0,3</w:t>
            </w:r>
          </w:p>
        </w:tc>
        <w:tc>
          <w:tcPr>
            <w:tcW w:w="595" w:type="dxa"/>
            <w:tcBorders>
              <w:left w:val="single" w:sz="12" w:space="0" w:color="auto"/>
            </w:tcBorders>
            <w:vAlign w:val="center"/>
          </w:tcPr>
          <w:p w14:paraId="42337521" w14:textId="77777777" w:rsidR="002E7620" w:rsidRPr="005905B9" w:rsidRDefault="002E7620" w:rsidP="007977C8">
            <w:pPr>
              <w:spacing w:after="0"/>
              <w:ind w:left="-145" w:right="-219"/>
              <w:jc w:val="center"/>
            </w:pPr>
            <w:r w:rsidRPr="005905B9">
              <w:rPr>
                <w:sz w:val="24"/>
                <w:szCs w:val="24"/>
              </w:rPr>
              <w:t>—</w:t>
            </w:r>
          </w:p>
        </w:tc>
        <w:tc>
          <w:tcPr>
            <w:tcW w:w="596" w:type="dxa"/>
            <w:vAlign w:val="center"/>
          </w:tcPr>
          <w:p w14:paraId="4B2154C5" w14:textId="77777777" w:rsidR="002E7620" w:rsidRPr="005905B9" w:rsidRDefault="002E7620" w:rsidP="007977C8">
            <w:pPr>
              <w:spacing w:after="0"/>
              <w:ind w:left="-145" w:right="-219"/>
              <w:jc w:val="center"/>
            </w:pPr>
            <w:r w:rsidRPr="005905B9">
              <w:rPr>
                <w:sz w:val="24"/>
                <w:szCs w:val="24"/>
              </w:rPr>
              <w:t>—</w:t>
            </w:r>
          </w:p>
        </w:tc>
        <w:tc>
          <w:tcPr>
            <w:tcW w:w="596" w:type="dxa"/>
            <w:tcBorders>
              <w:right w:val="single" w:sz="12" w:space="0" w:color="auto"/>
            </w:tcBorders>
            <w:vAlign w:val="center"/>
          </w:tcPr>
          <w:p w14:paraId="58BDE4FA" w14:textId="77777777" w:rsidR="002E7620" w:rsidRPr="005905B9" w:rsidRDefault="002E7620" w:rsidP="007977C8">
            <w:pPr>
              <w:spacing w:after="0"/>
              <w:ind w:left="-145" w:right="-219"/>
              <w:jc w:val="center"/>
            </w:pPr>
            <w:r w:rsidRPr="005905B9">
              <w:rPr>
                <w:sz w:val="24"/>
                <w:szCs w:val="24"/>
              </w:rPr>
              <w:t>—</w:t>
            </w:r>
          </w:p>
        </w:tc>
        <w:tc>
          <w:tcPr>
            <w:tcW w:w="596" w:type="dxa"/>
            <w:tcBorders>
              <w:left w:val="single" w:sz="12" w:space="0" w:color="auto"/>
            </w:tcBorders>
            <w:vAlign w:val="center"/>
          </w:tcPr>
          <w:p w14:paraId="08063BBE" w14:textId="77777777" w:rsidR="002E7620" w:rsidRPr="005905B9" w:rsidRDefault="002E7620" w:rsidP="007977C8">
            <w:pPr>
              <w:spacing w:after="0"/>
              <w:ind w:left="-145" w:right="-219"/>
              <w:jc w:val="center"/>
            </w:pPr>
            <w:r w:rsidRPr="005905B9">
              <w:rPr>
                <w:sz w:val="24"/>
                <w:szCs w:val="24"/>
              </w:rPr>
              <w:t>—</w:t>
            </w:r>
          </w:p>
        </w:tc>
        <w:tc>
          <w:tcPr>
            <w:tcW w:w="595" w:type="dxa"/>
            <w:vAlign w:val="center"/>
          </w:tcPr>
          <w:p w14:paraId="722E913B" w14:textId="77777777" w:rsidR="002E7620" w:rsidRPr="005905B9" w:rsidRDefault="002E7620" w:rsidP="007977C8">
            <w:pPr>
              <w:spacing w:after="0"/>
              <w:ind w:left="-145" w:right="-219"/>
              <w:jc w:val="center"/>
            </w:pPr>
            <w:r w:rsidRPr="005905B9">
              <w:rPr>
                <w:sz w:val="24"/>
                <w:szCs w:val="24"/>
              </w:rPr>
              <w:t>—</w:t>
            </w:r>
          </w:p>
        </w:tc>
        <w:tc>
          <w:tcPr>
            <w:tcW w:w="596" w:type="dxa"/>
            <w:tcBorders>
              <w:right w:val="single" w:sz="12" w:space="0" w:color="auto"/>
            </w:tcBorders>
            <w:vAlign w:val="center"/>
          </w:tcPr>
          <w:p w14:paraId="7F8680E3" w14:textId="77777777" w:rsidR="002E7620" w:rsidRPr="005905B9" w:rsidRDefault="002E7620" w:rsidP="007977C8">
            <w:pPr>
              <w:spacing w:after="0"/>
              <w:ind w:left="-145" w:right="-219"/>
              <w:jc w:val="center"/>
            </w:pPr>
            <w:r w:rsidRPr="005905B9">
              <w:rPr>
                <w:sz w:val="24"/>
                <w:szCs w:val="24"/>
              </w:rPr>
              <w:t>—</w:t>
            </w:r>
          </w:p>
        </w:tc>
        <w:tc>
          <w:tcPr>
            <w:tcW w:w="650" w:type="dxa"/>
            <w:tcBorders>
              <w:left w:val="single" w:sz="12" w:space="0" w:color="auto"/>
            </w:tcBorders>
            <w:vAlign w:val="center"/>
          </w:tcPr>
          <w:p w14:paraId="660B796D" w14:textId="77777777" w:rsidR="002E7620" w:rsidRPr="005905B9" w:rsidRDefault="002E7620" w:rsidP="007977C8">
            <w:pPr>
              <w:spacing w:after="0"/>
              <w:ind w:left="-145" w:right="-219"/>
              <w:jc w:val="center"/>
            </w:pPr>
            <w:r w:rsidRPr="005905B9">
              <w:rPr>
                <w:sz w:val="24"/>
                <w:szCs w:val="24"/>
              </w:rPr>
              <w:t>—</w:t>
            </w:r>
          </w:p>
        </w:tc>
        <w:tc>
          <w:tcPr>
            <w:tcW w:w="650" w:type="dxa"/>
            <w:vAlign w:val="center"/>
          </w:tcPr>
          <w:p w14:paraId="613E3944" w14:textId="77777777" w:rsidR="002E7620" w:rsidRPr="005905B9" w:rsidRDefault="002E7620" w:rsidP="007977C8">
            <w:pPr>
              <w:spacing w:after="0"/>
              <w:ind w:left="-145" w:right="-219"/>
              <w:jc w:val="center"/>
            </w:pPr>
            <w:r w:rsidRPr="005905B9">
              <w:rPr>
                <w:sz w:val="24"/>
                <w:szCs w:val="24"/>
              </w:rPr>
              <w:t>—</w:t>
            </w:r>
          </w:p>
        </w:tc>
        <w:tc>
          <w:tcPr>
            <w:tcW w:w="651" w:type="dxa"/>
            <w:tcBorders>
              <w:right w:val="single" w:sz="12" w:space="0" w:color="auto"/>
            </w:tcBorders>
            <w:vAlign w:val="center"/>
          </w:tcPr>
          <w:p w14:paraId="2B27CA69" w14:textId="77777777" w:rsidR="002E7620" w:rsidRPr="005905B9" w:rsidRDefault="002E7620" w:rsidP="007977C8">
            <w:pPr>
              <w:spacing w:after="0"/>
              <w:ind w:left="-145" w:right="-219"/>
              <w:jc w:val="center"/>
            </w:pPr>
            <w:r w:rsidRPr="005905B9">
              <w:rPr>
                <w:sz w:val="24"/>
                <w:szCs w:val="24"/>
              </w:rPr>
              <w:t>—</w:t>
            </w:r>
          </w:p>
        </w:tc>
        <w:tc>
          <w:tcPr>
            <w:tcW w:w="661" w:type="dxa"/>
            <w:tcBorders>
              <w:left w:val="single" w:sz="12" w:space="0" w:color="auto"/>
            </w:tcBorders>
            <w:vAlign w:val="center"/>
          </w:tcPr>
          <w:p w14:paraId="308CD66B" w14:textId="77777777" w:rsidR="002E7620" w:rsidRPr="005905B9" w:rsidRDefault="002E7620" w:rsidP="007977C8">
            <w:pPr>
              <w:spacing w:after="0"/>
              <w:ind w:left="-145" w:right="-219"/>
              <w:jc w:val="center"/>
            </w:pPr>
            <w:r w:rsidRPr="005905B9">
              <w:rPr>
                <w:sz w:val="24"/>
                <w:szCs w:val="24"/>
              </w:rPr>
              <w:t>—</w:t>
            </w:r>
          </w:p>
        </w:tc>
        <w:tc>
          <w:tcPr>
            <w:tcW w:w="662" w:type="dxa"/>
            <w:vAlign w:val="center"/>
          </w:tcPr>
          <w:p w14:paraId="260A8A29" w14:textId="77777777" w:rsidR="002E7620" w:rsidRPr="005905B9" w:rsidRDefault="002E7620" w:rsidP="007977C8">
            <w:pPr>
              <w:spacing w:after="0"/>
              <w:ind w:left="-145" w:right="-219"/>
              <w:jc w:val="center"/>
            </w:pPr>
            <w:r w:rsidRPr="005905B9">
              <w:rPr>
                <w:sz w:val="24"/>
                <w:szCs w:val="24"/>
              </w:rPr>
              <w:t>—</w:t>
            </w:r>
          </w:p>
        </w:tc>
        <w:tc>
          <w:tcPr>
            <w:tcW w:w="804" w:type="dxa"/>
            <w:tcBorders>
              <w:right w:val="single" w:sz="12" w:space="0" w:color="auto"/>
            </w:tcBorders>
            <w:vAlign w:val="center"/>
          </w:tcPr>
          <w:p w14:paraId="7D62FEB6" w14:textId="77777777" w:rsidR="002E7620" w:rsidRPr="005905B9" w:rsidRDefault="002E7620" w:rsidP="007977C8">
            <w:pPr>
              <w:spacing w:after="0"/>
              <w:ind w:left="-135" w:right="-250"/>
              <w:jc w:val="center"/>
            </w:pPr>
            <w:r w:rsidRPr="005905B9">
              <w:rPr>
                <w:sz w:val="24"/>
                <w:szCs w:val="24"/>
              </w:rPr>
              <w:t>—</w:t>
            </w:r>
          </w:p>
        </w:tc>
        <w:tc>
          <w:tcPr>
            <w:tcW w:w="2659" w:type="dxa"/>
            <w:tcBorders>
              <w:left w:val="single" w:sz="12" w:space="0" w:color="auto"/>
            </w:tcBorders>
            <w:vAlign w:val="center"/>
            <w:hideMark/>
          </w:tcPr>
          <w:p w14:paraId="59D298AE" w14:textId="77777777" w:rsidR="002E7620" w:rsidRPr="005905B9" w:rsidRDefault="002E7620" w:rsidP="007977C8">
            <w:pPr>
              <w:spacing w:after="0"/>
              <w:ind w:right="-163"/>
              <w:jc w:val="center"/>
              <w:rPr>
                <w:sz w:val="18"/>
                <w:szCs w:val="18"/>
                <w:lang w:eastAsia="ru-RU"/>
              </w:rPr>
            </w:pPr>
            <w:r w:rsidRPr="005905B9">
              <w:rPr>
                <w:sz w:val="18"/>
                <w:szCs w:val="18"/>
                <w:lang w:eastAsia="ru-RU"/>
              </w:rPr>
              <w:t xml:space="preserve">Солона, без сторонніх присмаків і ароматів; сипуча без грудочок; біла з блиском; </w:t>
            </w:r>
            <w:r w:rsidRPr="005905B9">
              <w:rPr>
                <w:sz w:val="18"/>
                <w:szCs w:val="18"/>
              </w:rPr>
              <w:t>слабкий запах йоду;</w:t>
            </w:r>
            <w:r w:rsidRPr="005905B9">
              <w:rPr>
                <w:sz w:val="18"/>
                <w:szCs w:val="18"/>
                <w:lang w:eastAsia="ru-RU"/>
              </w:rPr>
              <w:t xml:space="preserve"> розчинність у рідині повна.</w:t>
            </w:r>
          </w:p>
        </w:tc>
      </w:tr>
      <w:tr w:rsidR="002E7620" w:rsidRPr="005905B9" w14:paraId="633EF253" w14:textId="77777777" w:rsidTr="007977C8">
        <w:trPr>
          <w:trHeight w:val="221"/>
          <w:jc w:val="center"/>
        </w:trPr>
        <w:tc>
          <w:tcPr>
            <w:tcW w:w="435" w:type="dxa"/>
            <w:tcBorders>
              <w:right w:val="single" w:sz="12" w:space="0" w:color="auto"/>
            </w:tcBorders>
            <w:vAlign w:val="center"/>
          </w:tcPr>
          <w:p w14:paraId="2C4D8338" w14:textId="77777777" w:rsidR="002E7620" w:rsidRPr="005905B9" w:rsidRDefault="002E7620"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hideMark/>
          </w:tcPr>
          <w:p w14:paraId="34AFBACF" w14:textId="77777777" w:rsidR="002E7620" w:rsidRPr="005905B9" w:rsidRDefault="002E7620" w:rsidP="007977C8">
            <w:pPr>
              <w:spacing w:after="0"/>
              <w:jc w:val="center"/>
              <w:rPr>
                <w:sz w:val="24"/>
                <w:szCs w:val="24"/>
              </w:rPr>
            </w:pPr>
            <w:r w:rsidRPr="005905B9">
              <w:rPr>
                <w:sz w:val="24"/>
                <w:szCs w:val="24"/>
              </w:rPr>
              <w:t>Маса каші:</w:t>
            </w:r>
          </w:p>
        </w:tc>
        <w:tc>
          <w:tcPr>
            <w:tcW w:w="600" w:type="dxa"/>
            <w:tcBorders>
              <w:left w:val="single" w:sz="12" w:space="0" w:color="auto"/>
            </w:tcBorders>
            <w:vAlign w:val="center"/>
          </w:tcPr>
          <w:p w14:paraId="549E6B45" w14:textId="77777777" w:rsidR="002E7620" w:rsidRPr="005905B9" w:rsidRDefault="002E7620" w:rsidP="007977C8">
            <w:pPr>
              <w:spacing w:after="0"/>
              <w:ind w:right="-130"/>
              <w:jc w:val="center"/>
              <w:rPr>
                <w:sz w:val="24"/>
                <w:szCs w:val="24"/>
              </w:rPr>
            </w:pPr>
          </w:p>
        </w:tc>
        <w:tc>
          <w:tcPr>
            <w:tcW w:w="600" w:type="dxa"/>
            <w:vAlign w:val="center"/>
            <w:hideMark/>
          </w:tcPr>
          <w:p w14:paraId="5C860843" w14:textId="77777777" w:rsidR="002E7620" w:rsidRPr="005905B9" w:rsidRDefault="002E7620" w:rsidP="007977C8">
            <w:pPr>
              <w:spacing w:after="0"/>
              <w:ind w:right="-130"/>
              <w:jc w:val="center"/>
              <w:rPr>
                <w:sz w:val="24"/>
                <w:szCs w:val="24"/>
              </w:rPr>
            </w:pPr>
          </w:p>
        </w:tc>
        <w:tc>
          <w:tcPr>
            <w:tcW w:w="600" w:type="dxa"/>
            <w:tcBorders>
              <w:right w:val="single" w:sz="12" w:space="0" w:color="auto"/>
            </w:tcBorders>
            <w:vAlign w:val="center"/>
            <w:hideMark/>
          </w:tcPr>
          <w:p w14:paraId="1CF7D626" w14:textId="77777777" w:rsidR="002E7620" w:rsidRPr="005905B9" w:rsidRDefault="002E7620" w:rsidP="007977C8">
            <w:pPr>
              <w:spacing w:after="0"/>
              <w:ind w:right="-130"/>
              <w:jc w:val="center"/>
              <w:rPr>
                <w:sz w:val="24"/>
                <w:szCs w:val="24"/>
              </w:rPr>
            </w:pPr>
          </w:p>
        </w:tc>
        <w:tc>
          <w:tcPr>
            <w:tcW w:w="600" w:type="dxa"/>
            <w:tcBorders>
              <w:left w:val="single" w:sz="12" w:space="0" w:color="auto"/>
            </w:tcBorders>
            <w:vAlign w:val="center"/>
          </w:tcPr>
          <w:p w14:paraId="6ADF212E" w14:textId="77777777" w:rsidR="002E7620" w:rsidRPr="005905B9" w:rsidRDefault="002E7620" w:rsidP="007977C8">
            <w:pPr>
              <w:spacing w:after="0"/>
              <w:ind w:right="-130"/>
              <w:jc w:val="center"/>
              <w:rPr>
                <w:sz w:val="24"/>
                <w:szCs w:val="24"/>
              </w:rPr>
            </w:pPr>
            <w:r w:rsidRPr="005905B9">
              <w:rPr>
                <w:sz w:val="24"/>
                <w:szCs w:val="24"/>
              </w:rPr>
              <w:t>88</w:t>
            </w:r>
          </w:p>
        </w:tc>
        <w:tc>
          <w:tcPr>
            <w:tcW w:w="600" w:type="dxa"/>
            <w:vAlign w:val="center"/>
            <w:hideMark/>
          </w:tcPr>
          <w:p w14:paraId="0D08D674" w14:textId="77777777" w:rsidR="002E7620" w:rsidRPr="005905B9" w:rsidRDefault="002E7620" w:rsidP="007977C8">
            <w:pPr>
              <w:spacing w:after="0"/>
              <w:ind w:right="-130"/>
              <w:jc w:val="center"/>
              <w:rPr>
                <w:sz w:val="24"/>
                <w:szCs w:val="24"/>
              </w:rPr>
            </w:pPr>
            <w:r w:rsidRPr="005905B9">
              <w:rPr>
                <w:sz w:val="24"/>
                <w:szCs w:val="24"/>
              </w:rPr>
              <w:t>88</w:t>
            </w:r>
          </w:p>
        </w:tc>
        <w:tc>
          <w:tcPr>
            <w:tcW w:w="602" w:type="dxa"/>
            <w:tcBorders>
              <w:right w:val="single" w:sz="12" w:space="0" w:color="auto"/>
            </w:tcBorders>
            <w:vAlign w:val="center"/>
            <w:hideMark/>
          </w:tcPr>
          <w:p w14:paraId="2717D39E" w14:textId="77777777" w:rsidR="002E7620" w:rsidRPr="005905B9" w:rsidRDefault="002E7620" w:rsidP="007977C8">
            <w:pPr>
              <w:spacing w:after="0"/>
              <w:ind w:right="-130"/>
              <w:jc w:val="center"/>
              <w:rPr>
                <w:sz w:val="24"/>
                <w:szCs w:val="24"/>
              </w:rPr>
            </w:pPr>
            <w:r w:rsidRPr="005905B9">
              <w:rPr>
                <w:sz w:val="24"/>
                <w:szCs w:val="24"/>
              </w:rPr>
              <w:t>110,5</w:t>
            </w:r>
          </w:p>
        </w:tc>
        <w:tc>
          <w:tcPr>
            <w:tcW w:w="595" w:type="dxa"/>
            <w:tcBorders>
              <w:left w:val="single" w:sz="12" w:space="0" w:color="auto"/>
            </w:tcBorders>
            <w:vAlign w:val="center"/>
          </w:tcPr>
          <w:p w14:paraId="581E2612" w14:textId="77777777" w:rsidR="002E7620" w:rsidRPr="005905B9" w:rsidRDefault="002E7620" w:rsidP="007977C8">
            <w:pPr>
              <w:spacing w:after="0"/>
              <w:ind w:right="-130"/>
              <w:jc w:val="center"/>
              <w:rPr>
                <w:sz w:val="24"/>
                <w:szCs w:val="24"/>
              </w:rPr>
            </w:pPr>
          </w:p>
        </w:tc>
        <w:tc>
          <w:tcPr>
            <w:tcW w:w="596" w:type="dxa"/>
            <w:vAlign w:val="center"/>
          </w:tcPr>
          <w:p w14:paraId="17A759EE" w14:textId="77777777" w:rsidR="002E7620" w:rsidRPr="005905B9" w:rsidRDefault="002E7620" w:rsidP="007977C8">
            <w:pPr>
              <w:spacing w:after="0"/>
              <w:ind w:right="-130"/>
              <w:jc w:val="center"/>
              <w:rPr>
                <w:sz w:val="24"/>
                <w:szCs w:val="24"/>
              </w:rPr>
            </w:pPr>
          </w:p>
        </w:tc>
        <w:tc>
          <w:tcPr>
            <w:tcW w:w="596" w:type="dxa"/>
            <w:tcBorders>
              <w:right w:val="single" w:sz="12" w:space="0" w:color="auto"/>
            </w:tcBorders>
            <w:vAlign w:val="center"/>
          </w:tcPr>
          <w:p w14:paraId="0A31CDB1" w14:textId="77777777" w:rsidR="002E7620" w:rsidRPr="005905B9" w:rsidRDefault="002E7620" w:rsidP="007977C8">
            <w:pPr>
              <w:spacing w:after="0"/>
              <w:ind w:right="-130"/>
              <w:jc w:val="center"/>
              <w:rPr>
                <w:sz w:val="24"/>
                <w:szCs w:val="24"/>
              </w:rPr>
            </w:pPr>
          </w:p>
        </w:tc>
        <w:tc>
          <w:tcPr>
            <w:tcW w:w="596" w:type="dxa"/>
            <w:tcBorders>
              <w:left w:val="single" w:sz="12" w:space="0" w:color="auto"/>
            </w:tcBorders>
            <w:vAlign w:val="center"/>
          </w:tcPr>
          <w:p w14:paraId="33ACA4B1" w14:textId="77777777" w:rsidR="002E7620" w:rsidRPr="005905B9" w:rsidRDefault="002E7620" w:rsidP="007977C8">
            <w:pPr>
              <w:spacing w:after="0"/>
              <w:ind w:right="-130"/>
              <w:jc w:val="center"/>
              <w:rPr>
                <w:sz w:val="24"/>
                <w:szCs w:val="24"/>
              </w:rPr>
            </w:pPr>
          </w:p>
        </w:tc>
        <w:tc>
          <w:tcPr>
            <w:tcW w:w="595" w:type="dxa"/>
            <w:vAlign w:val="center"/>
          </w:tcPr>
          <w:p w14:paraId="0136E648" w14:textId="77777777" w:rsidR="002E7620" w:rsidRPr="005905B9" w:rsidRDefault="002E7620" w:rsidP="007977C8">
            <w:pPr>
              <w:spacing w:after="0"/>
              <w:ind w:right="-130"/>
              <w:jc w:val="center"/>
              <w:rPr>
                <w:sz w:val="24"/>
                <w:szCs w:val="24"/>
              </w:rPr>
            </w:pPr>
          </w:p>
        </w:tc>
        <w:tc>
          <w:tcPr>
            <w:tcW w:w="596" w:type="dxa"/>
            <w:tcBorders>
              <w:right w:val="single" w:sz="12" w:space="0" w:color="auto"/>
            </w:tcBorders>
            <w:vAlign w:val="center"/>
          </w:tcPr>
          <w:p w14:paraId="322D12AD" w14:textId="77777777" w:rsidR="002E7620" w:rsidRPr="005905B9" w:rsidRDefault="002E7620" w:rsidP="007977C8">
            <w:pPr>
              <w:spacing w:after="0"/>
              <w:ind w:right="-130"/>
              <w:jc w:val="center"/>
              <w:rPr>
                <w:sz w:val="24"/>
                <w:szCs w:val="24"/>
              </w:rPr>
            </w:pPr>
          </w:p>
        </w:tc>
        <w:tc>
          <w:tcPr>
            <w:tcW w:w="650" w:type="dxa"/>
            <w:tcBorders>
              <w:left w:val="single" w:sz="12" w:space="0" w:color="auto"/>
            </w:tcBorders>
            <w:vAlign w:val="center"/>
          </w:tcPr>
          <w:p w14:paraId="06324B5F" w14:textId="77777777" w:rsidR="002E7620" w:rsidRPr="005905B9" w:rsidRDefault="002E7620" w:rsidP="007977C8">
            <w:pPr>
              <w:spacing w:after="0"/>
              <w:ind w:right="-130"/>
              <w:jc w:val="center"/>
              <w:rPr>
                <w:sz w:val="24"/>
                <w:szCs w:val="24"/>
              </w:rPr>
            </w:pPr>
          </w:p>
        </w:tc>
        <w:tc>
          <w:tcPr>
            <w:tcW w:w="650" w:type="dxa"/>
            <w:vAlign w:val="center"/>
          </w:tcPr>
          <w:p w14:paraId="5282364B" w14:textId="77777777" w:rsidR="002E7620" w:rsidRPr="005905B9" w:rsidRDefault="002E7620" w:rsidP="007977C8">
            <w:pPr>
              <w:spacing w:after="0"/>
              <w:ind w:right="-130"/>
              <w:jc w:val="center"/>
              <w:rPr>
                <w:sz w:val="24"/>
                <w:szCs w:val="24"/>
              </w:rPr>
            </w:pPr>
          </w:p>
        </w:tc>
        <w:tc>
          <w:tcPr>
            <w:tcW w:w="651" w:type="dxa"/>
            <w:tcBorders>
              <w:right w:val="single" w:sz="12" w:space="0" w:color="auto"/>
            </w:tcBorders>
            <w:vAlign w:val="center"/>
          </w:tcPr>
          <w:p w14:paraId="6869B4F8" w14:textId="77777777" w:rsidR="002E7620" w:rsidRPr="005905B9" w:rsidRDefault="002E7620" w:rsidP="007977C8">
            <w:pPr>
              <w:spacing w:after="0"/>
              <w:ind w:right="-130"/>
              <w:jc w:val="center"/>
              <w:rPr>
                <w:sz w:val="24"/>
                <w:szCs w:val="24"/>
              </w:rPr>
            </w:pPr>
          </w:p>
        </w:tc>
        <w:tc>
          <w:tcPr>
            <w:tcW w:w="661" w:type="dxa"/>
            <w:tcBorders>
              <w:left w:val="single" w:sz="12" w:space="0" w:color="auto"/>
            </w:tcBorders>
            <w:vAlign w:val="center"/>
          </w:tcPr>
          <w:p w14:paraId="3A508ED2" w14:textId="77777777" w:rsidR="002E7620" w:rsidRPr="005905B9" w:rsidRDefault="002E7620" w:rsidP="007977C8">
            <w:pPr>
              <w:spacing w:after="0"/>
              <w:ind w:right="-130"/>
              <w:jc w:val="center"/>
              <w:rPr>
                <w:sz w:val="24"/>
                <w:szCs w:val="24"/>
              </w:rPr>
            </w:pPr>
          </w:p>
        </w:tc>
        <w:tc>
          <w:tcPr>
            <w:tcW w:w="662" w:type="dxa"/>
            <w:vAlign w:val="center"/>
          </w:tcPr>
          <w:p w14:paraId="3F83EA60" w14:textId="77777777" w:rsidR="002E7620" w:rsidRPr="005905B9" w:rsidRDefault="002E7620" w:rsidP="007977C8">
            <w:pPr>
              <w:spacing w:after="0"/>
              <w:ind w:right="-130"/>
              <w:jc w:val="center"/>
              <w:rPr>
                <w:sz w:val="24"/>
                <w:szCs w:val="24"/>
              </w:rPr>
            </w:pPr>
          </w:p>
        </w:tc>
        <w:tc>
          <w:tcPr>
            <w:tcW w:w="804" w:type="dxa"/>
            <w:tcBorders>
              <w:right w:val="single" w:sz="12" w:space="0" w:color="auto"/>
            </w:tcBorders>
            <w:vAlign w:val="center"/>
          </w:tcPr>
          <w:p w14:paraId="42C347C8" w14:textId="77777777" w:rsidR="002E7620" w:rsidRPr="005905B9" w:rsidRDefault="002E7620" w:rsidP="007977C8">
            <w:pPr>
              <w:spacing w:after="0"/>
              <w:ind w:right="-130"/>
              <w:jc w:val="center"/>
              <w:rPr>
                <w:sz w:val="24"/>
                <w:szCs w:val="24"/>
              </w:rPr>
            </w:pPr>
          </w:p>
        </w:tc>
        <w:tc>
          <w:tcPr>
            <w:tcW w:w="2659" w:type="dxa"/>
            <w:tcBorders>
              <w:left w:val="single" w:sz="12" w:space="0" w:color="auto"/>
            </w:tcBorders>
            <w:vAlign w:val="center"/>
            <w:hideMark/>
          </w:tcPr>
          <w:p w14:paraId="58A59481" w14:textId="77777777" w:rsidR="002E7620" w:rsidRPr="005905B9" w:rsidRDefault="002E7620" w:rsidP="007977C8">
            <w:pPr>
              <w:spacing w:after="0"/>
              <w:jc w:val="center"/>
              <w:rPr>
                <w:sz w:val="18"/>
                <w:szCs w:val="18"/>
                <w:lang w:eastAsia="ru-RU"/>
              </w:rPr>
            </w:pPr>
          </w:p>
        </w:tc>
      </w:tr>
      <w:tr w:rsidR="002E7620" w:rsidRPr="005905B9" w14:paraId="1FB74E95" w14:textId="77777777" w:rsidTr="007977C8">
        <w:trPr>
          <w:trHeight w:val="221"/>
          <w:jc w:val="center"/>
        </w:trPr>
        <w:tc>
          <w:tcPr>
            <w:tcW w:w="435" w:type="dxa"/>
            <w:tcBorders>
              <w:right w:val="single" w:sz="12" w:space="0" w:color="auto"/>
            </w:tcBorders>
            <w:vAlign w:val="center"/>
          </w:tcPr>
          <w:p w14:paraId="00E355B7" w14:textId="77777777" w:rsidR="002E7620" w:rsidRPr="005905B9" w:rsidRDefault="002E7620" w:rsidP="007977C8">
            <w:pPr>
              <w:widowControl w:val="0"/>
              <w:spacing w:after="0" w:line="240" w:lineRule="auto"/>
              <w:ind w:right="-89"/>
              <w:jc w:val="center"/>
              <w:rPr>
                <w:b/>
                <w:sz w:val="24"/>
                <w:szCs w:val="24"/>
                <w:lang w:val="ru-RU" w:eastAsia="ru-RU"/>
              </w:rPr>
            </w:pPr>
            <w:r w:rsidRPr="005905B9">
              <w:rPr>
                <w:b/>
                <w:sz w:val="24"/>
                <w:szCs w:val="24"/>
                <w:lang w:val="ru-RU" w:eastAsia="ru-RU"/>
              </w:rPr>
              <w:t>МП Л</w:t>
            </w:r>
          </w:p>
        </w:tc>
        <w:tc>
          <w:tcPr>
            <w:tcW w:w="2029" w:type="dxa"/>
            <w:tcBorders>
              <w:right w:val="single" w:sz="12" w:space="0" w:color="auto"/>
            </w:tcBorders>
            <w:vAlign w:val="center"/>
            <w:hideMark/>
          </w:tcPr>
          <w:p w14:paraId="2C5BEEC0" w14:textId="77777777" w:rsidR="002E7620" w:rsidRPr="005905B9" w:rsidRDefault="002E7620" w:rsidP="007977C8">
            <w:pPr>
              <w:spacing w:after="0"/>
              <w:jc w:val="center"/>
              <w:rPr>
                <w:sz w:val="24"/>
                <w:szCs w:val="24"/>
              </w:rPr>
            </w:pPr>
            <w:r w:rsidRPr="005905B9">
              <w:rPr>
                <w:sz w:val="24"/>
                <w:szCs w:val="24"/>
              </w:rPr>
              <w:t>Масло вершкове 72%</w:t>
            </w:r>
          </w:p>
        </w:tc>
        <w:tc>
          <w:tcPr>
            <w:tcW w:w="600" w:type="dxa"/>
            <w:tcBorders>
              <w:left w:val="single" w:sz="12" w:space="0" w:color="auto"/>
            </w:tcBorders>
            <w:vAlign w:val="center"/>
          </w:tcPr>
          <w:p w14:paraId="5DE3081A" w14:textId="77777777" w:rsidR="002E7620" w:rsidRPr="005905B9" w:rsidRDefault="002E7620" w:rsidP="007977C8">
            <w:pPr>
              <w:spacing w:after="0"/>
              <w:ind w:right="-130"/>
              <w:jc w:val="center"/>
              <w:rPr>
                <w:sz w:val="24"/>
                <w:szCs w:val="24"/>
              </w:rPr>
            </w:pPr>
            <w:r w:rsidRPr="005905B9">
              <w:rPr>
                <w:sz w:val="24"/>
                <w:szCs w:val="24"/>
              </w:rPr>
              <w:t>2</w:t>
            </w:r>
          </w:p>
        </w:tc>
        <w:tc>
          <w:tcPr>
            <w:tcW w:w="600" w:type="dxa"/>
            <w:vAlign w:val="center"/>
            <w:hideMark/>
          </w:tcPr>
          <w:p w14:paraId="69BAB64E" w14:textId="77777777" w:rsidR="002E7620" w:rsidRPr="005905B9" w:rsidRDefault="002E7620" w:rsidP="007977C8">
            <w:pPr>
              <w:spacing w:after="0"/>
              <w:ind w:right="-130"/>
              <w:jc w:val="center"/>
              <w:rPr>
                <w:sz w:val="24"/>
                <w:szCs w:val="24"/>
              </w:rPr>
            </w:pPr>
            <w:r w:rsidRPr="005905B9">
              <w:rPr>
                <w:sz w:val="24"/>
                <w:szCs w:val="24"/>
              </w:rPr>
              <w:t>2</w:t>
            </w:r>
          </w:p>
        </w:tc>
        <w:tc>
          <w:tcPr>
            <w:tcW w:w="600" w:type="dxa"/>
            <w:tcBorders>
              <w:right w:val="single" w:sz="12" w:space="0" w:color="auto"/>
            </w:tcBorders>
            <w:vAlign w:val="center"/>
            <w:hideMark/>
          </w:tcPr>
          <w:p w14:paraId="3AF0C33A" w14:textId="77777777" w:rsidR="002E7620" w:rsidRPr="005905B9" w:rsidRDefault="002E7620" w:rsidP="007977C8">
            <w:pPr>
              <w:spacing w:after="0"/>
              <w:ind w:right="-130"/>
              <w:jc w:val="center"/>
              <w:rPr>
                <w:sz w:val="24"/>
                <w:szCs w:val="24"/>
              </w:rPr>
            </w:pPr>
            <w:r w:rsidRPr="005905B9">
              <w:rPr>
                <w:sz w:val="24"/>
                <w:szCs w:val="24"/>
              </w:rPr>
              <w:t>2,5</w:t>
            </w:r>
          </w:p>
        </w:tc>
        <w:tc>
          <w:tcPr>
            <w:tcW w:w="600" w:type="dxa"/>
            <w:tcBorders>
              <w:left w:val="single" w:sz="12" w:space="0" w:color="auto"/>
            </w:tcBorders>
            <w:vAlign w:val="center"/>
          </w:tcPr>
          <w:p w14:paraId="417E4955" w14:textId="77777777" w:rsidR="002E7620" w:rsidRPr="005905B9" w:rsidRDefault="002E7620" w:rsidP="007977C8">
            <w:pPr>
              <w:spacing w:after="0"/>
              <w:ind w:right="-130"/>
              <w:jc w:val="center"/>
              <w:rPr>
                <w:sz w:val="24"/>
                <w:szCs w:val="24"/>
              </w:rPr>
            </w:pPr>
            <w:r w:rsidRPr="005905B9">
              <w:rPr>
                <w:sz w:val="24"/>
                <w:szCs w:val="24"/>
              </w:rPr>
              <w:t>2</w:t>
            </w:r>
          </w:p>
        </w:tc>
        <w:tc>
          <w:tcPr>
            <w:tcW w:w="600" w:type="dxa"/>
            <w:vAlign w:val="center"/>
            <w:hideMark/>
          </w:tcPr>
          <w:p w14:paraId="24D023BD" w14:textId="77777777" w:rsidR="002E7620" w:rsidRPr="005905B9" w:rsidRDefault="002E7620" w:rsidP="007977C8">
            <w:pPr>
              <w:spacing w:after="0"/>
              <w:ind w:right="-130"/>
              <w:jc w:val="center"/>
              <w:rPr>
                <w:sz w:val="24"/>
                <w:szCs w:val="24"/>
              </w:rPr>
            </w:pPr>
            <w:r w:rsidRPr="005905B9">
              <w:rPr>
                <w:sz w:val="24"/>
                <w:szCs w:val="24"/>
              </w:rPr>
              <w:t>2</w:t>
            </w:r>
          </w:p>
        </w:tc>
        <w:tc>
          <w:tcPr>
            <w:tcW w:w="602" w:type="dxa"/>
            <w:tcBorders>
              <w:right w:val="single" w:sz="12" w:space="0" w:color="auto"/>
            </w:tcBorders>
            <w:vAlign w:val="center"/>
            <w:hideMark/>
          </w:tcPr>
          <w:p w14:paraId="5FF7C5AD" w14:textId="77777777" w:rsidR="002E7620" w:rsidRPr="005905B9" w:rsidRDefault="002E7620" w:rsidP="007977C8">
            <w:pPr>
              <w:spacing w:after="0"/>
              <w:ind w:right="-130"/>
              <w:jc w:val="center"/>
              <w:rPr>
                <w:sz w:val="24"/>
                <w:szCs w:val="24"/>
              </w:rPr>
            </w:pPr>
            <w:r w:rsidRPr="005905B9">
              <w:rPr>
                <w:sz w:val="24"/>
                <w:szCs w:val="24"/>
              </w:rPr>
              <w:t>2,5</w:t>
            </w:r>
          </w:p>
        </w:tc>
        <w:tc>
          <w:tcPr>
            <w:tcW w:w="595" w:type="dxa"/>
            <w:tcBorders>
              <w:left w:val="single" w:sz="12" w:space="0" w:color="auto"/>
            </w:tcBorders>
            <w:vAlign w:val="center"/>
          </w:tcPr>
          <w:p w14:paraId="3F676AA5" w14:textId="77777777" w:rsidR="002E7620" w:rsidRPr="005905B9" w:rsidRDefault="002E7620" w:rsidP="007977C8">
            <w:pPr>
              <w:spacing w:after="0"/>
              <w:ind w:right="-130"/>
              <w:jc w:val="center"/>
              <w:rPr>
                <w:sz w:val="24"/>
                <w:szCs w:val="24"/>
              </w:rPr>
            </w:pPr>
            <w:r w:rsidRPr="005905B9">
              <w:rPr>
                <w:sz w:val="24"/>
                <w:szCs w:val="24"/>
              </w:rPr>
              <w:t>0,02</w:t>
            </w:r>
          </w:p>
        </w:tc>
        <w:tc>
          <w:tcPr>
            <w:tcW w:w="596" w:type="dxa"/>
            <w:vAlign w:val="center"/>
          </w:tcPr>
          <w:p w14:paraId="7D730BE3" w14:textId="77777777" w:rsidR="002E7620" w:rsidRPr="005905B9" w:rsidRDefault="002E7620" w:rsidP="007977C8">
            <w:pPr>
              <w:spacing w:after="0"/>
              <w:ind w:right="-130"/>
              <w:jc w:val="center"/>
              <w:rPr>
                <w:sz w:val="24"/>
                <w:szCs w:val="24"/>
              </w:rPr>
            </w:pPr>
            <w:r w:rsidRPr="005905B9">
              <w:rPr>
                <w:sz w:val="24"/>
                <w:szCs w:val="24"/>
              </w:rPr>
              <w:t>0,02</w:t>
            </w:r>
          </w:p>
        </w:tc>
        <w:tc>
          <w:tcPr>
            <w:tcW w:w="596" w:type="dxa"/>
            <w:tcBorders>
              <w:right w:val="single" w:sz="12" w:space="0" w:color="auto"/>
            </w:tcBorders>
            <w:vAlign w:val="center"/>
          </w:tcPr>
          <w:p w14:paraId="419BFC66" w14:textId="77777777" w:rsidR="002E7620" w:rsidRPr="005905B9" w:rsidRDefault="002E7620" w:rsidP="007977C8">
            <w:pPr>
              <w:spacing w:after="0"/>
              <w:ind w:right="-130"/>
              <w:jc w:val="center"/>
              <w:rPr>
                <w:sz w:val="24"/>
                <w:szCs w:val="24"/>
              </w:rPr>
            </w:pPr>
            <w:r w:rsidRPr="005905B9">
              <w:rPr>
                <w:sz w:val="24"/>
                <w:szCs w:val="24"/>
              </w:rPr>
              <w:t>0,02</w:t>
            </w:r>
          </w:p>
        </w:tc>
        <w:tc>
          <w:tcPr>
            <w:tcW w:w="596" w:type="dxa"/>
            <w:tcBorders>
              <w:left w:val="single" w:sz="12" w:space="0" w:color="auto"/>
            </w:tcBorders>
            <w:vAlign w:val="center"/>
          </w:tcPr>
          <w:p w14:paraId="182EB57D" w14:textId="77777777" w:rsidR="002E7620" w:rsidRPr="005905B9" w:rsidRDefault="002E7620" w:rsidP="007977C8">
            <w:pPr>
              <w:spacing w:after="0"/>
              <w:ind w:right="-130"/>
              <w:jc w:val="center"/>
              <w:rPr>
                <w:sz w:val="24"/>
                <w:szCs w:val="24"/>
              </w:rPr>
            </w:pPr>
            <w:r w:rsidRPr="005905B9">
              <w:rPr>
                <w:sz w:val="24"/>
                <w:szCs w:val="24"/>
              </w:rPr>
              <w:t>1,45</w:t>
            </w:r>
          </w:p>
        </w:tc>
        <w:tc>
          <w:tcPr>
            <w:tcW w:w="595" w:type="dxa"/>
            <w:vAlign w:val="center"/>
          </w:tcPr>
          <w:p w14:paraId="52F54D7B" w14:textId="77777777" w:rsidR="002E7620" w:rsidRPr="005905B9" w:rsidRDefault="002E7620" w:rsidP="007977C8">
            <w:pPr>
              <w:spacing w:after="0"/>
              <w:ind w:right="-130"/>
              <w:jc w:val="center"/>
              <w:rPr>
                <w:sz w:val="24"/>
                <w:szCs w:val="24"/>
              </w:rPr>
            </w:pPr>
            <w:r w:rsidRPr="005905B9">
              <w:rPr>
                <w:sz w:val="24"/>
                <w:szCs w:val="24"/>
              </w:rPr>
              <w:t>1,45</w:t>
            </w:r>
          </w:p>
        </w:tc>
        <w:tc>
          <w:tcPr>
            <w:tcW w:w="596" w:type="dxa"/>
            <w:tcBorders>
              <w:right w:val="single" w:sz="12" w:space="0" w:color="auto"/>
            </w:tcBorders>
            <w:vAlign w:val="center"/>
          </w:tcPr>
          <w:p w14:paraId="27AA560E" w14:textId="77777777" w:rsidR="002E7620" w:rsidRPr="005905B9" w:rsidRDefault="002E7620" w:rsidP="007977C8">
            <w:pPr>
              <w:spacing w:after="0"/>
              <w:ind w:right="-130"/>
              <w:jc w:val="center"/>
              <w:rPr>
                <w:sz w:val="24"/>
                <w:szCs w:val="24"/>
              </w:rPr>
            </w:pPr>
            <w:r w:rsidRPr="005905B9">
              <w:rPr>
                <w:sz w:val="24"/>
                <w:szCs w:val="24"/>
              </w:rPr>
              <w:t>1,81</w:t>
            </w:r>
          </w:p>
        </w:tc>
        <w:tc>
          <w:tcPr>
            <w:tcW w:w="650" w:type="dxa"/>
            <w:tcBorders>
              <w:left w:val="single" w:sz="12" w:space="0" w:color="auto"/>
            </w:tcBorders>
            <w:vAlign w:val="center"/>
          </w:tcPr>
          <w:p w14:paraId="4CB41FEA" w14:textId="77777777" w:rsidR="002E7620" w:rsidRPr="005905B9" w:rsidRDefault="002E7620" w:rsidP="007977C8">
            <w:pPr>
              <w:spacing w:after="0"/>
              <w:ind w:right="-130"/>
              <w:jc w:val="center"/>
              <w:rPr>
                <w:sz w:val="24"/>
                <w:szCs w:val="24"/>
              </w:rPr>
            </w:pPr>
            <w:r w:rsidRPr="005905B9">
              <w:rPr>
                <w:sz w:val="24"/>
                <w:szCs w:val="24"/>
              </w:rPr>
              <w:t>0,03</w:t>
            </w:r>
          </w:p>
        </w:tc>
        <w:tc>
          <w:tcPr>
            <w:tcW w:w="650" w:type="dxa"/>
            <w:vAlign w:val="center"/>
          </w:tcPr>
          <w:p w14:paraId="35394321" w14:textId="77777777" w:rsidR="002E7620" w:rsidRPr="005905B9" w:rsidRDefault="002E7620" w:rsidP="007977C8">
            <w:pPr>
              <w:spacing w:after="0"/>
              <w:ind w:right="-130"/>
              <w:jc w:val="center"/>
              <w:rPr>
                <w:sz w:val="24"/>
                <w:szCs w:val="24"/>
              </w:rPr>
            </w:pPr>
            <w:r w:rsidRPr="005905B9">
              <w:rPr>
                <w:sz w:val="24"/>
                <w:szCs w:val="24"/>
              </w:rPr>
              <w:t>0,03</w:t>
            </w:r>
          </w:p>
        </w:tc>
        <w:tc>
          <w:tcPr>
            <w:tcW w:w="651" w:type="dxa"/>
            <w:tcBorders>
              <w:right w:val="single" w:sz="12" w:space="0" w:color="auto"/>
            </w:tcBorders>
            <w:vAlign w:val="center"/>
          </w:tcPr>
          <w:p w14:paraId="70D10AC6" w14:textId="77777777" w:rsidR="002E7620" w:rsidRPr="005905B9" w:rsidRDefault="002E7620" w:rsidP="007977C8">
            <w:pPr>
              <w:spacing w:after="0"/>
              <w:ind w:right="-130"/>
              <w:jc w:val="center"/>
              <w:rPr>
                <w:sz w:val="24"/>
                <w:szCs w:val="24"/>
              </w:rPr>
            </w:pPr>
            <w:r w:rsidRPr="005905B9">
              <w:rPr>
                <w:sz w:val="24"/>
                <w:szCs w:val="24"/>
              </w:rPr>
              <w:t>0,03</w:t>
            </w:r>
          </w:p>
        </w:tc>
        <w:tc>
          <w:tcPr>
            <w:tcW w:w="661" w:type="dxa"/>
            <w:tcBorders>
              <w:left w:val="single" w:sz="12" w:space="0" w:color="auto"/>
            </w:tcBorders>
            <w:vAlign w:val="center"/>
          </w:tcPr>
          <w:p w14:paraId="1E973A34" w14:textId="77777777" w:rsidR="002E7620" w:rsidRPr="005905B9" w:rsidRDefault="002E7620" w:rsidP="007977C8">
            <w:pPr>
              <w:spacing w:after="0"/>
              <w:ind w:right="-130"/>
              <w:jc w:val="center"/>
              <w:rPr>
                <w:sz w:val="24"/>
                <w:szCs w:val="24"/>
              </w:rPr>
            </w:pPr>
            <w:r w:rsidRPr="005905B9">
              <w:rPr>
                <w:sz w:val="24"/>
                <w:szCs w:val="24"/>
              </w:rPr>
              <w:t>13,22</w:t>
            </w:r>
          </w:p>
        </w:tc>
        <w:tc>
          <w:tcPr>
            <w:tcW w:w="662" w:type="dxa"/>
            <w:vAlign w:val="center"/>
          </w:tcPr>
          <w:p w14:paraId="2AA0A280" w14:textId="77777777" w:rsidR="002E7620" w:rsidRPr="005905B9" w:rsidRDefault="002E7620" w:rsidP="007977C8">
            <w:pPr>
              <w:spacing w:after="0"/>
              <w:ind w:right="-130"/>
              <w:jc w:val="center"/>
              <w:rPr>
                <w:sz w:val="24"/>
                <w:szCs w:val="24"/>
              </w:rPr>
            </w:pPr>
            <w:r w:rsidRPr="005905B9">
              <w:rPr>
                <w:sz w:val="24"/>
                <w:szCs w:val="24"/>
              </w:rPr>
              <w:t>13,22</w:t>
            </w:r>
          </w:p>
        </w:tc>
        <w:tc>
          <w:tcPr>
            <w:tcW w:w="804" w:type="dxa"/>
            <w:tcBorders>
              <w:right w:val="single" w:sz="12" w:space="0" w:color="auto"/>
            </w:tcBorders>
            <w:vAlign w:val="center"/>
          </w:tcPr>
          <w:p w14:paraId="6F86D885" w14:textId="77777777" w:rsidR="002E7620" w:rsidRPr="005905B9" w:rsidRDefault="002E7620" w:rsidP="007977C8">
            <w:pPr>
              <w:spacing w:after="0"/>
              <w:ind w:right="-130"/>
              <w:jc w:val="center"/>
              <w:rPr>
                <w:sz w:val="24"/>
                <w:szCs w:val="24"/>
              </w:rPr>
            </w:pPr>
            <w:r w:rsidRPr="005905B9">
              <w:rPr>
                <w:sz w:val="24"/>
                <w:szCs w:val="24"/>
              </w:rPr>
              <w:t>16,53</w:t>
            </w:r>
          </w:p>
        </w:tc>
        <w:tc>
          <w:tcPr>
            <w:tcW w:w="2659" w:type="dxa"/>
            <w:tcBorders>
              <w:left w:val="single" w:sz="12" w:space="0" w:color="auto"/>
            </w:tcBorders>
            <w:vAlign w:val="center"/>
            <w:hideMark/>
          </w:tcPr>
          <w:p w14:paraId="232D6639" w14:textId="77777777" w:rsidR="002E7620" w:rsidRPr="005905B9" w:rsidRDefault="002E7620" w:rsidP="007977C8">
            <w:pPr>
              <w:spacing w:after="0"/>
              <w:jc w:val="center"/>
              <w:rPr>
                <w:sz w:val="18"/>
                <w:szCs w:val="18"/>
                <w:lang w:eastAsia="ru-RU"/>
              </w:rPr>
            </w:pPr>
            <w:r w:rsidRPr="005905B9">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2E7620" w:rsidRPr="005905B9" w14:paraId="2239EB4E" w14:textId="77777777" w:rsidTr="007977C8">
        <w:trPr>
          <w:trHeight w:val="221"/>
          <w:jc w:val="center"/>
        </w:trPr>
        <w:tc>
          <w:tcPr>
            <w:tcW w:w="435" w:type="dxa"/>
            <w:tcBorders>
              <w:right w:val="single" w:sz="12" w:space="0" w:color="auto"/>
            </w:tcBorders>
            <w:vAlign w:val="center"/>
          </w:tcPr>
          <w:p w14:paraId="564E749B" w14:textId="77777777" w:rsidR="002E7620" w:rsidRPr="005905B9" w:rsidRDefault="002E7620"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hideMark/>
          </w:tcPr>
          <w:p w14:paraId="1ADC4D48" w14:textId="77777777" w:rsidR="002E7620" w:rsidRPr="005905B9" w:rsidRDefault="002E7620" w:rsidP="007977C8">
            <w:pPr>
              <w:spacing w:after="0"/>
              <w:jc w:val="center"/>
              <w:rPr>
                <w:b/>
                <w:bCs/>
                <w:sz w:val="24"/>
                <w:szCs w:val="24"/>
              </w:rPr>
            </w:pPr>
            <w:r w:rsidRPr="005905B9">
              <w:rPr>
                <w:b/>
                <w:bCs/>
                <w:sz w:val="24"/>
                <w:szCs w:val="24"/>
              </w:rPr>
              <w:t>ВИХІД</w:t>
            </w:r>
          </w:p>
        </w:tc>
        <w:tc>
          <w:tcPr>
            <w:tcW w:w="600" w:type="dxa"/>
            <w:tcBorders>
              <w:left w:val="single" w:sz="12" w:space="0" w:color="auto"/>
            </w:tcBorders>
            <w:vAlign w:val="center"/>
          </w:tcPr>
          <w:p w14:paraId="108D7703" w14:textId="77777777" w:rsidR="002E7620" w:rsidRPr="005905B9" w:rsidRDefault="002E7620" w:rsidP="007977C8">
            <w:pPr>
              <w:spacing w:after="0"/>
              <w:ind w:right="-130"/>
              <w:jc w:val="center"/>
              <w:rPr>
                <w:b/>
                <w:bCs/>
                <w:sz w:val="24"/>
                <w:szCs w:val="24"/>
              </w:rPr>
            </w:pPr>
          </w:p>
        </w:tc>
        <w:tc>
          <w:tcPr>
            <w:tcW w:w="600" w:type="dxa"/>
            <w:vAlign w:val="center"/>
            <w:hideMark/>
          </w:tcPr>
          <w:p w14:paraId="1E1B55E1" w14:textId="77777777" w:rsidR="002E7620" w:rsidRPr="005905B9" w:rsidRDefault="002E7620" w:rsidP="007977C8">
            <w:pPr>
              <w:spacing w:after="0"/>
              <w:ind w:right="-130"/>
              <w:jc w:val="center"/>
              <w:rPr>
                <w:b/>
                <w:bCs/>
                <w:sz w:val="24"/>
                <w:szCs w:val="24"/>
              </w:rPr>
            </w:pPr>
          </w:p>
        </w:tc>
        <w:tc>
          <w:tcPr>
            <w:tcW w:w="600" w:type="dxa"/>
            <w:tcBorders>
              <w:right w:val="single" w:sz="12" w:space="0" w:color="auto"/>
            </w:tcBorders>
            <w:vAlign w:val="center"/>
            <w:hideMark/>
          </w:tcPr>
          <w:p w14:paraId="19BA5D86" w14:textId="77777777" w:rsidR="002E7620" w:rsidRPr="005905B9" w:rsidRDefault="002E7620" w:rsidP="007977C8">
            <w:pPr>
              <w:spacing w:after="0"/>
              <w:ind w:right="-130"/>
              <w:jc w:val="center"/>
              <w:rPr>
                <w:b/>
                <w:bCs/>
                <w:sz w:val="24"/>
                <w:szCs w:val="24"/>
              </w:rPr>
            </w:pPr>
          </w:p>
        </w:tc>
        <w:tc>
          <w:tcPr>
            <w:tcW w:w="600" w:type="dxa"/>
            <w:tcBorders>
              <w:left w:val="single" w:sz="12" w:space="0" w:color="auto"/>
            </w:tcBorders>
            <w:vAlign w:val="center"/>
          </w:tcPr>
          <w:p w14:paraId="1DA2ADC8" w14:textId="77777777" w:rsidR="002E7620" w:rsidRPr="005905B9" w:rsidRDefault="002E7620" w:rsidP="007977C8">
            <w:pPr>
              <w:spacing w:after="0"/>
              <w:ind w:right="-130"/>
              <w:jc w:val="center"/>
              <w:rPr>
                <w:b/>
                <w:bCs/>
                <w:sz w:val="24"/>
                <w:szCs w:val="24"/>
              </w:rPr>
            </w:pPr>
            <w:r w:rsidRPr="005905B9">
              <w:rPr>
                <w:b/>
                <w:bCs/>
                <w:sz w:val="24"/>
                <w:szCs w:val="24"/>
              </w:rPr>
              <w:t>90</w:t>
            </w:r>
          </w:p>
        </w:tc>
        <w:tc>
          <w:tcPr>
            <w:tcW w:w="600" w:type="dxa"/>
            <w:vAlign w:val="center"/>
            <w:hideMark/>
          </w:tcPr>
          <w:p w14:paraId="04F18BCE" w14:textId="77777777" w:rsidR="002E7620" w:rsidRPr="005905B9" w:rsidRDefault="002E7620" w:rsidP="007977C8">
            <w:pPr>
              <w:spacing w:after="0"/>
              <w:ind w:right="-130"/>
              <w:jc w:val="center"/>
              <w:rPr>
                <w:b/>
                <w:bCs/>
                <w:sz w:val="24"/>
                <w:szCs w:val="24"/>
              </w:rPr>
            </w:pPr>
            <w:r w:rsidRPr="005905B9">
              <w:rPr>
                <w:b/>
                <w:bCs/>
                <w:sz w:val="24"/>
                <w:szCs w:val="24"/>
              </w:rPr>
              <w:t>90</w:t>
            </w:r>
          </w:p>
        </w:tc>
        <w:tc>
          <w:tcPr>
            <w:tcW w:w="602" w:type="dxa"/>
            <w:tcBorders>
              <w:right w:val="single" w:sz="12" w:space="0" w:color="auto"/>
            </w:tcBorders>
            <w:vAlign w:val="center"/>
            <w:hideMark/>
          </w:tcPr>
          <w:p w14:paraId="418D0F83" w14:textId="77777777" w:rsidR="002E7620" w:rsidRPr="005905B9" w:rsidRDefault="002E7620" w:rsidP="007977C8">
            <w:pPr>
              <w:spacing w:after="0"/>
              <w:ind w:right="-130"/>
              <w:jc w:val="center"/>
              <w:rPr>
                <w:b/>
                <w:bCs/>
                <w:sz w:val="24"/>
                <w:szCs w:val="24"/>
              </w:rPr>
            </w:pPr>
            <w:r w:rsidRPr="005905B9">
              <w:rPr>
                <w:b/>
                <w:bCs/>
                <w:sz w:val="24"/>
                <w:szCs w:val="24"/>
              </w:rPr>
              <w:t>113</w:t>
            </w:r>
          </w:p>
        </w:tc>
        <w:tc>
          <w:tcPr>
            <w:tcW w:w="595" w:type="dxa"/>
            <w:tcBorders>
              <w:left w:val="single" w:sz="12" w:space="0" w:color="auto"/>
            </w:tcBorders>
            <w:vAlign w:val="center"/>
          </w:tcPr>
          <w:p w14:paraId="5B98FED6" w14:textId="77777777" w:rsidR="002E7620" w:rsidRPr="005905B9" w:rsidRDefault="002E7620" w:rsidP="007977C8">
            <w:pPr>
              <w:spacing w:after="0"/>
              <w:ind w:right="-130"/>
              <w:jc w:val="center"/>
              <w:rPr>
                <w:b/>
                <w:bCs/>
                <w:sz w:val="24"/>
                <w:szCs w:val="24"/>
              </w:rPr>
            </w:pPr>
            <w:r w:rsidRPr="005905B9">
              <w:rPr>
                <w:b/>
                <w:bCs/>
                <w:sz w:val="24"/>
                <w:szCs w:val="24"/>
              </w:rPr>
              <w:t>2,46</w:t>
            </w:r>
          </w:p>
        </w:tc>
        <w:tc>
          <w:tcPr>
            <w:tcW w:w="596" w:type="dxa"/>
            <w:vAlign w:val="center"/>
          </w:tcPr>
          <w:p w14:paraId="17754750" w14:textId="77777777" w:rsidR="002E7620" w:rsidRPr="005905B9" w:rsidRDefault="002E7620" w:rsidP="007977C8">
            <w:pPr>
              <w:spacing w:after="0"/>
              <w:ind w:right="-130"/>
              <w:jc w:val="center"/>
              <w:rPr>
                <w:b/>
                <w:bCs/>
                <w:sz w:val="24"/>
                <w:szCs w:val="24"/>
              </w:rPr>
            </w:pPr>
            <w:r w:rsidRPr="005905B9">
              <w:rPr>
                <w:b/>
                <w:bCs/>
                <w:sz w:val="24"/>
                <w:szCs w:val="24"/>
              </w:rPr>
              <w:t>2,46</w:t>
            </w:r>
          </w:p>
        </w:tc>
        <w:tc>
          <w:tcPr>
            <w:tcW w:w="596" w:type="dxa"/>
            <w:tcBorders>
              <w:right w:val="single" w:sz="12" w:space="0" w:color="auto"/>
            </w:tcBorders>
            <w:vAlign w:val="center"/>
          </w:tcPr>
          <w:p w14:paraId="093D8D4D" w14:textId="77777777" w:rsidR="002E7620" w:rsidRPr="005905B9" w:rsidRDefault="002E7620" w:rsidP="007977C8">
            <w:pPr>
              <w:spacing w:after="0"/>
              <w:ind w:right="-130"/>
              <w:jc w:val="center"/>
              <w:rPr>
                <w:b/>
                <w:bCs/>
                <w:sz w:val="24"/>
                <w:szCs w:val="24"/>
              </w:rPr>
            </w:pPr>
            <w:r w:rsidRPr="005905B9">
              <w:rPr>
                <w:b/>
                <w:bCs/>
                <w:sz w:val="24"/>
                <w:szCs w:val="24"/>
              </w:rPr>
              <w:t>3,09</w:t>
            </w:r>
          </w:p>
        </w:tc>
        <w:tc>
          <w:tcPr>
            <w:tcW w:w="596" w:type="dxa"/>
            <w:tcBorders>
              <w:left w:val="single" w:sz="12" w:space="0" w:color="auto"/>
            </w:tcBorders>
            <w:vAlign w:val="center"/>
          </w:tcPr>
          <w:p w14:paraId="19627028" w14:textId="77777777" w:rsidR="002E7620" w:rsidRPr="005905B9" w:rsidRDefault="002E7620" w:rsidP="007977C8">
            <w:pPr>
              <w:spacing w:after="0"/>
              <w:ind w:right="-130"/>
              <w:jc w:val="center"/>
              <w:rPr>
                <w:b/>
                <w:bCs/>
                <w:sz w:val="24"/>
                <w:szCs w:val="24"/>
              </w:rPr>
            </w:pPr>
            <w:r w:rsidRPr="005905B9">
              <w:rPr>
                <w:b/>
                <w:bCs/>
                <w:sz w:val="24"/>
                <w:szCs w:val="24"/>
              </w:rPr>
              <w:t>1,80</w:t>
            </w:r>
          </w:p>
        </w:tc>
        <w:tc>
          <w:tcPr>
            <w:tcW w:w="595" w:type="dxa"/>
            <w:vAlign w:val="center"/>
          </w:tcPr>
          <w:p w14:paraId="7075764F" w14:textId="77777777" w:rsidR="002E7620" w:rsidRPr="005905B9" w:rsidRDefault="002E7620" w:rsidP="007977C8">
            <w:pPr>
              <w:spacing w:after="0"/>
              <w:ind w:right="-130"/>
              <w:jc w:val="center"/>
              <w:rPr>
                <w:b/>
                <w:bCs/>
                <w:sz w:val="24"/>
                <w:szCs w:val="24"/>
              </w:rPr>
            </w:pPr>
            <w:r w:rsidRPr="005905B9">
              <w:rPr>
                <w:b/>
                <w:bCs/>
                <w:sz w:val="24"/>
                <w:szCs w:val="24"/>
              </w:rPr>
              <w:t>1,80</w:t>
            </w:r>
          </w:p>
        </w:tc>
        <w:tc>
          <w:tcPr>
            <w:tcW w:w="596" w:type="dxa"/>
            <w:tcBorders>
              <w:right w:val="single" w:sz="12" w:space="0" w:color="auto"/>
            </w:tcBorders>
            <w:vAlign w:val="center"/>
          </w:tcPr>
          <w:p w14:paraId="6548B559" w14:textId="77777777" w:rsidR="002E7620" w:rsidRPr="005905B9" w:rsidRDefault="002E7620" w:rsidP="007977C8">
            <w:pPr>
              <w:spacing w:after="0"/>
              <w:ind w:right="-130"/>
              <w:jc w:val="center"/>
              <w:rPr>
                <w:b/>
                <w:bCs/>
                <w:sz w:val="24"/>
                <w:szCs w:val="24"/>
              </w:rPr>
            </w:pPr>
            <w:r w:rsidRPr="005905B9">
              <w:rPr>
                <w:b/>
                <w:bCs/>
                <w:sz w:val="24"/>
                <w:szCs w:val="24"/>
              </w:rPr>
              <w:t>2,26</w:t>
            </w:r>
          </w:p>
        </w:tc>
        <w:tc>
          <w:tcPr>
            <w:tcW w:w="650" w:type="dxa"/>
            <w:tcBorders>
              <w:left w:val="single" w:sz="12" w:space="0" w:color="auto"/>
            </w:tcBorders>
            <w:vAlign w:val="center"/>
          </w:tcPr>
          <w:p w14:paraId="316212E4" w14:textId="77777777" w:rsidR="002E7620" w:rsidRPr="005905B9" w:rsidRDefault="002E7620" w:rsidP="007977C8">
            <w:pPr>
              <w:spacing w:after="0"/>
              <w:ind w:right="-130"/>
              <w:jc w:val="center"/>
              <w:rPr>
                <w:b/>
                <w:bCs/>
                <w:sz w:val="24"/>
                <w:szCs w:val="24"/>
              </w:rPr>
            </w:pPr>
            <w:r w:rsidRPr="005905B9">
              <w:rPr>
                <w:b/>
                <w:bCs/>
                <w:sz w:val="24"/>
                <w:szCs w:val="24"/>
              </w:rPr>
              <w:t>21,38</w:t>
            </w:r>
          </w:p>
        </w:tc>
        <w:tc>
          <w:tcPr>
            <w:tcW w:w="650" w:type="dxa"/>
            <w:vAlign w:val="center"/>
          </w:tcPr>
          <w:p w14:paraId="1A7B7C76" w14:textId="77777777" w:rsidR="002E7620" w:rsidRPr="005905B9" w:rsidRDefault="002E7620" w:rsidP="007977C8">
            <w:pPr>
              <w:spacing w:after="0"/>
              <w:ind w:right="-130"/>
              <w:jc w:val="center"/>
              <w:rPr>
                <w:b/>
                <w:bCs/>
                <w:sz w:val="24"/>
                <w:szCs w:val="24"/>
              </w:rPr>
            </w:pPr>
            <w:r w:rsidRPr="005905B9">
              <w:rPr>
                <w:b/>
                <w:bCs/>
                <w:sz w:val="24"/>
                <w:szCs w:val="24"/>
              </w:rPr>
              <w:t>21,38</w:t>
            </w:r>
          </w:p>
        </w:tc>
        <w:tc>
          <w:tcPr>
            <w:tcW w:w="651" w:type="dxa"/>
            <w:tcBorders>
              <w:right w:val="single" w:sz="12" w:space="0" w:color="auto"/>
            </w:tcBorders>
            <w:vAlign w:val="center"/>
          </w:tcPr>
          <w:p w14:paraId="0E628739" w14:textId="77777777" w:rsidR="002E7620" w:rsidRPr="005905B9" w:rsidRDefault="002E7620" w:rsidP="007977C8">
            <w:pPr>
              <w:spacing w:after="0"/>
              <w:ind w:right="-130"/>
              <w:jc w:val="center"/>
              <w:rPr>
                <w:b/>
                <w:bCs/>
                <w:sz w:val="24"/>
                <w:szCs w:val="24"/>
              </w:rPr>
            </w:pPr>
            <w:r w:rsidRPr="005905B9">
              <w:rPr>
                <w:b/>
                <w:bCs/>
                <w:sz w:val="24"/>
                <w:szCs w:val="24"/>
              </w:rPr>
              <w:t>26,82</w:t>
            </w:r>
          </w:p>
        </w:tc>
        <w:tc>
          <w:tcPr>
            <w:tcW w:w="661" w:type="dxa"/>
            <w:tcBorders>
              <w:left w:val="single" w:sz="12" w:space="0" w:color="auto"/>
            </w:tcBorders>
            <w:vAlign w:val="center"/>
          </w:tcPr>
          <w:p w14:paraId="74EA4CB4" w14:textId="77777777" w:rsidR="002E7620" w:rsidRPr="005905B9" w:rsidRDefault="002E7620" w:rsidP="007977C8">
            <w:pPr>
              <w:spacing w:after="0"/>
              <w:ind w:right="-130"/>
              <w:jc w:val="center"/>
              <w:rPr>
                <w:b/>
                <w:bCs/>
                <w:sz w:val="24"/>
                <w:szCs w:val="24"/>
              </w:rPr>
            </w:pPr>
            <w:r w:rsidRPr="005905B9">
              <w:rPr>
                <w:b/>
                <w:bCs/>
                <w:sz w:val="24"/>
                <w:szCs w:val="24"/>
              </w:rPr>
              <w:t>112,64</w:t>
            </w:r>
          </w:p>
        </w:tc>
        <w:tc>
          <w:tcPr>
            <w:tcW w:w="662" w:type="dxa"/>
            <w:vAlign w:val="center"/>
          </w:tcPr>
          <w:p w14:paraId="5B8D7BAB" w14:textId="77777777" w:rsidR="002E7620" w:rsidRPr="005905B9" w:rsidRDefault="002E7620" w:rsidP="007977C8">
            <w:pPr>
              <w:spacing w:after="0"/>
              <w:ind w:right="-130"/>
              <w:jc w:val="center"/>
              <w:rPr>
                <w:b/>
                <w:bCs/>
                <w:sz w:val="24"/>
                <w:szCs w:val="24"/>
              </w:rPr>
            </w:pPr>
            <w:r w:rsidRPr="005905B9">
              <w:rPr>
                <w:b/>
                <w:bCs/>
                <w:sz w:val="24"/>
                <w:szCs w:val="24"/>
              </w:rPr>
              <w:t>112,64</w:t>
            </w:r>
          </w:p>
        </w:tc>
        <w:tc>
          <w:tcPr>
            <w:tcW w:w="804" w:type="dxa"/>
            <w:tcBorders>
              <w:right w:val="single" w:sz="12" w:space="0" w:color="auto"/>
            </w:tcBorders>
            <w:vAlign w:val="center"/>
          </w:tcPr>
          <w:p w14:paraId="5DCE26B6" w14:textId="77777777" w:rsidR="002E7620" w:rsidRPr="005905B9" w:rsidRDefault="002E7620" w:rsidP="007977C8">
            <w:pPr>
              <w:spacing w:after="0"/>
              <w:ind w:right="-130"/>
              <w:jc w:val="center"/>
              <w:rPr>
                <w:b/>
                <w:bCs/>
                <w:sz w:val="24"/>
                <w:szCs w:val="24"/>
              </w:rPr>
            </w:pPr>
            <w:r w:rsidRPr="005905B9">
              <w:rPr>
                <w:b/>
                <w:bCs/>
                <w:sz w:val="24"/>
                <w:szCs w:val="24"/>
              </w:rPr>
              <w:t>141,22</w:t>
            </w:r>
          </w:p>
        </w:tc>
        <w:tc>
          <w:tcPr>
            <w:tcW w:w="2659" w:type="dxa"/>
            <w:tcBorders>
              <w:left w:val="single" w:sz="12" w:space="0" w:color="auto"/>
            </w:tcBorders>
            <w:vAlign w:val="center"/>
            <w:hideMark/>
          </w:tcPr>
          <w:p w14:paraId="48AFFAEB" w14:textId="77777777" w:rsidR="002E7620" w:rsidRPr="005905B9" w:rsidRDefault="002E7620" w:rsidP="007977C8">
            <w:pPr>
              <w:spacing w:after="0"/>
              <w:jc w:val="center"/>
              <w:rPr>
                <w:sz w:val="18"/>
                <w:szCs w:val="18"/>
              </w:rPr>
            </w:pPr>
          </w:p>
        </w:tc>
      </w:tr>
    </w:tbl>
    <w:p w14:paraId="2304D253" w14:textId="77777777" w:rsidR="002E7620" w:rsidRPr="005905B9" w:rsidRDefault="002E7620" w:rsidP="00767788">
      <w:pPr>
        <w:widowControl w:val="0"/>
        <w:spacing w:before="60" w:after="60" w:line="240" w:lineRule="auto"/>
        <w:jc w:val="center"/>
        <w:rPr>
          <w:b/>
          <w:sz w:val="24"/>
          <w:szCs w:val="24"/>
          <w:lang w:eastAsia="ru-RU"/>
        </w:rPr>
      </w:pPr>
      <w:r w:rsidRPr="005905B9">
        <w:rPr>
          <w:b/>
          <w:sz w:val="24"/>
          <w:szCs w:val="24"/>
          <w:lang w:eastAsia="ru-RU"/>
        </w:rPr>
        <w:t>Технологія приготування</w:t>
      </w:r>
    </w:p>
    <w:p w14:paraId="0B057C78" w14:textId="77777777" w:rsidR="002E7620" w:rsidRPr="005905B9" w:rsidRDefault="002E7620" w:rsidP="002E7620">
      <w:pPr>
        <w:spacing w:after="0" w:line="240" w:lineRule="auto"/>
        <w:ind w:right="179" w:firstLine="567"/>
        <w:jc w:val="both"/>
        <w:rPr>
          <w:sz w:val="24"/>
          <w:szCs w:val="24"/>
          <w:lang w:eastAsia="ru-RU"/>
        </w:rPr>
      </w:pPr>
      <w:r w:rsidRPr="005905B9">
        <w:rPr>
          <w:sz w:val="24"/>
          <w:szCs w:val="24"/>
          <w:lang w:eastAsia="ru-RU"/>
        </w:rPr>
        <w:t>В киплячу підсолену воду всипають підготовлену крупу. Варять, помішуючи до за</w:t>
      </w:r>
      <w:r w:rsidRPr="005905B9">
        <w:rPr>
          <w:sz w:val="24"/>
          <w:szCs w:val="24"/>
          <w:lang w:val="ru-RU" w:eastAsia="ru-RU"/>
        </w:rPr>
        <w:t>г</w:t>
      </w:r>
      <w:r w:rsidRPr="005905B9">
        <w:rPr>
          <w:sz w:val="24"/>
          <w:szCs w:val="24"/>
          <w:lang w:eastAsia="ru-RU"/>
        </w:rPr>
        <w:t xml:space="preserve">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w:t>
      </w:r>
      <w:r w:rsidR="00767788">
        <w:rPr>
          <w:sz w:val="24"/>
          <w:szCs w:val="24"/>
          <w:lang w:eastAsia="ru-RU"/>
        </w:rPr>
        <w:t>хв до закінчення приготування.</w:t>
      </w:r>
    </w:p>
    <w:p w14:paraId="6C84B18D" w14:textId="77777777" w:rsidR="002E7620" w:rsidRPr="005905B9" w:rsidRDefault="002E7620" w:rsidP="002E7620">
      <w:pPr>
        <w:widowControl w:val="0"/>
        <w:spacing w:after="0" w:line="240" w:lineRule="auto"/>
        <w:ind w:firstLine="567"/>
        <w:jc w:val="both"/>
        <w:rPr>
          <w:sz w:val="24"/>
          <w:szCs w:val="24"/>
        </w:rPr>
      </w:pPr>
      <w:r w:rsidRPr="005905B9">
        <w:rPr>
          <w:sz w:val="24"/>
          <w:szCs w:val="24"/>
        </w:rPr>
        <w:t>Подають у мілкій закусочній тарілці виклавши гіркою при температурі 60-65</w:t>
      </w:r>
      <w:r w:rsidRPr="005905B9">
        <w:rPr>
          <w:rFonts w:ascii="Cambria Math" w:hAnsi="Cambria Math" w:cs="Cambria Math"/>
          <w:sz w:val="24"/>
          <w:szCs w:val="24"/>
        </w:rPr>
        <w:t>⁰</w:t>
      </w:r>
      <w:r w:rsidRPr="005905B9">
        <w:rPr>
          <w:sz w:val="24"/>
          <w:szCs w:val="24"/>
        </w:rPr>
        <w:t>С.</w:t>
      </w:r>
    </w:p>
    <w:p w14:paraId="399C63A3" w14:textId="77777777" w:rsidR="002E7620" w:rsidRPr="005905B9" w:rsidRDefault="002E7620" w:rsidP="002E7620">
      <w:pPr>
        <w:widowControl w:val="0"/>
        <w:spacing w:after="0" w:line="240" w:lineRule="auto"/>
        <w:ind w:firstLine="567"/>
        <w:jc w:val="both"/>
        <w:rPr>
          <w:sz w:val="24"/>
          <w:szCs w:val="24"/>
          <w:lang w:eastAsia="ru-RU"/>
        </w:rPr>
      </w:pPr>
    </w:p>
    <w:p w14:paraId="3FA72FF8" w14:textId="77777777" w:rsidR="002E7620" w:rsidRPr="005905B9" w:rsidRDefault="002E7620" w:rsidP="002E7620">
      <w:pPr>
        <w:widowControl w:val="0"/>
        <w:spacing w:after="0" w:line="240" w:lineRule="auto"/>
        <w:ind w:firstLine="567"/>
        <w:jc w:val="center"/>
        <w:rPr>
          <w:b/>
          <w:sz w:val="24"/>
          <w:szCs w:val="24"/>
          <w:lang w:eastAsia="ru-RU"/>
        </w:rPr>
      </w:pPr>
      <w:r w:rsidRPr="005905B9">
        <w:rPr>
          <w:b/>
          <w:sz w:val="24"/>
          <w:szCs w:val="24"/>
          <w:lang w:eastAsia="ru-RU"/>
        </w:rPr>
        <w:t>Характеристика готової страви</w:t>
      </w:r>
    </w:p>
    <w:p w14:paraId="0BE80913" w14:textId="77777777" w:rsidR="002E7620" w:rsidRPr="005905B9" w:rsidRDefault="002E7620" w:rsidP="002E7620">
      <w:pPr>
        <w:widowControl w:val="0"/>
        <w:spacing w:after="0" w:line="240" w:lineRule="auto"/>
        <w:ind w:firstLine="567"/>
        <w:jc w:val="center"/>
        <w:rPr>
          <w:b/>
          <w:sz w:val="16"/>
          <w:szCs w:val="16"/>
          <w:lang w:eastAsia="ru-RU"/>
        </w:rPr>
      </w:pPr>
    </w:p>
    <w:p w14:paraId="5FB0D86B" w14:textId="77777777" w:rsidR="002E7620" w:rsidRPr="005905B9" w:rsidRDefault="002E7620" w:rsidP="002E7620">
      <w:pPr>
        <w:widowControl w:val="0"/>
        <w:spacing w:after="0" w:line="240" w:lineRule="auto"/>
        <w:ind w:firstLine="567"/>
        <w:jc w:val="both"/>
        <w:rPr>
          <w:sz w:val="24"/>
          <w:szCs w:val="24"/>
        </w:rPr>
      </w:pPr>
      <w:r w:rsidRPr="005905B9">
        <w:rPr>
          <w:b/>
          <w:sz w:val="24"/>
          <w:szCs w:val="24"/>
          <w:lang w:eastAsia="ru-RU"/>
        </w:rPr>
        <w:t>Зовнішній вигляд</w:t>
      </w:r>
      <w:r w:rsidRPr="005905B9">
        <w:rPr>
          <w:sz w:val="24"/>
          <w:szCs w:val="24"/>
          <w:lang w:eastAsia="ru-RU"/>
        </w:rPr>
        <w:t xml:space="preserve">  – </w:t>
      </w:r>
      <w:r w:rsidRPr="005905B9">
        <w:rPr>
          <w:sz w:val="24"/>
          <w:szCs w:val="24"/>
        </w:rPr>
        <w:t>зерна крупи цілі, добре набухлі або злегка  розварені, не розділяються, на тарілці каша тримається гіркою, не розпливаючись.</w:t>
      </w:r>
    </w:p>
    <w:p w14:paraId="1E6B7BC2" w14:textId="77777777" w:rsidR="002E7620" w:rsidRPr="005905B9" w:rsidRDefault="002E7620" w:rsidP="002E7620">
      <w:pPr>
        <w:widowControl w:val="0"/>
        <w:spacing w:after="0" w:line="240" w:lineRule="auto"/>
        <w:ind w:firstLine="567"/>
        <w:jc w:val="both"/>
        <w:rPr>
          <w:sz w:val="24"/>
          <w:szCs w:val="24"/>
          <w:lang w:eastAsia="ru-RU"/>
        </w:rPr>
      </w:pPr>
      <w:r w:rsidRPr="005905B9">
        <w:rPr>
          <w:b/>
          <w:sz w:val="24"/>
          <w:szCs w:val="24"/>
          <w:lang w:eastAsia="ru-RU"/>
        </w:rPr>
        <w:t>Колір</w:t>
      </w:r>
      <w:r w:rsidRPr="005905B9">
        <w:rPr>
          <w:sz w:val="24"/>
          <w:szCs w:val="24"/>
          <w:lang w:eastAsia="ru-RU"/>
        </w:rPr>
        <w:t xml:space="preserve"> – жовтий.</w:t>
      </w:r>
    </w:p>
    <w:p w14:paraId="1C7770C2" w14:textId="77777777" w:rsidR="002E7620" w:rsidRPr="005905B9" w:rsidRDefault="002E7620" w:rsidP="002E7620">
      <w:pPr>
        <w:widowControl w:val="0"/>
        <w:spacing w:after="0" w:line="240" w:lineRule="auto"/>
        <w:ind w:firstLine="567"/>
        <w:rPr>
          <w:sz w:val="24"/>
          <w:szCs w:val="24"/>
          <w:lang w:eastAsia="ru-RU"/>
        </w:rPr>
      </w:pPr>
      <w:r w:rsidRPr="005905B9">
        <w:rPr>
          <w:b/>
          <w:sz w:val="24"/>
          <w:szCs w:val="24"/>
          <w:lang w:eastAsia="ru-RU"/>
        </w:rPr>
        <w:t>Смак і запах</w:t>
      </w:r>
      <w:r w:rsidRPr="005905B9">
        <w:rPr>
          <w:sz w:val="24"/>
          <w:szCs w:val="24"/>
          <w:lang w:eastAsia="ru-RU"/>
        </w:rPr>
        <w:t xml:space="preserve"> – властивий кукурудзяній крупі з ароматом вершкового масла.</w:t>
      </w:r>
    </w:p>
    <w:p w14:paraId="2D2D8D8E" w14:textId="77777777" w:rsidR="002E7620" w:rsidRPr="005905B9" w:rsidRDefault="002E7620" w:rsidP="002E7620">
      <w:pPr>
        <w:widowControl w:val="0"/>
        <w:spacing w:after="0" w:line="240" w:lineRule="auto"/>
        <w:ind w:firstLine="567"/>
        <w:rPr>
          <w:sz w:val="24"/>
          <w:szCs w:val="24"/>
          <w:lang w:eastAsia="ru-RU"/>
        </w:rPr>
      </w:pPr>
      <w:r w:rsidRPr="005905B9">
        <w:rPr>
          <w:b/>
          <w:sz w:val="24"/>
          <w:szCs w:val="24"/>
          <w:lang w:eastAsia="ru-RU"/>
        </w:rPr>
        <w:t>Консистенція</w:t>
      </w:r>
      <w:r w:rsidRPr="005905B9">
        <w:rPr>
          <w:sz w:val="24"/>
          <w:szCs w:val="24"/>
          <w:lang w:eastAsia="ru-RU"/>
        </w:rPr>
        <w:t xml:space="preserve"> – розсипчаста, м’яка, однорідна. </w:t>
      </w:r>
    </w:p>
    <w:p w14:paraId="479C5A93" w14:textId="77777777" w:rsidR="002E7620" w:rsidRPr="005905B9" w:rsidRDefault="002E7620" w:rsidP="002E7620">
      <w:pPr>
        <w:widowControl w:val="0"/>
        <w:spacing w:after="0" w:line="240" w:lineRule="auto"/>
        <w:rPr>
          <w:sz w:val="24"/>
          <w:szCs w:val="24"/>
          <w:lang w:eastAsia="ru-RU"/>
        </w:rPr>
      </w:pPr>
    </w:p>
    <w:p w14:paraId="544B9903" w14:textId="77777777" w:rsidR="002E7620" w:rsidRPr="005905B9" w:rsidRDefault="002E7620" w:rsidP="002E7620">
      <w:pPr>
        <w:widowControl w:val="0"/>
        <w:spacing w:after="0" w:line="240" w:lineRule="auto"/>
        <w:ind w:firstLine="567"/>
        <w:jc w:val="center"/>
        <w:rPr>
          <w:b/>
          <w:sz w:val="24"/>
          <w:szCs w:val="24"/>
          <w:lang w:eastAsia="ru-RU"/>
        </w:rPr>
      </w:pPr>
      <w:r w:rsidRPr="005905B9">
        <w:rPr>
          <w:b/>
          <w:sz w:val="24"/>
          <w:szCs w:val="24"/>
          <w:lang w:eastAsia="ru-RU"/>
        </w:rPr>
        <w:t>Основні фізичні показники</w:t>
      </w:r>
    </w:p>
    <w:p w14:paraId="7339D93C" w14:textId="77777777" w:rsidR="002E7620" w:rsidRPr="005905B9" w:rsidRDefault="002E7620" w:rsidP="002E7620">
      <w:pPr>
        <w:widowControl w:val="0"/>
        <w:spacing w:after="0" w:line="240" w:lineRule="auto"/>
        <w:ind w:firstLine="567"/>
        <w:jc w:val="center"/>
        <w:rPr>
          <w:b/>
          <w:sz w:val="16"/>
          <w:szCs w:val="16"/>
          <w:lang w:eastAsia="ru-RU"/>
        </w:rPr>
      </w:pPr>
    </w:p>
    <w:p w14:paraId="0D4FC823" w14:textId="77777777" w:rsidR="002E7620" w:rsidRPr="005905B9" w:rsidRDefault="002E7620" w:rsidP="002E7620">
      <w:pPr>
        <w:widowControl w:val="0"/>
        <w:spacing w:after="0" w:line="240" w:lineRule="auto"/>
        <w:ind w:firstLine="567"/>
        <w:jc w:val="both"/>
        <w:rPr>
          <w:sz w:val="24"/>
          <w:szCs w:val="24"/>
          <w:lang w:eastAsia="ru-RU"/>
        </w:rPr>
      </w:pPr>
      <w:r w:rsidRPr="005905B9">
        <w:rPr>
          <w:sz w:val="24"/>
          <w:szCs w:val="24"/>
          <w:lang w:eastAsia="ru-RU"/>
        </w:rPr>
        <w:t>Маса страви: 90 г ± 3 %</w:t>
      </w:r>
    </w:p>
    <w:p w14:paraId="48BDAB93" w14:textId="77777777" w:rsidR="002E7620" w:rsidRPr="005905B9" w:rsidRDefault="002E7620" w:rsidP="002E7620">
      <w:pPr>
        <w:widowControl w:val="0"/>
        <w:tabs>
          <w:tab w:val="left" w:pos="1968"/>
        </w:tabs>
        <w:spacing w:after="0" w:line="240" w:lineRule="auto"/>
        <w:ind w:firstLine="567"/>
        <w:rPr>
          <w:sz w:val="24"/>
          <w:szCs w:val="24"/>
          <w:lang w:eastAsia="ru-RU"/>
        </w:rPr>
      </w:pPr>
      <w:r w:rsidRPr="005905B9">
        <w:rPr>
          <w:sz w:val="24"/>
          <w:szCs w:val="24"/>
          <w:lang w:eastAsia="ru-RU"/>
        </w:rPr>
        <w:tab/>
        <w:t>113г ± 3 %</w:t>
      </w:r>
    </w:p>
    <w:p w14:paraId="2F6BFD78" w14:textId="77777777" w:rsidR="002E7620" w:rsidRPr="005905B9" w:rsidRDefault="002E7620" w:rsidP="002E7620">
      <w:pPr>
        <w:widowControl w:val="0"/>
        <w:spacing w:after="0" w:line="240" w:lineRule="auto"/>
        <w:rPr>
          <w:sz w:val="24"/>
          <w:szCs w:val="24"/>
          <w:lang w:eastAsia="ru-RU"/>
        </w:rPr>
      </w:pPr>
    </w:p>
    <w:p w14:paraId="5CE7C0FB" w14:textId="77777777" w:rsidR="002E7620" w:rsidRPr="005905B9" w:rsidRDefault="002E7620" w:rsidP="002E7620">
      <w:pPr>
        <w:widowControl w:val="0"/>
        <w:spacing w:after="0" w:line="240" w:lineRule="auto"/>
        <w:ind w:firstLine="567"/>
        <w:rPr>
          <w:b/>
          <w:sz w:val="24"/>
          <w:szCs w:val="24"/>
          <w:lang w:eastAsia="ru-RU"/>
        </w:rPr>
      </w:pPr>
      <w:r w:rsidRPr="005905B9">
        <w:rPr>
          <w:b/>
          <w:sz w:val="24"/>
          <w:szCs w:val="24"/>
          <w:lang w:eastAsia="ru-RU"/>
        </w:rPr>
        <w:t>СКЛАВ: сестра медична старша</w:t>
      </w:r>
      <w:r w:rsidRPr="005905B9">
        <w:rPr>
          <w:b/>
          <w:sz w:val="24"/>
          <w:szCs w:val="24"/>
          <w:lang w:eastAsia="ru-RU"/>
        </w:rPr>
        <w:tab/>
      </w:r>
      <w:r w:rsidRPr="005905B9">
        <w:rPr>
          <w:b/>
          <w:sz w:val="24"/>
          <w:szCs w:val="24"/>
          <w:lang w:eastAsia="ru-RU"/>
        </w:rPr>
        <w:tab/>
      </w:r>
      <w:r w:rsidRPr="005905B9">
        <w:rPr>
          <w:b/>
          <w:sz w:val="24"/>
          <w:szCs w:val="24"/>
          <w:lang w:eastAsia="ru-RU"/>
        </w:rPr>
        <w:tab/>
        <w:t xml:space="preserve">   _________________</w:t>
      </w:r>
      <w:r w:rsidRPr="005905B9">
        <w:rPr>
          <w:b/>
          <w:sz w:val="24"/>
          <w:szCs w:val="24"/>
          <w:lang w:eastAsia="ru-RU"/>
        </w:rPr>
        <w:tab/>
      </w:r>
      <w:r w:rsidRPr="005905B9">
        <w:rPr>
          <w:b/>
          <w:sz w:val="24"/>
          <w:szCs w:val="24"/>
          <w:lang w:eastAsia="ru-RU"/>
        </w:rPr>
        <w:tab/>
      </w:r>
      <w:r w:rsidRPr="005905B9">
        <w:rPr>
          <w:b/>
          <w:sz w:val="24"/>
          <w:szCs w:val="24"/>
          <w:lang w:eastAsia="ru-RU"/>
        </w:rPr>
        <w:tab/>
      </w:r>
      <w:r w:rsidRPr="005905B9">
        <w:rPr>
          <w:sz w:val="24"/>
          <w:szCs w:val="24"/>
          <w:u w:val="single"/>
          <w:lang w:eastAsia="ru-RU"/>
        </w:rPr>
        <w:t>______________________</w:t>
      </w:r>
    </w:p>
    <w:p w14:paraId="41E33599" w14:textId="77777777" w:rsidR="002E7620" w:rsidRPr="005905B9" w:rsidRDefault="002E7620" w:rsidP="002E7620">
      <w:pPr>
        <w:rPr>
          <w:sz w:val="20"/>
          <w:szCs w:val="24"/>
          <w:lang w:eastAsia="ru-RU"/>
        </w:rPr>
      </w:pPr>
      <w:r w:rsidRPr="005905B9">
        <w:rPr>
          <w:sz w:val="20"/>
          <w:szCs w:val="24"/>
          <w:lang w:eastAsia="ru-RU"/>
        </w:rPr>
        <w:t xml:space="preserve">                                                                                                                                   (підпис) </w:t>
      </w:r>
      <w:r w:rsidRPr="005905B9">
        <w:rPr>
          <w:sz w:val="20"/>
          <w:szCs w:val="24"/>
          <w:lang w:eastAsia="ru-RU"/>
        </w:rPr>
        <w:tab/>
      </w:r>
      <w:r w:rsidRPr="005905B9">
        <w:rPr>
          <w:sz w:val="20"/>
          <w:szCs w:val="24"/>
          <w:lang w:eastAsia="ru-RU"/>
        </w:rPr>
        <w:tab/>
      </w:r>
      <w:r w:rsidRPr="005905B9">
        <w:rPr>
          <w:sz w:val="20"/>
          <w:szCs w:val="24"/>
          <w:lang w:eastAsia="ru-RU"/>
        </w:rPr>
        <w:tab/>
      </w:r>
      <w:r w:rsidRPr="005905B9">
        <w:rPr>
          <w:sz w:val="20"/>
          <w:szCs w:val="24"/>
          <w:lang w:eastAsia="ru-RU"/>
        </w:rPr>
        <w:tab/>
      </w:r>
      <w:r w:rsidRPr="005905B9">
        <w:rPr>
          <w:sz w:val="20"/>
          <w:szCs w:val="24"/>
          <w:lang w:eastAsia="ru-RU"/>
        </w:rPr>
        <w:tab/>
        <w:t xml:space="preserve">  (ім’я, прізвище)</w:t>
      </w:r>
    </w:p>
    <w:p w14:paraId="448C154F" w14:textId="77777777" w:rsidR="002E7620" w:rsidRPr="00DD06B7" w:rsidRDefault="002E7620" w:rsidP="002E7620">
      <w:pPr>
        <w:sectPr w:rsidR="002E7620" w:rsidRPr="00DD06B7" w:rsidSect="006E35F9">
          <w:pgSz w:w="16838" w:h="11906" w:orient="landscape" w:code="9"/>
          <w:pgMar w:top="284" w:right="720" w:bottom="720" w:left="720" w:header="709" w:footer="709" w:gutter="0"/>
          <w:cols w:space="708"/>
          <w:docGrid w:linePitch="381"/>
        </w:sectPr>
      </w:pPr>
    </w:p>
    <w:p w14:paraId="4D1A52A9" w14:textId="77777777" w:rsidR="002E7620" w:rsidRPr="00DD06B7" w:rsidRDefault="002E7620" w:rsidP="002E7620">
      <w:pPr>
        <w:spacing w:after="0" w:line="240" w:lineRule="auto"/>
        <w:jc w:val="center"/>
        <w:rPr>
          <w:b/>
          <w:bCs/>
          <w:szCs w:val="28"/>
          <w:lang w:eastAsia="ru-RU"/>
        </w:rPr>
      </w:pPr>
    </w:p>
    <w:tbl>
      <w:tblPr>
        <w:tblW w:w="0" w:type="auto"/>
        <w:tblLook w:val="00A0" w:firstRow="1" w:lastRow="0" w:firstColumn="1" w:lastColumn="0" w:noHBand="0" w:noVBand="0"/>
      </w:tblPr>
      <w:tblGrid>
        <w:gridCol w:w="7694"/>
        <w:gridCol w:w="7694"/>
      </w:tblGrid>
      <w:tr w:rsidR="002E7620" w:rsidRPr="00DD06B7" w14:paraId="0B165D13" w14:textId="77777777" w:rsidTr="007977C8">
        <w:tc>
          <w:tcPr>
            <w:tcW w:w="7694" w:type="dxa"/>
          </w:tcPr>
          <w:p w14:paraId="05E20ADE" w14:textId="77777777" w:rsidR="002E7620" w:rsidRPr="00DD06B7" w:rsidRDefault="002E7620" w:rsidP="0060329D">
            <w:pPr>
              <w:widowControl w:val="0"/>
              <w:spacing w:line="240" w:lineRule="auto"/>
              <w:rPr>
                <w:b/>
                <w:sz w:val="24"/>
                <w:szCs w:val="24"/>
                <w:lang w:val="ru-RU" w:eastAsia="ru-RU"/>
              </w:rPr>
            </w:pPr>
            <w:r w:rsidRPr="00DD06B7">
              <w:rPr>
                <w:b/>
                <w:sz w:val="24"/>
                <w:szCs w:val="24"/>
                <w:lang w:val="ru-RU" w:eastAsia="ru-RU"/>
              </w:rPr>
              <w:t>Рецептура № 336</w:t>
            </w:r>
          </w:p>
          <w:p w14:paraId="4BC7A896" w14:textId="77777777" w:rsidR="002E7620" w:rsidRPr="00DD06B7" w:rsidRDefault="002E7620" w:rsidP="0060329D">
            <w:pPr>
              <w:widowControl w:val="0"/>
              <w:spacing w:line="240" w:lineRule="auto"/>
              <w:ind w:right="1949"/>
              <w:rPr>
                <w:b/>
                <w:sz w:val="24"/>
                <w:szCs w:val="24"/>
                <w:lang w:val="ru-RU" w:eastAsia="ru-RU"/>
              </w:rPr>
            </w:pPr>
            <w:r w:rsidRPr="00DD06B7">
              <w:rPr>
                <w:b/>
                <w:sz w:val="24"/>
                <w:szCs w:val="24"/>
                <w:lang w:val="ru-RU" w:eastAsia="ru-RU"/>
              </w:rPr>
              <w:t xml:space="preserve">«Сборник  рецептур блюд и кулинарных изделий для предприятий общественного питания» </w:t>
            </w:r>
          </w:p>
          <w:p w14:paraId="459B5656" w14:textId="77777777" w:rsidR="002E7620" w:rsidRPr="00DD06B7" w:rsidRDefault="002E7620" w:rsidP="0060329D">
            <w:pPr>
              <w:spacing w:after="0" w:line="240" w:lineRule="auto"/>
              <w:rPr>
                <w:b/>
                <w:bCs/>
                <w:szCs w:val="28"/>
                <w:lang w:val="ru-RU" w:eastAsia="ru-RU"/>
              </w:rPr>
            </w:pPr>
            <w:r w:rsidRPr="00DD06B7">
              <w:rPr>
                <w:b/>
                <w:sz w:val="24"/>
                <w:szCs w:val="24"/>
                <w:lang w:val="ru-RU" w:eastAsia="ru-RU"/>
              </w:rPr>
              <w:t>Видання 1982 р</w:t>
            </w:r>
          </w:p>
        </w:tc>
        <w:tc>
          <w:tcPr>
            <w:tcW w:w="7694" w:type="dxa"/>
          </w:tcPr>
          <w:p w14:paraId="734C04E5" w14:textId="77777777" w:rsidR="002E7620" w:rsidRPr="00DD06B7" w:rsidRDefault="002E7620" w:rsidP="0060329D">
            <w:pPr>
              <w:widowControl w:val="0"/>
              <w:spacing w:line="240" w:lineRule="auto"/>
              <w:ind w:left="2938"/>
              <w:rPr>
                <w:b/>
                <w:sz w:val="24"/>
                <w:szCs w:val="24"/>
                <w:lang w:val="ru-RU" w:eastAsia="ru-RU"/>
              </w:rPr>
            </w:pPr>
            <w:r w:rsidRPr="00DD06B7">
              <w:rPr>
                <w:b/>
                <w:sz w:val="24"/>
                <w:szCs w:val="24"/>
                <w:lang w:val="ru-RU" w:eastAsia="ru-RU"/>
              </w:rPr>
              <w:t xml:space="preserve">ЗАТВЕРДЖУЮ </w:t>
            </w:r>
          </w:p>
          <w:p w14:paraId="4664B55C" w14:textId="77777777" w:rsidR="002E7620" w:rsidRPr="00DD06B7" w:rsidRDefault="002E7620" w:rsidP="0060329D">
            <w:pPr>
              <w:widowControl w:val="0"/>
              <w:spacing w:line="240" w:lineRule="auto"/>
              <w:ind w:left="2938"/>
              <w:rPr>
                <w:b/>
                <w:sz w:val="24"/>
                <w:szCs w:val="24"/>
                <w:lang w:val="ru-RU" w:eastAsia="ru-RU"/>
              </w:rPr>
            </w:pPr>
            <w:r w:rsidRPr="00DD06B7">
              <w:rPr>
                <w:b/>
                <w:sz w:val="24"/>
                <w:szCs w:val="24"/>
                <w:lang w:val="ru-RU" w:eastAsia="ru-RU"/>
              </w:rPr>
              <w:t xml:space="preserve">Завідувач КЗ «ДНЗ № ___  » </w:t>
            </w:r>
          </w:p>
          <w:p w14:paraId="208E611E" w14:textId="77777777" w:rsidR="002E7620" w:rsidRPr="00DD06B7" w:rsidRDefault="002E7620" w:rsidP="0060329D">
            <w:pPr>
              <w:widowControl w:val="0"/>
              <w:spacing w:line="240" w:lineRule="auto"/>
              <w:ind w:left="2938"/>
              <w:rPr>
                <w:b/>
                <w:sz w:val="24"/>
                <w:szCs w:val="24"/>
                <w:lang w:val="ru-RU" w:eastAsia="ru-RU"/>
              </w:rPr>
            </w:pPr>
            <w:r w:rsidRPr="00DD06B7">
              <w:rPr>
                <w:b/>
                <w:sz w:val="24"/>
                <w:szCs w:val="24"/>
                <w:lang w:val="ru-RU" w:eastAsia="ru-RU"/>
              </w:rPr>
              <w:t>___________  _______________</w:t>
            </w:r>
          </w:p>
          <w:p w14:paraId="11307572" w14:textId="77777777" w:rsidR="002E7620" w:rsidRPr="00DD06B7" w:rsidRDefault="002E7620" w:rsidP="0060329D">
            <w:pPr>
              <w:spacing w:after="0" w:line="240" w:lineRule="auto"/>
              <w:ind w:left="2938"/>
              <w:rPr>
                <w:b/>
                <w:bCs/>
                <w:szCs w:val="28"/>
                <w:lang w:val="ru-RU" w:eastAsia="ru-RU"/>
              </w:rPr>
            </w:pPr>
            <w:r w:rsidRPr="00DD06B7">
              <w:rPr>
                <w:b/>
                <w:sz w:val="24"/>
                <w:szCs w:val="24"/>
                <w:lang w:val="ru-RU" w:eastAsia="ru-RU"/>
              </w:rPr>
              <w:t>«___» ______________ 20___  р.</w:t>
            </w:r>
          </w:p>
        </w:tc>
      </w:tr>
    </w:tbl>
    <w:p w14:paraId="73FD6064" w14:textId="77777777" w:rsidR="002E7620" w:rsidRPr="00DD06B7" w:rsidRDefault="002E7620" w:rsidP="002E7620">
      <w:pPr>
        <w:widowControl w:val="0"/>
        <w:tabs>
          <w:tab w:val="left" w:pos="6237"/>
        </w:tabs>
        <w:spacing w:after="0" w:line="240" w:lineRule="auto"/>
        <w:jc w:val="center"/>
        <w:rPr>
          <w:szCs w:val="24"/>
          <w:lang w:eastAsia="ru-RU"/>
        </w:rPr>
      </w:pPr>
      <w:r w:rsidRPr="00DD06B7">
        <w:rPr>
          <w:szCs w:val="24"/>
          <w:lang w:eastAsia="ru-RU"/>
        </w:rPr>
        <w:t>Технологічна карта</w:t>
      </w:r>
    </w:p>
    <w:p w14:paraId="5A67C8E6" w14:textId="77777777" w:rsidR="002E7620" w:rsidRPr="00DD06B7" w:rsidRDefault="002E7620" w:rsidP="002E7620">
      <w:pPr>
        <w:spacing w:after="0" w:line="240" w:lineRule="auto"/>
        <w:jc w:val="center"/>
        <w:rPr>
          <w:b/>
          <w:bCs/>
          <w:szCs w:val="28"/>
          <w:lang w:eastAsia="ru-RU"/>
        </w:rPr>
      </w:pPr>
      <w:r w:rsidRPr="00DD06B7">
        <w:rPr>
          <w:b/>
          <w:bCs/>
          <w:szCs w:val="28"/>
          <w:lang w:eastAsia="ru-RU"/>
        </w:rPr>
        <w:t xml:space="preserve">Пюре з гарбуза </w:t>
      </w:r>
    </w:p>
    <w:p w14:paraId="5A930109" w14:textId="77777777" w:rsidR="002E7620" w:rsidRPr="00DD06B7" w:rsidRDefault="002E7620" w:rsidP="002E7620">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701"/>
        <w:gridCol w:w="590"/>
        <w:gridCol w:w="591"/>
        <w:gridCol w:w="591"/>
        <w:gridCol w:w="590"/>
        <w:gridCol w:w="591"/>
        <w:gridCol w:w="591"/>
        <w:gridCol w:w="693"/>
        <w:gridCol w:w="693"/>
        <w:gridCol w:w="693"/>
        <w:gridCol w:w="693"/>
        <w:gridCol w:w="693"/>
        <w:gridCol w:w="693"/>
        <w:gridCol w:w="693"/>
        <w:gridCol w:w="693"/>
        <w:gridCol w:w="693"/>
        <w:gridCol w:w="708"/>
        <w:gridCol w:w="709"/>
        <w:gridCol w:w="709"/>
        <w:gridCol w:w="2234"/>
      </w:tblGrid>
      <w:tr w:rsidR="002E7620" w:rsidRPr="00DD06B7" w14:paraId="18491310" w14:textId="77777777" w:rsidTr="007977C8">
        <w:trPr>
          <w:trHeight w:val="254"/>
          <w:jc w:val="center"/>
        </w:trPr>
        <w:tc>
          <w:tcPr>
            <w:tcW w:w="535" w:type="dxa"/>
            <w:vMerge w:val="restart"/>
            <w:tcBorders>
              <w:right w:val="single" w:sz="12" w:space="0" w:color="auto"/>
            </w:tcBorders>
            <w:textDirection w:val="btLr"/>
            <w:vAlign w:val="center"/>
          </w:tcPr>
          <w:p w14:paraId="549B9C2C" w14:textId="77777777" w:rsidR="002E7620" w:rsidRPr="00DD06B7" w:rsidRDefault="002E7620" w:rsidP="007977C8">
            <w:pPr>
              <w:widowControl w:val="0"/>
              <w:spacing w:after="0" w:line="240" w:lineRule="auto"/>
              <w:ind w:left="113" w:right="113"/>
              <w:jc w:val="center"/>
              <w:rPr>
                <w:b/>
                <w:sz w:val="22"/>
                <w:szCs w:val="24"/>
                <w:lang w:eastAsia="ru-RU"/>
              </w:rPr>
            </w:pPr>
            <w:r w:rsidRPr="00DD06B7">
              <w:rPr>
                <w:b/>
                <w:sz w:val="22"/>
                <w:szCs w:val="24"/>
                <w:lang w:eastAsia="ru-RU"/>
              </w:rPr>
              <w:t>Алергени</w:t>
            </w:r>
          </w:p>
        </w:tc>
        <w:tc>
          <w:tcPr>
            <w:tcW w:w="1701" w:type="dxa"/>
            <w:vMerge w:val="restart"/>
            <w:tcBorders>
              <w:right w:val="single" w:sz="12" w:space="0" w:color="auto"/>
            </w:tcBorders>
            <w:vAlign w:val="center"/>
          </w:tcPr>
          <w:p w14:paraId="70C31F05"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Назва продуктів та сировини</w:t>
            </w:r>
          </w:p>
        </w:tc>
        <w:tc>
          <w:tcPr>
            <w:tcW w:w="3544" w:type="dxa"/>
            <w:gridSpan w:val="6"/>
            <w:tcBorders>
              <w:left w:val="single" w:sz="12" w:space="0" w:color="auto"/>
              <w:right w:val="single" w:sz="12" w:space="0" w:color="auto"/>
            </w:tcBorders>
            <w:vAlign w:val="center"/>
          </w:tcPr>
          <w:p w14:paraId="0889F742"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Витрати продуктів та сировини на одну порцію (г)</w:t>
            </w:r>
          </w:p>
        </w:tc>
        <w:tc>
          <w:tcPr>
            <w:tcW w:w="6237" w:type="dxa"/>
            <w:gridSpan w:val="9"/>
            <w:tcBorders>
              <w:left w:val="single" w:sz="12" w:space="0" w:color="auto"/>
              <w:right w:val="single" w:sz="12" w:space="0" w:color="auto"/>
            </w:tcBorders>
            <w:vAlign w:val="center"/>
          </w:tcPr>
          <w:p w14:paraId="2FDF5CF2"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26FD6BB5"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Енергетична цінність</w:t>
            </w:r>
          </w:p>
          <w:p w14:paraId="6319D6A5"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(ккал)</w:t>
            </w:r>
          </w:p>
        </w:tc>
        <w:tc>
          <w:tcPr>
            <w:tcW w:w="2234" w:type="dxa"/>
            <w:vMerge w:val="restart"/>
            <w:tcBorders>
              <w:left w:val="single" w:sz="12" w:space="0" w:color="auto"/>
            </w:tcBorders>
            <w:vAlign w:val="center"/>
          </w:tcPr>
          <w:p w14:paraId="714C5440" w14:textId="77777777" w:rsidR="002E7620" w:rsidRPr="00DD06B7" w:rsidRDefault="002E7620" w:rsidP="007977C8">
            <w:pPr>
              <w:widowControl w:val="0"/>
              <w:spacing w:after="0" w:line="240" w:lineRule="auto"/>
              <w:jc w:val="center"/>
              <w:rPr>
                <w:b/>
                <w:sz w:val="20"/>
                <w:szCs w:val="24"/>
                <w:lang w:eastAsia="ru-RU"/>
              </w:rPr>
            </w:pPr>
            <w:r w:rsidRPr="00DD06B7">
              <w:rPr>
                <w:b/>
                <w:sz w:val="22"/>
                <w:szCs w:val="24"/>
                <w:lang w:eastAsia="ru-RU"/>
              </w:rPr>
              <w:t>Технологічні вимоги до якості продуктів та сировини</w:t>
            </w:r>
          </w:p>
        </w:tc>
      </w:tr>
      <w:tr w:rsidR="002E7620" w:rsidRPr="00DD06B7" w14:paraId="748C259B" w14:textId="77777777" w:rsidTr="007977C8">
        <w:trPr>
          <w:trHeight w:val="127"/>
          <w:jc w:val="center"/>
        </w:trPr>
        <w:tc>
          <w:tcPr>
            <w:tcW w:w="535" w:type="dxa"/>
            <w:vMerge/>
            <w:tcBorders>
              <w:right w:val="single" w:sz="12" w:space="0" w:color="auto"/>
            </w:tcBorders>
            <w:vAlign w:val="center"/>
          </w:tcPr>
          <w:p w14:paraId="466D115F" w14:textId="77777777" w:rsidR="002E7620" w:rsidRPr="00DD06B7" w:rsidRDefault="002E7620" w:rsidP="007977C8">
            <w:pPr>
              <w:widowControl w:val="0"/>
              <w:spacing w:after="0"/>
              <w:jc w:val="center"/>
              <w:rPr>
                <w:sz w:val="24"/>
                <w:szCs w:val="24"/>
                <w:lang w:eastAsia="ru-RU"/>
              </w:rPr>
            </w:pPr>
          </w:p>
        </w:tc>
        <w:tc>
          <w:tcPr>
            <w:tcW w:w="1701" w:type="dxa"/>
            <w:vMerge/>
            <w:tcBorders>
              <w:right w:val="single" w:sz="12" w:space="0" w:color="auto"/>
            </w:tcBorders>
            <w:vAlign w:val="center"/>
          </w:tcPr>
          <w:p w14:paraId="61404B11" w14:textId="77777777" w:rsidR="002E7620" w:rsidRPr="00DD06B7" w:rsidRDefault="002E7620" w:rsidP="007977C8">
            <w:pPr>
              <w:widowControl w:val="0"/>
              <w:spacing w:after="0"/>
              <w:jc w:val="center"/>
              <w:rPr>
                <w:sz w:val="24"/>
                <w:szCs w:val="24"/>
                <w:lang w:eastAsia="ru-RU"/>
              </w:rPr>
            </w:pPr>
          </w:p>
        </w:tc>
        <w:tc>
          <w:tcPr>
            <w:tcW w:w="1772" w:type="dxa"/>
            <w:gridSpan w:val="3"/>
            <w:tcBorders>
              <w:left w:val="single" w:sz="12" w:space="0" w:color="auto"/>
              <w:right w:val="single" w:sz="12" w:space="0" w:color="auto"/>
            </w:tcBorders>
            <w:vAlign w:val="center"/>
          </w:tcPr>
          <w:p w14:paraId="7A8CB80B"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Маса брутто</w:t>
            </w:r>
          </w:p>
        </w:tc>
        <w:tc>
          <w:tcPr>
            <w:tcW w:w="1772" w:type="dxa"/>
            <w:gridSpan w:val="3"/>
            <w:tcBorders>
              <w:left w:val="single" w:sz="12" w:space="0" w:color="auto"/>
              <w:right w:val="single" w:sz="12" w:space="0" w:color="auto"/>
            </w:tcBorders>
            <w:vAlign w:val="center"/>
          </w:tcPr>
          <w:p w14:paraId="037D7B48"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Маса нетто</w:t>
            </w:r>
          </w:p>
        </w:tc>
        <w:tc>
          <w:tcPr>
            <w:tcW w:w="2079" w:type="dxa"/>
            <w:gridSpan w:val="3"/>
            <w:tcBorders>
              <w:left w:val="single" w:sz="12" w:space="0" w:color="auto"/>
              <w:right w:val="single" w:sz="12" w:space="0" w:color="auto"/>
            </w:tcBorders>
            <w:vAlign w:val="center"/>
          </w:tcPr>
          <w:p w14:paraId="7FEF213D"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Білки</w:t>
            </w:r>
          </w:p>
        </w:tc>
        <w:tc>
          <w:tcPr>
            <w:tcW w:w="2079" w:type="dxa"/>
            <w:gridSpan w:val="3"/>
            <w:tcBorders>
              <w:left w:val="single" w:sz="12" w:space="0" w:color="auto"/>
              <w:right w:val="single" w:sz="12" w:space="0" w:color="auto"/>
            </w:tcBorders>
            <w:vAlign w:val="center"/>
          </w:tcPr>
          <w:p w14:paraId="13DB282F"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Жири</w:t>
            </w:r>
          </w:p>
        </w:tc>
        <w:tc>
          <w:tcPr>
            <w:tcW w:w="2079" w:type="dxa"/>
            <w:gridSpan w:val="3"/>
            <w:tcBorders>
              <w:left w:val="single" w:sz="12" w:space="0" w:color="auto"/>
              <w:right w:val="single" w:sz="12" w:space="0" w:color="auto"/>
            </w:tcBorders>
            <w:vAlign w:val="center"/>
          </w:tcPr>
          <w:p w14:paraId="59A152D6"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Вуглеводи</w:t>
            </w:r>
          </w:p>
        </w:tc>
        <w:tc>
          <w:tcPr>
            <w:tcW w:w="2126" w:type="dxa"/>
            <w:gridSpan w:val="3"/>
            <w:vMerge/>
            <w:tcBorders>
              <w:left w:val="single" w:sz="12" w:space="0" w:color="auto"/>
              <w:right w:val="single" w:sz="12" w:space="0" w:color="auto"/>
            </w:tcBorders>
            <w:vAlign w:val="center"/>
          </w:tcPr>
          <w:p w14:paraId="1CF3CBB0" w14:textId="77777777" w:rsidR="002E7620" w:rsidRPr="00DD06B7" w:rsidRDefault="002E7620" w:rsidP="007977C8">
            <w:pPr>
              <w:widowControl w:val="0"/>
              <w:spacing w:after="0"/>
              <w:jc w:val="center"/>
              <w:rPr>
                <w:b/>
                <w:sz w:val="22"/>
                <w:szCs w:val="24"/>
                <w:lang w:eastAsia="ru-RU"/>
              </w:rPr>
            </w:pPr>
          </w:p>
        </w:tc>
        <w:tc>
          <w:tcPr>
            <w:tcW w:w="2234" w:type="dxa"/>
            <w:vMerge/>
            <w:tcBorders>
              <w:left w:val="single" w:sz="12" w:space="0" w:color="auto"/>
            </w:tcBorders>
            <w:vAlign w:val="center"/>
          </w:tcPr>
          <w:p w14:paraId="4FD9E0A6" w14:textId="77777777" w:rsidR="002E7620" w:rsidRPr="00DD06B7" w:rsidRDefault="002E7620" w:rsidP="007977C8">
            <w:pPr>
              <w:widowControl w:val="0"/>
              <w:spacing w:after="0"/>
              <w:jc w:val="center"/>
              <w:rPr>
                <w:sz w:val="24"/>
                <w:szCs w:val="24"/>
                <w:lang w:eastAsia="ru-RU"/>
              </w:rPr>
            </w:pPr>
          </w:p>
        </w:tc>
      </w:tr>
      <w:tr w:rsidR="002E7620" w:rsidRPr="00DD06B7" w14:paraId="18D3A226" w14:textId="77777777" w:rsidTr="007977C8">
        <w:trPr>
          <w:trHeight w:val="290"/>
          <w:jc w:val="center"/>
        </w:trPr>
        <w:tc>
          <w:tcPr>
            <w:tcW w:w="535" w:type="dxa"/>
            <w:vMerge/>
            <w:tcBorders>
              <w:right w:val="single" w:sz="12" w:space="0" w:color="auto"/>
            </w:tcBorders>
            <w:vAlign w:val="center"/>
          </w:tcPr>
          <w:p w14:paraId="3F8B9B54" w14:textId="77777777" w:rsidR="002E7620" w:rsidRPr="00DD06B7" w:rsidRDefault="002E7620" w:rsidP="007977C8">
            <w:pPr>
              <w:widowControl w:val="0"/>
              <w:spacing w:after="0"/>
              <w:jc w:val="center"/>
              <w:rPr>
                <w:sz w:val="24"/>
                <w:szCs w:val="24"/>
                <w:lang w:eastAsia="ru-RU"/>
              </w:rPr>
            </w:pPr>
          </w:p>
        </w:tc>
        <w:tc>
          <w:tcPr>
            <w:tcW w:w="1701" w:type="dxa"/>
            <w:vMerge/>
            <w:tcBorders>
              <w:right w:val="single" w:sz="12" w:space="0" w:color="auto"/>
            </w:tcBorders>
            <w:vAlign w:val="center"/>
          </w:tcPr>
          <w:p w14:paraId="69D2AE45" w14:textId="77777777" w:rsidR="002E7620" w:rsidRPr="00DD06B7" w:rsidRDefault="002E7620" w:rsidP="007977C8">
            <w:pPr>
              <w:widowControl w:val="0"/>
              <w:spacing w:after="0"/>
              <w:jc w:val="center"/>
              <w:rPr>
                <w:sz w:val="24"/>
                <w:szCs w:val="24"/>
                <w:lang w:eastAsia="ru-RU"/>
              </w:rPr>
            </w:pPr>
          </w:p>
        </w:tc>
        <w:tc>
          <w:tcPr>
            <w:tcW w:w="11907" w:type="dxa"/>
            <w:gridSpan w:val="18"/>
            <w:tcBorders>
              <w:left w:val="single" w:sz="12" w:space="0" w:color="auto"/>
              <w:right w:val="single" w:sz="12" w:space="0" w:color="auto"/>
            </w:tcBorders>
            <w:vAlign w:val="center"/>
          </w:tcPr>
          <w:p w14:paraId="52747537" w14:textId="77777777" w:rsidR="002E7620" w:rsidRPr="00DD06B7" w:rsidRDefault="002E7620" w:rsidP="007977C8">
            <w:pPr>
              <w:widowControl w:val="0"/>
              <w:spacing w:after="0" w:line="240" w:lineRule="auto"/>
              <w:jc w:val="center"/>
              <w:rPr>
                <w:b/>
                <w:sz w:val="22"/>
                <w:szCs w:val="24"/>
                <w:lang w:eastAsia="ru-RU"/>
              </w:rPr>
            </w:pPr>
            <w:r w:rsidRPr="00DD06B7">
              <w:rPr>
                <w:b/>
                <w:sz w:val="22"/>
                <w:szCs w:val="24"/>
                <w:lang w:eastAsia="ru-RU"/>
              </w:rPr>
              <w:t>Вікові групи (роки)</w:t>
            </w:r>
          </w:p>
        </w:tc>
        <w:tc>
          <w:tcPr>
            <w:tcW w:w="2234" w:type="dxa"/>
            <w:vMerge/>
            <w:tcBorders>
              <w:left w:val="single" w:sz="12" w:space="0" w:color="auto"/>
            </w:tcBorders>
            <w:vAlign w:val="center"/>
          </w:tcPr>
          <w:p w14:paraId="58C1AB40" w14:textId="77777777" w:rsidR="002E7620" w:rsidRPr="00DD06B7" w:rsidRDefault="002E7620" w:rsidP="007977C8">
            <w:pPr>
              <w:widowControl w:val="0"/>
              <w:spacing w:after="0"/>
              <w:jc w:val="center"/>
              <w:rPr>
                <w:sz w:val="24"/>
                <w:szCs w:val="24"/>
                <w:lang w:eastAsia="ru-RU"/>
              </w:rPr>
            </w:pPr>
          </w:p>
        </w:tc>
      </w:tr>
      <w:tr w:rsidR="002E7620" w:rsidRPr="00DD06B7" w14:paraId="4648A08E" w14:textId="77777777" w:rsidTr="007977C8">
        <w:trPr>
          <w:trHeight w:val="126"/>
          <w:jc w:val="center"/>
        </w:trPr>
        <w:tc>
          <w:tcPr>
            <w:tcW w:w="535" w:type="dxa"/>
            <w:vMerge/>
            <w:tcBorders>
              <w:right w:val="single" w:sz="12" w:space="0" w:color="auto"/>
            </w:tcBorders>
            <w:vAlign w:val="center"/>
          </w:tcPr>
          <w:p w14:paraId="0A0054DD" w14:textId="77777777" w:rsidR="002E7620" w:rsidRPr="00DD06B7" w:rsidRDefault="002E7620" w:rsidP="007977C8">
            <w:pPr>
              <w:widowControl w:val="0"/>
              <w:spacing w:after="0"/>
              <w:jc w:val="center"/>
              <w:rPr>
                <w:sz w:val="24"/>
                <w:szCs w:val="24"/>
                <w:lang w:eastAsia="ru-RU"/>
              </w:rPr>
            </w:pPr>
          </w:p>
        </w:tc>
        <w:tc>
          <w:tcPr>
            <w:tcW w:w="1701" w:type="dxa"/>
            <w:vMerge/>
            <w:tcBorders>
              <w:right w:val="single" w:sz="12" w:space="0" w:color="auto"/>
            </w:tcBorders>
            <w:vAlign w:val="center"/>
          </w:tcPr>
          <w:p w14:paraId="49C45995" w14:textId="77777777" w:rsidR="002E7620" w:rsidRPr="00DD06B7" w:rsidRDefault="002E7620" w:rsidP="007977C8">
            <w:pPr>
              <w:widowControl w:val="0"/>
              <w:spacing w:after="0"/>
              <w:jc w:val="center"/>
              <w:rPr>
                <w:sz w:val="24"/>
                <w:szCs w:val="24"/>
                <w:lang w:eastAsia="ru-RU"/>
              </w:rPr>
            </w:pPr>
          </w:p>
        </w:tc>
        <w:tc>
          <w:tcPr>
            <w:tcW w:w="590" w:type="dxa"/>
            <w:tcBorders>
              <w:left w:val="single" w:sz="12" w:space="0" w:color="auto"/>
            </w:tcBorders>
            <w:vAlign w:val="center"/>
          </w:tcPr>
          <w:p w14:paraId="0CAD84EB"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591" w:type="dxa"/>
            <w:vAlign w:val="center"/>
          </w:tcPr>
          <w:p w14:paraId="77D0F266"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591" w:type="dxa"/>
            <w:tcBorders>
              <w:right w:val="single" w:sz="12" w:space="0" w:color="auto"/>
            </w:tcBorders>
            <w:vAlign w:val="center"/>
          </w:tcPr>
          <w:p w14:paraId="25F03AC0"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590" w:type="dxa"/>
            <w:tcBorders>
              <w:left w:val="single" w:sz="12" w:space="0" w:color="auto"/>
            </w:tcBorders>
            <w:vAlign w:val="center"/>
          </w:tcPr>
          <w:p w14:paraId="0C0AAFCB"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591" w:type="dxa"/>
            <w:vAlign w:val="center"/>
          </w:tcPr>
          <w:p w14:paraId="1106C2A2"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591" w:type="dxa"/>
            <w:tcBorders>
              <w:right w:val="single" w:sz="12" w:space="0" w:color="auto"/>
            </w:tcBorders>
            <w:vAlign w:val="center"/>
          </w:tcPr>
          <w:p w14:paraId="4B658A0E"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693" w:type="dxa"/>
            <w:tcBorders>
              <w:left w:val="single" w:sz="12" w:space="0" w:color="auto"/>
            </w:tcBorders>
            <w:vAlign w:val="center"/>
          </w:tcPr>
          <w:p w14:paraId="116E26B0"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693" w:type="dxa"/>
            <w:vAlign w:val="center"/>
          </w:tcPr>
          <w:p w14:paraId="49CEDB1E"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693" w:type="dxa"/>
            <w:tcBorders>
              <w:right w:val="single" w:sz="12" w:space="0" w:color="auto"/>
            </w:tcBorders>
            <w:vAlign w:val="center"/>
          </w:tcPr>
          <w:p w14:paraId="1FB8FC0C"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693" w:type="dxa"/>
            <w:tcBorders>
              <w:left w:val="single" w:sz="12" w:space="0" w:color="auto"/>
            </w:tcBorders>
            <w:vAlign w:val="center"/>
          </w:tcPr>
          <w:p w14:paraId="16AA0C4A"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693" w:type="dxa"/>
            <w:vAlign w:val="center"/>
          </w:tcPr>
          <w:p w14:paraId="14A621A4"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693" w:type="dxa"/>
            <w:tcBorders>
              <w:right w:val="single" w:sz="12" w:space="0" w:color="auto"/>
            </w:tcBorders>
            <w:vAlign w:val="center"/>
          </w:tcPr>
          <w:p w14:paraId="4465513E"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693" w:type="dxa"/>
            <w:tcBorders>
              <w:left w:val="single" w:sz="12" w:space="0" w:color="auto"/>
            </w:tcBorders>
            <w:vAlign w:val="center"/>
          </w:tcPr>
          <w:p w14:paraId="7DEA87FE"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693" w:type="dxa"/>
            <w:vAlign w:val="center"/>
          </w:tcPr>
          <w:p w14:paraId="29701EA0"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693" w:type="dxa"/>
            <w:tcBorders>
              <w:right w:val="single" w:sz="12" w:space="0" w:color="auto"/>
            </w:tcBorders>
            <w:vAlign w:val="center"/>
          </w:tcPr>
          <w:p w14:paraId="4D53A3A3"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708" w:type="dxa"/>
            <w:tcBorders>
              <w:left w:val="single" w:sz="12" w:space="0" w:color="auto"/>
            </w:tcBorders>
            <w:vAlign w:val="center"/>
          </w:tcPr>
          <w:p w14:paraId="1CB970F2"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1-3</w:t>
            </w:r>
          </w:p>
        </w:tc>
        <w:tc>
          <w:tcPr>
            <w:tcW w:w="709" w:type="dxa"/>
            <w:vAlign w:val="center"/>
          </w:tcPr>
          <w:p w14:paraId="112EA765"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eastAsia="ru-RU"/>
              </w:rPr>
              <w:t>3-4</w:t>
            </w:r>
          </w:p>
        </w:tc>
        <w:tc>
          <w:tcPr>
            <w:tcW w:w="709" w:type="dxa"/>
            <w:tcBorders>
              <w:right w:val="single" w:sz="12" w:space="0" w:color="auto"/>
            </w:tcBorders>
            <w:vAlign w:val="center"/>
          </w:tcPr>
          <w:p w14:paraId="45D87900" w14:textId="77777777" w:rsidR="002E7620" w:rsidRPr="00DD06B7" w:rsidRDefault="002E7620" w:rsidP="007977C8">
            <w:pPr>
              <w:widowControl w:val="0"/>
              <w:spacing w:after="0" w:line="240" w:lineRule="auto"/>
              <w:jc w:val="center"/>
              <w:rPr>
                <w:sz w:val="24"/>
                <w:szCs w:val="24"/>
                <w:lang w:eastAsia="ru-RU"/>
              </w:rPr>
            </w:pPr>
            <w:r w:rsidRPr="00DD06B7">
              <w:rPr>
                <w:sz w:val="24"/>
                <w:szCs w:val="24"/>
                <w:lang w:val="en-US" w:eastAsia="ru-RU"/>
              </w:rPr>
              <w:t>4</w:t>
            </w:r>
            <w:r w:rsidRPr="00DD06B7">
              <w:rPr>
                <w:sz w:val="24"/>
                <w:szCs w:val="24"/>
                <w:lang w:eastAsia="ru-RU"/>
              </w:rPr>
              <w:t>-6 (7)</w:t>
            </w:r>
          </w:p>
        </w:tc>
        <w:tc>
          <w:tcPr>
            <w:tcW w:w="2234" w:type="dxa"/>
            <w:vMerge/>
            <w:tcBorders>
              <w:left w:val="single" w:sz="12" w:space="0" w:color="auto"/>
            </w:tcBorders>
            <w:vAlign w:val="center"/>
          </w:tcPr>
          <w:p w14:paraId="1CA6CE64" w14:textId="77777777" w:rsidR="002E7620" w:rsidRPr="00DD06B7" w:rsidRDefault="002E7620" w:rsidP="007977C8">
            <w:pPr>
              <w:widowControl w:val="0"/>
              <w:spacing w:after="0"/>
              <w:jc w:val="center"/>
              <w:rPr>
                <w:sz w:val="24"/>
                <w:szCs w:val="24"/>
                <w:lang w:eastAsia="ru-RU"/>
              </w:rPr>
            </w:pPr>
          </w:p>
        </w:tc>
      </w:tr>
      <w:tr w:rsidR="002E7620" w:rsidRPr="00DD06B7" w14:paraId="17C0267D" w14:textId="77777777" w:rsidTr="007977C8">
        <w:trPr>
          <w:trHeight w:val="221"/>
          <w:jc w:val="center"/>
        </w:trPr>
        <w:tc>
          <w:tcPr>
            <w:tcW w:w="535" w:type="dxa"/>
            <w:tcBorders>
              <w:right w:val="single" w:sz="12" w:space="0" w:color="auto"/>
            </w:tcBorders>
            <w:vAlign w:val="center"/>
          </w:tcPr>
          <w:p w14:paraId="6B443356" w14:textId="77777777" w:rsidR="002E7620" w:rsidRPr="00DD06B7" w:rsidRDefault="002E7620" w:rsidP="007977C8">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32725C95" w14:textId="77777777" w:rsidR="002E7620" w:rsidRPr="00DD06B7" w:rsidRDefault="002E7620" w:rsidP="007977C8">
            <w:pPr>
              <w:spacing w:after="0"/>
              <w:jc w:val="center"/>
              <w:rPr>
                <w:sz w:val="24"/>
                <w:szCs w:val="24"/>
              </w:rPr>
            </w:pPr>
            <w:r w:rsidRPr="00DD06B7">
              <w:rPr>
                <w:sz w:val="24"/>
                <w:szCs w:val="24"/>
              </w:rPr>
              <w:t>Гарбуз</w:t>
            </w:r>
          </w:p>
        </w:tc>
        <w:tc>
          <w:tcPr>
            <w:tcW w:w="590" w:type="dxa"/>
            <w:tcBorders>
              <w:left w:val="single" w:sz="12" w:space="0" w:color="auto"/>
            </w:tcBorders>
            <w:vAlign w:val="center"/>
          </w:tcPr>
          <w:p w14:paraId="6856A129" w14:textId="77777777" w:rsidR="002E7620" w:rsidRPr="00DD06B7" w:rsidRDefault="002E7620" w:rsidP="007977C8">
            <w:pPr>
              <w:spacing w:after="0"/>
              <w:ind w:right="-85"/>
              <w:jc w:val="center"/>
              <w:rPr>
                <w:sz w:val="24"/>
                <w:szCs w:val="24"/>
              </w:rPr>
            </w:pPr>
            <w:r w:rsidRPr="00DD06B7">
              <w:rPr>
                <w:sz w:val="24"/>
                <w:szCs w:val="24"/>
              </w:rPr>
              <w:t>68,6</w:t>
            </w:r>
          </w:p>
        </w:tc>
        <w:tc>
          <w:tcPr>
            <w:tcW w:w="591" w:type="dxa"/>
            <w:vAlign w:val="center"/>
          </w:tcPr>
          <w:p w14:paraId="5E718459" w14:textId="77777777" w:rsidR="002E7620" w:rsidRPr="00DD06B7" w:rsidRDefault="002E7620" w:rsidP="007977C8">
            <w:pPr>
              <w:spacing w:after="0"/>
              <w:ind w:right="-85"/>
              <w:jc w:val="center"/>
              <w:rPr>
                <w:sz w:val="24"/>
                <w:szCs w:val="24"/>
              </w:rPr>
            </w:pPr>
            <w:r w:rsidRPr="00DD06B7">
              <w:rPr>
                <w:sz w:val="24"/>
                <w:szCs w:val="24"/>
              </w:rPr>
              <w:t>68,6</w:t>
            </w:r>
          </w:p>
        </w:tc>
        <w:tc>
          <w:tcPr>
            <w:tcW w:w="591" w:type="dxa"/>
            <w:tcBorders>
              <w:right w:val="single" w:sz="12" w:space="0" w:color="auto"/>
            </w:tcBorders>
            <w:vAlign w:val="center"/>
          </w:tcPr>
          <w:p w14:paraId="43EF3E19" w14:textId="77777777" w:rsidR="002E7620" w:rsidRPr="00DD06B7" w:rsidRDefault="002E7620" w:rsidP="007977C8">
            <w:pPr>
              <w:spacing w:after="0"/>
              <w:ind w:right="-85"/>
              <w:jc w:val="center"/>
              <w:rPr>
                <w:sz w:val="24"/>
                <w:szCs w:val="24"/>
              </w:rPr>
            </w:pPr>
            <w:r w:rsidRPr="00DD06B7">
              <w:rPr>
                <w:sz w:val="24"/>
                <w:szCs w:val="24"/>
              </w:rPr>
              <w:t>86</w:t>
            </w:r>
          </w:p>
        </w:tc>
        <w:tc>
          <w:tcPr>
            <w:tcW w:w="590" w:type="dxa"/>
            <w:tcBorders>
              <w:left w:val="single" w:sz="12" w:space="0" w:color="auto"/>
            </w:tcBorders>
            <w:vAlign w:val="center"/>
          </w:tcPr>
          <w:p w14:paraId="4C2E10E9" w14:textId="77777777" w:rsidR="002E7620" w:rsidRPr="00DD06B7" w:rsidRDefault="002E7620" w:rsidP="007977C8">
            <w:pPr>
              <w:spacing w:after="0"/>
              <w:ind w:right="-85"/>
              <w:jc w:val="center"/>
              <w:rPr>
                <w:sz w:val="24"/>
                <w:szCs w:val="24"/>
              </w:rPr>
            </w:pPr>
            <w:r w:rsidRPr="00DD06B7">
              <w:rPr>
                <w:sz w:val="24"/>
                <w:szCs w:val="24"/>
              </w:rPr>
              <w:t>48</w:t>
            </w:r>
          </w:p>
        </w:tc>
        <w:tc>
          <w:tcPr>
            <w:tcW w:w="591" w:type="dxa"/>
            <w:vAlign w:val="center"/>
          </w:tcPr>
          <w:p w14:paraId="1E4B8D98" w14:textId="77777777" w:rsidR="002E7620" w:rsidRPr="00DD06B7" w:rsidRDefault="002E7620" w:rsidP="007977C8">
            <w:pPr>
              <w:spacing w:after="0"/>
              <w:ind w:right="-85"/>
              <w:jc w:val="center"/>
              <w:rPr>
                <w:sz w:val="24"/>
                <w:szCs w:val="24"/>
              </w:rPr>
            </w:pPr>
            <w:r w:rsidRPr="00DD06B7">
              <w:rPr>
                <w:sz w:val="24"/>
                <w:szCs w:val="24"/>
              </w:rPr>
              <w:t>48</w:t>
            </w:r>
          </w:p>
        </w:tc>
        <w:tc>
          <w:tcPr>
            <w:tcW w:w="591" w:type="dxa"/>
            <w:tcBorders>
              <w:right w:val="single" w:sz="12" w:space="0" w:color="auto"/>
            </w:tcBorders>
            <w:vAlign w:val="center"/>
          </w:tcPr>
          <w:p w14:paraId="5383B69E" w14:textId="77777777" w:rsidR="002E7620" w:rsidRPr="00DD06B7" w:rsidRDefault="002E7620" w:rsidP="007977C8">
            <w:pPr>
              <w:spacing w:after="0"/>
              <w:ind w:right="-85"/>
              <w:jc w:val="center"/>
              <w:rPr>
                <w:sz w:val="24"/>
                <w:szCs w:val="24"/>
              </w:rPr>
            </w:pPr>
            <w:r w:rsidRPr="00DD06B7">
              <w:rPr>
                <w:sz w:val="24"/>
                <w:szCs w:val="24"/>
              </w:rPr>
              <w:t>60</w:t>
            </w:r>
          </w:p>
        </w:tc>
        <w:tc>
          <w:tcPr>
            <w:tcW w:w="693" w:type="dxa"/>
            <w:tcBorders>
              <w:left w:val="single" w:sz="12" w:space="0" w:color="auto"/>
            </w:tcBorders>
            <w:vAlign w:val="center"/>
          </w:tcPr>
          <w:p w14:paraId="7F01A04A" w14:textId="77777777" w:rsidR="002E7620" w:rsidRPr="00DD06B7" w:rsidRDefault="002E7620" w:rsidP="007977C8">
            <w:pPr>
              <w:spacing w:after="0"/>
              <w:ind w:right="-123"/>
              <w:jc w:val="center"/>
              <w:rPr>
                <w:sz w:val="24"/>
                <w:szCs w:val="24"/>
              </w:rPr>
            </w:pPr>
            <w:r w:rsidRPr="00DD06B7">
              <w:rPr>
                <w:sz w:val="24"/>
                <w:szCs w:val="24"/>
              </w:rPr>
              <w:t>0,48</w:t>
            </w:r>
          </w:p>
        </w:tc>
        <w:tc>
          <w:tcPr>
            <w:tcW w:w="693" w:type="dxa"/>
            <w:vAlign w:val="center"/>
          </w:tcPr>
          <w:p w14:paraId="7C6F2F5D" w14:textId="77777777" w:rsidR="002E7620" w:rsidRPr="00DD06B7" w:rsidRDefault="002E7620" w:rsidP="007977C8">
            <w:pPr>
              <w:spacing w:after="0"/>
              <w:ind w:right="-123"/>
              <w:jc w:val="center"/>
              <w:rPr>
                <w:sz w:val="24"/>
                <w:szCs w:val="24"/>
              </w:rPr>
            </w:pPr>
            <w:r w:rsidRPr="00DD06B7">
              <w:rPr>
                <w:sz w:val="24"/>
                <w:szCs w:val="24"/>
              </w:rPr>
              <w:t>0,48</w:t>
            </w:r>
          </w:p>
        </w:tc>
        <w:tc>
          <w:tcPr>
            <w:tcW w:w="693" w:type="dxa"/>
            <w:tcBorders>
              <w:right w:val="single" w:sz="12" w:space="0" w:color="auto"/>
            </w:tcBorders>
            <w:vAlign w:val="center"/>
          </w:tcPr>
          <w:p w14:paraId="507905FC" w14:textId="77777777" w:rsidR="002E7620" w:rsidRPr="00DD06B7" w:rsidRDefault="002E7620" w:rsidP="007977C8">
            <w:pPr>
              <w:spacing w:after="0"/>
              <w:ind w:right="-123"/>
              <w:jc w:val="center"/>
              <w:rPr>
                <w:sz w:val="24"/>
                <w:szCs w:val="24"/>
              </w:rPr>
            </w:pPr>
            <w:r w:rsidRPr="00DD06B7">
              <w:rPr>
                <w:sz w:val="24"/>
                <w:szCs w:val="24"/>
              </w:rPr>
              <w:t>0,60</w:t>
            </w:r>
          </w:p>
        </w:tc>
        <w:tc>
          <w:tcPr>
            <w:tcW w:w="693" w:type="dxa"/>
            <w:tcBorders>
              <w:left w:val="single" w:sz="12" w:space="0" w:color="auto"/>
            </w:tcBorders>
            <w:vAlign w:val="center"/>
          </w:tcPr>
          <w:p w14:paraId="4DE7707C" w14:textId="77777777" w:rsidR="002E7620" w:rsidRPr="00DD06B7" w:rsidRDefault="002E7620" w:rsidP="007977C8">
            <w:pPr>
              <w:spacing w:after="0"/>
              <w:ind w:right="-123"/>
              <w:jc w:val="center"/>
              <w:rPr>
                <w:sz w:val="24"/>
                <w:szCs w:val="24"/>
              </w:rPr>
            </w:pPr>
            <w:r w:rsidRPr="00DD06B7">
              <w:rPr>
                <w:sz w:val="24"/>
                <w:szCs w:val="24"/>
              </w:rPr>
              <w:t>0,05</w:t>
            </w:r>
          </w:p>
        </w:tc>
        <w:tc>
          <w:tcPr>
            <w:tcW w:w="693" w:type="dxa"/>
            <w:vAlign w:val="center"/>
          </w:tcPr>
          <w:p w14:paraId="42D31A04" w14:textId="77777777" w:rsidR="002E7620" w:rsidRPr="00DD06B7" w:rsidRDefault="002E7620" w:rsidP="007977C8">
            <w:pPr>
              <w:spacing w:after="0"/>
              <w:ind w:right="-123"/>
              <w:jc w:val="center"/>
              <w:rPr>
                <w:sz w:val="24"/>
                <w:szCs w:val="24"/>
              </w:rPr>
            </w:pPr>
            <w:r w:rsidRPr="00DD06B7">
              <w:rPr>
                <w:sz w:val="24"/>
                <w:szCs w:val="24"/>
              </w:rPr>
              <w:t>0,05</w:t>
            </w:r>
          </w:p>
        </w:tc>
        <w:tc>
          <w:tcPr>
            <w:tcW w:w="693" w:type="dxa"/>
            <w:tcBorders>
              <w:right w:val="single" w:sz="12" w:space="0" w:color="auto"/>
            </w:tcBorders>
            <w:vAlign w:val="center"/>
          </w:tcPr>
          <w:p w14:paraId="3799E48B" w14:textId="77777777" w:rsidR="002E7620" w:rsidRPr="00DD06B7" w:rsidRDefault="002E7620" w:rsidP="007977C8">
            <w:pPr>
              <w:spacing w:after="0"/>
              <w:ind w:right="-123"/>
              <w:jc w:val="center"/>
              <w:rPr>
                <w:sz w:val="24"/>
                <w:szCs w:val="24"/>
              </w:rPr>
            </w:pPr>
            <w:r w:rsidRPr="00DD06B7">
              <w:rPr>
                <w:sz w:val="24"/>
                <w:szCs w:val="24"/>
              </w:rPr>
              <w:t>0,06</w:t>
            </w:r>
          </w:p>
        </w:tc>
        <w:tc>
          <w:tcPr>
            <w:tcW w:w="693" w:type="dxa"/>
            <w:tcBorders>
              <w:left w:val="single" w:sz="12" w:space="0" w:color="auto"/>
            </w:tcBorders>
            <w:vAlign w:val="center"/>
          </w:tcPr>
          <w:p w14:paraId="25E18137" w14:textId="77777777" w:rsidR="002E7620" w:rsidRPr="00DD06B7" w:rsidRDefault="002E7620" w:rsidP="007977C8">
            <w:pPr>
              <w:spacing w:after="0"/>
              <w:ind w:right="-123"/>
              <w:jc w:val="center"/>
              <w:rPr>
                <w:sz w:val="24"/>
                <w:szCs w:val="24"/>
              </w:rPr>
            </w:pPr>
            <w:r w:rsidRPr="00DD06B7">
              <w:rPr>
                <w:sz w:val="24"/>
                <w:szCs w:val="24"/>
              </w:rPr>
              <w:t>2,59</w:t>
            </w:r>
          </w:p>
        </w:tc>
        <w:tc>
          <w:tcPr>
            <w:tcW w:w="693" w:type="dxa"/>
            <w:vAlign w:val="center"/>
          </w:tcPr>
          <w:p w14:paraId="5726D0DA" w14:textId="77777777" w:rsidR="002E7620" w:rsidRPr="00DD06B7" w:rsidRDefault="002E7620" w:rsidP="007977C8">
            <w:pPr>
              <w:spacing w:after="0"/>
              <w:ind w:right="-123"/>
              <w:jc w:val="center"/>
              <w:rPr>
                <w:sz w:val="24"/>
                <w:szCs w:val="24"/>
              </w:rPr>
            </w:pPr>
            <w:r w:rsidRPr="00DD06B7">
              <w:rPr>
                <w:sz w:val="24"/>
                <w:szCs w:val="24"/>
              </w:rPr>
              <w:t>2,59</w:t>
            </w:r>
          </w:p>
        </w:tc>
        <w:tc>
          <w:tcPr>
            <w:tcW w:w="693" w:type="dxa"/>
            <w:tcBorders>
              <w:right w:val="single" w:sz="12" w:space="0" w:color="auto"/>
            </w:tcBorders>
            <w:vAlign w:val="center"/>
          </w:tcPr>
          <w:p w14:paraId="07272C0B" w14:textId="77777777" w:rsidR="002E7620" w:rsidRPr="00DD06B7" w:rsidRDefault="002E7620" w:rsidP="007977C8">
            <w:pPr>
              <w:spacing w:after="0"/>
              <w:ind w:right="-123"/>
              <w:jc w:val="center"/>
              <w:rPr>
                <w:sz w:val="24"/>
                <w:szCs w:val="24"/>
              </w:rPr>
            </w:pPr>
            <w:r w:rsidRPr="00DD06B7">
              <w:rPr>
                <w:sz w:val="24"/>
                <w:szCs w:val="24"/>
              </w:rPr>
              <w:t>3,24</w:t>
            </w:r>
          </w:p>
        </w:tc>
        <w:tc>
          <w:tcPr>
            <w:tcW w:w="708" w:type="dxa"/>
            <w:tcBorders>
              <w:left w:val="single" w:sz="12" w:space="0" w:color="auto"/>
            </w:tcBorders>
            <w:vAlign w:val="center"/>
          </w:tcPr>
          <w:p w14:paraId="04D1443E" w14:textId="77777777" w:rsidR="002E7620" w:rsidRPr="00DD06B7" w:rsidRDefault="002E7620" w:rsidP="007977C8">
            <w:pPr>
              <w:spacing w:after="0"/>
              <w:ind w:right="-123"/>
              <w:jc w:val="center"/>
              <w:rPr>
                <w:sz w:val="24"/>
                <w:szCs w:val="24"/>
              </w:rPr>
            </w:pPr>
            <w:r w:rsidRPr="00DD06B7">
              <w:rPr>
                <w:sz w:val="24"/>
                <w:szCs w:val="24"/>
              </w:rPr>
              <w:t>12</w:t>
            </w:r>
          </w:p>
        </w:tc>
        <w:tc>
          <w:tcPr>
            <w:tcW w:w="709" w:type="dxa"/>
            <w:vAlign w:val="center"/>
          </w:tcPr>
          <w:p w14:paraId="6B33B25F" w14:textId="77777777" w:rsidR="002E7620" w:rsidRPr="00DD06B7" w:rsidRDefault="002E7620" w:rsidP="007977C8">
            <w:pPr>
              <w:spacing w:after="0"/>
              <w:ind w:right="-123"/>
              <w:jc w:val="center"/>
              <w:rPr>
                <w:sz w:val="24"/>
                <w:szCs w:val="24"/>
              </w:rPr>
            </w:pPr>
            <w:r w:rsidRPr="00DD06B7">
              <w:rPr>
                <w:sz w:val="24"/>
                <w:szCs w:val="24"/>
              </w:rPr>
              <w:t>12</w:t>
            </w:r>
          </w:p>
        </w:tc>
        <w:tc>
          <w:tcPr>
            <w:tcW w:w="709" w:type="dxa"/>
            <w:tcBorders>
              <w:right w:val="single" w:sz="12" w:space="0" w:color="auto"/>
            </w:tcBorders>
            <w:vAlign w:val="center"/>
          </w:tcPr>
          <w:p w14:paraId="394EDB07" w14:textId="77777777" w:rsidR="002E7620" w:rsidRPr="00DD06B7" w:rsidRDefault="002E7620" w:rsidP="007977C8">
            <w:pPr>
              <w:spacing w:after="0"/>
              <w:ind w:right="-123"/>
              <w:jc w:val="center"/>
              <w:rPr>
                <w:sz w:val="24"/>
                <w:szCs w:val="24"/>
              </w:rPr>
            </w:pPr>
            <w:r w:rsidRPr="00DD06B7">
              <w:rPr>
                <w:sz w:val="24"/>
                <w:szCs w:val="24"/>
              </w:rPr>
              <w:t>15,00</w:t>
            </w:r>
          </w:p>
        </w:tc>
        <w:tc>
          <w:tcPr>
            <w:tcW w:w="2234" w:type="dxa"/>
            <w:tcBorders>
              <w:left w:val="single" w:sz="12" w:space="0" w:color="auto"/>
            </w:tcBorders>
            <w:vAlign w:val="center"/>
          </w:tcPr>
          <w:p w14:paraId="21356067" w14:textId="77777777" w:rsidR="002E7620" w:rsidRPr="00DD06B7" w:rsidRDefault="002E7620" w:rsidP="007977C8">
            <w:pPr>
              <w:spacing w:after="0"/>
              <w:jc w:val="center"/>
              <w:rPr>
                <w:sz w:val="18"/>
                <w:szCs w:val="18"/>
              </w:rPr>
            </w:pPr>
            <w:r w:rsidRPr="00DD06B7">
              <w:rPr>
                <w:sz w:val="18"/>
                <w:szCs w:val="18"/>
              </w:rPr>
              <w:t>Плоди свіжі, зрілі, здорові, не забрудненні, забарвлення і форма властиві даному сорту.</w:t>
            </w:r>
          </w:p>
        </w:tc>
      </w:tr>
      <w:tr w:rsidR="002E7620" w:rsidRPr="00DD06B7" w14:paraId="16DF54BB" w14:textId="77777777" w:rsidTr="007977C8">
        <w:trPr>
          <w:trHeight w:val="221"/>
          <w:jc w:val="center"/>
        </w:trPr>
        <w:tc>
          <w:tcPr>
            <w:tcW w:w="535" w:type="dxa"/>
            <w:tcBorders>
              <w:right w:val="single" w:sz="12" w:space="0" w:color="auto"/>
            </w:tcBorders>
            <w:vAlign w:val="center"/>
          </w:tcPr>
          <w:p w14:paraId="41913F6F" w14:textId="77777777" w:rsidR="002E7620" w:rsidRPr="00DD06B7" w:rsidRDefault="002E7620" w:rsidP="007977C8">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7C3B5DBC" w14:textId="77777777" w:rsidR="002E7620" w:rsidRPr="00DD06B7" w:rsidRDefault="002E7620" w:rsidP="007977C8">
            <w:pPr>
              <w:spacing w:after="0"/>
              <w:jc w:val="center"/>
              <w:rPr>
                <w:sz w:val="24"/>
                <w:szCs w:val="24"/>
              </w:rPr>
            </w:pPr>
            <w:r w:rsidRPr="00DD06B7">
              <w:rPr>
                <w:sz w:val="24"/>
                <w:szCs w:val="24"/>
              </w:rPr>
              <w:t>Вода</w:t>
            </w:r>
          </w:p>
        </w:tc>
        <w:tc>
          <w:tcPr>
            <w:tcW w:w="590" w:type="dxa"/>
            <w:tcBorders>
              <w:left w:val="single" w:sz="12" w:space="0" w:color="auto"/>
            </w:tcBorders>
            <w:vAlign w:val="center"/>
          </w:tcPr>
          <w:p w14:paraId="0C880264" w14:textId="77777777" w:rsidR="002E7620" w:rsidRPr="00DD06B7" w:rsidRDefault="002E7620" w:rsidP="007977C8">
            <w:pPr>
              <w:spacing w:after="0"/>
              <w:ind w:right="-85"/>
              <w:jc w:val="center"/>
              <w:rPr>
                <w:sz w:val="24"/>
                <w:szCs w:val="24"/>
              </w:rPr>
            </w:pPr>
            <w:r w:rsidRPr="00DD06B7">
              <w:rPr>
                <w:sz w:val="24"/>
                <w:szCs w:val="24"/>
              </w:rPr>
              <w:t>3,2</w:t>
            </w:r>
          </w:p>
        </w:tc>
        <w:tc>
          <w:tcPr>
            <w:tcW w:w="591" w:type="dxa"/>
            <w:vAlign w:val="center"/>
          </w:tcPr>
          <w:p w14:paraId="58D06B00" w14:textId="77777777" w:rsidR="002E7620" w:rsidRPr="00DD06B7" w:rsidRDefault="002E7620" w:rsidP="007977C8">
            <w:pPr>
              <w:spacing w:after="0"/>
              <w:ind w:right="-85"/>
              <w:jc w:val="center"/>
              <w:rPr>
                <w:sz w:val="24"/>
                <w:szCs w:val="24"/>
              </w:rPr>
            </w:pPr>
            <w:r w:rsidRPr="00DD06B7">
              <w:rPr>
                <w:sz w:val="24"/>
                <w:szCs w:val="24"/>
              </w:rPr>
              <w:t>3,2</w:t>
            </w:r>
          </w:p>
        </w:tc>
        <w:tc>
          <w:tcPr>
            <w:tcW w:w="591" w:type="dxa"/>
            <w:tcBorders>
              <w:right w:val="single" w:sz="12" w:space="0" w:color="auto"/>
            </w:tcBorders>
            <w:vAlign w:val="center"/>
          </w:tcPr>
          <w:p w14:paraId="4EA5D370" w14:textId="77777777" w:rsidR="002E7620" w:rsidRPr="00DD06B7" w:rsidRDefault="002E7620" w:rsidP="007977C8">
            <w:pPr>
              <w:spacing w:after="0"/>
              <w:ind w:right="-85"/>
              <w:jc w:val="center"/>
              <w:rPr>
                <w:sz w:val="24"/>
                <w:szCs w:val="24"/>
              </w:rPr>
            </w:pPr>
            <w:r w:rsidRPr="00DD06B7">
              <w:rPr>
                <w:sz w:val="24"/>
                <w:szCs w:val="24"/>
              </w:rPr>
              <w:t>4</w:t>
            </w:r>
          </w:p>
        </w:tc>
        <w:tc>
          <w:tcPr>
            <w:tcW w:w="590" w:type="dxa"/>
            <w:tcBorders>
              <w:left w:val="single" w:sz="12" w:space="0" w:color="auto"/>
            </w:tcBorders>
            <w:vAlign w:val="center"/>
          </w:tcPr>
          <w:p w14:paraId="4AAD53DE" w14:textId="77777777" w:rsidR="002E7620" w:rsidRPr="00DD06B7" w:rsidRDefault="002E7620" w:rsidP="007977C8">
            <w:pPr>
              <w:spacing w:after="0"/>
              <w:ind w:right="-85"/>
              <w:jc w:val="center"/>
              <w:rPr>
                <w:sz w:val="24"/>
                <w:szCs w:val="24"/>
              </w:rPr>
            </w:pPr>
            <w:r w:rsidRPr="00DD06B7">
              <w:rPr>
                <w:sz w:val="24"/>
                <w:szCs w:val="24"/>
              </w:rPr>
              <w:t>3,2</w:t>
            </w:r>
          </w:p>
        </w:tc>
        <w:tc>
          <w:tcPr>
            <w:tcW w:w="591" w:type="dxa"/>
            <w:vAlign w:val="center"/>
          </w:tcPr>
          <w:p w14:paraId="76773FDD" w14:textId="77777777" w:rsidR="002E7620" w:rsidRPr="00DD06B7" w:rsidRDefault="002E7620" w:rsidP="007977C8">
            <w:pPr>
              <w:spacing w:after="0"/>
              <w:ind w:right="-85"/>
              <w:jc w:val="center"/>
              <w:rPr>
                <w:sz w:val="24"/>
                <w:szCs w:val="24"/>
              </w:rPr>
            </w:pPr>
            <w:r w:rsidRPr="00DD06B7">
              <w:rPr>
                <w:sz w:val="24"/>
                <w:szCs w:val="24"/>
              </w:rPr>
              <w:t>3,2</w:t>
            </w:r>
          </w:p>
        </w:tc>
        <w:tc>
          <w:tcPr>
            <w:tcW w:w="591" w:type="dxa"/>
            <w:tcBorders>
              <w:right w:val="single" w:sz="12" w:space="0" w:color="auto"/>
            </w:tcBorders>
            <w:vAlign w:val="center"/>
          </w:tcPr>
          <w:p w14:paraId="57DA07C8" w14:textId="77777777" w:rsidR="002E7620" w:rsidRPr="00DD06B7" w:rsidRDefault="002E7620" w:rsidP="007977C8">
            <w:pPr>
              <w:spacing w:after="0"/>
              <w:ind w:right="-85"/>
              <w:jc w:val="center"/>
              <w:rPr>
                <w:sz w:val="24"/>
                <w:szCs w:val="24"/>
              </w:rPr>
            </w:pPr>
            <w:r w:rsidRPr="00DD06B7">
              <w:rPr>
                <w:sz w:val="24"/>
                <w:szCs w:val="24"/>
              </w:rPr>
              <w:t>4</w:t>
            </w:r>
          </w:p>
        </w:tc>
        <w:tc>
          <w:tcPr>
            <w:tcW w:w="693" w:type="dxa"/>
            <w:tcBorders>
              <w:left w:val="single" w:sz="12" w:space="0" w:color="auto"/>
            </w:tcBorders>
            <w:vAlign w:val="center"/>
          </w:tcPr>
          <w:p w14:paraId="62695F4B" w14:textId="77777777" w:rsidR="002E7620" w:rsidRPr="00DD06B7" w:rsidRDefault="002E7620" w:rsidP="007977C8">
            <w:pPr>
              <w:spacing w:after="0"/>
              <w:ind w:right="-123"/>
              <w:jc w:val="center"/>
              <w:rPr>
                <w:sz w:val="24"/>
                <w:szCs w:val="24"/>
              </w:rPr>
            </w:pPr>
          </w:p>
        </w:tc>
        <w:tc>
          <w:tcPr>
            <w:tcW w:w="693" w:type="dxa"/>
            <w:vAlign w:val="center"/>
          </w:tcPr>
          <w:p w14:paraId="7F799FB4" w14:textId="77777777" w:rsidR="002E7620" w:rsidRPr="00DD06B7" w:rsidRDefault="002E7620" w:rsidP="007977C8">
            <w:pPr>
              <w:spacing w:after="0"/>
              <w:ind w:right="-123"/>
              <w:jc w:val="center"/>
              <w:rPr>
                <w:sz w:val="24"/>
                <w:szCs w:val="24"/>
              </w:rPr>
            </w:pPr>
          </w:p>
        </w:tc>
        <w:tc>
          <w:tcPr>
            <w:tcW w:w="693" w:type="dxa"/>
            <w:tcBorders>
              <w:right w:val="single" w:sz="12" w:space="0" w:color="auto"/>
            </w:tcBorders>
            <w:vAlign w:val="center"/>
          </w:tcPr>
          <w:p w14:paraId="77F0A5F6" w14:textId="77777777" w:rsidR="002E7620" w:rsidRPr="00DD06B7" w:rsidRDefault="002E7620" w:rsidP="007977C8">
            <w:pPr>
              <w:spacing w:after="0"/>
              <w:ind w:right="-123"/>
              <w:jc w:val="center"/>
              <w:rPr>
                <w:sz w:val="24"/>
                <w:szCs w:val="24"/>
              </w:rPr>
            </w:pPr>
          </w:p>
        </w:tc>
        <w:tc>
          <w:tcPr>
            <w:tcW w:w="693" w:type="dxa"/>
            <w:tcBorders>
              <w:left w:val="single" w:sz="12" w:space="0" w:color="auto"/>
            </w:tcBorders>
            <w:vAlign w:val="center"/>
          </w:tcPr>
          <w:p w14:paraId="661BCC05" w14:textId="77777777" w:rsidR="002E7620" w:rsidRPr="00DD06B7" w:rsidRDefault="002E7620" w:rsidP="007977C8">
            <w:pPr>
              <w:spacing w:after="0"/>
              <w:ind w:right="-123"/>
              <w:jc w:val="center"/>
              <w:rPr>
                <w:sz w:val="24"/>
                <w:szCs w:val="24"/>
              </w:rPr>
            </w:pPr>
          </w:p>
        </w:tc>
        <w:tc>
          <w:tcPr>
            <w:tcW w:w="693" w:type="dxa"/>
            <w:vAlign w:val="center"/>
          </w:tcPr>
          <w:p w14:paraId="536ECD2F" w14:textId="77777777" w:rsidR="002E7620" w:rsidRPr="00DD06B7" w:rsidRDefault="002E7620" w:rsidP="007977C8">
            <w:pPr>
              <w:spacing w:after="0"/>
              <w:ind w:right="-123"/>
              <w:jc w:val="center"/>
              <w:rPr>
                <w:sz w:val="24"/>
                <w:szCs w:val="24"/>
              </w:rPr>
            </w:pPr>
          </w:p>
        </w:tc>
        <w:tc>
          <w:tcPr>
            <w:tcW w:w="693" w:type="dxa"/>
            <w:tcBorders>
              <w:right w:val="single" w:sz="12" w:space="0" w:color="auto"/>
            </w:tcBorders>
            <w:vAlign w:val="center"/>
          </w:tcPr>
          <w:p w14:paraId="5CC25718" w14:textId="77777777" w:rsidR="002E7620" w:rsidRPr="00DD06B7" w:rsidRDefault="002E7620" w:rsidP="007977C8">
            <w:pPr>
              <w:spacing w:after="0"/>
              <w:ind w:right="-123"/>
              <w:jc w:val="center"/>
              <w:rPr>
                <w:sz w:val="24"/>
                <w:szCs w:val="24"/>
              </w:rPr>
            </w:pPr>
          </w:p>
        </w:tc>
        <w:tc>
          <w:tcPr>
            <w:tcW w:w="693" w:type="dxa"/>
            <w:tcBorders>
              <w:left w:val="single" w:sz="12" w:space="0" w:color="auto"/>
            </w:tcBorders>
            <w:vAlign w:val="center"/>
          </w:tcPr>
          <w:p w14:paraId="26941773" w14:textId="77777777" w:rsidR="002E7620" w:rsidRPr="00DD06B7" w:rsidRDefault="002E7620" w:rsidP="007977C8">
            <w:pPr>
              <w:spacing w:after="0"/>
              <w:ind w:right="-123"/>
              <w:jc w:val="center"/>
              <w:rPr>
                <w:sz w:val="24"/>
                <w:szCs w:val="24"/>
              </w:rPr>
            </w:pPr>
          </w:p>
        </w:tc>
        <w:tc>
          <w:tcPr>
            <w:tcW w:w="693" w:type="dxa"/>
            <w:vAlign w:val="center"/>
          </w:tcPr>
          <w:p w14:paraId="1A54678D" w14:textId="77777777" w:rsidR="002E7620" w:rsidRPr="00DD06B7" w:rsidRDefault="002E7620" w:rsidP="007977C8">
            <w:pPr>
              <w:spacing w:after="0"/>
              <w:ind w:right="-123"/>
              <w:jc w:val="center"/>
              <w:rPr>
                <w:sz w:val="24"/>
                <w:szCs w:val="24"/>
              </w:rPr>
            </w:pPr>
          </w:p>
        </w:tc>
        <w:tc>
          <w:tcPr>
            <w:tcW w:w="693" w:type="dxa"/>
            <w:tcBorders>
              <w:right w:val="single" w:sz="12" w:space="0" w:color="auto"/>
            </w:tcBorders>
            <w:vAlign w:val="center"/>
          </w:tcPr>
          <w:p w14:paraId="33155EB8" w14:textId="77777777" w:rsidR="002E7620" w:rsidRPr="00DD06B7" w:rsidRDefault="002E7620" w:rsidP="007977C8">
            <w:pPr>
              <w:spacing w:after="0"/>
              <w:ind w:right="-123"/>
              <w:jc w:val="center"/>
              <w:rPr>
                <w:sz w:val="24"/>
                <w:szCs w:val="24"/>
              </w:rPr>
            </w:pPr>
          </w:p>
        </w:tc>
        <w:tc>
          <w:tcPr>
            <w:tcW w:w="708" w:type="dxa"/>
            <w:tcBorders>
              <w:left w:val="single" w:sz="12" w:space="0" w:color="auto"/>
            </w:tcBorders>
            <w:vAlign w:val="center"/>
          </w:tcPr>
          <w:p w14:paraId="55DF9228" w14:textId="77777777" w:rsidR="002E7620" w:rsidRPr="00DD06B7" w:rsidRDefault="002E7620" w:rsidP="007977C8">
            <w:pPr>
              <w:spacing w:after="0"/>
              <w:ind w:right="-123"/>
              <w:jc w:val="center"/>
              <w:rPr>
                <w:sz w:val="24"/>
                <w:szCs w:val="24"/>
              </w:rPr>
            </w:pPr>
          </w:p>
        </w:tc>
        <w:tc>
          <w:tcPr>
            <w:tcW w:w="709" w:type="dxa"/>
            <w:vAlign w:val="center"/>
          </w:tcPr>
          <w:p w14:paraId="7CF6F626" w14:textId="77777777" w:rsidR="002E7620" w:rsidRPr="00DD06B7" w:rsidRDefault="002E7620" w:rsidP="007977C8">
            <w:pPr>
              <w:spacing w:after="0"/>
              <w:ind w:right="-123"/>
              <w:jc w:val="center"/>
              <w:rPr>
                <w:sz w:val="24"/>
                <w:szCs w:val="24"/>
              </w:rPr>
            </w:pPr>
          </w:p>
        </w:tc>
        <w:tc>
          <w:tcPr>
            <w:tcW w:w="709" w:type="dxa"/>
            <w:tcBorders>
              <w:right w:val="single" w:sz="12" w:space="0" w:color="auto"/>
            </w:tcBorders>
            <w:vAlign w:val="center"/>
          </w:tcPr>
          <w:p w14:paraId="294E060B" w14:textId="77777777" w:rsidR="002E7620" w:rsidRPr="00DD06B7" w:rsidRDefault="002E7620" w:rsidP="007977C8">
            <w:pPr>
              <w:spacing w:after="0"/>
              <w:ind w:right="-123"/>
              <w:jc w:val="center"/>
              <w:rPr>
                <w:sz w:val="24"/>
                <w:szCs w:val="24"/>
              </w:rPr>
            </w:pPr>
          </w:p>
        </w:tc>
        <w:tc>
          <w:tcPr>
            <w:tcW w:w="2234" w:type="dxa"/>
            <w:tcBorders>
              <w:left w:val="single" w:sz="12" w:space="0" w:color="auto"/>
            </w:tcBorders>
            <w:vAlign w:val="center"/>
          </w:tcPr>
          <w:p w14:paraId="314A9FC0" w14:textId="77777777" w:rsidR="002E7620" w:rsidRPr="00DD06B7" w:rsidRDefault="002E7620" w:rsidP="007977C8">
            <w:pPr>
              <w:spacing w:after="0"/>
              <w:jc w:val="center"/>
              <w:rPr>
                <w:sz w:val="18"/>
                <w:szCs w:val="18"/>
                <w:lang w:eastAsia="ru-RU"/>
              </w:rPr>
            </w:pPr>
            <w:r w:rsidRPr="00DD06B7">
              <w:rPr>
                <w:sz w:val="18"/>
                <w:szCs w:val="18"/>
                <w:shd w:val="clear" w:color="auto" w:fill="FFFFFF"/>
              </w:rPr>
              <w:t>Прозора безбарвна рідина, без присмаків і запаху,  не містить видимих домішок.</w:t>
            </w:r>
          </w:p>
        </w:tc>
      </w:tr>
      <w:tr w:rsidR="002E7620" w:rsidRPr="00DD06B7" w14:paraId="1DAAF82C" w14:textId="77777777" w:rsidTr="007977C8">
        <w:trPr>
          <w:trHeight w:val="221"/>
          <w:jc w:val="center"/>
        </w:trPr>
        <w:tc>
          <w:tcPr>
            <w:tcW w:w="535" w:type="dxa"/>
            <w:tcBorders>
              <w:right w:val="single" w:sz="12" w:space="0" w:color="auto"/>
            </w:tcBorders>
            <w:vAlign w:val="center"/>
          </w:tcPr>
          <w:p w14:paraId="10C24475" w14:textId="77777777" w:rsidR="002E7620" w:rsidRPr="00DD06B7" w:rsidRDefault="002E7620" w:rsidP="007977C8">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07C8EAAA" w14:textId="77777777" w:rsidR="002E7620" w:rsidRPr="00DD06B7" w:rsidRDefault="002E7620" w:rsidP="007977C8">
            <w:pPr>
              <w:spacing w:after="0"/>
              <w:jc w:val="center"/>
              <w:rPr>
                <w:sz w:val="24"/>
                <w:szCs w:val="24"/>
              </w:rPr>
            </w:pPr>
            <w:r w:rsidRPr="00DD06B7">
              <w:rPr>
                <w:sz w:val="24"/>
                <w:szCs w:val="24"/>
              </w:rPr>
              <w:t>Олія</w:t>
            </w:r>
          </w:p>
        </w:tc>
        <w:tc>
          <w:tcPr>
            <w:tcW w:w="590" w:type="dxa"/>
            <w:tcBorders>
              <w:left w:val="single" w:sz="12" w:space="0" w:color="auto"/>
            </w:tcBorders>
            <w:vAlign w:val="center"/>
          </w:tcPr>
          <w:p w14:paraId="41DF2B0A" w14:textId="77777777" w:rsidR="002E7620" w:rsidRPr="00DD06B7" w:rsidRDefault="002E7620" w:rsidP="007977C8">
            <w:pPr>
              <w:spacing w:after="0"/>
              <w:ind w:right="-85"/>
              <w:jc w:val="center"/>
              <w:rPr>
                <w:sz w:val="24"/>
                <w:szCs w:val="24"/>
              </w:rPr>
            </w:pPr>
            <w:r w:rsidRPr="00DD06B7">
              <w:rPr>
                <w:sz w:val="24"/>
                <w:szCs w:val="24"/>
              </w:rPr>
              <w:t>1,6</w:t>
            </w:r>
          </w:p>
        </w:tc>
        <w:tc>
          <w:tcPr>
            <w:tcW w:w="591" w:type="dxa"/>
            <w:vAlign w:val="center"/>
          </w:tcPr>
          <w:p w14:paraId="2982E9B6" w14:textId="77777777" w:rsidR="002E7620" w:rsidRPr="00DD06B7" w:rsidRDefault="002E7620" w:rsidP="007977C8">
            <w:pPr>
              <w:spacing w:after="0"/>
              <w:ind w:right="-85"/>
              <w:jc w:val="center"/>
              <w:rPr>
                <w:sz w:val="24"/>
                <w:szCs w:val="24"/>
              </w:rPr>
            </w:pPr>
            <w:r w:rsidRPr="00DD06B7">
              <w:rPr>
                <w:sz w:val="24"/>
                <w:szCs w:val="24"/>
              </w:rPr>
              <w:t>1,6</w:t>
            </w:r>
          </w:p>
        </w:tc>
        <w:tc>
          <w:tcPr>
            <w:tcW w:w="591" w:type="dxa"/>
            <w:tcBorders>
              <w:right w:val="single" w:sz="12" w:space="0" w:color="auto"/>
            </w:tcBorders>
            <w:vAlign w:val="center"/>
          </w:tcPr>
          <w:p w14:paraId="1E4CC51C" w14:textId="77777777" w:rsidR="002E7620" w:rsidRPr="00DD06B7" w:rsidRDefault="002E7620" w:rsidP="007977C8">
            <w:pPr>
              <w:spacing w:after="0"/>
              <w:ind w:right="-85"/>
              <w:jc w:val="center"/>
              <w:rPr>
                <w:sz w:val="24"/>
                <w:szCs w:val="24"/>
              </w:rPr>
            </w:pPr>
            <w:r w:rsidRPr="00DD06B7">
              <w:rPr>
                <w:sz w:val="24"/>
                <w:szCs w:val="24"/>
              </w:rPr>
              <w:t>2</w:t>
            </w:r>
          </w:p>
        </w:tc>
        <w:tc>
          <w:tcPr>
            <w:tcW w:w="590" w:type="dxa"/>
            <w:tcBorders>
              <w:left w:val="single" w:sz="12" w:space="0" w:color="auto"/>
            </w:tcBorders>
            <w:vAlign w:val="center"/>
          </w:tcPr>
          <w:p w14:paraId="02327C6C" w14:textId="77777777" w:rsidR="002E7620" w:rsidRPr="00DD06B7" w:rsidRDefault="002E7620" w:rsidP="007977C8">
            <w:pPr>
              <w:spacing w:after="0"/>
              <w:ind w:right="-85"/>
              <w:jc w:val="center"/>
              <w:rPr>
                <w:sz w:val="24"/>
                <w:szCs w:val="24"/>
              </w:rPr>
            </w:pPr>
            <w:r w:rsidRPr="00DD06B7">
              <w:rPr>
                <w:sz w:val="24"/>
                <w:szCs w:val="24"/>
              </w:rPr>
              <w:t>1,6</w:t>
            </w:r>
          </w:p>
        </w:tc>
        <w:tc>
          <w:tcPr>
            <w:tcW w:w="591" w:type="dxa"/>
            <w:vAlign w:val="center"/>
          </w:tcPr>
          <w:p w14:paraId="65DBE604" w14:textId="77777777" w:rsidR="002E7620" w:rsidRPr="00DD06B7" w:rsidRDefault="002E7620" w:rsidP="007977C8">
            <w:pPr>
              <w:spacing w:after="0"/>
              <w:ind w:right="-85"/>
              <w:jc w:val="center"/>
              <w:rPr>
                <w:sz w:val="24"/>
                <w:szCs w:val="24"/>
              </w:rPr>
            </w:pPr>
            <w:r w:rsidRPr="00DD06B7">
              <w:rPr>
                <w:sz w:val="24"/>
                <w:szCs w:val="24"/>
              </w:rPr>
              <w:t>1,6</w:t>
            </w:r>
          </w:p>
        </w:tc>
        <w:tc>
          <w:tcPr>
            <w:tcW w:w="591" w:type="dxa"/>
            <w:tcBorders>
              <w:right w:val="single" w:sz="12" w:space="0" w:color="auto"/>
            </w:tcBorders>
            <w:vAlign w:val="center"/>
          </w:tcPr>
          <w:p w14:paraId="40141CCB" w14:textId="77777777" w:rsidR="002E7620" w:rsidRPr="00DD06B7" w:rsidRDefault="002E7620" w:rsidP="007977C8">
            <w:pPr>
              <w:spacing w:after="0"/>
              <w:ind w:right="-85"/>
              <w:jc w:val="center"/>
              <w:rPr>
                <w:sz w:val="24"/>
                <w:szCs w:val="24"/>
              </w:rPr>
            </w:pPr>
            <w:r w:rsidRPr="00DD06B7">
              <w:rPr>
                <w:sz w:val="24"/>
                <w:szCs w:val="24"/>
              </w:rPr>
              <w:t>2</w:t>
            </w:r>
          </w:p>
        </w:tc>
        <w:tc>
          <w:tcPr>
            <w:tcW w:w="693" w:type="dxa"/>
            <w:tcBorders>
              <w:left w:val="single" w:sz="12" w:space="0" w:color="auto"/>
            </w:tcBorders>
            <w:vAlign w:val="center"/>
          </w:tcPr>
          <w:p w14:paraId="5EA17375" w14:textId="77777777" w:rsidR="002E7620" w:rsidRPr="00DD06B7" w:rsidRDefault="002E7620" w:rsidP="007977C8">
            <w:pPr>
              <w:spacing w:after="0"/>
              <w:ind w:right="-123"/>
              <w:jc w:val="center"/>
              <w:rPr>
                <w:sz w:val="24"/>
                <w:szCs w:val="24"/>
              </w:rPr>
            </w:pPr>
            <w:r w:rsidRPr="00DD06B7">
              <w:rPr>
                <w:sz w:val="24"/>
                <w:szCs w:val="24"/>
              </w:rPr>
              <w:t>—</w:t>
            </w:r>
          </w:p>
        </w:tc>
        <w:tc>
          <w:tcPr>
            <w:tcW w:w="693" w:type="dxa"/>
            <w:vAlign w:val="center"/>
          </w:tcPr>
          <w:p w14:paraId="72D735EE" w14:textId="77777777" w:rsidR="002E7620" w:rsidRPr="00DD06B7" w:rsidRDefault="002E7620" w:rsidP="007977C8">
            <w:pPr>
              <w:spacing w:after="0"/>
              <w:ind w:right="-123"/>
              <w:jc w:val="center"/>
              <w:rPr>
                <w:sz w:val="24"/>
                <w:szCs w:val="24"/>
              </w:rPr>
            </w:pPr>
            <w:r w:rsidRPr="00DD06B7">
              <w:rPr>
                <w:sz w:val="24"/>
                <w:szCs w:val="24"/>
              </w:rPr>
              <w:t>—</w:t>
            </w:r>
          </w:p>
        </w:tc>
        <w:tc>
          <w:tcPr>
            <w:tcW w:w="693" w:type="dxa"/>
            <w:tcBorders>
              <w:right w:val="single" w:sz="12" w:space="0" w:color="auto"/>
            </w:tcBorders>
            <w:vAlign w:val="center"/>
          </w:tcPr>
          <w:p w14:paraId="453CD0EA" w14:textId="77777777" w:rsidR="002E7620" w:rsidRPr="00DD06B7" w:rsidRDefault="002E7620" w:rsidP="007977C8">
            <w:pPr>
              <w:spacing w:after="0"/>
              <w:ind w:right="-123"/>
              <w:jc w:val="center"/>
              <w:rPr>
                <w:sz w:val="24"/>
                <w:szCs w:val="24"/>
              </w:rPr>
            </w:pPr>
            <w:r w:rsidRPr="00DD06B7">
              <w:rPr>
                <w:sz w:val="24"/>
                <w:szCs w:val="24"/>
              </w:rPr>
              <w:t>—</w:t>
            </w:r>
          </w:p>
        </w:tc>
        <w:tc>
          <w:tcPr>
            <w:tcW w:w="693" w:type="dxa"/>
            <w:tcBorders>
              <w:left w:val="single" w:sz="12" w:space="0" w:color="auto"/>
            </w:tcBorders>
            <w:vAlign w:val="center"/>
          </w:tcPr>
          <w:p w14:paraId="492778C0" w14:textId="77777777" w:rsidR="002E7620" w:rsidRPr="00DD06B7" w:rsidRDefault="002E7620" w:rsidP="007977C8">
            <w:pPr>
              <w:spacing w:after="0"/>
              <w:ind w:right="-123"/>
              <w:jc w:val="center"/>
              <w:rPr>
                <w:sz w:val="24"/>
                <w:szCs w:val="24"/>
              </w:rPr>
            </w:pPr>
            <w:r w:rsidRPr="00DD06B7">
              <w:rPr>
                <w:sz w:val="24"/>
                <w:szCs w:val="24"/>
              </w:rPr>
              <w:t>1,6</w:t>
            </w:r>
          </w:p>
        </w:tc>
        <w:tc>
          <w:tcPr>
            <w:tcW w:w="693" w:type="dxa"/>
            <w:vAlign w:val="center"/>
          </w:tcPr>
          <w:p w14:paraId="0A502C21" w14:textId="77777777" w:rsidR="002E7620" w:rsidRPr="00DD06B7" w:rsidRDefault="002E7620" w:rsidP="007977C8">
            <w:pPr>
              <w:spacing w:after="0"/>
              <w:ind w:right="-123"/>
              <w:jc w:val="center"/>
              <w:rPr>
                <w:sz w:val="24"/>
                <w:szCs w:val="24"/>
              </w:rPr>
            </w:pPr>
            <w:r w:rsidRPr="00DD06B7">
              <w:rPr>
                <w:sz w:val="24"/>
                <w:szCs w:val="24"/>
              </w:rPr>
              <w:t>1,6</w:t>
            </w:r>
          </w:p>
        </w:tc>
        <w:tc>
          <w:tcPr>
            <w:tcW w:w="693" w:type="dxa"/>
            <w:tcBorders>
              <w:right w:val="single" w:sz="12" w:space="0" w:color="auto"/>
            </w:tcBorders>
            <w:vAlign w:val="center"/>
          </w:tcPr>
          <w:p w14:paraId="40B9A150" w14:textId="77777777" w:rsidR="002E7620" w:rsidRPr="00DD06B7" w:rsidRDefault="002E7620" w:rsidP="007977C8">
            <w:pPr>
              <w:spacing w:after="0"/>
              <w:ind w:right="-123"/>
              <w:jc w:val="center"/>
              <w:rPr>
                <w:sz w:val="24"/>
                <w:szCs w:val="24"/>
              </w:rPr>
            </w:pPr>
            <w:r w:rsidRPr="00DD06B7">
              <w:rPr>
                <w:sz w:val="24"/>
                <w:szCs w:val="24"/>
              </w:rPr>
              <w:t>2,00</w:t>
            </w:r>
          </w:p>
        </w:tc>
        <w:tc>
          <w:tcPr>
            <w:tcW w:w="693" w:type="dxa"/>
            <w:tcBorders>
              <w:left w:val="single" w:sz="12" w:space="0" w:color="auto"/>
            </w:tcBorders>
            <w:vAlign w:val="center"/>
          </w:tcPr>
          <w:p w14:paraId="2C6E642A" w14:textId="77777777" w:rsidR="002E7620" w:rsidRPr="00DD06B7" w:rsidRDefault="002E7620" w:rsidP="007977C8">
            <w:pPr>
              <w:spacing w:after="0"/>
              <w:ind w:right="-123"/>
              <w:jc w:val="center"/>
              <w:rPr>
                <w:sz w:val="24"/>
                <w:szCs w:val="24"/>
              </w:rPr>
            </w:pPr>
            <w:r w:rsidRPr="00DD06B7">
              <w:rPr>
                <w:sz w:val="24"/>
                <w:szCs w:val="24"/>
              </w:rPr>
              <w:t>—</w:t>
            </w:r>
          </w:p>
        </w:tc>
        <w:tc>
          <w:tcPr>
            <w:tcW w:w="693" w:type="dxa"/>
            <w:vAlign w:val="center"/>
          </w:tcPr>
          <w:p w14:paraId="22055A87" w14:textId="77777777" w:rsidR="002E7620" w:rsidRPr="00DD06B7" w:rsidRDefault="002E7620" w:rsidP="007977C8">
            <w:pPr>
              <w:spacing w:after="0"/>
              <w:ind w:right="-123"/>
              <w:jc w:val="center"/>
              <w:rPr>
                <w:sz w:val="24"/>
                <w:szCs w:val="24"/>
              </w:rPr>
            </w:pPr>
            <w:r w:rsidRPr="00DD06B7">
              <w:rPr>
                <w:sz w:val="24"/>
                <w:szCs w:val="24"/>
              </w:rPr>
              <w:t>—</w:t>
            </w:r>
          </w:p>
        </w:tc>
        <w:tc>
          <w:tcPr>
            <w:tcW w:w="693" w:type="dxa"/>
            <w:tcBorders>
              <w:right w:val="single" w:sz="12" w:space="0" w:color="auto"/>
            </w:tcBorders>
            <w:vAlign w:val="center"/>
          </w:tcPr>
          <w:p w14:paraId="426EBA85" w14:textId="77777777" w:rsidR="002E7620" w:rsidRPr="00DD06B7" w:rsidRDefault="002E7620" w:rsidP="007977C8">
            <w:pPr>
              <w:spacing w:after="0"/>
              <w:ind w:right="-123"/>
              <w:jc w:val="center"/>
              <w:rPr>
                <w:sz w:val="24"/>
                <w:szCs w:val="24"/>
              </w:rPr>
            </w:pPr>
            <w:r w:rsidRPr="00DD06B7">
              <w:rPr>
                <w:sz w:val="24"/>
                <w:szCs w:val="24"/>
              </w:rPr>
              <w:t>—</w:t>
            </w:r>
          </w:p>
        </w:tc>
        <w:tc>
          <w:tcPr>
            <w:tcW w:w="708" w:type="dxa"/>
            <w:tcBorders>
              <w:left w:val="single" w:sz="12" w:space="0" w:color="auto"/>
            </w:tcBorders>
            <w:vAlign w:val="center"/>
          </w:tcPr>
          <w:p w14:paraId="2CF6531D" w14:textId="77777777" w:rsidR="002E7620" w:rsidRPr="00DD06B7" w:rsidRDefault="002E7620" w:rsidP="007977C8">
            <w:pPr>
              <w:spacing w:after="0"/>
              <w:ind w:right="-123"/>
              <w:jc w:val="center"/>
              <w:rPr>
                <w:sz w:val="24"/>
                <w:szCs w:val="24"/>
              </w:rPr>
            </w:pPr>
            <w:r w:rsidRPr="00DD06B7">
              <w:rPr>
                <w:sz w:val="24"/>
                <w:szCs w:val="24"/>
              </w:rPr>
              <w:t>14,4</w:t>
            </w:r>
          </w:p>
        </w:tc>
        <w:tc>
          <w:tcPr>
            <w:tcW w:w="709" w:type="dxa"/>
            <w:vAlign w:val="center"/>
          </w:tcPr>
          <w:p w14:paraId="00DF4E5D" w14:textId="77777777" w:rsidR="002E7620" w:rsidRPr="00DD06B7" w:rsidRDefault="002E7620" w:rsidP="007977C8">
            <w:pPr>
              <w:spacing w:after="0"/>
              <w:ind w:right="-123"/>
              <w:jc w:val="center"/>
              <w:rPr>
                <w:sz w:val="24"/>
                <w:szCs w:val="24"/>
              </w:rPr>
            </w:pPr>
            <w:r w:rsidRPr="00DD06B7">
              <w:rPr>
                <w:sz w:val="24"/>
                <w:szCs w:val="24"/>
              </w:rPr>
              <w:t>14,4</w:t>
            </w:r>
          </w:p>
        </w:tc>
        <w:tc>
          <w:tcPr>
            <w:tcW w:w="709" w:type="dxa"/>
            <w:tcBorders>
              <w:right w:val="single" w:sz="12" w:space="0" w:color="auto"/>
            </w:tcBorders>
            <w:vAlign w:val="center"/>
          </w:tcPr>
          <w:p w14:paraId="11CDFC90" w14:textId="77777777" w:rsidR="002E7620" w:rsidRPr="00DD06B7" w:rsidRDefault="002E7620" w:rsidP="007977C8">
            <w:pPr>
              <w:spacing w:after="0"/>
              <w:ind w:right="-123"/>
              <w:jc w:val="center"/>
              <w:rPr>
                <w:sz w:val="24"/>
                <w:szCs w:val="24"/>
              </w:rPr>
            </w:pPr>
            <w:r w:rsidRPr="00DD06B7">
              <w:rPr>
                <w:sz w:val="24"/>
                <w:szCs w:val="24"/>
              </w:rPr>
              <w:t>17,98</w:t>
            </w:r>
          </w:p>
        </w:tc>
        <w:tc>
          <w:tcPr>
            <w:tcW w:w="2234" w:type="dxa"/>
            <w:tcBorders>
              <w:left w:val="single" w:sz="12" w:space="0" w:color="auto"/>
            </w:tcBorders>
            <w:vAlign w:val="center"/>
          </w:tcPr>
          <w:p w14:paraId="265ECB53" w14:textId="77777777" w:rsidR="002E7620" w:rsidRPr="00DD06B7" w:rsidRDefault="002E7620" w:rsidP="007977C8">
            <w:pPr>
              <w:spacing w:after="0"/>
              <w:jc w:val="center"/>
              <w:rPr>
                <w:sz w:val="18"/>
                <w:szCs w:val="18"/>
                <w:lang w:val="ru-RU"/>
              </w:rPr>
            </w:pPr>
            <w:r w:rsidRPr="00DD06B7">
              <w:rPr>
                <w:sz w:val="18"/>
                <w:szCs w:val="18"/>
              </w:rPr>
              <w:t>Золотисто-жовтого кольору, без стороннього запаху, присмаку і гіркоти.</w:t>
            </w:r>
          </w:p>
        </w:tc>
      </w:tr>
      <w:tr w:rsidR="002E7620" w:rsidRPr="00DD06B7" w14:paraId="5C076A84" w14:textId="77777777" w:rsidTr="007977C8">
        <w:trPr>
          <w:trHeight w:val="221"/>
          <w:jc w:val="center"/>
        </w:trPr>
        <w:tc>
          <w:tcPr>
            <w:tcW w:w="535" w:type="dxa"/>
            <w:tcBorders>
              <w:right w:val="single" w:sz="12" w:space="0" w:color="auto"/>
            </w:tcBorders>
            <w:vAlign w:val="center"/>
          </w:tcPr>
          <w:p w14:paraId="42FF76FB" w14:textId="77777777" w:rsidR="002E7620" w:rsidRPr="00DD06B7" w:rsidRDefault="002E7620" w:rsidP="007977C8">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5D8445D9" w14:textId="77777777" w:rsidR="002E7620" w:rsidRPr="00DD06B7" w:rsidRDefault="002E7620" w:rsidP="007977C8">
            <w:pPr>
              <w:spacing w:after="0"/>
              <w:jc w:val="center"/>
              <w:rPr>
                <w:sz w:val="24"/>
                <w:szCs w:val="24"/>
              </w:rPr>
            </w:pPr>
            <w:r w:rsidRPr="00DD06B7">
              <w:rPr>
                <w:sz w:val="24"/>
                <w:szCs w:val="24"/>
              </w:rPr>
              <w:t>Сіль йодована</w:t>
            </w:r>
          </w:p>
        </w:tc>
        <w:tc>
          <w:tcPr>
            <w:tcW w:w="590" w:type="dxa"/>
            <w:tcBorders>
              <w:left w:val="single" w:sz="12" w:space="0" w:color="auto"/>
            </w:tcBorders>
            <w:vAlign w:val="center"/>
          </w:tcPr>
          <w:p w14:paraId="36788314" w14:textId="77777777" w:rsidR="002E7620" w:rsidRPr="00DD06B7" w:rsidRDefault="002E7620" w:rsidP="007977C8">
            <w:pPr>
              <w:spacing w:after="0"/>
              <w:ind w:right="-85"/>
              <w:jc w:val="center"/>
              <w:rPr>
                <w:sz w:val="24"/>
                <w:szCs w:val="24"/>
              </w:rPr>
            </w:pPr>
            <w:r w:rsidRPr="00DD06B7">
              <w:rPr>
                <w:sz w:val="24"/>
                <w:szCs w:val="24"/>
              </w:rPr>
              <w:t>0,12</w:t>
            </w:r>
          </w:p>
        </w:tc>
        <w:tc>
          <w:tcPr>
            <w:tcW w:w="591" w:type="dxa"/>
            <w:vAlign w:val="center"/>
          </w:tcPr>
          <w:p w14:paraId="484969A9" w14:textId="77777777" w:rsidR="002E7620" w:rsidRPr="00DD06B7" w:rsidRDefault="002E7620" w:rsidP="007977C8">
            <w:pPr>
              <w:spacing w:after="0"/>
              <w:ind w:right="-85"/>
              <w:jc w:val="center"/>
              <w:rPr>
                <w:sz w:val="24"/>
                <w:szCs w:val="24"/>
              </w:rPr>
            </w:pPr>
            <w:r w:rsidRPr="00DD06B7">
              <w:rPr>
                <w:sz w:val="24"/>
                <w:szCs w:val="24"/>
              </w:rPr>
              <w:t>0,12</w:t>
            </w:r>
          </w:p>
        </w:tc>
        <w:tc>
          <w:tcPr>
            <w:tcW w:w="591" w:type="dxa"/>
            <w:tcBorders>
              <w:right w:val="single" w:sz="12" w:space="0" w:color="auto"/>
            </w:tcBorders>
            <w:vAlign w:val="center"/>
          </w:tcPr>
          <w:p w14:paraId="4367589A" w14:textId="77777777" w:rsidR="002E7620" w:rsidRPr="00DD06B7" w:rsidRDefault="002E7620" w:rsidP="007977C8">
            <w:pPr>
              <w:spacing w:after="0"/>
              <w:ind w:right="-85"/>
              <w:jc w:val="center"/>
              <w:rPr>
                <w:sz w:val="24"/>
                <w:szCs w:val="24"/>
              </w:rPr>
            </w:pPr>
            <w:r w:rsidRPr="00DD06B7">
              <w:rPr>
                <w:sz w:val="24"/>
                <w:szCs w:val="24"/>
              </w:rPr>
              <w:t>0,15</w:t>
            </w:r>
          </w:p>
        </w:tc>
        <w:tc>
          <w:tcPr>
            <w:tcW w:w="590" w:type="dxa"/>
            <w:tcBorders>
              <w:left w:val="single" w:sz="12" w:space="0" w:color="auto"/>
            </w:tcBorders>
            <w:vAlign w:val="center"/>
          </w:tcPr>
          <w:p w14:paraId="6EBEEE79" w14:textId="77777777" w:rsidR="002E7620" w:rsidRPr="00DD06B7" w:rsidRDefault="002E7620" w:rsidP="007977C8">
            <w:pPr>
              <w:spacing w:after="0"/>
              <w:ind w:right="-85"/>
              <w:jc w:val="center"/>
              <w:rPr>
                <w:sz w:val="24"/>
                <w:szCs w:val="24"/>
              </w:rPr>
            </w:pPr>
            <w:r w:rsidRPr="00DD06B7">
              <w:rPr>
                <w:sz w:val="24"/>
                <w:szCs w:val="24"/>
              </w:rPr>
              <w:t>0,12</w:t>
            </w:r>
          </w:p>
        </w:tc>
        <w:tc>
          <w:tcPr>
            <w:tcW w:w="591" w:type="dxa"/>
            <w:vAlign w:val="center"/>
          </w:tcPr>
          <w:p w14:paraId="2DCF92B1" w14:textId="77777777" w:rsidR="002E7620" w:rsidRPr="00DD06B7" w:rsidRDefault="002E7620" w:rsidP="007977C8">
            <w:pPr>
              <w:spacing w:after="0"/>
              <w:ind w:right="-85"/>
              <w:jc w:val="center"/>
              <w:rPr>
                <w:sz w:val="24"/>
                <w:szCs w:val="24"/>
              </w:rPr>
            </w:pPr>
            <w:r w:rsidRPr="00DD06B7">
              <w:rPr>
                <w:sz w:val="24"/>
                <w:szCs w:val="24"/>
              </w:rPr>
              <w:t>0,12</w:t>
            </w:r>
          </w:p>
        </w:tc>
        <w:tc>
          <w:tcPr>
            <w:tcW w:w="591" w:type="dxa"/>
            <w:tcBorders>
              <w:right w:val="single" w:sz="12" w:space="0" w:color="auto"/>
            </w:tcBorders>
            <w:vAlign w:val="center"/>
          </w:tcPr>
          <w:p w14:paraId="0F3B5829" w14:textId="77777777" w:rsidR="002E7620" w:rsidRPr="00DD06B7" w:rsidRDefault="002E7620" w:rsidP="007977C8">
            <w:pPr>
              <w:spacing w:after="0"/>
              <w:ind w:right="-85"/>
              <w:jc w:val="center"/>
              <w:rPr>
                <w:sz w:val="24"/>
                <w:szCs w:val="24"/>
              </w:rPr>
            </w:pPr>
            <w:r w:rsidRPr="00DD06B7">
              <w:rPr>
                <w:sz w:val="24"/>
                <w:szCs w:val="24"/>
              </w:rPr>
              <w:t>0,15</w:t>
            </w:r>
          </w:p>
        </w:tc>
        <w:tc>
          <w:tcPr>
            <w:tcW w:w="693" w:type="dxa"/>
            <w:tcBorders>
              <w:left w:val="single" w:sz="12" w:space="0" w:color="auto"/>
            </w:tcBorders>
            <w:vAlign w:val="center"/>
          </w:tcPr>
          <w:p w14:paraId="72B1D7C9" w14:textId="77777777" w:rsidR="002E7620" w:rsidRPr="00DD06B7" w:rsidRDefault="002E7620" w:rsidP="007977C8">
            <w:pPr>
              <w:spacing w:after="0"/>
              <w:ind w:right="-130"/>
              <w:jc w:val="center"/>
              <w:rPr>
                <w:sz w:val="24"/>
                <w:szCs w:val="24"/>
              </w:rPr>
            </w:pPr>
            <w:r w:rsidRPr="00DD06B7">
              <w:rPr>
                <w:sz w:val="24"/>
                <w:szCs w:val="24"/>
              </w:rPr>
              <w:t>—</w:t>
            </w:r>
          </w:p>
        </w:tc>
        <w:tc>
          <w:tcPr>
            <w:tcW w:w="693" w:type="dxa"/>
            <w:vAlign w:val="center"/>
          </w:tcPr>
          <w:p w14:paraId="2BB03162" w14:textId="77777777" w:rsidR="002E7620" w:rsidRPr="00DD06B7" w:rsidRDefault="002E7620" w:rsidP="007977C8">
            <w:pPr>
              <w:spacing w:after="0"/>
              <w:ind w:right="-130"/>
              <w:jc w:val="center"/>
            </w:pPr>
            <w:r w:rsidRPr="00DD06B7">
              <w:rPr>
                <w:sz w:val="24"/>
                <w:szCs w:val="24"/>
              </w:rPr>
              <w:t>—</w:t>
            </w:r>
          </w:p>
        </w:tc>
        <w:tc>
          <w:tcPr>
            <w:tcW w:w="693" w:type="dxa"/>
            <w:tcBorders>
              <w:right w:val="single" w:sz="12" w:space="0" w:color="auto"/>
            </w:tcBorders>
            <w:vAlign w:val="center"/>
          </w:tcPr>
          <w:p w14:paraId="21633DB7" w14:textId="77777777" w:rsidR="002E7620" w:rsidRPr="00DD06B7" w:rsidRDefault="002E7620" w:rsidP="007977C8">
            <w:pPr>
              <w:spacing w:after="0"/>
              <w:ind w:right="-130"/>
              <w:jc w:val="center"/>
            </w:pPr>
            <w:r w:rsidRPr="00DD06B7">
              <w:rPr>
                <w:sz w:val="24"/>
                <w:szCs w:val="24"/>
              </w:rPr>
              <w:t>—</w:t>
            </w:r>
          </w:p>
        </w:tc>
        <w:tc>
          <w:tcPr>
            <w:tcW w:w="693" w:type="dxa"/>
            <w:tcBorders>
              <w:left w:val="single" w:sz="12" w:space="0" w:color="auto"/>
            </w:tcBorders>
            <w:vAlign w:val="center"/>
          </w:tcPr>
          <w:p w14:paraId="77436966" w14:textId="77777777" w:rsidR="002E7620" w:rsidRPr="00DD06B7" w:rsidRDefault="002E7620" w:rsidP="007977C8">
            <w:pPr>
              <w:spacing w:after="0"/>
              <w:ind w:right="-130"/>
              <w:jc w:val="center"/>
            </w:pPr>
            <w:r w:rsidRPr="00DD06B7">
              <w:rPr>
                <w:sz w:val="24"/>
                <w:szCs w:val="24"/>
              </w:rPr>
              <w:t>—</w:t>
            </w:r>
          </w:p>
        </w:tc>
        <w:tc>
          <w:tcPr>
            <w:tcW w:w="693" w:type="dxa"/>
            <w:vAlign w:val="center"/>
          </w:tcPr>
          <w:p w14:paraId="702F58AD" w14:textId="77777777" w:rsidR="002E7620" w:rsidRPr="00DD06B7" w:rsidRDefault="002E7620" w:rsidP="007977C8">
            <w:pPr>
              <w:spacing w:after="0"/>
              <w:ind w:right="-130"/>
              <w:jc w:val="center"/>
            </w:pPr>
            <w:r w:rsidRPr="00DD06B7">
              <w:rPr>
                <w:sz w:val="24"/>
                <w:szCs w:val="24"/>
              </w:rPr>
              <w:t>—</w:t>
            </w:r>
          </w:p>
        </w:tc>
        <w:tc>
          <w:tcPr>
            <w:tcW w:w="693" w:type="dxa"/>
            <w:tcBorders>
              <w:right w:val="single" w:sz="12" w:space="0" w:color="auto"/>
            </w:tcBorders>
            <w:vAlign w:val="center"/>
          </w:tcPr>
          <w:p w14:paraId="6369D0F8" w14:textId="77777777" w:rsidR="002E7620" w:rsidRPr="00DD06B7" w:rsidRDefault="002E7620" w:rsidP="007977C8">
            <w:pPr>
              <w:spacing w:after="0"/>
              <w:ind w:right="-130"/>
              <w:jc w:val="center"/>
            </w:pPr>
            <w:r w:rsidRPr="00DD06B7">
              <w:rPr>
                <w:sz w:val="24"/>
                <w:szCs w:val="24"/>
              </w:rPr>
              <w:t>—</w:t>
            </w:r>
          </w:p>
        </w:tc>
        <w:tc>
          <w:tcPr>
            <w:tcW w:w="693" w:type="dxa"/>
            <w:tcBorders>
              <w:left w:val="single" w:sz="12" w:space="0" w:color="auto"/>
            </w:tcBorders>
            <w:vAlign w:val="center"/>
          </w:tcPr>
          <w:p w14:paraId="6D829820" w14:textId="77777777" w:rsidR="002E7620" w:rsidRPr="00DD06B7" w:rsidRDefault="002E7620" w:rsidP="007977C8">
            <w:pPr>
              <w:spacing w:after="0"/>
              <w:ind w:right="-130"/>
              <w:jc w:val="center"/>
            </w:pPr>
            <w:r w:rsidRPr="00DD06B7">
              <w:rPr>
                <w:sz w:val="24"/>
                <w:szCs w:val="24"/>
              </w:rPr>
              <w:t>—</w:t>
            </w:r>
          </w:p>
        </w:tc>
        <w:tc>
          <w:tcPr>
            <w:tcW w:w="693" w:type="dxa"/>
            <w:vAlign w:val="center"/>
          </w:tcPr>
          <w:p w14:paraId="46130241" w14:textId="77777777" w:rsidR="002E7620" w:rsidRPr="00DD06B7" w:rsidRDefault="002E7620" w:rsidP="007977C8">
            <w:pPr>
              <w:spacing w:after="0"/>
              <w:ind w:right="-130"/>
              <w:jc w:val="center"/>
            </w:pPr>
            <w:r w:rsidRPr="00DD06B7">
              <w:rPr>
                <w:sz w:val="24"/>
                <w:szCs w:val="24"/>
              </w:rPr>
              <w:t>—</w:t>
            </w:r>
          </w:p>
        </w:tc>
        <w:tc>
          <w:tcPr>
            <w:tcW w:w="693" w:type="dxa"/>
            <w:tcBorders>
              <w:right w:val="single" w:sz="12" w:space="0" w:color="auto"/>
            </w:tcBorders>
            <w:vAlign w:val="center"/>
          </w:tcPr>
          <w:p w14:paraId="624A508D" w14:textId="77777777" w:rsidR="002E7620" w:rsidRPr="00DD06B7" w:rsidRDefault="002E7620" w:rsidP="007977C8">
            <w:pPr>
              <w:spacing w:after="0"/>
              <w:ind w:right="-130"/>
              <w:jc w:val="center"/>
            </w:pPr>
            <w:r w:rsidRPr="00DD06B7">
              <w:rPr>
                <w:sz w:val="24"/>
                <w:szCs w:val="24"/>
              </w:rPr>
              <w:t>—</w:t>
            </w:r>
          </w:p>
        </w:tc>
        <w:tc>
          <w:tcPr>
            <w:tcW w:w="708" w:type="dxa"/>
            <w:tcBorders>
              <w:left w:val="single" w:sz="12" w:space="0" w:color="auto"/>
            </w:tcBorders>
            <w:vAlign w:val="center"/>
          </w:tcPr>
          <w:p w14:paraId="5801225D" w14:textId="77777777" w:rsidR="002E7620" w:rsidRPr="00DD06B7" w:rsidRDefault="002E7620" w:rsidP="007977C8">
            <w:pPr>
              <w:spacing w:after="0"/>
              <w:ind w:right="-130"/>
              <w:jc w:val="center"/>
            </w:pPr>
            <w:r w:rsidRPr="00DD06B7">
              <w:rPr>
                <w:sz w:val="24"/>
                <w:szCs w:val="24"/>
              </w:rPr>
              <w:t>—</w:t>
            </w:r>
          </w:p>
        </w:tc>
        <w:tc>
          <w:tcPr>
            <w:tcW w:w="709" w:type="dxa"/>
            <w:vAlign w:val="center"/>
          </w:tcPr>
          <w:p w14:paraId="3E902E44" w14:textId="77777777" w:rsidR="002E7620" w:rsidRPr="00DD06B7" w:rsidRDefault="002E7620" w:rsidP="007977C8">
            <w:pPr>
              <w:spacing w:after="0"/>
              <w:ind w:right="-130"/>
              <w:jc w:val="center"/>
            </w:pPr>
            <w:r w:rsidRPr="00DD06B7">
              <w:rPr>
                <w:sz w:val="24"/>
                <w:szCs w:val="24"/>
              </w:rPr>
              <w:t>—</w:t>
            </w:r>
          </w:p>
        </w:tc>
        <w:tc>
          <w:tcPr>
            <w:tcW w:w="709" w:type="dxa"/>
            <w:tcBorders>
              <w:right w:val="single" w:sz="12" w:space="0" w:color="auto"/>
            </w:tcBorders>
            <w:vAlign w:val="center"/>
          </w:tcPr>
          <w:p w14:paraId="3C4BB06F" w14:textId="77777777" w:rsidR="002E7620" w:rsidRPr="00DD06B7" w:rsidRDefault="002E7620" w:rsidP="007977C8">
            <w:pPr>
              <w:spacing w:after="0"/>
              <w:ind w:right="-130"/>
              <w:jc w:val="center"/>
            </w:pPr>
            <w:r w:rsidRPr="00DD06B7">
              <w:rPr>
                <w:sz w:val="24"/>
                <w:szCs w:val="24"/>
              </w:rPr>
              <w:t>—</w:t>
            </w:r>
          </w:p>
        </w:tc>
        <w:tc>
          <w:tcPr>
            <w:tcW w:w="2234" w:type="dxa"/>
            <w:tcBorders>
              <w:left w:val="single" w:sz="12" w:space="0" w:color="auto"/>
            </w:tcBorders>
            <w:vAlign w:val="center"/>
          </w:tcPr>
          <w:p w14:paraId="3EBC61F9" w14:textId="77777777" w:rsidR="002E7620" w:rsidRPr="00DD06B7" w:rsidRDefault="002E7620" w:rsidP="007977C8">
            <w:pPr>
              <w:spacing w:after="0"/>
              <w:jc w:val="center"/>
              <w:rPr>
                <w:sz w:val="18"/>
                <w:szCs w:val="18"/>
                <w:lang w:eastAsia="ru-RU"/>
              </w:rPr>
            </w:pPr>
            <w:r w:rsidRPr="00DD06B7">
              <w:rPr>
                <w:sz w:val="18"/>
                <w:szCs w:val="18"/>
                <w:lang w:eastAsia="ru-RU"/>
              </w:rPr>
              <w:t xml:space="preserve">Солона, без сторонніх присмаків і ароматів; сипуча без грудочок; біла з блиском; </w:t>
            </w:r>
            <w:r w:rsidRPr="00DD06B7">
              <w:rPr>
                <w:sz w:val="18"/>
                <w:szCs w:val="18"/>
              </w:rPr>
              <w:t>слабкий запах йоду;</w:t>
            </w:r>
            <w:r w:rsidRPr="00DD06B7">
              <w:rPr>
                <w:sz w:val="18"/>
                <w:szCs w:val="18"/>
                <w:lang w:eastAsia="ru-RU"/>
              </w:rPr>
              <w:t xml:space="preserve"> розчинність у рідині повна.</w:t>
            </w:r>
          </w:p>
        </w:tc>
      </w:tr>
      <w:tr w:rsidR="002E7620" w:rsidRPr="00DD06B7" w14:paraId="72C59BFB" w14:textId="77777777" w:rsidTr="007977C8">
        <w:trPr>
          <w:trHeight w:val="221"/>
          <w:jc w:val="center"/>
        </w:trPr>
        <w:tc>
          <w:tcPr>
            <w:tcW w:w="535" w:type="dxa"/>
            <w:tcBorders>
              <w:right w:val="single" w:sz="12" w:space="0" w:color="auto"/>
            </w:tcBorders>
            <w:vAlign w:val="center"/>
          </w:tcPr>
          <w:p w14:paraId="238E3AB9" w14:textId="77777777" w:rsidR="002E7620" w:rsidRPr="00DD06B7" w:rsidRDefault="002E7620" w:rsidP="007977C8">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226F8CD9" w14:textId="77777777" w:rsidR="002E7620" w:rsidRPr="00DD06B7" w:rsidRDefault="002E7620" w:rsidP="007977C8">
            <w:pPr>
              <w:spacing w:after="0"/>
              <w:jc w:val="center"/>
              <w:rPr>
                <w:sz w:val="24"/>
                <w:szCs w:val="24"/>
              </w:rPr>
            </w:pPr>
            <w:r w:rsidRPr="00DD06B7">
              <w:rPr>
                <w:sz w:val="24"/>
                <w:szCs w:val="24"/>
              </w:rPr>
              <w:t>Маса припущеного гарбуза:</w:t>
            </w:r>
          </w:p>
        </w:tc>
        <w:tc>
          <w:tcPr>
            <w:tcW w:w="590" w:type="dxa"/>
            <w:tcBorders>
              <w:left w:val="single" w:sz="12" w:space="0" w:color="auto"/>
            </w:tcBorders>
            <w:vAlign w:val="center"/>
          </w:tcPr>
          <w:p w14:paraId="2C7B18CE" w14:textId="77777777" w:rsidR="002E7620" w:rsidRPr="00DD06B7" w:rsidRDefault="002E7620" w:rsidP="007977C8">
            <w:pPr>
              <w:spacing w:after="0"/>
              <w:ind w:right="-85"/>
              <w:jc w:val="center"/>
              <w:rPr>
                <w:sz w:val="24"/>
                <w:szCs w:val="24"/>
              </w:rPr>
            </w:pPr>
          </w:p>
        </w:tc>
        <w:tc>
          <w:tcPr>
            <w:tcW w:w="591" w:type="dxa"/>
            <w:vAlign w:val="center"/>
          </w:tcPr>
          <w:p w14:paraId="0973649D" w14:textId="77777777" w:rsidR="002E7620" w:rsidRPr="00DD06B7" w:rsidRDefault="002E7620" w:rsidP="007977C8">
            <w:pPr>
              <w:spacing w:after="0"/>
              <w:ind w:right="-85"/>
              <w:jc w:val="center"/>
              <w:rPr>
                <w:sz w:val="24"/>
                <w:szCs w:val="24"/>
              </w:rPr>
            </w:pPr>
          </w:p>
        </w:tc>
        <w:tc>
          <w:tcPr>
            <w:tcW w:w="591" w:type="dxa"/>
            <w:tcBorders>
              <w:right w:val="single" w:sz="12" w:space="0" w:color="auto"/>
            </w:tcBorders>
            <w:vAlign w:val="center"/>
          </w:tcPr>
          <w:p w14:paraId="2AE7A358" w14:textId="77777777" w:rsidR="002E7620" w:rsidRPr="00DD06B7" w:rsidRDefault="002E7620" w:rsidP="007977C8">
            <w:pPr>
              <w:spacing w:after="0"/>
              <w:ind w:right="-85"/>
              <w:jc w:val="center"/>
              <w:rPr>
                <w:sz w:val="24"/>
                <w:szCs w:val="24"/>
              </w:rPr>
            </w:pPr>
          </w:p>
        </w:tc>
        <w:tc>
          <w:tcPr>
            <w:tcW w:w="590" w:type="dxa"/>
            <w:tcBorders>
              <w:left w:val="single" w:sz="12" w:space="0" w:color="auto"/>
            </w:tcBorders>
            <w:vAlign w:val="center"/>
          </w:tcPr>
          <w:p w14:paraId="13722550" w14:textId="77777777" w:rsidR="002E7620" w:rsidRPr="00DD06B7" w:rsidRDefault="002E7620" w:rsidP="007977C8">
            <w:pPr>
              <w:spacing w:after="0"/>
              <w:ind w:right="-85"/>
              <w:jc w:val="center"/>
              <w:rPr>
                <w:sz w:val="24"/>
                <w:szCs w:val="24"/>
              </w:rPr>
            </w:pPr>
            <w:r w:rsidRPr="00DD06B7">
              <w:rPr>
                <w:sz w:val="24"/>
                <w:szCs w:val="24"/>
              </w:rPr>
              <w:t>40</w:t>
            </w:r>
          </w:p>
        </w:tc>
        <w:tc>
          <w:tcPr>
            <w:tcW w:w="591" w:type="dxa"/>
            <w:vAlign w:val="center"/>
          </w:tcPr>
          <w:p w14:paraId="1D0E2656" w14:textId="77777777" w:rsidR="002E7620" w:rsidRPr="00DD06B7" w:rsidRDefault="002E7620" w:rsidP="007977C8">
            <w:pPr>
              <w:spacing w:after="0"/>
              <w:ind w:right="-85"/>
              <w:jc w:val="center"/>
              <w:rPr>
                <w:sz w:val="24"/>
                <w:szCs w:val="24"/>
              </w:rPr>
            </w:pPr>
            <w:r w:rsidRPr="00DD06B7">
              <w:rPr>
                <w:sz w:val="24"/>
                <w:szCs w:val="24"/>
              </w:rPr>
              <w:t>40</w:t>
            </w:r>
          </w:p>
        </w:tc>
        <w:tc>
          <w:tcPr>
            <w:tcW w:w="591" w:type="dxa"/>
            <w:tcBorders>
              <w:right w:val="single" w:sz="12" w:space="0" w:color="auto"/>
            </w:tcBorders>
            <w:vAlign w:val="center"/>
          </w:tcPr>
          <w:p w14:paraId="42E17487" w14:textId="77777777" w:rsidR="002E7620" w:rsidRPr="00DD06B7" w:rsidRDefault="002E7620" w:rsidP="007977C8">
            <w:pPr>
              <w:spacing w:after="0"/>
              <w:ind w:right="-85"/>
              <w:jc w:val="center"/>
              <w:rPr>
                <w:sz w:val="24"/>
                <w:szCs w:val="24"/>
              </w:rPr>
            </w:pPr>
            <w:r w:rsidRPr="00DD06B7">
              <w:rPr>
                <w:sz w:val="24"/>
                <w:szCs w:val="24"/>
              </w:rPr>
              <w:t>50</w:t>
            </w:r>
          </w:p>
        </w:tc>
        <w:tc>
          <w:tcPr>
            <w:tcW w:w="693" w:type="dxa"/>
            <w:tcBorders>
              <w:left w:val="single" w:sz="12" w:space="0" w:color="auto"/>
            </w:tcBorders>
            <w:vAlign w:val="center"/>
          </w:tcPr>
          <w:p w14:paraId="5E403D3A" w14:textId="77777777" w:rsidR="002E7620" w:rsidRPr="00DD06B7" w:rsidRDefault="002E7620" w:rsidP="007977C8">
            <w:pPr>
              <w:spacing w:after="0"/>
              <w:ind w:right="-123"/>
              <w:jc w:val="center"/>
              <w:rPr>
                <w:sz w:val="24"/>
                <w:szCs w:val="24"/>
              </w:rPr>
            </w:pPr>
            <w:r w:rsidRPr="00DD06B7">
              <w:rPr>
                <w:sz w:val="24"/>
                <w:szCs w:val="24"/>
              </w:rPr>
              <w:t>—</w:t>
            </w:r>
          </w:p>
        </w:tc>
        <w:tc>
          <w:tcPr>
            <w:tcW w:w="693" w:type="dxa"/>
            <w:vAlign w:val="center"/>
          </w:tcPr>
          <w:p w14:paraId="6179C045" w14:textId="77777777" w:rsidR="002E7620" w:rsidRPr="00DD06B7" w:rsidRDefault="002E7620" w:rsidP="007977C8">
            <w:pPr>
              <w:spacing w:after="0"/>
              <w:ind w:right="-123"/>
              <w:jc w:val="center"/>
              <w:rPr>
                <w:sz w:val="24"/>
                <w:szCs w:val="24"/>
              </w:rPr>
            </w:pPr>
            <w:r w:rsidRPr="00DD06B7">
              <w:rPr>
                <w:sz w:val="24"/>
                <w:szCs w:val="24"/>
              </w:rPr>
              <w:t>—</w:t>
            </w:r>
          </w:p>
        </w:tc>
        <w:tc>
          <w:tcPr>
            <w:tcW w:w="693" w:type="dxa"/>
            <w:tcBorders>
              <w:right w:val="single" w:sz="12" w:space="0" w:color="auto"/>
            </w:tcBorders>
            <w:vAlign w:val="center"/>
          </w:tcPr>
          <w:p w14:paraId="16D20DFB" w14:textId="77777777" w:rsidR="002E7620" w:rsidRPr="00DD06B7" w:rsidRDefault="002E7620" w:rsidP="007977C8">
            <w:pPr>
              <w:spacing w:after="0"/>
              <w:ind w:right="-123"/>
              <w:jc w:val="center"/>
              <w:rPr>
                <w:sz w:val="24"/>
                <w:szCs w:val="24"/>
              </w:rPr>
            </w:pPr>
            <w:r w:rsidRPr="00DD06B7">
              <w:rPr>
                <w:sz w:val="24"/>
                <w:szCs w:val="24"/>
              </w:rPr>
              <w:t>—</w:t>
            </w:r>
          </w:p>
        </w:tc>
        <w:tc>
          <w:tcPr>
            <w:tcW w:w="693" w:type="dxa"/>
            <w:tcBorders>
              <w:left w:val="single" w:sz="12" w:space="0" w:color="auto"/>
            </w:tcBorders>
            <w:vAlign w:val="center"/>
          </w:tcPr>
          <w:p w14:paraId="136F13C7" w14:textId="77777777" w:rsidR="002E7620" w:rsidRPr="00DD06B7" w:rsidRDefault="002E7620" w:rsidP="007977C8">
            <w:pPr>
              <w:spacing w:after="0"/>
              <w:ind w:right="-123"/>
              <w:jc w:val="center"/>
              <w:rPr>
                <w:sz w:val="24"/>
                <w:szCs w:val="24"/>
              </w:rPr>
            </w:pPr>
            <w:r w:rsidRPr="00DD06B7">
              <w:rPr>
                <w:sz w:val="24"/>
                <w:szCs w:val="24"/>
              </w:rPr>
              <w:t>—</w:t>
            </w:r>
          </w:p>
        </w:tc>
        <w:tc>
          <w:tcPr>
            <w:tcW w:w="693" w:type="dxa"/>
            <w:vAlign w:val="center"/>
          </w:tcPr>
          <w:p w14:paraId="2756789C" w14:textId="77777777" w:rsidR="002E7620" w:rsidRPr="00DD06B7" w:rsidRDefault="002E7620" w:rsidP="007977C8">
            <w:pPr>
              <w:spacing w:after="0"/>
              <w:ind w:right="-123"/>
              <w:jc w:val="center"/>
              <w:rPr>
                <w:sz w:val="24"/>
                <w:szCs w:val="24"/>
              </w:rPr>
            </w:pPr>
            <w:r w:rsidRPr="00DD06B7">
              <w:rPr>
                <w:sz w:val="24"/>
                <w:szCs w:val="24"/>
              </w:rPr>
              <w:t>—</w:t>
            </w:r>
          </w:p>
        </w:tc>
        <w:tc>
          <w:tcPr>
            <w:tcW w:w="693" w:type="dxa"/>
            <w:tcBorders>
              <w:right w:val="single" w:sz="12" w:space="0" w:color="auto"/>
            </w:tcBorders>
            <w:vAlign w:val="center"/>
          </w:tcPr>
          <w:p w14:paraId="3B5DBECE" w14:textId="77777777" w:rsidR="002E7620" w:rsidRPr="00DD06B7" w:rsidRDefault="002E7620" w:rsidP="007977C8">
            <w:pPr>
              <w:spacing w:after="0"/>
              <w:ind w:right="-123"/>
              <w:jc w:val="center"/>
              <w:rPr>
                <w:sz w:val="24"/>
                <w:szCs w:val="24"/>
              </w:rPr>
            </w:pPr>
            <w:r w:rsidRPr="00DD06B7">
              <w:rPr>
                <w:sz w:val="24"/>
                <w:szCs w:val="24"/>
              </w:rPr>
              <w:t>—</w:t>
            </w:r>
          </w:p>
        </w:tc>
        <w:tc>
          <w:tcPr>
            <w:tcW w:w="693" w:type="dxa"/>
            <w:tcBorders>
              <w:left w:val="single" w:sz="12" w:space="0" w:color="auto"/>
            </w:tcBorders>
            <w:vAlign w:val="center"/>
          </w:tcPr>
          <w:p w14:paraId="166DBF47" w14:textId="77777777" w:rsidR="002E7620" w:rsidRPr="00DD06B7" w:rsidRDefault="002E7620" w:rsidP="007977C8">
            <w:pPr>
              <w:spacing w:after="0"/>
              <w:ind w:right="-123"/>
              <w:jc w:val="center"/>
              <w:rPr>
                <w:sz w:val="24"/>
                <w:szCs w:val="24"/>
              </w:rPr>
            </w:pPr>
            <w:r w:rsidRPr="00DD06B7">
              <w:rPr>
                <w:sz w:val="24"/>
                <w:szCs w:val="24"/>
              </w:rPr>
              <w:t>—</w:t>
            </w:r>
          </w:p>
        </w:tc>
        <w:tc>
          <w:tcPr>
            <w:tcW w:w="693" w:type="dxa"/>
            <w:vAlign w:val="center"/>
          </w:tcPr>
          <w:p w14:paraId="0B4FC37D" w14:textId="77777777" w:rsidR="002E7620" w:rsidRPr="00DD06B7" w:rsidRDefault="002E7620" w:rsidP="007977C8">
            <w:pPr>
              <w:spacing w:after="0"/>
              <w:ind w:right="-123"/>
              <w:jc w:val="center"/>
              <w:rPr>
                <w:sz w:val="24"/>
                <w:szCs w:val="24"/>
              </w:rPr>
            </w:pPr>
            <w:r w:rsidRPr="00DD06B7">
              <w:rPr>
                <w:sz w:val="24"/>
                <w:szCs w:val="24"/>
              </w:rPr>
              <w:t>—</w:t>
            </w:r>
          </w:p>
        </w:tc>
        <w:tc>
          <w:tcPr>
            <w:tcW w:w="693" w:type="dxa"/>
            <w:tcBorders>
              <w:right w:val="single" w:sz="12" w:space="0" w:color="auto"/>
            </w:tcBorders>
            <w:vAlign w:val="center"/>
          </w:tcPr>
          <w:p w14:paraId="0E0B4AD6" w14:textId="77777777" w:rsidR="002E7620" w:rsidRPr="00DD06B7" w:rsidRDefault="002E7620" w:rsidP="007977C8">
            <w:pPr>
              <w:spacing w:after="0"/>
              <w:ind w:right="-123"/>
              <w:jc w:val="center"/>
              <w:rPr>
                <w:sz w:val="24"/>
                <w:szCs w:val="24"/>
              </w:rPr>
            </w:pPr>
            <w:r w:rsidRPr="00DD06B7">
              <w:rPr>
                <w:sz w:val="24"/>
                <w:szCs w:val="24"/>
              </w:rPr>
              <w:t>—</w:t>
            </w:r>
          </w:p>
        </w:tc>
        <w:tc>
          <w:tcPr>
            <w:tcW w:w="708" w:type="dxa"/>
            <w:tcBorders>
              <w:left w:val="single" w:sz="12" w:space="0" w:color="auto"/>
            </w:tcBorders>
            <w:vAlign w:val="center"/>
          </w:tcPr>
          <w:p w14:paraId="62429E99" w14:textId="77777777" w:rsidR="002E7620" w:rsidRPr="00DD06B7" w:rsidRDefault="002E7620" w:rsidP="007977C8">
            <w:pPr>
              <w:spacing w:after="0"/>
              <w:ind w:right="-123"/>
              <w:jc w:val="center"/>
              <w:rPr>
                <w:sz w:val="24"/>
                <w:szCs w:val="24"/>
              </w:rPr>
            </w:pPr>
            <w:r w:rsidRPr="00DD06B7">
              <w:rPr>
                <w:sz w:val="24"/>
                <w:szCs w:val="24"/>
              </w:rPr>
              <w:t>—</w:t>
            </w:r>
          </w:p>
        </w:tc>
        <w:tc>
          <w:tcPr>
            <w:tcW w:w="709" w:type="dxa"/>
            <w:vAlign w:val="center"/>
          </w:tcPr>
          <w:p w14:paraId="30CB4FE4" w14:textId="77777777" w:rsidR="002E7620" w:rsidRPr="00DD06B7" w:rsidRDefault="002E7620" w:rsidP="007977C8">
            <w:pPr>
              <w:spacing w:after="0"/>
              <w:ind w:right="-123"/>
              <w:jc w:val="center"/>
              <w:rPr>
                <w:sz w:val="24"/>
                <w:szCs w:val="24"/>
              </w:rPr>
            </w:pPr>
            <w:r w:rsidRPr="00DD06B7">
              <w:rPr>
                <w:sz w:val="24"/>
                <w:szCs w:val="24"/>
              </w:rPr>
              <w:t>—</w:t>
            </w:r>
          </w:p>
        </w:tc>
        <w:tc>
          <w:tcPr>
            <w:tcW w:w="709" w:type="dxa"/>
            <w:tcBorders>
              <w:right w:val="single" w:sz="12" w:space="0" w:color="auto"/>
            </w:tcBorders>
            <w:vAlign w:val="center"/>
          </w:tcPr>
          <w:p w14:paraId="02C49E6C" w14:textId="77777777" w:rsidR="002E7620" w:rsidRPr="00DD06B7" w:rsidRDefault="002E7620" w:rsidP="007977C8">
            <w:pPr>
              <w:spacing w:after="0"/>
              <w:ind w:right="-123"/>
              <w:jc w:val="center"/>
              <w:rPr>
                <w:sz w:val="24"/>
                <w:szCs w:val="24"/>
              </w:rPr>
            </w:pPr>
            <w:r w:rsidRPr="00DD06B7">
              <w:rPr>
                <w:sz w:val="24"/>
                <w:szCs w:val="24"/>
              </w:rPr>
              <w:t>—</w:t>
            </w:r>
          </w:p>
        </w:tc>
        <w:tc>
          <w:tcPr>
            <w:tcW w:w="2234" w:type="dxa"/>
            <w:tcBorders>
              <w:left w:val="single" w:sz="12" w:space="0" w:color="auto"/>
            </w:tcBorders>
            <w:vAlign w:val="center"/>
          </w:tcPr>
          <w:p w14:paraId="4BFE3860" w14:textId="77777777" w:rsidR="002E7620" w:rsidRPr="00DD06B7" w:rsidRDefault="002E7620" w:rsidP="007977C8">
            <w:pPr>
              <w:spacing w:after="0"/>
              <w:jc w:val="center"/>
              <w:rPr>
                <w:sz w:val="18"/>
                <w:szCs w:val="18"/>
              </w:rPr>
            </w:pPr>
          </w:p>
        </w:tc>
      </w:tr>
      <w:tr w:rsidR="002E7620" w:rsidRPr="00DD06B7" w14:paraId="615E9BDC" w14:textId="77777777" w:rsidTr="007977C8">
        <w:trPr>
          <w:trHeight w:val="221"/>
          <w:jc w:val="center"/>
        </w:trPr>
        <w:tc>
          <w:tcPr>
            <w:tcW w:w="535" w:type="dxa"/>
            <w:tcBorders>
              <w:right w:val="single" w:sz="12" w:space="0" w:color="auto"/>
            </w:tcBorders>
            <w:vAlign w:val="center"/>
          </w:tcPr>
          <w:p w14:paraId="21FDEC9D" w14:textId="77777777" w:rsidR="002E7620" w:rsidRPr="00DD06B7" w:rsidRDefault="002E7620" w:rsidP="007977C8">
            <w:pPr>
              <w:widowControl w:val="0"/>
              <w:spacing w:after="0" w:line="240" w:lineRule="auto"/>
              <w:ind w:left="-175" w:right="-208"/>
              <w:jc w:val="center"/>
              <w:rPr>
                <w:b/>
                <w:sz w:val="24"/>
                <w:szCs w:val="24"/>
                <w:lang w:eastAsia="ru-RU"/>
              </w:rPr>
            </w:pPr>
            <w:r w:rsidRPr="00DD06B7">
              <w:rPr>
                <w:b/>
                <w:sz w:val="24"/>
                <w:szCs w:val="24"/>
                <w:lang w:eastAsia="ru-RU"/>
              </w:rPr>
              <w:t>МП,</w:t>
            </w:r>
          </w:p>
          <w:p w14:paraId="256B0367" w14:textId="77777777" w:rsidR="002E7620" w:rsidRPr="00DD06B7" w:rsidRDefault="002E7620" w:rsidP="007977C8">
            <w:pPr>
              <w:widowControl w:val="0"/>
              <w:spacing w:after="0" w:line="240" w:lineRule="auto"/>
              <w:ind w:right="-66"/>
              <w:jc w:val="center"/>
              <w:rPr>
                <w:b/>
                <w:sz w:val="24"/>
                <w:szCs w:val="24"/>
                <w:lang w:eastAsia="ru-RU"/>
              </w:rPr>
            </w:pPr>
            <w:r w:rsidRPr="00DD06B7">
              <w:rPr>
                <w:b/>
                <w:sz w:val="24"/>
                <w:szCs w:val="24"/>
                <w:lang w:eastAsia="ru-RU"/>
              </w:rPr>
              <w:t>Л</w:t>
            </w:r>
          </w:p>
        </w:tc>
        <w:tc>
          <w:tcPr>
            <w:tcW w:w="1701" w:type="dxa"/>
            <w:tcBorders>
              <w:right w:val="single" w:sz="12" w:space="0" w:color="auto"/>
            </w:tcBorders>
            <w:vAlign w:val="center"/>
          </w:tcPr>
          <w:p w14:paraId="156E3B05" w14:textId="77777777" w:rsidR="002E7620" w:rsidRPr="00DD06B7" w:rsidRDefault="002E7620" w:rsidP="007977C8">
            <w:pPr>
              <w:spacing w:after="0"/>
              <w:jc w:val="center"/>
              <w:rPr>
                <w:sz w:val="24"/>
                <w:szCs w:val="24"/>
              </w:rPr>
            </w:pPr>
            <w:r w:rsidRPr="00DD06B7">
              <w:rPr>
                <w:sz w:val="24"/>
                <w:szCs w:val="24"/>
              </w:rPr>
              <w:t>Молоко 2,5%</w:t>
            </w:r>
          </w:p>
        </w:tc>
        <w:tc>
          <w:tcPr>
            <w:tcW w:w="590" w:type="dxa"/>
            <w:tcBorders>
              <w:left w:val="single" w:sz="12" w:space="0" w:color="auto"/>
            </w:tcBorders>
            <w:vAlign w:val="center"/>
          </w:tcPr>
          <w:p w14:paraId="40DAF5EC" w14:textId="77777777" w:rsidR="002E7620" w:rsidRPr="00DD06B7" w:rsidRDefault="002E7620" w:rsidP="007977C8">
            <w:pPr>
              <w:spacing w:after="0"/>
              <w:ind w:right="-85"/>
              <w:jc w:val="center"/>
              <w:rPr>
                <w:sz w:val="24"/>
                <w:szCs w:val="24"/>
              </w:rPr>
            </w:pPr>
            <w:r w:rsidRPr="00DD06B7">
              <w:rPr>
                <w:sz w:val="24"/>
                <w:szCs w:val="24"/>
              </w:rPr>
              <w:t>10</w:t>
            </w:r>
          </w:p>
        </w:tc>
        <w:tc>
          <w:tcPr>
            <w:tcW w:w="591" w:type="dxa"/>
            <w:vAlign w:val="center"/>
          </w:tcPr>
          <w:p w14:paraId="2B194709" w14:textId="77777777" w:rsidR="002E7620" w:rsidRPr="00DD06B7" w:rsidRDefault="002E7620" w:rsidP="007977C8">
            <w:pPr>
              <w:spacing w:after="0"/>
              <w:ind w:right="-85"/>
              <w:jc w:val="center"/>
              <w:rPr>
                <w:sz w:val="24"/>
                <w:szCs w:val="24"/>
              </w:rPr>
            </w:pPr>
            <w:r w:rsidRPr="00DD06B7">
              <w:rPr>
                <w:sz w:val="24"/>
                <w:szCs w:val="24"/>
              </w:rPr>
              <w:t>10</w:t>
            </w:r>
          </w:p>
        </w:tc>
        <w:tc>
          <w:tcPr>
            <w:tcW w:w="591" w:type="dxa"/>
            <w:tcBorders>
              <w:right w:val="single" w:sz="12" w:space="0" w:color="auto"/>
            </w:tcBorders>
            <w:vAlign w:val="center"/>
          </w:tcPr>
          <w:p w14:paraId="03C6F81E" w14:textId="77777777" w:rsidR="002E7620" w:rsidRPr="00DD06B7" w:rsidRDefault="002E7620" w:rsidP="007977C8">
            <w:pPr>
              <w:spacing w:after="0"/>
              <w:ind w:right="-85"/>
              <w:jc w:val="center"/>
              <w:rPr>
                <w:sz w:val="24"/>
                <w:szCs w:val="24"/>
              </w:rPr>
            </w:pPr>
            <w:r w:rsidRPr="00DD06B7">
              <w:rPr>
                <w:sz w:val="24"/>
                <w:szCs w:val="24"/>
              </w:rPr>
              <w:t>12,5</w:t>
            </w:r>
          </w:p>
        </w:tc>
        <w:tc>
          <w:tcPr>
            <w:tcW w:w="590" w:type="dxa"/>
            <w:tcBorders>
              <w:left w:val="single" w:sz="12" w:space="0" w:color="auto"/>
            </w:tcBorders>
            <w:vAlign w:val="center"/>
          </w:tcPr>
          <w:p w14:paraId="03295432" w14:textId="77777777" w:rsidR="002E7620" w:rsidRPr="00DD06B7" w:rsidRDefault="002E7620" w:rsidP="007977C8">
            <w:pPr>
              <w:spacing w:after="0"/>
              <w:ind w:right="-85"/>
              <w:jc w:val="center"/>
              <w:rPr>
                <w:sz w:val="24"/>
                <w:szCs w:val="24"/>
              </w:rPr>
            </w:pPr>
            <w:r w:rsidRPr="00DD06B7">
              <w:rPr>
                <w:sz w:val="24"/>
                <w:szCs w:val="24"/>
              </w:rPr>
              <w:t>10</w:t>
            </w:r>
          </w:p>
        </w:tc>
        <w:tc>
          <w:tcPr>
            <w:tcW w:w="591" w:type="dxa"/>
            <w:vAlign w:val="center"/>
          </w:tcPr>
          <w:p w14:paraId="638FA59A" w14:textId="77777777" w:rsidR="002E7620" w:rsidRPr="00DD06B7" w:rsidRDefault="002E7620" w:rsidP="007977C8">
            <w:pPr>
              <w:spacing w:after="0"/>
              <w:ind w:right="-85"/>
              <w:jc w:val="center"/>
              <w:rPr>
                <w:sz w:val="24"/>
                <w:szCs w:val="24"/>
              </w:rPr>
            </w:pPr>
            <w:r w:rsidRPr="00DD06B7">
              <w:rPr>
                <w:sz w:val="24"/>
                <w:szCs w:val="24"/>
              </w:rPr>
              <w:t>10</w:t>
            </w:r>
          </w:p>
        </w:tc>
        <w:tc>
          <w:tcPr>
            <w:tcW w:w="591" w:type="dxa"/>
            <w:tcBorders>
              <w:right w:val="single" w:sz="12" w:space="0" w:color="auto"/>
            </w:tcBorders>
            <w:vAlign w:val="center"/>
          </w:tcPr>
          <w:p w14:paraId="18D101EE" w14:textId="77777777" w:rsidR="002E7620" w:rsidRPr="00DD06B7" w:rsidRDefault="002E7620" w:rsidP="007977C8">
            <w:pPr>
              <w:spacing w:after="0"/>
              <w:ind w:right="-85"/>
              <w:jc w:val="center"/>
              <w:rPr>
                <w:sz w:val="24"/>
                <w:szCs w:val="24"/>
              </w:rPr>
            </w:pPr>
            <w:r w:rsidRPr="00DD06B7">
              <w:rPr>
                <w:sz w:val="24"/>
                <w:szCs w:val="24"/>
              </w:rPr>
              <w:t>12,5</w:t>
            </w:r>
          </w:p>
        </w:tc>
        <w:tc>
          <w:tcPr>
            <w:tcW w:w="693" w:type="dxa"/>
            <w:tcBorders>
              <w:left w:val="single" w:sz="12" w:space="0" w:color="auto"/>
            </w:tcBorders>
            <w:vAlign w:val="center"/>
          </w:tcPr>
          <w:p w14:paraId="2543D10B" w14:textId="77777777" w:rsidR="002E7620" w:rsidRPr="00DD06B7" w:rsidRDefault="002E7620" w:rsidP="007977C8">
            <w:pPr>
              <w:spacing w:after="0"/>
              <w:ind w:right="-123"/>
              <w:jc w:val="center"/>
              <w:rPr>
                <w:sz w:val="24"/>
                <w:szCs w:val="24"/>
              </w:rPr>
            </w:pPr>
            <w:r w:rsidRPr="00DD06B7">
              <w:rPr>
                <w:sz w:val="24"/>
                <w:szCs w:val="24"/>
              </w:rPr>
              <w:t>0,28</w:t>
            </w:r>
          </w:p>
        </w:tc>
        <w:tc>
          <w:tcPr>
            <w:tcW w:w="693" w:type="dxa"/>
            <w:vAlign w:val="center"/>
          </w:tcPr>
          <w:p w14:paraId="35B754B6" w14:textId="77777777" w:rsidR="002E7620" w:rsidRPr="00DD06B7" w:rsidRDefault="002E7620" w:rsidP="007977C8">
            <w:pPr>
              <w:spacing w:after="0"/>
              <w:ind w:right="-123"/>
              <w:jc w:val="center"/>
              <w:rPr>
                <w:sz w:val="24"/>
                <w:szCs w:val="24"/>
              </w:rPr>
            </w:pPr>
            <w:r w:rsidRPr="00DD06B7">
              <w:rPr>
                <w:sz w:val="24"/>
                <w:szCs w:val="24"/>
              </w:rPr>
              <w:t>0,28</w:t>
            </w:r>
          </w:p>
        </w:tc>
        <w:tc>
          <w:tcPr>
            <w:tcW w:w="693" w:type="dxa"/>
            <w:tcBorders>
              <w:right w:val="single" w:sz="12" w:space="0" w:color="auto"/>
            </w:tcBorders>
            <w:vAlign w:val="center"/>
          </w:tcPr>
          <w:p w14:paraId="5539890E" w14:textId="77777777" w:rsidR="002E7620" w:rsidRPr="00DD06B7" w:rsidRDefault="002E7620" w:rsidP="007977C8">
            <w:pPr>
              <w:spacing w:after="0"/>
              <w:ind w:right="-123"/>
              <w:jc w:val="center"/>
              <w:rPr>
                <w:sz w:val="24"/>
                <w:szCs w:val="24"/>
              </w:rPr>
            </w:pPr>
            <w:r w:rsidRPr="00DD06B7">
              <w:rPr>
                <w:sz w:val="24"/>
                <w:szCs w:val="24"/>
              </w:rPr>
              <w:t>0,35</w:t>
            </w:r>
          </w:p>
        </w:tc>
        <w:tc>
          <w:tcPr>
            <w:tcW w:w="693" w:type="dxa"/>
            <w:tcBorders>
              <w:left w:val="single" w:sz="12" w:space="0" w:color="auto"/>
            </w:tcBorders>
            <w:vAlign w:val="center"/>
          </w:tcPr>
          <w:p w14:paraId="1B4BCE1B" w14:textId="77777777" w:rsidR="002E7620" w:rsidRPr="00DD06B7" w:rsidRDefault="002E7620" w:rsidP="007977C8">
            <w:pPr>
              <w:spacing w:after="0"/>
              <w:ind w:right="-123"/>
              <w:jc w:val="center"/>
              <w:rPr>
                <w:sz w:val="24"/>
                <w:szCs w:val="24"/>
              </w:rPr>
            </w:pPr>
            <w:r w:rsidRPr="00DD06B7">
              <w:rPr>
                <w:sz w:val="24"/>
                <w:szCs w:val="24"/>
              </w:rPr>
              <w:t>0,25</w:t>
            </w:r>
          </w:p>
        </w:tc>
        <w:tc>
          <w:tcPr>
            <w:tcW w:w="693" w:type="dxa"/>
            <w:vAlign w:val="center"/>
          </w:tcPr>
          <w:p w14:paraId="462EAA7D" w14:textId="77777777" w:rsidR="002E7620" w:rsidRPr="00DD06B7" w:rsidRDefault="002E7620" w:rsidP="007977C8">
            <w:pPr>
              <w:spacing w:after="0"/>
              <w:ind w:right="-123"/>
              <w:jc w:val="center"/>
              <w:rPr>
                <w:sz w:val="24"/>
                <w:szCs w:val="24"/>
              </w:rPr>
            </w:pPr>
            <w:r w:rsidRPr="00DD06B7">
              <w:rPr>
                <w:sz w:val="24"/>
                <w:szCs w:val="24"/>
              </w:rPr>
              <w:t>0,25</w:t>
            </w:r>
          </w:p>
        </w:tc>
        <w:tc>
          <w:tcPr>
            <w:tcW w:w="693" w:type="dxa"/>
            <w:tcBorders>
              <w:right w:val="single" w:sz="12" w:space="0" w:color="auto"/>
            </w:tcBorders>
            <w:vAlign w:val="center"/>
          </w:tcPr>
          <w:p w14:paraId="074F5E99" w14:textId="77777777" w:rsidR="002E7620" w:rsidRPr="00DD06B7" w:rsidRDefault="002E7620" w:rsidP="007977C8">
            <w:pPr>
              <w:spacing w:after="0"/>
              <w:ind w:right="-123"/>
              <w:jc w:val="center"/>
              <w:rPr>
                <w:sz w:val="24"/>
                <w:szCs w:val="24"/>
              </w:rPr>
            </w:pPr>
            <w:r w:rsidRPr="00DD06B7">
              <w:rPr>
                <w:sz w:val="24"/>
                <w:szCs w:val="24"/>
              </w:rPr>
              <w:t>0,31</w:t>
            </w:r>
          </w:p>
        </w:tc>
        <w:tc>
          <w:tcPr>
            <w:tcW w:w="693" w:type="dxa"/>
            <w:tcBorders>
              <w:left w:val="single" w:sz="12" w:space="0" w:color="auto"/>
            </w:tcBorders>
            <w:vAlign w:val="center"/>
          </w:tcPr>
          <w:p w14:paraId="0AECB740" w14:textId="77777777" w:rsidR="002E7620" w:rsidRPr="00DD06B7" w:rsidRDefault="002E7620" w:rsidP="007977C8">
            <w:pPr>
              <w:spacing w:after="0"/>
              <w:ind w:right="-123"/>
              <w:jc w:val="center"/>
              <w:rPr>
                <w:sz w:val="24"/>
                <w:szCs w:val="24"/>
              </w:rPr>
            </w:pPr>
            <w:r w:rsidRPr="00DD06B7">
              <w:rPr>
                <w:sz w:val="24"/>
                <w:szCs w:val="24"/>
              </w:rPr>
              <w:t>0,47</w:t>
            </w:r>
          </w:p>
        </w:tc>
        <w:tc>
          <w:tcPr>
            <w:tcW w:w="693" w:type="dxa"/>
            <w:vAlign w:val="center"/>
          </w:tcPr>
          <w:p w14:paraId="363ED769" w14:textId="77777777" w:rsidR="002E7620" w:rsidRPr="00DD06B7" w:rsidRDefault="002E7620" w:rsidP="007977C8">
            <w:pPr>
              <w:spacing w:after="0"/>
              <w:ind w:right="-123"/>
              <w:jc w:val="center"/>
              <w:rPr>
                <w:sz w:val="24"/>
                <w:szCs w:val="24"/>
              </w:rPr>
            </w:pPr>
            <w:r w:rsidRPr="00DD06B7">
              <w:rPr>
                <w:sz w:val="24"/>
                <w:szCs w:val="24"/>
              </w:rPr>
              <w:t>0,47</w:t>
            </w:r>
          </w:p>
        </w:tc>
        <w:tc>
          <w:tcPr>
            <w:tcW w:w="693" w:type="dxa"/>
            <w:tcBorders>
              <w:right w:val="single" w:sz="12" w:space="0" w:color="auto"/>
            </w:tcBorders>
            <w:vAlign w:val="center"/>
          </w:tcPr>
          <w:p w14:paraId="23DAA3B9" w14:textId="77777777" w:rsidR="002E7620" w:rsidRPr="00DD06B7" w:rsidRDefault="002E7620" w:rsidP="007977C8">
            <w:pPr>
              <w:spacing w:after="0"/>
              <w:ind w:right="-123"/>
              <w:jc w:val="center"/>
              <w:rPr>
                <w:sz w:val="24"/>
                <w:szCs w:val="24"/>
              </w:rPr>
            </w:pPr>
            <w:r w:rsidRPr="00DD06B7">
              <w:rPr>
                <w:sz w:val="24"/>
                <w:szCs w:val="24"/>
              </w:rPr>
              <w:t>0,59</w:t>
            </w:r>
          </w:p>
        </w:tc>
        <w:tc>
          <w:tcPr>
            <w:tcW w:w="708" w:type="dxa"/>
            <w:tcBorders>
              <w:left w:val="single" w:sz="12" w:space="0" w:color="auto"/>
            </w:tcBorders>
            <w:vAlign w:val="center"/>
          </w:tcPr>
          <w:p w14:paraId="15C7BC1D" w14:textId="77777777" w:rsidR="002E7620" w:rsidRPr="00DD06B7" w:rsidRDefault="002E7620" w:rsidP="007977C8">
            <w:pPr>
              <w:spacing w:after="0"/>
              <w:ind w:right="-123"/>
              <w:jc w:val="center"/>
              <w:rPr>
                <w:sz w:val="24"/>
                <w:szCs w:val="24"/>
              </w:rPr>
            </w:pPr>
            <w:r w:rsidRPr="00DD06B7">
              <w:rPr>
                <w:sz w:val="24"/>
                <w:szCs w:val="24"/>
              </w:rPr>
              <w:t>5,2</w:t>
            </w:r>
          </w:p>
        </w:tc>
        <w:tc>
          <w:tcPr>
            <w:tcW w:w="709" w:type="dxa"/>
            <w:vAlign w:val="center"/>
          </w:tcPr>
          <w:p w14:paraId="2A885816" w14:textId="77777777" w:rsidR="002E7620" w:rsidRPr="00DD06B7" w:rsidRDefault="002E7620" w:rsidP="007977C8">
            <w:pPr>
              <w:spacing w:after="0"/>
              <w:ind w:right="-123"/>
              <w:jc w:val="center"/>
              <w:rPr>
                <w:sz w:val="24"/>
                <w:szCs w:val="24"/>
              </w:rPr>
            </w:pPr>
            <w:r w:rsidRPr="00DD06B7">
              <w:rPr>
                <w:sz w:val="24"/>
                <w:szCs w:val="24"/>
              </w:rPr>
              <w:t>5,2</w:t>
            </w:r>
          </w:p>
        </w:tc>
        <w:tc>
          <w:tcPr>
            <w:tcW w:w="709" w:type="dxa"/>
            <w:tcBorders>
              <w:right w:val="single" w:sz="12" w:space="0" w:color="auto"/>
            </w:tcBorders>
            <w:vAlign w:val="center"/>
          </w:tcPr>
          <w:p w14:paraId="4BA81CA2" w14:textId="77777777" w:rsidR="002E7620" w:rsidRPr="00DD06B7" w:rsidRDefault="002E7620" w:rsidP="007977C8">
            <w:pPr>
              <w:spacing w:after="0"/>
              <w:ind w:right="-123"/>
              <w:jc w:val="center"/>
              <w:rPr>
                <w:sz w:val="24"/>
                <w:szCs w:val="24"/>
              </w:rPr>
            </w:pPr>
            <w:r w:rsidRPr="00DD06B7">
              <w:rPr>
                <w:sz w:val="24"/>
                <w:szCs w:val="24"/>
              </w:rPr>
              <w:t>6,50</w:t>
            </w:r>
          </w:p>
        </w:tc>
        <w:tc>
          <w:tcPr>
            <w:tcW w:w="2234" w:type="dxa"/>
            <w:tcBorders>
              <w:left w:val="single" w:sz="12" w:space="0" w:color="auto"/>
            </w:tcBorders>
            <w:vAlign w:val="center"/>
          </w:tcPr>
          <w:p w14:paraId="0B5F4820" w14:textId="77777777" w:rsidR="002E7620" w:rsidRPr="00DD06B7" w:rsidRDefault="002E7620" w:rsidP="007977C8">
            <w:pPr>
              <w:spacing w:after="0"/>
              <w:jc w:val="center"/>
              <w:rPr>
                <w:sz w:val="18"/>
                <w:szCs w:val="18"/>
              </w:rPr>
            </w:pPr>
            <w:r w:rsidRPr="00DD06B7">
              <w:rPr>
                <w:sz w:val="18"/>
                <w:szCs w:val="18"/>
              </w:rPr>
              <w:t>Однорідна рідина без осаду; колір білий зі злегка жовтуватим відтінком; смак і запах, властиві свіжому молоку.</w:t>
            </w:r>
          </w:p>
        </w:tc>
      </w:tr>
      <w:tr w:rsidR="002E7620" w:rsidRPr="00DD06B7" w14:paraId="47FCEF5B" w14:textId="77777777" w:rsidTr="007977C8">
        <w:trPr>
          <w:trHeight w:val="221"/>
          <w:jc w:val="center"/>
        </w:trPr>
        <w:tc>
          <w:tcPr>
            <w:tcW w:w="535" w:type="dxa"/>
            <w:tcBorders>
              <w:right w:val="single" w:sz="12" w:space="0" w:color="auto"/>
            </w:tcBorders>
            <w:vAlign w:val="center"/>
          </w:tcPr>
          <w:p w14:paraId="058E3585" w14:textId="77777777" w:rsidR="002E7620" w:rsidRPr="00DD06B7" w:rsidRDefault="002E7620" w:rsidP="007977C8">
            <w:pPr>
              <w:widowControl w:val="0"/>
              <w:spacing w:after="0" w:line="240" w:lineRule="auto"/>
              <w:ind w:left="-175" w:right="-208"/>
              <w:jc w:val="center"/>
              <w:rPr>
                <w:b/>
                <w:sz w:val="24"/>
                <w:szCs w:val="24"/>
                <w:lang w:eastAsia="ru-RU"/>
              </w:rPr>
            </w:pPr>
            <w:r w:rsidRPr="00DD06B7">
              <w:rPr>
                <w:b/>
                <w:sz w:val="24"/>
                <w:szCs w:val="24"/>
                <w:lang w:eastAsia="ru-RU"/>
              </w:rPr>
              <w:t>МП,</w:t>
            </w:r>
          </w:p>
          <w:p w14:paraId="3BA7E6B0" w14:textId="77777777" w:rsidR="002E7620" w:rsidRPr="00DD06B7" w:rsidRDefault="002E7620" w:rsidP="007977C8">
            <w:pPr>
              <w:widowControl w:val="0"/>
              <w:spacing w:after="0" w:line="240" w:lineRule="auto"/>
              <w:ind w:right="-66"/>
              <w:jc w:val="center"/>
              <w:rPr>
                <w:b/>
                <w:sz w:val="24"/>
                <w:szCs w:val="24"/>
                <w:lang w:eastAsia="ru-RU"/>
              </w:rPr>
            </w:pPr>
            <w:r w:rsidRPr="00DD06B7">
              <w:rPr>
                <w:b/>
                <w:sz w:val="24"/>
                <w:szCs w:val="24"/>
                <w:lang w:eastAsia="ru-RU"/>
              </w:rPr>
              <w:t>Л</w:t>
            </w:r>
          </w:p>
        </w:tc>
        <w:tc>
          <w:tcPr>
            <w:tcW w:w="1701" w:type="dxa"/>
            <w:tcBorders>
              <w:right w:val="single" w:sz="12" w:space="0" w:color="auto"/>
            </w:tcBorders>
            <w:vAlign w:val="center"/>
          </w:tcPr>
          <w:p w14:paraId="3349D0B2" w14:textId="77777777" w:rsidR="002E7620" w:rsidRPr="00DD06B7" w:rsidRDefault="002E7620" w:rsidP="007977C8">
            <w:pPr>
              <w:spacing w:after="0"/>
              <w:jc w:val="center"/>
              <w:rPr>
                <w:sz w:val="24"/>
                <w:szCs w:val="24"/>
              </w:rPr>
            </w:pPr>
            <w:r w:rsidRPr="00DD06B7">
              <w:rPr>
                <w:sz w:val="24"/>
                <w:szCs w:val="24"/>
              </w:rPr>
              <w:t>Масло вершкове 72%</w:t>
            </w:r>
          </w:p>
        </w:tc>
        <w:tc>
          <w:tcPr>
            <w:tcW w:w="590" w:type="dxa"/>
            <w:tcBorders>
              <w:left w:val="single" w:sz="12" w:space="0" w:color="auto"/>
            </w:tcBorders>
            <w:vAlign w:val="center"/>
          </w:tcPr>
          <w:p w14:paraId="31D7FF94" w14:textId="77777777" w:rsidR="002E7620" w:rsidRPr="00DD06B7" w:rsidRDefault="002E7620" w:rsidP="007977C8">
            <w:pPr>
              <w:spacing w:after="0"/>
              <w:ind w:right="-85"/>
              <w:jc w:val="center"/>
              <w:rPr>
                <w:sz w:val="24"/>
                <w:szCs w:val="24"/>
              </w:rPr>
            </w:pPr>
            <w:r w:rsidRPr="00DD06B7">
              <w:rPr>
                <w:sz w:val="24"/>
                <w:szCs w:val="24"/>
              </w:rPr>
              <w:t>0,8</w:t>
            </w:r>
          </w:p>
        </w:tc>
        <w:tc>
          <w:tcPr>
            <w:tcW w:w="591" w:type="dxa"/>
            <w:vAlign w:val="center"/>
          </w:tcPr>
          <w:p w14:paraId="46748C1C" w14:textId="77777777" w:rsidR="002E7620" w:rsidRPr="00DD06B7" w:rsidRDefault="002E7620" w:rsidP="007977C8">
            <w:pPr>
              <w:spacing w:after="0"/>
              <w:ind w:right="-85"/>
              <w:jc w:val="center"/>
              <w:rPr>
                <w:sz w:val="24"/>
                <w:szCs w:val="24"/>
              </w:rPr>
            </w:pPr>
            <w:r w:rsidRPr="00DD06B7">
              <w:rPr>
                <w:sz w:val="24"/>
                <w:szCs w:val="24"/>
              </w:rPr>
              <w:t>0,8</w:t>
            </w:r>
          </w:p>
        </w:tc>
        <w:tc>
          <w:tcPr>
            <w:tcW w:w="591" w:type="dxa"/>
            <w:tcBorders>
              <w:right w:val="single" w:sz="12" w:space="0" w:color="auto"/>
            </w:tcBorders>
            <w:vAlign w:val="center"/>
          </w:tcPr>
          <w:p w14:paraId="002FE29F" w14:textId="77777777" w:rsidR="002E7620" w:rsidRPr="00DD06B7" w:rsidRDefault="002E7620" w:rsidP="007977C8">
            <w:pPr>
              <w:spacing w:after="0"/>
              <w:ind w:right="-85"/>
              <w:jc w:val="center"/>
              <w:rPr>
                <w:sz w:val="24"/>
                <w:szCs w:val="24"/>
              </w:rPr>
            </w:pPr>
            <w:r w:rsidRPr="00DD06B7">
              <w:rPr>
                <w:sz w:val="24"/>
                <w:szCs w:val="24"/>
              </w:rPr>
              <w:t>1</w:t>
            </w:r>
          </w:p>
        </w:tc>
        <w:tc>
          <w:tcPr>
            <w:tcW w:w="590" w:type="dxa"/>
            <w:tcBorders>
              <w:left w:val="single" w:sz="12" w:space="0" w:color="auto"/>
            </w:tcBorders>
            <w:vAlign w:val="center"/>
          </w:tcPr>
          <w:p w14:paraId="48159613" w14:textId="77777777" w:rsidR="002E7620" w:rsidRPr="00DD06B7" w:rsidRDefault="002E7620" w:rsidP="007977C8">
            <w:pPr>
              <w:spacing w:after="0"/>
              <w:ind w:right="-85"/>
              <w:jc w:val="center"/>
              <w:rPr>
                <w:sz w:val="24"/>
                <w:szCs w:val="24"/>
              </w:rPr>
            </w:pPr>
            <w:r w:rsidRPr="00DD06B7">
              <w:rPr>
                <w:sz w:val="24"/>
                <w:szCs w:val="24"/>
              </w:rPr>
              <w:t>0,8</w:t>
            </w:r>
          </w:p>
        </w:tc>
        <w:tc>
          <w:tcPr>
            <w:tcW w:w="591" w:type="dxa"/>
            <w:vAlign w:val="center"/>
          </w:tcPr>
          <w:p w14:paraId="7F2B2619" w14:textId="77777777" w:rsidR="002E7620" w:rsidRPr="00DD06B7" w:rsidRDefault="002E7620" w:rsidP="007977C8">
            <w:pPr>
              <w:spacing w:after="0"/>
              <w:ind w:right="-85"/>
              <w:jc w:val="center"/>
              <w:rPr>
                <w:sz w:val="24"/>
                <w:szCs w:val="24"/>
              </w:rPr>
            </w:pPr>
            <w:r w:rsidRPr="00DD06B7">
              <w:rPr>
                <w:sz w:val="24"/>
                <w:szCs w:val="24"/>
              </w:rPr>
              <w:t>0,8</w:t>
            </w:r>
          </w:p>
        </w:tc>
        <w:tc>
          <w:tcPr>
            <w:tcW w:w="591" w:type="dxa"/>
            <w:tcBorders>
              <w:right w:val="single" w:sz="12" w:space="0" w:color="auto"/>
            </w:tcBorders>
            <w:vAlign w:val="center"/>
          </w:tcPr>
          <w:p w14:paraId="35619B72" w14:textId="77777777" w:rsidR="002E7620" w:rsidRPr="00DD06B7" w:rsidRDefault="002E7620" w:rsidP="007977C8">
            <w:pPr>
              <w:spacing w:after="0"/>
              <w:ind w:right="-85"/>
              <w:jc w:val="center"/>
              <w:rPr>
                <w:sz w:val="24"/>
                <w:szCs w:val="24"/>
              </w:rPr>
            </w:pPr>
            <w:r w:rsidRPr="00DD06B7">
              <w:rPr>
                <w:sz w:val="24"/>
                <w:szCs w:val="24"/>
              </w:rPr>
              <w:t>1</w:t>
            </w:r>
          </w:p>
        </w:tc>
        <w:tc>
          <w:tcPr>
            <w:tcW w:w="693" w:type="dxa"/>
            <w:tcBorders>
              <w:left w:val="single" w:sz="12" w:space="0" w:color="auto"/>
            </w:tcBorders>
            <w:vAlign w:val="center"/>
          </w:tcPr>
          <w:p w14:paraId="7C9542BF" w14:textId="77777777" w:rsidR="002E7620" w:rsidRPr="00DD06B7" w:rsidRDefault="002E7620" w:rsidP="007977C8">
            <w:pPr>
              <w:spacing w:after="0"/>
              <w:ind w:right="-123"/>
              <w:jc w:val="center"/>
              <w:rPr>
                <w:sz w:val="24"/>
                <w:szCs w:val="24"/>
              </w:rPr>
            </w:pPr>
            <w:r w:rsidRPr="00DD06B7">
              <w:rPr>
                <w:sz w:val="24"/>
                <w:szCs w:val="24"/>
              </w:rPr>
              <w:t>0,006</w:t>
            </w:r>
          </w:p>
        </w:tc>
        <w:tc>
          <w:tcPr>
            <w:tcW w:w="693" w:type="dxa"/>
            <w:vAlign w:val="center"/>
          </w:tcPr>
          <w:p w14:paraId="052E8D88" w14:textId="77777777" w:rsidR="002E7620" w:rsidRPr="00DD06B7" w:rsidRDefault="002E7620" w:rsidP="007977C8">
            <w:pPr>
              <w:spacing w:after="0"/>
              <w:ind w:right="-123"/>
              <w:jc w:val="center"/>
              <w:rPr>
                <w:sz w:val="24"/>
                <w:szCs w:val="24"/>
              </w:rPr>
            </w:pPr>
            <w:r w:rsidRPr="00DD06B7">
              <w:rPr>
                <w:sz w:val="24"/>
                <w:szCs w:val="24"/>
              </w:rPr>
              <w:t>0,006</w:t>
            </w:r>
          </w:p>
        </w:tc>
        <w:tc>
          <w:tcPr>
            <w:tcW w:w="693" w:type="dxa"/>
            <w:tcBorders>
              <w:right w:val="single" w:sz="12" w:space="0" w:color="auto"/>
            </w:tcBorders>
            <w:vAlign w:val="center"/>
          </w:tcPr>
          <w:p w14:paraId="65F83C7F" w14:textId="77777777" w:rsidR="002E7620" w:rsidRPr="00DD06B7" w:rsidRDefault="002E7620" w:rsidP="007977C8">
            <w:pPr>
              <w:spacing w:after="0"/>
              <w:ind w:right="-123"/>
              <w:jc w:val="center"/>
              <w:rPr>
                <w:sz w:val="24"/>
                <w:szCs w:val="24"/>
              </w:rPr>
            </w:pPr>
            <w:r w:rsidRPr="00DD06B7">
              <w:rPr>
                <w:sz w:val="24"/>
                <w:szCs w:val="24"/>
              </w:rPr>
              <w:t>0,008</w:t>
            </w:r>
          </w:p>
        </w:tc>
        <w:tc>
          <w:tcPr>
            <w:tcW w:w="693" w:type="dxa"/>
            <w:tcBorders>
              <w:left w:val="single" w:sz="12" w:space="0" w:color="auto"/>
            </w:tcBorders>
            <w:vAlign w:val="center"/>
          </w:tcPr>
          <w:p w14:paraId="7F35C6C6" w14:textId="77777777" w:rsidR="002E7620" w:rsidRPr="00DD06B7" w:rsidRDefault="002E7620" w:rsidP="007977C8">
            <w:pPr>
              <w:spacing w:after="0"/>
              <w:ind w:right="-123"/>
              <w:jc w:val="center"/>
              <w:rPr>
                <w:sz w:val="24"/>
                <w:szCs w:val="24"/>
              </w:rPr>
            </w:pPr>
            <w:r w:rsidRPr="00DD06B7">
              <w:rPr>
                <w:sz w:val="24"/>
                <w:szCs w:val="24"/>
              </w:rPr>
              <w:t>0,58</w:t>
            </w:r>
          </w:p>
        </w:tc>
        <w:tc>
          <w:tcPr>
            <w:tcW w:w="693" w:type="dxa"/>
            <w:vAlign w:val="center"/>
          </w:tcPr>
          <w:p w14:paraId="4D1796AF" w14:textId="77777777" w:rsidR="002E7620" w:rsidRPr="00DD06B7" w:rsidRDefault="002E7620" w:rsidP="007977C8">
            <w:pPr>
              <w:spacing w:after="0"/>
              <w:ind w:right="-123"/>
              <w:jc w:val="center"/>
              <w:rPr>
                <w:sz w:val="24"/>
                <w:szCs w:val="24"/>
              </w:rPr>
            </w:pPr>
            <w:r w:rsidRPr="00DD06B7">
              <w:rPr>
                <w:sz w:val="24"/>
                <w:szCs w:val="24"/>
              </w:rPr>
              <w:t>0,58</w:t>
            </w:r>
          </w:p>
        </w:tc>
        <w:tc>
          <w:tcPr>
            <w:tcW w:w="693" w:type="dxa"/>
            <w:tcBorders>
              <w:right w:val="single" w:sz="12" w:space="0" w:color="auto"/>
            </w:tcBorders>
            <w:vAlign w:val="center"/>
          </w:tcPr>
          <w:p w14:paraId="1CFCA20D" w14:textId="77777777" w:rsidR="002E7620" w:rsidRPr="00DD06B7" w:rsidRDefault="002E7620" w:rsidP="007977C8">
            <w:pPr>
              <w:spacing w:after="0"/>
              <w:ind w:right="-123"/>
              <w:jc w:val="center"/>
              <w:rPr>
                <w:sz w:val="24"/>
                <w:szCs w:val="24"/>
              </w:rPr>
            </w:pPr>
            <w:r w:rsidRPr="00DD06B7">
              <w:rPr>
                <w:sz w:val="24"/>
                <w:szCs w:val="24"/>
              </w:rPr>
              <w:t>0,73</w:t>
            </w:r>
          </w:p>
        </w:tc>
        <w:tc>
          <w:tcPr>
            <w:tcW w:w="693" w:type="dxa"/>
            <w:tcBorders>
              <w:left w:val="single" w:sz="12" w:space="0" w:color="auto"/>
            </w:tcBorders>
            <w:vAlign w:val="center"/>
          </w:tcPr>
          <w:p w14:paraId="22E18479" w14:textId="77777777" w:rsidR="002E7620" w:rsidRPr="00DD06B7" w:rsidRDefault="002E7620" w:rsidP="007977C8">
            <w:pPr>
              <w:spacing w:after="0"/>
              <w:ind w:right="-123"/>
              <w:jc w:val="center"/>
              <w:rPr>
                <w:sz w:val="24"/>
                <w:szCs w:val="24"/>
              </w:rPr>
            </w:pPr>
            <w:r w:rsidRPr="00DD06B7">
              <w:rPr>
                <w:sz w:val="24"/>
                <w:szCs w:val="24"/>
              </w:rPr>
              <w:t>0,01</w:t>
            </w:r>
          </w:p>
        </w:tc>
        <w:tc>
          <w:tcPr>
            <w:tcW w:w="693" w:type="dxa"/>
            <w:vAlign w:val="center"/>
          </w:tcPr>
          <w:p w14:paraId="40A3CED4" w14:textId="77777777" w:rsidR="002E7620" w:rsidRPr="00DD06B7" w:rsidRDefault="002E7620" w:rsidP="007977C8">
            <w:pPr>
              <w:spacing w:after="0"/>
              <w:ind w:right="-123"/>
              <w:jc w:val="center"/>
              <w:rPr>
                <w:sz w:val="24"/>
                <w:szCs w:val="24"/>
              </w:rPr>
            </w:pPr>
            <w:r w:rsidRPr="00DD06B7">
              <w:rPr>
                <w:sz w:val="24"/>
                <w:szCs w:val="24"/>
              </w:rPr>
              <w:t>0,01</w:t>
            </w:r>
          </w:p>
        </w:tc>
        <w:tc>
          <w:tcPr>
            <w:tcW w:w="693" w:type="dxa"/>
            <w:tcBorders>
              <w:right w:val="single" w:sz="12" w:space="0" w:color="auto"/>
            </w:tcBorders>
            <w:vAlign w:val="center"/>
          </w:tcPr>
          <w:p w14:paraId="67426FAF" w14:textId="77777777" w:rsidR="002E7620" w:rsidRPr="00DD06B7" w:rsidRDefault="002E7620" w:rsidP="007977C8">
            <w:pPr>
              <w:spacing w:after="0"/>
              <w:ind w:right="-123"/>
              <w:jc w:val="center"/>
              <w:rPr>
                <w:sz w:val="24"/>
                <w:szCs w:val="24"/>
              </w:rPr>
            </w:pPr>
            <w:r w:rsidRPr="00DD06B7">
              <w:rPr>
                <w:sz w:val="24"/>
                <w:szCs w:val="24"/>
              </w:rPr>
              <w:t>0,013</w:t>
            </w:r>
          </w:p>
        </w:tc>
        <w:tc>
          <w:tcPr>
            <w:tcW w:w="708" w:type="dxa"/>
            <w:tcBorders>
              <w:left w:val="single" w:sz="12" w:space="0" w:color="auto"/>
            </w:tcBorders>
            <w:vAlign w:val="center"/>
          </w:tcPr>
          <w:p w14:paraId="7AC37027" w14:textId="77777777" w:rsidR="002E7620" w:rsidRPr="00DD06B7" w:rsidRDefault="002E7620" w:rsidP="007977C8">
            <w:pPr>
              <w:spacing w:after="0"/>
              <w:ind w:right="-123"/>
              <w:jc w:val="center"/>
              <w:rPr>
                <w:sz w:val="24"/>
                <w:szCs w:val="24"/>
              </w:rPr>
            </w:pPr>
            <w:r w:rsidRPr="00DD06B7">
              <w:rPr>
                <w:sz w:val="24"/>
                <w:szCs w:val="24"/>
              </w:rPr>
              <w:t>5,29</w:t>
            </w:r>
          </w:p>
        </w:tc>
        <w:tc>
          <w:tcPr>
            <w:tcW w:w="709" w:type="dxa"/>
            <w:vAlign w:val="center"/>
          </w:tcPr>
          <w:p w14:paraId="36B2715E" w14:textId="77777777" w:rsidR="002E7620" w:rsidRPr="00DD06B7" w:rsidRDefault="002E7620" w:rsidP="007977C8">
            <w:pPr>
              <w:spacing w:after="0"/>
              <w:ind w:right="-123"/>
              <w:jc w:val="center"/>
              <w:rPr>
                <w:sz w:val="24"/>
                <w:szCs w:val="24"/>
              </w:rPr>
            </w:pPr>
            <w:r w:rsidRPr="00DD06B7">
              <w:rPr>
                <w:sz w:val="24"/>
                <w:szCs w:val="24"/>
              </w:rPr>
              <w:t>5,29</w:t>
            </w:r>
          </w:p>
        </w:tc>
        <w:tc>
          <w:tcPr>
            <w:tcW w:w="709" w:type="dxa"/>
            <w:tcBorders>
              <w:right w:val="single" w:sz="12" w:space="0" w:color="auto"/>
            </w:tcBorders>
            <w:vAlign w:val="center"/>
          </w:tcPr>
          <w:p w14:paraId="76B3FDE2" w14:textId="77777777" w:rsidR="002E7620" w:rsidRPr="00DD06B7" w:rsidRDefault="002E7620" w:rsidP="007977C8">
            <w:pPr>
              <w:spacing w:after="0"/>
              <w:ind w:right="-123"/>
              <w:jc w:val="center"/>
              <w:rPr>
                <w:sz w:val="24"/>
                <w:szCs w:val="24"/>
              </w:rPr>
            </w:pPr>
            <w:r w:rsidRPr="00DD06B7">
              <w:rPr>
                <w:sz w:val="24"/>
                <w:szCs w:val="24"/>
              </w:rPr>
              <w:t>6,61</w:t>
            </w:r>
          </w:p>
        </w:tc>
        <w:tc>
          <w:tcPr>
            <w:tcW w:w="2234" w:type="dxa"/>
            <w:tcBorders>
              <w:left w:val="single" w:sz="12" w:space="0" w:color="auto"/>
            </w:tcBorders>
            <w:vAlign w:val="center"/>
          </w:tcPr>
          <w:p w14:paraId="721FC607" w14:textId="77777777" w:rsidR="002E7620" w:rsidRPr="00DD06B7" w:rsidRDefault="002E7620" w:rsidP="007977C8">
            <w:pPr>
              <w:spacing w:after="0"/>
              <w:jc w:val="center"/>
              <w:rPr>
                <w:sz w:val="18"/>
                <w:szCs w:val="18"/>
                <w:lang w:eastAsia="ru-RU"/>
              </w:rPr>
            </w:pPr>
            <w:r w:rsidRPr="00DD06B7">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2E7620" w:rsidRPr="00DD06B7" w14:paraId="6DBE16EE" w14:textId="77777777" w:rsidTr="007977C8">
        <w:trPr>
          <w:trHeight w:val="221"/>
          <w:jc w:val="center"/>
        </w:trPr>
        <w:tc>
          <w:tcPr>
            <w:tcW w:w="535" w:type="dxa"/>
            <w:tcBorders>
              <w:right w:val="single" w:sz="12" w:space="0" w:color="auto"/>
            </w:tcBorders>
            <w:vAlign w:val="center"/>
          </w:tcPr>
          <w:p w14:paraId="4D7756CA" w14:textId="77777777" w:rsidR="002E7620" w:rsidRPr="00DD06B7" w:rsidRDefault="002E7620" w:rsidP="007977C8">
            <w:pPr>
              <w:widowControl w:val="0"/>
              <w:spacing w:after="0" w:line="240" w:lineRule="auto"/>
              <w:ind w:right="-66"/>
              <w:jc w:val="center"/>
              <w:rPr>
                <w:b/>
                <w:sz w:val="24"/>
                <w:szCs w:val="24"/>
                <w:lang w:eastAsia="ru-RU"/>
              </w:rPr>
            </w:pPr>
            <w:r w:rsidRPr="00DD06B7">
              <w:rPr>
                <w:b/>
                <w:sz w:val="24"/>
                <w:szCs w:val="24"/>
                <w:lang w:eastAsia="ru-RU"/>
              </w:rPr>
              <w:t>Г</w:t>
            </w:r>
          </w:p>
        </w:tc>
        <w:tc>
          <w:tcPr>
            <w:tcW w:w="1701" w:type="dxa"/>
            <w:tcBorders>
              <w:right w:val="single" w:sz="12" w:space="0" w:color="auto"/>
            </w:tcBorders>
            <w:vAlign w:val="center"/>
          </w:tcPr>
          <w:p w14:paraId="76497053" w14:textId="77777777" w:rsidR="002E7620" w:rsidRPr="00DD06B7" w:rsidRDefault="002E7620" w:rsidP="007977C8">
            <w:pPr>
              <w:spacing w:after="0"/>
              <w:jc w:val="center"/>
              <w:rPr>
                <w:sz w:val="24"/>
                <w:szCs w:val="24"/>
              </w:rPr>
            </w:pPr>
            <w:r w:rsidRPr="00DD06B7">
              <w:rPr>
                <w:sz w:val="24"/>
                <w:szCs w:val="24"/>
              </w:rPr>
              <w:t>Борошно пшеничне</w:t>
            </w:r>
          </w:p>
        </w:tc>
        <w:tc>
          <w:tcPr>
            <w:tcW w:w="590" w:type="dxa"/>
            <w:tcBorders>
              <w:left w:val="single" w:sz="12" w:space="0" w:color="auto"/>
            </w:tcBorders>
            <w:vAlign w:val="center"/>
          </w:tcPr>
          <w:p w14:paraId="7A672466" w14:textId="77777777" w:rsidR="002E7620" w:rsidRPr="00DD06B7" w:rsidRDefault="002E7620" w:rsidP="007977C8">
            <w:pPr>
              <w:spacing w:after="0"/>
              <w:ind w:right="-85"/>
              <w:jc w:val="center"/>
              <w:rPr>
                <w:sz w:val="24"/>
                <w:szCs w:val="24"/>
              </w:rPr>
            </w:pPr>
            <w:r w:rsidRPr="00DD06B7">
              <w:rPr>
                <w:sz w:val="24"/>
                <w:szCs w:val="24"/>
              </w:rPr>
              <w:t>1,2</w:t>
            </w:r>
          </w:p>
        </w:tc>
        <w:tc>
          <w:tcPr>
            <w:tcW w:w="591" w:type="dxa"/>
            <w:vAlign w:val="center"/>
          </w:tcPr>
          <w:p w14:paraId="61EC4DD2" w14:textId="77777777" w:rsidR="002E7620" w:rsidRPr="00DD06B7" w:rsidRDefault="002E7620" w:rsidP="007977C8">
            <w:pPr>
              <w:spacing w:after="0"/>
              <w:ind w:right="-85"/>
              <w:jc w:val="center"/>
              <w:rPr>
                <w:sz w:val="24"/>
                <w:szCs w:val="24"/>
              </w:rPr>
            </w:pPr>
            <w:r w:rsidRPr="00DD06B7">
              <w:rPr>
                <w:sz w:val="24"/>
                <w:szCs w:val="24"/>
              </w:rPr>
              <w:t>1,2</w:t>
            </w:r>
          </w:p>
        </w:tc>
        <w:tc>
          <w:tcPr>
            <w:tcW w:w="591" w:type="dxa"/>
            <w:tcBorders>
              <w:right w:val="single" w:sz="12" w:space="0" w:color="auto"/>
            </w:tcBorders>
            <w:vAlign w:val="center"/>
          </w:tcPr>
          <w:p w14:paraId="4172595D" w14:textId="77777777" w:rsidR="002E7620" w:rsidRPr="00DD06B7" w:rsidRDefault="002E7620" w:rsidP="007977C8">
            <w:pPr>
              <w:spacing w:after="0"/>
              <w:ind w:right="-85"/>
              <w:jc w:val="center"/>
              <w:rPr>
                <w:sz w:val="24"/>
                <w:szCs w:val="24"/>
              </w:rPr>
            </w:pPr>
            <w:r w:rsidRPr="00DD06B7">
              <w:rPr>
                <w:sz w:val="24"/>
                <w:szCs w:val="24"/>
              </w:rPr>
              <w:t>1,5</w:t>
            </w:r>
          </w:p>
        </w:tc>
        <w:tc>
          <w:tcPr>
            <w:tcW w:w="590" w:type="dxa"/>
            <w:tcBorders>
              <w:left w:val="single" w:sz="12" w:space="0" w:color="auto"/>
            </w:tcBorders>
            <w:vAlign w:val="center"/>
          </w:tcPr>
          <w:p w14:paraId="5ADB2A16" w14:textId="77777777" w:rsidR="002E7620" w:rsidRPr="00DD06B7" w:rsidRDefault="002E7620" w:rsidP="007977C8">
            <w:pPr>
              <w:spacing w:after="0"/>
              <w:ind w:right="-85"/>
              <w:jc w:val="center"/>
              <w:rPr>
                <w:sz w:val="24"/>
                <w:szCs w:val="24"/>
              </w:rPr>
            </w:pPr>
            <w:r w:rsidRPr="00DD06B7">
              <w:rPr>
                <w:sz w:val="24"/>
                <w:szCs w:val="24"/>
              </w:rPr>
              <w:t>1,2</w:t>
            </w:r>
          </w:p>
        </w:tc>
        <w:tc>
          <w:tcPr>
            <w:tcW w:w="591" w:type="dxa"/>
            <w:vAlign w:val="center"/>
          </w:tcPr>
          <w:p w14:paraId="24EA7E03" w14:textId="77777777" w:rsidR="002E7620" w:rsidRPr="00DD06B7" w:rsidRDefault="002E7620" w:rsidP="007977C8">
            <w:pPr>
              <w:spacing w:after="0"/>
              <w:ind w:right="-85"/>
              <w:jc w:val="center"/>
              <w:rPr>
                <w:sz w:val="24"/>
                <w:szCs w:val="24"/>
              </w:rPr>
            </w:pPr>
            <w:r w:rsidRPr="00DD06B7">
              <w:rPr>
                <w:sz w:val="24"/>
                <w:szCs w:val="24"/>
              </w:rPr>
              <w:t>1,2</w:t>
            </w:r>
          </w:p>
        </w:tc>
        <w:tc>
          <w:tcPr>
            <w:tcW w:w="591" w:type="dxa"/>
            <w:tcBorders>
              <w:right w:val="single" w:sz="12" w:space="0" w:color="auto"/>
            </w:tcBorders>
            <w:vAlign w:val="center"/>
          </w:tcPr>
          <w:p w14:paraId="52F101C5" w14:textId="77777777" w:rsidR="002E7620" w:rsidRPr="00DD06B7" w:rsidRDefault="002E7620" w:rsidP="007977C8">
            <w:pPr>
              <w:spacing w:after="0"/>
              <w:ind w:right="-85"/>
              <w:jc w:val="center"/>
              <w:rPr>
                <w:sz w:val="24"/>
                <w:szCs w:val="24"/>
              </w:rPr>
            </w:pPr>
            <w:r w:rsidRPr="00DD06B7">
              <w:rPr>
                <w:sz w:val="24"/>
                <w:szCs w:val="24"/>
              </w:rPr>
              <w:t>1,5</w:t>
            </w:r>
          </w:p>
        </w:tc>
        <w:tc>
          <w:tcPr>
            <w:tcW w:w="693" w:type="dxa"/>
            <w:tcBorders>
              <w:left w:val="single" w:sz="12" w:space="0" w:color="auto"/>
            </w:tcBorders>
            <w:vAlign w:val="center"/>
          </w:tcPr>
          <w:p w14:paraId="02DDC3C1" w14:textId="77777777" w:rsidR="002E7620" w:rsidRPr="00DD06B7" w:rsidRDefault="002E7620" w:rsidP="007977C8">
            <w:pPr>
              <w:spacing w:after="0"/>
              <w:ind w:right="-123"/>
              <w:jc w:val="center"/>
              <w:rPr>
                <w:sz w:val="24"/>
                <w:szCs w:val="24"/>
              </w:rPr>
            </w:pPr>
            <w:r w:rsidRPr="00DD06B7">
              <w:rPr>
                <w:sz w:val="24"/>
                <w:szCs w:val="24"/>
              </w:rPr>
              <w:t>0,12</w:t>
            </w:r>
          </w:p>
        </w:tc>
        <w:tc>
          <w:tcPr>
            <w:tcW w:w="693" w:type="dxa"/>
            <w:vAlign w:val="center"/>
          </w:tcPr>
          <w:p w14:paraId="10AB66C8" w14:textId="77777777" w:rsidR="002E7620" w:rsidRPr="00DD06B7" w:rsidRDefault="002E7620" w:rsidP="007977C8">
            <w:pPr>
              <w:spacing w:after="0"/>
              <w:ind w:right="-123"/>
              <w:jc w:val="center"/>
              <w:rPr>
                <w:sz w:val="24"/>
                <w:szCs w:val="24"/>
              </w:rPr>
            </w:pPr>
            <w:r w:rsidRPr="00DD06B7">
              <w:rPr>
                <w:sz w:val="24"/>
                <w:szCs w:val="24"/>
              </w:rPr>
              <w:t>0,12</w:t>
            </w:r>
          </w:p>
        </w:tc>
        <w:tc>
          <w:tcPr>
            <w:tcW w:w="693" w:type="dxa"/>
            <w:tcBorders>
              <w:right w:val="single" w:sz="12" w:space="0" w:color="auto"/>
            </w:tcBorders>
            <w:vAlign w:val="center"/>
          </w:tcPr>
          <w:p w14:paraId="1A92CBD2" w14:textId="77777777" w:rsidR="002E7620" w:rsidRPr="00DD06B7" w:rsidRDefault="002E7620" w:rsidP="007977C8">
            <w:pPr>
              <w:spacing w:after="0"/>
              <w:ind w:right="-123"/>
              <w:jc w:val="center"/>
              <w:rPr>
                <w:sz w:val="24"/>
                <w:szCs w:val="24"/>
              </w:rPr>
            </w:pPr>
            <w:r w:rsidRPr="00DD06B7">
              <w:rPr>
                <w:sz w:val="24"/>
                <w:szCs w:val="24"/>
              </w:rPr>
              <w:t>0,15</w:t>
            </w:r>
          </w:p>
        </w:tc>
        <w:tc>
          <w:tcPr>
            <w:tcW w:w="693" w:type="dxa"/>
            <w:tcBorders>
              <w:left w:val="single" w:sz="12" w:space="0" w:color="auto"/>
            </w:tcBorders>
            <w:vAlign w:val="center"/>
          </w:tcPr>
          <w:p w14:paraId="0CA1F482" w14:textId="77777777" w:rsidR="002E7620" w:rsidRPr="00DD06B7" w:rsidRDefault="002E7620" w:rsidP="007977C8">
            <w:pPr>
              <w:spacing w:after="0"/>
              <w:ind w:right="-123"/>
              <w:jc w:val="center"/>
              <w:rPr>
                <w:sz w:val="24"/>
                <w:szCs w:val="24"/>
              </w:rPr>
            </w:pPr>
            <w:r w:rsidRPr="00DD06B7">
              <w:rPr>
                <w:sz w:val="24"/>
                <w:szCs w:val="24"/>
              </w:rPr>
              <w:t>0,01</w:t>
            </w:r>
          </w:p>
        </w:tc>
        <w:tc>
          <w:tcPr>
            <w:tcW w:w="693" w:type="dxa"/>
            <w:vAlign w:val="center"/>
          </w:tcPr>
          <w:p w14:paraId="3C2DE210" w14:textId="77777777" w:rsidR="002E7620" w:rsidRPr="00DD06B7" w:rsidRDefault="002E7620" w:rsidP="007977C8">
            <w:pPr>
              <w:spacing w:after="0"/>
              <w:ind w:right="-123"/>
              <w:jc w:val="center"/>
              <w:rPr>
                <w:sz w:val="24"/>
                <w:szCs w:val="24"/>
              </w:rPr>
            </w:pPr>
            <w:r w:rsidRPr="00DD06B7">
              <w:rPr>
                <w:sz w:val="24"/>
                <w:szCs w:val="24"/>
              </w:rPr>
              <w:t>0,01</w:t>
            </w:r>
          </w:p>
        </w:tc>
        <w:tc>
          <w:tcPr>
            <w:tcW w:w="693" w:type="dxa"/>
            <w:tcBorders>
              <w:right w:val="single" w:sz="12" w:space="0" w:color="auto"/>
            </w:tcBorders>
            <w:vAlign w:val="center"/>
          </w:tcPr>
          <w:p w14:paraId="47465A8D" w14:textId="77777777" w:rsidR="002E7620" w:rsidRPr="00DD06B7" w:rsidRDefault="002E7620" w:rsidP="007977C8">
            <w:pPr>
              <w:spacing w:after="0"/>
              <w:ind w:right="-123"/>
              <w:jc w:val="center"/>
              <w:rPr>
                <w:sz w:val="24"/>
                <w:szCs w:val="24"/>
              </w:rPr>
            </w:pPr>
            <w:r w:rsidRPr="00DD06B7">
              <w:rPr>
                <w:sz w:val="24"/>
                <w:szCs w:val="24"/>
              </w:rPr>
              <w:t>0,02</w:t>
            </w:r>
          </w:p>
        </w:tc>
        <w:tc>
          <w:tcPr>
            <w:tcW w:w="693" w:type="dxa"/>
            <w:tcBorders>
              <w:left w:val="single" w:sz="12" w:space="0" w:color="auto"/>
            </w:tcBorders>
            <w:vAlign w:val="center"/>
          </w:tcPr>
          <w:p w14:paraId="710CABC9" w14:textId="77777777" w:rsidR="002E7620" w:rsidRPr="00DD06B7" w:rsidRDefault="002E7620" w:rsidP="007977C8">
            <w:pPr>
              <w:spacing w:after="0"/>
              <w:ind w:right="-123"/>
              <w:jc w:val="center"/>
              <w:rPr>
                <w:sz w:val="24"/>
                <w:szCs w:val="24"/>
              </w:rPr>
            </w:pPr>
            <w:r w:rsidRPr="00DD06B7">
              <w:rPr>
                <w:sz w:val="24"/>
                <w:szCs w:val="24"/>
              </w:rPr>
              <w:t>0,82</w:t>
            </w:r>
          </w:p>
        </w:tc>
        <w:tc>
          <w:tcPr>
            <w:tcW w:w="693" w:type="dxa"/>
            <w:vAlign w:val="center"/>
          </w:tcPr>
          <w:p w14:paraId="0E2732B0" w14:textId="77777777" w:rsidR="002E7620" w:rsidRPr="00DD06B7" w:rsidRDefault="002E7620" w:rsidP="007977C8">
            <w:pPr>
              <w:spacing w:after="0"/>
              <w:ind w:right="-123"/>
              <w:jc w:val="center"/>
              <w:rPr>
                <w:sz w:val="24"/>
                <w:szCs w:val="24"/>
              </w:rPr>
            </w:pPr>
            <w:r w:rsidRPr="00DD06B7">
              <w:rPr>
                <w:sz w:val="24"/>
                <w:szCs w:val="24"/>
              </w:rPr>
              <w:t>0,82</w:t>
            </w:r>
          </w:p>
        </w:tc>
        <w:tc>
          <w:tcPr>
            <w:tcW w:w="693" w:type="dxa"/>
            <w:tcBorders>
              <w:right w:val="single" w:sz="12" w:space="0" w:color="auto"/>
            </w:tcBorders>
            <w:vAlign w:val="center"/>
          </w:tcPr>
          <w:p w14:paraId="10D03660" w14:textId="77777777" w:rsidR="002E7620" w:rsidRPr="00DD06B7" w:rsidRDefault="002E7620" w:rsidP="007977C8">
            <w:pPr>
              <w:spacing w:after="0"/>
              <w:ind w:right="-123"/>
              <w:jc w:val="center"/>
              <w:rPr>
                <w:sz w:val="24"/>
                <w:szCs w:val="24"/>
              </w:rPr>
            </w:pPr>
            <w:r w:rsidRPr="00DD06B7">
              <w:rPr>
                <w:sz w:val="24"/>
                <w:szCs w:val="24"/>
              </w:rPr>
              <w:t>1,04</w:t>
            </w:r>
          </w:p>
        </w:tc>
        <w:tc>
          <w:tcPr>
            <w:tcW w:w="708" w:type="dxa"/>
            <w:tcBorders>
              <w:left w:val="single" w:sz="12" w:space="0" w:color="auto"/>
            </w:tcBorders>
            <w:vAlign w:val="center"/>
          </w:tcPr>
          <w:p w14:paraId="1EC2A957" w14:textId="77777777" w:rsidR="002E7620" w:rsidRPr="00DD06B7" w:rsidRDefault="002E7620" w:rsidP="007977C8">
            <w:pPr>
              <w:spacing w:after="0"/>
              <w:ind w:right="-123"/>
              <w:jc w:val="center"/>
              <w:rPr>
                <w:sz w:val="24"/>
                <w:szCs w:val="24"/>
              </w:rPr>
            </w:pPr>
            <w:r w:rsidRPr="00DD06B7">
              <w:rPr>
                <w:sz w:val="24"/>
                <w:szCs w:val="24"/>
              </w:rPr>
              <w:t>4,0</w:t>
            </w:r>
          </w:p>
        </w:tc>
        <w:tc>
          <w:tcPr>
            <w:tcW w:w="709" w:type="dxa"/>
            <w:vAlign w:val="center"/>
          </w:tcPr>
          <w:p w14:paraId="2CE72561" w14:textId="77777777" w:rsidR="002E7620" w:rsidRPr="00DD06B7" w:rsidRDefault="002E7620" w:rsidP="007977C8">
            <w:pPr>
              <w:spacing w:after="0"/>
              <w:ind w:right="-123"/>
              <w:jc w:val="center"/>
              <w:rPr>
                <w:sz w:val="24"/>
                <w:szCs w:val="24"/>
              </w:rPr>
            </w:pPr>
            <w:r w:rsidRPr="00DD06B7">
              <w:rPr>
                <w:sz w:val="24"/>
                <w:szCs w:val="24"/>
              </w:rPr>
              <w:t>4,0</w:t>
            </w:r>
          </w:p>
        </w:tc>
        <w:tc>
          <w:tcPr>
            <w:tcW w:w="709" w:type="dxa"/>
            <w:tcBorders>
              <w:right w:val="single" w:sz="12" w:space="0" w:color="auto"/>
            </w:tcBorders>
            <w:vAlign w:val="center"/>
          </w:tcPr>
          <w:p w14:paraId="3A91CB9C" w14:textId="77777777" w:rsidR="002E7620" w:rsidRPr="00DD06B7" w:rsidRDefault="002E7620" w:rsidP="007977C8">
            <w:pPr>
              <w:spacing w:after="0"/>
              <w:ind w:right="-123"/>
              <w:jc w:val="center"/>
              <w:rPr>
                <w:sz w:val="24"/>
                <w:szCs w:val="24"/>
              </w:rPr>
            </w:pPr>
            <w:r w:rsidRPr="00DD06B7">
              <w:rPr>
                <w:sz w:val="24"/>
                <w:szCs w:val="24"/>
              </w:rPr>
              <w:t>5,01</w:t>
            </w:r>
          </w:p>
        </w:tc>
        <w:tc>
          <w:tcPr>
            <w:tcW w:w="2234" w:type="dxa"/>
            <w:tcBorders>
              <w:left w:val="single" w:sz="12" w:space="0" w:color="auto"/>
            </w:tcBorders>
            <w:vAlign w:val="center"/>
          </w:tcPr>
          <w:p w14:paraId="063D038E" w14:textId="77777777" w:rsidR="002E7620" w:rsidRPr="00DD06B7" w:rsidRDefault="002E7620" w:rsidP="007977C8">
            <w:pPr>
              <w:spacing w:after="0"/>
              <w:jc w:val="center"/>
              <w:rPr>
                <w:sz w:val="18"/>
                <w:szCs w:val="18"/>
              </w:rPr>
            </w:pPr>
            <w:r w:rsidRPr="00DD06B7">
              <w:rPr>
                <w:sz w:val="18"/>
                <w:szCs w:val="18"/>
              </w:rPr>
              <w:t>Колір білий або білий з кремовим відтінком; смак солодкуватий.</w:t>
            </w:r>
          </w:p>
        </w:tc>
      </w:tr>
      <w:tr w:rsidR="002E7620" w:rsidRPr="00DD06B7" w14:paraId="21B7D1BC" w14:textId="77777777" w:rsidTr="007977C8">
        <w:trPr>
          <w:trHeight w:val="221"/>
          <w:jc w:val="center"/>
        </w:trPr>
        <w:tc>
          <w:tcPr>
            <w:tcW w:w="535" w:type="dxa"/>
            <w:tcBorders>
              <w:right w:val="single" w:sz="12" w:space="0" w:color="auto"/>
            </w:tcBorders>
            <w:vAlign w:val="center"/>
          </w:tcPr>
          <w:p w14:paraId="30829914" w14:textId="77777777" w:rsidR="002E7620" w:rsidRPr="00DD06B7" w:rsidRDefault="002E7620" w:rsidP="007977C8">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1D376E68" w14:textId="77777777" w:rsidR="002E7620" w:rsidRPr="00DD06B7" w:rsidRDefault="002E7620" w:rsidP="007977C8">
            <w:pPr>
              <w:spacing w:after="0"/>
              <w:jc w:val="center"/>
              <w:rPr>
                <w:sz w:val="24"/>
                <w:szCs w:val="24"/>
              </w:rPr>
            </w:pPr>
            <w:r w:rsidRPr="00DD06B7">
              <w:rPr>
                <w:sz w:val="24"/>
                <w:szCs w:val="24"/>
              </w:rPr>
              <w:t>Вода</w:t>
            </w:r>
          </w:p>
        </w:tc>
        <w:tc>
          <w:tcPr>
            <w:tcW w:w="590" w:type="dxa"/>
            <w:tcBorders>
              <w:left w:val="single" w:sz="12" w:space="0" w:color="auto"/>
            </w:tcBorders>
            <w:vAlign w:val="center"/>
          </w:tcPr>
          <w:p w14:paraId="729352F6" w14:textId="77777777" w:rsidR="002E7620" w:rsidRPr="00DD06B7" w:rsidRDefault="002E7620" w:rsidP="007977C8">
            <w:pPr>
              <w:spacing w:after="0"/>
              <w:ind w:right="-85"/>
              <w:jc w:val="center"/>
              <w:rPr>
                <w:sz w:val="24"/>
                <w:szCs w:val="24"/>
              </w:rPr>
            </w:pPr>
            <w:r w:rsidRPr="00DD06B7">
              <w:rPr>
                <w:sz w:val="24"/>
                <w:szCs w:val="24"/>
              </w:rPr>
              <w:t>10</w:t>
            </w:r>
          </w:p>
        </w:tc>
        <w:tc>
          <w:tcPr>
            <w:tcW w:w="591" w:type="dxa"/>
            <w:vAlign w:val="center"/>
          </w:tcPr>
          <w:p w14:paraId="18E296A3" w14:textId="77777777" w:rsidR="002E7620" w:rsidRPr="00DD06B7" w:rsidRDefault="002E7620" w:rsidP="007977C8">
            <w:pPr>
              <w:spacing w:after="0"/>
              <w:ind w:right="-85"/>
              <w:jc w:val="center"/>
              <w:rPr>
                <w:sz w:val="24"/>
                <w:szCs w:val="24"/>
              </w:rPr>
            </w:pPr>
            <w:r w:rsidRPr="00DD06B7">
              <w:rPr>
                <w:sz w:val="24"/>
                <w:szCs w:val="24"/>
              </w:rPr>
              <w:t>10</w:t>
            </w:r>
          </w:p>
        </w:tc>
        <w:tc>
          <w:tcPr>
            <w:tcW w:w="591" w:type="dxa"/>
            <w:tcBorders>
              <w:right w:val="single" w:sz="12" w:space="0" w:color="auto"/>
            </w:tcBorders>
            <w:vAlign w:val="center"/>
          </w:tcPr>
          <w:p w14:paraId="47B9BB03" w14:textId="77777777" w:rsidR="002E7620" w:rsidRPr="00DD06B7" w:rsidRDefault="002E7620" w:rsidP="007977C8">
            <w:pPr>
              <w:spacing w:after="0"/>
              <w:ind w:right="-85"/>
              <w:jc w:val="center"/>
              <w:rPr>
                <w:sz w:val="24"/>
                <w:szCs w:val="24"/>
              </w:rPr>
            </w:pPr>
            <w:r w:rsidRPr="00DD06B7">
              <w:rPr>
                <w:sz w:val="24"/>
                <w:szCs w:val="24"/>
              </w:rPr>
              <w:t>12,5</w:t>
            </w:r>
          </w:p>
        </w:tc>
        <w:tc>
          <w:tcPr>
            <w:tcW w:w="590" w:type="dxa"/>
            <w:tcBorders>
              <w:left w:val="single" w:sz="12" w:space="0" w:color="auto"/>
            </w:tcBorders>
            <w:vAlign w:val="center"/>
          </w:tcPr>
          <w:p w14:paraId="3B484D17" w14:textId="77777777" w:rsidR="002E7620" w:rsidRPr="00DD06B7" w:rsidRDefault="002E7620" w:rsidP="007977C8">
            <w:pPr>
              <w:spacing w:after="0"/>
              <w:ind w:right="-85"/>
              <w:jc w:val="center"/>
              <w:rPr>
                <w:sz w:val="24"/>
                <w:szCs w:val="24"/>
              </w:rPr>
            </w:pPr>
            <w:r w:rsidRPr="00DD06B7">
              <w:rPr>
                <w:sz w:val="24"/>
                <w:szCs w:val="24"/>
              </w:rPr>
              <w:t>10</w:t>
            </w:r>
          </w:p>
        </w:tc>
        <w:tc>
          <w:tcPr>
            <w:tcW w:w="591" w:type="dxa"/>
            <w:vAlign w:val="center"/>
          </w:tcPr>
          <w:p w14:paraId="5FC22D84" w14:textId="77777777" w:rsidR="002E7620" w:rsidRPr="00DD06B7" w:rsidRDefault="002E7620" w:rsidP="007977C8">
            <w:pPr>
              <w:spacing w:after="0"/>
              <w:ind w:right="-85"/>
              <w:jc w:val="center"/>
              <w:rPr>
                <w:sz w:val="24"/>
                <w:szCs w:val="24"/>
              </w:rPr>
            </w:pPr>
            <w:r w:rsidRPr="00DD06B7">
              <w:rPr>
                <w:sz w:val="24"/>
                <w:szCs w:val="24"/>
              </w:rPr>
              <w:t>10</w:t>
            </w:r>
          </w:p>
        </w:tc>
        <w:tc>
          <w:tcPr>
            <w:tcW w:w="591" w:type="dxa"/>
            <w:tcBorders>
              <w:right w:val="single" w:sz="12" w:space="0" w:color="auto"/>
            </w:tcBorders>
            <w:vAlign w:val="center"/>
          </w:tcPr>
          <w:p w14:paraId="375909B4" w14:textId="77777777" w:rsidR="002E7620" w:rsidRPr="00DD06B7" w:rsidRDefault="002E7620" w:rsidP="007977C8">
            <w:pPr>
              <w:spacing w:after="0"/>
              <w:ind w:right="-85"/>
              <w:jc w:val="center"/>
              <w:rPr>
                <w:sz w:val="24"/>
                <w:szCs w:val="24"/>
              </w:rPr>
            </w:pPr>
            <w:r w:rsidRPr="00DD06B7">
              <w:rPr>
                <w:sz w:val="24"/>
                <w:szCs w:val="24"/>
              </w:rPr>
              <w:t>12,5</w:t>
            </w:r>
          </w:p>
        </w:tc>
        <w:tc>
          <w:tcPr>
            <w:tcW w:w="693" w:type="dxa"/>
            <w:tcBorders>
              <w:left w:val="single" w:sz="12" w:space="0" w:color="auto"/>
            </w:tcBorders>
            <w:vAlign w:val="center"/>
          </w:tcPr>
          <w:p w14:paraId="6DD615AE" w14:textId="77777777" w:rsidR="002E7620" w:rsidRPr="00DD06B7" w:rsidRDefault="002E7620" w:rsidP="007977C8">
            <w:pPr>
              <w:spacing w:after="0"/>
              <w:ind w:right="-130"/>
              <w:jc w:val="center"/>
              <w:rPr>
                <w:sz w:val="24"/>
                <w:szCs w:val="24"/>
              </w:rPr>
            </w:pPr>
            <w:r w:rsidRPr="00DD06B7">
              <w:rPr>
                <w:sz w:val="24"/>
                <w:szCs w:val="24"/>
              </w:rPr>
              <w:t>—</w:t>
            </w:r>
          </w:p>
        </w:tc>
        <w:tc>
          <w:tcPr>
            <w:tcW w:w="693" w:type="dxa"/>
            <w:vAlign w:val="center"/>
          </w:tcPr>
          <w:p w14:paraId="490AA581" w14:textId="77777777" w:rsidR="002E7620" w:rsidRPr="00DD06B7" w:rsidRDefault="002E7620" w:rsidP="007977C8">
            <w:pPr>
              <w:spacing w:after="0"/>
              <w:ind w:right="-130"/>
              <w:jc w:val="center"/>
            </w:pPr>
            <w:r w:rsidRPr="00DD06B7">
              <w:rPr>
                <w:sz w:val="24"/>
                <w:szCs w:val="24"/>
              </w:rPr>
              <w:t>—</w:t>
            </w:r>
          </w:p>
        </w:tc>
        <w:tc>
          <w:tcPr>
            <w:tcW w:w="693" w:type="dxa"/>
            <w:tcBorders>
              <w:right w:val="single" w:sz="12" w:space="0" w:color="auto"/>
            </w:tcBorders>
            <w:vAlign w:val="center"/>
          </w:tcPr>
          <w:p w14:paraId="387C11EB" w14:textId="77777777" w:rsidR="002E7620" w:rsidRPr="00DD06B7" w:rsidRDefault="002E7620" w:rsidP="007977C8">
            <w:pPr>
              <w:spacing w:after="0"/>
              <w:ind w:right="-130"/>
              <w:jc w:val="center"/>
            </w:pPr>
            <w:r w:rsidRPr="00DD06B7">
              <w:rPr>
                <w:sz w:val="24"/>
                <w:szCs w:val="24"/>
              </w:rPr>
              <w:t>—</w:t>
            </w:r>
          </w:p>
        </w:tc>
        <w:tc>
          <w:tcPr>
            <w:tcW w:w="693" w:type="dxa"/>
            <w:tcBorders>
              <w:left w:val="single" w:sz="12" w:space="0" w:color="auto"/>
            </w:tcBorders>
            <w:vAlign w:val="center"/>
          </w:tcPr>
          <w:p w14:paraId="0AC825DD" w14:textId="77777777" w:rsidR="002E7620" w:rsidRPr="00DD06B7" w:rsidRDefault="002E7620" w:rsidP="007977C8">
            <w:pPr>
              <w:spacing w:after="0"/>
              <w:ind w:right="-130"/>
              <w:jc w:val="center"/>
            </w:pPr>
            <w:r w:rsidRPr="00DD06B7">
              <w:rPr>
                <w:sz w:val="24"/>
                <w:szCs w:val="24"/>
              </w:rPr>
              <w:t>—</w:t>
            </w:r>
          </w:p>
        </w:tc>
        <w:tc>
          <w:tcPr>
            <w:tcW w:w="693" w:type="dxa"/>
            <w:vAlign w:val="center"/>
          </w:tcPr>
          <w:p w14:paraId="3B613952" w14:textId="77777777" w:rsidR="002E7620" w:rsidRPr="00DD06B7" w:rsidRDefault="002E7620" w:rsidP="007977C8">
            <w:pPr>
              <w:spacing w:after="0"/>
              <w:ind w:right="-130"/>
              <w:jc w:val="center"/>
            </w:pPr>
            <w:r w:rsidRPr="00DD06B7">
              <w:rPr>
                <w:sz w:val="24"/>
                <w:szCs w:val="24"/>
              </w:rPr>
              <w:t>—</w:t>
            </w:r>
          </w:p>
        </w:tc>
        <w:tc>
          <w:tcPr>
            <w:tcW w:w="693" w:type="dxa"/>
            <w:tcBorders>
              <w:right w:val="single" w:sz="12" w:space="0" w:color="auto"/>
            </w:tcBorders>
            <w:vAlign w:val="center"/>
          </w:tcPr>
          <w:p w14:paraId="1BE0D4CF" w14:textId="77777777" w:rsidR="002E7620" w:rsidRPr="00DD06B7" w:rsidRDefault="002E7620" w:rsidP="007977C8">
            <w:pPr>
              <w:spacing w:after="0"/>
              <w:ind w:right="-130"/>
              <w:jc w:val="center"/>
            </w:pPr>
            <w:r w:rsidRPr="00DD06B7">
              <w:rPr>
                <w:sz w:val="24"/>
                <w:szCs w:val="24"/>
              </w:rPr>
              <w:t>—</w:t>
            </w:r>
          </w:p>
        </w:tc>
        <w:tc>
          <w:tcPr>
            <w:tcW w:w="693" w:type="dxa"/>
            <w:tcBorders>
              <w:left w:val="single" w:sz="12" w:space="0" w:color="auto"/>
            </w:tcBorders>
            <w:vAlign w:val="center"/>
          </w:tcPr>
          <w:p w14:paraId="1B50D0C2" w14:textId="77777777" w:rsidR="002E7620" w:rsidRPr="00DD06B7" w:rsidRDefault="002E7620" w:rsidP="007977C8">
            <w:pPr>
              <w:spacing w:after="0"/>
              <w:ind w:right="-130"/>
              <w:jc w:val="center"/>
            </w:pPr>
            <w:r w:rsidRPr="00DD06B7">
              <w:rPr>
                <w:sz w:val="24"/>
                <w:szCs w:val="24"/>
              </w:rPr>
              <w:t>—</w:t>
            </w:r>
          </w:p>
        </w:tc>
        <w:tc>
          <w:tcPr>
            <w:tcW w:w="693" w:type="dxa"/>
            <w:vAlign w:val="center"/>
          </w:tcPr>
          <w:p w14:paraId="066567DD" w14:textId="77777777" w:rsidR="002E7620" w:rsidRPr="00DD06B7" w:rsidRDefault="002E7620" w:rsidP="007977C8">
            <w:pPr>
              <w:spacing w:after="0"/>
              <w:ind w:right="-130"/>
              <w:jc w:val="center"/>
            </w:pPr>
            <w:r w:rsidRPr="00DD06B7">
              <w:rPr>
                <w:sz w:val="24"/>
                <w:szCs w:val="24"/>
              </w:rPr>
              <w:t>—</w:t>
            </w:r>
          </w:p>
        </w:tc>
        <w:tc>
          <w:tcPr>
            <w:tcW w:w="693" w:type="dxa"/>
            <w:tcBorders>
              <w:right w:val="single" w:sz="12" w:space="0" w:color="auto"/>
            </w:tcBorders>
            <w:vAlign w:val="center"/>
          </w:tcPr>
          <w:p w14:paraId="7B4E4466" w14:textId="77777777" w:rsidR="002E7620" w:rsidRPr="00DD06B7" w:rsidRDefault="002E7620" w:rsidP="007977C8">
            <w:pPr>
              <w:spacing w:after="0"/>
              <w:ind w:right="-130"/>
              <w:jc w:val="center"/>
            </w:pPr>
            <w:r w:rsidRPr="00DD06B7">
              <w:rPr>
                <w:sz w:val="24"/>
                <w:szCs w:val="24"/>
              </w:rPr>
              <w:t>—</w:t>
            </w:r>
          </w:p>
        </w:tc>
        <w:tc>
          <w:tcPr>
            <w:tcW w:w="708" w:type="dxa"/>
            <w:tcBorders>
              <w:left w:val="single" w:sz="12" w:space="0" w:color="auto"/>
            </w:tcBorders>
            <w:vAlign w:val="center"/>
          </w:tcPr>
          <w:p w14:paraId="04A30953" w14:textId="77777777" w:rsidR="002E7620" w:rsidRPr="00DD06B7" w:rsidRDefault="002E7620" w:rsidP="007977C8">
            <w:pPr>
              <w:spacing w:after="0"/>
              <w:ind w:right="-130"/>
              <w:jc w:val="center"/>
            </w:pPr>
            <w:r w:rsidRPr="00DD06B7">
              <w:rPr>
                <w:sz w:val="24"/>
                <w:szCs w:val="24"/>
              </w:rPr>
              <w:t>—</w:t>
            </w:r>
          </w:p>
        </w:tc>
        <w:tc>
          <w:tcPr>
            <w:tcW w:w="709" w:type="dxa"/>
            <w:vAlign w:val="center"/>
          </w:tcPr>
          <w:p w14:paraId="7DA969D3" w14:textId="77777777" w:rsidR="002E7620" w:rsidRPr="00DD06B7" w:rsidRDefault="002E7620" w:rsidP="007977C8">
            <w:pPr>
              <w:spacing w:after="0"/>
              <w:ind w:right="-130"/>
              <w:jc w:val="center"/>
            </w:pPr>
            <w:r w:rsidRPr="00DD06B7">
              <w:rPr>
                <w:sz w:val="24"/>
                <w:szCs w:val="24"/>
              </w:rPr>
              <w:t>—</w:t>
            </w:r>
          </w:p>
        </w:tc>
        <w:tc>
          <w:tcPr>
            <w:tcW w:w="709" w:type="dxa"/>
            <w:tcBorders>
              <w:right w:val="single" w:sz="12" w:space="0" w:color="auto"/>
            </w:tcBorders>
            <w:vAlign w:val="center"/>
          </w:tcPr>
          <w:p w14:paraId="674DB817" w14:textId="77777777" w:rsidR="002E7620" w:rsidRPr="00DD06B7" w:rsidRDefault="002E7620" w:rsidP="007977C8">
            <w:pPr>
              <w:spacing w:after="0"/>
              <w:ind w:right="-130"/>
              <w:jc w:val="center"/>
            </w:pPr>
            <w:r w:rsidRPr="00DD06B7">
              <w:rPr>
                <w:sz w:val="24"/>
                <w:szCs w:val="24"/>
              </w:rPr>
              <w:t>—</w:t>
            </w:r>
          </w:p>
        </w:tc>
        <w:tc>
          <w:tcPr>
            <w:tcW w:w="2234" w:type="dxa"/>
            <w:tcBorders>
              <w:left w:val="single" w:sz="12" w:space="0" w:color="auto"/>
            </w:tcBorders>
            <w:vAlign w:val="center"/>
          </w:tcPr>
          <w:p w14:paraId="2B9C2EB0" w14:textId="77777777" w:rsidR="002E7620" w:rsidRPr="00DD06B7" w:rsidRDefault="002E7620" w:rsidP="007977C8">
            <w:pPr>
              <w:spacing w:after="0"/>
              <w:jc w:val="center"/>
              <w:rPr>
                <w:sz w:val="18"/>
                <w:szCs w:val="18"/>
                <w:lang w:eastAsia="ru-RU"/>
              </w:rPr>
            </w:pPr>
            <w:r w:rsidRPr="00DD06B7">
              <w:rPr>
                <w:sz w:val="18"/>
                <w:szCs w:val="18"/>
                <w:shd w:val="clear" w:color="auto" w:fill="FFFFFF"/>
              </w:rPr>
              <w:t>Прозора безбарвна рідина, без присмаків і запаху,  не містить видимих домішок.</w:t>
            </w:r>
          </w:p>
        </w:tc>
      </w:tr>
      <w:tr w:rsidR="002E7620" w:rsidRPr="00DD06B7" w14:paraId="6B600D97" w14:textId="77777777" w:rsidTr="007977C8">
        <w:trPr>
          <w:trHeight w:val="221"/>
          <w:jc w:val="center"/>
        </w:trPr>
        <w:tc>
          <w:tcPr>
            <w:tcW w:w="535" w:type="dxa"/>
            <w:tcBorders>
              <w:right w:val="single" w:sz="12" w:space="0" w:color="auto"/>
            </w:tcBorders>
            <w:vAlign w:val="center"/>
          </w:tcPr>
          <w:p w14:paraId="23F5CAD4" w14:textId="77777777" w:rsidR="002E7620" w:rsidRPr="00DD06B7" w:rsidRDefault="002E7620" w:rsidP="007977C8">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2772DCF7" w14:textId="77777777" w:rsidR="002E7620" w:rsidRPr="00DD06B7" w:rsidRDefault="002E7620" w:rsidP="007977C8">
            <w:pPr>
              <w:spacing w:after="0"/>
              <w:jc w:val="center"/>
              <w:rPr>
                <w:sz w:val="24"/>
                <w:szCs w:val="24"/>
              </w:rPr>
            </w:pPr>
            <w:r w:rsidRPr="00DD06B7">
              <w:rPr>
                <w:sz w:val="24"/>
                <w:szCs w:val="24"/>
              </w:rPr>
              <w:t>Сіль йодована</w:t>
            </w:r>
          </w:p>
        </w:tc>
        <w:tc>
          <w:tcPr>
            <w:tcW w:w="590" w:type="dxa"/>
            <w:tcBorders>
              <w:left w:val="single" w:sz="12" w:space="0" w:color="auto"/>
            </w:tcBorders>
            <w:vAlign w:val="center"/>
          </w:tcPr>
          <w:p w14:paraId="7C93C12D" w14:textId="77777777" w:rsidR="002E7620" w:rsidRPr="00DD06B7" w:rsidRDefault="002E7620" w:rsidP="007977C8">
            <w:pPr>
              <w:spacing w:after="0"/>
              <w:ind w:right="-85"/>
              <w:jc w:val="center"/>
              <w:rPr>
                <w:sz w:val="24"/>
                <w:szCs w:val="24"/>
              </w:rPr>
            </w:pPr>
            <w:r w:rsidRPr="00DD06B7">
              <w:rPr>
                <w:sz w:val="24"/>
                <w:szCs w:val="24"/>
              </w:rPr>
              <w:t>0,06</w:t>
            </w:r>
          </w:p>
        </w:tc>
        <w:tc>
          <w:tcPr>
            <w:tcW w:w="591" w:type="dxa"/>
            <w:vAlign w:val="center"/>
          </w:tcPr>
          <w:p w14:paraId="4B66C632" w14:textId="77777777" w:rsidR="002E7620" w:rsidRPr="00DD06B7" w:rsidRDefault="002E7620" w:rsidP="007977C8">
            <w:pPr>
              <w:spacing w:after="0"/>
              <w:ind w:right="-85"/>
              <w:jc w:val="center"/>
              <w:rPr>
                <w:sz w:val="24"/>
                <w:szCs w:val="24"/>
              </w:rPr>
            </w:pPr>
            <w:r w:rsidRPr="00DD06B7">
              <w:rPr>
                <w:sz w:val="24"/>
                <w:szCs w:val="24"/>
              </w:rPr>
              <w:t>0,06</w:t>
            </w:r>
          </w:p>
        </w:tc>
        <w:tc>
          <w:tcPr>
            <w:tcW w:w="591" w:type="dxa"/>
            <w:tcBorders>
              <w:right w:val="single" w:sz="12" w:space="0" w:color="auto"/>
            </w:tcBorders>
            <w:vAlign w:val="center"/>
          </w:tcPr>
          <w:p w14:paraId="40CE46E7" w14:textId="77777777" w:rsidR="002E7620" w:rsidRPr="00DD06B7" w:rsidRDefault="002E7620" w:rsidP="007977C8">
            <w:pPr>
              <w:spacing w:after="0"/>
              <w:ind w:right="-85"/>
              <w:jc w:val="center"/>
              <w:rPr>
                <w:sz w:val="24"/>
                <w:szCs w:val="24"/>
              </w:rPr>
            </w:pPr>
            <w:r w:rsidRPr="00DD06B7">
              <w:rPr>
                <w:sz w:val="24"/>
                <w:szCs w:val="24"/>
              </w:rPr>
              <w:t>0,08</w:t>
            </w:r>
          </w:p>
        </w:tc>
        <w:tc>
          <w:tcPr>
            <w:tcW w:w="590" w:type="dxa"/>
            <w:tcBorders>
              <w:left w:val="single" w:sz="12" w:space="0" w:color="auto"/>
            </w:tcBorders>
            <w:vAlign w:val="center"/>
          </w:tcPr>
          <w:p w14:paraId="4482E47C" w14:textId="77777777" w:rsidR="002E7620" w:rsidRPr="00DD06B7" w:rsidRDefault="002E7620" w:rsidP="007977C8">
            <w:pPr>
              <w:spacing w:after="0"/>
              <w:ind w:right="-85"/>
              <w:jc w:val="center"/>
              <w:rPr>
                <w:sz w:val="24"/>
                <w:szCs w:val="24"/>
              </w:rPr>
            </w:pPr>
            <w:r w:rsidRPr="00DD06B7">
              <w:rPr>
                <w:sz w:val="24"/>
                <w:szCs w:val="24"/>
              </w:rPr>
              <w:t>0,06</w:t>
            </w:r>
          </w:p>
        </w:tc>
        <w:tc>
          <w:tcPr>
            <w:tcW w:w="591" w:type="dxa"/>
            <w:vAlign w:val="center"/>
          </w:tcPr>
          <w:p w14:paraId="6C843758" w14:textId="77777777" w:rsidR="002E7620" w:rsidRPr="00DD06B7" w:rsidRDefault="002E7620" w:rsidP="007977C8">
            <w:pPr>
              <w:spacing w:after="0"/>
              <w:ind w:right="-85"/>
              <w:jc w:val="center"/>
              <w:rPr>
                <w:sz w:val="24"/>
                <w:szCs w:val="24"/>
              </w:rPr>
            </w:pPr>
            <w:r w:rsidRPr="00DD06B7">
              <w:rPr>
                <w:sz w:val="24"/>
                <w:szCs w:val="24"/>
              </w:rPr>
              <w:t>0,06</w:t>
            </w:r>
          </w:p>
        </w:tc>
        <w:tc>
          <w:tcPr>
            <w:tcW w:w="591" w:type="dxa"/>
            <w:tcBorders>
              <w:right w:val="single" w:sz="12" w:space="0" w:color="auto"/>
            </w:tcBorders>
            <w:vAlign w:val="center"/>
          </w:tcPr>
          <w:p w14:paraId="274C240E" w14:textId="77777777" w:rsidR="002E7620" w:rsidRPr="00DD06B7" w:rsidRDefault="002E7620" w:rsidP="007977C8">
            <w:pPr>
              <w:spacing w:after="0"/>
              <w:ind w:right="-85"/>
              <w:jc w:val="center"/>
              <w:rPr>
                <w:sz w:val="24"/>
                <w:szCs w:val="24"/>
              </w:rPr>
            </w:pPr>
            <w:r w:rsidRPr="00DD06B7">
              <w:rPr>
                <w:sz w:val="24"/>
                <w:szCs w:val="24"/>
              </w:rPr>
              <w:t>0,08</w:t>
            </w:r>
          </w:p>
        </w:tc>
        <w:tc>
          <w:tcPr>
            <w:tcW w:w="693" w:type="dxa"/>
            <w:tcBorders>
              <w:left w:val="single" w:sz="12" w:space="0" w:color="auto"/>
            </w:tcBorders>
            <w:vAlign w:val="center"/>
          </w:tcPr>
          <w:p w14:paraId="2F0FF4F2" w14:textId="77777777" w:rsidR="002E7620" w:rsidRPr="00DD06B7" w:rsidRDefault="002E7620" w:rsidP="007977C8">
            <w:pPr>
              <w:spacing w:after="0"/>
              <w:ind w:right="-130"/>
              <w:jc w:val="center"/>
              <w:rPr>
                <w:sz w:val="24"/>
                <w:szCs w:val="24"/>
              </w:rPr>
            </w:pPr>
            <w:r w:rsidRPr="00DD06B7">
              <w:rPr>
                <w:sz w:val="24"/>
                <w:szCs w:val="24"/>
              </w:rPr>
              <w:t>—</w:t>
            </w:r>
          </w:p>
        </w:tc>
        <w:tc>
          <w:tcPr>
            <w:tcW w:w="693" w:type="dxa"/>
            <w:vAlign w:val="center"/>
          </w:tcPr>
          <w:p w14:paraId="1234A2D0" w14:textId="77777777" w:rsidR="002E7620" w:rsidRPr="00DD06B7" w:rsidRDefault="002E7620" w:rsidP="007977C8">
            <w:pPr>
              <w:spacing w:after="0"/>
              <w:ind w:right="-130"/>
              <w:jc w:val="center"/>
            </w:pPr>
            <w:r w:rsidRPr="00DD06B7">
              <w:rPr>
                <w:sz w:val="24"/>
                <w:szCs w:val="24"/>
              </w:rPr>
              <w:t>—</w:t>
            </w:r>
          </w:p>
        </w:tc>
        <w:tc>
          <w:tcPr>
            <w:tcW w:w="693" w:type="dxa"/>
            <w:tcBorders>
              <w:right w:val="single" w:sz="12" w:space="0" w:color="auto"/>
            </w:tcBorders>
            <w:vAlign w:val="center"/>
          </w:tcPr>
          <w:p w14:paraId="0856B033" w14:textId="77777777" w:rsidR="002E7620" w:rsidRPr="00DD06B7" w:rsidRDefault="002E7620" w:rsidP="007977C8">
            <w:pPr>
              <w:spacing w:after="0"/>
              <w:ind w:right="-130"/>
              <w:jc w:val="center"/>
            </w:pPr>
            <w:r w:rsidRPr="00DD06B7">
              <w:rPr>
                <w:sz w:val="24"/>
                <w:szCs w:val="24"/>
              </w:rPr>
              <w:t>—</w:t>
            </w:r>
          </w:p>
        </w:tc>
        <w:tc>
          <w:tcPr>
            <w:tcW w:w="693" w:type="dxa"/>
            <w:tcBorders>
              <w:left w:val="single" w:sz="12" w:space="0" w:color="auto"/>
            </w:tcBorders>
            <w:vAlign w:val="center"/>
          </w:tcPr>
          <w:p w14:paraId="00B25592" w14:textId="77777777" w:rsidR="002E7620" w:rsidRPr="00DD06B7" w:rsidRDefault="002E7620" w:rsidP="007977C8">
            <w:pPr>
              <w:spacing w:after="0"/>
              <w:ind w:right="-130"/>
              <w:jc w:val="center"/>
            </w:pPr>
            <w:r w:rsidRPr="00DD06B7">
              <w:rPr>
                <w:sz w:val="24"/>
                <w:szCs w:val="24"/>
              </w:rPr>
              <w:t>—</w:t>
            </w:r>
          </w:p>
        </w:tc>
        <w:tc>
          <w:tcPr>
            <w:tcW w:w="693" w:type="dxa"/>
            <w:vAlign w:val="center"/>
          </w:tcPr>
          <w:p w14:paraId="548968A0" w14:textId="77777777" w:rsidR="002E7620" w:rsidRPr="00DD06B7" w:rsidRDefault="002E7620" w:rsidP="007977C8">
            <w:pPr>
              <w:spacing w:after="0"/>
              <w:ind w:right="-130"/>
              <w:jc w:val="center"/>
            </w:pPr>
            <w:r w:rsidRPr="00DD06B7">
              <w:rPr>
                <w:sz w:val="24"/>
                <w:szCs w:val="24"/>
              </w:rPr>
              <w:t>—</w:t>
            </w:r>
          </w:p>
        </w:tc>
        <w:tc>
          <w:tcPr>
            <w:tcW w:w="693" w:type="dxa"/>
            <w:tcBorders>
              <w:right w:val="single" w:sz="12" w:space="0" w:color="auto"/>
            </w:tcBorders>
            <w:vAlign w:val="center"/>
          </w:tcPr>
          <w:p w14:paraId="367FB0DF" w14:textId="77777777" w:rsidR="002E7620" w:rsidRPr="00DD06B7" w:rsidRDefault="002E7620" w:rsidP="007977C8">
            <w:pPr>
              <w:spacing w:after="0"/>
              <w:ind w:right="-130"/>
              <w:jc w:val="center"/>
            </w:pPr>
            <w:r w:rsidRPr="00DD06B7">
              <w:rPr>
                <w:sz w:val="24"/>
                <w:szCs w:val="24"/>
              </w:rPr>
              <w:t>—</w:t>
            </w:r>
          </w:p>
        </w:tc>
        <w:tc>
          <w:tcPr>
            <w:tcW w:w="693" w:type="dxa"/>
            <w:tcBorders>
              <w:left w:val="single" w:sz="12" w:space="0" w:color="auto"/>
            </w:tcBorders>
            <w:vAlign w:val="center"/>
          </w:tcPr>
          <w:p w14:paraId="5BB12BC8" w14:textId="77777777" w:rsidR="002E7620" w:rsidRPr="00DD06B7" w:rsidRDefault="002E7620" w:rsidP="007977C8">
            <w:pPr>
              <w:spacing w:after="0"/>
              <w:ind w:right="-130"/>
              <w:jc w:val="center"/>
            </w:pPr>
            <w:r w:rsidRPr="00DD06B7">
              <w:rPr>
                <w:sz w:val="24"/>
                <w:szCs w:val="24"/>
              </w:rPr>
              <w:t>—</w:t>
            </w:r>
          </w:p>
        </w:tc>
        <w:tc>
          <w:tcPr>
            <w:tcW w:w="693" w:type="dxa"/>
            <w:vAlign w:val="center"/>
          </w:tcPr>
          <w:p w14:paraId="36E99084" w14:textId="77777777" w:rsidR="002E7620" w:rsidRPr="00DD06B7" w:rsidRDefault="002E7620" w:rsidP="007977C8">
            <w:pPr>
              <w:spacing w:after="0"/>
              <w:ind w:right="-130"/>
              <w:jc w:val="center"/>
            </w:pPr>
            <w:r w:rsidRPr="00DD06B7">
              <w:rPr>
                <w:sz w:val="24"/>
                <w:szCs w:val="24"/>
              </w:rPr>
              <w:t>—</w:t>
            </w:r>
          </w:p>
        </w:tc>
        <w:tc>
          <w:tcPr>
            <w:tcW w:w="693" w:type="dxa"/>
            <w:tcBorders>
              <w:right w:val="single" w:sz="12" w:space="0" w:color="auto"/>
            </w:tcBorders>
            <w:vAlign w:val="center"/>
          </w:tcPr>
          <w:p w14:paraId="3959F145" w14:textId="77777777" w:rsidR="002E7620" w:rsidRPr="00DD06B7" w:rsidRDefault="002E7620" w:rsidP="007977C8">
            <w:pPr>
              <w:spacing w:after="0"/>
              <w:ind w:right="-130"/>
              <w:jc w:val="center"/>
            </w:pPr>
            <w:r w:rsidRPr="00DD06B7">
              <w:rPr>
                <w:sz w:val="24"/>
                <w:szCs w:val="24"/>
              </w:rPr>
              <w:t>—</w:t>
            </w:r>
          </w:p>
        </w:tc>
        <w:tc>
          <w:tcPr>
            <w:tcW w:w="708" w:type="dxa"/>
            <w:tcBorders>
              <w:left w:val="single" w:sz="12" w:space="0" w:color="auto"/>
            </w:tcBorders>
            <w:vAlign w:val="center"/>
          </w:tcPr>
          <w:p w14:paraId="4A89AB53" w14:textId="77777777" w:rsidR="002E7620" w:rsidRPr="00DD06B7" w:rsidRDefault="002E7620" w:rsidP="007977C8">
            <w:pPr>
              <w:spacing w:after="0"/>
              <w:ind w:right="-130"/>
              <w:jc w:val="center"/>
            </w:pPr>
            <w:r w:rsidRPr="00DD06B7">
              <w:rPr>
                <w:sz w:val="24"/>
                <w:szCs w:val="24"/>
              </w:rPr>
              <w:t>—</w:t>
            </w:r>
          </w:p>
        </w:tc>
        <w:tc>
          <w:tcPr>
            <w:tcW w:w="709" w:type="dxa"/>
            <w:vAlign w:val="center"/>
          </w:tcPr>
          <w:p w14:paraId="1E7E5F07" w14:textId="77777777" w:rsidR="002E7620" w:rsidRPr="00DD06B7" w:rsidRDefault="002E7620" w:rsidP="007977C8">
            <w:pPr>
              <w:spacing w:after="0"/>
              <w:ind w:right="-130"/>
              <w:jc w:val="center"/>
            </w:pPr>
            <w:r w:rsidRPr="00DD06B7">
              <w:rPr>
                <w:sz w:val="24"/>
                <w:szCs w:val="24"/>
              </w:rPr>
              <w:t>—</w:t>
            </w:r>
          </w:p>
        </w:tc>
        <w:tc>
          <w:tcPr>
            <w:tcW w:w="709" w:type="dxa"/>
            <w:tcBorders>
              <w:right w:val="single" w:sz="12" w:space="0" w:color="auto"/>
            </w:tcBorders>
            <w:vAlign w:val="center"/>
          </w:tcPr>
          <w:p w14:paraId="71105B25" w14:textId="77777777" w:rsidR="002E7620" w:rsidRPr="00DD06B7" w:rsidRDefault="002E7620" w:rsidP="007977C8">
            <w:pPr>
              <w:spacing w:after="0"/>
              <w:ind w:right="-130"/>
              <w:jc w:val="center"/>
            </w:pPr>
            <w:r w:rsidRPr="00DD06B7">
              <w:rPr>
                <w:sz w:val="24"/>
                <w:szCs w:val="24"/>
              </w:rPr>
              <w:t>—</w:t>
            </w:r>
          </w:p>
        </w:tc>
        <w:tc>
          <w:tcPr>
            <w:tcW w:w="2234" w:type="dxa"/>
            <w:tcBorders>
              <w:left w:val="single" w:sz="12" w:space="0" w:color="auto"/>
            </w:tcBorders>
            <w:vAlign w:val="center"/>
          </w:tcPr>
          <w:p w14:paraId="1B857ED9" w14:textId="77777777" w:rsidR="002E7620" w:rsidRPr="00DD06B7" w:rsidRDefault="002E7620" w:rsidP="007977C8">
            <w:pPr>
              <w:spacing w:after="0"/>
              <w:jc w:val="center"/>
              <w:rPr>
                <w:sz w:val="18"/>
                <w:szCs w:val="18"/>
                <w:lang w:eastAsia="ru-RU"/>
              </w:rPr>
            </w:pPr>
            <w:r w:rsidRPr="00DD06B7">
              <w:rPr>
                <w:sz w:val="18"/>
                <w:szCs w:val="18"/>
                <w:lang w:eastAsia="ru-RU"/>
              </w:rPr>
              <w:t xml:space="preserve">Солона, без сторонніх присмаків і ароматів; сипуча без грудочок; біла з блиском; </w:t>
            </w:r>
            <w:r w:rsidRPr="00DD06B7">
              <w:rPr>
                <w:sz w:val="18"/>
                <w:szCs w:val="18"/>
              </w:rPr>
              <w:t>слабкий запах йоду;</w:t>
            </w:r>
            <w:r w:rsidRPr="00DD06B7">
              <w:rPr>
                <w:sz w:val="18"/>
                <w:szCs w:val="18"/>
                <w:lang w:eastAsia="ru-RU"/>
              </w:rPr>
              <w:t xml:space="preserve"> розчинність у рідині повна.</w:t>
            </w:r>
          </w:p>
        </w:tc>
      </w:tr>
      <w:tr w:rsidR="002E7620" w:rsidRPr="00DD06B7" w14:paraId="422D16EB" w14:textId="77777777" w:rsidTr="007977C8">
        <w:trPr>
          <w:trHeight w:val="221"/>
          <w:jc w:val="center"/>
        </w:trPr>
        <w:tc>
          <w:tcPr>
            <w:tcW w:w="535" w:type="dxa"/>
            <w:tcBorders>
              <w:right w:val="single" w:sz="12" w:space="0" w:color="auto"/>
            </w:tcBorders>
            <w:vAlign w:val="center"/>
          </w:tcPr>
          <w:p w14:paraId="5EF653FD" w14:textId="77777777" w:rsidR="002E7620" w:rsidRPr="00DD06B7" w:rsidRDefault="002E7620" w:rsidP="007977C8">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2B00EDBF" w14:textId="77777777" w:rsidR="002E7620" w:rsidRPr="00DD06B7" w:rsidRDefault="002E7620" w:rsidP="007977C8">
            <w:pPr>
              <w:spacing w:after="0"/>
              <w:jc w:val="center"/>
              <w:rPr>
                <w:sz w:val="24"/>
                <w:szCs w:val="24"/>
              </w:rPr>
            </w:pPr>
            <w:r w:rsidRPr="00DD06B7">
              <w:rPr>
                <w:sz w:val="24"/>
                <w:szCs w:val="24"/>
              </w:rPr>
              <w:t>Маса молочного соусу:</w:t>
            </w:r>
          </w:p>
        </w:tc>
        <w:tc>
          <w:tcPr>
            <w:tcW w:w="590" w:type="dxa"/>
            <w:tcBorders>
              <w:left w:val="single" w:sz="12" w:space="0" w:color="auto"/>
            </w:tcBorders>
            <w:vAlign w:val="center"/>
          </w:tcPr>
          <w:p w14:paraId="5DAD943F" w14:textId="77777777" w:rsidR="002E7620" w:rsidRPr="00DD06B7" w:rsidRDefault="002E7620" w:rsidP="007977C8">
            <w:pPr>
              <w:spacing w:after="0"/>
              <w:ind w:right="-85"/>
              <w:jc w:val="center"/>
              <w:rPr>
                <w:sz w:val="24"/>
                <w:szCs w:val="24"/>
              </w:rPr>
            </w:pPr>
          </w:p>
        </w:tc>
        <w:tc>
          <w:tcPr>
            <w:tcW w:w="591" w:type="dxa"/>
            <w:vAlign w:val="center"/>
          </w:tcPr>
          <w:p w14:paraId="671D2940" w14:textId="77777777" w:rsidR="002E7620" w:rsidRPr="00DD06B7" w:rsidRDefault="002E7620" w:rsidP="007977C8">
            <w:pPr>
              <w:spacing w:after="0"/>
              <w:ind w:right="-85"/>
              <w:jc w:val="center"/>
              <w:rPr>
                <w:sz w:val="24"/>
                <w:szCs w:val="24"/>
              </w:rPr>
            </w:pPr>
          </w:p>
        </w:tc>
        <w:tc>
          <w:tcPr>
            <w:tcW w:w="591" w:type="dxa"/>
            <w:tcBorders>
              <w:right w:val="single" w:sz="12" w:space="0" w:color="auto"/>
            </w:tcBorders>
            <w:vAlign w:val="center"/>
          </w:tcPr>
          <w:p w14:paraId="64C45975" w14:textId="77777777" w:rsidR="002E7620" w:rsidRPr="00DD06B7" w:rsidRDefault="002E7620" w:rsidP="007977C8">
            <w:pPr>
              <w:spacing w:after="0"/>
              <w:ind w:right="-85"/>
              <w:jc w:val="center"/>
              <w:rPr>
                <w:sz w:val="24"/>
                <w:szCs w:val="24"/>
              </w:rPr>
            </w:pPr>
          </w:p>
        </w:tc>
        <w:tc>
          <w:tcPr>
            <w:tcW w:w="590" w:type="dxa"/>
            <w:tcBorders>
              <w:left w:val="single" w:sz="12" w:space="0" w:color="auto"/>
            </w:tcBorders>
            <w:vAlign w:val="center"/>
          </w:tcPr>
          <w:p w14:paraId="5BA8DC35" w14:textId="77777777" w:rsidR="002E7620" w:rsidRPr="00DD06B7" w:rsidRDefault="002E7620" w:rsidP="007977C8">
            <w:pPr>
              <w:spacing w:after="0"/>
              <w:ind w:right="-85"/>
              <w:jc w:val="center"/>
              <w:rPr>
                <w:sz w:val="24"/>
                <w:szCs w:val="24"/>
              </w:rPr>
            </w:pPr>
            <w:r w:rsidRPr="00DD06B7">
              <w:rPr>
                <w:sz w:val="24"/>
                <w:szCs w:val="24"/>
              </w:rPr>
              <w:t>20</w:t>
            </w:r>
          </w:p>
        </w:tc>
        <w:tc>
          <w:tcPr>
            <w:tcW w:w="591" w:type="dxa"/>
            <w:vAlign w:val="center"/>
          </w:tcPr>
          <w:p w14:paraId="7814BD02" w14:textId="77777777" w:rsidR="002E7620" w:rsidRPr="00DD06B7" w:rsidRDefault="002E7620" w:rsidP="007977C8">
            <w:pPr>
              <w:spacing w:after="0"/>
              <w:ind w:right="-85"/>
              <w:jc w:val="center"/>
              <w:rPr>
                <w:sz w:val="24"/>
                <w:szCs w:val="24"/>
              </w:rPr>
            </w:pPr>
            <w:r w:rsidRPr="00DD06B7">
              <w:rPr>
                <w:sz w:val="24"/>
                <w:szCs w:val="24"/>
              </w:rPr>
              <w:t>20</w:t>
            </w:r>
          </w:p>
        </w:tc>
        <w:tc>
          <w:tcPr>
            <w:tcW w:w="591" w:type="dxa"/>
            <w:tcBorders>
              <w:right w:val="single" w:sz="12" w:space="0" w:color="auto"/>
            </w:tcBorders>
            <w:vAlign w:val="center"/>
          </w:tcPr>
          <w:p w14:paraId="4EA3FB2C" w14:textId="77777777" w:rsidR="002E7620" w:rsidRPr="00DD06B7" w:rsidRDefault="002E7620" w:rsidP="007977C8">
            <w:pPr>
              <w:spacing w:after="0"/>
              <w:ind w:right="-85"/>
              <w:jc w:val="center"/>
              <w:rPr>
                <w:sz w:val="24"/>
                <w:szCs w:val="24"/>
              </w:rPr>
            </w:pPr>
            <w:r w:rsidRPr="00DD06B7">
              <w:rPr>
                <w:sz w:val="24"/>
                <w:szCs w:val="24"/>
              </w:rPr>
              <w:t>25</w:t>
            </w:r>
          </w:p>
        </w:tc>
        <w:tc>
          <w:tcPr>
            <w:tcW w:w="693" w:type="dxa"/>
            <w:tcBorders>
              <w:left w:val="single" w:sz="12" w:space="0" w:color="auto"/>
            </w:tcBorders>
            <w:vAlign w:val="center"/>
          </w:tcPr>
          <w:p w14:paraId="03E7B429" w14:textId="77777777" w:rsidR="002E7620" w:rsidRPr="00DD06B7" w:rsidRDefault="002E7620" w:rsidP="007977C8">
            <w:pPr>
              <w:spacing w:after="0"/>
              <w:ind w:right="-123"/>
              <w:jc w:val="center"/>
              <w:rPr>
                <w:b/>
                <w:bCs/>
                <w:sz w:val="24"/>
                <w:szCs w:val="24"/>
              </w:rPr>
            </w:pPr>
            <w:r w:rsidRPr="00DD06B7">
              <w:rPr>
                <w:sz w:val="24"/>
                <w:szCs w:val="24"/>
              </w:rPr>
              <w:t>—</w:t>
            </w:r>
          </w:p>
        </w:tc>
        <w:tc>
          <w:tcPr>
            <w:tcW w:w="693" w:type="dxa"/>
            <w:vAlign w:val="center"/>
          </w:tcPr>
          <w:p w14:paraId="6AF72EF5" w14:textId="77777777" w:rsidR="002E7620" w:rsidRPr="00DD06B7" w:rsidRDefault="002E7620" w:rsidP="007977C8">
            <w:pPr>
              <w:spacing w:after="0"/>
              <w:ind w:right="-123"/>
              <w:jc w:val="center"/>
              <w:rPr>
                <w:b/>
                <w:bCs/>
                <w:sz w:val="24"/>
                <w:szCs w:val="24"/>
              </w:rPr>
            </w:pPr>
            <w:r w:rsidRPr="00DD06B7">
              <w:rPr>
                <w:sz w:val="24"/>
                <w:szCs w:val="24"/>
              </w:rPr>
              <w:t>—</w:t>
            </w:r>
          </w:p>
        </w:tc>
        <w:tc>
          <w:tcPr>
            <w:tcW w:w="693" w:type="dxa"/>
            <w:tcBorders>
              <w:right w:val="single" w:sz="12" w:space="0" w:color="auto"/>
            </w:tcBorders>
            <w:vAlign w:val="center"/>
          </w:tcPr>
          <w:p w14:paraId="27D15156" w14:textId="77777777" w:rsidR="002E7620" w:rsidRPr="00DD06B7" w:rsidRDefault="002E7620" w:rsidP="007977C8">
            <w:pPr>
              <w:spacing w:after="0"/>
              <w:ind w:right="-123"/>
              <w:jc w:val="center"/>
              <w:rPr>
                <w:b/>
                <w:bCs/>
                <w:sz w:val="24"/>
                <w:szCs w:val="24"/>
              </w:rPr>
            </w:pPr>
            <w:r w:rsidRPr="00DD06B7">
              <w:rPr>
                <w:sz w:val="24"/>
                <w:szCs w:val="24"/>
              </w:rPr>
              <w:t>—</w:t>
            </w:r>
          </w:p>
        </w:tc>
        <w:tc>
          <w:tcPr>
            <w:tcW w:w="693" w:type="dxa"/>
            <w:tcBorders>
              <w:left w:val="single" w:sz="12" w:space="0" w:color="auto"/>
            </w:tcBorders>
            <w:vAlign w:val="center"/>
          </w:tcPr>
          <w:p w14:paraId="242A0C1D" w14:textId="77777777" w:rsidR="002E7620" w:rsidRPr="00DD06B7" w:rsidRDefault="002E7620" w:rsidP="007977C8">
            <w:pPr>
              <w:spacing w:after="0"/>
              <w:ind w:right="-123"/>
              <w:jc w:val="center"/>
              <w:rPr>
                <w:b/>
                <w:bCs/>
                <w:sz w:val="24"/>
                <w:szCs w:val="24"/>
              </w:rPr>
            </w:pPr>
            <w:r w:rsidRPr="00DD06B7">
              <w:rPr>
                <w:sz w:val="24"/>
                <w:szCs w:val="24"/>
              </w:rPr>
              <w:t>—</w:t>
            </w:r>
          </w:p>
        </w:tc>
        <w:tc>
          <w:tcPr>
            <w:tcW w:w="693" w:type="dxa"/>
            <w:vAlign w:val="center"/>
          </w:tcPr>
          <w:p w14:paraId="7C1F6D07" w14:textId="77777777" w:rsidR="002E7620" w:rsidRPr="00DD06B7" w:rsidRDefault="002E7620" w:rsidP="007977C8">
            <w:pPr>
              <w:spacing w:after="0"/>
              <w:ind w:right="-123"/>
              <w:jc w:val="center"/>
              <w:rPr>
                <w:b/>
                <w:bCs/>
                <w:sz w:val="24"/>
                <w:szCs w:val="24"/>
              </w:rPr>
            </w:pPr>
            <w:r w:rsidRPr="00DD06B7">
              <w:rPr>
                <w:sz w:val="24"/>
                <w:szCs w:val="24"/>
              </w:rPr>
              <w:t>—</w:t>
            </w:r>
          </w:p>
        </w:tc>
        <w:tc>
          <w:tcPr>
            <w:tcW w:w="693" w:type="dxa"/>
            <w:tcBorders>
              <w:right w:val="single" w:sz="12" w:space="0" w:color="auto"/>
            </w:tcBorders>
            <w:vAlign w:val="center"/>
          </w:tcPr>
          <w:p w14:paraId="5CA6A418" w14:textId="77777777" w:rsidR="002E7620" w:rsidRPr="00DD06B7" w:rsidRDefault="002E7620" w:rsidP="007977C8">
            <w:pPr>
              <w:spacing w:after="0"/>
              <w:ind w:right="-123"/>
              <w:jc w:val="center"/>
              <w:rPr>
                <w:b/>
                <w:bCs/>
                <w:sz w:val="24"/>
                <w:szCs w:val="24"/>
              </w:rPr>
            </w:pPr>
            <w:r w:rsidRPr="00DD06B7">
              <w:rPr>
                <w:sz w:val="24"/>
                <w:szCs w:val="24"/>
              </w:rPr>
              <w:t>—</w:t>
            </w:r>
          </w:p>
        </w:tc>
        <w:tc>
          <w:tcPr>
            <w:tcW w:w="693" w:type="dxa"/>
            <w:tcBorders>
              <w:left w:val="single" w:sz="12" w:space="0" w:color="auto"/>
            </w:tcBorders>
            <w:vAlign w:val="center"/>
          </w:tcPr>
          <w:p w14:paraId="7FF224FA" w14:textId="77777777" w:rsidR="002E7620" w:rsidRPr="00DD06B7" w:rsidRDefault="002E7620" w:rsidP="007977C8">
            <w:pPr>
              <w:spacing w:after="0"/>
              <w:ind w:right="-123"/>
              <w:jc w:val="center"/>
              <w:rPr>
                <w:b/>
                <w:bCs/>
                <w:sz w:val="24"/>
                <w:szCs w:val="24"/>
              </w:rPr>
            </w:pPr>
            <w:r w:rsidRPr="00DD06B7">
              <w:rPr>
                <w:sz w:val="24"/>
                <w:szCs w:val="24"/>
              </w:rPr>
              <w:t>—</w:t>
            </w:r>
          </w:p>
        </w:tc>
        <w:tc>
          <w:tcPr>
            <w:tcW w:w="693" w:type="dxa"/>
            <w:vAlign w:val="center"/>
          </w:tcPr>
          <w:p w14:paraId="0781791E" w14:textId="77777777" w:rsidR="002E7620" w:rsidRPr="00DD06B7" w:rsidRDefault="002E7620" w:rsidP="007977C8">
            <w:pPr>
              <w:spacing w:after="0"/>
              <w:ind w:right="-123"/>
              <w:jc w:val="center"/>
              <w:rPr>
                <w:b/>
                <w:bCs/>
                <w:sz w:val="24"/>
                <w:szCs w:val="24"/>
              </w:rPr>
            </w:pPr>
            <w:r w:rsidRPr="00DD06B7">
              <w:rPr>
                <w:sz w:val="24"/>
                <w:szCs w:val="24"/>
              </w:rPr>
              <w:t>—</w:t>
            </w:r>
          </w:p>
        </w:tc>
        <w:tc>
          <w:tcPr>
            <w:tcW w:w="693" w:type="dxa"/>
            <w:tcBorders>
              <w:right w:val="single" w:sz="12" w:space="0" w:color="auto"/>
            </w:tcBorders>
            <w:vAlign w:val="center"/>
          </w:tcPr>
          <w:p w14:paraId="0D1035C4" w14:textId="77777777" w:rsidR="002E7620" w:rsidRPr="00DD06B7" w:rsidRDefault="002E7620" w:rsidP="007977C8">
            <w:pPr>
              <w:spacing w:after="0"/>
              <w:ind w:right="-123"/>
              <w:jc w:val="center"/>
              <w:rPr>
                <w:b/>
                <w:bCs/>
                <w:sz w:val="24"/>
                <w:szCs w:val="24"/>
              </w:rPr>
            </w:pPr>
            <w:r w:rsidRPr="00DD06B7">
              <w:rPr>
                <w:sz w:val="24"/>
                <w:szCs w:val="24"/>
              </w:rPr>
              <w:t>—</w:t>
            </w:r>
          </w:p>
        </w:tc>
        <w:tc>
          <w:tcPr>
            <w:tcW w:w="708" w:type="dxa"/>
            <w:tcBorders>
              <w:left w:val="single" w:sz="12" w:space="0" w:color="auto"/>
            </w:tcBorders>
            <w:vAlign w:val="center"/>
          </w:tcPr>
          <w:p w14:paraId="41EB46B7" w14:textId="77777777" w:rsidR="002E7620" w:rsidRPr="00DD06B7" w:rsidRDefault="002E7620" w:rsidP="007977C8">
            <w:pPr>
              <w:spacing w:after="0"/>
              <w:ind w:right="-123"/>
              <w:jc w:val="center"/>
              <w:rPr>
                <w:b/>
                <w:bCs/>
                <w:sz w:val="24"/>
                <w:szCs w:val="24"/>
              </w:rPr>
            </w:pPr>
            <w:r w:rsidRPr="00DD06B7">
              <w:rPr>
                <w:sz w:val="24"/>
                <w:szCs w:val="24"/>
              </w:rPr>
              <w:t>—</w:t>
            </w:r>
          </w:p>
        </w:tc>
        <w:tc>
          <w:tcPr>
            <w:tcW w:w="709" w:type="dxa"/>
            <w:vAlign w:val="center"/>
          </w:tcPr>
          <w:p w14:paraId="7A04C241" w14:textId="77777777" w:rsidR="002E7620" w:rsidRPr="00DD06B7" w:rsidRDefault="002E7620" w:rsidP="007977C8">
            <w:pPr>
              <w:spacing w:after="0"/>
              <w:ind w:right="-123"/>
              <w:jc w:val="center"/>
              <w:rPr>
                <w:b/>
                <w:bCs/>
                <w:sz w:val="24"/>
                <w:szCs w:val="24"/>
              </w:rPr>
            </w:pPr>
            <w:r w:rsidRPr="00DD06B7">
              <w:rPr>
                <w:sz w:val="24"/>
                <w:szCs w:val="24"/>
              </w:rPr>
              <w:t>—</w:t>
            </w:r>
          </w:p>
        </w:tc>
        <w:tc>
          <w:tcPr>
            <w:tcW w:w="709" w:type="dxa"/>
            <w:tcBorders>
              <w:right w:val="single" w:sz="12" w:space="0" w:color="auto"/>
            </w:tcBorders>
            <w:vAlign w:val="center"/>
          </w:tcPr>
          <w:p w14:paraId="239D2769" w14:textId="77777777" w:rsidR="002E7620" w:rsidRPr="00DD06B7" w:rsidRDefault="002E7620" w:rsidP="007977C8">
            <w:pPr>
              <w:spacing w:after="0"/>
              <w:ind w:right="-123"/>
              <w:jc w:val="center"/>
              <w:rPr>
                <w:b/>
                <w:bCs/>
                <w:sz w:val="24"/>
                <w:szCs w:val="24"/>
              </w:rPr>
            </w:pPr>
            <w:r w:rsidRPr="00DD06B7">
              <w:rPr>
                <w:sz w:val="24"/>
                <w:szCs w:val="24"/>
              </w:rPr>
              <w:t>—</w:t>
            </w:r>
          </w:p>
        </w:tc>
        <w:tc>
          <w:tcPr>
            <w:tcW w:w="2234" w:type="dxa"/>
            <w:tcBorders>
              <w:left w:val="single" w:sz="12" w:space="0" w:color="auto"/>
            </w:tcBorders>
            <w:vAlign w:val="center"/>
          </w:tcPr>
          <w:p w14:paraId="5EFD9AEB" w14:textId="77777777" w:rsidR="002E7620" w:rsidRPr="00DD06B7" w:rsidRDefault="002E7620" w:rsidP="007977C8">
            <w:pPr>
              <w:spacing w:after="0"/>
              <w:jc w:val="center"/>
              <w:rPr>
                <w:sz w:val="18"/>
                <w:szCs w:val="18"/>
                <w:lang w:eastAsia="ru-RU"/>
              </w:rPr>
            </w:pPr>
          </w:p>
        </w:tc>
      </w:tr>
      <w:tr w:rsidR="002E7620" w:rsidRPr="00DD06B7" w14:paraId="3E9DF570" w14:textId="77777777" w:rsidTr="007977C8">
        <w:trPr>
          <w:trHeight w:val="221"/>
          <w:jc w:val="center"/>
        </w:trPr>
        <w:tc>
          <w:tcPr>
            <w:tcW w:w="535" w:type="dxa"/>
            <w:tcBorders>
              <w:right w:val="single" w:sz="12" w:space="0" w:color="auto"/>
            </w:tcBorders>
            <w:vAlign w:val="center"/>
          </w:tcPr>
          <w:p w14:paraId="56D4FE46" w14:textId="77777777" w:rsidR="002E7620" w:rsidRPr="00DD06B7" w:rsidRDefault="002E7620" w:rsidP="007977C8">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442BB984" w14:textId="77777777" w:rsidR="002E7620" w:rsidRPr="00DD06B7" w:rsidRDefault="002E7620" w:rsidP="007977C8">
            <w:pPr>
              <w:spacing w:after="0"/>
              <w:jc w:val="center"/>
              <w:rPr>
                <w:b/>
                <w:bCs/>
                <w:sz w:val="24"/>
                <w:szCs w:val="24"/>
              </w:rPr>
            </w:pPr>
            <w:r w:rsidRPr="00DD06B7">
              <w:rPr>
                <w:b/>
                <w:bCs/>
                <w:sz w:val="24"/>
                <w:szCs w:val="24"/>
              </w:rPr>
              <w:t>ВИХІД</w:t>
            </w:r>
          </w:p>
        </w:tc>
        <w:tc>
          <w:tcPr>
            <w:tcW w:w="590" w:type="dxa"/>
            <w:tcBorders>
              <w:left w:val="single" w:sz="12" w:space="0" w:color="auto"/>
            </w:tcBorders>
            <w:vAlign w:val="center"/>
          </w:tcPr>
          <w:p w14:paraId="5C78E0FB" w14:textId="77777777" w:rsidR="002E7620" w:rsidRPr="00DD06B7" w:rsidRDefault="002E7620" w:rsidP="007977C8">
            <w:pPr>
              <w:spacing w:after="0"/>
              <w:ind w:right="-85"/>
              <w:jc w:val="center"/>
              <w:rPr>
                <w:b/>
                <w:bCs/>
                <w:sz w:val="24"/>
                <w:szCs w:val="24"/>
              </w:rPr>
            </w:pPr>
          </w:p>
        </w:tc>
        <w:tc>
          <w:tcPr>
            <w:tcW w:w="591" w:type="dxa"/>
            <w:vAlign w:val="center"/>
          </w:tcPr>
          <w:p w14:paraId="245BE9D5" w14:textId="77777777" w:rsidR="002E7620" w:rsidRPr="00DD06B7" w:rsidRDefault="002E7620" w:rsidP="007977C8">
            <w:pPr>
              <w:spacing w:after="0"/>
              <w:ind w:right="-85"/>
              <w:jc w:val="center"/>
              <w:rPr>
                <w:b/>
                <w:bCs/>
                <w:sz w:val="24"/>
                <w:szCs w:val="24"/>
              </w:rPr>
            </w:pPr>
          </w:p>
        </w:tc>
        <w:tc>
          <w:tcPr>
            <w:tcW w:w="591" w:type="dxa"/>
            <w:tcBorders>
              <w:right w:val="single" w:sz="12" w:space="0" w:color="auto"/>
            </w:tcBorders>
            <w:vAlign w:val="center"/>
          </w:tcPr>
          <w:p w14:paraId="75265263" w14:textId="77777777" w:rsidR="002E7620" w:rsidRPr="00DD06B7" w:rsidRDefault="002E7620" w:rsidP="007977C8">
            <w:pPr>
              <w:spacing w:after="0"/>
              <w:ind w:right="-85"/>
              <w:jc w:val="center"/>
              <w:rPr>
                <w:b/>
                <w:bCs/>
                <w:sz w:val="24"/>
                <w:szCs w:val="24"/>
              </w:rPr>
            </w:pPr>
          </w:p>
        </w:tc>
        <w:tc>
          <w:tcPr>
            <w:tcW w:w="590" w:type="dxa"/>
            <w:tcBorders>
              <w:left w:val="single" w:sz="12" w:space="0" w:color="auto"/>
            </w:tcBorders>
            <w:vAlign w:val="center"/>
          </w:tcPr>
          <w:p w14:paraId="5A33A124" w14:textId="77777777" w:rsidR="002E7620" w:rsidRPr="00DD06B7" w:rsidRDefault="002E7620" w:rsidP="007977C8">
            <w:pPr>
              <w:spacing w:after="0"/>
              <w:ind w:right="-85"/>
              <w:jc w:val="center"/>
              <w:rPr>
                <w:b/>
                <w:bCs/>
                <w:sz w:val="24"/>
                <w:szCs w:val="24"/>
              </w:rPr>
            </w:pPr>
            <w:r w:rsidRPr="00DD06B7">
              <w:rPr>
                <w:b/>
                <w:bCs/>
                <w:sz w:val="24"/>
                <w:szCs w:val="24"/>
              </w:rPr>
              <w:t>60</w:t>
            </w:r>
          </w:p>
        </w:tc>
        <w:tc>
          <w:tcPr>
            <w:tcW w:w="591" w:type="dxa"/>
            <w:vAlign w:val="center"/>
          </w:tcPr>
          <w:p w14:paraId="09B9C19E" w14:textId="77777777" w:rsidR="002E7620" w:rsidRPr="00DD06B7" w:rsidRDefault="002E7620" w:rsidP="007977C8">
            <w:pPr>
              <w:spacing w:after="0"/>
              <w:ind w:right="-85"/>
              <w:jc w:val="center"/>
              <w:rPr>
                <w:b/>
                <w:bCs/>
                <w:sz w:val="24"/>
                <w:szCs w:val="24"/>
              </w:rPr>
            </w:pPr>
            <w:r w:rsidRPr="00DD06B7">
              <w:rPr>
                <w:b/>
                <w:bCs/>
                <w:sz w:val="24"/>
                <w:szCs w:val="24"/>
              </w:rPr>
              <w:t>60</w:t>
            </w:r>
          </w:p>
        </w:tc>
        <w:tc>
          <w:tcPr>
            <w:tcW w:w="591" w:type="dxa"/>
            <w:tcBorders>
              <w:right w:val="single" w:sz="12" w:space="0" w:color="auto"/>
            </w:tcBorders>
            <w:vAlign w:val="center"/>
          </w:tcPr>
          <w:p w14:paraId="36456E37" w14:textId="77777777" w:rsidR="002E7620" w:rsidRPr="00DD06B7" w:rsidRDefault="002E7620" w:rsidP="007977C8">
            <w:pPr>
              <w:spacing w:after="0"/>
              <w:ind w:right="-85"/>
              <w:jc w:val="center"/>
              <w:rPr>
                <w:b/>
                <w:bCs/>
                <w:sz w:val="24"/>
                <w:szCs w:val="24"/>
              </w:rPr>
            </w:pPr>
            <w:r w:rsidRPr="00DD06B7">
              <w:rPr>
                <w:b/>
                <w:bCs/>
                <w:sz w:val="24"/>
                <w:szCs w:val="24"/>
              </w:rPr>
              <w:t>75</w:t>
            </w:r>
          </w:p>
        </w:tc>
        <w:tc>
          <w:tcPr>
            <w:tcW w:w="693" w:type="dxa"/>
            <w:tcBorders>
              <w:left w:val="single" w:sz="12" w:space="0" w:color="auto"/>
            </w:tcBorders>
          </w:tcPr>
          <w:p w14:paraId="20A20714" w14:textId="77777777" w:rsidR="002E7620" w:rsidRPr="00DD06B7" w:rsidRDefault="002E7620" w:rsidP="007977C8">
            <w:pPr>
              <w:spacing w:after="0"/>
              <w:ind w:right="-85"/>
              <w:jc w:val="center"/>
              <w:rPr>
                <w:b/>
                <w:bCs/>
                <w:sz w:val="24"/>
                <w:szCs w:val="24"/>
              </w:rPr>
            </w:pPr>
            <w:r w:rsidRPr="00DD06B7">
              <w:rPr>
                <w:b/>
                <w:bCs/>
                <w:sz w:val="24"/>
                <w:szCs w:val="24"/>
              </w:rPr>
              <w:t>0,9</w:t>
            </w:r>
          </w:p>
        </w:tc>
        <w:tc>
          <w:tcPr>
            <w:tcW w:w="693" w:type="dxa"/>
          </w:tcPr>
          <w:p w14:paraId="02F64E9B" w14:textId="77777777" w:rsidR="002E7620" w:rsidRPr="00DD06B7" w:rsidRDefault="002E7620" w:rsidP="007977C8">
            <w:pPr>
              <w:spacing w:after="0"/>
              <w:ind w:right="-85"/>
              <w:jc w:val="center"/>
              <w:rPr>
                <w:b/>
                <w:bCs/>
                <w:sz w:val="24"/>
                <w:szCs w:val="24"/>
              </w:rPr>
            </w:pPr>
            <w:r w:rsidRPr="00DD06B7">
              <w:rPr>
                <w:b/>
                <w:bCs/>
                <w:sz w:val="24"/>
                <w:szCs w:val="24"/>
              </w:rPr>
              <w:t>0,9</w:t>
            </w:r>
          </w:p>
        </w:tc>
        <w:tc>
          <w:tcPr>
            <w:tcW w:w="693" w:type="dxa"/>
            <w:tcBorders>
              <w:right w:val="single" w:sz="12" w:space="0" w:color="auto"/>
            </w:tcBorders>
          </w:tcPr>
          <w:p w14:paraId="3E323699" w14:textId="77777777" w:rsidR="002E7620" w:rsidRPr="00DD06B7" w:rsidRDefault="002E7620" w:rsidP="007977C8">
            <w:pPr>
              <w:spacing w:after="0"/>
              <w:ind w:right="-85"/>
              <w:jc w:val="center"/>
              <w:rPr>
                <w:b/>
                <w:bCs/>
                <w:sz w:val="24"/>
                <w:szCs w:val="24"/>
              </w:rPr>
            </w:pPr>
            <w:r w:rsidRPr="00DD06B7">
              <w:rPr>
                <w:b/>
                <w:bCs/>
                <w:sz w:val="24"/>
                <w:szCs w:val="24"/>
              </w:rPr>
              <w:t>1,1</w:t>
            </w:r>
          </w:p>
        </w:tc>
        <w:tc>
          <w:tcPr>
            <w:tcW w:w="693" w:type="dxa"/>
            <w:tcBorders>
              <w:left w:val="single" w:sz="12" w:space="0" w:color="auto"/>
            </w:tcBorders>
          </w:tcPr>
          <w:p w14:paraId="27655E75" w14:textId="77777777" w:rsidR="002E7620" w:rsidRPr="00DD06B7" w:rsidRDefault="002E7620" w:rsidP="007977C8">
            <w:pPr>
              <w:spacing w:after="0"/>
              <w:ind w:right="-85"/>
              <w:jc w:val="center"/>
              <w:rPr>
                <w:b/>
                <w:bCs/>
                <w:sz w:val="24"/>
                <w:szCs w:val="24"/>
              </w:rPr>
            </w:pPr>
            <w:r w:rsidRPr="00DD06B7">
              <w:rPr>
                <w:b/>
                <w:bCs/>
                <w:sz w:val="24"/>
                <w:szCs w:val="24"/>
              </w:rPr>
              <w:t>2,5</w:t>
            </w:r>
          </w:p>
        </w:tc>
        <w:tc>
          <w:tcPr>
            <w:tcW w:w="693" w:type="dxa"/>
          </w:tcPr>
          <w:p w14:paraId="76E574EF" w14:textId="77777777" w:rsidR="002E7620" w:rsidRPr="00DD06B7" w:rsidRDefault="002E7620" w:rsidP="007977C8">
            <w:pPr>
              <w:spacing w:after="0"/>
              <w:ind w:right="-85"/>
              <w:jc w:val="center"/>
              <w:rPr>
                <w:b/>
                <w:bCs/>
                <w:sz w:val="24"/>
                <w:szCs w:val="24"/>
              </w:rPr>
            </w:pPr>
            <w:r w:rsidRPr="00DD06B7">
              <w:rPr>
                <w:b/>
                <w:bCs/>
                <w:sz w:val="24"/>
                <w:szCs w:val="24"/>
              </w:rPr>
              <w:t>2,5</w:t>
            </w:r>
          </w:p>
        </w:tc>
        <w:tc>
          <w:tcPr>
            <w:tcW w:w="693" w:type="dxa"/>
            <w:tcBorders>
              <w:right w:val="single" w:sz="12" w:space="0" w:color="auto"/>
            </w:tcBorders>
          </w:tcPr>
          <w:p w14:paraId="5BC3EB22" w14:textId="77777777" w:rsidR="002E7620" w:rsidRPr="00DD06B7" w:rsidRDefault="002E7620" w:rsidP="007977C8">
            <w:pPr>
              <w:spacing w:after="0"/>
              <w:ind w:right="-85"/>
              <w:jc w:val="center"/>
              <w:rPr>
                <w:b/>
                <w:bCs/>
                <w:sz w:val="24"/>
                <w:szCs w:val="24"/>
              </w:rPr>
            </w:pPr>
            <w:r w:rsidRPr="00DD06B7">
              <w:rPr>
                <w:b/>
                <w:bCs/>
                <w:sz w:val="24"/>
                <w:szCs w:val="24"/>
              </w:rPr>
              <w:t>3,1</w:t>
            </w:r>
          </w:p>
        </w:tc>
        <w:tc>
          <w:tcPr>
            <w:tcW w:w="693" w:type="dxa"/>
            <w:tcBorders>
              <w:left w:val="single" w:sz="12" w:space="0" w:color="auto"/>
            </w:tcBorders>
          </w:tcPr>
          <w:p w14:paraId="0620705D" w14:textId="77777777" w:rsidR="002E7620" w:rsidRPr="00DD06B7" w:rsidRDefault="002E7620" w:rsidP="007977C8">
            <w:pPr>
              <w:spacing w:after="0"/>
              <w:ind w:right="-85"/>
              <w:jc w:val="center"/>
              <w:rPr>
                <w:b/>
                <w:bCs/>
                <w:sz w:val="24"/>
                <w:szCs w:val="24"/>
              </w:rPr>
            </w:pPr>
            <w:r w:rsidRPr="00DD06B7">
              <w:rPr>
                <w:b/>
                <w:bCs/>
                <w:sz w:val="24"/>
                <w:szCs w:val="24"/>
              </w:rPr>
              <w:t>3,9</w:t>
            </w:r>
          </w:p>
        </w:tc>
        <w:tc>
          <w:tcPr>
            <w:tcW w:w="693" w:type="dxa"/>
          </w:tcPr>
          <w:p w14:paraId="258360AD" w14:textId="77777777" w:rsidR="002E7620" w:rsidRPr="00DD06B7" w:rsidRDefault="002E7620" w:rsidP="007977C8">
            <w:pPr>
              <w:spacing w:after="0"/>
              <w:ind w:right="-85"/>
              <w:jc w:val="center"/>
              <w:rPr>
                <w:b/>
                <w:bCs/>
                <w:sz w:val="24"/>
                <w:szCs w:val="24"/>
              </w:rPr>
            </w:pPr>
            <w:r w:rsidRPr="00DD06B7">
              <w:rPr>
                <w:b/>
                <w:bCs/>
                <w:sz w:val="24"/>
                <w:szCs w:val="24"/>
              </w:rPr>
              <w:t>3,9</w:t>
            </w:r>
          </w:p>
        </w:tc>
        <w:tc>
          <w:tcPr>
            <w:tcW w:w="693" w:type="dxa"/>
            <w:tcBorders>
              <w:right w:val="single" w:sz="12" w:space="0" w:color="auto"/>
            </w:tcBorders>
          </w:tcPr>
          <w:p w14:paraId="3C208BDD" w14:textId="77777777" w:rsidR="002E7620" w:rsidRPr="00DD06B7" w:rsidRDefault="002E7620" w:rsidP="007977C8">
            <w:pPr>
              <w:spacing w:after="0"/>
              <w:ind w:right="-85"/>
              <w:jc w:val="center"/>
              <w:rPr>
                <w:b/>
                <w:bCs/>
                <w:sz w:val="24"/>
                <w:szCs w:val="24"/>
              </w:rPr>
            </w:pPr>
            <w:r w:rsidRPr="00DD06B7">
              <w:rPr>
                <w:b/>
                <w:bCs/>
                <w:sz w:val="24"/>
                <w:szCs w:val="24"/>
              </w:rPr>
              <w:t>4,9</w:t>
            </w:r>
          </w:p>
        </w:tc>
        <w:tc>
          <w:tcPr>
            <w:tcW w:w="708" w:type="dxa"/>
            <w:tcBorders>
              <w:left w:val="single" w:sz="12" w:space="0" w:color="auto"/>
            </w:tcBorders>
          </w:tcPr>
          <w:p w14:paraId="47A26DE8" w14:textId="77777777" w:rsidR="002E7620" w:rsidRPr="00DD06B7" w:rsidRDefault="002E7620" w:rsidP="007977C8">
            <w:pPr>
              <w:spacing w:after="0"/>
              <w:ind w:right="-85"/>
              <w:jc w:val="center"/>
              <w:rPr>
                <w:b/>
                <w:bCs/>
                <w:sz w:val="24"/>
                <w:szCs w:val="24"/>
              </w:rPr>
            </w:pPr>
            <w:r w:rsidRPr="00DD06B7">
              <w:rPr>
                <w:b/>
                <w:bCs/>
                <w:sz w:val="24"/>
                <w:szCs w:val="24"/>
              </w:rPr>
              <w:t>41</w:t>
            </w:r>
          </w:p>
        </w:tc>
        <w:tc>
          <w:tcPr>
            <w:tcW w:w="709" w:type="dxa"/>
          </w:tcPr>
          <w:p w14:paraId="3D5F4834" w14:textId="77777777" w:rsidR="002E7620" w:rsidRPr="00DD06B7" w:rsidRDefault="002E7620" w:rsidP="007977C8">
            <w:pPr>
              <w:spacing w:after="0"/>
              <w:ind w:right="-85"/>
              <w:jc w:val="center"/>
              <w:rPr>
                <w:b/>
                <w:bCs/>
                <w:sz w:val="24"/>
                <w:szCs w:val="24"/>
              </w:rPr>
            </w:pPr>
            <w:r w:rsidRPr="00DD06B7">
              <w:rPr>
                <w:b/>
                <w:bCs/>
                <w:sz w:val="24"/>
                <w:szCs w:val="24"/>
              </w:rPr>
              <w:t>41</w:t>
            </w:r>
          </w:p>
        </w:tc>
        <w:tc>
          <w:tcPr>
            <w:tcW w:w="709" w:type="dxa"/>
            <w:tcBorders>
              <w:right w:val="single" w:sz="12" w:space="0" w:color="auto"/>
            </w:tcBorders>
          </w:tcPr>
          <w:p w14:paraId="0B61D473" w14:textId="77777777" w:rsidR="002E7620" w:rsidRPr="00DD06B7" w:rsidRDefault="002E7620" w:rsidP="007977C8">
            <w:pPr>
              <w:spacing w:after="0"/>
              <w:ind w:right="-85"/>
              <w:jc w:val="center"/>
              <w:rPr>
                <w:b/>
                <w:bCs/>
                <w:sz w:val="24"/>
                <w:szCs w:val="24"/>
              </w:rPr>
            </w:pPr>
            <w:r w:rsidRPr="00DD06B7">
              <w:rPr>
                <w:b/>
                <w:bCs/>
                <w:sz w:val="24"/>
                <w:szCs w:val="24"/>
              </w:rPr>
              <w:t>51</w:t>
            </w:r>
          </w:p>
        </w:tc>
        <w:tc>
          <w:tcPr>
            <w:tcW w:w="2234" w:type="dxa"/>
            <w:tcBorders>
              <w:left w:val="single" w:sz="12" w:space="0" w:color="auto"/>
            </w:tcBorders>
            <w:vAlign w:val="center"/>
          </w:tcPr>
          <w:p w14:paraId="43200649" w14:textId="77777777" w:rsidR="002E7620" w:rsidRPr="00DD06B7" w:rsidRDefault="002E7620" w:rsidP="007977C8">
            <w:pPr>
              <w:spacing w:after="0"/>
              <w:jc w:val="center"/>
              <w:rPr>
                <w:sz w:val="18"/>
                <w:szCs w:val="18"/>
                <w:lang w:eastAsia="ru-RU"/>
              </w:rPr>
            </w:pPr>
          </w:p>
        </w:tc>
      </w:tr>
    </w:tbl>
    <w:p w14:paraId="4CDD9823" w14:textId="77777777" w:rsidR="002E7620" w:rsidRPr="00DD06B7" w:rsidRDefault="002E7620" w:rsidP="002E7620">
      <w:pPr>
        <w:widowControl w:val="0"/>
        <w:spacing w:after="0" w:line="276" w:lineRule="auto"/>
        <w:rPr>
          <w:b/>
          <w:sz w:val="24"/>
          <w:szCs w:val="24"/>
          <w:lang w:eastAsia="ru-RU"/>
        </w:rPr>
      </w:pPr>
    </w:p>
    <w:p w14:paraId="6C22575F" w14:textId="77777777" w:rsidR="002E7620" w:rsidRPr="00DD06B7" w:rsidRDefault="002E7620" w:rsidP="002E7620">
      <w:pPr>
        <w:widowControl w:val="0"/>
        <w:spacing w:after="0" w:line="276" w:lineRule="auto"/>
        <w:jc w:val="center"/>
        <w:rPr>
          <w:b/>
          <w:sz w:val="24"/>
          <w:szCs w:val="24"/>
          <w:lang w:eastAsia="ru-RU"/>
        </w:rPr>
      </w:pPr>
      <w:r w:rsidRPr="00DD06B7">
        <w:rPr>
          <w:b/>
          <w:sz w:val="24"/>
          <w:szCs w:val="24"/>
          <w:lang w:eastAsia="ru-RU"/>
        </w:rPr>
        <w:t>Технологія приготування</w:t>
      </w:r>
    </w:p>
    <w:p w14:paraId="7C7EBD7C" w14:textId="77777777" w:rsidR="002E7620" w:rsidRPr="00DD06B7" w:rsidRDefault="002E7620" w:rsidP="002E7620">
      <w:pPr>
        <w:spacing w:after="0"/>
        <w:rPr>
          <w:sz w:val="16"/>
          <w:szCs w:val="16"/>
        </w:rPr>
      </w:pPr>
    </w:p>
    <w:p w14:paraId="2538467E" w14:textId="77777777" w:rsidR="002E7620" w:rsidRPr="00DD06B7" w:rsidRDefault="002E7620" w:rsidP="002E7620">
      <w:pPr>
        <w:spacing w:after="0" w:line="240" w:lineRule="auto"/>
        <w:ind w:firstLine="567"/>
        <w:jc w:val="both"/>
        <w:rPr>
          <w:sz w:val="24"/>
          <w:szCs w:val="24"/>
          <w:lang w:eastAsia="ru-RU"/>
        </w:rPr>
      </w:pPr>
      <w:r w:rsidRPr="00DD06B7">
        <w:rPr>
          <w:sz w:val="24"/>
          <w:szCs w:val="24"/>
          <w:lang w:eastAsia="uk-UA"/>
        </w:rPr>
        <w:t>Підготовлений очищений від шкірки і насіння гарбуз нарізають невеликими шматками і припускають з додаванням підсоленої води за слабкого кипіння до готовності (15-20 хв). Після чого гарбуз протирають, додають молочний соус і кип’ятять 1-2 хв.</w:t>
      </w:r>
    </w:p>
    <w:p w14:paraId="7AF520C5" w14:textId="77777777" w:rsidR="002E7620" w:rsidRPr="00DD06B7" w:rsidRDefault="002E7620" w:rsidP="002E7620">
      <w:pPr>
        <w:spacing w:after="0" w:line="240" w:lineRule="auto"/>
        <w:ind w:firstLine="567"/>
        <w:jc w:val="both"/>
        <w:rPr>
          <w:sz w:val="24"/>
          <w:szCs w:val="24"/>
        </w:rPr>
      </w:pPr>
      <w:r w:rsidRPr="00DD06B7">
        <w:rPr>
          <w:sz w:val="24"/>
          <w:szCs w:val="24"/>
        </w:rPr>
        <w:t xml:space="preserve">Соус молочний: пасероване на вершковому маслі борошно пшеничне розводять гарячим молоком з додаванням води і варять 7-10 хв при слабкому кипінні. Після чого додають сіль, готовий соус проціджують та доводять соус до кипіння. </w:t>
      </w:r>
    </w:p>
    <w:p w14:paraId="28F70CF8" w14:textId="77777777" w:rsidR="002E7620" w:rsidRPr="00DD06B7" w:rsidRDefault="002E7620" w:rsidP="002E7620">
      <w:pPr>
        <w:spacing w:line="240" w:lineRule="auto"/>
        <w:ind w:firstLine="567"/>
        <w:rPr>
          <w:sz w:val="24"/>
          <w:szCs w:val="24"/>
        </w:rPr>
      </w:pPr>
      <w:r w:rsidRPr="00DD06B7">
        <w:rPr>
          <w:sz w:val="24"/>
          <w:szCs w:val="24"/>
        </w:rPr>
        <w:t>Подають на мілкій закусочній тарілці при температурі 60-65 °С.</w:t>
      </w:r>
    </w:p>
    <w:p w14:paraId="28B9530C"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Характеристика готової страви</w:t>
      </w:r>
    </w:p>
    <w:p w14:paraId="68B3BBBD" w14:textId="77777777" w:rsidR="002E7620" w:rsidRPr="00DD06B7" w:rsidRDefault="002E7620" w:rsidP="002E7620">
      <w:pPr>
        <w:widowControl w:val="0"/>
        <w:spacing w:after="0" w:line="240" w:lineRule="auto"/>
        <w:ind w:firstLine="567"/>
        <w:jc w:val="center"/>
        <w:rPr>
          <w:b/>
          <w:sz w:val="16"/>
          <w:szCs w:val="16"/>
          <w:lang w:eastAsia="ru-RU"/>
        </w:rPr>
      </w:pPr>
    </w:p>
    <w:p w14:paraId="52362D55" w14:textId="77777777" w:rsidR="002E7620" w:rsidRPr="00DD06B7" w:rsidRDefault="002E7620" w:rsidP="002E7620">
      <w:pPr>
        <w:widowControl w:val="0"/>
        <w:spacing w:after="0" w:line="240" w:lineRule="auto"/>
        <w:ind w:firstLine="567"/>
        <w:jc w:val="both"/>
        <w:rPr>
          <w:sz w:val="24"/>
          <w:szCs w:val="24"/>
        </w:rPr>
      </w:pPr>
      <w:r w:rsidRPr="00DD06B7">
        <w:rPr>
          <w:b/>
          <w:sz w:val="24"/>
          <w:szCs w:val="24"/>
          <w:lang w:eastAsia="ru-RU"/>
        </w:rPr>
        <w:t>Зовнішній вигляд</w:t>
      </w:r>
      <w:r w:rsidRPr="00DD06B7">
        <w:rPr>
          <w:sz w:val="24"/>
          <w:szCs w:val="24"/>
          <w:lang w:eastAsia="ru-RU"/>
        </w:rPr>
        <w:t xml:space="preserve">  – </w:t>
      </w:r>
      <w:r w:rsidRPr="00DD06B7">
        <w:rPr>
          <w:sz w:val="24"/>
          <w:szCs w:val="24"/>
        </w:rPr>
        <w:t>протертий гарбуз заправлений молочним соусом, на поверхні нанесено візерунок.</w:t>
      </w:r>
    </w:p>
    <w:p w14:paraId="0375F065" w14:textId="77777777" w:rsidR="002E7620" w:rsidRPr="00DD06B7" w:rsidRDefault="002E7620" w:rsidP="002E7620">
      <w:pPr>
        <w:widowControl w:val="0"/>
        <w:spacing w:after="0" w:line="240" w:lineRule="auto"/>
        <w:ind w:firstLine="567"/>
        <w:jc w:val="both"/>
        <w:rPr>
          <w:sz w:val="24"/>
          <w:szCs w:val="24"/>
        </w:rPr>
      </w:pPr>
      <w:r w:rsidRPr="00DD06B7">
        <w:rPr>
          <w:b/>
          <w:sz w:val="24"/>
          <w:szCs w:val="24"/>
          <w:lang w:eastAsia="ru-RU"/>
        </w:rPr>
        <w:t>Колір</w:t>
      </w:r>
      <w:r w:rsidRPr="00DD06B7">
        <w:rPr>
          <w:sz w:val="24"/>
          <w:szCs w:val="24"/>
          <w:lang w:eastAsia="ru-RU"/>
        </w:rPr>
        <w:t xml:space="preserve"> – </w:t>
      </w:r>
      <w:r w:rsidRPr="00DD06B7">
        <w:rPr>
          <w:sz w:val="24"/>
          <w:szCs w:val="24"/>
        </w:rPr>
        <w:t xml:space="preserve">жовто – гарячий. </w:t>
      </w:r>
    </w:p>
    <w:p w14:paraId="5E94165A" w14:textId="77777777" w:rsidR="002E7620" w:rsidRPr="00DD06B7" w:rsidRDefault="002E7620" w:rsidP="002E7620">
      <w:pPr>
        <w:widowControl w:val="0"/>
        <w:spacing w:after="0" w:line="240" w:lineRule="auto"/>
        <w:ind w:firstLine="567"/>
        <w:jc w:val="both"/>
        <w:rPr>
          <w:sz w:val="24"/>
          <w:szCs w:val="24"/>
          <w:lang w:eastAsia="ru-RU"/>
        </w:rPr>
      </w:pPr>
      <w:r w:rsidRPr="00DD06B7">
        <w:rPr>
          <w:b/>
          <w:sz w:val="24"/>
          <w:szCs w:val="24"/>
          <w:lang w:eastAsia="ru-RU"/>
        </w:rPr>
        <w:t>Смак і запах</w:t>
      </w:r>
      <w:r w:rsidRPr="00DD06B7">
        <w:rPr>
          <w:sz w:val="24"/>
          <w:szCs w:val="24"/>
          <w:lang w:eastAsia="ru-RU"/>
        </w:rPr>
        <w:t xml:space="preserve"> –</w:t>
      </w:r>
      <w:r w:rsidRPr="00DD06B7">
        <w:rPr>
          <w:sz w:val="24"/>
          <w:szCs w:val="24"/>
        </w:rPr>
        <w:t xml:space="preserve"> злегка солоний, ніжний, з ароматом і смаком гарбуза, молока та вершкового масла.</w:t>
      </w:r>
    </w:p>
    <w:p w14:paraId="722A555B" w14:textId="77777777" w:rsidR="002E7620" w:rsidRPr="00DD06B7" w:rsidRDefault="002E7620" w:rsidP="002E7620">
      <w:pPr>
        <w:widowControl w:val="0"/>
        <w:spacing w:after="0" w:line="240" w:lineRule="auto"/>
        <w:ind w:firstLine="567"/>
        <w:rPr>
          <w:sz w:val="24"/>
          <w:szCs w:val="24"/>
          <w:lang w:eastAsia="ru-RU"/>
        </w:rPr>
      </w:pPr>
      <w:r w:rsidRPr="00DD06B7">
        <w:rPr>
          <w:b/>
          <w:sz w:val="24"/>
          <w:szCs w:val="24"/>
          <w:lang w:eastAsia="ru-RU"/>
        </w:rPr>
        <w:t>Консистенція</w:t>
      </w:r>
      <w:r w:rsidRPr="00DD06B7">
        <w:rPr>
          <w:sz w:val="24"/>
          <w:szCs w:val="24"/>
          <w:lang w:eastAsia="ru-RU"/>
        </w:rPr>
        <w:t xml:space="preserve"> –</w:t>
      </w:r>
      <w:r w:rsidRPr="00DD06B7">
        <w:rPr>
          <w:sz w:val="24"/>
          <w:szCs w:val="24"/>
        </w:rPr>
        <w:t xml:space="preserve"> пухка, густа, однорідна, без шматочків не протертого гарбуза. </w:t>
      </w:r>
    </w:p>
    <w:p w14:paraId="5D197C04" w14:textId="77777777" w:rsidR="002E7620" w:rsidRPr="00DD06B7" w:rsidRDefault="002E7620" w:rsidP="002E7620">
      <w:pPr>
        <w:widowControl w:val="0"/>
        <w:tabs>
          <w:tab w:val="left" w:pos="13320"/>
        </w:tabs>
        <w:spacing w:after="0" w:line="240" w:lineRule="auto"/>
        <w:rPr>
          <w:b/>
          <w:sz w:val="24"/>
          <w:szCs w:val="24"/>
          <w:lang w:eastAsia="ru-RU"/>
        </w:rPr>
      </w:pPr>
    </w:p>
    <w:p w14:paraId="35B79E50" w14:textId="77777777" w:rsidR="002E7620" w:rsidRPr="00DD06B7" w:rsidRDefault="002E7620" w:rsidP="002E7620">
      <w:pPr>
        <w:widowControl w:val="0"/>
        <w:spacing w:after="0" w:line="240" w:lineRule="auto"/>
        <w:ind w:firstLine="567"/>
        <w:jc w:val="center"/>
        <w:rPr>
          <w:b/>
          <w:sz w:val="24"/>
          <w:szCs w:val="24"/>
          <w:lang w:eastAsia="ru-RU"/>
        </w:rPr>
      </w:pPr>
      <w:r w:rsidRPr="00DD06B7">
        <w:rPr>
          <w:b/>
          <w:sz w:val="24"/>
          <w:szCs w:val="24"/>
          <w:lang w:eastAsia="ru-RU"/>
        </w:rPr>
        <w:t>Основні фізичні показники</w:t>
      </w:r>
    </w:p>
    <w:p w14:paraId="60413C60" w14:textId="77777777" w:rsidR="002E7620" w:rsidRPr="00DD06B7" w:rsidRDefault="002E7620" w:rsidP="002E7620">
      <w:pPr>
        <w:widowControl w:val="0"/>
        <w:spacing w:after="0" w:line="240" w:lineRule="auto"/>
        <w:ind w:firstLine="567"/>
        <w:jc w:val="center"/>
        <w:rPr>
          <w:b/>
          <w:sz w:val="16"/>
          <w:szCs w:val="16"/>
          <w:lang w:eastAsia="ru-RU"/>
        </w:rPr>
      </w:pPr>
    </w:p>
    <w:p w14:paraId="41B61C7F" w14:textId="77777777" w:rsidR="002E7620" w:rsidRPr="00DD06B7" w:rsidRDefault="002E7620" w:rsidP="002E7620">
      <w:pPr>
        <w:widowControl w:val="0"/>
        <w:spacing w:after="0" w:line="240" w:lineRule="auto"/>
        <w:ind w:firstLine="567"/>
        <w:jc w:val="both"/>
        <w:rPr>
          <w:sz w:val="24"/>
          <w:szCs w:val="24"/>
          <w:lang w:eastAsia="ru-RU"/>
        </w:rPr>
      </w:pPr>
      <w:r w:rsidRPr="00DD06B7">
        <w:rPr>
          <w:sz w:val="24"/>
          <w:szCs w:val="24"/>
          <w:lang w:eastAsia="ru-RU"/>
        </w:rPr>
        <w:t>Маса страви: 60 г ± 3 %</w:t>
      </w:r>
    </w:p>
    <w:p w14:paraId="02700404" w14:textId="77777777" w:rsidR="002E7620" w:rsidRPr="00DD06B7" w:rsidRDefault="002E7620" w:rsidP="002E7620">
      <w:pPr>
        <w:widowControl w:val="0"/>
        <w:tabs>
          <w:tab w:val="left" w:pos="1968"/>
        </w:tabs>
        <w:spacing w:after="0" w:line="240" w:lineRule="auto"/>
        <w:ind w:firstLine="567"/>
        <w:rPr>
          <w:sz w:val="24"/>
          <w:szCs w:val="24"/>
          <w:lang w:eastAsia="ru-RU"/>
        </w:rPr>
      </w:pPr>
      <w:r w:rsidRPr="00DD06B7">
        <w:rPr>
          <w:sz w:val="24"/>
          <w:szCs w:val="24"/>
          <w:lang w:eastAsia="ru-RU"/>
        </w:rPr>
        <w:tab/>
        <w:t>75 г ± 3 %</w:t>
      </w:r>
    </w:p>
    <w:p w14:paraId="1E56B2B2" w14:textId="77777777" w:rsidR="002E7620" w:rsidRPr="00DD06B7" w:rsidRDefault="002E7620" w:rsidP="002E7620">
      <w:pPr>
        <w:widowControl w:val="0"/>
        <w:spacing w:after="0" w:line="240" w:lineRule="auto"/>
        <w:ind w:firstLine="567"/>
        <w:rPr>
          <w:b/>
          <w:sz w:val="24"/>
          <w:szCs w:val="24"/>
          <w:lang w:eastAsia="ru-RU"/>
        </w:rPr>
      </w:pPr>
      <w:r w:rsidRPr="00DD06B7">
        <w:rPr>
          <w:b/>
          <w:sz w:val="24"/>
          <w:szCs w:val="24"/>
          <w:lang w:eastAsia="ru-RU"/>
        </w:rPr>
        <w:t>СКЛАВ: сестра медична старша</w:t>
      </w:r>
      <w:r w:rsidRPr="00DD06B7">
        <w:rPr>
          <w:b/>
          <w:sz w:val="24"/>
          <w:szCs w:val="24"/>
          <w:lang w:eastAsia="ru-RU"/>
        </w:rPr>
        <w:tab/>
      </w:r>
      <w:r w:rsidRPr="00DD06B7">
        <w:rPr>
          <w:b/>
          <w:sz w:val="24"/>
          <w:szCs w:val="24"/>
          <w:lang w:eastAsia="ru-RU"/>
        </w:rPr>
        <w:tab/>
      </w:r>
      <w:r w:rsidRPr="00DD06B7">
        <w:rPr>
          <w:b/>
          <w:sz w:val="24"/>
          <w:szCs w:val="24"/>
          <w:lang w:eastAsia="ru-RU"/>
        </w:rPr>
        <w:tab/>
        <w:t xml:space="preserve">   _________________</w:t>
      </w:r>
      <w:r w:rsidRPr="00DD06B7">
        <w:rPr>
          <w:b/>
          <w:sz w:val="24"/>
          <w:szCs w:val="24"/>
          <w:lang w:eastAsia="ru-RU"/>
        </w:rPr>
        <w:tab/>
      </w:r>
      <w:r w:rsidRPr="00DD06B7">
        <w:rPr>
          <w:b/>
          <w:sz w:val="24"/>
          <w:szCs w:val="24"/>
          <w:lang w:eastAsia="ru-RU"/>
        </w:rPr>
        <w:tab/>
      </w:r>
      <w:r w:rsidRPr="00DD06B7">
        <w:rPr>
          <w:b/>
          <w:sz w:val="24"/>
          <w:szCs w:val="24"/>
          <w:lang w:eastAsia="ru-RU"/>
        </w:rPr>
        <w:tab/>
      </w:r>
      <w:r w:rsidRPr="00DD06B7">
        <w:rPr>
          <w:sz w:val="24"/>
          <w:szCs w:val="24"/>
          <w:u w:val="single"/>
          <w:lang w:eastAsia="ru-RU"/>
        </w:rPr>
        <w:t>______________________</w:t>
      </w:r>
    </w:p>
    <w:p w14:paraId="7F1214B4" w14:textId="77777777" w:rsidR="002E7620" w:rsidRPr="00DD06B7" w:rsidRDefault="002E7620" w:rsidP="002E7620">
      <w:pPr>
        <w:rPr>
          <w:sz w:val="20"/>
          <w:szCs w:val="24"/>
          <w:lang w:eastAsia="ru-RU"/>
        </w:rPr>
      </w:pPr>
      <w:r w:rsidRPr="00DD06B7">
        <w:rPr>
          <w:sz w:val="20"/>
          <w:szCs w:val="24"/>
          <w:lang w:eastAsia="ru-RU"/>
        </w:rPr>
        <w:t xml:space="preserve">                                                                                                                                   (підпис) </w:t>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r>
      <w:r w:rsidRPr="00DD06B7">
        <w:rPr>
          <w:sz w:val="20"/>
          <w:szCs w:val="24"/>
          <w:lang w:eastAsia="ru-RU"/>
        </w:rPr>
        <w:tab/>
        <w:t xml:space="preserve">  (ім’я, прізвище)</w:t>
      </w:r>
    </w:p>
    <w:p w14:paraId="73B13D84" w14:textId="77777777" w:rsidR="002E7620" w:rsidRPr="00DD06B7" w:rsidRDefault="002E7620" w:rsidP="002E7620">
      <w:pPr>
        <w:spacing w:after="200" w:line="276" w:lineRule="auto"/>
        <w:rPr>
          <w:sz w:val="20"/>
          <w:szCs w:val="24"/>
          <w:lang w:eastAsia="ru-RU"/>
        </w:rPr>
        <w:sectPr w:rsidR="002E7620" w:rsidRPr="00DD06B7" w:rsidSect="004F10FE">
          <w:pgSz w:w="16838" w:h="11906" w:orient="landscape" w:code="9"/>
          <w:pgMar w:top="426" w:right="720" w:bottom="720" w:left="720" w:header="709" w:footer="709" w:gutter="0"/>
          <w:cols w:space="708"/>
          <w:docGrid w:linePitch="381"/>
        </w:sectPr>
      </w:pPr>
    </w:p>
    <w:p w14:paraId="7191E22B" w14:textId="77777777" w:rsidR="002E7620" w:rsidRPr="00DD06B7" w:rsidRDefault="002E7620" w:rsidP="002E7620">
      <w:pPr>
        <w:widowControl w:val="0"/>
        <w:tabs>
          <w:tab w:val="left" w:pos="6237"/>
        </w:tabs>
        <w:spacing w:after="0" w:line="240" w:lineRule="auto"/>
        <w:jc w:val="center"/>
        <w:rPr>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4"/>
        <w:gridCol w:w="7437"/>
      </w:tblGrid>
      <w:tr w:rsidR="002E7620" w:rsidRPr="00DD06B7" w14:paraId="4BFDA8D8" w14:textId="77777777" w:rsidTr="007977C8">
        <w:tc>
          <w:tcPr>
            <w:tcW w:w="7807" w:type="dxa"/>
          </w:tcPr>
          <w:p w14:paraId="049E7726"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Рецептура №  323</w:t>
            </w:r>
          </w:p>
          <w:p w14:paraId="4E4D9318"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«Сборник  рецептур блюд (технологических карт) для</w:t>
            </w:r>
          </w:p>
          <w:p w14:paraId="1110D298" w14:textId="77777777" w:rsidR="002E7620" w:rsidRPr="00DD06B7" w:rsidRDefault="002E7620" w:rsidP="007977C8">
            <w:pPr>
              <w:widowControl w:val="0"/>
              <w:spacing w:after="0" w:line="276" w:lineRule="auto"/>
              <w:rPr>
                <w:b/>
                <w:sz w:val="24"/>
                <w:szCs w:val="24"/>
                <w:lang w:val="ru-RU" w:eastAsia="ru-RU"/>
              </w:rPr>
            </w:pPr>
            <w:r w:rsidRPr="00DD06B7">
              <w:rPr>
                <w:b/>
                <w:sz w:val="24"/>
                <w:szCs w:val="24"/>
                <w:lang w:val="ru-RU" w:eastAsia="ru-RU"/>
              </w:rPr>
              <w:t xml:space="preserve">питания школьников» </w:t>
            </w:r>
          </w:p>
          <w:p w14:paraId="4D6BC0A6" w14:textId="77777777" w:rsidR="002E7620" w:rsidRPr="00DD06B7" w:rsidRDefault="002E7620" w:rsidP="007977C8">
            <w:pPr>
              <w:spacing w:after="0" w:line="240" w:lineRule="auto"/>
              <w:rPr>
                <w:b/>
                <w:bCs/>
                <w:szCs w:val="28"/>
                <w:lang w:val="ru-RU" w:eastAsia="ru-RU"/>
              </w:rPr>
            </w:pPr>
            <w:r w:rsidRPr="00DD06B7">
              <w:rPr>
                <w:b/>
                <w:sz w:val="24"/>
                <w:szCs w:val="24"/>
                <w:lang w:val="ru-RU" w:eastAsia="ru-RU"/>
              </w:rPr>
              <w:t>Видання 1990 р</w:t>
            </w:r>
          </w:p>
        </w:tc>
        <w:tc>
          <w:tcPr>
            <w:tcW w:w="7807" w:type="dxa"/>
          </w:tcPr>
          <w:p w14:paraId="39CA7952" w14:textId="77777777" w:rsidR="002E7620" w:rsidRPr="00DD06B7" w:rsidRDefault="002E7620" w:rsidP="007977C8">
            <w:pPr>
              <w:widowControl w:val="0"/>
              <w:spacing w:after="0" w:line="276" w:lineRule="auto"/>
              <w:ind w:left="2683"/>
              <w:rPr>
                <w:b/>
                <w:sz w:val="24"/>
                <w:szCs w:val="24"/>
                <w:lang w:val="ru-RU" w:eastAsia="ru-RU"/>
              </w:rPr>
            </w:pPr>
            <w:r w:rsidRPr="00DD06B7">
              <w:rPr>
                <w:b/>
                <w:sz w:val="24"/>
                <w:szCs w:val="24"/>
                <w:lang w:val="ru-RU" w:eastAsia="ru-RU"/>
              </w:rPr>
              <w:t xml:space="preserve">ЗАТВЕРДЖУЮ </w:t>
            </w:r>
          </w:p>
          <w:p w14:paraId="279D108A" w14:textId="77777777" w:rsidR="002E7620" w:rsidRPr="00DD06B7" w:rsidRDefault="002E7620" w:rsidP="007977C8">
            <w:pPr>
              <w:widowControl w:val="0"/>
              <w:spacing w:after="0" w:line="276" w:lineRule="auto"/>
              <w:ind w:left="2683"/>
              <w:rPr>
                <w:b/>
                <w:sz w:val="24"/>
                <w:szCs w:val="24"/>
                <w:lang w:val="ru-RU" w:eastAsia="ru-RU"/>
              </w:rPr>
            </w:pPr>
            <w:r w:rsidRPr="00DD06B7">
              <w:rPr>
                <w:b/>
                <w:sz w:val="24"/>
                <w:szCs w:val="24"/>
                <w:lang w:val="ru-RU" w:eastAsia="ru-RU"/>
              </w:rPr>
              <w:t xml:space="preserve">Завідувач КЗ «ДНЗ № ___  » </w:t>
            </w:r>
          </w:p>
          <w:p w14:paraId="4F903820" w14:textId="77777777" w:rsidR="002E7620" w:rsidRPr="00DD06B7" w:rsidRDefault="002E7620" w:rsidP="007977C8">
            <w:pPr>
              <w:widowControl w:val="0"/>
              <w:spacing w:after="0" w:line="276" w:lineRule="auto"/>
              <w:ind w:left="2683"/>
              <w:rPr>
                <w:b/>
                <w:sz w:val="24"/>
                <w:szCs w:val="24"/>
                <w:lang w:val="ru-RU" w:eastAsia="ru-RU"/>
              </w:rPr>
            </w:pPr>
            <w:r w:rsidRPr="00DD06B7">
              <w:rPr>
                <w:b/>
                <w:sz w:val="24"/>
                <w:szCs w:val="24"/>
                <w:lang w:val="ru-RU" w:eastAsia="ru-RU"/>
              </w:rPr>
              <w:t>___________  _______________</w:t>
            </w:r>
          </w:p>
          <w:p w14:paraId="6AC61417" w14:textId="77777777" w:rsidR="002E7620" w:rsidRPr="00DD06B7" w:rsidRDefault="002E7620" w:rsidP="007977C8">
            <w:pPr>
              <w:spacing w:after="0" w:line="240" w:lineRule="auto"/>
              <w:ind w:left="2683"/>
              <w:rPr>
                <w:b/>
                <w:bCs/>
                <w:szCs w:val="28"/>
                <w:lang w:val="ru-RU" w:eastAsia="ru-RU"/>
              </w:rPr>
            </w:pPr>
            <w:r w:rsidRPr="00DD06B7">
              <w:rPr>
                <w:b/>
                <w:sz w:val="24"/>
                <w:szCs w:val="24"/>
                <w:lang w:val="ru-RU" w:eastAsia="ru-RU"/>
              </w:rPr>
              <w:t>«___» ______________ 20___  р.</w:t>
            </w:r>
          </w:p>
        </w:tc>
      </w:tr>
    </w:tbl>
    <w:p w14:paraId="5D435549" w14:textId="77777777" w:rsidR="002E7620" w:rsidRPr="00DD06B7" w:rsidRDefault="002E7620" w:rsidP="002E7620">
      <w:pPr>
        <w:spacing w:after="0" w:line="240" w:lineRule="auto"/>
        <w:jc w:val="center"/>
        <w:rPr>
          <w:b/>
          <w:bCs/>
          <w:szCs w:val="28"/>
          <w:lang w:eastAsia="ru-RU"/>
        </w:rPr>
      </w:pPr>
    </w:p>
    <w:p w14:paraId="7B2BC428" w14:textId="77777777" w:rsidR="002E7620" w:rsidRPr="00DD06B7" w:rsidRDefault="002E7620" w:rsidP="002E7620">
      <w:pPr>
        <w:spacing w:after="0" w:line="240" w:lineRule="auto"/>
        <w:jc w:val="center"/>
        <w:rPr>
          <w:b/>
          <w:bCs/>
          <w:szCs w:val="28"/>
          <w:lang w:eastAsia="ru-RU"/>
        </w:rPr>
      </w:pPr>
      <w:r w:rsidRPr="00DD06B7">
        <w:rPr>
          <w:b/>
          <w:szCs w:val="24"/>
          <w:lang w:eastAsia="ru-RU"/>
        </w:rPr>
        <w:t>Технологічна карта</w:t>
      </w:r>
    </w:p>
    <w:p w14:paraId="59112F49" w14:textId="77777777" w:rsidR="002E7620" w:rsidRPr="00DD06B7" w:rsidRDefault="002E7620" w:rsidP="002E7620">
      <w:pPr>
        <w:spacing w:after="0" w:line="240" w:lineRule="auto"/>
        <w:jc w:val="center"/>
        <w:rPr>
          <w:b/>
          <w:bCs/>
          <w:szCs w:val="28"/>
          <w:lang w:eastAsia="ru-RU"/>
        </w:rPr>
      </w:pPr>
      <w:r w:rsidRPr="00DD06B7">
        <w:rPr>
          <w:b/>
          <w:bCs/>
          <w:szCs w:val="28"/>
          <w:lang w:eastAsia="ru-RU"/>
        </w:rPr>
        <w:t>Фрукти свіжі</w:t>
      </w:r>
    </w:p>
    <w:p w14:paraId="034FEDFF" w14:textId="77777777" w:rsidR="002E7620" w:rsidRPr="00DD06B7" w:rsidRDefault="002E7620" w:rsidP="002E7620">
      <w:pPr>
        <w:spacing w:after="0" w:line="240" w:lineRule="auto"/>
        <w:jc w:val="center"/>
        <w:rPr>
          <w:b/>
          <w:bCs/>
          <w:szCs w:val="28"/>
          <w:lang w:eastAsia="ru-RU"/>
        </w:rPr>
      </w:pPr>
    </w:p>
    <w:tbl>
      <w:tblPr>
        <w:tblW w:w="1567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858"/>
        <w:gridCol w:w="600"/>
        <w:gridCol w:w="600"/>
        <w:gridCol w:w="600"/>
        <w:gridCol w:w="600"/>
        <w:gridCol w:w="600"/>
        <w:gridCol w:w="602"/>
        <w:gridCol w:w="595"/>
        <w:gridCol w:w="596"/>
        <w:gridCol w:w="596"/>
        <w:gridCol w:w="596"/>
        <w:gridCol w:w="595"/>
        <w:gridCol w:w="596"/>
        <w:gridCol w:w="596"/>
        <w:gridCol w:w="596"/>
        <w:gridCol w:w="597"/>
        <w:gridCol w:w="588"/>
        <w:gridCol w:w="523"/>
        <w:gridCol w:w="631"/>
        <w:gridCol w:w="2675"/>
      </w:tblGrid>
      <w:tr w:rsidR="002E7620" w:rsidRPr="00DD06B7" w14:paraId="78DBD5EA" w14:textId="77777777" w:rsidTr="007977C8">
        <w:trPr>
          <w:trHeight w:val="254"/>
          <w:jc w:val="center"/>
        </w:trPr>
        <w:tc>
          <w:tcPr>
            <w:tcW w:w="436" w:type="dxa"/>
            <w:vMerge w:val="restart"/>
            <w:tcBorders>
              <w:right w:val="single" w:sz="12" w:space="0" w:color="auto"/>
            </w:tcBorders>
            <w:textDirection w:val="btLr"/>
            <w:vAlign w:val="center"/>
          </w:tcPr>
          <w:p w14:paraId="2C6A0763" w14:textId="77777777" w:rsidR="002E7620" w:rsidRPr="00DD06B7" w:rsidRDefault="002E7620" w:rsidP="007977C8">
            <w:pPr>
              <w:widowControl w:val="0"/>
              <w:spacing w:after="0" w:line="240" w:lineRule="auto"/>
              <w:ind w:left="113" w:right="113"/>
              <w:jc w:val="center"/>
              <w:rPr>
                <w:b/>
                <w:sz w:val="22"/>
                <w:szCs w:val="24"/>
                <w:lang w:val="ru-RU" w:eastAsia="ru-RU"/>
              </w:rPr>
            </w:pPr>
            <w:r w:rsidRPr="00DD06B7">
              <w:rPr>
                <w:b/>
                <w:sz w:val="22"/>
                <w:szCs w:val="24"/>
                <w:lang w:val="ru-RU" w:eastAsia="ru-RU"/>
              </w:rPr>
              <w:t>Алергени</w:t>
            </w:r>
          </w:p>
        </w:tc>
        <w:tc>
          <w:tcPr>
            <w:tcW w:w="1858" w:type="dxa"/>
            <w:vMerge w:val="restart"/>
            <w:tcBorders>
              <w:right w:val="single" w:sz="12" w:space="0" w:color="auto"/>
            </w:tcBorders>
            <w:vAlign w:val="center"/>
          </w:tcPr>
          <w:p w14:paraId="7AAA19D6"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6AAE1269"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3054719"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Хімічний склад продуктів (г)</w:t>
            </w:r>
          </w:p>
        </w:tc>
        <w:tc>
          <w:tcPr>
            <w:tcW w:w="1742" w:type="dxa"/>
            <w:gridSpan w:val="3"/>
            <w:vMerge w:val="restart"/>
            <w:tcBorders>
              <w:left w:val="single" w:sz="12" w:space="0" w:color="auto"/>
              <w:right w:val="single" w:sz="12" w:space="0" w:color="auto"/>
            </w:tcBorders>
            <w:vAlign w:val="center"/>
          </w:tcPr>
          <w:p w14:paraId="6C8554B5"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Енергетична цінність</w:t>
            </w:r>
          </w:p>
          <w:p w14:paraId="520FA0A9"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(ккал)</w:t>
            </w:r>
          </w:p>
        </w:tc>
        <w:tc>
          <w:tcPr>
            <w:tcW w:w="2675" w:type="dxa"/>
            <w:vMerge w:val="restart"/>
            <w:tcBorders>
              <w:left w:val="single" w:sz="12" w:space="0" w:color="auto"/>
            </w:tcBorders>
            <w:vAlign w:val="center"/>
          </w:tcPr>
          <w:p w14:paraId="3C934571" w14:textId="77777777" w:rsidR="002E7620" w:rsidRPr="00DD06B7" w:rsidRDefault="002E7620" w:rsidP="007977C8">
            <w:pPr>
              <w:widowControl w:val="0"/>
              <w:spacing w:after="0" w:line="240" w:lineRule="auto"/>
              <w:jc w:val="center"/>
              <w:rPr>
                <w:b/>
                <w:sz w:val="20"/>
                <w:szCs w:val="24"/>
                <w:lang w:val="ru-RU" w:eastAsia="ru-RU"/>
              </w:rPr>
            </w:pPr>
            <w:r w:rsidRPr="00DD06B7">
              <w:rPr>
                <w:b/>
                <w:sz w:val="22"/>
                <w:szCs w:val="24"/>
                <w:lang w:val="ru-RU" w:eastAsia="ru-RU"/>
              </w:rPr>
              <w:t>Технологічні вимоги до якості продуктів та сировини</w:t>
            </w:r>
          </w:p>
        </w:tc>
      </w:tr>
      <w:tr w:rsidR="002E7620" w:rsidRPr="00DD06B7" w14:paraId="74BE8DD2" w14:textId="77777777" w:rsidTr="007977C8">
        <w:trPr>
          <w:trHeight w:val="127"/>
          <w:jc w:val="center"/>
        </w:trPr>
        <w:tc>
          <w:tcPr>
            <w:tcW w:w="300" w:type="dxa"/>
            <w:vMerge/>
            <w:tcBorders>
              <w:right w:val="single" w:sz="12" w:space="0" w:color="auto"/>
            </w:tcBorders>
            <w:vAlign w:val="center"/>
          </w:tcPr>
          <w:p w14:paraId="24AA785B" w14:textId="77777777" w:rsidR="002E7620" w:rsidRPr="00DD06B7" w:rsidRDefault="002E7620" w:rsidP="007977C8">
            <w:pPr>
              <w:spacing w:after="0"/>
              <w:rPr>
                <w:b/>
                <w:sz w:val="22"/>
                <w:szCs w:val="24"/>
                <w:lang w:val="ru-RU" w:eastAsia="ru-RU"/>
              </w:rPr>
            </w:pPr>
          </w:p>
        </w:tc>
        <w:tc>
          <w:tcPr>
            <w:tcW w:w="300" w:type="dxa"/>
            <w:vMerge/>
            <w:tcBorders>
              <w:right w:val="single" w:sz="12" w:space="0" w:color="auto"/>
            </w:tcBorders>
            <w:vAlign w:val="center"/>
          </w:tcPr>
          <w:p w14:paraId="3AD808C3" w14:textId="77777777" w:rsidR="002E7620" w:rsidRPr="00DD06B7" w:rsidRDefault="002E7620" w:rsidP="007977C8">
            <w:pPr>
              <w:spacing w:after="0"/>
              <w:rPr>
                <w:b/>
                <w:sz w:val="22"/>
                <w:szCs w:val="24"/>
                <w:lang w:val="ru-RU" w:eastAsia="ru-RU"/>
              </w:rPr>
            </w:pPr>
          </w:p>
        </w:tc>
        <w:tc>
          <w:tcPr>
            <w:tcW w:w="1800" w:type="dxa"/>
            <w:gridSpan w:val="3"/>
            <w:tcBorders>
              <w:left w:val="single" w:sz="12" w:space="0" w:color="auto"/>
              <w:right w:val="single" w:sz="12" w:space="0" w:color="auto"/>
            </w:tcBorders>
            <w:vAlign w:val="center"/>
          </w:tcPr>
          <w:p w14:paraId="0CD4E22E"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5DF5C12C"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3800933F"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091D9EB3"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505DDF17"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Вуглеводи</w:t>
            </w:r>
          </w:p>
        </w:tc>
        <w:tc>
          <w:tcPr>
            <w:tcW w:w="1754" w:type="dxa"/>
            <w:gridSpan w:val="3"/>
            <w:vMerge/>
            <w:tcBorders>
              <w:left w:val="single" w:sz="12" w:space="0" w:color="auto"/>
              <w:right w:val="single" w:sz="12" w:space="0" w:color="auto"/>
            </w:tcBorders>
            <w:vAlign w:val="center"/>
          </w:tcPr>
          <w:p w14:paraId="3C4459AF" w14:textId="77777777" w:rsidR="002E7620" w:rsidRPr="00DD06B7" w:rsidRDefault="002E7620" w:rsidP="007977C8">
            <w:pPr>
              <w:spacing w:after="0"/>
              <w:rPr>
                <w:b/>
                <w:sz w:val="22"/>
                <w:szCs w:val="24"/>
                <w:lang w:val="ru-RU" w:eastAsia="ru-RU"/>
              </w:rPr>
            </w:pPr>
          </w:p>
        </w:tc>
        <w:tc>
          <w:tcPr>
            <w:tcW w:w="2675" w:type="dxa"/>
            <w:vMerge/>
            <w:tcBorders>
              <w:left w:val="single" w:sz="12" w:space="0" w:color="auto"/>
            </w:tcBorders>
            <w:vAlign w:val="center"/>
          </w:tcPr>
          <w:p w14:paraId="253170BB" w14:textId="77777777" w:rsidR="002E7620" w:rsidRPr="00DD06B7" w:rsidRDefault="002E7620" w:rsidP="007977C8">
            <w:pPr>
              <w:spacing w:after="0"/>
              <w:rPr>
                <w:b/>
                <w:sz w:val="20"/>
                <w:szCs w:val="24"/>
                <w:lang w:val="ru-RU" w:eastAsia="ru-RU"/>
              </w:rPr>
            </w:pPr>
          </w:p>
        </w:tc>
      </w:tr>
      <w:tr w:rsidR="002E7620" w:rsidRPr="00DD06B7" w14:paraId="078DABD2" w14:textId="77777777" w:rsidTr="007977C8">
        <w:trPr>
          <w:trHeight w:val="290"/>
          <w:jc w:val="center"/>
        </w:trPr>
        <w:tc>
          <w:tcPr>
            <w:tcW w:w="300" w:type="dxa"/>
            <w:vMerge/>
            <w:tcBorders>
              <w:right w:val="single" w:sz="12" w:space="0" w:color="auto"/>
            </w:tcBorders>
            <w:vAlign w:val="center"/>
          </w:tcPr>
          <w:p w14:paraId="4D53B3F7" w14:textId="77777777" w:rsidR="002E7620" w:rsidRPr="00DD06B7" w:rsidRDefault="002E7620" w:rsidP="007977C8">
            <w:pPr>
              <w:spacing w:after="0"/>
              <w:rPr>
                <w:b/>
                <w:sz w:val="22"/>
                <w:szCs w:val="24"/>
                <w:lang w:val="ru-RU" w:eastAsia="ru-RU"/>
              </w:rPr>
            </w:pPr>
          </w:p>
        </w:tc>
        <w:tc>
          <w:tcPr>
            <w:tcW w:w="300" w:type="dxa"/>
            <w:vMerge/>
            <w:tcBorders>
              <w:right w:val="single" w:sz="12" w:space="0" w:color="auto"/>
            </w:tcBorders>
            <w:vAlign w:val="center"/>
          </w:tcPr>
          <w:p w14:paraId="1F2BDC2E" w14:textId="77777777" w:rsidR="002E7620" w:rsidRPr="00DD06B7" w:rsidRDefault="002E7620" w:rsidP="007977C8">
            <w:pPr>
              <w:spacing w:after="0"/>
              <w:rPr>
                <w:b/>
                <w:sz w:val="22"/>
                <w:szCs w:val="24"/>
                <w:lang w:val="ru-RU" w:eastAsia="ru-RU"/>
              </w:rPr>
            </w:pPr>
          </w:p>
        </w:tc>
        <w:tc>
          <w:tcPr>
            <w:tcW w:w="10707" w:type="dxa"/>
            <w:gridSpan w:val="18"/>
            <w:tcBorders>
              <w:left w:val="single" w:sz="12" w:space="0" w:color="auto"/>
              <w:right w:val="single" w:sz="12" w:space="0" w:color="auto"/>
            </w:tcBorders>
            <w:vAlign w:val="center"/>
          </w:tcPr>
          <w:p w14:paraId="70AA9531" w14:textId="77777777" w:rsidR="002E7620" w:rsidRPr="00DD06B7" w:rsidRDefault="002E7620" w:rsidP="007977C8">
            <w:pPr>
              <w:widowControl w:val="0"/>
              <w:spacing w:after="0" w:line="240" w:lineRule="auto"/>
              <w:jc w:val="center"/>
              <w:rPr>
                <w:b/>
                <w:sz w:val="22"/>
                <w:szCs w:val="24"/>
                <w:lang w:val="ru-RU" w:eastAsia="ru-RU"/>
              </w:rPr>
            </w:pPr>
            <w:r w:rsidRPr="00DD06B7">
              <w:rPr>
                <w:b/>
                <w:sz w:val="22"/>
                <w:szCs w:val="24"/>
                <w:lang w:val="ru-RU" w:eastAsia="ru-RU"/>
              </w:rPr>
              <w:t>Вікові групи (роки)</w:t>
            </w:r>
          </w:p>
        </w:tc>
        <w:tc>
          <w:tcPr>
            <w:tcW w:w="2675" w:type="dxa"/>
            <w:vMerge/>
            <w:tcBorders>
              <w:left w:val="single" w:sz="12" w:space="0" w:color="auto"/>
            </w:tcBorders>
            <w:vAlign w:val="center"/>
          </w:tcPr>
          <w:p w14:paraId="5B2A79C0" w14:textId="77777777" w:rsidR="002E7620" w:rsidRPr="00DD06B7" w:rsidRDefault="002E7620" w:rsidP="007977C8">
            <w:pPr>
              <w:spacing w:after="0"/>
              <w:rPr>
                <w:b/>
                <w:sz w:val="20"/>
                <w:szCs w:val="24"/>
                <w:lang w:val="ru-RU" w:eastAsia="ru-RU"/>
              </w:rPr>
            </w:pPr>
          </w:p>
        </w:tc>
      </w:tr>
      <w:tr w:rsidR="002E7620" w:rsidRPr="00DD06B7" w14:paraId="2B400198" w14:textId="77777777" w:rsidTr="007977C8">
        <w:trPr>
          <w:trHeight w:val="126"/>
          <w:jc w:val="center"/>
        </w:trPr>
        <w:tc>
          <w:tcPr>
            <w:tcW w:w="300" w:type="dxa"/>
            <w:vMerge/>
            <w:tcBorders>
              <w:right w:val="single" w:sz="12" w:space="0" w:color="auto"/>
            </w:tcBorders>
            <w:vAlign w:val="center"/>
          </w:tcPr>
          <w:p w14:paraId="61054E6F" w14:textId="77777777" w:rsidR="002E7620" w:rsidRPr="00DD06B7" w:rsidRDefault="002E7620" w:rsidP="007977C8">
            <w:pPr>
              <w:spacing w:after="0"/>
              <w:rPr>
                <w:b/>
                <w:sz w:val="22"/>
                <w:szCs w:val="24"/>
                <w:lang w:val="ru-RU" w:eastAsia="ru-RU"/>
              </w:rPr>
            </w:pPr>
          </w:p>
        </w:tc>
        <w:tc>
          <w:tcPr>
            <w:tcW w:w="300" w:type="dxa"/>
            <w:vMerge/>
            <w:tcBorders>
              <w:right w:val="single" w:sz="12" w:space="0" w:color="auto"/>
            </w:tcBorders>
            <w:vAlign w:val="center"/>
          </w:tcPr>
          <w:p w14:paraId="239EEC8A" w14:textId="77777777" w:rsidR="002E7620" w:rsidRPr="00DD06B7" w:rsidRDefault="002E7620" w:rsidP="007977C8">
            <w:pPr>
              <w:spacing w:after="0"/>
              <w:rPr>
                <w:b/>
                <w:sz w:val="22"/>
                <w:szCs w:val="24"/>
                <w:lang w:val="ru-RU" w:eastAsia="ru-RU"/>
              </w:rPr>
            </w:pPr>
          </w:p>
        </w:tc>
        <w:tc>
          <w:tcPr>
            <w:tcW w:w="600" w:type="dxa"/>
            <w:tcBorders>
              <w:left w:val="single" w:sz="12" w:space="0" w:color="auto"/>
            </w:tcBorders>
            <w:vAlign w:val="center"/>
          </w:tcPr>
          <w:p w14:paraId="22E53969"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600" w:type="dxa"/>
            <w:vAlign w:val="center"/>
          </w:tcPr>
          <w:p w14:paraId="4ED82B5D"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600" w:type="dxa"/>
            <w:tcBorders>
              <w:right w:val="single" w:sz="12" w:space="0" w:color="auto"/>
            </w:tcBorders>
            <w:vAlign w:val="center"/>
          </w:tcPr>
          <w:p w14:paraId="56046DCB"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4-6 (7)</w:t>
            </w:r>
          </w:p>
        </w:tc>
        <w:tc>
          <w:tcPr>
            <w:tcW w:w="600" w:type="dxa"/>
            <w:tcBorders>
              <w:left w:val="single" w:sz="12" w:space="0" w:color="auto"/>
            </w:tcBorders>
            <w:vAlign w:val="center"/>
          </w:tcPr>
          <w:p w14:paraId="02F4EAE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600" w:type="dxa"/>
            <w:vAlign w:val="center"/>
          </w:tcPr>
          <w:p w14:paraId="08E35CF5"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602" w:type="dxa"/>
            <w:tcBorders>
              <w:right w:val="single" w:sz="12" w:space="0" w:color="auto"/>
            </w:tcBorders>
            <w:vAlign w:val="center"/>
          </w:tcPr>
          <w:p w14:paraId="1571E4B9"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4-6 (7)</w:t>
            </w:r>
          </w:p>
        </w:tc>
        <w:tc>
          <w:tcPr>
            <w:tcW w:w="595" w:type="dxa"/>
            <w:tcBorders>
              <w:left w:val="single" w:sz="12" w:space="0" w:color="auto"/>
            </w:tcBorders>
            <w:vAlign w:val="center"/>
          </w:tcPr>
          <w:p w14:paraId="4D603CC7"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96" w:type="dxa"/>
            <w:vAlign w:val="center"/>
          </w:tcPr>
          <w:p w14:paraId="00087600"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96" w:type="dxa"/>
            <w:tcBorders>
              <w:right w:val="single" w:sz="12" w:space="0" w:color="auto"/>
            </w:tcBorders>
            <w:vAlign w:val="center"/>
          </w:tcPr>
          <w:p w14:paraId="5FA395BF"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4-6 (7)</w:t>
            </w:r>
          </w:p>
        </w:tc>
        <w:tc>
          <w:tcPr>
            <w:tcW w:w="596" w:type="dxa"/>
            <w:tcBorders>
              <w:left w:val="single" w:sz="12" w:space="0" w:color="auto"/>
            </w:tcBorders>
            <w:vAlign w:val="center"/>
          </w:tcPr>
          <w:p w14:paraId="21B49FA0"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95" w:type="dxa"/>
            <w:vAlign w:val="center"/>
          </w:tcPr>
          <w:p w14:paraId="295C7912"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96" w:type="dxa"/>
            <w:tcBorders>
              <w:right w:val="single" w:sz="12" w:space="0" w:color="auto"/>
            </w:tcBorders>
            <w:vAlign w:val="center"/>
          </w:tcPr>
          <w:p w14:paraId="5B9D670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4-6 (7)</w:t>
            </w:r>
          </w:p>
        </w:tc>
        <w:tc>
          <w:tcPr>
            <w:tcW w:w="596" w:type="dxa"/>
            <w:tcBorders>
              <w:left w:val="single" w:sz="12" w:space="0" w:color="auto"/>
            </w:tcBorders>
            <w:vAlign w:val="center"/>
          </w:tcPr>
          <w:p w14:paraId="4085656F"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96" w:type="dxa"/>
            <w:vAlign w:val="center"/>
          </w:tcPr>
          <w:p w14:paraId="58912585"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597" w:type="dxa"/>
            <w:tcBorders>
              <w:right w:val="single" w:sz="12" w:space="0" w:color="auto"/>
            </w:tcBorders>
            <w:vAlign w:val="center"/>
          </w:tcPr>
          <w:p w14:paraId="5359431F"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4-6 (7)</w:t>
            </w:r>
          </w:p>
        </w:tc>
        <w:tc>
          <w:tcPr>
            <w:tcW w:w="588" w:type="dxa"/>
            <w:tcBorders>
              <w:left w:val="single" w:sz="12" w:space="0" w:color="auto"/>
            </w:tcBorders>
            <w:vAlign w:val="center"/>
          </w:tcPr>
          <w:p w14:paraId="2270D401"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1-3</w:t>
            </w:r>
          </w:p>
        </w:tc>
        <w:tc>
          <w:tcPr>
            <w:tcW w:w="523" w:type="dxa"/>
            <w:vAlign w:val="center"/>
          </w:tcPr>
          <w:p w14:paraId="5D81F8BD"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3-4</w:t>
            </w:r>
          </w:p>
        </w:tc>
        <w:tc>
          <w:tcPr>
            <w:tcW w:w="631" w:type="dxa"/>
            <w:tcBorders>
              <w:right w:val="single" w:sz="12" w:space="0" w:color="auto"/>
            </w:tcBorders>
            <w:vAlign w:val="center"/>
          </w:tcPr>
          <w:p w14:paraId="5E304459" w14:textId="77777777" w:rsidR="002E7620" w:rsidRPr="00DD06B7" w:rsidRDefault="002E7620" w:rsidP="007977C8">
            <w:pPr>
              <w:widowControl w:val="0"/>
              <w:spacing w:after="0" w:line="240" w:lineRule="auto"/>
              <w:jc w:val="center"/>
              <w:rPr>
                <w:sz w:val="24"/>
                <w:szCs w:val="24"/>
                <w:lang w:val="ru-RU" w:eastAsia="ru-RU"/>
              </w:rPr>
            </w:pPr>
            <w:r w:rsidRPr="00DD06B7">
              <w:rPr>
                <w:sz w:val="24"/>
                <w:szCs w:val="24"/>
                <w:lang w:val="ru-RU" w:eastAsia="ru-RU"/>
              </w:rPr>
              <w:t>4-6 (7)</w:t>
            </w:r>
          </w:p>
        </w:tc>
        <w:tc>
          <w:tcPr>
            <w:tcW w:w="2675" w:type="dxa"/>
            <w:vMerge/>
            <w:tcBorders>
              <w:left w:val="single" w:sz="12" w:space="0" w:color="auto"/>
            </w:tcBorders>
            <w:vAlign w:val="center"/>
          </w:tcPr>
          <w:p w14:paraId="7CBAF46D" w14:textId="77777777" w:rsidR="002E7620" w:rsidRPr="00DD06B7" w:rsidRDefault="002E7620" w:rsidP="007977C8">
            <w:pPr>
              <w:spacing w:after="0"/>
              <w:rPr>
                <w:b/>
                <w:sz w:val="20"/>
                <w:szCs w:val="24"/>
                <w:lang w:val="ru-RU" w:eastAsia="ru-RU"/>
              </w:rPr>
            </w:pPr>
          </w:p>
        </w:tc>
      </w:tr>
      <w:tr w:rsidR="002E7620" w:rsidRPr="00DD06B7" w14:paraId="5BC02721" w14:textId="77777777" w:rsidTr="007977C8">
        <w:trPr>
          <w:trHeight w:val="221"/>
          <w:jc w:val="center"/>
        </w:trPr>
        <w:tc>
          <w:tcPr>
            <w:tcW w:w="436" w:type="dxa"/>
            <w:tcBorders>
              <w:right w:val="single" w:sz="12" w:space="0" w:color="auto"/>
            </w:tcBorders>
            <w:vAlign w:val="center"/>
          </w:tcPr>
          <w:p w14:paraId="5189F1C5" w14:textId="77777777" w:rsidR="002E7620" w:rsidRPr="00DD06B7" w:rsidRDefault="002E7620"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340CEC55" w14:textId="77777777" w:rsidR="002E7620" w:rsidRPr="00DD06B7" w:rsidRDefault="002E7620" w:rsidP="007977C8">
            <w:pPr>
              <w:spacing w:after="0"/>
              <w:jc w:val="center"/>
              <w:rPr>
                <w:sz w:val="24"/>
                <w:szCs w:val="24"/>
                <w:lang w:val="ru-RU"/>
              </w:rPr>
            </w:pPr>
            <w:r w:rsidRPr="00DD06B7">
              <w:rPr>
                <w:sz w:val="24"/>
                <w:szCs w:val="24"/>
              </w:rPr>
              <w:t>Банани свіжі</w:t>
            </w:r>
          </w:p>
        </w:tc>
        <w:tc>
          <w:tcPr>
            <w:tcW w:w="600" w:type="dxa"/>
            <w:tcBorders>
              <w:left w:val="single" w:sz="12" w:space="0" w:color="auto"/>
            </w:tcBorders>
            <w:vAlign w:val="center"/>
          </w:tcPr>
          <w:p w14:paraId="6ED34394" w14:textId="77777777" w:rsidR="002E7620" w:rsidRPr="00DD06B7" w:rsidRDefault="002E7620" w:rsidP="007977C8">
            <w:pPr>
              <w:spacing w:after="0"/>
              <w:ind w:right="-130"/>
              <w:jc w:val="center"/>
              <w:rPr>
                <w:sz w:val="24"/>
                <w:szCs w:val="24"/>
                <w:lang w:val="ru-RU"/>
              </w:rPr>
            </w:pPr>
            <w:r w:rsidRPr="00DD06B7">
              <w:rPr>
                <w:sz w:val="24"/>
                <w:szCs w:val="24"/>
              </w:rPr>
              <w:t>91,7</w:t>
            </w:r>
          </w:p>
        </w:tc>
        <w:tc>
          <w:tcPr>
            <w:tcW w:w="600" w:type="dxa"/>
            <w:vAlign w:val="center"/>
          </w:tcPr>
          <w:p w14:paraId="39D488A4" w14:textId="77777777" w:rsidR="002E7620" w:rsidRPr="00DD06B7" w:rsidRDefault="002E7620" w:rsidP="007977C8">
            <w:pPr>
              <w:spacing w:after="0"/>
              <w:ind w:right="-130"/>
              <w:jc w:val="center"/>
              <w:rPr>
                <w:sz w:val="24"/>
                <w:szCs w:val="24"/>
                <w:lang w:val="ru-RU"/>
              </w:rPr>
            </w:pPr>
            <w:r w:rsidRPr="00DD06B7">
              <w:rPr>
                <w:sz w:val="24"/>
                <w:szCs w:val="24"/>
              </w:rPr>
              <w:t>91,7</w:t>
            </w:r>
          </w:p>
        </w:tc>
        <w:tc>
          <w:tcPr>
            <w:tcW w:w="600" w:type="dxa"/>
            <w:tcBorders>
              <w:right w:val="single" w:sz="12" w:space="0" w:color="auto"/>
            </w:tcBorders>
            <w:vAlign w:val="center"/>
          </w:tcPr>
          <w:p w14:paraId="298AC96E" w14:textId="77777777" w:rsidR="002E7620" w:rsidRPr="00DD06B7" w:rsidRDefault="002E7620" w:rsidP="007977C8">
            <w:pPr>
              <w:spacing w:after="0"/>
              <w:ind w:right="-130"/>
              <w:jc w:val="center"/>
              <w:rPr>
                <w:sz w:val="24"/>
                <w:szCs w:val="24"/>
                <w:lang w:val="ru-RU"/>
              </w:rPr>
            </w:pPr>
            <w:r w:rsidRPr="00DD06B7">
              <w:rPr>
                <w:sz w:val="24"/>
                <w:szCs w:val="24"/>
              </w:rPr>
              <w:t>125,0</w:t>
            </w:r>
          </w:p>
        </w:tc>
        <w:tc>
          <w:tcPr>
            <w:tcW w:w="600" w:type="dxa"/>
            <w:tcBorders>
              <w:left w:val="single" w:sz="12" w:space="0" w:color="auto"/>
            </w:tcBorders>
            <w:vAlign w:val="center"/>
          </w:tcPr>
          <w:p w14:paraId="4C5E503C" w14:textId="77777777" w:rsidR="002E7620" w:rsidRPr="00DD06B7" w:rsidRDefault="002E7620" w:rsidP="007977C8">
            <w:pPr>
              <w:spacing w:after="0"/>
              <w:ind w:right="-130"/>
              <w:jc w:val="center"/>
              <w:rPr>
                <w:sz w:val="24"/>
                <w:szCs w:val="24"/>
                <w:lang w:val="ru-RU"/>
              </w:rPr>
            </w:pPr>
            <w:r w:rsidRPr="00DD06B7">
              <w:rPr>
                <w:sz w:val="24"/>
                <w:szCs w:val="24"/>
              </w:rPr>
              <w:t>55</w:t>
            </w:r>
          </w:p>
        </w:tc>
        <w:tc>
          <w:tcPr>
            <w:tcW w:w="600" w:type="dxa"/>
            <w:vAlign w:val="center"/>
          </w:tcPr>
          <w:p w14:paraId="5938EE61" w14:textId="77777777" w:rsidR="002E7620" w:rsidRPr="00DD06B7" w:rsidRDefault="002E7620" w:rsidP="007977C8">
            <w:pPr>
              <w:spacing w:after="0"/>
              <w:ind w:right="-130"/>
              <w:jc w:val="center"/>
              <w:rPr>
                <w:sz w:val="24"/>
                <w:szCs w:val="24"/>
                <w:lang w:val="ru-RU"/>
              </w:rPr>
            </w:pPr>
            <w:r w:rsidRPr="00DD06B7">
              <w:rPr>
                <w:sz w:val="24"/>
                <w:szCs w:val="24"/>
              </w:rPr>
              <w:t>55</w:t>
            </w:r>
          </w:p>
        </w:tc>
        <w:tc>
          <w:tcPr>
            <w:tcW w:w="602" w:type="dxa"/>
            <w:tcBorders>
              <w:right w:val="single" w:sz="12" w:space="0" w:color="auto"/>
            </w:tcBorders>
            <w:vAlign w:val="center"/>
          </w:tcPr>
          <w:p w14:paraId="781DDE3F" w14:textId="77777777" w:rsidR="002E7620" w:rsidRPr="00DD06B7" w:rsidRDefault="002E7620" w:rsidP="007977C8">
            <w:pPr>
              <w:spacing w:after="0"/>
              <w:ind w:right="-130"/>
              <w:jc w:val="center"/>
              <w:rPr>
                <w:sz w:val="24"/>
                <w:szCs w:val="24"/>
                <w:lang w:val="ru-RU"/>
              </w:rPr>
            </w:pPr>
            <w:r w:rsidRPr="00DD06B7">
              <w:rPr>
                <w:sz w:val="24"/>
                <w:szCs w:val="24"/>
              </w:rPr>
              <w:t>75</w:t>
            </w:r>
          </w:p>
        </w:tc>
        <w:tc>
          <w:tcPr>
            <w:tcW w:w="595" w:type="dxa"/>
            <w:tcBorders>
              <w:left w:val="single" w:sz="12" w:space="0" w:color="auto"/>
            </w:tcBorders>
            <w:vAlign w:val="center"/>
          </w:tcPr>
          <w:p w14:paraId="2CE3FD04" w14:textId="77777777" w:rsidR="002E7620" w:rsidRPr="00DD06B7" w:rsidRDefault="002E7620" w:rsidP="007977C8">
            <w:pPr>
              <w:spacing w:after="0"/>
              <w:ind w:right="-130"/>
              <w:jc w:val="center"/>
              <w:rPr>
                <w:sz w:val="24"/>
                <w:szCs w:val="24"/>
                <w:lang w:val="ru-RU"/>
              </w:rPr>
            </w:pPr>
            <w:r w:rsidRPr="00DD06B7">
              <w:rPr>
                <w:sz w:val="24"/>
                <w:szCs w:val="24"/>
              </w:rPr>
              <w:t>0,83</w:t>
            </w:r>
          </w:p>
        </w:tc>
        <w:tc>
          <w:tcPr>
            <w:tcW w:w="596" w:type="dxa"/>
            <w:vAlign w:val="center"/>
          </w:tcPr>
          <w:p w14:paraId="416E4C1C" w14:textId="77777777" w:rsidR="002E7620" w:rsidRPr="00DD06B7" w:rsidRDefault="002E7620" w:rsidP="007977C8">
            <w:pPr>
              <w:spacing w:after="0"/>
              <w:ind w:right="-130"/>
              <w:jc w:val="center"/>
              <w:rPr>
                <w:sz w:val="24"/>
                <w:szCs w:val="24"/>
                <w:lang w:val="ru-RU"/>
              </w:rPr>
            </w:pPr>
            <w:r w:rsidRPr="00DD06B7">
              <w:rPr>
                <w:sz w:val="24"/>
                <w:szCs w:val="24"/>
              </w:rPr>
              <w:t>0,83</w:t>
            </w:r>
          </w:p>
        </w:tc>
        <w:tc>
          <w:tcPr>
            <w:tcW w:w="596" w:type="dxa"/>
            <w:tcBorders>
              <w:right w:val="single" w:sz="12" w:space="0" w:color="auto"/>
            </w:tcBorders>
            <w:vAlign w:val="center"/>
          </w:tcPr>
          <w:p w14:paraId="3F6A96DA" w14:textId="77777777" w:rsidR="002E7620" w:rsidRPr="00DD06B7" w:rsidRDefault="002E7620" w:rsidP="007977C8">
            <w:pPr>
              <w:spacing w:after="0"/>
              <w:ind w:right="-130"/>
              <w:jc w:val="center"/>
              <w:rPr>
                <w:sz w:val="24"/>
                <w:szCs w:val="24"/>
                <w:lang w:val="ru-RU"/>
              </w:rPr>
            </w:pPr>
            <w:r w:rsidRPr="00DD06B7">
              <w:rPr>
                <w:sz w:val="24"/>
                <w:szCs w:val="24"/>
              </w:rPr>
              <w:t>1,13</w:t>
            </w:r>
          </w:p>
        </w:tc>
        <w:tc>
          <w:tcPr>
            <w:tcW w:w="596" w:type="dxa"/>
            <w:tcBorders>
              <w:left w:val="single" w:sz="12" w:space="0" w:color="auto"/>
            </w:tcBorders>
            <w:vAlign w:val="center"/>
          </w:tcPr>
          <w:p w14:paraId="772A0A60" w14:textId="77777777" w:rsidR="002E7620" w:rsidRPr="00DD06B7" w:rsidRDefault="002E7620" w:rsidP="007977C8">
            <w:pPr>
              <w:spacing w:after="0"/>
              <w:ind w:right="-130"/>
              <w:jc w:val="center"/>
              <w:rPr>
                <w:sz w:val="24"/>
                <w:szCs w:val="24"/>
                <w:lang w:val="ru-RU"/>
              </w:rPr>
            </w:pPr>
            <w:r w:rsidRPr="00DD06B7">
              <w:rPr>
                <w:sz w:val="24"/>
                <w:szCs w:val="24"/>
              </w:rPr>
              <w:t>0,06</w:t>
            </w:r>
          </w:p>
        </w:tc>
        <w:tc>
          <w:tcPr>
            <w:tcW w:w="595" w:type="dxa"/>
            <w:vAlign w:val="center"/>
          </w:tcPr>
          <w:p w14:paraId="22DCF545" w14:textId="77777777" w:rsidR="002E7620" w:rsidRPr="00DD06B7" w:rsidRDefault="002E7620" w:rsidP="007977C8">
            <w:pPr>
              <w:spacing w:after="0"/>
              <w:ind w:right="-130"/>
              <w:jc w:val="center"/>
              <w:rPr>
                <w:sz w:val="24"/>
                <w:szCs w:val="24"/>
                <w:lang w:val="ru-RU"/>
              </w:rPr>
            </w:pPr>
            <w:r w:rsidRPr="00DD06B7">
              <w:rPr>
                <w:sz w:val="24"/>
                <w:szCs w:val="24"/>
              </w:rPr>
              <w:t>0,06</w:t>
            </w:r>
          </w:p>
        </w:tc>
        <w:tc>
          <w:tcPr>
            <w:tcW w:w="596" w:type="dxa"/>
            <w:tcBorders>
              <w:right w:val="single" w:sz="12" w:space="0" w:color="auto"/>
            </w:tcBorders>
            <w:vAlign w:val="center"/>
          </w:tcPr>
          <w:p w14:paraId="11BA1D3A" w14:textId="77777777" w:rsidR="002E7620" w:rsidRPr="00DD06B7" w:rsidRDefault="002E7620" w:rsidP="007977C8">
            <w:pPr>
              <w:spacing w:after="0"/>
              <w:ind w:right="-130"/>
              <w:jc w:val="center"/>
              <w:rPr>
                <w:sz w:val="24"/>
                <w:szCs w:val="24"/>
                <w:lang w:val="ru-RU"/>
              </w:rPr>
            </w:pPr>
            <w:r w:rsidRPr="00DD06B7">
              <w:rPr>
                <w:sz w:val="24"/>
                <w:szCs w:val="24"/>
              </w:rPr>
              <w:t>0,08</w:t>
            </w:r>
          </w:p>
        </w:tc>
        <w:tc>
          <w:tcPr>
            <w:tcW w:w="596" w:type="dxa"/>
            <w:tcBorders>
              <w:left w:val="single" w:sz="12" w:space="0" w:color="auto"/>
            </w:tcBorders>
            <w:vAlign w:val="center"/>
          </w:tcPr>
          <w:p w14:paraId="2C0006A6" w14:textId="77777777" w:rsidR="002E7620" w:rsidRPr="00DD06B7" w:rsidRDefault="002E7620" w:rsidP="007977C8">
            <w:pPr>
              <w:spacing w:after="0"/>
              <w:ind w:right="-130"/>
              <w:jc w:val="center"/>
              <w:rPr>
                <w:sz w:val="24"/>
                <w:szCs w:val="24"/>
                <w:lang w:val="ru-RU"/>
              </w:rPr>
            </w:pPr>
            <w:r w:rsidRPr="00DD06B7">
              <w:rPr>
                <w:sz w:val="24"/>
                <w:szCs w:val="24"/>
              </w:rPr>
              <w:t>11,99</w:t>
            </w:r>
          </w:p>
        </w:tc>
        <w:tc>
          <w:tcPr>
            <w:tcW w:w="596" w:type="dxa"/>
            <w:vAlign w:val="center"/>
          </w:tcPr>
          <w:p w14:paraId="180BDA36" w14:textId="77777777" w:rsidR="002E7620" w:rsidRPr="00DD06B7" w:rsidRDefault="002E7620" w:rsidP="007977C8">
            <w:pPr>
              <w:spacing w:after="0"/>
              <w:ind w:right="-130"/>
              <w:jc w:val="center"/>
              <w:rPr>
                <w:sz w:val="24"/>
                <w:szCs w:val="24"/>
                <w:lang w:val="ru-RU"/>
              </w:rPr>
            </w:pPr>
            <w:r w:rsidRPr="00DD06B7">
              <w:rPr>
                <w:sz w:val="24"/>
                <w:szCs w:val="24"/>
              </w:rPr>
              <w:t>11,99</w:t>
            </w:r>
          </w:p>
        </w:tc>
        <w:tc>
          <w:tcPr>
            <w:tcW w:w="597" w:type="dxa"/>
            <w:tcBorders>
              <w:right w:val="single" w:sz="12" w:space="0" w:color="auto"/>
            </w:tcBorders>
            <w:vAlign w:val="center"/>
          </w:tcPr>
          <w:p w14:paraId="19BEFD2C" w14:textId="77777777" w:rsidR="002E7620" w:rsidRPr="00DD06B7" w:rsidRDefault="002E7620" w:rsidP="007977C8">
            <w:pPr>
              <w:spacing w:after="0"/>
              <w:ind w:right="-130"/>
              <w:jc w:val="center"/>
              <w:rPr>
                <w:sz w:val="24"/>
                <w:szCs w:val="24"/>
                <w:lang w:val="ru-RU"/>
              </w:rPr>
            </w:pPr>
            <w:r w:rsidRPr="00DD06B7">
              <w:rPr>
                <w:sz w:val="24"/>
                <w:szCs w:val="24"/>
              </w:rPr>
              <w:t>16,35</w:t>
            </w:r>
          </w:p>
        </w:tc>
        <w:tc>
          <w:tcPr>
            <w:tcW w:w="588" w:type="dxa"/>
            <w:tcBorders>
              <w:left w:val="single" w:sz="12" w:space="0" w:color="auto"/>
            </w:tcBorders>
            <w:vAlign w:val="center"/>
          </w:tcPr>
          <w:p w14:paraId="4F033343" w14:textId="77777777" w:rsidR="002E7620" w:rsidRPr="00DD06B7" w:rsidRDefault="002E7620" w:rsidP="007977C8">
            <w:pPr>
              <w:spacing w:after="0"/>
              <w:ind w:right="-130"/>
              <w:jc w:val="center"/>
              <w:rPr>
                <w:sz w:val="24"/>
                <w:szCs w:val="24"/>
                <w:lang w:val="ru-RU"/>
              </w:rPr>
            </w:pPr>
            <w:r w:rsidRPr="00DD06B7">
              <w:rPr>
                <w:sz w:val="24"/>
                <w:szCs w:val="24"/>
              </w:rPr>
              <w:t>49</w:t>
            </w:r>
          </w:p>
        </w:tc>
        <w:tc>
          <w:tcPr>
            <w:tcW w:w="523" w:type="dxa"/>
            <w:vAlign w:val="center"/>
          </w:tcPr>
          <w:p w14:paraId="48D2669C" w14:textId="77777777" w:rsidR="002E7620" w:rsidRPr="00DD06B7" w:rsidRDefault="002E7620" w:rsidP="007977C8">
            <w:pPr>
              <w:spacing w:after="0"/>
              <w:ind w:right="-130"/>
              <w:jc w:val="center"/>
              <w:rPr>
                <w:sz w:val="24"/>
                <w:szCs w:val="24"/>
                <w:lang w:val="ru-RU"/>
              </w:rPr>
            </w:pPr>
            <w:r w:rsidRPr="00DD06B7">
              <w:rPr>
                <w:sz w:val="24"/>
                <w:szCs w:val="24"/>
              </w:rPr>
              <w:t>49</w:t>
            </w:r>
          </w:p>
        </w:tc>
        <w:tc>
          <w:tcPr>
            <w:tcW w:w="631" w:type="dxa"/>
            <w:tcBorders>
              <w:right w:val="single" w:sz="12" w:space="0" w:color="auto"/>
            </w:tcBorders>
            <w:vAlign w:val="center"/>
          </w:tcPr>
          <w:p w14:paraId="4AB73D45" w14:textId="77777777" w:rsidR="002E7620" w:rsidRPr="00DD06B7" w:rsidRDefault="002E7620" w:rsidP="007977C8">
            <w:pPr>
              <w:spacing w:after="0"/>
              <w:ind w:right="-130"/>
              <w:jc w:val="center"/>
              <w:rPr>
                <w:sz w:val="24"/>
                <w:szCs w:val="24"/>
                <w:lang w:val="ru-RU"/>
              </w:rPr>
            </w:pPr>
            <w:r w:rsidRPr="00DD06B7">
              <w:rPr>
                <w:sz w:val="24"/>
                <w:szCs w:val="24"/>
              </w:rPr>
              <w:t>67</w:t>
            </w:r>
          </w:p>
        </w:tc>
        <w:tc>
          <w:tcPr>
            <w:tcW w:w="2675" w:type="dxa"/>
            <w:tcBorders>
              <w:left w:val="single" w:sz="12" w:space="0" w:color="auto"/>
            </w:tcBorders>
            <w:vAlign w:val="center"/>
          </w:tcPr>
          <w:p w14:paraId="72B66EA8" w14:textId="77777777" w:rsidR="002E7620" w:rsidRPr="00DD06B7" w:rsidRDefault="002E7620" w:rsidP="007977C8">
            <w:pPr>
              <w:spacing w:after="0"/>
              <w:jc w:val="center"/>
              <w:rPr>
                <w:sz w:val="18"/>
                <w:szCs w:val="18"/>
                <w:lang w:val="ru-RU"/>
              </w:rPr>
            </w:pPr>
            <w:r w:rsidRPr="00DD06B7">
              <w:rPr>
                <w:sz w:val="18"/>
                <w:szCs w:val="18"/>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2E7620" w:rsidRPr="00DD06B7" w14:paraId="1B4B0968" w14:textId="77777777" w:rsidTr="007977C8">
        <w:trPr>
          <w:trHeight w:val="221"/>
          <w:jc w:val="center"/>
        </w:trPr>
        <w:tc>
          <w:tcPr>
            <w:tcW w:w="436" w:type="dxa"/>
            <w:tcBorders>
              <w:right w:val="single" w:sz="12" w:space="0" w:color="auto"/>
            </w:tcBorders>
            <w:vAlign w:val="center"/>
          </w:tcPr>
          <w:p w14:paraId="75A9FFD1" w14:textId="77777777" w:rsidR="002E7620" w:rsidRPr="00DD06B7" w:rsidRDefault="002E7620"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15C7E52C" w14:textId="77777777" w:rsidR="002E7620" w:rsidRPr="00DD06B7" w:rsidRDefault="002E7620" w:rsidP="007977C8">
            <w:pPr>
              <w:spacing w:after="0"/>
              <w:jc w:val="center"/>
              <w:rPr>
                <w:sz w:val="24"/>
                <w:szCs w:val="24"/>
                <w:lang w:val="ru-RU"/>
              </w:rPr>
            </w:pPr>
            <w:r w:rsidRPr="00DD06B7">
              <w:rPr>
                <w:sz w:val="24"/>
                <w:szCs w:val="24"/>
              </w:rPr>
              <w:t>або яблука свіжі</w:t>
            </w:r>
          </w:p>
        </w:tc>
        <w:tc>
          <w:tcPr>
            <w:tcW w:w="600" w:type="dxa"/>
            <w:tcBorders>
              <w:left w:val="single" w:sz="12" w:space="0" w:color="auto"/>
            </w:tcBorders>
            <w:vAlign w:val="center"/>
          </w:tcPr>
          <w:p w14:paraId="30AF805C" w14:textId="77777777" w:rsidR="002E7620" w:rsidRPr="00DD06B7" w:rsidRDefault="002E7620" w:rsidP="007977C8">
            <w:pPr>
              <w:spacing w:after="0"/>
              <w:ind w:right="-130"/>
              <w:jc w:val="center"/>
              <w:rPr>
                <w:sz w:val="24"/>
                <w:szCs w:val="24"/>
                <w:lang w:val="ru-RU"/>
              </w:rPr>
            </w:pPr>
            <w:r w:rsidRPr="00DD06B7">
              <w:rPr>
                <w:sz w:val="24"/>
                <w:szCs w:val="24"/>
              </w:rPr>
              <w:t>62,5</w:t>
            </w:r>
          </w:p>
        </w:tc>
        <w:tc>
          <w:tcPr>
            <w:tcW w:w="600" w:type="dxa"/>
            <w:vAlign w:val="center"/>
          </w:tcPr>
          <w:p w14:paraId="57DC05D0" w14:textId="77777777" w:rsidR="002E7620" w:rsidRPr="00DD06B7" w:rsidRDefault="002E7620" w:rsidP="007977C8">
            <w:pPr>
              <w:spacing w:after="0"/>
              <w:ind w:right="-130"/>
              <w:jc w:val="center"/>
              <w:rPr>
                <w:sz w:val="24"/>
                <w:szCs w:val="24"/>
                <w:lang w:val="ru-RU"/>
              </w:rPr>
            </w:pPr>
            <w:r w:rsidRPr="00DD06B7">
              <w:rPr>
                <w:sz w:val="24"/>
                <w:szCs w:val="24"/>
              </w:rPr>
              <w:t>62,5</w:t>
            </w:r>
          </w:p>
        </w:tc>
        <w:tc>
          <w:tcPr>
            <w:tcW w:w="600" w:type="dxa"/>
            <w:tcBorders>
              <w:right w:val="single" w:sz="12" w:space="0" w:color="auto"/>
            </w:tcBorders>
            <w:vAlign w:val="center"/>
          </w:tcPr>
          <w:p w14:paraId="2ED7E5D7" w14:textId="77777777" w:rsidR="002E7620" w:rsidRPr="00DD06B7" w:rsidRDefault="002E7620" w:rsidP="007977C8">
            <w:pPr>
              <w:spacing w:after="0"/>
              <w:ind w:right="-130"/>
              <w:jc w:val="center"/>
              <w:rPr>
                <w:sz w:val="24"/>
                <w:szCs w:val="24"/>
                <w:lang w:val="ru-RU"/>
              </w:rPr>
            </w:pPr>
            <w:r w:rsidRPr="00DD06B7">
              <w:rPr>
                <w:sz w:val="24"/>
                <w:szCs w:val="24"/>
              </w:rPr>
              <w:t>85,2</w:t>
            </w:r>
          </w:p>
        </w:tc>
        <w:tc>
          <w:tcPr>
            <w:tcW w:w="600" w:type="dxa"/>
            <w:tcBorders>
              <w:left w:val="single" w:sz="12" w:space="0" w:color="auto"/>
            </w:tcBorders>
            <w:vAlign w:val="center"/>
          </w:tcPr>
          <w:p w14:paraId="2B992473" w14:textId="77777777" w:rsidR="002E7620" w:rsidRPr="00DD06B7" w:rsidRDefault="002E7620" w:rsidP="007977C8">
            <w:pPr>
              <w:spacing w:after="0"/>
              <w:ind w:right="-130"/>
              <w:jc w:val="center"/>
              <w:rPr>
                <w:sz w:val="24"/>
                <w:szCs w:val="24"/>
                <w:lang w:val="ru-RU"/>
              </w:rPr>
            </w:pPr>
            <w:r w:rsidRPr="00DD06B7">
              <w:rPr>
                <w:sz w:val="24"/>
                <w:szCs w:val="24"/>
              </w:rPr>
              <w:t>55</w:t>
            </w:r>
          </w:p>
        </w:tc>
        <w:tc>
          <w:tcPr>
            <w:tcW w:w="600" w:type="dxa"/>
            <w:vAlign w:val="center"/>
          </w:tcPr>
          <w:p w14:paraId="2D182439" w14:textId="77777777" w:rsidR="002E7620" w:rsidRPr="00DD06B7" w:rsidRDefault="002E7620" w:rsidP="007977C8">
            <w:pPr>
              <w:spacing w:after="0"/>
              <w:ind w:right="-130"/>
              <w:jc w:val="center"/>
              <w:rPr>
                <w:sz w:val="24"/>
                <w:szCs w:val="24"/>
                <w:lang w:val="ru-RU"/>
              </w:rPr>
            </w:pPr>
            <w:r w:rsidRPr="00DD06B7">
              <w:rPr>
                <w:sz w:val="24"/>
                <w:szCs w:val="24"/>
              </w:rPr>
              <w:t>55</w:t>
            </w:r>
          </w:p>
        </w:tc>
        <w:tc>
          <w:tcPr>
            <w:tcW w:w="602" w:type="dxa"/>
            <w:tcBorders>
              <w:right w:val="single" w:sz="12" w:space="0" w:color="auto"/>
            </w:tcBorders>
            <w:vAlign w:val="center"/>
          </w:tcPr>
          <w:p w14:paraId="12326D63" w14:textId="77777777" w:rsidR="002E7620" w:rsidRPr="00DD06B7" w:rsidRDefault="002E7620" w:rsidP="007977C8">
            <w:pPr>
              <w:spacing w:after="0"/>
              <w:ind w:right="-130"/>
              <w:jc w:val="center"/>
              <w:rPr>
                <w:sz w:val="24"/>
                <w:szCs w:val="24"/>
                <w:lang w:val="ru-RU"/>
              </w:rPr>
            </w:pPr>
            <w:r w:rsidRPr="00DD06B7">
              <w:rPr>
                <w:sz w:val="24"/>
                <w:szCs w:val="24"/>
              </w:rPr>
              <w:t>75</w:t>
            </w:r>
          </w:p>
        </w:tc>
        <w:tc>
          <w:tcPr>
            <w:tcW w:w="595" w:type="dxa"/>
            <w:tcBorders>
              <w:left w:val="single" w:sz="12" w:space="0" w:color="auto"/>
            </w:tcBorders>
            <w:vAlign w:val="center"/>
          </w:tcPr>
          <w:p w14:paraId="339B17CD" w14:textId="77777777" w:rsidR="002E7620" w:rsidRPr="00DD06B7" w:rsidRDefault="002E7620" w:rsidP="007977C8">
            <w:pPr>
              <w:spacing w:after="0"/>
              <w:ind w:right="-130"/>
              <w:jc w:val="center"/>
              <w:rPr>
                <w:sz w:val="24"/>
                <w:szCs w:val="24"/>
                <w:lang w:val="ru-RU"/>
              </w:rPr>
            </w:pPr>
            <w:r w:rsidRPr="00DD06B7">
              <w:rPr>
                <w:sz w:val="24"/>
                <w:szCs w:val="24"/>
              </w:rPr>
              <w:t>0,22</w:t>
            </w:r>
          </w:p>
        </w:tc>
        <w:tc>
          <w:tcPr>
            <w:tcW w:w="596" w:type="dxa"/>
            <w:vAlign w:val="center"/>
          </w:tcPr>
          <w:p w14:paraId="5FECED16" w14:textId="77777777" w:rsidR="002E7620" w:rsidRPr="00DD06B7" w:rsidRDefault="002E7620" w:rsidP="007977C8">
            <w:pPr>
              <w:spacing w:after="0"/>
              <w:ind w:right="-130"/>
              <w:jc w:val="center"/>
              <w:rPr>
                <w:sz w:val="24"/>
                <w:szCs w:val="24"/>
                <w:lang w:val="ru-RU"/>
              </w:rPr>
            </w:pPr>
            <w:r w:rsidRPr="00DD06B7">
              <w:rPr>
                <w:sz w:val="24"/>
                <w:szCs w:val="24"/>
              </w:rPr>
              <w:t>0,22</w:t>
            </w:r>
          </w:p>
        </w:tc>
        <w:tc>
          <w:tcPr>
            <w:tcW w:w="596" w:type="dxa"/>
            <w:tcBorders>
              <w:right w:val="single" w:sz="12" w:space="0" w:color="auto"/>
            </w:tcBorders>
            <w:vAlign w:val="center"/>
          </w:tcPr>
          <w:p w14:paraId="1F504820" w14:textId="77777777" w:rsidR="002E7620" w:rsidRPr="00DD06B7" w:rsidRDefault="002E7620" w:rsidP="007977C8">
            <w:pPr>
              <w:spacing w:after="0"/>
              <w:ind w:right="-130"/>
              <w:jc w:val="center"/>
              <w:rPr>
                <w:sz w:val="24"/>
                <w:szCs w:val="24"/>
                <w:lang w:val="ru-RU"/>
              </w:rPr>
            </w:pPr>
            <w:r w:rsidRPr="00DD06B7">
              <w:rPr>
                <w:sz w:val="24"/>
                <w:szCs w:val="24"/>
              </w:rPr>
              <w:t>0,30</w:t>
            </w:r>
          </w:p>
        </w:tc>
        <w:tc>
          <w:tcPr>
            <w:tcW w:w="596" w:type="dxa"/>
            <w:tcBorders>
              <w:left w:val="single" w:sz="12" w:space="0" w:color="auto"/>
            </w:tcBorders>
            <w:vAlign w:val="center"/>
          </w:tcPr>
          <w:p w14:paraId="65EBB303" w14:textId="77777777" w:rsidR="002E7620" w:rsidRPr="00DD06B7" w:rsidRDefault="002E7620" w:rsidP="007977C8">
            <w:pPr>
              <w:spacing w:after="0"/>
              <w:ind w:right="-130"/>
              <w:jc w:val="center"/>
              <w:rPr>
                <w:sz w:val="24"/>
                <w:szCs w:val="24"/>
                <w:lang w:val="ru-RU"/>
              </w:rPr>
            </w:pPr>
            <w:r w:rsidRPr="00DD06B7">
              <w:rPr>
                <w:sz w:val="24"/>
                <w:szCs w:val="24"/>
              </w:rPr>
              <w:t>0,22</w:t>
            </w:r>
          </w:p>
        </w:tc>
        <w:tc>
          <w:tcPr>
            <w:tcW w:w="595" w:type="dxa"/>
            <w:vAlign w:val="center"/>
          </w:tcPr>
          <w:p w14:paraId="1E3F6D8F" w14:textId="77777777" w:rsidR="002E7620" w:rsidRPr="00DD06B7" w:rsidRDefault="002E7620" w:rsidP="007977C8">
            <w:pPr>
              <w:spacing w:after="0"/>
              <w:ind w:right="-130"/>
              <w:jc w:val="center"/>
              <w:rPr>
                <w:sz w:val="24"/>
                <w:szCs w:val="24"/>
                <w:lang w:val="ru-RU"/>
              </w:rPr>
            </w:pPr>
            <w:r w:rsidRPr="00DD06B7">
              <w:rPr>
                <w:sz w:val="24"/>
                <w:szCs w:val="24"/>
              </w:rPr>
              <w:t>0,22</w:t>
            </w:r>
          </w:p>
        </w:tc>
        <w:tc>
          <w:tcPr>
            <w:tcW w:w="596" w:type="dxa"/>
            <w:tcBorders>
              <w:right w:val="single" w:sz="12" w:space="0" w:color="auto"/>
            </w:tcBorders>
            <w:vAlign w:val="center"/>
          </w:tcPr>
          <w:p w14:paraId="025AB6E8" w14:textId="77777777" w:rsidR="002E7620" w:rsidRPr="00DD06B7" w:rsidRDefault="002E7620" w:rsidP="007977C8">
            <w:pPr>
              <w:spacing w:after="0"/>
              <w:ind w:right="-130"/>
              <w:jc w:val="center"/>
              <w:rPr>
                <w:sz w:val="24"/>
                <w:szCs w:val="24"/>
                <w:lang w:val="ru-RU"/>
              </w:rPr>
            </w:pPr>
            <w:r w:rsidRPr="00DD06B7">
              <w:rPr>
                <w:sz w:val="24"/>
                <w:szCs w:val="24"/>
              </w:rPr>
              <w:t>0,30</w:t>
            </w:r>
          </w:p>
        </w:tc>
        <w:tc>
          <w:tcPr>
            <w:tcW w:w="596" w:type="dxa"/>
            <w:tcBorders>
              <w:left w:val="single" w:sz="12" w:space="0" w:color="auto"/>
            </w:tcBorders>
            <w:vAlign w:val="center"/>
          </w:tcPr>
          <w:p w14:paraId="6D279F58" w14:textId="77777777" w:rsidR="002E7620" w:rsidRPr="00DD06B7" w:rsidRDefault="002E7620" w:rsidP="007977C8">
            <w:pPr>
              <w:spacing w:after="0"/>
              <w:ind w:right="-130"/>
              <w:jc w:val="center"/>
              <w:rPr>
                <w:sz w:val="24"/>
                <w:szCs w:val="24"/>
                <w:lang w:val="ru-RU"/>
              </w:rPr>
            </w:pPr>
            <w:r w:rsidRPr="00DD06B7">
              <w:rPr>
                <w:sz w:val="24"/>
                <w:szCs w:val="24"/>
              </w:rPr>
              <w:t>5,72</w:t>
            </w:r>
          </w:p>
        </w:tc>
        <w:tc>
          <w:tcPr>
            <w:tcW w:w="596" w:type="dxa"/>
            <w:vAlign w:val="center"/>
          </w:tcPr>
          <w:p w14:paraId="2418F499" w14:textId="77777777" w:rsidR="002E7620" w:rsidRPr="00DD06B7" w:rsidRDefault="002E7620" w:rsidP="007977C8">
            <w:pPr>
              <w:spacing w:after="0"/>
              <w:ind w:right="-130"/>
              <w:jc w:val="center"/>
              <w:rPr>
                <w:sz w:val="24"/>
                <w:szCs w:val="24"/>
                <w:lang w:val="ru-RU"/>
              </w:rPr>
            </w:pPr>
            <w:r w:rsidRPr="00DD06B7">
              <w:rPr>
                <w:sz w:val="24"/>
                <w:szCs w:val="24"/>
              </w:rPr>
              <w:t>5,72</w:t>
            </w:r>
          </w:p>
        </w:tc>
        <w:tc>
          <w:tcPr>
            <w:tcW w:w="597" w:type="dxa"/>
            <w:tcBorders>
              <w:right w:val="single" w:sz="12" w:space="0" w:color="auto"/>
            </w:tcBorders>
            <w:vAlign w:val="center"/>
          </w:tcPr>
          <w:p w14:paraId="6C6C6546" w14:textId="77777777" w:rsidR="002E7620" w:rsidRPr="00DD06B7" w:rsidRDefault="002E7620" w:rsidP="007977C8">
            <w:pPr>
              <w:spacing w:after="0"/>
              <w:ind w:right="-130"/>
              <w:jc w:val="center"/>
              <w:rPr>
                <w:sz w:val="24"/>
                <w:szCs w:val="24"/>
                <w:lang w:val="ru-RU"/>
              </w:rPr>
            </w:pPr>
            <w:r w:rsidRPr="00DD06B7">
              <w:rPr>
                <w:sz w:val="24"/>
                <w:szCs w:val="24"/>
              </w:rPr>
              <w:t>7,80</w:t>
            </w:r>
          </w:p>
        </w:tc>
        <w:tc>
          <w:tcPr>
            <w:tcW w:w="588" w:type="dxa"/>
            <w:tcBorders>
              <w:left w:val="single" w:sz="12" w:space="0" w:color="auto"/>
            </w:tcBorders>
            <w:vAlign w:val="center"/>
          </w:tcPr>
          <w:p w14:paraId="15762A84" w14:textId="77777777" w:rsidR="002E7620" w:rsidRPr="00DD06B7" w:rsidRDefault="002E7620" w:rsidP="007977C8">
            <w:pPr>
              <w:spacing w:after="0"/>
              <w:ind w:right="-130"/>
              <w:jc w:val="center"/>
              <w:rPr>
                <w:sz w:val="24"/>
                <w:szCs w:val="24"/>
                <w:lang w:val="ru-RU"/>
              </w:rPr>
            </w:pPr>
            <w:r w:rsidRPr="00DD06B7">
              <w:rPr>
                <w:sz w:val="24"/>
                <w:szCs w:val="24"/>
              </w:rPr>
              <w:t>25</w:t>
            </w:r>
          </w:p>
        </w:tc>
        <w:tc>
          <w:tcPr>
            <w:tcW w:w="523" w:type="dxa"/>
            <w:vAlign w:val="center"/>
          </w:tcPr>
          <w:p w14:paraId="7149B5A2" w14:textId="77777777" w:rsidR="002E7620" w:rsidRPr="00DD06B7" w:rsidRDefault="002E7620" w:rsidP="007977C8">
            <w:pPr>
              <w:spacing w:after="0"/>
              <w:ind w:right="-130"/>
              <w:jc w:val="center"/>
              <w:rPr>
                <w:sz w:val="24"/>
                <w:szCs w:val="24"/>
                <w:lang w:val="ru-RU"/>
              </w:rPr>
            </w:pPr>
            <w:r w:rsidRPr="00DD06B7">
              <w:rPr>
                <w:sz w:val="24"/>
                <w:szCs w:val="24"/>
              </w:rPr>
              <w:t>25</w:t>
            </w:r>
          </w:p>
        </w:tc>
        <w:tc>
          <w:tcPr>
            <w:tcW w:w="631" w:type="dxa"/>
            <w:tcBorders>
              <w:right w:val="single" w:sz="12" w:space="0" w:color="auto"/>
            </w:tcBorders>
            <w:vAlign w:val="center"/>
          </w:tcPr>
          <w:p w14:paraId="33CA0415" w14:textId="77777777" w:rsidR="002E7620" w:rsidRPr="00DD06B7" w:rsidRDefault="002E7620" w:rsidP="007977C8">
            <w:pPr>
              <w:spacing w:after="0"/>
              <w:ind w:right="-130"/>
              <w:jc w:val="center"/>
              <w:rPr>
                <w:sz w:val="24"/>
                <w:szCs w:val="24"/>
                <w:lang w:val="ru-RU"/>
              </w:rPr>
            </w:pPr>
            <w:r w:rsidRPr="00DD06B7">
              <w:rPr>
                <w:sz w:val="24"/>
                <w:szCs w:val="24"/>
              </w:rPr>
              <w:t>34</w:t>
            </w:r>
          </w:p>
        </w:tc>
        <w:tc>
          <w:tcPr>
            <w:tcW w:w="2675" w:type="dxa"/>
            <w:tcBorders>
              <w:left w:val="single" w:sz="12" w:space="0" w:color="auto"/>
            </w:tcBorders>
            <w:vAlign w:val="center"/>
          </w:tcPr>
          <w:p w14:paraId="680B79C3" w14:textId="77777777" w:rsidR="002E7620" w:rsidRPr="00DD06B7" w:rsidRDefault="002E7620" w:rsidP="007977C8">
            <w:pPr>
              <w:spacing w:after="0"/>
              <w:jc w:val="center"/>
              <w:rPr>
                <w:sz w:val="24"/>
                <w:szCs w:val="24"/>
                <w:shd w:val="clear" w:color="auto" w:fill="FFFFFF"/>
                <w:lang w:val="ru-RU"/>
              </w:rPr>
            </w:pPr>
            <w:r w:rsidRPr="00DD06B7">
              <w:rPr>
                <w:sz w:val="18"/>
                <w:szCs w:val="18"/>
                <w:lang w:val="ru-RU"/>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2E7620" w:rsidRPr="00DD06B7" w14:paraId="3E9D8F5E" w14:textId="77777777" w:rsidTr="007977C8">
        <w:trPr>
          <w:trHeight w:val="221"/>
          <w:jc w:val="center"/>
        </w:trPr>
        <w:tc>
          <w:tcPr>
            <w:tcW w:w="436" w:type="dxa"/>
            <w:tcBorders>
              <w:right w:val="single" w:sz="12" w:space="0" w:color="auto"/>
            </w:tcBorders>
            <w:vAlign w:val="center"/>
          </w:tcPr>
          <w:p w14:paraId="28B48CE9" w14:textId="77777777" w:rsidR="002E7620" w:rsidRPr="00DD06B7" w:rsidRDefault="002E7620"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318E8DFA" w14:textId="77777777" w:rsidR="002E7620" w:rsidRPr="00DD06B7" w:rsidRDefault="002E7620" w:rsidP="007977C8">
            <w:pPr>
              <w:spacing w:after="0"/>
              <w:jc w:val="center"/>
              <w:rPr>
                <w:b/>
                <w:bCs/>
                <w:sz w:val="24"/>
                <w:szCs w:val="24"/>
                <w:lang w:val="ru-RU"/>
              </w:rPr>
            </w:pPr>
            <w:r w:rsidRPr="00DD06B7">
              <w:rPr>
                <w:sz w:val="24"/>
                <w:szCs w:val="24"/>
              </w:rPr>
              <w:t>ВИХІД (банани свіжі)</w:t>
            </w:r>
          </w:p>
        </w:tc>
        <w:tc>
          <w:tcPr>
            <w:tcW w:w="600" w:type="dxa"/>
            <w:tcBorders>
              <w:left w:val="single" w:sz="12" w:space="0" w:color="auto"/>
            </w:tcBorders>
            <w:vAlign w:val="center"/>
          </w:tcPr>
          <w:p w14:paraId="44E986AA" w14:textId="77777777" w:rsidR="002E7620" w:rsidRPr="00DD06B7" w:rsidRDefault="002E7620" w:rsidP="007977C8">
            <w:pPr>
              <w:spacing w:after="0"/>
              <w:ind w:right="-130"/>
              <w:jc w:val="center"/>
              <w:rPr>
                <w:b/>
                <w:bCs/>
                <w:sz w:val="24"/>
                <w:szCs w:val="24"/>
                <w:lang w:val="ru-RU"/>
              </w:rPr>
            </w:pPr>
          </w:p>
        </w:tc>
        <w:tc>
          <w:tcPr>
            <w:tcW w:w="600" w:type="dxa"/>
            <w:vAlign w:val="center"/>
          </w:tcPr>
          <w:p w14:paraId="4DDFEF3D" w14:textId="77777777" w:rsidR="002E7620" w:rsidRPr="00DD06B7" w:rsidRDefault="002E7620" w:rsidP="007977C8">
            <w:pPr>
              <w:rPr>
                <w:b/>
                <w:bCs/>
                <w:sz w:val="24"/>
                <w:szCs w:val="24"/>
                <w:lang w:val="ru-RU"/>
              </w:rPr>
            </w:pPr>
          </w:p>
        </w:tc>
        <w:tc>
          <w:tcPr>
            <w:tcW w:w="600" w:type="dxa"/>
            <w:tcBorders>
              <w:right w:val="single" w:sz="12" w:space="0" w:color="auto"/>
            </w:tcBorders>
            <w:vAlign w:val="center"/>
          </w:tcPr>
          <w:p w14:paraId="22E9DBF1" w14:textId="77777777" w:rsidR="002E7620" w:rsidRPr="00DD06B7" w:rsidRDefault="002E7620" w:rsidP="007977C8">
            <w:pPr>
              <w:spacing w:after="0"/>
              <w:rPr>
                <w:rFonts w:ascii="Calibri" w:hAnsi="Calibri"/>
                <w:sz w:val="20"/>
                <w:szCs w:val="20"/>
              </w:rPr>
            </w:pPr>
          </w:p>
        </w:tc>
        <w:tc>
          <w:tcPr>
            <w:tcW w:w="600" w:type="dxa"/>
            <w:tcBorders>
              <w:left w:val="single" w:sz="12" w:space="0" w:color="auto"/>
            </w:tcBorders>
            <w:vAlign w:val="center"/>
          </w:tcPr>
          <w:p w14:paraId="00A76BCB" w14:textId="77777777" w:rsidR="002E7620" w:rsidRPr="00DD06B7" w:rsidRDefault="002E7620" w:rsidP="007977C8">
            <w:pPr>
              <w:spacing w:after="0"/>
              <w:ind w:right="-130"/>
              <w:jc w:val="center"/>
              <w:rPr>
                <w:b/>
                <w:bCs/>
                <w:sz w:val="24"/>
                <w:szCs w:val="24"/>
                <w:lang w:val="ru-RU"/>
              </w:rPr>
            </w:pPr>
            <w:r w:rsidRPr="00DD06B7">
              <w:rPr>
                <w:b/>
                <w:bCs/>
                <w:sz w:val="24"/>
                <w:szCs w:val="24"/>
              </w:rPr>
              <w:t>55</w:t>
            </w:r>
          </w:p>
        </w:tc>
        <w:tc>
          <w:tcPr>
            <w:tcW w:w="600" w:type="dxa"/>
            <w:vAlign w:val="center"/>
          </w:tcPr>
          <w:p w14:paraId="31DF09E9" w14:textId="77777777" w:rsidR="002E7620" w:rsidRPr="00DD06B7" w:rsidRDefault="002E7620" w:rsidP="007977C8">
            <w:pPr>
              <w:spacing w:after="0"/>
              <w:ind w:right="-130"/>
              <w:jc w:val="center"/>
              <w:rPr>
                <w:b/>
                <w:bCs/>
                <w:sz w:val="24"/>
                <w:szCs w:val="24"/>
                <w:lang w:val="ru-RU"/>
              </w:rPr>
            </w:pPr>
            <w:r w:rsidRPr="00DD06B7">
              <w:rPr>
                <w:b/>
                <w:bCs/>
                <w:sz w:val="24"/>
                <w:szCs w:val="24"/>
              </w:rPr>
              <w:t>55</w:t>
            </w:r>
          </w:p>
        </w:tc>
        <w:tc>
          <w:tcPr>
            <w:tcW w:w="602" w:type="dxa"/>
            <w:tcBorders>
              <w:right w:val="single" w:sz="12" w:space="0" w:color="auto"/>
            </w:tcBorders>
            <w:vAlign w:val="center"/>
          </w:tcPr>
          <w:p w14:paraId="548C0E34" w14:textId="77777777" w:rsidR="002E7620" w:rsidRPr="00DD06B7" w:rsidRDefault="002E7620" w:rsidP="007977C8">
            <w:pPr>
              <w:spacing w:after="0"/>
              <w:ind w:right="-130"/>
              <w:jc w:val="center"/>
              <w:rPr>
                <w:b/>
                <w:bCs/>
                <w:sz w:val="24"/>
                <w:szCs w:val="24"/>
                <w:lang w:val="ru-RU"/>
              </w:rPr>
            </w:pPr>
            <w:r w:rsidRPr="00DD06B7">
              <w:rPr>
                <w:b/>
                <w:bCs/>
                <w:sz w:val="24"/>
                <w:szCs w:val="24"/>
              </w:rPr>
              <w:t>75</w:t>
            </w:r>
          </w:p>
        </w:tc>
        <w:tc>
          <w:tcPr>
            <w:tcW w:w="595" w:type="dxa"/>
            <w:tcBorders>
              <w:left w:val="single" w:sz="12" w:space="0" w:color="auto"/>
            </w:tcBorders>
            <w:vAlign w:val="center"/>
          </w:tcPr>
          <w:p w14:paraId="1C09CF13" w14:textId="77777777" w:rsidR="002E7620" w:rsidRPr="00DD06B7" w:rsidRDefault="002E7620" w:rsidP="007977C8">
            <w:pPr>
              <w:spacing w:after="0"/>
              <w:ind w:right="-130"/>
              <w:jc w:val="center"/>
              <w:rPr>
                <w:b/>
                <w:bCs/>
                <w:sz w:val="24"/>
                <w:szCs w:val="24"/>
                <w:lang w:val="ru-RU"/>
              </w:rPr>
            </w:pPr>
            <w:r w:rsidRPr="00DD06B7">
              <w:rPr>
                <w:b/>
                <w:bCs/>
                <w:sz w:val="24"/>
                <w:szCs w:val="24"/>
              </w:rPr>
              <w:t>0,83</w:t>
            </w:r>
          </w:p>
        </w:tc>
        <w:tc>
          <w:tcPr>
            <w:tcW w:w="596" w:type="dxa"/>
            <w:vAlign w:val="center"/>
          </w:tcPr>
          <w:p w14:paraId="3F59D688" w14:textId="77777777" w:rsidR="002E7620" w:rsidRPr="00DD06B7" w:rsidRDefault="002E7620" w:rsidP="007977C8">
            <w:pPr>
              <w:spacing w:after="0"/>
              <w:ind w:right="-130"/>
              <w:jc w:val="center"/>
              <w:rPr>
                <w:b/>
                <w:bCs/>
                <w:sz w:val="24"/>
                <w:szCs w:val="24"/>
                <w:lang w:val="ru-RU"/>
              </w:rPr>
            </w:pPr>
            <w:r w:rsidRPr="00DD06B7">
              <w:rPr>
                <w:b/>
                <w:bCs/>
                <w:sz w:val="24"/>
                <w:szCs w:val="24"/>
              </w:rPr>
              <w:t>0,83</w:t>
            </w:r>
          </w:p>
        </w:tc>
        <w:tc>
          <w:tcPr>
            <w:tcW w:w="596" w:type="dxa"/>
            <w:tcBorders>
              <w:right w:val="single" w:sz="12" w:space="0" w:color="auto"/>
            </w:tcBorders>
            <w:vAlign w:val="center"/>
          </w:tcPr>
          <w:p w14:paraId="7487F5F2" w14:textId="77777777" w:rsidR="002E7620" w:rsidRPr="00DD06B7" w:rsidRDefault="002E7620" w:rsidP="007977C8">
            <w:pPr>
              <w:spacing w:after="0"/>
              <w:ind w:right="-130"/>
              <w:jc w:val="center"/>
              <w:rPr>
                <w:b/>
                <w:bCs/>
                <w:sz w:val="24"/>
                <w:szCs w:val="24"/>
                <w:lang w:val="ru-RU"/>
              </w:rPr>
            </w:pPr>
            <w:r w:rsidRPr="00DD06B7">
              <w:rPr>
                <w:b/>
                <w:bCs/>
                <w:sz w:val="24"/>
                <w:szCs w:val="24"/>
              </w:rPr>
              <w:t>1,13</w:t>
            </w:r>
          </w:p>
        </w:tc>
        <w:tc>
          <w:tcPr>
            <w:tcW w:w="596" w:type="dxa"/>
            <w:tcBorders>
              <w:left w:val="single" w:sz="12" w:space="0" w:color="auto"/>
            </w:tcBorders>
            <w:vAlign w:val="center"/>
          </w:tcPr>
          <w:p w14:paraId="1EF33D40" w14:textId="77777777" w:rsidR="002E7620" w:rsidRPr="00DD06B7" w:rsidRDefault="002E7620" w:rsidP="007977C8">
            <w:pPr>
              <w:spacing w:after="0"/>
              <w:ind w:right="-130"/>
              <w:jc w:val="center"/>
              <w:rPr>
                <w:b/>
                <w:bCs/>
                <w:sz w:val="24"/>
                <w:szCs w:val="24"/>
                <w:lang w:val="ru-RU"/>
              </w:rPr>
            </w:pPr>
            <w:r w:rsidRPr="00DD06B7">
              <w:rPr>
                <w:b/>
                <w:bCs/>
                <w:sz w:val="24"/>
                <w:szCs w:val="24"/>
              </w:rPr>
              <w:t>0,06</w:t>
            </w:r>
          </w:p>
        </w:tc>
        <w:tc>
          <w:tcPr>
            <w:tcW w:w="595" w:type="dxa"/>
            <w:vAlign w:val="center"/>
          </w:tcPr>
          <w:p w14:paraId="74818F4C" w14:textId="77777777" w:rsidR="002E7620" w:rsidRPr="00DD06B7" w:rsidRDefault="002E7620" w:rsidP="007977C8">
            <w:pPr>
              <w:spacing w:after="0"/>
              <w:ind w:right="-130"/>
              <w:jc w:val="center"/>
              <w:rPr>
                <w:b/>
                <w:bCs/>
                <w:sz w:val="24"/>
                <w:szCs w:val="24"/>
                <w:lang w:val="ru-RU"/>
              </w:rPr>
            </w:pPr>
            <w:r w:rsidRPr="00DD06B7">
              <w:rPr>
                <w:b/>
                <w:bCs/>
                <w:sz w:val="24"/>
                <w:szCs w:val="24"/>
              </w:rPr>
              <w:t>0,06</w:t>
            </w:r>
          </w:p>
        </w:tc>
        <w:tc>
          <w:tcPr>
            <w:tcW w:w="596" w:type="dxa"/>
            <w:tcBorders>
              <w:right w:val="single" w:sz="12" w:space="0" w:color="auto"/>
            </w:tcBorders>
            <w:vAlign w:val="center"/>
          </w:tcPr>
          <w:p w14:paraId="296348A7" w14:textId="77777777" w:rsidR="002E7620" w:rsidRPr="00DD06B7" w:rsidRDefault="002E7620" w:rsidP="007977C8">
            <w:pPr>
              <w:spacing w:after="0"/>
              <w:ind w:right="-130"/>
              <w:jc w:val="center"/>
              <w:rPr>
                <w:b/>
                <w:bCs/>
                <w:sz w:val="24"/>
                <w:szCs w:val="24"/>
                <w:lang w:val="ru-RU"/>
              </w:rPr>
            </w:pPr>
            <w:r w:rsidRPr="00DD06B7">
              <w:rPr>
                <w:b/>
                <w:bCs/>
                <w:sz w:val="24"/>
                <w:szCs w:val="24"/>
              </w:rPr>
              <w:t>0,08</w:t>
            </w:r>
          </w:p>
        </w:tc>
        <w:tc>
          <w:tcPr>
            <w:tcW w:w="596" w:type="dxa"/>
            <w:tcBorders>
              <w:left w:val="single" w:sz="12" w:space="0" w:color="auto"/>
            </w:tcBorders>
            <w:vAlign w:val="center"/>
          </w:tcPr>
          <w:p w14:paraId="60E6F3D3" w14:textId="77777777" w:rsidR="002E7620" w:rsidRPr="00DD06B7" w:rsidRDefault="002E7620" w:rsidP="007977C8">
            <w:pPr>
              <w:spacing w:after="0"/>
              <w:ind w:right="-130"/>
              <w:jc w:val="center"/>
              <w:rPr>
                <w:b/>
                <w:bCs/>
                <w:sz w:val="24"/>
                <w:szCs w:val="24"/>
                <w:lang w:val="ru-RU"/>
              </w:rPr>
            </w:pPr>
            <w:r w:rsidRPr="00DD06B7">
              <w:rPr>
                <w:b/>
                <w:bCs/>
                <w:sz w:val="24"/>
                <w:szCs w:val="24"/>
              </w:rPr>
              <w:t>11,99</w:t>
            </w:r>
          </w:p>
        </w:tc>
        <w:tc>
          <w:tcPr>
            <w:tcW w:w="596" w:type="dxa"/>
            <w:vAlign w:val="center"/>
          </w:tcPr>
          <w:p w14:paraId="1724D898" w14:textId="77777777" w:rsidR="002E7620" w:rsidRPr="00DD06B7" w:rsidRDefault="002E7620" w:rsidP="007977C8">
            <w:pPr>
              <w:spacing w:after="0"/>
              <w:ind w:right="-130"/>
              <w:jc w:val="center"/>
              <w:rPr>
                <w:b/>
                <w:bCs/>
                <w:sz w:val="24"/>
                <w:szCs w:val="24"/>
                <w:lang w:val="ru-RU"/>
              </w:rPr>
            </w:pPr>
            <w:r w:rsidRPr="00DD06B7">
              <w:rPr>
                <w:b/>
                <w:bCs/>
                <w:sz w:val="24"/>
                <w:szCs w:val="24"/>
              </w:rPr>
              <w:t>11,99</w:t>
            </w:r>
          </w:p>
        </w:tc>
        <w:tc>
          <w:tcPr>
            <w:tcW w:w="597" w:type="dxa"/>
            <w:tcBorders>
              <w:right w:val="single" w:sz="12" w:space="0" w:color="auto"/>
            </w:tcBorders>
            <w:vAlign w:val="center"/>
          </w:tcPr>
          <w:p w14:paraId="7B960B1E" w14:textId="77777777" w:rsidR="002E7620" w:rsidRPr="00DD06B7" w:rsidRDefault="002E7620" w:rsidP="007977C8">
            <w:pPr>
              <w:spacing w:after="0"/>
              <w:ind w:right="-130"/>
              <w:jc w:val="center"/>
              <w:rPr>
                <w:b/>
                <w:bCs/>
                <w:sz w:val="24"/>
                <w:szCs w:val="24"/>
                <w:lang w:val="ru-RU"/>
              </w:rPr>
            </w:pPr>
            <w:r w:rsidRPr="00DD06B7">
              <w:rPr>
                <w:b/>
                <w:bCs/>
                <w:sz w:val="24"/>
                <w:szCs w:val="24"/>
              </w:rPr>
              <w:t>16,35</w:t>
            </w:r>
          </w:p>
        </w:tc>
        <w:tc>
          <w:tcPr>
            <w:tcW w:w="588" w:type="dxa"/>
            <w:tcBorders>
              <w:left w:val="single" w:sz="12" w:space="0" w:color="auto"/>
            </w:tcBorders>
            <w:vAlign w:val="center"/>
          </w:tcPr>
          <w:p w14:paraId="46357E2D" w14:textId="77777777" w:rsidR="002E7620" w:rsidRPr="00DD06B7" w:rsidRDefault="002E7620" w:rsidP="007977C8">
            <w:pPr>
              <w:spacing w:after="0"/>
              <w:ind w:right="-130"/>
              <w:jc w:val="center"/>
              <w:rPr>
                <w:b/>
                <w:bCs/>
                <w:sz w:val="24"/>
                <w:szCs w:val="24"/>
                <w:lang w:val="ru-RU"/>
              </w:rPr>
            </w:pPr>
            <w:r w:rsidRPr="00DD06B7">
              <w:rPr>
                <w:b/>
                <w:bCs/>
                <w:sz w:val="24"/>
                <w:szCs w:val="24"/>
              </w:rPr>
              <w:t>49</w:t>
            </w:r>
          </w:p>
        </w:tc>
        <w:tc>
          <w:tcPr>
            <w:tcW w:w="523" w:type="dxa"/>
            <w:vAlign w:val="center"/>
          </w:tcPr>
          <w:p w14:paraId="0D365CFE" w14:textId="77777777" w:rsidR="002E7620" w:rsidRPr="00DD06B7" w:rsidRDefault="002E7620" w:rsidP="007977C8">
            <w:pPr>
              <w:spacing w:after="0"/>
              <w:ind w:right="-130"/>
              <w:jc w:val="center"/>
              <w:rPr>
                <w:b/>
                <w:bCs/>
                <w:sz w:val="24"/>
                <w:szCs w:val="24"/>
                <w:lang w:val="ru-RU"/>
              </w:rPr>
            </w:pPr>
            <w:r w:rsidRPr="00DD06B7">
              <w:rPr>
                <w:b/>
                <w:bCs/>
                <w:sz w:val="24"/>
                <w:szCs w:val="24"/>
              </w:rPr>
              <w:t>49</w:t>
            </w:r>
          </w:p>
        </w:tc>
        <w:tc>
          <w:tcPr>
            <w:tcW w:w="631" w:type="dxa"/>
            <w:tcBorders>
              <w:right w:val="single" w:sz="12" w:space="0" w:color="auto"/>
            </w:tcBorders>
            <w:vAlign w:val="center"/>
          </w:tcPr>
          <w:p w14:paraId="799A2B2D" w14:textId="77777777" w:rsidR="002E7620" w:rsidRPr="00DD06B7" w:rsidRDefault="002E7620" w:rsidP="007977C8">
            <w:pPr>
              <w:spacing w:after="0"/>
              <w:ind w:right="-130"/>
              <w:jc w:val="center"/>
              <w:rPr>
                <w:b/>
                <w:bCs/>
                <w:sz w:val="24"/>
                <w:szCs w:val="24"/>
                <w:lang w:val="ru-RU"/>
              </w:rPr>
            </w:pPr>
            <w:r w:rsidRPr="00DD06B7">
              <w:rPr>
                <w:b/>
                <w:bCs/>
                <w:sz w:val="24"/>
                <w:szCs w:val="24"/>
              </w:rPr>
              <w:t>67</w:t>
            </w:r>
          </w:p>
        </w:tc>
        <w:tc>
          <w:tcPr>
            <w:tcW w:w="2675" w:type="dxa"/>
            <w:tcBorders>
              <w:left w:val="single" w:sz="12" w:space="0" w:color="auto"/>
            </w:tcBorders>
            <w:vAlign w:val="center"/>
          </w:tcPr>
          <w:p w14:paraId="2A775250" w14:textId="77777777" w:rsidR="002E7620" w:rsidRPr="00DD06B7" w:rsidRDefault="002E7620" w:rsidP="007977C8">
            <w:pPr>
              <w:rPr>
                <w:b/>
                <w:bCs/>
                <w:sz w:val="24"/>
                <w:szCs w:val="24"/>
                <w:lang w:val="ru-RU"/>
              </w:rPr>
            </w:pPr>
          </w:p>
        </w:tc>
      </w:tr>
      <w:tr w:rsidR="002E7620" w:rsidRPr="00DD06B7" w14:paraId="0E348BB0" w14:textId="77777777" w:rsidTr="007977C8">
        <w:trPr>
          <w:trHeight w:val="221"/>
          <w:jc w:val="center"/>
        </w:trPr>
        <w:tc>
          <w:tcPr>
            <w:tcW w:w="436" w:type="dxa"/>
            <w:tcBorders>
              <w:right w:val="single" w:sz="12" w:space="0" w:color="auto"/>
            </w:tcBorders>
            <w:vAlign w:val="center"/>
          </w:tcPr>
          <w:p w14:paraId="3D91EDDA" w14:textId="77777777" w:rsidR="002E7620" w:rsidRPr="00DD06B7" w:rsidRDefault="002E7620"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225EA2D5" w14:textId="77777777" w:rsidR="002E7620" w:rsidRPr="00DD06B7" w:rsidRDefault="002E7620" w:rsidP="007977C8">
            <w:pPr>
              <w:spacing w:after="0"/>
              <w:jc w:val="center"/>
              <w:rPr>
                <w:b/>
                <w:bCs/>
                <w:sz w:val="24"/>
                <w:szCs w:val="24"/>
                <w:lang w:val="ru-RU"/>
              </w:rPr>
            </w:pPr>
            <w:r w:rsidRPr="00DD06B7">
              <w:rPr>
                <w:sz w:val="24"/>
                <w:szCs w:val="24"/>
              </w:rPr>
              <w:t>ВИХІД (яблука свіжі)</w:t>
            </w:r>
          </w:p>
        </w:tc>
        <w:tc>
          <w:tcPr>
            <w:tcW w:w="600" w:type="dxa"/>
            <w:tcBorders>
              <w:left w:val="single" w:sz="12" w:space="0" w:color="auto"/>
            </w:tcBorders>
            <w:vAlign w:val="center"/>
          </w:tcPr>
          <w:p w14:paraId="239988AB" w14:textId="77777777" w:rsidR="002E7620" w:rsidRPr="00DD06B7" w:rsidRDefault="002E7620" w:rsidP="007977C8">
            <w:pPr>
              <w:spacing w:after="0"/>
              <w:ind w:right="-130"/>
              <w:jc w:val="center"/>
              <w:rPr>
                <w:b/>
                <w:bCs/>
                <w:sz w:val="24"/>
                <w:szCs w:val="24"/>
                <w:lang w:val="ru-RU"/>
              </w:rPr>
            </w:pPr>
          </w:p>
        </w:tc>
        <w:tc>
          <w:tcPr>
            <w:tcW w:w="600" w:type="dxa"/>
            <w:vAlign w:val="center"/>
          </w:tcPr>
          <w:p w14:paraId="541CBFF1" w14:textId="77777777" w:rsidR="002E7620" w:rsidRPr="00DD06B7" w:rsidRDefault="002E7620" w:rsidP="007977C8">
            <w:pPr>
              <w:rPr>
                <w:b/>
                <w:bCs/>
                <w:sz w:val="24"/>
                <w:szCs w:val="24"/>
                <w:lang w:val="ru-RU"/>
              </w:rPr>
            </w:pPr>
          </w:p>
        </w:tc>
        <w:tc>
          <w:tcPr>
            <w:tcW w:w="600" w:type="dxa"/>
            <w:tcBorders>
              <w:right w:val="single" w:sz="12" w:space="0" w:color="auto"/>
            </w:tcBorders>
            <w:vAlign w:val="center"/>
          </w:tcPr>
          <w:p w14:paraId="6DFC66C0" w14:textId="77777777" w:rsidR="002E7620" w:rsidRPr="00DD06B7" w:rsidRDefault="002E7620" w:rsidP="007977C8">
            <w:pPr>
              <w:spacing w:after="0" w:line="276" w:lineRule="auto"/>
              <w:rPr>
                <w:sz w:val="24"/>
                <w:szCs w:val="24"/>
                <w:lang w:eastAsia="uk-UA"/>
              </w:rPr>
            </w:pPr>
          </w:p>
        </w:tc>
        <w:tc>
          <w:tcPr>
            <w:tcW w:w="600" w:type="dxa"/>
            <w:tcBorders>
              <w:left w:val="single" w:sz="12" w:space="0" w:color="auto"/>
            </w:tcBorders>
            <w:vAlign w:val="center"/>
          </w:tcPr>
          <w:p w14:paraId="06FECAAA" w14:textId="77777777" w:rsidR="002E7620" w:rsidRPr="00DD06B7" w:rsidRDefault="002E7620" w:rsidP="007977C8">
            <w:pPr>
              <w:spacing w:after="0"/>
              <w:ind w:right="-130"/>
              <w:jc w:val="center"/>
              <w:rPr>
                <w:b/>
                <w:bCs/>
                <w:sz w:val="24"/>
                <w:szCs w:val="24"/>
                <w:lang w:val="ru-RU"/>
              </w:rPr>
            </w:pPr>
            <w:r w:rsidRPr="00DD06B7">
              <w:rPr>
                <w:b/>
                <w:bCs/>
                <w:sz w:val="24"/>
                <w:szCs w:val="24"/>
              </w:rPr>
              <w:t>55</w:t>
            </w:r>
          </w:p>
        </w:tc>
        <w:tc>
          <w:tcPr>
            <w:tcW w:w="600" w:type="dxa"/>
            <w:vAlign w:val="center"/>
          </w:tcPr>
          <w:p w14:paraId="77B1996C" w14:textId="77777777" w:rsidR="002E7620" w:rsidRPr="00DD06B7" w:rsidRDefault="002E7620" w:rsidP="007977C8">
            <w:pPr>
              <w:spacing w:after="0"/>
              <w:ind w:right="-130"/>
              <w:jc w:val="center"/>
              <w:rPr>
                <w:b/>
                <w:bCs/>
                <w:sz w:val="24"/>
                <w:szCs w:val="24"/>
                <w:lang w:val="ru-RU"/>
              </w:rPr>
            </w:pPr>
            <w:r w:rsidRPr="00DD06B7">
              <w:rPr>
                <w:b/>
                <w:bCs/>
                <w:sz w:val="24"/>
                <w:szCs w:val="24"/>
              </w:rPr>
              <w:t>55</w:t>
            </w:r>
          </w:p>
        </w:tc>
        <w:tc>
          <w:tcPr>
            <w:tcW w:w="602" w:type="dxa"/>
            <w:tcBorders>
              <w:right w:val="single" w:sz="12" w:space="0" w:color="auto"/>
            </w:tcBorders>
            <w:vAlign w:val="center"/>
          </w:tcPr>
          <w:p w14:paraId="7357B0E1" w14:textId="77777777" w:rsidR="002E7620" w:rsidRPr="00DD06B7" w:rsidRDefault="002E7620" w:rsidP="007977C8">
            <w:pPr>
              <w:spacing w:after="0"/>
              <w:ind w:right="-130"/>
              <w:jc w:val="center"/>
              <w:rPr>
                <w:b/>
                <w:bCs/>
                <w:sz w:val="24"/>
                <w:szCs w:val="24"/>
                <w:lang w:val="ru-RU"/>
              </w:rPr>
            </w:pPr>
            <w:r w:rsidRPr="00DD06B7">
              <w:rPr>
                <w:b/>
                <w:bCs/>
                <w:sz w:val="24"/>
                <w:szCs w:val="24"/>
              </w:rPr>
              <w:t>75</w:t>
            </w:r>
          </w:p>
        </w:tc>
        <w:tc>
          <w:tcPr>
            <w:tcW w:w="595" w:type="dxa"/>
            <w:tcBorders>
              <w:left w:val="single" w:sz="12" w:space="0" w:color="auto"/>
            </w:tcBorders>
            <w:vAlign w:val="center"/>
          </w:tcPr>
          <w:p w14:paraId="06299044" w14:textId="77777777" w:rsidR="002E7620" w:rsidRPr="00DD06B7" w:rsidRDefault="002E7620" w:rsidP="007977C8">
            <w:pPr>
              <w:spacing w:after="0"/>
              <w:ind w:right="-130"/>
              <w:jc w:val="center"/>
              <w:rPr>
                <w:b/>
                <w:bCs/>
                <w:sz w:val="24"/>
                <w:szCs w:val="24"/>
                <w:lang w:val="ru-RU"/>
              </w:rPr>
            </w:pPr>
            <w:r w:rsidRPr="00DD06B7">
              <w:rPr>
                <w:b/>
                <w:bCs/>
                <w:sz w:val="24"/>
                <w:szCs w:val="24"/>
              </w:rPr>
              <w:t>0,22</w:t>
            </w:r>
          </w:p>
        </w:tc>
        <w:tc>
          <w:tcPr>
            <w:tcW w:w="596" w:type="dxa"/>
            <w:vAlign w:val="center"/>
          </w:tcPr>
          <w:p w14:paraId="0390432B" w14:textId="77777777" w:rsidR="002E7620" w:rsidRPr="00DD06B7" w:rsidRDefault="002E7620" w:rsidP="007977C8">
            <w:pPr>
              <w:spacing w:after="0"/>
              <w:ind w:right="-130"/>
              <w:jc w:val="center"/>
              <w:rPr>
                <w:b/>
                <w:bCs/>
                <w:sz w:val="24"/>
                <w:szCs w:val="24"/>
                <w:lang w:val="ru-RU"/>
              </w:rPr>
            </w:pPr>
            <w:r w:rsidRPr="00DD06B7">
              <w:rPr>
                <w:b/>
                <w:bCs/>
                <w:sz w:val="24"/>
                <w:szCs w:val="24"/>
              </w:rPr>
              <w:t>0,22</w:t>
            </w:r>
          </w:p>
        </w:tc>
        <w:tc>
          <w:tcPr>
            <w:tcW w:w="596" w:type="dxa"/>
            <w:tcBorders>
              <w:right w:val="single" w:sz="12" w:space="0" w:color="auto"/>
            </w:tcBorders>
            <w:vAlign w:val="center"/>
          </w:tcPr>
          <w:p w14:paraId="506D8084" w14:textId="77777777" w:rsidR="002E7620" w:rsidRPr="00DD06B7" w:rsidRDefault="002E7620" w:rsidP="007977C8">
            <w:pPr>
              <w:spacing w:after="0"/>
              <w:ind w:right="-130"/>
              <w:jc w:val="center"/>
              <w:rPr>
                <w:b/>
                <w:bCs/>
                <w:sz w:val="24"/>
                <w:szCs w:val="24"/>
                <w:lang w:val="ru-RU"/>
              </w:rPr>
            </w:pPr>
            <w:r w:rsidRPr="00DD06B7">
              <w:rPr>
                <w:b/>
                <w:bCs/>
                <w:sz w:val="24"/>
                <w:szCs w:val="24"/>
              </w:rPr>
              <w:t>0,30</w:t>
            </w:r>
          </w:p>
        </w:tc>
        <w:tc>
          <w:tcPr>
            <w:tcW w:w="596" w:type="dxa"/>
            <w:tcBorders>
              <w:left w:val="single" w:sz="12" w:space="0" w:color="auto"/>
            </w:tcBorders>
            <w:vAlign w:val="center"/>
          </w:tcPr>
          <w:p w14:paraId="13E83520" w14:textId="77777777" w:rsidR="002E7620" w:rsidRPr="00DD06B7" w:rsidRDefault="002E7620" w:rsidP="007977C8">
            <w:pPr>
              <w:spacing w:after="0"/>
              <w:ind w:right="-130"/>
              <w:jc w:val="center"/>
              <w:rPr>
                <w:b/>
                <w:bCs/>
                <w:sz w:val="24"/>
                <w:szCs w:val="24"/>
                <w:lang w:val="ru-RU"/>
              </w:rPr>
            </w:pPr>
            <w:r w:rsidRPr="00DD06B7">
              <w:rPr>
                <w:b/>
                <w:bCs/>
                <w:sz w:val="24"/>
                <w:szCs w:val="24"/>
              </w:rPr>
              <w:t>0,22</w:t>
            </w:r>
          </w:p>
        </w:tc>
        <w:tc>
          <w:tcPr>
            <w:tcW w:w="595" w:type="dxa"/>
            <w:vAlign w:val="center"/>
          </w:tcPr>
          <w:p w14:paraId="4E4AD90D" w14:textId="77777777" w:rsidR="002E7620" w:rsidRPr="00DD06B7" w:rsidRDefault="002E7620" w:rsidP="007977C8">
            <w:pPr>
              <w:spacing w:after="0"/>
              <w:ind w:right="-130"/>
              <w:jc w:val="center"/>
              <w:rPr>
                <w:b/>
                <w:bCs/>
                <w:sz w:val="24"/>
                <w:szCs w:val="24"/>
                <w:lang w:val="ru-RU"/>
              </w:rPr>
            </w:pPr>
            <w:r w:rsidRPr="00DD06B7">
              <w:rPr>
                <w:b/>
                <w:bCs/>
                <w:sz w:val="24"/>
                <w:szCs w:val="24"/>
              </w:rPr>
              <w:t>0,22</w:t>
            </w:r>
          </w:p>
        </w:tc>
        <w:tc>
          <w:tcPr>
            <w:tcW w:w="596" w:type="dxa"/>
            <w:tcBorders>
              <w:right w:val="single" w:sz="12" w:space="0" w:color="auto"/>
            </w:tcBorders>
            <w:vAlign w:val="center"/>
          </w:tcPr>
          <w:p w14:paraId="2875AC0E" w14:textId="77777777" w:rsidR="002E7620" w:rsidRPr="00DD06B7" w:rsidRDefault="002E7620" w:rsidP="007977C8">
            <w:pPr>
              <w:spacing w:after="0"/>
              <w:ind w:right="-130"/>
              <w:jc w:val="center"/>
              <w:rPr>
                <w:b/>
                <w:bCs/>
                <w:sz w:val="24"/>
                <w:szCs w:val="24"/>
                <w:lang w:val="ru-RU"/>
              </w:rPr>
            </w:pPr>
            <w:r w:rsidRPr="00DD06B7">
              <w:rPr>
                <w:b/>
                <w:bCs/>
                <w:sz w:val="24"/>
                <w:szCs w:val="24"/>
              </w:rPr>
              <w:t>0,30</w:t>
            </w:r>
          </w:p>
        </w:tc>
        <w:tc>
          <w:tcPr>
            <w:tcW w:w="596" w:type="dxa"/>
            <w:tcBorders>
              <w:left w:val="single" w:sz="12" w:space="0" w:color="auto"/>
            </w:tcBorders>
            <w:vAlign w:val="center"/>
          </w:tcPr>
          <w:p w14:paraId="455650E1" w14:textId="77777777" w:rsidR="002E7620" w:rsidRPr="00DD06B7" w:rsidRDefault="002E7620" w:rsidP="007977C8">
            <w:pPr>
              <w:spacing w:after="0"/>
              <w:ind w:right="-130"/>
              <w:jc w:val="center"/>
              <w:rPr>
                <w:b/>
                <w:bCs/>
                <w:sz w:val="24"/>
                <w:szCs w:val="24"/>
                <w:lang w:val="ru-RU"/>
              </w:rPr>
            </w:pPr>
            <w:r w:rsidRPr="00DD06B7">
              <w:rPr>
                <w:b/>
                <w:bCs/>
                <w:sz w:val="24"/>
                <w:szCs w:val="24"/>
              </w:rPr>
              <w:t>5,72</w:t>
            </w:r>
          </w:p>
        </w:tc>
        <w:tc>
          <w:tcPr>
            <w:tcW w:w="596" w:type="dxa"/>
            <w:vAlign w:val="center"/>
          </w:tcPr>
          <w:p w14:paraId="1B699FA2" w14:textId="77777777" w:rsidR="002E7620" w:rsidRPr="00DD06B7" w:rsidRDefault="002E7620" w:rsidP="007977C8">
            <w:pPr>
              <w:spacing w:after="0"/>
              <w:ind w:right="-130"/>
              <w:jc w:val="center"/>
              <w:rPr>
                <w:b/>
                <w:bCs/>
                <w:sz w:val="24"/>
                <w:szCs w:val="24"/>
                <w:lang w:val="ru-RU"/>
              </w:rPr>
            </w:pPr>
            <w:r w:rsidRPr="00DD06B7">
              <w:rPr>
                <w:b/>
                <w:bCs/>
                <w:sz w:val="24"/>
                <w:szCs w:val="24"/>
              </w:rPr>
              <w:t>5,72</w:t>
            </w:r>
          </w:p>
        </w:tc>
        <w:tc>
          <w:tcPr>
            <w:tcW w:w="597" w:type="dxa"/>
            <w:tcBorders>
              <w:right w:val="single" w:sz="12" w:space="0" w:color="auto"/>
            </w:tcBorders>
            <w:vAlign w:val="center"/>
          </w:tcPr>
          <w:p w14:paraId="3E1DBFCD" w14:textId="77777777" w:rsidR="002E7620" w:rsidRPr="00DD06B7" w:rsidRDefault="002E7620" w:rsidP="007977C8">
            <w:pPr>
              <w:spacing w:after="0"/>
              <w:ind w:right="-130"/>
              <w:jc w:val="center"/>
              <w:rPr>
                <w:b/>
                <w:bCs/>
                <w:sz w:val="24"/>
                <w:szCs w:val="24"/>
                <w:lang w:val="ru-RU"/>
              </w:rPr>
            </w:pPr>
            <w:r w:rsidRPr="00DD06B7">
              <w:rPr>
                <w:b/>
                <w:bCs/>
                <w:sz w:val="24"/>
                <w:szCs w:val="24"/>
              </w:rPr>
              <w:t>7,80</w:t>
            </w:r>
          </w:p>
        </w:tc>
        <w:tc>
          <w:tcPr>
            <w:tcW w:w="588" w:type="dxa"/>
            <w:tcBorders>
              <w:left w:val="single" w:sz="12" w:space="0" w:color="auto"/>
            </w:tcBorders>
            <w:vAlign w:val="center"/>
          </w:tcPr>
          <w:p w14:paraId="1653ECEC" w14:textId="77777777" w:rsidR="002E7620" w:rsidRPr="00DD06B7" w:rsidRDefault="002E7620" w:rsidP="007977C8">
            <w:pPr>
              <w:spacing w:after="0"/>
              <w:ind w:right="-130"/>
              <w:jc w:val="center"/>
              <w:rPr>
                <w:b/>
                <w:bCs/>
                <w:sz w:val="24"/>
                <w:szCs w:val="24"/>
                <w:lang w:val="ru-RU"/>
              </w:rPr>
            </w:pPr>
            <w:r w:rsidRPr="00DD06B7">
              <w:rPr>
                <w:b/>
                <w:bCs/>
                <w:sz w:val="24"/>
                <w:szCs w:val="24"/>
              </w:rPr>
              <w:t>25</w:t>
            </w:r>
          </w:p>
        </w:tc>
        <w:tc>
          <w:tcPr>
            <w:tcW w:w="523" w:type="dxa"/>
            <w:vAlign w:val="center"/>
          </w:tcPr>
          <w:p w14:paraId="2CB4DE38" w14:textId="77777777" w:rsidR="002E7620" w:rsidRPr="00DD06B7" w:rsidRDefault="002E7620" w:rsidP="007977C8">
            <w:pPr>
              <w:spacing w:after="0"/>
              <w:ind w:right="-130"/>
              <w:jc w:val="center"/>
              <w:rPr>
                <w:b/>
                <w:bCs/>
                <w:sz w:val="24"/>
                <w:szCs w:val="24"/>
                <w:lang w:val="ru-RU"/>
              </w:rPr>
            </w:pPr>
            <w:r w:rsidRPr="00DD06B7">
              <w:rPr>
                <w:b/>
                <w:bCs/>
                <w:sz w:val="24"/>
                <w:szCs w:val="24"/>
              </w:rPr>
              <w:t>25</w:t>
            </w:r>
          </w:p>
        </w:tc>
        <w:tc>
          <w:tcPr>
            <w:tcW w:w="631" w:type="dxa"/>
            <w:tcBorders>
              <w:right w:val="single" w:sz="12" w:space="0" w:color="auto"/>
            </w:tcBorders>
            <w:vAlign w:val="center"/>
          </w:tcPr>
          <w:p w14:paraId="31BDE4EF" w14:textId="77777777" w:rsidR="002E7620" w:rsidRPr="00DD06B7" w:rsidRDefault="002E7620" w:rsidP="007977C8">
            <w:pPr>
              <w:spacing w:after="0"/>
              <w:ind w:right="-130"/>
              <w:jc w:val="center"/>
              <w:rPr>
                <w:b/>
                <w:bCs/>
                <w:sz w:val="24"/>
                <w:szCs w:val="24"/>
                <w:lang w:val="ru-RU"/>
              </w:rPr>
            </w:pPr>
            <w:r w:rsidRPr="00DD06B7">
              <w:rPr>
                <w:b/>
                <w:bCs/>
                <w:sz w:val="24"/>
                <w:szCs w:val="24"/>
              </w:rPr>
              <w:t>34</w:t>
            </w:r>
          </w:p>
        </w:tc>
        <w:tc>
          <w:tcPr>
            <w:tcW w:w="2675" w:type="dxa"/>
            <w:tcBorders>
              <w:left w:val="single" w:sz="12" w:space="0" w:color="auto"/>
            </w:tcBorders>
            <w:vAlign w:val="center"/>
          </w:tcPr>
          <w:p w14:paraId="5D046F74" w14:textId="77777777" w:rsidR="002E7620" w:rsidRPr="00DD06B7" w:rsidRDefault="002E7620" w:rsidP="007977C8">
            <w:pPr>
              <w:rPr>
                <w:b/>
                <w:bCs/>
                <w:sz w:val="24"/>
                <w:szCs w:val="24"/>
                <w:lang w:val="ru-RU"/>
              </w:rPr>
            </w:pPr>
          </w:p>
        </w:tc>
      </w:tr>
    </w:tbl>
    <w:p w14:paraId="10DF8A8D" w14:textId="77777777" w:rsidR="002E7620" w:rsidRPr="00DD06B7" w:rsidRDefault="002E7620" w:rsidP="002E7620">
      <w:pPr>
        <w:spacing w:after="0" w:line="240" w:lineRule="auto"/>
        <w:jc w:val="center"/>
        <w:rPr>
          <w:b/>
          <w:bCs/>
          <w:szCs w:val="28"/>
          <w:lang w:eastAsia="ru-RU"/>
        </w:rPr>
      </w:pPr>
    </w:p>
    <w:p w14:paraId="6AD2EBC2" w14:textId="77777777" w:rsidR="002E7620" w:rsidRPr="00DD06B7" w:rsidRDefault="002E7620" w:rsidP="002E7620">
      <w:pPr>
        <w:widowControl w:val="0"/>
        <w:spacing w:line="276" w:lineRule="auto"/>
        <w:jc w:val="center"/>
        <w:rPr>
          <w:b/>
          <w:sz w:val="24"/>
          <w:szCs w:val="24"/>
          <w:lang w:eastAsia="ru-RU"/>
        </w:rPr>
      </w:pPr>
      <w:r w:rsidRPr="00DD06B7">
        <w:rPr>
          <w:b/>
          <w:sz w:val="24"/>
          <w:szCs w:val="24"/>
          <w:lang w:eastAsia="ru-RU"/>
        </w:rPr>
        <w:t>Технологія приготування</w:t>
      </w:r>
    </w:p>
    <w:p w14:paraId="38AB5595" w14:textId="77777777" w:rsidR="002E7620" w:rsidRPr="00DD06B7" w:rsidRDefault="002E7620" w:rsidP="002E7620">
      <w:pPr>
        <w:ind w:right="179" w:firstLine="567"/>
        <w:jc w:val="both"/>
        <w:rPr>
          <w:sz w:val="24"/>
          <w:szCs w:val="24"/>
          <w:lang w:eastAsia="ru-RU"/>
        </w:rPr>
      </w:pPr>
      <w:r w:rsidRPr="00DD06B7">
        <w:rPr>
          <w:sz w:val="24"/>
          <w:szCs w:val="24"/>
          <w:lang w:eastAsia="ru-RU"/>
        </w:rPr>
        <w:t>Фрукти свіжі перед видачею перебирають, видаляють плодоніжку, ретельно промивають проточною питною холодною водою, видаляють насіннєві гнізда (яблука), очищають від шкірки (банани). За потреби нарізають на порції.</w:t>
      </w:r>
    </w:p>
    <w:p w14:paraId="1FFF0262" w14:textId="77777777" w:rsidR="002E7620" w:rsidRPr="00DD06B7" w:rsidRDefault="002E7620" w:rsidP="002E7620">
      <w:pPr>
        <w:ind w:right="179" w:firstLine="567"/>
        <w:jc w:val="both"/>
        <w:rPr>
          <w:sz w:val="24"/>
          <w:szCs w:val="24"/>
          <w:lang w:eastAsia="ru-RU"/>
        </w:rPr>
      </w:pPr>
      <w:r w:rsidRPr="00DD06B7">
        <w:rPr>
          <w:sz w:val="24"/>
          <w:szCs w:val="24"/>
          <w:lang w:eastAsia="ru-RU"/>
        </w:rPr>
        <w:t>Подають на мілкій закусочній тарілці при кімнатній температурі.</w:t>
      </w:r>
    </w:p>
    <w:p w14:paraId="150B277F" w14:textId="77777777" w:rsidR="002E7620" w:rsidRPr="00DD06B7" w:rsidRDefault="002E7620" w:rsidP="0060329D">
      <w:pPr>
        <w:spacing w:after="0" w:line="240" w:lineRule="auto"/>
        <w:ind w:right="179" w:firstLine="567"/>
        <w:jc w:val="center"/>
        <w:rPr>
          <w:b/>
          <w:bCs/>
          <w:sz w:val="24"/>
          <w:szCs w:val="24"/>
          <w:lang w:eastAsia="ru-RU"/>
        </w:rPr>
      </w:pPr>
      <w:r w:rsidRPr="00DD06B7">
        <w:rPr>
          <w:b/>
          <w:bCs/>
          <w:sz w:val="24"/>
          <w:szCs w:val="24"/>
          <w:lang w:eastAsia="ru-RU"/>
        </w:rPr>
        <w:t>Характеристика готової страви</w:t>
      </w:r>
    </w:p>
    <w:p w14:paraId="67F6E7F6" w14:textId="77777777" w:rsidR="002E7620" w:rsidRPr="00DD06B7" w:rsidRDefault="002E7620" w:rsidP="0060329D">
      <w:pPr>
        <w:spacing w:after="0" w:line="240" w:lineRule="auto"/>
        <w:ind w:right="179" w:firstLine="567"/>
        <w:jc w:val="both"/>
        <w:rPr>
          <w:sz w:val="24"/>
          <w:szCs w:val="24"/>
          <w:lang w:eastAsia="ru-RU"/>
        </w:rPr>
      </w:pPr>
      <w:r w:rsidRPr="00DD06B7">
        <w:rPr>
          <w:sz w:val="24"/>
          <w:szCs w:val="24"/>
          <w:lang w:eastAsia="ru-RU"/>
        </w:rPr>
        <w:t>Зовнішній вигляд  – підготовлені фрукти викладені на тарілку.</w:t>
      </w:r>
    </w:p>
    <w:p w14:paraId="062DA462" w14:textId="77777777" w:rsidR="002E7620" w:rsidRPr="00DD06B7" w:rsidRDefault="002E7620" w:rsidP="0060329D">
      <w:pPr>
        <w:spacing w:after="0" w:line="240" w:lineRule="auto"/>
        <w:ind w:right="179" w:firstLine="567"/>
        <w:jc w:val="both"/>
        <w:rPr>
          <w:sz w:val="24"/>
          <w:szCs w:val="24"/>
          <w:lang w:eastAsia="ru-RU"/>
        </w:rPr>
      </w:pPr>
      <w:r w:rsidRPr="00DD06B7">
        <w:rPr>
          <w:sz w:val="24"/>
          <w:szCs w:val="24"/>
          <w:lang w:eastAsia="ru-RU"/>
        </w:rPr>
        <w:t>Колір – жовтий.</w:t>
      </w:r>
    </w:p>
    <w:p w14:paraId="2007F92D" w14:textId="77777777" w:rsidR="002E7620" w:rsidRPr="00DD06B7" w:rsidRDefault="002E7620" w:rsidP="0060329D">
      <w:pPr>
        <w:spacing w:after="0" w:line="240" w:lineRule="auto"/>
        <w:ind w:right="179" w:firstLine="567"/>
        <w:jc w:val="both"/>
        <w:rPr>
          <w:sz w:val="24"/>
          <w:szCs w:val="24"/>
          <w:lang w:eastAsia="ru-RU"/>
        </w:rPr>
      </w:pPr>
      <w:r w:rsidRPr="00DD06B7">
        <w:rPr>
          <w:sz w:val="24"/>
          <w:szCs w:val="24"/>
          <w:lang w:eastAsia="ru-RU"/>
        </w:rPr>
        <w:t>Смак і запах – характерний відповідним свіжим фруктам.</w:t>
      </w:r>
    </w:p>
    <w:p w14:paraId="6CEF0850" w14:textId="77777777" w:rsidR="002E7620" w:rsidRPr="00DD06B7" w:rsidRDefault="002E7620" w:rsidP="0060329D">
      <w:pPr>
        <w:widowControl w:val="0"/>
        <w:spacing w:after="0" w:line="240" w:lineRule="auto"/>
        <w:ind w:firstLine="567"/>
        <w:rPr>
          <w:sz w:val="24"/>
          <w:szCs w:val="24"/>
          <w:lang w:eastAsia="ru-RU"/>
        </w:rPr>
      </w:pPr>
      <w:r w:rsidRPr="00DD06B7">
        <w:rPr>
          <w:sz w:val="24"/>
          <w:szCs w:val="24"/>
          <w:lang w:eastAsia="ru-RU"/>
        </w:rPr>
        <w:t>Консистенція – соковита.</w:t>
      </w:r>
    </w:p>
    <w:p w14:paraId="291EE484" w14:textId="77777777" w:rsidR="002E7620" w:rsidRPr="00DD06B7" w:rsidRDefault="002E7620" w:rsidP="0060329D">
      <w:pPr>
        <w:widowControl w:val="0"/>
        <w:spacing w:after="0" w:line="240" w:lineRule="auto"/>
        <w:ind w:firstLine="567"/>
        <w:jc w:val="center"/>
        <w:rPr>
          <w:b/>
          <w:sz w:val="24"/>
          <w:szCs w:val="24"/>
          <w:lang w:eastAsia="ru-RU"/>
        </w:rPr>
      </w:pPr>
      <w:r w:rsidRPr="00DD06B7">
        <w:rPr>
          <w:b/>
          <w:sz w:val="24"/>
          <w:szCs w:val="24"/>
          <w:lang w:eastAsia="ru-RU"/>
        </w:rPr>
        <w:t>Фізичні показники</w:t>
      </w:r>
    </w:p>
    <w:p w14:paraId="213174BF" w14:textId="77777777" w:rsidR="002E7620" w:rsidRPr="00DD06B7" w:rsidRDefault="002E7620" w:rsidP="0060329D">
      <w:pPr>
        <w:widowControl w:val="0"/>
        <w:spacing w:after="0" w:line="240" w:lineRule="auto"/>
        <w:ind w:firstLine="567"/>
        <w:jc w:val="both"/>
        <w:rPr>
          <w:sz w:val="24"/>
          <w:szCs w:val="24"/>
          <w:lang w:eastAsia="ru-RU"/>
        </w:rPr>
      </w:pPr>
      <w:r w:rsidRPr="00DD06B7">
        <w:rPr>
          <w:sz w:val="24"/>
          <w:szCs w:val="24"/>
          <w:lang w:eastAsia="ru-RU"/>
        </w:rPr>
        <w:t>Маса страви: 55 г ± 3 %</w:t>
      </w:r>
    </w:p>
    <w:p w14:paraId="0158803C" w14:textId="77777777" w:rsidR="002E7620" w:rsidRPr="00DD06B7" w:rsidRDefault="002E7620" w:rsidP="0060329D">
      <w:pPr>
        <w:widowControl w:val="0"/>
        <w:spacing w:after="0" w:line="240" w:lineRule="auto"/>
        <w:ind w:firstLine="1911"/>
        <w:jc w:val="both"/>
        <w:rPr>
          <w:sz w:val="24"/>
          <w:szCs w:val="24"/>
          <w:lang w:eastAsia="ru-RU"/>
        </w:rPr>
      </w:pPr>
      <w:r w:rsidRPr="00DD06B7">
        <w:rPr>
          <w:sz w:val="24"/>
          <w:szCs w:val="24"/>
          <w:lang w:eastAsia="ru-RU"/>
        </w:rPr>
        <w:t xml:space="preserve"> 75 г ± 3 %</w:t>
      </w:r>
    </w:p>
    <w:p w14:paraId="3B3C1DCB" w14:textId="77777777" w:rsidR="002E7620" w:rsidRPr="00DD06B7" w:rsidRDefault="002E7620" w:rsidP="0060329D">
      <w:pPr>
        <w:widowControl w:val="0"/>
        <w:spacing w:after="0" w:line="240" w:lineRule="auto"/>
        <w:ind w:firstLine="567"/>
        <w:rPr>
          <w:b/>
          <w:sz w:val="24"/>
          <w:szCs w:val="24"/>
          <w:lang w:eastAsia="ru-RU"/>
        </w:rPr>
      </w:pPr>
      <w:r w:rsidRPr="00DD06B7">
        <w:rPr>
          <w:b/>
          <w:sz w:val="24"/>
          <w:szCs w:val="24"/>
          <w:lang w:eastAsia="ru-RU"/>
        </w:rPr>
        <w:t>СКЛАВ: сестра медична старша</w:t>
      </w:r>
      <w:r w:rsidRPr="00DD06B7">
        <w:rPr>
          <w:b/>
          <w:sz w:val="24"/>
          <w:szCs w:val="24"/>
          <w:lang w:eastAsia="ru-RU"/>
        </w:rPr>
        <w:tab/>
      </w:r>
      <w:r w:rsidRPr="00DD06B7">
        <w:rPr>
          <w:b/>
          <w:sz w:val="24"/>
          <w:szCs w:val="24"/>
          <w:lang w:eastAsia="ru-RU"/>
        </w:rPr>
        <w:tab/>
      </w:r>
      <w:r w:rsidRPr="00DD06B7">
        <w:rPr>
          <w:b/>
          <w:sz w:val="24"/>
          <w:szCs w:val="24"/>
          <w:lang w:eastAsia="ru-RU"/>
        </w:rPr>
        <w:tab/>
        <w:t xml:space="preserve">   _________________</w:t>
      </w:r>
      <w:r w:rsidRPr="00DD06B7">
        <w:rPr>
          <w:b/>
          <w:sz w:val="24"/>
          <w:szCs w:val="24"/>
          <w:lang w:eastAsia="ru-RU"/>
        </w:rPr>
        <w:tab/>
      </w:r>
      <w:r w:rsidRPr="00DD06B7">
        <w:rPr>
          <w:b/>
          <w:sz w:val="24"/>
          <w:szCs w:val="24"/>
          <w:lang w:eastAsia="ru-RU"/>
        </w:rPr>
        <w:tab/>
      </w:r>
      <w:r w:rsidRPr="00DD06B7">
        <w:rPr>
          <w:b/>
          <w:sz w:val="24"/>
          <w:szCs w:val="24"/>
          <w:lang w:eastAsia="ru-RU"/>
        </w:rPr>
        <w:tab/>
      </w:r>
      <w:r w:rsidRPr="00DD06B7">
        <w:rPr>
          <w:sz w:val="24"/>
          <w:szCs w:val="24"/>
          <w:u w:val="single"/>
          <w:lang w:eastAsia="ru-RU"/>
        </w:rPr>
        <w:t>______________________</w:t>
      </w:r>
    </w:p>
    <w:p w14:paraId="0C4FBDBB" w14:textId="77777777" w:rsidR="00D10F51" w:rsidRDefault="002E7620" w:rsidP="00E70481">
      <w:pPr>
        <w:rPr>
          <w:sz w:val="20"/>
          <w:szCs w:val="24"/>
          <w:lang w:eastAsia="ru-RU"/>
        </w:rPr>
        <w:sectPr w:rsidR="00D10F51" w:rsidSect="005624B8">
          <w:pgSz w:w="16838" w:h="11906" w:orient="landscape"/>
          <w:pgMar w:top="426" w:right="850" w:bottom="568" w:left="1417" w:header="708" w:footer="708" w:gutter="0"/>
          <w:cols w:space="708"/>
          <w:docGrid w:linePitch="381"/>
        </w:sectPr>
      </w:pPr>
      <w:r w:rsidRPr="00DD06B7">
        <w:rPr>
          <w:sz w:val="20"/>
          <w:szCs w:val="24"/>
          <w:lang w:eastAsia="ru-RU"/>
        </w:rPr>
        <w:t xml:space="preserve">                                                                                                                                   (</w:t>
      </w:r>
      <w:r w:rsidR="00631CB9">
        <w:rPr>
          <w:sz w:val="20"/>
          <w:szCs w:val="24"/>
          <w:lang w:eastAsia="ru-RU"/>
        </w:rPr>
        <w:t xml:space="preserve">підпис) </w:t>
      </w:r>
      <w:r w:rsidR="00631CB9">
        <w:rPr>
          <w:sz w:val="20"/>
          <w:szCs w:val="24"/>
          <w:lang w:eastAsia="ru-RU"/>
        </w:rPr>
        <w:tab/>
      </w:r>
      <w:r w:rsidR="00631CB9">
        <w:rPr>
          <w:sz w:val="20"/>
          <w:szCs w:val="24"/>
          <w:lang w:eastAsia="ru-RU"/>
        </w:rPr>
        <w:tab/>
      </w:r>
      <w:r w:rsidR="00631CB9">
        <w:rPr>
          <w:sz w:val="20"/>
          <w:szCs w:val="24"/>
          <w:lang w:eastAsia="ru-RU"/>
        </w:rPr>
        <w:tab/>
      </w:r>
      <w:r w:rsidR="00631CB9">
        <w:rPr>
          <w:sz w:val="20"/>
          <w:szCs w:val="24"/>
          <w:lang w:eastAsia="ru-RU"/>
        </w:rPr>
        <w:tab/>
      </w:r>
      <w:r w:rsidR="00631CB9">
        <w:rPr>
          <w:sz w:val="20"/>
          <w:szCs w:val="24"/>
          <w:lang w:eastAsia="ru-RU"/>
        </w:rPr>
        <w:tab/>
        <w:t xml:space="preserve">  (ім’я, прізвище)</w:t>
      </w:r>
    </w:p>
    <w:p w14:paraId="6A2E6AB9" w14:textId="77777777" w:rsidR="00BD6917" w:rsidRPr="00D10F51" w:rsidRDefault="00D10F51" w:rsidP="00D10F51">
      <w:pPr>
        <w:jc w:val="right"/>
        <w:rPr>
          <w:szCs w:val="28"/>
          <w:lang w:eastAsia="ru-RU"/>
        </w:rPr>
      </w:pPr>
      <w:r>
        <w:rPr>
          <w:szCs w:val="28"/>
          <w:lang w:eastAsia="ru-RU"/>
        </w:rPr>
        <w:t>Середа 4 тиждень</w:t>
      </w:r>
    </w:p>
    <w:tbl>
      <w:tblPr>
        <w:tblW w:w="15098" w:type="dxa"/>
        <w:tblLook w:val="00A0" w:firstRow="1" w:lastRow="0" w:firstColumn="1" w:lastColumn="0" w:noHBand="0" w:noVBand="0"/>
      </w:tblPr>
      <w:tblGrid>
        <w:gridCol w:w="4815"/>
        <w:gridCol w:w="5127"/>
        <w:gridCol w:w="5156"/>
      </w:tblGrid>
      <w:tr w:rsidR="000676E2" w:rsidRPr="00032449" w14:paraId="6DB4AA53" w14:textId="77777777" w:rsidTr="007977C8">
        <w:tc>
          <w:tcPr>
            <w:tcW w:w="4815" w:type="dxa"/>
          </w:tcPr>
          <w:p w14:paraId="11C13977"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Рецептура №  291</w:t>
            </w:r>
          </w:p>
          <w:p w14:paraId="3CC6402E"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«Сборник  рецептур блюд (технологических карт) для </w:t>
            </w:r>
          </w:p>
          <w:p w14:paraId="1C98F629"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питания школьников» </w:t>
            </w:r>
          </w:p>
          <w:p w14:paraId="33284761"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Видання1990 р</w:t>
            </w:r>
          </w:p>
        </w:tc>
        <w:tc>
          <w:tcPr>
            <w:tcW w:w="5127" w:type="dxa"/>
          </w:tcPr>
          <w:p w14:paraId="2B472ED4" w14:textId="77777777" w:rsidR="000676E2" w:rsidRPr="00032449" w:rsidRDefault="000676E2" w:rsidP="007977C8">
            <w:pPr>
              <w:widowControl w:val="0"/>
              <w:spacing w:line="276" w:lineRule="auto"/>
              <w:rPr>
                <w:b/>
                <w:sz w:val="24"/>
                <w:szCs w:val="24"/>
                <w:lang w:eastAsia="ru-RU"/>
              </w:rPr>
            </w:pPr>
          </w:p>
        </w:tc>
        <w:tc>
          <w:tcPr>
            <w:tcW w:w="5156" w:type="dxa"/>
          </w:tcPr>
          <w:p w14:paraId="64DC45A4"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ЗАТВЕРДЖУЮ </w:t>
            </w:r>
          </w:p>
          <w:p w14:paraId="7168A17B"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Завідувач КЗ «ДНЗ № ___  » </w:t>
            </w:r>
          </w:p>
          <w:p w14:paraId="5607E404"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___________  _______________</w:t>
            </w:r>
          </w:p>
          <w:p w14:paraId="07C362DF"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 ______________ 20___  р.</w:t>
            </w:r>
          </w:p>
        </w:tc>
      </w:tr>
    </w:tbl>
    <w:p w14:paraId="46F71D86"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 xml:space="preserve">Технологічна карта </w:t>
      </w:r>
    </w:p>
    <w:p w14:paraId="113482C3" w14:textId="77777777" w:rsidR="000676E2" w:rsidRPr="00032449" w:rsidRDefault="000676E2" w:rsidP="000676E2">
      <w:pPr>
        <w:spacing w:after="0" w:line="240" w:lineRule="auto"/>
        <w:jc w:val="center"/>
        <w:rPr>
          <w:b/>
          <w:bCs/>
          <w:szCs w:val="28"/>
          <w:lang w:eastAsia="ru-RU"/>
        </w:rPr>
      </w:pPr>
      <w:r w:rsidRPr="00032449">
        <w:rPr>
          <w:b/>
          <w:bCs/>
          <w:szCs w:val="28"/>
          <w:lang w:eastAsia="ru-RU"/>
        </w:rPr>
        <w:t>Гарбуз припущений</w:t>
      </w:r>
    </w:p>
    <w:p w14:paraId="26892797" w14:textId="77777777" w:rsidR="000676E2" w:rsidRPr="00032449" w:rsidRDefault="000676E2" w:rsidP="000676E2">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0676E2" w:rsidRPr="00032449" w14:paraId="32C0FDBE" w14:textId="77777777" w:rsidTr="007977C8">
        <w:trPr>
          <w:trHeight w:val="254"/>
          <w:jc w:val="center"/>
        </w:trPr>
        <w:tc>
          <w:tcPr>
            <w:tcW w:w="435" w:type="dxa"/>
            <w:vMerge w:val="restart"/>
            <w:tcBorders>
              <w:right w:val="single" w:sz="12" w:space="0" w:color="auto"/>
            </w:tcBorders>
            <w:textDirection w:val="btLr"/>
            <w:vAlign w:val="center"/>
          </w:tcPr>
          <w:p w14:paraId="76C0A0E5" w14:textId="77777777" w:rsidR="000676E2" w:rsidRPr="00032449" w:rsidRDefault="000676E2" w:rsidP="007977C8">
            <w:pPr>
              <w:widowControl w:val="0"/>
              <w:spacing w:after="0" w:line="240" w:lineRule="auto"/>
              <w:ind w:left="113" w:right="113"/>
              <w:jc w:val="center"/>
              <w:rPr>
                <w:b/>
                <w:sz w:val="22"/>
                <w:szCs w:val="24"/>
                <w:lang w:val="ru-RU" w:eastAsia="ru-RU"/>
              </w:rPr>
            </w:pPr>
            <w:r w:rsidRPr="00032449">
              <w:rPr>
                <w:b/>
                <w:sz w:val="22"/>
                <w:szCs w:val="24"/>
                <w:lang w:val="ru-RU" w:eastAsia="ru-RU"/>
              </w:rPr>
              <w:t>Алергени</w:t>
            </w:r>
          </w:p>
        </w:tc>
        <w:tc>
          <w:tcPr>
            <w:tcW w:w="2029" w:type="dxa"/>
            <w:vMerge w:val="restart"/>
            <w:tcBorders>
              <w:right w:val="single" w:sz="12" w:space="0" w:color="auto"/>
            </w:tcBorders>
            <w:vAlign w:val="center"/>
          </w:tcPr>
          <w:p w14:paraId="56E9779D"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559E96C7"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400B3AD7"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09DD2F30"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Енергетична цінність</w:t>
            </w:r>
          </w:p>
          <w:p w14:paraId="0567F931"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(ккал)</w:t>
            </w:r>
          </w:p>
        </w:tc>
        <w:tc>
          <w:tcPr>
            <w:tcW w:w="2801" w:type="dxa"/>
            <w:vMerge w:val="restart"/>
            <w:tcBorders>
              <w:left w:val="single" w:sz="12" w:space="0" w:color="auto"/>
            </w:tcBorders>
            <w:vAlign w:val="center"/>
          </w:tcPr>
          <w:p w14:paraId="00CF7B7C" w14:textId="77777777" w:rsidR="000676E2" w:rsidRPr="00032449" w:rsidRDefault="000676E2" w:rsidP="007977C8">
            <w:pPr>
              <w:widowControl w:val="0"/>
              <w:spacing w:after="0" w:line="240" w:lineRule="auto"/>
              <w:jc w:val="center"/>
              <w:rPr>
                <w:b/>
                <w:sz w:val="20"/>
                <w:szCs w:val="24"/>
                <w:lang w:val="ru-RU" w:eastAsia="ru-RU"/>
              </w:rPr>
            </w:pPr>
            <w:r w:rsidRPr="00032449">
              <w:rPr>
                <w:b/>
                <w:sz w:val="22"/>
                <w:szCs w:val="24"/>
                <w:lang w:val="ru-RU" w:eastAsia="ru-RU"/>
              </w:rPr>
              <w:t>Технологічні вимоги до якості продуктів та сировини</w:t>
            </w:r>
          </w:p>
        </w:tc>
      </w:tr>
      <w:tr w:rsidR="000676E2" w:rsidRPr="00032449" w14:paraId="0FD9C9BB" w14:textId="77777777" w:rsidTr="007977C8">
        <w:trPr>
          <w:trHeight w:val="127"/>
          <w:jc w:val="center"/>
        </w:trPr>
        <w:tc>
          <w:tcPr>
            <w:tcW w:w="300" w:type="dxa"/>
            <w:vMerge/>
            <w:tcBorders>
              <w:right w:val="single" w:sz="12" w:space="0" w:color="auto"/>
            </w:tcBorders>
            <w:vAlign w:val="center"/>
          </w:tcPr>
          <w:p w14:paraId="30D3369F" w14:textId="77777777" w:rsidR="000676E2" w:rsidRPr="00032449" w:rsidRDefault="000676E2" w:rsidP="007977C8">
            <w:pPr>
              <w:spacing w:after="0" w:line="276" w:lineRule="auto"/>
              <w:rPr>
                <w:b/>
                <w:sz w:val="22"/>
                <w:szCs w:val="24"/>
                <w:lang w:val="ru-RU" w:eastAsia="ru-RU"/>
              </w:rPr>
            </w:pPr>
          </w:p>
        </w:tc>
        <w:tc>
          <w:tcPr>
            <w:tcW w:w="300" w:type="dxa"/>
            <w:vMerge/>
            <w:tcBorders>
              <w:right w:val="single" w:sz="12" w:space="0" w:color="auto"/>
            </w:tcBorders>
            <w:vAlign w:val="center"/>
          </w:tcPr>
          <w:p w14:paraId="31E33383" w14:textId="77777777" w:rsidR="000676E2" w:rsidRPr="00032449" w:rsidRDefault="000676E2" w:rsidP="007977C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743BFE31"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3C939EF1"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06454C76"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B92F43B"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3FB0391A"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tcPr>
          <w:p w14:paraId="668B60BA" w14:textId="77777777" w:rsidR="000676E2" w:rsidRPr="00032449" w:rsidRDefault="000676E2" w:rsidP="007977C8">
            <w:pPr>
              <w:spacing w:after="0" w:line="276" w:lineRule="auto"/>
              <w:rPr>
                <w:b/>
                <w:sz w:val="22"/>
                <w:szCs w:val="24"/>
                <w:lang w:val="ru-RU" w:eastAsia="ru-RU"/>
              </w:rPr>
            </w:pPr>
          </w:p>
        </w:tc>
        <w:tc>
          <w:tcPr>
            <w:tcW w:w="2801" w:type="dxa"/>
            <w:vMerge/>
            <w:tcBorders>
              <w:left w:val="single" w:sz="12" w:space="0" w:color="auto"/>
            </w:tcBorders>
            <w:vAlign w:val="center"/>
          </w:tcPr>
          <w:p w14:paraId="0C0AA7F3" w14:textId="77777777" w:rsidR="000676E2" w:rsidRPr="00032449" w:rsidRDefault="000676E2" w:rsidP="007977C8">
            <w:pPr>
              <w:spacing w:after="0" w:line="276" w:lineRule="auto"/>
              <w:rPr>
                <w:b/>
                <w:sz w:val="20"/>
                <w:szCs w:val="24"/>
                <w:lang w:val="ru-RU" w:eastAsia="ru-RU"/>
              </w:rPr>
            </w:pPr>
          </w:p>
        </w:tc>
      </w:tr>
      <w:tr w:rsidR="000676E2" w:rsidRPr="00032449" w14:paraId="1AC7F177" w14:textId="77777777" w:rsidTr="007977C8">
        <w:trPr>
          <w:trHeight w:val="290"/>
          <w:jc w:val="center"/>
        </w:trPr>
        <w:tc>
          <w:tcPr>
            <w:tcW w:w="300" w:type="dxa"/>
            <w:vMerge/>
            <w:tcBorders>
              <w:right w:val="single" w:sz="12" w:space="0" w:color="auto"/>
            </w:tcBorders>
            <w:vAlign w:val="center"/>
          </w:tcPr>
          <w:p w14:paraId="311CC41B" w14:textId="77777777" w:rsidR="000676E2" w:rsidRPr="00032449" w:rsidRDefault="000676E2" w:rsidP="007977C8">
            <w:pPr>
              <w:spacing w:after="0" w:line="276" w:lineRule="auto"/>
              <w:rPr>
                <w:b/>
                <w:sz w:val="22"/>
                <w:szCs w:val="24"/>
                <w:lang w:val="ru-RU" w:eastAsia="ru-RU"/>
              </w:rPr>
            </w:pPr>
          </w:p>
        </w:tc>
        <w:tc>
          <w:tcPr>
            <w:tcW w:w="300" w:type="dxa"/>
            <w:vMerge/>
            <w:tcBorders>
              <w:right w:val="single" w:sz="12" w:space="0" w:color="auto"/>
            </w:tcBorders>
            <w:vAlign w:val="center"/>
          </w:tcPr>
          <w:p w14:paraId="379C09FD" w14:textId="77777777" w:rsidR="000676E2" w:rsidRPr="00032449" w:rsidRDefault="000676E2" w:rsidP="007977C8">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78380201"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Вікові групи (роки)</w:t>
            </w:r>
          </w:p>
        </w:tc>
        <w:tc>
          <w:tcPr>
            <w:tcW w:w="2801" w:type="dxa"/>
            <w:vMerge/>
            <w:tcBorders>
              <w:left w:val="single" w:sz="12" w:space="0" w:color="auto"/>
            </w:tcBorders>
            <w:vAlign w:val="center"/>
          </w:tcPr>
          <w:p w14:paraId="17B1CB10" w14:textId="77777777" w:rsidR="000676E2" w:rsidRPr="00032449" w:rsidRDefault="000676E2" w:rsidP="007977C8">
            <w:pPr>
              <w:spacing w:after="0" w:line="276" w:lineRule="auto"/>
              <w:rPr>
                <w:b/>
                <w:sz w:val="20"/>
                <w:szCs w:val="24"/>
                <w:lang w:val="ru-RU" w:eastAsia="ru-RU"/>
              </w:rPr>
            </w:pPr>
          </w:p>
        </w:tc>
      </w:tr>
      <w:tr w:rsidR="000676E2" w:rsidRPr="00032449" w14:paraId="69DA245B" w14:textId="77777777" w:rsidTr="007977C8">
        <w:trPr>
          <w:trHeight w:val="126"/>
          <w:jc w:val="center"/>
        </w:trPr>
        <w:tc>
          <w:tcPr>
            <w:tcW w:w="300" w:type="dxa"/>
            <w:vMerge/>
            <w:tcBorders>
              <w:right w:val="single" w:sz="12" w:space="0" w:color="auto"/>
            </w:tcBorders>
            <w:vAlign w:val="center"/>
          </w:tcPr>
          <w:p w14:paraId="0387351B" w14:textId="77777777" w:rsidR="000676E2" w:rsidRPr="00032449" w:rsidRDefault="000676E2" w:rsidP="007977C8">
            <w:pPr>
              <w:spacing w:after="0" w:line="276" w:lineRule="auto"/>
              <w:rPr>
                <w:b/>
                <w:sz w:val="22"/>
                <w:szCs w:val="24"/>
                <w:lang w:val="ru-RU" w:eastAsia="ru-RU"/>
              </w:rPr>
            </w:pPr>
          </w:p>
        </w:tc>
        <w:tc>
          <w:tcPr>
            <w:tcW w:w="300" w:type="dxa"/>
            <w:vMerge/>
            <w:tcBorders>
              <w:right w:val="single" w:sz="12" w:space="0" w:color="auto"/>
            </w:tcBorders>
            <w:vAlign w:val="center"/>
          </w:tcPr>
          <w:p w14:paraId="750CFC3C" w14:textId="77777777" w:rsidR="000676E2" w:rsidRPr="00032449" w:rsidRDefault="000676E2" w:rsidP="007977C8">
            <w:pPr>
              <w:spacing w:after="0" w:line="276" w:lineRule="auto"/>
              <w:rPr>
                <w:b/>
                <w:sz w:val="22"/>
                <w:szCs w:val="24"/>
                <w:lang w:val="ru-RU" w:eastAsia="ru-RU"/>
              </w:rPr>
            </w:pPr>
          </w:p>
        </w:tc>
        <w:tc>
          <w:tcPr>
            <w:tcW w:w="600" w:type="dxa"/>
            <w:tcBorders>
              <w:left w:val="single" w:sz="12" w:space="0" w:color="auto"/>
            </w:tcBorders>
            <w:vAlign w:val="center"/>
          </w:tcPr>
          <w:p w14:paraId="0E35892E"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600" w:type="dxa"/>
            <w:vAlign w:val="center"/>
          </w:tcPr>
          <w:p w14:paraId="36DC5518"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600" w:type="dxa"/>
            <w:tcBorders>
              <w:right w:val="single" w:sz="12" w:space="0" w:color="auto"/>
            </w:tcBorders>
            <w:vAlign w:val="center"/>
          </w:tcPr>
          <w:p w14:paraId="3DB95A14"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600" w:type="dxa"/>
            <w:tcBorders>
              <w:left w:val="single" w:sz="12" w:space="0" w:color="auto"/>
            </w:tcBorders>
            <w:vAlign w:val="center"/>
          </w:tcPr>
          <w:p w14:paraId="0AC17B60"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600" w:type="dxa"/>
            <w:vAlign w:val="center"/>
          </w:tcPr>
          <w:p w14:paraId="3BA6B7A4"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602" w:type="dxa"/>
            <w:tcBorders>
              <w:right w:val="single" w:sz="12" w:space="0" w:color="auto"/>
            </w:tcBorders>
            <w:vAlign w:val="center"/>
          </w:tcPr>
          <w:p w14:paraId="05DFD70A"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595" w:type="dxa"/>
            <w:tcBorders>
              <w:left w:val="single" w:sz="12" w:space="0" w:color="auto"/>
            </w:tcBorders>
            <w:vAlign w:val="center"/>
          </w:tcPr>
          <w:p w14:paraId="7749408B"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596" w:type="dxa"/>
            <w:vAlign w:val="center"/>
          </w:tcPr>
          <w:p w14:paraId="503E1140"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596" w:type="dxa"/>
            <w:tcBorders>
              <w:right w:val="single" w:sz="12" w:space="0" w:color="auto"/>
            </w:tcBorders>
            <w:vAlign w:val="center"/>
          </w:tcPr>
          <w:p w14:paraId="7828AEB8"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596" w:type="dxa"/>
            <w:tcBorders>
              <w:left w:val="single" w:sz="12" w:space="0" w:color="auto"/>
            </w:tcBorders>
            <w:vAlign w:val="center"/>
          </w:tcPr>
          <w:p w14:paraId="4BC3CD51"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595" w:type="dxa"/>
            <w:vAlign w:val="center"/>
          </w:tcPr>
          <w:p w14:paraId="31A87BA9"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596" w:type="dxa"/>
            <w:tcBorders>
              <w:right w:val="single" w:sz="12" w:space="0" w:color="auto"/>
            </w:tcBorders>
            <w:vAlign w:val="center"/>
          </w:tcPr>
          <w:p w14:paraId="279CD711"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650" w:type="dxa"/>
            <w:tcBorders>
              <w:left w:val="single" w:sz="12" w:space="0" w:color="auto"/>
            </w:tcBorders>
            <w:vAlign w:val="center"/>
          </w:tcPr>
          <w:p w14:paraId="46F36464"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650" w:type="dxa"/>
            <w:vAlign w:val="center"/>
          </w:tcPr>
          <w:p w14:paraId="025F3988"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651" w:type="dxa"/>
            <w:tcBorders>
              <w:right w:val="single" w:sz="12" w:space="0" w:color="auto"/>
            </w:tcBorders>
            <w:vAlign w:val="center"/>
          </w:tcPr>
          <w:p w14:paraId="1A2ECAC9"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661" w:type="dxa"/>
            <w:tcBorders>
              <w:left w:val="single" w:sz="12" w:space="0" w:color="auto"/>
            </w:tcBorders>
            <w:vAlign w:val="center"/>
          </w:tcPr>
          <w:p w14:paraId="1026333A"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662" w:type="dxa"/>
            <w:vAlign w:val="center"/>
          </w:tcPr>
          <w:p w14:paraId="2487F703"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662" w:type="dxa"/>
            <w:tcBorders>
              <w:right w:val="single" w:sz="12" w:space="0" w:color="auto"/>
            </w:tcBorders>
            <w:vAlign w:val="center"/>
          </w:tcPr>
          <w:p w14:paraId="0F1BF7BF"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2801" w:type="dxa"/>
            <w:vMerge/>
            <w:tcBorders>
              <w:left w:val="single" w:sz="12" w:space="0" w:color="auto"/>
            </w:tcBorders>
            <w:vAlign w:val="center"/>
          </w:tcPr>
          <w:p w14:paraId="3EFC2311" w14:textId="77777777" w:rsidR="000676E2" w:rsidRPr="00032449" w:rsidRDefault="000676E2" w:rsidP="007977C8">
            <w:pPr>
              <w:spacing w:after="0" w:line="276" w:lineRule="auto"/>
              <w:rPr>
                <w:b/>
                <w:sz w:val="20"/>
                <w:szCs w:val="24"/>
                <w:lang w:val="ru-RU" w:eastAsia="ru-RU"/>
              </w:rPr>
            </w:pPr>
          </w:p>
        </w:tc>
      </w:tr>
      <w:tr w:rsidR="000676E2" w:rsidRPr="00032449" w14:paraId="06D209C8" w14:textId="77777777" w:rsidTr="007977C8">
        <w:trPr>
          <w:trHeight w:val="221"/>
          <w:jc w:val="center"/>
        </w:trPr>
        <w:tc>
          <w:tcPr>
            <w:tcW w:w="435" w:type="dxa"/>
            <w:tcBorders>
              <w:right w:val="single" w:sz="12" w:space="0" w:color="auto"/>
            </w:tcBorders>
            <w:vAlign w:val="center"/>
          </w:tcPr>
          <w:p w14:paraId="70B1A773" w14:textId="77777777" w:rsidR="000676E2" w:rsidRPr="00032449" w:rsidRDefault="000676E2"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A71D24C" w14:textId="77777777" w:rsidR="000676E2" w:rsidRPr="00032449" w:rsidRDefault="000676E2" w:rsidP="007977C8">
            <w:pPr>
              <w:spacing w:after="0"/>
              <w:jc w:val="center"/>
              <w:rPr>
                <w:sz w:val="24"/>
                <w:szCs w:val="24"/>
                <w:lang w:val="ru-RU"/>
              </w:rPr>
            </w:pPr>
            <w:r w:rsidRPr="00032449">
              <w:rPr>
                <w:sz w:val="24"/>
                <w:szCs w:val="24"/>
                <w:lang w:val="ru-RU"/>
              </w:rPr>
              <w:t xml:space="preserve">Гарбуз </w:t>
            </w:r>
          </w:p>
        </w:tc>
        <w:tc>
          <w:tcPr>
            <w:tcW w:w="600" w:type="dxa"/>
            <w:tcBorders>
              <w:left w:val="single" w:sz="12" w:space="0" w:color="auto"/>
            </w:tcBorders>
            <w:vAlign w:val="center"/>
          </w:tcPr>
          <w:p w14:paraId="2B9DA0A0" w14:textId="77777777" w:rsidR="000676E2" w:rsidRPr="00032449" w:rsidRDefault="000676E2" w:rsidP="007977C8">
            <w:pPr>
              <w:spacing w:after="0"/>
              <w:ind w:right="-130"/>
              <w:jc w:val="center"/>
              <w:rPr>
                <w:sz w:val="24"/>
                <w:szCs w:val="24"/>
                <w:lang w:val="ru-RU"/>
              </w:rPr>
            </w:pPr>
            <w:r w:rsidRPr="00032449">
              <w:rPr>
                <w:sz w:val="24"/>
                <w:szCs w:val="24"/>
                <w:lang w:val="ru-RU"/>
              </w:rPr>
              <w:t>86</w:t>
            </w:r>
          </w:p>
        </w:tc>
        <w:tc>
          <w:tcPr>
            <w:tcW w:w="600" w:type="dxa"/>
            <w:vAlign w:val="center"/>
          </w:tcPr>
          <w:p w14:paraId="5927ECFF" w14:textId="77777777" w:rsidR="000676E2" w:rsidRPr="00032449" w:rsidRDefault="000676E2" w:rsidP="007977C8">
            <w:pPr>
              <w:spacing w:after="0"/>
              <w:ind w:right="-130"/>
              <w:jc w:val="center"/>
              <w:rPr>
                <w:sz w:val="24"/>
                <w:szCs w:val="24"/>
                <w:lang w:val="ru-RU"/>
              </w:rPr>
            </w:pPr>
            <w:r w:rsidRPr="00032449">
              <w:rPr>
                <w:sz w:val="24"/>
                <w:szCs w:val="24"/>
                <w:lang w:val="ru-RU"/>
              </w:rPr>
              <w:t>86</w:t>
            </w:r>
          </w:p>
        </w:tc>
        <w:tc>
          <w:tcPr>
            <w:tcW w:w="600" w:type="dxa"/>
            <w:tcBorders>
              <w:right w:val="single" w:sz="12" w:space="0" w:color="auto"/>
            </w:tcBorders>
            <w:vAlign w:val="center"/>
          </w:tcPr>
          <w:p w14:paraId="6BBBC86D" w14:textId="77777777" w:rsidR="000676E2" w:rsidRPr="00032449" w:rsidRDefault="000676E2" w:rsidP="007977C8">
            <w:pPr>
              <w:spacing w:after="0"/>
              <w:ind w:right="-130"/>
              <w:jc w:val="center"/>
              <w:rPr>
                <w:sz w:val="24"/>
                <w:szCs w:val="24"/>
                <w:lang w:val="ru-RU"/>
              </w:rPr>
            </w:pPr>
            <w:r w:rsidRPr="00032449">
              <w:rPr>
                <w:sz w:val="24"/>
                <w:szCs w:val="24"/>
                <w:lang w:val="ru-RU"/>
              </w:rPr>
              <w:t>114</w:t>
            </w:r>
          </w:p>
        </w:tc>
        <w:tc>
          <w:tcPr>
            <w:tcW w:w="600" w:type="dxa"/>
            <w:tcBorders>
              <w:left w:val="single" w:sz="12" w:space="0" w:color="auto"/>
            </w:tcBorders>
            <w:vAlign w:val="center"/>
          </w:tcPr>
          <w:p w14:paraId="1E04FCFA" w14:textId="77777777" w:rsidR="000676E2" w:rsidRPr="00032449" w:rsidRDefault="000676E2" w:rsidP="007977C8">
            <w:pPr>
              <w:spacing w:after="0"/>
              <w:ind w:right="-130"/>
              <w:jc w:val="center"/>
              <w:rPr>
                <w:sz w:val="24"/>
                <w:szCs w:val="24"/>
                <w:lang w:val="ru-RU"/>
              </w:rPr>
            </w:pPr>
            <w:r w:rsidRPr="00032449">
              <w:rPr>
                <w:sz w:val="24"/>
                <w:szCs w:val="24"/>
                <w:lang w:val="ru-RU"/>
              </w:rPr>
              <w:t>60</w:t>
            </w:r>
          </w:p>
        </w:tc>
        <w:tc>
          <w:tcPr>
            <w:tcW w:w="600" w:type="dxa"/>
            <w:vAlign w:val="center"/>
          </w:tcPr>
          <w:p w14:paraId="4069D491" w14:textId="77777777" w:rsidR="000676E2" w:rsidRPr="00032449" w:rsidRDefault="000676E2" w:rsidP="007977C8">
            <w:pPr>
              <w:spacing w:after="0"/>
              <w:ind w:right="-130"/>
              <w:jc w:val="center"/>
              <w:rPr>
                <w:sz w:val="24"/>
                <w:szCs w:val="24"/>
                <w:lang w:val="ru-RU"/>
              </w:rPr>
            </w:pPr>
            <w:r w:rsidRPr="00032449">
              <w:rPr>
                <w:sz w:val="24"/>
                <w:szCs w:val="24"/>
                <w:lang w:val="ru-RU"/>
              </w:rPr>
              <w:t>60</w:t>
            </w:r>
          </w:p>
        </w:tc>
        <w:tc>
          <w:tcPr>
            <w:tcW w:w="602" w:type="dxa"/>
            <w:tcBorders>
              <w:right w:val="single" w:sz="12" w:space="0" w:color="auto"/>
            </w:tcBorders>
            <w:vAlign w:val="center"/>
          </w:tcPr>
          <w:p w14:paraId="370C9F09" w14:textId="77777777" w:rsidR="000676E2" w:rsidRPr="00032449" w:rsidRDefault="000676E2" w:rsidP="007977C8">
            <w:pPr>
              <w:spacing w:after="0"/>
              <w:ind w:right="-130"/>
              <w:jc w:val="center"/>
              <w:rPr>
                <w:sz w:val="24"/>
                <w:szCs w:val="24"/>
                <w:lang w:val="ru-RU"/>
              </w:rPr>
            </w:pPr>
            <w:r w:rsidRPr="00032449">
              <w:rPr>
                <w:sz w:val="24"/>
                <w:szCs w:val="24"/>
                <w:lang w:val="ru-RU"/>
              </w:rPr>
              <w:t>80</w:t>
            </w:r>
          </w:p>
        </w:tc>
        <w:tc>
          <w:tcPr>
            <w:tcW w:w="595" w:type="dxa"/>
            <w:tcBorders>
              <w:left w:val="single" w:sz="12" w:space="0" w:color="auto"/>
            </w:tcBorders>
            <w:vAlign w:val="center"/>
          </w:tcPr>
          <w:p w14:paraId="7A3DE65F" w14:textId="77777777" w:rsidR="000676E2" w:rsidRPr="00032449" w:rsidRDefault="000676E2" w:rsidP="007977C8">
            <w:pPr>
              <w:spacing w:after="0"/>
              <w:ind w:right="-130"/>
              <w:jc w:val="center"/>
              <w:rPr>
                <w:sz w:val="24"/>
                <w:szCs w:val="24"/>
                <w:lang w:val="ru-RU"/>
              </w:rPr>
            </w:pPr>
            <w:r w:rsidRPr="00032449">
              <w:rPr>
                <w:sz w:val="24"/>
                <w:szCs w:val="24"/>
                <w:lang w:val="ru-RU"/>
              </w:rPr>
              <w:t>0,60</w:t>
            </w:r>
          </w:p>
        </w:tc>
        <w:tc>
          <w:tcPr>
            <w:tcW w:w="596" w:type="dxa"/>
            <w:vAlign w:val="center"/>
          </w:tcPr>
          <w:p w14:paraId="33BBBD01" w14:textId="77777777" w:rsidR="000676E2" w:rsidRPr="00032449" w:rsidRDefault="000676E2" w:rsidP="007977C8">
            <w:pPr>
              <w:spacing w:after="0"/>
              <w:ind w:right="-130"/>
              <w:jc w:val="center"/>
              <w:rPr>
                <w:sz w:val="24"/>
                <w:szCs w:val="24"/>
                <w:lang w:val="ru-RU"/>
              </w:rPr>
            </w:pPr>
            <w:r w:rsidRPr="00032449">
              <w:rPr>
                <w:sz w:val="24"/>
                <w:szCs w:val="24"/>
                <w:lang w:val="ru-RU"/>
              </w:rPr>
              <w:t>0,60</w:t>
            </w:r>
          </w:p>
        </w:tc>
        <w:tc>
          <w:tcPr>
            <w:tcW w:w="596" w:type="dxa"/>
            <w:tcBorders>
              <w:right w:val="single" w:sz="12" w:space="0" w:color="auto"/>
            </w:tcBorders>
            <w:vAlign w:val="center"/>
          </w:tcPr>
          <w:p w14:paraId="444E97D2" w14:textId="77777777" w:rsidR="000676E2" w:rsidRPr="00032449" w:rsidRDefault="000676E2" w:rsidP="007977C8">
            <w:pPr>
              <w:spacing w:after="0"/>
              <w:ind w:right="-130"/>
              <w:jc w:val="center"/>
              <w:rPr>
                <w:sz w:val="24"/>
                <w:szCs w:val="24"/>
                <w:lang w:val="ru-RU"/>
              </w:rPr>
            </w:pPr>
            <w:r w:rsidRPr="00032449">
              <w:rPr>
                <w:sz w:val="24"/>
                <w:szCs w:val="24"/>
                <w:lang w:val="ru-RU"/>
              </w:rPr>
              <w:t>0,80</w:t>
            </w:r>
          </w:p>
        </w:tc>
        <w:tc>
          <w:tcPr>
            <w:tcW w:w="596" w:type="dxa"/>
            <w:tcBorders>
              <w:left w:val="single" w:sz="12" w:space="0" w:color="auto"/>
            </w:tcBorders>
            <w:vAlign w:val="center"/>
          </w:tcPr>
          <w:p w14:paraId="16231F92" w14:textId="77777777" w:rsidR="000676E2" w:rsidRPr="00032449" w:rsidRDefault="000676E2" w:rsidP="007977C8">
            <w:pPr>
              <w:spacing w:after="0"/>
              <w:ind w:right="-130"/>
              <w:jc w:val="center"/>
              <w:rPr>
                <w:sz w:val="24"/>
                <w:szCs w:val="24"/>
                <w:lang w:val="ru-RU"/>
              </w:rPr>
            </w:pPr>
            <w:r w:rsidRPr="00032449">
              <w:rPr>
                <w:sz w:val="24"/>
                <w:szCs w:val="24"/>
                <w:lang w:val="ru-RU"/>
              </w:rPr>
              <w:t>0,06</w:t>
            </w:r>
          </w:p>
        </w:tc>
        <w:tc>
          <w:tcPr>
            <w:tcW w:w="595" w:type="dxa"/>
            <w:vAlign w:val="center"/>
          </w:tcPr>
          <w:p w14:paraId="5C7ED411" w14:textId="77777777" w:rsidR="000676E2" w:rsidRPr="00032449" w:rsidRDefault="000676E2" w:rsidP="007977C8">
            <w:pPr>
              <w:spacing w:after="0"/>
              <w:ind w:right="-130"/>
              <w:jc w:val="center"/>
              <w:rPr>
                <w:sz w:val="24"/>
                <w:szCs w:val="24"/>
                <w:lang w:val="ru-RU"/>
              </w:rPr>
            </w:pPr>
            <w:r w:rsidRPr="00032449">
              <w:rPr>
                <w:sz w:val="24"/>
                <w:szCs w:val="24"/>
                <w:lang w:val="ru-RU"/>
              </w:rPr>
              <w:t>0,06</w:t>
            </w:r>
          </w:p>
        </w:tc>
        <w:tc>
          <w:tcPr>
            <w:tcW w:w="596" w:type="dxa"/>
            <w:tcBorders>
              <w:right w:val="single" w:sz="12" w:space="0" w:color="auto"/>
            </w:tcBorders>
            <w:vAlign w:val="center"/>
          </w:tcPr>
          <w:p w14:paraId="089A7A94" w14:textId="77777777" w:rsidR="000676E2" w:rsidRPr="00032449" w:rsidRDefault="000676E2" w:rsidP="007977C8">
            <w:pPr>
              <w:spacing w:after="0"/>
              <w:ind w:right="-130"/>
              <w:jc w:val="center"/>
              <w:rPr>
                <w:sz w:val="24"/>
                <w:szCs w:val="24"/>
                <w:lang w:val="ru-RU"/>
              </w:rPr>
            </w:pPr>
            <w:r w:rsidRPr="00032449">
              <w:rPr>
                <w:sz w:val="24"/>
                <w:szCs w:val="24"/>
                <w:lang w:val="ru-RU"/>
              </w:rPr>
              <w:t>0,08</w:t>
            </w:r>
          </w:p>
        </w:tc>
        <w:tc>
          <w:tcPr>
            <w:tcW w:w="650" w:type="dxa"/>
            <w:tcBorders>
              <w:left w:val="single" w:sz="12" w:space="0" w:color="auto"/>
            </w:tcBorders>
            <w:vAlign w:val="center"/>
          </w:tcPr>
          <w:p w14:paraId="295D308C" w14:textId="77777777" w:rsidR="000676E2" w:rsidRPr="00032449" w:rsidRDefault="000676E2" w:rsidP="007977C8">
            <w:pPr>
              <w:spacing w:after="0"/>
              <w:ind w:right="-130"/>
              <w:jc w:val="center"/>
              <w:rPr>
                <w:sz w:val="24"/>
                <w:szCs w:val="24"/>
                <w:lang w:val="ru-RU"/>
              </w:rPr>
            </w:pPr>
            <w:r w:rsidRPr="00032449">
              <w:rPr>
                <w:sz w:val="24"/>
                <w:szCs w:val="24"/>
                <w:lang w:val="ru-RU"/>
              </w:rPr>
              <w:t>3,24</w:t>
            </w:r>
          </w:p>
        </w:tc>
        <w:tc>
          <w:tcPr>
            <w:tcW w:w="650" w:type="dxa"/>
            <w:vAlign w:val="center"/>
          </w:tcPr>
          <w:p w14:paraId="771C27D9" w14:textId="77777777" w:rsidR="000676E2" w:rsidRPr="00032449" w:rsidRDefault="000676E2" w:rsidP="007977C8">
            <w:pPr>
              <w:spacing w:after="0"/>
              <w:ind w:right="-130"/>
              <w:jc w:val="center"/>
              <w:rPr>
                <w:sz w:val="24"/>
                <w:szCs w:val="24"/>
                <w:lang w:val="ru-RU"/>
              </w:rPr>
            </w:pPr>
            <w:r w:rsidRPr="00032449">
              <w:rPr>
                <w:sz w:val="24"/>
                <w:szCs w:val="24"/>
                <w:lang w:val="ru-RU"/>
              </w:rPr>
              <w:t>3,24</w:t>
            </w:r>
          </w:p>
        </w:tc>
        <w:tc>
          <w:tcPr>
            <w:tcW w:w="651" w:type="dxa"/>
            <w:tcBorders>
              <w:right w:val="single" w:sz="12" w:space="0" w:color="auto"/>
            </w:tcBorders>
            <w:vAlign w:val="center"/>
          </w:tcPr>
          <w:p w14:paraId="0E31AA7E" w14:textId="77777777" w:rsidR="000676E2" w:rsidRPr="00032449" w:rsidRDefault="000676E2" w:rsidP="007977C8">
            <w:pPr>
              <w:spacing w:after="0"/>
              <w:ind w:right="-130"/>
              <w:jc w:val="center"/>
              <w:rPr>
                <w:sz w:val="24"/>
                <w:szCs w:val="24"/>
                <w:lang w:val="ru-RU"/>
              </w:rPr>
            </w:pPr>
            <w:r w:rsidRPr="00032449">
              <w:rPr>
                <w:sz w:val="24"/>
                <w:szCs w:val="24"/>
                <w:lang w:val="ru-RU"/>
              </w:rPr>
              <w:t>4,32</w:t>
            </w:r>
          </w:p>
        </w:tc>
        <w:tc>
          <w:tcPr>
            <w:tcW w:w="661" w:type="dxa"/>
            <w:tcBorders>
              <w:left w:val="single" w:sz="12" w:space="0" w:color="auto"/>
            </w:tcBorders>
            <w:vAlign w:val="center"/>
          </w:tcPr>
          <w:p w14:paraId="22666497" w14:textId="77777777" w:rsidR="000676E2" w:rsidRPr="00032449" w:rsidRDefault="000676E2" w:rsidP="007977C8">
            <w:pPr>
              <w:spacing w:after="0"/>
              <w:ind w:right="-130"/>
              <w:jc w:val="center"/>
              <w:rPr>
                <w:sz w:val="24"/>
                <w:szCs w:val="24"/>
                <w:lang w:val="ru-RU"/>
              </w:rPr>
            </w:pPr>
            <w:r w:rsidRPr="00032449">
              <w:rPr>
                <w:sz w:val="24"/>
                <w:szCs w:val="24"/>
                <w:lang w:val="ru-RU"/>
              </w:rPr>
              <w:t>15,00</w:t>
            </w:r>
          </w:p>
        </w:tc>
        <w:tc>
          <w:tcPr>
            <w:tcW w:w="662" w:type="dxa"/>
            <w:vAlign w:val="center"/>
          </w:tcPr>
          <w:p w14:paraId="4D2DACE7" w14:textId="77777777" w:rsidR="000676E2" w:rsidRPr="00032449" w:rsidRDefault="000676E2" w:rsidP="007977C8">
            <w:pPr>
              <w:spacing w:after="0"/>
              <w:ind w:right="-130"/>
              <w:jc w:val="center"/>
              <w:rPr>
                <w:sz w:val="24"/>
                <w:szCs w:val="24"/>
                <w:lang w:val="ru-RU"/>
              </w:rPr>
            </w:pPr>
            <w:r w:rsidRPr="00032449">
              <w:rPr>
                <w:sz w:val="24"/>
                <w:szCs w:val="24"/>
                <w:lang w:val="ru-RU"/>
              </w:rPr>
              <w:t>15,00</w:t>
            </w:r>
          </w:p>
        </w:tc>
        <w:tc>
          <w:tcPr>
            <w:tcW w:w="662" w:type="dxa"/>
            <w:tcBorders>
              <w:right w:val="single" w:sz="12" w:space="0" w:color="auto"/>
            </w:tcBorders>
            <w:vAlign w:val="center"/>
          </w:tcPr>
          <w:p w14:paraId="6C4EEEA9" w14:textId="77777777" w:rsidR="000676E2" w:rsidRPr="00032449" w:rsidRDefault="000676E2" w:rsidP="007977C8">
            <w:pPr>
              <w:spacing w:after="0"/>
              <w:ind w:right="-130"/>
              <w:jc w:val="center"/>
              <w:rPr>
                <w:sz w:val="24"/>
                <w:szCs w:val="24"/>
                <w:lang w:val="ru-RU"/>
              </w:rPr>
            </w:pPr>
            <w:r w:rsidRPr="00032449">
              <w:rPr>
                <w:sz w:val="24"/>
                <w:szCs w:val="24"/>
                <w:lang w:val="ru-RU"/>
              </w:rPr>
              <w:t>20,00</w:t>
            </w:r>
          </w:p>
        </w:tc>
        <w:tc>
          <w:tcPr>
            <w:tcW w:w="2801" w:type="dxa"/>
            <w:tcBorders>
              <w:left w:val="single" w:sz="12" w:space="0" w:color="auto"/>
            </w:tcBorders>
            <w:vAlign w:val="center"/>
          </w:tcPr>
          <w:p w14:paraId="2B26B3F2" w14:textId="77777777" w:rsidR="000676E2" w:rsidRPr="00032449" w:rsidRDefault="000676E2" w:rsidP="007977C8">
            <w:pPr>
              <w:spacing w:after="0"/>
              <w:jc w:val="center"/>
              <w:rPr>
                <w:sz w:val="18"/>
                <w:szCs w:val="18"/>
                <w:lang w:val="ru-RU"/>
              </w:rPr>
            </w:pPr>
            <w:r w:rsidRPr="00032449">
              <w:rPr>
                <w:sz w:val="18"/>
                <w:szCs w:val="18"/>
                <w:lang w:val="ru-RU"/>
              </w:rPr>
              <w:t>Плоди свіжі, зрілі, здорові, не забрудненні, забарвлення і форма властиві даному сорту</w:t>
            </w:r>
          </w:p>
        </w:tc>
      </w:tr>
      <w:tr w:rsidR="000676E2" w:rsidRPr="00032449" w14:paraId="51BBB782" w14:textId="77777777" w:rsidTr="007977C8">
        <w:trPr>
          <w:trHeight w:val="221"/>
          <w:jc w:val="center"/>
        </w:trPr>
        <w:tc>
          <w:tcPr>
            <w:tcW w:w="435" w:type="dxa"/>
            <w:tcBorders>
              <w:right w:val="single" w:sz="12" w:space="0" w:color="auto"/>
            </w:tcBorders>
            <w:vAlign w:val="center"/>
          </w:tcPr>
          <w:p w14:paraId="42CE0058" w14:textId="77777777" w:rsidR="000676E2" w:rsidRPr="00032449" w:rsidRDefault="000676E2"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3EFFCC4" w14:textId="77777777" w:rsidR="000676E2" w:rsidRPr="00032449" w:rsidRDefault="000676E2" w:rsidP="007977C8">
            <w:pPr>
              <w:spacing w:after="0"/>
              <w:jc w:val="center"/>
              <w:rPr>
                <w:sz w:val="24"/>
                <w:szCs w:val="24"/>
                <w:lang w:val="ru-RU"/>
              </w:rPr>
            </w:pPr>
            <w:r w:rsidRPr="00032449">
              <w:rPr>
                <w:sz w:val="24"/>
                <w:szCs w:val="24"/>
                <w:lang w:val="ru-RU"/>
              </w:rPr>
              <w:t>Вода</w:t>
            </w:r>
          </w:p>
        </w:tc>
        <w:tc>
          <w:tcPr>
            <w:tcW w:w="600" w:type="dxa"/>
            <w:tcBorders>
              <w:left w:val="single" w:sz="12" w:space="0" w:color="auto"/>
            </w:tcBorders>
            <w:vAlign w:val="center"/>
          </w:tcPr>
          <w:p w14:paraId="58C0F25F" w14:textId="77777777" w:rsidR="000676E2" w:rsidRPr="00032449" w:rsidRDefault="000676E2" w:rsidP="007977C8">
            <w:pPr>
              <w:spacing w:after="0"/>
              <w:ind w:right="-130"/>
              <w:jc w:val="center"/>
              <w:rPr>
                <w:sz w:val="24"/>
                <w:szCs w:val="24"/>
                <w:lang w:val="ru-RU"/>
              </w:rPr>
            </w:pPr>
            <w:r w:rsidRPr="00032449">
              <w:rPr>
                <w:sz w:val="24"/>
                <w:szCs w:val="24"/>
                <w:lang w:val="ru-RU"/>
              </w:rPr>
              <w:t>6</w:t>
            </w:r>
          </w:p>
        </w:tc>
        <w:tc>
          <w:tcPr>
            <w:tcW w:w="600" w:type="dxa"/>
            <w:vAlign w:val="center"/>
          </w:tcPr>
          <w:p w14:paraId="7D1F1A6C" w14:textId="77777777" w:rsidR="000676E2" w:rsidRPr="00032449" w:rsidRDefault="000676E2" w:rsidP="007977C8">
            <w:pPr>
              <w:spacing w:after="0"/>
              <w:ind w:right="-130"/>
              <w:jc w:val="center"/>
              <w:rPr>
                <w:sz w:val="24"/>
                <w:szCs w:val="24"/>
                <w:lang w:val="ru-RU"/>
              </w:rPr>
            </w:pPr>
            <w:r w:rsidRPr="00032449">
              <w:rPr>
                <w:sz w:val="24"/>
                <w:szCs w:val="24"/>
                <w:lang w:val="ru-RU"/>
              </w:rPr>
              <w:t>6</w:t>
            </w:r>
          </w:p>
        </w:tc>
        <w:tc>
          <w:tcPr>
            <w:tcW w:w="600" w:type="dxa"/>
            <w:tcBorders>
              <w:right w:val="single" w:sz="12" w:space="0" w:color="auto"/>
            </w:tcBorders>
            <w:vAlign w:val="center"/>
          </w:tcPr>
          <w:p w14:paraId="2D45A15D" w14:textId="77777777" w:rsidR="000676E2" w:rsidRPr="00032449" w:rsidRDefault="000676E2" w:rsidP="007977C8">
            <w:pPr>
              <w:spacing w:after="0"/>
              <w:ind w:right="-130"/>
              <w:jc w:val="center"/>
              <w:rPr>
                <w:sz w:val="24"/>
                <w:szCs w:val="24"/>
                <w:lang w:val="ru-RU"/>
              </w:rPr>
            </w:pPr>
            <w:r w:rsidRPr="00032449">
              <w:rPr>
                <w:sz w:val="24"/>
                <w:szCs w:val="24"/>
                <w:lang w:val="ru-RU"/>
              </w:rPr>
              <w:t>8</w:t>
            </w:r>
          </w:p>
        </w:tc>
        <w:tc>
          <w:tcPr>
            <w:tcW w:w="600" w:type="dxa"/>
            <w:tcBorders>
              <w:left w:val="single" w:sz="12" w:space="0" w:color="auto"/>
            </w:tcBorders>
            <w:vAlign w:val="center"/>
          </w:tcPr>
          <w:p w14:paraId="634C37A3" w14:textId="77777777" w:rsidR="000676E2" w:rsidRPr="00032449" w:rsidRDefault="000676E2" w:rsidP="007977C8">
            <w:pPr>
              <w:spacing w:after="0"/>
              <w:ind w:right="-130"/>
              <w:jc w:val="center"/>
              <w:rPr>
                <w:sz w:val="24"/>
                <w:szCs w:val="24"/>
                <w:lang w:val="ru-RU"/>
              </w:rPr>
            </w:pPr>
            <w:r w:rsidRPr="00032449">
              <w:rPr>
                <w:sz w:val="24"/>
                <w:szCs w:val="24"/>
                <w:lang w:val="ru-RU"/>
              </w:rPr>
              <w:t>6</w:t>
            </w:r>
          </w:p>
        </w:tc>
        <w:tc>
          <w:tcPr>
            <w:tcW w:w="600" w:type="dxa"/>
            <w:vAlign w:val="center"/>
          </w:tcPr>
          <w:p w14:paraId="7DFF53A9" w14:textId="77777777" w:rsidR="000676E2" w:rsidRPr="00032449" w:rsidRDefault="000676E2" w:rsidP="007977C8">
            <w:pPr>
              <w:spacing w:after="0"/>
              <w:ind w:right="-130"/>
              <w:jc w:val="center"/>
              <w:rPr>
                <w:sz w:val="24"/>
                <w:szCs w:val="24"/>
                <w:lang w:val="ru-RU"/>
              </w:rPr>
            </w:pPr>
            <w:r w:rsidRPr="00032449">
              <w:rPr>
                <w:sz w:val="24"/>
                <w:szCs w:val="24"/>
                <w:lang w:val="ru-RU"/>
              </w:rPr>
              <w:t>6</w:t>
            </w:r>
          </w:p>
        </w:tc>
        <w:tc>
          <w:tcPr>
            <w:tcW w:w="602" w:type="dxa"/>
            <w:tcBorders>
              <w:right w:val="single" w:sz="12" w:space="0" w:color="auto"/>
            </w:tcBorders>
            <w:vAlign w:val="center"/>
          </w:tcPr>
          <w:p w14:paraId="4739665E" w14:textId="77777777" w:rsidR="000676E2" w:rsidRPr="00032449" w:rsidRDefault="000676E2" w:rsidP="007977C8">
            <w:pPr>
              <w:spacing w:after="0"/>
              <w:ind w:right="-130"/>
              <w:jc w:val="center"/>
              <w:rPr>
                <w:sz w:val="24"/>
                <w:szCs w:val="24"/>
                <w:lang w:val="ru-RU"/>
              </w:rPr>
            </w:pPr>
            <w:r w:rsidRPr="00032449">
              <w:rPr>
                <w:sz w:val="24"/>
                <w:szCs w:val="24"/>
                <w:lang w:val="ru-RU"/>
              </w:rPr>
              <w:t>8</w:t>
            </w:r>
          </w:p>
        </w:tc>
        <w:tc>
          <w:tcPr>
            <w:tcW w:w="595" w:type="dxa"/>
            <w:tcBorders>
              <w:left w:val="single" w:sz="12" w:space="0" w:color="auto"/>
            </w:tcBorders>
            <w:vAlign w:val="center"/>
          </w:tcPr>
          <w:p w14:paraId="0018F440"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596" w:type="dxa"/>
            <w:vAlign w:val="center"/>
          </w:tcPr>
          <w:p w14:paraId="585EF565"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596" w:type="dxa"/>
            <w:tcBorders>
              <w:right w:val="single" w:sz="12" w:space="0" w:color="auto"/>
            </w:tcBorders>
            <w:vAlign w:val="center"/>
          </w:tcPr>
          <w:p w14:paraId="4DF8FBBC"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596" w:type="dxa"/>
            <w:tcBorders>
              <w:left w:val="single" w:sz="12" w:space="0" w:color="auto"/>
            </w:tcBorders>
            <w:vAlign w:val="center"/>
          </w:tcPr>
          <w:p w14:paraId="63DE2CD1"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595" w:type="dxa"/>
            <w:vAlign w:val="center"/>
          </w:tcPr>
          <w:p w14:paraId="5D6A3FBE"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596" w:type="dxa"/>
            <w:tcBorders>
              <w:right w:val="single" w:sz="12" w:space="0" w:color="auto"/>
            </w:tcBorders>
            <w:vAlign w:val="center"/>
          </w:tcPr>
          <w:p w14:paraId="501C327D"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50" w:type="dxa"/>
            <w:tcBorders>
              <w:left w:val="single" w:sz="12" w:space="0" w:color="auto"/>
            </w:tcBorders>
            <w:vAlign w:val="center"/>
          </w:tcPr>
          <w:p w14:paraId="64C9D6C6"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50" w:type="dxa"/>
            <w:vAlign w:val="center"/>
          </w:tcPr>
          <w:p w14:paraId="2E416351"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51" w:type="dxa"/>
            <w:tcBorders>
              <w:right w:val="single" w:sz="12" w:space="0" w:color="auto"/>
            </w:tcBorders>
            <w:vAlign w:val="center"/>
          </w:tcPr>
          <w:p w14:paraId="1D8BD7CB"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61" w:type="dxa"/>
            <w:tcBorders>
              <w:left w:val="single" w:sz="12" w:space="0" w:color="auto"/>
            </w:tcBorders>
            <w:vAlign w:val="center"/>
          </w:tcPr>
          <w:p w14:paraId="18E25786"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62" w:type="dxa"/>
            <w:vAlign w:val="center"/>
          </w:tcPr>
          <w:p w14:paraId="3E445BD0"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62" w:type="dxa"/>
            <w:tcBorders>
              <w:right w:val="single" w:sz="12" w:space="0" w:color="auto"/>
            </w:tcBorders>
            <w:vAlign w:val="center"/>
          </w:tcPr>
          <w:p w14:paraId="5F8313E0"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2801" w:type="dxa"/>
            <w:tcBorders>
              <w:left w:val="single" w:sz="12" w:space="0" w:color="auto"/>
            </w:tcBorders>
            <w:vAlign w:val="center"/>
          </w:tcPr>
          <w:p w14:paraId="429E65FF" w14:textId="77777777" w:rsidR="000676E2" w:rsidRPr="00032449" w:rsidRDefault="000676E2" w:rsidP="007977C8">
            <w:pPr>
              <w:spacing w:after="0"/>
              <w:ind w:left="117"/>
              <w:jc w:val="center"/>
              <w:rPr>
                <w:sz w:val="18"/>
                <w:szCs w:val="18"/>
                <w:lang w:val="ru-RU" w:eastAsia="ru-RU"/>
              </w:rPr>
            </w:pPr>
            <w:r w:rsidRPr="00032449">
              <w:rPr>
                <w:sz w:val="18"/>
                <w:szCs w:val="18"/>
                <w:shd w:val="clear" w:color="auto" w:fill="FFFFFF"/>
                <w:lang w:val="ru-RU"/>
              </w:rPr>
              <w:t>Прозора безбарвна рідина, без присмаків і запаху,  не містить видимих домішок.</w:t>
            </w:r>
          </w:p>
        </w:tc>
      </w:tr>
      <w:tr w:rsidR="000676E2" w:rsidRPr="00032449" w14:paraId="49F6B2F2" w14:textId="77777777" w:rsidTr="007977C8">
        <w:trPr>
          <w:trHeight w:val="221"/>
          <w:jc w:val="center"/>
        </w:trPr>
        <w:tc>
          <w:tcPr>
            <w:tcW w:w="435" w:type="dxa"/>
            <w:tcBorders>
              <w:right w:val="single" w:sz="12" w:space="0" w:color="auto"/>
            </w:tcBorders>
            <w:vAlign w:val="center"/>
          </w:tcPr>
          <w:p w14:paraId="297BE832" w14:textId="77777777" w:rsidR="000676E2" w:rsidRPr="00032449" w:rsidRDefault="000676E2"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1878435" w14:textId="77777777" w:rsidR="000676E2" w:rsidRPr="00032449" w:rsidRDefault="000676E2" w:rsidP="007977C8">
            <w:pPr>
              <w:spacing w:after="0"/>
              <w:jc w:val="center"/>
              <w:rPr>
                <w:sz w:val="24"/>
                <w:szCs w:val="24"/>
                <w:lang w:val="ru-RU"/>
              </w:rPr>
            </w:pPr>
            <w:r w:rsidRPr="00032449">
              <w:rPr>
                <w:sz w:val="24"/>
                <w:szCs w:val="24"/>
                <w:lang w:val="ru-RU"/>
              </w:rPr>
              <w:t>Олія</w:t>
            </w:r>
          </w:p>
        </w:tc>
        <w:tc>
          <w:tcPr>
            <w:tcW w:w="600" w:type="dxa"/>
            <w:tcBorders>
              <w:left w:val="single" w:sz="12" w:space="0" w:color="auto"/>
            </w:tcBorders>
            <w:vAlign w:val="center"/>
          </w:tcPr>
          <w:p w14:paraId="16E7A805" w14:textId="77777777" w:rsidR="000676E2" w:rsidRPr="00032449" w:rsidRDefault="000676E2" w:rsidP="007977C8">
            <w:pPr>
              <w:spacing w:after="0"/>
              <w:ind w:right="-130"/>
              <w:jc w:val="center"/>
              <w:rPr>
                <w:sz w:val="24"/>
                <w:szCs w:val="24"/>
                <w:lang w:val="ru-RU"/>
              </w:rPr>
            </w:pPr>
            <w:r w:rsidRPr="00032449">
              <w:rPr>
                <w:sz w:val="24"/>
                <w:szCs w:val="24"/>
                <w:lang w:val="ru-RU"/>
              </w:rPr>
              <w:t>2,5</w:t>
            </w:r>
          </w:p>
        </w:tc>
        <w:tc>
          <w:tcPr>
            <w:tcW w:w="600" w:type="dxa"/>
            <w:vAlign w:val="center"/>
          </w:tcPr>
          <w:p w14:paraId="50257539" w14:textId="77777777" w:rsidR="000676E2" w:rsidRPr="00032449" w:rsidRDefault="000676E2" w:rsidP="007977C8">
            <w:pPr>
              <w:spacing w:after="0"/>
              <w:ind w:right="-130"/>
              <w:jc w:val="center"/>
              <w:rPr>
                <w:sz w:val="24"/>
                <w:szCs w:val="24"/>
                <w:lang w:val="ru-RU"/>
              </w:rPr>
            </w:pPr>
            <w:r w:rsidRPr="00032449">
              <w:rPr>
                <w:sz w:val="24"/>
                <w:szCs w:val="24"/>
                <w:lang w:val="ru-RU"/>
              </w:rPr>
              <w:t>2,5</w:t>
            </w:r>
          </w:p>
        </w:tc>
        <w:tc>
          <w:tcPr>
            <w:tcW w:w="600" w:type="dxa"/>
            <w:tcBorders>
              <w:right w:val="single" w:sz="12" w:space="0" w:color="auto"/>
            </w:tcBorders>
            <w:vAlign w:val="center"/>
          </w:tcPr>
          <w:p w14:paraId="480EE865" w14:textId="77777777" w:rsidR="000676E2" w:rsidRPr="00032449" w:rsidRDefault="000676E2" w:rsidP="007977C8">
            <w:pPr>
              <w:spacing w:after="0"/>
              <w:ind w:right="-130"/>
              <w:jc w:val="center"/>
              <w:rPr>
                <w:sz w:val="24"/>
                <w:szCs w:val="24"/>
                <w:lang w:val="ru-RU"/>
              </w:rPr>
            </w:pPr>
            <w:r w:rsidRPr="00032449">
              <w:rPr>
                <w:sz w:val="24"/>
                <w:szCs w:val="24"/>
                <w:lang w:val="ru-RU"/>
              </w:rPr>
              <w:t>3</w:t>
            </w:r>
          </w:p>
        </w:tc>
        <w:tc>
          <w:tcPr>
            <w:tcW w:w="600" w:type="dxa"/>
            <w:tcBorders>
              <w:left w:val="single" w:sz="12" w:space="0" w:color="auto"/>
            </w:tcBorders>
            <w:vAlign w:val="center"/>
          </w:tcPr>
          <w:p w14:paraId="7EF6389D" w14:textId="77777777" w:rsidR="000676E2" w:rsidRPr="00032449" w:rsidRDefault="000676E2" w:rsidP="007977C8">
            <w:pPr>
              <w:spacing w:after="0"/>
              <w:ind w:right="-130"/>
              <w:jc w:val="center"/>
              <w:rPr>
                <w:sz w:val="24"/>
                <w:szCs w:val="24"/>
                <w:lang w:val="ru-RU"/>
              </w:rPr>
            </w:pPr>
            <w:r w:rsidRPr="00032449">
              <w:rPr>
                <w:sz w:val="24"/>
                <w:szCs w:val="24"/>
                <w:lang w:val="ru-RU"/>
              </w:rPr>
              <w:t>2,5</w:t>
            </w:r>
          </w:p>
        </w:tc>
        <w:tc>
          <w:tcPr>
            <w:tcW w:w="600" w:type="dxa"/>
            <w:vAlign w:val="center"/>
          </w:tcPr>
          <w:p w14:paraId="46E6DBA4" w14:textId="77777777" w:rsidR="000676E2" w:rsidRPr="00032449" w:rsidRDefault="000676E2" w:rsidP="007977C8">
            <w:pPr>
              <w:spacing w:after="0"/>
              <w:ind w:right="-130"/>
              <w:jc w:val="center"/>
              <w:rPr>
                <w:sz w:val="24"/>
                <w:szCs w:val="24"/>
                <w:lang w:val="ru-RU"/>
              </w:rPr>
            </w:pPr>
            <w:r w:rsidRPr="00032449">
              <w:rPr>
                <w:sz w:val="24"/>
                <w:szCs w:val="24"/>
                <w:lang w:val="ru-RU"/>
              </w:rPr>
              <w:t>2,5</w:t>
            </w:r>
          </w:p>
        </w:tc>
        <w:tc>
          <w:tcPr>
            <w:tcW w:w="602" w:type="dxa"/>
            <w:tcBorders>
              <w:right w:val="single" w:sz="12" w:space="0" w:color="auto"/>
            </w:tcBorders>
            <w:vAlign w:val="center"/>
          </w:tcPr>
          <w:p w14:paraId="2184FF1E" w14:textId="77777777" w:rsidR="000676E2" w:rsidRPr="00032449" w:rsidRDefault="000676E2" w:rsidP="007977C8">
            <w:pPr>
              <w:spacing w:after="0"/>
              <w:ind w:right="-130"/>
              <w:jc w:val="center"/>
              <w:rPr>
                <w:sz w:val="24"/>
                <w:szCs w:val="24"/>
                <w:lang w:val="ru-RU"/>
              </w:rPr>
            </w:pPr>
            <w:r w:rsidRPr="00032449">
              <w:rPr>
                <w:sz w:val="24"/>
                <w:szCs w:val="24"/>
                <w:lang w:val="ru-RU"/>
              </w:rPr>
              <w:t>3</w:t>
            </w:r>
          </w:p>
        </w:tc>
        <w:tc>
          <w:tcPr>
            <w:tcW w:w="595" w:type="dxa"/>
            <w:tcBorders>
              <w:left w:val="single" w:sz="12" w:space="0" w:color="auto"/>
            </w:tcBorders>
            <w:vAlign w:val="center"/>
          </w:tcPr>
          <w:p w14:paraId="063BE1E4" w14:textId="77777777" w:rsidR="000676E2" w:rsidRPr="00032449" w:rsidRDefault="000676E2" w:rsidP="007977C8">
            <w:pPr>
              <w:spacing w:after="0"/>
              <w:ind w:right="-77"/>
              <w:jc w:val="center"/>
              <w:rPr>
                <w:sz w:val="24"/>
                <w:szCs w:val="24"/>
                <w:lang w:val="ru-RU"/>
              </w:rPr>
            </w:pPr>
            <w:r w:rsidRPr="00032449">
              <w:rPr>
                <w:sz w:val="24"/>
                <w:szCs w:val="24"/>
                <w:lang w:val="ru-RU"/>
              </w:rPr>
              <w:t>0,00</w:t>
            </w:r>
          </w:p>
        </w:tc>
        <w:tc>
          <w:tcPr>
            <w:tcW w:w="596" w:type="dxa"/>
            <w:vAlign w:val="center"/>
          </w:tcPr>
          <w:p w14:paraId="42559FF3" w14:textId="77777777" w:rsidR="000676E2" w:rsidRPr="00032449" w:rsidRDefault="000676E2" w:rsidP="007977C8">
            <w:pPr>
              <w:spacing w:after="0"/>
              <w:ind w:right="-77"/>
              <w:jc w:val="center"/>
              <w:rPr>
                <w:sz w:val="24"/>
                <w:szCs w:val="24"/>
                <w:lang w:val="ru-RU"/>
              </w:rPr>
            </w:pPr>
            <w:r w:rsidRPr="00032449">
              <w:rPr>
                <w:sz w:val="24"/>
                <w:szCs w:val="24"/>
                <w:lang w:val="ru-RU"/>
              </w:rPr>
              <w:t>0,00</w:t>
            </w:r>
          </w:p>
        </w:tc>
        <w:tc>
          <w:tcPr>
            <w:tcW w:w="596" w:type="dxa"/>
            <w:tcBorders>
              <w:right w:val="single" w:sz="12" w:space="0" w:color="auto"/>
            </w:tcBorders>
            <w:vAlign w:val="center"/>
          </w:tcPr>
          <w:p w14:paraId="69E608FD" w14:textId="77777777" w:rsidR="000676E2" w:rsidRPr="00032449" w:rsidRDefault="000676E2" w:rsidP="007977C8">
            <w:pPr>
              <w:spacing w:after="0"/>
              <w:ind w:right="-77"/>
              <w:jc w:val="center"/>
              <w:rPr>
                <w:sz w:val="24"/>
                <w:szCs w:val="24"/>
                <w:lang w:val="ru-RU"/>
              </w:rPr>
            </w:pPr>
            <w:r w:rsidRPr="00032449">
              <w:rPr>
                <w:sz w:val="24"/>
                <w:szCs w:val="24"/>
                <w:lang w:val="ru-RU"/>
              </w:rPr>
              <w:t>0,00</w:t>
            </w:r>
          </w:p>
        </w:tc>
        <w:tc>
          <w:tcPr>
            <w:tcW w:w="596" w:type="dxa"/>
            <w:tcBorders>
              <w:left w:val="single" w:sz="12" w:space="0" w:color="auto"/>
            </w:tcBorders>
            <w:vAlign w:val="center"/>
          </w:tcPr>
          <w:p w14:paraId="38F3B856" w14:textId="77777777" w:rsidR="000676E2" w:rsidRPr="00032449" w:rsidRDefault="000676E2" w:rsidP="007977C8">
            <w:pPr>
              <w:spacing w:after="0"/>
              <w:ind w:right="-77"/>
              <w:jc w:val="center"/>
              <w:rPr>
                <w:sz w:val="24"/>
                <w:szCs w:val="24"/>
                <w:lang w:val="ru-RU"/>
              </w:rPr>
            </w:pPr>
            <w:r w:rsidRPr="00032449">
              <w:rPr>
                <w:sz w:val="24"/>
                <w:szCs w:val="24"/>
                <w:lang w:val="ru-RU"/>
              </w:rPr>
              <w:t>2,50</w:t>
            </w:r>
          </w:p>
        </w:tc>
        <w:tc>
          <w:tcPr>
            <w:tcW w:w="595" w:type="dxa"/>
            <w:vAlign w:val="center"/>
          </w:tcPr>
          <w:p w14:paraId="78F3A0B1" w14:textId="77777777" w:rsidR="000676E2" w:rsidRPr="00032449" w:rsidRDefault="000676E2" w:rsidP="007977C8">
            <w:pPr>
              <w:spacing w:after="0"/>
              <w:ind w:right="-77"/>
              <w:jc w:val="center"/>
              <w:rPr>
                <w:sz w:val="24"/>
                <w:szCs w:val="24"/>
                <w:lang w:val="ru-RU"/>
              </w:rPr>
            </w:pPr>
            <w:r w:rsidRPr="00032449">
              <w:rPr>
                <w:sz w:val="24"/>
                <w:szCs w:val="24"/>
                <w:lang w:val="ru-RU"/>
              </w:rPr>
              <w:t>2,50</w:t>
            </w:r>
          </w:p>
        </w:tc>
        <w:tc>
          <w:tcPr>
            <w:tcW w:w="596" w:type="dxa"/>
            <w:tcBorders>
              <w:right w:val="single" w:sz="12" w:space="0" w:color="auto"/>
            </w:tcBorders>
            <w:vAlign w:val="center"/>
          </w:tcPr>
          <w:p w14:paraId="3568A442" w14:textId="77777777" w:rsidR="000676E2" w:rsidRPr="00032449" w:rsidRDefault="000676E2" w:rsidP="007977C8">
            <w:pPr>
              <w:spacing w:after="0"/>
              <w:ind w:right="-77"/>
              <w:jc w:val="center"/>
              <w:rPr>
                <w:sz w:val="24"/>
                <w:szCs w:val="24"/>
                <w:lang w:val="ru-RU"/>
              </w:rPr>
            </w:pPr>
            <w:r w:rsidRPr="00032449">
              <w:rPr>
                <w:sz w:val="24"/>
                <w:szCs w:val="24"/>
                <w:lang w:val="ru-RU"/>
              </w:rPr>
              <w:t>3,00</w:t>
            </w:r>
          </w:p>
        </w:tc>
        <w:tc>
          <w:tcPr>
            <w:tcW w:w="650" w:type="dxa"/>
            <w:tcBorders>
              <w:left w:val="single" w:sz="12" w:space="0" w:color="auto"/>
            </w:tcBorders>
            <w:vAlign w:val="center"/>
          </w:tcPr>
          <w:p w14:paraId="0A72387E" w14:textId="77777777" w:rsidR="000676E2" w:rsidRPr="00032449" w:rsidRDefault="000676E2" w:rsidP="007977C8">
            <w:pPr>
              <w:spacing w:after="0"/>
              <w:ind w:right="-77"/>
              <w:jc w:val="center"/>
              <w:rPr>
                <w:sz w:val="24"/>
                <w:szCs w:val="24"/>
                <w:lang w:val="ru-RU"/>
              </w:rPr>
            </w:pPr>
            <w:r w:rsidRPr="00032449">
              <w:rPr>
                <w:sz w:val="24"/>
                <w:szCs w:val="24"/>
                <w:lang w:val="ru-RU"/>
              </w:rPr>
              <w:t>0,00</w:t>
            </w:r>
          </w:p>
        </w:tc>
        <w:tc>
          <w:tcPr>
            <w:tcW w:w="650" w:type="dxa"/>
            <w:vAlign w:val="center"/>
          </w:tcPr>
          <w:p w14:paraId="5AEDFC4F" w14:textId="77777777" w:rsidR="000676E2" w:rsidRPr="00032449" w:rsidRDefault="000676E2" w:rsidP="007977C8">
            <w:pPr>
              <w:spacing w:after="0"/>
              <w:ind w:right="-77"/>
              <w:jc w:val="center"/>
              <w:rPr>
                <w:sz w:val="24"/>
                <w:szCs w:val="24"/>
                <w:lang w:val="ru-RU"/>
              </w:rPr>
            </w:pPr>
            <w:r w:rsidRPr="00032449">
              <w:rPr>
                <w:sz w:val="24"/>
                <w:szCs w:val="24"/>
                <w:lang w:val="ru-RU"/>
              </w:rPr>
              <w:t>0,00</w:t>
            </w:r>
          </w:p>
        </w:tc>
        <w:tc>
          <w:tcPr>
            <w:tcW w:w="651" w:type="dxa"/>
            <w:tcBorders>
              <w:right w:val="single" w:sz="12" w:space="0" w:color="auto"/>
            </w:tcBorders>
            <w:vAlign w:val="center"/>
          </w:tcPr>
          <w:p w14:paraId="76F547ED" w14:textId="77777777" w:rsidR="000676E2" w:rsidRPr="00032449" w:rsidRDefault="000676E2" w:rsidP="007977C8">
            <w:pPr>
              <w:spacing w:after="0"/>
              <w:ind w:right="-77"/>
              <w:jc w:val="center"/>
              <w:rPr>
                <w:sz w:val="24"/>
                <w:szCs w:val="24"/>
                <w:lang w:val="ru-RU"/>
              </w:rPr>
            </w:pPr>
            <w:r w:rsidRPr="00032449">
              <w:rPr>
                <w:sz w:val="24"/>
                <w:szCs w:val="24"/>
                <w:lang w:val="ru-RU"/>
              </w:rPr>
              <w:t>0,00</w:t>
            </w:r>
          </w:p>
        </w:tc>
        <w:tc>
          <w:tcPr>
            <w:tcW w:w="661" w:type="dxa"/>
            <w:tcBorders>
              <w:left w:val="single" w:sz="12" w:space="0" w:color="auto"/>
            </w:tcBorders>
            <w:vAlign w:val="center"/>
          </w:tcPr>
          <w:p w14:paraId="3AD53826" w14:textId="77777777" w:rsidR="000676E2" w:rsidRPr="00032449" w:rsidRDefault="000676E2" w:rsidP="007977C8">
            <w:pPr>
              <w:spacing w:after="0"/>
              <w:ind w:right="-77"/>
              <w:jc w:val="center"/>
              <w:rPr>
                <w:sz w:val="24"/>
                <w:szCs w:val="24"/>
                <w:lang w:val="ru-RU"/>
              </w:rPr>
            </w:pPr>
            <w:r w:rsidRPr="00032449">
              <w:rPr>
                <w:sz w:val="24"/>
                <w:szCs w:val="24"/>
                <w:lang w:val="ru-RU"/>
              </w:rPr>
              <w:t>22,48</w:t>
            </w:r>
          </w:p>
        </w:tc>
        <w:tc>
          <w:tcPr>
            <w:tcW w:w="662" w:type="dxa"/>
            <w:vAlign w:val="center"/>
          </w:tcPr>
          <w:p w14:paraId="20D7D6C2" w14:textId="77777777" w:rsidR="000676E2" w:rsidRPr="00032449" w:rsidRDefault="000676E2" w:rsidP="007977C8">
            <w:pPr>
              <w:spacing w:after="0"/>
              <w:ind w:right="-77"/>
              <w:jc w:val="center"/>
              <w:rPr>
                <w:sz w:val="24"/>
                <w:szCs w:val="24"/>
                <w:lang w:val="ru-RU"/>
              </w:rPr>
            </w:pPr>
            <w:r w:rsidRPr="00032449">
              <w:rPr>
                <w:sz w:val="24"/>
                <w:szCs w:val="24"/>
                <w:lang w:val="ru-RU"/>
              </w:rPr>
              <w:t>22,48</w:t>
            </w:r>
          </w:p>
        </w:tc>
        <w:tc>
          <w:tcPr>
            <w:tcW w:w="662" w:type="dxa"/>
            <w:tcBorders>
              <w:right w:val="single" w:sz="12" w:space="0" w:color="auto"/>
            </w:tcBorders>
            <w:vAlign w:val="center"/>
          </w:tcPr>
          <w:p w14:paraId="135698DC" w14:textId="77777777" w:rsidR="000676E2" w:rsidRPr="00032449" w:rsidRDefault="000676E2" w:rsidP="007977C8">
            <w:pPr>
              <w:spacing w:after="0"/>
              <w:ind w:right="-77"/>
              <w:jc w:val="center"/>
              <w:rPr>
                <w:sz w:val="24"/>
                <w:szCs w:val="24"/>
                <w:lang w:val="ru-RU"/>
              </w:rPr>
            </w:pPr>
            <w:r w:rsidRPr="00032449">
              <w:rPr>
                <w:sz w:val="24"/>
                <w:szCs w:val="24"/>
                <w:lang w:val="ru-RU"/>
              </w:rPr>
              <w:t>26,97</w:t>
            </w:r>
          </w:p>
        </w:tc>
        <w:tc>
          <w:tcPr>
            <w:tcW w:w="2801" w:type="dxa"/>
            <w:tcBorders>
              <w:left w:val="single" w:sz="12" w:space="0" w:color="auto"/>
            </w:tcBorders>
            <w:vAlign w:val="center"/>
          </w:tcPr>
          <w:p w14:paraId="7C32F53A" w14:textId="77777777" w:rsidR="000676E2" w:rsidRPr="00032449" w:rsidRDefault="000676E2" w:rsidP="007977C8">
            <w:pPr>
              <w:spacing w:after="0"/>
              <w:jc w:val="center"/>
              <w:rPr>
                <w:sz w:val="18"/>
                <w:szCs w:val="18"/>
                <w:lang w:val="ru-RU"/>
              </w:rPr>
            </w:pPr>
            <w:r w:rsidRPr="00032449">
              <w:rPr>
                <w:sz w:val="18"/>
                <w:szCs w:val="18"/>
                <w:lang w:val="ru-RU"/>
              </w:rPr>
              <w:t>Золотисто-жовтого кольору, без стороннього запаху, присмаку і гіркоти.</w:t>
            </w:r>
          </w:p>
        </w:tc>
      </w:tr>
      <w:tr w:rsidR="000676E2" w:rsidRPr="00032449" w14:paraId="7A8B4BA0" w14:textId="77777777" w:rsidTr="007977C8">
        <w:trPr>
          <w:trHeight w:val="221"/>
          <w:jc w:val="center"/>
        </w:trPr>
        <w:tc>
          <w:tcPr>
            <w:tcW w:w="435" w:type="dxa"/>
            <w:tcBorders>
              <w:right w:val="single" w:sz="12" w:space="0" w:color="auto"/>
            </w:tcBorders>
            <w:vAlign w:val="center"/>
          </w:tcPr>
          <w:p w14:paraId="183BD7F1" w14:textId="77777777" w:rsidR="000676E2" w:rsidRPr="00032449" w:rsidRDefault="000676E2"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4AD7ECDA" w14:textId="77777777" w:rsidR="000676E2" w:rsidRPr="00032449" w:rsidRDefault="000676E2" w:rsidP="007977C8">
            <w:pPr>
              <w:spacing w:after="0"/>
              <w:jc w:val="center"/>
              <w:rPr>
                <w:sz w:val="24"/>
                <w:szCs w:val="24"/>
                <w:lang w:val="ru-RU"/>
              </w:rPr>
            </w:pPr>
            <w:r w:rsidRPr="00032449">
              <w:rPr>
                <w:sz w:val="24"/>
                <w:szCs w:val="24"/>
                <w:lang w:val="ru-RU"/>
              </w:rPr>
              <w:t>Сіль йодована</w:t>
            </w:r>
          </w:p>
        </w:tc>
        <w:tc>
          <w:tcPr>
            <w:tcW w:w="600" w:type="dxa"/>
            <w:tcBorders>
              <w:left w:val="single" w:sz="12" w:space="0" w:color="auto"/>
            </w:tcBorders>
            <w:vAlign w:val="center"/>
          </w:tcPr>
          <w:p w14:paraId="58A638CB" w14:textId="77777777" w:rsidR="000676E2" w:rsidRPr="00032449" w:rsidRDefault="000676E2" w:rsidP="007977C8">
            <w:pPr>
              <w:spacing w:after="0"/>
              <w:ind w:right="-130"/>
              <w:jc w:val="center"/>
              <w:rPr>
                <w:sz w:val="24"/>
                <w:szCs w:val="24"/>
                <w:lang w:val="ru-RU"/>
              </w:rPr>
            </w:pPr>
            <w:r w:rsidRPr="00032449">
              <w:rPr>
                <w:sz w:val="24"/>
                <w:szCs w:val="24"/>
                <w:lang w:val="ru-RU"/>
              </w:rPr>
              <w:t>0,15</w:t>
            </w:r>
          </w:p>
        </w:tc>
        <w:tc>
          <w:tcPr>
            <w:tcW w:w="600" w:type="dxa"/>
            <w:vAlign w:val="center"/>
          </w:tcPr>
          <w:p w14:paraId="7BDD962A" w14:textId="77777777" w:rsidR="000676E2" w:rsidRPr="00032449" w:rsidRDefault="000676E2" w:rsidP="007977C8">
            <w:pPr>
              <w:spacing w:after="0"/>
              <w:ind w:right="-130"/>
              <w:jc w:val="center"/>
              <w:rPr>
                <w:sz w:val="24"/>
                <w:szCs w:val="24"/>
                <w:lang w:val="ru-RU"/>
              </w:rPr>
            </w:pPr>
            <w:r w:rsidRPr="00032449">
              <w:rPr>
                <w:sz w:val="24"/>
                <w:szCs w:val="24"/>
                <w:lang w:val="ru-RU"/>
              </w:rPr>
              <w:t>0,15</w:t>
            </w:r>
          </w:p>
        </w:tc>
        <w:tc>
          <w:tcPr>
            <w:tcW w:w="600" w:type="dxa"/>
            <w:tcBorders>
              <w:right w:val="single" w:sz="12" w:space="0" w:color="auto"/>
            </w:tcBorders>
            <w:vAlign w:val="center"/>
          </w:tcPr>
          <w:p w14:paraId="7ED6C1F7" w14:textId="77777777" w:rsidR="000676E2" w:rsidRPr="00032449" w:rsidRDefault="000676E2" w:rsidP="007977C8">
            <w:pPr>
              <w:spacing w:after="0"/>
              <w:ind w:right="-130"/>
              <w:jc w:val="center"/>
              <w:rPr>
                <w:sz w:val="24"/>
                <w:szCs w:val="24"/>
                <w:lang w:val="ru-RU"/>
              </w:rPr>
            </w:pPr>
            <w:r w:rsidRPr="00032449">
              <w:rPr>
                <w:sz w:val="24"/>
                <w:szCs w:val="24"/>
                <w:lang w:val="ru-RU"/>
              </w:rPr>
              <w:t>0,2</w:t>
            </w:r>
          </w:p>
        </w:tc>
        <w:tc>
          <w:tcPr>
            <w:tcW w:w="600" w:type="dxa"/>
            <w:tcBorders>
              <w:left w:val="single" w:sz="12" w:space="0" w:color="auto"/>
            </w:tcBorders>
            <w:vAlign w:val="center"/>
          </w:tcPr>
          <w:p w14:paraId="0FDC128D" w14:textId="77777777" w:rsidR="000676E2" w:rsidRPr="00032449" w:rsidRDefault="000676E2" w:rsidP="007977C8">
            <w:pPr>
              <w:spacing w:after="0"/>
              <w:ind w:right="-130"/>
              <w:jc w:val="center"/>
              <w:rPr>
                <w:sz w:val="24"/>
                <w:szCs w:val="24"/>
                <w:lang w:val="ru-RU"/>
              </w:rPr>
            </w:pPr>
            <w:r w:rsidRPr="00032449">
              <w:rPr>
                <w:sz w:val="24"/>
                <w:szCs w:val="24"/>
                <w:lang w:val="ru-RU"/>
              </w:rPr>
              <w:t>0,15</w:t>
            </w:r>
          </w:p>
        </w:tc>
        <w:tc>
          <w:tcPr>
            <w:tcW w:w="600" w:type="dxa"/>
            <w:vAlign w:val="center"/>
          </w:tcPr>
          <w:p w14:paraId="08C05B68" w14:textId="77777777" w:rsidR="000676E2" w:rsidRPr="00032449" w:rsidRDefault="000676E2" w:rsidP="007977C8">
            <w:pPr>
              <w:spacing w:after="0"/>
              <w:ind w:right="-130"/>
              <w:jc w:val="center"/>
              <w:rPr>
                <w:sz w:val="24"/>
                <w:szCs w:val="24"/>
                <w:lang w:val="ru-RU"/>
              </w:rPr>
            </w:pPr>
            <w:r w:rsidRPr="00032449">
              <w:rPr>
                <w:sz w:val="24"/>
                <w:szCs w:val="24"/>
                <w:lang w:val="ru-RU"/>
              </w:rPr>
              <w:t>0,15</w:t>
            </w:r>
          </w:p>
        </w:tc>
        <w:tc>
          <w:tcPr>
            <w:tcW w:w="602" w:type="dxa"/>
            <w:tcBorders>
              <w:right w:val="single" w:sz="12" w:space="0" w:color="auto"/>
            </w:tcBorders>
            <w:vAlign w:val="center"/>
          </w:tcPr>
          <w:p w14:paraId="567F5063" w14:textId="77777777" w:rsidR="000676E2" w:rsidRPr="00032449" w:rsidRDefault="000676E2" w:rsidP="007977C8">
            <w:pPr>
              <w:spacing w:after="0"/>
              <w:ind w:right="-130"/>
              <w:jc w:val="center"/>
              <w:rPr>
                <w:sz w:val="24"/>
                <w:szCs w:val="24"/>
                <w:lang w:val="ru-RU"/>
              </w:rPr>
            </w:pPr>
            <w:r w:rsidRPr="00032449">
              <w:rPr>
                <w:sz w:val="24"/>
                <w:szCs w:val="24"/>
                <w:lang w:val="ru-RU"/>
              </w:rPr>
              <w:t>0,2</w:t>
            </w:r>
          </w:p>
        </w:tc>
        <w:tc>
          <w:tcPr>
            <w:tcW w:w="595" w:type="dxa"/>
            <w:tcBorders>
              <w:left w:val="single" w:sz="12" w:space="0" w:color="auto"/>
            </w:tcBorders>
            <w:vAlign w:val="center"/>
          </w:tcPr>
          <w:p w14:paraId="6D3BDB3A"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596" w:type="dxa"/>
            <w:vAlign w:val="center"/>
          </w:tcPr>
          <w:p w14:paraId="2C56242D"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596" w:type="dxa"/>
            <w:tcBorders>
              <w:right w:val="single" w:sz="12" w:space="0" w:color="auto"/>
            </w:tcBorders>
            <w:vAlign w:val="center"/>
          </w:tcPr>
          <w:p w14:paraId="7FB69F98"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596" w:type="dxa"/>
            <w:tcBorders>
              <w:left w:val="single" w:sz="12" w:space="0" w:color="auto"/>
            </w:tcBorders>
            <w:vAlign w:val="center"/>
          </w:tcPr>
          <w:p w14:paraId="1C1594D7"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595" w:type="dxa"/>
            <w:vAlign w:val="center"/>
          </w:tcPr>
          <w:p w14:paraId="02FBB115"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596" w:type="dxa"/>
            <w:tcBorders>
              <w:right w:val="single" w:sz="12" w:space="0" w:color="auto"/>
            </w:tcBorders>
            <w:vAlign w:val="center"/>
          </w:tcPr>
          <w:p w14:paraId="0CC53638"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50" w:type="dxa"/>
            <w:tcBorders>
              <w:left w:val="single" w:sz="12" w:space="0" w:color="auto"/>
            </w:tcBorders>
            <w:vAlign w:val="center"/>
          </w:tcPr>
          <w:p w14:paraId="04BDAFAF"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50" w:type="dxa"/>
            <w:vAlign w:val="center"/>
          </w:tcPr>
          <w:p w14:paraId="7C096C8E"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51" w:type="dxa"/>
            <w:tcBorders>
              <w:right w:val="single" w:sz="12" w:space="0" w:color="auto"/>
            </w:tcBorders>
            <w:vAlign w:val="center"/>
          </w:tcPr>
          <w:p w14:paraId="10968A0A"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61" w:type="dxa"/>
            <w:tcBorders>
              <w:left w:val="single" w:sz="12" w:space="0" w:color="auto"/>
            </w:tcBorders>
            <w:vAlign w:val="center"/>
          </w:tcPr>
          <w:p w14:paraId="7A3A575A"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62" w:type="dxa"/>
            <w:vAlign w:val="center"/>
          </w:tcPr>
          <w:p w14:paraId="2B3620F7"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62" w:type="dxa"/>
            <w:tcBorders>
              <w:right w:val="single" w:sz="12" w:space="0" w:color="auto"/>
            </w:tcBorders>
            <w:vAlign w:val="center"/>
          </w:tcPr>
          <w:p w14:paraId="569B7494"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2801" w:type="dxa"/>
            <w:tcBorders>
              <w:left w:val="single" w:sz="12" w:space="0" w:color="auto"/>
            </w:tcBorders>
            <w:vAlign w:val="center"/>
          </w:tcPr>
          <w:p w14:paraId="24D42B3B" w14:textId="77777777" w:rsidR="000676E2" w:rsidRPr="00032449" w:rsidRDefault="000676E2" w:rsidP="007977C8">
            <w:pPr>
              <w:spacing w:after="0"/>
              <w:ind w:left="142"/>
              <w:jc w:val="center"/>
              <w:rPr>
                <w:sz w:val="18"/>
                <w:szCs w:val="18"/>
                <w:lang w:val="ru-RU" w:eastAsia="ru-RU"/>
              </w:rPr>
            </w:pPr>
            <w:r w:rsidRPr="00032449">
              <w:rPr>
                <w:sz w:val="18"/>
                <w:szCs w:val="18"/>
                <w:lang w:val="ru-RU" w:eastAsia="ru-RU"/>
              </w:rPr>
              <w:t xml:space="preserve">Солона, без сторонніх присмаків і ароматів; сипуча без грудочок; біла з блиском; </w:t>
            </w:r>
            <w:r w:rsidRPr="00032449">
              <w:rPr>
                <w:sz w:val="18"/>
                <w:szCs w:val="18"/>
                <w:lang w:val="ru-RU"/>
              </w:rPr>
              <w:t>слабкий запах йоду;</w:t>
            </w:r>
            <w:r w:rsidRPr="00032449">
              <w:rPr>
                <w:sz w:val="18"/>
                <w:szCs w:val="18"/>
                <w:lang w:val="ru-RU" w:eastAsia="ru-RU"/>
              </w:rPr>
              <w:t xml:space="preserve"> розчинність у рідині повна.</w:t>
            </w:r>
          </w:p>
        </w:tc>
      </w:tr>
      <w:tr w:rsidR="000676E2" w:rsidRPr="00032449" w14:paraId="2D310A65" w14:textId="77777777" w:rsidTr="007977C8">
        <w:trPr>
          <w:trHeight w:val="221"/>
          <w:jc w:val="center"/>
        </w:trPr>
        <w:tc>
          <w:tcPr>
            <w:tcW w:w="435" w:type="dxa"/>
            <w:tcBorders>
              <w:right w:val="single" w:sz="12" w:space="0" w:color="auto"/>
            </w:tcBorders>
            <w:vAlign w:val="center"/>
          </w:tcPr>
          <w:p w14:paraId="4CE1271F" w14:textId="77777777" w:rsidR="000676E2" w:rsidRPr="00032449" w:rsidRDefault="000676E2"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4A69C9C" w14:textId="77777777" w:rsidR="000676E2" w:rsidRPr="00032449" w:rsidRDefault="000676E2" w:rsidP="007977C8">
            <w:pPr>
              <w:spacing w:after="0"/>
              <w:jc w:val="center"/>
              <w:rPr>
                <w:b/>
                <w:bCs/>
                <w:sz w:val="24"/>
                <w:szCs w:val="24"/>
                <w:lang w:val="ru-RU"/>
              </w:rPr>
            </w:pPr>
            <w:r w:rsidRPr="00032449">
              <w:rPr>
                <w:b/>
                <w:bCs/>
                <w:sz w:val="24"/>
                <w:szCs w:val="24"/>
                <w:lang w:val="ru-RU"/>
              </w:rPr>
              <w:t>ВИХІД</w:t>
            </w:r>
          </w:p>
        </w:tc>
        <w:tc>
          <w:tcPr>
            <w:tcW w:w="600" w:type="dxa"/>
            <w:tcBorders>
              <w:left w:val="single" w:sz="12" w:space="0" w:color="auto"/>
            </w:tcBorders>
            <w:vAlign w:val="center"/>
          </w:tcPr>
          <w:p w14:paraId="36D31066" w14:textId="77777777" w:rsidR="000676E2" w:rsidRPr="00032449" w:rsidRDefault="000676E2" w:rsidP="007977C8">
            <w:pPr>
              <w:spacing w:after="0"/>
              <w:ind w:right="-130"/>
              <w:jc w:val="center"/>
              <w:rPr>
                <w:b/>
                <w:bCs/>
                <w:sz w:val="24"/>
                <w:szCs w:val="24"/>
                <w:lang w:val="ru-RU"/>
              </w:rPr>
            </w:pPr>
          </w:p>
        </w:tc>
        <w:tc>
          <w:tcPr>
            <w:tcW w:w="600" w:type="dxa"/>
            <w:vAlign w:val="center"/>
          </w:tcPr>
          <w:p w14:paraId="5A28D91E" w14:textId="77777777" w:rsidR="000676E2" w:rsidRPr="00032449" w:rsidRDefault="000676E2" w:rsidP="007977C8">
            <w:pPr>
              <w:rPr>
                <w:b/>
                <w:bCs/>
                <w:sz w:val="24"/>
                <w:szCs w:val="24"/>
                <w:lang w:val="ru-RU"/>
              </w:rPr>
            </w:pPr>
          </w:p>
        </w:tc>
        <w:tc>
          <w:tcPr>
            <w:tcW w:w="600" w:type="dxa"/>
            <w:tcBorders>
              <w:right w:val="single" w:sz="12" w:space="0" w:color="auto"/>
            </w:tcBorders>
            <w:vAlign w:val="center"/>
          </w:tcPr>
          <w:p w14:paraId="6C1E3959" w14:textId="77777777" w:rsidR="000676E2" w:rsidRPr="00032449" w:rsidRDefault="000676E2"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5E8B0949" w14:textId="77777777" w:rsidR="000676E2" w:rsidRPr="00032449" w:rsidRDefault="000676E2" w:rsidP="007977C8">
            <w:pPr>
              <w:spacing w:after="0"/>
              <w:ind w:right="-130"/>
              <w:jc w:val="center"/>
              <w:rPr>
                <w:b/>
                <w:bCs/>
                <w:sz w:val="24"/>
                <w:szCs w:val="24"/>
                <w:lang w:val="ru-RU"/>
              </w:rPr>
            </w:pPr>
            <w:r w:rsidRPr="00032449">
              <w:rPr>
                <w:b/>
                <w:bCs/>
                <w:sz w:val="24"/>
                <w:szCs w:val="24"/>
                <w:lang w:val="ru-RU"/>
              </w:rPr>
              <w:t>50</w:t>
            </w:r>
          </w:p>
        </w:tc>
        <w:tc>
          <w:tcPr>
            <w:tcW w:w="600" w:type="dxa"/>
            <w:vAlign w:val="center"/>
          </w:tcPr>
          <w:p w14:paraId="16F01C66" w14:textId="77777777" w:rsidR="000676E2" w:rsidRPr="00032449" w:rsidRDefault="000676E2" w:rsidP="007977C8">
            <w:pPr>
              <w:spacing w:after="0"/>
              <w:ind w:right="-130"/>
              <w:jc w:val="center"/>
              <w:rPr>
                <w:b/>
                <w:bCs/>
                <w:sz w:val="24"/>
                <w:szCs w:val="24"/>
                <w:lang w:val="ru-RU"/>
              </w:rPr>
            </w:pPr>
            <w:r w:rsidRPr="00032449">
              <w:rPr>
                <w:b/>
                <w:bCs/>
                <w:sz w:val="24"/>
                <w:szCs w:val="24"/>
                <w:lang w:val="ru-RU"/>
              </w:rPr>
              <w:t>50</w:t>
            </w:r>
          </w:p>
        </w:tc>
        <w:tc>
          <w:tcPr>
            <w:tcW w:w="602" w:type="dxa"/>
            <w:tcBorders>
              <w:right w:val="single" w:sz="12" w:space="0" w:color="auto"/>
            </w:tcBorders>
            <w:vAlign w:val="center"/>
          </w:tcPr>
          <w:p w14:paraId="147E3798" w14:textId="77777777" w:rsidR="000676E2" w:rsidRPr="00032449" w:rsidRDefault="000676E2" w:rsidP="007977C8">
            <w:pPr>
              <w:spacing w:after="0"/>
              <w:ind w:right="-130"/>
              <w:jc w:val="center"/>
              <w:rPr>
                <w:b/>
                <w:bCs/>
                <w:sz w:val="24"/>
                <w:szCs w:val="24"/>
                <w:lang w:val="ru-RU"/>
              </w:rPr>
            </w:pPr>
            <w:r w:rsidRPr="00032449">
              <w:rPr>
                <w:b/>
                <w:bCs/>
                <w:sz w:val="24"/>
                <w:szCs w:val="24"/>
                <w:lang w:val="ru-RU"/>
              </w:rPr>
              <w:t>66</w:t>
            </w:r>
          </w:p>
        </w:tc>
        <w:tc>
          <w:tcPr>
            <w:tcW w:w="595" w:type="dxa"/>
            <w:tcBorders>
              <w:left w:val="single" w:sz="12" w:space="0" w:color="auto"/>
            </w:tcBorders>
            <w:vAlign w:val="center"/>
          </w:tcPr>
          <w:p w14:paraId="49278115"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0,60</w:t>
            </w:r>
          </w:p>
        </w:tc>
        <w:tc>
          <w:tcPr>
            <w:tcW w:w="596" w:type="dxa"/>
            <w:vAlign w:val="center"/>
          </w:tcPr>
          <w:p w14:paraId="0B8FEBAF"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0,60</w:t>
            </w:r>
          </w:p>
        </w:tc>
        <w:tc>
          <w:tcPr>
            <w:tcW w:w="596" w:type="dxa"/>
            <w:tcBorders>
              <w:right w:val="single" w:sz="12" w:space="0" w:color="auto"/>
            </w:tcBorders>
            <w:vAlign w:val="center"/>
          </w:tcPr>
          <w:p w14:paraId="2B513F04"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0,80</w:t>
            </w:r>
          </w:p>
        </w:tc>
        <w:tc>
          <w:tcPr>
            <w:tcW w:w="596" w:type="dxa"/>
            <w:tcBorders>
              <w:left w:val="single" w:sz="12" w:space="0" w:color="auto"/>
            </w:tcBorders>
            <w:vAlign w:val="center"/>
          </w:tcPr>
          <w:p w14:paraId="66EB36E5"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2,56</w:t>
            </w:r>
          </w:p>
        </w:tc>
        <w:tc>
          <w:tcPr>
            <w:tcW w:w="595" w:type="dxa"/>
            <w:vAlign w:val="center"/>
          </w:tcPr>
          <w:p w14:paraId="68A5E31A"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2,56</w:t>
            </w:r>
          </w:p>
        </w:tc>
        <w:tc>
          <w:tcPr>
            <w:tcW w:w="596" w:type="dxa"/>
            <w:tcBorders>
              <w:right w:val="single" w:sz="12" w:space="0" w:color="auto"/>
            </w:tcBorders>
            <w:vAlign w:val="center"/>
          </w:tcPr>
          <w:p w14:paraId="3F065C93"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3,08</w:t>
            </w:r>
          </w:p>
        </w:tc>
        <w:tc>
          <w:tcPr>
            <w:tcW w:w="650" w:type="dxa"/>
            <w:tcBorders>
              <w:left w:val="single" w:sz="12" w:space="0" w:color="auto"/>
            </w:tcBorders>
            <w:vAlign w:val="center"/>
          </w:tcPr>
          <w:p w14:paraId="721A3E1A"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3,24</w:t>
            </w:r>
          </w:p>
        </w:tc>
        <w:tc>
          <w:tcPr>
            <w:tcW w:w="650" w:type="dxa"/>
            <w:vAlign w:val="center"/>
          </w:tcPr>
          <w:p w14:paraId="73CD6F51"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3,24</w:t>
            </w:r>
          </w:p>
        </w:tc>
        <w:tc>
          <w:tcPr>
            <w:tcW w:w="651" w:type="dxa"/>
            <w:tcBorders>
              <w:right w:val="single" w:sz="12" w:space="0" w:color="auto"/>
            </w:tcBorders>
            <w:vAlign w:val="center"/>
          </w:tcPr>
          <w:p w14:paraId="2B346AA4"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4,32</w:t>
            </w:r>
          </w:p>
        </w:tc>
        <w:tc>
          <w:tcPr>
            <w:tcW w:w="661" w:type="dxa"/>
            <w:tcBorders>
              <w:left w:val="single" w:sz="12" w:space="0" w:color="auto"/>
            </w:tcBorders>
            <w:vAlign w:val="center"/>
          </w:tcPr>
          <w:p w14:paraId="14EBE4EE"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37,48</w:t>
            </w:r>
          </w:p>
        </w:tc>
        <w:tc>
          <w:tcPr>
            <w:tcW w:w="662" w:type="dxa"/>
            <w:vAlign w:val="center"/>
          </w:tcPr>
          <w:p w14:paraId="38BA3FA6"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37,48</w:t>
            </w:r>
          </w:p>
        </w:tc>
        <w:tc>
          <w:tcPr>
            <w:tcW w:w="662" w:type="dxa"/>
            <w:tcBorders>
              <w:right w:val="single" w:sz="12" w:space="0" w:color="auto"/>
            </w:tcBorders>
            <w:vAlign w:val="center"/>
          </w:tcPr>
          <w:p w14:paraId="5C289E31" w14:textId="77777777" w:rsidR="000676E2" w:rsidRPr="00032449" w:rsidRDefault="000676E2" w:rsidP="007977C8">
            <w:pPr>
              <w:spacing w:after="0"/>
              <w:ind w:right="-77"/>
              <w:jc w:val="center"/>
              <w:rPr>
                <w:b/>
                <w:bCs/>
                <w:sz w:val="24"/>
                <w:szCs w:val="24"/>
                <w:lang w:val="ru-RU"/>
              </w:rPr>
            </w:pPr>
            <w:r w:rsidRPr="00032449">
              <w:rPr>
                <w:b/>
                <w:bCs/>
                <w:sz w:val="24"/>
                <w:szCs w:val="24"/>
                <w:lang w:val="ru-RU"/>
              </w:rPr>
              <w:t>46,97</w:t>
            </w:r>
          </w:p>
        </w:tc>
        <w:tc>
          <w:tcPr>
            <w:tcW w:w="2801" w:type="dxa"/>
            <w:tcBorders>
              <w:left w:val="single" w:sz="12" w:space="0" w:color="auto"/>
            </w:tcBorders>
            <w:vAlign w:val="center"/>
          </w:tcPr>
          <w:p w14:paraId="1D49A44E" w14:textId="77777777" w:rsidR="000676E2" w:rsidRPr="00032449" w:rsidRDefault="000676E2" w:rsidP="007977C8">
            <w:pPr>
              <w:rPr>
                <w:b/>
                <w:bCs/>
                <w:sz w:val="24"/>
                <w:szCs w:val="24"/>
                <w:lang w:val="ru-RU"/>
              </w:rPr>
            </w:pPr>
          </w:p>
        </w:tc>
      </w:tr>
    </w:tbl>
    <w:p w14:paraId="4D689829" w14:textId="77777777" w:rsidR="000676E2" w:rsidRPr="00032449" w:rsidRDefault="000676E2" w:rsidP="000676E2">
      <w:pPr>
        <w:widowControl w:val="0"/>
        <w:spacing w:after="0" w:line="276" w:lineRule="auto"/>
        <w:jc w:val="center"/>
        <w:rPr>
          <w:b/>
          <w:sz w:val="24"/>
          <w:szCs w:val="24"/>
          <w:lang w:eastAsia="ru-RU"/>
        </w:rPr>
      </w:pPr>
    </w:p>
    <w:p w14:paraId="40A24412"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2C1A44F3" w14:textId="77777777" w:rsidR="000676E2" w:rsidRPr="00032449" w:rsidRDefault="000676E2" w:rsidP="000676E2">
      <w:pPr>
        <w:pStyle w:val="a4"/>
        <w:ind w:right="179" w:firstLine="567"/>
        <w:jc w:val="both"/>
        <w:rPr>
          <w:rFonts w:ascii="Times New Roman" w:hAnsi="Times New Roman" w:cs="Times New Roman"/>
          <w:sz w:val="24"/>
          <w:szCs w:val="24"/>
        </w:rPr>
      </w:pPr>
      <w:r w:rsidRPr="00032449">
        <w:rPr>
          <w:rFonts w:ascii="Times New Roman" w:hAnsi="Times New Roman" w:cs="Times New Roman"/>
          <w:sz w:val="24"/>
          <w:szCs w:val="24"/>
        </w:rPr>
        <w:t>Очищений від шкірки та насіння гарбуз нарізають скибочками і тушкують в підсоленій воді та олії до готовності (15-20 хв.)</w:t>
      </w:r>
    </w:p>
    <w:p w14:paraId="06D3F306" w14:textId="77777777" w:rsidR="000676E2" w:rsidRPr="00032449" w:rsidRDefault="000676E2" w:rsidP="000676E2">
      <w:pPr>
        <w:widowControl w:val="0"/>
        <w:spacing w:after="0" w:line="240" w:lineRule="auto"/>
        <w:ind w:firstLine="567"/>
        <w:jc w:val="both"/>
        <w:rPr>
          <w:sz w:val="24"/>
          <w:szCs w:val="24"/>
        </w:rPr>
      </w:pPr>
      <w:r w:rsidRPr="00032449">
        <w:rPr>
          <w:sz w:val="24"/>
          <w:szCs w:val="24"/>
        </w:rPr>
        <w:t>Подають на мілкій закусочній тарілці при температурі 65</w:t>
      </w:r>
      <w:r w:rsidRPr="00032449">
        <w:rPr>
          <w:rFonts w:ascii="Cambria Math" w:hAnsi="Cambria Math" w:cs="Cambria Math"/>
          <w:sz w:val="24"/>
          <w:szCs w:val="24"/>
        </w:rPr>
        <w:t>⁰</w:t>
      </w:r>
      <w:r w:rsidRPr="00032449">
        <w:rPr>
          <w:sz w:val="24"/>
          <w:szCs w:val="24"/>
        </w:rPr>
        <w:t>С.</w:t>
      </w:r>
    </w:p>
    <w:p w14:paraId="0C1EF15E" w14:textId="77777777" w:rsidR="000676E2" w:rsidRPr="00032449" w:rsidRDefault="000676E2" w:rsidP="000676E2">
      <w:pPr>
        <w:widowControl w:val="0"/>
        <w:spacing w:after="0" w:line="240" w:lineRule="auto"/>
        <w:ind w:firstLine="567"/>
        <w:jc w:val="both"/>
        <w:rPr>
          <w:sz w:val="24"/>
          <w:szCs w:val="24"/>
          <w:lang w:eastAsia="ru-RU"/>
        </w:rPr>
      </w:pPr>
    </w:p>
    <w:p w14:paraId="1A1E61DE"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1A9D3667" w14:textId="77777777" w:rsidR="000676E2" w:rsidRPr="00032449" w:rsidRDefault="000676E2" w:rsidP="000676E2">
      <w:pPr>
        <w:widowControl w:val="0"/>
        <w:spacing w:after="0" w:line="240" w:lineRule="auto"/>
        <w:ind w:firstLine="567"/>
        <w:jc w:val="center"/>
        <w:rPr>
          <w:b/>
          <w:sz w:val="16"/>
          <w:szCs w:val="16"/>
          <w:lang w:eastAsia="ru-RU"/>
        </w:rPr>
      </w:pPr>
    </w:p>
    <w:p w14:paraId="1C3CBC1A" w14:textId="77777777" w:rsidR="000676E2" w:rsidRPr="00032449" w:rsidRDefault="000676E2" w:rsidP="000676E2">
      <w:pPr>
        <w:widowControl w:val="0"/>
        <w:spacing w:after="0" w:line="240" w:lineRule="auto"/>
        <w:ind w:firstLine="567"/>
        <w:jc w:val="both"/>
        <w:rPr>
          <w:sz w:val="24"/>
          <w:szCs w:val="24"/>
        </w:rPr>
      </w:pPr>
      <w:r w:rsidRPr="00032449">
        <w:rPr>
          <w:b/>
          <w:sz w:val="24"/>
          <w:szCs w:val="24"/>
          <w:lang w:eastAsia="ru-RU"/>
        </w:rPr>
        <w:t>Зовнішній вигляд</w:t>
      </w:r>
      <w:r w:rsidRPr="00032449">
        <w:rPr>
          <w:sz w:val="24"/>
          <w:szCs w:val="24"/>
          <w:lang w:eastAsia="ru-RU"/>
        </w:rPr>
        <w:t xml:space="preserve">  – </w:t>
      </w:r>
      <w:r w:rsidRPr="00032449">
        <w:rPr>
          <w:sz w:val="24"/>
          <w:szCs w:val="24"/>
        </w:rPr>
        <w:t>шматочки гарбузи зберегли форму або частково розварились, викладені на тарілку.</w:t>
      </w:r>
    </w:p>
    <w:p w14:paraId="6108EB23" w14:textId="77777777" w:rsidR="000676E2" w:rsidRPr="00032449" w:rsidRDefault="000676E2" w:rsidP="000676E2">
      <w:pPr>
        <w:widowControl w:val="0"/>
        <w:spacing w:after="0" w:line="240" w:lineRule="auto"/>
        <w:ind w:firstLine="567"/>
        <w:jc w:val="both"/>
        <w:rPr>
          <w:sz w:val="24"/>
          <w:szCs w:val="24"/>
          <w:lang w:eastAsia="ru-RU"/>
        </w:rPr>
      </w:pPr>
      <w:r w:rsidRPr="00032449">
        <w:rPr>
          <w:b/>
          <w:sz w:val="24"/>
          <w:szCs w:val="24"/>
          <w:lang w:eastAsia="ru-RU"/>
        </w:rPr>
        <w:t>Колір</w:t>
      </w:r>
      <w:r w:rsidRPr="00032449">
        <w:rPr>
          <w:sz w:val="24"/>
          <w:szCs w:val="24"/>
          <w:lang w:eastAsia="ru-RU"/>
        </w:rPr>
        <w:t xml:space="preserve"> – жовто – гарячий.</w:t>
      </w:r>
    </w:p>
    <w:p w14:paraId="2E3198AC"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Смак і запах</w:t>
      </w:r>
      <w:r w:rsidRPr="00032449">
        <w:rPr>
          <w:sz w:val="24"/>
          <w:szCs w:val="24"/>
          <w:lang w:eastAsia="ru-RU"/>
        </w:rPr>
        <w:t xml:space="preserve"> – злегка солоний, ніжний, зі смаком та ароматом тушкованого гарбуза.</w:t>
      </w:r>
    </w:p>
    <w:p w14:paraId="3FBADB19"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Консистенція</w:t>
      </w:r>
      <w:r w:rsidRPr="00032449">
        <w:rPr>
          <w:sz w:val="24"/>
          <w:szCs w:val="24"/>
          <w:lang w:eastAsia="ru-RU"/>
        </w:rPr>
        <w:t xml:space="preserve"> – м’яка, соковита. </w:t>
      </w:r>
    </w:p>
    <w:p w14:paraId="7E741509" w14:textId="77777777" w:rsidR="000676E2" w:rsidRPr="00032449" w:rsidRDefault="000676E2" w:rsidP="000676E2">
      <w:pPr>
        <w:widowControl w:val="0"/>
        <w:spacing w:after="0" w:line="240" w:lineRule="auto"/>
        <w:rPr>
          <w:sz w:val="24"/>
          <w:szCs w:val="24"/>
          <w:lang w:eastAsia="ru-RU"/>
        </w:rPr>
      </w:pPr>
    </w:p>
    <w:p w14:paraId="4657FAFF"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3844E4E0" w14:textId="77777777" w:rsidR="000676E2" w:rsidRPr="00032449" w:rsidRDefault="000676E2" w:rsidP="000676E2">
      <w:pPr>
        <w:widowControl w:val="0"/>
        <w:spacing w:after="0" w:line="240" w:lineRule="auto"/>
        <w:ind w:firstLine="567"/>
        <w:jc w:val="center"/>
        <w:rPr>
          <w:b/>
          <w:sz w:val="16"/>
          <w:szCs w:val="16"/>
          <w:lang w:eastAsia="ru-RU"/>
        </w:rPr>
      </w:pPr>
    </w:p>
    <w:p w14:paraId="460D2FDB"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50 г"/>
        </w:smartTagPr>
        <w:r w:rsidRPr="00032449">
          <w:rPr>
            <w:sz w:val="24"/>
            <w:szCs w:val="24"/>
            <w:lang w:eastAsia="ru-RU"/>
          </w:rPr>
          <w:t>50 г</w:t>
        </w:r>
      </w:smartTag>
      <w:r w:rsidRPr="00032449">
        <w:rPr>
          <w:sz w:val="24"/>
          <w:szCs w:val="24"/>
          <w:lang w:eastAsia="ru-RU"/>
        </w:rPr>
        <w:t xml:space="preserve"> ± 3 %</w:t>
      </w:r>
    </w:p>
    <w:p w14:paraId="02F1AD2B" w14:textId="77777777" w:rsidR="000676E2" w:rsidRPr="00032449" w:rsidRDefault="000676E2" w:rsidP="000676E2">
      <w:pPr>
        <w:widowControl w:val="0"/>
        <w:tabs>
          <w:tab w:val="left" w:pos="1968"/>
        </w:tabs>
        <w:spacing w:after="0" w:line="240" w:lineRule="auto"/>
        <w:ind w:firstLine="567"/>
        <w:rPr>
          <w:sz w:val="24"/>
          <w:szCs w:val="24"/>
          <w:lang w:eastAsia="ru-RU"/>
        </w:rPr>
      </w:pPr>
      <w:r w:rsidRPr="00032449">
        <w:rPr>
          <w:sz w:val="24"/>
          <w:szCs w:val="24"/>
          <w:lang w:eastAsia="ru-RU"/>
        </w:rPr>
        <w:tab/>
      </w:r>
      <w:smartTag w:uri="urn:schemas-microsoft-com:office:smarttags" w:element="metricconverter">
        <w:smartTagPr>
          <w:attr w:name="ProductID" w:val="66 г"/>
        </w:smartTagPr>
        <w:r w:rsidRPr="00032449">
          <w:rPr>
            <w:sz w:val="24"/>
            <w:szCs w:val="24"/>
            <w:lang w:eastAsia="ru-RU"/>
          </w:rPr>
          <w:t>66 г</w:t>
        </w:r>
      </w:smartTag>
      <w:r w:rsidRPr="00032449">
        <w:rPr>
          <w:sz w:val="24"/>
          <w:szCs w:val="24"/>
          <w:lang w:eastAsia="ru-RU"/>
        </w:rPr>
        <w:t xml:space="preserve"> ± 3 %</w:t>
      </w:r>
    </w:p>
    <w:p w14:paraId="0C8CFE7A" w14:textId="77777777" w:rsidR="000676E2" w:rsidRPr="00032449" w:rsidRDefault="000676E2" w:rsidP="000676E2">
      <w:pPr>
        <w:widowControl w:val="0"/>
        <w:spacing w:after="0" w:line="240" w:lineRule="auto"/>
        <w:rPr>
          <w:sz w:val="24"/>
          <w:szCs w:val="24"/>
          <w:lang w:eastAsia="ru-RU"/>
        </w:rPr>
      </w:pPr>
    </w:p>
    <w:p w14:paraId="180B361D" w14:textId="77777777" w:rsidR="000676E2" w:rsidRPr="00032449" w:rsidRDefault="000676E2" w:rsidP="000676E2">
      <w:pPr>
        <w:widowControl w:val="0"/>
        <w:spacing w:after="0" w:line="240" w:lineRule="auto"/>
        <w:rPr>
          <w:sz w:val="24"/>
          <w:szCs w:val="24"/>
          <w:lang w:eastAsia="ru-RU"/>
        </w:rPr>
      </w:pPr>
    </w:p>
    <w:p w14:paraId="0127ABF4" w14:textId="77777777" w:rsidR="000676E2" w:rsidRPr="00032449" w:rsidRDefault="000676E2" w:rsidP="000676E2">
      <w:pPr>
        <w:widowControl w:val="0"/>
        <w:spacing w:after="0" w:line="240" w:lineRule="auto"/>
        <w:ind w:firstLine="567"/>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69FC676C" w14:textId="77777777" w:rsidR="000676E2" w:rsidRPr="00032449" w:rsidRDefault="000676E2" w:rsidP="000676E2">
      <w:pPr>
        <w:rPr>
          <w:sz w:val="20"/>
          <w:szCs w:val="24"/>
          <w:lang w:eastAsia="ru-RU"/>
        </w:r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13189023" w14:textId="77777777" w:rsidR="000676E2" w:rsidRPr="00032449" w:rsidRDefault="000676E2" w:rsidP="000676E2">
      <w:pPr>
        <w:sectPr w:rsidR="000676E2" w:rsidRPr="00032449" w:rsidSect="003A2129">
          <w:pgSz w:w="16838" w:h="11906" w:orient="landscape"/>
          <w:pgMar w:top="432" w:right="720" w:bottom="288" w:left="720" w:header="706" w:footer="706" w:gutter="0"/>
          <w:cols w:space="708"/>
          <w:docGrid w:linePitch="381"/>
        </w:sectPr>
      </w:pPr>
    </w:p>
    <w:p w14:paraId="305E59A5" w14:textId="77777777" w:rsidR="000676E2" w:rsidRPr="00032449" w:rsidRDefault="000676E2" w:rsidP="000676E2"/>
    <w:tbl>
      <w:tblPr>
        <w:tblW w:w="15098" w:type="dxa"/>
        <w:tblLook w:val="00A0" w:firstRow="1" w:lastRow="0" w:firstColumn="1" w:lastColumn="0" w:noHBand="0" w:noVBand="0"/>
      </w:tblPr>
      <w:tblGrid>
        <w:gridCol w:w="4815"/>
        <w:gridCol w:w="5127"/>
        <w:gridCol w:w="5156"/>
      </w:tblGrid>
      <w:tr w:rsidR="000676E2" w:rsidRPr="00032449" w14:paraId="6E00C6DB" w14:textId="77777777" w:rsidTr="007977C8">
        <w:tc>
          <w:tcPr>
            <w:tcW w:w="4815" w:type="dxa"/>
          </w:tcPr>
          <w:p w14:paraId="2EA1DAFF" w14:textId="77777777" w:rsidR="000676E2" w:rsidRPr="00032449" w:rsidRDefault="000676E2" w:rsidP="00CF04B8">
            <w:pPr>
              <w:widowControl w:val="0"/>
              <w:spacing w:line="240" w:lineRule="auto"/>
              <w:rPr>
                <w:b/>
                <w:sz w:val="24"/>
                <w:szCs w:val="24"/>
                <w:lang w:eastAsia="ru-RU"/>
              </w:rPr>
            </w:pPr>
            <w:r w:rsidRPr="00032449">
              <w:rPr>
                <w:b/>
                <w:sz w:val="24"/>
                <w:szCs w:val="24"/>
                <w:lang w:eastAsia="ru-RU"/>
              </w:rPr>
              <w:t>Рецептура №  291</w:t>
            </w:r>
          </w:p>
          <w:p w14:paraId="125B2A21" w14:textId="77777777" w:rsidR="000676E2" w:rsidRPr="00032449" w:rsidRDefault="000676E2" w:rsidP="00CF04B8">
            <w:pPr>
              <w:widowControl w:val="0"/>
              <w:spacing w:line="240" w:lineRule="auto"/>
              <w:rPr>
                <w:b/>
                <w:sz w:val="24"/>
                <w:szCs w:val="24"/>
                <w:lang w:eastAsia="ru-RU"/>
              </w:rPr>
            </w:pPr>
            <w:r w:rsidRPr="00032449">
              <w:rPr>
                <w:b/>
                <w:sz w:val="24"/>
                <w:szCs w:val="24"/>
                <w:lang w:eastAsia="ru-RU"/>
              </w:rPr>
              <w:t xml:space="preserve">«Збірник рецептур страв </w:t>
            </w:r>
          </w:p>
          <w:p w14:paraId="4E6BDE06" w14:textId="77777777" w:rsidR="000676E2" w:rsidRPr="00032449" w:rsidRDefault="000676E2" w:rsidP="00CF04B8">
            <w:pPr>
              <w:widowControl w:val="0"/>
              <w:spacing w:line="240" w:lineRule="auto"/>
              <w:rPr>
                <w:b/>
                <w:sz w:val="24"/>
                <w:szCs w:val="24"/>
                <w:lang w:eastAsia="ru-RU"/>
              </w:rPr>
            </w:pPr>
            <w:r w:rsidRPr="00032449">
              <w:rPr>
                <w:b/>
                <w:sz w:val="24"/>
                <w:szCs w:val="24"/>
                <w:lang w:eastAsia="ru-RU"/>
              </w:rPr>
              <w:t xml:space="preserve">Української кухні» </w:t>
            </w:r>
          </w:p>
          <w:p w14:paraId="1B316233" w14:textId="77777777" w:rsidR="000676E2" w:rsidRPr="00032449" w:rsidRDefault="000676E2" w:rsidP="00CF04B8">
            <w:pPr>
              <w:widowControl w:val="0"/>
              <w:spacing w:line="240" w:lineRule="auto"/>
              <w:rPr>
                <w:b/>
                <w:sz w:val="24"/>
                <w:szCs w:val="24"/>
                <w:lang w:eastAsia="ru-RU"/>
              </w:rPr>
            </w:pPr>
            <w:r w:rsidRPr="00032449">
              <w:rPr>
                <w:b/>
                <w:sz w:val="24"/>
                <w:szCs w:val="24"/>
                <w:lang w:eastAsia="ru-RU"/>
              </w:rPr>
              <w:t>Видання 1992 р</w:t>
            </w:r>
          </w:p>
        </w:tc>
        <w:tc>
          <w:tcPr>
            <w:tcW w:w="5127" w:type="dxa"/>
          </w:tcPr>
          <w:p w14:paraId="50910615" w14:textId="77777777" w:rsidR="000676E2" w:rsidRPr="00032449" w:rsidRDefault="000676E2" w:rsidP="00CF04B8">
            <w:pPr>
              <w:widowControl w:val="0"/>
              <w:spacing w:line="240" w:lineRule="auto"/>
              <w:rPr>
                <w:b/>
                <w:sz w:val="24"/>
                <w:szCs w:val="24"/>
                <w:lang w:eastAsia="ru-RU"/>
              </w:rPr>
            </w:pPr>
          </w:p>
        </w:tc>
        <w:tc>
          <w:tcPr>
            <w:tcW w:w="5156" w:type="dxa"/>
          </w:tcPr>
          <w:p w14:paraId="66A33F60" w14:textId="77777777" w:rsidR="000676E2" w:rsidRPr="00032449" w:rsidRDefault="000676E2" w:rsidP="00CF04B8">
            <w:pPr>
              <w:widowControl w:val="0"/>
              <w:spacing w:line="240" w:lineRule="auto"/>
              <w:rPr>
                <w:b/>
                <w:sz w:val="24"/>
                <w:szCs w:val="24"/>
                <w:lang w:eastAsia="ru-RU"/>
              </w:rPr>
            </w:pPr>
            <w:r w:rsidRPr="00032449">
              <w:rPr>
                <w:b/>
                <w:sz w:val="24"/>
                <w:szCs w:val="24"/>
                <w:lang w:eastAsia="ru-RU"/>
              </w:rPr>
              <w:t xml:space="preserve">ЗАТВЕРДЖУЮ </w:t>
            </w:r>
          </w:p>
          <w:p w14:paraId="1FC3275C" w14:textId="77777777" w:rsidR="000676E2" w:rsidRPr="00032449" w:rsidRDefault="000676E2" w:rsidP="00CF04B8">
            <w:pPr>
              <w:widowControl w:val="0"/>
              <w:spacing w:line="240" w:lineRule="auto"/>
              <w:rPr>
                <w:b/>
                <w:sz w:val="24"/>
                <w:szCs w:val="24"/>
                <w:lang w:eastAsia="ru-RU"/>
              </w:rPr>
            </w:pPr>
            <w:r w:rsidRPr="00032449">
              <w:rPr>
                <w:b/>
                <w:sz w:val="24"/>
                <w:szCs w:val="24"/>
                <w:lang w:eastAsia="ru-RU"/>
              </w:rPr>
              <w:t xml:space="preserve">Завідувач КЗ «ДНЗ № ___  » </w:t>
            </w:r>
          </w:p>
          <w:p w14:paraId="1CC9B3F7" w14:textId="77777777" w:rsidR="000676E2" w:rsidRPr="00032449" w:rsidRDefault="000676E2" w:rsidP="00CF04B8">
            <w:pPr>
              <w:widowControl w:val="0"/>
              <w:spacing w:line="240" w:lineRule="auto"/>
              <w:rPr>
                <w:b/>
                <w:sz w:val="24"/>
                <w:szCs w:val="24"/>
                <w:lang w:eastAsia="ru-RU"/>
              </w:rPr>
            </w:pPr>
            <w:r w:rsidRPr="00032449">
              <w:rPr>
                <w:b/>
                <w:sz w:val="24"/>
                <w:szCs w:val="24"/>
                <w:lang w:eastAsia="ru-RU"/>
              </w:rPr>
              <w:t>___________  _______________</w:t>
            </w:r>
          </w:p>
          <w:p w14:paraId="0109BF69" w14:textId="77777777" w:rsidR="000676E2" w:rsidRPr="00032449" w:rsidRDefault="000676E2" w:rsidP="00CF04B8">
            <w:pPr>
              <w:widowControl w:val="0"/>
              <w:spacing w:line="240" w:lineRule="auto"/>
              <w:rPr>
                <w:b/>
                <w:sz w:val="24"/>
                <w:szCs w:val="24"/>
                <w:lang w:eastAsia="ru-RU"/>
              </w:rPr>
            </w:pPr>
            <w:r w:rsidRPr="00032449">
              <w:rPr>
                <w:b/>
                <w:sz w:val="24"/>
                <w:szCs w:val="24"/>
                <w:lang w:eastAsia="ru-RU"/>
              </w:rPr>
              <w:t>«___» ______________ 20___  р.</w:t>
            </w:r>
          </w:p>
        </w:tc>
      </w:tr>
    </w:tbl>
    <w:p w14:paraId="2ED9A3BE"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 xml:space="preserve">Технологічна карта </w:t>
      </w:r>
    </w:p>
    <w:p w14:paraId="6E6B697E" w14:textId="77777777" w:rsidR="000676E2" w:rsidRPr="00032449" w:rsidRDefault="000676E2" w:rsidP="000676E2">
      <w:pPr>
        <w:spacing w:after="0" w:line="240" w:lineRule="auto"/>
        <w:jc w:val="center"/>
        <w:rPr>
          <w:b/>
          <w:bCs/>
          <w:szCs w:val="28"/>
          <w:lang w:eastAsia="ru-RU"/>
        </w:rPr>
      </w:pPr>
      <w:r w:rsidRPr="00032449">
        <w:rPr>
          <w:b/>
          <w:bCs/>
          <w:szCs w:val="28"/>
          <w:lang w:eastAsia="ru-RU"/>
        </w:rPr>
        <w:t>Кури з яблуками в сметані</w:t>
      </w:r>
    </w:p>
    <w:p w14:paraId="29BAECD4" w14:textId="77777777" w:rsidR="000676E2" w:rsidRPr="00032449" w:rsidRDefault="000676E2" w:rsidP="000676E2">
      <w:pPr>
        <w:spacing w:after="0" w:line="240" w:lineRule="auto"/>
        <w:jc w:val="center"/>
        <w:rPr>
          <w:b/>
          <w:bCs/>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0676E2" w:rsidRPr="00032449" w14:paraId="7FD65034" w14:textId="77777777" w:rsidTr="007977C8">
        <w:trPr>
          <w:trHeight w:val="254"/>
          <w:jc w:val="center"/>
        </w:trPr>
        <w:tc>
          <w:tcPr>
            <w:tcW w:w="435" w:type="dxa"/>
            <w:vMerge w:val="restart"/>
            <w:tcBorders>
              <w:right w:val="single" w:sz="12" w:space="0" w:color="auto"/>
            </w:tcBorders>
            <w:textDirection w:val="btLr"/>
            <w:vAlign w:val="center"/>
          </w:tcPr>
          <w:p w14:paraId="031C43C8" w14:textId="77777777" w:rsidR="000676E2" w:rsidRPr="00032449" w:rsidRDefault="000676E2" w:rsidP="007977C8">
            <w:pPr>
              <w:widowControl w:val="0"/>
              <w:spacing w:after="0" w:line="240" w:lineRule="auto"/>
              <w:ind w:left="113" w:right="113"/>
              <w:jc w:val="center"/>
              <w:rPr>
                <w:b/>
                <w:sz w:val="22"/>
                <w:szCs w:val="24"/>
                <w:lang w:eastAsia="ru-RU"/>
              </w:rPr>
            </w:pPr>
            <w:r w:rsidRPr="00032449">
              <w:rPr>
                <w:b/>
                <w:sz w:val="22"/>
                <w:szCs w:val="24"/>
                <w:lang w:eastAsia="ru-RU"/>
              </w:rPr>
              <w:t>Алергени</w:t>
            </w:r>
          </w:p>
        </w:tc>
        <w:tc>
          <w:tcPr>
            <w:tcW w:w="2029" w:type="dxa"/>
            <w:vMerge w:val="restart"/>
            <w:tcBorders>
              <w:right w:val="single" w:sz="12" w:space="0" w:color="auto"/>
            </w:tcBorders>
            <w:vAlign w:val="center"/>
          </w:tcPr>
          <w:p w14:paraId="6E60FD0F"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9D92B81"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3B66B26E"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6DD7F322"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Енергетична цінність</w:t>
            </w:r>
          </w:p>
          <w:p w14:paraId="10976301"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(ккал)</w:t>
            </w:r>
          </w:p>
        </w:tc>
        <w:tc>
          <w:tcPr>
            <w:tcW w:w="2801" w:type="dxa"/>
            <w:vMerge w:val="restart"/>
            <w:tcBorders>
              <w:left w:val="single" w:sz="12" w:space="0" w:color="auto"/>
            </w:tcBorders>
            <w:vAlign w:val="center"/>
          </w:tcPr>
          <w:p w14:paraId="1ABDD663" w14:textId="77777777" w:rsidR="000676E2" w:rsidRPr="00032449" w:rsidRDefault="000676E2" w:rsidP="007977C8">
            <w:pPr>
              <w:widowControl w:val="0"/>
              <w:spacing w:after="0" w:line="240" w:lineRule="auto"/>
              <w:jc w:val="center"/>
              <w:rPr>
                <w:b/>
                <w:sz w:val="20"/>
                <w:szCs w:val="24"/>
                <w:lang w:eastAsia="ru-RU"/>
              </w:rPr>
            </w:pPr>
            <w:r w:rsidRPr="00032449">
              <w:rPr>
                <w:b/>
                <w:sz w:val="22"/>
                <w:szCs w:val="24"/>
                <w:lang w:eastAsia="ru-RU"/>
              </w:rPr>
              <w:t>Технологічні вимоги до якості продуктів та сировини</w:t>
            </w:r>
          </w:p>
        </w:tc>
      </w:tr>
      <w:tr w:rsidR="000676E2" w:rsidRPr="00032449" w14:paraId="2EA9B19C" w14:textId="77777777" w:rsidTr="007977C8">
        <w:trPr>
          <w:trHeight w:val="127"/>
          <w:jc w:val="center"/>
        </w:trPr>
        <w:tc>
          <w:tcPr>
            <w:tcW w:w="435" w:type="dxa"/>
            <w:vMerge/>
            <w:tcBorders>
              <w:right w:val="single" w:sz="12" w:space="0" w:color="auto"/>
            </w:tcBorders>
            <w:vAlign w:val="center"/>
          </w:tcPr>
          <w:p w14:paraId="5BCFDC97"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04E76E1" w14:textId="77777777" w:rsidR="000676E2" w:rsidRPr="00032449" w:rsidRDefault="000676E2"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D337066"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96BF103"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6D09F8F2"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Білки</w:t>
            </w:r>
          </w:p>
        </w:tc>
        <w:tc>
          <w:tcPr>
            <w:tcW w:w="1787" w:type="dxa"/>
            <w:gridSpan w:val="3"/>
            <w:tcBorders>
              <w:left w:val="single" w:sz="12" w:space="0" w:color="auto"/>
              <w:right w:val="single" w:sz="12" w:space="0" w:color="auto"/>
            </w:tcBorders>
            <w:vAlign w:val="center"/>
          </w:tcPr>
          <w:p w14:paraId="32A05B98"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Жири</w:t>
            </w:r>
          </w:p>
        </w:tc>
        <w:tc>
          <w:tcPr>
            <w:tcW w:w="1951" w:type="dxa"/>
            <w:gridSpan w:val="3"/>
            <w:tcBorders>
              <w:left w:val="single" w:sz="12" w:space="0" w:color="auto"/>
              <w:right w:val="single" w:sz="12" w:space="0" w:color="auto"/>
            </w:tcBorders>
            <w:vAlign w:val="center"/>
          </w:tcPr>
          <w:p w14:paraId="4CE69D7A"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46342132" w14:textId="77777777" w:rsidR="000676E2" w:rsidRPr="00032449" w:rsidRDefault="000676E2" w:rsidP="007977C8">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58EA46C4"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5BE487FF" w14:textId="77777777" w:rsidTr="007977C8">
        <w:trPr>
          <w:trHeight w:val="290"/>
          <w:jc w:val="center"/>
        </w:trPr>
        <w:tc>
          <w:tcPr>
            <w:tcW w:w="435" w:type="dxa"/>
            <w:vMerge/>
            <w:tcBorders>
              <w:right w:val="single" w:sz="12" w:space="0" w:color="auto"/>
            </w:tcBorders>
            <w:vAlign w:val="center"/>
          </w:tcPr>
          <w:p w14:paraId="3F0F706F"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E592618" w14:textId="77777777" w:rsidR="000676E2" w:rsidRPr="00032449" w:rsidRDefault="000676E2" w:rsidP="007977C8">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4D174368"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Вікові групи (роки)</w:t>
            </w:r>
          </w:p>
        </w:tc>
        <w:tc>
          <w:tcPr>
            <w:tcW w:w="2801" w:type="dxa"/>
            <w:vMerge/>
            <w:tcBorders>
              <w:left w:val="single" w:sz="12" w:space="0" w:color="auto"/>
            </w:tcBorders>
            <w:vAlign w:val="center"/>
          </w:tcPr>
          <w:p w14:paraId="1081BAB6"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05E62701" w14:textId="77777777" w:rsidTr="007977C8">
        <w:trPr>
          <w:trHeight w:val="126"/>
          <w:jc w:val="center"/>
        </w:trPr>
        <w:tc>
          <w:tcPr>
            <w:tcW w:w="435" w:type="dxa"/>
            <w:vMerge/>
            <w:tcBorders>
              <w:right w:val="single" w:sz="12" w:space="0" w:color="auto"/>
            </w:tcBorders>
            <w:vAlign w:val="center"/>
          </w:tcPr>
          <w:p w14:paraId="69421E19"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8898478" w14:textId="77777777" w:rsidR="000676E2" w:rsidRPr="00032449" w:rsidRDefault="000676E2"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3EABABD6"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600" w:type="dxa"/>
            <w:vAlign w:val="center"/>
          </w:tcPr>
          <w:p w14:paraId="5AEC0C14"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600" w:type="dxa"/>
            <w:tcBorders>
              <w:right w:val="single" w:sz="12" w:space="0" w:color="auto"/>
            </w:tcBorders>
            <w:vAlign w:val="center"/>
          </w:tcPr>
          <w:p w14:paraId="2C984537"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600" w:type="dxa"/>
            <w:tcBorders>
              <w:left w:val="single" w:sz="12" w:space="0" w:color="auto"/>
            </w:tcBorders>
            <w:vAlign w:val="center"/>
          </w:tcPr>
          <w:p w14:paraId="68A422AC"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600" w:type="dxa"/>
            <w:vAlign w:val="center"/>
          </w:tcPr>
          <w:p w14:paraId="7BD31C90"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602" w:type="dxa"/>
            <w:tcBorders>
              <w:right w:val="single" w:sz="12" w:space="0" w:color="auto"/>
            </w:tcBorders>
            <w:vAlign w:val="center"/>
          </w:tcPr>
          <w:p w14:paraId="6CFBB8B8"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595" w:type="dxa"/>
            <w:tcBorders>
              <w:left w:val="single" w:sz="12" w:space="0" w:color="auto"/>
            </w:tcBorders>
            <w:vAlign w:val="center"/>
          </w:tcPr>
          <w:p w14:paraId="0FEA6727"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596" w:type="dxa"/>
            <w:vAlign w:val="center"/>
          </w:tcPr>
          <w:p w14:paraId="2E8403D5"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1993D2DB"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596" w:type="dxa"/>
            <w:tcBorders>
              <w:left w:val="single" w:sz="12" w:space="0" w:color="auto"/>
            </w:tcBorders>
            <w:vAlign w:val="center"/>
          </w:tcPr>
          <w:p w14:paraId="570CD22E"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595" w:type="dxa"/>
            <w:vAlign w:val="center"/>
          </w:tcPr>
          <w:p w14:paraId="21E81883"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60011F59"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650" w:type="dxa"/>
            <w:tcBorders>
              <w:left w:val="single" w:sz="12" w:space="0" w:color="auto"/>
            </w:tcBorders>
            <w:vAlign w:val="center"/>
          </w:tcPr>
          <w:p w14:paraId="261C774B"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650" w:type="dxa"/>
            <w:vAlign w:val="center"/>
          </w:tcPr>
          <w:p w14:paraId="2D19498B"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651" w:type="dxa"/>
            <w:tcBorders>
              <w:right w:val="single" w:sz="12" w:space="0" w:color="auto"/>
            </w:tcBorders>
            <w:vAlign w:val="center"/>
          </w:tcPr>
          <w:p w14:paraId="3E273668"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661" w:type="dxa"/>
            <w:tcBorders>
              <w:left w:val="single" w:sz="12" w:space="0" w:color="auto"/>
            </w:tcBorders>
            <w:vAlign w:val="center"/>
          </w:tcPr>
          <w:p w14:paraId="015F169E"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662" w:type="dxa"/>
            <w:vAlign w:val="center"/>
          </w:tcPr>
          <w:p w14:paraId="37F34EEA"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662" w:type="dxa"/>
            <w:tcBorders>
              <w:right w:val="single" w:sz="12" w:space="0" w:color="auto"/>
            </w:tcBorders>
            <w:vAlign w:val="center"/>
          </w:tcPr>
          <w:p w14:paraId="0C274499"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2801" w:type="dxa"/>
            <w:vMerge/>
            <w:tcBorders>
              <w:left w:val="single" w:sz="12" w:space="0" w:color="auto"/>
            </w:tcBorders>
            <w:vAlign w:val="center"/>
          </w:tcPr>
          <w:p w14:paraId="597F5B80"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13E96063" w14:textId="77777777" w:rsidTr="007977C8">
        <w:trPr>
          <w:trHeight w:val="221"/>
          <w:jc w:val="center"/>
        </w:trPr>
        <w:tc>
          <w:tcPr>
            <w:tcW w:w="435" w:type="dxa"/>
            <w:tcBorders>
              <w:right w:val="single" w:sz="12" w:space="0" w:color="auto"/>
            </w:tcBorders>
            <w:vAlign w:val="center"/>
          </w:tcPr>
          <w:p w14:paraId="6972FB3F"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B1D8E54" w14:textId="77777777" w:rsidR="000676E2" w:rsidRPr="00032449" w:rsidRDefault="000676E2" w:rsidP="007977C8">
            <w:pPr>
              <w:spacing w:after="0"/>
              <w:jc w:val="center"/>
              <w:rPr>
                <w:sz w:val="24"/>
                <w:szCs w:val="24"/>
              </w:rPr>
            </w:pPr>
            <w:r w:rsidRPr="00032449">
              <w:rPr>
                <w:sz w:val="24"/>
                <w:szCs w:val="24"/>
              </w:rPr>
              <w:t>М’ясо курки (філе)</w:t>
            </w:r>
          </w:p>
        </w:tc>
        <w:tc>
          <w:tcPr>
            <w:tcW w:w="600" w:type="dxa"/>
            <w:tcBorders>
              <w:left w:val="single" w:sz="12" w:space="0" w:color="auto"/>
            </w:tcBorders>
            <w:vAlign w:val="center"/>
          </w:tcPr>
          <w:p w14:paraId="37EA22AE" w14:textId="77777777" w:rsidR="000676E2" w:rsidRPr="00032449" w:rsidRDefault="000676E2" w:rsidP="007977C8">
            <w:pPr>
              <w:spacing w:after="0"/>
              <w:ind w:right="-130"/>
              <w:jc w:val="center"/>
              <w:rPr>
                <w:sz w:val="24"/>
                <w:szCs w:val="24"/>
              </w:rPr>
            </w:pPr>
            <w:r w:rsidRPr="00032449">
              <w:rPr>
                <w:sz w:val="24"/>
                <w:szCs w:val="24"/>
              </w:rPr>
              <w:t>45</w:t>
            </w:r>
          </w:p>
        </w:tc>
        <w:tc>
          <w:tcPr>
            <w:tcW w:w="600" w:type="dxa"/>
            <w:vAlign w:val="center"/>
          </w:tcPr>
          <w:p w14:paraId="2C4131EC" w14:textId="77777777" w:rsidR="000676E2" w:rsidRPr="00032449" w:rsidRDefault="000676E2" w:rsidP="007977C8">
            <w:pPr>
              <w:spacing w:after="0"/>
              <w:ind w:right="-130"/>
              <w:jc w:val="center"/>
              <w:rPr>
                <w:sz w:val="24"/>
                <w:szCs w:val="24"/>
              </w:rPr>
            </w:pPr>
            <w:r w:rsidRPr="00032449">
              <w:rPr>
                <w:sz w:val="24"/>
                <w:szCs w:val="24"/>
              </w:rPr>
              <w:t>45</w:t>
            </w:r>
          </w:p>
        </w:tc>
        <w:tc>
          <w:tcPr>
            <w:tcW w:w="600" w:type="dxa"/>
            <w:tcBorders>
              <w:right w:val="single" w:sz="12" w:space="0" w:color="auto"/>
            </w:tcBorders>
            <w:vAlign w:val="center"/>
          </w:tcPr>
          <w:p w14:paraId="5C24F3DD" w14:textId="77777777" w:rsidR="000676E2" w:rsidRPr="00032449" w:rsidRDefault="000676E2" w:rsidP="007977C8">
            <w:pPr>
              <w:spacing w:after="0"/>
              <w:ind w:right="-130"/>
              <w:jc w:val="center"/>
              <w:rPr>
                <w:sz w:val="24"/>
                <w:szCs w:val="24"/>
              </w:rPr>
            </w:pPr>
            <w:r w:rsidRPr="00032449">
              <w:rPr>
                <w:sz w:val="24"/>
                <w:szCs w:val="24"/>
              </w:rPr>
              <w:t>60</w:t>
            </w:r>
          </w:p>
        </w:tc>
        <w:tc>
          <w:tcPr>
            <w:tcW w:w="600" w:type="dxa"/>
            <w:tcBorders>
              <w:left w:val="single" w:sz="12" w:space="0" w:color="auto"/>
            </w:tcBorders>
            <w:vAlign w:val="center"/>
          </w:tcPr>
          <w:p w14:paraId="10AC49EB" w14:textId="77777777" w:rsidR="000676E2" w:rsidRPr="00032449" w:rsidRDefault="000676E2" w:rsidP="007977C8">
            <w:pPr>
              <w:spacing w:after="0"/>
              <w:ind w:right="-130"/>
              <w:jc w:val="center"/>
              <w:rPr>
                <w:sz w:val="24"/>
                <w:szCs w:val="24"/>
              </w:rPr>
            </w:pPr>
            <w:r w:rsidRPr="00032449">
              <w:rPr>
                <w:sz w:val="24"/>
                <w:szCs w:val="24"/>
              </w:rPr>
              <w:t>45</w:t>
            </w:r>
          </w:p>
        </w:tc>
        <w:tc>
          <w:tcPr>
            <w:tcW w:w="600" w:type="dxa"/>
            <w:vAlign w:val="center"/>
          </w:tcPr>
          <w:p w14:paraId="3C9C6DAD" w14:textId="77777777" w:rsidR="000676E2" w:rsidRPr="00032449" w:rsidRDefault="000676E2" w:rsidP="007977C8">
            <w:pPr>
              <w:spacing w:after="0"/>
              <w:ind w:right="-130"/>
              <w:jc w:val="center"/>
              <w:rPr>
                <w:sz w:val="24"/>
                <w:szCs w:val="24"/>
              </w:rPr>
            </w:pPr>
            <w:r w:rsidRPr="00032449">
              <w:rPr>
                <w:sz w:val="24"/>
                <w:szCs w:val="24"/>
              </w:rPr>
              <w:t>45</w:t>
            </w:r>
          </w:p>
        </w:tc>
        <w:tc>
          <w:tcPr>
            <w:tcW w:w="602" w:type="dxa"/>
            <w:tcBorders>
              <w:right w:val="single" w:sz="12" w:space="0" w:color="auto"/>
            </w:tcBorders>
            <w:vAlign w:val="center"/>
          </w:tcPr>
          <w:p w14:paraId="58284D41" w14:textId="77777777" w:rsidR="000676E2" w:rsidRPr="00032449" w:rsidRDefault="000676E2" w:rsidP="007977C8">
            <w:pPr>
              <w:spacing w:after="0"/>
              <w:ind w:right="-130"/>
              <w:jc w:val="center"/>
              <w:rPr>
                <w:sz w:val="24"/>
                <w:szCs w:val="24"/>
              </w:rPr>
            </w:pPr>
            <w:r w:rsidRPr="00032449">
              <w:rPr>
                <w:sz w:val="24"/>
                <w:szCs w:val="24"/>
              </w:rPr>
              <w:t>60</w:t>
            </w:r>
          </w:p>
        </w:tc>
        <w:tc>
          <w:tcPr>
            <w:tcW w:w="595" w:type="dxa"/>
            <w:tcBorders>
              <w:left w:val="single" w:sz="12" w:space="0" w:color="auto"/>
            </w:tcBorders>
            <w:vAlign w:val="center"/>
          </w:tcPr>
          <w:p w14:paraId="1D28946D" w14:textId="77777777" w:rsidR="000676E2" w:rsidRPr="00032449" w:rsidRDefault="000676E2" w:rsidP="007977C8">
            <w:pPr>
              <w:spacing w:after="0"/>
              <w:ind w:right="-130"/>
              <w:jc w:val="center"/>
              <w:rPr>
                <w:sz w:val="24"/>
                <w:szCs w:val="24"/>
              </w:rPr>
            </w:pPr>
            <w:r w:rsidRPr="00032449">
              <w:rPr>
                <w:sz w:val="24"/>
                <w:szCs w:val="24"/>
              </w:rPr>
              <w:t>8,8</w:t>
            </w:r>
          </w:p>
        </w:tc>
        <w:tc>
          <w:tcPr>
            <w:tcW w:w="596" w:type="dxa"/>
            <w:vAlign w:val="center"/>
          </w:tcPr>
          <w:p w14:paraId="38D2DCF5" w14:textId="77777777" w:rsidR="000676E2" w:rsidRPr="00032449" w:rsidRDefault="000676E2" w:rsidP="007977C8">
            <w:pPr>
              <w:spacing w:after="0"/>
              <w:ind w:right="-130"/>
              <w:jc w:val="center"/>
              <w:rPr>
                <w:sz w:val="24"/>
                <w:szCs w:val="24"/>
              </w:rPr>
            </w:pPr>
            <w:r w:rsidRPr="00032449">
              <w:rPr>
                <w:sz w:val="24"/>
                <w:szCs w:val="24"/>
              </w:rPr>
              <w:t>8,8</w:t>
            </w:r>
          </w:p>
        </w:tc>
        <w:tc>
          <w:tcPr>
            <w:tcW w:w="596" w:type="dxa"/>
            <w:tcBorders>
              <w:right w:val="single" w:sz="12" w:space="0" w:color="auto"/>
            </w:tcBorders>
            <w:vAlign w:val="center"/>
          </w:tcPr>
          <w:p w14:paraId="0C738829" w14:textId="77777777" w:rsidR="000676E2" w:rsidRPr="00032449" w:rsidRDefault="000676E2" w:rsidP="007977C8">
            <w:pPr>
              <w:spacing w:after="0"/>
              <w:ind w:right="-130"/>
              <w:jc w:val="center"/>
              <w:rPr>
                <w:sz w:val="24"/>
                <w:szCs w:val="24"/>
              </w:rPr>
            </w:pPr>
            <w:r w:rsidRPr="00032449">
              <w:rPr>
                <w:sz w:val="24"/>
                <w:szCs w:val="24"/>
              </w:rPr>
              <w:t>11,8</w:t>
            </w:r>
          </w:p>
        </w:tc>
        <w:tc>
          <w:tcPr>
            <w:tcW w:w="596" w:type="dxa"/>
            <w:tcBorders>
              <w:left w:val="single" w:sz="12" w:space="0" w:color="auto"/>
            </w:tcBorders>
            <w:vAlign w:val="center"/>
          </w:tcPr>
          <w:p w14:paraId="473B489D" w14:textId="77777777" w:rsidR="000676E2" w:rsidRPr="00032449" w:rsidRDefault="000676E2" w:rsidP="007977C8">
            <w:pPr>
              <w:spacing w:after="0"/>
              <w:ind w:right="-130"/>
              <w:jc w:val="center"/>
              <w:rPr>
                <w:sz w:val="24"/>
                <w:szCs w:val="24"/>
              </w:rPr>
            </w:pPr>
            <w:r w:rsidRPr="00032449">
              <w:rPr>
                <w:sz w:val="24"/>
                <w:szCs w:val="24"/>
              </w:rPr>
              <w:t>1,8</w:t>
            </w:r>
          </w:p>
        </w:tc>
        <w:tc>
          <w:tcPr>
            <w:tcW w:w="595" w:type="dxa"/>
            <w:vAlign w:val="center"/>
          </w:tcPr>
          <w:p w14:paraId="485D7FF5" w14:textId="77777777" w:rsidR="000676E2" w:rsidRPr="00032449" w:rsidRDefault="000676E2" w:rsidP="007977C8">
            <w:pPr>
              <w:spacing w:after="0"/>
              <w:ind w:right="-130"/>
              <w:jc w:val="center"/>
              <w:rPr>
                <w:sz w:val="24"/>
                <w:szCs w:val="24"/>
              </w:rPr>
            </w:pPr>
            <w:r w:rsidRPr="00032449">
              <w:rPr>
                <w:sz w:val="24"/>
                <w:szCs w:val="24"/>
              </w:rPr>
              <w:t>1,8</w:t>
            </w:r>
          </w:p>
        </w:tc>
        <w:tc>
          <w:tcPr>
            <w:tcW w:w="596" w:type="dxa"/>
            <w:tcBorders>
              <w:right w:val="single" w:sz="12" w:space="0" w:color="auto"/>
            </w:tcBorders>
            <w:vAlign w:val="center"/>
          </w:tcPr>
          <w:p w14:paraId="4602BA70" w14:textId="77777777" w:rsidR="000676E2" w:rsidRPr="00032449" w:rsidRDefault="000676E2" w:rsidP="007977C8">
            <w:pPr>
              <w:spacing w:after="0"/>
              <w:ind w:right="-130"/>
              <w:jc w:val="center"/>
              <w:rPr>
                <w:sz w:val="24"/>
                <w:szCs w:val="24"/>
              </w:rPr>
            </w:pPr>
            <w:r w:rsidRPr="00032449">
              <w:rPr>
                <w:sz w:val="24"/>
                <w:szCs w:val="24"/>
              </w:rPr>
              <w:t>2,5</w:t>
            </w:r>
          </w:p>
        </w:tc>
        <w:tc>
          <w:tcPr>
            <w:tcW w:w="650" w:type="dxa"/>
            <w:tcBorders>
              <w:left w:val="single" w:sz="12" w:space="0" w:color="auto"/>
            </w:tcBorders>
            <w:vAlign w:val="center"/>
          </w:tcPr>
          <w:p w14:paraId="71B72BC2" w14:textId="77777777" w:rsidR="000676E2" w:rsidRPr="00032449" w:rsidRDefault="000676E2" w:rsidP="007977C8">
            <w:pPr>
              <w:spacing w:after="0"/>
              <w:ind w:right="-130"/>
              <w:jc w:val="center"/>
              <w:rPr>
                <w:sz w:val="24"/>
                <w:szCs w:val="24"/>
              </w:rPr>
            </w:pPr>
            <w:r w:rsidRPr="00032449">
              <w:rPr>
                <w:sz w:val="24"/>
                <w:szCs w:val="24"/>
              </w:rPr>
              <w:t>0,1</w:t>
            </w:r>
          </w:p>
        </w:tc>
        <w:tc>
          <w:tcPr>
            <w:tcW w:w="650" w:type="dxa"/>
            <w:vAlign w:val="center"/>
          </w:tcPr>
          <w:p w14:paraId="1B169FD9" w14:textId="77777777" w:rsidR="000676E2" w:rsidRPr="00032449" w:rsidRDefault="000676E2" w:rsidP="007977C8">
            <w:pPr>
              <w:spacing w:after="0"/>
              <w:ind w:right="-130"/>
              <w:jc w:val="center"/>
              <w:rPr>
                <w:sz w:val="24"/>
                <w:szCs w:val="24"/>
              </w:rPr>
            </w:pPr>
            <w:r w:rsidRPr="00032449">
              <w:rPr>
                <w:sz w:val="24"/>
                <w:szCs w:val="24"/>
              </w:rPr>
              <w:t>0,1</w:t>
            </w:r>
          </w:p>
        </w:tc>
        <w:tc>
          <w:tcPr>
            <w:tcW w:w="651" w:type="dxa"/>
            <w:tcBorders>
              <w:right w:val="single" w:sz="12" w:space="0" w:color="auto"/>
            </w:tcBorders>
            <w:vAlign w:val="center"/>
          </w:tcPr>
          <w:p w14:paraId="4DFF10BD" w14:textId="77777777" w:rsidR="000676E2" w:rsidRPr="00032449" w:rsidRDefault="000676E2" w:rsidP="007977C8">
            <w:pPr>
              <w:spacing w:after="0"/>
              <w:ind w:right="-130"/>
              <w:jc w:val="center"/>
              <w:rPr>
                <w:sz w:val="24"/>
                <w:szCs w:val="24"/>
              </w:rPr>
            </w:pPr>
            <w:r w:rsidRPr="00032449">
              <w:rPr>
                <w:sz w:val="24"/>
                <w:szCs w:val="24"/>
              </w:rPr>
              <w:t>0,2</w:t>
            </w:r>
          </w:p>
        </w:tc>
        <w:tc>
          <w:tcPr>
            <w:tcW w:w="661" w:type="dxa"/>
            <w:tcBorders>
              <w:left w:val="single" w:sz="12" w:space="0" w:color="auto"/>
            </w:tcBorders>
            <w:vAlign w:val="center"/>
          </w:tcPr>
          <w:p w14:paraId="4D31F262" w14:textId="77777777" w:rsidR="000676E2" w:rsidRPr="00032449" w:rsidRDefault="000676E2" w:rsidP="007977C8">
            <w:pPr>
              <w:spacing w:after="0"/>
              <w:ind w:right="-130"/>
              <w:jc w:val="center"/>
              <w:rPr>
                <w:sz w:val="24"/>
                <w:szCs w:val="24"/>
              </w:rPr>
            </w:pPr>
            <w:r w:rsidRPr="00032449">
              <w:rPr>
                <w:sz w:val="24"/>
                <w:szCs w:val="24"/>
              </w:rPr>
              <w:t>52,2</w:t>
            </w:r>
          </w:p>
        </w:tc>
        <w:tc>
          <w:tcPr>
            <w:tcW w:w="662" w:type="dxa"/>
            <w:vAlign w:val="center"/>
          </w:tcPr>
          <w:p w14:paraId="102C7DA2" w14:textId="77777777" w:rsidR="000676E2" w:rsidRPr="00032449" w:rsidRDefault="000676E2" w:rsidP="007977C8">
            <w:pPr>
              <w:spacing w:after="0"/>
              <w:ind w:right="-130"/>
              <w:jc w:val="center"/>
              <w:rPr>
                <w:sz w:val="24"/>
                <w:szCs w:val="24"/>
              </w:rPr>
            </w:pPr>
            <w:r w:rsidRPr="00032449">
              <w:rPr>
                <w:sz w:val="24"/>
                <w:szCs w:val="24"/>
              </w:rPr>
              <w:t>52,2</w:t>
            </w:r>
          </w:p>
        </w:tc>
        <w:tc>
          <w:tcPr>
            <w:tcW w:w="662" w:type="dxa"/>
            <w:tcBorders>
              <w:right w:val="single" w:sz="12" w:space="0" w:color="auto"/>
            </w:tcBorders>
            <w:vAlign w:val="center"/>
          </w:tcPr>
          <w:p w14:paraId="15DC7623" w14:textId="77777777" w:rsidR="000676E2" w:rsidRPr="00032449" w:rsidRDefault="000676E2" w:rsidP="007977C8">
            <w:pPr>
              <w:spacing w:after="0"/>
              <w:ind w:right="-130"/>
              <w:jc w:val="center"/>
              <w:rPr>
                <w:sz w:val="24"/>
                <w:szCs w:val="24"/>
              </w:rPr>
            </w:pPr>
            <w:r w:rsidRPr="00032449">
              <w:rPr>
                <w:sz w:val="24"/>
                <w:szCs w:val="24"/>
              </w:rPr>
              <w:t>69,6</w:t>
            </w:r>
          </w:p>
        </w:tc>
        <w:tc>
          <w:tcPr>
            <w:tcW w:w="2801" w:type="dxa"/>
            <w:tcBorders>
              <w:left w:val="single" w:sz="12" w:space="0" w:color="auto"/>
            </w:tcBorders>
            <w:vAlign w:val="center"/>
          </w:tcPr>
          <w:p w14:paraId="45ACDEBA" w14:textId="77777777" w:rsidR="000676E2" w:rsidRPr="00032449" w:rsidRDefault="000676E2" w:rsidP="007977C8">
            <w:pPr>
              <w:pStyle w:val="HTML"/>
              <w:shd w:val="clear" w:color="auto" w:fill="F8F9FA"/>
              <w:ind w:left="142"/>
              <w:jc w:val="center"/>
              <w:rPr>
                <w:rStyle w:val="y2iqfc"/>
                <w:rFonts w:ascii="Times New Roman" w:hAnsi="Times New Roman"/>
                <w:sz w:val="18"/>
                <w:szCs w:val="18"/>
                <w:lang w:val="uk-UA"/>
              </w:rPr>
            </w:pPr>
            <w:r w:rsidRPr="00032449">
              <w:rPr>
                <w:rFonts w:ascii="Times New Roman"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0676E2" w:rsidRPr="00032449" w14:paraId="317CED6E" w14:textId="77777777" w:rsidTr="007977C8">
        <w:trPr>
          <w:trHeight w:val="221"/>
          <w:jc w:val="center"/>
        </w:trPr>
        <w:tc>
          <w:tcPr>
            <w:tcW w:w="435" w:type="dxa"/>
            <w:tcBorders>
              <w:right w:val="single" w:sz="12" w:space="0" w:color="auto"/>
            </w:tcBorders>
            <w:vAlign w:val="center"/>
          </w:tcPr>
          <w:p w14:paraId="7B236F22"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96B5BE6" w14:textId="77777777" w:rsidR="000676E2" w:rsidRPr="00032449" w:rsidRDefault="000676E2" w:rsidP="007977C8">
            <w:pPr>
              <w:spacing w:after="0"/>
              <w:jc w:val="center"/>
              <w:rPr>
                <w:sz w:val="24"/>
                <w:szCs w:val="24"/>
              </w:rPr>
            </w:pPr>
            <w:r w:rsidRPr="00032449">
              <w:rPr>
                <w:sz w:val="24"/>
                <w:szCs w:val="24"/>
              </w:rPr>
              <w:t>Сіль йодована</w:t>
            </w:r>
          </w:p>
        </w:tc>
        <w:tc>
          <w:tcPr>
            <w:tcW w:w="600" w:type="dxa"/>
            <w:tcBorders>
              <w:left w:val="single" w:sz="12" w:space="0" w:color="auto"/>
            </w:tcBorders>
            <w:vAlign w:val="center"/>
          </w:tcPr>
          <w:p w14:paraId="46B13370" w14:textId="77777777" w:rsidR="000676E2" w:rsidRPr="00032449" w:rsidRDefault="000676E2" w:rsidP="007977C8">
            <w:pPr>
              <w:spacing w:after="0"/>
              <w:ind w:right="-130"/>
              <w:jc w:val="center"/>
              <w:rPr>
                <w:sz w:val="24"/>
                <w:szCs w:val="24"/>
              </w:rPr>
            </w:pPr>
            <w:r w:rsidRPr="00032449">
              <w:rPr>
                <w:sz w:val="24"/>
                <w:szCs w:val="24"/>
              </w:rPr>
              <w:t>0,14</w:t>
            </w:r>
          </w:p>
        </w:tc>
        <w:tc>
          <w:tcPr>
            <w:tcW w:w="600" w:type="dxa"/>
            <w:vAlign w:val="center"/>
          </w:tcPr>
          <w:p w14:paraId="170F21F6" w14:textId="77777777" w:rsidR="000676E2" w:rsidRPr="00032449" w:rsidRDefault="000676E2" w:rsidP="007977C8">
            <w:pPr>
              <w:spacing w:after="0"/>
              <w:ind w:right="-130"/>
              <w:jc w:val="center"/>
              <w:rPr>
                <w:sz w:val="24"/>
                <w:szCs w:val="24"/>
              </w:rPr>
            </w:pPr>
            <w:r w:rsidRPr="00032449">
              <w:rPr>
                <w:sz w:val="24"/>
                <w:szCs w:val="24"/>
              </w:rPr>
              <w:t>0,14</w:t>
            </w:r>
          </w:p>
        </w:tc>
        <w:tc>
          <w:tcPr>
            <w:tcW w:w="600" w:type="dxa"/>
            <w:tcBorders>
              <w:right w:val="single" w:sz="12" w:space="0" w:color="auto"/>
            </w:tcBorders>
            <w:vAlign w:val="center"/>
          </w:tcPr>
          <w:p w14:paraId="3A969EC7" w14:textId="77777777" w:rsidR="000676E2" w:rsidRPr="00032449" w:rsidRDefault="000676E2" w:rsidP="007977C8">
            <w:pPr>
              <w:spacing w:after="0"/>
              <w:ind w:right="-130"/>
              <w:jc w:val="center"/>
              <w:rPr>
                <w:sz w:val="24"/>
                <w:szCs w:val="24"/>
              </w:rPr>
            </w:pPr>
            <w:r w:rsidRPr="00032449">
              <w:rPr>
                <w:sz w:val="24"/>
                <w:szCs w:val="24"/>
              </w:rPr>
              <w:t>0,18</w:t>
            </w:r>
          </w:p>
        </w:tc>
        <w:tc>
          <w:tcPr>
            <w:tcW w:w="600" w:type="dxa"/>
            <w:tcBorders>
              <w:left w:val="single" w:sz="12" w:space="0" w:color="auto"/>
            </w:tcBorders>
            <w:vAlign w:val="center"/>
          </w:tcPr>
          <w:p w14:paraId="3F560BEA" w14:textId="77777777" w:rsidR="000676E2" w:rsidRPr="00032449" w:rsidRDefault="000676E2" w:rsidP="007977C8">
            <w:pPr>
              <w:spacing w:after="0"/>
              <w:ind w:right="-130"/>
              <w:jc w:val="center"/>
              <w:rPr>
                <w:sz w:val="24"/>
                <w:szCs w:val="24"/>
              </w:rPr>
            </w:pPr>
            <w:r w:rsidRPr="00032449">
              <w:rPr>
                <w:sz w:val="24"/>
                <w:szCs w:val="24"/>
              </w:rPr>
              <w:t>0,14</w:t>
            </w:r>
          </w:p>
        </w:tc>
        <w:tc>
          <w:tcPr>
            <w:tcW w:w="600" w:type="dxa"/>
            <w:vAlign w:val="center"/>
          </w:tcPr>
          <w:p w14:paraId="6313DEC1" w14:textId="77777777" w:rsidR="000676E2" w:rsidRPr="00032449" w:rsidRDefault="000676E2" w:rsidP="007977C8">
            <w:pPr>
              <w:spacing w:after="0"/>
              <w:ind w:right="-130"/>
              <w:jc w:val="center"/>
              <w:rPr>
                <w:sz w:val="24"/>
                <w:szCs w:val="24"/>
              </w:rPr>
            </w:pPr>
            <w:r w:rsidRPr="00032449">
              <w:rPr>
                <w:sz w:val="24"/>
                <w:szCs w:val="24"/>
              </w:rPr>
              <w:t>0,14</w:t>
            </w:r>
          </w:p>
        </w:tc>
        <w:tc>
          <w:tcPr>
            <w:tcW w:w="602" w:type="dxa"/>
            <w:tcBorders>
              <w:right w:val="single" w:sz="12" w:space="0" w:color="auto"/>
            </w:tcBorders>
            <w:vAlign w:val="center"/>
          </w:tcPr>
          <w:p w14:paraId="0C558EA6" w14:textId="77777777" w:rsidR="000676E2" w:rsidRPr="00032449" w:rsidRDefault="000676E2" w:rsidP="007977C8">
            <w:pPr>
              <w:spacing w:after="0"/>
              <w:ind w:right="-130"/>
              <w:jc w:val="center"/>
              <w:rPr>
                <w:sz w:val="24"/>
                <w:szCs w:val="24"/>
              </w:rPr>
            </w:pPr>
            <w:r w:rsidRPr="00032449">
              <w:rPr>
                <w:sz w:val="24"/>
                <w:szCs w:val="24"/>
              </w:rPr>
              <w:t>0,18</w:t>
            </w:r>
          </w:p>
        </w:tc>
        <w:tc>
          <w:tcPr>
            <w:tcW w:w="595" w:type="dxa"/>
            <w:tcBorders>
              <w:left w:val="single" w:sz="12" w:space="0" w:color="auto"/>
            </w:tcBorders>
            <w:vAlign w:val="center"/>
          </w:tcPr>
          <w:p w14:paraId="494E256F"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vAlign w:val="center"/>
          </w:tcPr>
          <w:p w14:paraId="55FEF6D4"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3150053F"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left w:val="single" w:sz="12" w:space="0" w:color="auto"/>
            </w:tcBorders>
            <w:vAlign w:val="center"/>
          </w:tcPr>
          <w:p w14:paraId="65E620BE" w14:textId="77777777" w:rsidR="000676E2" w:rsidRPr="00032449" w:rsidRDefault="000676E2" w:rsidP="007977C8">
            <w:pPr>
              <w:spacing w:after="0"/>
              <w:ind w:left="-145" w:right="-178"/>
              <w:jc w:val="center"/>
              <w:rPr>
                <w:sz w:val="24"/>
                <w:szCs w:val="24"/>
              </w:rPr>
            </w:pPr>
            <w:r w:rsidRPr="00032449">
              <w:rPr>
                <w:sz w:val="24"/>
                <w:szCs w:val="24"/>
              </w:rPr>
              <w:t>—</w:t>
            </w:r>
          </w:p>
        </w:tc>
        <w:tc>
          <w:tcPr>
            <w:tcW w:w="595" w:type="dxa"/>
            <w:vAlign w:val="center"/>
          </w:tcPr>
          <w:p w14:paraId="48831794"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682C5A96"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tcBorders>
              <w:left w:val="single" w:sz="12" w:space="0" w:color="auto"/>
            </w:tcBorders>
            <w:vAlign w:val="center"/>
          </w:tcPr>
          <w:p w14:paraId="089C13D2"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vAlign w:val="center"/>
          </w:tcPr>
          <w:p w14:paraId="66B12545" w14:textId="77777777" w:rsidR="000676E2" w:rsidRPr="00032449" w:rsidRDefault="000676E2" w:rsidP="007977C8">
            <w:pPr>
              <w:spacing w:after="0"/>
              <w:ind w:left="-145" w:right="-178"/>
              <w:jc w:val="center"/>
              <w:rPr>
                <w:sz w:val="24"/>
                <w:szCs w:val="24"/>
              </w:rPr>
            </w:pPr>
            <w:r w:rsidRPr="00032449">
              <w:rPr>
                <w:sz w:val="24"/>
                <w:szCs w:val="24"/>
              </w:rPr>
              <w:t>—</w:t>
            </w:r>
          </w:p>
        </w:tc>
        <w:tc>
          <w:tcPr>
            <w:tcW w:w="651" w:type="dxa"/>
            <w:tcBorders>
              <w:right w:val="single" w:sz="12" w:space="0" w:color="auto"/>
            </w:tcBorders>
            <w:vAlign w:val="center"/>
          </w:tcPr>
          <w:p w14:paraId="34EFBAEF" w14:textId="77777777" w:rsidR="000676E2" w:rsidRPr="00032449" w:rsidRDefault="000676E2" w:rsidP="007977C8">
            <w:pPr>
              <w:spacing w:after="0"/>
              <w:ind w:left="-145" w:right="-178"/>
              <w:jc w:val="center"/>
              <w:rPr>
                <w:sz w:val="24"/>
                <w:szCs w:val="24"/>
              </w:rPr>
            </w:pPr>
            <w:r w:rsidRPr="00032449">
              <w:rPr>
                <w:sz w:val="24"/>
                <w:szCs w:val="24"/>
              </w:rPr>
              <w:t>—</w:t>
            </w:r>
          </w:p>
        </w:tc>
        <w:tc>
          <w:tcPr>
            <w:tcW w:w="661" w:type="dxa"/>
            <w:tcBorders>
              <w:left w:val="single" w:sz="12" w:space="0" w:color="auto"/>
            </w:tcBorders>
            <w:vAlign w:val="center"/>
          </w:tcPr>
          <w:p w14:paraId="6BE327C2"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vAlign w:val="center"/>
          </w:tcPr>
          <w:p w14:paraId="04791B84"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tcBorders>
              <w:right w:val="single" w:sz="12" w:space="0" w:color="auto"/>
            </w:tcBorders>
            <w:vAlign w:val="center"/>
          </w:tcPr>
          <w:p w14:paraId="352148EE" w14:textId="77777777" w:rsidR="000676E2" w:rsidRPr="00032449" w:rsidRDefault="000676E2" w:rsidP="007977C8">
            <w:pPr>
              <w:spacing w:after="0"/>
              <w:ind w:left="-145" w:right="-178"/>
              <w:jc w:val="center"/>
              <w:rPr>
                <w:sz w:val="24"/>
                <w:szCs w:val="24"/>
              </w:rPr>
            </w:pPr>
            <w:r w:rsidRPr="00032449">
              <w:rPr>
                <w:sz w:val="24"/>
                <w:szCs w:val="24"/>
              </w:rPr>
              <w:t>—</w:t>
            </w:r>
          </w:p>
        </w:tc>
        <w:tc>
          <w:tcPr>
            <w:tcW w:w="2801" w:type="dxa"/>
            <w:tcBorders>
              <w:left w:val="single" w:sz="12" w:space="0" w:color="auto"/>
            </w:tcBorders>
            <w:vAlign w:val="center"/>
          </w:tcPr>
          <w:p w14:paraId="58F7B238" w14:textId="77777777" w:rsidR="000676E2" w:rsidRPr="00032449" w:rsidRDefault="000676E2" w:rsidP="007977C8">
            <w:pPr>
              <w:spacing w:after="0"/>
              <w:ind w:left="142"/>
              <w:jc w:val="center"/>
              <w:rPr>
                <w:sz w:val="18"/>
                <w:szCs w:val="18"/>
              </w:rPr>
            </w:pPr>
            <w:r w:rsidRPr="00032449">
              <w:rPr>
                <w:sz w:val="18"/>
                <w:szCs w:val="18"/>
                <w:lang w:eastAsia="ru-RU"/>
              </w:rPr>
              <w:t xml:space="preserve">Солона, без сторонніх присмаків і ароматів; сипуча без грудочок; біла з блиском; </w:t>
            </w:r>
            <w:r w:rsidRPr="00032449">
              <w:rPr>
                <w:sz w:val="18"/>
                <w:szCs w:val="18"/>
              </w:rPr>
              <w:t>слабкий запах йоду;</w:t>
            </w:r>
            <w:r w:rsidRPr="00032449">
              <w:rPr>
                <w:sz w:val="18"/>
                <w:szCs w:val="18"/>
                <w:lang w:eastAsia="ru-RU"/>
              </w:rPr>
              <w:t xml:space="preserve"> розчинність у рідині повна.</w:t>
            </w:r>
          </w:p>
        </w:tc>
      </w:tr>
      <w:tr w:rsidR="000676E2" w:rsidRPr="00032449" w14:paraId="78A2CEC4" w14:textId="77777777" w:rsidTr="007977C8">
        <w:trPr>
          <w:trHeight w:val="221"/>
          <w:jc w:val="center"/>
        </w:trPr>
        <w:tc>
          <w:tcPr>
            <w:tcW w:w="435" w:type="dxa"/>
            <w:tcBorders>
              <w:right w:val="single" w:sz="12" w:space="0" w:color="auto"/>
            </w:tcBorders>
            <w:vAlign w:val="center"/>
          </w:tcPr>
          <w:p w14:paraId="20AD5BB2"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5A38120" w14:textId="77777777" w:rsidR="000676E2" w:rsidRPr="00032449" w:rsidRDefault="000676E2" w:rsidP="007977C8">
            <w:pPr>
              <w:spacing w:after="0"/>
              <w:jc w:val="center"/>
              <w:rPr>
                <w:sz w:val="24"/>
                <w:szCs w:val="24"/>
              </w:rPr>
            </w:pPr>
            <w:r w:rsidRPr="00032449">
              <w:rPr>
                <w:sz w:val="24"/>
                <w:szCs w:val="24"/>
              </w:rPr>
              <w:t>Олія</w:t>
            </w:r>
          </w:p>
        </w:tc>
        <w:tc>
          <w:tcPr>
            <w:tcW w:w="600" w:type="dxa"/>
            <w:tcBorders>
              <w:left w:val="single" w:sz="12" w:space="0" w:color="auto"/>
            </w:tcBorders>
            <w:vAlign w:val="center"/>
          </w:tcPr>
          <w:p w14:paraId="5C9D6AB6" w14:textId="77777777" w:rsidR="000676E2" w:rsidRPr="00032449" w:rsidRDefault="000676E2" w:rsidP="007977C8">
            <w:pPr>
              <w:spacing w:after="0"/>
              <w:ind w:right="-130"/>
              <w:jc w:val="center"/>
              <w:rPr>
                <w:sz w:val="24"/>
                <w:szCs w:val="24"/>
              </w:rPr>
            </w:pPr>
            <w:r w:rsidRPr="00032449">
              <w:rPr>
                <w:sz w:val="24"/>
                <w:szCs w:val="24"/>
              </w:rPr>
              <w:t>1</w:t>
            </w:r>
          </w:p>
        </w:tc>
        <w:tc>
          <w:tcPr>
            <w:tcW w:w="600" w:type="dxa"/>
            <w:vAlign w:val="center"/>
          </w:tcPr>
          <w:p w14:paraId="1E13A9E7" w14:textId="77777777" w:rsidR="000676E2" w:rsidRPr="00032449" w:rsidRDefault="000676E2" w:rsidP="007977C8">
            <w:pPr>
              <w:spacing w:after="0"/>
              <w:ind w:right="-130"/>
              <w:jc w:val="center"/>
              <w:rPr>
                <w:sz w:val="24"/>
                <w:szCs w:val="24"/>
              </w:rPr>
            </w:pPr>
            <w:r w:rsidRPr="00032449">
              <w:rPr>
                <w:sz w:val="24"/>
                <w:szCs w:val="24"/>
              </w:rPr>
              <w:t>1</w:t>
            </w:r>
          </w:p>
        </w:tc>
        <w:tc>
          <w:tcPr>
            <w:tcW w:w="600" w:type="dxa"/>
            <w:tcBorders>
              <w:right w:val="single" w:sz="12" w:space="0" w:color="auto"/>
            </w:tcBorders>
            <w:vAlign w:val="center"/>
          </w:tcPr>
          <w:p w14:paraId="7369B7F7" w14:textId="77777777" w:rsidR="000676E2" w:rsidRPr="00032449" w:rsidRDefault="000676E2" w:rsidP="007977C8">
            <w:pPr>
              <w:spacing w:after="0"/>
              <w:ind w:right="-130"/>
              <w:jc w:val="center"/>
              <w:rPr>
                <w:sz w:val="24"/>
                <w:szCs w:val="24"/>
              </w:rPr>
            </w:pPr>
            <w:r w:rsidRPr="00032449">
              <w:rPr>
                <w:sz w:val="24"/>
                <w:szCs w:val="24"/>
              </w:rPr>
              <w:t>1,5</w:t>
            </w:r>
          </w:p>
        </w:tc>
        <w:tc>
          <w:tcPr>
            <w:tcW w:w="600" w:type="dxa"/>
            <w:tcBorders>
              <w:left w:val="single" w:sz="12" w:space="0" w:color="auto"/>
            </w:tcBorders>
            <w:vAlign w:val="center"/>
          </w:tcPr>
          <w:p w14:paraId="39C36FA6" w14:textId="77777777" w:rsidR="000676E2" w:rsidRPr="00032449" w:rsidRDefault="000676E2" w:rsidP="007977C8">
            <w:pPr>
              <w:spacing w:after="0"/>
              <w:ind w:right="-130"/>
              <w:jc w:val="center"/>
              <w:rPr>
                <w:sz w:val="24"/>
                <w:szCs w:val="24"/>
              </w:rPr>
            </w:pPr>
            <w:r w:rsidRPr="00032449">
              <w:rPr>
                <w:sz w:val="24"/>
                <w:szCs w:val="24"/>
              </w:rPr>
              <w:t>1</w:t>
            </w:r>
          </w:p>
        </w:tc>
        <w:tc>
          <w:tcPr>
            <w:tcW w:w="600" w:type="dxa"/>
            <w:vAlign w:val="center"/>
          </w:tcPr>
          <w:p w14:paraId="199F02F5" w14:textId="77777777" w:rsidR="000676E2" w:rsidRPr="00032449" w:rsidRDefault="000676E2" w:rsidP="007977C8">
            <w:pPr>
              <w:spacing w:after="0"/>
              <w:ind w:right="-130"/>
              <w:jc w:val="center"/>
              <w:rPr>
                <w:sz w:val="24"/>
                <w:szCs w:val="24"/>
              </w:rPr>
            </w:pPr>
            <w:r w:rsidRPr="00032449">
              <w:rPr>
                <w:sz w:val="24"/>
                <w:szCs w:val="24"/>
              </w:rPr>
              <w:t>1</w:t>
            </w:r>
          </w:p>
        </w:tc>
        <w:tc>
          <w:tcPr>
            <w:tcW w:w="602" w:type="dxa"/>
            <w:tcBorders>
              <w:right w:val="single" w:sz="12" w:space="0" w:color="auto"/>
            </w:tcBorders>
            <w:vAlign w:val="center"/>
          </w:tcPr>
          <w:p w14:paraId="044127B5" w14:textId="77777777" w:rsidR="000676E2" w:rsidRPr="00032449" w:rsidRDefault="000676E2" w:rsidP="007977C8">
            <w:pPr>
              <w:spacing w:after="0"/>
              <w:ind w:right="-130"/>
              <w:jc w:val="center"/>
              <w:rPr>
                <w:sz w:val="24"/>
                <w:szCs w:val="24"/>
              </w:rPr>
            </w:pPr>
            <w:r w:rsidRPr="00032449">
              <w:rPr>
                <w:sz w:val="24"/>
                <w:szCs w:val="24"/>
              </w:rPr>
              <w:t>1,5</w:t>
            </w:r>
          </w:p>
        </w:tc>
        <w:tc>
          <w:tcPr>
            <w:tcW w:w="595" w:type="dxa"/>
            <w:tcBorders>
              <w:left w:val="single" w:sz="12" w:space="0" w:color="auto"/>
            </w:tcBorders>
            <w:vAlign w:val="center"/>
          </w:tcPr>
          <w:p w14:paraId="529CEECB"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vAlign w:val="center"/>
          </w:tcPr>
          <w:p w14:paraId="6981C9BF"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right w:val="single" w:sz="12" w:space="0" w:color="auto"/>
            </w:tcBorders>
            <w:vAlign w:val="center"/>
          </w:tcPr>
          <w:p w14:paraId="332582B9"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left w:val="single" w:sz="12" w:space="0" w:color="auto"/>
            </w:tcBorders>
            <w:vAlign w:val="center"/>
          </w:tcPr>
          <w:p w14:paraId="4114C0FC" w14:textId="77777777" w:rsidR="000676E2" w:rsidRPr="00032449" w:rsidRDefault="000676E2" w:rsidP="007977C8">
            <w:pPr>
              <w:spacing w:after="0"/>
              <w:ind w:right="-130"/>
              <w:jc w:val="center"/>
              <w:rPr>
                <w:sz w:val="24"/>
                <w:szCs w:val="24"/>
              </w:rPr>
            </w:pPr>
            <w:r w:rsidRPr="00032449">
              <w:rPr>
                <w:sz w:val="24"/>
                <w:szCs w:val="24"/>
              </w:rPr>
              <w:t>1,00</w:t>
            </w:r>
          </w:p>
        </w:tc>
        <w:tc>
          <w:tcPr>
            <w:tcW w:w="595" w:type="dxa"/>
            <w:vAlign w:val="center"/>
          </w:tcPr>
          <w:p w14:paraId="543C4BDA" w14:textId="77777777" w:rsidR="000676E2" w:rsidRPr="00032449" w:rsidRDefault="000676E2" w:rsidP="007977C8">
            <w:pPr>
              <w:spacing w:after="0"/>
              <w:ind w:right="-130"/>
              <w:jc w:val="center"/>
              <w:rPr>
                <w:sz w:val="24"/>
                <w:szCs w:val="24"/>
              </w:rPr>
            </w:pPr>
            <w:r w:rsidRPr="00032449">
              <w:rPr>
                <w:sz w:val="24"/>
                <w:szCs w:val="24"/>
              </w:rPr>
              <w:t>1,00</w:t>
            </w:r>
          </w:p>
        </w:tc>
        <w:tc>
          <w:tcPr>
            <w:tcW w:w="596" w:type="dxa"/>
            <w:tcBorders>
              <w:right w:val="single" w:sz="12" w:space="0" w:color="auto"/>
            </w:tcBorders>
            <w:vAlign w:val="center"/>
          </w:tcPr>
          <w:p w14:paraId="2836CEE7" w14:textId="77777777" w:rsidR="000676E2" w:rsidRPr="00032449" w:rsidRDefault="000676E2" w:rsidP="007977C8">
            <w:pPr>
              <w:spacing w:after="0"/>
              <w:ind w:right="-130"/>
              <w:jc w:val="center"/>
              <w:rPr>
                <w:sz w:val="24"/>
                <w:szCs w:val="24"/>
              </w:rPr>
            </w:pPr>
            <w:r w:rsidRPr="00032449">
              <w:rPr>
                <w:sz w:val="24"/>
                <w:szCs w:val="24"/>
              </w:rPr>
              <w:t>1,50</w:t>
            </w:r>
          </w:p>
        </w:tc>
        <w:tc>
          <w:tcPr>
            <w:tcW w:w="650" w:type="dxa"/>
            <w:tcBorders>
              <w:left w:val="single" w:sz="12" w:space="0" w:color="auto"/>
            </w:tcBorders>
            <w:vAlign w:val="center"/>
          </w:tcPr>
          <w:p w14:paraId="59AC2C30" w14:textId="77777777" w:rsidR="000676E2" w:rsidRPr="00032449" w:rsidRDefault="000676E2" w:rsidP="007977C8">
            <w:pPr>
              <w:spacing w:after="0"/>
              <w:ind w:right="-130"/>
              <w:jc w:val="center"/>
              <w:rPr>
                <w:sz w:val="24"/>
                <w:szCs w:val="24"/>
              </w:rPr>
            </w:pPr>
            <w:r w:rsidRPr="00032449">
              <w:rPr>
                <w:sz w:val="24"/>
                <w:szCs w:val="24"/>
              </w:rPr>
              <w:t>0,00</w:t>
            </w:r>
          </w:p>
        </w:tc>
        <w:tc>
          <w:tcPr>
            <w:tcW w:w="650" w:type="dxa"/>
            <w:vAlign w:val="center"/>
          </w:tcPr>
          <w:p w14:paraId="3D281716" w14:textId="77777777" w:rsidR="000676E2" w:rsidRPr="00032449" w:rsidRDefault="000676E2" w:rsidP="007977C8">
            <w:pPr>
              <w:spacing w:after="0"/>
              <w:ind w:right="-130"/>
              <w:jc w:val="center"/>
              <w:rPr>
                <w:sz w:val="24"/>
                <w:szCs w:val="24"/>
              </w:rPr>
            </w:pPr>
            <w:r w:rsidRPr="00032449">
              <w:rPr>
                <w:sz w:val="24"/>
                <w:szCs w:val="24"/>
              </w:rPr>
              <w:t>0,00</w:t>
            </w:r>
          </w:p>
        </w:tc>
        <w:tc>
          <w:tcPr>
            <w:tcW w:w="651" w:type="dxa"/>
            <w:tcBorders>
              <w:right w:val="single" w:sz="12" w:space="0" w:color="auto"/>
            </w:tcBorders>
            <w:vAlign w:val="center"/>
          </w:tcPr>
          <w:p w14:paraId="460A852D" w14:textId="77777777" w:rsidR="000676E2" w:rsidRPr="00032449" w:rsidRDefault="000676E2" w:rsidP="007977C8">
            <w:pPr>
              <w:spacing w:after="0"/>
              <w:ind w:right="-130"/>
              <w:jc w:val="center"/>
              <w:rPr>
                <w:sz w:val="24"/>
                <w:szCs w:val="24"/>
              </w:rPr>
            </w:pPr>
            <w:r w:rsidRPr="00032449">
              <w:rPr>
                <w:sz w:val="24"/>
                <w:szCs w:val="24"/>
              </w:rPr>
              <w:t>0,00</w:t>
            </w:r>
          </w:p>
        </w:tc>
        <w:tc>
          <w:tcPr>
            <w:tcW w:w="661" w:type="dxa"/>
            <w:tcBorders>
              <w:left w:val="single" w:sz="12" w:space="0" w:color="auto"/>
            </w:tcBorders>
            <w:vAlign w:val="center"/>
          </w:tcPr>
          <w:p w14:paraId="1CA3F58D" w14:textId="77777777" w:rsidR="000676E2" w:rsidRPr="00032449" w:rsidRDefault="000676E2" w:rsidP="007977C8">
            <w:pPr>
              <w:spacing w:after="0"/>
              <w:ind w:right="-130"/>
              <w:jc w:val="center"/>
              <w:rPr>
                <w:sz w:val="24"/>
                <w:szCs w:val="24"/>
              </w:rPr>
            </w:pPr>
            <w:r w:rsidRPr="00032449">
              <w:rPr>
                <w:sz w:val="24"/>
                <w:szCs w:val="24"/>
              </w:rPr>
              <w:t>8,99</w:t>
            </w:r>
          </w:p>
        </w:tc>
        <w:tc>
          <w:tcPr>
            <w:tcW w:w="662" w:type="dxa"/>
            <w:vAlign w:val="center"/>
          </w:tcPr>
          <w:p w14:paraId="590FF2C5" w14:textId="77777777" w:rsidR="000676E2" w:rsidRPr="00032449" w:rsidRDefault="000676E2" w:rsidP="007977C8">
            <w:pPr>
              <w:spacing w:after="0"/>
              <w:ind w:right="-130"/>
              <w:jc w:val="center"/>
              <w:rPr>
                <w:sz w:val="24"/>
                <w:szCs w:val="24"/>
              </w:rPr>
            </w:pPr>
            <w:r w:rsidRPr="00032449">
              <w:rPr>
                <w:sz w:val="24"/>
                <w:szCs w:val="24"/>
              </w:rPr>
              <w:t>8,99</w:t>
            </w:r>
          </w:p>
        </w:tc>
        <w:tc>
          <w:tcPr>
            <w:tcW w:w="662" w:type="dxa"/>
            <w:tcBorders>
              <w:right w:val="single" w:sz="12" w:space="0" w:color="auto"/>
            </w:tcBorders>
            <w:vAlign w:val="center"/>
          </w:tcPr>
          <w:p w14:paraId="53E15385" w14:textId="77777777" w:rsidR="000676E2" w:rsidRPr="00032449" w:rsidRDefault="000676E2" w:rsidP="007977C8">
            <w:pPr>
              <w:spacing w:after="0"/>
              <w:ind w:right="-130"/>
              <w:jc w:val="center"/>
              <w:rPr>
                <w:sz w:val="24"/>
                <w:szCs w:val="24"/>
              </w:rPr>
            </w:pPr>
            <w:r w:rsidRPr="00032449">
              <w:rPr>
                <w:sz w:val="24"/>
                <w:szCs w:val="24"/>
              </w:rPr>
              <w:t>13,49</w:t>
            </w:r>
          </w:p>
        </w:tc>
        <w:tc>
          <w:tcPr>
            <w:tcW w:w="2801" w:type="dxa"/>
            <w:tcBorders>
              <w:left w:val="single" w:sz="12" w:space="0" w:color="auto"/>
            </w:tcBorders>
            <w:vAlign w:val="center"/>
          </w:tcPr>
          <w:p w14:paraId="064DFAFF" w14:textId="77777777" w:rsidR="000676E2" w:rsidRPr="00032449" w:rsidRDefault="000676E2" w:rsidP="007977C8">
            <w:pPr>
              <w:spacing w:after="0"/>
              <w:ind w:left="142"/>
              <w:jc w:val="center"/>
              <w:rPr>
                <w:sz w:val="18"/>
                <w:szCs w:val="18"/>
              </w:rPr>
            </w:pPr>
            <w:r w:rsidRPr="00032449">
              <w:rPr>
                <w:sz w:val="18"/>
                <w:szCs w:val="18"/>
              </w:rPr>
              <w:t>Золотисто-жовтого кольору, без стороннього запаху, присмаку і гіркоти.</w:t>
            </w:r>
          </w:p>
        </w:tc>
      </w:tr>
      <w:tr w:rsidR="000676E2" w:rsidRPr="00032449" w14:paraId="43677966" w14:textId="77777777" w:rsidTr="007977C8">
        <w:trPr>
          <w:trHeight w:val="221"/>
          <w:jc w:val="center"/>
        </w:trPr>
        <w:tc>
          <w:tcPr>
            <w:tcW w:w="435" w:type="dxa"/>
            <w:tcBorders>
              <w:right w:val="single" w:sz="12" w:space="0" w:color="auto"/>
            </w:tcBorders>
            <w:vAlign w:val="center"/>
          </w:tcPr>
          <w:p w14:paraId="18E33602"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F9BA77E" w14:textId="77777777" w:rsidR="000676E2" w:rsidRPr="00032449" w:rsidRDefault="000676E2" w:rsidP="007977C8">
            <w:pPr>
              <w:spacing w:after="0"/>
              <w:jc w:val="center"/>
              <w:rPr>
                <w:sz w:val="24"/>
                <w:szCs w:val="24"/>
              </w:rPr>
            </w:pPr>
            <w:r w:rsidRPr="00032449">
              <w:rPr>
                <w:sz w:val="24"/>
                <w:szCs w:val="24"/>
              </w:rPr>
              <w:t>Маса смаженої курятини:</w:t>
            </w:r>
          </w:p>
        </w:tc>
        <w:tc>
          <w:tcPr>
            <w:tcW w:w="600" w:type="dxa"/>
            <w:tcBorders>
              <w:left w:val="single" w:sz="12" w:space="0" w:color="auto"/>
            </w:tcBorders>
            <w:vAlign w:val="center"/>
          </w:tcPr>
          <w:p w14:paraId="71757286" w14:textId="77777777" w:rsidR="000676E2" w:rsidRPr="00032449" w:rsidRDefault="000676E2" w:rsidP="007977C8">
            <w:pPr>
              <w:spacing w:after="0"/>
              <w:ind w:right="-130"/>
              <w:jc w:val="center"/>
              <w:rPr>
                <w:sz w:val="24"/>
                <w:szCs w:val="24"/>
              </w:rPr>
            </w:pPr>
          </w:p>
        </w:tc>
        <w:tc>
          <w:tcPr>
            <w:tcW w:w="600" w:type="dxa"/>
            <w:vAlign w:val="center"/>
          </w:tcPr>
          <w:p w14:paraId="41B77225" w14:textId="77777777" w:rsidR="000676E2" w:rsidRPr="00032449" w:rsidRDefault="000676E2" w:rsidP="007977C8">
            <w:pPr>
              <w:spacing w:after="0"/>
              <w:ind w:right="-130"/>
              <w:jc w:val="center"/>
              <w:rPr>
                <w:sz w:val="24"/>
                <w:szCs w:val="24"/>
              </w:rPr>
            </w:pPr>
          </w:p>
        </w:tc>
        <w:tc>
          <w:tcPr>
            <w:tcW w:w="600" w:type="dxa"/>
            <w:tcBorders>
              <w:right w:val="single" w:sz="12" w:space="0" w:color="auto"/>
            </w:tcBorders>
            <w:vAlign w:val="center"/>
          </w:tcPr>
          <w:p w14:paraId="35A2CBD6" w14:textId="77777777" w:rsidR="000676E2" w:rsidRPr="00032449" w:rsidRDefault="000676E2" w:rsidP="007977C8">
            <w:pPr>
              <w:spacing w:after="0"/>
              <w:ind w:right="-130"/>
              <w:jc w:val="center"/>
              <w:rPr>
                <w:sz w:val="24"/>
                <w:szCs w:val="24"/>
              </w:rPr>
            </w:pPr>
          </w:p>
        </w:tc>
        <w:tc>
          <w:tcPr>
            <w:tcW w:w="600" w:type="dxa"/>
            <w:tcBorders>
              <w:left w:val="single" w:sz="12" w:space="0" w:color="auto"/>
            </w:tcBorders>
            <w:vAlign w:val="center"/>
          </w:tcPr>
          <w:p w14:paraId="417294C7" w14:textId="77777777" w:rsidR="000676E2" w:rsidRPr="00032449" w:rsidRDefault="000676E2" w:rsidP="007977C8">
            <w:pPr>
              <w:spacing w:after="0"/>
              <w:ind w:right="-130"/>
              <w:jc w:val="center"/>
              <w:rPr>
                <w:sz w:val="24"/>
                <w:szCs w:val="24"/>
              </w:rPr>
            </w:pPr>
            <w:r w:rsidRPr="00032449">
              <w:rPr>
                <w:sz w:val="24"/>
                <w:szCs w:val="24"/>
              </w:rPr>
              <w:t>31</w:t>
            </w:r>
          </w:p>
        </w:tc>
        <w:tc>
          <w:tcPr>
            <w:tcW w:w="600" w:type="dxa"/>
            <w:vAlign w:val="center"/>
          </w:tcPr>
          <w:p w14:paraId="63C26D6F" w14:textId="77777777" w:rsidR="000676E2" w:rsidRPr="00032449" w:rsidRDefault="000676E2" w:rsidP="007977C8">
            <w:pPr>
              <w:spacing w:after="0"/>
              <w:ind w:right="-130"/>
              <w:jc w:val="center"/>
              <w:rPr>
                <w:sz w:val="24"/>
                <w:szCs w:val="24"/>
              </w:rPr>
            </w:pPr>
            <w:r w:rsidRPr="00032449">
              <w:rPr>
                <w:sz w:val="24"/>
                <w:szCs w:val="24"/>
              </w:rPr>
              <w:t>31</w:t>
            </w:r>
          </w:p>
        </w:tc>
        <w:tc>
          <w:tcPr>
            <w:tcW w:w="602" w:type="dxa"/>
            <w:tcBorders>
              <w:right w:val="single" w:sz="12" w:space="0" w:color="auto"/>
            </w:tcBorders>
            <w:vAlign w:val="center"/>
          </w:tcPr>
          <w:p w14:paraId="34ED1EAE" w14:textId="77777777" w:rsidR="000676E2" w:rsidRPr="00032449" w:rsidRDefault="000676E2" w:rsidP="007977C8">
            <w:pPr>
              <w:spacing w:after="0"/>
              <w:ind w:right="-130"/>
              <w:jc w:val="center"/>
              <w:rPr>
                <w:sz w:val="24"/>
                <w:szCs w:val="24"/>
              </w:rPr>
            </w:pPr>
            <w:r w:rsidRPr="00032449">
              <w:rPr>
                <w:sz w:val="24"/>
                <w:szCs w:val="24"/>
              </w:rPr>
              <w:t>41</w:t>
            </w:r>
          </w:p>
        </w:tc>
        <w:tc>
          <w:tcPr>
            <w:tcW w:w="595" w:type="dxa"/>
            <w:tcBorders>
              <w:left w:val="single" w:sz="12" w:space="0" w:color="auto"/>
            </w:tcBorders>
            <w:vAlign w:val="center"/>
          </w:tcPr>
          <w:p w14:paraId="07BECD82" w14:textId="77777777" w:rsidR="000676E2" w:rsidRPr="00032449" w:rsidRDefault="000676E2" w:rsidP="007977C8">
            <w:pPr>
              <w:spacing w:after="0"/>
              <w:ind w:right="-130"/>
              <w:jc w:val="center"/>
              <w:rPr>
                <w:sz w:val="24"/>
                <w:szCs w:val="24"/>
              </w:rPr>
            </w:pPr>
          </w:p>
        </w:tc>
        <w:tc>
          <w:tcPr>
            <w:tcW w:w="596" w:type="dxa"/>
            <w:vAlign w:val="center"/>
          </w:tcPr>
          <w:p w14:paraId="3DDEB4F7" w14:textId="77777777" w:rsidR="000676E2" w:rsidRPr="00032449" w:rsidRDefault="000676E2" w:rsidP="007977C8">
            <w:pPr>
              <w:spacing w:after="0"/>
              <w:ind w:right="-130"/>
              <w:jc w:val="center"/>
              <w:rPr>
                <w:sz w:val="24"/>
                <w:szCs w:val="24"/>
              </w:rPr>
            </w:pPr>
          </w:p>
        </w:tc>
        <w:tc>
          <w:tcPr>
            <w:tcW w:w="596" w:type="dxa"/>
            <w:tcBorders>
              <w:right w:val="single" w:sz="12" w:space="0" w:color="auto"/>
            </w:tcBorders>
            <w:vAlign w:val="center"/>
          </w:tcPr>
          <w:p w14:paraId="23D13F2D" w14:textId="77777777" w:rsidR="000676E2" w:rsidRPr="00032449" w:rsidRDefault="000676E2" w:rsidP="007977C8">
            <w:pPr>
              <w:spacing w:after="0"/>
              <w:ind w:right="-130"/>
              <w:jc w:val="center"/>
              <w:rPr>
                <w:sz w:val="24"/>
                <w:szCs w:val="24"/>
              </w:rPr>
            </w:pPr>
          </w:p>
        </w:tc>
        <w:tc>
          <w:tcPr>
            <w:tcW w:w="596" w:type="dxa"/>
            <w:tcBorders>
              <w:left w:val="single" w:sz="12" w:space="0" w:color="auto"/>
            </w:tcBorders>
            <w:vAlign w:val="center"/>
          </w:tcPr>
          <w:p w14:paraId="2D7153DA" w14:textId="77777777" w:rsidR="000676E2" w:rsidRPr="00032449" w:rsidRDefault="000676E2" w:rsidP="007977C8">
            <w:pPr>
              <w:spacing w:after="0"/>
              <w:ind w:right="-130"/>
              <w:jc w:val="center"/>
              <w:rPr>
                <w:sz w:val="24"/>
                <w:szCs w:val="24"/>
              </w:rPr>
            </w:pPr>
          </w:p>
        </w:tc>
        <w:tc>
          <w:tcPr>
            <w:tcW w:w="595" w:type="dxa"/>
            <w:vAlign w:val="center"/>
          </w:tcPr>
          <w:p w14:paraId="6FAA9601" w14:textId="77777777" w:rsidR="000676E2" w:rsidRPr="00032449" w:rsidRDefault="000676E2" w:rsidP="007977C8">
            <w:pPr>
              <w:spacing w:after="0"/>
              <w:ind w:right="-130"/>
              <w:jc w:val="center"/>
              <w:rPr>
                <w:sz w:val="24"/>
                <w:szCs w:val="24"/>
              </w:rPr>
            </w:pPr>
          </w:p>
        </w:tc>
        <w:tc>
          <w:tcPr>
            <w:tcW w:w="596" w:type="dxa"/>
            <w:tcBorders>
              <w:right w:val="single" w:sz="12" w:space="0" w:color="auto"/>
            </w:tcBorders>
            <w:vAlign w:val="center"/>
          </w:tcPr>
          <w:p w14:paraId="7E498CF6" w14:textId="77777777" w:rsidR="000676E2" w:rsidRPr="00032449" w:rsidRDefault="000676E2" w:rsidP="007977C8">
            <w:pPr>
              <w:spacing w:after="0"/>
              <w:ind w:right="-130"/>
              <w:jc w:val="center"/>
              <w:rPr>
                <w:sz w:val="24"/>
                <w:szCs w:val="24"/>
              </w:rPr>
            </w:pPr>
          </w:p>
        </w:tc>
        <w:tc>
          <w:tcPr>
            <w:tcW w:w="650" w:type="dxa"/>
            <w:tcBorders>
              <w:left w:val="single" w:sz="12" w:space="0" w:color="auto"/>
            </w:tcBorders>
            <w:vAlign w:val="center"/>
          </w:tcPr>
          <w:p w14:paraId="66B1A915" w14:textId="77777777" w:rsidR="000676E2" w:rsidRPr="00032449" w:rsidRDefault="000676E2" w:rsidP="007977C8">
            <w:pPr>
              <w:spacing w:after="0"/>
              <w:ind w:right="-130"/>
              <w:jc w:val="center"/>
              <w:rPr>
                <w:sz w:val="24"/>
                <w:szCs w:val="24"/>
              </w:rPr>
            </w:pPr>
          </w:p>
        </w:tc>
        <w:tc>
          <w:tcPr>
            <w:tcW w:w="650" w:type="dxa"/>
            <w:vAlign w:val="center"/>
          </w:tcPr>
          <w:p w14:paraId="48B0843D" w14:textId="77777777" w:rsidR="000676E2" w:rsidRPr="00032449" w:rsidRDefault="000676E2" w:rsidP="007977C8">
            <w:pPr>
              <w:spacing w:after="0"/>
              <w:ind w:right="-130"/>
              <w:jc w:val="center"/>
              <w:rPr>
                <w:sz w:val="24"/>
                <w:szCs w:val="24"/>
              </w:rPr>
            </w:pPr>
          </w:p>
        </w:tc>
        <w:tc>
          <w:tcPr>
            <w:tcW w:w="651" w:type="dxa"/>
            <w:tcBorders>
              <w:right w:val="single" w:sz="12" w:space="0" w:color="auto"/>
            </w:tcBorders>
            <w:vAlign w:val="center"/>
          </w:tcPr>
          <w:p w14:paraId="36CDEA6F" w14:textId="77777777" w:rsidR="000676E2" w:rsidRPr="00032449" w:rsidRDefault="000676E2" w:rsidP="007977C8">
            <w:pPr>
              <w:spacing w:after="0"/>
              <w:ind w:right="-130"/>
              <w:jc w:val="center"/>
              <w:rPr>
                <w:sz w:val="24"/>
                <w:szCs w:val="24"/>
              </w:rPr>
            </w:pPr>
          </w:p>
        </w:tc>
        <w:tc>
          <w:tcPr>
            <w:tcW w:w="661" w:type="dxa"/>
            <w:tcBorders>
              <w:left w:val="single" w:sz="12" w:space="0" w:color="auto"/>
            </w:tcBorders>
            <w:vAlign w:val="center"/>
          </w:tcPr>
          <w:p w14:paraId="14A768BD" w14:textId="77777777" w:rsidR="000676E2" w:rsidRPr="00032449" w:rsidRDefault="000676E2" w:rsidP="007977C8">
            <w:pPr>
              <w:spacing w:after="0"/>
              <w:ind w:right="-130"/>
              <w:jc w:val="center"/>
              <w:rPr>
                <w:sz w:val="24"/>
                <w:szCs w:val="24"/>
              </w:rPr>
            </w:pPr>
          </w:p>
        </w:tc>
        <w:tc>
          <w:tcPr>
            <w:tcW w:w="662" w:type="dxa"/>
            <w:vAlign w:val="center"/>
          </w:tcPr>
          <w:p w14:paraId="7569C7EA" w14:textId="77777777" w:rsidR="000676E2" w:rsidRPr="00032449" w:rsidRDefault="000676E2" w:rsidP="007977C8">
            <w:pPr>
              <w:spacing w:after="0"/>
              <w:ind w:right="-130"/>
              <w:jc w:val="center"/>
              <w:rPr>
                <w:sz w:val="24"/>
                <w:szCs w:val="24"/>
              </w:rPr>
            </w:pPr>
          </w:p>
        </w:tc>
        <w:tc>
          <w:tcPr>
            <w:tcW w:w="662" w:type="dxa"/>
            <w:tcBorders>
              <w:right w:val="single" w:sz="12" w:space="0" w:color="auto"/>
            </w:tcBorders>
            <w:vAlign w:val="center"/>
          </w:tcPr>
          <w:p w14:paraId="7627511E" w14:textId="77777777" w:rsidR="000676E2" w:rsidRPr="00032449" w:rsidRDefault="000676E2" w:rsidP="007977C8">
            <w:pPr>
              <w:spacing w:after="0"/>
              <w:ind w:right="-130"/>
              <w:jc w:val="center"/>
              <w:rPr>
                <w:sz w:val="24"/>
                <w:szCs w:val="24"/>
              </w:rPr>
            </w:pPr>
          </w:p>
        </w:tc>
        <w:tc>
          <w:tcPr>
            <w:tcW w:w="2801" w:type="dxa"/>
            <w:tcBorders>
              <w:left w:val="single" w:sz="12" w:space="0" w:color="auto"/>
            </w:tcBorders>
            <w:vAlign w:val="center"/>
          </w:tcPr>
          <w:p w14:paraId="5D5FE881" w14:textId="77777777" w:rsidR="000676E2" w:rsidRPr="00032449" w:rsidRDefault="000676E2" w:rsidP="007977C8">
            <w:pPr>
              <w:spacing w:after="0"/>
              <w:ind w:left="142"/>
              <w:jc w:val="center"/>
              <w:rPr>
                <w:sz w:val="18"/>
                <w:szCs w:val="18"/>
              </w:rPr>
            </w:pPr>
          </w:p>
        </w:tc>
      </w:tr>
      <w:tr w:rsidR="000676E2" w:rsidRPr="00032449" w14:paraId="724231FC" w14:textId="77777777" w:rsidTr="007977C8">
        <w:trPr>
          <w:trHeight w:val="221"/>
          <w:jc w:val="center"/>
        </w:trPr>
        <w:tc>
          <w:tcPr>
            <w:tcW w:w="435" w:type="dxa"/>
            <w:tcBorders>
              <w:right w:val="single" w:sz="12" w:space="0" w:color="auto"/>
            </w:tcBorders>
            <w:vAlign w:val="center"/>
          </w:tcPr>
          <w:p w14:paraId="73A92467"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AE68844" w14:textId="77777777" w:rsidR="000676E2" w:rsidRPr="00032449" w:rsidRDefault="000676E2" w:rsidP="007977C8">
            <w:pPr>
              <w:spacing w:after="0"/>
              <w:jc w:val="center"/>
              <w:rPr>
                <w:sz w:val="24"/>
                <w:szCs w:val="24"/>
              </w:rPr>
            </w:pPr>
            <w:r w:rsidRPr="00032449">
              <w:rPr>
                <w:sz w:val="24"/>
                <w:szCs w:val="24"/>
              </w:rPr>
              <w:t>Яблука свіжі</w:t>
            </w:r>
          </w:p>
        </w:tc>
        <w:tc>
          <w:tcPr>
            <w:tcW w:w="600" w:type="dxa"/>
            <w:tcBorders>
              <w:left w:val="single" w:sz="12" w:space="0" w:color="auto"/>
            </w:tcBorders>
            <w:vAlign w:val="center"/>
          </w:tcPr>
          <w:p w14:paraId="3906747E" w14:textId="77777777" w:rsidR="000676E2" w:rsidRPr="00032449" w:rsidRDefault="000676E2" w:rsidP="007977C8">
            <w:pPr>
              <w:spacing w:after="0"/>
              <w:ind w:right="-130"/>
              <w:jc w:val="center"/>
              <w:rPr>
                <w:sz w:val="24"/>
                <w:szCs w:val="24"/>
              </w:rPr>
            </w:pPr>
            <w:r w:rsidRPr="00032449">
              <w:rPr>
                <w:sz w:val="24"/>
                <w:szCs w:val="24"/>
              </w:rPr>
              <w:t>21,5</w:t>
            </w:r>
          </w:p>
        </w:tc>
        <w:tc>
          <w:tcPr>
            <w:tcW w:w="600" w:type="dxa"/>
            <w:vAlign w:val="center"/>
          </w:tcPr>
          <w:p w14:paraId="47AFCCCE" w14:textId="77777777" w:rsidR="000676E2" w:rsidRPr="00032449" w:rsidRDefault="000676E2" w:rsidP="007977C8">
            <w:pPr>
              <w:spacing w:after="0"/>
              <w:ind w:right="-130"/>
              <w:jc w:val="center"/>
              <w:rPr>
                <w:sz w:val="24"/>
                <w:szCs w:val="24"/>
              </w:rPr>
            </w:pPr>
            <w:r w:rsidRPr="00032449">
              <w:rPr>
                <w:sz w:val="24"/>
                <w:szCs w:val="24"/>
              </w:rPr>
              <w:t>21,5</w:t>
            </w:r>
          </w:p>
        </w:tc>
        <w:tc>
          <w:tcPr>
            <w:tcW w:w="600" w:type="dxa"/>
            <w:tcBorders>
              <w:right w:val="single" w:sz="12" w:space="0" w:color="auto"/>
            </w:tcBorders>
            <w:vAlign w:val="center"/>
          </w:tcPr>
          <w:p w14:paraId="3E50DC2B" w14:textId="77777777" w:rsidR="000676E2" w:rsidRPr="00032449" w:rsidRDefault="000676E2" w:rsidP="007977C8">
            <w:pPr>
              <w:spacing w:after="0"/>
              <w:ind w:right="-130"/>
              <w:jc w:val="center"/>
              <w:rPr>
                <w:sz w:val="24"/>
                <w:szCs w:val="24"/>
              </w:rPr>
            </w:pPr>
            <w:r w:rsidRPr="00032449">
              <w:rPr>
                <w:sz w:val="24"/>
                <w:szCs w:val="24"/>
              </w:rPr>
              <w:t>30</w:t>
            </w:r>
          </w:p>
        </w:tc>
        <w:tc>
          <w:tcPr>
            <w:tcW w:w="600" w:type="dxa"/>
            <w:tcBorders>
              <w:left w:val="single" w:sz="12" w:space="0" w:color="auto"/>
            </w:tcBorders>
            <w:vAlign w:val="center"/>
          </w:tcPr>
          <w:p w14:paraId="3F1B3596" w14:textId="77777777" w:rsidR="000676E2" w:rsidRPr="00032449" w:rsidRDefault="000676E2" w:rsidP="007977C8">
            <w:pPr>
              <w:spacing w:after="0"/>
              <w:ind w:right="-130"/>
              <w:jc w:val="center"/>
              <w:rPr>
                <w:sz w:val="24"/>
                <w:szCs w:val="24"/>
              </w:rPr>
            </w:pPr>
            <w:r w:rsidRPr="00032449">
              <w:rPr>
                <w:sz w:val="24"/>
                <w:szCs w:val="24"/>
              </w:rPr>
              <w:t>18</w:t>
            </w:r>
          </w:p>
        </w:tc>
        <w:tc>
          <w:tcPr>
            <w:tcW w:w="600" w:type="dxa"/>
            <w:vAlign w:val="center"/>
          </w:tcPr>
          <w:p w14:paraId="11E39EC6" w14:textId="77777777" w:rsidR="000676E2" w:rsidRPr="00032449" w:rsidRDefault="000676E2" w:rsidP="007977C8">
            <w:pPr>
              <w:spacing w:after="0"/>
              <w:ind w:right="-130"/>
              <w:jc w:val="center"/>
              <w:rPr>
                <w:sz w:val="24"/>
                <w:szCs w:val="24"/>
              </w:rPr>
            </w:pPr>
            <w:r w:rsidRPr="00032449">
              <w:rPr>
                <w:sz w:val="24"/>
                <w:szCs w:val="24"/>
              </w:rPr>
              <w:t>18</w:t>
            </w:r>
          </w:p>
        </w:tc>
        <w:tc>
          <w:tcPr>
            <w:tcW w:w="602" w:type="dxa"/>
            <w:tcBorders>
              <w:right w:val="single" w:sz="12" w:space="0" w:color="auto"/>
            </w:tcBorders>
            <w:vAlign w:val="center"/>
          </w:tcPr>
          <w:p w14:paraId="644EDF41" w14:textId="77777777" w:rsidR="000676E2" w:rsidRPr="00032449" w:rsidRDefault="000676E2" w:rsidP="007977C8">
            <w:pPr>
              <w:spacing w:after="0"/>
              <w:ind w:right="-130"/>
              <w:jc w:val="center"/>
              <w:rPr>
                <w:sz w:val="24"/>
                <w:szCs w:val="24"/>
              </w:rPr>
            </w:pPr>
            <w:r w:rsidRPr="00032449">
              <w:rPr>
                <w:sz w:val="24"/>
                <w:szCs w:val="24"/>
              </w:rPr>
              <w:t>25</w:t>
            </w:r>
          </w:p>
        </w:tc>
        <w:tc>
          <w:tcPr>
            <w:tcW w:w="595" w:type="dxa"/>
            <w:tcBorders>
              <w:left w:val="single" w:sz="12" w:space="0" w:color="auto"/>
            </w:tcBorders>
            <w:vAlign w:val="center"/>
          </w:tcPr>
          <w:p w14:paraId="40D7ABD6" w14:textId="77777777" w:rsidR="000676E2" w:rsidRPr="00032449" w:rsidRDefault="000676E2" w:rsidP="007977C8">
            <w:pPr>
              <w:spacing w:after="0"/>
              <w:ind w:right="-130"/>
              <w:jc w:val="center"/>
              <w:rPr>
                <w:sz w:val="24"/>
                <w:szCs w:val="24"/>
              </w:rPr>
            </w:pPr>
            <w:r w:rsidRPr="00032449">
              <w:rPr>
                <w:sz w:val="24"/>
                <w:szCs w:val="24"/>
              </w:rPr>
              <w:t>0,07</w:t>
            </w:r>
          </w:p>
        </w:tc>
        <w:tc>
          <w:tcPr>
            <w:tcW w:w="596" w:type="dxa"/>
            <w:vAlign w:val="center"/>
          </w:tcPr>
          <w:p w14:paraId="2CE807CF" w14:textId="77777777" w:rsidR="000676E2" w:rsidRPr="00032449" w:rsidRDefault="000676E2" w:rsidP="007977C8">
            <w:pPr>
              <w:spacing w:after="0"/>
              <w:ind w:right="-130"/>
              <w:jc w:val="center"/>
              <w:rPr>
                <w:sz w:val="24"/>
                <w:szCs w:val="24"/>
              </w:rPr>
            </w:pPr>
            <w:r w:rsidRPr="00032449">
              <w:rPr>
                <w:sz w:val="24"/>
                <w:szCs w:val="24"/>
              </w:rPr>
              <w:t>0,07</w:t>
            </w:r>
          </w:p>
        </w:tc>
        <w:tc>
          <w:tcPr>
            <w:tcW w:w="596" w:type="dxa"/>
            <w:tcBorders>
              <w:right w:val="single" w:sz="12" w:space="0" w:color="auto"/>
            </w:tcBorders>
            <w:vAlign w:val="center"/>
          </w:tcPr>
          <w:p w14:paraId="5C806C96" w14:textId="77777777" w:rsidR="000676E2" w:rsidRPr="00032449" w:rsidRDefault="000676E2" w:rsidP="007977C8">
            <w:pPr>
              <w:spacing w:after="0"/>
              <w:ind w:right="-130"/>
              <w:jc w:val="center"/>
              <w:rPr>
                <w:sz w:val="24"/>
                <w:szCs w:val="24"/>
              </w:rPr>
            </w:pPr>
            <w:r w:rsidRPr="00032449">
              <w:rPr>
                <w:sz w:val="24"/>
                <w:szCs w:val="24"/>
              </w:rPr>
              <w:t>0,10</w:t>
            </w:r>
          </w:p>
        </w:tc>
        <w:tc>
          <w:tcPr>
            <w:tcW w:w="596" w:type="dxa"/>
            <w:tcBorders>
              <w:left w:val="single" w:sz="12" w:space="0" w:color="auto"/>
            </w:tcBorders>
            <w:vAlign w:val="center"/>
          </w:tcPr>
          <w:p w14:paraId="45D28EE8" w14:textId="77777777" w:rsidR="000676E2" w:rsidRPr="00032449" w:rsidRDefault="000676E2" w:rsidP="007977C8">
            <w:pPr>
              <w:spacing w:after="0"/>
              <w:ind w:right="-130"/>
              <w:jc w:val="center"/>
              <w:rPr>
                <w:sz w:val="24"/>
                <w:szCs w:val="24"/>
              </w:rPr>
            </w:pPr>
            <w:r w:rsidRPr="00032449">
              <w:rPr>
                <w:sz w:val="24"/>
                <w:szCs w:val="24"/>
              </w:rPr>
              <w:t>0,07</w:t>
            </w:r>
          </w:p>
        </w:tc>
        <w:tc>
          <w:tcPr>
            <w:tcW w:w="595" w:type="dxa"/>
            <w:vAlign w:val="center"/>
          </w:tcPr>
          <w:p w14:paraId="39C14102" w14:textId="77777777" w:rsidR="000676E2" w:rsidRPr="00032449" w:rsidRDefault="000676E2" w:rsidP="007977C8">
            <w:pPr>
              <w:spacing w:after="0"/>
              <w:ind w:right="-130"/>
              <w:jc w:val="center"/>
              <w:rPr>
                <w:sz w:val="24"/>
                <w:szCs w:val="24"/>
              </w:rPr>
            </w:pPr>
            <w:r w:rsidRPr="00032449">
              <w:rPr>
                <w:sz w:val="24"/>
                <w:szCs w:val="24"/>
              </w:rPr>
              <w:t>0,07</w:t>
            </w:r>
          </w:p>
        </w:tc>
        <w:tc>
          <w:tcPr>
            <w:tcW w:w="596" w:type="dxa"/>
            <w:tcBorders>
              <w:right w:val="single" w:sz="12" w:space="0" w:color="auto"/>
            </w:tcBorders>
            <w:vAlign w:val="center"/>
          </w:tcPr>
          <w:p w14:paraId="45E7C4B1" w14:textId="77777777" w:rsidR="000676E2" w:rsidRPr="00032449" w:rsidRDefault="000676E2" w:rsidP="007977C8">
            <w:pPr>
              <w:spacing w:after="0"/>
              <w:ind w:right="-130"/>
              <w:jc w:val="center"/>
              <w:rPr>
                <w:sz w:val="24"/>
                <w:szCs w:val="24"/>
              </w:rPr>
            </w:pPr>
            <w:r w:rsidRPr="00032449">
              <w:rPr>
                <w:sz w:val="24"/>
                <w:szCs w:val="24"/>
              </w:rPr>
              <w:t>0,10</w:t>
            </w:r>
          </w:p>
        </w:tc>
        <w:tc>
          <w:tcPr>
            <w:tcW w:w="650" w:type="dxa"/>
            <w:tcBorders>
              <w:left w:val="single" w:sz="12" w:space="0" w:color="auto"/>
            </w:tcBorders>
            <w:vAlign w:val="center"/>
          </w:tcPr>
          <w:p w14:paraId="67718168" w14:textId="77777777" w:rsidR="000676E2" w:rsidRPr="00032449" w:rsidRDefault="000676E2" w:rsidP="007977C8">
            <w:pPr>
              <w:spacing w:after="0"/>
              <w:ind w:right="-130"/>
              <w:jc w:val="center"/>
              <w:rPr>
                <w:sz w:val="24"/>
                <w:szCs w:val="24"/>
              </w:rPr>
            </w:pPr>
            <w:r w:rsidRPr="00032449">
              <w:rPr>
                <w:sz w:val="24"/>
                <w:szCs w:val="24"/>
              </w:rPr>
              <w:t>1,87</w:t>
            </w:r>
          </w:p>
        </w:tc>
        <w:tc>
          <w:tcPr>
            <w:tcW w:w="650" w:type="dxa"/>
            <w:vAlign w:val="center"/>
          </w:tcPr>
          <w:p w14:paraId="087E5B16" w14:textId="77777777" w:rsidR="000676E2" w:rsidRPr="00032449" w:rsidRDefault="000676E2" w:rsidP="007977C8">
            <w:pPr>
              <w:spacing w:after="0"/>
              <w:ind w:right="-130"/>
              <w:jc w:val="center"/>
              <w:rPr>
                <w:sz w:val="24"/>
                <w:szCs w:val="24"/>
              </w:rPr>
            </w:pPr>
            <w:r w:rsidRPr="00032449">
              <w:rPr>
                <w:sz w:val="24"/>
                <w:szCs w:val="24"/>
              </w:rPr>
              <w:t>1,87</w:t>
            </w:r>
          </w:p>
        </w:tc>
        <w:tc>
          <w:tcPr>
            <w:tcW w:w="651" w:type="dxa"/>
            <w:tcBorders>
              <w:right w:val="single" w:sz="12" w:space="0" w:color="auto"/>
            </w:tcBorders>
            <w:vAlign w:val="center"/>
          </w:tcPr>
          <w:p w14:paraId="72790879" w14:textId="77777777" w:rsidR="000676E2" w:rsidRPr="00032449" w:rsidRDefault="000676E2" w:rsidP="007977C8">
            <w:pPr>
              <w:spacing w:after="0"/>
              <w:ind w:right="-130"/>
              <w:jc w:val="center"/>
              <w:rPr>
                <w:sz w:val="24"/>
                <w:szCs w:val="24"/>
              </w:rPr>
            </w:pPr>
            <w:r w:rsidRPr="00032449">
              <w:rPr>
                <w:sz w:val="24"/>
                <w:szCs w:val="24"/>
              </w:rPr>
              <w:t>2,60</w:t>
            </w:r>
          </w:p>
        </w:tc>
        <w:tc>
          <w:tcPr>
            <w:tcW w:w="661" w:type="dxa"/>
            <w:tcBorders>
              <w:left w:val="single" w:sz="12" w:space="0" w:color="auto"/>
            </w:tcBorders>
            <w:vAlign w:val="center"/>
          </w:tcPr>
          <w:p w14:paraId="2846ED9D" w14:textId="77777777" w:rsidR="000676E2" w:rsidRPr="00032449" w:rsidRDefault="000676E2" w:rsidP="007977C8">
            <w:pPr>
              <w:spacing w:after="0"/>
              <w:ind w:right="-130"/>
              <w:jc w:val="center"/>
              <w:rPr>
                <w:sz w:val="24"/>
                <w:szCs w:val="24"/>
              </w:rPr>
            </w:pPr>
            <w:r w:rsidRPr="00032449">
              <w:rPr>
                <w:sz w:val="24"/>
                <w:szCs w:val="24"/>
              </w:rPr>
              <w:t>8,10</w:t>
            </w:r>
          </w:p>
        </w:tc>
        <w:tc>
          <w:tcPr>
            <w:tcW w:w="662" w:type="dxa"/>
            <w:vAlign w:val="center"/>
          </w:tcPr>
          <w:p w14:paraId="441669FD" w14:textId="77777777" w:rsidR="000676E2" w:rsidRPr="00032449" w:rsidRDefault="000676E2" w:rsidP="007977C8">
            <w:pPr>
              <w:spacing w:after="0"/>
              <w:ind w:right="-130"/>
              <w:jc w:val="center"/>
              <w:rPr>
                <w:sz w:val="24"/>
                <w:szCs w:val="24"/>
              </w:rPr>
            </w:pPr>
            <w:r w:rsidRPr="00032449">
              <w:rPr>
                <w:sz w:val="24"/>
                <w:szCs w:val="24"/>
              </w:rPr>
              <w:t>8,10</w:t>
            </w:r>
          </w:p>
        </w:tc>
        <w:tc>
          <w:tcPr>
            <w:tcW w:w="662" w:type="dxa"/>
            <w:tcBorders>
              <w:right w:val="single" w:sz="12" w:space="0" w:color="auto"/>
            </w:tcBorders>
            <w:vAlign w:val="center"/>
          </w:tcPr>
          <w:p w14:paraId="2AECF377" w14:textId="77777777" w:rsidR="000676E2" w:rsidRPr="00032449" w:rsidRDefault="000676E2" w:rsidP="007977C8">
            <w:pPr>
              <w:spacing w:after="0"/>
              <w:ind w:right="-130"/>
              <w:jc w:val="center"/>
              <w:rPr>
                <w:sz w:val="24"/>
                <w:szCs w:val="24"/>
              </w:rPr>
            </w:pPr>
            <w:r w:rsidRPr="00032449">
              <w:rPr>
                <w:sz w:val="24"/>
                <w:szCs w:val="24"/>
              </w:rPr>
              <w:t>11,25</w:t>
            </w:r>
          </w:p>
        </w:tc>
        <w:tc>
          <w:tcPr>
            <w:tcW w:w="2801" w:type="dxa"/>
            <w:tcBorders>
              <w:left w:val="single" w:sz="12" w:space="0" w:color="auto"/>
            </w:tcBorders>
            <w:vAlign w:val="center"/>
          </w:tcPr>
          <w:p w14:paraId="5F44ECED" w14:textId="77777777" w:rsidR="000676E2" w:rsidRPr="00032449" w:rsidRDefault="000676E2" w:rsidP="007977C8">
            <w:pPr>
              <w:spacing w:after="0"/>
              <w:ind w:left="142"/>
              <w:jc w:val="center"/>
              <w:rPr>
                <w:sz w:val="18"/>
                <w:szCs w:val="18"/>
              </w:rPr>
            </w:pPr>
            <w:r w:rsidRPr="00032449">
              <w:rPr>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0676E2" w:rsidRPr="00032449" w14:paraId="1277EC41" w14:textId="77777777" w:rsidTr="007977C8">
        <w:trPr>
          <w:trHeight w:val="221"/>
          <w:jc w:val="center"/>
        </w:trPr>
        <w:tc>
          <w:tcPr>
            <w:tcW w:w="435" w:type="dxa"/>
            <w:tcBorders>
              <w:right w:val="single" w:sz="12" w:space="0" w:color="auto"/>
            </w:tcBorders>
            <w:vAlign w:val="center"/>
          </w:tcPr>
          <w:p w14:paraId="70849458" w14:textId="77777777" w:rsidR="000676E2" w:rsidRPr="00032449" w:rsidRDefault="000676E2"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93BE14A" w14:textId="77777777" w:rsidR="000676E2" w:rsidRPr="00032449" w:rsidRDefault="000676E2" w:rsidP="007977C8">
            <w:pPr>
              <w:spacing w:after="0"/>
              <w:jc w:val="center"/>
            </w:pPr>
            <w:r w:rsidRPr="00032449">
              <w:rPr>
                <w:sz w:val="24"/>
                <w:szCs w:val="24"/>
              </w:rPr>
              <w:t>Морква</w:t>
            </w:r>
          </w:p>
          <w:p w14:paraId="793EAE51" w14:textId="77777777" w:rsidR="000676E2" w:rsidRPr="00032449" w:rsidRDefault="000676E2" w:rsidP="007977C8">
            <w:pPr>
              <w:spacing w:after="0"/>
              <w:jc w:val="center"/>
              <w:rPr>
                <w:sz w:val="22"/>
              </w:rPr>
            </w:pPr>
            <w:r w:rsidRPr="00032449">
              <w:rPr>
                <w:sz w:val="22"/>
              </w:rPr>
              <w:t>з 01.09 до31.12-20%</w:t>
            </w:r>
          </w:p>
          <w:p w14:paraId="74B262D7" w14:textId="77777777" w:rsidR="000676E2" w:rsidRPr="00032449" w:rsidRDefault="000676E2" w:rsidP="007977C8">
            <w:pPr>
              <w:spacing w:after="0"/>
              <w:jc w:val="center"/>
              <w:rPr>
                <w:sz w:val="24"/>
                <w:szCs w:val="24"/>
              </w:rPr>
            </w:pPr>
            <w:r w:rsidRPr="00032449">
              <w:rPr>
                <w:sz w:val="22"/>
              </w:rPr>
              <w:t>з 01.01до31.08-25%</w:t>
            </w:r>
          </w:p>
        </w:tc>
        <w:tc>
          <w:tcPr>
            <w:tcW w:w="600" w:type="dxa"/>
            <w:tcBorders>
              <w:left w:val="single" w:sz="12" w:space="0" w:color="auto"/>
            </w:tcBorders>
            <w:vAlign w:val="center"/>
          </w:tcPr>
          <w:p w14:paraId="7A86D766" w14:textId="77777777" w:rsidR="000676E2" w:rsidRPr="00032449" w:rsidRDefault="000676E2" w:rsidP="007977C8">
            <w:pPr>
              <w:spacing w:after="0"/>
              <w:ind w:right="-130"/>
              <w:jc w:val="center"/>
              <w:rPr>
                <w:sz w:val="24"/>
                <w:szCs w:val="24"/>
              </w:rPr>
            </w:pPr>
          </w:p>
          <w:p w14:paraId="220269A7" w14:textId="77777777" w:rsidR="000676E2" w:rsidRPr="00032449" w:rsidRDefault="000676E2" w:rsidP="007977C8">
            <w:pPr>
              <w:spacing w:after="0"/>
              <w:ind w:right="-130"/>
              <w:jc w:val="center"/>
              <w:rPr>
                <w:sz w:val="24"/>
                <w:szCs w:val="24"/>
              </w:rPr>
            </w:pPr>
            <w:r w:rsidRPr="00032449">
              <w:rPr>
                <w:sz w:val="24"/>
                <w:szCs w:val="24"/>
              </w:rPr>
              <w:t>8,8</w:t>
            </w:r>
          </w:p>
          <w:p w14:paraId="519C0069" w14:textId="77777777" w:rsidR="000676E2" w:rsidRPr="00032449" w:rsidRDefault="000676E2" w:rsidP="007977C8">
            <w:pPr>
              <w:spacing w:after="0"/>
              <w:ind w:right="-130"/>
              <w:jc w:val="center"/>
              <w:rPr>
                <w:sz w:val="24"/>
                <w:szCs w:val="24"/>
              </w:rPr>
            </w:pPr>
            <w:r w:rsidRPr="00032449">
              <w:rPr>
                <w:sz w:val="24"/>
                <w:szCs w:val="24"/>
              </w:rPr>
              <w:t>9,3</w:t>
            </w:r>
          </w:p>
        </w:tc>
        <w:tc>
          <w:tcPr>
            <w:tcW w:w="600" w:type="dxa"/>
            <w:vAlign w:val="center"/>
          </w:tcPr>
          <w:p w14:paraId="68C8A6B1" w14:textId="77777777" w:rsidR="000676E2" w:rsidRPr="00032449" w:rsidRDefault="000676E2" w:rsidP="007977C8">
            <w:pPr>
              <w:spacing w:after="0"/>
              <w:ind w:right="-130"/>
              <w:jc w:val="center"/>
              <w:rPr>
                <w:sz w:val="24"/>
                <w:szCs w:val="24"/>
              </w:rPr>
            </w:pPr>
          </w:p>
          <w:p w14:paraId="74AFB960" w14:textId="77777777" w:rsidR="000676E2" w:rsidRPr="00032449" w:rsidRDefault="000676E2" w:rsidP="007977C8">
            <w:pPr>
              <w:spacing w:after="0"/>
              <w:ind w:right="-130"/>
              <w:jc w:val="center"/>
              <w:rPr>
                <w:sz w:val="24"/>
                <w:szCs w:val="24"/>
              </w:rPr>
            </w:pPr>
            <w:r w:rsidRPr="00032449">
              <w:rPr>
                <w:sz w:val="24"/>
                <w:szCs w:val="24"/>
              </w:rPr>
              <w:t>8,8</w:t>
            </w:r>
          </w:p>
          <w:p w14:paraId="1467995B" w14:textId="77777777" w:rsidR="000676E2" w:rsidRPr="00032449" w:rsidRDefault="000676E2" w:rsidP="007977C8">
            <w:pPr>
              <w:spacing w:after="0"/>
              <w:ind w:right="-130"/>
              <w:jc w:val="center"/>
              <w:rPr>
                <w:sz w:val="24"/>
                <w:szCs w:val="24"/>
              </w:rPr>
            </w:pPr>
            <w:r w:rsidRPr="00032449">
              <w:rPr>
                <w:sz w:val="24"/>
                <w:szCs w:val="24"/>
              </w:rPr>
              <w:t>9,3</w:t>
            </w:r>
          </w:p>
        </w:tc>
        <w:tc>
          <w:tcPr>
            <w:tcW w:w="600" w:type="dxa"/>
            <w:tcBorders>
              <w:right w:val="single" w:sz="12" w:space="0" w:color="auto"/>
            </w:tcBorders>
            <w:vAlign w:val="center"/>
          </w:tcPr>
          <w:p w14:paraId="6572E6BD" w14:textId="77777777" w:rsidR="000676E2" w:rsidRPr="00032449" w:rsidRDefault="000676E2" w:rsidP="007977C8">
            <w:pPr>
              <w:spacing w:after="0"/>
              <w:ind w:right="-130"/>
              <w:jc w:val="center"/>
              <w:rPr>
                <w:sz w:val="24"/>
                <w:szCs w:val="24"/>
              </w:rPr>
            </w:pPr>
          </w:p>
          <w:p w14:paraId="040AC0B9" w14:textId="77777777" w:rsidR="000676E2" w:rsidRPr="00032449" w:rsidRDefault="000676E2" w:rsidP="007977C8">
            <w:pPr>
              <w:spacing w:after="0"/>
              <w:ind w:right="-130"/>
              <w:jc w:val="center"/>
              <w:rPr>
                <w:sz w:val="24"/>
                <w:szCs w:val="24"/>
              </w:rPr>
            </w:pPr>
            <w:r w:rsidRPr="00032449">
              <w:rPr>
                <w:sz w:val="24"/>
                <w:szCs w:val="24"/>
              </w:rPr>
              <w:t>12,5</w:t>
            </w:r>
          </w:p>
          <w:p w14:paraId="2B902770" w14:textId="77777777" w:rsidR="000676E2" w:rsidRPr="00032449" w:rsidRDefault="000676E2" w:rsidP="007977C8">
            <w:pPr>
              <w:spacing w:after="0"/>
              <w:ind w:right="-130"/>
              <w:jc w:val="center"/>
              <w:rPr>
                <w:sz w:val="24"/>
                <w:szCs w:val="24"/>
              </w:rPr>
            </w:pPr>
            <w:r w:rsidRPr="00032449">
              <w:rPr>
                <w:sz w:val="24"/>
                <w:szCs w:val="24"/>
              </w:rPr>
              <w:t>13,3</w:t>
            </w:r>
          </w:p>
        </w:tc>
        <w:tc>
          <w:tcPr>
            <w:tcW w:w="600" w:type="dxa"/>
            <w:tcBorders>
              <w:left w:val="single" w:sz="12" w:space="0" w:color="auto"/>
            </w:tcBorders>
            <w:vAlign w:val="center"/>
          </w:tcPr>
          <w:p w14:paraId="5445D04C" w14:textId="77777777" w:rsidR="000676E2" w:rsidRPr="00032449" w:rsidRDefault="000676E2" w:rsidP="007977C8">
            <w:pPr>
              <w:spacing w:after="0"/>
              <w:ind w:right="-130"/>
              <w:jc w:val="center"/>
              <w:rPr>
                <w:sz w:val="24"/>
                <w:szCs w:val="24"/>
              </w:rPr>
            </w:pPr>
            <w:r w:rsidRPr="00032449">
              <w:rPr>
                <w:sz w:val="24"/>
                <w:szCs w:val="24"/>
              </w:rPr>
              <w:t>7</w:t>
            </w:r>
          </w:p>
        </w:tc>
        <w:tc>
          <w:tcPr>
            <w:tcW w:w="600" w:type="dxa"/>
            <w:vAlign w:val="center"/>
          </w:tcPr>
          <w:p w14:paraId="1554E0EF" w14:textId="77777777" w:rsidR="000676E2" w:rsidRPr="00032449" w:rsidRDefault="000676E2" w:rsidP="007977C8">
            <w:pPr>
              <w:spacing w:after="0"/>
              <w:ind w:right="-130"/>
              <w:jc w:val="center"/>
              <w:rPr>
                <w:sz w:val="24"/>
                <w:szCs w:val="24"/>
              </w:rPr>
            </w:pPr>
            <w:r w:rsidRPr="00032449">
              <w:rPr>
                <w:sz w:val="24"/>
                <w:szCs w:val="24"/>
              </w:rPr>
              <w:t>7</w:t>
            </w:r>
          </w:p>
        </w:tc>
        <w:tc>
          <w:tcPr>
            <w:tcW w:w="602" w:type="dxa"/>
            <w:tcBorders>
              <w:right w:val="single" w:sz="12" w:space="0" w:color="auto"/>
            </w:tcBorders>
            <w:vAlign w:val="center"/>
          </w:tcPr>
          <w:p w14:paraId="7445E4D2" w14:textId="77777777" w:rsidR="000676E2" w:rsidRPr="00032449" w:rsidRDefault="000676E2" w:rsidP="007977C8">
            <w:pPr>
              <w:spacing w:after="0"/>
              <w:ind w:right="-130"/>
              <w:jc w:val="center"/>
              <w:rPr>
                <w:sz w:val="24"/>
                <w:szCs w:val="24"/>
              </w:rPr>
            </w:pPr>
            <w:r w:rsidRPr="00032449">
              <w:rPr>
                <w:sz w:val="24"/>
                <w:szCs w:val="24"/>
              </w:rPr>
              <w:t>10</w:t>
            </w:r>
          </w:p>
        </w:tc>
        <w:tc>
          <w:tcPr>
            <w:tcW w:w="595" w:type="dxa"/>
            <w:tcBorders>
              <w:left w:val="single" w:sz="12" w:space="0" w:color="auto"/>
            </w:tcBorders>
            <w:vAlign w:val="center"/>
          </w:tcPr>
          <w:p w14:paraId="38684EBD" w14:textId="77777777" w:rsidR="000676E2" w:rsidRPr="00032449" w:rsidRDefault="000676E2" w:rsidP="007977C8">
            <w:pPr>
              <w:spacing w:after="0"/>
              <w:ind w:right="-130"/>
              <w:jc w:val="center"/>
              <w:rPr>
                <w:sz w:val="24"/>
                <w:szCs w:val="24"/>
              </w:rPr>
            </w:pPr>
            <w:r w:rsidRPr="00032449">
              <w:rPr>
                <w:sz w:val="24"/>
                <w:szCs w:val="24"/>
              </w:rPr>
              <w:t>0,09</w:t>
            </w:r>
          </w:p>
        </w:tc>
        <w:tc>
          <w:tcPr>
            <w:tcW w:w="596" w:type="dxa"/>
            <w:vAlign w:val="center"/>
          </w:tcPr>
          <w:p w14:paraId="14A18BA5" w14:textId="77777777" w:rsidR="000676E2" w:rsidRPr="00032449" w:rsidRDefault="000676E2" w:rsidP="007977C8">
            <w:pPr>
              <w:spacing w:after="0"/>
              <w:ind w:right="-130"/>
              <w:jc w:val="center"/>
              <w:rPr>
                <w:sz w:val="24"/>
                <w:szCs w:val="24"/>
              </w:rPr>
            </w:pPr>
            <w:r w:rsidRPr="00032449">
              <w:rPr>
                <w:sz w:val="24"/>
                <w:szCs w:val="24"/>
              </w:rPr>
              <w:t>0,09</w:t>
            </w:r>
          </w:p>
        </w:tc>
        <w:tc>
          <w:tcPr>
            <w:tcW w:w="596" w:type="dxa"/>
            <w:tcBorders>
              <w:right w:val="single" w:sz="12" w:space="0" w:color="auto"/>
            </w:tcBorders>
            <w:vAlign w:val="center"/>
          </w:tcPr>
          <w:p w14:paraId="1476EA66" w14:textId="77777777" w:rsidR="000676E2" w:rsidRPr="00032449" w:rsidRDefault="000676E2" w:rsidP="007977C8">
            <w:pPr>
              <w:spacing w:after="0"/>
              <w:ind w:right="-130"/>
              <w:jc w:val="center"/>
              <w:rPr>
                <w:sz w:val="24"/>
                <w:szCs w:val="24"/>
              </w:rPr>
            </w:pPr>
            <w:r w:rsidRPr="00032449">
              <w:rPr>
                <w:sz w:val="24"/>
                <w:szCs w:val="24"/>
              </w:rPr>
              <w:t>0,13</w:t>
            </w:r>
          </w:p>
        </w:tc>
        <w:tc>
          <w:tcPr>
            <w:tcW w:w="596" w:type="dxa"/>
            <w:tcBorders>
              <w:left w:val="single" w:sz="12" w:space="0" w:color="auto"/>
            </w:tcBorders>
            <w:vAlign w:val="center"/>
          </w:tcPr>
          <w:p w14:paraId="310AFA09" w14:textId="77777777" w:rsidR="000676E2" w:rsidRPr="00032449" w:rsidRDefault="000676E2" w:rsidP="007977C8">
            <w:pPr>
              <w:spacing w:after="0"/>
              <w:ind w:right="-130"/>
              <w:jc w:val="center"/>
              <w:rPr>
                <w:sz w:val="24"/>
                <w:szCs w:val="24"/>
              </w:rPr>
            </w:pPr>
            <w:r w:rsidRPr="00032449">
              <w:rPr>
                <w:sz w:val="24"/>
                <w:szCs w:val="24"/>
              </w:rPr>
              <w:t>0,01</w:t>
            </w:r>
          </w:p>
        </w:tc>
        <w:tc>
          <w:tcPr>
            <w:tcW w:w="595" w:type="dxa"/>
            <w:vAlign w:val="center"/>
          </w:tcPr>
          <w:p w14:paraId="0D2700D7" w14:textId="77777777" w:rsidR="000676E2" w:rsidRPr="00032449" w:rsidRDefault="000676E2" w:rsidP="007977C8">
            <w:pPr>
              <w:spacing w:after="0"/>
              <w:ind w:right="-130"/>
              <w:jc w:val="center"/>
              <w:rPr>
                <w:sz w:val="24"/>
                <w:szCs w:val="24"/>
              </w:rPr>
            </w:pPr>
            <w:r w:rsidRPr="00032449">
              <w:rPr>
                <w:sz w:val="24"/>
                <w:szCs w:val="24"/>
              </w:rPr>
              <w:t>0,01</w:t>
            </w:r>
          </w:p>
        </w:tc>
        <w:tc>
          <w:tcPr>
            <w:tcW w:w="596" w:type="dxa"/>
            <w:tcBorders>
              <w:right w:val="single" w:sz="12" w:space="0" w:color="auto"/>
            </w:tcBorders>
            <w:vAlign w:val="center"/>
          </w:tcPr>
          <w:p w14:paraId="2C57FC38" w14:textId="77777777" w:rsidR="000676E2" w:rsidRPr="00032449" w:rsidRDefault="000676E2" w:rsidP="007977C8">
            <w:pPr>
              <w:spacing w:after="0"/>
              <w:ind w:right="-130"/>
              <w:jc w:val="center"/>
              <w:rPr>
                <w:sz w:val="24"/>
                <w:szCs w:val="24"/>
              </w:rPr>
            </w:pPr>
            <w:r w:rsidRPr="00032449">
              <w:rPr>
                <w:sz w:val="24"/>
                <w:szCs w:val="24"/>
              </w:rPr>
              <w:t>0,01</w:t>
            </w:r>
          </w:p>
        </w:tc>
        <w:tc>
          <w:tcPr>
            <w:tcW w:w="650" w:type="dxa"/>
            <w:tcBorders>
              <w:left w:val="single" w:sz="12" w:space="0" w:color="auto"/>
            </w:tcBorders>
            <w:vAlign w:val="center"/>
          </w:tcPr>
          <w:p w14:paraId="4673A817" w14:textId="77777777" w:rsidR="000676E2" w:rsidRPr="00032449" w:rsidRDefault="000676E2" w:rsidP="007977C8">
            <w:pPr>
              <w:spacing w:after="0"/>
              <w:ind w:right="-130"/>
              <w:jc w:val="center"/>
              <w:rPr>
                <w:sz w:val="24"/>
                <w:szCs w:val="24"/>
              </w:rPr>
            </w:pPr>
            <w:r w:rsidRPr="00032449">
              <w:rPr>
                <w:sz w:val="24"/>
                <w:szCs w:val="24"/>
              </w:rPr>
              <w:t>0,59</w:t>
            </w:r>
          </w:p>
        </w:tc>
        <w:tc>
          <w:tcPr>
            <w:tcW w:w="650" w:type="dxa"/>
            <w:vAlign w:val="center"/>
          </w:tcPr>
          <w:p w14:paraId="5E045996" w14:textId="77777777" w:rsidR="000676E2" w:rsidRPr="00032449" w:rsidRDefault="000676E2" w:rsidP="007977C8">
            <w:pPr>
              <w:spacing w:after="0"/>
              <w:ind w:right="-130"/>
              <w:jc w:val="center"/>
              <w:rPr>
                <w:sz w:val="24"/>
                <w:szCs w:val="24"/>
              </w:rPr>
            </w:pPr>
            <w:r w:rsidRPr="00032449">
              <w:rPr>
                <w:sz w:val="24"/>
                <w:szCs w:val="24"/>
              </w:rPr>
              <w:t>0,59</w:t>
            </w:r>
          </w:p>
        </w:tc>
        <w:tc>
          <w:tcPr>
            <w:tcW w:w="651" w:type="dxa"/>
            <w:tcBorders>
              <w:right w:val="single" w:sz="12" w:space="0" w:color="auto"/>
            </w:tcBorders>
            <w:vAlign w:val="center"/>
          </w:tcPr>
          <w:p w14:paraId="67EDCA86" w14:textId="77777777" w:rsidR="000676E2" w:rsidRPr="00032449" w:rsidRDefault="000676E2" w:rsidP="007977C8">
            <w:pPr>
              <w:spacing w:after="0"/>
              <w:ind w:right="-130"/>
              <w:jc w:val="center"/>
              <w:rPr>
                <w:sz w:val="24"/>
                <w:szCs w:val="24"/>
              </w:rPr>
            </w:pPr>
            <w:r w:rsidRPr="00032449">
              <w:rPr>
                <w:sz w:val="24"/>
                <w:szCs w:val="24"/>
              </w:rPr>
              <w:t>0,84</w:t>
            </w:r>
          </w:p>
        </w:tc>
        <w:tc>
          <w:tcPr>
            <w:tcW w:w="661" w:type="dxa"/>
            <w:tcBorders>
              <w:left w:val="single" w:sz="12" w:space="0" w:color="auto"/>
            </w:tcBorders>
            <w:vAlign w:val="center"/>
          </w:tcPr>
          <w:p w14:paraId="287F5A43" w14:textId="77777777" w:rsidR="000676E2" w:rsidRPr="00032449" w:rsidRDefault="000676E2" w:rsidP="007977C8">
            <w:pPr>
              <w:spacing w:after="0"/>
              <w:ind w:right="-130"/>
              <w:jc w:val="center"/>
              <w:rPr>
                <w:sz w:val="24"/>
                <w:szCs w:val="24"/>
              </w:rPr>
            </w:pPr>
            <w:r w:rsidRPr="00032449">
              <w:rPr>
                <w:sz w:val="24"/>
                <w:szCs w:val="24"/>
              </w:rPr>
              <w:t>2,38</w:t>
            </w:r>
          </w:p>
        </w:tc>
        <w:tc>
          <w:tcPr>
            <w:tcW w:w="662" w:type="dxa"/>
            <w:vAlign w:val="center"/>
          </w:tcPr>
          <w:p w14:paraId="38B67F2D" w14:textId="77777777" w:rsidR="000676E2" w:rsidRPr="00032449" w:rsidRDefault="000676E2" w:rsidP="007977C8">
            <w:pPr>
              <w:spacing w:after="0"/>
              <w:ind w:right="-130"/>
              <w:jc w:val="center"/>
              <w:rPr>
                <w:sz w:val="24"/>
                <w:szCs w:val="24"/>
              </w:rPr>
            </w:pPr>
            <w:r w:rsidRPr="00032449">
              <w:rPr>
                <w:sz w:val="24"/>
                <w:szCs w:val="24"/>
              </w:rPr>
              <w:t>2,38</w:t>
            </w:r>
          </w:p>
        </w:tc>
        <w:tc>
          <w:tcPr>
            <w:tcW w:w="662" w:type="dxa"/>
            <w:tcBorders>
              <w:right w:val="single" w:sz="12" w:space="0" w:color="auto"/>
            </w:tcBorders>
            <w:vAlign w:val="center"/>
          </w:tcPr>
          <w:p w14:paraId="4C39BC16" w14:textId="77777777" w:rsidR="000676E2" w:rsidRPr="00032449" w:rsidRDefault="000676E2" w:rsidP="007977C8">
            <w:pPr>
              <w:spacing w:after="0"/>
              <w:ind w:right="-130"/>
              <w:jc w:val="center"/>
              <w:rPr>
                <w:sz w:val="24"/>
                <w:szCs w:val="24"/>
              </w:rPr>
            </w:pPr>
            <w:r w:rsidRPr="00032449">
              <w:rPr>
                <w:sz w:val="24"/>
                <w:szCs w:val="24"/>
              </w:rPr>
              <w:t>3,40</w:t>
            </w:r>
          </w:p>
        </w:tc>
        <w:tc>
          <w:tcPr>
            <w:tcW w:w="2801" w:type="dxa"/>
            <w:tcBorders>
              <w:left w:val="single" w:sz="12" w:space="0" w:color="auto"/>
            </w:tcBorders>
            <w:vAlign w:val="center"/>
          </w:tcPr>
          <w:p w14:paraId="5DF1708E" w14:textId="77777777" w:rsidR="000676E2" w:rsidRPr="00032449" w:rsidRDefault="000676E2" w:rsidP="007977C8">
            <w:pPr>
              <w:spacing w:after="0"/>
              <w:ind w:left="142"/>
              <w:jc w:val="center"/>
              <w:rPr>
                <w:sz w:val="18"/>
                <w:szCs w:val="18"/>
              </w:rPr>
            </w:pPr>
            <w:r w:rsidRPr="00032449">
              <w:rPr>
                <w:sz w:val="18"/>
                <w:szCs w:val="18"/>
              </w:rPr>
              <w:t>Коренеплоди свіжі, цілі, здорові, чисті, без тріщин, нев’янучі, без пошкоджень сільськогосподарськими шкідниками.</w:t>
            </w:r>
          </w:p>
        </w:tc>
      </w:tr>
      <w:tr w:rsidR="000676E2" w:rsidRPr="00032449" w14:paraId="5056F878" w14:textId="77777777" w:rsidTr="007977C8">
        <w:trPr>
          <w:trHeight w:val="221"/>
          <w:jc w:val="center"/>
        </w:trPr>
        <w:tc>
          <w:tcPr>
            <w:tcW w:w="435" w:type="dxa"/>
            <w:tcBorders>
              <w:right w:val="single" w:sz="12" w:space="0" w:color="auto"/>
            </w:tcBorders>
            <w:vAlign w:val="center"/>
          </w:tcPr>
          <w:p w14:paraId="1DAF25F9" w14:textId="77777777" w:rsidR="000676E2" w:rsidRPr="00032449" w:rsidRDefault="000676E2" w:rsidP="007977C8">
            <w:pPr>
              <w:widowControl w:val="0"/>
              <w:spacing w:after="0" w:line="240" w:lineRule="auto"/>
              <w:ind w:right="-89"/>
              <w:jc w:val="center"/>
              <w:rPr>
                <w:b/>
                <w:sz w:val="24"/>
                <w:szCs w:val="24"/>
                <w:lang w:eastAsia="ru-RU"/>
              </w:rPr>
            </w:pPr>
            <w:r w:rsidRPr="00032449">
              <w:rPr>
                <w:b/>
                <w:sz w:val="24"/>
                <w:szCs w:val="24"/>
                <w:lang w:val="ru-RU" w:eastAsia="ru-RU"/>
              </w:rPr>
              <w:t>МП Л</w:t>
            </w:r>
          </w:p>
        </w:tc>
        <w:tc>
          <w:tcPr>
            <w:tcW w:w="2029" w:type="dxa"/>
            <w:tcBorders>
              <w:right w:val="single" w:sz="12" w:space="0" w:color="auto"/>
            </w:tcBorders>
            <w:vAlign w:val="center"/>
          </w:tcPr>
          <w:p w14:paraId="63508950" w14:textId="77777777" w:rsidR="000676E2" w:rsidRPr="00032449" w:rsidRDefault="000676E2" w:rsidP="007977C8">
            <w:pPr>
              <w:spacing w:after="0"/>
              <w:jc w:val="center"/>
              <w:rPr>
                <w:sz w:val="24"/>
                <w:szCs w:val="24"/>
              </w:rPr>
            </w:pPr>
            <w:r w:rsidRPr="00032449">
              <w:rPr>
                <w:sz w:val="24"/>
                <w:szCs w:val="24"/>
              </w:rPr>
              <w:t>Сметана 21%</w:t>
            </w:r>
          </w:p>
        </w:tc>
        <w:tc>
          <w:tcPr>
            <w:tcW w:w="600" w:type="dxa"/>
            <w:tcBorders>
              <w:left w:val="single" w:sz="12" w:space="0" w:color="auto"/>
            </w:tcBorders>
            <w:vAlign w:val="center"/>
          </w:tcPr>
          <w:p w14:paraId="23B0A352" w14:textId="77777777" w:rsidR="000676E2" w:rsidRPr="00032449" w:rsidRDefault="000676E2" w:rsidP="007977C8">
            <w:pPr>
              <w:spacing w:after="0"/>
              <w:ind w:right="-130"/>
              <w:jc w:val="center"/>
              <w:rPr>
                <w:sz w:val="24"/>
                <w:szCs w:val="24"/>
              </w:rPr>
            </w:pPr>
            <w:r w:rsidRPr="00032449">
              <w:rPr>
                <w:sz w:val="24"/>
                <w:szCs w:val="24"/>
              </w:rPr>
              <w:t>6</w:t>
            </w:r>
          </w:p>
        </w:tc>
        <w:tc>
          <w:tcPr>
            <w:tcW w:w="600" w:type="dxa"/>
            <w:vAlign w:val="center"/>
          </w:tcPr>
          <w:p w14:paraId="4A7651C9" w14:textId="77777777" w:rsidR="000676E2" w:rsidRPr="00032449" w:rsidRDefault="000676E2" w:rsidP="007977C8">
            <w:pPr>
              <w:spacing w:after="0"/>
              <w:ind w:right="-130"/>
              <w:jc w:val="center"/>
              <w:rPr>
                <w:sz w:val="24"/>
                <w:szCs w:val="24"/>
              </w:rPr>
            </w:pPr>
            <w:r w:rsidRPr="00032449">
              <w:rPr>
                <w:sz w:val="24"/>
                <w:szCs w:val="24"/>
              </w:rPr>
              <w:t>6</w:t>
            </w:r>
          </w:p>
        </w:tc>
        <w:tc>
          <w:tcPr>
            <w:tcW w:w="600" w:type="dxa"/>
            <w:tcBorders>
              <w:right w:val="single" w:sz="12" w:space="0" w:color="auto"/>
            </w:tcBorders>
            <w:vAlign w:val="center"/>
          </w:tcPr>
          <w:p w14:paraId="382C736C" w14:textId="77777777" w:rsidR="000676E2" w:rsidRPr="00032449" w:rsidRDefault="000676E2" w:rsidP="007977C8">
            <w:pPr>
              <w:spacing w:after="0"/>
              <w:ind w:right="-130"/>
              <w:jc w:val="center"/>
              <w:rPr>
                <w:sz w:val="24"/>
                <w:szCs w:val="24"/>
              </w:rPr>
            </w:pPr>
            <w:r w:rsidRPr="00032449">
              <w:rPr>
                <w:sz w:val="24"/>
                <w:szCs w:val="24"/>
              </w:rPr>
              <w:t>8</w:t>
            </w:r>
          </w:p>
        </w:tc>
        <w:tc>
          <w:tcPr>
            <w:tcW w:w="600" w:type="dxa"/>
            <w:tcBorders>
              <w:left w:val="single" w:sz="12" w:space="0" w:color="auto"/>
            </w:tcBorders>
            <w:vAlign w:val="center"/>
          </w:tcPr>
          <w:p w14:paraId="1C54C330" w14:textId="77777777" w:rsidR="000676E2" w:rsidRPr="00032449" w:rsidRDefault="000676E2" w:rsidP="007977C8">
            <w:pPr>
              <w:spacing w:after="0"/>
              <w:ind w:right="-130"/>
              <w:jc w:val="center"/>
              <w:rPr>
                <w:sz w:val="24"/>
                <w:szCs w:val="24"/>
              </w:rPr>
            </w:pPr>
            <w:r w:rsidRPr="00032449">
              <w:rPr>
                <w:sz w:val="24"/>
                <w:szCs w:val="24"/>
              </w:rPr>
              <w:t>6</w:t>
            </w:r>
          </w:p>
        </w:tc>
        <w:tc>
          <w:tcPr>
            <w:tcW w:w="600" w:type="dxa"/>
            <w:vAlign w:val="center"/>
          </w:tcPr>
          <w:p w14:paraId="7AD0D0D1" w14:textId="77777777" w:rsidR="000676E2" w:rsidRPr="00032449" w:rsidRDefault="000676E2" w:rsidP="007977C8">
            <w:pPr>
              <w:spacing w:after="0"/>
              <w:ind w:right="-130"/>
              <w:jc w:val="center"/>
              <w:rPr>
                <w:sz w:val="24"/>
                <w:szCs w:val="24"/>
              </w:rPr>
            </w:pPr>
            <w:r w:rsidRPr="00032449">
              <w:rPr>
                <w:sz w:val="24"/>
                <w:szCs w:val="24"/>
              </w:rPr>
              <w:t>6</w:t>
            </w:r>
          </w:p>
        </w:tc>
        <w:tc>
          <w:tcPr>
            <w:tcW w:w="602" w:type="dxa"/>
            <w:tcBorders>
              <w:right w:val="single" w:sz="12" w:space="0" w:color="auto"/>
            </w:tcBorders>
            <w:vAlign w:val="center"/>
          </w:tcPr>
          <w:p w14:paraId="37E7CD99" w14:textId="77777777" w:rsidR="000676E2" w:rsidRPr="00032449" w:rsidRDefault="000676E2" w:rsidP="007977C8">
            <w:pPr>
              <w:spacing w:after="0"/>
              <w:ind w:right="-130"/>
              <w:jc w:val="center"/>
              <w:rPr>
                <w:sz w:val="24"/>
                <w:szCs w:val="24"/>
              </w:rPr>
            </w:pPr>
            <w:r w:rsidRPr="00032449">
              <w:rPr>
                <w:sz w:val="24"/>
                <w:szCs w:val="24"/>
              </w:rPr>
              <w:t>8</w:t>
            </w:r>
          </w:p>
        </w:tc>
        <w:tc>
          <w:tcPr>
            <w:tcW w:w="595" w:type="dxa"/>
            <w:tcBorders>
              <w:left w:val="single" w:sz="12" w:space="0" w:color="auto"/>
            </w:tcBorders>
            <w:vAlign w:val="center"/>
          </w:tcPr>
          <w:p w14:paraId="52C7412B" w14:textId="77777777" w:rsidR="000676E2" w:rsidRPr="00032449" w:rsidRDefault="000676E2" w:rsidP="007977C8">
            <w:pPr>
              <w:spacing w:after="0"/>
              <w:ind w:right="-130"/>
              <w:jc w:val="center"/>
              <w:rPr>
                <w:sz w:val="24"/>
                <w:szCs w:val="24"/>
              </w:rPr>
            </w:pPr>
            <w:r w:rsidRPr="00032449">
              <w:rPr>
                <w:sz w:val="24"/>
                <w:szCs w:val="24"/>
              </w:rPr>
              <w:t>0,17</w:t>
            </w:r>
          </w:p>
        </w:tc>
        <w:tc>
          <w:tcPr>
            <w:tcW w:w="596" w:type="dxa"/>
            <w:vAlign w:val="center"/>
          </w:tcPr>
          <w:p w14:paraId="411BFF9D" w14:textId="77777777" w:rsidR="000676E2" w:rsidRPr="00032449" w:rsidRDefault="000676E2" w:rsidP="007977C8">
            <w:pPr>
              <w:spacing w:after="0"/>
              <w:ind w:right="-130"/>
              <w:jc w:val="center"/>
              <w:rPr>
                <w:sz w:val="24"/>
                <w:szCs w:val="24"/>
              </w:rPr>
            </w:pPr>
            <w:r w:rsidRPr="00032449">
              <w:rPr>
                <w:sz w:val="24"/>
                <w:szCs w:val="24"/>
              </w:rPr>
              <w:t>0,17</w:t>
            </w:r>
          </w:p>
        </w:tc>
        <w:tc>
          <w:tcPr>
            <w:tcW w:w="596" w:type="dxa"/>
            <w:tcBorders>
              <w:right w:val="single" w:sz="12" w:space="0" w:color="auto"/>
            </w:tcBorders>
            <w:vAlign w:val="center"/>
          </w:tcPr>
          <w:p w14:paraId="6A2A0093" w14:textId="77777777" w:rsidR="000676E2" w:rsidRPr="00032449" w:rsidRDefault="000676E2" w:rsidP="007977C8">
            <w:pPr>
              <w:spacing w:after="0"/>
              <w:ind w:right="-130"/>
              <w:jc w:val="center"/>
              <w:rPr>
                <w:sz w:val="24"/>
                <w:szCs w:val="24"/>
              </w:rPr>
            </w:pPr>
            <w:r w:rsidRPr="00032449">
              <w:rPr>
                <w:sz w:val="24"/>
                <w:szCs w:val="24"/>
              </w:rPr>
              <w:t>0,22</w:t>
            </w:r>
          </w:p>
        </w:tc>
        <w:tc>
          <w:tcPr>
            <w:tcW w:w="596" w:type="dxa"/>
            <w:tcBorders>
              <w:left w:val="single" w:sz="12" w:space="0" w:color="auto"/>
            </w:tcBorders>
            <w:vAlign w:val="center"/>
          </w:tcPr>
          <w:p w14:paraId="6864FFBC" w14:textId="77777777" w:rsidR="000676E2" w:rsidRPr="00032449" w:rsidRDefault="000676E2" w:rsidP="007977C8">
            <w:pPr>
              <w:spacing w:after="0"/>
              <w:ind w:right="-130"/>
              <w:jc w:val="center"/>
              <w:rPr>
                <w:sz w:val="24"/>
                <w:szCs w:val="24"/>
              </w:rPr>
            </w:pPr>
            <w:r w:rsidRPr="00032449">
              <w:rPr>
                <w:sz w:val="24"/>
                <w:szCs w:val="24"/>
              </w:rPr>
              <w:t>1,26</w:t>
            </w:r>
          </w:p>
        </w:tc>
        <w:tc>
          <w:tcPr>
            <w:tcW w:w="595" w:type="dxa"/>
            <w:vAlign w:val="center"/>
          </w:tcPr>
          <w:p w14:paraId="05B3C490" w14:textId="77777777" w:rsidR="000676E2" w:rsidRPr="00032449" w:rsidRDefault="000676E2" w:rsidP="007977C8">
            <w:pPr>
              <w:spacing w:after="0"/>
              <w:ind w:right="-130"/>
              <w:jc w:val="center"/>
              <w:rPr>
                <w:sz w:val="24"/>
                <w:szCs w:val="24"/>
              </w:rPr>
            </w:pPr>
            <w:r w:rsidRPr="00032449">
              <w:rPr>
                <w:sz w:val="24"/>
                <w:szCs w:val="24"/>
              </w:rPr>
              <w:t>1,26</w:t>
            </w:r>
          </w:p>
        </w:tc>
        <w:tc>
          <w:tcPr>
            <w:tcW w:w="596" w:type="dxa"/>
            <w:tcBorders>
              <w:right w:val="single" w:sz="12" w:space="0" w:color="auto"/>
            </w:tcBorders>
            <w:vAlign w:val="center"/>
          </w:tcPr>
          <w:p w14:paraId="5C88860D" w14:textId="77777777" w:rsidR="000676E2" w:rsidRPr="00032449" w:rsidRDefault="000676E2" w:rsidP="007977C8">
            <w:pPr>
              <w:spacing w:after="0"/>
              <w:ind w:right="-130"/>
              <w:jc w:val="center"/>
              <w:rPr>
                <w:sz w:val="24"/>
                <w:szCs w:val="24"/>
              </w:rPr>
            </w:pPr>
            <w:r w:rsidRPr="00032449">
              <w:rPr>
                <w:sz w:val="24"/>
                <w:szCs w:val="24"/>
              </w:rPr>
              <w:t>1,68</w:t>
            </w:r>
          </w:p>
        </w:tc>
        <w:tc>
          <w:tcPr>
            <w:tcW w:w="650" w:type="dxa"/>
            <w:tcBorders>
              <w:left w:val="single" w:sz="12" w:space="0" w:color="auto"/>
            </w:tcBorders>
            <w:vAlign w:val="center"/>
          </w:tcPr>
          <w:p w14:paraId="7C8B9455" w14:textId="77777777" w:rsidR="000676E2" w:rsidRPr="00032449" w:rsidRDefault="000676E2" w:rsidP="007977C8">
            <w:pPr>
              <w:spacing w:after="0"/>
              <w:ind w:right="-130"/>
              <w:jc w:val="center"/>
              <w:rPr>
                <w:sz w:val="24"/>
                <w:szCs w:val="24"/>
              </w:rPr>
            </w:pPr>
            <w:r w:rsidRPr="00032449">
              <w:rPr>
                <w:sz w:val="24"/>
                <w:szCs w:val="24"/>
              </w:rPr>
              <w:t>0,18</w:t>
            </w:r>
          </w:p>
        </w:tc>
        <w:tc>
          <w:tcPr>
            <w:tcW w:w="650" w:type="dxa"/>
            <w:vAlign w:val="center"/>
          </w:tcPr>
          <w:p w14:paraId="11C68B80" w14:textId="77777777" w:rsidR="000676E2" w:rsidRPr="00032449" w:rsidRDefault="000676E2" w:rsidP="007977C8">
            <w:pPr>
              <w:spacing w:after="0"/>
              <w:ind w:right="-130"/>
              <w:jc w:val="center"/>
              <w:rPr>
                <w:sz w:val="24"/>
                <w:szCs w:val="24"/>
              </w:rPr>
            </w:pPr>
            <w:r w:rsidRPr="00032449">
              <w:rPr>
                <w:sz w:val="24"/>
                <w:szCs w:val="24"/>
              </w:rPr>
              <w:t>0,18</w:t>
            </w:r>
          </w:p>
        </w:tc>
        <w:tc>
          <w:tcPr>
            <w:tcW w:w="651" w:type="dxa"/>
            <w:tcBorders>
              <w:right w:val="single" w:sz="12" w:space="0" w:color="auto"/>
            </w:tcBorders>
            <w:vAlign w:val="center"/>
          </w:tcPr>
          <w:p w14:paraId="08E2627A" w14:textId="77777777" w:rsidR="000676E2" w:rsidRPr="00032449" w:rsidRDefault="000676E2" w:rsidP="007977C8">
            <w:pPr>
              <w:spacing w:after="0"/>
              <w:ind w:right="-130"/>
              <w:jc w:val="center"/>
              <w:rPr>
                <w:sz w:val="24"/>
                <w:szCs w:val="24"/>
              </w:rPr>
            </w:pPr>
            <w:r w:rsidRPr="00032449">
              <w:rPr>
                <w:sz w:val="24"/>
                <w:szCs w:val="24"/>
              </w:rPr>
              <w:t>0,24</w:t>
            </w:r>
          </w:p>
        </w:tc>
        <w:tc>
          <w:tcPr>
            <w:tcW w:w="661" w:type="dxa"/>
            <w:tcBorders>
              <w:left w:val="single" w:sz="12" w:space="0" w:color="auto"/>
            </w:tcBorders>
            <w:vAlign w:val="center"/>
          </w:tcPr>
          <w:p w14:paraId="6FE8A5E7" w14:textId="77777777" w:rsidR="000676E2" w:rsidRPr="00032449" w:rsidRDefault="000676E2" w:rsidP="007977C8">
            <w:pPr>
              <w:spacing w:after="0"/>
              <w:ind w:right="-130"/>
              <w:jc w:val="center"/>
              <w:rPr>
                <w:sz w:val="24"/>
                <w:szCs w:val="24"/>
              </w:rPr>
            </w:pPr>
            <w:r w:rsidRPr="00032449">
              <w:rPr>
                <w:sz w:val="24"/>
                <w:szCs w:val="24"/>
              </w:rPr>
              <w:t>12,72</w:t>
            </w:r>
          </w:p>
        </w:tc>
        <w:tc>
          <w:tcPr>
            <w:tcW w:w="662" w:type="dxa"/>
            <w:vAlign w:val="center"/>
          </w:tcPr>
          <w:p w14:paraId="4B3188FA" w14:textId="77777777" w:rsidR="000676E2" w:rsidRPr="00032449" w:rsidRDefault="000676E2" w:rsidP="007977C8">
            <w:pPr>
              <w:spacing w:after="0"/>
              <w:ind w:right="-130"/>
              <w:jc w:val="center"/>
              <w:rPr>
                <w:sz w:val="24"/>
                <w:szCs w:val="24"/>
              </w:rPr>
            </w:pPr>
            <w:r w:rsidRPr="00032449">
              <w:rPr>
                <w:sz w:val="24"/>
                <w:szCs w:val="24"/>
              </w:rPr>
              <w:t>12,72</w:t>
            </w:r>
          </w:p>
        </w:tc>
        <w:tc>
          <w:tcPr>
            <w:tcW w:w="662" w:type="dxa"/>
            <w:tcBorders>
              <w:right w:val="single" w:sz="12" w:space="0" w:color="auto"/>
            </w:tcBorders>
            <w:vAlign w:val="center"/>
          </w:tcPr>
          <w:p w14:paraId="4660B49D" w14:textId="77777777" w:rsidR="000676E2" w:rsidRPr="00032449" w:rsidRDefault="000676E2" w:rsidP="007977C8">
            <w:pPr>
              <w:spacing w:after="0"/>
              <w:ind w:right="-130"/>
              <w:jc w:val="center"/>
              <w:rPr>
                <w:sz w:val="24"/>
                <w:szCs w:val="24"/>
              </w:rPr>
            </w:pPr>
            <w:r w:rsidRPr="00032449">
              <w:rPr>
                <w:sz w:val="24"/>
                <w:szCs w:val="24"/>
              </w:rPr>
              <w:t>16,96</w:t>
            </w:r>
          </w:p>
        </w:tc>
        <w:tc>
          <w:tcPr>
            <w:tcW w:w="2801" w:type="dxa"/>
            <w:tcBorders>
              <w:left w:val="single" w:sz="12" w:space="0" w:color="auto"/>
            </w:tcBorders>
            <w:vAlign w:val="center"/>
          </w:tcPr>
          <w:p w14:paraId="06FDC40E" w14:textId="77777777" w:rsidR="000676E2" w:rsidRPr="00032449" w:rsidRDefault="000676E2" w:rsidP="007977C8">
            <w:pPr>
              <w:spacing w:after="0"/>
              <w:ind w:left="142"/>
              <w:jc w:val="center"/>
              <w:rPr>
                <w:sz w:val="18"/>
                <w:szCs w:val="18"/>
              </w:rPr>
            </w:pPr>
            <w:r w:rsidRPr="00032449">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0676E2" w:rsidRPr="00032449" w14:paraId="7EDBCF5E" w14:textId="77777777" w:rsidTr="007977C8">
        <w:trPr>
          <w:trHeight w:val="221"/>
          <w:jc w:val="center"/>
        </w:trPr>
        <w:tc>
          <w:tcPr>
            <w:tcW w:w="435" w:type="dxa"/>
            <w:tcBorders>
              <w:right w:val="single" w:sz="12" w:space="0" w:color="auto"/>
            </w:tcBorders>
            <w:vAlign w:val="center"/>
          </w:tcPr>
          <w:p w14:paraId="3386F3F4"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B49A1BE" w14:textId="77777777" w:rsidR="000676E2" w:rsidRPr="00032449" w:rsidRDefault="000676E2" w:rsidP="007977C8">
            <w:pPr>
              <w:spacing w:after="0"/>
              <w:jc w:val="center"/>
              <w:rPr>
                <w:sz w:val="24"/>
                <w:szCs w:val="24"/>
              </w:rPr>
            </w:pPr>
            <w:r w:rsidRPr="00032449">
              <w:rPr>
                <w:sz w:val="24"/>
                <w:szCs w:val="24"/>
              </w:rPr>
              <w:t>Сіль йодована</w:t>
            </w:r>
          </w:p>
        </w:tc>
        <w:tc>
          <w:tcPr>
            <w:tcW w:w="600" w:type="dxa"/>
            <w:tcBorders>
              <w:left w:val="single" w:sz="12" w:space="0" w:color="auto"/>
            </w:tcBorders>
            <w:vAlign w:val="center"/>
          </w:tcPr>
          <w:p w14:paraId="32CEE884" w14:textId="77777777" w:rsidR="000676E2" w:rsidRPr="00032449" w:rsidRDefault="000676E2" w:rsidP="007977C8">
            <w:pPr>
              <w:spacing w:after="0"/>
              <w:ind w:right="-130"/>
              <w:jc w:val="center"/>
              <w:rPr>
                <w:sz w:val="24"/>
                <w:szCs w:val="24"/>
              </w:rPr>
            </w:pPr>
            <w:r w:rsidRPr="00032449">
              <w:rPr>
                <w:sz w:val="24"/>
                <w:szCs w:val="24"/>
              </w:rPr>
              <w:t>0,04</w:t>
            </w:r>
          </w:p>
        </w:tc>
        <w:tc>
          <w:tcPr>
            <w:tcW w:w="600" w:type="dxa"/>
            <w:vAlign w:val="center"/>
          </w:tcPr>
          <w:p w14:paraId="46BAD869" w14:textId="77777777" w:rsidR="000676E2" w:rsidRPr="00032449" w:rsidRDefault="000676E2" w:rsidP="007977C8">
            <w:pPr>
              <w:spacing w:after="0"/>
              <w:ind w:right="-130"/>
              <w:jc w:val="center"/>
              <w:rPr>
                <w:sz w:val="24"/>
                <w:szCs w:val="24"/>
              </w:rPr>
            </w:pPr>
            <w:r w:rsidRPr="00032449">
              <w:rPr>
                <w:sz w:val="24"/>
                <w:szCs w:val="24"/>
              </w:rPr>
              <w:t>0,04</w:t>
            </w:r>
          </w:p>
        </w:tc>
        <w:tc>
          <w:tcPr>
            <w:tcW w:w="600" w:type="dxa"/>
            <w:tcBorders>
              <w:right w:val="single" w:sz="12" w:space="0" w:color="auto"/>
            </w:tcBorders>
            <w:vAlign w:val="center"/>
          </w:tcPr>
          <w:p w14:paraId="090D006D" w14:textId="77777777" w:rsidR="000676E2" w:rsidRPr="00032449" w:rsidRDefault="000676E2" w:rsidP="007977C8">
            <w:pPr>
              <w:spacing w:after="0"/>
              <w:ind w:right="-130"/>
              <w:jc w:val="center"/>
              <w:rPr>
                <w:sz w:val="24"/>
                <w:szCs w:val="24"/>
              </w:rPr>
            </w:pPr>
            <w:r w:rsidRPr="00032449">
              <w:rPr>
                <w:sz w:val="24"/>
                <w:szCs w:val="24"/>
              </w:rPr>
              <w:t>0,06</w:t>
            </w:r>
          </w:p>
        </w:tc>
        <w:tc>
          <w:tcPr>
            <w:tcW w:w="600" w:type="dxa"/>
            <w:tcBorders>
              <w:left w:val="single" w:sz="12" w:space="0" w:color="auto"/>
            </w:tcBorders>
            <w:vAlign w:val="center"/>
          </w:tcPr>
          <w:p w14:paraId="52D605A0" w14:textId="77777777" w:rsidR="000676E2" w:rsidRPr="00032449" w:rsidRDefault="000676E2" w:rsidP="007977C8">
            <w:pPr>
              <w:spacing w:after="0"/>
              <w:ind w:right="-130"/>
              <w:jc w:val="center"/>
              <w:rPr>
                <w:sz w:val="24"/>
                <w:szCs w:val="24"/>
              </w:rPr>
            </w:pPr>
            <w:r w:rsidRPr="00032449">
              <w:rPr>
                <w:sz w:val="24"/>
                <w:szCs w:val="24"/>
              </w:rPr>
              <w:t>0,04</w:t>
            </w:r>
          </w:p>
        </w:tc>
        <w:tc>
          <w:tcPr>
            <w:tcW w:w="600" w:type="dxa"/>
            <w:vAlign w:val="center"/>
          </w:tcPr>
          <w:p w14:paraId="77A2B585" w14:textId="77777777" w:rsidR="000676E2" w:rsidRPr="00032449" w:rsidRDefault="000676E2" w:rsidP="007977C8">
            <w:pPr>
              <w:spacing w:after="0"/>
              <w:ind w:right="-130"/>
              <w:jc w:val="center"/>
              <w:rPr>
                <w:sz w:val="24"/>
                <w:szCs w:val="24"/>
              </w:rPr>
            </w:pPr>
            <w:r w:rsidRPr="00032449">
              <w:rPr>
                <w:sz w:val="24"/>
                <w:szCs w:val="24"/>
              </w:rPr>
              <w:t>0,04</w:t>
            </w:r>
          </w:p>
        </w:tc>
        <w:tc>
          <w:tcPr>
            <w:tcW w:w="602" w:type="dxa"/>
            <w:tcBorders>
              <w:right w:val="single" w:sz="12" w:space="0" w:color="auto"/>
            </w:tcBorders>
            <w:vAlign w:val="center"/>
          </w:tcPr>
          <w:p w14:paraId="381AACD2" w14:textId="77777777" w:rsidR="000676E2" w:rsidRPr="00032449" w:rsidRDefault="000676E2" w:rsidP="007977C8">
            <w:pPr>
              <w:spacing w:after="0"/>
              <w:ind w:right="-130"/>
              <w:jc w:val="center"/>
              <w:rPr>
                <w:sz w:val="24"/>
                <w:szCs w:val="24"/>
              </w:rPr>
            </w:pPr>
            <w:r w:rsidRPr="00032449">
              <w:rPr>
                <w:sz w:val="24"/>
                <w:szCs w:val="24"/>
              </w:rPr>
              <w:t>0,06</w:t>
            </w:r>
          </w:p>
        </w:tc>
        <w:tc>
          <w:tcPr>
            <w:tcW w:w="595" w:type="dxa"/>
            <w:tcBorders>
              <w:left w:val="single" w:sz="12" w:space="0" w:color="auto"/>
            </w:tcBorders>
            <w:vAlign w:val="center"/>
          </w:tcPr>
          <w:p w14:paraId="7264D7B7"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vAlign w:val="center"/>
          </w:tcPr>
          <w:p w14:paraId="21B4891C"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25FCB3F1"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left w:val="single" w:sz="12" w:space="0" w:color="auto"/>
            </w:tcBorders>
            <w:vAlign w:val="center"/>
          </w:tcPr>
          <w:p w14:paraId="6A8FE3F0" w14:textId="77777777" w:rsidR="000676E2" w:rsidRPr="00032449" w:rsidRDefault="000676E2" w:rsidP="007977C8">
            <w:pPr>
              <w:spacing w:after="0"/>
              <w:ind w:left="-145" w:right="-178"/>
              <w:jc w:val="center"/>
              <w:rPr>
                <w:sz w:val="24"/>
                <w:szCs w:val="24"/>
              </w:rPr>
            </w:pPr>
            <w:r w:rsidRPr="00032449">
              <w:rPr>
                <w:sz w:val="24"/>
                <w:szCs w:val="24"/>
              </w:rPr>
              <w:t>—</w:t>
            </w:r>
          </w:p>
        </w:tc>
        <w:tc>
          <w:tcPr>
            <w:tcW w:w="595" w:type="dxa"/>
            <w:vAlign w:val="center"/>
          </w:tcPr>
          <w:p w14:paraId="2D2861A7"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013719FD"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tcBorders>
              <w:left w:val="single" w:sz="12" w:space="0" w:color="auto"/>
            </w:tcBorders>
            <w:vAlign w:val="center"/>
          </w:tcPr>
          <w:p w14:paraId="39ECBBFA"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vAlign w:val="center"/>
          </w:tcPr>
          <w:p w14:paraId="49F44115" w14:textId="77777777" w:rsidR="000676E2" w:rsidRPr="00032449" w:rsidRDefault="000676E2" w:rsidP="007977C8">
            <w:pPr>
              <w:spacing w:after="0"/>
              <w:ind w:left="-145" w:right="-178"/>
              <w:jc w:val="center"/>
              <w:rPr>
                <w:sz w:val="24"/>
                <w:szCs w:val="24"/>
              </w:rPr>
            </w:pPr>
            <w:r w:rsidRPr="00032449">
              <w:rPr>
                <w:sz w:val="24"/>
                <w:szCs w:val="24"/>
              </w:rPr>
              <w:t>—</w:t>
            </w:r>
          </w:p>
        </w:tc>
        <w:tc>
          <w:tcPr>
            <w:tcW w:w="651" w:type="dxa"/>
            <w:tcBorders>
              <w:right w:val="single" w:sz="12" w:space="0" w:color="auto"/>
            </w:tcBorders>
            <w:vAlign w:val="center"/>
          </w:tcPr>
          <w:p w14:paraId="3A71B113" w14:textId="77777777" w:rsidR="000676E2" w:rsidRPr="00032449" w:rsidRDefault="000676E2" w:rsidP="007977C8">
            <w:pPr>
              <w:spacing w:after="0"/>
              <w:ind w:left="-145" w:right="-178"/>
              <w:jc w:val="center"/>
              <w:rPr>
                <w:sz w:val="24"/>
                <w:szCs w:val="24"/>
              </w:rPr>
            </w:pPr>
            <w:r w:rsidRPr="00032449">
              <w:rPr>
                <w:sz w:val="24"/>
                <w:szCs w:val="24"/>
              </w:rPr>
              <w:t>—</w:t>
            </w:r>
          </w:p>
        </w:tc>
        <w:tc>
          <w:tcPr>
            <w:tcW w:w="661" w:type="dxa"/>
            <w:tcBorders>
              <w:left w:val="single" w:sz="12" w:space="0" w:color="auto"/>
            </w:tcBorders>
            <w:vAlign w:val="center"/>
          </w:tcPr>
          <w:p w14:paraId="36A2F5B4"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vAlign w:val="center"/>
          </w:tcPr>
          <w:p w14:paraId="24B8BF07"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tcBorders>
              <w:right w:val="single" w:sz="12" w:space="0" w:color="auto"/>
            </w:tcBorders>
            <w:vAlign w:val="center"/>
          </w:tcPr>
          <w:p w14:paraId="5E8531B4" w14:textId="77777777" w:rsidR="000676E2" w:rsidRPr="00032449" w:rsidRDefault="000676E2" w:rsidP="007977C8">
            <w:pPr>
              <w:spacing w:after="0"/>
              <w:ind w:left="-145" w:right="-178"/>
              <w:jc w:val="center"/>
              <w:rPr>
                <w:sz w:val="24"/>
                <w:szCs w:val="24"/>
              </w:rPr>
            </w:pPr>
            <w:r w:rsidRPr="00032449">
              <w:rPr>
                <w:sz w:val="24"/>
                <w:szCs w:val="24"/>
              </w:rPr>
              <w:t>—</w:t>
            </w:r>
          </w:p>
        </w:tc>
        <w:tc>
          <w:tcPr>
            <w:tcW w:w="2801" w:type="dxa"/>
            <w:tcBorders>
              <w:left w:val="single" w:sz="12" w:space="0" w:color="auto"/>
            </w:tcBorders>
            <w:vAlign w:val="center"/>
          </w:tcPr>
          <w:p w14:paraId="36D0AF24" w14:textId="77777777" w:rsidR="000676E2" w:rsidRPr="00032449" w:rsidRDefault="000676E2" w:rsidP="007977C8">
            <w:pPr>
              <w:spacing w:after="0"/>
              <w:ind w:left="142"/>
              <w:jc w:val="center"/>
              <w:rPr>
                <w:sz w:val="18"/>
                <w:szCs w:val="18"/>
              </w:rPr>
            </w:pPr>
            <w:r w:rsidRPr="00032449">
              <w:rPr>
                <w:sz w:val="18"/>
                <w:szCs w:val="18"/>
                <w:lang w:eastAsia="ru-RU"/>
              </w:rPr>
              <w:t xml:space="preserve">Солона, без сторонніх присмаків і ароматів; сипуча без грудочок; біла з блиском; </w:t>
            </w:r>
            <w:r w:rsidRPr="00032449">
              <w:rPr>
                <w:sz w:val="18"/>
                <w:szCs w:val="18"/>
              </w:rPr>
              <w:t>слабкий запах йоду;</w:t>
            </w:r>
            <w:r w:rsidRPr="00032449">
              <w:rPr>
                <w:sz w:val="18"/>
                <w:szCs w:val="18"/>
                <w:lang w:eastAsia="ru-RU"/>
              </w:rPr>
              <w:t xml:space="preserve"> розчинність у рідині повна.</w:t>
            </w:r>
          </w:p>
        </w:tc>
      </w:tr>
      <w:tr w:rsidR="000676E2" w:rsidRPr="00032449" w14:paraId="0D267CA2" w14:textId="77777777" w:rsidTr="007977C8">
        <w:trPr>
          <w:trHeight w:val="221"/>
          <w:jc w:val="center"/>
        </w:trPr>
        <w:tc>
          <w:tcPr>
            <w:tcW w:w="435" w:type="dxa"/>
            <w:tcBorders>
              <w:right w:val="single" w:sz="12" w:space="0" w:color="auto"/>
            </w:tcBorders>
            <w:vAlign w:val="center"/>
          </w:tcPr>
          <w:p w14:paraId="51AF3A70"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A61CD1A" w14:textId="77777777" w:rsidR="000676E2" w:rsidRPr="00032449" w:rsidRDefault="000676E2" w:rsidP="007977C8">
            <w:pPr>
              <w:spacing w:after="0"/>
              <w:jc w:val="center"/>
              <w:rPr>
                <w:sz w:val="24"/>
                <w:szCs w:val="24"/>
              </w:rPr>
            </w:pPr>
            <w:r w:rsidRPr="00032449">
              <w:rPr>
                <w:sz w:val="24"/>
                <w:szCs w:val="24"/>
              </w:rPr>
              <w:t>Вода</w:t>
            </w:r>
          </w:p>
        </w:tc>
        <w:tc>
          <w:tcPr>
            <w:tcW w:w="600" w:type="dxa"/>
            <w:tcBorders>
              <w:left w:val="single" w:sz="12" w:space="0" w:color="auto"/>
            </w:tcBorders>
            <w:vAlign w:val="center"/>
          </w:tcPr>
          <w:p w14:paraId="2506464C" w14:textId="77777777" w:rsidR="000676E2" w:rsidRPr="00032449" w:rsidRDefault="000676E2" w:rsidP="007977C8">
            <w:pPr>
              <w:spacing w:after="0"/>
              <w:ind w:right="-130"/>
              <w:jc w:val="center"/>
              <w:rPr>
                <w:sz w:val="24"/>
                <w:szCs w:val="24"/>
              </w:rPr>
            </w:pPr>
            <w:r w:rsidRPr="00032449">
              <w:rPr>
                <w:sz w:val="24"/>
                <w:szCs w:val="24"/>
              </w:rPr>
              <w:t>20</w:t>
            </w:r>
          </w:p>
        </w:tc>
        <w:tc>
          <w:tcPr>
            <w:tcW w:w="600" w:type="dxa"/>
            <w:vAlign w:val="center"/>
          </w:tcPr>
          <w:p w14:paraId="7CC3A201" w14:textId="77777777" w:rsidR="000676E2" w:rsidRPr="00032449" w:rsidRDefault="000676E2" w:rsidP="007977C8">
            <w:pPr>
              <w:spacing w:after="0"/>
              <w:ind w:right="-130"/>
              <w:jc w:val="center"/>
              <w:rPr>
                <w:sz w:val="24"/>
                <w:szCs w:val="24"/>
              </w:rPr>
            </w:pPr>
            <w:r w:rsidRPr="00032449">
              <w:rPr>
                <w:sz w:val="24"/>
                <w:szCs w:val="24"/>
              </w:rPr>
              <w:t>27</w:t>
            </w:r>
          </w:p>
        </w:tc>
        <w:tc>
          <w:tcPr>
            <w:tcW w:w="600" w:type="dxa"/>
            <w:tcBorders>
              <w:right w:val="single" w:sz="12" w:space="0" w:color="auto"/>
            </w:tcBorders>
            <w:vAlign w:val="center"/>
          </w:tcPr>
          <w:p w14:paraId="782AFCBE" w14:textId="77777777" w:rsidR="000676E2" w:rsidRPr="00032449" w:rsidRDefault="000676E2" w:rsidP="007977C8">
            <w:pPr>
              <w:spacing w:after="0"/>
              <w:ind w:right="-130"/>
              <w:jc w:val="center"/>
              <w:rPr>
                <w:sz w:val="24"/>
                <w:szCs w:val="24"/>
              </w:rPr>
            </w:pPr>
            <w:r w:rsidRPr="00032449">
              <w:rPr>
                <w:sz w:val="24"/>
                <w:szCs w:val="24"/>
              </w:rPr>
              <w:t>27</w:t>
            </w:r>
          </w:p>
        </w:tc>
        <w:tc>
          <w:tcPr>
            <w:tcW w:w="600" w:type="dxa"/>
            <w:tcBorders>
              <w:left w:val="single" w:sz="12" w:space="0" w:color="auto"/>
            </w:tcBorders>
            <w:vAlign w:val="center"/>
          </w:tcPr>
          <w:p w14:paraId="242EF2F2" w14:textId="77777777" w:rsidR="000676E2" w:rsidRPr="00032449" w:rsidRDefault="000676E2" w:rsidP="007977C8">
            <w:pPr>
              <w:spacing w:after="0"/>
              <w:ind w:right="-130"/>
              <w:jc w:val="center"/>
              <w:rPr>
                <w:sz w:val="24"/>
                <w:szCs w:val="24"/>
              </w:rPr>
            </w:pPr>
            <w:r w:rsidRPr="00032449">
              <w:rPr>
                <w:sz w:val="24"/>
                <w:szCs w:val="24"/>
              </w:rPr>
              <w:t>20</w:t>
            </w:r>
          </w:p>
        </w:tc>
        <w:tc>
          <w:tcPr>
            <w:tcW w:w="600" w:type="dxa"/>
            <w:vAlign w:val="center"/>
          </w:tcPr>
          <w:p w14:paraId="382AF360" w14:textId="77777777" w:rsidR="000676E2" w:rsidRPr="00032449" w:rsidRDefault="000676E2" w:rsidP="007977C8">
            <w:pPr>
              <w:spacing w:after="0"/>
              <w:ind w:right="-130"/>
              <w:jc w:val="center"/>
              <w:rPr>
                <w:sz w:val="24"/>
                <w:szCs w:val="24"/>
              </w:rPr>
            </w:pPr>
            <w:r w:rsidRPr="00032449">
              <w:rPr>
                <w:sz w:val="24"/>
                <w:szCs w:val="24"/>
              </w:rPr>
              <w:t>27</w:t>
            </w:r>
          </w:p>
        </w:tc>
        <w:tc>
          <w:tcPr>
            <w:tcW w:w="602" w:type="dxa"/>
            <w:tcBorders>
              <w:right w:val="single" w:sz="12" w:space="0" w:color="auto"/>
            </w:tcBorders>
            <w:vAlign w:val="center"/>
          </w:tcPr>
          <w:p w14:paraId="62C76BF6" w14:textId="77777777" w:rsidR="000676E2" w:rsidRPr="00032449" w:rsidRDefault="000676E2" w:rsidP="007977C8">
            <w:pPr>
              <w:spacing w:after="0"/>
              <w:ind w:right="-130"/>
              <w:jc w:val="center"/>
              <w:rPr>
                <w:sz w:val="24"/>
                <w:szCs w:val="24"/>
              </w:rPr>
            </w:pPr>
            <w:r w:rsidRPr="00032449">
              <w:rPr>
                <w:sz w:val="24"/>
                <w:szCs w:val="24"/>
              </w:rPr>
              <w:t>27</w:t>
            </w:r>
          </w:p>
        </w:tc>
        <w:tc>
          <w:tcPr>
            <w:tcW w:w="595" w:type="dxa"/>
            <w:tcBorders>
              <w:left w:val="single" w:sz="12" w:space="0" w:color="auto"/>
            </w:tcBorders>
            <w:vAlign w:val="center"/>
          </w:tcPr>
          <w:p w14:paraId="17859E27"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vAlign w:val="center"/>
          </w:tcPr>
          <w:p w14:paraId="7C10F337"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314F75E6"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left w:val="single" w:sz="12" w:space="0" w:color="auto"/>
            </w:tcBorders>
            <w:vAlign w:val="center"/>
          </w:tcPr>
          <w:p w14:paraId="506AC834" w14:textId="77777777" w:rsidR="000676E2" w:rsidRPr="00032449" w:rsidRDefault="000676E2" w:rsidP="007977C8">
            <w:pPr>
              <w:spacing w:after="0"/>
              <w:ind w:left="-145" w:right="-178"/>
              <w:jc w:val="center"/>
              <w:rPr>
                <w:sz w:val="24"/>
                <w:szCs w:val="24"/>
              </w:rPr>
            </w:pPr>
            <w:r w:rsidRPr="00032449">
              <w:rPr>
                <w:sz w:val="24"/>
                <w:szCs w:val="24"/>
              </w:rPr>
              <w:t>—</w:t>
            </w:r>
          </w:p>
        </w:tc>
        <w:tc>
          <w:tcPr>
            <w:tcW w:w="595" w:type="dxa"/>
            <w:vAlign w:val="center"/>
          </w:tcPr>
          <w:p w14:paraId="2B8F4FF4"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33FB0E0C"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tcBorders>
              <w:left w:val="single" w:sz="12" w:space="0" w:color="auto"/>
            </w:tcBorders>
            <w:vAlign w:val="center"/>
          </w:tcPr>
          <w:p w14:paraId="4156A3FF"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vAlign w:val="center"/>
          </w:tcPr>
          <w:p w14:paraId="33DE4BF9" w14:textId="77777777" w:rsidR="000676E2" w:rsidRPr="00032449" w:rsidRDefault="000676E2" w:rsidP="007977C8">
            <w:pPr>
              <w:spacing w:after="0"/>
              <w:ind w:left="-145" w:right="-178"/>
              <w:jc w:val="center"/>
              <w:rPr>
                <w:sz w:val="24"/>
                <w:szCs w:val="24"/>
              </w:rPr>
            </w:pPr>
            <w:r w:rsidRPr="00032449">
              <w:rPr>
                <w:sz w:val="24"/>
                <w:szCs w:val="24"/>
              </w:rPr>
              <w:t>—</w:t>
            </w:r>
          </w:p>
        </w:tc>
        <w:tc>
          <w:tcPr>
            <w:tcW w:w="651" w:type="dxa"/>
            <w:tcBorders>
              <w:right w:val="single" w:sz="12" w:space="0" w:color="auto"/>
            </w:tcBorders>
            <w:vAlign w:val="center"/>
          </w:tcPr>
          <w:p w14:paraId="72155D3B" w14:textId="77777777" w:rsidR="000676E2" w:rsidRPr="00032449" w:rsidRDefault="000676E2" w:rsidP="007977C8">
            <w:pPr>
              <w:spacing w:after="0"/>
              <w:ind w:left="-145" w:right="-178"/>
              <w:jc w:val="center"/>
              <w:rPr>
                <w:sz w:val="24"/>
                <w:szCs w:val="24"/>
              </w:rPr>
            </w:pPr>
            <w:r w:rsidRPr="00032449">
              <w:rPr>
                <w:sz w:val="24"/>
                <w:szCs w:val="24"/>
              </w:rPr>
              <w:t>—</w:t>
            </w:r>
          </w:p>
        </w:tc>
        <w:tc>
          <w:tcPr>
            <w:tcW w:w="661" w:type="dxa"/>
            <w:tcBorders>
              <w:left w:val="single" w:sz="12" w:space="0" w:color="auto"/>
            </w:tcBorders>
            <w:vAlign w:val="center"/>
          </w:tcPr>
          <w:p w14:paraId="38A68F1A"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vAlign w:val="center"/>
          </w:tcPr>
          <w:p w14:paraId="68CCBD39"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tcBorders>
              <w:right w:val="single" w:sz="12" w:space="0" w:color="auto"/>
            </w:tcBorders>
            <w:vAlign w:val="center"/>
          </w:tcPr>
          <w:p w14:paraId="11841950" w14:textId="77777777" w:rsidR="000676E2" w:rsidRPr="00032449" w:rsidRDefault="000676E2" w:rsidP="007977C8">
            <w:pPr>
              <w:spacing w:after="0"/>
              <w:ind w:left="-145" w:right="-178"/>
              <w:jc w:val="center"/>
              <w:rPr>
                <w:sz w:val="24"/>
                <w:szCs w:val="24"/>
              </w:rPr>
            </w:pPr>
            <w:r w:rsidRPr="00032449">
              <w:rPr>
                <w:sz w:val="24"/>
                <w:szCs w:val="24"/>
              </w:rPr>
              <w:t>—</w:t>
            </w:r>
          </w:p>
        </w:tc>
        <w:tc>
          <w:tcPr>
            <w:tcW w:w="2801" w:type="dxa"/>
            <w:tcBorders>
              <w:left w:val="single" w:sz="12" w:space="0" w:color="auto"/>
            </w:tcBorders>
            <w:vAlign w:val="center"/>
          </w:tcPr>
          <w:p w14:paraId="13CBD13B" w14:textId="77777777" w:rsidR="000676E2" w:rsidRPr="00032449" w:rsidRDefault="000676E2" w:rsidP="007977C8">
            <w:pPr>
              <w:spacing w:after="0"/>
              <w:ind w:left="142"/>
              <w:jc w:val="center"/>
              <w:rPr>
                <w:sz w:val="18"/>
                <w:szCs w:val="18"/>
                <w:lang w:eastAsia="ru-RU"/>
              </w:rPr>
            </w:pPr>
            <w:r w:rsidRPr="00032449">
              <w:rPr>
                <w:sz w:val="18"/>
                <w:szCs w:val="18"/>
                <w:shd w:val="clear" w:color="auto" w:fill="FFFFFF"/>
              </w:rPr>
              <w:t>Прозора безбарвна рідина, без присмаків і запаху,  не містить видимих домішок.</w:t>
            </w:r>
          </w:p>
        </w:tc>
      </w:tr>
      <w:tr w:rsidR="000676E2" w:rsidRPr="00032449" w14:paraId="075AAEB2" w14:textId="77777777" w:rsidTr="007977C8">
        <w:trPr>
          <w:trHeight w:val="221"/>
          <w:jc w:val="center"/>
        </w:trPr>
        <w:tc>
          <w:tcPr>
            <w:tcW w:w="435" w:type="dxa"/>
            <w:tcBorders>
              <w:right w:val="single" w:sz="12" w:space="0" w:color="auto"/>
            </w:tcBorders>
            <w:vAlign w:val="center"/>
          </w:tcPr>
          <w:p w14:paraId="18880F2C"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6BAC6EE" w14:textId="77777777" w:rsidR="000676E2" w:rsidRPr="00032449" w:rsidRDefault="000676E2" w:rsidP="007977C8">
            <w:pPr>
              <w:spacing w:after="0"/>
              <w:jc w:val="center"/>
              <w:rPr>
                <w:sz w:val="24"/>
                <w:szCs w:val="24"/>
              </w:rPr>
            </w:pPr>
            <w:r w:rsidRPr="00032449">
              <w:rPr>
                <w:sz w:val="24"/>
                <w:szCs w:val="24"/>
              </w:rPr>
              <w:t>Маса тушкованої курятини:</w:t>
            </w:r>
          </w:p>
        </w:tc>
        <w:tc>
          <w:tcPr>
            <w:tcW w:w="600" w:type="dxa"/>
            <w:tcBorders>
              <w:left w:val="single" w:sz="12" w:space="0" w:color="auto"/>
            </w:tcBorders>
            <w:vAlign w:val="center"/>
          </w:tcPr>
          <w:p w14:paraId="366E57ED" w14:textId="77777777" w:rsidR="000676E2" w:rsidRPr="00032449" w:rsidRDefault="000676E2" w:rsidP="007977C8">
            <w:pPr>
              <w:spacing w:after="0"/>
              <w:ind w:right="-130"/>
              <w:jc w:val="center"/>
              <w:rPr>
                <w:sz w:val="24"/>
                <w:szCs w:val="24"/>
              </w:rPr>
            </w:pPr>
          </w:p>
        </w:tc>
        <w:tc>
          <w:tcPr>
            <w:tcW w:w="600" w:type="dxa"/>
            <w:vAlign w:val="center"/>
          </w:tcPr>
          <w:p w14:paraId="422FF32B" w14:textId="77777777" w:rsidR="000676E2" w:rsidRPr="00032449" w:rsidRDefault="000676E2" w:rsidP="007977C8">
            <w:pPr>
              <w:spacing w:after="0"/>
              <w:ind w:right="-130"/>
              <w:jc w:val="center"/>
              <w:rPr>
                <w:sz w:val="24"/>
                <w:szCs w:val="24"/>
              </w:rPr>
            </w:pPr>
          </w:p>
        </w:tc>
        <w:tc>
          <w:tcPr>
            <w:tcW w:w="600" w:type="dxa"/>
            <w:tcBorders>
              <w:right w:val="single" w:sz="12" w:space="0" w:color="auto"/>
            </w:tcBorders>
            <w:vAlign w:val="center"/>
          </w:tcPr>
          <w:p w14:paraId="44908AD1" w14:textId="77777777" w:rsidR="000676E2" w:rsidRPr="00032449" w:rsidRDefault="000676E2" w:rsidP="007977C8">
            <w:pPr>
              <w:spacing w:after="0"/>
              <w:ind w:right="-130"/>
              <w:jc w:val="center"/>
              <w:rPr>
                <w:sz w:val="24"/>
                <w:szCs w:val="24"/>
              </w:rPr>
            </w:pPr>
          </w:p>
        </w:tc>
        <w:tc>
          <w:tcPr>
            <w:tcW w:w="600" w:type="dxa"/>
            <w:tcBorders>
              <w:left w:val="single" w:sz="12" w:space="0" w:color="auto"/>
            </w:tcBorders>
            <w:vAlign w:val="center"/>
          </w:tcPr>
          <w:p w14:paraId="782A57BA" w14:textId="77777777" w:rsidR="000676E2" w:rsidRPr="00032449" w:rsidRDefault="000676E2" w:rsidP="007977C8">
            <w:pPr>
              <w:spacing w:after="0"/>
              <w:ind w:right="-130"/>
              <w:jc w:val="center"/>
              <w:rPr>
                <w:sz w:val="24"/>
                <w:szCs w:val="24"/>
              </w:rPr>
            </w:pPr>
            <w:r w:rsidRPr="00032449">
              <w:rPr>
                <w:sz w:val="24"/>
                <w:szCs w:val="24"/>
              </w:rPr>
              <w:t>30</w:t>
            </w:r>
          </w:p>
        </w:tc>
        <w:tc>
          <w:tcPr>
            <w:tcW w:w="600" w:type="dxa"/>
            <w:vAlign w:val="center"/>
          </w:tcPr>
          <w:p w14:paraId="0B7478AE" w14:textId="77777777" w:rsidR="000676E2" w:rsidRPr="00032449" w:rsidRDefault="000676E2" w:rsidP="007977C8">
            <w:pPr>
              <w:spacing w:after="0"/>
              <w:ind w:right="-130"/>
              <w:jc w:val="center"/>
              <w:rPr>
                <w:sz w:val="24"/>
                <w:szCs w:val="24"/>
              </w:rPr>
            </w:pPr>
            <w:r w:rsidRPr="00032449">
              <w:rPr>
                <w:sz w:val="24"/>
                <w:szCs w:val="24"/>
              </w:rPr>
              <w:t>30</w:t>
            </w:r>
          </w:p>
        </w:tc>
        <w:tc>
          <w:tcPr>
            <w:tcW w:w="602" w:type="dxa"/>
            <w:tcBorders>
              <w:right w:val="single" w:sz="12" w:space="0" w:color="auto"/>
            </w:tcBorders>
            <w:vAlign w:val="center"/>
          </w:tcPr>
          <w:p w14:paraId="0E46534D" w14:textId="77777777" w:rsidR="000676E2" w:rsidRPr="00032449" w:rsidRDefault="000676E2" w:rsidP="007977C8">
            <w:pPr>
              <w:spacing w:after="0"/>
              <w:ind w:right="-130"/>
              <w:jc w:val="center"/>
              <w:rPr>
                <w:sz w:val="24"/>
                <w:szCs w:val="24"/>
              </w:rPr>
            </w:pPr>
            <w:r w:rsidRPr="00032449">
              <w:rPr>
                <w:sz w:val="24"/>
                <w:szCs w:val="24"/>
              </w:rPr>
              <w:t>40</w:t>
            </w:r>
          </w:p>
        </w:tc>
        <w:tc>
          <w:tcPr>
            <w:tcW w:w="595" w:type="dxa"/>
            <w:tcBorders>
              <w:left w:val="single" w:sz="12" w:space="0" w:color="auto"/>
            </w:tcBorders>
            <w:vAlign w:val="center"/>
          </w:tcPr>
          <w:p w14:paraId="3AF66B44" w14:textId="77777777" w:rsidR="000676E2" w:rsidRPr="00032449" w:rsidRDefault="000676E2" w:rsidP="007977C8">
            <w:pPr>
              <w:spacing w:after="0"/>
              <w:ind w:right="-130"/>
              <w:jc w:val="center"/>
              <w:rPr>
                <w:sz w:val="24"/>
                <w:szCs w:val="24"/>
              </w:rPr>
            </w:pPr>
          </w:p>
        </w:tc>
        <w:tc>
          <w:tcPr>
            <w:tcW w:w="596" w:type="dxa"/>
            <w:vAlign w:val="center"/>
          </w:tcPr>
          <w:p w14:paraId="1A7DF5AF" w14:textId="77777777" w:rsidR="000676E2" w:rsidRPr="00032449" w:rsidRDefault="000676E2" w:rsidP="007977C8">
            <w:pPr>
              <w:spacing w:after="0"/>
              <w:ind w:right="-130"/>
              <w:jc w:val="center"/>
              <w:rPr>
                <w:sz w:val="24"/>
                <w:szCs w:val="24"/>
              </w:rPr>
            </w:pPr>
          </w:p>
        </w:tc>
        <w:tc>
          <w:tcPr>
            <w:tcW w:w="596" w:type="dxa"/>
            <w:tcBorders>
              <w:right w:val="single" w:sz="12" w:space="0" w:color="auto"/>
            </w:tcBorders>
            <w:vAlign w:val="center"/>
          </w:tcPr>
          <w:p w14:paraId="6D46F637" w14:textId="77777777" w:rsidR="000676E2" w:rsidRPr="00032449" w:rsidRDefault="000676E2" w:rsidP="007977C8">
            <w:pPr>
              <w:spacing w:after="0"/>
              <w:ind w:right="-130"/>
              <w:jc w:val="center"/>
              <w:rPr>
                <w:sz w:val="24"/>
                <w:szCs w:val="24"/>
              </w:rPr>
            </w:pPr>
          </w:p>
        </w:tc>
        <w:tc>
          <w:tcPr>
            <w:tcW w:w="596" w:type="dxa"/>
            <w:tcBorders>
              <w:left w:val="single" w:sz="12" w:space="0" w:color="auto"/>
            </w:tcBorders>
            <w:vAlign w:val="center"/>
          </w:tcPr>
          <w:p w14:paraId="56608C4C" w14:textId="77777777" w:rsidR="000676E2" w:rsidRPr="00032449" w:rsidRDefault="000676E2" w:rsidP="007977C8">
            <w:pPr>
              <w:spacing w:after="0"/>
              <w:ind w:right="-130"/>
              <w:jc w:val="center"/>
              <w:rPr>
                <w:sz w:val="24"/>
                <w:szCs w:val="24"/>
              </w:rPr>
            </w:pPr>
          </w:p>
        </w:tc>
        <w:tc>
          <w:tcPr>
            <w:tcW w:w="595" w:type="dxa"/>
            <w:vAlign w:val="center"/>
          </w:tcPr>
          <w:p w14:paraId="50F3243D" w14:textId="77777777" w:rsidR="000676E2" w:rsidRPr="00032449" w:rsidRDefault="000676E2" w:rsidP="007977C8">
            <w:pPr>
              <w:spacing w:after="0"/>
              <w:ind w:right="-130"/>
              <w:jc w:val="center"/>
              <w:rPr>
                <w:sz w:val="24"/>
                <w:szCs w:val="24"/>
              </w:rPr>
            </w:pPr>
          </w:p>
        </w:tc>
        <w:tc>
          <w:tcPr>
            <w:tcW w:w="596" w:type="dxa"/>
            <w:tcBorders>
              <w:right w:val="single" w:sz="12" w:space="0" w:color="auto"/>
            </w:tcBorders>
            <w:vAlign w:val="center"/>
          </w:tcPr>
          <w:p w14:paraId="1AC20FD4" w14:textId="77777777" w:rsidR="000676E2" w:rsidRPr="00032449" w:rsidRDefault="000676E2" w:rsidP="007977C8">
            <w:pPr>
              <w:spacing w:after="0"/>
              <w:ind w:right="-130"/>
              <w:jc w:val="center"/>
              <w:rPr>
                <w:sz w:val="24"/>
                <w:szCs w:val="24"/>
              </w:rPr>
            </w:pPr>
          </w:p>
        </w:tc>
        <w:tc>
          <w:tcPr>
            <w:tcW w:w="650" w:type="dxa"/>
            <w:tcBorders>
              <w:left w:val="single" w:sz="12" w:space="0" w:color="auto"/>
            </w:tcBorders>
            <w:vAlign w:val="center"/>
          </w:tcPr>
          <w:p w14:paraId="21E5FF6D" w14:textId="77777777" w:rsidR="000676E2" w:rsidRPr="00032449" w:rsidRDefault="000676E2" w:rsidP="007977C8">
            <w:pPr>
              <w:spacing w:after="0"/>
              <w:ind w:right="-130"/>
              <w:jc w:val="center"/>
              <w:rPr>
                <w:sz w:val="24"/>
                <w:szCs w:val="24"/>
              </w:rPr>
            </w:pPr>
          </w:p>
        </w:tc>
        <w:tc>
          <w:tcPr>
            <w:tcW w:w="650" w:type="dxa"/>
            <w:vAlign w:val="center"/>
          </w:tcPr>
          <w:p w14:paraId="0F84B00C" w14:textId="77777777" w:rsidR="000676E2" w:rsidRPr="00032449" w:rsidRDefault="000676E2" w:rsidP="007977C8">
            <w:pPr>
              <w:spacing w:after="0"/>
              <w:ind w:right="-130"/>
              <w:jc w:val="center"/>
              <w:rPr>
                <w:sz w:val="24"/>
                <w:szCs w:val="24"/>
              </w:rPr>
            </w:pPr>
          </w:p>
        </w:tc>
        <w:tc>
          <w:tcPr>
            <w:tcW w:w="651" w:type="dxa"/>
            <w:tcBorders>
              <w:right w:val="single" w:sz="12" w:space="0" w:color="auto"/>
            </w:tcBorders>
            <w:vAlign w:val="center"/>
          </w:tcPr>
          <w:p w14:paraId="70627FB8" w14:textId="77777777" w:rsidR="000676E2" w:rsidRPr="00032449" w:rsidRDefault="000676E2" w:rsidP="007977C8">
            <w:pPr>
              <w:spacing w:after="0"/>
              <w:ind w:right="-130"/>
              <w:jc w:val="center"/>
              <w:rPr>
                <w:sz w:val="24"/>
                <w:szCs w:val="24"/>
              </w:rPr>
            </w:pPr>
          </w:p>
        </w:tc>
        <w:tc>
          <w:tcPr>
            <w:tcW w:w="661" w:type="dxa"/>
            <w:tcBorders>
              <w:left w:val="single" w:sz="12" w:space="0" w:color="auto"/>
            </w:tcBorders>
            <w:vAlign w:val="center"/>
          </w:tcPr>
          <w:p w14:paraId="0DCA9B00" w14:textId="77777777" w:rsidR="000676E2" w:rsidRPr="00032449" w:rsidRDefault="000676E2" w:rsidP="007977C8">
            <w:pPr>
              <w:spacing w:after="0"/>
              <w:ind w:right="-130"/>
              <w:jc w:val="center"/>
              <w:rPr>
                <w:sz w:val="24"/>
                <w:szCs w:val="24"/>
              </w:rPr>
            </w:pPr>
          </w:p>
        </w:tc>
        <w:tc>
          <w:tcPr>
            <w:tcW w:w="662" w:type="dxa"/>
            <w:vAlign w:val="center"/>
          </w:tcPr>
          <w:p w14:paraId="30A90ADE" w14:textId="77777777" w:rsidR="000676E2" w:rsidRPr="00032449" w:rsidRDefault="000676E2" w:rsidP="007977C8">
            <w:pPr>
              <w:spacing w:after="0"/>
              <w:ind w:right="-130"/>
              <w:jc w:val="center"/>
              <w:rPr>
                <w:sz w:val="24"/>
                <w:szCs w:val="24"/>
              </w:rPr>
            </w:pPr>
          </w:p>
        </w:tc>
        <w:tc>
          <w:tcPr>
            <w:tcW w:w="662" w:type="dxa"/>
            <w:tcBorders>
              <w:right w:val="single" w:sz="12" w:space="0" w:color="auto"/>
            </w:tcBorders>
            <w:vAlign w:val="center"/>
          </w:tcPr>
          <w:p w14:paraId="6012C582" w14:textId="77777777" w:rsidR="000676E2" w:rsidRPr="00032449" w:rsidRDefault="000676E2" w:rsidP="007977C8">
            <w:pPr>
              <w:spacing w:after="0"/>
              <w:ind w:right="-130"/>
              <w:jc w:val="center"/>
              <w:rPr>
                <w:sz w:val="24"/>
                <w:szCs w:val="24"/>
              </w:rPr>
            </w:pPr>
          </w:p>
        </w:tc>
        <w:tc>
          <w:tcPr>
            <w:tcW w:w="2801" w:type="dxa"/>
            <w:tcBorders>
              <w:left w:val="single" w:sz="12" w:space="0" w:color="auto"/>
            </w:tcBorders>
            <w:vAlign w:val="center"/>
          </w:tcPr>
          <w:p w14:paraId="4B2FE46B" w14:textId="77777777" w:rsidR="000676E2" w:rsidRPr="00032449" w:rsidRDefault="000676E2" w:rsidP="007977C8">
            <w:pPr>
              <w:spacing w:after="0"/>
              <w:ind w:left="142"/>
              <w:jc w:val="center"/>
              <w:rPr>
                <w:sz w:val="18"/>
                <w:szCs w:val="18"/>
              </w:rPr>
            </w:pPr>
          </w:p>
        </w:tc>
      </w:tr>
      <w:tr w:rsidR="000676E2" w:rsidRPr="00032449" w14:paraId="01E08193" w14:textId="77777777" w:rsidTr="007977C8">
        <w:trPr>
          <w:trHeight w:val="221"/>
          <w:jc w:val="center"/>
        </w:trPr>
        <w:tc>
          <w:tcPr>
            <w:tcW w:w="435" w:type="dxa"/>
            <w:tcBorders>
              <w:right w:val="single" w:sz="12" w:space="0" w:color="auto"/>
            </w:tcBorders>
            <w:vAlign w:val="center"/>
          </w:tcPr>
          <w:p w14:paraId="3CECA3A1"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D4E1D78" w14:textId="77777777" w:rsidR="000676E2" w:rsidRPr="00032449" w:rsidRDefault="000676E2" w:rsidP="007977C8">
            <w:pPr>
              <w:spacing w:after="0"/>
              <w:jc w:val="center"/>
              <w:rPr>
                <w:sz w:val="24"/>
                <w:szCs w:val="24"/>
              </w:rPr>
            </w:pPr>
            <w:r w:rsidRPr="00032449">
              <w:rPr>
                <w:sz w:val="24"/>
                <w:szCs w:val="24"/>
              </w:rPr>
              <w:t>Маса тушкованих яблук з морквою у соусі:</w:t>
            </w:r>
          </w:p>
        </w:tc>
        <w:tc>
          <w:tcPr>
            <w:tcW w:w="600" w:type="dxa"/>
            <w:tcBorders>
              <w:left w:val="single" w:sz="12" w:space="0" w:color="auto"/>
            </w:tcBorders>
            <w:vAlign w:val="center"/>
          </w:tcPr>
          <w:p w14:paraId="18CD7776" w14:textId="77777777" w:rsidR="000676E2" w:rsidRPr="00032449" w:rsidRDefault="000676E2" w:rsidP="007977C8">
            <w:pPr>
              <w:spacing w:after="0"/>
              <w:ind w:right="-130"/>
              <w:jc w:val="center"/>
              <w:rPr>
                <w:sz w:val="24"/>
                <w:szCs w:val="24"/>
              </w:rPr>
            </w:pPr>
          </w:p>
        </w:tc>
        <w:tc>
          <w:tcPr>
            <w:tcW w:w="600" w:type="dxa"/>
            <w:vAlign w:val="center"/>
          </w:tcPr>
          <w:p w14:paraId="1D6CAECE" w14:textId="77777777" w:rsidR="000676E2" w:rsidRPr="00032449" w:rsidRDefault="000676E2" w:rsidP="007977C8">
            <w:pPr>
              <w:spacing w:after="0"/>
              <w:ind w:right="-130"/>
              <w:jc w:val="center"/>
              <w:rPr>
                <w:sz w:val="24"/>
                <w:szCs w:val="24"/>
              </w:rPr>
            </w:pPr>
          </w:p>
        </w:tc>
        <w:tc>
          <w:tcPr>
            <w:tcW w:w="600" w:type="dxa"/>
            <w:tcBorders>
              <w:right w:val="single" w:sz="12" w:space="0" w:color="auto"/>
            </w:tcBorders>
            <w:vAlign w:val="center"/>
          </w:tcPr>
          <w:p w14:paraId="6D7ACC81" w14:textId="77777777" w:rsidR="000676E2" w:rsidRPr="00032449" w:rsidRDefault="000676E2" w:rsidP="007977C8">
            <w:pPr>
              <w:spacing w:after="0"/>
              <w:ind w:right="-130"/>
              <w:jc w:val="center"/>
              <w:rPr>
                <w:sz w:val="24"/>
                <w:szCs w:val="24"/>
              </w:rPr>
            </w:pPr>
          </w:p>
        </w:tc>
        <w:tc>
          <w:tcPr>
            <w:tcW w:w="600" w:type="dxa"/>
            <w:tcBorders>
              <w:left w:val="single" w:sz="12" w:space="0" w:color="auto"/>
            </w:tcBorders>
            <w:vAlign w:val="center"/>
          </w:tcPr>
          <w:p w14:paraId="1B046F7F" w14:textId="77777777" w:rsidR="000676E2" w:rsidRPr="00032449" w:rsidRDefault="000676E2" w:rsidP="007977C8">
            <w:pPr>
              <w:spacing w:after="0"/>
              <w:ind w:right="-130"/>
              <w:jc w:val="center"/>
              <w:rPr>
                <w:sz w:val="24"/>
                <w:szCs w:val="24"/>
              </w:rPr>
            </w:pPr>
            <w:r w:rsidRPr="00032449">
              <w:rPr>
                <w:sz w:val="24"/>
                <w:szCs w:val="24"/>
              </w:rPr>
              <w:t>30</w:t>
            </w:r>
          </w:p>
        </w:tc>
        <w:tc>
          <w:tcPr>
            <w:tcW w:w="600" w:type="dxa"/>
            <w:vAlign w:val="center"/>
          </w:tcPr>
          <w:p w14:paraId="14360DB7" w14:textId="77777777" w:rsidR="000676E2" w:rsidRPr="00032449" w:rsidRDefault="000676E2" w:rsidP="007977C8">
            <w:pPr>
              <w:spacing w:after="0"/>
              <w:ind w:right="-130"/>
              <w:jc w:val="center"/>
              <w:rPr>
                <w:sz w:val="24"/>
                <w:szCs w:val="24"/>
              </w:rPr>
            </w:pPr>
            <w:r w:rsidRPr="00032449">
              <w:rPr>
                <w:sz w:val="24"/>
                <w:szCs w:val="24"/>
              </w:rPr>
              <w:t>30</w:t>
            </w:r>
          </w:p>
        </w:tc>
        <w:tc>
          <w:tcPr>
            <w:tcW w:w="602" w:type="dxa"/>
            <w:tcBorders>
              <w:right w:val="single" w:sz="12" w:space="0" w:color="auto"/>
            </w:tcBorders>
            <w:vAlign w:val="center"/>
          </w:tcPr>
          <w:p w14:paraId="78B8F041" w14:textId="77777777" w:rsidR="000676E2" w:rsidRPr="00032449" w:rsidRDefault="000676E2" w:rsidP="007977C8">
            <w:pPr>
              <w:spacing w:after="0"/>
              <w:ind w:right="-130"/>
              <w:jc w:val="center"/>
              <w:rPr>
                <w:sz w:val="24"/>
                <w:szCs w:val="24"/>
              </w:rPr>
            </w:pPr>
            <w:r w:rsidRPr="00032449">
              <w:rPr>
                <w:sz w:val="24"/>
                <w:szCs w:val="24"/>
              </w:rPr>
              <w:t>40</w:t>
            </w:r>
          </w:p>
        </w:tc>
        <w:tc>
          <w:tcPr>
            <w:tcW w:w="595" w:type="dxa"/>
            <w:tcBorders>
              <w:left w:val="single" w:sz="12" w:space="0" w:color="auto"/>
            </w:tcBorders>
            <w:vAlign w:val="center"/>
          </w:tcPr>
          <w:p w14:paraId="69E5F874" w14:textId="77777777" w:rsidR="000676E2" w:rsidRPr="00032449" w:rsidRDefault="000676E2" w:rsidP="007977C8">
            <w:pPr>
              <w:spacing w:after="0"/>
              <w:ind w:right="-130"/>
              <w:jc w:val="center"/>
              <w:rPr>
                <w:sz w:val="24"/>
                <w:szCs w:val="24"/>
              </w:rPr>
            </w:pPr>
          </w:p>
        </w:tc>
        <w:tc>
          <w:tcPr>
            <w:tcW w:w="596" w:type="dxa"/>
            <w:vAlign w:val="center"/>
          </w:tcPr>
          <w:p w14:paraId="36796A4F" w14:textId="77777777" w:rsidR="000676E2" w:rsidRPr="00032449" w:rsidRDefault="000676E2" w:rsidP="007977C8">
            <w:pPr>
              <w:spacing w:after="0"/>
              <w:ind w:right="-130"/>
              <w:jc w:val="center"/>
              <w:rPr>
                <w:sz w:val="24"/>
                <w:szCs w:val="24"/>
              </w:rPr>
            </w:pPr>
          </w:p>
        </w:tc>
        <w:tc>
          <w:tcPr>
            <w:tcW w:w="596" w:type="dxa"/>
            <w:tcBorders>
              <w:right w:val="single" w:sz="12" w:space="0" w:color="auto"/>
            </w:tcBorders>
            <w:vAlign w:val="center"/>
          </w:tcPr>
          <w:p w14:paraId="6AF02F50" w14:textId="77777777" w:rsidR="000676E2" w:rsidRPr="00032449" w:rsidRDefault="000676E2" w:rsidP="007977C8">
            <w:pPr>
              <w:spacing w:after="0"/>
              <w:ind w:right="-130"/>
              <w:jc w:val="center"/>
              <w:rPr>
                <w:sz w:val="24"/>
                <w:szCs w:val="24"/>
              </w:rPr>
            </w:pPr>
          </w:p>
        </w:tc>
        <w:tc>
          <w:tcPr>
            <w:tcW w:w="596" w:type="dxa"/>
            <w:tcBorders>
              <w:left w:val="single" w:sz="12" w:space="0" w:color="auto"/>
            </w:tcBorders>
            <w:vAlign w:val="center"/>
          </w:tcPr>
          <w:p w14:paraId="1B540F5E" w14:textId="77777777" w:rsidR="000676E2" w:rsidRPr="00032449" w:rsidRDefault="000676E2" w:rsidP="007977C8">
            <w:pPr>
              <w:spacing w:after="0"/>
              <w:ind w:right="-130"/>
              <w:jc w:val="center"/>
              <w:rPr>
                <w:sz w:val="24"/>
                <w:szCs w:val="24"/>
              </w:rPr>
            </w:pPr>
          </w:p>
        </w:tc>
        <w:tc>
          <w:tcPr>
            <w:tcW w:w="595" w:type="dxa"/>
            <w:vAlign w:val="center"/>
          </w:tcPr>
          <w:p w14:paraId="02DE5402" w14:textId="77777777" w:rsidR="000676E2" w:rsidRPr="00032449" w:rsidRDefault="000676E2" w:rsidP="007977C8">
            <w:pPr>
              <w:spacing w:after="0"/>
              <w:ind w:right="-130"/>
              <w:jc w:val="center"/>
              <w:rPr>
                <w:sz w:val="24"/>
                <w:szCs w:val="24"/>
              </w:rPr>
            </w:pPr>
          </w:p>
        </w:tc>
        <w:tc>
          <w:tcPr>
            <w:tcW w:w="596" w:type="dxa"/>
            <w:tcBorders>
              <w:right w:val="single" w:sz="12" w:space="0" w:color="auto"/>
            </w:tcBorders>
            <w:vAlign w:val="center"/>
          </w:tcPr>
          <w:p w14:paraId="26496F73" w14:textId="77777777" w:rsidR="000676E2" w:rsidRPr="00032449" w:rsidRDefault="000676E2" w:rsidP="007977C8">
            <w:pPr>
              <w:spacing w:after="0"/>
              <w:ind w:right="-130"/>
              <w:jc w:val="center"/>
              <w:rPr>
                <w:sz w:val="24"/>
                <w:szCs w:val="24"/>
              </w:rPr>
            </w:pPr>
          </w:p>
        </w:tc>
        <w:tc>
          <w:tcPr>
            <w:tcW w:w="650" w:type="dxa"/>
            <w:tcBorders>
              <w:left w:val="single" w:sz="12" w:space="0" w:color="auto"/>
            </w:tcBorders>
            <w:vAlign w:val="center"/>
          </w:tcPr>
          <w:p w14:paraId="6A455463" w14:textId="77777777" w:rsidR="000676E2" w:rsidRPr="00032449" w:rsidRDefault="000676E2" w:rsidP="007977C8">
            <w:pPr>
              <w:spacing w:after="0"/>
              <w:ind w:right="-130"/>
              <w:jc w:val="center"/>
              <w:rPr>
                <w:sz w:val="24"/>
                <w:szCs w:val="24"/>
              </w:rPr>
            </w:pPr>
          </w:p>
        </w:tc>
        <w:tc>
          <w:tcPr>
            <w:tcW w:w="650" w:type="dxa"/>
            <w:vAlign w:val="center"/>
          </w:tcPr>
          <w:p w14:paraId="00C340FF" w14:textId="77777777" w:rsidR="000676E2" w:rsidRPr="00032449" w:rsidRDefault="000676E2" w:rsidP="007977C8">
            <w:pPr>
              <w:spacing w:after="0"/>
              <w:ind w:right="-130"/>
              <w:jc w:val="center"/>
              <w:rPr>
                <w:sz w:val="24"/>
                <w:szCs w:val="24"/>
              </w:rPr>
            </w:pPr>
          </w:p>
        </w:tc>
        <w:tc>
          <w:tcPr>
            <w:tcW w:w="651" w:type="dxa"/>
            <w:tcBorders>
              <w:right w:val="single" w:sz="12" w:space="0" w:color="auto"/>
            </w:tcBorders>
            <w:vAlign w:val="center"/>
          </w:tcPr>
          <w:p w14:paraId="5DA120BF" w14:textId="77777777" w:rsidR="000676E2" w:rsidRPr="00032449" w:rsidRDefault="000676E2" w:rsidP="007977C8">
            <w:pPr>
              <w:spacing w:after="0"/>
              <w:ind w:right="-130"/>
              <w:jc w:val="center"/>
              <w:rPr>
                <w:sz w:val="24"/>
                <w:szCs w:val="24"/>
              </w:rPr>
            </w:pPr>
          </w:p>
        </w:tc>
        <w:tc>
          <w:tcPr>
            <w:tcW w:w="661" w:type="dxa"/>
            <w:tcBorders>
              <w:left w:val="single" w:sz="12" w:space="0" w:color="auto"/>
            </w:tcBorders>
            <w:vAlign w:val="center"/>
          </w:tcPr>
          <w:p w14:paraId="09721C61" w14:textId="77777777" w:rsidR="000676E2" w:rsidRPr="00032449" w:rsidRDefault="000676E2" w:rsidP="007977C8">
            <w:pPr>
              <w:spacing w:after="0"/>
              <w:ind w:right="-130"/>
              <w:jc w:val="center"/>
              <w:rPr>
                <w:sz w:val="24"/>
                <w:szCs w:val="24"/>
              </w:rPr>
            </w:pPr>
          </w:p>
        </w:tc>
        <w:tc>
          <w:tcPr>
            <w:tcW w:w="662" w:type="dxa"/>
            <w:vAlign w:val="center"/>
          </w:tcPr>
          <w:p w14:paraId="79B75DC5" w14:textId="77777777" w:rsidR="000676E2" w:rsidRPr="00032449" w:rsidRDefault="000676E2" w:rsidP="007977C8">
            <w:pPr>
              <w:spacing w:after="0"/>
              <w:ind w:right="-130"/>
              <w:jc w:val="center"/>
              <w:rPr>
                <w:sz w:val="24"/>
                <w:szCs w:val="24"/>
              </w:rPr>
            </w:pPr>
          </w:p>
        </w:tc>
        <w:tc>
          <w:tcPr>
            <w:tcW w:w="662" w:type="dxa"/>
            <w:tcBorders>
              <w:right w:val="single" w:sz="12" w:space="0" w:color="auto"/>
            </w:tcBorders>
            <w:vAlign w:val="center"/>
          </w:tcPr>
          <w:p w14:paraId="0A95590A" w14:textId="77777777" w:rsidR="000676E2" w:rsidRPr="00032449" w:rsidRDefault="000676E2" w:rsidP="007977C8">
            <w:pPr>
              <w:spacing w:after="0"/>
              <w:ind w:right="-130"/>
              <w:jc w:val="center"/>
              <w:rPr>
                <w:sz w:val="24"/>
                <w:szCs w:val="24"/>
              </w:rPr>
            </w:pPr>
          </w:p>
        </w:tc>
        <w:tc>
          <w:tcPr>
            <w:tcW w:w="2801" w:type="dxa"/>
            <w:tcBorders>
              <w:left w:val="single" w:sz="12" w:space="0" w:color="auto"/>
            </w:tcBorders>
            <w:vAlign w:val="center"/>
          </w:tcPr>
          <w:p w14:paraId="1E857B86" w14:textId="77777777" w:rsidR="000676E2" w:rsidRPr="00032449" w:rsidRDefault="000676E2" w:rsidP="007977C8">
            <w:pPr>
              <w:spacing w:after="0"/>
              <w:ind w:left="142"/>
              <w:jc w:val="center"/>
              <w:rPr>
                <w:sz w:val="18"/>
                <w:szCs w:val="18"/>
              </w:rPr>
            </w:pPr>
          </w:p>
        </w:tc>
      </w:tr>
      <w:tr w:rsidR="000676E2" w:rsidRPr="00032449" w14:paraId="1E3E5424" w14:textId="77777777" w:rsidTr="007977C8">
        <w:trPr>
          <w:trHeight w:val="221"/>
          <w:jc w:val="center"/>
        </w:trPr>
        <w:tc>
          <w:tcPr>
            <w:tcW w:w="435" w:type="dxa"/>
            <w:tcBorders>
              <w:right w:val="single" w:sz="12" w:space="0" w:color="auto"/>
            </w:tcBorders>
            <w:vAlign w:val="center"/>
          </w:tcPr>
          <w:p w14:paraId="1CD7993B"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61E2216" w14:textId="77777777" w:rsidR="000676E2" w:rsidRPr="00032449" w:rsidRDefault="000676E2" w:rsidP="007977C8">
            <w:pPr>
              <w:spacing w:after="0"/>
              <w:jc w:val="center"/>
              <w:rPr>
                <w:b/>
                <w:bCs/>
                <w:sz w:val="24"/>
                <w:szCs w:val="24"/>
              </w:rPr>
            </w:pPr>
            <w:r w:rsidRPr="00032449">
              <w:rPr>
                <w:b/>
                <w:bCs/>
                <w:sz w:val="24"/>
                <w:szCs w:val="24"/>
              </w:rPr>
              <w:t>ВИХІД</w:t>
            </w:r>
          </w:p>
        </w:tc>
        <w:tc>
          <w:tcPr>
            <w:tcW w:w="600" w:type="dxa"/>
            <w:tcBorders>
              <w:left w:val="single" w:sz="12" w:space="0" w:color="auto"/>
            </w:tcBorders>
            <w:vAlign w:val="center"/>
          </w:tcPr>
          <w:p w14:paraId="1D0E7292" w14:textId="77777777" w:rsidR="000676E2" w:rsidRPr="00032449" w:rsidRDefault="000676E2" w:rsidP="007977C8">
            <w:pPr>
              <w:spacing w:after="0"/>
              <w:ind w:right="-130"/>
              <w:jc w:val="center"/>
              <w:rPr>
                <w:b/>
                <w:bCs/>
                <w:sz w:val="24"/>
                <w:szCs w:val="24"/>
              </w:rPr>
            </w:pPr>
          </w:p>
        </w:tc>
        <w:tc>
          <w:tcPr>
            <w:tcW w:w="600" w:type="dxa"/>
            <w:vAlign w:val="center"/>
          </w:tcPr>
          <w:p w14:paraId="4E4E16F1" w14:textId="77777777" w:rsidR="000676E2" w:rsidRPr="00032449" w:rsidRDefault="000676E2" w:rsidP="007977C8">
            <w:pPr>
              <w:spacing w:after="0"/>
              <w:ind w:right="-130"/>
              <w:jc w:val="center"/>
              <w:rPr>
                <w:b/>
                <w:bCs/>
                <w:sz w:val="24"/>
                <w:szCs w:val="24"/>
              </w:rPr>
            </w:pPr>
          </w:p>
        </w:tc>
        <w:tc>
          <w:tcPr>
            <w:tcW w:w="600" w:type="dxa"/>
            <w:tcBorders>
              <w:right w:val="single" w:sz="12" w:space="0" w:color="auto"/>
            </w:tcBorders>
            <w:vAlign w:val="center"/>
          </w:tcPr>
          <w:p w14:paraId="24D2F577" w14:textId="77777777" w:rsidR="000676E2" w:rsidRPr="00032449" w:rsidRDefault="000676E2" w:rsidP="007977C8">
            <w:pPr>
              <w:spacing w:after="0"/>
              <w:ind w:right="-130"/>
              <w:jc w:val="center"/>
              <w:rPr>
                <w:b/>
                <w:bCs/>
                <w:sz w:val="24"/>
                <w:szCs w:val="24"/>
              </w:rPr>
            </w:pPr>
          </w:p>
        </w:tc>
        <w:tc>
          <w:tcPr>
            <w:tcW w:w="600" w:type="dxa"/>
            <w:tcBorders>
              <w:left w:val="single" w:sz="12" w:space="0" w:color="auto"/>
            </w:tcBorders>
            <w:vAlign w:val="center"/>
          </w:tcPr>
          <w:p w14:paraId="4C1FAEDF" w14:textId="77777777" w:rsidR="000676E2" w:rsidRPr="00032449" w:rsidRDefault="000676E2" w:rsidP="007977C8">
            <w:pPr>
              <w:spacing w:after="0"/>
              <w:ind w:right="-130"/>
              <w:jc w:val="center"/>
              <w:rPr>
                <w:b/>
                <w:bCs/>
                <w:sz w:val="24"/>
                <w:szCs w:val="24"/>
              </w:rPr>
            </w:pPr>
            <w:r w:rsidRPr="00032449">
              <w:rPr>
                <w:b/>
                <w:bCs/>
                <w:sz w:val="24"/>
                <w:szCs w:val="24"/>
              </w:rPr>
              <w:t>30/30</w:t>
            </w:r>
          </w:p>
        </w:tc>
        <w:tc>
          <w:tcPr>
            <w:tcW w:w="600" w:type="dxa"/>
            <w:vAlign w:val="center"/>
          </w:tcPr>
          <w:p w14:paraId="76847647" w14:textId="77777777" w:rsidR="000676E2" w:rsidRPr="00032449" w:rsidRDefault="000676E2" w:rsidP="007977C8">
            <w:pPr>
              <w:spacing w:after="0"/>
              <w:ind w:right="-130"/>
              <w:jc w:val="center"/>
              <w:rPr>
                <w:b/>
                <w:bCs/>
                <w:sz w:val="24"/>
                <w:szCs w:val="24"/>
              </w:rPr>
            </w:pPr>
            <w:r w:rsidRPr="00032449">
              <w:rPr>
                <w:b/>
                <w:bCs/>
                <w:sz w:val="24"/>
                <w:szCs w:val="24"/>
              </w:rPr>
              <w:t>30/30</w:t>
            </w:r>
          </w:p>
        </w:tc>
        <w:tc>
          <w:tcPr>
            <w:tcW w:w="602" w:type="dxa"/>
            <w:tcBorders>
              <w:right w:val="single" w:sz="12" w:space="0" w:color="auto"/>
            </w:tcBorders>
            <w:vAlign w:val="center"/>
          </w:tcPr>
          <w:p w14:paraId="52BA76C1" w14:textId="77777777" w:rsidR="000676E2" w:rsidRPr="00032449" w:rsidRDefault="000676E2" w:rsidP="007977C8">
            <w:pPr>
              <w:spacing w:after="0"/>
              <w:ind w:right="-130"/>
              <w:jc w:val="center"/>
              <w:rPr>
                <w:b/>
                <w:bCs/>
                <w:sz w:val="24"/>
                <w:szCs w:val="24"/>
              </w:rPr>
            </w:pPr>
            <w:r w:rsidRPr="00032449">
              <w:rPr>
                <w:b/>
                <w:bCs/>
                <w:sz w:val="24"/>
                <w:szCs w:val="24"/>
              </w:rPr>
              <w:t>40/40</w:t>
            </w:r>
          </w:p>
        </w:tc>
        <w:tc>
          <w:tcPr>
            <w:tcW w:w="595" w:type="dxa"/>
            <w:tcBorders>
              <w:left w:val="single" w:sz="12" w:space="0" w:color="auto"/>
            </w:tcBorders>
            <w:vAlign w:val="bottom"/>
          </w:tcPr>
          <w:p w14:paraId="566AB8C8" w14:textId="77777777" w:rsidR="000676E2" w:rsidRPr="00032449" w:rsidRDefault="000676E2" w:rsidP="007977C8">
            <w:pPr>
              <w:spacing w:after="0"/>
              <w:ind w:right="-130"/>
              <w:jc w:val="center"/>
              <w:rPr>
                <w:b/>
                <w:bCs/>
                <w:sz w:val="24"/>
                <w:szCs w:val="24"/>
              </w:rPr>
            </w:pPr>
            <w:r w:rsidRPr="00032449">
              <w:rPr>
                <w:b/>
                <w:bCs/>
                <w:sz w:val="24"/>
                <w:szCs w:val="24"/>
              </w:rPr>
              <w:t>9,1</w:t>
            </w:r>
          </w:p>
        </w:tc>
        <w:tc>
          <w:tcPr>
            <w:tcW w:w="596" w:type="dxa"/>
            <w:vAlign w:val="bottom"/>
          </w:tcPr>
          <w:p w14:paraId="573FB55C" w14:textId="77777777" w:rsidR="000676E2" w:rsidRPr="00032449" w:rsidRDefault="000676E2" w:rsidP="007977C8">
            <w:pPr>
              <w:spacing w:after="0"/>
              <w:ind w:right="-130"/>
              <w:jc w:val="center"/>
              <w:rPr>
                <w:b/>
                <w:bCs/>
                <w:sz w:val="24"/>
                <w:szCs w:val="24"/>
              </w:rPr>
            </w:pPr>
            <w:r w:rsidRPr="00032449">
              <w:rPr>
                <w:b/>
                <w:bCs/>
                <w:sz w:val="24"/>
                <w:szCs w:val="24"/>
              </w:rPr>
              <w:t>9,1</w:t>
            </w:r>
          </w:p>
        </w:tc>
        <w:tc>
          <w:tcPr>
            <w:tcW w:w="596" w:type="dxa"/>
            <w:tcBorders>
              <w:right w:val="single" w:sz="12" w:space="0" w:color="auto"/>
            </w:tcBorders>
            <w:vAlign w:val="bottom"/>
          </w:tcPr>
          <w:p w14:paraId="421D690E" w14:textId="77777777" w:rsidR="000676E2" w:rsidRPr="00032449" w:rsidRDefault="000676E2" w:rsidP="007977C8">
            <w:pPr>
              <w:spacing w:after="0"/>
              <w:ind w:right="-130"/>
              <w:jc w:val="center"/>
              <w:rPr>
                <w:b/>
                <w:bCs/>
                <w:sz w:val="24"/>
                <w:szCs w:val="24"/>
              </w:rPr>
            </w:pPr>
            <w:r w:rsidRPr="00032449">
              <w:rPr>
                <w:b/>
                <w:bCs/>
                <w:sz w:val="24"/>
                <w:szCs w:val="24"/>
              </w:rPr>
              <w:t>12,3</w:t>
            </w:r>
          </w:p>
        </w:tc>
        <w:tc>
          <w:tcPr>
            <w:tcW w:w="596" w:type="dxa"/>
            <w:tcBorders>
              <w:left w:val="single" w:sz="12" w:space="0" w:color="auto"/>
            </w:tcBorders>
            <w:vAlign w:val="bottom"/>
          </w:tcPr>
          <w:p w14:paraId="7D5427BB" w14:textId="77777777" w:rsidR="000676E2" w:rsidRPr="00032449" w:rsidRDefault="000676E2" w:rsidP="007977C8">
            <w:pPr>
              <w:spacing w:after="0"/>
              <w:ind w:right="-130"/>
              <w:jc w:val="center"/>
              <w:rPr>
                <w:b/>
                <w:bCs/>
                <w:sz w:val="24"/>
                <w:szCs w:val="24"/>
              </w:rPr>
            </w:pPr>
            <w:r w:rsidRPr="00032449">
              <w:rPr>
                <w:b/>
                <w:bCs/>
                <w:sz w:val="24"/>
                <w:szCs w:val="24"/>
              </w:rPr>
              <w:t>4,1</w:t>
            </w:r>
          </w:p>
        </w:tc>
        <w:tc>
          <w:tcPr>
            <w:tcW w:w="595" w:type="dxa"/>
            <w:vAlign w:val="bottom"/>
          </w:tcPr>
          <w:p w14:paraId="2085357C" w14:textId="77777777" w:rsidR="000676E2" w:rsidRPr="00032449" w:rsidRDefault="000676E2" w:rsidP="007977C8">
            <w:pPr>
              <w:spacing w:after="0"/>
              <w:ind w:right="-130"/>
              <w:jc w:val="center"/>
              <w:rPr>
                <w:b/>
                <w:bCs/>
                <w:sz w:val="24"/>
                <w:szCs w:val="24"/>
              </w:rPr>
            </w:pPr>
            <w:r w:rsidRPr="00032449">
              <w:rPr>
                <w:b/>
                <w:bCs/>
                <w:sz w:val="24"/>
                <w:szCs w:val="24"/>
              </w:rPr>
              <w:t>4,1</w:t>
            </w:r>
          </w:p>
        </w:tc>
        <w:tc>
          <w:tcPr>
            <w:tcW w:w="596" w:type="dxa"/>
            <w:tcBorders>
              <w:right w:val="single" w:sz="12" w:space="0" w:color="auto"/>
            </w:tcBorders>
            <w:vAlign w:val="bottom"/>
          </w:tcPr>
          <w:p w14:paraId="316195F6" w14:textId="77777777" w:rsidR="000676E2" w:rsidRPr="00032449" w:rsidRDefault="000676E2" w:rsidP="007977C8">
            <w:pPr>
              <w:spacing w:after="0"/>
              <w:ind w:right="-130"/>
              <w:jc w:val="center"/>
              <w:rPr>
                <w:b/>
                <w:bCs/>
                <w:sz w:val="24"/>
                <w:szCs w:val="24"/>
              </w:rPr>
            </w:pPr>
            <w:r w:rsidRPr="00032449">
              <w:rPr>
                <w:b/>
                <w:bCs/>
                <w:sz w:val="24"/>
                <w:szCs w:val="24"/>
              </w:rPr>
              <w:t>5,8</w:t>
            </w:r>
          </w:p>
        </w:tc>
        <w:tc>
          <w:tcPr>
            <w:tcW w:w="650" w:type="dxa"/>
            <w:tcBorders>
              <w:left w:val="single" w:sz="12" w:space="0" w:color="auto"/>
            </w:tcBorders>
            <w:vAlign w:val="bottom"/>
          </w:tcPr>
          <w:p w14:paraId="07C2D5E3" w14:textId="77777777" w:rsidR="000676E2" w:rsidRPr="00032449" w:rsidRDefault="000676E2" w:rsidP="007977C8">
            <w:pPr>
              <w:spacing w:after="0"/>
              <w:ind w:right="-130"/>
              <w:jc w:val="center"/>
              <w:rPr>
                <w:b/>
                <w:bCs/>
                <w:sz w:val="24"/>
                <w:szCs w:val="24"/>
              </w:rPr>
            </w:pPr>
            <w:r w:rsidRPr="00032449">
              <w:rPr>
                <w:b/>
                <w:bCs/>
                <w:sz w:val="24"/>
                <w:szCs w:val="24"/>
              </w:rPr>
              <w:t>2,7</w:t>
            </w:r>
          </w:p>
        </w:tc>
        <w:tc>
          <w:tcPr>
            <w:tcW w:w="650" w:type="dxa"/>
            <w:vAlign w:val="bottom"/>
          </w:tcPr>
          <w:p w14:paraId="58941EEF" w14:textId="77777777" w:rsidR="000676E2" w:rsidRPr="00032449" w:rsidRDefault="000676E2" w:rsidP="007977C8">
            <w:pPr>
              <w:spacing w:after="0"/>
              <w:ind w:right="-130"/>
              <w:jc w:val="center"/>
              <w:rPr>
                <w:b/>
                <w:bCs/>
                <w:sz w:val="24"/>
                <w:szCs w:val="24"/>
              </w:rPr>
            </w:pPr>
            <w:r w:rsidRPr="00032449">
              <w:rPr>
                <w:b/>
                <w:bCs/>
                <w:sz w:val="24"/>
                <w:szCs w:val="24"/>
              </w:rPr>
              <w:t>2,7</w:t>
            </w:r>
          </w:p>
        </w:tc>
        <w:tc>
          <w:tcPr>
            <w:tcW w:w="651" w:type="dxa"/>
            <w:tcBorders>
              <w:right w:val="single" w:sz="12" w:space="0" w:color="auto"/>
            </w:tcBorders>
            <w:vAlign w:val="bottom"/>
          </w:tcPr>
          <w:p w14:paraId="45739CE0" w14:textId="77777777" w:rsidR="000676E2" w:rsidRPr="00032449" w:rsidRDefault="000676E2" w:rsidP="007977C8">
            <w:pPr>
              <w:spacing w:after="0"/>
              <w:ind w:right="-130"/>
              <w:jc w:val="center"/>
              <w:rPr>
                <w:b/>
                <w:bCs/>
                <w:sz w:val="24"/>
                <w:szCs w:val="24"/>
              </w:rPr>
            </w:pPr>
            <w:r w:rsidRPr="00032449">
              <w:rPr>
                <w:b/>
                <w:bCs/>
                <w:sz w:val="24"/>
                <w:szCs w:val="24"/>
              </w:rPr>
              <w:t>3,9</w:t>
            </w:r>
          </w:p>
        </w:tc>
        <w:tc>
          <w:tcPr>
            <w:tcW w:w="661" w:type="dxa"/>
            <w:tcBorders>
              <w:left w:val="single" w:sz="12" w:space="0" w:color="auto"/>
            </w:tcBorders>
            <w:vAlign w:val="bottom"/>
          </w:tcPr>
          <w:p w14:paraId="7F562659" w14:textId="77777777" w:rsidR="000676E2" w:rsidRPr="00032449" w:rsidRDefault="000676E2" w:rsidP="007977C8">
            <w:pPr>
              <w:spacing w:after="0"/>
              <w:ind w:right="-130"/>
              <w:jc w:val="center"/>
              <w:rPr>
                <w:b/>
                <w:bCs/>
                <w:sz w:val="24"/>
                <w:szCs w:val="24"/>
              </w:rPr>
            </w:pPr>
            <w:r w:rsidRPr="00032449">
              <w:rPr>
                <w:b/>
                <w:bCs/>
                <w:sz w:val="24"/>
                <w:szCs w:val="24"/>
              </w:rPr>
              <w:t>84</w:t>
            </w:r>
          </w:p>
        </w:tc>
        <w:tc>
          <w:tcPr>
            <w:tcW w:w="662" w:type="dxa"/>
            <w:vAlign w:val="bottom"/>
          </w:tcPr>
          <w:p w14:paraId="270A1088" w14:textId="77777777" w:rsidR="000676E2" w:rsidRPr="00032449" w:rsidRDefault="000676E2" w:rsidP="007977C8">
            <w:pPr>
              <w:spacing w:after="0"/>
              <w:ind w:right="-130"/>
              <w:jc w:val="center"/>
              <w:rPr>
                <w:b/>
                <w:bCs/>
                <w:sz w:val="24"/>
                <w:szCs w:val="24"/>
              </w:rPr>
            </w:pPr>
            <w:r w:rsidRPr="00032449">
              <w:rPr>
                <w:b/>
                <w:bCs/>
                <w:sz w:val="24"/>
                <w:szCs w:val="24"/>
              </w:rPr>
              <w:t>84</w:t>
            </w:r>
          </w:p>
        </w:tc>
        <w:tc>
          <w:tcPr>
            <w:tcW w:w="662" w:type="dxa"/>
            <w:tcBorders>
              <w:right w:val="single" w:sz="12" w:space="0" w:color="auto"/>
            </w:tcBorders>
            <w:vAlign w:val="bottom"/>
          </w:tcPr>
          <w:p w14:paraId="4828EFF9" w14:textId="77777777" w:rsidR="000676E2" w:rsidRPr="00032449" w:rsidRDefault="000676E2" w:rsidP="007977C8">
            <w:pPr>
              <w:spacing w:after="0"/>
              <w:ind w:right="-130"/>
              <w:jc w:val="center"/>
              <w:rPr>
                <w:b/>
                <w:bCs/>
                <w:sz w:val="24"/>
                <w:szCs w:val="24"/>
              </w:rPr>
            </w:pPr>
            <w:r w:rsidRPr="00032449">
              <w:rPr>
                <w:b/>
                <w:bCs/>
                <w:sz w:val="24"/>
                <w:szCs w:val="24"/>
              </w:rPr>
              <w:t>115</w:t>
            </w:r>
          </w:p>
        </w:tc>
        <w:tc>
          <w:tcPr>
            <w:tcW w:w="2801" w:type="dxa"/>
            <w:tcBorders>
              <w:left w:val="single" w:sz="12" w:space="0" w:color="auto"/>
            </w:tcBorders>
            <w:vAlign w:val="center"/>
          </w:tcPr>
          <w:p w14:paraId="658AF0A2" w14:textId="77777777" w:rsidR="000676E2" w:rsidRPr="00032449" w:rsidRDefault="000676E2" w:rsidP="007977C8">
            <w:pPr>
              <w:spacing w:after="0"/>
              <w:ind w:left="142"/>
              <w:jc w:val="center"/>
              <w:rPr>
                <w:sz w:val="18"/>
                <w:szCs w:val="18"/>
              </w:rPr>
            </w:pPr>
          </w:p>
        </w:tc>
      </w:tr>
    </w:tbl>
    <w:p w14:paraId="582EA206" w14:textId="77777777" w:rsidR="000676E2" w:rsidRPr="00032449" w:rsidRDefault="000676E2" w:rsidP="00CF04B8">
      <w:pPr>
        <w:widowControl w:val="0"/>
        <w:spacing w:after="0" w:line="240" w:lineRule="auto"/>
        <w:jc w:val="center"/>
        <w:rPr>
          <w:b/>
          <w:sz w:val="24"/>
          <w:szCs w:val="24"/>
          <w:lang w:eastAsia="ru-RU"/>
        </w:rPr>
      </w:pPr>
    </w:p>
    <w:p w14:paraId="100A9BD2" w14:textId="77777777" w:rsidR="000676E2" w:rsidRPr="00032449" w:rsidRDefault="000676E2" w:rsidP="00CF04B8">
      <w:pPr>
        <w:widowControl w:val="0"/>
        <w:spacing w:after="0" w:line="240" w:lineRule="auto"/>
        <w:jc w:val="center"/>
        <w:rPr>
          <w:b/>
          <w:sz w:val="24"/>
          <w:szCs w:val="24"/>
          <w:lang w:eastAsia="ru-RU"/>
        </w:rPr>
      </w:pPr>
      <w:r w:rsidRPr="00032449">
        <w:rPr>
          <w:b/>
          <w:sz w:val="24"/>
          <w:szCs w:val="24"/>
          <w:lang w:eastAsia="ru-RU"/>
        </w:rPr>
        <w:t>Технологія приготування</w:t>
      </w:r>
    </w:p>
    <w:p w14:paraId="02088063" w14:textId="77777777" w:rsidR="000676E2" w:rsidRPr="00032449" w:rsidRDefault="000676E2" w:rsidP="00CF04B8">
      <w:pPr>
        <w:spacing w:after="0" w:line="240" w:lineRule="auto"/>
      </w:pPr>
    </w:p>
    <w:p w14:paraId="1B32192E" w14:textId="77777777" w:rsidR="000676E2" w:rsidRPr="00032449" w:rsidRDefault="000676E2" w:rsidP="00CF04B8">
      <w:pPr>
        <w:spacing w:after="0" w:line="240" w:lineRule="auto"/>
        <w:ind w:firstLine="567"/>
        <w:jc w:val="both"/>
        <w:rPr>
          <w:sz w:val="24"/>
          <w:szCs w:val="24"/>
          <w:lang w:eastAsia="ru-RU"/>
        </w:rPr>
      </w:pPr>
      <w:r w:rsidRPr="00032449">
        <w:rPr>
          <w:sz w:val="24"/>
          <w:szCs w:val="24"/>
          <w:lang w:eastAsia="ru-RU"/>
        </w:rPr>
        <w:t>Філе курятини нарізають на кубики або брусочки по 2-3 на порцію солять і  злегка обсмажують.</w:t>
      </w:r>
    </w:p>
    <w:p w14:paraId="6BFCAA90" w14:textId="77777777" w:rsidR="000676E2" w:rsidRPr="00032449" w:rsidRDefault="000676E2" w:rsidP="000676E2">
      <w:pPr>
        <w:spacing w:after="0" w:line="240" w:lineRule="auto"/>
        <w:ind w:firstLine="567"/>
        <w:jc w:val="both"/>
        <w:rPr>
          <w:sz w:val="24"/>
          <w:szCs w:val="24"/>
          <w:lang w:eastAsia="ru-RU"/>
        </w:rPr>
      </w:pPr>
      <w:r w:rsidRPr="00032449">
        <w:rPr>
          <w:sz w:val="24"/>
          <w:szCs w:val="24"/>
          <w:lang w:eastAsia="ru-RU"/>
        </w:rPr>
        <w:t>Яблука обчищають від шкірки і видаляють насіннєве гніздо, моркву нарізають часточками.</w:t>
      </w:r>
    </w:p>
    <w:p w14:paraId="572857A3" w14:textId="77777777" w:rsidR="000676E2" w:rsidRPr="00032449" w:rsidRDefault="000676E2" w:rsidP="000676E2">
      <w:pPr>
        <w:spacing w:after="0" w:line="240" w:lineRule="auto"/>
        <w:ind w:firstLine="567"/>
        <w:jc w:val="both"/>
        <w:rPr>
          <w:sz w:val="24"/>
          <w:szCs w:val="24"/>
          <w:lang w:eastAsia="ru-RU"/>
        </w:rPr>
      </w:pPr>
      <w:r w:rsidRPr="00032449">
        <w:rPr>
          <w:sz w:val="24"/>
          <w:szCs w:val="24"/>
          <w:lang w:eastAsia="ru-RU"/>
        </w:rPr>
        <w:t>В киплячу воду закладають обсмажене м’ясо, нарізану моркву і тушкують 20-30 хв до готовності. За  10-15 хв до кінця тушкування додають яблука, сметану і заправляють сіллю.</w:t>
      </w:r>
    </w:p>
    <w:p w14:paraId="41B6F5D6" w14:textId="77777777" w:rsidR="000676E2" w:rsidRPr="00032449" w:rsidRDefault="000676E2" w:rsidP="000676E2">
      <w:pPr>
        <w:spacing w:after="0" w:line="240" w:lineRule="auto"/>
        <w:ind w:firstLine="567"/>
        <w:jc w:val="both"/>
        <w:rPr>
          <w:sz w:val="24"/>
          <w:szCs w:val="24"/>
          <w:lang w:eastAsia="ru-RU"/>
        </w:rPr>
      </w:pPr>
      <w:r w:rsidRPr="00032449">
        <w:rPr>
          <w:sz w:val="24"/>
          <w:szCs w:val="24"/>
          <w:lang w:eastAsia="ru-RU"/>
        </w:rPr>
        <w:t xml:space="preserve">При подачі  шматочки м’яса, разом з яблуками та соусом, викладають на тарілку, поряд викладають гарнір. </w:t>
      </w:r>
    </w:p>
    <w:p w14:paraId="2301E29E" w14:textId="77777777" w:rsidR="000676E2" w:rsidRPr="00032449" w:rsidRDefault="000676E2" w:rsidP="000676E2">
      <w:pPr>
        <w:spacing w:after="0" w:line="240" w:lineRule="auto"/>
        <w:ind w:firstLine="567"/>
        <w:jc w:val="both"/>
        <w:rPr>
          <w:sz w:val="24"/>
          <w:szCs w:val="24"/>
        </w:rPr>
      </w:pPr>
      <w:r w:rsidRPr="00032449">
        <w:rPr>
          <w:sz w:val="24"/>
          <w:szCs w:val="24"/>
        </w:rPr>
        <w:t>Подають на мілкій закусочній тарілці при температурі 60-65</w:t>
      </w:r>
      <w:r w:rsidRPr="00032449">
        <w:rPr>
          <w:rFonts w:ascii="Cambria Math" w:hAnsi="Cambria Math" w:cs="Cambria Math"/>
          <w:sz w:val="24"/>
          <w:szCs w:val="24"/>
        </w:rPr>
        <w:t xml:space="preserve">⁰ </w:t>
      </w:r>
      <w:r w:rsidRPr="00032449">
        <w:rPr>
          <w:sz w:val="24"/>
          <w:szCs w:val="24"/>
        </w:rPr>
        <w:t>С.</w:t>
      </w:r>
    </w:p>
    <w:p w14:paraId="1A5F9301"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5F974B67" w14:textId="77777777" w:rsidR="000676E2" w:rsidRPr="00032449" w:rsidRDefault="000676E2" w:rsidP="000676E2">
      <w:pPr>
        <w:widowControl w:val="0"/>
        <w:spacing w:after="0" w:line="240" w:lineRule="auto"/>
        <w:ind w:firstLine="567"/>
        <w:jc w:val="center"/>
        <w:rPr>
          <w:b/>
          <w:sz w:val="16"/>
          <w:szCs w:val="16"/>
          <w:lang w:eastAsia="ru-RU"/>
        </w:rPr>
      </w:pPr>
    </w:p>
    <w:p w14:paraId="4A34978B" w14:textId="77777777" w:rsidR="000676E2" w:rsidRPr="00032449" w:rsidRDefault="000676E2" w:rsidP="000676E2">
      <w:pPr>
        <w:spacing w:after="0" w:line="240" w:lineRule="auto"/>
        <w:ind w:firstLine="567"/>
        <w:rPr>
          <w:sz w:val="24"/>
          <w:szCs w:val="24"/>
          <w:lang w:eastAsia="ru-RU"/>
        </w:rPr>
      </w:pPr>
      <w:r w:rsidRPr="00032449">
        <w:rPr>
          <w:b/>
          <w:sz w:val="24"/>
          <w:szCs w:val="24"/>
          <w:lang w:eastAsia="ru-RU"/>
        </w:rPr>
        <w:t>Зовнішній вигляд</w:t>
      </w:r>
      <w:r w:rsidRPr="00032449">
        <w:rPr>
          <w:sz w:val="24"/>
          <w:szCs w:val="24"/>
          <w:lang w:eastAsia="ru-RU"/>
        </w:rPr>
        <w:t>– м'ясо, яблука та морква зберегли форму нарізки, не розварені.</w:t>
      </w:r>
    </w:p>
    <w:p w14:paraId="5EA68344" w14:textId="77777777" w:rsidR="000676E2" w:rsidRPr="00032449" w:rsidRDefault="000676E2" w:rsidP="000676E2">
      <w:pPr>
        <w:spacing w:after="0" w:line="240" w:lineRule="auto"/>
        <w:ind w:firstLine="567"/>
        <w:rPr>
          <w:sz w:val="24"/>
          <w:szCs w:val="24"/>
          <w:lang w:eastAsia="ru-RU"/>
        </w:rPr>
      </w:pPr>
      <w:r w:rsidRPr="00032449">
        <w:rPr>
          <w:b/>
          <w:sz w:val="24"/>
          <w:szCs w:val="24"/>
          <w:lang w:eastAsia="ru-RU"/>
        </w:rPr>
        <w:t xml:space="preserve">Колір </w:t>
      </w:r>
      <w:r w:rsidRPr="00032449">
        <w:rPr>
          <w:sz w:val="24"/>
          <w:szCs w:val="24"/>
          <w:lang w:eastAsia="ru-RU"/>
        </w:rPr>
        <w:t>– поверхні – яблук та моркви – натуральний, м’яса  – білий.</w:t>
      </w:r>
    </w:p>
    <w:p w14:paraId="3506A464" w14:textId="77777777" w:rsidR="000676E2" w:rsidRPr="00032449" w:rsidRDefault="000676E2" w:rsidP="000676E2">
      <w:pPr>
        <w:spacing w:after="0" w:line="240" w:lineRule="auto"/>
        <w:ind w:firstLine="567"/>
        <w:rPr>
          <w:sz w:val="24"/>
          <w:szCs w:val="24"/>
          <w:lang w:eastAsia="ru-RU"/>
        </w:rPr>
      </w:pPr>
      <w:r w:rsidRPr="00032449">
        <w:rPr>
          <w:b/>
          <w:sz w:val="24"/>
          <w:szCs w:val="24"/>
          <w:lang w:eastAsia="ru-RU"/>
        </w:rPr>
        <w:t>Смак і запах</w:t>
      </w:r>
      <w:r w:rsidRPr="00032449">
        <w:rPr>
          <w:sz w:val="24"/>
          <w:szCs w:val="24"/>
          <w:lang w:eastAsia="ru-RU"/>
        </w:rPr>
        <w:t xml:space="preserve"> – у міру солоний  зі смаком  м’яса та  присмаком яблук.</w:t>
      </w:r>
    </w:p>
    <w:p w14:paraId="5ADD5E41" w14:textId="77777777" w:rsidR="000676E2" w:rsidRPr="00032449" w:rsidRDefault="000676E2" w:rsidP="000676E2">
      <w:pPr>
        <w:spacing w:after="0" w:line="240" w:lineRule="auto"/>
        <w:ind w:firstLine="567"/>
        <w:rPr>
          <w:sz w:val="24"/>
          <w:szCs w:val="24"/>
          <w:lang w:eastAsia="ru-RU"/>
        </w:rPr>
      </w:pPr>
      <w:r w:rsidRPr="00032449">
        <w:rPr>
          <w:b/>
          <w:sz w:val="24"/>
          <w:szCs w:val="24"/>
          <w:lang w:eastAsia="ru-RU"/>
        </w:rPr>
        <w:t>Консистенція</w:t>
      </w:r>
      <w:r w:rsidRPr="00032449">
        <w:rPr>
          <w:sz w:val="24"/>
          <w:szCs w:val="24"/>
          <w:lang w:eastAsia="ru-RU"/>
        </w:rPr>
        <w:t xml:space="preserve"> –  м’яка, соковита.</w:t>
      </w:r>
    </w:p>
    <w:p w14:paraId="7975B9DA"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3467E305"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Маса страви: </w:t>
      </w:r>
      <w:r w:rsidRPr="00032449">
        <w:rPr>
          <w:sz w:val="24"/>
          <w:szCs w:val="24"/>
          <w:lang w:val="ru-RU" w:eastAsia="ru-RU"/>
        </w:rPr>
        <w:t xml:space="preserve">30/30 </w:t>
      </w:r>
      <w:r w:rsidRPr="00032449">
        <w:rPr>
          <w:sz w:val="24"/>
          <w:szCs w:val="24"/>
          <w:lang w:eastAsia="ru-RU"/>
        </w:rPr>
        <w:t>г ± 3 %</w:t>
      </w:r>
    </w:p>
    <w:p w14:paraId="107D165A" w14:textId="77777777" w:rsidR="000676E2" w:rsidRPr="00032449" w:rsidRDefault="000676E2" w:rsidP="000676E2">
      <w:pPr>
        <w:widowControl w:val="0"/>
        <w:tabs>
          <w:tab w:val="left" w:pos="1968"/>
        </w:tabs>
        <w:spacing w:after="0" w:line="240" w:lineRule="auto"/>
        <w:ind w:firstLine="567"/>
        <w:rPr>
          <w:sz w:val="24"/>
          <w:szCs w:val="24"/>
          <w:lang w:eastAsia="ru-RU"/>
        </w:rPr>
      </w:pPr>
      <w:r w:rsidRPr="00032449">
        <w:rPr>
          <w:sz w:val="24"/>
          <w:szCs w:val="24"/>
          <w:lang w:eastAsia="ru-RU"/>
        </w:rPr>
        <w:tab/>
        <w:t>40/40 г ± 3 %</w:t>
      </w:r>
    </w:p>
    <w:p w14:paraId="29CF44E0" w14:textId="77777777" w:rsidR="000676E2" w:rsidRPr="00032449" w:rsidRDefault="000676E2" w:rsidP="000676E2">
      <w:pPr>
        <w:widowControl w:val="0"/>
        <w:spacing w:after="0" w:line="240" w:lineRule="auto"/>
        <w:ind w:firstLine="567"/>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0F921879" w14:textId="77777777" w:rsidR="000676E2" w:rsidRPr="00032449" w:rsidRDefault="000676E2" w:rsidP="000676E2">
      <w:pPr>
        <w:rPr>
          <w:sz w:val="20"/>
          <w:szCs w:val="24"/>
          <w:lang w:eastAsia="ru-RU"/>
        </w:r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72C19E4A" w14:textId="77777777" w:rsidR="000676E2" w:rsidRPr="00032449" w:rsidRDefault="000676E2" w:rsidP="000676E2">
      <w:pPr>
        <w:sectPr w:rsidR="000676E2" w:rsidRPr="00032449" w:rsidSect="003A2129">
          <w:pgSz w:w="16838" w:h="11906" w:orient="landscape"/>
          <w:pgMar w:top="432" w:right="720" w:bottom="288" w:left="720" w:header="706" w:footer="706" w:gutter="0"/>
          <w:cols w:space="708"/>
          <w:docGrid w:linePitch="381"/>
        </w:sectPr>
      </w:pPr>
    </w:p>
    <w:tbl>
      <w:tblPr>
        <w:tblW w:w="15098" w:type="dxa"/>
        <w:tblLook w:val="00A0" w:firstRow="1" w:lastRow="0" w:firstColumn="1" w:lastColumn="0" w:noHBand="0" w:noVBand="0"/>
      </w:tblPr>
      <w:tblGrid>
        <w:gridCol w:w="4815"/>
        <w:gridCol w:w="5127"/>
        <w:gridCol w:w="5156"/>
      </w:tblGrid>
      <w:tr w:rsidR="000676E2" w:rsidRPr="00032449" w14:paraId="453C8DD5" w14:textId="77777777" w:rsidTr="007977C8">
        <w:tc>
          <w:tcPr>
            <w:tcW w:w="4815" w:type="dxa"/>
          </w:tcPr>
          <w:p w14:paraId="08E26FE7"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Рецептура № 40</w:t>
            </w:r>
          </w:p>
          <w:p w14:paraId="71EB9D7F"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14:paraId="77061442"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Є. Клопотенко</w:t>
            </w:r>
          </w:p>
          <w:p w14:paraId="3F442362"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Видання 2019 р</w:t>
            </w:r>
          </w:p>
        </w:tc>
        <w:tc>
          <w:tcPr>
            <w:tcW w:w="5127" w:type="dxa"/>
          </w:tcPr>
          <w:p w14:paraId="340E46BC" w14:textId="77777777" w:rsidR="000676E2" w:rsidRPr="00032449" w:rsidRDefault="000676E2" w:rsidP="007977C8">
            <w:pPr>
              <w:widowControl w:val="0"/>
              <w:spacing w:line="276" w:lineRule="auto"/>
              <w:rPr>
                <w:b/>
                <w:sz w:val="24"/>
                <w:szCs w:val="24"/>
                <w:lang w:eastAsia="ru-RU"/>
              </w:rPr>
            </w:pPr>
          </w:p>
        </w:tc>
        <w:tc>
          <w:tcPr>
            <w:tcW w:w="5156" w:type="dxa"/>
          </w:tcPr>
          <w:p w14:paraId="22BC75DD"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ЗАТВЕРДЖУЮ </w:t>
            </w:r>
          </w:p>
          <w:p w14:paraId="3302516A"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Завідувач КЗ «ДНЗ № ___  » </w:t>
            </w:r>
          </w:p>
          <w:p w14:paraId="7AFA16D6"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___________  _______________</w:t>
            </w:r>
          </w:p>
          <w:p w14:paraId="674B0CF2"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 ______________ 20___  р.</w:t>
            </w:r>
          </w:p>
        </w:tc>
      </w:tr>
    </w:tbl>
    <w:p w14:paraId="3F1A1020"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Технологічна карта</w:t>
      </w:r>
    </w:p>
    <w:p w14:paraId="65E97D1B" w14:textId="77777777" w:rsidR="000676E2" w:rsidRPr="00032449" w:rsidRDefault="000676E2" w:rsidP="000676E2">
      <w:pPr>
        <w:widowControl w:val="0"/>
        <w:spacing w:after="0" w:line="276" w:lineRule="auto"/>
        <w:jc w:val="center"/>
        <w:rPr>
          <w:b/>
          <w:bCs/>
          <w:szCs w:val="24"/>
          <w:lang w:eastAsia="ru-RU"/>
        </w:rPr>
      </w:pPr>
      <w:r w:rsidRPr="00032449">
        <w:rPr>
          <w:b/>
          <w:bCs/>
          <w:szCs w:val="24"/>
          <w:lang w:eastAsia="ru-RU"/>
        </w:rPr>
        <w:t>Полента (каша кукурудзяна</w:t>
      </w:r>
      <w:r w:rsidRPr="00032449">
        <w:rPr>
          <w:b/>
          <w:bCs/>
          <w:szCs w:val="24"/>
          <w:lang w:val="ru-RU" w:eastAsia="ru-RU"/>
        </w:rPr>
        <w:t xml:space="preserve"> запечена</w:t>
      </w:r>
      <w:r w:rsidRPr="00032449">
        <w:rPr>
          <w:b/>
          <w:bCs/>
          <w:szCs w:val="24"/>
          <w:lang w:eastAsia="ru-RU"/>
        </w:rPr>
        <w:t>)</w:t>
      </w:r>
    </w:p>
    <w:p w14:paraId="49715AB6" w14:textId="77777777" w:rsidR="000676E2" w:rsidRPr="00032449" w:rsidRDefault="000676E2" w:rsidP="000676E2">
      <w:pPr>
        <w:widowControl w:val="0"/>
        <w:spacing w:after="0" w:line="276" w:lineRule="auto"/>
        <w:jc w:val="center"/>
        <w:rPr>
          <w:b/>
          <w:sz w:val="16"/>
          <w:szCs w:val="16"/>
          <w:lang w:eastAsia="ru-RU"/>
        </w:rPr>
      </w:pPr>
    </w:p>
    <w:tbl>
      <w:tblPr>
        <w:tblW w:w="1647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4"/>
        <w:gridCol w:w="1799"/>
        <w:gridCol w:w="589"/>
        <w:gridCol w:w="590"/>
        <w:gridCol w:w="590"/>
        <w:gridCol w:w="590"/>
        <w:gridCol w:w="591"/>
        <w:gridCol w:w="591"/>
        <w:gridCol w:w="693"/>
        <w:gridCol w:w="693"/>
        <w:gridCol w:w="693"/>
        <w:gridCol w:w="693"/>
        <w:gridCol w:w="693"/>
        <w:gridCol w:w="693"/>
        <w:gridCol w:w="693"/>
        <w:gridCol w:w="693"/>
        <w:gridCol w:w="693"/>
        <w:gridCol w:w="708"/>
        <w:gridCol w:w="709"/>
        <w:gridCol w:w="709"/>
        <w:gridCol w:w="2233"/>
      </w:tblGrid>
      <w:tr w:rsidR="000676E2" w:rsidRPr="00032449" w14:paraId="06B8F7D9" w14:textId="77777777" w:rsidTr="007977C8">
        <w:trPr>
          <w:trHeight w:val="254"/>
          <w:jc w:val="center"/>
        </w:trPr>
        <w:tc>
          <w:tcPr>
            <w:tcW w:w="535" w:type="dxa"/>
            <w:vMerge w:val="restart"/>
            <w:tcBorders>
              <w:right w:val="single" w:sz="12" w:space="0" w:color="auto"/>
            </w:tcBorders>
            <w:textDirection w:val="btLr"/>
            <w:vAlign w:val="center"/>
          </w:tcPr>
          <w:p w14:paraId="1CB1D328" w14:textId="77777777" w:rsidR="000676E2" w:rsidRPr="00032449" w:rsidRDefault="000676E2" w:rsidP="007977C8">
            <w:pPr>
              <w:widowControl w:val="0"/>
              <w:spacing w:after="0" w:line="240" w:lineRule="auto"/>
              <w:ind w:left="113" w:right="113"/>
              <w:jc w:val="center"/>
              <w:rPr>
                <w:b/>
                <w:sz w:val="22"/>
                <w:szCs w:val="24"/>
                <w:lang w:val="ru-RU" w:eastAsia="ru-RU"/>
              </w:rPr>
            </w:pPr>
            <w:r w:rsidRPr="00032449">
              <w:rPr>
                <w:b/>
                <w:sz w:val="22"/>
                <w:szCs w:val="24"/>
                <w:lang w:val="ru-RU" w:eastAsia="ru-RU"/>
              </w:rPr>
              <w:t>Алергени</w:t>
            </w:r>
          </w:p>
        </w:tc>
        <w:tc>
          <w:tcPr>
            <w:tcW w:w="1801" w:type="dxa"/>
            <w:vMerge w:val="restart"/>
            <w:tcBorders>
              <w:right w:val="single" w:sz="12" w:space="0" w:color="auto"/>
            </w:tcBorders>
            <w:vAlign w:val="center"/>
          </w:tcPr>
          <w:p w14:paraId="6CFE739B"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Назва продуктів та сировини</w:t>
            </w:r>
          </w:p>
        </w:tc>
        <w:tc>
          <w:tcPr>
            <w:tcW w:w="3544" w:type="dxa"/>
            <w:gridSpan w:val="6"/>
            <w:tcBorders>
              <w:left w:val="single" w:sz="12" w:space="0" w:color="auto"/>
              <w:right w:val="single" w:sz="12" w:space="0" w:color="auto"/>
            </w:tcBorders>
            <w:vAlign w:val="center"/>
          </w:tcPr>
          <w:p w14:paraId="78A5E57C"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Витрати продуктів та сировини на одну порцію (г)</w:t>
            </w:r>
          </w:p>
        </w:tc>
        <w:tc>
          <w:tcPr>
            <w:tcW w:w="6237" w:type="dxa"/>
            <w:gridSpan w:val="9"/>
            <w:tcBorders>
              <w:left w:val="single" w:sz="12" w:space="0" w:color="auto"/>
              <w:right w:val="single" w:sz="12" w:space="0" w:color="auto"/>
            </w:tcBorders>
            <w:vAlign w:val="center"/>
          </w:tcPr>
          <w:p w14:paraId="0F61C0B5"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342AA091"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Енергетична цінність</w:t>
            </w:r>
          </w:p>
          <w:p w14:paraId="625EB915"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(ккал)</w:t>
            </w:r>
          </w:p>
        </w:tc>
        <w:tc>
          <w:tcPr>
            <w:tcW w:w="2234" w:type="dxa"/>
            <w:vMerge w:val="restart"/>
            <w:tcBorders>
              <w:left w:val="single" w:sz="12" w:space="0" w:color="auto"/>
            </w:tcBorders>
            <w:vAlign w:val="center"/>
          </w:tcPr>
          <w:p w14:paraId="66EF55BC" w14:textId="77777777" w:rsidR="000676E2" w:rsidRPr="00032449" w:rsidRDefault="000676E2" w:rsidP="007977C8">
            <w:pPr>
              <w:widowControl w:val="0"/>
              <w:spacing w:after="0" w:line="240" w:lineRule="auto"/>
              <w:jc w:val="center"/>
              <w:rPr>
                <w:b/>
                <w:sz w:val="20"/>
                <w:szCs w:val="24"/>
                <w:lang w:val="ru-RU" w:eastAsia="ru-RU"/>
              </w:rPr>
            </w:pPr>
            <w:r w:rsidRPr="00032449">
              <w:rPr>
                <w:b/>
                <w:sz w:val="22"/>
                <w:szCs w:val="24"/>
                <w:lang w:val="ru-RU" w:eastAsia="ru-RU"/>
              </w:rPr>
              <w:t>Технологічні вимоги до якості продуктів та сировини</w:t>
            </w:r>
          </w:p>
        </w:tc>
      </w:tr>
      <w:tr w:rsidR="000676E2" w:rsidRPr="00032449" w14:paraId="67CE5452" w14:textId="77777777" w:rsidTr="007977C8">
        <w:trPr>
          <w:trHeight w:val="127"/>
          <w:jc w:val="center"/>
        </w:trPr>
        <w:tc>
          <w:tcPr>
            <w:tcW w:w="300" w:type="dxa"/>
            <w:vMerge/>
            <w:tcBorders>
              <w:right w:val="single" w:sz="12" w:space="0" w:color="auto"/>
            </w:tcBorders>
            <w:vAlign w:val="center"/>
          </w:tcPr>
          <w:p w14:paraId="0108FE8D" w14:textId="77777777" w:rsidR="000676E2" w:rsidRPr="00032449" w:rsidRDefault="000676E2" w:rsidP="007977C8">
            <w:pPr>
              <w:spacing w:after="0" w:line="276" w:lineRule="auto"/>
              <w:rPr>
                <w:b/>
                <w:sz w:val="22"/>
                <w:szCs w:val="24"/>
                <w:lang w:val="ru-RU" w:eastAsia="ru-RU"/>
              </w:rPr>
            </w:pPr>
          </w:p>
        </w:tc>
        <w:tc>
          <w:tcPr>
            <w:tcW w:w="300" w:type="dxa"/>
            <w:vMerge/>
            <w:tcBorders>
              <w:right w:val="single" w:sz="12" w:space="0" w:color="auto"/>
            </w:tcBorders>
            <w:vAlign w:val="center"/>
          </w:tcPr>
          <w:p w14:paraId="511A1BF9" w14:textId="77777777" w:rsidR="000676E2" w:rsidRPr="00032449" w:rsidRDefault="000676E2" w:rsidP="007977C8">
            <w:pPr>
              <w:spacing w:after="0" w:line="276" w:lineRule="auto"/>
              <w:rPr>
                <w:b/>
                <w:sz w:val="22"/>
                <w:szCs w:val="24"/>
                <w:lang w:val="ru-RU" w:eastAsia="ru-RU"/>
              </w:rPr>
            </w:pPr>
          </w:p>
        </w:tc>
        <w:tc>
          <w:tcPr>
            <w:tcW w:w="1772" w:type="dxa"/>
            <w:gridSpan w:val="3"/>
            <w:tcBorders>
              <w:left w:val="single" w:sz="12" w:space="0" w:color="auto"/>
              <w:right w:val="single" w:sz="12" w:space="0" w:color="auto"/>
            </w:tcBorders>
            <w:vAlign w:val="center"/>
          </w:tcPr>
          <w:p w14:paraId="71AFF480"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Маса брутто</w:t>
            </w:r>
          </w:p>
        </w:tc>
        <w:tc>
          <w:tcPr>
            <w:tcW w:w="1772" w:type="dxa"/>
            <w:gridSpan w:val="3"/>
            <w:tcBorders>
              <w:left w:val="single" w:sz="12" w:space="0" w:color="auto"/>
              <w:right w:val="single" w:sz="12" w:space="0" w:color="auto"/>
            </w:tcBorders>
            <w:vAlign w:val="center"/>
          </w:tcPr>
          <w:p w14:paraId="0643BE07"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Маса нетто</w:t>
            </w:r>
          </w:p>
        </w:tc>
        <w:tc>
          <w:tcPr>
            <w:tcW w:w="2079" w:type="dxa"/>
            <w:gridSpan w:val="3"/>
            <w:tcBorders>
              <w:left w:val="single" w:sz="12" w:space="0" w:color="auto"/>
              <w:right w:val="single" w:sz="12" w:space="0" w:color="auto"/>
            </w:tcBorders>
            <w:vAlign w:val="center"/>
          </w:tcPr>
          <w:p w14:paraId="6FDDB8D4"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Білки</w:t>
            </w:r>
          </w:p>
        </w:tc>
        <w:tc>
          <w:tcPr>
            <w:tcW w:w="2079" w:type="dxa"/>
            <w:gridSpan w:val="3"/>
            <w:tcBorders>
              <w:left w:val="single" w:sz="12" w:space="0" w:color="auto"/>
              <w:right w:val="single" w:sz="12" w:space="0" w:color="auto"/>
            </w:tcBorders>
            <w:vAlign w:val="center"/>
          </w:tcPr>
          <w:p w14:paraId="28089640"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6C78EB31"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Вуглеводи</w:t>
            </w:r>
          </w:p>
        </w:tc>
        <w:tc>
          <w:tcPr>
            <w:tcW w:w="3544" w:type="dxa"/>
            <w:gridSpan w:val="3"/>
            <w:vMerge/>
            <w:tcBorders>
              <w:left w:val="single" w:sz="12" w:space="0" w:color="auto"/>
              <w:right w:val="single" w:sz="12" w:space="0" w:color="auto"/>
            </w:tcBorders>
            <w:vAlign w:val="center"/>
          </w:tcPr>
          <w:p w14:paraId="75E39DC0" w14:textId="77777777" w:rsidR="000676E2" w:rsidRPr="00032449" w:rsidRDefault="000676E2" w:rsidP="007977C8">
            <w:pPr>
              <w:spacing w:after="0" w:line="276" w:lineRule="auto"/>
              <w:rPr>
                <w:b/>
                <w:sz w:val="22"/>
                <w:szCs w:val="24"/>
                <w:lang w:val="ru-RU" w:eastAsia="ru-RU"/>
              </w:rPr>
            </w:pPr>
          </w:p>
        </w:tc>
        <w:tc>
          <w:tcPr>
            <w:tcW w:w="2234" w:type="dxa"/>
            <w:vMerge/>
            <w:tcBorders>
              <w:left w:val="single" w:sz="12" w:space="0" w:color="auto"/>
            </w:tcBorders>
            <w:vAlign w:val="center"/>
          </w:tcPr>
          <w:p w14:paraId="3827BEC5" w14:textId="77777777" w:rsidR="000676E2" w:rsidRPr="00032449" w:rsidRDefault="000676E2" w:rsidP="007977C8">
            <w:pPr>
              <w:spacing w:after="0" w:line="276" w:lineRule="auto"/>
              <w:rPr>
                <w:b/>
                <w:sz w:val="20"/>
                <w:szCs w:val="24"/>
                <w:lang w:val="ru-RU" w:eastAsia="ru-RU"/>
              </w:rPr>
            </w:pPr>
          </w:p>
        </w:tc>
      </w:tr>
      <w:tr w:rsidR="000676E2" w:rsidRPr="00032449" w14:paraId="51CB0982" w14:textId="77777777" w:rsidTr="007977C8">
        <w:trPr>
          <w:trHeight w:val="290"/>
          <w:jc w:val="center"/>
        </w:trPr>
        <w:tc>
          <w:tcPr>
            <w:tcW w:w="300" w:type="dxa"/>
            <w:vMerge/>
            <w:tcBorders>
              <w:right w:val="single" w:sz="12" w:space="0" w:color="auto"/>
            </w:tcBorders>
            <w:vAlign w:val="center"/>
          </w:tcPr>
          <w:p w14:paraId="7185B5F0" w14:textId="77777777" w:rsidR="000676E2" w:rsidRPr="00032449" w:rsidRDefault="000676E2" w:rsidP="007977C8">
            <w:pPr>
              <w:spacing w:after="0" w:line="276" w:lineRule="auto"/>
              <w:rPr>
                <w:b/>
                <w:sz w:val="22"/>
                <w:szCs w:val="24"/>
                <w:lang w:val="ru-RU" w:eastAsia="ru-RU"/>
              </w:rPr>
            </w:pPr>
          </w:p>
        </w:tc>
        <w:tc>
          <w:tcPr>
            <w:tcW w:w="300" w:type="dxa"/>
            <w:vMerge/>
            <w:tcBorders>
              <w:right w:val="single" w:sz="12" w:space="0" w:color="auto"/>
            </w:tcBorders>
            <w:vAlign w:val="center"/>
          </w:tcPr>
          <w:p w14:paraId="31A1A476" w14:textId="77777777" w:rsidR="000676E2" w:rsidRPr="00032449" w:rsidRDefault="000676E2" w:rsidP="007977C8">
            <w:pPr>
              <w:spacing w:after="0" w:line="276" w:lineRule="auto"/>
              <w:rPr>
                <w:b/>
                <w:sz w:val="22"/>
                <w:szCs w:val="24"/>
                <w:lang w:val="ru-RU" w:eastAsia="ru-RU"/>
              </w:rPr>
            </w:pPr>
          </w:p>
        </w:tc>
        <w:tc>
          <w:tcPr>
            <w:tcW w:w="11907" w:type="dxa"/>
            <w:gridSpan w:val="18"/>
            <w:tcBorders>
              <w:left w:val="single" w:sz="12" w:space="0" w:color="auto"/>
              <w:right w:val="single" w:sz="12" w:space="0" w:color="auto"/>
            </w:tcBorders>
            <w:vAlign w:val="center"/>
          </w:tcPr>
          <w:p w14:paraId="212F087A"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Вікові групи (роки)</w:t>
            </w:r>
          </w:p>
        </w:tc>
        <w:tc>
          <w:tcPr>
            <w:tcW w:w="2234" w:type="dxa"/>
            <w:vMerge/>
            <w:tcBorders>
              <w:left w:val="single" w:sz="12" w:space="0" w:color="auto"/>
            </w:tcBorders>
            <w:vAlign w:val="center"/>
          </w:tcPr>
          <w:p w14:paraId="24650059" w14:textId="77777777" w:rsidR="000676E2" w:rsidRPr="00032449" w:rsidRDefault="000676E2" w:rsidP="007977C8">
            <w:pPr>
              <w:spacing w:after="0" w:line="276" w:lineRule="auto"/>
              <w:rPr>
                <w:b/>
                <w:sz w:val="20"/>
                <w:szCs w:val="24"/>
                <w:lang w:val="ru-RU" w:eastAsia="ru-RU"/>
              </w:rPr>
            </w:pPr>
          </w:p>
        </w:tc>
      </w:tr>
      <w:tr w:rsidR="000676E2" w:rsidRPr="00032449" w14:paraId="7229318F" w14:textId="77777777" w:rsidTr="007977C8">
        <w:trPr>
          <w:trHeight w:val="126"/>
          <w:jc w:val="center"/>
        </w:trPr>
        <w:tc>
          <w:tcPr>
            <w:tcW w:w="300" w:type="dxa"/>
            <w:vMerge/>
            <w:tcBorders>
              <w:right w:val="single" w:sz="12" w:space="0" w:color="auto"/>
            </w:tcBorders>
            <w:vAlign w:val="center"/>
          </w:tcPr>
          <w:p w14:paraId="75389C63" w14:textId="77777777" w:rsidR="000676E2" w:rsidRPr="00032449" w:rsidRDefault="000676E2" w:rsidP="007977C8">
            <w:pPr>
              <w:spacing w:after="0" w:line="276" w:lineRule="auto"/>
              <w:rPr>
                <w:b/>
                <w:sz w:val="22"/>
                <w:szCs w:val="24"/>
                <w:lang w:val="ru-RU" w:eastAsia="ru-RU"/>
              </w:rPr>
            </w:pPr>
          </w:p>
        </w:tc>
        <w:tc>
          <w:tcPr>
            <w:tcW w:w="300" w:type="dxa"/>
            <w:vMerge/>
            <w:tcBorders>
              <w:right w:val="single" w:sz="12" w:space="0" w:color="auto"/>
            </w:tcBorders>
            <w:vAlign w:val="center"/>
          </w:tcPr>
          <w:p w14:paraId="17D46BD7" w14:textId="77777777" w:rsidR="000676E2" w:rsidRPr="00032449" w:rsidRDefault="000676E2" w:rsidP="007977C8">
            <w:pPr>
              <w:spacing w:after="0" w:line="276" w:lineRule="auto"/>
              <w:rPr>
                <w:b/>
                <w:sz w:val="22"/>
                <w:szCs w:val="24"/>
                <w:lang w:val="ru-RU" w:eastAsia="ru-RU"/>
              </w:rPr>
            </w:pPr>
          </w:p>
        </w:tc>
        <w:tc>
          <w:tcPr>
            <w:tcW w:w="590" w:type="dxa"/>
            <w:tcBorders>
              <w:left w:val="single" w:sz="12" w:space="0" w:color="auto"/>
            </w:tcBorders>
            <w:vAlign w:val="center"/>
          </w:tcPr>
          <w:p w14:paraId="4B39E3E8"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591" w:type="dxa"/>
            <w:vAlign w:val="center"/>
          </w:tcPr>
          <w:p w14:paraId="06E91C18"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591" w:type="dxa"/>
            <w:tcBorders>
              <w:right w:val="single" w:sz="12" w:space="0" w:color="auto"/>
            </w:tcBorders>
            <w:vAlign w:val="center"/>
          </w:tcPr>
          <w:p w14:paraId="37E76BE8"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3-6 (7)</w:t>
            </w:r>
          </w:p>
        </w:tc>
        <w:tc>
          <w:tcPr>
            <w:tcW w:w="590" w:type="dxa"/>
            <w:tcBorders>
              <w:left w:val="single" w:sz="12" w:space="0" w:color="auto"/>
            </w:tcBorders>
            <w:vAlign w:val="center"/>
          </w:tcPr>
          <w:p w14:paraId="44237D0C"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591" w:type="dxa"/>
            <w:vAlign w:val="center"/>
          </w:tcPr>
          <w:p w14:paraId="20810011"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591" w:type="dxa"/>
            <w:tcBorders>
              <w:right w:val="single" w:sz="12" w:space="0" w:color="auto"/>
            </w:tcBorders>
            <w:vAlign w:val="center"/>
          </w:tcPr>
          <w:p w14:paraId="0FEC4354"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3-6 (7)</w:t>
            </w:r>
          </w:p>
        </w:tc>
        <w:tc>
          <w:tcPr>
            <w:tcW w:w="693" w:type="dxa"/>
            <w:tcBorders>
              <w:left w:val="single" w:sz="12" w:space="0" w:color="auto"/>
            </w:tcBorders>
            <w:vAlign w:val="center"/>
          </w:tcPr>
          <w:p w14:paraId="75DF9500" w14:textId="77777777" w:rsidR="000676E2" w:rsidRPr="00032449" w:rsidRDefault="000676E2" w:rsidP="007977C8">
            <w:pPr>
              <w:widowControl w:val="0"/>
              <w:spacing w:after="0" w:line="240" w:lineRule="auto"/>
              <w:ind w:right="-139"/>
              <w:jc w:val="center"/>
              <w:rPr>
                <w:sz w:val="24"/>
                <w:szCs w:val="24"/>
                <w:lang w:val="ru-RU" w:eastAsia="ru-RU"/>
              </w:rPr>
            </w:pPr>
            <w:r w:rsidRPr="00032449">
              <w:rPr>
                <w:sz w:val="24"/>
                <w:szCs w:val="24"/>
                <w:lang w:val="ru-RU" w:eastAsia="ru-RU"/>
              </w:rPr>
              <w:t>1-3</w:t>
            </w:r>
          </w:p>
        </w:tc>
        <w:tc>
          <w:tcPr>
            <w:tcW w:w="693" w:type="dxa"/>
            <w:vAlign w:val="center"/>
          </w:tcPr>
          <w:p w14:paraId="1D6416A4" w14:textId="77777777" w:rsidR="000676E2" w:rsidRPr="00032449" w:rsidRDefault="000676E2" w:rsidP="007977C8">
            <w:pPr>
              <w:widowControl w:val="0"/>
              <w:spacing w:after="0" w:line="240" w:lineRule="auto"/>
              <w:ind w:right="-139"/>
              <w:jc w:val="center"/>
              <w:rPr>
                <w:sz w:val="24"/>
                <w:szCs w:val="24"/>
                <w:lang w:val="ru-RU" w:eastAsia="ru-RU"/>
              </w:rPr>
            </w:pPr>
            <w:r w:rsidRPr="00032449">
              <w:rPr>
                <w:sz w:val="24"/>
                <w:szCs w:val="24"/>
                <w:lang w:val="ru-RU" w:eastAsia="ru-RU"/>
              </w:rPr>
              <w:t>3-4</w:t>
            </w:r>
          </w:p>
        </w:tc>
        <w:tc>
          <w:tcPr>
            <w:tcW w:w="693" w:type="dxa"/>
            <w:tcBorders>
              <w:right w:val="single" w:sz="12" w:space="0" w:color="auto"/>
            </w:tcBorders>
            <w:vAlign w:val="center"/>
          </w:tcPr>
          <w:p w14:paraId="23C54BF3" w14:textId="77777777" w:rsidR="000676E2" w:rsidRPr="00032449" w:rsidRDefault="000676E2" w:rsidP="007977C8">
            <w:pPr>
              <w:widowControl w:val="0"/>
              <w:spacing w:after="0" w:line="240" w:lineRule="auto"/>
              <w:ind w:right="-139"/>
              <w:jc w:val="center"/>
              <w:rPr>
                <w:sz w:val="24"/>
                <w:szCs w:val="24"/>
                <w:lang w:val="ru-RU" w:eastAsia="ru-RU"/>
              </w:rPr>
            </w:pPr>
            <w:r w:rsidRPr="00032449">
              <w:rPr>
                <w:sz w:val="24"/>
                <w:szCs w:val="24"/>
                <w:lang w:val="ru-RU" w:eastAsia="ru-RU"/>
              </w:rPr>
              <w:t>3-6 (7)</w:t>
            </w:r>
          </w:p>
        </w:tc>
        <w:tc>
          <w:tcPr>
            <w:tcW w:w="693" w:type="dxa"/>
            <w:tcBorders>
              <w:left w:val="single" w:sz="12" w:space="0" w:color="auto"/>
            </w:tcBorders>
            <w:vAlign w:val="center"/>
          </w:tcPr>
          <w:p w14:paraId="62FF6FDC" w14:textId="77777777" w:rsidR="000676E2" w:rsidRPr="00032449" w:rsidRDefault="000676E2" w:rsidP="007977C8">
            <w:pPr>
              <w:widowControl w:val="0"/>
              <w:spacing w:after="0" w:line="240" w:lineRule="auto"/>
              <w:ind w:right="-139"/>
              <w:jc w:val="center"/>
              <w:rPr>
                <w:sz w:val="24"/>
                <w:szCs w:val="24"/>
                <w:lang w:val="ru-RU" w:eastAsia="ru-RU"/>
              </w:rPr>
            </w:pPr>
            <w:r w:rsidRPr="00032449">
              <w:rPr>
                <w:sz w:val="24"/>
                <w:szCs w:val="24"/>
                <w:lang w:val="ru-RU" w:eastAsia="ru-RU"/>
              </w:rPr>
              <w:t>1-3</w:t>
            </w:r>
          </w:p>
        </w:tc>
        <w:tc>
          <w:tcPr>
            <w:tcW w:w="693" w:type="dxa"/>
            <w:vAlign w:val="center"/>
          </w:tcPr>
          <w:p w14:paraId="7C7328CE" w14:textId="77777777" w:rsidR="000676E2" w:rsidRPr="00032449" w:rsidRDefault="000676E2" w:rsidP="007977C8">
            <w:pPr>
              <w:widowControl w:val="0"/>
              <w:spacing w:after="0" w:line="240" w:lineRule="auto"/>
              <w:ind w:right="-139"/>
              <w:jc w:val="center"/>
              <w:rPr>
                <w:sz w:val="24"/>
                <w:szCs w:val="24"/>
                <w:lang w:val="ru-RU" w:eastAsia="ru-RU"/>
              </w:rPr>
            </w:pPr>
            <w:r w:rsidRPr="00032449">
              <w:rPr>
                <w:sz w:val="24"/>
                <w:szCs w:val="24"/>
                <w:lang w:val="ru-RU" w:eastAsia="ru-RU"/>
              </w:rPr>
              <w:t>3-4</w:t>
            </w:r>
          </w:p>
        </w:tc>
        <w:tc>
          <w:tcPr>
            <w:tcW w:w="693" w:type="dxa"/>
            <w:tcBorders>
              <w:right w:val="single" w:sz="12" w:space="0" w:color="auto"/>
            </w:tcBorders>
            <w:vAlign w:val="center"/>
          </w:tcPr>
          <w:p w14:paraId="68F15787" w14:textId="77777777" w:rsidR="000676E2" w:rsidRPr="00032449" w:rsidRDefault="000676E2" w:rsidP="007977C8">
            <w:pPr>
              <w:widowControl w:val="0"/>
              <w:spacing w:after="0" w:line="240" w:lineRule="auto"/>
              <w:ind w:right="-139"/>
              <w:jc w:val="center"/>
              <w:rPr>
                <w:sz w:val="24"/>
                <w:szCs w:val="24"/>
                <w:lang w:val="ru-RU" w:eastAsia="ru-RU"/>
              </w:rPr>
            </w:pPr>
            <w:r w:rsidRPr="00032449">
              <w:rPr>
                <w:sz w:val="24"/>
                <w:szCs w:val="24"/>
                <w:lang w:val="ru-RU" w:eastAsia="ru-RU"/>
              </w:rPr>
              <w:t>3-6 (7)</w:t>
            </w:r>
          </w:p>
        </w:tc>
        <w:tc>
          <w:tcPr>
            <w:tcW w:w="693" w:type="dxa"/>
            <w:tcBorders>
              <w:left w:val="single" w:sz="12" w:space="0" w:color="auto"/>
            </w:tcBorders>
            <w:vAlign w:val="center"/>
          </w:tcPr>
          <w:p w14:paraId="0DB7B714" w14:textId="77777777" w:rsidR="000676E2" w:rsidRPr="00032449" w:rsidRDefault="000676E2" w:rsidP="007977C8">
            <w:pPr>
              <w:widowControl w:val="0"/>
              <w:spacing w:after="0" w:line="240" w:lineRule="auto"/>
              <w:ind w:right="-139"/>
              <w:jc w:val="center"/>
              <w:rPr>
                <w:sz w:val="24"/>
                <w:szCs w:val="24"/>
                <w:lang w:val="ru-RU" w:eastAsia="ru-RU"/>
              </w:rPr>
            </w:pPr>
            <w:r w:rsidRPr="00032449">
              <w:rPr>
                <w:sz w:val="24"/>
                <w:szCs w:val="24"/>
                <w:lang w:val="ru-RU" w:eastAsia="ru-RU"/>
              </w:rPr>
              <w:t>1-3</w:t>
            </w:r>
          </w:p>
        </w:tc>
        <w:tc>
          <w:tcPr>
            <w:tcW w:w="693" w:type="dxa"/>
            <w:vAlign w:val="center"/>
          </w:tcPr>
          <w:p w14:paraId="5BF7365B" w14:textId="77777777" w:rsidR="000676E2" w:rsidRPr="00032449" w:rsidRDefault="000676E2" w:rsidP="007977C8">
            <w:pPr>
              <w:widowControl w:val="0"/>
              <w:spacing w:after="0" w:line="240" w:lineRule="auto"/>
              <w:ind w:right="-139"/>
              <w:jc w:val="center"/>
              <w:rPr>
                <w:sz w:val="24"/>
                <w:szCs w:val="24"/>
                <w:lang w:val="ru-RU" w:eastAsia="ru-RU"/>
              </w:rPr>
            </w:pPr>
            <w:r w:rsidRPr="00032449">
              <w:rPr>
                <w:sz w:val="24"/>
                <w:szCs w:val="24"/>
                <w:lang w:val="ru-RU" w:eastAsia="ru-RU"/>
              </w:rPr>
              <w:t>3-4</w:t>
            </w:r>
          </w:p>
        </w:tc>
        <w:tc>
          <w:tcPr>
            <w:tcW w:w="693" w:type="dxa"/>
            <w:tcBorders>
              <w:right w:val="single" w:sz="12" w:space="0" w:color="auto"/>
            </w:tcBorders>
            <w:vAlign w:val="center"/>
          </w:tcPr>
          <w:p w14:paraId="35ED34D3" w14:textId="77777777" w:rsidR="000676E2" w:rsidRPr="00032449" w:rsidRDefault="000676E2" w:rsidP="007977C8">
            <w:pPr>
              <w:widowControl w:val="0"/>
              <w:spacing w:after="0" w:line="240" w:lineRule="auto"/>
              <w:ind w:right="-139"/>
              <w:jc w:val="center"/>
              <w:rPr>
                <w:sz w:val="24"/>
                <w:szCs w:val="24"/>
                <w:lang w:val="ru-RU" w:eastAsia="ru-RU"/>
              </w:rPr>
            </w:pPr>
            <w:r w:rsidRPr="00032449">
              <w:rPr>
                <w:sz w:val="24"/>
                <w:szCs w:val="24"/>
                <w:lang w:val="ru-RU" w:eastAsia="ru-RU"/>
              </w:rPr>
              <w:t>3-6 (7)</w:t>
            </w:r>
          </w:p>
        </w:tc>
        <w:tc>
          <w:tcPr>
            <w:tcW w:w="708" w:type="dxa"/>
            <w:tcBorders>
              <w:left w:val="single" w:sz="12" w:space="0" w:color="auto"/>
            </w:tcBorders>
            <w:vAlign w:val="center"/>
          </w:tcPr>
          <w:p w14:paraId="68104E7A" w14:textId="77777777" w:rsidR="000676E2" w:rsidRPr="00032449" w:rsidRDefault="000676E2" w:rsidP="007977C8">
            <w:pPr>
              <w:widowControl w:val="0"/>
              <w:spacing w:after="0" w:line="240" w:lineRule="auto"/>
              <w:ind w:right="-105"/>
              <w:jc w:val="center"/>
              <w:rPr>
                <w:sz w:val="24"/>
                <w:szCs w:val="24"/>
                <w:lang w:val="ru-RU" w:eastAsia="ru-RU"/>
              </w:rPr>
            </w:pPr>
            <w:r w:rsidRPr="00032449">
              <w:rPr>
                <w:sz w:val="24"/>
                <w:szCs w:val="24"/>
                <w:lang w:val="ru-RU" w:eastAsia="ru-RU"/>
              </w:rPr>
              <w:t>1-3</w:t>
            </w:r>
          </w:p>
        </w:tc>
        <w:tc>
          <w:tcPr>
            <w:tcW w:w="709" w:type="dxa"/>
            <w:vAlign w:val="center"/>
          </w:tcPr>
          <w:p w14:paraId="549F97A1" w14:textId="77777777" w:rsidR="000676E2" w:rsidRPr="00032449" w:rsidRDefault="000676E2" w:rsidP="007977C8">
            <w:pPr>
              <w:widowControl w:val="0"/>
              <w:spacing w:after="0" w:line="240" w:lineRule="auto"/>
              <w:ind w:right="-105"/>
              <w:jc w:val="center"/>
              <w:rPr>
                <w:sz w:val="24"/>
                <w:szCs w:val="24"/>
                <w:lang w:val="ru-RU" w:eastAsia="ru-RU"/>
              </w:rPr>
            </w:pPr>
            <w:r w:rsidRPr="00032449">
              <w:rPr>
                <w:sz w:val="24"/>
                <w:szCs w:val="24"/>
                <w:lang w:val="ru-RU" w:eastAsia="ru-RU"/>
              </w:rPr>
              <w:t>3-4</w:t>
            </w:r>
          </w:p>
        </w:tc>
        <w:tc>
          <w:tcPr>
            <w:tcW w:w="709" w:type="dxa"/>
            <w:tcBorders>
              <w:right w:val="single" w:sz="12" w:space="0" w:color="auto"/>
            </w:tcBorders>
            <w:vAlign w:val="center"/>
          </w:tcPr>
          <w:p w14:paraId="0988D841" w14:textId="77777777" w:rsidR="000676E2" w:rsidRPr="00032449" w:rsidRDefault="000676E2" w:rsidP="007977C8">
            <w:pPr>
              <w:widowControl w:val="0"/>
              <w:spacing w:after="0" w:line="240" w:lineRule="auto"/>
              <w:ind w:right="-105"/>
              <w:jc w:val="center"/>
              <w:rPr>
                <w:sz w:val="24"/>
                <w:szCs w:val="24"/>
                <w:lang w:val="ru-RU" w:eastAsia="ru-RU"/>
              </w:rPr>
            </w:pPr>
            <w:r w:rsidRPr="00032449">
              <w:rPr>
                <w:sz w:val="24"/>
                <w:szCs w:val="24"/>
                <w:lang w:val="ru-RU" w:eastAsia="ru-RU"/>
              </w:rPr>
              <w:t>3-6 (7)</w:t>
            </w:r>
          </w:p>
        </w:tc>
        <w:tc>
          <w:tcPr>
            <w:tcW w:w="2234" w:type="dxa"/>
            <w:vMerge/>
            <w:tcBorders>
              <w:left w:val="single" w:sz="12" w:space="0" w:color="auto"/>
            </w:tcBorders>
            <w:vAlign w:val="center"/>
          </w:tcPr>
          <w:p w14:paraId="61DCE424" w14:textId="77777777" w:rsidR="000676E2" w:rsidRPr="00032449" w:rsidRDefault="000676E2" w:rsidP="007977C8">
            <w:pPr>
              <w:spacing w:after="0" w:line="276" w:lineRule="auto"/>
              <w:rPr>
                <w:b/>
                <w:sz w:val="20"/>
                <w:szCs w:val="24"/>
                <w:lang w:val="ru-RU" w:eastAsia="ru-RU"/>
              </w:rPr>
            </w:pPr>
          </w:p>
        </w:tc>
      </w:tr>
      <w:tr w:rsidR="000676E2" w:rsidRPr="00032449" w14:paraId="5BE90503" w14:textId="77777777" w:rsidTr="007977C8">
        <w:trPr>
          <w:trHeight w:val="221"/>
          <w:jc w:val="center"/>
        </w:trPr>
        <w:tc>
          <w:tcPr>
            <w:tcW w:w="535" w:type="dxa"/>
            <w:tcBorders>
              <w:right w:val="single" w:sz="12" w:space="0" w:color="auto"/>
            </w:tcBorders>
            <w:vAlign w:val="center"/>
          </w:tcPr>
          <w:p w14:paraId="315F3E26" w14:textId="77777777" w:rsidR="000676E2" w:rsidRPr="00032449" w:rsidRDefault="000676E2" w:rsidP="007977C8">
            <w:pPr>
              <w:widowControl w:val="0"/>
              <w:spacing w:after="0" w:line="240" w:lineRule="auto"/>
              <w:ind w:right="-66"/>
              <w:jc w:val="center"/>
              <w:rPr>
                <w:b/>
                <w:sz w:val="24"/>
                <w:szCs w:val="24"/>
                <w:lang w:val="ru-RU" w:eastAsia="ru-RU"/>
              </w:rPr>
            </w:pPr>
            <w:r w:rsidRPr="00032449">
              <w:rPr>
                <w:b/>
                <w:sz w:val="24"/>
                <w:szCs w:val="24"/>
                <w:lang w:val="ru-RU" w:eastAsia="ru-RU"/>
              </w:rPr>
              <w:t>ЗП</w:t>
            </w:r>
          </w:p>
        </w:tc>
        <w:tc>
          <w:tcPr>
            <w:tcW w:w="1801" w:type="dxa"/>
            <w:tcBorders>
              <w:right w:val="single" w:sz="12" w:space="0" w:color="auto"/>
            </w:tcBorders>
            <w:vAlign w:val="center"/>
          </w:tcPr>
          <w:p w14:paraId="2DE013BE" w14:textId="77777777" w:rsidR="000676E2" w:rsidRPr="00032449" w:rsidRDefault="000676E2" w:rsidP="007977C8">
            <w:pPr>
              <w:spacing w:after="0"/>
              <w:jc w:val="center"/>
              <w:rPr>
                <w:sz w:val="24"/>
                <w:szCs w:val="24"/>
                <w:lang w:val="ru-RU"/>
              </w:rPr>
            </w:pPr>
            <w:r w:rsidRPr="00032449">
              <w:rPr>
                <w:sz w:val="24"/>
                <w:szCs w:val="24"/>
                <w:lang w:val="ru-RU"/>
              </w:rPr>
              <w:t xml:space="preserve">Крупа кукурудзяна </w:t>
            </w:r>
          </w:p>
        </w:tc>
        <w:tc>
          <w:tcPr>
            <w:tcW w:w="590" w:type="dxa"/>
            <w:tcBorders>
              <w:left w:val="single" w:sz="12" w:space="0" w:color="auto"/>
            </w:tcBorders>
            <w:vAlign w:val="center"/>
          </w:tcPr>
          <w:p w14:paraId="086234FF" w14:textId="77777777" w:rsidR="000676E2" w:rsidRPr="00032449" w:rsidRDefault="000676E2" w:rsidP="007977C8">
            <w:pPr>
              <w:spacing w:after="0"/>
              <w:ind w:right="-85"/>
              <w:jc w:val="center"/>
              <w:rPr>
                <w:sz w:val="24"/>
                <w:szCs w:val="24"/>
                <w:lang w:val="ru-RU"/>
              </w:rPr>
            </w:pPr>
            <w:r w:rsidRPr="00032449">
              <w:rPr>
                <w:sz w:val="24"/>
                <w:szCs w:val="24"/>
                <w:lang w:val="ru-RU"/>
              </w:rPr>
              <w:t>21</w:t>
            </w:r>
          </w:p>
        </w:tc>
        <w:tc>
          <w:tcPr>
            <w:tcW w:w="591" w:type="dxa"/>
            <w:vAlign w:val="center"/>
          </w:tcPr>
          <w:p w14:paraId="3A97CD5D" w14:textId="77777777" w:rsidR="000676E2" w:rsidRPr="00032449" w:rsidRDefault="000676E2" w:rsidP="007977C8">
            <w:pPr>
              <w:spacing w:after="0"/>
              <w:ind w:right="-85"/>
              <w:jc w:val="center"/>
              <w:rPr>
                <w:sz w:val="24"/>
                <w:szCs w:val="24"/>
                <w:lang w:val="ru-RU"/>
              </w:rPr>
            </w:pPr>
            <w:r w:rsidRPr="00032449">
              <w:rPr>
                <w:sz w:val="24"/>
                <w:szCs w:val="24"/>
                <w:lang w:val="ru-RU"/>
              </w:rPr>
              <w:t>21</w:t>
            </w:r>
          </w:p>
        </w:tc>
        <w:tc>
          <w:tcPr>
            <w:tcW w:w="591" w:type="dxa"/>
            <w:tcBorders>
              <w:right w:val="single" w:sz="12" w:space="0" w:color="auto"/>
            </w:tcBorders>
            <w:vAlign w:val="center"/>
          </w:tcPr>
          <w:p w14:paraId="6CAE417F" w14:textId="77777777" w:rsidR="000676E2" w:rsidRPr="00032449" w:rsidRDefault="000676E2" w:rsidP="007977C8">
            <w:pPr>
              <w:spacing w:after="0"/>
              <w:ind w:right="-85"/>
              <w:jc w:val="center"/>
              <w:rPr>
                <w:sz w:val="24"/>
                <w:szCs w:val="24"/>
                <w:lang w:val="ru-RU"/>
              </w:rPr>
            </w:pPr>
            <w:r w:rsidRPr="00032449">
              <w:rPr>
                <w:sz w:val="24"/>
                <w:szCs w:val="24"/>
                <w:lang w:val="ru-RU"/>
              </w:rPr>
              <w:t>25,5</w:t>
            </w:r>
          </w:p>
        </w:tc>
        <w:tc>
          <w:tcPr>
            <w:tcW w:w="590" w:type="dxa"/>
            <w:tcBorders>
              <w:left w:val="single" w:sz="12" w:space="0" w:color="auto"/>
            </w:tcBorders>
            <w:vAlign w:val="center"/>
          </w:tcPr>
          <w:p w14:paraId="7413A7BC" w14:textId="77777777" w:rsidR="000676E2" w:rsidRPr="00032449" w:rsidRDefault="000676E2" w:rsidP="007977C8">
            <w:pPr>
              <w:spacing w:after="0"/>
              <w:ind w:right="-85"/>
              <w:jc w:val="center"/>
              <w:rPr>
                <w:sz w:val="24"/>
                <w:szCs w:val="24"/>
                <w:lang w:val="ru-RU"/>
              </w:rPr>
            </w:pPr>
            <w:r w:rsidRPr="00032449">
              <w:rPr>
                <w:sz w:val="24"/>
                <w:szCs w:val="24"/>
                <w:lang w:val="ru-RU"/>
              </w:rPr>
              <w:t>21</w:t>
            </w:r>
          </w:p>
        </w:tc>
        <w:tc>
          <w:tcPr>
            <w:tcW w:w="591" w:type="dxa"/>
            <w:vAlign w:val="center"/>
          </w:tcPr>
          <w:p w14:paraId="3116C837" w14:textId="77777777" w:rsidR="000676E2" w:rsidRPr="00032449" w:rsidRDefault="000676E2" w:rsidP="007977C8">
            <w:pPr>
              <w:spacing w:after="0"/>
              <w:ind w:right="-85"/>
              <w:jc w:val="center"/>
              <w:rPr>
                <w:sz w:val="24"/>
                <w:szCs w:val="24"/>
                <w:lang w:val="ru-RU"/>
              </w:rPr>
            </w:pPr>
            <w:r w:rsidRPr="00032449">
              <w:rPr>
                <w:sz w:val="24"/>
                <w:szCs w:val="24"/>
                <w:lang w:val="ru-RU"/>
              </w:rPr>
              <w:t>21</w:t>
            </w:r>
          </w:p>
        </w:tc>
        <w:tc>
          <w:tcPr>
            <w:tcW w:w="591" w:type="dxa"/>
            <w:tcBorders>
              <w:right w:val="single" w:sz="12" w:space="0" w:color="auto"/>
            </w:tcBorders>
            <w:vAlign w:val="center"/>
          </w:tcPr>
          <w:p w14:paraId="520BB5A1" w14:textId="77777777" w:rsidR="000676E2" w:rsidRPr="00032449" w:rsidRDefault="000676E2" w:rsidP="007977C8">
            <w:pPr>
              <w:spacing w:after="0"/>
              <w:ind w:right="-85"/>
              <w:jc w:val="center"/>
              <w:rPr>
                <w:sz w:val="24"/>
                <w:szCs w:val="24"/>
                <w:lang w:val="ru-RU"/>
              </w:rPr>
            </w:pPr>
            <w:r w:rsidRPr="00032449">
              <w:rPr>
                <w:sz w:val="24"/>
                <w:szCs w:val="24"/>
                <w:lang w:val="ru-RU"/>
              </w:rPr>
              <w:t>25,5</w:t>
            </w:r>
          </w:p>
        </w:tc>
        <w:tc>
          <w:tcPr>
            <w:tcW w:w="693" w:type="dxa"/>
            <w:tcBorders>
              <w:left w:val="single" w:sz="12" w:space="0" w:color="auto"/>
            </w:tcBorders>
            <w:vAlign w:val="center"/>
          </w:tcPr>
          <w:p w14:paraId="2643BE8D" w14:textId="77777777" w:rsidR="000676E2" w:rsidRPr="00032449" w:rsidRDefault="000676E2" w:rsidP="007977C8">
            <w:pPr>
              <w:spacing w:after="0"/>
              <w:ind w:right="-85"/>
              <w:jc w:val="center"/>
              <w:rPr>
                <w:sz w:val="24"/>
                <w:szCs w:val="24"/>
                <w:lang w:val="ru-RU"/>
              </w:rPr>
            </w:pPr>
            <w:r w:rsidRPr="00032449">
              <w:rPr>
                <w:sz w:val="24"/>
                <w:szCs w:val="24"/>
                <w:lang w:val="ru-RU"/>
              </w:rPr>
              <w:t>1,74</w:t>
            </w:r>
          </w:p>
        </w:tc>
        <w:tc>
          <w:tcPr>
            <w:tcW w:w="693" w:type="dxa"/>
            <w:vAlign w:val="center"/>
          </w:tcPr>
          <w:p w14:paraId="0FF1F1A1" w14:textId="77777777" w:rsidR="000676E2" w:rsidRPr="00032449" w:rsidRDefault="000676E2" w:rsidP="007977C8">
            <w:pPr>
              <w:spacing w:after="0"/>
              <w:ind w:right="-85"/>
              <w:jc w:val="center"/>
              <w:rPr>
                <w:sz w:val="24"/>
                <w:szCs w:val="24"/>
                <w:lang w:val="ru-RU"/>
              </w:rPr>
            </w:pPr>
            <w:r w:rsidRPr="00032449">
              <w:rPr>
                <w:sz w:val="24"/>
                <w:szCs w:val="24"/>
                <w:lang w:val="ru-RU"/>
              </w:rPr>
              <w:t>1,74</w:t>
            </w:r>
          </w:p>
        </w:tc>
        <w:tc>
          <w:tcPr>
            <w:tcW w:w="693" w:type="dxa"/>
            <w:tcBorders>
              <w:right w:val="single" w:sz="12" w:space="0" w:color="auto"/>
            </w:tcBorders>
            <w:vAlign w:val="center"/>
          </w:tcPr>
          <w:p w14:paraId="4FCF6F20" w14:textId="77777777" w:rsidR="000676E2" w:rsidRPr="00032449" w:rsidRDefault="000676E2" w:rsidP="007977C8">
            <w:pPr>
              <w:spacing w:after="0"/>
              <w:ind w:right="-85"/>
              <w:jc w:val="center"/>
              <w:rPr>
                <w:sz w:val="24"/>
                <w:szCs w:val="24"/>
                <w:lang w:val="ru-RU"/>
              </w:rPr>
            </w:pPr>
            <w:r w:rsidRPr="00032449">
              <w:rPr>
                <w:sz w:val="24"/>
                <w:szCs w:val="24"/>
                <w:lang w:val="ru-RU"/>
              </w:rPr>
              <w:t>2,12</w:t>
            </w:r>
          </w:p>
        </w:tc>
        <w:tc>
          <w:tcPr>
            <w:tcW w:w="693" w:type="dxa"/>
            <w:tcBorders>
              <w:left w:val="single" w:sz="12" w:space="0" w:color="auto"/>
            </w:tcBorders>
            <w:vAlign w:val="center"/>
          </w:tcPr>
          <w:p w14:paraId="63E6FCF5" w14:textId="77777777" w:rsidR="000676E2" w:rsidRPr="00032449" w:rsidRDefault="000676E2" w:rsidP="007977C8">
            <w:pPr>
              <w:spacing w:after="0"/>
              <w:ind w:right="-85"/>
              <w:jc w:val="center"/>
              <w:rPr>
                <w:sz w:val="24"/>
                <w:szCs w:val="24"/>
                <w:lang w:val="ru-RU"/>
              </w:rPr>
            </w:pPr>
            <w:r w:rsidRPr="00032449">
              <w:rPr>
                <w:sz w:val="24"/>
                <w:szCs w:val="24"/>
                <w:lang w:val="ru-RU"/>
              </w:rPr>
              <w:t>0,25</w:t>
            </w:r>
          </w:p>
        </w:tc>
        <w:tc>
          <w:tcPr>
            <w:tcW w:w="693" w:type="dxa"/>
            <w:vAlign w:val="center"/>
          </w:tcPr>
          <w:p w14:paraId="2F833725" w14:textId="77777777" w:rsidR="000676E2" w:rsidRPr="00032449" w:rsidRDefault="000676E2" w:rsidP="007977C8">
            <w:pPr>
              <w:spacing w:after="0"/>
              <w:ind w:right="-85"/>
              <w:jc w:val="center"/>
              <w:rPr>
                <w:sz w:val="24"/>
                <w:szCs w:val="24"/>
                <w:lang w:val="ru-RU"/>
              </w:rPr>
            </w:pPr>
            <w:r w:rsidRPr="00032449">
              <w:rPr>
                <w:sz w:val="24"/>
                <w:szCs w:val="24"/>
                <w:lang w:val="ru-RU"/>
              </w:rPr>
              <w:t>0,25</w:t>
            </w:r>
          </w:p>
        </w:tc>
        <w:tc>
          <w:tcPr>
            <w:tcW w:w="693" w:type="dxa"/>
            <w:tcBorders>
              <w:right w:val="single" w:sz="12" w:space="0" w:color="auto"/>
            </w:tcBorders>
            <w:vAlign w:val="center"/>
          </w:tcPr>
          <w:p w14:paraId="57E74EBF" w14:textId="77777777" w:rsidR="000676E2" w:rsidRPr="00032449" w:rsidRDefault="000676E2" w:rsidP="007977C8">
            <w:pPr>
              <w:spacing w:after="0"/>
              <w:ind w:right="-85"/>
              <w:jc w:val="center"/>
              <w:rPr>
                <w:sz w:val="24"/>
                <w:szCs w:val="24"/>
                <w:lang w:val="ru-RU"/>
              </w:rPr>
            </w:pPr>
            <w:r w:rsidRPr="00032449">
              <w:rPr>
                <w:sz w:val="24"/>
                <w:szCs w:val="24"/>
                <w:lang w:val="ru-RU"/>
              </w:rPr>
              <w:t>0,31</w:t>
            </w:r>
          </w:p>
        </w:tc>
        <w:tc>
          <w:tcPr>
            <w:tcW w:w="693" w:type="dxa"/>
            <w:tcBorders>
              <w:left w:val="single" w:sz="12" w:space="0" w:color="auto"/>
            </w:tcBorders>
            <w:vAlign w:val="center"/>
          </w:tcPr>
          <w:p w14:paraId="5FC4DA17" w14:textId="77777777" w:rsidR="000676E2" w:rsidRPr="00032449" w:rsidRDefault="000676E2" w:rsidP="007977C8">
            <w:pPr>
              <w:spacing w:after="0"/>
              <w:ind w:right="-85"/>
              <w:jc w:val="center"/>
              <w:rPr>
                <w:sz w:val="24"/>
                <w:szCs w:val="24"/>
                <w:lang w:val="ru-RU"/>
              </w:rPr>
            </w:pPr>
            <w:r w:rsidRPr="00032449">
              <w:rPr>
                <w:sz w:val="24"/>
                <w:szCs w:val="24"/>
                <w:lang w:val="ru-RU"/>
              </w:rPr>
              <w:t>15,20</w:t>
            </w:r>
          </w:p>
        </w:tc>
        <w:tc>
          <w:tcPr>
            <w:tcW w:w="693" w:type="dxa"/>
            <w:vAlign w:val="center"/>
          </w:tcPr>
          <w:p w14:paraId="1DEF82FE" w14:textId="77777777" w:rsidR="000676E2" w:rsidRPr="00032449" w:rsidRDefault="000676E2" w:rsidP="007977C8">
            <w:pPr>
              <w:spacing w:after="0"/>
              <w:ind w:right="-85"/>
              <w:jc w:val="center"/>
              <w:rPr>
                <w:sz w:val="24"/>
                <w:szCs w:val="24"/>
                <w:lang w:val="ru-RU"/>
              </w:rPr>
            </w:pPr>
            <w:r w:rsidRPr="00032449">
              <w:rPr>
                <w:sz w:val="24"/>
                <w:szCs w:val="24"/>
                <w:lang w:val="ru-RU"/>
              </w:rPr>
              <w:t>15,20</w:t>
            </w:r>
          </w:p>
        </w:tc>
        <w:tc>
          <w:tcPr>
            <w:tcW w:w="693" w:type="dxa"/>
            <w:tcBorders>
              <w:right w:val="single" w:sz="12" w:space="0" w:color="auto"/>
            </w:tcBorders>
            <w:vAlign w:val="center"/>
          </w:tcPr>
          <w:p w14:paraId="08810D90" w14:textId="77777777" w:rsidR="000676E2" w:rsidRPr="00032449" w:rsidRDefault="000676E2" w:rsidP="007977C8">
            <w:pPr>
              <w:spacing w:after="0"/>
              <w:ind w:right="-85"/>
              <w:jc w:val="center"/>
              <w:rPr>
                <w:sz w:val="24"/>
                <w:szCs w:val="24"/>
                <w:lang w:val="ru-RU"/>
              </w:rPr>
            </w:pPr>
            <w:r w:rsidRPr="00032449">
              <w:rPr>
                <w:sz w:val="24"/>
                <w:szCs w:val="24"/>
                <w:lang w:val="ru-RU"/>
              </w:rPr>
              <w:t>18,46</w:t>
            </w:r>
          </w:p>
        </w:tc>
        <w:tc>
          <w:tcPr>
            <w:tcW w:w="708" w:type="dxa"/>
            <w:tcBorders>
              <w:left w:val="single" w:sz="12" w:space="0" w:color="auto"/>
            </w:tcBorders>
            <w:vAlign w:val="center"/>
          </w:tcPr>
          <w:p w14:paraId="59F20522" w14:textId="77777777" w:rsidR="000676E2" w:rsidRPr="00032449" w:rsidRDefault="000676E2" w:rsidP="007977C8">
            <w:pPr>
              <w:spacing w:after="0"/>
              <w:ind w:right="-85"/>
              <w:jc w:val="center"/>
              <w:rPr>
                <w:sz w:val="24"/>
                <w:szCs w:val="24"/>
                <w:lang w:val="ru-RU"/>
              </w:rPr>
            </w:pPr>
            <w:r w:rsidRPr="00032449">
              <w:rPr>
                <w:sz w:val="24"/>
                <w:szCs w:val="24"/>
                <w:lang w:val="ru-RU"/>
              </w:rPr>
              <w:t>70,77</w:t>
            </w:r>
          </w:p>
        </w:tc>
        <w:tc>
          <w:tcPr>
            <w:tcW w:w="709" w:type="dxa"/>
            <w:vAlign w:val="center"/>
          </w:tcPr>
          <w:p w14:paraId="34BBCF8E" w14:textId="77777777" w:rsidR="000676E2" w:rsidRPr="00032449" w:rsidRDefault="000676E2" w:rsidP="007977C8">
            <w:pPr>
              <w:spacing w:after="0"/>
              <w:ind w:right="-85"/>
              <w:jc w:val="center"/>
              <w:rPr>
                <w:sz w:val="24"/>
                <w:szCs w:val="24"/>
                <w:lang w:val="ru-RU"/>
              </w:rPr>
            </w:pPr>
            <w:r w:rsidRPr="00032449">
              <w:rPr>
                <w:sz w:val="24"/>
                <w:szCs w:val="24"/>
                <w:lang w:val="ru-RU"/>
              </w:rPr>
              <w:t>70,77</w:t>
            </w:r>
          </w:p>
        </w:tc>
        <w:tc>
          <w:tcPr>
            <w:tcW w:w="709" w:type="dxa"/>
            <w:tcBorders>
              <w:right w:val="single" w:sz="12" w:space="0" w:color="auto"/>
            </w:tcBorders>
            <w:vAlign w:val="center"/>
          </w:tcPr>
          <w:p w14:paraId="24164B23" w14:textId="77777777" w:rsidR="000676E2" w:rsidRPr="00032449" w:rsidRDefault="000676E2" w:rsidP="007977C8">
            <w:pPr>
              <w:spacing w:after="0"/>
              <w:ind w:right="-85"/>
              <w:jc w:val="center"/>
              <w:rPr>
                <w:sz w:val="24"/>
                <w:szCs w:val="24"/>
                <w:lang w:val="ru-RU"/>
              </w:rPr>
            </w:pPr>
            <w:r w:rsidRPr="00032449">
              <w:rPr>
                <w:sz w:val="24"/>
                <w:szCs w:val="24"/>
                <w:lang w:val="ru-RU"/>
              </w:rPr>
              <w:t>85,94</w:t>
            </w:r>
          </w:p>
        </w:tc>
        <w:tc>
          <w:tcPr>
            <w:tcW w:w="2234" w:type="dxa"/>
            <w:tcBorders>
              <w:left w:val="single" w:sz="12" w:space="0" w:color="auto"/>
            </w:tcBorders>
            <w:vAlign w:val="center"/>
          </w:tcPr>
          <w:p w14:paraId="064D3B4F" w14:textId="77777777" w:rsidR="000676E2" w:rsidRPr="00032449" w:rsidRDefault="000676E2" w:rsidP="007977C8">
            <w:pPr>
              <w:spacing w:after="0"/>
              <w:ind w:left="142"/>
              <w:jc w:val="center"/>
              <w:rPr>
                <w:sz w:val="18"/>
                <w:szCs w:val="18"/>
                <w:lang w:val="ru-RU" w:eastAsia="ru-RU"/>
              </w:rPr>
            </w:pPr>
            <w:r w:rsidRPr="00032449">
              <w:rPr>
                <w:sz w:val="18"/>
                <w:szCs w:val="18"/>
                <w:lang w:val="ru-RU" w:eastAsia="ru-RU"/>
              </w:rPr>
              <w:t>Подрібнені частинки ядра кукурудзи різної форми; колір жовтий; смак і запах характерні кукурудзяній крупі, без затхлого, пліснявого та інших сторонніх присмаків та запахів.</w:t>
            </w:r>
          </w:p>
        </w:tc>
      </w:tr>
      <w:tr w:rsidR="000676E2" w:rsidRPr="00032449" w14:paraId="3A56C33F" w14:textId="77777777" w:rsidTr="007977C8">
        <w:trPr>
          <w:trHeight w:val="221"/>
          <w:jc w:val="center"/>
        </w:trPr>
        <w:tc>
          <w:tcPr>
            <w:tcW w:w="535" w:type="dxa"/>
            <w:tcBorders>
              <w:right w:val="single" w:sz="12" w:space="0" w:color="auto"/>
            </w:tcBorders>
            <w:vAlign w:val="center"/>
          </w:tcPr>
          <w:p w14:paraId="15723097" w14:textId="77777777" w:rsidR="000676E2" w:rsidRPr="00032449" w:rsidRDefault="000676E2" w:rsidP="007977C8">
            <w:pPr>
              <w:widowControl w:val="0"/>
              <w:spacing w:after="0" w:line="240" w:lineRule="auto"/>
              <w:ind w:right="-66"/>
              <w:jc w:val="center"/>
              <w:rPr>
                <w:b/>
                <w:sz w:val="24"/>
                <w:szCs w:val="24"/>
                <w:lang w:val="ru-RU" w:eastAsia="ru-RU"/>
              </w:rPr>
            </w:pPr>
            <w:r w:rsidRPr="00032449">
              <w:rPr>
                <w:b/>
                <w:sz w:val="24"/>
                <w:szCs w:val="24"/>
                <w:lang w:val="ru-RU" w:eastAsia="ru-RU"/>
              </w:rPr>
              <w:t>МП Л</w:t>
            </w:r>
          </w:p>
        </w:tc>
        <w:tc>
          <w:tcPr>
            <w:tcW w:w="1801" w:type="dxa"/>
            <w:tcBorders>
              <w:right w:val="single" w:sz="12" w:space="0" w:color="auto"/>
            </w:tcBorders>
            <w:vAlign w:val="center"/>
          </w:tcPr>
          <w:p w14:paraId="58BEC4EE" w14:textId="77777777" w:rsidR="000676E2" w:rsidRPr="00032449" w:rsidRDefault="000676E2" w:rsidP="007977C8">
            <w:pPr>
              <w:spacing w:after="0"/>
              <w:jc w:val="center"/>
              <w:rPr>
                <w:sz w:val="24"/>
                <w:szCs w:val="24"/>
                <w:lang w:val="ru-RU"/>
              </w:rPr>
            </w:pPr>
            <w:r w:rsidRPr="00032449">
              <w:rPr>
                <w:sz w:val="24"/>
                <w:szCs w:val="24"/>
                <w:lang w:val="ru-RU"/>
              </w:rPr>
              <w:t xml:space="preserve">Молоко 2,5% </w:t>
            </w:r>
          </w:p>
        </w:tc>
        <w:tc>
          <w:tcPr>
            <w:tcW w:w="590" w:type="dxa"/>
            <w:tcBorders>
              <w:left w:val="single" w:sz="12" w:space="0" w:color="auto"/>
            </w:tcBorders>
            <w:vAlign w:val="center"/>
          </w:tcPr>
          <w:p w14:paraId="2995C185" w14:textId="77777777" w:rsidR="000676E2" w:rsidRPr="00032449" w:rsidRDefault="000676E2" w:rsidP="007977C8">
            <w:pPr>
              <w:spacing w:after="0"/>
              <w:ind w:right="-85"/>
              <w:jc w:val="center"/>
              <w:rPr>
                <w:sz w:val="24"/>
                <w:szCs w:val="24"/>
                <w:lang w:val="ru-RU"/>
              </w:rPr>
            </w:pPr>
            <w:r w:rsidRPr="00032449">
              <w:rPr>
                <w:sz w:val="24"/>
                <w:szCs w:val="24"/>
                <w:lang w:val="ru-RU"/>
              </w:rPr>
              <w:t>28</w:t>
            </w:r>
          </w:p>
        </w:tc>
        <w:tc>
          <w:tcPr>
            <w:tcW w:w="591" w:type="dxa"/>
            <w:vAlign w:val="center"/>
          </w:tcPr>
          <w:p w14:paraId="712DC3BC" w14:textId="77777777" w:rsidR="000676E2" w:rsidRPr="00032449" w:rsidRDefault="000676E2" w:rsidP="007977C8">
            <w:pPr>
              <w:spacing w:after="0"/>
              <w:ind w:right="-85"/>
              <w:jc w:val="center"/>
              <w:rPr>
                <w:sz w:val="24"/>
                <w:szCs w:val="24"/>
                <w:lang w:val="ru-RU"/>
              </w:rPr>
            </w:pPr>
            <w:r w:rsidRPr="00032449">
              <w:rPr>
                <w:sz w:val="24"/>
                <w:szCs w:val="24"/>
                <w:lang w:val="ru-RU"/>
              </w:rPr>
              <w:t>28</w:t>
            </w:r>
          </w:p>
        </w:tc>
        <w:tc>
          <w:tcPr>
            <w:tcW w:w="591" w:type="dxa"/>
            <w:tcBorders>
              <w:right w:val="single" w:sz="12" w:space="0" w:color="auto"/>
            </w:tcBorders>
            <w:vAlign w:val="center"/>
          </w:tcPr>
          <w:p w14:paraId="03BAFAE3" w14:textId="77777777" w:rsidR="000676E2" w:rsidRPr="00032449" w:rsidRDefault="000676E2" w:rsidP="007977C8">
            <w:pPr>
              <w:spacing w:after="0"/>
              <w:ind w:right="-85"/>
              <w:jc w:val="center"/>
              <w:rPr>
                <w:sz w:val="24"/>
                <w:szCs w:val="24"/>
                <w:lang w:val="ru-RU"/>
              </w:rPr>
            </w:pPr>
            <w:r w:rsidRPr="00032449">
              <w:rPr>
                <w:sz w:val="24"/>
                <w:szCs w:val="24"/>
                <w:lang w:val="ru-RU"/>
              </w:rPr>
              <w:t>34</w:t>
            </w:r>
          </w:p>
        </w:tc>
        <w:tc>
          <w:tcPr>
            <w:tcW w:w="590" w:type="dxa"/>
            <w:tcBorders>
              <w:left w:val="single" w:sz="12" w:space="0" w:color="auto"/>
            </w:tcBorders>
            <w:vAlign w:val="center"/>
          </w:tcPr>
          <w:p w14:paraId="3737860C" w14:textId="77777777" w:rsidR="000676E2" w:rsidRPr="00032449" w:rsidRDefault="000676E2" w:rsidP="007977C8">
            <w:pPr>
              <w:spacing w:after="0"/>
              <w:ind w:right="-85"/>
              <w:jc w:val="center"/>
              <w:rPr>
                <w:sz w:val="24"/>
                <w:szCs w:val="24"/>
                <w:lang w:val="ru-RU"/>
              </w:rPr>
            </w:pPr>
            <w:r w:rsidRPr="00032449">
              <w:rPr>
                <w:sz w:val="24"/>
                <w:szCs w:val="24"/>
                <w:lang w:val="ru-RU"/>
              </w:rPr>
              <w:t>28</w:t>
            </w:r>
          </w:p>
        </w:tc>
        <w:tc>
          <w:tcPr>
            <w:tcW w:w="591" w:type="dxa"/>
            <w:vAlign w:val="center"/>
          </w:tcPr>
          <w:p w14:paraId="681E3AF2" w14:textId="77777777" w:rsidR="000676E2" w:rsidRPr="00032449" w:rsidRDefault="000676E2" w:rsidP="007977C8">
            <w:pPr>
              <w:spacing w:after="0"/>
              <w:ind w:right="-85"/>
              <w:jc w:val="center"/>
              <w:rPr>
                <w:sz w:val="24"/>
                <w:szCs w:val="24"/>
                <w:lang w:val="ru-RU"/>
              </w:rPr>
            </w:pPr>
            <w:r w:rsidRPr="00032449">
              <w:rPr>
                <w:sz w:val="24"/>
                <w:szCs w:val="24"/>
                <w:lang w:val="ru-RU"/>
              </w:rPr>
              <w:t>28</w:t>
            </w:r>
          </w:p>
        </w:tc>
        <w:tc>
          <w:tcPr>
            <w:tcW w:w="591" w:type="dxa"/>
            <w:tcBorders>
              <w:right w:val="single" w:sz="12" w:space="0" w:color="auto"/>
            </w:tcBorders>
            <w:vAlign w:val="center"/>
          </w:tcPr>
          <w:p w14:paraId="6AC845C8" w14:textId="77777777" w:rsidR="000676E2" w:rsidRPr="00032449" w:rsidRDefault="000676E2" w:rsidP="007977C8">
            <w:pPr>
              <w:spacing w:after="0"/>
              <w:ind w:right="-85"/>
              <w:jc w:val="center"/>
              <w:rPr>
                <w:sz w:val="24"/>
                <w:szCs w:val="24"/>
                <w:lang w:val="ru-RU"/>
              </w:rPr>
            </w:pPr>
            <w:r w:rsidRPr="00032449">
              <w:rPr>
                <w:sz w:val="24"/>
                <w:szCs w:val="24"/>
                <w:lang w:val="ru-RU"/>
              </w:rPr>
              <w:t>34</w:t>
            </w:r>
          </w:p>
        </w:tc>
        <w:tc>
          <w:tcPr>
            <w:tcW w:w="693" w:type="dxa"/>
            <w:tcBorders>
              <w:left w:val="single" w:sz="12" w:space="0" w:color="auto"/>
            </w:tcBorders>
            <w:vAlign w:val="center"/>
          </w:tcPr>
          <w:p w14:paraId="2029EAC4" w14:textId="77777777" w:rsidR="000676E2" w:rsidRPr="00032449" w:rsidRDefault="000676E2" w:rsidP="007977C8">
            <w:pPr>
              <w:spacing w:after="0"/>
              <w:ind w:right="-85"/>
              <w:jc w:val="center"/>
              <w:rPr>
                <w:sz w:val="24"/>
                <w:szCs w:val="24"/>
                <w:lang w:val="ru-RU"/>
              </w:rPr>
            </w:pPr>
            <w:r w:rsidRPr="00032449">
              <w:rPr>
                <w:sz w:val="24"/>
                <w:szCs w:val="24"/>
                <w:lang w:val="ru-RU"/>
              </w:rPr>
              <w:t>0,79</w:t>
            </w:r>
          </w:p>
        </w:tc>
        <w:tc>
          <w:tcPr>
            <w:tcW w:w="693" w:type="dxa"/>
            <w:vAlign w:val="center"/>
          </w:tcPr>
          <w:p w14:paraId="03202445" w14:textId="77777777" w:rsidR="000676E2" w:rsidRPr="00032449" w:rsidRDefault="000676E2" w:rsidP="007977C8">
            <w:pPr>
              <w:spacing w:after="0"/>
              <w:ind w:right="-85"/>
              <w:jc w:val="center"/>
              <w:rPr>
                <w:sz w:val="24"/>
                <w:szCs w:val="24"/>
                <w:lang w:val="ru-RU"/>
              </w:rPr>
            </w:pPr>
            <w:r w:rsidRPr="00032449">
              <w:rPr>
                <w:sz w:val="24"/>
                <w:szCs w:val="24"/>
                <w:lang w:val="ru-RU"/>
              </w:rPr>
              <w:t>0,79</w:t>
            </w:r>
          </w:p>
        </w:tc>
        <w:tc>
          <w:tcPr>
            <w:tcW w:w="693" w:type="dxa"/>
            <w:tcBorders>
              <w:right w:val="single" w:sz="12" w:space="0" w:color="auto"/>
            </w:tcBorders>
            <w:vAlign w:val="center"/>
          </w:tcPr>
          <w:p w14:paraId="031C0DFD" w14:textId="77777777" w:rsidR="000676E2" w:rsidRPr="00032449" w:rsidRDefault="000676E2" w:rsidP="007977C8">
            <w:pPr>
              <w:spacing w:after="0"/>
              <w:ind w:right="-85"/>
              <w:jc w:val="center"/>
              <w:rPr>
                <w:sz w:val="24"/>
                <w:szCs w:val="24"/>
                <w:lang w:val="ru-RU"/>
              </w:rPr>
            </w:pPr>
            <w:r w:rsidRPr="00032449">
              <w:rPr>
                <w:sz w:val="24"/>
                <w:szCs w:val="24"/>
                <w:lang w:val="ru-RU"/>
              </w:rPr>
              <w:t>0,96</w:t>
            </w:r>
          </w:p>
        </w:tc>
        <w:tc>
          <w:tcPr>
            <w:tcW w:w="693" w:type="dxa"/>
            <w:tcBorders>
              <w:left w:val="single" w:sz="12" w:space="0" w:color="auto"/>
            </w:tcBorders>
            <w:vAlign w:val="center"/>
          </w:tcPr>
          <w:p w14:paraId="665148C0" w14:textId="77777777" w:rsidR="000676E2" w:rsidRPr="00032449" w:rsidRDefault="000676E2" w:rsidP="007977C8">
            <w:pPr>
              <w:spacing w:after="0"/>
              <w:ind w:right="-85"/>
              <w:jc w:val="center"/>
              <w:rPr>
                <w:sz w:val="24"/>
                <w:szCs w:val="24"/>
                <w:lang w:val="ru-RU"/>
              </w:rPr>
            </w:pPr>
            <w:r w:rsidRPr="00032449">
              <w:rPr>
                <w:sz w:val="24"/>
                <w:szCs w:val="24"/>
                <w:lang w:val="ru-RU"/>
              </w:rPr>
              <w:t>0,70</w:t>
            </w:r>
          </w:p>
        </w:tc>
        <w:tc>
          <w:tcPr>
            <w:tcW w:w="693" w:type="dxa"/>
            <w:vAlign w:val="center"/>
          </w:tcPr>
          <w:p w14:paraId="5760D42C" w14:textId="77777777" w:rsidR="000676E2" w:rsidRPr="00032449" w:rsidRDefault="000676E2" w:rsidP="007977C8">
            <w:pPr>
              <w:spacing w:after="0"/>
              <w:ind w:right="-85"/>
              <w:jc w:val="center"/>
              <w:rPr>
                <w:sz w:val="24"/>
                <w:szCs w:val="24"/>
                <w:lang w:val="ru-RU"/>
              </w:rPr>
            </w:pPr>
            <w:r w:rsidRPr="00032449">
              <w:rPr>
                <w:sz w:val="24"/>
                <w:szCs w:val="24"/>
                <w:lang w:val="ru-RU"/>
              </w:rPr>
              <w:t>0,70</w:t>
            </w:r>
          </w:p>
        </w:tc>
        <w:tc>
          <w:tcPr>
            <w:tcW w:w="693" w:type="dxa"/>
            <w:tcBorders>
              <w:right w:val="single" w:sz="12" w:space="0" w:color="auto"/>
            </w:tcBorders>
            <w:vAlign w:val="center"/>
          </w:tcPr>
          <w:p w14:paraId="38B879CC" w14:textId="77777777" w:rsidR="000676E2" w:rsidRPr="00032449" w:rsidRDefault="000676E2" w:rsidP="007977C8">
            <w:pPr>
              <w:spacing w:after="0"/>
              <w:ind w:right="-85"/>
              <w:jc w:val="center"/>
              <w:rPr>
                <w:sz w:val="24"/>
                <w:szCs w:val="24"/>
                <w:lang w:val="ru-RU"/>
              </w:rPr>
            </w:pPr>
            <w:r w:rsidRPr="00032449">
              <w:rPr>
                <w:sz w:val="24"/>
                <w:szCs w:val="24"/>
                <w:lang w:val="ru-RU"/>
              </w:rPr>
              <w:t>0,85</w:t>
            </w:r>
          </w:p>
        </w:tc>
        <w:tc>
          <w:tcPr>
            <w:tcW w:w="693" w:type="dxa"/>
            <w:tcBorders>
              <w:left w:val="single" w:sz="12" w:space="0" w:color="auto"/>
            </w:tcBorders>
            <w:vAlign w:val="center"/>
          </w:tcPr>
          <w:p w14:paraId="18254A79" w14:textId="77777777" w:rsidR="000676E2" w:rsidRPr="00032449" w:rsidRDefault="000676E2" w:rsidP="007977C8">
            <w:pPr>
              <w:spacing w:after="0"/>
              <w:ind w:right="-85"/>
              <w:jc w:val="center"/>
              <w:rPr>
                <w:sz w:val="24"/>
                <w:szCs w:val="24"/>
                <w:lang w:val="ru-RU"/>
              </w:rPr>
            </w:pPr>
            <w:r w:rsidRPr="00032449">
              <w:rPr>
                <w:sz w:val="24"/>
                <w:szCs w:val="24"/>
                <w:lang w:val="ru-RU"/>
              </w:rPr>
              <w:t>1,32</w:t>
            </w:r>
          </w:p>
        </w:tc>
        <w:tc>
          <w:tcPr>
            <w:tcW w:w="693" w:type="dxa"/>
            <w:vAlign w:val="center"/>
          </w:tcPr>
          <w:p w14:paraId="69A6C2BF" w14:textId="77777777" w:rsidR="000676E2" w:rsidRPr="00032449" w:rsidRDefault="000676E2" w:rsidP="007977C8">
            <w:pPr>
              <w:spacing w:after="0"/>
              <w:ind w:right="-85"/>
              <w:jc w:val="center"/>
              <w:rPr>
                <w:sz w:val="24"/>
                <w:szCs w:val="24"/>
                <w:lang w:val="ru-RU"/>
              </w:rPr>
            </w:pPr>
            <w:r w:rsidRPr="00032449">
              <w:rPr>
                <w:sz w:val="24"/>
                <w:szCs w:val="24"/>
                <w:lang w:val="ru-RU"/>
              </w:rPr>
              <w:t>1,32</w:t>
            </w:r>
          </w:p>
        </w:tc>
        <w:tc>
          <w:tcPr>
            <w:tcW w:w="693" w:type="dxa"/>
            <w:tcBorders>
              <w:right w:val="single" w:sz="12" w:space="0" w:color="auto"/>
            </w:tcBorders>
            <w:vAlign w:val="center"/>
          </w:tcPr>
          <w:p w14:paraId="3D89FB78" w14:textId="77777777" w:rsidR="000676E2" w:rsidRPr="00032449" w:rsidRDefault="000676E2" w:rsidP="007977C8">
            <w:pPr>
              <w:spacing w:after="0"/>
              <w:ind w:right="-85"/>
              <w:jc w:val="center"/>
              <w:rPr>
                <w:sz w:val="24"/>
                <w:szCs w:val="24"/>
                <w:lang w:val="ru-RU"/>
              </w:rPr>
            </w:pPr>
            <w:r w:rsidRPr="00032449">
              <w:rPr>
                <w:sz w:val="24"/>
                <w:szCs w:val="24"/>
                <w:lang w:val="ru-RU"/>
              </w:rPr>
              <w:t>1,61</w:t>
            </w:r>
          </w:p>
        </w:tc>
        <w:tc>
          <w:tcPr>
            <w:tcW w:w="708" w:type="dxa"/>
            <w:tcBorders>
              <w:left w:val="single" w:sz="12" w:space="0" w:color="auto"/>
            </w:tcBorders>
            <w:vAlign w:val="center"/>
          </w:tcPr>
          <w:p w14:paraId="7180FB83" w14:textId="77777777" w:rsidR="000676E2" w:rsidRPr="00032449" w:rsidRDefault="000676E2" w:rsidP="007977C8">
            <w:pPr>
              <w:spacing w:after="0"/>
              <w:ind w:right="-85"/>
              <w:jc w:val="center"/>
              <w:rPr>
                <w:sz w:val="24"/>
                <w:szCs w:val="24"/>
                <w:lang w:val="ru-RU"/>
              </w:rPr>
            </w:pPr>
            <w:r w:rsidRPr="00032449">
              <w:rPr>
                <w:sz w:val="24"/>
                <w:szCs w:val="24"/>
                <w:lang w:val="ru-RU"/>
              </w:rPr>
              <w:t>14,56</w:t>
            </w:r>
          </w:p>
        </w:tc>
        <w:tc>
          <w:tcPr>
            <w:tcW w:w="709" w:type="dxa"/>
            <w:vAlign w:val="center"/>
          </w:tcPr>
          <w:p w14:paraId="7C3DD762" w14:textId="77777777" w:rsidR="000676E2" w:rsidRPr="00032449" w:rsidRDefault="000676E2" w:rsidP="007977C8">
            <w:pPr>
              <w:spacing w:after="0"/>
              <w:ind w:right="-85"/>
              <w:jc w:val="center"/>
              <w:rPr>
                <w:sz w:val="24"/>
                <w:szCs w:val="24"/>
                <w:lang w:val="ru-RU"/>
              </w:rPr>
            </w:pPr>
            <w:r w:rsidRPr="00032449">
              <w:rPr>
                <w:sz w:val="24"/>
                <w:szCs w:val="24"/>
                <w:lang w:val="ru-RU"/>
              </w:rPr>
              <w:t>14,56</w:t>
            </w:r>
          </w:p>
        </w:tc>
        <w:tc>
          <w:tcPr>
            <w:tcW w:w="709" w:type="dxa"/>
            <w:tcBorders>
              <w:right w:val="single" w:sz="12" w:space="0" w:color="auto"/>
            </w:tcBorders>
            <w:vAlign w:val="center"/>
          </w:tcPr>
          <w:p w14:paraId="6B7CC21C" w14:textId="77777777" w:rsidR="000676E2" w:rsidRPr="00032449" w:rsidRDefault="000676E2" w:rsidP="007977C8">
            <w:pPr>
              <w:spacing w:after="0"/>
              <w:ind w:right="-85"/>
              <w:jc w:val="center"/>
              <w:rPr>
                <w:sz w:val="24"/>
                <w:szCs w:val="24"/>
                <w:lang w:val="ru-RU"/>
              </w:rPr>
            </w:pPr>
            <w:r w:rsidRPr="00032449">
              <w:rPr>
                <w:sz w:val="24"/>
                <w:szCs w:val="24"/>
                <w:lang w:val="ru-RU"/>
              </w:rPr>
              <w:t>17,68</w:t>
            </w:r>
          </w:p>
        </w:tc>
        <w:tc>
          <w:tcPr>
            <w:tcW w:w="2234" w:type="dxa"/>
            <w:tcBorders>
              <w:left w:val="single" w:sz="12" w:space="0" w:color="auto"/>
            </w:tcBorders>
            <w:vAlign w:val="center"/>
          </w:tcPr>
          <w:p w14:paraId="2C2FA196" w14:textId="77777777" w:rsidR="000676E2" w:rsidRPr="00032449" w:rsidRDefault="000676E2" w:rsidP="007977C8">
            <w:pPr>
              <w:spacing w:after="0"/>
              <w:ind w:left="142"/>
              <w:jc w:val="center"/>
              <w:rPr>
                <w:sz w:val="18"/>
                <w:szCs w:val="18"/>
                <w:lang w:val="ru-RU"/>
              </w:rPr>
            </w:pPr>
            <w:r w:rsidRPr="00032449">
              <w:rPr>
                <w:sz w:val="18"/>
                <w:szCs w:val="18"/>
                <w:lang w:val="ru-RU"/>
              </w:rPr>
              <w:t>Однорідна рідина без осаду; колір білий зі злегка жовтуватим відтінком; смак і запах, властиві свіжому молоку.</w:t>
            </w:r>
          </w:p>
        </w:tc>
      </w:tr>
      <w:tr w:rsidR="000676E2" w:rsidRPr="00032449" w14:paraId="6A1F25CA" w14:textId="77777777" w:rsidTr="007977C8">
        <w:trPr>
          <w:trHeight w:val="221"/>
          <w:jc w:val="center"/>
        </w:trPr>
        <w:tc>
          <w:tcPr>
            <w:tcW w:w="535" w:type="dxa"/>
            <w:tcBorders>
              <w:right w:val="single" w:sz="12" w:space="0" w:color="auto"/>
            </w:tcBorders>
            <w:vAlign w:val="center"/>
          </w:tcPr>
          <w:p w14:paraId="2D8D13DE" w14:textId="77777777" w:rsidR="000676E2" w:rsidRPr="00032449" w:rsidRDefault="000676E2" w:rsidP="007977C8">
            <w:pPr>
              <w:widowControl w:val="0"/>
              <w:spacing w:after="0" w:line="240" w:lineRule="auto"/>
              <w:ind w:right="-66"/>
              <w:jc w:val="center"/>
              <w:rPr>
                <w:sz w:val="24"/>
                <w:szCs w:val="24"/>
                <w:lang w:val="ru-RU" w:eastAsia="ru-RU"/>
              </w:rPr>
            </w:pPr>
            <w:r w:rsidRPr="00032449">
              <w:rPr>
                <w:b/>
                <w:sz w:val="24"/>
                <w:szCs w:val="24"/>
                <w:lang w:val="ru-RU" w:eastAsia="ru-RU"/>
              </w:rPr>
              <w:t>МП Л</w:t>
            </w:r>
          </w:p>
        </w:tc>
        <w:tc>
          <w:tcPr>
            <w:tcW w:w="1801" w:type="dxa"/>
            <w:tcBorders>
              <w:right w:val="single" w:sz="12" w:space="0" w:color="auto"/>
            </w:tcBorders>
            <w:vAlign w:val="center"/>
          </w:tcPr>
          <w:p w14:paraId="183FE62C" w14:textId="77777777" w:rsidR="000676E2" w:rsidRPr="00032449" w:rsidRDefault="000676E2" w:rsidP="007977C8">
            <w:pPr>
              <w:spacing w:after="0"/>
              <w:jc w:val="center"/>
              <w:rPr>
                <w:sz w:val="24"/>
                <w:szCs w:val="24"/>
                <w:lang w:val="ru-RU"/>
              </w:rPr>
            </w:pPr>
            <w:r w:rsidRPr="00032449">
              <w:rPr>
                <w:sz w:val="24"/>
                <w:szCs w:val="24"/>
                <w:lang w:val="ru-RU"/>
              </w:rPr>
              <w:t>Масло вершкове 72%</w:t>
            </w:r>
          </w:p>
        </w:tc>
        <w:tc>
          <w:tcPr>
            <w:tcW w:w="590" w:type="dxa"/>
            <w:tcBorders>
              <w:left w:val="single" w:sz="12" w:space="0" w:color="auto"/>
            </w:tcBorders>
            <w:vAlign w:val="center"/>
          </w:tcPr>
          <w:p w14:paraId="666DD423" w14:textId="77777777" w:rsidR="000676E2" w:rsidRPr="00032449" w:rsidRDefault="000676E2" w:rsidP="007977C8">
            <w:pPr>
              <w:spacing w:after="0"/>
              <w:ind w:right="-85"/>
              <w:jc w:val="center"/>
              <w:rPr>
                <w:sz w:val="24"/>
                <w:szCs w:val="24"/>
                <w:lang w:val="ru-RU"/>
              </w:rPr>
            </w:pPr>
            <w:r w:rsidRPr="00032449">
              <w:rPr>
                <w:sz w:val="24"/>
                <w:szCs w:val="24"/>
                <w:lang w:val="ru-RU"/>
              </w:rPr>
              <w:t>2</w:t>
            </w:r>
          </w:p>
        </w:tc>
        <w:tc>
          <w:tcPr>
            <w:tcW w:w="591" w:type="dxa"/>
            <w:vAlign w:val="center"/>
          </w:tcPr>
          <w:p w14:paraId="1E703EB9" w14:textId="77777777" w:rsidR="000676E2" w:rsidRPr="00032449" w:rsidRDefault="000676E2" w:rsidP="007977C8">
            <w:pPr>
              <w:spacing w:after="0"/>
              <w:ind w:right="-85"/>
              <w:jc w:val="center"/>
              <w:rPr>
                <w:sz w:val="24"/>
                <w:szCs w:val="24"/>
                <w:lang w:val="ru-RU"/>
              </w:rPr>
            </w:pPr>
            <w:r w:rsidRPr="00032449">
              <w:rPr>
                <w:sz w:val="24"/>
                <w:szCs w:val="24"/>
                <w:lang w:val="ru-RU"/>
              </w:rPr>
              <w:t>2</w:t>
            </w:r>
          </w:p>
        </w:tc>
        <w:tc>
          <w:tcPr>
            <w:tcW w:w="591" w:type="dxa"/>
            <w:tcBorders>
              <w:right w:val="single" w:sz="12" w:space="0" w:color="auto"/>
            </w:tcBorders>
            <w:vAlign w:val="center"/>
          </w:tcPr>
          <w:p w14:paraId="53230A49" w14:textId="77777777" w:rsidR="000676E2" w:rsidRPr="00032449" w:rsidRDefault="000676E2" w:rsidP="007977C8">
            <w:pPr>
              <w:spacing w:after="0"/>
              <w:ind w:right="-85"/>
              <w:jc w:val="center"/>
              <w:rPr>
                <w:sz w:val="24"/>
                <w:szCs w:val="24"/>
                <w:lang w:val="ru-RU"/>
              </w:rPr>
            </w:pPr>
            <w:r w:rsidRPr="00032449">
              <w:rPr>
                <w:sz w:val="24"/>
                <w:szCs w:val="24"/>
                <w:lang w:val="ru-RU"/>
              </w:rPr>
              <w:t>2,5</w:t>
            </w:r>
          </w:p>
        </w:tc>
        <w:tc>
          <w:tcPr>
            <w:tcW w:w="590" w:type="dxa"/>
            <w:tcBorders>
              <w:left w:val="single" w:sz="12" w:space="0" w:color="auto"/>
            </w:tcBorders>
            <w:vAlign w:val="center"/>
          </w:tcPr>
          <w:p w14:paraId="024E6C83" w14:textId="77777777" w:rsidR="000676E2" w:rsidRPr="00032449" w:rsidRDefault="000676E2" w:rsidP="007977C8">
            <w:pPr>
              <w:spacing w:after="0"/>
              <w:ind w:right="-85"/>
              <w:jc w:val="center"/>
              <w:rPr>
                <w:sz w:val="24"/>
                <w:szCs w:val="24"/>
                <w:lang w:val="ru-RU"/>
              </w:rPr>
            </w:pPr>
            <w:r w:rsidRPr="00032449">
              <w:rPr>
                <w:sz w:val="24"/>
                <w:szCs w:val="24"/>
                <w:lang w:val="ru-RU"/>
              </w:rPr>
              <w:t>2</w:t>
            </w:r>
          </w:p>
        </w:tc>
        <w:tc>
          <w:tcPr>
            <w:tcW w:w="591" w:type="dxa"/>
            <w:vAlign w:val="center"/>
          </w:tcPr>
          <w:p w14:paraId="15A596D7" w14:textId="77777777" w:rsidR="000676E2" w:rsidRPr="00032449" w:rsidRDefault="000676E2" w:rsidP="007977C8">
            <w:pPr>
              <w:spacing w:after="0"/>
              <w:ind w:right="-85"/>
              <w:jc w:val="center"/>
              <w:rPr>
                <w:sz w:val="24"/>
                <w:szCs w:val="24"/>
                <w:lang w:val="ru-RU"/>
              </w:rPr>
            </w:pPr>
            <w:r w:rsidRPr="00032449">
              <w:rPr>
                <w:sz w:val="24"/>
                <w:szCs w:val="24"/>
                <w:lang w:val="ru-RU"/>
              </w:rPr>
              <w:t>2</w:t>
            </w:r>
          </w:p>
        </w:tc>
        <w:tc>
          <w:tcPr>
            <w:tcW w:w="591" w:type="dxa"/>
            <w:tcBorders>
              <w:right w:val="single" w:sz="12" w:space="0" w:color="auto"/>
            </w:tcBorders>
            <w:vAlign w:val="center"/>
          </w:tcPr>
          <w:p w14:paraId="0C9860E5" w14:textId="77777777" w:rsidR="000676E2" w:rsidRPr="00032449" w:rsidRDefault="000676E2" w:rsidP="007977C8">
            <w:pPr>
              <w:spacing w:after="0"/>
              <w:ind w:right="-85"/>
              <w:jc w:val="center"/>
              <w:rPr>
                <w:sz w:val="24"/>
                <w:szCs w:val="24"/>
                <w:lang w:val="ru-RU"/>
              </w:rPr>
            </w:pPr>
            <w:r w:rsidRPr="00032449">
              <w:rPr>
                <w:sz w:val="24"/>
                <w:szCs w:val="24"/>
                <w:lang w:val="ru-RU"/>
              </w:rPr>
              <w:t>2,5</w:t>
            </w:r>
          </w:p>
        </w:tc>
        <w:tc>
          <w:tcPr>
            <w:tcW w:w="693" w:type="dxa"/>
            <w:tcBorders>
              <w:left w:val="single" w:sz="12" w:space="0" w:color="auto"/>
            </w:tcBorders>
            <w:vAlign w:val="center"/>
          </w:tcPr>
          <w:p w14:paraId="4CC9F0CE" w14:textId="77777777" w:rsidR="000676E2" w:rsidRPr="00032449" w:rsidRDefault="000676E2" w:rsidP="007977C8">
            <w:pPr>
              <w:spacing w:after="0"/>
              <w:ind w:right="-85"/>
              <w:jc w:val="center"/>
              <w:rPr>
                <w:sz w:val="24"/>
                <w:szCs w:val="24"/>
                <w:lang w:val="ru-RU"/>
              </w:rPr>
            </w:pPr>
            <w:r w:rsidRPr="00032449">
              <w:rPr>
                <w:sz w:val="24"/>
                <w:szCs w:val="24"/>
                <w:lang w:val="ru-RU"/>
              </w:rPr>
              <w:t>0,02</w:t>
            </w:r>
          </w:p>
        </w:tc>
        <w:tc>
          <w:tcPr>
            <w:tcW w:w="693" w:type="dxa"/>
            <w:vAlign w:val="center"/>
          </w:tcPr>
          <w:p w14:paraId="7A27F0D7" w14:textId="77777777" w:rsidR="000676E2" w:rsidRPr="00032449" w:rsidRDefault="000676E2" w:rsidP="007977C8">
            <w:pPr>
              <w:spacing w:after="0"/>
              <w:ind w:right="-85"/>
              <w:jc w:val="center"/>
              <w:rPr>
                <w:sz w:val="24"/>
                <w:szCs w:val="24"/>
                <w:lang w:val="ru-RU"/>
              </w:rPr>
            </w:pPr>
            <w:r w:rsidRPr="00032449">
              <w:rPr>
                <w:sz w:val="24"/>
                <w:szCs w:val="24"/>
                <w:lang w:val="ru-RU"/>
              </w:rPr>
              <w:t>0,02</w:t>
            </w:r>
          </w:p>
        </w:tc>
        <w:tc>
          <w:tcPr>
            <w:tcW w:w="693" w:type="dxa"/>
            <w:tcBorders>
              <w:right w:val="single" w:sz="12" w:space="0" w:color="auto"/>
            </w:tcBorders>
            <w:vAlign w:val="center"/>
          </w:tcPr>
          <w:p w14:paraId="694F586C" w14:textId="77777777" w:rsidR="000676E2" w:rsidRPr="00032449" w:rsidRDefault="000676E2" w:rsidP="007977C8">
            <w:pPr>
              <w:spacing w:after="0"/>
              <w:ind w:right="-85"/>
              <w:jc w:val="center"/>
              <w:rPr>
                <w:sz w:val="24"/>
                <w:szCs w:val="24"/>
                <w:lang w:val="ru-RU"/>
              </w:rPr>
            </w:pPr>
            <w:r w:rsidRPr="00032449">
              <w:rPr>
                <w:sz w:val="24"/>
                <w:szCs w:val="24"/>
                <w:lang w:val="ru-RU"/>
              </w:rPr>
              <w:t>0,02</w:t>
            </w:r>
          </w:p>
        </w:tc>
        <w:tc>
          <w:tcPr>
            <w:tcW w:w="693" w:type="dxa"/>
            <w:tcBorders>
              <w:left w:val="single" w:sz="12" w:space="0" w:color="auto"/>
            </w:tcBorders>
            <w:vAlign w:val="center"/>
          </w:tcPr>
          <w:p w14:paraId="24000BDD" w14:textId="77777777" w:rsidR="000676E2" w:rsidRPr="00032449" w:rsidRDefault="000676E2" w:rsidP="007977C8">
            <w:pPr>
              <w:spacing w:after="0"/>
              <w:ind w:right="-85"/>
              <w:jc w:val="center"/>
              <w:rPr>
                <w:sz w:val="24"/>
                <w:szCs w:val="24"/>
                <w:lang w:val="ru-RU"/>
              </w:rPr>
            </w:pPr>
            <w:r w:rsidRPr="00032449">
              <w:rPr>
                <w:sz w:val="24"/>
                <w:szCs w:val="24"/>
                <w:lang w:val="ru-RU"/>
              </w:rPr>
              <w:t>1,45</w:t>
            </w:r>
          </w:p>
        </w:tc>
        <w:tc>
          <w:tcPr>
            <w:tcW w:w="693" w:type="dxa"/>
            <w:vAlign w:val="center"/>
          </w:tcPr>
          <w:p w14:paraId="30D3F4F4" w14:textId="77777777" w:rsidR="000676E2" w:rsidRPr="00032449" w:rsidRDefault="000676E2" w:rsidP="007977C8">
            <w:pPr>
              <w:spacing w:after="0"/>
              <w:ind w:right="-85"/>
              <w:jc w:val="center"/>
              <w:rPr>
                <w:sz w:val="24"/>
                <w:szCs w:val="24"/>
                <w:lang w:val="ru-RU"/>
              </w:rPr>
            </w:pPr>
            <w:r w:rsidRPr="00032449">
              <w:rPr>
                <w:sz w:val="24"/>
                <w:szCs w:val="24"/>
                <w:lang w:val="ru-RU"/>
              </w:rPr>
              <w:t>1,45</w:t>
            </w:r>
          </w:p>
        </w:tc>
        <w:tc>
          <w:tcPr>
            <w:tcW w:w="693" w:type="dxa"/>
            <w:tcBorders>
              <w:right w:val="single" w:sz="12" w:space="0" w:color="auto"/>
            </w:tcBorders>
            <w:vAlign w:val="center"/>
          </w:tcPr>
          <w:p w14:paraId="4E68FC0C" w14:textId="77777777" w:rsidR="000676E2" w:rsidRPr="00032449" w:rsidRDefault="000676E2" w:rsidP="007977C8">
            <w:pPr>
              <w:spacing w:after="0"/>
              <w:ind w:right="-85"/>
              <w:jc w:val="center"/>
              <w:rPr>
                <w:sz w:val="24"/>
                <w:szCs w:val="24"/>
                <w:lang w:val="ru-RU"/>
              </w:rPr>
            </w:pPr>
            <w:r w:rsidRPr="00032449">
              <w:rPr>
                <w:sz w:val="24"/>
                <w:szCs w:val="24"/>
                <w:lang w:val="ru-RU"/>
              </w:rPr>
              <w:t>1,81</w:t>
            </w:r>
          </w:p>
        </w:tc>
        <w:tc>
          <w:tcPr>
            <w:tcW w:w="693" w:type="dxa"/>
            <w:tcBorders>
              <w:left w:val="single" w:sz="12" w:space="0" w:color="auto"/>
            </w:tcBorders>
            <w:vAlign w:val="center"/>
          </w:tcPr>
          <w:p w14:paraId="2C9A362C" w14:textId="77777777" w:rsidR="000676E2" w:rsidRPr="00032449" w:rsidRDefault="000676E2" w:rsidP="007977C8">
            <w:pPr>
              <w:spacing w:after="0"/>
              <w:ind w:right="-85"/>
              <w:jc w:val="center"/>
              <w:rPr>
                <w:sz w:val="24"/>
                <w:szCs w:val="24"/>
                <w:lang w:val="ru-RU"/>
              </w:rPr>
            </w:pPr>
            <w:r w:rsidRPr="00032449">
              <w:rPr>
                <w:sz w:val="24"/>
                <w:szCs w:val="24"/>
                <w:lang w:val="ru-RU"/>
              </w:rPr>
              <w:t>0,03</w:t>
            </w:r>
          </w:p>
        </w:tc>
        <w:tc>
          <w:tcPr>
            <w:tcW w:w="693" w:type="dxa"/>
            <w:vAlign w:val="center"/>
          </w:tcPr>
          <w:p w14:paraId="331CF959" w14:textId="77777777" w:rsidR="000676E2" w:rsidRPr="00032449" w:rsidRDefault="000676E2" w:rsidP="007977C8">
            <w:pPr>
              <w:spacing w:after="0"/>
              <w:ind w:right="-85"/>
              <w:jc w:val="center"/>
              <w:rPr>
                <w:sz w:val="24"/>
                <w:szCs w:val="24"/>
                <w:lang w:val="ru-RU"/>
              </w:rPr>
            </w:pPr>
            <w:r w:rsidRPr="00032449">
              <w:rPr>
                <w:sz w:val="24"/>
                <w:szCs w:val="24"/>
                <w:lang w:val="ru-RU"/>
              </w:rPr>
              <w:t>0,03</w:t>
            </w:r>
          </w:p>
        </w:tc>
        <w:tc>
          <w:tcPr>
            <w:tcW w:w="693" w:type="dxa"/>
            <w:tcBorders>
              <w:right w:val="single" w:sz="12" w:space="0" w:color="auto"/>
            </w:tcBorders>
            <w:vAlign w:val="center"/>
          </w:tcPr>
          <w:p w14:paraId="79968A1E" w14:textId="77777777" w:rsidR="000676E2" w:rsidRPr="00032449" w:rsidRDefault="000676E2" w:rsidP="007977C8">
            <w:pPr>
              <w:spacing w:after="0"/>
              <w:ind w:right="-85"/>
              <w:jc w:val="center"/>
              <w:rPr>
                <w:sz w:val="24"/>
                <w:szCs w:val="24"/>
                <w:lang w:val="ru-RU"/>
              </w:rPr>
            </w:pPr>
            <w:r w:rsidRPr="00032449">
              <w:rPr>
                <w:sz w:val="24"/>
                <w:szCs w:val="24"/>
                <w:lang w:val="ru-RU"/>
              </w:rPr>
              <w:t>0,03</w:t>
            </w:r>
          </w:p>
        </w:tc>
        <w:tc>
          <w:tcPr>
            <w:tcW w:w="708" w:type="dxa"/>
            <w:tcBorders>
              <w:left w:val="single" w:sz="12" w:space="0" w:color="auto"/>
            </w:tcBorders>
            <w:vAlign w:val="center"/>
          </w:tcPr>
          <w:p w14:paraId="1F3DA958" w14:textId="77777777" w:rsidR="000676E2" w:rsidRPr="00032449" w:rsidRDefault="000676E2" w:rsidP="007977C8">
            <w:pPr>
              <w:spacing w:after="0"/>
              <w:ind w:right="-85"/>
              <w:jc w:val="center"/>
              <w:rPr>
                <w:sz w:val="24"/>
                <w:szCs w:val="24"/>
                <w:lang w:val="ru-RU"/>
              </w:rPr>
            </w:pPr>
            <w:r w:rsidRPr="00032449">
              <w:rPr>
                <w:sz w:val="24"/>
                <w:szCs w:val="24"/>
                <w:lang w:val="ru-RU"/>
              </w:rPr>
              <w:t>13,22</w:t>
            </w:r>
          </w:p>
        </w:tc>
        <w:tc>
          <w:tcPr>
            <w:tcW w:w="709" w:type="dxa"/>
            <w:vAlign w:val="center"/>
          </w:tcPr>
          <w:p w14:paraId="1B9665F8" w14:textId="77777777" w:rsidR="000676E2" w:rsidRPr="00032449" w:rsidRDefault="000676E2" w:rsidP="007977C8">
            <w:pPr>
              <w:spacing w:after="0"/>
              <w:ind w:right="-85"/>
              <w:jc w:val="center"/>
              <w:rPr>
                <w:sz w:val="24"/>
                <w:szCs w:val="24"/>
                <w:lang w:val="ru-RU"/>
              </w:rPr>
            </w:pPr>
            <w:r w:rsidRPr="00032449">
              <w:rPr>
                <w:sz w:val="24"/>
                <w:szCs w:val="24"/>
                <w:lang w:val="ru-RU"/>
              </w:rPr>
              <w:t>13,22</w:t>
            </w:r>
          </w:p>
        </w:tc>
        <w:tc>
          <w:tcPr>
            <w:tcW w:w="709" w:type="dxa"/>
            <w:tcBorders>
              <w:right w:val="single" w:sz="12" w:space="0" w:color="auto"/>
            </w:tcBorders>
            <w:vAlign w:val="center"/>
          </w:tcPr>
          <w:p w14:paraId="73D29C21" w14:textId="77777777" w:rsidR="000676E2" w:rsidRPr="00032449" w:rsidRDefault="000676E2" w:rsidP="007977C8">
            <w:pPr>
              <w:spacing w:after="0"/>
              <w:ind w:right="-85"/>
              <w:jc w:val="center"/>
              <w:rPr>
                <w:sz w:val="24"/>
                <w:szCs w:val="24"/>
                <w:lang w:val="ru-RU"/>
              </w:rPr>
            </w:pPr>
            <w:r w:rsidRPr="00032449">
              <w:rPr>
                <w:sz w:val="24"/>
                <w:szCs w:val="24"/>
                <w:lang w:val="ru-RU"/>
              </w:rPr>
              <w:t>16,53</w:t>
            </w:r>
          </w:p>
        </w:tc>
        <w:tc>
          <w:tcPr>
            <w:tcW w:w="2234" w:type="dxa"/>
            <w:tcBorders>
              <w:left w:val="single" w:sz="12" w:space="0" w:color="auto"/>
            </w:tcBorders>
            <w:vAlign w:val="center"/>
          </w:tcPr>
          <w:p w14:paraId="71BC914D" w14:textId="77777777" w:rsidR="000676E2" w:rsidRPr="00032449" w:rsidRDefault="000676E2" w:rsidP="007977C8">
            <w:pPr>
              <w:spacing w:after="0"/>
              <w:ind w:left="142"/>
              <w:jc w:val="center"/>
              <w:rPr>
                <w:sz w:val="18"/>
                <w:szCs w:val="18"/>
                <w:lang w:val="ru-RU" w:eastAsia="ru-RU"/>
              </w:rPr>
            </w:pPr>
            <w:r w:rsidRPr="00032449">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0676E2" w:rsidRPr="00032449" w14:paraId="13682DDE" w14:textId="77777777" w:rsidTr="007977C8">
        <w:trPr>
          <w:trHeight w:val="221"/>
          <w:jc w:val="center"/>
        </w:trPr>
        <w:tc>
          <w:tcPr>
            <w:tcW w:w="535" w:type="dxa"/>
            <w:tcBorders>
              <w:right w:val="single" w:sz="12" w:space="0" w:color="auto"/>
            </w:tcBorders>
            <w:vAlign w:val="center"/>
          </w:tcPr>
          <w:p w14:paraId="47F9A919" w14:textId="77777777" w:rsidR="000676E2" w:rsidRPr="00032449" w:rsidRDefault="000676E2"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4FD90171" w14:textId="77777777" w:rsidR="000676E2" w:rsidRPr="00032449" w:rsidRDefault="000676E2" w:rsidP="007977C8">
            <w:pPr>
              <w:spacing w:after="0"/>
              <w:jc w:val="center"/>
              <w:rPr>
                <w:sz w:val="24"/>
                <w:szCs w:val="24"/>
                <w:lang w:val="ru-RU"/>
              </w:rPr>
            </w:pPr>
            <w:r w:rsidRPr="00032449">
              <w:rPr>
                <w:sz w:val="24"/>
                <w:szCs w:val="24"/>
                <w:lang w:val="ru-RU"/>
              </w:rPr>
              <w:t xml:space="preserve">Вода </w:t>
            </w:r>
          </w:p>
        </w:tc>
        <w:tc>
          <w:tcPr>
            <w:tcW w:w="590" w:type="dxa"/>
            <w:tcBorders>
              <w:left w:val="single" w:sz="12" w:space="0" w:color="auto"/>
            </w:tcBorders>
            <w:vAlign w:val="center"/>
          </w:tcPr>
          <w:p w14:paraId="53193254" w14:textId="77777777" w:rsidR="000676E2" w:rsidRPr="00032449" w:rsidRDefault="000676E2" w:rsidP="007977C8">
            <w:pPr>
              <w:spacing w:after="0"/>
              <w:ind w:right="-85"/>
              <w:jc w:val="center"/>
              <w:rPr>
                <w:sz w:val="24"/>
                <w:szCs w:val="24"/>
                <w:lang w:val="ru-RU"/>
              </w:rPr>
            </w:pPr>
            <w:r w:rsidRPr="00032449">
              <w:rPr>
                <w:sz w:val="24"/>
                <w:szCs w:val="24"/>
                <w:lang w:val="ru-RU"/>
              </w:rPr>
              <w:t>36</w:t>
            </w:r>
          </w:p>
        </w:tc>
        <w:tc>
          <w:tcPr>
            <w:tcW w:w="591" w:type="dxa"/>
            <w:vAlign w:val="center"/>
          </w:tcPr>
          <w:p w14:paraId="08AC9809" w14:textId="77777777" w:rsidR="000676E2" w:rsidRPr="00032449" w:rsidRDefault="000676E2" w:rsidP="007977C8">
            <w:pPr>
              <w:spacing w:after="0"/>
              <w:ind w:right="-85"/>
              <w:jc w:val="center"/>
              <w:rPr>
                <w:sz w:val="24"/>
                <w:szCs w:val="24"/>
                <w:lang w:val="ru-RU"/>
              </w:rPr>
            </w:pPr>
            <w:r w:rsidRPr="00032449">
              <w:rPr>
                <w:sz w:val="24"/>
                <w:szCs w:val="24"/>
                <w:lang w:val="ru-RU"/>
              </w:rPr>
              <w:t>36</w:t>
            </w:r>
          </w:p>
        </w:tc>
        <w:tc>
          <w:tcPr>
            <w:tcW w:w="591" w:type="dxa"/>
            <w:tcBorders>
              <w:right w:val="single" w:sz="12" w:space="0" w:color="auto"/>
            </w:tcBorders>
            <w:vAlign w:val="center"/>
          </w:tcPr>
          <w:p w14:paraId="60514ABD" w14:textId="77777777" w:rsidR="000676E2" w:rsidRPr="00032449" w:rsidRDefault="000676E2" w:rsidP="007977C8">
            <w:pPr>
              <w:spacing w:after="0"/>
              <w:ind w:right="-85"/>
              <w:jc w:val="center"/>
              <w:rPr>
                <w:sz w:val="24"/>
                <w:szCs w:val="24"/>
                <w:lang w:val="ru-RU"/>
              </w:rPr>
            </w:pPr>
            <w:r w:rsidRPr="00032449">
              <w:rPr>
                <w:sz w:val="24"/>
                <w:szCs w:val="24"/>
                <w:lang w:val="ru-RU"/>
              </w:rPr>
              <w:t>44</w:t>
            </w:r>
          </w:p>
        </w:tc>
        <w:tc>
          <w:tcPr>
            <w:tcW w:w="590" w:type="dxa"/>
            <w:tcBorders>
              <w:left w:val="single" w:sz="12" w:space="0" w:color="auto"/>
            </w:tcBorders>
            <w:vAlign w:val="center"/>
          </w:tcPr>
          <w:p w14:paraId="29AD1AB7" w14:textId="77777777" w:rsidR="000676E2" w:rsidRPr="00032449" w:rsidRDefault="000676E2" w:rsidP="007977C8">
            <w:pPr>
              <w:spacing w:after="0"/>
              <w:ind w:right="-85"/>
              <w:jc w:val="center"/>
              <w:rPr>
                <w:sz w:val="24"/>
                <w:szCs w:val="24"/>
                <w:lang w:val="ru-RU"/>
              </w:rPr>
            </w:pPr>
            <w:r w:rsidRPr="00032449">
              <w:rPr>
                <w:sz w:val="24"/>
                <w:szCs w:val="24"/>
                <w:lang w:val="ru-RU"/>
              </w:rPr>
              <w:t>36</w:t>
            </w:r>
          </w:p>
        </w:tc>
        <w:tc>
          <w:tcPr>
            <w:tcW w:w="591" w:type="dxa"/>
            <w:vAlign w:val="center"/>
          </w:tcPr>
          <w:p w14:paraId="70E6A117" w14:textId="77777777" w:rsidR="000676E2" w:rsidRPr="00032449" w:rsidRDefault="000676E2" w:rsidP="007977C8">
            <w:pPr>
              <w:spacing w:after="0"/>
              <w:ind w:right="-85"/>
              <w:jc w:val="center"/>
              <w:rPr>
                <w:sz w:val="24"/>
                <w:szCs w:val="24"/>
                <w:lang w:val="ru-RU"/>
              </w:rPr>
            </w:pPr>
            <w:r w:rsidRPr="00032449">
              <w:rPr>
                <w:sz w:val="24"/>
                <w:szCs w:val="24"/>
                <w:lang w:val="ru-RU"/>
              </w:rPr>
              <w:t>36</w:t>
            </w:r>
          </w:p>
        </w:tc>
        <w:tc>
          <w:tcPr>
            <w:tcW w:w="591" w:type="dxa"/>
            <w:tcBorders>
              <w:right w:val="single" w:sz="12" w:space="0" w:color="auto"/>
            </w:tcBorders>
            <w:vAlign w:val="center"/>
          </w:tcPr>
          <w:p w14:paraId="5ABEDB8D" w14:textId="77777777" w:rsidR="000676E2" w:rsidRPr="00032449" w:rsidRDefault="000676E2" w:rsidP="007977C8">
            <w:pPr>
              <w:spacing w:after="0"/>
              <w:ind w:right="-85"/>
              <w:jc w:val="center"/>
              <w:rPr>
                <w:sz w:val="24"/>
                <w:szCs w:val="24"/>
                <w:lang w:val="ru-RU"/>
              </w:rPr>
            </w:pPr>
            <w:r w:rsidRPr="00032449">
              <w:rPr>
                <w:sz w:val="24"/>
                <w:szCs w:val="24"/>
                <w:lang w:val="ru-RU"/>
              </w:rPr>
              <w:t>44</w:t>
            </w:r>
          </w:p>
        </w:tc>
        <w:tc>
          <w:tcPr>
            <w:tcW w:w="693" w:type="dxa"/>
            <w:tcBorders>
              <w:left w:val="single" w:sz="12" w:space="0" w:color="auto"/>
            </w:tcBorders>
            <w:vAlign w:val="center"/>
          </w:tcPr>
          <w:p w14:paraId="66F99526"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vAlign w:val="center"/>
          </w:tcPr>
          <w:p w14:paraId="0FDBC659"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tcBorders>
              <w:right w:val="single" w:sz="12" w:space="0" w:color="auto"/>
            </w:tcBorders>
            <w:vAlign w:val="center"/>
          </w:tcPr>
          <w:p w14:paraId="7D54FB40"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tcBorders>
              <w:left w:val="single" w:sz="12" w:space="0" w:color="auto"/>
            </w:tcBorders>
            <w:vAlign w:val="center"/>
          </w:tcPr>
          <w:p w14:paraId="4037CBEC"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vAlign w:val="center"/>
          </w:tcPr>
          <w:p w14:paraId="3796F85F"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tcBorders>
              <w:right w:val="single" w:sz="12" w:space="0" w:color="auto"/>
            </w:tcBorders>
            <w:vAlign w:val="center"/>
          </w:tcPr>
          <w:p w14:paraId="35C333F9"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tcBorders>
              <w:left w:val="single" w:sz="12" w:space="0" w:color="auto"/>
            </w:tcBorders>
            <w:vAlign w:val="center"/>
          </w:tcPr>
          <w:p w14:paraId="1CAD9AAC"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vAlign w:val="center"/>
          </w:tcPr>
          <w:p w14:paraId="4B136956"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tcBorders>
              <w:right w:val="single" w:sz="12" w:space="0" w:color="auto"/>
            </w:tcBorders>
            <w:vAlign w:val="center"/>
          </w:tcPr>
          <w:p w14:paraId="42BCF291"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708" w:type="dxa"/>
            <w:tcBorders>
              <w:left w:val="single" w:sz="12" w:space="0" w:color="auto"/>
            </w:tcBorders>
            <w:vAlign w:val="center"/>
          </w:tcPr>
          <w:p w14:paraId="65B274D9"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709" w:type="dxa"/>
            <w:vAlign w:val="center"/>
          </w:tcPr>
          <w:p w14:paraId="0A399050"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709" w:type="dxa"/>
            <w:tcBorders>
              <w:right w:val="single" w:sz="12" w:space="0" w:color="auto"/>
            </w:tcBorders>
            <w:vAlign w:val="center"/>
          </w:tcPr>
          <w:p w14:paraId="5D61FA9E"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2234" w:type="dxa"/>
            <w:tcBorders>
              <w:left w:val="single" w:sz="12" w:space="0" w:color="auto"/>
            </w:tcBorders>
            <w:vAlign w:val="center"/>
          </w:tcPr>
          <w:p w14:paraId="12D86A06" w14:textId="77777777" w:rsidR="000676E2" w:rsidRPr="00032449" w:rsidRDefault="000676E2" w:rsidP="007977C8">
            <w:pPr>
              <w:spacing w:after="0"/>
              <w:ind w:left="142"/>
              <w:jc w:val="center"/>
              <w:rPr>
                <w:sz w:val="18"/>
                <w:szCs w:val="18"/>
                <w:lang w:val="ru-RU" w:eastAsia="ru-RU"/>
              </w:rPr>
            </w:pPr>
            <w:r w:rsidRPr="00032449">
              <w:rPr>
                <w:sz w:val="18"/>
                <w:szCs w:val="18"/>
                <w:shd w:val="clear" w:color="auto" w:fill="FFFFFF"/>
                <w:lang w:val="ru-RU"/>
              </w:rPr>
              <w:t>Прозора безбарвна рідина, без присмаків і запаху,  не містить видимих домішок.</w:t>
            </w:r>
          </w:p>
        </w:tc>
      </w:tr>
      <w:tr w:rsidR="000676E2" w:rsidRPr="00032449" w14:paraId="608D7C10" w14:textId="77777777" w:rsidTr="007977C8">
        <w:trPr>
          <w:trHeight w:val="221"/>
          <w:jc w:val="center"/>
        </w:trPr>
        <w:tc>
          <w:tcPr>
            <w:tcW w:w="535" w:type="dxa"/>
            <w:tcBorders>
              <w:right w:val="single" w:sz="12" w:space="0" w:color="auto"/>
            </w:tcBorders>
            <w:vAlign w:val="center"/>
          </w:tcPr>
          <w:p w14:paraId="1EB44E47" w14:textId="77777777" w:rsidR="000676E2" w:rsidRPr="00032449" w:rsidRDefault="000676E2"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062BCF37" w14:textId="77777777" w:rsidR="000676E2" w:rsidRPr="00032449" w:rsidRDefault="000676E2" w:rsidP="007977C8">
            <w:pPr>
              <w:spacing w:after="0"/>
              <w:jc w:val="center"/>
              <w:rPr>
                <w:sz w:val="24"/>
                <w:szCs w:val="24"/>
                <w:lang w:val="ru-RU"/>
              </w:rPr>
            </w:pPr>
            <w:r w:rsidRPr="00032449">
              <w:rPr>
                <w:sz w:val="24"/>
                <w:szCs w:val="24"/>
                <w:lang w:val="ru-RU"/>
              </w:rPr>
              <w:t>Сіль йодована</w:t>
            </w:r>
          </w:p>
        </w:tc>
        <w:tc>
          <w:tcPr>
            <w:tcW w:w="590" w:type="dxa"/>
            <w:tcBorders>
              <w:left w:val="single" w:sz="12" w:space="0" w:color="auto"/>
            </w:tcBorders>
            <w:vAlign w:val="center"/>
          </w:tcPr>
          <w:p w14:paraId="59B92727" w14:textId="77777777" w:rsidR="000676E2" w:rsidRPr="00032449" w:rsidRDefault="000676E2" w:rsidP="007977C8">
            <w:pPr>
              <w:spacing w:after="0"/>
              <w:ind w:right="-85"/>
              <w:jc w:val="center"/>
              <w:rPr>
                <w:sz w:val="24"/>
                <w:szCs w:val="24"/>
                <w:lang w:val="ru-RU"/>
              </w:rPr>
            </w:pPr>
            <w:r w:rsidRPr="00032449">
              <w:rPr>
                <w:sz w:val="24"/>
                <w:szCs w:val="24"/>
                <w:lang w:val="ru-RU"/>
              </w:rPr>
              <w:t>0,25</w:t>
            </w:r>
          </w:p>
        </w:tc>
        <w:tc>
          <w:tcPr>
            <w:tcW w:w="591" w:type="dxa"/>
            <w:vAlign w:val="center"/>
          </w:tcPr>
          <w:p w14:paraId="2F1FE985" w14:textId="77777777" w:rsidR="000676E2" w:rsidRPr="00032449" w:rsidRDefault="000676E2" w:rsidP="007977C8">
            <w:pPr>
              <w:spacing w:after="0"/>
              <w:ind w:right="-85"/>
              <w:jc w:val="center"/>
              <w:rPr>
                <w:sz w:val="24"/>
                <w:szCs w:val="24"/>
                <w:lang w:val="ru-RU"/>
              </w:rPr>
            </w:pPr>
            <w:r w:rsidRPr="00032449">
              <w:rPr>
                <w:sz w:val="24"/>
                <w:szCs w:val="24"/>
                <w:lang w:val="ru-RU"/>
              </w:rPr>
              <w:t>0,25</w:t>
            </w:r>
          </w:p>
        </w:tc>
        <w:tc>
          <w:tcPr>
            <w:tcW w:w="591" w:type="dxa"/>
            <w:tcBorders>
              <w:right w:val="single" w:sz="12" w:space="0" w:color="auto"/>
            </w:tcBorders>
            <w:vAlign w:val="center"/>
          </w:tcPr>
          <w:p w14:paraId="764E71CC" w14:textId="77777777" w:rsidR="000676E2" w:rsidRPr="00032449" w:rsidRDefault="000676E2" w:rsidP="007977C8">
            <w:pPr>
              <w:spacing w:after="0"/>
              <w:ind w:right="-85"/>
              <w:jc w:val="center"/>
              <w:rPr>
                <w:sz w:val="24"/>
                <w:szCs w:val="24"/>
                <w:lang w:val="ru-RU"/>
              </w:rPr>
            </w:pPr>
            <w:r w:rsidRPr="00032449">
              <w:rPr>
                <w:sz w:val="24"/>
                <w:szCs w:val="24"/>
                <w:lang w:val="ru-RU"/>
              </w:rPr>
              <w:t>0,33</w:t>
            </w:r>
          </w:p>
        </w:tc>
        <w:tc>
          <w:tcPr>
            <w:tcW w:w="590" w:type="dxa"/>
            <w:tcBorders>
              <w:left w:val="single" w:sz="12" w:space="0" w:color="auto"/>
            </w:tcBorders>
            <w:vAlign w:val="center"/>
          </w:tcPr>
          <w:p w14:paraId="3A70A130" w14:textId="77777777" w:rsidR="000676E2" w:rsidRPr="00032449" w:rsidRDefault="000676E2" w:rsidP="007977C8">
            <w:pPr>
              <w:spacing w:after="0"/>
              <w:ind w:right="-85"/>
              <w:jc w:val="center"/>
              <w:rPr>
                <w:sz w:val="24"/>
                <w:szCs w:val="24"/>
                <w:lang w:val="ru-RU"/>
              </w:rPr>
            </w:pPr>
            <w:r w:rsidRPr="00032449">
              <w:rPr>
                <w:sz w:val="24"/>
                <w:szCs w:val="24"/>
                <w:lang w:val="ru-RU"/>
              </w:rPr>
              <w:t>0,25</w:t>
            </w:r>
          </w:p>
        </w:tc>
        <w:tc>
          <w:tcPr>
            <w:tcW w:w="591" w:type="dxa"/>
            <w:vAlign w:val="center"/>
          </w:tcPr>
          <w:p w14:paraId="0DE46E81" w14:textId="77777777" w:rsidR="000676E2" w:rsidRPr="00032449" w:rsidRDefault="000676E2" w:rsidP="007977C8">
            <w:pPr>
              <w:spacing w:after="0"/>
              <w:ind w:right="-85"/>
              <w:jc w:val="center"/>
              <w:rPr>
                <w:sz w:val="24"/>
                <w:szCs w:val="24"/>
                <w:lang w:val="ru-RU"/>
              </w:rPr>
            </w:pPr>
            <w:r w:rsidRPr="00032449">
              <w:rPr>
                <w:sz w:val="24"/>
                <w:szCs w:val="24"/>
                <w:lang w:val="ru-RU"/>
              </w:rPr>
              <w:t>0,25</w:t>
            </w:r>
          </w:p>
        </w:tc>
        <w:tc>
          <w:tcPr>
            <w:tcW w:w="591" w:type="dxa"/>
            <w:tcBorders>
              <w:right w:val="single" w:sz="12" w:space="0" w:color="auto"/>
            </w:tcBorders>
            <w:vAlign w:val="center"/>
          </w:tcPr>
          <w:p w14:paraId="0F7009F5" w14:textId="77777777" w:rsidR="000676E2" w:rsidRPr="00032449" w:rsidRDefault="000676E2" w:rsidP="007977C8">
            <w:pPr>
              <w:spacing w:after="0"/>
              <w:ind w:right="-85"/>
              <w:jc w:val="center"/>
              <w:rPr>
                <w:sz w:val="24"/>
                <w:szCs w:val="24"/>
                <w:lang w:val="ru-RU"/>
              </w:rPr>
            </w:pPr>
            <w:r w:rsidRPr="00032449">
              <w:rPr>
                <w:sz w:val="24"/>
                <w:szCs w:val="24"/>
                <w:lang w:val="ru-RU"/>
              </w:rPr>
              <w:t>0,33</w:t>
            </w:r>
          </w:p>
        </w:tc>
        <w:tc>
          <w:tcPr>
            <w:tcW w:w="693" w:type="dxa"/>
            <w:tcBorders>
              <w:left w:val="single" w:sz="12" w:space="0" w:color="auto"/>
            </w:tcBorders>
            <w:vAlign w:val="center"/>
          </w:tcPr>
          <w:p w14:paraId="583AAD3B"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vAlign w:val="center"/>
          </w:tcPr>
          <w:p w14:paraId="5E14973C"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tcBorders>
              <w:right w:val="single" w:sz="12" w:space="0" w:color="auto"/>
            </w:tcBorders>
            <w:vAlign w:val="center"/>
          </w:tcPr>
          <w:p w14:paraId="56FABABA"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tcBorders>
              <w:left w:val="single" w:sz="12" w:space="0" w:color="auto"/>
            </w:tcBorders>
            <w:vAlign w:val="center"/>
          </w:tcPr>
          <w:p w14:paraId="6BDA5AEB"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vAlign w:val="center"/>
          </w:tcPr>
          <w:p w14:paraId="32DED20C"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tcBorders>
              <w:right w:val="single" w:sz="12" w:space="0" w:color="auto"/>
            </w:tcBorders>
            <w:vAlign w:val="center"/>
          </w:tcPr>
          <w:p w14:paraId="292CE6C2"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tcBorders>
              <w:left w:val="single" w:sz="12" w:space="0" w:color="auto"/>
            </w:tcBorders>
            <w:vAlign w:val="center"/>
          </w:tcPr>
          <w:p w14:paraId="3A9D767F"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vAlign w:val="center"/>
          </w:tcPr>
          <w:p w14:paraId="45D7ADB1"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93" w:type="dxa"/>
            <w:tcBorders>
              <w:right w:val="single" w:sz="12" w:space="0" w:color="auto"/>
            </w:tcBorders>
            <w:vAlign w:val="center"/>
          </w:tcPr>
          <w:p w14:paraId="7E2F4B0B"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708" w:type="dxa"/>
            <w:tcBorders>
              <w:left w:val="single" w:sz="12" w:space="0" w:color="auto"/>
            </w:tcBorders>
            <w:vAlign w:val="center"/>
          </w:tcPr>
          <w:p w14:paraId="775EECD7"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709" w:type="dxa"/>
            <w:vAlign w:val="center"/>
          </w:tcPr>
          <w:p w14:paraId="0FB0DA16"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709" w:type="dxa"/>
            <w:tcBorders>
              <w:right w:val="single" w:sz="12" w:space="0" w:color="auto"/>
            </w:tcBorders>
            <w:vAlign w:val="center"/>
          </w:tcPr>
          <w:p w14:paraId="0EAB39B7"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2234" w:type="dxa"/>
            <w:tcBorders>
              <w:left w:val="single" w:sz="12" w:space="0" w:color="auto"/>
            </w:tcBorders>
            <w:vAlign w:val="center"/>
          </w:tcPr>
          <w:p w14:paraId="59D1CC0A" w14:textId="77777777" w:rsidR="000676E2" w:rsidRPr="00032449" w:rsidRDefault="000676E2" w:rsidP="007977C8">
            <w:pPr>
              <w:spacing w:after="0"/>
              <w:ind w:left="142"/>
              <w:jc w:val="center"/>
              <w:rPr>
                <w:sz w:val="18"/>
                <w:szCs w:val="18"/>
                <w:lang w:val="ru-RU" w:eastAsia="ru-RU"/>
              </w:rPr>
            </w:pPr>
            <w:r w:rsidRPr="00032449">
              <w:rPr>
                <w:sz w:val="18"/>
                <w:szCs w:val="18"/>
                <w:lang w:val="ru-RU" w:eastAsia="ru-RU"/>
              </w:rPr>
              <w:t xml:space="preserve">Солона, без сторонніх присмаків і ароматів; сипуча без грудочок; біла з блиском; </w:t>
            </w:r>
            <w:r w:rsidRPr="00032449">
              <w:rPr>
                <w:sz w:val="18"/>
                <w:szCs w:val="18"/>
                <w:lang w:val="ru-RU"/>
              </w:rPr>
              <w:t>слабкий запах йоду;</w:t>
            </w:r>
            <w:r w:rsidRPr="00032449">
              <w:rPr>
                <w:sz w:val="18"/>
                <w:szCs w:val="18"/>
                <w:lang w:val="ru-RU" w:eastAsia="ru-RU"/>
              </w:rPr>
              <w:t xml:space="preserve"> розчинність у рідині повна.</w:t>
            </w:r>
          </w:p>
        </w:tc>
      </w:tr>
      <w:tr w:rsidR="000676E2" w:rsidRPr="00032449" w14:paraId="1370DF85" w14:textId="77777777" w:rsidTr="007977C8">
        <w:trPr>
          <w:trHeight w:val="221"/>
          <w:jc w:val="center"/>
        </w:trPr>
        <w:tc>
          <w:tcPr>
            <w:tcW w:w="535" w:type="dxa"/>
            <w:tcBorders>
              <w:right w:val="single" w:sz="12" w:space="0" w:color="auto"/>
            </w:tcBorders>
            <w:vAlign w:val="center"/>
          </w:tcPr>
          <w:p w14:paraId="2EDD6940" w14:textId="77777777" w:rsidR="000676E2" w:rsidRPr="00032449" w:rsidRDefault="000676E2"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7F1B8441" w14:textId="77777777" w:rsidR="000676E2" w:rsidRPr="00032449" w:rsidRDefault="000676E2" w:rsidP="007977C8">
            <w:pPr>
              <w:spacing w:after="0"/>
              <w:jc w:val="center"/>
              <w:rPr>
                <w:b/>
                <w:bCs/>
                <w:sz w:val="24"/>
                <w:szCs w:val="24"/>
                <w:lang w:val="ru-RU"/>
              </w:rPr>
            </w:pPr>
            <w:r w:rsidRPr="00032449">
              <w:rPr>
                <w:b/>
                <w:bCs/>
                <w:sz w:val="24"/>
                <w:szCs w:val="24"/>
                <w:lang w:val="ru-RU"/>
              </w:rPr>
              <w:t>ВИХІД</w:t>
            </w:r>
          </w:p>
        </w:tc>
        <w:tc>
          <w:tcPr>
            <w:tcW w:w="590" w:type="dxa"/>
            <w:tcBorders>
              <w:left w:val="single" w:sz="12" w:space="0" w:color="auto"/>
            </w:tcBorders>
            <w:vAlign w:val="center"/>
          </w:tcPr>
          <w:p w14:paraId="5DADA0CE" w14:textId="77777777" w:rsidR="000676E2" w:rsidRPr="00032449" w:rsidRDefault="000676E2" w:rsidP="007977C8">
            <w:pPr>
              <w:spacing w:after="0"/>
              <w:ind w:right="-85"/>
              <w:jc w:val="center"/>
              <w:rPr>
                <w:b/>
                <w:bCs/>
                <w:sz w:val="24"/>
                <w:szCs w:val="24"/>
                <w:lang w:val="ru-RU"/>
              </w:rPr>
            </w:pPr>
          </w:p>
        </w:tc>
        <w:tc>
          <w:tcPr>
            <w:tcW w:w="591" w:type="dxa"/>
            <w:vAlign w:val="center"/>
          </w:tcPr>
          <w:p w14:paraId="68FEEDF4" w14:textId="77777777" w:rsidR="000676E2" w:rsidRPr="00032449" w:rsidRDefault="000676E2" w:rsidP="007977C8">
            <w:pPr>
              <w:rPr>
                <w:b/>
                <w:bCs/>
                <w:sz w:val="24"/>
                <w:szCs w:val="24"/>
                <w:lang w:val="ru-RU"/>
              </w:rPr>
            </w:pPr>
          </w:p>
        </w:tc>
        <w:tc>
          <w:tcPr>
            <w:tcW w:w="591" w:type="dxa"/>
            <w:tcBorders>
              <w:right w:val="single" w:sz="12" w:space="0" w:color="auto"/>
            </w:tcBorders>
            <w:vAlign w:val="center"/>
          </w:tcPr>
          <w:p w14:paraId="16FB91CB" w14:textId="77777777" w:rsidR="000676E2" w:rsidRPr="00032449" w:rsidRDefault="000676E2" w:rsidP="007977C8">
            <w:pPr>
              <w:spacing w:after="0" w:line="276" w:lineRule="auto"/>
              <w:rPr>
                <w:rFonts w:ascii="Calibri" w:hAnsi="Calibri"/>
                <w:sz w:val="20"/>
                <w:szCs w:val="20"/>
                <w:lang w:eastAsia="uk-UA"/>
              </w:rPr>
            </w:pPr>
          </w:p>
        </w:tc>
        <w:tc>
          <w:tcPr>
            <w:tcW w:w="590" w:type="dxa"/>
            <w:tcBorders>
              <w:left w:val="single" w:sz="12" w:space="0" w:color="auto"/>
            </w:tcBorders>
            <w:vAlign w:val="center"/>
          </w:tcPr>
          <w:p w14:paraId="4C14DEA7"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90</w:t>
            </w:r>
          </w:p>
        </w:tc>
        <w:tc>
          <w:tcPr>
            <w:tcW w:w="591" w:type="dxa"/>
            <w:vAlign w:val="center"/>
          </w:tcPr>
          <w:p w14:paraId="57AE9890"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90</w:t>
            </w:r>
          </w:p>
        </w:tc>
        <w:tc>
          <w:tcPr>
            <w:tcW w:w="591" w:type="dxa"/>
            <w:tcBorders>
              <w:right w:val="single" w:sz="12" w:space="0" w:color="auto"/>
            </w:tcBorders>
            <w:vAlign w:val="center"/>
          </w:tcPr>
          <w:p w14:paraId="601FBBBB"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110</w:t>
            </w:r>
          </w:p>
        </w:tc>
        <w:tc>
          <w:tcPr>
            <w:tcW w:w="693" w:type="dxa"/>
            <w:tcBorders>
              <w:left w:val="single" w:sz="12" w:space="0" w:color="auto"/>
            </w:tcBorders>
            <w:vAlign w:val="center"/>
          </w:tcPr>
          <w:p w14:paraId="3C71D298"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2,55</w:t>
            </w:r>
          </w:p>
        </w:tc>
        <w:tc>
          <w:tcPr>
            <w:tcW w:w="693" w:type="dxa"/>
            <w:vAlign w:val="center"/>
          </w:tcPr>
          <w:p w14:paraId="75A8ED01"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2,55</w:t>
            </w:r>
          </w:p>
        </w:tc>
        <w:tc>
          <w:tcPr>
            <w:tcW w:w="693" w:type="dxa"/>
            <w:tcBorders>
              <w:right w:val="single" w:sz="12" w:space="0" w:color="auto"/>
            </w:tcBorders>
            <w:vAlign w:val="center"/>
          </w:tcPr>
          <w:p w14:paraId="6C992CC2"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3,10</w:t>
            </w:r>
          </w:p>
        </w:tc>
        <w:tc>
          <w:tcPr>
            <w:tcW w:w="693" w:type="dxa"/>
            <w:tcBorders>
              <w:left w:val="single" w:sz="12" w:space="0" w:color="auto"/>
            </w:tcBorders>
            <w:vAlign w:val="center"/>
          </w:tcPr>
          <w:p w14:paraId="4B56EFCF"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2,40</w:t>
            </w:r>
          </w:p>
        </w:tc>
        <w:tc>
          <w:tcPr>
            <w:tcW w:w="693" w:type="dxa"/>
            <w:vAlign w:val="center"/>
          </w:tcPr>
          <w:p w14:paraId="613AB03D"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2,40</w:t>
            </w:r>
          </w:p>
        </w:tc>
        <w:tc>
          <w:tcPr>
            <w:tcW w:w="693" w:type="dxa"/>
            <w:tcBorders>
              <w:right w:val="single" w:sz="12" w:space="0" w:color="auto"/>
            </w:tcBorders>
            <w:vAlign w:val="center"/>
          </w:tcPr>
          <w:p w14:paraId="2387FE69"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2,97</w:t>
            </w:r>
          </w:p>
        </w:tc>
        <w:tc>
          <w:tcPr>
            <w:tcW w:w="693" w:type="dxa"/>
            <w:tcBorders>
              <w:left w:val="single" w:sz="12" w:space="0" w:color="auto"/>
            </w:tcBorders>
            <w:vAlign w:val="center"/>
          </w:tcPr>
          <w:p w14:paraId="3337CB5A"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16,55</w:t>
            </w:r>
          </w:p>
        </w:tc>
        <w:tc>
          <w:tcPr>
            <w:tcW w:w="693" w:type="dxa"/>
            <w:vAlign w:val="center"/>
          </w:tcPr>
          <w:p w14:paraId="7E8100ED"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16,55</w:t>
            </w:r>
          </w:p>
        </w:tc>
        <w:tc>
          <w:tcPr>
            <w:tcW w:w="693" w:type="dxa"/>
            <w:tcBorders>
              <w:right w:val="single" w:sz="12" w:space="0" w:color="auto"/>
            </w:tcBorders>
            <w:vAlign w:val="center"/>
          </w:tcPr>
          <w:p w14:paraId="360D7E02"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20,10</w:t>
            </w:r>
          </w:p>
        </w:tc>
        <w:tc>
          <w:tcPr>
            <w:tcW w:w="708" w:type="dxa"/>
            <w:tcBorders>
              <w:left w:val="single" w:sz="12" w:space="0" w:color="auto"/>
            </w:tcBorders>
            <w:vAlign w:val="center"/>
          </w:tcPr>
          <w:p w14:paraId="3EA7DA95"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98,55</w:t>
            </w:r>
          </w:p>
        </w:tc>
        <w:tc>
          <w:tcPr>
            <w:tcW w:w="709" w:type="dxa"/>
            <w:vAlign w:val="center"/>
          </w:tcPr>
          <w:p w14:paraId="48796763"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98,55</w:t>
            </w:r>
          </w:p>
        </w:tc>
        <w:tc>
          <w:tcPr>
            <w:tcW w:w="709" w:type="dxa"/>
            <w:tcBorders>
              <w:right w:val="single" w:sz="12" w:space="0" w:color="auto"/>
            </w:tcBorders>
            <w:vAlign w:val="center"/>
          </w:tcPr>
          <w:p w14:paraId="748011F6" w14:textId="77777777" w:rsidR="000676E2" w:rsidRPr="00032449" w:rsidRDefault="000676E2" w:rsidP="007977C8">
            <w:pPr>
              <w:spacing w:after="0"/>
              <w:ind w:right="-85"/>
              <w:jc w:val="center"/>
              <w:rPr>
                <w:b/>
                <w:bCs/>
                <w:sz w:val="24"/>
                <w:szCs w:val="24"/>
                <w:lang w:val="ru-RU"/>
              </w:rPr>
            </w:pPr>
            <w:r w:rsidRPr="00032449">
              <w:rPr>
                <w:b/>
                <w:bCs/>
                <w:sz w:val="24"/>
                <w:szCs w:val="24"/>
                <w:lang w:val="ru-RU"/>
              </w:rPr>
              <w:t>120,14</w:t>
            </w:r>
          </w:p>
        </w:tc>
        <w:tc>
          <w:tcPr>
            <w:tcW w:w="2234" w:type="dxa"/>
            <w:tcBorders>
              <w:left w:val="single" w:sz="12" w:space="0" w:color="auto"/>
            </w:tcBorders>
            <w:vAlign w:val="center"/>
          </w:tcPr>
          <w:p w14:paraId="703DF1C4" w14:textId="77777777" w:rsidR="000676E2" w:rsidRPr="00032449" w:rsidRDefault="000676E2" w:rsidP="007977C8">
            <w:pPr>
              <w:rPr>
                <w:b/>
                <w:bCs/>
                <w:sz w:val="24"/>
                <w:szCs w:val="24"/>
                <w:lang w:val="ru-RU"/>
              </w:rPr>
            </w:pPr>
          </w:p>
        </w:tc>
      </w:tr>
    </w:tbl>
    <w:p w14:paraId="6C3BB9C5" w14:textId="77777777" w:rsidR="000676E2" w:rsidRPr="00032449" w:rsidRDefault="000676E2" w:rsidP="000676E2">
      <w:pPr>
        <w:widowControl w:val="0"/>
        <w:spacing w:after="0" w:line="276" w:lineRule="auto"/>
        <w:jc w:val="center"/>
        <w:rPr>
          <w:b/>
          <w:sz w:val="24"/>
          <w:szCs w:val="24"/>
          <w:lang w:eastAsia="ru-RU"/>
        </w:rPr>
      </w:pPr>
    </w:p>
    <w:p w14:paraId="4A52AD35"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60CBA0CB" w14:textId="77777777" w:rsidR="000676E2" w:rsidRPr="00032449" w:rsidRDefault="000676E2" w:rsidP="000676E2">
      <w:pPr>
        <w:spacing w:after="0"/>
        <w:rPr>
          <w:sz w:val="24"/>
          <w:szCs w:val="24"/>
        </w:rPr>
      </w:pPr>
    </w:p>
    <w:p w14:paraId="7EE48414" w14:textId="77777777" w:rsidR="000676E2" w:rsidRPr="00032449" w:rsidRDefault="000676E2" w:rsidP="000676E2">
      <w:pPr>
        <w:spacing w:after="0" w:line="240" w:lineRule="auto"/>
        <w:ind w:firstLine="567"/>
        <w:jc w:val="both"/>
        <w:rPr>
          <w:sz w:val="24"/>
          <w:szCs w:val="24"/>
          <w:lang w:eastAsia="ru-RU"/>
        </w:rPr>
      </w:pPr>
      <w:r w:rsidRPr="00032449">
        <w:rPr>
          <w:sz w:val="24"/>
          <w:szCs w:val="24"/>
        </w:rPr>
        <w:t xml:space="preserve">Вершкове масло нарізають шматочками 1×1 см. Всі інгредієнти змішують, перекладають у ємність для запікання та запікають у духовій шафі за температури 180 °С протягом 25-30 хв до отримання м’якої та одночасно пружної текстури поленти. </w:t>
      </w:r>
      <w:r w:rsidRPr="00032449">
        <w:rPr>
          <w:sz w:val="24"/>
          <w:szCs w:val="24"/>
          <w:lang w:eastAsia="uk-UA"/>
        </w:rPr>
        <w:t xml:space="preserve">Охолоджують до 70 </w:t>
      </w:r>
      <w:r w:rsidRPr="00032449">
        <w:rPr>
          <w:sz w:val="24"/>
          <w:szCs w:val="28"/>
        </w:rPr>
        <w:t>°С та нарізають на порційні шматочки трикутної, квадратної або прямокутної форми.</w:t>
      </w:r>
    </w:p>
    <w:p w14:paraId="1FABE888" w14:textId="77777777" w:rsidR="000676E2" w:rsidRPr="00032449" w:rsidRDefault="000676E2" w:rsidP="000676E2">
      <w:pPr>
        <w:ind w:firstLine="567"/>
        <w:rPr>
          <w:sz w:val="24"/>
          <w:szCs w:val="24"/>
        </w:rPr>
      </w:pPr>
      <w:r w:rsidRPr="00032449">
        <w:rPr>
          <w:sz w:val="24"/>
          <w:szCs w:val="24"/>
        </w:rPr>
        <w:t>Подають на мілкій закусочній тарілці при температурі 65°С.</w:t>
      </w:r>
    </w:p>
    <w:p w14:paraId="21046739"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40F8C9ED" w14:textId="77777777" w:rsidR="000676E2" w:rsidRPr="00032449" w:rsidRDefault="000676E2" w:rsidP="000676E2">
      <w:pPr>
        <w:widowControl w:val="0"/>
        <w:spacing w:after="0" w:line="240" w:lineRule="auto"/>
        <w:ind w:firstLine="567"/>
        <w:jc w:val="center"/>
        <w:rPr>
          <w:b/>
          <w:sz w:val="16"/>
          <w:szCs w:val="16"/>
          <w:lang w:eastAsia="ru-RU"/>
        </w:rPr>
      </w:pPr>
    </w:p>
    <w:p w14:paraId="2367693C" w14:textId="77777777" w:rsidR="000676E2" w:rsidRPr="00032449" w:rsidRDefault="000676E2" w:rsidP="000676E2">
      <w:pPr>
        <w:widowControl w:val="0"/>
        <w:spacing w:after="0" w:line="240" w:lineRule="auto"/>
        <w:ind w:firstLine="567"/>
        <w:jc w:val="both"/>
        <w:rPr>
          <w:sz w:val="24"/>
          <w:szCs w:val="24"/>
        </w:rPr>
      </w:pPr>
      <w:r w:rsidRPr="00032449">
        <w:rPr>
          <w:b/>
          <w:sz w:val="24"/>
          <w:szCs w:val="24"/>
          <w:lang w:eastAsia="ru-RU"/>
        </w:rPr>
        <w:t>Зовнішній вигляд</w:t>
      </w:r>
      <w:r w:rsidRPr="00032449">
        <w:rPr>
          <w:sz w:val="24"/>
          <w:szCs w:val="24"/>
          <w:lang w:eastAsia="ru-RU"/>
        </w:rPr>
        <w:t xml:space="preserve">  – </w:t>
      </w:r>
      <w:r w:rsidRPr="00032449">
        <w:rPr>
          <w:sz w:val="24"/>
          <w:szCs w:val="24"/>
        </w:rPr>
        <w:t xml:space="preserve">порційні шматочки трикутної, </w:t>
      </w:r>
      <w:r w:rsidRPr="00032449">
        <w:rPr>
          <w:sz w:val="24"/>
          <w:szCs w:val="28"/>
        </w:rPr>
        <w:t>квадратної або прямокутної форми</w:t>
      </w:r>
      <w:r w:rsidRPr="00032449">
        <w:rPr>
          <w:sz w:val="24"/>
          <w:szCs w:val="24"/>
        </w:rPr>
        <w:t xml:space="preserve"> з золотавою скоринкою на поверхні.</w:t>
      </w:r>
    </w:p>
    <w:p w14:paraId="513CD7FF" w14:textId="77777777" w:rsidR="000676E2" w:rsidRPr="00032449" w:rsidRDefault="000676E2" w:rsidP="000676E2">
      <w:pPr>
        <w:widowControl w:val="0"/>
        <w:spacing w:after="0" w:line="240" w:lineRule="auto"/>
        <w:ind w:firstLine="567"/>
        <w:jc w:val="both"/>
        <w:rPr>
          <w:sz w:val="24"/>
          <w:szCs w:val="24"/>
        </w:rPr>
      </w:pPr>
      <w:r w:rsidRPr="00032449">
        <w:rPr>
          <w:b/>
          <w:sz w:val="24"/>
          <w:szCs w:val="24"/>
          <w:lang w:eastAsia="ru-RU"/>
        </w:rPr>
        <w:t>Колір</w:t>
      </w:r>
      <w:r w:rsidRPr="00032449">
        <w:rPr>
          <w:sz w:val="24"/>
          <w:szCs w:val="24"/>
          <w:lang w:eastAsia="ru-RU"/>
        </w:rPr>
        <w:t xml:space="preserve"> – </w:t>
      </w:r>
      <w:r w:rsidRPr="00032449">
        <w:rPr>
          <w:sz w:val="24"/>
          <w:szCs w:val="24"/>
        </w:rPr>
        <w:t>світло – жовтий.</w:t>
      </w:r>
    </w:p>
    <w:p w14:paraId="26372A21" w14:textId="77777777" w:rsidR="000676E2" w:rsidRPr="00032449" w:rsidRDefault="000676E2" w:rsidP="000676E2">
      <w:pPr>
        <w:widowControl w:val="0"/>
        <w:spacing w:after="0" w:line="240" w:lineRule="auto"/>
        <w:ind w:firstLine="567"/>
        <w:jc w:val="both"/>
        <w:rPr>
          <w:sz w:val="24"/>
          <w:szCs w:val="24"/>
        </w:rPr>
      </w:pPr>
      <w:r w:rsidRPr="00032449">
        <w:rPr>
          <w:b/>
          <w:sz w:val="24"/>
          <w:szCs w:val="24"/>
          <w:lang w:eastAsia="ru-RU"/>
        </w:rPr>
        <w:t>Смак і запах</w:t>
      </w:r>
      <w:r w:rsidRPr="00032449">
        <w:rPr>
          <w:sz w:val="24"/>
          <w:szCs w:val="24"/>
          <w:lang w:eastAsia="ru-RU"/>
        </w:rPr>
        <w:t xml:space="preserve"> – </w:t>
      </w:r>
      <w:r w:rsidRPr="00032449">
        <w:rPr>
          <w:sz w:val="24"/>
          <w:szCs w:val="24"/>
        </w:rPr>
        <w:t>характерні для кукурудзяної каші, не допускається запаху підгорілого молока.</w:t>
      </w:r>
    </w:p>
    <w:p w14:paraId="2D57FB52" w14:textId="77777777" w:rsidR="000676E2" w:rsidRPr="00032449" w:rsidRDefault="000676E2" w:rsidP="000676E2">
      <w:pPr>
        <w:widowControl w:val="0"/>
        <w:spacing w:after="0" w:line="240" w:lineRule="auto"/>
        <w:ind w:firstLine="567"/>
        <w:jc w:val="both"/>
        <w:rPr>
          <w:sz w:val="24"/>
          <w:szCs w:val="24"/>
          <w:lang w:eastAsia="ru-RU"/>
        </w:rPr>
      </w:pPr>
      <w:r w:rsidRPr="00032449">
        <w:rPr>
          <w:b/>
          <w:sz w:val="24"/>
          <w:szCs w:val="24"/>
          <w:lang w:eastAsia="ru-RU"/>
        </w:rPr>
        <w:t>Консистенція</w:t>
      </w:r>
      <w:r w:rsidRPr="00032449">
        <w:rPr>
          <w:sz w:val="24"/>
          <w:szCs w:val="24"/>
          <w:lang w:eastAsia="ru-RU"/>
        </w:rPr>
        <w:t xml:space="preserve"> – </w:t>
      </w:r>
      <w:r w:rsidRPr="00032449">
        <w:rPr>
          <w:sz w:val="24"/>
          <w:szCs w:val="24"/>
        </w:rPr>
        <w:t>пружна, злегка еластична.</w:t>
      </w:r>
    </w:p>
    <w:p w14:paraId="23514FA2" w14:textId="77777777" w:rsidR="000676E2" w:rsidRPr="00032449" w:rsidRDefault="000676E2" w:rsidP="000676E2">
      <w:pPr>
        <w:widowControl w:val="0"/>
        <w:tabs>
          <w:tab w:val="left" w:pos="13320"/>
        </w:tabs>
        <w:spacing w:after="0" w:line="240" w:lineRule="auto"/>
        <w:rPr>
          <w:b/>
          <w:sz w:val="24"/>
          <w:szCs w:val="24"/>
          <w:lang w:eastAsia="ru-RU"/>
        </w:rPr>
      </w:pPr>
    </w:p>
    <w:p w14:paraId="0168C156"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2ACDBEA9" w14:textId="77777777" w:rsidR="000676E2" w:rsidRPr="00032449" w:rsidRDefault="000676E2" w:rsidP="000676E2">
      <w:pPr>
        <w:widowControl w:val="0"/>
        <w:spacing w:after="0" w:line="240" w:lineRule="auto"/>
        <w:ind w:firstLine="567"/>
        <w:jc w:val="center"/>
        <w:rPr>
          <w:b/>
          <w:sz w:val="16"/>
          <w:szCs w:val="16"/>
          <w:lang w:eastAsia="ru-RU"/>
        </w:rPr>
      </w:pPr>
    </w:p>
    <w:p w14:paraId="321818A3"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90 г"/>
        </w:smartTagPr>
        <w:r w:rsidRPr="00032449">
          <w:rPr>
            <w:sz w:val="24"/>
            <w:szCs w:val="24"/>
            <w:lang w:eastAsia="ru-RU"/>
          </w:rPr>
          <w:t>90 г</w:t>
        </w:r>
      </w:smartTag>
      <w:r w:rsidRPr="00032449">
        <w:rPr>
          <w:sz w:val="24"/>
          <w:szCs w:val="24"/>
          <w:lang w:eastAsia="ru-RU"/>
        </w:rPr>
        <w:t xml:space="preserve"> ± 3 %</w:t>
      </w:r>
    </w:p>
    <w:p w14:paraId="6175EFE1" w14:textId="77777777" w:rsidR="000676E2" w:rsidRPr="00032449" w:rsidRDefault="000676E2" w:rsidP="000676E2">
      <w:pPr>
        <w:widowControl w:val="0"/>
        <w:tabs>
          <w:tab w:val="left" w:pos="1968"/>
        </w:tabs>
        <w:spacing w:after="0" w:line="240" w:lineRule="auto"/>
        <w:ind w:firstLine="567"/>
        <w:rPr>
          <w:sz w:val="24"/>
          <w:szCs w:val="24"/>
          <w:lang w:eastAsia="ru-RU"/>
        </w:rPr>
      </w:pPr>
      <w:r w:rsidRPr="00032449">
        <w:rPr>
          <w:sz w:val="24"/>
          <w:szCs w:val="24"/>
          <w:lang w:eastAsia="ru-RU"/>
        </w:rPr>
        <w:tab/>
        <w:t>110г ± 3 %</w:t>
      </w:r>
    </w:p>
    <w:p w14:paraId="048077F3" w14:textId="77777777" w:rsidR="000676E2" w:rsidRPr="00032449" w:rsidRDefault="000676E2" w:rsidP="000676E2">
      <w:pPr>
        <w:widowControl w:val="0"/>
        <w:spacing w:after="0" w:line="240" w:lineRule="auto"/>
        <w:ind w:firstLine="567"/>
        <w:rPr>
          <w:b/>
          <w:sz w:val="24"/>
          <w:szCs w:val="24"/>
          <w:lang w:eastAsia="ru-RU"/>
        </w:rPr>
      </w:pPr>
    </w:p>
    <w:p w14:paraId="4F8661F8" w14:textId="77777777" w:rsidR="000676E2" w:rsidRPr="00032449" w:rsidRDefault="000676E2" w:rsidP="000676E2">
      <w:pPr>
        <w:widowControl w:val="0"/>
        <w:spacing w:after="0" w:line="240" w:lineRule="auto"/>
        <w:ind w:firstLine="567"/>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lang w:eastAsia="ru-RU"/>
        </w:rPr>
        <w:t>______________________</w:t>
      </w:r>
    </w:p>
    <w:p w14:paraId="716945E0" w14:textId="77777777" w:rsidR="000676E2" w:rsidRPr="00032449" w:rsidRDefault="000676E2" w:rsidP="000676E2">
      <w:pPr>
        <w:rPr>
          <w:sz w:val="20"/>
          <w:szCs w:val="24"/>
          <w:lang w:eastAsia="ru-RU"/>
        </w:r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6EAA99F5" w14:textId="77777777" w:rsidR="000676E2" w:rsidRPr="00032449" w:rsidRDefault="000676E2" w:rsidP="000676E2">
      <w:pPr>
        <w:rPr>
          <w:sz w:val="20"/>
          <w:szCs w:val="24"/>
          <w:lang w:eastAsia="ru-RU"/>
        </w:rPr>
        <w:sectPr w:rsidR="000676E2" w:rsidRPr="00032449" w:rsidSect="003A2129">
          <w:pgSz w:w="16838" w:h="11906" w:orient="landscape"/>
          <w:pgMar w:top="432" w:right="720" w:bottom="288" w:left="720" w:header="706" w:footer="706" w:gutter="0"/>
          <w:cols w:space="708"/>
          <w:docGrid w:linePitch="381"/>
        </w:sectPr>
      </w:pPr>
    </w:p>
    <w:p w14:paraId="21E14850" w14:textId="77777777" w:rsidR="000676E2" w:rsidRPr="00032449" w:rsidRDefault="000676E2" w:rsidP="000676E2">
      <w:pPr>
        <w:rPr>
          <w:sz w:val="20"/>
          <w:szCs w:val="24"/>
          <w:lang w:eastAsia="ru-RU"/>
        </w:rPr>
      </w:pPr>
    </w:p>
    <w:tbl>
      <w:tblPr>
        <w:tblW w:w="14932" w:type="dxa"/>
        <w:tblLook w:val="00A0" w:firstRow="1" w:lastRow="0" w:firstColumn="1" w:lastColumn="0" w:noHBand="0" w:noVBand="0"/>
      </w:tblPr>
      <w:tblGrid>
        <w:gridCol w:w="4815"/>
        <w:gridCol w:w="4961"/>
        <w:gridCol w:w="5156"/>
      </w:tblGrid>
      <w:tr w:rsidR="000676E2" w:rsidRPr="00032449" w14:paraId="6D4793BA" w14:textId="77777777" w:rsidTr="007977C8">
        <w:tc>
          <w:tcPr>
            <w:tcW w:w="4815" w:type="dxa"/>
          </w:tcPr>
          <w:p w14:paraId="5A9FE5B9"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ст. 213</w:t>
            </w:r>
          </w:p>
          <w:p w14:paraId="433CE10B"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«Питание детей в детском саду», </w:t>
            </w:r>
          </w:p>
          <w:p w14:paraId="11923FFC"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Н.Г. Кожевникова </w:t>
            </w:r>
          </w:p>
          <w:p w14:paraId="32AD69FC"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Видання 1961 р</w:t>
            </w:r>
          </w:p>
        </w:tc>
        <w:tc>
          <w:tcPr>
            <w:tcW w:w="4961" w:type="dxa"/>
          </w:tcPr>
          <w:p w14:paraId="41C7AE4E" w14:textId="77777777" w:rsidR="000676E2" w:rsidRPr="00032449" w:rsidRDefault="000676E2" w:rsidP="007977C8">
            <w:pPr>
              <w:widowControl w:val="0"/>
              <w:spacing w:line="276" w:lineRule="auto"/>
              <w:rPr>
                <w:b/>
                <w:sz w:val="24"/>
                <w:szCs w:val="24"/>
                <w:lang w:eastAsia="ru-RU"/>
              </w:rPr>
            </w:pPr>
          </w:p>
        </w:tc>
        <w:tc>
          <w:tcPr>
            <w:tcW w:w="5156" w:type="dxa"/>
          </w:tcPr>
          <w:p w14:paraId="2476C44C"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ЗАТВЕРДЖУЮ </w:t>
            </w:r>
          </w:p>
          <w:p w14:paraId="7B5568E7"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Завідувач КЗ «ДНЗ № ___  » </w:t>
            </w:r>
          </w:p>
          <w:p w14:paraId="16A66932"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___________  _______________</w:t>
            </w:r>
          </w:p>
          <w:p w14:paraId="091E5FA3"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 ______________ 20___  р.</w:t>
            </w:r>
          </w:p>
        </w:tc>
      </w:tr>
    </w:tbl>
    <w:p w14:paraId="6DFB4A84"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Технологічна карта</w:t>
      </w:r>
    </w:p>
    <w:p w14:paraId="5C66A535" w14:textId="77777777" w:rsidR="000676E2" w:rsidRPr="00032449" w:rsidRDefault="000676E2" w:rsidP="000676E2">
      <w:pPr>
        <w:spacing w:after="0" w:line="240" w:lineRule="auto"/>
        <w:jc w:val="center"/>
        <w:rPr>
          <w:b/>
          <w:bCs/>
          <w:szCs w:val="28"/>
          <w:lang w:eastAsia="ru-RU"/>
        </w:rPr>
      </w:pPr>
      <w:r w:rsidRPr="00032449">
        <w:rPr>
          <w:b/>
          <w:bCs/>
          <w:szCs w:val="28"/>
          <w:lang w:eastAsia="ru-RU"/>
        </w:rPr>
        <w:t xml:space="preserve">Кисіль вишневий </w:t>
      </w:r>
    </w:p>
    <w:p w14:paraId="68DCDAD0" w14:textId="77777777" w:rsidR="000676E2" w:rsidRPr="00032449" w:rsidRDefault="000676E2" w:rsidP="000676E2">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53"/>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0676E2" w:rsidRPr="00032449" w14:paraId="275E056D" w14:textId="77777777" w:rsidTr="007977C8">
        <w:trPr>
          <w:trHeight w:val="254"/>
          <w:jc w:val="center"/>
        </w:trPr>
        <w:tc>
          <w:tcPr>
            <w:tcW w:w="436" w:type="dxa"/>
            <w:vMerge w:val="restart"/>
            <w:tcBorders>
              <w:right w:val="single" w:sz="12" w:space="0" w:color="auto"/>
            </w:tcBorders>
            <w:textDirection w:val="btLr"/>
            <w:vAlign w:val="center"/>
          </w:tcPr>
          <w:p w14:paraId="7BC3415D" w14:textId="77777777" w:rsidR="000676E2" w:rsidRPr="00032449" w:rsidRDefault="000676E2" w:rsidP="007977C8">
            <w:pPr>
              <w:widowControl w:val="0"/>
              <w:spacing w:after="0" w:line="240" w:lineRule="auto"/>
              <w:ind w:left="113" w:right="113"/>
              <w:jc w:val="center"/>
              <w:rPr>
                <w:b/>
                <w:sz w:val="22"/>
                <w:szCs w:val="24"/>
                <w:lang w:val="ru-RU" w:eastAsia="ru-RU"/>
              </w:rPr>
            </w:pPr>
            <w:r w:rsidRPr="00032449">
              <w:rPr>
                <w:b/>
                <w:sz w:val="22"/>
                <w:szCs w:val="24"/>
                <w:lang w:val="ru-RU" w:eastAsia="ru-RU"/>
              </w:rPr>
              <w:t>Алергени</w:t>
            </w:r>
          </w:p>
        </w:tc>
        <w:tc>
          <w:tcPr>
            <w:tcW w:w="2030" w:type="dxa"/>
            <w:vMerge w:val="restart"/>
            <w:tcBorders>
              <w:right w:val="single" w:sz="12" w:space="0" w:color="auto"/>
            </w:tcBorders>
            <w:vAlign w:val="center"/>
          </w:tcPr>
          <w:p w14:paraId="0CAF8AE5"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45701B47"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78D35373"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5E3548C1"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Енергетична цінність</w:t>
            </w:r>
          </w:p>
          <w:p w14:paraId="3D34F632"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(ккал)</w:t>
            </w:r>
          </w:p>
        </w:tc>
        <w:tc>
          <w:tcPr>
            <w:tcW w:w="2518" w:type="dxa"/>
            <w:vMerge w:val="restart"/>
            <w:tcBorders>
              <w:left w:val="single" w:sz="12" w:space="0" w:color="auto"/>
            </w:tcBorders>
            <w:vAlign w:val="center"/>
          </w:tcPr>
          <w:p w14:paraId="33D5AD16" w14:textId="77777777" w:rsidR="000676E2" w:rsidRPr="00032449" w:rsidRDefault="000676E2" w:rsidP="007977C8">
            <w:pPr>
              <w:widowControl w:val="0"/>
              <w:spacing w:after="0" w:line="240" w:lineRule="auto"/>
              <w:jc w:val="center"/>
              <w:rPr>
                <w:b/>
                <w:sz w:val="20"/>
                <w:szCs w:val="24"/>
                <w:lang w:val="ru-RU" w:eastAsia="ru-RU"/>
              </w:rPr>
            </w:pPr>
            <w:r w:rsidRPr="00032449">
              <w:rPr>
                <w:b/>
                <w:sz w:val="22"/>
                <w:szCs w:val="24"/>
                <w:lang w:val="ru-RU" w:eastAsia="ru-RU"/>
              </w:rPr>
              <w:t>Технологічні вимоги до якості продуктів та сировини</w:t>
            </w:r>
          </w:p>
        </w:tc>
      </w:tr>
      <w:tr w:rsidR="000676E2" w:rsidRPr="00032449" w14:paraId="4636779C" w14:textId="77777777" w:rsidTr="007977C8">
        <w:trPr>
          <w:trHeight w:val="127"/>
          <w:jc w:val="center"/>
        </w:trPr>
        <w:tc>
          <w:tcPr>
            <w:tcW w:w="436" w:type="dxa"/>
            <w:vMerge/>
            <w:tcBorders>
              <w:right w:val="single" w:sz="12" w:space="0" w:color="auto"/>
            </w:tcBorders>
            <w:vAlign w:val="center"/>
          </w:tcPr>
          <w:p w14:paraId="5D02F7AB" w14:textId="77777777" w:rsidR="000676E2" w:rsidRPr="00032449" w:rsidRDefault="000676E2"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55E4497D" w14:textId="77777777" w:rsidR="000676E2" w:rsidRPr="00032449" w:rsidRDefault="000676E2" w:rsidP="007977C8">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31E42F9B"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1A031611"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03724BF8"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52D908A3"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6B2D411C"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4227BE97" w14:textId="77777777" w:rsidR="000676E2" w:rsidRPr="00032449" w:rsidRDefault="000676E2" w:rsidP="007977C8">
            <w:pPr>
              <w:spacing w:after="0" w:line="276" w:lineRule="auto"/>
              <w:rPr>
                <w:b/>
                <w:sz w:val="22"/>
                <w:szCs w:val="24"/>
                <w:lang w:val="ru-RU" w:eastAsia="ru-RU"/>
              </w:rPr>
            </w:pPr>
          </w:p>
        </w:tc>
        <w:tc>
          <w:tcPr>
            <w:tcW w:w="2518" w:type="dxa"/>
            <w:vMerge/>
            <w:tcBorders>
              <w:left w:val="single" w:sz="12" w:space="0" w:color="auto"/>
            </w:tcBorders>
            <w:vAlign w:val="center"/>
          </w:tcPr>
          <w:p w14:paraId="09C78498" w14:textId="77777777" w:rsidR="000676E2" w:rsidRPr="00032449" w:rsidRDefault="000676E2" w:rsidP="007977C8">
            <w:pPr>
              <w:spacing w:after="0" w:line="276" w:lineRule="auto"/>
              <w:rPr>
                <w:b/>
                <w:sz w:val="20"/>
                <w:szCs w:val="24"/>
                <w:lang w:val="ru-RU" w:eastAsia="ru-RU"/>
              </w:rPr>
            </w:pPr>
          </w:p>
        </w:tc>
      </w:tr>
      <w:tr w:rsidR="000676E2" w:rsidRPr="00032449" w14:paraId="6D932187" w14:textId="77777777" w:rsidTr="007977C8">
        <w:trPr>
          <w:trHeight w:val="290"/>
          <w:jc w:val="center"/>
        </w:trPr>
        <w:tc>
          <w:tcPr>
            <w:tcW w:w="436" w:type="dxa"/>
            <w:vMerge/>
            <w:tcBorders>
              <w:right w:val="single" w:sz="12" w:space="0" w:color="auto"/>
            </w:tcBorders>
            <w:vAlign w:val="center"/>
          </w:tcPr>
          <w:p w14:paraId="329784F3" w14:textId="77777777" w:rsidR="000676E2" w:rsidRPr="00032449" w:rsidRDefault="000676E2"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79D4199E" w14:textId="77777777" w:rsidR="000676E2" w:rsidRPr="00032449" w:rsidRDefault="000676E2" w:rsidP="007977C8">
            <w:pPr>
              <w:spacing w:after="0" w:line="276"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58E7BD34"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Вікові групи (роки)</w:t>
            </w:r>
          </w:p>
        </w:tc>
        <w:tc>
          <w:tcPr>
            <w:tcW w:w="2518" w:type="dxa"/>
            <w:vMerge/>
            <w:tcBorders>
              <w:left w:val="single" w:sz="12" w:space="0" w:color="auto"/>
            </w:tcBorders>
            <w:vAlign w:val="center"/>
          </w:tcPr>
          <w:p w14:paraId="4D526901" w14:textId="77777777" w:rsidR="000676E2" w:rsidRPr="00032449" w:rsidRDefault="000676E2" w:rsidP="007977C8">
            <w:pPr>
              <w:spacing w:after="0" w:line="276" w:lineRule="auto"/>
              <w:rPr>
                <w:b/>
                <w:sz w:val="20"/>
                <w:szCs w:val="24"/>
                <w:lang w:val="ru-RU" w:eastAsia="ru-RU"/>
              </w:rPr>
            </w:pPr>
          </w:p>
        </w:tc>
      </w:tr>
      <w:tr w:rsidR="000676E2" w:rsidRPr="00032449" w14:paraId="30737727" w14:textId="77777777" w:rsidTr="007977C8">
        <w:trPr>
          <w:trHeight w:val="126"/>
          <w:jc w:val="center"/>
        </w:trPr>
        <w:tc>
          <w:tcPr>
            <w:tcW w:w="436" w:type="dxa"/>
            <w:vMerge/>
            <w:tcBorders>
              <w:right w:val="single" w:sz="12" w:space="0" w:color="auto"/>
            </w:tcBorders>
            <w:vAlign w:val="center"/>
          </w:tcPr>
          <w:p w14:paraId="407A33E6" w14:textId="77777777" w:rsidR="000676E2" w:rsidRPr="00032449" w:rsidRDefault="000676E2"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2B25E223" w14:textId="77777777" w:rsidR="000676E2" w:rsidRPr="00032449" w:rsidRDefault="000676E2" w:rsidP="007977C8">
            <w:pPr>
              <w:spacing w:after="0" w:line="276" w:lineRule="auto"/>
              <w:rPr>
                <w:b/>
                <w:sz w:val="22"/>
                <w:szCs w:val="24"/>
                <w:lang w:val="ru-RU" w:eastAsia="ru-RU"/>
              </w:rPr>
            </w:pPr>
          </w:p>
        </w:tc>
        <w:tc>
          <w:tcPr>
            <w:tcW w:w="553" w:type="dxa"/>
            <w:tcBorders>
              <w:left w:val="single" w:sz="12" w:space="0" w:color="auto"/>
            </w:tcBorders>
            <w:vAlign w:val="center"/>
          </w:tcPr>
          <w:p w14:paraId="67611B8C"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1-3</w:t>
            </w:r>
          </w:p>
        </w:tc>
        <w:tc>
          <w:tcPr>
            <w:tcW w:w="553" w:type="dxa"/>
            <w:vAlign w:val="center"/>
          </w:tcPr>
          <w:p w14:paraId="136ACAF7"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3-4</w:t>
            </w:r>
          </w:p>
        </w:tc>
        <w:tc>
          <w:tcPr>
            <w:tcW w:w="553" w:type="dxa"/>
            <w:tcBorders>
              <w:right w:val="single" w:sz="12" w:space="0" w:color="auto"/>
            </w:tcBorders>
            <w:vAlign w:val="center"/>
          </w:tcPr>
          <w:p w14:paraId="02F917F0"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552" w:type="dxa"/>
            <w:tcBorders>
              <w:left w:val="single" w:sz="12" w:space="0" w:color="auto"/>
            </w:tcBorders>
            <w:vAlign w:val="center"/>
          </w:tcPr>
          <w:p w14:paraId="2917FA20"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1-3</w:t>
            </w:r>
          </w:p>
        </w:tc>
        <w:tc>
          <w:tcPr>
            <w:tcW w:w="553" w:type="dxa"/>
            <w:vAlign w:val="center"/>
          </w:tcPr>
          <w:p w14:paraId="17E3705A"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3-4</w:t>
            </w:r>
          </w:p>
        </w:tc>
        <w:tc>
          <w:tcPr>
            <w:tcW w:w="553" w:type="dxa"/>
            <w:tcBorders>
              <w:right w:val="single" w:sz="12" w:space="0" w:color="auto"/>
            </w:tcBorders>
            <w:vAlign w:val="center"/>
          </w:tcPr>
          <w:p w14:paraId="0B59E532"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645" w:type="dxa"/>
            <w:tcBorders>
              <w:left w:val="single" w:sz="12" w:space="0" w:color="auto"/>
            </w:tcBorders>
            <w:vAlign w:val="center"/>
          </w:tcPr>
          <w:p w14:paraId="12BA60FF"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1-3</w:t>
            </w:r>
          </w:p>
        </w:tc>
        <w:tc>
          <w:tcPr>
            <w:tcW w:w="646" w:type="dxa"/>
            <w:vAlign w:val="center"/>
          </w:tcPr>
          <w:p w14:paraId="1327C219"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3-4</w:t>
            </w:r>
          </w:p>
        </w:tc>
        <w:tc>
          <w:tcPr>
            <w:tcW w:w="646" w:type="dxa"/>
            <w:tcBorders>
              <w:right w:val="single" w:sz="12" w:space="0" w:color="auto"/>
            </w:tcBorders>
            <w:vAlign w:val="center"/>
          </w:tcPr>
          <w:p w14:paraId="774DFA0B"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645" w:type="dxa"/>
            <w:tcBorders>
              <w:left w:val="single" w:sz="12" w:space="0" w:color="auto"/>
            </w:tcBorders>
            <w:vAlign w:val="center"/>
          </w:tcPr>
          <w:p w14:paraId="057E6459"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1-3</w:t>
            </w:r>
          </w:p>
        </w:tc>
        <w:tc>
          <w:tcPr>
            <w:tcW w:w="646" w:type="dxa"/>
            <w:vAlign w:val="center"/>
          </w:tcPr>
          <w:p w14:paraId="5CDC509E"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3-4</w:t>
            </w:r>
          </w:p>
        </w:tc>
        <w:tc>
          <w:tcPr>
            <w:tcW w:w="646" w:type="dxa"/>
            <w:tcBorders>
              <w:right w:val="single" w:sz="12" w:space="0" w:color="auto"/>
            </w:tcBorders>
            <w:vAlign w:val="center"/>
          </w:tcPr>
          <w:p w14:paraId="0B0DB6A3"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645" w:type="dxa"/>
            <w:tcBorders>
              <w:left w:val="single" w:sz="12" w:space="0" w:color="auto"/>
            </w:tcBorders>
            <w:vAlign w:val="center"/>
          </w:tcPr>
          <w:p w14:paraId="28243AA5"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1-3</w:t>
            </w:r>
          </w:p>
        </w:tc>
        <w:tc>
          <w:tcPr>
            <w:tcW w:w="646" w:type="dxa"/>
            <w:vAlign w:val="center"/>
          </w:tcPr>
          <w:p w14:paraId="10EAA4F6"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3-4</w:t>
            </w:r>
          </w:p>
        </w:tc>
        <w:tc>
          <w:tcPr>
            <w:tcW w:w="646" w:type="dxa"/>
            <w:tcBorders>
              <w:right w:val="single" w:sz="12" w:space="0" w:color="auto"/>
            </w:tcBorders>
            <w:vAlign w:val="center"/>
          </w:tcPr>
          <w:p w14:paraId="14C71CC1"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709" w:type="dxa"/>
            <w:tcBorders>
              <w:left w:val="single" w:sz="12" w:space="0" w:color="auto"/>
            </w:tcBorders>
            <w:vAlign w:val="center"/>
          </w:tcPr>
          <w:p w14:paraId="35A6D21C"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1-3</w:t>
            </w:r>
          </w:p>
        </w:tc>
        <w:tc>
          <w:tcPr>
            <w:tcW w:w="709" w:type="dxa"/>
            <w:vAlign w:val="center"/>
          </w:tcPr>
          <w:p w14:paraId="5BD74646"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ru-RU" w:eastAsia="ru-RU"/>
              </w:rPr>
              <w:t>3-4</w:t>
            </w:r>
          </w:p>
        </w:tc>
        <w:tc>
          <w:tcPr>
            <w:tcW w:w="850" w:type="dxa"/>
            <w:tcBorders>
              <w:right w:val="single" w:sz="12" w:space="0" w:color="auto"/>
            </w:tcBorders>
            <w:vAlign w:val="center"/>
          </w:tcPr>
          <w:p w14:paraId="6CAFDDEB" w14:textId="77777777" w:rsidR="000676E2" w:rsidRPr="00032449" w:rsidRDefault="000676E2" w:rsidP="007977C8">
            <w:pPr>
              <w:widowControl w:val="0"/>
              <w:spacing w:after="0" w:line="240" w:lineRule="auto"/>
              <w:ind w:right="-130"/>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2518" w:type="dxa"/>
            <w:vMerge/>
            <w:tcBorders>
              <w:left w:val="single" w:sz="12" w:space="0" w:color="auto"/>
            </w:tcBorders>
            <w:vAlign w:val="center"/>
          </w:tcPr>
          <w:p w14:paraId="31E16F31" w14:textId="77777777" w:rsidR="000676E2" w:rsidRPr="00032449" w:rsidRDefault="000676E2" w:rsidP="007977C8">
            <w:pPr>
              <w:spacing w:after="0" w:line="276" w:lineRule="auto"/>
              <w:rPr>
                <w:b/>
                <w:sz w:val="20"/>
                <w:szCs w:val="24"/>
                <w:lang w:val="ru-RU" w:eastAsia="ru-RU"/>
              </w:rPr>
            </w:pPr>
          </w:p>
        </w:tc>
      </w:tr>
      <w:tr w:rsidR="000676E2" w:rsidRPr="00032449" w14:paraId="5F4407AF" w14:textId="77777777" w:rsidTr="007977C8">
        <w:trPr>
          <w:trHeight w:val="221"/>
          <w:jc w:val="center"/>
        </w:trPr>
        <w:tc>
          <w:tcPr>
            <w:tcW w:w="436" w:type="dxa"/>
            <w:tcBorders>
              <w:right w:val="single" w:sz="12" w:space="0" w:color="auto"/>
            </w:tcBorders>
            <w:vAlign w:val="center"/>
          </w:tcPr>
          <w:p w14:paraId="58AEF087" w14:textId="77777777" w:rsidR="000676E2" w:rsidRPr="00032449" w:rsidRDefault="000676E2"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A4E5152" w14:textId="77777777" w:rsidR="000676E2" w:rsidRPr="00032449" w:rsidRDefault="000676E2" w:rsidP="007977C8">
            <w:pPr>
              <w:spacing w:after="0"/>
              <w:ind w:right="-89"/>
              <w:jc w:val="center"/>
              <w:rPr>
                <w:sz w:val="24"/>
                <w:szCs w:val="24"/>
                <w:lang w:val="ru-RU"/>
              </w:rPr>
            </w:pPr>
            <w:r w:rsidRPr="00032449">
              <w:rPr>
                <w:sz w:val="24"/>
                <w:szCs w:val="24"/>
                <w:lang w:val="ru-RU"/>
              </w:rPr>
              <w:t>Вишня морожена</w:t>
            </w:r>
          </w:p>
        </w:tc>
        <w:tc>
          <w:tcPr>
            <w:tcW w:w="553" w:type="dxa"/>
            <w:tcBorders>
              <w:left w:val="single" w:sz="12" w:space="0" w:color="auto"/>
            </w:tcBorders>
            <w:vAlign w:val="center"/>
          </w:tcPr>
          <w:p w14:paraId="39928E4E" w14:textId="77777777" w:rsidR="000676E2" w:rsidRPr="00032449" w:rsidRDefault="000676E2" w:rsidP="007977C8">
            <w:pPr>
              <w:spacing w:after="0"/>
              <w:ind w:right="-89"/>
              <w:jc w:val="center"/>
              <w:rPr>
                <w:sz w:val="24"/>
                <w:szCs w:val="24"/>
                <w:lang w:val="ru-RU"/>
              </w:rPr>
            </w:pPr>
            <w:r w:rsidRPr="00032449">
              <w:rPr>
                <w:sz w:val="24"/>
                <w:szCs w:val="24"/>
                <w:lang w:val="ru-RU"/>
              </w:rPr>
              <w:t>50</w:t>
            </w:r>
          </w:p>
        </w:tc>
        <w:tc>
          <w:tcPr>
            <w:tcW w:w="553" w:type="dxa"/>
            <w:vAlign w:val="center"/>
          </w:tcPr>
          <w:p w14:paraId="466A262B" w14:textId="77777777" w:rsidR="000676E2" w:rsidRPr="00032449" w:rsidRDefault="000676E2" w:rsidP="007977C8">
            <w:pPr>
              <w:spacing w:after="0"/>
              <w:ind w:right="-89"/>
              <w:jc w:val="center"/>
              <w:rPr>
                <w:sz w:val="24"/>
                <w:szCs w:val="24"/>
                <w:lang w:val="ru-RU"/>
              </w:rPr>
            </w:pPr>
            <w:r w:rsidRPr="00032449">
              <w:rPr>
                <w:sz w:val="24"/>
                <w:szCs w:val="24"/>
                <w:lang w:val="ru-RU"/>
              </w:rPr>
              <w:t>50</w:t>
            </w:r>
          </w:p>
        </w:tc>
        <w:tc>
          <w:tcPr>
            <w:tcW w:w="553" w:type="dxa"/>
            <w:tcBorders>
              <w:right w:val="single" w:sz="12" w:space="0" w:color="auto"/>
            </w:tcBorders>
            <w:vAlign w:val="center"/>
          </w:tcPr>
          <w:p w14:paraId="714725AC" w14:textId="77777777" w:rsidR="000676E2" w:rsidRPr="00032449" w:rsidRDefault="000676E2" w:rsidP="007977C8">
            <w:pPr>
              <w:spacing w:after="0"/>
              <w:ind w:right="-89"/>
              <w:jc w:val="center"/>
              <w:rPr>
                <w:sz w:val="24"/>
                <w:szCs w:val="24"/>
                <w:lang w:val="ru-RU"/>
              </w:rPr>
            </w:pPr>
            <w:r w:rsidRPr="00032449">
              <w:rPr>
                <w:sz w:val="24"/>
                <w:szCs w:val="24"/>
                <w:lang w:val="ru-RU"/>
              </w:rPr>
              <w:t>62</w:t>
            </w:r>
          </w:p>
        </w:tc>
        <w:tc>
          <w:tcPr>
            <w:tcW w:w="552" w:type="dxa"/>
            <w:tcBorders>
              <w:left w:val="single" w:sz="12" w:space="0" w:color="auto"/>
            </w:tcBorders>
            <w:vAlign w:val="center"/>
          </w:tcPr>
          <w:p w14:paraId="517D2075" w14:textId="77777777" w:rsidR="000676E2" w:rsidRPr="00032449" w:rsidRDefault="000676E2" w:rsidP="007977C8">
            <w:pPr>
              <w:spacing w:after="0"/>
              <w:ind w:right="-89"/>
              <w:jc w:val="center"/>
              <w:rPr>
                <w:sz w:val="24"/>
                <w:szCs w:val="24"/>
                <w:lang w:val="ru-RU"/>
              </w:rPr>
            </w:pPr>
            <w:r w:rsidRPr="00032449">
              <w:rPr>
                <w:sz w:val="24"/>
                <w:szCs w:val="24"/>
                <w:lang w:val="ru-RU"/>
              </w:rPr>
              <w:t>50</w:t>
            </w:r>
          </w:p>
        </w:tc>
        <w:tc>
          <w:tcPr>
            <w:tcW w:w="553" w:type="dxa"/>
            <w:vAlign w:val="center"/>
          </w:tcPr>
          <w:p w14:paraId="485314C6" w14:textId="77777777" w:rsidR="000676E2" w:rsidRPr="00032449" w:rsidRDefault="000676E2" w:rsidP="007977C8">
            <w:pPr>
              <w:spacing w:after="0"/>
              <w:ind w:right="-89"/>
              <w:jc w:val="center"/>
              <w:rPr>
                <w:sz w:val="24"/>
                <w:szCs w:val="24"/>
                <w:lang w:val="ru-RU"/>
              </w:rPr>
            </w:pPr>
            <w:r w:rsidRPr="00032449">
              <w:rPr>
                <w:sz w:val="24"/>
                <w:szCs w:val="24"/>
                <w:lang w:val="ru-RU"/>
              </w:rPr>
              <w:t>50</w:t>
            </w:r>
          </w:p>
        </w:tc>
        <w:tc>
          <w:tcPr>
            <w:tcW w:w="553" w:type="dxa"/>
            <w:tcBorders>
              <w:right w:val="single" w:sz="12" w:space="0" w:color="auto"/>
            </w:tcBorders>
            <w:vAlign w:val="center"/>
          </w:tcPr>
          <w:p w14:paraId="3650DBD4" w14:textId="77777777" w:rsidR="000676E2" w:rsidRPr="00032449" w:rsidRDefault="000676E2" w:rsidP="007977C8">
            <w:pPr>
              <w:spacing w:after="0"/>
              <w:ind w:right="-89"/>
              <w:jc w:val="center"/>
              <w:rPr>
                <w:sz w:val="24"/>
                <w:szCs w:val="24"/>
                <w:lang w:val="ru-RU"/>
              </w:rPr>
            </w:pPr>
            <w:r w:rsidRPr="00032449">
              <w:rPr>
                <w:sz w:val="24"/>
                <w:szCs w:val="24"/>
                <w:lang w:val="ru-RU"/>
              </w:rPr>
              <w:t>62</w:t>
            </w:r>
          </w:p>
        </w:tc>
        <w:tc>
          <w:tcPr>
            <w:tcW w:w="645" w:type="dxa"/>
            <w:tcBorders>
              <w:left w:val="single" w:sz="12" w:space="0" w:color="auto"/>
            </w:tcBorders>
            <w:vAlign w:val="center"/>
          </w:tcPr>
          <w:p w14:paraId="570E1D12" w14:textId="77777777" w:rsidR="000676E2" w:rsidRPr="00032449" w:rsidRDefault="000676E2" w:rsidP="007977C8">
            <w:pPr>
              <w:spacing w:after="0"/>
              <w:ind w:right="-89"/>
              <w:jc w:val="center"/>
              <w:rPr>
                <w:sz w:val="24"/>
                <w:szCs w:val="24"/>
                <w:lang w:val="ru-RU"/>
              </w:rPr>
            </w:pPr>
            <w:r w:rsidRPr="00032449">
              <w:rPr>
                <w:sz w:val="24"/>
                <w:szCs w:val="24"/>
                <w:lang w:val="ru-RU"/>
              </w:rPr>
              <w:t>0,40</w:t>
            </w:r>
          </w:p>
        </w:tc>
        <w:tc>
          <w:tcPr>
            <w:tcW w:w="646" w:type="dxa"/>
            <w:vAlign w:val="center"/>
          </w:tcPr>
          <w:p w14:paraId="537E1933" w14:textId="77777777" w:rsidR="000676E2" w:rsidRPr="00032449" w:rsidRDefault="000676E2" w:rsidP="007977C8">
            <w:pPr>
              <w:spacing w:after="0"/>
              <w:ind w:right="-89"/>
              <w:jc w:val="center"/>
              <w:rPr>
                <w:sz w:val="24"/>
                <w:szCs w:val="24"/>
                <w:lang w:val="ru-RU"/>
              </w:rPr>
            </w:pPr>
            <w:r w:rsidRPr="00032449">
              <w:rPr>
                <w:sz w:val="24"/>
                <w:szCs w:val="24"/>
                <w:lang w:val="ru-RU"/>
              </w:rPr>
              <w:t>0,40</w:t>
            </w:r>
          </w:p>
        </w:tc>
        <w:tc>
          <w:tcPr>
            <w:tcW w:w="646" w:type="dxa"/>
            <w:tcBorders>
              <w:right w:val="single" w:sz="12" w:space="0" w:color="auto"/>
            </w:tcBorders>
            <w:vAlign w:val="center"/>
          </w:tcPr>
          <w:p w14:paraId="27999551" w14:textId="77777777" w:rsidR="000676E2" w:rsidRPr="00032449" w:rsidRDefault="000676E2" w:rsidP="007977C8">
            <w:pPr>
              <w:spacing w:after="0"/>
              <w:ind w:right="-89"/>
              <w:jc w:val="center"/>
              <w:rPr>
                <w:sz w:val="24"/>
                <w:szCs w:val="24"/>
                <w:lang w:val="ru-RU"/>
              </w:rPr>
            </w:pPr>
            <w:r w:rsidRPr="00032449">
              <w:rPr>
                <w:sz w:val="24"/>
                <w:szCs w:val="24"/>
                <w:lang w:val="ru-RU"/>
              </w:rPr>
              <w:t>0,50</w:t>
            </w:r>
          </w:p>
        </w:tc>
        <w:tc>
          <w:tcPr>
            <w:tcW w:w="645" w:type="dxa"/>
            <w:tcBorders>
              <w:left w:val="single" w:sz="12" w:space="0" w:color="auto"/>
            </w:tcBorders>
            <w:vAlign w:val="center"/>
          </w:tcPr>
          <w:p w14:paraId="4A020B75"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6" w:type="dxa"/>
            <w:vAlign w:val="center"/>
          </w:tcPr>
          <w:p w14:paraId="4B7E68D6"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6" w:type="dxa"/>
            <w:tcBorders>
              <w:right w:val="single" w:sz="12" w:space="0" w:color="auto"/>
            </w:tcBorders>
            <w:vAlign w:val="center"/>
          </w:tcPr>
          <w:p w14:paraId="4B88B1B5"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5" w:type="dxa"/>
            <w:tcBorders>
              <w:left w:val="single" w:sz="12" w:space="0" w:color="auto"/>
            </w:tcBorders>
            <w:vAlign w:val="center"/>
          </w:tcPr>
          <w:p w14:paraId="56165008" w14:textId="77777777" w:rsidR="000676E2" w:rsidRPr="00032449" w:rsidRDefault="000676E2" w:rsidP="007977C8">
            <w:pPr>
              <w:spacing w:after="0"/>
              <w:ind w:right="-89"/>
              <w:jc w:val="center"/>
              <w:rPr>
                <w:sz w:val="24"/>
                <w:szCs w:val="24"/>
                <w:lang w:val="ru-RU"/>
              </w:rPr>
            </w:pPr>
            <w:r w:rsidRPr="00032449">
              <w:rPr>
                <w:sz w:val="24"/>
                <w:szCs w:val="24"/>
                <w:lang w:val="ru-RU"/>
              </w:rPr>
              <w:t>5,40</w:t>
            </w:r>
          </w:p>
        </w:tc>
        <w:tc>
          <w:tcPr>
            <w:tcW w:w="646" w:type="dxa"/>
            <w:vAlign w:val="center"/>
          </w:tcPr>
          <w:p w14:paraId="31093699" w14:textId="77777777" w:rsidR="000676E2" w:rsidRPr="00032449" w:rsidRDefault="000676E2" w:rsidP="007977C8">
            <w:pPr>
              <w:spacing w:after="0"/>
              <w:ind w:right="-89"/>
              <w:jc w:val="center"/>
              <w:rPr>
                <w:sz w:val="24"/>
                <w:szCs w:val="24"/>
                <w:lang w:val="ru-RU"/>
              </w:rPr>
            </w:pPr>
            <w:r w:rsidRPr="00032449">
              <w:rPr>
                <w:sz w:val="24"/>
                <w:szCs w:val="24"/>
                <w:lang w:val="ru-RU"/>
              </w:rPr>
              <w:t>5,40</w:t>
            </w:r>
          </w:p>
        </w:tc>
        <w:tc>
          <w:tcPr>
            <w:tcW w:w="646" w:type="dxa"/>
            <w:tcBorders>
              <w:right w:val="single" w:sz="12" w:space="0" w:color="auto"/>
            </w:tcBorders>
            <w:vAlign w:val="center"/>
          </w:tcPr>
          <w:p w14:paraId="49805071" w14:textId="77777777" w:rsidR="000676E2" w:rsidRPr="00032449" w:rsidRDefault="000676E2" w:rsidP="007977C8">
            <w:pPr>
              <w:spacing w:after="0"/>
              <w:ind w:right="-89"/>
              <w:jc w:val="center"/>
              <w:rPr>
                <w:sz w:val="24"/>
                <w:szCs w:val="24"/>
                <w:lang w:val="ru-RU"/>
              </w:rPr>
            </w:pPr>
            <w:r w:rsidRPr="00032449">
              <w:rPr>
                <w:sz w:val="24"/>
                <w:szCs w:val="24"/>
                <w:lang w:val="ru-RU"/>
              </w:rPr>
              <w:t>6,70</w:t>
            </w:r>
          </w:p>
        </w:tc>
        <w:tc>
          <w:tcPr>
            <w:tcW w:w="709" w:type="dxa"/>
            <w:tcBorders>
              <w:left w:val="single" w:sz="12" w:space="0" w:color="auto"/>
            </w:tcBorders>
            <w:vAlign w:val="center"/>
          </w:tcPr>
          <w:p w14:paraId="5A9AD61E" w14:textId="77777777" w:rsidR="000676E2" w:rsidRPr="00032449" w:rsidRDefault="000676E2" w:rsidP="007977C8">
            <w:pPr>
              <w:spacing w:after="0"/>
              <w:ind w:right="-89"/>
              <w:jc w:val="center"/>
              <w:rPr>
                <w:sz w:val="24"/>
                <w:szCs w:val="24"/>
                <w:lang w:val="ru-RU"/>
              </w:rPr>
            </w:pPr>
            <w:r w:rsidRPr="00032449">
              <w:rPr>
                <w:sz w:val="24"/>
                <w:szCs w:val="24"/>
                <w:lang w:val="ru-RU"/>
              </w:rPr>
              <w:t>36,00</w:t>
            </w:r>
          </w:p>
        </w:tc>
        <w:tc>
          <w:tcPr>
            <w:tcW w:w="709" w:type="dxa"/>
            <w:vAlign w:val="center"/>
          </w:tcPr>
          <w:p w14:paraId="0115194A" w14:textId="77777777" w:rsidR="000676E2" w:rsidRPr="00032449" w:rsidRDefault="000676E2" w:rsidP="007977C8">
            <w:pPr>
              <w:spacing w:after="0"/>
              <w:ind w:right="-89"/>
              <w:jc w:val="center"/>
              <w:rPr>
                <w:sz w:val="24"/>
                <w:szCs w:val="24"/>
                <w:lang w:val="ru-RU"/>
              </w:rPr>
            </w:pPr>
            <w:r w:rsidRPr="00032449">
              <w:rPr>
                <w:sz w:val="24"/>
                <w:szCs w:val="24"/>
                <w:lang w:val="ru-RU"/>
              </w:rPr>
              <w:t>36,00</w:t>
            </w:r>
          </w:p>
        </w:tc>
        <w:tc>
          <w:tcPr>
            <w:tcW w:w="850" w:type="dxa"/>
            <w:tcBorders>
              <w:right w:val="single" w:sz="12" w:space="0" w:color="auto"/>
            </w:tcBorders>
            <w:vAlign w:val="center"/>
          </w:tcPr>
          <w:p w14:paraId="2177DDF0" w14:textId="77777777" w:rsidR="000676E2" w:rsidRPr="00032449" w:rsidRDefault="000676E2" w:rsidP="007977C8">
            <w:pPr>
              <w:spacing w:after="0"/>
              <w:ind w:right="-89"/>
              <w:jc w:val="center"/>
              <w:rPr>
                <w:sz w:val="24"/>
                <w:szCs w:val="24"/>
                <w:lang w:val="ru-RU"/>
              </w:rPr>
            </w:pPr>
            <w:r w:rsidRPr="00032449">
              <w:rPr>
                <w:sz w:val="24"/>
                <w:szCs w:val="24"/>
                <w:lang w:val="ru-RU"/>
              </w:rPr>
              <w:t>44,64</w:t>
            </w:r>
          </w:p>
        </w:tc>
        <w:tc>
          <w:tcPr>
            <w:tcW w:w="2518" w:type="dxa"/>
            <w:tcBorders>
              <w:left w:val="single" w:sz="12" w:space="0" w:color="auto"/>
            </w:tcBorders>
            <w:vAlign w:val="center"/>
          </w:tcPr>
          <w:p w14:paraId="0E8A008E" w14:textId="77777777" w:rsidR="000676E2" w:rsidRPr="00032449" w:rsidRDefault="000676E2" w:rsidP="007977C8">
            <w:pPr>
              <w:spacing w:after="0"/>
              <w:ind w:right="-89"/>
              <w:jc w:val="center"/>
              <w:rPr>
                <w:sz w:val="18"/>
                <w:szCs w:val="18"/>
                <w:lang w:val="ru-RU"/>
              </w:rPr>
            </w:pPr>
            <w:r w:rsidRPr="00032449">
              <w:rPr>
                <w:sz w:val="18"/>
                <w:szCs w:val="18"/>
                <w:lang w:val="ru-RU"/>
              </w:rPr>
              <w:t>Плоди чисті, цілі, здорові, без будь-яких пошкоджень шкідниками і хворобами.</w:t>
            </w:r>
          </w:p>
        </w:tc>
      </w:tr>
      <w:tr w:rsidR="000676E2" w:rsidRPr="00032449" w14:paraId="34AE7226" w14:textId="77777777" w:rsidTr="007977C8">
        <w:trPr>
          <w:trHeight w:val="221"/>
          <w:jc w:val="center"/>
        </w:trPr>
        <w:tc>
          <w:tcPr>
            <w:tcW w:w="436" w:type="dxa"/>
            <w:tcBorders>
              <w:right w:val="single" w:sz="12" w:space="0" w:color="auto"/>
            </w:tcBorders>
            <w:vAlign w:val="center"/>
          </w:tcPr>
          <w:p w14:paraId="4FE7C0B1" w14:textId="77777777" w:rsidR="000676E2" w:rsidRPr="00032449" w:rsidRDefault="000676E2"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8D82F0E" w14:textId="77777777" w:rsidR="000676E2" w:rsidRPr="00032449" w:rsidRDefault="000676E2" w:rsidP="007977C8">
            <w:pPr>
              <w:spacing w:after="0"/>
              <w:ind w:right="-89"/>
              <w:jc w:val="center"/>
              <w:rPr>
                <w:sz w:val="24"/>
                <w:szCs w:val="24"/>
                <w:lang w:val="ru-RU"/>
              </w:rPr>
            </w:pPr>
            <w:r w:rsidRPr="00032449">
              <w:rPr>
                <w:sz w:val="24"/>
                <w:szCs w:val="24"/>
                <w:lang w:val="ru-RU"/>
              </w:rPr>
              <w:t>Цукор</w:t>
            </w:r>
          </w:p>
        </w:tc>
        <w:tc>
          <w:tcPr>
            <w:tcW w:w="553" w:type="dxa"/>
            <w:tcBorders>
              <w:left w:val="single" w:sz="12" w:space="0" w:color="auto"/>
            </w:tcBorders>
            <w:vAlign w:val="center"/>
          </w:tcPr>
          <w:p w14:paraId="6891DD03" w14:textId="77777777" w:rsidR="000676E2" w:rsidRPr="00032449" w:rsidRDefault="000676E2" w:rsidP="007977C8">
            <w:pPr>
              <w:spacing w:after="0"/>
              <w:ind w:right="-89"/>
              <w:jc w:val="center"/>
              <w:rPr>
                <w:sz w:val="24"/>
                <w:szCs w:val="24"/>
                <w:lang w:val="ru-RU"/>
              </w:rPr>
            </w:pPr>
            <w:r w:rsidRPr="00032449">
              <w:rPr>
                <w:sz w:val="24"/>
                <w:szCs w:val="24"/>
                <w:lang w:val="ru-RU"/>
              </w:rPr>
              <w:t>0</w:t>
            </w:r>
          </w:p>
        </w:tc>
        <w:tc>
          <w:tcPr>
            <w:tcW w:w="553" w:type="dxa"/>
            <w:vAlign w:val="center"/>
          </w:tcPr>
          <w:p w14:paraId="3ED8AD62" w14:textId="77777777" w:rsidR="000676E2" w:rsidRPr="00032449" w:rsidRDefault="000676E2" w:rsidP="007977C8">
            <w:pPr>
              <w:spacing w:after="0"/>
              <w:ind w:right="-89"/>
              <w:jc w:val="center"/>
              <w:rPr>
                <w:sz w:val="24"/>
                <w:szCs w:val="24"/>
                <w:lang w:val="ru-RU"/>
              </w:rPr>
            </w:pPr>
            <w:r w:rsidRPr="00032449">
              <w:rPr>
                <w:sz w:val="24"/>
                <w:szCs w:val="24"/>
                <w:lang w:val="ru-RU"/>
              </w:rPr>
              <w:t>7,5</w:t>
            </w:r>
          </w:p>
        </w:tc>
        <w:tc>
          <w:tcPr>
            <w:tcW w:w="553" w:type="dxa"/>
            <w:tcBorders>
              <w:right w:val="single" w:sz="12" w:space="0" w:color="auto"/>
            </w:tcBorders>
            <w:vAlign w:val="center"/>
          </w:tcPr>
          <w:p w14:paraId="198054A8" w14:textId="77777777" w:rsidR="000676E2" w:rsidRPr="00032449" w:rsidRDefault="000676E2" w:rsidP="007977C8">
            <w:pPr>
              <w:spacing w:after="0"/>
              <w:ind w:right="-89"/>
              <w:jc w:val="center"/>
              <w:rPr>
                <w:sz w:val="24"/>
                <w:szCs w:val="24"/>
                <w:lang w:val="ru-RU"/>
              </w:rPr>
            </w:pPr>
            <w:r w:rsidRPr="00032449">
              <w:rPr>
                <w:sz w:val="24"/>
                <w:szCs w:val="24"/>
                <w:lang w:val="ru-RU"/>
              </w:rPr>
              <w:t>9,5</w:t>
            </w:r>
          </w:p>
        </w:tc>
        <w:tc>
          <w:tcPr>
            <w:tcW w:w="552" w:type="dxa"/>
            <w:tcBorders>
              <w:left w:val="single" w:sz="12" w:space="0" w:color="auto"/>
            </w:tcBorders>
            <w:vAlign w:val="center"/>
          </w:tcPr>
          <w:p w14:paraId="6B3C7284" w14:textId="77777777" w:rsidR="000676E2" w:rsidRPr="00032449" w:rsidRDefault="000676E2" w:rsidP="007977C8">
            <w:pPr>
              <w:spacing w:after="0"/>
              <w:ind w:right="-89"/>
              <w:jc w:val="center"/>
              <w:rPr>
                <w:sz w:val="24"/>
                <w:szCs w:val="24"/>
                <w:lang w:val="ru-RU"/>
              </w:rPr>
            </w:pPr>
            <w:r w:rsidRPr="00032449">
              <w:rPr>
                <w:sz w:val="24"/>
                <w:szCs w:val="24"/>
                <w:lang w:val="ru-RU"/>
              </w:rPr>
              <w:t>0</w:t>
            </w:r>
          </w:p>
        </w:tc>
        <w:tc>
          <w:tcPr>
            <w:tcW w:w="553" w:type="dxa"/>
            <w:vAlign w:val="center"/>
          </w:tcPr>
          <w:p w14:paraId="090228B8" w14:textId="77777777" w:rsidR="000676E2" w:rsidRPr="00032449" w:rsidRDefault="000676E2" w:rsidP="007977C8">
            <w:pPr>
              <w:spacing w:after="0"/>
              <w:ind w:right="-89"/>
              <w:jc w:val="center"/>
              <w:rPr>
                <w:sz w:val="24"/>
                <w:szCs w:val="24"/>
                <w:lang w:val="ru-RU"/>
              </w:rPr>
            </w:pPr>
            <w:r w:rsidRPr="00032449">
              <w:rPr>
                <w:sz w:val="24"/>
                <w:szCs w:val="24"/>
                <w:lang w:val="ru-RU"/>
              </w:rPr>
              <w:t>7,5</w:t>
            </w:r>
          </w:p>
        </w:tc>
        <w:tc>
          <w:tcPr>
            <w:tcW w:w="553" w:type="dxa"/>
            <w:tcBorders>
              <w:right w:val="single" w:sz="12" w:space="0" w:color="auto"/>
            </w:tcBorders>
            <w:vAlign w:val="center"/>
          </w:tcPr>
          <w:p w14:paraId="32E0CA93" w14:textId="77777777" w:rsidR="000676E2" w:rsidRPr="00032449" w:rsidRDefault="000676E2" w:rsidP="007977C8">
            <w:pPr>
              <w:spacing w:after="0"/>
              <w:ind w:right="-89"/>
              <w:jc w:val="center"/>
              <w:rPr>
                <w:sz w:val="24"/>
                <w:szCs w:val="24"/>
                <w:lang w:val="ru-RU"/>
              </w:rPr>
            </w:pPr>
            <w:r w:rsidRPr="00032449">
              <w:rPr>
                <w:sz w:val="24"/>
                <w:szCs w:val="24"/>
                <w:lang w:val="ru-RU"/>
              </w:rPr>
              <w:t>9,5</w:t>
            </w:r>
          </w:p>
        </w:tc>
        <w:tc>
          <w:tcPr>
            <w:tcW w:w="645" w:type="dxa"/>
            <w:tcBorders>
              <w:left w:val="single" w:sz="12" w:space="0" w:color="auto"/>
            </w:tcBorders>
            <w:vAlign w:val="center"/>
          </w:tcPr>
          <w:p w14:paraId="74C837ED"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6" w:type="dxa"/>
            <w:vAlign w:val="center"/>
          </w:tcPr>
          <w:p w14:paraId="401666B9"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6" w:type="dxa"/>
            <w:tcBorders>
              <w:right w:val="single" w:sz="12" w:space="0" w:color="auto"/>
            </w:tcBorders>
            <w:vAlign w:val="center"/>
          </w:tcPr>
          <w:p w14:paraId="366FA924"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5" w:type="dxa"/>
            <w:tcBorders>
              <w:left w:val="single" w:sz="12" w:space="0" w:color="auto"/>
            </w:tcBorders>
            <w:vAlign w:val="center"/>
          </w:tcPr>
          <w:p w14:paraId="74B88D10"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6" w:type="dxa"/>
            <w:vAlign w:val="center"/>
          </w:tcPr>
          <w:p w14:paraId="6708877C"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6" w:type="dxa"/>
            <w:tcBorders>
              <w:right w:val="single" w:sz="12" w:space="0" w:color="auto"/>
            </w:tcBorders>
            <w:vAlign w:val="center"/>
          </w:tcPr>
          <w:p w14:paraId="4D4296CF"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5" w:type="dxa"/>
            <w:tcBorders>
              <w:left w:val="single" w:sz="12" w:space="0" w:color="auto"/>
            </w:tcBorders>
            <w:vAlign w:val="center"/>
          </w:tcPr>
          <w:p w14:paraId="0EA05938"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6" w:type="dxa"/>
            <w:vAlign w:val="center"/>
          </w:tcPr>
          <w:p w14:paraId="388B80E7" w14:textId="77777777" w:rsidR="000676E2" w:rsidRPr="00032449" w:rsidRDefault="000676E2" w:rsidP="007977C8">
            <w:pPr>
              <w:spacing w:after="0"/>
              <w:ind w:right="-89"/>
              <w:jc w:val="center"/>
              <w:rPr>
                <w:sz w:val="24"/>
                <w:szCs w:val="24"/>
                <w:lang w:val="ru-RU"/>
              </w:rPr>
            </w:pPr>
            <w:r w:rsidRPr="00032449">
              <w:rPr>
                <w:sz w:val="24"/>
                <w:szCs w:val="24"/>
                <w:lang w:val="ru-RU"/>
              </w:rPr>
              <w:t>7,49</w:t>
            </w:r>
          </w:p>
        </w:tc>
        <w:tc>
          <w:tcPr>
            <w:tcW w:w="646" w:type="dxa"/>
            <w:tcBorders>
              <w:right w:val="single" w:sz="12" w:space="0" w:color="auto"/>
            </w:tcBorders>
            <w:vAlign w:val="center"/>
          </w:tcPr>
          <w:p w14:paraId="5ADCE34D" w14:textId="77777777" w:rsidR="000676E2" w:rsidRPr="00032449" w:rsidRDefault="000676E2" w:rsidP="007977C8">
            <w:pPr>
              <w:spacing w:after="0"/>
              <w:ind w:right="-89"/>
              <w:jc w:val="center"/>
              <w:rPr>
                <w:sz w:val="24"/>
                <w:szCs w:val="24"/>
                <w:lang w:val="ru-RU"/>
              </w:rPr>
            </w:pPr>
            <w:r w:rsidRPr="00032449">
              <w:rPr>
                <w:sz w:val="24"/>
                <w:szCs w:val="24"/>
                <w:lang w:val="ru-RU"/>
              </w:rPr>
              <w:t>9,48</w:t>
            </w:r>
          </w:p>
        </w:tc>
        <w:tc>
          <w:tcPr>
            <w:tcW w:w="709" w:type="dxa"/>
            <w:tcBorders>
              <w:left w:val="single" w:sz="12" w:space="0" w:color="auto"/>
            </w:tcBorders>
            <w:vAlign w:val="center"/>
          </w:tcPr>
          <w:p w14:paraId="6708E274"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709" w:type="dxa"/>
            <w:vAlign w:val="center"/>
          </w:tcPr>
          <w:p w14:paraId="5AE4620B" w14:textId="77777777" w:rsidR="000676E2" w:rsidRPr="00032449" w:rsidRDefault="000676E2" w:rsidP="007977C8">
            <w:pPr>
              <w:spacing w:after="0"/>
              <w:ind w:right="-89"/>
              <w:jc w:val="center"/>
              <w:rPr>
                <w:sz w:val="24"/>
                <w:szCs w:val="24"/>
                <w:lang w:val="ru-RU"/>
              </w:rPr>
            </w:pPr>
            <w:r w:rsidRPr="00032449">
              <w:rPr>
                <w:sz w:val="24"/>
                <w:szCs w:val="24"/>
                <w:lang w:val="ru-RU"/>
              </w:rPr>
              <w:t>28,43</w:t>
            </w:r>
          </w:p>
        </w:tc>
        <w:tc>
          <w:tcPr>
            <w:tcW w:w="850" w:type="dxa"/>
            <w:tcBorders>
              <w:right w:val="single" w:sz="12" w:space="0" w:color="auto"/>
            </w:tcBorders>
            <w:vAlign w:val="center"/>
          </w:tcPr>
          <w:p w14:paraId="06921B0A" w14:textId="77777777" w:rsidR="000676E2" w:rsidRPr="00032449" w:rsidRDefault="000676E2" w:rsidP="007977C8">
            <w:pPr>
              <w:spacing w:after="0"/>
              <w:ind w:right="-89"/>
              <w:jc w:val="center"/>
              <w:rPr>
                <w:sz w:val="24"/>
                <w:szCs w:val="24"/>
                <w:lang w:val="ru-RU"/>
              </w:rPr>
            </w:pPr>
            <w:r w:rsidRPr="00032449">
              <w:rPr>
                <w:sz w:val="24"/>
                <w:szCs w:val="24"/>
                <w:lang w:val="ru-RU"/>
              </w:rPr>
              <w:t>36,01</w:t>
            </w:r>
          </w:p>
        </w:tc>
        <w:tc>
          <w:tcPr>
            <w:tcW w:w="2518" w:type="dxa"/>
            <w:tcBorders>
              <w:left w:val="single" w:sz="12" w:space="0" w:color="auto"/>
            </w:tcBorders>
            <w:vAlign w:val="center"/>
          </w:tcPr>
          <w:p w14:paraId="2E23F659" w14:textId="77777777" w:rsidR="000676E2" w:rsidRPr="00032449" w:rsidRDefault="000676E2" w:rsidP="007977C8">
            <w:pPr>
              <w:spacing w:after="0"/>
              <w:ind w:right="-89"/>
              <w:jc w:val="center"/>
              <w:rPr>
                <w:sz w:val="18"/>
                <w:szCs w:val="18"/>
                <w:lang w:val="ru-RU"/>
              </w:rPr>
            </w:pPr>
            <w:r w:rsidRPr="00032449">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0676E2" w:rsidRPr="00032449" w14:paraId="4202FE2C" w14:textId="77777777" w:rsidTr="007977C8">
        <w:trPr>
          <w:trHeight w:val="221"/>
          <w:jc w:val="center"/>
        </w:trPr>
        <w:tc>
          <w:tcPr>
            <w:tcW w:w="436" w:type="dxa"/>
            <w:tcBorders>
              <w:right w:val="single" w:sz="12" w:space="0" w:color="auto"/>
            </w:tcBorders>
            <w:vAlign w:val="center"/>
          </w:tcPr>
          <w:p w14:paraId="235DF007" w14:textId="77777777" w:rsidR="000676E2" w:rsidRPr="00032449" w:rsidRDefault="000676E2"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5CDF650" w14:textId="77777777" w:rsidR="000676E2" w:rsidRPr="00032449" w:rsidRDefault="000676E2" w:rsidP="007977C8">
            <w:pPr>
              <w:spacing w:after="0"/>
              <w:ind w:right="-89"/>
              <w:jc w:val="center"/>
              <w:rPr>
                <w:sz w:val="24"/>
                <w:szCs w:val="24"/>
                <w:lang w:val="ru-RU"/>
              </w:rPr>
            </w:pPr>
            <w:r w:rsidRPr="00032449">
              <w:rPr>
                <w:sz w:val="24"/>
                <w:szCs w:val="24"/>
                <w:lang w:val="ru-RU"/>
              </w:rPr>
              <w:t>Вода</w:t>
            </w:r>
          </w:p>
        </w:tc>
        <w:tc>
          <w:tcPr>
            <w:tcW w:w="553" w:type="dxa"/>
            <w:tcBorders>
              <w:left w:val="single" w:sz="12" w:space="0" w:color="auto"/>
            </w:tcBorders>
            <w:vAlign w:val="center"/>
          </w:tcPr>
          <w:p w14:paraId="296F36A0" w14:textId="77777777" w:rsidR="000676E2" w:rsidRPr="00032449" w:rsidRDefault="000676E2" w:rsidP="007977C8">
            <w:pPr>
              <w:spacing w:after="0"/>
              <w:ind w:right="-89"/>
              <w:jc w:val="center"/>
              <w:rPr>
                <w:sz w:val="24"/>
                <w:szCs w:val="24"/>
                <w:lang w:val="ru-RU"/>
              </w:rPr>
            </w:pPr>
            <w:r w:rsidRPr="00032449">
              <w:rPr>
                <w:sz w:val="24"/>
                <w:szCs w:val="24"/>
                <w:lang w:val="ru-RU"/>
              </w:rPr>
              <w:t>128</w:t>
            </w:r>
          </w:p>
        </w:tc>
        <w:tc>
          <w:tcPr>
            <w:tcW w:w="553" w:type="dxa"/>
            <w:vAlign w:val="center"/>
          </w:tcPr>
          <w:p w14:paraId="2A8F709E" w14:textId="77777777" w:rsidR="000676E2" w:rsidRPr="00032449" w:rsidRDefault="000676E2" w:rsidP="007977C8">
            <w:pPr>
              <w:spacing w:after="0"/>
              <w:ind w:right="-89"/>
              <w:jc w:val="center"/>
              <w:rPr>
                <w:sz w:val="24"/>
                <w:szCs w:val="24"/>
                <w:lang w:val="ru-RU"/>
              </w:rPr>
            </w:pPr>
            <w:r w:rsidRPr="00032449">
              <w:rPr>
                <w:sz w:val="24"/>
                <w:szCs w:val="24"/>
                <w:lang w:val="ru-RU"/>
              </w:rPr>
              <w:t>128</w:t>
            </w:r>
          </w:p>
        </w:tc>
        <w:tc>
          <w:tcPr>
            <w:tcW w:w="553" w:type="dxa"/>
            <w:tcBorders>
              <w:right w:val="single" w:sz="12" w:space="0" w:color="auto"/>
            </w:tcBorders>
            <w:vAlign w:val="center"/>
          </w:tcPr>
          <w:p w14:paraId="5BE024BB" w14:textId="77777777" w:rsidR="000676E2" w:rsidRPr="00032449" w:rsidRDefault="000676E2" w:rsidP="007977C8">
            <w:pPr>
              <w:spacing w:after="0"/>
              <w:ind w:right="-89"/>
              <w:jc w:val="center"/>
              <w:rPr>
                <w:sz w:val="24"/>
                <w:szCs w:val="24"/>
                <w:lang w:val="ru-RU"/>
              </w:rPr>
            </w:pPr>
            <w:r w:rsidRPr="00032449">
              <w:rPr>
                <w:sz w:val="24"/>
                <w:szCs w:val="24"/>
                <w:lang w:val="ru-RU"/>
              </w:rPr>
              <w:t>144</w:t>
            </w:r>
          </w:p>
        </w:tc>
        <w:tc>
          <w:tcPr>
            <w:tcW w:w="552" w:type="dxa"/>
            <w:tcBorders>
              <w:left w:val="single" w:sz="12" w:space="0" w:color="auto"/>
            </w:tcBorders>
            <w:vAlign w:val="center"/>
          </w:tcPr>
          <w:p w14:paraId="40EDF0C7" w14:textId="77777777" w:rsidR="000676E2" w:rsidRPr="00032449" w:rsidRDefault="000676E2" w:rsidP="007977C8">
            <w:pPr>
              <w:spacing w:after="0"/>
              <w:ind w:right="-89"/>
              <w:jc w:val="center"/>
              <w:rPr>
                <w:sz w:val="24"/>
                <w:szCs w:val="24"/>
                <w:lang w:val="ru-RU"/>
              </w:rPr>
            </w:pPr>
            <w:r w:rsidRPr="00032449">
              <w:rPr>
                <w:sz w:val="24"/>
                <w:szCs w:val="24"/>
                <w:lang w:val="ru-RU"/>
              </w:rPr>
              <w:t>128</w:t>
            </w:r>
          </w:p>
        </w:tc>
        <w:tc>
          <w:tcPr>
            <w:tcW w:w="553" w:type="dxa"/>
            <w:vAlign w:val="center"/>
          </w:tcPr>
          <w:p w14:paraId="033AC9C7" w14:textId="77777777" w:rsidR="000676E2" w:rsidRPr="00032449" w:rsidRDefault="000676E2" w:rsidP="007977C8">
            <w:pPr>
              <w:spacing w:after="0"/>
              <w:ind w:right="-89"/>
              <w:jc w:val="center"/>
              <w:rPr>
                <w:sz w:val="24"/>
                <w:szCs w:val="24"/>
                <w:lang w:val="ru-RU"/>
              </w:rPr>
            </w:pPr>
            <w:r w:rsidRPr="00032449">
              <w:rPr>
                <w:sz w:val="24"/>
                <w:szCs w:val="24"/>
                <w:lang w:val="ru-RU"/>
              </w:rPr>
              <w:t>128</w:t>
            </w:r>
          </w:p>
        </w:tc>
        <w:tc>
          <w:tcPr>
            <w:tcW w:w="553" w:type="dxa"/>
            <w:tcBorders>
              <w:right w:val="single" w:sz="12" w:space="0" w:color="auto"/>
            </w:tcBorders>
            <w:vAlign w:val="center"/>
          </w:tcPr>
          <w:p w14:paraId="015B95B6" w14:textId="77777777" w:rsidR="000676E2" w:rsidRPr="00032449" w:rsidRDefault="000676E2" w:rsidP="007977C8">
            <w:pPr>
              <w:spacing w:after="0"/>
              <w:ind w:right="-89"/>
              <w:jc w:val="center"/>
              <w:rPr>
                <w:sz w:val="24"/>
                <w:szCs w:val="24"/>
                <w:lang w:val="ru-RU"/>
              </w:rPr>
            </w:pPr>
            <w:r w:rsidRPr="00032449">
              <w:rPr>
                <w:sz w:val="24"/>
                <w:szCs w:val="24"/>
                <w:lang w:val="ru-RU"/>
              </w:rPr>
              <w:t>144</w:t>
            </w:r>
          </w:p>
        </w:tc>
        <w:tc>
          <w:tcPr>
            <w:tcW w:w="645" w:type="dxa"/>
            <w:tcBorders>
              <w:left w:val="single" w:sz="12" w:space="0" w:color="auto"/>
            </w:tcBorders>
            <w:vAlign w:val="center"/>
          </w:tcPr>
          <w:p w14:paraId="318B265C" w14:textId="77777777" w:rsidR="000676E2" w:rsidRPr="00032449" w:rsidRDefault="000676E2" w:rsidP="007977C8">
            <w:pPr>
              <w:spacing w:after="0"/>
              <w:ind w:right="-178"/>
              <w:jc w:val="center"/>
              <w:rPr>
                <w:sz w:val="24"/>
                <w:szCs w:val="24"/>
                <w:lang w:val="ru-RU"/>
              </w:rPr>
            </w:pPr>
            <w:r w:rsidRPr="00032449">
              <w:rPr>
                <w:sz w:val="24"/>
                <w:szCs w:val="24"/>
                <w:lang w:val="ru-RU"/>
              </w:rPr>
              <w:t>—</w:t>
            </w:r>
          </w:p>
        </w:tc>
        <w:tc>
          <w:tcPr>
            <w:tcW w:w="646" w:type="dxa"/>
            <w:vAlign w:val="center"/>
          </w:tcPr>
          <w:p w14:paraId="424B6D95"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46" w:type="dxa"/>
            <w:tcBorders>
              <w:right w:val="single" w:sz="12" w:space="0" w:color="auto"/>
            </w:tcBorders>
            <w:vAlign w:val="center"/>
          </w:tcPr>
          <w:p w14:paraId="62B7D5D7"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45" w:type="dxa"/>
            <w:tcBorders>
              <w:left w:val="single" w:sz="12" w:space="0" w:color="auto"/>
            </w:tcBorders>
            <w:vAlign w:val="center"/>
          </w:tcPr>
          <w:p w14:paraId="4193800F"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46" w:type="dxa"/>
            <w:vAlign w:val="center"/>
          </w:tcPr>
          <w:p w14:paraId="52A488F4"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46" w:type="dxa"/>
            <w:tcBorders>
              <w:right w:val="single" w:sz="12" w:space="0" w:color="auto"/>
            </w:tcBorders>
            <w:vAlign w:val="center"/>
          </w:tcPr>
          <w:p w14:paraId="0D26D9C0"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45" w:type="dxa"/>
            <w:tcBorders>
              <w:left w:val="single" w:sz="12" w:space="0" w:color="auto"/>
            </w:tcBorders>
            <w:vAlign w:val="center"/>
          </w:tcPr>
          <w:p w14:paraId="267C5DD0"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46" w:type="dxa"/>
            <w:vAlign w:val="center"/>
          </w:tcPr>
          <w:p w14:paraId="0C27BDD9"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646" w:type="dxa"/>
            <w:tcBorders>
              <w:right w:val="single" w:sz="12" w:space="0" w:color="auto"/>
            </w:tcBorders>
            <w:vAlign w:val="center"/>
          </w:tcPr>
          <w:p w14:paraId="6BAAD3AB"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709" w:type="dxa"/>
            <w:tcBorders>
              <w:left w:val="single" w:sz="12" w:space="0" w:color="auto"/>
            </w:tcBorders>
            <w:vAlign w:val="center"/>
          </w:tcPr>
          <w:p w14:paraId="13873CE9"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709" w:type="dxa"/>
            <w:vAlign w:val="center"/>
          </w:tcPr>
          <w:p w14:paraId="46387ECD"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850" w:type="dxa"/>
            <w:tcBorders>
              <w:right w:val="single" w:sz="12" w:space="0" w:color="auto"/>
            </w:tcBorders>
            <w:vAlign w:val="center"/>
          </w:tcPr>
          <w:p w14:paraId="0065553E" w14:textId="77777777" w:rsidR="000676E2" w:rsidRPr="00032449" w:rsidRDefault="000676E2" w:rsidP="007977C8">
            <w:pPr>
              <w:spacing w:after="0"/>
              <w:jc w:val="center"/>
              <w:rPr>
                <w:sz w:val="24"/>
                <w:szCs w:val="24"/>
                <w:lang w:val="ru-RU"/>
              </w:rPr>
            </w:pPr>
            <w:r w:rsidRPr="00032449">
              <w:rPr>
                <w:sz w:val="24"/>
                <w:szCs w:val="24"/>
                <w:lang w:val="ru-RU"/>
              </w:rPr>
              <w:t>—</w:t>
            </w:r>
          </w:p>
        </w:tc>
        <w:tc>
          <w:tcPr>
            <w:tcW w:w="2518" w:type="dxa"/>
            <w:tcBorders>
              <w:left w:val="single" w:sz="12" w:space="0" w:color="auto"/>
            </w:tcBorders>
            <w:vAlign w:val="center"/>
          </w:tcPr>
          <w:p w14:paraId="4A83EC09" w14:textId="77777777" w:rsidR="000676E2" w:rsidRPr="00032449" w:rsidRDefault="000676E2" w:rsidP="007977C8">
            <w:pPr>
              <w:spacing w:after="0"/>
              <w:ind w:right="-89"/>
              <w:jc w:val="center"/>
              <w:rPr>
                <w:sz w:val="18"/>
                <w:szCs w:val="18"/>
                <w:lang w:val="ru-RU" w:eastAsia="ru-RU"/>
              </w:rPr>
            </w:pPr>
            <w:r w:rsidRPr="00032449">
              <w:rPr>
                <w:sz w:val="18"/>
                <w:szCs w:val="18"/>
                <w:shd w:val="clear" w:color="auto" w:fill="FFFFFF"/>
                <w:lang w:val="ru-RU"/>
              </w:rPr>
              <w:t>Прозора безбарвна рідина, без присмаків і запаху,  не містить видимих домішок.</w:t>
            </w:r>
          </w:p>
        </w:tc>
      </w:tr>
      <w:tr w:rsidR="000676E2" w:rsidRPr="00032449" w14:paraId="57D0EE74" w14:textId="77777777" w:rsidTr="007977C8">
        <w:trPr>
          <w:trHeight w:val="221"/>
          <w:jc w:val="center"/>
        </w:trPr>
        <w:tc>
          <w:tcPr>
            <w:tcW w:w="436" w:type="dxa"/>
            <w:tcBorders>
              <w:right w:val="single" w:sz="12" w:space="0" w:color="auto"/>
            </w:tcBorders>
            <w:vAlign w:val="center"/>
          </w:tcPr>
          <w:p w14:paraId="07DDAB3D" w14:textId="77777777" w:rsidR="000676E2" w:rsidRPr="00032449" w:rsidRDefault="000676E2"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DFF010D" w14:textId="77777777" w:rsidR="000676E2" w:rsidRPr="00032449" w:rsidRDefault="000676E2" w:rsidP="007977C8">
            <w:pPr>
              <w:spacing w:after="0"/>
              <w:ind w:right="-89"/>
              <w:jc w:val="center"/>
              <w:rPr>
                <w:sz w:val="24"/>
                <w:szCs w:val="24"/>
                <w:lang w:val="ru-RU"/>
              </w:rPr>
            </w:pPr>
            <w:r w:rsidRPr="00032449">
              <w:rPr>
                <w:sz w:val="24"/>
                <w:szCs w:val="24"/>
                <w:lang w:val="ru-RU"/>
              </w:rPr>
              <w:t>Крохмаль</w:t>
            </w:r>
          </w:p>
        </w:tc>
        <w:tc>
          <w:tcPr>
            <w:tcW w:w="553" w:type="dxa"/>
            <w:tcBorders>
              <w:left w:val="single" w:sz="12" w:space="0" w:color="auto"/>
            </w:tcBorders>
            <w:vAlign w:val="center"/>
          </w:tcPr>
          <w:p w14:paraId="1AD82AEA" w14:textId="77777777" w:rsidR="000676E2" w:rsidRPr="00032449" w:rsidRDefault="000676E2" w:rsidP="007977C8">
            <w:pPr>
              <w:spacing w:after="0"/>
              <w:ind w:right="-89"/>
              <w:jc w:val="center"/>
              <w:rPr>
                <w:sz w:val="24"/>
                <w:szCs w:val="24"/>
                <w:lang w:val="ru-RU"/>
              </w:rPr>
            </w:pPr>
            <w:r w:rsidRPr="00032449">
              <w:rPr>
                <w:sz w:val="24"/>
                <w:szCs w:val="24"/>
                <w:lang w:val="ru-RU"/>
              </w:rPr>
              <w:t>8</w:t>
            </w:r>
          </w:p>
        </w:tc>
        <w:tc>
          <w:tcPr>
            <w:tcW w:w="553" w:type="dxa"/>
            <w:vAlign w:val="center"/>
          </w:tcPr>
          <w:p w14:paraId="71F308A7" w14:textId="77777777" w:rsidR="000676E2" w:rsidRPr="00032449" w:rsidRDefault="000676E2" w:rsidP="007977C8">
            <w:pPr>
              <w:spacing w:after="0"/>
              <w:ind w:right="-89"/>
              <w:jc w:val="center"/>
              <w:rPr>
                <w:sz w:val="24"/>
                <w:szCs w:val="24"/>
                <w:lang w:val="ru-RU"/>
              </w:rPr>
            </w:pPr>
            <w:r w:rsidRPr="00032449">
              <w:rPr>
                <w:sz w:val="24"/>
                <w:szCs w:val="24"/>
                <w:lang w:val="ru-RU"/>
              </w:rPr>
              <w:t>8</w:t>
            </w:r>
          </w:p>
        </w:tc>
        <w:tc>
          <w:tcPr>
            <w:tcW w:w="553" w:type="dxa"/>
            <w:tcBorders>
              <w:right w:val="single" w:sz="12" w:space="0" w:color="auto"/>
            </w:tcBorders>
            <w:vAlign w:val="center"/>
          </w:tcPr>
          <w:p w14:paraId="139FF0F9" w14:textId="77777777" w:rsidR="000676E2" w:rsidRPr="00032449" w:rsidRDefault="000676E2" w:rsidP="007977C8">
            <w:pPr>
              <w:spacing w:after="0"/>
              <w:ind w:right="-89"/>
              <w:jc w:val="center"/>
              <w:rPr>
                <w:sz w:val="24"/>
                <w:szCs w:val="24"/>
                <w:lang w:val="ru-RU"/>
              </w:rPr>
            </w:pPr>
            <w:r w:rsidRPr="00032449">
              <w:rPr>
                <w:sz w:val="24"/>
                <w:szCs w:val="24"/>
                <w:lang w:val="ru-RU"/>
              </w:rPr>
              <w:t>10</w:t>
            </w:r>
          </w:p>
        </w:tc>
        <w:tc>
          <w:tcPr>
            <w:tcW w:w="552" w:type="dxa"/>
            <w:tcBorders>
              <w:left w:val="single" w:sz="12" w:space="0" w:color="auto"/>
            </w:tcBorders>
            <w:vAlign w:val="center"/>
          </w:tcPr>
          <w:p w14:paraId="79EC2F22" w14:textId="77777777" w:rsidR="000676E2" w:rsidRPr="00032449" w:rsidRDefault="000676E2" w:rsidP="007977C8">
            <w:pPr>
              <w:spacing w:after="0"/>
              <w:ind w:right="-89"/>
              <w:jc w:val="center"/>
              <w:rPr>
                <w:sz w:val="24"/>
                <w:szCs w:val="24"/>
                <w:lang w:val="ru-RU"/>
              </w:rPr>
            </w:pPr>
            <w:r w:rsidRPr="00032449">
              <w:rPr>
                <w:sz w:val="24"/>
                <w:szCs w:val="24"/>
                <w:lang w:val="ru-RU"/>
              </w:rPr>
              <w:t>8</w:t>
            </w:r>
          </w:p>
        </w:tc>
        <w:tc>
          <w:tcPr>
            <w:tcW w:w="553" w:type="dxa"/>
            <w:vAlign w:val="center"/>
          </w:tcPr>
          <w:p w14:paraId="74D931C5" w14:textId="77777777" w:rsidR="000676E2" w:rsidRPr="00032449" w:rsidRDefault="000676E2" w:rsidP="007977C8">
            <w:pPr>
              <w:spacing w:after="0"/>
              <w:ind w:right="-89"/>
              <w:jc w:val="center"/>
              <w:rPr>
                <w:sz w:val="24"/>
                <w:szCs w:val="24"/>
                <w:lang w:val="ru-RU"/>
              </w:rPr>
            </w:pPr>
            <w:r w:rsidRPr="00032449">
              <w:rPr>
                <w:sz w:val="24"/>
                <w:szCs w:val="24"/>
                <w:lang w:val="ru-RU"/>
              </w:rPr>
              <w:t>8</w:t>
            </w:r>
          </w:p>
        </w:tc>
        <w:tc>
          <w:tcPr>
            <w:tcW w:w="553" w:type="dxa"/>
            <w:tcBorders>
              <w:right w:val="single" w:sz="12" w:space="0" w:color="auto"/>
            </w:tcBorders>
            <w:vAlign w:val="center"/>
          </w:tcPr>
          <w:p w14:paraId="4B574DAC" w14:textId="77777777" w:rsidR="000676E2" w:rsidRPr="00032449" w:rsidRDefault="000676E2" w:rsidP="007977C8">
            <w:pPr>
              <w:spacing w:after="0"/>
              <w:ind w:right="-89"/>
              <w:jc w:val="center"/>
              <w:rPr>
                <w:sz w:val="24"/>
                <w:szCs w:val="24"/>
                <w:lang w:val="ru-RU"/>
              </w:rPr>
            </w:pPr>
            <w:r w:rsidRPr="00032449">
              <w:rPr>
                <w:sz w:val="24"/>
                <w:szCs w:val="24"/>
                <w:lang w:val="ru-RU"/>
              </w:rPr>
              <w:t>10</w:t>
            </w:r>
          </w:p>
        </w:tc>
        <w:tc>
          <w:tcPr>
            <w:tcW w:w="645" w:type="dxa"/>
            <w:tcBorders>
              <w:left w:val="single" w:sz="12" w:space="0" w:color="auto"/>
            </w:tcBorders>
            <w:vAlign w:val="center"/>
          </w:tcPr>
          <w:p w14:paraId="6F4BAA1B" w14:textId="77777777" w:rsidR="000676E2" w:rsidRPr="00032449" w:rsidRDefault="000676E2" w:rsidP="007977C8">
            <w:pPr>
              <w:spacing w:after="0"/>
              <w:ind w:right="-89"/>
              <w:jc w:val="center"/>
              <w:rPr>
                <w:sz w:val="24"/>
                <w:szCs w:val="24"/>
                <w:lang w:val="ru-RU"/>
              </w:rPr>
            </w:pPr>
            <w:r w:rsidRPr="00032449">
              <w:rPr>
                <w:sz w:val="24"/>
                <w:szCs w:val="24"/>
                <w:lang w:val="ru-RU"/>
              </w:rPr>
              <w:t>0,01</w:t>
            </w:r>
          </w:p>
        </w:tc>
        <w:tc>
          <w:tcPr>
            <w:tcW w:w="646" w:type="dxa"/>
            <w:vAlign w:val="center"/>
          </w:tcPr>
          <w:p w14:paraId="44C9B9DB" w14:textId="77777777" w:rsidR="000676E2" w:rsidRPr="00032449" w:rsidRDefault="000676E2" w:rsidP="007977C8">
            <w:pPr>
              <w:spacing w:after="0"/>
              <w:ind w:right="-89"/>
              <w:jc w:val="center"/>
              <w:rPr>
                <w:sz w:val="24"/>
                <w:szCs w:val="24"/>
                <w:lang w:val="ru-RU"/>
              </w:rPr>
            </w:pPr>
            <w:r w:rsidRPr="00032449">
              <w:rPr>
                <w:sz w:val="24"/>
                <w:szCs w:val="24"/>
                <w:lang w:val="ru-RU"/>
              </w:rPr>
              <w:t>0,01</w:t>
            </w:r>
          </w:p>
        </w:tc>
        <w:tc>
          <w:tcPr>
            <w:tcW w:w="646" w:type="dxa"/>
            <w:tcBorders>
              <w:right w:val="single" w:sz="12" w:space="0" w:color="auto"/>
            </w:tcBorders>
            <w:vAlign w:val="center"/>
          </w:tcPr>
          <w:p w14:paraId="09EBDDB4" w14:textId="77777777" w:rsidR="000676E2" w:rsidRPr="00032449" w:rsidRDefault="000676E2" w:rsidP="007977C8">
            <w:pPr>
              <w:spacing w:after="0"/>
              <w:ind w:right="-89"/>
              <w:jc w:val="center"/>
              <w:rPr>
                <w:sz w:val="24"/>
                <w:szCs w:val="24"/>
                <w:lang w:val="ru-RU"/>
              </w:rPr>
            </w:pPr>
            <w:r w:rsidRPr="00032449">
              <w:rPr>
                <w:sz w:val="24"/>
                <w:szCs w:val="24"/>
                <w:lang w:val="ru-RU"/>
              </w:rPr>
              <w:t>0,01</w:t>
            </w:r>
          </w:p>
        </w:tc>
        <w:tc>
          <w:tcPr>
            <w:tcW w:w="645" w:type="dxa"/>
            <w:tcBorders>
              <w:left w:val="single" w:sz="12" w:space="0" w:color="auto"/>
            </w:tcBorders>
            <w:vAlign w:val="center"/>
          </w:tcPr>
          <w:p w14:paraId="38A4FF62"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6" w:type="dxa"/>
            <w:vAlign w:val="center"/>
          </w:tcPr>
          <w:p w14:paraId="2CE626E6"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6" w:type="dxa"/>
            <w:tcBorders>
              <w:right w:val="single" w:sz="12" w:space="0" w:color="auto"/>
            </w:tcBorders>
            <w:vAlign w:val="center"/>
          </w:tcPr>
          <w:p w14:paraId="146F064C" w14:textId="77777777" w:rsidR="000676E2" w:rsidRPr="00032449" w:rsidRDefault="000676E2" w:rsidP="007977C8">
            <w:pPr>
              <w:spacing w:after="0"/>
              <w:ind w:right="-89"/>
              <w:jc w:val="center"/>
              <w:rPr>
                <w:sz w:val="24"/>
                <w:szCs w:val="24"/>
                <w:lang w:val="ru-RU"/>
              </w:rPr>
            </w:pPr>
            <w:r w:rsidRPr="00032449">
              <w:rPr>
                <w:sz w:val="24"/>
                <w:szCs w:val="24"/>
                <w:lang w:val="ru-RU"/>
              </w:rPr>
              <w:t>0,00</w:t>
            </w:r>
          </w:p>
        </w:tc>
        <w:tc>
          <w:tcPr>
            <w:tcW w:w="645" w:type="dxa"/>
            <w:tcBorders>
              <w:left w:val="single" w:sz="12" w:space="0" w:color="auto"/>
            </w:tcBorders>
            <w:vAlign w:val="center"/>
          </w:tcPr>
          <w:p w14:paraId="025142B1" w14:textId="77777777" w:rsidR="000676E2" w:rsidRPr="00032449" w:rsidRDefault="000676E2" w:rsidP="007977C8">
            <w:pPr>
              <w:spacing w:after="0"/>
              <w:ind w:right="-89"/>
              <w:jc w:val="center"/>
              <w:rPr>
                <w:sz w:val="24"/>
                <w:szCs w:val="24"/>
                <w:lang w:val="ru-RU"/>
              </w:rPr>
            </w:pPr>
            <w:r w:rsidRPr="00032449">
              <w:rPr>
                <w:sz w:val="24"/>
                <w:szCs w:val="24"/>
                <w:lang w:val="ru-RU"/>
              </w:rPr>
              <w:t>6,37</w:t>
            </w:r>
          </w:p>
        </w:tc>
        <w:tc>
          <w:tcPr>
            <w:tcW w:w="646" w:type="dxa"/>
            <w:vAlign w:val="center"/>
          </w:tcPr>
          <w:p w14:paraId="027832CE" w14:textId="77777777" w:rsidR="000676E2" w:rsidRPr="00032449" w:rsidRDefault="000676E2" w:rsidP="007977C8">
            <w:pPr>
              <w:spacing w:after="0"/>
              <w:ind w:right="-89"/>
              <w:jc w:val="center"/>
              <w:rPr>
                <w:sz w:val="24"/>
                <w:szCs w:val="24"/>
                <w:lang w:val="ru-RU"/>
              </w:rPr>
            </w:pPr>
            <w:r w:rsidRPr="00032449">
              <w:rPr>
                <w:sz w:val="24"/>
                <w:szCs w:val="24"/>
                <w:lang w:val="ru-RU"/>
              </w:rPr>
              <w:t>6,37</w:t>
            </w:r>
          </w:p>
        </w:tc>
        <w:tc>
          <w:tcPr>
            <w:tcW w:w="646" w:type="dxa"/>
            <w:tcBorders>
              <w:right w:val="single" w:sz="12" w:space="0" w:color="auto"/>
            </w:tcBorders>
            <w:vAlign w:val="center"/>
          </w:tcPr>
          <w:p w14:paraId="5841CCA6" w14:textId="77777777" w:rsidR="000676E2" w:rsidRPr="00032449" w:rsidRDefault="000676E2" w:rsidP="007977C8">
            <w:pPr>
              <w:spacing w:after="0"/>
              <w:ind w:right="-89"/>
              <w:jc w:val="center"/>
              <w:rPr>
                <w:sz w:val="24"/>
                <w:szCs w:val="24"/>
                <w:lang w:val="ru-RU"/>
              </w:rPr>
            </w:pPr>
            <w:r w:rsidRPr="00032449">
              <w:rPr>
                <w:sz w:val="24"/>
                <w:szCs w:val="24"/>
                <w:lang w:val="ru-RU"/>
              </w:rPr>
              <w:t>7,96</w:t>
            </w:r>
          </w:p>
        </w:tc>
        <w:tc>
          <w:tcPr>
            <w:tcW w:w="709" w:type="dxa"/>
            <w:tcBorders>
              <w:left w:val="single" w:sz="12" w:space="0" w:color="auto"/>
            </w:tcBorders>
            <w:vAlign w:val="center"/>
          </w:tcPr>
          <w:p w14:paraId="6F54D589" w14:textId="77777777" w:rsidR="000676E2" w:rsidRPr="00032449" w:rsidRDefault="000676E2" w:rsidP="007977C8">
            <w:pPr>
              <w:spacing w:after="0"/>
              <w:ind w:right="-89"/>
              <w:jc w:val="center"/>
              <w:rPr>
                <w:sz w:val="24"/>
                <w:szCs w:val="24"/>
                <w:lang w:val="ru-RU"/>
              </w:rPr>
            </w:pPr>
            <w:r w:rsidRPr="00032449">
              <w:rPr>
                <w:sz w:val="24"/>
                <w:szCs w:val="24"/>
                <w:lang w:val="ru-RU"/>
              </w:rPr>
              <w:t>26,16</w:t>
            </w:r>
          </w:p>
        </w:tc>
        <w:tc>
          <w:tcPr>
            <w:tcW w:w="709" w:type="dxa"/>
            <w:vAlign w:val="center"/>
          </w:tcPr>
          <w:p w14:paraId="2490EE25" w14:textId="77777777" w:rsidR="000676E2" w:rsidRPr="00032449" w:rsidRDefault="000676E2" w:rsidP="007977C8">
            <w:pPr>
              <w:spacing w:after="0"/>
              <w:ind w:right="-89"/>
              <w:jc w:val="center"/>
              <w:rPr>
                <w:sz w:val="24"/>
                <w:szCs w:val="24"/>
                <w:lang w:val="ru-RU"/>
              </w:rPr>
            </w:pPr>
            <w:r w:rsidRPr="00032449">
              <w:rPr>
                <w:sz w:val="24"/>
                <w:szCs w:val="24"/>
                <w:lang w:val="ru-RU"/>
              </w:rPr>
              <w:t>26,16</w:t>
            </w:r>
          </w:p>
        </w:tc>
        <w:tc>
          <w:tcPr>
            <w:tcW w:w="850" w:type="dxa"/>
            <w:tcBorders>
              <w:right w:val="single" w:sz="12" w:space="0" w:color="auto"/>
            </w:tcBorders>
            <w:vAlign w:val="center"/>
          </w:tcPr>
          <w:p w14:paraId="670CC134" w14:textId="77777777" w:rsidR="000676E2" w:rsidRPr="00032449" w:rsidRDefault="000676E2" w:rsidP="007977C8">
            <w:pPr>
              <w:spacing w:after="0"/>
              <w:ind w:right="-89"/>
              <w:jc w:val="center"/>
              <w:rPr>
                <w:sz w:val="24"/>
                <w:szCs w:val="24"/>
                <w:lang w:val="ru-RU"/>
              </w:rPr>
            </w:pPr>
            <w:r w:rsidRPr="00032449">
              <w:rPr>
                <w:sz w:val="24"/>
                <w:szCs w:val="24"/>
                <w:lang w:val="ru-RU"/>
              </w:rPr>
              <w:t>32,70</w:t>
            </w:r>
          </w:p>
        </w:tc>
        <w:tc>
          <w:tcPr>
            <w:tcW w:w="2518" w:type="dxa"/>
            <w:tcBorders>
              <w:left w:val="single" w:sz="12" w:space="0" w:color="auto"/>
            </w:tcBorders>
            <w:vAlign w:val="center"/>
          </w:tcPr>
          <w:p w14:paraId="6F5CD7D5" w14:textId="77777777" w:rsidR="000676E2" w:rsidRPr="00032449" w:rsidRDefault="000676E2" w:rsidP="007977C8">
            <w:pPr>
              <w:pStyle w:val="HTML"/>
              <w:shd w:val="clear" w:color="auto" w:fill="F8F9FA"/>
              <w:spacing w:line="276" w:lineRule="auto"/>
              <w:ind w:right="-89"/>
              <w:jc w:val="center"/>
              <w:rPr>
                <w:rStyle w:val="y2iqfc"/>
                <w:rFonts w:ascii="Times New Roman" w:hAnsi="Times New Roman"/>
                <w:sz w:val="18"/>
                <w:szCs w:val="18"/>
                <w:lang w:val="uk-UA"/>
              </w:rPr>
            </w:pPr>
            <w:r w:rsidRPr="00032449">
              <w:rPr>
                <w:rStyle w:val="y2iqfc"/>
                <w:rFonts w:ascii="Times New Roman" w:hAnsi="Times New Roman"/>
                <w:sz w:val="18"/>
                <w:szCs w:val="18"/>
                <w:lang w:val="uk-UA"/>
              </w:rPr>
              <w:t>Без стороннього запаху; колір білий, з кристалічним блиском</w:t>
            </w:r>
          </w:p>
        </w:tc>
      </w:tr>
      <w:tr w:rsidR="000676E2" w:rsidRPr="00032449" w14:paraId="43FE5929" w14:textId="77777777" w:rsidTr="007977C8">
        <w:trPr>
          <w:trHeight w:val="221"/>
          <w:jc w:val="center"/>
        </w:trPr>
        <w:tc>
          <w:tcPr>
            <w:tcW w:w="436" w:type="dxa"/>
            <w:tcBorders>
              <w:right w:val="single" w:sz="12" w:space="0" w:color="auto"/>
            </w:tcBorders>
            <w:vAlign w:val="center"/>
          </w:tcPr>
          <w:p w14:paraId="0558BD86" w14:textId="77777777" w:rsidR="000676E2" w:rsidRPr="00032449" w:rsidRDefault="000676E2"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86B67F1"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Вихід страви:</w:t>
            </w:r>
          </w:p>
        </w:tc>
        <w:tc>
          <w:tcPr>
            <w:tcW w:w="553" w:type="dxa"/>
            <w:tcBorders>
              <w:left w:val="single" w:sz="12" w:space="0" w:color="auto"/>
            </w:tcBorders>
            <w:vAlign w:val="center"/>
          </w:tcPr>
          <w:p w14:paraId="0B7F4D1D" w14:textId="77777777" w:rsidR="000676E2" w:rsidRPr="00032449" w:rsidRDefault="000676E2" w:rsidP="007977C8">
            <w:pPr>
              <w:spacing w:after="0"/>
              <w:ind w:right="-89"/>
              <w:jc w:val="center"/>
              <w:rPr>
                <w:sz w:val="24"/>
                <w:szCs w:val="24"/>
                <w:lang w:val="ru-RU"/>
              </w:rPr>
            </w:pPr>
          </w:p>
        </w:tc>
        <w:tc>
          <w:tcPr>
            <w:tcW w:w="553" w:type="dxa"/>
            <w:vAlign w:val="center"/>
          </w:tcPr>
          <w:p w14:paraId="2DBE0CBB" w14:textId="77777777" w:rsidR="000676E2" w:rsidRPr="00032449" w:rsidRDefault="000676E2" w:rsidP="007977C8">
            <w:pPr>
              <w:rPr>
                <w:sz w:val="24"/>
                <w:szCs w:val="24"/>
                <w:lang w:val="ru-RU"/>
              </w:rPr>
            </w:pPr>
          </w:p>
        </w:tc>
        <w:tc>
          <w:tcPr>
            <w:tcW w:w="553" w:type="dxa"/>
            <w:tcBorders>
              <w:right w:val="single" w:sz="12" w:space="0" w:color="auto"/>
            </w:tcBorders>
            <w:vAlign w:val="center"/>
          </w:tcPr>
          <w:p w14:paraId="6EFB2870" w14:textId="77777777" w:rsidR="000676E2" w:rsidRPr="00032449" w:rsidRDefault="000676E2" w:rsidP="007977C8">
            <w:pPr>
              <w:spacing w:after="0" w:line="276" w:lineRule="auto"/>
              <w:rPr>
                <w:rFonts w:ascii="Calibri" w:hAnsi="Calibri"/>
                <w:sz w:val="20"/>
                <w:szCs w:val="20"/>
                <w:lang w:eastAsia="uk-UA"/>
              </w:rPr>
            </w:pPr>
          </w:p>
        </w:tc>
        <w:tc>
          <w:tcPr>
            <w:tcW w:w="552" w:type="dxa"/>
            <w:tcBorders>
              <w:left w:val="single" w:sz="12" w:space="0" w:color="auto"/>
            </w:tcBorders>
            <w:vAlign w:val="center"/>
          </w:tcPr>
          <w:p w14:paraId="344B4DF8"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142</w:t>
            </w:r>
          </w:p>
        </w:tc>
        <w:tc>
          <w:tcPr>
            <w:tcW w:w="553" w:type="dxa"/>
            <w:vAlign w:val="center"/>
          </w:tcPr>
          <w:p w14:paraId="47FAF18B"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150</w:t>
            </w:r>
          </w:p>
        </w:tc>
        <w:tc>
          <w:tcPr>
            <w:tcW w:w="553" w:type="dxa"/>
            <w:tcBorders>
              <w:right w:val="single" w:sz="12" w:space="0" w:color="auto"/>
            </w:tcBorders>
            <w:vAlign w:val="center"/>
          </w:tcPr>
          <w:p w14:paraId="01114228"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185</w:t>
            </w:r>
          </w:p>
        </w:tc>
        <w:tc>
          <w:tcPr>
            <w:tcW w:w="645" w:type="dxa"/>
            <w:tcBorders>
              <w:left w:val="single" w:sz="12" w:space="0" w:color="auto"/>
            </w:tcBorders>
            <w:vAlign w:val="center"/>
          </w:tcPr>
          <w:p w14:paraId="0E23B826"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0,41</w:t>
            </w:r>
          </w:p>
        </w:tc>
        <w:tc>
          <w:tcPr>
            <w:tcW w:w="646" w:type="dxa"/>
            <w:vAlign w:val="center"/>
          </w:tcPr>
          <w:p w14:paraId="0B5C4574"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0,41</w:t>
            </w:r>
          </w:p>
        </w:tc>
        <w:tc>
          <w:tcPr>
            <w:tcW w:w="646" w:type="dxa"/>
            <w:tcBorders>
              <w:right w:val="single" w:sz="12" w:space="0" w:color="auto"/>
            </w:tcBorders>
            <w:vAlign w:val="center"/>
          </w:tcPr>
          <w:p w14:paraId="6DE1223B"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0,51</w:t>
            </w:r>
          </w:p>
        </w:tc>
        <w:tc>
          <w:tcPr>
            <w:tcW w:w="645" w:type="dxa"/>
            <w:tcBorders>
              <w:left w:val="single" w:sz="12" w:space="0" w:color="auto"/>
            </w:tcBorders>
            <w:vAlign w:val="center"/>
          </w:tcPr>
          <w:p w14:paraId="70EB24A2"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0,00</w:t>
            </w:r>
          </w:p>
        </w:tc>
        <w:tc>
          <w:tcPr>
            <w:tcW w:w="646" w:type="dxa"/>
            <w:vAlign w:val="center"/>
          </w:tcPr>
          <w:p w14:paraId="07E9525E"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0,00</w:t>
            </w:r>
          </w:p>
        </w:tc>
        <w:tc>
          <w:tcPr>
            <w:tcW w:w="646" w:type="dxa"/>
            <w:tcBorders>
              <w:right w:val="single" w:sz="12" w:space="0" w:color="auto"/>
            </w:tcBorders>
            <w:vAlign w:val="center"/>
          </w:tcPr>
          <w:p w14:paraId="1D0988D6"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0,00</w:t>
            </w:r>
          </w:p>
        </w:tc>
        <w:tc>
          <w:tcPr>
            <w:tcW w:w="645" w:type="dxa"/>
            <w:tcBorders>
              <w:left w:val="single" w:sz="12" w:space="0" w:color="auto"/>
            </w:tcBorders>
            <w:vAlign w:val="center"/>
          </w:tcPr>
          <w:p w14:paraId="11D3456C"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11,77</w:t>
            </w:r>
          </w:p>
        </w:tc>
        <w:tc>
          <w:tcPr>
            <w:tcW w:w="646" w:type="dxa"/>
            <w:vAlign w:val="center"/>
          </w:tcPr>
          <w:p w14:paraId="711B053E"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19,25</w:t>
            </w:r>
          </w:p>
        </w:tc>
        <w:tc>
          <w:tcPr>
            <w:tcW w:w="646" w:type="dxa"/>
            <w:tcBorders>
              <w:right w:val="single" w:sz="12" w:space="0" w:color="auto"/>
            </w:tcBorders>
            <w:vAlign w:val="center"/>
          </w:tcPr>
          <w:p w14:paraId="34A50087"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24,14</w:t>
            </w:r>
          </w:p>
        </w:tc>
        <w:tc>
          <w:tcPr>
            <w:tcW w:w="709" w:type="dxa"/>
            <w:tcBorders>
              <w:left w:val="single" w:sz="12" w:space="0" w:color="auto"/>
            </w:tcBorders>
            <w:vAlign w:val="center"/>
          </w:tcPr>
          <w:p w14:paraId="39120F30"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62,16</w:t>
            </w:r>
          </w:p>
        </w:tc>
        <w:tc>
          <w:tcPr>
            <w:tcW w:w="709" w:type="dxa"/>
            <w:vAlign w:val="center"/>
          </w:tcPr>
          <w:p w14:paraId="04DD7D9B"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90,59</w:t>
            </w:r>
          </w:p>
        </w:tc>
        <w:tc>
          <w:tcPr>
            <w:tcW w:w="850" w:type="dxa"/>
            <w:tcBorders>
              <w:right w:val="single" w:sz="12" w:space="0" w:color="auto"/>
            </w:tcBorders>
            <w:vAlign w:val="center"/>
          </w:tcPr>
          <w:p w14:paraId="40285CA1" w14:textId="77777777" w:rsidR="000676E2" w:rsidRPr="00032449" w:rsidRDefault="000676E2" w:rsidP="007977C8">
            <w:pPr>
              <w:spacing w:after="0"/>
              <w:ind w:right="-89"/>
              <w:jc w:val="center"/>
              <w:rPr>
                <w:b/>
                <w:bCs/>
                <w:sz w:val="24"/>
                <w:szCs w:val="24"/>
                <w:lang w:val="ru-RU"/>
              </w:rPr>
            </w:pPr>
            <w:r w:rsidRPr="00032449">
              <w:rPr>
                <w:b/>
                <w:bCs/>
                <w:sz w:val="24"/>
                <w:szCs w:val="24"/>
                <w:lang w:val="ru-RU"/>
              </w:rPr>
              <w:t>113,35</w:t>
            </w:r>
          </w:p>
        </w:tc>
        <w:tc>
          <w:tcPr>
            <w:tcW w:w="2518" w:type="dxa"/>
            <w:tcBorders>
              <w:left w:val="single" w:sz="12" w:space="0" w:color="auto"/>
            </w:tcBorders>
            <w:vAlign w:val="center"/>
          </w:tcPr>
          <w:p w14:paraId="6776649A" w14:textId="77777777" w:rsidR="000676E2" w:rsidRPr="00032449" w:rsidRDefault="000676E2" w:rsidP="007977C8">
            <w:pPr>
              <w:rPr>
                <w:b/>
                <w:bCs/>
                <w:sz w:val="24"/>
                <w:szCs w:val="24"/>
                <w:lang w:val="ru-RU"/>
              </w:rPr>
            </w:pPr>
          </w:p>
        </w:tc>
      </w:tr>
    </w:tbl>
    <w:p w14:paraId="0FAF6558" w14:textId="77777777" w:rsidR="000676E2" w:rsidRPr="00032449" w:rsidRDefault="000676E2" w:rsidP="000676E2">
      <w:pPr>
        <w:widowControl w:val="0"/>
        <w:spacing w:after="0" w:line="276" w:lineRule="auto"/>
        <w:rPr>
          <w:b/>
          <w:sz w:val="24"/>
          <w:szCs w:val="24"/>
          <w:lang w:eastAsia="ru-RU"/>
        </w:rPr>
      </w:pPr>
    </w:p>
    <w:p w14:paraId="56CFA693"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77364BC9" w14:textId="77777777" w:rsidR="000676E2" w:rsidRPr="00032449" w:rsidRDefault="000676E2" w:rsidP="000676E2">
      <w:pPr>
        <w:widowControl w:val="0"/>
        <w:spacing w:after="0" w:line="276" w:lineRule="auto"/>
        <w:jc w:val="center"/>
        <w:rPr>
          <w:b/>
          <w:sz w:val="10"/>
          <w:szCs w:val="16"/>
          <w:lang w:eastAsia="ru-RU"/>
        </w:rPr>
      </w:pPr>
    </w:p>
    <w:p w14:paraId="79065DEB" w14:textId="77777777" w:rsidR="000676E2" w:rsidRPr="00032449" w:rsidRDefault="000676E2" w:rsidP="000676E2">
      <w:pPr>
        <w:pStyle w:val="1"/>
        <w:shd w:val="clear" w:color="auto" w:fill="auto"/>
        <w:spacing w:line="240" w:lineRule="auto"/>
        <w:ind w:left="20" w:firstLine="547"/>
        <w:rPr>
          <w:sz w:val="24"/>
          <w:szCs w:val="24"/>
        </w:rPr>
      </w:pPr>
      <w:r w:rsidRPr="00032449">
        <w:rPr>
          <w:sz w:val="24"/>
          <w:szCs w:val="24"/>
        </w:rPr>
        <w:t xml:space="preserve">Підготовлену вишню бланшують у гарячій воді й протирають через сито. Отриманий сік проціджують. Мезгу заливають гарячою водою (на 1 частину мезги беруть 5-6 частин води), проварюють за слабкого кипіння 10-15 хв і проціджують. Частину відвару з мезги охолоджують, розводять нею крохмаль (1 частина крохмалю на 5 частин відвару) і проціджують. До решти відвару додають цукор </w:t>
      </w:r>
      <w:r w:rsidRPr="00032449">
        <w:rPr>
          <w:rStyle w:val="y2iqfc"/>
          <w:sz w:val="24"/>
          <w:szCs w:val="24"/>
        </w:rPr>
        <w:t>(крім вікової категорії від 1-3 років)</w:t>
      </w:r>
      <w:r w:rsidRPr="00032449">
        <w:rPr>
          <w:sz w:val="24"/>
          <w:szCs w:val="24"/>
        </w:rPr>
        <w:t>, доводять до кипіння (1-2 хв), швидко вливають при безперервному помішуванні тонким струмком підготовлений крохмаль і вичавлений сік. Масу знову доводять до кипіння (1-2 хв), але не кип'ятять.</w:t>
      </w:r>
    </w:p>
    <w:p w14:paraId="044E02FA" w14:textId="77777777" w:rsidR="000676E2" w:rsidRPr="00032449" w:rsidRDefault="000676E2" w:rsidP="000676E2">
      <w:pPr>
        <w:widowControl w:val="0"/>
        <w:spacing w:after="0" w:line="240" w:lineRule="auto"/>
        <w:ind w:firstLine="547"/>
        <w:jc w:val="both"/>
        <w:rPr>
          <w:sz w:val="24"/>
          <w:szCs w:val="24"/>
          <w:lang w:eastAsia="ru-RU"/>
        </w:rPr>
      </w:pPr>
      <w:r w:rsidRPr="00032449">
        <w:rPr>
          <w:sz w:val="24"/>
          <w:szCs w:val="24"/>
          <w:lang w:eastAsia="ru-RU"/>
        </w:rPr>
        <w:t>Подають в чашці при температурі 65 °С.</w:t>
      </w:r>
    </w:p>
    <w:p w14:paraId="3FD4D503" w14:textId="77777777" w:rsidR="000676E2" w:rsidRPr="00032449" w:rsidRDefault="000676E2" w:rsidP="000676E2">
      <w:pPr>
        <w:widowControl w:val="0"/>
        <w:spacing w:after="0" w:line="240" w:lineRule="auto"/>
        <w:ind w:firstLine="567"/>
        <w:jc w:val="both"/>
        <w:rPr>
          <w:sz w:val="16"/>
          <w:szCs w:val="24"/>
          <w:lang w:eastAsia="ru-RU"/>
        </w:rPr>
      </w:pPr>
    </w:p>
    <w:p w14:paraId="62FCA3A9"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111F86DB" w14:textId="77777777" w:rsidR="000676E2" w:rsidRPr="00032449" w:rsidRDefault="000676E2" w:rsidP="000676E2">
      <w:pPr>
        <w:widowControl w:val="0"/>
        <w:spacing w:after="0" w:line="240" w:lineRule="auto"/>
        <w:ind w:firstLine="567"/>
        <w:jc w:val="center"/>
        <w:rPr>
          <w:b/>
          <w:sz w:val="16"/>
          <w:szCs w:val="16"/>
          <w:lang w:eastAsia="ru-RU"/>
        </w:rPr>
      </w:pPr>
    </w:p>
    <w:p w14:paraId="018527B9" w14:textId="77777777" w:rsidR="000676E2" w:rsidRPr="00032449" w:rsidRDefault="000676E2" w:rsidP="000676E2">
      <w:pPr>
        <w:widowControl w:val="0"/>
        <w:spacing w:after="0" w:line="240" w:lineRule="auto"/>
        <w:ind w:firstLine="567"/>
        <w:jc w:val="both"/>
        <w:rPr>
          <w:sz w:val="24"/>
          <w:szCs w:val="24"/>
          <w:lang w:eastAsia="ru-RU"/>
        </w:rPr>
      </w:pPr>
      <w:r w:rsidRPr="00032449">
        <w:rPr>
          <w:b/>
          <w:sz w:val="24"/>
          <w:szCs w:val="24"/>
          <w:lang w:eastAsia="ru-RU"/>
        </w:rPr>
        <w:t>Зовнішній вигляд</w:t>
      </w:r>
      <w:r w:rsidRPr="00032449">
        <w:rPr>
          <w:sz w:val="24"/>
          <w:szCs w:val="24"/>
          <w:lang w:eastAsia="ru-RU"/>
        </w:rPr>
        <w:t xml:space="preserve">  – непрозора однорідна маса без грудочок.</w:t>
      </w:r>
    </w:p>
    <w:p w14:paraId="6C51A578"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Колір</w:t>
      </w:r>
      <w:r w:rsidRPr="00032449">
        <w:rPr>
          <w:sz w:val="24"/>
          <w:szCs w:val="24"/>
          <w:lang w:eastAsia="ru-RU"/>
        </w:rPr>
        <w:t xml:space="preserve"> – світло – червоний.</w:t>
      </w:r>
    </w:p>
    <w:p w14:paraId="1345CE74"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Смак і запах</w:t>
      </w:r>
      <w:r w:rsidRPr="00032449">
        <w:rPr>
          <w:sz w:val="24"/>
          <w:szCs w:val="24"/>
          <w:lang w:eastAsia="ru-RU"/>
        </w:rPr>
        <w:t xml:space="preserve"> – кисло-солодкий, з вишневим ароматом.</w:t>
      </w:r>
    </w:p>
    <w:p w14:paraId="780DFFB2"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Консистенція</w:t>
      </w:r>
      <w:r w:rsidRPr="00032449">
        <w:rPr>
          <w:sz w:val="24"/>
          <w:szCs w:val="24"/>
          <w:lang w:eastAsia="ru-RU"/>
        </w:rPr>
        <w:t xml:space="preserve"> – однорідна, середньої густоти, желеподібна.</w:t>
      </w:r>
    </w:p>
    <w:p w14:paraId="4C173B69" w14:textId="77777777" w:rsidR="000676E2" w:rsidRPr="00032449" w:rsidRDefault="000676E2" w:rsidP="000676E2">
      <w:pPr>
        <w:widowControl w:val="0"/>
        <w:tabs>
          <w:tab w:val="left" w:pos="13320"/>
        </w:tabs>
        <w:spacing w:after="0" w:line="240" w:lineRule="auto"/>
        <w:ind w:firstLine="567"/>
        <w:rPr>
          <w:b/>
          <w:sz w:val="24"/>
          <w:szCs w:val="24"/>
          <w:lang w:eastAsia="ru-RU"/>
        </w:rPr>
      </w:pPr>
    </w:p>
    <w:p w14:paraId="324F0CC7"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1DA9FBC5" w14:textId="77777777" w:rsidR="000676E2" w:rsidRPr="00032449" w:rsidRDefault="000676E2" w:rsidP="000676E2">
      <w:pPr>
        <w:widowControl w:val="0"/>
        <w:spacing w:after="0" w:line="240" w:lineRule="auto"/>
        <w:ind w:firstLine="567"/>
        <w:jc w:val="center"/>
        <w:rPr>
          <w:b/>
          <w:sz w:val="16"/>
          <w:szCs w:val="16"/>
          <w:lang w:eastAsia="ru-RU"/>
        </w:rPr>
      </w:pPr>
    </w:p>
    <w:p w14:paraId="1D2C875D"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142 г"/>
        </w:smartTagPr>
        <w:r w:rsidRPr="00032449">
          <w:rPr>
            <w:sz w:val="24"/>
            <w:szCs w:val="24"/>
            <w:lang w:eastAsia="ru-RU"/>
          </w:rPr>
          <w:t>142 г</w:t>
        </w:r>
      </w:smartTag>
      <w:r w:rsidRPr="00032449">
        <w:rPr>
          <w:sz w:val="24"/>
          <w:szCs w:val="24"/>
          <w:lang w:eastAsia="ru-RU"/>
        </w:rPr>
        <w:t xml:space="preserve"> ± 3 %</w:t>
      </w:r>
    </w:p>
    <w:p w14:paraId="5051C99C" w14:textId="77777777" w:rsidR="000676E2" w:rsidRPr="00032449" w:rsidRDefault="000676E2" w:rsidP="000676E2">
      <w:pPr>
        <w:widowControl w:val="0"/>
        <w:spacing w:after="0" w:line="240" w:lineRule="auto"/>
        <w:ind w:firstLine="1985"/>
        <w:jc w:val="both"/>
        <w:rPr>
          <w:sz w:val="24"/>
          <w:szCs w:val="24"/>
          <w:lang w:eastAsia="ru-RU"/>
        </w:rPr>
      </w:pPr>
      <w:smartTag w:uri="urn:schemas-microsoft-com:office:smarttags" w:element="metricconverter">
        <w:smartTagPr>
          <w:attr w:name="ProductID" w:val="150 г"/>
        </w:smartTagPr>
        <w:r w:rsidRPr="00032449">
          <w:rPr>
            <w:sz w:val="24"/>
            <w:szCs w:val="24"/>
            <w:lang w:eastAsia="ru-RU"/>
          </w:rPr>
          <w:t>150 г</w:t>
        </w:r>
      </w:smartTag>
      <w:r w:rsidRPr="00032449">
        <w:rPr>
          <w:sz w:val="24"/>
          <w:szCs w:val="24"/>
          <w:lang w:eastAsia="ru-RU"/>
        </w:rPr>
        <w:t xml:space="preserve"> ± 3 %</w:t>
      </w:r>
    </w:p>
    <w:p w14:paraId="6CB042CE" w14:textId="77777777" w:rsidR="000676E2" w:rsidRPr="00032449" w:rsidRDefault="000676E2" w:rsidP="000676E2">
      <w:pPr>
        <w:widowControl w:val="0"/>
        <w:spacing w:after="0" w:line="240" w:lineRule="auto"/>
        <w:ind w:firstLine="1985"/>
        <w:jc w:val="both"/>
        <w:rPr>
          <w:sz w:val="24"/>
          <w:szCs w:val="24"/>
          <w:lang w:eastAsia="ru-RU"/>
        </w:rPr>
      </w:pPr>
      <w:smartTag w:uri="urn:schemas-microsoft-com:office:smarttags" w:element="metricconverter">
        <w:smartTagPr>
          <w:attr w:name="ProductID" w:val="185 г"/>
        </w:smartTagPr>
        <w:r w:rsidRPr="00032449">
          <w:rPr>
            <w:sz w:val="24"/>
            <w:szCs w:val="24"/>
            <w:lang w:eastAsia="ru-RU"/>
          </w:rPr>
          <w:t>185 г</w:t>
        </w:r>
      </w:smartTag>
      <w:r w:rsidRPr="00032449">
        <w:rPr>
          <w:sz w:val="24"/>
          <w:szCs w:val="24"/>
          <w:lang w:eastAsia="ru-RU"/>
        </w:rPr>
        <w:t xml:space="preserve"> ± 3 %</w:t>
      </w:r>
    </w:p>
    <w:p w14:paraId="40FFD092" w14:textId="77777777" w:rsidR="000676E2" w:rsidRPr="00032449" w:rsidRDefault="000676E2" w:rsidP="00E45352">
      <w:pPr>
        <w:widowControl w:val="0"/>
        <w:tabs>
          <w:tab w:val="left" w:pos="1968"/>
        </w:tabs>
        <w:spacing w:after="0" w:line="240" w:lineRule="auto"/>
        <w:ind w:firstLine="567"/>
        <w:rPr>
          <w:sz w:val="24"/>
          <w:szCs w:val="24"/>
          <w:lang w:eastAsia="ru-RU"/>
        </w:rPr>
      </w:pPr>
      <w:r w:rsidRPr="00032449">
        <w:rPr>
          <w:sz w:val="24"/>
          <w:szCs w:val="24"/>
          <w:lang w:eastAsia="ru-RU"/>
        </w:rPr>
        <w:tab/>
      </w:r>
    </w:p>
    <w:p w14:paraId="30F15512" w14:textId="77777777" w:rsidR="000676E2" w:rsidRPr="00032449" w:rsidRDefault="000676E2" w:rsidP="000676E2">
      <w:pPr>
        <w:widowControl w:val="0"/>
        <w:spacing w:after="0" w:line="240" w:lineRule="auto"/>
        <w:ind w:firstLine="567"/>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355959D3" w14:textId="77777777" w:rsidR="000676E2" w:rsidRPr="00032449" w:rsidRDefault="000676E2" w:rsidP="000676E2">
      <w:pPr>
        <w:rPr>
          <w:sz w:val="20"/>
          <w:szCs w:val="24"/>
          <w:lang w:eastAsia="ru-RU"/>
        </w:r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3FD7B5AA" w14:textId="77777777" w:rsidR="000676E2" w:rsidRPr="00032449" w:rsidRDefault="000676E2" w:rsidP="000676E2"/>
    <w:p w14:paraId="51611592" w14:textId="77777777" w:rsidR="000676E2" w:rsidRPr="00032449" w:rsidRDefault="000676E2" w:rsidP="000676E2">
      <w:pPr>
        <w:sectPr w:rsidR="000676E2" w:rsidRPr="00032449" w:rsidSect="003A2129">
          <w:pgSz w:w="16838" w:h="11906" w:orient="landscape"/>
          <w:pgMar w:top="432" w:right="720" w:bottom="288" w:left="720" w:header="706" w:footer="706" w:gutter="0"/>
          <w:cols w:space="708"/>
          <w:docGrid w:linePitch="381"/>
        </w:sectPr>
      </w:pPr>
    </w:p>
    <w:tbl>
      <w:tblPr>
        <w:tblW w:w="15098" w:type="dxa"/>
        <w:tblLook w:val="00A0" w:firstRow="1" w:lastRow="0" w:firstColumn="1" w:lastColumn="0" w:noHBand="0" w:noVBand="0"/>
      </w:tblPr>
      <w:tblGrid>
        <w:gridCol w:w="4815"/>
        <w:gridCol w:w="5127"/>
        <w:gridCol w:w="5156"/>
      </w:tblGrid>
      <w:tr w:rsidR="000676E2" w:rsidRPr="00032449" w14:paraId="7B757DBE" w14:textId="77777777" w:rsidTr="007977C8">
        <w:tc>
          <w:tcPr>
            <w:tcW w:w="4815" w:type="dxa"/>
          </w:tcPr>
          <w:p w14:paraId="14856193" w14:textId="77777777" w:rsidR="000676E2" w:rsidRPr="00032449" w:rsidRDefault="000676E2" w:rsidP="007977C8">
            <w:pPr>
              <w:widowControl w:val="0"/>
              <w:spacing w:line="276" w:lineRule="auto"/>
              <w:rPr>
                <w:b/>
                <w:sz w:val="24"/>
                <w:szCs w:val="24"/>
                <w:lang w:val="ru-RU" w:eastAsia="ru-RU"/>
              </w:rPr>
            </w:pPr>
            <w:r w:rsidRPr="00032449">
              <w:rPr>
                <w:b/>
                <w:sz w:val="24"/>
                <w:szCs w:val="24"/>
                <w:lang w:eastAsia="ru-RU"/>
              </w:rPr>
              <w:t xml:space="preserve">Рецептура №  </w:t>
            </w:r>
            <w:r w:rsidRPr="00032449">
              <w:rPr>
                <w:b/>
                <w:sz w:val="24"/>
                <w:szCs w:val="24"/>
                <w:lang w:val="ru-RU" w:eastAsia="ru-RU"/>
              </w:rPr>
              <w:t>1, 105</w:t>
            </w:r>
          </w:p>
          <w:p w14:paraId="5BFD0E94"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«Збірник рецептур національних страв та кулінарних виробів для підприємств</w:t>
            </w:r>
          </w:p>
          <w:p w14:paraId="16253D3A" w14:textId="77777777" w:rsidR="000676E2" w:rsidRPr="00032449" w:rsidRDefault="000676E2" w:rsidP="007977C8">
            <w:pPr>
              <w:widowControl w:val="0"/>
              <w:spacing w:line="276" w:lineRule="auto"/>
              <w:rPr>
                <w:b/>
                <w:sz w:val="24"/>
                <w:szCs w:val="24"/>
                <w:lang w:val="ru-RU" w:eastAsia="ru-RU"/>
              </w:rPr>
            </w:pPr>
            <w:r w:rsidRPr="00032449">
              <w:rPr>
                <w:b/>
                <w:sz w:val="24"/>
                <w:szCs w:val="24"/>
                <w:lang w:eastAsia="ru-RU"/>
              </w:rPr>
              <w:t>громадського харчування</w:t>
            </w:r>
            <w:r w:rsidRPr="00032449">
              <w:rPr>
                <w:b/>
                <w:sz w:val="24"/>
                <w:szCs w:val="24"/>
                <w:lang w:val="ru-RU" w:eastAsia="ru-RU"/>
              </w:rPr>
              <w:t>»</w:t>
            </w:r>
          </w:p>
          <w:p w14:paraId="2DAA9E68"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Видання </w:t>
            </w:r>
            <w:r w:rsidRPr="00032449">
              <w:rPr>
                <w:b/>
                <w:sz w:val="24"/>
                <w:szCs w:val="24"/>
                <w:lang w:val="ru-RU" w:eastAsia="ru-RU"/>
              </w:rPr>
              <w:t>2000</w:t>
            </w:r>
            <w:r w:rsidRPr="00032449">
              <w:rPr>
                <w:b/>
                <w:sz w:val="24"/>
                <w:szCs w:val="24"/>
                <w:lang w:eastAsia="ru-RU"/>
              </w:rPr>
              <w:t xml:space="preserve"> р.</w:t>
            </w:r>
          </w:p>
        </w:tc>
        <w:tc>
          <w:tcPr>
            <w:tcW w:w="5127" w:type="dxa"/>
          </w:tcPr>
          <w:p w14:paraId="058BC870" w14:textId="77777777" w:rsidR="000676E2" w:rsidRPr="00032449" w:rsidRDefault="000676E2" w:rsidP="007977C8">
            <w:pPr>
              <w:widowControl w:val="0"/>
              <w:spacing w:line="276" w:lineRule="auto"/>
              <w:rPr>
                <w:b/>
                <w:sz w:val="24"/>
                <w:szCs w:val="24"/>
                <w:lang w:eastAsia="ru-RU"/>
              </w:rPr>
            </w:pPr>
          </w:p>
        </w:tc>
        <w:tc>
          <w:tcPr>
            <w:tcW w:w="5156" w:type="dxa"/>
          </w:tcPr>
          <w:p w14:paraId="5E951D32"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ЗАТВЕРДЖУЮ </w:t>
            </w:r>
          </w:p>
          <w:p w14:paraId="198DDCF6"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Завідувач КЗ «ДНЗ № ___  » </w:t>
            </w:r>
          </w:p>
          <w:p w14:paraId="72627C04"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___________  _______________</w:t>
            </w:r>
          </w:p>
          <w:p w14:paraId="473C9D90"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 ______________ 20___  р.</w:t>
            </w:r>
          </w:p>
        </w:tc>
      </w:tr>
    </w:tbl>
    <w:p w14:paraId="6565D975"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 xml:space="preserve">Технологічна карта </w:t>
      </w:r>
    </w:p>
    <w:p w14:paraId="0F544C07" w14:textId="77777777" w:rsidR="000676E2" w:rsidRPr="00032449" w:rsidRDefault="000676E2" w:rsidP="000676E2">
      <w:pPr>
        <w:spacing w:after="0" w:line="240" w:lineRule="auto"/>
        <w:jc w:val="center"/>
        <w:rPr>
          <w:b/>
          <w:bCs/>
          <w:szCs w:val="28"/>
          <w:lang w:eastAsia="ru-RU"/>
        </w:rPr>
      </w:pPr>
      <w:r w:rsidRPr="00032449">
        <w:rPr>
          <w:b/>
          <w:bCs/>
          <w:szCs w:val="28"/>
          <w:lang w:eastAsia="ru-RU"/>
        </w:rPr>
        <w:t>Борщ по – бахмацьки</w:t>
      </w:r>
    </w:p>
    <w:p w14:paraId="2FF558F3" w14:textId="77777777" w:rsidR="000676E2" w:rsidRPr="00032449" w:rsidRDefault="000676E2" w:rsidP="000676E2">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546"/>
        <w:gridCol w:w="654"/>
        <w:gridCol w:w="600"/>
        <w:gridCol w:w="600"/>
        <w:gridCol w:w="600"/>
        <w:gridCol w:w="602"/>
        <w:gridCol w:w="595"/>
        <w:gridCol w:w="596"/>
        <w:gridCol w:w="596"/>
        <w:gridCol w:w="596"/>
        <w:gridCol w:w="595"/>
        <w:gridCol w:w="596"/>
        <w:gridCol w:w="650"/>
        <w:gridCol w:w="650"/>
        <w:gridCol w:w="651"/>
        <w:gridCol w:w="661"/>
        <w:gridCol w:w="662"/>
        <w:gridCol w:w="662"/>
        <w:gridCol w:w="2801"/>
      </w:tblGrid>
      <w:tr w:rsidR="000676E2" w:rsidRPr="00032449" w14:paraId="0D4B0A4B" w14:textId="77777777" w:rsidTr="007977C8">
        <w:trPr>
          <w:trHeight w:val="254"/>
          <w:jc w:val="center"/>
        </w:trPr>
        <w:tc>
          <w:tcPr>
            <w:tcW w:w="435" w:type="dxa"/>
            <w:vMerge w:val="restart"/>
            <w:tcBorders>
              <w:right w:val="single" w:sz="12" w:space="0" w:color="auto"/>
            </w:tcBorders>
            <w:textDirection w:val="btLr"/>
            <w:vAlign w:val="center"/>
          </w:tcPr>
          <w:p w14:paraId="726222CA" w14:textId="77777777" w:rsidR="000676E2" w:rsidRPr="00032449" w:rsidRDefault="000676E2" w:rsidP="007977C8">
            <w:pPr>
              <w:widowControl w:val="0"/>
              <w:spacing w:after="0" w:line="240" w:lineRule="auto"/>
              <w:ind w:left="113" w:right="113"/>
              <w:jc w:val="center"/>
              <w:rPr>
                <w:b/>
                <w:sz w:val="22"/>
                <w:szCs w:val="24"/>
                <w:lang w:eastAsia="ru-RU"/>
              </w:rPr>
            </w:pPr>
            <w:r w:rsidRPr="00032449">
              <w:rPr>
                <w:b/>
                <w:sz w:val="22"/>
                <w:szCs w:val="24"/>
                <w:lang w:eastAsia="ru-RU"/>
              </w:rPr>
              <w:t>Алергени</w:t>
            </w:r>
          </w:p>
        </w:tc>
        <w:tc>
          <w:tcPr>
            <w:tcW w:w="2029" w:type="dxa"/>
            <w:vMerge w:val="restart"/>
            <w:tcBorders>
              <w:right w:val="single" w:sz="12" w:space="0" w:color="auto"/>
            </w:tcBorders>
            <w:vAlign w:val="center"/>
          </w:tcPr>
          <w:p w14:paraId="39DD8848"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02C21763"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6B07F3A6"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2B1B1A79"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Енергетична цінність</w:t>
            </w:r>
          </w:p>
          <w:p w14:paraId="49D36567"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(ккал)</w:t>
            </w:r>
          </w:p>
        </w:tc>
        <w:tc>
          <w:tcPr>
            <w:tcW w:w="2801" w:type="dxa"/>
            <w:vMerge w:val="restart"/>
            <w:tcBorders>
              <w:left w:val="single" w:sz="12" w:space="0" w:color="auto"/>
            </w:tcBorders>
            <w:vAlign w:val="center"/>
          </w:tcPr>
          <w:p w14:paraId="4DE60B44" w14:textId="77777777" w:rsidR="000676E2" w:rsidRPr="00032449" w:rsidRDefault="000676E2" w:rsidP="007977C8">
            <w:pPr>
              <w:widowControl w:val="0"/>
              <w:spacing w:after="0" w:line="240" w:lineRule="auto"/>
              <w:jc w:val="center"/>
              <w:rPr>
                <w:b/>
                <w:sz w:val="20"/>
                <w:szCs w:val="24"/>
                <w:lang w:eastAsia="ru-RU"/>
              </w:rPr>
            </w:pPr>
            <w:r w:rsidRPr="00032449">
              <w:rPr>
                <w:b/>
                <w:sz w:val="22"/>
                <w:szCs w:val="24"/>
                <w:lang w:eastAsia="ru-RU"/>
              </w:rPr>
              <w:t>Технологічні вимоги до якості продуктів та сировини</w:t>
            </w:r>
          </w:p>
        </w:tc>
      </w:tr>
      <w:tr w:rsidR="000676E2" w:rsidRPr="00032449" w14:paraId="768F73B0" w14:textId="77777777" w:rsidTr="007977C8">
        <w:trPr>
          <w:trHeight w:val="127"/>
          <w:jc w:val="center"/>
        </w:trPr>
        <w:tc>
          <w:tcPr>
            <w:tcW w:w="435" w:type="dxa"/>
            <w:vMerge/>
            <w:tcBorders>
              <w:right w:val="single" w:sz="12" w:space="0" w:color="auto"/>
            </w:tcBorders>
            <w:vAlign w:val="center"/>
          </w:tcPr>
          <w:p w14:paraId="12D6A9E1"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03FCCEB" w14:textId="77777777" w:rsidR="000676E2" w:rsidRPr="00032449" w:rsidRDefault="000676E2"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AA52558"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C966FDE"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624E7BC0"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Білки</w:t>
            </w:r>
          </w:p>
        </w:tc>
        <w:tc>
          <w:tcPr>
            <w:tcW w:w="1787" w:type="dxa"/>
            <w:gridSpan w:val="3"/>
            <w:tcBorders>
              <w:left w:val="single" w:sz="12" w:space="0" w:color="auto"/>
              <w:right w:val="single" w:sz="12" w:space="0" w:color="auto"/>
            </w:tcBorders>
            <w:vAlign w:val="center"/>
          </w:tcPr>
          <w:p w14:paraId="77EE685C"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Жири</w:t>
            </w:r>
          </w:p>
        </w:tc>
        <w:tc>
          <w:tcPr>
            <w:tcW w:w="1951" w:type="dxa"/>
            <w:gridSpan w:val="3"/>
            <w:tcBorders>
              <w:left w:val="single" w:sz="12" w:space="0" w:color="auto"/>
              <w:right w:val="single" w:sz="12" w:space="0" w:color="auto"/>
            </w:tcBorders>
            <w:vAlign w:val="center"/>
          </w:tcPr>
          <w:p w14:paraId="10269C0B"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343D06F9" w14:textId="77777777" w:rsidR="000676E2" w:rsidRPr="00032449" w:rsidRDefault="000676E2" w:rsidP="007977C8">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2441420B"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60A1E3AF" w14:textId="77777777" w:rsidTr="007977C8">
        <w:trPr>
          <w:trHeight w:val="290"/>
          <w:jc w:val="center"/>
        </w:trPr>
        <w:tc>
          <w:tcPr>
            <w:tcW w:w="435" w:type="dxa"/>
            <w:vMerge/>
            <w:tcBorders>
              <w:right w:val="single" w:sz="12" w:space="0" w:color="auto"/>
            </w:tcBorders>
            <w:vAlign w:val="center"/>
          </w:tcPr>
          <w:p w14:paraId="78562304"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B8A48DE" w14:textId="77777777" w:rsidR="000676E2" w:rsidRPr="00032449" w:rsidRDefault="000676E2" w:rsidP="007977C8">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231A1C3B"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Вікові групи (роки)</w:t>
            </w:r>
          </w:p>
        </w:tc>
        <w:tc>
          <w:tcPr>
            <w:tcW w:w="2801" w:type="dxa"/>
            <w:vMerge/>
            <w:tcBorders>
              <w:left w:val="single" w:sz="12" w:space="0" w:color="auto"/>
            </w:tcBorders>
            <w:vAlign w:val="center"/>
          </w:tcPr>
          <w:p w14:paraId="3BB9C406"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574D9D78" w14:textId="77777777" w:rsidTr="007977C8">
        <w:trPr>
          <w:trHeight w:val="126"/>
          <w:jc w:val="center"/>
        </w:trPr>
        <w:tc>
          <w:tcPr>
            <w:tcW w:w="435" w:type="dxa"/>
            <w:vMerge/>
            <w:tcBorders>
              <w:right w:val="single" w:sz="12" w:space="0" w:color="auto"/>
            </w:tcBorders>
            <w:vAlign w:val="center"/>
          </w:tcPr>
          <w:p w14:paraId="3DA891AF"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6E9A9A4" w14:textId="77777777" w:rsidR="000676E2" w:rsidRPr="00032449" w:rsidRDefault="000676E2" w:rsidP="007977C8">
            <w:pPr>
              <w:widowControl w:val="0"/>
              <w:spacing w:after="0" w:line="256" w:lineRule="auto"/>
              <w:jc w:val="center"/>
              <w:rPr>
                <w:sz w:val="24"/>
                <w:szCs w:val="24"/>
                <w:lang w:eastAsia="ru-RU"/>
              </w:rPr>
            </w:pPr>
          </w:p>
        </w:tc>
        <w:tc>
          <w:tcPr>
            <w:tcW w:w="546" w:type="dxa"/>
            <w:tcBorders>
              <w:left w:val="single" w:sz="12" w:space="0" w:color="auto"/>
            </w:tcBorders>
            <w:vAlign w:val="center"/>
          </w:tcPr>
          <w:p w14:paraId="4D1D9B7F"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54" w:type="dxa"/>
            <w:vAlign w:val="center"/>
          </w:tcPr>
          <w:p w14:paraId="03E32358"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00" w:type="dxa"/>
            <w:tcBorders>
              <w:right w:val="single" w:sz="12" w:space="0" w:color="auto"/>
            </w:tcBorders>
            <w:vAlign w:val="center"/>
          </w:tcPr>
          <w:p w14:paraId="3BCF9008"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600" w:type="dxa"/>
            <w:tcBorders>
              <w:left w:val="single" w:sz="12" w:space="0" w:color="auto"/>
            </w:tcBorders>
            <w:vAlign w:val="center"/>
          </w:tcPr>
          <w:p w14:paraId="24D54B10"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00" w:type="dxa"/>
            <w:vAlign w:val="center"/>
          </w:tcPr>
          <w:p w14:paraId="25AD7B95"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02" w:type="dxa"/>
            <w:tcBorders>
              <w:right w:val="single" w:sz="12" w:space="0" w:color="auto"/>
            </w:tcBorders>
            <w:vAlign w:val="center"/>
          </w:tcPr>
          <w:p w14:paraId="0B6AC3A5"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595" w:type="dxa"/>
            <w:tcBorders>
              <w:left w:val="single" w:sz="12" w:space="0" w:color="auto"/>
            </w:tcBorders>
            <w:vAlign w:val="center"/>
          </w:tcPr>
          <w:p w14:paraId="19E0537B"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6" w:type="dxa"/>
            <w:vAlign w:val="center"/>
          </w:tcPr>
          <w:p w14:paraId="4DEF548C"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718B67E8"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596" w:type="dxa"/>
            <w:tcBorders>
              <w:left w:val="single" w:sz="12" w:space="0" w:color="auto"/>
            </w:tcBorders>
            <w:vAlign w:val="center"/>
          </w:tcPr>
          <w:p w14:paraId="0C1E2273"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5" w:type="dxa"/>
            <w:vAlign w:val="center"/>
          </w:tcPr>
          <w:p w14:paraId="7B1C504B"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08414822"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650" w:type="dxa"/>
            <w:tcBorders>
              <w:left w:val="single" w:sz="12" w:space="0" w:color="auto"/>
            </w:tcBorders>
            <w:vAlign w:val="center"/>
          </w:tcPr>
          <w:p w14:paraId="4B78EFA2"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50" w:type="dxa"/>
            <w:vAlign w:val="center"/>
          </w:tcPr>
          <w:p w14:paraId="798DE4ED"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51" w:type="dxa"/>
            <w:tcBorders>
              <w:right w:val="single" w:sz="12" w:space="0" w:color="auto"/>
            </w:tcBorders>
            <w:vAlign w:val="center"/>
          </w:tcPr>
          <w:p w14:paraId="53945873"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661" w:type="dxa"/>
            <w:tcBorders>
              <w:left w:val="single" w:sz="12" w:space="0" w:color="auto"/>
            </w:tcBorders>
            <w:vAlign w:val="center"/>
          </w:tcPr>
          <w:p w14:paraId="7D121375"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62" w:type="dxa"/>
            <w:vAlign w:val="center"/>
          </w:tcPr>
          <w:p w14:paraId="39816DFC"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62" w:type="dxa"/>
            <w:tcBorders>
              <w:right w:val="single" w:sz="12" w:space="0" w:color="auto"/>
            </w:tcBorders>
            <w:vAlign w:val="center"/>
          </w:tcPr>
          <w:p w14:paraId="35652767"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2801" w:type="dxa"/>
            <w:vMerge/>
            <w:tcBorders>
              <w:left w:val="single" w:sz="12" w:space="0" w:color="auto"/>
            </w:tcBorders>
            <w:vAlign w:val="center"/>
          </w:tcPr>
          <w:p w14:paraId="04A55F81"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479EEAB5" w14:textId="77777777" w:rsidTr="007977C8">
        <w:trPr>
          <w:trHeight w:val="221"/>
          <w:jc w:val="center"/>
        </w:trPr>
        <w:tc>
          <w:tcPr>
            <w:tcW w:w="435" w:type="dxa"/>
            <w:tcBorders>
              <w:right w:val="single" w:sz="12" w:space="0" w:color="auto"/>
            </w:tcBorders>
            <w:vAlign w:val="center"/>
          </w:tcPr>
          <w:p w14:paraId="579EFAFB"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90F48BA" w14:textId="77777777" w:rsidR="000676E2" w:rsidRPr="00032449" w:rsidRDefault="000676E2" w:rsidP="007977C8">
            <w:pPr>
              <w:spacing w:after="0"/>
              <w:jc w:val="center"/>
            </w:pPr>
            <w:r w:rsidRPr="00032449">
              <w:rPr>
                <w:sz w:val="24"/>
                <w:szCs w:val="24"/>
              </w:rPr>
              <w:t>Буряк</w:t>
            </w:r>
          </w:p>
          <w:p w14:paraId="2A65BD5F" w14:textId="77777777" w:rsidR="000676E2" w:rsidRPr="00032449" w:rsidRDefault="000676E2" w:rsidP="007977C8">
            <w:pPr>
              <w:spacing w:after="0"/>
              <w:jc w:val="center"/>
              <w:rPr>
                <w:sz w:val="22"/>
              </w:rPr>
            </w:pPr>
            <w:r w:rsidRPr="00032449">
              <w:rPr>
                <w:sz w:val="22"/>
              </w:rPr>
              <w:t>з 01.09 до31.12-20%</w:t>
            </w:r>
          </w:p>
          <w:p w14:paraId="1C1EA906" w14:textId="77777777" w:rsidR="000676E2" w:rsidRPr="00032449" w:rsidRDefault="000676E2" w:rsidP="007977C8">
            <w:pPr>
              <w:spacing w:after="0"/>
              <w:jc w:val="center"/>
              <w:rPr>
                <w:sz w:val="24"/>
                <w:szCs w:val="24"/>
              </w:rPr>
            </w:pPr>
            <w:r w:rsidRPr="00032449">
              <w:rPr>
                <w:sz w:val="22"/>
              </w:rPr>
              <w:t>з 01.01до31.08-25%</w:t>
            </w:r>
          </w:p>
        </w:tc>
        <w:tc>
          <w:tcPr>
            <w:tcW w:w="546" w:type="dxa"/>
            <w:tcBorders>
              <w:left w:val="single" w:sz="12" w:space="0" w:color="auto"/>
            </w:tcBorders>
            <w:vAlign w:val="center"/>
          </w:tcPr>
          <w:p w14:paraId="5F4717E8" w14:textId="77777777" w:rsidR="000676E2" w:rsidRPr="00032449" w:rsidRDefault="000676E2" w:rsidP="007977C8">
            <w:pPr>
              <w:spacing w:after="0"/>
              <w:ind w:right="-130"/>
              <w:jc w:val="center"/>
              <w:rPr>
                <w:sz w:val="24"/>
                <w:szCs w:val="24"/>
              </w:rPr>
            </w:pPr>
          </w:p>
          <w:p w14:paraId="456CF91F" w14:textId="77777777" w:rsidR="000676E2" w:rsidRPr="00032449" w:rsidRDefault="000676E2" w:rsidP="007977C8">
            <w:pPr>
              <w:spacing w:after="0"/>
              <w:ind w:right="-130"/>
              <w:jc w:val="center"/>
              <w:rPr>
                <w:sz w:val="24"/>
                <w:szCs w:val="24"/>
              </w:rPr>
            </w:pPr>
            <w:r w:rsidRPr="00032449">
              <w:rPr>
                <w:sz w:val="24"/>
                <w:szCs w:val="24"/>
              </w:rPr>
              <w:t>13,8</w:t>
            </w:r>
          </w:p>
          <w:p w14:paraId="009DEBF0" w14:textId="77777777" w:rsidR="000676E2" w:rsidRPr="00032449" w:rsidRDefault="000676E2" w:rsidP="007977C8">
            <w:pPr>
              <w:spacing w:after="0"/>
              <w:ind w:right="-130"/>
              <w:jc w:val="center"/>
              <w:rPr>
                <w:sz w:val="24"/>
                <w:szCs w:val="24"/>
              </w:rPr>
            </w:pPr>
            <w:r w:rsidRPr="00032449">
              <w:rPr>
                <w:sz w:val="24"/>
                <w:szCs w:val="24"/>
              </w:rPr>
              <w:t>14,7</w:t>
            </w:r>
          </w:p>
        </w:tc>
        <w:tc>
          <w:tcPr>
            <w:tcW w:w="654" w:type="dxa"/>
            <w:vAlign w:val="center"/>
          </w:tcPr>
          <w:p w14:paraId="45710937" w14:textId="77777777" w:rsidR="000676E2" w:rsidRPr="00032449" w:rsidRDefault="000676E2" w:rsidP="007977C8">
            <w:pPr>
              <w:spacing w:after="0"/>
              <w:ind w:right="-130"/>
              <w:jc w:val="center"/>
              <w:rPr>
                <w:sz w:val="24"/>
                <w:szCs w:val="24"/>
              </w:rPr>
            </w:pPr>
          </w:p>
          <w:p w14:paraId="1C7B5136" w14:textId="77777777" w:rsidR="000676E2" w:rsidRPr="00032449" w:rsidRDefault="000676E2" w:rsidP="007977C8">
            <w:pPr>
              <w:spacing w:after="0"/>
              <w:ind w:right="-130"/>
              <w:jc w:val="center"/>
              <w:rPr>
                <w:sz w:val="24"/>
                <w:szCs w:val="24"/>
              </w:rPr>
            </w:pPr>
            <w:r w:rsidRPr="00032449">
              <w:rPr>
                <w:sz w:val="24"/>
                <w:szCs w:val="24"/>
              </w:rPr>
              <w:t>13,8</w:t>
            </w:r>
          </w:p>
          <w:p w14:paraId="41E73578" w14:textId="77777777" w:rsidR="000676E2" w:rsidRPr="00032449" w:rsidRDefault="000676E2" w:rsidP="007977C8">
            <w:pPr>
              <w:spacing w:after="0"/>
              <w:ind w:right="-130"/>
              <w:jc w:val="center"/>
              <w:rPr>
                <w:sz w:val="24"/>
                <w:szCs w:val="24"/>
              </w:rPr>
            </w:pPr>
            <w:r w:rsidRPr="00032449">
              <w:rPr>
                <w:sz w:val="24"/>
                <w:szCs w:val="24"/>
              </w:rPr>
              <w:t>14,7</w:t>
            </w:r>
          </w:p>
        </w:tc>
        <w:tc>
          <w:tcPr>
            <w:tcW w:w="600" w:type="dxa"/>
            <w:tcBorders>
              <w:right w:val="single" w:sz="12" w:space="0" w:color="auto"/>
            </w:tcBorders>
            <w:vAlign w:val="center"/>
          </w:tcPr>
          <w:p w14:paraId="5DFB26EA" w14:textId="77777777" w:rsidR="000676E2" w:rsidRPr="00032449" w:rsidRDefault="000676E2" w:rsidP="007977C8">
            <w:pPr>
              <w:spacing w:after="0"/>
              <w:ind w:right="-130"/>
              <w:rPr>
                <w:sz w:val="24"/>
                <w:szCs w:val="24"/>
              </w:rPr>
            </w:pPr>
          </w:p>
          <w:p w14:paraId="0710D58C" w14:textId="77777777" w:rsidR="000676E2" w:rsidRPr="00032449" w:rsidRDefault="000676E2" w:rsidP="007977C8">
            <w:pPr>
              <w:spacing w:after="0"/>
              <w:ind w:right="-130"/>
              <w:jc w:val="center"/>
              <w:rPr>
                <w:sz w:val="24"/>
                <w:szCs w:val="24"/>
              </w:rPr>
            </w:pPr>
            <w:r w:rsidRPr="00032449">
              <w:rPr>
                <w:sz w:val="24"/>
                <w:szCs w:val="24"/>
              </w:rPr>
              <w:t>18,1</w:t>
            </w:r>
          </w:p>
          <w:p w14:paraId="2BDD1CF9" w14:textId="77777777" w:rsidR="000676E2" w:rsidRPr="00032449" w:rsidRDefault="000676E2" w:rsidP="007977C8">
            <w:pPr>
              <w:spacing w:after="0"/>
              <w:ind w:right="-130"/>
              <w:jc w:val="center"/>
              <w:rPr>
                <w:sz w:val="24"/>
                <w:szCs w:val="24"/>
              </w:rPr>
            </w:pPr>
            <w:r w:rsidRPr="00032449">
              <w:rPr>
                <w:sz w:val="24"/>
                <w:szCs w:val="24"/>
              </w:rPr>
              <w:t>19,3</w:t>
            </w:r>
          </w:p>
        </w:tc>
        <w:tc>
          <w:tcPr>
            <w:tcW w:w="600" w:type="dxa"/>
            <w:tcBorders>
              <w:left w:val="single" w:sz="12" w:space="0" w:color="auto"/>
            </w:tcBorders>
            <w:vAlign w:val="center"/>
          </w:tcPr>
          <w:p w14:paraId="5CAD5060" w14:textId="77777777" w:rsidR="000676E2" w:rsidRPr="00032449" w:rsidRDefault="000676E2" w:rsidP="007977C8">
            <w:pPr>
              <w:spacing w:after="0"/>
              <w:ind w:right="-130"/>
              <w:jc w:val="center"/>
              <w:rPr>
                <w:sz w:val="24"/>
                <w:szCs w:val="24"/>
              </w:rPr>
            </w:pPr>
            <w:r w:rsidRPr="00032449">
              <w:rPr>
                <w:sz w:val="24"/>
                <w:szCs w:val="24"/>
              </w:rPr>
              <w:t>11</w:t>
            </w:r>
          </w:p>
        </w:tc>
        <w:tc>
          <w:tcPr>
            <w:tcW w:w="600" w:type="dxa"/>
            <w:vAlign w:val="center"/>
          </w:tcPr>
          <w:p w14:paraId="7FF15D7F" w14:textId="77777777" w:rsidR="000676E2" w:rsidRPr="00032449" w:rsidRDefault="000676E2" w:rsidP="007977C8">
            <w:pPr>
              <w:spacing w:after="0"/>
              <w:ind w:right="-130"/>
              <w:jc w:val="center"/>
              <w:rPr>
                <w:sz w:val="24"/>
                <w:szCs w:val="24"/>
              </w:rPr>
            </w:pPr>
            <w:r w:rsidRPr="00032449">
              <w:rPr>
                <w:sz w:val="24"/>
                <w:szCs w:val="24"/>
              </w:rPr>
              <w:t>11</w:t>
            </w:r>
          </w:p>
        </w:tc>
        <w:tc>
          <w:tcPr>
            <w:tcW w:w="602" w:type="dxa"/>
            <w:tcBorders>
              <w:right w:val="single" w:sz="12" w:space="0" w:color="auto"/>
            </w:tcBorders>
            <w:vAlign w:val="center"/>
          </w:tcPr>
          <w:p w14:paraId="699CBD2E" w14:textId="77777777" w:rsidR="000676E2" w:rsidRPr="00032449" w:rsidRDefault="000676E2" w:rsidP="007977C8">
            <w:pPr>
              <w:spacing w:after="0"/>
              <w:ind w:right="-130"/>
              <w:jc w:val="center"/>
              <w:rPr>
                <w:sz w:val="24"/>
                <w:szCs w:val="24"/>
              </w:rPr>
            </w:pPr>
            <w:r w:rsidRPr="00032449">
              <w:rPr>
                <w:sz w:val="24"/>
                <w:szCs w:val="24"/>
              </w:rPr>
              <w:t>14,5</w:t>
            </w:r>
          </w:p>
        </w:tc>
        <w:tc>
          <w:tcPr>
            <w:tcW w:w="595" w:type="dxa"/>
            <w:tcBorders>
              <w:left w:val="single" w:sz="12" w:space="0" w:color="auto"/>
            </w:tcBorders>
            <w:vAlign w:val="center"/>
          </w:tcPr>
          <w:p w14:paraId="3D128B37" w14:textId="77777777" w:rsidR="000676E2" w:rsidRPr="00032449" w:rsidRDefault="000676E2" w:rsidP="007977C8">
            <w:pPr>
              <w:spacing w:after="0"/>
              <w:ind w:right="-130"/>
              <w:jc w:val="center"/>
              <w:rPr>
                <w:sz w:val="24"/>
                <w:szCs w:val="24"/>
              </w:rPr>
            </w:pPr>
            <w:r w:rsidRPr="00032449">
              <w:rPr>
                <w:sz w:val="24"/>
                <w:szCs w:val="24"/>
              </w:rPr>
              <w:t>0,17</w:t>
            </w:r>
          </w:p>
        </w:tc>
        <w:tc>
          <w:tcPr>
            <w:tcW w:w="596" w:type="dxa"/>
            <w:vAlign w:val="center"/>
          </w:tcPr>
          <w:p w14:paraId="0B73A057" w14:textId="77777777" w:rsidR="000676E2" w:rsidRPr="00032449" w:rsidRDefault="000676E2" w:rsidP="007977C8">
            <w:pPr>
              <w:spacing w:after="0"/>
              <w:ind w:right="-130"/>
              <w:jc w:val="center"/>
              <w:rPr>
                <w:sz w:val="24"/>
                <w:szCs w:val="24"/>
              </w:rPr>
            </w:pPr>
            <w:r w:rsidRPr="00032449">
              <w:rPr>
                <w:sz w:val="24"/>
                <w:szCs w:val="24"/>
              </w:rPr>
              <w:t>0,17</w:t>
            </w:r>
          </w:p>
        </w:tc>
        <w:tc>
          <w:tcPr>
            <w:tcW w:w="596" w:type="dxa"/>
            <w:tcBorders>
              <w:right w:val="single" w:sz="12" w:space="0" w:color="auto"/>
            </w:tcBorders>
            <w:vAlign w:val="center"/>
          </w:tcPr>
          <w:p w14:paraId="6DDAD789" w14:textId="77777777" w:rsidR="000676E2" w:rsidRPr="00032449" w:rsidRDefault="000676E2" w:rsidP="007977C8">
            <w:pPr>
              <w:spacing w:after="0"/>
              <w:ind w:right="-130"/>
              <w:jc w:val="center"/>
              <w:rPr>
                <w:sz w:val="24"/>
                <w:szCs w:val="24"/>
              </w:rPr>
            </w:pPr>
            <w:r w:rsidRPr="00032449">
              <w:rPr>
                <w:sz w:val="24"/>
                <w:szCs w:val="24"/>
              </w:rPr>
              <w:t>0,22</w:t>
            </w:r>
          </w:p>
        </w:tc>
        <w:tc>
          <w:tcPr>
            <w:tcW w:w="596" w:type="dxa"/>
            <w:tcBorders>
              <w:left w:val="single" w:sz="12" w:space="0" w:color="auto"/>
            </w:tcBorders>
            <w:vAlign w:val="center"/>
          </w:tcPr>
          <w:p w14:paraId="7F8B89DE" w14:textId="77777777" w:rsidR="000676E2" w:rsidRPr="00032449" w:rsidRDefault="000676E2" w:rsidP="007977C8">
            <w:pPr>
              <w:spacing w:after="0"/>
              <w:ind w:right="-130"/>
              <w:jc w:val="center"/>
              <w:rPr>
                <w:sz w:val="24"/>
                <w:szCs w:val="24"/>
              </w:rPr>
            </w:pPr>
            <w:r w:rsidRPr="00032449">
              <w:rPr>
                <w:sz w:val="24"/>
                <w:szCs w:val="24"/>
              </w:rPr>
              <w:t>0,01</w:t>
            </w:r>
          </w:p>
        </w:tc>
        <w:tc>
          <w:tcPr>
            <w:tcW w:w="595" w:type="dxa"/>
            <w:vAlign w:val="center"/>
          </w:tcPr>
          <w:p w14:paraId="27350774" w14:textId="77777777" w:rsidR="000676E2" w:rsidRPr="00032449" w:rsidRDefault="000676E2" w:rsidP="007977C8">
            <w:pPr>
              <w:spacing w:after="0"/>
              <w:ind w:right="-130"/>
              <w:jc w:val="center"/>
              <w:rPr>
                <w:sz w:val="24"/>
                <w:szCs w:val="24"/>
              </w:rPr>
            </w:pPr>
            <w:r w:rsidRPr="00032449">
              <w:rPr>
                <w:sz w:val="24"/>
                <w:szCs w:val="24"/>
              </w:rPr>
              <w:t>0,01</w:t>
            </w:r>
          </w:p>
        </w:tc>
        <w:tc>
          <w:tcPr>
            <w:tcW w:w="596" w:type="dxa"/>
            <w:tcBorders>
              <w:right w:val="single" w:sz="12" w:space="0" w:color="auto"/>
            </w:tcBorders>
            <w:vAlign w:val="center"/>
          </w:tcPr>
          <w:p w14:paraId="386BC615" w14:textId="77777777" w:rsidR="000676E2" w:rsidRPr="00032449" w:rsidRDefault="000676E2" w:rsidP="007977C8">
            <w:pPr>
              <w:spacing w:after="0"/>
              <w:ind w:right="-130"/>
              <w:jc w:val="center"/>
              <w:rPr>
                <w:sz w:val="24"/>
                <w:szCs w:val="24"/>
              </w:rPr>
            </w:pPr>
            <w:r w:rsidRPr="00032449">
              <w:rPr>
                <w:sz w:val="24"/>
                <w:szCs w:val="24"/>
              </w:rPr>
              <w:t>0,01</w:t>
            </w:r>
          </w:p>
        </w:tc>
        <w:tc>
          <w:tcPr>
            <w:tcW w:w="650" w:type="dxa"/>
            <w:tcBorders>
              <w:left w:val="single" w:sz="12" w:space="0" w:color="auto"/>
            </w:tcBorders>
            <w:vAlign w:val="center"/>
          </w:tcPr>
          <w:p w14:paraId="199ADE69" w14:textId="77777777" w:rsidR="000676E2" w:rsidRPr="00032449" w:rsidRDefault="000676E2" w:rsidP="007977C8">
            <w:pPr>
              <w:spacing w:after="0"/>
              <w:ind w:right="-130"/>
              <w:jc w:val="center"/>
              <w:rPr>
                <w:sz w:val="24"/>
                <w:szCs w:val="24"/>
              </w:rPr>
            </w:pPr>
            <w:r w:rsidRPr="00032449">
              <w:rPr>
                <w:sz w:val="24"/>
                <w:szCs w:val="24"/>
              </w:rPr>
              <w:t>1,10</w:t>
            </w:r>
          </w:p>
        </w:tc>
        <w:tc>
          <w:tcPr>
            <w:tcW w:w="650" w:type="dxa"/>
            <w:vAlign w:val="center"/>
          </w:tcPr>
          <w:p w14:paraId="65532042" w14:textId="77777777" w:rsidR="000676E2" w:rsidRPr="00032449" w:rsidRDefault="000676E2" w:rsidP="007977C8">
            <w:pPr>
              <w:spacing w:after="0"/>
              <w:ind w:right="-130"/>
              <w:jc w:val="center"/>
              <w:rPr>
                <w:sz w:val="24"/>
                <w:szCs w:val="24"/>
              </w:rPr>
            </w:pPr>
            <w:r w:rsidRPr="00032449">
              <w:rPr>
                <w:sz w:val="24"/>
                <w:szCs w:val="24"/>
              </w:rPr>
              <w:t>1,10</w:t>
            </w:r>
          </w:p>
        </w:tc>
        <w:tc>
          <w:tcPr>
            <w:tcW w:w="651" w:type="dxa"/>
            <w:tcBorders>
              <w:right w:val="single" w:sz="12" w:space="0" w:color="auto"/>
            </w:tcBorders>
            <w:vAlign w:val="center"/>
          </w:tcPr>
          <w:p w14:paraId="41097412" w14:textId="77777777" w:rsidR="000676E2" w:rsidRPr="00032449" w:rsidRDefault="000676E2" w:rsidP="007977C8">
            <w:pPr>
              <w:spacing w:after="0"/>
              <w:ind w:right="-130"/>
              <w:jc w:val="center"/>
              <w:rPr>
                <w:sz w:val="24"/>
                <w:szCs w:val="24"/>
              </w:rPr>
            </w:pPr>
            <w:r w:rsidRPr="00032449">
              <w:rPr>
                <w:sz w:val="24"/>
                <w:szCs w:val="24"/>
              </w:rPr>
              <w:t>1,45</w:t>
            </w:r>
          </w:p>
        </w:tc>
        <w:tc>
          <w:tcPr>
            <w:tcW w:w="661" w:type="dxa"/>
            <w:tcBorders>
              <w:left w:val="single" w:sz="12" w:space="0" w:color="auto"/>
            </w:tcBorders>
            <w:vAlign w:val="center"/>
          </w:tcPr>
          <w:p w14:paraId="22B6A631" w14:textId="77777777" w:rsidR="000676E2" w:rsidRPr="00032449" w:rsidRDefault="000676E2" w:rsidP="007977C8">
            <w:pPr>
              <w:spacing w:after="0"/>
              <w:ind w:right="-130"/>
              <w:jc w:val="center"/>
              <w:rPr>
                <w:sz w:val="24"/>
                <w:szCs w:val="24"/>
              </w:rPr>
            </w:pPr>
            <w:r w:rsidRPr="00032449">
              <w:rPr>
                <w:sz w:val="24"/>
                <w:szCs w:val="24"/>
              </w:rPr>
              <w:t>4,62</w:t>
            </w:r>
          </w:p>
        </w:tc>
        <w:tc>
          <w:tcPr>
            <w:tcW w:w="662" w:type="dxa"/>
            <w:vAlign w:val="center"/>
          </w:tcPr>
          <w:p w14:paraId="54125C7F" w14:textId="77777777" w:rsidR="000676E2" w:rsidRPr="00032449" w:rsidRDefault="000676E2" w:rsidP="007977C8">
            <w:pPr>
              <w:spacing w:after="0"/>
              <w:ind w:right="-130"/>
              <w:jc w:val="center"/>
              <w:rPr>
                <w:sz w:val="24"/>
                <w:szCs w:val="24"/>
              </w:rPr>
            </w:pPr>
            <w:r w:rsidRPr="00032449">
              <w:rPr>
                <w:sz w:val="24"/>
                <w:szCs w:val="24"/>
              </w:rPr>
              <w:t>4,62</w:t>
            </w:r>
          </w:p>
        </w:tc>
        <w:tc>
          <w:tcPr>
            <w:tcW w:w="662" w:type="dxa"/>
            <w:tcBorders>
              <w:right w:val="single" w:sz="12" w:space="0" w:color="auto"/>
            </w:tcBorders>
            <w:vAlign w:val="center"/>
          </w:tcPr>
          <w:p w14:paraId="5F7364E7" w14:textId="77777777" w:rsidR="000676E2" w:rsidRPr="00032449" w:rsidRDefault="000676E2" w:rsidP="007977C8">
            <w:pPr>
              <w:spacing w:after="0"/>
              <w:ind w:right="-130"/>
              <w:jc w:val="center"/>
              <w:rPr>
                <w:sz w:val="24"/>
                <w:szCs w:val="24"/>
              </w:rPr>
            </w:pPr>
            <w:r w:rsidRPr="00032449">
              <w:rPr>
                <w:sz w:val="24"/>
                <w:szCs w:val="24"/>
              </w:rPr>
              <w:t>6,09</w:t>
            </w:r>
          </w:p>
        </w:tc>
        <w:tc>
          <w:tcPr>
            <w:tcW w:w="2801" w:type="dxa"/>
            <w:tcBorders>
              <w:left w:val="single" w:sz="12" w:space="0" w:color="auto"/>
            </w:tcBorders>
            <w:vAlign w:val="center"/>
          </w:tcPr>
          <w:p w14:paraId="68F2D9EB" w14:textId="77777777" w:rsidR="000676E2" w:rsidRPr="00032449" w:rsidRDefault="000676E2" w:rsidP="007977C8">
            <w:pPr>
              <w:spacing w:after="0"/>
              <w:ind w:left="142"/>
              <w:jc w:val="center"/>
              <w:rPr>
                <w:sz w:val="18"/>
                <w:szCs w:val="18"/>
              </w:rPr>
            </w:pPr>
            <w:r w:rsidRPr="00032449">
              <w:rPr>
                <w:sz w:val="18"/>
                <w:szCs w:val="18"/>
              </w:rPr>
              <w:t>Коренеплоди свіжі, цілі, здорові, чисті, без тріщин, нев'янучі, без пошкоджень сільськогосподарськими шкідниками.</w:t>
            </w:r>
          </w:p>
        </w:tc>
      </w:tr>
      <w:tr w:rsidR="000676E2" w:rsidRPr="00032449" w14:paraId="353E9403" w14:textId="77777777" w:rsidTr="007977C8">
        <w:trPr>
          <w:trHeight w:val="221"/>
          <w:jc w:val="center"/>
        </w:trPr>
        <w:tc>
          <w:tcPr>
            <w:tcW w:w="435" w:type="dxa"/>
            <w:tcBorders>
              <w:right w:val="single" w:sz="12" w:space="0" w:color="auto"/>
            </w:tcBorders>
            <w:vAlign w:val="center"/>
          </w:tcPr>
          <w:p w14:paraId="369EEF88"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A57FCB7" w14:textId="77777777" w:rsidR="000676E2" w:rsidRPr="00032449" w:rsidRDefault="000676E2" w:rsidP="007977C8">
            <w:pPr>
              <w:spacing w:after="0"/>
              <w:jc w:val="center"/>
              <w:rPr>
                <w:sz w:val="24"/>
                <w:szCs w:val="24"/>
              </w:rPr>
            </w:pPr>
            <w:r w:rsidRPr="00032449">
              <w:rPr>
                <w:sz w:val="24"/>
                <w:szCs w:val="24"/>
              </w:rPr>
              <w:t>Капуста білокачанна</w:t>
            </w:r>
          </w:p>
        </w:tc>
        <w:tc>
          <w:tcPr>
            <w:tcW w:w="546" w:type="dxa"/>
            <w:tcBorders>
              <w:left w:val="single" w:sz="12" w:space="0" w:color="auto"/>
            </w:tcBorders>
            <w:vAlign w:val="center"/>
          </w:tcPr>
          <w:p w14:paraId="6C86B6D2" w14:textId="77777777" w:rsidR="000676E2" w:rsidRPr="00032449" w:rsidRDefault="000676E2" w:rsidP="007977C8">
            <w:pPr>
              <w:spacing w:after="0"/>
              <w:ind w:right="-130"/>
              <w:jc w:val="center"/>
              <w:rPr>
                <w:sz w:val="24"/>
                <w:szCs w:val="24"/>
              </w:rPr>
            </w:pPr>
            <w:r w:rsidRPr="00032449">
              <w:rPr>
                <w:sz w:val="24"/>
                <w:szCs w:val="24"/>
              </w:rPr>
              <w:t>19,4</w:t>
            </w:r>
          </w:p>
        </w:tc>
        <w:tc>
          <w:tcPr>
            <w:tcW w:w="654" w:type="dxa"/>
            <w:vAlign w:val="center"/>
          </w:tcPr>
          <w:p w14:paraId="072074ED" w14:textId="77777777" w:rsidR="000676E2" w:rsidRPr="00032449" w:rsidRDefault="000676E2" w:rsidP="007977C8">
            <w:pPr>
              <w:spacing w:after="0"/>
              <w:ind w:right="-130"/>
              <w:jc w:val="center"/>
              <w:rPr>
                <w:sz w:val="24"/>
                <w:szCs w:val="24"/>
              </w:rPr>
            </w:pPr>
            <w:r w:rsidRPr="00032449">
              <w:rPr>
                <w:sz w:val="24"/>
                <w:szCs w:val="24"/>
              </w:rPr>
              <w:t>19,4</w:t>
            </w:r>
          </w:p>
        </w:tc>
        <w:tc>
          <w:tcPr>
            <w:tcW w:w="600" w:type="dxa"/>
            <w:tcBorders>
              <w:right w:val="single" w:sz="12" w:space="0" w:color="auto"/>
            </w:tcBorders>
            <w:vAlign w:val="center"/>
          </w:tcPr>
          <w:p w14:paraId="03326B76" w14:textId="77777777" w:rsidR="000676E2" w:rsidRPr="00032449" w:rsidRDefault="000676E2" w:rsidP="007977C8">
            <w:pPr>
              <w:spacing w:after="0"/>
              <w:ind w:right="-130"/>
              <w:jc w:val="center"/>
              <w:rPr>
                <w:sz w:val="24"/>
                <w:szCs w:val="24"/>
              </w:rPr>
            </w:pPr>
            <w:r w:rsidRPr="00032449">
              <w:rPr>
                <w:sz w:val="24"/>
                <w:szCs w:val="24"/>
              </w:rPr>
              <w:t>26,3</w:t>
            </w:r>
          </w:p>
        </w:tc>
        <w:tc>
          <w:tcPr>
            <w:tcW w:w="600" w:type="dxa"/>
            <w:tcBorders>
              <w:left w:val="single" w:sz="12" w:space="0" w:color="auto"/>
            </w:tcBorders>
            <w:vAlign w:val="center"/>
          </w:tcPr>
          <w:p w14:paraId="40514CA8" w14:textId="77777777" w:rsidR="000676E2" w:rsidRPr="00032449" w:rsidRDefault="000676E2" w:rsidP="007977C8">
            <w:pPr>
              <w:spacing w:after="0"/>
              <w:ind w:right="-130"/>
              <w:jc w:val="center"/>
              <w:rPr>
                <w:sz w:val="24"/>
                <w:szCs w:val="24"/>
              </w:rPr>
            </w:pPr>
            <w:r w:rsidRPr="00032449">
              <w:rPr>
                <w:sz w:val="24"/>
                <w:szCs w:val="24"/>
              </w:rPr>
              <w:t>15,5</w:t>
            </w:r>
          </w:p>
        </w:tc>
        <w:tc>
          <w:tcPr>
            <w:tcW w:w="600" w:type="dxa"/>
            <w:vAlign w:val="center"/>
          </w:tcPr>
          <w:p w14:paraId="09F6AB1E" w14:textId="77777777" w:rsidR="000676E2" w:rsidRPr="00032449" w:rsidRDefault="000676E2" w:rsidP="007977C8">
            <w:pPr>
              <w:spacing w:after="0"/>
              <w:ind w:right="-130"/>
              <w:jc w:val="center"/>
              <w:rPr>
                <w:sz w:val="24"/>
                <w:szCs w:val="24"/>
              </w:rPr>
            </w:pPr>
            <w:r w:rsidRPr="00032449">
              <w:rPr>
                <w:sz w:val="24"/>
                <w:szCs w:val="24"/>
              </w:rPr>
              <w:t>15,5</w:t>
            </w:r>
          </w:p>
        </w:tc>
        <w:tc>
          <w:tcPr>
            <w:tcW w:w="602" w:type="dxa"/>
            <w:tcBorders>
              <w:right w:val="single" w:sz="12" w:space="0" w:color="auto"/>
            </w:tcBorders>
            <w:vAlign w:val="center"/>
          </w:tcPr>
          <w:p w14:paraId="570F5F76" w14:textId="77777777" w:rsidR="000676E2" w:rsidRPr="00032449" w:rsidRDefault="000676E2" w:rsidP="007977C8">
            <w:pPr>
              <w:spacing w:after="0"/>
              <w:ind w:right="-130"/>
              <w:jc w:val="center"/>
              <w:rPr>
                <w:sz w:val="24"/>
                <w:szCs w:val="24"/>
              </w:rPr>
            </w:pPr>
            <w:r w:rsidRPr="00032449">
              <w:rPr>
                <w:sz w:val="24"/>
                <w:szCs w:val="24"/>
              </w:rPr>
              <w:t>21</w:t>
            </w:r>
          </w:p>
        </w:tc>
        <w:tc>
          <w:tcPr>
            <w:tcW w:w="595" w:type="dxa"/>
            <w:tcBorders>
              <w:left w:val="single" w:sz="12" w:space="0" w:color="auto"/>
            </w:tcBorders>
            <w:vAlign w:val="center"/>
          </w:tcPr>
          <w:p w14:paraId="03CE093D" w14:textId="77777777" w:rsidR="000676E2" w:rsidRPr="00032449" w:rsidRDefault="000676E2" w:rsidP="007977C8">
            <w:pPr>
              <w:spacing w:after="0"/>
              <w:ind w:right="-130"/>
              <w:jc w:val="center"/>
              <w:rPr>
                <w:sz w:val="24"/>
                <w:szCs w:val="24"/>
              </w:rPr>
            </w:pPr>
            <w:r w:rsidRPr="00032449">
              <w:rPr>
                <w:sz w:val="24"/>
                <w:szCs w:val="24"/>
              </w:rPr>
              <w:t>0,28</w:t>
            </w:r>
          </w:p>
        </w:tc>
        <w:tc>
          <w:tcPr>
            <w:tcW w:w="596" w:type="dxa"/>
            <w:vAlign w:val="center"/>
          </w:tcPr>
          <w:p w14:paraId="124514B2" w14:textId="77777777" w:rsidR="000676E2" w:rsidRPr="00032449" w:rsidRDefault="000676E2" w:rsidP="007977C8">
            <w:pPr>
              <w:spacing w:after="0"/>
              <w:ind w:right="-130"/>
              <w:jc w:val="center"/>
              <w:rPr>
                <w:sz w:val="24"/>
                <w:szCs w:val="24"/>
              </w:rPr>
            </w:pPr>
            <w:r w:rsidRPr="00032449">
              <w:rPr>
                <w:sz w:val="24"/>
                <w:szCs w:val="24"/>
              </w:rPr>
              <w:t>0,28</w:t>
            </w:r>
          </w:p>
        </w:tc>
        <w:tc>
          <w:tcPr>
            <w:tcW w:w="596" w:type="dxa"/>
            <w:tcBorders>
              <w:right w:val="single" w:sz="12" w:space="0" w:color="auto"/>
            </w:tcBorders>
            <w:vAlign w:val="center"/>
          </w:tcPr>
          <w:p w14:paraId="7F37B897" w14:textId="77777777" w:rsidR="000676E2" w:rsidRPr="00032449" w:rsidRDefault="000676E2" w:rsidP="007977C8">
            <w:pPr>
              <w:spacing w:after="0"/>
              <w:ind w:right="-130"/>
              <w:jc w:val="center"/>
              <w:rPr>
                <w:sz w:val="24"/>
                <w:szCs w:val="24"/>
              </w:rPr>
            </w:pPr>
            <w:r w:rsidRPr="00032449">
              <w:rPr>
                <w:sz w:val="24"/>
                <w:szCs w:val="24"/>
              </w:rPr>
              <w:t>0,38</w:t>
            </w:r>
          </w:p>
        </w:tc>
        <w:tc>
          <w:tcPr>
            <w:tcW w:w="596" w:type="dxa"/>
            <w:tcBorders>
              <w:left w:val="single" w:sz="12" w:space="0" w:color="auto"/>
            </w:tcBorders>
            <w:vAlign w:val="center"/>
          </w:tcPr>
          <w:p w14:paraId="17B18772" w14:textId="77777777" w:rsidR="000676E2" w:rsidRPr="00032449" w:rsidRDefault="000676E2" w:rsidP="007977C8">
            <w:pPr>
              <w:spacing w:after="0"/>
              <w:ind w:right="-130"/>
              <w:jc w:val="center"/>
              <w:rPr>
                <w:sz w:val="24"/>
                <w:szCs w:val="24"/>
              </w:rPr>
            </w:pPr>
            <w:r w:rsidRPr="00032449">
              <w:rPr>
                <w:sz w:val="24"/>
                <w:szCs w:val="24"/>
              </w:rPr>
              <w:t>0,02</w:t>
            </w:r>
          </w:p>
        </w:tc>
        <w:tc>
          <w:tcPr>
            <w:tcW w:w="595" w:type="dxa"/>
            <w:vAlign w:val="center"/>
          </w:tcPr>
          <w:p w14:paraId="10A5ED5E" w14:textId="77777777" w:rsidR="000676E2" w:rsidRPr="00032449" w:rsidRDefault="000676E2" w:rsidP="007977C8">
            <w:pPr>
              <w:spacing w:after="0"/>
              <w:ind w:right="-130"/>
              <w:jc w:val="center"/>
              <w:rPr>
                <w:sz w:val="24"/>
                <w:szCs w:val="24"/>
              </w:rPr>
            </w:pPr>
            <w:r w:rsidRPr="00032449">
              <w:rPr>
                <w:sz w:val="24"/>
                <w:szCs w:val="24"/>
              </w:rPr>
              <w:t>0,02</w:t>
            </w:r>
          </w:p>
        </w:tc>
        <w:tc>
          <w:tcPr>
            <w:tcW w:w="596" w:type="dxa"/>
            <w:tcBorders>
              <w:right w:val="single" w:sz="12" w:space="0" w:color="auto"/>
            </w:tcBorders>
            <w:vAlign w:val="center"/>
          </w:tcPr>
          <w:p w14:paraId="488FF787" w14:textId="77777777" w:rsidR="000676E2" w:rsidRPr="00032449" w:rsidRDefault="000676E2" w:rsidP="007977C8">
            <w:pPr>
              <w:spacing w:after="0"/>
              <w:ind w:right="-130"/>
              <w:jc w:val="center"/>
              <w:rPr>
                <w:sz w:val="24"/>
                <w:szCs w:val="24"/>
              </w:rPr>
            </w:pPr>
            <w:r w:rsidRPr="00032449">
              <w:rPr>
                <w:sz w:val="24"/>
                <w:szCs w:val="24"/>
              </w:rPr>
              <w:t>0,03</w:t>
            </w:r>
          </w:p>
        </w:tc>
        <w:tc>
          <w:tcPr>
            <w:tcW w:w="650" w:type="dxa"/>
            <w:tcBorders>
              <w:left w:val="single" w:sz="12" w:space="0" w:color="auto"/>
            </w:tcBorders>
            <w:vAlign w:val="center"/>
          </w:tcPr>
          <w:p w14:paraId="5617E1B7" w14:textId="77777777" w:rsidR="000676E2" w:rsidRPr="00032449" w:rsidRDefault="000676E2" w:rsidP="007977C8">
            <w:pPr>
              <w:spacing w:after="0"/>
              <w:ind w:right="-130"/>
              <w:jc w:val="center"/>
              <w:rPr>
                <w:sz w:val="24"/>
                <w:szCs w:val="24"/>
              </w:rPr>
            </w:pPr>
            <w:r w:rsidRPr="00032449">
              <w:rPr>
                <w:sz w:val="24"/>
                <w:szCs w:val="24"/>
              </w:rPr>
              <w:t>0,88</w:t>
            </w:r>
          </w:p>
        </w:tc>
        <w:tc>
          <w:tcPr>
            <w:tcW w:w="650" w:type="dxa"/>
            <w:vAlign w:val="center"/>
          </w:tcPr>
          <w:p w14:paraId="6D3B03FE" w14:textId="77777777" w:rsidR="000676E2" w:rsidRPr="00032449" w:rsidRDefault="000676E2" w:rsidP="007977C8">
            <w:pPr>
              <w:spacing w:after="0"/>
              <w:ind w:right="-130"/>
              <w:jc w:val="center"/>
              <w:rPr>
                <w:sz w:val="24"/>
                <w:szCs w:val="24"/>
              </w:rPr>
            </w:pPr>
            <w:r w:rsidRPr="00032449">
              <w:rPr>
                <w:sz w:val="24"/>
                <w:szCs w:val="24"/>
              </w:rPr>
              <w:t>0,88</w:t>
            </w:r>
          </w:p>
        </w:tc>
        <w:tc>
          <w:tcPr>
            <w:tcW w:w="651" w:type="dxa"/>
            <w:tcBorders>
              <w:right w:val="single" w:sz="12" w:space="0" w:color="auto"/>
            </w:tcBorders>
            <w:vAlign w:val="center"/>
          </w:tcPr>
          <w:p w14:paraId="0C15114D" w14:textId="77777777" w:rsidR="000676E2" w:rsidRPr="00032449" w:rsidRDefault="000676E2" w:rsidP="007977C8">
            <w:pPr>
              <w:spacing w:after="0"/>
              <w:ind w:right="-130"/>
              <w:jc w:val="center"/>
              <w:rPr>
                <w:sz w:val="24"/>
                <w:szCs w:val="24"/>
              </w:rPr>
            </w:pPr>
            <w:r w:rsidRPr="00032449">
              <w:rPr>
                <w:sz w:val="24"/>
                <w:szCs w:val="24"/>
              </w:rPr>
              <w:t>1,20</w:t>
            </w:r>
          </w:p>
        </w:tc>
        <w:tc>
          <w:tcPr>
            <w:tcW w:w="661" w:type="dxa"/>
            <w:tcBorders>
              <w:left w:val="single" w:sz="12" w:space="0" w:color="auto"/>
            </w:tcBorders>
            <w:vAlign w:val="center"/>
          </w:tcPr>
          <w:p w14:paraId="1F456B5A" w14:textId="77777777" w:rsidR="000676E2" w:rsidRPr="00032449" w:rsidRDefault="000676E2" w:rsidP="007977C8">
            <w:pPr>
              <w:spacing w:after="0"/>
              <w:ind w:right="-130"/>
              <w:jc w:val="center"/>
              <w:rPr>
                <w:sz w:val="24"/>
                <w:szCs w:val="24"/>
              </w:rPr>
            </w:pPr>
            <w:r w:rsidRPr="00032449">
              <w:rPr>
                <w:sz w:val="24"/>
                <w:szCs w:val="24"/>
              </w:rPr>
              <w:t>4,19</w:t>
            </w:r>
          </w:p>
        </w:tc>
        <w:tc>
          <w:tcPr>
            <w:tcW w:w="662" w:type="dxa"/>
            <w:vAlign w:val="center"/>
          </w:tcPr>
          <w:p w14:paraId="45340DE6" w14:textId="77777777" w:rsidR="000676E2" w:rsidRPr="00032449" w:rsidRDefault="000676E2" w:rsidP="007977C8">
            <w:pPr>
              <w:spacing w:after="0"/>
              <w:ind w:right="-130"/>
              <w:jc w:val="center"/>
              <w:rPr>
                <w:sz w:val="24"/>
                <w:szCs w:val="24"/>
              </w:rPr>
            </w:pPr>
            <w:r w:rsidRPr="00032449">
              <w:rPr>
                <w:sz w:val="24"/>
                <w:szCs w:val="24"/>
              </w:rPr>
              <w:t>4,19</w:t>
            </w:r>
          </w:p>
        </w:tc>
        <w:tc>
          <w:tcPr>
            <w:tcW w:w="662" w:type="dxa"/>
            <w:tcBorders>
              <w:right w:val="single" w:sz="12" w:space="0" w:color="auto"/>
            </w:tcBorders>
            <w:vAlign w:val="center"/>
          </w:tcPr>
          <w:p w14:paraId="7905FEDA" w14:textId="77777777" w:rsidR="000676E2" w:rsidRPr="00032449" w:rsidRDefault="000676E2" w:rsidP="007977C8">
            <w:pPr>
              <w:spacing w:after="0"/>
              <w:ind w:right="-130"/>
              <w:jc w:val="center"/>
              <w:rPr>
                <w:sz w:val="24"/>
                <w:szCs w:val="24"/>
              </w:rPr>
            </w:pPr>
            <w:r w:rsidRPr="00032449">
              <w:rPr>
                <w:sz w:val="24"/>
                <w:szCs w:val="24"/>
              </w:rPr>
              <w:t>5,67</w:t>
            </w:r>
          </w:p>
        </w:tc>
        <w:tc>
          <w:tcPr>
            <w:tcW w:w="2801" w:type="dxa"/>
            <w:tcBorders>
              <w:left w:val="single" w:sz="12" w:space="0" w:color="auto"/>
            </w:tcBorders>
            <w:vAlign w:val="center"/>
          </w:tcPr>
          <w:p w14:paraId="760EEA47" w14:textId="77777777" w:rsidR="000676E2" w:rsidRPr="00032449" w:rsidRDefault="000676E2" w:rsidP="007977C8">
            <w:pPr>
              <w:spacing w:after="0"/>
              <w:ind w:left="142"/>
              <w:jc w:val="center"/>
              <w:rPr>
                <w:sz w:val="18"/>
                <w:szCs w:val="18"/>
              </w:rPr>
            </w:pPr>
            <w:r w:rsidRPr="00032449">
              <w:rPr>
                <w:sz w:val="18"/>
                <w:szCs w:val="18"/>
              </w:rPr>
              <w:t>Качани свіжі, цілі, здорові, чисті, цілком сформувалися, непророслі, без пошкоджень сільськогосподарськими шкідниками.</w:t>
            </w:r>
          </w:p>
        </w:tc>
      </w:tr>
      <w:tr w:rsidR="000676E2" w:rsidRPr="00032449" w14:paraId="4FF5826D" w14:textId="77777777" w:rsidTr="007977C8">
        <w:trPr>
          <w:trHeight w:val="221"/>
          <w:jc w:val="center"/>
        </w:trPr>
        <w:tc>
          <w:tcPr>
            <w:tcW w:w="435" w:type="dxa"/>
            <w:tcBorders>
              <w:right w:val="single" w:sz="12" w:space="0" w:color="auto"/>
            </w:tcBorders>
            <w:vAlign w:val="center"/>
          </w:tcPr>
          <w:p w14:paraId="3CC1186C"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6D2BF33" w14:textId="77777777" w:rsidR="000676E2" w:rsidRPr="00032449" w:rsidRDefault="000676E2" w:rsidP="007977C8">
            <w:pPr>
              <w:spacing w:after="0"/>
              <w:jc w:val="center"/>
              <w:rPr>
                <w:sz w:val="24"/>
                <w:szCs w:val="24"/>
              </w:rPr>
            </w:pPr>
            <w:r w:rsidRPr="00032449">
              <w:rPr>
                <w:sz w:val="24"/>
                <w:szCs w:val="24"/>
              </w:rPr>
              <w:t>або капуста квашена</w:t>
            </w:r>
          </w:p>
        </w:tc>
        <w:tc>
          <w:tcPr>
            <w:tcW w:w="546" w:type="dxa"/>
            <w:tcBorders>
              <w:left w:val="single" w:sz="12" w:space="0" w:color="auto"/>
            </w:tcBorders>
            <w:vAlign w:val="center"/>
          </w:tcPr>
          <w:p w14:paraId="6DFDEACE" w14:textId="77777777" w:rsidR="000676E2" w:rsidRPr="00032449" w:rsidRDefault="000676E2" w:rsidP="007977C8">
            <w:pPr>
              <w:spacing w:after="0"/>
              <w:ind w:right="-130"/>
              <w:jc w:val="center"/>
              <w:rPr>
                <w:sz w:val="24"/>
                <w:szCs w:val="24"/>
              </w:rPr>
            </w:pPr>
          </w:p>
        </w:tc>
        <w:tc>
          <w:tcPr>
            <w:tcW w:w="654" w:type="dxa"/>
            <w:vAlign w:val="center"/>
          </w:tcPr>
          <w:p w14:paraId="4125D487" w14:textId="77777777" w:rsidR="000676E2" w:rsidRPr="00032449" w:rsidRDefault="000676E2" w:rsidP="007977C8">
            <w:pPr>
              <w:spacing w:after="0"/>
              <w:ind w:right="-130"/>
              <w:jc w:val="center"/>
              <w:rPr>
                <w:sz w:val="24"/>
                <w:szCs w:val="24"/>
              </w:rPr>
            </w:pPr>
          </w:p>
        </w:tc>
        <w:tc>
          <w:tcPr>
            <w:tcW w:w="600" w:type="dxa"/>
            <w:tcBorders>
              <w:right w:val="single" w:sz="12" w:space="0" w:color="auto"/>
            </w:tcBorders>
            <w:vAlign w:val="center"/>
          </w:tcPr>
          <w:p w14:paraId="635703E6" w14:textId="77777777" w:rsidR="000676E2" w:rsidRPr="00032449" w:rsidRDefault="000676E2" w:rsidP="007977C8">
            <w:pPr>
              <w:spacing w:after="0"/>
              <w:ind w:right="-130"/>
              <w:jc w:val="center"/>
              <w:rPr>
                <w:sz w:val="24"/>
                <w:szCs w:val="24"/>
              </w:rPr>
            </w:pPr>
            <w:r w:rsidRPr="00032449">
              <w:rPr>
                <w:sz w:val="24"/>
                <w:szCs w:val="24"/>
              </w:rPr>
              <w:t>30</w:t>
            </w:r>
          </w:p>
        </w:tc>
        <w:tc>
          <w:tcPr>
            <w:tcW w:w="600" w:type="dxa"/>
            <w:tcBorders>
              <w:left w:val="single" w:sz="12" w:space="0" w:color="auto"/>
            </w:tcBorders>
            <w:vAlign w:val="center"/>
          </w:tcPr>
          <w:p w14:paraId="1C3D8BFD" w14:textId="77777777" w:rsidR="000676E2" w:rsidRPr="00032449" w:rsidRDefault="000676E2" w:rsidP="007977C8">
            <w:pPr>
              <w:spacing w:after="0"/>
              <w:ind w:right="-130"/>
              <w:jc w:val="center"/>
              <w:rPr>
                <w:sz w:val="24"/>
                <w:szCs w:val="24"/>
              </w:rPr>
            </w:pPr>
          </w:p>
        </w:tc>
        <w:tc>
          <w:tcPr>
            <w:tcW w:w="600" w:type="dxa"/>
            <w:vAlign w:val="center"/>
          </w:tcPr>
          <w:p w14:paraId="00301EF0" w14:textId="77777777" w:rsidR="000676E2" w:rsidRPr="00032449" w:rsidRDefault="000676E2" w:rsidP="007977C8">
            <w:pPr>
              <w:spacing w:after="0"/>
              <w:ind w:right="-130"/>
              <w:jc w:val="center"/>
              <w:rPr>
                <w:sz w:val="24"/>
                <w:szCs w:val="24"/>
              </w:rPr>
            </w:pPr>
          </w:p>
        </w:tc>
        <w:tc>
          <w:tcPr>
            <w:tcW w:w="602" w:type="dxa"/>
            <w:tcBorders>
              <w:right w:val="single" w:sz="12" w:space="0" w:color="auto"/>
            </w:tcBorders>
            <w:vAlign w:val="center"/>
          </w:tcPr>
          <w:p w14:paraId="511F8F3D" w14:textId="77777777" w:rsidR="000676E2" w:rsidRPr="00032449" w:rsidRDefault="000676E2" w:rsidP="007977C8">
            <w:pPr>
              <w:spacing w:after="0"/>
              <w:ind w:right="-130"/>
              <w:jc w:val="center"/>
              <w:rPr>
                <w:sz w:val="24"/>
                <w:szCs w:val="24"/>
              </w:rPr>
            </w:pPr>
            <w:r w:rsidRPr="00032449">
              <w:rPr>
                <w:sz w:val="24"/>
                <w:szCs w:val="24"/>
              </w:rPr>
              <w:t>21</w:t>
            </w:r>
          </w:p>
        </w:tc>
        <w:tc>
          <w:tcPr>
            <w:tcW w:w="595" w:type="dxa"/>
            <w:tcBorders>
              <w:left w:val="single" w:sz="12" w:space="0" w:color="auto"/>
            </w:tcBorders>
            <w:vAlign w:val="center"/>
          </w:tcPr>
          <w:p w14:paraId="42C6FDE3" w14:textId="77777777" w:rsidR="000676E2" w:rsidRPr="00032449" w:rsidRDefault="000676E2" w:rsidP="007977C8">
            <w:pPr>
              <w:spacing w:after="0"/>
              <w:ind w:right="-130"/>
              <w:jc w:val="center"/>
              <w:rPr>
                <w:sz w:val="24"/>
                <w:szCs w:val="24"/>
              </w:rPr>
            </w:pPr>
          </w:p>
        </w:tc>
        <w:tc>
          <w:tcPr>
            <w:tcW w:w="596" w:type="dxa"/>
            <w:vAlign w:val="center"/>
          </w:tcPr>
          <w:p w14:paraId="6706D6D0" w14:textId="77777777" w:rsidR="000676E2" w:rsidRPr="00032449" w:rsidRDefault="000676E2" w:rsidP="007977C8">
            <w:pPr>
              <w:spacing w:after="0"/>
              <w:ind w:right="-130"/>
              <w:jc w:val="center"/>
              <w:rPr>
                <w:sz w:val="24"/>
                <w:szCs w:val="24"/>
              </w:rPr>
            </w:pPr>
          </w:p>
        </w:tc>
        <w:tc>
          <w:tcPr>
            <w:tcW w:w="596" w:type="dxa"/>
            <w:tcBorders>
              <w:right w:val="single" w:sz="12" w:space="0" w:color="auto"/>
            </w:tcBorders>
            <w:vAlign w:val="center"/>
          </w:tcPr>
          <w:p w14:paraId="0C6BD23E" w14:textId="77777777" w:rsidR="000676E2" w:rsidRPr="00032449" w:rsidRDefault="000676E2" w:rsidP="007977C8">
            <w:pPr>
              <w:spacing w:after="0"/>
              <w:ind w:right="-130"/>
              <w:jc w:val="center"/>
              <w:rPr>
                <w:sz w:val="24"/>
                <w:szCs w:val="24"/>
              </w:rPr>
            </w:pPr>
            <w:r w:rsidRPr="00032449">
              <w:rPr>
                <w:sz w:val="24"/>
                <w:szCs w:val="24"/>
              </w:rPr>
              <w:t>0,38</w:t>
            </w:r>
          </w:p>
        </w:tc>
        <w:tc>
          <w:tcPr>
            <w:tcW w:w="596" w:type="dxa"/>
            <w:tcBorders>
              <w:left w:val="single" w:sz="12" w:space="0" w:color="auto"/>
            </w:tcBorders>
            <w:vAlign w:val="center"/>
          </w:tcPr>
          <w:p w14:paraId="1F6D3E7C" w14:textId="77777777" w:rsidR="000676E2" w:rsidRPr="00032449" w:rsidRDefault="000676E2" w:rsidP="007977C8">
            <w:pPr>
              <w:spacing w:after="0"/>
              <w:ind w:right="-130"/>
              <w:jc w:val="center"/>
              <w:rPr>
                <w:sz w:val="24"/>
                <w:szCs w:val="24"/>
              </w:rPr>
            </w:pPr>
          </w:p>
        </w:tc>
        <w:tc>
          <w:tcPr>
            <w:tcW w:w="595" w:type="dxa"/>
            <w:vAlign w:val="center"/>
          </w:tcPr>
          <w:p w14:paraId="3D02EA19" w14:textId="77777777" w:rsidR="000676E2" w:rsidRPr="00032449" w:rsidRDefault="000676E2" w:rsidP="007977C8">
            <w:pPr>
              <w:spacing w:after="0"/>
              <w:ind w:right="-130"/>
              <w:jc w:val="center"/>
              <w:rPr>
                <w:sz w:val="24"/>
                <w:szCs w:val="24"/>
              </w:rPr>
            </w:pPr>
          </w:p>
        </w:tc>
        <w:tc>
          <w:tcPr>
            <w:tcW w:w="596" w:type="dxa"/>
            <w:tcBorders>
              <w:right w:val="single" w:sz="12" w:space="0" w:color="auto"/>
            </w:tcBorders>
            <w:vAlign w:val="center"/>
          </w:tcPr>
          <w:p w14:paraId="33DB8CC3" w14:textId="77777777" w:rsidR="000676E2" w:rsidRPr="00032449" w:rsidRDefault="000676E2" w:rsidP="007977C8">
            <w:pPr>
              <w:spacing w:after="0"/>
              <w:ind w:right="-130"/>
              <w:jc w:val="center"/>
              <w:rPr>
                <w:sz w:val="24"/>
                <w:szCs w:val="24"/>
              </w:rPr>
            </w:pPr>
            <w:r w:rsidRPr="00032449">
              <w:rPr>
                <w:sz w:val="24"/>
                <w:szCs w:val="24"/>
              </w:rPr>
              <w:t>0,00</w:t>
            </w:r>
          </w:p>
        </w:tc>
        <w:tc>
          <w:tcPr>
            <w:tcW w:w="650" w:type="dxa"/>
            <w:tcBorders>
              <w:left w:val="single" w:sz="12" w:space="0" w:color="auto"/>
            </w:tcBorders>
            <w:vAlign w:val="center"/>
          </w:tcPr>
          <w:p w14:paraId="08B3D9DA" w14:textId="77777777" w:rsidR="000676E2" w:rsidRPr="00032449" w:rsidRDefault="000676E2" w:rsidP="007977C8">
            <w:pPr>
              <w:spacing w:after="0"/>
              <w:ind w:right="-130"/>
              <w:jc w:val="center"/>
              <w:rPr>
                <w:sz w:val="24"/>
                <w:szCs w:val="24"/>
              </w:rPr>
            </w:pPr>
          </w:p>
        </w:tc>
        <w:tc>
          <w:tcPr>
            <w:tcW w:w="650" w:type="dxa"/>
            <w:vAlign w:val="center"/>
          </w:tcPr>
          <w:p w14:paraId="76B93ED5" w14:textId="77777777" w:rsidR="000676E2" w:rsidRPr="00032449" w:rsidRDefault="000676E2" w:rsidP="007977C8">
            <w:pPr>
              <w:spacing w:after="0"/>
              <w:ind w:right="-130"/>
              <w:jc w:val="center"/>
              <w:rPr>
                <w:sz w:val="24"/>
                <w:szCs w:val="24"/>
              </w:rPr>
            </w:pPr>
          </w:p>
        </w:tc>
        <w:tc>
          <w:tcPr>
            <w:tcW w:w="651" w:type="dxa"/>
            <w:tcBorders>
              <w:right w:val="single" w:sz="12" w:space="0" w:color="auto"/>
            </w:tcBorders>
            <w:vAlign w:val="center"/>
          </w:tcPr>
          <w:p w14:paraId="3BAC6BE3" w14:textId="77777777" w:rsidR="000676E2" w:rsidRPr="00032449" w:rsidRDefault="000676E2" w:rsidP="007977C8">
            <w:pPr>
              <w:spacing w:after="0"/>
              <w:ind w:right="-130"/>
              <w:jc w:val="center"/>
              <w:rPr>
                <w:sz w:val="24"/>
                <w:szCs w:val="24"/>
              </w:rPr>
            </w:pPr>
            <w:r w:rsidRPr="00032449">
              <w:rPr>
                <w:sz w:val="24"/>
                <w:szCs w:val="24"/>
              </w:rPr>
              <w:t>0,67</w:t>
            </w:r>
          </w:p>
        </w:tc>
        <w:tc>
          <w:tcPr>
            <w:tcW w:w="661" w:type="dxa"/>
            <w:tcBorders>
              <w:left w:val="single" w:sz="12" w:space="0" w:color="auto"/>
            </w:tcBorders>
            <w:vAlign w:val="center"/>
          </w:tcPr>
          <w:p w14:paraId="60B3BCB4" w14:textId="77777777" w:rsidR="000676E2" w:rsidRPr="00032449" w:rsidRDefault="000676E2" w:rsidP="007977C8">
            <w:pPr>
              <w:spacing w:after="0"/>
              <w:ind w:right="-130"/>
              <w:jc w:val="center"/>
              <w:rPr>
                <w:sz w:val="24"/>
                <w:szCs w:val="24"/>
              </w:rPr>
            </w:pPr>
          </w:p>
        </w:tc>
        <w:tc>
          <w:tcPr>
            <w:tcW w:w="662" w:type="dxa"/>
            <w:vAlign w:val="center"/>
          </w:tcPr>
          <w:p w14:paraId="6A5B2C0A" w14:textId="77777777" w:rsidR="000676E2" w:rsidRPr="00032449" w:rsidRDefault="000676E2" w:rsidP="007977C8">
            <w:pPr>
              <w:spacing w:after="0"/>
              <w:ind w:right="-130"/>
              <w:jc w:val="center"/>
              <w:rPr>
                <w:sz w:val="24"/>
                <w:szCs w:val="24"/>
              </w:rPr>
            </w:pPr>
          </w:p>
        </w:tc>
        <w:tc>
          <w:tcPr>
            <w:tcW w:w="662" w:type="dxa"/>
            <w:tcBorders>
              <w:right w:val="single" w:sz="12" w:space="0" w:color="auto"/>
            </w:tcBorders>
            <w:vAlign w:val="center"/>
          </w:tcPr>
          <w:p w14:paraId="46B575FE" w14:textId="77777777" w:rsidR="000676E2" w:rsidRPr="00032449" w:rsidRDefault="000676E2" w:rsidP="007977C8">
            <w:pPr>
              <w:spacing w:after="0"/>
              <w:ind w:right="-130"/>
              <w:jc w:val="center"/>
              <w:rPr>
                <w:sz w:val="24"/>
                <w:szCs w:val="24"/>
              </w:rPr>
            </w:pPr>
            <w:r w:rsidRPr="00032449">
              <w:rPr>
                <w:sz w:val="24"/>
                <w:szCs w:val="24"/>
              </w:rPr>
              <w:t>3,99</w:t>
            </w:r>
          </w:p>
        </w:tc>
        <w:tc>
          <w:tcPr>
            <w:tcW w:w="2801" w:type="dxa"/>
            <w:tcBorders>
              <w:left w:val="single" w:sz="12" w:space="0" w:color="auto"/>
            </w:tcBorders>
            <w:vAlign w:val="center"/>
          </w:tcPr>
          <w:p w14:paraId="3A7C5C81" w14:textId="77777777" w:rsidR="000676E2" w:rsidRPr="00032449" w:rsidRDefault="000676E2" w:rsidP="007977C8">
            <w:pPr>
              <w:spacing w:after="0"/>
              <w:ind w:left="142"/>
              <w:jc w:val="center"/>
              <w:rPr>
                <w:sz w:val="18"/>
                <w:szCs w:val="18"/>
              </w:rPr>
            </w:pPr>
            <w:r w:rsidRPr="00032449">
              <w:rPr>
                <w:sz w:val="18"/>
                <w:szCs w:val="18"/>
              </w:rPr>
              <w:t>Рівномірно нашаткована; соковита, пружна, хрустка, кисло-солонуватого смаку, без гіркоти; колір – світло-солом'яний з прожовтуватим відтінком.</w:t>
            </w:r>
          </w:p>
        </w:tc>
      </w:tr>
      <w:tr w:rsidR="000676E2" w:rsidRPr="00032449" w14:paraId="112BEA68" w14:textId="77777777" w:rsidTr="007977C8">
        <w:trPr>
          <w:trHeight w:val="221"/>
          <w:jc w:val="center"/>
        </w:trPr>
        <w:tc>
          <w:tcPr>
            <w:tcW w:w="435" w:type="dxa"/>
            <w:tcBorders>
              <w:right w:val="single" w:sz="12" w:space="0" w:color="auto"/>
            </w:tcBorders>
            <w:vAlign w:val="center"/>
          </w:tcPr>
          <w:p w14:paraId="189966F7"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00FE3A0" w14:textId="77777777" w:rsidR="000676E2" w:rsidRPr="00032449" w:rsidRDefault="000676E2" w:rsidP="007977C8">
            <w:pPr>
              <w:spacing w:after="0"/>
              <w:jc w:val="center"/>
            </w:pPr>
            <w:r w:rsidRPr="00032449">
              <w:rPr>
                <w:sz w:val="24"/>
                <w:szCs w:val="24"/>
              </w:rPr>
              <w:t>Картопля</w:t>
            </w:r>
          </w:p>
          <w:p w14:paraId="0C9C5F6C" w14:textId="77777777" w:rsidR="000676E2" w:rsidRPr="00032449" w:rsidRDefault="000676E2" w:rsidP="007977C8">
            <w:pPr>
              <w:spacing w:after="0"/>
              <w:jc w:val="center"/>
              <w:rPr>
                <w:sz w:val="22"/>
              </w:rPr>
            </w:pPr>
            <w:r w:rsidRPr="00032449">
              <w:rPr>
                <w:sz w:val="22"/>
              </w:rPr>
              <w:t>до01.09</w:t>
            </w:r>
            <w:r w:rsidRPr="00032449">
              <w:rPr>
                <w:sz w:val="20"/>
                <w:szCs w:val="20"/>
              </w:rPr>
              <w:t>(молода)-20%</w:t>
            </w:r>
          </w:p>
          <w:p w14:paraId="66057418" w14:textId="77777777" w:rsidR="000676E2" w:rsidRPr="00032449" w:rsidRDefault="000676E2" w:rsidP="007977C8">
            <w:pPr>
              <w:spacing w:after="0"/>
              <w:jc w:val="center"/>
              <w:rPr>
                <w:sz w:val="22"/>
              </w:rPr>
            </w:pPr>
            <w:r w:rsidRPr="00032449">
              <w:rPr>
                <w:sz w:val="22"/>
              </w:rPr>
              <w:t>з 01.09до31.10-25%</w:t>
            </w:r>
          </w:p>
          <w:p w14:paraId="7A43AFF5" w14:textId="77777777" w:rsidR="000676E2" w:rsidRPr="00032449" w:rsidRDefault="000676E2" w:rsidP="007977C8">
            <w:pPr>
              <w:spacing w:after="0"/>
              <w:jc w:val="center"/>
              <w:rPr>
                <w:sz w:val="22"/>
              </w:rPr>
            </w:pPr>
            <w:r w:rsidRPr="00032449">
              <w:rPr>
                <w:sz w:val="22"/>
              </w:rPr>
              <w:t>з 01.11до31.12-30%</w:t>
            </w:r>
          </w:p>
          <w:p w14:paraId="11C231C8" w14:textId="77777777" w:rsidR="000676E2" w:rsidRPr="00032449" w:rsidRDefault="000676E2" w:rsidP="007977C8">
            <w:pPr>
              <w:spacing w:after="0"/>
              <w:jc w:val="center"/>
              <w:rPr>
                <w:sz w:val="22"/>
              </w:rPr>
            </w:pPr>
            <w:r w:rsidRPr="00032449">
              <w:rPr>
                <w:sz w:val="22"/>
              </w:rPr>
              <w:t>з 01.01до28.02-35%</w:t>
            </w:r>
          </w:p>
          <w:p w14:paraId="61FC8F29" w14:textId="77777777" w:rsidR="000676E2" w:rsidRPr="00032449" w:rsidRDefault="000676E2" w:rsidP="007977C8">
            <w:pPr>
              <w:spacing w:after="0"/>
              <w:jc w:val="center"/>
              <w:rPr>
                <w:sz w:val="24"/>
                <w:szCs w:val="24"/>
              </w:rPr>
            </w:pPr>
            <w:r w:rsidRPr="00032449">
              <w:rPr>
                <w:sz w:val="22"/>
              </w:rPr>
              <w:t>з 01.03до30.08-40%</w:t>
            </w:r>
          </w:p>
        </w:tc>
        <w:tc>
          <w:tcPr>
            <w:tcW w:w="546" w:type="dxa"/>
            <w:tcBorders>
              <w:left w:val="single" w:sz="12" w:space="0" w:color="auto"/>
            </w:tcBorders>
            <w:vAlign w:val="center"/>
          </w:tcPr>
          <w:p w14:paraId="310CF901" w14:textId="77777777" w:rsidR="000676E2" w:rsidRPr="00032449" w:rsidRDefault="000676E2" w:rsidP="007977C8">
            <w:pPr>
              <w:spacing w:after="0"/>
              <w:ind w:right="-130"/>
              <w:jc w:val="center"/>
              <w:rPr>
                <w:sz w:val="24"/>
                <w:szCs w:val="24"/>
                <w:lang w:val="ru-RU"/>
              </w:rPr>
            </w:pPr>
            <w:r w:rsidRPr="00032449">
              <w:rPr>
                <w:sz w:val="24"/>
                <w:szCs w:val="24"/>
                <w:lang w:val="ru-RU"/>
              </w:rPr>
              <w:t>30</w:t>
            </w:r>
          </w:p>
          <w:p w14:paraId="59B95E6C" w14:textId="77777777" w:rsidR="000676E2" w:rsidRPr="00032449" w:rsidRDefault="000676E2" w:rsidP="007977C8">
            <w:pPr>
              <w:spacing w:after="0"/>
              <w:ind w:right="-130"/>
              <w:jc w:val="center"/>
              <w:rPr>
                <w:sz w:val="24"/>
                <w:szCs w:val="24"/>
                <w:lang w:val="ru-RU"/>
              </w:rPr>
            </w:pPr>
            <w:r w:rsidRPr="00032449">
              <w:rPr>
                <w:sz w:val="24"/>
                <w:szCs w:val="24"/>
                <w:lang w:val="ru-RU"/>
              </w:rPr>
              <w:t>32</w:t>
            </w:r>
          </w:p>
          <w:p w14:paraId="376844E1" w14:textId="77777777" w:rsidR="000676E2" w:rsidRPr="00032449" w:rsidRDefault="000676E2" w:rsidP="007977C8">
            <w:pPr>
              <w:spacing w:after="0"/>
              <w:ind w:right="-130"/>
              <w:jc w:val="center"/>
              <w:rPr>
                <w:sz w:val="24"/>
                <w:szCs w:val="24"/>
                <w:lang w:val="ru-RU"/>
              </w:rPr>
            </w:pPr>
            <w:r w:rsidRPr="00032449">
              <w:rPr>
                <w:sz w:val="24"/>
                <w:szCs w:val="24"/>
                <w:lang w:val="ru-RU"/>
              </w:rPr>
              <w:t>34,3</w:t>
            </w:r>
          </w:p>
          <w:p w14:paraId="362737F1" w14:textId="77777777" w:rsidR="000676E2" w:rsidRPr="00032449" w:rsidRDefault="000676E2" w:rsidP="007977C8">
            <w:pPr>
              <w:spacing w:after="0"/>
              <w:ind w:right="-130"/>
              <w:jc w:val="center"/>
              <w:rPr>
                <w:sz w:val="24"/>
                <w:szCs w:val="24"/>
                <w:lang w:val="ru-RU"/>
              </w:rPr>
            </w:pPr>
            <w:r w:rsidRPr="00032449">
              <w:rPr>
                <w:sz w:val="24"/>
                <w:szCs w:val="24"/>
                <w:lang w:val="ru-RU"/>
              </w:rPr>
              <w:t>36,9</w:t>
            </w:r>
          </w:p>
          <w:p w14:paraId="1999E7FA" w14:textId="77777777" w:rsidR="000676E2" w:rsidRPr="00032449" w:rsidRDefault="000676E2" w:rsidP="007977C8">
            <w:pPr>
              <w:spacing w:after="0"/>
              <w:ind w:right="-130"/>
              <w:jc w:val="center"/>
              <w:rPr>
                <w:sz w:val="22"/>
                <w:szCs w:val="24"/>
              </w:rPr>
            </w:pPr>
            <w:r w:rsidRPr="00032449">
              <w:rPr>
                <w:sz w:val="24"/>
                <w:szCs w:val="24"/>
                <w:lang w:val="ru-RU"/>
              </w:rPr>
              <w:t>40</w:t>
            </w:r>
          </w:p>
        </w:tc>
        <w:tc>
          <w:tcPr>
            <w:tcW w:w="654" w:type="dxa"/>
            <w:vAlign w:val="center"/>
          </w:tcPr>
          <w:p w14:paraId="406529FA" w14:textId="77777777" w:rsidR="000676E2" w:rsidRPr="00032449" w:rsidRDefault="000676E2" w:rsidP="007977C8">
            <w:pPr>
              <w:spacing w:after="0"/>
              <w:ind w:right="-130"/>
              <w:jc w:val="center"/>
              <w:rPr>
                <w:sz w:val="24"/>
                <w:szCs w:val="24"/>
                <w:lang w:val="ru-RU"/>
              </w:rPr>
            </w:pPr>
            <w:r w:rsidRPr="00032449">
              <w:rPr>
                <w:sz w:val="24"/>
                <w:szCs w:val="24"/>
                <w:lang w:val="ru-RU"/>
              </w:rPr>
              <w:t>30</w:t>
            </w:r>
          </w:p>
          <w:p w14:paraId="04083297" w14:textId="77777777" w:rsidR="000676E2" w:rsidRPr="00032449" w:rsidRDefault="000676E2" w:rsidP="007977C8">
            <w:pPr>
              <w:spacing w:after="0"/>
              <w:ind w:right="-130"/>
              <w:jc w:val="center"/>
              <w:rPr>
                <w:sz w:val="24"/>
                <w:szCs w:val="24"/>
                <w:lang w:val="ru-RU"/>
              </w:rPr>
            </w:pPr>
            <w:r w:rsidRPr="00032449">
              <w:rPr>
                <w:sz w:val="24"/>
                <w:szCs w:val="24"/>
                <w:lang w:val="ru-RU"/>
              </w:rPr>
              <w:t>32</w:t>
            </w:r>
          </w:p>
          <w:p w14:paraId="49898B5E" w14:textId="77777777" w:rsidR="000676E2" w:rsidRPr="00032449" w:rsidRDefault="000676E2" w:rsidP="007977C8">
            <w:pPr>
              <w:spacing w:after="0"/>
              <w:ind w:right="-130"/>
              <w:jc w:val="center"/>
              <w:rPr>
                <w:sz w:val="24"/>
                <w:szCs w:val="24"/>
                <w:lang w:val="ru-RU"/>
              </w:rPr>
            </w:pPr>
            <w:r w:rsidRPr="00032449">
              <w:rPr>
                <w:sz w:val="24"/>
                <w:szCs w:val="24"/>
                <w:lang w:val="ru-RU"/>
              </w:rPr>
              <w:t>34,3</w:t>
            </w:r>
          </w:p>
          <w:p w14:paraId="3CB47E0C" w14:textId="77777777" w:rsidR="000676E2" w:rsidRPr="00032449" w:rsidRDefault="000676E2" w:rsidP="007977C8">
            <w:pPr>
              <w:spacing w:after="0"/>
              <w:ind w:right="-130"/>
              <w:jc w:val="center"/>
              <w:rPr>
                <w:sz w:val="24"/>
                <w:szCs w:val="24"/>
                <w:lang w:val="ru-RU"/>
              </w:rPr>
            </w:pPr>
            <w:r w:rsidRPr="00032449">
              <w:rPr>
                <w:sz w:val="24"/>
                <w:szCs w:val="24"/>
                <w:lang w:val="ru-RU"/>
              </w:rPr>
              <w:t>36,9</w:t>
            </w:r>
          </w:p>
          <w:p w14:paraId="73547796" w14:textId="77777777" w:rsidR="000676E2" w:rsidRPr="00032449" w:rsidRDefault="000676E2" w:rsidP="007977C8">
            <w:pPr>
              <w:spacing w:after="0"/>
              <w:ind w:right="-130"/>
              <w:jc w:val="center"/>
              <w:rPr>
                <w:sz w:val="22"/>
                <w:szCs w:val="24"/>
              </w:rPr>
            </w:pPr>
            <w:r w:rsidRPr="00032449">
              <w:rPr>
                <w:sz w:val="24"/>
                <w:szCs w:val="24"/>
                <w:lang w:val="ru-RU"/>
              </w:rPr>
              <w:t>40</w:t>
            </w:r>
          </w:p>
        </w:tc>
        <w:tc>
          <w:tcPr>
            <w:tcW w:w="600" w:type="dxa"/>
            <w:tcBorders>
              <w:right w:val="single" w:sz="12" w:space="0" w:color="auto"/>
            </w:tcBorders>
            <w:vAlign w:val="center"/>
          </w:tcPr>
          <w:p w14:paraId="0A7C9E8C" w14:textId="77777777" w:rsidR="000676E2" w:rsidRPr="00032449" w:rsidRDefault="000676E2" w:rsidP="007977C8">
            <w:pPr>
              <w:spacing w:after="0"/>
              <w:ind w:right="-130"/>
              <w:jc w:val="center"/>
              <w:rPr>
                <w:sz w:val="24"/>
                <w:szCs w:val="24"/>
                <w:lang w:val="ru-RU"/>
              </w:rPr>
            </w:pPr>
            <w:r w:rsidRPr="00032449">
              <w:rPr>
                <w:sz w:val="24"/>
                <w:szCs w:val="24"/>
                <w:lang w:val="ru-RU"/>
              </w:rPr>
              <w:t>40</w:t>
            </w:r>
          </w:p>
          <w:p w14:paraId="69DB0772" w14:textId="77777777" w:rsidR="000676E2" w:rsidRPr="00032449" w:rsidRDefault="000676E2" w:rsidP="007977C8">
            <w:pPr>
              <w:spacing w:after="0"/>
              <w:ind w:right="-130"/>
              <w:jc w:val="center"/>
              <w:rPr>
                <w:sz w:val="24"/>
                <w:szCs w:val="24"/>
                <w:lang w:val="ru-RU"/>
              </w:rPr>
            </w:pPr>
            <w:r w:rsidRPr="00032449">
              <w:rPr>
                <w:sz w:val="24"/>
                <w:szCs w:val="24"/>
                <w:lang w:val="ru-RU"/>
              </w:rPr>
              <w:t>42,7</w:t>
            </w:r>
          </w:p>
          <w:p w14:paraId="12B98F29" w14:textId="77777777" w:rsidR="000676E2" w:rsidRPr="00032449" w:rsidRDefault="000676E2" w:rsidP="007977C8">
            <w:pPr>
              <w:spacing w:after="0"/>
              <w:ind w:right="-130"/>
              <w:jc w:val="center"/>
              <w:rPr>
                <w:sz w:val="24"/>
                <w:szCs w:val="24"/>
                <w:lang w:val="ru-RU"/>
              </w:rPr>
            </w:pPr>
            <w:r w:rsidRPr="00032449">
              <w:rPr>
                <w:sz w:val="24"/>
                <w:szCs w:val="24"/>
                <w:lang w:val="ru-RU"/>
              </w:rPr>
              <w:t>45,7</w:t>
            </w:r>
          </w:p>
          <w:p w14:paraId="73B5DD33" w14:textId="77777777" w:rsidR="000676E2" w:rsidRPr="00032449" w:rsidRDefault="000676E2" w:rsidP="007977C8">
            <w:pPr>
              <w:spacing w:after="0"/>
              <w:ind w:right="-130"/>
              <w:jc w:val="center"/>
              <w:rPr>
                <w:sz w:val="24"/>
                <w:szCs w:val="24"/>
                <w:lang w:val="ru-RU"/>
              </w:rPr>
            </w:pPr>
            <w:r w:rsidRPr="00032449">
              <w:rPr>
                <w:sz w:val="24"/>
                <w:szCs w:val="24"/>
                <w:lang w:val="ru-RU"/>
              </w:rPr>
              <w:t>49,2</w:t>
            </w:r>
          </w:p>
          <w:p w14:paraId="22F3EE68" w14:textId="77777777" w:rsidR="000676E2" w:rsidRPr="00032449" w:rsidRDefault="000676E2" w:rsidP="007977C8">
            <w:pPr>
              <w:spacing w:after="0"/>
              <w:ind w:right="-130"/>
              <w:jc w:val="center"/>
              <w:rPr>
                <w:sz w:val="22"/>
                <w:szCs w:val="24"/>
              </w:rPr>
            </w:pPr>
            <w:r w:rsidRPr="00032449">
              <w:rPr>
                <w:sz w:val="24"/>
                <w:szCs w:val="24"/>
                <w:lang w:val="ru-RU"/>
              </w:rPr>
              <w:t>53,3</w:t>
            </w:r>
          </w:p>
        </w:tc>
        <w:tc>
          <w:tcPr>
            <w:tcW w:w="600" w:type="dxa"/>
            <w:tcBorders>
              <w:left w:val="single" w:sz="12" w:space="0" w:color="auto"/>
            </w:tcBorders>
            <w:vAlign w:val="center"/>
          </w:tcPr>
          <w:p w14:paraId="030DCF72" w14:textId="77777777" w:rsidR="000676E2" w:rsidRPr="00032449" w:rsidRDefault="000676E2" w:rsidP="007977C8">
            <w:pPr>
              <w:spacing w:after="0"/>
              <w:ind w:right="-130"/>
              <w:jc w:val="center"/>
              <w:rPr>
                <w:sz w:val="24"/>
                <w:szCs w:val="24"/>
              </w:rPr>
            </w:pPr>
            <w:r w:rsidRPr="00032449">
              <w:rPr>
                <w:sz w:val="24"/>
                <w:szCs w:val="24"/>
              </w:rPr>
              <w:t>24</w:t>
            </w:r>
          </w:p>
        </w:tc>
        <w:tc>
          <w:tcPr>
            <w:tcW w:w="600" w:type="dxa"/>
            <w:vAlign w:val="center"/>
          </w:tcPr>
          <w:p w14:paraId="43DBFCB7" w14:textId="77777777" w:rsidR="000676E2" w:rsidRPr="00032449" w:rsidRDefault="000676E2" w:rsidP="007977C8">
            <w:pPr>
              <w:spacing w:after="0"/>
              <w:ind w:right="-130"/>
              <w:jc w:val="center"/>
              <w:rPr>
                <w:sz w:val="24"/>
                <w:szCs w:val="24"/>
              </w:rPr>
            </w:pPr>
            <w:r w:rsidRPr="00032449">
              <w:rPr>
                <w:sz w:val="24"/>
                <w:szCs w:val="24"/>
              </w:rPr>
              <w:t>24</w:t>
            </w:r>
          </w:p>
        </w:tc>
        <w:tc>
          <w:tcPr>
            <w:tcW w:w="602" w:type="dxa"/>
            <w:tcBorders>
              <w:right w:val="single" w:sz="12" w:space="0" w:color="auto"/>
            </w:tcBorders>
            <w:vAlign w:val="center"/>
          </w:tcPr>
          <w:p w14:paraId="697ACA14" w14:textId="77777777" w:rsidR="000676E2" w:rsidRPr="00032449" w:rsidRDefault="000676E2" w:rsidP="007977C8">
            <w:pPr>
              <w:spacing w:after="0"/>
              <w:ind w:right="-130"/>
              <w:jc w:val="center"/>
              <w:rPr>
                <w:sz w:val="24"/>
                <w:szCs w:val="24"/>
              </w:rPr>
            </w:pPr>
            <w:r w:rsidRPr="00032449">
              <w:rPr>
                <w:sz w:val="24"/>
                <w:szCs w:val="24"/>
              </w:rPr>
              <w:t>32</w:t>
            </w:r>
          </w:p>
        </w:tc>
        <w:tc>
          <w:tcPr>
            <w:tcW w:w="595" w:type="dxa"/>
            <w:tcBorders>
              <w:left w:val="single" w:sz="12" w:space="0" w:color="auto"/>
            </w:tcBorders>
            <w:vAlign w:val="center"/>
          </w:tcPr>
          <w:p w14:paraId="26A74AB1" w14:textId="77777777" w:rsidR="000676E2" w:rsidRPr="00032449" w:rsidRDefault="000676E2" w:rsidP="007977C8">
            <w:pPr>
              <w:spacing w:after="0"/>
              <w:ind w:right="-130"/>
              <w:jc w:val="center"/>
              <w:rPr>
                <w:sz w:val="24"/>
                <w:szCs w:val="24"/>
              </w:rPr>
            </w:pPr>
            <w:r w:rsidRPr="00032449">
              <w:rPr>
                <w:sz w:val="24"/>
                <w:szCs w:val="24"/>
              </w:rPr>
              <w:t>0,48</w:t>
            </w:r>
          </w:p>
        </w:tc>
        <w:tc>
          <w:tcPr>
            <w:tcW w:w="596" w:type="dxa"/>
            <w:vAlign w:val="center"/>
          </w:tcPr>
          <w:p w14:paraId="7AE93194" w14:textId="77777777" w:rsidR="000676E2" w:rsidRPr="00032449" w:rsidRDefault="000676E2" w:rsidP="007977C8">
            <w:pPr>
              <w:spacing w:after="0"/>
              <w:ind w:right="-130"/>
              <w:jc w:val="center"/>
              <w:rPr>
                <w:sz w:val="24"/>
                <w:szCs w:val="24"/>
              </w:rPr>
            </w:pPr>
            <w:r w:rsidRPr="00032449">
              <w:rPr>
                <w:sz w:val="24"/>
                <w:szCs w:val="24"/>
              </w:rPr>
              <w:t>0,48</w:t>
            </w:r>
          </w:p>
        </w:tc>
        <w:tc>
          <w:tcPr>
            <w:tcW w:w="596" w:type="dxa"/>
            <w:tcBorders>
              <w:right w:val="single" w:sz="12" w:space="0" w:color="auto"/>
            </w:tcBorders>
            <w:vAlign w:val="center"/>
          </w:tcPr>
          <w:p w14:paraId="5F1FED54" w14:textId="77777777" w:rsidR="000676E2" w:rsidRPr="00032449" w:rsidRDefault="000676E2" w:rsidP="007977C8">
            <w:pPr>
              <w:spacing w:after="0"/>
              <w:ind w:right="-130"/>
              <w:jc w:val="center"/>
              <w:rPr>
                <w:sz w:val="24"/>
                <w:szCs w:val="24"/>
              </w:rPr>
            </w:pPr>
            <w:r w:rsidRPr="00032449">
              <w:rPr>
                <w:sz w:val="24"/>
                <w:szCs w:val="24"/>
              </w:rPr>
              <w:t>0,64</w:t>
            </w:r>
          </w:p>
        </w:tc>
        <w:tc>
          <w:tcPr>
            <w:tcW w:w="596" w:type="dxa"/>
            <w:tcBorders>
              <w:left w:val="single" w:sz="12" w:space="0" w:color="auto"/>
            </w:tcBorders>
            <w:vAlign w:val="center"/>
          </w:tcPr>
          <w:p w14:paraId="66E0A560" w14:textId="77777777" w:rsidR="000676E2" w:rsidRPr="00032449" w:rsidRDefault="000676E2" w:rsidP="007977C8">
            <w:pPr>
              <w:spacing w:after="0"/>
              <w:ind w:right="-130"/>
              <w:jc w:val="center"/>
              <w:rPr>
                <w:sz w:val="24"/>
                <w:szCs w:val="24"/>
              </w:rPr>
            </w:pPr>
            <w:r w:rsidRPr="00032449">
              <w:rPr>
                <w:sz w:val="24"/>
                <w:szCs w:val="24"/>
              </w:rPr>
              <w:t>0,10</w:t>
            </w:r>
          </w:p>
        </w:tc>
        <w:tc>
          <w:tcPr>
            <w:tcW w:w="595" w:type="dxa"/>
            <w:vAlign w:val="center"/>
          </w:tcPr>
          <w:p w14:paraId="5335495D" w14:textId="77777777" w:rsidR="000676E2" w:rsidRPr="00032449" w:rsidRDefault="000676E2" w:rsidP="007977C8">
            <w:pPr>
              <w:spacing w:after="0"/>
              <w:ind w:right="-130"/>
              <w:jc w:val="center"/>
              <w:rPr>
                <w:sz w:val="24"/>
                <w:szCs w:val="24"/>
              </w:rPr>
            </w:pPr>
            <w:r w:rsidRPr="00032449">
              <w:rPr>
                <w:sz w:val="24"/>
                <w:szCs w:val="24"/>
              </w:rPr>
              <w:t>0,10</w:t>
            </w:r>
          </w:p>
        </w:tc>
        <w:tc>
          <w:tcPr>
            <w:tcW w:w="596" w:type="dxa"/>
            <w:tcBorders>
              <w:right w:val="single" w:sz="12" w:space="0" w:color="auto"/>
            </w:tcBorders>
            <w:vAlign w:val="center"/>
          </w:tcPr>
          <w:p w14:paraId="3E4C476E" w14:textId="77777777" w:rsidR="000676E2" w:rsidRPr="00032449" w:rsidRDefault="000676E2" w:rsidP="007977C8">
            <w:pPr>
              <w:spacing w:after="0"/>
              <w:ind w:right="-130"/>
              <w:jc w:val="center"/>
              <w:rPr>
                <w:sz w:val="24"/>
                <w:szCs w:val="24"/>
              </w:rPr>
            </w:pPr>
            <w:r w:rsidRPr="00032449">
              <w:rPr>
                <w:sz w:val="24"/>
                <w:szCs w:val="24"/>
              </w:rPr>
              <w:t>0,13</w:t>
            </w:r>
          </w:p>
        </w:tc>
        <w:tc>
          <w:tcPr>
            <w:tcW w:w="650" w:type="dxa"/>
            <w:tcBorders>
              <w:left w:val="single" w:sz="12" w:space="0" w:color="auto"/>
            </w:tcBorders>
            <w:vAlign w:val="center"/>
          </w:tcPr>
          <w:p w14:paraId="0F5D2E37" w14:textId="77777777" w:rsidR="000676E2" w:rsidRPr="00032449" w:rsidRDefault="000676E2" w:rsidP="007977C8">
            <w:pPr>
              <w:spacing w:after="0"/>
              <w:ind w:right="-130"/>
              <w:jc w:val="center"/>
              <w:rPr>
                <w:sz w:val="24"/>
                <w:szCs w:val="24"/>
              </w:rPr>
            </w:pPr>
            <w:r w:rsidRPr="00032449">
              <w:rPr>
                <w:sz w:val="24"/>
                <w:szCs w:val="24"/>
              </w:rPr>
              <w:t>4,15</w:t>
            </w:r>
          </w:p>
        </w:tc>
        <w:tc>
          <w:tcPr>
            <w:tcW w:w="650" w:type="dxa"/>
            <w:vAlign w:val="center"/>
          </w:tcPr>
          <w:p w14:paraId="04C2B300" w14:textId="77777777" w:rsidR="000676E2" w:rsidRPr="00032449" w:rsidRDefault="000676E2" w:rsidP="007977C8">
            <w:pPr>
              <w:spacing w:after="0"/>
              <w:ind w:right="-130"/>
              <w:jc w:val="center"/>
              <w:rPr>
                <w:sz w:val="24"/>
                <w:szCs w:val="24"/>
              </w:rPr>
            </w:pPr>
            <w:r w:rsidRPr="00032449">
              <w:rPr>
                <w:sz w:val="24"/>
                <w:szCs w:val="24"/>
              </w:rPr>
              <w:t>4,15</w:t>
            </w:r>
          </w:p>
        </w:tc>
        <w:tc>
          <w:tcPr>
            <w:tcW w:w="651" w:type="dxa"/>
            <w:tcBorders>
              <w:right w:val="single" w:sz="12" w:space="0" w:color="auto"/>
            </w:tcBorders>
            <w:vAlign w:val="center"/>
          </w:tcPr>
          <w:p w14:paraId="3C59B143" w14:textId="77777777" w:rsidR="000676E2" w:rsidRPr="00032449" w:rsidRDefault="000676E2" w:rsidP="007977C8">
            <w:pPr>
              <w:spacing w:after="0"/>
              <w:ind w:right="-130"/>
              <w:jc w:val="center"/>
              <w:rPr>
                <w:sz w:val="24"/>
                <w:szCs w:val="24"/>
              </w:rPr>
            </w:pPr>
            <w:r w:rsidRPr="00032449">
              <w:rPr>
                <w:sz w:val="24"/>
                <w:szCs w:val="24"/>
              </w:rPr>
              <w:t>5,54</w:t>
            </w:r>
          </w:p>
        </w:tc>
        <w:tc>
          <w:tcPr>
            <w:tcW w:w="661" w:type="dxa"/>
            <w:tcBorders>
              <w:left w:val="single" w:sz="12" w:space="0" w:color="auto"/>
            </w:tcBorders>
            <w:vAlign w:val="center"/>
          </w:tcPr>
          <w:p w14:paraId="57F21BE6" w14:textId="77777777" w:rsidR="000676E2" w:rsidRPr="00032449" w:rsidRDefault="000676E2" w:rsidP="007977C8">
            <w:pPr>
              <w:spacing w:after="0"/>
              <w:ind w:right="-130"/>
              <w:jc w:val="center"/>
              <w:rPr>
                <w:sz w:val="24"/>
                <w:szCs w:val="24"/>
              </w:rPr>
            </w:pPr>
            <w:r w:rsidRPr="00032449">
              <w:rPr>
                <w:sz w:val="24"/>
                <w:szCs w:val="24"/>
              </w:rPr>
              <w:t>19,20</w:t>
            </w:r>
          </w:p>
        </w:tc>
        <w:tc>
          <w:tcPr>
            <w:tcW w:w="662" w:type="dxa"/>
            <w:vAlign w:val="center"/>
          </w:tcPr>
          <w:p w14:paraId="7E25281C" w14:textId="77777777" w:rsidR="000676E2" w:rsidRPr="00032449" w:rsidRDefault="000676E2" w:rsidP="007977C8">
            <w:pPr>
              <w:spacing w:after="0"/>
              <w:ind w:right="-130"/>
              <w:jc w:val="center"/>
              <w:rPr>
                <w:sz w:val="24"/>
                <w:szCs w:val="24"/>
              </w:rPr>
            </w:pPr>
            <w:r w:rsidRPr="00032449">
              <w:rPr>
                <w:sz w:val="24"/>
                <w:szCs w:val="24"/>
              </w:rPr>
              <w:t>19,20</w:t>
            </w:r>
          </w:p>
        </w:tc>
        <w:tc>
          <w:tcPr>
            <w:tcW w:w="662" w:type="dxa"/>
            <w:tcBorders>
              <w:right w:val="single" w:sz="12" w:space="0" w:color="auto"/>
            </w:tcBorders>
            <w:vAlign w:val="center"/>
          </w:tcPr>
          <w:p w14:paraId="7280A70A" w14:textId="77777777" w:rsidR="000676E2" w:rsidRPr="00032449" w:rsidRDefault="000676E2" w:rsidP="007977C8">
            <w:pPr>
              <w:spacing w:after="0"/>
              <w:ind w:right="-130"/>
              <w:jc w:val="center"/>
              <w:rPr>
                <w:sz w:val="24"/>
                <w:szCs w:val="24"/>
              </w:rPr>
            </w:pPr>
            <w:r w:rsidRPr="00032449">
              <w:rPr>
                <w:sz w:val="24"/>
                <w:szCs w:val="24"/>
              </w:rPr>
              <w:t>25,60</w:t>
            </w:r>
          </w:p>
        </w:tc>
        <w:tc>
          <w:tcPr>
            <w:tcW w:w="2801" w:type="dxa"/>
            <w:tcBorders>
              <w:left w:val="single" w:sz="12" w:space="0" w:color="auto"/>
            </w:tcBorders>
            <w:vAlign w:val="center"/>
          </w:tcPr>
          <w:p w14:paraId="4C9527FD" w14:textId="77777777" w:rsidR="000676E2" w:rsidRPr="00032449" w:rsidRDefault="000676E2" w:rsidP="007977C8">
            <w:pPr>
              <w:spacing w:after="0"/>
              <w:ind w:left="142"/>
              <w:jc w:val="center"/>
              <w:rPr>
                <w:sz w:val="18"/>
                <w:szCs w:val="18"/>
              </w:rPr>
            </w:pPr>
            <w:r w:rsidRPr="00032449">
              <w:rPr>
                <w:sz w:val="18"/>
                <w:szCs w:val="18"/>
              </w:rPr>
              <w:t>Бульби цілі, здорові, сухі, незабруднені, нев’янучі.</w:t>
            </w:r>
          </w:p>
        </w:tc>
      </w:tr>
      <w:tr w:rsidR="000676E2" w:rsidRPr="00032449" w14:paraId="4861E738" w14:textId="77777777" w:rsidTr="007977C8">
        <w:trPr>
          <w:trHeight w:val="221"/>
          <w:jc w:val="center"/>
        </w:trPr>
        <w:tc>
          <w:tcPr>
            <w:tcW w:w="435" w:type="dxa"/>
            <w:tcBorders>
              <w:right w:val="single" w:sz="12" w:space="0" w:color="auto"/>
            </w:tcBorders>
            <w:vAlign w:val="center"/>
          </w:tcPr>
          <w:p w14:paraId="5CCC54EC"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5E2C3F8" w14:textId="77777777" w:rsidR="000676E2" w:rsidRPr="00032449" w:rsidRDefault="000676E2" w:rsidP="007977C8">
            <w:pPr>
              <w:spacing w:after="0"/>
              <w:jc w:val="center"/>
              <w:rPr>
                <w:sz w:val="24"/>
                <w:szCs w:val="24"/>
              </w:rPr>
            </w:pPr>
            <w:r w:rsidRPr="00032449">
              <w:rPr>
                <w:sz w:val="24"/>
                <w:szCs w:val="24"/>
              </w:rPr>
              <w:t>Квасоля</w:t>
            </w:r>
          </w:p>
        </w:tc>
        <w:tc>
          <w:tcPr>
            <w:tcW w:w="546" w:type="dxa"/>
            <w:tcBorders>
              <w:left w:val="single" w:sz="12" w:space="0" w:color="auto"/>
            </w:tcBorders>
            <w:vAlign w:val="center"/>
          </w:tcPr>
          <w:p w14:paraId="0784B998" w14:textId="77777777" w:rsidR="000676E2" w:rsidRPr="00032449" w:rsidRDefault="000676E2" w:rsidP="007977C8">
            <w:pPr>
              <w:spacing w:after="0"/>
              <w:ind w:right="-130"/>
              <w:jc w:val="center"/>
              <w:rPr>
                <w:sz w:val="24"/>
                <w:szCs w:val="24"/>
              </w:rPr>
            </w:pPr>
            <w:r w:rsidRPr="00032449">
              <w:rPr>
                <w:sz w:val="24"/>
                <w:szCs w:val="24"/>
              </w:rPr>
              <w:t>5</w:t>
            </w:r>
          </w:p>
        </w:tc>
        <w:tc>
          <w:tcPr>
            <w:tcW w:w="654" w:type="dxa"/>
            <w:vAlign w:val="center"/>
          </w:tcPr>
          <w:p w14:paraId="09D0AE0D" w14:textId="77777777" w:rsidR="000676E2" w:rsidRPr="00032449" w:rsidRDefault="000676E2" w:rsidP="007977C8">
            <w:pPr>
              <w:spacing w:after="0"/>
              <w:ind w:right="-130"/>
              <w:jc w:val="center"/>
              <w:rPr>
                <w:sz w:val="24"/>
                <w:szCs w:val="24"/>
              </w:rPr>
            </w:pPr>
            <w:r w:rsidRPr="00032449">
              <w:rPr>
                <w:sz w:val="24"/>
                <w:szCs w:val="24"/>
              </w:rPr>
              <w:t>5</w:t>
            </w:r>
          </w:p>
        </w:tc>
        <w:tc>
          <w:tcPr>
            <w:tcW w:w="600" w:type="dxa"/>
            <w:tcBorders>
              <w:right w:val="single" w:sz="12" w:space="0" w:color="auto"/>
            </w:tcBorders>
            <w:vAlign w:val="center"/>
          </w:tcPr>
          <w:p w14:paraId="25B1D42F" w14:textId="77777777" w:rsidR="000676E2" w:rsidRPr="00032449" w:rsidRDefault="000676E2" w:rsidP="007977C8">
            <w:pPr>
              <w:spacing w:after="0"/>
              <w:ind w:right="-130"/>
              <w:jc w:val="center"/>
              <w:rPr>
                <w:sz w:val="24"/>
                <w:szCs w:val="24"/>
              </w:rPr>
            </w:pPr>
            <w:r w:rsidRPr="00032449">
              <w:rPr>
                <w:sz w:val="24"/>
                <w:szCs w:val="24"/>
              </w:rPr>
              <w:t>6,5</w:t>
            </w:r>
          </w:p>
        </w:tc>
        <w:tc>
          <w:tcPr>
            <w:tcW w:w="600" w:type="dxa"/>
            <w:tcBorders>
              <w:left w:val="single" w:sz="12" w:space="0" w:color="auto"/>
            </w:tcBorders>
            <w:vAlign w:val="center"/>
          </w:tcPr>
          <w:p w14:paraId="3225D00A" w14:textId="77777777" w:rsidR="000676E2" w:rsidRPr="00032449" w:rsidRDefault="000676E2" w:rsidP="007977C8">
            <w:pPr>
              <w:spacing w:after="0"/>
              <w:ind w:right="-130"/>
              <w:jc w:val="center"/>
              <w:rPr>
                <w:sz w:val="24"/>
                <w:szCs w:val="24"/>
              </w:rPr>
            </w:pPr>
            <w:r w:rsidRPr="00032449">
              <w:rPr>
                <w:sz w:val="24"/>
                <w:szCs w:val="24"/>
              </w:rPr>
              <w:t>5</w:t>
            </w:r>
          </w:p>
        </w:tc>
        <w:tc>
          <w:tcPr>
            <w:tcW w:w="600" w:type="dxa"/>
            <w:vAlign w:val="center"/>
          </w:tcPr>
          <w:p w14:paraId="6FAAD59D" w14:textId="77777777" w:rsidR="000676E2" w:rsidRPr="00032449" w:rsidRDefault="000676E2" w:rsidP="007977C8">
            <w:pPr>
              <w:spacing w:after="0"/>
              <w:ind w:right="-130"/>
              <w:jc w:val="center"/>
              <w:rPr>
                <w:sz w:val="24"/>
                <w:szCs w:val="24"/>
              </w:rPr>
            </w:pPr>
            <w:r w:rsidRPr="00032449">
              <w:rPr>
                <w:sz w:val="24"/>
                <w:szCs w:val="24"/>
              </w:rPr>
              <w:t>5</w:t>
            </w:r>
          </w:p>
        </w:tc>
        <w:tc>
          <w:tcPr>
            <w:tcW w:w="602" w:type="dxa"/>
            <w:tcBorders>
              <w:right w:val="single" w:sz="12" w:space="0" w:color="auto"/>
            </w:tcBorders>
            <w:vAlign w:val="center"/>
          </w:tcPr>
          <w:p w14:paraId="07D1DAE7" w14:textId="77777777" w:rsidR="000676E2" w:rsidRPr="00032449" w:rsidRDefault="000676E2" w:rsidP="007977C8">
            <w:pPr>
              <w:spacing w:after="0"/>
              <w:ind w:right="-130"/>
              <w:jc w:val="center"/>
              <w:rPr>
                <w:sz w:val="24"/>
                <w:szCs w:val="24"/>
              </w:rPr>
            </w:pPr>
            <w:r w:rsidRPr="00032449">
              <w:rPr>
                <w:sz w:val="24"/>
                <w:szCs w:val="24"/>
              </w:rPr>
              <w:t>6,5</w:t>
            </w:r>
          </w:p>
        </w:tc>
        <w:tc>
          <w:tcPr>
            <w:tcW w:w="595" w:type="dxa"/>
            <w:tcBorders>
              <w:left w:val="single" w:sz="12" w:space="0" w:color="auto"/>
            </w:tcBorders>
            <w:vAlign w:val="center"/>
          </w:tcPr>
          <w:p w14:paraId="18C794EE" w14:textId="77777777" w:rsidR="000676E2" w:rsidRPr="00032449" w:rsidRDefault="000676E2" w:rsidP="007977C8">
            <w:pPr>
              <w:spacing w:after="0"/>
              <w:ind w:right="-130"/>
              <w:jc w:val="center"/>
              <w:rPr>
                <w:sz w:val="24"/>
                <w:szCs w:val="24"/>
              </w:rPr>
            </w:pPr>
            <w:r w:rsidRPr="00032449">
              <w:rPr>
                <w:sz w:val="24"/>
                <w:szCs w:val="24"/>
              </w:rPr>
              <w:t>1,05</w:t>
            </w:r>
          </w:p>
        </w:tc>
        <w:tc>
          <w:tcPr>
            <w:tcW w:w="596" w:type="dxa"/>
            <w:vAlign w:val="center"/>
          </w:tcPr>
          <w:p w14:paraId="3BA92D1A" w14:textId="77777777" w:rsidR="000676E2" w:rsidRPr="00032449" w:rsidRDefault="000676E2" w:rsidP="007977C8">
            <w:pPr>
              <w:spacing w:after="0"/>
              <w:ind w:right="-130"/>
              <w:jc w:val="center"/>
              <w:rPr>
                <w:sz w:val="24"/>
                <w:szCs w:val="24"/>
              </w:rPr>
            </w:pPr>
            <w:r w:rsidRPr="00032449">
              <w:rPr>
                <w:sz w:val="24"/>
                <w:szCs w:val="24"/>
              </w:rPr>
              <w:t>1,05</w:t>
            </w:r>
          </w:p>
        </w:tc>
        <w:tc>
          <w:tcPr>
            <w:tcW w:w="596" w:type="dxa"/>
            <w:tcBorders>
              <w:right w:val="single" w:sz="12" w:space="0" w:color="auto"/>
            </w:tcBorders>
            <w:vAlign w:val="center"/>
          </w:tcPr>
          <w:p w14:paraId="64341297" w14:textId="77777777" w:rsidR="000676E2" w:rsidRPr="00032449" w:rsidRDefault="000676E2" w:rsidP="007977C8">
            <w:pPr>
              <w:spacing w:after="0"/>
              <w:ind w:right="-130"/>
              <w:jc w:val="center"/>
              <w:rPr>
                <w:sz w:val="24"/>
                <w:szCs w:val="24"/>
              </w:rPr>
            </w:pPr>
            <w:r w:rsidRPr="00032449">
              <w:rPr>
                <w:sz w:val="24"/>
                <w:szCs w:val="24"/>
              </w:rPr>
              <w:t>1,37</w:t>
            </w:r>
          </w:p>
        </w:tc>
        <w:tc>
          <w:tcPr>
            <w:tcW w:w="596" w:type="dxa"/>
            <w:tcBorders>
              <w:left w:val="single" w:sz="12" w:space="0" w:color="auto"/>
            </w:tcBorders>
            <w:vAlign w:val="center"/>
          </w:tcPr>
          <w:p w14:paraId="3CBA0405" w14:textId="77777777" w:rsidR="000676E2" w:rsidRPr="00032449" w:rsidRDefault="000676E2" w:rsidP="007977C8">
            <w:pPr>
              <w:spacing w:after="0"/>
              <w:ind w:right="-130"/>
              <w:jc w:val="center"/>
              <w:rPr>
                <w:sz w:val="24"/>
                <w:szCs w:val="24"/>
              </w:rPr>
            </w:pPr>
            <w:r w:rsidRPr="00032449">
              <w:rPr>
                <w:sz w:val="24"/>
                <w:szCs w:val="24"/>
              </w:rPr>
              <w:t>0,10</w:t>
            </w:r>
          </w:p>
        </w:tc>
        <w:tc>
          <w:tcPr>
            <w:tcW w:w="595" w:type="dxa"/>
            <w:vAlign w:val="center"/>
          </w:tcPr>
          <w:p w14:paraId="47391380" w14:textId="77777777" w:rsidR="000676E2" w:rsidRPr="00032449" w:rsidRDefault="000676E2" w:rsidP="007977C8">
            <w:pPr>
              <w:spacing w:after="0"/>
              <w:ind w:right="-130"/>
              <w:jc w:val="center"/>
              <w:rPr>
                <w:sz w:val="24"/>
                <w:szCs w:val="24"/>
              </w:rPr>
            </w:pPr>
            <w:r w:rsidRPr="00032449">
              <w:rPr>
                <w:sz w:val="24"/>
                <w:szCs w:val="24"/>
              </w:rPr>
              <w:t>0,10</w:t>
            </w:r>
          </w:p>
        </w:tc>
        <w:tc>
          <w:tcPr>
            <w:tcW w:w="596" w:type="dxa"/>
            <w:tcBorders>
              <w:right w:val="single" w:sz="12" w:space="0" w:color="auto"/>
            </w:tcBorders>
            <w:vAlign w:val="center"/>
          </w:tcPr>
          <w:p w14:paraId="73ADED9D" w14:textId="77777777" w:rsidR="000676E2" w:rsidRPr="00032449" w:rsidRDefault="000676E2" w:rsidP="007977C8">
            <w:pPr>
              <w:spacing w:after="0"/>
              <w:ind w:right="-130"/>
              <w:jc w:val="center"/>
              <w:rPr>
                <w:sz w:val="24"/>
                <w:szCs w:val="24"/>
              </w:rPr>
            </w:pPr>
            <w:r w:rsidRPr="00032449">
              <w:rPr>
                <w:sz w:val="24"/>
                <w:szCs w:val="24"/>
              </w:rPr>
              <w:t>0,13</w:t>
            </w:r>
          </w:p>
        </w:tc>
        <w:tc>
          <w:tcPr>
            <w:tcW w:w="650" w:type="dxa"/>
            <w:tcBorders>
              <w:left w:val="single" w:sz="12" w:space="0" w:color="auto"/>
            </w:tcBorders>
            <w:vAlign w:val="center"/>
          </w:tcPr>
          <w:p w14:paraId="72819140" w14:textId="77777777" w:rsidR="000676E2" w:rsidRPr="00032449" w:rsidRDefault="000676E2" w:rsidP="007977C8">
            <w:pPr>
              <w:spacing w:after="0"/>
              <w:ind w:right="-130"/>
              <w:jc w:val="center"/>
              <w:rPr>
                <w:sz w:val="24"/>
                <w:szCs w:val="24"/>
              </w:rPr>
            </w:pPr>
            <w:r w:rsidRPr="00032449">
              <w:rPr>
                <w:sz w:val="24"/>
                <w:szCs w:val="24"/>
              </w:rPr>
              <w:t>2,53</w:t>
            </w:r>
          </w:p>
        </w:tc>
        <w:tc>
          <w:tcPr>
            <w:tcW w:w="650" w:type="dxa"/>
            <w:vAlign w:val="center"/>
          </w:tcPr>
          <w:p w14:paraId="6FAE2FC5" w14:textId="77777777" w:rsidR="000676E2" w:rsidRPr="00032449" w:rsidRDefault="000676E2" w:rsidP="007977C8">
            <w:pPr>
              <w:spacing w:after="0"/>
              <w:ind w:right="-130"/>
              <w:jc w:val="center"/>
              <w:rPr>
                <w:sz w:val="24"/>
                <w:szCs w:val="24"/>
              </w:rPr>
            </w:pPr>
            <w:r w:rsidRPr="00032449">
              <w:rPr>
                <w:sz w:val="24"/>
                <w:szCs w:val="24"/>
              </w:rPr>
              <w:t>2,53</w:t>
            </w:r>
          </w:p>
        </w:tc>
        <w:tc>
          <w:tcPr>
            <w:tcW w:w="651" w:type="dxa"/>
            <w:tcBorders>
              <w:right w:val="single" w:sz="12" w:space="0" w:color="auto"/>
            </w:tcBorders>
            <w:vAlign w:val="center"/>
          </w:tcPr>
          <w:p w14:paraId="086B8B96" w14:textId="77777777" w:rsidR="000676E2" w:rsidRPr="00032449" w:rsidRDefault="000676E2" w:rsidP="007977C8">
            <w:pPr>
              <w:spacing w:after="0"/>
              <w:ind w:right="-130"/>
              <w:jc w:val="center"/>
              <w:rPr>
                <w:sz w:val="24"/>
                <w:szCs w:val="24"/>
              </w:rPr>
            </w:pPr>
            <w:r w:rsidRPr="00032449">
              <w:rPr>
                <w:sz w:val="24"/>
                <w:szCs w:val="24"/>
              </w:rPr>
              <w:t>3,28</w:t>
            </w:r>
          </w:p>
        </w:tc>
        <w:tc>
          <w:tcPr>
            <w:tcW w:w="661" w:type="dxa"/>
            <w:tcBorders>
              <w:left w:val="single" w:sz="12" w:space="0" w:color="auto"/>
            </w:tcBorders>
            <w:vAlign w:val="center"/>
          </w:tcPr>
          <w:p w14:paraId="20D6A614" w14:textId="77777777" w:rsidR="000676E2" w:rsidRPr="00032449" w:rsidRDefault="000676E2" w:rsidP="007977C8">
            <w:pPr>
              <w:spacing w:after="0"/>
              <w:ind w:right="-130"/>
              <w:jc w:val="center"/>
              <w:rPr>
                <w:sz w:val="24"/>
                <w:szCs w:val="24"/>
              </w:rPr>
            </w:pPr>
            <w:r w:rsidRPr="00032449">
              <w:rPr>
                <w:sz w:val="24"/>
                <w:szCs w:val="24"/>
              </w:rPr>
              <w:t>14,60</w:t>
            </w:r>
          </w:p>
        </w:tc>
        <w:tc>
          <w:tcPr>
            <w:tcW w:w="662" w:type="dxa"/>
            <w:vAlign w:val="center"/>
          </w:tcPr>
          <w:p w14:paraId="65AE03A9" w14:textId="77777777" w:rsidR="000676E2" w:rsidRPr="00032449" w:rsidRDefault="000676E2" w:rsidP="007977C8">
            <w:pPr>
              <w:spacing w:after="0"/>
              <w:ind w:right="-130"/>
              <w:jc w:val="center"/>
              <w:rPr>
                <w:sz w:val="24"/>
                <w:szCs w:val="24"/>
              </w:rPr>
            </w:pPr>
            <w:r w:rsidRPr="00032449">
              <w:rPr>
                <w:sz w:val="24"/>
                <w:szCs w:val="24"/>
              </w:rPr>
              <w:t>14,60</w:t>
            </w:r>
          </w:p>
        </w:tc>
        <w:tc>
          <w:tcPr>
            <w:tcW w:w="662" w:type="dxa"/>
            <w:tcBorders>
              <w:right w:val="single" w:sz="12" w:space="0" w:color="auto"/>
            </w:tcBorders>
            <w:vAlign w:val="center"/>
          </w:tcPr>
          <w:p w14:paraId="5FCF65A6" w14:textId="77777777" w:rsidR="000676E2" w:rsidRPr="00032449" w:rsidRDefault="000676E2" w:rsidP="007977C8">
            <w:pPr>
              <w:spacing w:after="0"/>
              <w:ind w:right="-130"/>
              <w:jc w:val="center"/>
              <w:rPr>
                <w:sz w:val="24"/>
                <w:szCs w:val="24"/>
              </w:rPr>
            </w:pPr>
            <w:r w:rsidRPr="00032449">
              <w:rPr>
                <w:sz w:val="24"/>
                <w:szCs w:val="24"/>
              </w:rPr>
              <w:t>18,98</w:t>
            </w:r>
          </w:p>
        </w:tc>
        <w:tc>
          <w:tcPr>
            <w:tcW w:w="2801" w:type="dxa"/>
            <w:tcBorders>
              <w:left w:val="single" w:sz="12" w:space="0" w:color="auto"/>
            </w:tcBorders>
            <w:vAlign w:val="center"/>
          </w:tcPr>
          <w:p w14:paraId="327B89CA" w14:textId="77777777" w:rsidR="000676E2" w:rsidRPr="00032449" w:rsidRDefault="000676E2" w:rsidP="007977C8">
            <w:pPr>
              <w:spacing w:after="0"/>
              <w:ind w:left="142"/>
              <w:jc w:val="center"/>
              <w:rPr>
                <w:sz w:val="18"/>
                <w:szCs w:val="18"/>
              </w:rPr>
            </w:pPr>
            <w:r w:rsidRPr="00032449">
              <w:rPr>
                <w:sz w:val="18"/>
                <w:szCs w:val="18"/>
              </w:rPr>
              <w:t>Колір та запах властиві нормальному насінню квасолі, без затхлого, пліснявого та інших сторонніх запахів, без зараженості шкідниками.</w:t>
            </w:r>
          </w:p>
        </w:tc>
      </w:tr>
      <w:tr w:rsidR="000676E2" w:rsidRPr="00032449" w14:paraId="3D54BC05" w14:textId="77777777" w:rsidTr="007977C8">
        <w:trPr>
          <w:trHeight w:val="221"/>
          <w:jc w:val="center"/>
        </w:trPr>
        <w:tc>
          <w:tcPr>
            <w:tcW w:w="435" w:type="dxa"/>
            <w:tcBorders>
              <w:right w:val="single" w:sz="12" w:space="0" w:color="auto"/>
            </w:tcBorders>
            <w:vAlign w:val="center"/>
          </w:tcPr>
          <w:p w14:paraId="6EF02B34"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EB65E42" w14:textId="77777777" w:rsidR="000676E2" w:rsidRPr="00032449" w:rsidRDefault="000676E2" w:rsidP="007977C8">
            <w:pPr>
              <w:spacing w:after="0"/>
              <w:jc w:val="center"/>
            </w:pPr>
            <w:r w:rsidRPr="00032449">
              <w:rPr>
                <w:sz w:val="24"/>
                <w:szCs w:val="24"/>
              </w:rPr>
              <w:t>Морква</w:t>
            </w:r>
          </w:p>
          <w:p w14:paraId="054AC0E7" w14:textId="77777777" w:rsidR="000676E2" w:rsidRPr="00032449" w:rsidRDefault="000676E2" w:rsidP="007977C8">
            <w:pPr>
              <w:spacing w:after="0"/>
              <w:jc w:val="center"/>
              <w:rPr>
                <w:sz w:val="22"/>
              </w:rPr>
            </w:pPr>
            <w:r w:rsidRPr="00032449">
              <w:rPr>
                <w:sz w:val="22"/>
              </w:rPr>
              <w:t>з 01.09 до31.12-20%</w:t>
            </w:r>
          </w:p>
          <w:p w14:paraId="1FD716DE" w14:textId="77777777" w:rsidR="000676E2" w:rsidRPr="00032449" w:rsidRDefault="000676E2" w:rsidP="007977C8">
            <w:pPr>
              <w:spacing w:after="0"/>
              <w:jc w:val="center"/>
              <w:rPr>
                <w:sz w:val="24"/>
                <w:szCs w:val="24"/>
              </w:rPr>
            </w:pPr>
            <w:r w:rsidRPr="00032449">
              <w:rPr>
                <w:sz w:val="22"/>
              </w:rPr>
              <w:t>з 01.01до31.08-25%</w:t>
            </w:r>
          </w:p>
        </w:tc>
        <w:tc>
          <w:tcPr>
            <w:tcW w:w="546" w:type="dxa"/>
            <w:tcBorders>
              <w:left w:val="single" w:sz="12" w:space="0" w:color="auto"/>
            </w:tcBorders>
            <w:vAlign w:val="center"/>
          </w:tcPr>
          <w:p w14:paraId="1994F7ED" w14:textId="77777777" w:rsidR="000676E2" w:rsidRPr="00032449" w:rsidRDefault="000676E2" w:rsidP="007977C8">
            <w:pPr>
              <w:spacing w:after="0"/>
              <w:ind w:right="-130"/>
              <w:jc w:val="center"/>
              <w:rPr>
                <w:sz w:val="24"/>
                <w:szCs w:val="24"/>
              </w:rPr>
            </w:pPr>
          </w:p>
          <w:p w14:paraId="02F7F832" w14:textId="77777777" w:rsidR="000676E2" w:rsidRPr="00032449" w:rsidRDefault="000676E2" w:rsidP="007977C8">
            <w:pPr>
              <w:spacing w:after="0"/>
              <w:ind w:right="-130"/>
              <w:jc w:val="center"/>
              <w:rPr>
                <w:sz w:val="24"/>
                <w:szCs w:val="24"/>
              </w:rPr>
            </w:pPr>
            <w:r w:rsidRPr="00032449">
              <w:rPr>
                <w:sz w:val="24"/>
                <w:szCs w:val="24"/>
              </w:rPr>
              <w:t>4,4</w:t>
            </w:r>
          </w:p>
          <w:p w14:paraId="7DF9595F" w14:textId="77777777" w:rsidR="000676E2" w:rsidRPr="00032449" w:rsidRDefault="000676E2" w:rsidP="007977C8">
            <w:pPr>
              <w:spacing w:after="0"/>
              <w:ind w:right="-130"/>
              <w:jc w:val="center"/>
              <w:rPr>
                <w:sz w:val="24"/>
                <w:szCs w:val="24"/>
              </w:rPr>
            </w:pPr>
            <w:r w:rsidRPr="00032449">
              <w:rPr>
                <w:sz w:val="24"/>
                <w:szCs w:val="24"/>
              </w:rPr>
              <w:t>4,7</w:t>
            </w:r>
          </w:p>
        </w:tc>
        <w:tc>
          <w:tcPr>
            <w:tcW w:w="654" w:type="dxa"/>
            <w:vAlign w:val="center"/>
          </w:tcPr>
          <w:p w14:paraId="61E68F18" w14:textId="77777777" w:rsidR="000676E2" w:rsidRPr="00032449" w:rsidRDefault="000676E2" w:rsidP="007977C8">
            <w:pPr>
              <w:spacing w:after="0"/>
              <w:ind w:right="-130"/>
              <w:jc w:val="center"/>
              <w:rPr>
                <w:sz w:val="24"/>
                <w:szCs w:val="24"/>
              </w:rPr>
            </w:pPr>
          </w:p>
          <w:p w14:paraId="650C66C1" w14:textId="77777777" w:rsidR="000676E2" w:rsidRPr="00032449" w:rsidRDefault="000676E2" w:rsidP="007977C8">
            <w:pPr>
              <w:spacing w:after="0"/>
              <w:ind w:right="-130"/>
              <w:jc w:val="center"/>
              <w:rPr>
                <w:sz w:val="24"/>
                <w:szCs w:val="24"/>
              </w:rPr>
            </w:pPr>
            <w:r w:rsidRPr="00032449">
              <w:rPr>
                <w:sz w:val="24"/>
                <w:szCs w:val="24"/>
              </w:rPr>
              <w:t>4,4</w:t>
            </w:r>
          </w:p>
          <w:p w14:paraId="27CEEE8E" w14:textId="77777777" w:rsidR="000676E2" w:rsidRPr="00032449" w:rsidRDefault="000676E2" w:rsidP="007977C8">
            <w:pPr>
              <w:spacing w:after="0"/>
              <w:ind w:right="-130"/>
              <w:jc w:val="center"/>
              <w:rPr>
                <w:sz w:val="24"/>
                <w:szCs w:val="24"/>
              </w:rPr>
            </w:pPr>
            <w:r w:rsidRPr="00032449">
              <w:rPr>
                <w:sz w:val="24"/>
                <w:szCs w:val="24"/>
              </w:rPr>
              <w:t>4,7</w:t>
            </w:r>
          </w:p>
        </w:tc>
        <w:tc>
          <w:tcPr>
            <w:tcW w:w="600" w:type="dxa"/>
            <w:tcBorders>
              <w:right w:val="single" w:sz="12" w:space="0" w:color="auto"/>
            </w:tcBorders>
            <w:vAlign w:val="center"/>
          </w:tcPr>
          <w:p w14:paraId="48A27B67" w14:textId="77777777" w:rsidR="000676E2" w:rsidRPr="00032449" w:rsidRDefault="000676E2" w:rsidP="007977C8">
            <w:pPr>
              <w:spacing w:after="0"/>
              <w:ind w:right="-130"/>
              <w:jc w:val="center"/>
              <w:rPr>
                <w:sz w:val="24"/>
                <w:szCs w:val="24"/>
              </w:rPr>
            </w:pPr>
          </w:p>
          <w:p w14:paraId="1C64F2A4" w14:textId="77777777" w:rsidR="000676E2" w:rsidRPr="00032449" w:rsidRDefault="000676E2" w:rsidP="007977C8">
            <w:pPr>
              <w:spacing w:after="0"/>
              <w:ind w:right="-130"/>
              <w:jc w:val="center"/>
              <w:rPr>
                <w:sz w:val="24"/>
                <w:szCs w:val="24"/>
              </w:rPr>
            </w:pPr>
            <w:r w:rsidRPr="00032449">
              <w:rPr>
                <w:sz w:val="24"/>
                <w:szCs w:val="24"/>
              </w:rPr>
              <w:t>6,3</w:t>
            </w:r>
          </w:p>
          <w:p w14:paraId="67BD3759" w14:textId="77777777" w:rsidR="000676E2" w:rsidRPr="00032449" w:rsidRDefault="000676E2" w:rsidP="007977C8">
            <w:pPr>
              <w:spacing w:after="0"/>
              <w:ind w:right="-130"/>
              <w:jc w:val="center"/>
              <w:rPr>
                <w:sz w:val="24"/>
                <w:szCs w:val="24"/>
              </w:rPr>
            </w:pPr>
            <w:r w:rsidRPr="00032449">
              <w:rPr>
                <w:sz w:val="24"/>
                <w:szCs w:val="24"/>
              </w:rPr>
              <w:t>6,7</w:t>
            </w:r>
          </w:p>
        </w:tc>
        <w:tc>
          <w:tcPr>
            <w:tcW w:w="600" w:type="dxa"/>
            <w:tcBorders>
              <w:left w:val="single" w:sz="12" w:space="0" w:color="auto"/>
            </w:tcBorders>
            <w:vAlign w:val="center"/>
          </w:tcPr>
          <w:p w14:paraId="61012CE5" w14:textId="77777777" w:rsidR="000676E2" w:rsidRPr="00032449" w:rsidRDefault="000676E2" w:rsidP="007977C8">
            <w:pPr>
              <w:spacing w:after="0"/>
              <w:ind w:right="-130"/>
              <w:jc w:val="center"/>
              <w:rPr>
                <w:sz w:val="24"/>
                <w:szCs w:val="24"/>
              </w:rPr>
            </w:pPr>
            <w:r w:rsidRPr="00032449">
              <w:rPr>
                <w:sz w:val="24"/>
                <w:szCs w:val="24"/>
              </w:rPr>
              <w:t>3,5</w:t>
            </w:r>
          </w:p>
        </w:tc>
        <w:tc>
          <w:tcPr>
            <w:tcW w:w="600" w:type="dxa"/>
            <w:vAlign w:val="center"/>
          </w:tcPr>
          <w:p w14:paraId="052425B0" w14:textId="77777777" w:rsidR="000676E2" w:rsidRPr="00032449" w:rsidRDefault="000676E2" w:rsidP="007977C8">
            <w:pPr>
              <w:spacing w:after="0"/>
              <w:ind w:right="-130"/>
              <w:jc w:val="center"/>
              <w:rPr>
                <w:sz w:val="24"/>
                <w:szCs w:val="24"/>
              </w:rPr>
            </w:pPr>
            <w:r w:rsidRPr="00032449">
              <w:rPr>
                <w:sz w:val="24"/>
                <w:szCs w:val="24"/>
              </w:rPr>
              <w:t>3,5</w:t>
            </w:r>
          </w:p>
        </w:tc>
        <w:tc>
          <w:tcPr>
            <w:tcW w:w="602" w:type="dxa"/>
            <w:tcBorders>
              <w:right w:val="single" w:sz="12" w:space="0" w:color="auto"/>
            </w:tcBorders>
            <w:vAlign w:val="center"/>
          </w:tcPr>
          <w:p w14:paraId="56C671E8" w14:textId="77777777" w:rsidR="000676E2" w:rsidRPr="00032449" w:rsidRDefault="000676E2" w:rsidP="007977C8">
            <w:pPr>
              <w:spacing w:after="0"/>
              <w:ind w:right="-130"/>
              <w:jc w:val="center"/>
              <w:rPr>
                <w:sz w:val="24"/>
                <w:szCs w:val="24"/>
              </w:rPr>
            </w:pPr>
            <w:r w:rsidRPr="00032449">
              <w:rPr>
                <w:sz w:val="24"/>
                <w:szCs w:val="24"/>
              </w:rPr>
              <w:t>5</w:t>
            </w:r>
          </w:p>
        </w:tc>
        <w:tc>
          <w:tcPr>
            <w:tcW w:w="595" w:type="dxa"/>
            <w:tcBorders>
              <w:left w:val="single" w:sz="12" w:space="0" w:color="auto"/>
            </w:tcBorders>
            <w:vAlign w:val="center"/>
          </w:tcPr>
          <w:p w14:paraId="160CA820" w14:textId="77777777" w:rsidR="000676E2" w:rsidRPr="00032449" w:rsidRDefault="000676E2" w:rsidP="007977C8">
            <w:pPr>
              <w:spacing w:after="0"/>
              <w:ind w:right="-130"/>
              <w:jc w:val="center"/>
              <w:rPr>
                <w:sz w:val="24"/>
                <w:szCs w:val="24"/>
              </w:rPr>
            </w:pPr>
            <w:r w:rsidRPr="00032449">
              <w:rPr>
                <w:sz w:val="24"/>
                <w:szCs w:val="24"/>
              </w:rPr>
              <w:t>0,05</w:t>
            </w:r>
          </w:p>
        </w:tc>
        <w:tc>
          <w:tcPr>
            <w:tcW w:w="596" w:type="dxa"/>
            <w:vAlign w:val="center"/>
          </w:tcPr>
          <w:p w14:paraId="7E9A9B1A" w14:textId="77777777" w:rsidR="000676E2" w:rsidRPr="00032449" w:rsidRDefault="000676E2" w:rsidP="007977C8">
            <w:pPr>
              <w:spacing w:after="0"/>
              <w:ind w:right="-130"/>
              <w:jc w:val="center"/>
              <w:rPr>
                <w:sz w:val="24"/>
                <w:szCs w:val="24"/>
              </w:rPr>
            </w:pPr>
            <w:r w:rsidRPr="00032449">
              <w:rPr>
                <w:sz w:val="24"/>
                <w:szCs w:val="24"/>
              </w:rPr>
              <w:t>0,05</w:t>
            </w:r>
          </w:p>
        </w:tc>
        <w:tc>
          <w:tcPr>
            <w:tcW w:w="596" w:type="dxa"/>
            <w:tcBorders>
              <w:right w:val="single" w:sz="12" w:space="0" w:color="auto"/>
            </w:tcBorders>
            <w:vAlign w:val="center"/>
          </w:tcPr>
          <w:p w14:paraId="0C3D3F97" w14:textId="77777777" w:rsidR="000676E2" w:rsidRPr="00032449" w:rsidRDefault="000676E2" w:rsidP="007977C8">
            <w:pPr>
              <w:spacing w:after="0"/>
              <w:ind w:right="-130"/>
              <w:jc w:val="center"/>
              <w:rPr>
                <w:sz w:val="24"/>
                <w:szCs w:val="24"/>
              </w:rPr>
            </w:pPr>
            <w:r w:rsidRPr="00032449">
              <w:rPr>
                <w:sz w:val="24"/>
                <w:szCs w:val="24"/>
              </w:rPr>
              <w:t>0,07</w:t>
            </w:r>
          </w:p>
        </w:tc>
        <w:tc>
          <w:tcPr>
            <w:tcW w:w="596" w:type="dxa"/>
            <w:tcBorders>
              <w:left w:val="single" w:sz="12" w:space="0" w:color="auto"/>
            </w:tcBorders>
            <w:vAlign w:val="center"/>
          </w:tcPr>
          <w:p w14:paraId="24BD432C" w14:textId="77777777" w:rsidR="000676E2" w:rsidRPr="00032449" w:rsidRDefault="000676E2" w:rsidP="007977C8">
            <w:pPr>
              <w:spacing w:after="0"/>
              <w:ind w:right="-130"/>
              <w:jc w:val="center"/>
              <w:rPr>
                <w:sz w:val="24"/>
                <w:szCs w:val="24"/>
              </w:rPr>
            </w:pPr>
            <w:r w:rsidRPr="00032449">
              <w:rPr>
                <w:sz w:val="24"/>
                <w:szCs w:val="24"/>
              </w:rPr>
              <w:t>0,00</w:t>
            </w:r>
          </w:p>
        </w:tc>
        <w:tc>
          <w:tcPr>
            <w:tcW w:w="595" w:type="dxa"/>
            <w:vAlign w:val="center"/>
          </w:tcPr>
          <w:p w14:paraId="0BC6B51F"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right w:val="single" w:sz="12" w:space="0" w:color="auto"/>
            </w:tcBorders>
            <w:vAlign w:val="center"/>
          </w:tcPr>
          <w:p w14:paraId="611F1A56" w14:textId="77777777" w:rsidR="000676E2" w:rsidRPr="00032449" w:rsidRDefault="000676E2" w:rsidP="007977C8">
            <w:pPr>
              <w:spacing w:after="0"/>
              <w:ind w:right="-130"/>
              <w:jc w:val="center"/>
              <w:rPr>
                <w:sz w:val="24"/>
                <w:szCs w:val="24"/>
              </w:rPr>
            </w:pPr>
            <w:r w:rsidRPr="00032449">
              <w:rPr>
                <w:sz w:val="24"/>
                <w:szCs w:val="24"/>
              </w:rPr>
              <w:t>0,01</w:t>
            </w:r>
          </w:p>
        </w:tc>
        <w:tc>
          <w:tcPr>
            <w:tcW w:w="650" w:type="dxa"/>
            <w:tcBorders>
              <w:left w:val="single" w:sz="12" w:space="0" w:color="auto"/>
            </w:tcBorders>
            <w:vAlign w:val="center"/>
          </w:tcPr>
          <w:p w14:paraId="0142384D" w14:textId="77777777" w:rsidR="000676E2" w:rsidRPr="00032449" w:rsidRDefault="000676E2" w:rsidP="007977C8">
            <w:pPr>
              <w:spacing w:after="0"/>
              <w:ind w:right="-130"/>
              <w:jc w:val="center"/>
              <w:rPr>
                <w:sz w:val="24"/>
                <w:szCs w:val="24"/>
              </w:rPr>
            </w:pPr>
            <w:r w:rsidRPr="00032449">
              <w:rPr>
                <w:sz w:val="24"/>
                <w:szCs w:val="24"/>
              </w:rPr>
              <w:t>0,29</w:t>
            </w:r>
          </w:p>
        </w:tc>
        <w:tc>
          <w:tcPr>
            <w:tcW w:w="650" w:type="dxa"/>
            <w:vAlign w:val="center"/>
          </w:tcPr>
          <w:p w14:paraId="64769A64" w14:textId="77777777" w:rsidR="000676E2" w:rsidRPr="00032449" w:rsidRDefault="000676E2" w:rsidP="007977C8">
            <w:pPr>
              <w:spacing w:after="0"/>
              <w:ind w:right="-130"/>
              <w:jc w:val="center"/>
              <w:rPr>
                <w:sz w:val="24"/>
                <w:szCs w:val="24"/>
              </w:rPr>
            </w:pPr>
            <w:r w:rsidRPr="00032449">
              <w:rPr>
                <w:sz w:val="24"/>
                <w:szCs w:val="24"/>
              </w:rPr>
              <w:t>0,29</w:t>
            </w:r>
          </w:p>
        </w:tc>
        <w:tc>
          <w:tcPr>
            <w:tcW w:w="651" w:type="dxa"/>
            <w:tcBorders>
              <w:right w:val="single" w:sz="12" w:space="0" w:color="auto"/>
            </w:tcBorders>
            <w:vAlign w:val="center"/>
          </w:tcPr>
          <w:p w14:paraId="350DE5EA" w14:textId="77777777" w:rsidR="000676E2" w:rsidRPr="00032449" w:rsidRDefault="000676E2" w:rsidP="007977C8">
            <w:pPr>
              <w:spacing w:after="0"/>
              <w:ind w:right="-130"/>
              <w:jc w:val="center"/>
              <w:rPr>
                <w:sz w:val="24"/>
                <w:szCs w:val="24"/>
              </w:rPr>
            </w:pPr>
            <w:r w:rsidRPr="00032449">
              <w:rPr>
                <w:sz w:val="24"/>
                <w:szCs w:val="24"/>
              </w:rPr>
              <w:t>0,42</w:t>
            </w:r>
          </w:p>
        </w:tc>
        <w:tc>
          <w:tcPr>
            <w:tcW w:w="661" w:type="dxa"/>
            <w:tcBorders>
              <w:left w:val="single" w:sz="12" w:space="0" w:color="auto"/>
            </w:tcBorders>
            <w:vAlign w:val="center"/>
          </w:tcPr>
          <w:p w14:paraId="713A2369" w14:textId="77777777" w:rsidR="000676E2" w:rsidRPr="00032449" w:rsidRDefault="000676E2" w:rsidP="007977C8">
            <w:pPr>
              <w:spacing w:after="0"/>
              <w:ind w:right="-130"/>
              <w:jc w:val="center"/>
              <w:rPr>
                <w:sz w:val="24"/>
                <w:szCs w:val="24"/>
              </w:rPr>
            </w:pPr>
            <w:r w:rsidRPr="00032449">
              <w:rPr>
                <w:sz w:val="24"/>
                <w:szCs w:val="24"/>
              </w:rPr>
              <w:t>1,19</w:t>
            </w:r>
          </w:p>
        </w:tc>
        <w:tc>
          <w:tcPr>
            <w:tcW w:w="662" w:type="dxa"/>
            <w:vAlign w:val="center"/>
          </w:tcPr>
          <w:p w14:paraId="5E6D7871" w14:textId="77777777" w:rsidR="000676E2" w:rsidRPr="00032449" w:rsidRDefault="000676E2" w:rsidP="007977C8">
            <w:pPr>
              <w:spacing w:after="0"/>
              <w:ind w:right="-130"/>
              <w:jc w:val="center"/>
              <w:rPr>
                <w:sz w:val="24"/>
                <w:szCs w:val="24"/>
              </w:rPr>
            </w:pPr>
            <w:r w:rsidRPr="00032449">
              <w:rPr>
                <w:sz w:val="24"/>
                <w:szCs w:val="24"/>
              </w:rPr>
              <w:t>1,19</w:t>
            </w:r>
          </w:p>
        </w:tc>
        <w:tc>
          <w:tcPr>
            <w:tcW w:w="662" w:type="dxa"/>
            <w:tcBorders>
              <w:right w:val="single" w:sz="12" w:space="0" w:color="auto"/>
            </w:tcBorders>
            <w:vAlign w:val="center"/>
          </w:tcPr>
          <w:p w14:paraId="28B26649" w14:textId="77777777" w:rsidR="000676E2" w:rsidRPr="00032449" w:rsidRDefault="000676E2" w:rsidP="007977C8">
            <w:pPr>
              <w:spacing w:after="0"/>
              <w:ind w:right="-130"/>
              <w:jc w:val="center"/>
              <w:rPr>
                <w:sz w:val="24"/>
                <w:szCs w:val="24"/>
              </w:rPr>
            </w:pPr>
            <w:r w:rsidRPr="00032449">
              <w:rPr>
                <w:sz w:val="24"/>
                <w:szCs w:val="24"/>
              </w:rPr>
              <w:t>1,70</w:t>
            </w:r>
          </w:p>
        </w:tc>
        <w:tc>
          <w:tcPr>
            <w:tcW w:w="2801" w:type="dxa"/>
            <w:tcBorders>
              <w:left w:val="single" w:sz="12" w:space="0" w:color="auto"/>
            </w:tcBorders>
            <w:vAlign w:val="center"/>
          </w:tcPr>
          <w:p w14:paraId="5F0AD330" w14:textId="77777777" w:rsidR="000676E2" w:rsidRPr="00032449" w:rsidRDefault="000676E2" w:rsidP="007977C8">
            <w:pPr>
              <w:spacing w:after="0"/>
              <w:ind w:left="142"/>
              <w:jc w:val="center"/>
              <w:rPr>
                <w:sz w:val="18"/>
                <w:szCs w:val="18"/>
              </w:rPr>
            </w:pPr>
            <w:r w:rsidRPr="00032449">
              <w:rPr>
                <w:sz w:val="18"/>
                <w:szCs w:val="18"/>
              </w:rPr>
              <w:t>Коренеплоди свіжі, цілі, здорові, чисті, без тріщин, нев’янучі, без пошкоджень сільськогосподарськими шкідниками.</w:t>
            </w:r>
          </w:p>
        </w:tc>
      </w:tr>
      <w:tr w:rsidR="000676E2" w:rsidRPr="00032449" w14:paraId="60E0AA9A" w14:textId="77777777" w:rsidTr="007977C8">
        <w:trPr>
          <w:trHeight w:val="221"/>
          <w:jc w:val="center"/>
        </w:trPr>
        <w:tc>
          <w:tcPr>
            <w:tcW w:w="435" w:type="dxa"/>
            <w:tcBorders>
              <w:right w:val="single" w:sz="12" w:space="0" w:color="auto"/>
            </w:tcBorders>
            <w:vAlign w:val="center"/>
          </w:tcPr>
          <w:p w14:paraId="76BDCEA6"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AADB767" w14:textId="77777777" w:rsidR="000676E2" w:rsidRPr="00032449" w:rsidRDefault="000676E2" w:rsidP="007977C8">
            <w:pPr>
              <w:spacing w:after="0"/>
              <w:jc w:val="center"/>
              <w:rPr>
                <w:sz w:val="24"/>
                <w:szCs w:val="24"/>
              </w:rPr>
            </w:pPr>
            <w:r w:rsidRPr="00032449">
              <w:rPr>
                <w:sz w:val="24"/>
                <w:szCs w:val="24"/>
              </w:rPr>
              <w:t>Цибуля ріпчаста</w:t>
            </w:r>
          </w:p>
        </w:tc>
        <w:tc>
          <w:tcPr>
            <w:tcW w:w="546" w:type="dxa"/>
            <w:tcBorders>
              <w:left w:val="single" w:sz="12" w:space="0" w:color="auto"/>
            </w:tcBorders>
            <w:vAlign w:val="center"/>
          </w:tcPr>
          <w:p w14:paraId="2561E96C" w14:textId="77777777" w:rsidR="000676E2" w:rsidRPr="00032449" w:rsidRDefault="000676E2" w:rsidP="007977C8">
            <w:pPr>
              <w:spacing w:after="0"/>
              <w:ind w:right="-130"/>
              <w:jc w:val="center"/>
              <w:rPr>
                <w:sz w:val="24"/>
                <w:szCs w:val="24"/>
              </w:rPr>
            </w:pPr>
            <w:r w:rsidRPr="00032449">
              <w:rPr>
                <w:sz w:val="24"/>
                <w:szCs w:val="24"/>
              </w:rPr>
              <w:t>5,4</w:t>
            </w:r>
          </w:p>
        </w:tc>
        <w:tc>
          <w:tcPr>
            <w:tcW w:w="654" w:type="dxa"/>
            <w:vAlign w:val="center"/>
          </w:tcPr>
          <w:p w14:paraId="3844A981" w14:textId="77777777" w:rsidR="000676E2" w:rsidRPr="00032449" w:rsidRDefault="000676E2" w:rsidP="007977C8">
            <w:pPr>
              <w:spacing w:after="0"/>
              <w:ind w:right="-130"/>
              <w:jc w:val="center"/>
              <w:rPr>
                <w:sz w:val="24"/>
                <w:szCs w:val="24"/>
              </w:rPr>
            </w:pPr>
            <w:r w:rsidRPr="00032449">
              <w:rPr>
                <w:sz w:val="24"/>
                <w:szCs w:val="24"/>
              </w:rPr>
              <w:t>5,4</w:t>
            </w:r>
          </w:p>
        </w:tc>
        <w:tc>
          <w:tcPr>
            <w:tcW w:w="600" w:type="dxa"/>
            <w:tcBorders>
              <w:right w:val="single" w:sz="12" w:space="0" w:color="auto"/>
            </w:tcBorders>
            <w:vAlign w:val="center"/>
          </w:tcPr>
          <w:p w14:paraId="3D278877" w14:textId="77777777" w:rsidR="000676E2" w:rsidRPr="00032449" w:rsidRDefault="000676E2" w:rsidP="007977C8">
            <w:pPr>
              <w:spacing w:after="0"/>
              <w:ind w:right="-130"/>
              <w:jc w:val="center"/>
              <w:rPr>
                <w:sz w:val="24"/>
                <w:szCs w:val="24"/>
              </w:rPr>
            </w:pPr>
            <w:r w:rsidRPr="00032449">
              <w:rPr>
                <w:sz w:val="24"/>
                <w:szCs w:val="24"/>
              </w:rPr>
              <w:t>6,6</w:t>
            </w:r>
          </w:p>
        </w:tc>
        <w:tc>
          <w:tcPr>
            <w:tcW w:w="600" w:type="dxa"/>
            <w:tcBorders>
              <w:left w:val="single" w:sz="12" w:space="0" w:color="auto"/>
            </w:tcBorders>
            <w:vAlign w:val="center"/>
          </w:tcPr>
          <w:p w14:paraId="30AB0576" w14:textId="77777777" w:rsidR="000676E2" w:rsidRPr="00032449" w:rsidRDefault="000676E2" w:rsidP="007977C8">
            <w:pPr>
              <w:spacing w:after="0"/>
              <w:ind w:right="-130"/>
              <w:jc w:val="center"/>
              <w:rPr>
                <w:sz w:val="24"/>
                <w:szCs w:val="24"/>
              </w:rPr>
            </w:pPr>
            <w:r w:rsidRPr="00032449">
              <w:rPr>
                <w:sz w:val="24"/>
                <w:szCs w:val="24"/>
              </w:rPr>
              <w:t>4,5</w:t>
            </w:r>
          </w:p>
        </w:tc>
        <w:tc>
          <w:tcPr>
            <w:tcW w:w="600" w:type="dxa"/>
            <w:vAlign w:val="center"/>
          </w:tcPr>
          <w:p w14:paraId="2BFD5D9B" w14:textId="77777777" w:rsidR="000676E2" w:rsidRPr="00032449" w:rsidRDefault="000676E2" w:rsidP="007977C8">
            <w:pPr>
              <w:spacing w:after="0"/>
              <w:ind w:right="-130"/>
              <w:jc w:val="center"/>
              <w:rPr>
                <w:sz w:val="24"/>
                <w:szCs w:val="24"/>
              </w:rPr>
            </w:pPr>
            <w:r w:rsidRPr="00032449">
              <w:rPr>
                <w:sz w:val="24"/>
                <w:szCs w:val="24"/>
              </w:rPr>
              <w:t>4,5</w:t>
            </w:r>
          </w:p>
        </w:tc>
        <w:tc>
          <w:tcPr>
            <w:tcW w:w="602" w:type="dxa"/>
            <w:tcBorders>
              <w:right w:val="single" w:sz="12" w:space="0" w:color="auto"/>
            </w:tcBorders>
            <w:vAlign w:val="center"/>
          </w:tcPr>
          <w:p w14:paraId="31FCBFB4" w14:textId="77777777" w:rsidR="000676E2" w:rsidRPr="00032449" w:rsidRDefault="000676E2" w:rsidP="007977C8">
            <w:pPr>
              <w:spacing w:after="0"/>
              <w:ind w:right="-130"/>
              <w:jc w:val="center"/>
              <w:rPr>
                <w:sz w:val="24"/>
                <w:szCs w:val="24"/>
              </w:rPr>
            </w:pPr>
            <w:r w:rsidRPr="00032449">
              <w:rPr>
                <w:sz w:val="24"/>
                <w:szCs w:val="24"/>
              </w:rPr>
              <w:t>5,5</w:t>
            </w:r>
          </w:p>
        </w:tc>
        <w:tc>
          <w:tcPr>
            <w:tcW w:w="595" w:type="dxa"/>
            <w:tcBorders>
              <w:left w:val="single" w:sz="12" w:space="0" w:color="auto"/>
            </w:tcBorders>
            <w:vAlign w:val="center"/>
          </w:tcPr>
          <w:p w14:paraId="48531F4D" w14:textId="77777777" w:rsidR="000676E2" w:rsidRPr="00032449" w:rsidRDefault="000676E2" w:rsidP="007977C8">
            <w:pPr>
              <w:spacing w:after="0"/>
              <w:ind w:right="-130"/>
              <w:jc w:val="center"/>
              <w:rPr>
                <w:sz w:val="24"/>
                <w:szCs w:val="24"/>
              </w:rPr>
            </w:pPr>
            <w:r w:rsidRPr="00032449">
              <w:rPr>
                <w:sz w:val="24"/>
                <w:szCs w:val="24"/>
              </w:rPr>
              <w:t>0,06</w:t>
            </w:r>
          </w:p>
        </w:tc>
        <w:tc>
          <w:tcPr>
            <w:tcW w:w="596" w:type="dxa"/>
            <w:vAlign w:val="center"/>
          </w:tcPr>
          <w:p w14:paraId="37E4AEAE" w14:textId="77777777" w:rsidR="000676E2" w:rsidRPr="00032449" w:rsidRDefault="000676E2" w:rsidP="007977C8">
            <w:pPr>
              <w:spacing w:after="0"/>
              <w:ind w:right="-130"/>
              <w:jc w:val="center"/>
              <w:rPr>
                <w:sz w:val="24"/>
                <w:szCs w:val="24"/>
              </w:rPr>
            </w:pPr>
            <w:r w:rsidRPr="00032449">
              <w:rPr>
                <w:sz w:val="24"/>
                <w:szCs w:val="24"/>
              </w:rPr>
              <w:t>0,06</w:t>
            </w:r>
          </w:p>
        </w:tc>
        <w:tc>
          <w:tcPr>
            <w:tcW w:w="596" w:type="dxa"/>
            <w:tcBorders>
              <w:right w:val="single" w:sz="12" w:space="0" w:color="auto"/>
            </w:tcBorders>
            <w:vAlign w:val="center"/>
          </w:tcPr>
          <w:p w14:paraId="5B0E1DA7" w14:textId="77777777" w:rsidR="000676E2" w:rsidRPr="00032449" w:rsidRDefault="000676E2" w:rsidP="007977C8">
            <w:pPr>
              <w:spacing w:after="0"/>
              <w:ind w:right="-130"/>
              <w:jc w:val="center"/>
              <w:rPr>
                <w:sz w:val="24"/>
                <w:szCs w:val="24"/>
              </w:rPr>
            </w:pPr>
            <w:r w:rsidRPr="00032449">
              <w:rPr>
                <w:sz w:val="24"/>
                <w:szCs w:val="24"/>
              </w:rPr>
              <w:t>0,08</w:t>
            </w:r>
          </w:p>
        </w:tc>
        <w:tc>
          <w:tcPr>
            <w:tcW w:w="596" w:type="dxa"/>
            <w:tcBorders>
              <w:left w:val="single" w:sz="12" w:space="0" w:color="auto"/>
            </w:tcBorders>
            <w:vAlign w:val="center"/>
          </w:tcPr>
          <w:p w14:paraId="479484B5" w14:textId="77777777" w:rsidR="000676E2" w:rsidRPr="00032449" w:rsidRDefault="000676E2" w:rsidP="007977C8">
            <w:pPr>
              <w:spacing w:after="0"/>
              <w:ind w:right="-130"/>
              <w:jc w:val="center"/>
              <w:rPr>
                <w:sz w:val="24"/>
                <w:szCs w:val="24"/>
              </w:rPr>
            </w:pPr>
            <w:r w:rsidRPr="00032449">
              <w:rPr>
                <w:sz w:val="24"/>
                <w:szCs w:val="24"/>
              </w:rPr>
              <w:t>0,00</w:t>
            </w:r>
          </w:p>
        </w:tc>
        <w:tc>
          <w:tcPr>
            <w:tcW w:w="595" w:type="dxa"/>
            <w:vAlign w:val="center"/>
          </w:tcPr>
          <w:p w14:paraId="27B3E2F4"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right w:val="single" w:sz="12" w:space="0" w:color="auto"/>
            </w:tcBorders>
            <w:vAlign w:val="center"/>
          </w:tcPr>
          <w:p w14:paraId="3B168441" w14:textId="77777777" w:rsidR="000676E2" w:rsidRPr="00032449" w:rsidRDefault="000676E2" w:rsidP="007977C8">
            <w:pPr>
              <w:spacing w:after="0"/>
              <w:ind w:right="-130"/>
              <w:jc w:val="center"/>
              <w:rPr>
                <w:sz w:val="24"/>
                <w:szCs w:val="24"/>
              </w:rPr>
            </w:pPr>
            <w:r w:rsidRPr="00032449">
              <w:rPr>
                <w:sz w:val="24"/>
                <w:szCs w:val="24"/>
              </w:rPr>
              <w:t>0,00</w:t>
            </w:r>
          </w:p>
        </w:tc>
        <w:tc>
          <w:tcPr>
            <w:tcW w:w="650" w:type="dxa"/>
            <w:tcBorders>
              <w:left w:val="single" w:sz="12" w:space="0" w:color="auto"/>
            </w:tcBorders>
            <w:vAlign w:val="center"/>
          </w:tcPr>
          <w:p w14:paraId="69DC94BE" w14:textId="77777777" w:rsidR="000676E2" w:rsidRPr="00032449" w:rsidRDefault="000676E2" w:rsidP="007977C8">
            <w:pPr>
              <w:spacing w:after="0"/>
              <w:ind w:right="-130"/>
              <w:jc w:val="center"/>
              <w:rPr>
                <w:sz w:val="24"/>
                <w:szCs w:val="24"/>
              </w:rPr>
            </w:pPr>
            <w:r w:rsidRPr="00032449">
              <w:rPr>
                <w:sz w:val="24"/>
                <w:szCs w:val="24"/>
              </w:rPr>
              <w:t>0,44</w:t>
            </w:r>
          </w:p>
        </w:tc>
        <w:tc>
          <w:tcPr>
            <w:tcW w:w="650" w:type="dxa"/>
            <w:vAlign w:val="center"/>
          </w:tcPr>
          <w:p w14:paraId="4E4322C7" w14:textId="77777777" w:rsidR="000676E2" w:rsidRPr="00032449" w:rsidRDefault="000676E2" w:rsidP="007977C8">
            <w:pPr>
              <w:spacing w:after="0"/>
              <w:ind w:right="-130"/>
              <w:jc w:val="center"/>
              <w:rPr>
                <w:sz w:val="24"/>
                <w:szCs w:val="24"/>
              </w:rPr>
            </w:pPr>
            <w:r w:rsidRPr="00032449">
              <w:rPr>
                <w:sz w:val="24"/>
                <w:szCs w:val="24"/>
              </w:rPr>
              <w:t>0,44</w:t>
            </w:r>
          </w:p>
        </w:tc>
        <w:tc>
          <w:tcPr>
            <w:tcW w:w="651" w:type="dxa"/>
            <w:tcBorders>
              <w:right w:val="single" w:sz="12" w:space="0" w:color="auto"/>
            </w:tcBorders>
            <w:vAlign w:val="center"/>
          </w:tcPr>
          <w:p w14:paraId="0099F966" w14:textId="77777777" w:rsidR="000676E2" w:rsidRPr="00032449" w:rsidRDefault="000676E2" w:rsidP="007977C8">
            <w:pPr>
              <w:spacing w:after="0"/>
              <w:ind w:right="-130"/>
              <w:jc w:val="center"/>
              <w:rPr>
                <w:sz w:val="24"/>
                <w:szCs w:val="24"/>
              </w:rPr>
            </w:pPr>
            <w:r w:rsidRPr="00032449">
              <w:rPr>
                <w:sz w:val="24"/>
                <w:szCs w:val="24"/>
              </w:rPr>
              <w:t>0,54</w:t>
            </w:r>
          </w:p>
        </w:tc>
        <w:tc>
          <w:tcPr>
            <w:tcW w:w="661" w:type="dxa"/>
            <w:tcBorders>
              <w:left w:val="single" w:sz="12" w:space="0" w:color="auto"/>
            </w:tcBorders>
            <w:vAlign w:val="center"/>
          </w:tcPr>
          <w:p w14:paraId="2E016E03" w14:textId="77777777" w:rsidR="000676E2" w:rsidRPr="00032449" w:rsidRDefault="000676E2" w:rsidP="007977C8">
            <w:pPr>
              <w:spacing w:after="0"/>
              <w:ind w:right="-130"/>
              <w:jc w:val="center"/>
              <w:rPr>
                <w:sz w:val="24"/>
                <w:szCs w:val="24"/>
              </w:rPr>
            </w:pPr>
            <w:r w:rsidRPr="00032449">
              <w:rPr>
                <w:sz w:val="24"/>
                <w:szCs w:val="24"/>
              </w:rPr>
              <w:t>1,85</w:t>
            </w:r>
          </w:p>
        </w:tc>
        <w:tc>
          <w:tcPr>
            <w:tcW w:w="662" w:type="dxa"/>
            <w:vAlign w:val="center"/>
          </w:tcPr>
          <w:p w14:paraId="07E62629" w14:textId="77777777" w:rsidR="000676E2" w:rsidRPr="00032449" w:rsidRDefault="000676E2" w:rsidP="007977C8">
            <w:pPr>
              <w:spacing w:after="0"/>
              <w:ind w:right="-130"/>
              <w:jc w:val="center"/>
              <w:rPr>
                <w:sz w:val="24"/>
                <w:szCs w:val="24"/>
              </w:rPr>
            </w:pPr>
            <w:r w:rsidRPr="00032449">
              <w:rPr>
                <w:sz w:val="24"/>
                <w:szCs w:val="24"/>
              </w:rPr>
              <w:t>1,85</w:t>
            </w:r>
          </w:p>
        </w:tc>
        <w:tc>
          <w:tcPr>
            <w:tcW w:w="662" w:type="dxa"/>
            <w:tcBorders>
              <w:right w:val="single" w:sz="12" w:space="0" w:color="auto"/>
            </w:tcBorders>
            <w:vAlign w:val="center"/>
          </w:tcPr>
          <w:p w14:paraId="2352B34C" w14:textId="77777777" w:rsidR="000676E2" w:rsidRPr="00032449" w:rsidRDefault="000676E2" w:rsidP="007977C8">
            <w:pPr>
              <w:spacing w:after="0"/>
              <w:ind w:right="-130"/>
              <w:jc w:val="center"/>
              <w:rPr>
                <w:sz w:val="24"/>
                <w:szCs w:val="24"/>
              </w:rPr>
            </w:pPr>
            <w:r w:rsidRPr="00032449">
              <w:rPr>
                <w:sz w:val="24"/>
                <w:szCs w:val="24"/>
              </w:rPr>
              <w:t>2,26</w:t>
            </w:r>
          </w:p>
        </w:tc>
        <w:tc>
          <w:tcPr>
            <w:tcW w:w="2801" w:type="dxa"/>
            <w:tcBorders>
              <w:left w:val="single" w:sz="12" w:space="0" w:color="auto"/>
            </w:tcBorders>
            <w:vAlign w:val="center"/>
          </w:tcPr>
          <w:p w14:paraId="36B535E0" w14:textId="77777777" w:rsidR="000676E2" w:rsidRPr="00032449" w:rsidRDefault="000676E2" w:rsidP="007977C8">
            <w:pPr>
              <w:spacing w:after="0"/>
              <w:ind w:left="142"/>
              <w:jc w:val="center"/>
              <w:rPr>
                <w:sz w:val="18"/>
                <w:szCs w:val="18"/>
              </w:rPr>
            </w:pPr>
            <w:r w:rsidRPr="00032449">
              <w:rPr>
                <w:sz w:val="18"/>
                <w:szCs w:val="18"/>
              </w:rPr>
              <w:t>Цибулини визрілі, здорові, цільні, сухі, незабруднені, з добре підсушеними верхніми лусками.</w:t>
            </w:r>
          </w:p>
        </w:tc>
      </w:tr>
      <w:tr w:rsidR="000676E2" w:rsidRPr="00032449" w14:paraId="0426181D" w14:textId="77777777" w:rsidTr="007977C8">
        <w:trPr>
          <w:trHeight w:val="221"/>
          <w:jc w:val="center"/>
        </w:trPr>
        <w:tc>
          <w:tcPr>
            <w:tcW w:w="435" w:type="dxa"/>
            <w:tcBorders>
              <w:right w:val="single" w:sz="12" w:space="0" w:color="auto"/>
            </w:tcBorders>
            <w:vAlign w:val="center"/>
          </w:tcPr>
          <w:p w14:paraId="25FDBE66"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27E0A7A" w14:textId="77777777" w:rsidR="000676E2" w:rsidRPr="00032449" w:rsidRDefault="000676E2" w:rsidP="007977C8">
            <w:pPr>
              <w:spacing w:after="0"/>
              <w:jc w:val="center"/>
              <w:rPr>
                <w:sz w:val="24"/>
                <w:szCs w:val="24"/>
              </w:rPr>
            </w:pPr>
            <w:r w:rsidRPr="00032449">
              <w:rPr>
                <w:sz w:val="24"/>
                <w:szCs w:val="24"/>
              </w:rPr>
              <w:t>Томатна паста</w:t>
            </w:r>
          </w:p>
        </w:tc>
        <w:tc>
          <w:tcPr>
            <w:tcW w:w="546" w:type="dxa"/>
            <w:tcBorders>
              <w:left w:val="single" w:sz="12" w:space="0" w:color="auto"/>
            </w:tcBorders>
            <w:vAlign w:val="center"/>
          </w:tcPr>
          <w:p w14:paraId="08649F60" w14:textId="77777777" w:rsidR="000676E2" w:rsidRPr="00032449" w:rsidRDefault="000676E2" w:rsidP="007977C8">
            <w:pPr>
              <w:spacing w:after="0"/>
              <w:ind w:right="-130"/>
              <w:jc w:val="center"/>
              <w:rPr>
                <w:sz w:val="24"/>
                <w:szCs w:val="24"/>
              </w:rPr>
            </w:pPr>
            <w:r w:rsidRPr="00032449">
              <w:rPr>
                <w:sz w:val="24"/>
                <w:szCs w:val="24"/>
              </w:rPr>
              <w:t>3</w:t>
            </w:r>
          </w:p>
        </w:tc>
        <w:tc>
          <w:tcPr>
            <w:tcW w:w="654" w:type="dxa"/>
            <w:vAlign w:val="center"/>
          </w:tcPr>
          <w:p w14:paraId="1742CA11" w14:textId="77777777" w:rsidR="000676E2" w:rsidRPr="00032449" w:rsidRDefault="000676E2" w:rsidP="007977C8">
            <w:pPr>
              <w:spacing w:after="0"/>
              <w:ind w:right="-130"/>
              <w:jc w:val="center"/>
              <w:rPr>
                <w:sz w:val="24"/>
                <w:szCs w:val="24"/>
              </w:rPr>
            </w:pPr>
            <w:r w:rsidRPr="00032449">
              <w:rPr>
                <w:sz w:val="24"/>
                <w:szCs w:val="24"/>
              </w:rPr>
              <w:t>3</w:t>
            </w:r>
          </w:p>
        </w:tc>
        <w:tc>
          <w:tcPr>
            <w:tcW w:w="600" w:type="dxa"/>
            <w:tcBorders>
              <w:right w:val="single" w:sz="12" w:space="0" w:color="auto"/>
            </w:tcBorders>
            <w:vAlign w:val="center"/>
          </w:tcPr>
          <w:p w14:paraId="784EBDBF" w14:textId="77777777" w:rsidR="000676E2" w:rsidRPr="00032449" w:rsidRDefault="000676E2" w:rsidP="007977C8">
            <w:pPr>
              <w:spacing w:after="0"/>
              <w:ind w:right="-130"/>
              <w:jc w:val="center"/>
              <w:rPr>
                <w:sz w:val="24"/>
                <w:szCs w:val="24"/>
              </w:rPr>
            </w:pPr>
            <w:r w:rsidRPr="00032449">
              <w:rPr>
                <w:sz w:val="24"/>
                <w:szCs w:val="24"/>
              </w:rPr>
              <w:t>4</w:t>
            </w:r>
          </w:p>
        </w:tc>
        <w:tc>
          <w:tcPr>
            <w:tcW w:w="600" w:type="dxa"/>
            <w:tcBorders>
              <w:left w:val="single" w:sz="12" w:space="0" w:color="auto"/>
            </w:tcBorders>
            <w:vAlign w:val="center"/>
          </w:tcPr>
          <w:p w14:paraId="7FD244D7" w14:textId="77777777" w:rsidR="000676E2" w:rsidRPr="00032449" w:rsidRDefault="000676E2" w:rsidP="007977C8">
            <w:pPr>
              <w:spacing w:after="0"/>
              <w:ind w:right="-130"/>
              <w:jc w:val="center"/>
              <w:rPr>
                <w:sz w:val="24"/>
                <w:szCs w:val="24"/>
              </w:rPr>
            </w:pPr>
            <w:r w:rsidRPr="00032449">
              <w:rPr>
                <w:sz w:val="24"/>
                <w:szCs w:val="24"/>
              </w:rPr>
              <w:t>3</w:t>
            </w:r>
          </w:p>
        </w:tc>
        <w:tc>
          <w:tcPr>
            <w:tcW w:w="600" w:type="dxa"/>
            <w:vAlign w:val="center"/>
          </w:tcPr>
          <w:p w14:paraId="40A7E112" w14:textId="77777777" w:rsidR="000676E2" w:rsidRPr="00032449" w:rsidRDefault="000676E2" w:rsidP="007977C8">
            <w:pPr>
              <w:spacing w:after="0"/>
              <w:ind w:right="-130"/>
              <w:jc w:val="center"/>
              <w:rPr>
                <w:sz w:val="24"/>
                <w:szCs w:val="24"/>
              </w:rPr>
            </w:pPr>
            <w:r w:rsidRPr="00032449">
              <w:rPr>
                <w:sz w:val="24"/>
                <w:szCs w:val="24"/>
              </w:rPr>
              <w:t>3</w:t>
            </w:r>
          </w:p>
        </w:tc>
        <w:tc>
          <w:tcPr>
            <w:tcW w:w="602" w:type="dxa"/>
            <w:tcBorders>
              <w:right w:val="single" w:sz="12" w:space="0" w:color="auto"/>
            </w:tcBorders>
            <w:vAlign w:val="center"/>
          </w:tcPr>
          <w:p w14:paraId="037237D9" w14:textId="77777777" w:rsidR="000676E2" w:rsidRPr="00032449" w:rsidRDefault="000676E2" w:rsidP="007977C8">
            <w:pPr>
              <w:spacing w:after="0"/>
              <w:ind w:right="-130"/>
              <w:jc w:val="center"/>
              <w:rPr>
                <w:sz w:val="24"/>
                <w:szCs w:val="24"/>
              </w:rPr>
            </w:pPr>
            <w:r w:rsidRPr="00032449">
              <w:rPr>
                <w:sz w:val="24"/>
                <w:szCs w:val="24"/>
              </w:rPr>
              <w:t>4</w:t>
            </w:r>
          </w:p>
        </w:tc>
        <w:tc>
          <w:tcPr>
            <w:tcW w:w="595" w:type="dxa"/>
            <w:tcBorders>
              <w:left w:val="single" w:sz="12" w:space="0" w:color="auto"/>
            </w:tcBorders>
            <w:vAlign w:val="center"/>
          </w:tcPr>
          <w:p w14:paraId="4FD53E2C" w14:textId="77777777" w:rsidR="000676E2" w:rsidRPr="00032449" w:rsidRDefault="000676E2" w:rsidP="007977C8">
            <w:pPr>
              <w:spacing w:after="0"/>
              <w:ind w:right="-130"/>
              <w:jc w:val="center"/>
              <w:rPr>
                <w:sz w:val="24"/>
                <w:szCs w:val="24"/>
              </w:rPr>
            </w:pPr>
            <w:r w:rsidRPr="00032449">
              <w:rPr>
                <w:sz w:val="24"/>
                <w:szCs w:val="24"/>
              </w:rPr>
              <w:t>0,14</w:t>
            </w:r>
          </w:p>
        </w:tc>
        <w:tc>
          <w:tcPr>
            <w:tcW w:w="596" w:type="dxa"/>
            <w:vAlign w:val="center"/>
          </w:tcPr>
          <w:p w14:paraId="42BEFC9E" w14:textId="77777777" w:rsidR="000676E2" w:rsidRPr="00032449" w:rsidRDefault="000676E2" w:rsidP="007977C8">
            <w:pPr>
              <w:spacing w:after="0"/>
              <w:ind w:right="-130"/>
              <w:jc w:val="center"/>
              <w:rPr>
                <w:sz w:val="24"/>
                <w:szCs w:val="24"/>
              </w:rPr>
            </w:pPr>
            <w:r w:rsidRPr="00032449">
              <w:rPr>
                <w:sz w:val="24"/>
                <w:szCs w:val="24"/>
              </w:rPr>
              <w:t>0,14</w:t>
            </w:r>
          </w:p>
        </w:tc>
        <w:tc>
          <w:tcPr>
            <w:tcW w:w="596" w:type="dxa"/>
            <w:tcBorders>
              <w:right w:val="single" w:sz="12" w:space="0" w:color="auto"/>
            </w:tcBorders>
            <w:vAlign w:val="center"/>
          </w:tcPr>
          <w:p w14:paraId="33EE230C" w14:textId="77777777" w:rsidR="000676E2" w:rsidRPr="00032449" w:rsidRDefault="000676E2" w:rsidP="007977C8">
            <w:pPr>
              <w:spacing w:after="0"/>
              <w:ind w:right="-130"/>
              <w:jc w:val="center"/>
              <w:rPr>
                <w:sz w:val="24"/>
                <w:szCs w:val="24"/>
              </w:rPr>
            </w:pPr>
            <w:r w:rsidRPr="00032449">
              <w:rPr>
                <w:sz w:val="24"/>
                <w:szCs w:val="24"/>
              </w:rPr>
              <w:t>0,19</w:t>
            </w:r>
          </w:p>
        </w:tc>
        <w:tc>
          <w:tcPr>
            <w:tcW w:w="596" w:type="dxa"/>
            <w:tcBorders>
              <w:left w:val="single" w:sz="12" w:space="0" w:color="auto"/>
            </w:tcBorders>
            <w:vAlign w:val="center"/>
          </w:tcPr>
          <w:p w14:paraId="51C3618B" w14:textId="77777777" w:rsidR="000676E2" w:rsidRPr="00032449" w:rsidRDefault="000676E2" w:rsidP="007977C8">
            <w:pPr>
              <w:spacing w:after="0"/>
              <w:ind w:right="-130"/>
              <w:jc w:val="center"/>
              <w:rPr>
                <w:sz w:val="24"/>
                <w:szCs w:val="24"/>
              </w:rPr>
            </w:pPr>
            <w:r w:rsidRPr="00032449">
              <w:rPr>
                <w:sz w:val="24"/>
                <w:szCs w:val="24"/>
              </w:rPr>
              <w:t>0,00</w:t>
            </w:r>
          </w:p>
        </w:tc>
        <w:tc>
          <w:tcPr>
            <w:tcW w:w="595" w:type="dxa"/>
            <w:vAlign w:val="center"/>
          </w:tcPr>
          <w:p w14:paraId="4F81F7B3"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right w:val="single" w:sz="12" w:space="0" w:color="auto"/>
            </w:tcBorders>
            <w:vAlign w:val="center"/>
          </w:tcPr>
          <w:p w14:paraId="48085E93" w14:textId="77777777" w:rsidR="000676E2" w:rsidRPr="00032449" w:rsidRDefault="000676E2" w:rsidP="007977C8">
            <w:pPr>
              <w:spacing w:after="0"/>
              <w:ind w:right="-130"/>
              <w:jc w:val="center"/>
              <w:rPr>
                <w:sz w:val="24"/>
                <w:szCs w:val="24"/>
              </w:rPr>
            </w:pPr>
            <w:r w:rsidRPr="00032449">
              <w:rPr>
                <w:sz w:val="24"/>
                <w:szCs w:val="24"/>
              </w:rPr>
              <w:t>0,00</w:t>
            </w:r>
          </w:p>
        </w:tc>
        <w:tc>
          <w:tcPr>
            <w:tcW w:w="650" w:type="dxa"/>
            <w:tcBorders>
              <w:left w:val="single" w:sz="12" w:space="0" w:color="auto"/>
            </w:tcBorders>
            <w:vAlign w:val="center"/>
          </w:tcPr>
          <w:p w14:paraId="0421115C" w14:textId="77777777" w:rsidR="000676E2" w:rsidRPr="00032449" w:rsidRDefault="000676E2" w:rsidP="007977C8">
            <w:pPr>
              <w:spacing w:after="0"/>
              <w:ind w:right="-130"/>
              <w:jc w:val="center"/>
              <w:rPr>
                <w:sz w:val="24"/>
                <w:szCs w:val="24"/>
              </w:rPr>
            </w:pPr>
            <w:r w:rsidRPr="00032449">
              <w:rPr>
                <w:sz w:val="24"/>
                <w:szCs w:val="24"/>
              </w:rPr>
              <w:t>0,60</w:t>
            </w:r>
          </w:p>
        </w:tc>
        <w:tc>
          <w:tcPr>
            <w:tcW w:w="650" w:type="dxa"/>
            <w:vAlign w:val="center"/>
          </w:tcPr>
          <w:p w14:paraId="03A3B5BE" w14:textId="77777777" w:rsidR="000676E2" w:rsidRPr="00032449" w:rsidRDefault="000676E2" w:rsidP="007977C8">
            <w:pPr>
              <w:spacing w:after="0"/>
              <w:ind w:right="-130"/>
              <w:jc w:val="center"/>
              <w:rPr>
                <w:sz w:val="24"/>
                <w:szCs w:val="24"/>
              </w:rPr>
            </w:pPr>
            <w:r w:rsidRPr="00032449">
              <w:rPr>
                <w:sz w:val="24"/>
                <w:szCs w:val="24"/>
              </w:rPr>
              <w:t>0,60</w:t>
            </w:r>
          </w:p>
        </w:tc>
        <w:tc>
          <w:tcPr>
            <w:tcW w:w="651" w:type="dxa"/>
            <w:tcBorders>
              <w:right w:val="single" w:sz="12" w:space="0" w:color="auto"/>
            </w:tcBorders>
            <w:vAlign w:val="center"/>
          </w:tcPr>
          <w:p w14:paraId="3A7FD9CB" w14:textId="77777777" w:rsidR="000676E2" w:rsidRPr="00032449" w:rsidRDefault="000676E2" w:rsidP="007977C8">
            <w:pPr>
              <w:spacing w:after="0"/>
              <w:ind w:right="-130"/>
              <w:jc w:val="center"/>
              <w:rPr>
                <w:sz w:val="24"/>
                <w:szCs w:val="24"/>
              </w:rPr>
            </w:pPr>
            <w:r w:rsidRPr="00032449">
              <w:rPr>
                <w:sz w:val="24"/>
                <w:szCs w:val="24"/>
              </w:rPr>
              <w:t>0,80</w:t>
            </w:r>
          </w:p>
        </w:tc>
        <w:tc>
          <w:tcPr>
            <w:tcW w:w="661" w:type="dxa"/>
            <w:tcBorders>
              <w:left w:val="single" w:sz="12" w:space="0" w:color="auto"/>
            </w:tcBorders>
            <w:vAlign w:val="center"/>
          </w:tcPr>
          <w:p w14:paraId="55D31B2F" w14:textId="77777777" w:rsidR="000676E2" w:rsidRPr="00032449" w:rsidRDefault="000676E2" w:rsidP="007977C8">
            <w:pPr>
              <w:spacing w:after="0"/>
              <w:ind w:right="-130"/>
              <w:jc w:val="center"/>
              <w:rPr>
                <w:sz w:val="24"/>
                <w:szCs w:val="24"/>
              </w:rPr>
            </w:pPr>
            <w:r w:rsidRPr="00032449">
              <w:rPr>
                <w:sz w:val="24"/>
                <w:szCs w:val="24"/>
              </w:rPr>
              <w:t>2,97</w:t>
            </w:r>
          </w:p>
        </w:tc>
        <w:tc>
          <w:tcPr>
            <w:tcW w:w="662" w:type="dxa"/>
            <w:vAlign w:val="center"/>
          </w:tcPr>
          <w:p w14:paraId="1EC6BD22" w14:textId="77777777" w:rsidR="000676E2" w:rsidRPr="00032449" w:rsidRDefault="000676E2" w:rsidP="007977C8">
            <w:pPr>
              <w:spacing w:after="0"/>
              <w:ind w:right="-130"/>
              <w:jc w:val="center"/>
              <w:rPr>
                <w:sz w:val="24"/>
                <w:szCs w:val="24"/>
              </w:rPr>
            </w:pPr>
            <w:r w:rsidRPr="00032449">
              <w:rPr>
                <w:sz w:val="24"/>
                <w:szCs w:val="24"/>
              </w:rPr>
              <w:t>2,97</w:t>
            </w:r>
          </w:p>
        </w:tc>
        <w:tc>
          <w:tcPr>
            <w:tcW w:w="662" w:type="dxa"/>
            <w:tcBorders>
              <w:right w:val="single" w:sz="12" w:space="0" w:color="auto"/>
            </w:tcBorders>
            <w:vAlign w:val="center"/>
          </w:tcPr>
          <w:p w14:paraId="495279C6" w14:textId="77777777" w:rsidR="000676E2" w:rsidRPr="00032449" w:rsidRDefault="000676E2" w:rsidP="007977C8">
            <w:pPr>
              <w:spacing w:after="0"/>
              <w:ind w:right="-130"/>
              <w:jc w:val="center"/>
              <w:rPr>
                <w:sz w:val="24"/>
                <w:szCs w:val="24"/>
              </w:rPr>
            </w:pPr>
            <w:r w:rsidRPr="00032449">
              <w:rPr>
                <w:sz w:val="24"/>
                <w:szCs w:val="24"/>
              </w:rPr>
              <w:t>3,96</w:t>
            </w:r>
          </w:p>
        </w:tc>
        <w:tc>
          <w:tcPr>
            <w:tcW w:w="2801" w:type="dxa"/>
            <w:tcBorders>
              <w:left w:val="single" w:sz="12" w:space="0" w:color="auto"/>
            </w:tcBorders>
            <w:vAlign w:val="center"/>
          </w:tcPr>
          <w:p w14:paraId="7C167226" w14:textId="77777777" w:rsidR="000676E2" w:rsidRPr="00032449" w:rsidRDefault="000676E2" w:rsidP="007977C8">
            <w:pPr>
              <w:spacing w:after="0"/>
              <w:ind w:left="142"/>
              <w:jc w:val="center"/>
              <w:rPr>
                <w:sz w:val="18"/>
                <w:szCs w:val="18"/>
              </w:rPr>
            </w:pPr>
            <w:r w:rsidRPr="00032449">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0676E2" w:rsidRPr="00032449" w14:paraId="2B0015AB" w14:textId="77777777" w:rsidTr="007977C8">
        <w:trPr>
          <w:trHeight w:val="221"/>
          <w:jc w:val="center"/>
        </w:trPr>
        <w:tc>
          <w:tcPr>
            <w:tcW w:w="435" w:type="dxa"/>
            <w:tcBorders>
              <w:right w:val="single" w:sz="12" w:space="0" w:color="auto"/>
            </w:tcBorders>
            <w:vAlign w:val="center"/>
          </w:tcPr>
          <w:p w14:paraId="4477D133"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3A16200" w14:textId="77777777" w:rsidR="000676E2" w:rsidRPr="00032449" w:rsidRDefault="000676E2" w:rsidP="007977C8">
            <w:pPr>
              <w:spacing w:after="0"/>
              <w:jc w:val="center"/>
              <w:rPr>
                <w:sz w:val="24"/>
                <w:szCs w:val="24"/>
              </w:rPr>
            </w:pPr>
            <w:r w:rsidRPr="00032449">
              <w:rPr>
                <w:sz w:val="24"/>
                <w:szCs w:val="24"/>
              </w:rPr>
              <w:t>Лимонна кислота</w:t>
            </w:r>
          </w:p>
        </w:tc>
        <w:tc>
          <w:tcPr>
            <w:tcW w:w="546" w:type="dxa"/>
            <w:tcBorders>
              <w:left w:val="single" w:sz="12" w:space="0" w:color="auto"/>
            </w:tcBorders>
            <w:vAlign w:val="center"/>
          </w:tcPr>
          <w:p w14:paraId="213976FD" w14:textId="77777777" w:rsidR="000676E2" w:rsidRPr="00032449" w:rsidRDefault="000676E2" w:rsidP="007977C8">
            <w:pPr>
              <w:spacing w:after="0"/>
              <w:ind w:right="-130"/>
              <w:jc w:val="center"/>
              <w:rPr>
                <w:sz w:val="24"/>
                <w:szCs w:val="24"/>
              </w:rPr>
            </w:pPr>
            <w:r w:rsidRPr="00032449">
              <w:rPr>
                <w:sz w:val="24"/>
                <w:szCs w:val="24"/>
              </w:rPr>
              <w:t>0,05</w:t>
            </w:r>
          </w:p>
        </w:tc>
        <w:tc>
          <w:tcPr>
            <w:tcW w:w="654" w:type="dxa"/>
            <w:vAlign w:val="center"/>
          </w:tcPr>
          <w:p w14:paraId="34968B59" w14:textId="77777777" w:rsidR="000676E2" w:rsidRPr="00032449" w:rsidRDefault="000676E2" w:rsidP="007977C8">
            <w:pPr>
              <w:spacing w:after="0"/>
              <w:ind w:right="-130"/>
              <w:jc w:val="center"/>
              <w:rPr>
                <w:sz w:val="24"/>
                <w:szCs w:val="24"/>
              </w:rPr>
            </w:pPr>
            <w:r w:rsidRPr="00032449">
              <w:rPr>
                <w:sz w:val="24"/>
                <w:szCs w:val="24"/>
              </w:rPr>
              <w:t>0,05</w:t>
            </w:r>
          </w:p>
        </w:tc>
        <w:tc>
          <w:tcPr>
            <w:tcW w:w="600" w:type="dxa"/>
            <w:tcBorders>
              <w:right w:val="single" w:sz="12" w:space="0" w:color="auto"/>
            </w:tcBorders>
            <w:vAlign w:val="center"/>
          </w:tcPr>
          <w:p w14:paraId="0E6C9B18" w14:textId="77777777" w:rsidR="000676E2" w:rsidRPr="00032449" w:rsidRDefault="000676E2" w:rsidP="007977C8">
            <w:pPr>
              <w:spacing w:after="0"/>
              <w:ind w:right="-130"/>
              <w:jc w:val="center"/>
              <w:rPr>
                <w:sz w:val="24"/>
                <w:szCs w:val="24"/>
              </w:rPr>
            </w:pPr>
            <w:r w:rsidRPr="00032449">
              <w:rPr>
                <w:sz w:val="24"/>
                <w:szCs w:val="24"/>
              </w:rPr>
              <w:t>0,08</w:t>
            </w:r>
          </w:p>
        </w:tc>
        <w:tc>
          <w:tcPr>
            <w:tcW w:w="600" w:type="dxa"/>
            <w:tcBorders>
              <w:left w:val="single" w:sz="12" w:space="0" w:color="auto"/>
            </w:tcBorders>
            <w:vAlign w:val="center"/>
          </w:tcPr>
          <w:p w14:paraId="77869F50" w14:textId="77777777" w:rsidR="000676E2" w:rsidRPr="00032449" w:rsidRDefault="000676E2" w:rsidP="007977C8">
            <w:pPr>
              <w:spacing w:after="0"/>
              <w:ind w:right="-130"/>
              <w:jc w:val="center"/>
              <w:rPr>
                <w:sz w:val="24"/>
                <w:szCs w:val="24"/>
              </w:rPr>
            </w:pPr>
            <w:r w:rsidRPr="00032449">
              <w:rPr>
                <w:sz w:val="24"/>
                <w:szCs w:val="24"/>
              </w:rPr>
              <w:t>0,05</w:t>
            </w:r>
          </w:p>
        </w:tc>
        <w:tc>
          <w:tcPr>
            <w:tcW w:w="600" w:type="dxa"/>
            <w:vAlign w:val="center"/>
          </w:tcPr>
          <w:p w14:paraId="029AB7BA" w14:textId="77777777" w:rsidR="000676E2" w:rsidRPr="00032449" w:rsidRDefault="000676E2" w:rsidP="007977C8">
            <w:pPr>
              <w:spacing w:after="0"/>
              <w:ind w:right="-130"/>
              <w:jc w:val="center"/>
              <w:rPr>
                <w:sz w:val="24"/>
                <w:szCs w:val="24"/>
              </w:rPr>
            </w:pPr>
            <w:r w:rsidRPr="00032449">
              <w:rPr>
                <w:sz w:val="24"/>
                <w:szCs w:val="24"/>
              </w:rPr>
              <w:t>0,05</w:t>
            </w:r>
          </w:p>
        </w:tc>
        <w:tc>
          <w:tcPr>
            <w:tcW w:w="602" w:type="dxa"/>
            <w:tcBorders>
              <w:right w:val="single" w:sz="12" w:space="0" w:color="auto"/>
            </w:tcBorders>
            <w:vAlign w:val="center"/>
          </w:tcPr>
          <w:p w14:paraId="04871132" w14:textId="77777777" w:rsidR="000676E2" w:rsidRPr="00032449" w:rsidRDefault="000676E2" w:rsidP="007977C8">
            <w:pPr>
              <w:spacing w:after="0"/>
              <w:ind w:right="-130"/>
              <w:jc w:val="center"/>
              <w:rPr>
                <w:sz w:val="24"/>
                <w:szCs w:val="24"/>
              </w:rPr>
            </w:pPr>
            <w:r w:rsidRPr="00032449">
              <w:rPr>
                <w:sz w:val="24"/>
                <w:szCs w:val="24"/>
              </w:rPr>
              <w:t>0,08</w:t>
            </w:r>
          </w:p>
        </w:tc>
        <w:tc>
          <w:tcPr>
            <w:tcW w:w="595" w:type="dxa"/>
            <w:tcBorders>
              <w:left w:val="single" w:sz="12" w:space="0" w:color="auto"/>
            </w:tcBorders>
            <w:vAlign w:val="center"/>
          </w:tcPr>
          <w:p w14:paraId="4CAB6E9A"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vAlign w:val="center"/>
          </w:tcPr>
          <w:p w14:paraId="67BEE6B2"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21A526A3"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left w:val="single" w:sz="12" w:space="0" w:color="auto"/>
            </w:tcBorders>
            <w:vAlign w:val="center"/>
          </w:tcPr>
          <w:p w14:paraId="57C80B3D" w14:textId="77777777" w:rsidR="000676E2" w:rsidRPr="00032449" w:rsidRDefault="000676E2" w:rsidP="007977C8">
            <w:pPr>
              <w:spacing w:after="0"/>
              <w:ind w:left="-145" w:right="-178"/>
              <w:jc w:val="center"/>
              <w:rPr>
                <w:sz w:val="24"/>
                <w:szCs w:val="24"/>
              </w:rPr>
            </w:pPr>
            <w:r w:rsidRPr="00032449">
              <w:rPr>
                <w:sz w:val="24"/>
                <w:szCs w:val="24"/>
              </w:rPr>
              <w:t>—</w:t>
            </w:r>
          </w:p>
        </w:tc>
        <w:tc>
          <w:tcPr>
            <w:tcW w:w="595" w:type="dxa"/>
            <w:vAlign w:val="center"/>
          </w:tcPr>
          <w:p w14:paraId="3063FCB3"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06E23B31"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tcBorders>
              <w:left w:val="single" w:sz="12" w:space="0" w:color="auto"/>
            </w:tcBorders>
            <w:vAlign w:val="center"/>
          </w:tcPr>
          <w:p w14:paraId="30058A50"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vAlign w:val="center"/>
          </w:tcPr>
          <w:p w14:paraId="5F97EBCA" w14:textId="77777777" w:rsidR="000676E2" w:rsidRPr="00032449" w:rsidRDefault="000676E2" w:rsidP="007977C8">
            <w:pPr>
              <w:spacing w:after="0"/>
              <w:ind w:left="-145" w:right="-178"/>
              <w:jc w:val="center"/>
              <w:rPr>
                <w:sz w:val="24"/>
                <w:szCs w:val="24"/>
              </w:rPr>
            </w:pPr>
            <w:r w:rsidRPr="00032449">
              <w:rPr>
                <w:sz w:val="24"/>
                <w:szCs w:val="24"/>
              </w:rPr>
              <w:t>—</w:t>
            </w:r>
          </w:p>
        </w:tc>
        <w:tc>
          <w:tcPr>
            <w:tcW w:w="651" w:type="dxa"/>
            <w:tcBorders>
              <w:right w:val="single" w:sz="12" w:space="0" w:color="auto"/>
            </w:tcBorders>
            <w:vAlign w:val="center"/>
          </w:tcPr>
          <w:p w14:paraId="623D7E38" w14:textId="77777777" w:rsidR="000676E2" w:rsidRPr="00032449" w:rsidRDefault="000676E2" w:rsidP="007977C8">
            <w:pPr>
              <w:spacing w:after="0"/>
              <w:ind w:left="-145" w:right="-178"/>
              <w:jc w:val="center"/>
              <w:rPr>
                <w:sz w:val="24"/>
                <w:szCs w:val="24"/>
              </w:rPr>
            </w:pPr>
            <w:r w:rsidRPr="00032449">
              <w:rPr>
                <w:sz w:val="24"/>
                <w:szCs w:val="24"/>
              </w:rPr>
              <w:t>—</w:t>
            </w:r>
          </w:p>
        </w:tc>
        <w:tc>
          <w:tcPr>
            <w:tcW w:w="661" w:type="dxa"/>
            <w:tcBorders>
              <w:left w:val="single" w:sz="12" w:space="0" w:color="auto"/>
            </w:tcBorders>
            <w:vAlign w:val="center"/>
          </w:tcPr>
          <w:p w14:paraId="6C202260"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vAlign w:val="center"/>
          </w:tcPr>
          <w:p w14:paraId="27D3BCA1"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tcBorders>
              <w:right w:val="single" w:sz="12" w:space="0" w:color="auto"/>
            </w:tcBorders>
            <w:vAlign w:val="center"/>
          </w:tcPr>
          <w:p w14:paraId="00F83ACB" w14:textId="77777777" w:rsidR="000676E2" w:rsidRPr="00032449" w:rsidRDefault="000676E2" w:rsidP="007977C8">
            <w:pPr>
              <w:spacing w:after="0"/>
              <w:ind w:left="-145" w:right="-178"/>
              <w:jc w:val="center"/>
              <w:rPr>
                <w:sz w:val="24"/>
                <w:szCs w:val="24"/>
              </w:rPr>
            </w:pPr>
            <w:r w:rsidRPr="00032449">
              <w:rPr>
                <w:sz w:val="24"/>
                <w:szCs w:val="24"/>
              </w:rPr>
              <w:t>—</w:t>
            </w:r>
          </w:p>
        </w:tc>
        <w:tc>
          <w:tcPr>
            <w:tcW w:w="2801" w:type="dxa"/>
            <w:tcBorders>
              <w:left w:val="single" w:sz="12" w:space="0" w:color="auto"/>
            </w:tcBorders>
            <w:vAlign w:val="center"/>
          </w:tcPr>
          <w:p w14:paraId="4DF42A1A" w14:textId="77777777" w:rsidR="000676E2" w:rsidRPr="00032449" w:rsidRDefault="000676E2" w:rsidP="007977C8">
            <w:pPr>
              <w:pStyle w:val="HTML"/>
              <w:shd w:val="clear" w:color="auto" w:fill="F8F9FA"/>
              <w:ind w:left="142"/>
              <w:jc w:val="center"/>
              <w:rPr>
                <w:rFonts w:ascii="Times New Roman" w:hAnsi="Times New Roman" w:cs="Times New Roman"/>
                <w:sz w:val="18"/>
                <w:szCs w:val="18"/>
                <w:bdr w:val="none" w:sz="0" w:space="0" w:color="auto" w:frame="1"/>
                <w:shd w:val="clear" w:color="auto" w:fill="FFFFFF"/>
                <w:lang w:val="uk-UA"/>
              </w:rPr>
            </w:pPr>
            <w:r w:rsidRPr="00032449">
              <w:rPr>
                <w:rFonts w:ascii="Times New Roman" w:hAnsi="Times New Roman" w:cs="Times New Roman"/>
                <w:sz w:val="18"/>
                <w:shd w:val="clear" w:color="auto" w:fill="FFFFFF"/>
                <w:lang w:val="uk-UA"/>
              </w:rPr>
              <w:t>Безбарвні кристали або білий порошок, має приємний кислий смак</w:t>
            </w:r>
            <w:r w:rsidRPr="00032449">
              <w:rPr>
                <w:rFonts w:ascii="Times New Roman" w:hAnsi="Times New Roman" w:cs="Times New Roman"/>
                <w:sz w:val="18"/>
                <w:szCs w:val="18"/>
                <w:shd w:val="clear" w:color="auto" w:fill="FFFFFF"/>
                <w:lang w:val="uk-UA"/>
              </w:rPr>
              <w:t>; легко розчиняється у воді.</w:t>
            </w:r>
          </w:p>
        </w:tc>
      </w:tr>
      <w:tr w:rsidR="000676E2" w:rsidRPr="00032449" w14:paraId="4D633F0B" w14:textId="77777777" w:rsidTr="007977C8">
        <w:trPr>
          <w:trHeight w:val="221"/>
          <w:jc w:val="center"/>
        </w:trPr>
        <w:tc>
          <w:tcPr>
            <w:tcW w:w="435" w:type="dxa"/>
            <w:tcBorders>
              <w:right w:val="single" w:sz="12" w:space="0" w:color="auto"/>
            </w:tcBorders>
            <w:vAlign w:val="center"/>
          </w:tcPr>
          <w:p w14:paraId="3D4C077B"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8C7C2AA" w14:textId="77777777" w:rsidR="000676E2" w:rsidRPr="00032449" w:rsidRDefault="000676E2" w:rsidP="007977C8">
            <w:pPr>
              <w:spacing w:after="0"/>
              <w:jc w:val="center"/>
              <w:rPr>
                <w:sz w:val="24"/>
                <w:szCs w:val="24"/>
              </w:rPr>
            </w:pPr>
            <w:r w:rsidRPr="00032449">
              <w:rPr>
                <w:sz w:val="24"/>
                <w:szCs w:val="24"/>
              </w:rPr>
              <w:t>Сухофрукти (чорнослив)</w:t>
            </w:r>
          </w:p>
        </w:tc>
        <w:tc>
          <w:tcPr>
            <w:tcW w:w="546" w:type="dxa"/>
            <w:tcBorders>
              <w:left w:val="single" w:sz="12" w:space="0" w:color="auto"/>
            </w:tcBorders>
            <w:vAlign w:val="center"/>
          </w:tcPr>
          <w:p w14:paraId="1283CA74" w14:textId="77777777" w:rsidR="000676E2" w:rsidRPr="00032449" w:rsidRDefault="000676E2" w:rsidP="007977C8">
            <w:pPr>
              <w:spacing w:after="0"/>
              <w:ind w:right="-130"/>
              <w:jc w:val="center"/>
              <w:rPr>
                <w:sz w:val="24"/>
                <w:szCs w:val="24"/>
              </w:rPr>
            </w:pPr>
            <w:r w:rsidRPr="00032449">
              <w:rPr>
                <w:sz w:val="24"/>
                <w:szCs w:val="24"/>
              </w:rPr>
              <w:t>7,5</w:t>
            </w:r>
          </w:p>
        </w:tc>
        <w:tc>
          <w:tcPr>
            <w:tcW w:w="654" w:type="dxa"/>
            <w:vAlign w:val="center"/>
          </w:tcPr>
          <w:p w14:paraId="64FA7DAF" w14:textId="77777777" w:rsidR="000676E2" w:rsidRPr="00032449" w:rsidRDefault="000676E2" w:rsidP="007977C8">
            <w:pPr>
              <w:spacing w:after="0"/>
              <w:ind w:right="-130"/>
              <w:jc w:val="center"/>
              <w:rPr>
                <w:sz w:val="24"/>
                <w:szCs w:val="24"/>
              </w:rPr>
            </w:pPr>
            <w:r w:rsidRPr="00032449">
              <w:rPr>
                <w:sz w:val="24"/>
                <w:szCs w:val="24"/>
              </w:rPr>
              <w:t>7,5</w:t>
            </w:r>
          </w:p>
        </w:tc>
        <w:tc>
          <w:tcPr>
            <w:tcW w:w="600" w:type="dxa"/>
            <w:tcBorders>
              <w:right w:val="single" w:sz="12" w:space="0" w:color="auto"/>
            </w:tcBorders>
            <w:vAlign w:val="center"/>
          </w:tcPr>
          <w:p w14:paraId="78B48F97" w14:textId="77777777" w:rsidR="000676E2" w:rsidRPr="00032449" w:rsidRDefault="000676E2" w:rsidP="007977C8">
            <w:pPr>
              <w:spacing w:after="0"/>
              <w:ind w:right="-130"/>
              <w:jc w:val="center"/>
              <w:rPr>
                <w:sz w:val="24"/>
                <w:szCs w:val="24"/>
              </w:rPr>
            </w:pPr>
            <w:r w:rsidRPr="00032449">
              <w:rPr>
                <w:sz w:val="24"/>
                <w:szCs w:val="24"/>
              </w:rPr>
              <w:t>10</w:t>
            </w:r>
          </w:p>
        </w:tc>
        <w:tc>
          <w:tcPr>
            <w:tcW w:w="600" w:type="dxa"/>
            <w:tcBorders>
              <w:left w:val="single" w:sz="12" w:space="0" w:color="auto"/>
            </w:tcBorders>
            <w:vAlign w:val="center"/>
          </w:tcPr>
          <w:p w14:paraId="41F59F13" w14:textId="77777777" w:rsidR="000676E2" w:rsidRPr="00032449" w:rsidRDefault="000676E2" w:rsidP="007977C8">
            <w:pPr>
              <w:spacing w:after="0"/>
              <w:ind w:right="-130"/>
              <w:jc w:val="center"/>
              <w:rPr>
                <w:sz w:val="24"/>
                <w:szCs w:val="24"/>
              </w:rPr>
            </w:pPr>
            <w:r w:rsidRPr="00032449">
              <w:rPr>
                <w:sz w:val="24"/>
                <w:szCs w:val="24"/>
              </w:rPr>
              <w:t>7,5</w:t>
            </w:r>
          </w:p>
        </w:tc>
        <w:tc>
          <w:tcPr>
            <w:tcW w:w="600" w:type="dxa"/>
            <w:vAlign w:val="center"/>
          </w:tcPr>
          <w:p w14:paraId="06E46244" w14:textId="77777777" w:rsidR="000676E2" w:rsidRPr="00032449" w:rsidRDefault="000676E2" w:rsidP="007977C8">
            <w:pPr>
              <w:spacing w:after="0"/>
              <w:ind w:right="-130"/>
              <w:jc w:val="center"/>
              <w:rPr>
                <w:sz w:val="24"/>
                <w:szCs w:val="24"/>
              </w:rPr>
            </w:pPr>
            <w:r w:rsidRPr="00032449">
              <w:rPr>
                <w:sz w:val="24"/>
                <w:szCs w:val="24"/>
              </w:rPr>
              <w:t>7,5</w:t>
            </w:r>
          </w:p>
        </w:tc>
        <w:tc>
          <w:tcPr>
            <w:tcW w:w="602" w:type="dxa"/>
            <w:tcBorders>
              <w:right w:val="single" w:sz="12" w:space="0" w:color="auto"/>
            </w:tcBorders>
            <w:vAlign w:val="center"/>
          </w:tcPr>
          <w:p w14:paraId="029A6D53" w14:textId="77777777" w:rsidR="000676E2" w:rsidRPr="00032449" w:rsidRDefault="000676E2" w:rsidP="007977C8">
            <w:pPr>
              <w:spacing w:after="0"/>
              <w:ind w:right="-130"/>
              <w:jc w:val="center"/>
              <w:rPr>
                <w:sz w:val="24"/>
                <w:szCs w:val="24"/>
              </w:rPr>
            </w:pPr>
            <w:r w:rsidRPr="00032449">
              <w:rPr>
                <w:sz w:val="24"/>
                <w:szCs w:val="24"/>
              </w:rPr>
              <w:t>10</w:t>
            </w:r>
          </w:p>
        </w:tc>
        <w:tc>
          <w:tcPr>
            <w:tcW w:w="595" w:type="dxa"/>
            <w:tcBorders>
              <w:left w:val="single" w:sz="12" w:space="0" w:color="auto"/>
            </w:tcBorders>
            <w:vAlign w:val="center"/>
          </w:tcPr>
          <w:p w14:paraId="7960B97A" w14:textId="77777777" w:rsidR="000676E2" w:rsidRPr="00032449" w:rsidRDefault="000676E2" w:rsidP="007977C8">
            <w:pPr>
              <w:spacing w:after="0"/>
              <w:ind w:right="-130"/>
              <w:jc w:val="center"/>
              <w:rPr>
                <w:sz w:val="24"/>
                <w:szCs w:val="24"/>
              </w:rPr>
            </w:pPr>
            <w:r w:rsidRPr="00032449">
              <w:rPr>
                <w:sz w:val="24"/>
                <w:szCs w:val="24"/>
              </w:rPr>
              <w:t>0,17</w:t>
            </w:r>
          </w:p>
        </w:tc>
        <w:tc>
          <w:tcPr>
            <w:tcW w:w="596" w:type="dxa"/>
            <w:vAlign w:val="center"/>
          </w:tcPr>
          <w:p w14:paraId="0EB88399" w14:textId="77777777" w:rsidR="000676E2" w:rsidRPr="00032449" w:rsidRDefault="000676E2" w:rsidP="007977C8">
            <w:pPr>
              <w:spacing w:after="0"/>
              <w:ind w:right="-130"/>
              <w:jc w:val="center"/>
              <w:rPr>
                <w:sz w:val="24"/>
                <w:szCs w:val="24"/>
              </w:rPr>
            </w:pPr>
            <w:r w:rsidRPr="00032449">
              <w:rPr>
                <w:sz w:val="24"/>
                <w:szCs w:val="24"/>
              </w:rPr>
              <w:t>0,17</w:t>
            </w:r>
          </w:p>
        </w:tc>
        <w:tc>
          <w:tcPr>
            <w:tcW w:w="596" w:type="dxa"/>
            <w:tcBorders>
              <w:right w:val="single" w:sz="12" w:space="0" w:color="auto"/>
            </w:tcBorders>
            <w:vAlign w:val="center"/>
          </w:tcPr>
          <w:p w14:paraId="579D3BF4" w14:textId="77777777" w:rsidR="000676E2" w:rsidRPr="00032449" w:rsidRDefault="000676E2" w:rsidP="007977C8">
            <w:pPr>
              <w:spacing w:after="0"/>
              <w:ind w:right="-130"/>
              <w:jc w:val="center"/>
              <w:rPr>
                <w:sz w:val="24"/>
                <w:szCs w:val="24"/>
              </w:rPr>
            </w:pPr>
            <w:r w:rsidRPr="00032449">
              <w:rPr>
                <w:sz w:val="24"/>
                <w:szCs w:val="24"/>
              </w:rPr>
              <w:t>0,23</w:t>
            </w:r>
          </w:p>
        </w:tc>
        <w:tc>
          <w:tcPr>
            <w:tcW w:w="596" w:type="dxa"/>
            <w:tcBorders>
              <w:left w:val="single" w:sz="12" w:space="0" w:color="auto"/>
            </w:tcBorders>
            <w:vAlign w:val="center"/>
          </w:tcPr>
          <w:p w14:paraId="4611E265" w14:textId="77777777" w:rsidR="000676E2" w:rsidRPr="00032449" w:rsidRDefault="000676E2" w:rsidP="007977C8">
            <w:pPr>
              <w:spacing w:after="0"/>
              <w:ind w:right="-130"/>
              <w:jc w:val="center"/>
              <w:rPr>
                <w:sz w:val="24"/>
                <w:szCs w:val="24"/>
              </w:rPr>
            </w:pPr>
            <w:r w:rsidRPr="00032449">
              <w:rPr>
                <w:sz w:val="24"/>
                <w:szCs w:val="24"/>
              </w:rPr>
              <w:t>0,00</w:t>
            </w:r>
          </w:p>
        </w:tc>
        <w:tc>
          <w:tcPr>
            <w:tcW w:w="595" w:type="dxa"/>
            <w:vAlign w:val="center"/>
          </w:tcPr>
          <w:p w14:paraId="372725F7"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right w:val="single" w:sz="12" w:space="0" w:color="auto"/>
            </w:tcBorders>
            <w:vAlign w:val="center"/>
          </w:tcPr>
          <w:p w14:paraId="73E8566F" w14:textId="77777777" w:rsidR="000676E2" w:rsidRPr="00032449" w:rsidRDefault="000676E2" w:rsidP="007977C8">
            <w:pPr>
              <w:spacing w:after="0"/>
              <w:ind w:right="-130"/>
              <w:jc w:val="center"/>
              <w:rPr>
                <w:sz w:val="24"/>
                <w:szCs w:val="24"/>
              </w:rPr>
            </w:pPr>
            <w:r w:rsidRPr="00032449">
              <w:rPr>
                <w:sz w:val="24"/>
                <w:szCs w:val="24"/>
              </w:rPr>
              <w:t>0,00</w:t>
            </w:r>
          </w:p>
        </w:tc>
        <w:tc>
          <w:tcPr>
            <w:tcW w:w="650" w:type="dxa"/>
            <w:tcBorders>
              <w:left w:val="single" w:sz="12" w:space="0" w:color="auto"/>
            </w:tcBorders>
            <w:vAlign w:val="center"/>
          </w:tcPr>
          <w:p w14:paraId="3348DB22" w14:textId="77777777" w:rsidR="000676E2" w:rsidRPr="00032449" w:rsidRDefault="000676E2" w:rsidP="007977C8">
            <w:pPr>
              <w:spacing w:after="0"/>
              <w:ind w:right="-130"/>
              <w:jc w:val="center"/>
              <w:rPr>
                <w:sz w:val="24"/>
                <w:szCs w:val="24"/>
              </w:rPr>
            </w:pPr>
            <w:r w:rsidRPr="00032449">
              <w:rPr>
                <w:sz w:val="24"/>
                <w:szCs w:val="24"/>
              </w:rPr>
              <w:t>4,50</w:t>
            </w:r>
          </w:p>
        </w:tc>
        <w:tc>
          <w:tcPr>
            <w:tcW w:w="650" w:type="dxa"/>
            <w:vAlign w:val="center"/>
          </w:tcPr>
          <w:p w14:paraId="0D0B761B" w14:textId="77777777" w:rsidR="000676E2" w:rsidRPr="00032449" w:rsidRDefault="000676E2" w:rsidP="007977C8">
            <w:pPr>
              <w:spacing w:after="0"/>
              <w:ind w:right="-130"/>
              <w:jc w:val="center"/>
              <w:rPr>
                <w:sz w:val="24"/>
                <w:szCs w:val="24"/>
              </w:rPr>
            </w:pPr>
            <w:r w:rsidRPr="00032449">
              <w:rPr>
                <w:sz w:val="24"/>
                <w:szCs w:val="24"/>
              </w:rPr>
              <w:t>4,50</w:t>
            </w:r>
          </w:p>
        </w:tc>
        <w:tc>
          <w:tcPr>
            <w:tcW w:w="651" w:type="dxa"/>
            <w:tcBorders>
              <w:right w:val="single" w:sz="12" w:space="0" w:color="auto"/>
            </w:tcBorders>
            <w:vAlign w:val="center"/>
          </w:tcPr>
          <w:p w14:paraId="0BBE999E" w14:textId="77777777" w:rsidR="000676E2" w:rsidRPr="00032449" w:rsidRDefault="000676E2" w:rsidP="007977C8">
            <w:pPr>
              <w:spacing w:after="0"/>
              <w:ind w:right="-130"/>
              <w:jc w:val="center"/>
              <w:rPr>
                <w:sz w:val="24"/>
                <w:szCs w:val="24"/>
              </w:rPr>
            </w:pPr>
            <w:r w:rsidRPr="00032449">
              <w:rPr>
                <w:sz w:val="24"/>
                <w:szCs w:val="24"/>
              </w:rPr>
              <w:t>6,00</w:t>
            </w:r>
          </w:p>
        </w:tc>
        <w:tc>
          <w:tcPr>
            <w:tcW w:w="661" w:type="dxa"/>
            <w:tcBorders>
              <w:left w:val="single" w:sz="12" w:space="0" w:color="auto"/>
            </w:tcBorders>
            <w:vAlign w:val="center"/>
          </w:tcPr>
          <w:p w14:paraId="2A17F188" w14:textId="77777777" w:rsidR="000676E2" w:rsidRPr="00032449" w:rsidRDefault="000676E2" w:rsidP="007977C8">
            <w:pPr>
              <w:spacing w:after="0"/>
              <w:ind w:right="-130"/>
              <w:jc w:val="center"/>
              <w:rPr>
                <w:sz w:val="24"/>
                <w:szCs w:val="24"/>
              </w:rPr>
            </w:pPr>
            <w:r w:rsidRPr="00032449">
              <w:rPr>
                <w:sz w:val="24"/>
                <w:szCs w:val="24"/>
              </w:rPr>
              <w:t>18,15</w:t>
            </w:r>
          </w:p>
        </w:tc>
        <w:tc>
          <w:tcPr>
            <w:tcW w:w="662" w:type="dxa"/>
            <w:vAlign w:val="center"/>
          </w:tcPr>
          <w:p w14:paraId="7399AB8B" w14:textId="77777777" w:rsidR="000676E2" w:rsidRPr="00032449" w:rsidRDefault="000676E2" w:rsidP="007977C8">
            <w:pPr>
              <w:spacing w:after="0"/>
              <w:ind w:right="-130"/>
              <w:jc w:val="center"/>
              <w:rPr>
                <w:sz w:val="24"/>
                <w:szCs w:val="24"/>
              </w:rPr>
            </w:pPr>
            <w:r w:rsidRPr="00032449">
              <w:rPr>
                <w:sz w:val="24"/>
                <w:szCs w:val="24"/>
              </w:rPr>
              <w:t>18,15</w:t>
            </w:r>
          </w:p>
        </w:tc>
        <w:tc>
          <w:tcPr>
            <w:tcW w:w="662" w:type="dxa"/>
            <w:tcBorders>
              <w:right w:val="single" w:sz="12" w:space="0" w:color="auto"/>
            </w:tcBorders>
            <w:vAlign w:val="center"/>
          </w:tcPr>
          <w:p w14:paraId="6956FC17" w14:textId="77777777" w:rsidR="000676E2" w:rsidRPr="00032449" w:rsidRDefault="000676E2" w:rsidP="007977C8">
            <w:pPr>
              <w:spacing w:after="0"/>
              <w:ind w:right="-130"/>
              <w:jc w:val="center"/>
              <w:rPr>
                <w:sz w:val="24"/>
                <w:szCs w:val="24"/>
              </w:rPr>
            </w:pPr>
            <w:r w:rsidRPr="00032449">
              <w:rPr>
                <w:sz w:val="24"/>
                <w:szCs w:val="24"/>
              </w:rPr>
              <w:t>24,20</w:t>
            </w:r>
          </w:p>
        </w:tc>
        <w:tc>
          <w:tcPr>
            <w:tcW w:w="2801" w:type="dxa"/>
            <w:tcBorders>
              <w:left w:val="single" w:sz="12" w:space="0" w:color="auto"/>
            </w:tcBorders>
            <w:vAlign w:val="center"/>
          </w:tcPr>
          <w:p w14:paraId="4911DD4A" w14:textId="77777777" w:rsidR="000676E2" w:rsidRPr="00032449" w:rsidRDefault="000676E2" w:rsidP="007977C8">
            <w:pPr>
              <w:spacing w:after="0"/>
              <w:ind w:left="142"/>
              <w:jc w:val="center"/>
              <w:rPr>
                <w:sz w:val="18"/>
                <w:szCs w:val="18"/>
              </w:rPr>
            </w:pPr>
            <w:r w:rsidRPr="00032449">
              <w:rPr>
                <w:sz w:val="18"/>
                <w:szCs w:val="18"/>
              </w:rPr>
              <w:t>Має властивий смак і аромат, без сторонніх присмаків і запахів; без цвілі і ознак спиртового бродіння; без пошкоджень шкідниками.</w:t>
            </w:r>
          </w:p>
        </w:tc>
      </w:tr>
      <w:tr w:rsidR="000676E2" w:rsidRPr="00032449" w14:paraId="64F72F5C" w14:textId="77777777" w:rsidTr="007977C8">
        <w:trPr>
          <w:trHeight w:val="221"/>
          <w:jc w:val="center"/>
        </w:trPr>
        <w:tc>
          <w:tcPr>
            <w:tcW w:w="435" w:type="dxa"/>
            <w:tcBorders>
              <w:right w:val="single" w:sz="12" w:space="0" w:color="auto"/>
            </w:tcBorders>
            <w:vAlign w:val="center"/>
          </w:tcPr>
          <w:p w14:paraId="737656B2"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DE8D25E" w14:textId="77777777" w:rsidR="000676E2" w:rsidRPr="00032449" w:rsidRDefault="000676E2" w:rsidP="007977C8">
            <w:pPr>
              <w:spacing w:after="0"/>
              <w:jc w:val="center"/>
              <w:rPr>
                <w:sz w:val="24"/>
                <w:szCs w:val="24"/>
              </w:rPr>
            </w:pPr>
            <w:r w:rsidRPr="00032449">
              <w:rPr>
                <w:sz w:val="24"/>
                <w:szCs w:val="24"/>
              </w:rPr>
              <w:t>Вода або бульйон</w:t>
            </w:r>
          </w:p>
        </w:tc>
        <w:tc>
          <w:tcPr>
            <w:tcW w:w="546" w:type="dxa"/>
            <w:tcBorders>
              <w:left w:val="single" w:sz="12" w:space="0" w:color="auto"/>
            </w:tcBorders>
            <w:vAlign w:val="center"/>
          </w:tcPr>
          <w:p w14:paraId="07DB229D" w14:textId="77777777" w:rsidR="000676E2" w:rsidRPr="00032449" w:rsidRDefault="000676E2" w:rsidP="007977C8">
            <w:pPr>
              <w:spacing w:after="0"/>
              <w:ind w:right="-130"/>
              <w:jc w:val="center"/>
              <w:rPr>
                <w:sz w:val="24"/>
                <w:szCs w:val="24"/>
              </w:rPr>
            </w:pPr>
            <w:r w:rsidRPr="00032449">
              <w:rPr>
                <w:sz w:val="24"/>
                <w:szCs w:val="24"/>
              </w:rPr>
              <w:t>105</w:t>
            </w:r>
          </w:p>
        </w:tc>
        <w:tc>
          <w:tcPr>
            <w:tcW w:w="654" w:type="dxa"/>
            <w:vAlign w:val="center"/>
          </w:tcPr>
          <w:p w14:paraId="7CCB98EE" w14:textId="77777777" w:rsidR="000676E2" w:rsidRPr="00032449" w:rsidRDefault="000676E2" w:rsidP="007977C8">
            <w:pPr>
              <w:spacing w:after="0"/>
              <w:ind w:right="-130"/>
              <w:jc w:val="center"/>
              <w:rPr>
                <w:sz w:val="24"/>
                <w:szCs w:val="24"/>
              </w:rPr>
            </w:pPr>
            <w:r w:rsidRPr="00032449">
              <w:rPr>
                <w:sz w:val="24"/>
                <w:szCs w:val="24"/>
              </w:rPr>
              <w:t>105</w:t>
            </w:r>
          </w:p>
        </w:tc>
        <w:tc>
          <w:tcPr>
            <w:tcW w:w="600" w:type="dxa"/>
            <w:tcBorders>
              <w:right w:val="single" w:sz="12" w:space="0" w:color="auto"/>
            </w:tcBorders>
            <w:vAlign w:val="center"/>
          </w:tcPr>
          <w:p w14:paraId="29B6CFA2" w14:textId="77777777" w:rsidR="000676E2" w:rsidRPr="00032449" w:rsidRDefault="000676E2" w:rsidP="007977C8">
            <w:pPr>
              <w:spacing w:after="0"/>
              <w:ind w:right="-130"/>
              <w:jc w:val="center"/>
              <w:rPr>
                <w:sz w:val="24"/>
                <w:szCs w:val="24"/>
              </w:rPr>
            </w:pPr>
            <w:r w:rsidRPr="00032449">
              <w:rPr>
                <w:sz w:val="24"/>
                <w:szCs w:val="24"/>
              </w:rPr>
              <w:t>140</w:t>
            </w:r>
          </w:p>
        </w:tc>
        <w:tc>
          <w:tcPr>
            <w:tcW w:w="600" w:type="dxa"/>
            <w:tcBorders>
              <w:left w:val="single" w:sz="12" w:space="0" w:color="auto"/>
            </w:tcBorders>
            <w:vAlign w:val="center"/>
          </w:tcPr>
          <w:p w14:paraId="6548465A" w14:textId="77777777" w:rsidR="000676E2" w:rsidRPr="00032449" w:rsidRDefault="000676E2" w:rsidP="007977C8">
            <w:pPr>
              <w:spacing w:after="0"/>
              <w:ind w:right="-130"/>
              <w:jc w:val="center"/>
              <w:rPr>
                <w:sz w:val="24"/>
                <w:szCs w:val="24"/>
              </w:rPr>
            </w:pPr>
            <w:r w:rsidRPr="00032449">
              <w:rPr>
                <w:sz w:val="24"/>
                <w:szCs w:val="24"/>
              </w:rPr>
              <w:t>105</w:t>
            </w:r>
          </w:p>
        </w:tc>
        <w:tc>
          <w:tcPr>
            <w:tcW w:w="600" w:type="dxa"/>
            <w:vAlign w:val="center"/>
          </w:tcPr>
          <w:p w14:paraId="20BFD5FF" w14:textId="77777777" w:rsidR="000676E2" w:rsidRPr="00032449" w:rsidRDefault="000676E2" w:rsidP="007977C8">
            <w:pPr>
              <w:spacing w:after="0"/>
              <w:ind w:right="-130"/>
              <w:jc w:val="center"/>
              <w:rPr>
                <w:sz w:val="24"/>
                <w:szCs w:val="24"/>
              </w:rPr>
            </w:pPr>
            <w:r w:rsidRPr="00032449">
              <w:rPr>
                <w:sz w:val="24"/>
                <w:szCs w:val="24"/>
              </w:rPr>
              <w:t>105</w:t>
            </w:r>
          </w:p>
        </w:tc>
        <w:tc>
          <w:tcPr>
            <w:tcW w:w="602" w:type="dxa"/>
            <w:tcBorders>
              <w:right w:val="single" w:sz="12" w:space="0" w:color="auto"/>
            </w:tcBorders>
            <w:vAlign w:val="center"/>
          </w:tcPr>
          <w:p w14:paraId="7A814F4E" w14:textId="77777777" w:rsidR="000676E2" w:rsidRPr="00032449" w:rsidRDefault="000676E2" w:rsidP="007977C8">
            <w:pPr>
              <w:spacing w:after="0"/>
              <w:ind w:right="-130"/>
              <w:jc w:val="center"/>
              <w:rPr>
                <w:sz w:val="24"/>
                <w:szCs w:val="24"/>
              </w:rPr>
            </w:pPr>
            <w:r w:rsidRPr="00032449">
              <w:rPr>
                <w:sz w:val="24"/>
                <w:szCs w:val="24"/>
              </w:rPr>
              <w:t>140</w:t>
            </w:r>
          </w:p>
        </w:tc>
        <w:tc>
          <w:tcPr>
            <w:tcW w:w="595" w:type="dxa"/>
            <w:tcBorders>
              <w:left w:val="single" w:sz="12" w:space="0" w:color="auto"/>
            </w:tcBorders>
            <w:vAlign w:val="center"/>
          </w:tcPr>
          <w:p w14:paraId="4DCC61F7"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vAlign w:val="center"/>
          </w:tcPr>
          <w:p w14:paraId="34D719AC"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3B00A643"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left w:val="single" w:sz="12" w:space="0" w:color="auto"/>
            </w:tcBorders>
            <w:vAlign w:val="center"/>
          </w:tcPr>
          <w:p w14:paraId="22F73CD2" w14:textId="77777777" w:rsidR="000676E2" w:rsidRPr="00032449" w:rsidRDefault="000676E2" w:rsidP="007977C8">
            <w:pPr>
              <w:spacing w:after="0"/>
              <w:ind w:left="-145" w:right="-178"/>
              <w:jc w:val="center"/>
              <w:rPr>
                <w:sz w:val="24"/>
                <w:szCs w:val="24"/>
              </w:rPr>
            </w:pPr>
            <w:r w:rsidRPr="00032449">
              <w:rPr>
                <w:sz w:val="24"/>
                <w:szCs w:val="24"/>
              </w:rPr>
              <w:t>—</w:t>
            </w:r>
          </w:p>
        </w:tc>
        <w:tc>
          <w:tcPr>
            <w:tcW w:w="595" w:type="dxa"/>
            <w:vAlign w:val="center"/>
          </w:tcPr>
          <w:p w14:paraId="01E50E06"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4B57A577"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tcBorders>
              <w:left w:val="single" w:sz="12" w:space="0" w:color="auto"/>
            </w:tcBorders>
            <w:vAlign w:val="center"/>
          </w:tcPr>
          <w:p w14:paraId="7C73A34A"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vAlign w:val="center"/>
          </w:tcPr>
          <w:p w14:paraId="7B4C55A6" w14:textId="77777777" w:rsidR="000676E2" w:rsidRPr="00032449" w:rsidRDefault="000676E2" w:rsidP="007977C8">
            <w:pPr>
              <w:spacing w:after="0"/>
              <w:ind w:left="-145" w:right="-178"/>
              <w:jc w:val="center"/>
              <w:rPr>
                <w:sz w:val="24"/>
                <w:szCs w:val="24"/>
              </w:rPr>
            </w:pPr>
            <w:r w:rsidRPr="00032449">
              <w:rPr>
                <w:sz w:val="24"/>
                <w:szCs w:val="24"/>
              </w:rPr>
              <w:t>—</w:t>
            </w:r>
          </w:p>
        </w:tc>
        <w:tc>
          <w:tcPr>
            <w:tcW w:w="651" w:type="dxa"/>
            <w:tcBorders>
              <w:right w:val="single" w:sz="12" w:space="0" w:color="auto"/>
            </w:tcBorders>
            <w:vAlign w:val="center"/>
          </w:tcPr>
          <w:p w14:paraId="3A7EC69A" w14:textId="77777777" w:rsidR="000676E2" w:rsidRPr="00032449" w:rsidRDefault="000676E2" w:rsidP="007977C8">
            <w:pPr>
              <w:spacing w:after="0"/>
              <w:ind w:left="-145" w:right="-178"/>
              <w:jc w:val="center"/>
              <w:rPr>
                <w:sz w:val="24"/>
                <w:szCs w:val="24"/>
              </w:rPr>
            </w:pPr>
            <w:r w:rsidRPr="00032449">
              <w:rPr>
                <w:sz w:val="24"/>
                <w:szCs w:val="24"/>
              </w:rPr>
              <w:t>—</w:t>
            </w:r>
          </w:p>
        </w:tc>
        <w:tc>
          <w:tcPr>
            <w:tcW w:w="661" w:type="dxa"/>
            <w:tcBorders>
              <w:left w:val="single" w:sz="12" w:space="0" w:color="auto"/>
            </w:tcBorders>
            <w:vAlign w:val="center"/>
          </w:tcPr>
          <w:p w14:paraId="2C95E12E"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vAlign w:val="center"/>
          </w:tcPr>
          <w:p w14:paraId="0CEC7662"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tcBorders>
              <w:right w:val="single" w:sz="12" w:space="0" w:color="auto"/>
            </w:tcBorders>
            <w:vAlign w:val="center"/>
          </w:tcPr>
          <w:p w14:paraId="66864AD1" w14:textId="77777777" w:rsidR="000676E2" w:rsidRPr="00032449" w:rsidRDefault="000676E2" w:rsidP="007977C8">
            <w:pPr>
              <w:spacing w:after="0"/>
              <w:ind w:left="-145" w:right="-178"/>
              <w:jc w:val="center"/>
              <w:rPr>
                <w:sz w:val="24"/>
                <w:szCs w:val="24"/>
              </w:rPr>
            </w:pPr>
            <w:r w:rsidRPr="00032449">
              <w:rPr>
                <w:sz w:val="24"/>
                <w:szCs w:val="24"/>
              </w:rPr>
              <w:t>—</w:t>
            </w:r>
          </w:p>
        </w:tc>
        <w:tc>
          <w:tcPr>
            <w:tcW w:w="2801" w:type="dxa"/>
            <w:tcBorders>
              <w:left w:val="single" w:sz="12" w:space="0" w:color="auto"/>
            </w:tcBorders>
            <w:vAlign w:val="center"/>
          </w:tcPr>
          <w:p w14:paraId="48F11D20" w14:textId="77777777" w:rsidR="000676E2" w:rsidRPr="00032449" w:rsidRDefault="000676E2" w:rsidP="007977C8">
            <w:pPr>
              <w:spacing w:after="0"/>
              <w:ind w:left="142"/>
              <w:jc w:val="center"/>
              <w:rPr>
                <w:sz w:val="18"/>
                <w:szCs w:val="18"/>
                <w:lang w:eastAsia="ru-RU"/>
              </w:rPr>
            </w:pPr>
            <w:r w:rsidRPr="00032449">
              <w:rPr>
                <w:sz w:val="18"/>
                <w:szCs w:val="18"/>
                <w:shd w:val="clear" w:color="auto" w:fill="FFFFFF"/>
              </w:rPr>
              <w:t>Прозора безбарвна рідина, без присмаків і запаху,  не містить видимих домішок.</w:t>
            </w:r>
          </w:p>
        </w:tc>
      </w:tr>
      <w:tr w:rsidR="000676E2" w:rsidRPr="00032449" w14:paraId="6DC93B04" w14:textId="77777777" w:rsidTr="007977C8">
        <w:trPr>
          <w:trHeight w:val="221"/>
          <w:jc w:val="center"/>
        </w:trPr>
        <w:tc>
          <w:tcPr>
            <w:tcW w:w="435" w:type="dxa"/>
            <w:tcBorders>
              <w:right w:val="single" w:sz="12" w:space="0" w:color="auto"/>
            </w:tcBorders>
            <w:vAlign w:val="center"/>
          </w:tcPr>
          <w:p w14:paraId="79E0DB59"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24BD9FF" w14:textId="77777777" w:rsidR="000676E2" w:rsidRPr="00032449" w:rsidRDefault="000676E2" w:rsidP="007977C8">
            <w:pPr>
              <w:spacing w:after="0"/>
              <w:jc w:val="center"/>
              <w:rPr>
                <w:sz w:val="24"/>
                <w:szCs w:val="24"/>
              </w:rPr>
            </w:pPr>
            <w:r w:rsidRPr="00032449">
              <w:rPr>
                <w:sz w:val="24"/>
                <w:szCs w:val="24"/>
              </w:rPr>
              <w:t>Олія</w:t>
            </w:r>
          </w:p>
        </w:tc>
        <w:tc>
          <w:tcPr>
            <w:tcW w:w="546" w:type="dxa"/>
            <w:tcBorders>
              <w:left w:val="single" w:sz="12" w:space="0" w:color="auto"/>
            </w:tcBorders>
            <w:vAlign w:val="center"/>
          </w:tcPr>
          <w:p w14:paraId="72F6DE6E" w14:textId="77777777" w:rsidR="000676E2" w:rsidRPr="00032449" w:rsidRDefault="000676E2" w:rsidP="007977C8">
            <w:pPr>
              <w:spacing w:after="0"/>
              <w:ind w:right="-130"/>
              <w:jc w:val="center"/>
              <w:rPr>
                <w:sz w:val="24"/>
                <w:szCs w:val="24"/>
              </w:rPr>
            </w:pPr>
            <w:r w:rsidRPr="00032449">
              <w:rPr>
                <w:sz w:val="24"/>
                <w:szCs w:val="24"/>
              </w:rPr>
              <w:t>3</w:t>
            </w:r>
          </w:p>
        </w:tc>
        <w:tc>
          <w:tcPr>
            <w:tcW w:w="654" w:type="dxa"/>
            <w:vAlign w:val="center"/>
          </w:tcPr>
          <w:p w14:paraId="03C01727" w14:textId="77777777" w:rsidR="000676E2" w:rsidRPr="00032449" w:rsidRDefault="000676E2" w:rsidP="007977C8">
            <w:pPr>
              <w:spacing w:after="0"/>
              <w:ind w:right="-130"/>
              <w:jc w:val="center"/>
              <w:rPr>
                <w:sz w:val="24"/>
                <w:szCs w:val="24"/>
              </w:rPr>
            </w:pPr>
            <w:r w:rsidRPr="00032449">
              <w:rPr>
                <w:sz w:val="24"/>
                <w:szCs w:val="24"/>
              </w:rPr>
              <w:t>3</w:t>
            </w:r>
          </w:p>
        </w:tc>
        <w:tc>
          <w:tcPr>
            <w:tcW w:w="600" w:type="dxa"/>
            <w:tcBorders>
              <w:right w:val="single" w:sz="12" w:space="0" w:color="auto"/>
            </w:tcBorders>
            <w:vAlign w:val="center"/>
          </w:tcPr>
          <w:p w14:paraId="7B44E9F0" w14:textId="77777777" w:rsidR="000676E2" w:rsidRPr="00032449" w:rsidRDefault="000676E2" w:rsidP="007977C8">
            <w:pPr>
              <w:spacing w:after="0"/>
              <w:ind w:right="-130"/>
              <w:jc w:val="center"/>
              <w:rPr>
                <w:sz w:val="24"/>
                <w:szCs w:val="24"/>
              </w:rPr>
            </w:pPr>
            <w:r w:rsidRPr="00032449">
              <w:rPr>
                <w:sz w:val="24"/>
                <w:szCs w:val="24"/>
              </w:rPr>
              <w:t>4</w:t>
            </w:r>
          </w:p>
        </w:tc>
        <w:tc>
          <w:tcPr>
            <w:tcW w:w="600" w:type="dxa"/>
            <w:tcBorders>
              <w:left w:val="single" w:sz="12" w:space="0" w:color="auto"/>
            </w:tcBorders>
            <w:vAlign w:val="center"/>
          </w:tcPr>
          <w:p w14:paraId="1DCF93ED" w14:textId="77777777" w:rsidR="000676E2" w:rsidRPr="00032449" w:rsidRDefault="000676E2" w:rsidP="007977C8">
            <w:pPr>
              <w:spacing w:after="0"/>
              <w:ind w:right="-130"/>
              <w:jc w:val="center"/>
              <w:rPr>
                <w:sz w:val="24"/>
                <w:szCs w:val="24"/>
              </w:rPr>
            </w:pPr>
            <w:r w:rsidRPr="00032449">
              <w:rPr>
                <w:sz w:val="24"/>
                <w:szCs w:val="24"/>
              </w:rPr>
              <w:t>3</w:t>
            </w:r>
          </w:p>
        </w:tc>
        <w:tc>
          <w:tcPr>
            <w:tcW w:w="600" w:type="dxa"/>
            <w:vAlign w:val="center"/>
          </w:tcPr>
          <w:p w14:paraId="3F6AA8C4" w14:textId="77777777" w:rsidR="000676E2" w:rsidRPr="00032449" w:rsidRDefault="000676E2" w:rsidP="007977C8">
            <w:pPr>
              <w:spacing w:after="0"/>
              <w:ind w:right="-130"/>
              <w:jc w:val="center"/>
              <w:rPr>
                <w:sz w:val="24"/>
                <w:szCs w:val="24"/>
              </w:rPr>
            </w:pPr>
            <w:r w:rsidRPr="00032449">
              <w:rPr>
                <w:sz w:val="24"/>
                <w:szCs w:val="24"/>
              </w:rPr>
              <w:t>3</w:t>
            </w:r>
          </w:p>
        </w:tc>
        <w:tc>
          <w:tcPr>
            <w:tcW w:w="602" w:type="dxa"/>
            <w:tcBorders>
              <w:right w:val="single" w:sz="12" w:space="0" w:color="auto"/>
            </w:tcBorders>
            <w:vAlign w:val="center"/>
          </w:tcPr>
          <w:p w14:paraId="79D92D7C" w14:textId="77777777" w:rsidR="000676E2" w:rsidRPr="00032449" w:rsidRDefault="000676E2" w:rsidP="007977C8">
            <w:pPr>
              <w:spacing w:after="0"/>
              <w:ind w:right="-130"/>
              <w:jc w:val="center"/>
              <w:rPr>
                <w:sz w:val="24"/>
                <w:szCs w:val="24"/>
              </w:rPr>
            </w:pPr>
            <w:r w:rsidRPr="00032449">
              <w:rPr>
                <w:sz w:val="24"/>
                <w:szCs w:val="24"/>
              </w:rPr>
              <w:t>4</w:t>
            </w:r>
          </w:p>
        </w:tc>
        <w:tc>
          <w:tcPr>
            <w:tcW w:w="595" w:type="dxa"/>
            <w:tcBorders>
              <w:left w:val="single" w:sz="12" w:space="0" w:color="auto"/>
            </w:tcBorders>
            <w:vAlign w:val="center"/>
          </w:tcPr>
          <w:p w14:paraId="1BB2D66D"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vAlign w:val="center"/>
          </w:tcPr>
          <w:p w14:paraId="36D8C820"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right w:val="single" w:sz="12" w:space="0" w:color="auto"/>
            </w:tcBorders>
            <w:vAlign w:val="center"/>
          </w:tcPr>
          <w:p w14:paraId="358233C4"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left w:val="single" w:sz="12" w:space="0" w:color="auto"/>
            </w:tcBorders>
            <w:vAlign w:val="center"/>
          </w:tcPr>
          <w:p w14:paraId="5F08AC42" w14:textId="77777777" w:rsidR="000676E2" w:rsidRPr="00032449" w:rsidRDefault="000676E2" w:rsidP="007977C8">
            <w:pPr>
              <w:spacing w:after="0"/>
              <w:ind w:right="-130"/>
              <w:jc w:val="center"/>
              <w:rPr>
                <w:sz w:val="24"/>
                <w:szCs w:val="24"/>
              </w:rPr>
            </w:pPr>
            <w:r w:rsidRPr="00032449">
              <w:rPr>
                <w:sz w:val="24"/>
                <w:szCs w:val="24"/>
              </w:rPr>
              <w:t>3,00</w:t>
            </w:r>
          </w:p>
        </w:tc>
        <w:tc>
          <w:tcPr>
            <w:tcW w:w="595" w:type="dxa"/>
            <w:vAlign w:val="center"/>
          </w:tcPr>
          <w:p w14:paraId="6AC559CF" w14:textId="77777777" w:rsidR="000676E2" w:rsidRPr="00032449" w:rsidRDefault="000676E2" w:rsidP="007977C8">
            <w:pPr>
              <w:spacing w:after="0"/>
              <w:ind w:right="-130"/>
              <w:jc w:val="center"/>
              <w:rPr>
                <w:sz w:val="24"/>
                <w:szCs w:val="24"/>
              </w:rPr>
            </w:pPr>
            <w:r w:rsidRPr="00032449">
              <w:rPr>
                <w:sz w:val="24"/>
                <w:szCs w:val="24"/>
              </w:rPr>
              <w:t>3,00</w:t>
            </w:r>
          </w:p>
        </w:tc>
        <w:tc>
          <w:tcPr>
            <w:tcW w:w="596" w:type="dxa"/>
            <w:tcBorders>
              <w:right w:val="single" w:sz="12" w:space="0" w:color="auto"/>
            </w:tcBorders>
            <w:vAlign w:val="center"/>
          </w:tcPr>
          <w:p w14:paraId="30134160" w14:textId="77777777" w:rsidR="000676E2" w:rsidRPr="00032449" w:rsidRDefault="000676E2" w:rsidP="007977C8">
            <w:pPr>
              <w:spacing w:after="0"/>
              <w:ind w:right="-130"/>
              <w:jc w:val="center"/>
              <w:rPr>
                <w:sz w:val="24"/>
                <w:szCs w:val="24"/>
              </w:rPr>
            </w:pPr>
            <w:r w:rsidRPr="00032449">
              <w:rPr>
                <w:sz w:val="24"/>
                <w:szCs w:val="24"/>
              </w:rPr>
              <w:t>4,0</w:t>
            </w:r>
          </w:p>
        </w:tc>
        <w:tc>
          <w:tcPr>
            <w:tcW w:w="650" w:type="dxa"/>
            <w:tcBorders>
              <w:left w:val="single" w:sz="12" w:space="0" w:color="auto"/>
            </w:tcBorders>
            <w:vAlign w:val="center"/>
          </w:tcPr>
          <w:p w14:paraId="6DBFDE5B" w14:textId="77777777" w:rsidR="000676E2" w:rsidRPr="00032449" w:rsidRDefault="000676E2" w:rsidP="007977C8">
            <w:pPr>
              <w:spacing w:after="0"/>
              <w:ind w:right="-130"/>
              <w:jc w:val="center"/>
              <w:rPr>
                <w:sz w:val="24"/>
                <w:szCs w:val="24"/>
              </w:rPr>
            </w:pPr>
            <w:r w:rsidRPr="00032449">
              <w:rPr>
                <w:sz w:val="24"/>
                <w:szCs w:val="24"/>
              </w:rPr>
              <w:t>0,00</w:t>
            </w:r>
          </w:p>
        </w:tc>
        <w:tc>
          <w:tcPr>
            <w:tcW w:w="650" w:type="dxa"/>
            <w:vAlign w:val="center"/>
          </w:tcPr>
          <w:p w14:paraId="74C24B22" w14:textId="77777777" w:rsidR="000676E2" w:rsidRPr="00032449" w:rsidRDefault="000676E2" w:rsidP="007977C8">
            <w:pPr>
              <w:spacing w:after="0"/>
              <w:ind w:right="-130"/>
              <w:jc w:val="center"/>
              <w:rPr>
                <w:sz w:val="24"/>
                <w:szCs w:val="24"/>
              </w:rPr>
            </w:pPr>
            <w:r w:rsidRPr="00032449">
              <w:rPr>
                <w:sz w:val="24"/>
                <w:szCs w:val="24"/>
              </w:rPr>
              <w:t>0,00</w:t>
            </w:r>
          </w:p>
        </w:tc>
        <w:tc>
          <w:tcPr>
            <w:tcW w:w="651" w:type="dxa"/>
            <w:tcBorders>
              <w:right w:val="single" w:sz="12" w:space="0" w:color="auto"/>
            </w:tcBorders>
            <w:vAlign w:val="center"/>
          </w:tcPr>
          <w:p w14:paraId="5CC93DC7" w14:textId="77777777" w:rsidR="000676E2" w:rsidRPr="00032449" w:rsidRDefault="000676E2" w:rsidP="007977C8">
            <w:pPr>
              <w:spacing w:after="0"/>
              <w:ind w:right="-130"/>
              <w:jc w:val="center"/>
              <w:rPr>
                <w:sz w:val="24"/>
                <w:szCs w:val="24"/>
              </w:rPr>
            </w:pPr>
            <w:r w:rsidRPr="00032449">
              <w:rPr>
                <w:sz w:val="24"/>
                <w:szCs w:val="24"/>
              </w:rPr>
              <w:t>0,00</w:t>
            </w:r>
          </w:p>
        </w:tc>
        <w:tc>
          <w:tcPr>
            <w:tcW w:w="661" w:type="dxa"/>
            <w:tcBorders>
              <w:left w:val="single" w:sz="12" w:space="0" w:color="auto"/>
            </w:tcBorders>
            <w:vAlign w:val="center"/>
          </w:tcPr>
          <w:p w14:paraId="2F53E0D2" w14:textId="77777777" w:rsidR="000676E2" w:rsidRPr="00032449" w:rsidRDefault="000676E2" w:rsidP="007977C8">
            <w:pPr>
              <w:spacing w:after="0"/>
              <w:ind w:right="-130"/>
              <w:jc w:val="center"/>
              <w:rPr>
                <w:sz w:val="24"/>
                <w:szCs w:val="24"/>
              </w:rPr>
            </w:pPr>
            <w:r w:rsidRPr="00032449">
              <w:rPr>
                <w:sz w:val="24"/>
                <w:szCs w:val="24"/>
              </w:rPr>
              <w:t>26,97</w:t>
            </w:r>
          </w:p>
        </w:tc>
        <w:tc>
          <w:tcPr>
            <w:tcW w:w="662" w:type="dxa"/>
            <w:vAlign w:val="center"/>
          </w:tcPr>
          <w:p w14:paraId="3FE4B6D9" w14:textId="77777777" w:rsidR="000676E2" w:rsidRPr="00032449" w:rsidRDefault="000676E2" w:rsidP="007977C8">
            <w:pPr>
              <w:spacing w:after="0"/>
              <w:ind w:right="-130"/>
              <w:jc w:val="center"/>
              <w:rPr>
                <w:sz w:val="24"/>
                <w:szCs w:val="24"/>
              </w:rPr>
            </w:pPr>
            <w:r w:rsidRPr="00032449">
              <w:rPr>
                <w:sz w:val="24"/>
                <w:szCs w:val="24"/>
              </w:rPr>
              <w:t>26,97</w:t>
            </w:r>
          </w:p>
        </w:tc>
        <w:tc>
          <w:tcPr>
            <w:tcW w:w="662" w:type="dxa"/>
            <w:tcBorders>
              <w:right w:val="single" w:sz="12" w:space="0" w:color="auto"/>
            </w:tcBorders>
            <w:vAlign w:val="center"/>
          </w:tcPr>
          <w:p w14:paraId="44478583" w14:textId="77777777" w:rsidR="000676E2" w:rsidRPr="00032449" w:rsidRDefault="000676E2" w:rsidP="007977C8">
            <w:pPr>
              <w:spacing w:after="0"/>
              <w:ind w:right="-130"/>
              <w:jc w:val="center"/>
              <w:rPr>
                <w:sz w:val="24"/>
                <w:szCs w:val="24"/>
              </w:rPr>
            </w:pPr>
            <w:r w:rsidRPr="00032449">
              <w:rPr>
                <w:sz w:val="24"/>
                <w:szCs w:val="24"/>
              </w:rPr>
              <w:t>35,96</w:t>
            </w:r>
          </w:p>
        </w:tc>
        <w:tc>
          <w:tcPr>
            <w:tcW w:w="2801" w:type="dxa"/>
            <w:tcBorders>
              <w:left w:val="single" w:sz="12" w:space="0" w:color="auto"/>
            </w:tcBorders>
            <w:vAlign w:val="center"/>
          </w:tcPr>
          <w:p w14:paraId="06D9D4E6" w14:textId="77777777" w:rsidR="000676E2" w:rsidRPr="00032449" w:rsidRDefault="000676E2" w:rsidP="007977C8">
            <w:pPr>
              <w:spacing w:after="0"/>
              <w:ind w:left="142"/>
              <w:jc w:val="center"/>
              <w:rPr>
                <w:sz w:val="18"/>
                <w:szCs w:val="18"/>
              </w:rPr>
            </w:pPr>
            <w:r w:rsidRPr="00032449">
              <w:rPr>
                <w:sz w:val="18"/>
                <w:szCs w:val="18"/>
              </w:rPr>
              <w:t>Золотисто-жовтого кольору, без стороннього запаху, присмаку і гіркоти.</w:t>
            </w:r>
          </w:p>
        </w:tc>
      </w:tr>
      <w:tr w:rsidR="000676E2" w:rsidRPr="00032449" w14:paraId="269A943A" w14:textId="77777777" w:rsidTr="007977C8">
        <w:trPr>
          <w:trHeight w:val="221"/>
          <w:jc w:val="center"/>
        </w:trPr>
        <w:tc>
          <w:tcPr>
            <w:tcW w:w="435" w:type="dxa"/>
            <w:tcBorders>
              <w:right w:val="single" w:sz="12" w:space="0" w:color="auto"/>
            </w:tcBorders>
            <w:vAlign w:val="center"/>
          </w:tcPr>
          <w:p w14:paraId="5BEA02E2"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B7D90D0" w14:textId="77777777" w:rsidR="000676E2" w:rsidRPr="00032449" w:rsidRDefault="000676E2" w:rsidP="007977C8">
            <w:pPr>
              <w:spacing w:after="0"/>
              <w:jc w:val="center"/>
              <w:rPr>
                <w:sz w:val="24"/>
                <w:szCs w:val="24"/>
              </w:rPr>
            </w:pPr>
            <w:r w:rsidRPr="00032449">
              <w:rPr>
                <w:sz w:val="24"/>
                <w:szCs w:val="24"/>
              </w:rPr>
              <w:t>Зелень петрушки</w:t>
            </w:r>
          </w:p>
        </w:tc>
        <w:tc>
          <w:tcPr>
            <w:tcW w:w="546" w:type="dxa"/>
            <w:tcBorders>
              <w:left w:val="single" w:sz="12" w:space="0" w:color="auto"/>
            </w:tcBorders>
            <w:vAlign w:val="center"/>
          </w:tcPr>
          <w:p w14:paraId="5B2946F0" w14:textId="77777777" w:rsidR="000676E2" w:rsidRPr="00032449" w:rsidRDefault="000676E2" w:rsidP="007977C8">
            <w:pPr>
              <w:spacing w:after="0"/>
              <w:ind w:right="-130"/>
              <w:jc w:val="center"/>
              <w:rPr>
                <w:sz w:val="24"/>
                <w:szCs w:val="24"/>
              </w:rPr>
            </w:pPr>
            <w:r w:rsidRPr="00032449">
              <w:rPr>
                <w:sz w:val="24"/>
                <w:szCs w:val="24"/>
              </w:rPr>
              <w:t>1,4</w:t>
            </w:r>
          </w:p>
        </w:tc>
        <w:tc>
          <w:tcPr>
            <w:tcW w:w="654" w:type="dxa"/>
            <w:vAlign w:val="center"/>
          </w:tcPr>
          <w:p w14:paraId="59935B0C" w14:textId="77777777" w:rsidR="000676E2" w:rsidRPr="00032449" w:rsidRDefault="000676E2" w:rsidP="007977C8">
            <w:pPr>
              <w:spacing w:after="0"/>
              <w:ind w:right="-130"/>
              <w:jc w:val="center"/>
              <w:rPr>
                <w:sz w:val="24"/>
                <w:szCs w:val="24"/>
              </w:rPr>
            </w:pPr>
            <w:r w:rsidRPr="00032449">
              <w:rPr>
                <w:sz w:val="24"/>
                <w:szCs w:val="24"/>
              </w:rPr>
              <w:t>1,4</w:t>
            </w:r>
          </w:p>
        </w:tc>
        <w:tc>
          <w:tcPr>
            <w:tcW w:w="600" w:type="dxa"/>
            <w:tcBorders>
              <w:right w:val="single" w:sz="12" w:space="0" w:color="auto"/>
            </w:tcBorders>
            <w:vAlign w:val="center"/>
          </w:tcPr>
          <w:p w14:paraId="0518D0DA" w14:textId="77777777" w:rsidR="000676E2" w:rsidRPr="00032449" w:rsidRDefault="000676E2" w:rsidP="007977C8">
            <w:pPr>
              <w:spacing w:after="0"/>
              <w:ind w:right="-130"/>
              <w:jc w:val="center"/>
              <w:rPr>
                <w:sz w:val="24"/>
                <w:szCs w:val="24"/>
              </w:rPr>
            </w:pPr>
            <w:r w:rsidRPr="00032449">
              <w:rPr>
                <w:sz w:val="24"/>
                <w:szCs w:val="24"/>
              </w:rPr>
              <w:t>1,8</w:t>
            </w:r>
          </w:p>
        </w:tc>
        <w:tc>
          <w:tcPr>
            <w:tcW w:w="600" w:type="dxa"/>
            <w:tcBorders>
              <w:left w:val="single" w:sz="12" w:space="0" w:color="auto"/>
            </w:tcBorders>
            <w:vAlign w:val="center"/>
          </w:tcPr>
          <w:p w14:paraId="2410E77B" w14:textId="77777777" w:rsidR="000676E2" w:rsidRPr="00032449" w:rsidRDefault="000676E2" w:rsidP="007977C8">
            <w:pPr>
              <w:spacing w:after="0"/>
              <w:ind w:right="-130"/>
              <w:jc w:val="center"/>
              <w:rPr>
                <w:sz w:val="24"/>
                <w:szCs w:val="24"/>
              </w:rPr>
            </w:pPr>
            <w:r w:rsidRPr="00032449">
              <w:rPr>
                <w:sz w:val="24"/>
                <w:szCs w:val="24"/>
              </w:rPr>
              <w:t>1</w:t>
            </w:r>
          </w:p>
        </w:tc>
        <w:tc>
          <w:tcPr>
            <w:tcW w:w="600" w:type="dxa"/>
            <w:vAlign w:val="center"/>
          </w:tcPr>
          <w:p w14:paraId="378D1A93" w14:textId="77777777" w:rsidR="000676E2" w:rsidRPr="00032449" w:rsidRDefault="000676E2" w:rsidP="007977C8">
            <w:pPr>
              <w:spacing w:after="0"/>
              <w:ind w:right="-130"/>
              <w:jc w:val="center"/>
              <w:rPr>
                <w:sz w:val="24"/>
                <w:szCs w:val="24"/>
              </w:rPr>
            </w:pPr>
            <w:r w:rsidRPr="00032449">
              <w:rPr>
                <w:sz w:val="24"/>
                <w:szCs w:val="24"/>
              </w:rPr>
              <w:t>1</w:t>
            </w:r>
          </w:p>
        </w:tc>
        <w:tc>
          <w:tcPr>
            <w:tcW w:w="602" w:type="dxa"/>
            <w:tcBorders>
              <w:right w:val="single" w:sz="12" w:space="0" w:color="auto"/>
            </w:tcBorders>
            <w:vAlign w:val="center"/>
          </w:tcPr>
          <w:p w14:paraId="3B41386B" w14:textId="77777777" w:rsidR="000676E2" w:rsidRPr="00032449" w:rsidRDefault="000676E2" w:rsidP="007977C8">
            <w:pPr>
              <w:spacing w:after="0"/>
              <w:ind w:right="-130"/>
              <w:jc w:val="center"/>
              <w:rPr>
                <w:sz w:val="24"/>
                <w:szCs w:val="24"/>
              </w:rPr>
            </w:pPr>
            <w:r w:rsidRPr="00032449">
              <w:rPr>
                <w:sz w:val="24"/>
                <w:szCs w:val="24"/>
              </w:rPr>
              <w:t>1,3</w:t>
            </w:r>
          </w:p>
        </w:tc>
        <w:tc>
          <w:tcPr>
            <w:tcW w:w="595" w:type="dxa"/>
            <w:tcBorders>
              <w:left w:val="single" w:sz="12" w:space="0" w:color="auto"/>
            </w:tcBorders>
            <w:vAlign w:val="center"/>
          </w:tcPr>
          <w:p w14:paraId="501E317E" w14:textId="77777777" w:rsidR="000676E2" w:rsidRPr="00032449" w:rsidRDefault="000676E2" w:rsidP="007977C8">
            <w:pPr>
              <w:spacing w:after="0"/>
              <w:ind w:right="-130"/>
              <w:jc w:val="center"/>
              <w:rPr>
                <w:sz w:val="24"/>
                <w:szCs w:val="24"/>
              </w:rPr>
            </w:pPr>
            <w:r w:rsidRPr="00032449">
              <w:rPr>
                <w:sz w:val="24"/>
                <w:szCs w:val="24"/>
              </w:rPr>
              <w:t>0,01</w:t>
            </w:r>
          </w:p>
        </w:tc>
        <w:tc>
          <w:tcPr>
            <w:tcW w:w="596" w:type="dxa"/>
            <w:vAlign w:val="center"/>
          </w:tcPr>
          <w:p w14:paraId="315D99B3" w14:textId="77777777" w:rsidR="000676E2" w:rsidRPr="00032449" w:rsidRDefault="000676E2" w:rsidP="007977C8">
            <w:pPr>
              <w:spacing w:after="0"/>
              <w:ind w:right="-130"/>
              <w:jc w:val="center"/>
              <w:rPr>
                <w:sz w:val="24"/>
                <w:szCs w:val="24"/>
              </w:rPr>
            </w:pPr>
            <w:r w:rsidRPr="00032449">
              <w:rPr>
                <w:sz w:val="24"/>
                <w:szCs w:val="24"/>
              </w:rPr>
              <w:t>0,01</w:t>
            </w:r>
          </w:p>
        </w:tc>
        <w:tc>
          <w:tcPr>
            <w:tcW w:w="596" w:type="dxa"/>
            <w:tcBorders>
              <w:right w:val="single" w:sz="12" w:space="0" w:color="auto"/>
            </w:tcBorders>
            <w:vAlign w:val="center"/>
          </w:tcPr>
          <w:p w14:paraId="6EDE2338" w14:textId="77777777" w:rsidR="000676E2" w:rsidRPr="00032449" w:rsidRDefault="000676E2" w:rsidP="007977C8">
            <w:pPr>
              <w:spacing w:after="0"/>
              <w:ind w:right="-130"/>
              <w:jc w:val="center"/>
              <w:rPr>
                <w:sz w:val="24"/>
                <w:szCs w:val="24"/>
              </w:rPr>
            </w:pPr>
            <w:r w:rsidRPr="00032449">
              <w:rPr>
                <w:sz w:val="24"/>
                <w:szCs w:val="24"/>
              </w:rPr>
              <w:t>0,02</w:t>
            </w:r>
          </w:p>
        </w:tc>
        <w:tc>
          <w:tcPr>
            <w:tcW w:w="596" w:type="dxa"/>
            <w:tcBorders>
              <w:left w:val="single" w:sz="12" w:space="0" w:color="auto"/>
            </w:tcBorders>
            <w:vAlign w:val="center"/>
          </w:tcPr>
          <w:p w14:paraId="5AFA0837" w14:textId="77777777" w:rsidR="000676E2" w:rsidRPr="00032449" w:rsidRDefault="000676E2" w:rsidP="007977C8">
            <w:pPr>
              <w:spacing w:after="0"/>
              <w:ind w:right="-130"/>
              <w:jc w:val="center"/>
              <w:rPr>
                <w:sz w:val="24"/>
                <w:szCs w:val="24"/>
              </w:rPr>
            </w:pPr>
            <w:r w:rsidRPr="00032449">
              <w:rPr>
                <w:sz w:val="24"/>
                <w:szCs w:val="24"/>
              </w:rPr>
              <w:t>0,00</w:t>
            </w:r>
          </w:p>
        </w:tc>
        <w:tc>
          <w:tcPr>
            <w:tcW w:w="595" w:type="dxa"/>
            <w:vAlign w:val="center"/>
          </w:tcPr>
          <w:p w14:paraId="4519FCF9"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right w:val="single" w:sz="12" w:space="0" w:color="auto"/>
            </w:tcBorders>
            <w:vAlign w:val="center"/>
          </w:tcPr>
          <w:p w14:paraId="110AB1E1" w14:textId="77777777" w:rsidR="000676E2" w:rsidRPr="00032449" w:rsidRDefault="000676E2" w:rsidP="007977C8">
            <w:pPr>
              <w:spacing w:after="0"/>
              <w:ind w:right="-130"/>
              <w:jc w:val="center"/>
              <w:rPr>
                <w:sz w:val="24"/>
                <w:szCs w:val="24"/>
              </w:rPr>
            </w:pPr>
            <w:r w:rsidRPr="00032449">
              <w:rPr>
                <w:sz w:val="24"/>
                <w:szCs w:val="24"/>
              </w:rPr>
              <w:t>0,00</w:t>
            </w:r>
          </w:p>
        </w:tc>
        <w:tc>
          <w:tcPr>
            <w:tcW w:w="650" w:type="dxa"/>
            <w:tcBorders>
              <w:left w:val="single" w:sz="12" w:space="0" w:color="auto"/>
            </w:tcBorders>
            <w:vAlign w:val="center"/>
          </w:tcPr>
          <w:p w14:paraId="6256BAE9" w14:textId="77777777" w:rsidR="000676E2" w:rsidRPr="00032449" w:rsidRDefault="000676E2" w:rsidP="007977C8">
            <w:pPr>
              <w:spacing w:after="0"/>
              <w:ind w:right="-130"/>
              <w:jc w:val="center"/>
              <w:rPr>
                <w:sz w:val="24"/>
                <w:szCs w:val="24"/>
              </w:rPr>
            </w:pPr>
            <w:r w:rsidRPr="00032449">
              <w:rPr>
                <w:sz w:val="24"/>
                <w:szCs w:val="24"/>
              </w:rPr>
              <w:t>0,04</w:t>
            </w:r>
          </w:p>
        </w:tc>
        <w:tc>
          <w:tcPr>
            <w:tcW w:w="650" w:type="dxa"/>
            <w:vAlign w:val="center"/>
          </w:tcPr>
          <w:p w14:paraId="344D62FF" w14:textId="77777777" w:rsidR="000676E2" w:rsidRPr="00032449" w:rsidRDefault="000676E2" w:rsidP="007977C8">
            <w:pPr>
              <w:spacing w:after="0"/>
              <w:ind w:right="-130"/>
              <w:jc w:val="center"/>
              <w:rPr>
                <w:sz w:val="24"/>
                <w:szCs w:val="24"/>
              </w:rPr>
            </w:pPr>
            <w:r w:rsidRPr="00032449">
              <w:rPr>
                <w:sz w:val="24"/>
                <w:szCs w:val="24"/>
              </w:rPr>
              <w:t>0,04</w:t>
            </w:r>
          </w:p>
        </w:tc>
        <w:tc>
          <w:tcPr>
            <w:tcW w:w="651" w:type="dxa"/>
            <w:tcBorders>
              <w:right w:val="single" w:sz="12" w:space="0" w:color="auto"/>
            </w:tcBorders>
            <w:vAlign w:val="center"/>
          </w:tcPr>
          <w:p w14:paraId="17DBAF20" w14:textId="77777777" w:rsidR="000676E2" w:rsidRPr="00032449" w:rsidRDefault="000676E2" w:rsidP="007977C8">
            <w:pPr>
              <w:spacing w:after="0"/>
              <w:ind w:right="-130"/>
              <w:jc w:val="center"/>
              <w:rPr>
                <w:sz w:val="24"/>
                <w:szCs w:val="24"/>
              </w:rPr>
            </w:pPr>
            <w:r w:rsidRPr="00032449">
              <w:rPr>
                <w:sz w:val="24"/>
                <w:szCs w:val="24"/>
              </w:rPr>
              <w:t>0,07</w:t>
            </w:r>
          </w:p>
        </w:tc>
        <w:tc>
          <w:tcPr>
            <w:tcW w:w="661" w:type="dxa"/>
            <w:tcBorders>
              <w:left w:val="single" w:sz="12" w:space="0" w:color="auto"/>
            </w:tcBorders>
            <w:vAlign w:val="center"/>
          </w:tcPr>
          <w:p w14:paraId="61DA13F9" w14:textId="77777777" w:rsidR="000676E2" w:rsidRPr="00032449" w:rsidRDefault="000676E2" w:rsidP="007977C8">
            <w:pPr>
              <w:spacing w:after="0"/>
              <w:ind w:right="-130"/>
              <w:jc w:val="center"/>
              <w:rPr>
                <w:sz w:val="24"/>
                <w:szCs w:val="24"/>
              </w:rPr>
            </w:pPr>
            <w:r w:rsidRPr="00032449">
              <w:rPr>
                <w:sz w:val="24"/>
                <w:szCs w:val="24"/>
              </w:rPr>
              <w:t>0,19</w:t>
            </w:r>
          </w:p>
        </w:tc>
        <w:tc>
          <w:tcPr>
            <w:tcW w:w="662" w:type="dxa"/>
            <w:vAlign w:val="center"/>
          </w:tcPr>
          <w:p w14:paraId="063D1DE3" w14:textId="77777777" w:rsidR="000676E2" w:rsidRPr="00032449" w:rsidRDefault="000676E2" w:rsidP="007977C8">
            <w:pPr>
              <w:spacing w:after="0"/>
              <w:ind w:right="-130"/>
              <w:jc w:val="center"/>
              <w:rPr>
                <w:sz w:val="24"/>
                <w:szCs w:val="24"/>
              </w:rPr>
            </w:pPr>
            <w:r w:rsidRPr="00032449">
              <w:rPr>
                <w:sz w:val="24"/>
                <w:szCs w:val="24"/>
              </w:rPr>
              <w:t>0,19</w:t>
            </w:r>
          </w:p>
        </w:tc>
        <w:tc>
          <w:tcPr>
            <w:tcW w:w="662" w:type="dxa"/>
            <w:tcBorders>
              <w:right w:val="single" w:sz="12" w:space="0" w:color="auto"/>
            </w:tcBorders>
            <w:vAlign w:val="center"/>
          </w:tcPr>
          <w:p w14:paraId="71B04C8D" w14:textId="77777777" w:rsidR="000676E2" w:rsidRPr="00032449" w:rsidRDefault="000676E2" w:rsidP="007977C8">
            <w:pPr>
              <w:spacing w:after="0"/>
              <w:ind w:right="-130"/>
              <w:jc w:val="center"/>
              <w:rPr>
                <w:sz w:val="24"/>
                <w:szCs w:val="24"/>
              </w:rPr>
            </w:pPr>
            <w:r w:rsidRPr="00032449">
              <w:rPr>
                <w:sz w:val="24"/>
                <w:szCs w:val="24"/>
              </w:rPr>
              <w:t>0,29</w:t>
            </w:r>
          </w:p>
        </w:tc>
        <w:tc>
          <w:tcPr>
            <w:tcW w:w="2801" w:type="dxa"/>
            <w:tcBorders>
              <w:left w:val="single" w:sz="12" w:space="0" w:color="auto"/>
            </w:tcBorders>
            <w:vAlign w:val="center"/>
          </w:tcPr>
          <w:p w14:paraId="1375BB2E" w14:textId="77777777" w:rsidR="000676E2" w:rsidRPr="00032449" w:rsidRDefault="000676E2" w:rsidP="007977C8">
            <w:pPr>
              <w:spacing w:after="0"/>
              <w:ind w:left="142"/>
              <w:jc w:val="center"/>
              <w:rPr>
                <w:sz w:val="18"/>
                <w:szCs w:val="18"/>
              </w:rPr>
            </w:pPr>
            <w:r w:rsidRPr="00032449">
              <w:rPr>
                <w:sz w:val="18"/>
                <w:szCs w:val="18"/>
                <w:lang w:eastAsia="ru-RU"/>
              </w:rPr>
              <w:t>Листя свіже, чисте, не загрубіле, з яскравим забарвленням, без квіткового стебла.</w:t>
            </w:r>
          </w:p>
        </w:tc>
      </w:tr>
      <w:tr w:rsidR="000676E2" w:rsidRPr="00032449" w14:paraId="4EDD8D93" w14:textId="77777777" w:rsidTr="007977C8">
        <w:trPr>
          <w:trHeight w:val="221"/>
          <w:jc w:val="center"/>
        </w:trPr>
        <w:tc>
          <w:tcPr>
            <w:tcW w:w="435" w:type="dxa"/>
            <w:tcBorders>
              <w:right w:val="single" w:sz="12" w:space="0" w:color="auto"/>
            </w:tcBorders>
            <w:vAlign w:val="center"/>
          </w:tcPr>
          <w:p w14:paraId="1335379C"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BA31A89" w14:textId="77777777" w:rsidR="000676E2" w:rsidRPr="00032449" w:rsidRDefault="000676E2" w:rsidP="007977C8">
            <w:pPr>
              <w:spacing w:after="0"/>
              <w:jc w:val="center"/>
              <w:rPr>
                <w:sz w:val="24"/>
                <w:szCs w:val="24"/>
              </w:rPr>
            </w:pPr>
            <w:r w:rsidRPr="00032449">
              <w:rPr>
                <w:sz w:val="24"/>
                <w:szCs w:val="24"/>
              </w:rPr>
              <w:t>Сіль йодована</w:t>
            </w:r>
          </w:p>
        </w:tc>
        <w:tc>
          <w:tcPr>
            <w:tcW w:w="546" w:type="dxa"/>
            <w:tcBorders>
              <w:left w:val="single" w:sz="12" w:space="0" w:color="auto"/>
            </w:tcBorders>
            <w:vAlign w:val="center"/>
          </w:tcPr>
          <w:p w14:paraId="3B3DE2D2" w14:textId="77777777" w:rsidR="000676E2" w:rsidRPr="00032449" w:rsidRDefault="000676E2" w:rsidP="007977C8">
            <w:pPr>
              <w:spacing w:after="0"/>
              <w:ind w:right="-130"/>
              <w:jc w:val="center"/>
              <w:rPr>
                <w:sz w:val="24"/>
                <w:szCs w:val="24"/>
              </w:rPr>
            </w:pPr>
            <w:r w:rsidRPr="00032449">
              <w:rPr>
                <w:sz w:val="24"/>
                <w:szCs w:val="24"/>
              </w:rPr>
              <w:t>0,25</w:t>
            </w:r>
          </w:p>
        </w:tc>
        <w:tc>
          <w:tcPr>
            <w:tcW w:w="654" w:type="dxa"/>
            <w:vAlign w:val="center"/>
          </w:tcPr>
          <w:p w14:paraId="50335F3D" w14:textId="77777777" w:rsidR="000676E2" w:rsidRPr="00032449" w:rsidRDefault="000676E2" w:rsidP="007977C8">
            <w:pPr>
              <w:spacing w:after="0"/>
              <w:ind w:right="-130"/>
              <w:jc w:val="center"/>
              <w:rPr>
                <w:sz w:val="24"/>
                <w:szCs w:val="24"/>
              </w:rPr>
            </w:pPr>
            <w:r w:rsidRPr="00032449">
              <w:rPr>
                <w:sz w:val="24"/>
                <w:szCs w:val="24"/>
              </w:rPr>
              <w:t>0,25</w:t>
            </w:r>
          </w:p>
        </w:tc>
        <w:tc>
          <w:tcPr>
            <w:tcW w:w="600" w:type="dxa"/>
            <w:tcBorders>
              <w:right w:val="single" w:sz="12" w:space="0" w:color="auto"/>
            </w:tcBorders>
            <w:vAlign w:val="center"/>
          </w:tcPr>
          <w:p w14:paraId="5DD995E7" w14:textId="77777777" w:rsidR="000676E2" w:rsidRPr="00032449" w:rsidRDefault="000676E2" w:rsidP="007977C8">
            <w:pPr>
              <w:spacing w:after="0"/>
              <w:ind w:right="-130"/>
              <w:jc w:val="center"/>
              <w:rPr>
                <w:sz w:val="24"/>
                <w:szCs w:val="24"/>
              </w:rPr>
            </w:pPr>
            <w:r w:rsidRPr="00032449">
              <w:rPr>
                <w:sz w:val="24"/>
                <w:szCs w:val="24"/>
              </w:rPr>
              <w:t>0,3</w:t>
            </w:r>
          </w:p>
        </w:tc>
        <w:tc>
          <w:tcPr>
            <w:tcW w:w="600" w:type="dxa"/>
            <w:tcBorders>
              <w:left w:val="single" w:sz="12" w:space="0" w:color="auto"/>
            </w:tcBorders>
            <w:vAlign w:val="center"/>
          </w:tcPr>
          <w:p w14:paraId="7F58AA96" w14:textId="77777777" w:rsidR="000676E2" w:rsidRPr="00032449" w:rsidRDefault="000676E2" w:rsidP="007977C8">
            <w:pPr>
              <w:spacing w:after="0"/>
              <w:ind w:right="-130"/>
              <w:jc w:val="center"/>
              <w:rPr>
                <w:sz w:val="24"/>
                <w:szCs w:val="24"/>
              </w:rPr>
            </w:pPr>
            <w:r w:rsidRPr="00032449">
              <w:rPr>
                <w:sz w:val="24"/>
                <w:szCs w:val="24"/>
              </w:rPr>
              <w:t>0,25</w:t>
            </w:r>
          </w:p>
        </w:tc>
        <w:tc>
          <w:tcPr>
            <w:tcW w:w="600" w:type="dxa"/>
            <w:vAlign w:val="center"/>
          </w:tcPr>
          <w:p w14:paraId="07953D5F" w14:textId="77777777" w:rsidR="000676E2" w:rsidRPr="00032449" w:rsidRDefault="000676E2" w:rsidP="007977C8">
            <w:pPr>
              <w:spacing w:after="0"/>
              <w:ind w:right="-130"/>
              <w:jc w:val="center"/>
              <w:rPr>
                <w:sz w:val="24"/>
                <w:szCs w:val="24"/>
              </w:rPr>
            </w:pPr>
            <w:r w:rsidRPr="00032449">
              <w:rPr>
                <w:sz w:val="24"/>
                <w:szCs w:val="24"/>
              </w:rPr>
              <w:t>0,25</w:t>
            </w:r>
          </w:p>
        </w:tc>
        <w:tc>
          <w:tcPr>
            <w:tcW w:w="602" w:type="dxa"/>
            <w:tcBorders>
              <w:right w:val="single" w:sz="12" w:space="0" w:color="auto"/>
            </w:tcBorders>
            <w:vAlign w:val="center"/>
          </w:tcPr>
          <w:p w14:paraId="0360292D" w14:textId="77777777" w:rsidR="000676E2" w:rsidRPr="00032449" w:rsidRDefault="000676E2" w:rsidP="007977C8">
            <w:pPr>
              <w:spacing w:after="0"/>
              <w:ind w:right="-130"/>
              <w:jc w:val="center"/>
              <w:rPr>
                <w:sz w:val="24"/>
                <w:szCs w:val="24"/>
              </w:rPr>
            </w:pPr>
            <w:r w:rsidRPr="00032449">
              <w:rPr>
                <w:sz w:val="24"/>
                <w:szCs w:val="24"/>
              </w:rPr>
              <w:t>0,3</w:t>
            </w:r>
          </w:p>
        </w:tc>
        <w:tc>
          <w:tcPr>
            <w:tcW w:w="595" w:type="dxa"/>
            <w:tcBorders>
              <w:left w:val="single" w:sz="12" w:space="0" w:color="auto"/>
            </w:tcBorders>
            <w:vAlign w:val="center"/>
          </w:tcPr>
          <w:p w14:paraId="1B1857A6"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vAlign w:val="center"/>
          </w:tcPr>
          <w:p w14:paraId="0FE74CE8"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377E0C57"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left w:val="single" w:sz="12" w:space="0" w:color="auto"/>
            </w:tcBorders>
            <w:vAlign w:val="center"/>
          </w:tcPr>
          <w:p w14:paraId="79AC37F3" w14:textId="77777777" w:rsidR="000676E2" w:rsidRPr="00032449" w:rsidRDefault="000676E2" w:rsidP="007977C8">
            <w:pPr>
              <w:spacing w:after="0"/>
              <w:ind w:left="-145" w:right="-178"/>
              <w:jc w:val="center"/>
              <w:rPr>
                <w:sz w:val="24"/>
                <w:szCs w:val="24"/>
              </w:rPr>
            </w:pPr>
            <w:r w:rsidRPr="00032449">
              <w:rPr>
                <w:sz w:val="24"/>
                <w:szCs w:val="24"/>
              </w:rPr>
              <w:t>—</w:t>
            </w:r>
          </w:p>
        </w:tc>
        <w:tc>
          <w:tcPr>
            <w:tcW w:w="595" w:type="dxa"/>
            <w:vAlign w:val="center"/>
          </w:tcPr>
          <w:p w14:paraId="5EEB5704" w14:textId="77777777" w:rsidR="000676E2" w:rsidRPr="00032449" w:rsidRDefault="000676E2" w:rsidP="007977C8">
            <w:pPr>
              <w:spacing w:after="0"/>
              <w:ind w:left="-145" w:right="-178"/>
              <w:jc w:val="center"/>
              <w:rPr>
                <w:sz w:val="24"/>
                <w:szCs w:val="24"/>
              </w:rPr>
            </w:pPr>
            <w:r w:rsidRPr="00032449">
              <w:rPr>
                <w:sz w:val="24"/>
                <w:szCs w:val="24"/>
              </w:rPr>
              <w:t>—</w:t>
            </w:r>
          </w:p>
        </w:tc>
        <w:tc>
          <w:tcPr>
            <w:tcW w:w="596" w:type="dxa"/>
            <w:tcBorders>
              <w:right w:val="single" w:sz="12" w:space="0" w:color="auto"/>
            </w:tcBorders>
            <w:vAlign w:val="center"/>
          </w:tcPr>
          <w:p w14:paraId="05762A78"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tcBorders>
              <w:left w:val="single" w:sz="12" w:space="0" w:color="auto"/>
            </w:tcBorders>
            <w:vAlign w:val="center"/>
          </w:tcPr>
          <w:p w14:paraId="2147F44B" w14:textId="77777777" w:rsidR="000676E2" w:rsidRPr="00032449" w:rsidRDefault="000676E2" w:rsidP="007977C8">
            <w:pPr>
              <w:spacing w:after="0"/>
              <w:ind w:left="-145" w:right="-178"/>
              <w:jc w:val="center"/>
              <w:rPr>
                <w:sz w:val="24"/>
                <w:szCs w:val="24"/>
              </w:rPr>
            </w:pPr>
            <w:r w:rsidRPr="00032449">
              <w:rPr>
                <w:sz w:val="24"/>
                <w:szCs w:val="24"/>
              </w:rPr>
              <w:t>—</w:t>
            </w:r>
          </w:p>
        </w:tc>
        <w:tc>
          <w:tcPr>
            <w:tcW w:w="650" w:type="dxa"/>
            <w:vAlign w:val="center"/>
          </w:tcPr>
          <w:p w14:paraId="6073ABA6" w14:textId="77777777" w:rsidR="000676E2" w:rsidRPr="00032449" w:rsidRDefault="000676E2" w:rsidP="007977C8">
            <w:pPr>
              <w:spacing w:after="0"/>
              <w:ind w:left="-145" w:right="-178"/>
              <w:jc w:val="center"/>
              <w:rPr>
                <w:sz w:val="24"/>
                <w:szCs w:val="24"/>
              </w:rPr>
            </w:pPr>
            <w:r w:rsidRPr="00032449">
              <w:rPr>
                <w:sz w:val="24"/>
                <w:szCs w:val="24"/>
              </w:rPr>
              <w:t>—</w:t>
            </w:r>
          </w:p>
        </w:tc>
        <w:tc>
          <w:tcPr>
            <w:tcW w:w="651" w:type="dxa"/>
            <w:tcBorders>
              <w:right w:val="single" w:sz="12" w:space="0" w:color="auto"/>
            </w:tcBorders>
            <w:vAlign w:val="center"/>
          </w:tcPr>
          <w:p w14:paraId="508CE74E" w14:textId="77777777" w:rsidR="000676E2" w:rsidRPr="00032449" w:rsidRDefault="000676E2" w:rsidP="007977C8">
            <w:pPr>
              <w:spacing w:after="0"/>
              <w:ind w:left="-145" w:right="-178"/>
              <w:jc w:val="center"/>
              <w:rPr>
                <w:sz w:val="24"/>
                <w:szCs w:val="24"/>
              </w:rPr>
            </w:pPr>
            <w:r w:rsidRPr="00032449">
              <w:rPr>
                <w:sz w:val="24"/>
                <w:szCs w:val="24"/>
              </w:rPr>
              <w:t>—</w:t>
            </w:r>
          </w:p>
        </w:tc>
        <w:tc>
          <w:tcPr>
            <w:tcW w:w="661" w:type="dxa"/>
            <w:tcBorders>
              <w:left w:val="single" w:sz="12" w:space="0" w:color="auto"/>
            </w:tcBorders>
            <w:vAlign w:val="center"/>
          </w:tcPr>
          <w:p w14:paraId="489279AC"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vAlign w:val="center"/>
          </w:tcPr>
          <w:p w14:paraId="36528943" w14:textId="77777777" w:rsidR="000676E2" w:rsidRPr="00032449" w:rsidRDefault="000676E2" w:rsidP="007977C8">
            <w:pPr>
              <w:spacing w:after="0"/>
              <w:ind w:left="-145" w:right="-178"/>
              <w:jc w:val="center"/>
              <w:rPr>
                <w:sz w:val="24"/>
                <w:szCs w:val="24"/>
              </w:rPr>
            </w:pPr>
            <w:r w:rsidRPr="00032449">
              <w:rPr>
                <w:sz w:val="24"/>
                <w:szCs w:val="24"/>
              </w:rPr>
              <w:t>—</w:t>
            </w:r>
          </w:p>
        </w:tc>
        <w:tc>
          <w:tcPr>
            <w:tcW w:w="662" w:type="dxa"/>
            <w:tcBorders>
              <w:right w:val="single" w:sz="12" w:space="0" w:color="auto"/>
            </w:tcBorders>
            <w:vAlign w:val="center"/>
          </w:tcPr>
          <w:p w14:paraId="176897A6" w14:textId="77777777" w:rsidR="000676E2" w:rsidRPr="00032449" w:rsidRDefault="000676E2" w:rsidP="007977C8">
            <w:pPr>
              <w:spacing w:after="0"/>
              <w:ind w:left="-145" w:right="-178"/>
              <w:jc w:val="center"/>
              <w:rPr>
                <w:sz w:val="24"/>
                <w:szCs w:val="24"/>
              </w:rPr>
            </w:pPr>
            <w:r w:rsidRPr="00032449">
              <w:rPr>
                <w:sz w:val="24"/>
                <w:szCs w:val="24"/>
              </w:rPr>
              <w:t>—</w:t>
            </w:r>
          </w:p>
        </w:tc>
        <w:tc>
          <w:tcPr>
            <w:tcW w:w="2801" w:type="dxa"/>
            <w:tcBorders>
              <w:left w:val="single" w:sz="12" w:space="0" w:color="auto"/>
            </w:tcBorders>
            <w:vAlign w:val="center"/>
          </w:tcPr>
          <w:p w14:paraId="228E79A6" w14:textId="77777777" w:rsidR="000676E2" w:rsidRPr="00032449" w:rsidRDefault="000676E2" w:rsidP="007977C8">
            <w:pPr>
              <w:spacing w:after="0"/>
              <w:ind w:left="142"/>
              <w:jc w:val="center"/>
              <w:rPr>
                <w:sz w:val="18"/>
                <w:szCs w:val="18"/>
              </w:rPr>
            </w:pPr>
            <w:r w:rsidRPr="00032449">
              <w:rPr>
                <w:sz w:val="18"/>
                <w:szCs w:val="18"/>
                <w:lang w:eastAsia="ru-RU"/>
              </w:rPr>
              <w:t xml:space="preserve">Солона, без сторонніх присмаків і ароматів; сипуча без грудочок; біла з блиском; </w:t>
            </w:r>
            <w:r w:rsidRPr="00032449">
              <w:rPr>
                <w:sz w:val="18"/>
                <w:szCs w:val="18"/>
              </w:rPr>
              <w:t>слабкий запах йоду;</w:t>
            </w:r>
            <w:r w:rsidRPr="00032449">
              <w:rPr>
                <w:sz w:val="18"/>
                <w:szCs w:val="18"/>
                <w:lang w:eastAsia="ru-RU"/>
              </w:rPr>
              <w:t xml:space="preserve"> розчинність у рідині повна.</w:t>
            </w:r>
          </w:p>
        </w:tc>
      </w:tr>
      <w:tr w:rsidR="000676E2" w:rsidRPr="00032449" w14:paraId="2D497A61" w14:textId="77777777" w:rsidTr="007977C8">
        <w:trPr>
          <w:trHeight w:val="221"/>
          <w:jc w:val="center"/>
        </w:trPr>
        <w:tc>
          <w:tcPr>
            <w:tcW w:w="435" w:type="dxa"/>
            <w:tcBorders>
              <w:right w:val="single" w:sz="12" w:space="0" w:color="auto"/>
            </w:tcBorders>
            <w:vAlign w:val="center"/>
          </w:tcPr>
          <w:p w14:paraId="248D2A0E" w14:textId="77777777" w:rsidR="000676E2" w:rsidRPr="00032449" w:rsidRDefault="000676E2" w:rsidP="007977C8">
            <w:pPr>
              <w:widowControl w:val="0"/>
              <w:spacing w:after="0" w:line="240" w:lineRule="auto"/>
              <w:ind w:right="-89"/>
              <w:jc w:val="center"/>
              <w:rPr>
                <w:b/>
                <w:sz w:val="24"/>
                <w:szCs w:val="24"/>
                <w:lang w:eastAsia="ru-RU"/>
              </w:rPr>
            </w:pPr>
            <w:r w:rsidRPr="00032449">
              <w:rPr>
                <w:b/>
                <w:sz w:val="24"/>
                <w:szCs w:val="24"/>
                <w:lang w:val="ru-RU" w:eastAsia="ru-RU"/>
              </w:rPr>
              <w:t>МП Л</w:t>
            </w:r>
          </w:p>
        </w:tc>
        <w:tc>
          <w:tcPr>
            <w:tcW w:w="2029" w:type="dxa"/>
            <w:tcBorders>
              <w:right w:val="single" w:sz="12" w:space="0" w:color="auto"/>
            </w:tcBorders>
            <w:vAlign w:val="center"/>
          </w:tcPr>
          <w:p w14:paraId="569312E8" w14:textId="77777777" w:rsidR="000676E2" w:rsidRPr="00032449" w:rsidRDefault="000676E2" w:rsidP="007977C8">
            <w:pPr>
              <w:spacing w:after="0"/>
              <w:jc w:val="center"/>
              <w:rPr>
                <w:sz w:val="24"/>
                <w:szCs w:val="24"/>
              </w:rPr>
            </w:pPr>
            <w:r w:rsidRPr="00032449">
              <w:rPr>
                <w:sz w:val="24"/>
                <w:szCs w:val="24"/>
                <w:lang w:val="ru-RU"/>
              </w:rPr>
              <w:t>Сметана 21%</w:t>
            </w:r>
          </w:p>
        </w:tc>
        <w:tc>
          <w:tcPr>
            <w:tcW w:w="546" w:type="dxa"/>
            <w:tcBorders>
              <w:left w:val="single" w:sz="12" w:space="0" w:color="auto"/>
            </w:tcBorders>
            <w:vAlign w:val="center"/>
          </w:tcPr>
          <w:p w14:paraId="6349347B" w14:textId="77777777" w:rsidR="000676E2" w:rsidRPr="00032449" w:rsidRDefault="000676E2" w:rsidP="007977C8">
            <w:pPr>
              <w:spacing w:after="0"/>
              <w:ind w:right="-130"/>
              <w:jc w:val="center"/>
            </w:pPr>
            <w:r w:rsidRPr="00032449">
              <w:rPr>
                <w:sz w:val="24"/>
                <w:szCs w:val="24"/>
                <w:lang w:val="ru-RU"/>
              </w:rPr>
              <w:t>6</w:t>
            </w:r>
          </w:p>
        </w:tc>
        <w:tc>
          <w:tcPr>
            <w:tcW w:w="654" w:type="dxa"/>
            <w:vAlign w:val="center"/>
          </w:tcPr>
          <w:p w14:paraId="0A6F4999" w14:textId="77777777" w:rsidR="000676E2" w:rsidRPr="00032449" w:rsidRDefault="000676E2" w:rsidP="007977C8">
            <w:pPr>
              <w:spacing w:after="0"/>
              <w:ind w:right="-130"/>
              <w:jc w:val="center"/>
            </w:pPr>
            <w:r w:rsidRPr="00032449">
              <w:rPr>
                <w:sz w:val="24"/>
                <w:szCs w:val="24"/>
                <w:lang w:val="ru-RU"/>
              </w:rPr>
              <w:t>6</w:t>
            </w:r>
          </w:p>
        </w:tc>
        <w:tc>
          <w:tcPr>
            <w:tcW w:w="600" w:type="dxa"/>
            <w:tcBorders>
              <w:right w:val="single" w:sz="12" w:space="0" w:color="auto"/>
            </w:tcBorders>
            <w:vAlign w:val="center"/>
          </w:tcPr>
          <w:p w14:paraId="6A67302C" w14:textId="77777777" w:rsidR="000676E2" w:rsidRPr="00032449" w:rsidRDefault="000676E2" w:rsidP="007977C8">
            <w:pPr>
              <w:spacing w:after="0"/>
              <w:ind w:right="-130"/>
              <w:jc w:val="center"/>
              <w:rPr>
                <w:sz w:val="24"/>
                <w:szCs w:val="24"/>
              </w:rPr>
            </w:pPr>
            <w:r w:rsidRPr="00032449">
              <w:rPr>
                <w:sz w:val="24"/>
                <w:szCs w:val="24"/>
                <w:lang w:val="ru-RU"/>
              </w:rPr>
              <w:t>8</w:t>
            </w:r>
          </w:p>
        </w:tc>
        <w:tc>
          <w:tcPr>
            <w:tcW w:w="600" w:type="dxa"/>
            <w:tcBorders>
              <w:left w:val="single" w:sz="12" w:space="0" w:color="auto"/>
            </w:tcBorders>
            <w:vAlign w:val="center"/>
          </w:tcPr>
          <w:p w14:paraId="13AFEDAA" w14:textId="77777777" w:rsidR="000676E2" w:rsidRPr="00032449" w:rsidRDefault="000676E2" w:rsidP="007977C8">
            <w:pPr>
              <w:spacing w:after="0"/>
              <w:ind w:right="-130"/>
              <w:jc w:val="center"/>
            </w:pPr>
            <w:r w:rsidRPr="00032449">
              <w:rPr>
                <w:sz w:val="24"/>
                <w:szCs w:val="24"/>
                <w:lang w:val="ru-RU"/>
              </w:rPr>
              <w:t>6</w:t>
            </w:r>
          </w:p>
        </w:tc>
        <w:tc>
          <w:tcPr>
            <w:tcW w:w="600" w:type="dxa"/>
            <w:vAlign w:val="center"/>
          </w:tcPr>
          <w:p w14:paraId="5F3D58E4" w14:textId="77777777" w:rsidR="000676E2" w:rsidRPr="00032449" w:rsidRDefault="000676E2" w:rsidP="007977C8">
            <w:pPr>
              <w:spacing w:after="0"/>
              <w:ind w:right="-130"/>
              <w:jc w:val="center"/>
            </w:pPr>
            <w:r w:rsidRPr="00032449">
              <w:rPr>
                <w:sz w:val="24"/>
                <w:szCs w:val="24"/>
                <w:lang w:val="ru-RU"/>
              </w:rPr>
              <w:t>6</w:t>
            </w:r>
          </w:p>
        </w:tc>
        <w:tc>
          <w:tcPr>
            <w:tcW w:w="602" w:type="dxa"/>
            <w:tcBorders>
              <w:right w:val="single" w:sz="12" w:space="0" w:color="auto"/>
            </w:tcBorders>
            <w:vAlign w:val="center"/>
          </w:tcPr>
          <w:p w14:paraId="4F87FD44" w14:textId="77777777" w:rsidR="000676E2" w:rsidRPr="00032449" w:rsidRDefault="000676E2" w:rsidP="007977C8">
            <w:pPr>
              <w:spacing w:after="0"/>
              <w:ind w:right="-130"/>
              <w:jc w:val="center"/>
              <w:rPr>
                <w:sz w:val="24"/>
                <w:szCs w:val="24"/>
              </w:rPr>
            </w:pPr>
            <w:r w:rsidRPr="00032449">
              <w:rPr>
                <w:sz w:val="24"/>
                <w:szCs w:val="24"/>
                <w:lang w:val="ru-RU"/>
              </w:rPr>
              <w:t>8</w:t>
            </w:r>
          </w:p>
        </w:tc>
        <w:tc>
          <w:tcPr>
            <w:tcW w:w="595" w:type="dxa"/>
            <w:tcBorders>
              <w:left w:val="single" w:sz="12" w:space="0" w:color="auto"/>
            </w:tcBorders>
            <w:vAlign w:val="center"/>
          </w:tcPr>
          <w:p w14:paraId="2F0BFCC2" w14:textId="77777777" w:rsidR="000676E2" w:rsidRPr="00032449" w:rsidRDefault="000676E2" w:rsidP="007977C8">
            <w:pPr>
              <w:spacing w:after="0"/>
              <w:ind w:right="-130"/>
              <w:jc w:val="center"/>
            </w:pPr>
            <w:r w:rsidRPr="00032449">
              <w:rPr>
                <w:sz w:val="24"/>
                <w:szCs w:val="24"/>
                <w:lang w:val="ru-RU"/>
              </w:rPr>
              <w:t>0,17</w:t>
            </w:r>
          </w:p>
        </w:tc>
        <w:tc>
          <w:tcPr>
            <w:tcW w:w="596" w:type="dxa"/>
            <w:vAlign w:val="center"/>
          </w:tcPr>
          <w:p w14:paraId="79EC7D42" w14:textId="77777777" w:rsidR="000676E2" w:rsidRPr="00032449" w:rsidRDefault="000676E2" w:rsidP="007977C8">
            <w:pPr>
              <w:spacing w:after="0"/>
              <w:ind w:right="-130"/>
              <w:jc w:val="center"/>
            </w:pPr>
            <w:r w:rsidRPr="00032449">
              <w:rPr>
                <w:sz w:val="24"/>
                <w:szCs w:val="24"/>
                <w:lang w:val="ru-RU"/>
              </w:rPr>
              <w:t>0,17</w:t>
            </w:r>
          </w:p>
        </w:tc>
        <w:tc>
          <w:tcPr>
            <w:tcW w:w="596" w:type="dxa"/>
            <w:tcBorders>
              <w:right w:val="single" w:sz="12" w:space="0" w:color="auto"/>
            </w:tcBorders>
            <w:vAlign w:val="center"/>
          </w:tcPr>
          <w:p w14:paraId="008E4491" w14:textId="77777777" w:rsidR="000676E2" w:rsidRPr="00032449" w:rsidRDefault="000676E2" w:rsidP="007977C8">
            <w:pPr>
              <w:spacing w:after="0"/>
              <w:ind w:right="-130"/>
              <w:jc w:val="center"/>
              <w:rPr>
                <w:sz w:val="24"/>
                <w:szCs w:val="24"/>
              </w:rPr>
            </w:pPr>
            <w:r w:rsidRPr="00032449">
              <w:rPr>
                <w:sz w:val="24"/>
                <w:szCs w:val="24"/>
                <w:lang w:val="ru-RU"/>
              </w:rPr>
              <w:t>0,22</w:t>
            </w:r>
          </w:p>
        </w:tc>
        <w:tc>
          <w:tcPr>
            <w:tcW w:w="596" w:type="dxa"/>
            <w:tcBorders>
              <w:left w:val="single" w:sz="12" w:space="0" w:color="auto"/>
            </w:tcBorders>
            <w:vAlign w:val="center"/>
          </w:tcPr>
          <w:p w14:paraId="6CE91E41" w14:textId="77777777" w:rsidR="000676E2" w:rsidRPr="00032449" w:rsidRDefault="000676E2" w:rsidP="007977C8">
            <w:pPr>
              <w:spacing w:after="0"/>
              <w:ind w:right="-130"/>
              <w:jc w:val="center"/>
            </w:pPr>
            <w:r w:rsidRPr="00032449">
              <w:rPr>
                <w:sz w:val="24"/>
                <w:szCs w:val="24"/>
                <w:lang w:val="ru-RU"/>
              </w:rPr>
              <w:t>1,26</w:t>
            </w:r>
          </w:p>
        </w:tc>
        <w:tc>
          <w:tcPr>
            <w:tcW w:w="595" w:type="dxa"/>
            <w:vAlign w:val="center"/>
          </w:tcPr>
          <w:p w14:paraId="463A8A91" w14:textId="77777777" w:rsidR="000676E2" w:rsidRPr="00032449" w:rsidRDefault="000676E2" w:rsidP="007977C8">
            <w:pPr>
              <w:spacing w:after="0"/>
              <w:ind w:right="-130"/>
              <w:jc w:val="center"/>
            </w:pPr>
            <w:r w:rsidRPr="00032449">
              <w:rPr>
                <w:sz w:val="24"/>
                <w:szCs w:val="24"/>
                <w:lang w:val="ru-RU"/>
              </w:rPr>
              <w:t>1,26</w:t>
            </w:r>
          </w:p>
        </w:tc>
        <w:tc>
          <w:tcPr>
            <w:tcW w:w="596" w:type="dxa"/>
            <w:tcBorders>
              <w:right w:val="single" w:sz="12" w:space="0" w:color="auto"/>
            </w:tcBorders>
            <w:vAlign w:val="center"/>
          </w:tcPr>
          <w:p w14:paraId="4EE2B1B8" w14:textId="77777777" w:rsidR="000676E2" w:rsidRPr="00032449" w:rsidRDefault="000676E2" w:rsidP="007977C8">
            <w:pPr>
              <w:spacing w:after="0"/>
              <w:ind w:right="-130"/>
              <w:jc w:val="center"/>
              <w:rPr>
                <w:sz w:val="24"/>
                <w:szCs w:val="24"/>
              </w:rPr>
            </w:pPr>
            <w:r w:rsidRPr="00032449">
              <w:rPr>
                <w:sz w:val="24"/>
                <w:szCs w:val="24"/>
                <w:lang w:val="ru-RU"/>
              </w:rPr>
              <w:t>1,68</w:t>
            </w:r>
          </w:p>
        </w:tc>
        <w:tc>
          <w:tcPr>
            <w:tcW w:w="650" w:type="dxa"/>
            <w:tcBorders>
              <w:left w:val="single" w:sz="12" w:space="0" w:color="auto"/>
            </w:tcBorders>
            <w:vAlign w:val="center"/>
          </w:tcPr>
          <w:p w14:paraId="69C8BFE6" w14:textId="77777777" w:rsidR="000676E2" w:rsidRPr="00032449" w:rsidRDefault="000676E2" w:rsidP="007977C8">
            <w:pPr>
              <w:spacing w:after="0"/>
              <w:ind w:right="-130"/>
              <w:jc w:val="center"/>
            </w:pPr>
            <w:r w:rsidRPr="00032449">
              <w:rPr>
                <w:sz w:val="24"/>
                <w:szCs w:val="24"/>
                <w:lang w:val="ru-RU"/>
              </w:rPr>
              <w:t>0,18</w:t>
            </w:r>
          </w:p>
        </w:tc>
        <w:tc>
          <w:tcPr>
            <w:tcW w:w="650" w:type="dxa"/>
            <w:vAlign w:val="center"/>
          </w:tcPr>
          <w:p w14:paraId="5576D583" w14:textId="77777777" w:rsidR="000676E2" w:rsidRPr="00032449" w:rsidRDefault="000676E2" w:rsidP="007977C8">
            <w:pPr>
              <w:spacing w:after="0"/>
              <w:ind w:right="-130"/>
              <w:jc w:val="center"/>
            </w:pPr>
            <w:r w:rsidRPr="00032449">
              <w:rPr>
                <w:sz w:val="24"/>
                <w:szCs w:val="24"/>
                <w:lang w:val="ru-RU"/>
              </w:rPr>
              <w:t>0,18</w:t>
            </w:r>
          </w:p>
        </w:tc>
        <w:tc>
          <w:tcPr>
            <w:tcW w:w="651" w:type="dxa"/>
            <w:tcBorders>
              <w:right w:val="single" w:sz="12" w:space="0" w:color="auto"/>
            </w:tcBorders>
            <w:vAlign w:val="center"/>
          </w:tcPr>
          <w:p w14:paraId="4AE9DF33" w14:textId="77777777" w:rsidR="000676E2" w:rsidRPr="00032449" w:rsidRDefault="000676E2" w:rsidP="007977C8">
            <w:pPr>
              <w:spacing w:after="0"/>
              <w:ind w:right="-130"/>
              <w:jc w:val="center"/>
              <w:rPr>
                <w:sz w:val="24"/>
                <w:szCs w:val="24"/>
              </w:rPr>
            </w:pPr>
            <w:r w:rsidRPr="00032449">
              <w:rPr>
                <w:sz w:val="24"/>
                <w:szCs w:val="24"/>
                <w:lang w:val="ru-RU"/>
              </w:rPr>
              <w:t>0,24</w:t>
            </w:r>
          </w:p>
        </w:tc>
        <w:tc>
          <w:tcPr>
            <w:tcW w:w="661" w:type="dxa"/>
            <w:tcBorders>
              <w:left w:val="single" w:sz="12" w:space="0" w:color="auto"/>
            </w:tcBorders>
            <w:vAlign w:val="center"/>
          </w:tcPr>
          <w:p w14:paraId="092494DA" w14:textId="77777777" w:rsidR="000676E2" w:rsidRPr="00032449" w:rsidRDefault="000676E2" w:rsidP="007977C8">
            <w:pPr>
              <w:spacing w:after="0"/>
              <w:ind w:right="-130"/>
              <w:jc w:val="center"/>
            </w:pPr>
            <w:r w:rsidRPr="00032449">
              <w:rPr>
                <w:sz w:val="24"/>
                <w:szCs w:val="24"/>
                <w:lang w:val="ru-RU"/>
              </w:rPr>
              <w:t>12,72</w:t>
            </w:r>
          </w:p>
        </w:tc>
        <w:tc>
          <w:tcPr>
            <w:tcW w:w="662" w:type="dxa"/>
            <w:vAlign w:val="center"/>
          </w:tcPr>
          <w:p w14:paraId="5B6F2332" w14:textId="77777777" w:rsidR="000676E2" w:rsidRPr="00032449" w:rsidRDefault="000676E2" w:rsidP="007977C8">
            <w:pPr>
              <w:spacing w:after="0"/>
              <w:ind w:right="-130"/>
              <w:jc w:val="center"/>
            </w:pPr>
            <w:r w:rsidRPr="00032449">
              <w:rPr>
                <w:sz w:val="24"/>
                <w:szCs w:val="24"/>
                <w:lang w:val="ru-RU"/>
              </w:rPr>
              <w:t>12,72</w:t>
            </w:r>
          </w:p>
        </w:tc>
        <w:tc>
          <w:tcPr>
            <w:tcW w:w="662" w:type="dxa"/>
            <w:tcBorders>
              <w:right w:val="single" w:sz="12" w:space="0" w:color="auto"/>
            </w:tcBorders>
            <w:vAlign w:val="center"/>
          </w:tcPr>
          <w:p w14:paraId="51A61140" w14:textId="77777777" w:rsidR="000676E2" w:rsidRPr="00032449" w:rsidRDefault="000676E2" w:rsidP="007977C8">
            <w:pPr>
              <w:spacing w:after="0"/>
              <w:ind w:right="-130"/>
              <w:jc w:val="center"/>
              <w:rPr>
                <w:sz w:val="24"/>
                <w:szCs w:val="24"/>
              </w:rPr>
            </w:pPr>
            <w:r w:rsidRPr="00032449">
              <w:rPr>
                <w:sz w:val="24"/>
                <w:szCs w:val="24"/>
                <w:lang w:val="ru-RU"/>
              </w:rPr>
              <w:t>16,96</w:t>
            </w:r>
          </w:p>
        </w:tc>
        <w:tc>
          <w:tcPr>
            <w:tcW w:w="2801" w:type="dxa"/>
            <w:tcBorders>
              <w:left w:val="single" w:sz="12" w:space="0" w:color="auto"/>
            </w:tcBorders>
            <w:vAlign w:val="center"/>
          </w:tcPr>
          <w:p w14:paraId="6AF0A727" w14:textId="77777777" w:rsidR="000676E2" w:rsidRPr="00032449" w:rsidRDefault="000676E2" w:rsidP="007977C8">
            <w:pPr>
              <w:spacing w:after="0"/>
              <w:ind w:left="142"/>
              <w:jc w:val="center"/>
              <w:rPr>
                <w:sz w:val="18"/>
                <w:szCs w:val="18"/>
              </w:rPr>
            </w:pPr>
            <w:r w:rsidRPr="00032449">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0676E2" w:rsidRPr="00032449" w14:paraId="178AD17C" w14:textId="77777777" w:rsidTr="007977C8">
        <w:trPr>
          <w:trHeight w:val="221"/>
          <w:jc w:val="center"/>
        </w:trPr>
        <w:tc>
          <w:tcPr>
            <w:tcW w:w="435" w:type="dxa"/>
            <w:tcBorders>
              <w:right w:val="single" w:sz="12" w:space="0" w:color="auto"/>
            </w:tcBorders>
            <w:vAlign w:val="center"/>
          </w:tcPr>
          <w:p w14:paraId="76E8B4C6"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86C1274" w14:textId="77777777" w:rsidR="000676E2" w:rsidRPr="00032449" w:rsidRDefault="000676E2" w:rsidP="007977C8">
            <w:pPr>
              <w:spacing w:after="0"/>
              <w:jc w:val="center"/>
              <w:rPr>
                <w:b/>
                <w:bCs/>
                <w:sz w:val="24"/>
                <w:szCs w:val="24"/>
              </w:rPr>
            </w:pPr>
            <w:r w:rsidRPr="00032449">
              <w:rPr>
                <w:b/>
                <w:bCs/>
                <w:sz w:val="24"/>
                <w:szCs w:val="24"/>
              </w:rPr>
              <w:t>ВИХІД</w:t>
            </w:r>
          </w:p>
        </w:tc>
        <w:tc>
          <w:tcPr>
            <w:tcW w:w="546" w:type="dxa"/>
            <w:tcBorders>
              <w:left w:val="single" w:sz="12" w:space="0" w:color="auto"/>
            </w:tcBorders>
            <w:vAlign w:val="center"/>
          </w:tcPr>
          <w:p w14:paraId="450CD62A" w14:textId="77777777" w:rsidR="000676E2" w:rsidRPr="00032449" w:rsidRDefault="000676E2" w:rsidP="007977C8">
            <w:pPr>
              <w:spacing w:after="0"/>
              <w:ind w:right="-130"/>
              <w:jc w:val="center"/>
              <w:rPr>
                <w:b/>
                <w:bCs/>
                <w:sz w:val="24"/>
                <w:szCs w:val="24"/>
              </w:rPr>
            </w:pPr>
          </w:p>
        </w:tc>
        <w:tc>
          <w:tcPr>
            <w:tcW w:w="654" w:type="dxa"/>
            <w:vAlign w:val="center"/>
          </w:tcPr>
          <w:p w14:paraId="1880E3EC" w14:textId="77777777" w:rsidR="000676E2" w:rsidRPr="00032449" w:rsidRDefault="000676E2" w:rsidP="007977C8">
            <w:pPr>
              <w:spacing w:after="0"/>
              <w:ind w:right="-130"/>
              <w:jc w:val="center"/>
              <w:rPr>
                <w:b/>
                <w:bCs/>
                <w:sz w:val="24"/>
                <w:szCs w:val="24"/>
              </w:rPr>
            </w:pPr>
          </w:p>
        </w:tc>
        <w:tc>
          <w:tcPr>
            <w:tcW w:w="600" w:type="dxa"/>
            <w:tcBorders>
              <w:right w:val="single" w:sz="12" w:space="0" w:color="auto"/>
            </w:tcBorders>
            <w:vAlign w:val="center"/>
          </w:tcPr>
          <w:p w14:paraId="23B4A655" w14:textId="77777777" w:rsidR="000676E2" w:rsidRPr="00032449" w:rsidRDefault="000676E2" w:rsidP="007977C8">
            <w:pPr>
              <w:spacing w:after="0"/>
              <w:ind w:right="-130"/>
              <w:jc w:val="center"/>
              <w:rPr>
                <w:b/>
                <w:bCs/>
                <w:sz w:val="24"/>
                <w:szCs w:val="24"/>
              </w:rPr>
            </w:pPr>
          </w:p>
        </w:tc>
        <w:tc>
          <w:tcPr>
            <w:tcW w:w="600" w:type="dxa"/>
            <w:tcBorders>
              <w:left w:val="single" w:sz="12" w:space="0" w:color="auto"/>
            </w:tcBorders>
            <w:vAlign w:val="center"/>
          </w:tcPr>
          <w:p w14:paraId="645DDD4C" w14:textId="77777777" w:rsidR="000676E2" w:rsidRPr="00032449" w:rsidRDefault="000676E2" w:rsidP="007977C8">
            <w:pPr>
              <w:spacing w:after="0"/>
              <w:ind w:right="-130"/>
              <w:jc w:val="center"/>
              <w:rPr>
                <w:b/>
                <w:bCs/>
                <w:sz w:val="24"/>
                <w:szCs w:val="24"/>
              </w:rPr>
            </w:pPr>
            <w:r w:rsidRPr="00032449">
              <w:rPr>
                <w:b/>
                <w:bCs/>
                <w:sz w:val="24"/>
                <w:szCs w:val="24"/>
              </w:rPr>
              <w:t>150/6</w:t>
            </w:r>
          </w:p>
        </w:tc>
        <w:tc>
          <w:tcPr>
            <w:tcW w:w="600" w:type="dxa"/>
            <w:vAlign w:val="center"/>
          </w:tcPr>
          <w:p w14:paraId="7FFFA551" w14:textId="77777777" w:rsidR="000676E2" w:rsidRPr="00032449" w:rsidRDefault="000676E2" w:rsidP="007977C8">
            <w:pPr>
              <w:spacing w:after="0"/>
              <w:ind w:right="-130"/>
              <w:jc w:val="center"/>
              <w:rPr>
                <w:b/>
                <w:bCs/>
                <w:sz w:val="24"/>
                <w:szCs w:val="24"/>
              </w:rPr>
            </w:pPr>
            <w:r w:rsidRPr="00032449">
              <w:rPr>
                <w:b/>
                <w:bCs/>
                <w:sz w:val="24"/>
                <w:szCs w:val="24"/>
              </w:rPr>
              <w:t>150/6</w:t>
            </w:r>
          </w:p>
        </w:tc>
        <w:tc>
          <w:tcPr>
            <w:tcW w:w="602" w:type="dxa"/>
            <w:tcBorders>
              <w:right w:val="single" w:sz="12" w:space="0" w:color="auto"/>
            </w:tcBorders>
            <w:vAlign w:val="center"/>
          </w:tcPr>
          <w:p w14:paraId="0D76062C" w14:textId="77777777" w:rsidR="000676E2" w:rsidRPr="00032449" w:rsidRDefault="000676E2" w:rsidP="007977C8">
            <w:pPr>
              <w:spacing w:after="0"/>
              <w:ind w:right="-130"/>
              <w:jc w:val="center"/>
              <w:rPr>
                <w:b/>
                <w:bCs/>
                <w:sz w:val="24"/>
                <w:szCs w:val="24"/>
              </w:rPr>
            </w:pPr>
            <w:r w:rsidRPr="00032449">
              <w:rPr>
                <w:b/>
                <w:bCs/>
                <w:sz w:val="24"/>
                <w:szCs w:val="24"/>
              </w:rPr>
              <w:t>200/8</w:t>
            </w:r>
          </w:p>
        </w:tc>
        <w:tc>
          <w:tcPr>
            <w:tcW w:w="595" w:type="dxa"/>
            <w:tcBorders>
              <w:left w:val="single" w:sz="12" w:space="0" w:color="auto"/>
            </w:tcBorders>
          </w:tcPr>
          <w:p w14:paraId="03D76F46" w14:textId="77777777" w:rsidR="000676E2" w:rsidRPr="00032449" w:rsidRDefault="000676E2" w:rsidP="007977C8">
            <w:pPr>
              <w:spacing w:after="0"/>
              <w:ind w:right="-130"/>
              <w:jc w:val="center"/>
              <w:rPr>
                <w:b/>
                <w:bCs/>
                <w:sz w:val="24"/>
                <w:szCs w:val="24"/>
              </w:rPr>
            </w:pPr>
            <w:r w:rsidRPr="00032449">
              <w:rPr>
                <w:b/>
                <w:bCs/>
                <w:sz w:val="24"/>
                <w:szCs w:val="24"/>
              </w:rPr>
              <w:t>2,6</w:t>
            </w:r>
          </w:p>
        </w:tc>
        <w:tc>
          <w:tcPr>
            <w:tcW w:w="596" w:type="dxa"/>
          </w:tcPr>
          <w:p w14:paraId="7AD48720" w14:textId="77777777" w:rsidR="000676E2" w:rsidRPr="00032449" w:rsidRDefault="000676E2" w:rsidP="007977C8">
            <w:pPr>
              <w:spacing w:after="0"/>
              <w:ind w:right="-130"/>
              <w:jc w:val="center"/>
              <w:rPr>
                <w:b/>
                <w:bCs/>
                <w:sz w:val="24"/>
                <w:szCs w:val="24"/>
              </w:rPr>
            </w:pPr>
            <w:r w:rsidRPr="00032449">
              <w:rPr>
                <w:b/>
                <w:bCs/>
                <w:sz w:val="24"/>
                <w:szCs w:val="24"/>
              </w:rPr>
              <w:t>2,6</w:t>
            </w:r>
          </w:p>
        </w:tc>
        <w:tc>
          <w:tcPr>
            <w:tcW w:w="596" w:type="dxa"/>
            <w:tcBorders>
              <w:right w:val="single" w:sz="12" w:space="0" w:color="auto"/>
            </w:tcBorders>
          </w:tcPr>
          <w:p w14:paraId="4650C764" w14:textId="77777777" w:rsidR="000676E2" w:rsidRPr="00032449" w:rsidRDefault="000676E2" w:rsidP="007977C8">
            <w:pPr>
              <w:spacing w:after="0"/>
              <w:ind w:right="-130"/>
              <w:jc w:val="center"/>
              <w:rPr>
                <w:b/>
                <w:bCs/>
                <w:sz w:val="24"/>
                <w:szCs w:val="24"/>
              </w:rPr>
            </w:pPr>
            <w:r w:rsidRPr="00032449">
              <w:rPr>
                <w:b/>
                <w:bCs/>
                <w:sz w:val="24"/>
                <w:szCs w:val="24"/>
              </w:rPr>
              <w:t>3,4</w:t>
            </w:r>
          </w:p>
        </w:tc>
        <w:tc>
          <w:tcPr>
            <w:tcW w:w="596" w:type="dxa"/>
            <w:tcBorders>
              <w:left w:val="single" w:sz="12" w:space="0" w:color="auto"/>
            </w:tcBorders>
          </w:tcPr>
          <w:p w14:paraId="23FE2F68" w14:textId="77777777" w:rsidR="000676E2" w:rsidRPr="00032449" w:rsidRDefault="000676E2" w:rsidP="007977C8">
            <w:pPr>
              <w:spacing w:after="0"/>
              <w:ind w:right="-130"/>
              <w:jc w:val="center"/>
              <w:rPr>
                <w:b/>
                <w:bCs/>
                <w:sz w:val="24"/>
                <w:szCs w:val="24"/>
              </w:rPr>
            </w:pPr>
            <w:r w:rsidRPr="00032449">
              <w:rPr>
                <w:b/>
                <w:bCs/>
                <w:sz w:val="24"/>
                <w:szCs w:val="24"/>
              </w:rPr>
              <w:t>4,5</w:t>
            </w:r>
          </w:p>
        </w:tc>
        <w:tc>
          <w:tcPr>
            <w:tcW w:w="595" w:type="dxa"/>
          </w:tcPr>
          <w:p w14:paraId="696D67B8" w14:textId="77777777" w:rsidR="000676E2" w:rsidRPr="00032449" w:rsidRDefault="000676E2" w:rsidP="007977C8">
            <w:pPr>
              <w:spacing w:after="0"/>
              <w:ind w:right="-130"/>
              <w:jc w:val="center"/>
              <w:rPr>
                <w:b/>
                <w:bCs/>
                <w:sz w:val="24"/>
                <w:szCs w:val="24"/>
              </w:rPr>
            </w:pPr>
            <w:r w:rsidRPr="00032449">
              <w:rPr>
                <w:b/>
                <w:bCs/>
                <w:sz w:val="24"/>
                <w:szCs w:val="24"/>
              </w:rPr>
              <w:t>4,5</w:t>
            </w:r>
          </w:p>
        </w:tc>
        <w:tc>
          <w:tcPr>
            <w:tcW w:w="596" w:type="dxa"/>
            <w:tcBorders>
              <w:right w:val="single" w:sz="12" w:space="0" w:color="auto"/>
            </w:tcBorders>
          </w:tcPr>
          <w:p w14:paraId="2530EDDD" w14:textId="77777777" w:rsidR="000676E2" w:rsidRPr="00032449" w:rsidRDefault="000676E2" w:rsidP="007977C8">
            <w:pPr>
              <w:spacing w:after="0"/>
              <w:ind w:right="-130"/>
              <w:jc w:val="center"/>
              <w:rPr>
                <w:b/>
                <w:bCs/>
                <w:sz w:val="24"/>
                <w:szCs w:val="24"/>
              </w:rPr>
            </w:pPr>
            <w:r w:rsidRPr="00032449">
              <w:rPr>
                <w:b/>
                <w:bCs/>
                <w:sz w:val="24"/>
                <w:szCs w:val="24"/>
              </w:rPr>
              <w:t>6,0</w:t>
            </w:r>
          </w:p>
        </w:tc>
        <w:tc>
          <w:tcPr>
            <w:tcW w:w="650" w:type="dxa"/>
            <w:tcBorders>
              <w:left w:val="single" w:sz="12" w:space="0" w:color="auto"/>
            </w:tcBorders>
          </w:tcPr>
          <w:p w14:paraId="6121FFF7" w14:textId="77777777" w:rsidR="000676E2" w:rsidRPr="00032449" w:rsidRDefault="000676E2" w:rsidP="007977C8">
            <w:pPr>
              <w:spacing w:after="0"/>
              <w:ind w:right="-130"/>
              <w:jc w:val="center"/>
              <w:rPr>
                <w:b/>
                <w:bCs/>
                <w:sz w:val="24"/>
                <w:szCs w:val="24"/>
              </w:rPr>
            </w:pPr>
            <w:r w:rsidRPr="00032449">
              <w:rPr>
                <w:b/>
                <w:bCs/>
                <w:sz w:val="24"/>
                <w:szCs w:val="24"/>
              </w:rPr>
              <w:t>14,7</w:t>
            </w:r>
          </w:p>
        </w:tc>
        <w:tc>
          <w:tcPr>
            <w:tcW w:w="650" w:type="dxa"/>
          </w:tcPr>
          <w:p w14:paraId="706587E9" w14:textId="77777777" w:rsidR="000676E2" w:rsidRPr="00032449" w:rsidRDefault="000676E2" w:rsidP="007977C8">
            <w:pPr>
              <w:spacing w:after="0"/>
              <w:ind w:right="-130"/>
              <w:jc w:val="center"/>
              <w:rPr>
                <w:b/>
                <w:bCs/>
                <w:sz w:val="24"/>
                <w:szCs w:val="24"/>
              </w:rPr>
            </w:pPr>
            <w:r w:rsidRPr="00032449">
              <w:rPr>
                <w:b/>
                <w:bCs/>
                <w:sz w:val="24"/>
                <w:szCs w:val="24"/>
              </w:rPr>
              <w:t>14,7</w:t>
            </w:r>
          </w:p>
        </w:tc>
        <w:tc>
          <w:tcPr>
            <w:tcW w:w="651" w:type="dxa"/>
            <w:tcBorders>
              <w:right w:val="single" w:sz="12" w:space="0" w:color="auto"/>
            </w:tcBorders>
          </w:tcPr>
          <w:p w14:paraId="021BE60B" w14:textId="77777777" w:rsidR="000676E2" w:rsidRPr="00032449" w:rsidRDefault="000676E2" w:rsidP="007977C8">
            <w:pPr>
              <w:spacing w:after="0"/>
              <w:ind w:right="-130"/>
              <w:jc w:val="center"/>
              <w:rPr>
                <w:b/>
                <w:bCs/>
                <w:sz w:val="24"/>
                <w:szCs w:val="24"/>
              </w:rPr>
            </w:pPr>
            <w:r w:rsidRPr="00032449">
              <w:rPr>
                <w:b/>
                <w:bCs/>
                <w:sz w:val="24"/>
                <w:szCs w:val="24"/>
              </w:rPr>
              <w:t>19,5</w:t>
            </w:r>
          </w:p>
        </w:tc>
        <w:tc>
          <w:tcPr>
            <w:tcW w:w="661" w:type="dxa"/>
            <w:tcBorders>
              <w:left w:val="single" w:sz="12" w:space="0" w:color="auto"/>
            </w:tcBorders>
          </w:tcPr>
          <w:p w14:paraId="0354D2CC" w14:textId="77777777" w:rsidR="000676E2" w:rsidRPr="00032449" w:rsidRDefault="000676E2" w:rsidP="007977C8">
            <w:pPr>
              <w:spacing w:after="0"/>
              <w:ind w:right="-130"/>
              <w:jc w:val="center"/>
              <w:rPr>
                <w:b/>
                <w:bCs/>
                <w:sz w:val="24"/>
                <w:szCs w:val="24"/>
              </w:rPr>
            </w:pPr>
            <w:r w:rsidRPr="00032449">
              <w:rPr>
                <w:b/>
                <w:bCs/>
                <w:sz w:val="24"/>
                <w:szCs w:val="24"/>
              </w:rPr>
              <w:t>107</w:t>
            </w:r>
          </w:p>
        </w:tc>
        <w:tc>
          <w:tcPr>
            <w:tcW w:w="662" w:type="dxa"/>
          </w:tcPr>
          <w:p w14:paraId="68278253" w14:textId="77777777" w:rsidR="000676E2" w:rsidRPr="00032449" w:rsidRDefault="000676E2" w:rsidP="007977C8">
            <w:pPr>
              <w:spacing w:after="0"/>
              <w:ind w:right="-130"/>
              <w:jc w:val="center"/>
              <w:rPr>
                <w:b/>
                <w:bCs/>
                <w:sz w:val="24"/>
                <w:szCs w:val="24"/>
              </w:rPr>
            </w:pPr>
            <w:r w:rsidRPr="00032449">
              <w:rPr>
                <w:b/>
                <w:bCs/>
                <w:sz w:val="24"/>
                <w:szCs w:val="24"/>
              </w:rPr>
              <w:t>107</w:t>
            </w:r>
          </w:p>
        </w:tc>
        <w:tc>
          <w:tcPr>
            <w:tcW w:w="662" w:type="dxa"/>
            <w:tcBorders>
              <w:right w:val="single" w:sz="12" w:space="0" w:color="auto"/>
            </w:tcBorders>
          </w:tcPr>
          <w:p w14:paraId="4EBF8D0D" w14:textId="77777777" w:rsidR="000676E2" w:rsidRPr="00032449" w:rsidRDefault="000676E2" w:rsidP="007977C8">
            <w:pPr>
              <w:spacing w:after="0"/>
              <w:ind w:right="-130"/>
              <w:jc w:val="center"/>
              <w:rPr>
                <w:b/>
                <w:bCs/>
                <w:sz w:val="24"/>
                <w:szCs w:val="24"/>
              </w:rPr>
            </w:pPr>
            <w:r w:rsidRPr="00032449">
              <w:rPr>
                <w:b/>
                <w:bCs/>
                <w:sz w:val="24"/>
                <w:szCs w:val="24"/>
              </w:rPr>
              <w:t>142</w:t>
            </w:r>
          </w:p>
        </w:tc>
        <w:tc>
          <w:tcPr>
            <w:tcW w:w="2801" w:type="dxa"/>
            <w:tcBorders>
              <w:left w:val="single" w:sz="12" w:space="0" w:color="auto"/>
            </w:tcBorders>
            <w:vAlign w:val="center"/>
          </w:tcPr>
          <w:p w14:paraId="25931B4B" w14:textId="77777777" w:rsidR="000676E2" w:rsidRPr="00032449" w:rsidRDefault="000676E2" w:rsidP="007977C8">
            <w:pPr>
              <w:spacing w:after="0"/>
              <w:jc w:val="center"/>
              <w:rPr>
                <w:sz w:val="18"/>
                <w:szCs w:val="18"/>
              </w:rPr>
            </w:pPr>
          </w:p>
        </w:tc>
      </w:tr>
      <w:tr w:rsidR="000676E2" w:rsidRPr="00032449" w14:paraId="66A31506" w14:textId="77777777" w:rsidTr="007977C8">
        <w:trPr>
          <w:trHeight w:val="221"/>
          <w:jc w:val="center"/>
        </w:trPr>
        <w:tc>
          <w:tcPr>
            <w:tcW w:w="435" w:type="dxa"/>
            <w:tcBorders>
              <w:right w:val="single" w:sz="12" w:space="0" w:color="auto"/>
            </w:tcBorders>
            <w:vAlign w:val="center"/>
          </w:tcPr>
          <w:p w14:paraId="43932F3B"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087B238" w14:textId="77777777" w:rsidR="000676E2" w:rsidRPr="00032449" w:rsidRDefault="000676E2" w:rsidP="007977C8">
            <w:pPr>
              <w:spacing w:after="0"/>
              <w:jc w:val="center"/>
              <w:rPr>
                <w:b/>
                <w:bCs/>
                <w:sz w:val="24"/>
                <w:szCs w:val="24"/>
              </w:rPr>
            </w:pPr>
            <w:r w:rsidRPr="00032449">
              <w:rPr>
                <w:b/>
                <w:bCs/>
                <w:sz w:val="24"/>
                <w:szCs w:val="24"/>
              </w:rPr>
              <w:t>з капустою квашеною</w:t>
            </w:r>
          </w:p>
        </w:tc>
        <w:tc>
          <w:tcPr>
            <w:tcW w:w="546" w:type="dxa"/>
            <w:tcBorders>
              <w:left w:val="single" w:sz="12" w:space="0" w:color="auto"/>
            </w:tcBorders>
            <w:vAlign w:val="center"/>
          </w:tcPr>
          <w:p w14:paraId="70CCC244" w14:textId="77777777" w:rsidR="000676E2" w:rsidRPr="00032449" w:rsidRDefault="000676E2" w:rsidP="007977C8">
            <w:pPr>
              <w:spacing w:after="0"/>
              <w:ind w:right="-130"/>
              <w:jc w:val="center"/>
              <w:rPr>
                <w:sz w:val="24"/>
                <w:szCs w:val="24"/>
              </w:rPr>
            </w:pPr>
          </w:p>
        </w:tc>
        <w:tc>
          <w:tcPr>
            <w:tcW w:w="654" w:type="dxa"/>
            <w:vAlign w:val="center"/>
          </w:tcPr>
          <w:p w14:paraId="7A45A62F" w14:textId="77777777" w:rsidR="000676E2" w:rsidRPr="00032449" w:rsidRDefault="000676E2" w:rsidP="007977C8">
            <w:pPr>
              <w:spacing w:after="0"/>
              <w:ind w:right="-130"/>
              <w:jc w:val="center"/>
              <w:rPr>
                <w:sz w:val="24"/>
                <w:szCs w:val="24"/>
              </w:rPr>
            </w:pPr>
          </w:p>
        </w:tc>
        <w:tc>
          <w:tcPr>
            <w:tcW w:w="600" w:type="dxa"/>
            <w:tcBorders>
              <w:right w:val="single" w:sz="12" w:space="0" w:color="auto"/>
            </w:tcBorders>
            <w:vAlign w:val="center"/>
          </w:tcPr>
          <w:p w14:paraId="5D054BA3" w14:textId="77777777" w:rsidR="000676E2" w:rsidRPr="00032449" w:rsidRDefault="000676E2" w:rsidP="007977C8">
            <w:pPr>
              <w:spacing w:after="0"/>
              <w:ind w:right="-130"/>
              <w:jc w:val="center"/>
              <w:rPr>
                <w:sz w:val="24"/>
                <w:szCs w:val="24"/>
              </w:rPr>
            </w:pPr>
          </w:p>
        </w:tc>
        <w:tc>
          <w:tcPr>
            <w:tcW w:w="600" w:type="dxa"/>
            <w:tcBorders>
              <w:left w:val="single" w:sz="12" w:space="0" w:color="auto"/>
            </w:tcBorders>
            <w:vAlign w:val="center"/>
          </w:tcPr>
          <w:p w14:paraId="2F33A214" w14:textId="77777777" w:rsidR="000676E2" w:rsidRPr="00032449" w:rsidRDefault="000676E2" w:rsidP="007977C8">
            <w:pPr>
              <w:spacing w:after="0"/>
              <w:ind w:right="-130"/>
              <w:jc w:val="center"/>
              <w:rPr>
                <w:sz w:val="24"/>
                <w:szCs w:val="24"/>
              </w:rPr>
            </w:pPr>
          </w:p>
        </w:tc>
        <w:tc>
          <w:tcPr>
            <w:tcW w:w="600" w:type="dxa"/>
            <w:vAlign w:val="center"/>
          </w:tcPr>
          <w:p w14:paraId="6ADDA863" w14:textId="77777777" w:rsidR="000676E2" w:rsidRPr="00032449" w:rsidRDefault="000676E2" w:rsidP="007977C8">
            <w:pPr>
              <w:spacing w:after="0"/>
              <w:ind w:right="-130"/>
              <w:jc w:val="center"/>
              <w:rPr>
                <w:sz w:val="24"/>
                <w:szCs w:val="24"/>
              </w:rPr>
            </w:pPr>
          </w:p>
        </w:tc>
        <w:tc>
          <w:tcPr>
            <w:tcW w:w="602" w:type="dxa"/>
            <w:tcBorders>
              <w:right w:val="single" w:sz="12" w:space="0" w:color="auto"/>
            </w:tcBorders>
            <w:vAlign w:val="center"/>
          </w:tcPr>
          <w:p w14:paraId="5491D6F9" w14:textId="77777777" w:rsidR="000676E2" w:rsidRPr="00032449" w:rsidRDefault="000676E2" w:rsidP="007977C8">
            <w:pPr>
              <w:spacing w:after="0"/>
              <w:ind w:right="-130"/>
              <w:jc w:val="center"/>
              <w:rPr>
                <w:sz w:val="24"/>
                <w:szCs w:val="24"/>
              </w:rPr>
            </w:pPr>
          </w:p>
        </w:tc>
        <w:tc>
          <w:tcPr>
            <w:tcW w:w="595" w:type="dxa"/>
            <w:tcBorders>
              <w:left w:val="single" w:sz="12" w:space="0" w:color="auto"/>
            </w:tcBorders>
            <w:vAlign w:val="center"/>
          </w:tcPr>
          <w:p w14:paraId="79F0F5C8" w14:textId="77777777" w:rsidR="000676E2" w:rsidRPr="00032449" w:rsidRDefault="000676E2" w:rsidP="007977C8">
            <w:pPr>
              <w:spacing w:after="0"/>
              <w:ind w:right="-130"/>
              <w:jc w:val="center"/>
              <w:rPr>
                <w:b/>
                <w:bCs/>
                <w:sz w:val="24"/>
                <w:szCs w:val="24"/>
              </w:rPr>
            </w:pPr>
          </w:p>
        </w:tc>
        <w:tc>
          <w:tcPr>
            <w:tcW w:w="596" w:type="dxa"/>
            <w:vAlign w:val="center"/>
          </w:tcPr>
          <w:p w14:paraId="2C11E601" w14:textId="77777777" w:rsidR="000676E2" w:rsidRPr="00032449" w:rsidRDefault="000676E2" w:rsidP="007977C8">
            <w:pPr>
              <w:spacing w:after="0"/>
              <w:ind w:right="-130"/>
              <w:jc w:val="center"/>
              <w:rPr>
                <w:b/>
                <w:bCs/>
                <w:sz w:val="24"/>
                <w:szCs w:val="24"/>
              </w:rPr>
            </w:pPr>
          </w:p>
        </w:tc>
        <w:tc>
          <w:tcPr>
            <w:tcW w:w="596" w:type="dxa"/>
            <w:tcBorders>
              <w:right w:val="single" w:sz="12" w:space="0" w:color="auto"/>
            </w:tcBorders>
            <w:vAlign w:val="center"/>
          </w:tcPr>
          <w:p w14:paraId="45B18104" w14:textId="77777777" w:rsidR="000676E2" w:rsidRPr="00032449" w:rsidRDefault="000676E2" w:rsidP="007977C8">
            <w:pPr>
              <w:spacing w:after="0"/>
              <w:ind w:right="-130"/>
              <w:jc w:val="center"/>
              <w:rPr>
                <w:b/>
                <w:bCs/>
                <w:sz w:val="24"/>
                <w:szCs w:val="24"/>
              </w:rPr>
            </w:pPr>
            <w:r w:rsidRPr="00032449">
              <w:rPr>
                <w:b/>
                <w:bCs/>
                <w:sz w:val="24"/>
                <w:szCs w:val="24"/>
              </w:rPr>
              <w:t>3,4</w:t>
            </w:r>
          </w:p>
        </w:tc>
        <w:tc>
          <w:tcPr>
            <w:tcW w:w="596" w:type="dxa"/>
            <w:tcBorders>
              <w:left w:val="single" w:sz="12" w:space="0" w:color="auto"/>
            </w:tcBorders>
            <w:vAlign w:val="center"/>
          </w:tcPr>
          <w:p w14:paraId="45AF4953" w14:textId="77777777" w:rsidR="000676E2" w:rsidRPr="00032449" w:rsidRDefault="000676E2" w:rsidP="007977C8">
            <w:pPr>
              <w:spacing w:after="0"/>
              <w:ind w:right="-130"/>
              <w:jc w:val="center"/>
              <w:rPr>
                <w:b/>
                <w:bCs/>
                <w:sz w:val="24"/>
                <w:szCs w:val="24"/>
              </w:rPr>
            </w:pPr>
          </w:p>
        </w:tc>
        <w:tc>
          <w:tcPr>
            <w:tcW w:w="595" w:type="dxa"/>
            <w:vAlign w:val="center"/>
          </w:tcPr>
          <w:p w14:paraId="709CCAF1" w14:textId="77777777" w:rsidR="000676E2" w:rsidRPr="00032449" w:rsidRDefault="000676E2" w:rsidP="007977C8">
            <w:pPr>
              <w:spacing w:after="0"/>
              <w:ind w:right="-130"/>
              <w:jc w:val="center"/>
              <w:rPr>
                <w:b/>
                <w:bCs/>
                <w:sz w:val="24"/>
                <w:szCs w:val="24"/>
              </w:rPr>
            </w:pPr>
          </w:p>
        </w:tc>
        <w:tc>
          <w:tcPr>
            <w:tcW w:w="596" w:type="dxa"/>
            <w:tcBorders>
              <w:right w:val="single" w:sz="12" w:space="0" w:color="auto"/>
            </w:tcBorders>
            <w:vAlign w:val="center"/>
          </w:tcPr>
          <w:p w14:paraId="4A227EEE" w14:textId="77777777" w:rsidR="000676E2" w:rsidRPr="00032449" w:rsidRDefault="000676E2" w:rsidP="007977C8">
            <w:pPr>
              <w:spacing w:after="0"/>
              <w:ind w:right="-130"/>
              <w:jc w:val="center"/>
              <w:rPr>
                <w:b/>
                <w:bCs/>
                <w:sz w:val="24"/>
                <w:szCs w:val="24"/>
              </w:rPr>
            </w:pPr>
            <w:r w:rsidRPr="00032449">
              <w:rPr>
                <w:b/>
                <w:bCs/>
                <w:sz w:val="24"/>
                <w:szCs w:val="24"/>
              </w:rPr>
              <w:t>6,0</w:t>
            </w:r>
          </w:p>
        </w:tc>
        <w:tc>
          <w:tcPr>
            <w:tcW w:w="650" w:type="dxa"/>
            <w:tcBorders>
              <w:left w:val="single" w:sz="12" w:space="0" w:color="auto"/>
            </w:tcBorders>
            <w:vAlign w:val="center"/>
          </w:tcPr>
          <w:p w14:paraId="286C4236" w14:textId="77777777" w:rsidR="000676E2" w:rsidRPr="00032449" w:rsidRDefault="000676E2" w:rsidP="007977C8">
            <w:pPr>
              <w:spacing w:after="0"/>
              <w:ind w:right="-130"/>
              <w:jc w:val="center"/>
              <w:rPr>
                <w:b/>
                <w:bCs/>
                <w:sz w:val="24"/>
                <w:szCs w:val="24"/>
              </w:rPr>
            </w:pPr>
          </w:p>
        </w:tc>
        <w:tc>
          <w:tcPr>
            <w:tcW w:w="650" w:type="dxa"/>
            <w:vAlign w:val="center"/>
          </w:tcPr>
          <w:p w14:paraId="5C34CB9C" w14:textId="77777777" w:rsidR="000676E2" w:rsidRPr="00032449" w:rsidRDefault="000676E2" w:rsidP="007977C8">
            <w:pPr>
              <w:spacing w:after="0"/>
              <w:ind w:right="-130"/>
              <w:jc w:val="center"/>
              <w:rPr>
                <w:b/>
                <w:bCs/>
                <w:sz w:val="24"/>
                <w:szCs w:val="24"/>
              </w:rPr>
            </w:pPr>
          </w:p>
        </w:tc>
        <w:tc>
          <w:tcPr>
            <w:tcW w:w="651" w:type="dxa"/>
            <w:tcBorders>
              <w:right w:val="single" w:sz="12" w:space="0" w:color="auto"/>
            </w:tcBorders>
            <w:vAlign w:val="center"/>
          </w:tcPr>
          <w:p w14:paraId="70741023" w14:textId="77777777" w:rsidR="000676E2" w:rsidRPr="00032449" w:rsidRDefault="000676E2" w:rsidP="007977C8">
            <w:pPr>
              <w:spacing w:after="0"/>
              <w:ind w:right="-130"/>
              <w:jc w:val="center"/>
              <w:rPr>
                <w:b/>
                <w:bCs/>
                <w:sz w:val="24"/>
                <w:szCs w:val="24"/>
              </w:rPr>
            </w:pPr>
            <w:r w:rsidRPr="00032449">
              <w:rPr>
                <w:b/>
                <w:bCs/>
                <w:sz w:val="24"/>
                <w:szCs w:val="24"/>
              </w:rPr>
              <w:t>19,0</w:t>
            </w:r>
          </w:p>
        </w:tc>
        <w:tc>
          <w:tcPr>
            <w:tcW w:w="661" w:type="dxa"/>
            <w:tcBorders>
              <w:left w:val="single" w:sz="12" w:space="0" w:color="auto"/>
            </w:tcBorders>
            <w:vAlign w:val="center"/>
          </w:tcPr>
          <w:p w14:paraId="2F9C0135" w14:textId="77777777" w:rsidR="000676E2" w:rsidRPr="00032449" w:rsidRDefault="000676E2" w:rsidP="007977C8">
            <w:pPr>
              <w:spacing w:after="0"/>
              <w:ind w:right="-130"/>
              <w:jc w:val="center"/>
              <w:rPr>
                <w:b/>
                <w:bCs/>
                <w:sz w:val="24"/>
                <w:szCs w:val="24"/>
              </w:rPr>
            </w:pPr>
          </w:p>
        </w:tc>
        <w:tc>
          <w:tcPr>
            <w:tcW w:w="662" w:type="dxa"/>
            <w:vAlign w:val="center"/>
          </w:tcPr>
          <w:p w14:paraId="0EE716B6" w14:textId="77777777" w:rsidR="000676E2" w:rsidRPr="00032449" w:rsidRDefault="000676E2" w:rsidP="007977C8">
            <w:pPr>
              <w:spacing w:after="0"/>
              <w:ind w:right="-130"/>
              <w:jc w:val="center"/>
              <w:rPr>
                <w:b/>
                <w:bCs/>
                <w:sz w:val="24"/>
                <w:szCs w:val="24"/>
              </w:rPr>
            </w:pPr>
          </w:p>
        </w:tc>
        <w:tc>
          <w:tcPr>
            <w:tcW w:w="662" w:type="dxa"/>
            <w:tcBorders>
              <w:right w:val="single" w:sz="12" w:space="0" w:color="auto"/>
            </w:tcBorders>
            <w:vAlign w:val="center"/>
          </w:tcPr>
          <w:p w14:paraId="525F1065" w14:textId="77777777" w:rsidR="000676E2" w:rsidRPr="00032449" w:rsidRDefault="000676E2" w:rsidP="007977C8">
            <w:pPr>
              <w:spacing w:after="0"/>
              <w:ind w:right="-130"/>
              <w:jc w:val="center"/>
              <w:rPr>
                <w:b/>
                <w:bCs/>
                <w:sz w:val="24"/>
                <w:szCs w:val="24"/>
              </w:rPr>
            </w:pPr>
            <w:r w:rsidRPr="00032449">
              <w:rPr>
                <w:b/>
                <w:bCs/>
                <w:sz w:val="24"/>
                <w:szCs w:val="24"/>
              </w:rPr>
              <w:t>140,0</w:t>
            </w:r>
          </w:p>
        </w:tc>
        <w:tc>
          <w:tcPr>
            <w:tcW w:w="2801" w:type="dxa"/>
            <w:tcBorders>
              <w:left w:val="single" w:sz="12" w:space="0" w:color="auto"/>
            </w:tcBorders>
            <w:vAlign w:val="center"/>
          </w:tcPr>
          <w:p w14:paraId="2404C916" w14:textId="77777777" w:rsidR="000676E2" w:rsidRPr="00032449" w:rsidRDefault="000676E2" w:rsidP="007977C8">
            <w:pPr>
              <w:spacing w:after="0"/>
              <w:jc w:val="center"/>
              <w:rPr>
                <w:sz w:val="18"/>
                <w:szCs w:val="18"/>
              </w:rPr>
            </w:pPr>
          </w:p>
        </w:tc>
      </w:tr>
    </w:tbl>
    <w:p w14:paraId="196A84B0" w14:textId="77777777" w:rsidR="000676E2" w:rsidRDefault="000676E2" w:rsidP="000676E2">
      <w:pPr>
        <w:widowControl w:val="0"/>
        <w:spacing w:after="0" w:line="276" w:lineRule="auto"/>
        <w:jc w:val="center"/>
        <w:rPr>
          <w:b/>
          <w:sz w:val="24"/>
          <w:szCs w:val="24"/>
          <w:lang w:eastAsia="ru-RU"/>
        </w:rPr>
      </w:pPr>
    </w:p>
    <w:p w14:paraId="267110EE" w14:textId="77777777" w:rsidR="00E45352" w:rsidRPr="00032449" w:rsidRDefault="00E45352" w:rsidP="000676E2">
      <w:pPr>
        <w:widowControl w:val="0"/>
        <w:spacing w:after="0" w:line="276" w:lineRule="auto"/>
        <w:jc w:val="center"/>
        <w:rPr>
          <w:b/>
          <w:sz w:val="24"/>
          <w:szCs w:val="24"/>
          <w:lang w:eastAsia="ru-RU"/>
        </w:rPr>
      </w:pPr>
    </w:p>
    <w:p w14:paraId="5AA34EC1"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46112937" w14:textId="77777777" w:rsidR="000676E2" w:rsidRPr="00032449" w:rsidRDefault="000676E2" w:rsidP="000676E2">
      <w:pPr>
        <w:spacing w:after="0"/>
      </w:pPr>
    </w:p>
    <w:p w14:paraId="1B66FA6D" w14:textId="77777777" w:rsidR="000676E2" w:rsidRPr="00032449" w:rsidRDefault="000676E2" w:rsidP="000676E2">
      <w:pPr>
        <w:spacing w:after="0" w:line="240" w:lineRule="auto"/>
        <w:ind w:firstLine="567"/>
        <w:jc w:val="both"/>
        <w:rPr>
          <w:sz w:val="24"/>
          <w:szCs w:val="24"/>
        </w:rPr>
      </w:pPr>
      <w:r w:rsidRPr="00032449">
        <w:rPr>
          <w:sz w:val="24"/>
          <w:szCs w:val="24"/>
        </w:rPr>
        <w:t>Підготовлений буряк відварюють у шкірці у воді за температури 100 °С до готовності (1,5 год). Потім його очищають від шкірки, нарізають соломкою. У киплячу воду (</w:t>
      </w:r>
      <w:r w:rsidRPr="00032449">
        <w:rPr>
          <w:sz w:val="24"/>
          <w:szCs w:val="24"/>
          <w:lang w:val="ru-RU"/>
        </w:rPr>
        <w:t>105</w:t>
      </w:r>
      <w:r w:rsidRPr="00032449">
        <w:rPr>
          <w:sz w:val="24"/>
          <w:szCs w:val="24"/>
        </w:rPr>
        <w:t>/1</w:t>
      </w:r>
      <w:r w:rsidRPr="00032449">
        <w:rPr>
          <w:sz w:val="24"/>
          <w:szCs w:val="24"/>
          <w:lang w:val="ru-RU"/>
        </w:rPr>
        <w:t>4</w:t>
      </w:r>
      <w:r w:rsidRPr="00032449">
        <w:rPr>
          <w:sz w:val="24"/>
          <w:szCs w:val="24"/>
        </w:rPr>
        <w:t>0 г) закладають підготовлену нарізану шматочками картоплю, нашатковану капусту і варять за слабкого кипіння до напівготовності (10-15 хв). Підготовлену нарізану шматочками цибулю ріпчасту злегка пасерують на олії 2-3 хв, додають до неї підготовлену нарізану шматочками моркву та пасерують, періодично помішуючи, за температури 100 °С протягом 5-10 хв. У киплячу воду з картоплею кладуть відварений буряк, підготовлену та відварену до напівготовності квасолю, сухофрукти (замочені, промиті й нарізані), пасеровані овочі й томатну пасту та варять далі за слабкого кипіння до готовності (10-15 хв). За 5-10 хв до завершення приготування додають сіль, лимонну кислоту, сметану і підготовлену зелень.</w:t>
      </w:r>
    </w:p>
    <w:p w14:paraId="58A1DA19" w14:textId="77777777" w:rsidR="000676E2" w:rsidRPr="00032449" w:rsidRDefault="000676E2" w:rsidP="000676E2">
      <w:pPr>
        <w:widowControl w:val="0"/>
        <w:spacing w:after="0" w:line="240" w:lineRule="auto"/>
        <w:ind w:firstLine="567"/>
        <w:jc w:val="both"/>
        <w:rPr>
          <w:sz w:val="24"/>
          <w:szCs w:val="24"/>
        </w:rPr>
      </w:pPr>
      <w:r w:rsidRPr="00032449">
        <w:rPr>
          <w:sz w:val="24"/>
          <w:szCs w:val="24"/>
        </w:rPr>
        <w:t>Подають у глибокій тарілці при температурі 60-65</w:t>
      </w:r>
      <w:r w:rsidRPr="00032449">
        <w:rPr>
          <w:rFonts w:ascii="Cambria Math" w:hAnsi="Cambria Math" w:cs="Cambria Math"/>
          <w:sz w:val="24"/>
          <w:szCs w:val="24"/>
        </w:rPr>
        <w:t>⁰</w:t>
      </w:r>
      <w:r w:rsidRPr="00032449">
        <w:rPr>
          <w:sz w:val="24"/>
          <w:szCs w:val="24"/>
        </w:rPr>
        <w:t>С.</w:t>
      </w:r>
    </w:p>
    <w:p w14:paraId="5438DB41" w14:textId="77777777" w:rsidR="000676E2" w:rsidRPr="00032449" w:rsidRDefault="000676E2" w:rsidP="000676E2">
      <w:pPr>
        <w:widowControl w:val="0"/>
        <w:spacing w:after="0" w:line="240" w:lineRule="auto"/>
        <w:ind w:firstLine="567"/>
        <w:jc w:val="both"/>
        <w:rPr>
          <w:sz w:val="24"/>
          <w:szCs w:val="24"/>
          <w:lang w:eastAsia="ru-RU"/>
        </w:rPr>
      </w:pPr>
    </w:p>
    <w:p w14:paraId="24403537"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4E464856" w14:textId="77777777" w:rsidR="000676E2" w:rsidRPr="00032449" w:rsidRDefault="000676E2" w:rsidP="000676E2">
      <w:pPr>
        <w:widowControl w:val="0"/>
        <w:spacing w:after="0" w:line="240" w:lineRule="auto"/>
        <w:ind w:firstLine="567"/>
        <w:jc w:val="center"/>
        <w:rPr>
          <w:b/>
          <w:sz w:val="16"/>
          <w:szCs w:val="16"/>
          <w:lang w:eastAsia="ru-RU"/>
        </w:rPr>
      </w:pPr>
    </w:p>
    <w:p w14:paraId="7951DE69" w14:textId="77777777" w:rsidR="000676E2" w:rsidRPr="00032449" w:rsidRDefault="000676E2" w:rsidP="000676E2">
      <w:pPr>
        <w:widowControl w:val="0"/>
        <w:spacing w:after="0" w:line="240" w:lineRule="auto"/>
        <w:ind w:firstLine="567"/>
        <w:jc w:val="both"/>
        <w:rPr>
          <w:sz w:val="24"/>
          <w:szCs w:val="24"/>
        </w:rPr>
      </w:pPr>
      <w:r w:rsidRPr="00032449">
        <w:rPr>
          <w:b/>
          <w:sz w:val="24"/>
          <w:szCs w:val="24"/>
          <w:lang w:eastAsia="ru-RU"/>
        </w:rPr>
        <w:t>Зовнішній вигляд</w:t>
      </w:r>
      <w:r w:rsidRPr="00032449">
        <w:rPr>
          <w:sz w:val="24"/>
          <w:szCs w:val="24"/>
          <w:lang w:eastAsia="ru-RU"/>
        </w:rPr>
        <w:t xml:space="preserve"> – </w:t>
      </w:r>
      <w:r w:rsidRPr="00032449">
        <w:rPr>
          <w:sz w:val="24"/>
          <w:szCs w:val="24"/>
        </w:rPr>
        <w:t>в рідкій частині овочі, які зберегли форму або частково розварились, на поверхні краплі жиру, сметана.</w:t>
      </w:r>
    </w:p>
    <w:p w14:paraId="54CE53CF" w14:textId="77777777" w:rsidR="000676E2" w:rsidRPr="00032449" w:rsidRDefault="000676E2" w:rsidP="000676E2">
      <w:pPr>
        <w:widowControl w:val="0"/>
        <w:spacing w:after="0" w:line="240" w:lineRule="auto"/>
        <w:ind w:firstLine="567"/>
        <w:jc w:val="both"/>
        <w:rPr>
          <w:sz w:val="24"/>
          <w:szCs w:val="24"/>
          <w:lang w:eastAsia="ru-RU"/>
        </w:rPr>
      </w:pPr>
      <w:r w:rsidRPr="00032449">
        <w:rPr>
          <w:b/>
          <w:sz w:val="24"/>
          <w:szCs w:val="24"/>
          <w:lang w:eastAsia="ru-RU"/>
        </w:rPr>
        <w:t>Колір</w:t>
      </w:r>
      <w:r w:rsidRPr="00032449">
        <w:rPr>
          <w:sz w:val="24"/>
          <w:szCs w:val="24"/>
          <w:lang w:eastAsia="ru-RU"/>
        </w:rPr>
        <w:t xml:space="preserve"> – малиново-червоний.</w:t>
      </w:r>
    </w:p>
    <w:p w14:paraId="0A721B2C"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Смак і запах</w:t>
      </w:r>
      <w:r w:rsidRPr="00032449">
        <w:rPr>
          <w:sz w:val="24"/>
          <w:szCs w:val="24"/>
          <w:lang w:eastAsia="ru-RU"/>
        </w:rPr>
        <w:t xml:space="preserve"> – кисло-солодкий, з присмаком сухофруктів та квасолі.</w:t>
      </w:r>
    </w:p>
    <w:p w14:paraId="56891AD5"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Консистенція</w:t>
      </w:r>
      <w:r w:rsidRPr="00032449">
        <w:rPr>
          <w:sz w:val="24"/>
          <w:szCs w:val="24"/>
          <w:lang w:eastAsia="ru-RU"/>
        </w:rPr>
        <w:t xml:space="preserve"> – овочів – м’яка, середньої густини. </w:t>
      </w:r>
    </w:p>
    <w:p w14:paraId="64D751E4"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336D82FA" w14:textId="77777777" w:rsidR="000676E2" w:rsidRPr="00032449" w:rsidRDefault="000676E2" w:rsidP="000676E2">
      <w:pPr>
        <w:widowControl w:val="0"/>
        <w:spacing w:after="0" w:line="240" w:lineRule="auto"/>
        <w:ind w:firstLine="567"/>
        <w:jc w:val="center"/>
        <w:rPr>
          <w:b/>
          <w:sz w:val="16"/>
          <w:szCs w:val="16"/>
          <w:lang w:eastAsia="ru-RU"/>
        </w:rPr>
      </w:pPr>
    </w:p>
    <w:p w14:paraId="0B4680EC"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Маса страви: 150/6 г ± 3 %</w:t>
      </w:r>
    </w:p>
    <w:p w14:paraId="2ACC97E1" w14:textId="77777777" w:rsidR="000676E2" w:rsidRPr="00032449" w:rsidRDefault="000676E2" w:rsidP="000676E2">
      <w:pPr>
        <w:widowControl w:val="0"/>
        <w:tabs>
          <w:tab w:val="left" w:pos="1968"/>
        </w:tabs>
        <w:spacing w:after="0" w:line="240" w:lineRule="auto"/>
        <w:ind w:firstLine="567"/>
        <w:rPr>
          <w:sz w:val="24"/>
          <w:szCs w:val="24"/>
          <w:lang w:eastAsia="ru-RU"/>
        </w:rPr>
      </w:pPr>
      <w:r w:rsidRPr="00032449">
        <w:rPr>
          <w:sz w:val="24"/>
          <w:szCs w:val="24"/>
          <w:lang w:eastAsia="ru-RU"/>
        </w:rPr>
        <w:tab/>
        <w:t>200/8 г ± 3 %</w:t>
      </w:r>
    </w:p>
    <w:p w14:paraId="05EB6AC8" w14:textId="77777777" w:rsidR="000676E2" w:rsidRPr="00032449" w:rsidRDefault="000676E2" w:rsidP="000676E2">
      <w:pPr>
        <w:widowControl w:val="0"/>
        <w:spacing w:after="0" w:line="240" w:lineRule="auto"/>
        <w:rPr>
          <w:sz w:val="24"/>
          <w:szCs w:val="24"/>
          <w:lang w:eastAsia="ru-RU"/>
        </w:rPr>
      </w:pPr>
    </w:p>
    <w:p w14:paraId="336C3E8B" w14:textId="77777777" w:rsidR="000676E2" w:rsidRPr="00032449" w:rsidRDefault="000676E2" w:rsidP="000676E2">
      <w:pPr>
        <w:widowControl w:val="0"/>
        <w:spacing w:after="0" w:line="240" w:lineRule="auto"/>
        <w:ind w:firstLine="567"/>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5AA823B3" w14:textId="77777777" w:rsidR="00E45352" w:rsidRDefault="000676E2" w:rsidP="000676E2">
      <w:pPr>
        <w:rPr>
          <w:sz w:val="20"/>
          <w:szCs w:val="24"/>
          <w:lang w:eastAsia="ru-RU"/>
        </w:rPr>
        <w:sectPr w:rsidR="00E45352" w:rsidSect="003A2129">
          <w:pgSz w:w="16838" w:h="11906" w:orient="landscape"/>
          <w:pgMar w:top="432" w:right="720" w:bottom="288" w:left="720" w:header="706" w:footer="706" w:gutter="0"/>
          <w:cols w:space="708"/>
          <w:docGrid w:linePitch="381"/>
        </w:sect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(ім’я, прізвище)</w:t>
      </w:r>
    </w:p>
    <w:p w14:paraId="7F6E759F" w14:textId="77777777" w:rsidR="000676E2" w:rsidRPr="00032449" w:rsidRDefault="000676E2" w:rsidP="000676E2"/>
    <w:tbl>
      <w:tblPr>
        <w:tblW w:w="15098" w:type="dxa"/>
        <w:tblLook w:val="00A0" w:firstRow="1" w:lastRow="0" w:firstColumn="1" w:lastColumn="0" w:noHBand="0" w:noVBand="0"/>
      </w:tblPr>
      <w:tblGrid>
        <w:gridCol w:w="4815"/>
        <w:gridCol w:w="5127"/>
        <w:gridCol w:w="5156"/>
      </w:tblGrid>
      <w:tr w:rsidR="000676E2" w:rsidRPr="00032449" w14:paraId="0EE6E1AC" w14:textId="77777777" w:rsidTr="007977C8">
        <w:tc>
          <w:tcPr>
            <w:tcW w:w="4815" w:type="dxa"/>
          </w:tcPr>
          <w:p w14:paraId="4BA34EAB"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ст. 122</w:t>
            </w:r>
          </w:p>
          <w:p w14:paraId="530DE457"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«Організація харчування дітей у дошкільному навчальному закладі»</w:t>
            </w:r>
          </w:p>
          <w:p w14:paraId="56FDBEDC"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Видання «Шкільний світ» 2010 р</w:t>
            </w:r>
          </w:p>
        </w:tc>
        <w:tc>
          <w:tcPr>
            <w:tcW w:w="5127" w:type="dxa"/>
          </w:tcPr>
          <w:p w14:paraId="5F8FF548" w14:textId="77777777" w:rsidR="000676E2" w:rsidRPr="00032449" w:rsidRDefault="000676E2" w:rsidP="007977C8">
            <w:pPr>
              <w:widowControl w:val="0"/>
              <w:spacing w:line="276" w:lineRule="auto"/>
              <w:rPr>
                <w:b/>
                <w:sz w:val="24"/>
                <w:szCs w:val="24"/>
                <w:lang w:eastAsia="ru-RU"/>
              </w:rPr>
            </w:pPr>
          </w:p>
        </w:tc>
        <w:tc>
          <w:tcPr>
            <w:tcW w:w="5156" w:type="dxa"/>
          </w:tcPr>
          <w:p w14:paraId="30C1B28F"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ЗАТВЕРДЖУЮ </w:t>
            </w:r>
          </w:p>
          <w:p w14:paraId="11EBE4E7"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Завідувач КЗ «ДНЗ № ___  » </w:t>
            </w:r>
          </w:p>
          <w:p w14:paraId="21B93A4D"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___________  _______________</w:t>
            </w:r>
          </w:p>
          <w:p w14:paraId="59FE6148"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 ______________ 20___  р.</w:t>
            </w:r>
          </w:p>
        </w:tc>
      </w:tr>
    </w:tbl>
    <w:p w14:paraId="4A6C4725"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 xml:space="preserve">Технологічна карта </w:t>
      </w:r>
    </w:p>
    <w:p w14:paraId="36F2311B" w14:textId="77777777" w:rsidR="000676E2" w:rsidRPr="00032449" w:rsidRDefault="000676E2" w:rsidP="000676E2">
      <w:pPr>
        <w:spacing w:after="0" w:line="240" w:lineRule="auto"/>
        <w:jc w:val="center"/>
        <w:rPr>
          <w:b/>
          <w:bCs/>
          <w:szCs w:val="32"/>
          <w:lang w:eastAsia="ru-RU"/>
        </w:rPr>
      </w:pPr>
      <w:r w:rsidRPr="00032449">
        <w:rPr>
          <w:b/>
          <w:bCs/>
          <w:szCs w:val="32"/>
          <w:lang w:eastAsia="ru-RU"/>
        </w:rPr>
        <w:t>Рибна паличка з яйцем</w:t>
      </w:r>
    </w:p>
    <w:p w14:paraId="0452AA69" w14:textId="77777777" w:rsidR="000676E2" w:rsidRPr="00032449" w:rsidRDefault="000676E2" w:rsidP="000676E2">
      <w:pPr>
        <w:widowControl w:val="0"/>
        <w:spacing w:after="0" w:line="276" w:lineRule="auto"/>
        <w:jc w:val="center"/>
        <w:rPr>
          <w:b/>
          <w:sz w:val="16"/>
          <w:szCs w:val="16"/>
          <w:lang w:eastAsia="ru-RU"/>
        </w:rPr>
      </w:pPr>
    </w:p>
    <w:tbl>
      <w:tblPr>
        <w:tblW w:w="1601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437"/>
      </w:tblGrid>
      <w:tr w:rsidR="000676E2" w:rsidRPr="00032449" w14:paraId="799E6B48" w14:textId="77777777" w:rsidTr="007977C8">
        <w:trPr>
          <w:trHeight w:val="254"/>
          <w:jc w:val="center"/>
        </w:trPr>
        <w:tc>
          <w:tcPr>
            <w:tcW w:w="435" w:type="dxa"/>
            <w:vMerge w:val="restart"/>
            <w:tcBorders>
              <w:right w:val="single" w:sz="12" w:space="0" w:color="auto"/>
            </w:tcBorders>
            <w:textDirection w:val="btLr"/>
            <w:vAlign w:val="center"/>
          </w:tcPr>
          <w:p w14:paraId="72602A33" w14:textId="77777777" w:rsidR="000676E2" w:rsidRPr="00032449" w:rsidRDefault="000676E2" w:rsidP="007977C8">
            <w:pPr>
              <w:widowControl w:val="0"/>
              <w:spacing w:after="0" w:line="240" w:lineRule="auto"/>
              <w:ind w:left="113" w:right="113"/>
              <w:jc w:val="center"/>
              <w:rPr>
                <w:b/>
                <w:sz w:val="22"/>
                <w:szCs w:val="24"/>
                <w:lang w:eastAsia="ru-RU"/>
              </w:rPr>
            </w:pPr>
            <w:r w:rsidRPr="00032449">
              <w:rPr>
                <w:b/>
                <w:sz w:val="22"/>
                <w:szCs w:val="24"/>
                <w:lang w:eastAsia="ru-RU"/>
              </w:rPr>
              <w:t>Алергени</w:t>
            </w:r>
          </w:p>
        </w:tc>
        <w:tc>
          <w:tcPr>
            <w:tcW w:w="2029" w:type="dxa"/>
            <w:vMerge w:val="restart"/>
            <w:tcBorders>
              <w:right w:val="single" w:sz="12" w:space="0" w:color="auto"/>
            </w:tcBorders>
            <w:vAlign w:val="center"/>
          </w:tcPr>
          <w:p w14:paraId="6E3FDF3C"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363F29D"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C5F4794"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E49CABC"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Енергетична цінність</w:t>
            </w:r>
          </w:p>
          <w:p w14:paraId="6FF3838F"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(ккал)</w:t>
            </w:r>
          </w:p>
        </w:tc>
        <w:tc>
          <w:tcPr>
            <w:tcW w:w="2437" w:type="dxa"/>
            <w:vMerge w:val="restart"/>
            <w:tcBorders>
              <w:left w:val="single" w:sz="12" w:space="0" w:color="auto"/>
            </w:tcBorders>
            <w:vAlign w:val="center"/>
          </w:tcPr>
          <w:p w14:paraId="6C0AE920" w14:textId="77777777" w:rsidR="000676E2" w:rsidRPr="00032449" w:rsidRDefault="000676E2" w:rsidP="007977C8">
            <w:pPr>
              <w:widowControl w:val="0"/>
              <w:spacing w:after="0" w:line="240" w:lineRule="auto"/>
              <w:jc w:val="center"/>
              <w:rPr>
                <w:b/>
                <w:sz w:val="20"/>
                <w:szCs w:val="24"/>
                <w:lang w:eastAsia="ru-RU"/>
              </w:rPr>
            </w:pPr>
            <w:r w:rsidRPr="00032449">
              <w:rPr>
                <w:b/>
                <w:sz w:val="22"/>
                <w:szCs w:val="24"/>
                <w:lang w:eastAsia="ru-RU"/>
              </w:rPr>
              <w:t>Технологічні вимоги до якості продуктів та сировини</w:t>
            </w:r>
          </w:p>
        </w:tc>
      </w:tr>
      <w:tr w:rsidR="000676E2" w:rsidRPr="00032449" w14:paraId="184615D0" w14:textId="77777777" w:rsidTr="007977C8">
        <w:trPr>
          <w:trHeight w:val="127"/>
          <w:jc w:val="center"/>
        </w:trPr>
        <w:tc>
          <w:tcPr>
            <w:tcW w:w="435" w:type="dxa"/>
            <w:vMerge/>
            <w:tcBorders>
              <w:right w:val="single" w:sz="12" w:space="0" w:color="auto"/>
            </w:tcBorders>
            <w:vAlign w:val="center"/>
          </w:tcPr>
          <w:p w14:paraId="4D869055"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E5BEB5D" w14:textId="77777777" w:rsidR="000676E2" w:rsidRPr="00032449" w:rsidRDefault="000676E2"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7612A7F"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15A83091"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705BE9C3"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Білки</w:t>
            </w:r>
          </w:p>
        </w:tc>
        <w:tc>
          <w:tcPr>
            <w:tcW w:w="1787" w:type="dxa"/>
            <w:gridSpan w:val="3"/>
            <w:tcBorders>
              <w:left w:val="single" w:sz="12" w:space="0" w:color="auto"/>
              <w:right w:val="single" w:sz="12" w:space="0" w:color="auto"/>
            </w:tcBorders>
            <w:vAlign w:val="center"/>
          </w:tcPr>
          <w:p w14:paraId="1123DBCC"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Жири</w:t>
            </w:r>
          </w:p>
        </w:tc>
        <w:tc>
          <w:tcPr>
            <w:tcW w:w="1789" w:type="dxa"/>
            <w:gridSpan w:val="3"/>
            <w:tcBorders>
              <w:left w:val="single" w:sz="12" w:space="0" w:color="auto"/>
              <w:right w:val="single" w:sz="12" w:space="0" w:color="auto"/>
            </w:tcBorders>
            <w:vAlign w:val="center"/>
          </w:tcPr>
          <w:p w14:paraId="27B3E1A0"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3AE379A9" w14:textId="77777777" w:rsidR="000676E2" w:rsidRPr="00032449" w:rsidRDefault="000676E2" w:rsidP="007977C8">
            <w:pPr>
              <w:widowControl w:val="0"/>
              <w:spacing w:after="0" w:line="256" w:lineRule="auto"/>
              <w:jc w:val="center"/>
              <w:rPr>
                <w:b/>
                <w:sz w:val="22"/>
                <w:szCs w:val="24"/>
                <w:lang w:eastAsia="ru-RU"/>
              </w:rPr>
            </w:pPr>
          </w:p>
        </w:tc>
        <w:tc>
          <w:tcPr>
            <w:tcW w:w="2437" w:type="dxa"/>
            <w:vMerge/>
            <w:tcBorders>
              <w:left w:val="single" w:sz="12" w:space="0" w:color="auto"/>
            </w:tcBorders>
            <w:vAlign w:val="center"/>
          </w:tcPr>
          <w:p w14:paraId="43BF2D9F"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42CF1774" w14:textId="77777777" w:rsidTr="007977C8">
        <w:trPr>
          <w:trHeight w:val="290"/>
          <w:jc w:val="center"/>
        </w:trPr>
        <w:tc>
          <w:tcPr>
            <w:tcW w:w="435" w:type="dxa"/>
            <w:vMerge/>
            <w:tcBorders>
              <w:right w:val="single" w:sz="12" w:space="0" w:color="auto"/>
            </w:tcBorders>
            <w:vAlign w:val="center"/>
          </w:tcPr>
          <w:p w14:paraId="53BF995D"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86B6597" w14:textId="77777777" w:rsidR="000676E2" w:rsidRPr="00032449" w:rsidRDefault="000676E2" w:rsidP="007977C8">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4B2545C5"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Вікові групи (роки)</w:t>
            </w:r>
          </w:p>
        </w:tc>
        <w:tc>
          <w:tcPr>
            <w:tcW w:w="2437" w:type="dxa"/>
            <w:vMerge/>
            <w:tcBorders>
              <w:left w:val="single" w:sz="12" w:space="0" w:color="auto"/>
            </w:tcBorders>
            <w:vAlign w:val="center"/>
          </w:tcPr>
          <w:p w14:paraId="6FF27067"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355892B3" w14:textId="77777777" w:rsidTr="007977C8">
        <w:trPr>
          <w:trHeight w:val="126"/>
          <w:jc w:val="center"/>
        </w:trPr>
        <w:tc>
          <w:tcPr>
            <w:tcW w:w="435" w:type="dxa"/>
            <w:vMerge/>
            <w:tcBorders>
              <w:right w:val="single" w:sz="12" w:space="0" w:color="auto"/>
            </w:tcBorders>
            <w:vAlign w:val="center"/>
          </w:tcPr>
          <w:p w14:paraId="1DC396AF"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3786D5F" w14:textId="77777777" w:rsidR="000676E2" w:rsidRPr="00032449" w:rsidRDefault="000676E2"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6E08BF62"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00" w:type="dxa"/>
            <w:vAlign w:val="center"/>
          </w:tcPr>
          <w:p w14:paraId="60A305C4"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00" w:type="dxa"/>
            <w:tcBorders>
              <w:right w:val="single" w:sz="12" w:space="0" w:color="auto"/>
            </w:tcBorders>
            <w:vAlign w:val="center"/>
          </w:tcPr>
          <w:p w14:paraId="69211115"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600" w:type="dxa"/>
            <w:tcBorders>
              <w:left w:val="single" w:sz="12" w:space="0" w:color="auto"/>
            </w:tcBorders>
            <w:vAlign w:val="center"/>
          </w:tcPr>
          <w:p w14:paraId="34994D83"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00" w:type="dxa"/>
            <w:vAlign w:val="center"/>
          </w:tcPr>
          <w:p w14:paraId="783F703B"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02" w:type="dxa"/>
            <w:tcBorders>
              <w:right w:val="single" w:sz="12" w:space="0" w:color="auto"/>
            </w:tcBorders>
            <w:vAlign w:val="center"/>
          </w:tcPr>
          <w:p w14:paraId="34C178E0"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595" w:type="dxa"/>
            <w:tcBorders>
              <w:left w:val="single" w:sz="12" w:space="0" w:color="auto"/>
            </w:tcBorders>
            <w:vAlign w:val="center"/>
          </w:tcPr>
          <w:p w14:paraId="7D470383"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6" w:type="dxa"/>
            <w:vAlign w:val="center"/>
          </w:tcPr>
          <w:p w14:paraId="285EA623"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521855C5"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596" w:type="dxa"/>
            <w:tcBorders>
              <w:left w:val="single" w:sz="12" w:space="0" w:color="auto"/>
            </w:tcBorders>
            <w:vAlign w:val="center"/>
          </w:tcPr>
          <w:p w14:paraId="0A9F443B"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5" w:type="dxa"/>
            <w:vAlign w:val="center"/>
          </w:tcPr>
          <w:p w14:paraId="1B0940DC"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4D09FEF4"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596" w:type="dxa"/>
            <w:tcBorders>
              <w:left w:val="single" w:sz="12" w:space="0" w:color="auto"/>
            </w:tcBorders>
            <w:vAlign w:val="center"/>
          </w:tcPr>
          <w:p w14:paraId="1386B7FA"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6" w:type="dxa"/>
            <w:vAlign w:val="center"/>
          </w:tcPr>
          <w:p w14:paraId="324CA36D"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7" w:type="dxa"/>
            <w:tcBorders>
              <w:right w:val="single" w:sz="12" w:space="0" w:color="auto"/>
            </w:tcBorders>
            <w:vAlign w:val="center"/>
          </w:tcPr>
          <w:p w14:paraId="41264984"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676" w:type="dxa"/>
            <w:tcBorders>
              <w:left w:val="single" w:sz="12" w:space="0" w:color="auto"/>
            </w:tcBorders>
            <w:vAlign w:val="center"/>
          </w:tcPr>
          <w:p w14:paraId="74DF1A47"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77" w:type="dxa"/>
            <w:vAlign w:val="center"/>
          </w:tcPr>
          <w:p w14:paraId="2E000104"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794" w:type="dxa"/>
            <w:tcBorders>
              <w:right w:val="single" w:sz="12" w:space="0" w:color="auto"/>
            </w:tcBorders>
            <w:vAlign w:val="center"/>
          </w:tcPr>
          <w:p w14:paraId="5133CD98"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2437" w:type="dxa"/>
            <w:vMerge/>
            <w:tcBorders>
              <w:left w:val="single" w:sz="12" w:space="0" w:color="auto"/>
            </w:tcBorders>
            <w:vAlign w:val="center"/>
          </w:tcPr>
          <w:p w14:paraId="4B632393"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5257D9DD" w14:textId="77777777" w:rsidTr="007977C8">
        <w:trPr>
          <w:trHeight w:val="221"/>
          <w:jc w:val="center"/>
        </w:trPr>
        <w:tc>
          <w:tcPr>
            <w:tcW w:w="435" w:type="dxa"/>
            <w:tcBorders>
              <w:right w:val="single" w:sz="12" w:space="0" w:color="auto"/>
            </w:tcBorders>
            <w:vAlign w:val="center"/>
          </w:tcPr>
          <w:p w14:paraId="22009DC4" w14:textId="77777777" w:rsidR="000676E2" w:rsidRPr="00032449" w:rsidRDefault="000676E2" w:rsidP="007977C8">
            <w:pPr>
              <w:widowControl w:val="0"/>
              <w:spacing w:after="0" w:line="240" w:lineRule="auto"/>
              <w:ind w:right="-66"/>
              <w:jc w:val="center"/>
              <w:rPr>
                <w:b/>
                <w:sz w:val="24"/>
                <w:szCs w:val="24"/>
                <w:lang w:eastAsia="ru-RU"/>
              </w:rPr>
            </w:pPr>
            <w:r w:rsidRPr="00032449">
              <w:rPr>
                <w:b/>
                <w:sz w:val="24"/>
                <w:szCs w:val="24"/>
                <w:lang w:eastAsia="ru-RU"/>
              </w:rPr>
              <w:t>Р</w:t>
            </w:r>
          </w:p>
        </w:tc>
        <w:tc>
          <w:tcPr>
            <w:tcW w:w="2029" w:type="dxa"/>
            <w:tcBorders>
              <w:right w:val="single" w:sz="12" w:space="0" w:color="auto"/>
            </w:tcBorders>
            <w:vAlign w:val="center"/>
          </w:tcPr>
          <w:p w14:paraId="0CB13FA6" w14:textId="77777777" w:rsidR="000676E2" w:rsidRPr="00032449" w:rsidRDefault="000676E2" w:rsidP="007977C8">
            <w:pPr>
              <w:spacing w:after="0"/>
              <w:jc w:val="center"/>
              <w:rPr>
                <w:sz w:val="24"/>
                <w:szCs w:val="24"/>
              </w:rPr>
            </w:pPr>
            <w:r w:rsidRPr="00032449">
              <w:rPr>
                <w:sz w:val="24"/>
                <w:szCs w:val="24"/>
              </w:rPr>
              <w:t>Риба морожена "Хек тихоокеанський" (випотрошений без голови)</w:t>
            </w:r>
          </w:p>
        </w:tc>
        <w:tc>
          <w:tcPr>
            <w:tcW w:w="600" w:type="dxa"/>
            <w:tcBorders>
              <w:left w:val="single" w:sz="12" w:space="0" w:color="auto"/>
            </w:tcBorders>
            <w:vAlign w:val="center"/>
          </w:tcPr>
          <w:p w14:paraId="06E375CF" w14:textId="77777777" w:rsidR="000676E2" w:rsidRPr="00032449" w:rsidRDefault="000676E2" w:rsidP="007977C8">
            <w:pPr>
              <w:spacing w:after="0"/>
              <w:ind w:right="-130"/>
              <w:jc w:val="center"/>
              <w:rPr>
                <w:sz w:val="24"/>
                <w:szCs w:val="24"/>
              </w:rPr>
            </w:pPr>
            <w:r w:rsidRPr="00032449">
              <w:rPr>
                <w:sz w:val="24"/>
                <w:szCs w:val="24"/>
              </w:rPr>
              <w:t>54</w:t>
            </w:r>
          </w:p>
        </w:tc>
        <w:tc>
          <w:tcPr>
            <w:tcW w:w="600" w:type="dxa"/>
            <w:vAlign w:val="center"/>
          </w:tcPr>
          <w:p w14:paraId="5F2B4A02" w14:textId="77777777" w:rsidR="000676E2" w:rsidRPr="00032449" w:rsidRDefault="000676E2" w:rsidP="007977C8">
            <w:pPr>
              <w:spacing w:after="0"/>
              <w:ind w:right="-130"/>
              <w:jc w:val="center"/>
              <w:rPr>
                <w:sz w:val="24"/>
                <w:szCs w:val="24"/>
              </w:rPr>
            </w:pPr>
            <w:r w:rsidRPr="00032449">
              <w:rPr>
                <w:sz w:val="24"/>
                <w:szCs w:val="24"/>
              </w:rPr>
              <w:t>54</w:t>
            </w:r>
          </w:p>
        </w:tc>
        <w:tc>
          <w:tcPr>
            <w:tcW w:w="600" w:type="dxa"/>
            <w:tcBorders>
              <w:right w:val="single" w:sz="12" w:space="0" w:color="auto"/>
            </w:tcBorders>
            <w:vAlign w:val="center"/>
          </w:tcPr>
          <w:p w14:paraId="1AC31754" w14:textId="77777777" w:rsidR="000676E2" w:rsidRPr="00032449" w:rsidRDefault="000676E2" w:rsidP="007977C8">
            <w:pPr>
              <w:spacing w:after="0"/>
              <w:ind w:right="-130"/>
              <w:jc w:val="center"/>
              <w:rPr>
                <w:sz w:val="24"/>
                <w:szCs w:val="24"/>
              </w:rPr>
            </w:pPr>
            <w:r w:rsidRPr="00032449">
              <w:rPr>
                <w:sz w:val="24"/>
                <w:szCs w:val="24"/>
              </w:rPr>
              <w:t>81</w:t>
            </w:r>
          </w:p>
        </w:tc>
        <w:tc>
          <w:tcPr>
            <w:tcW w:w="600" w:type="dxa"/>
            <w:tcBorders>
              <w:left w:val="single" w:sz="12" w:space="0" w:color="auto"/>
            </w:tcBorders>
            <w:vAlign w:val="center"/>
          </w:tcPr>
          <w:p w14:paraId="4962BADF" w14:textId="77777777" w:rsidR="000676E2" w:rsidRPr="00032449" w:rsidRDefault="000676E2" w:rsidP="007977C8">
            <w:pPr>
              <w:spacing w:after="0"/>
              <w:ind w:right="-130"/>
              <w:jc w:val="center"/>
              <w:rPr>
                <w:sz w:val="24"/>
                <w:szCs w:val="24"/>
              </w:rPr>
            </w:pPr>
            <w:r w:rsidRPr="00032449">
              <w:rPr>
                <w:sz w:val="24"/>
                <w:szCs w:val="24"/>
              </w:rPr>
              <w:t>40</w:t>
            </w:r>
          </w:p>
        </w:tc>
        <w:tc>
          <w:tcPr>
            <w:tcW w:w="600" w:type="dxa"/>
            <w:vAlign w:val="center"/>
          </w:tcPr>
          <w:p w14:paraId="6BA7D02E" w14:textId="77777777" w:rsidR="000676E2" w:rsidRPr="00032449" w:rsidRDefault="000676E2" w:rsidP="007977C8">
            <w:pPr>
              <w:spacing w:after="0"/>
              <w:ind w:right="-130"/>
              <w:jc w:val="center"/>
              <w:rPr>
                <w:sz w:val="24"/>
                <w:szCs w:val="24"/>
              </w:rPr>
            </w:pPr>
            <w:r w:rsidRPr="00032449">
              <w:rPr>
                <w:sz w:val="24"/>
                <w:szCs w:val="24"/>
              </w:rPr>
              <w:t>40</w:t>
            </w:r>
          </w:p>
        </w:tc>
        <w:tc>
          <w:tcPr>
            <w:tcW w:w="602" w:type="dxa"/>
            <w:tcBorders>
              <w:right w:val="single" w:sz="12" w:space="0" w:color="auto"/>
            </w:tcBorders>
            <w:vAlign w:val="center"/>
          </w:tcPr>
          <w:p w14:paraId="1FEA6661" w14:textId="77777777" w:rsidR="000676E2" w:rsidRPr="00032449" w:rsidRDefault="000676E2" w:rsidP="007977C8">
            <w:pPr>
              <w:spacing w:after="0"/>
              <w:ind w:right="-130"/>
              <w:jc w:val="center"/>
              <w:rPr>
                <w:sz w:val="24"/>
                <w:szCs w:val="24"/>
              </w:rPr>
            </w:pPr>
            <w:r w:rsidRPr="00032449">
              <w:rPr>
                <w:sz w:val="24"/>
                <w:szCs w:val="24"/>
              </w:rPr>
              <w:t>60</w:t>
            </w:r>
          </w:p>
        </w:tc>
        <w:tc>
          <w:tcPr>
            <w:tcW w:w="595" w:type="dxa"/>
            <w:tcBorders>
              <w:left w:val="single" w:sz="12" w:space="0" w:color="auto"/>
            </w:tcBorders>
            <w:vAlign w:val="center"/>
          </w:tcPr>
          <w:p w14:paraId="7E665FD7" w14:textId="77777777" w:rsidR="000676E2" w:rsidRPr="00032449" w:rsidRDefault="000676E2" w:rsidP="007977C8">
            <w:pPr>
              <w:spacing w:after="0"/>
              <w:ind w:right="-77"/>
              <w:jc w:val="center"/>
              <w:rPr>
                <w:sz w:val="24"/>
                <w:szCs w:val="24"/>
              </w:rPr>
            </w:pPr>
            <w:r w:rsidRPr="00032449">
              <w:rPr>
                <w:sz w:val="24"/>
                <w:szCs w:val="24"/>
              </w:rPr>
              <w:t>6,64</w:t>
            </w:r>
          </w:p>
        </w:tc>
        <w:tc>
          <w:tcPr>
            <w:tcW w:w="596" w:type="dxa"/>
            <w:vAlign w:val="center"/>
          </w:tcPr>
          <w:p w14:paraId="3877BBAF" w14:textId="77777777" w:rsidR="000676E2" w:rsidRPr="00032449" w:rsidRDefault="000676E2" w:rsidP="007977C8">
            <w:pPr>
              <w:spacing w:after="0"/>
              <w:ind w:right="-77"/>
              <w:jc w:val="center"/>
              <w:rPr>
                <w:sz w:val="24"/>
                <w:szCs w:val="24"/>
              </w:rPr>
            </w:pPr>
            <w:r w:rsidRPr="00032449">
              <w:rPr>
                <w:sz w:val="24"/>
                <w:szCs w:val="24"/>
              </w:rPr>
              <w:t>6,64</w:t>
            </w:r>
          </w:p>
        </w:tc>
        <w:tc>
          <w:tcPr>
            <w:tcW w:w="596" w:type="dxa"/>
            <w:tcBorders>
              <w:right w:val="single" w:sz="12" w:space="0" w:color="auto"/>
            </w:tcBorders>
            <w:vAlign w:val="center"/>
          </w:tcPr>
          <w:p w14:paraId="6467F6B9" w14:textId="77777777" w:rsidR="000676E2" w:rsidRPr="00032449" w:rsidRDefault="000676E2" w:rsidP="007977C8">
            <w:pPr>
              <w:spacing w:after="0"/>
              <w:ind w:right="-77"/>
              <w:jc w:val="center"/>
              <w:rPr>
                <w:sz w:val="24"/>
                <w:szCs w:val="24"/>
              </w:rPr>
            </w:pPr>
            <w:r w:rsidRPr="00032449">
              <w:rPr>
                <w:sz w:val="24"/>
                <w:szCs w:val="24"/>
              </w:rPr>
              <w:t>9,96</w:t>
            </w:r>
          </w:p>
        </w:tc>
        <w:tc>
          <w:tcPr>
            <w:tcW w:w="596" w:type="dxa"/>
            <w:tcBorders>
              <w:left w:val="single" w:sz="12" w:space="0" w:color="auto"/>
            </w:tcBorders>
            <w:vAlign w:val="center"/>
          </w:tcPr>
          <w:p w14:paraId="0371025C" w14:textId="77777777" w:rsidR="000676E2" w:rsidRPr="00032449" w:rsidRDefault="000676E2" w:rsidP="007977C8">
            <w:pPr>
              <w:spacing w:after="0"/>
              <w:ind w:right="-77"/>
              <w:jc w:val="center"/>
              <w:rPr>
                <w:sz w:val="24"/>
                <w:szCs w:val="24"/>
              </w:rPr>
            </w:pPr>
            <w:r w:rsidRPr="00032449">
              <w:rPr>
                <w:sz w:val="24"/>
                <w:szCs w:val="24"/>
              </w:rPr>
              <w:t>0,88</w:t>
            </w:r>
          </w:p>
        </w:tc>
        <w:tc>
          <w:tcPr>
            <w:tcW w:w="595" w:type="dxa"/>
            <w:vAlign w:val="center"/>
          </w:tcPr>
          <w:p w14:paraId="21742D29" w14:textId="77777777" w:rsidR="000676E2" w:rsidRPr="00032449" w:rsidRDefault="000676E2" w:rsidP="007977C8">
            <w:pPr>
              <w:spacing w:after="0"/>
              <w:ind w:right="-77"/>
              <w:jc w:val="center"/>
              <w:rPr>
                <w:sz w:val="24"/>
                <w:szCs w:val="24"/>
              </w:rPr>
            </w:pPr>
            <w:r w:rsidRPr="00032449">
              <w:rPr>
                <w:sz w:val="24"/>
                <w:szCs w:val="24"/>
              </w:rPr>
              <w:t>0,88</w:t>
            </w:r>
          </w:p>
        </w:tc>
        <w:tc>
          <w:tcPr>
            <w:tcW w:w="596" w:type="dxa"/>
            <w:tcBorders>
              <w:right w:val="single" w:sz="12" w:space="0" w:color="auto"/>
            </w:tcBorders>
            <w:vAlign w:val="center"/>
          </w:tcPr>
          <w:p w14:paraId="00F5380B" w14:textId="77777777" w:rsidR="000676E2" w:rsidRPr="00032449" w:rsidRDefault="000676E2" w:rsidP="007977C8">
            <w:pPr>
              <w:spacing w:after="0"/>
              <w:ind w:right="-77"/>
              <w:jc w:val="center"/>
              <w:rPr>
                <w:sz w:val="24"/>
                <w:szCs w:val="24"/>
              </w:rPr>
            </w:pPr>
            <w:r w:rsidRPr="00032449">
              <w:rPr>
                <w:sz w:val="24"/>
                <w:szCs w:val="24"/>
              </w:rPr>
              <w:t>1,32</w:t>
            </w:r>
          </w:p>
        </w:tc>
        <w:tc>
          <w:tcPr>
            <w:tcW w:w="596" w:type="dxa"/>
            <w:tcBorders>
              <w:left w:val="single" w:sz="12" w:space="0" w:color="auto"/>
            </w:tcBorders>
            <w:vAlign w:val="center"/>
          </w:tcPr>
          <w:p w14:paraId="5A73AFAC" w14:textId="77777777" w:rsidR="000676E2" w:rsidRPr="00032449" w:rsidRDefault="000676E2" w:rsidP="007977C8">
            <w:pPr>
              <w:spacing w:after="0"/>
              <w:ind w:right="-77"/>
              <w:jc w:val="center"/>
              <w:rPr>
                <w:sz w:val="24"/>
                <w:szCs w:val="24"/>
              </w:rPr>
            </w:pPr>
            <w:r w:rsidRPr="00032449">
              <w:rPr>
                <w:sz w:val="24"/>
                <w:szCs w:val="24"/>
              </w:rPr>
              <w:t>0,00</w:t>
            </w:r>
          </w:p>
        </w:tc>
        <w:tc>
          <w:tcPr>
            <w:tcW w:w="596" w:type="dxa"/>
            <w:vAlign w:val="center"/>
          </w:tcPr>
          <w:p w14:paraId="232743BC" w14:textId="77777777" w:rsidR="000676E2" w:rsidRPr="00032449" w:rsidRDefault="000676E2" w:rsidP="007977C8">
            <w:pPr>
              <w:spacing w:after="0"/>
              <w:ind w:right="-77"/>
              <w:jc w:val="center"/>
              <w:rPr>
                <w:sz w:val="24"/>
                <w:szCs w:val="24"/>
              </w:rPr>
            </w:pPr>
            <w:r w:rsidRPr="00032449">
              <w:rPr>
                <w:sz w:val="24"/>
                <w:szCs w:val="24"/>
              </w:rPr>
              <w:t>0,00</w:t>
            </w:r>
          </w:p>
        </w:tc>
        <w:tc>
          <w:tcPr>
            <w:tcW w:w="597" w:type="dxa"/>
            <w:tcBorders>
              <w:right w:val="single" w:sz="12" w:space="0" w:color="auto"/>
            </w:tcBorders>
            <w:vAlign w:val="center"/>
          </w:tcPr>
          <w:p w14:paraId="345E57F8" w14:textId="77777777" w:rsidR="000676E2" w:rsidRPr="00032449" w:rsidRDefault="000676E2" w:rsidP="007977C8">
            <w:pPr>
              <w:spacing w:after="0"/>
              <w:ind w:right="-77"/>
              <w:jc w:val="center"/>
              <w:rPr>
                <w:sz w:val="24"/>
                <w:szCs w:val="24"/>
              </w:rPr>
            </w:pPr>
            <w:r w:rsidRPr="00032449">
              <w:rPr>
                <w:sz w:val="24"/>
                <w:szCs w:val="24"/>
              </w:rPr>
              <w:t>0,00</w:t>
            </w:r>
          </w:p>
        </w:tc>
        <w:tc>
          <w:tcPr>
            <w:tcW w:w="676" w:type="dxa"/>
            <w:tcBorders>
              <w:left w:val="single" w:sz="12" w:space="0" w:color="auto"/>
            </w:tcBorders>
            <w:vAlign w:val="center"/>
          </w:tcPr>
          <w:p w14:paraId="22618250" w14:textId="77777777" w:rsidR="000676E2" w:rsidRPr="00032449" w:rsidRDefault="000676E2" w:rsidP="007977C8">
            <w:pPr>
              <w:spacing w:after="0"/>
              <w:ind w:right="-77"/>
              <w:jc w:val="center"/>
              <w:rPr>
                <w:sz w:val="24"/>
                <w:szCs w:val="24"/>
              </w:rPr>
            </w:pPr>
            <w:r w:rsidRPr="00032449">
              <w:rPr>
                <w:sz w:val="24"/>
                <w:szCs w:val="24"/>
              </w:rPr>
              <w:t>34,40</w:t>
            </w:r>
          </w:p>
        </w:tc>
        <w:tc>
          <w:tcPr>
            <w:tcW w:w="677" w:type="dxa"/>
            <w:vAlign w:val="center"/>
          </w:tcPr>
          <w:p w14:paraId="11D0F9E7" w14:textId="77777777" w:rsidR="000676E2" w:rsidRPr="00032449" w:rsidRDefault="000676E2" w:rsidP="007977C8">
            <w:pPr>
              <w:spacing w:after="0"/>
              <w:ind w:right="-77"/>
              <w:jc w:val="center"/>
              <w:rPr>
                <w:sz w:val="24"/>
                <w:szCs w:val="24"/>
              </w:rPr>
            </w:pPr>
            <w:r w:rsidRPr="00032449">
              <w:rPr>
                <w:sz w:val="24"/>
                <w:szCs w:val="24"/>
              </w:rPr>
              <w:t>34,40</w:t>
            </w:r>
          </w:p>
        </w:tc>
        <w:tc>
          <w:tcPr>
            <w:tcW w:w="794" w:type="dxa"/>
            <w:tcBorders>
              <w:right w:val="single" w:sz="12" w:space="0" w:color="auto"/>
            </w:tcBorders>
            <w:vAlign w:val="center"/>
          </w:tcPr>
          <w:p w14:paraId="190FC74C" w14:textId="77777777" w:rsidR="000676E2" w:rsidRPr="00032449" w:rsidRDefault="000676E2" w:rsidP="007977C8">
            <w:pPr>
              <w:spacing w:after="0"/>
              <w:ind w:right="-77"/>
              <w:jc w:val="center"/>
              <w:rPr>
                <w:sz w:val="24"/>
                <w:szCs w:val="24"/>
              </w:rPr>
            </w:pPr>
            <w:r w:rsidRPr="00032449">
              <w:rPr>
                <w:sz w:val="24"/>
                <w:szCs w:val="24"/>
              </w:rPr>
              <w:t>51,60</w:t>
            </w:r>
          </w:p>
        </w:tc>
        <w:tc>
          <w:tcPr>
            <w:tcW w:w="2437" w:type="dxa"/>
            <w:tcBorders>
              <w:left w:val="single" w:sz="12" w:space="0" w:color="auto"/>
            </w:tcBorders>
            <w:vAlign w:val="center"/>
          </w:tcPr>
          <w:p w14:paraId="0D5D60D1" w14:textId="77777777" w:rsidR="000676E2" w:rsidRPr="00032449" w:rsidRDefault="000676E2" w:rsidP="007977C8">
            <w:pPr>
              <w:spacing w:after="0"/>
              <w:jc w:val="center"/>
              <w:rPr>
                <w:sz w:val="18"/>
                <w:szCs w:val="18"/>
              </w:rPr>
            </w:pPr>
            <w:r w:rsidRPr="00032449">
              <w:rPr>
                <w:sz w:val="18"/>
                <w:szCs w:val="18"/>
              </w:rPr>
              <w:t>Поверхня риби чиста, природного забарвлення, властивого даному виду риби; без механічних пошкоджень, ознак захворювань; запах властивий рибі, без ознак псування.</w:t>
            </w:r>
          </w:p>
        </w:tc>
      </w:tr>
      <w:tr w:rsidR="000676E2" w:rsidRPr="00032449" w14:paraId="32EB6746" w14:textId="77777777" w:rsidTr="007977C8">
        <w:trPr>
          <w:trHeight w:val="221"/>
          <w:jc w:val="center"/>
        </w:trPr>
        <w:tc>
          <w:tcPr>
            <w:tcW w:w="435" w:type="dxa"/>
            <w:tcBorders>
              <w:right w:val="single" w:sz="12" w:space="0" w:color="auto"/>
            </w:tcBorders>
            <w:vAlign w:val="center"/>
          </w:tcPr>
          <w:p w14:paraId="0F4DC602" w14:textId="77777777" w:rsidR="000676E2" w:rsidRPr="00032449" w:rsidRDefault="000676E2" w:rsidP="007977C8">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35B20295" w14:textId="77777777" w:rsidR="000676E2" w:rsidRPr="00032449" w:rsidRDefault="000676E2" w:rsidP="007977C8">
            <w:pPr>
              <w:spacing w:after="0"/>
              <w:jc w:val="center"/>
              <w:rPr>
                <w:sz w:val="24"/>
                <w:szCs w:val="24"/>
              </w:rPr>
            </w:pPr>
            <w:r w:rsidRPr="00032449">
              <w:rPr>
                <w:sz w:val="24"/>
                <w:szCs w:val="24"/>
              </w:rPr>
              <w:t>Цибуля ріпчаста</w:t>
            </w:r>
          </w:p>
        </w:tc>
        <w:tc>
          <w:tcPr>
            <w:tcW w:w="600" w:type="dxa"/>
            <w:tcBorders>
              <w:left w:val="single" w:sz="12" w:space="0" w:color="auto"/>
            </w:tcBorders>
            <w:vAlign w:val="center"/>
          </w:tcPr>
          <w:p w14:paraId="0919EF64" w14:textId="77777777" w:rsidR="000676E2" w:rsidRPr="00032449" w:rsidRDefault="000676E2" w:rsidP="007977C8">
            <w:pPr>
              <w:spacing w:after="0"/>
              <w:ind w:right="-130"/>
              <w:jc w:val="center"/>
              <w:rPr>
                <w:sz w:val="24"/>
                <w:szCs w:val="24"/>
              </w:rPr>
            </w:pPr>
            <w:r w:rsidRPr="00032449">
              <w:rPr>
                <w:sz w:val="24"/>
                <w:szCs w:val="24"/>
              </w:rPr>
              <w:t>6</w:t>
            </w:r>
          </w:p>
        </w:tc>
        <w:tc>
          <w:tcPr>
            <w:tcW w:w="600" w:type="dxa"/>
            <w:vAlign w:val="center"/>
          </w:tcPr>
          <w:p w14:paraId="430179F6" w14:textId="77777777" w:rsidR="000676E2" w:rsidRPr="00032449" w:rsidRDefault="000676E2" w:rsidP="007977C8">
            <w:pPr>
              <w:spacing w:after="0"/>
              <w:ind w:right="-130"/>
              <w:jc w:val="center"/>
              <w:rPr>
                <w:sz w:val="24"/>
                <w:szCs w:val="24"/>
              </w:rPr>
            </w:pPr>
            <w:r w:rsidRPr="00032449">
              <w:rPr>
                <w:sz w:val="24"/>
                <w:szCs w:val="24"/>
              </w:rPr>
              <w:t>6</w:t>
            </w:r>
          </w:p>
        </w:tc>
        <w:tc>
          <w:tcPr>
            <w:tcW w:w="600" w:type="dxa"/>
            <w:tcBorders>
              <w:right w:val="single" w:sz="12" w:space="0" w:color="auto"/>
            </w:tcBorders>
            <w:vAlign w:val="center"/>
          </w:tcPr>
          <w:p w14:paraId="2AB0B9C5" w14:textId="77777777" w:rsidR="000676E2" w:rsidRPr="00032449" w:rsidRDefault="000676E2" w:rsidP="007977C8">
            <w:pPr>
              <w:spacing w:after="0"/>
              <w:ind w:right="-130"/>
              <w:jc w:val="center"/>
              <w:rPr>
                <w:sz w:val="24"/>
                <w:szCs w:val="24"/>
              </w:rPr>
            </w:pPr>
            <w:r w:rsidRPr="00032449">
              <w:rPr>
                <w:sz w:val="24"/>
                <w:szCs w:val="24"/>
              </w:rPr>
              <w:t>8,5</w:t>
            </w:r>
          </w:p>
        </w:tc>
        <w:tc>
          <w:tcPr>
            <w:tcW w:w="600" w:type="dxa"/>
            <w:tcBorders>
              <w:left w:val="single" w:sz="12" w:space="0" w:color="auto"/>
            </w:tcBorders>
            <w:vAlign w:val="center"/>
          </w:tcPr>
          <w:p w14:paraId="58D38784" w14:textId="77777777" w:rsidR="000676E2" w:rsidRPr="00032449" w:rsidRDefault="000676E2" w:rsidP="007977C8">
            <w:pPr>
              <w:spacing w:after="0"/>
              <w:ind w:right="-130"/>
              <w:jc w:val="center"/>
              <w:rPr>
                <w:sz w:val="24"/>
                <w:szCs w:val="24"/>
              </w:rPr>
            </w:pPr>
            <w:r w:rsidRPr="00032449">
              <w:rPr>
                <w:sz w:val="24"/>
                <w:szCs w:val="24"/>
              </w:rPr>
              <w:t>5</w:t>
            </w:r>
          </w:p>
        </w:tc>
        <w:tc>
          <w:tcPr>
            <w:tcW w:w="600" w:type="dxa"/>
            <w:vAlign w:val="center"/>
          </w:tcPr>
          <w:p w14:paraId="4602C1B2" w14:textId="77777777" w:rsidR="000676E2" w:rsidRPr="00032449" w:rsidRDefault="000676E2" w:rsidP="007977C8">
            <w:pPr>
              <w:spacing w:after="0"/>
              <w:ind w:right="-130"/>
              <w:jc w:val="center"/>
              <w:rPr>
                <w:sz w:val="24"/>
                <w:szCs w:val="24"/>
              </w:rPr>
            </w:pPr>
            <w:r w:rsidRPr="00032449">
              <w:rPr>
                <w:sz w:val="24"/>
                <w:szCs w:val="24"/>
              </w:rPr>
              <w:t>5</w:t>
            </w:r>
          </w:p>
        </w:tc>
        <w:tc>
          <w:tcPr>
            <w:tcW w:w="602" w:type="dxa"/>
            <w:tcBorders>
              <w:right w:val="single" w:sz="12" w:space="0" w:color="auto"/>
            </w:tcBorders>
            <w:vAlign w:val="center"/>
          </w:tcPr>
          <w:p w14:paraId="72CDB555" w14:textId="77777777" w:rsidR="000676E2" w:rsidRPr="00032449" w:rsidRDefault="000676E2" w:rsidP="007977C8">
            <w:pPr>
              <w:spacing w:after="0"/>
              <w:ind w:right="-130"/>
              <w:jc w:val="center"/>
              <w:rPr>
                <w:sz w:val="24"/>
                <w:szCs w:val="24"/>
              </w:rPr>
            </w:pPr>
            <w:r w:rsidRPr="00032449">
              <w:rPr>
                <w:sz w:val="24"/>
                <w:szCs w:val="24"/>
              </w:rPr>
              <w:t>7</w:t>
            </w:r>
          </w:p>
        </w:tc>
        <w:tc>
          <w:tcPr>
            <w:tcW w:w="595" w:type="dxa"/>
            <w:tcBorders>
              <w:left w:val="single" w:sz="12" w:space="0" w:color="auto"/>
            </w:tcBorders>
            <w:vAlign w:val="center"/>
          </w:tcPr>
          <w:p w14:paraId="58B27EC1" w14:textId="77777777" w:rsidR="000676E2" w:rsidRPr="00032449" w:rsidRDefault="000676E2" w:rsidP="007977C8">
            <w:pPr>
              <w:spacing w:after="0"/>
              <w:ind w:right="-77"/>
              <w:jc w:val="center"/>
              <w:rPr>
                <w:sz w:val="24"/>
                <w:szCs w:val="24"/>
              </w:rPr>
            </w:pPr>
            <w:r w:rsidRPr="00032449">
              <w:rPr>
                <w:sz w:val="24"/>
                <w:szCs w:val="24"/>
              </w:rPr>
              <w:t>0,07</w:t>
            </w:r>
          </w:p>
        </w:tc>
        <w:tc>
          <w:tcPr>
            <w:tcW w:w="596" w:type="dxa"/>
            <w:vAlign w:val="center"/>
          </w:tcPr>
          <w:p w14:paraId="52B59C23" w14:textId="77777777" w:rsidR="000676E2" w:rsidRPr="00032449" w:rsidRDefault="000676E2" w:rsidP="007977C8">
            <w:pPr>
              <w:spacing w:after="0"/>
              <w:ind w:right="-77"/>
              <w:jc w:val="center"/>
              <w:rPr>
                <w:sz w:val="24"/>
                <w:szCs w:val="24"/>
              </w:rPr>
            </w:pPr>
            <w:r w:rsidRPr="00032449">
              <w:rPr>
                <w:sz w:val="24"/>
                <w:szCs w:val="24"/>
              </w:rPr>
              <w:t>0,07</w:t>
            </w:r>
          </w:p>
        </w:tc>
        <w:tc>
          <w:tcPr>
            <w:tcW w:w="596" w:type="dxa"/>
            <w:tcBorders>
              <w:right w:val="single" w:sz="12" w:space="0" w:color="auto"/>
            </w:tcBorders>
            <w:vAlign w:val="center"/>
          </w:tcPr>
          <w:p w14:paraId="1C33C561" w14:textId="77777777" w:rsidR="000676E2" w:rsidRPr="00032449" w:rsidRDefault="000676E2" w:rsidP="007977C8">
            <w:pPr>
              <w:spacing w:after="0"/>
              <w:ind w:right="-77"/>
              <w:jc w:val="center"/>
              <w:rPr>
                <w:sz w:val="24"/>
                <w:szCs w:val="24"/>
              </w:rPr>
            </w:pPr>
            <w:r w:rsidRPr="00032449">
              <w:rPr>
                <w:sz w:val="24"/>
                <w:szCs w:val="24"/>
              </w:rPr>
              <w:t>0,10</w:t>
            </w:r>
          </w:p>
        </w:tc>
        <w:tc>
          <w:tcPr>
            <w:tcW w:w="596" w:type="dxa"/>
            <w:tcBorders>
              <w:left w:val="single" w:sz="12" w:space="0" w:color="auto"/>
            </w:tcBorders>
            <w:vAlign w:val="center"/>
          </w:tcPr>
          <w:p w14:paraId="0927EBD7" w14:textId="77777777" w:rsidR="000676E2" w:rsidRPr="00032449" w:rsidRDefault="000676E2" w:rsidP="007977C8">
            <w:pPr>
              <w:spacing w:after="0"/>
              <w:ind w:right="-77"/>
              <w:jc w:val="center"/>
              <w:rPr>
                <w:sz w:val="24"/>
                <w:szCs w:val="24"/>
              </w:rPr>
            </w:pPr>
            <w:r w:rsidRPr="00032449">
              <w:rPr>
                <w:sz w:val="24"/>
                <w:szCs w:val="24"/>
              </w:rPr>
              <w:t>0,00</w:t>
            </w:r>
          </w:p>
        </w:tc>
        <w:tc>
          <w:tcPr>
            <w:tcW w:w="595" w:type="dxa"/>
            <w:vAlign w:val="center"/>
          </w:tcPr>
          <w:p w14:paraId="5B8F4329" w14:textId="77777777" w:rsidR="000676E2" w:rsidRPr="00032449" w:rsidRDefault="000676E2" w:rsidP="007977C8">
            <w:pPr>
              <w:spacing w:after="0"/>
              <w:ind w:right="-77"/>
              <w:jc w:val="center"/>
              <w:rPr>
                <w:sz w:val="24"/>
                <w:szCs w:val="24"/>
              </w:rPr>
            </w:pPr>
            <w:r w:rsidRPr="00032449">
              <w:rPr>
                <w:sz w:val="24"/>
                <w:szCs w:val="24"/>
              </w:rPr>
              <w:t>0,00</w:t>
            </w:r>
          </w:p>
        </w:tc>
        <w:tc>
          <w:tcPr>
            <w:tcW w:w="596" w:type="dxa"/>
            <w:tcBorders>
              <w:right w:val="single" w:sz="12" w:space="0" w:color="auto"/>
            </w:tcBorders>
            <w:vAlign w:val="center"/>
          </w:tcPr>
          <w:p w14:paraId="2210749B" w14:textId="77777777" w:rsidR="000676E2" w:rsidRPr="00032449" w:rsidRDefault="000676E2" w:rsidP="007977C8">
            <w:pPr>
              <w:spacing w:after="0"/>
              <w:ind w:right="-77"/>
              <w:jc w:val="center"/>
              <w:rPr>
                <w:sz w:val="24"/>
                <w:szCs w:val="24"/>
              </w:rPr>
            </w:pPr>
            <w:r w:rsidRPr="00032449">
              <w:rPr>
                <w:sz w:val="24"/>
                <w:szCs w:val="24"/>
              </w:rPr>
              <w:t>0,00</w:t>
            </w:r>
          </w:p>
        </w:tc>
        <w:tc>
          <w:tcPr>
            <w:tcW w:w="596" w:type="dxa"/>
            <w:tcBorders>
              <w:left w:val="single" w:sz="12" w:space="0" w:color="auto"/>
            </w:tcBorders>
            <w:vAlign w:val="center"/>
          </w:tcPr>
          <w:p w14:paraId="6C5629AF" w14:textId="77777777" w:rsidR="000676E2" w:rsidRPr="00032449" w:rsidRDefault="000676E2" w:rsidP="007977C8">
            <w:pPr>
              <w:spacing w:after="0"/>
              <w:ind w:right="-77"/>
              <w:jc w:val="center"/>
              <w:rPr>
                <w:sz w:val="24"/>
                <w:szCs w:val="24"/>
              </w:rPr>
            </w:pPr>
            <w:r w:rsidRPr="00032449">
              <w:rPr>
                <w:sz w:val="24"/>
                <w:szCs w:val="24"/>
              </w:rPr>
              <w:t>0,49</w:t>
            </w:r>
          </w:p>
        </w:tc>
        <w:tc>
          <w:tcPr>
            <w:tcW w:w="596" w:type="dxa"/>
            <w:vAlign w:val="center"/>
          </w:tcPr>
          <w:p w14:paraId="408A1470" w14:textId="77777777" w:rsidR="000676E2" w:rsidRPr="00032449" w:rsidRDefault="000676E2" w:rsidP="007977C8">
            <w:pPr>
              <w:spacing w:after="0"/>
              <w:ind w:right="-77"/>
              <w:jc w:val="center"/>
              <w:rPr>
                <w:sz w:val="24"/>
                <w:szCs w:val="24"/>
              </w:rPr>
            </w:pPr>
            <w:r w:rsidRPr="00032449">
              <w:rPr>
                <w:sz w:val="24"/>
                <w:szCs w:val="24"/>
              </w:rPr>
              <w:t>0,49</w:t>
            </w:r>
          </w:p>
        </w:tc>
        <w:tc>
          <w:tcPr>
            <w:tcW w:w="597" w:type="dxa"/>
            <w:tcBorders>
              <w:right w:val="single" w:sz="12" w:space="0" w:color="auto"/>
            </w:tcBorders>
            <w:vAlign w:val="center"/>
          </w:tcPr>
          <w:p w14:paraId="0C3EDBE4" w14:textId="77777777" w:rsidR="000676E2" w:rsidRPr="00032449" w:rsidRDefault="000676E2" w:rsidP="007977C8">
            <w:pPr>
              <w:spacing w:after="0"/>
              <w:ind w:right="-77"/>
              <w:jc w:val="center"/>
              <w:rPr>
                <w:sz w:val="24"/>
                <w:szCs w:val="24"/>
              </w:rPr>
            </w:pPr>
            <w:r w:rsidRPr="00032449">
              <w:rPr>
                <w:sz w:val="24"/>
                <w:szCs w:val="24"/>
              </w:rPr>
              <w:t>0,69</w:t>
            </w:r>
          </w:p>
        </w:tc>
        <w:tc>
          <w:tcPr>
            <w:tcW w:w="676" w:type="dxa"/>
            <w:tcBorders>
              <w:left w:val="single" w:sz="12" w:space="0" w:color="auto"/>
            </w:tcBorders>
            <w:vAlign w:val="center"/>
          </w:tcPr>
          <w:p w14:paraId="62866D14" w14:textId="77777777" w:rsidR="000676E2" w:rsidRPr="00032449" w:rsidRDefault="000676E2" w:rsidP="007977C8">
            <w:pPr>
              <w:spacing w:after="0"/>
              <w:ind w:right="-77"/>
              <w:jc w:val="center"/>
              <w:rPr>
                <w:sz w:val="24"/>
                <w:szCs w:val="24"/>
              </w:rPr>
            </w:pPr>
            <w:r w:rsidRPr="00032449">
              <w:rPr>
                <w:sz w:val="24"/>
                <w:szCs w:val="24"/>
              </w:rPr>
              <w:t>2,05</w:t>
            </w:r>
          </w:p>
        </w:tc>
        <w:tc>
          <w:tcPr>
            <w:tcW w:w="677" w:type="dxa"/>
            <w:vAlign w:val="center"/>
          </w:tcPr>
          <w:p w14:paraId="5A137B65" w14:textId="77777777" w:rsidR="000676E2" w:rsidRPr="00032449" w:rsidRDefault="000676E2" w:rsidP="007977C8">
            <w:pPr>
              <w:spacing w:after="0"/>
              <w:ind w:right="-77"/>
              <w:jc w:val="center"/>
              <w:rPr>
                <w:sz w:val="24"/>
                <w:szCs w:val="24"/>
              </w:rPr>
            </w:pPr>
            <w:r w:rsidRPr="00032449">
              <w:rPr>
                <w:sz w:val="24"/>
                <w:szCs w:val="24"/>
              </w:rPr>
              <w:t>2,05</w:t>
            </w:r>
          </w:p>
        </w:tc>
        <w:tc>
          <w:tcPr>
            <w:tcW w:w="794" w:type="dxa"/>
            <w:tcBorders>
              <w:right w:val="single" w:sz="12" w:space="0" w:color="auto"/>
            </w:tcBorders>
            <w:vAlign w:val="center"/>
          </w:tcPr>
          <w:p w14:paraId="3871B772" w14:textId="77777777" w:rsidR="000676E2" w:rsidRPr="00032449" w:rsidRDefault="000676E2" w:rsidP="007977C8">
            <w:pPr>
              <w:spacing w:after="0"/>
              <w:ind w:right="-77"/>
              <w:jc w:val="center"/>
              <w:rPr>
                <w:sz w:val="24"/>
                <w:szCs w:val="24"/>
              </w:rPr>
            </w:pPr>
            <w:r w:rsidRPr="00032449">
              <w:rPr>
                <w:sz w:val="24"/>
                <w:szCs w:val="24"/>
              </w:rPr>
              <w:t>2,87</w:t>
            </w:r>
          </w:p>
        </w:tc>
        <w:tc>
          <w:tcPr>
            <w:tcW w:w="2437" w:type="dxa"/>
            <w:tcBorders>
              <w:left w:val="single" w:sz="12" w:space="0" w:color="auto"/>
            </w:tcBorders>
            <w:vAlign w:val="center"/>
          </w:tcPr>
          <w:p w14:paraId="7D975D83" w14:textId="77777777" w:rsidR="000676E2" w:rsidRPr="00032449" w:rsidRDefault="000676E2" w:rsidP="007977C8">
            <w:pPr>
              <w:spacing w:after="0"/>
              <w:jc w:val="center"/>
              <w:rPr>
                <w:sz w:val="18"/>
                <w:szCs w:val="18"/>
              </w:rPr>
            </w:pPr>
            <w:r w:rsidRPr="00032449">
              <w:rPr>
                <w:sz w:val="18"/>
                <w:szCs w:val="18"/>
              </w:rPr>
              <w:t>Цибулини визріли, здорові, цільні, сухі, незабруднені, з добре підсушеними верхніми лусками.</w:t>
            </w:r>
          </w:p>
        </w:tc>
      </w:tr>
      <w:tr w:rsidR="000676E2" w:rsidRPr="00032449" w14:paraId="24A24104" w14:textId="77777777" w:rsidTr="007977C8">
        <w:trPr>
          <w:trHeight w:val="221"/>
          <w:jc w:val="center"/>
        </w:trPr>
        <w:tc>
          <w:tcPr>
            <w:tcW w:w="435" w:type="dxa"/>
            <w:tcBorders>
              <w:right w:val="single" w:sz="12" w:space="0" w:color="auto"/>
            </w:tcBorders>
            <w:vAlign w:val="center"/>
          </w:tcPr>
          <w:p w14:paraId="0BE5A580" w14:textId="77777777" w:rsidR="000676E2" w:rsidRPr="00032449" w:rsidRDefault="000676E2" w:rsidP="007977C8">
            <w:pPr>
              <w:widowControl w:val="0"/>
              <w:spacing w:after="0" w:line="240" w:lineRule="auto"/>
              <w:ind w:right="-66"/>
              <w:jc w:val="center"/>
              <w:rPr>
                <w:b/>
                <w:sz w:val="24"/>
                <w:szCs w:val="24"/>
                <w:lang w:val="ru-RU" w:eastAsia="ru-RU"/>
              </w:rPr>
            </w:pPr>
            <w:r w:rsidRPr="00032449">
              <w:rPr>
                <w:b/>
                <w:sz w:val="24"/>
                <w:szCs w:val="24"/>
                <w:lang w:val="ru-RU" w:eastAsia="ru-RU"/>
              </w:rPr>
              <w:t>Я</w:t>
            </w:r>
          </w:p>
        </w:tc>
        <w:tc>
          <w:tcPr>
            <w:tcW w:w="2029" w:type="dxa"/>
            <w:tcBorders>
              <w:right w:val="single" w:sz="12" w:space="0" w:color="auto"/>
            </w:tcBorders>
            <w:vAlign w:val="center"/>
          </w:tcPr>
          <w:p w14:paraId="040AD467" w14:textId="77777777" w:rsidR="000676E2" w:rsidRPr="00032449" w:rsidRDefault="000676E2" w:rsidP="007977C8">
            <w:pPr>
              <w:spacing w:after="0"/>
              <w:jc w:val="center"/>
              <w:rPr>
                <w:sz w:val="24"/>
                <w:szCs w:val="24"/>
              </w:rPr>
            </w:pPr>
            <w:r w:rsidRPr="00032449">
              <w:rPr>
                <w:sz w:val="24"/>
                <w:szCs w:val="24"/>
              </w:rPr>
              <w:t>Яйце куряче</w:t>
            </w:r>
          </w:p>
        </w:tc>
        <w:tc>
          <w:tcPr>
            <w:tcW w:w="600" w:type="dxa"/>
            <w:tcBorders>
              <w:left w:val="single" w:sz="12" w:space="0" w:color="auto"/>
            </w:tcBorders>
            <w:vAlign w:val="center"/>
          </w:tcPr>
          <w:p w14:paraId="2E833009" w14:textId="77777777" w:rsidR="000676E2" w:rsidRPr="00032449" w:rsidRDefault="000676E2" w:rsidP="007977C8">
            <w:pPr>
              <w:spacing w:after="0"/>
              <w:ind w:right="-130"/>
              <w:jc w:val="center"/>
              <w:rPr>
                <w:sz w:val="24"/>
                <w:szCs w:val="24"/>
              </w:rPr>
            </w:pPr>
            <w:r w:rsidRPr="00032449">
              <w:rPr>
                <w:sz w:val="24"/>
                <w:szCs w:val="24"/>
              </w:rPr>
              <w:t>1/9</w:t>
            </w:r>
          </w:p>
        </w:tc>
        <w:tc>
          <w:tcPr>
            <w:tcW w:w="600" w:type="dxa"/>
            <w:vAlign w:val="center"/>
          </w:tcPr>
          <w:p w14:paraId="79D6A115" w14:textId="77777777" w:rsidR="000676E2" w:rsidRPr="00032449" w:rsidRDefault="000676E2" w:rsidP="007977C8">
            <w:pPr>
              <w:spacing w:after="0"/>
              <w:ind w:right="-130"/>
              <w:jc w:val="center"/>
              <w:rPr>
                <w:sz w:val="24"/>
                <w:szCs w:val="24"/>
              </w:rPr>
            </w:pPr>
            <w:r w:rsidRPr="00032449">
              <w:rPr>
                <w:sz w:val="24"/>
                <w:szCs w:val="24"/>
              </w:rPr>
              <w:t>1/9</w:t>
            </w:r>
          </w:p>
        </w:tc>
        <w:tc>
          <w:tcPr>
            <w:tcW w:w="600" w:type="dxa"/>
            <w:tcBorders>
              <w:right w:val="single" w:sz="12" w:space="0" w:color="auto"/>
            </w:tcBorders>
            <w:vAlign w:val="center"/>
          </w:tcPr>
          <w:p w14:paraId="39EE9E56" w14:textId="77777777" w:rsidR="000676E2" w:rsidRPr="00032449" w:rsidRDefault="000676E2" w:rsidP="007977C8">
            <w:pPr>
              <w:spacing w:after="0"/>
              <w:ind w:right="-130"/>
              <w:jc w:val="center"/>
              <w:rPr>
                <w:sz w:val="24"/>
                <w:szCs w:val="24"/>
              </w:rPr>
            </w:pPr>
            <w:r w:rsidRPr="00032449">
              <w:rPr>
                <w:sz w:val="24"/>
                <w:szCs w:val="24"/>
              </w:rPr>
              <w:t>1/6</w:t>
            </w:r>
          </w:p>
        </w:tc>
        <w:tc>
          <w:tcPr>
            <w:tcW w:w="600" w:type="dxa"/>
            <w:tcBorders>
              <w:left w:val="single" w:sz="12" w:space="0" w:color="auto"/>
            </w:tcBorders>
            <w:vAlign w:val="center"/>
          </w:tcPr>
          <w:p w14:paraId="123D1EE3" w14:textId="77777777" w:rsidR="000676E2" w:rsidRPr="00032449" w:rsidRDefault="000676E2" w:rsidP="007977C8">
            <w:pPr>
              <w:spacing w:after="0"/>
              <w:ind w:right="-130"/>
              <w:jc w:val="center"/>
              <w:rPr>
                <w:sz w:val="24"/>
                <w:szCs w:val="24"/>
              </w:rPr>
            </w:pPr>
            <w:r w:rsidRPr="00032449">
              <w:rPr>
                <w:sz w:val="24"/>
                <w:szCs w:val="24"/>
              </w:rPr>
              <w:t>4,44</w:t>
            </w:r>
          </w:p>
        </w:tc>
        <w:tc>
          <w:tcPr>
            <w:tcW w:w="600" w:type="dxa"/>
            <w:vAlign w:val="center"/>
          </w:tcPr>
          <w:p w14:paraId="4DD6B58B" w14:textId="77777777" w:rsidR="000676E2" w:rsidRPr="00032449" w:rsidRDefault="000676E2" w:rsidP="007977C8">
            <w:pPr>
              <w:spacing w:after="0"/>
              <w:ind w:right="-130"/>
              <w:jc w:val="center"/>
              <w:rPr>
                <w:sz w:val="24"/>
                <w:szCs w:val="24"/>
              </w:rPr>
            </w:pPr>
            <w:r w:rsidRPr="00032449">
              <w:rPr>
                <w:sz w:val="24"/>
                <w:szCs w:val="24"/>
              </w:rPr>
              <w:t>4,44</w:t>
            </w:r>
          </w:p>
        </w:tc>
        <w:tc>
          <w:tcPr>
            <w:tcW w:w="602" w:type="dxa"/>
            <w:tcBorders>
              <w:right w:val="single" w:sz="12" w:space="0" w:color="auto"/>
            </w:tcBorders>
            <w:vAlign w:val="center"/>
          </w:tcPr>
          <w:p w14:paraId="40FF6F7C" w14:textId="77777777" w:rsidR="000676E2" w:rsidRPr="00032449" w:rsidRDefault="000676E2" w:rsidP="007977C8">
            <w:pPr>
              <w:spacing w:after="0"/>
              <w:ind w:right="-130"/>
              <w:jc w:val="center"/>
              <w:rPr>
                <w:sz w:val="24"/>
                <w:szCs w:val="24"/>
              </w:rPr>
            </w:pPr>
            <w:r w:rsidRPr="00032449">
              <w:rPr>
                <w:sz w:val="24"/>
                <w:szCs w:val="24"/>
              </w:rPr>
              <w:t>6,66</w:t>
            </w:r>
          </w:p>
        </w:tc>
        <w:tc>
          <w:tcPr>
            <w:tcW w:w="595" w:type="dxa"/>
            <w:tcBorders>
              <w:left w:val="single" w:sz="12" w:space="0" w:color="auto"/>
            </w:tcBorders>
            <w:vAlign w:val="center"/>
          </w:tcPr>
          <w:p w14:paraId="2264C7A8" w14:textId="77777777" w:rsidR="000676E2" w:rsidRPr="00032449" w:rsidRDefault="000676E2" w:rsidP="007977C8">
            <w:pPr>
              <w:spacing w:after="0"/>
              <w:ind w:right="-77"/>
              <w:jc w:val="center"/>
              <w:rPr>
                <w:sz w:val="24"/>
                <w:szCs w:val="24"/>
              </w:rPr>
            </w:pPr>
            <w:r w:rsidRPr="00032449">
              <w:rPr>
                <w:sz w:val="24"/>
                <w:szCs w:val="24"/>
              </w:rPr>
              <w:t>0,56</w:t>
            </w:r>
          </w:p>
        </w:tc>
        <w:tc>
          <w:tcPr>
            <w:tcW w:w="596" w:type="dxa"/>
            <w:vAlign w:val="center"/>
          </w:tcPr>
          <w:p w14:paraId="0F4C492F" w14:textId="77777777" w:rsidR="000676E2" w:rsidRPr="00032449" w:rsidRDefault="000676E2" w:rsidP="007977C8">
            <w:pPr>
              <w:spacing w:after="0"/>
              <w:ind w:right="-77"/>
              <w:jc w:val="center"/>
              <w:rPr>
                <w:sz w:val="24"/>
                <w:szCs w:val="24"/>
              </w:rPr>
            </w:pPr>
            <w:r w:rsidRPr="00032449">
              <w:rPr>
                <w:sz w:val="24"/>
                <w:szCs w:val="24"/>
              </w:rPr>
              <w:t>0,56</w:t>
            </w:r>
          </w:p>
        </w:tc>
        <w:tc>
          <w:tcPr>
            <w:tcW w:w="596" w:type="dxa"/>
            <w:tcBorders>
              <w:right w:val="single" w:sz="12" w:space="0" w:color="auto"/>
            </w:tcBorders>
            <w:vAlign w:val="center"/>
          </w:tcPr>
          <w:p w14:paraId="7CA038AF" w14:textId="77777777" w:rsidR="000676E2" w:rsidRPr="00032449" w:rsidRDefault="000676E2" w:rsidP="007977C8">
            <w:pPr>
              <w:spacing w:after="0"/>
              <w:ind w:right="-77"/>
              <w:jc w:val="center"/>
              <w:rPr>
                <w:sz w:val="24"/>
                <w:szCs w:val="24"/>
              </w:rPr>
            </w:pPr>
            <w:r w:rsidRPr="00032449">
              <w:rPr>
                <w:sz w:val="24"/>
                <w:szCs w:val="24"/>
              </w:rPr>
              <w:t>0,85</w:t>
            </w:r>
          </w:p>
        </w:tc>
        <w:tc>
          <w:tcPr>
            <w:tcW w:w="596" w:type="dxa"/>
            <w:tcBorders>
              <w:left w:val="single" w:sz="12" w:space="0" w:color="auto"/>
            </w:tcBorders>
            <w:vAlign w:val="center"/>
          </w:tcPr>
          <w:p w14:paraId="29AB7CA6" w14:textId="77777777" w:rsidR="000676E2" w:rsidRPr="00032449" w:rsidRDefault="000676E2" w:rsidP="007977C8">
            <w:pPr>
              <w:spacing w:after="0"/>
              <w:ind w:right="-77"/>
              <w:jc w:val="center"/>
              <w:rPr>
                <w:sz w:val="24"/>
                <w:szCs w:val="24"/>
              </w:rPr>
            </w:pPr>
            <w:r w:rsidRPr="00032449">
              <w:rPr>
                <w:sz w:val="24"/>
                <w:szCs w:val="24"/>
              </w:rPr>
              <w:t>0,51</w:t>
            </w:r>
          </w:p>
        </w:tc>
        <w:tc>
          <w:tcPr>
            <w:tcW w:w="595" w:type="dxa"/>
            <w:vAlign w:val="center"/>
          </w:tcPr>
          <w:p w14:paraId="32D9B583" w14:textId="77777777" w:rsidR="000676E2" w:rsidRPr="00032449" w:rsidRDefault="000676E2" w:rsidP="007977C8">
            <w:pPr>
              <w:spacing w:after="0"/>
              <w:ind w:right="-77"/>
              <w:jc w:val="center"/>
              <w:rPr>
                <w:sz w:val="24"/>
                <w:szCs w:val="24"/>
              </w:rPr>
            </w:pPr>
            <w:r w:rsidRPr="00032449">
              <w:rPr>
                <w:sz w:val="24"/>
                <w:szCs w:val="24"/>
              </w:rPr>
              <w:t>0,51</w:t>
            </w:r>
          </w:p>
        </w:tc>
        <w:tc>
          <w:tcPr>
            <w:tcW w:w="596" w:type="dxa"/>
            <w:tcBorders>
              <w:right w:val="single" w:sz="12" w:space="0" w:color="auto"/>
            </w:tcBorders>
            <w:vAlign w:val="center"/>
          </w:tcPr>
          <w:p w14:paraId="651527D2" w14:textId="77777777" w:rsidR="000676E2" w:rsidRPr="00032449" w:rsidRDefault="000676E2" w:rsidP="007977C8">
            <w:pPr>
              <w:spacing w:after="0"/>
              <w:ind w:right="-77"/>
              <w:jc w:val="center"/>
              <w:rPr>
                <w:sz w:val="24"/>
                <w:szCs w:val="24"/>
              </w:rPr>
            </w:pPr>
            <w:r w:rsidRPr="00032449">
              <w:rPr>
                <w:sz w:val="24"/>
                <w:szCs w:val="24"/>
              </w:rPr>
              <w:t>0,77</w:t>
            </w:r>
          </w:p>
        </w:tc>
        <w:tc>
          <w:tcPr>
            <w:tcW w:w="596" w:type="dxa"/>
            <w:tcBorders>
              <w:left w:val="single" w:sz="12" w:space="0" w:color="auto"/>
            </w:tcBorders>
            <w:vAlign w:val="center"/>
          </w:tcPr>
          <w:p w14:paraId="77A59D32" w14:textId="77777777" w:rsidR="000676E2" w:rsidRPr="00032449" w:rsidRDefault="000676E2" w:rsidP="007977C8">
            <w:pPr>
              <w:spacing w:after="0"/>
              <w:ind w:right="-77"/>
              <w:jc w:val="center"/>
              <w:rPr>
                <w:sz w:val="24"/>
                <w:szCs w:val="24"/>
              </w:rPr>
            </w:pPr>
            <w:r w:rsidRPr="00032449">
              <w:rPr>
                <w:sz w:val="24"/>
                <w:szCs w:val="24"/>
              </w:rPr>
              <w:t>0,03</w:t>
            </w:r>
          </w:p>
        </w:tc>
        <w:tc>
          <w:tcPr>
            <w:tcW w:w="596" w:type="dxa"/>
            <w:vAlign w:val="center"/>
          </w:tcPr>
          <w:p w14:paraId="278C754F" w14:textId="77777777" w:rsidR="000676E2" w:rsidRPr="00032449" w:rsidRDefault="000676E2" w:rsidP="007977C8">
            <w:pPr>
              <w:spacing w:after="0"/>
              <w:ind w:right="-77"/>
              <w:jc w:val="center"/>
              <w:rPr>
                <w:sz w:val="24"/>
                <w:szCs w:val="24"/>
              </w:rPr>
            </w:pPr>
            <w:r w:rsidRPr="00032449">
              <w:rPr>
                <w:sz w:val="24"/>
                <w:szCs w:val="24"/>
              </w:rPr>
              <w:t>0,03</w:t>
            </w:r>
          </w:p>
        </w:tc>
        <w:tc>
          <w:tcPr>
            <w:tcW w:w="597" w:type="dxa"/>
            <w:tcBorders>
              <w:right w:val="single" w:sz="12" w:space="0" w:color="auto"/>
            </w:tcBorders>
            <w:vAlign w:val="center"/>
          </w:tcPr>
          <w:p w14:paraId="527D3223" w14:textId="77777777" w:rsidR="000676E2" w:rsidRPr="00032449" w:rsidRDefault="000676E2" w:rsidP="007977C8">
            <w:pPr>
              <w:spacing w:after="0"/>
              <w:ind w:right="-77"/>
              <w:jc w:val="center"/>
              <w:rPr>
                <w:sz w:val="24"/>
                <w:szCs w:val="24"/>
              </w:rPr>
            </w:pPr>
            <w:r w:rsidRPr="00032449">
              <w:rPr>
                <w:sz w:val="24"/>
                <w:szCs w:val="24"/>
              </w:rPr>
              <w:t>0,05</w:t>
            </w:r>
          </w:p>
        </w:tc>
        <w:tc>
          <w:tcPr>
            <w:tcW w:w="676" w:type="dxa"/>
            <w:tcBorders>
              <w:left w:val="single" w:sz="12" w:space="0" w:color="auto"/>
            </w:tcBorders>
            <w:vAlign w:val="center"/>
          </w:tcPr>
          <w:p w14:paraId="27F94BC6" w14:textId="77777777" w:rsidR="000676E2" w:rsidRPr="00032449" w:rsidRDefault="000676E2" w:rsidP="007977C8">
            <w:pPr>
              <w:spacing w:after="0"/>
              <w:ind w:right="-77"/>
              <w:jc w:val="center"/>
              <w:rPr>
                <w:sz w:val="24"/>
                <w:szCs w:val="24"/>
              </w:rPr>
            </w:pPr>
            <w:r w:rsidRPr="00032449">
              <w:rPr>
                <w:sz w:val="24"/>
                <w:szCs w:val="24"/>
              </w:rPr>
              <w:t>6,97</w:t>
            </w:r>
          </w:p>
        </w:tc>
        <w:tc>
          <w:tcPr>
            <w:tcW w:w="677" w:type="dxa"/>
            <w:vAlign w:val="center"/>
          </w:tcPr>
          <w:p w14:paraId="21DCA35A" w14:textId="77777777" w:rsidR="000676E2" w:rsidRPr="00032449" w:rsidRDefault="000676E2" w:rsidP="007977C8">
            <w:pPr>
              <w:spacing w:after="0"/>
              <w:ind w:right="-77"/>
              <w:jc w:val="center"/>
              <w:rPr>
                <w:sz w:val="24"/>
                <w:szCs w:val="24"/>
              </w:rPr>
            </w:pPr>
            <w:r w:rsidRPr="00032449">
              <w:rPr>
                <w:sz w:val="24"/>
                <w:szCs w:val="24"/>
              </w:rPr>
              <w:t>6,97</w:t>
            </w:r>
          </w:p>
        </w:tc>
        <w:tc>
          <w:tcPr>
            <w:tcW w:w="794" w:type="dxa"/>
            <w:tcBorders>
              <w:right w:val="single" w:sz="12" w:space="0" w:color="auto"/>
            </w:tcBorders>
            <w:vAlign w:val="center"/>
          </w:tcPr>
          <w:p w14:paraId="287384EB" w14:textId="77777777" w:rsidR="000676E2" w:rsidRPr="00032449" w:rsidRDefault="000676E2" w:rsidP="007977C8">
            <w:pPr>
              <w:spacing w:after="0"/>
              <w:ind w:right="-77"/>
              <w:jc w:val="center"/>
              <w:rPr>
                <w:sz w:val="24"/>
                <w:szCs w:val="24"/>
              </w:rPr>
            </w:pPr>
            <w:r w:rsidRPr="00032449">
              <w:rPr>
                <w:sz w:val="24"/>
                <w:szCs w:val="24"/>
              </w:rPr>
              <w:t>10,46</w:t>
            </w:r>
          </w:p>
        </w:tc>
        <w:tc>
          <w:tcPr>
            <w:tcW w:w="2437" w:type="dxa"/>
            <w:tcBorders>
              <w:left w:val="single" w:sz="12" w:space="0" w:color="auto"/>
            </w:tcBorders>
            <w:vAlign w:val="center"/>
          </w:tcPr>
          <w:p w14:paraId="72BF0150" w14:textId="77777777" w:rsidR="000676E2" w:rsidRPr="00032449" w:rsidRDefault="000676E2" w:rsidP="007977C8">
            <w:pPr>
              <w:spacing w:after="0"/>
              <w:jc w:val="center"/>
              <w:rPr>
                <w:sz w:val="18"/>
                <w:szCs w:val="18"/>
              </w:rPr>
            </w:pPr>
            <w:r w:rsidRPr="00032449">
              <w:rPr>
                <w:sz w:val="18"/>
                <w:szCs w:val="18"/>
              </w:rPr>
              <w:t>Свіжі, столові, шкаралупа чиста, міцна, цілісна.</w:t>
            </w:r>
          </w:p>
        </w:tc>
      </w:tr>
      <w:tr w:rsidR="000676E2" w:rsidRPr="00032449" w14:paraId="2BF561A3" w14:textId="77777777" w:rsidTr="007977C8">
        <w:trPr>
          <w:trHeight w:val="221"/>
          <w:jc w:val="center"/>
        </w:trPr>
        <w:tc>
          <w:tcPr>
            <w:tcW w:w="435" w:type="dxa"/>
            <w:tcBorders>
              <w:right w:val="single" w:sz="12" w:space="0" w:color="auto"/>
            </w:tcBorders>
            <w:vAlign w:val="center"/>
          </w:tcPr>
          <w:p w14:paraId="7FA5001B" w14:textId="77777777" w:rsidR="000676E2" w:rsidRPr="00032449" w:rsidRDefault="000676E2" w:rsidP="007977C8">
            <w:pPr>
              <w:widowControl w:val="0"/>
              <w:spacing w:after="0" w:line="240" w:lineRule="auto"/>
              <w:ind w:right="-66"/>
              <w:jc w:val="center"/>
              <w:rPr>
                <w:b/>
                <w:sz w:val="24"/>
                <w:szCs w:val="24"/>
                <w:lang w:val="ru-RU" w:eastAsia="ru-RU"/>
              </w:rPr>
            </w:pPr>
          </w:p>
        </w:tc>
        <w:tc>
          <w:tcPr>
            <w:tcW w:w="2029" w:type="dxa"/>
            <w:tcBorders>
              <w:right w:val="single" w:sz="12" w:space="0" w:color="auto"/>
            </w:tcBorders>
            <w:vAlign w:val="center"/>
          </w:tcPr>
          <w:p w14:paraId="7801FAD9" w14:textId="77777777" w:rsidR="000676E2" w:rsidRPr="00032449" w:rsidRDefault="000676E2" w:rsidP="007977C8">
            <w:pPr>
              <w:spacing w:after="0"/>
              <w:jc w:val="center"/>
              <w:rPr>
                <w:sz w:val="24"/>
                <w:szCs w:val="24"/>
              </w:rPr>
            </w:pPr>
            <w:r w:rsidRPr="00032449">
              <w:rPr>
                <w:sz w:val="24"/>
                <w:szCs w:val="24"/>
              </w:rPr>
              <w:t>Маса рибного фаршу:</w:t>
            </w:r>
          </w:p>
        </w:tc>
        <w:tc>
          <w:tcPr>
            <w:tcW w:w="600" w:type="dxa"/>
            <w:tcBorders>
              <w:left w:val="single" w:sz="12" w:space="0" w:color="auto"/>
            </w:tcBorders>
            <w:vAlign w:val="center"/>
          </w:tcPr>
          <w:p w14:paraId="7F015E86" w14:textId="77777777" w:rsidR="000676E2" w:rsidRPr="00032449" w:rsidRDefault="000676E2" w:rsidP="007977C8">
            <w:pPr>
              <w:spacing w:after="0"/>
              <w:ind w:right="-130"/>
              <w:jc w:val="center"/>
              <w:rPr>
                <w:sz w:val="24"/>
                <w:szCs w:val="24"/>
              </w:rPr>
            </w:pPr>
          </w:p>
        </w:tc>
        <w:tc>
          <w:tcPr>
            <w:tcW w:w="600" w:type="dxa"/>
            <w:vAlign w:val="center"/>
          </w:tcPr>
          <w:p w14:paraId="72943915" w14:textId="77777777" w:rsidR="000676E2" w:rsidRPr="00032449" w:rsidRDefault="000676E2" w:rsidP="007977C8">
            <w:pPr>
              <w:spacing w:after="0"/>
              <w:ind w:right="-130"/>
              <w:jc w:val="center"/>
              <w:rPr>
                <w:sz w:val="24"/>
                <w:szCs w:val="24"/>
              </w:rPr>
            </w:pPr>
          </w:p>
        </w:tc>
        <w:tc>
          <w:tcPr>
            <w:tcW w:w="600" w:type="dxa"/>
            <w:tcBorders>
              <w:right w:val="single" w:sz="12" w:space="0" w:color="auto"/>
            </w:tcBorders>
            <w:vAlign w:val="center"/>
          </w:tcPr>
          <w:p w14:paraId="3B5EC4F4" w14:textId="77777777" w:rsidR="000676E2" w:rsidRPr="00032449" w:rsidRDefault="000676E2" w:rsidP="007977C8">
            <w:pPr>
              <w:spacing w:after="0"/>
              <w:ind w:right="-130"/>
              <w:jc w:val="center"/>
              <w:rPr>
                <w:sz w:val="24"/>
                <w:szCs w:val="24"/>
              </w:rPr>
            </w:pPr>
          </w:p>
        </w:tc>
        <w:tc>
          <w:tcPr>
            <w:tcW w:w="600" w:type="dxa"/>
            <w:tcBorders>
              <w:left w:val="single" w:sz="12" w:space="0" w:color="auto"/>
            </w:tcBorders>
            <w:vAlign w:val="center"/>
          </w:tcPr>
          <w:p w14:paraId="3DB694E4" w14:textId="77777777" w:rsidR="000676E2" w:rsidRPr="00032449" w:rsidRDefault="000676E2" w:rsidP="007977C8">
            <w:pPr>
              <w:spacing w:after="0"/>
              <w:ind w:right="-130"/>
              <w:jc w:val="center"/>
              <w:rPr>
                <w:sz w:val="24"/>
                <w:szCs w:val="24"/>
              </w:rPr>
            </w:pPr>
            <w:r w:rsidRPr="00032449">
              <w:rPr>
                <w:sz w:val="24"/>
                <w:szCs w:val="24"/>
              </w:rPr>
              <w:t>49</w:t>
            </w:r>
          </w:p>
        </w:tc>
        <w:tc>
          <w:tcPr>
            <w:tcW w:w="600" w:type="dxa"/>
            <w:vAlign w:val="center"/>
          </w:tcPr>
          <w:p w14:paraId="207AB6E9" w14:textId="77777777" w:rsidR="000676E2" w:rsidRPr="00032449" w:rsidRDefault="000676E2" w:rsidP="007977C8">
            <w:pPr>
              <w:spacing w:after="0"/>
              <w:ind w:right="-130"/>
              <w:jc w:val="center"/>
              <w:rPr>
                <w:sz w:val="24"/>
                <w:szCs w:val="24"/>
              </w:rPr>
            </w:pPr>
            <w:r w:rsidRPr="00032449">
              <w:rPr>
                <w:sz w:val="24"/>
                <w:szCs w:val="24"/>
              </w:rPr>
              <w:t>49</w:t>
            </w:r>
          </w:p>
        </w:tc>
        <w:tc>
          <w:tcPr>
            <w:tcW w:w="602" w:type="dxa"/>
            <w:tcBorders>
              <w:right w:val="single" w:sz="12" w:space="0" w:color="auto"/>
            </w:tcBorders>
            <w:vAlign w:val="center"/>
          </w:tcPr>
          <w:p w14:paraId="1EC7D872" w14:textId="77777777" w:rsidR="000676E2" w:rsidRPr="00032449" w:rsidRDefault="000676E2" w:rsidP="007977C8">
            <w:pPr>
              <w:spacing w:after="0"/>
              <w:ind w:right="-130"/>
              <w:jc w:val="center"/>
              <w:rPr>
                <w:sz w:val="24"/>
                <w:szCs w:val="24"/>
              </w:rPr>
            </w:pPr>
            <w:r w:rsidRPr="00032449">
              <w:rPr>
                <w:sz w:val="24"/>
                <w:szCs w:val="24"/>
              </w:rPr>
              <w:t>73</w:t>
            </w:r>
          </w:p>
        </w:tc>
        <w:tc>
          <w:tcPr>
            <w:tcW w:w="595" w:type="dxa"/>
            <w:tcBorders>
              <w:left w:val="single" w:sz="12" w:space="0" w:color="auto"/>
            </w:tcBorders>
            <w:vAlign w:val="center"/>
          </w:tcPr>
          <w:p w14:paraId="73C7520C" w14:textId="77777777" w:rsidR="000676E2" w:rsidRPr="00032449" w:rsidRDefault="000676E2" w:rsidP="007977C8">
            <w:pPr>
              <w:spacing w:after="0"/>
              <w:ind w:right="-77"/>
              <w:jc w:val="center"/>
              <w:rPr>
                <w:sz w:val="24"/>
                <w:szCs w:val="24"/>
              </w:rPr>
            </w:pPr>
          </w:p>
        </w:tc>
        <w:tc>
          <w:tcPr>
            <w:tcW w:w="596" w:type="dxa"/>
            <w:vAlign w:val="center"/>
          </w:tcPr>
          <w:p w14:paraId="40A37EE2" w14:textId="77777777" w:rsidR="000676E2" w:rsidRPr="00032449" w:rsidRDefault="000676E2" w:rsidP="007977C8">
            <w:pPr>
              <w:spacing w:after="0"/>
              <w:ind w:right="-77"/>
              <w:jc w:val="center"/>
              <w:rPr>
                <w:sz w:val="24"/>
                <w:szCs w:val="24"/>
              </w:rPr>
            </w:pPr>
          </w:p>
        </w:tc>
        <w:tc>
          <w:tcPr>
            <w:tcW w:w="596" w:type="dxa"/>
            <w:tcBorders>
              <w:right w:val="single" w:sz="12" w:space="0" w:color="auto"/>
            </w:tcBorders>
            <w:vAlign w:val="center"/>
          </w:tcPr>
          <w:p w14:paraId="5B478CED" w14:textId="77777777" w:rsidR="000676E2" w:rsidRPr="00032449" w:rsidRDefault="000676E2" w:rsidP="007977C8">
            <w:pPr>
              <w:spacing w:after="0"/>
              <w:ind w:right="-77"/>
              <w:jc w:val="center"/>
              <w:rPr>
                <w:sz w:val="24"/>
                <w:szCs w:val="24"/>
              </w:rPr>
            </w:pPr>
          </w:p>
        </w:tc>
        <w:tc>
          <w:tcPr>
            <w:tcW w:w="596" w:type="dxa"/>
            <w:tcBorders>
              <w:left w:val="single" w:sz="12" w:space="0" w:color="auto"/>
            </w:tcBorders>
            <w:vAlign w:val="center"/>
          </w:tcPr>
          <w:p w14:paraId="62F63E5B" w14:textId="77777777" w:rsidR="000676E2" w:rsidRPr="00032449" w:rsidRDefault="000676E2" w:rsidP="007977C8">
            <w:pPr>
              <w:spacing w:after="0"/>
              <w:ind w:right="-77"/>
              <w:jc w:val="center"/>
              <w:rPr>
                <w:sz w:val="24"/>
                <w:szCs w:val="24"/>
              </w:rPr>
            </w:pPr>
          </w:p>
        </w:tc>
        <w:tc>
          <w:tcPr>
            <w:tcW w:w="595" w:type="dxa"/>
            <w:vAlign w:val="center"/>
          </w:tcPr>
          <w:p w14:paraId="1BC3163B" w14:textId="77777777" w:rsidR="000676E2" w:rsidRPr="00032449" w:rsidRDefault="000676E2" w:rsidP="007977C8">
            <w:pPr>
              <w:spacing w:after="0"/>
              <w:ind w:right="-77"/>
              <w:jc w:val="center"/>
              <w:rPr>
                <w:sz w:val="24"/>
                <w:szCs w:val="24"/>
              </w:rPr>
            </w:pPr>
          </w:p>
        </w:tc>
        <w:tc>
          <w:tcPr>
            <w:tcW w:w="596" w:type="dxa"/>
            <w:tcBorders>
              <w:right w:val="single" w:sz="12" w:space="0" w:color="auto"/>
            </w:tcBorders>
            <w:vAlign w:val="center"/>
          </w:tcPr>
          <w:p w14:paraId="2638A1DD" w14:textId="77777777" w:rsidR="000676E2" w:rsidRPr="00032449" w:rsidRDefault="000676E2" w:rsidP="007977C8">
            <w:pPr>
              <w:spacing w:after="0"/>
              <w:ind w:right="-77"/>
              <w:jc w:val="center"/>
              <w:rPr>
                <w:sz w:val="24"/>
                <w:szCs w:val="24"/>
              </w:rPr>
            </w:pPr>
          </w:p>
        </w:tc>
        <w:tc>
          <w:tcPr>
            <w:tcW w:w="596" w:type="dxa"/>
            <w:tcBorders>
              <w:left w:val="single" w:sz="12" w:space="0" w:color="auto"/>
            </w:tcBorders>
            <w:vAlign w:val="center"/>
          </w:tcPr>
          <w:p w14:paraId="65A65940" w14:textId="77777777" w:rsidR="000676E2" w:rsidRPr="00032449" w:rsidRDefault="000676E2" w:rsidP="007977C8">
            <w:pPr>
              <w:spacing w:after="0"/>
              <w:ind w:right="-77"/>
              <w:jc w:val="center"/>
              <w:rPr>
                <w:sz w:val="24"/>
                <w:szCs w:val="24"/>
              </w:rPr>
            </w:pPr>
          </w:p>
        </w:tc>
        <w:tc>
          <w:tcPr>
            <w:tcW w:w="596" w:type="dxa"/>
            <w:vAlign w:val="center"/>
          </w:tcPr>
          <w:p w14:paraId="39BACE68" w14:textId="77777777" w:rsidR="000676E2" w:rsidRPr="00032449" w:rsidRDefault="000676E2" w:rsidP="007977C8">
            <w:pPr>
              <w:spacing w:after="0"/>
              <w:ind w:right="-77"/>
              <w:jc w:val="center"/>
              <w:rPr>
                <w:sz w:val="24"/>
                <w:szCs w:val="24"/>
              </w:rPr>
            </w:pPr>
          </w:p>
        </w:tc>
        <w:tc>
          <w:tcPr>
            <w:tcW w:w="597" w:type="dxa"/>
            <w:tcBorders>
              <w:right w:val="single" w:sz="12" w:space="0" w:color="auto"/>
            </w:tcBorders>
            <w:vAlign w:val="center"/>
          </w:tcPr>
          <w:p w14:paraId="4E8D43AC" w14:textId="77777777" w:rsidR="000676E2" w:rsidRPr="00032449" w:rsidRDefault="000676E2" w:rsidP="007977C8">
            <w:pPr>
              <w:spacing w:after="0"/>
              <w:ind w:right="-77"/>
              <w:jc w:val="center"/>
              <w:rPr>
                <w:sz w:val="24"/>
                <w:szCs w:val="24"/>
              </w:rPr>
            </w:pPr>
          </w:p>
        </w:tc>
        <w:tc>
          <w:tcPr>
            <w:tcW w:w="676" w:type="dxa"/>
            <w:tcBorders>
              <w:left w:val="single" w:sz="12" w:space="0" w:color="auto"/>
            </w:tcBorders>
            <w:vAlign w:val="center"/>
          </w:tcPr>
          <w:p w14:paraId="1C69F9CC" w14:textId="77777777" w:rsidR="000676E2" w:rsidRPr="00032449" w:rsidRDefault="000676E2" w:rsidP="007977C8">
            <w:pPr>
              <w:spacing w:after="0"/>
              <w:ind w:right="-77"/>
              <w:jc w:val="center"/>
              <w:rPr>
                <w:sz w:val="24"/>
                <w:szCs w:val="24"/>
              </w:rPr>
            </w:pPr>
          </w:p>
        </w:tc>
        <w:tc>
          <w:tcPr>
            <w:tcW w:w="677" w:type="dxa"/>
            <w:vAlign w:val="center"/>
          </w:tcPr>
          <w:p w14:paraId="28A0D88F" w14:textId="77777777" w:rsidR="000676E2" w:rsidRPr="00032449" w:rsidRDefault="000676E2" w:rsidP="007977C8">
            <w:pPr>
              <w:spacing w:after="0"/>
              <w:ind w:right="-77"/>
              <w:jc w:val="center"/>
              <w:rPr>
                <w:sz w:val="24"/>
                <w:szCs w:val="24"/>
              </w:rPr>
            </w:pPr>
          </w:p>
        </w:tc>
        <w:tc>
          <w:tcPr>
            <w:tcW w:w="794" w:type="dxa"/>
            <w:tcBorders>
              <w:right w:val="single" w:sz="12" w:space="0" w:color="auto"/>
            </w:tcBorders>
            <w:vAlign w:val="center"/>
          </w:tcPr>
          <w:p w14:paraId="3DA0AA6F" w14:textId="77777777" w:rsidR="000676E2" w:rsidRPr="00032449" w:rsidRDefault="000676E2" w:rsidP="007977C8">
            <w:pPr>
              <w:spacing w:after="0"/>
              <w:ind w:right="-77"/>
              <w:jc w:val="center"/>
              <w:rPr>
                <w:sz w:val="24"/>
                <w:szCs w:val="24"/>
              </w:rPr>
            </w:pPr>
          </w:p>
        </w:tc>
        <w:tc>
          <w:tcPr>
            <w:tcW w:w="2437" w:type="dxa"/>
            <w:tcBorders>
              <w:left w:val="single" w:sz="12" w:space="0" w:color="auto"/>
            </w:tcBorders>
            <w:vAlign w:val="center"/>
          </w:tcPr>
          <w:p w14:paraId="57B73EE9" w14:textId="77777777" w:rsidR="000676E2" w:rsidRPr="00032449" w:rsidRDefault="000676E2" w:rsidP="007977C8">
            <w:pPr>
              <w:spacing w:after="0"/>
              <w:jc w:val="center"/>
              <w:rPr>
                <w:sz w:val="18"/>
                <w:szCs w:val="18"/>
              </w:rPr>
            </w:pPr>
          </w:p>
        </w:tc>
      </w:tr>
      <w:tr w:rsidR="000676E2" w:rsidRPr="00032449" w14:paraId="7CDDCD9C" w14:textId="77777777" w:rsidTr="007977C8">
        <w:trPr>
          <w:trHeight w:val="221"/>
          <w:jc w:val="center"/>
        </w:trPr>
        <w:tc>
          <w:tcPr>
            <w:tcW w:w="435" w:type="dxa"/>
            <w:tcBorders>
              <w:right w:val="single" w:sz="12" w:space="0" w:color="auto"/>
            </w:tcBorders>
            <w:vAlign w:val="center"/>
          </w:tcPr>
          <w:p w14:paraId="7FAF80C1" w14:textId="77777777" w:rsidR="000676E2" w:rsidRPr="00032449" w:rsidRDefault="000676E2" w:rsidP="007977C8">
            <w:pPr>
              <w:widowControl w:val="0"/>
              <w:spacing w:after="0" w:line="240" w:lineRule="auto"/>
              <w:ind w:right="-66"/>
              <w:jc w:val="center"/>
              <w:rPr>
                <w:b/>
                <w:sz w:val="24"/>
                <w:szCs w:val="24"/>
                <w:lang w:val="ru-RU" w:eastAsia="ru-RU"/>
              </w:rPr>
            </w:pPr>
            <w:r w:rsidRPr="00032449">
              <w:rPr>
                <w:b/>
                <w:sz w:val="24"/>
                <w:szCs w:val="24"/>
                <w:lang w:val="ru-RU" w:eastAsia="ru-RU"/>
              </w:rPr>
              <w:t>Я</w:t>
            </w:r>
          </w:p>
        </w:tc>
        <w:tc>
          <w:tcPr>
            <w:tcW w:w="2029" w:type="dxa"/>
            <w:tcBorders>
              <w:right w:val="single" w:sz="12" w:space="0" w:color="auto"/>
            </w:tcBorders>
            <w:vAlign w:val="center"/>
          </w:tcPr>
          <w:p w14:paraId="0AEB6474" w14:textId="77777777" w:rsidR="000676E2" w:rsidRPr="00032449" w:rsidRDefault="000676E2" w:rsidP="007977C8">
            <w:pPr>
              <w:spacing w:after="0"/>
              <w:jc w:val="center"/>
              <w:rPr>
                <w:sz w:val="24"/>
                <w:szCs w:val="24"/>
              </w:rPr>
            </w:pPr>
            <w:r w:rsidRPr="00032449">
              <w:rPr>
                <w:sz w:val="24"/>
                <w:szCs w:val="24"/>
              </w:rPr>
              <w:t>Яйце куряче</w:t>
            </w:r>
          </w:p>
        </w:tc>
        <w:tc>
          <w:tcPr>
            <w:tcW w:w="600" w:type="dxa"/>
            <w:tcBorders>
              <w:left w:val="single" w:sz="12" w:space="0" w:color="auto"/>
            </w:tcBorders>
            <w:vAlign w:val="center"/>
          </w:tcPr>
          <w:p w14:paraId="03795ED5" w14:textId="77777777" w:rsidR="000676E2" w:rsidRPr="00032449" w:rsidRDefault="000676E2" w:rsidP="007977C8">
            <w:pPr>
              <w:spacing w:after="0"/>
              <w:ind w:right="-130"/>
              <w:jc w:val="center"/>
              <w:rPr>
                <w:sz w:val="24"/>
                <w:szCs w:val="24"/>
              </w:rPr>
            </w:pPr>
            <w:r w:rsidRPr="00032449">
              <w:rPr>
                <w:sz w:val="24"/>
                <w:szCs w:val="24"/>
              </w:rPr>
              <w:t>1/4</w:t>
            </w:r>
          </w:p>
        </w:tc>
        <w:tc>
          <w:tcPr>
            <w:tcW w:w="600" w:type="dxa"/>
            <w:vAlign w:val="center"/>
          </w:tcPr>
          <w:p w14:paraId="6237B6B1" w14:textId="77777777" w:rsidR="000676E2" w:rsidRPr="00032449" w:rsidRDefault="000676E2" w:rsidP="007977C8">
            <w:pPr>
              <w:spacing w:after="0"/>
              <w:ind w:right="-130"/>
              <w:jc w:val="center"/>
              <w:rPr>
                <w:sz w:val="24"/>
                <w:szCs w:val="24"/>
              </w:rPr>
            </w:pPr>
            <w:r w:rsidRPr="00032449">
              <w:rPr>
                <w:sz w:val="24"/>
                <w:szCs w:val="24"/>
              </w:rPr>
              <w:t>1/4</w:t>
            </w:r>
          </w:p>
        </w:tc>
        <w:tc>
          <w:tcPr>
            <w:tcW w:w="600" w:type="dxa"/>
            <w:tcBorders>
              <w:right w:val="single" w:sz="12" w:space="0" w:color="auto"/>
            </w:tcBorders>
            <w:vAlign w:val="center"/>
          </w:tcPr>
          <w:p w14:paraId="0E688FAD" w14:textId="77777777" w:rsidR="000676E2" w:rsidRPr="00032449" w:rsidRDefault="000676E2" w:rsidP="007977C8">
            <w:pPr>
              <w:spacing w:after="0"/>
              <w:ind w:right="-130"/>
              <w:jc w:val="center"/>
              <w:rPr>
                <w:sz w:val="24"/>
                <w:szCs w:val="24"/>
              </w:rPr>
            </w:pPr>
            <w:r w:rsidRPr="00032449">
              <w:rPr>
                <w:sz w:val="24"/>
                <w:szCs w:val="24"/>
              </w:rPr>
              <w:t>1/3</w:t>
            </w:r>
          </w:p>
        </w:tc>
        <w:tc>
          <w:tcPr>
            <w:tcW w:w="600" w:type="dxa"/>
            <w:tcBorders>
              <w:left w:val="single" w:sz="12" w:space="0" w:color="auto"/>
            </w:tcBorders>
            <w:vAlign w:val="center"/>
          </w:tcPr>
          <w:p w14:paraId="5C5C9E7C" w14:textId="77777777" w:rsidR="000676E2" w:rsidRPr="00032449" w:rsidRDefault="000676E2" w:rsidP="007977C8">
            <w:pPr>
              <w:spacing w:after="0"/>
              <w:ind w:right="-130"/>
              <w:jc w:val="center"/>
              <w:rPr>
                <w:sz w:val="24"/>
                <w:szCs w:val="24"/>
              </w:rPr>
            </w:pPr>
            <w:r w:rsidRPr="00032449">
              <w:rPr>
                <w:sz w:val="24"/>
                <w:szCs w:val="24"/>
              </w:rPr>
              <w:t>10</w:t>
            </w:r>
          </w:p>
        </w:tc>
        <w:tc>
          <w:tcPr>
            <w:tcW w:w="600" w:type="dxa"/>
            <w:vAlign w:val="center"/>
          </w:tcPr>
          <w:p w14:paraId="6838F58D" w14:textId="77777777" w:rsidR="000676E2" w:rsidRPr="00032449" w:rsidRDefault="000676E2" w:rsidP="007977C8">
            <w:pPr>
              <w:spacing w:after="0"/>
              <w:ind w:right="-130"/>
              <w:jc w:val="center"/>
              <w:rPr>
                <w:sz w:val="24"/>
                <w:szCs w:val="24"/>
              </w:rPr>
            </w:pPr>
            <w:r w:rsidRPr="00032449">
              <w:rPr>
                <w:sz w:val="24"/>
                <w:szCs w:val="24"/>
              </w:rPr>
              <w:t>10</w:t>
            </w:r>
          </w:p>
        </w:tc>
        <w:tc>
          <w:tcPr>
            <w:tcW w:w="602" w:type="dxa"/>
            <w:tcBorders>
              <w:right w:val="single" w:sz="12" w:space="0" w:color="auto"/>
            </w:tcBorders>
            <w:vAlign w:val="center"/>
          </w:tcPr>
          <w:p w14:paraId="6C3121C0" w14:textId="77777777" w:rsidR="000676E2" w:rsidRPr="00032449" w:rsidRDefault="000676E2" w:rsidP="007977C8">
            <w:pPr>
              <w:spacing w:after="0"/>
              <w:ind w:right="-130"/>
              <w:jc w:val="center"/>
              <w:rPr>
                <w:sz w:val="24"/>
                <w:szCs w:val="24"/>
              </w:rPr>
            </w:pPr>
            <w:r w:rsidRPr="00032449">
              <w:rPr>
                <w:sz w:val="24"/>
                <w:szCs w:val="24"/>
              </w:rPr>
              <w:t>13,33</w:t>
            </w:r>
          </w:p>
        </w:tc>
        <w:tc>
          <w:tcPr>
            <w:tcW w:w="595" w:type="dxa"/>
            <w:tcBorders>
              <w:left w:val="single" w:sz="12" w:space="0" w:color="auto"/>
            </w:tcBorders>
            <w:vAlign w:val="center"/>
          </w:tcPr>
          <w:p w14:paraId="33E8A26F" w14:textId="77777777" w:rsidR="000676E2" w:rsidRPr="00032449" w:rsidRDefault="000676E2" w:rsidP="007977C8">
            <w:pPr>
              <w:spacing w:after="0"/>
              <w:ind w:right="-77"/>
              <w:jc w:val="center"/>
              <w:rPr>
                <w:sz w:val="24"/>
                <w:szCs w:val="24"/>
              </w:rPr>
            </w:pPr>
            <w:r w:rsidRPr="00032449">
              <w:rPr>
                <w:sz w:val="24"/>
                <w:szCs w:val="24"/>
              </w:rPr>
              <w:t>1,27</w:t>
            </w:r>
          </w:p>
        </w:tc>
        <w:tc>
          <w:tcPr>
            <w:tcW w:w="596" w:type="dxa"/>
            <w:vAlign w:val="center"/>
          </w:tcPr>
          <w:p w14:paraId="7EAC5483" w14:textId="77777777" w:rsidR="000676E2" w:rsidRPr="00032449" w:rsidRDefault="000676E2" w:rsidP="007977C8">
            <w:pPr>
              <w:spacing w:after="0"/>
              <w:ind w:right="-77"/>
              <w:jc w:val="center"/>
              <w:rPr>
                <w:sz w:val="24"/>
                <w:szCs w:val="24"/>
              </w:rPr>
            </w:pPr>
            <w:r w:rsidRPr="00032449">
              <w:rPr>
                <w:sz w:val="24"/>
                <w:szCs w:val="24"/>
              </w:rPr>
              <w:t>1,27</w:t>
            </w:r>
          </w:p>
        </w:tc>
        <w:tc>
          <w:tcPr>
            <w:tcW w:w="596" w:type="dxa"/>
            <w:tcBorders>
              <w:right w:val="single" w:sz="12" w:space="0" w:color="auto"/>
            </w:tcBorders>
            <w:vAlign w:val="center"/>
          </w:tcPr>
          <w:p w14:paraId="34331DC7" w14:textId="77777777" w:rsidR="000676E2" w:rsidRPr="00032449" w:rsidRDefault="000676E2" w:rsidP="007977C8">
            <w:pPr>
              <w:spacing w:after="0"/>
              <w:ind w:right="-77"/>
              <w:jc w:val="center"/>
              <w:rPr>
                <w:sz w:val="24"/>
                <w:szCs w:val="24"/>
              </w:rPr>
            </w:pPr>
            <w:r w:rsidRPr="00032449">
              <w:rPr>
                <w:sz w:val="24"/>
                <w:szCs w:val="24"/>
              </w:rPr>
              <w:t>1,69</w:t>
            </w:r>
          </w:p>
        </w:tc>
        <w:tc>
          <w:tcPr>
            <w:tcW w:w="596" w:type="dxa"/>
            <w:tcBorders>
              <w:left w:val="single" w:sz="12" w:space="0" w:color="auto"/>
            </w:tcBorders>
            <w:vAlign w:val="center"/>
          </w:tcPr>
          <w:p w14:paraId="280A1C42" w14:textId="77777777" w:rsidR="000676E2" w:rsidRPr="00032449" w:rsidRDefault="000676E2" w:rsidP="007977C8">
            <w:pPr>
              <w:spacing w:after="0"/>
              <w:ind w:right="-77"/>
              <w:jc w:val="center"/>
              <w:rPr>
                <w:sz w:val="24"/>
                <w:szCs w:val="24"/>
              </w:rPr>
            </w:pPr>
            <w:r w:rsidRPr="00032449">
              <w:rPr>
                <w:sz w:val="24"/>
                <w:szCs w:val="24"/>
              </w:rPr>
              <w:t>1,15</w:t>
            </w:r>
          </w:p>
        </w:tc>
        <w:tc>
          <w:tcPr>
            <w:tcW w:w="595" w:type="dxa"/>
            <w:vAlign w:val="center"/>
          </w:tcPr>
          <w:p w14:paraId="26EAD5F6" w14:textId="77777777" w:rsidR="000676E2" w:rsidRPr="00032449" w:rsidRDefault="000676E2" w:rsidP="007977C8">
            <w:pPr>
              <w:spacing w:after="0"/>
              <w:ind w:right="-77"/>
              <w:jc w:val="center"/>
              <w:rPr>
                <w:sz w:val="24"/>
                <w:szCs w:val="24"/>
              </w:rPr>
            </w:pPr>
            <w:r w:rsidRPr="00032449">
              <w:rPr>
                <w:sz w:val="24"/>
                <w:szCs w:val="24"/>
              </w:rPr>
              <w:t>1,15</w:t>
            </w:r>
          </w:p>
        </w:tc>
        <w:tc>
          <w:tcPr>
            <w:tcW w:w="596" w:type="dxa"/>
            <w:tcBorders>
              <w:right w:val="single" w:sz="12" w:space="0" w:color="auto"/>
            </w:tcBorders>
            <w:vAlign w:val="center"/>
          </w:tcPr>
          <w:p w14:paraId="1A1F0ADF" w14:textId="77777777" w:rsidR="000676E2" w:rsidRPr="00032449" w:rsidRDefault="000676E2" w:rsidP="007977C8">
            <w:pPr>
              <w:spacing w:after="0"/>
              <w:ind w:right="-77"/>
              <w:jc w:val="center"/>
              <w:rPr>
                <w:sz w:val="24"/>
                <w:szCs w:val="24"/>
              </w:rPr>
            </w:pPr>
            <w:r w:rsidRPr="00032449">
              <w:rPr>
                <w:sz w:val="24"/>
                <w:szCs w:val="24"/>
              </w:rPr>
              <w:t>1,53</w:t>
            </w:r>
          </w:p>
        </w:tc>
        <w:tc>
          <w:tcPr>
            <w:tcW w:w="596" w:type="dxa"/>
            <w:tcBorders>
              <w:left w:val="single" w:sz="12" w:space="0" w:color="auto"/>
            </w:tcBorders>
            <w:vAlign w:val="center"/>
          </w:tcPr>
          <w:p w14:paraId="33F0D1F2" w14:textId="77777777" w:rsidR="000676E2" w:rsidRPr="00032449" w:rsidRDefault="000676E2" w:rsidP="007977C8">
            <w:pPr>
              <w:spacing w:after="0"/>
              <w:ind w:right="-77"/>
              <w:jc w:val="center"/>
              <w:rPr>
                <w:sz w:val="24"/>
                <w:szCs w:val="24"/>
              </w:rPr>
            </w:pPr>
            <w:r w:rsidRPr="00032449">
              <w:rPr>
                <w:sz w:val="24"/>
                <w:szCs w:val="24"/>
              </w:rPr>
              <w:t>0,07</w:t>
            </w:r>
          </w:p>
        </w:tc>
        <w:tc>
          <w:tcPr>
            <w:tcW w:w="596" w:type="dxa"/>
            <w:vAlign w:val="center"/>
          </w:tcPr>
          <w:p w14:paraId="38B30EF3" w14:textId="77777777" w:rsidR="000676E2" w:rsidRPr="00032449" w:rsidRDefault="000676E2" w:rsidP="007977C8">
            <w:pPr>
              <w:spacing w:after="0"/>
              <w:ind w:right="-77"/>
              <w:jc w:val="center"/>
              <w:rPr>
                <w:sz w:val="24"/>
                <w:szCs w:val="24"/>
              </w:rPr>
            </w:pPr>
            <w:r w:rsidRPr="00032449">
              <w:rPr>
                <w:sz w:val="24"/>
                <w:szCs w:val="24"/>
              </w:rPr>
              <w:t>0,07</w:t>
            </w:r>
          </w:p>
        </w:tc>
        <w:tc>
          <w:tcPr>
            <w:tcW w:w="597" w:type="dxa"/>
            <w:tcBorders>
              <w:right w:val="single" w:sz="12" w:space="0" w:color="auto"/>
            </w:tcBorders>
            <w:vAlign w:val="center"/>
          </w:tcPr>
          <w:p w14:paraId="4851588B" w14:textId="77777777" w:rsidR="000676E2" w:rsidRPr="00032449" w:rsidRDefault="000676E2" w:rsidP="007977C8">
            <w:pPr>
              <w:spacing w:after="0"/>
              <w:ind w:right="-77"/>
              <w:jc w:val="center"/>
              <w:rPr>
                <w:sz w:val="24"/>
                <w:szCs w:val="24"/>
              </w:rPr>
            </w:pPr>
            <w:r w:rsidRPr="00032449">
              <w:rPr>
                <w:sz w:val="24"/>
                <w:szCs w:val="24"/>
              </w:rPr>
              <w:t>0,09</w:t>
            </w:r>
          </w:p>
        </w:tc>
        <w:tc>
          <w:tcPr>
            <w:tcW w:w="676" w:type="dxa"/>
            <w:tcBorders>
              <w:left w:val="single" w:sz="12" w:space="0" w:color="auto"/>
            </w:tcBorders>
            <w:vAlign w:val="center"/>
          </w:tcPr>
          <w:p w14:paraId="73BEA549" w14:textId="77777777" w:rsidR="000676E2" w:rsidRPr="00032449" w:rsidRDefault="000676E2" w:rsidP="007977C8">
            <w:pPr>
              <w:spacing w:after="0"/>
              <w:ind w:right="-77"/>
              <w:jc w:val="center"/>
              <w:rPr>
                <w:sz w:val="24"/>
                <w:szCs w:val="24"/>
              </w:rPr>
            </w:pPr>
            <w:r w:rsidRPr="00032449">
              <w:rPr>
                <w:sz w:val="24"/>
                <w:szCs w:val="24"/>
              </w:rPr>
              <w:t>15,70</w:t>
            </w:r>
          </w:p>
        </w:tc>
        <w:tc>
          <w:tcPr>
            <w:tcW w:w="677" w:type="dxa"/>
            <w:vAlign w:val="center"/>
          </w:tcPr>
          <w:p w14:paraId="73D7C4B9" w14:textId="77777777" w:rsidR="000676E2" w:rsidRPr="00032449" w:rsidRDefault="000676E2" w:rsidP="007977C8">
            <w:pPr>
              <w:spacing w:after="0"/>
              <w:ind w:right="-77"/>
              <w:jc w:val="center"/>
              <w:rPr>
                <w:sz w:val="24"/>
                <w:szCs w:val="24"/>
              </w:rPr>
            </w:pPr>
            <w:r w:rsidRPr="00032449">
              <w:rPr>
                <w:sz w:val="24"/>
                <w:szCs w:val="24"/>
              </w:rPr>
              <w:t>15,70</w:t>
            </w:r>
          </w:p>
        </w:tc>
        <w:tc>
          <w:tcPr>
            <w:tcW w:w="794" w:type="dxa"/>
            <w:tcBorders>
              <w:right w:val="single" w:sz="12" w:space="0" w:color="auto"/>
            </w:tcBorders>
            <w:vAlign w:val="center"/>
          </w:tcPr>
          <w:p w14:paraId="37A2D9EE" w14:textId="77777777" w:rsidR="000676E2" w:rsidRPr="00032449" w:rsidRDefault="000676E2" w:rsidP="007977C8">
            <w:pPr>
              <w:spacing w:after="0"/>
              <w:ind w:right="-77"/>
              <w:jc w:val="center"/>
              <w:rPr>
                <w:sz w:val="24"/>
                <w:szCs w:val="24"/>
              </w:rPr>
            </w:pPr>
            <w:r w:rsidRPr="00032449">
              <w:rPr>
                <w:sz w:val="24"/>
                <w:szCs w:val="24"/>
              </w:rPr>
              <w:t>20,93</w:t>
            </w:r>
          </w:p>
        </w:tc>
        <w:tc>
          <w:tcPr>
            <w:tcW w:w="2437" w:type="dxa"/>
            <w:tcBorders>
              <w:left w:val="single" w:sz="12" w:space="0" w:color="auto"/>
            </w:tcBorders>
            <w:vAlign w:val="center"/>
          </w:tcPr>
          <w:p w14:paraId="7D8F4883" w14:textId="77777777" w:rsidR="000676E2" w:rsidRPr="00032449" w:rsidRDefault="000676E2" w:rsidP="007977C8">
            <w:pPr>
              <w:spacing w:after="0"/>
              <w:jc w:val="center"/>
              <w:rPr>
                <w:sz w:val="18"/>
                <w:szCs w:val="18"/>
              </w:rPr>
            </w:pPr>
            <w:r w:rsidRPr="00032449">
              <w:rPr>
                <w:sz w:val="18"/>
                <w:szCs w:val="18"/>
              </w:rPr>
              <w:t>Свіжі, столові,  шкаралупа чиста, міцна, цілісна.</w:t>
            </w:r>
          </w:p>
        </w:tc>
      </w:tr>
      <w:tr w:rsidR="000676E2" w:rsidRPr="00032449" w14:paraId="78F3D66C" w14:textId="77777777" w:rsidTr="007977C8">
        <w:trPr>
          <w:trHeight w:val="221"/>
          <w:jc w:val="center"/>
        </w:trPr>
        <w:tc>
          <w:tcPr>
            <w:tcW w:w="435" w:type="dxa"/>
            <w:tcBorders>
              <w:right w:val="single" w:sz="12" w:space="0" w:color="auto"/>
            </w:tcBorders>
            <w:vAlign w:val="center"/>
          </w:tcPr>
          <w:p w14:paraId="6425DBF8" w14:textId="77777777" w:rsidR="000676E2" w:rsidRPr="00032449" w:rsidRDefault="000676E2" w:rsidP="007977C8">
            <w:pPr>
              <w:widowControl w:val="0"/>
              <w:spacing w:after="0" w:line="240" w:lineRule="auto"/>
              <w:ind w:right="-66"/>
              <w:jc w:val="center"/>
              <w:rPr>
                <w:b/>
                <w:sz w:val="24"/>
                <w:szCs w:val="24"/>
                <w:lang w:val="ru-RU" w:eastAsia="ru-RU"/>
              </w:rPr>
            </w:pPr>
            <w:r w:rsidRPr="00032449">
              <w:rPr>
                <w:b/>
                <w:sz w:val="24"/>
                <w:szCs w:val="24"/>
                <w:lang w:val="ru-RU" w:eastAsia="ru-RU"/>
              </w:rPr>
              <w:t>Г</w:t>
            </w:r>
          </w:p>
        </w:tc>
        <w:tc>
          <w:tcPr>
            <w:tcW w:w="2029" w:type="dxa"/>
            <w:tcBorders>
              <w:right w:val="single" w:sz="12" w:space="0" w:color="auto"/>
            </w:tcBorders>
            <w:vAlign w:val="center"/>
          </w:tcPr>
          <w:p w14:paraId="1B74B481" w14:textId="77777777" w:rsidR="000676E2" w:rsidRPr="00032449" w:rsidRDefault="000676E2" w:rsidP="007977C8">
            <w:pPr>
              <w:spacing w:after="0"/>
              <w:jc w:val="center"/>
              <w:rPr>
                <w:sz w:val="24"/>
                <w:szCs w:val="24"/>
              </w:rPr>
            </w:pPr>
            <w:r w:rsidRPr="00032449">
              <w:rPr>
                <w:sz w:val="24"/>
                <w:szCs w:val="24"/>
              </w:rPr>
              <w:t>Сухарі панірувальні</w:t>
            </w:r>
          </w:p>
        </w:tc>
        <w:tc>
          <w:tcPr>
            <w:tcW w:w="600" w:type="dxa"/>
            <w:tcBorders>
              <w:left w:val="single" w:sz="12" w:space="0" w:color="auto"/>
            </w:tcBorders>
            <w:vAlign w:val="center"/>
          </w:tcPr>
          <w:p w14:paraId="673D728E" w14:textId="77777777" w:rsidR="000676E2" w:rsidRPr="00032449" w:rsidRDefault="000676E2" w:rsidP="007977C8">
            <w:pPr>
              <w:spacing w:after="0"/>
              <w:ind w:right="-130"/>
              <w:jc w:val="center"/>
              <w:rPr>
                <w:sz w:val="24"/>
                <w:szCs w:val="24"/>
              </w:rPr>
            </w:pPr>
            <w:r w:rsidRPr="00032449">
              <w:rPr>
                <w:sz w:val="24"/>
                <w:szCs w:val="24"/>
              </w:rPr>
              <w:t>6</w:t>
            </w:r>
          </w:p>
        </w:tc>
        <w:tc>
          <w:tcPr>
            <w:tcW w:w="600" w:type="dxa"/>
            <w:vAlign w:val="center"/>
          </w:tcPr>
          <w:p w14:paraId="3B60AC8B" w14:textId="77777777" w:rsidR="000676E2" w:rsidRPr="00032449" w:rsidRDefault="000676E2" w:rsidP="007977C8">
            <w:pPr>
              <w:spacing w:after="0"/>
              <w:ind w:right="-130"/>
              <w:jc w:val="center"/>
              <w:rPr>
                <w:sz w:val="24"/>
                <w:szCs w:val="24"/>
              </w:rPr>
            </w:pPr>
            <w:r w:rsidRPr="00032449">
              <w:rPr>
                <w:sz w:val="24"/>
                <w:szCs w:val="24"/>
              </w:rPr>
              <w:t>6</w:t>
            </w:r>
          </w:p>
        </w:tc>
        <w:tc>
          <w:tcPr>
            <w:tcW w:w="600" w:type="dxa"/>
            <w:tcBorders>
              <w:right w:val="single" w:sz="12" w:space="0" w:color="auto"/>
            </w:tcBorders>
            <w:vAlign w:val="center"/>
          </w:tcPr>
          <w:p w14:paraId="06C82D1C" w14:textId="77777777" w:rsidR="000676E2" w:rsidRPr="00032449" w:rsidRDefault="000676E2" w:rsidP="007977C8">
            <w:pPr>
              <w:spacing w:after="0"/>
              <w:ind w:right="-130"/>
              <w:jc w:val="center"/>
              <w:rPr>
                <w:sz w:val="24"/>
                <w:szCs w:val="24"/>
              </w:rPr>
            </w:pPr>
            <w:r w:rsidRPr="00032449">
              <w:rPr>
                <w:sz w:val="24"/>
                <w:szCs w:val="24"/>
              </w:rPr>
              <w:t>9</w:t>
            </w:r>
          </w:p>
        </w:tc>
        <w:tc>
          <w:tcPr>
            <w:tcW w:w="600" w:type="dxa"/>
            <w:tcBorders>
              <w:left w:val="single" w:sz="12" w:space="0" w:color="auto"/>
            </w:tcBorders>
            <w:vAlign w:val="center"/>
          </w:tcPr>
          <w:p w14:paraId="48775221" w14:textId="77777777" w:rsidR="000676E2" w:rsidRPr="00032449" w:rsidRDefault="000676E2" w:rsidP="007977C8">
            <w:pPr>
              <w:spacing w:after="0"/>
              <w:ind w:right="-130"/>
              <w:jc w:val="center"/>
              <w:rPr>
                <w:sz w:val="24"/>
                <w:szCs w:val="24"/>
              </w:rPr>
            </w:pPr>
            <w:r w:rsidRPr="00032449">
              <w:rPr>
                <w:sz w:val="24"/>
                <w:szCs w:val="24"/>
              </w:rPr>
              <w:t>6</w:t>
            </w:r>
          </w:p>
        </w:tc>
        <w:tc>
          <w:tcPr>
            <w:tcW w:w="600" w:type="dxa"/>
            <w:vAlign w:val="center"/>
          </w:tcPr>
          <w:p w14:paraId="2496965B" w14:textId="77777777" w:rsidR="000676E2" w:rsidRPr="00032449" w:rsidRDefault="000676E2" w:rsidP="007977C8">
            <w:pPr>
              <w:spacing w:after="0"/>
              <w:ind w:right="-130"/>
              <w:jc w:val="center"/>
              <w:rPr>
                <w:sz w:val="24"/>
                <w:szCs w:val="24"/>
              </w:rPr>
            </w:pPr>
            <w:r w:rsidRPr="00032449">
              <w:rPr>
                <w:sz w:val="24"/>
                <w:szCs w:val="24"/>
              </w:rPr>
              <w:t>6</w:t>
            </w:r>
          </w:p>
        </w:tc>
        <w:tc>
          <w:tcPr>
            <w:tcW w:w="602" w:type="dxa"/>
            <w:tcBorders>
              <w:right w:val="single" w:sz="12" w:space="0" w:color="auto"/>
            </w:tcBorders>
            <w:vAlign w:val="center"/>
          </w:tcPr>
          <w:p w14:paraId="4012D6C8" w14:textId="77777777" w:rsidR="000676E2" w:rsidRPr="00032449" w:rsidRDefault="000676E2" w:rsidP="007977C8">
            <w:pPr>
              <w:spacing w:after="0"/>
              <w:ind w:right="-130"/>
              <w:jc w:val="center"/>
              <w:rPr>
                <w:sz w:val="24"/>
                <w:szCs w:val="24"/>
              </w:rPr>
            </w:pPr>
            <w:r w:rsidRPr="00032449">
              <w:rPr>
                <w:sz w:val="24"/>
                <w:szCs w:val="24"/>
              </w:rPr>
              <w:t>9</w:t>
            </w:r>
          </w:p>
        </w:tc>
        <w:tc>
          <w:tcPr>
            <w:tcW w:w="595" w:type="dxa"/>
            <w:tcBorders>
              <w:left w:val="single" w:sz="12" w:space="0" w:color="auto"/>
            </w:tcBorders>
            <w:vAlign w:val="center"/>
          </w:tcPr>
          <w:p w14:paraId="2DC69990" w14:textId="77777777" w:rsidR="000676E2" w:rsidRPr="00032449" w:rsidRDefault="000676E2" w:rsidP="007977C8">
            <w:pPr>
              <w:spacing w:after="0"/>
              <w:ind w:right="-77"/>
              <w:jc w:val="center"/>
              <w:rPr>
                <w:sz w:val="24"/>
                <w:szCs w:val="24"/>
              </w:rPr>
            </w:pPr>
            <w:r w:rsidRPr="00032449">
              <w:rPr>
                <w:sz w:val="24"/>
                <w:szCs w:val="24"/>
              </w:rPr>
              <w:t>0,65</w:t>
            </w:r>
          </w:p>
        </w:tc>
        <w:tc>
          <w:tcPr>
            <w:tcW w:w="596" w:type="dxa"/>
            <w:vAlign w:val="center"/>
          </w:tcPr>
          <w:p w14:paraId="36FDFA29" w14:textId="77777777" w:rsidR="000676E2" w:rsidRPr="00032449" w:rsidRDefault="000676E2" w:rsidP="007977C8">
            <w:pPr>
              <w:spacing w:after="0"/>
              <w:ind w:right="-77"/>
              <w:jc w:val="center"/>
              <w:rPr>
                <w:sz w:val="24"/>
                <w:szCs w:val="24"/>
              </w:rPr>
            </w:pPr>
            <w:r w:rsidRPr="00032449">
              <w:rPr>
                <w:sz w:val="24"/>
                <w:szCs w:val="24"/>
              </w:rPr>
              <w:t>0,65</w:t>
            </w:r>
          </w:p>
        </w:tc>
        <w:tc>
          <w:tcPr>
            <w:tcW w:w="596" w:type="dxa"/>
            <w:tcBorders>
              <w:right w:val="single" w:sz="12" w:space="0" w:color="auto"/>
            </w:tcBorders>
            <w:vAlign w:val="center"/>
          </w:tcPr>
          <w:p w14:paraId="4872D05C" w14:textId="77777777" w:rsidR="000676E2" w:rsidRPr="00032449" w:rsidRDefault="000676E2" w:rsidP="007977C8">
            <w:pPr>
              <w:spacing w:after="0"/>
              <w:ind w:right="-77"/>
              <w:jc w:val="center"/>
              <w:rPr>
                <w:sz w:val="24"/>
                <w:szCs w:val="24"/>
              </w:rPr>
            </w:pPr>
            <w:r w:rsidRPr="00032449">
              <w:rPr>
                <w:sz w:val="24"/>
                <w:szCs w:val="24"/>
              </w:rPr>
              <w:t>0,93</w:t>
            </w:r>
          </w:p>
        </w:tc>
        <w:tc>
          <w:tcPr>
            <w:tcW w:w="596" w:type="dxa"/>
            <w:tcBorders>
              <w:left w:val="single" w:sz="12" w:space="0" w:color="auto"/>
            </w:tcBorders>
            <w:vAlign w:val="center"/>
          </w:tcPr>
          <w:p w14:paraId="77B02E9D" w14:textId="77777777" w:rsidR="000676E2" w:rsidRPr="00032449" w:rsidRDefault="000676E2" w:rsidP="007977C8">
            <w:pPr>
              <w:spacing w:after="0"/>
              <w:ind w:right="-77"/>
              <w:jc w:val="center"/>
              <w:rPr>
                <w:sz w:val="24"/>
                <w:szCs w:val="24"/>
              </w:rPr>
            </w:pPr>
            <w:r w:rsidRPr="00032449">
              <w:rPr>
                <w:sz w:val="24"/>
                <w:szCs w:val="24"/>
              </w:rPr>
              <w:t>0,07</w:t>
            </w:r>
          </w:p>
        </w:tc>
        <w:tc>
          <w:tcPr>
            <w:tcW w:w="595" w:type="dxa"/>
            <w:vAlign w:val="center"/>
          </w:tcPr>
          <w:p w14:paraId="3CF92B08" w14:textId="77777777" w:rsidR="000676E2" w:rsidRPr="00032449" w:rsidRDefault="000676E2" w:rsidP="007977C8">
            <w:pPr>
              <w:spacing w:after="0"/>
              <w:ind w:right="-77"/>
              <w:jc w:val="center"/>
              <w:rPr>
                <w:sz w:val="24"/>
                <w:szCs w:val="24"/>
              </w:rPr>
            </w:pPr>
            <w:r w:rsidRPr="00032449">
              <w:rPr>
                <w:sz w:val="24"/>
                <w:szCs w:val="24"/>
              </w:rPr>
              <w:t>0,07</w:t>
            </w:r>
          </w:p>
        </w:tc>
        <w:tc>
          <w:tcPr>
            <w:tcW w:w="596" w:type="dxa"/>
            <w:tcBorders>
              <w:right w:val="single" w:sz="12" w:space="0" w:color="auto"/>
            </w:tcBorders>
            <w:vAlign w:val="center"/>
          </w:tcPr>
          <w:p w14:paraId="3DF49E42" w14:textId="77777777" w:rsidR="000676E2" w:rsidRPr="00032449" w:rsidRDefault="000676E2" w:rsidP="007977C8">
            <w:pPr>
              <w:spacing w:after="0"/>
              <w:ind w:right="-77"/>
              <w:jc w:val="center"/>
              <w:rPr>
                <w:sz w:val="24"/>
                <w:szCs w:val="24"/>
              </w:rPr>
            </w:pPr>
            <w:r w:rsidRPr="00032449">
              <w:rPr>
                <w:sz w:val="24"/>
                <w:szCs w:val="24"/>
              </w:rPr>
              <w:t>0,09</w:t>
            </w:r>
          </w:p>
        </w:tc>
        <w:tc>
          <w:tcPr>
            <w:tcW w:w="596" w:type="dxa"/>
            <w:tcBorders>
              <w:left w:val="single" w:sz="12" w:space="0" w:color="auto"/>
            </w:tcBorders>
            <w:vAlign w:val="center"/>
          </w:tcPr>
          <w:p w14:paraId="6C682756" w14:textId="77777777" w:rsidR="000676E2" w:rsidRPr="00032449" w:rsidRDefault="000676E2" w:rsidP="007977C8">
            <w:pPr>
              <w:spacing w:after="0"/>
              <w:ind w:right="-77"/>
              <w:jc w:val="center"/>
              <w:rPr>
                <w:sz w:val="24"/>
                <w:szCs w:val="24"/>
              </w:rPr>
            </w:pPr>
            <w:r w:rsidRPr="00032449">
              <w:rPr>
                <w:sz w:val="24"/>
                <w:szCs w:val="24"/>
              </w:rPr>
              <w:t>4,14</w:t>
            </w:r>
          </w:p>
        </w:tc>
        <w:tc>
          <w:tcPr>
            <w:tcW w:w="596" w:type="dxa"/>
            <w:vAlign w:val="center"/>
          </w:tcPr>
          <w:p w14:paraId="72B9F484" w14:textId="77777777" w:rsidR="000676E2" w:rsidRPr="00032449" w:rsidRDefault="000676E2" w:rsidP="007977C8">
            <w:pPr>
              <w:spacing w:after="0"/>
              <w:ind w:right="-77"/>
              <w:jc w:val="center"/>
              <w:rPr>
                <w:sz w:val="24"/>
                <w:szCs w:val="24"/>
              </w:rPr>
            </w:pPr>
            <w:r w:rsidRPr="00032449">
              <w:rPr>
                <w:sz w:val="24"/>
                <w:szCs w:val="24"/>
              </w:rPr>
              <w:t>4,14</w:t>
            </w:r>
          </w:p>
        </w:tc>
        <w:tc>
          <w:tcPr>
            <w:tcW w:w="597" w:type="dxa"/>
            <w:tcBorders>
              <w:right w:val="single" w:sz="12" w:space="0" w:color="auto"/>
            </w:tcBorders>
            <w:vAlign w:val="center"/>
          </w:tcPr>
          <w:p w14:paraId="62E669E8" w14:textId="77777777" w:rsidR="000676E2" w:rsidRPr="00032449" w:rsidRDefault="000676E2" w:rsidP="007977C8">
            <w:pPr>
              <w:spacing w:after="0"/>
              <w:ind w:right="-77"/>
              <w:jc w:val="center"/>
              <w:rPr>
                <w:sz w:val="24"/>
                <w:szCs w:val="24"/>
              </w:rPr>
            </w:pPr>
            <w:r w:rsidRPr="00032449">
              <w:rPr>
                <w:sz w:val="24"/>
                <w:szCs w:val="24"/>
              </w:rPr>
              <w:t>6,21</w:t>
            </w:r>
          </w:p>
        </w:tc>
        <w:tc>
          <w:tcPr>
            <w:tcW w:w="676" w:type="dxa"/>
            <w:tcBorders>
              <w:left w:val="single" w:sz="12" w:space="0" w:color="auto"/>
            </w:tcBorders>
            <w:vAlign w:val="center"/>
          </w:tcPr>
          <w:p w14:paraId="3C79D029" w14:textId="77777777" w:rsidR="000676E2" w:rsidRPr="00032449" w:rsidRDefault="000676E2" w:rsidP="007977C8">
            <w:pPr>
              <w:spacing w:after="0"/>
              <w:ind w:right="-77"/>
              <w:jc w:val="center"/>
              <w:rPr>
                <w:sz w:val="24"/>
                <w:szCs w:val="24"/>
              </w:rPr>
            </w:pPr>
            <w:r w:rsidRPr="00032449">
              <w:rPr>
                <w:sz w:val="24"/>
                <w:szCs w:val="24"/>
              </w:rPr>
              <w:t>20,04</w:t>
            </w:r>
          </w:p>
        </w:tc>
        <w:tc>
          <w:tcPr>
            <w:tcW w:w="677" w:type="dxa"/>
            <w:vAlign w:val="center"/>
          </w:tcPr>
          <w:p w14:paraId="2833776F" w14:textId="77777777" w:rsidR="000676E2" w:rsidRPr="00032449" w:rsidRDefault="000676E2" w:rsidP="007977C8">
            <w:pPr>
              <w:spacing w:after="0"/>
              <w:ind w:right="-77"/>
              <w:jc w:val="center"/>
              <w:rPr>
                <w:sz w:val="24"/>
                <w:szCs w:val="24"/>
              </w:rPr>
            </w:pPr>
            <w:r w:rsidRPr="00032449">
              <w:rPr>
                <w:sz w:val="24"/>
                <w:szCs w:val="24"/>
              </w:rPr>
              <w:t>20,04</w:t>
            </w:r>
          </w:p>
        </w:tc>
        <w:tc>
          <w:tcPr>
            <w:tcW w:w="794" w:type="dxa"/>
            <w:tcBorders>
              <w:right w:val="single" w:sz="12" w:space="0" w:color="auto"/>
            </w:tcBorders>
            <w:vAlign w:val="center"/>
          </w:tcPr>
          <w:p w14:paraId="59799C30" w14:textId="77777777" w:rsidR="000676E2" w:rsidRPr="00032449" w:rsidRDefault="000676E2" w:rsidP="007977C8">
            <w:pPr>
              <w:spacing w:after="0"/>
              <w:ind w:right="-77"/>
              <w:jc w:val="center"/>
              <w:rPr>
                <w:sz w:val="24"/>
                <w:szCs w:val="24"/>
              </w:rPr>
            </w:pPr>
            <w:r w:rsidRPr="00032449">
              <w:rPr>
                <w:sz w:val="24"/>
                <w:szCs w:val="24"/>
              </w:rPr>
              <w:t>30,6</w:t>
            </w:r>
          </w:p>
        </w:tc>
        <w:tc>
          <w:tcPr>
            <w:tcW w:w="2437" w:type="dxa"/>
            <w:tcBorders>
              <w:left w:val="single" w:sz="12" w:space="0" w:color="auto"/>
            </w:tcBorders>
            <w:vAlign w:val="center"/>
          </w:tcPr>
          <w:p w14:paraId="2969C67D" w14:textId="77777777" w:rsidR="000676E2" w:rsidRPr="00032449" w:rsidRDefault="000676E2" w:rsidP="007977C8">
            <w:pPr>
              <w:pStyle w:val="HTML"/>
              <w:shd w:val="clear" w:color="auto" w:fill="F8F9FA"/>
              <w:jc w:val="center"/>
              <w:rPr>
                <w:rFonts w:ascii="Times New Roman" w:hAnsi="Times New Roman" w:cs="Times New Roman"/>
                <w:sz w:val="18"/>
                <w:szCs w:val="18"/>
                <w:lang w:val="uk-UA"/>
              </w:rPr>
            </w:pPr>
            <w:r w:rsidRPr="00032449">
              <w:rPr>
                <w:rStyle w:val="y2iqfc"/>
                <w:rFonts w:ascii="Times New Roman" w:hAnsi="Times New Roman"/>
                <w:sz w:val="18"/>
                <w:szCs w:val="18"/>
                <w:lang w:val="uk-UA"/>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панірувальних сухарів.</w:t>
            </w:r>
          </w:p>
          <w:p w14:paraId="59F07636" w14:textId="77777777" w:rsidR="000676E2" w:rsidRPr="00032449" w:rsidRDefault="000676E2" w:rsidP="007977C8">
            <w:pPr>
              <w:spacing w:after="0" w:line="240" w:lineRule="auto"/>
              <w:jc w:val="center"/>
              <w:rPr>
                <w:sz w:val="18"/>
                <w:szCs w:val="18"/>
              </w:rPr>
            </w:pPr>
          </w:p>
        </w:tc>
      </w:tr>
      <w:tr w:rsidR="000676E2" w:rsidRPr="00032449" w14:paraId="548CCA9E" w14:textId="77777777" w:rsidTr="007977C8">
        <w:trPr>
          <w:trHeight w:val="221"/>
          <w:jc w:val="center"/>
        </w:trPr>
        <w:tc>
          <w:tcPr>
            <w:tcW w:w="435" w:type="dxa"/>
            <w:tcBorders>
              <w:right w:val="single" w:sz="12" w:space="0" w:color="auto"/>
            </w:tcBorders>
            <w:vAlign w:val="center"/>
          </w:tcPr>
          <w:p w14:paraId="3D75E126" w14:textId="77777777" w:rsidR="000676E2" w:rsidRPr="00032449" w:rsidRDefault="000676E2" w:rsidP="007977C8">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6E4B48A4" w14:textId="77777777" w:rsidR="000676E2" w:rsidRPr="00032449" w:rsidRDefault="000676E2" w:rsidP="007977C8">
            <w:pPr>
              <w:spacing w:after="0"/>
              <w:jc w:val="center"/>
              <w:rPr>
                <w:sz w:val="24"/>
                <w:szCs w:val="24"/>
              </w:rPr>
            </w:pPr>
            <w:r w:rsidRPr="00032449">
              <w:rPr>
                <w:sz w:val="24"/>
                <w:szCs w:val="24"/>
              </w:rPr>
              <w:t>Сіль йодована</w:t>
            </w:r>
          </w:p>
        </w:tc>
        <w:tc>
          <w:tcPr>
            <w:tcW w:w="600" w:type="dxa"/>
            <w:tcBorders>
              <w:left w:val="single" w:sz="12" w:space="0" w:color="auto"/>
            </w:tcBorders>
            <w:vAlign w:val="center"/>
          </w:tcPr>
          <w:p w14:paraId="592EB39D" w14:textId="77777777" w:rsidR="000676E2" w:rsidRPr="00032449" w:rsidRDefault="000676E2" w:rsidP="007977C8">
            <w:pPr>
              <w:spacing w:after="0"/>
              <w:ind w:right="-130"/>
              <w:jc w:val="center"/>
              <w:rPr>
                <w:sz w:val="24"/>
                <w:szCs w:val="24"/>
              </w:rPr>
            </w:pPr>
            <w:r w:rsidRPr="00032449">
              <w:rPr>
                <w:sz w:val="24"/>
                <w:szCs w:val="24"/>
              </w:rPr>
              <w:t>0,1</w:t>
            </w:r>
          </w:p>
        </w:tc>
        <w:tc>
          <w:tcPr>
            <w:tcW w:w="600" w:type="dxa"/>
            <w:vAlign w:val="center"/>
          </w:tcPr>
          <w:p w14:paraId="6FAD6792" w14:textId="77777777" w:rsidR="000676E2" w:rsidRPr="00032449" w:rsidRDefault="000676E2" w:rsidP="007977C8">
            <w:pPr>
              <w:spacing w:after="0"/>
              <w:ind w:right="-130"/>
              <w:jc w:val="center"/>
              <w:rPr>
                <w:sz w:val="24"/>
                <w:szCs w:val="24"/>
              </w:rPr>
            </w:pPr>
            <w:r w:rsidRPr="00032449">
              <w:rPr>
                <w:sz w:val="24"/>
                <w:szCs w:val="24"/>
              </w:rPr>
              <w:t>0,1</w:t>
            </w:r>
          </w:p>
        </w:tc>
        <w:tc>
          <w:tcPr>
            <w:tcW w:w="600" w:type="dxa"/>
            <w:tcBorders>
              <w:right w:val="single" w:sz="12" w:space="0" w:color="auto"/>
            </w:tcBorders>
            <w:vAlign w:val="center"/>
          </w:tcPr>
          <w:p w14:paraId="6A6B4E90" w14:textId="77777777" w:rsidR="000676E2" w:rsidRPr="00032449" w:rsidRDefault="000676E2" w:rsidP="007977C8">
            <w:pPr>
              <w:spacing w:after="0"/>
              <w:ind w:right="-130"/>
              <w:jc w:val="center"/>
              <w:rPr>
                <w:sz w:val="24"/>
                <w:szCs w:val="24"/>
              </w:rPr>
            </w:pPr>
            <w:r w:rsidRPr="00032449">
              <w:rPr>
                <w:sz w:val="24"/>
                <w:szCs w:val="24"/>
              </w:rPr>
              <w:t>0,2</w:t>
            </w:r>
          </w:p>
        </w:tc>
        <w:tc>
          <w:tcPr>
            <w:tcW w:w="600" w:type="dxa"/>
            <w:tcBorders>
              <w:left w:val="single" w:sz="12" w:space="0" w:color="auto"/>
            </w:tcBorders>
            <w:vAlign w:val="center"/>
          </w:tcPr>
          <w:p w14:paraId="31B1D456" w14:textId="77777777" w:rsidR="000676E2" w:rsidRPr="00032449" w:rsidRDefault="000676E2" w:rsidP="007977C8">
            <w:pPr>
              <w:spacing w:after="0"/>
              <w:ind w:right="-130"/>
              <w:jc w:val="center"/>
              <w:rPr>
                <w:sz w:val="24"/>
                <w:szCs w:val="24"/>
              </w:rPr>
            </w:pPr>
            <w:r w:rsidRPr="00032449">
              <w:rPr>
                <w:sz w:val="24"/>
                <w:szCs w:val="24"/>
              </w:rPr>
              <w:t>0,1</w:t>
            </w:r>
          </w:p>
        </w:tc>
        <w:tc>
          <w:tcPr>
            <w:tcW w:w="600" w:type="dxa"/>
            <w:vAlign w:val="center"/>
          </w:tcPr>
          <w:p w14:paraId="0E2BC1E9" w14:textId="77777777" w:rsidR="000676E2" w:rsidRPr="00032449" w:rsidRDefault="000676E2" w:rsidP="007977C8">
            <w:pPr>
              <w:spacing w:after="0"/>
              <w:ind w:right="-130"/>
              <w:jc w:val="center"/>
              <w:rPr>
                <w:sz w:val="24"/>
                <w:szCs w:val="24"/>
              </w:rPr>
            </w:pPr>
            <w:r w:rsidRPr="00032449">
              <w:rPr>
                <w:sz w:val="24"/>
                <w:szCs w:val="24"/>
              </w:rPr>
              <w:t>0,1</w:t>
            </w:r>
          </w:p>
        </w:tc>
        <w:tc>
          <w:tcPr>
            <w:tcW w:w="602" w:type="dxa"/>
            <w:tcBorders>
              <w:right w:val="single" w:sz="12" w:space="0" w:color="auto"/>
            </w:tcBorders>
            <w:vAlign w:val="center"/>
          </w:tcPr>
          <w:p w14:paraId="3FBAB2E1" w14:textId="77777777" w:rsidR="000676E2" w:rsidRPr="00032449" w:rsidRDefault="000676E2" w:rsidP="007977C8">
            <w:pPr>
              <w:spacing w:after="0"/>
              <w:ind w:right="-130"/>
              <w:jc w:val="center"/>
              <w:rPr>
                <w:sz w:val="24"/>
                <w:szCs w:val="24"/>
              </w:rPr>
            </w:pPr>
            <w:r w:rsidRPr="00032449">
              <w:rPr>
                <w:sz w:val="24"/>
                <w:szCs w:val="24"/>
              </w:rPr>
              <w:t>0,2</w:t>
            </w:r>
          </w:p>
        </w:tc>
        <w:tc>
          <w:tcPr>
            <w:tcW w:w="595" w:type="dxa"/>
            <w:tcBorders>
              <w:left w:val="single" w:sz="12" w:space="0" w:color="auto"/>
            </w:tcBorders>
            <w:vAlign w:val="center"/>
          </w:tcPr>
          <w:p w14:paraId="786D3428" w14:textId="77777777" w:rsidR="000676E2" w:rsidRPr="00032449" w:rsidRDefault="000676E2" w:rsidP="007977C8">
            <w:pPr>
              <w:spacing w:after="0"/>
              <w:ind w:right="-178"/>
              <w:jc w:val="center"/>
              <w:rPr>
                <w:sz w:val="24"/>
                <w:szCs w:val="24"/>
              </w:rPr>
            </w:pPr>
            <w:r w:rsidRPr="00032449">
              <w:rPr>
                <w:sz w:val="24"/>
                <w:szCs w:val="24"/>
              </w:rPr>
              <w:t>—</w:t>
            </w:r>
          </w:p>
        </w:tc>
        <w:tc>
          <w:tcPr>
            <w:tcW w:w="596" w:type="dxa"/>
            <w:vAlign w:val="center"/>
          </w:tcPr>
          <w:p w14:paraId="1076DB3E" w14:textId="77777777" w:rsidR="000676E2" w:rsidRPr="00032449" w:rsidRDefault="000676E2" w:rsidP="007977C8">
            <w:pPr>
              <w:spacing w:after="0"/>
              <w:jc w:val="center"/>
              <w:rPr>
                <w:sz w:val="24"/>
                <w:szCs w:val="24"/>
              </w:rPr>
            </w:pPr>
            <w:r w:rsidRPr="00032449">
              <w:rPr>
                <w:sz w:val="24"/>
                <w:szCs w:val="24"/>
              </w:rPr>
              <w:t>—</w:t>
            </w:r>
          </w:p>
        </w:tc>
        <w:tc>
          <w:tcPr>
            <w:tcW w:w="596" w:type="dxa"/>
            <w:tcBorders>
              <w:right w:val="single" w:sz="12" w:space="0" w:color="auto"/>
            </w:tcBorders>
            <w:vAlign w:val="center"/>
          </w:tcPr>
          <w:p w14:paraId="3AC5A4FA" w14:textId="77777777" w:rsidR="000676E2" w:rsidRPr="00032449" w:rsidRDefault="000676E2" w:rsidP="007977C8">
            <w:pPr>
              <w:spacing w:after="0"/>
              <w:jc w:val="center"/>
              <w:rPr>
                <w:sz w:val="24"/>
                <w:szCs w:val="24"/>
              </w:rPr>
            </w:pPr>
            <w:r w:rsidRPr="00032449">
              <w:rPr>
                <w:sz w:val="24"/>
                <w:szCs w:val="24"/>
              </w:rPr>
              <w:t>—</w:t>
            </w:r>
          </w:p>
        </w:tc>
        <w:tc>
          <w:tcPr>
            <w:tcW w:w="596" w:type="dxa"/>
            <w:tcBorders>
              <w:left w:val="single" w:sz="12" w:space="0" w:color="auto"/>
            </w:tcBorders>
            <w:vAlign w:val="center"/>
          </w:tcPr>
          <w:p w14:paraId="4B56E14A" w14:textId="77777777" w:rsidR="000676E2" w:rsidRPr="00032449" w:rsidRDefault="000676E2" w:rsidP="007977C8">
            <w:pPr>
              <w:spacing w:after="0"/>
              <w:jc w:val="center"/>
              <w:rPr>
                <w:sz w:val="24"/>
                <w:szCs w:val="24"/>
              </w:rPr>
            </w:pPr>
            <w:r w:rsidRPr="00032449">
              <w:rPr>
                <w:sz w:val="24"/>
                <w:szCs w:val="24"/>
              </w:rPr>
              <w:t>—</w:t>
            </w:r>
          </w:p>
        </w:tc>
        <w:tc>
          <w:tcPr>
            <w:tcW w:w="595" w:type="dxa"/>
            <w:vAlign w:val="center"/>
          </w:tcPr>
          <w:p w14:paraId="5F0D9EE2" w14:textId="77777777" w:rsidR="000676E2" w:rsidRPr="00032449" w:rsidRDefault="000676E2" w:rsidP="007977C8">
            <w:pPr>
              <w:spacing w:after="0"/>
              <w:jc w:val="center"/>
              <w:rPr>
                <w:sz w:val="24"/>
                <w:szCs w:val="24"/>
              </w:rPr>
            </w:pPr>
            <w:r w:rsidRPr="00032449">
              <w:rPr>
                <w:sz w:val="24"/>
                <w:szCs w:val="24"/>
              </w:rPr>
              <w:t>—</w:t>
            </w:r>
          </w:p>
        </w:tc>
        <w:tc>
          <w:tcPr>
            <w:tcW w:w="596" w:type="dxa"/>
            <w:tcBorders>
              <w:right w:val="single" w:sz="12" w:space="0" w:color="auto"/>
            </w:tcBorders>
            <w:vAlign w:val="center"/>
          </w:tcPr>
          <w:p w14:paraId="28953D7D" w14:textId="77777777" w:rsidR="000676E2" w:rsidRPr="00032449" w:rsidRDefault="000676E2" w:rsidP="007977C8">
            <w:pPr>
              <w:spacing w:after="0"/>
              <w:jc w:val="center"/>
              <w:rPr>
                <w:sz w:val="24"/>
                <w:szCs w:val="24"/>
              </w:rPr>
            </w:pPr>
            <w:r w:rsidRPr="00032449">
              <w:rPr>
                <w:sz w:val="24"/>
                <w:szCs w:val="24"/>
              </w:rPr>
              <w:t>—</w:t>
            </w:r>
          </w:p>
        </w:tc>
        <w:tc>
          <w:tcPr>
            <w:tcW w:w="596" w:type="dxa"/>
            <w:tcBorders>
              <w:left w:val="single" w:sz="12" w:space="0" w:color="auto"/>
            </w:tcBorders>
            <w:vAlign w:val="center"/>
          </w:tcPr>
          <w:p w14:paraId="0064A1C8" w14:textId="77777777" w:rsidR="000676E2" w:rsidRPr="00032449" w:rsidRDefault="000676E2" w:rsidP="007977C8">
            <w:pPr>
              <w:spacing w:after="0"/>
              <w:jc w:val="center"/>
              <w:rPr>
                <w:sz w:val="24"/>
                <w:szCs w:val="24"/>
              </w:rPr>
            </w:pPr>
            <w:r w:rsidRPr="00032449">
              <w:rPr>
                <w:sz w:val="24"/>
                <w:szCs w:val="24"/>
              </w:rPr>
              <w:t>—</w:t>
            </w:r>
          </w:p>
        </w:tc>
        <w:tc>
          <w:tcPr>
            <w:tcW w:w="596" w:type="dxa"/>
            <w:vAlign w:val="center"/>
          </w:tcPr>
          <w:p w14:paraId="2F9F2011" w14:textId="77777777" w:rsidR="000676E2" w:rsidRPr="00032449" w:rsidRDefault="000676E2" w:rsidP="007977C8">
            <w:pPr>
              <w:spacing w:after="0"/>
              <w:jc w:val="center"/>
              <w:rPr>
                <w:sz w:val="24"/>
                <w:szCs w:val="24"/>
              </w:rPr>
            </w:pPr>
            <w:r w:rsidRPr="00032449">
              <w:rPr>
                <w:sz w:val="24"/>
                <w:szCs w:val="24"/>
              </w:rPr>
              <w:t>—</w:t>
            </w:r>
          </w:p>
        </w:tc>
        <w:tc>
          <w:tcPr>
            <w:tcW w:w="597" w:type="dxa"/>
            <w:tcBorders>
              <w:right w:val="single" w:sz="12" w:space="0" w:color="auto"/>
            </w:tcBorders>
            <w:vAlign w:val="center"/>
          </w:tcPr>
          <w:p w14:paraId="069DFEAD" w14:textId="77777777" w:rsidR="000676E2" w:rsidRPr="00032449" w:rsidRDefault="000676E2" w:rsidP="007977C8">
            <w:pPr>
              <w:spacing w:after="0"/>
              <w:jc w:val="center"/>
              <w:rPr>
                <w:sz w:val="24"/>
                <w:szCs w:val="24"/>
              </w:rPr>
            </w:pPr>
            <w:r w:rsidRPr="00032449">
              <w:rPr>
                <w:sz w:val="24"/>
                <w:szCs w:val="24"/>
              </w:rPr>
              <w:t>—</w:t>
            </w:r>
          </w:p>
        </w:tc>
        <w:tc>
          <w:tcPr>
            <w:tcW w:w="676" w:type="dxa"/>
            <w:tcBorders>
              <w:left w:val="single" w:sz="12" w:space="0" w:color="auto"/>
            </w:tcBorders>
            <w:vAlign w:val="center"/>
          </w:tcPr>
          <w:p w14:paraId="763FF42F" w14:textId="77777777" w:rsidR="000676E2" w:rsidRPr="00032449" w:rsidRDefault="000676E2" w:rsidP="007977C8">
            <w:pPr>
              <w:spacing w:after="0"/>
              <w:jc w:val="center"/>
              <w:rPr>
                <w:sz w:val="24"/>
                <w:szCs w:val="24"/>
              </w:rPr>
            </w:pPr>
            <w:r w:rsidRPr="00032449">
              <w:rPr>
                <w:sz w:val="24"/>
                <w:szCs w:val="24"/>
              </w:rPr>
              <w:t>—</w:t>
            </w:r>
          </w:p>
        </w:tc>
        <w:tc>
          <w:tcPr>
            <w:tcW w:w="677" w:type="dxa"/>
            <w:vAlign w:val="center"/>
          </w:tcPr>
          <w:p w14:paraId="0E8797E7" w14:textId="77777777" w:rsidR="000676E2" w:rsidRPr="00032449" w:rsidRDefault="000676E2" w:rsidP="007977C8">
            <w:pPr>
              <w:spacing w:after="0"/>
              <w:jc w:val="center"/>
              <w:rPr>
                <w:sz w:val="24"/>
                <w:szCs w:val="24"/>
              </w:rPr>
            </w:pPr>
            <w:r w:rsidRPr="00032449">
              <w:rPr>
                <w:sz w:val="24"/>
                <w:szCs w:val="24"/>
              </w:rPr>
              <w:t>—</w:t>
            </w:r>
          </w:p>
        </w:tc>
        <w:tc>
          <w:tcPr>
            <w:tcW w:w="794" w:type="dxa"/>
            <w:tcBorders>
              <w:right w:val="single" w:sz="12" w:space="0" w:color="auto"/>
            </w:tcBorders>
            <w:vAlign w:val="center"/>
          </w:tcPr>
          <w:p w14:paraId="02DB30E5" w14:textId="77777777" w:rsidR="000676E2" w:rsidRPr="00032449" w:rsidRDefault="000676E2" w:rsidP="007977C8">
            <w:pPr>
              <w:spacing w:after="0"/>
              <w:jc w:val="center"/>
              <w:rPr>
                <w:sz w:val="24"/>
                <w:szCs w:val="24"/>
              </w:rPr>
            </w:pPr>
            <w:r w:rsidRPr="00032449">
              <w:rPr>
                <w:sz w:val="24"/>
                <w:szCs w:val="24"/>
              </w:rPr>
              <w:t>—</w:t>
            </w:r>
          </w:p>
        </w:tc>
        <w:tc>
          <w:tcPr>
            <w:tcW w:w="2437" w:type="dxa"/>
            <w:tcBorders>
              <w:left w:val="single" w:sz="12" w:space="0" w:color="auto"/>
            </w:tcBorders>
            <w:vAlign w:val="center"/>
          </w:tcPr>
          <w:p w14:paraId="2DEF689B" w14:textId="77777777" w:rsidR="000676E2" w:rsidRPr="00032449" w:rsidRDefault="000676E2" w:rsidP="007977C8">
            <w:pPr>
              <w:spacing w:after="0"/>
              <w:jc w:val="center"/>
              <w:rPr>
                <w:sz w:val="18"/>
                <w:szCs w:val="18"/>
              </w:rPr>
            </w:pPr>
            <w:r w:rsidRPr="00032449">
              <w:rPr>
                <w:sz w:val="18"/>
                <w:szCs w:val="18"/>
                <w:lang w:eastAsia="ru-RU"/>
              </w:rPr>
              <w:t xml:space="preserve">Солона, без сторонніх присмаків і ароматів; сипуча без грудочок; біла з блиском; </w:t>
            </w:r>
            <w:r w:rsidRPr="00032449">
              <w:rPr>
                <w:sz w:val="18"/>
                <w:szCs w:val="18"/>
              </w:rPr>
              <w:t>слабкий запах йоду;</w:t>
            </w:r>
            <w:r w:rsidRPr="00032449">
              <w:rPr>
                <w:sz w:val="18"/>
                <w:szCs w:val="18"/>
                <w:lang w:eastAsia="ru-RU"/>
              </w:rPr>
              <w:t xml:space="preserve"> розчинність у рідині повна.</w:t>
            </w:r>
          </w:p>
        </w:tc>
      </w:tr>
      <w:tr w:rsidR="000676E2" w:rsidRPr="00032449" w14:paraId="690333B2" w14:textId="77777777" w:rsidTr="007977C8">
        <w:trPr>
          <w:trHeight w:val="221"/>
          <w:jc w:val="center"/>
        </w:trPr>
        <w:tc>
          <w:tcPr>
            <w:tcW w:w="435" w:type="dxa"/>
            <w:tcBorders>
              <w:right w:val="single" w:sz="12" w:space="0" w:color="auto"/>
            </w:tcBorders>
            <w:vAlign w:val="center"/>
          </w:tcPr>
          <w:p w14:paraId="3845E4BE" w14:textId="77777777" w:rsidR="000676E2" w:rsidRPr="00032449" w:rsidRDefault="000676E2" w:rsidP="007977C8">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6C652297" w14:textId="77777777" w:rsidR="000676E2" w:rsidRPr="00032449" w:rsidRDefault="000676E2" w:rsidP="007977C8">
            <w:pPr>
              <w:spacing w:after="0"/>
              <w:jc w:val="center"/>
              <w:rPr>
                <w:sz w:val="24"/>
                <w:szCs w:val="24"/>
              </w:rPr>
            </w:pPr>
            <w:r w:rsidRPr="00032449">
              <w:rPr>
                <w:sz w:val="24"/>
                <w:szCs w:val="24"/>
              </w:rPr>
              <w:t>Маса напівфабрикату:</w:t>
            </w:r>
          </w:p>
        </w:tc>
        <w:tc>
          <w:tcPr>
            <w:tcW w:w="600" w:type="dxa"/>
            <w:tcBorders>
              <w:left w:val="single" w:sz="12" w:space="0" w:color="auto"/>
            </w:tcBorders>
            <w:vAlign w:val="center"/>
          </w:tcPr>
          <w:p w14:paraId="7EECE553" w14:textId="77777777" w:rsidR="000676E2" w:rsidRPr="00032449" w:rsidRDefault="000676E2" w:rsidP="007977C8">
            <w:pPr>
              <w:spacing w:after="0"/>
              <w:ind w:right="-130"/>
              <w:jc w:val="center"/>
              <w:rPr>
                <w:sz w:val="24"/>
                <w:szCs w:val="24"/>
              </w:rPr>
            </w:pPr>
          </w:p>
        </w:tc>
        <w:tc>
          <w:tcPr>
            <w:tcW w:w="600" w:type="dxa"/>
            <w:vAlign w:val="center"/>
          </w:tcPr>
          <w:p w14:paraId="6126A5B3" w14:textId="77777777" w:rsidR="000676E2" w:rsidRPr="00032449" w:rsidRDefault="000676E2" w:rsidP="007977C8">
            <w:pPr>
              <w:spacing w:after="0"/>
              <w:ind w:right="-130"/>
              <w:jc w:val="center"/>
              <w:rPr>
                <w:sz w:val="24"/>
                <w:szCs w:val="24"/>
              </w:rPr>
            </w:pPr>
          </w:p>
        </w:tc>
        <w:tc>
          <w:tcPr>
            <w:tcW w:w="600" w:type="dxa"/>
            <w:tcBorders>
              <w:right w:val="single" w:sz="12" w:space="0" w:color="auto"/>
            </w:tcBorders>
            <w:vAlign w:val="center"/>
          </w:tcPr>
          <w:p w14:paraId="22AFAA4E" w14:textId="77777777" w:rsidR="000676E2" w:rsidRPr="00032449" w:rsidRDefault="000676E2" w:rsidP="007977C8">
            <w:pPr>
              <w:spacing w:after="0"/>
              <w:ind w:right="-130"/>
              <w:jc w:val="center"/>
              <w:rPr>
                <w:sz w:val="24"/>
                <w:szCs w:val="24"/>
              </w:rPr>
            </w:pPr>
          </w:p>
        </w:tc>
        <w:tc>
          <w:tcPr>
            <w:tcW w:w="600" w:type="dxa"/>
            <w:tcBorders>
              <w:left w:val="single" w:sz="12" w:space="0" w:color="auto"/>
            </w:tcBorders>
            <w:vAlign w:val="center"/>
          </w:tcPr>
          <w:p w14:paraId="482549DA" w14:textId="77777777" w:rsidR="000676E2" w:rsidRPr="00032449" w:rsidRDefault="000676E2" w:rsidP="007977C8">
            <w:pPr>
              <w:spacing w:after="0"/>
              <w:ind w:right="-130"/>
              <w:jc w:val="center"/>
              <w:rPr>
                <w:sz w:val="24"/>
                <w:szCs w:val="24"/>
              </w:rPr>
            </w:pPr>
            <w:r w:rsidRPr="00032449">
              <w:rPr>
                <w:sz w:val="24"/>
                <w:szCs w:val="24"/>
              </w:rPr>
              <w:t>65</w:t>
            </w:r>
          </w:p>
        </w:tc>
        <w:tc>
          <w:tcPr>
            <w:tcW w:w="600" w:type="dxa"/>
            <w:vAlign w:val="center"/>
          </w:tcPr>
          <w:p w14:paraId="598F1007" w14:textId="77777777" w:rsidR="000676E2" w:rsidRPr="00032449" w:rsidRDefault="000676E2" w:rsidP="007977C8">
            <w:pPr>
              <w:spacing w:after="0"/>
              <w:ind w:right="-130"/>
              <w:jc w:val="center"/>
              <w:rPr>
                <w:sz w:val="24"/>
                <w:szCs w:val="24"/>
              </w:rPr>
            </w:pPr>
            <w:r w:rsidRPr="00032449">
              <w:rPr>
                <w:sz w:val="24"/>
                <w:szCs w:val="24"/>
              </w:rPr>
              <w:t>65</w:t>
            </w:r>
          </w:p>
        </w:tc>
        <w:tc>
          <w:tcPr>
            <w:tcW w:w="602" w:type="dxa"/>
            <w:tcBorders>
              <w:right w:val="single" w:sz="12" w:space="0" w:color="auto"/>
            </w:tcBorders>
            <w:vAlign w:val="center"/>
          </w:tcPr>
          <w:p w14:paraId="6066C298" w14:textId="77777777" w:rsidR="000676E2" w:rsidRPr="00032449" w:rsidRDefault="000676E2" w:rsidP="007977C8">
            <w:pPr>
              <w:spacing w:after="0"/>
              <w:ind w:right="-130"/>
              <w:jc w:val="center"/>
              <w:rPr>
                <w:sz w:val="24"/>
                <w:szCs w:val="24"/>
              </w:rPr>
            </w:pPr>
            <w:r w:rsidRPr="00032449">
              <w:rPr>
                <w:sz w:val="24"/>
                <w:szCs w:val="24"/>
              </w:rPr>
              <w:t>96,5</w:t>
            </w:r>
          </w:p>
        </w:tc>
        <w:tc>
          <w:tcPr>
            <w:tcW w:w="595" w:type="dxa"/>
            <w:tcBorders>
              <w:left w:val="single" w:sz="12" w:space="0" w:color="auto"/>
            </w:tcBorders>
            <w:vAlign w:val="center"/>
          </w:tcPr>
          <w:p w14:paraId="61442A31" w14:textId="77777777" w:rsidR="000676E2" w:rsidRPr="00032449" w:rsidRDefault="000676E2" w:rsidP="007977C8">
            <w:pPr>
              <w:spacing w:after="0"/>
              <w:ind w:right="-77"/>
              <w:jc w:val="center"/>
              <w:rPr>
                <w:sz w:val="24"/>
                <w:szCs w:val="24"/>
              </w:rPr>
            </w:pPr>
          </w:p>
        </w:tc>
        <w:tc>
          <w:tcPr>
            <w:tcW w:w="596" w:type="dxa"/>
            <w:vAlign w:val="center"/>
          </w:tcPr>
          <w:p w14:paraId="0F138600" w14:textId="77777777" w:rsidR="000676E2" w:rsidRPr="00032449" w:rsidRDefault="000676E2" w:rsidP="007977C8">
            <w:pPr>
              <w:spacing w:after="0"/>
              <w:ind w:right="-77"/>
              <w:jc w:val="center"/>
              <w:rPr>
                <w:sz w:val="24"/>
                <w:szCs w:val="24"/>
              </w:rPr>
            </w:pPr>
          </w:p>
        </w:tc>
        <w:tc>
          <w:tcPr>
            <w:tcW w:w="596" w:type="dxa"/>
            <w:tcBorders>
              <w:right w:val="single" w:sz="12" w:space="0" w:color="auto"/>
            </w:tcBorders>
            <w:vAlign w:val="center"/>
          </w:tcPr>
          <w:p w14:paraId="7B086C90" w14:textId="77777777" w:rsidR="000676E2" w:rsidRPr="00032449" w:rsidRDefault="000676E2" w:rsidP="007977C8">
            <w:pPr>
              <w:spacing w:after="0"/>
              <w:ind w:right="-77"/>
              <w:jc w:val="center"/>
              <w:rPr>
                <w:sz w:val="24"/>
                <w:szCs w:val="24"/>
              </w:rPr>
            </w:pPr>
          </w:p>
        </w:tc>
        <w:tc>
          <w:tcPr>
            <w:tcW w:w="596" w:type="dxa"/>
            <w:tcBorders>
              <w:left w:val="single" w:sz="12" w:space="0" w:color="auto"/>
            </w:tcBorders>
            <w:vAlign w:val="center"/>
          </w:tcPr>
          <w:p w14:paraId="0D39C3DB" w14:textId="77777777" w:rsidR="000676E2" w:rsidRPr="00032449" w:rsidRDefault="000676E2" w:rsidP="007977C8">
            <w:pPr>
              <w:spacing w:after="0"/>
              <w:ind w:right="-77"/>
              <w:jc w:val="center"/>
              <w:rPr>
                <w:sz w:val="24"/>
                <w:szCs w:val="24"/>
              </w:rPr>
            </w:pPr>
          </w:p>
        </w:tc>
        <w:tc>
          <w:tcPr>
            <w:tcW w:w="595" w:type="dxa"/>
            <w:vAlign w:val="center"/>
          </w:tcPr>
          <w:p w14:paraId="7C1B5FA1" w14:textId="77777777" w:rsidR="000676E2" w:rsidRPr="00032449" w:rsidRDefault="000676E2" w:rsidP="007977C8">
            <w:pPr>
              <w:spacing w:after="0"/>
              <w:ind w:right="-77"/>
              <w:jc w:val="center"/>
              <w:rPr>
                <w:sz w:val="24"/>
                <w:szCs w:val="24"/>
              </w:rPr>
            </w:pPr>
          </w:p>
        </w:tc>
        <w:tc>
          <w:tcPr>
            <w:tcW w:w="596" w:type="dxa"/>
            <w:tcBorders>
              <w:right w:val="single" w:sz="12" w:space="0" w:color="auto"/>
            </w:tcBorders>
            <w:vAlign w:val="center"/>
          </w:tcPr>
          <w:p w14:paraId="413090BC" w14:textId="77777777" w:rsidR="000676E2" w:rsidRPr="00032449" w:rsidRDefault="000676E2" w:rsidP="007977C8">
            <w:pPr>
              <w:spacing w:after="0"/>
              <w:ind w:right="-77"/>
              <w:jc w:val="center"/>
              <w:rPr>
                <w:sz w:val="24"/>
                <w:szCs w:val="24"/>
              </w:rPr>
            </w:pPr>
          </w:p>
        </w:tc>
        <w:tc>
          <w:tcPr>
            <w:tcW w:w="596" w:type="dxa"/>
            <w:tcBorders>
              <w:left w:val="single" w:sz="12" w:space="0" w:color="auto"/>
            </w:tcBorders>
            <w:vAlign w:val="center"/>
          </w:tcPr>
          <w:p w14:paraId="7F2D4FD7" w14:textId="77777777" w:rsidR="000676E2" w:rsidRPr="00032449" w:rsidRDefault="000676E2" w:rsidP="007977C8">
            <w:pPr>
              <w:spacing w:after="0"/>
              <w:ind w:right="-77"/>
              <w:jc w:val="center"/>
              <w:rPr>
                <w:sz w:val="24"/>
                <w:szCs w:val="24"/>
              </w:rPr>
            </w:pPr>
          </w:p>
        </w:tc>
        <w:tc>
          <w:tcPr>
            <w:tcW w:w="596" w:type="dxa"/>
            <w:vAlign w:val="center"/>
          </w:tcPr>
          <w:p w14:paraId="085CD941" w14:textId="77777777" w:rsidR="000676E2" w:rsidRPr="00032449" w:rsidRDefault="000676E2" w:rsidP="007977C8">
            <w:pPr>
              <w:spacing w:after="0"/>
              <w:ind w:right="-77"/>
              <w:jc w:val="center"/>
              <w:rPr>
                <w:sz w:val="24"/>
                <w:szCs w:val="24"/>
              </w:rPr>
            </w:pPr>
          </w:p>
        </w:tc>
        <w:tc>
          <w:tcPr>
            <w:tcW w:w="597" w:type="dxa"/>
            <w:tcBorders>
              <w:right w:val="single" w:sz="12" w:space="0" w:color="auto"/>
            </w:tcBorders>
            <w:vAlign w:val="center"/>
          </w:tcPr>
          <w:p w14:paraId="6D0746B0" w14:textId="77777777" w:rsidR="000676E2" w:rsidRPr="00032449" w:rsidRDefault="000676E2" w:rsidP="007977C8">
            <w:pPr>
              <w:spacing w:after="0"/>
              <w:ind w:right="-77"/>
              <w:jc w:val="center"/>
              <w:rPr>
                <w:sz w:val="24"/>
                <w:szCs w:val="24"/>
              </w:rPr>
            </w:pPr>
          </w:p>
        </w:tc>
        <w:tc>
          <w:tcPr>
            <w:tcW w:w="676" w:type="dxa"/>
            <w:tcBorders>
              <w:left w:val="single" w:sz="12" w:space="0" w:color="auto"/>
            </w:tcBorders>
            <w:vAlign w:val="center"/>
          </w:tcPr>
          <w:p w14:paraId="4B2FB0FE" w14:textId="77777777" w:rsidR="000676E2" w:rsidRPr="00032449" w:rsidRDefault="000676E2" w:rsidP="007977C8">
            <w:pPr>
              <w:spacing w:after="0"/>
              <w:ind w:right="-77"/>
              <w:jc w:val="center"/>
              <w:rPr>
                <w:sz w:val="24"/>
                <w:szCs w:val="24"/>
              </w:rPr>
            </w:pPr>
          </w:p>
        </w:tc>
        <w:tc>
          <w:tcPr>
            <w:tcW w:w="677" w:type="dxa"/>
            <w:vAlign w:val="center"/>
          </w:tcPr>
          <w:p w14:paraId="7FA5DF34" w14:textId="77777777" w:rsidR="000676E2" w:rsidRPr="00032449" w:rsidRDefault="000676E2" w:rsidP="007977C8">
            <w:pPr>
              <w:spacing w:after="0"/>
              <w:ind w:right="-77"/>
              <w:jc w:val="center"/>
              <w:rPr>
                <w:sz w:val="24"/>
                <w:szCs w:val="24"/>
              </w:rPr>
            </w:pPr>
          </w:p>
        </w:tc>
        <w:tc>
          <w:tcPr>
            <w:tcW w:w="794" w:type="dxa"/>
            <w:tcBorders>
              <w:right w:val="single" w:sz="12" w:space="0" w:color="auto"/>
            </w:tcBorders>
            <w:vAlign w:val="center"/>
          </w:tcPr>
          <w:p w14:paraId="1970D36A" w14:textId="77777777" w:rsidR="000676E2" w:rsidRPr="00032449" w:rsidRDefault="000676E2" w:rsidP="007977C8">
            <w:pPr>
              <w:spacing w:after="0"/>
              <w:ind w:right="-77"/>
              <w:jc w:val="center"/>
              <w:rPr>
                <w:sz w:val="24"/>
                <w:szCs w:val="24"/>
              </w:rPr>
            </w:pPr>
          </w:p>
        </w:tc>
        <w:tc>
          <w:tcPr>
            <w:tcW w:w="2437" w:type="dxa"/>
            <w:tcBorders>
              <w:left w:val="single" w:sz="12" w:space="0" w:color="auto"/>
            </w:tcBorders>
            <w:vAlign w:val="center"/>
          </w:tcPr>
          <w:p w14:paraId="186B575C" w14:textId="77777777" w:rsidR="000676E2" w:rsidRPr="00032449" w:rsidRDefault="000676E2" w:rsidP="007977C8">
            <w:pPr>
              <w:spacing w:after="0"/>
              <w:jc w:val="center"/>
              <w:rPr>
                <w:sz w:val="18"/>
                <w:szCs w:val="18"/>
              </w:rPr>
            </w:pPr>
          </w:p>
        </w:tc>
      </w:tr>
      <w:tr w:rsidR="000676E2" w:rsidRPr="00032449" w14:paraId="38A9E7DB" w14:textId="77777777" w:rsidTr="007977C8">
        <w:trPr>
          <w:trHeight w:val="221"/>
          <w:jc w:val="center"/>
        </w:trPr>
        <w:tc>
          <w:tcPr>
            <w:tcW w:w="435" w:type="dxa"/>
            <w:tcBorders>
              <w:right w:val="single" w:sz="12" w:space="0" w:color="auto"/>
            </w:tcBorders>
            <w:vAlign w:val="center"/>
          </w:tcPr>
          <w:p w14:paraId="3AE3143F" w14:textId="77777777" w:rsidR="000676E2" w:rsidRPr="00032449" w:rsidRDefault="000676E2" w:rsidP="007977C8">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348C93E6" w14:textId="77777777" w:rsidR="000676E2" w:rsidRPr="00032449" w:rsidRDefault="000676E2" w:rsidP="007977C8">
            <w:pPr>
              <w:spacing w:after="0"/>
              <w:jc w:val="center"/>
              <w:rPr>
                <w:sz w:val="24"/>
                <w:szCs w:val="24"/>
              </w:rPr>
            </w:pPr>
            <w:r w:rsidRPr="00032449">
              <w:rPr>
                <w:sz w:val="24"/>
                <w:szCs w:val="24"/>
              </w:rPr>
              <w:t>Олія</w:t>
            </w:r>
          </w:p>
        </w:tc>
        <w:tc>
          <w:tcPr>
            <w:tcW w:w="600" w:type="dxa"/>
            <w:tcBorders>
              <w:left w:val="single" w:sz="12" w:space="0" w:color="auto"/>
            </w:tcBorders>
            <w:vAlign w:val="center"/>
          </w:tcPr>
          <w:p w14:paraId="10129E52" w14:textId="77777777" w:rsidR="000676E2" w:rsidRPr="00032449" w:rsidRDefault="000676E2" w:rsidP="007977C8">
            <w:pPr>
              <w:spacing w:after="0"/>
              <w:ind w:right="-130"/>
              <w:jc w:val="center"/>
              <w:rPr>
                <w:sz w:val="24"/>
                <w:szCs w:val="24"/>
              </w:rPr>
            </w:pPr>
            <w:r w:rsidRPr="00032449">
              <w:rPr>
                <w:sz w:val="24"/>
                <w:szCs w:val="24"/>
              </w:rPr>
              <w:t>1,7</w:t>
            </w:r>
          </w:p>
        </w:tc>
        <w:tc>
          <w:tcPr>
            <w:tcW w:w="600" w:type="dxa"/>
            <w:vAlign w:val="center"/>
          </w:tcPr>
          <w:p w14:paraId="3550795F" w14:textId="77777777" w:rsidR="000676E2" w:rsidRPr="00032449" w:rsidRDefault="000676E2" w:rsidP="007977C8">
            <w:pPr>
              <w:spacing w:after="0"/>
              <w:ind w:right="-130"/>
              <w:jc w:val="center"/>
              <w:rPr>
                <w:sz w:val="24"/>
                <w:szCs w:val="24"/>
              </w:rPr>
            </w:pPr>
            <w:r w:rsidRPr="00032449">
              <w:rPr>
                <w:sz w:val="24"/>
                <w:szCs w:val="24"/>
              </w:rPr>
              <w:t>1,7</w:t>
            </w:r>
          </w:p>
        </w:tc>
        <w:tc>
          <w:tcPr>
            <w:tcW w:w="600" w:type="dxa"/>
            <w:tcBorders>
              <w:right w:val="single" w:sz="12" w:space="0" w:color="auto"/>
            </w:tcBorders>
            <w:vAlign w:val="center"/>
          </w:tcPr>
          <w:p w14:paraId="6B4CF339" w14:textId="77777777" w:rsidR="000676E2" w:rsidRPr="00032449" w:rsidRDefault="000676E2" w:rsidP="007977C8">
            <w:pPr>
              <w:spacing w:after="0"/>
              <w:ind w:right="-130"/>
              <w:jc w:val="center"/>
              <w:rPr>
                <w:sz w:val="24"/>
                <w:szCs w:val="24"/>
              </w:rPr>
            </w:pPr>
            <w:r w:rsidRPr="00032449">
              <w:rPr>
                <w:sz w:val="24"/>
                <w:szCs w:val="24"/>
              </w:rPr>
              <w:t>2,5</w:t>
            </w:r>
          </w:p>
        </w:tc>
        <w:tc>
          <w:tcPr>
            <w:tcW w:w="600" w:type="dxa"/>
            <w:tcBorders>
              <w:left w:val="single" w:sz="12" w:space="0" w:color="auto"/>
            </w:tcBorders>
            <w:vAlign w:val="center"/>
          </w:tcPr>
          <w:p w14:paraId="021BB704" w14:textId="77777777" w:rsidR="000676E2" w:rsidRPr="00032449" w:rsidRDefault="000676E2" w:rsidP="007977C8">
            <w:pPr>
              <w:spacing w:after="0"/>
              <w:ind w:right="-130"/>
              <w:jc w:val="center"/>
              <w:rPr>
                <w:sz w:val="24"/>
                <w:szCs w:val="24"/>
              </w:rPr>
            </w:pPr>
            <w:r w:rsidRPr="00032449">
              <w:rPr>
                <w:sz w:val="24"/>
                <w:szCs w:val="24"/>
              </w:rPr>
              <w:t>1,7</w:t>
            </w:r>
          </w:p>
        </w:tc>
        <w:tc>
          <w:tcPr>
            <w:tcW w:w="600" w:type="dxa"/>
            <w:vAlign w:val="center"/>
          </w:tcPr>
          <w:p w14:paraId="7C48B7BE" w14:textId="77777777" w:rsidR="000676E2" w:rsidRPr="00032449" w:rsidRDefault="000676E2" w:rsidP="007977C8">
            <w:pPr>
              <w:spacing w:after="0"/>
              <w:ind w:right="-130"/>
              <w:jc w:val="center"/>
              <w:rPr>
                <w:sz w:val="24"/>
                <w:szCs w:val="24"/>
              </w:rPr>
            </w:pPr>
            <w:r w:rsidRPr="00032449">
              <w:rPr>
                <w:sz w:val="24"/>
                <w:szCs w:val="24"/>
              </w:rPr>
              <w:t>1,7</w:t>
            </w:r>
          </w:p>
        </w:tc>
        <w:tc>
          <w:tcPr>
            <w:tcW w:w="602" w:type="dxa"/>
            <w:tcBorders>
              <w:right w:val="single" w:sz="12" w:space="0" w:color="auto"/>
            </w:tcBorders>
            <w:vAlign w:val="center"/>
          </w:tcPr>
          <w:p w14:paraId="0CBDE313" w14:textId="77777777" w:rsidR="000676E2" w:rsidRPr="00032449" w:rsidRDefault="000676E2" w:rsidP="007977C8">
            <w:pPr>
              <w:spacing w:after="0"/>
              <w:ind w:right="-130"/>
              <w:jc w:val="center"/>
              <w:rPr>
                <w:sz w:val="24"/>
                <w:szCs w:val="24"/>
              </w:rPr>
            </w:pPr>
            <w:r w:rsidRPr="00032449">
              <w:rPr>
                <w:sz w:val="24"/>
                <w:szCs w:val="24"/>
              </w:rPr>
              <w:t>2,5</w:t>
            </w:r>
          </w:p>
        </w:tc>
        <w:tc>
          <w:tcPr>
            <w:tcW w:w="595" w:type="dxa"/>
            <w:tcBorders>
              <w:left w:val="single" w:sz="12" w:space="0" w:color="auto"/>
            </w:tcBorders>
            <w:vAlign w:val="center"/>
          </w:tcPr>
          <w:p w14:paraId="6BBCFB6F" w14:textId="77777777" w:rsidR="000676E2" w:rsidRPr="00032449" w:rsidRDefault="000676E2" w:rsidP="007977C8">
            <w:pPr>
              <w:spacing w:after="0"/>
              <w:ind w:right="-77"/>
              <w:jc w:val="center"/>
              <w:rPr>
                <w:sz w:val="24"/>
                <w:szCs w:val="24"/>
              </w:rPr>
            </w:pPr>
            <w:r w:rsidRPr="00032449">
              <w:rPr>
                <w:sz w:val="24"/>
                <w:szCs w:val="24"/>
              </w:rPr>
              <w:t>0,00</w:t>
            </w:r>
          </w:p>
        </w:tc>
        <w:tc>
          <w:tcPr>
            <w:tcW w:w="596" w:type="dxa"/>
            <w:vAlign w:val="center"/>
          </w:tcPr>
          <w:p w14:paraId="4C06BF9E" w14:textId="77777777" w:rsidR="000676E2" w:rsidRPr="00032449" w:rsidRDefault="000676E2" w:rsidP="007977C8">
            <w:pPr>
              <w:spacing w:after="0"/>
              <w:ind w:right="-77"/>
              <w:jc w:val="center"/>
              <w:rPr>
                <w:sz w:val="24"/>
                <w:szCs w:val="24"/>
              </w:rPr>
            </w:pPr>
            <w:r w:rsidRPr="00032449">
              <w:rPr>
                <w:sz w:val="24"/>
                <w:szCs w:val="24"/>
              </w:rPr>
              <w:t>0,00</w:t>
            </w:r>
          </w:p>
        </w:tc>
        <w:tc>
          <w:tcPr>
            <w:tcW w:w="596" w:type="dxa"/>
            <w:tcBorders>
              <w:right w:val="single" w:sz="12" w:space="0" w:color="auto"/>
            </w:tcBorders>
            <w:vAlign w:val="center"/>
          </w:tcPr>
          <w:p w14:paraId="39F1F8A0" w14:textId="77777777" w:rsidR="000676E2" w:rsidRPr="00032449" w:rsidRDefault="000676E2" w:rsidP="007977C8">
            <w:pPr>
              <w:spacing w:after="0"/>
              <w:ind w:right="-77"/>
              <w:jc w:val="center"/>
              <w:rPr>
                <w:sz w:val="24"/>
                <w:szCs w:val="24"/>
              </w:rPr>
            </w:pPr>
            <w:r w:rsidRPr="00032449">
              <w:rPr>
                <w:sz w:val="24"/>
                <w:szCs w:val="24"/>
              </w:rPr>
              <w:t>0,00</w:t>
            </w:r>
          </w:p>
        </w:tc>
        <w:tc>
          <w:tcPr>
            <w:tcW w:w="596" w:type="dxa"/>
            <w:tcBorders>
              <w:left w:val="single" w:sz="12" w:space="0" w:color="auto"/>
            </w:tcBorders>
            <w:vAlign w:val="center"/>
          </w:tcPr>
          <w:p w14:paraId="12DBDF01" w14:textId="77777777" w:rsidR="000676E2" w:rsidRPr="00032449" w:rsidRDefault="000676E2" w:rsidP="007977C8">
            <w:pPr>
              <w:spacing w:after="0"/>
              <w:ind w:right="-77"/>
              <w:jc w:val="center"/>
              <w:rPr>
                <w:sz w:val="24"/>
                <w:szCs w:val="24"/>
              </w:rPr>
            </w:pPr>
            <w:r w:rsidRPr="00032449">
              <w:rPr>
                <w:sz w:val="24"/>
                <w:szCs w:val="24"/>
              </w:rPr>
              <w:t>1,7</w:t>
            </w:r>
          </w:p>
        </w:tc>
        <w:tc>
          <w:tcPr>
            <w:tcW w:w="595" w:type="dxa"/>
            <w:vAlign w:val="center"/>
          </w:tcPr>
          <w:p w14:paraId="1806EAC7" w14:textId="77777777" w:rsidR="000676E2" w:rsidRPr="00032449" w:rsidRDefault="000676E2" w:rsidP="007977C8">
            <w:pPr>
              <w:spacing w:after="0"/>
              <w:ind w:right="-77"/>
              <w:jc w:val="center"/>
              <w:rPr>
                <w:sz w:val="24"/>
                <w:szCs w:val="24"/>
              </w:rPr>
            </w:pPr>
            <w:r w:rsidRPr="00032449">
              <w:rPr>
                <w:sz w:val="24"/>
                <w:szCs w:val="24"/>
              </w:rPr>
              <w:t>1,7</w:t>
            </w:r>
          </w:p>
        </w:tc>
        <w:tc>
          <w:tcPr>
            <w:tcW w:w="596" w:type="dxa"/>
            <w:tcBorders>
              <w:right w:val="single" w:sz="12" w:space="0" w:color="auto"/>
            </w:tcBorders>
            <w:vAlign w:val="center"/>
          </w:tcPr>
          <w:p w14:paraId="5C699DB9" w14:textId="77777777" w:rsidR="000676E2" w:rsidRPr="00032449" w:rsidRDefault="000676E2" w:rsidP="007977C8">
            <w:pPr>
              <w:spacing w:after="0"/>
              <w:ind w:right="-77"/>
              <w:jc w:val="center"/>
              <w:rPr>
                <w:sz w:val="24"/>
                <w:szCs w:val="24"/>
              </w:rPr>
            </w:pPr>
            <w:r w:rsidRPr="00032449">
              <w:rPr>
                <w:sz w:val="24"/>
                <w:szCs w:val="24"/>
              </w:rPr>
              <w:t>2,50</w:t>
            </w:r>
          </w:p>
        </w:tc>
        <w:tc>
          <w:tcPr>
            <w:tcW w:w="596" w:type="dxa"/>
            <w:tcBorders>
              <w:left w:val="single" w:sz="12" w:space="0" w:color="auto"/>
            </w:tcBorders>
            <w:vAlign w:val="center"/>
          </w:tcPr>
          <w:p w14:paraId="5AD49C58" w14:textId="77777777" w:rsidR="000676E2" w:rsidRPr="00032449" w:rsidRDefault="000676E2" w:rsidP="007977C8">
            <w:pPr>
              <w:spacing w:after="0"/>
              <w:ind w:right="-77"/>
              <w:jc w:val="center"/>
              <w:rPr>
                <w:sz w:val="24"/>
                <w:szCs w:val="24"/>
              </w:rPr>
            </w:pPr>
            <w:r w:rsidRPr="00032449">
              <w:rPr>
                <w:sz w:val="24"/>
                <w:szCs w:val="24"/>
              </w:rPr>
              <w:t>0,00</w:t>
            </w:r>
          </w:p>
        </w:tc>
        <w:tc>
          <w:tcPr>
            <w:tcW w:w="596" w:type="dxa"/>
            <w:vAlign w:val="center"/>
          </w:tcPr>
          <w:p w14:paraId="297EC984" w14:textId="77777777" w:rsidR="000676E2" w:rsidRPr="00032449" w:rsidRDefault="000676E2" w:rsidP="007977C8">
            <w:pPr>
              <w:spacing w:after="0"/>
              <w:ind w:right="-77"/>
              <w:jc w:val="center"/>
              <w:rPr>
                <w:sz w:val="24"/>
                <w:szCs w:val="24"/>
              </w:rPr>
            </w:pPr>
            <w:r w:rsidRPr="00032449">
              <w:rPr>
                <w:sz w:val="24"/>
                <w:szCs w:val="24"/>
              </w:rPr>
              <w:t>0,00</w:t>
            </w:r>
          </w:p>
        </w:tc>
        <w:tc>
          <w:tcPr>
            <w:tcW w:w="597" w:type="dxa"/>
            <w:tcBorders>
              <w:right w:val="single" w:sz="12" w:space="0" w:color="auto"/>
            </w:tcBorders>
            <w:vAlign w:val="center"/>
          </w:tcPr>
          <w:p w14:paraId="000595DD" w14:textId="77777777" w:rsidR="000676E2" w:rsidRPr="00032449" w:rsidRDefault="000676E2" w:rsidP="007977C8">
            <w:pPr>
              <w:spacing w:after="0"/>
              <w:ind w:right="-77"/>
              <w:jc w:val="center"/>
              <w:rPr>
                <w:sz w:val="24"/>
                <w:szCs w:val="24"/>
              </w:rPr>
            </w:pPr>
            <w:r w:rsidRPr="00032449">
              <w:rPr>
                <w:sz w:val="24"/>
                <w:szCs w:val="24"/>
              </w:rPr>
              <w:t>0,00</w:t>
            </w:r>
          </w:p>
        </w:tc>
        <w:tc>
          <w:tcPr>
            <w:tcW w:w="676" w:type="dxa"/>
            <w:tcBorders>
              <w:left w:val="single" w:sz="12" w:space="0" w:color="auto"/>
            </w:tcBorders>
            <w:vAlign w:val="center"/>
          </w:tcPr>
          <w:p w14:paraId="7152E8A5" w14:textId="77777777" w:rsidR="000676E2" w:rsidRPr="00032449" w:rsidRDefault="000676E2" w:rsidP="007977C8">
            <w:pPr>
              <w:spacing w:after="0"/>
              <w:ind w:right="-77"/>
              <w:jc w:val="center"/>
              <w:rPr>
                <w:sz w:val="24"/>
                <w:szCs w:val="24"/>
              </w:rPr>
            </w:pPr>
            <w:r w:rsidRPr="00032449">
              <w:rPr>
                <w:sz w:val="24"/>
                <w:szCs w:val="24"/>
              </w:rPr>
              <w:t>15,28</w:t>
            </w:r>
          </w:p>
        </w:tc>
        <w:tc>
          <w:tcPr>
            <w:tcW w:w="677" w:type="dxa"/>
            <w:vAlign w:val="center"/>
          </w:tcPr>
          <w:p w14:paraId="14B3E5FA" w14:textId="77777777" w:rsidR="000676E2" w:rsidRPr="00032449" w:rsidRDefault="000676E2" w:rsidP="007977C8">
            <w:pPr>
              <w:spacing w:after="0"/>
              <w:ind w:right="-77"/>
              <w:jc w:val="center"/>
              <w:rPr>
                <w:sz w:val="24"/>
                <w:szCs w:val="24"/>
              </w:rPr>
            </w:pPr>
            <w:r w:rsidRPr="00032449">
              <w:rPr>
                <w:sz w:val="24"/>
                <w:szCs w:val="24"/>
              </w:rPr>
              <w:t>15,28</w:t>
            </w:r>
          </w:p>
        </w:tc>
        <w:tc>
          <w:tcPr>
            <w:tcW w:w="794" w:type="dxa"/>
            <w:tcBorders>
              <w:right w:val="single" w:sz="12" w:space="0" w:color="auto"/>
            </w:tcBorders>
            <w:vAlign w:val="center"/>
          </w:tcPr>
          <w:p w14:paraId="548A559A" w14:textId="77777777" w:rsidR="000676E2" w:rsidRPr="00032449" w:rsidRDefault="000676E2" w:rsidP="007977C8">
            <w:pPr>
              <w:spacing w:after="0"/>
              <w:ind w:right="-77"/>
              <w:jc w:val="center"/>
              <w:rPr>
                <w:sz w:val="24"/>
                <w:szCs w:val="24"/>
              </w:rPr>
            </w:pPr>
            <w:r w:rsidRPr="00032449">
              <w:rPr>
                <w:sz w:val="24"/>
                <w:szCs w:val="24"/>
              </w:rPr>
              <w:t>22,48</w:t>
            </w:r>
          </w:p>
        </w:tc>
        <w:tc>
          <w:tcPr>
            <w:tcW w:w="2437" w:type="dxa"/>
            <w:tcBorders>
              <w:left w:val="single" w:sz="12" w:space="0" w:color="auto"/>
            </w:tcBorders>
            <w:vAlign w:val="center"/>
          </w:tcPr>
          <w:p w14:paraId="5A02CE1C" w14:textId="77777777" w:rsidR="000676E2" w:rsidRPr="00032449" w:rsidRDefault="000676E2" w:rsidP="007977C8">
            <w:pPr>
              <w:spacing w:after="0"/>
              <w:jc w:val="center"/>
              <w:rPr>
                <w:sz w:val="18"/>
                <w:szCs w:val="18"/>
              </w:rPr>
            </w:pPr>
            <w:r w:rsidRPr="00032449">
              <w:rPr>
                <w:sz w:val="18"/>
                <w:szCs w:val="18"/>
              </w:rPr>
              <w:t>Золотисто-жовтого кольору, без стороннього запаху, присмаку і гіркоти.</w:t>
            </w:r>
          </w:p>
        </w:tc>
      </w:tr>
      <w:tr w:rsidR="000676E2" w:rsidRPr="00032449" w14:paraId="5781B99A" w14:textId="77777777" w:rsidTr="007977C8">
        <w:trPr>
          <w:trHeight w:val="221"/>
          <w:jc w:val="center"/>
        </w:trPr>
        <w:tc>
          <w:tcPr>
            <w:tcW w:w="435" w:type="dxa"/>
            <w:tcBorders>
              <w:right w:val="single" w:sz="12" w:space="0" w:color="auto"/>
            </w:tcBorders>
            <w:vAlign w:val="center"/>
          </w:tcPr>
          <w:p w14:paraId="693094AC" w14:textId="77777777" w:rsidR="000676E2" w:rsidRPr="00032449" w:rsidRDefault="000676E2" w:rsidP="007977C8">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07C47BB4" w14:textId="77777777" w:rsidR="000676E2" w:rsidRPr="00032449" w:rsidRDefault="000676E2" w:rsidP="007977C8">
            <w:pPr>
              <w:spacing w:after="0"/>
              <w:jc w:val="center"/>
              <w:rPr>
                <w:b/>
                <w:bCs/>
                <w:sz w:val="24"/>
                <w:szCs w:val="24"/>
              </w:rPr>
            </w:pPr>
            <w:r w:rsidRPr="00032449">
              <w:rPr>
                <w:b/>
                <w:bCs/>
                <w:sz w:val="24"/>
                <w:szCs w:val="24"/>
              </w:rPr>
              <w:t>ВИХІД</w:t>
            </w:r>
          </w:p>
        </w:tc>
        <w:tc>
          <w:tcPr>
            <w:tcW w:w="600" w:type="dxa"/>
            <w:tcBorders>
              <w:left w:val="single" w:sz="12" w:space="0" w:color="auto"/>
            </w:tcBorders>
            <w:vAlign w:val="center"/>
          </w:tcPr>
          <w:p w14:paraId="17CA6D7A" w14:textId="77777777" w:rsidR="000676E2" w:rsidRPr="00032449" w:rsidRDefault="000676E2" w:rsidP="007977C8">
            <w:pPr>
              <w:spacing w:after="0"/>
              <w:ind w:right="-130"/>
              <w:jc w:val="center"/>
              <w:rPr>
                <w:b/>
                <w:bCs/>
                <w:sz w:val="24"/>
                <w:szCs w:val="24"/>
              </w:rPr>
            </w:pPr>
          </w:p>
        </w:tc>
        <w:tc>
          <w:tcPr>
            <w:tcW w:w="600" w:type="dxa"/>
            <w:vAlign w:val="center"/>
          </w:tcPr>
          <w:p w14:paraId="4BD6A6EE" w14:textId="77777777" w:rsidR="000676E2" w:rsidRPr="00032449" w:rsidRDefault="000676E2" w:rsidP="007977C8">
            <w:pPr>
              <w:spacing w:after="0"/>
              <w:ind w:right="-130"/>
              <w:jc w:val="center"/>
              <w:rPr>
                <w:b/>
                <w:bCs/>
                <w:sz w:val="24"/>
                <w:szCs w:val="24"/>
              </w:rPr>
            </w:pPr>
          </w:p>
        </w:tc>
        <w:tc>
          <w:tcPr>
            <w:tcW w:w="600" w:type="dxa"/>
            <w:tcBorders>
              <w:right w:val="single" w:sz="12" w:space="0" w:color="auto"/>
            </w:tcBorders>
            <w:vAlign w:val="center"/>
          </w:tcPr>
          <w:p w14:paraId="04CEC87D" w14:textId="77777777" w:rsidR="000676E2" w:rsidRPr="00032449" w:rsidRDefault="000676E2" w:rsidP="007977C8">
            <w:pPr>
              <w:spacing w:after="0"/>
              <w:ind w:right="-130"/>
              <w:jc w:val="center"/>
              <w:rPr>
                <w:b/>
                <w:bCs/>
                <w:sz w:val="24"/>
                <w:szCs w:val="24"/>
              </w:rPr>
            </w:pPr>
          </w:p>
        </w:tc>
        <w:tc>
          <w:tcPr>
            <w:tcW w:w="600" w:type="dxa"/>
            <w:tcBorders>
              <w:left w:val="single" w:sz="12" w:space="0" w:color="auto"/>
            </w:tcBorders>
            <w:vAlign w:val="center"/>
          </w:tcPr>
          <w:p w14:paraId="0BEE1697" w14:textId="77777777" w:rsidR="000676E2" w:rsidRPr="00032449" w:rsidRDefault="000676E2" w:rsidP="007977C8">
            <w:pPr>
              <w:spacing w:after="0"/>
              <w:ind w:right="-130"/>
              <w:jc w:val="center"/>
              <w:rPr>
                <w:b/>
                <w:bCs/>
                <w:sz w:val="24"/>
                <w:szCs w:val="24"/>
              </w:rPr>
            </w:pPr>
            <w:r w:rsidRPr="00032449">
              <w:rPr>
                <w:b/>
                <w:bCs/>
                <w:sz w:val="24"/>
                <w:szCs w:val="24"/>
              </w:rPr>
              <w:t>46</w:t>
            </w:r>
          </w:p>
        </w:tc>
        <w:tc>
          <w:tcPr>
            <w:tcW w:w="600" w:type="dxa"/>
            <w:vAlign w:val="center"/>
          </w:tcPr>
          <w:p w14:paraId="47E554A7" w14:textId="77777777" w:rsidR="000676E2" w:rsidRPr="00032449" w:rsidRDefault="000676E2" w:rsidP="007977C8">
            <w:pPr>
              <w:spacing w:after="0"/>
              <w:ind w:right="-130"/>
              <w:jc w:val="center"/>
              <w:rPr>
                <w:b/>
                <w:bCs/>
                <w:sz w:val="24"/>
                <w:szCs w:val="24"/>
              </w:rPr>
            </w:pPr>
            <w:r w:rsidRPr="00032449">
              <w:rPr>
                <w:b/>
                <w:bCs/>
                <w:sz w:val="24"/>
                <w:szCs w:val="24"/>
              </w:rPr>
              <w:t>46</w:t>
            </w:r>
          </w:p>
        </w:tc>
        <w:tc>
          <w:tcPr>
            <w:tcW w:w="602" w:type="dxa"/>
            <w:tcBorders>
              <w:right w:val="single" w:sz="12" w:space="0" w:color="auto"/>
            </w:tcBorders>
            <w:vAlign w:val="center"/>
          </w:tcPr>
          <w:p w14:paraId="43ED748B" w14:textId="77777777" w:rsidR="000676E2" w:rsidRPr="00032449" w:rsidRDefault="000676E2" w:rsidP="007977C8">
            <w:pPr>
              <w:spacing w:after="0"/>
              <w:ind w:right="-130"/>
              <w:jc w:val="center"/>
              <w:rPr>
                <w:b/>
                <w:bCs/>
                <w:sz w:val="24"/>
                <w:szCs w:val="24"/>
              </w:rPr>
            </w:pPr>
            <w:r w:rsidRPr="00032449">
              <w:rPr>
                <w:b/>
                <w:bCs/>
                <w:sz w:val="24"/>
                <w:szCs w:val="24"/>
              </w:rPr>
              <w:t>69</w:t>
            </w:r>
          </w:p>
        </w:tc>
        <w:tc>
          <w:tcPr>
            <w:tcW w:w="595" w:type="dxa"/>
            <w:tcBorders>
              <w:left w:val="single" w:sz="12" w:space="0" w:color="auto"/>
            </w:tcBorders>
          </w:tcPr>
          <w:p w14:paraId="079CC53A" w14:textId="77777777" w:rsidR="000676E2" w:rsidRPr="00032449" w:rsidRDefault="000676E2" w:rsidP="007977C8">
            <w:pPr>
              <w:spacing w:after="0"/>
              <w:ind w:right="-130"/>
              <w:jc w:val="center"/>
              <w:rPr>
                <w:b/>
                <w:bCs/>
                <w:sz w:val="24"/>
                <w:szCs w:val="24"/>
              </w:rPr>
            </w:pPr>
            <w:r w:rsidRPr="00032449">
              <w:rPr>
                <w:b/>
                <w:bCs/>
                <w:sz w:val="24"/>
                <w:szCs w:val="24"/>
              </w:rPr>
              <w:t>9,2</w:t>
            </w:r>
          </w:p>
        </w:tc>
        <w:tc>
          <w:tcPr>
            <w:tcW w:w="596" w:type="dxa"/>
          </w:tcPr>
          <w:p w14:paraId="2446F58C" w14:textId="77777777" w:rsidR="000676E2" w:rsidRPr="00032449" w:rsidRDefault="000676E2" w:rsidP="007977C8">
            <w:pPr>
              <w:spacing w:after="0"/>
              <w:ind w:right="-130"/>
              <w:jc w:val="center"/>
              <w:rPr>
                <w:b/>
                <w:bCs/>
                <w:sz w:val="24"/>
                <w:szCs w:val="24"/>
              </w:rPr>
            </w:pPr>
            <w:r w:rsidRPr="00032449">
              <w:rPr>
                <w:b/>
                <w:bCs/>
                <w:sz w:val="24"/>
                <w:szCs w:val="24"/>
              </w:rPr>
              <w:t>9,2</w:t>
            </w:r>
          </w:p>
        </w:tc>
        <w:tc>
          <w:tcPr>
            <w:tcW w:w="596" w:type="dxa"/>
            <w:tcBorders>
              <w:right w:val="single" w:sz="12" w:space="0" w:color="auto"/>
            </w:tcBorders>
          </w:tcPr>
          <w:p w14:paraId="5146CD88" w14:textId="77777777" w:rsidR="000676E2" w:rsidRPr="00032449" w:rsidRDefault="000676E2" w:rsidP="007977C8">
            <w:pPr>
              <w:spacing w:after="0"/>
              <w:ind w:right="-130"/>
              <w:jc w:val="center"/>
              <w:rPr>
                <w:b/>
                <w:bCs/>
                <w:sz w:val="24"/>
                <w:szCs w:val="24"/>
              </w:rPr>
            </w:pPr>
            <w:r w:rsidRPr="00032449">
              <w:rPr>
                <w:b/>
                <w:bCs/>
                <w:sz w:val="24"/>
                <w:szCs w:val="24"/>
              </w:rPr>
              <w:t>13,5</w:t>
            </w:r>
          </w:p>
        </w:tc>
        <w:tc>
          <w:tcPr>
            <w:tcW w:w="596" w:type="dxa"/>
            <w:tcBorders>
              <w:left w:val="single" w:sz="12" w:space="0" w:color="auto"/>
            </w:tcBorders>
          </w:tcPr>
          <w:p w14:paraId="2447B3CC" w14:textId="77777777" w:rsidR="000676E2" w:rsidRPr="00032449" w:rsidRDefault="000676E2" w:rsidP="007977C8">
            <w:pPr>
              <w:spacing w:after="0"/>
              <w:ind w:right="-130"/>
              <w:jc w:val="center"/>
              <w:rPr>
                <w:b/>
                <w:bCs/>
                <w:sz w:val="24"/>
                <w:szCs w:val="24"/>
              </w:rPr>
            </w:pPr>
            <w:r w:rsidRPr="00032449">
              <w:rPr>
                <w:b/>
                <w:bCs/>
                <w:sz w:val="24"/>
                <w:szCs w:val="24"/>
              </w:rPr>
              <w:t>4,3</w:t>
            </w:r>
          </w:p>
        </w:tc>
        <w:tc>
          <w:tcPr>
            <w:tcW w:w="595" w:type="dxa"/>
          </w:tcPr>
          <w:p w14:paraId="6DC96755" w14:textId="77777777" w:rsidR="000676E2" w:rsidRPr="00032449" w:rsidRDefault="000676E2" w:rsidP="007977C8">
            <w:pPr>
              <w:spacing w:after="0"/>
              <w:ind w:right="-130"/>
              <w:jc w:val="center"/>
              <w:rPr>
                <w:b/>
                <w:bCs/>
                <w:sz w:val="24"/>
                <w:szCs w:val="24"/>
              </w:rPr>
            </w:pPr>
            <w:r w:rsidRPr="00032449">
              <w:rPr>
                <w:b/>
                <w:bCs/>
                <w:sz w:val="24"/>
                <w:szCs w:val="24"/>
              </w:rPr>
              <w:t>4,3</w:t>
            </w:r>
          </w:p>
        </w:tc>
        <w:tc>
          <w:tcPr>
            <w:tcW w:w="596" w:type="dxa"/>
            <w:tcBorders>
              <w:right w:val="single" w:sz="12" w:space="0" w:color="auto"/>
            </w:tcBorders>
          </w:tcPr>
          <w:p w14:paraId="628E19FE" w14:textId="77777777" w:rsidR="000676E2" w:rsidRPr="00032449" w:rsidRDefault="000676E2" w:rsidP="007977C8">
            <w:pPr>
              <w:spacing w:after="0"/>
              <w:ind w:right="-130"/>
              <w:jc w:val="center"/>
              <w:rPr>
                <w:b/>
                <w:bCs/>
                <w:sz w:val="24"/>
                <w:szCs w:val="24"/>
              </w:rPr>
            </w:pPr>
            <w:r w:rsidRPr="00032449">
              <w:rPr>
                <w:b/>
                <w:bCs/>
                <w:sz w:val="24"/>
                <w:szCs w:val="24"/>
              </w:rPr>
              <w:t>6,2</w:t>
            </w:r>
          </w:p>
        </w:tc>
        <w:tc>
          <w:tcPr>
            <w:tcW w:w="596" w:type="dxa"/>
            <w:tcBorders>
              <w:left w:val="single" w:sz="12" w:space="0" w:color="auto"/>
            </w:tcBorders>
          </w:tcPr>
          <w:p w14:paraId="008817B1" w14:textId="77777777" w:rsidR="000676E2" w:rsidRPr="00032449" w:rsidRDefault="000676E2" w:rsidP="007977C8">
            <w:pPr>
              <w:spacing w:after="0"/>
              <w:ind w:right="-130"/>
              <w:jc w:val="center"/>
              <w:rPr>
                <w:b/>
                <w:bCs/>
                <w:sz w:val="24"/>
                <w:szCs w:val="24"/>
              </w:rPr>
            </w:pPr>
            <w:r w:rsidRPr="00032449">
              <w:rPr>
                <w:b/>
                <w:bCs/>
                <w:sz w:val="24"/>
                <w:szCs w:val="24"/>
              </w:rPr>
              <w:t>4,7</w:t>
            </w:r>
          </w:p>
        </w:tc>
        <w:tc>
          <w:tcPr>
            <w:tcW w:w="596" w:type="dxa"/>
          </w:tcPr>
          <w:p w14:paraId="0001A2CB" w14:textId="77777777" w:rsidR="000676E2" w:rsidRPr="00032449" w:rsidRDefault="000676E2" w:rsidP="007977C8">
            <w:pPr>
              <w:spacing w:after="0"/>
              <w:ind w:right="-130"/>
              <w:jc w:val="center"/>
              <w:rPr>
                <w:b/>
                <w:bCs/>
                <w:sz w:val="24"/>
                <w:szCs w:val="24"/>
              </w:rPr>
            </w:pPr>
            <w:r w:rsidRPr="00032449">
              <w:rPr>
                <w:b/>
                <w:bCs/>
                <w:sz w:val="24"/>
                <w:szCs w:val="24"/>
              </w:rPr>
              <w:t>4,7</w:t>
            </w:r>
          </w:p>
        </w:tc>
        <w:tc>
          <w:tcPr>
            <w:tcW w:w="597" w:type="dxa"/>
            <w:tcBorders>
              <w:right w:val="single" w:sz="12" w:space="0" w:color="auto"/>
            </w:tcBorders>
          </w:tcPr>
          <w:p w14:paraId="59CEEFC8" w14:textId="77777777" w:rsidR="000676E2" w:rsidRPr="00032449" w:rsidRDefault="000676E2" w:rsidP="007977C8">
            <w:pPr>
              <w:spacing w:after="0"/>
              <w:ind w:right="-130"/>
              <w:jc w:val="center"/>
              <w:rPr>
                <w:b/>
                <w:bCs/>
                <w:sz w:val="24"/>
                <w:szCs w:val="24"/>
              </w:rPr>
            </w:pPr>
            <w:r w:rsidRPr="00032449">
              <w:rPr>
                <w:b/>
                <w:bCs/>
                <w:sz w:val="24"/>
                <w:szCs w:val="24"/>
              </w:rPr>
              <w:t>7,0</w:t>
            </w:r>
          </w:p>
        </w:tc>
        <w:tc>
          <w:tcPr>
            <w:tcW w:w="676" w:type="dxa"/>
            <w:tcBorders>
              <w:left w:val="single" w:sz="12" w:space="0" w:color="auto"/>
            </w:tcBorders>
          </w:tcPr>
          <w:p w14:paraId="72D1AD2C" w14:textId="77777777" w:rsidR="000676E2" w:rsidRPr="00032449" w:rsidRDefault="000676E2" w:rsidP="007977C8">
            <w:pPr>
              <w:spacing w:after="0"/>
              <w:ind w:right="-130"/>
              <w:jc w:val="center"/>
              <w:rPr>
                <w:b/>
                <w:bCs/>
                <w:sz w:val="24"/>
                <w:szCs w:val="24"/>
              </w:rPr>
            </w:pPr>
            <w:r w:rsidRPr="00032449">
              <w:rPr>
                <w:b/>
                <w:bCs/>
                <w:sz w:val="24"/>
                <w:szCs w:val="24"/>
              </w:rPr>
              <w:t>94</w:t>
            </w:r>
          </w:p>
        </w:tc>
        <w:tc>
          <w:tcPr>
            <w:tcW w:w="677" w:type="dxa"/>
          </w:tcPr>
          <w:p w14:paraId="70ED58E8" w14:textId="77777777" w:rsidR="000676E2" w:rsidRPr="00032449" w:rsidRDefault="000676E2" w:rsidP="007977C8">
            <w:pPr>
              <w:spacing w:after="0"/>
              <w:ind w:right="-130"/>
              <w:jc w:val="center"/>
              <w:rPr>
                <w:b/>
                <w:bCs/>
                <w:sz w:val="24"/>
                <w:szCs w:val="24"/>
              </w:rPr>
            </w:pPr>
            <w:r w:rsidRPr="00032449">
              <w:rPr>
                <w:b/>
                <w:bCs/>
                <w:sz w:val="24"/>
                <w:szCs w:val="24"/>
              </w:rPr>
              <w:t>94</w:t>
            </w:r>
          </w:p>
        </w:tc>
        <w:tc>
          <w:tcPr>
            <w:tcW w:w="794" w:type="dxa"/>
            <w:tcBorders>
              <w:right w:val="single" w:sz="12" w:space="0" w:color="auto"/>
            </w:tcBorders>
          </w:tcPr>
          <w:p w14:paraId="5C78BA16" w14:textId="77777777" w:rsidR="000676E2" w:rsidRPr="00032449" w:rsidRDefault="000676E2" w:rsidP="007977C8">
            <w:pPr>
              <w:spacing w:after="0"/>
              <w:ind w:right="-130"/>
              <w:jc w:val="center"/>
              <w:rPr>
                <w:b/>
                <w:bCs/>
                <w:sz w:val="24"/>
                <w:szCs w:val="24"/>
              </w:rPr>
            </w:pPr>
            <w:r w:rsidRPr="00032449">
              <w:rPr>
                <w:b/>
                <w:bCs/>
                <w:sz w:val="24"/>
                <w:szCs w:val="24"/>
              </w:rPr>
              <w:t>139</w:t>
            </w:r>
          </w:p>
        </w:tc>
        <w:tc>
          <w:tcPr>
            <w:tcW w:w="2437" w:type="dxa"/>
            <w:tcBorders>
              <w:left w:val="single" w:sz="12" w:space="0" w:color="auto"/>
            </w:tcBorders>
            <w:vAlign w:val="center"/>
          </w:tcPr>
          <w:p w14:paraId="1E87B6EF" w14:textId="77777777" w:rsidR="000676E2" w:rsidRPr="00032449" w:rsidRDefault="000676E2" w:rsidP="007977C8">
            <w:pPr>
              <w:spacing w:after="0"/>
              <w:jc w:val="center"/>
              <w:rPr>
                <w:sz w:val="18"/>
                <w:szCs w:val="18"/>
              </w:rPr>
            </w:pPr>
          </w:p>
        </w:tc>
      </w:tr>
    </w:tbl>
    <w:p w14:paraId="26BA2D6D" w14:textId="77777777" w:rsidR="000676E2" w:rsidRPr="00032449" w:rsidRDefault="000676E2" w:rsidP="000676E2">
      <w:pPr>
        <w:spacing w:after="0"/>
      </w:pPr>
    </w:p>
    <w:p w14:paraId="4F6D7854"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35ADFE2A" w14:textId="77777777" w:rsidR="000676E2" w:rsidRPr="00032449" w:rsidRDefault="000676E2" w:rsidP="000676E2">
      <w:pPr>
        <w:spacing w:after="0"/>
        <w:rPr>
          <w:sz w:val="16"/>
          <w:szCs w:val="16"/>
        </w:rPr>
      </w:pPr>
    </w:p>
    <w:p w14:paraId="6EFC6E51" w14:textId="77777777" w:rsidR="000676E2" w:rsidRPr="00032449" w:rsidRDefault="000676E2" w:rsidP="000676E2">
      <w:pPr>
        <w:spacing w:after="0" w:line="240" w:lineRule="auto"/>
        <w:ind w:firstLine="709"/>
        <w:jc w:val="both"/>
        <w:rPr>
          <w:sz w:val="24"/>
          <w:szCs w:val="24"/>
          <w:lang w:eastAsia="ru-RU"/>
        </w:rPr>
      </w:pPr>
      <w:r w:rsidRPr="00032449">
        <w:rPr>
          <w:sz w:val="24"/>
          <w:szCs w:val="24"/>
          <w:lang w:eastAsia="ru-RU"/>
        </w:rPr>
        <w:t xml:space="preserve">Попередньо підготовлене філе риби (зі шкірою без кісток) та цибулю пропускають через м’ясорубку, додають підготовлені (збиті) яйця, сіль та ретельно перемішують. </w:t>
      </w:r>
    </w:p>
    <w:p w14:paraId="65210A31" w14:textId="77777777" w:rsidR="000676E2" w:rsidRPr="00032449" w:rsidRDefault="000676E2" w:rsidP="000676E2">
      <w:pPr>
        <w:spacing w:after="0" w:line="240" w:lineRule="auto"/>
        <w:ind w:firstLine="709"/>
        <w:jc w:val="both"/>
        <w:rPr>
          <w:sz w:val="24"/>
          <w:szCs w:val="24"/>
          <w:lang w:eastAsia="ru-RU"/>
        </w:rPr>
      </w:pPr>
      <w:r w:rsidRPr="00032449">
        <w:rPr>
          <w:sz w:val="24"/>
          <w:szCs w:val="24"/>
          <w:lang w:eastAsia="ru-RU"/>
        </w:rPr>
        <w:t>Із підготовленої маси формують коржики, кладуть в середину начинку з яєць і формують палички. Панірують палички у сухарях, надавши їм продовгуватої форми, та злегка обсмажують з обох боків до утворення рум’яної скоринки на сковороді з олією, нагрітою до 150-160º С. Обсмажені палички викладають на деко та доводять до готовності в духовій шафі за температури 200-250º С (13-15 хв).</w:t>
      </w:r>
    </w:p>
    <w:p w14:paraId="3F90E1E0" w14:textId="77777777" w:rsidR="000676E2" w:rsidRPr="00032449" w:rsidRDefault="000676E2" w:rsidP="000676E2">
      <w:pPr>
        <w:spacing w:after="0" w:line="240" w:lineRule="auto"/>
        <w:ind w:firstLine="709"/>
        <w:jc w:val="both"/>
        <w:rPr>
          <w:b/>
          <w:sz w:val="24"/>
          <w:szCs w:val="24"/>
          <w:lang w:eastAsia="ru-RU"/>
        </w:rPr>
      </w:pPr>
      <w:r w:rsidRPr="00032449">
        <w:rPr>
          <w:bCs/>
          <w:sz w:val="24"/>
          <w:szCs w:val="24"/>
          <w:u w:val="single"/>
          <w:lang w:eastAsia="ru-RU"/>
        </w:rPr>
        <w:t>Начинка</w:t>
      </w:r>
      <w:r w:rsidRPr="00032449">
        <w:rPr>
          <w:bCs/>
          <w:sz w:val="24"/>
          <w:szCs w:val="24"/>
          <w:lang w:eastAsia="ru-RU"/>
        </w:rPr>
        <w:t>: оброблені яйця відварюють, чистять і нарізають кубиками.</w:t>
      </w:r>
    </w:p>
    <w:p w14:paraId="343633AE" w14:textId="77777777" w:rsidR="000676E2" w:rsidRPr="00032449" w:rsidRDefault="000676E2" w:rsidP="000676E2">
      <w:pPr>
        <w:widowControl w:val="0"/>
        <w:spacing w:after="0" w:line="240" w:lineRule="auto"/>
        <w:ind w:firstLine="709"/>
        <w:jc w:val="both"/>
        <w:rPr>
          <w:sz w:val="24"/>
          <w:szCs w:val="24"/>
          <w:lang w:eastAsia="ru-RU"/>
        </w:rPr>
      </w:pPr>
      <w:r w:rsidRPr="00032449">
        <w:rPr>
          <w:sz w:val="24"/>
          <w:szCs w:val="24"/>
          <w:lang w:eastAsia="ru-RU"/>
        </w:rPr>
        <w:t>Подають на мілкій закусочній тарілці при температурі 60-65º С разом з гарніром.</w:t>
      </w:r>
    </w:p>
    <w:p w14:paraId="1E6963DE" w14:textId="77777777" w:rsidR="000676E2" w:rsidRPr="00032449" w:rsidRDefault="000676E2" w:rsidP="000676E2">
      <w:pPr>
        <w:widowControl w:val="0"/>
        <w:spacing w:after="0" w:line="240" w:lineRule="auto"/>
        <w:ind w:firstLine="567"/>
        <w:jc w:val="both"/>
        <w:rPr>
          <w:sz w:val="24"/>
          <w:szCs w:val="24"/>
          <w:lang w:eastAsia="ru-RU"/>
        </w:rPr>
      </w:pPr>
    </w:p>
    <w:p w14:paraId="4C290454"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5C97EBB2" w14:textId="77777777" w:rsidR="000676E2" w:rsidRPr="00032449" w:rsidRDefault="000676E2" w:rsidP="000676E2">
      <w:pPr>
        <w:widowControl w:val="0"/>
        <w:spacing w:after="0" w:line="240" w:lineRule="auto"/>
        <w:ind w:firstLine="567"/>
        <w:jc w:val="center"/>
        <w:rPr>
          <w:b/>
          <w:sz w:val="16"/>
          <w:szCs w:val="16"/>
          <w:lang w:eastAsia="ru-RU"/>
        </w:rPr>
      </w:pPr>
    </w:p>
    <w:p w14:paraId="4B39FC0E" w14:textId="77777777" w:rsidR="000676E2" w:rsidRPr="00032449" w:rsidRDefault="000676E2" w:rsidP="000676E2">
      <w:pPr>
        <w:widowControl w:val="0"/>
        <w:spacing w:after="0" w:line="240" w:lineRule="auto"/>
        <w:ind w:firstLine="709"/>
        <w:jc w:val="both"/>
        <w:rPr>
          <w:sz w:val="24"/>
          <w:szCs w:val="24"/>
          <w:lang w:eastAsia="ru-RU"/>
        </w:rPr>
      </w:pPr>
      <w:r w:rsidRPr="00032449">
        <w:rPr>
          <w:b/>
          <w:sz w:val="24"/>
          <w:szCs w:val="24"/>
          <w:lang w:eastAsia="ru-RU"/>
        </w:rPr>
        <w:t>Зовнішній вигляд</w:t>
      </w:r>
      <w:r w:rsidRPr="00032449">
        <w:rPr>
          <w:sz w:val="24"/>
          <w:szCs w:val="24"/>
          <w:lang w:eastAsia="ru-RU"/>
        </w:rPr>
        <w:t xml:space="preserve">  – вироби у формі паличок, які зберегли форму або частково деформовані.</w:t>
      </w:r>
    </w:p>
    <w:p w14:paraId="0A87909D" w14:textId="77777777" w:rsidR="000676E2" w:rsidRPr="00032449" w:rsidRDefault="000676E2" w:rsidP="000676E2">
      <w:pPr>
        <w:widowControl w:val="0"/>
        <w:spacing w:after="0" w:line="240" w:lineRule="auto"/>
        <w:ind w:firstLine="709"/>
        <w:jc w:val="both"/>
        <w:rPr>
          <w:sz w:val="24"/>
          <w:szCs w:val="24"/>
          <w:lang w:eastAsia="ru-RU"/>
        </w:rPr>
      </w:pPr>
      <w:r w:rsidRPr="00032449">
        <w:rPr>
          <w:b/>
          <w:sz w:val="24"/>
          <w:szCs w:val="24"/>
          <w:lang w:eastAsia="ru-RU"/>
        </w:rPr>
        <w:t>Колір</w:t>
      </w:r>
      <w:r w:rsidRPr="00032449">
        <w:rPr>
          <w:sz w:val="24"/>
          <w:szCs w:val="24"/>
          <w:lang w:eastAsia="ru-RU"/>
        </w:rPr>
        <w:t xml:space="preserve"> – </w:t>
      </w:r>
      <w:r w:rsidRPr="00032449">
        <w:rPr>
          <w:sz w:val="24"/>
          <w:szCs w:val="24"/>
        </w:rPr>
        <w:t>скоринки – від золотавого до світло – коричневого, на розрізі – світло – сірий з жовтуватим фаршем від яєць з цибулею.</w:t>
      </w:r>
    </w:p>
    <w:p w14:paraId="0DC37D41" w14:textId="77777777" w:rsidR="000676E2" w:rsidRPr="00032449" w:rsidRDefault="000676E2" w:rsidP="000676E2">
      <w:pPr>
        <w:widowControl w:val="0"/>
        <w:spacing w:after="0" w:line="240" w:lineRule="auto"/>
        <w:ind w:firstLine="709"/>
        <w:rPr>
          <w:sz w:val="24"/>
          <w:szCs w:val="24"/>
          <w:lang w:eastAsia="ru-RU"/>
        </w:rPr>
      </w:pPr>
      <w:r w:rsidRPr="00032449">
        <w:rPr>
          <w:b/>
          <w:sz w:val="24"/>
          <w:szCs w:val="24"/>
          <w:lang w:eastAsia="ru-RU"/>
        </w:rPr>
        <w:t>Смак і запах</w:t>
      </w:r>
      <w:r w:rsidRPr="00032449">
        <w:rPr>
          <w:sz w:val="24"/>
          <w:szCs w:val="24"/>
          <w:lang w:eastAsia="ru-RU"/>
        </w:rPr>
        <w:t xml:space="preserve"> – </w:t>
      </w:r>
      <w:r w:rsidRPr="00032449">
        <w:rPr>
          <w:sz w:val="24"/>
          <w:szCs w:val="24"/>
        </w:rPr>
        <w:t>смаженої риби з присмаком фаршу з яєць та цибулі.</w:t>
      </w:r>
    </w:p>
    <w:p w14:paraId="1FA8CC28" w14:textId="77777777" w:rsidR="000676E2" w:rsidRPr="00032449" w:rsidRDefault="000676E2" w:rsidP="000676E2">
      <w:pPr>
        <w:widowControl w:val="0"/>
        <w:spacing w:after="0" w:line="240" w:lineRule="auto"/>
        <w:ind w:firstLine="709"/>
        <w:rPr>
          <w:sz w:val="24"/>
          <w:szCs w:val="24"/>
          <w:lang w:eastAsia="ru-RU"/>
        </w:rPr>
      </w:pPr>
      <w:r w:rsidRPr="00032449">
        <w:rPr>
          <w:b/>
          <w:sz w:val="24"/>
          <w:szCs w:val="24"/>
          <w:lang w:eastAsia="ru-RU"/>
        </w:rPr>
        <w:t>Консистенція</w:t>
      </w:r>
      <w:r w:rsidRPr="00032449">
        <w:rPr>
          <w:sz w:val="24"/>
          <w:szCs w:val="24"/>
          <w:lang w:eastAsia="ru-RU"/>
        </w:rPr>
        <w:t xml:space="preserve"> – </w:t>
      </w:r>
      <w:r w:rsidRPr="00032449">
        <w:rPr>
          <w:sz w:val="24"/>
          <w:szCs w:val="24"/>
        </w:rPr>
        <w:t>соковита, рихла.</w:t>
      </w:r>
    </w:p>
    <w:p w14:paraId="29ACCE15" w14:textId="77777777" w:rsidR="000676E2" w:rsidRPr="00032449" w:rsidRDefault="000676E2" w:rsidP="000676E2">
      <w:pPr>
        <w:widowControl w:val="0"/>
        <w:tabs>
          <w:tab w:val="left" w:pos="13320"/>
        </w:tabs>
        <w:spacing w:after="0" w:line="240" w:lineRule="auto"/>
        <w:rPr>
          <w:b/>
          <w:sz w:val="24"/>
          <w:szCs w:val="24"/>
          <w:lang w:eastAsia="ru-RU"/>
        </w:rPr>
      </w:pPr>
    </w:p>
    <w:p w14:paraId="656AD444"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4E5E3056" w14:textId="77777777" w:rsidR="000676E2" w:rsidRPr="00032449" w:rsidRDefault="000676E2" w:rsidP="000676E2">
      <w:pPr>
        <w:widowControl w:val="0"/>
        <w:spacing w:after="0" w:line="240" w:lineRule="auto"/>
        <w:ind w:firstLine="567"/>
        <w:jc w:val="center"/>
        <w:rPr>
          <w:b/>
          <w:sz w:val="16"/>
          <w:szCs w:val="16"/>
          <w:lang w:eastAsia="ru-RU"/>
        </w:rPr>
      </w:pPr>
    </w:p>
    <w:p w14:paraId="0E7121D8" w14:textId="77777777" w:rsidR="000676E2" w:rsidRPr="00032449" w:rsidRDefault="000676E2" w:rsidP="000676E2">
      <w:pPr>
        <w:widowControl w:val="0"/>
        <w:spacing w:after="0" w:line="240" w:lineRule="auto"/>
        <w:ind w:firstLine="709"/>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46 г"/>
        </w:smartTagPr>
        <w:r w:rsidRPr="00032449">
          <w:rPr>
            <w:sz w:val="24"/>
            <w:szCs w:val="24"/>
            <w:lang w:eastAsia="ru-RU"/>
          </w:rPr>
          <w:t>46 г</w:t>
        </w:r>
      </w:smartTag>
      <w:r w:rsidRPr="00032449">
        <w:rPr>
          <w:sz w:val="24"/>
          <w:szCs w:val="24"/>
          <w:lang w:eastAsia="ru-RU"/>
        </w:rPr>
        <w:t xml:space="preserve"> ± 3 %</w:t>
      </w:r>
    </w:p>
    <w:p w14:paraId="252C23B4" w14:textId="77777777" w:rsidR="000676E2" w:rsidRPr="00032449" w:rsidRDefault="000676E2" w:rsidP="000676E2">
      <w:pPr>
        <w:widowControl w:val="0"/>
        <w:tabs>
          <w:tab w:val="left" w:pos="1968"/>
        </w:tabs>
        <w:spacing w:after="0" w:line="240" w:lineRule="auto"/>
        <w:ind w:firstLine="2127"/>
        <w:rPr>
          <w:sz w:val="24"/>
          <w:szCs w:val="24"/>
          <w:lang w:eastAsia="ru-RU"/>
        </w:rPr>
      </w:pPr>
      <w:smartTag w:uri="urn:schemas-microsoft-com:office:smarttags" w:element="metricconverter">
        <w:smartTagPr>
          <w:attr w:name="ProductID" w:val="69 г"/>
        </w:smartTagPr>
        <w:r w:rsidRPr="00032449">
          <w:rPr>
            <w:sz w:val="24"/>
            <w:szCs w:val="24"/>
            <w:lang w:eastAsia="ru-RU"/>
          </w:rPr>
          <w:t>69 г</w:t>
        </w:r>
      </w:smartTag>
      <w:r w:rsidRPr="00032449">
        <w:rPr>
          <w:sz w:val="24"/>
          <w:szCs w:val="24"/>
          <w:lang w:eastAsia="ru-RU"/>
        </w:rPr>
        <w:t xml:space="preserve"> ± 3 %</w:t>
      </w:r>
    </w:p>
    <w:p w14:paraId="296267C4" w14:textId="77777777" w:rsidR="000676E2" w:rsidRPr="00032449" w:rsidRDefault="000676E2" w:rsidP="000676E2">
      <w:pPr>
        <w:widowControl w:val="0"/>
        <w:spacing w:after="0" w:line="240" w:lineRule="auto"/>
        <w:rPr>
          <w:sz w:val="24"/>
          <w:szCs w:val="24"/>
          <w:lang w:eastAsia="ru-RU"/>
        </w:rPr>
      </w:pPr>
    </w:p>
    <w:p w14:paraId="3F338699" w14:textId="77777777" w:rsidR="000676E2" w:rsidRPr="00032449" w:rsidRDefault="000676E2" w:rsidP="000676E2">
      <w:pPr>
        <w:widowControl w:val="0"/>
        <w:spacing w:after="0" w:line="240" w:lineRule="auto"/>
        <w:ind w:firstLine="709"/>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36BF5E7E" w14:textId="77777777" w:rsidR="000676E2" w:rsidRPr="00032449" w:rsidRDefault="000676E2" w:rsidP="000676E2">
      <w:pPr>
        <w:rPr>
          <w:sz w:val="20"/>
          <w:szCs w:val="24"/>
          <w:lang w:eastAsia="ru-RU"/>
        </w:rPr>
        <w:sectPr w:rsidR="000676E2" w:rsidRPr="00032449" w:rsidSect="003A2129">
          <w:pgSz w:w="16838" w:h="11906" w:orient="landscape"/>
          <w:pgMar w:top="432" w:right="720" w:bottom="288" w:left="720" w:header="706" w:footer="706" w:gutter="0"/>
          <w:cols w:space="708"/>
          <w:docGrid w:linePitch="381"/>
        </w:sect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6698E97A" w14:textId="77777777" w:rsidR="000676E2" w:rsidRPr="00032449" w:rsidRDefault="000676E2" w:rsidP="000676E2"/>
    <w:tbl>
      <w:tblPr>
        <w:tblW w:w="15098" w:type="dxa"/>
        <w:tblLook w:val="00A0" w:firstRow="1" w:lastRow="0" w:firstColumn="1" w:lastColumn="0" w:noHBand="0" w:noVBand="0"/>
      </w:tblPr>
      <w:tblGrid>
        <w:gridCol w:w="4815"/>
        <w:gridCol w:w="5127"/>
        <w:gridCol w:w="5156"/>
      </w:tblGrid>
      <w:tr w:rsidR="000676E2" w:rsidRPr="00032449" w14:paraId="1E5F9442" w14:textId="77777777" w:rsidTr="007977C8">
        <w:tc>
          <w:tcPr>
            <w:tcW w:w="4815" w:type="dxa"/>
          </w:tcPr>
          <w:p w14:paraId="1341E821"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Рецептура № 746</w:t>
            </w:r>
          </w:p>
          <w:p w14:paraId="627308A9"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«Сборник  рецептур блюд и кулинарных изделий для предприятий общественного питания» </w:t>
            </w:r>
          </w:p>
          <w:p w14:paraId="722030F4"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Видання 1982 р</w:t>
            </w:r>
          </w:p>
        </w:tc>
        <w:tc>
          <w:tcPr>
            <w:tcW w:w="5127" w:type="dxa"/>
          </w:tcPr>
          <w:p w14:paraId="5803009E" w14:textId="77777777" w:rsidR="000676E2" w:rsidRPr="00032449" w:rsidRDefault="000676E2" w:rsidP="007977C8">
            <w:pPr>
              <w:widowControl w:val="0"/>
              <w:spacing w:line="276" w:lineRule="auto"/>
              <w:rPr>
                <w:b/>
                <w:sz w:val="24"/>
                <w:szCs w:val="24"/>
                <w:lang w:eastAsia="ru-RU"/>
              </w:rPr>
            </w:pPr>
          </w:p>
        </w:tc>
        <w:tc>
          <w:tcPr>
            <w:tcW w:w="5156" w:type="dxa"/>
          </w:tcPr>
          <w:p w14:paraId="063B9088"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ЗАТВЕРДЖУЮ </w:t>
            </w:r>
          </w:p>
          <w:p w14:paraId="362470CC"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Завідувач КЗ «ДНЗ № ___  » </w:t>
            </w:r>
          </w:p>
          <w:p w14:paraId="2F080F36"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___________  _______________</w:t>
            </w:r>
          </w:p>
          <w:p w14:paraId="633C60EF"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 ______________ 20___  р.</w:t>
            </w:r>
          </w:p>
        </w:tc>
      </w:tr>
    </w:tbl>
    <w:p w14:paraId="53C75CE0" w14:textId="77777777" w:rsidR="000676E2" w:rsidRPr="00032449" w:rsidRDefault="000676E2" w:rsidP="000676E2">
      <w:pPr>
        <w:widowControl w:val="0"/>
        <w:spacing w:after="0" w:line="276" w:lineRule="auto"/>
        <w:rPr>
          <w:sz w:val="24"/>
          <w:szCs w:val="24"/>
          <w:lang w:eastAsia="ru-RU"/>
        </w:rPr>
      </w:pPr>
    </w:p>
    <w:p w14:paraId="2242E05B"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 xml:space="preserve">Технологічна карта </w:t>
      </w:r>
    </w:p>
    <w:p w14:paraId="7AA5DADF" w14:textId="77777777" w:rsidR="000676E2" w:rsidRPr="00032449" w:rsidRDefault="000676E2" w:rsidP="000676E2">
      <w:pPr>
        <w:widowControl w:val="0"/>
        <w:spacing w:after="40" w:line="276" w:lineRule="auto"/>
        <w:jc w:val="center"/>
        <w:rPr>
          <w:b/>
          <w:bCs/>
          <w:sz w:val="24"/>
          <w:szCs w:val="24"/>
          <w:lang w:eastAsia="ru-RU"/>
        </w:rPr>
      </w:pPr>
      <w:r w:rsidRPr="00032449">
        <w:rPr>
          <w:b/>
          <w:bCs/>
          <w:sz w:val="24"/>
          <w:szCs w:val="24"/>
          <w:lang w:eastAsia="ru-RU"/>
        </w:rPr>
        <w:t>Каша рисова або перлова, або з пластівців вівсяних «Геркулес» в</w:t>
      </w:r>
      <w:r w:rsidRPr="00032449">
        <w:rPr>
          <w:b/>
          <w:bCs/>
          <w:sz w:val="24"/>
          <w:szCs w:val="24"/>
          <w:lang w:val="ru-RU" w:eastAsia="ru-RU"/>
        </w:rPr>
        <w:t>’</w:t>
      </w:r>
      <w:r w:rsidRPr="00032449">
        <w:rPr>
          <w:b/>
          <w:bCs/>
          <w:sz w:val="24"/>
          <w:szCs w:val="24"/>
          <w:lang w:eastAsia="ru-RU"/>
        </w:rPr>
        <w:t>язка</w:t>
      </w:r>
    </w:p>
    <w:p w14:paraId="47CA98B8" w14:textId="77777777" w:rsidR="000676E2" w:rsidRPr="00032449" w:rsidRDefault="000676E2" w:rsidP="000676E2">
      <w:pPr>
        <w:widowControl w:val="0"/>
        <w:spacing w:after="40" w:line="276" w:lineRule="auto"/>
        <w:jc w:val="center"/>
        <w:rPr>
          <w:b/>
          <w:bCs/>
          <w:sz w:val="24"/>
          <w:szCs w:val="24"/>
          <w:lang w:eastAsia="ru-RU"/>
        </w:rPr>
      </w:pPr>
    </w:p>
    <w:tbl>
      <w:tblPr>
        <w:tblW w:w="1599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85"/>
        <w:gridCol w:w="545"/>
        <w:gridCol w:w="600"/>
        <w:gridCol w:w="600"/>
        <w:gridCol w:w="600"/>
        <w:gridCol w:w="600"/>
        <w:gridCol w:w="602"/>
        <w:gridCol w:w="595"/>
        <w:gridCol w:w="596"/>
        <w:gridCol w:w="596"/>
        <w:gridCol w:w="596"/>
        <w:gridCol w:w="595"/>
        <w:gridCol w:w="596"/>
        <w:gridCol w:w="596"/>
        <w:gridCol w:w="596"/>
        <w:gridCol w:w="597"/>
        <w:gridCol w:w="676"/>
        <w:gridCol w:w="677"/>
        <w:gridCol w:w="677"/>
        <w:gridCol w:w="2529"/>
      </w:tblGrid>
      <w:tr w:rsidR="000676E2" w:rsidRPr="00032449" w14:paraId="6F86E887" w14:textId="77777777" w:rsidTr="007977C8">
        <w:trPr>
          <w:trHeight w:val="254"/>
          <w:jc w:val="center"/>
        </w:trPr>
        <w:tc>
          <w:tcPr>
            <w:tcW w:w="536" w:type="dxa"/>
            <w:vMerge w:val="restart"/>
            <w:tcBorders>
              <w:right w:val="single" w:sz="12" w:space="0" w:color="auto"/>
            </w:tcBorders>
            <w:textDirection w:val="btLr"/>
            <w:vAlign w:val="center"/>
          </w:tcPr>
          <w:p w14:paraId="4251A07D" w14:textId="77777777" w:rsidR="000676E2" w:rsidRPr="00032449" w:rsidRDefault="000676E2" w:rsidP="007977C8">
            <w:pPr>
              <w:widowControl w:val="0"/>
              <w:spacing w:after="0" w:line="240" w:lineRule="auto"/>
              <w:ind w:left="113" w:right="113"/>
              <w:jc w:val="center"/>
              <w:rPr>
                <w:b/>
                <w:sz w:val="22"/>
                <w:szCs w:val="24"/>
                <w:lang w:val="ru-RU" w:eastAsia="ru-RU"/>
              </w:rPr>
            </w:pPr>
            <w:r w:rsidRPr="00032449">
              <w:rPr>
                <w:b/>
                <w:sz w:val="22"/>
                <w:szCs w:val="24"/>
                <w:lang w:val="ru-RU" w:eastAsia="ru-RU"/>
              </w:rPr>
              <w:t>Алергени</w:t>
            </w:r>
          </w:p>
        </w:tc>
        <w:tc>
          <w:tcPr>
            <w:tcW w:w="1985" w:type="dxa"/>
            <w:vMerge w:val="restart"/>
            <w:tcBorders>
              <w:right w:val="single" w:sz="12" w:space="0" w:color="auto"/>
            </w:tcBorders>
            <w:vAlign w:val="center"/>
          </w:tcPr>
          <w:p w14:paraId="5086A67D"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Назва продуктів та сировини</w:t>
            </w:r>
          </w:p>
        </w:tc>
        <w:tc>
          <w:tcPr>
            <w:tcW w:w="3547" w:type="dxa"/>
            <w:gridSpan w:val="6"/>
            <w:tcBorders>
              <w:left w:val="single" w:sz="12" w:space="0" w:color="auto"/>
              <w:right w:val="single" w:sz="12" w:space="0" w:color="auto"/>
            </w:tcBorders>
            <w:vAlign w:val="center"/>
          </w:tcPr>
          <w:p w14:paraId="58ADE366"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1F99FAA"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006F0DE9"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Енергетична цінність</w:t>
            </w:r>
          </w:p>
          <w:p w14:paraId="3F754C42"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(ккал)</w:t>
            </w:r>
          </w:p>
        </w:tc>
        <w:tc>
          <w:tcPr>
            <w:tcW w:w="2529" w:type="dxa"/>
            <w:vMerge w:val="restart"/>
            <w:tcBorders>
              <w:left w:val="single" w:sz="12" w:space="0" w:color="auto"/>
            </w:tcBorders>
            <w:vAlign w:val="center"/>
          </w:tcPr>
          <w:p w14:paraId="11FB44B1" w14:textId="77777777" w:rsidR="000676E2" w:rsidRPr="00032449" w:rsidRDefault="000676E2" w:rsidP="007977C8">
            <w:pPr>
              <w:widowControl w:val="0"/>
              <w:spacing w:after="0" w:line="240" w:lineRule="auto"/>
              <w:jc w:val="center"/>
              <w:rPr>
                <w:b/>
                <w:sz w:val="20"/>
                <w:szCs w:val="24"/>
                <w:lang w:val="ru-RU" w:eastAsia="ru-RU"/>
              </w:rPr>
            </w:pPr>
            <w:r w:rsidRPr="00032449">
              <w:rPr>
                <w:b/>
                <w:sz w:val="22"/>
                <w:szCs w:val="24"/>
                <w:lang w:val="ru-RU" w:eastAsia="ru-RU"/>
              </w:rPr>
              <w:t>Технологічні вимоги до якості продуктів та сировини</w:t>
            </w:r>
          </w:p>
        </w:tc>
      </w:tr>
      <w:tr w:rsidR="000676E2" w:rsidRPr="00032449" w14:paraId="65CC6007" w14:textId="77777777" w:rsidTr="007977C8">
        <w:trPr>
          <w:trHeight w:val="127"/>
          <w:jc w:val="center"/>
        </w:trPr>
        <w:tc>
          <w:tcPr>
            <w:tcW w:w="536" w:type="dxa"/>
            <w:vMerge/>
            <w:tcBorders>
              <w:right w:val="single" w:sz="12" w:space="0" w:color="auto"/>
            </w:tcBorders>
            <w:vAlign w:val="center"/>
          </w:tcPr>
          <w:p w14:paraId="25938605" w14:textId="77777777" w:rsidR="000676E2" w:rsidRPr="00032449" w:rsidRDefault="000676E2" w:rsidP="007977C8">
            <w:pPr>
              <w:spacing w:after="0" w:line="276" w:lineRule="auto"/>
              <w:rPr>
                <w:b/>
                <w:sz w:val="22"/>
                <w:szCs w:val="24"/>
                <w:lang w:val="ru-RU" w:eastAsia="ru-RU"/>
              </w:rPr>
            </w:pPr>
          </w:p>
        </w:tc>
        <w:tc>
          <w:tcPr>
            <w:tcW w:w="1985" w:type="dxa"/>
            <w:vMerge/>
            <w:tcBorders>
              <w:right w:val="single" w:sz="12" w:space="0" w:color="auto"/>
            </w:tcBorders>
            <w:vAlign w:val="center"/>
          </w:tcPr>
          <w:p w14:paraId="278934C6" w14:textId="77777777" w:rsidR="000676E2" w:rsidRPr="00032449" w:rsidRDefault="000676E2" w:rsidP="007977C8">
            <w:pPr>
              <w:spacing w:after="0" w:line="276" w:lineRule="auto"/>
              <w:rPr>
                <w:b/>
                <w:sz w:val="22"/>
                <w:szCs w:val="24"/>
                <w:lang w:val="ru-RU" w:eastAsia="ru-RU"/>
              </w:rPr>
            </w:pPr>
          </w:p>
        </w:tc>
        <w:tc>
          <w:tcPr>
            <w:tcW w:w="1745" w:type="dxa"/>
            <w:gridSpan w:val="3"/>
            <w:tcBorders>
              <w:left w:val="single" w:sz="12" w:space="0" w:color="auto"/>
              <w:right w:val="single" w:sz="12" w:space="0" w:color="auto"/>
            </w:tcBorders>
            <w:vAlign w:val="center"/>
          </w:tcPr>
          <w:p w14:paraId="55BA6A4B"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6B8C9B55"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0C2FEECA"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5E865DE"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5F98CF1C"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Вуглеводи</w:t>
            </w:r>
          </w:p>
        </w:tc>
        <w:tc>
          <w:tcPr>
            <w:tcW w:w="2030" w:type="dxa"/>
            <w:gridSpan w:val="3"/>
            <w:vMerge/>
            <w:tcBorders>
              <w:left w:val="single" w:sz="12" w:space="0" w:color="auto"/>
              <w:right w:val="single" w:sz="12" w:space="0" w:color="auto"/>
            </w:tcBorders>
            <w:vAlign w:val="center"/>
          </w:tcPr>
          <w:p w14:paraId="044E60BC" w14:textId="77777777" w:rsidR="000676E2" w:rsidRPr="00032449" w:rsidRDefault="000676E2" w:rsidP="007977C8">
            <w:pPr>
              <w:spacing w:after="0" w:line="276" w:lineRule="auto"/>
              <w:rPr>
                <w:b/>
                <w:sz w:val="22"/>
                <w:szCs w:val="24"/>
                <w:lang w:val="ru-RU" w:eastAsia="ru-RU"/>
              </w:rPr>
            </w:pPr>
          </w:p>
        </w:tc>
        <w:tc>
          <w:tcPr>
            <w:tcW w:w="2529" w:type="dxa"/>
            <w:vMerge/>
            <w:tcBorders>
              <w:left w:val="single" w:sz="12" w:space="0" w:color="auto"/>
            </w:tcBorders>
            <w:vAlign w:val="center"/>
          </w:tcPr>
          <w:p w14:paraId="4DE1AD91" w14:textId="77777777" w:rsidR="000676E2" w:rsidRPr="00032449" w:rsidRDefault="000676E2" w:rsidP="007977C8">
            <w:pPr>
              <w:spacing w:after="0" w:line="276" w:lineRule="auto"/>
              <w:rPr>
                <w:b/>
                <w:sz w:val="20"/>
                <w:szCs w:val="24"/>
                <w:lang w:val="ru-RU" w:eastAsia="ru-RU"/>
              </w:rPr>
            </w:pPr>
          </w:p>
        </w:tc>
      </w:tr>
      <w:tr w:rsidR="000676E2" w:rsidRPr="00032449" w14:paraId="362486D0" w14:textId="77777777" w:rsidTr="007977C8">
        <w:trPr>
          <w:trHeight w:val="290"/>
          <w:jc w:val="center"/>
        </w:trPr>
        <w:tc>
          <w:tcPr>
            <w:tcW w:w="536" w:type="dxa"/>
            <w:vMerge/>
            <w:tcBorders>
              <w:right w:val="single" w:sz="12" w:space="0" w:color="auto"/>
            </w:tcBorders>
            <w:vAlign w:val="center"/>
          </w:tcPr>
          <w:p w14:paraId="6C8CC9E7" w14:textId="77777777" w:rsidR="000676E2" w:rsidRPr="00032449" w:rsidRDefault="000676E2" w:rsidP="007977C8">
            <w:pPr>
              <w:spacing w:after="0" w:line="276" w:lineRule="auto"/>
              <w:rPr>
                <w:b/>
                <w:sz w:val="22"/>
                <w:szCs w:val="24"/>
                <w:lang w:val="ru-RU" w:eastAsia="ru-RU"/>
              </w:rPr>
            </w:pPr>
          </w:p>
        </w:tc>
        <w:tc>
          <w:tcPr>
            <w:tcW w:w="1985" w:type="dxa"/>
            <w:vMerge/>
            <w:tcBorders>
              <w:right w:val="single" w:sz="12" w:space="0" w:color="auto"/>
            </w:tcBorders>
            <w:vAlign w:val="center"/>
          </w:tcPr>
          <w:p w14:paraId="702A8931" w14:textId="77777777" w:rsidR="000676E2" w:rsidRPr="00032449" w:rsidRDefault="000676E2" w:rsidP="007977C8">
            <w:pPr>
              <w:spacing w:after="0" w:line="276" w:lineRule="auto"/>
              <w:rPr>
                <w:b/>
                <w:sz w:val="22"/>
                <w:szCs w:val="24"/>
                <w:lang w:val="ru-RU" w:eastAsia="ru-RU"/>
              </w:rPr>
            </w:pPr>
          </w:p>
        </w:tc>
        <w:tc>
          <w:tcPr>
            <w:tcW w:w="10940" w:type="dxa"/>
            <w:gridSpan w:val="18"/>
            <w:tcBorders>
              <w:left w:val="single" w:sz="12" w:space="0" w:color="auto"/>
              <w:right w:val="single" w:sz="12" w:space="0" w:color="auto"/>
            </w:tcBorders>
            <w:vAlign w:val="center"/>
          </w:tcPr>
          <w:p w14:paraId="2ADE1AC2"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Вікові групи (роки)</w:t>
            </w:r>
          </w:p>
        </w:tc>
        <w:tc>
          <w:tcPr>
            <w:tcW w:w="2529" w:type="dxa"/>
            <w:vMerge/>
            <w:tcBorders>
              <w:left w:val="single" w:sz="12" w:space="0" w:color="auto"/>
            </w:tcBorders>
            <w:vAlign w:val="center"/>
          </w:tcPr>
          <w:p w14:paraId="25B544FE" w14:textId="77777777" w:rsidR="000676E2" w:rsidRPr="00032449" w:rsidRDefault="000676E2" w:rsidP="007977C8">
            <w:pPr>
              <w:spacing w:after="0" w:line="276" w:lineRule="auto"/>
              <w:rPr>
                <w:b/>
                <w:sz w:val="20"/>
                <w:szCs w:val="24"/>
                <w:lang w:val="ru-RU" w:eastAsia="ru-RU"/>
              </w:rPr>
            </w:pPr>
          </w:p>
        </w:tc>
      </w:tr>
      <w:tr w:rsidR="000676E2" w:rsidRPr="00032449" w14:paraId="3142D1C6" w14:textId="77777777" w:rsidTr="007977C8">
        <w:trPr>
          <w:trHeight w:val="126"/>
          <w:jc w:val="center"/>
        </w:trPr>
        <w:tc>
          <w:tcPr>
            <w:tcW w:w="536" w:type="dxa"/>
            <w:vMerge/>
            <w:tcBorders>
              <w:right w:val="single" w:sz="12" w:space="0" w:color="auto"/>
            </w:tcBorders>
            <w:vAlign w:val="center"/>
          </w:tcPr>
          <w:p w14:paraId="3254986E" w14:textId="77777777" w:rsidR="000676E2" w:rsidRPr="00032449" w:rsidRDefault="000676E2" w:rsidP="007977C8">
            <w:pPr>
              <w:spacing w:after="0" w:line="276" w:lineRule="auto"/>
              <w:rPr>
                <w:b/>
                <w:sz w:val="22"/>
                <w:szCs w:val="24"/>
                <w:lang w:val="ru-RU" w:eastAsia="ru-RU"/>
              </w:rPr>
            </w:pPr>
          </w:p>
        </w:tc>
        <w:tc>
          <w:tcPr>
            <w:tcW w:w="1985" w:type="dxa"/>
            <w:vMerge/>
            <w:tcBorders>
              <w:right w:val="single" w:sz="12" w:space="0" w:color="auto"/>
            </w:tcBorders>
            <w:vAlign w:val="center"/>
          </w:tcPr>
          <w:p w14:paraId="726876A5" w14:textId="77777777" w:rsidR="000676E2" w:rsidRPr="00032449" w:rsidRDefault="000676E2" w:rsidP="007977C8">
            <w:pPr>
              <w:spacing w:after="0" w:line="276" w:lineRule="auto"/>
              <w:rPr>
                <w:b/>
                <w:sz w:val="22"/>
                <w:szCs w:val="24"/>
                <w:lang w:val="ru-RU" w:eastAsia="ru-RU"/>
              </w:rPr>
            </w:pPr>
          </w:p>
        </w:tc>
        <w:tc>
          <w:tcPr>
            <w:tcW w:w="545" w:type="dxa"/>
            <w:tcBorders>
              <w:left w:val="single" w:sz="12" w:space="0" w:color="auto"/>
            </w:tcBorders>
            <w:vAlign w:val="center"/>
          </w:tcPr>
          <w:p w14:paraId="2C9C8B1C"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600" w:type="dxa"/>
            <w:vAlign w:val="center"/>
          </w:tcPr>
          <w:p w14:paraId="0C916BB2"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600" w:type="dxa"/>
            <w:tcBorders>
              <w:right w:val="single" w:sz="12" w:space="0" w:color="auto"/>
            </w:tcBorders>
            <w:vAlign w:val="center"/>
          </w:tcPr>
          <w:p w14:paraId="41DD39D2"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600" w:type="dxa"/>
            <w:tcBorders>
              <w:left w:val="single" w:sz="12" w:space="0" w:color="auto"/>
            </w:tcBorders>
            <w:vAlign w:val="center"/>
          </w:tcPr>
          <w:p w14:paraId="5F0002EE"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600" w:type="dxa"/>
            <w:vAlign w:val="center"/>
          </w:tcPr>
          <w:p w14:paraId="1E7D55E8"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602" w:type="dxa"/>
            <w:tcBorders>
              <w:right w:val="single" w:sz="12" w:space="0" w:color="auto"/>
            </w:tcBorders>
            <w:vAlign w:val="center"/>
          </w:tcPr>
          <w:p w14:paraId="495558E8"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595" w:type="dxa"/>
            <w:tcBorders>
              <w:left w:val="single" w:sz="12" w:space="0" w:color="auto"/>
            </w:tcBorders>
            <w:vAlign w:val="center"/>
          </w:tcPr>
          <w:p w14:paraId="6A409BE3"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596" w:type="dxa"/>
            <w:vAlign w:val="center"/>
          </w:tcPr>
          <w:p w14:paraId="4BA94AFA"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596" w:type="dxa"/>
            <w:tcBorders>
              <w:right w:val="single" w:sz="12" w:space="0" w:color="auto"/>
            </w:tcBorders>
            <w:vAlign w:val="center"/>
          </w:tcPr>
          <w:p w14:paraId="38AE27CC"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596" w:type="dxa"/>
            <w:tcBorders>
              <w:left w:val="single" w:sz="12" w:space="0" w:color="auto"/>
            </w:tcBorders>
            <w:vAlign w:val="center"/>
          </w:tcPr>
          <w:p w14:paraId="0C3981D2"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595" w:type="dxa"/>
            <w:vAlign w:val="center"/>
          </w:tcPr>
          <w:p w14:paraId="15361E6C"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596" w:type="dxa"/>
            <w:tcBorders>
              <w:right w:val="single" w:sz="12" w:space="0" w:color="auto"/>
            </w:tcBorders>
            <w:vAlign w:val="center"/>
          </w:tcPr>
          <w:p w14:paraId="5839D380"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596" w:type="dxa"/>
            <w:tcBorders>
              <w:left w:val="single" w:sz="12" w:space="0" w:color="auto"/>
            </w:tcBorders>
            <w:vAlign w:val="center"/>
          </w:tcPr>
          <w:p w14:paraId="3D73AD2B"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596" w:type="dxa"/>
            <w:vAlign w:val="center"/>
          </w:tcPr>
          <w:p w14:paraId="19C71208"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597" w:type="dxa"/>
            <w:tcBorders>
              <w:right w:val="single" w:sz="12" w:space="0" w:color="auto"/>
            </w:tcBorders>
            <w:vAlign w:val="center"/>
          </w:tcPr>
          <w:p w14:paraId="050B745B"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676" w:type="dxa"/>
            <w:tcBorders>
              <w:left w:val="single" w:sz="12" w:space="0" w:color="auto"/>
            </w:tcBorders>
            <w:vAlign w:val="center"/>
          </w:tcPr>
          <w:p w14:paraId="237B8A6C"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677" w:type="dxa"/>
            <w:vAlign w:val="center"/>
          </w:tcPr>
          <w:p w14:paraId="557A1006"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677" w:type="dxa"/>
            <w:tcBorders>
              <w:right w:val="single" w:sz="12" w:space="0" w:color="auto"/>
            </w:tcBorders>
            <w:vAlign w:val="center"/>
          </w:tcPr>
          <w:p w14:paraId="46C59843"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en-US" w:eastAsia="ru-RU"/>
              </w:rPr>
              <w:t>4</w:t>
            </w:r>
            <w:r w:rsidRPr="00032449">
              <w:rPr>
                <w:sz w:val="24"/>
                <w:szCs w:val="24"/>
                <w:lang w:val="ru-RU" w:eastAsia="ru-RU"/>
              </w:rPr>
              <w:t>-6 (7)</w:t>
            </w:r>
          </w:p>
        </w:tc>
        <w:tc>
          <w:tcPr>
            <w:tcW w:w="2529" w:type="dxa"/>
            <w:vMerge/>
            <w:tcBorders>
              <w:left w:val="single" w:sz="12" w:space="0" w:color="auto"/>
            </w:tcBorders>
            <w:vAlign w:val="center"/>
          </w:tcPr>
          <w:p w14:paraId="256F1344" w14:textId="77777777" w:rsidR="000676E2" w:rsidRPr="00032449" w:rsidRDefault="000676E2" w:rsidP="007977C8">
            <w:pPr>
              <w:spacing w:after="0" w:line="276" w:lineRule="auto"/>
              <w:rPr>
                <w:b/>
                <w:sz w:val="20"/>
                <w:szCs w:val="24"/>
                <w:lang w:val="ru-RU" w:eastAsia="ru-RU"/>
              </w:rPr>
            </w:pPr>
          </w:p>
        </w:tc>
      </w:tr>
      <w:tr w:rsidR="000676E2" w:rsidRPr="00032449" w14:paraId="436896ED" w14:textId="77777777" w:rsidTr="007977C8">
        <w:trPr>
          <w:trHeight w:val="221"/>
          <w:jc w:val="center"/>
        </w:trPr>
        <w:tc>
          <w:tcPr>
            <w:tcW w:w="536" w:type="dxa"/>
            <w:tcBorders>
              <w:right w:val="single" w:sz="12" w:space="0" w:color="auto"/>
            </w:tcBorders>
            <w:vAlign w:val="center"/>
          </w:tcPr>
          <w:p w14:paraId="6B766A00" w14:textId="77777777" w:rsidR="000676E2" w:rsidRPr="00032449" w:rsidRDefault="000676E2" w:rsidP="007977C8">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38CD705F" w14:textId="77777777" w:rsidR="000676E2" w:rsidRPr="00032449" w:rsidRDefault="000676E2" w:rsidP="007977C8">
            <w:pPr>
              <w:spacing w:after="0" w:line="256" w:lineRule="auto"/>
              <w:jc w:val="center"/>
              <w:rPr>
                <w:sz w:val="24"/>
                <w:szCs w:val="24"/>
                <w:lang w:val="ru-RU"/>
              </w:rPr>
            </w:pPr>
            <w:r w:rsidRPr="00032449">
              <w:rPr>
                <w:sz w:val="24"/>
                <w:szCs w:val="24"/>
                <w:lang w:eastAsia="ru-RU"/>
              </w:rPr>
              <w:t>Крупа рисова</w:t>
            </w:r>
          </w:p>
        </w:tc>
        <w:tc>
          <w:tcPr>
            <w:tcW w:w="545" w:type="dxa"/>
            <w:tcBorders>
              <w:left w:val="single" w:sz="12" w:space="0" w:color="auto"/>
            </w:tcBorders>
            <w:vAlign w:val="center"/>
          </w:tcPr>
          <w:p w14:paraId="3C5CB56B"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18</w:t>
            </w:r>
          </w:p>
        </w:tc>
        <w:tc>
          <w:tcPr>
            <w:tcW w:w="600" w:type="dxa"/>
            <w:vAlign w:val="center"/>
          </w:tcPr>
          <w:p w14:paraId="4BA89998"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18</w:t>
            </w:r>
          </w:p>
        </w:tc>
        <w:tc>
          <w:tcPr>
            <w:tcW w:w="600" w:type="dxa"/>
            <w:tcBorders>
              <w:right w:val="single" w:sz="12" w:space="0" w:color="auto"/>
            </w:tcBorders>
            <w:vAlign w:val="center"/>
          </w:tcPr>
          <w:p w14:paraId="1E194040"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22</w:t>
            </w:r>
          </w:p>
        </w:tc>
        <w:tc>
          <w:tcPr>
            <w:tcW w:w="600" w:type="dxa"/>
            <w:tcBorders>
              <w:left w:val="single" w:sz="12" w:space="0" w:color="auto"/>
            </w:tcBorders>
            <w:vAlign w:val="center"/>
          </w:tcPr>
          <w:p w14:paraId="49C29D88"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18</w:t>
            </w:r>
          </w:p>
        </w:tc>
        <w:tc>
          <w:tcPr>
            <w:tcW w:w="600" w:type="dxa"/>
            <w:vAlign w:val="center"/>
          </w:tcPr>
          <w:p w14:paraId="4A2252C8"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18</w:t>
            </w:r>
          </w:p>
        </w:tc>
        <w:tc>
          <w:tcPr>
            <w:tcW w:w="602" w:type="dxa"/>
            <w:tcBorders>
              <w:right w:val="single" w:sz="12" w:space="0" w:color="auto"/>
            </w:tcBorders>
            <w:vAlign w:val="center"/>
          </w:tcPr>
          <w:p w14:paraId="21CE9D79"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22</w:t>
            </w:r>
          </w:p>
        </w:tc>
        <w:tc>
          <w:tcPr>
            <w:tcW w:w="595" w:type="dxa"/>
            <w:tcBorders>
              <w:left w:val="single" w:sz="12" w:space="0" w:color="auto"/>
            </w:tcBorders>
            <w:vAlign w:val="center"/>
          </w:tcPr>
          <w:p w14:paraId="0E7BE421"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1,26</w:t>
            </w:r>
          </w:p>
        </w:tc>
        <w:tc>
          <w:tcPr>
            <w:tcW w:w="596" w:type="dxa"/>
            <w:vAlign w:val="center"/>
          </w:tcPr>
          <w:p w14:paraId="41EB902B"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1,26</w:t>
            </w:r>
          </w:p>
        </w:tc>
        <w:tc>
          <w:tcPr>
            <w:tcW w:w="596" w:type="dxa"/>
            <w:tcBorders>
              <w:right w:val="single" w:sz="12" w:space="0" w:color="auto"/>
            </w:tcBorders>
            <w:vAlign w:val="center"/>
          </w:tcPr>
          <w:p w14:paraId="050694B8"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1,54</w:t>
            </w:r>
          </w:p>
        </w:tc>
        <w:tc>
          <w:tcPr>
            <w:tcW w:w="596" w:type="dxa"/>
            <w:tcBorders>
              <w:left w:val="single" w:sz="12" w:space="0" w:color="auto"/>
            </w:tcBorders>
            <w:vAlign w:val="center"/>
          </w:tcPr>
          <w:p w14:paraId="68841B2D"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0,18</w:t>
            </w:r>
          </w:p>
        </w:tc>
        <w:tc>
          <w:tcPr>
            <w:tcW w:w="595" w:type="dxa"/>
            <w:vAlign w:val="center"/>
          </w:tcPr>
          <w:p w14:paraId="2F13805D"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0,18</w:t>
            </w:r>
          </w:p>
        </w:tc>
        <w:tc>
          <w:tcPr>
            <w:tcW w:w="596" w:type="dxa"/>
            <w:tcBorders>
              <w:right w:val="single" w:sz="12" w:space="0" w:color="auto"/>
            </w:tcBorders>
            <w:vAlign w:val="center"/>
          </w:tcPr>
          <w:p w14:paraId="1A3042A9"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0,22</w:t>
            </w:r>
          </w:p>
        </w:tc>
        <w:tc>
          <w:tcPr>
            <w:tcW w:w="596" w:type="dxa"/>
            <w:tcBorders>
              <w:left w:val="single" w:sz="12" w:space="0" w:color="auto"/>
            </w:tcBorders>
            <w:vAlign w:val="center"/>
          </w:tcPr>
          <w:p w14:paraId="4879FCD3"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12,92</w:t>
            </w:r>
          </w:p>
        </w:tc>
        <w:tc>
          <w:tcPr>
            <w:tcW w:w="596" w:type="dxa"/>
            <w:vAlign w:val="center"/>
          </w:tcPr>
          <w:p w14:paraId="0AE503AC"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12,92</w:t>
            </w:r>
          </w:p>
        </w:tc>
        <w:tc>
          <w:tcPr>
            <w:tcW w:w="597" w:type="dxa"/>
            <w:tcBorders>
              <w:right w:val="single" w:sz="12" w:space="0" w:color="auto"/>
            </w:tcBorders>
            <w:vAlign w:val="center"/>
          </w:tcPr>
          <w:p w14:paraId="0ECA88DF"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15,80</w:t>
            </w:r>
          </w:p>
        </w:tc>
        <w:tc>
          <w:tcPr>
            <w:tcW w:w="676" w:type="dxa"/>
            <w:tcBorders>
              <w:left w:val="single" w:sz="12" w:space="0" w:color="auto"/>
            </w:tcBorders>
            <w:vAlign w:val="center"/>
          </w:tcPr>
          <w:p w14:paraId="0AF18D03"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59</w:t>
            </w:r>
          </w:p>
        </w:tc>
        <w:tc>
          <w:tcPr>
            <w:tcW w:w="677" w:type="dxa"/>
            <w:vAlign w:val="center"/>
          </w:tcPr>
          <w:p w14:paraId="6FBB4FD4"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59</w:t>
            </w:r>
          </w:p>
        </w:tc>
        <w:tc>
          <w:tcPr>
            <w:tcW w:w="677" w:type="dxa"/>
            <w:tcBorders>
              <w:right w:val="single" w:sz="12" w:space="0" w:color="auto"/>
            </w:tcBorders>
            <w:vAlign w:val="center"/>
          </w:tcPr>
          <w:p w14:paraId="7FF26A81"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73</w:t>
            </w:r>
          </w:p>
        </w:tc>
        <w:tc>
          <w:tcPr>
            <w:tcW w:w="2529" w:type="dxa"/>
            <w:tcBorders>
              <w:left w:val="single" w:sz="12" w:space="0" w:color="auto"/>
            </w:tcBorders>
          </w:tcPr>
          <w:p w14:paraId="11ECC5AF" w14:textId="77777777" w:rsidR="000676E2" w:rsidRPr="00032449" w:rsidRDefault="000676E2" w:rsidP="007977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sz w:val="18"/>
                <w:szCs w:val="18"/>
                <w:lang w:eastAsia="ru-RU"/>
              </w:rPr>
            </w:pPr>
            <w:r w:rsidRPr="00032449">
              <w:rPr>
                <w:sz w:val="20"/>
                <w:szCs w:val="20"/>
                <w:lang w:eastAsia="ru-RU"/>
              </w:rPr>
              <w:t>Однорідні за розміром цілі зерна крупи білого кольору без сторонніх домішок і запаху(прілі, плісняви)</w:t>
            </w:r>
          </w:p>
        </w:tc>
      </w:tr>
      <w:tr w:rsidR="000676E2" w:rsidRPr="00032449" w14:paraId="79BDFC3C" w14:textId="77777777" w:rsidTr="007977C8">
        <w:trPr>
          <w:trHeight w:val="221"/>
          <w:jc w:val="center"/>
        </w:trPr>
        <w:tc>
          <w:tcPr>
            <w:tcW w:w="536" w:type="dxa"/>
            <w:tcBorders>
              <w:right w:val="single" w:sz="12" w:space="0" w:color="auto"/>
            </w:tcBorders>
            <w:vAlign w:val="center"/>
          </w:tcPr>
          <w:p w14:paraId="1E72DF76" w14:textId="77777777" w:rsidR="000676E2" w:rsidRPr="00032449" w:rsidRDefault="000676E2" w:rsidP="007977C8">
            <w:pPr>
              <w:widowControl w:val="0"/>
              <w:spacing w:after="0" w:line="240" w:lineRule="auto"/>
              <w:jc w:val="center"/>
              <w:rPr>
                <w:sz w:val="24"/>
                <w:szCs w:val="24"/>
                <w:lang w:val="ru-RU" w:eastAsia="ru-RU"/>
              </w:rPr>
            </w:pPr>
            <w:r w:rsidRPr="00032449">
              <w:rPr>
                <w:b/>
                <w:sz w:val="24"/>
                <w:szCs w:val="24"/>
                <w:lang w:eastAsia="ru-RU"/>
              </w:rPr>
              <w:t>ЗП,Г</w:t>
            </w:r>
          </w:p>
        </w:tc>
        <w:tc>
          <w:tcPr>
            <w:tcW w:w="1985" w:type="dxa"/>
            <w:tcBorders>
              <w:right w:val="single" w:sz="12" w:space="0" w:color="auto"/>
            </w:tcBorders>
            <w:vAlign w:val="center"/>
          </w:tcPr>
          <w:p w14:paraId="37F371C8" w14:textId="77777777" w:rsidR="000676E2" w:rsidRPr="00032449" w:rsidRDefault="000676E2" w:rsidP="007977C8">
            <w:pPr>
              <w:spacing w:after="0" w:line="256" w:lineRule="auto"/>
              <w:jc w:val="center"/>
              <w:rPr>
                <w:sz w:val="24"/>
                <w:szCs w:val="24"/>
                <w:lang w:val="ru-RU"/>
              </w:rPr>
            </w:pPr>
            <w:r w:rsidRPr="00032449">
              <w:rPr>
                <w:sz w:val="24"/>
                <w:szCs w:val="24"/>
                <w:lang w:eastAsia="ru-RU"/>
              </w:rPr>
              <w:t>Крупа перлова</w:t>
            </w:r>
          </w:p>
        </w:tc>
        <w:tc>
          <w:tcPr>
            <w:tcW w:w="545" w:type="dxa"/>
            <w:tcBorders>
              <w:left w:val="single" w:sz="12" w:space="0" w:color="auto"/>
            </w:tcBorders>
            <w:vAlign w:val="center"/>
          </w:tcPr>
          <w:p w14:paraId="1160DD2D"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18</w:t>
            </w:r>
          </w:p>
        </w:tc>
        <w:tc>
          <w:tcPr>
            <w:tcW w:w="600" w:type="dxa"/>
            <w:vAlign w:val="center"/>
          </w:tcPr>
          <w:p w14:paraId="4C11C0D1"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18</w:t>
            </w:r>
          </w:p>
        </w:tc>
        <w:tc>
          <w:tcPr>
            <w:tcW w:w="600" w:type="dxa"/>
            <w:tcBorders>
              <w:right w:val="single" w:sz="12" w:space="0" w:color="auto"/>
            </w:tcBorders>
            <w:vAlign w:val="center"/>
          </w:tcPr>
          <w:p w14:paraId="601EF7FA"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22</w:t>
            </w:r>
          </w:p>
        </w:tc>
        <w:tc>
          <w:tcPr>
            <w:tcW w:w="600" w:type="dxa"/>
            <w:tcBorders>
              <w:left w:val="single" w:sz="12" w:space="0" w:color="auto"/>
            </w:tcBorders>
            <w:vAlign w:val="center"/>
          </w:tcPr>
          <w:p w14:paraId="1F1C1ACC"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18</w:t>
            </w:r>
          </w:p>
        </w:tc>
        <w:tc>
          <w:tcPr>
            <w:tcW w:w="600" w:type="dxa"/>
            <w:vAlign w:val="center"/>
          </w:tcPr>
          <w:p w14:paraId="143CC9F2"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18</w:t>
            </w:r>
          </w:p>
        </w:tc>
        <w:tc>
          <w:tcPr>
            <w:tcW w:w="602" w:type="dxa"/>
            <w:tcBorders>
              <w:right w:val="single" w:sz="12" w:space="0" w:color="auto"/>
            </w:tcBorders>
            <w:vAlign w:val="center"/>
          </w:tcPr>
          <w:p w14:paraId="7B1C077A"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22</w:t>
            </w:r>
          </w:p>
        </w:tc>
        <w:tc>
          <w:tcPr>
            <w:tcW w:w="595" w:type="dxa"/>
            <w:tcBorders>
              <w:left w:val="single" w:sz="12" w:space="0" w:color="auto"/>
            </w:tcBorders>
            <w:vAlign w:val="center"/>
          </w:tcPr>
          <w:p w14:paraId="7D57C6DB"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1,67</w:t>
            </w:r>
          </w:p>
        </w:tc>
        <w:tc>
          <w:tcPr>
            <w:tcW w:w="596" w:type="dxa"/>
            <w:vAlign w:val="center"/>
          </w:tcPr>
          <w:p w14:paraId="2B74C35C"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1,67</w:t>
            </w:r>
          </w:p>
        </w:tc>
        <w:tc>
          <w:tcPr>
            <w:tcW w:w="596" w:type="dxa"/>
            <w:tcBorders>
              <w:right w:val="single" w:sz="12" w:space="0" w:color="auto"/>
            </w:tcBorders>
            <w:vAlign w:val="center"/>
          </w:tcPr>
          <w:p w14:paraId="39776761"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2,05</w:t>
            </w:r>
          </w:p>
        </w:tc>
        <w:tc>
          <w:tcPr>
            <w:tcW w:w="596" w:type="dxa"/>
            <w:tcBorders>
              <w:left w:val="single" w:sz="12" w:space="0" w:color="auto"/>
            </w:tcBorders>
            <w:vAlign w:val="center"/>
          </w:tcPr>
          <w:p w14:paraId="34C5CE9A"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0,20</w:t>
            </w:r>
          </w:p>
        </w:tc>
        <w:tc>
          <w:tcPr>
            <w:tcW w:w="595" w:type="dxa"/>
            <w:vAlign w:val="center"/>
          </w:tcPr>
          <w:p w14:paraId="2393C609"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0,20</w:t>
            </w:r>
          </w:p>
        </w:tc>
        <w:tc>
          <w:tcPr>
            <w:tcW w:w="596" w:type="dxa"/>
            <w:tcBorders>
              <w:right w:val="single" w:sz="12" w:space="0" w:color="auto"/>
            </w:tcBorders>
            <w:vAlign w:val="center"/>
          </w:tcPr>
          <w:p w14:paraId="772103CF"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0,24</w:t>
            </w:r>
          </w:p>
        </w:tc>
        <w:tc>
          <w:tcPr>
            <w:tcW w:w="596" w:type="dxa"/>
            <w:tcBorders>
              <w:left w:val="single" w:sz="12" w:space="0" w:color="auto"/>
            </w:tcBorders>
            <w:vAlign w:val="center"/>
          </w:tcPr>
          <w:p w14:paraId="489C1369"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12,15</w:t>
            </w:r>
          </w:p>
        </w:tc>
        <w:tc>
          <w:tcPr>
            <w:tcW w:w="596" w:type="dxa"/>
            <w:vAlign w:val="center"/>
          </w:tcPr>
          <w:p w14:paraId="26A17CB0"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12,15</w:t>
            </w:r>
          </w:p>
        </w:tc>
        <w:tc>
          <w:tcPr>
            <w:tcW w:w="597" w:type="dxa"/>
            <w:tcBorders>
              <w:right w:val="single" w:sz="12" w:space="0" w:color="auto"/>
            </w:tcBorders>
            <w:vAlign w:val="center"/>
          </w:tcPr>
          <w:p w14:paraId="1C3921BD"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14,90</w:t>
            </w:r>
          </w:p>
        </w:tc>
        <w:tc>
          <w:tcPr>
            <w:tcW w:w="676" w:type="dxa"/>
            <w:tcBorders>
              <w:left w:val="single" w:sz="12" w:space="0" w:color="auto"/>
            </w:tcBorders>
            <w:vAlign w:val="center"/>
          </w:tcPr>
          <w:p w14:paraId="56D0132B"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58</w:t>
            </w:r>
          </w:p>
        </w:tc>
        <w:tc>
          <w:tcPr>
            <w:tcW w:w="677" w:type="dxa"/>
            <w:vAlign w:val="center"/>
          </w:tcPr>
          <w:p w14:paraId="077C4BB7"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58</w:t>
            </w:r>
          </w:p>
        </w:tc>
        <w:tc>
          <w:tcPr>
            <w:tcW w:w="677" w:type="dxa"/>
            <w:tcBorders>
              <w:right w:val="single" w:sz="12" w:space="0" w:color="auto"/>
            </w:tcBorders>
            <w:vAlign w:val="center"/>
          </w:tcPr>
          <w:p w14:paraId="46715EF5"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70</w:t>
            </w:r>
          </w:p>
        </w:tc>
        <w:tc>
          <w:tcPr>
            <w:tcW w:w="2529" w:type="dxa"/>
            <w:tcBorders>
              <w:left w:val="single" w:sz="12" w:space="0" w:color="auto"/>
            </w:tcBorders>
          </w:tcPr>
          <w:p w14:paraId="0654AEAE" w14:textId="77777777" w:rsidR="000676E2" w:rsidRPr="00032449" w:rsidRDefault="000676E2" w:rsidP="007977C8">
            <w:pPr>
              <w:spacing w:after="0" w:line="256" w:lineRule="auto"/>
              <w:jc w:val="center"/>
              <w:rPr>
                <w:sz w:val="18"/>
                <w:szCs w:val="18"/>
                <w:lang w:val="ru-RU"/>
              </w:rPr>
            </w:pPr>
            <w:r w:rsidRPr="00032449">
              <w:rPr>
                <w:sz w:val="20"/>
                <w:szCs w:val="20"/>
                <w:lang w:eastAsia="ru-RU"/>
              </w:rPr>
              <w:t>Однорідні цілі зерна крупи біло-кремового кольору без сторонніх домішок і запаху(прілі, плісняви)</w:t>
            </w:r>
          </w:p>
        </w:tc>
      </w:tr>
      <w:tr w:rsidR="000676E2" w:rsidRPr="00032449" w14:paraId="65936A3A" w14:textId="77777777" w:rsidTr="007977C8">
        <w:trPr>
          <w:trHeight w:val="221"/>
          <w:jc w:val="center"/>
        </w:trPr>
        <w:tc>
          <w:tcPr>
            <w:tcW w:w="536" w:type="dxa"/>
            <w:tcBorders>
              <w:right w:val="single" w:sz="12" w:space="0" w:color="auto"/>
            </w:tcBorders>
            <w:vAlign w:val="center"/>
          </w:tcPr>
          <w:p w14:paraId="08827E64" w14:textId="77777777" w:rsidR="000676E2" w:rsidRPr="00032449" w:rsidRDefault="000676E2" w:rsidP="007977C8">
            <w:pPr>
              <w:widowControl w:val="0"/>
              <w:spacing w:after="0" w:line="240" w:lineRule="auto"/>
              <w:jc w:val="center"/>
              <w:rPr>
                <w:sz w:val="24"/>
                <w:szCs w:val="24"/>
                <w:lang w:val="ru-RU" w:eastAsia="ru-RU"/>
              </w:rPr>
            </w:pPr>
            <w:r w:rsidRPr="00032449">
              <w:rPr>
                <w:b/>
                <w:sz w:val="24"/>
                <w:szCs w:val="24"/>
                <w:lang w:eastAsia="ru-RU"/>
              </w:rPr>
              <w:t>ЗП,Г</w:t>
            </w:r>
          </w:p>
        </w:tc>
        <w:tc>
          <w:tcPr>
            <w:tcW w:w="1985" w:type="dxa"/>
            <w:tcBorders>
              <w:right w:val="single" w:sz="12" w:space="0" w:color="auto"/>
            </w:tcBorders>
            <w:vAlign w:val="center"/>
          </w:tcPr>
          <w:p w14:paraId="113767B8" w14:textId="77777777" w:rsidR="000676E2" w:rsidRPr="00032449" w:rsidRDefault="000676E2" w:rsidP="007977C8">
            <w:pPr>
              <w:spacing w:after="0" w:line="256" w:lineRule="auto"/>
              <w:jc w:val="center"/>
              <w:rPr>
                <w:sz w:val="24"/>
                <w:szCs w:val="24"/>
                <w:lang w:val="ru-RU"/>
              </w:rPr>
            </w:pPr>
            <w:r w:rsidRPr="00032449">
              <w:rPr>
                <w:sz w:val="24"/>
                <w:szCs w:val="24"/>
                <w:lang w:eastAsia="ru-RU"/>
              </w:rPr>
              <w:t>Пластівці вівсяні «Геркулес»</w:t>
            </w:r>
          </w:p>
        </w:tc>
        <w:tc>
          <w:tcPr>
            <w:tcW w:w="545" w:type="dxa"/>
            <w:tcBorders>
              <w:left w:val="single" w:sz="12" w:space="0" w:color="auto"/>
            </w:tcBorders>
            <w:vAlign w:val="center"/>
          </w:tcPr>
          <w:p w14:paraId="1592C9D3"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18</w:t>
            </w:r>
          </w:p>
        </w:tc>
        <w:tc>
          <w:tcPr>
            <w:tcW w:w="600" w:type="dxa"/>
            <w:vAlign w:val="center"/>
          </w:tcPr>
          <w:p w14:paraId="3B555E2C"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18</w:t>
            </w:r>
          </w:p>
        </w:tc>
        <w:tc>
          <w:tcPr>
            <w:tcW w:w="600" w:type="dxa"/>
            <w:tcBorders>
              <w:right w:val="single" w:sz="12" w:space="0" w:color="auto"/>
            </w:tcBorders>
            <w:vAlign w:val="center"/>
          </w:tcPr>
          <w:p w14:paraId="550A9281"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22</w:t>
            </w:r>
          </w:p>
        </w:tc>
        <w:tc>
          <w:tcPr>
            <w:tcW w:w="600" w:type="dxa"/>
            <w:tcBorders>
              <w:left w:val="single" w:sz="12" w:space="0" w:color="auto"/>
            </w:tcBorders>
            <w:vAlign w:val="center"/>
          </w:tcPr>
          <w:p w14:paraId="11A33482"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15</w:t>
            </w:r>
          </w:p>
        </w:tc>
        <w:tc>
          <w:tcPr>
            <w:tcW w:w="600" w:type="dxa"/>
            <w:vAlign w:val="center"/>
          </w:tcPr>
          <w:p w14:paraId="3D222A4E"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18</w:t>
            </w:r>
          </w:p>
        </w:tc>
        <w:tc>
          <w:tcPr>
            <w:tcW w:w="602" w:type="dxa"/>
            <w:tcBorders>
              <w:right w:val="single" w:sz="12" w:space="0" w:color="auto"/>
            </w:tcBorders>
            <w:vAlign w:val="center"/>
          </w:tcPr>
          <w:p w14:paraId="62BDCC53"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22</w:t>
            </w:r>
          </w:p>
        </w:tc>
        <w:tc>
          <w:tcPr>
            <w:tcW w:w="595" w:type="dxa"/>
            <w:tcBorders>
              <w:left w:val="single" w:sz="12" w:space="0" w:color="auto"/>
            </w:tcBorders>
            <w:vAlign w:val="center"/>
          </w:tcPr>
          <w:p w14:paraId="26546BC3"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1,98</w:t>
            </w:r>
          </w:p>
        </w:tc>
        <w:tc>
          <w:tcPr>
            <w:tcW w:w="596" w:type="dxa"/>
            <w:vAlign w:val="center"/>
          </w:tcPr>
          <w:p w14:paraId="0FB6E8FE"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1,98</w:t>
            </w:r>
          </w:p>
        </w:tc>
        <w:tc>
          <w:tcPr>
            <w:tcW w:w="596" w:type="dxa"/>
            <w:tcBorders>
              <w:right w:val="single" w:sz="12" w:space="0" w:color="auto"/>
            </w:tcBorders>
            <w:vAlign w:val="center"/>
          </w:tcPr>
          <w:p w14:paraId="771500E2"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2,42</w:t>
            </w:r>
          </w:p>
        </w:tc>
        <w:tc>
          <w:tcPr>
            <w:tcW w:w="596" w:type="dxa"/>
            <w:tcBorders>
              <w:left w:val="single" w:sz="12" w:space="0" w:color="auto"/>
            </w:tcBorders>
            <w:vAlign w:val="center"/>
          </w:tcPr>
          <w:p w14:paraId="7BCFC92C"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1,12</w:t>
            </w:r>
          </w:p>
        </w:tc>
        <w:tc>
          <w:tcPr>
            <w:tcW w:w="595" w:type="dxa"/>
            <w:vAlign w:val="center"/>
          </w:tcPr>
          <w:p w14:paraId="6D658C8D"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1,12</w:t>
            </w:r>
          </w:p>
        </w:tc>
        <w:tc>
          <w:tcPr>
            <w:tcW w:w="596" w:type="dxa"/>
            <w:tcBorders>
              <w:right w:val="single" w:sz="12" w:space="0" w:color="auto"/>
            </w:tcBorders>
            <w:vAlign w:val="center"/>
          </w:tcPr>
          <w:p w14:paraId="6BCDE8E4"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1,36</w:t>
            </w:r>
          </w:p>
        </w:tc>
        <w:tc>
          <w:tcPr>
            <w:tcW w:w="596" w:type="dxa"/>
            <w:tcBorders>
              <w:left w:val="single" w:sz="12" w:space="0" w:color="auto"/>
            </w:tcBorders>
            <w:vAlign w:val="center"/>
          </w:tcPr>
          <w:p w14:paraId="556C73C7"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9,25</w:t>
            </w:r>
          </w:p>
        </w:tc>
        <w:tc>
          <w:tcPr>
            <w:tcW w:w="596" w:type="dxa"/>
            <w:vAlign w:val="center"/>
          </w:tcPr>
          <w:p w14:paraId="3CA28A5C"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9,25</w:t>
            </w:r>
          </w:p>
        </w:tc>
        <w:tc>
          <w:tcPr>
            <w:tcW w:w="597" w:type="dxa"/>
            <w:tcBorders>
              <w:right w:val="single" w:sz="12" w:space="0" w:color="auto"/>
            </w:tcBorders>
            <w:vAlign w:val="center"/>
          </w:tcPr>
          <w:p w14:paraId="42A2C8EF"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11,31</w:t>
            </w:r>
          </w:p>
        </w:tc>
        <w:tc>
          <w:tcPr>
            <w:tcW w:w="676" w:type="dxa"/>
            <w:tcBorders>
              <w:left w:val="single" w:sz="12" w:space="0" w:color="auto"/>
            </w:tcBorders>
            <w:vAlign w:val="center"/>
          </w:tcPr>
          <w:p w14:paraId="7A0346AC"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55</w:t>
            </w:r>
          </w:p>
        </w:tc>
        <w:tc>
          <w:tcPr>
            <w:tcW w:w="677" w:type="dxa"/>
            <w:vAlign w:val="center"/>
          </w:tcPr>
          <w:p w14:paraId="6ABB2A1F"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55</w:t>
            </w:r>
          </w:p>
        </w:tc>
        <w:tc>
          <w:tcPr>
            <w:tcW w:w="677" w:type="dxa"/>
            <w:tcBorders>
              <w:right w:val="single" w:sz="12" w:space="0" w:color="auto"/>
            </w:tcBorders>
            <w:vAlign w:val="center"/>
          </w:tcPr>
          <w:p w14:paraId="294BC7FF"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67</w:t>
            </w:r>
          </w:p>
        </w:tc>
        <w:tc>
          <w:tcPr>
            <w:tcW w:w="2529" w:type="dxa"/>
            <w:tcBorders>
              <w:left w:val="single" w:sz="12" w:space="0" w:color="auto"/>
            </w:tcBorders>
          </w:tcPr>
          <w:p w14:paraId="5B444838" w14:textId="77777777" w:rsidR="000676E2" w:rsidRPr="00032449" w:rsidRDefault="000676E2" w:rsidP="007977C8">
            <w:pPr>
              <w:spacing w:after="0" w:line="256" w:lineRule="auto"/>
              <w:jc w:val="center"/>
              <w:rPr>
                <w:sz w:val="18"/>
                <w:szCs w:val="18"/>
                <w:lang w:val="ru-RU"/>
              </w:rPr>
            </w:pPr>
            <w:r w:rsidRPr="00032449">
              <w:rPr>
                <w:sz w:val="20"/>
                <w:szCs w:val="20"/>
                <w:lang w:eastAsia="ru-RU"/>
              </w:rPr>
              <w:t>Сплющене вівсяне зерно  кремового кольору без сторонніх домішок і запаху(прілі, плісняви)</w:t>
            </w:r>
          </w:p>
        </w:tc>
      </w:tr>
      <w:tr w:rsidR="000676E2" w:rsidRPr="00032449" w14:paraId="40ED4FB7" w14:textId="77777777" w:rsidTr="007977C8">
        <w:trPr>
          <w:trHeight w:val="221"/>
          <w:jc w:val="center"/>
        </w:trPr>
        <w:tc>
          <w:tcPr>
            <w:tcW w:w="536" w:type="dxa"/>
            <w:tcBorders>
              <w:right w:val="single" w:sz="12" w:space="0" w:color="auto"/>
            </w:tcBorders>
            <w:vAlign w:val="center"/>
          </w:tcPr>
          <w:p w14:paraId="635F23C3" w14:textId="77777777" w:rsidR="000676E2" w:rsidRPr="00032449" w:rsidRDefault="000676E2" w:rsidP="007977C8">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53EBD0DF" w14:textId="77777777" w:rsidR="000676E2" w:rsidRPr="00032449" w:rsidRDefault="000676E2" w:rsidP="007977C8">
            <w:pPr>
              <w:spacing w:after="0" w:line="256" w:lineRule="auto"/>
              <w:jc w:val="center"/>
              <w:rPr>
                <w:sz w:val="24"/>
                <w:szCs w:val="24"/>
                <w:lang w:val="ru-RU"/>
              </w:rPr>
            </w:pPr>
            <w:r w:rsidRPr="00032449">
              <w:rPr>
                <w:sz w:val="24"/>
                <w:szCs w:val="24"/>
                <w:lang w:eastAsia="ru-RU"/>
              </w:rPr>
              <w:t>Вода</w:t>
            </w:r>
          </w:p>
        </w:tc>
        <w:tc>
          <w:tcPr>
            <w:tcW w:w="545" w:type="dxa"/>
            <w:tcBorders>
              <w:left w:val="single" w:sz="12" w:space="0" w:color="auto"/>
            </w:tcBorders>
            <w:vAlign w:val="center"/>
          </w:tcPr>
          <w:p w14:paraId="18B8DD78" w14:textId="77777777" w:rsidR="000676E2" w:rsidRPr="00032449" w:rsidRDefault="000676E2" w:rsidP="007977C8">
            <w:pPr>
              <w:spacing w:after="0" w:line="256" w:lineRule="auto"/>
              <w:ind w:right="-130"/>
              <w:jc w:val="center"/>
              <w:rPr>
                <w:sz w:val="24"/>
                <w:szCs w:val="24"/>
                <w:lang w:val="ru-RU"/>
              </w:rPr>
            </w:pPr>
            <w:r w:rsidRPr="00032449">
              <w:rPr>
                <w:spacing w:val="-20"/>
                <w:sz w:val="24"/>
                <w:szCs w:val="24"/>
                <w:lang w:eastAsia="ru-RU"/>
              </w:rPr>
              <w:t>64</w:t>
            </w:r>
          </w:p>
        </w:tc>
        <w:tc>
          <w:tcPr>
            <w:tcW w:w="600" w:type="dxa"/>
            <w:vAlign w:val="center"/>
          </w:tcPr>
          <w:p w14:paraId="07151200" w14:textId="77777777" w:rsidR="000676E2" w:rsidRPr="00032449" w:rsidRDefault="000676E2" w:rsidP="007977C8">
            <w:pPr>
              <w:spacing w:after="0" w:line="256" w:lineRule="auto"/>
              <w:ind w:right="-130"/>
              <w:jc w:val="center"/>
              <w:rPr>
                <w:sz w:val="24"/>
                <w:szCs w:val="24"/>
                <w:lang w:val="ru-RU"/>
              </w:rPr>
            </w:pPr>
            <w:r w:rsidRPr="00032449">
              <w:rPr>
                <w:spacing w:val="-20"/>
                <w:sz w:val="24"/>
                <w:szCs w:val="24"/>
                <w:lang w:eastAsia="ru-RU"/>
              </w:rPr>
              <w:t>64</w:t>
            </w:r>
          </w:p>
        </w:tc>
        <w:tc>
          <w:tcPr>
            <w:tcW w:w="600" w:type="dxa"/>
            <w:tcBorders>
              <w:right w:val="single" w:sz="12" w:space="0" w:color="auto"/>
            </w:tcBorders>
            <w:vAlign w:val="center"/>
          </w:tcPr>
          <w:p w14:paraId="4E602F77" w14:textId="77777777" w:rsidR="000676E2" w:rsidRPr="00032449" w:rsidRDefault="000676E2" w:rsidP="007977C8">
            <w:pPr>
              <w:spacing w:after="0" w:line="256" w:lineRule="auto"/>
              <w:ind w:right="-130"/>
              <w:jc w:val="center"/>
              <w:rPr>
                <w:sz w:val="24"/>
                <w:szCs w:val="24"/>
                <w:lang w:val="ru-RU"/>
              </w:rPr>
            </w:pPr>
            <w:r w:rsidRPr="00032449">
              <w:rPr>
                <w:spacing w:val="-20"/>
                <w:sz w:val="24"/>
                <w:szCs w:val="24"/>
                <w:lang w:eastAsia="ru-RU"/>
              </w:rPr>
              <w:t>80</w:t>
            </w:r>
          </w:p>
        </w:tc>
        <w:tc>
          <w:tcPr>
            <w:tcW w:w="600" w:type="dxa"/>
            <w:tcBorders>
              <w:left w:val="single" w:sz="12" w:space="0" w:color="auto"/>
            </w:tcBorders>
            <w:vAlign w:val="center"/>
          </w:tcPr>
          <w:p w14:paraId="5B09BB2D" w14:textId="77777777" w:rsidR="000676E2" w:rsidRPr="00032449" w:rsidRDefault="000676E2" w:rsidP="007977C8">
            <w:pPr>
              <w:spacing w:after="0" w:line="256" w:lineRule="auto"/>
              <w:ind w:right="-130"/>
              <w:jc w:val="center"/>
              <w:rPr>
                <w:sz w:val="24"/>
                <w:szCs w:val="24"/>
                <w:lang w:val="ru-RU"/>
              </w:rPr>
            </w:pPr>
            <w:r w:rsidRPr="00032449">
              <w:rPr>
                <w:spacing w:val="-20"/>
                <w:sz w:val="24"/>
                <w:szCs w:val="24"/>
                <w:lang w:eastAsia="ru-RU"/>
              </w:rPr>
              <w:t>64</w:t>
            </w:r>
          </w:p>
        </w:tc>
        <w:tc>
          <w:tcPr>
            <w:tcW w:w="600" w:type="dxa"/>
            <w:vAlign w:val="center"/>
          </w:tcPr>
          <w:p w14:paraId="1F5E8A1C" w14:textId="77777777" w:rsidR="000676E2" w:rsidRPr="00032449" w:rsidRDefault="000676E2" w:rsidP="007977C8">
            <w:pPr>
              <w:spacing w:after="0" w:line="256" w:lineRule="auto"/>
              <w:ind w:right="-130"/>
              <w:jc w:val="center"/>
              <w:rPr>
                <w:sz w:val="24"/>
                <w:szCs w:val="24"/>
                <w:lang w:val="ru-RU"/>
              </w:rPr>
            </w:pPr>
            <w:r w:rsidRPr="00032449">
              <w:rPr>
                <w:spacing w:val="-20"/>
                <w:sz w:val="24"/>
                <w:szCs w:val="24"/>
                <w:lang w:eastAsia="ru-RU"/>
              </w:rPr>
              <w:t>64</w:t>
            </w:r>
          </w:p>
        </w:tc>
        <w:tc>
          <w:tcPr>
            <w:tcW w:w="602" w:type="dxa"/>
            <w:tcBorders>
              <w:right w:val="single" w:sz="12" w:space="0" w:color="auto"/>
            </w:tcBorders>
            <w:vAlign w:val="center"/>
          </w:tcPr>
          <w:p w14:paraId="08E52912" w14:textId="77777777" w:rsidR="000676E2" w:rsidRPr="00032449" w:rsidRDefault="000676E2" w:rsidP="007977C8">
            <w:pPr>
              <w:spacing w:after="0" w:line="256" w:lineRule="auto"/>
              <w:ind w:right="-130"/>
              <w:jc w:val="center"/>
              <w:rPr>
                <w:sz w:val="24"/>
                <w:szCs w:val="24"/>
                <w:lang w:val="ru-RU"/>
              </w:rPr>
            </w:pPr>
            <w:r w:rsidRPr="00032449">
              <w:rPr>
                <w:spacing w:val="-20"/>
                <w:sz w:val="24"/>
                <w:szCs w:val="24"/>
                <w:lang w:eastAsia="ru-RU"/>
              </w:rPr>
              <w:t>80</w:t>
            </w:r>
          </w:p>
        </w:tc>
        <w:tc>
          <w:tcPr>
            <w:tcW w:w="595" w:type="dxa"/>
            <w:tcBorders>
              <w:left w:val="single" w:sz="12" w:space="0" w:color="auto"/>
            </w:tcBorders>
            <w:vAlign w:val="center"/>
          </w:tcPr>
          <w:p w14:paraId="5A65434C"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vAlign w:val="center"/>
          </w:tcPr>
          <w:p w14:paraId="79D39771"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tcBorders>
              <w:right w:val="single" w:sz="12" w:space="0" w:color="auto"/>
            </w:tcBorders>
            <w:vAlign w:val="center"/>
          </w:tcPr>
          <w:p w14:paraId="4565CC47"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tcBorders>
              <w:left w:val="single" w:sz="12" w:space="0" w:color="auto"/>
            </w:tcBorders>
            <w:vAlign w:val="center"/>
          </w:tcPr>
          <w:p w14:paraId="6D5A8DF1"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5" w:type="dxa"/>
            <w:vAlign w:val="center"/>
          </w:tcPr>
          <w:p w14:paraId="460441B3"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tcBorders>
              <w:right w:val="single" w:sz="12" w:space="0" w:color="auto"/>
            </w:tcBorders>
            <w:vAlign w:val="center"/>
          </w:tcPr>
          <w:p w14:paraId="2C594047"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tcBorders>
              <w:left w:val="single" w:sz="12" w:space="0" w:color="auto"/>
            </w:tcBorders>
            <w:vAlign w:val="center"/>
          </w:tcPr>
          <w:p w14:paraId="7703ABDF"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vAlign w:val="center"/>
          </w:tcPr>
          <w:p w14:paraId="62E5802C"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7" w:type="dxa"/>
            <w:tcBorders>
              <w:right w:val="single" w:sz="12" w:space="0" w:color="auto"/>
            </w:tcBorders>
            <w:vAlign w:val="center"/>
          </w:tcPr>
          <w:p w14:paraId="1973030F"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676" w:type="dxa"/>
            <w:tcBorders>
              <w:left w:val="single" w:sz="12" w:space="0" w:color="auto"/>
            </w:tcBorders>
            <w:vAlign w:val="center"/>
          </w:tcPr>
          <w:p w14:paraId="6C491F94"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677" w:type="dxa"/>
            <w:vAlign w:val="center"/>
          </w:tcPr>
          <w:p w14:paraId="4C4D5565"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677" w:type="dxa"/>
            <w:tcBorders>
              <w:right w:val="single" w:sz="12" w:space="0" w:color="auto"/>
            </w:tcBorders>
            <w:vAlign w:val="center"/>
          </w:tcPr>
          <w:p w14:paraId="4DD1DB6F"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2529" w:type="dxa"/>
            <w:tcBorders>
              <w:left w:val="single" w:sz="12" w:space="0" w:color="auto"/>
            </w:tcBorders>
          </w:tcPr>
          <w:p w14:paraId="06DBFFB4" w14:textId="77777777" w:rsidR="000676E2" w:rsidRPr="00032449" w:rsidRDefault="000676E2" w:rsidP="007977C8">
            <w:pPr>
              <w:spacing w:after="0" w:line="256" w:lineRule="auto"/>
              <w:jc w:val="center"/>
              <w:rPr>
                <w:sz w:val="18"/>
                <w:szCs w:val="18"/>
                <w:lang w:val="ru-RU"/>
              </w:rPr>
            </w:pPr>
            <w:r w:rsidRPr="00032449">
              <w:rPr>
                <w:sz w:val="20"/>
                <w:szCs w:val="20"/>
                <w:lang w:eastAsia="ru-RU"/>
              </w:rPr>
              <w:t>Прозора рідина без смаку та запаху</w:t>
            </w:r>
          </w:p>
        </w:tc>
      </w:tr>
      <w:tr w:rsidR="000676E2" w:rsidRPr="00032449" w14:paraId="40F89EE6" w14:textId="77777777" w:rsidTr="007977C8">
        <w:trPr>
          <w:trHeight w:val="221"/>
          <w:jc w:val="center"/>
        </w:trPr>
        <w:tc>
          <w:tcPr>
            <w:tcW w:w="536" w:type="dxa"/>
            <w:tcBorders>
              <w:right w:val="single" w:sz="12" w:space="0" w:color="auto"/>
            </w:tcBorders>
            <w:vAlign w:val="center"/>
          </w:tcPr>
          <w:p w14:paraId="6B180994" w14:textId="77777777" w:rsidR="000676E2" w:rsidRPr="00032449" w:rsidRDefault="000676E2" w:rsidP="007977C8">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14345466" w14:textId="77777777" w:rsidR="000676E2" w:rsidRPr="00032449" w:rsidRDefault="000676E2" w:rsidP="007977C8">
            <w:pPr>
              <w:spacing w:after="0" w:line="256" w:lineRule="auto"/>
              <w:jc w:val="center"/>
              <w:rPr>
                <w:sz w:val="24"/>
                <w:szCs w:val="24"/>
                <w:lang w:val="ru-RU"/>
              </w:rPr>
            </w:pPr>
            <w:r w:rsidRPr="00032449">
              <w:rPr>
                <w:sz w:val="24"/>
                <w:szCs w:val="24"/>
                <w:lang w:eastAsia="ru-RU"/>
              </w:rPr>
              <w:t>Сіль йодована</w:t>
            </w:r>
          </w:p>
        </w:tc>
        <w:tc>
          <w:tcPr>
            <w:tcW w:w="545" w:type="dxa"/>
            <w:tcBorders>
              <w:left w:val="single" w:sz="12" w:space="0" w:color="auto"/>
            </w:tcBorders>
            <w:vAlign w:val="center"/>
          </w:tcPr>
          <w:p w14:paraId="36969A9B"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0,3</w:t>
            </w:r>
          </w:p>
        </w:tc>
        <w:tc>
          <w:tcPr>
            <w:tcW w:w="600" w:type="dxa"/>
            <w:vAlign w:val="center"/>
          </w:tcPr>
          <w:p w14:paraId="4AB60613" w14:textId="77777777" w:rsidR="000676E2" w:rsidRPr="00032449" w:rsidRDefault="000676E2" w:rsidP="007977C8">
            <w:pPr>
              <w:spacing w:line="256" w:lineRule="auto"/>
              <w:rPr>
                <w:sz w:val="24"/>
                <w:szCs w:val="24"/>
                <w:lang w:val="ru-RU"/>
              </w:rPr>
            </w:pPr>
            <w:r w:rsidRPr="00032449">
              <w:rPr>
                <w:sz w:val="24"/>
                <w:szCs w:val="24"/>
                <w:lang w:eastAsia="ru-RU"/>
              </w:rPr>
              <w:t>0,3</w:t>
            </w:r>
          </w:p>
        </w:tc>
        <w:tc>
          <w:tcPr>
            <w:tcW w:w="600" w:type="dxa"/>
            <w:tcBorders>
              <w:right w:val="single" w:sz="12" w:space="0" w:color="auto"/>
            </w:tcBorders>
            <w:vAlign w:val="center"/>
          </w:tcPr>
          <w:p w14:paraId="4413D19B" w14:textId="77777777" w:rsidR="000676E2" w:rsidRPr="00032449" w:rsidRDefault="000676E2" w:rsidP="007977C8">
            <w:pPr>
              <w:spacing w:after="0" w:line="276" w:lineRule="auto"/>
              <w:rPr>
                <w:rFonts w:ascii="Calibri" w:hAnsi="Calibri"/>
                <w:sz w:val="20"/>
                <w:szCs w:val="20"/>
                <w:lang w:eastAsia="uk-UA"/>
              </w:rPr>
            </w:pPr>
            <w:r w:rsidRPr="00032449">
              <w:rPr>
                <w:sz w:val="24"/>
                <w:szCs w:val="24"/>
                <w:lang w:eastAsia="ru-RU"/>
              </w:rPr>
              <w:t>0,5</w:t>
            </w:r>
          </w:p>
        </w:tc>
        <w:tc>
          <w:tcPr>
            <w:tcW w:w="600" w:type="dxa"/>
            <w:tcBorders>
              <w:left w:val="single" w:sz="12" w:space="0" w:color="auto"/>
            </w:tcBorders>
            <w:vAlign w:val="center"/>
          </w:tcPr>
          <w:p w14:paraId="475D04D2"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0,3</w:t>
            </w:r>
          </w:p>
        </w:tc>
        <w:tc>
          <w:tcPr>
            <w:tcW w:w="600" w:type="dxa"/>
            <w:vAlign w:val="center"/>
          </w:tcPr>
          <w:p w14:paraId="568EBA23"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0,3</w:t>
            </w:r>
          </w:p>
        </w:tc>
        <w:tc>
          <w:tcPr>
            <w:tcW w:w="602" w:type="dxa"/>
            <w:tcBorders>
              <w:right w:val="single" w:sz="12" w:space="0" w:color="auto"/>
            </w:tcBorders>
            <w:vAlign w:val="center"/>
          </w:tcPr>
          <w:p w14:paraId="3C87C65A"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0,5</w:t>
            </w:r>
          </w:p>
        </w:tc>
        <w:tc>
          <w:tcPr>
            <w:tcW w:w="595" w:type="dxa"/>
            <w:tcBorders>
              <w:left w:val="single" w:sz="12" w:space="0" w:color="auto"/>
            </w:tcBorders>
            <w:vAlign w:val="center"/>
          </w:tcPr>
          <w:p w14:paraId="3FD14B47"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vAlign w:val="center"/>
          </w:tcPr>
          <w:p w14:paraId="5B41C1CD"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tcBorders>
              <w:right w:val="single" w:sz="12" w:space="0" w:color="auto"/>
            </w:tcBorders>
            <w:vAlign w:val="center"/>
          </w:tcPr>
          <w:p w14:paraId="04B4BB9B"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tcBorders>
              <w:left w:val="single" w:sz="12" w:space="0" w:color="auto"/>
            </w:tcBorders>
            <w:vAlign w:val="center"/>
          </w:tcPr>
          <w:p w14:paraId="248DCC87"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5" w:type="dxa"/>
            <w:vAlign w:val="center"/>
          </w:tcPr>
          <w:p w14:paraId="6EEC18C1"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tcBorders>
              <w:right w:val="single" w:sz="12" w:space="0" w:color="auto"/>
            </w:tcBorders>
            <w:vAlign w:val="center"/>
          </w:tcPr>
          <w:p w14:paraId="727E896A"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tcBorders>
              <w:left w:val="single" w:sz="12" w:space="0" w:color="auto"/>
            </w:tcBorders>
            <w:vAlign w:val="center"/>
          </w:tcPr>
          <w:p w14:paraId="7B6A9786"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6" w:type="dxa"/>
            <w:vAlign w:val="center"/>
          </w:tcPr>
          <w:p w14:paraId="4343DECC"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597" w:type="dxa"/>
            <w:tcBorders>
              <w:right w:val="single" w:sz="12" w:space="0" w:color="auto"/>
            </w:tcBorders>
            <w:vAlign w:val="center"/>
          </w:tcPr>
          <w:p w14:paraId="1DC72056"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676" w:type="dxa"/>
            <w:tcBorders>
              <w:left w:val="single" w:sz="12" w:space="0" w:color="auto"/>
            </w:tcBorders>
            <w:vAlign w:val="center"/>
          </w:tcPr>
          <w:p w14:paraId="7B30501E"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677" w:type="dxa"/>
            <w:vAlign w:val="center"/>
          </w:tcPr>
          <w:p w14:paraId="077E76AE"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677" w:type="dxa"/>
            <w:tcBorders>
              <w:right w:val="single" w:sz="12" w:space="0" w:color="auto"/>
            </w:tcBorders>
            <w:vAlign w:val="center"/>
          </w:tcPr>
          <w:p w14:paraId="199B945B" w14:textId="77777777" w:rsidR="000676E2" w:rsidRPr="00032449" w:rsidRDefault="000676E2" w:rsidP="007977C8">
            <w:pPr>
              <w:spacing w:after="0" w:line="256" w:lineRule="auto"/>
              <w:ind w:right="-130"/>
              <w:jc w:val="center"/>
              <w:rPr>
                <w:sz w:val="24"/>
                <w:szCs w:val="24"/>
                <w:lang w:val="ru-RU"/>
              </w:rPr>
            </w:pPr>
            <w:r w:rsidRPr="00032449">
              <w:rPr>
                <w:sz w:val="24"/>
                <w:szCs w:val="24"/>
                <w:lang w:eastAsia="ru-RU"/>
              </w:rPr>
              <w:t>0</w:t>
            </w:r>
          </w:p>
        </w:tc>
        <w:tc>
          <w:tcPr>
            <w:tcW w:w="2529" w:type="dxa"/>
            <w:tcBorders>
              <w:left w:val="single" w:sz="12" w:space="0" w:color="auto"/>
            </w:tcBorders>
          </w:tcPr>
          <w:p w14:paraId="009721CE" w14:textId="77777777" w:rsidR="000676E2" w:rsidRPr="00032449" w:rsidRDefault="000676E2" w:rsidP="007977C8">
            <w:pPr>
              <w:spacing w:line="256" w:lineRule="auto"/>
              <w:rPr>
                <w:sz w:val="24"/>
                <w:szCs w:val="24"/>
                <w:lang w:val="ru-RU"/>
              </w:rPr>
            </w:pPr>
            <w:r w:rsidRPr="00032449">
              <w:rPr>
                <w:sz w:val="20"/>
                <w:szCs w:val="20"/>
                <w:lang w:eastAsia="ru-RU"/>
              </w:rPr>
              <w:t>Блискучі кристали, однорідні за величиною, розчин солі прозорий, без осаду</w:t>
            </w:r>
          </w:p>
        </w:tc>
      </w:tr>
      <w:tr w:rsidR="000676E2" w:rsidRPr="00032449" w14:paraId="2B467C8A" w14:textId="77777777" w:rsidTr="007977C8">
        <w:trPr>
          <w:trHeight w:val="221"/>
          <w:jc w:val="center"/>
        </w:trPr>
        <w:tc>
          <w:tcPr>
            <w:tcW w:w="536" w:type="dxa"/>
            <w:tcBorders>
              <w:right w:val="single" w:sz="12" w:space="0" w:color="auto"/>
            </w:tcBorders>
            <w:vAlign w:val="center"/>
          </w:tcPr>
          <w:p w14:paraId="1CF4A6D7" w14:textId="77777777" w:rsidR="000676E2" w:rsidRPr="00032449" w:rsidRDefault="000676E2" w:rsidP="007977C8">
            <w:pPr>
              <w:widowControl w:val="0"/>
              <w:spacing w:after="0" w:line="240" w:lineRule="auto"/>
              <w:ind w:right="-108"/>
              <w:jc w:val="center"/>
              <w:rPr>
                <w:b/>
                <w:sz w:val="24"/>
                <w:szCs w:val="24"/>
                <w:lang w:val="ru-RU" w:eastAsia="ru-RU"/>
              </w:rPr>
            </w:pPr>
          </w:p>
        </w:tc>
        <w:tc>
          <w:tcPr>
            <w:tcW w:w="1985" w:type="dxa"/>
            <w:tcBorders>
              <w:right w:val="single" w:sz="12" w:space="0" w:color="auto"/>
            </w:tcBorders>
            <w:vAlign w:val="center"/>
          </w:tcPr>
          <w:p w14:paraId="70B13768" w14:textId="77777777" w:rsidR="000676E2" w:rsidRPr="00032449" w:rsidRDefault="000676E2" w:rsidP="007977C8">
            <w:pPr>
              <w:spacing w:after="0" w:line="256" w:lineRule="auto"/>
              <w:jc w:val="center"/>
              <w:rPr>
                <w:sz w:val="24"/>
                <w:szCs w:val="24"/>
                <w:lang w:val="ru-RU"/>
              </w:rPr>
            </w:pPr>
            <w:r w:rsidRPr="00032449">
              <w:rPr>
                <w:b/>
                <w:sz w:val="24"/>
                <w:szCs w:val="24"/>
                <w:lang w:eastAsia="ru-RU"/>
              </w:rPr>
              <w:t>Маса каші</w:t>
            </w:r>
          </w:p>
        </w:tc>
        <w:tc>
          <w:tcPr>
            <w:tcW w:w="545" w:type="dxa"/>
            <w:tcBorders>
              <w:left w:val="single" w:sz="12" w:space="0" w:color="auto"/>
            </w:tcBorders>
            <w:vAlign w:val="center"/>
          </w:tcPr>
          <w:p w14:paraId="59A77E8D" w14:textId="77777777" w:rsidR="000676E2" w:rsidRPr="00032449" w:rsidRDefault="000676E2" w:rsidP="007977C8">
            <w:pPr>
              <w:spacing w:after="0" w:line="256" w:lineRule="auto"/>
              <w:ind w:right="-130"/>
              <w:jc w:val="center"/>
              <w:rPr>
                <w:sz w:val="24"/>
                <w:szCs w:val="24"/>
                <w:lang w:val="ru-RU"/>
              </w:rPr>
            </w:pPr>
          </w:p>
        </w:tc>
        <w:tc>
          <w:tcPr>
            <w:tcW w:w="600" w:type="dxa"/>
            <w:vAlign w:val="center"/>
          </w:tcPr>
          <w:p w14:paraId="09AEC51D" w14:textId="77777777" w:rsidR="000676E2" w:rsidRPr="00032449" w:rsidRDefault="000676E2" w:rsidP="007977C8">
            <w:pPr>
              <w:spacing w:after="0" w:line="256" w:lineRule="auto"/>
              <w:ind w:right="-130"/>
              <w:jc w:val="center"/>
              <w:rPr>
                <w:sz w:val="24"/>
                <w:szCs w:val="24"/>
                <w:lang w:val="ru-RU"/>
              </w:rPr>
            </w:pPr>
          </w:p>
        </w:tc>
        <w:tc>
          <w:tcPr>
            <w:tcW w:w="600" w:type="dxa"/>
            <w:tcBorders>
              <w:right w:val="single" w:sz="12" w:space="0" w:color="auto"/>
            </w:tcBorders>
            <w:vAlign w:val="center"/>
          </w:tcPr>
          <w:p w14:paraId="10CC8D81" w14:textId="77777777" w:rsidR="000676E2" w:rsidRPr="00032449" w:rsidRDefault="000676E2" w:rsidP="007977C8">
            <w:pPr>
              <w:spacing w:after="0" w:line="256" w:lineRule="auto"/>
              <w:ind w:right="-130"/>
              <w:jc w:val="center"/>
              <w:rPr>
                <w:sz w:val="24"/>
                <w:szCs w:val="24"/>
                <w:lang w:val="ru-RU"/>
              </w:rPr>
            </w:pPr>
          </w:p>
        </w:tc>
        <w:tc>
          <w:tcPr>
            <w:tcW w:w="600" w:type="dxa"/>
            <w:tcBorders>
              <w:left w:val="single" w:sz="12" w:space="0" w:color="auto"/>
            </w:tcBorders>
            <w:vAlign w:val="center"/>
          </w:tcPr>
          <w:p w14:paraId="125D4889"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eastAsia="ru-RU"/>
              </w:rPr>
              <w:t>80</w:t>
            </w:r>
          </w:p>
        </w:tc>
        <w:tc>
          <w:tcPr>
            <w:tcW w:w="600" w:type="dxa"/>
            <w:vAlign w:val="center"/>
          </w:tcPr>
          <w:p w14:paraId="1FB46BDD"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eastAsia="ru-RU"/>
              </w:rPr>
              <w:t>80</w:t>
            </w:r>
          </w:p>
        </w:tc>
        <w:tc>
          <w:tcPr>
            <w:tcW w:w="602" w:type="dxa"/>
            <w:tcBorders>
              <w:right w:val="single" w:sz="12" w:space="0" w:color="auto"/>
            </w:tcBorders>
            <w:vAlign w:val="center"/>
          </w:tcPr>
          <w:p w14:paraId="679ACAAF"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eastAsia="ru-RU"/>
              </w:rPr>
              <w:t>100</w:t>
            </w:r>
          </w:p>
        </w:tc>
        <w:tc>
          <w:tcPr>
            <w:tcW w:w="595" w:type="dxa"/>
            <w:tcBorders>
              <w:left w:val="single" w:sz="12" w:space="0" w:color="auto"/>
            </w:tcBorders>
            <w:vAlign w:val="center"/>
          </w:tcPr>
          <w:p w14:paraId="385E8DC4" w14:textId="77777777" w:rsidR="000676E2" w:rsidRPr="00032449" w:rsidRDefault="000676E2" w:rsidP="007977C8">
            <w:pPr>
              <w:spacing w:after="0" w:line="256" w:lineRule="auto"/>
              <w:ind w:right="-130"/>
              <w:jc w:val="center"/>
              <w:rPr>
                <w:sz w:val="24"/>
                <w:szCs w:val="24"/>
                <w:lang w:val="ru-RU"/>
              </w:rPr>
            </w:pPr>
          </w:p>
        </w:tc>
        <w:tc>
          <w:tcPr>
            <w:tcW w:w="596" w:type="dxa"/>
            <w:vAlign w:val="center"/>
          </w:tcPr>
          <w:p w14:paraId="1E716B27" w14:textId="77777777" w:rsidR="000676E2" w:rsidRPr="00032449" w:rsidRDefault="000676E2" w:rsidP="007977C8">
            <w:pPr>
              <w:spacing w:after="0" w:line="256" w:lineRule="auto"/>
              <w:ind w:right="-130"/>
              <w:jc w:val="center"/>
              <w:rPr>
                <w:sz w:val="24"/>
                <w:szCs w:val="24"/>
                <w:lang w:val="ru-RU"/>
              </w:rPr>
            </w:pPr>
          </w:p>
        </w:tc>
        <w:tc>
          <w:tcPr>
            <w:tcW w:w="596" w:type="dxa"/>
            <w:tcBorders>
              <w:right w:val="single" w:sz="12" w:space="0" w:color="auto"/>
            </w:tcBorders>
            <w:vAlign w:val="center"/>
          </w:tcPr>
          <w:p w14:paraId="00286D92" w14:textId="77777777" w:rsidR="000676E2" w:rsidRPr="00032449" w:rsidRDefault="000676E2" w:rsidP="007977C8">
            <w:pPr>
              <w:spacing w:after="0" w:line="256" w:lineRule="auto"/>
              <w:ind w:right="-130"/>
              <w:jc w:val="center"/>
              <w:rPr>
                <w:sz w:val="24"/>
                <w:szCs w:val="24"/>
                <w:lang w:val="ru-RU"/>
              </w:rPr>
            </w:pPr>
          </w:p>
        </w:tc>
        <w:tc>
          <w:tcPr>
            <w:tcW w:w="596" w:type="dxa"/>
            <w:tcBorders>
              <w:left w:val="single" w:sz="12" w:space="0" w:color="auto"/>
            </w:tcBorders>
            <w:vAlign w:val="center"/>
          </w:tcPr>
          <w:p w14:paraId="2A002892" w14:textId="77777777" w:rsidR="000676E2" w:rsidRPr="00032449" w:rsidRDefault="000676E2" w:rsidP="007977C8">
            <w:pPr>
              <w:spacing w:after="0" w:line="256" w:lineRule="auto"/>
              <w:ind w:right="-130"/>
              <w:jc w:val="center"/>
              <w:rPr>
                <w:sz w:val="24"/>
                <w:szCs w:val="24"/>
                <w:lang w:val="ru-RU"/>
              </w:rPr>
            </w:pPr>
          </w:p>
        </w:tc>
        <w:tc>
          <w:tcPr>
            <w:tcW w:w="595" w:type="dxa"/>
            <w:vAlign w:val="center"/>
          </w:tcPr>
          <w:p w14:paraId="63213B29" w14:textId="77777777" w:rsidR="000676E2" w:rsidRPr="00032449" w:rsidRDefault="000676E2" w:rsidP="007977C8">
            <w:pPr>
              <w:spacing w:after="0" w:line="256" w:lineRule="auto"/>
              <w:ind w:right="-130"/>
              <w:jc w:val="center"/>
              <w:rPr>
                <w:sz w:val="24"/>
                <w:szCs w:val="24"/>
                <w:lang w:val="ru-RU"/>
              </w:rPr>
            </w:pPr>
          </w:p>
        </w:tc>
        <w:tc>
          <w:tcPr>
            <w:tcW w:w="596" w:type="dxa"/>
            <w:tcBorders>
              <w:right w:val="single" w:sz="12" w:space="0" w:color="auto"/>
            </w:tcBorders>
            <w:vAlign w:val="center"/>
          </w:tcPr>
          <w:p w14:paraId="0CE77F1F" w14:textId="77777777" w:rsidR="000676E2" w:rsidRPr="00032449" w:rsidRDefault="000676E2" w:rsidP="007977C8">
            <w:pPr>
              <w:spacing w:after="0" w:line="256" w:lineRule="auto"/>
              <w:ind w:right="-130"/>
              <w:jc w:val="center"/>
              <w:rPr>
                <w:sz w:val="24"/>
                <w:szCs w:val="24"/>
                <w:lang w:val="ru-RU"/>
              </w:rPr>
            </w:pPr>
          </w:p>
        </w:tc>
        <w:tc>
          <w:tcPr>
            <w:tcW w:w="596" w:type="dxa"/>
            <w:tcBorders>
              <w:left w:val="single" w:sz="12" w:space="0" w:color="auto"/>
            </w:tcBorders>
            <w:vAlign w:val="center"/>
          </w:tcPr>
          <w:p w14:paraId="280478F8" w14:textId="77777777" w:rsidR="000676E2" w:rsidRPr="00032449" w:rsidRDefault="000676E2" w:rsidP="007977C8">
            <w:pPr>
              <w:spacing w:after="0" w:line="256" w:lineRule="auto"/>
              <w:ind w:right="-130"/>
              <w:jc w:val="center"/>
              <w:rPr>
                <w:sz w:val="24"/>
                <w:szCs w:val="24"/>
                <w:lang w:val="ru-RU"/>
              </w:rPr>
            </w:pPr>
          </w:p>
        </w:tc>
        <w:tc>
          <w:tcPr>
            <w:tcW w:w="596" w:type="dxa"/>
            <w:vAlign w:val="center"/>
          </w:tcPr>
          <w:p w14:paraId="4EA1781E" w14:textId="77777777" w:rsidR="000676E2" w:rsidRPr="00032449" w:rsidRDefault="000676E2" w:rsidP="007977C8">
            <w:pPr>
              <w:spacing w:after="0" w:line="256" w:lineRule="auto"/>
              <w:ind w:right="-130"/>
              <w:jc w:val="center"/>
              <w:rPr>
                <w:sz w:val="24"/>
                <w:szCs w:val="24"/>
                <w:lang w:val="ru-RU"/>
              </w:rPr>
            </w:pPr>
          </w:p>
        </w:tc>
        <w:tc>
          <w:tcPr>
            <w:tcW w:w="597" w:type="dxa"/>
            <w:tcBorders>
              <w:right w:val="single" w:sz="12" w:space="0" w:color="auto"/>
            </w:tcBorders>
            <w:vAlign w:val="center"/>
          </w:tcPr>
          <w:p w14:paraId="2389EF51" w14:textId="77777777" w:rsidR="000676E2" w:rsidRPr="00032449" w:rsidRDefault="000676E2" w:rsidP="007977C8">
            <w:pPr>
              <w:spacing w:after="0" w:line="256" w:lineRule="auto"/>
              <w:ind w:right="-130"/>
              <w:jc w:val="center"/>
              <w:rPr>
                <w:sz w:val="24"/>
                <w:szCs w:val="24"/>
                <w:lang w:val="ru-RU"/>
              </w:rPr>
            </w:pPr>
          </w:p>
        </w:tc>
        <w:tc>
          <w:tcPr>
            <w:tcW w:w="676" w:type="dxa"/>
            <w:tcBorders>
              <w:left w:val="single" w:sz="12" w:space="0" w:color="auto"/>
            </w:tcBorders>
            <w:vAlign w:val="center"/>
          </w:tcPr>
          <w:p w14:paraId="7DAEB6C9" w14:textId="77777777" w:rsidR="000676E2" w:rsidRPr="00032449" w:rsidRDefault="000676E2" w:rsidP="007977C8">
            <w:pPr>
              <w:spacing w:after="0" w:line="256" w:lineRule="auto"/>
              <w:ind w:right="-130"/>
              <w:jc w:val="center"/>
              <w:rPr>
                <w:sz w:val="24"/>
                <w:szCs w:val="24"/>
                <w:lang w:val="ru-RU"/>
              </w:rPr>
            </w:pPr>
          </w:p>
        </w:tc>
        <w:tc>
          <w:tcPr>
            <w:tcW w:w="677" w:type="dxa"/>
            <w:vAlign w:val="center"/>
          </w:tcPr>
          <w:p w14:paraId="32A73E59" w14:textId="77777777" w:rsidR="000676E2" w:rsidRPr="00032449" w:rsidRDefault="000676E2" w:rsidP="007977C8">
            <w:pPr>
              <w:spacing w:after="0" w:line="256" w:lineRule="auto"/>
              <w:ind w:right="-130"/>
              <w:jc w:val="center"/>
              <w:rPr>
                <w:sz w:val="24"/>
                <w:szCs w:val="24"/>
                <w:lang w:val="ru-RU"/>
              </w:rPr>
            </w:pPr>
          </w:p>
        </w:tc>
        <w:tc>
          <w:tcPr>
            <w:tcW w:w="677" w:type="dxa"/>
            <w:tcBorders>
              <w:right w:val="single" w:sz="12" w:space="0" w:color="auto"/>
            </w:tcBorders>
            <w:vAlign w:val="center"/>
          </w:tcPr>
          <w:p w14:paraId="550FA396" w14:textId="77777777" w:rsidR="000676E2" w:rsidRPr="00032449" w:rsidRDefault="000676E2" w:rsidP="007977C8">
            <w:pPr>
              <w:spacing w:after="0" w:line="256" w:lineRule="auto"/>
              <w:ind w:right="-130"/>
              <w:jc w:val="center"/>
              <w:rPr>
                <w:sz w:val="24"/>
                <w:szCs w:val="24"/>
                <w:lang w:val="ru-RU"/>
              </w:rPr>
            </w:pPr>
          </w:p>
        </w:tc>
        <w:tc>
          <w:tcPr>
            <w:tcW w:w="2529" w:type="dxa"/>
            <w:tcBorders>
              <w:left w:val="single" w:sz="12" w:space="0" w:color="auto"/>
            </w:tcBorders>
          </w:tcPr>
          <w:p w14:paraId="5403A7BA" w14:textId="77777777" w:rsidR="000676E2" w:rsidRPr="00032449" w:rsidRDefault="000676E2" w:rsidP="007977C8">
            <w:pPr>
              <w:spacing w:after="0" w:line="256" w:lineRule="auto"/>
              <w:jc w:val="center"/>
              <w:rPr>
                <w:sz w:val="18"/>
                <w:szCs w:val="18"/>
                <w:lang w:val="ru-RU"/>
              </w:rPr>
            </w:pPr>
          </w:p>
        </w:tc>
      </w:tr>
      <w:tr w:rsidR="000676E2" w:rsidRPr="00032449" w14:paraId="6A0914FB" w14:textId="77777777" w:rsidTr="007977C8">
        <w:trPr>
          <w:trHeight w:val="221"/>
          <w:jc w:val="center"/>
        </w:trPr>
        <w:tc>
          <w:tcPr>
            <w:tcW w:w="536" w:type="dxa"/>
            <w:tcBorders>
              <w:right w:val="single" w:sz="12" w:space="0" w:color="auto"/>
            </w:tcBorders>
            <w:vAlign w:val="center"/>
          </w:tcPr>
          <w:p w14:paraId="4A24782C" w14:textId="77777777" w:rsidR="000676E2" w:rsidRPr="00032449" w:rsidRDefault="000676E2" w:rsidP="007977C8">
            <w:pPr>
              <w:widowControl w:val="0"/>
              <w:spacing w:after="0" w:line="240" w:lineRule="auto"/>
              <w:ind w:right="-108"/>
              <w:jc w:val="center"/>
              <w:rPr>
                <w:b/>
                <w:sz w:val="24"/>
                <w:szCs w:val="24"/>
                <w:lang w:val="ru-RU" w:eastAsia="ru-RU"/>
              </w:rPr>
            </w:pPr>
            <w:r w:rsidRPr="00032449">
              <w:rPr>
                <w:b/>
                <w:sz w:val="24"/>
                <w:szCs w:val="32"/>
                <w:lang w:eastAsia="ru-RU"/>
              </w:rPr>
              <w:t>МП,Л</w:t>
            </w:r>
          </w:p>
        </w:tc>
        <w:tc>
          <w:tcPr>
            <w:tcW w:w="1985" w:type="dxa"/>
            <w:tcBorders>
              <w:right w:val="single" w:sz="12" w:space="0" w:color="auto"/>
            </w:tcBorders>
            <w:vAlign w:val="center"/>
          </w:tcPr>
          <w:p w14:paraId="7423191B" w14:textId="77777777" w:rsidR="000676E2" w:rsidRPr="00032449" w:rsidRDefault="000676E2" w:rsidP="007977C8">
            <w:pPr>
              <w:spacing w:after="0" w:line="256" w:lineRule="auto"/>
              <w:jc w:val="center"/>
              <w:rPr>
                <w:sz w:val="24"/>
                <w:szCs w:val="24"/>
                <w:lang w:val="ru-RU"/>
              </w:rPr>
            </w:pPr>
            <w:r w:rsidRPr="00032449">
              <w:rPr>
                <w:sz w:val="24"/>
                <w:szCs w:val="32"/>
                <w:lang w:eastAsia="ru-RU"/>
              </w:rPr>
              <w:t>Масло вершкове</w:t>
            </w:r>
          </w:p>
        </w:tc>
        <w:tc>
          <w:tcPr>
            <w:tcW w:w="545" w:type="dxa"/>
            <w:tcBorders>
              <w:left w:val="single" w:sz="12" w:space="0" w:color="auto"/>
            </w:tcBorders>
            <w:vAlign w:val="center"/>
          </w:tcPr>
          <w:p w14:paraId="01871AF2" w14:textId="77777777" w:rsidR="000676E2" w:rsidRPr="00032449" w:rsidRDefault="000676E2" w:rsidP="007977C8">
            <w:pPr>
              <w:spacing w:after="0" w:line="256" w:lineRule="auto"/>
              <w:ind w:right="-130"/>
              <w:jc w:val="center"/>
              <w:rPr>
                <w:sz w:val="24"/>
                <w:szCs w:val="24"/>
                <w:lang w:val="ru-RU"/>
              </w:rPr>
            </w:pPr>
            <w:r w:rsidRPr="00032449">
              <w:rPr>
                <w:sz w:val="24"/>
                <w:szCs w:val="24"/>
              </w:rPr>
              <w:t>2</w:t>
            </w:r>
          </w:p>
        </w:tc>
        <w:tc>
          <w:tcPr>
            <w:tcW w:w="600" w:type="dxa"/>
            <w:vAlign w:val="center"/>
          </w:tcPr>
          <w:p w14:paraId="37216C63" w14:textId="77777777" w:rsidR="000676E2" w:rsidRPr="00032449" w:rsidRDefault="000676E2" w:rsidP="007977C8">
            <w:pPr>
              <w:spacing w:after="0" w:line="256" w:lineRule="auto"/>
              <w:ind w:right="-130"/>
              <w:jc w:val="center"/>
              <w:rPr>
                <w:sz w:val="24"/>
                <w:szCs w:val="24"/>
                <w:lang w:val="ru-RU"/>
              </w:rPr>
            </w:pPr>
            <w:r w:rsidRPr="00032449">
              <w:rPr>
                <w:sz w:val="24"/>
                <w:szCs w:val="24"/>
              </w:rPr>
              <w:t>2</w:t>
            </w:r>
          </w:p>
        </w:tc>
        <w:tc>
          <w:tcPr>
            <w:tcW w:w="600" w:type="dxa"/>
            <w:tcBorders>
              <w:right w:val="single" w:sz="12" w:space="0" w:color="auto"/>
            </w:tcBorders>
            <w:vAlign w:val="center"/>
          </w:tcPr>
          <w:p w14:paraId="1847EDD5" w14:textId="77777777" w:rsidR="000676E2" w:rsidRPr="00032449" w:rsidRDefault="000676E2" w:rsidP="007977C8">
            <w:pPr>
              <w:spacing w:after="0" w:line="256" w:lineRule="auto"/>
              <w:ind w:right="-130"/>
              <w:jc w:val="center"/>
              <w:rPr>
                <w:sz w:val="24"/>
                <w:szCs w:val="24"/>
                <w:lang w:val="ru-RU"/>
              </w:rPr>
            </w:pPr>
            <w:r w:rsidRPr="00032449">
              <w:rPr>
                <w:sz w:val="24"/>
                <w:szCs w:val="24"/>
              </w:rPr>
              <w:t>2,5</w:t>
            </w:r>
          </w:p>
        </w:tc>
        <w:tc>
          <w:tcPr>
            <w:tcW w:w="600" w:type="dxa"/>
            <w:tcBorders>
              <w:left w:val="single" w:sz="12" w:space="0" w:color="auto"/>
            </w:tcBorders>
            <w:vAlign w:val="center"/>
          </w:tcPr>
          <w:p w14:paraId="1A7BB77C" w14:textId="77777777" w:rsidR="000676E2" w:rsidRPr="00032449" w:rsidRDefault="000676E2" w:rsidP="007977C8">
            <w:pPr>
              <w:spacing w:after="0" w:line="256" w:lineRule="auto"/>
              <w:ind w:right="-130"/>
              <w:jc w:val="center"/>
              <w:rPr>
                <w:sz w:val="24"/>
                <w:szCs w:val="24"/>
                <w:lang w:val="ru-RU"/>
              </w:rPr>
            </w:pPr>
            <w:r w:rsidRPr="00032449">
              <w:rPr>
                <w:sz w:val="24"/>
                <w:szCs w:val="24"/>
              </w:rPr>
              <w:t>2</w:t>
            </w:r>
          </w:p>
        </w:tc>
        <w:tc>
          <w:tcPr>
            <w:tcW w:w="600" w:type="dxa"/>
            <w:vAlign w:val="center"/>
          </w:tcPr>
          <w:p w14:paraId="173ABEE1" w14:textId="77777777" w:rsidR="000676E2" w:rsidRPr="00032449" w:rsidRDefault="000676E2" w:rsidP="007977C8">
            <w:pPr>
              <w:spacing w:after="0" w:line="256" w:lineRule="auto"/>
              <w:ind w:right="-130"/>
              <w:jc w:val="center"/>
              <w:rPr>
                <w:sz w:val="24"/>
                <w:szCs w:val="24"/>
                <w:lang w:val="ru-RU"/>
              </w:rPr>
            </w:pPr>
            <w:r w:rsidRPr="00032449">
              <w:rPr>
                <w:sz w:val="24"/>
                <w:szCs w:val="24"/>
              </w:rPr>
              <w:t>2</w:t>
            </w:r>
          </w:p>
        </w:tc>
        <w:tc>
          <w:tcPr>
            <w:tcW w:w="602" w:type="dxa"/>
            <w:tcBorders>
              <w:right w:val="single" w:sz="12" w:space="0" w:color="auto"/>
            </w:tcBorders>
            <w:vAlign w:val="center"/>
          </w:tcPr>
          <w:p w14:paraId="43B9855F" w14:textId="77777777" w:rsidR="000676E2" w:rsidRPr="00032449" w:rsidRDefault="000676E2" w:rsidP="007977C8">
            <w:pPr>
              <w:spacing w:after="0" w:line="256" w:lineRule="auto"/>
              <w:ind w:right="-130"/>
              <w:jc w:val="center"/>
              <w:rPr>
                <w:sz w:val="24"/>
                <w:szCs w:val="24"/>
                <w:lang w:val="ru-RU"/>
              </w:rPr>
            </w:pPr>
            <w:r w:rsidRPr="00032449">
              <w:rPr>
                <w:sz w:val="24"/>
                <w:szCs w:val="24"/>
              </w:rPr>
              <w:t>2,5</w:t>
            </w:r>
          </w:p>
        </w:tc>
        <w:tc>
          <w:tcPr>
            <w:tcW w:w="595" w:type="dxa"/>
            <w:tcBorders>
              <w:left w:val="single" w:sz="12" w:space="0" w:color="auto"/>
            </w:tcBorders>
            <w:vAlign w:val="center"/>
          </w:tcPr>
          <w:p w14:paraId="3F3E59DD" w14:textId="77777777" w:rsidR="000676E2" w:rsidRPr="00032449" w:rsidRDefault="000676E2" w:rsidP="007977C8">
            <w:pPr>
              <w:spacing w:after="0" w:line="256" w:lineRule="auto"/>
              <w:ind w:right="-130"/>
              <w:jc w:val="center"/>
              <w:rPr>
                <w:sz w:val="24"/>
                <w:szCs w:val="24"/>
                <w:lang w:val="ru-RU"/>
              </w:rPr>
            </w:pPr>
            <w:r w:rsidRPr="00032449">
              <w:rPr>
                <w:sz w:val="24"/>
                <w:szCs w:val="24"/>
              </w:rPr>
              <w:t>0,02</w:t>
            </w:r>
          </w:p>
        </w:tc>
        <w:tc>
          <w:tcPr>
            <w:tcW w:w="596" w:type="dxa"/>
            <w:vAlign w:val="center"/>
          </w:tcPr>
          <w:p w14:paraId="560A50A5" w14:textId="77777777" w:rsidR="000676E2" w:rsidRPr="00032449" w:rsidRDefault="000676E2" w:rsidP="007977C8">
            <w:pPr>
              <w:spacing w:after="0" w:line="256" w:lineRule="auto"/>
              <w:ind w:right="-130"/>
              <w:jc w:val="center"/>
              <w:rPr>
                <w:sz w:val="24"/>
                <w:szCs w:val="24"/>
                <w:lang w:val="ru-RU"/>
              </w:rPr>
            </w:pPr>
            <w:r w:rsidRPr="00032449">
              <w:rPr>
                <w:sz w:val="24"/>
                <w:szCs w:val="24"/>
              </w:rPr>
              <w:t>0,02</w:t>
            </w:r>
          </w:p>
        </w:tc>
        <w:tc>
          <w:tcPr>
            <w:tcW w:w="596" w:type="dxa"/>
            <w:tcBorders>
              <w:right w:val="single" w:sz="12" w:space="0" w:color="auto"/>
            </w:tcBorders>
            <w:vAlign w:val="center"/>
          </w:tcPr>
          <w:p w14:paraId="64C4B037" w14:textId="77777777" w:rsidR="000676E2" w:rsidRPr="00032449" w:rsidRDefault="000676E2" w:rsidP="007977C8">
            <w:pPr>
              <w:spacing w:after="0" w:line="256" w:lineRule="auto"/>
              <w:ind w:right="-130"/>
              <w:jc w:val="center"/>
              <w:rPr>
                <w:sz w:val="24"/>
                <w:szCs w:val="24"/>
                <w:lang w:val="ru-RU"/>
              </w:rPr>
            </w:pPr>
            <w:r w:rsidRPr="00032449">
              <w:rPr>
                <w:sz w:val="24"/>
                <w:szCs w:val="24"/>
              </w:rPr>
              <w:t>0,02</w:t>
            </w:r>
          </w:p>
        </w:tc>
        <w:tc>
          <w:tcPr>
            <w:tcW w:w="596" w:type="dxa"/>
            <w:tcBorders>
              <w:left w:val="single" w:sz="12" w:space="0" w:color="auto"/>
            </w:tcBorders>
            <w:vAlign w:val="center"/>
          </w:tcPr>
          <w:p w14:paraId="68A92BDC" w14:textId="77777777" w:rsidR="000676E2" w:rsidRPr="00032449" w:rsidRDefault="000676E2" w:rsidP="007977C8">
            <w:pPr>
              <w:spacing w:after="0" w:line="256" w:lineRule="auto"/>
              <w:ind w:right="-130"/>
              <w:jc w:val="center"/>
              <w:rPr>
                <w:sz w:val="24"/>
                <w:szCs w:val="24"/>
                <w:lang w:val="ru-RU"/>
              </w:rPr>
            </w:pPr>
            <w:r w:rsidRPr="00032449">
              <w:rPr>
                <w:sz w:val="24"/>
                <w:szCs w:val="24"/>
              </w:rPr>
              <w:t>1,45</w:t>
            </w:r>
          </w:p>
        </w:tc>
        <w:tc>
          <w:tcPr>
            <w:tcW w:w="595" w:type="dxa"/>
            <w:vAlign w:val="center"/>
          </w:tcPr>
          <w:p w14:paraId="3D0476C1" w14:textId="77777777" w:rsidR="000676E2" w:rsidRPr="00032449" w:rsidRDefault="000676E2" w:rsidP="007977C8">
            <w:pPr>
              <w:spacing w:after="0" w:line="256" w:lineRule="auto"/>
              <w:ind w:right="-130"/>
              <w:jc w:val="center"/>
              <w:rPr>
                <w:sz w:val="24"/>
                <w:szCs w:val="24"/>
                <w:lang w:val="ru-RU"/>
              </w:rPr>
            </w:pPr>
            <w:r w:rsidRPr="00032449">
              <w:rPr>
                <w:sz w:val="24"/>
                <w:szCs w:val="24"/>
              </w:rPr>
              <w:t>1,45</w:t>
            </w:r>
          </w:p>
        </w:tc>
        <w:tc>
          <w:tcPr>
            <w:tcW w:w="596" w:type="dxa"/>
            <w:tcBorders>
              <w:right w:val="single" w:sz="12" w:space="0" w:color="auto"/>
            </w:tcBorders>
            <w:vAlign w:val="center"/>
          </w:tcPr>
          <w:p w14:paraId="6F4CB02A" w14:textId="77777777" w:rsidR="000676E2" w:rsidRPr="00032449" w:rsidRDefault="000676E2" w:rsidP="007977C8">
            <w:pPr>
              <w:spacing w:after="0" w:line="256" w:lineRule="auto"/>
              <w:ind w:right="-130"/>
              <w:jc w:val="center"/>
              <w:rPr>
                <w:sz w:val="24"/>
                <w:szCs w:val="24"/>
                <w:lang w:val="ru-RU"/>
              </w:rPr>
            </w:pPr>
            <w:r w:rsidRPr="00032449">
              <w:rPr>
                <w:sz w:val="24"/>
                <w:szCs w:val="24"/>
              </w:rPr>
              <w:t>1,81</w:t>
            </w:r>
          </w:p>
        </w:tc>
        <w:tc>
          <w:tcPr>
            <w:tcW w:w="596" w:type="dxa"/>
            <w:tcBorders>
              <w:left w:val="single" w:sz="12" w:space="0" w:color="auto"/>
            </w:tcBorders>
            <w:vAlign w:val="center"/>
          </w:tcPr>
          <w:p w14:paraId="6C0F243B" w14:textId="77777777" w:rsidR="000676E2" w:rsidRPr="00032449" w:rsidRDefault="000676E2" w:rsidP="007977C8">
            <w:pPr>
              <w:spacing w:after="0" w:line="256" w:lineRule="auto"/>
              <w:ind w:right="-130"/>
              <w:jc w:val="center"/>
              <w:rPr>
                <w:sz w:val="24"/>
                <w:szCs w:val="24"/>
                <w:lang w:val="ru-RU"/>
              </w:rPr>
            </w:pPr>
            <w:r w:rsidRPr="00032449">
              <w:rPr>
                <w:sz w:val="24"/>
                <w:szCs w:val="24"/>
              </w:rPr>
              <w:t>0,03</w:t>
            </w:r>
          </w:p>
        </w:tc>
        <w:tc>
          <w:tcPr>
            <w:tcW w:w="596" w:type="dxa"/>
            <w:vAlign w:val="center"/>
          </w:tcPr>
          <w:p w14:paraId="1BEDD7B5" w14:textId="77777777" w:rsidR="000676E2" w:rsidRPr="00032449" w:rsidRDefault="000676E2" w:rsidP="007977C8">
            <w:pPr>
              <w:spacing w:after="0" w:line="256" w:lineRule="auto"/>
              <w:ind w:right="-130"/>
              <w:jc w:val="center"/>
              <w:rPr>
                <w:sz w:val="24"/>
                <w:szCs w:val="24"/>
                <w:lang w:val="ru-RU"/>
              </w:rPr>
            </w:pPr>
            <w:r w:rsidRPr="00032449">
              <w:rPr>
                <w:sz w:val="24"/>
                <w:szCs w:val="24"/>
              </w:rPr>
              <w:t>0,03</w:t>
            </w:r>
          </w:p>
        </w:tc>
        <w:tc>
          <w:tcPr>
            <w:tcW w:w="597" w:type="dxa"/>
            <w:tcBorders>
              <w:right w:val="single" w:sz="12" w:space="0" w:color="auto"/>
            </w:tcBorders>
            <w:vAlign w:val="center"/>
          </w:tcPr>
          <w:p w14:paraId="0E79005E" w14:textId="77777777" w:rsidR="000676E2" w:rsidRPr="00032449" w:rsidRDefault="000676E2" w:rsidP="007977C8">
            <w:pPr>
              <w:spacing w:after="0" w:line="256" w:lineRule="auto"/>
              <w:ind w:right="-130"/>
              <w:jc w:val="center"/>
              <w:rPr>
                <w:sz w:val="24"/>
                <w:szCs w:val="24"/>
                <w:lang w:val="ru-RU"/>
              </w:rPr>
            </w:pPr>
            <w:r w:rsidRPr="00032449">
              <w:rPr>
                <w:sz w:val="24"/>
                <w:szCs w:val="24"/>
              </w:rPr>
              <w:t>0,03</w:t>
            </w:r>
          </w:p>
        </w:tc>
        <w:tc>
          <w:tcPr>
            <w:tcW w:w="676" w:type="dxa"/>
            <w:tcBorders>
              <w:left w:val="single" w:sz="12" w:space="0" w:color="auto"/>
            </w:tcBorders>
            <w:vAlign w:val="center"/>
          </w:tcPr>
          <w:p w14:paraId="530FBFCF" w14:textId="77777777" w:rsidR="000676E2" w:rsidRPr="00032449" w:rsidRDefault="000676E2" w:rsidP="007977C8">
            <w:pPr>
              <w:spacing w:after="0" w:line="256" w:lineRule="auto"/>
              <w:ind w:right="-130"/>
              <w:jc w:val="center"/>
              <w:rPr>
                <w:sz w:val="24"/>
                <w:szCs w:val="24"/>
                <w:lang w:val="ru-RU"/>
              </w:rPr>
            </w:pPr>
            <w:r w:rsidRPr="00032449">
              <w:rPr>
                <w:sz w:val="24"/>
                <w:szCs w:val="24"/>
              </w:rPr>
              <w:t>13,22</w:t>
            </w:r>
          </w:p>
        </w:tc>
        <w:tc>
          <w:tcPr>
            <w:tcW w:w="677" w:type="dxa"/>
            <w:vAlign w:val="center"/>
          </w:tcPr>
          <w:p w14:paraId="1E3E41BE" w14:textId="77777777" w:rsidR="000676E2" w:rsidRPr="00032449" w:rsidRDefault="000676E2" w:rsidP="007977C8">
            <w:pPr>
              <w:spacing w:after="0" w:line="256" w:lineRule="auto"/>
              <w:ind w:right="-130"/>
              <w:jc w:val="center"/>
              <w:rPr>
                <w:sz w:val="24"/>
                <w:szCs w:val="24"/>
                <w:lang w:val="ru-RU"/>
              </w:rPr>
            </w:pPr>
            <w:r w:rsidRPr="00032449">
              <w:rPr>
                <w:sz w:val="24"/>
                <w:szCs w:val="24"/>
              </w:rPr>
              <w:t>13,22</w:t>
            </w:r>
          </w:p>
        </w:tc>
        <w:tc>
          <w:tcPr>
            <w:tcW w:w="677" w:type="dxa"/>
            <w:tcBorders>
              <w:right w:val="single" w:sz="12" w:space="0" w:color="auto"/>
            </w:tcBorders>
            <w:vAlign w:val="center"/>
          </w:tcPr>
          <w:p w14:paraId="556CCBD2" w14:textId="77777777" w:rsidR="000676E2" w:rsidRPr="00032449" w:rsidRDefault="000676E2" w:rsidP="007977C8">
            <w:pPr>
              <w:spacing w:after="0" w:line="256" w:lineRule="auto"/>
              <w:ind w:right="-130"/>
              <w:jc w:val="center"/>
              <w:rPr>
                <w:sz w:val="24"/>
                <w:szCs w:val="24"/>
                <w:lang w:val="ru-RU"/>
              </w:rPr>
            </w:pPr>
            <w:r w:rsidRPr="00032449">
              <w:rPr>
                <w:sz w:val="24"/>
                <w:szCs w:val="24"/>
              </w:rPr>
              <w:t>16,53</w:t>
            </w:r>
          </w:p>
        </w:tc>
        <w:tc>
          <w:tcPr>
            <w:tcW w:w="2529" w:type="dxa"/>
            <w:tcBorders>
              <w:left w:val="single" w:sz="12" w:space="0" w:color="auto"/>
            </w:tcBorders>
          </w:tcPr>
          <w:p w14:paraId="49D4212A" w14:textId="77777777" w:rsidR="000676E2" w:rsidRPr="00032449" w:rsidRDefault="000676E2" w:rsidP="007977C8">
            <w:pPr>
              <w:spacing w:after="0" w:line="256" w:lineRule="auto"/>
              <w:jc w:val="center"/>
              <w:rPr>
                <w:sz w:val="18"/>
                <w:szCs w:val="18"/>
                <w:lang w:val="ru-RU"/>
              </w:rPr>
            </w:pPr>
            <w:r w:rsidRPr="00032449">
              <w:rPr>
                <w:sz w:val="20"/>
                <w:szCs w:val="20"/>
                <w:lang w:eastAsia="ru-RU"/>
              </w:rPr>
              <w:t>Масло однорідної масткої консистенції з молочним присмаком. Колір від білого до жовтуватого.</w:t>
            </w:r>
          </w:p>
        </w:tc>
      </w:tr>
      <w:tr w:rsidR="000676E2" w:rsidRPr="00032449" w14:paraId="7A3F7A9D" w14:textId="77777777" w:rsidTr="007977C8">
        <w:trPr>
          <w:trHeight w:val="221"/>
          <w:jc w:val="center"/>
        </w:trPr>
        <w:tc>
          <w:tcPr>
            <w:tcW w:w="536" w:type="dxa"/>
            <w:tcBorders>
              <w:right w:val="single" w:sz="12" w:space="0" w:color="auto"/>
            </w:tcBorders>
            <w:vAlign w:val="center"/>
          </w:tcPr>
          <w:p w14:paraId="7976E162" w14:textId="77777777" w:rsidR="000676E2" w:rsidRPr="00032449" w:rsidRDefault="000676E2" w:rsidP="007977C8">
            <w:pPr>
              <w:widowControl w:val="0"/>
              <w:spacing w:after="0" w:line="240" w:lineRule="auto"/>
              <w:ind w:right="-108"/>
              <w:jc w:val="center"/>
              <w:rPr>
                <w:b/>
                <w:sz w:val="24"/>
                <w:szCs w:val="24"/>
                <w:lang w:val="ru-RU" w:eastAsia="ru-RU"/>
              </w:rPr>
            </w:pPr>
          </w:p>
        </w:tc>
        <w:tc>
          <w:tcPr>
            <w:tcW w:w="1985" w:type="dxa"/>
            <w:tcBorders>
              <w:right w:val="single" w:sz="12" w:space="0" w:color="auto"/>
            </w:tcBorders>
            <w:vAlign w:val="center"/>
          </w:tcPr>
          <w:p w14:paraId="60B164A3" w14:textId="77777777" w:rsidR="000676E2" w:rsidRPr="00032449" w:rsidRDefault="000676E2" w:rsidP="007977C8">
            <w:pPr>
              <w:spacing w:after="0" w:line="256" w:lineRule="auto"/>
              <w:jc w:val="center"/>
              <w:rPr>
                <w:sz w:val="24"/>
                <w:szCs w:val="24"/>
                <w:lang w:val="ru-RU"/>
              </w:rPr>
            </w:pPr>
            <w:r w:rsidRPr="00032449">
              <w:rPr>
                <w:b/>
                <w:bCs/>
                <w:sz w:val="24"/>
                <w:szCs w:val="24"/>
                <w:lang w:val="ru-RU"/>
              </w:rPr>
              <w:t>ВИХІД (каша рисова)</w:t>
            </w:r>
          </w:p>
        </w:tc>
        <w:tc>
          <w:tcPr>
            <w:tcW w:w="545" w:type="dxa"/>
            <w:tcBorders>
              <w:left w:val="single" w:sz="12" w:space="0" w:color="auto"/>
            </w:tcBorders>
            <w:vAlign w:val="center"/>
          </w:tcPr>
          <w:p w14:paraId="106E9AC2" w14:textId="77777777" w:rsidR="000676E2" w:rsidRPr="00032449" w:rsidRDefault="000676E2" w:rsidP="007977C8">
            <w:pPr>
              <w:spacing w:after="0" w:line="256" w:lineRule="auto"/>
              <w:ind w:right="-130"/>
              <w:jc w:val="center"/>
              <w:rPr>
                <w:sz w:val="24"/>
                <w:szCs w:val="24"/>
                <w:lang w:val="ru-RU"/>
              </w:rPr>
            </w:pPr>
          </w:p>
        </w:tc>
        <w:tc>
          <w:tcPr>
            <w:tcW w:w="600" w:type="dxa"/>
            <w:vAlign w:val="center"/>
          </w:tcPr>
          <w:p w14:paraId="7E33BA46" w14:textId="77777777" w:rsidR="000676E2" w:rsidRPr="00032449" w:rsidRDefault="000676E2" w:rsidP="007977C8">
            <w:pPr>
              <w:spacing w:after="0" w:line="256" w:lineRule="auto"/>
              <w:ind w:right="-130"/>
              <w:jc w:val="center"/>
              <w:rPr>
                <w:sz w:val="24"/>
                <w:szCs w:val="24"/>
                <w:lang w:val="ru-RU"/>
              </w:rPr>
            </w:pPr>
          </w:p>
        </w:tc>
        <w:tc>
          <w:tcPr>
            <w:tcW w:w="600" w:type="dxa"/>
            <w:tcBorders>
              <w:right w:val="single" w:sz="12" w:space="0" w:color="auto"/>
            </w:tcBorders>
            <w:vAlign w:val="center"/>
          </w:tcPr>
          <w:p w14:paraId="217DF94E" w14:textId="77777777" w:rsidR="000676E2" w:rsidRPr="00032449" w:rsidRDefault="000676E2" w:rsidP="007977C8">
            <w:pPr>
              <w:spacing w:after="0" w:line="256" w:lineRule="auto"/>
              <w:ind w:right="-130"/>
              <w:jc w:val="center"/>
              <w:rPr>
                <w:sz w:val="24"/>
                <w:szCs w:val="24"/>
                <w:lang w:val="ru-RU"/>
              </w:rPr>
            </w:pPr>
          </w:p>
        </w:tc>
        <w:tc>
          <w:tcPr>
            <w:tcW w:w="600" w:type="dxa"/>
            <w:tcBorders>
              <w:left w:val="single" w:sz="12" w:space="0" w:color="auto"/>
            </w:tcBorders>
            <w:vAlign w:val="center"/>
          </w:tcPr>
          <w:p w14:paraId="78D1F222"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val="ru-RU" w:eastAsia="ru-RU"/>
              </w:rPr>
              <w:t>82</w:t>
            </w:r>
          </w:p>
        </w:tc>
        <w:tc>
          <w:tcPr>
            <w:tcW w:w="600" w:type="dxa"/>
            <w:vAlign w:val="center"/>
          </w:tcPr>
          <w:p w14:paraId="29430986"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eastAsia="ru-RU"/>
              </w:rPr>
              <w:t>8</w:t>
            </w:r>
            <w:r w:rsidRPr="00032449">
              <w:rPr>
                <w:b/>
                <w:spacing w:val="-20"/>
                <w:sz w:val="24"/>
                <w:szCs w:val="24"/>
                <w:lang w:val="ru-RU" w:eastAsia="ru-RU"/>
              </w:rPr>
              <w:t>2</w:t>
            </w:r>
          </w:p>
        </w:tc>
        <w:tc>
          <w:tcPr>
            <w:tcW w:w="602" w:type="dxa"/>
            <w:tcBorders>
              <w:right w:val="single" w:sz="12" w:space="0" w:color="auto"/>
            </w:tcBorders>
            <w:vAlign w:val="center"/>
          </w:tcPr>
          <w:p w14:paraId="0BD1273C"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eastAsia="ru-RU"/>
              </w:rPr>
              <w:t>10</w:t>
            </w:r>
            <w:r w:rsidRPr="00032449">
              <w:rPr>
                <w:b/>
                <w:spacing w:val="-20"/>
                <w:sz w:val="24"/>
                <w:szCs w:val="24"/>
                <w:lang w:val="ru-RU" w:eastAsia="ru-RU"/>
              </w:rPr>
              <w:t>3</w:t>
            </w:r>
          </w:p>
        </w:tc>
        <w:tc>
          <w:tcPr>
            <w:tcW w:w="595" w:type="dxa"/>
            <w:tcBorders>
              <w:left w:val="single" w:sz="12" w:space="0" w:color="auto"/>
            </w:tcBorders>
            <w:vAlign w:val="center"/>
          </w:tcPr>
          <w:p w14:paraId="71DADC32"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1,28</w:t>
            </w:r>
          </w:p>
        </w:tc>
        <w:tc>
          <w:tcPr>
            <w:tcW w:w="596" w:type="dxa"/>
            <w:vAlign w:val="center"/>
          </w:tcPr>
          <w:p w14:paraId="743E5B3A"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1,28</w:t>
            </w:r>
          </w:p>
        </w:tc>
        <w:tc>
          <w:tcPr>
            <w:tcW w:w="596" w:type="dxa"/>
            <w:tcBorders>
              <w:right w:val="single" w:sz="12" w:space="0" w:color="auto"/>
            </w:tcBorders>
            <w:vAlign w:val="center"/>
          </w:tcPr>
          <w:p w14:paraId="173EC406"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1,56</w:t>
            </w:r>
          </w:p>
        </w:tc>
        <w:tc>
          <w:tcPr>
            <w:tcW w:w="596" w:type="dxa"/>
            <w:tcBorders>
              <w:left w:val="single" w:sz="12" w:space="0" w:color="auto"/>
            </w:tcBorders>
            <w:vAlign w:val="center"/>
          </w:tcPr>
          <w:p w14:paraId="5DF2C8B5"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1,63</w:t>
            </w:r>
          </w:p>
        </w:tc>
        <w:tc>
          <w:tcPr>
            <w:tcW w:w="595" w:type="dxa"/>
            <w:vAlign w:val="center"/>
          </w:tcPr>
          <w:p w14:paraId="460AC03D" w14:textId="77777777" w:rsidR="000676E2" w:rsidRPr="00032449" w:rsidRDefault="000676E2" w:rsidP="007977C8">
            <w:pPr>
              <w:spacing w:after="0" w:line="256" w:lineRule="auto"/>
              <w:ind w:right="-130"/>
              <w:jc w:val="center"/>
              <w:rPr>
                <w:b/>
                <w:sz w:val="24"/>
                <w:szCs w:val="24"/>
                <w:lang w:val="ru-RU"/>
              </w:rPr>
            </w:pPr>
            <w:r w:rsidRPr="00032449">
              <w:rPr>
                <w:b/>
                <w:sz w:val="24"/>
                <w:szCs w:val="24"/>
                <w:lang w:val="ru-RU"/>
              </w:rPr>
              <w:t>1,63</w:t>
            </w:r>
          </w:p>
        </w:tc>
        <w:tc>
          <w:tcPr>
            <w:tcW w:w="596" w:type="dxa"/>
            <w:tcBorders>
              <w:right w:val="single" w:sz="12" w:space="0" w:color="auto"/>
            </w:tcBorders>
            <w:vAlign w:val="center"/>
          </w:tcPr>
          <w:p w14:paraId="257DC100"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2,03</w:t>
            </w:r>
          </w:p>
        </w:tc>
        <w:tc>
          <w:tcPr>
            <w:tcW w:w="596" w:type="dxa"/>
            <w:tcBorders>
              <w:left w:val="single" w:sz="12" w:space="0" w:color="auto"/>
            </w:tcBorders>
            <w:vAlign w:val="center"/>
          </w:tcPr>
          <w:p w14:paraId="6461D27F"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12,9</w:t>
            </w:r>
          </w:p>
        </w:tc>
        <w:tc>
          <w:tcPr>
            <w:tcW w:w="596" w:type="dxa"/>
            <w:vAlign w:val="center"/>
          </w:tcPr>
          <w:p w14:paraId="17D54681"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12,9</w:t>
            </w:r>
          </w:p>
        </w:tc>
        <w:tc>
          <w:tcPr>
            <w:tcW w:w="597" w:type="dxa"/>
            <w:tcBorders>
              <w:right w:val="single" w:sz="12" w:space="0" w:color="auto"/>
            </w:tcBorders>
            <w:vAlign w:val="center"/>
          </w:tcPr>
          <w:p w14:paraId="6BFE79B5"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15,8</w:t>
            </w:r>
          </w:p>
        </w:tc>
        <w:tc>
          <w:tcPr>
            <w:tcW w:w="676" w:type="dxa"/>
            <w:tcBorders>
              <w:left w:val="single" w:sz="12" w:space="0" w:color="auto"/>
            </w:tcBorders>
            <w:vAlign w:val="center"/>
          </w:tcPr>
          <w:p w14:paraId="1C901376"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72</w:t>
            </w:r>
          </w:p>
        </w:tc>
        <w:tc>
          <w:tcPr>
            <w:tcW w:w="677" w:type="dxa"/>
            <w:vAlign w:val="center"/>
          </w:tcPr>
          <w:p w14:paraId="5E474F56" w14:textId="77777777" w:rsidR="000676E2" w:rsidRPr="00032449" w:rsidRDefault="000676E2" w:rsidP="007977C8">
            <w:pPr>
              <w:spacing w:after="0" w:line="256" w:lineRule="auto"/>
              <w:ind w:right="-130"/>
              <w:jc w:val="center"/>
              <w:rPr>
                <w:b/>
                <w:sz w:val="24"/>
                <w:szCs w:val="24"/>
                <w:lang w:val="ru-RU"/>
              </w:rPr>
            </w:pPr>
            <w:r w:rsidRPr="00032449">
              <w:rPr>
                <w:b/>
                <w:sz w:val="24"/>
                <w:szCs w:val="24"/>
                <w:lang w:val="ru-RU"/>
              </w:rPr>
              <w:t>72</w:t>
            </w:r>
          </w:p>
        </w:tc>
        <w:tc>
          <w:tcPr>
            <w:tcW w:w="677" w:type="dxa"/>
            <w:tcBorders>
              <w:right w:val="single" w:sz="12" w:space="0" w:color="auto"/>
            </w:tcBorders>
            <w:vAlign w:val="center"/>
          </w:tcPr>
          <w:p w14:paraId="70BB7C4B"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89</w:t>
            </w:r>
          </w:p>
        </w:tc>
        <w:tc>
          <w:tcPr>
            <w:tcW w:w="2529" w:type="dxa"/>
            <w:tcBorders>
              <w:left w:val="single" w:sz="12" w:space="0" w:color="auto"/>
            </w:tcBorders>
            <w:vAlign w:val="center"/>
          </w:tcPr>
          <w:p w14:paraId="639C3238" w14:textId="77777777" w:rsidR="000676E2" w:rsidRPr="00032449" w:rsidRDefault="000676E2" w:rsidP="007977C8">
            <w:pPr>
              <w:spacing w:after="0" w:line="256" w:lineRule="auto"/>
              <w:jc w:val="center"/>
              <w:rPr>
                <w:sz w:val="18"/>
                <w:szCs w:val="18"/>
                <w:lang w:val="ru-RU"/>
              </w:rPr>
            </w:pPr>
          </w:p>
        </w:tc>
      </w:tr>
      <w:tr w:rsidR="000676E2" w:rsidRPr="00032449" w14:paraId="404E0E39" w14:textId="77777777" w:rsidTr="007977C8">
        <w:trPr>
          <w:trHeight w:val="221"/>
          <w:jc w:val="center"/>
        </w:trPr>
        <w:tc>
          <w:tcPr>
            <w:tcW w:w="536" w:type="dxa"/>
            <w:tcBorders>
              <w:right w:val="single" w:sz="12" w:space="0" w:color="auto"/>
            </w:tcBorders>
            <w:vAlign w:val="center"/>
          </w:tcPr>
          <w:p w14:paraId="704FC4EE" w14:textId="77777777" w:rsidR="000676E2" w:rsidRPr="00032449" w:rsidRDefault="000676E2" w:rsidP="007977C8">
            <w:pPr>
              <w:widowControl w:val="0"/>
              <w:spacing w:after="0" w:line="240" w:lineRule="auto"/>
              <w:ind w:right="-108"/>
              <w:jc w:val="center"/>
              <w:rPr>
                <w:b/>
                <w:sz w:val="24"/>
                <w:szCs w:val="24"/>
                <w:lang w:val="ru-RU" w:eastAsia="ru-RU"/>
              </w:rPr>
            </w:pPr>
          </w:p>
        </w:tc>
        <w:tc>
          <w:tcPr>
            <w:tcW w:w="1985" w:type="dxa"/>
            <w:tcBorders>
              <w:right w:val="single" w:sz="12" w:space="0" w:color="auto"/>
            </w:tcBorders>
          </w:tcPr>
          <w:p w14:paraId="3F42CDE1" w14:textId="77777777" w:rsidR="000676E2" w:rsidRPr="00032449" w:rsidRDefault="000676E2" w:rsidP="007977C8">
            <w:pPr>
              <w:spacing w:after="0" w:line="256" w:lineRule="auto"/>
              <w:jc w:val="center"/>
              <w:rPr>
                <w:b/>
                <w:bCs/>
                <w:sz w:val="24"/>
                <w:szCs w:val="24"/>
                <w:lang w:val="ru-RU"/>
              </w:rPr>
            </w:pPr>
            <w:r w:rsidRPr="00032449">
              <w:rPr>
                <w:b/>
                <w:bCs/>
                <w:sz w:val="24"/>
                <w:szCs w:val="24"/>
                <w:lang w:val="ru-RU"/>
              </w:rPr>
              <w:t>ВИХІД (каша перлова)</w:t>
            </w:r>
          </w:p>
        </w:tc>
        <w:tc>
          <w:tcPr>
            <w:tcW w:w="545" w:type="dxa"/>
            <w:tcBorders>
              <w:left w:val="single" w:sz="12" w:space="0" w:color="auto"/>
            </w:tcBorders>
            <w:vAlign w:val="center"/>
          </w:tcPr>
          <w:p w14:paraId="00E10E7A" w14:textId="77777777" w:rsidR="000676E2" w:rsidRPr="00032449" w:rsidRDefault="000676E2" w:rsidP="007977C8">
            <w:pPr>
              <w:spacing w:after="0" w:line="256" w:lineRule="auto"/>
              <w:ind w:right="-130"/>
              <w:jc w:val="center"/>
              <w:rPr>
                <w:sz w:val="24"/>
                <w:szCs w:val="24"/>
                <w:lang w:val="ru-RU"/>
              </w:rPr>
            </w:pPr>
          </w:p>
        </w:tc>
        <w:tc>
          <w:tcPr>
            <w:tcW w:w="600" w:type="dxa"/>
            <w:vAlign w:val="center"/>
          </w:tcPr>
          <w:p w14:paraId="54F51AB6" w14:textId="77777777" w:rsidR="000676E2" w:rsidRPr="00032449" w:rsidRDefault="000676E2" w:rsidP="007977C8">
            <w:pPr>
              <w:spacing w:after="0" w:line="256" w:lineRule="auto"/>
              <w:ind w:right="-130"/>
              <w:jc w:val="center"/>
              <w:rPr>
                <w:sz w:val="24"/>
                <w:szCs w:val="24"/>
                <w:lang w:val="ru-RU"/>
              </w:rPr>
            </w:pPr>
          </w:p>
        </w:tc>
        <w:tc>
          <w:tcPr>
            <w:tcW w:w="600" w:type="dxa"/>
            <w:tcBorders>
              <w:right w:val="single" w:sz="12" w:space="0" w:color="auto"/>
            </w:tcBorders>
            <w:vAlign w:val="center"/>
          </w:tcPr>
          <w:p w14:paraId="5A0EA164" w14:textId="77777777" w:rsidR="000676E2" w:rsidRPr="00032449" w:rsidRDefault="000676E2" w:rsidP="007977C8">
            <w:pPr>
              <w:spacing w:after="0" w:line="256" w:lineRule="auto"/>
              <w:ind w:right="-130"/>
              <w:jc w:val="center"/>
              <w:rPr>
                <w:sz w:val="24"/>
                <w:szCs w:val="24"/>
                <w:lang w:val="ru-RU"/>
              </w:rPr>
            </w:pPr>
          </w:p>
        </w:tc>
        <w:tc>
          <w:tcPr>
            <w:tcW w:w="600" w:type="dxa"/>
            <w:tcBorders>
              <w:left w:val="single" w:sz="12" w:space="0" w:color="auto"/>
            </w:tcBorders>
            <w:vAlign w:val="center"/>
          </w:tcPr>
          <w:p w14:paraId="7E52667F"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val="ru-RU" w:eastAsia="ru-RU"/>
              </w:rPr>
              <w:t>82</w:t>
            </w:r>
          </w:p>
        </w:tc>
        <w:tc>
          <w:tcPr>
            <w:tcW w:w="600" w:type="dxa"/>
            <w:vAlign w:val="center"/>
          </w:tcPr>
          <w:p w14:paraId="3A3308ED"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eastAsia="ru-RU"/>
              </w:rPr>
              <w:t>8</w:t>
            </w:r>
            <w:r w:rsidRPr="00032449">
              <w:rPr>
                <w:b/>
                <w:spacing w:val="-20"/>
                <w:sz w:val="24"/>
                <w:szCs w:val="24"/>
                <w:lang w:val="ru-RU" w:eastAsia="ru-RU"/>
              </w:rPr>
              <w:t>2</w:t>
            </w:r>
          </w:p>
        </w:tc>
        <w:tc>
          <w:tcPr>
            <w:tcW w:w="602" w:type="dxa"/>
            <w:tcBorders>
              <w:right w:val="single" w:sz="12" w:space="0" w:color="auto"/>
            </w:tcBorders>
            <w:vAlign w:val="center"/>
          </w:tcPr>
          <w:p w14:paraId="52EA506D"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eastAsia="ru-RU"/>
              </w:rPr>
              <w:t>10</w:t>
            </w:r>
            <w:r w:rsidRPr="00032449">
              <w:rPr>
                <w:b/>
                <w:spacing w:val="-20"/>
                <w:sz w:val="24"/>
                <w:szCs w:val="24"/>
                <w:lang w:val="ru-RU" w:eastAsia="ru-RU"/>
              </w:rPr>
              <w:t>3</w:t>
            </w:r>
          </w:p>
        </w:tc>
        <w:tc>
          <w:tcPr>
            <w:tcW w:w="595" w:type="dxa"/>
            <w:tcBorders>
              <w:left w:val="single" w:sz="12" w:space="0" w:color="auto"/>
            </w:tcBorders>
            <w:vAlign w:val="center"/>
          </w:tcPr>
          <w:p w14:paraId="021C47C2"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1,69</w:t>
            </w:r>
          </w:p>
        </w:tc>
        <w:tc>
          <w:tcPr>
            <w:tcW w:w="596" w:type="dxa"/>
            <w:vAlign w:val="center"/>
          </w:tcPr>
          <w:p w14:paraId="11F98F02"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1,69</w:t>
            </w:r>
          </w:p>
        </w:tc>
        <w:tc>
          <w:tcPr>
            <w:tcW w:w="596" w:type="dxa"/>
            <w:tcBorders>
              <w:right w:val="single" w:sz="12" w:space="0" w:color="auto"/>
            </w:tcBorders>
            <w:vAlign w:val="center"/>
          </w:tcPr>
          <w:p w14:paraId="2DEFF5AE"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2,07</w:t>
            </w:r>
          </w:p>
        </w:tc>
        <w:tc>
          <w:tcPr>
            <w:tcW w:w="596" w:type="dxa"/>
            <w:tcBorders>
              <w:left w:val="single" w:sz="12" w:space="0" w:color="auto"/>
            </w:tcBorders>
            <w:vAlign w:val="center"/>
          </w:tcPr>
          <w:p w14:paraId="69B0D64C"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1,65</w:t>
            </w:r>
          </w:p>
        </w:tc>
        <w:tc>
          <w:tcPr>
            <w:tcW w:w="595" w:type="dxa"/>
            <w:vAlign w:val="center"/>
          </w:tcPr>
          <w:p w14:paraId="401A0364"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1,65</w:t>
            </w:r>
          </w:p>
        </w:tc>
        <w:tc>
          <w:tcPr>
            <w:tcW w:w="596" w:type="dxa"/>
            <w:tcBorders>
              <w:right w:val="single" w:sz="12" w:space="0" w:color="auto"/>
            </w:tcBorders>
            <w:vAlign w:val="center"/>
          </w:tcPr>
          <w:p w14:paraId="4100EEBE"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2,05</w:t>
            </w:r>
          </w:p>
        </w:tc>
        <w:tc>
          <w:tcPr>
            <w:tcW w:w="596" w:type="dxa"/>
            <w:tcBorders>
              <w:left w:val="single" w:sz="12" w:space="0" w:color="auto"/>
            </w:tcBorders>
            <w:vAlign w:val="center"/>
          </w:tcPr>
          <w:p w14:paraId="5BD3B993"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12,2</w:t>
            </w:r>
          </w:p>
        </w:tc>
        <w:tc>
          <w:tcPr>
            <w:tcW w:w="596" w:type="dxa"/>
            <w:vAlign w:val="center"/>
          </w:tcPr>
          <w:p w14:paraId="64833256"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12,2</w:t>
            </w:r>
          </w:p>
        </w:tc>
        <w:tc>
          <w:tcPr>
            <w:tcW w:w="597" w:type="dxa"/>
            <w:tcBorders>
              <w:right w:val="single" w:sz="12" w:space="0" w:color="auto"/>
            </w:tcBorders>
            <w:vAlign w:val="center"/>
          </w:tcPr>
          <w:p w14:paraId="182F09B3"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14,9</w:t>
            </w:r>
          </w:p>
        </w:tc>
        <w:tc>
          <w:tcPr>
            <w:tcW w:w="676" w:type="dxa"/>
            <w:tcBorders>
              <w:left w:val="single" w:sz="12" w:space="0" w:color="auto"/>
            </w:tcBorders>
            <w:vAlign w:val="center"/>
          </w:tcPr>
          <w:p w14:paraId="5F93E68D"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71</w:t>
            </w:r>
          </w:p>
        </w:tc>
        <w:tc>
          <w:tcPr>
            <w:tcW w:w="677" w:type="dxa"/>
            <w:vAlign w:val="center"/>
          </w:tcPr>
          <w:p w14:paraId="480096D9" w14:textId="77777777" w:rsidR="000676E2" w:rsidRPr="00032449" w:rsidRDefault="000676E2" w:rsidP="007977C8">
            <w:pPr>
              <w:spacing w:after="0" w:line="256" w:lineRule="auto"/>
              <w:ind w:right="-130"/>
              <w:jc w:val="center"/>
              <w:rPr>
                <w:b/>
                <w:sz w:val="24"/>
                <w:szCs w:val="24"/>
                <w:lang w:val="ru-RU"/>
              </w:rPr>
            </w:pPr>
            <w:r w:rsidRPr="00032449">
              <w:rPr>
                <w:b/>
                <w:sz w:val="24"/>
                <w:szCs w:val="24"/>
                <w:lang w:val="ru-RU"/>
              </w:rPr>
              <w:t>71</w:t>
            </w:r>
          </w:p>
        </w:tc>
        <w:tc>
          <w:tcPr>
            <w:tcW w:w="677" w:type="dxa"/>
            <w:tcBorders>
              <w:right w:val="single" w:sz="12" w:space="0" w:color="auto"/>
            </w:tcBorders>
            <w:vAlign w:val="center"/>
          </w:tcPr>
          <w:p w14:paraId="59A7E4B0" w14:textId="77777777" w:rsidR="000676E2" w:rsidRPr="00032449" w:rsidRDefault="000676E2" w:rsidP="007977C8">
            <w:pPr>
              <w:spacing w:after="0" w:line="256" w:lineRule="auto"/>
              <w:ind w:right="-130"/>
              <w:jc w:val="center"/>
              <w:rPr>
                <w:sz w:val="24"/>
                <w:szCs w:val="24"/>
                <w:lang w:val="ru-RU"/>
              </w:rPr>
            </w:pPr>
            <w:r w:rsidRPr="00032449">
              <w:rPr>
                <w:b/>
                <w:bCs/>
                <w:spacing w:val="-10"/>
                <w:sz w:val="24"/>
                <w:szCs w:val="24"/>
                <w:lang w:eastAsia="ru-RU"/>
              </w:rPr>
              <w:t>87</w:t>
            </w:r>
          </w:p>
        </w:tc>
        <w:tc>
          <w:tcPr>
            <w:tcW w:w="2529" w:type="dxa"/>
            <w:tcBorders>
              <w:left w:val="single" w:sz="12" w:space="0" w:color="auto"/>
            </w:tcBorders>
            <w:vAlign w:val="center"/>
          </w:tcPr>
          <w:p w14:paraId="18FD1652" w14:textId="77777777" w:rsidR="000676E2" w:rsidRPr="00032449" w:rsidRDefault="000676E2" w:rsidP="007977C8">
            <w:pPr>
              <w:spacing w:after="0" w:line="256" w:lineRule="auto"/>
              <w:jc w:val="center"/>
              <w:rPr>
                <w:sz w:val="18"/>
                <w:szCs w:val="18"/>
                <w:lang w:val="ru-RU"/>
              </w:rPr>
            </w:pPr>
          </w:p>
        </w:tc>
      </w:tr>
      <w:tr w:rsidR="000676E2" w:rsidRPr="00032449" w14:paraId="0164AB04" w14:textId="77777777" w:rsidTr="007977C8">
        <w:trPr>
          <w:trHeight w:val="221"/>
          <w:jc w:val="center"/>
        </w:trPr>
        <w:tc>
          <w:tcPr>
            <w:tcW w:w="536" w:type="dxa"/>
            <w:tcBorders>
              <w:right w:val="single" w:sz="12" w:space="0" w:color="auto"/>
            </w:tcBorders>
            <w:vAlign w:val="center"/>
          </w:tcPr>
          <w:p w14:paraId="0D8470A9" w14:textId="77777777" w:rsidR="000676E2" w:rsidRPr="00032449" w:rsidRDefault="000676E2" w:rsidP="007977C8">
            <w:pPr>
              <w:widowControl w:val="0"/>
              <w:spacing w:after="0" w:line="240" w:lineRule="auto"/>
              <w:jc w:val="center"/>
              <w:rPr>
                <w:sz w:val="24"/>
                <w:szCs w:val="24"/>
                <w:lang w:val="ru-RU" w:eastAsia="ru-RU"/>
              </w:rPr>
            </w:pPr>
          </w:p>
        </w:tc>
        <w:tc>
          <w:tcPr>
            <w:tcW w:w="1985" w:type="dxa"/>
            <w:tcBorders>
              <w:right w:val="single" w:sz="12" w:space="0" w:color="auto"/>
            </w:tcBorders>
          </w:tcPr>
          <w:p w14:paraId="2CE2AF9B" w14:textId="77777777" w:rsidR="000676E2" w:rsidRPr="00032449" w:rsidRDefault="000676E2" w:rsidP="007977C8">
            <w:pPr>
              <w:spacing w:after="0" w:line="256" w:lineRule="auto"/>
              <w:jc w:val="center"/>
              <w:rPr>
                <w:b/>
                <w:bCs/>
                <w:sz w:val="24"/>
                <w:szCs w:val="24"/>
                <w:lang w:val="ru-RU"/>
              </w:rPr>
            </w:pPr>
            <w:r w:rsidRPr="00032449">
              <w:rPr>
                <w:b/>
                <w:bCs/>
                <w:sz w:val="24"/>
                <w:szCs w:val="24"/>
                <w:lang w:val="ru-RU"/>
              </w:rPr>
              <w:t xml:space="preserve">ВИХІД (каша </w:t>
            </w:r>
            <w:r w:rsidRPr="00032449">
              <w:rPr>
                <w:b/>
                <w:noProof/>
                <w:sz w:val="24"/>
                <w:szCs w:val="24"/>
              </w:rPr>
              <w:t>з вівсяних пластівців «Геркулес» в’язка</w:t>
            </w:r>
            <w:r w:rsidRPr="00032449">
              <w:rPr>
                <w:b/>
                <w:bCs/>
                <w:sz w:val="24"/>
                <w:szCs w:val="24"/>
                <w:lang w:val="ru-RU"/>
              </w:rPr>
              <w:t>)</w:t>
            </w:r>
          </w:p>
        </w:tc>
        <w:tc>
          <w:tcPr>
            <w:tcW w:w="545" w:type="dxa"/>
            <w:tcBorders>
              <w:left w:val="single" w:sz="12" w:space="0" w:color="auto"/>
            </w:tcBorders>
            <w:vAlign w:val="center"/>
          </w:tcPr>
          <w:p w14:paraId="0F77873B" w14:textId="77777777" w:rsidR="000676E2" w:rsidRPr="00032449" w:rsidRDefault="000676E2" w:rsidP="007977C8">
            <w:pPr>
              <w:spacing w:after="0" w:line="256" w:lineRule="auto"/>
              <w:ind w:right="-130"/>
              <w:jc w:val="center"/>
              <w:rPr>
                <w:b/>
                <w:bCs/>
                <w:sz w:val="24"/>
                <w:szCs w:val="24"/>
                <w:lang w:val="ru-RU"/>
              </w:rPr>
            </w:pPr>
          </w:p>
        </w:tc>
        <w:tc>
          <w:tcPr>
            <w:tcW w:w="600" w:type="dxa"/>
            <w:vAlign w:val="center"/>
          </w:tcPr>
          <w:p w14:paraId="778BA591" w14:textId="77777777" w:rsidR="000676E2" w:rsidRPr="00032449" w:rsidRDefault="000676E2" w:rsidP="007977C8">
            <w:pPr>
              <w:spacing w:line="256" w:lineRule="auto"/>
              <w:rPr>
                <w:b/>
                <w:bCs/>
                <w:sz w:val="24"/>
                <w:szCs w:val="24"/>
                <w:lang w:val="ru-RU"/>
              </w:rPr>
            </w:pPr>
          </w:p>
        </w:tc>
        <w:tc>
          <w:tcPr>
            <w:tcW w:w="600" w:type="dxa"/>
            <w:tcBorders>
              <w:right w:val="single" w:sz="12" w:space="0" w:color="auto"/>
            </w:tcBorders>
            <w:vAlign w:val="center"/>
          </w:tcPr>
          <w:p w14:paraId="435BA24A" w14:textId="77777777" w:rsidR="000676E2" w:rsidRPr="00032449" w:rsidRDefault="000676E2"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2D6DB90A"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val="ru-RU" w:eastAsia="ru-RU"/>
              </w:rPr>
              <w:t>82</w:t>
            </w:r>
          </w:p>
        </w:tc>
        <w:tc>
          <w:tcPr>
            <w:tcW w:w="600" w:type="dxa"/>
            <w:vAlign w:val="center"/>
          </w:tcPr>
          <w:p w14:paraId="65608B66"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eastAsia="ru-RU"/>
              </w:rPr>
              <w:t>8</w:t>
            </w:r>
            <w:r w:rsidRPr="00032449">
              <w:rPr>
                <w:b/>
                <w:spacing w:val="-20"/>
                <w:sz w:val="24"/>
                <w:szCs w:val="24"/>
                <w:lang w:val="ru-RU" w:eastAsia="ru-RU"/>
              </w:rPr>
              <w:t>2</w:t>
            </w:r>
          </w:p>
        </w:tc>
        <w:tc>
          <w:tcPr>
            <w:tcW w:w="602" w:type="dxa"/>
            <w:tcBorders>
              <w:right w:val="single" w:sz="12" w:space="0" w:color="auto"/>
            </w:tcBorders>
            <w:vAlign w:val="center"/>
          </w:tcPr>
          <w:p w14:paraId="43D0AEEE" w14:textId="77777777" w:rsidR="000676E2" w:rsidRPr="00032449" w:rsidRDefault="000676E2" w:rsidP="007977C8">
            <w:pPr>
              <w:spacing w:after="0" w:line="256" w:lineRule="auto"/>
              <w:ind w:right="-130"/>
              <w:jc w:val="center"/>
              <w:rPr>
                <w:sz w:val="24"/>
                <w:szCs w:val="24"/>
                <w:lang w:val="ru-RU"/>
              </w:rPr>
            </w:pPr>
            <w:r w:rsidRPr="00032449">
              <w:rPr>
                <w:b/>
                <w:spacing w:val="-20"/>
                <w:sz w:val="24"/>
                <w:szCs w:val="24"/>
                <w:lang w:eastAsia="ru-RU"/>
              </w:rPr>
              <w:t>10</w:t>
            </w:r>
            <w:r w:rsidRPr="00032449">
              <w:rPr>
                <w:b/>
                <w:spacing w:val="-20"/>
                <w:sz w:val="24"/>
                <w:szCs w:val="24"/>
                <w:lang w:val="ru-RU" w:eastAsia="ru-RU"/>
              </w:rPr>
              <w:t>3</w:t>
            </w:r>
          </w:p>
        </w:tc>
        <w:tc>
          <w:tcPr>
            <w:tcW w:w="595" w:type="dxa"/>
            <w:tcBorders>
              <w:left w:val="single" w:sz="12" w:space="0" w:color="auto"/>
            </w:tcBorders>
            <w:vAlign w:val="center"/>
          </w:tcPr>
          <w:p w14:paraId="37D3C95D" w14:textId="77777777" w:rsidR="000676E2" w:rsidRPr="00032449" w:rsidRDefault="000676E2" w:rsidP="007977C8">
            <w:pPr>
              <w:spacing w:after="0" w:line="256" w:lineRule="auto"/>
              <w:ind w:right="-130"/>
              <w:jc w:val="center"/>
              <w:rPr>
                <w:b/>
                <w:bCs/>
                <w:sz w:val="24"/>
                <w:szCs w:val="24"/>
                <w:lang w:val="ru-RU"/>
              </w:rPr>
            </w:pPr>
            <w:r w:rsidRPr="00032449">
              <w:rPr>
                <w:b/>
                <w:bCs/>
                <w:spacing w:val="-10"/>
                <w:sz w:val="24"/>
                <w:szCs w:val="24"/>
                <w:lang w:eastAsia="ru-RU"/>
              </w:rPr>
              <w:t>2,0</w:t>
            </w:r>
          </w:p>
        </w:tc>
        <w:tc>
          <w:tcPr>
            <w:tcW w:w="596" w:type="dxa"/>
            <w:vAlign w:val="center"/>
          </w:tcPr>
          <w:p w14:paraId="52E0B3A6" w14:textId="77777777" w:rsidR="000676E2" w:rsidRPr="00032449" w:rsidRDefault="000676E2" w:rsidP="007977C8">
            <w:pPr>
              <w:spacing w:after="0" w:line="256" w:lineRule="auto"/>
              <w:ind w:right="-130"/>
              <w:jc w:val="center"/>
              <w:rPr>
                <w:b/>
                <w:bCs/>
                <w:sz w:val="24"/>
                <w:szCs w:val="24"/>
                <w:lang w:val="ru-RU"/>
              </w:rPr>
            </w:pPr>
            <w:r w:rsidRPr="00032449">
              <w:rPr>
                <w:b/>
                <w:bCs/>
                <w:sz w:val="24"/>
                <w:szCs w:val="24"/>
                <w:lang w:val="ru-RU"/>
              </w:rPr>
              <w:t>2,0</w:t>
            </w:r>
          </w:p>
        </w:tc>
        <w:tc>
          <w:tcPr>
            <w:tcW w:w="596" w:type="dxa"/>
            <w:tcBorders>
              <w:right w:val="single" w:sz="12" w:space="0" w:color="auto"/>
            </w:tcBorders>
            <w:vAlign w:val="center"/>
          </w:tcPr>
          <w:p w14:paraId="1158D05B" w14:textId="77777777" w:rsidR="000676E2" w:rsidRPr="00032449" w:rsidRDefault="000676E2" w:rsidP="007977C8">
            <w:pPr>
              <w:spacing w:after="0" w:line="256" w:lineRule="auto"/>
              <w:ind w:right="-130"/>
              <w:jc w:val="center"/>
              <w:rPr>
                <w:b/>
                <w:bCs/>
                <w:sz w:val="24"/>
                <w:szCs w:val="24"/>
                <w:lang w:val="ru-RU"/>
              </w:rPr>
            </w:pPr>
            <w:r w:rsidRPr="00032449">
              <w:rPr>
                <w:b/>
                <w:bCs/>
                <w:spacing w:val="-10"/>
                <w:sz w:val="24"/>
                <w:szCs w:val="24"/>
                <w:lang w:eastAsia="ru-RU"/>
              </w:rPr>
              <w:t>2,44</w:t>
            </w:r>
          </w:p>
        </w:tc>
        <w:tc>
          <w:tcPr>
            <w:tcW w:w="596" w:type="dxa"/>
            <w:tcBorders>
              <w:left w:val="single" w:sz="12" w:space="0" w:color="auto"/>
            </w:tcBorders>
            <w:vAlign w:val="center"/>
          </w:tcPr>
          <w:p w14:paraId="173DFFDD" w14:textId="77777777" w:rsidR="000676E2" w:rsidRPr="00032449" w:rsidRDefault="000676E2" w:rsidP="007977C8">
            <w:pPr>
              <w:spacing w:after="0" w:line="256" w:lineRule="auto"/>
              <w:ind w:right="-130"/>
              <w:jc w:val="center"/>
              <w:rPr>
                <w:b/>
                <w:bCs/>
                <w:sz w:val="24"/>
                <w:szCs w:val="24"/>
                <w:lang w:val="ru-RU"/>
              </w:rPr>
            </w:pPr>
            <w:r w:rsidRPr="00032449">
              <w:rPr>
                <w:b/>
                <w:bCs/>
                <w:spacing w:val="-10"/>
                <w:sz w:val="24"/>
                <w:szCs w:val="24"/>
                <w:lang w:eastAsia="ru-RU"/>
              </w:rPr>
              <w:t>2,57</w:t>
            </w:r>
          </w:p>
        </w:tc>
        <w:tc>
          <w:tcPr>
            <w:tcW w:w="595" w:type="dxa"/>
            <w:vAlign w:val="center"/>
          </w:tcPr>
          <w:p w14:paraId="408D7BBB" w14:textId="77777777" w:rsidR="000676E2" w:rsidRPr="00032449" w:rsidRDefault="000676E2" w:rsidP="007977C8">
            <w:pPr>
              <w:spacing w:after="0" w:line="256" w:lineRule="auto"/>
              <w:ind w:right="-130"/>
              <w:jc w:val="center"/>
              <w:rPr>
                <w:b/>
                <w:bCs/>
                <w:sz w:val="24"/>
                <w:szCs w:val="24"/>
                <w:lang w:val="ru-RU"/>
              </w:rPr>
            </w:pPr>
            <w:r w:rsidRPr="00032449">
              <w:rPr>
                <w:b/>
                <w:bCs/>
                <w:spacing w:val="-10"/>
                <w:sz w:val="24"/>
                <w:szCs w:val="24"/>
                <w:lang w:eastAsia="ru-RU"/>
              </w:rPr>
              <w:t>2,57</w:t>
            </w:r>
          </w:p>
        </w:tc>
        <w:tc>
          <w:tcPr>
            <w:tcW w:w="596" w:type="dxa"/>
            <w:tcBorders>
              <w:right w:val="single" w:sz="12" w:space="0" w:color="auto"/>
            </w:tcBorders>
            <w:vAlign w:val="center"/>
          </w:tcPr>
          <w:p w14:paraId="0ED0827D" w14:textId="77777777" w:rsidR="000676E2" w:rsidRPr="00032449" w:rsidRDefault="000676E2" w:rsidP="007977C8">
            <w:pPr>
              <w:spacing w:after="0" w:line="256" w:lineRule="auto"/>
              <w:ind w:right="-130"/>
              <w:jc w:val="center"/>
              <w:rPr>
                <w:b/>
                <w:bCs/>
                <w:sz w:val="24"/>
                <w:szCs w:val="24"/>
                <w:lang w:val="ru-RU"/>
              </w:rPr>
            </w:pPr>
            <w:r w:rsidRPr="00032449">
              <w:rPr>
                <w:b/>
                <w:bCs/>
                <w:sz w:val="24"/>
                <w:szCs w:val="24"/>
                <w:lang w:val="ru-RU"/>
              </w:rPr>
              <w:t>3,17</w:t>
            </w:r>
          </w:p>
        </w:tc>
        <w:tc>
          <w:tcPr>
            <w:tcW w:w="596" w:type="dxa"/>
            <w:tcBorders>
              <w:left w:val="single" w:sz="12" w:space="0" w:color="auto"/>
            </w:tcBorders>
            <w:vAlign w:val="center"/>
          </w:tcPr>
          <w:p w14:paraId="702AA8CF" w14:textId="77777777" w:rsidR="000676E2" w:rsidRPr="00032449" w:rsidRDefault="000676E2" w:rsidP="007977C8">
            <w:pPr>
              <w:spacing w:after="0" w:line="256" w:lineRule="auto"/>
              <w:ind w:right="-130"/>
              <w:jc w:val="center"/>
              <w:rPr>
                <w:b/>
                <w:bCs/>
                <w:sz w:val="24"/>
                <w:szCs w:val="24"/>
                <w:lang w:val="ru-RU"/>
              </w:rPr>
            </w:pPr>
            <w:r w:rsidRPr="00032449">
              <w:rPr>
                <w:b/>
                <w:bCs/>
                <w:spacing w:val="-10"/>
                <w:sz w:val="24"/>
                <w:szCs w:val="24"/>
                <w:lang w:eastAsia="ru-RU"/>
              </w:rPr>
              <w:t>9,28</w:t>
            </w:r>
          </w:p>
        </w:tc>
        <w:tc>
          <w:tcPr>
            <w:tcW w:w="596" w:type="dxa"/>
            <w:vAlign w:val="center"/>
          </w:tcPr>
          <w:p w14:paraId="2F9AFE44" w14:textId="77777777" w:rsidR="000676E2" w:rsidRPr="00032449" w:rsidRDefault="000676E2" w:rsidP="007977C8">
            <w:pPr>
              <w:spacing w:after="0" w:line="256" w:lineRule="auto"/>
              <w:ind w:right="-130"/>
              <w:jc w:val="center"/>
              <w:rPr>
                <w:b/>
                <w:bCs/>
                <w:sz w:val="24"/>
                <w:szCs w:val="24"/>
                <w:lang w:val="ru-RU"/>
              </w:rPr>
            </w:pPr>
            <w:r w:rsidRPr="00032449">
              <w:rPr>
                <w:b/>
                <w:bCs/>
                <w:spacing w:val="-10"/>
                <w:sz w:val="24"/>
                <w:szCs w:val="24"/>
                <w:lang w:eastAsia="ru-RU"/>
              </w:rPr>
              <w:t>9,28</w:t>
            </w:r>
          </w:p>
        </w:tc>
        <w:tc>
          <w:tcPr>
            <w:tcW w:w="597" w:type="dxa"/>
            <w:tcBorders>
              <w:right w:val="single" w:sz="12" w:space="0" w:color="auto"/>
            </w:tcBorders>
            <w:vAlign w:val="center"/>
          </w:tcPr>
          <w:p w14:paraId="68195449" w14:textId="77777777" w:rsidR="000676E2" w:rsidRPr="00032449" w:rsidRDefault="000676E2" w:rsidP="007977C8">
            <w:pPr>
              <w:spacing w:after="0" w:line="256" w:lineRule="auto"/>
              <w:ind w:right="-130"/>
              <w:jc w:val="center"/>
              <w:rPr>
                <w:b/>
                <w:bCs/>
                <w:sz w:val="24"/>
                <w:szCs w:val="24"/>
                <w:lang w:val="ru-RU"/>
              </w:rPr>
            </w:pPr>
            <w:r w:rsidRPr="00032449">
              <w:rPr>
                <w:b/>
                <w:bCs/>
                <w:spacing w:val="-10"/>
                <w:sz w:val="24"/>
                <w:szCs w:val="24"/>
                <w:lang w:eastAsia="ru-RU"/>
              </w:rPr>
              <w:t>11,34</w:t>
            </w:r>
          </w:p>
        </w:tc>
        <w:tc>
          <w:tcPr>
            <w:tcW w:w="676" w:type="dxa"/>
            <w:tcBorders>
              <w:left w:val="single" w:sz="12" w:space="0" w:color="auto"/>
            </w:tcBorders>
            <w:vAlign w:val="center"/>
          </w:tcPr>
          <w:p w14:paraId="2EC36FB4" w14:textId="77777777" w:rsidR="000676E2" w:rsidRPr="00032449" w:rsidRDefault="000676E2" w:rsidP="007977C8">
            <w:pPr>
              <w:spacing w:after="0" w:line="256" w:lineRule="auto"/>
              <w:ind w:right="-130"/>
              <w:jc w:val="center"/>
              <w:rPr>
                <w:b/>
                <w:bCs/>
                <w:sz w:val="24"/>
                <w:szCs w:val="24"/>
                <w:lang w:val="ru-RU"/>
              </w:rPr>
            </w:pPr>
            <w:r w:rsidRPr="00032449">
              <w:rPr>
                <w:b/>
                <w:bCs/>
                <w:sz w:val="24"/>
                <w:szCs w:val="24"/>
                <w:lang w:val="ru-RU"/>
              </w:rPr>
              <w:t>68</w:t>
            </w:r>
          </w:p>
        </w:tc>
        <w:tc>
          <w:tcPr>
            <w:tcW w:w="677" w:type="dxa"/>
            <w:vAlign w:val="center"/>
          </w:tcPr>
          <w:p w14:paraId="1AA1178C" w14:textId="77777777" w:rsidR="000676E2" w:rsidRPr="00032449" w:rsidRDefault="000676E2" w:rsidP="007977C8">
            <w:pPr>
              <w:spacing w:after="0" w:line="256" w:lineRule="auto"/>
              <w:ind w:right="-130"/>
              <w:jc w:val="center"/>
              <w:rPr>
                <w:b/>
                <w:bCs/>
                <w:sz w:val="24"/>
                <w:szCs w:val="24"/>
                <w:lang w:val="ru-RU"/>
              </w:rPr>
            </w:pPr>
            <w:r w:rsidRPr="00032449">
              <w:rPr>
                <w:b/>
                <w:bCs/>
                <w:spacing w:val="-10"/>
                <w:sz w:val="24"/>
                <w:szCs w:val="24"/>
                <w:lang w:eastAsia="ru-RU"/>
              </w:rPr>
              <w:t>68</w:t>
            </w:r>
          </w:p>
        </w:tc>
        <w:tc>
          <w:tcPr>
            <w:tcW w:w="677" w:type="dxa"/>
            <w:tcBorders>
              <w:right w:val="single" w:sz="12" w:space="0" w:color="auto"/>
            </w:tcBorders>
            <w:vAlign w:val="center"/>
          </w:tcPr>
          <w:p w14:paraId="31111074" w14:textId="77777777" w:rsidR="000676E2" w:rsidRPr="00032449" w:rsidRDefault="000676E2" w:rsidP="007977C8">
            <w:pPr>
              <w:spacing w:after="0" w:line="256" w:lineRule="auto"/>
              <w:ind w:right="-130"/>
              <w:jc w:val="center"/>
              <w:rPr>
                <w:b/>
                <w:bCs/>
                <w:sz w:val="24"/>
                <w:szCs w:val="24"/>
                <w:lang w:val="ru-RU"/>
              </w:rPr>
            </w:pPr>
            <w:r w:rsidRPr="00032449">
              <w:rPr>
                <w:b/>
                <w:bCs/>
                <w:spacing w:val="-10"/>
                <w:sz w:val="24"/>
                <w:szCs w:val="24"/>
                <w:lang w:eastAsia="ru-RU"/>
              </w:rPr>
              <w:t>83</w:t>
            </w:r>
          </w:p>
        </w:tc>
        <w:tc>
          <w:tcPr>
            <w:tcW w:w="2529" w:type="dxa"/>
            <w:tcBorders>
              <w:left w:val="single" w:sz="12" w:space="0" w:color="auto"/>
            </w:tcBorders>
            <w:vAlign w:val="center"/>
          </w:tcPr>
          <w:p w14:paraId="76B10DA0" w14:textId="77777777" w:rsidR="000676E2" w:rsidRPr="00032449" w:rsidRDefault="000676E2" w:rsidP="007977C8">
            <w:pPr>
              <w:spacing w:line="256" w:lineRule="auto"/>
              <w:rPr>
                <w:b/>
                <w:bCs/>
                <w:sz w:val="24"/>
                <w:szCs w:val="24"/>
                <w:lang w:val="ru-RU"/>
              </w:rPr>
            </w:pPr>
          </w:p>
        </w:tc>
      </w:tr>
    </w:tbl>
    <w:p w14:paraId="0E015D8C" w14:textId="77777777" w:rsidR="000676E2" w:rsidRPr="00032449" w:rsidRDefault="000676E2" w:rsidP="000676E2">
      <w:pPr>
        <w:widowControl w:val="0"/>
        <w:spacing w:after="40" w:line="276" w:lineRule="auto"/>
        <w:jc w:val="center"/>
        <w:rPr>
          <w:b/>
          <w:bCs/>
          <w:sz w:val="24"/>
          <w:szCs w:val="24"/>
          <w:lang w:eastAsia="ru-RU"/>
        </w:rPr>
      </w:pPr>
    </w:p>
    <w:p w14:paraId="656E73F6"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5963A13C" w14:textId="77777777" w:rsidR="000676E2" w:rsidRPr="00032449" w:rsidRDefault="000676E2" w:rsidP="000676E2">
      <w:pPr>
        <w:spacing w:after="0"/>
      </w:pPr>
    </w:p>
    <w:p w14:paraId="5E2D5C80" w14:textId="77777777" w:rsidR="000676E2" w:rsidRPr="00032449" w:rsidRDefault="000676E2" w:rsidP="000676E2">
      <w:pPr>
        <w:pStyle w:val="a4"/>
        <w:ind w:right="179" w:firstLine="567"/>
        <w:jc w:val="both"/>
        <w:rPr>
          <w:rFonts w:ascii="Times New Roman" w:hAnsi="Times New Roman" w:cs="Times New Roman"/>
          <w:sz w:val="24"/>
          <w:szCs w:val="24"/>
        </w:rPr>
      </w:pPr>
      <w:r w:rsidRPr="00032449">
        <w:rPr>
          <w:rFonts w:ascii="Times New Roman" w:hAnsi="Times New Roman" w:cs="Times New Roman"/>
          <w:sz w:val="24"/>
          <w:szCs w:val="24"/>
        </w:rPr>
        <w:t>В киплячу підсолену воду всипають підготовлену крупу. Варять, помішуючи до за</w:t>
      </w:r>
      <w:r w:rsidRPr="00032449">
        <w:rPr>
          <w:rFonts w:ascii="Times New Roman" w:hAnsi="Times New Roman" w:cs="Times New Roman"/>
          <w:sz w:val="24"/>
          <w:szCs w:val="24"/>
          <w:lang w:val="ru-RU"/>
        </w:rPr>
        <w:t>г</w:t>
      </w:r>
      <w:r w:rsidRPr="00032449">
        <w:rPr>
          <w:rFonts w:ascii="Times New Roman" w:hAnsi="Times New Roman" w:cs="Times New Roman"/>
          <w:sz w:val="24"/>
          <w:szCs w:val="24"/>
        </w:rPr>
        <w:t xml:space="preserve">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14:paraId="0D429550" w14:textId="77777777" w:rsidR="000676E2" w:rsidRPr="00032449" w:rsidRDefault="000676E2" w:rsidP="000676E2">
      <w:pPr>
        <w:widowControl w:val="0"/>
        <w:spacing w:after="0" w:line="240" w:lineRule="auto"/>
        <w:ind w:firstLine="567"/>
        <w:jc w:val="both"/>
        <w:rPr>
          <w:sz w:val="24"/>
          <w:szCs w:val="24"/>
        </w:rPr>
      </w:pPr>
      <w:r w:rsidRPr="00032449">
        <w:rPr>
          <w:sz w:val="24"/>
          <w:szCs w:val="24"/>
        </w:rPr>
        <w:t>Подають у мілкій закусочній тарілці виклавши гіркою при температурі 60-65</w:t>
      </w:r>
      <w:r w:rsidRPr="00032449">
        <w:rPr>
          <w:rFonts w:ascii="Cambria Math" w:hAnsi="Cambria Math" w:cs="Cambria Math"/>
          <w:sz w:val="24"/>
          <w:szCs w:val="24"/>
        </w:rPr>
        <w:t>⁰</w:t>
      </w:r>
      <w:r w:rsidRPr="00032449">
        <w:rPr>
          <w:sz w:val="24"/>
          <w:szCs w:val="24"/>
        </w:rPr>
        <w:t>С.</w:t>
      </w:r>
    </w:p>
    <w:p w14:paraId="4E66C660" w14:textId="77777777" w:rsidR="000676E2" w:rsidRPr="00032449" w:rsidRDefault="000676E2" w:rsidP="000676E2">
      <w:pPr>
        <w:widowControl w:val="0"/>
        <w:spacing w:after="0" w:line="240" w:lineRule="auto"/>
        <w:ind w:firstLine="567"/>
        <w:jc w:val="both"/>
        <w:rPr>
          <w:sz w:val="24"/>
          <w:szCs w:val="24"/>
          <w:lang w:eastAsia="ru-RU"/>
        </w:rPr>
      </w:pPr>
    </w:p>
    <w:p w14:paraId="57D52013"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263C5285" w14:textId="77777777" w:rsidR="000676E2" w:rsidRPr="00032449" w:rsidRDefault="000676E2" w:rsidP="000676E2">
      <w:pPr>
        <w:widowControl w:val="0"/>
        <w:spacing w:after="0" w:line="240" w:lineRule="auto"/>
        <w:ind w:firstLine="567"/>
        <w:jc w:val="center"/>
        <w:rPr>
          <w:b/>
          <w:sz w:val="16"/>
          <w:szCs w:val="16"/>
          <w:lang w:eastAsia="ru-RU"/>
        </w:rPr>
      </w:pPr>
    </w:p>
    <w:p w14:paraId="73367515" w14:textId="77777777" w:rsidR="000676E2" w:rsidRPr="00032449" w:rsidRDefault="000676E2" w:rsidP="000676E2">
      <w:pPr>
        <w:widowControl w:val="0"/>
        <w:spacing w:after="0" w:line="240" w:lineRule="auto"/>
        <w:ind w:firstLine="567"/>
        <w:jc w:val="both"/>
        <w:rPr>
          <w:sz w:val="24"/>
          <w:szCs w:val="24"/>
        </w:rPr>
      </w:pPr>
      <w:r w:rsidRPr="00032449">
        <w:rPr>
          <w:b/>
          <w:sz w:val="24"/>
          <w:szCs w:val="24"/>
          <w:lang w:eastAsia="ru-RU"/>
        </w:rPr>
        <w:t>Зовнішній вигляд</w:t>
      </w:r>
      <w:r w:rsidRPr="00032449">
        <w:rPr>
          <w:sz w:val="24"/>
          <w:szCs w:val="24"/>
          <w:lang w:eastAsia="ru-RU"/>
        </w:rPr>
        <w:t xml:space="preserve"> – </w:t>
      </w:r>
      <w:r w:rsidRPr="00032449">
        <w:rPr>
          <w:sz w:val="24"/>
          <w:szCs w:val="24"/>
        </w:rPr>
        <w:t>зерна крупи цілі, добре набухлі або злегка розварені, не розділяються, на тарілці каша тримається гіркою, не розпливаючись.</w:t>
      </w:r>
    </w:p>
    <w:p w14:paraId="0B368C63" w14:textId="77777777" w:rsidR="000676E2" w:rsidRPr="00032449" w:rsidRDefault="000676E2" w:rsidP="000676E2">
      <w:pPr>
        <w:widowControl w:val="0"/>
        <w:spacing w:after="0" w:line="240" w:lineRule="auto"/>
        <w:ind w:firstLine="567"/>
        <w:jc w:val="both"/>
        <w:rPr>
          <w:sz w:val="24"/>
          <w:szCs w:val="24"/>
          <w:lang w:eastAsia="ru-RU"/>
        </w:rPr>
      </w:pPr>
      <w:r w:rsidRPr="00032449">
        <w:rPr>
          <w:b/>
          <w:sz w:val="24"/>
          <w:szCs w:val="24"/>
          <w:lang w:eastAsia="ru-RU"/>
        </w:rPr>
        <w:t>Колір</w:t>
      </w:r>
      <w:r w:rsidRPr="00032449">
        <w:rPr>
          <w:sz w:val="24"/>
          <w:szCs w:val="24"/>
          <w:lang w:eastAsia="ru-RU"/>
        </w:rPr>
        <w:t xml:space="preserve"> – жовтий.</w:t>
      </w:r>
    </w:p>
    <w:p w14:paraId="46B458DA"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Смак і запах</w:t>
      </w:r>
      <w:r w:rsidRPr="00032449">
        <w:rPr>
          <w:sz w:val="24"/>
          <w:szCs w:val="24"/>
          <w:lang w:eastAsia="ru-RU"/>
        </w:rPr>
        <w:t xml:space="preserve"> – властивий кукурудзяній крупі з ароматом вершкового масла.</w:t>
      </w:r>
    </w:p>
    <w:p w14:paraId="0FC18774"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Консистенція</w:t>
      </w:r>
      <w:r w:rsidRPr="00032449">
        <w:rPr>
          <w:sz w:val="24"/>
          <w:szCs w:val="24"/>
          <w:lang w:eastAsia="ru-RU"/>
        </w:rPr>
        <w:t xml:space="preserve"> – в</w:t>
      </w:r>
      <w:r w:rsidRPr="00032449">
        <w:rPr>
          <w:sz w:val="24"/>
          <w:szCs w:val="24"/>
          <w:lang w:val="ru-RU" w:eastAsia="ru-RU"/>
        </w:rPr>
        <w:t>’</w:t>
      </w:r>
      <w:r w:rsidRPr="00032449">
        <w:rPr>
          <w:sz w:val="24"/>
          <w:szCs w:val="24"/>
          <w:lang w:eastAsia="ru-RU"/>
        </w:rPr>
        <w:t>язка, м’яка, однорідна.</w:t>
      </w:r>
    </w:p>
    <w:p w14:paraId="0E7621F8" w14:textId="77777777" w:rsidR="000676E2" w:rsidRPr="00032449" w:rsidRDefault="000676E2" w:rsidP="000676E2">
      <w:pPr>
        <w:widowControl w:val="0"/>
        <w:spacing w:after="0" w:line="240" w:lineRule="auto"/>
        <w:rPr>
          <w:sz w:val="24"/>
          <w:szCs w:val="24"/>
          <w:lang w:eastAsia="ru-RU"/>
        </w:rPr>
      </w:pPr>
    </w:p>
    <w:p w14:paraId="6501DCBE"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137E40F7" w14:textId="77777777" w:rsidR="000676E2" w:rsidRPr="00032449" w:rsidRDefault="000676E2" w:rsidP="000676E2">
      <w:pPr>
        <w:widowControl w:val="0"/>
        <w:spacing w:after="0" w:line="240" w:lineRule="auto"/>
        <w:ind w:firstLine="567"/>
        <w:jc w:val="center"/>
        <w:rPr>
          <w:b/>
          <w:sz w:val="16"/>
          <w:szCs w:val="16"/>
          <w:lang w:eastAsia="ru-RU"/>
        </w:rPr>
      </w:pPr>
    </w:p>
    <w:p w14:paraId="6D8EF255"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82 г"/>
        </w:smartTagPr>
        <w:r w:rsidRPr="00032449">
          <w:rPr>
            <w:sz w:val="24"/>
            <w:szCs w:val="24"/>
            <w:lang w:eastAsia="ru-RU"/>
          </w:rPr>
          <w:t>8</w:t>
        </w:r>
        <w:r w:rsidRPr="00032449">
          <w:rPr>
            <w:sz w:val="24"/>
            <w:szCs w:val="24"/>
            <w:lang w:val="ru-RU" w:eastAsia="ru-RU"/>
          </w:rPr>
          <w:t>2</w:t>
        </w:r>
        <w:r w:rsidRPr="00032449">
          <w:rPr>
            <w:sz w:val="24"/>
            <w:szCs w:val="24"/>
            <w:lang w:eastAsia="ru-RU"/>
          </w:rPr>
          <w:t xml:space="preserve"> г</w:t>
        </w:r>
      </w:smartTag>
      <w:r w:rsidRPr="00032449">
        <w:rPr>
          <w:sz w:val="24"/>
          <w:szCs w:val="24"/>
          <w:lang w:eastAsia="ru-RU"/>
        </w:rPr>
        <w:t xml:space="preserve"> ± 3 %</w:t>
      </w:r>
    </w:p>
    <w:p w14:paraId="1FF3A656" w14:textId="77777777" w:rsidR="000676E2" w:rsidRPr="00032449" w:rsidRDefault="000676E2" w:rsidP="000676E2">
      <w:pPr>
        <w:widowControl w:val="0"/>
        <w:tabs>
          <w:tab w:val="left" w:pos="1968"/>
        </w:tabs>
        <w:spacing w:after="0" w:line="240" w:lineRule="auto"/>
        <w:ind w:firstLine="567"/>
        <w:rPr>
          <w:sz w:val="24"/>
          <w:szCs w:val="24"/>
          <w:lang w:eastAsia="ru-RU"/>
        </w:rPr>
      </w:pPr>
      <w:r w:rsidRPr="00032449">
        <w:rPr>
          <w:sz w:val="24"/>
          <w:szCs w:val="24"/>
          <w:lang w:eastAsia="ru-RU"/>
        </w:rPr>
        <w:tab/>
      </w:r>
      <w:smartTag w:uri="urn:schemas-microsoft-com:office:smarttags" w:element="metricconverter">
        <w:smartTagPr>
          <w:attr w:name="ProductID" w:val="103 г"/>
        </w:smartTagPr>
        <w:r w:rsidRPr="00032449">
          <w:rPr>
            <w:sz w:val="24"/>
            <w:szCs w:val="24"/>
            <w:lang w:eastAsia="ru-RU"/>
          </w:rPr>
          <w:t>10</w:t>
        </w:r>
        <w:r w:rsidRPr="00032449">
          <w:rPr>
            <w:sz w:val="24"/>
            <w:szCs w:val="24"/>
            <w:lang w:val="ru-RU" w:eastAsia="ru-RU"/>
          </w:rPr>
          <w:t>3</w:t>
        </w:r>
        <w:r w:rsidRPr="00032449">
          <w:rPr>
            <w:sz w:val="24"/>
            <w:szCs w:val="24"/>
            <w:lang w:eastAsia="ru-RU"/>
          </w:rPr>
          <w:t xml:space="preserve"> г</w:t>
        </w:r>
      </w:smartTag>
      <w:r w:rsidRPr="00032449">
        <w:rPr>
          <w:sz w:val="24"/>
          <w:szCs w:val="24"/>
          <w:lang w:eastAsia="ru-RU"/>
        </w:rPr>
        <w:t xml:space="preserve"> ± 3 %</w:t>
      </w:r>
    </w:p>
    <w:p w14:paraId="6140E3AB" w14:textId="77777777" w:rsidR="000676E2" w:rsidRPr="00032449" w:rsidRDefault="000676E2" w:rsidP="000676E2">
      <w:pPr>
        <w:widowControl w:val="0"/>
        <w:spacing w:after="0" w:line="240" w:lineRule="auto"/>
        <w:rPr>
          <w:sz w:val="24"/>
          <w:szCs w:val="24"/>
          <w:lang w:eastAsia="ru-RU"/>
        </w:rPr>
      </w:pPr>
    </w:p>
    <w:p w14:paraId="116AFA54" w14:textId="77777777" w:rsidR="000676E2" w:rsidRPr="00032449" w:rsidRDefault="000676E2" w:rsidP="000676E2">
      <w:pPr>
        <w:widowControl w:val="0"/>
        <w:spacing w:after="0" w:line="240" w:lineRule="auto"/>
        <w:ind w:firstLine="567"/>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50122EDF" w14:textId="77777777" w:rsidR="000676E2" w:rsidRPr="00032449" w:rsidRDefault="000676E2" w:rsidP="000676E2">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649D105A" w14:textId="77777777" w:rsidR="000676E2" w:rsidRPr="00032449" w:rsidRDefault="000676E2" w:rsidP="000676E2">
      <w:pPr>
        <w:rPr>
          <w:szCs w:val="24"/>
        </w:rPr>
        <w:sectPr w:rsidR="000676E2" w:rsidRPr="00032449" w:rsidSect="003A2129">
          <w:pgSz w:w="16838" w:h="11906" w:orient="landscape"/>
          <w:pgMar w:top="432" w:right="720" w:bottom="288" w:left="720" w:header="706" w:footer="706" w:gutter="0"/>
          <w:cols w:space="708"/>
          <w:docGrid w:linePitch="381"/>
        </w:sectPr>
      </w:pPr>
    </w:p>
    <w:p w14:paraId="788949BF" w14:textId="77777777" w:rsidR="000676E2" w:rsidRPr="00032449" w:rsidRDefault="000676E2" w:rsidP="000676E2"/>
    <w:tbl>
      <w:tblPr>
        <w:tblW w:w="17205" w:type="dxa"/>
        <w:tblLook w:val="00A0" w:firstRow="1" w:lastRow="0" w:firstColumn="1" w:lastColumn="0" w:noHBand="0" w:noVBand="0"/>
      </w:tblPr>
      <w:tblGrid>
        <w:gridCol w:w="12049"/>
        <w:gridCol w:w="5156"/>
      </w:tblGrid>
      <w:tr w:rsidR="000676E2" w:rsidRPr="00032449" w14:paraId="5D23E503" w14:textId="77777777" w:rsidTr="007977C8">
        <w:tc>
          <w:tcPr>
            <w:tcW w:w="12049" w:type="dxa"/>
          </w:tcPr>
          <w:p w14:paraId="45DF2AA8" w14:textId="77777777" w:rsidR="000676E2" w:rsidRPr="00032449" w:rsidRDefault="000676E2" w:rsidP="007977C8">
            <w:pPr>
              <w:widowControl w:val="0"/>
              <w:spacing w:line="276" w:lineRule="auto"/>
              <w:rPr>
                <w:b/>
                <w:sz w:val="24"/>
                <w:szCs w:val="24"/>
                <w:lang w:eastAsia="ru-RU"/>
              </w:rPr>
            </w:pPr>
            <w:bookmarkStart w:id="2" w:name="_Hlk93443544"/>
            <w:r w:rsidRPr="00032449">
              <w:rPr>
                <w:b/>
                <w:sz w:val="24"/>
                <w:szCs w:val="24"/>
                <w:lang w:eastAsia="ru-RU"/>
              </w:rPr>
              <w:t>Організація харчування</w:t>
            </w:r>
          </w:p>
          <w:p w14:paraId="1D745C0E"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дітей у дошкільних навчальних</w:t>
            </w:r>
          </w:p>
          <w:p w14:paraId="13FC4394"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закладах.</w:t>
            </w:r>
          </w:p>
          <w:p w14:paraId="4FB94AF9"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Видання 2014 р. ст.315</w:t>
            </w:r>
          </w:p>
        </w:tc>
        <w:tc>
          <w:tcPr>
            <w:tcW w:w="5156" w:type="dxa"/>
          </w:tcPr>
          <w:p w14:paraId="127E13DE"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ЗАТВЕРДЖУЮ </w:t>
            </w:r>
          </w:p>
          <w:p w14:paraId="09CCE439"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Завідувач КЗ «ДНЗ № ___  » </w:t>
            </w:r>
          </w:p>
          <w:p w14:paraId="145C1781"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___________  _______________</w:t>
            </w:r>
          </w:p>
          <w:p w14:paraId="2BFE7D91" w14:textId="77777777" w:rsidR="000676E2" w:rsidRPr="00032449" w:rsidRDefault="000676E2" w:rsidP="007977C8">
            <w:pPr>
              <w:widowControl w:val="0"/>
              <w:spacing w:line="276" w:lineRule="auto"/>
              <w:rPr>
                <w:b/>
                <w:szCs w:val="28"/>
                <w:lang w:eastAsia="ru-RU"/>
              </w:rPr>
            </w:pPr>
            <w:r w:rsidRPr="00032449">
              <w:rPr>
                <w:b/>
                <w:sz w:val="24"/>
                <w:szCs w:val="24"/>
                <w:lang w:eastAsia="ru-RU"/>
              </w:rPr>
              <w:t>«___» ______________ 20___  р.</w:t>
            </w:r>
          </w:p>
        </w:tc>
      </w:tr>
    </w:tbl>
    <w:p w14:paraId="45158CEA"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 xml:space="preserve">Технологічна карта </w:t>
      </w:r>
    </w:p>
    <w:p w14:paraId="66CBCB44" w14:textId="77777777" w:rsidR="000676E2" w:rsidRPr="00032449" w:rsidRDefault="000676E2" w:rsidP="000676E2">
      <w:pPr>
        <w:widowControl w:val="0"/>
        <w:spacing w:after="0" w:line="240" w:lineRule="auto"/>
        <w:jc w:val="center"/>
        <w:rPr>
          <w:b/>
          <w:szCs w:val="24"/>
          <w:lang w:eastAsia="ru-RU"/>
        </w:rPr>
      </w:pPr>
      <w:r w:rsidRPr="00032449">
        <w:rPr>
          <w:b/>
          <w:szCs w:val="24"/>
          <w:lang w:eastAsia="ru-RU"/>
        </w:rPr>
        <w:t>Салат з моркви та часнику</w:t>
      </w:r>
    </w:p>
    <w:p w14:paraId="3341DCE0" w14:textId="77777777" w:rsidR="000676E2" w:rsidRPr="00032449" w:rsidRDefault="000676E2" w:rsidP="000676E2">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0676E2" w:rsidRPr="00032449" w14:paraId="168B1C24" w14:textId="77777777" w:rsidTr="007977C8">
        <w:trPr>
          <w:trHeight w:val="254"/>
          <w:jc w:val="center"/>
        </w:trPr>
        <w:tc>
          <w:tcPr>
            <w:tcW w:w="435" w:type="dxa"/>
            <w:vMerge w:val="restart"/>
            <w:tcBorders>
              <w:right w:val="single" w:sz="12" w:space="0" w:color="auto"/>
            </w:tcBorders>
            <w:textDirection w:val="btLr"/>
            <w:vAlign w:val="center"/>
          </w:tcPr>
          <w:p w14:paraId="00C349CE" w14:textId="77777777" w:rsidR="000676E2" w:rsidRPr="00032449" w:rsidRDefault="000676E2" w:rsidP="007977C8">
            <w:pPr>
              <w:widowControl w:val="0"/>
              <w:spacing w:after="0" w:line="240" w:lineRule="auto"/>
              <w:ind w:left="113" w:right="113"/>
              <w:jc w:val="center"/>
              <w:rPr>
                <w:b/>
                <w:sz w:val="22"/>
                <w:szCs w:val="24"/>
                <w:lang w:eastAsia="ru-RU"/>
              </w:rPr>
            </w:pPr>
            <w:r w:rsidRPr="00032449">
              <w:rPr>
                <w:b/>
                <w:sz w:val="22"/>
                <w:szCs w:val="24"/>
                <w:lang w:eastAsia="ru-RU"/>
              </w:rPr>
              <w:t>Алергени</w:t>
            </w:r>
          </w:p>
        </w:tc>
        <w:tc>
          <w:tcPr>
            <w:tcW w:w="2029" w:type="dxa"/>
            <w:vMerge w:val="restart"/>
            <w:tcBorders>
              <w:right w:val="single" w:sz="12" w:space="0" w:color="auto"/>
            </w:tcBorders>
            <w:vAlign w:val="center"/>
          </w:tcPr>
          <w:p w14:paraId="5EF321CD"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306497A2"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1E19DED8"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6186D8C3"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Енергетична цінність</w:t>
            </w:r>
          </w:p>
          <w:p w14:paraId="0D3697F2"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(ккал)</w:t>
            </w:r>
          </w:p>
        </w:tc>
        <w:tc>
          <w:tcPr>
            <w:tcW w:w="2918" w:type="dxa"/>
            <w:vMerge w:val="restart"/>
            <w:tcBorders>
              <w:left w:val="single" w:sz="12" w:space="0" w:color="auto"/>
            </w:tcBorders>
            <w:vAlign w:val="center"/>
          </w:tcPr>
          <w:p w14:paraId="026FCFFF" w14:textId="77777777" w:rsidR="000676E2" w:rsidRPr="00032449" w:rsidRDefault="000676E2" w:rsidP="007977C8">
            <w:pPr>
              <w:widowControl w:val="0"/>
              <w:spacing w:after="0" w:line="240" w:lineRule="auto"/>
              <w:jc w:val="center"/>
              <w:rPr>
                <w:b/>
                <w:sz w:val="20"/>
                <w:szCs w:val="24"/>
                <w:lang w:eastAsia="ru-RU"/>
              </w:rPr>
            </w:pPr>
            <w:r w:rsidRPr="00032449">
              <w:rPr>
                <w:b/>
                <w:sz w:val="22"/>
                <w:szCs w:val="24"/>
                <w:lang w:eastAsia="ru-RU"/>
              </w:rPr>
              <w:t>Технологічні вимоги до якості продуктів та сировини</w:t>
            </w:r>
          </w:p>
        </w:tc>
      </w:tr>
      <w:tr w:rsidR="000676E2" w:rsidRPr="00032449" w14:paraId="2C7D3EAA" w14:textId="77777777" w:rsidTr="007977C8">
        <w:trPr>
          <w:trHeight w:val="127"/>
          <w:jc w:val="center"/>
        </w:trPr>
        <w:tc>
          <w:tcPr>
            <w:tcW w:w="435" w:type="dxa"/>
            <w:vMerge/>
            <w:tcBorders>
              <w:right w:val="single" w:sz="12" w:space="0" w:color="auto"/>
            </w:tcBorders>
            <w:vAlign w:val="center"/>
          </w:tcPr>
          <w:p w14:paraId="71C354E3"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D9C8811" w14:textId="77777777" w:rsidR="000676E2" w:rsidRPr="00032449" w:rsidRDefault="000676E2"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291CDAE7"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5306AAF4"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1D94714"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Білки</w:t>
            </w:r>
          </w:p>
        </w:tc>
        <w:tc>
          <w:tcPr>
            <w:tcW w:w="1787" w:type="dxa"/>
            <w:gridSpan w:val="3"/>
            <w:tcBorders>
              <w:left w:val="single" w:sz="12" w:space="0" w:color="auto"/>
              <w:right w:val="single" w:sz="12" w:space="0" w:color="auto"/>
            </w:tcBorders>
            <w:vAlign w:val="center"/>
          </w:tcPr>
          <w:p w14:paraId="4788AE72"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Жири</w:t>
            </w:r>
          </w:p>
        </w:tc>
        <w:tc>
          <w:tcPr>
            <w:tcW w:w="1789" w:type="dxa"/>
            <w:gridSpan w:val="3"/>
            <w:tcBorders>
              <w:left w:val="single" w:sz="12" w:space="0" w:color="auto"/>
              <w:right w:val="single" w:sz="12" w:space="0" w:color="auto"/>
            </w:tcBorders>
            <w:vAlign w:val="center"/>
          </w:tcPr>
          <w:p w14:paraId="61991FA2"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4A5F69FC" w14:textId="77777777" w:rsidR="000676E2" w:rsidRPr="00032449" w:rsidRDefault="000676E2" w:rsidP="007977C8">
            <w:pPr>
              <w:widowControl w:val="0"/>
              <w:spacing w:after="0" w:line="256" w:lineRule="auto"/>
              <w:jc w:val="center"/>
              <w:rPr>
                <w:b/>
                <w:sz w:val="22"/>
                <w:szCs w:val="24"/>
                <w:lang w:eastAsia="ru-RU"/>
              </w:rPr>
            </w:pPr>
          </w:p>
        </w:tc>
        <w:tc>
          <w:tcPr>
            <w:tcW w:w="2918" w:type="dxa"/>
            <w:vMerge/>
            <w:tcBorders>
              <w:left w:val="single" w:sz="12" w:space="0" w:color="auto"/>
            </w:tcBorders>
            <w:vAlign w:val="center"/>
          </w:tcPr>
          <w:p w14:paraId="4971C41C"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362BB778" w14:textId="77777777" w:rsidTr="007977C8">
        <w:trPr>
          <w:trHeight w:val="290"/>
          <w:jc w:val="center"/>
        </w:trPr>
        <w:tc>
          <w:tcPr>
            <w:tcW w:w="435" w:type="dxa"/>
            <w:vMerge/>
            <w:tcBorders>
              <w:right w:val="single" w:sz="12" w:space="0" w:color="auto"/>
            </w:tcBorders>
            <w:vAlign w:val="center"/>
          </w:tcPr>
          <w:p w14:paraId="5BD9C717"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CB79432" w14:textId="77777777" w:rsidR="000676E2" w:rsidRPr="00032449" w:rsidRDefault="000676E2" w:rsidP="007977C8">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39BD3002"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Вікові групи (роки)</w:t>
            </w:r>
          </w:p>
        </w:tc>
        <w:tc>
          <w:tcPr>
            <w:tcW w:w="2918" w:type="dxa"/>
            <w:vMerge/>
            <w:tcBorders>
              <w:left w:val="single" w:sz="12" w:space="0" w:color="auto"/>
            </w:tcBorders>
            <w:vAlign w:val="center"/>
          </w:tcPr>
          <w:p w14:paraId="29E7A182"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410DB403" w14:textId="77777777" w:rsidTr="007977C8">
        <w:trPr>
          <w:trHeight w:val="126"/>
          <w:jc w:val="center"/>
        </w:trPr>
        <w:tc>
          <w:tcPr>
            <w:tcW w:w="435" w:type="dxa"/>
            <w:vMerge/>
            <w:tcBorders>
              <w:right w:val="single" w:sz="12" w:space="0" w:color="auto"/>
            </w:tcBorders>
            <w:vAlign w:val="center"/>
          </w:tcPr>
          <w:p w14:paraId="462A35C2"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C5D3209" w14:textId="77777777" w:rsidR="000676E2" w:rsidRPr="00032449" w:rsidRDefault="000676E2"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7E5565F2"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600" w:type="dxa"/>
            <w:vAlign w:val="center"/>
          </w:tcPr>
          <w:p w14:paraId="2D34FD96"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600" w:type="dxa"/>
            <w:tcBorders>
              <w:right w:val="single" w:sz="12" w:space="0" w:color="auto"/>
            </w:tcBorders>
            <w:vAlign w:val="center"/>
          </w:tcPr>
          <w:p w14:paraId="64F122F4"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600" w:type="dxa"/>
            <w:tcBorders>
              <w:left w:val="single" w:sz="12" w:space="0" w:color="auto"/>
            </w:tcBorders>
            <w:vAlign w:val="center"/>
          </w:tcPr>
          <w:p w14:paraId="11D6E514"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600" w:type="dxa"/>
            <w:vAlign w:val="center"/>
          </w:tcPr>
          <w:p w14:paraId="7C1EDC18"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602" w:type="dxa"/>
            <w:tcBorders>
              <w:right w:val="single" w:sz="12" w:space="0" w:color="auto"/>
            </w:tcBorders>
            <w:vAlign w:val="center"/>
          </w:tcPr>
          <w:p w14:paraId="46EE8EE3"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595" w:type="dxa"/>
            <w:tcBorders>
              <w:left w:val="single" w:sz="12" w:space="0" w:color="auto"/>
            </w:tcBorders>
            <w:vAlign w:val="center"/>
          </w:tcPr>
          <w:p w14:paraId="48EC7235"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596" w:type="dxa"/>
            <w:vAlign w:val="center"/>
          </w:tcPr>
          <w:p w14:paraId="31E629A1"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65D7DF2D"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596" w:type="dxa"/>
            <w:tcBorders>
              <w:left w:val="single" w:sz="12" w:space="0" w:color="auto"/>
            </w:tcBorders>
            <w:vAlign w:val="center"/>
          </w:tcPr>
          <w:p w14:paraId="2599AB73"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595" w:type="dxa"/>
            <w:vAlign w:val="center"/>
          </w:tcPr>
          <w:p w14:paraId="1353160C"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758197D5"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596" w:type="dxa"/>
            <w:tcBorders>
              <w:left w:val="single" w:sz="12" w:space="0" w:color="auto"/>
            </w:tcBorders>
            <w:vAlign w:val="center"/>
          </w:tcPr>
          <w:p w14:paraId="07AABF8B"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596" w:type="dxa"/>
            <w:vAlign w:val="center"/>
          </w:tcPr>
          <w:p w14:paraId="3C82E008"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597" w:type="dxa"/>
            <w:tcBorders>
              <w:right w:val="single" w:sz="12" w:space="0" w:color="auto"/>
            </w:tcBorders>
            <w:vAlign w:val="center"/>
          </w:tcPr>
          <w:p w14:paraId="03D97704"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676" w:type="dxa"/>
            <w:tcBorders>
              <w:left w:val="single" w:sz="12" w:space="0" w:color="auto"/>
            </w:tcBorders>
            <w:vAlign w:val="center"/>
          </w:tcPr>
          <w:p w14:paraId="48B77B57"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677" w:type="dxa"/>
            <w:vAlign w:val="center"/>
          </w:tcPr>
          <w:p w14:paraId="42039CDC"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677" w:type="dxa"/>
            <w:tcBorders>
              <w:right w:val="single" w:sz="12" w:space="0" w:color="auto"/>
            </w:tcBorders>
            <w:vAlign w:val="center"/>
          </w:tcPr>
          <w:p w14:paraId="1FA57F1D"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2918" w:type="dxa"/>
            <w:vMerge/>
            <w:tcBorders>
              <w:left w:val="single" w:sz="12" w:space="0" w:color="auto"/>
            </w:tcBorders>
            <w:vAlign w:val="center"/>
          </w:tcPr>
          <w:p w14:paraId="2B0A312F"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3E9689BE" w14:textId="77777777" w:rsidTr="007977C8">
        <w:trPr>
          <w:trHeight w:val="221"/>
          <w:jc w:val="center"/>
        </w:trPr>
        <w:tc>
          <w:tcPr>
            <w:tcW w:w="435" w:type="dxa"/>
            <w:tcBorders>
              <w:right w:val="single" w:sz="12" w:space="0" w:color="auto"/>
            </w:tcBorders>
            <w:vAlign w:val="center"/>
          </w:tcPr>
          <w:p w14:paraId="45BFAC0F"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5389489" w14:textId="77777777" w:rsidR="000676E2" w:rsidRPr="00032449" w:rsidRDefault="000676E2" w:rsidP="007977C8">
            <w:pPr>
              <w:widowControl w:val="0"/>
              <w:spacing w:after="0" w:line="240" w:lineRule="auto"/>
              <w:jc w:val="center"/>
              <w:rPr>
                <w:sz w:val="24"/>
                <w:szCs w:val="24"/>
              </w:rPr>
            </w:pPr>
            <w:r w:rsidRPr="00032449">
              <w:rPr>
                <w:sz w:val="24"/>
                <w:szCs w:val="24"/>
              </w:rPr>
              <w:t xml:space="preserve">Морква </w:t>
            </w:r>
          </w:p>
          <w:p w14:paraId="46A74AD9" w14:textId="77777777" w:rsidR="000676E2" w:rsidRPr="00032449" w:rsidRDefault="000676E2" w:rsidP="007977C8">
            <w:pPr>
              <w:widowControl w:val="0"/>
              <w:spacing w:after="0" w:line="240" w:lineRule="auto"/>
              <w:jc w:val="center"/>
              <w:rPr>
                <w:sz w:val="24"/>
                <w:szCs w:val="24"/>
              </w:rPr>
            </w:pPr>
            <w:r w:rsidRPr="00032449">
              <w:rPr>
                <w:sz w:val="24"/>
                <w:szCs w:val="24"/>
              </w:rPr>
              <w:t>з 01.09 до31.12-20%</w:t>
            </w:r>
          </w:p>
          <w:p w14:paraId="1AEF4312" w14:textId="77777777" w:rsidR="000676E2" w:rsidRPr="00032449" w:rsidRDefault="000676E2" w:rsidP="007977C8">
            <w:pPr>
              <w:spacing w:after="0"/>
              <w:jc w:val="center"/>
              <w:rPr>
                <w:sz w:val="24"/>
                <w:szCs w:val="24"/>
              </w:rPr>
            </w:pPr>
            <w:r w:rsidRPr="00032449">
              <w:rPr>
                <w:sz w:val="24"/>
                <w:szCs w:val="24"/>
              </w:rPr>
              <w:t>з 01.01до31.08-25%</w:t>
            </w:r>
          </w:p>
        </w:tc>
        <w:tc>
          <w:tcPr>
            <w:tcW w:w="600" w:type="dxa"/>
            <w:tcBorders>
              <w:left w:val="single" w:sz="12" w:space="0" w:color="auto"/>
            </w:tcBorders>
            <w:vAlign w:val="center"/>
          </w:tcPr>
          <w:p w14:paraId="67ECD404" w14:textId="77777777" w:rsidR="000676E2" w:rsidRPr="00032449" w:rsidRDefault="000676E2" w:rsidP="007977C8">
            <w:pPr>
              <w:spacing w:after="0"/>
              <w:ind w:right="-130"/>
              <w:jc w:val="center"/>
              <w:rPr>
                <w:sz w:val="24"/>
                <w:szCs w:val="24"/>
              </w:rPr>
            </w:pPr>
            <w:r w:rsidRPr="00032449">
              <w:rPr>
                <w:sz w:val="24"/>
                <w:szCs w:val="24"/>
              </w:rPr>
              <w:t>43,8</w:t>
            </w:r>
          </w:p>
          <w:p w14:paraId="038E8C6D" w14:textId="77777777" w:rsidR="000676E2" w:rsidRPr="00032449" w:rsidRDefault="000676E2" w:rsidP="007977C8">
            <w:pPr>
              <w:spacing w:after="0"/>
              <w:ind w:right="-130"/>
              <w:jc w:val="center"/>
              <w:rPr>
                <w:sz w:val="24"/>
                <w:szCs w:val="24"/>
              </w:rPr>
            </w:pPr>
            <w:r w:rsidRPr="00032449">
              <w:rPr>
                <w:sz w:val="24"/>
                <w:szCs w:val="24"/>
              </w:rPr>
              <w:t>46,7</w:t>
            </w:r>
          </w:p>
        </w:tc>
        <w:tc>
          <w:tcPr>
            <w:tcW w:w="600" w:type="dxa"/>
            <w:vAlign w:val="center"/>
          </w:tcPr>
          <w:p w14:paraId="0EADE574" w14:textId="77777777" w:rsidR="000676E2" w:rsidRPr="00032449" w:rsidRDefault="000676E2" w:rsidP="007977C8">
            <w:pPr>
              <w:spacing w:after="0"/>
              <w:ind w:right="-130"/>
              <w:jc w:val="center"/>
              <w:rPr>
                <w:sz w:val="24"/>
                <w:szCs w:val="24"/>
              </w:rPr>
            </w:pPr>
            <w:r w:rsidRPr="00032449">
              <w:rPr>
                <w:sz w:val="24"/>
                <w:szCs w:val="24"/>
              </w:rPr>
              <w:t>43,8</w:t>
            </w:r>
          </w:p>
          <w:p w14:paraId="40483AEE" w14:textId="77777777" w:rsidR="000676E2" w:rsidRPr="00032449" w:rsidRDefault="000676E2" w:rsidP="007977C8">
            <w:pPr>
              <w:spacing w:after="0"/>
              <w:ind w:right="-130"/>
              <w:jc w:val="center"/>
              <w:rPr>
                <w:sz w:val="24"/>
                <w:szCs w:val="24"/>
              </w:rPr>
            </w:pPr>
            <w:r w:rsidRPr="00032449">
              <w:rPr>
                <w:sz w:val="24"/>
                <w:szCs w:val="24"/>
              </w:rPr>
              <w:t>46,7</w:t>
            </w:r>
          </w:p>
        </w:tc>
        <w:tc>
          <w:tcPr>
            <w:tcW w:w="600" w:type="dxa"/>
            <w:tcBorders>
              <w:right w:val="single" w:sz="12" w:space="0" w:color="auto"/>
            </w:tcBorders>
            <w:vAlign w:val="center"/>
          </w:tcPr>
          <w:p w14:paraId="2E09813F" w14:textId="77777777" w:rsidR="000676E2" w:rsidRPr="00032449" w:rsidRDefault="000676E2" w:rsidP="007977C8">
            <w:pPr>
              <w:spacing w:after="0"/>
              <w:ind w:right="-130"/>
              <w:jc w:val="center"/>
              <w:rPr>
                <w:sz w:val="24"/>
                <w:szCs w:val="24"/>
              </w:rPr>
            </w:pPr>
            <w:r w:rsidRPr="00032449">
              <w:rPr>
                <w:sz w:val="24"/>
                <w:szCs w:val="24"/>
              </w:rPr>
              <w:t>53,8</w:t>
            </w:r>
          </w:p>
          <w:p w14:paraId="3DB01DFC" w14:textId="77777777" w:rsidR="000676E2" w:rsidRPr="00032449" w:rsidRDefault="000676E2" w:rsidP="007977C8">
            <w:pPr>
              <w:spacing w:after="0"/>
              <w:ind w:right="-130"/>
              <w:jc w:val="center"/>
              <w:rPr>
                <w:sz w:val="24"/>
                <w:szCs w:val="24"/>
              </w:rPr>
            </w:pPr>
            <w:r w:rsidRPr="00032449">
              <w:rPr>
                <w:sz w:val="24"/>
                <w:szCs w:val="24"/>
              </w:rPr>
              <w:t>57,3</w:t>
            </w:r>
          </w:p>
        </w:tc>
        <w:tc>
          <w:tcPr>
            <w:tcW w:w="600" w:type="dxa"/>
            <w:tcBorders>
              <w:left w:val="single" w:sz="12" w:space="0" w:color="auto"/>
            </w:tcBorders>
            <w:vAlign w:val="center"/>
          </w:tcPr>
          <w:p w14:paraId="287B2D0E" w14:textId="77777777" w:rsidR="000676E2" w:rsidRPr="00032449" w:rsidRDefault="000676E2" w:rsidP="007977C8">
            <w:pPr>
              <w:spacing w:after="0"/>
              <w:ind w:right="-130"/>
              <w:jc w:val="center"/>
              <w:rPr>
                <w:sz w:val="24"/>
                <w:szCs w:val="24"/>
              </w:rPr>
            </w:pPr>
            <w:r w:rsidRPr="00032449">
              <w:rPr>
                <w:sz w:val="24"/>
                <w:szCs w:val="24"/>
              </w:rPr>
              <w:t>35</w:t>
            </w:r>
          </w:p>
        </w:tc>
        <w:tc>
          <w:tcPr>
            <w:tcW w:w="600" w:type="dxa"/>
            <w:vAlign w:val="center"/>
          </w:tcPr>
          <w:p w14:paraId="187C4A21" w14:textId="77777777" w:rsidR="000676E2" w:rsidRPr="00032449" w:rsidRDefault="000676E2" w:rsidP="007977C8">
            <w:pPr>
              <w:spacing w:after="0"/>
              <w:ind w:right="-130"/>
              <w:jc w:val="center"/>
              <w:rPr>
                <w:sz w:val="24"/>
                <w:szCs w:val="24"/>
              </w:rPr>
            </w:pPr>
            <w:r w:rsidRPr="00032449">
              <w:rPr>
                <w:sz w:val="24"/>
                <w:szCs w:val="24"/>
              </w:rPr>
              <w:t>35</w:t>
            </w:r>
          </w:p>
        </w:tc>
        <w:tc>
          <w:tcPr>
            <w:tcW w:w="602" w:type="dxa"/>
            <w:tcBorders>
              <w:right w:val="single" w:sz="12" w:space="0" w:color="auto"/>
            </w:tcBorders>
            <w:vAlign w:val="center"/>
          </w:tcPr>
          <w:p w14:paraId="733497DF" w14:textId="77777777" w:rsidR="000676E2" w:rsidRPr="00032449" w:rsidRDefault="000676E2" w:rsidP="007977C8">
            <w:pPr>
              <w:spacing w:after="0"/>
              <w:ind w:right="-130"/>
              <w:jc w:val="center"/>
              <w:rPr>
                <w:sz w:val="24"/>
                <w:szCs w:val="24"/>
              </w:rPr>
            </w:pPr>
            <w:r w:rsidRPr="00032449">
              <w:rPr>
                <w:sz w:val="24"/>
                <w:szCs w:val="24"/>
              </w:rPr>
              <w:t>43</w:t>
            </w:r>
          </w:p>
        </w:tc>
        <w:tc>
          <w:tcPr>
            <w:tcW w:w="595" w:type="dxa"/>
            <w:tcBorders>
              <w:left w:val="single" w:sz="12" w:space="0" w:color="auto"/>
            </w:tcBorders>
            <w:vAlign w:val="center"/>
          </w:tcPr>
          <w:p w14:paraId="43B33594" w14:textId="77777777" w:rsidR="000676E2" w:rsidRPr="00032449" w:rsidRDefault="000676E2" w:rsidP="007977C8">
            <w:pPr>
              <w:spacing w:after="0"/>
              <w:ind w:right="-77"/>
              <w:jc w:val="center"/>
              <w:rPr>
                <w:sz w:val="24"/>
                <w:szCs w:val="24"/>
              </w:rPr>
            </w:pPr>
            <w:r w:rsidRPr="00032449">
              <w:rPr>
                <w:sz w:val="24"/>
                <w:szCs w:val="24"/>
              </w:rPr>
              <w:t>0,46</w:t>
            </w:r>
          </w:p>
        </w:tc>
        <w:tc>
          <w:tcPr>
            <w:tcW w:w="596" w:type="dxa"/>
            <w:vAlign w:val="center"/>
          </w:tcPr>
          <w:p w14:paraId="4D1B5A70" w14:textId="77777777" w:rsidR="000676E2" w:rsidRPr="00032449" w:rsidRDefault="000676E2" w:rsidP="007977C8">
            <w:pPr>
              <w:spacing w:after="0"/>
              <w:ind w:right="-77"/>
              <w:jc w:val="center"/>
              <w:rPr>
                <w:sz w:val="24"/>
                <w:szCs w:val="24"/>
              </w:rPr>
            </w:pPr>
            <w:r w:rsidRPr="00032449">
              <w:rPr>
                <w:sz w:val="24"/>
                <w:szCs w:val="24"/>
              </w:rPr>
              <w:t>0,46</w:t>
            </w:r>
          </w:p>
        </w:tc>
        <w:tc>
          <w:tcPr>
            <w:tcW w:w="596" w:type="dxa"/>
            <w:tcBorders>
              <w:right w:val="single" w:sz="12" w:space="0" w:color="auto"/>
            </w:tcBorders>
            <w:vAlign w:val="center"/>
          </w:tcPr>
          <w:p w14:paraId="2D695534" w14:textId="77777777" w:rsidR="000676E2" w:rsidRPr="00032449" w:rsidRDefault="000676E2" w:rsidP="007977C8">
            <w:pPr>
              <w:spacing w:after="0"/>
              <w:ind w:right="-77"/>
              <w:jc w:val="center"/>
              <w:rPr>
                <w:sz w:val="24"/>
                <w:szCs w:val="24"/>
              </w:rPr>
            </w:pPr>
            <w:r w:rsidRPr="00032449">
              <w:rPr>
                <w:sz w:val="24"/>
                <w:szCs w:val="24"/>
              </w:rPr>
              <w:t>0,56</w:t>
            </w:r>
          </w:p>
        </w:tc>
        <w:tc>
          <w:tcPr>
            <w:tcW w:w="596" w:type="dxa"/>
            <w:tcBorders>
              <w:left w:val="single" w:sz="12" w:space="0" w:color="auto"/>
            </w:tcBorders>
            <w:vAlign w:val="center"/>
          </w:tcPr>
          <w:p w14:paraId="3CF66F8D" w14:textId="77777777" w:rsidR="000676E2" w:rsidRPr="00032449" w:rsidRDefault="000676E2" w:rsidP="007977C8">
            <w:pPr>
              <w:spacing w:after="0"/>
              <w:ind w:right="-77"/>
              <w:jc w:val="center"/>
              <w:rPr>
                <w:sz w:val="24"/>
                <w:szCs w:val="24"/>
              </w:rPr>
            </w:pPr>
            <w:r w:rsidRPr="00032449">
              <w:rPr>
                <w:sz w:val="24"/>
                <w:szCs w:val="24"/>
              </w:rPr>
              <w:t>0,04</w:t>
            </w:r>
          </w:p>
        </w:tc>
        <w:tc>
          <w:tcPr>
            <w:tcW w:w="595" w:type="dxa"/>
            <w:vAlign w:val="center"/>
          </w:tcPr>
          <w:p w14:paraId="55224EE3" w14:textId="77777777" w:rsidR="000676E2" w:rsidRPr="00032449" w:rsidRDefault="000676E2" w:rsidP="007977C8">
            <w:pPr>
              <w:spacing w:after="0"/>
              <w:ind w:right="-77"/>
              <w:jc w:val="center"/>
              <w:rPr>
                <w:sz w:val="24"/>
                <w:szCs w:val="24"/>
              </w:rPr>
            </w:pPr>
            <w:r w:rsidRPr="00032449">
              <w:rPr>
                <w:sz w:val="24"/>
                <w:szCs w:val="24"/>
              </w:rPr>
              <w:t>0,04</w:t>
            </w:r>
          </w:p>
        </w:tc>
        <w:tc>
          <w:tcPr>
            <w:tcW w:w="596" w:type="dxa"/>
            <w:tcBorders>
              <w:right w:val="single" w:sz="12" w:space="0" w:color="auto"/>
            </w:tcBorders>
            <w:vAlign w:val="center"/>
          </w:tcPr>
          <w:p w14:paraId="20392C10" w14:textId="77777777" w:rsidR="000676E2" w:rsidRPr="00032449" w:rsidRDefault="000676E2" w:rsidP="007977C8">
            <w:pPr>
              <w:spacing w:after="0"/>
              <w:ind w:right="-77"/>
              <w:jc w:val="center"/>
              <w:rPr>
                <w:sz w:val="24"/>
                <w:szCs w:val="24"/>
              </w:rPr>
            </w:pPr>
            <w:r w:rsidRPr="00032449">
              <w:rPr>
                <w:sz w:val="24"/>
                <w:szCs w:val="24"/>
              </w:rPr>
              <w:t>0,09</w:t>
            </w:r>
          </w:p>
        </w:tc>
        <w:tc>
          <w:tcPr>
            <w:tcW w:w="596" w:type="dxa"/>
            <w:tcBorders>
              <w:left w:val="single" w:sz="12" w:space="0" w:color="auto"/>
            </w:tcBorders>
            <w:vAlign w:val="center"/>
          </w:tcPr>
          <w:p w14:paraId="4C5C343C" w14:textId="77777777" w:rsidR="000676E2" w:rsidRPr="00032449" w:rsidRDefault="000676E2" w:rsidP="007977C8">
            <w:pPr>
              <w:spacing w:after="0"/>
              <w:ind w:right="-77"/>
              <w:jc w:val="center"/>
              <w:rPr>
                <w:sz w:val="24"/>
                <w:szCs w:val="24"/>
              </w:rPr>
            </w:pPr>
            <w:r w:rsidRPr="00032449">
              <w:rPr>
                <w:sz w:val="24"/>
                <w:szCs w:val="24"/>
              </w:rPr>
              <w:t>3</w:t>
            </w:r>
          </w:p>
        </w:tc>
        <w:tc>
          <w:tcPr>
            <w:tcW w:w="596" w:type="dxa"/>
            <w:vAlign w:val="center"/>
          </w:tcPr>
          <w:p w14:paraId="084CB426" w14:textId="77777777" w:rsidR="000676E2" w:rsidRPr="00032449" w:rsidRDefault="000676E2" w:rsidP="007977C8">
            <w:pPr>
              <w:spacing w:after="0"/>
              <w:ind w:right="-77"/>
              <w:jc w:val="center"/>
              <w:rPr>
                <w:sz w:val="24"/>
                <w:szCs w:val="24"/>
              </w:rPr>
            </w:pPr>
            <w:r w:rsidRPr="00032449">
              <w:rPr>
                <w:sz w:val="24"/>
                <w:szCs w:val="24"/>
              </w:rPr>
              <w:t>3</w:t>
            </w:r>
          </w:p>
        </w:tc>
        <w:tc>
          <w:tcPr>
            <w:tcW w:w="597" w:type="dxa"/>
            <w:tcBorders>
              <w:right w:val="single" w:sz="12" w:space="0" w:color="auto"/>
            </w:tcBorders>
            <w:vAlign w:val="center"/>
          </w:tcPr>
          <w:p w14:paraId="01A7BAD3" w14:textId="77777777" w:rsidR="000676E2" w:rsidRPr="00032449" w:rsidRDefault="000676E2" w:rsidP="007977C8">
            <w:pPr>
              <w:spacing w:after="0"/>
              <w:ind w:right="-77"/>
              <w:jc w:val="center"/>
              <w:rPr>
                <w:sz w:val="24"/>
                <w:szCs w:val="24"/>
              </w:rPr>
            </w:pPr>
            <w:r w:rsidRPr="00032449">
              <w:rPr>
                <w:sz w:val="24"/>
                <w:szCs w:val="24"/>
              </w:rPr>
              <w:t>3,2</w:t>
            </w:r>
          </w:p>
        </w:tc>
        <w:tc>
          <w:tcPr>
            <w:tcW w:w="676" w:type="dxa"/>
            <w:tcBorders>
              <w:left w:val="single" w:sz="12" w:space="0" w:color="auto"/>
            </w:tcBorders>
            <w:vAlign w:val="center"/>
          </w:tcPr>
          <w:p w14:paraId="1AB6D9CA" w14:textId="77777777" w:rsidR="000676E2" w:rsidRPr="00032449" w:rsidRDefault="000676E2" w:rsidP="007977C8">
            <w:pPr>
              <w:spacing w:after="0"/>
              <w:ind w:right="-77"/>
              <w:jc w:val="center"/>
              <w:rPr>
                <w:sz w:val="24"/>
                <w:szCs w:val="24"/>
              </w:rPr>
            </w:pPr>
            <w:r w:rsidRPr="00032449">
              <w:rPr>
                <w:sz w:val="24"/>
                <w:szCs w:val="24"/>
              </w:rPr>
              <w:t>11,9</w:t>
            </w:r>
          </w:p>
        </w:tc>
        <w:tc>
          <w:tcPr>
            <w:tcW w:w="677" w:type="dxa"/>
            <w:vAlign w:val="center"/>
          </w:tcPr>
          <w:p w14:paraId="73CDE981" w14:textId="77777777" w:rsidR="000676E2" w:rsidRPr="00032449" w:rsidRDefault="000676E2" w:rsidP="007977C8">
            <w:pPr>
              <w:spacing w:after="0"/>
              <w:ind w:right="-77"/>
              <w:jc w:val="center"/>
              <w:rPr>
                <w:sz w:val="24"/>
                <w:szCs w:val="24"/>
              </w:rPr>
            </w:pPr>
            <w:r w:rsidRPr="00032449">
              <w:rPr>
                <w:sz w:val="24"/>
                <w:szCs w:val="24"/>
              </w:rPr>
              <w:t>11,9</w:t>
            </w:r>
          </w:p>
        </w:tc>
        <w:tc>
          <w:tcPr>
            <w:tcW w:w="677" w:type="dxa"/>
            <w:tcBorders>
              <w:right w:val="single" w:sz="12" w:space="0" w:color="auto"/>
            </w:tcBorders>
            <w:vAlign w:val="center"/>
          </w:tcPr>
          <w:p w14:paraId="3D83FE60" w14:textId="77777777" w:rsidR="000676E2" w:rsidRPr="00032449" w:rsidRDefault="000676E2" w:rsidP="007977C8">
            <w:pPr>
              <w:spacing w:after="0"/>
              <w:ind w:right="-77"/>
              <w:jc w:val="center"/>
              <w:rPr>
                <w:sz w:val="24"/>
                <w:szCs w:val="24"/>
              </w:rPr>
            </w:pPr>
            <w:r w:rsidRPr="00032449">
              <w:rPr>
                <w:sz w:val="24"/>
                <w:szCs w:val="24"/>
              </w:rPr>
              <w:t>15</w:t>
            </w:r>
          </w:p>
        </w:tc>
        <w:tc>
          <w:tcPr>
            <w:tcW w:w="2918" w:type="dxa"/>
            <w:tcBorders>
              <w:left w:val="single" w:sz="12" w:space="0" w:color="auto"/>
            </w:tcBorders>
            <w:vAlign w:val="center"/>
          </w:tcPr>
          <w:p w14:paraId="0BC27887" w14:textId="77777777" w:rsidR="000676E2" w:rsidRPr="00032449" w:rsidRDefault="000676E2" w:rsidP="007977C8">
            <w:pPr>
              <w:spacing w:after="0"/>
              <w:jc w:val="center"/>
              <w:rPr>
                <w:sz w:val="18"/>
                <w:szCs w:val="18"/>
              </w:rPr>
            </w:pPr>
            <w:r w:rsidRPr="00032449">
              <w:rPr>
                <w:sz w:val="18"/>
                <w:szCs w:val="18"/>
              </w:rPr>
              <w:t>Коренеплоди свіжі, цілі, здорові, чисті, без тріщин, нев’янучі, без пошкоджень сільськогосподарськими шкідниками.</w:t>
            </w:r>
          </w:p>
        </w:tc>
      </w:tr>
      <w:tr w:rsidR="000676E2" w:rsidRPr="00032449" w14:paraId="4EB08D8C" w14:textId="77777777" w:rsidTr="007977C8">
        <w:trPr>
          <w:trHeight w:val="221"/>
          <w:jc w:val="center"/>
        </w:trPr>
        <w:tc>
          <w:tcPr>
            <w:tcW w:w="435" w:type="dxa"/>
            <w:tcBorders>
              <w:right w:val="single" w:sz="12" w:space="0" w:color="auto"/>
            </w:tcBorders>
            <w:vAlign w:val="center"/>
          </w:tcPr>
          <w:p w14:paraId="302F086E"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763259A" w14:textId="77777777" w:rsidR="000676E2" w:rsidRPr="00032449" w:rsidRDefault="000676E2" w:rsidP="007977C8">
            <w:pPr>
              <w:spacing w:after="0"/>
              <w:jc w:val="center"/>
              <w:rPr>
                <w:sz w:val="24"/>
                <w:szCs w:val="24"/>
              </w:rPr>
            </w:pPr>
            <w:r w:rsidRPr="00032449">
              <w:rPr>
                <w:sz w:val="24"/>
                <w:szCs w:val="24"/>
              </w:rPr>
              <w:t>Часник</w:t>
            </w:r>
          </w:p>
        </w:tc>
        <w:tc>
          <w:tcPr>
            <w:tcW w:w="600" w:type="dxa"/>
            <w:tcBorders>
              <w:left w:val="single" w:sz="12" w:space="0" w:color="auto"/>
            </w:tcBorders>
            <w:vAlign w:val="center"/>
          </w:tcPr>
          <w:p w14:paraId="51A63CEA" w14:textId="77777777" w:rsidR="000676E2" w:rsidRPr="00032449" w:rsidRDefault="000676E2" w:rsidP="007977C8">
            <w:pPr>
              <w:spacing w:after="0"/>
              <w:ind w:right="-130"/>
              <w:jc w:val="center"/>
              <w:rPr>
                <w:sz w:val="24"/>
                <w:szCs w:val="24"/>
              </w:rPr>
            </w:pPr>
            <w:r w:rsidRPr="00032449">
              <w:rPr>
                <w:sz w:val="24"/>
                <w:szCs w:val="24"/>
              </w:rPr>
              <w:t>2,6</w:t>
            </w:r>
          </w:p>
        </w:tc>
        <w:tc>
          <w:tcPr>
            <w:tcW w:w="600" w:type="dxa"/>
            <w:vAlign w:val="center"/>
          </w:tcPr>
          <w:p w14:paraId="717BD125" w14:textId="77777777" w:rsidR="000676E2" w:rsidRPr="00032449" w:rsidRDefault="000676E2" w:rsidP="007977C8">
            <w:pPr>
              <w:spacing w:after="0"/>
              <w:ind w:right="-130"/>
              <w:jc w:val="center"/>
              <w:rPr>
                <w:sz w:val="24"/>
                <w:szCs w:val="24"/>
              </w:rPr>
            </w:pPr>
            <w:r w:rsidRPr="00032449">
              <w:rPr>
                <w:sz w:val="24"/>
                <w:szCs w:val="24"/>
              </w:rPr>
              <w:t>2,6</w:t>
            </w:r>
          </w:p>
        </w:tc>
        <w:tc>
          <w:tcPr>
            <w:tcW w:w="600" w:type="dxa"/>
            <w:tcBorders>
              <w:right w:val="single" w:sz="12" w:space="0" w:color="auto"/>
            </w:tcBorders>
            <w:vAlign w:val="center"/>
          </w:tcPr>
          <w:p w14:paraId="3613671D" w14:textId="77777777" w:rsidR="000676E2" w:rsidRPr="00032449" w:rsidRDefault="000676E2" w:rsidP="007977C8">
            <w:pPr>
              <w:spacing w:after="0"/>
              <w:ind w:right="-130"/>
              <w:jc w:val="center"/>
              <w:rPr>
                <w:sz w:val="24"/>
                <w:szCs w:val="24"/>
              </w:rPr>
            </w:pPr>
            <w:r w:rsidRPr="00032449">
              <w:rPr>
                <w:sz w:val="24"/>
                <w:szCs w:val="24"/>
              </w:rPr>
              <w:t>3,1</w:t>
            </w:r>
          </w:p>
        </w:tc>
        <w:tc>
          <w:tcPr>
            <w:tcW w:w="600" w:type="dxa"/>
            <w:tcBorders>
              <w:left w:val="single" w:sz="12" w:space="0" w:color="auto"/>
            </w:tcBorders>
            <w:vAlign w:val="center"/>
          </w:tcPr>
          <w:p w14:paraId="216781F4" w14:textId="77777777" w:rsidR="000676E2" w:rsidRPr="00032449" w:rsidRDefault="000676E2" w:rsidP="007977C8">
            <w:pPr>
              <w:spacing w:after="0"/>
              <w:ind w:right="-130"/>
              <w:jc w:val="center"/>
              <w:rPr>
                <w:sz w:val="24"/>
                <w:szCs w:val="24"/>
              </w:rPr>
            </w:pPr>
            <w:r w:rsidRPr="00032449">
              <w:rPr>
                <w:sz w:val="24"/>
                <w:szCs w:val="24"/>
              </w:rPr>
              <w:t>2</w:t>
            </w:r>
          </w:p>
        </w:tc>
        <w:tc>
          <w:tcPr>
            <w:tcW w:w="600" w:type="dxa"/>
            <w:vAlign w:val="center"/>
          </w:tcPr>
          <w:p w14:paraId="1AF12CE2" w14:textId="77777777" w:rsidR="000676E2" w:rsidRPr="00032449" w:rsidRDefault="000676E2" w:rsidP="007977C8">
            <w:pPr>
              <w:spacing w:after="0"/>
              <w:ind w:right="-130"/>
              <w:jc w:val="center"/>
              <w:rPr>
                <w:sz w:val="24"/>
                <w:szCs w:val="24"/>
              </w:rPr>
            </w:pPr>
            <w:r w:rsidRPr="00032449">
              <w:rPr>
                <w:sz w:val="24"/>
                <w:szCs w:val="24"/>
              </w:rPr>
              <w:t>2</w:t>
            </w:r>
          </w:p>
        </w:tc>
        <w:tc>
          <w:tcPr>
            <w:tcW w:w="602" w:type="dxa"/>
            <w:tcBorders>
              <w:right w:val="single" w:sz="12" w:space="0" w:color="auto"/>
            </w:tcBorders>
            <w:vAlign w:val="center"/>
          </w:tcPr>
          <w:p w14:paraId="31539944" w14:textId="77777777" w:rsidR="000676E2" w:rsidRPr="00032449" w:rsidRDefault="000676E2" w:rsidP="007977C8">
            <w:pPr>
              <w:spacing w:after="0"/>
              <w:ind w:right="-130"/>
              <w:jc w:val="center"/>
              <w:rPr>
                <w:sz w:val="24"/>
                <w:szCs w:val="24"/>
              </w:rPr>
            </w:pPr>
            <w:r w:rsidRPr="00032449">
              <w:rPr>
                <w:sz w:val="24"/>
                <w:szCs w:val="24"/>
              </w:rPr>
              <w:t>2,4</w:t>
            </w:r>
          </w:p>
        </w:tc>
        <w:tc>
          <w:tcPr>
            <w:tcW w:w="595" w:type="dxa"/>
            <w:tcBorders>
              <w:left w:val="single" w:sz="12" w:space="0" w:color="auto"/>
            </w:tcBorders>
            <w:vAlign w:val="center"/>
          </w:tcPr>
          <w:p w14:paraId="6F2BA443" w14:textId="77777777" w:rsidR="000676E2" w:rsidRPr="00032449" w:rsidRDefault="000676E2" w:rsidP="007977C8">
            <w:pPr>
              <w:spacing w:after="0"/>
              <w:ind w:right="-77"/>
              <w:jc w:val="center"/>
              <w:rPr>
                <w:sz w:val="24"/>
                <w:szCs w:val="24"/>
              </w:rPr>
            </w:pPr>
            <w:r w:rsidRPr="00032449">
              <w:rPr>
                <w:sz w:val="24"/>
                <w:szCs w:val="24"/>
              </w:rPr>
              <w:t>0,13</w:t>
            </w:r>
          </w:p>
        </w:tc>
        <w:tc>
          <w:tcPr>
            <w:tcW w:w="596" w:type="dxa"/>
            <w:vAlign w:val="center"/>
          </w:tcPr>
          <w:p w14:paraId="78498104" w14:textId="77777777" w:rsidR="000676E2" w:rsidRPr="00032449" w:rsidRDefault="000676E2" w:rsidP="007977C8">
            <w:pPr>
              <w:spacing w:after="0"/>
              <w:ind w:right="-77"/>
              <w:jc w:val="center"/>
              <w:rPr>
                <w:sz w:val="24"/>
                <w:szCs w:val="24"/>
              </w:rPr>
            </w:pPr>
            <w:r w:rsidRPr="00032449">
              <w:rPr>
                <w:sz w:val="24"/>
                <w:szCs w:val="24"/>
              </w:rPr>
              <w:t>0,13</w:t>
            </w:r>
          </w:p>
        </w:tc>
        <w:tc>
          <w:tcPr>
            <w:tcW w:w="596" w:type="dxa"/>
            <w:tcBorders>
              <w:right w:val="single" w:sz="12" w:space="0" w:color="auto"/>
            </w:tcBorders>
            <w:vAlign w:val="center"/>
          </w:tcPr>
          <w:p w14:paraId="36E77F33" w14:textId="77777777" w:rsidR="000676E2" w:rsidRPr="00032449" w:rsidRDefault="000676E2" w:rsidP="007977C8">
            <w:pPr>
              <w:spacing w:after="0"/>
              <w:ind w:right="-77"/>
              <w:jc w:val="center"/>
              <w:rPr>
                <w:sz w:val="24"/>
                <w:szCs w:val="24"/>
              </w:rPr>
            </w:pPr>
            <w:r w:rsidRPr="00032449">
              <w:rPr>
                <w:sz w:val="24"/>
                <w:szCs w:val="24"/>
              </w:rPr>
              <w:t>0,16</w:t>
            </w:r>
          </w:p>
        </w:tc>
        <w:tc>
          <w:tcPr>
            <w:tcW w:w="596" w:type="dxa"/>
            <w:tcBorders>
              <w:left w:val="single" w:sz="12" w:space="0" w:color="auto"/>
            </w:tcBorders>
            <w:vAlign w:val="center"/>
          </w:tcPr>
          <w:p w14:paraId="6A078E08" w14:textId="77777777" w:rsidR="000676E2" w:rsidRPr="00032449" w:rsidRDefault="000676E2" w:rsidP="007977C8">
            <w:pPr>
              <w:spacing w:after="0"/>
              <w:ind w:right="-77"/>
              <w:jc w:val="center"/>
              <w:rPr>
                <w:sz w:val="24"/>
                <w:szCs w:val="24"/>
              </w:rPr>
            </w:pPr>
          </w:p>
        </w:tc>
        <w:tc>
          <w:tcPr>
            <w:tcW w:w="595" w:type="dxa"/>
            <w:vAlign w:val="center"/>
          </w:tcPr>
          <w:p w14:paraId="3EE0C630" w14:textId="77777777" w:rsidR="000676E2" w:rsidRPr="00032449" w:rsidRDefault="000676E2" w:rsidP="007977C8">
            <w:pPr>
              <w:spacing w:after="0"/>
              <w:ind w:right="-77"/>
              <w:jc w:val="center"/>
              <w:rPr>
                <w:sz w:val="24"/>
                <w:szCs w:val="24"/>
              </w:rPr>
            </w:pPr>
          </w:p>
        </w:tc>
        <w:tc>
          <w:tcPr>
            <w:tcW w:w="596" w:type="dxa"/>
            <w:tcBorders>
              <w:right w:val="single" w:sz="12" w:space="0" w:color="auto"/>
            </w:tcBorders>
            <w:vAlign w:val="center"/>
          </w:tcPr>
          <w:p w14:paraId="501FEDE3" w14:textId="77777777" w:rsidR="000676E2" w:rsidRPr="00032449" w:rsidRDefault="000676E2" w:rsidP="007977C8">
            <w:pPr>
              <w:spacing w:after="0"/>
              <w:ind w:right="-77"/>
              <w:rPr>
                <w:sz w:val="24"/>
                <w:szCs w:val="24"/>
              </w:rPr>
            </w:pPr>
          </w:p>
        </w:tc>
        <w:tc>
          <w:tcPr>
            <w:tcW w:w="596" w:type="dxa"/>
            <w:tcBorders>
              <w:left w:val="single" w:sz="12" w:space="0" w:color="auto"/>
            </w:tcBorders>
            <w:vAlign w:val="center"/>
          </w:tcPr>
          <w:p w14:paraId="73F5FE1F" w14:textId="77777777" w:rsidR="000676E2" w:rsidRPr="00032449" w:rsidRDefault="000676E2" w:rsidP="007977C8">
            <w:pPr>
              <w:spacing w:after="0"/>
              <w:ind w:right="-77"/>
              <w:jc w:val="center"/>
              <w:rPr>
                <w:sz w:val="24"/>
                <w:szCs w:val="24"/>
              </w:rPr>
            </w:pPr>
            <w:r w:rsidRPr="00032449">
              <w:rPr>
                <w:sz w:val="24"/>
                <w:szCs w:val="24"/>
              </w:rPr>
              <w:t>0,09</w:t>
            </w:r>
          </w:p>
        </w:tc>
        <w:tc>
          <w:tcPr>
            <w:tcW w:w="596" w:type="dxa"/>
            <w:vAlign w:val="center"/>
          </w:tcPr>
          <w:p w14:paraId="3F22D13D" w14:textId="77777777" w:rsidR="000676E2" w:rsidRPr="00032449" w:rsidRDefault="000676E2" w:rsidP="007977C8">
            <w:pPr>
              <w:spacing w:after="0"/>
              <w:ind w:right="-77"/>
              <w:jc w:val="center"/>
              <w:rPr>
                <w:sz w:val="24"/>
                <w:szCs w:val="24"/>
              </w:rPr>
            </w:pPr>
            <w:r w:rsidRPr="00032449">
              <w:rPr>
                <w:sz w:val="24"/>
                <w:szCs w:val="24"/>
              </w:rPr>
              <w:t>0,09</w:t>
            </w:r>
          </w:p>
        </w:tc>
        <w:tc>
          <w:tcPr>
            <w:tcW w:w="597" w:type="dxa"/>
            <w:tcBorders>
              <w:right w:val="single" w:sz="12" w:space="0" w:color="auto"/>
            </w:tcBorders>
            <w:vAlign w:val="center"/>
          </w:tcPr>
          <w:p w14:paraId="35C1F33E" w14:textId="77777777" w:rsidR="000676E2" w:rsidRPr="00032449" w:rsidRDefault="000676E2" w:rsidP="007977C8">
            <w:pPr>
              <w:spacing w:after="0"/>
              <w:ind w:right="-77"/>
              <w:jc w:val="center"/>
              <w:rPr>
                <w:sz w:val="24"/>
                <w:szCs w:val="24"/>
              </w:rPr>
            </w:pPr>
            <w:r w:rsidRPr="00032449">
              <w:rPr>
                <w:sz w:val="24"/>
                <w:szCs w:val="24"/>
              </w:rPr>
              <w:t>0,11</w:t>
            </w:r>
          </w:p>
        </w:tc>
        <w:tc>
          <w:tcPr>
            <w:tcW w:w="676" w:type="dxa"/>
            <w:tcBorders>
              <w:left w:val="single" w:sz="12" w:space="0" w:color="auto"/>
            </w:tcBorders>
            <w:vAlign w:val="center"/>
          </w:tcPr>
          <w:p w14:paraId="6C9D6272" w14:textId="77777777" w:rsidR="000676E2" w:rsidRPr="00032449" w:rsidRDefault="000676E2" w:rsidP="007977C8">
            <w:pPr>
              <w:spacing w:after="0"/>
              <w:ind w:right="-77"/>
              <w:jc w:val="center"/>
              <w:rPr>
                <w:sz w:val="24"/>
                <w:szCs w:val="24"/>
              </w:rPr>
            </w:pPr>
            <w:r w:rsidRPr="00032449">
              <w:rPr>
                <w:sz w:val="24"/>
                <w:szCs w:val="24"/>
              </w:rPr>
              <w:t>0,92</w:t>
            </w:r>
          </w:p>
        </w:tc>
        <w:tc>
          <w:tcPr>
            <w:tcW w:w="677" w:type="dxa"/>
            <w:vAlign w:val="center"/>
          </w:tcPr>
          <w:p w14:paraId="6CD68FD8" w14:textId="77777777" w:rsidR="000676E2" w:rsidRPr="00032449" w:rsidRDefault="000676E2" w:rsidP="007977C8">
            <w:pPr>
              <w:spacing w:after="0"/>
              <w:ind w:right="-77"/>
              <w:jc w:val="center"/>
              <w:rPr>
                <w:sz w:val="24"/>
                <w:szCs w:val="24"/>
              </w:rPr>
            </w:pPr>
            <w:r w:rsidRPr="00032449">
              <w:rPr>
                <w:sz w:val="24"/>
                <w:szCs w:val="24"/>
              </w:rPr>
              <w:t>0,92</w:t>
            </w:r>
          </w:p>
        </w:tc>
        <w:tc>
          <w:tcPr>
            <w:tcW w:w="677" w:type="dxa"/>
            <w:tcBorders>
              <w:right w:val="single" w:sz="12" w:space="0" w:color="auto"/>
            </w:tcBorders>
            <w:vAlign w:val="center"/>
          </w:tcPr>
          <w:p w14:paraId="7E5948FA" w14:textId="77777777" w:rsidR="000676E2" w:rsidRPr="00032449" w:rsidRDefault="000676E2" w:rsidP="007977C8">
            <w:pPr>
              <w:spacing w:after="0"/>
              <w:ind w:right="-77"/>
              <w:jc w:val="center"/>
              <w:rPr>
                <w:sz w:val="24"/>
                <w:szCs w:val="24"/>
              </w:rPr>
            </w:pPr>
            <w:r w:rsidRPr="00032449">
              <w:rPr>
                <w:sz w:val="24"/>
                <w:szCs w:val="24"/>
              </w:rPr>
              <w:t>1,1</w:t>
            </w:r>
          </w:p>
        </w:tc>
        <w:tc>
          <w:tcPr>
            <w:tcW w:w="2918" w:type="dxa"/>
            <w:tcBorders>
              <w:left w:val="single" w:sz="12" w:space="0" w:color="auto"/>
            </w:tcBorders>
            <w:vAlign w:val="center"/>
          </w:tcPr>
          <w:p w14:paraId="4251943C" w14:textId="77777777" w:rsidR="000676E2" w:rsidRPr="00032449" w:rsidRDefault="000676E2" w:rsidP="007977C8">
            <w:pPr>
              <w:spacing w:after="0"/>
              <w:jc w:val="center"/>
              <w:rPr>
                <w:sz w:val="18"/>
                <w:szCs w:val="18"/>
              </w:rPr>
            </w:pPr>
            <w:r w:rsidRPr="00032449">
              <w:rPr>
                <w:sz w:val="18"/>
                <w:szCs w:val="18"/>
              </w:rPr>
              <w:t>Плоди білого кольору з кремовим відтінком. Без пошкоджень.</w:t>
            </w:r>
          </w:p>
        </w:tc>
      </w:tr>
      <w:tr w:rsidR="000676E2" w:rsidRPr="00032449" w14:paraId="020B8B98" w14:textId="77777777" w:rsidTr="007977C8">
        <w:trPr>
          <w:trHeight w:val="393"/>
          <w:jc w:val="center"/>
        </w:trPr>
        <w:tc>
          <w:tcPr>
            <w:tcW w:w="435" w:type="dxa"/>
            <w:tcBorders>
              <w:right w:val="single" w:sz="12" w:space="0" w:color="auto"/>
            </w:tcBorders>
            <w:vAlign w:val="center"/>
          </w:tcPr>
          <w:p w14:paraId="66332633"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34D5369" w14:textId="77777777" w:rsidR="000676E2" w:rsidRPr="00032449" w:rsidRDefault="000676E2" w:rsidP="007977C8">
            <w:pPr>
              <w:spacing w:after="0"/>
              <w:jc w:val="center"/>
              <w:rPr>
                <w:sz w:val="24"/>
                <w:szCs w:val="24"/>
              </w:rPr>
            </w:pPr>
            <w:r w:rsidRPr="00032449">
              <w:rPr>
                <w:sz w:val="24"/>
                <w:szCs w:val="24"/>
              </w:rPr>
              <w:t>Цукор</w:t>
            </w:r>
          </w:p>
        </w:tc>
        <w:tc>
          <w:tcPr>
            <w:tcW w:w="600" w:type="dxa"/>
            <w:tcBorders>
              <w:left w:val="single" w:sz="12" w:space="0" w:color="auto"/>
            </w:tcBorders>
            <w:vAlign w:val="center"/>
          </w:tcPr>
          <w:p w14:paraId="5885B7AA" w14:textId="77777777" w:rsidR="000676E2" w:rsidRPr="00032449" w:rsidRDefault="000676E2" w:rsidP="007977C8">
            <w:pPr>
              <w:spacing w:after="0"/>
              <w:ind w:right="-130"/>
              <w:jc w:val="center"/>
              <w:rPr>
                <w:sz w:val="24"/>
                <w:szCs w:val="24"/>
              </w:rPr>
            </w:pPr>
          </w:p>
        </w:tc>
        <w:tc>
          <w:tcPr>
            <w:tcW w:w="600" w:type="dxa"/>
            <w:vAlign w:val="center"/>
          </w:tcPr>
          <w:p w14:paraId="1CE3CA67" w14:textId="77777777" w:rsidR="000676E2" w:rsidRPr="00032449" w:rsidRDefault="000676E2" w:rsidP="007977C8">
            <w:pPr>
              <w:spacing w:after="0"/>
              <w:ind w:right="-130"/>
              <w:jc w:val="center"/>
              <w:rPr>
                <w:sz w:val="24"/>
                <w:szCs w:val="24"/>
              </w:rPr>
            </w:pPr>
            <w:r w:rsidRPr="00032449">
              <w:rPr>
                <w:sz w:val="24"/>
                <w:szCs w:val="24"/>
              </w:rPr>
              <w:t>1</w:t>
            </w:r>
          </w:p>
        </w:tc>
        <w:tc>
          <w:tcPr>
            <w:tcW w:w="600" w:type="dxa"/>
            <w:tcBorders>
              <w:right w:val="single" w:sz="12" w:space="0" w:color="auto"/>
            </w:tcBorders>
            <w:vAlign w:val="center"/>
          </w:tcPr>
          <w:p w14:paraId="69D89C7E" w14:textId="77777777" w:rsidR="000676E2" w:rsidRPr="00032449" w:rsidRDefault="000676E2" w:rsidP="007977C8">
            <w:pPr>
              <w:spacing w:after="0"/>
              <w:ind w:right="-130"/>
              <w:jc w:val="center"/>
              <w:rPr>
                <w:sz w:val="24"/>
                <w:szCs w:val="24"/>
              </w:rPr>
            </w:pPr>
            <w:r w:rsidRPr="00032449">
              <w:rPr>
                <w:sz w:val="24"/>
                <w:szCs w:val="24"/>
              </w:rPr>
              <w:t>1,2</w:t>
            </w:r>
          </w:p>
        </w:tc>
        <w:tc>
          <w:tcPr>
            <w:tcW w:w="600" w:type="dxa"/>
            <w:tcBorders>
              <w:left w:val="single" w:sz="12" w:space="0" w:color="auto"/>
            </w:tcBorders>
            <w:vAlign w:val="center"/>
          </w:tcPr>
          <w:p w14:paraId="35F88E20" w14:textId="77777777" w:rsidR="000676E2" w:rsidRPr="00032449" w:rsidRDefault="000676E2" w:rsidP="007977C8">
            <w:pPr>
              <w:spacing w:after="0"/>
              <w:ind w:right="-130"/>
              <w:jc w:val="center"/>
              <w:rPr>
                <w:sz w:val="24"/>
                <w:szCs w:val="24"/>
              </w:rPr>
            </w:pPr>
          </w:p>
        </w:tc>
        <w:tc>
          <w:tcPr>
            <w:tcW w:w="600" w:type="dxa"/>
            <w:vAlign w:val="center"/>
          </w:tcPr>
          <w:p w14:paraId="1B71413C" w14:textId="77777777" w:rsidR="000676E2" w:rsidRPr="00032449" w:rsidRDefault="000676E2" w:rsidP="007977C8">
            <w:pPr>
              <w:spacing w:after="0"/>
              <w:ind w:right="-130"/>
              <w:jc w:val="center"/>
              <w:rPr>
                <w:sz w:val="24"/>
                <w:szCs w:val="24"/>
              </w:rPr>
            </w:pPr>
            <w:r w:rsidRPr="00032449">
              <w:rPr>
                <w:sz w:val="24"/>
                <w:szCs w:val="24"/>
              </w:rPr>
              <w:t>1</w:t>
            </w:r>
          </w:p>
        </w:tc>
        <w:tc>
          <w:tcPr>
            <w:tcW w:w="602" w:type="dxa"/>
            <w:tcBorders>
              <w:right w:val="single" w:sz="12" w:space="0" w:color="auto"/>
            </w:tcBorders>
            <w:vAlign w:val="center"/>
          </w:tcPr>
          <w:p w14:paraId="62E06BF1" w14:textId="77777777" w:rsidR="000676E2" w:rsidRPr="00032449" w:rsidRDefault="000676E2" w:rsidP="007977C8">
            <w:pPr>
              <w:spacing w:after="0"/>
              <w:ind w:right="-130"/>
              <w:jc w:val="center"/>
              <w:rPr>
                <w:sz w:val="24"/>
                <w:szCs w:val="24"/>
              </w:rPr>
            </w:pPr>
            <w:r w:rsidRPr="00032449">
              <w:rPr>
                <w:sz w:val="24"/>
                <w:szCs w:val="24"/>
              </w:rPr>
              <w:t>1,2</w:t>
            </w:r>
          </w:p>
        </w:tc>
        <w:tc>
          <w:tcPr>
            <w:tcW w:w="595" w:type="dxa"/>
            <w:tcBorders>
              <w:left w:val="single" w:sz="12" w:space="0" w:color="auto"/>
            </w:tcBorders>
            <w:vAlign w:val="center"/>
          </w:tcPr>
          <w:p w14:paraId="5699F1E3" w14:textId="77777777" w:rsidR="000676E2" w:rsidRPr="00032449" w:rsidRDefault="000676E2" w:rsidP="007977C8">
            <w:pPr>
              <w:spacing w:after="0"/>
              <w:ind w:right="-77"/>
              <w:jc w:val="center"/>
              <w:rPr>
                <w:sz w:val="24"/>
                <w:szCs w:val="24"/>
              </w:rPr>
            </w:pPr>
          </w:p>
        </w:tc>
        <w:tc>
          <w:tcPr>
            <w:tcW w:w="596" w:type="dxa"/>
            <w:vAlign w:val="center"/>
          </w:tcPr>
          <w:p w14:paraId="6AE17C89" w14:textId="77777777" w:rsidR="000676E2" w:rsidRPr="00032449" w:rsidRDefault="000676E2" w:rsidP="007977C8">
            <w:pPr>
              <w:spacing w:after="0"/>
              <w:ind w:right="-77"/>
              <w:jc w:val="center"/>
              <w:rPr>
                <w:sz w:val="24"/>
                <w:szCs w:val="24"/>
              </w:rPr>
            </w:pPr>
          </w:p>
        </w:tc>
        <w:tc>
          <w:tcPr>
            <w:tcW w:w="596" w:type="dxa"/>
            <w:tcBorders>
              <w:right w:val="single" w:sz="12" w:space="0" w:color="auto"/>
            </w:tcBorders>
            <w:vAlign w:val="center"/>
          </w:tcPr>
          <w:p w14:paraId="67738343" w14:textId="77777777" w:rsidR="000676E2" w:rsidRPr="00032449" w:rsidRDefault="000676E2" w:rsidP="007977C8">
            <w:pPr>
              <w:spacing w:after="0"/>
              <w:ind w:right="-77"/>
              <w:jc w:val="center"/>
              <w:rPr>
                <w:sz w:val="24"/>
                <w:szCs w:val="24"/>
              </w:rPr>
            </w:pPr>
          </w:p>
        </w:tc>
        <w:tc>
          <w:tcPr>
            <w:tcW w:w="596" w:type="dxa"/>
            <w:tcBorders>
              <w:left w:val="single" w:sz="12" w:space="0" w:color="auto"/>
            </w:tcBorders>
            <w:vAlign w:val="center"/>
          </w:tcPr>
          <w:p w14:paraId="557F85F8" w14:textId="77777777" w:rsidR="000676E2" w:rsidRPr="00032449" w:rsidRDefault="000676E2" w:rsidP="007977C8">
            <w:pPr>
              <w:spacing w:after="0"/>
              <w:ind w:right="-77"/>
              <w:jc w:val="center"/>
              <w:rPr>
                <w:sz w:val="24"/>
                <w:szCs w:val="24"/>
              </w:rPr>
            </w:pPr>
          </w:p>
        </w:tc>
        <w:tc>
          <w:tcPr>
            <w:tcW w:w="595" w:type="dxa"/>
            <w:vAlign w:val="center"/>
          </w:tcPr>
          <w:p w14:paraId="184352C3" w14:textId="77777777" w:rsidR="000676E2" w:rsidRPr="00032449" w:rsidRDefault="000676E2" w:rsidP="007977C8">
            <w:pPr>
              <w:spacing w:after="0"/>
              <w:ind w:right="-77"/>
              <w:jc w:val="center"/>
              <w:rPr>
                <w:sz w:val="24"/>
                <w:szCs w:val="24"/>
              </w:rPr>
            </w:pPr>
          </w:p>
        </w:tc>
        <w:tc>
          <w:tcPr>
            <w:tcW w:w="596" w:type="dxa"/>
            <w:tcBorders>
              <w:right w:val="single" w:sz="12" w:space="0" w:color="auto"/>
            </w:tcBorders>
            <w:vAlign w:val="center"/>
          </w:tcPr>
          <w:p w14:paraId="69CACA3F" w14:textId="77777777" w:rsidR="000676E2" w:rsidRPr="00032449" w:rsidRDefault="000676E2" w:rsidP="007977C8">
            <w:pPr>
              <w:spacing w:after="0"/>
              <w:ind w:right="-77"/>
              <w:rPr>
                <w:sz w:val="24"/>
                <w:szCs w:val="24"/>
              </w:rPr>
            </w:pPr>
          </w:p>
        </w:tc>
        <w:tc>
          <w:tcPr>
            <w:tcW w:w="596" w:type="dxa"/>
            <w:tcBorders>
              <w:left w:val="single" w:sz="12" w:space="0" w:color="auto"/>
            </w:tcBorders>
            <w:vAlign w:val="center"/>
          </w:tcPr>
          <w:p w14:paraId="23BDB0B3" w14:textId="77777777" w:rsidR="000676E2" w:rsidRPr="00032449" w:rsidRDefault="000676E2" w:rsidP="007977C8">
            <w:pPr>
              <w:spacing w:after="0"/>
              <w:ind w:right="-77"/>
              <w:jc w:val="center"/>
              <w:rPr>
                <w:sz w:val="24"/>
                <w:szCs w:val="24"/>
              </w:rPr>
            </w:pPr>
          </w:p>
        </w:tc>
        <w:tc>
          <w:tcPr>
            <w:tcW w:w="596" w:type="dxa"/>
            <w:vAlign w:val="center"/>
          </w:tcPr>
          <w:p w14:paraId="3F308663" w14:textId="77777777" w:rsidR="000676E2" w:rsidRPr="00032449" w:rsidRDefault="000676E2" w:rsidP="007977C8">
            <w:pPr>
              <w:spacing w:after="0"/>
              <w:ind w:right="-77"/>
              <w:jc w:val="center"/>
              <w:rPr>
                <w:sz w:val="24"/>
                <w:szCs w:val="24"/>
              </w:rPr>
            </w:pPr>
            <w:r w:rsidRPr="00032449">
              <w:rPr>
                <w:sz w:val="24"/>
                <w:szCs w:val="24"/>
              </w:rPr>
              <w:t>1</w:t>
            </w:r>
          </w:p>
        </w:tc>
        <w:tc>
          <w:tcPr>
            <w:tcW w:w="597" w:type="dxa"/>
            <w:tcBorders>
              <w:right w:val="single" w:sz="12" w:space="0" w:color="auto"/>
            </w:tcBorders>
            <w:vAlign w:val="center"/>
          </w:tcPr>
          <w:p w14:paraId="43A0691E" w14:textId="77777777" w:rsidR="000676E2" w:rsidRPr="00032449" w:rsidRDefault="000676E2" w:rsidP="007977C8">
            <w:pPr>
              <w:spacing w:after="0"/>
              <w:ind w:right="-77"/>
              <w:jc w:val="center"/>
              <w:rPr>
                <w:sz w:val="24"/>
                <w:szCs w:val="24"/>
              </w:rPr>
            </w:pPr>
            <w:r w:rsidRPr="00032449">
              <w:rPr>
                <w:sz w:val="24"/>
                <w:szCs w:val="24"/>
              </w:rPr>
              <w:t>1,2</w:t>
            </w:r>
          </w:p>
        </w:tc>
        <w:tc>
          <w:tcPr>
            <w:tcW w:w="676" w:type="dxa"/>
            <w:tcBorders>
              <w:left w:val="single" w:sz="12" w:space="0" w:color="auto"/>
            </w:tcBorders>
            <w:vAlign w:val="center"/>
          </w:tcPr>
          <w:p w14:paraId="7BED85FA" w14:textId="77777777" w:rsidR="000676E2" w:rsidRPr="00032449" w:rsidRDefault="000676E2" w:rsidP="007977C8">
            <w:pPr>
              <w:spacing w:after="0"/>
              <w:ind w:right="-77"/>
              <w:jc w:val="center"/>
              <w:rPr>
                <w:sz w:val="24"/>
                <w:szCs w:val="24"/>
              </w:rPr>
            </w:pPr>
          </w:p>
        </w:tc>
        <w:tc>
          <w:tcPr>
            <w:tcW w:w="677" w:type="dxa"/>
            <w:vAlign w:val="center"/>
          </w:tcPr>
          <w:p w14:paraId="6239BF1B" w14:textId="77777777" w:rsidR="000676E2" w:rsidRPr="00032449" w:rsidRDefault="000676E2" w:rsidP="007977C8">
            <w:pPr>
              <w:spacing w:after="0"/>
              <w:ind w:right="-77"/>
              <w:jc w:val="center"/>
              <w:rPr>
                <w:sz w:val="24"/>
                <w:szCs w:val="24"/>
              </w:rPr>
            </w:pPr>
            <w:r w:rsidRPr="00032449">
              <w:rPr>
                <w:sz w:val="24"/>
                <w:szCs w:val="24"/>
              </w:rPr>
              <w:t>3,79</w:t>
            </w:r>
          </w:p>
        </w:tc>
        <w:tc>
          <w:tcPr>
            <w:tcW w:w="677" w:type="dxa"/>
            <w:tcBorders>
              <w:right w:val="single" w:sz="12" w:space="0" w:color="auto"/>
            </w:tcBorders>
            <w:vAlign w:val="center"/>
          </w:tcPr>
          <w:p w14:paraId="5C654F3D" w14:textId="77777777" w:rsidR="000676E2" w:rsidRPr="00032449" w:rsidRDefault="000676E2" w:rsidP="007977C8">
            <w:pPr>
              <w:spacing w:after="0"/>
              <w:ind w:right="-77"/>
              <w:jc w:val="center"/>
              <w:rPr>
                <w:sz w:val="24"/>
                <w:szCs w:val="24"/>
              </w:rPr>
            </w:pPr>
            <w:r w:rsidRPr="00032449">
              <w:rPr>
                <w:sz w:val="24"/>
                <w:szCs w:val="24"/>
              </w:rPr>
              <w:t>4,55</w:t>
            </w:r>
          </w:p>
        </w:tc>
        <w:tc>
          <w:tcPr>
            <w:tcW w:w="2918" w:type="dxa"/>
            <w:tcBorders>
              <w:left w:val="single" w:sz="12" w:space="0" w:color="auto"/>
            </w:tcBorders>
            <w:vAlign w:val="center"/>
          </w:tcPr>
          <w:p w14:paraId="359DCE99" w14:textId="77777777" w:rsidR="000676E2" w:rsidRPr="00032449" w:rsidRDefault="000676E2" w:rsidP="007977C8">
            <w:pPr>
              <w:spacing w:after="0"/>
              <w:jc w:val="center"/>
              <w:rPr>
                <w:sz w:val="18"/>
                <w:szCs w:val="18"/>
              </w:rPr>
            </w:pPr>
            <w:r w:rsidRPr="00032449">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0676E2" w:rsidRPr="00032449" w14:paraId="13B46EA7" w14:textId="77777777" w:rsidTr="007977C8">
        <w:trPr>
          <w:trHeight w:val="221"/>
          <w:jc w:val="center"/>
        </w:trPr>
        <w:tc>
          <w:tcPr>
            <w:tcW w:w="435" w:type="dxa"/>
            <w:tcBorders>
              <w:right w:val="single" w:sz="12" w:space="0" w:color="auto"/>
            </w:tcBorders>
            <w:vAlign w:val="center"/>
          </w:tcPr>
          <w:p w14:paraId="0FF6E8B0"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E4970B3" w14:textId="77777777" w:rsidR="000676E2" w:rsidRPr="00032449" w:rsidRDefault="000676E2" w:rsidP="007977C8">
            <w:pPr>
              <w:spacing w:after="0"/>
              <w:jc w:val="center"/>
              <w:rPr>
                <w:sz w:val="24"/>
                <w:szCs w:val="24"/>
              </w:rPr>
            </w:pPr>
            <w:r w:rsidRPr="00032449">
              <w:rPr>
                <w:sz w:val="24"/>
                <w:szCs w:val="24"/>
              </w:rPr>
              <w:t>Олія рослинна</w:t>
            </w:r>
          </w:p>
        </w:tc>
        <w:tc>
          <w:tcPr>
            <w:tcW w:w="600" w:type="dxa"/>
            <w:tcBorders>
              <w:left w:val="single" w:sz="12" w:space="0" w:color="auto"/>
            </w:tcBorders>
            <w:vAlign w:val="center"/>
          </w:tcPr>
          <w:p w14:paraId="32753575" w14:textId="77777777" w:rsidR="000676E2" w:rsidRPr="00032449" w:rsidRDefault="000676E2" w:rsidP="007977C8">
            <w:pPr>
              <w:spacing w:after="0"/>
              <w:ind w:right="-130"/>
              <w:jc w:val="center"/>
              <w:rPr>
                <w:sz w:val="24"/>
                <w:szCs w:val="24"/>
              </w:rPr>
            </w:pPr>
            <w:r w:rsidRPr="00032449">
              <w:rPr>
                <w:sz w:val="24"/>
                <w:szCs w:val="24"/>
              </w:rPr>
              <w:t>2</w:t>
            </w:r>
          </w:p>
        </w:tc>
        <w:tc>
          <w:tcPr>
            <w:tcW w:w="600" w:type="dxa"/>
            <w:vAlign w:val="center"/>
          </w:tcPr>
          <w:p w14:paraId="55908658" w14:textId="77777777" w:rsidR="000676E2" w:rsidRPr="00032449" w:rsidRDefault="000676E2" w:rsidP="007977C8">
            <w:pPr>
              <w:spacing w:after="0"/>
              <w:ind w:right="-130"/>
              <w:jc w:val="center"/>
              <w:rPr>
                <w:sz w:val="24"/>
                <w:szCs w:val="24"/>
              </w:rPr>
            </w:pPr>
            <w:r w:rsidRPr="00032449">
              <w:rPr>
                <w:sz w:val="24"/>
                <w:szCs w:val="24"/>
              </w:rPr>
              <w:t>2</w:t>
            </w:r>
          </w:p>
        </w:tc>
        <w:tc>
          <w:tcPr>
            <w:tcW w:w="600" w:type="dxa"/>
            <w:tcBorders>
              <w:right w:val="single" w:sz="12" w:space="0" w:color="auto"/>
            </w:tcBorders>
            <w:vAlign w:val="center"/>
          </w:tcPr>
          <w:p w14:paraId="247ECAB1" w14:textId="77777777" w:rsidR="000676E2" w:rsidRPr="00032449" w:rsidRDefault="000676E2" w:rsidP="007977C8">
            <w:pPr>
              <w:spacing w:after="0"/>
              <w:ind w:right="-130"/>
              <w:jc w:val="center"/>
              <w:rPr>
                <w:sz w:val="24"/>
                <w:szCs w:val="24"/>
              </w:rPr>
            </w:pPr>
            <w:r w:rsidRPr="00032449">
              <w:rPr>
                <w:sz w:val="24"/>
                <w:szCs w:val="24"/>
              </w:rPr>
              <w:t>2,4</w:t>
            </w:r>
          </w:p>
        </w:tc>
        <w:tc>
          <w:tcPr>
            <w:tcW w:w="600" w:type="dxa"/>
            <w:tcBorders>
              <w:left w:val="single" w:sz="12" w:space="0" w:color="auto"/>
            </w:tcBorders>
            <w:vAlign w:val="center"/>
          </w:tcPr>
          <w:p w14:paraId="2F32B148" w14:textId="77777777" w:rsidR="000676E2" w:rsidRPr="00032449" w:rsidRDefault="000676E2" w:rsidP="007977C8">
            <w:pPr>
              <w:spacing w:after="0"/>
              <w:ind w:right="-130"/>
              <w:jc w:val="center"/>
              <w:rPr>
                <w:sz w:val="24"/>
                <w:szCs w:val="24"/>
              </w:rPr>
            </w:pPr>
            <w:r w:rsidRPr="00032449">
              <w:rPr>
                <w:sz w:val="24"/>
                <w:szCs w:val="24"/>
              </w:rPr>
              <w:t>2</w:t>
            </w:r>
          </w:p>
        </w:tc>
        <w:tc>
          <w:tcPr>
            <w:tcW w:w="600" w:type="dxa"/>
            <w:vAlign w:val="center"/>
          </w:tcPr>
          <w:p w14:paraId="46C7EDD9" w14:textId="77777777" w:rsidR="000676E2" w:rsidRPr="00032449" w:rsidRDefault="000676E2" w:rsidP="007977C8">
            <w:pPr>
              <w:spacing w:after="0"/>
              <w:ind w:right="-130"/>
              <w:jc w:val="center"/>
              <w:rPr>
                <w:sz w:val="24"/>
                <w:szCs w:val="24"/>
              </w:rPr>
            </w:pPr>
            <w:r w:rsidRPr="00032449">
              <w:rPr>
                <w:sz w:val="24"/>
                <w:szCs w:val="24"/>
              </w:rPr>
              <w:t>2</w:t>
            </w:r>
          </w:p>
        </w:tc>
        <w:tc>
          <w:tcPr>
            <w:tcW w:w="602" w:type="dxa"/>
            <w:tcBorders>
              <w:right w:val="single" w:sz="12" w:space="0" w:color="auto"/>
            </w:tcBorders>
            <w:vAlign w:val="center"/>
          </w:tcPr>
          <w:p w14:paraId="7EFC7DBD" w14:textId="77777777" w:rsidR="000676E2" w:rsidRPr="00032449" w:rsidRDefault="000676E2" w:rsidP="007977C8">
            <w:pPr>
              <w:spacing w:after="0"/>
              <w:ind w:right="-130"/>
              <w:jc w:val="center"/>
              <w:rPr>
                <w:sz w:val="24"/>
                <w:szCs w:val="24"/>
              </w:rPr>
            </w:pPr>
            <w:r w:rsidRPr="00032449">
              <w:rPr>
                <w:sz w:val="24"/>
                <w:szCs w:val="24"/>
              </w:rPr>
              <w:t>2,4</w:t>
            </w:r>
          </w:p>
        </w:tc>
        <w:tc>
          <w:tcPr>
            <w:tcW w:w="595" w:type="dxa"/>
            <w:tcBorders>
              <w:left w:val="single" w:sz="12" w:space="0" w:color="auto"/>
            </w:tcBorders>
            <w:vAlign w:val="center"/>
          </w:tcPr>
          <w:p w14:paraId="3770A8AF" w14:textId="77777777" w:rsidR="000676E2" w:rsidRPr="00032449" w:rsidRDefault="000676E2" w:rsidP="007977C8">
            <w:pPr>
              <w:spacing w:after="0"/>
              <w:ind w:right="-77"/>
              <w:jc w:val="center"/>
              <w:rPr>
                <w:sz w:val="24"/>
                <w:szCs w:val="24"/>
              </w:rPr>
            </w:pPr>
          </w:p>
        </w:tc>
        <w:tc>
          <w:tcPr>
            <w:tcW w:w="596" w:type="dxa"/>
            <w:vAlign w:val="center"/>
          </w:tcPr>
          <w:p w14:paraId="78040023" w14:textId="77777777" w:rsidR="000676E2" w:rsidRPr="00032449" w:rsidRDefault="000676E2" w:rsidP="007977C8">
            <w:pPr>
              <w:spacing w:after="0"/>
              <w:ind w:right="-77"/>
              <w:jc w:val="center"/>
              <w:rPr>
                <w:sz w:val="24"/>
                <w:szCs w:val="24"/>
              </w:rPr>
            </w:pPr>
          </w:p>
        </w:tc>
        <w:tc>
          <w:tcPr>
            <w:tcW w:w="596" w:type="dxa"/>
            <w:tcBorders>
              <w:right w:val="single" w:sz="12" w:space="0" w:color="auto"/>
            </w:tcBorders>
            <w:vAlign w:val="center"/>
          </w:tcPr>
          <w:p w14:paraId="4C863241" w14:textId="77777777" w:rsidR="000676E2" w:rsidRPr="00032449" w:rsidRDefault="000676E2" w:rsidP="007977C8">
            <w:pPr>
              <w:spacing w:after="0"/>
              <w:ind w:right="-77"/>
              <w:jc w:val="center"/>
              <w:rPr>
                <w:sz w:val="24"/>
                <w:szCs w:val="24"/>
              </w:rPr>
            </w:pPr>
          </w:p>
        </w:tc>
        <w:tc>
          <w:tcPr>
            <w:tcW w:w="596" w:type="dxa"/>
            <w:tcBorders>
              <w:left w:val="single" w:sz="12" w:space="0" w:color="auto"/>
            </w:tcBorders>
            <w:vAlign w:val="center"/>
          </w:tcPr>
          <w:p w14:paraId="5342C50C" w14:textId="77777777" w:rsidR="000676E2" w:rsidRPr="00032449" w:rsidRDefault="000676E2" w:rsidP="007977C8">
            <w:pPr>
              <w:spacing w:after="0"/>
              <w:ind w:right="-77"/>
              <w:jc w:val="center"/>
              <w:rPr>
                <w:sz w:val="24"/>
                <w:szCs w:val="24"/>
              </w:rPr>
            </w:pPr>
            <w:r w:rsidRPr="00032449">
              <w:rPr>
                <w:sz w:val="24"/>
                <w:szCs w:val="24"/>
              </w:rPr>
              <w:t>2</w:t>
            </w:r>
          </w:p>
        </w:tc>
        <w:tc>
          <w:tcPr>
            <w:tcW w:w="595" w:type="dxa"/>
            <w:vAlign w:val="center"/>
          </w:tcPr>
          <w:p w14:paraId="438E4A9B" w14:textId="77777777" w:rsidR="000676E2" w:rsidRPr="00032449" w:rsidRDefault="000676E2" w:rsidP="007977C8">
            <w:pPr>
              <w:spacing w:after="0"/>
              <w:ind w:right="-77"/>
              <w:jc w:val="center"/>
              <w:rPr>
                <w:sz w:val="24"/>
                <w:szCs w:val="24"/>
              </w:rPr>
            </w:pPr>
            <w:r w:rsidRPr="00032449">
              <w:rPr>
                <w:sz w:val="24"/>
                <w:szCs w:val="24"/>
              </w:rPr>
              <w:t>2</w:t>
            </w:r>
          </w:p>
        </w:tc>
        <w:tc>
          <w:tcPr>
            <w:tcW w:w="596" w:type="dxa"/>
            <w:tcBorders>
              <w:right w:val="single" w:sz="12" w:space="0" w:color="auto"/>
            </w:tcBorders>
            <w:vAlign w:val="center"/>
          </w:tcPr>
          <w:p w14:paraId="44D0EFB4" w14:textId="77777777" w:rsidR="000676E2" w:rsidRPr="00032449" w:rsidRDefault="000676E2" w:rsidP="007977C8">
            <w:pPr>
              <w:spacing w:after="0"/>
              <w:ind w:right="-77"/>
              <w:rPr>
                <w:sz w:val="24"/>
                <w:szCs w:val="24"/>
              </w:rPr>
            </w:pPr>
            <w:r w:rsidRPr="00032449">
              <w:rPr>
                <w:sz w:val="24"/>
                <w:szCs w:val="24"/>
              </w:rPr>
              <w:t>2,4</w:t>
            </w:r>
          </w:p>
        </w:tc>
        <w:tc>
          <w:tcPr>
            <w:tcW w:w="596" w:type="dxa"/>
            <w:tcBorders>
              <w:left w:val="single" w:sz="12" w:space="0" w:color="auto"/>
            </w:tcBorders>
            <w:vAlign w:val="center"/>
          </w:tcPr>
          <w:p w14:paraId="1E88AC9A" w14:textId="77777777" w:rsidR="000676E2" w:rsidRPr="00032449" w:rsidRDefault="000676E2" w:rsidP="007977C8">
            <w:pPr>
              <w:spacing w:after="0"/>
              <w:ind w:right="-77"/>
              <w:jc w:val="center"/>
              <w:rPr>
                <w:sz w:val="24"/>
                <w:szCs w:val="24"/>
              </w:rPr>
            </w:pPr>
          </w:p>
        </w:tc>
        <w:tc>
          <w:tcPr>
            <w:tcW w:w="596" w:type="dxa"/>
            <w:vAlign w:val="center"/>
          </w:tcPr>
          <w:p w14:paraId="7C524C1C" w14:textId="77777777" w:rsidR="000676E2" w:rsidRPr="00032449" w:rsidRDefault="000676E2" w:rsidP="007977C8">
            <w:pPr>
              <w:spacing w:after="0"/>
              <w:ind w:right="-77"/>
              <w:jc w:val="center"/>
              <w:rPr>
                <w:sz w:val="24"/>
                <w:szCs w:val="24"/>
              </w:rPr>
            </w:pPr>
          </w:p>
        </w:tc>
        <w:tc>
          <w:tcPr>
            <w:tcW w:w="597" w:type="dxa"/>
            <w:tcBorders>
              <w:right w:val="single" w:sz="12" w:space="0" w:color="auto"/>
            </w:tcBorders>
            <w:vAlign w:val="center"/>
          </w:tcPr>
          <w:p w14:paraId="7C3EC8E7" w14:textId="77777777" w:rsidR="000676E2" w:rsidRPr="00032449" w:rsidRDefault="000676E2" w:rsidP="007977C8">
            <w:pPr>
              <w:spacing w:after="0"/>
              <w:ind w:right="-77"/>
              <w:rPr>
                <w:sz w:val="24"/>
                <w:szCs w:val="24"/>
              </w:rPr>
            </w:pPr>
          </w:p>
        </w:tc>
        <w:tc>
          <w:tcPr>
            <w:tcW w:w="676" w:type="dxa"/>
            <w:tcBorders>
              <w:left w:val="single" w:sz="12" w:space="0" w:color="auto"/>
            </w:tcBorders>
            <w:vAlign w:val="center"/>
          </w:tcPr>
          <w:p w14:paraId="0FAE3424" w14:textId="77777777" w:rsidR="000676E2" w:rsidRPr="00032449" w:rsidRDefault="000676E2" w:rsidP="007977C8">
            <w:pPr>
              <w:spacing w:after="0"/>
              <w:ind w:right="-77"/>
              <w:jc w:val="center"/>
              <w:rPr>
                <w:sz w:val="24"/>
                <w:szCs w:val="24"/>
              </w:rPr>
            </w:pPr>
            <w:r w:rsidRPr="00032449">
              <w:rPr>
                <w:sz w:val="24"/>
                <w:szCs w:val="24"/>
              </w:rPr>
              <w:t>17,98</w:t>
            </w:r>
          </w:p>
        </w:tc>
        <w:tc>
          <w:tcPr>
            <w:tcW w:w="677" w:type="dxa"/>
            <w:vAlign w:val="center"/>
          </w:tcPr>
          <w:p w14:paraId="2913040C" w14:textId="77777777" w:rsidR="000676E2" w:rsidRPr="00032449" w:rsidRDefault="000676E2" w:rsidP="007977C8">
            <w:pPr>
              <w:spacing w:after="0"/>
              <w:ind w:right="-77"/>
              <w:jc w:val="center"/>
              <w:rPr>
                <w:sz w:val="24"/>
                <w:szCs w:val="24"/>
              </w:rPr>
            </w:pPr>
            <w:r w:rsidRPr="00032449">
              <w:rPr>
                <w:sz w:val="24"/>
                <w:szCs w:val="24"/>
              </w:rPr>
              <w:t>17,98</w:t>
            </w:r>
          </w:p>
        </w:tc>
        <w:tc>
          <w:tcPr>
            <w:tcW w:w="677" w:type="dxa"/>
            <w:tcBorders>
              <w:right w:val="single" w:sz="12" w:space="0" w:color="auto"/>
            </w:tcBorders>
            <w:vAlign w:val="center"/>
          </w:tcPr>
          <w:p w14:paraId="598F1853" w14:textId="77777777" w:rsidR="000676E2" w:rsidRPr="00032449" w:rsidRDefault="000676E2" w:rsidP="007977C8">
            <w:pPr>
              <w:spacing w:after="0"/>
              <w:ind w:right="-77"/>
              <w:jc w:val="center"/>
              <w:rPr>
                <w:sz w:val="24"/>
                <w:szCs w:val="24"/>
              </w:rPr>
            </w:pPr>
            <w:r w:rsidRPr="00032449">
              <w:rPr>
                <w:sz w:val="24"/>
                <w:szCs w:val="24"/>
              </w:rPr>
              <w:t>21,57</w:t>
            </w:r>
          </w:p>
        </w:tc>
        <w:tc>
          <w:tcPr>
            <w:tcW w:w="2918" w:type="dxa"/>
            <w:tcBorders>
              <w:left w:val="single" w:sz="12" w:space="0" w:color="auto"/>
            </w:tcBorders>
            <w:vAlign w:val="center"/>
          </w:tcPr>
          <w:p w14:paraId="61A50B6E" w14:textId="77777777" w:rsidR="000676E2" w:rsidRPr="00032449" w:rsidRDefault="000676E2" w:rsidP="007977C8">
            <w:pPr>
              <w:spacing w:after="0"/>
              <w:jc w:val="center"/>
              <w:rPr>
                <w:sz w:val="18"/>
                <w:szCs w:val="18"/>
              </w:rPr>
            </w:pPr>
            <w:r w:rsidRPr="00032449">
              <w:rPr>
                <w:sz w:val="18"/>
                <w:szCs w:val="18"/>
              </w:rPr>
              <w:t>Золотисто-жовтого кольору, без стороннього запаху, присмаку і гіркоти.</w:t>
            </w:r>
          </w:p>
        </w:tc>
      </w:tr>
      <w:tr w:rsidR="000676E2" w:rsidRPr="00032449" w14:paraId="140E7AF8" w14:textId="77777777" w:rsidTr="007977C8">
        <w:trPr>
          <w:trHeight w:val="221"/>
          <w:jc w:val="center"/>
        </w:trPr>
        <w:tc>
          <w:tcPr>
            <w:tcW w:w="435" w:type="dxa"/>
            <w:tcBorders>
              <w:right w:val="single" w:sz="12" w:space="0" w:color="auto"/>
            </w:tcBorders>
            <w:vAlign w:val="center"/>
          </w:tcPr>
          <w:p w14:paraId="0C05C188"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3DE2F1C" w14:textId="77777777" w:rsidR="000676E2" w:rsidRPr="00032449" w:rsidRDefault="000676E2" w:rsidP="007977C8">
            <w:pPr>
              <w:spacing w:after="0"/>
              <w:jc w:val="center"/>
              <w:rPr>
                <w:b/>
                <w:bCs/>
                <w:sz w:val="24"/>
                <w:szCs w:val="24"/>
              </w:rPr>
            </w:pPr>
            <w:r w:rsidRPr="00032449">
              <w:rPr>
                <w:b/>
                <w:bCs/>
                <w:sz w:val="24"/>
                <w:szCs w:val="24"/>
              </w:rPr>
              <w:t>ВИХІД</w:t>
            </w:r>
          </w:p>
        </w:tc>
        <w:tc>
          <w:tcPr>
            <w:tcW w:w="600" w:type="dxa"/>
            <w:tcBorders>
              <w:left w:val="single" w:sz="12" w:space="0" w:color="auto"/>
            </w:tcBorders>
            <w:vAlign w:val="center"/>
          </w:tcPr>
          <w:p w14:paraId="0DC22190" w14:textId="77777777" w:rsidR="000676E2" w:rsidRPr="00032449" w:rsidRDefault="000676E2" w:rsidP="007977C8">
            <w:pPr>
              <w:spacing w:after="0"/>
              <w:ind w:right="-130"/>
              <w:jc w:val="center"/>
              <w:rPr>
                <w:b/>
                <w:bCs/>
                <w:sz w:val="24"/>
                <w:szCs w:val="24"/>
              </w:rPr>
            </w:pPr>
          </w:p>
        </w:tc>
        <w:tc>
          <w:tcPr>
            <w:tcW w:w="600" w:type="dxa"/>
            <w:vAlign w:val="center"/>
          </w:tcPr>
          <w:p w14:paraId="6B8E435D" w14:textId="77777777" w:rsidR="000676E2" w:rsidRPr="00032449" w:rsidRDefault="000676E2" w:rsidP="007977C8">
            <w:pPr>
              <w:spacing w:after="0"/>
              <w:ind w:right="-130"/>
              <w:jc w:val="center"/>
              <w:rPr>
                <w:b/>
                <w:bCs/>
                <w:sz w:val="24"/>
                <w:szCs w:val="24"/>
              </w:rPr>
            </w:pPr>
          </w:p>
        </w:tc>
        <w:tc>
          <w:tcPr>
            <w:tcW w:w="600" w:type="dxa"/>
            <w:tcBorders>
              <w:right w:val="single" w:sz="12" w:space="0" w:color="auto"/>
            </w:tcBorders>
            <w:vAlign w:val="center"/>
          </w:tcPr>
          <w:p w14:paraId="4BBB2D83" w14:textId="77777777" w:rsidR="000676E2" w:rsidRPr="00032449" w:rsidRDefault="000676E2" w:rsidP="007977C8">
            <w:pPr>
              <w:spacing w:after="0"/>
              <w:ind w:right="-130"/>
              <w:jc w:val="center"/>
              <w:rPr>
                <w:b/>
                <w:bCs/>
                <w:sz w:val="24"/>
                <w:szCs w:val="24"/>
              </w:rPr>
            </w:pPr>
          </w:p>
        </w:tc>
        <w:tc>
          <w:tcPr>
            <w:tcW w:w="600" w:type="dxa"/>
            <w:tcBorders>
              <w:left w:val="single" w:sz="12" w:space="0" w:color="auto"/>
            </w:tcBorders>
            <w:vAlign w:val="center"/>
          </w:tcPr>
          <w:p w14:paraId="66CDD5A0" w14:textId="77777777" w:rsidR="000676E2" w:rsidRPr="00032449" w:rsidRDefault="000676E2" w:rsidP="007977C8">
            <w:pPr>
              <w:spacing w:after="0"/>
              <w:ind w:right="-130"/>
              <w:jc w:val="center"/>
              <w:rPr>
                <w:b/>
                <w:bCs/>
                <w:sz w:val="24"/>
                <w:szCs w:val="24"/>
              </w:rPr>
            </w:pPr>
            <w:r w:rsidRPr="00032449">
              <w:rPr>
                <w:b/>
                <w:bCs/>
                <w:sz w:val="24"/>
                <w:szCs w:val="24"/>
              </w:rPr>
              <w:t>39</w:t>
            </w:r>
          </w:p>
        </w:tc>
        <w:tc>
          <w:tcPr>
            <w:tcW w:w="600" w:type="dxa"/>
            <w:vAlign w:val="center"/>
          </w:tcPr>
          <w:p w14:paraId="01894F91" w14:textId="77777777" w:rsidR="000676E2" w:rsidRPr="00032449" w:rsidRDefault="000676E2" w:rsidP="007977C8">
            <w:pPr>
              <w:spacing w:after="0"/>
              <w:ind w:right="-130"/>
              <w:jc w:val="center"/>
              <w:rPr>
                <w:b/>
                <w:bCs/>
                <w:sz w:val="24"/>
                <w:szCs w:val="24"/>
              </w:rPr>
            </w:pPr>
            <w:r w:rsidRPr="00032449">
              <w:rPr>
                <w:b/>
                <w:bCs/>
                <w:sz w:val="24"/>
                <w:szCs w:val="24"/>
              </w:rPr>
              <w:t>40</w:t>
            </w:r>
          </w:p>
        </w:tc>
        <w:tc>
          <w:tcPr>
            <w:tcW w:w="602" w:type="dxa"/>
            <w:tcBorders>
              <w:right w:val="single" w:sz="12" w:space="0" w:color="auto"/>
            </w:tcBorders>
            <w:vAlign w:val="center"/>
          </w:tcPr>
          <w:p w14:paraId="0BBE2B7F" w14:textId="77777777" w:rsidR="000676E2" w:rsidRPr="00032449" w:rsidRDefault="000676E2" w:rsidP="007977C8">
            <w:pPr>
              <w:spacing w:after="0"/>
              <w:ind w:right="-130"/>
              <w:jc w:val="center"/>
              <w:rPr>
                <w:b/>
                <w:bCs/>
                <w:sz w:val="24"/>
                <w:szCs w:val="24"/>
              </w:rPr>
            </w:pPr>
            <w:r w:rsidRPr="00032449">
              <w:rPr>
                <w:b/>
                <w:bCs/>
                <w:sz w:val="24"/>
                <w:szCs w:val="24"/>
              </w:rPr>
              <w:t>48</w:t>
            </w:r>
          </w:p>
        </w:tc>
        <w:tc>
          <w:tcPr>
            <w:tcW w:w="595" w:type="dxa"/>
            <w:tcBorders>
              <w:left w:val="single" w:sz="12" w:space="0" w:color="auto"/>
            </w:tcBorders>
          </w:tcPr>
          <w:p w14:paraId="199754FF" w14:textId="77777777" w:rsidR="000676E2" w:rsidRPr="00032449" w:rsidRDefault="000676E2" w:rsidP="007977C8">
            <w:pPr>
              <w:spacing w:after="0"/>
              <w:ind w:right="-130"/>
              <w:jc w:val="center"/>
              <w:rPr>
                <w:b/>
                <w:bCs/>
                <w:sz w:val="24"/>
                <w:szCs w:val="24"/>
              </w:rPr>
            </w:pPr>
            <w:r w:rsidRPr="00032449">
              <w:rPr>
                <w:b/>
                <w:bCs/>
                <w:sz w:val="24"/>
                <w:szCs w:val="24"/>
              </w:rPr>
              <w:t>0,6</w:t>
            </w:r>
          </w:p>
        </w:tc>
        <w:tc>
          <w:tcPr>
            <w:tcW w:w="596" w:type="dxa"/>
          </w:tcPr>
          <w:p w14:paraId="5DA47FE8" w14:textId="77777777" w:rsidR="000676E2" w:rsidRPr="00032449" w:rsidRDefault="000676E2" w:rsidP="007977C8">
            <w:pPr>
              <w:spacing w:after="0"/>
              <w:ind w:right="-130"/>
              <w:jc w:val="center"/>
              <w:rPr>
                <w:b/>
                <w:bCs/>
                <w:sz w:val="24"/>
                <w:szCs w:val="24"/>
              </w:rPr>
            </w:pPr>
            <w:r w:rsidRPr="00032449">
              <w:rPr>
                <w:b/>
                <w:bCs/>
                <w:sz w:val="24"/>
                <w:szCs w:val="24"/>
              </w:rPr>
              <w:t>0,6</w:t>
            </w:r>
          </w:p>
        </w:tc>
        <w:tc>
          <w:tcPr>
            <w:tcW w:w="596" w:type="dxa"/>
            <w:tcBorders>
              <w:right w:val="single" w:sz="12" w:space="0" w:color="auto"/>
            </w:tcBorders>
          </w:tcPr>
          <w:p w14:paraId="0ACBD17F" w14:textId="77777777" w:rsidR="000676E2" w:rsidRPr="00032449" w:rsidRDefault="000676E2" w:rsidP="007977C8">
            <w:pPr>
              <w:spacing w:after="0"/>
              <w:ind w:right="-130"/>
              <w:jc w:val="center"/>
              <w:rPr>
                <w:b/>
                <w:bCs/>
                <w:sz w:val="24"/>
                <w:szCs w:val="24"/>
              </w:rPr>
            </w:pPr>
            <w:r w:rsidRPr="00032449">
              <w:rPr>
                <w:b/>
                <w:bCs/>
                <w:sz w:val="24"/>
                <w:szCs w:val="24"/>
              </w:rPr>
              <w:t>0,72</w:t>
            </w:r>
          </w:p>
        </w:tc>
        <w:tc>
          <w:tcPr>
            <w:tcW w:w="596" w:type="dxa"/>
            <w:tcBorders>
              <w:left w:val="single" w:sz="12" w:space="0" w:color="auto"/>
            </w:tcBorders>
          </w:tcPr>
          <w:p w14:paraId="4830A7A3" w14:textId="77777777" w:rsidR="000676E2" w:rsidRPr="00032449" w:rsidRDefault="000676E2" w:rsidP="007977C8">
            <w:pPr>
              <w:spacing w:after="0"/>
              <w:ind w:right="-130"/>
              <w:jc w:val="center"/>
              <w:rPr>
                <w:b/>
                <w:bCs/>
                <w:sz w:val="24"/>
                <w:szCs w:val="24"/>
              </w:rPr>
            </w:pPr>
            <w:r w:rsidRPr="00032449">
              <w:rPr>
                <w:b/>
                <w:bCs/>
                <w:sz w:val="24"/>
                <w:szCs w:val="24"/>
              </w:rPr>
              <w:t>2,0</w:t>
            </w:r>
          </w:p>
        </w:tc>
        <w:tc>
          <w:tcPr>
            <w:tcW w:w="595" w:type="dxa"/>
          </w:tcPr>
          <w:p w14:paraId="0D9C0264" w14:textId="77777777" w:rsidR="000676E2" w:rsidRPr="00032449" w:rsidRDefault="000676E2" w:rsidP="007977C8">
            <w:pPr>
              <w:spacing w:after="0"/>
              <w:ind w:right="-130"/>
              <w:jc w:val="center"/>
              <w:rPr>
                <w:b/>
                <w:bCs/>
                <w:sz w:val="24"/>
                <w:szCs w:val="24"/>
              </w:rPr>
            </w:pPr>
            <w:r w:rsidRPr="00032449">
              <w:rPr>
                <w:b/>
                <w:bCs/>
                <w:sz w:val="24"/>
                <w:szCs w:val="24"/>
              </w:rPr>
              <w:t>2,0</w:t>
            </w:r>
          </w:p>
        </w:tc>
        <w:tc>
          <w:tcPr>
            <w:tcW w:w="596" w:type="dxa"/>
            <w:tcBorders>
              <w:right w:val="single" w:sz="12" w:space="0" w:color="auto"/>
            </w:tcBorders>
          </w:tcPr>
          <w:p w14:paraId="35147891" w14:textId="77777777" w:rsidR="000676E2" w:rsidRPr="00032449" w:rsidRDefault="000676E2" w:rsidP="007977C8">
            <w:pPr>
              <w:spacing w:after="0"/>
              <w:ind w:right="-130"/>
              <w:jc w:val="center"/>
              <w:rPr>
                <w:b/>
                <w:bCs/>
                <w:sz w:val="24"/>
                <w:szCs w:val="24"/>
              </w:rPr>
            </w:pPr>
            <w:r w:rsidRPr="00032449">
              <w:rPr>
                <w:b/>
                <w:bCs/>
                <w:sz w:val="24"/>
                <w:szCs w:val="24"/>
              </w:rPr>
              <w:t>2,5</w:t>
            </w:r>
          </w:p>
        </w:tc>
        <w:tc>
          <w:tcPr>
            <w:tcW w:w="596" w:type="dxa"/>
            <w:tcBorders>
              <w:left w:val="single" w:sz="12" w:space="0" w:color="auto"/>
            </w:tcBorders>
          </w:tcPr>
          <w:p w14:paraId="6D621C07" w14:textId="77777777" w:rsidR="000676E2" w:rsidRPr="00032449" w:rsidRDefault="000676E2" w:rsidP="007977C8">
            <w:pPr>
              <w:spacing w:after="0"/>
              <w:ind w:right="-130"/>
              <w:jc w:val="center"/>
              <w:rPr>
                <w:b/>
                <w:bCs/>
                <w:sz w:val="24"/>
                <w:szCs w:val="24"/>
              </w:rPr>
            </w:pPr>
            <w:r w:rsidRPr="00032449">
              <w:rPr>
                <w:b/>
                <w:bCs/>
                <w:sz w:val="24"/>
                <w:szCs w:val="24"/>
              </w:rPr>
              <w:t>3,1</w:t>
            </w:r>
          </w:p>
        </w:tc>
        <w:tc>
          <w:tcPr>
            <w:tcW w:w="596" w:type="dxa"/>
          </w:tcPr>
          <w:p w14:paraId="67DA3213" w14:textId="77777777" w:rsidR="000676E2" w:rsidRPr="00032449" w:rsidRDefault="000676E2" w:rsidP="007977C8">
            <w:pPr>
              <w:spacing w:after="0"/>
              <w:ind w:right="-130"/>
              <w:jc w:val="center"/>
              <w:rPr>
                <w:b/>
                <w:bCs/>
                <w:sz w:val="24"/>
                <w:szCs w:val="24"/>
              </w:rPr>
            </w:pPr>
            <w:r w:rsidRPr="00032449">
              <w:rPr>
                <w:b/>
                <w:bCs/>
                <w:sz w:val="24"/>
                <w:szCs w:val="24"/>
              </w:rPr>
              <w:t>4,1</w:t>
            </w:r>
          </w:p>
        </w:tc>
        <w:tc>
          <w:tcPr>
            <w:tcW w:w="597" w:type="dxa"/>
            <w:tcBorders>
              <w:right w:val="single" w:sz="12" w:space="0" w:color="auto"/>
            </w:tcBorders>
          </w:tcPr>
          <w:p w14:paraId="38BFF4B8" w14:textId="77777777" w:rsidR="000676E2" w:rsidRPr="00032449" w:rsidRDefault="000676E2" w:rsidP="007977C8">
            <w:pPr>
              <w:spacing w:after="0"/>
              <w:ind w:right="-130"/>
              <w:jc w:val="center"/>
              <w:rPr>
                <w:b/>
                <w:bCs/>
                <w:sz w:val="24"/>
                <w:szCs w:val="24"/>
              </w:rPr>
            </w:pPr>
            <w:r w:rsidRPr="00032449">
              <w:rPr>
                <w:b/>
                <w:bCs/>
                <w:sz w:val="24"/>
                <w:szCs w:val="24"/>
              </w:rPr>
              <w:t>4,5</w:t>
            </w:r>
          </w:p>
        </w:tc>
        <w:tc>
          <w:tcPr>
            <w:tcW w:w="676" w:type="dxa"/>
            <w:tcBorders>
              <w:left w:val="single" w:sz="12" w:space="0" w:color="auto"/>
            </w:tcBorders>
          </w:tcPr>
          <w:p w14:paraId="371C0D50" w14:textId="77777777" w:rsidR="000676E2" w:rsidRPr="00032449" w:rsidRDefault="000676E2" w:rsidP="007977C8">
            <w:pPr>
              <w:spacing w:after="0"/>
              <w:ind w:right="-130"/>
              <w:jc w:val="center"/>
              <w:rPr>
                <w:b/>
                <w:bCs/>
                <w:sz w:val="24"/>
                <w:szCs w:val="24"/>
              </w:rPr>
            </w:pPr>
            <w:r w:rsidRPr="00032449">
              <w:rPr>
                <w:b/>
                <w:bCs/>
                <w:sz w:val="24"/>
                <w:szCs w:val="24"/>
              </w:rPr>
              <w:t>31</w:t>
            </w:r>
          </w:p>
        </w:tc>
        <w:tc>
          <w:tcPr>
            <w:tcW w:w="677" w:type="dxa"/>
          </w:tcPr>
          <w:p w14:paraId="4A378111" w14:textId="77777777" w:rsidR="000676E2" w:rsidRPr="00032449" w:rsidRDefault="000676E2" w:rsidP="007977C8">
            <w:pPr>
              <w:spacing w:after="0"/>
              <w:ind w:right="-130"/>
              <w:jc w:val="center"/>
              <w:rPr>
                <w:b/>
                <w:bCs/>
                <w:sz w:val="24"/>
                <w:szCs w:val="24"/>
              </w:rPr>
            </w:pPr>
            <w:r w:rsidRPr="00032449">
              <w:rPr>
                <w:b/>
                <w:bCs/>
                <w:sz w:val="24"/>
                <w:szCs w:val="24"/>
              </w:rPr>
              <w:t>35</w:t>
            </w:r>
          </w:p>
        </w:tc>
        <w:tc>
          <w:tcPr>
            <w:tcW w:w="677" w:type="dxa"/>
            <w:tcBorders>
              <w:right w:val="single" w:sz="12" w:space="0" w:color="auto"/>
            </w:tcBorders>
          </w:tcPr>
          <w:p w14:paraId="4E5F3C32" w14:textId="77777777" w:rsidR="000676E2" w:rsidRPr="00032449" w:rsidRDefault="000676E2" w:rsidP="007977C8">
            <w:pPr>
              <w:spacing w:after="0"/>
              <w:ind w:right="-130"/>
              <w:jc w:val="center"/>
              <w:rPr>
                <w:b/>
                <w:bCs/>
                <w:sz w:val="24"/>
                <w:szCs w:val="24"/>
              </w:rPr>
            </w:pPr>
            <w:r w:rsidRPr="00032449">
              <w:rPr>
                <w:b/>
                <w:bCs/>
                <w:sz w:val="24"/>
                <w:szCs w:val="24"/>
              </w:rPr>
              <w:t>42</w:t>
            </w:r>
          </w:p>
        </w:tc>
        <w:tc>
          <w:tcPr>
            <w:tcW w:w="2918" w:type="dxa"/>
            <w:tcBorders>
              <w:left w:val="single" w:sz="12" w:space="0" w:color="auto"/>
            </w:tcBorders>
            <w:vAlign w:val="center"/>
          </w:tcPr>
          <w:p w14:paraId="36952DE5" w14:textId="77777777" w:rsidR="000676E2" w:rsidRPr="00032449" w:rsidRDefault="000676E2" w:rsidP="007977C8">
            <w:pPr>
              <w:spacing w:after="0"/>
              <w:jc w:val="center"/>
              <w:rPr>
                <w:sz w:val="18"/>
                <w:szCs w:val="18"/>
              </w:rPr>
            </w:pPr>
          </w:p>
        </w:tc>
      </w:tr>
    </w:tbl>
    <w:p w14:paraId="0A90283B" w14:textId="77777777" w:rsidR="000676E2" w:rsidRPr="00032449" w:rsidRDefault="000676E2" w:rsidP="000676E2">
      <w:pPr>
        <w:spacing w:after="0"/>
        <w:rPr>
          <w:sz w:val="16"/>
          <w:szCs w:val="16"/>
        </w:rPr>
      </w:pPr>
    </w:p>
    <w:p w14:paraId="57641262" w14:textId="77777777" w:rsidR="000676E2" w:rsidRPr="00032449" w:rsidRDefault="000676E2" w:rsidP="000676E2">
      <w:pPr>
        <w:widowControl w:val="0"/>
        <w:spacing w:after="0" w:line="276" w:lineRule="auto"/>
        <w:jc w:val="center"/>
        <w:rPr>
          <w:b/>
          <w:sz w:val="24"/>
          <w:szCs w:val="24"/>
          <w:lang w:eastAsia="ru-RU"/>
        </w:rPr>
      </w:pPr>
    </w:p>
    <w:p w14:paraId="35222739"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7A478594"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Натерту моркву та часник змішують, додають цукор (крім вікової категорій дітей від 1 до 3 років) та заправляють олією.</w:t>
      </w:r>
    </w:p>
    <w:p w14:paraId="24DC70BC"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37DD9A6A" w14:textId="77777777" w:rsidR="000676E2" w:rsidRPr="00032449" w:rsidRDefault="000676E2" w:rsidP="000676E2">
      <w:pPr>
        <w:widowControl w:val="0"/>
        <w:spacing w:after="0" w:line="240" w:lineRule="auto"/>
        <w:ind w:firstLine="567"/>
        <w:jc w:val="center"/>
        <w:rPr>
          <w:b/>
          <w:sz w:val="16"/>
          <w:szCs w:val="16"/>
          <w:lang w:eastAsia="ru-RU"/>
        </w:rPr>
      </w:pPr>
    </w:p>
    <w:p w14:paraId="4B799E3D" w14:textId="77777777" w:rsidR="000676E2" w:rsidRPr="00032449" w:rsidRDefault="000676E2" w:rsidP="000676E2">
      <w:pPr>
        <w:widowControl w:val="0"/>
        <w:spacing w:after="0" w:line="240" w:lineRule="auto"/>
        <w:ind w:firstLine="567"/>
        <w:jc w:val="both"/>
        <w:rPr>
          <w:sz w:val="24"/>
          <w:szCs w:val="24"/>
          <w:lang w:eastAsia="ru-RU"/>
        </w:rPr>
      </w:pPr>
      <w:r w:rsidRPr="00032449">
        <w:rPr>
          <w:b/>
          <w:sz w:val="24"/>
          <w:szCs w:val="24"/>
          <w:lang w:eastAsia="ru-RU"/>
        </w:rPr>
        <w:t>Зовнішній вигляд</w:t>
      </w:r>
      <w:r w:rsidRPr="00032449">
        <w:rPr>
          <w:sz w:val="24"/>
          <w:szCs w:val="24"/>
          <w:lang w:eastAsia="ru-RU"/>
        </w:rPr>
        <w:t xml:space="preserve">  – без сторонніх домішок і пошкоджень.</w:t>
      </w:r>
    </w:p>
    <w:p w14:paraId="13B859D0"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Колір</w:t>
      </w:r>
      <w:r w:rsidRPr="00032449">
        <w:rPr>
          <w:sz w:val="24"/>
          <w:szCs w:val="24"/>
          <w:lang w:eastAsia="ru-RU"/>
        </w:rPr>
        <w:t xml:space="preserve"> – помаранчевий, характерний моркві.</w:t>
      </w:r>
    </w:p>
    <w:p w14:paraId="225A3743"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Смак і запах</w:t>
      </w:r>
      <w:r w:rsidRPr="00032449">
        <w:rPr>
          <w:sz w:val="24"/>
          <w:szCs w:val="24"/>
          <w:lang w:eastAsia="ru-RU"/>
        </w:rPr>
        <w:t xml:space="preserve"> – насичений, відчувається смак часнику.</w:t>
      </w:r>
    </w:p>
    <w:p w14:paraId="7A06CFBE"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Консистенція</w:t>
      </w:r>
      <w:r w:rsidRPr="00032449">
        <w:rPr>
          <w:sz w:val="24"/>
          <w:szCs w:val="24"/>
          <w:lang w:eastAsia="ru-RU"/>
        </w:rPr>
        <w:t xml:space="preserve"> – хрумка. </w:t>
      </w:r>
    </w:p>
    <w:p w14:paraId="725C9405" w14:textId="77777777" w:rsidR="000676E2" w:rsidRPr="00032449" w:rsidRDefault="000676E2" w:rsidP="000676E2">
      <w:pPr>
        <w:widowControl w:val="0"/>
        <w:spacing w:after="0" w:line="240" w:lineRule="auto"/>
        <w:ind w:firstLine="567"/>
        <w:rPr>
          <w:sz w:val="24"/>
          <w:szCs w:val="24"/>
          <w:lang w:eastAsia="ru-RU"/>
        </w:rPr>
      </w:pPr>
    </w:p>
    <w:p w14:paraId="64A78883"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0A2CFDCF" w14:textId="77777777" w:rsidR="000676E2" w:rsidRPr="00032449" w:rsidRDefault="000676E2" w:rsidP="000676E2">
      <w:pPr>
        <w:widowControl w:val="0"/>
        <w:spacing w:after="0" w:line="240" w:lineRule="auto"/>
        <w:ind w:firstLine="567"/>
        <w:jc w:val="center"/>
        <w:rPr>
          <w:b/>
          <w:sz w:val="16"/>
          <w:szCs w:val="16"/>
          <w:lang w:eastAsia="ru-RU"/>
        </w:rPr>
      </w:pPr>
    </w:p>
    <w:p w14:paraId="7B11971B"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180 г"/>
        </w:smartTagPr>
        <w:r w:rsidRPr="00032449">
          <w:rPr>
            <w:sz w:val="24"/>
            <w:szCs w:val="24"/>
            <w:lang w:eastAsia="ru-RU"/>
          </w:rPr>
          <w:t>39 г</w:t>
        </w:r>
      </w:smartTag>
      <w:r w:rsidRPr="00032449">
        <w:rPr>
          <w:sz w:val="24"/>
          <w:szCs w:val="24"/>
          <w:lang w:eastAsia="ru-RU"/>
        </w:rPr>
        <w:t xml:space="preserve"> ± 3 %</w:t>
      </w:r>
    </w:p>
    <w:p w14:paraId="6CDEEDC1" w14:textId="77777777" w:rsidR="000676E2" w:rsidRPr="00032449" w:rsidRDefault="000676E2" w:rsidP="000676E2">
      <w:pPr>
        <w:widowControl w:val="0"/>
        <w:spacing w:after="0" w:line="240" w:lineRule="auto"/>
        <w:ind w:firstLine="1985"/>
        <w:jc w:val="both"/>
        <w:rPr>
          <w:sz w:val="24"/>
          <w:szCs w:val="24"/>
          <w:lang w:eastAsia="ru-RU"/>
        </w:rPr>
      </w:pPr>
      <w:smartTag w:uri="urn:schemas-microsoft-com:office:smarttags" w:element="metricconverter">
        <w:smartTagPr>
          <w:attr w:name="ProductID" w:val="180 г"/>
        </w:smartTagPr>
        <w:r w:rsidRPr="00032449">
          <w:rPr>
            <w:sz w:val="24"/>
            <w:szCs w:val="24"/>
            <w:lang w:eastAsia="ru-RU"/>
          </w:rPr>
          <w:t>40 г</w:t>
        </w:r>
      </w:smartTag>
      <w:r w:rsidRPr="00032449">
        <w:rPr>
          <w:sz w:val="24"/>
          <w:szCs w:val="24"/>
          <w:lang w:eastAsia="ru-RU"/>
        </w:rPr>
        <w:t xml:space="preserve"> ± 3 %</w:t>
      </w:r>
    </w:p>
    <w:p w14:paraId="3F53E433" w14:textId="77777777" w:rsidR="000676E2" w:rsidRPr="00032449" w:rsidRDefault="000676E2" w:rsidP="000676E2">
      <w:pPr>
        <w:widowControl w:val="0"/>
        <w:spacing w:after="0" w:line="240" w:lineRule="auto"/>
        <w:ind w:firstLine="1985"/>
        <w:jc w:val="both"/>
        <w:rPr>
          <w:sz w:val="24"/>
          <w:szCs w:val="24"/>
          <w:lang w:eastAsia="ru-RU"/>
        </w:rPr>
      </w:pPr>
      <w:smartTag w:uri="urn:schemas-microsoft-com:office:smarttags" w:element="metricconverter">
        <w:smartTagPr>
          <w:attr w:name="ProductID" w:val="180 г"/>
        </w:smartTagPr>
        <w:r w:rsidRPr="00032449">
          <w:rPr>
            <w:sz w:val="24"/>
            <w:szCs w:val="24"/>
            <w:lang w:eastAsia="ru-RU"/>
          </w:rPr>
          <w:t>48 г</w:t>
        </w:r>
      </w:smartTag>
      <w:r w:rsidRPr="00032449">
        <w:rPr>
          <w:sz w:val="24"/>
          <w:szCs w:val="24"/>
          <w:lang w:eastAsia="ru-RU"/>
        </w:rPr>
        <w:t xml:space="preserve"> ± 3 % </w:t>
      </w:r>
    </w:p>
    <w:p w14:paraId="10663F56" w14:textId="77777777" w:rsidR="000676E2" w:rsidRPr="00032449" w:rsidRDefault="000676E2" w:rsidP="000676E2">
      <w:pPr>
        <w:widowControl w:val="0"/>
        <w:tabs>
          <w:tab w:val="left" w:pos="1968"/>
        </w:tabs>
        <w:spacing w:after="0" w:line="240" w:lineRule="auto"/>
        <w:ind w:firstLine="567"/>
        <w:rPr>
          <w:sz w:val="24"/>
          <w:szCs w:val="24"/>
          <w:lang w:eastAsia="ru-RU"/>
        </w:rPr>
      </w:pPr>
      <w:r w:rsidRPr="00032449">
        <w:rPr>
          <w:sz w:val="24"/>
          <w:szCs w:val="24"/>
          <w:lang w:eastAsia="ru-RU"/>
        </w:rPr>
        <w:tab/>
      </w:r>
    </w:p>
    <w:p w14:paraId="3D9892AB" w14:textId="77777777" w:rsidR="000676E2" w:rsidRPr="00032449" w:rsidRDefault="000676E2" w:rsidP="000676E2">
      <w:pPr>
        <w:widowControl w:val="0"/>
        <w:spacing w:after="0" w:line="240" w:lineRule="auto"/>
        <w:ind w:firstLine="567"/>
        <w:rPr>
          <w:b/>
          <w:sz w:val="24"/>
          <w:szCs w:val="24"/>
          <w:lang w:eastAsia="ru-RU"/>
        </w:rPr>
      </w:pPr>
      <w:r w:rsidRPr="00032449">
        <w:rPr>
          <w:b/>
          <w:sz w:val="24"/>
          <w:szCs w:val="24"/>
          <w:lang w:eastAsia="ru-RU"/>
        </w:rPr>
        <w:t>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213F8E74" w14:textId="77777777" w:rsidR="000676E2" w:rsidRPr="00032449" w:rsidRDefault="000676E2" w:rsidP="000676E2">
      <w:pPr>
        <w:rPr>
          <w:sz w:val="20"/>
          <w:szCs w:val="24"/>
          <w:lang w:eastAsia="ru-RU"/>
        </w:rPr>
        <w:sectPr w:rsidR="000676E2" w:rsidRPr="00032449" w:rsidSect="003A2129">
          <w:pgSz w:w="16838" w:h="11906" w:orient="landscape"/>
          <w:pgMar w:top="432" w:right="720" w:bottom="288" w:left="720" w:header="706" w:footer="706" w:gutter="0"/>
          <w:cols w:space="708"/>
          <w:docGrid w:linePitch="381"/>
        </w:sect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1E48B3F0" w14:textId="77777777" w:rsidR="000676E2" w:rsidRPr="00032449" w:rsidRDefault="000676E2" w:rsidP="000676E2">
      <w:pPr>
        <w:rPr>
          <w:sz w:val="20"/>
          <w:szCs w:val="24"/>
          <w:lang w:eastAsia="ru-RU"/>
        </w:rPr>
      </w:pPr>
    </w:p>
    <w:tbl>
      <w:tblPr>
        <w:tblW w:w="0" w:type="auto"/>
        <w:tblLook w:val="00A0" w:firstRow="1" w:lastRow="0" w:firstColumn="1" w:lastColumn="0" w:noHBand="0" w:noVBand="0"/>
      </w:tblPr>
      <w:tblGrid>
        <w:gridCol w:w="7680"/>
        <w:gridCol w:w="7718"/>
      </w:tblGrid>
      <w:tr w:rsidR="000676E2" w:rsidRPr="00032449" w14:paraId="57E61C1D" w14:textId="77777777" w:rsidTr="007977C8">
        <w:tc>
          <w:tcPr>
            <w:tcW w:w="7807" w:type="dxa"/>
          </w:tcPr>
          <w:bookmarkEnd w:id="2"/>
          <w:p w14:paraId="662BAFB7" w14:textId="77777777" w:rsidR="000676E2" w:rsidRPr="00032449" w:rsidRDefault="000676E2" w:rsidP="007977C8">
            <w:pPr>
              <w:widowControl w:val="0"/>
              <w:spacing w:line="240" w:lineRule="auto"/>
              <w:rPr>
                <w:b/>
                <w:sz w:val="24"/>
                <w:szCs w:val="24"/>
                <w:lang w:eastAsia="ru-RU"/>
              </w:rPr>
            </w:pPr>
            <w:r w:rsidRPr="00032449">
              <w:rPr>
                <w:b/>
                <w:sz w:val="24"/>
                <w:szCs w:val="24"/>
                <w:lang w:eastAsia="ru-RU"/>
              </w:rPr>
              <w:t>Рецептура №  323</w:t>
            </w:r>
          </w:p>
          <w:p w14:paraId="3500DBCB" w14:textId="77777777" w:rsidR="000676E2" w:rsidRPr="00032449" w:rsidRDefault="000676E2" w:rsidP="007977C8">
            <w:pPr>
              <w:widowControl w:val="0"/>
              <w:spacing w:line="240" w:lineRule="auto"/>
              <w:rPr>
                <w:b/>
                <w:sz w:val="24"/>
                <w:szCs w:val="24"/>
                <w:lang w:eastAsia="ru-RU"/>
              </w:rPr>
            </w:pPr>
            <w:r w:rsidRPr="00032449">
              <w:rPr>
                <w:b/>
                <w:sz w:val="24"/>
                <w:szCs w:val="24"/>
                <w:lang w:eastAsia="ru-RU"/>
              </w:rPr>
              <w:t>«Сборник  рецептур блюд (технологических карт)</w:t>
            </w:r>
          </w:p>
          <w:p w14:paraId="7CFCCC31" w14:textId="77777777" w:rsidR="000676E2" w:rsidRPr="00032449" w:rsidRDefault="000676E2" w:rsidP="007977C8">
            <w:pPr>
              <w:widowControl w:val="0"/>
              <w:spacing w:line="240" w:lineRule="auto"/>
              <w:rPr>
                <w:b/>
                <w:sz w:val="24"/>
                <w:szCs w:val="24"/>
                <w:lang w:eastAsia="ru-RU"/>
              </w:rPr>
            </w:pPr>
            <w:r w:rsidRPr="00032449">
              <w:rPr>
                <w:b/>
                <w:sz w:val="24"/>
                <w:szCs w:val="24"/>
                <w:lang w:eastAsia="ru-RU"/>
              </w:rPr>
              <w:t xml:space="preserve">Для питания школьников» </w:t>
            </w:r>
          </w:p>
          <w:p w14:paraId="09325EA7" w14:textId="77777777" w:rsidR="000676E2" w:rsidRPr="00032449" w:rsidRDefault="000676E2" w:rsidP="007977C8">
            <w:pPr>
              <w:widowControl w:val="0"/>
              <w:tabs>
                <w:tab w:val="left" w:pos="6237"/>
              </w:tabs>
              <w:spacing w:after="0" w:line="240" w:lineRule="auto"/>
              <w:rPr>
                <w:szCs w:val="24"/>
                <w:lang w:eastAsia="ru-RU"/>
              </w:rPr>
            </w:pPr>
            <w:r w:rsidRPr="00032449">
              <w:rPr>
                <w:b/>
                <w:sz w:val="24"/>
                <w:szCs w:val="24"/>
                <w:lang w:eastAsia="ru-RU"/>
              </w:rPr>
              <w:t>Видання 1990 р</w:t>
            </w:r>
          </w:p>
        </w:tc>
        <w:tc>
          <w:tcPr>
            <w:tcW w:w="7807" w:type="dxa"/>
          </w:tcPr>
          <w:p w14:paraId="6C65E10A" w14:textId="77777777" w:rsidR="000676E2" w:rsidRPr="00032449" w:rsidRDefault="000676E2" w:rsidP="007977C8">
            <w:pPr>
              <w:widowControl w:val="0"/>
              <w:spacing w:line="240" w:lineRule="auto"/>
              <w:ind w:left="1829"/>
              <w:rPr>
                <w:b/>
                <w:sz w:val="24"/>
                <w:szCs w:val="24"/>
                <w:lang w:eastAsia="ru-RU"/>
              </w:rPr>
            </w:pPr>
            <w:r w:rsidRPr="00032449">
              <w:rPr>
                <w:b/>
                <w:sz w:val="24"/>
                <w:szCs w:val="24"/>
                <w:lang w:eastAsia="ru-RU"/>
              </w:rPr>
              <w:t xml:space="preserve">ЗАТВЕРДЖУЮ </w:t>
            </w:r>
          </w:p>
          <w:p w14:paraId="1B773B90" w14:textId="77777777" w:rsidR="000676E2" w:rsidRPr="00032449" w:rsidRDefault="000676E2" w:rsidP="007977C8">
            <w:pPr>
              <w:widowControl w:val="0"/>
              <w:spacing w:line="240" w:lineRule="auto"/>
              <w:ind w:left="1829"/>
              <w:rPr>
                <w:b/>
                <w:sz w:val="24"/>
                <w:szCs w:val="24"/>
                <w:lang w:eastAsia="ru-RU"/>
              </w:rPr>
            </w:pPr>
            <w:r w:rsidRPr="00032449">
              <w:rPr>
                <w:b/>
                <w:sz w:val="24"/>
                <w:szCs w:val="24"/>
                <w:lang w:eastAsia="ru-RU"/>
              </w:rPr>
              <w:t xml:space="preserve">Завідувач КЗ «ДНЗ № ___  » </w:t>
            </w:r>
          </w:p>
          <w:p w14:paraId="4834D1C3" w14:textId="77777777" w:rsidR="000676E2" w:rsidRPr="00032449" w:rsidRDefault="000676E2" w:rsidP="007977C8">
            <w:pPr>
              <w:widowControl w:val="0"/>
              <w:spacing w:line="240" w:lineRule="auto"/>
              <w:ind w:left="1829"/>
              <w:rPr>
                <w:b/>
                <w:sz w:val="24"/>
                <w:szCs w:val="24"/>
                <w:lang w:eastAsia="ru-RU"/>
              </w:rPr>
            </w:pPr>
            <w:r w:rsidRPr="00032449">
              <w:rPr>
                <w:b/>
                <w:sz w:val="24"/>
                <w:szCs w:val="24"/>
                <w:lang w:eastAsia="ru-RU"/>
              </w:rPr>
              <w:t>___________  _______________</w:t>
            </w:r>
          </w:p>
          <w:p w14:paraId="2D600680" w14:textId="77777777" w:rsidR="000676E2" w:rsidRPr="00032449" w:rsidRDefault="000676E2" w:rsidP="007977C8">
            <w:pPr>
              <w:widowControl w:val="0"/>
              <w:tabs>
                <w:tab w:val="left" w:pos="6237"/>
              </w:tabs>
              <w:spacing w:after="0" w:line="240" w:lineRule="auto"/>
              <w:ind w:left="1829"/>
              <w:rPr>
                <w:szCs w:val="24"/>
                <w:lang w:eastAsia="ru-RU"/>
              </w:rPr>
            </w:pPr>
            <w:r w:rsidRPr="00032449">
              <w:rPr>
                <w:b/>
                <w:sz w:val="24"/>
                <w:szCs w:val="24"/>
                <w:lang w:eastAsia="ru-RU"/>
              </w:rPr>
              <w:t>«___» ______________ 20___  р.</w:t>
            </w:r>
          </w:p>
        </w:tc>
      </w:tr>
    </w:tbl>
    <w:p w14:paraId="31D1668B" w14:textId="77777777" w:rsidR="000676E2" w:rsidRPr="00032449" w:rsidRDefault="000676E2" w:rsidP="000676E2">
      <w:pPr>
        <w:widowControl w:val="0"/>
        <w:tabs>
          <w:tab w:val="left" w:pos="6237"/>
        </w:tabs>
        <w:spacing w:after="0" w:line="240" w:lineRule="auto"/>
        <w:jc w:val="center"/>
        <w:rPr>
          <w:szCs w:val="24"/>
          <w:lang w:eastAsia="ru-RU"/>
        </w:rPr>
      </w:pPr>
    </w:p>
    <w:p w14:paraId="4957AC73"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 xml:space="preserve">Технологічна карта </w:t>
      </w:r>
    </w:p>
    <w:p w14:paraId="437F9C55" w14:textId="77777777" w:rsidR="000676E2" w:rsidRPr="00032449" w:rsidRDefault="000676E2" w:rsidP="000676E2">
      <w:pPr>
        <w:spacing w:after="0" w:line="240" w:lineRule="auto"/>
        <w:jc w:val="center"/>
        <w:rPr>
          <w:b/>
          <w:bCs/>
          <w:szCs w:val="28"/>
          <w:lang w:eastAsia="ru-RU"/>
        </w:rPr>
      </w:pPr>
      <w:r w:rsidRPr="00032449">
        <w:rPr>
          <w:b/>
          <w:bCs/>
          <w:szCs w:val="28"/>
          <w:lang w:eastAsia="ru-RU"/>
        </w:rPr>
        <w:t>Фрукти свіжі</w:t>
      </w:r>
    </w:p>
    <w:p w14:paraId="119D3994" w14:textId="77777777" w:rsidR="000676E2" w:rsidRPr="00032449" w:rsidRDefault="000676E2" w:rsidP="000676E2">
      <w:pPr>
        <w:spacing w:after="0" w:line="240" w:lineRule="auto"/>
        <w:jc w:val="center"/>
        <w:rPr>
          <w:b/>
          <w:bCs/>
          <w:szCs w:val="28"/>
          <w:lang w:eastAsia="ru-RU"/>
        </w:rPr>
      </w:pPr>
    </w:p>
    <w:tbl>
      <w:tblPr>
        <w:tblW w:w="156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858"/>
        <w:gridCol w:w="600"/>
        <w:gridCol w:w="600"/>
        <w:gridCol w:w="600"/>
        <w:gridCol w:w="600"/>
        <w:gridCol w:w="600"/>
        <w:gridCol w:w="602"/>
        <w:gridCol w:w="595"/>
        <w:gridCol w:w="596"/>
        <w:gridCol w:w="596"/>
        <w:gridCol w:w="596"/>
        <w:gridCol w:w="595"/>
        <w:gridCol w:w="596"/>
        <w:gridCol w:w="596"/>
        <w:gridCol w:w="596"/>
        <w:gridCol w:w="597"/>
        <w:gridCol w:w="588"/>
        <w:gridCol w:w="523"/>
        <w:gridCol w:w="631"/>
        <w:gridCol w:w="2675"/>
      </w:tblGrid>
      <w:tr w:rsidR="000676E2" w:rsidRPr="00032449" w14:paraId="0FEF76D0" w14:textId="77777777" w:rsidTr="007977C8">
        <w:trPr>
          <w:trHeight w:val="254"/>
          <w:jc w:val="center"/>
        </w:trPr>
        <w:tc>
          <w:tcPr>
            <w:tcW w:w="436" w:type="dxa"/>
            <w:vMerge w:val="restart"/>
            <w:tcBorders>
              <w:right w:val="single" w:sz="12" w:space="0" w:color="auto"/>
            </w:tcBorders>
            <w:textDirection w:val="btLr"/>
            <w:vAlign w:val="center"/>
          </w:tcPr>
          <w:p w14:paraId="57B6AE4B" w14:textId="77777777" w:rsidR="000676E2" w:rsidRPr="00032449" w:rsidRDefault="000676E2" w:rsidP="007977C8">
            <w:pPr>
              <w:widowControl w:val="0"/>
              <w:spacing w:after="0" w:line="240" w:lineRule="auto"/>
              <w:ind w:left="113" w:right="113"/>
              <w:jc w:val="center"/>
              <w:rPr>
                <w:b/>
                <w:sz w:val="22"/>
                <w:szCs w:val="24"/>
                <w:lang w:val="ru-RU" w:eastAsia="ru-RU"/>
              </w:rPr>
            </w:pPr>
            <w:r w:rsidRPr="00032449">
              <w:rPr>
                <w:b/>
                <w:sz w:val="22"/>
                <w:szCs w:val="24"/>
                <w:lang w:val="ru-RU" w:eastAsia="ru-RU"/>
              </w:rPr>
              <w:t>Алергени</w:t>
            </w:r>
          </w:p>
        </w:tc>
        <w:tc>
          <w:tcPr>
            <w:tcW w:w="1858" w:type="dxa"/>
            <w:vMerge w:val="restart"/>
            <w:tcBorders>
              <w:right w:val="single" w:sz="12" w:space="0" w:color="auto"/>
            </w:tcBorders>
            <w:vAlign w:val="center"/>
          </w:tcPr>
          <w:p w14:paraId="164950AF"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15A91076"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11E92BE7"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Хімічний склад продуктів (г)</w:t>
            </w:r>
          </w:p>
        </w:tc>
        <w:tc>
          <w:tcPr>
            <w:tcW w:w="1742" w:type="dxa"/>
            <w:gridSpan w:val="3"/>
            <w:vMerge w:val="restart"/>
            <w:tcBorders>
              <w:left w:val="single" w:sz="12" w:space="0" w:color="auto"/>
              <w:right w:val="single" w:sz="12" w:space="0" w:color="auto"/>
            </w:tcBorders>
            <w:vAlign w:val="center"/>
          </w:tcPr>
          <w:p w14:paraId="3945F6C3"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Енергетична цінність</w:t>
            </w:r>
          </w:p>
          <w:p w14:paraId="4C18795F"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(ккал)</w:t>
            </w:r>
          </w:p>
        </w:tc>
        <w:tc>
          <w:tcPr>
            <w:tcW w:w="2675" w:type="dxa"/>
            <w:vMerge w:val="restart"/>
            <w:tcBorders>
              <w:left w:val="single" w:sz="12" w:space="0" w:color="auto"/>
            </w:tcBorders>
            <w:vAlign w:val="center"/>
          </w:tcPr>
          <w:p w14:paraId="61F505E1" w14:textId="77777777" w:rsidR="000676E2" w:rsidRPr="00032449" w:rsidRDefault="000676E2" w:rsidP="007977C8">
            <w:pPr>
              <w:widowControl w:val="0"/>
              <w:spacing w:after="0" w:line="240" w:lineRule="auto"/>
              <w:jc w:val="center"/>
              <w:rPr>
                <w:b/>
                <w:sz w:val="20"/>
                <w:szCs w:val="24"/>
                <w:lang w:val="ru-RU" w:eastAsia="ru-RU"/>
              </w:rPr>
            </w:pPr>
            <w:r w:rsidRPr="00032449">
              <w:rPr>
                <w:b/>
                <w:sz w:val="22"/>
                <w:szCs w:val="24"/>
                <w:lang w:val="ru-RU" w:eastAsia="ru-RU"/>
              </w:rPr>
              <w:t>Технологічні вимоги до якості продуктів та сировини</w:t>
            </w:r>
          </w:p>
        </w:tc>
      </w:tr>
      <w:tr w:rsidR="000676E2" w:rsidRPr="00032449" w14:paraId="1E1D997E" w14:textId="77777777" w:rsidTr="007977C8">
        <w:trPr>
          <w:trHeight w:val="127"/>
          <w:jc w:val="center"/>
        </w:trPr>
        <w:tc>
          <w:tcPr>
            <w:tcW w:w="436" w:type="dxa"/>
            <w:vMerge/>
            <w:tcBorders>
              <w:right w:val="single" w:sz="12" w:space="0" w:color="auto"/>
            </w:tcBorders>
            <w:vAlign w:val="center"/>
          </w:tcPr>
          <w:p w14:paraId="70ADB684" w14:textId="77777777" w:rsidR="000676E2" w:rsidRPr="00032449" w:rsidRDefault="000676E2" w:rsidP="007977C8">
            <w:pPr>
              <w:spacing w:after="0" w:line="276" w:lineRule="auto"/>
              <w:rPr>
                <w:b/>
                <w:sz w:val="22"/>
                <w:szCs w:val="24"/>
                <w:lang w:val="ru-RU" w:eastAsia="ru-RU"/>
              </w:rPr>
            </w:pPr>
          </w:p>
        </w:tc>
        <w:tc>
          <w:tcPr>
            <w:tcW w:w="1858" w:type="dxa"/>
            <w:vMerge/>
            <w:tcBorders>
              <w:right w:val="single" w:sz="12" w:space="0" w:color="auto"/>
            </w:tcBorders>
            <w:vAlign w:val="center"/>
          </w:tcPr>
          <w:p w14:paraId="533FE58E" w14:textId="77777777" w:rsidR="000676E2" w:rsidRPr="00032449" w:rsidRDefault="000676E2" w:rsidP="007977C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55565F50"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6D935B06"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4917E2A6"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345EE2AE"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372B0806"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Вуглеводи</w:t>
            </w:r>
          </w:p>
        </w:tc>
        <w:tc>
          <w:tcPr>
            <w:tcW w:w="1742" w:type="dxa"/>
            <w:gridSpan w:val="3"/>
            <w:vMerge/>
            <w:tcBorders>
              <w:left w:val="single" w:sz="12" w:space="0" w:color="auto"/>
              <w:right w:val="single" w:sz="12" w:space="0" w:color="auto"/>
            </w:tcBorders>
            <w:vAlign w:val="center"/>
          </w:tcPr>
          <w:p w14:paraId="08DFADB8" w14:textId="77777777" w:rsidR="000676E2" w:rsidRPr="00032449" w:rsidRDefault="000676E2" w:rsidP="007977C8">
            <w:pPr>
              <w:spacing w:after="0" w:line="276" w:lineRule="auto"/>
              <w:rPr>
                <w:b/>
                <w:sz w:val="22"/>
                <w:szCs w:val="24"/>
                <w:lang w:val="ru-RU" w:eastAsia="ru-RU"/>
              </w:rPr>
            </w:pPr>
          </w:p>
        </w:tc>
        <w:tc>
          <w:tcPr>
            <w:tcW w:w="2675" w:type="dxa"/>
            <w:vMerge/>
            <w:tcBorders>
              <w:left w:val="single" w:sz="12" w:space="0" w:color="auto"/>
            </w:tcBorders>
            <w:vAlign w:val="center"/>
          </w:tcPr>
          <w:p w14:paraId="08180FAA" w14:textId="77777777" w:rsidR="000676E2" w:rsidRPr="00032449" w:rsidRDefault="000676E2" w:rsidP="007977C8">
            <w:pPr>
              <w:spacing w:after="0" w:line="276" w:lineRule="auto"/>
              <w:rPr>
                <w:b/>
                <w:sz w:val="20"/>
                <w:szCs w:val="24"/>
                <w:lang w:val="ru-RU" w:eastAsia="ru-RU"/>
              </w:rPr>
            </w:pPr>
          </w:p>
        </w:tc>
      </w:tr>
      <w:tr w:rsidR="000676E2" w:rsidRPr="00032449" w14:paraId="1F9040DD" w14:textId="77777777" w:rsidTr="007977C8">
        <w:trPr>
          <w:trHeight w:val="290"/>
          <w:jc w:val="center"/>
        </w:trPr>
        <w:tc>
          <w:tcPr>
            <w:tcW w:w="436" w:type="dxa"/>
            <w:vMerge/>
            <w:tcBorders>
              <w:right w:val="single" w:sz="12" w:space="0" w:color="auto"/>
            </w:tcBorders>
            <w:vAlign w:val="center"/>
          </w:tcPr>
          <w:p w14:paraId="70963B1B" w14:textId="77777777" w:rsidR="000676E2" w:rsidRPr="00032449" w:rsidRDefault="000676E2" w:rsidP="007977C8">
            <w:pPr>
              <w:spacing w:after="0" w:line="276" w:lineRule="auto"/>
              <w:rPr>
                <w:b/>
                <w:sz w:val="22"/>
                <w:szCs w:val="24"/>
                <w:lang w:val="ru-RU" w:eastAsia="ru-RU"/>
              </w:rPr>
            </w:pPr>
          </w:p>
        </w:tc>
        <w:tc>
          <w:tcPr>
            <w:tcW w:w="1858" w:type="dxa"/>
            <w:vMerge/>
            <w:tcBorders>
              <w:right w:val="single" w:sz="12" w:space="0" w:color="auto"/>
            </w:tcBorders>
            <w:vAlign w:val="center"/>
          </w:tcPr>
          <w:p w14:paraId="4E666DD3" w14:textId="77777777" w:rsidR="000676E2" w:rsidRPr="00032449" w:rsidRDefault="000676E2" w:rsidP="007977C8">
            <w:pPr>
              <w:spacing w:after="0" w:line="276" w:lineRule="auto"/>
              <w:rPr>
                <w:b/>
                <w:sz w:val="22"/>
                <w:szCs w:val="24"/>
                <w:lang w:val="ru-RU" w:eastAsia="ru-RU"/>
              </w:rPr>
            </w:pPr>
          </w:p>
        </w:tc>
        <w:tc>
          <w:tcPr>
            <w:tcW w:w="10707" w:type="dxa"/>
            <w:gridSpan w:val="18"/>
            <w:tcBorders>
              <w:left w:val="single" w:sz="12" w:space="0" w:color="auto"/>
              <w:right w:val="single" w:sz="12" w:space="0" w:color="auto"/>
            </w:tcBorders>
            <w:vAlign w:val="center"/>
          </w:tcPr>
          <w:p w14:paraId="4A900A99" w14:textId="77777777" w:rsidR="000676E2" w:rsidRPr="00032449" w:rsidRDefault="000676E2" w:rsidP="007977C8">
            <w:pPr>
              <w:widowControl w:val="0"/>
              <w:spacing w:after="0" w:line="240" w:lineRule="auto"/>
              <w:jc w:val="center"/>
              <w:rPr>
                <w:b/>
                <w:sz w:val="22"/>
                <w:szCs w:val="24"/>
                <w:lang w:val="ru-RU" w:eastAsia="ru-RU"/>
              </w:rPr>
            </w:pPr>
            <w:r w:rsidRPr="00032449">
              <w:rPr>
                <w:b/>
                <w:sz w:val="22"/>
                <w:szCs w:val="24"/>
                <w:lang w:val="ru-RU" w:eastAsia="ru-RU"/>
              </w:rPr>
              <w:t>Вікові групи (роки)</w:t>
            </w:r>
          </w:p>
        </w:tc>
        <w:tc>
          <w:tcPr>
            <w:tcW w:w="2675" w:type="dxa"/>
            <w:vMerge/>
            <w:tcBorders>
              <w:left w:val="single" w:sz="12" w:space="0" w:color="auto"/>
            </w:tcBorders>
            <w:vAlign w:val="center"/>
          </w:tcPr>
          <w:p w14:paraId="12F36C59" w14:textId="77777777" w:rsidR="000676E2" w:rsidRPr="00032449" w:rsidRDefault="000676E2" w:rsidP="007977C8">
            <w:pPr>
              <w:spacing w:after="0" w:line="276" w:lineRule="auto"/>
              <w:rPr>
                <w:b/>
                <w:sz w:val="20"/>
                <w:szCs w:val="24"/>
                <w:lang w:val="ru-RU" w:eastAsia="ru-RU"/>
              </w:rPr>
            </w:pPr>
          </w:p>
        </w:tc>
      </w:tr>
      <w:tr w:rsidR="000676E2" w:rsidRPr="00032449" w14:paraId="7DE7E37F" w14:textId="77777777" w:rsidTr="007977C8">
        <w:trPr>
          <w:trHeight w:val="126"/>
          <w:jc w:val="center"/>
        </w:trPr>
        <w:tc>
          <w:tcPr>
            <w:tcW w:w="436" w:type="dxa"/>
            <w:vMerge/>
            <w:tcBorders>
              <w:right w:val="single" w:sz="12" w:space="0" w:color="auto"/>
            </w:tcBorders>
            <w:vAlign w:val="center"/>
          </w:tcPr>
          <w:p w14:paraId="7C153067" w14:textId="77777777" w:rsidR="000676E2" w:rsidRPr="00032449" w:rsidRDefault="000676E2" w:rsidP="007977C8">
            <w:pPr>
              <w:spacing w:after="0" w:line="276" w:lineRule="auto"/>
              <w:rPr>
                <w:b/>
                <w:sz w:val="22"/>
                <w:szCs w:val="24"/>
                <w:lang w:val="ru-RU" w:eastAsia="ru-RU"/>
              </w:rPr>
            </w:pPr>
          </w:p>
        </w:tc>
        <w:tc>
          <w:tcPr>
            <w:tcW w:w="1858" w:type="dxa"/>
            <w:vMerge/>
            <w:tcBorders>
              <w:right w:val="single" w:sz="12" w:space="0" w:color="auto"/>
            </w:tcBorders>
            <w:vAlign w:val="center"/>
          </w:tcPr>
          <w:p w14:paraId="53EEE29E" w14:textId="77777777" w:rsidR="000676E2" w:rsidRPr="00032449" w:rsidRDefault="000676E2" w:rsidP="007977C8">
            <w:pPr>
              <w:spacing w:after="0" w:line="276" w:lineRule="auto"/>
              <w:rPr>
                <w:b/>
                <w:sz w:val="22"/>
                <w:szCs w:val="24"/>
                <w:lang w:val="ru-RU" w:eastAsia="ru-RU"/>
              </w:rPr>
            </w:pPr>
          </w:p>
        </w:tc>
        <w:tc>
          <w:tcPr>
            <w:tcW w:w="600" w:type="dxa"/>
            <w:tcBorders>
              <w:left w:val="single" w:sz="12" w:space="0" w:color="auto"/>
            </w:tcBorders>
            <w:vAlign w:val="center"/>
          </w:tcPr>
          <w:p w14:paraId="0E78A357"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600" w:type="dxa"/>
            <w:vAlign w:val="center"/>
          </w:tcPr>
          <w:p w14:paraId="451EEF36"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600" w:type="dxa"/>
            <w:tcBorders>
              <w:right w:val="single" w:sz="12" w:space="0" w:color="auto"/>
            </w:tcBorders>
            <w:vAlign w:val="center"/>
          </w:tcPr>
          <w:p w14:paraId="4ECBC3B5"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600" w:type="dxa"/>
            <w:tcBorders>
              <w:left w:val="single" w:sz="12" w:space="0" w:color="auto"/>
            </w:tcBorders>
            <w:vAlign w:val="center"/>
          </w:tcPr>
          <w:p w14:paraId="7A1FCF77"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600" w:type="dxa"/>
            <w:vAlign w:val="center"/>
          </w:tcPr>
          <w:p w14:paraId="31670AD5"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602" w:type="dxa"/>
            <w:tcBorders>
              <w:right w:val="single" w:sz="12" w:space="0" w:color="auto"/>
            </w:tcBorders>
            <w:vAlign w:val="center"/>
          </w:tcPr>
          <w:p w14:paraId="591757EE"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595" w:type="dxa"/>
            <w:tcBorders>
              <w:left w:val="single" w:sz="12" w:space="0" w:color="auto"/>
            </w:tcBorders>
            <w:vAlign w:val="center"/>
          </w:tcPr>
          <w:p w14:paraId="6F953B65"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596" w:type="dxa"/>
            <w:vAlign w:val="center"/>
          </w:tcPr>
          <w:p w14:paraId="4B148E26"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596" w:type="dxa"/>
            <w:tcBorders>
              <w:right w:val="single" w:sz="12" w:space="0" w:color="auto"/>
            </w:tcBorders>
            <w:vAlign w:val="center"/>
          </w:tcPr>
          <w:p w14:paraId="6E9E1667"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596" w:type="dxa"/>
            <w:tcBorders>
              <w:left w:val="single" w:sz="12" w:space="0" w:color="auto"/>
            </w:tcBorders>
            <w:vAlign w:val="center"/>
          </w:tcPr>
          <w:p w14:paraId="41CE5C03"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595" w:type="dxa"/>
            <w:vAlign w:val="center"/>
          </w:tcPr>
          <w:p w14:paraId="24ACBCD4"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596" w:type="dxa"/>
            <w:tcBorders>
              <w:right w:val="single" w:sz="12" w:space="0" w:color="auto"/>
            </w:tcBorders>
            <w:vAlign w:val="center"/>
          </w:tcPr>
          <w:p w14:paraId="11D4CD69"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596" w:type="dxa"/>
            <w:tcBorders>
              <w:left w:val="single" w:sz="12" w:space="0" w:color="auto"/>
            </w:tcBorders>
            <w:vAlign w:val="center"/>
          </w:tcPr>
          <w:p w14:paraId="2BD8F80F"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596" w:type="dxa"/>
            <w:vAlign w:val="center"/>
          </w:tcPr>
          <w:p w14:paraId="3DB112CB"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597" w:type="dxa"/>
            <w:tcBorders>
              <w:right w:val="single" w:sz="12" w:space="0" w:color="auto"/>
            </w:tcBorders>
            <w:vAlign w:val="center"/>
          </w:tcPr>
          <w:p w14:paraId="4D2ACA31"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588" w:type="dxa"/>
            <w:tcBorders>
              <w:left w:val="single" w:sz="12" w:space="0" w:color="auto"/>
            </w:tcBorders>
            <w:vAlign w:val="center"/>
          </w:tcPr>
          <w:p w14:paraId="7D9B8879"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1-3</w:t>
            </w:r>
          </w:p>
        </w:tc>
        <w:tc>
          <w:tcPr>
            <w:tcW w:w="523" w:type="dxa"/>
            <w:vAlign w:val="center"/>
          </w:tcPr>
          <w:p w14:paraId="52CF7F85"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3-4</w:t>
            </w:r>
          </w:p>
        </w:tc>
        <w:tc>
          <w:tcPr>
            <w:tcW w:w="631" w:type="dxa"/>
            <w:tcBorders>
              <w:right w:val="single" w:sz="12" w:space="0" w:color="auto"/>
            </w:tcBorders>
            <w:vAlign w:val="center"/>
          </w:tcPr>
          <w:p w14:paraId="7D5BEB01" w14:textId="77777777" w:rsidR="000676E2" w:rsidRPr="00032449" w:rsidRDefault="000676E2" w:rsidP="007977C8">
            <w:pPr>
              <w:widowControl w:val="0"/>
              <w:spacing w:after="0" w:line="240" w:lineRule="auto"/>
              <w:jc w:val="center"/>
              <w:rPr>
                <w:sz w:val="24"/>
                <w:szCs w:val="24"/>
                <w:lang w:val="ru-RU" w:eastAsia="ru-RU"/>
              </w:rPr>
            </w:pPr>
            <w:r w:rsidRPr="00032449">
              <w:rPr>
                <w:sz w:val="24"/>
                <w:szCs w:val="24"/>
                <w:lang w:val="ru-RU" w:eastAsia="ru-RU"/>
              </w:rPr>
              <w:t>4-6 (7)</w:t>
            </w:r>
          </w:p>
        </w:tc>
        <w:tc>
          <w:tcPr>
            <w:tcW w:w="2675" w:type="dxa"/>
            <w:vMerge/>
            <w:tcBorders>
              <w:left w:val="single" w:sz="12" w:space="0" w:color="auto"/>
            </w:tcBorders>
            <w:vAlign w:val="center"/>
          </w:tcPr>
          <w:p w14:paraId="4A536F76" w14:textId="77777777" w:rsidR="000676E2" w:rsidRPr="00032449" w:rsidRDefault="000676E2" w:rsidP="007977C8">
            <w:pPr>
              <w:spacing w:after="0" w:line="276" w:lineRule="auto"/>
              <w:rPr>
                <w:b/>
                <w:sz w:val="20"/>
                <w:szCs w:val="24"/>
                <w:lang w:val="ru-RU" w:eastAsia="ru-RU"/>
              </w:rPr>
            </w:pPr>
          </w:p>
        </w:tc>
      </w:tr>
      <w:tr w:rsidR="000676E2" w:rsidRPr="00032449" w14:paraId="0C28C73E" w14:textId="77777777" w:rsidTr="007977C8">
        <w:trPr>
          <w:trHeight w:val="221"/>
          <w:jc w:val="center"/>
        </w:trPr>
        <w:tc>
          <w:tcPr>
            <w:tcW w:w="436" w:type="dxa"/>
            <w:tcBorders>
              <w:right w:val="single" w:sz="12" w:space="0" w:color="auto"/>
            </w:tcBorders>
            <w:vAlign w:val="center"/>
          </w:tcPr>
          <w:p w14:paraId="440F72FA" w14:textId="77777777" w:rsidR="000676E2" w:rsidRPr="00032449" w:rsidRDefault="000676E2"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1FBAB3C5" w14:textId="77777777" w:rsidR="000676E2" w:rsidRPr="00032449" w:rsidRDefault="000676E2" w:rsidP="007977C8">
            <w:pPr>
              <w:spacing w:after="0"/>
              <w:jc w:val="center"/>
              <w:rPr>
                <w:sz w:val="24"/>
                <w:szCs w:val="24"/>
                <w:lang w:val="ru-RU"/>
              </w:rPr>
            </w:pPr>
            <w:r w:rsidRPr="00032449">
              <w:rPr>
                <w:sz w:val="24"/>
                <w:szCs w:val="24"/>
              </w:rPr>
              <w:t>Банани свіжі</w:t>
            </w:r>
          </w:p>
        </w:tc>
        <w:tc>
          <w:tcPr>
            <w:tcW w:w="600" w:type="dxa"/>
            <w:tcBorders>
              <w:left w:val="single" w:sz="12" w:space="0" w:color="auto"/>
            </w:tcBorders>
            <w:vAlign w:val="center"/>
          </w:tcPr>
          <w:p w14:paraId="588F42F7" w14:textId="77777777" w:rsidR="000676E2" w:rsidRPr="00032449" w:rsidRDefault="000676E2" w:rsidP="007977C8">
            <w:pPr>
              <w:spacing w:after="0"/>
              <w:ind w:right="-130"/>
              <w:jc w:val="center"/>
              <w:rPr>
                <w:sz w:val="24"/>
                <w:szCs w:val="24"/>
                <w:lang w:val="ru-RU"/>
              </w:rPr>
            </w:pPr>
            <w:r w:rsidRPr="00032449">
              <w:rPr>
                <w:sz w:val="24"/>
                <w:szCs w:val="24"/>
              </w:rPr>
              <w:t>91,7</w:t>
            </w:r>
          </w:p>
        </w:tc>
        <w:tc>
          <w:tcPr>
            <w:tcW w:w="600" w:type="dxa"/>
            <w:vAlign w:val="center"/>
          </w:tcPr>
          <w:p w14:paraId="0B08D2A1" w14:textId="77777777" w:rsidR="000676E2" w:rsidRPr="00032449" w:rsidRDefault="000676E2" w:rsidP="007977C8">
            <w:pPr>
              <w:spacing w:after="0"/>
              <w:ind w:right="-130"/>
              <w:jc w:val="center"/>
              <w:rPr>
                <w:sz w:val="24"/>
                <w:szCs w:val="24"/>
                <w:lang w:val="ru-RU"/>
              </w:rPr>
            </w:pPr>
            <w:r w:rsidRPr="00032449">
              <w:rPr>
                <w:sz w:val="24"/>
                <w:szCs w:val="24"/>
              </w:rPr>
              <w:t>91,7</w:t>
            </w:r>
          </w:p>
        </w:tc>
        <w:tc>
          <w:tcPr>
            <w:tcW w:w="600" w:type="dxa"/>
            <w:tcBorders>
              <w:right w:val="single" w:sz="12" w:space="0" w:color="auto"/>
            </w:tcBorders>
            <w:vAlign w:val="center"/>
          </w:tcPr>
          <w:p w14:paraId="6C85163E" w14:textId="77777777" w:rsidR="000676E2" w:rsidRPr="00032449" w:rsidRDefault="000676E2" w:rsidP="007977C8">
            <w:pPr>
              <w:spacing w:after="0"/>
              <w:ind w:right="-130"/>
              <w:jc w:val="center"/>
              <w:rPr>
                <w:sz w:val="24"/>
                <w:szCs w:val="24"/>
                <w:lang w:val="ru-RU"/>
              </w:rPr>
            </w:pPr>
            <w:r w:rsidRPr="00032449">
              <w:rPr>
                <w:sz w:val="24"/>
                <w:szCs w:val="24"/>
              </w:rPr>
              <w:t>125,0</w:t>
            </w:r>
          </w:p>
        </w:tc>
        <w:tc>
          <w:tcPr>
            <w:tcW w:w="600" w:type="dxa"/>
            <w:tcBorders>
              <w:left w:val="single" w:sz="12" w:space="0" w:color="auto"/>
            </w:tcBorders>
            <w:vAlign w:val="center"/>
          </w:tcPr>
          <w:p w14:paraId="48B34BB9" w14:textId="77777777" w:rsidR="000676E2" w:rsidRPr="00032449" w:rsidRDefault="000676E2" w:rsidP="007977C8">
            <w:pPr>
              <w:spacing w:after="0"/>
              <w:ind w:right="-130"/>
              <w:jc w:val="center"/>
              <w:rPr>
                <w:sz w:val="24"/>
                <w:szCs w:val="24"/>
                <w:lang w:val="ru-RU"/>
              </w:rPr>
            </w:pPr>
            <w:r w:rsidRPr="00032449">
              <w:rPr>
                <w:sz w:val="24"/>
                <w:szCs w:val="24"/>
              </w:rPr>
              <w:t>55</w:t>
            </w:r>
          </w:p>
        </w:tc>
        <w:tc>
          <w:tcPr>
            <w:tcW w:w="600" w:type="dxa"/>
            <w:vAlign w:val="center"/>
          </w:tcPr>
          <w:p w14:paraId="216CD425" w14:textId="77777777" w:rsidR="000676E2" w:rsidRPr="00032449" w:rsidRDefault="000676E2" w:rsidP="007977C8">
            <w:pPr>
              <w:spacing w:after="0"/>
              <w:ind w:right="-130"/>
              <w:jc w:val="center"/>
              <w:rPr>
                <w:sz w:val="24"/>
                <w:szCs w:val="24"/>
                <w:lang w:val="ru-RU"/>
              </w:rPr>
            </w:pPr>
            <w:r w:rsidRPr="00032449">
              <w:rPr>
                <w:sz w:val="24"/>
                <w:szCs w:val="24"/>
              </w:rPr>
              <w:t>55</w:t>
            </w:r>
          </w:p>
        </w:tc>
        <w:tc>
          <w:tcPr>
            <w:tcW w:w="602" w:type="dxa"/>
            <w:tcBorders>
              <w:right w:val="single" w:sz="12" w:space="0" w:color="auto"/>
            </w:tcBorders>
            <w:vAlign w:val="center"/>
          </w:tcPr>
          <w:p w14:paraId="67136468" w14:textId="77777777" w:rsidR="000676E2" w:rsidRPr="00032449" w:rsidRDefault="000676E2" w:rsidP="007977C8">
            <w:pPr>
              <w:spacing w:after="0"/>
              <w:ind w:right="-130"/>
              <w:jc w:val="center"/>
              <w:rPr>
                <w:sz w:val="24"/>
                <w:szCs w:val="24"/>
                <w:lang w:val="ru-RU"/>
              </w:rPr>
            </w:pPr>
            <w:r w:rsidRPr="00032449">
              <w:rPr>
                <w:sz w:val="24"/>
                <w:szCs w:val="24"/>
              </w:rPr>
              <w:t>75</w:t>
            </w:r>
          </w:p>
        </w:tc>
        <w:tc>
          <w:tcPr>
            <w:tcW w:w="595" w:type="dxa"/>
            <w:tcBorders>
              <w:left w:val="single" w:sz="12" w:space="0" w:color="auto"/>
            </w:tcBorders>
            <w:vAlign w:val="center"/>
          </w:tcPr>
          <w:p w14:paraId="6DFFE93B" w14:textId="77777777" w:rsidR="000676E2" w:rsidRPr="00032449" w:rsidRDefault="000676E2" w:rsidP="007977C8">
            <w:pPr>
              <w:spacing w:after="0"/>
              <w:ind w:right="-130"/>
              <w:jc w:val="center"/>
              <w:rPr>
                <w:sz w:val="24"/>
                <w:szCs w:val="24"/>
                <w:lang w:val="ru-RU"/>
              </w:rPr>
            </w:pPr>
            <w:r w:rsidRPr="00032449">
              <w:rPr>
                <w:sz w:val="24"/>
                <w:szCs w:val="24"/>
              </w:rPr>
              <w:t>0,83</w:t>
            </w:r>
          </w:p>
        </w:tc>
        <w:tc>
          <w:tcPr>
            <w:tcW w:w="596" w:type="dxa"/>
            <w:vAlign w:val="center"/>
          </w:tcPr>
          <w:p w14:paraId="0DA37B84" w14:textId="77777777" w:rsidR="000676E2" w:rsidRPr="00032449" w:rsidRDefault="000676E2" w:rsidP="007977C8">
            <w:pPr>
              <w:spacing w:after="0"/>
              <w:ind w:right="-130"/>
              <w:jc w:val="center"/>
              <w:rPr>
                <w:sz w:val="24"/>
                <w:szCs w:val="24"/>
                <w:lang w:val="ru-RU"/>
              </w:rPr>
            </w:pPr>
            <w:r w:rsidRPr="00032449">
              <w:rPr>
                <w:sz w:val="24"/>
                <w:szCs w:val="24"/>
              </w:rPr>
              <w:t>0,83</w:t>
            </w:r>
          </w:p>
        </w:tc>
        <w:tc>
          <w:tcPr>
            <w:tcW w:w="596" w:type="dxa"/>
            <w:tcBorders>
              <w:right w:val="single" w:sz="12" w:space="0" w:color="auto"/>
            </w:tcBorders>
            <w:vAlign w:val="center"/>
          </w:tcPr>
          <w:p w14:paraId="53C62CD3" w14:textId="77777777" w:rsidR="000676E2" w:rsidRPr="00032449" w:rsidRDefault="000676E2" w:rsidP="007977C8">
            <w:pPr>
              <w:spacing w:after="0"/>
              <w:ind w:right="-130"/>
              <w:jc w:val="center"/>
              <w:rPr>
                <w:sz w:val="24"/>
                <w:szCs w:val="24"/>
                <w:lang w:val="ru-RU"/>
              </w:rPr>
            </w:pPr>
            <w:r w:rsidRPr="00032449">
              <w:rPr>
                <w:sz w:val="24"/>
                <w:szCs w:val="24"/>
              </w:rPr>
              <w:t>1,13</w:t>
            </w:r>
          </w:p>
        </w:tc>
        <w:tc>
          <w:tcPr>
            <w:tcW w:w="596" w:type="dxa"/>
            <w:tcBorders>
              <w:left w:val="single" w:sz="12" w:space="0" w:color="auto"/>
            </w:tcBorders>
            <w:vAlign w:val="center"/>
          </w:tcPr>
          <w:p w14:paraId="74B28B7E" w14:textId="77777777" w:rsidR="000676E2" w:rsidRPr="00032449" w:rsidRDefault="000676E2" w:rsidP="007977C8">
            <w:pPr>
              <w:spacing w:after="0"/>
              <w:ind w:right="-130"/>
              <w:jc w:val="center"/>
              <w:rPr>
                <w:sz w:val="24"/>
                <w:szCs w:val="24"/>
                <w:lang w:val="ru-RU"/>
              </w:rPr>
            </w:pPr>
            <w:r w:rsidRPr="00032449">
              <w:rPr>
                <w:sz w:val="24"/>
                <w:szCs w:val="24"/>
              </w:rPr>
              <w:t>0,06</w:t>
            </w:r>
          </w:p>
        </w:tc>
        <w:tc>
          <w:tcPr>
            <w:tcW w:w="595" w:type="dxa"/>
            <w:vAlign w:val="center"/>
          </w:tcPr>
          <w:p w14:paraId="009E4FBF" w14:textId="77777777" w:rsidR="000676E2" w:rsidRPr="00032449" w:rsidRDefault="000676E2" w:rsidP="007977C8">
            <w:pPr>
              <w:spacing w:after="0"/>
              <w:ind w:right="-130"/>
              <w:jc w:val="center"/>
              <w:rPr>
                <w:sz w:val="24"/>
                <w:szCs w:val="24"/>
                <w:lang w:val="ru-RU"/>
              </w:rPr>
            </w:pPr>
            <w:r w:rsidRPr="00032449">
              <w:rPr>
                <w:sz w:val="24"/>
                <w:szCs w:val="24"/>
              </w:rPr>
              <w:t>0,06</w:t>
            </w:r>
          </w:p>
        </w:tc>
        <w:tc>
          <w:tcPr>
            <w:tcW w:w="596" w:type="dxa"/>
            <w:tcBorders>
              <w:right w:val="single" w:sz="12" w:space="0" w:color="auto"/>
            </w:tcBorders>
            <w:vAlign w:val="center"/>
          </w:tcPr>
          <w:p w14:paraId="54660650" w14:textId="77777777" w:rsidR="000676E2" w:rsidRPr="00032449" w:rsidRDefault="000676E2" w:rsidP="007977C8">
            <w:pPr>
              <w:spacing w:after="0"/>
              <w:ind w:right="-130"/>
              <w:jc w:val="center"/>
              <w:rPr>
                <w:sz w:val="24"/>
                <w:szCs w:val="24"/>
                <w:lang w:val="ru-RU"/>
              </w:rPr>
            </w:pPr>
            <w:r w:rsidRPr="00032449">
              <w:rPr>
                <w:sz w:val="24"/>
                <w:szCs w:val="24"/>
              </w:rPr>
              <w:t>0,08</w:t>
            </w:r>
          </w:p>
        </w:tc>
        <w:tc>
          <w:tcPr>
            <w:tcW w:w="596" w:type="dxa"/>
            <w:tcBorders>
              <w:left w:val="single" w:sz="12" w:space="0" w:color="auto"/>
            </w:tcBorders>
            <w:vAlign w:val="center"/>
          </w:tcPr>
          <w:p w14:paraId="690D002E" w14:textId="77777777" w:rsidR="000676E2" w:rsidRPr="00032449" w:rsidRDefault="000676E2" w:rsidP="007977C8">
            <w:pPr>
              <w:spacing w:after="0"/>
              <w:ind w:right="-130"/>
              <w:jc w:val="center"/>
              <w:rPr>
                <w:sz w:val="24"/>
                <w:szCs w:val="24"/>
                <w:lang w:val="ru-RU"/>
              </w:rPr>
            </w:pPr>
            <w:r w:rsidRPr="00032449">
              <w:rPr>
                <w:sz w:val="24"/>
                <w:szCs w:val="24"/>
              </w:rPr>
              <w:t>11,99</w:t>
            </w:r>
          </w:p>
        </w:tc>
        <w:tc>
          <w:tcPr>
            <w:tcW w:w="596" w:type="dxa"/>
            <w:vAlign w:val="center"/>
          </w:tcPr>
          <w:p w14:paraId="32CCD734" w14:textId="77777777" w:rsidR="000676E2" w:rsidRPr="00032449" w:rsidRDefault="000676E2" w:rsidP="007977C8">
            <w:pPr>
              <w:spacing w:after="0"/>
              <w:ind w:right="-130"/>
              <w:jc w:val="center"/>
              <w:rPr>
                <w:sz w:val="24"/>
                <w:szCs w:val="24"/>
                <w:lang w:val="ru-RU"/>
              </w:rPr>
            </w:pPr>
            <w:r w:rsidRPr="00032449">
              <w:rPr>
                <w:sz w:val="24"/>
                <w:szCs w:val="24"/>
              </w:rPr>
              <w:t>11,99</w:t>
            </w:r>
          </w:p>
        </w:tc>
        <w:tc>
          <w:tcPr>
            <w:tcW w:w="597" w:type="dxa"/>
            <w:tcBorders>
              <w:right w:val="single" w:sz="12" w:space="0" w:color="auto"/>
            </w:tcBorders>
            <w:vAlign w:val="center"/>
          </w:tcPr>
          <w:p w14:paraId="7768AE58" w14:textId="77777777" w:rsidR="000676E2" w:rsidRPr="00032449" w:rsidRDefault="000676E2" w:rsidP="007977C8">
            <w:pPr>
              <w:spacing w:after="0"/>
              <w:ind w:right="-130"/>
              <w:jc w:val="center"/>
              <w:rPr>
                <w:sz w:val="24"/>
                <w:szCs w:val="24"/>
                <w:lang w:val="ru-RU"/>
              </w:rPr>
            </w:pPr>
            <w:r w:rsidRPr="00032449">
              <w:rPr>
                <w:sz w:val="24"/>
                <w:szCs w:val="24"/>
              </w:rPr>
              <w:t>16,35</w:t>
            </w:r>
          </w:p>
        </w:tc>
        <w:tc>
          <w:tcPr>
            <w:tcW w:w="588" w:type="dxa"/>
            <w:tcBorders>
              <w:left w:val="single" w:sz="12" w:space="0" w:color="auto"/>
            </w:tcBorders>
            <w:vAlign w:val="center"/>
          </w:tcPr>
          <w:p w14:paraId="05F5589D" w14:textId="77777777" w:rsidR="000676E2" w:rsidRPr="00032449" w:rsidRDefault="000676E2" w:rsidP="007977C8">
            <w:pPr>
              <w:spacing w:after="0"/>
              <w:ind w:right="-130"/>
              <w:jc w:val="center"/>
              <w:rPr>
                <w:sz w:val="24"/>
                <w:szCs w:val="24"/>
                <w:lang w:val="ru-RU"/>
              </w:rPr>
            </w:pPr>
            <w:r w:rsidRPr="00032449">
              <w:rPr>
                <w:sz w:val="24"/>
                <w:szCs w:val="24"/>
              </w:rPr>
              <w:t>49</w:t>
            </w:r>
          </w:p>
        </w:tc>
        <w:tc>
          <w:tcPr>
            <w:tcW w:w="523" w:type="dxa"/>
            <w:vAlign w:val="center"/>
          </w:tcPr>
          <w:p w14:paraId="30552F37" w14:textId="77777777" w:rsidR="000676E2" w:rsidRPr="00032449" w:rsidRDefault="000676E2" w:rsidP="007977C8">
            <w:pPr>
              <w:spacing w:after="0"/>
              <w:ind w:right="-130"/>
              <w:jc w:val="center"/>
              <w:rPr>
                <w:sz w:val="24"/>
                <w:szCs w:val="24"/>
                <w:lang w:val="ru-RU"/>
              </w:rPr>
            </w:pPr>
            <w:r w:rsidRPr="00032449">
              <w:rPr>
                <w:sz w:val="24"/>
                <w:szCs w:val="24"/>
              </w:rPr>
              <w:t>49</w:t>
            </w:r>
          </w:p>
        </w:tc>
        <w:tc>
          <w:tcPr>
            <w:tcW w:w="631" w:type="dxa"/>
            <w:tcBorders>
              <w:right w:val="single" w:sz="12" w:space="0" w:color="auto"/>
            </w:tcBorders>
            <w:vAlign w:val="center"/>
          </w:tcPr>
          <w:p w14:paraId="4F0122F4" w14:textId="77777777" w:rsidR="000676E2" w:rsidRPr="00032449" w:rsidRDefault="000676E2" w:rsidP="007977C8">
            <w:pPr>
              <w:spacing w:after="0"/>
              <w:ind w:right="-130"/>
              <w:jc w:val="center"/>
              <w:rPr>
                <w:sz w:val="24"/>
                <w:szCs w:val="24"/>
                <w:lang w:val="ru-RU"/>
              </w:rPr>
            </w:pPr>
            <w:r w:rsidRPr="00032449">
              <w:rPr>
                <w:sz w:val="24"/>
                <w:szCs w:val="24"/>
              </w:rPr>
              <w:t>67</w:t>
            </w:r>
          </w:p>
        </w:tc>
        <w:tc>
          <w:tcPr>
            <w:tcW w:w="2675" w:type="dxa"/>
            <w:tcBorders>
              <w:left w:val="single" w:sz="12" w:space="0" w:color="auto"/>
            </w:tcBorders>
            <w:vAlign w:val="center"/>
          </w:tcPr>
          <w:p w14:paraId="79A6B989" w14:textId="77777777" w:rsidR="000676E2" w:rsidRPr="00032449" w:rsidRDefault="000676E2" w:rsidP="007977C8">
            <w:pPr>
              <w:spacing w:after="0"/>
              <w:jc w:val="center"/>
              <w:rPr>
                <w:sz w:val="18"/>
                <w:szCs w:val="18"/>
                <w:lang w:val="ru-RU"/>
              </w:rPr>
            </w:pPr>
            <w:r w:rsidRPr="00032449">
              <w:rPr>
                <w:sz w:val="18"/>
                <w:szCs w:val="18"/>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0676E2" w:rsidRPr="00032449" w14:paraId="41EDA0C3" w14:textId="77777777" w:rsidTr="007977C8">
        <w:trPr>
          <w:trHeight w:val="221"/>
          <w:jc w:val="center"/>
        </w:trPr>
        <w:tc>
          <w:tcPr>
            <w:tcW w:w="436" w:type="dxa"/>
            <w:tcBorders>
              <w:right w:val="single" w:sz="12" w:space="0" w:color="auto"/>
            </w:tcBorders>
            <w:vAlign w:val="center"/>
          </w:tcPr>
          <w:p w14:paraId="13703C6A" w14:textId="77777777" w:rsidR="000676E2" w:rsidRPr="00032449" w:rsidRDefault="000676E2"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53CA6C66" w14:textId="77777777" w:rsidR="000676E2" w:rsidRPr="00032449" w:rsidRDefault="000676E2" w:rsidP="007977C8">
            <w:pPr>
              <w:spacing w:after="0"/>
              <w:jc w:val="center"/>
              <w:rPr>
                <w:sz w:val="24"/>
                <w:szCs w:val="24"/>
                <w:lang w:val="ru-RU"/>
              </w:rPr>
            </w:pPr>
            <w:r w:rsidRPr="00032449">
              <w:rPr>
                <w:sz w:val="24"/>
                <w:szCs w:val="24"/>
              </w:rPr>
              <w:t>або яблука свіжі</w:t>
            </w:r>
          </w:p>
        </w:tc>
        <w:tc>
          <w:tcPr>
            <w:tcW w:w="600" w:type="dxa"/>
            <w:tcBorders>
              <w:left w:val="single" w:sz="12" w:space="0" w:color="auto"/>
            </w:tcBorders>
            <w:vAlign w:val="center"/>
          </w:tcPr>
          <w:p w14:paraId="17AD603F" w14:textId="77777777" w:rsidR="000676E2" w:rsidRPr="00032449" w:rsidRDefault="000676E2" w:rsidP="007977C8">
            <w:pPr>
              <w:spacing w:after="0"/>
              <w:ind w:right="-130"/>
              <w:jc w:val="center"/>
              <w:rPr>
                <w:sz w:val="24"/>
                <w:szCs w:val="24"/>
                <w:lang w:val="ru-RU"/>
              </w:rPr>
            </w:pPr>
            <w:r w:rsidRPr="00032449">
              <w:rPr>
                <w:sz w:val="24"/>
                <w:szCs w:val="24"/>
              </w:rPr>
              <w:t>62,5</w:t>
            </w:r>
          </w:p>
        </w:tc>
        <w:tc>
          <w:tcPr>
            <w:tcW w:w="600" w:type="dxa"/>
            <w:vAlign w:val="center"/>
          </w:tcPr>
          <w:p w14:paraId="71520688" w14:textId="77777777" w:rsidR="000676E2" w:rsidRPr="00032449" w:rsidRDefault="000676E2" w:rsidP="007977C8">
            <w:pPr>
              <w:spacing w:after="0"/>
              <w:ind w:right="-130"/>
              <w:jc w:val="center"/>
              <w:rPr>
                <w:sz w:val="24"/>
                <w:szCs w:val="24"/>
                <w:lang w:val="ru-RU"/>
              </w:rPr>
            </w:pPr>
            <w:r w:rsidRPr="00032449">
              <w:rPr>
                <w:sz w:val="24"/>
                <w:szCs w:val="24"/>
              </w:rPr>
              <w:t>62,5</w:t>
            </w:r>
          </w:p>
        </w:tc>
        <w:tc>
          <w:tcPr>
            <w:tcW w:w="600" w:type="dxa"/>
            <w:tcBorders>
              <w:right w:val="single" w:sz="12" w:space="0" w:color="auto"/>
            </w:tcBorders>
            <w:vAlign w:val="center"/>
          </w:tcPr>
          <w:p w14:paraId="72D191B4" w14:textId="77777777" w:rsidR="000676E2" w:rsidRPr="00032449" w:rsidRDefault="000676E2" w:rsidP="007977C8">
            <w:pPr>
              <w:spacing w:after="0"/>
              <w:ind w:right="-130"/>
              <w:jc w:val="center"/>
              <w:rPr>
                <w:sz w:val="24"/>
                <w:szCs w:val="24"/>
                <w:lang w:val="ru-RU"/>
              </w:rPr>
            </w:pPr>
            <w:r w:rsidRPr="00032449">
              <w:rPr>
                <w:sz w:val="24"/>
                <w:szCs w:val="24"/>
              </w:rPr>
              <w:t>85,2</w:t>
            </w:r>
          </w:p>
        </w:tc>
        <w:tc>
          <w:tcPr>
            <w:tcW w:w="600" w:type="dxa"/>
            <w:tcBorders>
              <w:left w:val="single" w:sz="12" w:space="0" w:color="auto"/>
            </w:tcBorders>
            <w:vAlign w:val="center"/>
          </w:tcPr>
          <w:p w14:paraId="6CCFA1CC" w14:textId="77777777" w:rsidR="000676E2" w:rsidRPr="00032449" w:rsidRDefault="000676E2" w:rsidP="007977C8">
            <w:pPr>
              <w:spacing w:after="0"/>
              <w:ind w:right="-130"/>
              <w:jc w:val="center"/>
              <w:rPr>
                <w:sz w:val="24"/>
                <w:szCs w:val="24"/>
                <w:lang w:val="ru-RU"/>
              </w:rPr>
            </w:pPr>
            <w:r w:rsidRPr="00032449">
              <w:rPr>
                <w:sz w:val="24"/>
                <w:szCs w:val="24"/>
              </w:rPr>
              <w:t>55</w:t>
            </w:r>
          </w:p>
        </w:tc>
        <w:tc>
          <w:tcPr>
            <w:tcW w:w="600" w:type="dxa"/>
            <w:vAlign w:val="center"/>
          </w:tcPr>
          <w:p w14:paraId="747EEF3D" w14:textId="77777777" w:rsidR="000676E2" w:rsidRPr="00032449" w:rsidRDefault="000676E2" w:rsidP="007977C8">
            <w:pPr>
              <w:spacing w:after="0"/>
              <w:ind w:right="-130"/>
              <w:jc w:val="center"/>
              <w:rPr>
                <w:sz w:val="24"/>
                <w:szCs w:val="24"/>
                <w:lang w:val="ru-RU"/>
              </w:rPr>
            </w:pPr>
            <w:r w:rsidRPr="00032449">
              <w:rPr>
                <w:sz w:val="24"/>
                <w:szCs w:val="24"/>
              </w:rPr>
              <w:t>55</w:t>
            </w:r>
          </w:p>
        </w:tc>
        <w:tc>
          <w:tcPr>
            <w:tcW w:w="602" w:type="dxa"/>
            <w:tcBorders>
              <w:right w:val="single" w:sz="12" w:space="0" w:color="auto"/>
            </w:tcBorders>
            <w:vAlign w:val="center"/>
          </w:tcPr>
          <w:p w14:paraId="44ACF929" w14:textId="77777777" w:rsidR="000676E2" w:rsidRPr="00032449" w:rsidRDefault="000676E2" w:rsidP="007977C8">
            <w:pPr>
              <w:spacing w:after="0"/>
              <w:ind w:right="-130"/>
              <w:jc w:val="center"/>
              <w:rPr>
                <w:sz w:val="24"/>
                <w:szCs w:val="24"/>
                <w:lang w:val="ru-RU"/>
              </w:rPr>
            </w:pPr>
            <w:r w:rsidRPr="00032449">
              <w:rPr>
                <w:sz w:val="24"/>
                <w:szCs w:val="24"/>
              </w:rPr>
              <w:t>75</w:t>
            </w:r>
          </w:p>
        </w:tc>
        <w:tc>
          <w:tcPr>
            <w:tcW w:w="595" w:type="dxa"/>
            <w:tcBorders>
              <w:left w:val="single" w:sz="12" w:space="0" w:color="auto"/>
            </w:tcBorders>
            <w:vAlign w:val="center"/>
          </w:tcPr>
          <w:p w14:paraId="3ADF796E" w14:textId="77777777" w:rsidR="000676E2" w:rsidRPr="00032449" w:rsidRDefault="000676E2" w:rsidP="007977C8">
            <w:pPr>
              <w:spacing w:after="0"/>
              <w:ind w:right="-130"/>
              <w:jc w:val="center"/>
              <w:rPr>
                <w:sz w:val="24"/>
                <w:szCs w:val="24"/>
                <w:lang w:val="ru-RU"/>
              </w:rPr>
            </w:pPr>
            <w:r w:rsidRPr="00032449">
              <w:rPr>
                <w:sz w:val="24"/>
                <w:szCs w:val="24"/>
              </w:rPr>
              <w:t>0,22</w:t>
            </w:r>
          </w:p>
        </w:tc>
        <w:tc>
          <w:tcPr>
            <w:tcW w:w="596" w:type="dxa"/>
            <w:vAlign w:val="center"/>
          </w:tcPr>
          <w:p w14:paraId="2A423B24" w14:textId="77777777" w:rsidR="000676E2" w:rsidRPr="00032449" w:rsidRDefault="000676E2" w:rsidP="007977C8">
            <w:pPr>
              <w:spacing w:after="0"/>
              <w:ind w:right="-130"/>
              <w:jc w:val="center"/>
              <w:rPr>
                <w:sz w:val="24"/>
                <w:szCs w:val="24"/>
                <w:lang w:val="ru-RU"/>
              </w:rPr>
            </w:pPr>
            <w:r w:rsidRPr="00032449">
              <w:rPr>
                <w:sz w:val="24"/>
                <w:szCs w:val="24"/>
              </w:rPr>
              <w:t>0,22</w:t>
            </w:r>
          </w:p>
        </w:tc>
        <w:tc>
          <w:tcPr>
            <w:tcW w:w="596" w:type="dxa"/>
            <w:tcBorders>
              <w:right w:val="single" w:sz="12" w:space="0" w:color="auto"/>
            </w:tcBorders>
            <w:vAlign w:val="center"/>
          </w:tcPr>
          <w:p w14:paraId="49E3A72C" w14:textId="77777777" w:rsidR="000676E2" w:rsidRPr="00032449" w:rsidRDefault="000676E2" w:rsidP="007977C8">
            <w:pPr>
              <w:spacing w:after="0"/>
              <w:ind w:right="-130"/>
              <w:jc w:val="center"/>
              <w:rPr>
                <w:sz w:val="24"/>
                <w:szCs w:val="24"/>
                <w:lang w:val="ru-RU"/>
              </w:rPr>
            </w:pPr>
            <w:r w:rsidRPr="00032449">
              <w:rPr>
                <w:sz w:val="24"/>
                <w:szCs w:val="24"/>
              </w:rPr>
              <w:t>0,30</w:t>
            </w:r>
          </w:p>
        </w:tc>
        <w:tc>
          <w:tcPr>
            <w:tcW w:w="596" w:type="dxa"/>
            <w:tcBorders>
              <w:left w:val="single" w:sz="12" w:space="0" w:color="auto"/>
            </w:tcBorders>
            <w:vAlign w:val="center"/>
          </w:tcPr>
          <w:p w14:paraId="3D912DAF" w14:textId="77777777" w:rsidR="000676E2" w:rsidRPr="00032449" w:rsidRDefault="000676E2" w:rsidP="007977C8">
            <w:pPr>
              <w:spacing w:after="0"/>
              <w:ind w:right="-130"/>
              <w:jc w:val="center"/>
              <w:rPr>
                <w:sz w:val="24"/>
                <w:szCs w:val="24"/>
                <w:lang w:val="ru-RU"/>
              </w:rPr>
            </w:pPr>
            <w:r w:rsidRPr="00032449">
              <w:rPr>
                <w:sz w:val="24"/>
                <w:szCs w:val="24"/>
              </w:rPr>
              <w:t>0,22</w:t>
            </w:r>
          </w:p>
        </w:tc>
        <w:tc>
          <w:tcPr>
            <w:tcW w:w="595" w:type="dxa"/>
            <w:vAlign w:val="center"/>
          </w:tcPr>
          <w:p w14:paraId="05925F3B" w14:textId="77777777" w:rsidR="000676E2" w:rsidRPr="00032449" w:rsidRDefault="000676E2" w:rsidP="007977C8">
            <w:pPr>
              <w:spacing w:after="0"/>
              <w:ind w:right="-130"/>
              <w:jc w:val="center"/>
              <w:rPr>
                <w:sz w:val="24"/>
                <w:szCs w:val="24"/>
                <w:lang w:val="ru-RU"/>
              </w:rPr>
            </w:pPr>
            <w:r w:rsidRPr="00032449">
              <w:rPr>
                <w:sz w:val="24"/>
                <w:szCs w:val="24"/>
              </w:rPr>
              <w:t>0,22</w:t>
            </w:r>
          </w:p>
        </w:tc>
        <w:tc>
          <w:tcPr>
            <w:tcW w:w="596" w:type="dxa"/>
            <w:tcBorders>
              <w:right w:val="single" w:sz="12" w:space="0" w:color="auto"/>
            </w:tcBorders>
            <w:vAlign w:val="center"/>
          </w:tcPr>
          <w:p w14:paraId="5B5C06F1" w14:textId="77777777" w:rsidR="000676E2" w:rsidRPr="00032449" w:rsidRDefault="000676E2" w:rsidP="007977C8">
            <w:pPr>
              <w:spacing w:after="0"/>
              <w:ind w:right="-130"/>
              <w:jc w:val="center"/>
              <w:rPr>
                <w:sz w:val="24"/>
                <w:szCs w:val="24"/>
                <w:lang w:val="ru-RU"/>
              </w:rPr>
            </w:pPr>
            <w:r w:rsidRPr="00032449">
              <w:rPr>
                <w:sz w:val="24"/>
                <w:szCs w:val="24"/>
              </w:rPr>
              <w:t>0,30</w:t>
            </w:r>
          </w:p>
        </w:tc>
        <w:tc>
          <w:tcPr>
            <w:tcW w:w="596" w:type="dxa"/>
            <w:tcBorders>
              <w:left w:val="single" w:sz="12" w:space="0" w:color="auto"/>
            </w:tcBorders>
            <w:vAlign w:val="center"/>
          </w:tcPr>
          <w:p w14:paraId="74832157" w14:textId="77777777" w:rsidR="000676E2" w:rsidRPr="00032449" w:rsidRDefault="000676E2" w:rsidP="007977C8">
            <w:pPr>
              <w:spacing w:after="0"/>
              <w:ind w:right="-130"/>
              <w:jc w:val="center"/>
              <w:rPr>
                <w:sz w:val="24"/>
                <w:szCs w:val="24"/>
                <w:lang w:val="ru-RU"/>
              </w:rPr>
            </w:pPr>
            <w:r w:rsidRPr="00032449">
              <w:rPr>
                <w:sz w:val="24"/>
                <w:szCs w:val="24"/>
              </w:rPr>
              <w:t>5,72</w:t>
            </w:r>
          </w:p>
        </w:tc>
        <w:tc>
          <w:tcPr>
            <w:tcW w:w="596" w:type="dxa"/>
            <w:vAlign w:val="center"/>
          </w:tcPr>
          <w:p w14:paraId="65A305FB" w14:textId="77777777" w:rsidR="000676E2" w:rsidRPr="00032449" w:rsidRDefault="000676E2" w:rsidP="007977C8">
            <w:pPr>
              <w:spacing w:after="0"/>
              <w:ind w:right="-130"/>
              <w:jc w:val="center"/>
              <w:rPr>
                <w:sz w:val="24"/>
                <w:szCs w:val="24"/>
                <w:lang w:val="ru-RU"/>
              </w:rPr>
            </w:pPr>
            <w:r w:rsidRPr="00032449">
              <w:rPr>
                <w:sz w:val="24"/>
                <w:szCs w:val="24"/>
              </w:rPr>
              <w:t>5,72</w:t>
            </w:r>
          </w:p>
        </w:tc>
        <w:tc>
          <w:tcPr>
            <w:tcW w:w="597" w:type="dxa"/>
            <w:tcBorders>
              <w:right w:val="single" w:sz="12" w:space="0" w:color="auto"/>
            </w:tcBorders>
            <w:vAlign w:val="center"/>
          </w:tcPr>
          <w:p w14:paraId="3A29664B" w14:textId="77777777" w:rsidR="000676E2" w:rsidRPr="00032449" w:rsidRDefault="000676E2" w:rsidP="007977C8">
            <w:pPr>
              <w:spacing w:after="0"/>
              <w:ind w:right="-130"/>
              <w:jc w:val="center"/>
              <w:rPr>
                <w:sz w:val="24"/>
                <w:szCs w:val="24"/>
                <w:lang w:val="ru-RU"/>
              </w:rPr>
            </w:pPr>
            <w:r w:rsidRPr="00032449">
              <w:rPr>
                <w:sz w:val="24"/>
                <w:szCs w:val="24"/>
              </w:rPr>
              <w:t>7,80</w:t>
            </w:r>
          </w:p>
        </w:tc>
        <w:tc>
          <w:tcPr>
            <w:tcW w:w="588" w:type="dxa"/>
            <w:tcBorders>
              <w:left w:val="single" w:sz="12" w:space="0" w:color="auto"/>
            </w:tcBorders>
            <w:vAlign w:val="center"/>
          </w:tcPr>
          <w:p w14:paraId="61462B9A" w14:textId="77777777" w:rsidR="000676E2" w:rsidRPr="00032449" w:rsidRDefault="000676E2" w:rsidP="007977C8">
            <w:pPr>
              <w:spacing w:after="0"/>
              <w:ind w:right="-130"/>
              <w:jc w:val="center"/>
              <w:rPr>
                <w:sz w:val="24"/>
                <w:szCs w:val="24"/>
                <w:lang w:val="ru-RU"/>
              </w:rPr>
            </w:pPr>
            <w:r w:rsidRPr="00032449">
              <w:rPr>
                <w:sz w:val="24"/>
                <w:szCs w:val="24"/>
              </w:rPr>
              <w:t>25</w:t>
            </w:r>
          </w:p>
        </w:tc>
        <w:tc>
          <w:tcPr>
            <w:tcW w:w="523" w:type="dxa"/>
            <w:vAlign w:val="center"/>
          </w:tcPr>
          <w:p w14:paraId="5C03A369" w14:textId="77777777" w:rsidR="000676E2" w:rsidRPr="00032449" w:rsidRDefault="000676E2" w:rsidP="007977C8">
            <w:pPr>
              <w:spacing w:after="0"/>
              <w:ind w:right="-130"/>
              <w:jc w:val="center"/>
              <w:rPr>
                <w:sz w:val="24"/>
                <w:szCs w:val="24"/>
                <w:lang w:val="ru-RU"/>
              </w:rPr>
            </w:pPr>
            <w:r w:rsidRPr="00032449">
              <w:rPr>
                <w:sz w:val="24"/>
                <w:szCs w:val="24"/>
              </w:rPr>
              <w:t>25</w:t>
            </w:r>
          </w:p>
        </w:tc>
        <w:tc>
          <w:tcPr>
            <w:tcW w:w="631" w:type="dxa"/>
            <w:tcBorders>
              <w:right w:val="single" w:sz="12" w:space="0" w:color="auto"/>
            </w:tcBorders>
            <w:vAlign w:val="center"/>
          </w:tcPr>
          <w:p w14:paraId="12A0E5A3" w14:textId="77777777" w:rsidR="000676E2" w:rsidRPr="00032449" w:rsidRDefault="000676E2" w:rsidP="007977C8">
            <w:pPr>
              <w:spacing w:after="0"/>
              <w:ind w:right="-130"/>
              <w:jc w:val="center"/>
              <w:rPr>
                <w:sz w:val="24"/>
                <w:szCs w:val="24"/>
                <w:lang w:val="ru-RU"/>
              </w:rPr>
            </w:pPr>
            <w:r w:rsidRPr="00032449">
              <w:rPr>
                <w:sz w:val="24"/>
                <w:szCs w:val="24"/>
              </w:rPr>
              <w:t>34</w:t>
            </w:r>
          </w:p>
        </w:tc>
        <w:tc>
          <w:tcPr>
            <w:tcW w:w="2675" w:type="dxa"/>
            <w:tcBorders>
              <w:left w:val="single" w:sz="12" w:space="0" w:color="auto"/>
            </w:tcBorders>
            <w:vAlign w:val="center"/>
          </w:tcPr>
          <w:p w14:paraId="419666AC" w14:textId="77777777" w:rsidR="000676E2" w:rsidRPr="00032449" w:rsidRDefault="000676E2" w:rsidP="007977C8">
            <w:pPr>
              <w:spacing w:after="0"/>
              <w:jc w:val="center"/>
              <w:rPr>
                <w:sz w:val="24"/>
                <w:szCs w:val="24"/>
                <w:shd w:val="clear" w:color="auto" w:fill="FFFFFF"/>
                <w:lang w:val="ru-RU"/>
              </w:rPr>
            </w:pPr>
            <w:r w:rsidRPr="00032449">
              <w:rPr>
                <w:sz w:val="18"/>
                <w:szCs w:val="18"/>
                <w:lang w:val="ru-RU"/>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0676E2" w:rsidRPr="00032449" w14:paraId="634D0DEB" w14:textId="77777777" w:rsidTr="007977C8">
        <w:trPr>
          <w:trHeight w:val="221"/>
          <w:jc w:val="center"/>
        </w:trPr>
        <w:tc>
          <w:tcPr>
            <w:tcW w:w="436" w:type="dxa"/>
            <w:tcBorders>
              <w:right w:val="single" w:sz="12" w:space="0" w:color="auto"/>
            </w:tcBorders>
            <w:vAlign w:val="center"/>
          </w:tcPr>
          <w:p w14:paraId="543D2F3B" w14:textId="77777777" w:rsidR="000676E2" w:rsidRPr="00032449" w:rsidRDefault="000676E2"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4A49D4D5" w14:textId="77777777" w:rsidR="000676E2" w:rsidRPr="00032449" w:rsidRDefault="000676E2" w:rsidP="007977C8">
            <w:pPr>
              <w:spacing w:after="0"/>
              <w:jc w:val="center"/>
              <w:rPr>
                <w:b/>
                <w:bCs/>
                <w:sz w:val="24"/>
                <w:szCs w:val="24"/>
                <w:lang w:val="ru-RU"/>
              </w:rPr>
            </w:pPr>
            <w:r w:rsidRPr="00032449">
              <w:rPr>
                <w:sz w:val="24"/>
                <w:szCs w:val="24"/>
              </w:rPr>
              <w:t>ВИХІД (банани свіжі)</w:t>
            </w:r>
          </w:p>
        </w:tc>
        <w:tc>
          <w:tcPr>
            <w:tcW w:w="600" w:type="dxa"/>
            <w:tcBorders>
              <w:left w:val="single" w:sz="12" w:space="0" w:color="auto"/>
            </w:tcBorders>
            <w:vAlign w:val="center"/>
          </w:tcPr>
          <w:p w14:paraId="0D76C686" w14:textId="77777777" w:rsidR="000676E2" w:rsidRPr="00032449" w:rsidRDefault="000676E2" w:rsidP="007977C8">
            <w:pPr>
              <w:spacing w:after="0"/>
              <w:ind w:right="-130"/>
              <w:jc w:val="center"/>
              <w:rPr>
                <w:b/>
                <w:bCs/>
                <w:sz w:val="24"/>
                <w:szCs w:val="24"/>
                <w:lang w:val="ru-RU"/>
              </w:rPr>
            </w:pPr>
          </w:p>
        </w:tc>
        <w:tc>
          <w:tcPr>
            <w:tcW w:w="600" w:type="dxa"/>
            <w:vAlign w:val="center"/>
          </w:tcPr>
          <w:p w14:paraId="20AABFAC" w14:textId="77777777" w:rsidR="000676E2" w:rsidRPr="00032449" w:rsidRDefault="000676E2" w:rsidP="007977C8">
            <w:pPr>
              <w:rPr>
                <w:b/>
                <w:bCs/>
                <w:sz w:val="24"/>
                <w:szCs w:val="24"/>
                <w:lang w:val="ru-RU"/>
              </w:rPr>
            </w:pPr>
          </w:p>
        </w:tc>
        <w:tc>
          <w:tcPr>
            <w:tcW w:w="600" w:type="dxa"/>
            <w:tcBorders>
              <w:right w:val="single" w:sz="12" w:space="0" w:color="auto"/>
            </w:tcBorders>
            <w:vAlign w:val="center"/>
          </w:tcPr>
          <w:p w14:paraId="5187FDC7" w14:textId="77777777" w:rsidR="000676E2" w:rsidRPr="00032449" w:rsidRDefault="000676E2" w:rsidP="007977C8">
            <w:pPr>
              <w:spacing w:after="0" w:line="276" w:lineRule="auto"/>
              <w:rPr>
                <w:sz w:val="24"/>
                <w:szCs w:val="24"/>
                <w:lang w:eastAsia="uk-UA"/>
              </w:rPr>
            </w:pPr>
          </w:p>
        </w:tc>
        <w:tc>
          <w:tcPr>
            <w:tcW w:w="600" w:type="dxa"/>
            <w:tcBorders>
              <w:left w:val="single" w:sz="12" w:space="0" w:color="auto"/>
            </w:tcBorders>
            <w:vAlign w:val="center"/>
          </w:tcPr>
          <w:p w14:paraId="691FA264" w14:textId="77777777" w:rsidR="000676E2" w:rsidRPr="00032449" w:rsidRDefault="000676E2" w:rsidP="007977C8">
            <w:pPr>
              <w:spacing w:after="0"/>
              <w:ind w:right="-130"/>
              <w:jc w:val="center"/>
              <w:rPr>
                <w:b/>
                <w:bCs/>
                <w:sz w:val="24"/>
                <w:szCs w:val="24"/>
                <w:lang w:val="ru-RU"/>
              </w:rPr>
            </w:pPr>
            <w:r w:rsidRPr="00032449">
              <w:rPr>
                <w:b/>
                <w:bCs/>
                <w:sz w:val="24"/>
                <w:szCs w:val="24"/>
              </w:rPr>
              <w:t>55</w:t>
            </w:r>
          </w:p>
        </w:tc>
        <w:tc>
          <w:tcPr>
            <w:tcW w:w="600" w:type="dxa"/>
            <w:vAlign w:val="center"/>
          </w:tcPr>
          <w:p w14:paraId="7DA5D421" w14:textId="77777777" w:rsidR="000676E2" w:rsidRPr="00032449" w:rsidRDefault="000676E2" w:rsidP="007977C8">
            <w:pPr>
              <w:spacing w:after="0"/>
              <w:ind w:right="-130"/>
              <w:jc w:val="center"/>
              <w:rPr>
                <w:b/>
                <w:bCs/>
                <w:sz w:val="24"/>
                <w:szCs w:val="24"/>
                <w:lang w:val="ru-RU"/>
              </w:rPr>
            </w:pPr>
            <w:r w:rsidRPr="00032449">
              <w:rPr>
                <w:b/>
                <w:bCs/>
                <w:sz w:val="24"/>
                <w:szCs w:val="24"/>
              </w:rPr>
              <w:t>55</w:t>
            </w:r>
          </w:p>
        </w:tc>
        <w:tc>
          <w:tcPr>
            <w:tcW w:w="602" w:type="dxa"/>
            <w:tcBorders>
              <w:right w:val="single" w:sz="12" w:space="0" w:color="auto"/>
            </w:tcBorders>
            <w:vAlign w:val="center"/>
          </w:tcPr>
          <w:p w14:paraId="5DC7F537" w14:textId="77777777" w:rsidR="000676E2" w:rsidRPr="00032449" w:rsidRDefault="000676E2" w:rsidP="007977C8">
            <w:pPr>
              <w:spacing w:after="0"/>
              <w:ind w:right="-130"/>
              <w:jc w:val="center"/>
              <w:rPr>
                <w:b/>
                <w:bCs/>
                <w:sz w:val="24"/>
                <w:szCs w:val="24"/>
                <w:lang w:val="ru-RU"/>
              </w:rPr>
            </w:pPr>
            <w:r w:rsidRPr="00032449">
              <w:rPr>
                <w:b/>
                <w:bCs/>
                <w:sz w:val="24"/>
                <w:szCs w:val="24"/>
              </w:rPr>
              <w:t>75</w:t>
            </w:r>
          </w:p>
        </w:tc>
        <w:tc>
          <w:tcPr>
            <w:tcW w:w="595" w:type="dxa"/>
            <w:tcBorders>
              <w:left w:val="single" w:sz="12" w:space="0" w:color="auto"/>
            </w:tcBorders>
            <w:vAlign w:val="center"/>
          </w:tcPr>
          <w:p w14:paraId="5B17294D" w14:textId="77777777" w:rsidR="000676E2" w:rsidRPr="00032449" w:rsidRDefault="000676E2" w:rsidP="007977C8">
            <w:pPr>
              <w:spacing w:after="0"/>
              <w:ind w:right="-130"/>
              <w:jc w:val="center"/>
              <w:rPr>
                <w:b/>
                <w:bCs/>
                <w:sz w:val="24"/>
                <w:szCs w:val="24"/>
                <w:lang w:val="ru-RU"/>
              </w:rPr>
            </w:pPr>
            <w:r w:rsidRPr="00032449">
              <w:rPr>
                <w:b/>
                <w:bCs/>
                <w:sz w:val="24"/>
                <w:szCs w:val="24"/>
              </w:rPr>
              <w:t>0,83</w:t>
            </w:r>
          </w:p>
        </w:tc>
        <w:tc>
          <w:tcPr>
            <w:tcW w:w="596" w:type="dxa"/>
            <w:vAlign w:val="center"/>
          </w:tcPr>
          <w:p w14:paraId="22986583" w14:textId="77777777" w:rsidR="000676E2" w:rsidRPr="00032449" w:rsidRDefault="000676E2" w:rsidP="007977C8">
            <w:pPr>
              <w:spacing w:after="0"/>
              <w:ind w:right="-130"/>
              <w:jc w:val="center"/>
              <w:rPr>
                <w:b/>
                <w:bCs/>
                <w:sz w:val="24"/>
                <w:szCs w:val="24"/>
                <w:lang w:val="ru-RU"/>
              </w:rPr>
            </w:pPr>
            <w:r w:rsidRPr="00032449">
              <w:rPr>
                <w:b/>
                <w:bCs/>
                <w:sz w:val="24"/>
                <w:szCs w:val="24"/>
              </w:rPr>
              <w:t>0,83</w:t>
            </w:r>
          </w:p>
        </w:tc>
        <w:tc>
          <w:tcPr>
            <w:tcW w:w="596" w:type="dxa"/>
            <w:tcBorders>
              <w:right w:val="single" w:sz="12" w:space="0" w:color="auto"/>
            </w:tcBorders>
            <w:vAlign w:val="center"/>
          </w:tcPr>
          <w:p w14:paraId="4B7B13B4" w14:textId="77777777" w:rsidR="000676E2" w:rsidRPr="00032449" w:rsidRDefault="000676E2" w:rsidP="007977C8">
            <w:pPr>
              <w:spacing w:after="0"/>
              <w:ind w:right="-130"/>
              <w:jc w:val="center"/>
              <w:rPr>
                <w:b/>
                <w:bCs/>
                <w:sz w:val="24"/>
                <w:szCs w:val="24"/>
                <w:lang w:val="ru-RU"/>
              </w:rPr>
            </w:pPr>
            <w:r w:rsidRPr="00032449">
              <w:rPr>
                <w:b/>
                <w:bCs/>
                <w:sz w:val="24"/>
                <w:szCs w:val="24"/>
              </w:rPr>
              <w:t>1,13</w:t>
            </w:r>
          </w:p>
        </w:tc>
        <w:tc>
          <w:tcPr>
            <w:tcW w:w="596" w:type="dxa"/>
            <w:tcBorders>
              <w:left w:val="single" w:sz="12" w:space="0" w:color="auto"/>
            </w:tcBorders>
            <w:vAlign w:val="center"/>
          </w:tcPr>
          <w:p w14:paraId="4BAFB44F" w14:textId="77777777" w:rsidR="000676E2" w:rsidRPr="00032449" w:rsidRDefault="000676E2" w:rsidP="007977C8">
            <w:pPr>
              <w:spacing w:after="0"/>
              <w:ind w:right="-130"/>
              <w:jc w:val="center"/>
              <w:rPr>
                <w:b/>
                <w:bCs/>
                <w:sz w:val="24"/>
                <w:szCs w:val="24"/>
                <w:lang w:val="ru-RU"/>
              </w:rPr>
            </w:pPr>
            <w:r w:rsidRPr="00032449">
              <w:rPr>
                <w:b/>
                <w:bCs/>
                <w:sz w:val="24"/>
                <w:szCs w:val="24"/>
              </w:rPr>
              <w:t>0,06</w:t>
            </w:r>
          </w:p>
        </w:tc>
        <w:tc>
          <w:tcPr>
            <w:tcW w:w="595" w:type="dxa"/>
            <w:vAlign w:val="center"/>
          </w:tcPr>
          <w:p w14:paraId="2EA52553" w14:textId="77777777" w:rsidR="000676E2" w:rsidRPr="00032449" w:rsidRDefault="000676E2" w:rsidP="007977C8">
            <w:pPr>
              <w:spacing w:after="0"/>
              <w:ind w:right="-130"/>
              <w:jc w:val="center"/>
              <w:rPr>
                <w:b/>
                <w:bCs/>
                <w:sz w:val="24"/>
                <w:szCs w:val="24"/>
                <w:lang w:val="ru-RU"/>
              </w:rPr>
            </w:pPr>
            <w:r w:rsidRPr="00032449">
              <w:rPr>
                <w:b/>
                <w:bCs/>
                <w:sz w:val="24"/>
                <w:szCs w:val="24"/>
              </w:rPr>
              <w:t>0,06</w:t>
            </w:r>
          </w:p>
        </w:tc>
        <w:tc>
          <w:tcPr>
            <w:tcW w:w="596" w:type="dxa"/>
            <w:tcBorders>
              <w:right w:val="single" w:sz="12" w:space="0" w:color="auto"/>
            </w:tcBorders>
            <w:vAlign w:val="center"/>
          </w:tcPr>
          <w:p w14:paraId="1095A6D7" w14:textId="77777777" w:rsidR="000676E2" w:rsidRPr="00032449" w:rsidRDefault="000676E2" w:rsidP="007977C8">
            <w:pPr>
              <w:spacing w:after="0"/>
              <w:ind w:right="-130"/>
              <w:jc w:val="center"/>
              <w:rPr>
                <w:b/>
                <w:bCs/>
                <w:sz w:val="24"/>
                <w:szCs w:val="24"/>
                <w:lang w:val="ru-RU"/>
              </w:rPr>
            </w:pPr>
            <w:r w:rsidRPr="00032449">
              <w:rPr>
                <w:b/>
                <w:bCs/>
                <w:sz w:val="24"/>
                <w:szCs w:val="24"/>
              </w:rPr>
              <w:t>0,08</w:t>
            </w:r>
          </w:p>
        </w:tc>
        <w:tc>
          <w:tcPr>
            <w:tcW w:w="596" w:type="dxa"/>
            <w:tcBorders>
              <w:left w:val="single" w:sz="12" w:space="0" w:color="auto"/>
            </w:tcBorders>
            <w:vAlign w:val="center"/>
          </w:tcPr>
          <w:p w14:paraId="582E36BC" w14:textId="77777777" w:rsidR="000676E2" w:rsidRPr="00032449" w:rsidRDefault="000676E2" w:rsidP="007977C8">
            <w:pPr>
              <w:spacing w:after="0"/>
              <w:ind w:right="-130"/>
              <w:jc w:val="center"/>
              <w:rPr>
                <w:b/>
                <w:bCs/>
                <w:sz w:val="24"/>
                <w:szCs w:val="24"/>
                <w:lang w:val="ru-RU"/>
              </w:rPr>
            </w:pPr>
            <w:r w:rsidRPr="00032449">
              <w:rPr>
                <w:b/>
                <w:bCs/>
                <w:sz w:val="24"/>
                <w:szCs w:val="24"/>
              </w:rPr>
              <w:t>11,99</w:t>
            </w:r>
          </w:p>
        </w:tc>
        <w:tc>
          <w:tcPr>
            <w:tcW w:w="596" w:type="dxa"/>
            <w:vAlign w:val="center"/>
          </w:tcPr>
          <w:p w14:paraId="7FF69FB6" w14:textId="77777777" w:rsidR="000676E2" w:rsidRPr="00032449" w:rsidRDefault="000676E2" w:rsidP="007977C8">
            <w:pPr>
              <w:spacing w:after="0"/>
              <w:ind w:right="-130"/>
              <w:jc w:val="center"/>
              <w:rPr>
                <w:b/>
                <w:bCs/>
                <w:sz w:val="24"/>
                <w:szCs w:val="24"/>
                <w:lang w:val="ru-RU"/>
              </w:rPr>
            </w:pPr>
            <w:r w:rsidRPr="00032449">
              <w:rPr>
                <w:b/>
                <w:bCs/>
                <w:sz w:val="24"/>
                <w:szCs w:val="24"/>
              </w:rPr>
              <w:t>11,99</w:t>
            </w:r>
          </w:p>
        </w:tc>
        <w:tc>
          <w:tcPr>
            <w:tcW w:w="597" w:type="dxa"/>
            <w:tcBorders>
              <w:right w:val="single" w:sz="12" w:space="0" w:color="auto"/>
            </w:tcBorders>
            <w:vAlign w:val="center"/>
          </w:tcPr>
          <w:p w14:paraId="335A0C05" w14:textId="77777777" w:rsidR="000676E2" w:rsidRPr="00032449" w:rsidRDefault="000676E2" w:rsidP="007977C8">
            <w:pPr>
              <w:spacing w:after="0"/>
              <w:ind w:right="-130"/>
              <w:jc w:val="center"/>
              <w:rPr>
                <w:b/>
                <w:bCs/>
                <w:sz w:val="24"/>
                <w:szCs w:val="24"/>
                <w:lang w:val="ru-RU"/>
              </w:rPr>
            </w:pPr>
            <w:r w:rsidRPr="00032449">
              <w:rPr>
                <w:b/>
                <w:bCs/>
                <w:sz w:val="24"/>
                <w:szCs w:val="24"/>
              </w:rPr>
              <w:t>16,35</w:t>
            </w:r>
          </w:p>
        </w:tc>
        <w:tc>
          <w:tcPr>
            <w:tcW w:w="588" w:type="dxa"/>
            <w:tcBorders>
              <w:left w:val="single" w:sz="12" w:space="0" w:color="auto"/>
            </w:tcBorders>
            <w:vAlign w:val="center"/>
          </w:tcPr>
          <w:p w14:paraId="208BDBE2" w14:textId="77777777" w:rsidR="000676E2" w:rsidRPr="00032449" w:rsidRDefault="000676E2" w:rsidP="007977C8">
            <w:pPr>
              <w:spacing w:after="0"/>
              <w:ind w:right="-130"/>
              <w:jc w:val="center"/>
              <w:rPr>
                <w:b/>
                <w:bCs/>
                <w:sz w:val="24"/>
                <w:szCs w:val="24"/>
                <w:lang w:val="ru-RU"/>
              </w:rPr>
            </w:pPr>
            <w:r w:rsidRPr="00032449">
              <w:rPr>
                <w:b/>
                <w:bCs/>
                <w:sz w:val="24"/>
                <w:szCs w:val="24"/>
              </w:rPr>
              <w:t>49</w:t>
            </w:r>
          </w:p>
        </w:tc>
        <w:tc>
          <w:tcPr>
            <w:tcW w:w="523" w:type="dxa"/>
            <w:vAlign w:val="center"/>
          </w:tcPr>
          <w:p w14:paraId="307F2C31" w14:textId="77777777" w:rsidR="000676E2" w:rsidRPr="00032449" w:rsidRDefault="000676E2" w:rsidP="007977C8">
            <w:pPr>
              <w:spacing w:after="0"/>
              <w:ind w:right="-130"/>
              <w:jc w:val="center"/>
              <w:rPr>
                <w:b/>
                <w:bCs/>
                <w:sz w:val="24"/>
                <w:szCs w:val="24"/>
                <w:lang w:val="ru-RU"/>
              </w:rPr>
            </w:pPr>
            <w:r w:rsidRPr="00032449">
              <w:rPr>
                <w:b/>
                <w:bCs/>
                <w:sz w:val="24"/>
                <w:szCs w:val="24"/>
              </w:rPr>
              <w:t>49</w:t>
            </w:r>
          </w:p>
        </w:tc>
        <w:tc>
          <w:tcPr>
            <w:tcW w:w="631" w:type="dxa"/>
            <w:tcBorders>
              <w:right w:val="single" w:sz="12" w:space="0" w:color="auto"/>
            </w:tcBorders>
            <w:vAlign w:val="center"/>
          </w:tcPr>
          <w:p w14:paraId="19CF2B65" w14:textId="77777777" w:rsidR="000676E2" w:rsidRPr="00032449" w:rsidRDefault="000676E2" w:rsidP="007977C8">
            <w:pPr>
              <w:spacing w:after="0"/>
              <w:ind w:right="-130"/>
              <w:jc w:val="center"/>
              <w:rPr>
                <w:b/>
                <w:bCs/>
                <w:sz w:val="24"/>
                <w:szCs w:val="24"/>
                <w:lang w:val="ru-RU"/>
              </w:rPr>
            </w:pPr>
            <w:r w:rsidRPr="00032449">
              <w:rPr>
                <w:b/>
                <w:bCs/>
                <w:sz w:val="24"/>
                <w:szCs w:val="24"/>
              </w:rPr>
              <w:t>67</w:t>
            </w:r>
          </w:p>
        </w:tc>
        <w:tc>
          <w:tcPr>
            <w:tcW w:w="2675" w:type="dxa"/>
            <w:tcBorders>
              <w:left w:val="single" w:sz="12" w:space="0" w:color="auto"/>
            </w:tcBorders>
            <w:vAlign w:val="center"/>
          </w:tcPr>
          <w:p w14:paraId="3BC08221" w14:textId="77777777" w:rsidR="000676E2" w:rsidRPr="00032449" w:rsidRDefault="000676E2" w:rsidP="007977C8">
            <w:pPr>
              <w:rPr>
                <w:b/>
                <w:bCs/>
                <w:sz w:val="24"/>
                <w:szCs w:val="24"/>
                <w:lang w:val="ru-RU"/>
              </w:rPr>
            </w:pPr>
          </w:p>
        </w:tc>
      </w:tr>
      <w:tr w:rsidR="000676E2" w:rsidRPr="00032449" w14:paraId="2C0211B4" w14:textId="77777777" w:rsidTr="007977C8">
        <w:trPr>
          <w:trHeight w:val="221"/>
          <w:jc w:val="center"/>
        </w:trPr>
        <w:tc>
          <w:tcPr>
            <w:tcW w:w="436" w:type="dxa"/>
            <w:tcBorders>
              <w:right w:val="single" w:sz="12" w:space="0" w:color="auto"/>
            </w:tcBorders>
            <w:vAlign w:val="center"/>
          </w:tcPr>
          <w:p w14:paraId="1E1BD9B9" w14:textId="77777777" w:rsidR="000676E2" w:rsidRPr="00032449" w:rsidRDefault="000676E2"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2D7C5085" w14:textId="77777777" w:rsidR="000676E2" w:rsidRPr="00032449" w:rsidRDefault="000676E2" w:rsidP="007977C8">
            <w:pPr>
              <w:spacing w:after="0"/>
              <w:jc w:val="center"/>
              <w:rPr>
                <w:b/>
                <w:bCs/>
                <w:sz w:val="24"/>
                <w:szCs w:val="24"/>
                <w:lang w:val="ru-RU"/>
              </w:rPr>
            </w:pPr>
            <w:r w:rsidRPr="00032449">
              <w:rPr>
                <w:sz w:val="24"/>
                <w:szCs w:val="24"/>
              </w:rPr>
              <w:t>ВИХІД (яблука свіжі)</w:t>
            </w:r>
          </w:p>
        </w:tc>
        <w:tc>
          <w:tcPr>
            <w:tcW w:w="600" w:type="dxa"/>
            <w:tcBorders>
              <w:left w:val="single" w:sz="12" w:space="0" w:color="auto"/>
            </w:tcBorders>
            <w:vAlign w:val="center"/>
          </w:tcPr>
          <w:p w14:paraId="1529CEA4" w14:textId="77777777" w:rsidR="000676E2" w:rsidRPr="00032449" w:rsidRDefault="000676E2" w:rsidP="007977C8">
            <w:pPr>
              <w:spacing w:after="0"/>
              <w:ind w:right="-130"/>
              <w:jc w:val="center"/>
              <w:rPr>
                <w:b/>
                <w:bCs/>
                <w:sz w:val="24"/>
                <w:szCs w:val="24"/>
                <w:lang w:val="ru-RU"/>
              </w:rPr>
            </w:pPr>
          </w:p>
        </w:tc>
        <w:tc>
          <w:tcPr>
            <w:tcW w:w="600" w:type="dxa"/>
            <w:vAlign w:val="center"/>
          </w:tcPr>
          <w:p w14:paraId="7FE938A0" w14:textId="77777777" w:rsidR="000676E2" w:rsidRPr="00032449" w:rsidRDefault="000676E2" w:rsidP="007977C8">
            <w:pPr>
              <w:rPr>
                <w:b/>
                <w:bCs/>
                <w:sz w:val="24"/>
                <w:szCs w:val="24"/>
                <w:lang w:val="ru-RU"/>
              </w:rPr>
            </w:pPr>
          </w:p>
        </w:tc>
        <w:tc>
          <w:tcPr>
            <w:tcW w:w="600" w:type="dxa"/>
            <w:tcBorders>
              <w:right w:val="single" w:sz="12" w:space="0" w:color="auto"/>
            </w:tcBorders>
            <w:vAlign w:val="center"/>
          </w:tcPr>
          <w:p w14:paraId="312E442B" w14:textId="77777777" w:rsidR="000676E2" w:rsidRPr="00032449" w:rsidRDefault="000676E2" w:rsidP="007977C8">
            <w:pPr>
              <w:spacing w:after="0" w:line="276" w:lineRule="auto"/>
              <w:rPr>
                <w:sz w:val="24"/>
                <w:szCs w:val="24"/>
                <w:lang w:eastAsia="uk-UA"/>
              </w:rPr>
            </w:pPr>
          </w:p>
        </w:tc>
        <w:tc>
          <w:tcPr>
            <w:tcW w:w="600" w:type="dxa"/>
            <w:tcBorders>
              <w:left w:val="single" w:sz="12" w:space="0" w:color="auto"/>
            </w:tcBorders>
            <w:vAlign w:val="center"/>
          </w:tcPr>
          <w:p w14:paraId="56F9EAC7" w14:textId="77777777" w:rsidR="000676E2" w:rsidRPr="00032449" w:rsidRDefault="000676E2" w:rsidP="007977C8">
            <w:pPr>
              <w:spacing w:after="0"/>
              <w:ind w:right="-130"/>
              <w:jc w:val="center"/>
              <w:rPr>
                <w:b/>
                <w:bCs/>
                <w:sz w:val="24"/>
                <w:szCs w:val="24"/>
                <w:lang w:val="ru-RU"/>
              </w:rPr>
            </w:pPr>
            <w:r w:rsidRPr="00032449">
              <w:rPr>
                <w:b/>
                <w:bCs/>
                <w:sz w:val="24"/>
                <w:szCs w:val="24"/>
              </w:rPr>
              <w:t>55</w:t>
            </w:r>
          </w:p>
        </w:tc>
        <w:tc>
          <w:tcPr>
            <w:tcW w:w="600" w:type="dxa"/>
            <w:vAlign w:val="center"/>
          </w:tcPr>
          <w:p w14:paraId="4CB0C73C" w14:textId="77777777" w:rsidR="000676E2" w:rsidRPr="00032449" w:rsidRDefault="000676E2" w:rsidP="007977C8">
            <w:pPr>
              <w:spacing w:after="0"/>
              <w:ind w:right="-130"/>
              <w:jc w:val="center"/>
              <w:rPr>
                <w:b/>
                <w:bCs/>
                <w:sz w:val="24"/>
                <w:szCs w:val="24"/>
                <w:lang w:val="ru-RU"/>
              </w:rPr>
            </w:pPr>
            <w:r w:rsidRPr="00032449">
              <w:rPr>
                <w:b/>
                <w:bCs/>
                <w:sz w:val="24"/>
                <w:szCs w:val="24"/>
              </w:rPr>
              <w:t>55</w:t>
            </w:r>
          </w:p>
        </w:tc>
        <w:tc>
          <w:tcPr>
            <w:tcW w:w="602" w:type="dxa"/>
            <w:tcBorders>
              <w:right w:val="single" w:sz="12" w:space="0" w:color="auto"/>
            </w:tcBorders>
            <w:vAlign w:val="center"/>
          </w:tcPr>
          <w:p w14:paraId="34D814B3" w14:textId="77777777" w:rsidR="000676E2" w:rsidRPr="00032449" w:rsidRDefault="000676E2" w:rsidP="007977C8">
            <w:pPr>
              <w:spacing w:after="0"/>
              <w:ind w:right="-130"/>
              <w:jc w:val="center"/>
              <w:rPr>
                <w:b/>
                <w:bCs/>
                <w:sz w:val="24"/>
                <w:szCs w:val="24"/>
                <w:lang w:val="ru-RU"/>
              </w:rPr>
            </w:pPr>
            <w:r w:rsidRPr="00032449">
              <w:rPr>
                <w:b/>
                <w:bCs/>
                <w:sz w:val="24"/>
                <w:szCs w:val="24"/>
              </w:rPr>
              <w:t>75</w:t>
            </w:r>
          </w:p>
        </w:tc>
        <w:tc>
          <w:tcPr>
            <w:tcW w:w="595" w:type="dxa"/>
            <w:tcBorders>
              <w:left w:val="single" w:sz="12" w:space="0" w:color="auto"/>
            </w:tcBorders>
            <w:vAlign w:val="center"/>
          </w:tcPr>
          <w:p w14:paraId="609EF0F1" w14:textId="77777777" w:rsidR="000676E2" w:rsidRPr="00032449" w:rsidRDefault="000676E2" w:rsidP="007977C8">
            <w:pPr>
              <w:spacing w:after="0"/>
              <w:ind w:right="-130"/>
              <w:jc w:val="center"/>
              <w:rPr>
                <w:b/>
                <w:bCs/>
                <w:sz w:val="24"/>
                <w:szCs w:val="24"/>
                <w:lang w:val="ru-RU"/>
              </w:rPr>
            </w:pPr>
            <w:r w:rsidRPr="00032449">
              <w:rPr>
                <w:b/>
                <w:bCs/>
                <w:sz w:val="24"/>
                <w:szCs w:val="24"/>
              </w:rPr>
              <w:t>0,22</w:t>
            </w:r>
          </w:p>
        </w:tc>
        <w:tc>
          <w:tcPr>
            <w:tcW w:w="596" w:type="dxa"/>
            <w:vAlign w:val="center"/>
          </w:tcPr>
          <w:p w14:paraId="4C8E2631" w14:textId="77777777" w:rsidR="000676E2" w:rsidRPr="00032449" w:rsidRDefault="000676E2" w:rsidP="007977C8">
            <w:pPr>
              <w:spacing w:after="0"/>
              <w:ind w:right="-130"/>
              <w:jc w:val="center"/>
              <w:rPr>
                <w:b/>
                <w:bCs/>
                <w:sz w:val="24"/>
                <w:szCs w:val="24"/>
                <w:lang w:val="ru-RU"/>
              </w:rPr>
            </w:pPr>
            <w:r w:rsidRPr="00032449">
              <w:rPr>
                <w:b/>
                <w:bCs/>
                <w:sz w:val="24"/>
                <w:szCs w:val="24"/>
              </w:rPr>
              <w:t>0,22</w:t>
            </w:r>
          </w:p>
        </w:tc>
        <w:tc>
          <w:tcPr>
            <w:tcW w:w="596" w:type="dxa"/>
            <w:tcBorders>
              <w:right w:val="single" w:sz="12" w:space="0" w:color="auto"/>
            </w:tcBorders>
            <w:vAlign w:val="center"/>
          </w:tcPr>
          <w:p w14:paraId="045BFB13" w14:textId="77777777" w:rsidR="000676E2" w:rsidRPr="00032449" w:rsidRDefault="000676E2" w:rsidP="007977C8">
            <w:pPr>
              <w:spacing w:after="0"/>
              <w:ind w:right="-130"/>
              <w:jc w:val="center"/>
              <w:rPr>
                <w:b/>
                <w:bCs/>
                <w:sz w:val="24"/>
                <w:szCs w:val="24"/>
                <w:lang w:val="ru-RU"/>
              </w:rPr>
            </w:pPr>
            <w:r w:rsidRPr="00032449">
              <w:rPr>
                <w:b/>
                <w:bCs/>
                <w:sz w:val="24"/>
                <w:szCs w:val="24"/>
              </w:rPr>
              <w:t>0,30</w:t>
            </w:r>
          </w:p>
        </w:tc>
        <w:tc>
          <w:tcPr>
            <w:tcW w:w="596" w:type="dxa"/>
            <w:tcBorders>
              <w:left w:val="single" w:sz="12" w:space="0" w:color="auto"/>
            </w:tcBorders>
            <w:vAlign w:val="center"/>
          </w:tcPr>
          <w:p w14:paraId="57BBB023" w14:textId="77777777" w:rsidR="000676E2" w:rsidRPr="00032449" w:rsidRDefault="000676E2" w:rsidP="007977C8">
            <w:pPr>
              <w:spacing w:after="0"/>
              <w:ind w:right="-130"/>
              <w:jc w:val="center"/>
              <w:rPr>
                <w:b/>
                <w:bCs/>
                <w:sz w:val="24"/>
                <w:szCs w:val="24"/>
                <w:lang w:val="ru-RU"/>
              </w:rPr>
            </w:pPr>
            <w:r w:rsidRPr="00032449">
              <w:rPr>
                <w:b/>
                <w:bCs/>
                <w:sz w:val="24"/>
                <w:szCs w:val="24"/>
              </w:rPr>
              <w:t>0,22</w:t>
            </w:r>
          </w:p>
        </w:tc>
        <w:tc>
          <w:tcPr>
            <w:tcW w:w="595" w:type="dxa"/>
            <w:vAlign w:val="center"/>
          </w:tcPr>
          <w:p w14:paraId="56611D4F" w14:textId="77777777" w:rsidR="000676E2" w:rsidRPr="00032449" w:rsidRDefault="000676E2" w:rsidP="007977C8">
            <w:pPr>
              <w:spacing w:after="0"/>
              <w:ind w:right="-130"/>
              <w:jc w:val="center"/>
              <w:rPr>
                <w:b/>
                <w:bCs/>
                <w:sz w:val="24"/>
                <w:szCs w:val="24"/>
                <w:lang w:val="ru-RU"/>
              </w:rPr>
            </w:pPr>
            <w:r w:rsidRPr="00032449">
              <w:rPr>
                <w:b/>
                <w:bCs/>
                <w:sz w:val="24"/>
                <w:szCs w:val="24"/>
              </w:rPr>
              <w:t>0,22</w:t>
            </w:r>
          </w:p>
        </w:tc>
        <w:tc>
          <w:tcPr>
            <w:tcW w:w="596" w:type="dxa"/>
            <w:tcBorders>
              <w:right w:val="single" w:sz="12" w:space="0" w:color="auto"/>
            </w:tcBorders>
            <w:vAlign w:val="center"/>
          </w:tcPr>
          <w:p w14:paraId="66AE3D6F" w14:textId="77777777" w:rsidR="000676E2" w:rsidRPr="00032449" w:rsidRDefault="000676E2" w:rsidP="007977C8">
            <w:pPr>
              <w:spacing w:after="0"/>
              <w:ind w:right="-130"/>
              <w:jc w:val="center"/>
              <w:rPr>
                <w:b/>
                <w:bCs/>
                <w:sz w:val="24"/>
                <w:szCs w:val="24"/>
                <w:lang w:val="ru-RU"/>
              </w:rPr>
            </w:pPr>
            <w:r w:rsidRPr="00032449">
              <w:rPr>
                <w:b/>
                <w:bCs/>
                <w:sz w:val="24"/>
                <w:szCs w:val="24"/>
              </w:rPr>
              <w:t>0,30</w:t>
            </w:r>
          </w:p>
        </w:tc>
        <w:tc>
          <w:tcPr>
            <w:tcW w:w="596" w:type="dxa"/>
            <w:tcBorders>
              <w:left w:val="single" w:sz="12" w:space="0" w:color="auto"/>
            </w:tcBorders>
            <w:vAlign w:val="center"/>
          </w:tcPr>
          <w:p w14:paraId="4577AE14" w14:textId="77777777" w:rsidR="000676E2" w:rsidRPr="00032449" w:rsidRDefault="000676E2" w:rsidP="007977C8">
            <w:pPr>
              <w:spacing w:after="0"/>
              <w:ind w:right="-130"/>
              <w:jc w:val="center"/>
              <w:rPr>
                <w:b/>
                <w:bCs/>
                <w:sz w:val="24"/>
                <w:szCs w:val="24"/>
                <w:lang w:val="ru-RU"/>
              </w:rPr>
            </w:pPr>
            <w:r w:rsidRPr="00032449">
              <w:rPr>
                <w:b/>
                <w:bCs/>
                <w:sz w:val="24"/>
                <w:szCs w:val="24"/>
              </w:rPr>
              <w:t>5,72</w:t>
            </w:r>
          </w:p>
        </w:tc>
        <w:tc>
          <w:tcPr>
            <w:tcW w:w="596" w:type="dxa"/>
            <w:vAlign w:val="center"/>
          </w:tcPr>
          <w:p w14:paraId="1B5E1E8B" w14:textId="77777777" w:rsidR="000676E2" w:rsidRPr="00032449" w:rsidRDefault="000676E2" w:rsidP="007977C8">
            <w:pPr>
              <w:spacing w:after="0"/>
              <w:ind w:right="-130"/>
              <w:jc w:val="center"/>
              <w:rPr>
                <w:b/>
                <w:bCs/>
                <w:sz w:val="24"/>
                <w:szCs w:val="24"/>
                <w:lang w:val="ru-RU"/>
              </w:rPr>
            </w:pPr>
            <w:r w:rsidRPr="00032449">
              <w:rPr>
                <w:b/>
                <w:bCs/>
                <w:sz w:val="24"/>
                <w:szCs w:val="24"/>
              </w:rPr>
              <w:t>5,72</w:t>
            </w:r>
          </w:p>
        </w:tc>
        <w:tc>
          <w:tcPr>
            <w:tcW w:w="597" w:type="dxa"/>
            <w:tcBorders>
              <w:right w:val="single" w:sz="12" w:space="0" w:color="auto"/>
            </w:tcBorders>
            <w:vAlign w:val="center"/>
          </w:tcPr>
          <w:p w14:paraId="04C675D8" w14:textId="77777777" w:rsidR="000676E2" w:rsidRPr="00032449" w:rsidRDefault="000676E2" w:rsidP="007977C8">
            <w:pPr>
              <w:spacing w:after="0"/>
              <w:ind w:right="-130"/>
              <w:jc w:val="center"/>
              <w:rPr>
                <w:b/>
                <w:bCs/>
                <w:sz w:val="24"/>
                <w:szCs w:val="24"/>
                <w:lang w:val="ru-RU"/>
              </w:rPr>
            </w:pPr>
            <w:r w:rsidRPr="00032449">
              <w:rPr>
                <w:b/>
                <w:bCs/>
                <w:sz w:val="24"/>
                <w:szCs w:val="24"/>
              </w:rPr>
              <w:t>7,80</w:t>
            </w:r>
          </w:p>
        </w:tc>
        <w:tc>
          <w:tcPr>
            <w:tcW w:w="588" w:type="dxa"/>
            <w:tcBorders>
              <w:left w:val="single" w:sz="12" w:space="0" w:color="auto"/>
            </w:tcBorders>
            <w:vAlign w:val="center"/>
          </w:tcPr>
          <w:p w14:paraId="4CA38D8D" w14:textId="77777777" w:rsidR="000676E2" w:rsidRPr="00032449" w:rsidRDefault="000676E2" w:rsidP="007977C8">
            <w:pPr>
              <w:spacing w:after="0"/>
              <w:ind w:right="-130"/>
              <w:jc w:val="center"/>
              <w:rPr>
                <w:b/>
                <w:bCs/>
                <w:sz w:val="24"/>
                <w:szCs w:val="24"/>
                <w:lang w:val="ru-RU"/>
              </w:rPr>
            </w:pPr>
            <w:r w:rsidRPr="00032449">
              <w:rPr>
                <w:b/>
                <w:bCs/>
                <w:sz w:val="24"/>
                <w:szCs w:val="24"/>
              </w:rPr>
              <w:t>25</w:t>
            </w:r>
          </w:p>
        </w:tc>
        <w:tc>
          <w:tcPr>
            <w:tcW w:w="523" w:type="dxa"/>
            <w:vAlign w:val="center"/>
          </w:tcPr>
          <w:p w14:paraId="397A28E6" w14:textId="77777777" w:rsidR="000676E2" w:rsidRPr="00032449" w:rsidRDefault="000676E2" w:rsidP="007977C8">
            <w:pPr>
              <w:spacing w:after="0"/>
              <w:ind w:right="-130"/>
              <w:jc w:val="center"/>
              <w:rPr>
                <w:b/>
                <w:bCs/>
                <w:sz w:val="24"/>
                <w:szCs w:val="24"/>
                <w:lang w:val="ru-RU"/>
              </w:rPr>
            </w:pPr>
            <w:r w:rsidRPr="00032449">
              <w:rPr>
                <w:b/>
                <w:bCs/>
                <w:sz w:val="24"/>
                <w:szCs w:val="24"/>
              </w:rPr>
              <w:t>25</w:t>
            </w:r>
          </w:p>
        </w:tc>
        <w:tc>
          <w:tcPr>
            <w:tcW w:w="631" w:type="dxa"/>
            <w:tcBorders>
              <w:right w:val="single" w:sz="12" w:space="0" w:color="auto"/>
            </w:tcBorders>
            <w:vAlign w:val="center"/>
          </w:tcPr>
          <w:p w14:paraId="1E7FCEC2" w14:textId="77777777" w:rsidR="000676E2" w:rsidRPr="00032449" w:rsidRDefault="000676E2" w:rsidP="007977C8">
            <w:pPr>
              <w:spacing w:after="0"/>
              <w:ind w:right="-130"/>
              <w:jc w:val="center"/>
              <w:rPr>
                <w:b/>
                <w:bCs/>
                <w:sz w:val="24"/>
                <w:szCs w:val="24"/>
                <w:lang w:val="ru-RU"/>
              </w:rPr>
            </w:pPr>
            <w:r w:rsidRPr="00032449">
              <w:rPr>
                <w:b/>
                <w:bCs/>
                <w:sz w:val="24"/>
                <w:szCs w:val="24"/>
              </w:rPr>
              <w:t>34</w:t>
            </w:r>
          </w:p>
        </w:tc>
        <w:tc>
          <w:tcPr>
            <w:tcW w:w="2675" w:type="dxa"/>
            <w:tcBorders>
              <w:left w:val="single" w:sz="12" w:space="0" w:color="auto"/>
            </w:tcBorders>
            <w:vAlign w:val="center"/>
          </w:tcPr>
          <w:p w14:paraId="282B9BBB" w14:textId="77777777" w:rsidR="000676E2" w:rsidRPr="00032449" w:rsidRDefault="000676E2" w:rsidP="007977C8">
            <w:pPr>
              <w:rPr>
                <w:b/>
                <w:bCs/>
                <w:sz w:val="24"/>
                <w:szCs w:val="24"/>
                <w:lang w:val="ru-RU"/>
              </w:rPr>
            </w:pPr>
          </w:p>
        </w:tc>
      </w:tr>
    </w:tbl>
    <w:p w14:paraId="666DE5C7" w14:textId="77777777" w:rsidR="000676E2" w:rsidRPr="00032449" w:rsidRDefault="000676E2" w:rsidP="000676E2">
      <w:pPr>
        <w:spacing w:after="0" w:line="240" w:lineRule="auto"/>
        <w:jc w:val="center"/>
        <w:rPr>
          <w:b/>
          <w:bCs/>
          <w:szCs w:val="28"/>
          <w:lang w:eastAsia="ru-RU"/>
        </w:rPr>
      </w:pPr>
    </w:p>
    <w:p w14:paraId="2114F6C2" w14:textId="77777777" w:rsidR="000676E2" w:rsidRPr="00032449" w:rsidRDefault="000676E2" w:rsidP="000676E2">
      <w:pPr>
        <w:widowControl w:val="0"/>
        <w:spacing w:line="276" w:lineRule="auto"/>
        <w:jc w:val="center"/>
        <w:rPr>
          <w:b/>
          <w:sz w:val="24"/>
          <w:szCs w:val="24"/>
          <w:lang w:eastAsia="ru-RU"/>
        </w:rPr>
      </w:pPr>
      <w:r w:rsidRPr="00032449">
        <w:rPr>
          <w:b/>
          <w:sz w:val="24"/>
          <w:szCs w:val="24"/>
          <w:lang w:eastAsia="ru-RU"/>
        </w:rPr>
        <w:t>Технологія приготування</w:t>
      </w:r>
    </w:p>
    <w:p w14:paraId="3C4B46CB" w14:textId="77777777" w:rsidR="000676E2" w:rsidRPr="00032449" w:rsidRDefault="000676E2" w:rsidP="000676E2">
      <w:pPr>
        <w:ind w:right="179" w:firstLine="567"/>
        <w:jc w:val="both"/>
        <w:rPr>
          <w:sz w:val="24"/>
          <w:szCs w:val="24"/>
          <w:lang w:eastAsia="ru-RU"/>
        </w:rPr>
      </w:pPr>
      <w:r w:rsidRPr="00032449">
        <w:rPr>
          <w:sz w:val="24"/>
          <w:szCs w:val="24"/>
          <w:lang w:eastAsia="ru-RU"/>
        </w:rPr>
        <w:t>Фрукти свіжі перед видачею перебирають, видаляють плодоніжку, ретельно промивають проточною питною холодною водою, видаляють насіннєві гнізда (яблука), очищають від шкірки (банани). За потреби нарізають на порції.</w:t>
      </w:r>
    </w:p>
    <w:p w14:paraId="2EE7BD2D" w14:textId="77777777" w:rsidR="000676E2" w:rsidRPr="00032449" w:rsidRDefault="000676E2" w:rsidP="000676E2">
      <w:pPr>
        <w:ind w:right="179" w:firstLine="567"/>
        <w:jc w:val="both"/>
        <w:rPr>
          <w:sz w:val="24"/>
          <w:szCs w:val="24"/>
          <w:lang w:eastAsia="ru-RU"/>
        </w:rPr>
      </w:pPr>
      <w:r w:rsidRPr="00032449">
        <w:rPr>
          <w:sz w:val="24"/>
          <w:szCs w:val="24"/>
          <w:lang w:eastAsia="ru-RU"/>
        </w:rPr>
        <w:t>Подають на мілкій закусочній тарілці при кімнатній температурі.</w:t>
      </w:r>
    </w:p>
    <w:p w14:paraId="0B51429D" w14:textId="77777777" w:rsidR="000676E2" w:rsidRPr="00032449" w:rsidRDefault="000676E2" w:rsidP="004C5BEE">
      <w:pPr>
        <w:spacing w:line="240" w:lineRule="auto"/>
        <w:ind w:right="179" w:firstLine="567"/>
        <w:jc w:val="center"/>
        <w:rPr>
          <w:b/>
          <w:bCs/>
          <w:sz w:val="24"/>
          <w:szCs w:val="24"/>
          <w:lang w:eastAsia="ru-RU"/>
        </w:rPr>
      </w:pPr>
      <w:r w:rsidRPr="00032449">
        <w:rPr>
          <w:b/>
          <w:bCs/>
          <w:sz w:val="24"/>
          <w:szCs w:val="24"/>
          <w:lang w:eastAsia="ru-RU"/>
        </w:rPr>
        <w:t>Характеристика готової страви</w:t>
      </w:r>
    </w:p>
    <w:p w14:paraId="47753DA7" w14:textId="77777777" w:rsidR="000676E2" w:rsidRPr="00032449" w:rsidRDefault="000676E2" w:rsidP="004C5BEE">
      <w:pPr>
        <w:spacing w:line="240" w:lineRule="auto"/>
        <w:ind w:right="179" w:firstLine="567"/>
        <w:jc w:val="both"/>
        <w:rPr>
          <w:sz w:val="24"/>
          <w:szCs w:val="24"/>
          <w:lang w:eastAsia="ru-RU"/>
        </w:rPr>
      </w:pPr>
      <w:r w:rsidRPr="00032449">
        <w:rPr>
          <w:sz w:val="24"/>
          <w:szCs w:val="24"/>
          <w:lang w:eastAsia="ru-RU"/>
        </w:rPr>
        <w:t>Зовнішній вигляд  – підготовлені фрукти викладені на тарілку.</w:t>
      </w:r>
    </w:p>
    <w:p w14:paraId="77CB077B" w14:textId="77777777" w:rsidR="000676E2" w:rsidRPr="00032449" w:rsidRDefault="000676E2" w:rsidP="004C5BEE">
      <w:pPr>
        <w:spacing w:line="240" w:lineRule="auto"/>
        <w:ind w:right="179" w:firstLine="567"/>
        <w:jc w:val="both"/>
        <w:rPr>
          <w:sz w:val="24"/>
          <w:szCs w:val="24"/>
          <w:lang w:eastAsia="ru-RU"/>
        </w:rPr>
      </w:pPr>
      <w:r w:rsidRPr="00032449">
        <w:rPr>
          <w:sz w:val="24"/>
          <w:szCs w:val="24"/>
          <w:lang w:eastAsia="ru-RU"/>
        </w:rPr>
        <w:t>Колір – жовтий.</w:t>
      </w:r>
    </w:p>
    <w:p w14:paraId="42EAF564" w14:textId="77777777" w:rsidR="000676E2" w:rsidRPr="00032449" w:rsidRDefault="000676E2" w:rsidP="004C5BEE">
      <w:pPr>
        <w:spacing w:line="240" w:lineRule="auto"/>
        <w:ind w:right="179" w:firstLine="567"/>
        <w:jc w:val="both"/>
        <w:rPr>
          <w:sz w:val="24"/>
          <w:szCs w:val="24"/>
          <w:lang w:eastAsia="ru-RU"/>
        </w:rPr>
      </w:pPr>
      <w:r w:rsidRPr="00032449">
        <w:rPr>
          <w:sz w:val="24"/>
          <w:szCs w:val="24"/>
          <w:lang w:eastAsia="ru-RU"/>
        </w:rPr>
        <w:t>Смак і запах – характерний відповідним свіжим фруктам.</w:t>
      </w:r>
    </w:p>
    <w:p w14:paraId="4AD4D2F9" w14:textId="77777777" w:rsidR="000676E2" w:rsidRPr="00032449" w:rsidRDefault="000676E2" w:rsidP="004C5BEE">
      <w:pPr>
        <w:widowControl w:val="0"/>
        <w:spacing w:line="240" w:lineRule="auto"/>
        <w:ind w:firstLine="567"/>
        <w:rPr>
          <w:sz w:val="24"/>
          <w:szCs w:val="24"/>
          <w:lang w:eastAsia="ru-RU"/>
        </w:rPr>
      </w:pPr>
      <w:r w:rsidRPr="00032449">
        <w:rPr>
          <w:sz w:val="24"/>
          <w:szCs w:val="24"/>
          <w:lang w:eastAsia="ru-RU"/>
        </w:rPr>
        <w:t>Консистенція – соковита.</w:t>
      </w:r>
    </w:p>
    <w:p w14:paraId="61AE6589" w14:textId="77777777" w:rsidR="000676E2" w:rsidRPr="00032449" w:rsidRDefault="000676E2" w:rsidP="004C5BEE">
      <w:pPr>
        <w:widowControl w:val="0"/>
        <w:spacing w:line="240" w:lineRule="auto"/>
        <w:ind w:firstLine="567"/>
        <w:jc w:val="center"/>
        <w:rPr>
          <w:b/>
          <w:sz w:val="24"/>
          <w:szCs w:val="24"/>
          <w:lang w:eastAsia="ru-RU"/>
        </w:rPr>
      </w:pPr>
      <w:r w:rsidRPr="00032449">
        <w:rPr>
          <w:b/>
          <w:sz w:val="24"/>
          <w:szCs w:val="24"/>
          <w:lang w:eastAsia="ru-RU"/>
        </w:rPr>
        <w:t>Фізичні показники</w:t>
      </w:r>
    </w:p>
    <w:p w14:paraId="7A7A12C1" w14:textId="77777777" w:rsidR="000676E2" w:rsidRPr="00032449" w:rsidRDefault="000676E2" w:rsidP="004C5BEE">
      <w:pPr>
        <w:widowControl w:val="0"/>
        <w:spacing w:line="240" w:lineRule="auto"/>
        <w:ind w:firstLine="567"/>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180 г"/>
        </w:smartTagPr>
        <w:r w:rsidRPr="00032449">
          <w:rPr>
            <w:sz w:val="24"/>
            <w:szCs w:val="24"/>
            <w:lang w:eastAsia="ru-RU"/>
          </w:rPr>
          <w:t>55 г</w:t>
        </w:r>
      </w:smartTag>
      <w:r w:rsidRPr="00032449">
        <w:rPr>
          <w:sz w:val="24"/>
          <w:szCs w:val="24"/>
          <w:lang w:eastAsia="ru-RU"/>
        </w:rPr>
        <w:t xml:space="preserve"> ± 3 %</w:t>
      </w:r>
    </w:p>
    <w:p w14:paraId="382E7C16" w14:textId="77777777" w:rsidR="000676E2" w:rsidRPr="00032449" w:rsidRDefault="000676E2" w:rsidP="004C5BEE">
      <w:pPr>
        <w:widowControl w:val="0"/>
        <w:spacing w:line="240" w:lineRule="auto"/>
        <w:ind w:firstLine="1911"/>
        <w:jc w:val="both"/>
        <w:rPr>
          <w:sz w:val="24"/>
          <w:szCs w:val="24"/>
          <w:lang w:eastAsia="ru-RU"/>
        </w:rPr>
      </w:pPr>
      <w:r w:rsidRPr="00032449">
        <w:rPr>
          <w:sz w:val="24"/>
          <w:szCs w:val="24"/>
          <w:lang w:eastAsia="ru-RU"/>
        </w:rPr>
        <w:t xml:space="preserve"> </w:t>
      </w:r>
      <w:smartTag w:uri="urn:schemas-microsoft-com:office:smarttags" w:element="metricconverter">
        <w:smartTagPr>
          <w:attr w:name="ProductID" w:val="180 г"/>
        </w:smartTagPr>
        <w:r w:rsidRPr="00032449">
          <w:rPr>
            <w:sz w:val="24"/>
            <w:szCs w:val="24"/>
            <w:lang w:eastAsia="ru-RU"/>
          </w:rPr>
          <w:t>75 г</w:t>
        </w:r>
      </w:smartTag>
      <w:r w:rsidRPr="00032449">
        <w:rPr>
          <w:sz w:val="24"/>
          <w:szCs w:val="24"/>
          <w:lang w:eastAsia="ru-RU"/>
        </w:rPr>
        <w:t xml:space="preserve"> ± 3 %</w:t>
      </w:r>
    </w:p>
    <w:p w14:paraId="6A5B2923" w14:textId="77777777" w:rsidR="000676E2" w:rsidRPr="00032449" w:rsidRDefault="000676E2" w:rsidP="004C5BEE">
      <w:pPr>
        <w:widowControl w:val="0"/>
        <w:spacing w:line="240" w:lineRule="auto"/>
        <w:ind w:firstLine="567"/>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4646190D" w14:textId="77777777" w:rsidR="000676E2" w:rsidRPr="00032449" w:rsidRDefault="000676E2" w:rsidP="000676E2">
      <w:pPr>
        <w:rPr>
          <w:sz w:val="20"/>
          <w:szCs w:val="24"/>
          <w:lang w:eastAsia="ru-RU"/>
        </w:r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0A3BF2CC" w14:textId="77777777" w:rsidR="000676E2" w:rsidRPr="00032449" w:rsidRDefault="000676E2" w:rsidP="000676E2">
      <w:pPr>
        <w:sectPr w:rsidR="000676E2" w:rsidRPr="00032449" w:rsidSect="003A2129">
          <w:pgSz w:w="16838" w:h="11906" w:orient="landscape"/>
          <w:pgMar w:top="432" w:right="720" w:bottom="288" w:left="720" w:header="706" w:footer="706" w:gutter="0"/>
          <w:cols w:space="708"/>
          <w:docGrid w:linePitch="381"/>
        </w:sectPr>
      </w:pPr>
    </w:p>
    <w:tbl>
      <w:tblPr>
        <w:tblW w:w="15098" w:type="dxa"/>
        <w:tblLook w:val="00A0" w:firstRow="1" w:lastRow="0" w:firstColumn="1" w:lastColumn="0" w:noHBand="0" w:noVBand="0"/>
      </w:tblPr>
      <w:tblGrid>
        <w:gridCol w:w="4815"/>
        <w:gridCol w:w="5127"/>
        <w:gridCol w:w="5156"/>
      </w:tblGrid>
      <w:tr w:rsidR="000676E2" w:rsidRPr="00032449" w14:paraId="4EA8CDF9" w14:textId="77777777" w:rsidTr="007977C8">
        <w:tc>
          <w:tcPr>
            <w:tcW w:w="4815" w:type="dxa"/>
          </w:tcPr>
          <w:p w14:paraId="38DE453D" w14:textId="77777777" w:rsidR="000676E2" w:rsidRPr="00032449" w:rsidRDefault="000676E2" w:rsidP="007977C8">
            <w:pPr>
              <w:widowControl w:val="0"/>
              <w:spacing w:line="276" w:lineRule="auto"/>
              <w:rPr>
                <w:b/>
                <w:sz w:val="24"/>
                <w:szCs w:val="24"/>
                <w:lang w:val="ru-RU" w:eastAsia="ru-RU"/>
              </w:rPr>
            </w:pPr>
            <w:r w:rsidRPr="00032449">
              <w:rPr>
                <w:b/>
                <w:sz w:val="24"/>
                <w:szCs w:val="24"/>
                <w:lang w:val="ru-RU" w:eastAsia="ru-RU"/>
              </w:rPr>
              <w:t>ст. 114</w:t>
            </w:r>
          </w:p>
          <w:p w14:paraId="421319CA" w14:textId="77777777" w:rsidR="000676E2" w:rsidRPr="00032449" w:rsidRDefault="000676E2" w:rsidP="007977C8">
            <w:pPr>
              <w:widowControl w:val="0"/>
              <w:spacing w:line="276" w:lineRule="auto"/>
              <w:rPr>
                <w:b/>
                <w:sz w:val="24"/>
                <w:szCs w:val="24"/>
                <w:lang w:val="ru-RU" w:eastAsia="ru-RU"/>
              </w:rPr>
            </w:pPr>
            <w:r w:rsidRPr="00032449">
              <w:rPr>
                <w:b/>
                <w:sz w:val="24"/>
                <w:szCs w:val="24"/>
                <w:lang w:val="ru-RU" w:eastAsia="ru-RU"/>
              </w:rPr>
              <w:t xml:space="preserve">«Организации питания детей в дошкольных учреждениях»,  А.С. Алексеева, Л.В. Дружинина, К.С. Ладодо </w:t>
            </w:r>
          </w:p>
          <w:p w14:paraId="71D1320C" w14:textId="77777777" w:rsidR="000676E2" w:rsidRPr="00032449" w:rsidRDefault="000676E2" w:rsidP="007977C8">
            <w:pPr>
              <w:widowControl w:val="0"/>
              <w:spacing w:line="276" w:lineRule="auto"/>
              <w:rPr>
                <w:b/>
                <w:sz w:val="24"/>
                <w:szCs w:val="24"/>
                <w:lang w:val="ru-RU" w:eastAsia="ru-RU"/>
              </w:rPr>
            </w:pPr>
            <w:r w:rsidRPr="00032449">
              <w:rPr>
                <w:b/>
                <w:sz w:val="24"/>
                <w:szCs w:val="24"/>
                <w:lang w:val="ru-RU" w:eastAsia="ru-RU"/>
              </w:rPr>
              <w:t>Видання 1990 р</w:t>
            </w:r>
          </w:p>
        </w:tc>
        <w:tc>
          <w:tcPr>
            <w:tcW w:w="5127" w:type="dxa"/>
          </w:tcPr>
          <w:p w14:paraId="0179E422" w14:textId="77777777" w:rsidR="000676E2" w:rsidRPr="00032449" w:rsidRDefault="000676E2" w:rsidP="007977C8">
            <w:pPr>
              <w:widowControl w:val="0"/>
              <w:spacing w:line="276" w:lineRule="auto"/>
              <w:rPr>
                <w:b/>
                <w:sz w:val="24"/>
                <w:szCs w:val="24"/>
                <w:lang w:val="ru-RU" w:eastAsia="ru-RU"/>
              </w:rPr>
            </w:pPr>
          </w:p>
        </w:tc>
        <w:tc>
          <w:tcPr>
            <w:tcW w:w="5156" w:type="dxa"/>
          </w:tcPr>
          <w:p w14:paraId="3C31A3E0" w14:textId="77777777" w:rsidR="000676E2" w:rsidRPr="00032449" w:rsidRDefault="000676E2" w:rsidP="007977C8">
            <w:pPr>
              <w:widowControl w:val="0"/>
              <w:spacing w:line="276" w:lineRule="auto"/>
              <w:rPr>
                <w:b/>
                <w:sz w:val="24"/>
                <w:szCs w:val="24"/>
                <w:lang w:val="ru-RU" w:eastAsia="ru-RU"/>
              </w:rPr>
            </w:pPr>
            <w:r w:rsidRPr="00032449">
              <w:rPr>
                <w:b/>
                <w:sz w:val="24"/>
                <w:szCs w:val="24"/>
                <w:lang w:val="ru-RU" w:eastAsia="ru-RU"/>
              </w:rPr>
              <w:t xml:space="preserve">ЗАТВЕРДЖУЮ </w:t>
            </w:r>
          </w:p>
          <w:p w14:paraId="576892B4" w14:textId="77777777" w:rsidR="000676E2" w:rsidRPr="00032449" w:rsidRDefault="000676E2" w:rsidP="007977C8">
            <w:pPr>
              <w:widowControl w:val="0"/>
              <w:spacing w:line="276" w:lineRule="auto"/>
              <w:rPr>
                <w:b/>
                <w:sz w:val="24"/>
                <w:szCs w:val="24"/>
                <w:lang w:val="ru-RU" w:eastAsia="ru-RU"/>
              </w:rPr>
            </w:pPr>
            <w:r w:rsidRPr="00032449">
              <w:rPr>
                <w:b/>
                <w:sz w:val="24"/>
                <w:szCs w:val="24"/>
                <w:lang w:val="ru-RU" w:eastAsia="ru-RU"/>
              </w:rPr>
              <w:t xml:space="preserve">Завідувач КЗ «ДНЗ № ___  » </w:t>
            </w:r>
          </w:p>
          <w:p w14:paraId="61D0EFE3" w14:textId="77777777" w:rsidR="000676E2" w:rsidRPr="00032449" w:rsidRDefault="000676E2" w:rsidP="007977C8">
            <w:pPr>
              <w:widowControl w:val="0"/>
              <w:spacing w:line="276" w:lineRule="auto"/>
              <w:rPr>
                <w:b/>
                <w:sz w:val="24"/>
                <w:szCs w:val="24"/>
                <w:lang w:val="ru-RU" w:eastAsia="ru-RU"/>
              </w:rPr>
            </w:pPr>
            <w:r w:rsidRPr="00032449">
              <w:rPr>
                <w:b/>
                <w:sz w:val="24"/>
                <w:szCs w:val="24"/>
                <w:lang w:val="ru-RU" w:eastAsia="ru-RU"/>
              </w:rPr>
              <w:t>___________  _______________</w:t>
            </w:r>
          </w:p>
          <w:p w14:paraId="278FB1E8" w14:textId="77777777" w:rsidR="000676E2" w:rsidRPr="00032449" w:rsidRDefault="000676E2" w:rsidP="007977C8">
            <w:pPr>
              <w:widowControl w:val="0"/>
              <w:spacing w:line="276" w:lineRule="auto"/>
              <w:rPr>
                <w:b/>
                <w:sz w:val="24"/>
                <w:szCs w:val="24"/>
                <w:lang w:val="ru-RU" w:eastAsia="ru-RU"/>
              </w:rPr>
            </w:pPr>
            <w:r w:rsidRPr="00032449">
              <w:rPr>
                <w:b/>
                <w:sz w:val="24"/>
                <w:szCs w:val="24"/>
                <w:lang w:val="ru-RU" w:eastAsia="ru-RU"/>
              </w:rPr>
              <w:t>«___» ______________ 20___  р.</w:t>
            </w:r>
          </w:p>
        </w:tc>
      </w:tr>
    </w:tbl>
    <w:p w14:paraId="3CF2A83E"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 xml:space="preserve">Технологічна карта </w:t>
      </w:r>
    </w:p>
    <w:p w14:paraId="442D23BF" w14:textId="77777777" w:rsidR="000676E2" w:rsidRPr="00032449" w:rsidRDefault="000676E2" w:rsidP="000676E2">
      <w:pPr>
        <w:spacing w:after="0" w:line="240" w:lineRule="auto"/>
        <w:jc w:val="center"/>
        <w:rPr>
          <w:b/>
          <w:bCs/>
          <w:sz w:val="32"/>
          <w:szCs w:val="32"/>
          <w:lang w:eastAsia="ru-RU"/>
        </w:rPr>
      </w:pPr>
      <w:r w:rsidRPr="00032449">
        <w:rPr>
          <w:b/>
          <w:bCs/>
          <w:sz w:val="32"/>
          <w:szCs w:val="32"/>
          <w:lang w:eastAsia="ru-RU"/>
        </w:rPr>
        <w:t>Чай (трав’яний)</w:t>
      </w:r>
    </w:p>
    <w:p w14:paraId="12C12C55" w14:textId="77777777" w:rsidR="000676E2" w:rsidRPr="00032449" w:rsidRDefault="000676E2" w:rsidP="000676E2">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0676E2" w:rsidRPr="00032449" w14:paraId="14D2AB9F" w14:textId="77777777" w:rsidTr="007977C8">
        <w:trPr>
          <w:trHeight w:val="254"/>
          <w:jc w:val="center"/>
        </w:trPr>
        <w:tc>
          <w:tcPr>
            <w:tcW w:w="435" w:type="dxa"/>
            <w:vMerge w:val="restart"/>
            <w:tcBorders>
              <w:right w:val="single" w:sz="12" w:space="0" w:color="auto"/>
            </w:tcBorders>
            <w:textDirection w:val="btLr"/>
            <w:vAlign w:val="center"/>
          </w:tcPr>
          <w:p w14:paraId="17CE7978" w14:textId="77777777" w:rsidR="000676E2" w:rsidRPr="00032449" w:rsidRDefault="000676E2" w:rsidP="007977C8">
            <w:pPr>
              <w:widowControl w:val="0"/>
              <w:spacing w:after="0" w:line="240" w:lineRule="auto"/>
              <w:ind w:left="113" w:right="113"/>
              <w:jc w:val="center"/>
              <w:rPr>
                <w:b/>
                <w:sz w:val="22"/>
                <w:szCs w:val="24"/>
                <w:lang w:eastAsia="ru-RU"/>
              </w:rPr>
            </w:pPr>
            <w:r w:rsidRPr="00032449">
              <w:rPr>
                <w:b/>
                <w:sz w:val="22"/>
                <w:szCs w:val="24"/>
                <w:lang w:eastAsia="ru-RU"/>
              </w:rPr>
              <w:t>Алергени</w:t>
            </w:r>
          </w:p>
        </w:tc>
        <w:tc>
          <w:tcPr>
            <w:tcW w:w="2029" w:type="dxa"/>
            <w:vMerge w:val="restart"/>
            <w:tcBorders>
              <w:right w:val="single" w:sz="12" w:space="0" w:color="auto"/>
            </w:tcBorders>
            <w:vAlign w:val="center"/>
          </w:tcPr>
          <w:p w14:paraId="6716BA19"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DEE3230"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60844DC"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66469BA3"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Енергетична цінність</w:t>
            </w:r>
          </w:p>
          <w:p w14:paraId="3DCDB5C0"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(ккал)</w:t>
            </w:r>
          </w:p>
        </w:tc>
        <w:tc>
          <w:tcPr>
            <w:tcW w:w="2801" w:type="dxa"/>
            <w:vMerge w:val="restart"/>
            <w:tcBorders>
              <w:left w:val="single" w:sz="12" w:space="0" w:color="auto"/>
            </w:tcBorders>
            <w:vAlign w:val="center"/>
          </w:tcPr>
          <w:p w14:paraId="17C2520E" w14:textId="77777777" w:rsidR="000676E2" w:rsidRPr="00032449" w:rsidRDefault="000676E2" w:rsidP="007977C8">
            <w:pPr>
              <w:widowControl w:val="0"/>
              <w:spacing w:after="0" w:line="240" w:lineRule="auto"/>
              <w:jc w:val="center"/>
              <w:rPr>
                <w:b/>
                <w:sz w:val="20"/>
                <w:szCs w:val="24"/>
                <w:lang w:eastAsia="ru-RU"/>
              </w:rPr>
            </w:pPr>
            <w:r w:rsidRPr="00032449">
              <w:rPr>
                <w:b/>
                <w:sz w:val="22"/>
                <w:szCs w:val="24"/>
                <w:lang w:eastAsia="ru-RU"/>
              </w:rPr>
              <w:t>Технологічні вимоги до якості продуктів та сировини</w:t>
            </w:r>
          </w:p>
        </w:tc>
      </w:tr>
      <w:tr w:rsidR="000676E2" w:rsidRPr="00032449" w14:paraId="3EE9C879" w14:textId="77777777" w:rsidTr="007977C8">
        <w:trPr>
          <w:trHeight w:val="127"/>
          <w:jc w:val="center"/>
        </w:trPr>
        <w:tc>
          <w:tcPr>
            <w:tcW w:w="435" w:type="dxa"/>
            <w:vMerge/>
            <w:tcBorders>
              <w:right w:val="single" w:sz="12" w:space="0" w:color="auto"/>
            </w:tcBorders>
            <w:vAlign w:val="center"/>
          </w:tcPr>
          <w:p w14:paraId="710E9FA4"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90F4F36" w14:textId="77777777" w:rsidR="000676E2" w:rsidRPr="00032449" w:rsidRDefault="000676E2"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B5EB58A"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B6750B1"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58F5CD0"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Білки</w:t>
            </w:r>
          </w:p>
        </w:tc>
        <w:tc>
          <w:tcPr>
            <w:tcW w:w="1787" w:type="dxa"/>
            <w:gridSpan w:val="3"/>
            <w:tcBorders>
              <w:left w:val="single" w:sz="12" w:space="0" w:color="auto"/>
              <w:right w:val="single" w:sz="12" w:space="0" w:color="auto"/>
            </w:tcBorders>
            <w:vAlign w:val="center"/>
          </w:tcPr>
          <w:p w14:paraId="67E8481D"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Жири</w:t>
            </w:r>
          </w:p>
        </w:tc>
        <w:tc>
          <w:tcPr>
            <w:tcW w:w="1789" w:type="dxa"/>
            <w:gridSpan w:val="3"/>
            <w:tcBorders>
              <w:left w:val="single" w:sz="12" w:space="0" w:color="auto"/>
              <w:right w:val="single" w:sz="12" w:space="0" w:color="auto"/>
            </w:tcBorders>
            <w:vAlign w:val="center"/>
          </w:tcPr>
          <w:p w14:paraId="55237559"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4C59B7FD" w14:textId="77777777" w:rsidR="000676E2" w:rsidRPr="00032449" w:rsidRDefault="000676E2" w:rsidP="007977C8">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28F44AE4"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1B8AC205" w14:textId="77777777" w:rsidTr="007977C8">
        <w:trPr>
          <w:trHeight w:val="290"/>
          <w:jc w:val="center"/>
        </w:trPr>
        <w:tc>
          <w:tcPr>
            <w:tcW w:w="435" w:type="dxa"/>
            <w:vMerge/>
            <w:tcBorders>
              <w:right w:val="single" w:sz="12" w:space="0" w:color="auto"/>
            </w:tcBorders>
            <w:vAlign w:val="center"/>
          </w:tcPr>
          <w:p w14:paraId="29BC93EA"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2833633" w14:textId="77777777" w:rsidR="000676E2" w:rsidRPr="00032449" w:rsidRDefault="000676E2" w:rsidP="007977C8">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3EC3133A"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Вікові групи (роки)</w:t>
            </w:r>
          </w:p>
        </w:tc>
        <w:tc>
          <w:tcPr>
            <w:tcW w:w="2801" w:type="dxa"/>
            <w:vMerge/>
            <w:tcBorders>
              <w:left w:val="single" w:sz="12" w:space="0" w:color="auto"/>
            </w:tcBorders>
            <w:vAlign w:val="center"/>
          </w:tcPr>
          <w:p w14:paraId="5CC56399"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17707B73" w14:textId="77777777" w:rsidTr="007977C8">
        <w:trPr>
          <w:trHeight w:val="126"/>
          <w:jc w:val="center"/>
        </w:trPr>
        <w:tc>
          <w:tcPr>
            <w:tcW w:w="435" w:type="dxa"/>
            <w:vMerge/>
            <w:tcBorders>
              <w:right w:val="single" w:sz="12" w:space="0" w:color="auto"/>
            </w:tcBorders>
            <w:vAlign w:val="center"/>
          </w:tcPr>
          <w:p w14:paraId="354200B3"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021A66C" w14:textId="77777777" w:rsidR="000676E2" w:rsidRPr="00032449" w:rsidRDefault="000676E2"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65FA5D71"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600" w:type="dxa"/>
            <w:vAlign w:val="center"/>
          </w:tcPr>
          <w:p w14:paraId="50DF9A95"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600" w:type="dxa"/>
            <w:tcBorders>
              <w:right w:val="single" w:sz="12" w:space="0" w:color="auto"/>
            </w:tcBorders>
            <w:vAlign w:val="center"/>
          </w:tcPr>
          <w:p w14:paraId="2D3A1A80"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600" w:type="dxa"/>
            <w:tcBorders>
              <w:left w:val="single" w:sz="12" w:space="0" w:color="auto"/>
            </w:tcBorders>
            <w:vAlign w:val="center"/>
          </w:tcPr>
          <w:p w14:paraId="29176835"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600" w:type="dxa"/>
            <w:vAlign w:val="center"/>
          </w:tcPr>
          <w:p w14:paraId="02058C94"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602" w:type="dxa"/>
            <w:tcBorders>
              <w:right w:val="single" w:sz="12" w:space="0" w:color="auto"/>
            </w:tcBorders>
            <w:vAlign w:val="center"/>
          </w:tcPr>
          <w:p w14:paraId="29EEBCA5"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595" w:type="dxa"/>
            <w:tcBorders>
              <w:left w:val="single" w:sz="12" w:space="0" w:color="auto"/>
            </w:tcBorders>
            <w:vAlign w:val="center"/>
          </w:tcPr>
          <w:p w14:paraId="46C7C63B"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596" w:type="dxa"/>
            <w:vAlign w:val="center"/>
          </w:tcPr>
          <w:p w14:paraId="790CB06E"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76D9547C"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596" w:type="dxa"/>
            <w:tcBorders>
              <w:left w:val="single" w:sz="12" w:space="0" w:color="auto"/>
            </w:tcBorders>
            <w:vAlign w:val="center"/>
          </w:tcPr>
          <w:p w14:paraId="0A8B01E0"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595" w:type="dxa"/>
            <w:vAlign w:val="center"/>
          </w:tcPr>
          <w:p w14:paraId="11D3A659"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7FA1721B"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596" w:type="dxa"/>
            <w:tcBorders>
              <w:left w:val="single" w:sz="12" w:space="0" w:color="auto"/>
            </w:tcBorders>
            <w:vAlign w:val="center"/>
          </w:tcPr>
          <w:p w14:paraId="6FA3647A"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596" w:type="dxa"/>
            <w:vAlign w:val="center"/>
          </w:tcPr>
          <w:p w14:paraId="6A528119"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597" w:type="dxa"/>
            <w:tcBorders>
              <w:right w:val="single" w:sz="12" w:space="0" w:color="auto"/>
            </w:tcBorders>
            <w:vAlign w:val="center"/>
          </w:tcPr>
          <w:p w14:paraId="7A2F81C2"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676" w:type="dxa"/>
            <w:tcBorders>
              <w:left w:val="single" w:sz="12" w:space="0" w:color="auto"/>
            </w:tcBorders>
            <w:vAlign w:val="center"/>
          </w:tcPr>
          <w:p w14:paraId="0B91DBFA"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1-3</w:t>
            </w:r>
          </w:p>
        </w:tc>
        <w:tc>
          <w:tcPr>
            <w:tcW w:w="677" w:type="dxa"/>
            <w:vAlign w:val="center"/>
          </w:tcPr>
          <w:p w14:paraId="75B0B9E4"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eastAsia="ru-RU"/>
              </w:rPr>
              <w:t>3-4</w:t>
            </w:r>
          </w:p>
        </w:tc>
        <w:tc>
          <w:tcPr>
            <w:tcW w:w="794" w:type="dxa"/>
            <w:tcBorders>
              <w:right w:val="single" w:sz="12" w:space="0" w:color="auto"/>
            </w:tcBorders>
            <w:vAlign w:val="center"/>
          </w:tcPr>
          <w:p w14:paraId="17D86940" w14:textId="77777777" w:rsidR="000676E2" w:rsidRPr="00032449" w:rsidRDefault="000676E2" w:rsidP="007977C8">
            <w:pPr>
              <w:widowControl w:val="0"/>
              <w:spacing w:after="0" w:line="240" w:lineRule="auto"/>
              <w:ind w:right="-130"/>
              <w:jc w:val="center"/>
              <w:rPr>
                <w:sz w:val="24"/>
                <w:szCs w:val="24"/>
                <w:lang w:eastAsia="ru-RU"/>
              </w:rPr>
            </w:pPr>
            <w:r w:rsidRPr="00032449">
              <w:rPr>
                <w:sz w:val="24"/>
                <w:szCs w:val="24"/>
                <w:lang w:val="en-US" w:eastAsia="ru-RU"/>
              </w:rPr>
              <w:t>4</w:t>
            </w:r>
            <w:r w:rsidRPr="00032449">
              <w:rPr>
                <w:sz w:val="24"/>
                <w:szCs w:val="24"/>
                <w:lang w:eastAsia="ru-RU"/>
              </w:rPr>
              <w:t>-6 (7)</w:t>
            </w:r>
          </w:p>
        </w:tc>
        <w:tc>
          <w:tcPr>
            <w:tcW w:w="2801" w:type="dxa"/>
            <w:vMerge/>
            <w:tcBorders>
              <w:left w:val="single" w:sz="12" w:space="0" w:color="auto"/>
            </w:tcBorders>
            <w:vAlign w:val="center"/>
          </w:tcPr>
          <w:p w14:paraId="644A74D2"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264166DD" w14:textId="77777777" w:rsidTr="007977C8">
        <w:trPr>
          <w:trHeight w:val="221"/>
          <w:jc w:val="center"/>
        </w:trPr>
        <w:tc>
          <w:tcPr>
            <w:tcW w:w="435" w:type="dxa"/>
            <w:tcBorders>
              <w:right w:val="single" w:sz="12" w:space="0" w:color="auto"/>
            </w:tcBorders>
            <w:vAlign w:val="center"/>
          </w:tcPr>
          <w:p w14:paraId="513CB87A"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17E0806" w14:textId="77777777" w:rsidR="000676E2" w:rsidRPr="00032449" w:rsidRDefault="000676E2" w:rsidP="007977C8">
            <w:pPr>
              <w:spacing w:after="0"/>
              <w:ind w:right="-163"/>
              <w:jc w:val="center"/>
              <w:rPr>
                <w:sz w:val="24"/>
                <w:szCs w:val="24"/>
              </w:rPr>
            </w:pPr>
            <w:r w:rsidRPr="00032449">
              <w:rPr>
                <w:sz w:val="24"/>
                <w:szCs w:val="24"/>
              </w:rPr>
              <w:t>Чай - заварка</w:t>
            </w:r>
          </w:p>
        </w:tc>
        <w:tc>
          <w:tcPr>
            <w:tcW w:w="600" w:type="dxa"/>
            <w:tcBorders>
              <w:left w:val="single" w:sz="12" w:space="0" w:color="auto"/>
            </w:tcBorders>
            <w:vAlign w:val="center"/>
          </w:tcPr>
          <w:p w14:paraId="7B0690A3" w14:textId="77777777" w:rsidR="000676E2" w:rsidRPr="00032449" w:rsidRDefault="000676E2" w:rsidP="007977C8">
            <w:pPr>
              <w:spacing w:after="0"/>
              <w:ind w:right="-163"/>
              <w:jc w:val="center"/>
              <w:rPr>
                <w:sz w:val="24"/>
                <w:szCs w:val="24"/>
              </w:rPr>
            </w:pPr>
          </w:p>
        </w:tc>
        <w:tc>
          <w:tcPr>
            <w:tcW w:w="600" w:type="dxa"/>
            <w:vAlign w:val="center"/>
          </w:tcPr>
          <w:p w14:paraId="45E7C1D7" w14:textId="77777777" w:rsidR="000676E2" w:rsidRPr="00032449" w:rsidRDefault="000676E2" w:rsidP="007977C8">
            <w:pPr>
              <w:spacing w:after="0"/>
              <w:ind w:right="-163"/>
              <w:jc w:val="center"/>
              <w:rPr>
                <w:sz w:val="24"/>
                <w:szCs w:val="24"/>
              </w:rPr>
            </w:pPr>
          </w:p>
        </w:tc>
        <w:tc>
          <w:tcPr>
            <w:tcW w:w="600" w:type="dxa"/>
            <w:tcBorders>
              <w:right w:val="single" w:sz="12" w:space="0" w:color="auto"/>
            </w:tcBorders>
            <w:vAlign w:val="center"/>
          </w:tcPr>
          <w:p w14:paraId="67041C0F" w14:textId="77777777" w:rsidR="000676E2" w:rsidRPr="00032449" w:rsidRDefault="000676E2" w:rsidP="007977C8">
            <w:pPr>
              <w:spacing w:after="0"/>
              <w:ind w:right="-163"/>
              <w:jc w:val="center"/>
              <w:rPr>
                <w:sz w:val="24"/>
                <w:szCs w:val="24"/>
              </w:rPr>
            </w:pPr>
          </w:p>
        </w:tc>
        <w:tc>
          <w:tcPr>
            <w:tcW w:w="600" w:type="dxa"/>
            <w:tcBorders>
              <w:left w:val="single" w:sz="12" w:space="0" w:color="auto"/>
            </w:tcBorders>
            <w:vAlign w:val="center"/>
          </w:tcPr>
          <w:p w14:paraId="23B56C2E" w14:textId="77777777" w:rsidR="000676E2" w:rsidRPr="00032449" w:rsidRDefault="000676E2" w:rsidP="007977C8">
            <w:pPr>
              <w:spacing w:after="0"/>
              <w:ind w:right="-163"/>
              <w:jc w:val="center"/>
              <w:rPr>
                <w:sz w:val="24"/>
                <w:szCs w:val="24"/>
              </w:rPr>
            </w:pPr>
            <w:r w:rsidRPr="00032449">
              <w:rPr>
                <w:sz w:val="24"/>
                <w:szCs w:val="24"/>
              </w:rPr>
              <w:t>35</w:t>
            </w:r>
          </w:p>
        </w:tc>
        <w:tc>
          <w:tcPr>
            <w:tcW w:w="600" w:type="dxa"/>
            <w:vAlign w:val="center"/>
          </w:tcPr>
          <w:p w14:paraId="0203D670" w14:textId="77777777" w:rsidR="000676E2" w:rsidRPr="00032449" w:rsidRDefault="000676E2" w:rsidP="007977C8">
            <w:pPr>
              <w:spacing w:after="0"/>
              <w:ind w:right="-163"/>
              <w:jc w:val="center"/>
              <w:rPr>
                <w:sz w:val="24"/>
                <w:szCs w:val="24"/>
              </w:rPr>
            </w:pPr>
            <w:r w:rsidRPr="00032449">
              <w:rPr>
                <w:sz w:val="24"/>
                <w:szCs w:val="24"/>
              </w:rPr>
              <w:t>35</w:t>
            </w:r>
          </w:p>
        </w:tc>
        <w:tc>
          <w:tcPr>
            <w:tcW w:w="602" w:type="dxa"/>
            <w:tcBorders>
              <w:right w:val="single" w:sz="12" w:space="0" w:color="auto"/>
            </w:tcBorders>
            <w:vAlign w:val="center"/>
          </w:tcPr>
          <w:p w14:paraId="6846433A" w14:textId="77777777" w:rsidR="000676E2" w:rsidRPr="00032449" w:rsidRDefault="000676E2" w:rsidP="007977C8">
            <w:pPr>
              <w:spacing w:after="0"/>
              <w:ind w:right="-163"/>
              <w:jc w:val="center"/>
              <w:rPr>
                <w:sz w:val="24"/>
                <w:szCs w:val="24"/>
              </w:rPr>
            </w:pPr>
            <w:r w:rsidRPr="00032449">
              <w:rPr>
                <w:sz w:val="24"/>
                <w:szCs w:val="24"/>
              </w:rPr>
              <w:t>42</w:t>
            </w:r>
          </w:p>
        </w:tc>
        <w:tc>
          <w:tcPr>
            <w:tcW w:w="595" w:type="dxa"/>
            <w:tcBorders>
              <w:left w:val="single" w:sz="12" w:space="0" w:color="auto"/>
            </w:tcBorders>
            <w:vAlign w:val="center"/>
          </w:tcPr>
          <w:p w14:paraId="6A8DFF48" w14:textId="77777777" w:rsidR="000676E2" w:rsidRPr="00032449" w:rsidRDefault="000676E2" w:rsidP="007977C8">
            <w:pPr>
              <w:spacing w:after="0"/>
              <w:ind w:right="-178"/>
              <w:jc w:val="center"/>
              <w:rPr>
                <w:sz w:val="24"/>
                <w:szCs w:val="24"/>
              </w:rPr>
            </w:pPr>
          </w:p>
        </w:tc>
        <w:tc>
          <w:tcPr>
            <w:tcW w:w="596" w:type="dxa"/>
            <w:vAlign w:val="center"/>
          </w:tcPr>
          <w:p w14:paraId="64875D9F" w14:textId="77777777" w:rsidR="000676E2" w:rsidRPr="00032449" w:rsidRDefault="000676E2" w:rsidP="007977C8">
            <w:pPr>
              <w:spacing w:after="0"/>
              <w:jc w:val="center"/>
              <w:rPr>
                <w:sz w:val="24"/>
                <w:szCs w:val="24"/>
              </w:rPr>
            </w:pPr>
          </w:p>
        </w:tc>
        <w:tc>
          <w:tcPr>
            <w:tcW w:w="596" w:type="dxa"/>
            <w:tcBorders>
              <w:right w:val="single" w:sz="12" w:space="0" w:color="auto"/>
            </w:tcBorders>
            <w:vAlign w:val="center"/>
          </w:tcPr>
          <w:p w14:paraId="381F8F41" w14:textId="77777777" w:rsidR="000676E2" w:rsidRPr="00032449" w:rsidRDefault="000676E2" w:rsidP="007977C8">
            <w:pPr>
              <w:spacing w:after="0"/>
              <w:jc w:val="center"/>
              <w:rPr>
                <w:sz w:val="24"/>
                <w:szCs w:val="24"/>
              </w:rPr>
            </w:pPr>
          </w:p>
        </w:tc>
        <w:tc>
          <w:tcPr>
            <w:tcW w:w="596" w:type="dxa"/>
            <w:tcBorders>
              <w:left w:val="single" w:sz="12" w:space="0" w:color="auto"/>
            </w:tcBorders>
            <w:vAlign w:val="center"/>
          </w:tcPr>
          <w:p w14:paraId="2DC77912" w14:textId="77777777" w:rsidR="000676E2" w:rsidRPr="00032449" w:rsidRDefault="000676E2" w:rsidP="007977C8">
            <w:pPr>
              <w:spacing w:after="0"/>
              <w:jc w:val="center"/>
              <w:rPr>
                <w:sz w:val="24"/>
                <w:szCs w:val="24"/>
              </w:rPr>
            </w:pPr>
          </w:p>
        </w:tc>
        <w:tc>
          <w:tcPr>
            <w:tcW w:w="595" w:type="dxa"/>
            <w:vAlign w:val="center"/>
          </w:tcPr>
          <w:p w14:paraId="587C73D1" w14:textId="77777777" w:rsidR="000676E2" w:rsidRPr="00032449" w:rsidRDefault="000676E2" w:rsidP="007977C8">
            <w:pPr>
              <w:spacing w:after="0"/>
              <w:jc w:val="center"/>
              <w:rPr>
                <w:sz w:val="24"/>
                <w:szCs w:val="24"/>
              </w:rPr>
            </w:pPr>
          </w:p>
        </w:tc>
        <w:tc>
          <w:tcPr>
            <w:tcW w:w="596" w:type="dxa"/>
            <w:tcBorders>
              <w:right w:val="single" w:sz="12" w:space="0" w:color="auto"/>
            </w:tcBorders>
            <w:vAlign w:val="center"/>
          </w:tcPr>
          <w:p w14:paraId="3973EF52" w14:textId="77777777" w:rsidR="000676E2" w:rsidRPr="00032449" w:rsidRDefault="000676E2" w:rsidP="007977C8">
            <w:pPr>
              <w:spacing w:after="0"/>
              <w:jc w:val="center"/>
              <w:rPr>
                <w:sz w:val="24"/>
                <w:szCs w:val="24"/>
              </w:rPr>
            </w:pPr>
          </w:p>
        </w:tc>
        <w:tc>
          <w:tcPr>
            <w:tcW w:w="596" w:type="dxa"/>
            <w:tcBorders>
              <w:left w:val="single" w:sz="12" w:space="0" w:color="auto"/>
            </w:tcBorders>
            <w:vAlign w:val="center"/>
          </w:tcPr>
          <w:p w14:paraId="2FB0E0D3" w14:textId="77777777" w:rsidR="000676E2" w:rsidRPr="00032449" w:rsidRDefault="000676E2" w:rsidP="007977C8">
            <w:pPr>
              <w:spacing w:after="0"/>
              <w:jc w:val="center"/>
              <w:rPr>
                <w:sz w:val="24"/>
                <w:szCs w:val="24"/>
              </w:rPr>
            </w:pPr>
          </w:p>
        </w:tc>
        <w:tc>
          <w:tcPr>
            <w:tcW w:w="596" w:type="dxa"/>
            <w:vAlign w:val="center"/>
          </w:tcPr>
          <w:p w14:paraId="2FADD5CC" w14:textId="77777777" w:rsidR="000676E2" w:rsidRPr="00032449" w:rsidRDefault="000676E2" w:rsidP="007977C8">
            <w:pPr>
              <w:spacing w:after="0"/>
              <w:jc w:val="center"/>
              <w:rPr>
                <w:sz w:val="24"/>
                <w:szCs w:val="24"/>
              </w:rPr>
            </w:pPr>
          </w:p>
        </w:tc>
        <w:tc>
          <w:tcPr>
            <w:tcW w:w="597" w:type="dxa"/>
            <w:tcBorders>
              <w:right w:val="single" w:sz="12" w:space="0" w:color="auto"/>
            </w:tcBorders>
            <w:vAlign w:val="center"/>
          </w:tcPr>
          <w:p w14:paraId="3AEFB01A" w14:textId="77777777" w:rsidR="000676E2" w:rsidRPr="00032449" w:rsidRDefault="000676E2" w:rsidP="007977C8">
            <w:pPr>
              <w:spacing w:after="0"/>
              <w:jc w:val="center"/>
              <w:rPr>
                <w:sz w:val="24"/>
                <w:szCs w:val="24"/>
              </w:rPr>
            </w:pPr>
          </w:p>
        </w:tc>
        <w:tc>
          <w:tcPr>
            <w:tcW w:w="676" w:type="dxa"/>
            <w:tcBorders>
              <w:left w:val="single" w:sz="12" w:space="0" w:color="auto"/>
            </w:tcBorders>
            <w:vAlign w:val="center"/>
          </w:tcPr>
          <w:p w14:paraId="1843A9BE" w14:textId="77777777" w:rsidR="000676E2" w:rsidRPr="00032449" w:rsidRDefault="000676E2" w:rsidP="007977C8">
            <w:pPr>
              <w:spacing w:after="0"/>
              <w:jc w:val="center"/>
              <w:rPr>
                <w:sz w:val="24"/>
                <w:szCs w:val="24"/>
              </w:rPr>
            </w:pPr>
          </w:p>
        </w:tc>
        <w:tc>
          <w:tcPr>
            <w:tcW w:w="677" w:type="dxa"/>
            <w:vAlign w:val="center"/>
          </w:tcPr>
          <w:p w14:paraId="76D39EC2" w14:textId="77777777" w:rsidR="000676E2" w:rsidRPr="00032449" w:rsidRDefault="000676E2" w:rsidP="007977C8">
            <w:pPr>
              <w:spacing w:after="0"/>
              <w:jc w:val="center"/>
              <w:rPr>
                <w:sz w:val="24"/>
                <w:szCs w:val="24"/>
              </w:rPr>
            </w:pPr>
          </w:p>
        </w:tc>
        <w:tc>
          <w:tcPr>
            <w:tcW w:w="794" w:type="dxa"/>
            <w:tcBorders>
              <w:right w:val="single" w:sz="12" w:space="0" w:color="auto"/>
            </w:tcBorders>
            <w:vAlign w:val="center"/>
          </w:tcPr>
          <w:p w14:paraId="2F7E7648" w14:textId="77777777" w:rsidR="000676E2" w:rsidRPr="00032449" w:rsidRDefault="000676E2" w:rsidP="007977C8">
            <w:pPr>
              <w:spacing w:after="0"/>
              <w:jc w:val="center"/>
              <w:rPr>
                <w:sz w:val="24"/>
                <w:szCs w:val="24"/>
              </w:rPr>
            </w:pPr>
          </w:p>
        </w:tc>
        <w:tc>
          <w:tcPr>
            <w:tcW w:w="2801" w:type="dxa"/>
            <w:tcBorders>
              <w:left w:val="single" w:sz="12" w:space="0" w:color="auto"/>
            </w:tcBorders>
            <w:vAlign w:val="center"/>
          </w:tcPr>
          <w:p w14:paraId="218C8119" w14:textId="77777777" w:rsidR="000676E2" w:rsidRPr="00032449" w:rsidRDefault="000676E2" w:rsidP="007977C8">
            <w:pPr>
              <w:spacing w:after="0"/>
              <w:ind w:left="-42" w:right="-22"/>
              <w:jc w:val="center"/>
              <w:rPr>
                <w:sz w:val="18"/>
                <w:szCs w:val="18"/>
              </w:rPr>
            </w:pPr>
          </w:p>
        </w:tc>
      </w:tr>
      <w:tr w:rsidR="000676E2" w:rsidRPr="00032449" w14:paraId="2A5FCB7F" w14:textId="77777777" w:rsidTr="007977C8">
        <w:trPr>
          <w:trHeight w:val="221"/>
          <w:jc w:val="center"/>
        </w:trPr>
        <w:tc>
          <w:tcPr>
            <w:tcW w:w="435" w:type="dxa"/>
            <w:tcBorders>
              <w:right w:val="single" w:sz="12" w:space="0" w:color="auto"/>
            </w:tcBorders>
            <w:vAlign w:val="center"/>
          </w:tcPr>
          <w:p w14:paraId="3613EA67"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5143B26" w14:textId="77777777" w:rsidR="000676E2" w:rsidRPr="00032449" w:rsidRDefault="000676E2" w:rsidP="007977C8">
            <w:pPr>
              <w:spacing w:after="0"/>
              <w:ind w:right="-163"/>
              <w:jc w:val="center"/>
              <w:rPr>
                <w:sz w:val="24"/>
                <w:szCs w:val="24"/>
              </w:rPr>
            </w:pPr>
            <w:r w:rsidRPr="00032449">
              <w:rPr>
                <w:sz w:val="24"/>
                <w:szCs w:val="24"/>
              </w:rPr>
              <w:t>Чай</w:t>
            </w:r>
          </w:p>
        </w:tc>
        <w:tc>
          <w:tcPr>
            <w:tcW w:w="600" w:type="dxa"/>
            <w:tcBorders>
              <w:left w:val="single" w:sz="12" w:space="0" w:color="auto"/>
            </w:tcBorders>
            <w:vAlign w:val="center"/>
          </w:tcPr>
          <w:p w14:paraId="642DF074" w14:textId="77777777" w:rsidR="000676E2" w:rsidRPr="00032449" w:rsidRDefault="000676E2" w:rsidP="007977C8">
            <w:pPr>
              <w:spacing w:after="0"/>
              <w:ind w:right="-163"/>
              <w:jc w:val="center"/>
              <w:rPr>
                <w:sz w:val="24"/>
                <w:szCs w:val="24"/>
              </w:rPr>
            </w:pPr>
            <w:r w:rsidRPr="00032449">
              <w:rPr>
                <w:sz w:val="24"/>
                <w:szCs w:val="24"/>
              </w:rPr>
              <w:t>0,2</w:t>
            </w:r>
          </w:p>
        </w:tc>
        <w:tc>
          <w:tcPr>
            <w:tcW w:w="600" w:type="dxa"/>
            <w:vAlign w:val="center"/>
          </w:tcPr>
          <w:p w14:paraId="516E6F33" w14:textId="77777777" w:rsidR="000676E2" w:rsidRPr="00032449" w:rsidRDefault="000676E2" w:rsidP="007977C8">
            <w:pPr>
              <w:spacing w:after="0"/>
              <w:ind w:right="-163"/>
              <w:jc w:val="center"/>
              <w:rPr>
                <w:sz w:val="24"/>
                <w:szCs w:val="24"/>
              </w:rPr>
            </w:pPr>
            <w:r w:rsidRPr="00032449">
              <w:rPr>
                <w:sz w:val="24"/>
                <w:szCs w:val="24"/>
              </w:rPr>
              <w:t>0,2</w:t>
            </w:r>
          </w:p>
        </w:tc>
        <w:tc>
          <w:tcPr>
            <w:tcW w:w="600" w:type="dxa"/>
            <w:tcBorders>
              <w:right w:val="single" w:sz="12" w:space="0" w:color="auto"/>
            </w:tcBorders>
            <w:vAlign w:val="center"/>
          </w:tcPr>
          <w:p w14:paraId="14ACE84C" w14:textId="77777777" w:rsidR="000676E2" w:rsidRPr="00032449" w:rsidRDefault="000676E2" w:rsidP="007977C8">
            <w:pPr>
              <w:spacing w:after="0"/>
              <w:ind w:right="-163"/>
              <w:jc w:val="center"/>
              <w:rPr>
                <w:sz w:val="24"/>
                <w:szCs w:val="24"/>
              </w:rPr>
            </w:pPr>
            <w:r w:rsidRPr="00032449">
              <w:rPr>
                <w:sz w:val="24"/>
                <w:szCs w:val="24"/>
              </w:rPr>
              <w:t>0,3</w:t>
            </w:r>
          </w:p>
        </w:tc>
        <w:tc>
          <w:tcPr>
            <w:tcW w:w="600" w:type="dxa"/>
            <w:tcBorders>
              <w:left w:val="single" w:sz="12" w:space="0" w:color="auto"/>
            </w:tcBorders>
            <w:vAlign w:val="center"/>
          </w:tcPr>
          <w:p w14:paraId="48586D3F" w14:textId="77777777" w:rsidR="000676E2" w:rsidRPr="00032449" w:rsidRDefault="000676E2" w:rsidP="007977C8">
            <w:pPr>
              <w:spacing w:after="0"/>
              <w:ind w:right="-163"/>
              <w:jc w:val="center"/>
              <w:rPr>
                <w:sz w:val="24"/>
                <w:szCs w:val="24"/>
              </w:rPr>
            </w:pPr>
            <w:r w:rsidRPr="00032449">
              <w:rPr>
                <w:sz w:val="24"/>
                <w:szCs w:val="24"/>
              </w:rPr>
              <w:t>0,2</w:t>
            </w:r>
          </w:p>
        </w:tc>
        <w:tc>
          <w:tcPr>
            <w:tcW w:w="600" w:type="dxa"/>
            <w:vAlign w:val="center"/>
          </w:tcPr>
          <w:p w14:paraId="0363E83A" w14:textId="77777777" w:rsidR="000676E2" w:rsidRPr="00032449" w:rsidRDefault="000676E2" w:rsidP="007977C8">
            <w:pPr>
              <w:spacing w:after="0"/>
              <w:ind w:right="-163"/>
              <w:jc w:val="center"/>
              <w:rPr>
                <w:sz w:val="24"/>
                <w:szCs w:val="24"/>
              </w:rPr>
            </w:pPr>
            <w:r w:rsidRPr="00032449">
              <w:rPr>
                <w:sz w:val="24"/>
                <w:szCs w:val="24"/>
              </w:rPr>
              <w:t>0,2</w:t>
            </w:r>
          </w:p>
        </w:tc>
        <w:tc>
          <w:tcPr>
            <w:tcW w:w="602" w:type="dxa"/>
            <w:tcBorders>
              <w:right w:val="single" w:sz="12" w:space="0" w:color="auto"/>
            </w:tcBorders>
            <w:vAlign w:val="center"/>
          </w:tcPr>
          <w:p w14:paraId="2AD0A07C" w14:textId="77777777" w:rsidR="000676E2" w:rsidRPr="00032449" w:rsidRDefault="000676E2" w:rsidP="007977C8">
            <w:pPr>
              <w:spacing w:after="0"/>
              <w:ind w:right="-163"/>
              <w:jc w:val="center"/>
              <w:rPr>
                <w:sz w:val="24"/>
                <w:szCs w:val="24"/>
              </w:rPr>
            </w:pPr>
            <w:r w:rsidRPr="00032449">
              <w:rPr>
                <w:sz w:val="24"/>
                <w:szCs w:val="24"/>
              </w:rPr>
              <w:t>0,3</w:t>
            </w:r>
          </w:p>
        </w:tc>
        <w:tc>
          <w:tcPr>
            <w:tcW w:w="595" w:type="dxa"/>
            <w:tcBorders>
              <w:left w:val="single" w:sz="12" w:space="0" w:color="auto"/>
            </w:tcBorders>
            <w:vAlign w:val="center"/>
          </w:tcPr>
          <w:p w14:paraId="20A97D5B" w14:textId="77777777" w:rsidR="000676E2" w:rsidRPr="00032449" w:rsidRDefault="000676E2" w:rsidP="007977C8">
            <w:pPr>
              <w:spacing w:after="0"/>
              <w:ind w:right="-178"/>
              <w:jc w:val="center"/>
              <w:rPr>
                <w:sz w:val="24"/>
                <w:szCs w:val="24"/>
              </w:rPr>
            </w:pPr>
            <w:r w:rsidRPr="00032449">
              <w:rPr>
                <w:sz w:val="24"/>
                <w:szCs w:val="24"/>
              </w:rPr>
              <w:t>—</w:t>
            </w:r>
          </w:p>
        </w:tc>
        <w:tc>
          <w:tcPr>
            <w:tcW w:w="596" w:type="dxa"/>
            <w:vAlign w:val="center"/>
          </w:tcPr>
          <w:p w14:paraId="213ACA67" w14:textId="77777777" w:rsidR="000676E2" w:rsidRPr="00032449" w:rsidRDefault="000676E2" w:rsidP="007977C8">
            <w:pPr>
              <w:spacing w:after="0"/>
              <w:jc w:val="center"/>
              <w:rPr>
                <w:sz w:val="24"/>
                <w:szCs w:val="24"/>
              </w:rPr>
            </w:pPr>
            <w:r w:rsidRPr="00032449">
              <w:rPr>
                <w:sz w:val="24"/>
                <w:szCs w:val="24"/>
              </w:rPr>
              <w:t>—</w:t>
            </w:r>
          </w:p>
        </w:tc>
        <w:tc>
          <w:tcPr>
            <w:tcW w:w="596" w:type="dxa"/>
            <w:tcBorders>
              <w:right w:val="single" w:sz="12" w:space="0" w:color="auto"/>
            </w:tcBorders>
            <w:vAlign w:val="center"/>
          </w:tcPr>
          <w:p w14:paraId="677389B0" w14:textId="77777777" w:rsidR="000676E2" w:rsidRPr="00032449" w:rsidRDefault="000676E2" w:rsidP="007977C8">
            <w:pPr>
              <w:spacing w:after="0"/>
              <w:jc w:val="center"/>
              <w:rPr>
                <w:sz w:val="24"/>
                <w:szCs w:val="24"/>
              </w:rPr>
            </w:pPr>
            <w:r w:rsidRPr="00032449">
              <w:rPr>
                <w:sz w:val="24"/>
                <w:szCs w:val="24"/>
              </w:rPr>
              <w:t>—</w:t>
            </w:r>
          </w:p>
        </w:tc>
        <w:tc>
          <w:tcPr>
            <w:tcW w:w="596" w:type="dxa"/>
            <w:tcBorders>
              <w:left w:val="single" w:sz="12" w:space="0" w:color="auto"/>
            </w:tcBorders>
            <w:vAlign w:val="center"/>
          </w:tcPr>
          <w:p w14:paraId="56760E96" w14:textId="77777777" w:rsidR="000676E2" w:rsidRPr="00032449" w:rsidRDefault="000676E2" w:rsidP="007977C8">
            <w:pPr>
              <w:spacing w:after="0"/>
              <w:jc w:val="center"/>
              <w:rPr>
                <w:sz w:val="24"/>
                <w:szCs w:val="24"/>
              </w:rPr>
            </w:pPr>
            <w:r w:rsidRPr="00032449">
              <w:rPr>
                <w:sz w:val="24"/>
                <w:szCs w:val="24"/>
              </w:rPr>
              <w:t>—</w:t>
            </w:r>
          </w:p>
        </w:tc>
        <w:tc>
          <w:tcPr>
            <w:tcW w:w="595" w:type="dxa"/>
            <w:vAlign w:val="center"/>
          </w:tcPr>
          <w:p w14:paraId="0A1A6EAE" w14:textId="77777777" w:rsidR="000676E2" w:rsidRPr="00032449" w:rsidRDefault="000676E2" w:rsidP="007977C8">
            <w:pPr>
              <w:spacing w:after="0"/>
              <w:jc w:val="center"/>
              <w:rPr>
                <w:sz w:val="24"/>
                <w:szCs w:val="24"/>
              </w:rPr>
            </w:pPr>
            <w:r w:rsidRPr="00032449">
              <w:rPr>
                <w:sz w:val="24"/>
                <w:szCs w:val="24"/>
              </w:rPr>
              <w:t>—</w:t>
            </w:r>
          </w:p>
        </w:tc>
        <w:tc>
          <w:tcPr>
            <w:tcW w:w="596" w:type="dxa"/>
            <w:tcBorders>
              <w:right w:val="single" w:sz="12" w:space="0" w:color="auto"/>
            </w:tcBorders>
            <w:vAlign w:val="center"/>
          </w:tcPr>
          <w:p w14:paraId="3314C90D" w14:textId="77777777" w:rsidR="000676E2" w:rsidRPr="00032449" w:rsidRDefault="000676E2" w:rsidP="007977C8">
            <w:pPr>
              <w:spacing w:after="0"/>
              <w:jc w:val="center"/>
              <w:rPr>
                <w:sz w:val="24"/>
                <w:szCs w:val="24"/>
              </w:rPr>
            </w:pPr>
            <w:r w:rsidRPr="00032449">
              <w:rPr>
                <w:sz w:val="24"/>
                <w:szCs w:val="24"/>
              </w:rPr>
              <w:t>—</w:t>
            </w:r>
          </w:p>
        </w:tc>
        <w:tc>
          <w:tcPr>
            <w:tcW w:w="596" w:type="dxa"/>
            <w:tcBorders>
              <w:left w:val="single" w:sz="12" w:space="0" w:color="auto"/>
            </w:tcBorders>
            <w:vAlign w:val="center"/>
          </w:tcPr>
          <w:p w14:paraId="3F71C845" w14:textId="77777777" w:rsidR="000676E2" w:rsidRPr="00032449" w:rsidRDefault="000676E2" w:rsidP="007977C8">
            <w:pPr>
              <w:spacing w:after="0"/>
              <w:jc w:val="center"/>
              <w:rPr>
                <w:sz w:val="24"/>
                <w:szCs w:val="24"/>
              </w:rPr>
            </w:pPr>
            <w:r w:rsidRPr="00032449">
              <w:rPr>
                <w:sz w:val="24"/>
                <w:szCs w:val="24"/>
              </w:rPr>
              <w:t>—</w:t>
            </w:r>
          </w:p>
        </w:tc>
        <w:tc>
          <w:tcPr>
            <w:tcW w:w="596" w:type="dxa"/>
            <w:vAlign w:val="center"/>
          </w:tcPr>
          <w:p w14:paraId="0B1CE306" w14:textId="77777777" w:rsidR="000676E2" w:rsidRPr="00032449" w:rsidRDefault="000676E2" w:rsidP="007977C8">
            <w:pPr>
              <w:spacing w:after="0"/>
              <w:jc w:val="center"/>
              <w:rPr>
                <w:sz w:val="24"/>
                <w:szCs w:val="24"/>
              </w:rPr>
            </w:pPr>
            <w:r w:rsidRPr="00032449">
              <w:rPr>
                <w:sz w:val="24"/>
                <w:szCs w:val="24"/>
              </w:rPr>
              <w:t>—</w:t>
            </w:r>
          </w:p>
        </w:tc>
        <w:tc>
          <w:tcPr>
            <w:tcW w:w="597" w:type="dxa"/>
            <w:tcBorders>
              <w:right w:val="single" w:sz="12" w:space="0" w:color="auto"/>
            </w:tcBorders>
            <w:vAlign w:val="center"/>
          </w:tcPr>
          <w:p w14:paraId="6E3E1C7E" w14:textId="77777777" w:rsidR="000676E2" w:rsidRPr="00032449" w:rsidRDefault="000676E2" w:rsidP="007977C8">
            <w:pPr>
              <w:spacing w:after="0"/>
              <w:jc w:val="center"/>
              <w:rPr>
                <w:sz w:val="24"/>
                <w:szCs w:val="24"/>
              </w:rPr>
            </w:pPr>
            <w:r w:rsidRPr="00032449">
              <w:rPr>
                <w:sz w:val="24"/>
                <w:szCs w:val="24"/>
              </w:rPr>
              <w:t>—</w:t>
            </w:r>
          </w:p>
        </w:tc>
        <w:tc>
          <w:tcPr>
            <w:tcW w:w="676" w:type="dxa"/>
            <w:tcBorders>
              <w:left w:val="single" w:sz="12" w:space="0" w:color="auto"/>
            </w:tcBorders>
            <w:vAlign w:val="center"/>
          </w:tcPr>
          <w:p w14:paraId="5FD7FA45" w14:textId="77777777" w:rsidR="000676E2" w:rsidRPr="00032449" w:rsidRDefault="000676E2" w:rsidP="007977C8">
            <w:pPr>
              <w:spacing w:after="0"/>
              <w:jc w:val="center"/>
              <w:rPr>
                <w:sz w:val="24"/>
                <w:szCs w:val="24"/>
              </w:rPr>
            </w:pPr>
            <w:r w:rsidRPr="00032449">
              <w:rPr>
                <w:sz w:val="24"/>
                <w:szCs w:val="24"/>
              </w:rPr>
              <w:t>—</w:t>
            </w:r>
          </w:p>
        </w:tc>
        <w:tc>
          <w:tcPr>
            <w:tcW w:w="677" w:type="dxa"/>
            <w:vAlign w:val="center"/>
          </w:tcPr>
          <w:p w14:paraId="7BA90380" w14:textId="77777777" w:rsidR="000676E2" w:rsidRPr="00032449" w:rsidRDefault="000676E2" w:rsidP="007977C8">
            <w:pPr>
              <w:spacing w:after="0"/>
              <w:jc w:val="center"/>
              <w:rPr>
                <w:sz w:val="24"/>
                <w:szCs w:val="24"/>
              </w:rPr>
            </w:pPr>
            <w:r w:rsidRPr="00032449">
              <w:rPr>
                <w:sz w:val="24"/>
                <w:szCs w:val="24"/>
              </w:rPr>
              <w:t>—</w:t>
            </w:r>
          </w:p>
        </w:tc>
        <w:tc>
          <w:tcPr>
            <w:tcW w:w="794" w:type="dxa"/>
            <w:tcBorders>
              <w:right w:val="single" w:sz="12" w:space="0" w:color="auto"/>
            </w:tcBorders>
            <w:vAlign w:val="center"/>
          </w:tcPr>
          <w:p w14:paraId="1DF84EEC" w14:textId="77777777" w:rsidR="000676E2" w:rsidRPr="00032449" w:rsidRDefault="000676E2" w:rsidP="007977C8">
            <w:pPr>
              <w:spacing w:after="0"/>
              <w:jc w:val="center"/>
              <w:rPr>
                <w:sz w:val="24"/>
                <w:szCs w:val="24"/>
              </w:rPr>
            </w:pPr>
            <w:r w:rsidRPr="00032449">
              <w:rPr>
                <w:sz w:val="24"/>
                <w:szCs w:val="24"/>
              </w:rPr>
              <w:t>—</w:t>
            </w:r>
          </w:p>
        </w:tc>
        <w:tc>
          <w:tcPr>
            <w:tcW w:w="2801" w:type="dxa"/>
            <w:tcBorders>
              <w:left w:val="single" w:sz="12" w:space="0" w:color="auto"/>
            </w:tcBorders>
            <w:vAlign w:val="center"/>
          </w:tcPr>
          <w:p w14:paraId="59F86C4E" w14:textId="77777777" w:rsidR="000676E2" w:rsidRPr="00032449" w:rsidRDefault="000676E2" w:rsidP="007977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032449">
              <w:rPr>
                <w:sz w:val="18"/>
                <w:szCs w:val="18"/>
                <w:shd w:val="clear" w:color="auto" w:fill="FFFFFF"/>
                <w:lang w:eastAsia="ru-RU"/>
              </w:rPr>
              <w:t>Листя чаю трав’яного сухі, без сторонніх домішок з добре</w:t>
            </w:r>
            <w:r w:rsidRPr="00032449">
              <w:rPr>
                <w:sz w:val="18"/>
                <w:szCs w:val="18"/>
                <w:lang w:eastAsia="ru-RU"/>
              </w:rPr>
              <w:br/>
            </w:r>
            <w:r w:rsidRPr="00032449">
              <w:rPr>
                <w:sz w:val="18"/>
                <w:szCs w:val="18"/>
                <w:shd w:val="clear" w:color="auto" w:fill="FFFFFF"/>
                <w:lang w:eastAsia="ru-RU"/>
              </w:rPr>
              <w:t>вираженим ароматом і смаком.</w:t>
            </w:r>
          </w:p>
        </w:tc>
      </w:tr>
      <w:tr w:rsidR="000676E2" w:rsidRPr="00032449" w14:paraId="28E02367" w14:textId="77777777" w:rsidTr="007977C8">
        <w:trPr>
          <w:trHeight w:val="221"/>
          <w:jc w:val="center"/>
        </w:trPr>
        <w:tc>
          <w:tcPr>
            <w:tcW w:w="435" w:type="dxa"/>
            <w:tcBorders>
              <w:right w:val="single" w:sz="12" w:space="0" w:color="auto"/>
            </w:tcBorders>
            <w:vAlign w:val="center"/>
          </w:tcPr>
          <w:p w14:paraId="380E94D7"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270BD72" w14:textId="77777777" w:rsidR="000676E2" w:rsidRPr="00032449" w:rsidRDefault="000676E2" w:rsidP="007977C8">
            <w:pPr>
              <w:spacing w:after="0"/>
              <w:ind w:right="-163"/>
              <w:jc w:val="center"/>
              <w:rPr>
                <w:sz w:val="24"/>
                <w:szCs w:val="24"/>
              </w:rPr>
            </w:pPr>
            <w:r w:rsidRPr="00032449">
              <w:rPr>
                <w:sz w:val="24"/>
                <w:szCs w:val="24"/>
              </w:rPr>
              <w:t>Вода на заварку</w:t>
            </w:r>
          </w:p>
        </w:tc>
        <w:tc>
          <w:tcPr>
            <w:tcW w:w="600" w:type="dxa"/>
            <w:tcBorders>
              <w:left w:val="single" w:sz="12" w:space="0" w:color="auto"/>
            </w:tcBorders>
            <w:vAlign w:val="center"/>
          </w:tcPr>
          <w:p w14:paraId="5A2080E0" w14:textId="77777777" w:rsidR="000676E2" w:rsidRPr="00032449" w:rsidRDefault="000676E2" w:rsidP="007977C8">
            <w:pPr>
              <w:spacing w:after="0"/>
              <w:ind w:right="-163"/>
              <w:jc w:val="center"/>
              <w:rPr>
                <w:sz w:val="24"/>
                <w:szCs w:val="24"/>
              </w:rPr>
            </w:pPr>
            <w:r w:rsidRPr="00032449">
              <w:rPr>
                <w:sz w:val="24"/>
                <w:szCs w:val="24"/>
              </w:rPr>
              <w:t>38,5</w:t>
            </w:r>
          </w:p>
        </w:tc>
        <w:tc>
          <w:tcPr>
            <w:tcW w:w="600" w:type="dxa"/>
            <w:vAlign w:val="center"/>
          </w:tcPr>
          <w:p w14:paraId="2BFCEFA3" w14:textId="77777777" w:rsidR="000676E2" w:rsidRPr="00032449" w:rsidRDefault="000676E2" w:rsidP="007977C8">
            <w:pPr>
              <w:spacing w:after="0"/>
              <w:ind w:right="-163"/>
              <w:jc w:val="center"/>
              <w:rPr>
                <w:sz w:val="24"/>
                <w:szCs w:val="24"/>
              </w:rPr>
            </w:pPr>
            <w:r w:rsidRPr="00032449">
              <w:rPr>
                <w:sz w:val="24"/>
                <w:szCs w:val="24"/>
              </w:rPr>
              <w:t>38,5</w:t>
            </w:r>
          </w:p>
        </w:tc>
        <w:tc>
          <w:tcPr>
            <w:tcW w:w="600" w:type="dxa"/>
            <w:tcBorders>
              <w:right w:val="single" w:sz="12" w:space="0" w:color="auto"/>
            </w:tcBorders>
            <w:vAlign w:val="center"/>
          </w:tcPr>
          <w:p w14:paraId="21820706" w14:textId="77777777" w:rsidR="000676E2" w:rsidRPr="00032449" w:rsidRDefault="000676E2" w:rsidP="007977C8">
            <w:pPr>
              <w:spacing w:after="0"/>
              <w:ind w:right="-163"/>
              <w:jc w:val="center"/>
              <w:rPr>
                <w:sz w:val="24"/>
                <w:szCs w:val="24"/>
              </w:rPr>
            </w:pPr>
            <w:r w:rsidRPr="00032449">
              <w:rPr>
                <w:sz w:val="24"/>
                <w:szCs w:val="24"/>
              </w:rPr>
              <w:t>46</w:t>
            </w:r>
          </w:p>
        </w:tc>
        <w:tc>
          <w:tcPr>
            <w:tcW w:w="600" w:type="dxa"/>
            <w:tcBorders>
              <w:left w:val="single" w:sz="12" w:space="0" w:color="auto"/>
            </w:tcBorders>
            <w:vAlign w:val="center"/>
          </w:tcPr>
          <w:p w14:paraId="14543D9C" w14:textId="77777777" w:rsidR="000676E2" w:rsidRPr="00032449" w:rsidRDefault="000676E2" w:rsidP="007977C8">
            <w:pPr>
              <w:spacing w:after="0"/>
              <w:ind w:right="-163"/>
              <w:jc w:val="center"/>
              <w:rPr>
                <w:sz w:val="24"/>
                <w:szCs w:val="24"/>
              </w:rPr>
            </w:pPr>
            <w:r w:rsidRPr="00032449">
              <w:rPr>
                <w:sz w:val="24"/>
                <w:szCs w:val="24"/>
              </w:rPr>
              <w:t>38,5</w:t>
            </w:r>
          </w:p>
        </w:tc>
        <w:tc>
          <w:tcPr>
            <w:tcW w:w="600" w:type="dxa"/>
            <w:vAlign w:val="center"/>
          </w:tcPr>
          <w:p w14:paraId="7ECC47A2" w14:textId="77777777" w:rsidR="000676E2" w:rsidRPr="00032449" w:rsidRDefault="000676E2" w:rsidP="007977C8">
            <w:pPr>
              <w:spacing w:after="0"/>
              <w:ind w:right="-163"/>
              <w:jc w:val="center"/>
              <w:rPr>
                <w:sz w:val="24"/>
                <w:szCs w:val="24"/>
              </w:rPr>
            </w:pPr>
            <w:r w:rsidRPr="00032449">
              <w:rPr>
                <w:sz w:val="24"/>
                <w:szCs w:val="24"/>
              </w:rPr>
              <w:t>38,5</w:t>
            </w:r>
          </w:p>
        </w:tc>
        <w:tc>
          <w:tcPr>
            <w:tcW w:w="602" w:type="dxa"/>
            <w:tcBorders>
              <w:right w:val="single" w:sz="12" w:space="0" w:color="auto"/>
            </w:tcBorders>
            <w:vAlign w:val="center"/>
          </w:tcPr>
          <w:p w14:paraId="7DE51A5E" w14:textId="77777777" w:rsidR="000676E2" w:rsidRPr="00032449" w:rsidRDefault="000676E2" w:rsidP="007977C8">
            <w:pPr>
              <w:spacing w:after="0"/>
              <w:ind w:right="-163"/>
              <w:jc w:val="center"/>
              <w:rPr>
                <w:sz w:val="24"/>
                <w:szCs w:val="24"/>
              </w:rPr>
            </w:pPr>
            <w:r w:rsidRPr="00032449">
              <w:rPr>
                <w:sz w:val="24"/>
                <w:szCs w:val="24"/>
              </w:rPr>
              <w:t>46</w:t>
            </w:r>
          </w:p>
        </w:tc>
        <w:tc>
          <w:tcPr>
            <w:tcW w:w="595" w:type="dxa"/>
            <w:tcBorders>
              <w:left w:val="single" w:sz="12" w:space="0" w:color="auto"/>
            </w:tcBorders>
            <w:vAlign w:val="center"/>
          </w:tcPr>
          <w:p w14:paraId="5931868D" w14:textId="77777777" w:rsidR="000676E2" w:rsidRPr="00032449" w:rsidRDefault="000676E2" w:rsidP="007977C8">
            <w:pPr>
              <w:spacing w:after="0"/>
              <w:ind w:right="-178"/>
              <w:jc w:val="center"/>
              <w:rPr>
                <w:sz w:val="24"/>
                <w:szCs w:val="24"/>
              </w:rPr>
            </w:pPr>
            <w:r w:rsidRPr="00032449">
              <w:rPr>
                <w:sz w:val="24"/>
                <w:szCs w:val="24"/>
              </w:rPr>
              <w:t>—</w:t>
            </w:r>
          </w:p>
        </w:tc>
        <w:tc>
          <w:tcPr>
            <w:tcW w:w="596" w:type="dxa"/>
            <w:vAlign w:val="center"/>
          </w:tcPr>
          <w:p w14:paraId="5C03B98B" w14:textId="77777777" w:rsidR="000676E2" w:rsidRPr="00032449" w:rsidRDefault="000676E2" w:rsidP="007977C8">
            <w:pPr>
              <w:spacing w:after="0"/>
              <w:jc w:val="center"/>
              <w:rPr>
                <w:sz w:val="24"/>
                <w:szCs w:val="24"/>
              </w:rPr>
            </w:pPr>
            <w:r w:rsidRPr="00032449">
              <w:rPr>
                <w:sz w:val="24"/>
                <w:szCs w:val="24"/>
              </w:rPr>
              <w:t>—</w:t>
            </w:r>
          </w:p>
        </w:tc>
        <w:tc>
          <w:tcPr>
            <w:tcW w:w="596" w:type="dxa"/>
            <w:tcBorders>
              <w:right w:val="single" w:sz="12" w:space="0" w:color="auto"/>
            </w:tcBorders>
            <w:vAlign w:val="center"/>
          </w:tcPr>
          <w:p w14:paraId="15F20009" w14:textId="77777777" w:rsidR="000676E2" w:rsidRPr="00032449" w:rsidRDefault="000676E2" w:rsidP="007977C8">
            <w:pPr>
              <w:spacing w:after="0"/>
              <w:jc w:val="center"/>
              <w:rPr>
                <w:sz w:val="24"/>
                <w:szCs w:val="24"/>
              </w:rPr>
            </w:pPr>
            <w:r w:rsidRPr="00032449">
              <w:rPr>
                <w:sz w:val="24"/>
                <w:szCs w:val="24"/>
              </w:rPr>
              <w:t>—</w:t>
            </w:r>
          </w:p>
        </w:tc>
        <w:tc>
          <w:tcPr>
            <w:tcW w:w="596" w:type="dxa"/>
            <w:tcBorders>
              <w:left w:val="single" w:sz="12" w:space="0" w:color="auto"/>
            </w:tcBorders>
            <w:vAlign w:val="center"/>
          </w:tcPr>
          <w:p w14:paraId="7FF81A61" w14:textId="77777777" w:rsidR="000676E2" w:rsidRPr="00032449" w:rsidRDefault="000676E2" w:rsidP="007977C8">
            <w:pPr>
              <w:spacing w:after="0"/>
              <w:jc w:val="center"/>
              <w:rPr>
                <w:sz w:val="24"/>
                <w:szCs w:val="24"/>
              </w:rPr>
            </w:pPr>
            <w:r w:rsidRPr="00032449">
              <w:rPr>
                <w:sz w:val="24"/>
                <w:szCs w:val="24"/>
              </w:rPr>
              <w:t>—</w:t>
            </w:r>
          </w:p>
        </w:tc>
        <w:tc>
          <w:tcPr>
            <w:tcW w:w="595" w:type="dxa"/>
            <w:vAlign w:val="center"/>
          </w:tcPr>
          <w:p w14:paraId="6C18F585" w14:textId="77777777" w:rsidR="000676E2" w:rsidRPr="00032449" w:rsidRDefault="000676E2" w:rsidP="007977C8">
            <w:pPr>
              <w:spacing w:after="0"/>
              <w:jc w:val="center"/>
              <w:rPr>
                <w:sz w:val="24"/>
                <w:szCs w:val="24"/>
              </w:rPr>
            </w:pPr>
            <w:r w:rsidRPr="00032449">
              <w:rPr>
                <w:sz w:val="24"/>
                <w:szCs w:val="24"/>
              </w:rPr>
              <w:t>—</w:t>
            </w:r>
          </w:p>
        </w:tc>
        <w:tc>
          <w:tcPr>
            <w:tcW w:w="596" w:type="dxa"/>
            <w:tcBorders>
              <w:right w:val="single" w:sz="12" w:space="0" w:color="auto"/>
            </w:tcBorders>
            <w:vAlign w:val="center"/>
          </w:tcPr>
          <w:p w14:paraId="148FD9F1" w14:textId="77777777" w:rsidR="000676E2" w:rsidRPr="00032449" w:rsidRDefault="000676E2" w:rsidP="007977C8">
            <w:pPr>
              <w:spacing w:after="0"/>
              <w:jc w:val="center"/>
              <w:rPr>
                <w:sz w:val="24"/>
                <w:szCs w:val="24"/>
              </w:rPr>
            </w:pPr>
            <w:r w:rsidRPr="00032449">
              <w:rPr>
                <w:sz w:val="24"/>
                <w:szCs w:val="24"/>
              </w:rPr>
              <w:t>—</w:t>
            </w:r>
          </w:p>
        </w:tc>
        <w:tc>
          <w:tcPr>
            <w:tcW w:w="596" w:type="dxa"/>
            <w:tcBorders>
              <w:left w:val="single" w:sz="12" w:space="0" w:color="auto"/>
            </w:tcBorders>
            <w:vAlign w:val="center"/>
          </w:tcPr>
          <w:p w14:paraId="6DA8B84E" w14:textId="77777777" w:rsidR="000676E2" w:rsidRPr="00032449" w:rsidRDefault="000676E2" w:rsidP="007977C8">
            <w:pPr>
              <w:spacing w:after="0"/>
              <w:jc w:val="center"/>
              <w:rPr>
                <w:sz w:val="24"/>
                <w:szCs w:val="24"/>
              </w:rPr>
            </w:pPr>
            <w:r w:rsidRPr="00032449">
              <w:rPr>
                <w:sz w:val="24"/>
                <w:szCs w:val="24"/>
              </w:rPr>
              <w:t>—</w:t>
            </w:r>
          </w:p>
        </w:tc>
        <w:tc>
          <w:tcPr>
            <w:tcW w:w="596" w:type="dxa"/>
            <w:vAlign w:val="center"/>
          </w:tcPr>
          <w:p w14:paraId="7CB38CA8" w14:textId="77777777" w:rsidR="000676E2" w:rsidRPr="00032449" w:rsidRDefault="000676E2" w:rsidP="007977C8">
            <w:pPr>
              <w:spacing w:after="0"/>
              <w:jc w:val="center"/>
              <w:rPr>
                <w:sz w:val="24"/>
                <w:szCs w:val="24"/>
              </w:rPr>
            </w:pPr>
            <w:r w:rsidRPr="00032449">
              <w:rPr>
                <w:sz w:val="24"/>
                <w:szCs w:val="24"/>
              </w:rPr>
              <w:t>—</w:t>
            </w:r>
          </w:p>
        </w:tc>
        <w:tc>
          <w:tcPr>
            <w:tcW w:w="597" w:type="dxa"/>
            <w:tcBorders>
              <w:right w:val="single" w:sz="12" w:space="0" w:color="auto"/>
            </w:tcBorders>
            <w:vAlign w:val="center"/>
          </w:tcPr>
          <w:p w14:paraId="0F2800D8" w14:textId="77777777" w:rsidR="000676E2" w:rsidRPr="00032449" w:rsidRDefault="000676E2" w:rsidP="007977C8">
            <w:pPr>
              <w:spacing w:after="0"/>
              <w:jc w:val="center"/>
              <w:rPr>
                <w:sz w:val="24"/>
                <w:szCs w:val="24"/>
              </w:rPr>
            </w:pPr>
            <w:r w:rsidRPr="00032449">
              <w:rPr>
                <w:sz w:val="24"/>
                <w:szCs w:val="24"/>
              </w:rPr>
              <w:t>—</w:t>
            </w:r>
          </w:p>
        </w:tc>
        <w:tc>
          <w:tcPr>
            <w:tcW w:w="676" w:type="dxa"/>
            <w:tcBorders>
              <w:left w:val="single" w:sz="12" w:space="0" w:color="auto"/>
            </w:tcBorders>
            <w:vAlign w:val="center"/>
          </w:tcPr>
          <w:p w14:paraId="0CB52308" w14:textId="77777777" w:rsidR="000676E2" w:rsidRPr="00032449" w:rsidRDefault="000676E2" w:rsidP="007977C8">
            <w:pPr>
              <w:spacing w:after="0"/>
              <w:jc w:val="center"/>
              <w:rPr>
                <w:sz w:val="24"/>
                <w:szCs w:val="24"/>
              </w:rPr>
            </w:pPr>
            <w:r w:rsidRPr="00032449">
              <w:rPr>
                <w:sz w:val="24"/>
                <w:szCs w:val="24"/>
              </w:rPr>
              <w:t>—</w:t>
            </w:r>
          </w:p>
        </w:tc>
        <w:tc>
          <w:tcPr>
            <w:tcW w:w="677" w:type="dxa"/>
            <w:vAlign w:val="center"/>
          </w:tcPr>
          <w:p w14:paraId="1C0DA51A" w14:textId="77777777" w:rsidR="000676E2" w:rsidRPr="00032449" w:rsidRDefault="000676E2" w:rsidP="007977C8">
            <w:pPr>
              <w:spacing w:after="0"/>
              <w:jc w:val="center"/>
              <w:rPr>
                <w:sz w:val="24"/>
                <w:szCs w:val="24"/>
              </w:rPr>
            </w:pPr>
            <w:r w:rsidRPr="00032449">
              <w:rPr>
                <w:sz w:val="24"/>
                <w:szCs w:val="24"/>
              </w:rPr>
              <w:t>—</w:t>
            </w:r>
          </w:p>
        </w:tc>
        <w:tc>
          <w:tcPr>
            <w:tcW w:w="794" w:type="dxa"/>
            <w:tcBorders>
              <w:right w:val="single" w:sz="12" w:space="0" w:color="auto"/>
            </w:tcBorders>
            <w:vAlign w:val="center"/>
          </w:tcPr>
          <w:p w14:paraId="52839CF4" w14:textId="77777777" w:rsidR="000676E2" w:rsidRPr="00032449" w:rsidRDefault="000676E2" w:rsidP="007977C8">
            <w:pPr>
              <w:spacing w:after="0"/>
              <w:jc w:val="center"/>
              <w:rPr>
                <w:sz w:val="24"/>
                <w:szCs w:val="24"/>
              </w:rPr>
            </w:pPr>
            <w:r w:rsidRPr="00032449">
              <w:rPr>
                <w:sz w:val="24"/>
                <w:szCs w:val="24"/>
              </w:rPr>
              <w:t>—</w:t>
            </w:r>
          </w:p>
        </w:tc>
        <w:tc>
          <w:tcPr>
            <w:tcW w:w="2801" w:type="dxa"/>
            <w:tcBorders>
              <w:left w:val="single" w:sz="12" w:space="0" w:color="auto"/>
            </w:tcBorders>
          </w:tcPr>
          <w:p w14:paraId="1E29138F" w14:textId="77777777" w:rsidR="000676E2" w:rsidRPr="00032449" w:rsidRDefault="000676E2" w:rsidP="007977C8">
            <w:pPr>
              <w:spacing w:after="0"/>
              <w:jc w:val="center"/>
              <w:rPr>
                <w:sz w:val="18"/>
                <w:szCs w:val="18"/>
                <w:lang w:eastAsia="ru-RU"/>
              </w:rPr>
            </w:pPr>
            <w:r w:rsidRPr="00032449">
              <w:rPr>
                <w:sz w:val="18"/>
                <w:szCs w:val="18"/>
                <w:shd w:val="clear" w:color="auto" w:fill="FFFFFF"/>
              </w:rPr>
              <w:t>Прозора безбарвна рідина, без присмаків і запаху,  не містить видимих домішок.</w:t>
            </w:r>
          </w:p>
        </w:tc>
      </w:tr>
      <w:tr w:rsidR="000676E2" w:rsidRPr="00032449" w14:paraId="1856EA7B" w14:textId="77777777" w:rsidTr="007977C8">
        <w:trPr>
          <w:trHeight w:val="221"/>
          <w:jc w:val="center"/>
        </w:trPr>
        <w:tc>
          <w:tcPr>
            <w:tcW w:w="435" w:type="dxa"/>
            <w:tcBorders>
              <w:right w:val="single" w:sz="12" w:space="0" w:color="auto"/>
            </w:tcBorders>
            <w:vAlign w:val="center"/>
          </w:tcPr>
          <w:p w14:paraId="39BAE0B7" w14:textId="77777777" w:rsidR="000676E2" w:rsidRPr="00032449" w:rsidRDefault="000676E2" w:rsidP="007977C8">
            <w:pPr>
              <w:widowControl w:val="0"/>
              <w:spacing w:after="0" w:line="240" w:lineRule="auto"/>
              <w:ind w:right="-66"/>
              <w:jc w:val="center"/>
              <w:rPr>
                <w:b/>
                <w:sz w:val="24"/>
                <w:szCs w:val="24"/>
                <w:lang w:val="ru-RU" w:eastAsia="ru-RU"/>
              </w:rPr>
            </w:pPr>
          </w:p>
        </w:tc>
        <w:tc>
          <w:tcPr>
            <w:tcW w:w="2029" w:type="dxa"/>
            <w:tcBorders>
              <w:right w:val="single" w:sz="12" w:space="0" w:color="auto"/>
            </w:tcBorders>
            <w:vAlign w:val="center"/>
          </w:tcPr>
          <w:p w14:paraId="514B8C18" w14:textId="77777777" w:rsidR="000676E2" w:rsidRPr="00032449" w:rsidRDefault="000676E2" w:rsidP="007977C8">
            <w:pPr>
              <w:spacing w:after="0"/>
              <w:ind w:right="-163"/>
              <w:jc w:val="center"/>
              <w:rPr>
                <w:sz w:val="24"/>
                <w:szCs w:val="24"/>
              </w:rPr>
            </w:pPr>
            <w:r w:rsidRPr="00032449">
              <w:rPr>
                <w:sz w:val="24"/>
                <w:szCs w:val="24"/>
              </w:rPr>
              <w:t xml:space="preserve">Вода </w:t>
            </w:r>
          </w:p>
        </w:tc>
        <w:tc>
          <w:tcPr>
            <w:tcW w:w="600" w:type="dxa"/>
            <w:tcBorders>
              <w:left w:val="single" w:sz="12" w:space="0" w:color="auto"/>
            </w:tcBorders>
            <w:vAlign w:val="center"/>
          </w:tcPr>
          <w:p w14:paraId="5A4A56B9" w14:textId="77777777" w:rsidR="000676E2" w:rsidRPr="00032449" w:rsidRDefault="000676E2" w:rsidP="007977C8">
            <w:pPr>
              <w:spacing w:after="0"/>
              <w:ind w:right="-163"/>
              <w:jc w:val="center"/>
              <w:rPr>
                <w:sz w:val="24"/>
                <w:szCs w:val="24"/>
              </w:rPr>
            </w:pPr>
            <w:r w:rsidRPr="00032449">
              <w:rPr>
                <w:sz w:val="24"/>
                <w:szCs w:val="24"/>
              </w:rPr>
              <w:t>105</w:t>
            </w:r>
          </w:p>
        </w:tc>
        <w:tc>
          <w:tcPr>
            <w:tcW w:w="600" w:type="dxa"/>
            <w:vAlign w:val="center"/>
          </w:tcPr>
          <w:p w14:paraId="70EDE786" w14:textId="77777777" w:rsidR="000676E2" w:rsidRPr="00032449" w:rsidRDefault="000676E2" w:rsidP="007977C8">
            <w:pPr>
              <w:spacing w:after="0"/>
              <w:ind w:right="-163"/>
              <w:jc w:val="center"/>
              <w:rPr>
                <w:sz w:val="24"/>
                <w:szCs w:val="24"/>
              </w:rPr>
            </w:pPr>
            <w:r w:rsidRPr="00032449">
              <w:rPr>
                <w:sz w:val="24"/>
                <w:szCs w:val="24"/>
              </w:rPr>
              <w:t>105</w:t>
            </w:r>
          </w:p>
        </w:tc>
        <w:tc>
          <w:tcPr>
            <w:tcW w:w="600" w:type="dxa"/>
            <w:tcBorders>
              <w:right w:val="single" w:sz="12" w:space="0" w:color="auto"/>
            </w:tcBorders>
            <w:vAlign w:val="center"/>
          </w:tcPr>
          <w:p w14:paraId="71D7E43B" w14:textId="77777777" w:rsidR="000676E2" w:rsidRPr="00032449" w:rsidRDefault="000676E2" w:rsidP="007977C8">
            <w:pPr>
              <w:spacing w:after="0"/>
              <w:ind w:right="-163"/>
              <w:jc w:val="center"/>
              <w:rPr>
                <w:sz w:val="24"/>
                <w:szCs w:val="24"/>
              </w:rPr>
            </w:pPr>
            <w:r w:rsidRPr="00032449">
              <w:rPr>
                <w:sz w:val="24"/>
                <w:szCs w:val="24"/>
              </w:rPr>
              <w:t>126</w:t>
            </w:r>
          </w:p>
        </w:tc>
        <w:tc>
          <w:tcPr>
            <w:tcW w:w="600" w:type="dxa"/>
            <w:tcBorders>
              <w:left w:val="single" w:sz="12" w:space="0" w:color="auto"/>
            </w:tcBorders>
            <w:vAlign w:val="center"/>
          </w:tcPr>
          <w:p w14:paraId="025BA2A6" w14:textId="77777777" w:rsidR="000676E2" w:rsidRPr="00032449" w:rsidRDefault="000676E2" w:rsidP="007977C8">
            <w:pPr>
              <w:spacing w:after="0"/>
              <w:ind w:right="-163"/>
              <w:jc w:val="center"/>
              <w:rPr>
                <w:sz w:val="24"/>
                <w:szCs w:val="24"/>
              </w:rPr>
            </w:pPr>
            <w:r w:rsidRPr="00032449">
              <w:rPr>
                <w:sz w:val="24"/>
                <w:szCs w:val="24"/>
              </w:rPr>
              <w:t>105</w:t>
            </w:r>
          </w:p>
        </w:tc>
        <w:tc>
          <w:tcPr>
            <w:tcW w:w="600" w:type="dxa"/>
            <w:vAlign w:val="center"/>
          </w:tcPr>
          <w:p w14:paraId="107B6D7C" w14:textId="77777777" w:rsidR="000676E2" w:rsidRPr="00032449" w:rsidRDefault="000676E2" w:rsidP="007977C8">
            <w:pPr>
              <w:spacing w:after="0"/>
              <w:ind w:right="-163"/>
              <w:jc w:val="center"/>
              <w:rPr>
                <w:sz w:val="24"/>
                <w:szCs w:val="24"/>
              </w:rPr>
            </w:pPr>
            <w:r w:rsidRPr="00032449">
              <w:rPr>
                <w:sz w:val="24"/>
                <w:szCs w:val="24"/>
              </w:rPr>
              <w:t>105</w:t>
            </w:r>
          </w:p>
        </w:tc>
        <w:tc>
          <w:tcPr>
            <w:tcW w:w="602" w:type="dxa"/>
            <w:tcBorders>
              <w:right w:val="single" w:sz="12" w:space="0" w:color="auto"/>
            </w:tcBorders>
            <w:vAlign w:val="center"/>
          </w:tcPr>
          <w:p w14:paraId="6A23E3D8" w14:textId="77777777" w:rsidR="000676E2" w:rsidRPr="00032449" w:rsidRDefault="000676E2" w:rsidP="007977C8">
            <w:pPr>
              <w:spacing w:after="0"/>
              <w:ind w:right="-163"/>
              <w:jc w:val="center"/>
              <w:rPr>
                <w:sz w:val="24"/>
                <w:szCs w:val="24"/>
              </w:rPr>
            </w:pPr>
            <w:r w:rsidRPr="00032449">
              <w:rPr>
                <w:sz w:val="24"/>
                <w:szCs w:val="24"/>
              </w:rPr>
              <w:t>126</w:t>
            </w:r>
          </w:p>
        </w:tc>
        <w:tc>
          <w:tcPr>
            <w:tcW w:w="595" w:type="dxa"/>
            <w:tcBorders>
              <w:left w:val="single" w:sz="12" w:space="0" w:color="auto"/>
            </w:tcBorders>
            <w:vAlign w:val="center"/>
          </w:tcPr>
          <w:p w14:paraId="7DE8D658" w14:textId="77777777" w:rsidR="000676E2" w:rsidRPr="00032449" w:rsidRDefault="000676E2" w:rsidP="007977C8">
            <w:pPr>
              <w:spacing w:after="0"/>
              <w:ind w:right="-178"/>
              <w:jc w:val="center"/>
              <w:rPr>
                <w:sz w:val="24"/>
                <w:szCs w:val="24"/>
              </w:rPr>
            </w:pPr>
            <w:r w:rsidRPr="00032449">
              <w:rPr>
                <w:sz w:val="24"/>
                <w:szCs w:val="24"/>
              </w:rPr>
              <w:t>—</w:t>
            </w:r>
          </w:p>
        </w:tc>
        <w:tc>
          <w:tcPr>
            <w:tcW w:w="596" w:type="dxa"/>
            <w:vAlign w:val="center"/>
          </w:tcPr>
          <w:p w14:paraId="6873D7FD" w14:textId="77777777" w:rsidR="000676E2" w:rsidRPr="00032449" w:rsidRDefault="000676E2" w:rsidP="007977C8">
            <w:pPr>
              <w:spacing w:after="0"/>
              <w:jc w:val="center"/>
              <w:rPr>
                <w:sz w:val="24"/>
                <w:szCs w:val="24"/>
              </w:rPr>
            </w:pPr>
            <w:r w:rsidRPr="00032449">
              <w:rPr>
                <w:sz w:val="24"/>
                <w:szCs w:val="24"/>
              </w:rPr>
              <w:t>—</w:t>
            </w:r>
          </w:p>
        </w:tc>
        <w:tc>
          <w:tcPr>
            <w:tcW w:w="596" w:type="dxa"/>
            <w:tcBorders>
              <w:right w:val="single" w:sz="12" w:space="0" w:color="auto"/>
            </w:tcBorders>
            <w:vAlign w:val="center"/>
          </w:tcPr>
          <w:p w14:paraId="3F320603" w14:textId="77777777" w:rsidR="000676E2" w:rsidRPr="00032449" w:rsidRDefault="000676E2" w:rsidP="007977C8">
            <w:pPr>
              <w:spacing w:after="0"/>
              <w:jc w:val="center"/>
              <w:rPr>
                <w:sz w:val="24"/>
                <w:szCs w:val="24"/>
              </w:rPr>
            </w:pPr>
            <w:r w:rsidRPr="00032449">
              <w:rPr>
                <w:sz w:val="24"/>
                <w:szCs w:val="24"/>
              </w:rPr>
              <w:t>—</w:t>
            </w:r>
          </w:p>
        </w:tc>
        <w:tc>
          <w:tcPr>
            <w:tcW w:w="596" w:type="dxa"/>
            <w:tcBorders>
              <w:left w:val="single" w:sz="12" w:space="0" w:color="auto"/>
            </w:tcBorders>
            <w:vAlign w:val="center"/>
          </w:tcPr>
          <w:p w14:paraId="7D1D79A7" w14:textId="77777777" w:rsidR="000676E2" w:rsidRPr="00032449" w:rsidRDefault="000676E2" w:rsidP="007977C8">
            <w:pPr>
              <w:spacing w:after="0"/>
              <w:jc w:val="center"/>
              <w:rPr>
                <w:sz w:val="24"/>
                <w:szCs w:val="24"/>
              </w:rPr>
            </w:pPr>
            <w:r w:rsidRPr="00032449">
              <w:rPr>
                <w:sz w:val="24"/>
                <w:szCs w:val="24"/>
              </w:rPr>
              <w:t>—</w:t>
            </w:r>
          </w:p>
        </w:tc>
        <w:tc>
          <w:tcPr>
            <w:tcW w:w="595" w:type="dxa"/>
            <w:vAlign w:val="center"/>
          </w:tcPr>
          <w:p w14:paraId="6ED0F054" w14:textId="77777777" w:rsidR="000676E2" w:rsidRPr="00032449" w:rsidRDefault="000676E2" w:rsidP="007977C8">
            <w:pPr>
              <w:spacing w:after="0"/>
              <w:jc w:val="center"/>
              <w:rPr>
                <w:sz w:val="24"/>
                <w:szCs w:val="24"/>
              </w:rPr>
            </w:pPr>
            <w:r w:rsidRPr="00032449">
              <w:rPr>
                <w:sz w:val="24"/>
                <w:szCs w:val="24"/>
              </w:rPr>
              <w:t>—</w:t>
            </w:r>
          </w:p>
        </w:tc>
        <w:tc>
          <w:tcPr>
            <w:tcW w:w="596" w:type="dxa"/>
            <w:tcBorders>
              <w:right w:val="single" w:sz="12" w:space="0" w:color="auto"/>
            </w:tcBorders>
            <w:vAlign w:val="center"/>
          </w:tcPr>
          <w:p w14:paraId="60A0BFAC" w14:textId="77777777" w:rsidR="000676E2" w:rsidRPr="00032449" w:rsidRDefault="000676E2" w:rsidP="007977C8">
            <w:pPr>
              <w:spacing w:after="0"/>
              <w:jc w:val="center"/>
              <w:rPr>
                <w:sz w:val="24"/>
                <w:szCs w:val="24"/>
              </w:rPr>
            </w:pPr>
            <w:r w:rsidRPr="00032449">
              <w:rPr>
                <w:sz w:val="24"/>
                <w:szCs w:val="24"/>
              </w:rPr>
              <w:t>—</w:t>
            </w:r>
          </w:p>
        </w:tc>
        <w:tc>
          <w:tcPr>
            <w:tcW w:w="596" w:type="dxa"/>
            <w:tcBorders>
              <w:left w:val="single" w:sz="12" w:space="0" w:color="auto"/>
            </w:tcBorders>
            <w:vAlign w:val="center"/>
          </w:tcPr>
          <w:p w14:paraId="11E61EC0" w14:textId="77777777" w:rsidR="000676E2" w:rsidRPr="00032449" w:rsidRDefault="000676E2" w:rsidP="007977C8">
            <w:pPr>
              <w:spacing w:after="0"/>
              <w:jc w:val="center"/>
              <w:rPr>
                <w:sz w:val="24"/>
                <w:szCs w:val="24"/>
              </w:rPr>
            </w:pPr>
            <w:r w:rsidRPr="00032449">
              <w:rPr>
                <w:sz w:val="24"/>
                <w:szCs w:val="24"/>
              </w:rPr>
              <w:t>—</w:t>
            </w:r>
          </w:p>
        </w:tc>
        <w:tc>
          <w:tcPr>
            <w:tcW w:w="596" w:type="dxa"/>
            <w:vAlign w:val="center"/>
          </w:tcPr>
          <w:p w14:paraId="4436697E" w14:textId="77777777" w:rsidR="000676E2" w:rsidRPr="00032449" w:rsidRDefault="000676E2" w:rsidP="007977C8">
            <w:pPr>
              <w:spacing w:after="0"/>
              <w:jc w:val="center"/>
              <w:rPr>
                <w:sz w:val="24"/>
                <w:szCs w:val="24"/>
              </w:rPr>
            </w:pPr>
            <w:r w:rsidRPr="00032449">
              <w:rPr>
                <w:sz w:val="24"/>
                <w:szCs w:val="24"/>
              </w:rPr>
              <w:t>—</w:t>
            </w:r>
          </w:p>
        </w:tc>
        <w:tc>
          <w:tcPr>
            <w:tcW w:w="597" w:type="dxa"/>
            <w:tcBorders>
              <w:right w:val="single" w:sz="12" w:space="0" w:color="auto"/>
            </w:tcBorders>
            <w:vAlign w:val="center"/>
          </w:tcPr>
          <w:p w14:paraId="7679D406" w14:textId="77777777" w:rsidR="000676E2" w:rsidRPr="00032449" w:rsidRDefault="000676E2" w:rsidP="007977C8">
            <w:pPr>
              <w:spacing w:after="0"/>
              <w:jc w:val="center"/>
              <w:rPr>
                <w:sz w:val="24"/>
                <w:szCs w:val="24"/>
              </w:rPr>
            </w:pPr>
            <w:r w:rsidRPr="00032449">
              <w:rPr>
                <w:sz w:val="24"/>
                <w:szCs w:val="24"/>
              </w:rPr>
              <w:t>—</w:t>
            </w:r>
          </w:p>
        </w:tc>
        <w:tc>
          <w:tcPr>
            <w:tcW w:w="676" w:type="dxa"/>
            <w:tcBorders>
              <w:left w:val="single" w:sz="12" w:space="0" w:color="auto"/>
            </w:tcBorders>
            <w:vAlign w:val="center"/>
          </w:tcPr>
          <w:p w14:paraId="3AC7CE6F" w14:textId="77777777" w:rsidR="000676E2" w:rsidRPr="00032449" w:rsidRDefault="000676E2" w:rsidP="007977C8">
            <w:pPr>
              <w:spacing w:after="0"/>
              <w:jc w:val="center"/>
              <w:rPr>
                <w:sz w:val="24"/>
                <w:szCs w:val="24"/>
              </w:rPr>
            </w:pPr>
            <w:r w:rsidRPr="00032449">
              <w:rPr>
                <w:sz w:val="24"/>
                <w:szCs w:val="24"/>
              </w:rPr>
              <w:t>—</w:t>
            </w:r>
          </w:p>
        </w:tc>
        <w:tc>
          <w:tcPr>
            <w:tcW w:w="677" w:type="dxa"/>
            <w:vAlign w:val="center"/>
          </w:tcPr>
          <w:p w14:paraId="1E4753AA" w14:textId="77777777" w:rsidR="000676E2" w:rsidRPr="00032449" w:rsidRDefault="000676E2" w:rsidP="007977C8">
            <w:pPr>
              <w:spacing w:after="0"/>
              <w:jc w:val="center"/>
              <w:rPr>
                <w:sz w:val="24"/>
                <w:szCs w:val="24"/>
              </w:rPr>
            </w:pPr>
            <w:r w:rsidRPr="00032449">
              <w:rPr>
                <w:sz w:val="24"/>
                <w:szCs w:val="24"/>
              </w:rPr>
              <w:t>—</w:t>
            </w:r>
          </w:p>
        </w:tc>
        <w:tc>
          <w:tcPr>
            <w:tcW w:w="794" w:type="dxa"/>
            <w:tcBorders>
              <w:right w:val="single" w:sz="12" w:space="0" w:color="auto"/>
            </w:tcBorders>
            <w:vAlign w:val="center"/>
          </w:tcPr>
          <w:p w14:paraId="31616458" w14:textId="77777777" w:rsidR="000676E2" w:rsidRPr="00032449" w:rsidRDefault="000676E2" w:rsidP="007977C8">
            <w:pPr>
              <w:spacing w:after="0"/>
              <w:jc w:val="center"/>
              <w:rPr>
                <w:sz w:val="24"/>
                <w:szCs w:val="24"/>
              </w:rPr>
            </w:pPr>
            <w:r w:rsidRPr="00032449">
              <w:rPr>
                <w:sz w:val="24"/>
                <w:szCs w:val="24"/>
              </w:rPr>
              <w:t>—</w:t>
            </w:r>
          </w:p>
        </w:tc>
        <w:tc>
          <w:tcPr>
            <w:tcW w:w="2801" w:type="dxa"/>
            <w:tcBorders>
              <w:left w:val="single" w:sz="12" w:space="0" w:color="auto"/>
            </w:tcBorders>
            <w:vAlign w:val="center"/>
          </w:tcPr>
          <w:p w14:paraId="005357AB" w14:textId="77777777" w:rsidR="000676E2" w:rsidRPr="00032449" w:rsidRDefault="000676E2" w:rsidP="007977C8">
            <w:pPr>
              <w:spacing w:after="0"/>
              <w:jc w:val="center"/>
              <w:rPr>
                <w:sz w:val="18"/>
                <w:szCs w:val="18"/>
              </w:rPr>
            </w:pPr>
            <w:r w:rsidRPr="00032449">
              <w:rPr>
                <w:sz w:val="18"/>
                <w:szCs w:val="18"/>
                <w:shd w:val="clear" w:color="auto" w:fill="FFFFFF"/>
              </w:rPr>
              <w:t>Прозора безбарвна рідина, без присмаків і запаху,  не містить видимих домішок.</w:t>
            </w:r>
          </w:p>
        </w:tc>
      </w:tr>
      <w:tr w:rsidR="000676E2" w:rsidRPr="00032449" w14:paraId="3D0AB018" w14:textId="77777777" w:rsidTr="007977C8">
        <w:trPr>
          <w:trHeight w:val="221"/>
          <w:jc w:val="center"/>
        </w:trPr>
        <w:tc>
          <w:tcPr>
            <w:tcW w:w="435" w:type="dxa"/>
            <w:tcBorders>
              <w:right w:val="single" w:sz="12" w:space="0" w:color="auto"/>
            </w:tcBorders>
            <w:vAlign w:val="center"/>
          </w:tcPr>
          <w:p w14:paraId="596E1C5E"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0432662" w14:textId="77777777" w:rsidR="000676E2" w:rsidRPr="00032449" w:rsidRDefault="000676E2" w:rsidP="007977C8">
            <w:pPr>
              <w:spacing w:after="0"/>
              <w:ind w:right="-163"/>
              <w:jc w:val="center"/>
              <w:rPr>
                <w:b/>
                <w:bCs/>
                <w:sz w:val="24"/>
                <w:szCs w:val="24"/>
              </w:rPr>
            </w:pPr>
            <w:r w:rsidRPr="00032449">
              <w:rPr>
                <w:b/>
                <w:bCs/>
                <w:sz w:val="24"/>
                <w:szCs w:val="24"/>
              </w:rPr>
              <w:t>ВИХІД</w:t>
            </w:r>
          </w:p>
        </w:tc>
        <w:tc>
          <w:tcPr>
            <w:tcW w:w="600" w:type="dxa"/>
            <w:tcBorders>
              <w:left w:val="single" w:sz="12" w:space="0" w:color="auto"/>
            </w:tcBorders>
            <w:vAlign w:val="center"/>
          </w:tcPr>
          <w:p w14:paraId="5B2460A8" w14:textId="77777777" w:rsidR="000676E2" w:rsidRPr="00032449" w:rsidRDefault="000676E2" w:rsidP="007977C8">
            <w:pPr>
              <w:spacing w:after="0"/>
              <w:ind w:right="-163"/>
              <w:jc w:val="center"/>
              <w:rPr>
                <w:sz w:val="24"/>
                <w:szCs w:val="24"/>
              </w:rPr>
            </w:pPr>
          </w:p>
        </w:tc>
        <w:tc>
          <w:tcPr>
            <w:tcW w:w="600" w:type="dxa"/>
            <w:vAlign w:val="center"/>
          </w:tcPr>
          <w:p w14:paraId="1D9CEBF8" w14:textId="77777777" w:rsidR="000676E2" w:rsidRPr="00032449" w:rsidRDefault="000676E2" w:rsidP="007977C8">
            <w:pPr>
              <w:spacing w:after="0"/>
              <w:ind w:right="-163"/>
              <w:jc w:val="center"/>
              <w:rPr>
                <w:sz w:val="24"/>
                <w:szCs w:val="24"/>
              </w:rPr>
            </w:pPr>
          </w:p>
        </w:tc>
        <w:tc>
          <w:tcPr>
            <w:tcW w:w="600" w:type="dxa"/>
            <w:tcBorders>
              <w:right w:val="single" w:sz="12" w:space="0" w:color="auto"/>
            </w:tcBorders>
            <w:vAlign w:val="center"/>
          </w:tcPr>
          <w:p w14:paraId="281541E4" w14:textId="77777777" w:rsidR="000676E2" w:rsidRPr="00032449" w:rsidRDefault="000676E2" w:rsidP="007977C8">
            <w:pPr>
              <w:spacing w:after="0"/>
              <w:ind w:right="-163"/>
              <w:jc w:val="center"/>
              <w:rPr>
                <w:sz w:val="24"/>
                <w:szCs w:val="24"/>
              </w:rPr>
            </w:pPr>
          </w:p>
        </w:tc>
        <w:tc>
          <w:tcPr>
            <w:tcW w:w="600" w:type="dxa"/>
            <w:tcBorders>
              <w:left w:val="single" w:sz="12" w:space="0" w:color="auto"/>
            </w:tcBorders>
            <w:vAlign w:val="center"/>
          </w:tcPr>
          <w:p w14:paraId="528D9587" w14:textId="77777777" w:rsidR="000676E2" w:rsidRPr="00032449" w:rsidRDefault="000676E2" w:rsidP="007977C8">
            <w:pPr>
              <w:spacing w:after="0"/>
              <w:ind w:right="-163"/>
              <w:jc w:val="center"/>
              <w:rPr>
                <w:b/>
                <w:sz w:val="24"/>
                <w:szCs w:val="24"/>
              </w:rPr>
            </w:pPr>
            <w:r w:rsidRPr="00032449">
              <w:rPr>
                <w:b/>
                <w:sz w:val="24"/>
                <w:szCs w:val="24"/>
              </w:rPr>
              <w:t>140</w:t>
            </w:r>
          </w:p>
        </w:tc>
        <w:tc>
          <w:tcPr>
            <w:tcW w:w="600" w:type="dxa"/>
            <w:vAlign w:val="center"/>
          </w:tcPr>
          <w:p w14:paraId="1CAE43BF" w14:textId="77777777" w:rsidR="000676E2" w:rsidRPr="00032449" w:rsidRDefault="000676E2" w:rsidP="007977C8">
            <w:pPr>
              <w:spacing w:after="0"/>
              <w:ind w:right="-163"/>
              <w:jc w:val="center"/>
              <w:rPr>
                <w:b/>
                <w:sz w:val="24"/>
                <w:szCs w:val="24"/>
              </w:rPr>
            </w:pPr>
            <w:r w:rsidRPr="00032449">
              <w:rPr>
                <w:b/>
                <w:sz w:val="24"/>
                <w:szCs w:val="24"/>
              </w:rPr>
              <w:t>140</w:t>
            </w:r>
          </w:p>
        </w:tc>
        <w:tc>
          <w:tcPr>
            <w:tcW w:w="602" w:type="dxa"/>
            <w:tcBorders>
              <w:right w:val="single" w:sz="12" w:space="0" w:color="auto"/>
            </w:tcBorders>
            <w:vAlign w:val="center"/>
          </w:tcPr>
          <w:p w14:paraId="6469B8D9" w14:textId="77777777" w:rsidR="000676E2" w:rsidRPr="00032449" w:rsidRDefault="000676E2" w:rsidP="007977C8">
            <w:pPr>
              <w:spacing w:after="0"/>
              <w:ind w:right="-163"/>
              <w:jc w:val="center"/>
              <w:rPr>
                <w:b/>
                <w:sz w:val="24"/>
                <w:szCs w:val="24"/>
              </w:rPr>
            </w:pPr>
            <w:r w:rsidRPr="00032449">
              <w:rPr>
                <w:b/>
                <w:sz w:val="24"/>
                <w:szCs w:val="24"/>
              </w:rPr>
              <w:t>170</w:t>
            </w:r>
          </w:p>
        </w:tc>
        <w:tc>
          <w:tcPr>
            <w:tcW w:w="595" w:type="dxa"/>
            <w:tcBorders>
              <w:left w:val="single" w:sz="12" w:space="0" w:color="auto"/>
            </w:tcBorders>
            <w:vAlign w:val="center"/>
          </w:tcPr>
          <w:p w14:paraId="46E53B17" w14:textId="77777777" w:rsidR="000676E2" w:rsidRPr="00032449" w:rsidRDefault="000676E2" w:rsidP="007977C8">
            <w:pPr>
              <w:spacing w:after="0"/>
              <w:ind w:right="-178"/>
              <w:jc w:val="center"/>
              <w:rPr>
                <w:sz w:val="24"/>
                <w:szCs w:val="24"/>
              </w:rPr>
            </w:pPr>
            <w:r w:rsidRPr="00032449">
              <w:rPr>
                <w:sz w:val="24"/>
                <w:szCs w:val="24"/>
              </w:rPr>
              <w:t>—</w:t>
            </w:r>
          </w:p>
        </w:tc>
        <w:tc>
          <w:tcPr>
            <w:tcW w:w="596" w:type="dxa"/>
            <w:vAlign w:val="center"/>
          </w:tcPr>
          <w:p w14:paraId="6318CE86" w14:textId="77777777" w:rsidR="000676E2" w:rsidRPr="00032449" w:rsidRDefault="000676E2" w:rsidP="007977C8">
            <w:pPr>
              <w:spacing w:after="0"/>
              <w:jc w:val="center"/>
              <w:rPr>
                <w:sz w:val="24"/>
                <w:szCs w:val="24"/>
              </w:rPr>
            </w:pPr>
            <w:r w:rsidRPr="00032449">
              <w:rPr>
                <w:sz w:val="24"/>
                <w:szCs w:val="24"/>
              </w:rPr>
              <w:t>—</w:t>
            </w:r>
          </w:p>
        </w:tc>
        <w:tc>
          <w:tcPr>
            <w:tcW w:w="596" w:type="dxa"/>
            <w:tcBorders>
              <w:right w:val="single" w:sz="12" w:space="0" w:color="auto"/>
            </w:tcBorders>
            <w:vAlign w:val="center"/>
          </w:tcPr>
          <w:p w14:paraId="49B7DD78" w14:textId="77777777" w:rsidR="000676E2" w:rsidRPr="00032449" w:rsidRDefault="000676E2" w:rsidP="007977C8">
            <w:pPr>
              <w:spacing w:after="0"/>
              <w:jc w:val="center"/>
              <w:rPr>
                <w:sz w:val="24"/>
                <w:szCs w:val="24"/>
              </w:rPr>
            </w:pPr>
            <w:r w:rsidRPr="00032449">
              <w:rPr>
                <w:sz w:val="24"/>
                <w:szCs w:val="24"/>
              </w:rPr>
              <w:t>—</w:t>
            </w:r>
          </w:p>
        </w:tc>
        <w:tc>
          <w:tcPr>
            <w:tcW w:w="596" w:type="dxa"/>
            <w:tcBorders>
              <w:left w:val="single" w:sz="12" w:space="0" w:color="auto"/>
            </w:tcBorders>
            <w:vAlign w:val="center"/>
          </w:tcPr>
          <w:p w14:paraId="2DB828ED" w14:textId="77777777" w:rsidR="000676E2" w:rsidRPr="00032449" w:rsidRDefault="000676E2" w:rsidP="007977C8">
            <w:pPr>
              <w:spacing w:after="0"/>
              <w:jc w:val="center"/>
              <w:rPr>
                <w:sz w:val="24"/>
                <w:szCs w:val="24"/>
              </w:rPr>
            </w:pPr>
            <w:r w:rsidRPr="00032449">
              <w:rPr>
                <w:sz w:val="24"/>
                <w:szCs w:val="24"/>
              </w:rPr>
              <w:t>—</w:t>
            </w:r>
          </w:p>
        </w:tc>
        <w:tc>
          <w:tcPr>
            <w:tcW w:w="595" w:type="dxa"/>
            <w:vAlign w:val="center"/>
          </w:tcPr>
          <w:p w14:paraId="0D06C7E5" w14:textId="77777777" w:rsidR="000676E2" w:rsidRPr="00032449" w:rsidRDefault="000676E2" w:rsidP="007977C8">
            <w:pPr>
              <w:spacing w:after="0"/>
              <w:jc w:val="center"/>
              <w:rPr>
                <w:sz w:val="24"/>
                <w:szCs w:val="24"/>
              </w:rPr>
            </w:pPr>
            <w:r w:rsidRPr="00032449">
              <w:rPr>
                <w:sz w:val="24"/>
                <w:szCs w:val="24"/>
              </w:rPr>
              <w:t>—</w:t>
            </w:r>
          </w:p>
        </w:tc>
        <w:tc>
          <w:tcPr>
            <w:tcW w:w="596" w:type="dxa"/>
            <w:tcBorders>
              <w:right w:val="single" w:sz="12" w:space="0" w:color="auto"/>
            </w:tcBorders>
            <w:vAlign w:val="center"/>
          </w:tcPr>
          <w:p w14:paraId="582F4DB8" w14:textId="77777777" w:rsidR="000676E2" w:rsidRPr="00032449" w:rsidRDefault="000676E2" w:rsidP="007977C8">
            <w:pPr>
              <w:spacing w:after="0"/>
              <w:jc w:val="center"/>
              <w:rPr>
                <w:sz w:val="24"/>
                <w:szCs w:val="24"/>
              </w:rPr>
            </w:pPr>
            <w:r w:rsidRPr="00032449">
              <w:rPr>
                <w:sz w:val="24"/>
                <w:szCs w:val="24"/>
              </w:rPr>
              <w:t>—</w:t>
            </w:r>
          </w:p>
        </w:tc>
        <w:tc>
          <w:tcPr>
            <w:tcW w:w="596" w:type="dxa"/>
            <w:tcBorders>
              <w:left w:val="single" w:sz="12" w:space="0" w:color="auto"/>
            </w:tcBorders>
            <w:vAlign w:val="center"/>
          </w:tcPr>
          <w:p w14:paraId="29C56828" w14:textId="77777777" w:rsidR="000676E2" w:rsidRPr="00032449" w:rsidRDefault="000676E2" w:rsidP="007977C8">
            <w:pPr>
              <w:spacing w:after="0"/>
              <w:jc w:val="center"/>
              <w:rPr>
                <w:sz w:val="24"/>
                <w:szCs w:val="24"/>
              </w:rPr>
            </w:pPr>
            <w:r w:rsidRPr="00032449">
              <w:rPr>
                <w:sz w:val="24"/>
                <w:szCs w:val="24"/>
              </w:rPr>
              <w:t>—</w:t>
            </w:r>
          </w:p>
        </w:tc>
        <w:tc>
          <w:tcPr>
            <w:tcW w:w="596" w:type="dxa"/>
            <w:vAlign w:val="center"/>
          </w:tcPr>
          <w:p w14:paraId="153997FB" w14:textId="77777777" w:rsidR="000676E2" w:rsidRPr="00032449" w:rsidRDefault="000676E2" w:rsidP="007977C8">
            <w:pPr>
              <w:spacing w:after="0"/>
              <w:jc w:val="center"/>
              <w:rPr>
                <w:sz w:val="24"/>
                <w:szCs w:val="24"/>
              </w:rPr>
            </w:pPr>
            <w:r w:rsidRPr="00032449">
              <w:rPr>
                <w:sz w:val="24"/>
                <w:szCs w:val="24"/>
              </w:rPr>
              <w:t>—</w:t>
            </w:r>
          </w:p>
        </w:tc>
        <w:tc>
          <w:tcPr>
            <w:tcW w:w="597" w:type="dxa"/>
            <w:tcBorders>
              <w:right w:val="single" w:sz="12" w:space="0" w:color="auto"/>
            </w:tcBorders>
            <w:vAlign w:val="center"/>
          </w:tcPr>
          <w:p w14:paraId="5D883CAB" w14:textId="77777777" w:rsidR="000676E2" w:rsidRPr="00032449" w:rsidRDefault="000676E2" w:rsidP="007977C8">
            <w:pPr>
              <w:spacing w:after="0"/>
              <w:jc w:val="center"/>
              <w:rPr>
                <w:sz w:val="24"/>
                <w:szCs w:val="24"/>
              </w:rPr>
            </w:pPr>
            <w:r w:rsidRPr="00032449">
              <w:rPr>
                <w:sz w:val="24"/>
                <w:szCs w:val="24"/>
              </w:rPr>
              <w:t>—</w:t>
            </w:r>
          </w:p>
        </w:tc>
        <w:tc>
          <w:tcPr>
            <w:tcW w:w="676" w:type="dxa"/>
            <w:tcBorders>
              <w:left w:val="single" w:sz="12" w:space="0" w:color="auto"/>
            </w:tcBorders>
            <w:vAlign w:val="center"/>
          </w:tcPr>
          <w:p w14:paraId="4E8C46B5" w14:textId="77777777" w:rsidR="000676E2" w:rsidRPr="00032449" w:rsidRDefault="000676E2" w:rsidP="007977C8">
            <w:pPr>
              <w:spacing w:after="0"/>
              <w:jc w:val="center"/>
              <w:rPr>
                <w:sz w:val="24"/>
                <w:szCs w:val="24"/>
              </w:rPr>
            </w:pPr>
            <w:r w:rsidRPr="00032449">
              <w:rPr>
                <w:sz w:val="24"/>
                <w:szCs w:val="24"/>
              </w:rPr>
              <w:t>—</w:t>
            </w:r>
          </w:p>
        </w:tc>
        <w:tc>
          <w:tcPr>
            <w:tcW w:w="677" w:type="dxa"/>
            <w:vAlign w:val="center"/>
          </w:tcPr>
          <w:p w14:paraId="76817EBE" w14:textId="77777777" w:rsidR="000676E2" w:rsidRPr="00032449" w:rsidRDefault="000676E2" w:rsidP="007977C8">
            <w:pPr>
              <w:spacing w:after="0"/>
              <w:jc w:val="center"/>
              <w:rPr>
                <w:sz w:val="24"/>
                <w:szCs w:val="24"/>
              </w:rPr>
            </w:pPr>
            <w:r w:rsidRPr="00032449">
              <w:rPr>
                <w:sz w:val="24"/>
                <w:szCs w:val="24"/>
              </w:rPr>
              <w:t>—</w:t>
            </w:r>
          </w:p>
        </w:tc>
        <w:tc>
          <w:tcPr>
            <w:tcW w:w="794" w:type="dxa"/>
            <w:tcBorders>
              <w:right w:val="single" w:sz="12" w:space="0" w:color="auto"/>
            </w:tcBorders>
            <w:vAlign w:val="center"/>
          </w:tcPr>
          <w:p w14:paraId="60E83BED" w14:textId="77777777" w:rsidR="000676E2" w:rsidRPr="00032449" w:rsidRDefault="000676E2" w:rsidP="007977C8">
            <w:pPr>
              <w:spacing w:after="0"/>
              <w:jc w:val="center"/>
              <w:rPr>
                <w:sz w:val="24"/>
                <w:szCs w:val="24"/>
              </w:rPr>
            </w:pPr>
            <w:r w:rsidRPr="00032449">
              <w:rPr>
                <w:sz w:val="24"/>
                <w:szCs w:val="24"/>
              </w:rPr>
              <w:t>—</w:t>
            </w:r>
          </w:p>
        </w:tc>
        <w:tc>
          <w:tcPr>
            <w:tcW w:w="2801" w:type="dxa"/>
            <w:tcBorders>
              <w:left w:val="single" w:sz="12" w:space="0" w:color="auto"/>
            </w:tcBorders>
            <w:vAlign w:val="center"/>
          </w:tcPr>
          <w:p w14:paraId="484FEB82" w14:textId="77777777" w:rsidR="000676E2" w:rsidRPr="00032449" w:rsidRDefault="000676E2" w:rsidP="007977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p>
        </w:tc>
      </w:tr>
    </w:tbl>
    <w:p w14:paraId="5E1268B3" w14:textId="77777777" w:rsidR="000676E2" w:rsidRPr="00032449" w:rsidRDefault="000676E2" w:rsidP="000676E2">
      <w:pPr>
        <w:spacing w:after="0"/>
      </w:pPr>
    </w:p>
    <w:p w14:paraId="03478F05"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6B466D2F" w14:textId="77777777" w:rsidR="000676E2" w:rsidRPr="00032449" w:rsidRDefault="000676E2" w:rsidP="000676E2">
      <w:pPr>
        <w:spacing w:after="0"/>
      </w:pPr>
    </w:p>
    <w:p w14:paraId="07D79107" w14:textId="77777777" w:rsidR="000676E2" w:rsidRPr="00032449" w:rsidRDefault="000676E2" w:rsidP="000676E2">
      <w:pPr>
        <w:spacing w:after="0" w:line="240" w:lineRule="auto"/>
        <w:ind w:right="179" w:firstLine="709"/>
        <w:jc w:val="both"/>
        <w:rPr>
          <w:sz w:val="24"/>
          <w:szCs w:val="24"/>
          <w:lang w:eastAsia="ru-RU"/>
        </w:rPr>
      </w:pPr>
      <w:r w:rsidRPr="00032449">
        <w:rPr>
          <w:sz w:val="24"/>
          <w:szCs w:val="24"/>
          <w:u w:val="single"/>
          <w:lang w:eastAsia="ru-RU"/>
        </w:rPr>
        <w:t>Чай – заварка:</w:t>
      </w:r>
      <w:r w:rsidRPr="00032449">
        <w:rPr>
          <w:sz w:val="24"/>
          <w:szCs w:val="24"/>
          <w:shd w:val="clear" w:color="auto" w:fill="FFFFFF"/>
          <w:lang w:eastAsia="ru-RU"/>
        </w:rPr>
        <w:t xml:space="preserve"> Листя чаю трав’яного заварюють в порцелянових або металевих емальованих чайниках, використовуючи для заварки свіжо-приготований окріп. Перед заваркою чайник обполіскують окропом, після чого кладуть в нього листя чаю трав’яного по нормі на певну кількість порцій і заливають окропом на</w:t>
      </w:r>
      <w:r w:rsidRPr="00032449">
        <w:rPr>
          <w:sz w:val="24"/>
          <w:szCs w:val="24"/>
          <w:lang w:eastAsia="ru-RU"/>
        </w:rPr>
        <w:t xml:space="preserve"> </w:t>
      </w:r>
      <w:r w:rsidRPr="00032449">
        <w:rPr>
          <w:sz w:val="24"/>
          <w:szCs w:val="24"/>
          <w:shd w:val="clear" w:color="auto" w:fill="FFFFFF"/>
          <w:lang w:eastAsia="ru-RU"/>
        </w:rPr>
        <w:t>1/3 об'єму чайника.</w:t>
      </w:r>
      <w:r w:rsidRPr="00032449">
        <w:rPr>
          <w:sz w:val="24"/>
          <w:szCs w:val="24"/>
          <w:lang w:eastAsia="ru-RU"/>
        </w:rPr>
        <w:t xml:space="preserve"> </w:t>
      </w:r>
      <w:r w:rsidRPr="00032449">
        <w:rPr>
          <w:sz w:val="24"/>
          <w:szCs w:val="24"/>
          <w:shd w:val="clear" w:color="auto" w:fill="FFFFFF"/>
          <w:lang w:eastAsia="ru-RU"/>
        </w:rPr>
        <w:t>Для збереження тепла чайник накривають серветкою або рушником</w:t>
      </w:r>
      <w:r w:rsidRPr="00032449">
        <w:rPr>
          <w:sz w:val="24"/>
          <w:szCs w:val="24"/>
          <w:lang w:eastAsia="ru-RU"/>
        </w:rPr>
        <w:t xml:space="preserve"> </w:t>
      </w:r>
      <w:r w:rsidRPr="00032449">
        <w:rPr>
          <w:sz w:val="24"/>
          <w:szCs w:val="24"/>
          <w:shd w:val="clear" w:color="auto" w:fill="FFFFFF"/>
          <w:lang w:eastAsia="ru-RU"/>
        </w:rPr>
        <w:t>і залишають на 5-10 хв для настоювання.</w:t>
      </w:r>
      <w:r w:rsidRPr="00032449">
        <w:rPr>
          <w:sz w:val="24"/>
          <w:szCs w:val="24"/>
          <w:lang w:eastAsia="ru-RU"/>
        </w:rPr>
        <w:t xml:space="preserve"> </w:t>
      </w:r>
      <w:r w:rsidRPr="00032449">
        <w:rPr>
          <w:sz w:val="24"/>
          <w:szCs w:val="24"/>
          <w:shd w:val="clear" w:color="auto" w:fill="FFFFFF"/>
          <w:lang w:eastAsia="ru-RU"/>
        </w:rPr>
        <w:t>Після цього чайник доливають окропом.</w:t>
      </w:r>
      <w:r w:rsidRPr="00032449">
        <w:rPr>
          <w:sz w:val="24"/>
          <w:szCs w:val="24"/>
          <w:lang w:eastAsia="ru-RU"/>
        </w:rPr>
        <w:t xml:space="preserve"> </w:t>
      </w:r>
      <w:r w:rsidRPr="00032449">
        <w:rPr>
          <w:sz w:val="24"/>
          <w:szCs w:val="24"/>
          <w:shd w:val="clear" w:color="auto" w:fill="FFFFFF"/>
          <w:lang w:eastAsia="ru-RU"/>
        </w:rPr>
        <w:t>Загальна кількість окропу для заварки чаю визначається з розрахунку 50 мл</w:t>
      </w:r>
      <w:r w:rsidRPr="00032449">
        <w:rPr>
          <w:sz w:val="24"/>
          <w:szCs w:val="24"/>
          <w:lang w:eastAsia="ru-RU"/>
        </w:rPr>
        <w:t xml:space="preserve"> </w:t>
      </w:r>
      <w:r w:rsidRPr="00032449">
        <w:rPr>
          <w:sz w:val="24"/>
          <w:szCs w:val="24"/>
          <w:shd w:val="clear" w:color="auto" w:fill="FFFFFF"/>
          <w:lang w:eastAsia="ru-RU"/>
        </w:rPr>
        <w:t>на склянку.</w:t>
      </w:r>
      <w:r w:rsidRPr="00032449">
        <w:rPr>
          <w:sz w:val="24"/>
          <w:szCs w:val="24"/>
          <w:lang w:eastAsia="ru-RU"/>
        </w:rPr>
        <w:t xml:space="preserve"> </w:t>
      </w:r>
    </w:p>
    <w:p w14:paraId="73E361C7" w14:textId="77777777" w:rsidR="000676E2" w:rsidRPr="00032449" w:rsidRDefault="000676E2" w:rsidP="000676E2">
      <w:pPr>
        <w:spacing w:after="0" w:line="240" w:lineRule="auto"/>
        <w:ind w:right="179" w:firstLine="709"/>
        <w:jc w:val="both"/>
        <w:rPr>
          <w:sz w:val="24"/>
          <w:szCs w:val="24"/>
          <w:lang w:eastAsia="ru-RU"/>
        </w:rPr>
      </w:pPr>
      <w:r w:rsidRPr="00032449">
        <w:rPr>
          <w:sz w:val="24"/>
          <w:szCs w:val="24"/>
          <w:shd w:val="clear" w:color="auto" w:fill="FFFFFF"/>
          <w:lang w:eastAsia="ru-RU"/>
        </w:rPr>
        <w:t>Забороняється кип'ятіння завареного чаю або тривале зберігання на</w:t>
      </w:r>
      <w:r w:rsidRPr="00032449">
        <w:rPr>
          <w:sz w:val="24"/>
          <w:szCs w:val="24"/>
          <w:lang w:eastAsia="ru-RU"/>
        </w:rPr>
        <w:t xml:space="preserve"> </w:t>
      </w:r>
      <w:r w:rsidRPr="00032449">
        <w:rPr>
          <w:sz w:val="24"/>
          <w:szCs w:val="24"/>
          <w:shd w:val="clear" w:color="auto" w:fill="FFFFFF"/>
          <w:lang w:eastAsia="ru-RU"/>
        </w:rPr>
        <w:t>плиті.</w:t>
      </w:r>
    </w:p>
    <w:p w14:paraId="752AFDE2" w14:textId="77777777" w:rsidR="000676E2" w:rsidRPr="00032449" w:rsidRDefault="000676E2" w:rsidP="000676E2">
      <w:pPr>
        <w:spacing w:after="0" w:line="240" w:lineRule="auto"/>
        <w:ind w:right="179" w:firstLine="709"/>
        <w:jc w:val="both"/>
        <w:rPr>
          <w:sz w:val="24"/>
          <w:szCs w:val="24"/>
          <w:lang w:eastAsia="ru-RU"/>
        </w:rPr>
      </w:pPr>
      <w:r w:rsidRPr="00032449">
        <w:rPr>
          <w:sz w:val="24"/>
          <w:szCs w:val="24"/>
          <w:u w:val="single"/>
          <w:lang w:eastAsia="ru-RU"/>
        </w:rPr>
        <w:t xml:space="preserve">Чай: </w:t>
      </w:r>
      <w:r w:rsidRPr="00032449">
        <w:rPr>
          <w:sz w:val="24"/>
          <w:szCs w:val="24"/>
          <w:lang w:eastAsia="ru-RU"/>
        </w:rPr>
        <w:t>В ємність для приготування чаю наливають чай – заварку і доливають кип’ятком.</w:t>
      </w:r>
    </w:p>
    <w:p w14:paraId="0D5ACB34" w14:textId="77777777" w:rsidR="000676E2" w:rsidRPr="00032449" w:rsidRDefault="000676E2" w:rsidP="000676E2">
      <w:pPr>
        <w:spacing w:after="0" w:line="240" w:lineRule="auto"/>
        <w:ind w:firstLine="709"/>
        <w:rPr>
          <w:sz w:val="24"/>
          <w:szCs w:val="24"/>
        </w:rPr>
      </w:pPr>
      <w:r w:rsidRPr="00032449">
        <w:rPr>
          <w:sz w:val="24"/>
          <w:szCs w:val="24"/>
        </w:rPr>
        <w:t>Подають у чашках при температурі 65</w:t>
      </w:r>
      <w:r w:rsidRPr="00032449">
        <w:rPr>
          <w:rFonts w:ascii="Cambria Math" w:hAnsi="Cambria Math" w:cs="Cambria Math"/>
          <w:sz w:val="24"/>
          <w:szCs w:val="24"/>
        </w:rPr>
        <w:t xml:space="preserve">⁰ </w:t>
      </w:r>
      <w:r w:rsidRPr="00032449">
        <w:rPr>
          <w:sz w:val="24"/>
          <w:szCs w:val="24"/>
        </w:rPr>
        <w:t>С.</w:t>
      </w:r>
    </w:p>
    <w:p w14:paraId="6F32465B" w14:textId="77777777" w:rsidR="000676E2" w:rsidRPr="00032449" w:rsidRDefault="000676E2" w:rsidP="000676E2">
      <w:pPr>
        <w:widowControl w:val="0"/>
        <w:spacing w:after="0" w:line="240" w:lineRule="auto"/>
        <w:ind w:firstLine="567"/>
        <w:jc w:val="both"/>
        <w:rPr>
          <w:sz w:val="24"/>
          <w:szCs w:val="24"/>
          <w:lang w:eastAsia="ru-RU"/>
        </w:rPr>
      </w:pPr>
    </w:p>
    <w:p w14:paraId="76C2014C"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0BB8C4B6" w14:textId="77777777" w:rsidR="000676E2" w:rsidRPr="00032449" w:rsidRDefault="000676E2" w:rsidP="000676E2">
      <w:pPr>
        <w:widowControl w:val="0"/>
        <w:spacing w:after="0" w:line="240" w:lineRule="auto"/>
        <w:ind w:firstLine="567"/>
        <w:jc w:val="center"/>
        <w:rPr>
          <w:b/>
          <w:sz w:val="16"/>
          <w:szCs w:val="16"/>
          <w:lang w:eastAsia="ru-RU"/>
        </w:rPr>
      </w:pPr>
    </w:p>
    <w:p w14:paraId="4A5F3696" w14:textId="77777777" w:rsidR="000676E2" w:rsidRPr="00032449" w:rsidRDefault="000676E2" w:rsidP="000676E2">
      <w:pPr>
        <w:widowControl w:val="0"/>
        <w:spacing w:after="0" w:line="240" w:lineRule="auto"/>
        <w:ind w:firstLine="709"/>
        <w:jc w:val="both"/>
        <w:rPr>
          <w:sz w:val="24"/>
          <w:szCs w:val="24"/>
        </w:rPr>
      </w:pPr>
      <w:r w:rsidRPr="00032449">
        <w:rPr>
          <w:b/>
          <w:sz w:val="24"/>
          <w:szCs w:val="24"/>
          <w:lang w:eastAsia="ru-RU"/>
        </w:rPr>
        <w:t>Зовнішній вигляд</w:t>
      </w:r>
      <w:r w:rsidRPr="00032449">
        <w:rPr>
          <w:sz w:val="24"/>
          <w:szCs w:val="24"/>
          <w:lang w:eastAsia="ru-RU"/>
        </w:rPr>
        <w:t xml:space="preserve">  – </w:t>
      </w:r>
      <w:r w:rsidRPr="00032449">
        <w:rPr>
          <w:sz w:val="24"/>
          <w:szCs w:val="24"/>
        </w:rPr>
        <w:t>напій налитий чашку; без плівки на поверхні.</w:t>
      </w:r>
    </w:p>
    <w:p w14:paraId="41BDE25F" w14:textId="77777777" w:rsidR="000676E2" w:rsidRPr="00032449" w:rsidRDefault="000676E2" w:rsidP="000676E2">
      <w:pPr>
        <w:widowControl w:val="0"/>
        <w:spacing w:after="0" w:line="240" w:lineRule="auto"/>
        <w:ind w:firstLine="709"/>
        <w:jc w:val="both"/>
        <w:rPr>
          <w:sz w:val="24"/>
          <w:szCs w:val="24"/>
          <w:lang w:eastAsia="ru-RU"/>
        </w:rPr>
      </w:pPr>
      <w:r w:rsidRPr="00032449">
        <w:rPr>
          <w:b/>
          <w:sz w:val="24"/>
          <w:szCs w:val="24"/>
          <w:lang w:eastAsia="ru-RU"/>
        </w:rPr>
        <w:t>Колір</w:t>
      </w:r>
      <w:r w:rsidRPr="00032449">
        <w:rPr>
          <w:sz w:val="24"/>
          <w:szCs w:val="24"/>
          <w:lang w:eastAsia="ru-RU"/>
        </w:rPr>
        <w:t xml:space="preserve"> – характерний даному виду трав.</w:t>
      </w:r>
    </w:p>
    <w:p w14:paraId="2CA23419" w14:textId="77777777" w:rsidR="000676E2" w:rsidRPr="00032449" w:rsidRDefault="000676E2" w:rsidP="000676E2">
      <w:pPr>
        <w:widowControl w:val="0"/>
        <w:spacing w:after="0" w:line="240" w:lineRule="auto"/>
        <w:ind w:firstLine="709"/>
        <w:rPr>
          <w:sz w:val="24"/>
          <w:szCs w:val="24"/>
          <w:lang w:eastAsia="ru-RU"/>
        </w:rPr>
      </w:pPr>
      <w:r w:rsidRPr="00032449">
        <w:rPr>
          <w:b/>
          <w:sz w:val="24"/>
          <w:szCs w:val="24"/>
          <w:lang w:eastAsia="ru-RU"/>
        </w:rPr>
        <w:t>Смак і запах</w:t>
      </w:r>
      <w:r w:rsidRPr="00032449">
        <w:rPr>
          <w:sz w:val="24"/>
          <w:szCs w:val="24"/>
          <w:lang w:eastAsia="ru-RU"/>
        </w:rPr>
        <w:t xml:space="preserve"> – приємний з присмаком і ароматом трав.</w:t>
      </w:r>
    </w:p>
    <w:p w14:paraId="65B577E6" w14:textId="77777777" w:rsidR="000676E2" w:rsidRPr="00032449" w:rsidRDefault="000676E2" w:rsidP="000676E2">
      <w:pPr>
        <w:widowControl w:val="0"/>
        <w:spacing w:after="0" w:line="240" w:lineRule="auto"/>
        <w:ind w:firstLine="709"/>
        <w:rPr>
          <w:sz w:val="24"/>
          <w:szCs w:val="24"/>
          <w:lang w:eastAsia="ru-RU"/>
        </w:rPr>
      </w:pPr>
      <w:r w:rsidRPr="00032449">
        <w:rPr>
          <w:b/>
          <w:sz w:val="24"/>
          <w:szCs w:val="24"/>
          <w:lang w:eastAsia="ru-RU"/>
        </w:rPr>
        <w:t xml:space="preserve">Консистенція </w:t>
      </w:r>
      <w:r w:rsidRPr="00032449">
        <w:rPr>
          <w:sz w:val="24"/>
          <w:szCs w:val="24"/>
          <w:lang w:eastAsia="ru-RU"/>
        </w:rPr>
        <w:t>– рідка.</w:t>
      </w:r>
    </w:p>
    <w:p w14:paraId="7DC5A411" w14:textId="77777777" w:rsidR="000676E2" w:rsidRPr="00032449" w:rsidRDefault="000676E2" w:rsidP="000676E2">
      <w:pPr>
        <w:widowControl w:val="0"/>
        <w:tabs>
          <w:tab w:val="left" w:pos="13320"/>
        </w:tabs>
        <w:spacing w:after="0" w:line="240" w:lineRule="auto"/>
        <w:ind w:firstLine="567"/>
        <w:rPr>
          <w:b/>
          <w:sz w:val="24"/>
          <w:szCs w:val="24"/>
          <w:lang w:eastAsia="ru-RU"/>
        </w:rPr>
      </w:pPr>
    </w:p>
    <w:p w14:paraId="22342780"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45DC0EC6" w14:textId="77777777" w:rsidR="000676E2" w:rsidRPr="00032449" w:rsidRDefault="000676E2" w:rsidP="000676E2">
      <w:pPr>
        <w:widowControl w:val="0"/>
        <w:spacing w:after="0" w:line="240" w:lineRule="auto"/>
        <w:ind w:firstLine="567"/>
        <w:jc w:val="center"/>
        <w:rPr>
          <w:b/>
          <w:sz w:val="16"/>
          <w:szCs w:val="16"/>
          <w:lang w:eastAsia="ru-RU"/>
        </w:rPr>
      </w:pPr>
    </w:p>
    <w:p w14:paraId="262FA164" w14:textId="77777777" w:rsidR="000676E2" w:rsidRPr="00032449" w:rsidRDefault="000676E2" w:rsidP="000676E2">
      <w:pPr>
        <w:widowControl w:val="0"/>
        <w:spacing w:after="0" w:line="240" w:lineRule="auto"/>
        <w:ind w:firstLine="709"/>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180 г"/>
        </w:smartTagPr>
        <w:r w:rsidRPr="00032449">
          <w:rPr>
            <w:sz w:val="24"/>
            <w:szCs w:val="24"/>
            <w:lang w:val="ru-RU" w:eastAsia="ru-RU"/>
          </w:rPr>
          <w:t>140</w:t>
        </w:r>
        <w:r w:rsidRPr="00032449">
          <w:rPr>
            <w:sz w:val="24"/>
            <w:szCs w:val="24"/>
            <w:lang w:eastAsia="ru-RU"/>
          </w:rPr>
          <w:t xml:space="preserve"> г</w:t>
        </w:r>
      </w:smartTag>
      <w:r w:rsidRPr="00032449">
        <w:rPr>
          <w:sz w:val="24"/>
          <w:szCs w:val="24"/>
          <w:lang w:eastAsia="ru-RU"/>
        </w:rPr>
        <w:t xml:space="preserve"> ± 3 %</w:t>
      </w:r>
    </w:p>
    <w:p w14:paraId="0C4F3C8B" w14:textId="77777777" w:rsidR="000676E2" w:rsidRPr="00032449" w:rsidRDefault="000676E2" w:rsidP="000676E2">
      <w:pPr>
        <w:widowControl w:val="0"/>
        <w:tabs>
          <w:tab w:val="left" w:pos="1968"/>
        </w:tabs>
        <w:spacing w:after="0" w:line="240" w:lineRule="auto"/>
        <w:ind w:firstLine="709"/>
        <w:rPr>
          <w:sz w:val="24"/>
          <w:szCs w:val="24"/>
          <w:lang w:eastAsia="ru-RU"/>
        </w:rPr>
      </w:pPr>
      <w:r w:rsidRPr="00032449">
        <w:rPr>
          <w:sz w:val="24"/>
          <w:szCs w:val="24"/>
          <w:lang w:eastAsia="ru-RU"/>
        </w:rPr>
        <w:tab/>
        <w:t xml:space="preserve">   </w:t>
      </w:r>
      <w:smartTag w:uri="urn:schemas-microsoft-com:office:smarttags" w:element="metricconverter">
        <w:smartTagPr>
          <w:attr w:name="ProductID" w:val="180 г"/>
        </w:smartTagPr>
        <w:r w:rsidRPr="00032449">
          <w:rPr>
            <w:sz w:val="24"/>
            <w:szCs w:val="24"/>
            <w:lang w:val="ru-RU" w:eastAsia="ru-RU"/>
          </w:rPr>
          <w:t xml:space="preserve">170 </w:t>
        </w:r>
        <w:r w:rsidRPr="00032449">
          <w:rPr>
            <w:sz w:val="24"/>
            <w:szCs w:val="24"/>
            <w:lang w:eastAsia="ru-RU"/>
          </w:rPr>
          <w:t>г</w:t>
        </w:r>
      </w:smartTag>
      <w:r w:rsidRPr="00032449">
        <w:rPr>
          <w:sz w:val="24"/>
          <w:szCs w:val="24"/>
          <w:lang w:eastAsia="ru-RU"/>
        </w:rPr>
        <w:t xml:space="preserve"> ± 3 %</w:t>
      </w:r>
    </w:p>
    <w:p w14:paraId="56D25159" w14:textId="77777777" w:rsidR="000676E2" w:rsidRPr="00032449" w:rsidRDefault="000676E2" w:rsidP="000676E2">
      <w:pPr>
        <w:widowControl w:val="0"/>
        <w:spacing w:after="0" w:line="240" w:lineRule="auto"/>
        <w:ind w:firstLine="709"/>
        <w:rPr>
          <w:sz w:val="24"/>
          <w:szCs w:val="24"/>
          <w:lang w:eastAsia="ru-RU"/>
        </w:rPr>
      </w:pPr>
    </w:p>
    <w:p w14:paraId="5D87ADA7" w14:textId="77777777" w:rsidR="000676E2" w:rsidRPr="00032449" w:rsidRDefault="000676E2" w:rsidP="000676E2">
      <w:pPr>
        <w:widowControl w:val="0"/>
        <w:spacing w:after="0" w:line="240" w:lineRule="auto"/>
        <w:ind w:firstLine="709"/>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lang w:eastAsia="ru-RU"/>
        </w:rPr>
        <w:t>______________________</w:t>
      </w:r>
    </w:p>
    <w:p w14:paraId="391DD635" w14:textId="77777777" w:rsidR="000676E2" w:rsidRPr="00032449" w:rsidRDefault="000676E2" w:rsidP="000676E2">
      <w:pPr>
        <w:rPr>
          <w:sz w:val="20"/>
          <w:szCs w:val="24"/>
          <w:lang w:eastAsia="ru-RU"/>
        </w:r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48AF705E" w14:textId="77777777" w:rsidR="000676E2" w:rsidRPr="00032449" w:rsidRDefault="000676E2" w:rsidP="000676E2">
      <w:pPr>
        <w:sectPr w:rsidR="000676E2" w:rsidRPr="00032449" w:rsidSect="003A2129">
          <w:pgSz w:w="16838" w:h="11906" w:orient="landscape"/>
          <w:pgMar w:top="432" w:right="720" w:bottom="288" w:left="720" w:header="706" w:footer="706" w:gutter="0"/>
          <w:cols w:space="708"/>
          <w:docGrid w:linePitch="381"/>
        </w:sectPr>
      </w:pPr>
    </w:p>
    <w:tbl>
      <w:tblPr>
        <w:tblW w:w="15098" w:type="dxa"/>
        <w:tblLook w:val="00A0" w:firstRow="1" w:lastRow="0" w:firstColumn="1" w:lastColumn="0" w:noHBand="0" w:noVBand="0"/>
      </w:tblPr>
      <w:tblGrid>
        <w:gridCol w:w="4815"/>
        <w:gridCol w:w="5127"/>
        <w:gridCol w:w="5156"/>
      </w:tblGrid>
      <w:tr w:rsidR="000676E2" w:rsidRPr="00032449" w14:paraId="10448E17" w14:textId="77777777" w:rsidTr="007977C8">
        <w:tc>
          <w:tcPr>
            <w:tcW w:w="4815" w:type="dxa"/>
          </w:tcPr>
          <w:p w14:paraId="0D769A12" w14:textId="77777777" w:rsidR="000676E2" w:rsidRPr="00032449" w:rsidRDefault="000676E2" w:rsidP="007977C8">
            <w:pPr>
              <w:widowControl w:val="0"/>
              <w:spacing w:line="276" w:lineRule="auto"/>
              <w:rPr>
                <w:b/>
                <w:sz w:val="24"/>
                <w:szCs w:val="24"/>
                <w:lang w:val="ru-RU" w:eastAsia="ru-RU"/>
              </w:rPr>
            </w:pPr>
            <w:r w:rsidRPr="00032449">
              <w:rPr>
                <w:b/>
                <w:sz w:val="24"/>
                <w:szCs w:val="24"/>
                <w:lang w:eastAsia="ru-RU"/>
              </w:rPr>
              <w:t xml:space="preserve">Рецептура №  </w:t>
            </w:r>
            <w:r w:rsidRPr="00032449">
              <w:rPr>
                <w:b/>
                <w:sz w:val="24"/>
                <w:szCs w:val="24"/>
                <w:lang w:val="ru-RU" w:eastAsia="ru-RU"/>
              </w:rPr>
              <w:t>306</w:t>
            </w:r>
          </w:p>
          <w:p w14:paraId="1A0168CD" w14:textId="77777777" w:rsidR="000676E2" w:rsidRPr="00032449" w:rsidRDefault="000676E2" w:rsidP="007977C8">
            <w:pPr>
              <w:widowControl w:val="0"/>
              <w:spacing w:line="276" w:lineRule="auto"/>
              <w:rPr>
                <w:b/>
                <w:sz w:val="24"/>
                <w:szCs w:val="24"/>
                <w:lang w:val="ru-RU" w:eastAsia="ru-RU"/>
              </w:rPr>
            </w:pPr>
            <w:r w:rsidRPr="00032449">
              <w:rPr>
                <w:b/>
                <w:sz w:val="24"/>
                <w:szCs w:val="24"/>
                <w:lang w:eastAsia="ru-RU"/>
              </w:rPr>
              <w:t>«Сборник  рецептур блюд и</w:t>
            </w:r>
            <w:r w:rsidRPr="00032449">
              <w:rPr>
                <w:b/>
                <w:sz w:val="24"/>
                <w:szCs w:val="24"/>
                <w:lang w:val="ru-RU" w:eastAsia="ru-RU"/>
              </w:rPr>
              <w:t xml:space="preserve"> кулинарных изделий для предприятий общественного питания при общеобразовательных школах»</w:t>
            </w:r>
          </w:p>
          <w:p w14:paraId="431E4628" w14:textId="77777777" w:rsidR="000676E2" w:rsidRPr="00032449" w:rsidRDefault="000676E2" w:rsidP="007977C8">
            <w:pPr>
              <w:widowControl w:val="0"/>
              <w:spacing w:line="276" w:lineRule="auto"/>
              <w:rPr>
                <w:b/>
                <w:sz w:val="24"/>
                <w:szCs w:val="24"/>
                <w:lang w:val="ru-RU" w:eastAsia="ru-RU"/>
              </w:rPr>
            </w:pPr>
            <w:r w:rsidRPr="00032449">
              <w:rPr>
                <w:b/>
                <w:sz w:val="24"/>
                <w:szCs w:val="24"/>
                <w:lang w:val="ru-RU" w:eastAsia="ru-RU"/>
              </w:rPr>
              <w:t>В.Т. Лапшина</w:t>
            </w:r>
          </w:p>
          <w:p w14:paraId="7B764385"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Видання </w:t>
            </w:r>
            <w:r w:rsidRPr="00032449">
              <w:rPr>
                <w:b/>
                <w:sz w:val="24"/>
                <w:szCs w:val="24"/>
                <w:lang w:val="ru-RU" w:eastAsia="ru-RU"/>
              </w:rPr>
              <w:t>2004</w:t>
            </w:r>
            <w:r w:rsidRPr="00032449">
              <w:rPr>
                <w:b/>
                <w:sz w:val="24"/>
                <w:szCs w:val="24"/>
                <w:lang w:eastAsia="ru-RU"/>
              </w:rPr>
              <w:t xml:space="preserve"> р</w:t>
            </w:r>
          </w:p>
        </w:tc>
        <w:tc>
          <w:tcPr>
            <w:tcW w:w="5127" w:type="dxa"/>
          </w:tcPr>
          <w:p w14:paraId="0309411A" w14:textId="77777777" w:rsidR="000676E2" w:rsidRPr="00032449" w:rsidRDefault="000676E2" w:rsidP="007977C8">
            <w:pPr>
              <w:widowControl w:val="0"/>
              <w:spacing w:line="276" w:lineRule="auto"/>
              <w:rPr>
                <w:b/>
                <w:sz w:val="24"/>
                <w:szCs w:val="24"/>
                <w:lang w:eastAsia="ru-RU"/>
              </w:rPr>
            </w:pPr>
          </w:p>
        </w:tc>
        <w:tc>
          <w:tcPr>
            <w:tcW w:w="5156" w:type="dxa"/>
          </w:tcPr>
          <w:p w14:paraId="1513389F"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ЗАТВЕРДЖУЮ </w:t>
            </w:r>
          </w:p>
          <w:p w14:paraId="1D6FEBC1"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Завідувач КЗ  «ДНЗ № ___  » </w:t>
            </w:r>
          </w:p>
          <w:p w14:paraId="69B41A3C"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___________  _______________</w:t>
            </w:r>
          </w:p>
          <w:p w14:paraId="3D5F68CE"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 ______________ 20___  р.</w:t>
            </w:r>
          </w:p>
        </w:tc>
      </w:tr>
    </w:tbl>
    <w:p w14:paraId="310BC75F"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Технологічна карта</w:t>
      </w:r>
    </w:p>
    <w:p w14:paraId="2BEC5823" w14:textId="77777777" w:rsidR="000676E2" w:rsidRPr="00032449" w:rsidRDefault="000676E2" w:rsidP="000676E2">
      <w:pPr>
        <w:spacing w:after="0" w:line="240" w:lineRule="auto"/>
        <w:jc w:val="center"/>
        <w:rPr>
          <w:b/>
          <w:bCs/>
          <w:szCs w:val="28"/>
          <w:lang w:eastAsia="ru-RU"/>
        </w:rPr>
      </w:pPr>
      <w:r w:rsidRPr="00032449">
        <w:rPr>
          <w:b/>
          <w:bCs/>
          <w:szCs w:val="28"/>
          <w:lang w:eastAsia="ru-RU"/>
        </w:rPr>
        <w:t xml:space="preserve">Каша в'язка пшенична з морквою </w:t>
      </w:r>
    </w:p>
    <w:p w14:paraId="24FDFB47" w14:textId="77777777" w:rsidR="000676E2" w:rsidRPr="00032449" w:rsidRDefault="000676E2" w:rsidP="000676E2">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709"/>
        <w:gridCol w:w="709"/>
        <w:gridCol w:w="709"/>
        <w:gridCol w:w="2659"/>
      </w:tblGrid>
      <w:tr w:rsidR="000676E2" w:rsidRPr="00032449" w14:paraId="7C1A0F24" w14:textId="77777777" w:rsidTr="007977C8">
        <w:trPr>
          <w:trHeight w:val="254"/>
          <w:jc w:val="center"/>
        </w:trPr>
        <w:tc>
          <w:tcPr>
            <w:tcW w:w="435" w:type="dxa"/>
            <w:vMerge w:val="restart"/>
            <w:tcBorders>
              <w:right w:val="single" w:sz="12" w:space="0" w:color="auto"/>
            </w:tcBorders>
            <w:textDirection w:val="btLr"/>
            <w:vAlign w:val="center"/>
          </w:tcPr>
          <w:p w14:paraId="3E9D8DFD" w14:textId="77777777" w:rsidR="000676E2" w:rsidRPr="00032449" w:rsidRDefault="000676E2" w:rsidP="007977C8">
            <w:pPr>
              <w:widowControl w:val="0"/>
              <w:spacing w:after="0" w:line="240" w:lineRule="auto"/>
              <w:ind w:left="113" w:right="113"/>
              <w:jc w:val="center"/>
              <w:rPr>
                <w:b/>
                <w:sz w:val="22"/>
                <w:szCs w:val="24"/>
                <w:lang w:eastAsia="ru-RU"/>
              </w:rPr>
            </w:pPr>
            <w:r w:rsidRPr="00032449">
              <w:rPr>
                <w:b/>
                <w:sz w:val="22"/>
                <w:szCs w:val="24"/>
                <w:lang w:eastAsia="ru-RU"/>
              </w:rPr>
              <w:t>Алергени</w:t>
            </w:r>
          </w:p>
        </w:tc>
        <w:tc>
          <w:tcPr>
            <w:tcW w:w="2029" w:type="dxa"/>
            <w:vMerge w:val="restart"/>
            <w:tcBorders>
              <w:right w:val="single" w:sz="12" w:space="0" w:color="auto"/>
            </w:tcBorders>
            <w:vAlign w:val="center"/>
          </w:tcPr>
          <w:p w14:paraId="3D5CE96B"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307384CA"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5ABA07D5"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tcPr>
          <w:p w14:paraId="2DCB570A"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Енергетична цінність</w:t>
            </w:r>
          </w:p>
          <w:p w14:paraId="6CD6DA3F"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(ккал)</w:t>
            </w:r>
          </w:p>
        </w:tc>
        <w:tc>
          <w:tcPr>
            <w:tcW w:w="2659" w:type="dxa"/>
            <w:vMerge w:val="restart"/>
            <w:tcBorders>
              <w:left w:val="single" w:sz="12" w:space="0" w:color="auto"/>
            </w:tcBorders>
            <w:vAlign w:val="center"/>
          </w:tcPr>
          <w:p w14:paraId="097F84E6" w14:textId="77777777" w:rsidR="000676E2" w:rsidRPr="00032449" w:rsidRDefault="000676E2" w:rsidP="007977C8">
            <w:pPr>
              <w:widowControl w:val="0"/>
              <w:spacing w:after="0" w:line="240" w:lineRule="auto"/>
              <w:jc w:val="center"/>
              <w:rPr>
                <w:b/>
                <w:sz w:val="20"/>
                <w:szCs w:val="24"/>
                <w:lang w:eastAsia="ru-RU"/>
              </w:rPr>
            </w:pPr>
            <w:r w:rsidRPr="00032449">
              <w:rPr>
                <w:b/>
                <w:sz w:val="22"/>
                <w:szCs w:val="24"/>
                <w:lang w:eastAsia="ru-RU"/>
              </w:rPr>
              <w:t>Технологічні вимоги до якості продуктів та сировини</w:t>
            </w:r>
          </w:p>
        </w:tc>
      </w:tr>
      <w:tr w:rsidR="000676E2" w:rsidRPr="00032449" w14:paraId="6DC2B369" w14:textId="77777777" w:rsidTr="007977C8">
        <w:trPr>
          <w:trHeight w:val="127"/>
          <w:jc w:val="center"/>
        </w:trPr>
        <w:tc>
          <w:tcPr>
            <w:tcW w:w="435" w:type="dxa"/>
            <w:vMerge/>
            <w:tcBorders>
              <w:right w:val="single" w:sz="12" w:space="0" w:color="auto"/>
            </w:tcBorders>
            <w:vAlign w:val="center"/>
          </w:tcPr>
          <w:p w14:paraId="0EC3E300"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BE8217D" w14:textId="77777777" w:rsidR="000676E2" w:rsidRPr="00032449" w:rsidRDefault="000676E2"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3596B82"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87E55C8"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1ADC7A7"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Білки</w:t>
            </w:r>
          </w:p>
        </w:tc>
        <w:tc>
          <w:tcPr>
            <w:tcW w:w="1787" w:type="dxa"/>
            <w:gridSpan w:val="3"/>
            <w:tcBorders>
              <w:left w:val="single" w:sz="12" w:space="0" w:color="auto"/>
              <w:right w:val="single" w:sz="12" w:space="0" w:color="auto"/>
            </w:tcBorders>
            <w:vAlign w:val="center"/>
          </w:tcPr>
          <w:p w14:paraId="22D11E06"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Жири</w:t>
            </w:r>
          </w:p>
        </w:tc>
        <w:tc>
          <w:tcPr>
            <w:tcW w:w="1951" w:type="dxa"/>
            <w:gridSpan w:val="3"/>
            <w:tcBorders>
              <w:left w:val="single" w:sz="12" w:space="0" w:color="auto"/>
              <w:right w:val="single" w:sz="12" w:space="0" w:color="auto"/>
            </w:tcBorders>
            <w:vAlign w:val="center"/>
          </w:tcPr>
          <w:p w14:paraId="4B79832D"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Вуглеводи</w:t>
            </w:r>
          </w:p>
        </w:tc>
        <w:tc>
          <w:tcPr>
            <w:tcW w:w="2127" w:type="dxa"/>
            <w:gridSpan w:val="3"/>
            <w:vMerge/>
            <w:tcBorders>
              <w:left w:val="single" w:sz="12" w:space="0" w:color="auto"/>
              <w:right w:val="single" w:sz="12" w:space="0" w:color="auto"/>
            </w:tcBorders>
            <w:vAlign w:val="center"/>
          </w:tcPr>
          <w:p w14:paraId="0FAA3BA1" w14:textId="77777777" w:rsidR="000676E2" w:rsidRPr="00032449" w:rsidRDefault="000676E2" w:rsidP="007977C8">
            <w:pPr>
              <w:widowControl w:val="0"/>
              <w:spacing w:after="0" w:line="256" w:lineRule="auto"/>
              <w:jc w:val="center"/>
              <w:rPr>
                <w:b/>
                <w:sz w:val="22"/>
                <w:szCs w:val="24"/>
                <w:lang w:eastAsia="ru-RU"/>
              </w:rPr>
            </w:pPr>
          </w:p>
        </w:tc>
        <w:tc>
          <w:tcPr>
            <w:tcW w:w="2659" w:type="dxa"/>
            <w:vMerge/>
            <w:tcBorders>
              <w:left w:val="single" w:sz="12" w:space="0" w:color="auto"/>
            </w:tcBorders>
            <w:vAlign w:val="center"/>
          </w:tcPr>
          <w:p w14:paraId="10BE40A5"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22389DFC" w14:textId="77777777" w:rsidTr="007977C8">
        <w:trPr>
          <w:trHeight w:val="290"/>
          <w:jc w:val="center"/>
        </w:trPr>
        <w:tc>
          <w:tcPr>
            <w:tcW w:w="435" w:type="dxa"/>
            <w:vMerge/>
            <w:tcBorders>
              <w:right w:val="single" w:sz="12" w:space="0" w:color="auto"/>
            </w:tcBorders>
            <w:vAlign w:val="center"/>
          </w:tcPr>
          <w:p w14:paraId="6169A932"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D8CCC4A" w14:textId="77777777" w:rsidR="000676E2" w:rsidRPr="00032449" w:rsidRDefault="000676E2" w:rsidP="007977C8">
            <w:pPr>
              <w:widowControl w:val="0"/>
              <w:spacing w:after="0" w:line="256" w:lineRule="auto"/>
              <w:jc w:val="center"/>
              <w:rPr>
                <w:sz w:val="24"/>
                <w:szCs w:val="24"/>
                <w:lang w:eastAsia="ru-RU"/>
              </w:rPr>
            </w:pPr>
          </w:p>
        </w:tc>
        <w:tc>
          <w:tcPr>
            <w:tcW w:w="11254" w:type="dxa"/>
            <w:gridSpan w:val="18"/>
            <w:tcBorders>
              <w:left w:val="single" w:sz="12" w:space="0" w:color="auto"/>
              <w:right w:val="single" w:sz="12" w:space="0" w:color="auto"/>
            </w:tcBorders>
            <w:vAlign w:val="center"/>
          </w:tcPr>
          <w:p w14:paraId="0D8606A8"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Вікові групи (роки)</w:t>
            </w:r>
          </w:p>
        </w:tc>
        <w:tc>
          <w:tcPr>
            <w:tcW w:w="2659" w:type="dxa"/>
            <w:vMerge/>
            <w:tcBorders>
              <w:left w:val="single" w:sz="12" w:space="0" w:color="auto"/>
            </w:tcBorders>
            <w:vAlign w:val="center"/>
          </w:tcPr>
          <w:p w14:paraId="69BA115A"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3E411EA3" w14:textId="77777777" w:rsidTr="007977C8">
        <w:trPr>
          <w:trHeight w:val="126"/>
          <w:jc w:val="center"/>
        </w:trPr>
        <w:tc>
          <w:tcPr>
            <w:tcW w:w="435" w:type="dxa"/>
            <w:vMerge/>
            <w:tcBorders>
              <w:right w:val="single" w:sz="12" w:space="0" w:color="auto"/>
            </w:tcBorders>
            <w:vAlign w:val="center"/>
          </w:tcPr>
          <w:p w14:paraId="7111A2C9"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C9EFBD8" w14:textId="77777777" w:rsidR="000676E2" w:rsidRPr="00032449" w:rsidRDefault="000676E2"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0A306D02"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00" w:type="dxa"/>
            <w:vAlign w:val="center"/>
          </w:tcPr>
          <w:p w14:paraId="7ED2898A"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00" w:type="dxa"/>
            <w:tcBorders>
              <w:right w:val="single" w:sz="12" w:space="0" w:color="auto"/>
            </w:tcBorders>
            <w:vAlign w:val="center"/>
          </w:tcPr>
          <w:p w14:paraId="6DF36C97"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600" w:type="dxa"/>
            <w:tcBorders>
              <w:left w:val="single" w:sz="12" w:space="0" w:color="auto"/>
            </w:tcBorders>
            <w:vAlign w:val="center"/>
          </w:tcPr>
          <w:p w14:paraId="2E99C7A1"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00" w:type="dxa"/>
            <w:vAlign w:val="center"/>
          </w:tcPr>
          <w:p w14:paraId="5C8C3F2F"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02" w:type="dxa"/>
            <w:tcBorders>
              <w:right w:val="single" w:sz="12" w:space="0" w:color="auto"/>
            </w:tcBorders>
            <w:vAlign w:val="center"/>
          </w:tcPr>
          <w:p w14:paraId="0B60C3CC"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595" w:type="dxa"/>
            <w:tcBorders>
              <w:left w:val="single" w:sz="12" w:space="0" w:color="auto"/>
            </w:tcBorders>
            <w:vAlign w:val="center"/>
          </w:tcPr>
          <w:p w14:paraId="1A4414CC"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6" w:type="dxa"/>
            <w:vAlign w:val="center"/>
          </w:tcPr>
          <w:p w14:paraId="40DE859D"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33B8B805"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596" w:type="dxa"/>
            <w:tcBorders>
              <w:left w:val="single" w:sz="12" w:space="0" w:color="auto"/>
            </w:tcBorders>
            <w:vAlign w:val="center"/>
          </w:tcPr>
          <w:p w14:paraId="50786571"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5" w:type="dxa"/>
            <w:vAlign w:val="center"/>
          </w:tcPr>
          <w:p w14:paraId="35D880C9"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4DD1659A"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650" w:type="dxa"/>
            <w:tcBorders>
              <w:left w:val="single" w:sz="12" w:space="0" w:color="auto"/>
            </w:tcBorders>
            <w:vAlign w:val="center"/>
          </w:tcPr>
          <w:p w14:paraId="7533A2D4"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50" w:type="dxa"/>
            <w:vAlign w:val="center"/>
          </w:tcPr>
          <w:p w14:paraId="58FA8FB5"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51" w:type="dxa"/>
            <w:tcBorders>
              <w:right w:val="single" w:sz="12" w:space="0" w:color="auto"/>
            </w:tcBorders>
            <w:vAlign w:val="center"/>
          </w:tcPr>
          <w:p w14:paraId="1F67F3CA"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709" w:type="dxa"/>
            <w:tcBorders>
              <w:left w:val="single" w:sz="12" w:space="0" w:color="auto"/>
            </w:tcBorders>
            <w:vAlign w:val="center"/>
          </w:tcPr>
          <w:p w14:paraId="72004879"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709" w:type="dxa"/>
            <w:vAlign w:val="center"/>
          </w:tcPr>
          <w:p w14:paraId="0FE93DB9"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709" w:type="dxa"/>
            <w:tcBorders>
              <w:right w:val="single" w:sz="12" w:space="0" w:color="auto"/>
            </w:tcBorders>
            <w:vAlign w:val="center"/>
          </w:tcPr>
          <w:p w14:paraId="01F1AE1D"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4-6 (7)</w:t>
            </w:r>
          </w:p>
        </w:tc>
        <w:tc>
          <w:tcPr>
            <w:tcW w:w="2659" w:type="dxa"/>
            <w:vMerge/>
            <w:tcBorders>
              <w:left w:val="single" w:sz="12" w:space="0" w:color="auto"/>
            </w:tcBorders>
            <w:vAlign w:val="center"/>
          </w:tcPr>
          <w:p w14:paraId="2FB14216"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7793DABD" w14:textId="77777777" w:rsidTr="007977C8">
        <w:trPr>
          <w:trHeight w:val="221"/>
          <w:jc w:val="center"/>
        </w:trPr>
        <w:tc>
          <w:tcPr>
            <w:tcW w:w="435" w:type="dxa"/>
            <w:tcBorders>
              <w:right w:val="single" w:sz="12" w:space="0" w:color="auto"/>
            </w:tcBorders>
            <w:vAlign w:val="center"/>
          </w:tcPr>
          <w:p w14:paraId="6341191F" w14:textId="77777777" w:rsidR="000676E2" w:rsidRPr="00032449" w:rsidRDefault="000676E2" w:rsidP="007977C8">
            <w:pPr>
              <w:widowControl w:val="0"/>
              <w:spacing w:after="0" w:line="240" w:lineRule="auto"/>
              <w:ind w:right="-89"/>
              <w:jc w:val="center"/>
              <w:rPr>
                <w:b/>
                <w:sz w:val="24"/>
                <w:szCs w:val="24"/>
                <w:lang w:eastAsia="ru-RU"/>
              </w:rPr>
            </w:pPr>
            <w:r w:rsidRPr="00032449">
              <w:rPr>
                <w:b/>
                <w:sz w:val="24"/>
                <w:szCs w:val="24"/>
                <w:lang w:eastAsia="ru-RU"/>
              </w:rPr>
              <w:t>ЗП Г</w:t>
            </w:r>
          </w:p>
        </w:tc>
        <w:tc>
          <w:tcPr>
            <w:tcW w:w="2029" w:type="dxa"/>
            <w:tcBorders>
              <w:right w:val="single" w:sz="12" w:space="0" w:color="auto"/>
            </w:tcBorders>
            <w:vAlign w:val="center"/>
          </w:tcPr>
          <w:p w14:paraId="536DA628" w14:textId="77777777" w:rsidR="000676E2" w:rsidRPr="00032449" w:rsidRDefault="000676E2" w:rsidP="007977C8">
            <w:pPr>
              <w:spacing w:after="0"/>
              <w:jc w:val="center"/>
              <w:rPr>
                <w:sz w:val="24"/>
                <w:szCs w:val="24"/>
              </w:rPr>
            </w:pPr>
            <w:r w:rsidRPr="00032449">
              <w:rPr>
                <w:sz w:val="24"/>
                <w:szCs w:val="24"/>
              </w:rPr>
              <w:t>Крупа пшенична «Артек»</w:t>
            </w:r>
          </w:p>
        </w:tc>
        <w:tc>
          <w:tcPr>
            <w:tcW w:w="600" w:type="dxa"/>
            <w:tcBorders>
              <w:left w:val="single" w:sz="12" w:space="0" w:color="auto"/>
            </w:tcBorders>
            <w:vAlign w:val="center"/>
          </w:tcPr>
          <w:p w14:paraId="308C3BF3" w14:textId="77777777" w:rsidR="000676E2" w:rsidRPr="00032449" w:rsidRDefault="000676E2" w:rsidP="007977C8">
            <w:pPr>
              <w:spacing w:after="0"/>
              <w:ind w:right="-130"/>
              <w:jc w:val="center"/>
              <w:rPr>
                <w:sz w:val="24"/>
                <w:szCs w:val="24"/>
              </w:rPr>
            </w:pPr>
            <w:r w:rsidRPr="00032449">
              <w:rPr>
                <w:sz w:val="24"/>
                <w:szCs w:val="24"/>
              </w:rPr>
              <w:t>22,5</w:t>
            </w:r>
          </w:p>
        </w:tc>
        <w:tc>
          <w:tcPr>
            <w:tcW w:w="600" w:type="dxa"/>
            <w:vAlign w:val="center"/>
          </w:tcPr>
          <w:p w14:paraId="0EE4B6F1" w14:textId="77777777" w:rsidR="000676E2" w:rsidRPr="00032449" w:rsidRDefault="000676E2" w:rsidP="007977C8">
            <w:pPr>
              <w:spacing w:after="0"/>
              <w:ind w:right="-130"/>
              <w:jc w:val="center"/>
              <w:rPr>
                <w:sz w:val="24"/>
                <w:szCs w:val="24"/>
              </w:rPr>
            </w:pPr>
            <w:r w:rsidRPr="00032449">
              <w:rPr>
                <w:sz w:val="24"/>
                <w:szCs w:val="24"/>
              </w:rPr>
              <w:t>22,5</w:t>
            </w:r>
          </w:p>
        </w:tc>
        <w:tc>
          <w:tcPr>
            <w:tcW w:w="600" w:type="dxa"/>
            <w:tcBorders>
              <w:right w:val="single" w:sz="12" w:space="0" w:color="auto"/>
            </w:tcBorders>
            <w:vAlign w:val="center"/>
          </w:tcPr>
          <w:p w14:paraId="774AF0F9" w14:textId="77777777" w:rsidR="000676E2" w:rsidRPr="00032449" w:rsidRDefault="000676E2" w:rsidP="007977C8">
            <w:pPr>
              <w:spacing w:after="0"/>
              <w:ind w:right="-130"/>
              <w:jc w:val="center"/>
              <w:rPr>
                <w:sz w:val="24"/>
                <w:szCs w:val="24"/>
              </w:rPr>
            </w:pPr>
            <w:r w:rsidRPr="00032449">
              <w:rPr>
                <w:sz w:val="24"/>
                <w:szCs w:val="24"/>
              </w:rPr>
              <w:t>28</w:t>
            </w:r>
          </w:p>
        </w:tc>
        <w:tc>
          <w:tcPr>
            <w:tcW w:w="600" w:type="dxa"/>
            <w:tcBorders>
              <w:left w:val="single" w:sz="12" w:space="0" w:color="auto"/>
            </w:tcBorders>
            <w:vAlign w:val="center"/>
          </w:tcPr>
          <w:p w14:paraId="110B6DDB" w14:textId="77777777" w:rsidR="000676E2" w:rsidRPr="00032449" w:rsidRDefault="000676E2" w:rsidP="007977C8">
            <w:pPr>
              <w:spacing w:after="0"/>
              <w:ind w:right="-130"/>
              <w:jc w:val="center"/>
              <w:rPr>
                <w:sz w:val="24"/>
                <w:szCs w:val="24"/>
              </w:rPr>
            </w:pPr>
            <w:r w:rsidRPr="00032449">
              <w:rPr>
                <w:sz w:val="24"/>
                <w:szCs w:val="24"/>
              </w:rPr>
              <w:t>22,5</w:t>
            </w:r>
          </w:p>
        </w:tc>
        <w:tc>
          <w:tcPr>
            <w:tcW w:w="600" w:type="dxa"/>
            <w:vAlign w:val="center"/>
          </w:tcPr>
          <w:p w14:paraId="7E822586" w14:textId="77777777" w:rsidR="000676E2" w:rsidRPr="00032449" w:rsidRDefault="000676E2" w:rsidP="007977C8">
            <w:pPr>
              <w:spacing w:after="0"/>
              <w:ind w:right="-130"/>
              <w:jc w:val="center"/>
              <w:rPr>
                <w:sz w:val="24"/>
                <w:szCs w:val="24"/>
              </w:rPr>
            </w:pPr>
            <w:r w:rsidRPr="00032449">
              <w:rPr>
                <w:sz w:val="24"/>
                <w:szCs w:val="24"/>
              </w:rPr>
              <w:t>22,5</w:t>
            </w:r>
          </w:p>
        </w:tc>
        <w:tc>
          <w:tcPr>
            <w:tcW w:w="602" w:type="dxa"/>
            <w:tcBorders>
              <w:right w:val="single" w:sz="12" w:space="0" w:color="auto"/>
            </w:tcBorders>
            <w:vAlign w:val="center"/>
          </w:tcPr>
          <w:p w14:paraId="61E68402" w14:textId="77777777" w:rsidR="000676E2" w:rsidRPr="00032449" w:rsidRDefault="000676E2" w:rsidP="007977C8">
            <w:pPr>
              <w:spacing w:after="0"/>
              <w:ind w:right="-130"/>
              <w:jc w:val="center"/>
              <w:rPr>
                <w:sz w:val="24"/>
                <w:szCs w:val="24"/>
              </w:rPr>
            </w:pPr>
            <w:r w:rsidRPr="00032449">
              <w:rPr>
                <w:sz w:val="24"/>
                <w:szCs w:val="24"/>
              </w:rPr>
              <w:t>28</w:t>
            </w:r>
          </w:p>
        </w:tc>
        <w:tc>
          <w:tcPr>
            <w:tcW w:w="595" w:type="dxa"/>
            <w:tcBorders>
              <w:left w:val="single" w:sz="12" w:space="0" w:color="auto"/>
            </w:tcBorders>
            <w:vAlign w:val="center"/>
          </w:tcPr>
          <w:p w14:paraId="63632428" w14:textId="77777777" w:rsidR="000676E2" w:rsidRPr="00032449" w:rsidRDefault="000676E2" w:rsidP="007977C8">
            <w:pPr>
              <w:spacing w:after="0"/>
              <w:ind w:right="-77"/>
              <w:jc w:val="center"/>
              <w:rPr>
                <w:sz w:val="24"/>
                <w:szCs w:val="24"/>
              </w:rPr>
            </w:pPr>
            <w:r w:rsidRPr="00032449">
              <w:rPr>
                <w:sz w:val="24"/>
                <w:szCs w:val="24"/>
              </w:rPr>
              <w:t>2,48</w:t>
            </w:r>
          </w:p>
        </w:tc>
        <w:tc>
          <w:tcPr>
            <w:tcW w:w="596" w:type="dxa"/>
            <w:vAlign w:val="center"/>
          </w:tcPr>
          <w:p w14:paraId="6D6EEDCB" w14:textId="77777777" w:rsidR="000676E2" w:rsidRPr="00032449" w:rsidRDefault="000676E2" w:rsidP="007977C8">
            <w:pPr>
              <w:spacing w:after="0"/>
              <w:ind w:right="-77"/>
              <w:jc w:val="center"/>
              <w:rPr>
                <w:sz w:val="24"/>
                <w:szCs w:val="24"/>
              </w:rPr>
            </w:pPr>
            <w:r w:rsidRPr="00032449">
              <w:rPr>
                <w:sz w:val="24"/>
                <w:szCs w:val="24"/>
              </w:rPr>
              <w:t>2,48</w:t>
            </w:r>
          </w:p>
        </w:tc>
        <w:tc>
          <w:tcPr>
            <w:tcW w:w="596" w:type="dxa"/>
            <w:tcBorders>
              <w:right w:val="single" w:sz="12" w:space="0" w:color="auto"/>
            </w:tcBorders>
            <w:vAlign w:val="center"/>
          </w:tcPr>
          <w:p w14:paraId="53A567BA" w14:textId="77777777" w:rsidR="000676E2" w:rsidRPr="00032449" w:rsidRDefault="000676E2" w:rsidP="007977C8">
            <w:pPr>
              <w:spacing w:after="0"/>
              <w:ind w:right="-77"/>
              <w:jc w:val="center"/>
              <w:rPr>
                <w:sz w:val="24"/>
                <w:szCs w:val="24"/>
              </w:rPr>
            </w:pPr>
            <w:r w:rsidRPr="00032449">
              <w:rPr>
                <w:sz w:val="24"/>
                <w:szCs w:val="24"/>
              </w:rPr>
              <w:t>3,08</w:t>
            </w:r>
          </w:p>
        </w:tc>
        <w:tc>
          <w:tcPr>
            <w:tcW w:w="596" w:type="dxa"/>
            <w:tcBorders>
              <w:left w:val="single" w:sz="12" w:space="0" w:color="auto"/>
            </w:tcBorders>
            <w:vAlign w:val="center"/>
          </w:tcPr>
          <w:p w14:paraId="0B892277" w14:textId="77777777" w:rsidR="000676E2" w:rsidRPr="00032449" w:rsidRDefault="000676E2" w:rsidP="007977C8">
            <w:pPr>
              <w:spacing w:after="0"/>
              <w:ind w:right="-77"/>
              <w:jc w:val="center"/>
              <w:rPr>
                <w:sz w:val="24"/>
                <w:szCs w:val="24"/>
              </w:rPr>
            </w:pPr>
            <w:r w:rsidRPr="00032449">
              <w:rPr>
                <w:sz w:val="24"/>
                <w:szCs w:val="24"/>
              </w:rPr>
              <w:t>0,27</w:t>
            </w:r>
          </w:p>
        </w:tc>
        <w:tc>
          <w:tcPr>
            <w:tcW w:w="595" w:type="dxa"/>
            <w:vAlign w:val="center"/>
          </w:tcPr>
          <w:p w14:paraId="26FBE52E" w14:textId="77777777" w:rsidR="000676E2" w:rsidRPr="00032449" w:rsidRDefault="000676E2" w:rsidP="007977C8">
            <w:pPr>
              <w:spacing w:after="0"/>
              <w:ind w:right="-77"/>
              <w:jc w:val="center"/>
              <w:rPr>
                <w:sz w:val="24"/>
                <w:szCs w:val="24"/>
              </w:rPr>
            </w:pPr>
            <w:r w:rsidRPr="00032449">
              <w:rPr>
                <w:sz w:val="24"/>
                <w:szCs w:val="24"/>
              </w:rPr>
              <w:t>0,27</w:t>
            </w:r>
          </w:p>
        </w:tc>
        <w:tc>
          <w:tcPr>
            <w:tcW w:w="596" w:type="dxa"/>
            <w:tcBorders>
              <w:right w:val="single" w:sz="12" w:space="0" w:color="auto"/>
            </w:tcBorders>
            <w:vAlign w:val="center"/>
          </w:tcPr>
          <w:p w14:paraId="2893E729" w14:textId="77777777" w:rsidR="000676E2" w:rsidRPr="00032449" w:rsidRDefault="000676E2" w:rsidP="007977C8">
            <w:pPr>
              <w:spacing w:after="0"/>
              <w:ind w:right="-77"/>
              <w:jc w:val="center"/>
              <w:rPr>
                <w:sz w:val="24"/>
                <w:szCs w:val="24"/>
              </w:rPr>
            </w:pPr>
            <w:r w:rsidRPr="00032449">
              <w:rPr>
                <w:sz w:val="24"/>
                <w:szCs w:val="24"/>
              </w:rPr>
              <w:t>0,34</w:t>
            </w:r>
          </w:p>
        </w:tc>
        <w:tc>
          <w:tcPr>
            <w:tcW w:w="650" w:type="dxa"/>
            <w:tcBorders>
              <w:left w:val="single" w:sz="12" w:space="0" w:color="auto"/>
            </w:tcBorders>
            <w:vAlign w:val="center"/>
          </w:tcPr>
          <w:p w14:paraId="4D17D461" w14:textId="77777777" w:rsidR="000676E2" w:rsidRPr="00032449" w:rsidRDefault="000676E2" w:rsidP="007977C8">
            <w:pPr>
              <w:spacing w:after="0"/>
              <w:ind w:right="-77"/>
              <w:jc w:val="center"/>
              <w:rPr>
                <w:sz w:val="24"/>
                <w:szCs w:val="24"/>
              </w:rPr>
            </w:pPr>
            <w:r w:rsidRPr="00032449">
              <w:rPr>
                <w:sz w:val="24"/>
                <w:szCs w:val="24"/>
              </w:rPr>
              <w:t>15,44</w:t>
            </w:r>
          </w:p>
        </w:tc>
        <w:tc>
          <w:tcPr>
            <w:tcW w:w="650" w:type="dxa"/>
            <w:vAlign w:val="center"/>
          </w:tcPr>
          <w:p w14:paraId="263B67D4" w14:textId="77777777" w:rsidR="000676E2" w:rsidRPr="00032449" w:rsidRDefault="000676E2" w:rsidP="007977C8">
            <w:pPr>
              <w:spacing w:after="0"/>
              <w:ind w:right="-77"/>
              <w:jc w:val="center"/>
              <w:rPr>
                <w:sz w:val="24"/>
                <w:szCs w:val="24"/>
              </w:rPr>
            </w:pPr>
            <w:r w:rsidRPr="00032449">
              <w:rPr>
                <w:sz w:val="24"/>
                <w:szCs w:val="24"/>
              </w:rPr>
              <w:t>15,44</w:t>
            </w:r>
          </w:p>
        </w:tc>
        <w:tc>
          <w:tcPr>
            <w:tcW w:w="651" w:type="dxa"/>
            <w:tcBorders>
              <w:right w:val="single" w:sz="12" w:space="0" w:color="auto"/>
            </w:tcBorders>
            <w:vAlign w:val="center"/>
          </w:tcPr>
          <w:p w14:paraId="500AFAA5" w14:textId="77777777" w:rsidR="000676E2" w:rsidRPr="00032449" w:rsidRDefault="000676E2" w:rsidP="007977C8">
            <w:pPr>
              <w:spacing w:after="0"/>
              <w:ind w:right="-77"/>
              <w:jc w:val="center"/>
              <w:rPr>
                <w:sz w:val="24"/>
                <w:szCs w:val="24"/>
              </w:rPr>
            </w:pPr>
            <w:r w:rsidRPr="00032449">
              <w:rPr>
                <w:sz w:val="24"/>
                <w:szCs w:val="24"/>
              </w:rPr>
              <w:t>19,21</w:t>
            </w:r>
          </w:p>
        </w:tc>
        <w:tc>
          <w:tcPr>
            <w:tcW w:w="709" w:type="dxa"/>
            <w:tcBorders>
              <w:left w:val="single" w:sz="12" w:space="0" w:color="auto"/>
            </w:tcBorders>
            <w:vAlign w:val="center"/>
          </w:tcPr>
          <w:p w14:paraId="503E627C" w14:textId="77777777" w:rsidR="000676E2" w:rsidRPr="00032449" w:rsidRDefault="000676E2" w:rsidP="007977C8">
            <w:pPr>
              <w:spacing w:after="0"/>
              <w:ind w:right="-77"/>
              <w:jc w:val="center"/>
              <w:rPr>
                <w:sz w:val="24"/>
                <w:szCs w:val="24"/>
              </w:rPr>
            </w:pPr>
            <w:r w:rsidRPr="00032449">
              <w:rPr>
                <w:sz w:val="24"/>
                <w:szCs w:val="24"/>
              </w:rPr>
              <w:t>75,38</w:t>
            </w:r>
          </w:p>
        </w:tc>
        <w:tc>
          <w:tcPr>
            <w:tcW w:w="709" w:type="dxa"/>
            <w:vAlign w:val="center"/>
          </w:tcPr>
          <w:p w14:paraId="04550106" w14:textId="77777777" w:rsidR="000676E2" w:rsidRPr="00032449" w:rsidRDefault="000676E2" w:rsidP="007977C8">
            <w:pPr>
              <w:spacing w:after="0"/>
              <w:ind w:right="-77"/>
              <w:jc w:val="center"/>
              <w:rPr>
                <w:sz w:val="24"/>
                <w:szCs w:val="24"/>
              </w:rPr>
            </w:pPr>
            <w:r w:rsidRPr="00032449">
              <w:rPr>
                <w:sz w:val="24"/>
                <w:szCs w:val="24"/>
              </w:rPr>
              <w:t>75,38</w:t>
            </w:r>
          </w:p>
        </w:tc>
        <w:tc>
          <w:tcPr>
            <w:tcW w:w="709" w:type="dxa"/>
            <w:tcBorders>
              <w:right w:val="single" w:sz="12" w:space="0" w:color="auto"/>
            </w:tcBorders>
            <w:vAlign w:val="center"/>
          </w:tcPr>
          <w:p w14:paraId="4C14EBB7" w14:textId="77777777" w:rsidR="000676E2" w:rsidRPr="00032449" w:rsidRDefault="000676E2" w:rsidP="007977C8">
            <w:pPr>
              <w:spacing w:after="0"/>
              <w:ind w:right="-77"/>
              <w:jc w:val="center"/>
              <w:rPr>
                <w:sz w:val="24"/>
                <w:szCs w:val="24"/>
              </w:rPr>
            </w:pPr>
            <w:r w:rsidRPr="00032449">
              <w:rPr>
                <w:sz w:val="24"/>
                <w:szCs w:val="24"/>
              </w:rPr>
              <w:t>93,8</w:t>
            </w:r>
          </w:p>
        </w:tc>
        <w:tc>
          <w:tcPr>
            <w:tcW w:w="2659" w:type="dxa"/>
            <w:tcBorders>
              <w:left w:val="single" w:sz="12" w:space="0" w:color="auto"/>
            </w:tcBorders>
            <w:vAlign w:val="center"/>
          </w:tcPr>
          <w:p w14:paraId="59A3AF95" w14:textId="77777777" w:rsidR="000676E2" w:rsidRPr="00032449" w:rsidRDefault="000676E2" w:rsidP="007977C8">
            <w:pPr>
              <w:spacing w:after="0"/>
              <w:ind w:left="142"/>
              <w:jc w:val="center"/>
              <w:rPr>
                <w:sz w:val="18"/>
                <w:szCs w:val="18"/>
                <w:lang w:eastAsia="ru-RU"/>
              </w:rPr>
            </w:pPr>
            <w:r w:rsidRPr="00032449">
              <w:rPr>
                <w:sz w:val="18"/>
                <w:szCs w:val="18"/>
              </w:rPr>
              <w:t>Подрібнені зерна пшениці округлої форми, шліфовані, звільнені від зародку, плодових та зерняткових оболонок, жовтуватого кольору. Смак та запах властиві пшеничній крупі, без стороннього запаху. Не заражена шкідниками.</w:t>
            </w:r>
          </w:p>
        </w:tc>
      </w:tr>
      <w:tr w:rsidR="000676E2" w:rsidRPr="00032449" w14:paraId="05B4E474" w14:textId="77777777" w:rsidTr="007977C8">
        <w:trPr>
          <w:trHeight w:val="221"/>
          <w:jc w:val="center"/>
        </w:trPr>
        <w:tc>
          <w:tcPr>
            <w:tcW w:w="435" w:type="dxa"/>
            <w:tcBorders>
              <w:right w:val="single" w:sz="12" w:space="0" w:color="auto"/>
            </w:tcBorders>
            <w:vAlign w:val="center"/>
          </w:tcPr>
          <w:p w14:paraId="7E3B8F46"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DF47221" w14:textId="77777777" w:rsidR="000676E2" w:rsidRPr="00032449" w:rsidRDefault="000676E2" w:rsidP="007977C8">
            <w:pPr>
              <w:spacing w:after="0"/>
              <w:jc w:val="center"/>
            </w:pPr>
            <w:r w:rsidRPr="00032449">
              <w:rPr>
                <w:sz w:val="24"/>
                <w:szCs w:val="24"/>
              </w:rPr>
              <w:t>Морква</w:t>
            </w:r>
          </w:p>
          <w:p w14:paraId="35CB4603" w14:textId="77777777" w:rsidR="000676E2" w:rsidRPr="00032449" w:rsidRDefault="000676E2" w:rsidP="007977C8">
            <w:pPr>
              <w:spacing w:after="0"/>
              <w:jc w:val="center"/>
              <w:rPr>
                <w:sz w:val="22"/>
              </w:rPr>
            </w:pPr>
            <w:r w:rsidRPr="00032449">
              <w:rPr>
                <w:sz w:val="22"/>
              </w:rPr>
              <w:t>з 01.09 до31.12-20%</w:t>
            </w:r>
          </w:p>
          <w:p w14:paraId="5249BBC1" w14:textId="77777777" w:rsidR="000676E2" w:rsidRPr="00032449" w:rsidRDefault="000676E2" w:rsidP="007977C8">
            <w:pPr>
              <w:spacing w:after="0"/>
              <w:jc w:val="center"/>
              <w:rPr>
                <w:sz w:val="24"/>
                <w:szCs w:val="24"/>
              </w:rPr>
            </w:pPr>
            <w:r w:rsidRPr="00032449">
              <w:rPr>
                <w:sz w:val="22"/>
              </w:rPr>
              <w:t>з 01.01до31.08-25%</w:t>
            </w:r>
          </w:p>
        </w:tc>
        <w:tc>
          <w:tcPr>
            <w:tcW w:w="600" w:type="dxa"/>
            <w:tcBorders>
              <w:left w:val="single" w:sz="12" w:space="0" w:color="auto"/>
            </w:tcBorders>
            <w:vAlign w:val="center"/>
          </w:tcPr>
          <w:p w14:paraId="71B4ACB5" w14:textId="77777777" w:rsidR="000676E2" w:rsidRPr="00032449" w:rsidRDefault="000676E2" w:rsidP="007977C8">
            <w:pPr>
              <w:spacing w:after="0"/>
              <w:ind w:right="-130"/>
              <w:jc w:val="center"/>
              <w:rPr>
                <w:sz w:val="24"/>
                <w:szCs w:val="24"/>
              </w:rPr>
            </w:pPr>
          </w:p>
          <w:p w14:paraId="3B52948A" w14:textId="77777777" w:rsidR="000676E2" w:rsidRPr="00032449" w:rsidRDefault="000676E2" w:rsidP="007977C8">
            <w:pPr>
              <w:spacing w:after="0"/>
              <w:ind w:right="-130"/>
              <w:jc w:val="center"/>
              <w:rPr>
                <w:sz w:val="24"/>
                <w:szCs w:val="24"/>
              </w:rPr>
            </w:pPr>
            <w:r w:rsidRPr="00032449">
              <w:rPr>
                <w:sz w:val="24"/>
                <w:szCs w:val="24"/>
              </w:rPr>
              <w:t>23,1</w:t>
            </w:r>
          </w:p>
          <w:p w14:paraId="6A19447A" w14:textId="77777777" w:rsidR="000676E2" w:rsidRPr="00032449" w:rsidRDefault="000676E2" w:rsidP="007977C8">
            <w:pPr>
              <w:spacing w:after="0"/>
              <w:ind w:right="-130"/>
              <w:jc w:val="center"/>
              <w:rPr>
                <w:sz w:val="24"/>
                <w:szCs w:val="24"/>
              </w:rPr>
            </w:pPr>
            <w:r w:rsidRPr="00032449">
              <w:rPr>
                <w:sz w:val="24"/>
                <w:szCs w:val="24"/>
              </w:rPr>
              <w:t>24,7</w:t>
            </w:r>
          </w:p>
        </w:tc>
        <w:tc>
          <w:tcPr>
            <w:tcW w:w="600" w:type="dxa"/>
            <w:vAlign w:val="center"/>
          </w:tcPr>
          <w:p w14:paraId="6664EE0F" w14:textId="77777777" w:rsidR="000676E2" w:rsidRPr="00032449" w:rsidRDefault="000676E2" w:rsidP="007977C8">
            <w:pPr>
              <w:spacing w:after="0"/>
              <w:ind w:right="-130"/>
              <w:jc w:val="center"/>
              <w:rPr>
                <w:sz w:val="24"/>
                <w:szCs w:val="24"/>
              </w:rPr>
            </w:pPr>
          </w:p>
          <w:p w14:paraId="490DAB50" w14:textId="77777777" w:rsidR="000676E2" w:rsidRPr="00032449" w:rsidRDefault="000676E2" w:rsidP="007977C8">
            <w:pPr>
              <w:spacing w:after="0"/>
              <w:ind w:right="-130"/>
              <w:jc w:val="center"/>
              <w:rPr>
                <w:sz w:val="24"/>
                <w:szCs w:val="24"/>
              </w:rPr>
            </w:pPr>
            <w:r w:rsidRPr="00032449">
              <w:rPr>
                <w:sz w:val="24"/>
                <w:szCs w:val="24"/>
              </w:rPr>
              <w:t>23,1</w:t>
            </w:r>
          </w:p>
          <w:p w14:paraId="2C71EB30" w14:textId="77777777" w:rsidR="000676E2" w:rsidRPr="00032449" w:rsidRDefault="000676E2" w:rsidP="007977C8">
            <w:pPr>
              <w:spacing w:after="0"/>
              <w:ind w:right="-130"/>
              <w:jc w:val="center"/>
              <w:rPr>
                <w:sz w:val="24"/>
                <w:szCs w:val="24"/>
              </w:rPr>
            </w:pPr>
            <w:r w:rsidRPr="00032449">
              <w:rPr>
                <w:sz w:val="24"/>
                <w:szCs w:val="24"/>
              </w:rPr>
              <w:t>24,7</w:t>
            </w:r>
          </w:p>
        </w:tc>
        <w:tc>
          <w:tcPr>
            <w:tcW w:w="600" w:type="dxa"/>
            <w:tcBorders>
              <w:right w:val="single" w:sz="12" w:space="0" w:color="auto"/>
            </w:tcBorders>
            <w:vAlign w:val="center"/>
          </w:tcPr>
          <w:p w14:paraId="29586316" w14:textId="77777777" w:rsidR="000676E2" w:rsidRPr="00032449" w:rsidRDefault="000676E2" w:rsidP="007977C8">
            <w:pPr>
              <w:spacing w:after="0"/>
              <w:ind w:right="-130"/>
              <w:jc w:val="center"/>
              <w:rPr>
                <w:sz w:val="24"/>
                <w:szCs w:val="24"/>
              </w:rPr>
            </w:pPr>
          </w:p>
          <w:p w14:paraId="3EDE03E1" w14:textId="77777777" w:rsidR="000676E2" w:rsidRPr="00032449" w:rsidRDefault="000676E2" w:rsidP="007977C8">
            <w:pPr>
              <w:spacing w:after="0"/>
              <w:ind w:right="-130"/>
              <w:jc w:val="center"/>
              <w:rPr>
                <w:sz w:val="24"/>
                <w:szCs w:val="24"/>
              </w:rPr>
            </w:pPr>
            <w:r w:rsidRPr="00032449">
              <w:rPr>
                <w:sz w:val="24"/>
                <w:szCs w:val="24"/>
              </w:rPr>
              <w:t>28,8</w:t>
            </w:r>
          </w:p>
          <w:p w14:paraId="6647B41D" w14:textId="77777777" w:rsidR="000676E2" w:rsidRPr="00032449" w:rsidRDefault="000676E2" w:rsidP="007977C8">
            <w:pPr>
              <w:spacing w:after="0"/>
              <w:ind w:right="-130"/>
              <w:jc w:val="center"/>
              <w:rPr>
                <w:sz w:val="24"/>
                <w:szCs w:val="24"/>
              </w:rPr>
            </w:pPr>
            <w:r w:rsidRPr="00032449">
              <w:rPr>
                <w:sz w:val="24"/>
                <w:szCs w:val="24"/>
              </w:rPr>
              <w:t>30,7</w:t>
            </w:r>
          </w:p>
        </w:tc>
        <w:tc>
          <w:tcPr>
            <w:tcW w:w="600" w:type="dxa"/>
            <w:tcBorders>
              <w:left w:val="single" w:sz="12" w:space="0" w:color="auto"/>
            </w:tcBorders>
            <w:vAlign w:val="center"/>
          </w:tcPr>
          <w:p w14:paraId="67D5B385" w14:textId="77777777" w:rsidR="000676E2" w:rsidRPr="00032449" w:rsidRDefault="000676E2" w:rsidP="007977C8">
            <w:pPr>
              <w:spacing w:after="0"/>
              <w:ind w:right="-130"/>
              <w:jc w:val="center"/>
              <w:rPr>
                <w:sz w:val="24"/>
                <w:szCs w:val="24"/>
              </w:rPr>
            </w:pPr>
            <w:r w:rsidRPr="00032449">
              <w:rPr>
                <w:sz w:val="24"/>
                <w:szCs w:val="24"/>
              </w:rPr>
              <w:t>18,5</w:t>
            </w:r>
          </w:p>
        </w:tc>
        <w:tc>
          <w:tcPr>
            <w:tcW w:w="600" w:type="dxa"/>
            <w:vAlign w:val="center"/>
          </w:tcPr>
          <w:p w14:paraId="0C54E03E" w14:textId="77777777" w:rsidR="000676E2" w:rsidRPr="00032449" w:rsidRDefault="000676E2" w:rsidP="007977C8">
            <w:pPr>
              <w:spacing w:after="0"/>
              <w:ind w:right="-130"/>
              <w:jc w:val="center"/>
              <w:rPr>
                <w:sz w:val="24"/>
                <w:szCs w:val="24"/>
              </w:rPr>
            </w:pPr>
            <w:r w:rsidRPr="00032449">
              <w:rPr>
                <w:sz w:val="24"/>
                <w:szCs w:val="24"/>
              </w:rPr>
              <w:t>18,5</w:t>
            </w:r>
          </w:p>
        </w:tc>
        <w:tc>
          <w:tcPr>
            <w:tcW w:w="602" w:type="dxa"/>
            <w:tcBorders>
              <w:right w:val="single" w:sz="12" w:space="0" w:color="auto"/>
            </w:tcBorders>
            <w:vAlign w:val="center"/>
          </w:tcPr>
          <w:p w14:paraId="2F2B65B8" w14:textId="77777777" w:rsidR="000676E2" w:rsidRPr="00032449" w:rsidRDefault="000676E2" w:rsidP="007977C8">
            <w:pPr>
              <w:spacing w:after="0"/>
              <w:ind w:right="-130"/>
              <w:jc w:val="center"/>
              <w:rPr>
                <w:sz w:val="24"/>
                <w:szCs w:val="24"/>
              </w:rPr>
            </w:pPr>
            <w:r w:rsidRPr="00032449">
              <w:rPr>
                <w:sz w:val="24"/>
                <w:szCs w:val="24"/>
              </w:rPr>
              <w:t>23</w:t>
            </w:r>
          </w:p>
        </w:tc>
        <w:tc>
          <w:tcPr>
            <w:tcW w:w="595" w:type="dxa"/>
            <w:tcBorders>
              <w:left w:val="single" w:sz="12" w:space="0" w:color="auto"/>
            </w:tcBorders>
            <w:vAlign w:val="center"/>
          </w:tcPr>
          <w:p w14:paraId="2EEA0A5A" w14:textId="77777777" w:rsidR="000676E2" w:rsidRPr="00032449" w:rsidRDefault="000676E2" w:rsidP="007977C8">
            <w:pPr>
              <w:spacing w:after="0"/>
              <w:ind w:right="-130"/>
              <w:jc w:val="center"/>
              <w:rPr>
                <w:sz w:val="24"/>
                <w:szCs w:val="24"/>
              </w:rPr>
            </w:pPr>
            <w:r w:rsidRPr="00032449">
              <w:rPr>
                <w:sz w:val="24"/>
                <w:szCs w:val="24"/>
              </w:rPr>
              <w:t>0,24</w:t>
            </w:r>
          </w:p>
        </w:tc>
        <w:tc>
          <w:tcPr>
            <w:tcW w:w="596" w:type="dxa"/>
            <w:vAlign w:val="center"/>
          </w:tcPr>
          <w:p w14:paraId="639BF59C" w14:textId="77777777" w:rsidR="000676E2" w:rsidRPr="00032449" w:rsidRDefault="000676E2" w:rsidP="007977C8">
            <w:pPr>
              <w:spacing w:after="0"/>
              <w:ind w:right="-130"/>
              <w:jc w:val="center"/>
              <w:rPr>
                <w:sz w:val="24"/>
                <w:szCs w:val="24"/>
              </w:rPr>
            </w:pPr>
            <w:r w:rsidRPr="00032449">
              <w:rPr>
                <w:sz w:val="24"/>
                <w:szCs w:val="24"/>
              </w:rPr>
              <w:t>0,24</w:t>
            </w:r>
          </w:p>
        </w:tc>
        <w:tc>
          <w:tcPr>
            <w:tcW w:w="596" w:type="dxa"/>
            <w:tcBorders>
              <w:right w:val="single" w:sz="12" w:space="0" w:color="auto"/>
            </w:tcBorders>
            <w:vAlign w:val="center"/>
          </w:tcPr>
          <w:p w14:paraId="712A567B" w14:textId="77777777" w:rsidR="000676E2" w:rsidRPr="00032449" w:rsidRDefault="000676E2" w:rsidP="007977C8">
            <w:pPr>
              <w:spacing w:after="0"/>
              <w:ind w:right="-130"/>
              <w:jc w:val="center"/>
              <w:rPr>
                <w:sz w:val="24"/>
                <w:szCs w:val="24"/>
              </w:rPr>
            </w:pPr>
            <w:r w:rsidRPr="00032449">
              <w:rPr>
                <w:sz w:val="24"/>
                <w:szCs w:val="24"/>
              </w:rPr>
              <w:t>0,30</w:t>
            </w:r>
          </w:p>
        </w:tc>
        <w:tc>
          <w:tcPr>
            <w:tcW w:w="596" w:type="dxa"/>
            <w:tcBorders>
              <w:left w:val="single" w:sz="12" w:space="0" w:color="auto"/>
            </w:tcBorders>
            <w:vAlign w:val="center"/>
          </w:tcPr>
          <w:p w14:paraId="0044B3B5" w14:textId="77777777" w:rsidR="000676E2" w:rsidRPr="00032449" w:rsidRDefault="000676E2" w:rsidP="007977C8">
            <w:pPr>
              <w:spacing w:after="0"/>
              <w:ind w:right="-130"/>
              <w:jc w:val="center"/>
              <w:rPr>
                <w:sz w:val="24"/>
                <w:szCs w:val="24"/>
              </w:rPr>
            </w:pPr>
            <w:r w:rsidRPr="00032449">
              <w:rPr>
                <w:sz w:val="24"/>
                <w:szCs w:val="24"/>
              </w:rPr>
              <w:t>0,02</w:t>
            </w:r>
          </w:p>
        </w:tc>
        <w:tc>
          <w:tcPr>
            <w:tcW w:w="595" w:type="dxa"/>
            <w:vAlign w:val="center"/>
          </w:tcPr>
          <w:p w14:paraId="66AEE684" w14:textId="77777777" w:rsidR="000676E2" w:rsidRPr="00032449" w:rsidRDefault="000676E2" w:rsidP="007977C8">
            <w:pPr>
              <w:spacing w:after="0"/>
              <w:ind w:right="-130"/>
              <w:jc w:val="center"/>
              <w:rPr>
                <w:sz w:val="24"/>
                <w:szCs w:val="24"/>
              </w:rPr>
            </w:pPr>
            <w:r w:rsidRPr="00032449">
              <w:rPr>
                <w:sz w:val="24"/>
                <w:szCs w:val="24"/>
              </w:rPr>
              <w:t>0,02</w:t>
            </w:r>
          </w:p>
        </w:tc>
        <w:tc>
          <w:tcPr>
            <w:tcW w:w="596" w:type="dxa"/>
            <w:tcBorders>
              <w:right w:val="single" w:sz="12" w:space="0" w:color="auto"/>
            </w:tcBorders>
            <w:vAlign w:val="center"/>
          </w:tcPr>
          <w:p w14:paraId="5ECE45E5" w14:textId="77777777" w:rsidR="000676E2" w:rsidRPr="00032449" w:rsidRDefault="000676E2" w:rsidP="007977C8">
            <w:pPr>
              <w:spacing w:after="0"/>
              <w:ind w:right="-130"/>
              <w:jc w:val="center"/>
              <w:rPr>
                <w:sz w:val="24"/>
                <w:szCs w:val="24"/>
              </w:rPr>
            </w:pPr>
            <w:r w:rsidRPr="00032449">
              <w:rPr>
                <w:sz w:val="24"/>
                <w:szCs w:val="24"/>
              </w:rPr>
              <w:t>0,02</w:t>
            </w:r>
          </w:p>
        </w:tc>
        <w:tc>
          <w:tcPr>
            <w:tcW w:w="650" w:type="dxa"/>
            <w:tcBorders>
              <w:left w:val="single" w:sz="12" w:space="0" w:color="auto"/>
            </w:tcBorders>
            <w:vAlign w:val="center"/>
          </w:tcPr>
          <w:p w14:paraId="2A5C58A8" w14:textId="77777777" w:rsidR="000676E2" w:rsidRPr="00032449" w:rsidRDefault="000676E2" w:rsidP="007977C8">
            <w:pPr>
              <w:spacing w:after="0"/>
              <w:ind w:right="-130"/>
              <w:jc w:val="center"/>
              <w:rPr>
                <w:sz w:val="24"/>
                <w:szCs w:val="24"/>
              </w:rPr>
            </w:pPr>
            <w:r w:rsidRPr="00032449">
              <w:rPr>
                <w:sz w:val="24"/>
                <w:szCs w:val="24"/>
              </w:rPr>
              <w:t>1,55</w:t>
            </w:r>
          </w:p>
        </w:tc>
        <w:tc>
          <w:tcPr>
            <w:tcW w:w="650" w:type="dxa"/>
            <w:vAlign w:val="center"/>
          </w:tcPr>
          <w:p w14:paraId="33C1DF2D" w14:textId="77777777" w:rsidR="000676E2" w:rsidRPr="00032449" w:rsidRDefault="000676E2" w:rsidP="007977C8">
            <w:pPr>
              <w:spacing w:after="0"/>
              <w:ind w:right="-130"/>
              <w:jc w:val="center"/>
              <w:rPr>
                <w:sz w:val="24"/>
                <w:szCs w:val="24"/>
              </w:rPr>
            </w:pPr>
            <w:r w:rsidRPr="00032449">
              <w:rPr>
                <w:sz w:val="24"/>
                <w:szCs w:val="24"/>
              </w:rPr>
              <w:t>1,55</w:t>
            </w:r>
          </w:p>
        </w:tc>
        <w:tc>
          <w:tcPr>
            <w:tcW w:w="651" w:type="dxa"/>
            <w:tcBorders>
              <w:right w:val="single" w:sz="12" w:space="0" w:color="auto"/>
            </w:tcBorders>
            <w:vAlign w:val="center"/>
          </w:tcPr>
          <w:p w14:paraId="2F9B9964" w14:textId="77777777" w:rsidR="000676E2" w:rsidRPr="00032449" w:rsidRDefault="000676E2" w:rsidP="007977C8">
            <w:pPr>
              <w:spacing w:after="0"/>
              <w:ind w:right="-130"/>
              <w:jc w:val="center"/>
              <w:rPr>
                <w:sz w:val="24"/>
                <w:szCs w:val="24"/>
              </w:rPr>
            </w:pPr>
            <w:r w:rsidRPr="00032449">
              <w:rPr>
                <w:sz w:val="24"/>
                <w:szCs w:val="24"/>
              </w:rPr>
              <w:t>1,93</w:t>
            </w:r>
          </w:p>
        </w:tc>
        <w:tc>
          <w:tcPr>
            <w:tcW w:w="709" w:type="dxa"/>
            <w:tcBorders>
              <w:left w:val="single" w:sz="12" w:space="0" w:color="auto"/>
            </w:tcBorders>
            <w:vAlign w:val="center"/>
          </w:tcPr>
          <w:p w14:paraId="7F585536" w14:textId="77777777" w:rsidR="000676E2" w:rsidRPr="00032449" w:rsidRDefault="000676E2" w:rsidP="007977C8">
            <w:pPr>
              <w:spacing w:after="0"/>
              <w:ind w:right="-130"/>
              <w:jc w:val="center"/>
              <w:rPr>
                <w:sz w:val="24"/>
                <w:szCs w:val="24"/>
              </w:rPr>
            </w:pPr>
            <w:r w:rsidRPr="00032449">
              <w:rPr>
                <w:sz w:val="24"/>
                <w:szCs w:val="24"/>
              </w:rPr>
              <w:t>6,29</w:t>
            </w:r>
          </w:p>
        </w:tc>
        <w:tc>
          <w:tcPr>
            <w:tcW w:w="709" w:type="dxa"/>
            <w:vAlign w:val="center"/>
          </w:tcPr>
          <w:p w14:paraId="7AC9E82F" w14:textId="77777777" w:rsidR="000676E2" w:rsidRPr="00032449" w:rsidRDefault="000676E2" w:rsidP="007977C8">
            <w:pPr>
              <w:spacing w:after="0"/>
              <w:ind w:right="-130"/>
              <w:jc w:val="center"/>
              <w:rPr>
                <w:sz w:val="24"/>
                <w:szCs w:val="24"/>
              </w:rPr>
            </w:pPr>
            <w:r w:rsidRPr="00032449">
              <w:rPr>
                <w:sz w:val="24"/>
                <w:szCs w:val="24"/>
              </w:rPr>
              <w:t>6,29</w:t>
            </w:r>
          </w:p>
        </w:tc>
        <w:tc>
          <w:tcPr>
            <w:tcW w:w="709" w:type="dxa"/>
            <w:tcBorders>
              <w:right w:val="single" w:sz="12" w:space="0" w:color="auto"/>
            </w:tcBorders>
            <w:vAlign w:val="center"/>
          </w:tcPr>
          <w:p w14:paraId="2EDD3EBF" w14:textId="77777777" w:rsidR="000676E2" w:rsidRPr="00032449" w:rsidRDefault="000676E2" w:rsidP="007977C8">
            <w:pPr>
              <w:spacing w:after="0"/>
              <w:ind w:right="-130"/>
              <w:jc w:val="center"/>
              <w:rPr>
                <w:sz w:val="24"/>
                <w:szCs w:val="24"/>
              </w:rPr>
            </w:pPr>
            <w:r w:rsidRPr="00032449">
              <w:rPr>
                <w:sz w:val="24"/>
                <w:szCs w:val="24"/>
              </w:rPr>
              <w:t>7,82</w:t>
            </w:r>
          </w:p>
        </w:tc>
        <w:tc>
          <w:tcPr>
            <w:tcW w:w="2659" w:type="dxa"/>
            <w:tcBorders>
              <w:left w:val="single" w:sz="12" w:space="0" w:color="auto"/>
            </w:tcBorders>
            <w:vAlign w:val="center"/>
          </w:tcPr>
          <w:p w14:paraId="78BCFFF9" w14:textId="77777777" w:rsidR="000676E2" w:rsidRPr="00032449" w:rsidRDefault="000676E2" w:rsidP="007977C8">
            <w:pPr>
              <w:spacing w:after="0"/>
              <w:ind w:left="142"/>
              <w:jc w:val="center"/>
              <w:rPr>
                <w:sz w:val="18"/>
                <w:szCs w:val="18"/>
              </w:rPr>
            </w:pPr>
            <w:r w:rsidRPr="00032449">
              <w:rPr>
                <w:sz w:val="18"/>
                <w:szCs w:val="18"/>
              </w:rPr>
              <w:t>Коренеплоди свіжі, цілі, здорові, чисті, без тріщин, нев’янучі, без пошкоджень сільськогосподарськими шкідниками.</w:t>
            </w:r>
          </w:p>
        </w:tc>
      </w:tr>
      <w:tr w:rsidR="000676E2" w:rsidRPr="00032449" w14:paraId="79E973A6" w14:textId="77777777" w:rsidTr="007977C8">
        <w:trPr>
          <w:trHeight w:val="221"/>
          <w:jc w:val="center"/>
        </w:trPr>
        <w:tc>
          <w:tcPr>
            <w:tcW w:w="435" w:type="dxa"/>
            <w:tcBorders>
              <w:right w:val="single" w:sz="12" w:space="0" w:color="auto"/>
            </w:tcBorders>
            <w:vAlign w:val="center"/>
          </w:tcPr>
          <w:p w14:paraId="07ACE653" w14:textId="77777777" w:rsidR="000676E2" w:rsidRPr="00032449" w:rsidRDefault="000676E2" w:rsidP="007977C8">
            <w:pPr>
              <w:widowControl w:val="0"/>
              <w:spacing w:after="0" w:line="240" w:lineRule="auto"/>
              <w:ind w:right="-89"/>
              <w:jc w:val="center"/>
              <w:rPr>
                <w:b/>
                <w:sz w:val="24"/>
                <w:szCs w:val="24"/>
                <w:lang w:eastAsia="ru-RU"/>
              </w:rPr>
            </w:pPr>
            <w:r w:rsidRPr="00032449">
              <w:rPr>
                <w:b/>
                <w:sz w:val="24"/>
                <w:szCs w:val="24"/>
                <w:lang w:eastAsia="ru-RU"/>
              </w:rPr>
              <w:t>МП Л</w:t>
            </w:r>
          </w:p>
        </w:tc>
        <w:tc>
          <w:tcPr>
            <w:tcW w:w="2029" w:type="dxa"/>
            <w:tcBorders>
              <w:right w:val="single" w:sz="12" w:space="0" w:color="auto"/>
            </w:tcBorders>
            <w:vAlign w:val="center"/>
          </w:tcPr>
          <w:p w14:paraId="0F0CA9C4" w14:textId="77777777" w:rsidR="000676E2" w:rsidRPr="00032449" w:rsidRDefault="000676E2" w:rsidP="007977C8">
            <w:pPr>
              <w:spacing w:after="0"/>
              <w:jc w:val="center"/>
              <w:rPr>
                <w:sz w:val="24"/>
                <w:szCs w:val="24"/>
              </w:rPr>
            </w:pPr>
            <w:r w:rsidRPr="00032449">
              <w:rPr>
                <w:sz w:val="24"/>
                <w:szCs w:val="24"/>
              </w:rPr>
              <w:t>Масло вершкове 72%</w:t>
            </w:r>
          </w:p>
        </w:tc>
        <w:tc>
          <w:tcPr>
            <w:tcW w:w="600" w:type="dxa"/>
            <w:tcBorders>
              <w:left w:val="single" w:sz="12" w:space="0" w:color="auto"/>
            </w:tcBorders>
            <w:vAlign w:val="center"/>
          </w:tcPr>
          <w:p w14:paraId="73D96CBD" w14:textId="77777777" w:rsidR="000676E2" w:rsidRPr="00032449" w:rsidRDefault="000676E2" w:rsidP="007977C8">
            <w:pPr>
              <w:spacing w:after="0"/>
              <w:ind w:right="-130"/>
              <w:jc w:val="center"/>
              <w:rPr>
                <w:sz w:val="24"/>
                <w:szCs w:val="24"/>
              </w:rPr>
            </w:pPr>
            <w:r w:rsidRPr="00032449">
              <w:rPr>
                <w:sz w:val="24"/>
                <w:szCs w:val="24"/>
              </w:rPr>
              <w:t>2</w:t>
            </w:r>
          </w:p>
        </w:tc>
        <w:tc>
          <w:tcPr>
            <w:tcW w:w="600" w:type="dxa"/>
            <w:vAlign w:val="center"/>
          </w:tcPr>
          <w:p w14:paraId="772D72C3" w14:textId="77777777" w:rsidR="000676E2" w:rsidRPr="00032449" w:rsidRDefault="000676E2" w:rsidP="007977C8">
            <w:pPr>
              <w:spacing w:after="0"/>
              <w:ind w:right="-130"/>
              <w:jc w:val="center"/>
              <w:rPr>
                <w:sz w:val="24"/>
                <w:szCs w:val="24"/>
              </w:rPr>
            </w:pPr>
            <w:r w:rsidRPr="00032449">
              <w:rPr>
                <w:sz w:val="24"/>
                <w:szCs w:val="24"/>
              </w:rPr>
              <w:t>2</w:t>
            </w:r>
          </w:p>
        </w:tc>
        <w:tc>
          <w:tcPr>
            <w:tcW w:w="600" w:type="dxa"/>
            <w:tcBorders>
              <w:right w:val="single" w:sz="12" w:space="0" w:color="auto"/>
            </w:tcBorders>
            <w:vAlign w:val="center"/>
          </w:tcPr>
          <w:p w14:paraId="25989675" w14:textId="77777777" w:rsidR="000676E2" w:rsidRPr="00032449" w:rsidRDefault="000676E2" w:rsidP="007977C8">
            <w:pPr>
              <w:spacing w:after="0"/>
              <w:ind w:right="-130"/>
              <w:jc w:val="center"/>
              <w:rPr>
                <w:sz w:val="24"/>
                <w:szCs w:val="24"/>
              </w:rPr>
            </w:pPr>
            <w:r w:rsidRPr="00032449">
              <w:rPr>
                <w:sz w:val="24"/>
                <w:szCs w:val="24"/>
              </w:rPr>
              <w:t>2,5</w:t>
            </w:r>
          </w:p>
        </w:tc>
        <w:tc>
          <w:tcPr>
            <w:tcW w:w="600" w:type="dxa"/>
            <w:tcBorders>
              <w:left w:val="single" w:sz="12" w:space="0" w:color="auto"/>
            </w:tcBorders>
            <w:vAlign w:val="center"/>
          </w:tcPr>
          <w:p w14:paraId="69D0C478" w14:textId="77777777" w:rsidR="000676E2" w:rsidRPr="00032449" w:rsidRDefault="000676E2" w:rsidP="007977C8">
            <w:pPr>
              <w:spacing w:after="0"/>
              <w:ind w:right="-130"/>
              <w:jc w:val="center"/>
              <w:rPr>
                <w:sz w:val="24"/>
                <w:szCs w:val="24"/>
              </w:rPr>
            </w:pPr>
            <w:r w:rsidRPr="00032449">
              <w:rPr>
                <w:sz w:val="24"/>
                <w:szCs w:val="24"/>
              </w:rPr>
              <w:t>2</w:t>
            </w:r>
          </w:p>
        </w:tc>
        <w:tc>
          <w:tcPr>
            <w:tcW w:w="600" w:type="dxa"/>
            <w:vAlign w:val="center"/>
          </w:tcPr>
          <w:p w14:paraId="090E11C1" w14:textId="77777777" w:rsidR="000676E2" w:rsidRPr="00032449" w:rsidRDefault="000676E2" w:rsidP="007977C8">
            <w:pPr>
              <w:spacing w:after="0"/>
              <w:ind w:right="-130"/>
              <w:jc w:val="center"/>
              <w:rPr>
                <w:sz w:val="24"/>
                <w:szCs w:val="24"/>
              </w:rPr>
            </w:pPr>
            <w:r w:rsidRPr="00032449">
              <w:rPr>
                <w:sz w:val="24"/>
                <w:szCs w:val="24"/>
              </w:rPr>
              <w:t>2</w:t>
            </w:r>
          </w:p>
        </w:tc>
        <w:tc>
          <w:tcPr>
            <w:tcW w:w="602" w:type="dxa"/>
            <w:tcBorders>
              <w:right w:val="single" w:sz="12" w:space="0" w:color="auto"/>
            </w:tcBorders>
            <w:vAlign w:val="center"/>
          </w:tcPr>
          <w:p w14:paraId="7BCBCAA3" w14:textId="77777777" w:rsidR="000676E2" w:rsidRPr="00032449" w:rsidRDefault="000676E2" w:rsidP="007977C8">
            <w:pPr>
              <w:spacing w:after="0"/>
              <w:ind w:right="-130"/>
              <w:jc w:val="center"/>
              <w:rPr>
                <w:sz w:val="24"/>
                <w:szCs w:val="24"/>
              </w:rPr>
            </w:pPr>
            <w:r w:rsidRPr="00032449">
              <w:rPr>
                <w:sz w:val="24"/>
                <w:szCs w:val="24"/>
              </w:rPr>
              <w:t>2,5</w:t>
            </w:r>
          </w:p>
        </w:tc>
        <w:tc>
          <w:tcPr>
            <w:tcW w:w="595" w:type="dxa"/>
            <w:tcBorders>
              <w:left w:val="single" w:sz="12" w:space="0" w:color="auto"/>
            </w:tcBorders>
            <w:vAlign w:val="center"/>
          </w:tcPr>
          <w:p w14:paraId="5429D1E4" w14:textId="77777777" w:rsidR="000676E2" w:rsidRPr="00032449" w:rsidRDefault="000676E2" w:rsidP="007977C8">
            <w:pPr>
              <w:spacing w:after="0"/>
              <w:ind w:right="-130"/>
              <w:jc w:val="center"/>
              <w:rPr>
                <w:sz w:val="24"/>
                <w:szCs w:val="24"/>
              </w:rPr>
            </w:pPr>
            <w:r w:rsidRPr="00032449">
              <w:rPr>
                <w:sz w:val="24"/>
                <w:szCs w:val="24"/>
              </w:rPr>
              <w:t>0,02</w:t>
            </w:r>
          </w:p>
        </w:tc>
        <w:tc>
          <w:tcPr>
            <w:tcW w:w="596" w:type="dxa"/>
            <w:vAlign w:val="center"/>
          </w:tcPr>
          <w:p w14:paraId="6365E946" w14:textId="77777777" w:rsidR="000676E2" w:rsidRPr="00032449" w:rsidRDefault="000676E2" w:rsidP="007977C8">
            <w:pPr>
              <w:spacing w:after="0"/>
              <w:ind w:right="-130"/>
              <w:jc w:val="center"/>
              <w:rPr>
                <w:sz w:val="24"/>
                <w:szCs w:val="24"/>
              </w:rPr>
            </w:pPr>
            <w:r w:rsidRPr="00032449">
              <w:rPr>
                <w:sz w:val="24"/>
                <w:szCs w:val="24"/>
              </w:rPr>
              <w:t>0,02</w:t>
            </w:r>
          </w:p>
        </w:tc>
        <w:tc>
          <w:tcPr>
            <w:tcW w:w="596" w:type="dxa"/>
            <w:tcBorders>
              <w:right w:val="single" w:sz="12" w:space="0" w:color="auto"/>
            </w:tcBorders>
            <w:vAlign w:val="center"/>
          </w:tcPr>
          <w:p w14:paraId="57B30D47" w14:textId="77777777" w:rsidR="000676E2" w:rsidRPr="00032449" w:rsidRDefault="000676E2" w:rsidP="007977C8">
            <w:pPr>
              <w:spacing w:after="0"/>
              <w:ind w:right="-130"/>
              <w:jc w:val="center"/>
              <w:rPr>
                <w:sz w:val="24"/>
                <w:szCs w:val="24"/>
              </w:rPr>
            </w:pPr>
            <w:r w:rsidRPr="00032449">
              <w:rPr>
                <w:sz w:val="24"/>
                <w:szCs w:val="24"/>
              </w:rPr>
              <w:t>0,02</w:t>
            </w:r>
          </w:p>
        </w:tc>
        <w:tc>
          <w:tcPr>
            <w:tcW w:w="596" w:type="dxa"/>
            <w:tcBorders>
              <w:left w:val="single" w:sz="12" w:space="0" w:color="auto"/>
            </w:tcBorders>
            <w:vAlign w:val="center"/>
          </w:tcPr>
          <w:p w14:paraId="0B113763" w14:textId="77777777" w:rsidR="000676E2" w:rsidRPr="00032449" w:rsidRDefault="000676E2" w:rsidP="007977C8">
            <w:pPr>
              <w:spacing w:after="0"/>
              <w:ind w:right="-130"/>
              <w:jc w:val="center"/>
              <w:rPr>
                <w:sz w:val="24"/>
                <w:szCs w:val="24"/>
              </w:rPr>
            </w:pPr>
            <w:r w:rsidRPr="00032449">
              <w:rPr>
                <w:sz w:val="24"/>
                <w:szCs w:val="24"/>
              </w:rPr>
              <w:t>1,45</w:t>
            </w:r>
          </w:p>
        </w:tc>
        <w:tc>
          <w:tcPr>
            <w:tcW w:w="595" w:type="dxa"/>
            <w:vAlign w:val="center"/>
          </w:tcPr>
          <w:p w14:paraId="2E86753B" w14:textId="77777777" w:rsidR="000676E2" w:rsidRPr="00032449" w:rsidRDefault="000676E2" w:rsidP="007977C8">
            <w:pPr>
              <w:spacing w:after="0"/>
              <w:ind w:right="-130"/>
              <w:jc w:val="center"/>
              <w:rPr>
                <w:sz w:val="24"/>
                <w:szCs w:val="24"/>
              </w:rPr>
            </w:pPr>
            <w:r w:rsidRPr="00032449">
              <w:rPr>
                <w:sz w:val="24"/>
                <w:szCs w:val="24"/>
              </w:rPr>
              <w:t>1,45</w:t>
            </w:r>
          </w:p>
        </w:tc>
        <w:tc>
          <w:tcPr>
            <w:tcW w:w="596" w:type="dxa"/>
            <w:tcBorders>
              <w:right w:val="single" w:sz="12" w:space="0" w:color="auto"/>
            </w:tcBorders>
            <w:vAlign w:val="center"/>
          </w:tcPr>
          <w:p w14:paraId="774C2EF9" w14:textId="77777777" w:rsidR="000676E2" w:rsidRPr="00032449" w:rsidRDefault="000676E2" w:rsidP="007977C8">
            <w:pPr>
              <w:spacing w:after="0"/>
              <w:ind w:right="-130"/>
              <w:jc w:val="center"/>
              <w:rPr>
                <w:sz w:val="24"/>
                <w:szCs w:val="24"/>
              </w:rPr>
            </w:pPr>
            <w:r w:rsidRPr="00032449">
              <w:rPr>
                <w:sz w:val="24"/>
                <w:szCs w:val="24"/>
              </w:rPr>
              <w:t>1,81</w:t>
            </w:r>
          </w:p>
        </w:tc>
        <w:tc>
          <w:tcPr>
            <w:tcW w:w="650" w:type="dxa"/>
            <w:tcBorders>
              <w:left w:val="single" w:sz="12" w:space="0" w:color="auto"/>
            </w:tcBorders>
            <w:vAlign w:val="center"/>
          </w:tcPr>
          <w:p w14:paraId="40B2FECB" w14:textId="77777777" w:rsidR="000676E2" w:rsidRPr="00032449" w:rsidRDefault="000676E2" w:rsidP="007977C8">
            <w:pPr>
              <w:spacing w:after="0"/>
              <w:ind w:right="-130"/>
              <w:jc w:val="center"/>
              <w:rPr>
                <w:sz w:val="24"/>
                <w:szCs w:val="24"/>
              </w:rPr>
            </w:pPr>
            <w:r w:rsidRPr="00032449">
              <w:rPr>
                <w:sz w:val="24"/>
                <w:szCs w:val="24"/>
              </w:rPr>
              <w:t>0,03</w:t>
            </w:r>
          </w:p>
        </w:tc>
        <w:tc>
          <w:tcPr>
            <w:tcW w:w="650" w:type="dxa"/>
            <w:vAlign w:val="center"/>
          </w:tcPr>
          <w:p w14:paraId="2DE580CC" w14:textId="77777777" w:rsidR="000676E2" w:rsidRPr="00032449" w:rsidRDefault="000676E2" w:rsidP="007977C8">
            <w:pPr>
              <w:spacing w:after="0"/>
              <w:ind w:right="-130"/>
              <w:jc w:val="center"/>
              <w:rPr>
                <w:sz w:val="24"/>
                <w:szCs w:val="24"/>
              </w:rPr>
            </w:pPr>
            <w:r w:rsidRPr="00032449">
              <w:rPr>
                <w:sz w:val="24"/>
                <w:szCs w:val="24"/>
              </w:rPr>
              <w:t>0,03</w:t>
            </w:r>
          </w:p>
        </w:tc>
        <w:tc>
          <w:tcPr>
            <w:tcW w:w="651" w:type="dxa"/>
            <w:tcBorders>
              <w:right w:val="single" w:sz="12" w:space="0" w:color="auto"/>
            </w:tcBorders>
            <w:vAlign w:val="center"/>
          </w:tcPr>
          <w:p w14:paraId="588ADDC9" w14:textId="77777777" w:rsidR="000676E2" w:rsidRPr="00032449" w:rsidRDefault="000676E2" w:rsidP="007977C8">
            <w:pPr>
              <w:spacing w:after="0"/>
              <w:ind w:right="-130"/>
              <w:jc w:val="center"/>
              <w:rPr>
                <w:sz w:val="24"/>
                <w:szCs w:val="24"/>
              </w:rPr>
            </w:pPr>
            <w:r w:rsidRPr="00032449">
              <w:rPr>
                <w:sz w:val="24"/>
                <w:szCs w:val="24"/>
              </w:rPr>
              <w:t>0,03</w:t>
            </w:r>
          </w:p>
        </w:tc>
        <w:tc>
          <w:tcPr>
            <w:tcW w:w="709" w:type="dxa"/>
            <w:tcBorders>
              <w:left w:val="single" w:sz="12" w:space="0" w:color="auto"/>
            </w:tcBorders>
            <w:vAlign w:val="center"/>
          </w:tcPr>
          <w:p w14:paraId="626B5364" w14:textId="77777777" w:rsidR="000676E2" w:rsidRPr="00032449" w:rsidRDefault="000676E2" w:rsidP="007977C8">
            <w:pPr>
              <w:spacing w:after="0"/>
              <w:ind w:right="-130"/>
              <w:jc w:val="center"/>
              <w:rPr>
                <w:sz w:val="24"/>
                <w:szCs w:val="24"/>
              </w:rPr>
            </w:pPr>
            <w:r w:rsidRPr="00032449">
              <w:rPr>
                <w:sz w:val="24"/>
                <w:szCs w:val="24"/>
              </w:rPr>
              <w:t>13,22</w:t>
            </w:r>
          </w:p>
        </w:tc>
        <w:tc>
          <w:tcPr>
            <w:tcW w:w="709" w:type="dxa"/>
            <w:vAlign w:val="center"/>
          </w:tcPr>
          <w:p w14:paraId="4A6B0855" w14:textId="77777777" w:rsidR="000676E2" w:rsidRPr="00032449" w:rsidRDefault="000676E2" w:rsidP="007977C8">
            <w:pPr>
              <w:spacing w:after="0"/>
              <w:ind w:right="-130"/>
              <w:jc w:val="center"/>
              <w:rPr>
                <w:sz w:val="24"/>
                <w:szCs w:val="24"/>
              </w:rPr>
            </w:pPr>
            <w:r w:rsidRPr="00032449">
              <w:rPr>
                <w:sz w:val="24"/>
                <w:szCs w:val="24"/>
              </w:rPr>
              <w:t>13,22</w:t>
            </w:r>
          </w:p>
        </w:tc>
        <w:tc>
          <w:tcPr>
            <w:tcW w:w="709" w:type="dxa"/>
            <w:tcBorders>
              <w:right w:val="single" w:sz="12" w:space="0" w:color="auto"/>
            </w:tcBorders>
            <w:vAlign w:val="center"/>
          </w:tcPr>
          <w:p w14:paraId="072B7907" w14:textId="77777777" w:rsidR="000676E2" w:rsidRPr="00032449" w:rsidRDefault="000676E2" w:rsidP="007977C8">
            <w:pPr>
              <w:spacing w:after="0"/>
              <w:ind w:right="-130"/>
              <w:jc w:val="center"/>
              <w:rPr>
                <w:sz w:val="24"/>
                <w:szCs w:val="24"/>
              </w:rPr>
            </w:pPr>
            <w:r w:rsidRPr="00032449">
              <w:rPr>
                <w:sz w:val="24"/>
                <w:szCs w:val="24"/>
              </w:rPr>
              <w:t>16,53</w:t>
            </w:r>
          </w:p>
        </w:tc>
        <w:tc>
          <w:tcPr>
            <w:tcW w:w="2659" w:type="dxa"/>
            <w:tcBorders>
              <w:left w:val="single" w:sz="12" w:space="0" w:color="auto"/>
            </w:tcBorders>
            <w:vAlign w:val="center"/>
          </w:tcPr>
          <w:p w14:paraId="29CEB459" w14:textId="77777777" w:rsidR="000676E2" w:rsidRPr="00032449" w:rsidRDefault="000676E2" w:rsidP="007977C8">
            <w:pPr>
              <w:spacing w:after="0"/>
              <w:ind w:left="142"/>
              <w:jc w:val="center"/>
              <w:rPr>
                <w:sz w:val="18"/>
                <w:szCs w:val="18"/>
                <w:lang w:eastAsia="ru-RU"/>
              </w:rPr>
            </w:pPr>
            <w:r w:rsidRPr="00032449">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0676E2" w:rsidRPr="00032449" w14:paraId="1C9A3CBF" w14:textId="77777777" w:rsidTr="007977C8">
        <w:trPr>
          <w:trHeight w:val="221"/>
          <w:jc w:val="center"/>
        </w:trPr>
        <w:tc>
          <w:tcPr>
            <w:tcW w:w="435" w:type="dxa"/>
            <w:tcBorders>
              <w:right w:val="single" w:sz="12" w:space="0" w:color="auto"/>
            </w:tcBorders>
            <w:vAlign w:val="center"/>
          </w:tcPr>
          <w:p w14:paraId="0C06A5CA"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612DADF" w14:textId="77777777" w:rsidR="000676E2" w:rsidRPr="00032449" w:rsidRDefault="000676E2" w:rsidP="007977C8">
            <w:pPr>
              <w:spacing w:after="0"/>
              <w:jc w:val="center"/>
              <w:rPr>
                <w:sz w:val="24"/>
                <w:szCs w:val="24"/>
              </w:rPr>
            </w:pPr>
            <w:r w:rsidRPr="00032449">
              <w:rPr>
                <w:sz w:val="24"/>
                <w:szCs w:val="24"/>
              </w:rPr>
              <w:t>Вода</w:t>
            </w:r>
          </w:p>
        </w:tc>
        <w:tc>
          <w:tcPr>
            <w:tcW w:w="600" w:type="dxa"/>
            <w:tcBorders>
              <w:left w:val="single" w:sz="12" w:space="0" w:color="auto"/>
            </w:tcBorders>
            <w:vAlign w:val="center"/>
          </w:tcPr>
          <w:p w14:paraId="4C638875" w14:textId="77777777" w:rsidR="000676E2" w:rsidRPr="00032449" w:rsidRDefault="000676E2" w:rsidP="007977C8">
            <w:pPr>
              <w:spacing w:after="0"/>
              <w:ind w:right="-130"/>
              <w:jc w:val="center"/>
              <w:rPr>
                <w:sz w:val="24"/>
                <w:szCs w:val="24"/>
              </w:rPr>
            </w:pPr>
            <w:r w:rsidRPr="00032449">
              <w:rPr>
                <w:sz w:val="24"/>
                <w:szCs w:val="24"/>
              </w:rPr>
              <w:t>34,5</w:t>
            </w:r>
          </w:p>
        </w:tc>
        <w:tc>
          <w:tcPr>
            <w:tcW w:w="600" w:type="dxa"/>
            <w:vAlign w:val="center"/>
          </w:tcPr>
          <w:p w14:paraId="2176DCA1" w14:textId="77777777" w:rsidR="000676E2" w:rsidRPr="00032449" w:rsidRDefault="000676E2" w:rsidP="007977C8">
            <w:pPr>
              <w:spacing w:after="0"/>
              <w:ind w:right="-130"/>
              <w:jc w:val="center"/>
              <w:rPr>
                <w:sz w:val="24"/>
                <w:szCs w:val="24"/>
              </w:rPr>
            </w:pPr>
            <w:r w:rsidRPr="00032449">
              <w:rPr>
                <w:sz w:val="24"/>
                <w:szCs w:val="24"/>
              </w:rPr>
              <w:t>34,5</w:t>
            </w:r>
          </w:p>
        </w:tc>
        <w:tc>
          <w:tcPr>
            <w:tcW w:w="600" w:type="dxa"/>
            <w:tcBorders>
              <w:right w:val="single" w:sz="12" w:space="0" w:color="auto"/>
            </w:tcBorders>
            <w:vAlign w:val="center"/>
          </w:tcPr>
          <w:p w14:paraId="67FAC415" w14:textId="77777777" w:rsidR="000676E2" w:rsidRPr="00032449" w:rsidRDefault="000676E2" w:rsidP="007977C8">
            <w:pPr>
              <w:spacing w:after="0"/>
              <w:ind w:right="-130"/>
              <w:jc w:val="center"/>
              <w:rPr>
                <w:sz w:val="24"/>
                <w:szCs w:val="24"/>
              </w:rPr>
            </w:pPr>
            <w:r w:rsidRPr="00032449">
              <w:rPr>
                <w:sz w:val="24"/>
                <w:szCs w:val="24"/>
              </w:rPr>
              <w:t>43</w:t>
            </w:r>
          </w:p>
        </w:tc>
        <w:tc>
          <w:tcPr>
            <w:tcW w:w="600" w:type="dxa"/>
            <w:tcBorders>
              <w:left w:val="single" w:sz="12" w:space="0" w:color="auto"/>
            </w:tcBorders>
            <w:vAlign w:val="center"/>
          </w:tcPr>
          <w:p w14:paraId="1A41514B" w14:textId="77777777" w:rsidR="000676E2" w:rsidRPr="00032449" w:rsidRDefault="000676E2" w:rsidP="007977C8">
            <w:pPr>
              <w:spacing w:after="0"/>
              <w:ind w:right="-130"/>
              <w:jc w:val="center"/>
              <w:rPr>
                <w:sz w:val="24"/>
                <w:szCs w:val="24"/>
              </w:rPr>
            </w:pPr>
            <w:r w:rsidRPr="00032449">
              <w:rPr>
                <w:sz w:val="24"/>
                <w:szCs w:val="24"/>
              </w:rPr>
              <w:t>34,5</w:t>
            </w:r>
          </w:p>
        </w:tc>
        <w:tc>
          <w:tcPr>
            <w:tcW w:w="600" w:type="dxa"/>
            <w:vAlign w:val="center"/>
          </w:tcPr>
          <w:p w14:paraId="56D860CB" w14:textId="77777777" w:rsidR="000676E2" w:rsidRPr="00032449" w:rsidRDefault="000676E2" w:rsidP="007977C8">
            <w:pPr>
              <w:spacing w:after="0"/>
              <w:ind w:right="-130"/>
              <w:jc w:val="center"/>
              <w:rPr>
                <w:sz w:val="24"/>
                <w:szCs w:val="24"/>
              </w:rPr>
            </w:pPr>
            <w:r w:rsidRPr="00032449">
              <w:rPr>
                <w:sz w:val="24"/>
                <w:szCs w:val="24"/>
              </w:rPr>
              <w:t>34,5</w:t>
            </w:r>
          </w:p>
        </w:tc>
        <w:tc>
          <w:tcPr>
            <w:tcW w:w="602" w:type="dxa"/>
            <w:tcBorders>
              <w:right w:val="single" w:sz="12" w:space="0" w:color="auto"/>
            </w:tcBorders>
            <w:vAlign w:val="center"/>
          </w:tcPr>
          <w:p w14:paraId="46062E94" w14:textId="77777777" w:rsidR="000676E2" w:rsidRPr="00032449" w:rsidRDefault="000676E2" w:rsidP="007977C8">
            <w:pPr>
              <w:spacing w:after="0"/>
              <w:ind w:right="-130"/>
              <w:jc w:val="center"/>
              <w:rPr>
                <w:sz w:val="24"/>
                <w:szCs w:val="24"/>
              </w:rPr>
            </w:pPr>
            <w:r w:rsidRPr="00032449">
              <w:rPr>
                <w:sz w:val="24"/>
                <w:szCs w:val="24"/>
              </w:rPr>
              <w:t>43</w:t>
            </w:r>
          </w:p>
        </w:tc>
        <w:tc>
          <w:tcPr>
            <w:tcW w:w="595" w:type="dxa"/>
            <w:tcBorders>
              <w:left w:val="single" w:sz="12" w:space="0" w:color="auto"/>
            </w:tcBorders>
            <w:vAlign w:val="center"/>
          </w:tcPr>
          <w:p w14:paraId="7635ADA4" w14:textId="77777777" w:rsidR="000676E2" w:rsidRPr="00032449" w:rsidRDefault="000676E2" w:rsidP="007977C8">
            <w:pPr>
              <w:spacing w:after="0"/>
              <w:ind w:right="-130"/>
              <w:jc w:val="center"/>
              <w:rPr>
                <w:sz w:val="24"/>
                <w:szCs w:val="24"/>
              </w:rPr>
            </w:pPr>
            <w:r w:rsidRPr="00032449">
              <w:rPr>
                <w:sz w:val="24"/>
                <w:szCs w:val="24"/>
              </w:rPr>
              <w:t>—</w:t>
            </w:r>
          </w:p>
        </w:tc>
        <w:tc>
          <w:tcPr>
            <w:tcW w:w="596" w:type="dxa"/>
            <w:vAlign w:val="center"/>
          </w:tcPr>
          <w:p w14:paraId="04537088" w14:textId="77777777" w:rsidR="000676E2" w:rsidRPr="00032449" w:rsidRDefault="000676E2" w:rsidP="007977C8">
            <w:pPr>
              <w:spacing w:after="0"/>
              <w:ind w:right="-130"/>
              <w:jc w:val="center"/>
              <w:rPr>
                <w:sz w:val="24"/>
                <w:szCs w:val="24"/>
              </w:rPr>
            </w:pPr>
            <w:r w:rsidRPr="00032449">
              <w:rPr>
                <w:sz w:val="24"/>
                <w:szCs w:val="24"/>
              </w:rPr>
              <w:t>—</w:t>
            </w:r>
          </w:p>
        </w:tc>
        <w:tc>
          <w:tcPr>
            <w:tcW w:w="596" w:type="dxa"/>
            <w:tcBorders>
              <w:right w:val="single" w:sz="12" w:space="0" w:color="auto"/>
            </w:tcBorders>
            <w:vAlign w:val="center"/>
          </w:tcPr>
          <w:p w14:paraId="1010BFF1" w14:textId="77777777" w:rsidR="000676E2" w:rsidRPr="00032449" w:rsidRDefault="000676E2" w:rsidP="007977C8">
            <w:pPr>
              <w:spacing w:after="0"/>
              <w:ind w:right="-130"/>
              <w:jc w:val="center"/>
              <w:rPr>
                <w:sz w:val="24"/>
                <w:szCs w:val="24"/>
              </w:rPr>
            </w:pPr>
            <w:r w:rsidRPr="00032449">
              <w:rPr>
                <w:sz w:val="24"/>
                <w:szCs w:val="24"/>
              </w:rPr>
              <w:t>—</w:t>
            </w:r>
          </w:p>
        </w:tc>
        <w:tc>
          <w:tcPr>
            <w:tcW w:w="596" w:type="dxa"/>
            <w:tcBorders>
              <w:left w:val="single" w:sz="12" w:space="0" w:color="auto"/>
            </w:tcBorders>
            <w:vAlign w:val="center"/>
          </w:tcPr>
          <w:p w14:paraId="6DA02C4E" w14:textId="77777777" w:rsidR="000676E2" w:rsidRPr="00032449" w:rsidRDefault="000676E2" w:rsidP="007977C8">
            <w:pPr>
              <w:spacing w:after="0"/>
              <w:ind w:right="-130"/>
              <w:jc w:val="center"/>
              <w:rPr>
                <w:sz w:val="24"/>
                <w:szCs w:val="24"/>
              </w:rPr>
            </w:pPr>
            <w:r w:rsidRPr="00032449">
              <w:rPr>
                <w:sz w:val="24"/>
                <w:szCs w:val="24"/>
              </w:rPr>
              <w:t>—</w:t>
            </w:r>
          </w:p>
        </w:tc>
        <w:tc>
          <w:tcPr>
            <w:tcW w:w="595" w:type="dxa"/>
            <w:vAlign w:val="center"/>
          </w:tcPr>
          <w:p w14:paraId="34D0AF89" w14:textId="77777777" w:rsidR="000676E2" w:rsidRPr="00032449" w:rsidRDefault="000676E2" w:rsidP="007977C8">
            <w:pPr>
              <w:spacing w:after="0"/>
              <w:ind w:right="-130"/>
              <w:jc w:val="center"/>
              <w:rPr>
                <w:sz w:val="24"/>
                <w:szCs w:val="24"/>
              </w:rPr>
            </w:pPr>
            <w:r w:rsidRPr="00032449">
              <w:rPr>
                <w:sz w:val="24"/>
                <w:szCs w:val="24"/>
              </w:rPr>
              <w:t>—</w:t>
            </w:r>
          </w:p>
        </w:tc>
        <w:tc>
          <w:tcPr>
            <w:tcW w:w="596" w:type="dxa"/>
            <w:tcBorders>
              <w:right w:val="single" w:sz="12" w:space="0" w:color="auto"/>
            </w:tcBorders>
            <w:vAlign w:val="center"/>
          </w:tcPr>
          <w:p w14:paraId="44EAF6B5" w14:textId="77777777" w:rsidR="000676E2" w:rsidRPr="00032449" w:rsidRDefault="000676E2" w:rsidP="007977C8">
            <w:pPr>
              <w:spacing w:after="0"/>
              <w:ind w:right="-130"/>
              <w:jc w:val="center"/>
              <w:rPr>
                <w:sz w:val="24"/>
                <w:szCs w:val="24"/>
              </w:rPr>
            </w:pPr>
            <w:r w:rsidRPr="00032449">
              <w:rPr>
                <w:sz w:val="24"/>
                <w:szCs w:val="24"/>
              </w:rPr>
              <w:t>—</w:t>
            </w:r>
          </w:p>
        </w:tc>
        <w:tc>
          <w:tcPr>
            <w:tcW w:w="650" w:type="dxa"/>
            <w:tcBorders>
              <w:left w:val="single" w:sz="12" w:space="0" w:color="auto"/>
            </w:tcBorders>
            <w:vAlign w:val="center"/>
          </w:tcPr>
          <w:p w14:paraId="050752BA" w14:textId="77777777" w:rsidR="000676E2" w:rsidRPr="00032449" w:rsidRDefault="000676E2" w:rsidP="007977C8">
            <w:pPr>
              <w:spacing w:after="0"/>
              <w:ind w:right="-130"/>
              <w:jc w:val="center"/>
              <w:rPr>
                <w:sz w:val="24"/>
                <w:szCs w:val="24"/>
              </w:rPr>
            </w:pPr>
            <w:r w:rsidRPr="00032449">
              <w:rPr>
                <w:sz w:val="24"/>
                <w:szCs w:val="24"/>
              </w:rPr>
              <w:t>—</w:t>
            </w:r>
          </w:p>
        </w:tc>
        <w:tc>
          <w:tcPr>
            <w:tcW w:w="650" w:type="dxa"/>
            <w:vAlign w:val="center"/>
          </w:tcPr>
          <w:p w14:paraId="04FD5C4D" w14:textId="77777777" w:rsidR="000676E2" w:rsidRPr="00032449" w:rsidRDefault="000676E2" w:rsidP="007977C8">
            <w:pPr>
              <w:spacing w:after="0"/>
              <w:ind w:right="-130"/>
              <w:jc w:val="center"/>
              <w:rPr>
                <w:sz w:val="24"/>
                <w:szCs w:val="24"/>
              </w:rPr>
            </w:pPr>
            <w:r w:rsidRPr="00032449">
              <w:rPr>
                <w:sz w:val="24"/>
                <w:szCs w:val="24"/>
              </w:rPr>
              <w:t>—</w:t>
            </w:r>
          </w:p>
        </w:tc>
        <w:tc>
          <w:tcPr>
            <w:tcW w:w="651" w:type="dxa"/>
            <w:tcBorders>
              <w:right w:val="single" w:sz="12" w:space="0" w:color="auto"/>
            </w:tcBorders>
            <w:vAlign w:val="center"/>
          </w:tcPr>
          <w:p w14:paraId="06CAA854" w14:textId="77777777" w:rsidR="000676E2" w:rsidRPr="00032449" w:rsidRDefault="000676E2" w:rsidP="007977C8">
            <w:pPr>
              <w:spacing w:after="0"/>
              <w:ind w:right="-130"/>
              <w:jc w:val="center"/>
              <w:rPr>
                <w:sz w:val="24"/>
                <w:szCs w:val="24"/>
              </w:rPr>
            </w:pPr>
            <w:r w:rsidRPr="00032449">
              <w:rPr>
                <w:sz w:val="24"/>
                <w:szCs w:val="24"/>
              </w:rPr>
              <w:t>—</w:t>
            </w:r>
          </w:p>
        </w:tc>
        <w:tc>
          <w:tcPr>
            <w:tcW w:w="709" w:type="dxa"/>
            <w:tcBorders>
              <w:left w:val="single" w:sz="12" w:space="0" w:color="auto"/>
            </w:tcBorders>
            <w:vAlign w:val="center"/>
          </w:tcPr>
          <w:p w14:paraId="27A85464" w14:textId="77777777" w:rsidR="000676E2" w:rsidRPr="00032449" w:rsidRDefault="000676E2" w:rsidP="007977C8">
            <w:pPr>
              <w:spacing w:after="0"/>
              <w:ind w:right="-130"/>
              <w:jc w:val="center"/>
              <w:rPr>
                <w:sz w:val="24"/>
                <w:szCs w:val="24"/>
              </w:rPr>
            </w:pPr>
            <w:r w:rsidRPr="00032449">
              <w:rPr>
                <w:sz w:val="24"/>
                <w:szCs w:val="24"/>
              </w:rPr>
              <w:t>—</w:t>
            </w:r>
          </w:p>
        </w:tc>
        <w:tc>
          <w:tcPr>
            <w:tcW w:w="709" w:type="dxa"/>
            <w:vAlign w:val="center"/>
          </w:tcPr>
          <w:p w14:paraId="7FBA4ACE" w14:textId="77777777" w:rsidR="000676E2" w:rsidRPr="00032449" w:rsidRDefault="000676E2" w:rsidP="007977C8">
            <w:pPr>
              <w:spacing w:after="0"/>
              <w:ind w:right="-130"/>
              <w:jc w:val="center"/>
              <w:rPr>
                <w:sz w:val="24"/>
                <w:szCs w:val="24"/>
              </w:rPr>
            </w:pPr>
            <w:r w:rsidRPr="00032449">
              <w:rPr>
                <w:sz w:val="24"/>
                <w:szCs w:val="24"/>
              </w:rPr>
              <w:t>—</w:t>
            </w:r>
          </w:p>
        </w:tc>
        <w:tc>
          <w:tcPr>
            <w:tcW w:w="709" w:type="dxa"/>
            <w:tcBorders>
              <w:right w:val="single" w:sz="12" w:space="0" w:color="auto"/>
            </w:tcBorders>
            <w:vAlign w:val="center"/>
          </w:tcPr>
          <w:p w14:paraId="28D4AFCE" w14:textId="77777777" w:rsidR="000676E2" w:rsidRPr="00032449" w:rsidRDefault="000676E2" w:rsidP="007977C8">
            <w:pPr>
              <w:spacing w:after="0"/>
              <w:ind w:right="-130"/>
              <w:jc w:val="center"/>
              <w:rPr>
                <w:sz w:val="24"/>
                <w:szCs w:val="24"/>
              </w:rPr>
            </w:pPr>
            <w:r w:rsidRPr="00032449">
              <w:rPr>
                <w:sz w:val="24"/>
                <w:szCs w:val="24"/>
              </w:rPr>
              <w:t>—</w:t>
            </w:r>
          </w:p>
        </w:tc>
        <w:tc>
          <w:tcPr>
            <w:tcW w:w="2659" w:type="dxa"/>
            <w:tcBorders>
              <w:left w:val="single" w:sz="12" w:space="0" w:color="auto"/>
            </w:tcBorders>
            <w:vAlign w:val="center"/>
          </w:tcPr>
          <w:p w14:paraId="02694C21" w14:textId="77777777" w:rsidR="000676E2" w:rsidRPr="00032449" w:rsidRDefault="000676E2" w:rsidP="007977C8">
            <w:pPr>
              <w:spacing w:after="0"/>
              <w:ind w:left="142"/>
              <w:jc w:val="center"/>
              <w:rPr>
                <w:sz w:val="18"/>
                <w:szCs w:val="18"/>
                <w:lang w:eastAsia="ru-RU"/>
              </w:rPr>
            </w:pPr>
            <w:r w:rsidRPr="00032449">
              <w:rPr>
                <w:sz w:val="18"/>
                <w:szCs w:val="18"/>
                <w:shd w:val="clear" w:color="auto" w:fill="FFFFFF"/>
              </w:rPr>
              <w:t>Прозора безбарвна рідина, без присмаків і запаху,  не містить видимих домішок.</w:t>
            </w:r>
          </w:p>
        </w:tc>
      </w:tr>
      <w:tr w:rsidR="000676E2" w:rsidRPr="00032449" w14:paraId="0CEC3B09" w14:textId="77777777" w:rsidTr="007977C8">
        <w:trPr>
          <w:trHeight w:val="221"/>
          <w:jc w:val="center"/>
        </w:trPr>
        <w:tc>
          <w:tcPr>
            <w:tcW w:w="435" w:type="dxa"/>
            <w:tcBorders>
              <w:right w:val="single" w:sz="12" w:space="0" w:color="auto"/>
            </w:tcBorders>
            <w:vAlign w:val="center"/>
          </w:tcPr>
          <w:p w14:paraId="64192C0D" w14:textId="77777777" w:rsidR="000676E2" w:rsidRPr="00032449" w:rsidRDefault="000676E2" w:rsidP="007977C8">
            <w:pPr>
              <w:widowControl w:val="0"/>
              <w:spacing w:after="0" w:line="240" w:lineRule="auto"/>
              <w:ind w:right="-89"/>
              <w:jc w:val="center"/>
              <w:rPr>
                <w:b/>
                <w:sz w:val="24"/>
                <w:szCs w:val="24"/>
                <w:lang w:val="ru-RU" w:eastAsia="ru-RU"/>
              </w:rPr>
            </w:pPr>
            <w:r w:rsidRPr="00032449">
              <w:rPr>
                <w:b/>
                <w:sz w:val="24"/>
                <w:szCs w:val="24"/>
                <w:lang w:eastAsia="ru-RU"/>
              </w:rPr>
              <w:t>МП Л</w:t>
            </w:r>
          </w:p>
        </w:tc>
        <w:tc>
          <w:tcPr>
            <w:tcW w:w="2029" w:type="dxa"/>
            <w:tcBorders>
              <w:right w:val="single" w:sz="12" w:space="0" w:color="auto"/>
            </w:tcBorders>
            <w:vAlign w:val="center"/>
          </w:tcPr>
          <w:p w14:paraId="34BBD633" w14:textId="77777777" w:rsidR="000676E2" w:rsidRPr="00032449" w:rsidRDefault="000676E2" w:rsidP="007977C8">
            <w:pPr>
              <w:spacing w:after="0"/>
              <w:jc w:val="center"/>
              <w:rPr>
                <w:sz w:val="24"/>
                <w:szCs w:val="24"/>
              </w:rPr>
            </w:pPr>
            <w:r w:rsidRPr="00032449">
              <w:rPr>
                <w:sz w:val="24"/>
                <w:szCs w:val="24"/>
              </w:rPr>
              <w:t>Молоко 2,5%</w:t>
            </w:r>
          </w:p>
        </w:tc>
        <w:tc>
          <w:tcPr>
            <w:tcW w:w="600" w:type="dxa"/>
            <w:tcBorders>
              <w:left w:val="single" w:sz="12" w:space="0" w:color="auto"/>
            </w:tcBorders>
            <w:vAlign w:val="center"/>
          </w:tcPr>
          <w:p w14:paraId="25153673" w14:textId="77777777" w:rsidR="000676E2" w:rsidRPr="00032449" w:rsidRDefault="000676E2" w:rsidP="007977C8">
            <w:pPr>
              <w:spacing w:after="0"/>
              <w:ind w:right="-130"/>
              <w:jc w:val="center"/>
              <w:rPr>
                <w:sz w:val="24"/>
                <w:szCs w:val="24"/>
              </w:rPr>
            </w:pPr>
            <w:r w:rsidRPr="00032449">
              <w:rPr>
                <w:sz w:val="24"/>
                <w:szCs w:val="24"/>
              </w:rPr>
              <w:t>34,5</w:t>
            </w:r>
          </w:p>
        </w:tc>
        <w:tc>
          <w:tcPr>
            <w:tcW w:w="600" w:type="dxa"/>
            <w:vAlign w:val="center"/>
          </w:tcPr>
          <w:p w14:paraId="39D69E0A" w14:textId="77777777" w:rsidR="000676E2" w:rsidRPr="00032449" w:rsidRDefault="000676E2" w:rsidP="007977C8">
            <w:pPr>
              <w:spacing w:after="0"/>
              <w:ind w:right="-130"/>
              <w:jc w:val="center"/>
              <w:rPr>
                <w:sz w:val="24"/>
                <w:szCs w:val="24"/>
              </w:rPr>
            </w:pPr>
            <w:r w:rsidRPr="00032449">
              <w:rPr>
                <w:sz w:val="24"/>
                <w:szCs w:val="24"/>
              </w:rPr>
              <w:t>34,5</w:t>
            </w:r>
          </w:p>
        </w:tc>
        <w:tc>
          <w:tcPr>
            <w:tcW w:w="600" w:type="dxa"/>
            <w:tcBorders>
              <w:right w:val="single" w:sz="12" w:space="0" w:color="auto"/>
            </w:tcBorders>
            <w:vAlign w:val="center"/>
          </w:tcPr>
          <w:p w14:paraId="7979AB50" w14:textId="77777777" w:rsidR="000676E2" w:rsidRPr="00032449" w:rsidRDefault="000676E2" w:rsidP="007977C8">
            <w:pPr>
              <w:spacing w:after="0"/>
              <w:ind w:right="-130"/>
              <w:jc w:val="center"/>
              <w:rPr>
                <w:sz w:val="24"/>
                <w:szCs w:val="24"/>
              </w:rPr>
            </w:pPr>
            <w:r w:rsidRPr="00032449">
              <w:rPr>
                <w:sz w:val="24"/>
                <w:szCs w:val="24"/>
              </w:rPr>
              <w:t>43</w:t>
            </w:r>
          </w:p>
        </w:tc>
        <w:tc>
          <w:tcPr>
            <w:tcW w:w="600" w:type="dxa"/>
            <w:tcBorders>
              <w:left w:val="single" w:sz="12" w:space="0" w:color="auto"/>
            </w:tcBorders>
            <w:vAlign w:val="center"/>
          </w:tcPr>
          <w:p w14:paraId="4BAE196B" w14:textId="77777777" w:rsidR="000676E2" w:rsidRPr="00032449" w:rsidRDefault="000676E2" w:rsidP="007977C8">
            <w:pPr>
              <w:spacing w:after="0"/>
              <w:ind w:right="-130"/>
              <w:jc w:val="center"/>
              <w:rPr>
                <w:sz w:val="24"/>
                <w:szCs w:val="24"/>
              </w:rPr>
            </w:pPr>
            <w:r w:rsidRPr="00032449">
              <w:rPr>
                <w:sz w:val="24"/>
                <w:szCs w:val="24"/>
              </w:rPr>
              <w:t>34,5</w:t>
            </w:r>
          </w:p>
        </w:tc>
        <w:tc>
          <w:tcPr>
            <w:tcW w:w="600" w:type="dxa"/>
            <w:vAlign w:val="center"/>
          </w:tcPr>
          <w:p w14:paraId="7111F35D" w14:textId="77777777" w:rsidR="000676E2" w:rsidRPr="00032449" w:rsidRDefault="000676E2" w:rsidP="007977C8">
            <w:pPr>
              <w:spacing w:after="0"/>
              <w:ind w:right="-130"/>
              <w:jc w:val="center"/>
              <w:rPr>
                <w:sz w:val="24"/>
                <w:szCs w:val="24"/>
              </w:rPr>
            </w:pPr>
            <w:r w:rsidRPr="00032449">
              <w:rPr>
                <w:sz w:val="24"/>
                <w:szCs w:val="24"/>
              </w:rPr>
              <w:t>34,5</w:t>
            </w:r>
          </w:p>
        </w:tc>
        <w:tc>
          <w:tcPr>
            <w:tcW w:w="602" w:type="dxa"/>
            <w:tcBorders>
              <w:right w:val="single" w:sz="12" w:space="0" w:color="auto"/>
            </w:tcBorders>
            <w:vAlign w:val="center"/>
          </w:tcPr>
          <w:p w14:paraId="58B21A4A" w14:textId="77777777" w:rsidR="000676E2" w:rsidRPr="00032449" w:rsidRDefault="000676E2" w:rsidP="007977C8">
            <w:pPr>
              <w:spacing w:after="0"/>
              <w:ind w:right="-130"/>
              <w:jc w:val="center"/>
              <w:rPr>
                <w:sz w:val="24"/>
                <w:szCs w:val="24"/>
              </w:rPr>
            </w:pPr>
            <w:r w:rsidRPr="00032449">
              <w:rPr>
                <w:sz w:val="24"/>
                <w:szCs w:val="24"/>
              </w:rPr>
              <w:t>43</w:t>
            </w:r>
          </w:p>
        </w:tc>
        <w:tc>
          <w:tcPr>
            <w:tcW w:w="595" w:type="dxa"/>
            <w:tcBorders>
              <w:left w:val="single" w:sz="12" w:space="0" w:color="auto"/>
            </w:tcBorders>
            <w:vAlign w:val="center"/>
          </w:tcPr>
          <w:p w14:paraId="43A76B1D" w14:textId="77777777" w:rsidR="000676E2" w:rsidRPr="00032449" w:rsidRDefault="000676E2" w:rsidP="007977C8">
            <w:pPr>
              <w:spacing w:after="0"/>
              <w:ind w:right="-130"/>
              <w:jc w:val="center"/>
              <w:rPr>
                <w:sz w:val="24"/>
                <w:szCs w:val="24"/>
              </w:rPr>
            </w:pPr>
            <w:r w:rsidRPr="00032449">
              <w:rPr>
                <w:sz w:val="24"/>
                <w:szCs w:val="24"/>
              </w:rPr>
              <w:t>0,97</w:t>
            </w:r>
          </w:p>
        </w:tc>
        <w:tc>
          <w:tcPr>
            <w:tcW w:w="596" w:type="dxa"/>
            <w:vAlign w:val="center"/>
          </w:tcPr>
          <w:p w14:paraId="08C51666" w14:textId="77777777" w:rsidR="000676E2" w:rsidRPr="00032449" w:rsidRDefault="000676E2" w:rsidP="007977C8">
            <w:pPr>
              <w:spacing w:after="0"/>
              <w:ind w:right="-130"/>
              <w:jc w:val="center"/>
              <w:rPr>
                <w:sz w:val="24"/>
                <w:szCs w:val="24"/>
              </w:rPr>
            </w:pPr>
            <w:r w:rsidRPr="00032449">
              <w:rPr>
                <w:sz w:val="24"/>
                <w:szCs w:val="24"/>
              </w:rPr>
              <w:t>0,97</w:t>
            </w:r>
          </w:p>
        </w:tc>
        <w:tc>
          <w:tcPr>
            <w:tcW w:w="596" w:type="dxa"/>
            <w:tcBorders>
              <w:right w:val="single" w:sz="12" w:space="0" w:color="auto"/>
            </w:tcBorders>
            <w:vAlign w:val="center"/>
          </w:tcPr>
          <w:p w14:paraId="0BF8F8E3" w14:textId="77777777" w:rsidR="000676E2" w:rsidRPr="00032449" w:rsidRDefault="000676E2" w:rsidP="007977C8">
            <w:pPr>
              <w:spacing w:after="0"/>
              <w:ind w:right="-130"/>
              <w:jc w:val="center"/>
              <w:rPr>
                <w:sz w:val="24"/>
                <w:szCs w:val="24"/>
              </w:rPr>
            </w:pPr>
            <w:r w:rsidRPr="00032449">
              <w:rPr>
                <w:sz w:val="24"/>
                <w:szCs w:val="24"/>
              </w:rPr>
              <w:t>1,21</w:t>
            </w:r>
          </w:p>
        </w:tc>
        <w:tc>
          <w:tcPr>
            <w:tcW w:w="596" w:type="dxa"/>
            <w:tcBorders>
              <w:left w:val="single" w:sz="12" w:space="0" w:color="auto"/>
            </w:tcBorders>
            <w:vAlign w:val="center"/>
          </w:tcPr>
          <w:p w14:paraId="6970C7EC" w14:textId="77777777" w:rsidR="000676E2" w:rsidRPr="00032449" w:rsidRDefault="000676E2" w:rsidP="007977C8">
            <w:pPr>
              <w:spacing w:after="0"/>
              <w:ind w:right="-130"/>
              <w:jc w:val="center"/>
              <w:rPr>
                <w:sz w:val="24"/>
                <w:szCs w:val="24"/>
              </w:rPr>
            </w:pPr>
            <w:r w:rsidRPr="00032449">
              <w:rPr>
                <w:sz w:val="24"/>
                <w:szCs w:val="24"/>
              </w:rPr>
              <w:t>0,86</w:t>
            </w:r>
          </w:p>
        </w:tc>
        <w:tc>
          <w:tcPr>
            <w:tcW w:w="595" w:type="dxa"/>
            <w:vAlign w:val="center"/>
          </w:tcPr>
          <w:p w14:paraId="26B29010" w14:textId="77777777" w:rsidR="000676E2" w:rsidRPr="00032449" w:rsidRDefault="000676E2" w:rsidP="007977C8">
            <w:pPr>
              <w:spacing w:after="0"/>
              <w:ind w:right="-130"/>
              <w:jc w:val="center"/>
              <w:rPr>
                <w:sz w:val="24"/>
                <w:szCs w:val="24"/>
              </w:rPr>
            </w:pPr>
            <w:r w:rsidRPr="00032449">
              <w:rPr>
                <w:sz w:val="24"/>
                <w:szCs w:val="24"/>
              </w:rPr>
              <w:t>0,86</w:t>
            </w:r>
          </w:p>
        </w:tc>
        <w:tc>
          <w:tcPr>
            <w:tcW w:w="596" w:type="dxa"/>
            <w:tcBorders>
              <w:right w:val="single" w:sz="12" w:space="0" w:color="auto"/>
            </w:tcBorders>
            <w:vAlign w:val="center"/>
          </w:tcPr>
          <w:p w14:paraId="2B4D7BCC" w14:textId="77777777" w:rsidR="000676E2" w:rsidRPr="00032449" w:rsidRDefault="000676E2" w:rsidP="007977C8">
            <w:pPr>
              <w:spacing w:after="0"/>
              <w:ind w:right="-130"/>
              <w:jc w:val="center"/>
              <w:rPr>
                <w:sz w:val="24"/>
                <w:szCs w:val="24"/>
              </w:rPr>
            </w:pPr>
            <w:r w:rsidRPr="00032449">
              <w:rPr>
                <w:sz w:val="24"/>
                <w:szCs w:val="24"/>
              </w:rPr>
              <w:t>1,08</w:t>
            </w:r>
          </w:p>
        </w:tc>
        <w:tc>
          <w:tcPr>
            <w:tcW w:w="650" w:type="dxa"/>
            <w:tcBorders>
              <w:left w:val="single" w:sz="12" w:space="0" w:color="auto"/>
            </w:tcBorders>
            <w:vAlign w:val="center"/>
          </w:tcPr>
          <w:p w14:paraId="56930D9C" w14:textId="77777777" w:rsidR="000676E2" w:rsidRPr="00032449" w:rsidRDefault="000676E2" w:rsidP="007977C8">
            <w:pPr>
              <w:spacing w:after="0"/>
              <w:ind w:right="-130"/>
              <w:jc w:val="center"/>
              <w:rPr>
                <w:sz w:val="24"/>
                <w:szCs w:val="24"/>
              </w:rPr>
            </w:pPr>
            <w:r w:rsidRPr="00032449">
              <w:rPr>
                <w:sz w:val="24"/>
                <w:szCs w:val="24"/>
              </w:rPr>
              <w:t>1,63</w:t>
            </w:r>
          </w:p>
        </w:tc>
        <w:tc>
          <w:tcPr>
            <w:tcW w:w="650" w:type="dxa"/>
            <w:vAlign w:val="center"/>
          </w:tcPr>
          <w:p w14:paraId="627E04F8" w14:textId="77777777" w:rsidR="000676E2" w:rsidRPr="00032449" w:rsidRDefault="000676E2" w:rsidP="007977C8">
            <w:pPr>
              <w:spacing w:after="0"/>
              <w:ind w:right="-130"/>
              <w:jc w:val="center"/>
              <w:rPr>
                <w:sz w:val="24"/>
                <w:szCs w:val="24"/>
              </w:rPr>
            </w:pPr>
            <w:r w:rsidRPr="00032449">
              <w:rPr>
                <w:sz w:val="24"/>
                <w:szCs w:val="24"/>
              </w:rPr>
              <w:t>1,63</w:t>
            </w:r>
          </w:p>
        </w:tc>
        <w:tc>
          <w:tcPr>
            <w:tcW w:w="651" w:type="dxa"/>
            <w:tcBorders>
              <w:right w:val="single" w:sz="12" w:space="0" w:color="auto"/>
            </w:tcBorders>
            <w:vAlign w:val="center"/>
          </w:tcPr>
          <w:p w14:paraId="17917C22" w14:textId="77777777" w:rsidR="000676E2" w:rsidRPr="00032449" w:rsidRDefault="000676E2" w:rsidP="007977C8">
            <w:pPr>
              <w:spacing w:after="0"/>
              <w:ind w:right="-130"/>
              <w:jc w:val="center"/>
              <w:rPr>
                <w:sz w:val="24"/>
                <w:szCs w:val="24"/>
              </w:rPr>
            </w:pPr>
            <w:r w:rsidRPr="00032449">
              <w:rPr>
                <w:sz w:val="24"/>
                <w:szCs w:val="24"/>
              </w:rPr>
              <w:t>2,03</w:t>
            </w:r>
          </w:p>
        </w:tc>
        <w:tc>
          <w:tcPr>
            <w:tcW w:w="709" w:type="dxa"/>
            <w:tcBorders>
              <w:left w:val="single" w:sz="12" w:space="0" w:color="auto"/>
            </w:tcBorders>
            <w:vAlign w:val="center"/>
          </w:tcPr>
          <w:p w14:paraId="4353D641" w14:textId="77777777" w:rsidR="000676E2" w:rsidRPr="00032449" w:rsidRDefault="000676E2" w:rsidP="007977C8">
            <w:pPr>
              <w:spacing w:after="0"/>
              <w:ind w:right="-130"/>
              <w:jc w:val="center"/>
              <w:rPr>
                <w:sz w:val="24"/>
                <w:szCs w:val="24"/>
              </w:rPr>
            </w:pPr>
            <w:r w:rsidRPr="00032449">
              <w:rPr>
                <w:sz w:val="24"/>
                <w:szCs w:val="24"/>
              </w:rPr>
              <w:t>17,94</w:t>
            </w:r>
          </w:p>
        </w:tc>
        <w:tc>
          <w:tcPr>
            <w:tcW w:w="709" w:type="dxa"/>
            <w:vAlign w:val="center"/>
          </w:tcPr>
          <w:p w14:paraId="024F5468" w14:textId="77777777" w:rsidR="000676E2" w:rsidRPr="00032449" w:rsidRDefault="000676E2" w:rsidP="007977C8">
            <w:pPr>
              <w:spacing w:after="0"/>
              <w:ind w:right="-130"/>
              <w:jc w:val="center"/>
              <w:rPr>
                <w:sz w:val="24"/>
                <w:szCs w:val="24"/>
              </w:rPr>
            </w:pPr>
            <w:r w:rsidRPr="00032449">
              <w:rPr>
                <w:sz w:val="24"/>
                <w:szCs w:val="24"/>
              </w:rPr>
              <w:t>17,94</w:t>
            </w:r>
          </w:p>
        </w:tc>
        <w:tc>
          <w:tcPr>
            <w:tcW w:w="709" w:type="dxa"/>
            <w:tcBorders>
              <w:right w:val="single" w:sz="12" w:space="0" w:color="auto"/>
            </w:tcBorders>
            <w:vAlign w:val="center"/>
          </w:tcPr>
          <w:p w14:paraId="3865D6A0" w14:textId="77777777" w:rsidR="000676E2" w:rsidRPr="00032449" w:rsidRDefault="000676E2" w:rsidP="007977C8">
            <w:pPr>
              <w:spacing w:after="0"/>
              <w:ind w:right="-130"/>
              <w:jc w:val="center"/>
              <w:rPr>
                <w:sz w:val="24"/>
                <w:szCs w:val="24"/>
              </w:rPr>
            </w:pPr>
            <w:r w:rsidRPr="00032449">
              <w:rPr>
                <w:sz w:val="24"/>
                <w:szCs w:val="24"/>
              </w:rPr>
              <w:t>22,36</w:t>
            </w:r>
          </w:p>
        </w:tc>
        <w:tc>
          <w:tcPr>
            <w:tcW w:w="2659" w:type="dxa"/>
            <w:tcBorders>
              <w:left w:val="single" w:sz="12" w:space="0" w:color="auto"/>
            </w:tcBorders>
            <w:vAlign w:val="center"/>
          </w:tcPr>
          <w:p w14:paraId="35E77E7C" w14:textId="77777777" w:rsidR="000676E2" w:rsidRPr="00032449" w:rsidRDefault="000676E2" w:rsidP="007977C8">
            <w:pPr>
              <w:spacing w:after="0"/>
              <w:ind w:left="142"/>
              <w:jc w:val="center"/>
              <w:rPr>
                <w:sz w:val="18"/>
                <w:szCs w:val="18"/>
              </w:rPr>
            </w:pPr>
            <w:r w:rsidRPr="00032449">
              <w:rPr>
                <w:sz w:val="18"/>
                <w:szCs w:val="18"/>
              </w:rPr>
              <w:t>Однорідна рідина без осаду; колір білий зі злегка жовтуватим відтінком; смак і запах, властиві свіжому молоку.</w:t>
            </w:r>
          </w:p>
        </w:tc>
      </w:tr>
      <w:tr w:rsidR="000676E2" w:rsidRPr="00032449" w14:paraId="0AA928E7" w14:textId="77777777" w:rsidTr="007977C8">
        <w:trPr>
          <w:trHeight w:val="221"/>
          <w:jc w:val="center"/>
        </w:trPr>
        <w:tc>
          <w:tcPr>
            <w:tcW w:w="435" w:type="dxa"/>
            <w:tcBorders>
              <w:right w:val="single" w:sz="12" w:space="0" w:color="auto"/>
            </w:tcBorders>
            <w:vAlign w:val="center"/>
          </w:tcPr>
          <w:p w14:paraId="5DA16F88"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5409524" w14:textId="77777777" w:rsidR="000676E2" w:rsidRPr="00032449" w:rsidRDefault="000676E2" w:rsidP="007977C8">
            <w:pPr>
              <w:spacing w:after="0"/>
              <w:jc w:val="center"/>
              <w:rPr>
                <w:sz w:val="24"/>
                <w:szCs w:val="24"/>
              </w:rPr>
            </w:pPr>
            <w:r w:rsidRPr="00032449">
              <w:rPr>
                <w:sz w:val="24"/>
                <w:szCs w:val="24"/>
              </w:rPr>
              <w:t>Цукор</w:t>
            </w:r>
          </w:p>
        </w:tc>
        <w:tc>
          <w:tcPr>
            <w:tcW w:w="600" w:type="dxa"/>
            <w:tcBorders>
              <w:left w:val="single" w:sz="12" w:space="0" w:color="auto"/>
            </w:tcBorders>
            <w:vAlign w:val="center"/>
          </w:tcPr>
          <w:p w14:paraId="69A64CA9" w14:textId="77777777" w:rsidR="000676E2" w:rsidRPr="00032449" w:rsidRDefault="000676E2" w:rsidP="007977C8">
            <w:pPr>
              <w:spacing w:after="0"/>
              <w:ind w:right="-130"/>
              <w:jc w:val="center"/>
              <w:rPr>
                <w:sz w:val="24"/>
                <w:szCs w:val="24"/>
              </w:rPr>
            </w:pPr>
            <w:r w:rsidRPr="00032449">
              <w:rPr>
                <w:sz w:val="24"/>
                <w:szCs w:val="24"/>
              </w:rPr>
              <w:t>0</w:t>
            </w:r>
          </w:p>
        </w:tc>
        <w:tc>
          <w:tcPr>
            <w:tcW w:w="600" w:type="dxa"/>
            <w:vAlign w:val="center"/>
          </w:tcPr>
          <w:p w14:paraId="2BD7CD48" w14:textId="77777777" w:rsidR="000676E2" w:rsidRPr="00032449" w:rsidRDefault="000676E2" w:rsidP="007977C8">
            <w:pPr>
              <w:spacing w:after="0"/>
              <w:ind w:right="-130"/>
              <w:jc w:val="center"/>
              <w:rPr>
                <w:sz w:val="24"/>
                <w:szCs w:val="24"/>
              </w:rPr>
            </w:pPr>
            <w:r w:rsidRPr="00032449">
              <w:rPr>
                <w:sz w:val="24"/>
                <w:szCs w:val="24"/>
              </w:rPr>
              <w:t>4</w:t>
            </w:r>
          </w:p>
        </w:tc>
        <w:tc>
          <w:tcPr>
            <w:tcW w:w="600" w:type="dxa"/>
            <w:tcBorders>
              <w:right w:val="single" w:sz="12" w:space="0" w:color="auto"/>
            </w:tcBorders>
            <w:vAlign w:val="center"/>
          </w:tcPr>
          <w:p w14:paraId="10EB0D7D" w14:textId="77777777" w:rsidR="000676E2" w:rsidRPr="00032449" w:rsidRDefault="000676E2" w:rsidP="007977C8">
            <w:pPr>
              <w:spacing w:after="0"/>
              <w:ind w:right="-130"/>
              <w:jc w:val="center"/>
              <w:rPr>
                <w:sz w:val="24"/>
                <w:szCs w:val="24"/>
              </w:rPr>
            </w:pPr>
            <w:r w:rsidRPr="00032449">
              <w:rPr>
                <w:sz w:val="24"/>
                <w:szCs w:val="24"/>
              </w:rPr>
              <w:t>5</w:t>
            </w:r>
          </w:p>
        </w:tc>
        <w:tc>
          <w:tcPr>
            <w:tcW w:w="600" w:type="dxa"/>
            <w:tcBorders>
              <w:left w:val="single" w:sz="12" w:space="0" w:color="auto"/>
            </w:tcBorders>
            <w:vAlign w:val="center"/>
          </w:tcPr>
          <w:p w14:paraId="24712F15" w14:textId="77777777" w:rsidR="000676E2" w:rsidRPr="00032449" w:rsidRDefault="000676E2" w:rsidP="007977C8">
            <w:pPr>
              <w:spacing w:after="0"/>
              <w:ind w:right="-130"/>
              <w:jc w:val="center"/>
              <w:rPr>
                <w:sz w:val="24"/>
                <w:szCs w:val="24"/>
              </w:rPr>
            </w:pPr>
            <w:r w:rsidRPr="00032449">
              <w:rPr>
                <w:sz w:val="24"/>
                <w:szCs w:val="24"/>
              </w:rPr>
              <w:t>0</w:t>
            </w:r>
          </w:p>
        </w:tc>
        <w:tc>
          <w:tcPr>
            <w:tcW w:w="600" w:type="dxa"/>
            <w:vAlign w:val="center"/>
          </w:tcPr>
          <w:p w14:paraId="2527F4B9" w14:textId="77777777" w:rsidR="000676E2" w:rsidRPr="00032449" w:rsidRDefault="000676E2" w:rsidP="007977C8">
            <w:pPr>
              <w:spacing w:after="0"/>
              <w:ind w:right="-130"/>
              <w:jc w:val="center"/>
              <w:rPr>
                <w:sz w:val="24"/>
                <w:szCs w:val="24"/>
              </w:rPr>
            </w:pPr>
            <w:r w:rsidRPr="00032449">
              <w:rPr>
                <w:sz w:val="24"/>
                <w:szCs w:val="24"/>
              </w:rPr>
              <w:t>4</w:t>
            </w:r>
          </w:p>
        </w:tc>
        <w:tc>
          <w:tcPr>
            <w:tcW w:w="602" w:type="dxa"/>
            <w:tcBorders>
              <w:right w:val="single" w:sz="12" w:space="0" w:color="auto"/>
            </w:tcBorders>
            <w:vAlign w:val="center"/>
          </w:tcPr>
          <w:p w14:paraId="08E42A9D" w14:textId="77777777" w:rsidR="000676E2" w:rsidRPr="00032449" w:rsidRDefault="000676E2" w:rsidP="007977C8">
            <w:pPr>
              <w:spacing w:after="0"/>
              <w:ind w:right="-130"/>
              <w:jc w:val="center"/>
              <w:rPr>
                <w:sz w:val="24"/>
                <w:szCs w:val="24"/>
              </w:rPr>
            </w:pPr>
            <w:r w:rsidRPr="00032449">
              <w:rPr>
                <w:sz w:val="24"/>
                <w:szCs w:val="24"/>
              </w:rPr>
              <w:t>5</w:t>
            </w:r>
          </w:p>
        </w:tc>
        <w:tc>
          <w:tcPr>
            <w:tcW w:w="595" w:type="dxa"/>
            <w:tcBorders>
              <w:left w:val="single" w:sz="12" w:space="0" w:color="auto"/>
            </w:tcBorders>
            <w:vAlign w:val="center"/>
          </w:tcPr>
          <w:p w14:paraId="34436E80"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vAlign w:val="center"/>
          </w:tcPr>
          <w:p w14:paraId="19F2F773"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right w:val="single" w:sz="12" w:space="0" w:color="auto"/>
            </w:tcBorders>
            <w:vAlign w:val="center"/>
          </w:tcPr>
          <w:p w14:paraId="190BAD2E"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left w:val="single" w:sz="12" w:space="0" w:color="auto"/>
            </w:tcBorders>
            <w:vAlign w:val="center"/>
          </w:tcPr>
          <w:p w14:paraId="6FFF6C3D" w14:textId="77777777" w:rsidR="000676E2" w:rsidRPr="00032449" w:rsidRDefault="000676E2" w:rsidP="007977C8">
            <w:pPr>
              <w:spacing w:after="0"/>
              <w:ind w:right="-130"/>
              <w:jc w:val="center"/>
              <w:rPr>
                <w:sz w:val="24"/>
                <w:szCs w:val="24"/>
              </w:rPr>
            </w:pPr>
            <w:r w:rsidRPr="00032449">
              <w:rPr>
                <w:sz w:val="24"/>
                <w:szCs w:val="24"/>
              </w:rPr>
              <w:t>0,00</w:t>
            </w:r>
          </w:p>
        </w:tc>
        <w:tc>
          <w:tcPr>
            <w:tcW w:w="595" w:type="dxa"/>
            <w:vAlign w:val="center"/>
          </w:tcPr>
          <w:p w14:paraId="34E858A5" w14:textId="77777777" w:rsidR="000676E2" w:rsidRPr="00032449" w:rsidRDefault="000676E2" w:rsidP="007977C8">
            <w:pPr>
              <w:spacing w:after="0"/>
              <w:ind w:right="-130"/>
              <w:jc w:val="center"/>
              <w:rPr>
                <w:sz w:val="24"/>
                <w:szCs w:val="24"/>
              </w:rPr>
            </w:pPr>
            <w:r w:rsidRPr="00032449">
              <w:rPr>
                <w:sz w:val="24"/>
                <w:szCs w:val="24"/>
              </w:rPr>
              <w:t>0,00</w:t>
            </w:r>
          </w:p>
        </w:tc>
        <w:tc>
          <w:tcPr>
            <w:tcW w:w="596" w:type="dxa"/>
            <w:tcBorders>
              <w:right w:val="single" w:sz="12" w:space="0" w:color="auto"/>
            </w:tcBorders>
            <w:vAlign w:val="center"/>
          </w:tcPr>
          <w:p w14:paraId="509D8EC7" w14:textId="77777777" w:rsidR="000676E2" w:rsidRPr="00032449" w:rsidRDefault="000676E2" w:rsidP="007977C8">
            <w:pPr>
              <w:spacing w:after="0"/>
              <w:ind w:right="-130"/>
              <w:jc w:val="center"/>
              <w:rPr>
                <w:sz w:val="24"/>
                <w:szCs w:val="24"/>
              </w:rPr>
            </w:pPr>
            <w:r w:rsidRPr="00032449">
              <w:rPr>
                <w:sz w:val="24"/>
                <w:szCs w:val="24"/>
              </w:rPr>
              <w:t>0,00</w:t>
            </w:r>
          </w:p>
        </w:tc>
        <w:tc>
          <w:tcPr>
            <w:tcW w:w="650" w:type="dxa"/>
            <w:tcBorders>
              <w:left w:val="single" w:sz="12" w:space="0" w:color="auto"/>
            </w:tcBorders>
            <w:vAlign w:val="center"/>
          </w:tcPr>
          <w:p w14:paraId="477B4428" w14:textId="77777777" w:rsidR="000676E2" w:rsidRPr="00032449" w:rsidRDefault="000676E2" w:rsidP="007977C8">
            <w:pPr>
              <w:spacing w:after="0"/>
              <w:ind w:right="-130"/>
              <w:jc w:val="center"/>
              <w:rPr>
                <w:sz w:val="24"/>
                <w:szCs w:val="24"/>
              </w:rPr>
            </w:pPr>
            <w:r w:rsidRPr="00032449">
              <w:rPr>
                <w:sz w:val="24"/>
                <w:szCs w:val="24"/>
              </w:rPr>
              <w:t>0,00</w:t>
            </w:r>
          </w:p>
        </w:tc>
        <w:tc>
          <w:tcPr>
            <w:tcW w:w="650" w:type="dxa"/>
            <w:vAlign w:val="center"/>
          </w:tcPr>
          <w:p w14:paraId="5EF28088" w14:textId="77777777" w:rsidR="000676E2" w:rsidRPr="00032449" w:rsidRDefault="000676E2" w:rsidP="007977C8">
            <w:pPr>
              <w:spacing w:after="0"/>
              <w:ind w:right="-130"/>
              <w:jc w:val="center"/>
              <w:rPr>
                <w:sz w:val="24"/>
                <w:szCs w:val="24"/>
              </w:rPr>
            </w:pPr>
            <w:r w:rsidRPr="00032449">
              <w:rPr>
                <w:sz w:val="24"/>
                <w:szCs w:val="24"/>
              </w:rPr>
              <w:t>3,99</w:t>
            </w:r>
          </w:p>
        </w:tc>
        <w:tc>
          <w:tcPr>
            <w:tcW w:w="651" w:type="dxa"/>
            <w:tcBorders>
              <w:right w:val="single" w:sz="12" w:space="0" w:color="auto"/>
            </w:tcBorders>
            <w:vAlign w:val="center"/>
          </w:tcPr>
          <w:p w14:paraId="1839BE9F" w14:textId="77777777" w:rsidR="000676E2" w:rsidRPr="00032449" w:rsidRDefault="000676E2" w:rsidP="007977C8">
            <w:pPr>
              <w:spacing w:after="0"/>
              <w:ind w:right="-130"/>
              <w:jc w:val="center"/>
              <w:rPr>
                <w:sz w:val="24"/>
                <w:szCs w:val="24"/>
              </w:rPr>
            </w:pPr>
            <w:r w:rsidRPr="00032449">
              <w:rPr>
                <w:sz w:val="24"/>
                <w:szCs w:val="24"/>
              </w:rPr>
              <w:t>4,99</w:t>
            </w:r>
          </w:p>
        </w:tc>
        <w:tc>
          <w:tcPr>
            <w:tcW w:w="709" w:type="dxa"/>
            <w:tcBorders>
              <w:left w:val="single" w:sz="12" w:space="0" w:color="auto"/>
            </w:tcBorders>
            <w:vAlign w:val="center"/>
          </w:tcPr>
          <w:p w14:paraId="7A528BBC" w14:textId="77777777" w:rsidR="000676E2" w:rsidRPr="00032449" w:rsidRDefault="000676E2" w:rsidP="007977C8">
            <w:pPr>
              <w:spacing w:after="0"/>
              <w:ind w:right="-130"/>
              <w:jc w:val="center"/>
              <w:rPr>
                <w:sz w:val="24"/>
                <w:szCs w:val="24"/>
              </w:rPr>
            </w:pPr>
            <w:r w:rsidRPr="00032449">
              <w:rPr>
                <w:sz w:val="24"/>
                <w:szCs w:val="24"/>
              </w:rPr>
              <w:t>0,00</w:t>
            </w:r>
          </w:p>
        </w:tc>
        <w:tc>
          <w:tcPr>
            <w:tcW w:w="709" w:type="dxa"/>
            <w:vAlign w:val="center"/>
          </w:tcPr>
          <w:p w14:paraId="4BC7B16B" w14:textId="77777777" w:rsidR="000676E2" w:rsidRPr="00032449" w:rsidRDefault="000676E2" w:rsidP="007977C8">
            <w:pPr>
              <w:spacing w:after="0"/>
              <w:ind w:right="-130"/>
              <w:jc w:val="center"/>
              <w:rPr>
                <w:sz w:val="24"/>
                <w:szCs w:val="24"/>
              </w:rPr>
            </w:pPr>
            <w:r w:rsidRPr="00032449">
              <w:rPr>
                <w:sz w:val="24"/>
                <w:szCs w:val="24"/>
              </w:rPr>
              <w:t>15,16</w:t>
            </w:r>
          </w:p>
        </w:tc>
        <w:tc>
          <w:tcPr>
            <w:tcW w:w="709" w:type="dxa"/>
            <w:tcBorders>
              <w:right w:val="single" w:sz="12" w:space="0" w:color="auto"/>
            </w:tcBorders>
            <w:vAlign w:val="center"/>
          </w:tcPr>
          <w:p w14:paraId="46EE351B" w14:textId="77777777" w:rsidR="000676E2" w:rsidRPr="00032449" w:rsidRDefault="000676E2" w:rsidP="007977C8">
            <w:pPr>
              <w:spacing w:after="0"/>
              <w:ind w:right="-130"/>
              <w:jc w:val="center"/>
              <w:rPr>
                <w:sz w:val="24"/>
                <w:szCs w:val="24"/>
              </w:rPr>
            </w:pPr>
            <w:r w:rsidRPr="00032449">
              <w:rPr>
                <w:sz w:val="24"/>
                <w:szCs w:val="24"/>
              </w:rPr>
              <w:t>18,95</w:t>
            </w:r>
          </w:p>
        </w:tc>
        <w:tc>
          <w:tcPr>
            <w:tcW w:w="2659" w:type="dxa"/>
            <w:tcBorders>
              <w:left w:val="single" w:sz="12" w:space="0" w:color="auto"/>
            </w:tcBorders>
            <w:vAlign w:val="center"/>
          </w:tcPr>
          <w:p w14:paraId="3B78217A" w14:textId="77777777" w:rsidR="000676E2" w:rsidRPr="00032449" w:rsidRDefault="000676E2" w:rsidP="007977C8">
            <w:pPr>
              <w:spacing w:after="0"/>
              <w:ind w:left="142"/>
              <w:jc w:val="center"/>
              <w:rPr>
                <w:sz w:val="18"/>
                <w:szCs w:val="18"/>
              </w:rPr>
            </w:pPr>
            <w:r w:rsidRPr="00032449">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0676E2" w:rsidRPr="00032449" w14:paraId="4086DC8C" w14:textId="77777777" w:rsidTr="007977C8">
        <w:trPr>
          <w:trHeight w:val="221"/>
          <w:jc w:val="center"/>
        </w:trPr>
        <w:tc>
          <w:tcPr>
            <w:tcW w:w="435" w:type="dxa"/>
            <w:tcBorders>
              <w:right w:val="single" w:sz="12" w:space="0" w:color="auto"/>
            </w:tcBorders>
            <w:vAlign w:val="center"/>
          </w:tcPr>
          <w:p w14:paraId="1692E8C2"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CF80EDB" w14:textId="77777777" w:rsidR="000676E2" w:rsidRPr="00032449" w:rsidRDefault="000676E2" w:rsidP="007977C8">
            <w:pPr>
              <w:spacing w:after="0"/>
              <w:jc w:val="center"/>
              <w:rPr>
                <w:sz w:val="24"/>
                <w:szCs w:val="24"/>
              </w:rPr>
            </w:pPr>
            <w:r w:rsidRPr="00032449">
              <w:rPr>
                <w:sz w:val="24"/>
                <w:szCs w:val="24"/>
              </w:rPr>
              <w:t>Сіль йодована</w:t>
            </w:r>
          </w:p>
        </w:tc>
        <w:tc>
          <w:tcPr>
            <w:tcW w:w="600" w:type="dxa"/>
            <w:tcBorders>
              <w:left w:val="single" w:sz="12" w:space="0" w:color="auto"/>
            </w:tcBorders>
            <w:vAlign w:val="center"/>
          </w:tcPr>
          <w:p w14:paraId="735E99C2" w14:textId="77777777" w:rsidR="000676E2" w:rsidRPr="00032449" w:rsidRDefault="000676E2" w:rsidP="007977C8">
            <w:pPr>
              <w:spacing w:after="0"/>
              <w:ind w:right="-130"/>
              <w:jc w:val="center"/>
              <w:rPr>
                <w:sz w:val="24"/>
                <w:szCs w:val="24"/>
              </w:rPr>
            </w:pPr>
            <w:r w:rsidRPr="00032449">
              <w:rPr>
                <w:sz w:val="24"/>
                <w:szCs w:val="24"/>
              </w:rPr>
              <w:t>0,3</w:t>
            </w:r>
          </w:p>
        </w:tc>
        <w:tc>
          <w:tcPr>
            <w:tcW w:w="600" w:type="dxa"/>
            <w:vAlign w:val="center"/>
          </w:tcPr>
          <w:p w14:paraId="0F3D9C25" w14:textId="77777777" w:rsidR="000676E2" w:rsidRPr="00032449" w:rsidRDefault="000676E2" w:rsidP="007977C8">
            <w:pPr>
              <w:spacing w:after="0"/>
              <w:ind w:right="-130"/>
              <w:jc w:val="center"/>
              <w:rPr>
                <w:sz w:val="24"/>
                <w:szCs w:val="24"/>
              </w:rPr>
            </w:pPr>
            <w:r w:rsidRPr="00032449">
              <w:rPr>
                <w:sz w:val="24"/>
                <w:szCs w:val="24"/>
              </w:rPr>
              <w:t>0,3</w:t>
            </w:r>
          </w:p>
        </w:tc>
        <w:tc>
          <w:tcPr>
            <w:tcW w:w="600" w:type="dxa"/>
            <w:tcBorders>
              <w:right w:val="single" w:sz="12" w:space="0" w:color="auto"/>
            </w:tcBorders>
            <w:vAlign w:val="center"/>
          </w:tcPr>
          <w:p w14:paraId="499BE3E0" w14:textId="77777777" w:rsidR="000676E2" w:rsidRPr="00032449" w:rsidRDefault="000676E2" w:rsidP="007977C8">
            <w:pPr>
              <w:spacing w:after="0"/>
              <w:ind w:right="-130"/>
              <w:jc w:val="center"/>
              <w:rPr>
                <w:sz w:val="24"/>
                <w:szCs w:val="24"/>
              </w:rPr>
            </w:pPr>
            <w:r w:rsidRPr="00032449">
              <w:rPr>
                <w:sz w:val="24"/>
                <w:szCs w:val="24"/>
              </w:rPr>
              <w:t>0,35</w:t>
            </w:r>
          </w:p>
        </w:tc>
        <w:tc>
          <w:tcPr>
            <w:tcW w:w="600" w:type="dxa"/>
            <w:tcBorders>
              <w:left w:val="single" w:sz="12" w:space="0" w:color="auto"/>
            </w:tcBorders>
            <w:vAlign w:val="center"/>
          </w:tcPr>
          <w:p w14:paraId="7C81D732" w14:textId="77777777" w:rsidR="000676E2" w:rsidRPr="00032449" w:rsidRDefault="000676E2" w:rsidP="007977C8">
            <w:pPr>
              <w:spacing w:after="0"/>
              <w:ind w:right="-130"/>
              <w:jc w:val="center"/>
              <w:rPr>
                <w:sz w:val="24"/>
                <w:szCs w:val="24"/>
              </w:rPr>
            </w:pPr>
            <w:r w:rsidRPr="00032449">
              <w:rPr>
                <w:sz w:val="24"/>
                <w:szCs w:val="24"/>
              </w:rPr>
              <w:t>0,3</w:t>
            </w:r>
          </w:p>
        </w:tc>
        <w:tc>
          <w:tcPr>
            <w:tcW w:w="600" w:type="dxa"/>
            <w:vAlign w:val="center"/>
          </w:tcPr>
          <w:p w14:paraId="1C299CAA" w14:textId="77777777" w:rsidR="000676E2" w:rsidRPr="00032449" w:rsidRDefault="000676E2" w:rsidP="007977C8">
            <w:pPr>
              <w:spacing w:after="0"/>
              <w:ind w:right="-130"/>
              <w:jc w:val="center"/>
              <w:rPr>
                <w:sz w:val="24"/>
                <w:szCs w:val="24"/>
              </w:rPr>
            </w:pPr>
            <w:r w:rsidRPr="00032449">
              <w:rPr>
                <w:sz w:val="24"/>
                <w:szCs w:val="24"/>
              </w:rPr>
              <w:t>0,3</w:t>
            </w:r>
          </w:p>
        </w:tc>
        <w:tc>
          <w:tcPr>
            <w:tcW w:w="602" w:type="dxa"/>
            <w:tcBorders>
              <w:right w:val="single" w:sz="12" w:space="0" w:color="auto"/>
            </w:tcBorders>
            <w:vAlign w:val="center"/>
          </w:tcPr>
          <w:p w14:paraId="036BF735" w14:textId="77777777" w:rsidR="000676E2" w:rsidRPr="00032449" w:rsidRDefault="000676E2" w:rsidP="007977C8">
            <w:pPr>
              <w:spacing w:after="0"/>
              <w:ind w:right="-130"/>
              <w:jc w:val="center"/>
              <w:rPr>
                <w:sz w:val="24"/>
                <w:szCs w:val="24"/>
              </w:rPr>
            </w:pPr>
            <w:r w:rsidRPr="00032449">
              <w:rPr>
                <w:sz w:val="24"/>
                <w:szCs w:val="24"/>
              </w:rPr>
              <w:t>0,35</w:t>
            </w:r>
          </w:p>
        </w:tc>
        <w:tc>
          <w:tcPr>
            <w:tcW w:w="595" w:type="dxa"/>
            <w:tcBorders>
              <w:left w:val="single" w:sz="12" w:space="0" w:color="auto"/>
            </w:tcBorders>
            <w:vAlign w:val="center"/>
          </w:tcPr>
          <w:p w14:paraId="5FF770BD" w14:textId="77777777" w:rsidR="000676E2" w:rsidRPr="00032449" w:rsidRDefault="000676E2" w:rsidP="007977C8">
            <w:pPr>
              <w:spacing w:after="0"/>
              <w:ind w:right="-130"/>
              <w:jc w:val="center"/>
              <w:rPr>
                <w:sz w:val="24"/>
                <w:szCs w:val="24"/>
              </w:rPr>
            </w:pPr>
            <w:r w:rsidRPr="00032449">
              <w:rPr>
                <w:sz w:val="24"/>
                <w:szCs w:val="24"/>
              </w:rPr>
              <w:t>—</w:t>
            </w:r>
          </w:p>
        </w:tc>
        <w:tc>
          <w:tcPr>
            <w:tcW w:w="596" w:type="dxa"/>
            <w:vAlign w:val="center"/>
          </w:tcPr>
          <w:p w14:paraId="32ACDD40" w14:textId="77777777" w:rsidR="000676E2" w:rsidRPr="00032449" w:rsidRDefault="000676E2" w:rsidP="007977C8">
            <w:pPr>
              <w:spacing w:after="0"/>
              <w:ind w:right="-130"/>
              <w:jc w:val="center"/>
              <w:rPr>
                <w:sz w:val="24"/>
                <w:szCs w:val="24"/>
              </w:rPr>
            </w:pPr>
            <w:r w:rsidRPr="00032449">
              <w:rPr>
                <w:sz w:val="24"/>
                <w:szCs w:val="24"/>
              </w:rPr>
              <w:t>—</w:t>
            </w:r>
          </w:p>
        </w:tc>
        <w:tc>
          <w:tcPr>
            <w:tcW w:w="596" w:type="dxa"/>
            <w:tcBorders>
              <w:right w:val="single" w:sz="12" w:space="0" w:color="auto"/>
            </w:tcBorders>
            <w:vAlign w:val="center"/>
          </w:tcPr>
          <w:p w14:paraId="2CB0AAE1" w14:textId="77777777" w:rsidR="000676E2" w:rsidRPr="00032449" w:rsidRDefault="000676E2" w:rsidP="007977C8">
            <w:pPr>
              <w:spacing w:after="0"/>
              <w:ind w:right="-130"/>
              <w:jc w:val="center"/>
              <w:rPr>
                <w:sz w:val="24"/>
                <w:szCs w:val="24"/>
              </w:rPr>
            </w:pPr>
            <w:r w:rsidRPr="00032449">
              <w:rPr>
                <w:sz w:val="24"/>
                <w:szCs w:val="24"/>
              </w:rPr>
              <w:t>—</w:t>
            </w:r>
          </w:p>
        </w:tc>
        <w:tc>
          <w:tcPr>
            <w:tcW w:w="596" w:type="dxa"/>
            <w:tcBorders>
              <w:left w:val="single" w:sz="12" w:space="0" w:color="auto"/>
            </w:tcBorders>
            <w:vAlign w:val="center"/>
          </w:tcPr>
          <w:p w14:paraId="10985049" w14:textId="77777777" w:rsidR="000676E2" w:rsidRPr="00032449" w:rsidRDefault="000676E2" w:rsidP="007977C8">
            <w:pPr>
              <w:spacing w:after="0"/>
              <w:ind w:right="-130"/>
              <w:jc w:val="center"/>
              <w:rPr>
                <w:sz w:val="24"/>
                <w:szCs w:val="24"/>
              </w:rPr>
            </w:pPr>
            <w:r w:rsidRPr="00032449">
              <w:rPr>
                <w:sz w:val="24"/>
                <w:szCs w:val="24"/>
              </w:rPr>
              <w:t>—</w:t>
            </w:r>
          </w:p>
        </w:tc>
        <w:tc>
          <w:tcPr>
            <w:tcW w:w="595" w:type="dxa"/>
            <w:vAlign w:val="center"/>
          </w:tcPr>
          <w:p w14:paraId="3E4CAC21" w14:textId="77777777" w:rsidR="000676E2" w:rsidRPr="00032449" w:rsidRDefault="000676E2" w:rsidP="007977C8">
            <w:pPr>
              <w:spacing w:after="0"/>
              <w:ind w:right="-130"/>
              <w:jc w:val="center"/>
              <w:rPr>
                <w:sz w:val="24"/>
                <w:szCs w:val="24"/>
              </w:rPr>
            </w:pPr>
            <w:r w:rsidRPr="00032449">
              <w:rPr>
                <w:sz w:val="24"/>
                <w:szCs w:val="24"/>
              </w:rPr>
              <w:t>—</w:t>
            </w:r>
          </w:p>
        </w:tc>
        <w:tc>
          <w:tcPr>
            <w:tcW w:w="596" w:type="dxa"/>
            <w:tcBorders>
              <w:right w:val="single" w:sz="12" w:space="0" w:color="auto"/>
            </w:tcBorders>
            <w:vAlign w:val="center"/>
          </w:tcPr>
          <w:p w14:paraId="1E743CE4" w14:textId="77777777" w:rsidR="000676E2" w:rsidRPr="00032449" w:rsidRDefault="000676E2" w:rsidP="007977C8">
            <w:pPr>
              <w:spacing w:after="0"/>
              <w:ind w:right="-130"/>
              <w:jc w:val="center"/>
              <w:rPr>
                <w:sz w:val="24"/>
                <w:szCs w:val="24"/>
              </w:rPr>
            </w:pPr>
            <w:r w:rsidRPr="00032449">
              <w:rPr>
                <w:sz w:val="24"/>
                <w:szCs w:val="24"/>
              </w:rPr>
              <w:t>—</w:t>
            </w:r>
          </w:p>
        </w:tc>
        <w:tc>
          <w:tcPr>
            <w:tcW w:w="650" w:type="dxa"/>
            <w:tcBorders>
              <w:left w:val="single" w:sz="12" w:space="0" w:color="auto"/>
            </w:tcBorders>
            <w:vAlign w:val="center"/>
          </w:tcPr>
          <w:p w14:paraId="6C50B491" w14:textId="77777777" w:rsidR="000676E2" w:rsidRPr="00032449" w:rsidRDefault="000676E2" w:rsidP="007977C8">
            <w:pPr>
              <w:spacing w:after="0"/>
              <w:ind w:right="-130"/>
              <w:jc w:val="center"/>
              <w:rPr>
                <w:sz w:val="24"/>
                <w:szCs w:val="24"/>
              </w:rPr>
            </w:pPr>
            <w:r w:rsidRPr="00032449">
              <w:rPr>
                <w:sz w:val="24"/>
                <w:szCs w:val="24"/>
              </w:rPr>
              <w:t>—</w:t>
            </w:r>
          </w:p>
        </w:tc>
        <w:tc>
          <w:tcPr>
            <w:tcW w:w="650" w:type="dxa"/>
            <w:vAlign w:val="center"/>
          </w:tcPr>
          <w:p w14:paraId="6F2C124A" w14:textId="77777777" w:rsidR="000676E2" w:rsidRPr="00032449" w:rsidRDefault="000676E2" w:rsidP="007977C8">
            <w:pPr>
              <w:spacing w:after="0"/>
              <w:ind w:right="-130"/>
              <w:jc w:val="center"/>
              <w:rPr>
                <w:sz w:val="24"/>
                <w:szCs w:val="24"/>
              </w:rPr>
            </w:pPr>
            <w:r w:rsidRPr="00032449">
              <w:rPr>
                <w:sz w:val="24"/>
                <w:szCs w:val="24"/>
              </w:rPr>
              <w:t>—</w:t>
            </w:r>
          </w:p>
        </w:tc>
        <w:tc>
          <w:tcPr>
            <w:tcW w:w="651" w:type="dxa"/>
            <w:tcBorders>
              <w:right w:val="single" w:sz="12" w:space="0" w:color="auto"/>
            </w:tcBorders>
            <w:vAlign w:val="center"/>
          </w:tcPr>
          <w:p w14:paraId="08C68537" w14:textId="77777777" w:rsidR="000676E2" w:rsidRPr="00032449" w:rsidRDefault="000676E2" w:rsidP="007977C8">
            <w:pPr>
              <w:spacing w:after="0"/>
              <w:ind w:right="-130"/>
              <w:jc w:val="center"/>
              <w:rPr>
                <w:sz w:val="24"/>
                <w:szCs w:val="24"/>
              </w:rPr>
            </w:pPr>
            <w:r w:rsidRPr="00032449">
              <w:rPr>
                <w:sz w:val="24"/>
                <w:szCs w:val="24"/>
              </w:rPr>
              <w:t>—</w:t>
            </w:r>
          </w:p>
        </w:tc>
        <w:tc>
          <w:tcPr>
            <w:tcW w:w="709" w:type="dxa"/>
            <w:tcBorders>
              <w:left w:val="single" w:sz="12" w:space="0" w:color="auto"/>
            </w:tcBorders>
            <w:vAlign w:val="center"/>
          </w:tcPr>
          <w:p w14:paraId="42F14AD9" w14:textId="77777777" w:rsidR="000676E2" w:rsidRPr="00032449" w:rsidRDefault="000676E2" w:rsidP="007977C8">
            <w:pPr>
              <w:spacing w:after="0"/>
              <w:ind w:right="-130"/>
              <w:jc w:val="center"/>
              <w:rPr>
                <w:sz w:val="24"/>
                <w:szCs w:val="24"/>
              </w:rPr>
            </w:pPr>
            <w:r w:rsidRPr="00032449">
              <w:rPr>
                <w:sz w:val="24"/>
                <w:szCs w:val="24"/>
              </w:rPr>
              <w:t>—</w:t>
            </w:r>
          </w:p>
        </w:tc>
        <w:tc>
          <w:tcPr>
            <w:tcW w:w="709" w:type="dxa"/>
            <w:vAlign w:val="center"/>
          </w:tcPr>
          <w:p w14:paraId="3DD145B1" w14:textId="77777777" w:rsidR="000676E2" w:rsidRPr="00032449" w:rsidRDefault="000676E2" w:rsidP="007977C8">
            <w:pPr>
              <w:spacing w:after="0"/>
              <w:ind w:right="-130"/>
              <w:jc w:val="center"/>
              <w:rPr>
                <w:sz w:val="24"/>
                <w:szCs w:val="24"/>
              </w:rPr>
            </w:pPr>
            <w:r w:rsidRPr="00032449">
              <w:rPr>
                <w:sz w:val="24"/>
                <w:szCs w:val="24"/>
              </w:rPr>
              <w:t>—</w:t>
            </w:r>
          </w:p>
        </w:tc>
        <w:tc>
          <w:tcPr>
            <w:tcW w:w="709" w:type="dxa"/>
            <w:tcBorders>
              <w:right w:val="single" w:sz="12" w:space="0" w:color="auto"/>
            </w:tcBorders>
            <w:vAlign w:val="center"/>
          </w:tcPr>
          <w:p w14:paraId="206B6F7E" w14:textId="77777777" w:rsidR="000676E2" w:rsidRPr="00032449" w:rsidRDefault="000676E2" w:rsidP="007977C8">
            <w:pPr>
              <w:spacing w:after="0"/>
              <w:ind w:right="-130"/>
              <w:jc w:val="center"/>
              <w:rPr>
                <w:sz w:val="24"/>
                <w:szCs w:val="24"/>
              </w:rPr>
            </w:pPr>
            <w:r w:rsidRPr="00032449">
              <w:rPr>
                <w:sz w:val="24"/>
                <w:szCs w:val="24"/>
              </w:rPr>
              <w:t>—</w:t>
            </w:r>
          </w:p>
        </w:tc>
        <w:tc>
          <w:tcPr>
            <w:tcW w:w="2659" w:type="dxa"/>
            <w:tcBorders>
              <w:left w:val="single" w:sz="12" w:space="0" w:color="auto"/>
            </w:tcBorders>
            <w:vAlign w:val="center"/>
          </w:tcPr>
          <w:p w14:paraId="54A10698" w14:textId="77777777" w:rsidR="000676E2" w:rsidRPr="00032449" w:rsidRDefault="000676E2" w:rsidP="007977C8">
            <w:pPr>
              <w:spacing w:after="0"/>
              <w:ind w:left="142"/>
              <w:jc w:val="center"/>
              <w:rPr>
                <w:sz w:val="18"/>
                <w:szCs w:val="18"/>
                <w:lang w:eastAsia="ru-RU"/>
              </w:rPr>
            </w:pPr>
            <w:r w:rsidRPr="00032449">
              <w:rPr>
                <w:sz w:val="18"/>
                <w:szCs w:val="18"/>
                <w:lang w:eastAsia="ru-RU"/>
              </w:rPr>
              <w:t xml:space="preserve">Солона, без сторонніх присмаків і ароматів; сипуча без грудочок; біла з блиском; </w:t>
            </w:r>
            <w:r w:rsidRPr="00032449">
              <w:rPr>
                <w:sz w:val="18"/>
                <w:szCs w:val="18"/>
              </w:rPr>
              <w:t>слабкий запах йоду;</w:t>
            </w:r>
            <w:r w:rsidRPr="00032449">
              <w:rPr>
                <w:sz w:val="18"/>
                <w:szCs w:val="18"/>
                <w:lang w:eastAsia="ru-RU"/>
              </w:rPr>
              <w:t xml:space="preserve"> розчинність у рідині повна.</w:t>
            </w:r>
          </w:p>
        </w:tc>
      </w:tr>
      <w:tr w:rsidR="000676E2" w:rsidRPr="00032449" w14:paraId="5DE0346E" w14:textId="77777777" w:rsidTr="007977C8">
        <w:trPr>
          <w:trHeight w:val="221"/>
          <w:jc w:val="center"/>
        </w:trPr>
        <w:tc>
          <w:tcPr>
            <w:tcW w:w="435" w:type="dxa"/>
            <w:tcBorders>
              <w:right w:val="single" w:sz="12" w:space="0" w:color="auto"/>
            </w:tcBorders>
            <w:vAlign w:val="center"/>
          </w:tcPr>
          <w:p w14:paraId="10C7ACD8" w14:textId="77777777" w:rsidR="000676E2" w:rsidRPr="00032449" w:rsidRDefault="000676E2"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73EA6F8" w14:textId="77777777" w:rsidR="000676E2" w:rsidRPr="00032449" w:rsidRDefault="000676E2" w:rsidP="007977C8">
            <w:pPr>
              <w:spacing w:after="0"/>
              <w:jc w:val="center"/>
              <w:rPr>
                <w:b/>
                <w:bCs/>
                <w:sz w:val="24"/>
                <w:szCs w:val="24"/>
              </w:rPr>
            </w:pPr>
            <w:r w:rsidRPr="00032449">
              <w:rPr>
                <w:b/>
                <w:bCs/>
                <w:sz w:val="24"/>
                <w:szCs w:val="24"/>
              </w:rPr>
              <w:t>ВИХІД</w:t>
            </w:r>
          </w:p>
        </w:tc>
        <w:tc>
          <w:tcPr>
            <w:tcW w:w="600" w:type="dxa"/>
            <w:tcBorders>
              <w:left w:val="single" w:sz="12" w:space="0" w:color="auto"/>
            </w:tcBorders>
            <w:vAlign w:val="center"/>
          </w:tcPr>
          <w:p w14:paraId="19986365" w14:textId="77777777" w:rsidR="000676E2" w:rsidRPr="00032449" w:rsidRDefault="000676E2" w:rsidP="007977C8">
            <w:pPr>
              <w:spacing w:after="0"/>
              <w:ind w:right="-130"/>
              <w:jc w:val="center"/>
              <w:rPr>
                <w:b/>
                <w:bCs/>
                <w:sz w:val="24"/>
                <w:szCs w:val="24"/>
              </w:rPr>
            </w:pPr>
          </w:p>
        </w:tc>
        <w:tc>
          <w:tcPr>
            <w:tcW w:w="600" w:type="dxa"/>
            <w:vAlign w:val="center"/>
          </w:tcPr>
          <w:p w14:paraId="0629D15E" w14:textId="77777777" w:rsidR="000676E2" w:rsidRPr="00032449" w:rsidRDefault="000676E2" w:rsidP="007977C8">
            <w:pPr>
              <w:spacing w:after="0"/>
              <w:ind w:right="-130"/>
              <w:jc w:val="center"/>
              <w:rPr>
                <w:b/>
                <w:bCs/>
                <w:sz w:val="24"/>
                <w:szCs w:val="24"/>
              </w:rPr>
            </w:pPr>
          </w:p>
        </w:tc>
        <w:tc>
          <w:tcPr>
            <w:tcW w:w="600" w:type="dxa"/>
            <w:tcBorders>
              <w:right w:val="single" w:sz="12" w:space="0" w:color="auto"/>
            </w:tcBorders>
            <w:vAlign w:val="center"/>
          </w:tcPr>
          <w:p w14:paraId="0D51B50E" w14:textId="77777777" w:rsidR="000676E2" w:rsidRPr="00032449" w:rsidRDefault="000676E2" w:rsidP="007977C8">
            <w:pPr>
              <w:spacing w:after="0"/>
              <w:ind w:right="-130"/>
              <w:jc w:val="center"/>
              <w:rPr>
                <w:b/>
                <w:bCs/>
                <w:sz w:val="24"/>
                <w:szCs w:val="24"/>
              </w:rPr>
            </w:pPr>
          </w:p>
        </w:tc>
        <w:tc>
          <w:tcPr>
            <w:tcW w:w="600" w:type="dxa"/>
            <w:tcBorders>
              <w:left w:val="single" w:sz="12" w:space="0" w:color="auto"/>
            </w:tcBorders>
            <w:vAlign w:val="center"/>
          </w:tcPr>
          <w:p w14:paraId="129B8C84" w14:textId="77777777" w:rsidR="000676E2" w:rsidRPr="00032449" w:rsidRDefault="000676E2" w:rsidP="007977C8">
            <w:pPr>
              <w:spacing w:after="0"/>
              <w:ind w:right="-130"/>
              <w:jc w:val="center"/>
              <w:rPr>
                <w:b/>
                <w:bCs/>
                <w:sz w:val="24"/>
                <w:szCs w:val="24"/>
              </w:rPr>
            </w:pPr>
            <w:r w:rsidRPr="00032449">
              <w:rPr>
                <w:b/>
                <w:bCs/>
                <w:sz w:val="24"/>
                <w:szCs w:val="24"/>
              </w:rPr>
              <w:t>96</w:t>
            </w:r>
          </w:p>
        </w:tc>
        <w:tc>
          <w:tcPr>
            <w:tcW w:w="600" w:type="dxa"/>
            <w:vAlign w:val="center"/>
          </w:tcPr>
          <w:p w14:paraId="746A60CB" w14:textId="77777777" w:rsidR="000676E2" w:rsidRPr="00032449" w:rsidRDefault="000676E2" w:rsidP="007977C8">
            <w:pPr>
              <w:spacing w:after="0"/>
              <w:ind w:right="-130"/>
              <w:jc w:val="center"/>
              <w:rPr>
                <w:b/>
                <w:bCs/>
                <w:sz w:val="24"/>
                <w:szCs w:val="24"/>
              </w:rPr>
            </w:pPr>
            <w:r w:rsidRPr="00032449">
              <w:rPr>
                <w:b/>
                <w:bCs/>
                <w:sz w:val="24"/>
                <w:szCs w:val="24"/>
              </w:rPr>
              <w:t>100</w:t>
            </w:r>
          </w:p>
        </w:tc>
        <w:tc>
          <w:tcPr>
            <w:tcW w:w="602" w:type="dxa"/>
            <w:tcBorders>
              <w:right w:val="single" w:sz="12" w:space="0" w:color="auto"/>
            </w:tcBorders>
            <w:vAlign w:val="center"/>
          </w:tcPr>
          <w:p w14:paraId="30103878" w14:textId="77777777" w:rsidR="000676E2" w:rsidRPr="00032449" w:rsidRDefault="000676E2" w:rsidP="007977C8">
            <w:pPr>
              <w:spacing w:after="0"/>
              <w:ind w:right="-130"/>
              <w:jc w:val="center"/>
              <w:rPr>
                <w:b/>
                <w:bCs/>
                <w:sz w:val="24"/>
                <w:szCs w:val="24"/>
              </w:rPr>
            </w:pPr>
            <w:r w:rsidRPr="00032449">
              <w:rPr>
                <w:b/>
                <w:bCs/>
                <w:sz w:val="24"/>
                <w:szCs w:val="24"/>
              </w:rPr>
              <w:t>125</w:t>
            </w:r>
          </w:p>
        </w:tc>
        <w:tc>
          <w:tcPr>
            <w:tcW w:w="595" w:type="dxa"/>
            <w:tcBorders>
              <w:left w:val="single" w:sz="12" w:space="0" w:color="auto"/>
            </w:tcBorders>
            <w:vAlign w:val="bottom"/>
          </w:tcPr>
          <w:p w14:paraId="79531CA5" w14:textId="77777777" w:rsidR="000676E2" w:rsidRPr="00032449" w:rsidRDefault="000676E2" w:rsidP="007977C8">
            <w:pPr>
              <w:spacing w:after="0"/>
              <w:ind w:right="-130"/>
              <w:jc w:val="center"/>
              <w:rPr>
                <w:b/>
                <w:bCs/>
                <w:sz w:val="24"/>
                <w:szCs w:val="24"/>
              </w:rPr>
            </w:pPr>
            <w:r w:rsidRPr="00032449">
              <w:rPr>
                <w:b/>
                <w:bCs/>
                <w:sz w:val="24"/>
                <w:szCs w:val="24"/>
              </w:rPr>
              <w:t>3,7</w:t>
            </w:r>
          </w:p>
        </w:tc>
        <w:tc>
          <w:tcPr>
            <w:tcW w:w="596" w:type="dxa"/>
            <w:vAlign w:val="bottom"/>
          </w:tcPr>
          <w:p w14:paraId="047EE9F8" w14:textId="77777777" w:rsidR="000676E2" w:rsidRPr="00032449" w:rsidRDefault="000676E2" w:rsidP="007977C8">
            <w:pPr>
              <w:spacing w:after="0"/>
              <w:ind w:right="-130"/>
              <w:jc w:val="center"/>
              <w:rPr>
                <w:b/>
                <w:bCs/>
                <w:sz w:val="24"/>
                <w:szCs w:val="24"/>
              </w:rPr>
            </w:pPr>
            <w:r w:rsidRPr="00032449">
              <w:rPr>
                <w:b/>
                <w:bCs/>
                <w:sz w:val="24"/>
                <w:szCs w:val="24"/>
              </w:rPr>
              <w:t>3,7</w:t>
            </w:r>
          </w:p>
        </w:tc>
        <w:tc>
          <w:tcPr>
            <w:tcW w:w="596" w:type="dxa"/>
            <w:tcBorders>
              <w:right w:val="single" w:sz="12" w:space="0" w:color="auto"/>
            </w:tcBorders>
            <w:vAlign w:val="bottom"/>
          </w:tcPr>
          <w:p w14:paraId="13E284AC" w14:textId="77777777" w:rsidR="000676E2" w:rsidRPr="00032449" w:rsidRDefault="000676E2" w:rsidP="007977C8">
            <w:pPr>
              <w:spacing w:after="0"/>
              <w:ind w:right="-130"/>
              <w:jc w:val="center"/>
              <w:rPr>
                <w:b/>
                <w:bCs/>
                <w:sz w:val="24"/>
                <w:szCs w:val="24"/>
              </w:rPr>
            </w:pPr>
            <w:r w:rsidRPr="00032449">
              <w:rPr>
                <w:b/>
                <w:bCs/>
                <w:sz w:val="24"/>
                <w:szCs w:val="24"/>
              </w:rPr>
              <w:t>4,6</w:t>
            </w:r>
          </w:p>
        </w:tc>
        <w:tc>
          <w:tcPr>
            <w:tcW w:w="596" w:type="dxa"/>
            <w:tcBorders>
              <w:left w:val="single" w:sz="12" w:space="0" w:color="auto"/>
            </w:tcBorders>
            <w:vAlign w:val="bottom"/>
          </w:tcPr>
          <w:p w14:paraId="74086916" w14:textId="77777777" w:rsidR="000676E2" w:rsidRPr="00032449" w:rsidRDefault="000676E2" w:rsidP="007977C8">
            <w:pPr>
              <w:spacing w:after="0"/>
              <w:ind w:right="-130"/>
              <w:jc w:val="center"/>
              <w:rPr>
                <w:b/>
                <w:bCs/>
                <w:sz w:val="24"/>
                <w:szCs w:val="24"/>
              </w:rPr>
            </w:pPr>
            <w:r w:rsidRPr="00032449">
              <w:rPr>
                <w:b/>
                <w:bCs/>
                <w:sz w:val="24"/>
                <w:szCs w:val="24"/>
              </w:rPr>
              <w:t>2,6</w:t>
            </w:r>
          </w:p>
        </w:tc>
        <w:tc>
          <w:tcPr>
            <w:tcW w:w="595" w:type="dxa"/>
            <w:vAlign w:val="bottom"/>
          </w:tcPr>
          <w:p w14:paraId="01B47073" w14:textId="77777777" w:rsidR="000676E2" w:rsidRPr="00032449" w:rsidRDefault="000676E2" w:rsidP="007977C8">
            <w:pPr>
              <w:spacing w:after="0"/>
              <w:ind w:right="-130"/>
              <w:jc w:val="center"/>
              <w:rPr>
                <w:b/>
                <w:bCs/>
                <w:sz w:val="24"/>
                <w:szCs w:val="24"/>
              </w:rPr>
            </w:pPr>
            <w:r w:rsidRPr="00032449">
              <w:rPr>
                <w:b/>
                <w:bCs/>
                <w:sz w:val="24"/>
                <w:szCs w:val="24"/>
              </w:rPr>
              <w:t>2,6</w:t>
            </w:r>
          </w:p>
        </w:tc>
        <w:tc>
          <w:tcPr>
            <w:tcW w:w="596" w:type="dxa"/>
            <w:tcBorders>
              <w:right w:val="single" w:sz="12" w:space="0" w:color="auto"/>
            </w:tcBorders>
            <w:vAlign w:val="bottom"/>
          </w:tcPr>
          <w:p w14:paraId="024A9E35" w14:textId="77777777" w:rsidR="000676E2" w:rsidRPr="00032449" w:rsidRDefault="000676E2" w:rsidP="007977C8">
            <w:pPr>
              <w:spacing w:after="0"/>
              <w:ind w:right="-130"/>
              <w:jc w:val="center"/>
              <w:rPr>
                <w:b/>
                <w:bCs/>
                <w:sz w:val="24"/>
                <w:szCs w:val="24"/>
              </w:rPr>
            </w:pPr>
            <w:r w:rsidRPr="00032449">
              <w:rPr>
                <w:b/>
                <w:bCs/>
                <w:sz w:val="24"/>
                <w:szCs w:val="24"/>
              </w:rPr>
              <w:t>3,3</w:t>
            </w:r>
          </w:p>
        </w:tc>
        <w:tc>
          <w:tcPr>
            <w:tcW w:w="650" w:type="dxa"/>
            <w:tcBorders>
              <w:left w:val="single" w:sz="12" w:space="0" w:color="auto"/>
            </w:tcBorders>
            <w:vAlign w:val="bottom"/>
          </w:tcPr>
          <w:p w14:paraId="03A4141A" w14:textId="77777777" w:rsidR="000676E2" w:rsidRPr="00032449" w:rsidRDefault="000676E2" w:rsidP="007977C8">
            <w:pPr>
              <w:spacing w:after="0"/>
              <w:ind w:right="-130"/>
              <w:jc w:val="center"/>
              <w:rPr>
                <w:b/>
                <w:bCs/>
                <w:sz w:val="24"/>
                <w:szCs w:val="24"/>
              </w:rPr>
            </w:pPr>
            <w:r w:rsidRPr="00032449">
              <w:rPr>
                <w:b/>
                <w:bCs/>
                <w:sz w:val="24"/>
                <w:szCs w:val="24"/>
              </w:rPr>
              <w:t>18,7</w:t>
            </w:r>
          </w:p>
        </w:tc>
        <w:tc>
          <w:tcPr>
            <w:tcW w:w="650" w:type="dxa"/>
            <w:vAlign w:val="bottom"/>
          </w:tcPr>
          <w:p w14:paraId="48A3E070" w14:textId="77777777" w:rsidR="000676E2" w:rsidRPr="00032449" w:rsidRDefault="000676E2" w:rsidP="007977C8">
            <w:pPr>
              <w:spacing w:after="0"/>
              <w:ind w:right="-130"/>
              <w:jc w:val="center"/>
              <w:rPr>
                <w:b/>
                <w:bCs/>
                <w:sz w:val="24"/>
                <w:szCs w:val="24"/>
              </w:rPr>
            </w:pPr>
            <w:r w:rsidRPr="00032449">
              <w:rPr>
                <w:b/>
                <w:bCs/>
                <w:sz w:val="24"/>
                <w:szCs w:val="24"/>
              </w:rPr>
              <w:t>22,6</w:t>
            </w:r>
          </w:p>
        </w:tc>
        <w:tc>
          <w:tcPr>
            <w:tcW w:w="651" w:type="dxa"/>
            <w:tcBorders>
              <w:right w:val="single" w:sz="12" w:space="0" w:color="auto"/>
            </w:tcBorders>
            <w:vAlign w:val="bottom"/>
          </w:tcPr>
          <w:p w14:paraId="51E60756" w14:textId="77777777" w:rsidR="000676E2" w:rsidRPr="00032449" w:rsidRDefault="000676E2" w:rsidP="007977C8">
            <w:pPr>
              <w:spacing w:after="0"/>
              <w:ind w:right="-130"/>
              <w:jc w:val="center"/>
              <w:rPr>
                <w:b/>
                <w:bCs/>
                <w:sz w:val="24"/>
                <w:szCs w:val="24"/>
              </w:rPr>
            </w:pPr>
            <w:r w:rsidRPr="00032449">
              <w:rPr>
                <w:b/>
                <w:bCs/>
                <w:sz w:val="24"/>
                <w:szCs w:val="24"/>
              </w:rPr>
              <w:t>28,2</w:t>
            </w:r>
          </w:p>
        </w:tc>
        <w:tc>
          <w:tcPr>
            <w:tcW w:w="709" w:type="dxa"/>
            <w:tcBorders>
              <w:left w:val="single" w:sz="12" w:space="0" w:color="auto"/>
            </w:tcBorders>
            <w:vAlign w:val="bottom"/>
          </w:tcPr>
          <w:p w14:paraId="00B44863" w14:textId="77777777" w:rsidR="000676E2" w:rsidRPr="00032449" w:rsidRDefault="000676E2" w:rsidP="007977C8">
            <w:pPr>
              <w:spacing w:after="0"/>
              <w:ind w:right="-130"/>
              <w:jc w:val="center"/>
              <w:rPr>
                <w:b/>
                <w:bCs/>
                <w:sz w:val="24"/>
                <w:szCs w:val="24"/>
              </w:rPr>
            </w:pPr>
            <w:r w:rsidRPr="00032449">
              <w:rPr>
                <w:b/>
                <w:bCs/>
                <w:sz w:val="24"/>
                <w:szCs w:val="24"/>
              </w:rPr>
              <w:t>113</w:t>
            </w:r>
          </w:p>
        </w:tc>
        <w:tc>
          <w:tcPr>
            <w:tcW w:w="709" w:type="dxa"/>
            <w:vAlign w:val="bottom"/>
          </w:tcPr>
          <w:p w14:paraId="1F499EC9" w14:textId="77777777" w:rsidR="000676E2" w:rsidRPr="00032449" w:rsidRDefault="000676E2" w:rsidP="007977C8">
            <w:pPr>
              <w:spacing w:after="0"/>
              <w:ind w:right="-130"/>
              <w:jc w:val="center"/>
              <w:rPr>
                <w:b/>
                <w:bCs/>
                <w:sz w:val="24"/>
                <w:szCs w:val="24"/>
              </w:rPr>
            </w:pPr>
            <w:r w:rsidRPr="00032449">
              <w:rPr>
                <w:b/>
                <w:bCs/>
                <w:sz w:val="24"/>
                <w:szCs w:val="24"/>
              </w:rPr>
              <w:t>128</w:t>
            </w:r>
          </w:p>
        </w:tc>
        <w:tc>
          <w:tcPr>
            <w:tcW w:w="709" w:type="dxa"/>
            <w:tcBorders>
              <w:right w:val="single" w:sz="12" w:space="0" w:color="auto"/>
            </w:tcBorders>
            <w:vAlign w:val="bottom"/>
          </w:tcPr>
          <w:p w14:paraId="665D4DED" w14:textId="77777777" w:rsidR="000676E2" w:rsidRPr="00032449" w:rsidRDefault="000676E2" w:rsidP="007977C8">
            <w:pPr>
              <w:spacing w:after="0"/>
              <w:ind w:right="-130"/>
              <w:jc w:val="center"/>
              <w:rPr>
                <w:b/>
                <w:bCs/>
                <w:sz w:val="24"/>
                <w:szCs w:val="24"/>
              </w:rPr>
            </w:pPr>
            <w:r w:rsidRPr="00032449">
              <w:rPr>
                <w:b/>
                <w:bCs/>
                <w:sz w:val="24"/>
                <w:szCs w:val="24"/>
              </w:rPr>
              <w:t>159</w:t>
            </w:r>
          </w:p>
        </w:tc>
        <w:tc>
          <w:tcPr>
            <w:tcW w:w="2659" w:type="dxa"/>
            <w:tcBorders>
              <w:left w:val="single" w:sz="12" w:space="0" w:color="auto"/>
            </w:tcBorders>
            <w:vAlign w:val="center"/>
          </w:tcPr>
          <w:p w14:paraId="24835853" w14:textId="77777777" w:rsidR="000676E2" w:rsidRPr="00032449" w:rsidRDefault="000676E2" w:rsidP="007977C8">
            <w:pPr>
              <w:spacing w:after="0"/>
              <w:jc w:val="center"/>
              <w:rPr>
                <w:sz w:val="18"/>
                <w:szCs w:val="18"/>
              </w:rPr>
            </w:pPr>
          </w:p>
        </w:tc>
      </w:tr>
    </w:tbl>
    <w:p w14:paraId="7D48365A" w14:textId="77777777" w:rsidR="000676E2" w:rsidRPr="00032449" w:rsidRDefault="000676E2" w:rsidP="000676E2">
      <w:pPr>
        <w:widowControl w:val="0"/>
        <w:spacing w:after="0" w:line="276" w:lineRule="auto"/>
        <w:rPr>
          <w:b/>
          <w:sz w:val="24"/>
          <w:szCs w:val="24"/>
          <w:lang w:eastAsia="ru-RU"/>
        </w:rPr>
      </w:pPr>
    </w:p>
    <w:p w14:paraId="565A0518"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568240DC" w14:textId="77777777" w:rsidR="000676E2" w:rsidRPr="00032449" w:rsidRDefault="000676E2" w:rsidP="000676E2">
      <w:pPr>
        <w:spacing w:after="0"/>
      </w:pPr>
    </w:p>
    <w:p w14:paraId="5DFF1B46" w14:textId="77777777" w:rsidR="000676E2" w:rsidRPr="00032449" w:rsidRDefault="000676E2" w:rsidP="000676E2">
      <w:pPr>
        <w:pStyle w:val="a4"/>
        <w:ind w:right="179" w:firstLine="567"/>
        <w:jc w:val="both"/>
        <w:rPr>
          <w:rFonts w:ascii="Times New Roman" w:hAnsi="Times New Roman" w:cs="Times New Roman"/>
          <w:sz w:val="24"/>
          <w:szCs w:val="24"/>
        </w:rPr>
      </w:pPr>
      <w:r w:rsidRPr="00032449">
        <w:rPr>
          <w:rFonts w:ascii="Times New Roman" w:hAnsi="Times New Roman" w:cs="Times New Roman"/>
          <w:sz w:val="24"/>
          <w:szCs w:val="24"/>
        </w:rPr>
        <w:t xml:space="preserve">Підготовлену, очищену сиру моркву мілко шаткують, пасерують з вершковим маслом, кладуть в киплячу воду з  додаванням молока, додають сіль, цукор </w:t>
      </w:r>
      <w:r w:rsidRPr="00032449">
        <w:rPr>
          <w:rStyle w:val="y2iqfc"/>
          <w:rFonts w:ascii="Times New Roman" w:hAnsi="Times New Roman"/>
          <w:sz w:val="24"/>
          <w:szCs w:val="24"/>
        </w:rPr>
        <w:t>(крім вікової категорії від 1-3 років)</w:t>
      </w:r>
      <w:r w:rsidRPr="00032449">
        <w:rPr>
          <w:rFonts w:ascii="Times New Roman" w:hAnsi="Times New Roman" w:cs="Times New Roman"/>
          <w:sz w:val="24"/>
          <w:szCs w:val="24"/>
        </w:rPr>
        <w:t xml:space="preserve">, засипають підготовлену крупу та варять кашу до готовності. </w:t>
      </w:r>
    </w:p>
    <w:p w14:paraId="1EC64717" w14:textId="77777777" w:rsidR="000676E2" w:rsidRPr="00032449" w:rsidRDefault="000676E2" w:rsidP="000676E2">
      <w:pPr>
        <w:widowControl w:val="0"/>
        <w:spacing w:after="0" w:line="240" w:lineRule="auto"/>
        <w:ind w:firstLine="567"/>
        <w:jc w:val="both"/>
        <w:rPr>
          <w:sz w:val="24"/>
          <w:szCs w:val="24"/>
        </w:rPr>
      </w:pPr>
      <w:r w:rsidRPr="00032449">
        <w:rPr>
          <w:sz w:val="24"/>
          <w:szCs w:val="24"/>
        </w:rPr>
        <w:t>Подають на мілкій закусочній тарілці при температурі 65</w:t>
      </w:r>
      <w:r w:rsidRPr="00032449">
        <w:rPr>
          <w:rFonts w:ascii="Cambria Math" w:hAnsi="Cambria Math" w:cs="Cambria Math"/>
          <w:sz w:val="24"/>
          <w:szCs w:val="24"/>
        </w:rPr>
        <w:t>⁰</w:t>
      </w:r>
      <w:r w:rsidRPr="00032449">
        <w:rPr>
          <w:sz w:val="24"/>
          <w:szCs w:val="24"/>
        </w:rPr>
        <w:t>С.</w:t>
      </w:r>
    </w:p>
    <w:p w14:paraId="37A1FE18" w14:textId="77777777" w:rsidR="000676E2" w:rsidRPr="00032449" w:rsidRDefault="000676E2" w:rsidP="000676E2">
      <w:pPr>
        <w:widowControl w:val="0"/>
        <w:spacing w:after="0" w:line="240" w:lineRule="auto"/>
        <w:ind w:firstLine="567"/>
        <w:jc w:val="both"/>
        <w:rPr>
          <w:sz w:val="24"/>
          <w:szCs w:val="24"/>
          <w:lang w:eastAsia="ru-RU"/>
        </w:rPr>
      </w:pPr>
    </w:p>
    <w:p w14:paraId="5C9DB629"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29621BC3" w14:textId="77777777" w:rsidR="000676E2" w:rsidRPr="00032449" w:rsidRDefault="000676E2" w:rsidP="000676E2">
      <w:pPr>
        <w:widowControl w:val="0"/>
        <w:spacing w:after="0" w:line="240" w:lineRule="auto"/>
        <w:ind w:firstLine="567"/>
        <w:jc w:val="center"/>
        <w:rPr>
          <w:b/>
          <w:sz w:val="16"/>
          <w:szCs w:val="16"/>
          <w:lang w:eastAsia="ru-RU"/>
        </w:rPr>
      </w:pPr>
    </w:p>
    <w:p w14:paraId="33CFCBA7" w14:textId="77777777" w:rsidR="000676E2" w:rsidRPr="00032449" w:rsidRDefault="000676E2" w:rsidP="000676E2">
      <w:pPr>
        <w:widowControl w:val="0"/>
        <w:spacing w:after="0" w:line="240" w:lineRule="auto"/>
        <w:ind w:firstLine="567"/>
        <w:jc w:val="both"/>
        <w:rPr>
          <w:sz w:val="24"/>
          <w:szCs w:val="24"/>
        </w:rPr>
      </w:pPr>
      <w:r w:rsidRPr="00032449">
        <w:rPr>
          <w:b/>
          <w:sz w:val="24"/>
          <w:szCs w:val="24"/>
          <w:lang w:eastAsia="ru-RU"/>
        </w:rPr>
        <w:t>Зовнішній вигляд</w:t>
      </w:r>
      <w:r w:rsidRPr="00032449">
        <w:rPr>
          <w:sz w:val="24"/>
          <w:szCs w:val="24"/>
          <w:lang w:eastAsia="ru-RU"/>
        </w:rPr>
        <w:t xml:space="preserve"> – </w:t>
      </w:r>
      <w:r w:rsidRPr="00032449">
        <w:rPr>
          <w:sz w:val="24"/>
          <w:szCs w:val="24"/>
        </w:rPr>
        <w:t>зерна крупи добре розварені, не розділяються, рівномірно перемішана з морквою.</w:t>
      </w:r>
    </w:p>
    <w:p w14:paraId="45C487E8" w14:textId="77777777" w:rsidR="000676E2" w:rsidRPr="00032449" w:rsidRDefault="000676E2" w:rsidP="000676E2">
      <w:pPr>
        <w:widowControl w:val="0"/>
        <w:spacing w:after="0" w:line="240" w:lineRule="auto"/>
        <w:ind w:firstLine="567"/>
        <w:jc w:val="both"/>
        <w:rPr>
          <w:sz w:val="24"/>
          <w:szCs w:val="24"/>
          <w:lang w:eastAsia="ru-RU"/>
        </w:rPr>
      </w:pPr>
      <w:r w:rsidRPr="00032449">
        <w:rPr>
          <w:b/>
          <w:sz w:val="24"/>
          <w:szCs w:val="24"/>
          <w:lang w:eastAsia="ru-RU"/>
        </w:rPr>
        <w:t>Колір</w:t>
      </w:r>
      <w:r w:rsidRPr="00032449">
        <w:rPr>
          <w:sz w:val="24"/>
          <w:szCs w:val="24"/>
          <w:lang w:eastAsia="ru-RU"/>
        </w:rPr>
        <w:t xml:space="preserve"> – світло – сірий з жовтуватими включеннями.</w:t>
      </w:r>
    </w:p>
    <w:p w14:paraId="1F9E98A3"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Смак і запах</w:t>
      </w:r>
      <w:r w:rsidRPr="00032449">
        <w:rPr>
          <w:sz w:val="24"/>
          <w:szCs w:val="24"/>
          <w:lang w:eastAsia="ru-RU"/>
        </w:rPr>
        <w:t xml:space="preserve"> – властивий пшеничній крупі з пасерованою морквою,  з ароматом молока та вершкового масла.</w:t>
      </w:r>
    </w:p>
    <w:p w14:paraId="22527863"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Консистенція</w:t>
      </w:r>
      <w:r w:rsidRPr="00032449">
        <w:rPr>
          <w:sz w:val="24"/>
          <w:szCs w:val="24"/>
          <w:lang w:eastAsia="ru-RU"/>
        </w:rPr>
        <w:t xml:space="preserve"> – в’язка.</w:t>
      </w:r>
    </w:p>
    <w:p w14:paraId="50E13944" w14:textId="77777777" w:rsidR="000676E2" w:rsidRPr="00032449" w:rsidRDefault="000676E2" w:rsidP="000676E2">
      <w:pPr>
        <w:widowControl w:val="0"/>
        <w:tabs>
          <w:tab w:val="left" w:pos="13320"/>
        </w:tabs>
        <w:spacing w:after="0" w:line="240" w:lineRule="auto"/>
        <w:rPr>
          <w:b/>
          <w:sz w:val="24"/>
          <w:szCs w:val="24"/>
          <w:lang w:eastAsia="ru-RU"/>
        </w:rPr>
      </w:pPr>
    </w:p>
    <w:p w14:paraId="6B5ED498"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300EC4D4" w14:textId="77777777" w:rsidR="000676E2" w:rsidRPr="00032449" w:rsidRDefault="000676E2" w:rsidP="000676E2">
      <w:pPr>
        <w:widowControl w:val="0"/>
        <w:spacing w:after="0" w:line="240" w:lineRule="auto"/>
        <w:ind w:firstLine="567"/>
        <w:jc w:val="center"/>
        <w:rPr>
          <w:b/>
          <w:sz w:val="16"/>
          <w:szCs w:val="16"/>
          <w:lang w:eastAsia="ru-RU"/>
        </w:rPr>
      </w:pPr>
    </w:p>
    <w:p w14:paraId="41A1CB5D"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180 г"/>
        </w:smartTagPr>
        <w:r w:rsidRPr="00032449">
          <w:rPr>
            <w:sz w:val="24"/>
            <w:szCs w:val="24"/>
            <w:lang w:eastAsia="ru-RU"/>
          </w:rPr>
          <w:t>96 г</w:t>
        </w:r>
      </w:smartTag>
      <w:r w:rsidRPr="00032449">
        <w:rPr>
          <w:sz w:val="24"/>
          <w:szCs w:val="24"/>
          <w:lang w:eastAsia="ru-RU"/>
        </w:rPr>
        <w:t xml:space="preserve"> ± 3 %</w:t>
      </w:r>
    </w:p>
    <w:p w14:paraId="77037A29" w14:textId="77777777" w:rsidR="000676E2" w:rsidRPr="00032449" w:rsidRDefault="000676E2" w:rsidP="000676E2">
      <w:pPr>
        <w:widowControl w:val="0"/>
        <w:tabs>
          <w:tab w:val="left" w:pos="1968"/>
        </w:tabs>
        <w:spacing w:after="0" w:line="240" w:lineRule="auto"/>
        <w:ind w:firstLine="567"/>
        <w:rPr>
          <w:sz w:val="24"/>
          <w:szCs w:val="24"/>
          <w:lang w:eastAsia="ru-RU"/>
        </w:rPr>
      </w:pPr>
      <w:r w:rsidRPr="00032449">
        <w:rPr>
          <w:sz w:val="24"/>
          <w:szCs w:val="24"/>
          <w:lang w:eastAsia="ru-RU"/>
        </w:rPr>
        <w:tab/>
        <w:t>100</w:t>
      </w:r>
      <w:r w:rsidR="004C5BEE">
        <w:rPr>
          <w:sz w:val="24"/>
          <w:szCs w:val="24"/>
          <w:lang w:eastAsia="ru-RU"/>
        </w:rPr>
        <w:t xml:space="preserve"> </w:t>
      </w:r>
      <w:r w:rsidRPr="00032449">
        <w:rPr>
          <w:sz w:val="24"/>
          <w:szCs w:val="24"/>
          <w:lang w:eastAsia="ru-RU"/>
        </w:rPr>
        <w:t>г ± 3 %</w:t>
      </w:r>
    </w:p>
    <w:p w14:paraId="5B726CC1" w14:textId="77777777" w:rsidR="000676E2" w:rsidRPr="00032449" w:rsidRDefault="000676E2" w:rsidP="000676E2">
      <w:pPr>
        <w:widowControl w:val="0"/>
        <w:tabs>
          <w:tab w:val="left" w:pos="1968"/>
        </w:tabs>
        <w:spacing w:after="0" w:line="240" w:lineRule="auto"/>
        <w:ind w:firstLine="1985"/>
        <w:rPr>
          <w:sz w:val="24"/>
          <w:szCs w:val="24"/>
          <w:lang w:eastAsia="ru-RU"/>
        </w:rPr>
      </w:pPr>
      <w:smartTag w:uri="urn:schemas-microsoft-com:office:smarttags" w:element="metricconverter">
        <w:smartTagPr>
          <w:attr w:name="ProductID" w:val="180 г"/>
        </w:smartTagPr>
        <w:r w:rsidRPr="00032449">
          <w:rPr>
            <w:sz w:val="24"/>
            <w:szCs w:val="24"/>
            <w:lang w:eastAsia="ru-RU"/>
          </w:rPr>
          <w:t>125 г</w:t>
        </w:r>
      </w:smartTag>
      <w:r w:rsidRPr="00032449">
        <w:rPr>
          <w:sz w:val="24"/>
          <w:szCs w:val="24"/>
          <w:lang w:eastAsia="ru-RU"/>
        </w:rPr>
        <w:t xml:space="preserve"> ± 3 %</w:t>
      </w:r>
    </w:p>
    <w:p w14:paraId="4FC31DAD" w14:textId="77777777" w:rsidR="000676E2" w:rsidRPr="00032449" w:rsidRDefault="000676E2" w:rsidP="000676E2">
      <w:pPr>
        <w:widowControl w:val="0"/>
        <w:spacing w:after="0" w:line="240" w:lineRule="auto"/>
        <w:rPr>
          <w:sz w:val="24"/>
          <w:szCs w:val="24"/>
          <w:lang w:eastAsia="ru-RU"/>
        </w:rPr>
      </w:pPr>
    </w:p>
    <w:p w14:paraId="0B564F77" w14:textId="77777777" w:rsidR="000676E2" w:rsidRPr="00032449" w:rsidRDefault="000676E2" w:rsidP="000676E2">
      <w:pPr>
        <w:widowControl w:val="0"/>
        <w:spacing w:after="0" w:line="240" w:lineRule="auto"/>
        <w:rPr>
          <w:sz w:val="24"/>
          <w:szCs w:val="24"/>
          <w:lang w:eastAsia="ru-RU"/>
        </w:rPr>
      </w:pPr>
    </w:p>
    <w:p w14:paraId="09334500" w14:textId="77777777" w:rsidR="000676E2" w:rsidRPr="00032449" w:rsidRDefault="000676E2" w:rsidP="000676E2">
      <w:pPr>
        <w:widowControl w:val="0"/>
        <w:spacing w:after="0" w:line="240" w:lineRule="auto"/>
        <w:ind w:firstLine="567"/>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0EEAD065" w14:textId="77777777" w:rsidR="000676E2" w:rsidRPr="00032449" w:rsidRDefault="000676E2" w:rsidP="000676E2">
      <w:pPr>
        <w:rPr>
          <w:sz w:val="20"/>
          <w:szCs w:val="24"/>
          <w:lang w:eastAsia="ru-RU"/>
        </w:r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6149596D" w14:textId="77777777" w:rsidR="000676E2" w:rsidRPr="00032449" w:rsidRDefault="000676E2" w:rsidP="000676E2">
      <w:pPr>
        <w:sectPr w:rsidR="000676E2" w:rsidRPr="00032449" w:rsidSect="003A2129">
          <w:pgSz w:w="16838" w:h="11906" w:orient="landscape"/>
          <w:pgMar w:top="432" w:right="720" w:bottom="288" w:left="720" w:header="706" w:footer="706" w:gutter="0"/>
          <w:cols w:space="708"/>
          <w:docGrid w:linePitch="381"/>
        </w:sectPr>
      </w:pPr>
    </w:p>
    <w:p w14:paraId="55F8A747" w14:textId="77777777" w:rsidR="000676E2" w:rsidRPr="00032449" w:rsidRDefault="000676E2" w:rsidP="000676E2">
      <w:pPr>
        <w:rPr>
          <w:sz w:val="20"/>
          <w:szCs w:val="24"/>
          <w:lang w:eastAsia="ru-RU"/>
        </w:rPr>
      </w:pPr>
    </w:p>
    <w:tbl>
      <w:tblPr>
        <w:tblW w:w="15098" w:type="dxa"/>
        <w:tblLook w:val="00A0" w:firstRow="1" w:lastRow="0" w:firstColumn="1" w:lastColumn="0" w:noHBand="0" w:noVBand="0"/>
      </w:tblPr>
      <w:tblGrid>
        <w:gridCol w:w="4815"/>
        <w:gridCol w:w="5127"/>
        <w:gridCol w:w="5156"/>
      </w:tblGrid>
      <w:tr w:rsidR="000676E2" w:rsidRPr="00032449" w14:paraId="72A53908" w14:textId="77777777" w:rsidTr="007977C8">
        <w:tc>
          <w:tcPr>
            <w:tcW w:w="4815" w:type="dxa"/>
          </w:tcPr>
          <w:p w14:paraId="3F363239"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ст. 262</w:t>
            </w:r>
          </w:p>
          <w:p w14:paraId="1D318FF9"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«Питание детей», </w:t>
            </w:r>
          </w:p>
          <w:p w14:paraId="116D0014"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М.И. Снигур, З.Т. Корешкова</w:t>
            </w:r>
          </w:p>
          <w:p w14:paraId="1DA8B0B9"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Видання 1988 р</w:t>
            </w:r>
          </w:p>
        </w:tc>
        <w:tc>
          <w:tcPr>
            <w:tcW w:w="5127" w:type="dxa"/>
          </w:tcPr>
          <w:p w14:paraId="6B90582F" w14:textId="77777777" w:rsidR="000676E2" w:rsidRPr="00032449" w:rsidRDefault="000676E2" w:rsidP="007977C8">
            <w:pPr>
              <w:widowControl w:val="0"/>
              <w:spacing w:line="276" w:lineRule="auto"/>
              <w:rPr>
                <w:b/>
                <w:sz w:val="24"/>
                <w:szCs w:val="24"/>
                <w:lang w:eastAsia="ru-RU"/>
              </w:rPr>
            </w:pPr>
          </w:p>
        </w:tc>
        <w:tc>
          <w:tcPr>
            <w:tcW w:w="5156" w:type="dxa"/>
          </w:tcPr>
          <w:p w14:paraId="1B93FF02"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ЗАТВЕРДЖУЮ </w:t>
            </w:r>
          </w:p>
          <w:p w14:paraId="17AAB3FD"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Завідувач КЗ «ДНЗ № ___  » </w:t>
            </w:r>
          </w:p>
          <w:p w14:paraId="0AC7B699"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___________  _______________</w:t>
            </w:r>
          </w:p>
          <w:p w14:paraId="2AB4BC36"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 ______________ 20___  р.</w:t>
            </w:r>
          </w:p>
        </w:tc>
      </w:tr>
    </w:tbl>
    <w:p w14:paraId="4789EACE"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Технологічна карта</w:t>
      </w:r>
    </w:p>
    <w:p w14:paraId="1101C744" w14:textId="77777777" w:rsidR="000676E2" w:rsidRPr="00032449" w:rsidRDefault="000676E2" w:rsidP="000676E2">
      <w:pPr>
        <w:spacing w:after="0" w:line="240" w:lineRule="auto"/>
        <w:jc w:val="center"/>
        <w:rPr>
          <w:b/>
          <w:bCs/>
          <w:szCs w:val="28"/>
          <w:lang w:eastAsia="ru-RU"/>
        </w:rPr>
      </w:pPr>
      <w:r w:rsidRPr="00032449">
        <w:rPr>
          <w:b/>
          <w:bCs/>
          <w:szCs w:val="28"/>
          <w:lang w:eastAsia="ru-RU"/>
        </w:rPr>
        <w:t xml:space="preserve">Сирники рожеві (з морквою) </w:t>
      </w:r>
    </w:p>
    <w:p w14:paraId="0C463ACC" w14:textId="77777777" w:rsidR="000676E2" w:rsidRPr="00032449" w:rsidRDefault="000676E2" w:rsidP="000676E2">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0676E2" w:rsidRPr="00032449" w14:paraId="1DD3036D" w14:textId="77777777" w:rsidTr="007977C8">
        <w:trPr>
          <w:trHeight w:val="254"/>
          <w:jc w:val="center"/>
        </w:trPr>
        <w:tc>
          <w:tcPr>
            <w:tcW w:w="435" w:type="dxa"/>
            <w:vMerge w:val="restart"/>
            <w:tcBorders>
              <w:right w:val="single" w:sz="12" w:space="0" w:color="auto"/>
            </w:tcBorders>
            <w:textDirection w:val="btLr"/>
            <w:vAlign w:val="center"/>
          </w:tcPr>
          <w:p w14:paraId="7D4A5555" w14:textId="77777777" w:rsidR="000676E2" w:rsidRPr="00032449" w:rsidRDefault="000676E2" w:rsidP="007977C8">
            <w:pPr>
              <w:widowControl w:val="0"/>
              <w:spacing w:after="0" w:line="240" w:lineRule="auto"/>
              <w:ind w:left="113" w:right="113"/>
              <w:jc w:val="center"/>
              <w:rPr>
                <w:b/>
                <w:sz w:val="22"/>
                <w:szCs w:val="24"/>
                <w:lang w:eastAsia="ru-RU"/>
              </w:rPr>
            </w:pPr>
            <w:r w:rsidRPr="00032449">
              <w:rPr>
                <w:b/>
                <w:sz w:val="22"/>
                <w:szCs w:val="24"/>
                <w:lang w:eastAsia="ru-RU"/>
              </w:rPr>
              <w:t>Алергени</w:t>
            </w:r>
          </w:p>
        </w:tc>
        <w:tc>
          <w:tcPr>
            <w:tcW w:w="2029" w:type="dxa"/>
            <w:vMerge w:val="restart"/>
            <w:tcBorders>
              <w:right w:val="single" w:sz="12" w:space="0" w:color="auto"/>
            </w:tcBorders>
            <w:vAlign w:val="center"/>
          </w:tcPr>
          <w:p w14:paraId="27B8AB0C"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Назва продуктів та сировини</w:t>
            </w:r>
          </w:p>
        </w:tc>
        <w:tc>
          <w:tcPr>
            <w:tcW w:w="3457" w:type="dxa"/>
            <w:gridSpan w:val="6"/>
            <w:tcBorders>
              <w:left w:val="single" w:sz="12" w:space="0" w:color="auto"/>
              <w:right w:val="single" w:sz="12" w:space="0" w:color="auto"/>
            </w:tcBorders>
            <w:vAlign w:val="center"/>
          </w:tcPr>
          <w:p w14:paraId="7286A6ED"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32BEBB73"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5A29ED3D"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Енергетична цінність</w:t>
            </w:r>
          </w:p>
          <w:p w14:paraId="157F1B6C"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(ккал)</w:t>
            </w:r>
          </w:p>
        </w:tc>
        <w:tc>
          <w:tcPr>
            <w:tcW w:w="2376" w:type="dxa"/>
            <w:vMerge w:val="restart"/>
            <w:tcBorders>
              <w:left w:val="single" w:sz="12" w:space="0" w:color="auto"/>
            </w:tcBorders>
            <w:vAlign w:val="center"/>
          </w:tcPr>
          <w:p w14:paraId="484BC50B" w14:textId="77777777" w:rsidR="000676E2" w:rsidRPr="00032449" w:rsidRDefault="000676E2" w:rsidP="007977C8">
            <w:pPr>
              <w:widowControl w:val="0"/>
              <w:spacing w:after="0" w:line="240" w:lineRule="auto"/>
              <w:ind w:right="-142"/>
              <w:jc w:val="center"/>
              <w:rPr>
                <w:b/>
                <w:sz w:val="20"/>
                <w:szCs w:val="24"/>
                <w:lang w:eastAsia="ru-RU"/>
              </w:rPr>
            </w:pPr>
            <w:r w:rsidRPr="00032449">
              <w:rPr>
                <w:b/>
                <w:sz w:val="22"/>
                <w:szCs w:val="24"/>
                <w:lang w:eastAsia="ru-RU"/>
              </w:rPr>
              <w:t>Технологічні вимоги  до якості продуктів     та сировини</w:t>
            </w:r>
          </w:p>
        </w:tc>
      </w:tr>
      <w:tr w:rsidR="000676E2" w:rsidRPr="00032449" w14:paraId="01591884" w14:textId="77777777" w:rsidTr="007977C8">
        <w:trPr>
          <w:trHeight w:val="127"/>
          <w:jc w:val="center"/>
        </w:trPr>
        <w:tc>
          <w:tcPr>
            <w:tcW w:w="435" w:type="dxa"/>
            <w:vMerge/>
            <w:tcBorders>
              <w:right w:val="single" w:sz="12" w:space="0" w:color="auto"/>
            </w:tcBorders>
            <w:vAlign w:val="center"/>
          </w:tcPr>
          <w:p w14:paraId="43372A90"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668B878" w14:textId="77777777" w:rsidR="000676E2" w:rsidRPr="00032449" w:rsidRDefault="000676E2" w:rsidP="007977C8">
            <w:pPr>
              <w:widowControl w:val="0"/>
              <w:spacing w:after="0" w:line="256" w:lineRule="auto"/>
              <w:jc w:val="center"/>
              <w:rPr>
                <w:sz w:val="24"/>
                <w:szCs w:val="24"/>
                <w:lang w:eastAsia="ru-RU"/>
              </w:rPr>
            </w:pPr>
          </w:p>
        </w:tc>
        <w:tc>
          <w:tcPr>
            <w:tcW w:w="1728" w:type="dxa"/>
            <w:gridSpan w:val="3"/>
            <w:tcBorders>
              <w:left w:val="single" w:sz="12" w:space="0" w:color="auto"/>
              <w:right w:val="single" w:sz="12" w:space="0" w:color="auto"/>
            </w:tcBorders>
            <w:vAlign w:val="center"/>
          </w:tcPr>
          <w:p w14:paraId="6A79AB7B"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брутто</w:t>
            </w:r>
          </w:p>
        </w:tc>
        <w:tc>
          <w:tcPr>
            <w:tcW w:w="1729" w:type="dxa"/>
            <w:gridSpan w:val="3"/>
            <w:tcBorders>
              <w:left w:val="single" w:sz="12" w:space="0" w:color="auto"/>
              <w:right w:val="single" w:sz="12" w:space="0" w:color="auto"/>
            </w:tcBorders>
            <w:vAlign w:val="center"/>
          </w:tcPr>
          <w:p w14:paraId="58B4905B"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нетто</w:t>
            </w:r>
          </w:p>
        </w:tc>
        <w:tc>
          <w:tcPr>
            <w:tcW w:w="1932" w:type="dxa"/>
            <w:gridSpan w:val="3"/>
            <w:tcBorders>
              <w:left w:val="single" w:sz="12" w:space="0" w:color="auto"/>
              <w:right w:val="single" w:sz="12" w:space="0" w:color="auto"/>
            </w:tcBorders>
            <w:vAlign w:val="center"/>
          </w:tcPr>
          <w:p w14:paraId="2212EADF"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Білки</w:t>
            </w:r>
          </w:p>
        </w:tc>
        <w:tc>
          <w:tcPr>
            <w:tcW w:w="1787" w:type="dxa"/>
            <w:gridSpan w:val="3"/>
            <w:tcBorders>
              <w:left w:val="single" w:sz="12" w:space="0" w:color="auto"/>
              <w:right w:val="single" w:sz="12" w:space="0" w:color="auto"/>
            </w:tcBorders>
            <w:vAlign w:val="center"/>
          </w:tcPr>
          <w:p w14:paraId="4AC9317F"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Жири</w:t>
            </w:r>
          </w:p>
        </w:tc>
        <w:tc>
          <w:tcPr>
            <w:tcW w:w="1951" w:type="dxa"/>
            <w:gridSpan w:val="3"/>
            <w:tcBorders>
              <w:left w:val="single" w:sz="12" w:space="0" w:color="auto"/>
              <w:right w:val="single" w:sz="12" w:space="0" w:color="auto"/>
            </w:tcBorders>
            <w:vAlign w:val="center"/>
          </w:tcPr>
          <w:p w14:paraId="237CAFBA"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016E3D34" w14:textId="77777777" w:rsidR="000676E2" w:rsidRPr="00032449" w:rsidRDefault="000676E2" w:rsidP="007977C8">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7D2EA411"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667991B9" w14:textId="77777777" w:rsidTr="007977C8">
        <w:trPr>
          <w:trHeight w:val="290"/>
          <w:jc w:val="center"/>
        </w:trPr>
        <w:tc>
          <w:tcPr>
            <w:tcW w:w="435" w:type="dxa"/>
            <w:vMerge/>
            <w:tcBorders>
              <w:right w:val="single" w:sz="12" w:space="0" w:color="auto"/>
            </w:tcBorders>
            <w:vAlign w:val="center"/>
          </w:tcPr>
          <w:p w14:paraId="520E3407"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5EED39A" w14:textId="77777777" w:rsidR="000676E2" w:rsidRPr="00032449" w:rsidRDefault="000676E2" w:rsidP="007977C8">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36387ED5"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Вікові групи (роки)</w:t>
            </w:r>
          </w:p>
        </w:tc>
        <w:tc>
          <w:tcPr>
            <w:tcW w:w="2376" w:type="dxa"/>
            <w:vMerge/>
            <w:tcBorders>
              <w:left w:val="single" w:sz="12" w:space="0" w:color="auto"/>
            </w:tcBorders>
            <w:vAlign w:val="center"/>
          </w:tcPr>
          <w:p w14:paraId="30667A96"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564EB651" w14:textId="77777777" w:rsidTr="007977C8">
        <w:trPr>
          <w:trHeight w:val="126"/>
          <w:jc w:val="center"/>
        </w:trPr>
        <w:tc>
          <w:tcPr>
            <w:tcW w:w="435" w:type="dxa"/>
            <w:vMerge/>
            <w:tcBorders>
              <w:right w:val="single" w:sz="12" w:space="0" w:color="auto"/>
            </w:tcBorders>
            <w:vAlign w:val="center"/>
          </w:tcPr>
          <w:p w14:paraId="60D8601D"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7EC26AD" w14:textId="77777777" w:rsidR="000676E2" w:rsidRPr="00032449" w:rsidRDefault="000676E2" w:rsidP="007977C8">
            <w:pPr>
              <w:widowControl w:val="0"/>
              <w:spacing w:after="0" w:line="256" w:lineRule="auto"/>
              <w:jc w:val="center"/>
              <w:rPr>
                <w:sz w:val="24"/>
                <w:szCs w:val="24"/>
                <w:lang w:eastAsia="ru-RU"/>
              </w:rPr>
            </w:pPr>
          </w:p>
        </w:tc>
        <w:tc>
          <w:tcPr>
            <w:tcW w:w="576" w:type="dxa"/>
            <w:tcBorders>
              <w:left w:val="single" w:sz="12" w:space="0" w:color="auto"/>
            </w:tcBorders>
            <w:vAlign w:val="center"/>
          </w:tcPr>
          <w:p w14:paraId="6994BB7F"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76" w:type="dxa"/>
            <w:vAlign w:val="center"/>
          </w:tcPr>
          <w:p w14:paraId="09E9F29F"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76" w:type="dxa"/>
            <w:tcBorders>
              <w:right w:val="single" w:sz="12" w:space="0" w:color="auto"/>
            </w:tcBorders>
            <w:vAlign w:val="center"/>
          </w:tcPr>
          <w:p w14:paraId="6F0D7E6C"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576" w:type="dxa"/>
            <w:tcBorders>
              <w:left w:val="single" w:sz="12" w:space="0" w:color="auto"/>
            </w:tcBorders>
            <w:vAlign w:val="center"/>
          </w:tcPr>
          <w:p w14:paraId="73B7EC11"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76" w:type="dxa"/>
            <w:vAlign w:val="center"/>
          </w:tcPr>
          <w:p w14:paraId="71E84BAC"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77" w:type="dxa"/>
            <w:tcBorders>
              <w:right w:val="single" w:sz="12" w:space="0" w:color="auto"/>
            </w:tcBorders>
            <w:vAlign w:val="center"/>
          </w:tcPr>
          <w:p w14:paraId="77ABFD4B"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644" w:type="dxa"/>
            <w:tcBorders>
              <w:left w:val="single" w:sz="12" w:space="0" w:color="auto"/>
            </w:tcBorders>
            <w:vAlign w:val="center"/>
          </w:tcPr>
          <w:p w14:paraId="1C21112C"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44" w:type="dxa"/>
            <w:vAlign w:val="center"/>
          </w:tcPr>
          <w:p w14:paraId="3B9C8041"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44" w:type="dxa"/>
            <w:tcBorders>
              <w:right w:val="single" w:sz="12" w:space="0" w:color="auto"/>
            </w:tcBorders>
            <w:vAlign w:val="center"/>
          </w:tcPr>
          <w:p w14:paraId="7DF10B16"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596" w:type="dxa"/>
            <w:tcBorders>
              <w:left w:val="single" w:sz="12" w:space="0" w:color="auto"/>
            </w:tcBorders>
            <w:vAlign w:val="center"/>
          </w:tcPr>
          <w:p w14:paraId="23434427"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5" w:type="dxa"/>
            <w:vAlign w:val="center"/>
          </w:tcPr>
          <w:p w14:paraId="669A5B11"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4AA47F48"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650" w:type="dxa"/>
            <w:tcBorders>
              <w:left w:val="single" w:sz="12" w:space="0" w:color="auto"/>
            </w:tcBorders>
            <w:vAlign w:val="center"/>
          </w:tcPr>
          <w:p w14:paraId="23B3BA69"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50" w:type="dxa"/>
            <w:vAlign w:val="center"/>
          </w:tcPr>
          <w:p w14:paraId="41030C09"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51" w:type="dxa"/>
            <w:tcBorders>
              <w:right w:val="single" w:sz="12" w:space="0" w:color="auto"/>
            </w:tcBorders>
            <w:vAlign w:val="center"/>
          </w:tcPr>
          <w:p w14:paraId="2CF19075"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756" w:type="dxa"/>
            <w:tcBorders>
              <w:left w:val="single" w:sz="12" w:space="0" w:color="auto"/>
            </w:tcBorders>
            <w:vAlign w:val="center"/>
          </w:tcPr>
          <w:p w14:paraId="4A3FB484"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756" w:type="dxa"/>
            <w:vAlign w:val="center"/>
          </w:tcPr>
          <w:p w14:paraId="08FD07E5"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898" w:type="dxa"/>
            <w:tcBorders>
              <w:right w:val="single" w:sz="12" w:space="0" w:color="auto"/>
            </w:tcBorders>
            <w:vAlign w:val="center"/>
          </w:tcPr>
          <w:p w14:paraId="6E248ACB"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2376" w:type="dxa"/>
            <w:vMerge/>
            <w:tcBorders>
              <w:left w:val="single" w:sz="12" w:space="0" w:color="auto"/>
            </w:tcBorders>
            <w:vAlign w:val="center"/>
          </w:tcPr>
          <w:p w14:paraId="0AED8D34"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28F8198B" w14:textId="77777777" w:rsidTr="007977C8">
        <w:trPr>
          <w:trHeight w:val="221"/>
          <w:jc w:val="center"/>
        </w:trPr>
        <w:tc>
          <w:tcPr>
            <w:tcW w:w="435" w:type="dxa"/>
            <w:tcBorders>
              <w:right w:val="single" w:sz="12" w:space="0" w:color="auto"/>
            </w:tcBorders>
            <w:vAlign w:val="center"/>
          </w:tcPr>
          <w:p w14:paraId="24B524A2" w14:textId="77777777" w:rsidR="000676E2" w:rsidRPr="00032449" w:rsidRDefault="000676E2" w:rsidP="007977C8">
            <w:pPr>
              <w:widowControl w:val="0"/>
              <w:spacing w:after="0" w:line="240" w:lineRule="auto"/>
              <w:ind w:left="-175" w:right="-208"/>
              <w:jc w:val="center"/>
              <w:rPr>
                <w:b/>
                <w:sz w:val="24"/>
                <w:szCs w:val="24"/>
                <w:lang w:eastAsia="ru-RU"/>
              </w:rPr>
            </w:pPr>
            <w:r w:rsidRPr="00032449">
              <w:rPr>
                <w:b/>
                <w:sz w:val="24"/>
                <w:szCs w:val="24"/>
                <w:lang w:eastAsia="ru-RU"/>
              </w:rPr>
              <w:t>МП</w:t>
            </w:r>
          </w:p>
          <w:p w14:paraId="544B2135" w14:textId="77777777" w:rsidR="000676E2" w:rsidRPr="00032449" w:rsidRDefault="000676E2" w:rsidP="007977C8">
            <w:pPr>
              <w:widowControl w:val="0"/>
              <w:spacing w:after="0" w:line="240" w:lineRule="auto"/>
              <w:ind w:left="-175" w:right="-208"/>
              <w:jc w:val="center"/>
              <w:rPr>
                <w:b/>
                <w:sz w:val="24"/>
                <w:szCs w:val="24"/>
                <w:lang w:eastAsia="ru-RU"/>
              </w:rPr>
            </w:pPr>
            <w:r w:rsidRPr="00032449">
              <w:rPr>
                <w:b/>
                <w:sz w:val="24"/>
                <w:szCs w:val="24"/>
                <w:lang w:eastAsia="ru-RU"/>
              </w:rPr>
              <w:t>Л</w:t>
            </w:r>
          </w:p>
        </w:tc>
        <w:tc>
          <w:tcPr>
            <w:tcW w:w="2029" w:type="dxa"/>
            <w:tcBorders>
              <w:right w:val="single" w:sz="12" w:space="0" w:color="auto"/>
            </w:tcBorders>
            <w:vAlign w:val="center"/>
          </w:tcPr>
          <w:p w14:paraId="6145DD98" w14:textId="77777777" w:rsidR="000676E2" w:rsidRPr="00032449" w:rsidRDefault="000676E2" w:rsidP="007977C8">
            <w:pPr>
              <w:spacing w:after="0"/>
              <w:jc w:val="center"/>
              <w:rPr>
                <w:sz w:val="24"/>
                <w:szCs w:val="24"/>
              </w:rPr>
            </w:pPr>
            <w:r w:rsidRPr="00032449">
              <w:rPr>
                <w:sz w:val="24"/>
                <w:szCs w:val="24"/>
              </w:rPr>
              <w:t>Сир кисломолочний 9%</w:t>
            </w:r>
          </w:p>
        </w:tc>
        <w:tc>
          <w:tcPr>
            <w:tcW w:w="576" w:type="dxa"/>
            <w:tcBorders>
              <w:left w:val="single" w:sz="12" w:space="0" w:color="auto"/>
            </w:tcBorders>
            <w:vAlign w:val="center"/>
          </w:tcPr>
          <w:p w14:paraId="50530D46" w14:textId="77777777" w:rsidR="000676E2" w:rsidRPr="00032449" w:rsidRDefault="000676E2" w:rsidP="007977C8">
            <w:pPr>
              <w:spacing w:after="0"/>
              <w:ind w:right="-130"/>
              <w:jc w:val="center"/>
              <w:rPr>
                <w:sz w:val="24"/>
                <w:szCs w:val="24"/>
              </w:rPr>
            </w:pPr>
            <w:r w:rsidRPr="00032449">
              <w:rPr>
                <w:sz w:val="24"/>
                <w:szCs w:val="24"/>
              </w:rPr>
              <w:t>49,6</w:t>
            </w:r>
          </w:p>
        </w:tc>
        <w:tc>
          <w:tcPr>
            <w:tcW w:w="576" w:type="dxa"/>
            <w:vAlign w:val="center"/>
          </w:tcPr>
          <w:p w14:paraId="1D311657" w14:textId="77777777" w:rsidR="000676E2" w:rsidRPr="00032449" w:rsidRDefault="000676E2" w:rsidP="007977C8">
            <w:pPr>
              <w:spacing w:after="0"/>
              <w:ind w:right="-130"/>
              <w:jc w:val="center"/>
              <w:rPr>
                <w:sz w:val="24"/>
                <w:szCs w:val="24"/>
              </w:rPr>
            </w:pPr>
            <w:r w:rsidRPr="00032449">
              <w:rPr>
                <w:sz w:val="24"/>
                <w:szCs w:val="24"/>
              </w:rPr>
              <w:t>49,6</w:t>
            </w:r>
          </w:p>
        </w:tc>
        <w:tc>
          <w:tcPr>
            <w:tcW w:w="576" w:type="dxa"/>
            <w:tcBorders>
              <w:right w:val="single" w:sz="12" w:space="0" w:color="auto"/>
            </w:tcBorders>
            <w:vAlign w:val="center"/>
          </w:tcPr>
          <w:p w14:paraId="7F32CE42" w14:textId="77777777" w:rsidR="000676E2" w:rsidRPr="00032449" w:rsidRDefault="000676E2" w:rsidP="007977C8">
            <w:pPr>
              <w:spacing w:after="0"/>
              <w:ind w:right="-130"/>
              <w:jc w:val="center"/>
              <w:rPr>
                <w:sz w:val="24"/>
                <w:szCs w:val="24"/>
              </w:rPr>
            </w:pPr>
            <w:r w:rsidRPr="00032449">
              <w:rPr>
                <w:sz w:val="24"/>
                <w:szCs w:val="24"/>
              </w:rPr>
              <w:t>58</w:t>
            </w:r>
          </w:p>
        </w:tc>
        <w:tc>
          <w:tcPr>
            <w:tcW w:w="576" w:type="dxa"/>
            <w:tcBorders>
              <w:left w:val="single" w:sz="12" w:space="0" w:color="auto"/>
            </w:tcBorders>
            <w:vAlign w:val="center"/>
          </w:tcPr>
          <w:p w14:paraId="5B1FC531" w14:textId="77777777" w:rsidR="000676E2" w:rsidRPr="00032449" w:rsidRDefault="000676E2" w:rsidP="007977C8">
            <w:pPr>
              <w:spacing w:after="0"/>
              <w:ind w:right="-130"/>
              <w:jc w:val="center"/>
              <w:rPr>
                <w:sz w:val="24"/>
                <w:szCs w:val="24"/>
              </w:rPr>
            </w:pPr>
            <w:r w:rsidRPr="00032449">
              <w:rPr>
                <w:sz w:val="24"/>
                <w:szCs w:val="24"/>
              </w:rPr>
              <w:t>49,4</w:t>
            </w:r>
          </w:p>
        </w:tc>
        <w:tc>
          <w:tcPr>
            <w:tcW w:w="576" w:type="dxa"/>
            <w:vAlign w:val="center"/>
          </w:tcPr>
          <w:p w14:paraId="6CDCD585" w14:textId="77777777" w:rsidR="000676E2" w:rsidRPr="00032449" w:rsidRDefault="000676E2" w:rsidP="007977C8">
            <w:pPr>
              <w:spacing w:after="0"/>
              <w:ind w:right="-130"/>
              <w:jc w:val="center"/>
              <w:rPr>
                <w:sz w:val="24"/>
                <w:szCs w:val="24"/>
              </w:rPr>
            </w:pPr>
            <w:r w:rsidRPr="00032449">
              <w:rPr>
                <w:sz w:val="24"/>
                <w:szCs w:val="24"/>
              </w:rPr>
              <w:t>49,4</w:t>
            </w:r>
          </w:p>
        </w:tc>
        <w:tc>
          <w:tcPr>
            <w:tcW w:w="577" w:type="dxa"/>
            <w:tcBorders>
              <w:right w:val="single" w:sz="12" w:space="0" w:color="auto"/>
            </w:tcBorders>
            <w:vAlign w:val="center"/>
          </w:tcPr>
          <w:p w14:paraId="6EF83EA8" w14:textId="77777777" w:rsidR="000676E2" w:rsidRPr="00032449" w:rsidRDefault="000676E2" w:rsidP="007977C8">
            <w:pPr>
              <w:spacing w:after="0"/>
              <w:ind w:right="-130"/>
              <w:jc w:val="center"/>
              <w:rPr>
                <w:sz w:val="24"/>
                <w:szCs w:val="24"/>
              </w:rPr>
            </w:pPr>
            <w:r w:rsidRPr="00032449">
              <w:rPr>
                <w:sz w:val="24"/>
                <w:szCs w:val="24"/>
              </w:rPr>
              <w:t>57,7</w:t>
            </w:r>
          </w:p>
        </w:tc>
        <w:tc>
          <w:tcPr>
            <w:tcW w:w="644" w:type="dxa"/>
            <w:tcBorders>
              <w:left w:val="single" w:sz="12" w:space="0" w:color="auto"/>
            </w:tcBorders>
            <w:vAlign w:val="center"/>
          </w:tcPr>
          <w:p w14:paraId="4488B03D" w14:textId="77777777" w:rsidR="000676E2" w:rsidRPr="00032449" w:rsidRDefault="000676E2" w:rsidP="007977C8">
            <w:pPr>
              <w:spacing w:after="0"/>
              <w:ind w:right="-130"/>
              <w:jc w:val="center"/>
              <w:rPr>
                <w:sz w:val="24"/>
                <w:szCs w:val="24"/>
              </w:rPr>
            </w:pPr>
            <w:r w:rsidRPr="00032449">
              <w:rPr>
                <w:sz w:val="24"/>
                <w:szCs w:val="24"/>
              </w:rPr>
              <w:t>8,2</w:t>
            </w:r>
          </w:p>
        </w:tc>
        <w:tc>
          <w:tcPr>
            <w:tcW w:w="644" w:type="dxa"/>
            <w:vAlign w:val="center"/>
          </w:tcPr>
          <w:p w14:paraId="4ADDDBB7" w14:textId="77777777" w:rsidR="000676E2" w:rsidRPr="00032449" w:rsidRDefault="000676E2" w:rsidP="007977C8">
            <w:pPr>
              <w:spacing w:after="0"/>
              <w:ind w:right="-130"/>
              <w:jc w:val="center"/>
              <w:rPr>
                <w:sz w:val="24"/>
                <w:szCs w:val="24"/>
              </w:rPr>
            </w:pPr>
            <w:r w:rsidRPr="00032449">
              <w:rPr>
                <w:sz w:val="24"/>
                <w:szCs w:val="24"/>
              </w:rPr>
              <w:t>8,2</w:t>
            </w:r>
          </w:p>
        </w:tc>
        <w:tc>
          <w:tcPr>
            <w:tcW w:w="644" w:type="dxa"/>
            <w:tcBorders>
              <w:right w:val="single" w:sz="12" w:space="0" w:color="auto"/>
            </w:tcBorders>
            <w:vAlign w:val="center"/>
          </w:tcPr>
          <w:p w14:paraId="3C42E73A" w14:textId="77777777" w:rsidR="000676E2" w:rsidRPr="00032449" w:rsidRDefault="000676E2" w:rsidP="007977C8">
            <w:pPr>
              <w:spacing w:after="0"/>
              <w:ind w:right="-130"/>
              <w:jc w:val="center"/>
              <w:rPr>
                <w:sz w:val="24"/>
                <w:szCs w:val="24"/>
              </w:rPr>
            </w:pPr>
            <w:r w:rsidRPr="00032449">
              <w:rPr>
                <w:sz w:val="24"/>
                <w:szCs w:val="24"/>
              </w:rPr>
              <w:t>9,63</w:t>
            </w:r>
          </w:p>
        </w:tc>
        <w:tc>
          <w:tcPr>
            <w:tcW w:w="596" w:type="dxa"/>
            <w:tcBorders>
              <w:left w:val="single" w:sz="12" w:space="0" w:color="auto"/>
            </w:tcBorders>
            <w:vAlign w:val="center"/>
          </w:tcPr>
          <w:p w14:paraId="6DAD7D8D" w14:textId="77777777" w:rsidR="000676E2" w:rsidRPr="00032449" w:rsidRDefault="000676E2" w:rsidP="007977C8">
            <w:pPr>
              <w:spacing w:after="0"/>
              <w:ind w:right="-130"/>
              <w:jc w:val="center"/>
              <w:rPr>
                <w:sz w:val="24"/>
                <w:szCs w:val="24"/>
              </w:rPr>
            </w:pPr>
            <w:r w:rsidRPr="00032449">
              <w:rPr>
                <w:sz w:val="24"/>
                <w:szCs w:val="24"/>
              </w:rPr>
              <w:t>4,45</w:t>
            </w:r>
          </w:p>
        </w:tc>
        <w:tc>
          <w:tcPr>
            <w:tcW w:w="595" w:type="dxa"/>
            <w:vAlign w:val="center"/>
          </w:tcPr>
          <w:p w14:paraId="33B67020" w14:textId="77777777" w:rsidR="000676E2" w:rsidRPr="00032449" w:rsidRDefault="000676E2" w:rsidP="007977C8">
            <w:pPr>
              <w:spacing w:after="0"/>
              <w:ind w:right="-130"/>
              <w:jc w:val="center"/>
              <w:rPr>
                <w:sz w:val="24"/>
                <w:szCs w:val="24"/>
              </w:rPr>
            </w:pPr>
            <w:r w:rsidRPr="00032449">
              <w:rPr>
                <w:sz w:val="24"/>
                <w:szCs w:val="24"/>
              </w:rPr>
              <w:t>4,45</w:t>
            </w:r>
          </w:p>
        </w:tc>
        <w:tc>
          <w:tcPr>
            <w:tcW w:w="596" w:type="dxa"/>
            <w:tcBorders>
              <w:right w:val="single" w:sz="12" w:space="0" w:color="auto"/>
            </w:tcBorders>
            <w:vAlign w:val="center"/>
          </w:tcPr>
          <w:p w14:paraId="78F856A9" w14:textId="77777777" w:rsidR="000676E2" w:rsidRPr="00032449" w:rsidRDefault="000676E2" w:rsidP="007977C8">
            <w:pPr>
              <w:spacing w:after="0"/>
              <w:ind w:right="-130"/>
              <w:jc w:val="center"/>
              <w:rPr>
                <w:sz w:val="24"/>
                <w:szCs w:val="24"/>
              </w:rPr>
            </w:pPr>
            <w:r w:rsidRPr="00032449">
              <w:rPr>
                <w:sz w:val="24"/>
                <w:szCs w:val="24"/>
              </w:rPr>
              <w:t>5,19</w:t>
            </w:r>
          </w:p>
        </w:tc>
        <w:tc>
          <w:tcPr>
            <w:tcW w:w="650" w:type="dxa"/>
            <w:tcBorders>
              <w:left w:val="single" w:sz="12" w:space="0" w:color="auto"/>
            </w:tcBorders>
            <w:vAlign w:val="center"/>
          </w:tcPr>
          <w:p w14:paraId="6A2185D5" w14:textId="77777777" w:rsidR="000676E2" w:rsidRPr="00032449" w:rsidRDefault="000676E2" w:rsidP="007977C8">
            <w:pPr>
              <w:spacing w:after="0"/>
              <w:ind w:right="-130"/>
              <w:jc w:val="center"/>
              <w:rPr>
                <w:sz w:val="24"/>
                <w:szCs w:val="24"/>
              </w:rPr>
            </w:pPr>
            <w:r w:rsidRPr="00032449">
              <w:rPr>
                <w:sz w:val="24"/>
                <w:szCs w:val="24"/>
              </w:rPr>
              <w:t>0,98</w:t>
            </w:r>
          </w:p>
        </w:tc>
        <w:tc>
          <w:tcPr>
            <w:tcW w:w="650" w:type="dxa"/>
            <w:vAlign w:val="center"/>
          </w:tcPr>
          <w:p w14:paraId="231820B6" w14:textId="77777777" w:rsidR="000676E2" w:rsidRPr="00032449" w:rsidRDefault="000676E2" w:rsidP="007977C8">
            <w:pPr>
              <w:spacing w:after="0"/>
              <w:ind w:right="-130"/>
              <w:jc w:val="center"/>
              <w:rPr>
                <w:sz w:val="24"/>
                <w:szCs w:val="24"/>
              </w:rPr>
            </w:pPr>
            <w:r w:rsidRPr="00032449">
              <w:rPr>
                <w:sz w:val="24"/>
                <w:szCs w:val="24"/>
              </w:rPr>
              <w:t>0,98</w:t>
            </w:r>
          </w:p>
        </w:tc>
        <w:tc>
          <w:tcPr>
            <w:tcW w:w="651" w:type="dxa"/>
            <w:tcBorders>
              <w:right w:val="single" w:sz="12" w:space="0" w:color="auto"/>
            </w:tcBorders>
            <w:vAlign w:val="center"/>
          </w:tcPr>
          <w:p w14:paraId="6FABA1E8" w14:textId="77777777" w:rsidR="000676E2" w:rsidRPr="00032449" w:rsidRDefault="000676E2" w:rsidP="007977C8">
            <w:pPr>
              <w:spacing w:after="0"/>
              <w:ind w:right="-130"/>
              <w:jc w:val="center"/>
              <w:rPr>
                <w:sz w:val="24"/>
                <w:szCs w:val="24"/>
              </w:rPr>
            </w:pPr>
            <w:r w:rsidRPr="00032449">
              <w:rPr>
                <w:sz w:val="24"/>
                <w:szCs w:val="24"/>
              </w:rPr>
              <w:t>1,15</w:t>
            </w:r>
          </w:p>
        </w:tc>
        <w:tc>
          <w:tcPr>
            <w:tcW w:w="756" w:type="dxa"/>
            <w:tcBorders>
              <w:left w:val="single" w:sz="12" w:space="0" w:color="auto"/>
            </w:tcBorders>
            <w:vAlign w:val="center"/>
          </w:tcPr>
          <w:p w14:paraId="266F3F8A" w14:textId="77777777" w:rsidR="000676E2" w:rsidRPr="00032449" w:rsidRDefault="000676E2" w:rsidP="007977C8">
            <w:pPr>
              <w:spacing w:after="0"/>
              <w:ind w:right="-130"/>
              <w:jc w:val="center"/>
              <w:rPr>
                <w:sz w:val="24"/>
                <w:szCs w:val="24"/>
              </w:rPr>
            </w:pPr>
            <w:r w:rsidRPr="00032449">
              <w:rPr>
                <w:sz w:val="24"/>
                <w:szCs w:val="24"/>
              </w:rPr>
              <w:t>78,55</w:t>
            </w:r>
          </w:p>
        </w:tc>
        <w:tc>
          <w:tcPr>
            <w:tcW w:w="756" w:type="dxa"/>
            <w:vAlign w:val="center"/>
          </w:tcPr>
          <w:p w14:paraId="14E54729" w14:textId="77777777" w:rsidR="000676E2" w:rsidRPr="00032449" w:rsidRDefault="000676E2" w:rsidP="007977C8">
            <w:pPr>
              <w:spacing w:after="0"/>
              <w:ind w:right="-130"/>
              <w:jc w:val="center"/>
              <w:rPr>
                <w:sz w:val="24"/>
                <w:szCs w:val="24"/>
              </w:rPr>
            </w:pPr>
            <w:r w:rsidRPr="00032449">
              <w:rPr>
                <w:sz w:val="24"/>
                <w:szCs w:val="24"/>
              </w:rPr>
              <w:t>78,55</w:t>
            </w:r>
          </w:p>
        </w:tc>
        <w:tc>
          <w:tcPr>
            <w:tcW w:w="898" w:type="dxa"/>
            <w:tcBorders>
              <w:right w:val="single" w:sz="12" w:space="0" w:color="auto"/>
            </w:tcBorders>
            <w:vAlign w:val="center"/>
          </w:tcPr>
          <w:p w14:paraId="3AE7A1F3" w14:textId="77777777" w:rsidR="000676E2" w:rsidRPr="00032449" w:rsidRDefault="000676E2" w:rsidP="007977C8">
            <w:pPr>
              <w:spacing w:after="0"/>
              <w:ind w:right="-130"/>
              <w:jc w:val="center"/>
              <w:rPr>
                <w:sz w:val="24"/>
                <w:szCs w:val="24"/>
              </w:rPr>
            </w:pPr>
            <w:r w:rsidRPr="00032449">
              <w:rPr>
                <w:sz w:val="24"/>
                <w:szCs w:val="24"/>
              </w:rPr>
              <w:t>91,74</w:t>
            </w:r>
          </w:p>
        </w:tc>
        <w:tc>
          <w:tcPr>
            <w:tcW w:w="2376" w:type="dxa"/>
            <w:tcBorders>
              <w:left w:val="single" w:sz="12" w:space="0" w:color="auto"/>
            </w:tcBorders>
            <w:vAlign w:val="center"/>
          </w:tcPr>
          <w:p w14:paraId="633CA7A4" w14:textId="77777777" w:rsidR="000676E2" w:rsidRPr="00032449" w:rsidRDefault="000676E2" w:rsidP="007977C8">
            <w:pPr>
              <w:spacing w:after="0"/>
              <w:jc w:val="center"/>
              <w:rPr>
                <w:sz w:val="18"/>
                <w:szCs w:val="18"/>
              </w:rPr>
            </w:pPr>
            <w:r w:rsidRPr="00032449">
              <w:rPr>
                <w:sz w:val="18"/>
                <w:szCs w:val="18"/>
              </w:rPr>
              <w:t>Білого кольору, злегка жовтуватий з кремовим відтінком; консистенція ніжна, однорідна; смак та запах ніжні, кисломолочні, без сторонніх присмаків та запахів.</w:t>
            </w:r>
          </w:p>
        </w:tc>
      </w:tr>
      <w:tr w:rsidR="000676E2" w:rsidRPr="00032449" w14:paraId="00A1A031" w14:textId="77777777" w:rsidTr="007977C8">
        <w:trPr>
          <w:trHeight w:val="221"/>
          <w:jc w:val="center"/>
        </w:trPr>
        <w:tc>
          <w:tcPr>
            <w:tcW w:w="435" w:type="dxa"/>
            <w:tcBorders>
              <w:right w:val="single" w:sz="12" w:space="0" w:color="auto"/>
            </w:tcBorders>
            <w:vAlign w:val="center"/>
          </w:tcPr>
          <w:p w14:paraId="50F8B09A" w14:textId="77777777" w:rsidR="000676E2" w:rsidRPr="00032449" w:rsidRDefault="000676E2" w:rsidP="007977C8">
            <w:pPr>
              <w:widowControl w:val="0"/>
              <w:spacing w:after="0" w:line="240" w:lineRule="auto"/>
              <w:ind w:left="-175" w:right="-208"/>
              <w:jc w:val="center"/>
              <w:rPr>
                <w:b/>
                <w:sz w:val="24"/>
                <w:szCs w:val="24"/>
                <w:lang w:eastAsia="ru-RU"/>
              </w:rPr>
            </w:pPr>
          </w:p>
        </w:tc>
        <w:tc>
          <w:tcPr>
            <w:tcW w:w="2029" w:type="dxa"/>
            <w:tcBorders>
              <w:right w:val="single" w:sz="12" w:space="0" w:color="auto"/>
            </w:tcBorders>
            <w:vAlign w:val="center"/>
          </w:tcPr>
          <w:p w14:paraId="6F9BEC3E" w14:textId="77777777" w:rsidR="000676E2" w:rsidRPr="00032449" w:rsidRDefault="000676E2" w:rsidP="007977C8">
            <w:pPr>
              <w:spacing w:after="0"/>
              <w:ind w:right="-22"/>
              <w:jc w:val="center"/>
              <w:rPr>
                <w:sz w:val="24"/>
                <w:szCs w:val="24"/>
              </w:rPr>
            </w:pPr>
            <w:r w:rsidRPr="00032449">
              <w:rPr>
                <w:sz w:val="24"/>
                <w:szCs w:val="24"/>
              </w:rPr>
              <w:t xml:space="preserve">Морква </w:t>
            </w:r>
          </w:p>
          <w:p w14:paraId="4BC300BB" w14:textId="77777777" w:rsidR="000676E2" w:rsidRPr="00032449" w:rsidRDefault="000676E2" w:rsidP="007977C8">
            <w:pPr>
              <w:spacing w:after="0"/>
              <w:ind w:right="-22"/>
              <w:jc w:val="center"/>
              <w:rPr>
                <w:sz w:val="22"/>
              </w:rPr>
            </w:pPr>
            <w:r w:rsidRPr="00032449">
              <w:rPr>
                <w:sz w:val="22"/>
              </w:rPr>
              <w:t>з 01.09 до31.12-20%</w:t>
            </w:r>
          </w:p>
          <w:p w14:paraId="12FFE9AB" w14:textId="77777777" w:rsidR="000676E2" w:rsidRPr="00032449" w:rsidRDefault="000676E2" w:rsidP="007977C8">
            <w:pPr>
              <w:spacing w:after="0"/>
              <w:ind w:right="-22"/>
              <w:jc w:val="center"/>
              <w:rPr>
                <w:sz w:val="24"/>
                <w:szCs w:val="24"/>
              </w:rPr>
            </w:pPr>
            <w:r w:rsidRPr="00032449">
              <w:rPr>
                <w:sz w:val="22"/>
              </w:rPr>
              <w:t>з 01.01до31.08-25%</w:t>
            </w:r>
          </w:p>
        </w:tc>
        <w:tc>
          <w:tcPr>
            <w:tcW w:w="576" w:type="dxa"/>
            <w:tcBorders>
              <w:left w:val="single" w:sz="12" w:space="0" w:color="auto"/>
            </w:tcBorders>
            <w:vAlign w:val="center"/>
          </w:tcPr>
          <w:p w14:paraId="7EB3EF87" w14:textId="77777777" w:rsidR="000676E2" w:rsidRPr="00032449" w:rsidRDefault="000676E2" w:rsidP="007977C8">
            <w:pPr>
              <w:spacing w:after="0"/>
              <w:ind w:right="-154"/>
              <w:jc w:val="center"/>
              <w:rPr>
                <w:sz w:val="24"/>
                <w:szCs w:val="24"/>
              </w:rPr>
            </w:pPr>
          </w:p>
          <w:p w14:paraId="57F906E7" w14:textId="77777777" w:rsidR="000676E2" w:rsidRPr="00032449" w:rsidRDefault="000676E2" w:rsidP="007977C8">
            <w:pPr>
              <w:spacing w:after="0"/>
              <w:ind w:right="-154"/>
              <w:jc w:val="center"/>
              <w:rPr>
                <w:sz w:val="24"/>
                <w:szCs w:val="24"/>
              </w:rPr>
            </w:pPr>
            <w:r w:rsidRPr="00032449">
              <w:rPr>
                <w:sz w:val="24"/>
                <w:szCs w:val="24"/>
              </w:rPr>
              <w:t>18,1</w:t>
            </w:r>
          </w:p>
          <w:p w14:paraId="078AA550" w14:textId="77777777" w:rsidR="000676E2" w:rsidRPr="00032449" w:rsidRDefault="000676E2" w:rsidP="007977C8">
            <w:pPr>
              <w:spacing w:after="0"/>
              <w:ind w:right="-154"/>
              <w:jc w:val="center"/>
              <w:rPr>
                <w:sz w:val="24"/>
                <w:szCs w:val="24"/>
              </w:rPr>
            </w:pPr>
            <w:r w:rsidRPr="00032449">
              <w:rPr>
                <w:sz w:val="24"/>
                <w:szCs w:val="24"/>
              </w:rPr>
              <w:t>19,3</w:t>
            </w:r>
          </w:p>
        </w:tc>
        <w:tc>
          <w:tcPr>
            <w:tcW w:w="576" w:type="dxa"/>
            <w:vAlign w:val="center"/>
          </w:tcPr>
          <w:p w14:paraId="6CF495EC" w14:textId="77777777" w:rsidR="000676E2" w:rsidRPr="00032449" w:rsidRDefault="000676E2" w:rsidP="007977C8">
            <w:pPr>
              <w:spacing w:after="0"/>
              <w:ind w:right="-154"/>
              <w:jc w:val="center"/>
              <w:rPr>
                <w:sz w:val="24"/>
                <w:szCs w:val="24"/>
              </w:rPr>
            </w:pPr>
          </w:p>
          <w:p w14:paraId="7E2870D9" w14:textId="77777777" w:rsidR="000676E2" w:rsidRPr="00032449" w:rsidRDefault="000676E2" w:rsidP="007977C8">
            <w:pPr>
              <w:spacing w:after="0"/>
              <w:ind w:right="-154"/>
              <w:jc w:val="center"/>
              <w:rPr>
                <w:sz w:val="24"/>
                <w:szCs w:val="24"/>
              </w:rPr>
            </w:pPr>
            <w:r w:rsidRPr="00032449">
              <w:rPr>
                <w:sz w:val="24"/>
                <w:szCs w:val="24"/>
              </w:rPr>
              <w:t>18,1</w:t>
            </w:r>
          </w:p>
          <w:p w14:paraId="707E273F" w14:textId="77777777" w:rsidR="000676E2" w:rsidRPr="00032449" w:rsidRDefault="000676E2" w:rsidP="007977C8">
            <w:pPr>
              <w:spacing w:after="0"/>
              <w:ind w:right="-154"/>
              <w:jc w:val="center"/>
              <w:rPr>
                <w:sz w:val="24"/>
                <w:szCs w:val="24"/>
              </w:rPr>
            </w:pPr>
            <w:r w:rsidRPr="00032449">
              <w:rPr>
                <w:sz w:val="24"/>
                <w:szCs w:val="24"/>
              </w:rPr>
              <w:t>19,3</w:t>
            </w:r>
          </w:p>
        </w:tc>
        <w:tc>
          <w:tcPr>
            <w:tcW w:w="576" w:type="dxa"/>
            <w:tcBorders>
              <w:right w:val="single" w:sz="12" w:space="0" w:color="auto"/>
            </w:tcBorders>
            <w:vAlign w:val="center"/>
          </w:tcPr>
          <w:p w14:paraId="32B483D0" w14:textId="77777777" w:rsidR="000676E2" w:rsidRPr="00032449" w:rsidRDefault="000676E2" w:rsidP="007977C8">
            <w:pPr>
              <w:spacing w:after="0"/>
              <w:ind w:right="-154"/>
              <w:jc w:val="center"/>
              <w:rPr>
                <w:sz w:val="24"/>
                <w:szCs w:val="24"/>
              </w:rPr>
            </w:pPr>
          </w:p>
          <w:p w14:paraId="52319A01" w14:textId="77777777" w:rsidR="000676E2" w:rsidRPr="00032449" w:rsidRDefault="000676E2" w:rsidP="007977C8">
            <w:pPr>
              <w:spacing w:after="0"/>
              <w:ind w:right="-154"/>
              <w:jc w:val="center"/>
              <w:rPr>
                <w:sz w:val="24"/>
                <w:szCs w:val="24"/>
              </w:rPr>
            </w:pPr>
            <w:r w:rsidRPr="00032449">
              <w:rPr>
                <w:sz w:val="24"/>
                <w:szCs w:val="24"/>
              </w:rPr>
              <w:t>20,9</w:t>
            </w:r>
          </w:p>
          <w:p w14:paraId="53EDF13A" w14:textId="77777777" w:rsidR="000676E2" w:rsidRPr="00032449" w:rsidRDefault="000676E2" w:rsidP="007977C8">
            <w:pPr>
              <w:spacing w:after="0"/>
              <w:ind w:right="-154"/>
              <w:jc w:val="center"/>
              <w:rPr>
                <w:sz w:val="24"/>
                <w:szCs w:val="24"/>
              </w:rPr>
            </w:pPr>
            <w:r w:rsidRPr="00032449">
              <w:rPr>
                <w:sz w:val="24"/>
                <w:szCs w:val="24"/>
              </w:rPr>
              <w:t>22,3</w:t>
            </w:r>
          </w:p>
        </w:tc>
        <w:tc>
          <w:tcPr>
            <w:tcW w:w="576" w:type="dxa"/>
            <w:tcBorders>
              <w:left w:val="single" w:sz="12" w:space="0" w:color="auto"/>
            </w:tcBorders>
            <w:vAlign w:val="center"/>
          </w:tcPr>
          <w:p w14:paraId="6A4C283E" w14:textId="77777777" w:rsidR="000676E2" w:rsidRPr="00032449" w:rsidRDefault="000676E2" w:rsidP="007977C8">
            <w:pPr>
              <w:spacing w:after="0"/>
              <w:ind w:right="-154"/>
              <w:jc w:val="center"/>
              <w:rPr>
                <w:sz w:val="24"/>
                <w:szCs w:val="24"/>
              </w:rPr>
            </w:pPr>
            <w:r w:rsidRPr="00032449">
              <w:rPr>
                <w:sz w:val="24"/>
                <w:szCs w:val="24"/>
              </w:rPr>
              <w:t>14,5</w:t>
            </w:r>
          </w:p>
        </w:tc>
        <w:tc>
          <w:tcPr>
            <w:tcW w:w="576" w:type="dxa"/>
            <w:vAlign w:val="center"/>
          </w:tcPr>
          <w:p w14:paraId="06B0BB21" w14:textId="77777777" w:rsidR="000676E2" w:rsidRPr="00032449" w:rsidRDefault="000676E2" w:rsidP="007977C8">
            <w:pPr>
              <w:spacing w:after="0"/>
              <w:ind w:right="-154"/>
              <w:jc w:val="center"/>
              <w:rPr>
                <w:sz w:val="24"/>
                <w:szCs w:val="24"/>
              </w:rPr>
            </w:pPr>
            <w:r w:rsidRPr="00032449">
              <w:rPr>
                <w:sz w:val="24"/>
                <w:szCs w:val="24"/>
              </w:rPr>
              <w:t>14,5</w:t>
            </w:r>
          </w:p>
        </w:tc>
        <w:tc>
          <w:tcPr>
            <w:tcW w:w="577" w:type="dxa"/>
            <w:tcBorders>
              <w:right w:val="single" w:sz="12" w:space="0" w:color="auto"/>
            </w:tcBorders>
            <w:vAlign w:val="center"/>
          </w:tcPr>
          <w:p w14:paraId="450783FB" w14:textId="77777777" w:rsidR="000676E2" w:rsidRPr="00032449" w:rsidRDefault="000676E2" w:rsidP="007977C8">
            <w:pPr>
              <w:spacing w:after="0"/>
              <w:ind w:right="-154"/>
              <w:jc w:val="center"/>
              <w:rPr>
                <w:sz w:val="24"/>
                <w:szCs w:val="24"/>
              </w:rPr>
            </w:pPr>
            <w:r w:rsidRPr="00032449">
              <w:rPr>
                <w:sz w:val="24"/>
                <w:szCs w:val="24"/>
              </w:rPr>
              <w:t>16,7</w:t>
            </w:r>
          </w:p>
        </w:tc>
        <w:tc>
          <w:tcPr>
            <w:tcW w:w="644" w:type="dxa"/>
            <w:tcBorders>
              <w:left w:val="single" w:sz="12" w:space="0" w:color="auto"/>
            </w:tcBorders>
            <w:vAlign w:val="center"/>
          </w:tcPr>
          <w:p w14:paraId="4C5F075B" w14:textId="77777777" w:rsidR="000676E2" w:rsidRPr="00032449" w:rsidRDefault="000676E2" w:rsidP="007977C8">
            <w:pPr>
              <w:spacing w:after="0"/>
              <w:ind w:right="-154"/>
              <w:jc w:val="center"/>
              <w:rPr>
                <w:sz w:val="24"/>
                <w:szCs w:val="24"/>
              </w:rPr>
            </w:pPr>
            <w:r w:rsidRPr="00032449">
              <w:rPr>
                <w:sz w:val="24"/>
                <w:szCs w:val="24"/>
              </w:rPr>
              <w:t>0,19</w:t>
            </w:r>
          </w:p>
        </w:tc>
        <w:tc>
          <w:tcPr>
            <w:tcW w:w="644" w:type="dxa"/>
            <w:vAlign w:val="center"/>
          </w:tcPr>
          <w:p w14:paraId="74A9F95C" w14:textId="77777777" w:rsidR="000676E2" w:rsidRPr="00032449" w:rsidRDefault="000676E2" w:rsidP="007977C8">
            <w:pPr>
              <w:spacing w:after="0"/>
              <w:ind w:right="-154"/>
              <w:jc w:val="center"/>
              <w:rPr>
                <w:sz w:val="24"/>
                <w:szCs w:val="24"/>
              </w:rPr>
            </w:pPr>
            <w:r w:rsidRPr="00032449">
              <w:rPr>
                <w:sz w:val="24"/>
                <w:szCs w:val="24"/>
              </w:rPr>
              <w:t>0,19</w:t>
            </w:r>
          </w:p>
        </w:tc>
        <w:tc>
          <w:tcPr>
            <w:tcW w:w="644" w:type="dxa"/>
            <w:tcBorders>
              <w:right w:val="single" w:sz="12" w:space="0" w:color="auto"/>
            </w:tcBorders>
            <w:vAlign w:val="center"/>
          </w:tcPr>
          <w:p w14:paraId="37D02D51" w14:textId="77777777" w:rsidR="000676E2" w:rsidRPr="00032449" w:rsidRDefault="000676E2" w:rsidP="007977C8">
            <w:pPr>
              <w:spacing w:after="0"/>
              <w:ind w:right="-154"/>
              <w:jc w:val="center"/>
              <w:rPr>
                <w:sz w:val="24"/>
                <w:szCs w:val="24"/>
              </w:rPr>
            </w:pPr>
            <w:r w:rsidRPr="00032449">
              <w:rPr>
                <w:sz w:val="24"/>
                <w:szCs w:val="24"/>
              </w:rPr>
              <w:t>0,21</w:t>
            </w:r>
          </w:p>
        </w:tc>
        <w:tc>
          <w:tcPr>
            <w:tcW w:w="596" w:type="dxa"/>
            <w:tcBorders>
              <w:left w:val="single" w:sz="12" w:space="0" w:color="auto"/>
            </w:tcBorders>
            <w:vAlign w:val="center"/>
          </w:tcPr>
          <w:p w14:paraId="48674FAC" w14:textId="77777777" w:rsidR="000676E2" w:rsidRPr="00032449" w:rsidRDefault="000676E2" w:rsidP="007977C8">
            <w:pPr>
              <w:spacing w:after="0"/>
              <w:ind w:right="-154"/>
              <w:jc w:val="center"/>
              <w:rPr>
                <w:sz w:val="24"/>
                <w:szCs w:val="24"/>
              </w:rPr>
            </w:pPr>
            <w:r w:rsidRPr="00032449">
              <w:rPr>
                <w:sz w:val="24"/>
                <w:szCs w:val="24"/>
              </w:rPr>
              <w:t>0,01</w:t>
            </w:r>
          </w:p>
        </w:tc>
        <w:tc>
          <w:tcPr>
            <w:tcW w:w="595" w:type="dxa"/>
            <w:vAlign w:val="center"/>
          </w:tcPr>
          <w:p w14:paraId="3E684BC2" w14:textId="77777777" w:rsidR="000676E2" w:rsidRPr="00032449" w:rsidRDefault="000676E2" w:rsidP="007977C8">
            <w:pPr>
              <w:spacing w:after="0"/>
              <w:ind w:right="-154"/>
              <w:jc w:val="center"/>
              <w:rPr>
                <w:sz w:val="24"/>
                <w:szCs w:val="24"/>
              </w:rPr>
            </w:pPr>
            <w:r w:rsidRPr="00032449">
              <w:rPr>
                <w:sz w:val="24"/>
                <w:szCs w:val="24"/>
              </w:rPr>
              <w:t>0,01</w:t>
            </w:r>
          </w:p>
        </w:tc>
        <w:tc>
          <w:tcPr>
            <w:tcW w:w="596" w:type="dxa"/>
            <w:tcBorders>
              <w:right w:val="single" w:sz="12" w:space="0" w:color="auto"/>
            </w:tcBorders>
            <w:vAlign w:val="center"/>
          </w:tcPr>
          <w:p w14:paraId="422F15E3" w14:textId="77777777" w:rsidR="000676E2" w:rsidRPr="00032449" w:rsidRDefault="000676E2" w:rsidP="007977C8">
            <w:pPr>
              <w:spacing w:after="0"/>
              <w:ind w:right="-154"/>
              <w:jc w:val="center"/>
              <w:rPr>
                <w:sz w:val="24"/>
                <w:szCs w:val="24"/>
              </w:rPr>
            </w:pPr>
            <w:r w:rsidRPr="00032449">
              <w:rPr>
                <w:sz w:val="24"/>
                <w:szCs w:val="24"/>
              </w:rPr>
              <w:t>0,02</w:t>
            </w:r>
          </w:p>
        </w:tc>
        <w:tc>
          <w:tcPr>
            <w:tcW w:w="650" w:type="dxa"/>
            <w:tcBorders>
              <w:left w:val="single" w:sz="12" w:space="0" w:color="auto"/>
            </w:tcBorders>
            <w:vAlign w:val="center"/>
          </w:tcPr>
          <w:p w14:paraId="23677916" w14:textId="77777777" w:rsidR="000676E2" w:rsidRPr="00032449" w:rsidRDefault="000676E2" w:rsidP="007977C8">
            <w:pPr>
              <w:spacing w:after="0"/>
              <w:ind w:right="-154"/>
              <w:jc w:val="center"/>
              <w:rPr>
                <w:sz w:val="24"/>
                <w:szCs w:val="24"/>
              </w:rPr>
            </w:pPr>
            <w:r w:rsidRPr="00032449">
              <w:rPr>
                <w:sz w:val="24"/>
                <w:szCs w:val="24"/>
              </w:rPr>
              <w:t>1,22</w:t>
            </w:r>
          </w:p>
        </w:tc>
        <w:tc>
          <w:tcPr>
            <w:tcW w:w="650" w:type="dxa"/>
            <w:vAlign w:val="center"/>
          </w:tcPr>
          <w:p w14:paraId="539D0FBE" w14:textId="77777777" w:rsidR="000676E2" w:rsidRPr="00032449" w:rsidRDefault="000676E2" w:rsidP="007977C8">
            <w:pPr>
              <w:spacing w:after="0"/>
              <w:ind w:right="-154"/>
              <w:jc w:val="center"/>
              <w:rPr>
                <w:sz w:val="24"/>
                <w:szCs w:val="24"/>
              </w:rPr>
            </w:pPr>
            <w:r w:rsidRPr="00032449">
              <w:rPr>
                <w:sz w:val="24"/>
                <w:szCs w:val="24"/>
              </w:rPr>
              <w:t>1,22</w:t>
            </w:r>
          </w:p>
        </w:tc>
        <w:tc>
          <w:tcPr>
            <w:tcW w:w="651" w:type="dxa"/>
            <w:tcBorders>
              <w:right w:val="single" w:sz="12" w:space="0" w:color="auto"/>
            </w:tcBorders>
            <w:vAlign w:val="center"/>
          </w:tcPr>
          <w:p w14:paraId="4B71C231" w14:textId="77777777" w:rsidR="000676E2" w:rsidRPr="00032449" w:rsidRDefault="000676E2" w:rsidP="007977C8">
            <w:pPr>
              <w:spacing w:after="0"/>
              <w:ind w:right="-154"/>
              <w:jc w:val="center"/>
              <w:rPr>
                <w:sz w:val="24"/>
                <w:szCs w:val="24"/>
              </w:rPr>
            </w:pPr>
            <w:r w:rsidRPr="00032449">
              <w:rPr>
                <w:sz w:val="24"/>
                <w:szCs w:val="24"/>
              </w:rPr>
              <w:t>1,4</w:t>
            </w:r>
          </w:p>
        </w:tc>
        <w:tc>
          <w:tcPr>
            <w:tcW w:w="756" w:type="dxa"/>
            <w:tcBorders>
              <w:left w:val="single" w:sz="12" w:space="0" w:color="auto"/>
            </w:tcBorders>
            <w:vAlign w:val="center"/>
          </w:tcPr>
          <w:p w14:paraId="6633A74B" w14:textId="77777777" w:rsidR="000676E2" w:rsidRPr="00032449" w:rsidRDefault="000676E2" w:rsidP="007977C8">
            <w:pPr>
              <w:spacing w:after="0"/>
              <w:ind w:right="-154"/>
              <w:jc w:val="center"/>
              <w:rPr>
                <w:sz w:val="24"/>
                <w:szCs w:val="24"/>
              </w:rPr>
            </w:pPr>
            <w:r w:rsidRPr="00032449">
              <w:rPr>
                <w:sz w:val="24"/>
                <w:szCs w:val="24"/>
              </w:rPr>
              <w:t>4,93</w:t>
            </w:r>
          </w:p>
        </w:tc>
        <w:tc>
          <w:tcPr>
            <w:tcW w:w="756" w:type="dxa"/>
            <w:vAlign w:val="center"/>
          </w:tcPr>
          <w:p w14:paraId="66A5CBC0" w14:textId="77777777" w:rsidR="000676E2" w:rsidRPr="00032449" w:rsidRDefault="000676E2" w:rsidP="007977C8">
            <w:pPr>
              <w:spacing w:after="0"/>
              <w:ind w:right="-154"/>
              <w:jc w:val="center"/>
              <w:rPr>
                <w:sz w:val="24"/>
                <w:szCs w:val="24"/>
              </w:rPr>
            </w:pPr>
            <w:r w:rsidRPr="00032449">
              <w:rPr>
                <w:sz w:val="24"/>
                <w:szCs w:val="24"/>
              </w:rPr>
              <w:t>4,93</w:t>
            </w:r>
          </w:p>
        </w:tc>
        <w:tc>
          <w:tcPr>
            <w:tcW w:w="898" w:type="dxa"/>
            <w:tcBorders>
              <w:right w:val="single" w:sz="12" w:space="0" w:color="auto"/>
            </w:tcBorders>
            <w:vAlign w:val="center"/>
          </w:tcPr>
          <w:p w14:paraId="018666FC" w14:textId="77777777" w:rsidR="000676E2" w:rsidRPr="00032449" w:rsidRDefault="000676E2" w:rsidP="007977C8">
            <w:pPr>
              <w:spacing w:after="0"/>
              <w:ind w:right="-154"/>
              <w:jc w:val="center"/>
              <w:rPr>
                <w:sz w:val="24"/>
                <w:szCs w:val="24"/>
              </w:rPr>
            </w:pPr>
            <w:r w:rsidRPr="00032449">
              <w:rPr>
                <w:sz w:val="24"/>
                <w:szCs w:val="24"/>
              </w:rPr>
              <w:t>5,68</w:t>
            </w:r>
          </w:p>
        </w:tc>
        <w:tc>
          <w:tcPr>
            <w:tcW w:w="2376" w:type="dxa"/>
            <w:tcBorders>
              <w:left w:val="single" w:sz="12" w:space="0" w:color="auto"/>
            </w:tcBorders>
            <w:vAlign w:val="center"/>
          </w:tcPr>
          <w:p w14:paraId="1C298A0C" w14:textId="77777777" w:rsidR="000676E2" w:rsidRPr="00032449" w:rsidRDefault="000676E2" w:rsidP="007977C8">
            <w:pPr>
              <w:spacing w:after="0"/>
              <w:jc w:val="center"/>
              <w:rPr>
                <w:sz w:val="18"/>
                <w:szCs w:val="18"/>
              </w:rPr>
            </w:pPr>
            <w:r w:rsidRPr="00032449">
              <w:rPr>
                <w:sz w:val="18"/>
                <w:szCs w:val="18"/>
              </w:rPr>
              <w:t>Коренеплоди свіжі, цілі, здорові, чисті, без тріщин, нев'янучі, без пошкоджень сільськогосподарськими шкідниками.</w:t>
            </w:r>
          </w:p>
        </w:tc>
      </w:tr>
      <w:tr w:rsidR="000676E2" w:rsidRPr="00032449" w14:paraId="3C75D264" w14:textId="77777777" w:rsidTr="007977C8">
        <w:trPr>
          <w:trHeight w:val="221"/>
          <w:jc w:val="center"/>
        </w:trPr>
        <w:tc>
          <w:tcPr>
            <w:tcW w:w="435" w:type="dxa"/>
            <w:tcBorders>
              <w:right w:val="single" w:sz="12" w:space="0" w:color="auto"/>
            </w:tcBorders>
            <w:vAlign w:val="center"/>
          </w:tcPr>
          <w:p w14:paraId="538B2EC3" w14:textId="77777777" w:rsidR="000676E2" w:rsidRPr="00032449" w:rsidRDefault="000676E2" w:rsidP="007977C8">
            <w:pPr>
              <w:widowControl w:val="0"/>
              <w:spacing w:after="0" w:line="240" w:lineRule="auto"/>
              <w:ind w:left="-175" w:right="-208"/>
              <w:jc w:val="center"/>
              <w:rPr>
                <w:b/>
                <w:sz w:val="24"/>
                <w:szCs w:val="24"/>
                <w:lang w:eastAsia="ru-RU"/>
              </w:rPr>
            </w:pPr>
            <w:r w:rsidRPr="00032449">
              <w:rPr>
                <w:b/>
                <w:sz w:val="24"/>
                <w:szCs w:val="24"/>
                <w:lang w:eastAsia="ru-RU"/>
              </w:rPr>
              <w:t>Г</w:t>
            </w:r>
          </w:p>
        </w:tc>
        <w:tc>
          <w:tcPr>
            <w:tcW w:w="2029" w:type="dxa"/>
            <w:tcBorders>
              <w:right w:val="single" w:sz="12" w:space="0" w:color="auto"/>
            </w:tcBorders>
            <w:vAlign w:val="center"/>
          </w:tcPr>
          <w:p w14:paraId="1D8DBE74" w14:textId="77777777" w:rsidR="000676E2" w:rsidRPr="00032449" w:rsidRDefault="000676E2" w:rsidP="007977C8">
            <w:pPr>
              <w:spacing w:after="0"/>
              <w:jc w:val="center"/>
              <w:rPr>
                <w:sz w:val="24"/>
                <w:szCs w:val="24"/>
              </w:rPr>
            </w:pPr>
            <w:r w:rsidRPr="00032449">
              <w:rPr>
                <w:sz w:val="24"/>
                <w:szCs w:val="24"/>
              </w:rPr>
              <w:t>Борошно пшеничне</w:t>
            </w:r>
          </w:p>
        </w:tc>
        <w:tc>
          <w:tcPr>
            <w:tcW w:w="576" w:type="dxa"/>
            <w:tcBorders>
              <w:left w:val="single" w:sz="12" w:space="0" w:color="auto"/>
            </w:tcBorders>
            <w:vAlign w:val="center"/>
          </w:tcPr>
          <w:p w14:paraId="61D03A09" w14:textId="77777777" w:rsidR="000676E2" w:rsidRPr="00032449" w:rsidRDefault="000676E2" w:rsidP="007977C8">
            <w:pPr>
              <w:spacing w:after="0"/>
              <w:ind w:right="-154"/>
              <w:jc w:val="center"/>
              <w:rPr>
                <w:sz w:val="24"/>
                <w:szCs w:val="24"/>
              </w:rPr>
            </w:pPr>
            <w:r w:rsidRPr="00032449">
              <w:rPr>
                <w:sz w:val="24"/>
                <w:szCs w:val="24"/>
              </w:rPr>
              <w:t>7,1</w:t>
            </w:r>
          </w:p>
        </w:tc>
        <w:tc>
          <w:tcPr>
            <w:tcW w:w="576" w:type="dxa"/>
            <w:vAlign w:val="center"/>
          </w:tcPr>
          <w:p w14:paraId="0C4F5991" w14:textId="77777777" w:rsidR="000676E2" w:rsidRPr="00032449" w:rsidRDefault="000676E2" w:rsidP="007977C8">
            <w:pPr>
              <w:spacing w:after="0"/>
              <w:ind w:right="-154"/>
              <w:jc w:val="center"/>
              <w:rPr>
                <w:sz w:val="24"/>
                <w:szCs w:val="24"/>
              </w:rPr>
            </w:pPr>
            <w:r w:rsidRPr="00032449">
              <w:rPr>
                <w:sz w:val="24"/>
                <w:szCs w:val="24"/>
              </w:rPr>
              <w:t>7,1</w:t>
            </w:r>
          </w:p>
        </w:tc>
        <w:tc>
          <w:tcPr>
            <w:tcW w:w="576" w:type="dxa"/>
            <w:tcBorders>
              <w:right w:val="single" w:sz="12" w:space="0" w:color="auto"/>
            </w:tcBorders>
            <w:vAlign w:val="center"/>
          </w:tcPr>
          <w:p w14:paraId="5B2BD189" w14:textId="77777777" w:rsidR="000676E2" w:rsidRPr="00032449" w:rsidRDefault="000676E2" w:rsidP="007977C8">
            <w:pPr>
              <w:spacing w:after="0"/>
              <w:ind w:right="-154"/>
              <w:jc w:val="center"/>
              <w:rPr>
                <w:sz w:val="24"/>
                <w:szCs w:val="24"/>
              </w:rPr>
            </w:pPr>
            <w:r w:rsidRPr="00032449">
              <w:rPr>
                <w:sz w:val="24"/>
                <w:szCs w:val="24"/>
              </w:rPr>
              <w:t>8,4</w:t>
            </w:r>
          </w:p>
        </w:tc>
        <w:tc>
          <w:tcPr>
            <w:tcW w:w="576" w:type="dxa"/>
            <w:tcBorders>
              <w:left w:val="single" w:sz="12" w:space="0" w:color="auto"/>
            </w:tcBorders>
            <w:vAlign w:val="center"/>
          </w:tcPr>
          <w:p w14:paraId="3B126803" w14:textId="77777777" w:rsidR="000676E2" w:rsidRPr="00032449" w:rsidRDefault="000676E2" w:rsidP="007977C8">
            <w:pPr>
              <w:spacing w:after="0"/>
              <w:ind w:right="-154"/>
              <w:jc w:val="center"/>
              <w:rPr>
                <w:sz w:val="24"/>
                <w:szCs w:val="24"/>
              </w:rPr>
            </w:pPr>
            <w:r w:rsidRPr="00032449">
              <w:rPr>
                <w:sz w:val="24"/>
                <w:szCs w:val="24"/>
              </w:rPr>
              <w:t>7,1</w:t>
            </w:r>
          </w:p>
        </w:tc>
        <w:tc>
          <w:tcPr>
            <w:tcW w:w="576" w:type="dxa"/>
            <w:vAlign w:val="center"/>
          </w:tcPr>
          <w:p w14:paraId="4C2CFC80" w14:textId="77777777" w:rsidR="000676E2" w:rsidRPr="00032449" w:rsidRDefault="000676E2" w:rsidP="007977C8">
            <w:pPr>
              <w:spacing w:after="0"/>
              <w:ind w:right="-154"/>
              <w:jc w:val="center"/>
              <w:rPr>
                <w:sz w:val="24"/>
                <w:szCs w:val="24"/>
              </w:rPr>
            </w:pPr>
            <w:r w:rsidRPr="00032449">
              <w:rPr>
                <w:sz w:val="24"/>
                <w:szCs w:val="24"/>
              </w:rPr>
              <w:t>7,1</w:t>
            </w:r>
          </w:p>
        </w:tc>
        <w:tc>
          <w:tcPr>
            <w:tcW w:w="577" w:type="dxa"/>
            <w:tcBorders>
              <w:right w:val="single" w:sz="12" w:space="0" w:color="auto"/>
            </w:tcBorders>
            <w:vAlign w:val="center"/>
          </w:tcPr>
          <w:p w14:paraId="74DFAA4A" w14:textId="77777777" w:rsidR="000676E2" w:rsidRPr="00032449" w:rsidRDefault="000676E2" w:rsidP="007977C8">
            <w:pPr>
              <w:spacing w:after="0"/>
              <w:ind w:right="-154"/>
              <w:jc w:val="center"/>
              <w:rPr>
                <w:sz w:val="24"/>
                <w:szCs w:val="24"/>
              </w:rPr>
            </w:pPr>
            <w:r w:rsidRPr="00032449">
              <w:rPr>
                <w:sz w:val="24"/>
                <w:szCs w:val="24"/>
              </w:rPr>
              <w:t>8,4</w:t>
            </w:r>
          </w:p>
        </w:tc>
        <w:tc>
          <w:tcPr>
            <w:tcW w:w="644" w:type="dxa"/>
            <w:tcBorders>
              <w:left w:val="single" w:sz="12" w:space="0" w:color="auto"/>
            </w:tcBorders>
            <w:vAlign w:val="center"/>
          </w:tcPr>
          <w:p w14:paraId="4394D963" w14:textId="77777777" w:rsidR="000676E2" w:rsidRPr="00032449" w:rsidRDefault="000676E2" w:rsidP="007977C8">
            <w:pPr>
              <w:spacing w:after="0"/>
              <w:ind w:right="-154"/>
              <w:jc w:val="center"/>
              <w:rPr>
                <w:sz w:val="24"/>
                <w:szCs w:val="24"/>
              </w:rPr>
            </w:pPr>
            <w:r w:rsidRPr="00032449">
              <w:rPr>
                <w:sz w:val="24"/>
                <w:szCs w:val="24"/>
              </w:rPr>
              <w:t>0,73</w:t>
            </w:r>
          </w:p>
        </w:tc>
        <w:tc>
          <w:tcPr>
            <w:tcW w:w="644" w:type="dxa"/>
            <w:vAlign w:val="center"/>
          </w:tcPr>
          <w:p w14:paraId="40647239" w14:textId="77777777" w:rsidR="000676E2" w:rsidRPr="00032449" w:rsidRDefault="000676E2" w:rsidP="007977C8">
            <w:pPr>
              <w:spacing w:after="0"/>
              <w:ind w:right="-154"/>
              <w:jc w:val="center"/>
              <w:rPr>
                <w:sz w:val="24"/>
                <w:szCs w:val="24"/>
              </w:rPr>
            </w:pPr>
            <w:r w:rsidRPr="00032449">
              <w:rPr>
                <w:sz w:val="24"/>
                <w:szCs w:val="24"/>
              </w:rPr>
              <w:t>0,73</w:t>
            </w:r>
          </w:p>
        </w:tc>
        <w:tc>
          <w:tcPr>
            <w:tcW w:w="644" w:type="dxa"/>
            <w:tcBorders>
              <w:right w:val="single" w:sz="12" w:space="0" w:color="auto"/>
            </w:tcBorders>
            <w:vAlign w:val="center"/>
          </w:tcPr>
          <w:p w14:paraId="687EC494" w14:textId="77777777" w:rsidR="000676E2" w:rsidRPr="00032449" w:rsidRDefault="000676E2" w:rsidP="007977C8">
            <w:pPr>
              <w:spacing w:after="0"/>
              <w:ind w:right="-154"/>
              <w:jc w:val="center"/>
              <w:rPr>
                <w:sz w:val="24"/>
                <w:szCs w:val="24"/>
              </w:rPr>
            </w:pPr>
            <w:r w:rsidRPr="00032449">
              <w:rPr>
                <w:sz w:val="24"/>
                <w:szCs w:val="24"/>
              </w:rPr>
              <w:t>0,87</w:t>
            </w:r>
          </w:p>
        </w:tc>
        <w:tc>
          <w:tcPr>
            <w:tcW w:w="596" w:type="dxa"/>
            <w:tcBorders>
              <w:left w:val="single" w:sz="12" w:space="0" w:color="auto"/>
            </w:tcBorders>
            <w:vAlign w:val="center"/>
          </w:tcPr>
          <w:p w14:paraId="624853BB" w14:textId="77777777" w:rsidR="000676E2" w:rsidRPr="00032449" w:rsidRDefault="000676E2" w:rsidP="007977C8">
            <w:pPr>
              <w:spacing w:after="0"/>
              <w:ind w:right="-154"/>
              <w:jc w:val="center"/>
              <w:rPr>
                <w:sz w:val="24"/>
                <w:szCs w:val="24"/>
              </w:rPr>
            </w:pPr>
            <w:r w:rsidRPr="00032449">
              <w:rPr>
                <w:sz w:val="24"/>
                <w:szCs w:val="24"/>
              </w:rPr>
              <w:t>0,08</w:t>
            </w:r>
          </w:p>
        </w:tc>
        <w:tc>
          <w:tcPr>
            <w:tcW w:w="595" w:type="dxa"/>
            <w:vAlign w:val="center"/>
          </w:tcPr>
          <w:p w14:paraId="0BC11157" w14:textId="77777777" w:rsidR="000676E2" w:rsidRPr="00032449" w:rsidRDefault="000676E2" w:rsidP="007977C8">
            <w:pPr>
              <w:spacing w:after="0"/>
              <w:ind w:right="-154"/>
              <w:jc w:val="center"/>
              <w:rPr>
                <w:sz w:val="24"/>
                <w:szCs w:val="24"/>
              </w:rPr>
            </w:pPr>
            <w:r w:rsidRPr="00032449">
              <w:rPr>
                <w:sz w:val="24"/>
                <w:szCs w:val="24"/>
              </w:rPr>
              <w:t>0,08</w:t>
            </w:r>
          </w:p>
        </w:tc>
        <w:tc>
          <w:tcPr>
            <w:tcW w:w="596" w:type="dxa"/>
            <w:tcBorders>
              <w:right w:val="single" w:sz="12" w:space="0" w:color="auto"/>
            </w:tcBorders>
            <w:vAlign w:val="center"/>
          </w:tcPr>
          <w:p w14:paraId="08C2F95F" w14:textId="77777777" w:rsidR="000676E2" w:rsidRPr="00032449" w:rsidRDefault="000676E2" w:rsidP="007977C8">
            <w:pPr>
              <w:spacing w:after="0"/>
              <w:ind w:right="-154"/>
              <w:jc w:val="center"/>
              <w:rPr>
                <w:sz w:val="24"/>
                <w:szCs w:val="24"/>
              </w:rPr>
            </w:pPr>
            <w:r w:rsidRPr="00032449">
              <w:rPr>
                <w:sz w:val="24"/>
                <w:szCs w:val="24"/>
              </w:rPr>
              <w:t>0,09</w:t>
            </w:r>
          </w:p>
        </w:tc>
        <w:tc>
          <w:tcPr>
            <w:tcW w:w="650" w:type="dxa"/>
            <w:tcBorders>
              <w:left w:val="single" w:sz="12" w:space="0" w:color="auto"/>
            </w:tcBorders>
            <w:vAlign w:val="center"/>
          </w:tcPr>
          <w:p w14:paraId="3AE55EEB" w14:textId="77777777" w:rsidR="000676E2" w:rsidRPr="00032449" w:rsidRDefault="000676E2" w:rsidP="007977C8">
            <w:pPr>
              <w:spacing w:after="0"/>
              <w:ind w:right="-154"/>
              <w:jc w:val="center"/>
              <w:rPr>
                <w:sz w:val="24"/>
                <w:szCs w:val="24"/>
              </w:rPr>
            </w:pPr>
            <w:r w:rsidRPr="00032449">
              <w:rPr>
                <w:sz w:val="24"/>
                <w:szCs w:val="24"/>
              </w:rPr>
              <w:t>4,9</w:t>
            </w:r>
          </w:p>
        </w:tc>
        <w:tc>
          <w:tcPr>
            <w:tcW w:w="650" w:type="dxa"/>
            <w:vAlign w:val="center"/>
          </w:tcPr>
          <w:p w14:paraId="0C773A10" w14:textId="77777777" w:rsidR="000676E2" w:rsidRPr="00032449" w:rsidRDefault="000676E2" w:rsidP="007977C8">
            <w:pPr>
              <w:spacing w:after="0"/>
              <w:ind w:right="-154"/>
              <w:jc w:val="center"/>
              <w:rPr>
                <w:sz w:val="24"/>
                <w:szCs w:val="24"/>
              </w:rPr>
            </w:pPr>
            <w:r w:rsidRPr="00032449">
              <w:rPr>
                <w:sz w:val="24"/>
                <w:szCs w:val="24"/>
              </w:rPr>
              <w:t>4,9</w:t>
            </w:r>
          </w:p>
        </w:tc>
        <w:tc>
          <w:tcPr>
            <w:tcW w:w="651" w:type="dxa"/>
            <w:tcBorders>
              <w:right w:val="single" w:sz="12" w:space="0" w:color="auto"/>
            </w:tcBorders>
            <w:vAlign w:val="center"/>
          </w:tcPr>
          <w:p w14:paraId="54FB1F60" w14:textId="77777777" w:rsidR="000676E2" w:rsidRPr="00032449" w:rsidRDefault="000676E2" w:rsidP="007977C8">
            <w:pPr>
              <w:spacing w:after="0"/>
              <w:ind w:right="-154"/>
              <w:jc w:val="center"/>
              <w:rPr>
                <w:sz w:val="24"/>
                <w:szCs w:val="24"/>
              </w:rPr>
            </w:pPr>
            <w:r w:rsidRPr="00032449">
              <w:rPr>
                <w:sz w:val="24"/>
                <w:szCs w:val="24"/>
              </w:rPr>
              <w:t>5,8</w:t>
            </w:r>
          </w:p>
        </w:tc>
        <w:tc>
          <w:tcPr>
            <w:tcW w:w="756" w:type="dxa"/>
            <w:tcBorders>
              <w:left w:val="single" w:sz="12" w:space="0" w:color="auto"/>
            </w:tcBorders>
            <w:vAlign w:val="center"/>
          </w:tcPr>
          <w:p w14:paraId="40EF7C1E" w14:textId="77777777" w:rsidR="000676E2" w:rsidRPr="00032449" w:rsidRDefault="000676E2" w:rsidP="007977C8">
            <w:pPr>
              <w:spacing w:after="0"/>
              <w:ind w:right="-154"/>
              <w:jc w:val="center"/>
              <w:rPr>
                <w:sz w:val="24"/>
                <w:szCs w:val="24"/>
              </w:rPr>
            </w:pPr>
            <w:r w:rsidRPr="00032449">
              <w:rPr>
                <w:sz w:val="24"/>
                <w:szCs w:val="24"/>
              </w:rPr>
              <w:t>23,7</w:t>
            </w:r>
          </w:p>
        </w:tc>
        <w:tc>
          <w:tcPr>
            <w:tcW w:w="756" w:type="dxa"/>
            <w:vAlign w:val="center"/>
          </w:tcPr>
          <w:p w14:paraId="3E79675C" w14:textId="77777777" w:rsidR="000676E2" w:rsidRPr="00032449" w:rsidRDefault="000676E2" w:rsidP="007977C8">
            <w:pPr>
              <w:spacing w:after="0"/>
              <w:ind w:right="-154"/>
              <w:jc w:val="center"/>
              <w:rPr>
                <w:sz w:val="24"/>
                <w:szCs w:val="24"/>
              </w:rPr>
            </w:pPr>
            <w:r w:rsidRPr="00032449">
              <w:rPr>
                <w:sz w:val="24"/>
                <w:szCs w:val="24"/>
              </w:rPr>
              <w:t>23,7</w:t>
            </w:r>
          </w:p>
        </w:tc>
        <w:tc>
          <w:tcPr>
            <w:tcW w:w="898" w:type="dxa"/>
            <w:tcBorders>
              <w:right w:val="single" w:sz="12" w:space="0" w:color="auto"/>
            </w:tcBorders>
            <w:vAlign w:val="center"/>
          </w:tcPr>
          <w:p w14:paraId="527F13CE" w14:textId="77777777" w:rsidR="000676E2" w:rsidRPr="00032449" w:rsidRDefault="000676E2" w:rsidP="007977C8">
            <w:pPr>
              <w:spacing w:after="0"/>
              <w:ind w:right="-154"/>
              <w:jc w:val="center"/>
              <w:rPr>
                <w:sz w:val="24"/>
                <w:szCs w:val="24"/>
              </w:rPr>
            </w:pPr>
            <w:r w:rsidRPr="00032449">
              <w:rPr>
                <w:sz w:val="24"/>
                <w:szCs w:val="24"/>
              </w:rPr>
              <w:t>28,1</w:t>
            </w:r>
          </w:p>
        </w:tc>
        <w:tc>
          <w:tcPr>
            <w:tcW w:w="2376" w:type="dxa"/>
            <w:tcBorders>
              <w:left w:val="single" w:sz="12" w:space="0" w:color="auto"/>
            </w:tcBorders>
            <w:vAlign w:val="center"/>
          </w:tcPr>
          <w:p w14:paraId="7027A870" w14:textId="77777777" w:rsidR="000676E2" w:rsidRPr="00032449" w:rsidRDefault="000676E2" w:rsidP="007977C8">
            <w:pPr>
              <w:spacing w:after="0"/>
              <w:jc w:val="center"/>
              <w:rPr>
                <w:sz w:val="18"/>
                <w:szCs w:val="18"/>
              </w:rPr>
            </w:pPr>
            <w:r w:rsidRPr="00032449">
              <w:rPr>
                <w:sz w:val="18"/>
                <w:szCs w:val="18"/>
              </w:rPr>
              <w:t>Колір білий або білий з кремовим відтінком; смак солодкуватий.</w:t>
            </w:r>
          </w:p>
        </w:tc>
      </w:tr>
      <w:tr w:rsidR="000676E2" w:rsidRPr="00032449" w14:paraId="41C67A3E" w14:textId="77777777" w:rsidTr="007977C8">
        <w:trPr>
          <w:trHeight w:val="221"/>
          <w:jc w:val="center"/>
        </w:trPr>
        <w:tc>
          <w:tcPr>
            <w:tcW w:w="435" w:type="dxa"/>
            <w:tcBorders>
              <w:right w:val="single" w:sz="12" w:space="0" w:color="auto"/>
            </w:tcBorders>
            <w:vAlign w:val="center"/>
          </w:tcPr>
          <w:p w14:paraId="0F1509FE" w14:textId="77777777" w:rsidR="000676E2" w:rsidRPr="00032449" w:rsidRDefault="000676E2" w:rsidP="007977C8">
            <w:pPr>
              <w:widowControl w:val="0"/>
              <w:spacing w:after="0" w:line="240" w:lineRule="auto"/>
              <w:ind w:left="-175" w:right="-208"/>
              <w:jc w:val="center"/>
              <w:rPr>
                <w:b/>
                <w:sz w:val="24"/>
                <w:szCs w:val="24"/>
                <w:lang w:eastAsia="ru-RU"/>
              </w:rPr>
            </w:pPr>
          </w:p>
        </w:tc>
        <w:tc>
          <w:tcPr>
            <w:tcW w:w="2029" w:type="dxa"/>
            <w:tcBorders>
              <w:right w:val="single" w:sz="12" w:space="0" w:color="auto"/>
            </w:tcBorders>
            <w:vAlign w:val="center"/>
          </w:tcPr>
          <w:p w14:paraId="352D0993" w14:textId="77777777" w:rsidR="000676E2" w:rsidRPr="00032449" w:rsidRDefault="000676E2" w:rsidP="007977C8">
            <w:pPr>
              <w:spacing w:after="0"/>
              <w:jc w:val="center"/>
              <w:rPr>
                <w:sz w:val="24"/>
                <w:szCs w:val="24"/>
              </w:rPr>
            </w:pPr>
            <w:r w:rsidRPr="00032449">
              <w:rPr>
                <w:sz w:val="24"/>
                <w:szCs w:val="24"/>
              </w:rPr>
              <w:t>Цукор</w:t>
            </w:r>
          </w:p>
        </w:tc>
        <w:tc>
          <w:tcPr>
            <w:tcW w:w="576" w:type="dxa"/>
            <w:tcBorders>
              <w:left w:val="single" w:sz="12" w:space="0" w:color="auto"/>
            </w:tcBorders>
            <w:vAlign w:val="center"/>
          </w:tcPr>
          <w:p w14:paraId="1BD51E00" w14:textId="77777777" w:rsidR="000676E2" w:rsidRPr="00032449" w:rsidRDefault="000676E2" w:rsidP="007977C8">
            <w:pPr>
              <w:spacing w:after="0"/>
              <w:ind w:right="-154"/>
              <w:jc w:val="center"/>
              <w:rPr>
                <w:sz w:val="24"/>
                <w:szCs w:val="24"/>
              </w:rPr>
            </w:pPr>
            <w:r w:rsidRPr="00032449">
              <w:rPr>
                <w:sz w:val="24"/>
                <w:szCs w:val="24"/>
              </w:rPr>
              <w:t>0</w:t>
            </w:r>
          </w:p>
        </w:tc>
        <w:tc>
          <w:tcPr>
            <w:tcW w:w="576" w:type="dxa"/>
            <w:vAlign w:val="center"/>
          </w:tcPr>
          <w:p w14:paraId="59ECB86B" w14:textId="77777777" w:rsidR="000676E2" w:rsidRPr="00032449" w:rsidRDefault="000676E2" w:rsidP="007977C8">
            <w:pPr>
              <w:spacing w:after="0"/>
              <w:ind w:right="-154"/>
              <w:jc w:val="center"/>
              <w:rPr>
                <w:sz w:val="24"/>
                <w:szCs w:val="24"/>
              </w:rPr>
            </w:pPr>
            <w:r w:rsidRPr="00032449">
              <w:rPr>
                <w:sz w:val="24"/>
                <w:szCs w:val="24"/>
              </w:rPr>
              <w:t>3,6</w:t>
            </w:r>
          </w:p>
        </w:tc>
        <w:tc>
          <w:tcPr>
            <w:tcW w:w="576" w:type="dxa"/>
            <w:tcBorders>
              <w:right w:val="single" w:sz="12" w:space="0" w:color="auto"/>
            </w:tcBorders>
            <w:vAlign w:val="center"/>
          </w:tcPr>
          <w:p w14:paraId="696BD994" w14:textId="77777777" w:rsidR="000676E2" w:rsidRPr="00032449" w:rsidRDefault="000676E2" w:rsidP="007977C8">
            <w:pPr>
              <w:spacing w:after="0"/>
              <w:ind w:right="-154"/>
              <w:jc w:val="center"/>
              <w:rPr>
                <w:sz w:val="24"/>
                <w:szCs w:val="24"/>
              </w:rPr>
            </w:pPr>
            <w:r w:rsidRPr="00032449">
              <w:rPr>
                <w:sz w:val="24"/>
                <w:szCs w:val="24"/>
              </w:rPr>
              <w:t>4,2</w:t>
            </w:r>
          </w:p>
        </w:tc>
        <w:tc>
          <w:tcPr>
            <w:tcW w:w="576" w:type="dxa"/>
            <w:tcBorders>
              <w:left w:val="single" w:sz="12" w:space="0" w:color="auto"/>
            </w:tcBorders>
            <w:vAlign w:val="center"/>
          </w:tcPr>
          <w:p w14:paraId="6986F481" w14:textId="77777777" w:rsidR="000676E2" w:rsidRPr="00032449" w:rsidRDefault="000676E2" w:rsidP="007977C8">
            <w:pPr>
              <w:spacing w:after="0"/>
              <w:ind w:right="-154"/>
              <w:jc w:val="center"/>
              <w:rPr>
                <w:sz w:val="24"/>
                <w:szCs w:val="24"/>
              </w:rPr>
            </w:pPr>
            <w:r w:rsidRPr="00032449">
              <w:rPr>
                <w:sz w:val="24"/>
                <w:szCs w:val="24"/>
              </w:rPr>
              <w:t>0</w:t>
            </w:r>
          </w:p>
        </w:tc>
        <w:tc>
          <w:tcPr>
            <w:tcW w:w="576" w:type="dxa"/>
            <w:vAlign w:val="center"/>
          </w:tcPr>
          <w:p w14:paraId="795EEEB9" w14:textId="77777777" w:rsidR="000676E2" w:rsidRPr="00032449" w:rsidRDefault="000676E2" w:rsidP="007977C8">
            <w:pPr>
              <w:spacing w:after="0"/>
              <w:ind w:right="-154"/>
              <w:jc w:val="center"/>
              <w:rPr>
                <w:sz w:val="24"/>
                <w:szCs w:val="24"/>
              </w:rPr>
            </w:pPr>
            <w:r w:rsidRPr="00032449">
              <w:rPr>
                <w:sz w:val="24"/>
                <w:szCs w:val="24"/>
              </w:rPr>
              <w:t>3,6</w:t>
            </w:r>
          </w:p>
        </w:tc>
        <w:tc>
          <w:tcPr>
            <w:tcW w:w="577" w:type="dxa"/>
            <w:tcBorders>
              <w:right w:val="single" w:sz="12" w:space="0" w:color="auto"/>
            </w:tcBorders>
            <w:vAlign w:val="center"/>
          </w:tcPr>
          <w:p w14:paraId="49F924B2" w14:textId="77777777" w:rsidR="000676E2" w:rsidRPr="00032449" w:rsidRDefault="000676E2" w:rsidP="007977C8">
            <w:pPr>
              <w:spacing w:after="0"/>
              <w:ind w:right="-154"/>
              <w:jc w:val="center"/>
              <w:rPr>
                <w:sz w:val="24"/>
                <w:szCs w:val="24"/>
              </w:rPr>
            </w:pPr>
            <w:r w:rsidRPr="00032449">
              <w:rPr>
                <w:sz w:val="24"/>
                <w:szCs w:val="24"/>
              </w:rPr>
              <w:t>4,2</w:t>
            </w:r>
          </w:p>
        </w:tc>
        <w:tc>
          <w:tcPr>
            <w:tcW w:w="644" w:type="dxa"/>
            <w:tcBorders>
              <w:left w:val="single" w:sz="12" w:space="0" w:color="auto"/>
            </w:tcBorders>
            <w:vAlign w:val="center"/>
          </w:tcPr>
          <w:p w14:paraId="7601934F" w14:textId="77777777" w:rsidR="000676E2" w:rsidRPr="00032449" w:rsidRDefault="000676E2" w:rsidP="007977C8">
            <w:pPr>
              <w:spacing w:after="0"/>
              <w:ind w:right="-154"/>
              <w:jc w:val="center"/>
              <w:rPr>
                <w:sz w:val="24"/>
                <w:szCs w:val="24"/>
              </w:rPr>
            </w:pPr>
          </w:p>
        </w:tc>
        <w:tc>
          <w:tcPr>
            <w:tcW w:w="644" w:type="dxa"/>
            <w:vAlign w:val="center"/>
          </w:tcPr>
          <w:p w14:paraId="357D24F4" w14:textId="77777777" w:rsidR="000676E2" w:rsidRPr="00032449" w:rsidRDefault="000676E2" w:rsidP="007977C8">
            <w:pPr>
              <w:spacing w:after="0"/>
              <w:ind w:right="-154"/>
              <w:jc w:val="center"/>
              <w:rPr>
                <w:sz w:val="24"/>
                <w:szCs w:val="24"/>
              </w:rPr>
            </w:pPr>
          </w:p>
        </w:tc>
        <w:tc>
          <w:tcPr>
            <w:tcW w:w="644" w:type="dxa"/>
            <w:tcBorders>
              <w:right w:val="single" w:sz="12" w:space="0" w:color="auto"/>
            </w:tcBorders>
            <w:vAlign w:val="center"/>
          </w:tcPr>
          <w:p w14:paraId="1CFF63CF" w14:textId="77777777" w:rsidR="000676E2" w:rsidRPr="00032449" w:rsidRDefault="000676E2" w:rsidP="007977C8">
            <w:pPr>
              <w:spacing w:after="0"/>
              <w:ind w:right="-154"/>
              <w:jc w:val="center"/>
              <w:rPr>
                <w:sz w:val="24"/>
                <w:szCs w:val="24"/>
              </w:rPr>
            </w:pPr>
          </w:p>
        </w:tc>
        <w:tc>
          <w:tcPr>
            <w:tcW w:w="596" w:type="dxa"/>
            <w:tcBorders>
              <w:left w:val="single" w:sz="12" w:space="0" w:color="auto"/>
            </w:tcBorders>
            <w:vAlign w:val="center"/>
          </w:tcPr>
          <w:p w14:paraId="0CA4B466" w14:textId="77777777" w:rsidR="000676E2" w:rsidRPr="00032449" w:rsidRDefault="000676E2" w:rsidP="007977C8">
            <w:pPr>
              <w:spacing w:after="0"/>
              <w:ind w:right="-154"/>
              <w:jc w:val="center"/>
              <w:rPr>
                <w:sz w:val="24"/>
                <w:szCs w:val="24"/>
              </w:rPr>
            </w:pPr>
          </w:p>
        </w:tc>
        <w:tc>
          <w:tcPr>
            <w:tcW w:w="595" w:type="dxa"/>
            <w:vAlign w:val="center"/>
          </w:tcPr>
          <w:p w14:paraId="25A96960" w14:textId="77777777" w:rsidR="000676E2" w:rsidRPr="00032449" w:rsidRDefault="000676E2" w:rsidP="007977C8">
            <w:pPr>
              <w:spacing w:after="0"/>
              <w:ind w:right="-154"/>
              <w:jc w:val="center"/>
              <w:rPr>
                <w:sz w:val="24"/>
                <w:szCs w:val="24"/>
              </w:rPr>
            </w:pPr>
          </w:p>
        </w:tc>
        <w:tc>
          <w:tcPr>
            <w:tcW w:w="596" w:type="dxa"/>
            <w:tcBorders>
              <w:right w:val="single" w:sz="12" w:space="0" w:color="auto"/>
            </w:tcBorders>
            <w:vAlign w:val="center"/>
          </w:tcPr>
          <w:p w14:paraId="6F3C43D1" w14:textId="77777777" w:rsidR="000676E2" w:rsidRPr="00032449" w:rsidRDefault="000676E2" w:rsidP="007977C8">
            <w:pPr>
              <w:spacing w:after="0"/>
              <w:ind w:right="-154"/>
              <w:jc w:val="center"/>
              <w:rPr>
                <w:sz w:val="24"/>
                <w:szCs w:val="24"/>
              </w:rPr>
            </w:pPr>
          </w:p>
        </w:tc>
        <w:tc>
          <w:tcPr>
            <w:tcW w:w="650" w:type="dxa"/>
            <w:tcBorders>
              <w:left w:val="single" w:sz="12" w:space="0" w:color="auto"/>
            </w:tcBorders>
            <w:vAlign w:val="center"/>
          </w:tcPr>
          <w:p w14:paraId="76028EC0" w14:textId="77777777" w:rsidR="000676E2" w:rsidRPr="00032449" w:rsidRDefault="000676E2" w:rsidP="007977C8">
            <w:pPr>
              <w:spacing w:after="0"/>
              <w:ind w:right="-154"/>
              <w:jc w:val="center"/>
              <w:rPr>
                <w:sz w:val="24"/>
                <w:szCs w:val="24"/>
              </w:rPr>
            </w:pPr>
          </w:p>
        </w:tc>
        <w:tc>
          <w:tcPr>
            <w:tcW w:w="650" w:type="dxa"/>
            <w:vAlign w:val="center"/>
          </w:tcPr>
          <w:p w14:paraId="5B2B5642" w14:textId="77777777" w:rsidR="000676E2" w:rsidRPr="00032449" w:rsidRDefault="000676E2" w:rsidP="007977C8">
            <w:pPr>
              <w:spacing w:after="0"/>
              <w:ind w:right="-154"/>
              <w:jc w:val="center"/>
              <w:rPr>
                <w:sz w:val="24"/>
                <w:szCs w:val="24"/>
              </w:rPr>
            </w:pPr>
            <w:r w:rsidRPr="00032449">
              <w:rPr>
                <w:sz w:val="24"/>
                <w:szCs w:val="24"/>
              </w:rPr>
              <w:t>3,59</w:t>
            </w:r>
          </w:p>
        </w:tc>
        <w:tc>
          <w:tcPr>
            <w:tcW w:w="651" w:type="dxa"/>
            <w:tcBorders>
              <w:right w:val="single" w:sz="12" w:space="0" w:color="auto"/>
            </w:tcBorders>
            <w:vAlign w:val="center"/>
          </w:tcPr>
          <w:p w14:paraId="2898FB38" w14:textId="77777777" w:rsidR="000676E2" w:rsidRPr="00032449" w:rsidRDefault="000676E2" w:rsidP="007977C8">
            <w:pPr>
              <w:spacing w:after="0"/>
              <w:ind w:right="-154"/>
              <w:jc w:val="center"/>
              <w:rPr>
                <w:sz w:val="24"/>
                <w:szCs w:val="24"/>
              </w:rPr>
            </w:pPr>
            <w:r w:rsidRPr="00032449">
              <w:rPr>
                <w:sz w:val="24"/>
                <w:szCs w:val="24"/>
              </w:rPr>
              <w:t>4,19</w:t>
            </w:r>
          </w:p>
        </w:tc>
        <w:tc>
          <w:tcPr>
            <w:tcW w:w="756" w:type="dxa"/>
            <w:tcBorders>
              <w:left w:val="single" w:sz="12" w:space="0" w:color="auto"/>
            </w:tcBorders>
            <w:vAlign w:val="center"/>
          </w:tcPr>
          <w:p w14:paraId="0FEA53A3" w14:textId="77777777" w:rsidR="000676E2" w:rsidRPr="00032449" w:rsidRDefault="000676E2" w:rsidP="007977C8">
            <w:pPr>
              <w:spacing w:after="0"/>
              <w:ind w:right="-154"/>
              <w:jc w:val="center"/>
              <w:rPr>
                <w:sz w:val="24"/>
                <w:szCs w:val="24"/>
              </w:rPr>
            </w:pPr>
          </w:p>
        </w:tc>
        <w:tc>
          <w:tcPr>
            <w:tcW w:w="756" w:type="dxa"/>
            <w:vAlign w:val="center"/>
          </w:tcPr>
          <w:p w14:paraId="2B9741D9" w14:textId="77777777" w:rsidR="000676E2" w:rsidRPr="00032449" w:rsidRDefault="000676E2" w:rsidP="007977C8">
            <w:pPr>
              <w:spacing w:after="0"/>
              <w:ind w:right="-154"/>
              <w:jc w:val="center"/>
              <w:rPr>
                <w:sz w:val="24"/>
                <w:szCs w:val="24"/>
              </w:rPr>
            </w:pPr>
            <w:r w:rsidRPr="00032449">
              <w:rPr>
                <w:sz w:val="24"/>
                <w:szCs w:val="24"/>
              </w:rPr>
              <w:t>13,6</w:t>
            </w:r>
          </w:p>
        </w:tc>
        <w:tc>
          <w:tcPr>
            <w:tcW w:w="898" w:type="dxa"/>
            <w:tcBorders>
              <w:right w:val="single" w:sz="12" w:space="0" w:color="auto"/>
            </w:tcBorders>
            <w:vAlign w:val="center"/>
          </w:tcPr>
          <w:p w14:paraId="64C5ED0F" w14:textId="77777777" w:rsidR="000676E2" w:rsidRPr="00032449" w:rsidRDefault="000676E2" w:rsidP="007977C8">
            <w:pPr>
              <w:spacing w:after="0"/>
              <w:ind w:right="-154"/>
              <w:jc w:val="center"/>
              <w:rPr>
                <w:sz w:val="24"/>
                <w:szCs w:val="24"/>
              </w:rPr>
            </w:pPr>
            <w:r w:rsidRPr="00032449">
              <w:rPr>
                <w:sz w:val="24"/>
                <w:szCs w:val="24"/>
              </w:rPr>
              <w:t>15,92</w:t>
            </w:r>
          </w:p>
        </w:tc>
        <w:tc>
          <w:tcPr>
            <w:tcW w:w="2376" w:type="dxa"/>
            <w:tcBorders>
              <w:left w:val="single" w:sz="12" w:space="0" w:color="auto"/>
            </w:tcBorders>
            <w:vAlign w:val="center"/>
          </w:tcPr>
          <w:p w14:paraId="18244061" w14:textId="77777777" w:rsidR="000676E2" w:rsidRPr="00032449" w:rsidRDefault="000676E2" w:rsidP="007977C8">
            <w:pPr>
              <w:spacing w:after="0"/>
              <w:jc w:val="center"/>
              <w:rPr>
                <w:sz w:val="18"/>
                <w:szCs w:val="18"/>
              </w:rPr>
            </w:pPr>
            <w:r w:rsidRPr="00032449">
              <w:rPr>
                <w:sz w:val="18"/>
                <w:szCs w:val="18"/>
              </w:rPr>
              <w:t>Білий з блиском, сипучий, без грудок, солодкий, без сторонніх присмаків і запахів як в сухому цукрі, так і в його водному розчині, розчинність у воді повна.</w:t>
            </w:r>
          </w:p>
        </w:tc>
      </w:tr>
      <w:tr w:rsidR="000676E2" w:rsidRPr="00032449" w14:paraId="6FD54FC7" w14:textId="77777777" w:rsidTr="007977C8">
        <w:trPr>
          <w:trHeight w:val="221"/>
          <w:jc w:val="center"/>
        </w:trPr>
        <w:tc>
          <w:tcPr>
            <w:tcW w:w="435" w:type="dxa"/>
            <w:tcBorders>
              <w:right w:val="single" w:sz="12" w:space="0" w:color="auto"/>
            </w:tcBorders>
            <w:vAlign w:val="center"/>
          </w:tcPr>
          <w:p w14:paraId="764C6E6B" w14:textId="77777777" w:rsidR="000676E2" w:rsidRPr="00032449" w:rsidRDefault="000676E2" w:rsidP="007977C8">
            <w:pPr>
              <w:widowControl w:val="0"/>
              <w:spacing w:after="0" w:line="240" w:lineRule="auto"/>
              <w:ind w:left="-175" w:right="-208"/>
              <w:jc w:val="center"/>
              <w:rPr>
                <w:b/>
                <w:sz w:val="24"/>
                <w:szCs w:val="24"/>
                <w:lang w:val="ru-RU" w:eastAsia="ru-RU"/>
              </w:rPr>
            </w:pPr>
            <w:r w:rsidRPr="00032449">
              <w:rPr>
                <w:b/>
                <w:sz w:val="24"/>
                <w:szCs w:val="24"/>
                <w:lang w:val="ru-RU" w:eastAsia="ru-RU"/>
              </w:rPr>
              <w:t>Я</w:t>
            </w:r>
          </w:p>
        </w:tc>
        <w:tc>
          <w:tcPr>
            <w:tcW w:w="2029" w:type="dxa"/>
            <w:tcBorders>
              <w:right w:val="single" w:sz="12" w:space="0" w:color="auto"/>
            </w:tcBorders>
            <w:vAlign w:val="center"/>
          </w:tcPr>
          <w:p w14:paraId="6D34ED2A" w14:textId="77777777" w:rsidR="000676E2" w:rsidRPr="00032449" w:rsidRDefault="000676E2" w:rsidP="007977C8">
            <w:pPr>
              <w:spacing w:after="0"/>
              <w:jc w:val="center"/>
              <w:rPr>
                <w:sz w:val="24"/>
                <w:szCs w:val="24"/>
              </w:rPr>
            </w:pPr>
            <w:r w:rsidRPr="00032449">
              <w:rPr>
                <w:sz w:val="24"/>
                <w:szCs w:val="24"/>
              </w:rPr>
              <w:t>Яйця</w:t>
            </w:r>
          </w:p>
        </w:tc>
        <w:tc>
          <w:tcPr>
            <w:tcW w:w="576" w:type="dxa"/>
            <w:tcBorders>
              <w:left w:val="single" w:sz="12" w:space="0" w:color="auto"/>
            </w:tcBorders>
            <w:vAlign w:val="center"/>
          </w:tcPr>
          <w:p w14:paraId="227B4C7C" w14:textId="77777777" w:rsidR="000676E2" w:rsidRPr="00032449" w:rsidRDefault="000676E2" w:rsidP="007977C8">
            <w:pPr>
              <w:spacing w:after="0"/>
              <w:ind w:right="-154"/>
              <w:jc w:val="center"/>
              <w:rPr>
                <w:sz w:val="24"/>
                <w:szCs w:val="24"/>
              </w:rPr>
            </w:pPr>
            <w:r w:rsidRPr="00032449">
              <w:rPr>
                <w:sz w:val="24"/>
                <w:szCs w:val="24"/>
              </w:rPr>
              <w:t>1/5</w:t>
            </w:r>
          </w:p>
        </w:tc>
        <w:tc>
          <w:tcPr>
            <w:tcW w:w="576" w:type="dxa"/>
            <w:vAlign w:val="center"/>
          </w:tcPr>
          <w:p w14:paraId="6F31FDFF" w14:textId="77777777" w:rsidR="000676E2" w:rsidRPr="00032449" w:rsidRDefault="000676E2" w:rsidP="007977C8">
            <w:pPr>
              <w:spacing w:after="0"/>
              <w:ind w:right="-154"/>
              <w:jc w:val="center"/>
              <w:rPr>
                <w:sz w:val="24"/>
                <w:szCs w:val="24"/>
              </w:rPr>
            </w:pPr>
            <w:r w:rsidRPr="00032449">
              <w:rPr>
                <w:sz w:val="24"/>
                <w:szCs w:val="24"/>
              </w:rPr>
              <w:t>1/5</w:t>
            </w:r>
          </w:p>
        </w:tc>
        <w:tc>
          <w:tcPr>
            <w:tcW w:w="576" w:type="dxa"/>
            <w:tcBorders>
              <w:right w:val="single" w:sz="12" w:space="0" w:color="auto"/>
            </w:tcBorders>
            <w:vAlign w:val="center"/>
          </w:tcPr>
          <w:p w14:paraId="6BEA0E61" w14:textId="77777777" w:rsidR="000676E2" w:rsidRPr="00032449" w:rsidRDefault="000676E2" w:rsidP="007977C8">
            <w:pPr>
              <w:spacing w:after="0"/>
              <w:ind w:right="-154"/>
              <w:jc w:val="center"/>
              <w:rPr>
                <w:sz w:val="24"/>
                <w:szCs w:val="24"/>
              </w:rPr>
            </w:pPr>
            <w:r w:rsidRPr="00032449">
              <w:rPr>
                <w:sz w:val="24"/>
                <w:szCs w:val="24"/>
              </w:rPr>
              <w:t>1/4</w:t>
            </w:r>
          </w:p>
        </w:tc>
        <w:tc>
          <w:tcPr>
            <w:tcW w:w="576" w:type="dxa"/>
            <w:tcBorders>
              <w:left w:val="single" w:sz="12" w:space="0" w:color="auto"/>
            </w:tcBorders>
            <w:vAlign w:val="center"/>
          </w:tcPr>
          <w:p w14:paraId="0D368B10" w14:textId="77777777" w:rsidR="000676E2" w:rsidRPr="00032449" w:rsidRDefault="000676E2" w:rsidP="007977C8">
            <w:pPr>
              <w:spacing w:after="0"/>
              <w:ind w:right="-154"/>
              <w:jc w:val="center"/>
              <w:rPr>
                <w:sz w:val="24"/>
                <w:szCs w:val="24"/>
              </w:rPr>
            </w:pPr>
            <w:r w:rsidRPr="00032449">
              <w:rPr>
                <w:sz w:val="24"/>
                <w:szCs w:val="24"/>
              </w:rPr>
              <w:t>8</w:t>
            </w:r>
          </w:p>
        </w:tc>
        <w:tc>
          <w:tcPr>
            <w:tcW w:w="576" w:type="dxa"/>
            <w:vAlign w:val="center"/>
          </w:tcPr>
          <w:p w14:paraId="0081A6FA" w14:textId="77777777" w:rsidR="000676E2" w:rsidRPr="00032449" w:rsidRDefault="000676E2" w:rsidP="007977C8">
            <w:pPr>
              <w:spacing w:after="0"/>
              <w:ind w:right="-154"/>
              <w:jc w:val="center"/>
              <w:rPr>
                <w:sz w:val="24"/>
                <w:szCs w:val="24"/>
              </w:rPr>
            </w:pPr>
            <w:r w:rsidRPr="00032449">
              <w:rPr>
                <w:sz w:val="24"/>
                <w:szCs w:val="24"/>
              </w:rPr>
              <w:t>8</w:t>
            </w:r>
          </w:p>
        </w:tc>
        <w:tc>
          <w:tcPr>
            <w:tcW w:w="577" w:type="dxa"/>
            <w:tcBorders>
              <w:right w:val="single" w:sz="12" w:space="0" w:color="auto"/>
            </w:tcBorders>
            <w:vAlign w:val="center"/>
          </w:tcPr>
          <w:p w14:paraId="08EF8736" w14:textId="77777777" w:rsidR="000676E2" w:rsidRPr="00032449" w:rsidRDefault="000676E2" w:rsidP="007977C8">
            <w:pPr>
              <w:spacing w:after="0"/>
              <w:ind w:right="-154"/>
              <w:jc w:val="center"/>
              <w:rPr>
                <w:sz w:val="24"/>
                <w:szCs w:val="24"/>
              </w:rPr>
            </w:pPr>
            <w:r w:rsidRPr="00032449">
              <w:rPr>
                <w:sz w:val="24"/>
                <w:szCs w:val="24"/>
              </w:rPr>
              <w:t>9,3</w:t>
            </w:r>
          </w:p>
        </w:tc>
        <w:tc>
          <w:tcPr>
            <w:tcW w:w="644" w:type="dxa"/>
            <w:tcBorders>
              <w:left w:val="single" w:sz="12" w:space="0" w:color="auto"/>
            </w:tcBorders>
            <w:vAlign w:val="center"/>
          </w:tcPr>
          <w:p w14:paraId="6822D38B" w14:textId="77777777" w:rsidR="000676E2" w:rsidRPr="00032449" w:rsidRDefault="000676E2" w:rsidP="007977C8">
            <w:pPr>
              <w:spacing w:after="0"/>
              <w:ind w:right="-154"/>
              <w:jc w:val="center"/>
              <w:rPr>
                <w:sz w:val="24"/>
                <w:szCs w:val="24"/>
              </w:rPr>
            </w:pPr>
            <w:r w:rsidRPr="00032449">
              <w:rPr>
                <w:sz w:val="24"/>
                <w:szCs w:val="24"/>
              </w:rPr>
              <w:t>1,0</w:t>
            </w:r>
          </w:p>
        </w:tc>
        <w:tc>
          <w:tcPr>
            <w:tcW w:w="644" w:type="dxa"/>
            <w:vAlign w:val="center"/>
          </w:tcPr>
          <w:p w14:paraId="1B1A784B" w14:textId="77777777" w:rsidR="000676E2" w:rsidRPr="00032449" w:rsidRDefault="000676E2" w:rsidP="007977C8">
            <w:pPr>
              <w:spacing w:after="0"/>
              <w:ind w:right="-154"/>
              <w:jc w:val="center"/>
              <w:rPr>
                <w:sz w:val="24"/>
                <w:szCs w:val="24"/>
              </w:rPr>
            </w:pPr>
            <w:r w:rsidRPr="00032449">
              <w:rPr>
                <w:sz w:val="24"/>
                <w:szCs w:val="24"/>
              </w:rPr>
              <w:t>1,0</w:t>
            </w:r>
          </w:p>
        </w:tc>
        <w:tc>
          <w:tcPr>
            <w:tcW w:w="644" w:type="dxa"/>
            <w:tcBorders>
              <w:right w:val="single" w:sz="12" w:space="0" w:color="auto"/>
            </w:tcBorders>
            <w:vAlign w:val="center"/>
          </w:tcPr>
          <w:p w14:paraId="6185898B" w14:textId="77777777" w:rsidR="000676E2" w:rsidRPr="00032449" w:rsidRDefault="000676E2" w:rsidP="007977C8">
            <w:pPr>
              <w:spacing w:after="0"/>
              <w:ind w:right="-154"/>
              <w:jc w:val="center"/>
              <w:rPr>
                <w:sz w:val="24"/>
                <w:szCs w:val="24"/>
              </w:rPr>
            </w:pPr>
            <w:r w:rsidRPr="00032449">
              <w:rPr>
                <w:sz w:val="24"/>
                <w:szCs w:val="24"/>
              </w:rPr>
              <w:t>1,18</w:t>
            </w:r>
          </w:p>
        </w:tc>
        <w:tc>
          <w:tcPr>
            <w:tcW w:w="596" w:type="dxa"/>
            <w:tcBorders>
              <w:left w:val="single" w:sz="12" w:space="0" w:color="auto"/>
            </w:tcBorders>
            <w:vAlign w:val="center"/>
          </w:tcPr>
          <w:p w14:paraId="5AFA9174" w14:textId="77777777" w:rsidR="000676E2" w:rsidRPr="00032449" w:rsidRDefault="000676E2" w:rsidP="007977C8">
            <w:pPr>
              <w:spacing w:after="0"/>
              <w:ind w:right="-154"/>
              <w:jc w:val="center"/>
              <w:rPr>
                <w:sz w:val="24"/>
                <w:szCs w:val="24"/>
              </w:rPr>
            </w:pPr>
            <w:r w:rsidRPr="00032449">
              <w:rPr>
                <w:sz w:val="24"/>
                <w:szCs w:val="24"/>
              </w:rPr>
              <w:t>0,9</w:t>
            </w:r>
          </w:p>
        </w:tc>
        <w:tc>
          <w:tcPr>
            <w:tcW w:w="595" w:type="dxa"/>
            <w:vAlign w:val="center"/>
          </w:tcPr>
          <w:p w14:paraId="59AB07EC" w14:textId="77777777" w:rsidR="000676E2" w:rsidRPr="00032449" w:rsidRDefault="000676E2" w:rsidP="007977C8">
            <w:pPr>
              <w:spacing w:after="0"/>
              <w:ind w:right="-154"/>
              <w:jc w:val="center"/>
              <w:rPr>
                <w:sz w:val="24"/>
                <w:szCs w:val="24"/>
              </w:rPr>
            </w:pPr>
            <w:r w:rsidRPr="00032449">
              <w:rPr>
                <w:sz w:val="24"/>
                <w:szCs w:val="24"/>
              </w:rPr>
              <w:t>0,9</w:t>
            </w:r>
          </w:p>
        </w:tc>
        <w:tc>
          <w:tcPr>
            <w:tcW w:w="596" w:type="dxa"/>
            <w:tcBorders>
              <w:right w:val="single" w:sz="12" w:space="0" w:color="auto"/>
            </w:tcBorders>
            <w:vAlign w:val="center"/>
          </w:tcPr>
          <w:p w14:paraId="115BE172" w14:textId="77777777" w:rsidR="000676E2" w:rsidRPr="00032449" w:rsidRDefault="000676E2" w:rsidP="007977C8">
            <w:pPr>
              <w:spacing w:after="0"/>
              <w:ind w:right="-154"/>
              <w:jc w:val="center"/>
              <w:rPr>
                <w:sz w:val="24"/>
                <w:szCs w:val="24"/>
              </w:rPr>
            </w:pPr>
            <w:r w:rsidRPr="00032449">
              <w:rPr>
                <w:sz w:val="24"/>
                <w:szCs w:val="24"/>
              </w:rPr>
              <w:t>1,07</w:t>
            </w:r>
          </w:p>
        </w:tc>
        <w:tc>
          <w:tcPr>
            <w:tcW w:w="650" w:type="dxa"/>
            <w:tcBorders>
              <w:left w:val="single" w:sz="12" w:space="0" w:color="auto"/>
            </w:tcBorders>
            <w:vAlign w:val="center"/>
          </w:tcPr>
          <w:p w14:paraId="0CE49DCC" w14:textId="77777777" w:rsidR="000676E2" w:rsidRPr="00032449" w:rsidRDefault="000676E2" w:rsidP="007977C8">
            <w:pPr>
              <w:spacing w:after="0"/>
              <w:ind w:right="-154"/>
              <w:jc w:val="center"/>
              <w:rPr>
                <w:sz w:val="24"/>
                <w:szCs w:val="24"/>
              </w:rPr>
            </w:pPr>
            <w:r w:rsidRPr="00032449">
              <w:rPr>
                <w:sz w:val="24"/>
                <w:szCs w:val="24"/>
              </w:rPr>
              <w:t>0,06</w:t>
            </w:r>
          </w:p>
        </w:tc>
        <w:tc>
          <w:tcPr>
            <w:tcW w:w="650" w:type="dxa"/>
            <w:vAlign w:val="center"/>
          </w:tcPr>
          <w:p w14:paraId="3986443F" w14:textId="77777777" w:rsidR="000676E2" w:rsidRPr="00032449" w:rsidRDefault="000676E2" w:rsidP="007977C8">
            <w:pPr>
              <w:spacing w:after="0"/>
              <w:ind w:right="-154"/>
              <w:jc w:val="center"/>
              <w:rPr>
                <w:sz w:val="24"/>
                <w:szCs w:val="24"/>
              </w:rPr>
            </w:pPr>
            <w:r w:rsidRPr="00032449">
              <w:rPr>
                <w:sz w:val="24"/>
                <w:szCs w:val="24"/>
              </w:rPr>
              <w:t>0,06</w:t>
            </w:r>
          </w:p>
        </w:tc>
        <w:tc>
          <w:tcPr>
            <w:tcW w:w="651" w:type="dxa"/>
            <w:tcBorders>
              <w:right w:val="single" w:sz="12" w:space="0" w:color="auto"/>
            </w:tcBorders>
            <w:vAlign w:val="center"/>
          </w:tcPr>
          <w:p w14:paraId="6EF4F402" w14:textId="77777777" w:rsidR="000676E2" w:rsidRPr="00032449" w:rsidRDefault="000676E2" w:rsidP="007977C8">
            <w:pPr>
              <w:spacing w:after="0"/>
              <w:ind w:right="-154"/>
              <w:jc w:val="center"/>
              <w:rPr>
                <w:sz w:val="24"/>
                <w:szCs w:val="24"/>
              </w:rPr>
            </w:pPr>
            <w:r w:rsidRPr="00032449">
              <w:rPr>
                <w:sz w:val="24"/>
                <w:szCs w:val="24"/>
              </w:rPr>
              <w:t>0,07</w:t>
            </w:r>
          </w:p>
        </w:tc>
        <w:tc>
          <w:tcPr>
            <w:tcW w:w="756" w:type="dxa"/>
            <w:tcBorders>
              <w:left w:val="single" w:sz="12" w:space="0" w:color="auto"/>
            </w:tcBorders>
            <w:vAlign w:val="center"/>
          </w:tcPr>
          <w:p w14:paraId="4641E9BC" w14:textId="77777777" w:rsidR="000676E2" w:rsidRPr="00032449" w:rsidRDefault="000676E2" w:rsidP="007977C8">
            <w:pPr>
              <w:spacing w:after="0"/>
              <w:ind w:right="-154"/>
              <w:jc w:val="center"/>
              <w:rPr>
                <w:sz w:val="24"/>
                <w:szCs w:val="24"/>
              </w:rPr>
            </w:pPr>
            <w:r w:rsidRPr="00032449">
              <w:rPr>
                <w:sz w:val="24"/>
                <w:szCs w:val="24"/>
              </w:rPr>
              <w:t>12,56</w:t>
            </w:r>
          </w:p>
        </w:tc>
        <w:tc>
          <w:tcPr>
            <w:tcW w:w="756" w:type="dxa"/>
            <w:vAlign w:val="center"/>
          </w:tcPr>
          <w:p w14:paraId="69B0B89F" w14:textId="77777777" w:rsidR="000676E2" w:rsidRPr="00032449" w:rsidRDefault="000676E2" w:rsidP="007977C8">
            <w:pPr>
              <w:spacing w:after="0"/>
              <w:ind w:right="-154"/>
              <w:jc w:val="center"/>
              <w:rPr>
                <w:sz w:val="24"/>
                <w:szCs w:val="24"/>
              </w:rPr>
            </w:pPr>
            <w:r w:rsidRPr="00032449">
              <w:rPr>
                <w:sz w:val="24"/>
                <w:szCs w:val="24"/>
              </w:rPr>
              <w:t>12,56</w:t>
            </w:r>
          </w:p>
        </w:tc>
        <w:tc>
          <w:tcPr>
            <w:tcW w:w="898" w:type="dxa"/>
            <w:tcBorders>
              <w:right w:val="single" w:sz="12" w:space="0" w:color="auto"/>
            </w:tcBorders>
            <w:vAlign w:val="center"/>
          </w:tcPr>
          <w:p w14:paraId="3BA7981C" w14:textId="77777777" w:rsidR="000676E2" w:rsidRPr="00032449" w:rsidRDefault="000676E2" w:rsidP="007977C8">
            <w:pPr>
              <w:spacing w:after="0"/>
              <w:ind w:right="-154"/>
              <w:jc w:val="center"/>
              <w:rPr>
                <w:sz w:val="24"/>
                <w:szCs w:val="24"/>
              </w:rPr>
            </w:pPr>
            <w:r w:rsidRPr="00032449">
              <w:rPr>
                <w:sz w:val="24"/>
                <w:szCs w:val="24"/>
              </w:rPr>
              <w:t>14,6</w:t>
            </w:r>
          </w:p>
        </w:tc>
        <w:tc>
          <w:tcPr>
            <w:tcW w:w="2376" w:type="dxa"/>
            <w:tcBorders>
              <w:left w:val="single" w:sz="12" w:space="0" w:color="auto"/>
            </w:tcBorders>
            <w:vAlign w:val="center"/>
          </w:tcPr>
          <w:p w14:paraId="278336AD" w14:textId="77777777" w:rsidR="000676E2" w:rsidRPr="00032449" w:rsidRDefault="000676E2" w:rsidP="007977C8">
            <w:pPr>
              <w:spacing w:after="0"/>
              <w:jc w:val="center"/>
              <w:rPr>
                <w:sz w:val="18"/>
                <w:szCs w:val="18"/>
              </w:rPr>
            </w:pPr>
            <w:r w:rsidRPr="00032449">
              <w:rPr>
                <w:sz w:val="18"/>
                <w:szCs w:val="18"/>
              </w:rPr>
              <w:t>Свіжі, столові, шкаралупа чиста, міцна, цілісна.</w:t>
            </w:r>
          </w:p>
        </w:tc>
      </w:tr>
      <w:tr w:rsidR="000676E2" w:rsidRPr="00032449" w14:paraId="1F2D9BAE" w14:textId="77777777" w:rsidTr="007977C8">
        <w:trPr>
          <w:trHeight w:val="221"/>
          <w:jc w:val="center"/>
        </w:trPr>
        <w:tc>
          <w:tcPr>
            <w:tcW w:w="435" w:type="dxa"/>
            <w:tcBorders>
              <w:right w:val="single" w:sz="12" w:space="0" w:color="auto"/>
            </w:tcBorders>
            <w:vAlign w:val="center"/>
          </w:tcPr>
          <w:p w14:paraId="656289B0" w14:textId="77777777" w:rsidR="000676E2" w:rsidRPr="00032449" w:rsidRDefault="000676E2" w:rsidP="007977C8">
            <w:pPr>
              <w:widowControl w:val="0"/>
              <w:spacing w:after="0" w:line="240" w:lineRule="auto"/>
              <w:ind w:left="-175" w:right="-208"/>
              <w:jc w:val="center"/>
              <w:rPr>
                <w:b/>
                <w:sz w:val="24"/>
                <w:szCs w:val="24"/>
                <w:lang w:eastAsia="ru-RU"/>
              </w:rPr>
            </w:pPr>
          </w:p>
        </w:tc>
        <w:tc>
          <w:tcPr>
            <w:tcW w:w="2029" w:type="dxa"/>
            <w:tcBorders>
              <w:right w:val="single" w:sz="12" w:space="0" w:color="auto"/>
            </w:tcBorders>
            <w:vAlign w:val="center"/>
          </w:tcPr>
          <w:p w14:paraId="104923A5" w14:textId="77777777" w:rsidR="000676E2" w:rsidRPr="00032449" w:rsidRDefault="000676E2" w:rsidP="007977C8">
            <w:pPr>
              <w:spacing w:after="0"/>
              <w:jc w:val="center"/>
              <w:rPr>
                <w:sz w:val="24"/>
                <w:szCs w:val="24"/>
              </w:rPr>
            </w:pPr>
            <w:r w:rsidRPr="00032449">
              <w:rPr>
                <w:sz w:val="24"/>
                <w:szCs w:val="24"/>
              </w:rPr>
              <w:t>Сіль йодована</w:t>
            </w:r>
          </w:p>
        </w:tc>
        <w:tc>
          <w:tcPr>
            <w:tcW w:w="576" w:type="dxa"/>
            <w:tcBorders>
              <w:left w:val="single" w:sz="12" w:space="0" w:color="auto"/>
            </w:tcBorders>
            <w:vAlign w:val="center"/>
          </w:tcPr>
          <w:p w14:paraId="60E92A56" w14:textId="77777777" w:rsidR="000676E2" w:rsidRPr="00032449" w:rsidRDefault="000676E2" w:rsidP="007977C8">
            <w:pPr>
              <w:spacing w:after="0"/>
              <w:ind w:right="-154"/>
              <w:jc w:val="center"/>
              <w:rPr>
                <w:sz w:val="24"/>
                <w:szCs w:val="24"/>
              </w:rPr>
            </w:pPr>
            <w:r w:rsidRPr="00032449">
              <w:rPr>
                <w:sz w:val="24"/>
                <w:szCs w:val="24"/>
              </w:rPr>
              <w:t>0,15</w:t>
            </w:r>
          </w:p>
        </w:tc>
        <w:tc>
          <w:tcPr>
            <w:tcW w:w="576" w:type="dxa"/>
            <w:vAlign w:val="center"/>
          </w:tcPr>
          <w:p w14:paraId="6C0A0453" w14:textId="77777777" w:rsidR="000676E2" w:rsidRPr="00032449" w:rsidRDefault="000676E2" w:rsidP="007977C8">
            <w:pPr>
              <w:spacing w:after="0"/>
              <w:ind w:right="-154"/>
              <w:jc w:val="center"/>
              <w:rPr>
                <w:sz w:val="24"/>
                <w:szCs w:val="24"/>
              </w:rPr>
            </w:pPr>
            <w:r w:rsidRPr="00032449">
              <w:rPr>
                <w:sz w:val="24"/>
                <w:szCs w:val="24"/>
              </w:rPr>
              <w:t>0,15</w:t>
            </w:r>
          </w:p>
        </w:tc>
        <w:tc>
          <w:tcPr>
            <w:tcW w:w="576" w:type="dxa"/>
            <w:tcBorders>
              <w:right w:val="single" w:sz="12" w:space="0" w:color="auto"/>
            </w:tcBorders>
            <w:vAlign w:val="center"/>
          </w:tcPr>
          <w:p w14:paraId="5754D13F" w14:textId="77777777" w:rsidR="000676E2" w:rsidRPr="00032449" w:rsidRDefault="000676E2" w:rsidP="007977C8">
            <w:pPr>
              <w:spacing w:after="0"/>
              <w:ind w:right="-154"/>
              <w:jc w:val="center"/>
              <w:rPr>
                <w:sz w:val="24"/>
                <w:szCs w:val="24"/>
              </w:rPr>
            </w:pPr>
            <w:r w:rsidRPr="00032449">
              <w:rPr>
                <w:sz w:val="24"/>
                <w:szCs w:val="24"/>
              </w:rPr>
              <w:t>0,24</w:t>
            </w:r>
          </w:p>
        </w:tc>
        <w:tc>
          <w:tcPr>
            <w:tcW w:w="576" w:type="dxa"/>
            <w:tcBorders>
              <w:left w:val="single" w:sz="12" w:space="0" w:color="auto"/>
            </w:tcBorders>
            <w:vAlign w:val="center"/>
          </w:tcPr>
          <w:p w14:paraId="6BEC49B5" w14:textId="77777777" w:rsidR="000676E2" w:rsidRPr="00032449" w:rsidRDefault="000676E2" w:rsidP="007977C8">
            <w:pPr>
              <w:spacing w:after="0"/>
              <w:ind w:right="-154"/>
              <w:jc w:val="center"/>
              <w:rPr>
                <w:sz w:val="24"/>
                <w:szCs w:val="24"/>
              </w:rPr>
            </w:pPr>
            <w:r w:rsidRPr="00032449">
              <w:rPr>
                <w:sz w:val="24"/>
                <w:szCs w:val="24"/>
              </w:rPr>
              <w:t>0,15</w:t>
            </w:r>
          </w:p>
        </w:tc>
        <w:tc>
          <w:tcPr>
            <w:tcW w:w="576" w:type="dxa"/>
            <w:vAlign w:val="center"/>
          </w:tcPr>
          <w:p w14:paraId="62D48D34" w14:textId="77777777" w:rsidR="000676E2" w:rsidRPr="00032449" w:rsidRDefault="000676E2" w:rsidP="007977C8">
            <w:pPr>
              <w:spacing w:after="0"/>
              <w:ind w:right="-154"/>
              <w:jc w:val="center"/>
              <w:rPr>
                <w:sz w:val="24"/>
                <w:szCs w:val="24"/>
              </w:rPr>
            </w:pPr>
            <w:r w:rsidRPr="00032449">
              <w:rPr>
                <w:sz w:val="24"/>
                <w:szCs w:val="24"/>
              </w:rPr>
              <w:t>0,15</w:t>
            </w:r>
          </w:p>
        </w:tc>
        <w:tc>
          <w:tcPr>
            <w:tcW w:w="577" w:type="dxa"/>
            <w:tcBorders>
              <w:right w:val="single" w:sz="12" w:space="0" w:color="auto"/>
            </w:tcBorders>
            <w:vAlign w:val="center"/>
          </w:tcPr>
          <w:p w14:paraId="0F39E5D3" w14:textId="77777777" w:rsidR="000676E2" w:rsidRPr="00032449" w:rsidRDefault="000676E2" w:rsidP="007977C8">
            <w:pPr>
              <w:spacing w:after="0"/>
              <w:ind w:right="-154"/>
              <w:jc w:val="center"/>
              <w:rPr>
                <w:sz w:val="24"/>
                <w:szCs w:val="24"/>
              </w:rPr>
            </w:pPr>
            <w:r w:rsidRPr="00032449">
              <w:rPr>
                <w:sz w:val="24"/>
                <w:szCs w:val="24"/>
              </w:rPr>
              <w:t>0,24</w:t>
            </w:r>
          </w:p>
        </w:tc>
        <w:tc>
          <w:tcPr>
            <w:tcW w:w="644" w:type="dxa"/>
            <w:tcBorders>
              <w:left w:val="single" w:sz="12" w:space="0" w:color="auto"/>
            </w:tcBorders>
            <w:vAlign w:val="center"/>
          </w:tcPr>
          <w:p w14:paraId="3B3292A4" w14:textId="77777777" w:rsidR="000676E2" w:rsidRPr="00032449" w:rsidRDefault="000676E2" w:rsidP="007977C8">
            <w:pPr>
              <w:spacing w:after="0"/>
              <w:ind w:left="-145" w:right="-178"/>
              <w:jc w:val="center"/>
              <w:rPr>
                <w:sz w:val="24"/>
                <w:szCs w:val="24"/>
              </w:rPr>
            </w:pPr>
          </w:p>
        </w:tc>
        <w:tc>
          <w:tcPr>
            <w:tcW w:w="644" w:type="dxa"/>
            <w:vAlign w:val="center"/>
          </w:tcPr>
          <w:p w14:paraId="1E305FE4" w14:textId="77777777" w:rsidR="000676E2" w:rsidRPr="00032449" w:rsidRDefault="000676E2" w:rsidP="007977C8">
            <w:pPr>
              <w:spacing w:after="0"/>
              <w:ind w:left="-145" w:right="-178"/>
              <w:jc w:val="center"/>
              <w:rPr>
                <w:sz w:val="24"/>
                <w:szCs w:val="24"/>
              </w:rPr>
            </w:pPr>
          </w:p>
        </w:tc>
        <w:tc>
          <w:tcPr>
            <w:tcW w:w="644" w:type="dxa"/>
            <w:tcBorders>
              <w:right w:val="single" w:sz="12" w:space="0" w:color="auto"/>
            </w:tcBorders>
            <w:vAlign w:val="center"/>
          </w:tcPr>
          <w:p w14:paraId="40DB7E27" w14:textId="77777777" w:rsidR="000676E2" w:rsidRPr="00032449" w:rsidRDefault="000676E2" w:rsidP="007977C8">
            <w:pPr>
              <w:spacing w:after="0"/>
              <w:ind w:left="-145" w:right="-178"/>
              <w:jc w:val="center"/>
              <w:rPr>
                <w:sz w:val="24"/>
                <w:szCs w:val="24"/>
              </w:rPr>
            </w:pPr>
          </w:p>
        </w:tc>
        <w:tc>
          <w:tcPr>
            <w:tcW w:w="596" w:type="dxa"/>
            <w:tcBorders>
              <w:left w:val="single" w:sz="12" w:space="0" w:color="auto"/>
            </w:tcBorders>
            <w:vAlign w:val="center"/>
          </w:tcPr>
          <w:p w14:paraId="3F836D38" w14:textId="77777777" w:rsidR="000676E2" w:rsidRPr="00032449" w:rsidRDefault="000676E2" w:rsidP="007977C8">
            <w:pPr>
              <w:spacing w:after="0"/>
              <w:ind w:left="-145" w:right="-178"/>
              <w:jc w:val="center"/>
              <w:rPr>
                <w:sz w:val="24"/>
                <w:szCs w:val="24"/>
              </w:rPr>
            </w:pPr>
          </w:p>
        </w:tc>
        <w:tc>
          <w:tcPr>
            <w:tcW w:w="595" w:type="dxa"/>
            <w:vAlign w:val="center"/>
          </w:tcPr>
          <w:p w14:paraId="3001C906" w14:textId="77777777" w:rsidR="000676E2" w:rsidRPr="00032449" w:rsidRDefault="000676E2" w:rsidP="007977C8">
            <w:pPr>
              <w:spacing w:after="0"/>
              <w:ind w:left="-145" w:right="-178"/>
              <w:jc w:val="center"/>
              <w:rPr>
                <w:sz w:val="24"/>
                <w:szCs w:val="24"/>
              </w:rPr>
            </w:pPr>
          </w:p>
        </w:tc>
        <w:tc>
          <w:tcPr>
            <w:tcW w:w="596" w:type="dxa"/>
            <w:tcBorders>
              <w:right w:val="single" w:sz="12" w:space="0" w:color="auto"/>
            </w:tcBorders>
            <w:vAlign w:val="center"/>
          </w:tcPr>
          <w:p w14:paraId="4F89B030" w14:textId="77777777" w:rsidR="000676E2" w:rsidRPr="00032449" w:rsidRDefault="000676E2" w:rsidP="007977C8">
            <w:pPr>
              <w:spacing w:after="0"/>
              <w:ind w:left="-145" w:right="-178"/>
              <w:jc w:val="center"/>
              <w:rPr>
                <w:sz w:val="24"/>
                <w:szCs w:val="24"/>
              </w:rPr>
            </w:pPr>
          </w:p>
        </w:tc>
        <w:tc>
          <w:tcPr>
            <w:tcW w:w="650" w:type="dxa"/>
            <w:tcBorders>
              <w:left w:val="single" w:sz="12" w:space="0" w:color="auto"/>
            </w:tcBorders>
            <w:vAlign w:val="center"/>
          </w:tcPr>
          <w:p w14:paraId="70390670" w14:textId="77777777" w:rsidR="000676E2" w:rsidRPr="00032449" w:rsidRDefault="000676E2" w:rsidP="007977C8">
            <w:pPr>
              <w:spacing w:after="0"/>
              <w:ind w:left="-145" w:right="-178"/>
              <w:jc w:val="center"/>
              <w:rPr>
                <w:sz w:val="24"/>
                <w:szCs w:val="24"/>
              </w:rPr>
            </w:pPr>
          </w:p>
        </w:tc>
        <w:tc>
          <w:tcPr>
            <w:tcW w:w="650" w:type="dxa"/>
            <w:vAlign w:val="center"/>
          </w:tcPr>
          <w:p w14:paraId="56B8F132" w14:textId="77777777" w:rsidR="000676E2" w:rsidRPr="00032449" w:rsidRDefault="000676E2" w:rsidP="007977C8">
            <w:pPr>
              <w:spacing w:after="0"/>
              <w:ind w:left="-145" w:right="-178"/>
              <w:jc w:val="center"/>
              <w:rPr>
                <w:sz w:val="24"/>
                <w:szCs w:val="24"/>
              </w:rPr>
            </w:pPr>
          </w:p>
        </w:tc>
        <w:tc>
          <w:tcPr>
            <w:tcW w:w="651" w:type="dxa"/>
            <w:tcBorders>
              <w:right w:val="single" w:sz="12" w:space="0" w:color="auto"/>
            </w:tcBorders>
            <w:vAlign w:val="center"/>
          </w:tcPr>
          <w:p w14:paraId="1009E468" w14:textId="77777777" w:rsidR="000676E2" w:rsidRPr="00032449" w:rsidRDefault="000676E2" w:rsidP="007977C8">
            <w:pPr>
              <w:spacing w:after="0"/>
              <w:ind w:left="-145" w:right="-178"/>
              <w:jc w:val="center"/>
              <w:rPr>
                <w:sz w:val="24"/>
                <w:szCs w:val="24"/>
              </w:rPr>
            </w:pPr>
          </w:p>
        </w:tc>
        <w:tc>
          <w:tcPr>
            <w:tcW w:w="756" w:type="dxa"/>
            <w:tcBorders>
              <w:left w:val="single" w:sz="12" w:space="0" w:color="auto"/>
            </w:tcBorders>
            <w:vAlign w:val="center"/>
          </w:tcPr>
          <w:p w14:paraId="668C2A11" w14:textId="77777777" w:rsidR="000676E2" w:rsidRPr="00032449" w:rsidRDefault="000676E2" w:rsidP="007977C8">
            <w:pPr>
              <w:spacing w:after="0"/>
              <w:ind w:left="-145" w:right="-178"/>
              <w:jc w:val="center"/>
              <w:rPr>
                <w:sz w:val="24"/>
                <w:szCs w:val="24"/>
              </w:rPr>
            </w:pPr>
          </w:p>
        </w:tc>
        <w:tc>
          <w:tcPr>
            <w:tcW w:w="756" w:type="dxa"/>
            <w:vAlign w:val="center"/>
          </w:tcPr>
          <w:p w14:paraId="2A36C889" w14:textId="77777777" w:rsidR="000676E2" w:rsidRPr="00032449" w:rsidRDefault="000676E2" w:rsidP="007977C8">
            <w:pPr>
              <w:spacing w:after="0"/>
              <w:ind w:left="-145" w:right="-178"/>
              <w:jc w:val="center"/>
              <w:rPr>
                <w:sz w:val="24"/>
                <w:szCs w:val="24"/>
              </w:rPr>
            </w:pPr>
          </w:p>
        </w:tc>
        <w:tc>
          <w:tcPr>
            <w:tcW w:w="898" w:type="dxa"/>
            <w:tcBorders>
              <w:right w:val="single" w:sz="12" w:space="0" w:color="auto"/>
            </w:tcBorders>
            <w:vAlign w:val="center"/>
          </w:tcPr>
          <w:p w14:paraId="12B7FB00" w14:textId="77777777" w:rsidR="000676E2" w:rsidRPr="00032449" w:rsidRDefault="000676E2" w:rsidP="007977C8">
            <w:pPr>
              <w:spacing w:after="0"/>
              <w:ind w:left="-145" w:right="-178"/>
              <w:jc w:val="center"/>
              <w:rPr>
                <w:sz w:val="24"/>
                <w:szCs w:val="24"/>
              </w:rPr>
            </w:pPr>
          </w:p>
        </w:tc>
        <w:tc>
          <w:tcPr>
            <w:tcW w:w="2376" w:type="dxa"/>
            <w:tcBorders>
              <w:left w:val="single" w:sz="12" w:space="0" w:color="auto"/>
            </w:tcBorders>
            <w:vAlign w:val="center"/>
          </w:tcPr>
          <w:p w14:paraId="3724F090" w14:textId="77777777" w:rsidR="000676E2" w:rsidRPr="00032449" w:rsidRDefault="000676E2" w:rsidP="007977C8">
            <w:pPr>
              <w:spacing w:after="0"/>
              <w:jc w:val="center"/>
              <w:rPr>
                <w:sz w:val="18"/>
                <w:szCs w:val="18"/>
                <w:lang w:eastAsia="ru-RU"/>
              </w:rPr>
            </w:pPr>
            <w:r w:rsidRPr="00032449">
              <w:rPr>
                <w:sz w:val="18"/>
                <w:szCs w:val="18"/>
                <w:lang w:eastAsia="ru-RU"/>
              </w:rPr>
              <w:t xml:space="preserve">Солона, без сторонніх присмаків і ароматів; сипуча без грудочок; біла з блиском; </w:t>
            </w:r>
            <w:r w:rsidRPr="00032449">
              <w:rPr>
                <w:sz w:val="18"/>
                <w:szCs w:val="18"/>
              </w:rPr>
              <w:t>слабкий запах йоду;</w:t>
            </w:r>
            <w:r w:rsidRPr="00032449">
              <w:rPr>
                <w:sz w:val="18"/>
                <w:szCs w:val="18"/>
                <w:lang w:eastAsia="ru-RU"/>
              </w:rPr>
              <w:t xml:space="preserve"> розчинність у рідині повна.</w:t>
            </w:r>
          </w:p>
        </w:tc>
      </w:tr>
      <w:tr w:rsidR="000676E2" w:rsidRPr="00032449" w14:paraId="08287C2A" w14:textId="77777777" w:rsidTr="007977C8">
        <w:trPr>
          <w:trHeight w:val="221"/>
          <w:jc w:val="center"/>
        </w:trPr>
        <w:tc>
          <w:tcPr>
            <w:tcW w:w="435" w:type="dxa"/>
            <w:tcBorders>
              <w:right w:val="single" w:sz="12" w:space="0" w:color="auto"/>
            </w:tcBorders>
            <w:vAlign w:val="center"/>
          </w:tcPr>
          <w:p w14:paraId="33BA341C"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96DDE1B" w14:textId="77777777" w:rsidR="000676E2" w:rsidRPr="00032449" w:rsidRDefault="000676E2" w:rsidP="007977C8">
            <w:pPr>
              <w:spacing w:after="0"/>
              <w:jc w:val="center"/>
              <w:rPr>
                <w:sz w:val="24"/>
                <w:szCs w:val="24"/>
              </w:rPr>
            </w:pPr>
            <w:r w:rsidRPr="00032449">
              <w:rPr>
                <w:sz w:val="24"/>
                <w:szCs w:val="24"/>
              </w:rPr>
              <w:t>Олія</w:t>
            </w:r>
          </w:p>
        </w:tc>
        <w:tc>
          <w:tcPr>
            <w:tcW w:w="576" w:type="dxa"/>
            <w:tcBorders>
              <w:left w:val="single" w:sz="12" w:space="0" w:color="auto"/>
            </w:tcBorders>
            <w:vAlign w:val="center"/>
          </w:tcPr>
          <w:p w14:paraId="56EE73AB" w14:textId="77777777" w:rsidR="000676E2" w:rsidRPr="00032449" w:rsidRDefault="000676E2" w:rsidP="007977C8">
            <w:pPr>
              <w:spacing w:after="0"/>
              <w:ind w:right="-154"/>
              <w:jc w:val="center"/>
              <w:rPr>
                <w:sz w:val="24"/>
                <w:szCs w:val="24"/>
              </w:rPr>
            </w:pPr>
            <w:r w:rsidRPr="00032449">
              <w:rPr>
                <w:sz w:val="24"/>
                <w:szCs w:val="24"/>
              </w:rPr>
              <w:t>2,7</w:t>
            </w:r>
          </w:p>
        </w:tc>
        <w:tc>
          <w:tcPr>
            <w:tcW w:w="576" w:type="dxa"/>
            <w:vAlign w:val="center"/>
          </w:tcPr>
          <w:p w14:paraId="14D85A5D" w14:textId="77777777" w:rsidR="000676E2" w:rsidRPr="00032449" w:rsidRDefault="000676E2" w:rsidP="007977C8">
            <w:pPr>
              <w:spacing w:after="0"/>
              <w:ind w:right="-154"/>
              <w:jc w:val="center"/>
              <w:rPr>
                <w:sz w:val="24"/>
                <w:szCs w:val="24"/>
              </w:rPr>
            </w:pPr>
            <w:r w:rsidRPr="00032449">
              <w:rPr>
                <w:sz w:val="24"/>
                <w:szCs w:val="24"/>
              </w:rPr>
              <w:t>2,7</w:t>
            </w:r>
          </w:p>
        </w:tc>
        <w:tc>
          <w:tcPr>
            <w:tcW w:w="576" w:type="dxa"/>
            <w:tcBorders>
              <w:right w:val="single" w:sz="12" w:space="0" w:color="auto"/>
            </w:tcBorders>
            <w:vAlign w:val="center"/>
          </w:tcPr>
          <w:p w14:paraId="4B0F6332" w14:textId="77777777" w:rsidR="000676E2" w:rsidRPr="00032449" w:rsidRDefault="000676E2" w:rsidP="007977C8">
            <w:pPr>
              <w:spacing w:after="0"/>
              <w:ind w:right="-154"/>
              <w:jc w:val="center"/>
              <w:rPr>
                <w:sz w:val="24"/>
                <w:szCs w:val="24"/>
              </w:rPr>
            </w:pPr>
            <w:r w:rsidRPr="00032449">
              <w:rPr>
                <w:sz w:val="24"/>
                <w:szCs w:val="24"/>
              </w:rPr>
              <w:t>3,6</w:t>
            </w:r>
          </w:p>
        </w:tc>
        <w:tc>
          <w:tcPr>
            <w:tcW w:w="576" w:type="dxa"/>
            <w:tcBorders>
              <w:left w:val="single" w:sz="12" w:space="0" w:color="auto"/>
            </w:tcBorders>
            <w:vAlign w:val="center"/>
          </w:tcPr>
          <w:p w14:paraId="285D64F5" w14:textId="77777777" w:rsidR="000676E2" w:rsidRPr="00032449" w:rsidRDefault="000676E2" w:rsidP="007977C8">
            <w:pPr>
              <w:spacing w:after="0"/>
              <w:ind w:right="-154"/>
              <w:jc w:val="center"/>
              <w:rPr>
                <w:sz w:val="24"/>
                <w:szCs w:val="24"/>
              </w:rPr>
            </w:pPr>
            <w:r w:rsidRPr="00032449">
              <w:rPr>
                <w:sz w:val="24"/>
                <w:szCs w:val="24"/>
              </w:rPr>
              <w:t>2,7</w:t>
            </w:r>
          </w:p>
        </w:tc>
        <w:tc>
          <w:tcPr>
            <w:tcW w:w="576" w:type="dxa"/>
            <w:vAlign w:val="center"/>
          </w:tcPr>
          <w:p w14:paraId="21F6E525" w14:textId="77777777" w:rsidR="000676E2" w:rsidRPr="00032449" w:rsidRDefault="000676E2" w:rsidP="007977C8">
            <w:pPr>
              <w:spacing w:after="0"/>
              <w:ind w:right="-154"/>
              <w:jc w:val="center"/>
              <w:rPr>
                <w:sz w:val="24"/>
                <w:szCs w:val="24"/>
              </w:rPr>
            </w:pPr>
            <w:r w:rsidRPr="00032449">
              <w:rPr>
                <w:sz w:val="24"/>
                <w:szCs w:val="24"/>
              </w:rPr>
              <w:t>2,7</w:t>
            </w:r>
          </w:p>
        </w:tc>
        <w:tc>
          <w:tcPr>
            <w:tcW w:w="577" w:type="dxa"/>
            <w:tcBorders>
              <w:right w:val="single" w:sz="12" w:space="0" w:color="auto"/>
            </w:tcBorders>
            <w:vAlign w:val="center"/>
          </w:tcPr>
          <w:p w14:paraId="17C183A0" w14:textId="77777777" w:rsidR="000676E2" w:rsidRPr="00032449" w:rsidRDefault="000676E2" w:rsidP="007977C8">
            <w:pPr>
              <w:spacing w:after="0"/>
              <w:ind w:right="-154"/>
              <w:jc w:val="center"/>
              <w:rPr>
                <w:sz w:val="24"/>
                <w:szCs w:val="24"/>
              </w:rPr>
            </w:pPr>
            <w:r w:rsidRPr="00032449">
              <w:rPr>
                <w:sz w:val="24"/>
                <w:szCs w:val="24"/>
              </w:rPr>
              <w:t>3,6</w:t>
            </w:r>
          </w:p>
        </w:tc>
        <w:tc>
          <w:tcPr>
            <w:tcW w:w="644" w:type="dxa"/>
            <w:tcBorders>
              <w:left w:val="single" w:sz="12" w:space="0" w:color="auto"/>
            </w:tcBorders>
            <w:vAlign w:val="center"/>
          </w:tcPr>
          <w:p w14:paraId="75E35A07" w14:textId="77777777" w:rsidR="000676E2" w:rsidRPr="00032449" w:rsidRDefault="000676E2" w:rsidP="007977C8">
            <w:pPr>
              <w:spacing w:after="0"/>
              <w:ind w:right="-154"/>
              <w:jc w:val="center"/>
              <w:rPr>
                <w:sz w:val="24"/>
                <w:szCs w:val="24"/>
              </w:rPr>
            </w:pPr>
          </w:p>
        </w:tc>
        <w:tc>
          <w:tcPr>
            <w:tcW w:w="644" w:type="dxa"/>
            <w:vAlign w:val="center"/>
          </w:tcPr>
          <w:p w14:paraId="2E01B4A2" w14:textId="77777777" w:rsidR="000676E2" w:rsidRPr="00032449" w:rsidRDefault="000676E2" w:rsidP="007977C8">
            <w:pPr>
              <w:spacing w:after="0"/>
              <w:ind w:right="-154"/>
              <w:jc w:val="center"/>
              <w:rPr>
                <w:sz w:val="24"/>
                <w:szCs w:val="24"/>
              </w:rPr>
            </w:pPr>
          </w:p>
        </w:tc>
        <w:tc>
          <w:tcPr>
            <w:tcW w:w="644" w:type="dxa"/>
            <w:tcBorders>
              <w:right w:val="single" w:sz="12" w:space="0" w:color="auto"/>
            </w:tcBorders>
            <w:vAlign w:val="center"/>
          </w:tcPr>
          <w:p w14:paraId="127B6885" w14:textId="77777777" w:rsidR="000676E2" w:rsidRPr="00032449" w:rsidRDefault="000676E2" w:rsidP="007977C8">
            <w:pPr>
              <w:spacing w:after="0"/>
              <w:ind w:right="-154"/>
              <w:jc w:val="center"/>
              <w:rPr>
                <w:sz w:val="24"/>
                <w:szCs w:val="24"/>
              </w:rPr>
            </w:pPr>
          </w:p>
        </w:tc>
        <w:tc>
          <w:tcPr>
            <w:tcW w:w="596" w:type="dxa"/>
            <w:tcBorders>
              <w:left w:val="single" w:sz="12" w:space="0" w:color="auto"/>
            </w:tcBorders>
            <w:vAlign w:val="center"/>
          </w:tcPr>
          <w:p w14:paraId="23657C9A" w14:textId="77777777" w:rsidR="000676E2" w:rsidRPr="00032449" w:rsidRDefault="000676E2" w:rsidP="007977C8">
            <w:pPr>
              <w:spacing w:after="0"/>
              <w:ind w:right="-154"/>
              <w:jc w:val="center"/>
              <w:rPr>
                <w:sz w:val="24"/>
                <w:szCs w:val="24"/>
              </w:rPr>
            </w:pPr>
            <w:r w:rsidRPr="00032449">
              <w:rPr>
                <w:sz w:val="24"/>
                <w:szCs w:val="24"/>
              </w:rPr>
              <w:t>2,7</w:t>
            </w:r>
          </w:p>
        </w:tc>
        <w:tc>
          <w:tcPr>
            <w:tcW w:w="595" w:type="dxa"/>
            <w:vAlign w:val="center"/>
          </w:tcPr>
          <w:p w14:paraId="0769E1F6" w14:textId="77777777" w:rsidR="000676E2" w:rsidRPr="00032449" w:rsidRDefault="000676E2" w:rsidP="007977C8">
            <w:pPr>
              <w:spacing w:after="0"/>
              <w:ind w:right="-154"/>
              <w:jc w:val="center"/>
              <w:rPr>
                <w:sz w:val="24"/>
                <w:szCs w:val="24"/>
              </w:rPr>
            </w:pPr>
            <w:r w:rsidRPr="00032449">
              <w:rPr>
                <w:sz w:val="24"/>
                <w:szCs w:val="24"/>
              </w:rPr>
              <w:t>2,7</w:t>
            </w:r>
          </w:p>
        </w:tc>
        <w:tc>
          <w:tcPr>
            <w:tcW w:w="596" w:type="dxa"/>
            <w:tcBorders>
              <w:right w:val="single" w:sz="12" w:space="0" w:color="auto"/>
            </w:tcBorders>
            <w:vAlign w:val="center"/>
          </w:tcPr>
          <w:p w14:paraId="040E4ED2" w14:textId="77777777" w:rsidR="000676E2" w:rsidRPr="00032449" w:rsidRDefault="000676E2" w:rsidP="007977C8">
            <w:pPr>
              <w:spacing w:after="0"/>
              <w:ind w:right="-154"/>
              <w:jc w:val="center"/>
              <w:rPr>
                <w:sz w:val="24"/>
                <w:szCs w:val="24"/>
              </w:rPr>
            </w:pPr>
            <w:r w:rsidRPr="00032449">
              <w:rPr>
                <w:sz w:val="24"/>
                <w:szCs w:val="24"/>
              </w:rPr>
              <w:t>3,6</w:t>
            </w:r>
          </w:p>
        </w:tc>
        <w:tc>
          <w:tcPr>
            <w:tcW w:w="650" w:type="dxa"/>
            <w:tcBorders>
              <w:left w:val="single" w:sz="12" w:space="0" w:color="auto"/>
            </w:tcBorders>
            <w:vAlign w:val="center"/>
          </w:tcPr>
          <w:p w14:paraId="33F28776" w14:textId="77777777" w:rsidR="000676E2" w:rsidRPr="00032449" w:rsidRDefault="000676E2" w:rsidP="007977C8">
            <w:pPr>
              <w:spacing w:after="0"/>
              <w:ind w:right="-154"/>
              <w:jc w:val="center"/>
              <w:rPr>
                <w:sz w:val="24"/>
                <w:szCs w:val="24"/>
              </w:rPr>
            </w:pPr>
          </w:p>
        </w:tc>
        <w:tc>
          <w:tcPr>
            <w:tcW w:w="650" w:type="dxa"/>
            <w:vAlign w:val="center"/>
          </w:tcPr>
          <w:p w14:paraId="7A43840B" w14:textId="77777777" w:rsidR="000676E2" w:rsidRPr="00032449" w:rsidRDefault="000676E2" w:rsidP="007977C8">
            <w:pPr>
              <w:spacing w:after="0"/>
              <w:ind w:right="-154"/>
              <w:jc w:val="center"/>
              <w:rPr>
                <w:sz w:val="24"/>
                <w:szCs w:val="24"/>
              </w:rPr>
            </w:pPr>
          </w:p>
        </w:tc>
        <w:tc>
          <w:tcPr>
            <w:tcW w:w="651" w:type="dxa"/>
            <w:tcBorders>
              <w:right w:val="single" w:sz="12" w:space="0" w:color="auto"/>
            </w:tcBorders>
            <w:vAlign w:val="center"/>
          </w:tcPr>
          <w:p w14:paraId="0B2D9375" w14:textId="77777777" w:rsidR="000676E2" w:rsidRPr="00032449" w:rsidRDefault="000676E2" w:rsidP="007977C8">
            <w:pPr>
              <w:spacing w:after="0"/>
              <w:ind w:right="-154"/>
              <w:jc w:val="center"/>
              <w:rPr>
                <w:sz w:val="24"/>
                <w:szCs w:val="24"/>
              </w:rPr>
            </w:pPr>
          </w:p>
        </w:tc>
        <w:tc>
          <w:tcPr>
            <w:tcW w:w="756" w:type="dxa"/>
            <w:tcBorders>
              <w:left w:val="single" w:sz="12" w:space="0" w:color="auto"/>
            </w:tcBorders>
            <w:vAlign w:val="center"/>
          </w:tcPr>
          <w:p w14:paraId="6E7EB3E9" w14:textId="77777777" w:rsidR="000676E2" w:rsidRPr="00032449" w:rsidRDefault="000676E2" w:rsidP="007977C8">
            <w:pPr>
              <w:spacing w:after="0"/>
              <w:ind w:right="-154"/>
              <w:jc w:val="center"/>
              <w:rPr>
                <w:sz w:val="24"/>
                <w:szCs w:val="24"/>
              </w:rPr>
            </w:pPr>
            <w:r w:rsidRPr="00032449">
              <w:rPr>
                <w:sz w:val="24"/>
                <w:szCs w:val="24"/>
              </w:rPr>
              <w:t>24,27</w:t>
            </w:r>
          </w:p>
        </w:tc>
        <w:tc>
          <w:tcPr>
            <w:tcW w:w="756" w:type="dxa"/>
            <w:vAlign w:val="center"/>
          </w:tcPr>
          <w:p w14:paraId="0DC8EBA2" w14:textId="77777777" w:rsidR="000676E2" w:rsidRPr="00032449" w:rsidRDefault="000676E2" w:rsidP="007977C8">
            <w:pPr>
              <w:spacing w:after="0"/>
              <w:ind w:right="-154"/>
              <w:jc w:val="center"/>
              <w:rPr>
                <w:sz w:val="24"/>
                <w:szCs w:val="24"/>
              </w:rPr>
            </w:pPr>
            <w:r w:rsidRPr="00032449">
              <w:rPr>
                <w:sz w:val="24"/>
                <w:szCs w:val="24"/>
              </w:rPr>
              <w:t>24,27</w:t>
            </w:r>
          </w:p>
        </w:tc>
        <w:tc>
          <w:tcPr>
            <w:tcW w:w="898" w:type="dxa"/>
            <w:tcBorders>
              <w:right w:val="single" w:sz="12" w:space="0" w:color="auto"/>
            </w:tcBorders>
            <w:vAlign w:val="center"/>
          </w:tcPr>
          <w:p w14:paraId="70044E3C" w14:textId="77777777" w:rsidR="000676E2" w:rsidRPr="00032449" w:rsidRDefault="000676E2" w:rsidP="007977C8">
            <w:pPr>
              <w:spacing w:after="0"/>
              <w:ind w:right="-154"/>
              <w:jc w:val="center"/>
              <w:rPr>
                <w:sz w:val="24"/>
                <w:szCs w:val="24"/>
              </w:rPr>
            </w:pPr>
            <w:r w:rsidRPr="00032449">
              <w:rPr>
                <w:sz w:val="24"/>
                <w:szCs w:val="24"/>
              </w:rPr>
              <w:t>32,36</w:t>
            </w:r>
          </w:p>
        </w:tc>
        <w:tc>
          <w:tcPr>
            <w:tcW w:w="2376" w:type="dxa"/>
            <w:tcBorders>
              <w:left w:val="single" w:sz="12" w:space="0" w:color="auto"/>
            </w:tcBorders>
            <w:vAlign w:val="center"/>
          </w:tcPr>
          <w:p w14:paraId="703A5053" w14:textId="77777777" w:rsidR="000676E2" w:rsidRPr="00032449" w:rsidRDefault="000676E2" w:rsidP="007977C8">
            <w:pPr>
              <w:spacing w:after="0"/>
              <w:jc w:val="center"/>
              <w:rPr>
                <w:sz w:val="18"/>
                <w:szCs w:val="18"/>
              </w:rPr>
            </w:pPr>
            <w:r w:rsidRPr="00032449">
              <w:rPr>
                <w:sz w:val="18"/>
                <w:szCs w:val="18"/>
              </w:rPr>
              <w:t>Золотисто-жовтого кольору, без стороннього запаху, присмаку і гіркоти.</w:t>
            </w:r>
          </w:p>
        </w:tc>
      </w:tr>
      <w:tr w:rsidR="000676E2" w:rsidRPr="00032449" w14:paraId="51CC7E92" w14:textId="77777777" w:rsidTr="007977C8">
        <w:trPr>
          <w:trHeight w:val="221"/>
          <w:jc w:val="center"/>
        </w:trPr>
        <w:tc>
          <w:tcPr>
            <w:tcW w:w="435" w:type="dxa"/>
            <w:tcBorders>
              <w:right w:val="single" w:sz="12" w:space="0" w:color="auto"/>
            </w:tcBorders>
            <w:vAlign w:val="center"/>
          </w:tcPr>
          <w:p w14:paraId="142FFC0D"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FE53952" w14:textId="77777777" w:rsidR="000676E2" w:rsidRPr="00032449" w:rsidRDefault="000676E2" w:rsidP="007977C8">
            <w:pPr>
              <w:spacing w:after="0"/>
              <w:jc w:val="center"/>
              <w:rPr>
                <w:b/>
                <w:bCs/>
                <w:sz w:val="24"/>
                <w:szCs w:val="24"/>
              </w:rPr>
            </w:pPr>
            <w:r w:rsidRPr="00032449">
              <w:rPr>
                <w:b/>
                <w:bCs/>
                <w:sz w:val="24"/>
                <w:szCs w:val="24"/>
              </w:rPr>
              <w:t>ВИХІД</w:t>
            </w:r>
          </w:p>
        </w:tc>
        <w:tc>
          <w:tcPr>
            <w:tcW w:w="576" w:type="dxa"/>
            <w:tcBorders>
              <w:left w:val="single" w:sz="12" w:space="0" w:color="auto"/>
            </w:tcBorders>
            <w:vAlign w:val="center"/>
          </w:tcPr>
          <w:p w14:paraId="67D4B3E9" w14:textId="77777777" w:rsidR="000676E2" w:rsidRPr="00032449" w:rsidRDefault="000676E2" w:rsidP="007977C8">
            <w:pPr>
              <w:spacing w:after="0"/>
              <w:ind w:right="-154"/>
              <w:jc w:val="center"/>
              <w:rPr>
                <w:b/>
                <w:bCs/>
                <w:sz w:val="24"/>
                <w:szCs w:val="24"/>
              </w:rPr>
            </w:pPr>
            <w:r w:rsidRPr="00032449">
              <w:rPr>
                <w:b/>
                <w:bCs/>
                <w:sz w:val="24"/>
                <w:szCs w:val="24"/>
              </w:rPr>
              <w:t> </w:t>
            </w:r>
          </w:p>
        </w:tc>
        <w:tc>
          <w:tcPr>
            <w:tcW w:w="576" w:type="dxa"/>
            <w:vAlign w:val="center"/>
          </w:tcPr>
          <w:p w14:paraId="6606E987" w14:textId="77777777" w:rsidR="000676E2" w:rsidRPr="00032449" w:rsidRDefault="000676E2" w:rsidP="007977C8">
            <w:pPr>
              <w:spacing w:after="0"/>
              <w:ind w:right="-154"/>
              <w:jc w:val="center"/>
              <w:rPr>
                <w:b/>
                <w:bCs/>
                <w:sz w:val="24"/>
                <w:szCs w:val="24"/>
              </w:rPr>
            </w:pPr>
            <w:r w:rsidRPr="00032449">
              <w:rPr>
                <w:b/>
                <w:bCs/>
                <w:sz w:val="24"/>
                <w:szCs w:val="24"/>
              </w:rPr>
              <w:t> </w:t>
            </w:r>
          </w:p>
        </w:tc>
        <w:tc>
          <w:tcPr>
            <w:tcW w:w="576" w:type="dxa"/>
            <w:tcBorders>
              <w:right w:val="single" w:sz="12" w:space="0" w:color="auto"/>
            </w:tcBorders>
            <w:vAlign w:val="center"/>
          </w:tcPr>
          <w:p w14:paraId="3239D1DC" w14:textId="77777777" w:rsidR="000676E2" w:rsidRPr="00032449" w:rsidRDefault="000676E2" w:rsidP="007977C8">
            <w:pPr>
              <w:spacing w:after="0"/>
              <w:ind w:right="-154"/>
              <w:jc w:val="center"/>
              <w:rPr>
                <w:b/>
                <w:bCs/>
                <w:sz w:val="24"/>
                <w:szCs w:val="24"/>
              </w:rPr>
            </w:pPr>
            <w:r w:rsidRPr="00032449">
              <w:rPr>
                <w:b/>
                <w:bCs/>
                <w:sz w:val="24"/>
                <w:szCs w:val="24"/>
              </w:rPr>
              <w:t> </w:t>
            </w:r>
          </w:p>
        </w:tc>
        <w:tc>
          <w:tcPr>
            <w:tcW w:w="576" w:type="dxa"/>
            <w:tcBorders>
              <w:left w:val="single" w:sz="12" w:space="0" w:color="auto"/>
            </w:tcBorders>
            <w:vAlign w:val="center"/>
          </w:tcPr>
          <w:p w14:paraId="6F34BB63" w14:textId="77777777" w:rsidR="000676E2" w:rsidRPr="00032449" w:rsidRDefault="000676E2" w:rsidP="007977C8">
            <w:pPr>
              <w:spacing w:after="0"/>
              <w:ind w:right="-154"/>
              <w:jc w:val="center"/>
              <w:rPr>
                <w:b/>
                <w:bCs/>
                <w:sz w:val="24"/>
                <w:szCs w:val="24"/>
              </w:rPr>
            </w:pPr>
            <w:r w:rsidRPr="00032449">
              <w:rPr>
                <w:b/>
                <w:bCs/>
                <w:sz w:val="24"/>
                <w:szCs w:val="24"/>
              </w:rPr>
              <w:t>65</w:t>
            </w:r>
          </w:p>
        </w:tc>
        <w:tc>
          <w:tcPr>
            <w:tcW w:w="576" w:type="dxa"/>
            <w:vAlign w:val="center"/>
          </w:tcPr>
          <w:p w14:paraId="5505B655" w14:textId="77777777" w:rsidR="000676E2" w:rsidRPr="00032449" w:rsidRDefault="000676E2" w:rsidP="007977C8">
            <w:pPr>
              <w:spacing w:after="0"/>
              <w:ind w:right="-154"/>
              <w:jc w:val="center"/>
              <w:rPr>
                <w:b/>
                <w:bCs/>
                <w:sz w:val="24"/>
                <w:szCs w:val="24"/>
              </w:rPr>
            </w:pPr>
            <w:r w:rsidRPr="00032449">
              <w:rPr>
                <w:b/>
                <w:bCs/>
                <w:sz w:val="24"/>
                <w:szCs w:val="24"/>
              </w:rPr>
              <w:t>68</w:t>
            </w:r>
          </w:p>
        </w:tc>
        <w:tc>
          <w:tcPr>
            <w:tcW w:w="577" w:type="dxa"/>
            <w:tcBorders>
              <w:right w:val="single" w:sz="12" w:space="0" w:color="auto"/>
            </w:tcBorders>
            <w:vAlign w:val="center"/>
          </w:tcPr>
          <w:p w14:paraId="5730ADF9" w14:textId="77777777" w:rsidR="000676E2" w:rsidRPr="00032449" w:rsidRDefault="000676E2" w:rsidP="007977C8">
            <w:pPr>
              <w:spacing w:after="0"/>
              <w:ind w:right="-154"/>
              <w:jc w:val="center"/>
              <w:rPr>
                <w:b/>
                <w:bCs/>
                <w:sz w:val="24"/>
                <w:szCs w:val="24"/>
              </w:rPr>
            </w:pPr>
            <w:r w:rsidRPr="00032449">
              <w:rPr>
                <w:b/>
                <w:bCs/>
                <w:sz w:val="24"/>
                <w:szCs w:val="24"/>
              </w:rPr>
              <w:t>80</w:t>
            </w:r>
          </w:p>
        </w:tc>
        <w:tc>
          <w:tcPr>
            <w:tcW w:w="644" w:type="dxa"/>
            <w:tcBorders>
              <w:left w:val="single" w:sz="12" w:space="0" w:color="auto"/>
            </w:tcBorders>
            <w:vAlign w:val="bottom"/>
          </w:tcPr>
          <w:p w14:paraId="018F1429" w14:textId="77777777" w:rsidR="000676E2" w:rsidRPr="00032449" w:rsidRDefault="000676E2" w:rsidP="007977C8">
            <w:pPr>
              <w:spacing w:after="0"/>
              <w:ind w:right="-154"/>
              <w:jc w:val="center"/>
              <w:rPr>
                <w:b/>
                <w:bCs/>
                <w:sz w:val="24"/>
                <w:szCs w:val="24"/>
              </w:rPr>
            </w:pPr>
            <w:r w:rsidRPr="00032449">
              <w:rPr>
                <w:b/>
                <w:bCs/>
                <w:sz w:val="24"/>
                <w:szCs w:val="24"/>
              </w:rPr>
              <w:t>10,1</w:t>
            </w:r>
          </w:p>
        </w:tc>
        <w:tc>
          <w:tcPr>
            <w:tcW w:w="644" w:type="dxa"/>
            <w:vAlign w:val="bottom"/>
          </w:tcPr>
          <w:p w14:paraId="69050F2E" w14:textId="77777777" w:rsidR="000676E2" w:rsidRPr="00032449" w:rsidRDefault="000676E2" w:rsidP="007977C8">
            <w:pPr>
              <w:spacing w:after="0"/>
              <w:ind w:right="-154"/>
              <w:jc w:val="center"/>
              <w:rPr>
                <w:b/>
                <w:bCs/>
                <w:sz w:val="24"/>
                <w:szCs w:val="24"/>
              </w:rPr>
            </w:pPr>
            <w:r w:rsidRPr="00032449">
              <w:rPr>
                <w:b/>
                <w:bCs/>
                <w:sz w:val="24"/>
                <w:szCs w:val="24"/>
              </w:rPr>
              <w:t>10,1</w:t>
            </w:r>
          </w:p>
        </w:tc>
        <w:tc>
          <w:tcPr>
            <w:tcW w:w="644" w:type="dxa"/>
            <w:tcBorders>
              <w:right w:val="single" w:sz="12" w:space="0" w:color="auto"/>
            </w:tcBorders>
            <w:vAlign w:val="bottom"/>
          </w:tcPr>
          <w:p w14:paraId="022450F3" w14:textId="77777777" w:rsidR="000676E2" w:rsidRPr="00032449" w:rsidRDefault="000676E2" w:rsidP="007977C8">
            <w:pPr>
              <w:spacing w:after="0"/>
              <w:ind w:right="-154"/>
              <w:jc w:val="center"/>
              <w:rPr>
                <w:b/>
                <w:bCs/>
                <w:sz w:val="24"/>
                <w:szCs w:val="24"/>
              </w:rPr>
            </w:pPr>
            <w:r w:rsidRPr="00032449">
              <w:rPr>
                <w:b/>
                <w:bCs/>
                <w:sz w:val="24"/>
                <w:szCs w:val="24"/>
              </w:rPr>
              <w:t>11,9</w:t>
            </w:r>
          </w:p>
        </w:tc>
        <w:tc>
          <w:tcPr>
            <w:tcW w:w="596" w:type="dxa"/>
            <w:tcBorders>
              <w:left w:val="single" w:sz="12" w:space="0" w:color="auto"/>
            </w:tcBorders>
            <w:vAlign w:val="bottom"/>
          </w:tcPr>
          <w:p w14:paraId="4642352C" w14:textId="77777777" w:rsidR="000676E2" w:rsidRPr="00032449" w:rsidRDefault="000676E2" w:rsidP="007977C8">
            <w:pPr>
              <w:spacing w:after="0"/>
              <w:ind w:right="-154"/>
              <w:jc w:val="center"/>
              <w:rPr>
                <w:b/>
                <w:bCs/>
                <w:sz w:val="24"/>
                <w:szCs w:val="24"/>
              </w:rPr>
            </w:pPr>
            <w:r w:rsidRPr="00032449">
              <w:rPr>
                <w:b/>
                <w:bCs/>
                <w:sz w:val="24"/>
                <w:szCs w:val="24"/>
              </w:rPr>
              <w:t>8,1</w:t>
            </w:r>
          </w:p>
        </w:tc>
        <w:tc>
          <w:tcPr>
            <w:tcW w:w="595" w:type="dxa"/>
            <w:vAlign w:val="bottom"/>
          </w:tcPr>
          <w:p w14:paraId="74FEA9FB" w14:textId="77777777" w:rsidR="000676E2" w:rsidRPr="00032449" w:rsidRDefault="000676E2" w:rsidP="007977C8">
            <w:pPr>
              <w:spacing w:after="0"/>
              <w:ind w:right="-154"/>
              <w:jc w:val="center"/>
              <w:rPr>
                <w:b/>
                <w:bCs/>
                <w:sz w:val="24"/>
                <w:szCs w:val="24"/>
              </w:rPr>
            </w:pPr>
            <w:r w:rsidRPr="00032449">
              <w:rPr>
                <w:b/>
                <w:bCs/>
                <w:sz w:val="24"/>
                <w:szCs w:val="24"/>
              </w:rPr>
              <w:t>8,1</w:t>
            </w:r>
          </w:p>
        </w:tc>
        <w:tc>
          <w:tcPr>
            <w:tcW w:w="596" w:type="dxa"/>
            <w:tcBorders>
              <w:right w:val="single" w:sz="12" w:space="0" w:color="auto"/>
            </w:tcBorders>
            <w:vAlign w:val="bottom"/>
          </w:tcPr>
          <w:p w14:paraId="68CC0096" w14:textId="77777777" w:rsidR="000676E2" w:rsidRPr="00032449" w:rsidRDefault="000676E2" w:rsidP="007977C8">
            <w:pPr>
              <w:spacing w:after="0"/>
              <w:ind w:right="-154"/>
              <w:jc w:val="center"/>
              <w:rPr>
                <w:b/>
                <w:bCs/>
                <w:sz w:val="24"/>
                <w:szCs w:val="24"/>
              </w:rPr>
            </w:pPr>
            <w:r w:rsidRPr="00032449">
              <w:rPr>
                <w:b/>
                <w:bCs/>
                <w:sz w:val="24"/>
                <w:szCs w:val="24"/>
              </w:rPr>
              <w:t>10,0</w:t>
            </w:r>
          </w:p>
        </w:tc>
        <w:tc>
          <w:tcPr>
            <w:tcW w:w="650" w:type="dxa"/>
            <w:tcBorders>
              <w:left w:val="single" w:sz="12" w:space="0" w:color="auto"/>
            </w:tcBorders>
            <w:vAlign w:val="bottom"/>
          </w:tcPr>
          <w:p w14:paraId="753F64D0" w14:textId="77777777" w:rsidR="000676E2" w:rsidRPr="00032449" w:rsidRDefault="000676E2" w:rsidP="007977C8">
            <w:pPr>
              <w:spacing w:after="0"/>
              <w:ind w:right="-154"/>
              <w:jc w:val="center"/>
              <w:rPr>
                <w:b/>
                <w:bCs/>
                <w:sz w:val="24"/>
                <w:szCs w:val="24"/>
              </w:rPr>
            </w:pPr>
            <w:r w:rsidRPr="00032449">
              <w:rPr>
                <w:b/>
                <w:bCs/>
                <w:sz w:val="24"/>
                <w:szCs w:val="24"/>
              </w:rPr>
              <w:t>7,2</w:t>
            </w:r>
          </w:p>
        </w:tc>
        <w:tc>
          <w:tcPr>
            <w:tcW w:w="650" w:type="dxa"/>
            <w:vAlign w:val="bottom"/>
          </w:tcPr>
          <w:p w14:paraId="1C0B761A" w14:textId="77777777" w:rsidR="000676E2" w:rsidRPr="00032449" w:rsidRDefault="000676E2" w:rsidP="007977C8">
            <w:pPr>
              <w:spacing w:after="0"/>
              <w:ind w:right="-154"/>
              <w:jc w:val="center"/>
              <w:rPr>
                <w:b/>
                <w:bCs/>
                <w:sz w:val="24"/>
                <w:szCs w:val="24"/>
              </w:rPr>
            </w:pPr>
            <w:r w:rsidRPr="00032449">
              <w:rPr>
                <w:b/>
                <w:bCs/>
                <w:sz w:val="24"/>
                <w:szCs w:val="24"/>
              </w:rPr>
              <w:t>10,8</w:t>
            </w:r>
          </w:p>
        </w:tc>
        <w:tc>
          <w:tcPr>
            <w:tcW w:w="651" w:type="dxa"/>
            <w:tcBorders>
              <w:right w:val="single" w:sz="12" w:space="0" w:color="auto"/>
            </w:tcBorders>
            <w:vAlign w:val="bottom"/>
          </w:tcPr>
          <w:p w14:paraId="7EBE84B4" w14:textId="77777777" w:rsidR="000676E2" w:rsidRPr="00032449" w:rsidRDefault="000676E2" w:rsidP="007977C8">
            <w:pPr>
              <w:spacing w:after="0"/>
              <w:ind w:right="-154"/>
              <w:jc w:val="center"/>
              <w:rPr>
                <w:b/>
                <w:bCs/>
                <w:sz w:val="24"/>
                <w:szCs w:val="24"/>
              </w:rPr>
            </w:pPr>
            <w:r w:rsidRPr="00032449">
              <w:rPr>
                <w:b/>
                <w:bCs/>
                <w:sz w:val="24"/>
                <w:szCs w:val="24"/>
              </w:rPr>
              <w:t>12,6</w:t>
            </w:r>
          </w:p>
        </w:tc>
        <w:tc>
          <w:tcPr>
            <w:tcW w:w="756" w:type="dxa"/>
            <w:tcBorders>
              <w:left w:val="single" w:sz="12" w:space="0" w:color="auto"/>
            </w:tcBorders>
            <w:vAlign w:val="bottom"/>
          </w:tcPr>
          <w:p w14:paraId="6DF5F59C" w14:textId="77777777" w:rsidR="000676E2" w:rsidRPr="00032449" w:rsidRDefault="000676E2" w:rsidP="007977C8">
            <w:pPr>
              <w:spacing w:after="0"/>
              <w:ind w:right="-154"/>
              <w:jc w:val="center"/>
              <w:rPr>
                <w:b/>
                <w:bCs/>
                <w:sz w:val="24"/>
                <w:szCs w:val="24"/>
              </w:rPr>
            </w:pPr>
            <w:r w:rsidRPr="00032449">
              <w:rPr>
                <w:b/>
                <w:bCs/>
                <w:sz w:val="24"/>
                <w:szCs w:val="24"/>
              </w:rPr>
              <w:t>144</w:t>
            </w:r>
          </w:p>
        </w:tc>
        <w:tc>
          <w:tcPr>
            <w:tcW w:w="756" w:type="dxa"/>
            <w:vAlign w:val="bottom"/>
          </w:tcPr>
          <w:p w14:paraId="0FDC4435" w14:textId="77777777" w:rsidR="000676E2" w:rsidRPr="00032449" w:rsidRDefault="000676E2" w:rsidP="007977C8">
            <w:pPr>
              <w:spacing w:after="0"/>
              <w:ind w:right="-154"/>
              <w:jc w:val="center"/>
              <w:rPr>
                <w:b/>
                <w:bCs/>
                <w:sz w:val="24"/>
                <w:szCs w:val="24"/>
              </w:rPr>
            </w:pPr>
            <w:r w:rsidRPr="00032449">
              <w:rPr>
                <w:b/>
                <w:bCs/>
                <w:sz w:val="24"/>
                <w:szCs w:val="24"/>
              </w:rPr>
              <w:t>158</w:t>
            </w:r>
          </w:p>
        </w:tc>
        <w:tc>
          <w:tcPr>
            <w:tcW w:w="898" w:type="dxa"/>
            <w:tcBorders>
              <w:right w:val="single" w:sz="12" w:space="0" w:color="auto"/>
            </w:tcBorders>
            <w:vAlign w:val="bottom"/>
          </w:tcPr>
          <w:p w14:paraId="10315357" w14:textId="77777777" w:rsidR="000676E2" w:rsidRPr="00032449" w:rsidRDefault="000676E2" w:rsidP="007977C8">
            <w:pPr>
              <w:spacing w:after="0"/>
              <w:ind w:right="-154"/>
              <w:jc w:val="center"/>
              <w:rPr>
                <w:b/>
                <w:bCs/>
                <w:sz w:val="24"/>
                <w:szCs w:val="24"/>
              </w:rPr>
            </w:pPr>
            <w:r w:rsidRPr="00032449">
              <w:rPr>
                <w:b/>
                <w:bCs/>
                <w:sz w:val="24"/>
                <w:szCs w:val="24"/>
              </w:rPr>
              <w:t>188</w:t>
            </w:r>
          </w:p>
        </w:tc>
        <w:tc>
          <w:tcPr>
            <w:tcW w:w="2376" w:type="dxa"/>
            <w:tcBorders>
              <w:left w:val="single" w:sz="12" w:space="0" w:color="auto"/>
            </w:tcBorders>
            <w:vAlign w:val="center"/>
          </w:tcPr>
          <w:p w14:paraId="4F56D8EB" w14:textId="77777777" w:rsidR="000676E2" w:rsidRPr="00032449" w:rsidRDefault="000676E2" w:rsidP="007977C8">
            <w:pPr>
              <w:spacing w:after="0"/>
              <w:jc w:val="center"/>
              <w:rPr>
                <w:sz w:val="18"/>
                <w:szCs w:val="18"/>
                <w:lang w:eastAsia="ru-RU"/>
              </w:rPr>
            </w:pPr>
          </w:p>
        </w:tc>
      </w:tr>
    </w:tbl>
    <w:p w14:paraId="2D2080A8" w14:textId="77777777" w:rsidR="000676E2" w:rsidRPr="00032449" w:rsidRDefault="000676E2" w:rsidP="000676E2">
      <w:pPr>
        <w:widowControl w:val="0"/>
        <w:spacing w:after="0" w:line="276" w:lineRule="auto"/>
        <w:rPr>
          <w:b/>
          <w:sz w:val="24"/>
          <w:szCs w:val="24"/>
          <w:lang w:eastAsia="ru-RU"/>
        </w:rPr>
      </w:pPr>
    </w:p>
    <w:p w14:paraId="52F469CC"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058B9CDE" w14:textId="77777777" w:rsidR="000676E2" w:rsidRPr="00032449" w:rsidRDefault="000676E2" w:rsidP="000676E2">
      <w:pPr>
        <w:spacing w:after="0"/>
      </w:pPr>
    </w:p>
    <w:p w14:paraId="580D9763" w14:textId="77777777" w:rsidR="000676E2" w:rsidRPr="00032449" w:rsidRDefault="000676E2" w:rsidP="000676E2">
      <w:pPr>
        <w:spacing w:after="0"/>
        <w:ind w:firstLine="567"/>
        <w:jc w:val="both"/>
        <w:rPr>
          <w:sz w:val="24"/>
          <w:szCs w:val="24"/>
          <w:lang w:eastAsia="ru-RU"/>
        </w:rPr>
      </w:pPr>
      <w:r w:rsidRPr="00032449">
        <w:rPr>
          <w:sz w:val="24"/>
          <w:szCs w:val="24"/>
        </w:rPr>
        <w:t xml:space="preserve">Підготовлену моркву варять у шкірці (25 хв), охолоджують, очищають від шкірки і пропускають через м’ясорубку. Сир кисломолочний пропускають через м'ясорубку, додають цукор </w:t>
      </w:r>
      <w:r w:rsidRPr="00032449">
        <w:rPr>
          <w:rStyle w:val="y2iqfc"/>
          <w:sz w:val="24"/>
          <w:szCs w:val="24"/>
        </w:rPr>
        <w:t>(крім вікової категорії від 1-3 років)</w:t>
      </w:r>
      <w:r w:rsidRPr="00032449">
        <w:rPr>
          <w:sz w:val="24"/>
          <w:szCs w:val="24"/>
        </w:rPr>
        <w:t>, підготовлені яйця, сіль, частину просіяного борошна, перемелену моркву і добре розмішують. Формують сирники, панірують їх у борошні, злегка обсмажують з обох боків на сковороді з 2/3 порції олії, нагрітою до 150-160 °С, упродовж 5-10 хв. Обсмажені сирники викладають на лист змащений 1/3 порції олії та запікають у духовій шафі за температури 220-250 °С до готовності (10-15 хв) .</w:t>
      </w:r>
    </w:p>
    <w:p w14:paraId="1C758749" w14:textId="77777777" w:rsidR="000676E2" w:rsidRPr="00032449" w:rsidRDefault="000676E2" w:rsidP="000676E2">
      <w:pPr>
        <w:spacing w:after="0"/>
        <w:ind w:firstLine="567"/>
        <w:jc w:val="both"/>
        <w:rPr>
          <w:sz w:val="24"/>
          <w:szCs w:val="24"/>
        </w:rPr>
      </w:pPr>
      <w:r w:rsidRPr="00032449">
        <w:rPr>
          <w:sz w:val="24"/>
          <w:szCs w:val="24"/>
        </w:rPr>
        <w:t xml:space="preserve">Подають на закусочній мілкій тарілці при температурі 60-65 </w:t>
      </w:r>
      <w:r w:rsidRPr="00032449">
        <w:rPr>
          <w:rFonts w:ascii="Cambria Math" w:hAnsi="Cambria Math" w:cs="Cambria Math"/>
          <w:sz w:val="24"/>
          <w:szCs w:val="24"/>
        </w:rPr>
        <w:t>⁰</w:t>
      </w:r>
      <w:r w:rsidRPr="00032449">
        <w:rPr>
          <w:sz w:val="24"/>
          <w:szCs w:val="24"/>
        </w:rPr>
        <w:t>С разом із фруктовим соусом.</w:t>
      </w:r>
    </w:p>
    <w:p w14:paraId="63D3B896" w14:textId="77777777" w:rsidR="000676E2" w:rsidRPr="00032449" w:rsidRDefault="000676E2" w:rsidP="000676E2">
      <w:pPr>
        <w:spacing w:after="0"/>
        <w:ind w:firstLine="567"/>
        <w:jc w:val="both"/>
        <w:rPr>
          <w:sz w:val="24"/>
          <w:szCs w:val="24"/>
          <w:lang w:eastAsia="ru-RU"/>
        </w:rPr>
      </w:pPr>
    </w:p>
    <w:p w14:paraId="4C5D2DC1"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2DB12818" w14:textId="77777777" w:rsidR="000676E2" w:rsidRPr="00032449" w:rsidRDefault="000676E2" w:rsidP="000676E2">
      <w:pPr>
        <w:widowControl w:val="0"/>
        <w:spacing w:after="0" w:line="240" w:lineRule="auto"/>
        <w:ind w:firstLine="567"/>
        <w:jc w:val="center"/>
        <w:rPr>
          <w:b/>
          <w:sz w:val="16"/>
          <w:szCs w:val="16"/>
          <w:lang w:eastAsia="ru-RU"/>
        </w:rPr>
      </w:pPr>
    </w:p>
    <w:p w14:paraId="005BF88A" w14:textId="77777777" w:rsidR="000676E2" w:rsidRPr="00032449" w:rsidRDefault="000676E2" w:rsidP="000676E2">
      <w:pPr>
        <w:widowControl w:val="0"/>
        <w:spacing w:after="0" w:line="240" w:lineRule="auto"/>
        <w:ind w:firstLine="567"/>
        <w:jc w:val="both"/>
        <w:rPr>
          <w:sz w:val="24"/>
          <w:szCs w:val="24"/>
        </w:rPr>
      </w:pPr>
      <w:r w:rsidRPr="00032449">
        <w:rPr>
          <w:b/>
          <w:sz w:val="24"/>
          <w:szCs w:val="24"/>
          <w:lang w:eastAsia="ru-RU"/>
        </w:rPr>
        <w:t>Зовнішній вигляд</w:t>
      </w:r>
      <w:r w:rsidRPr="00032449">
        <w:rPr>
          <w:sz w:val="24"/>
          <w:szCs w:val="24"/>
          <w:lang w:eastAsia="ru-RU"/>
        </w:rPr>
        <w:t xml:space="preserve">  – </w:t>
      </w:r>
      <w:r w:rsidRPr="00032449">
        <w:rPr>
          <w:sz w:val="24"/>
          <w:szCs w:val="24"/>
        </w:rPr>
        <w:t>вироби – округло – приплюснутої форми; поверхня без грубих тріщин, рівномірно обсмажені.</w:t>
      </w:r>
    </w:p>
    <w:p w14:paraId="635A751C" w14:textId="77777777" w:rsidR="000676E2" w:rsidRPr="00032449" w:rsidRDefault="000676E2" w:rsidP="000676E2">
      <w:pPr>
        <w:widowControl w:val="0"/>
        <w:spacing w:after="0" w:line="240" w:lineRule="auto"/>
        <w:ind w:firstLine="567"/>
        <w:jc w:val="both"/>
        <w:rPr>
          <w:sz w:val="24"/>
          <w:szCs w:val="24"/>
          <w:lang w:eastAsia="ru-RU"/>
        </w:rPr>
      </w:pPr>
      <w:r w:rsidRPr="00032449">
        <w:rPr>
          <w:b/>
          <w:sz w:val="24"/>
          <w:szCs w:val="24"/>
          <w:lang w:eastAsia="ru-RU"/>
        </w:rPr>
        <w:t>Колір</w:t>
      </w:r>
      <w:r w:rsidRPr="00032449">
        <w:rPr>
          <w:sz w:val="24"/>
          <w:szCs w:val="24"/>
          <w:lang w:eastAsia="ru-RU"/>
        </w:rPr>
        <w:t xml:space="preserve"> – скоринки – золотавий, на розрізі – жовто - гарячий.</w:t>
      </w:r>
    </w:p>
    <w:p w14:paraId="204BAF1B"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Смак і запах</w:t>
      </w:r>
      <w:r w:rsidRPr="00032449">
        <w:rPr>
          <w:sz w:val="24"/>
          <w:szCs w:val="24"/>
          <w:lang w:eastAsia="ru-RU"/>
        </w:rPr>
        <w:t xml:space="preserve"> – характерні для запеченого кисломолочного сиру та моркви.</w:t>
      </w:r>
    </w:p>
    <w:p w14:paraId="1289714F"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Консистенція</w:t>
      </w:r>
      <w:r w:rsidRPr="00032449">
        <w:rPr>
          <w:sz w:val="24"/>
          <w:szCs w:val="24"/>
          <w:lang w:eastAsia="ru-RU"/>
        </w:rPr>
        <w:t xml:space="preserve"> – м’яка, в міру щільна.</w:t>
      </w:r>
    </w:p>
    <w:p w14:paraId="3DCC96A7" w14:textId="77777777" w:rsidR="000676E2" w:rsidRPr="00032449" w:rsidRDefault="000676E2" w:rsidP="000676E2">
      <w:pPr>
        <w:widowControl w:val="0"/>
        <w:spacing w:after="0" w:line="240" w:lineRule="auto"/>
        <w:rPr>
          <w:sz w:val="24"/>
          <w:szCs w:val="24"/>
          <w:lang w:eastAsia="ru-RU"/>
        </w:rPr>
      </w:pPr>
    </w:p>
    <w:p w14:paraId="6CBC4BEC"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0EB992F9" w14:textId="77777777" w:rsidR="000676E2" w:rsidRPr="00032449" w:rsidRDefault="000676E2" w:rsidP="000676E2">
      <w:pPr>
        <w:widowControl w:val="0"/>
        <w:spacing w:after="0" w:line="240" w:lineRule="auto"/>
        <w:ind w:firstLine="567"/>
        <w:jc w:val="center"/>
        <w:rPr>
          <w:b/>
          <w:sz w:val="16"/>
          <w:szCs w:val="16"/>
          <w:lang w:eastAsia="ru-RU"/>
        </w:rPr>
      </w:pPr>
    </w:p>
    <w:p w14:paraId="00482637"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180 г"/>
        </w:smartTagPr>
        <w:r w:rsidRPr="00032449">
          <w:rPr>
            <w:sz w:val="24"/>
            <w:szCs w:val="24"/>
            <w:lang w:eastAsia="ru-RU"/>
          </w:rPr>
          <w:t>65 г</w:t>
        </w:r>
      </w:smartTag>
      <w:r w:rsidRPr="00032449">
        <w:rPr>
          <w:sz w:val="24"/>
          <w:szCs w:val="24"/>
          <w:lang w:eastAsia="ru-RU"/>
        </w:rPr>
        <w:t xml:space="preserve"> ± 3 %</w:t>
      </w:r>
    </w:p>
    <w:p w14:paraId="6AEEB198" w14:textId="77777777" w:rsidR="000676E2" w:rsidRPr="00032449" w:rsidRDefault="000676E2" w:rsidP="000676E2">
      <w:pPr>
        <w:widowControl w:val="0"/>
        <w:tabs>
          <w:tab w:val="left" w:pos="1968"/>
        </w:tabs>
        <w:spacing w:after="0" w:line="240" w:lineRule="auto"/>
        <w:ind w:firstLine="567"/>
        <w:rPr>
          <w:sz w:val="24"/>
          <w:szCs w:val="24"/>
          <w:lang w:eastAsia="ru-RU"/>
        </w:rPr>
      </w:pPr>
      <w:r w:rsidRPr="00032449">
        <w:rPr>
          <w:sz w:val="24"/>
          <w:szCs w:val="24"/>
          <w:lang w:eastAsia="ru-RU"/>
        </w:rPr>
        <w:tab/>
      </w:r>
      <w:smartTag w:uri="urn:schemas-microsoft-com:office:smarttags" w:element="metricconverter">
        <w:smartTagPr>
          <w:attr w:name="ProductID" w:val="180 г"/>
        </w:smartTagPr>
        <w:r w:rsidRPr="00032449">
          <w:rPr>
            <w:sz w:val="24"/>
            <w:szCs w:val="24"/>
            <w:lang w:eastAsia="ru-RU"/>
          </w:rPr>
          <w:t>68 г</w:t>
        </w:r>
      </w:smartTag>
      <w:r w:rsidRPr="00032449">
        <w:rPr>
          <w:sz w:val="24"/>
          <w:szCs w:val="24"/>
          <w:lang w:eastAsia="ru-RU"/>
        </w:rPr>
        <w:t xml:space="preserve"> ± 3 %</w:t>
      </w:r>
    </w:p>
    <w:p w14:paraId="621FF51A" w14:textId="77777777" w:rsidR="000676E2" w:rsidRPr="00032449" w:rsidRDefault="004C5BEE" w:rsidP="000676E2">
      <w:pPr>
        <w:widowControl w:val="0"/>
        <w:tabs>
          <w:tab w:val="left" w:pos="1968"/>
        </w:tabs>
        <w:spacing w:after="0" w:line="240" w:lineRule="auto"/>
        <w:ind w:firstLine="567"/>
        <w:rPr>
          <w:sz w:val="24"/>
          <w:szCs w:val="24"/>
          <w:lang w:eastAsia="ru-RU"/>
        </w:rPr>
      </w:pPr>
      <w:r>
        <w:rPr>
          <w:sz w:val="24"/>
          <w:szCs w:val="24"/>
          <w:lang w:eastAsia="ru-RU"/>
        </w:rPr>
        <w:tab/>
      </w:r>
      <w:smartTag w:uri="urn:schemas-microsoft-com:office:smarttags" w:element="metricconverter">
        <w:smartTagPr>
          <w:attr w:name="ProductID" w:val="180 г"/>
        </w:smartTagPr>
        <w:r w:rsidR="000676E2" w:rsidRPr="00032449">
          <w:rPr>
            <w:sz w:val="24"/>
            <w:szCs w:val="24"/>
            <w:lang w:eastAsia="ru-RU"/>
          </w:rPr>
          <w:t>80 г</w:t>
        </w:r>
      </w:smartTag>
      <w:r w:rsidR="000676E2" w:rsidRPr="00032449">
        <w:rPr>
          <w:sz w:val="24"/>
          <w:szCs w:val="24"/>
          <w:lang w:eastAsia="ru-RU"/>
        </w:rPr>
        <w:t xml:space="preserve"> ± 3 %</w:t>
      </w:r>
    </w:p>
    <w:p w14:paraId="7F0AC96C" w14:textId="77777777" w:rsidR="000676E2" w:rsidRPr="00032449" w:rsidRDefault="000676E2" w:rsidP="000676E2">
      <w:pPr>
        <w:widowControl w:val="0"/>
        <w:spacing w:after="0" w:line="240" w:lineRule="auto"/>
        <w:rPr>
          <w:sz w:val="24"/>
          <w:szCs w:val="24"/>
          <w:lang w:eastAsia="ru-RU"/>
        </w:rPr>
      </w:pPr>
    </w:p>
    <w:p w14:paraId="5BDE326A" w14:textId="77777777" w:rsidR="000676E2" w:rsidRPr="00032449" w:rsidRDefault="000676E2" w:rsidP="000676E2">
      <w:pPr>
        <w:widowControl w:val="0"/>
        <w:spacing w:after="0" w:line="240" w:lineRule="auto"/>
        <w:rPr>
          <w:sz w:val="24"/>
          <w:szCs w:val="24"/>
          <w:lang w:eastAsia="ru-RU"/>
        </w:rPr>
      </w:pPr>
    </w:p>
    <w:p w14:paraId="7640E1D9" w14:textId="77777777" w:rsidR="000676E2" w:rsidRPr="00032449" w:rsidRDefault="000676E2" w:rsidP="000676E2">
      <w:pPr>
        <w:widowControl w:val="0"/>
        <w:spacing w:after="0" w:line="240" w:lineRule="auto"/>
        <w:ind w:firstLine="567"/>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32253DC4" w14:textId="77777777" w:rsidR="000676E2" w:rsidRPr="00032449" w:rsidRDefault="000676E2" w:rsidP="000676E2">
      <w:pPr>
        <w:rPr>
          <w:sz w:val="20"/>
          <w:szCs w:val="24"/>
          <w:lang w:eastAsia="ru-RU"/>
        </w:r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59BF4C76" w14:textId="77777777" w:rsidR="000676E2" w:rsidRPr="00032449" w:rsidRDefault="000676E2" w:rsidP="000676E2"/>
    <w:p w14:paraId="1AE536EB" w14:textId="77777777" w:rsidR="000676E2" w:rsidRPr="00032449" w:rsidRDefault="000676E2" w:rsidP="000676E2">
      <w:pPr>
        <w:sectPr w:rsidR="000676E2" w:rsidRPr="00032449" w:rsidSect="003A2129">
          <w:pgSz w:w="16838" w:h="11906" w:orient="landscape"/>
          <w:pgMar w:top="432" w:right="720" w:bottom="288" w:left="720" w:header="706" w:footer="706" w:gutter="0"/>
          <w:cols w:space="708"/>
          <w:docGrid w:linePitch="381"/>
        </w:sectPr>
      </w:pPr>
    </w:p>
    <w:p w14:paraId="667885FF" w14:textId="77777777" w:rsidR="000676E2" w:rsidRPr="00032449" w:rsidRDefault="000676E2" w:rsidP="000676E2"/>
    <w:tbl>
      <w:tblPr>
        <w:tblW w:w="15098" w:type="dxa"/>
        <w:tblLook w:val="00A0" w:firstRow="1" w:lastRow="0" w:firstColumn="1" w:lastColumn="0" w:noHBand="0" w:noVBand="0"/>
      </w:tblPr>
      <w:tblGrid>
        <w:gridCol w:w="4815"/>
        <w:gridCol w:w="5127"/>
        <w:gridCol w:w="5156"/>
      </w:tblGrid>
      <w:tr w:rsidR="000676E2" w:rsidRPr="00032449" w14:paraId="249E3342" w14:textId="77777777" w:rsidTr="007977C8">
        <w:tc>
          <w:tcPr>
            <w:tcW w:w="4815" w:type="dxa"/>
          </w:tcPr>
          <w:p w14:paraId="38B9836B" w14:textId="77777777" w:rsidR="000676E2" w:rsidRPr="00032449" w:rsidRDefault="000676E2" w:rsidP="007977C8">
            <w:pPr>
              <w:widowControl w:val="0"/>
              <w:spacing w:line="276" w:lineRule="auto"/>
              <w:rPr>
                <w:b/>
                <w:sz w:val="24"/>
                <w:szCs w:val="24"/>
                <w:lang w:val="ru-RU" w:eastAsia="ru-RU"/>
              </w:rPr>
            </w:pPr>
            <w:r w:rsidRPr="00032449">
              <w:rPr>
                <w:b/>
                <w:sz w:val="24"/>
                <w:szCs w:val="24"/>
                <w:lang w:val="ru-RU" w:eastAsia="ru-RU"/>
              </w:rPr>
              <w:t>ст. 149, 150</w:t>
            </w:r>
          </w:p>
          <w:p w14:paraId="3FF37C68"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«Питани</w:t>
            </w:r>
            <w:r w:rsidRPr="00032449">
              <w:rPr>
                <w:b/>
                <w:sz w:val="24"/>
                <w:szCs w:val="24"/>
                <w:lang w:val="ru-RU" w:eastAsia="ru-RU"/>
              </w:rPr>
              <w:t>е</w:t>
            </w:r>
            <w:r w:rsidRPr="00032449">
              <w:rPr>
                <w:b/>
                <w:sz w:val="24"/>
                <w:szCs w:val="24"/>
                <w:lang w:eastAsia="ru-RU"/>
              </w:rPr>
              <w:t xml:space="preserve"> в</w:t>
            </w:r>
            <w:r w:rsidRPr="00032449">
              <w:rPr>
                <w:b/>
                <w:sz w:val="24"/>
                <w:szCs w:val="24"/>
                <w:lang w:val="ru-RU" w:eastAsia="ru-RU"/>
              </w:rPr>
              <w:t xml:space="preserve"> детском саду</w:t>
            </w:r>
            <w:r w:rsidRPr="00032449">
              <w:rPr>
                <w:b/>
                <w:sz w:val="24"/>
                <w:szCs w:val="24"/>
                <w:lang w:eastAsia="ru-RU"/>
              </w:rPr>
              <w:t xml:space="preserve"> »</w:t>
            </w:r>
          </w:p>
          <w:p w14:paraId="7AF88821" w14:textId="77777777" w:rsidR="000676E2" w:rsidRPr="00032449" w:rsidRDefault="000676E2" w:rsidP="007977C8">
            <w:pPr>
              <w:widowControl w:val="0"/>
              <w:spacing w:line="276" w:lineRule="auto"/>
              <w:rPr>
                <w:b/>
                <w:sz w:val="24"/>
                <w:szCs w:val="24"/>
                <w:lang w:eastAsia="ru-RU"/>
              </w:rPr>
            </w:pPr>
            <w:r w:rsidRPr="00032449">
              <w:rPr>
                <w:b/>
                <w:sz w:val="24"/>
                <w:szCs w:val="24"/>
                <w:lang w:val="ru-RU" w:eastAsia="ru-RU"/>
              </w:rPr>
              <w:t>Ведрашко В.Ф., В.Г. Кисляковская,     С.В. Русакова</w:t>
            </w:r>
          </w:p>
          <w:p w14:paraId="2B8B5ED6"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Видання Библиотека воспитателя детского сада</w:t>
            </w:r>
          </w:p>
        </w:tc>
        <w:tc>
          <w:tcPr>
            <w:tcW w:w="5127" w:type="dxa"/>
          </w:tcPr>
          <w:p w14:paraId="1CC21388" w14:textId="77777777" w:rsidR="000676E2" w:rsidRPr="00032449" w:rsidRDefault="000676E2" w:rsidP="007977C8">
            <w:pPr>
              <w:widowControl w:val="0"/>
              <w:spacing w:line="276" w:lineRule="auto"/>
              <w:rPr>
                <w:b/>
                <w:sz w:val="24"/>
                <w:szCs w:val="24"/>
                <w:lang w:eastAsia="ru-RU"/>
              </w:rPr>
            </w:pPr>
          </w:p>
        </w:tc>
        <w:tc>
          <w:tcPr>
            <w:tcW w:w="5156" w:type="dxa"/>
          </w:tcPr>
          <w:p w14:paraId="5C740F70"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ЗАТВЕРДЖУЮ </w:t>
            </w:r>
          </w:p>
          <w:p w14:paraId="6B811D04"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 xml:space="preserve">Завідувач КЗ «ДНЗ № ___  » </w:t>
            </w:r>
          </w:p>
          <w:p w14:paraId="534320C8"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___________  _______________</w:t>
            </w:r>
          </w:p>
          <w:p w14:paraId="514D7C16" w14:textId="77777777" w:rsidR="000676E2" w:rsidRPr="00032449" w:rsidRDefault="000676E2" w:rsidP="007977C8">
            <w:pPr>
              <w:widowControl w:val="0"/>
              <w:spacing w:line="276" w:lineRule="auto"/>
              <w:rPr>
                <w:b/>
                <w:sz w:val="24"/>
                <w:szCs w:val="24"/>
                <w:lang w:eastAsia="ru-RU"/>
              </w:rPr>
            </w:pPr>
            <w:r w:rsidRPr="00032449">
              <w:rPr>
                <w:b/>
                <w:sz w:val="24"/>
                <w:szCs w:val="24"/>
                <w:lang w:eastAsia="ru-RU"/>
              </w:rPr>
              <w:t>«___» ______________ 20___  р.</w:t>
            </w:r>
          </w:p>
        </w:tc>
      </w:tr>
    </w:tbl>
    <w:p w14:paraId="64212797" w14:textId="77777777" w:rsidR="000676E2" w:rsidRPr="00032449" w:rsidRDefault="000676E2" w:rsidP="000676E2">
      <w:pPr>
        <w:widowControl w:val="0"/>
        <w:spacing w:after="0" w:line="276" w:lineRule="auto"/>
        <w:rPr>
          <w:sz w:val="24"/>
          <w:szCs w:val="24"/>
          <w:lang w:eastAsia="ru-RU"/>
        </w:rPr>
      </w:pPr>
    </w:p>
    <w:p w14:paraId="66F8CA08"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 xml:space="preserve">Технологічна карта </w:t>
      </w:r>
    </w:p>
    <w:p w14:paraId="716B909C" w14:textId="77777777" w:rsidR="000676E2" w:rsidRPr="00032449" w:rsidRDefault="000676E2" w:rsidP="000676E2">
      <w:pPr>
        <w:spacing w:after="0" w:line="240" w:lineRule="auto"/>
        <w:jc w:val="center"/>
        <w:rPr>
          <w:b/>
          <w:bCs/>
          <w:szCs w:val="28"/>
          <w:lang w:eastAsia="ru-RU"/>
        </w:rPr>
      </w:pPr>
      <w:r w:rsidRPr="00032449">
        <w:rPr>
          <w:b/>
          <w:bCs/>
          <w:szCs w:val="28"/>
          <w:lang w:eastAsia="ru-RU"/>
        </w:rPr>
        <w:t xml:space="preserve">Соус сметанний </w:t>
      </w:r>
      <w:r w:rsidRPr="00032449">
        <w:rPr>
          <w:szCs w:val="28"/>
          <w:lang w:eastAsia="ru-RU"/>
        </w:rPr>
        <w:t>(на молоці)</w:t>
      </w:r>
    </w:p>
    <w:p w14:paraId="4697AC9A" w14:textId="77777777" w:rsidR="000676E2" w:rsidRPr="00032449" w:rsidRDefault="000676E2" w:rsidP="000676E2">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0676E2" w:rsidRPr="00032449" w14:paraId="17FE30AC" w14:textId="77777777" w:rsidTr="007977C8">
        <w:trPr>
          <w:trHeight w:val="254"/>
          <w:jc w:val="center"/>
        </w:trPr>
        <w:tc>
          <w:tcPr>
            <w:tcW w:w="535" w:type="dxa"/>
            <w:vMerge w:val="restart"/>
            <w:tcBorders>
              <w:right w:val="single" w:sz="12" w:space="0" w:color="auto"/>
            </w:tcBorders>
            <w:textDirection w:val="btLr"/>
            <w:vAlign w:val="center"/>
          </w:tcPr>
          <w:p w14:paraId="43C57A92" w14:textId="77777777" w:rsidR="000676E2" w:rsidRPr="00032449" w:rsidRDefault="000676E2" w:rsidP="007977C8">
            <w:pPr>
              <w:widowControl w:val="0"/>
              <w:spacing w:after="0" w:line="240" w:lineRule="auto"/>
              <w:ind w:left="113" w:right="113"/>
              <w:jc w:val="center"/>
              <w:rPr>
                <w:b/>
                <w:sz w:val="22"/>
                <w:szCs w:val="24"/>
                <w:lang w:eastAsia="ru-RU"/>
              </w:rPr>
            </w:pPr>
            <w:r w:rsidRPr="00032449">
              <w:rPr>
                <w:b/>
                <w:sz w:val="22"/>
                <w:szCs w:val="24"/>
                <w:lang w:eastAsia="ru-RU"/>
              </w:rPr>
              <w:t>Алергени</w:t>
            </w:r>
          </w:p>
        </w:tc>
        <w:tc>
          <w:tcPr>
            <w:tcW w:w="1929" w:type="dxa"/>
            <w:vMerge w:val="restart"/>
            <w:tcBorders>
              <w:right w:val="single" w:sz="12" w:space="0" w:color="auto"/>
            </w:tcBorders>
            <w:vAlign w:val="center"/>
          </w:tcPr>
          <w:p w14:paraId="09FBF8BA"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281A833"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631E81F2"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246BFD74"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Енергетична цінність</w:t>
            </w:r>
          </w:p>
          <w:p w14:paraId="5DE70B21"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(ккал)</w:t>
            </w:r>
          </w:p>
        </w:tc>
        <w:tc>
          <w:tcPr>
            <w:tcW w:w="2376" w:type="dxa"/>
            <w:vMerge w:val="restart"/>
            <w:tcBorders>
              <w:left w:val="single" w:sz="12" w:space="0" w:color="auto"/>
            </w:tcBorders>
            <w:vAlign w:val="center"/>
          </w:tcPr>
          <w:p w14:paraId="03A2CF7A" w14:textId="77777777" w:rsidR="000676E2" w:rsidRPr="00032449" w:rsidRDefault="000676E2" w:rsidP="007977C8">
            <w:pPr>
              <w:widowControl w:val="0"/>
              <w:spacing w:after="0" w:line="240" w:lineRule="auto"/>
              <w:jc w:val="center"/>
              <w:rPr>
                <w:b/>
                <w:sz w:val="20"/>
                <w:szCs w:val="24"/>
                <w:lang w:eastAsia="ru-RU"/>
              </w:rPr>
            </w:pPr>
            <w:r w:rsidRPr="00032449">
              <w:rPr>
                <w:b/>
                <w:sz w:val="22"/>
                <w:szCs w:val="24"/>
                <w:lang w:eastAsia="ru-RU"/>
              </w:rPr>
              <w:t>Технологічні вимоги до якості продуктів та сировини</w:t>
            </w:r>
          </w:p>
        </w:tc>
      </w:tr>
      <w:tr w:rsidR="000676E2" w:rsidRPr="00032449" w14:paraId="5CC351A8" w14:textId="77777777" w:rsidTr="007977C8">
        <w:trPr>
          <w:trHeight w:val="127"/>
          <w:jc w:val="center"/>
        </w:trPr>
        <w:tc>
          <w:tcPr>
            <w:tcW w:w="535" w:type="dxa"/>
            <w:vMerge/>
            <w:tcBorders>
              <w:right w:val="single" w:sz="12" w:space="0" w:color="auto"/>
            </w:tcBorders>
            <w:vAlign w:val="center"/>
          </w:tcPr>
          <w:p w14:paraId="0D9DF68D" w14:textId="77777777" w:rsidR="000676E2" w:rsidRPr="00032449" w:rsidRDefault="000676E2" w:rsidP="007977C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00083E51" w14:textId="77777777" w:rsidR="000676E2" w:rsidRPr="00032449" w:rsidRDefault="000676E2"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574B5AA7"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00E19F7A"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нетто</w:t>
            </w:r>
          </w:p>
        </w:tc>
        <w:tc>
          <w:tcPr>
            <w:tcW w:w="1840" w:type="dxa"/>
            <w:gridSpan w:val="3"/>
            <w:tcBorders>
              <w:left w:val="single" w:sz="12" w:space="0" w:color="auto"/>
              <w:right w:val="single" w:sz="12" w:space="0" w:color="auto"/>
            </w:tcBorders>
            <w:vAlign w:val="center"/>
          </w:tcPr>
          <w:p w14:paraId="6AAFAE29"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Білки</w:t>
            </w:r>
          </w:p>
        </w:tc>
        <w:tc>
          <w:tcPr>
            <w:tcW w:w="1734" w:type="dxa"/>
            <w:gridSpan w:val="3"/>
            <w:tcBorders>
              <w:left w:val="single" w:sz="12" w:space="0" w:color="auto"/>
              <w:right w:val="single" w:sz="12" w:space="0" w:color="auto"/>
            </w:tcBorders>
            <w:vAlign w:val="center"/>
          </w:tcPr>
          <w:p w14:paraId="70B9467D"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Жири</w:t>
            </w:r>
          </w:p>
        </w:tc>
        <w:tc>
          <w:tcPr>
            <w:tcW w:w="1951" w:type="dxa"/>
            <w:gridSpan w:val="3"/>
            <w:tcBorders>
              <w:left w:val="single" w:sz="12" w:space="0" w:color="auto"/>
              <w:right w:val="single" w:sz="12" w:space="0" w:color="auto"/>
            </w:tcBorders>
            <w:vAlign w:val="center"/>
          </w:tcPr>
          <w:p w14:paraId="0ED22EC9"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305994C9" w14:textId="77777777" w:rsidR="000676E2" w:rsidRPr="00032449" w:rsidRDefault="000676E2" w:rsidP="007977C8">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77ADAC99"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25932F95" w14:textId="77777777" w:rsidTr="007977C8">
        <w:trPr>
          <w:trHeight w:val="290"/>
          <w:jc w:val="center"/>
        </w:trPr>
        <w:tc>
          <w:tcPr>
            <w:tcW w:w="535" w:type="dxa"/>
            <w:vMerge/>
            <w:tcBorders>
              <w:right w:val="single" w:sz="12" w:space="0" w:color="auto"/>
            </w:tcBorders>
            <w:vAlign w:val="center"/>
          </w:tcPr>
          <w:p w14:paraId="4C207F69" w14:textId="77777777" w:rsidR="000676E2" w:rsidRPr="00032449" w:rsidRDefault="000676E2" w:rsidP="007977C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15C4AFC5" w14:textId="77777777" w:rsidR="000676E2" w:rsidRPr="00032449" w:rsidRDefault="000676E2" w:rsidP="007977C8">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3597DD20"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Вікові групи (роки)</w:t>
            </w:r>
          </w:p>
        </w:tc>
        <w:tc>
          <w:tcPr>
            <w:tcW w:w="2376" w:type="dxa"/>
            <w:vMerge/>
            <w:tcBorders>
              <w:left w:val="single" w:sz="12" w:space="0" w:color="auto"/>
            </w:tcBorders>
            <w:vAlign w:val="center"/>
          </w:tcPr>
          <w:p w14:paraId="1E0AF62F"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1688A585" w14:textId="77777777" w:rsidTr="007977C8">
        <w:trPr>
          <w:trHeight w:val="126"/>
          <w:jc w:val="center"/>
        </w:trPr>
        <w:tc>
          <w:tcPr>
            <w:tcW w:w="535" w:type="dxa"/>
            <w:vMerge/>
            <w:tcBorders>
              <w:right w:val="single" w:sz="12" w:space="0" w:color="auto"/>
            </w:tcBorders>
            <w:vAlign w:val="center"/>
          </w:tcPr>
          <w:p w14:paraId="1A953E0C" w14:textId="77777777" w:rsidR="000676E2" w:rsidRPr="00032449" w:rsidRDefault="000676E2" w:rsidP="007977C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6A7A20CF" w14:textId="77777777" w:rsidR="000676E2" w:rsidRPr="00032449" w:rsidRDefault="000676E2"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6A4985DB"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00" w:type="dxa"/>
            <w:vAlign w:val="center"/>
          </w:tcPr>
          <w:p w14:paraId="21A1088A"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00" w:type="dxa"/>
            <w:tcBorders>
              <w:right w:val="single" w:sz="12" w:space="0" w:color="auto"/>
            </w:tcBorders>
            <w:vAlign w:val="center"/>
          </w:tcPr>
          <w:p w14:paraId="39D151C7"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600" w:type="dxa"/>
            <w:tcBorders>
              <w:left w:val="single" w:sz="12" w:space="0" w:color="auto"/>
            </w:tcBorders>
            <w:vAlign w:val="center"/>
          </w:tcPr>
          <w:p w14:paraId="2E3B0940"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00" w:type="dxa"/>
            <w:vAlign w:val="center"/>
          </w:tcPr>
          <w:p w14:paraId="29DE9A71"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02" w:type="dxa"/>
            <w:tcBorders>
              <w:right w:val="single" w:sz="12" w:space="0" w:color="auto"/>
            </w:tcBorders>
            <w:vAlign w:val="center"/>
          </w:tcPr>
          <w:p w14:paraId="5BD7B1BF"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595" w:type="dxa"/>
            <w:tcBorders>
              <w:left w:val="single" w:sz="12" w:space="0" w:color="auto"/>
            </w:tcBorders>
            <w:vAlign w:val="center"/>
          </w:tcPr>
          <w:p w14:paraId="7CCADE46"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6" w:type="dxa"/>
            <w:vAlign w:val="center"/>
          </w:tcPr>
          <w:p w14:paraId="0DBE273B"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49" w:type="dxa"/>
            <w:tcBorders>
              <w:right w:val="single" w:sz="12" w:space="0" w:color="auto"/>
            </w:tcBorders>
            <w:vAlign w:val="center"/>
          </w:tcPr>
          <w:p w14:paraId="52F3C964"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543" w:type="dxa"/>
            <w:tcBorders>
              <w:left w:val="single" w:sz="12" w:space="0" w:color="auto"/>
            </w:tcBorders>
            <w:vAlign w:val="center"/>
          </w:tcPr>
          <w:p w14:paraId="6D81DBB0"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5" w:type="dxa"/>
            <w:vAlign w:val="center"/>
          </w:tcPr>
          <w:p w14:paraId="29D5F164"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0F9A45F3"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650" w:type="dxa"/>
            <w:tcBorders>
              <w:left w:val="single" w:sz="12" w:space="0" w:color="auto"/>
            </w:tcBorders>
            <w:vAlign w:val="center"/>
          </w:tcPr>
          <w:p w14:paraId="2C7A2CBB"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50" w:type="dxa"/>
            <w:vAlign w:val="center"/>
          </w:tcPr>
          <w:p w14:paraId="6612D746"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51" w:type="dxa"/>
            <w:tcBorders>
              <w:right w:val="single" w:sz="12" w:space="0" w:color="auto"/>
            </w:tcBorders>
            <w:vAlign w:val="center"/>
          </w:tcPr>
          <w:p w14:paraId="7BD9945C"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756" w:type="dxa"/>
            <w:tcBorders>
              <w:left w:val="single" w:sz="12" w:space="0" w:color="auto"/>
            </w:tcBorders>
            <w:vAlign w:val="center"/>
          </w:tcPr>
          <w:p w14:paraId="651D77E5"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804" w:type="dxa"/>
            <w:vAlign w:val="center"/>
          </w:tcPr>
          <w:p w14:paraId="368D6A61"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850" w:type="dxa"/>
            <w:tcBorders>
              <w:right w:val="single" w:sz="12" w:space="0" w:color="auto"/>
            </w:tcBorders>
            <w:vAlign w:val="center"/>
          </w:tcPr>
          <w:p w14:paraId="6A36CB13"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2376" w:type="dxa"/>
            <w:vMerge/>
            <w:tcBorders>
              <w:left w:val="single" w:sz="12" w:space="0" w:color="auto"/>
            </w:tcBorders>
            <w:vAlign w:val="center"/>
          </w:tcPr>
          <w:p w14:paraId="53198ED0"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3009B90E" w14:textId="77777777" w:rsidTr="007977C8">
        <w:trPr>
          <w:trHeight w:val="221"/>
          <w:jc w:val="center"/>
        </w:trPr>
        <w:tc>
          <w:tcPr>
            <w:tcW w:w="535" w:type="dxa"/>
            <w:tcBorders>
              <w:right w:val="single" w:sz="12" w:space="0" w:color="auto"/>
            </w:tcBorders>
            <w:vAlign w:val="center"/>
          </w:tcPr>
          <w:p w14:paraId="13429EA2" w14:textId="77777777" w:rsidR="000676E2" w:rsidRPr="00032449" w:rsidRDefault="000676E2" w:rsidP="007977C8">
            <w:pPr>
              <w:widowControl w:val="0"/>
              <w:spacing w:after="0" w:line="240" w:lineRule="auto"/>
              <w:ind w:right="-66"/>
              <w:jc w:val="center"/>
              <w:rPr>
                <w:b/>
                <w:sz w:val="24"/>
                <w:szCs w:val="24"/>
                <w:lang w:eastAsia="ru-RU"/>
              </w:rPr>
            </w:pPr>
            <w:r w:rsidRPr="00032449">
              <w:rPr>
                <w:b/>
                <w:sz w:val="24"/>
                <w:szCs w:val="24"/>
                <w:lang w:eastAsia="ru-RU"/>
              </w:rPr>
              <w:t>МП</w:t>
            </w:r>
          </w:p>
          <w:p w14:paraId="7DCC72FB" w14:textId="77777777" w:rsidR="000676E2" w:rsidRPr="00032449" w:rsidRDefault="000676E2" w:rsidP="007977C8">
            <w:pPr>
              <w:widowControl w:val="0"/>
              <w:spacing w:after="0" w:line="240" w:lineRule="auto"/>
              <w:ind w:right="-66"/>
              <w:jc w:val="center"/>
              <w:rPr>
                <w:b/>
                <w:sz w:val="24"/>
                <w:szCs w:val="24"/>
                <w:lang w:eastAsia="ru-RU"/>
              </w:rPr>
            </w:pPr>
            <w:r w:rsidRPr="00032449">
              <w:rPr>
                <w:b/>
                <w:sz w:val="24"/>
                <w:szCs w:val="24"/>
                <w:lang w:eastAsia="ru-RU"/>
              </w:rPr>
              <w:t>Л</w:t>
            </w:r>
          </w:p>
        </w:tc>
        <w:tc>
          <w:tcPr>
            <w:tcW w:w="1929" w:type="dxa"/>
            <w:tcBorders>
              <w:right w:val="single" w:sz="12" w:space="0" w:color="auto"/>
            </w:tcBorders>
            <w:vAlign w:val="center"/>
          </w:tcPr>
          <w:p w14:paraId="276407FD" w14:textId="77777777" w:rsidR="000676E2" w:rsidRPr="00032449" w:rsidRDefault="000676E2" w:rsidP="007977C8">
            <w:pPr>
              <w:spacing w:after="0"/>
              <w:jc w:val="center"/>
              <w:rPr>
                <w:sz w:val="24"/>
                <w:szCs w:val="24"/>
              </w:rPr>
            </w:pPr>
            <w:r w:rsidRPr="00032449">
              <w:rPr>
                <w:sz w:val="24"/>
                <w:szCs w:val="24"/>
              </w:rPr>
              <w:t>Молоко 2,5%</w:t>
            </w:r>
          </w:p>
        </w:tc>
        <w:tc>
          <w:tcPr>
            <w:tcW w:w="600" w:type="dxa"/>
            <w:tcBorders>
              <w:left w:val="single" w:sz="12" w:space="0" w:color="auto"/>
            </w:tcBorders>
            <w:vAlign w:val="center"/>
          </w:tcPr>
          <w:p w14:paraId="439331AD" w14:textId="77777777" w:rsidR="000676E2" w:rsidRPr="00032449" w:rsidRDefault="000676E2" w:rsidP="007977C8">
            <w:pPr>
              <w:spacing w:after="0"/>
              <w:ind w:right="-130"/>
              <w:jc w:val="center"/>
              <w:rPr>
                <w:sz w:val="24"/>
                <w:szCs w:val="24"/>
              </w:rPr>
            </w:pPr>
            <w:r w:rsidRPr="00032449">
              <w:rPr>
                <w:sz w:val="24"/>
                <w:szCs w:val="24"/>
              </w:rPr>
              <w:t>15</w:t>
            </w:r>
          </w:p>
        </w:tc>
        <w:tc>
          <w:tcPr>
            <w:tcW w:w="600" w:type="dxa"/>
            <w:vAlign w:val="center"/>
          </w:tcPr>
          <w:p w14:paraId="00E59F9B" w14:textId="77777777" w:rsidR="000676E2" w:rsidRPr="00032449" w:rsidRDefault="000676E2" w:rsidP="007977C8">
            <w:pPr>
              <w:spacing w:after="0"/>
              <w:ind w:right="-130"/>
              <w:jc w:val="center"/>
              <w:rPr>
                <w:sz w:val="24"/>
                <w:szCs w:val="24"/>
              </w:rPr>
            </w:pPr>
            <w:r w:rsidRPr="00032449">
              <w:rPr>
                <w:sz w:val="24"/>
                <w:szCs w:val="24"/>
              </w:rPr>
              <w:t>15</w:t>
            </w:r>
          </w:p>
        </w:tc>
        <w:tc>
          <w:tcPr>
            <w:tcW w:w="600" w:type="dxa"/>
            <w:tcBorders>
              <w:right w:val="single" w:sz="12" w:space="0" w:color="auto"/>
            </w:tcBorders>
            <w:vAlign w:val="center"/>
          </w:tcPr>
          <w:p w14:paraId="0428A40D" w14:textId="77777777" w:rsidR="000676E2" w:rsidRPr="00032449" w:rsidRDefault="000676E2" w:rsidP="007977C8">
            <w:pPr>
              <w:spacing w:after="0"/>
              <w:ind w:right="-130"/>
              <w:jc w:val="center"/>
              <w:rPr>
                <w:sz w:val="24"/>
                <w:szCs w:val="24"/>
              </w:rPr>
            </w:pPr>
            <w:r w:rsidRPr="00032449">
              <w:rPr>
                <w:sz w:val="24"/>
                <w:szCs w:val="24"/>
              </w:rPr>
              <w:t>26</w:t>
            </w:r>
          </w:p>
        </w:tc>
        <w:tc>
          <w:tcPr>
            <w:tcW w:w="600" w:type="dxa"/>
            <w:tcBorders>
              <w:left w:val="single" w:sz="12" w:space="0" w:color="auto"/>
            </w:tcBorders>
            <w:vAlign w:val="center"/>
          </w:tcPr>
          <w:p w14:paraId="262A36AE" w14:textId="77777777" w:rsidR="000676E2" w:rsidRPr="00032449" w:rsidRDefault="000676E2" w:rsidP="007977C8">
            <w:pPr>
              <w:spacing w:after="0"/>
              <w:ind w:right="-130"/>
              <w:jc w:val="center"/>
              <w:rPr>
                <w:sz w:val="24"/>
                <w:szCs w:val="24"/>
              </w:rPr>
            </w:pPr>
            <w:r w:rsidRPr="00032449">
              <w:rPr>
                <w:sz w:val="24"/>
                <w:szCs w:val="24"/>
              </w:rPr>
              <w:t>15</w:t>
            </w:r>
          </w:p>
        </w:tc>
        <w:tc>
          <w:tcPr>
            <w:tcW w:w="600" w:type="dxa"/>
            <w:vAlign w:val="center"/>
          </w:tcPr>
          <w:p w14:paraId="3C8079C6" w14:textId="77777777" w:rsidR="000676E2" w:rsidRPr="00032449" w:rsidRDefault="000676E2" w:rsidP="007977C8">
            <w:pPr>
              <w:spacing w:after="0"/>
              <w:ind w:right="-130"/>
              <w:jc w:val="center"/>
              <w:rPr>
                <w:sz w:val="24"/>
                <w:szCs w:val="24"/>
              </w:rPr>
            </w:pPr>
            <w:r w:rsidRPr="00032449">
              <w:rPr>
                <w:sz w:val="24"/>
                <w:szCs w:val="24"/>
              </w:rPr>
              <w:t>15</w:t>
            </w:r>
          </w:p>
        </w:tc>
        <w:tc>
          <w:tcPr>
            <w:tcW w:w="602" w:type="dxa"/>
            <w:tcBorders>
              <w:right w:val="single" w:sz="12" w:space="0" w:color="auto"/>
            </w:tcBorders>
            <w:vAlign w:val="center"/>
          </w:tcPr>
          <w:p w14:paraId="27CC8333" w14:textId="77777777" w:rsidR="000676E2" w:rsidRPr="00032449" w:rsidRDefault="000676E2" w:rsidP="007977C8">
            <w:pPr>
              <w:spacing w:after="0"/>
              <w:ind w:right="-130"/>
              <w:jc w:val="center"/>
              <w:rPr>
                <w:sz w:val="24"/>
                <w:szCs w:val="24"/>
              </w:rPr>
            </w:pPr>
            <w:r w:rsidRPr="00032449">
              <w:rPr>
                <w:sz w:val="24"/>
                <w:szCs w:val="24"/>
              </w:rPr>
              <w:t>26</w:t>
            </w:r>
          </w:p>
        </w:tc>
        <w:tc>
          <w:tcPr>
            <w:tcW w:w="595" w:type="dxa"/>
            <w:tcBorders>
              <w:left w:val="single" w:sz="12" w:space="0" w:color="auto"/>
            </w:tcBorders>
            <w:vAlign w:val="center"/>
          </w:tcPr>
          <w:p w14:paraId="6BD20AA6" w14:textId="77777777" w:rsidR="000676E2" w:rsidRPr="00032449" w:rsidRDefault="000676E2" w:rsidP="007977C8">
            <w:pPr>
              <w:spacing w:after="0"/>
              <w:ind w:right="-77"/>
              <w:jc w:val="center"/>
              <w:rPr>
                <w:sz w:val="24"/>
                <w:szCs w:val="24"/>
              </w:rPr>
            </w:pPr>
            <w:r w:rsidRPr="00032449">
              <w:rPr>
                <w:sz w:val="24"/>
                <w:szCs w:val="24"/>
              </w:rPr>
              <w:t>0,4</w:t>
            </w:r>
          </w:p>
        </w:tc>
        <w:tc>
          <w:tcPr>
            <w:tcW w:w="596" w:type="dxa"/>
            <w:vAlign w:val="center"/>
          </w:tcPr>
          <w:p w14:paraId="73EF7B50" w14:textId="77777777" w:rsidR="000676E2" w:rsidRPr="00032449" w:rsidRDefault="000676E2" w:rsidP="007977C8">
            <w:pPr>
              <w:spacing w:after="0"/>
              <w:ind w:right="-77"/>
              <w:jc w:val="center"/>
              <w:rPr>
                <w:sz w:val="24"/>
                <w:szCs w:val="24"/>
              </w:rPr>
            </w:pPr>
            <w:r w:rsidRPr="00032449">
              <w:rPr>
                <w:sz w:val="24"/>
                <w:szCs w:val="24"/>
              </w:rPr>
              <w:t>0,4</w:t>
            </w:r>
          </w:p>
        </w:tc>
        <w:tc>
          <w:tcPr>
            <w:tcW w:w="649" w:type="dxa"/>
            <w:tcBorders>
              <w:right w:val="single" w:sz="12" w:space="0" w:color="auto"/>
            </w:tcBorders>
            <w:vAlign w:val="center"/>
          </w:tcPr>
          <w:p w14:paraId="455A9363" w14:textId="77777777" w:rsidR="000676E2" w:rsidRPr="00032449" w:rsidRDefault="000676E2" w:rsidP="007977C8">
            <w:pPr>
              <w:spacing w:after="0"/>
              <w:ind w:right="-77"/>
              <w:jc w:val="center"/>
              <w:rPr>
                <w:sz w:val="24"/>
                <w:szCs w:val="24"/>
              </w:rPr>
            </w:pPr>
            <w:r w:rsidRPr="00032449">
              <w:rPr>
                <w:sz w:val="24"/>
                <w:szCs w:val="24"/>
              </w:rPr>
              <w:t>0,73</w:t>
            </w:r>
          </w:p>
        </w:tc>
        <w:tc>
          <w:tcPr>
            <w:tcW w:w="543" w:type="dxa"/>
            <w:tcBorders>
              <w:left w:val="single" w:sz="12" w:space="0" w:color="auto"/>
            </w:tcBorders>
            <w:vAlign w:val="center"/>
          </w:tcPr>
          <w:p w14:paraId="3ED52963" w14:textId="77777777" w:rsidR="000676E2" w:rsidRPr="00032449" w:rsidRDefault="000676E2" w:rsidP="007977C8">
            <w:pPr>
              <w:spacing w:after="0"/>
              <w:ind w:right="-77"/>
              <w:jc w:val="center"/>
              <w:rPr>
                <w:sz w:val="24"/>
                <w:szCs w:val="24"/>
              </w:rPr>
            </w:pPr>
            <w:r w:rsidRPr="00032449">
              <w:rPr>
                <w:sz w:val="24"/>
                <w:szCs w:val="24"/>
              </w:rPr>
              <w:t>0,4</w:t>
            </w:r>
          </w:p>
        </w:tc>
        <w:tc>
          <w:tcPr>
            <w:tcW w:w="595" w:type="dxa"/>
            <w:vAlign w:val="center"/>
          </w:tcPr>
          <w:p w14:paraId="12A18E70" w14:textId="77777777" w:rsidR="000676E2" w:rsidRPr="00032449" w:rsidRDefault="000676E2" w:rsidP="007977C8">
            <w:pPr>
              <w:spacing w:after="0"/>
              <w:ind w:right="-77"/>
              <w:jc w:val="center"/>
              <w:rPr>
                <w:sz w:val="24"/>
                <w:szCs w:val="24"/>
              </w:rPr>
            </w:pPr>
            <w:r w:rsidRPr="00032449">
              <w:rPr>
                <w:sz w:val="24"/>
                <w:szCs w:val="24"/>
              </w:rPr>
              <w:t>0,4</w:t>
            </w:r>
          </w:p>
        </w:tc>
        <w:tc>
          <w:tcPr>
            <w:tcW w:w="596" w:type="dxa"/>
            <w:tcBorders>
              <w:right w:val="single" w:sz="12" w:space="0" w:color="auto"/>
            </w:tcBorders>
            <w:vAlign w:val="center"/>
          </w:tcPr>
          <w:p w14:paraId="5AE21F80" w14:textId="77777777" w:rsidR="000676E2" w:rsidRPr="00032449" w:rsidRDefault="000676E2" w:rsidP="007977C8">
            <w:pPr>
              <w:spacing w:after="0"/>
              <w:ind w:right="-77"/>
              <w:jc w:val="center"/>
              <w:rPr>
                <w:sz w:val="24"/>
                <w:szCs w:val="24"/>
              </w:rPr>
            </w:pPr>
            <w:r w:rsidRPr="00032449">
              <w:rPr>
                <w:sz w:val="24"/>
                <w:szCs w:val="24"/>
              </w:rPr>
              <w:t>0,65</w:t>
            </w:r>
          </w:p>
        </w:tc>
        <w:tc>
          <w:tcPr>
            <w:tcW w:w="650" w:type="dxa"/>
            <w:tcBorders>
              <w:left w:val="single" w:sz="12" w:space="0" w:color="auto"/>
            </w:tcBorders>
            <w:vAlign w:val="center"/>
          </w:tcPr>
          <w:p w14:paraId="2FDF4FE9" w14:textId="77777777" w:rsidR="000676E2" w:rsidRPr="00032449" w:rsidRDefault="000676E2" w:rsidP="007977C8">
            <w:pPr>
              <w:spacing w:after="0"/>
              <w:ind w:right="-77"/>
              <w:jc w:val="center"/>
              <w:rPr>
                <w:sz w:val="24"/>
                <w:szCs w:val="24"/>
              </w:rPr>
            </w:pPr>
            <w:r w:rsidRPr="00032449">
              <w:rPr>
                <w:sz w:val="24"/>
                <w:szCs w:val="24"/>
              </w:rPr>
              <w:t>0,7</w:t>
            </w:r>
          </w:p>
        </w:tc>
        <w:tc>
          <w:tcPr>
            <w:tcW w:w="650" w:type="dxa"/>
            <w:vAlign w:val="center"/>
          </w:tcPr>
          <w:p w14:paraId="25097264" w14:textId="77777777" w:rsidR="000676E2" w:rsidRPr="00032449" w:rsidRDefault="000676E2" w:rsidP="007977C8">
            <w:pPr>
              <w:spacing w:after="0"/>
              <w:ind w:right="-77"/>
              <w:jc w:val="center"/>
              <w:rPr>
                <w:sz w:val="24"/>
                <w:szCs w:val="24"/>
              </w:rPr>
            </w:pPr>
            <w:r w:rsidRPr="00032449">
              <w:rPr>
                <w:sz w:val="24"/>
                <w:szCs w:val="24"/>
              </w:rPr>
              <w:t>0,7</w:t>
            </w:r>
          </w:p>
        </w:tc>
        <w:tc>
          <w:tcPr>
            <w:tcW w:w="651" w:type="dxa"/>
            <w:tcBorders>
              <w:right w:val="single" w:sz="12" w:space="0" w:color="auto"/>
            </w:tcBorders>
            <w:vAlign w:val="center"/>
          </w:tcPr>
          <w:p w14:paraId="76762A83" w14:textId="77777777" w:rsidR="000676E2" w:rsidRPr="00032449" w:rsidRDefault="000676E2" w:rsidP="007977C8">
            <w:pPr>
              <w:spacing w:after="0"/>
              <w:ind w:right="-77"/>
              <w:jc w:val="center"/>
              <w:rPr>
                <w:sz w:val="24"/>
                <w:szCs w:val="24"/>
              </w:rPr>
            </w:pPr>
            <w:r w:rsidRPr="00032449">
              <w:rPr>
                <w:sz w:val="24"/>
                <w:szCs w:val="24"/>
              </w:rPr>
              <w:t>1,23</w:t>
            </w:r>
          </w:p>
        </w:tc>
        <w:tc>
          <w:tcPr>
            <w:tcW w:w="756" w:type="dxa"/>
            <w:tcBorders>
              <w:left w:val="single" w:sz="12" w:space="0" w:color="auto"/>
            </w:tcBorders>
            <w:vAlign w:val="center"/>
          </w:tcPr>
          <w:p w14:paraId="2E49C8AB" w14:textId="77777777" w:rsidR="000676E2" w:rsidRPr="00032449" w:rsidRDefault="000676E2" w:rsidP="007977C8">
            <w:pPr>
              <w:spacing w:after="0"/>
              <w:ind w:right="-77"/>
              <w:jc w:val="center"/>
              <w:rPr>
                <w:sz w:val="24"/>
                <w:szCs w:val="24"/>
              </w:rPr>
            </w:pPr>
            <w:r w:rsidRPr="00032449">
              <w:rPr>
                <w:sz w:val="24"/>
                <w:szCs w:val="24"/>
              </w:rPr>
              <w:t>7,8</w:t>
            </w:r>
          </w:p>
        </w:tc>
        <w:tc>
          <w:tcPr>
            <w:tcW w:w="804" w:type="dxa"/>
            <w:vAlign w:val="center"/>
          </w:tcPr>
          <w:p w14:paraId="5FA4234F" w14:textId="77777777" w:rsidR="000676E2" w:rsidRPr="00032449" w:rsidRDefault="000676E2" w:rsidP="007977C8">
            <w:pPr>
              <w:spacing w:after="0"/>
              <w:ind w:right="-77"/>
              <w:jc w:val="center"/>
              <w:rPr>
                <w:sz w:val="24"/>
                <w:szCs w:val="24"/>
              </w:rPr>
            </w:pPr>
            <w:r w:rsidRPr="00032449">
              <w:rPr>
                <w:sz w:val="24"/>
                <w:szCs w:val="24"/>
              </w:rPr>
              <w:t>7,8</w:t>
            </w:r>
          </w:p>
        </w:tc>
        <w:tc>
          <w:tcPr>
            <w:tcW w:w="850" w:type="dxa"/>
            <w:tcBorders>
              <w:right w:val="single" w:sz="12" w:space="0" w:color="auto"/>
            </w:tcBorders>
            <w:vAlign w:val="center"/>
          </w:tcPr>
          <w:p w14:paraId="36EB69B6" w14:textId="77777777" w:rsidR="000676E2" w:rsidRPr="00032449" w:rsidRDefault="000676E2" w:rsidP="007977C8">
            <w:pPr>
              <w:spacing w:after="0"/>
              <w:ind w:right="-77"/>
              <w:jc w:val="center"/>
              <w:rPr>
                <w:sz w:val="24"/>
                <w:szCs w:val="24"/>
              </w:rPr>
            </w:pPr>
            <w:r w:rsidRPr="00032449">
              <w:rPr>
                <w:sz w:val="24"/>
                <w:szCs w:val="24"/>
              </w:rPr>
              <w:t>13,52</w:t>
            </w:r>
          </w:p>
        </w:tc>
        <w:tc>
          <w:tcPr>
            <w:tcW w:w="2376" w:type="dxa"/>
            <w:tcBorders>
              <w:left w:val="single" w:sz="12" w:space="0" w:color="auto"/>
            </w:tcBorders>
            <w:vAlign w:val="center"/>
          </w:tcPr>
          <w:p w14:paraId="0043470F" w14:textId="77777777" w:rsidR="000676E2" w:rsidRPr="00032449" w:rsidRDefault="000676E2" w:rsidP="007977C8">
            <w:pPr>
              <w:spacing w:after="0"/>
              <w:jc w:val="center"/>
              <w:rPr>
                <w:sz w:val="18"/>
                <w:szCs w:val="18"/>
              </w:rPr>
            </w:pPr>
            <w:r w:rsidRPr="00032449">
              <w:rPr>
                <w:sz w:val="18"/>
                <w:szCs w:val="18"/>
              </w:rPr>
              <w:t>Однорідна рідина без осаду; колір білий зі злегка жовтуватим відтінком; смак і запах, властиві свіжому молоку.</w:t>
            </w:r>
          </w:p>
        </w:tc>
      </w:tr>
      <w:tr w:rsidR="000676E2" w:rsidRPr="00032449" w14:paraId="5F1690B8" w14:textId="77777777" w:rsidTr="007977C8">
        <w:trPr>
          <w:trHeight w:val="221"/>
          <w:jc w:val="center"/>
        </w:trPr>
        <w:tc>
          <w:tcPr>
            <w:tcW w:w="535" w:type="dxa"/>
            <w:tcBorders>
              <w:right w:val="single" w:sz="12" w:space="0" w:color="auto"/>
            </w:tcBorders>
            <w:vAlign w:val="center"/>
          </w:tcPr>
          <w:p w14:paraId="000D272E" w14:textId="77777777" w:rsidR="000676E2" w:rsidRPr="00032449" w:rsidRDefault="000676E2"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13A4D074" w14:textId="77777777" w:rsidR="000676E2" w:rsidRPr="00032449" w:rsidRDefault="000676E2" w:rsidP="007977C8">
            <w:pPr>
              <w:spacing w:after="0"/>
              <w:jc w:val="center"/>
              <w:rPr>
                <w:sz w:val="24"/>
                <w:szCs w:val="24"/>
              </w:rPr>
            </w:pPr>
            <w:r w:rsidRPr="00032449">
              <w:rPr>
                <w:sz w:val="24"/>
                <w:szCs w:val="24"/>
              </w:rPr>
              <w:t>Крохмаль</w:t>
            </w:r>
          </w:p>
        </w:tc>
        <w:tc>
          <w:tcPr>
            <w:tcW w:w="600" w:type="dxa"/>
            <w:tcBorders>
              <w:left w:val="single" w:sz="12" w:space="0" w:color="auto"/>
            </w:tcBorders>
            <w:vAlign w:val="center"/>
          </w:tcPr>
          <w:p w14:paraId="34DDA339" w14:textId="77777777" w:rsidR="000676E2" w:rsidRPr="00032449" w:rsidRDefault="000676E2" w:rsidP="007977C8">
            <w:pPr>
              <w:spacing w:after="0"/>
              <w:ind w:right="-130"/>
              <w:jc w:val="center"/>
              <w:rPr>
                <w:sz w:val="24"/>
                <w:szCs w:val="24"/>
              </w:rPr>
            </w:pPr>
            <w:r w:rsidRPr="00032449">
              <w:rPr>
                <w:sz w:val="24"/>
                <w:szCs w:val="24"/>
              </w:rPr>
              <w:t>2,3</w:t>
            </w:r>
          </w:p>
        </w:tc>
        <w:tc>
          <w:tcPr>
            <w:tcW w:w="600" w:type="dxa"/>
            <w:vAlign w:val="center"/>
          </w:tcPr>
          <w:p w14:paraId="35CB81DE" w14:textId="77777777" w:rsidR="000676E2" w:rsidRPr="00032449" w:rsidRDefault="000676E2" w:rsidP="007977C8">
            <w:pPr>
              <w:spacing w:after="0"/>
              <w:ind w:right="-130"/>
              <w:jc w:val="center"/>
              <w:rPr>
                <w:sz w:val="24"/>
                <w:szCs w:val="24"/>
              </w:rPr>
            </w:pPr>
            <w:r w:rsidRPr="00032449">
              <w:rPr>
                <w:sz w:val="24"/>
                <w:szCs w:val="24"/>
              </w:rPr>
              <w:t>2,3</w:t>
            </w:r>
          </w:p>
        </w:tc>
        <w:tc>
          <w:tcPr>
            <w:tcW w:w="600" w:type="dxa"/>
            <w:tcBorders>
              <w:right w:val="single" w:sz="12" w:space="0" w:color="auto"/>
            </w:tcBorders>
            <w:vAlign w:val="center"/>
          </w:tcPr>
          <w:p w14:paraId="5B41DFD6" w14:textId="77777777" w:rsidR="000676E2" w:rsidRPr="00032449" w:rsidRDefault="000676E2" w:rsidP="007977C8">
            <w:pPr>
              <w:spacing w:after="0"/>
              <w:ind w:right="-130"/>
              <w:jc w:val="center"/>
              <w:rPr>
                <w:sz w:val="24"/>
                <w:szCs w:val="24"/>
              </w:rPr>
            </w:pPr>
            <w:r w:rsidRPr="00032449">
              <w:rPr>
                <w:sz w:val="24"/>
                <w:szCs w:val="24"/>
              </w:rPr>
              <w:t>4</w:t>
            </w:r>
          </w:p>
        </w:tc>
        <w:tc>
          <w:tcPr>
            <w:tcW w:w="600" w:type="dxa"/>
            <w:tcBorders>
              <w:left w:val="single" w:sz="12" w:space="0" w:color="auto"/>
            </w:tcBorders>
            <w:vAlign w:val="center"/>
          </w:tcPr>
          <w:p w14:paraId="09350BCF" w14:textId="77777777" w:rsidR="000676E2" w:rsidRPr="00032449" w:rsidRDefault="000676E2" w:rsidP="007977C8">
            <w:pPr>
              <w:spacing w:after="0"/>
              <w:ind w:right="-130"/>
              <w:jc w:val="center"/>
              <w:rPr>
                <w:sz w:val="24"/>
                <w:szCs w:val="24"/>
              </w:rPr>
            </w:pPr>
            <w:r w:rsidRPr="00032449">
              <w:rPr>
                <w:sz w:val="24"/>
                <w:szCs w:val="24"/>
              </w:rPr>
              <w:t>2,3</w:t>
            </w:r>
          </w:p>
        </w:tc>
        <w:tc>
          <w:tcPr>
            <w:tcW w:w="600" w:type="dxa"/>
            <w:vAlign w:val="center"/>
          </w:tcPr>
          <w:p w14:paraId="5312A95D" w14:textId="77777777" w:rsidR="000676E2" w:rsidRPr="00032449" w:rsidRDefault="000676E2" w:rsidP="007977C8">
            <w:pPr>
              <w:spacing w:after="0"/>
              <w:ind w:right="-130"/>
              <w:jc w:val="center"/>
              <w:rPr>
                <w:sz w:val="24"/>
                <w:szCs w:val="24"/>
              </w:rPr>
            </w:pPr>
            <w:r w:rsidRPr="00032449">
              <w:rPr>
                <w:sz w:val="24"/>
                <w:szCs w:val="24"/>
              </w:rPr>
              <w:t>2,3</w:t>
            </w:r>
          </w:p>
        </w:tc>
        <w:tc>
          <w:tcPr>
            <w:tcW w:w="602" w:type="dxa"/>
            <w:tcBorders>
              <w:right w:val="single" w:sz="12" w:space="0" w:color="auto"/>
            </w:tcBorders>
            <w:vAlign w:val="center"/>
          </w:tcPr>
          <w:p w14:paraId="0DF83239" w14:textId="77777777" w:rsidR="000676E2" w:rsidRPr="00032449" w:rsidRDefault="000676E2" w:rsidP="007977C8">
            <w:pPr>
              <w:spacing w:after="0"/>
              <w:ind w:right="-130"/>
              <w:jc w:val="center"/>
              <w:rPr>
                <w:sz w:val="24"/>
                <w:szCs w:val="24"/>
              </w:rPr>
            </w:pPr>
            <w:r w:rsidRPr="00032449">
              <w:rPr>
                <w:sz w:val="24"/>
                <w:szCs w:val="24"/>
              </w:rPr>
              <w:t>4</w:t>
            </w:r>
          </w:p>
        </w:tc>
        <w:tc>
          <w:tcPr>
            <w:tcW w:w="595" w:type="dxa"/>
            <w:tcBorders>
              <w:left w:val="single" w:sz="12" w:space="0" w:color="auto"/>
            </w:tcBorders>
            <w:vAlign w:val="center"/>
          </w:tcPr>
          <w:p w14:paraId="05AB7B98" w14:textId="77777777" w:rsidR="000676E2" w:rsidRPr="00032449" w:rsidRDefault="000676E2" w:rsidP="007977C8">
            <w:pPr>
              <w:spacing w:after="0"/>
              <w:ind w:right="-77"/>
              <w:jc w:val="center"/>
              <w:rPr>
                <w:sz w:val="24"/>
                <w:szCs w:val="24"/>
              </w:rPr>
            </w:pPr>
            <w:r w:rsidRPr="00032449">
              <w:rPr>
                <w:sz w:val="24"/>
                <w:szCs w:val="24"/>
              </w:rPr>
              <w:t>—</w:t>
            </w:r>
          </w:p>
        </w:tc>
        <w:tc>
          <w:tcPr>
            <w:tcW w:w="596" w:type="dxa"/>
            <w:vAlign w:val="center"/>
          </w:tcPr>
          <w:p w14:paraId="1EB12341" w14:textId="77777777" w:rsidR="000676E2" w:rsidRPr="00032449" w:rsidRDefault="000676E2" w:rsidP="007977C8">
            <w:pPr>
              <w:spacing w:after="0"/>
              <w:ind w:right="-77"/>
              <w:jc w:val="center"/>
              <w:rPr>
                <w:sz w:val="24"/>
                <w:szCs w:val="24"/>
              </w:rPr>
            </w:pPr>
            <w:r w:rsidRPr="00032449">
              <w:rPr>
                <w:sz w:val="24"/>
                <w:szCs w:val="24"/>
              </w:rPr>
              <w:t>—</w:t>
            </w:r>
          </w:p>
        </w:tc>
        <w:tc>
          <w:tcPr>
            <w:tcW w:w="649" w:type="dxa"/>
            <w:tcBorders>
              <w:right w:val="single" w:sz="12" w:space="0" w:color="auto"/>
            </w:tcBorders>
            <w:vAlign w:val="center"/>
          </w:tcPr>
          <w:p w14:paraId="0CA22E76" w14:textId="77777777" w:rsidR="000676E2" w:rsidRPr="00032449" w:rsidRDefault="000676E2" w:rsidP="007977C8">
            <w:pPr>
              <w:spacing w:after="0"/>
              <w:ind w:right="-77"/>
              <w:jc w:val="center"/>
              <w:rPr>
                <w:sz w:val="24"/>
                <w:szCs w:val="24"/>
              </w:rPr>
            </w:pPr>
            <w:r w:rsidRPr="00032449">
              <w:rPr>
                <w:sz w:val="24"/>
                <w:szCs w:val="24"/>
              </w:rPr>
              <w:t>—</w:t>
            </w:r>
          </w:p>
        </w:tc>
        <w:tc>
          <w:tcPr>
            <w:tcW w:w="543" w:type="dxa"/>
            <w:tcBorders>
              <w:left w:val="single" w:sz="12" w:space="0" w:color="auto"/>
            </w:tcBorders>
            <w:vAlign w:val="center"/>
          </w:tcPr>
          <w:p w14:paraId="44DD2109" w14:textId="77777777" w:rsidR="000676E2" w:rsidRPr="00032449" w:rsidRDefault="000676E2" w:rsidP="007977C8">
            <w:pPr>
              <w:spacing w:after="0"/>
              <w:ind w:right="-77"/>
              <w:jc w:val="center"/>
              <w:rPr>
                <w:sz w:val="24"/>
                <w:szCs w:val="24"/>
              </w:rPr>
            </w:pPr>
            <w:r w:rsidRPr="00032449">
              <w:rPr>
                <w:sz w:val="24"/>
                <w:szCs w:val="24"/>
              </w:rPr>
              <w:t>—</w:t>
            </w:r>
          </w:p>
        </w:tc>
        <w:tc>
          <w:tcPr>
            <w:tcW w:w="595" w:type="dxa"/>
            <w:vAlign w:val="center"/>
          </w:tcPr>
          <w:p w14:paraId="72492AA3" w14:textId="77777777" w:rsidR="000676E2" w:rsidRPr="00032449" w:rsidRDefault="000676E2" w:rsidP="007977C8">
            <w:pPr>
              <w:spacing w:after="0"/>
              <w:ind w:right="-77"/>
              <w:jc w:val="center"/>
              <w:rPr>
                <w:sz w:val="24"/>
                <w:szCs w:val="24"/>
              </w:rPr>
            </w:pPr>
            <w:r w:rsidRPr="00032449">
              <w:rPr>
                <w:sz w:val="24"/>
                <w:szCs w:val="24"/>
              </w:rPr>
              <w:t>—</w:t>
            </w:r>
          </w:p>
        </w:tc>
        <w:tc>
          <w:tcPr>
            <w:tcW w:w="596" w:type="dxa"/>
            <w:tcBorders>
              <w:right w:val="single" w:sz="12" w:space="0" w:color="auto"/>
            </w:tcBorders>
            <w:vAlign w:val="center"/>
          </w:tcPr>
          <w:p w14:paraId="7BF59D48" w14:textId="77777777" w:rsidR="000676E2" w:rsidRPr="00032449" w:rsidRDefault="000676E2" w:rsidP="007977C8">
            <w:pPr>
              <w:spacing w:after="0"/>
              <w:ind w:right="-77"/>
              <w:jc w:val="center"/>
              <w:rPr>
                <w:sz w:val="24"/>
                <w:szCs w:val="24"/>
              </w:rPr>
            </w:pPr>
            <w:r w:rsidRPr="00032449">
              <w:rPr>
                <w:sz w:val="24"/>
                <w:szCs w:val="24"/>
              </w:rPr>
              <w:t>—</w:t>
            </w:r>
          </w:p>
        </w:tc>
        <w:tc>
          <w:tcPr>
            <w:tcW w:w="650" w:type="dxa"/>
            <w:tcBorders>
              <w:left w:val="single" w:sz="12" w:space="0" w:color="auto"/>
            </w:tcBorders>
            <w:vAlign w:val="center"/>
          </w:tcPr>
          <w:p w14:paraId="189FCCEB" w14:textId="77777777" w:rsidR="000676E2" w:rsidRPr="00032449" w:rsidRDefault="000676E2" w:rsidP="007977C8">
            <w:pPr>
              <w:spacing w:after="0"/>
              <w:ind w:right="-77"/>
              <w:jc w:val="center"/>
              <w:rPr>
                <w:sz w:val="24"/>
                <w:szCs w:val="24"/>
              </w:rPr>
            </w:pPr>
            <w:r w:rsidRPr="00032449">
              <w:rPr>
                <w:sz w:val="24"/>
                <w:szCs w:val="24"/>
              </w:rPr>
              <w:t>1,83</w:t>
            </w:r>
          </w:p>
        </w:tc>
        <w:tc>
          <w:tcPr>
            <w:tcW w:w="650" w:type="dxa"/>
            <w:vAlign w:val="center"/>
          </w:tcPr>
          <w:p w14:paraId="45850D4A" w14:textId="77777777" w:rsidR="000676E2" w:rsidRPr="00032449" w:rsidRDefault="000676E2" w:rsidP="007977C8">
            <w:pPr>
              <w:spacing w:after="0"/>
              <w:ind w:right="-77"/>
              <w:jc w:val="center"/>
              <w:rPr>
                <w:sz w:val="24"/>
                <w:szCs w:val="24"/>
              </w:rPr>
            </w:pPr>
            <w:r w:rsidRPr="00032449">
              <w:rPr>
                <w:sz w:val="24"/>
                <w:szCs w:val="24"/>
              </w:rPr>
              <w:t>1,83</w:t>
            </w:r>
          </w:p>
        </w:tc>
        <w:tc>
          <w:tcPr>
            <w:tcW w:w="651" w:type="dxa"/>
            <w:tcBorders>
              <w:right w:val="single" w:sz="12" w:space="0" w:color="auto"/>
            </w:tcBorders>
            <w:vAlign w:val="center"/>
          </w:tcPr>
          <w:p w14:paraId="1C5BB962" w14:textId="77777777" w:rsidR="000676E2" w:rsidRPr="00032449" w:rsidRDefault="000676E2" w:rsidP="007977C8">
            <w:pPr>
              <w:spacing w:after="0"/>
              <w:ind w:right="-77"/>
              <w:jc w:val="center"/>
              <w:rPr>
                <w:sz w:val="24"/>
                <w:szCs w:val="24"/>
              </w:rPr>
            </w:pPr>
            <w:r w:rsidRPr="00032449">
              <w:rPr>
                <w:sz w:val="24"/>
                <w:szCs w:val="24"/>
              </w:rPr>
              <w:t>3,18</w:t>
            </w:r>
          </w:p>
        </w:tc>
        <w:tc>
          <w:tcPr>
            <w:tcW w:w="756" w:type="dxa"/>
            <w:tcBorders>
              <w:left w:val="single" w:sz="12" w:space="0" w:color="auto"/>
            </w:tcBorders>
            <w:vAlign w:val="center"/>
          </w:tcPr>
          <w:p w14:paraId="05E3B4DB" w14:textId="77777777" w:rsidR="000676E2" w:rsidRPr="00032449" w:rsidRDefault="000676E2" w:rsidP="007977C8">
            <w:pPr>
              <w:spacing w:after="0"/>
              <w:ind w:right="-77"/>
              <w:jc w:val="center"/>
              <w:rPr>
                <w:sz w:val="24"/>
                <w:szCs w:val="24"/>
              </w:rPr>
            </w:pPr>
            <w:r w:rsidRPr="00032449">
              <w:rPr>
                <w:sz w:val="24"/>
                <w:szCs w:val="24"/>
              </w:rPr>
              <w:t>7,52</w:t>
            </w:r>
          </w:p>
        </w:tc>
        <w:tc>
          <w:tcPr>
            <w:tcW w:w="804" w:type="dxa"/>
            <w:vAlign w:val="center"/>
          </w:tcPr>
          <w:p w14:paraId="0B9DD748" w14:textId="77777777" w:rsidR="000676E2" w:rsidRPr="00032449" w:rsidRDefault="000676E2" w:rsidP="007977C8">
            <w:pPr>
              <w:spacing w:after="0"/>
              <w:ind w:right="-77"/>
              <w:jc w:val="center"/>
              <w:rPr>
                <w:sz w:val="24"/>
                <w:szCs w:val="24"/>
              </w:rPr>
            </w:pPr>
            <w:r w:rsidRPr="00032449">
              <w:rPr>
                <w:sz w:val="24"/>
                <w:szCs w:val="24"/>
              </w:rPr>
              <w:t>7,52</w:t>
            </w:r>
          </w:p>
        </w:tc>
        <w:tc>
          <w:tcPr>
            <w:tcW w:w="850" w:type="dxa"/>
            <w:tcBorders>
              <w:right w:val="single" w:sz="12" w:space="0" w:color="auto"/>
            </w:tcBorders>
            <w:vAlign w:val="center"/>
          </w:tcPr>
          <w:p w14:paraId="41588E98" w14:textId="77777777" w:rsidR="000676E2" w:rsidRPr="00032449" w:rsidRDefault="000676E2" w:rsidP="007977C8">
            <w:pPr>
              <w:spacing w:after="0"/>
              <w:ind w:right="-77"/>
              <w:jc w:val="center"/>
              <w:rPr>
                <w:sz w:val="24"/>
                <w:szCs w:val="24"/>
              </w:rPr>
            </w:pPr>
            <w:r w:rsidRPr="00032449">
              <w:rPr>
                <w:sz w:val="24"/>
                <w:szCs w:val="24"/>
              </w:rPr>
              <w:t>13,08</w:t>
            </w:r>
          </w:p>
        </w:tc>
        <w:tc>
          <w:tcPr>
            <w:tcW w:w="2376" w:type="dxa"/>
            <w:tcBorders>
              <w:left w:val="single" w:sz="12" w:space="0" w:color="auto"/>
            </w:tcBorders>
            <w:vAlign w:val="center"/>
          </w:tcPr>
          <w:p w14:paraId="7D6321DA" w14:textId="77777777" w:rsidR="000676E2" w:rsidRPr="00032449" w:rsidRDefault="000676E2" w:rsidP="007977C8">
            <w:pPr>
              <w:pStyle w:val="HTML"/>
              <w:shd w:val="clear" w:color="auto" w:fill="F8F9FA"/>
              <w:jc w:val="center"/>
              <w:rPr>
                <w:rStyle w:val="y2iqfc"/>
                <w:rFonts w:ascii="Times New Roman" w:hAnsi="Times New Roman"/>
                <w:sz w:val="18"/>
                <w:szCs w:val="18"/>
                <w:lang w:val="uk-UA"/>
              </w:rPr>
            </w:pPr>
            <w:r w:rsidRPr="00032449">
              <w:rPr>
                <w:rStyle w:val="y2iqfc"/>
                <w:rFonts w:ascii="Times New Roman" w:hAnsi="Times New Roman"/>
                <w:sz w:val="18"/>
                <w:szCs w:val="18"/>
                <w:lang w:val="uk-UA"/>
              </w:rPr>
              <w:t>Без стороннього запаху; колір білий, з кристалічним блиском</w:t>
            </w:r>
          </w:p>
        </w:tc>
      </w:tr>
      <w:tr w:rsidR="000676E2" w:rsidRPr="00032449" w14:paraId="47DAC373" w14:textId="77777777" w:rsidTr="007977C8">
        <w:trPr>
          <w:trHeight w:val="221"/>
          <w:jc w:val="center"/>
        </w:trPr>
        <w:tc>
          <w:tcPr>
            <w:tcW w:w="535" w:type="dxa"/>
            <w:tcBorders>
              <w:right w:val="single" w:sz="12" w:space="0" w:color="auto"/>
            </w:tcBorders>
            <w:vAlign w:val="center"/>
          </w:tcPr>
          <w:p w14:paraId="7FBACBAA" w14:textId="77777777" w:rsidR="000676E2" w:rsidRPr="00032449" w:rsidRDefault="000676E2"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3C243D62" w14:textId="77777777" w:rsidR="000676E2" w:rsidRPr="00032449" w:rsidRDefault="000676E2" w:rsidP="007977C8">
            <w:pPr>
              <w:spacing w:after="0"/>
              <w:jc w:val="center"/>
              <w:rPr>
                <w:sz w:val="24"/>
                <w:szCs w:val="24"/>
              </w:rPr>
            </w:pPr>
            <w:r w:rsidRPr="00032449">
              <w:rPr>
                <w:sz w:val="24"/>
                <w:szCs w:val="24"/>
              </w:rPr>
              <w:t>Сіль йодована</w:t>
            </w:r>
          </w:p>
        </w:tc>
        <w:tc>
          <w:tcPr>
            <w:tcW w:w="600" w:type="dxa"/>
            <w:tcBorders>
              <w:left w:val="single" w:sz="12" w:space="0" w:color="auto"/>
            </w:tcBorders>
            <w:vAlign w:val="center"/>
          </w:tcPr>
          <w:p w14:paraId="55539F8F" w14:textId="77777777" w:rsidR="000676E2" w:rsidRPr="00032449" w:rsidRDefault="000676E2" w:rsidP="007977C8">
            <w:pPr>
              <w:spacing w:after="0"/>
              <w:ind w:right="-130"/>
              <w:jc w:val="center"/>
              <w:rPr>
                <w:sz w:val="24"/>
                <w:szCs w:val="24"/>
              </w:rPr>
            </w:pPr>
            <w:r w:rsidRPr="00032449">
              <w:rPr>
                <w:sz w:val="24"/>
                <w:szCs w:val="24"/>
              </w:rPr>
              <w:t>0,05</w:t>
            </w:r>
          </w:p>
        </w:tc>
        <w:tc>
          <w:tcPr>
            <w:tcW w:w="600" w:type="dxa"/>
            <w:vAlign w:val="center"/>
          </w:tcPr>
          <w:p w14:paraId="041D0B51" w14:textId="77777777" w:rsidR="000676E2" w:rsidRPr="00032449" w:rsidRDefault="000676E2" w:rsidP="007977C8">
            <w:pPr>
              <w:spacing w:after="0"/>
              <w:ind w:right="-130"/>
              <w:jc w:val="center"/>
              <w:rPr>
                <w:sz w:val="24"/>
                <w:szCs w:val="24"/>
              </w:rPr>
            </w:pPr>
            <w:r w:rsidRPr="00032449">
              <w:rPr>
                <w:sz w:val="24"/>
                <w:szCs w:val="24"/>
              </w:rPr>
              <w:t>0,05</w:t>
            </w:r>
          </w:p>
        </w:tc>
        <w:tc>
          <w:tcPr>
            <w:tcW w:w="600" w:type="dxa"/>
            <w:tcBorders>
              <w:right w:val="single" w:sz="12" w:space="0" w:color="auto"/>
            </w:tcBorders>
            <w:vAlign w:val="center"/>
          </w:tcPr>
          <w:p w14:paraId="6947D826" w14:textId="77777777" w:rsidR="000676E2" w:rsidRPr="00032449" w:rsidRDefault="000676E2" w:rsidP="007977C8">
            <w:pPr>
              <w:spacing w:after="0"/>
              <w:ind w:right="-130"/>
              <w:jc w:val="center"/>
              <w:rPr>
                <w:sz w:val="24"/>
                <w:szCs w:val="24"/>
              </w:rPr>
            </w:pPr>
            <w:r w:rsidRPr="00032449">
              <w:rPr>
                <w:sz w:val="24"/>
                <w:szCs w:val="24"/>
              </w:rPr>
              <w:t>0,2</w:t>
            </w:r>
          </w:p>
        </w:tc>
        <w:tc>
          <w:tcPr>
            <w:tcW w:w="600" w:type="dxa"/>
            <w:tcBorders>
              <w:left w:val="single" w:sz="12" w:space="0" w:color="auto"/>
            </w:tcBorders>
            <w:vAlign w:val="center"/>
          </w:tcPr>
          <w:p w14:paraId="043C0CB7" w14:textId="77777777" w:rsidR="000676E2" w:rsidRPr="00032449" w:rsidRDefault="000676E2" w:rsidP="007977C8">
            <w:pPr>
              <w:spacing w:after="0"/>
              <w:ind w:right="-130"/>
              <w:jc w:val="center"/>
              <w:rPr>
                <w:sz w:val="24"/>
                <w:szCs w:val="24"/>
              </w:rPr>
            </w:pPr>
            <w:r w:rsidRPr="00032449">
              <w:rPr>
                <w:sz w:val="24"/>
                <w:szCs w:val="24"/>
              </w:rPr>
              <w:t>0,05</w:t>
            </w:r>
          </w:p>
        </w:tc>
        <w:tc>
          <w:tcPr>
            <w:tcW w:w="600" w:type="dxa"/>
            <w:vAlign w:val="center"/>
          </w:tcPr>
          <w:p w14:paraId="0EC072F8" w14:textId="77777777" w:rsidR="000676E2" w:rsidRPr="00032449" w:rsidRDefault="000676E2" w:rsidP="007977C8">
            <w:pPr>
              <w:spacing w:after="0"/>
              <w:ind w:right="-130"/>
              <w:jc w:val="center"/>
              <w:rPr>
                <w:sz w:val="24"/>
                <w:szCs w:val="24"/>
              </w:rPr>
            </w:pPr>
            <w:r w:rsidRPr="00032449">
              <w:rPr>
                <w:sz w:val="24"/>
                <w:szCs w:val="24"/>
              </w:rPr>
              <w:t>0,05</w:t>
            </w:r>
          </w:p>
        </w:tc>
        <w:tc>
          <w:tcPr>
            <w:tcW w:w="602" w:type="dxa"/>
            <w:tcBorders>
              <w:right w:val="single" w:sz="12" w:space="0" w:color="auto"/>
            </w:tcBorders>
            <w:vAlign w:val="center"/>
          </w:tcPr>
          <w:p w14:paraId="08074733" w14:textId="77777777" w:rsidR="000676E2" w:rsidRPr="00032449" w:rsidRDefault="000676E2" w:rsidP="007977C8">
            <w:pPr>
              <w:spacing w:after="0"/>
              <w:ind w:right="-130"/>
              <w:jc w:val="center"/>
              <w:rPr>
                <w:sz w:val="24"/>
                <w:szCs w:val="24"/>
              </w:rPr>
            </w:pPr>
            <w:r w:rsidRPr="00032449">
              <w:rPr>
                <w:sz w:val="24"/>
                <w:szCs w:val="24"/>
              </w:rPr>
              <w:t>0,2</w:t>
            </w:r>
          </w:p>
        </w:tc>
        <w:tc>
          <w:tcPr>
            <w:tcW w:w="595" w:type="dxa"/>
            <w:tcBorders>
              <w:left w:val="single" w:sz="12" w:space="0" w:color="auto"/>
            </w:tcBorders>
            <w:vAlign w:val="center"/>
          </w:tcPr>
          <w:p w14:paraId="1A431E5C" w14:textId="77777777" w:rsidR="000676E2" w:rsidRPr="00032449" w:rsidRDefault="000676E2" w:rsidP="007977C8">
            <w:pPr>
              <w:spacing w:after="0"/>
              <w:ind w:right="-77"/>
              <w:jc w:val="center"/>
            </w:pPr>
            <w:r w:rsidRPr="00032449">
              <w:rPr>
                <w:sz w:val="24"/>
                <w:szCs w:val="24"/>
              </w:rPr>
              <w:t>—</w:t>
            </w:r>
          </w:p>
        </w:tc>
        <w:tc>
          <w:tcPr>
            <w:tcW w:w="596" w:type="dxa"/>
            <w:vAlign w:val="center"/>
          </w:tcPr>
          <w:p w14:paraId="1BF0770E" w14:textId="77777777" w:rsidR="000676E2" w:rsidRPr="00032449" w:rsidRDefault="000676E2" w:rsidP="007977C8">
            <w:pPr>
              <w:spacing w:after="0"/>
              <w:ind w:right="-77"/>
              <w:jc w:val="center"/>
            </w:pPr>
            <w:r w:rsidRPr="00032449">
              <w:rPr>
                <w:sz w:val="24"/>
                <w:szCs w:val="24"/>
              </w:rPr>
              <w:t>—</w:t>
            </w:r>
          </w:p>
        </w:tc>
        <w:tc>
          <w:tcPr>
            <w:tcW w:w="649" w:type="dxa"/>
            <w:tcBorders>
              <w:right w:val="single" w:sz="12" w:space="0" w:color="auto"/>
            </w:tcBorders>
            <w:vAlign w:val="center"/>
          </w:tcPr>
          <w:p w14:paraId="7314206F" w14:textId="77777777" w:rsidR="000676E2" w:rsidRPr="00032449" w:rsidRDefault="000676E2" w:rsidP="007977C8">
            <w:pPr>
              <w:spacing w:after="0"/>
              <w:ind w:right="-77"/>
              <w:jc w:val="center"/>
            </w:pPr>
            <w:r w:rsidRPr="00032449">
              <w:rPr>
                <w:sz w:val="24"/>
                <w:szCs w:val="24"/>
              </w:rPr>
              <w:t>—</w:t>
            </w:r>
          </w:p>
        </w:tc>
        <w:tc>
          <w:tcPr>
            <w:tcW w:w="543" w:type="dxa"/>
            <w:tcBorders>
              <w:left w:val="single" w:sz="12" w:space="0" w:color="auto"/>
            </w:tcBorders>
            <w:vAlign w:val="center"/>
          </w:tcPr>
          <w:p w14:paraId="662D460C" w14:textId="77777777" w:rsidR="000676E2" w:rsidRPr="00032449" w:rsidRDefault="000676E2" w:rsidP="007977C8">
            <w:pPr>
              <w:spacing w:after="0"/>
              <w:ind w:right="-77"/>
              <w:jc w:val="center"/>
            </w:pPr>
            <w:r w:rsidRPr="00032449">
              <w:rPr>
                <w:sz w:val="24"/>
                <w:szCs w:val="24"/>
              </w:rPr>
              <w:t>—</w:t>
            </w:r>
          </w:p>
        </w:tc>
        <w:tc>
          <w:tcPr>
            <w:tcW w:w="595" w:type="dxa"/>
            <w:vAlign w:val="center"/>
          </w:tcPr>
          <w:p w14:paraId="71E520C9" w14:textId="77777777" w:rsidR="000676E2" w:rsidRPr="00032449" w:rsidRDefault="000676E2" w:rsidP="007977C8">
            <w:pPr>
              <w:spacing w:after="0"/>
              <w:ind w:right="-77"/>
              <w:jc w:val="center"/>
            </w:pPr>
            <w:r w:rsidRPr="00032449">
              <w:rPr>
                <w:sz w:val="24"/>
                <w:szCs w:val="24"/>
              </w:rPr>
              <w:t>—</w:t>
            </w:r>
          </w:p>
        </w:tc>
        <w:tc>
          <w:tcPr>
            <w:tcW w:w="596" w:type="dxa"/>
            <w:tcBorders>
              <w:right w:val="single" w:sz="12" w:space="0" w:color="auto"/>
            </w:tcBorders>
            <w:vAlign w:val="center"/>
          </w:tcPr>
          <w:p w14:paraId="7E27A478" w14:textId="77777777" w:rsidR="000676E2" w:rsidRPr="00032449" w:rsidRDefault="000676E2" w:rsidP="007977C8">
            <w:pPr>
              <w:spacing w:after="0"/>
              <w:ind w:right="-77"/>
              <w:jc w:val="center"/>
            </w:pPr>
            <w:r w:rsidRPr="00032449">
              <w:rPr>
                <w:sz w:val="24"/>
                <w:szCs w:val="24"/>
              </w:rPr>
              <w:t>—</w:t>
            </w:r>
          </w:p>
        </w:tc>
        <w:tc>
          <w:tcPr>
            <w:tcW w:w="650" w:type="dxa"/>
            <w:tcBorders>
              <w:left w:val="single" w:sz="12" w:space="0" w:color="auto"/>
            </w:tcBorders>
            <w:vAlign w:val="center"/>
          </w:tcPr>
          <w:p w14:paraId="51DD8DB3" w14:textId="77777777" w:rsidR="000676E2" w:rsidRPr="00032449" w:rsidRDefault="000676E2" w:rsidP="007977C8">
            <w:pPr>
              <w:spacing w:after="0"/>
              <w:ind w:right="-77"/>
              <w:jc w:val="center"/>
            </w:pPr>
            <w:r w:rsidRPr="00032449">
              <w:rPr>
                <w:sz w:val="24"/>
                <w:szCs w:val="24"/>
              </w:rPr>
              <w:t>—</w:t>
            </w:r>
          </w:p>
        </w:tc>
        <w:tc>
          <w:tcPr>
            <w:tcW w:w="650" w:type="dxa"/>
            <w:vAlign w:val="center"/>
          </w:tcPr>
          <w:p w14:paraId="3B91DA7A" w14:textId="77777777" w:rsidR="000676E2" w:rsidRPr="00032449" w:rsidRDefault="000676E2" w:rsidP="007977C8">
            <w:pPr>
              <w:spacing w:after="0"/>
              <w:ind w:right="-77"/>
              <w:jc w:val="center"/>
            </w:pPr>
            <w:r w:rsidRPr="00032449">
              <w:rPr>
                <w:sz w:val="24"/>
                <w:szCs w:val="24"/>
              </w:rPr>
              <w:t>—</w:t>
            </w:r>
          </w:p>
        </w:tc>
        <w:tc>
          <w:tcPr>
            <w:tcW w:w="651" w:type="dxa"/>
            <w:tcBorders>
              <w:right w:val="single" w:sz="12" w:space="0" w:color="auto"/>
            </w:tcBorders>
            <w:vAlign w:val="center"/>
          </w:tcPr>
          <w:p w14:paraId="65775AFA" w14:textId="77777777" w:rsidR="000676E2" w:rsidRPr="00032449" w:rsidRDefault="000676E2" w:rsidP="007977C8">
            <w:pPr>
              <w:spacing w:after="0"/>
              <w:ind w:right="-77"/>
              <w:jc w:val="center"/>
            </w:pPr>
            <w:r w:rsidRPr="00032449">
              <w:rPr>
                <w:sz w:val="24"/>
                <w:szCs w:val="24"/>
              </w:rPr>
              <w:t>—</w:t>
            </w:r>
          </w:p>
        </w:tc>
        <w:tc>
          <w:tcPr>
            <w:tcW w:w="756" w:type="dxa"/>
            <w:tcBorders>
              <w:left w:val="single" w:sz="12" w:space="0" w:color="auto"/>
            </w:tcBorders>
            <w:vAlign w:val="center"/>
          </w:tcPr>
          <w:p w14:paraId="2EEA0ECD" w14:textId="77777777" w:rsidR="000676E2" w:rsidRPr="00032449" w:rsidRDefault="000676E2" w:rsidP="007977C8">
            <w:pPr>
              <w:spacing w:after="0"/>
              <w:ind w:right="-77"/>
              <w:jc w:val="center"/>
            </w:pPr>
            <w:r w:rsidRPr="00032449">
              <w:rPr>
                <w:sz w:val="24"/>
                <w:szCs w:val="24"/>
              </w:rPr>
              <w:t>—</w:t>
            </w:r>
          </w:p>
        </w:tc>
        <w:tc>
          <w:tcPr>
            <w:tcW w:w="804" w:type="dxa"/>
            <w:vAlign w:val="center"/>
          </w:tcPr>
          <w:p w14:paraId="64468A1D" w14:textId="77777777" w:rsidR="000676E2" w:rsidRPr="00032449" w:rsidRDefault="000676E2" w:rsidP="007977C8">
            <w:pPr>
              <w:spacing w:after="0"/>
              <w:ind w:right="-77"/>
              <w:jc w:val="center"/>
            </w:pPr>
            <w:r w:rsidRPr="00032449">
              <w:rPr>
                <w:sz w:val="24"/>
                <w:szCs w:val="24"/>
              </w:rPr>
              <w:t>—</w:t>
            </w:r>
          </w:p>
        </w:tc>
        <w:tc>
          <w:tcPr>
            <w:tcW w:w="850" w:type="dxa"/>
            <w:tcBorders>
              <w:right w:val="single" w:sz="12" w:space="0" w:color="auto"/>
            </w:tcBorders>
            <w:vAlign w:val="center"/>
          </w:tcPr>
          <w:p w14:paraId="012D6ADB" w14:textId="77777777" w:rsidR="000676E2" w:rsidRPr="00032449" w:rsidRDefault="000676E2" w:rsidP="007977C8">
            <w:pPr>
              <w:spacing w:after="0"/>
              <w:ind w:right="-77"/>
              <w:jc w:val="center"/>
            </w:pPr>
            <w:r w:rsidRPr="00032449">
              <w:rPr>
                <w:sz w:val="24"/>
                <w:szCs w:val="24"/>
              </w:rPr>
              <w:t>—</w:t>
            </w:r>
          </w:p>
        </w:tc>
        <w:tc>
          <w:tcPr>
            <w:tcW w:w="2376" w:type="dxa"/>
            <w:tcBorders>
              <w:left w:val="single" w:sz="12" w:space="0" w:color="auto"/>
            </w:tcBorders>
            <w:vAlign w:val="center"/>
          </w:tcPr>
          <w:p w14:paraId="466911C0" w14:textId="77777777" w:rsidR="000676E2" w:rsidRPr="00032449" w:rsidRDefault="000676E2" w:rsidP="007977C8">
            <w:pPr>
              <w:spacing w:after="0"/>
              <w:ind w:right="-163"/>
              <w:jc w:val="center"/>
              <w:rPr>
                <w:sz w:val="18"/>
                <w:szCs w:val="18"/>
                <w:lang w:eastAsia="ru-RU"/>
              </w:rPr>
            </w:pPr>
            <w:r w:rsidRPr="00032449">
              <w:rPr>
                <w:sz w:val="18"/>
                <w:szCs w:val="18"/>
                <w:lang w:eastAsia="ru-RU"/>
              </w:rPr>
              <w:t xml:space="preserve">Солона, без сторонніх присмаків і ароматів; сипуча без грудочок; біла з блиском; </w:t>
            </w:r>
            <w:r w:rsidRPr="00032449">
              <w:rPr>
                <w:sz w:val="18"/>
                <w:szCs w:val="18"/>
              </w:rPr>
              <w:t>слабкий запах йоду;</w:t>
            </w:r>
            <w:r w:rsidRPr="00032449">
              <w:rPr>
                <w:sz w:val="18"/>
                <w:szCs w:val="18"/>
                <w:lang w:eastAsia="ru-RU"/>
              </w:rPr>
              <w:t xml:space="preserve"> розчинність у рідині повна.</w:t>
            </w:r>
          </w:p>
        </w:tc>
      </w:tr>
      <w:tr w:rsidR="000676E2" w:rsidRPr="00032449" w14:paraId="078CBA73" w14:textId="77777777" w:rsidTr="007977C8">
        <w:trPr>
          <w:trHeight w:val="221"/>
          <w:jc w:val="center"/>
        </w:trPr>
        <w:tc>
          <w:tcPr>
            <w:tcW w:w="535" w:type="dxa"/>
            <w:tcBorders>
              <w:right w:val="single" w:sz="12" w:space="0" w:color="auto"/>
            </w:tcBorders>
            <w:vAlign w:val="center"/>
          </w:tcPr>
          <w:p w14:paraId="2E88E9C5" w14:textId="77777777" w:rsidR="000676E2" w:rsidRPr="00032449" w:rsidRDefault="000676E2"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57CFFFC" w14:textId="77777777" w:rsidR="000676E2" w:rsidRPr="00032449" w:rsidRDefault="000676E2" w:rsidP="007977C8">
            <w:pPr>
              <w:spacing w:after="0"/>
              <w:jc w:val="center"/>
              <w:rPr>
                <w:sz w:val="24"/>
                <w:szCs w:val="24"/>
              </w:rPr>
            </w:pPr>
            <w:r w:rsidRPr="00032449">
              <w:rPr>
                <w:sz w:val="24"/>
                <w:szCs w:val="24"/>
              </w:rPr>
              <w:t>Соус молочний:</w:t>
            </w:r>
          </w:p>
        </w:tc>
        <w:tc>
          <w:tcPr>
            <w:tcW w:w="600" w:type="dxa"/>
            <w:tcBorders>
              <w:left w:val="single" w:sz="12" w:space="0" w:color="auto"/>
            </w:tcBorders>
            <w:vAlign w:val="center"/>
          </w:tcPr>
          <w:p w14:paraId="37754316" w14:textId="77777777" w:rsidR="000676E2" w:rsidRPr="00032449" w:rsidRDefault="000676E2" w:rsidP="007977C8">
            <w:pPr>
              <w:spacing w:after="0"/>
              <w:ind w:right="-130"/>
              <w:jc w:val="center"/>
              <w:rPr>
                <w:sz w:val="24"/>
                <w:szCs w:val="24"/>
              </w:rPr>
            </w:pPr>
            <w:r w:rsidRPr="00032449">
              <w:rPr>
                <w:sz w:val="24"/>
                <w:szCs w:val="24"/>
              </w:rPr>
              <w:t>15,5</w:t>
            </w:r>
          </w:p>
        </w:tc>
        <w:tc>
          <w:tcPr>
            <w:tcW w:w="600" w:type="dxa"/>
            <w:vAlign w:val="center"/>
          </w:tcPr>
          <w:p w14:paraId="289B62FC" w14:textId="77777777" w:rsidR="000676E2" w:rsidRPr="00032449" w:rsidRDefault="000676E2" w:rsidP="007977C8">
            <w:pPr>
              <w:spacing w:after="0"/>
              <w:ind w:right="-130"/>
              <w:jc w:val="center"/>
              <w:rPr>
                <w:sz w:val="24"/>
                <w:szCs w:val="24"/>
              </w:rPr>
            </w:pPr>
            <w:r w:rsidRPr="00032449">
              <w:rPr>
                <w:sz w:val="24"/>
                <w:szCs w:val="24"/>
              </w:rPr>
              <w:t>15,5</w:t>
            </w:r>
          </w:p>
        </w:tc>
        <w:tc>
          <w:tcPr>
            <w:tcW w:w="600" w:type="dxa"/>
            <w:tcBorders>
              <w:right w:val="single" w:sz="12" w:space="0" w:color="auto"/>
            </w:tcBorders>
            <w:vAlign w:val="center"/>
          </w:tcPr>
          <w:p w14:paraId="6C3115AA" w14:textId="77777777" w:rsidR="000676E2" w:rsidRPr="00032449" w:rsidRDefault="000676E2" w:rsidP="007977C8">
            <w:pPr>
              <w:spacing w:after="0"/>
              <w:ind w:right="-130"/>
              <w:jc w:val="center"/>
              <w:rPr>
                <w:sz w:val="24"/>
                <w:szCs w:val="24"/>
              </w:rPr>
            </w:pPr>
            <w:r w:rsidRPr="00032449">
              <w:rPr>
                <w:sz w:val="24"/>
                <w:szCs w:val="24"/>
              </w:rPr>
              <w:t>26</w:t>
            </w:r>
          </w:p>
        </w:tc>
        <w:tc>
          <w:tcPr>
            <w:tcW w:w="600" w:type="dxa"/>
            <w:tcBorders>
              <w:left w:val="single" w:sz="12" w:space="0" w:color="auto"/>
            </w:tcBorders>
            <w:vAlign w:val="center"/>
          </w:tcPr>
          <w:p w14:paraId="32191CD6" w14:textId="77777777" w:rsidR="000676E2" w:rsidRPr="00032449" w:rsidRDefault="000676E2" w:rsidP="007977C8">
            <w:pPr>
              <w:spacing w:after="0"/>
              <w:ind w:right="-130"/>
              <w:jc w:val="center"/>
              <w:rPr>
                <w:sz w:val="24"/>
                <w:szCs w:val="24"/>
              </w:rPr>
            </w:pPr>
            <w:r w:rsidRPr="00032449">
              <w:rPr>
                <w:sz w:val="24"/>
                <w:szCs w:val="24"/>
              </w:rPr>
              <w:t>15,5</w:t>
            </w:r>
          </w:p>
        </w:tc>
        <w:tc>
          <w:tcPr>
            <w:tcW w:w="600" w:type="dxa"/>
            <w:vAlign w:val="center"/>
          </w:tcPr>
          <w:p w14:paraId="0873FDCF" w14:textId="77777777" w:rsidR="000676E2" w:rsidRPr="00032449" w:rsidRDefault="000676E2" w:rsidP="007977C8">
            <w:pPr>
              <w:spacing w:after="0"/>
              <w:ind w:right="-130"/>
              <w:jc w:val="center"/>
              <w:rPr>
                <w:sz w:val="24"/>
                <w:szCs w:val="24"/>
              </w:rPr>
            </w:pPr>
            <w:r w:rsidRPr="00032449">
              <w:rPr>
                <w:sz w:val="24"/>
                <w:szCs w:val="24"/>
              </w:rPr>
              <w:t>15,5</w:t>
            </w:r>
          </w:p>
        </w:tc>
        <w:tc>
          <w:tcPr>
            <w:tcW w:w="602" w:type="dxa"/>
            <w:tcBorders>
              <w:right w:val="single" w:sz="12" w:space="0" w:color="auto"/>
            </w:tcBorders>
            <w:vAlign w:val="center"/>
          </w:tcPr>
          <w:p w14:paraId="64DCAD49" w14:textId="77777777" w:rsidR="000676E2" w:rsidRPr="00032449" w:rsidRDefault="000676E2" w:rsidP="007977C8">
            <w:pPr>
              <w:spacing w:after="0"/>
              <w:ind w:right="-130"/>
              <w:jc w:val="center"/>
              <w:rPr>
                <w:sz w:val="24"/>
                <w:szCs w:val="24"/>
              </w:rPr>
            </w:pPr>
            <w:r w:rsidRPr="00032449">
              <w:rPr>
                <w:sz w:val="24"/>
                <w:szCs w:val="24"/>
              </w:rPr>
              <w:t>26,5</w:t>
            </w:r>
          </w:p>
        </w:tc>
        <w:tc>
          <w:tcPr>
            <w:tcW w:w="595" w:type="dxa"/>
            <w:tcBorders>
              <w:left w:val="single" w:sz="12" w:space="0" w:color="auto"/>
            </w:tcBorders>
            <w:vAlign w:val="center"/>
          </w:tcPr>
          <w:p w14:paraId="00F0C77A" w14:textId="77777777" w:rsidR="000676E2" w:rsidRPr="00032449" w:rsidRDefault="000676E2" w:rsidP="007977C8">
            <w:pPr>
              <w:spacing w:after="0"/>
              <w:ind w:right="-77"/>
              <w:jc w:val="center"/>
              <w:rPr>
                <w:sz w:val="24"/>
                <w:szCs w:val="24"/>
              </w:rPr>
            </w:pPr>
          </w:p>
        </w:tc>
        <w:tc>
          <w:tcPr>
            <w:tcW w:w="596" w:type="dxa"/>
            <w:vAlign w:val="center"/>
          </w:tcPr>
          <w:p w14:paraId="302153C3" w14:textId="77777777" w:rsidR="000676E2" w:rsidRPr="00032449" w:rsidRDefault="000676E2" w:rsidP="007977C8">
            <w:pPr>
              <w:spacing w:after="0"/>
              <w:ind w:right="-77"/>
              <w:jc w:val="center"/>
              <w:rPr>
                <w:sz w:val="24"/>
                <w:szCs w:val="24"/>
              </w:rPr>
            </w:pPr>
          </w:p>
        </w:tc>
        <w:tc>
          <w:tcPr>
            <w:tcW w:w="649" w:type="dxa"/>
            <w:tcBorders>
              <w:right w:val="single" w:sz="12" w:space="0" w:color="auto"/>
            </w:tcBorders>
            <w:vAlign w:val="center"/>
          </w:tcPr>
          <w:p w14:paraId="09971B6A" w14:textId="77777777" w:rsidR="000676E2" w:rsidRPr="00032449" w:rsidRDefault="000676E2" w:rsidP="007977C8">
            <w:pPr>
              <w:spacing w:after="0"/>
              <w:ind w:right="-77"/>
              <w:jc w:val="center"/>
              <w:rPr>
                <w:sz w:val="24"/>
                <w:szCs w:val="24"/>
              </w:rPr>
            </w:pPr>
          </w:p>
        </w:tc>
        <w:tc>
          <w:tcPr>
            <w:tcW w:w="543" w:type="dxa"/>
            <w:tcBorders>
              <w:left w:val="single" w:sz="12" w:space="0" w:color="auto"/>
            </w:tcBorders>
            <w:vAlign w:val="center"/>
          </w:tcPr>
          <w:p w14:paraId="050359A3" w14:textId="77777777" w:rsidR="000676E2" w:rsidRPr="00032449" w:rsidRDefault="000676E2" w:rsidP="007977C8">
            <w:pPr>
              <w:spacing w:after="0"/>
              <w:ind w:right="-77"/>
              <w:jc w:val="center"/>
              <w:rPr>
                <w:sz w:val="24"/>
                <w:szCs w:val="24"/>
              </w:rPr>
            </w:pPr>
          </w:p>
        </w:tc>
        <w:tc>
          <w:tcPr>
            <w:tcW w:w="595" w:type="dxa"/>
            <w:vAlign w:val="center"/>
          </w:tcPr>
          <w:p w14:paraId="6C926CCF" w14:textId="77777777" w:rsidR="000676E2" w:rsidRPr="00032449" w:rsidRDefault="000676E2" w:rsidP="007977C8">
            <w:pPr>
              <w:spacing w:after="0"/>
              <w:ind w:right="-77"/>
              <w:jc w:val="center"/>
              <w:rPr>
                <w:sz w:val="24"/>
                <w:szCs w:val="24"/>
              </w:rPr>
            </w:pPr>
          </w:p>
        </w:tc>
        <w:tc>
          <w:tcPr>
            <w:tcW w:w="596" w:type="dxa"/>
            <w:tcBorders>
              <w:right w:val="single" w:sz="12" w:space="0" w:color="auto"/>
            </w:tcBorders>
            <w:vAlign w:val="center"/>
          </w:tcPr>
          <w:p w14:paraId="4865384C" w14:textId="77777777" w:rsidR="000676E2" w:rsidRPr="00032449" w:rsidRDefault="000676E2" w:rsidP="007977C8">
            <w:pPr>
              <w:spacing w:after="0"/>
              <w:ind w:right="-77"/>
              <w:jc w:val="center"/>
              <w:rPr>
                <w:sz w:val="24"/>
                <w:szCs w:val="24"/>
              </w:rPr>
            </w:pPr>
          </w:p>
        </w:tc>
        <w:tc>
          <w:tcPr>
            <w:tcW w:w="650" w:type="dxa"/>
            <w:tcBorders>
              <w:left w:val="single" w:sz="12" w:space="0" w:color="auto"/>
            </w:tcBorders>
            <w:vAlign w:val="center"/>
          </w:tcPr>
          <w:p w14:paraId="6E2D9DD6" w14:textId="77777777" w:rsidR="000676E2" w:rsidRPr="00032449" w:rsidRDefault="000676E2" w:rsidP="007977C8">
            <w:pPr>
              <w:spacing w:after="0"/>
              <w:ind w:right="-77"/>
              <w:jc w:val="center"/>
              <w:rPr>
                <w:sz w:val="24"/>
                <w:szCs w:val="24"/>
              </w:rPr>
            </w:pPr>
          </w:p>
        </w:tc>
        <w:tc>
          <w:tcPr>
            <w:tcW w:w="650" w:type="dxa"/>
            <w:vAlign w:val="center"/>
          </w:tcPr>
          <w:p w14:paraId="670D1FF6" w14:textId="77777777" w:rsidR="000676E2" w:rsidRPr="00032449" w:rsidRDefault="000676E2" w:rsidP="007977C8">
            <w:pPr>
              <w:spacing w:after="0"/>
              <w:ind w:right="-77"/>
              <w:jc w:val="center"/>
              <w:rPr>
                <w:sz w:val="24"/>
                <w:szCs w:val="24"/>
              </w:rPr>
            </w:pPr>
          </w:p>
        </w:tc>
        <w:tc>
          <w:tcPr>
            <w:tcW w:w="651" w:type="dxa"/>
            <w:tcBorders>
              <w:right w:val="single" w:sz="12" w:space="0" w:color="auto"/>
            </w:tcBorders>
            <w:vAlign w:val="center"/>
          </w:tcPr>
          <w:p w14:paraId="7D901F11" w14:textId="77777777" w:rsidR="000676E2" w:rsidRPr="00032449" w:rsidRDefault="000676E2" w:rsidP="007977C8">
            <w:pPr>
              <w:spacing w:after="0"/>
              <w:ind w:right="-77"/>
              <w:jc w:val="center"/>
              <w:rPr>
                <w:sz w:val="24"/>
                <w:szCs w:val="24"/>
              </w:rPr>
            </w:pPr>
          </w:p>
        </w:tc>
        <w:tc>
          <w:tcPr>
            <w:tcW w:w="756" w:type="dxa"/>
            <w:tcBorders>
              <w:left w:val="single" w:sz="12" w:space="0" w:color="auto"/>
            </w:tcBorders>
            <w:vAlign w:val="center"/>
          </w:tcPr>
          <w:p w14:paraId="1D04D54D" w14:textId="77777777" w:rsidR="000676E2" w:rsidRPr="00032449" w:rsidRDefault="000676E2" w:rsidP="007977C8">
            <w:pPr>
              <w:spacing w:after="0"/>
              <w:ind w:right="-77"/>
              <w:jc w:val="center"/>
              <w:rPr>
                <w:sz w:val="24"/>
                <w:szCs w:val="24"/>
              </w:rPr>
            </w:pPr>
          </w:p>
        </w:tc>
        <w:tc>
          <w:tcPr>
            <w:tcW w:w="804" w:type="dxa"/>
            <w:vAlign w:val="center"/>
          </w:tcPr>
          <w:p w14:paraId="5D77A3D7" w14:textId="77777777" w:rsidR="000676E2" w:rsidRPr="00032449" w:rsidRDefault="000676E2" w:rsidP="007977C8">
            <w:pPr>
              <w:spacing w:after="0"/>
              <w:ind w:right="-77"/>
              <w:jc w:val="center"/>
              <w:rPr>
                <w:sz w:val="24"/>
                <w:szCs w:val="24"/>
              </w:rPr>
            </w:pPr>
          </w:p>
        </w:tc>
        <w:tc>
          <w:tcPr>
            <w:tcW w:w="850" w:type="dxa"/>
            <w:tcBorders>
              <w:right w:val="single" w:sz="12" w:space="0" w:color="auto"/>
            </w:tcBorders>
            <w:vAlign w:val="center"/>
          </w:tcPr>
          <w:p w14:paraId="51D56A23" w14:textId="77777777" w:rsidR="000676E2" w:rsidRPr="00032449" w:rsidRDefault="000676E2" w:rsidP="007977C8">
            <w:pPr>
              <w:spacing w:after="0"/>
              <w:ind w:right="-77"/>
              <w:jc w:val="center"/>
              <w:rPr>
                <w:sz w:val="24"/>
                <w:szCs w:val="24"/>
              </w:rPr>
            </w:pPr>
          </w:p>
        </w:tc>
        <w:tc>
          <w:tcPr>
            <w:tcW w:w="2376" w:type="dxa"/>
            <w:tcBorders>
              <w:left w:val="single" w:sz="12" w:space="0" w:color="auto"/>
            </w:tcBorders>
            <w:vAlign w:val="center"/>
          </w:tcPr>
          <w:p w14:paraId="0355A44C" w14:textId="77777777" w:rsidR="000676E2" w:rsidRPr="00032449" w:rsidRDefault="000676E2" w:rsidP="007977C8">
            <w:pPr>
              <w:spacing w:after="0"/>
              <w:ind w:right="-163"/>
              <w:jc w:val="center"/>
              <w:rPr>
                <w:sz w:val="18"/>
                <w:szCs w:val="18"/>
              </w:rPr>
            </w:pPr>
          </w:p>
        </w:tc>
      </w:tr>
      <w:tr w:rsidR="000676E2" w:rsidRPr="00032449" w14:paraId="255ED169" w14:textId="77777777" w:rsidTr="007977C8">
        <w:trPr>
          <w:trHeight w:val="221"/>
          <w:jc w:val="center"/>
        </w:trPr>
        <w:tc>
          <w:tcPr>
            <w:tcW w:w="535" w:type="dxa"/>
            <w:tcBorders>
              <w:right w:val="single" w:sz="12" w:space="0" w:color="auto"/>
            </w:tcBorders>
            <w:vAlign w:val="center"/>
          </w:tcPr>
          <w:p w14:paraId="3CD98227" w14:textId="77777777" w:rsidR="000676E2" w:rsidRPr="00032449" w:rsidRDefault="000676E2" w:rsidP="007977C8">
            <w:pPr>
              <w:widowControl w:val="0"/>
              <w:spacing w:after="0" w:line="240" w:lineRule="auto"/>
              <w:ind w:right="-66"/>
              <w:jc w:val="center"/>
              <w:rPr>
                <w:b/>
                <w:sz w:val="24"/>
                <w:szCs w:val="24"/>
                <w:lang w:eastAsia="ru-RU"/>
              </w:rPr>
            </w:pPr>
            <w:r w:rsidRPr="00032449">
              <w:rPr>
                <w:b/>
                <w:sz w:val="24"/>
                <w:szCs w:val="24"/>
                <w:lang w:eastAsia="ru-RU"/>
              </w:rPr>
              <w:t>МП</w:t>
            </w:r>
          </w:p>
          <w:p w14:paraId="7F62EABB" w14:textId="77777777" w:rsidR="000676E2" w:rsidRPr="00032449" w:rsidRDefault="000676E2" w:rsidP="007977C8">
            <w:pPr>
              <w:widowControl w:val="0"/>
              <w:spacing w:after="0" w:line="240" w:lineRule="auto"/>
              <w:ind w:right="-66"/>
              <w:jc w:val="center"/>
              <w:rPr>
                <w:b/>
                <w:sz w:val="24"/>
                <w:szCs w:val="24"/>
                <w:lang w:val="ru-RU" w:eastAsia="ru-RU"/>
              </w:rPr>
            </w:pPr>
            <w:r w:rsidRPr="00032449">
              <w:rPr>
                <w:b/>
                <w:sz w:val="24"/>
                <w:szCs w:val="24"/>
                <w:lang w:eastAsia="ru-RU"/>
              </w:rPr>
              <w:t>Л</w:t>
            </w:r>
          </w:p>
        </w:tc>
        <w:tc>
          <w:tcPr>
            <w:tcW w:w="1929" w:type="dxa"/>
            <w:tcBorders>
              <w:right w:val="single" w:sz="12" w:space="0" w:color="auto"/>
            </w:tcBorders>
            <w:vAlign w:val="center"/>
          </w:tcPr>
          <w:p w14:paraId="10D3FC9A" w14:textId="77777777" w:rsidR="000676E2" w:rsidRPr="00032449" w:rsidRDefault="000676E2" w:rsidP="007977C8">
            <w:pPr>
              <w:spacing w:after="0"/>
              <w:jc w:val="center"/>
              <w:rPr>
                <w:sz w:val="24"/>
                <w:szCs w:val="24"/>
              </w:rPr>
            </w:pPr>
            <w:r w:rsidRPr="00032449">
              <w:rPr>
                <w:sz w:val="24"/>
                <w:szCs w:val="24"/>
              </w:rPr>
              <w:t>Сметана 21%</w:t>
            </w:r>
          </w:p>
        </w:tc>
        <w:tc>
          <w:tcPr>
            <w:tcW w:w="600" w:type="dxa"/>
            <w:tcBorders>
              <w:left w:val="single" w:sz="12" w:space="0" w:color="auto"/>
            </w:tcBorders>
            <w:vAlign w:val="center"/>
          </w:tcPr>
          <w:p w14:paraId="2F8E4C61" w14:textId="77777777" w:rsidR="000676E2" w:rsidRPr="00032449" w:rsidRDefault="000676E2" w:rsidP="007977C8">
            <w:pPr>
              <w:spacing w:after="0"/>
              <w:ind w:right="-130"/>
              <w:jc w:val="center"/>
              <w:rPr>
                <w:sz w:val="24"/>
                <w:szCs w:val="24"/>
              </w:rPr>
            </w:pPr>
            <w:r w:rsidRPr="00032449">
              <w:rPr>
                <w:sz w:val="24"/>
                <w:szCs w:val="24"/>
              </w:rPr>
              <w:t>4,9</w:t>
            </w:r>
          </w:p>
        </w:tc>
        <w:tc>
          <w:tcPr>
            <w:tcW w:w="600" w:type="dxa"/>
            <w:vAlign w:val="center"/>
          </w:tcPr>
          <w:p w14:paraId="0114F411" w14:textId="77777777" w:rsidR="000676E2" w:rsidRPr="00032449" w:rsidRDefault="000676E2" w:rsidP="007977C8">
            <w:pPr>
              <w:spacing w:after="0"/>
              <w:ind w:right="-130"/>
              <w:jc w:val="center"/>
              <w:rPr>
                <w:sz w:val="24"/>
                <w:szCs w:val="24"/>
              </w:rPr>
            </w:pPr>
            <w:r w:rsidRPr="00032449">
              <w:rPr>
                <w:sz w:val="24"/>
                <w:szCs w:val="24"/>
              </w:rPr>
              <w:t>4,9</w:t>
            </w:r>
          </w:p>
        </w:tc>
        <w:tc>
          <w:tcPr>
            <w:tcW w:w="600" w:type="dxa"/>
            <w:tcBorders>
              <w:right w:val="single" w:sz="12" w:space="0" w:color="auto"/>
            </w:tcBorders>
            <w:vAlign w:val="center"/>
          </w:tcPr>
          <w:p w14:paraId="1BE3E6F3" w14:textId="77777777" w:rsidR="000676E2" w:rsidRPr="00032449" w:rsidRDefault="000676E2" w:rsidP="007977C8">
            <w:pPr>
              <w:spacing w:after="0"/>
              <w:ind w:right="-130"/>
              <w:jc w:val="center"/>
              <w:rPr>
                <w:sz w:val="24"/>
                <w:szCs w:val="24"/>
              </w:rPr>
            </w:pPr>
            <w:r w:rsidRPr="00032449">
              <w:rPr>
                <w:sz w:val="24"/>
                <w:szCs w:val="24"/>
              </w:rPr>
              <w:t>8,5</w:t>
            </w:r>
          </w:p>
        </w:tc>
        <w:tc>
          <w:tcPr>
            <w:tcW w:w="600" w:type="dxa"/>
            <w:tcBorders>
              <w:left w:val="single" w:sz="12" w:space="0" w:color="auto"/>
            </w:tcBorders>
            <w:vAlign w:val="center"/>
          </w:tcPr>
          <w:p w14:paraId="111FC9A7" w14:textId="77777777" w:rsidR="000676E2" w:rsidRPr="00032449" w:rsidRDefault="000676E2" w:rsidP="007977C8">
            <w:pPr>
              <w:spacing w:after="0"/>
              <w:ind w:right="-130"/>
              <w:jc w:val="center"/>
              <w:rPr>
                <w:sz w:val="24"/>
                <w:szCs w:val="24"/>
              </w:rPr>
            </w:pPr>
            <w:r w:rsidRPr="00032449">
              <w:rPr>
                <w:sz w:val="24"/>
                <w:szCs w:val="24"/>
              </w:rPr>
              <w:t>4,9</w:t>
            </w:r>
          </w:p>
        </w:tc>
        <w:tc>
          <w:tcPr>
            <w:tcW w:w="600" w:type="dxa"/>
            <w:vAlign w:val="center"/>
          </w:tcPr>
          <w:p w14:paraId="0B87D4B0" w14:textId="77777777" w:rsidR="000676E2" w:rsidRPr="00032449" w:rsidRDefault="000676E2" w:rsidP="007977C8">
            <w:pPr>
              <w:spacing w:after="0"/>
              <w:ind w:right="-130"/>
              <w:jc w:val="center"/>
              <w:rPr>
                <w:sz w:val="24"/>
                <w:szCs w:val="24"/>
              </w:rPr>
            </w:pPr>
            <w:r w:rsidRPr="00032449">
              <w:rPr>
                <w:sz w:val="24"/>
                <w:szCs w:val="24"/>
              </w:rPr>
              <w:t>4,9</w:t>
            </w:r>
          </w:p>
        </w:tc>
        <w:tc>
          <w:tcPr>
            <w:tcW w:w="602" w:type="dxa"/>
            <w:tcBorders>
              <w:right w:val="single" w:sz="12" w:space="0" w:color="auto"/>
            </w:tcBorders>
            <w:vAlign w:val="center"/>
          </w:tcPr>
          <w:p w14:paraId="74F72AEE" w14:textId="77777777" w:rsidR="000676E2" w:rsidRPr="00032449" w:rsidRDefault="000676E2" w:rsidP="007977C8">
            <w:pPr>
              <w:spacing w:after="0"/>
              <w:ind w:right="-130"/>
              <w:jc w:val="center"/>
              <w:rPr>
                <w:sz w:val="24"/>
                <w:szCs w:val="24"/>
              </w:rPr>
            </w:pPr>
            <w:r w:rsidRPr="00032449">
              <w:rPr>
                <w:sz w:val="24"/>
                <w:szCs w:val="24"/>
              </w:rPr>
              <w:t>8,5</w:t>
            </w:r>
          </w:p>
        </w:tc>
        <w:tc>
          <w:tcPr>
            <w:tcW w:w="595" w:type="dxa"/>
            <w:tcBorders>
              <w:left w:val="single" w:sz="12" w:space="0" w:color="auto"/>
            </w:tcBorders>
            <w:vAlign w:val="center"/>
          </w:tcPr>
          <w:p w14:paraId="4936DD7D" w14:textId="77777777" w:rsidR="000676E2" w:rsidRPr="00032449" w:rsidRDefault="000676E2" w:rsidP="007977C8">
            <w:pPr>
              <w:spacing w:after="0"/>
              <w:ind w:right="-77"/>
              <w:jc w:val="center"/>
              <w:rPr>
                <w:sz w:val="24"/>
                <w:szCs w:val="24"/>
              </w:rPr>
            </w:pPr>
            <w:r w:rsidRPr="00032449">
              <w:rPr>
                <w:sz w:val="24"/>
                <w:szCs w:val="24"/>
              </w:rPr>
              <w:t>0,1</w:t>
            </w:r>
          </w:p>
        </w:tc>
        <w:tc>
          <w:tcPr>
            <w:tcW w:w="596" w:type="dxa"/>
            <w:vAlign w:val="center"/>
          </w:tcPr>
          <w:p w14:paraId="58DBF1BB" w14:textId="77777777" w:rsidR="000676E2" w:rsidRPr="00032449" w:rsidRDefault="000676E2" w:rsidP="007977C8">
            <w:pPr>
              <w:spacing w:after="0"/>
              <w:ind w:right="-77"/>
              <w:jc w:val="center"/>
              <w:rPr>
                <w:sz w:val="24"/>
                <w:szCs w:val="24"/>
              </w:rPr>
            </w:pPr>
            <w:r w:rsidRPr="00032449">
              <w:rPr>
                <w:sz w:val="24"/>
                <w:szCs w:val="24"/>
              </w:rPr>
              <w:t>0,1</w:t>
            </w:r>
          </w:p>
        </w:tc>
        <w:tc>
          <w:tcPr>
            <w:tcW w:w="649" w:type="dxa"/>
            <w:tcBorders>
              <w:right w:val="single" w:sz="12" w:space="0" w:color="auto"/>
            </w:tcBorders>
            <w:vAlign w:val="center"/>
          </w:tcPr>
          <w:p w14:paraId="08D56D4D" w14:textId="77777777" w:rsidR="000676E2" w:rsidRPr="00032449" w:rsidRDefault="000676E2" w:rsidP="007977C8">
            <w:pPr>
              <w:spacing w:after="0"/>
              <w:ind w:right="-77"/>
              <w:jc w:val="center"/>
              <w:rPr>
                <w:sz w:val="24"/>
                <w:szCs w:val="24"/>
              </w:rPr>
            </w:pPr>
            <w:r w:rsidRPr="00032449">
              <w:rPr>
                <w:sz w:val="24"/>
                <w:szCs w:val="24"/>
              </w:rPr>
              <w:t>0,24</w:t>
            </w:r>
          </w:p>
        </w:tc>
        <w:tc>
          <w:tcPr>
            <w:tcW w:w="543" w:type="dxa"/>
            <w:tcBorders>
              <w:left w:val="single" w:sz="12" w:space="0" w:color="auto"/>
            </w:tcBorders>
            <w:vAlign w:val="center"/>
          </w:tcPr>
          <w:p w14:paraId="7ECED8B1" w14:textId="77777777" w:rsidR="000676E2" w:rsidRPr="00032449" w:rsidRDefault="000676E2" w:rsidP="007977C8">
            <w:pPr>
              <w:spacing w:after="0"/>
              <w:ind w:right="-77"/>
              <w:jc w:val="center"/>
              <w:rPr>
                <w:sz w:val="24"/>
                <w:szCs w:val="24"/>
              </w:rPr>
            </w:pPr>
            <w:r w:rsidRPr="00032449">
              <w:rPr>
                <w:sz w:val="24"/>
                <w:szCs w:val="24"/>
              </w:rPr>
              <w:t>1,0</w:t>
            </w:r>
          </w:p>
        </w:tc>
        <w:tc>
          <w:tcPr>
            <w:tcW w:w="595" w:type="dxa"/>
            <w:vAlign w:val="center"/>
          </w:tcPr>
          <w:p w14:paraId="605C0791" w14:textId="77777777" w:rsidR="000676E2" w:rsidRPr="00032449" w:rsidRDefault="000676E2" w:rsidP="007977C8">
            <w:pPr>
              <w:spacing w:after="0"/>
              <w:ind w:right="-77"/>
              <w:jc w:val="center"/>
              <w:rPr>
                <w:sz w:val="24"/>
                <w:szCs w:val="24"/>
              </w:rPr>
            </w:pPr>
            <w:r w:rsidRPr="00032449">
              <w:rPr>
                <w:sz w:val="24"/>
                <w:szCs w:val="24"/>
              </w:rPr>
              <w:t>1,0</w:t>
            </w:r>
          </w:p>
        </w:tc>
        <w:tc>
          <w:tcPr>
            <w:tcW w:w="596" w:type="dxa"/>
            <w:tcBorders>
              <w:right w:val="single" w:sz="12" w:space="0" w:color="auto"/>
            </w:tcBorders>
            <w:vAlign w:val="center"/>
          </w:tcPr>
          <w:p w14:paraId="459B3CE3" w14:textId="77777777" w:rsidR="000676E2" w:rsidRPr="00032449" w:rsidRDefault="000676E2" w:rsidP="007977C8">
            <w:pPr>
              <w:spacing w:after="0"/>
              <w:ind w:right="-77"/>
              <w:jc w:val="center"/>
              <w:rPr>
                <w:sz w:val="24"/>
                <w:szCs w:val="24"/>
              </w:rPr>
            </w:pPr>
            <w:r w:rsidRPr="00032449">
              <w:rPr>
                <w:sz w:val="24"/>
                <w:szCs w:val="24"/>
              </w:rPr>
              <w:t>1,79</w:t>
            </w:r>
          </w:p>
        </w:tc>
        <w:tc>
          <w:tcPr>
            <w:tcW w:w="650" w:type="dxa"/>
            <w:tcBorders>
              <w:left w:val="single" w:sz="12" w:space="0" w:color="auto"/>
            </w:tcBorders>
            <w:vAlign w:val="center"/>
          </w:tcPr>
          <w:p w14:paraId="6F7BA9ED" w14:textId="77777777" w:rsidR="000676E2" w:rsidRPr="00032449" w:rsidRDefault="000676E2" w:rsidP="007977C8">
            <w:pPr>
              <w:spacing w:after="0"/>
              <w:ind w:right="-77"/>
              <w:jc w:val="center"/>
              <w:rPr>
                <w:sz w:val="24"/>
                <w:szCs w:val="24"/>
              </w:rPr>
            </w:pPr>
            <w:r w:rsidRPr="00032449">
              <w:rPr>
                <w:sz w:val="24"/>
                <w:szCs w:val="24"/>
              </w:rPr>
              <w:t>0,2</w:t>
            </w:r>
          </w:p>
        </w:tc>
        <w:tc>
          <w:tcPr>
            <w:tcW w:w="650" w:type="dxa"/>
            <w:vAlign w:val="center"/>
          </w:tcPr>
          <w:p w14:paraId="7632E4A7" w14:textId="77777777" w:rsidR="000676E2" w:rsidRPr="00032449" w:rsidRDefault="000676E2" w:rsidP="007977C8">
            <w:pPr>
              <w:spacing w:after="0"/>
              <w:ind w:right="-77"/>
              <w:jc w:val="center"/>
              <w:rPr>
                <w:sz w:val="24"/>
                <w:szCs w:val="24"/>
              </w:rPr>
            </w:pPr>
            <w:r w:rsidRPr="00032449">
              <w:rPr>
                <w:sz w:val="24"/>
                <w:szCs w:val="24"/>
              </w:rPr>
              <w:t>0,2</w:t>
            </w:r>
          </w:p>
        </w:tc>
        <w:tc>
          <w:tcPr>
            <w:tcW w:w="651" w:type="dxa"/>
            <w:tcBorders>
              <w:right w:val="single" w:sz="12" w:space="0" w:color="auto"/>
            </w:tcBorders>
            <w:vAlign w:val="center"/>
          </w:tcPr>
          <w:p w14:paraId="197AC8BE" w14:textId="77777777" w:rsidR="000676E2" w:rsidRPr="00032449" w:rsidRDefault="000676E2" w:rsidP="007977C8">
            <w:pPr>
              <w:spacing w:after="0"/>
              <w:ind w:right="-77"/>
              <w:jc w:val="center"/>
              <w:rPr>
                <w:sz w:val="24"/>
                <w:szCs w:val="24"/>
              </w:rPr>
            </w:pPr>
            <w:r w:rsidRPr="00032449">
              <w:rPr>
                <w:sz w:val="24"/>
                <w:szCs w:val="24"/>
              </w:rPr>
              <w:t>0,26</w:t>
            </w:r>
          </w:p>
        </w:tc>
        <w:tc>
          <w:tcPr>
            <w:tcW w:w="756" w:type="dxa"/>
            <w:tcBorders>
              <w:left w:val="single" w:sz="12" w:space="0" w:color="auto"/>
            </w:tcBorders>
            <w:vAlign w:val="center"/>
          </w:tcPr>
          <w:p w14:paraId="1673CE0F" w14:textId="77777777" w:rsidR="000676E2" w:rsidRPr="00032449" w:rsidRDefault="000676E2" w:rsidP="007977C8">
            <w:pPr>
              <w:spacing w:after="0"/>
              <w:ind w:right="-77"/>
              <w:jc w:val="center"/>
              <w:rPr>
                <w:sz w:val="24"/>
                <w:szCs w:val="24"/>
              </w:rPr>
            </w:pPr>
            <w:r w:rsidRPr="00032449">
              <w:rPr>
                <w:sz w:val="24"/>
                <w:szCs w:val="24"/>
              </w:rPr>
              <w:t>10,4</w:t>
            </w:r>
          </w:p>
        </w:tc>
        <w:tc>
          <w:tcPr>
            <w:tcW w:w="804" w:type="dxa"/>
            <w:vAlign w:val="center"/>
          </w:tcPr>
          <w:p w14:paraId="73B4CF4B" w14:textId="77777777" w:rsidR="000676E2" w:rsidRPr="00032449" w:rsidRDefault="000676E2" w:rsidP="007977C8">
            <w:pPr>
              <w:spacing w:after="0"/>
              <w:ind w:right="-77"/>
              <w:jc w:val="center"/>
              <w:rPr>
                <w:sz w:val="24"/>
                <w:szCs w:val="24"/>
              </w:rPr>
            </w:pPr>
            <w:r w:rsidRPr="00032449">
              <w:rPr>
                <w:sz w:val="24"/>
                <w:szCs w:val="24"/>
              </w:rPr>
              <w:t>10,4</w:t>
            </w:r>
          </w:p>
        </w:tc>
        <w:tc>
          <w:tcPr>
            <w:tcW w:w="850" w:type="dxa"/>
            <w:tcBorders>
              <w:right w:val="single" w:sz="12" w:space="0" w:color="auto"/>
            </w:tcBorders>
            <w:vAlign w:val="center"/>
          </w:tcPr>
          <w:p w14:paraId="7A8152C6" w14:textId="77777777" w:rsidR="000676E2" w:rsidRPr="00032449" w:rsidRDefault="000676E2" w:rsidP="007977C8">
            <w:pPr>
              <w:spacing w:after="0"/>
              <w:ind w:right="-77"/>
              <w:jc w:val="center"/>
              <w:rPr>
                <w:sz w:val="24"/>
                <w:szCs w:val="24"/>
              </w:rPr>
            </w:pPr>
            <w:r w:rsidRPr="00032449">
              <w:rPr>
                <w:sz w:val="24"/>
                <w:szCs w:val="24"/>
              </w:rPr>
              <w:t>18,02</w:t>
            </w:r>
          </w:p>
        </w:tc>
        <w:tc>
          <w:tcPr>
            <w:tcW w:w="2376" w:type="dxa"/>
            <w:tcBorders>
              <w:left w:val="single" w:sz="12" w:space="0" w:color="auto"/>
            </w:tcBorders>
            <w:vAlign w:val="center"/>
          </w:tcPr>
          <w:p w14:paraId="4E5170BD" w14:textId="77777777" w:rsidR="000676E2" w:rsidRPr="00032449" w:rsidRDefault="000676E2" w:rsidP="007977C8">
            <w:pPr>
              <w:spacing w:after="0"/>
              <w:jc w:val="center"/>
              <w:rPr>
                <w:sz w:val="18"/>
                <w:szCs w:val="18"/>
              </w:rPr>
            </w:pPr>
            <w:r w:rsidRPr="00032449">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0676E2" w:rsidRPr="00032449" w14:paraId="7839F504" w14:textId="77777777" w:rsidTr="007977C8">
        <w:trPr>
          <w:trHeight w:val="221"/>
          <w:jc w:val="center"/>
        </w:trPr>
        <w:tc>
          <w:tcPr>
            <w:tcW w:w="535" w:type="dxa"/>
            <w:tcBorders>
              <w:right w:val="single" w:sz="12" w:space="0" w:color="auto"/>
            </w:tcBorders>
            <w:vAlign w:val="center"/>
          </w:tcPr>
          <w:p w14:paraId="41947F50" w14:textId="77777777" w:rsidR="000676E2" w:rsidRPr="00032449" w:rsidRDefault="000676E2" w:rsidP="007977C8">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78E4F58D" w14:textId="77777777" w:rsidR="000676E2" w:rsidRPr="00032449" w:rsidRDefault="000676E2" w:rsidP="007977C8">
            <w:pPr>
              <w:spacing w:after="0"/>
              <w:jc w:val="center"/>
              <w:rPr>
                <w:b/>
                <w:bCs/>
                <w:sz w:val="24"/>
                <w:szCs w:val="24"/>
              </w:rPr>
            </w:pPr>
            <w:r w:rsidRPr="00032449">
              <w:rPr>
                <w:b/>
                <w:bCs/>
                <w:sz w:val="24"/>
                <w:szCs w:val="24"/>
              </w:rPr>
              <w:t>ВИХІД</w:t>
            </w:r>
          </w:p>
        </w:tc>
        <w:tc>
          <w:tcPr>
            <w:tcW w:w="600" w:type="dxa"/>
            <w:tcBorders>
              <w:left w:val="single" w:sz="12" w:space="0" w:color="auto"/>
            </w:tcBorders>
            <w:vAlign w:val="center"/>
          </w:tcPr>
          <w:p w14:paraId="02AD2C18" w14:textId="77777777" w:rsidR="000676E2" w:rsidRPr="00032449" w:rsidRDefault="000676E2" w:rsidP="007977C8">
            <w:pPr>
              <w:spacing w:after="0"/>
              <w:ind w:right="-130"/>
              <w:jc w:val="center"/>
              <w:rPr>
                <w:b/>
                <w:bCs/>
                <w:sz w:val="24"/>
                <w:szCs w:val="24"/>
              </w:rPr>
            </w:pPr>
          </w:p>
        </w:tc>
        <w:tc>
          <w:tcPr>
            <w:tcW w:w="600" w:type="dxa"/>
            <w:vAlign w:val="center"/>
          </w:tcPr>
          <w:p w14:paraId="48815096" w14:textId="77777777" w:rsidR="000676E2" w:rsidRPr="00032449" w:rsidRDefault="000676E2" w:rsidP="007977C8">
            <w:pPr>
              <w:spacing w:after="0"/>
              <w:ind w:right="-130"/>
              <w:jc w:val="center"/>
              <w:rPr>
                <w:b/>
                <w:bCs/>
                <w:sz w:val="24"/>
                <w:szCs w:val="24"/>
              </w:rPr>
            </w:pPr>
          </w:p>
        </w:tc>
        <w:tc>
          <w:tcPr>
            <w:tcW w:w="600" w:type="dxa"/>
            <w:tcBorders>
              <w:right w:val="single" w:sz="12" w:space="0" w:color="auto"/>
            </w:tcBorders>
            <w:vAlign w:val="center"/>
          </w:tcPr>
          <w:p w14:paraId="23FD695B" w14:textId="77777777" w:rsidR="000676E2" w:rsidRPr="00032449" w:rsidRDefault="000676E2" w:rsidP="007977C8">
            <w:pPr>
              <w:spacing w:after="0"/>
              <w:ind w:right="-130"/>
              <w:jc w:val="center"/>
              <w:rPr>
                <w:b/>
                <w:bCs/>
                <w:sz w:val="24"/>
                <w:szCs w:val="24"/>
              </w:rPr>
            </w:pPr>
          </w:p>
        </w:tc>
        <w:tc>
          <w:tcPr>
            <w:tcW w:w="600" w:type="dxa"/>
            <w:tcBorders>
              <w:left w:val="single" w:sz="12" w:space="0" w:color="auto"/>
            </w:tcBorders>
            <w:vAlign w:val="center"/>
          </w:tcPr>
          <w:p w14:paraId="4BBF90E3" w14:textId="77777777" w:rsidR="000676E2" w:rsidRPr="00032449" w:rsidRDefault="000676E2" w:rsidP="007977C8">
            <w:pPr>
              <w:spacing w:after="0"/>
              <w:ind w:right="-130"/>
              <w:jc w:val="center"/>
              <w:rPr>
                <w:b/>
                <w:bCs/>
                <w:sz w:val="24"/>
                <w:szCs w:val="24"/>
              </w:rPr>
            </w:pPr>
            <w:r w:rsidRPr="00032449">
              <w:rPr>
                <w:b/>
                <w:bCs/>
                <w:sz w:val="24"/>
                <w:szCs w:val="24"/>
              </w:rPr>
              <w:t>20</w:t>
            </w:r>
          </w:p>
        </w:tc>
        <w:tc>
          <w:tcPr>
            <w:tcW w:w="600" w:type="dxa"/>
            <w:vAlign w:val="center"/>
          </w:tcPr>
          <w:p w14:paraId="0F264396" w14:textId="77777777" w:rsidR="000676E2" w:rsidRPr="00032449" w:rsidRDefault="000676E2" w:rsidP="007977C8">
            <w:pPr>
              <w:spacing w:after="0"/>
              <w:ind w:right="-130"/>
              <w:jc w:val="center"/>
              <w:rPr>
                <w:b/>
                <w:bCs/>
                <w:sz w:val="24"/>
                <w:szCs w:val="24"/>
              </w:rPr>
            </w:pPr>
            <w:r w:rsidRPr="00032449">
              <w:rPr>
                <w:b/>
                <w:bCs/>
                <w:sz w:val="24"/>
                <w:szCs w:val="24"/>
              </w:rPr>
              <w:t>20</w:t>
            </w:r>
          </w:p>
        </w:tc>
        <w:tc>
          <w:tcPr>
            <w:tcW w:w="602" w:type="dxa"/>
            <w:tcBorders>
              <w:right w:val="single" w:sz="12" w:space="0" w:color="auto"/>
            </w:tcBorders>
            <w:vAlign w:val="center"/>
          </w:tcPr>
          <w:p w14:paraId="49FB9347" w14:textId="77777777" w:rsidR="000676E2" w:rsidRPr="00032449" w:rsidRDefault="000676E2" w:rsidP="007977C8">
            <w:pPr>
              <w:spacing w:after="0"/>
              <w:ind w:right="-130"/>
              <w:jc w:val="center"/>
              <w:rPr>
                <w:b/>
                <w:bCs/>
                <w:sz w:val="24"/>
                <w:szCs w:val="24"/>
              </w:rPr>
            </w:pPr>
            <w:r w:rsidRPr="00032449">
              <w:rPr>
                <w:b/>
                <w:bCs/>
                <w:sz w:val="24"/>
                <w:szCs w:val="24"/>
              </w:rPr>
              <w:t>35</w:t>
            </w:r>
          </w:p>
        </w:tc>
        <w:tc>
          <w:tcPr>
            <w:tcW w:w="595" w:type="dxa"/>
            <w:tcBorders>
              <w:left w:val="single" w:sz="12" w:space="0" w:color="auto"/>
            </w:tcBorders>
            <w:vAlign w:val="bottom"/>
          </w:tcPr>
          <w:p w14:paraId="534DF710" w14:textId="77777777" w:rsidR="000676E2" w:rsidRPr="00032449" w:rsidRDefault="000676E2" w:rsidP="007977C8">
            <w:pPr>
              <w:spacing w:after="0"/>
              <w:ind w:right="-130"/>
              <w:jc w:val="center"/>
              <w:rPr>
                <w:b/>
                <w:bCs/>
                <w:sz w:val="24"/>
                <w:szCs w:val="24"/>
              </w:rPr>
            </w:pPr>
            <w:r w:rsidRPr="00032449">
              <w:rPr>
                <w:b/>
                <w:bCs/>
                <w:sz w:val="24"/>
                <w:szCs w:val="24"/>
              </w:rPr>
              <w:t>0,5</w:t>
            </w:r>
          </w:p>
        </w:tc>
        <w:tc>
          <w:tcPr>
            <w:tcW w:w="596" w:type="dxa"/>
            <w:vAlign w:val="bottom"/>
          </w:tcPr>
          <w:p w14:paraId="710C0CB5" w14:textId="77777777" w:rsidR="000676E2" w:rsidRPr="00032449" w:rsidRDefault="000676E2" w:rsidP="007977C8">
            <w:pPr>
              <w:spacing w:after="0"/>
              <w:ind w:right="-130"/>
              <w:jc w:val="center"/>
              <w:rPr>
                <w:b/>
                <w:bCs/>
                <w:sz w:val="24"/>
                <w:szCs w:val="24"/>
              </w:rPr>
            </w:pPr>
            <w:r w:rsidRPr="00032449">
              <w:rPr>
                <w:b/>
                <w:bCs/>
                <w:sz w:val="24"/>
                <w:szCs w:val="24"/>
              </w:rPr>
              <w:t>0,5</w:t>
            </w:r>
          </w:p>
        </w:tc>
        <w:tc>
          <w:tcPr>
            <w:tcW w:w="649" w:type="dxa"/>
            <w:tcBorders>
              <w:right w:val="single" w:sz="12" w:space="0" w:color="auto"/>
            </w:tcBorders>
            <w:vAlign w:val="bottom"/>
          </w:tcPr>
          <w:p w14:paraId="76506B2B" w14:textId="77777777" w:rsidR="000676E2" w:rsidRPr="00032449" w:rsidRDefault="000676E2" w:rsidP="007977C8">
            <w:pPr>
              <w:spacing w:after="0"/>
              <w:ind w:right="-130"/>
              <w:jc w:val="center"/>
              <w:rPr>
                <w:b/>
                <w:bCs/>
                <w:sz w:val="24"/>
                <w:szCs w:val="24"/>
              </w:rPr>
            </w:pPr>
            <w:r w:rsidRPr="00032449">
              <w:rPr>
                <w:b/>
                <w:bCs/>
                <w:sz w:val="24"/>
                <w:szCs w:val="24"/>
              </w:rPr>
              <w:t>1,0</w:t>
            </w:r>
          </w:p>
        </w:tc>
        <w:tc>
          <w:tcPr>
            <w:tcW w:w="543" w:type="dxa"/>
            <w:tcBorders>
              <w:left w:val="single" w:sz="12" w:space="0" w:color="auto"/>
            </w:tcBorders>
            <w:vAlign w:val="bottom"/>
          </w:tcPr>
          <w:p w14:paraId="062C54B9" w14:textId="77777777" w:rsidR="000676E2" w:rsidRPr="00032449" w:rsidRDefault="000676E2" w:rsidP="007977C8">
            <w:pPr>
              <w:spacing w:after="0"/>
              <w:ind w:right="-130"/>
              <w:jc w:val="center"/>
              <w:rPr>
                <w:b/>
                <w:bCs/>
                <w:sz w:val="24"/>
                <w:szCs w:val="24"/>
              </w:rPr>
            </w:pPr>
            <w:r w:rsidRPr="00032449">
              <w:rPr>
                <w:b/>
                <w:bCs/>
                <w:sz w:val="24"/>
                <w:szCs w:val="24"/>
              </w:rPr>
              <w:t>1,4</w:t>
            </w:r>
          </w:p>
        </w:tc>
        <w:tc>
          <w:tcPr>
            <w:tcW w:w="595" w:type="dxa"/>
            <w:vAlign w:val="bottom"/>
          </w:tcPr>
          <w:p w14:paraId="6DBAF9AC" w14:textId="77777777" w:rsidR="000676E2" w:rsidRPr="00032449" w:rsidRDefault="000676E2" w:rsidP="007977C8">
            <w:pPr>
              <w:spacing w:after="0"/>
              <w:ind w:right="-130"/>
              <w:jc w:val="center"/>
              <w:rPr>
                <w:b/>
                <w:bCs/>
                <w:sz w:val="24"/>
                <w:szCs w:val="24"/>
              </w:rPr>
            </w:pPr>
            <w:r w:rsidRPr="00032449">
              <w:rPr>
                <w:b/>
                <w:bCs/>
                <w:sz w:val="24"/>
                <w:szCs w:val="24"/>
              </w:rPr>
              <w:t>1,4</w:t>
            </w:r>
          </w:p>
        </w:tc>
        <w:tc>
          <w:tcPr>
            <w:tcW w:w="596" w:type="dxa"/>
            <w:tcBorders>
              <w:right w:val="single" w:sz="12" w:space="0" w:color="auto"/>
            </w:tcBorders>
            <w:vAlign w:val="bottom"/>
          </w:tcPr>
          <w:p w14:paraId="39092BBA" w14:textId="77777777" w:rsidR="000676E2" w:rsidRPr="00032449" w:rsidRDefault="000676E2" w:rsidP="007977C8">
            <w:pPr>
              <w:spacing w:after="0"/>
              <w:ind w:right="-130"/>
              <w:jc w:val="center"/>
              <w:rPr>
                <w:b/>
                <w:bCs/>
                <w:sz w:val="24"/>
                <w:szCs w:val="24"/>
              </w:rPr>
            </w:pPr>
            <w:r w:rsidRPr="00032449">
              <w:rPr>
                <w:b/>
                <w:bCs/>
                <w:sz w:val="24"/>
                <w:szCs w:val="24"/>
              </w:rPr>
              <w:t>2,4</w:t>
            </w:r>
          </w:p>
        </w:tc>
        <w:tc>
          <w:tcPr>
            <w:tcW w:w="650" w:type="dxa"/>
            <w:tcBorders>
              <w:left w:val="single" w:sz="12" w:space="0" w:color="auto"/>
            </w:tcBorders>
            <w:vAlign w:val="bottom"/>
          </w:tcPr>
          <w:p w14:paraId="2FDF5C4F" w14:textId="77777777" w:rsidR="000676E2" w:rsidRPr="00032449" w:rsidRDefault="000676E2" w:rsidP="007977C8">
            <w:pPr>
              <w:spacing w:after="0"/>
              <w:ind w:right="-130"/>
              <w:jc w:val="center"/>
              <w:rPr>
                <w:b/>
                <w:bCs/>
                <w:sz w:val="24"/>
                <w:szCs w:val="24"/>
              </w:rPr>
            </w:pPr>
            <w:r w:rsidRPr="00032449">
              <w:rPr>
                <w:b/>
                <w:bCs/>
                <w:sz w:val="24"/>
                <w:szCs w:val="24"/>
              </w:rPr>
              <w:t>2,7</w:t>
            </w:r>
          </w:p>
        </w:tc>
        <w:tc>
          <w:tcPr>
            <w:tcW w:w="650" w:type="dxa"/>
            <w:vAlign w:val="bottom"/>
          </w:tcPr>
          <w:p w14:paraId="26E4FF18" w14:textId="77777777" w:rsidR="000676E2" w:rsidRPr="00032449" w:rsidRDefault="000676E2" w:rsidP="007977C8">
            <w:pPr>
              <w:spacing w:after="0"/>
              <w:ind w:right="-130"/>
              <w:jc w:val="center"/>
              <w:rPr>
                <w:b/>
                <w:bCs/>
                <w:sz w:val="24"/>
                <w:szCs w:val="24"/>
              </w:rPr>
            </w:pPr>
            <w:r w:rsidRPr="00032449">
              <w:rPr>
                <w:b/>
                <w:bCs/>
                <w:sz w:val="24"/>
                <w:szCs w:val="24"/>
              </w:rPr>
              <w:t>2,7</w:t>
            </w:r>
          </w:p>
        </w:tc>
        <w:tc>
          <w:tcPr>
            <w:tcW w:w="651" w:type="dxa"/>
            <w:tcBorders>
              <w:right w:val="single" w:sz="12" w:space="0" w:color="auto"/>
            </w:tcBorders>
            <w:vAlign w:val="bottom"/>
          </w:tcPr>
          <w:p w14:paraId="3A1AFEA1" w14:textId="77777777" w:rsidR="000676E2" w:rsidRPr="00032449" w:rsidRDefault="000676E2" w:rsidP="007977C8">
            <w:pPr>
              <w:spacing w:after="0"/>
              <w:ind w:right="-130"/>
              <w:jc w:val="center"/>
              <w:rPr>
                <w:b/>
                <w:bCs/>
                <w:sz w:val="24"/>
                <w:szCs w:val="24"/>
              </w:rPr>
            </w:pPr>
            <w:r w:rsidRPr="00032449">
              <w:rPr>
                <w:b/>
                <w:bCs/>
                <w:sz w:val="24"/>
                <w:szCs w:val="24"/>
              </w:rPr>
              <w:t>4,7</w:t>
            </w:r>
          </w:p>
        </w:tc>
        <w:tc>
          <w:tcPr>
            <w:tcW w:w="756" w:type="dxa"/>
            <w:tcBorders>
              <w:left w:val="single" w:sz="12" w:space="0" w:color="auto"/>
            </w:tcBorders>
            <w:vAlign w:val="bottom"/>
          </w:tcPr>
          <w:p w14:paraId="38A74832" w14:textId="77777777" w:rsidR="000676E2" w:rsidRPr="00032449" w:rsidRDefault="000676E2" w:rsidP="007977C8">
            <w:pPr>
              <w:spacing w:after="0"/>
              <w:ind w:right="-130"/>
              <w:jc w:val="center"/>
              <w:rPr>
                <w:b/>
                <w:bCs/>
                <w:sz w:val="24"/>
                <w:szCs w:val="24"/>
              </w:rPr>
            </w:pPr>
            <w:r w:rsidRPr="00032449">
              <w:rPr>
                <w:b/>
                <w:bCs/>
                <w:sz w:val="24"/>
                <w:szCs w:val="24"/>
              </w:rPr>
              <w:t>26</w:t>
            </w:r>
          </w:p>
        </w:tc>
        <w:tc>
          <w:tcPr>
            <w:tcW w:w="804" w:type="dxa"/>
            <w:vAlign w:val="bottom"/>
          </w:tcPr>
          <w:p w14:paraId="04897A9D" w14:textId="77777777" w:rsidR="000676E2" w:rsidRPr="00032449" w:rsidRDefault="000676E2" w:rsidP="007977C8">
            <w:pPr>
              <w:spacing w:after="0"/>
              <w:ind w:right="-130"/>
              <w:jc w:val="center"/>
              <w:rPr>
                <w:b/>
                <w:bCs/>
                <w:sz w:val="24"/>
                <w:szCs w:val="24"/>
              </w:rPr>
            </w:pPr>
            <w:r w:rsidRPr="00032449">
              <w:rPr>
                <w:b/>
                <w:bCs/>
                <w:sz w:val="24"/>
                <w:szCs w:val="24"/>
              </w:rPr>
              <w:t>26</w:t>
            </w:r>
          </w:p>
        </w:tc>
        <w:tc>
          <w:tcPr>
            <w:tcW w:w="850" w:type="dxa"/>
            <w:tcBorders>
              <w:right w:val="single" w:sz="12" w:space="0" w:color="auto"/>
            </w:tcBorders>
            <w:vAlign w:val="bottom"/>
          </w:tcPr>
          <w:p w14:paraId="29318159" w14:textId="77777777" w:rsidR="000676E2" w:rsidRPr="00032449" w:rsidRDefault="000676E2" w:rsidP="007977C8">
            <w:pPr>
              <w:spacing w:after="0"/>
              <w:ind w:right="-130"/>
              <w:jc w:val="center"/>
              <w:rPr>
                <w:b/>
                <w:bCs/>
                <w:sz w:val="24"/>
                <w:szCs w:val="24"/>
              </w:rPr>
            </w:pPr>
            <w:r w:rsidRPr="00032449">
              <w:rPr>
                <w:b/>
                <w:bCs/>
                <w:sz w:val="24"/>
                <w:szCs w:val="24"/>
              </w:rPr>
              <w:t>45</w:t>
            </w:r>
          </w:p>
        </w:tc>
        <w:tc>
          <w:tcPr>
            <w:tcW w:w="2376" w:type="dxa"/>
            <w:tcBorders>
              <w:left w:val="single" w:sz="12" w:space="0" w:color="auto"/>
            </w:tcBorders>
            <w:vAlign w:val="center"/>
          </w:tcPr>
          <w:p w14:paraId="6B3C0287" w14:textId="77777777" w:rsidR="000676E2" w:rsidRPr="00032449" w:rsidRDefault="000676E2" w:rsidP="007977C8">
            <w:pPr>
              <w:spacing w:after="0"/>
              <w:ind w:right="-163"/>
              <w:jc w:val="center"/>
              <w:rPr>
                <w:sz w:val="18"/>
                <w:szCs w:val="18"/>
              </w:rPr>
            </w:pPr>
          </w:p>
        </w:tc>
      </w:tr>
    </w:tbl>
    <w:p w14:paraId="6279A3F2"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6F9360BD" w14:textId="77777777" w:rsidR="000676E2" w:rsidRPr="00032449" w:rsidRDefault="000676E2" w:rsidP="000676E2">
      <w:pPr>
        <w:widowControl w:val="0"/>
        <w:spacing w:after="0" w:line="276" w:lineRule="auto"/>
        <w:rPr>
          <w:b/>
          <w:sz w:val="16"/>
          <w:szCs w:val="16"/>
          <w:lang w:eastAsia="ru-RU"/>
        </w:rPr>
      </w:pPr>
    </w:p>
    <w:p w14:paraId="03F32D19"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Крохмаль картопляний розводять в невеликій кількості холодного кип’яченого молока і помішуючи, додають </w:t>
      </w:r>
      <w:r w:rsidRPr="00032449">
        <w:rPr>
          <w:sz w:val="24"/>
          <w:szCs w:val="24"/>
          <w:lang w:val="ru-RU" w:eastAsia="ru-RU"/>
        </w:rPr>
        <w:t>решту</w:t>
      </w:r>
      <w:r w:rsidRPr="00032449">
        <w:rPr>
          <w:sz w:val="24"/>
          <w:szCs w:val="24"/>
          <w:lang w:eastAsia="ru-RU"/>
        </w:rPr>
        <w:t xml:space="preserve"> гарячого молока. Варять постійно помішуючи за слабкого кипіння 7–10 хв. В готовий молочний соус додають сметану, сіль, кип’ятять 2-3 хв,</w:t>
      </w:r>
      <w:r w:rsidRPr="00032449">
        <w:rPr>
          <w:sz w:val="24"/>
          <w:szCs w:val="24"/>
          <w:lang w:val="ru-RU" w:eastAsia="ru-RU"/>
        </w:rPr>
        <w:t xml:space="preserve"> </w:t>
      </w:r>
      <w:r w:rsidRPr="00032449">
        <w:rPr>
          <w:sz w:val="24"/>
          <w:szCs w:val="24"/>
          <w:lang w:eastAsia="ru-RU"/>
        </w:rPr>
        <w:t>процід</w:t>
      </w:r>
      <w:r w:rsidRPr="00032449">
        <w:rPr>
          <w:sz w:val="24"/>
          <w:szCs w:val="24"/>
          <w:lang w:val="ru-RU" w:eastAsia="ru-RU"/>
        </w:rPr>
        <w:t>жують</w:t>
      </w:r>
      <w:r w:rsidRPr="00032449">
        <w:rPr>
          <w:sz w:val="24"/>
          <w:szCs w:val="24"/>
          <w:lang w:eastAsia="ru-RU"/>
        </w:rPr>
        <w:t xml:space="preserve"> і доводять  страву до кипіння (1-2 хв).</w:t>
      </w:r>
    </w:p>
    <w:p w14:paraId="2315C411" w14:textId="77777777" w:rsidR="000676E2" w:rsidRPr="00032449" w:rsidRDefault="000676E2" w:rsidP="000676E2">
      <w:pPr>
        <w:spacing w:after="0" w:line="240" w:lineRule="auto"/>
        <w:rPr>
          <w:sz w:val="24"/>
          <w:szCs w:val="24"/>
          <w:lang w:eastAsia="ru-RU"/>
        </w:rPr>
      </w:pPr>
      <w:r w:rsidRPr="00032449">
        <w:rPr>
          <w:sz w:val="24"/>
          <w:szCs w:val="24"/>
          <w:lang w:eastAsia="ru-RU"/>
        </w:rPr>
        <w:t>Подають соус  за температури 60-65 ºС, поливши готову страву.</w:t>
      </w:r>
    </w:p>
    <w:p w14:paraId="150F8B8E" w14:textId="77777777" w:rsidR="000676E2" w:rsidRPr="00032449" w:rsidRDefault="000676E2" w:rsidP="000676E2">
      <w:pPr>
        <w:widowControl w:val="0"/>
        <w:spacing w:after="0" w:line="240" w:lineRule="auto"/>
        <w:ind w:firstLine="567"/>
        <w:jc w:val="both"/>
        <w:rPr>
          <w:sz w:val="24"/>
          <w:szCs w:val="24"/>
          <w:lang w:eastAsia="ru-RU"/>
        </w:rPr>
      </w:pPr>
    </w:p>
    <w:p w14:paraId="10699617"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3DAF991E" w14:textId="77777777" w:rsidR="000676E2" w:rsidRPr="00032449" w:rsidRDefault="000676E2" w:rsidP="000676E2">
      <w:pPr>
        <w:widowControl w:val="0"/>
        <w:spacing w:after="0" w:line="240" w:lineRule="auto"/>
        <w:ind w:firstLine="567"/>
        <w:jc w:val="center"/>
        <w:rPr>
          <w:b/>
          <w:sz w:val="16"/>
          <w:szCs w:val="16"/>
          <w:lang w:eastAsia="ru-RU"/>
        </w:rPr>
      </w:pPr>
    </w:p>
    <w:p w14:paraId="1491E68C" w14:textId="77777777" w:rsidR="000676E2" w:rsidRPr="00032449" w:rsidRDefault="000676E2" w:rsidP="000676E2">
      <w:pPr>
        <w:widowControl w:val="0"/>
        <w:spacing w:after="0" w:line="240" w:lineRule="auto"/>
        <w:ind w:firstLine="567"/>
        <w:jc w:val="both"/>
        <w:rPr>
          <w:sz w:val="24"/>
          <w:szCs w:val="24"/>
          <w:lang w:eastAsia="ru-RU"/>
        </w:rPr>
      </w:pPr>
      <w:r w:rsidRPr="00032449">
        <w:rPr>
          <w:b/>
          <w:sz w:val="24"/>
          <w:szCs w:val="24"/>
          <w:lang w:eastAsia="ru-RU"/>
        </w:rPr>
        <w:t>Зовнішній вигляд</w:t>
      </w:r>
      <w:r w:rsidRPr="00032449">
        <w:rPr>
          <w:sz w:val="24"/>
          <w:szCs w:val="24"/>
          <w:lang w:eastAsia="ru-RU"/>
        </w:rPr>
        <w:t xml:space="preserve">  – в міру густа рідина білого кольору.</w:t>
      </w:r>
    </w:p>
    <w:p w14:paraId="3C4649BF"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Колір</w:t>
      </w:r>
      <w:r w:rsidRPr="00032449">
        <w:rPr>
          <w:sz w:val="24"/>
          <w:szCs w:val="24"/>
          <w:lang w:eastAsia="ru-RU"/>
        </w:rPr>
        <w:t xml:space="preserve"> – білий, кремово-білий.</w:t>
      </w:r>
    </w:p>
    <w:p w14:paraId="6F8809C3"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Смак і запах</w:t>
      </w:r>
      <w:r w:rsidRPr="00032449">
        <w:rPr>
          <w:sz w:val="24"/>
          <w:szCs w:val="24"/>
          <w:lang w:eastAsia="ru-RU"/>
        </w:rPr>
        <w:t xml:space="preserve"> – молочний з кислинкою</w:t>
      </w:r>
    </w:p>
    <w:p w14:paraId="50EB74D3" w14:textId="77777777" w:rsidR="000676E2" w:rsidRPr="00032449" w:rsidRDefault="000676E2" w:rsidP="004C5BEE">
      <w:pPr>
        <w:widowControl w:val="0"/>
        <w:spacing w:after="0" w:line="240" w:lineRule="auto"/>
        <w:ind w:firstLine="567"/>
        <w:rPr>
          <w:sz w:val="24"/>
          <w:szCs w:val="24"/>
          <w:lang w:eastAsia="ru-RU"/>
        </w:rPr>
      </w:pPr>
      <w:r w:rsidRPr="00032449">
        <w:rPr>
          <w:b/>
          <w:sz w:val="24"/>
          <w:szCs w:val="24"/>
          <w:lang w:eastAsia="ru-RU"/>
        </w:rPr>
        <w:t>Консистенція</w:t>
      </w:r>
      <w:r w:rsidRPr="00032449">
        <w:rPr>
          <w:sz w:val="24"/>
          <w:szCs w:val="24"/>
          <w:lang w:eastAsia="ru-RU"/>
        </w:rPr>
        <w:t xml:space="preserve"> – однорідна, кремоподібна.</w:t>
      </w:r>
    </w:p>
    <w:p w14:paraId="73EDAD92" w14:textId="77777777" w:rsidR="000676E2" w:rsidRPr="00032449" w:rsidRDefault="000676E2" w:rsidP="000676E2">
      <w:pPr>
        <w:widowControl w:val="0"/>
        <w:tabs>
          <w:tab w:val="left" w:pos="13320"/>
        </w:tabs>
        <w:spacing w:after="0" w:line="240" w:lineRule="auto"/>
        <w:ind w:firstLine="567"/>
        <w:rPr>
          <w:b/>
          <w:sz w:val="24"/>
          <w:szCs w:val="24"/>
          <w:lang w:eastAsia="ru-RU"/>
        </w:rPr>
      </w:pPr>
    </w:p>
    <w:p w14:paraId="0028C1F7"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36A5C107" w14:textId="77777777" w:rsidR="000676E2" w:rsidRPr="00032449" w:rsidRDefault="000676E2" w:rsidP="000676E2">
      <w:pPr>
        <w:widowControl w:val="0"/>
        <w:spacing w:after="0" w:line="240" w:lineRule="auto"/>
        <w:ind w:firstLine="567"/>
        <w:jc w:val="center"/>
        <w:rPr>
          <w:b/>
          <w:sz w:val="16"/>
          <w:szCs w:val="16"/>
          <w:lang w:eastAsia="ru-RU"/>
        </w:rPr>
      </w:pPr>
    </w:p>
    <w:p w14:paraId="0FEAE80A"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180 г"/>
        </w:smartTagPr>
        <w:r w:rsidRPr="00032449">
          <w:rPr>
            <w:sz w:val="24"/>
            <w:szCs w:val="24"/>
            <w:lang w:eastAsia="ru-RU"/>
          </w:rPr>
          <w:t>20 г</w:t>
        </w:r>
      </w:smartTag>
      <w:r w:rsidRPr="00032449">
        <w:rPr>
          <w:sz w:val="24"/>
          <w:szCs w:val="24"/>
          <w:lang w:eastAsia="ru-RU"/>
        </w:rPr>
        <w:t xml:space="preserve"> ± 3 %</w:t>
      </w:r>
    </w:p>
    <w:p w14:paraId="41D475DD" w14:textId="77777777" w:rsidR="000676E2" w:rsidRPr="00032449" w:rsidRDefault="000676E2" w:rsidP="000676E2">
      <w:pPr>
        <w:widowControl w:val="0"/>
        <w:tabs>
          <w:tab w:val="left" w:pos="1968"/>
        </w:tabs>
        <w:spacing w:after="0" w:line="240" w:lineRule="auto"/>
        <w:ind w:firstLine="567"/>
        <w:rPr>
          <w:sz w:val="24"/>
          <w:szCs w:val="24"/>
          <w:lang w:eastAsia="ru-RU"/>
        </w:rPr>
      </w:pPr>
      <w:r w:rsidRPr="00032449">
        <w:rPr>
          <w:sz w:val="24"/>
          <w:szCs w:val="24"/>
          <w:lang w:eastAsia="ru-RU"/>
        </w:rPr>
        <w:tab/>
      </w:r>
      <w:smartTag w:uri="urn:schemas-microsoft-com:office:smarttags" w:element="metricconverter">
        <w:smartTagPr>
          <w:attr w:name="ProductID" w:val="180 г"/>
        </w:smartTagPr>
        <w:r w:rsidRPr="00032449">
          <w:rPr>
            <w:sz w:val="24"/>
            <w:szCs w:val="24"/>
            <w:lang w:eastAsia="ru-RU"/>
          </w:rPr>
          <w:t>35 г</w:t>
        </w:r>
      </w:smartTag>
      <w:r w:rsidRPr="00032449">
        <w:rPr>
          <w:sz w:val="24"/>
          <w:szCs w:val="24"/>
          <w:lang w:eastAsia="ru-RU"/>
        </w:rPr>
        <w:t xml:space="preserve"> ± 3 %</w:t>
      </w:r>
    </w:p>
    <w:p w14:paraId="0EBA7BE6" w14:textId="77777777" w:rsidR="000676E2" w:rsidRPr="00032449" w:rsidRDefault="000676E2" w:rsidP="000676E2">
      <w:pPr>
        <w:widowControl w:val="0"/>
        <w:spacing w:after="0" w:line="240" w:lineRule="auto"/>
        <w:rPr>
          <w:sz w:val="24"/>
          <w:szCs w:val="24"/>
          <w:lang w:eastAsia="ru-RU"/>
        </w:rPr>
      </w:pPr>
    </w:p>
    <w:p w14:paraId="232FED84" w14:textId="77777777" w:rsidR="000676E2" w:rsidRPr="00032449" w:rsidRDefault="000676E2" w:rsidP="000676E2">
      <w:pPr>
        <w:widowControl w:val="0"/>
        <w:spacing w:after="0" w:line="240" w:lineRule="auto"/>
        <w:ind w:firstLine="567"/>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00B794F5" w14:textId="77777777" w:rsidR="000676E2" w:rsidRPr="00032449" w:rsidRDefault="000676E2" w:rsidP="000676E2">
      <w:pPr>
        <w:rPr>
          <w:sz w:val="20"/>
          <w:szCs w:val="24"/>
          <w:lang w:eastAsia="ru-RU"/>
        </w:r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1DDA30BB" w14:textId="77777777" w:rsidR="000676E2" w:rsidRPr="00032449" w:rsidRDefault="000676E2" w:rsidP="000676E2"/>
    <w:p w14:paraId="568C327A" w14:textId="77777777" w:rsidR="000676E2" w:rsidRPr="00032449" w:rsidRDefault="000676E2" w:rsidP="000676E2">
      <w:pPr>
        <w:rPr>
          <w:sz w:val="20"/>
          <w:szCs w:val="24"/>
          <w:lang w:eastAsia="ru-RU"/>
        </w:rPr>
        <w:sectPr w:rsidR="000676E2" w:rsidRPr="00032449" w:rsidSect="003A2129">
          <w:pgSz w:w="16838" w:h="11906" w:orient="landscape"/>
          <w:pgMar w:top="432" w:right="720" w:bottom="288" w:left="720" w:header="706" w:footer="706" w:gutter="0"/>
          <w:cols w:space="708"/>
          <w:docGrid w:linePitch="381"/>
        </w:sectPr>
      </w:pPr>
    </w:p>
    <w:tbl>
      <w:tblPr>
        <w:tblW w:w="14932" w:type="dxa"/>
        <w:tblLook w:val="00A0" w:firstRow="1" w:lastRow="0" w:firstColumn="1" w:lastColumn="0" w:noHBand="0" w:noVBand="0"/>
      </w:tblPr>
      <w:tblGrid>
        <w:gridCol w:w="4815"/>
        <w:gridCol w:w="4961"/>
        <w:gridCol w:w="5156"/>
      </w:tblGrid>
      <w:tr w:rsidR="000676E2" w:rsidRPr="00032449" w14:paraId="57D37B1A" w14:textId="77777777" w:rsidTr="007977C8">
        <w:tc>
          <w:tcPr>
            <w:tcW w:w="4815" w:type="dxa"/>
          </w:tcPr>
          <w:p w14:paraId="5B794EAB" w14:textId="77777777" w:rsidR="000676E2" w:rsidRPr="00032449" w:rsidRDefault="000676E2" w:rsidP="007977C8">
            <w:pPr>
              <w:widowControl w:val="0"/>
              <w:spacing w:line="240" w:lineRule="auto"/>
              <w:rPr>
                <w:b/>
                <w:sz w:val="24"/>
                <w:szCs w:val="24"/>
                <w:lang w:eastAsia="ru-RU"/>
              </w:rPr>
            </w:pPr>
            <w:r w:rsidRPr="00032449">
              <w:rPr>
                <w:b/>
                <w:sz w:val="24"/>
                <w:szCs w:val="24"/>
                <w:lang w:eastAsia="ru-RU"/>
              </w:rPr>
              <w:t>Рецептура №  362</w:t>
            </w:r>
          </w:p>
          <w:p w14:paraId="57CBDE45" w14:textId="77777777" w:rsidR="000676E2" w:rsidRPr="00032449" w:rsidRDefault="000676E2" w:rsidP="007977C8">
            <w:pPr>
              <w:widowControl w:val="0"/>
              <w:spacing w:line="240" w:lineRule="auto"/>
              <w:rPr>
                <w:b/>
                <w:sz w:val="24"/>
                <w:szCs w:val="24"/>
                <w:lang w:eastAsia="ru-RU"/>
              </w:rPr>
            </w:pPr>
            <w:r w:rsidRPr="00032449">
              <w:rPr>
                <w:b/>
                <w:sz w:val="24"/>
                <w:szCs w:val="24"/>
                <w:lang w:eastAsia="ru-RU"/>
              </w:rPr>
              <w:t xml:space="preserve">«Сборник  рецептур блюд (технологических карт) для питания школьников» </w:t>
            </w:r>
          </w:p>
          <w:p w14:paraId="431AE957" w14:textId="77777777" w:rsidR="000676E2" w:rsidRPr="00032449" w:rsidRDefault="000676E2" w:rsidP="007977C8">
            <w:pPr>
              <w:widowControl w:val="0"/>
              <w:spacing w:line="240" w:lineRule="auto"/>
              <w:rPr>
                <w:b/>
                <w:sz w:val="24"/>
                <w:szCs w:val="24"/>
                <w:lang w:eastAsia="ru-RU"/>
              </w:rPr>
            </w:pPr>
            <w:r w:rsidRPr="00032449">
              <w:rPr>
                <w:b/>
                <w:sz w:val="24"/>
                <w:szCs w:val="24"/>
                <w:lang w:eastAsia="ru-RU"/>
              </w:rPr>
              <w:t>Видання 1990 р</w:t>
            </w:r>
          </w:p>
        </w:tc>
        <w:tc>
          <w:tcPr>
            <w:tcW w:w="4961" w:type="dxa"/>
          </w:tcPr>
          <w:p w14:paraId="7A767423" w14:textId="77777777" w:rsidR="000676E2" w:rsidRPr="00032449" w:rsidRDefault="000676E2" w:rsidP="007977C8">
            <w:pPr>
              <w:widowControl w:val="0"/>
              <w:spacing w:line="240" w:lineRule="auto"/>
              <w:rPr>
                <w:b/>
                <w:sz w:val="24"/>
                <w:szCs w:val="24"/>
                <w:lang w:eastAsia="ru-RU"/>
              </w:rPr>
            </w:pPr>
          </w:p>
        </w:tc>
        <w:tc>
          <w:tcPr>
            <w:tcW w:w="5156" w:type="dxa"/>
          </w:tcPr>
          <w:p w14:paraId="2D525222" w14:textId="77777777" w:rsidR="000676E2" w:rsidRPr="00032449" w:rsidRDefault="000676E2" w:rsidP="007977C8">
            <w:pPr>
              <w:widowControl w:val="0"/>
              <w:spacing w:line="240" w:lineRule="auto"/>
              <w:rPr>
                <w:b/>
                <w:sz w:val="24"/>
                <w:szCs w:val="24"/>
                <w:lang w:eastAsia="ru-RU"/>
              </w:rPr>
            </w:pPr>
            <w:r w:rsidRPr="00032449">
              <w:rPr>
                <w:b/>
                <w:sz w:val="24"/>
                <w:szCs w:val="24"/>
                <w:lang w:eastAsia="ru-RU"/>
              </w:rPr>
              <w:t xml:space="preserve">ЗАТВЕРДЖУЮ </w:t>
            </w:r>
          </w:p>
          <w:p w14:paraId="4A25C016" w14:textId="77777777" w:rsidR="000676E2" w:rsidRPr="00032449" w:rsidRDefault="000676E2" w:rsidP="007977C8">
            <w:pPr>
              <w:widowControl w:val="0"/>
              <w:spacing w:line="240" w:lineRule="auto"/>
              <w:rPr>
                <w:b/>
                <w:sz w:val="24"/>
                <w:szCs w:val="24"/>
                <w:lang w:eastAsia="ru-RU"/>
              </w:rPr>
            </w:pPr>
            <w:r w:rsidRPr="00032449">
              <w:rPr>
                <w:b/>
                <w:sz w:val="24"/>
                <w:szCs w:val="24"/>
                <w:lang w:eastAsia="ru-RU"/>
              </w:rPr>
              <w:t xml:space="preserve">Завідувач КЗ «ДНЗ № ___  » </w:t>
            </w:r>
          </w:p>
          <w:p w14:paraId="2546EEC0" w14:textId="77777777" w:rsidR="000676E2" w:rsidRPr="00032449" w:rsidRDefault="000676E2" w:rsidP="007977C8">
            <w:pPr>
              <w:widowControl w:val="0"/>
              <w:spacing w:line="240" w:lineRule="auto"/>
              <w:rPr>
                <w:b/>
                <w:sz w:val="24"/>
                <w:szCs w:val="24"/>
                <w:lang w:eastAsia="ru-RU"/>
              </w:rPr>
            </w:pPr>
            <w:r w:rsidRPr="00032449">
              <w:rPr>
                <w:b/>
                <w:sz w:val="24"/>
                <w:szCs w:val="24"/>
                <w:lang w:eastAsia="ru-RU"/>
              </w:rPr>
              <w:t>___________  _______________</w:t>
            </w:r>
          </w:p>
          <w:p w14:paraId="2D41FEAA" w14:textId="77777777" w:rsidR="000676E2" w:rsidRPr="00032449" w:rsidRDefault="000676E2" w:rsidP="007977C8">
            <w:pPr>
              <w:widowControl w:val="0"/>
              <w:spacing w:line="240" w:lineRule="auto"/>
              <w:rPr>
                <w:b/>
                <w:sz w:val="24"/>
                <w:szCs w:val="24"/>
                <w:lang w:eastAsia="ru-RU"/>
              </w:rPr>
            </w:pPr>
            <w:r w:rsidRPr="00032449">
              <w:rPr>
                <w:b/>
                <w:sz w:val="24"/>
                <w:szCs w:val="24"/>
                <w:lang w:eastAsia="ru-RU"/>
              </w:rPr>
              <w:t>«___» ______________ 20___  р.</w:t>
            </w:r>
          </w:p>
        </w:tc>
      </w:tr>
    </w:tbl>
    <w:p w14:paraId="672668E3" w14:textId="77777777" w:rsidR="000676E2" w:rsidRPr="00032449" w:rsidRDefault="000676E2" w:rsidP="000676E2">
      <w:pPr>
        <w:widowControl w:val="0"/>
        <w:tabs>
          <w:tab w:val="left" w:pos="6237"/>
        </w:tabs>
        <w:spacing w:after="0" w:line="240" w:lineRule="auto"/>
        <w:jc w:val="center"/>
        <w:rPr>
          <w:szCs w:val="24"/>
          <w:lang w:eastAsia="ru-RU"/>
        </w:rPr>
      </w:pPr>
      <w:r w:rsidRPr="00032449">
        <w:rPr>
          <w:szCs w:val="24"/>
          <w:lang w:eastAsia="ru-RU"/>
        </w:rPr>
        <w:t xml:space="preserve">Технологічна карта </w:t>
      </w:r>
    </w:p>
    <w:p w14:paraId="4792C181" w14:textId="77777777" w:rsidR="000676E2" w:rsidRPr="00032449" w:rsidRDefault="000676E2" w:rsidP="000676E2">
      <w:pPr>
        <w:widowControl w:val="0"/>
        <w:spacing w:after="0" w:line="240" w:lineRule="auto"/>
        <w:jc w:val="center"/>
        <w:rPr>
          <w:b/>
          <w:szCs w:val="24"/>
          <w:lang w:eastAsia="ru-RU"/>
        </w:rPr>
      </w:pPr>
      <w:r w:rsidRPr="00032449">
        <w:rPr>
          <w:b/>
          <w:szCs w:val="24"/>
          <w:lang w:eastAsia="ru-RU"/>
        </w:rPr>
        <w:t>Сік виноградний</w:t>
      </w:r>
    </w:p>
    <w:p w14:paraId="64164110" w14:textId="77777777" w:rsidR="000676E2" w:rsidRPr="00032449" w:rsidRDefault="000676E2" w:rsidP="000676E2">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0676E2" w:rsidRPr="00032449" w14:paraId="49FCC956" w14:textId="77777777" w:rsidTr="007977C8">
        <w:trPr>
          <w:trHeight w:val="254"/>
          <w:jc w:val="center"/>
        </w:trPr>
        <w:tc>
          <w:tcPr>
            <w:tcW w:w="435" w:type="dxa"/>
            <w:vMerge w:val="restart"/>
            <w:tcBorders>
              <w:right w:val="single" w:sz="12" w:space="0" w:color="auto"/>
            </w:tcBorders>
            <w:textDirection w:val="btLr"/>
            <w:vAlign w:val="center"/>
          </w:tcPr>
          <w:p w14:paraId="44CADC6D" w14:textId="77777777" w:rsidR="000676E2" w:rsidRPr="00032449" w:rsidRDefault="000676E2" w:rsidP="007977C8">
            <w:pPr>
              <w:widowControl w:val="0"/>
              <w:spacing w:after="0" w:line="240" w:lineRule="auto"/>
              <w:ind w:left="113" w:right="113"/>
              <w:jc w:val="center"/>
              <w:rPr>
                <w:b/>
                <w:sz w:val="22"/>
                <w:szCs w:val="24"/>
                <w:lang w:eastAsia="ru-RU"/>
              </w:rPr>
            </w:pPr>
            <w:r w:rsidRPr="00032449">
              <w:rPr>
                <w:b/>
                <w:sz w:val="22"/>
                <w:szCs w:val="24"/>
                <w:lang w:eastAsia="ru-RU"/>
              </w:rPr>
              <w:t>Алергени</w:t>
            </w:r>
          </w:p>
        </w:tc>
        <w:tc>
          <w:tcPr>
            <w:tcW w:w="2029" w:type="dxa"/>
            <w:vMerge w:val="restart"/>
            <w:tcBorders>
              <w:right w:val="single" w:sz="12" w:space="0" w:color="auto"/>
            </w:tcBorders>
            <w:vAlign w:val="center"/>
          </w:tcPr>
          <w:p w14:paraId="357724BB"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36C8D953"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2461241"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65371DEE"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Енергетична цінність</w:t>
            </w:r>
          </w:p>
          <w:p w14:paraId="0E8416E5"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(ккал)</w:t>
            </w:r>
          </w:p>
        </w:tc>
        <w:tc>
          <w:tcPr>
            <w:tcW w:w="2918" w:type="dxa"/>
            <w:vMerge w:val="restart"/>
            <w:tcBorders>
              <w:left w:val="single" w:sz="12" w:space="0" w:color="auto"/>
            </w:tcBorders>
            <w:vAlign w:val="center"/>
          </w:tcPr>
          <w:p w14:paraId="7C6F0416" w14:textId="77777777" w:rsidR="000676E2" w:rsidRPr="00032449" w:rsidRDefault="000676E2" w:rsidP="007977C8">
            <w:pPr>
              <w:widowControl w:val="0"/>
              <w:spacing w:after="0" w:line="240" w:lineRule="auto"/>
              <w:jc w:val="center"/>
              <w:rPr>
                <w:b/>
                <w:sz w:val="20"/>
                <w:szCs w:val="24"/>
                <w:lang w:eastAsia="ru-RU"/>
              </w:rPr>
            </w:pPr>
            <w:r w:rsidRPr="00032449">
              <w:rPr>
                <w:b/>
                <w:sz w:val="22"/>
                <w:szCs w:val="24"/>
                <w:lang w:eastAsia="ru-RU"/>
              </w:rPr>
              <w:t>Технологічні вимоги до якості продуктів та сировини</w:t>
            </w:r>
          </w:p>
        </w:tc>
      </w:tr>
      <w:tr w:rsidR="000676E2" w:rsidRPr="00032449" w14:paraId="6045C2D5" w14:textId="77777777" w:rsidTr="007977C8">
        <w:trPr>
          <w:trHeight w:val="127"/>
          <w:jc w:val="center"/>
        </w:trPr>
        <w:tc>
          <w:tcPr>
            <w:tcW w:w="435" w:type="dxa"/>
            <w:vMerge/>
            <w:tcBorders>
              <w:right w:val="single" w:sz="12" w:space="0" w:color="auto"/>
            </w:tcBorders>
            <w:vAlign w:val="center"/>
          </w:tcPr>
          <w:p w14:paraId="01C4C023"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40BB4A9" w14:textId="77777777" w:rsidR="000676E2" w:rsidRPr="00032449" w:rsidRDefault="000676E2"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001EAF36"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4345FBE"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849CD8C"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Білки</w:t>
            </w:r>
          </w:p>
        </w:tc>
        <w:tc>
          <w:tcPr>
            <w:tcW w:w="1787" w:type="dxa"/>
            <w:gridSpan w:val="3"/>
            <w:tcBorders>
              <w:left w:val="single" w:sz="12" w:space="0" w:color="auto"/>
              <w:right w:val="single" w:sz="12" w:space="0" w:color="auto"/>
            </w:tcBorders>
            <w:vAlign w:val="center"/>
          </w:tcPr>
          <w:p w14:paraId="225F4DB3"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Жири</w:t>
            </w:r>
          </w:p>
        </w:tc>
        <w:tc>
          <w:tcPr>
            <w:tcW w:w="1789" w:type="dxa"/>
            <w:gridSpan w:val="3"/>
            <w:tcBorders>
              <w:left w:val="single" w:sz="12" w:space="0" w:color="auto"/>
              <w:right w:val="single" w:sz="12" w:space="0" w:color="auto"/>
            </w:tcBorders>
            <w:vAlign w:val="center"/>
          </w:tcPr>
          <w:p w14:paraId="3D349DB3"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2692B56B" w14:textId="77777777" w:rsidR="000676E2" w:rsidRPr="00032449" w:rsidRDefault="000676E2" w:rsidP="007977C8">
            <w:pPr>
              <w:widowControl w:val="0"/>
              <w:spacing w:after="0" w:line="256" w:lineRule="auto"/>
              <w:jc w:val="center"/>
              <w:rPr>
                <w:b/>
                <w:sz w:val="22"/>
                <w:szCs w:val="24"/>
                <w:lang w:eastAsia="ru-RU"/>
              </w:rPr>
            </w:pPr>
          </w:p>
        </w:tc>
        <w:tc>
          <w:tcPr>
            <w:tcW w:w="2918" w:type="dxa"/>
            <w:vMerge/>
            <w:tcBorders>
              <w:left w:val="single" w:sz="12" w:space="0" w:color="auto"/>
            </w:tcBorders>
            <w:vAlign w:val="center"/>
          </w:tcPr>
          <w:p w14:paraId="65469818"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7303D6D6" w14:textId="77777777" w:rsidTr="007977C8">
        <w:trPr>
          <w:trHeight w:val="290"/>
          <w:jc w:val="center"/>
        </w:trPr>
        <w:tc>
          <w:tcPr>
            <w:tcW w:w="435" w:type="dxa"/>
            <w:vMerge/>
            <w:tcBorders>
              <w:right w:val="single" w:sz="12" w:space="0" w:color="auto"/>
            </w:tcBorders>
            <w:vAlign w:val="center"/>
          </w:tcPr>
          <w:p w14:paraId="6F5057B8"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8420EB9" w14:textId="77777777" w:rsidR="000676E2" w:rsidRPr="00032449" w:rsidRDefault="000676E2" w:rsidP="007977C8">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193BCA2B" w14:textId="77777777" w:rsidR="000676E2" w:rsidRPr="00032449" w:rsidRDefault="000676E2" w:rsidP="007977C8">
            <w:pPr>
              <w:widowControl w:val="0"/>
              <w:spacing w:after="0" w:line="240" w:lineRule="auto"/>
              <w:jc w:val="center"/>
              <w:rPr>
                <w:b/>
                <w:sz w:val="22"/>
                <w:szCs w:val="24"/>
                <w:lang w:eastAsia="ru-RU"/>
              </w:rPr>
            </w:pPr>
            <w:r w:rsidRPr="00032449">
              <w:rPr>
                <w:b/>
                <w:sz w:val="22"/>
                <w:szCs w:val="24"/>
                <w:lang w:eastAsia="ru-RU"/>
              </w:rPr>
              <w:t>Вікові групи (роки)</w:t>
            </w:r>
          </w:p>
        </w:tc>
        <w:tc>
          <w:tcPr>
            <w:tcW w:w="2918" w:type="dxa"/>
            <w:vMerge/>
            <w:tcBorders>
              <w:left w:val="single" w:sz="12" w:space="0" w:color="auto"/>
            </w:tcBorders>
            <w:vAlign w:val="center"/>
          </w:tcPr>
          <w:p w14:paraId="25C789F2"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4793BE19" w14:textId="77777777" w:rsidTr="007977C8">
        <w:trPr>
          <w:trHeight w:val="126"/>
          <w:jc w:val="center"/>
        </w:trPr>
        <w:tc>
          <w:tcPr>
            <w:tcW w:w="435" w:type="dxa"/>
            <w:vMerge/>
            <w:tcBorders>
              <w:right w:val="single" w:sz="12" w:space="0" w:color="auto"/>
            </w:tcBorders>
            <w:vAlign w:val="center"/>
          </w:tcPr>
          <w:p w14:paraId="7555CC58" w14:textId="77777777" w:rsidR="000676E2" w:rsidRPr="00032449" w:rsidRDefault="000676E2"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78D4EDE" w14:textId="77777777" w:rsidR="000676E2" w:rsidRPr="00032449" w:rsidRDefault="000676E2"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03178114"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00" w:type="dxa"/>
            <w:vAlign w:val="center"/>
          </w:tcPr>
          <w:p w14:paraId="37BF9B6E"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00" w:type="dxa"/>
            <w:tcBorders>
              <w:right w:val="single" w:sz="12" w:space="0" w:color="auto"/>
            </w:tcBorders>
            <w:vAlign w:val="center"/>
          </w:tcPr>
          <w:p w14:paraId="4CBAA986"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600" w:type="dxa"/>
            <w:tcBorders>
              <w:left w:val="single" w:sz="12" w:space="0" w:color="auto"/>
            </w:tcBorders>
            <w:vAlign w:val="center"/>
          </w:tcPr>
          <w:p w14:paraId="30064D00"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00" w:type="dxa"/>
            <w:vAlign w:val="center"/>
          </w:tcPr>
          <w:p w14:paraId="7CC4D23C"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02" w:type="dxa"/>
            <w:tcBorders>
              <w:right w:val="single" w:sz="12" w:space="0" w:color="auto"/>
            </w:tcBorders>
            <w:vAlign w:val="center"/>
          </w:tcPr>
          <w:p w14:paraId="25C254D0"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595" w:type="dxa"/>
            <w:tcBorders>
              <w:left w:val="single" w:sz="12" w:space="0" w:color="auto"/>
            </w:tcBorders>
            <w:vAlign w:val="center"/>
          </w:tcPr>
          <w:p w14:paraId="2B3C83B5"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6" w:type="dxa"/>
            <w:vAlign w:val="center"/>
          </w:tcPr>
          <w:p w14:paraId="4B958FEB"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43BF0A0E"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596" w:type="dxa"/>
            <w:tcBorders>
              <w:left w:val="single" w:sz="12" w:space="0" w:color="auto"/>
            </w:tcBorders>
            <w:vAlign w:val="center"/>
          </w:tcPr>
          <w:p w14:paraId="12F19334"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5" w:type="dxa"/>
            <w:vAlign w:val="center"/>
          </w:tcPr>
          <w:p w14:paraId="58A8FCBE"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6" w:type="dxa"/>
            <w:tcBorders>
              <w:right w:val="single" w:sz="12" w:space="0" w:color="auto"/>
            </w:tcBorders>
            <w:vAlign w:val="center"/>
          </w:tcPr>
          <w:p w14:paraId="65F4F078"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596" w:type="dxa"/>
            <w:tcBorders>
              <w:left w:val="single" w:sz="12" w:space="0" w:color="auto"/>
            </w:tcBorders>
            <w:vAlign w:val="center"/>
          </w:tcPr>
          <w:p w14:paraId="00BA1792"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596" w:type="dxa"/>
            <w:vAlign w:val="center"/>
          </w:tcPr>
          <w:p w14:paraId="7E26E5B2"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597" w:type="dxa"/>
            <w:tcBorders>
              <w:right w:val="single" w:sz="12" w:space="0" w:color="auto"/>
            </w:tcBorders>
            <w:vAlign w:val="center"/>
          </w:tcPr>
          <w:p w14:paraId="3546DD92"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676" w:type="dxa"/>
            <w:tcBorders>
              <w:left w:val="single" w:sz="12" w:space="0" w:color="auto"/>
            </w:tcBorders>
            <w:vAlign w:val="center"/>
          </w:tcPr>
          <w:p w14:paraId="7AAEEB73"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1-3</w:t>
            </w:r>
          </w:p>
        </w:tc>
        <w:tc>
          <w:tcPr>
            <w:tcW w:w="677" w:type="dxa"/>
            <w:vAlign w:val="center"/>
          </w:tcPr>
          <w:p w14:paraId="238B8A93"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eastAsia="ru-RU"/>
              </w:rPr>
              <w:t>3-4</w:t>
            </w:r>
          </w:p>
        </w:tc>
        <w:tc>
          <w:tcPr>
            <w:tcW w:w="677" w:type="dxa"/>
            <w:tcBorders>
              <w:right w:val="single" w:sz="12" w:space="0" w:color="auto"/>
            </w:tcBorders>
            <w:vAlign w:val="center"/>
          </w:tcPr>
          <w:p w14:paraId="3B4FDD2E" w14:textId="77777777" w:rsidR="000676E2" w:rsidRPr="00032449" w:rsidRDefault="000676E2" w:rsidP="007977C8">
            <w:pPr>
              <w:widowControl w:val="0"/>
              <w:spacing w:after="0" w:line="240" w:lineRule="auto"/>
              <w:jc w:val="center"/>
              <w:rPr>
                <w:sz w:val="24"/>
                <w:szCs w:val="24"/>
                <w:lang w:eastAsia="ru-RU"/>
              </w:rPr>
            </w:pPr>
            <w:r w:rsidRPr="00032449">
              <w:rPr>
                <w:sz w:val="24"/>
                <w:szCs w:val="24"/>
                <w:lang w:val="en-US" w:eastAsia="ru-RU"/>
              </w:rPr>
              <w:t>4</w:t>
            </w:r>
            <w:r w:rsidRPr="00032449">
              <w:rPr>
                <w:sz w:val="24"/>
                <w:szCs w:val="24"/>
                <w:lang w:eastAsia="ru-RU"/>
              </w:rPr>
              <w:t>-6 (7)</w:t>
            </w:r>
          </w:p>
        </w:tc>
        <w:tc>
          <w:tcPr>
            <w:tcW w:w="2918" w:type="dxa"/>
            <w:vMerge/>
            <w:tcBorders>
              <w:left w:val="single" w:sz="12" w:space="0" w:color="auto"/>
            </w:tcBorders>
            <w:vAlign w:val="center"/>
          </w:tcPr>
          <w:p w14:paraId="01E4F4E6" w14:textId="77777777" w:rsidR="000676E2" w:rsidRPr="00032449" w:rsidRDefault="000676E2" w:rsidP="007977C8">
            <w:pPr>
              <w:widowControl w:val="0"/>
              <w:spacing w:after="0" w:line="256" w:lineRule="auto"/>
              <w:jc w:val="center"/>
              <w:rPr>
                <w:sz w:val="24"/>
                <w:szCs w:val="24"/>
                <w:lang w:eastAsia="ru-RU"/>
              </w:rPr>
            </w:pPr>
          </w:p>
        </w:tc>
      </w:tr>
      <w:tr w:rsidR="000676E2" w:rsidRPr="00032449" w14:paraId="38EDFC0F" w14:textId="77777777" w:rsidTr="007977C8">
        <w:trPr>
          <w:trHeight w:val="221"/>
          <w:jc w:val="center"/>
        </w:trPr>
        <w:tc>
          <w:tcPr>
            <w:tcW w:w="435" w:type="dxa"/>
            <w:tcBorders>
              <w:right w:val="single" w:sz="12" w:space="0" w:color="auto"/>
            </w:tcBorders>
            <w:vAlign w:val="center"/>
          </w:tcPr>
          <w:p w14:paraId="09F094D0"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D899DDE" w14:textId="77777777" w:rsidR="000676E2" w:rsidRPr="00032449" w:rsidRDefault="000676E2" w:rsidP="007977C8">
            <w:pPr>
              <w:spacing w:after="0"/>
              <w:jc w:val="center"/>
              <w:rPr>
                <w:sz w:val="24"/>
                <w:szCs w:val="24"/>
              </w:rPr>
            </w:pPr>
            <w:r w:rsidRPr="00032449">
              <w:rPr>
                <w:sz w:val="24"/>
                <w:szCs w:val="24"/>
              </w:rPr>
              <w:t>Сік виноградний</w:t>
            </w:r>
          </w:p>
        </w:tc>
        <w:tc>
          <w:tcPr>
            <w:tcW w:w="600" w:type="dxa"/>
            <w:tcBorders>
              <w:left w:val="single" w:sz="12" w:space="0" w:color="auto"/>
            </w:tcBorders>
            <w:vAlign w:val="center"/>
          </w:tcPr>
          <w:p w14:paraId="537A313A" w14:textId="77777777" w:rsidR="000676E2" w:rsidRPr="00032449" w:rsidRDefault="000676E2" w:rsidP="007977C8">
            <w:pPr>
              <w:spacing w:after="0"/>
              <w:ind w:right="-130"/>
              <w:jc w:val="center"/>
              <w:rPr>
                <w:sz w:val="24"/>
                <w:szCs w:val="24"/>
              </w:rPr>
            </w:pPr>
            <w:r w:rsidRPr="00032449">
              <w:rPr>
                <w:sz w:val="24"/>
                <w:szCs w:val="24"/>
              </w:rPr>
              <w:t>120</w:t>
            </w:r>
          </w:p>
        </w:tc>
        <w:tc>
          <w:tcPr>
            <w:tcW w:w="600" w:type="dxa"/>
            <w:vAlign w:val="center"/>
          </w:tcPr>
          <w:p w14:paraId="11BF6759" w14:textId="77777777" w:rsidR="000676E2" w:rsidRPr="00032449" w:rsidRDefault="000676E2" w:rsidP="007977C8">
            <w:pPr>
              <w:spacing w:after="0"/>
              <w:ind w:right="-130"/>
              <w:jc w:val="center"/>
              <w:rPr>
                <w:sz w:val="24"/>
                <w:szCs w:val="24"/>
              </w:rPr>
            </w:pPr>
            <w:r w:rsidRPr="00032449">
              <w:rPr>
                <w:sz w:val="24"/>
                <w:szCs w:val="24"/>
              </w:rPr>
              <w:t>120</w:t>
            </w:r>
          </w:p>
        </w:tc>
        <w:tc>
          <w:tcPr>
            <w:tcW w:w="600" w:type="dxa"/>
            <w:tcBorders>
              <w:right w:val="single" w:sz="12" w:space="0" w:color="auto"/>
            </w:tcBorders>
            <w:vAlign w:val="center"/>
          </w:tcPr>
          <w:p w14:paraId="76EC7CAC" w14:textId="77777777" w:rsidR="000676E2" w:rsidRPr="00032449" w:rsidRDefault="000676E2" w:rsidP="007977C8">
            <w:pPr>
              <w:spacing w:after="0"/>
              <w:ind w:right="-130"/>
              <w:jc w:val="center"/>
              <w:rPr>
                <w:sz w:val="24"/>
                <w:szCs w:val="24"/>
              </w:rPr>
            </w:pPr>
            <w:r w:rsidRPr="00032449">
              <w:rPr>
                <w:sz w:val="24"/>
                <w:szCs w:val="24"/>
              </w:rPr>
              <w:t>180</w:t>
            </w:r>
          </w:p>
        </w:tc>
        <w:tc>
          <w:tcPr>
            <w:tcW w:w="600" w:type="dxa"/>
            <w:tcBorders>
              <w:left w:val="single" w:sz="12" w:space="0" w:color="auto"/>
            </w:tcBorders>
            <w:vAlign w:val="center"/>
          </w:tcPr>
          <w:p w14:paraId="6977CD4A" w14:textId="77777777" w:rsidR="000676E2" w:rsidRPr="00032449" w:rsidRDefault="000676E2" w:rsidP="007977C8">
            <w:pPr>
              <w:spacing w:after="0"/>
              <w:ind w:right="-130"/>
              <w:jc w:val="center"/>
              <w:rPr>
                <w:sz w:val="24"/>
                <w:szCs w:val="24"/>
              </w:rPr>
            </w:pPr>
            <w:r w:rsidRPr="00032449">
              <w:rPr>
                <w:sz w:val="24"/>
                <w:szCs w:val="24"/>
              </w:rPr>
              <w:t>120</w:t>
            </w:r>
          </w:p>
        </w:tc>
        <w:tc>
          <w:tcPr>
            <w:tcW w:w="600" w:type="dxa"/>
            <w:vAlign w:val="center"/>
          </w:tcPr>
          <w:p w14:paraId="340B84FF" w14:textId="77777777" w:rsidR="000676E2" w:rsidRPr="00032449" w:rsidRDefault="000676E2" w:rsidP="007977C8">
            <w:pPr>
              <w:spacing w:after="0"/>
              <w:ind w:right="-130"/>
              <w:jc w:val="center"/>
              <w:rPr>
                <w:sz w:val="24"/>
                <w:szCs w:val="24"/>
              </w:rPr>
            </w:pPr>
            <w:r w:rsidRPr="00032449">
              <w:rPr>
                <w:sz w:val="24"/>
                <w:szCs w:val="24"/>
              </w:rPr>
              <w:t>120</w:t>
            </w:r>
          </w:p>
        </w:tc>
        <w:tc>
          <w:tcPr>
            <w:tcW w:w="602" w:type="dxa"/>
            <w:tcBorders>
              <w:right w:val="single" w:sz="12" w:space="0" w:color="auto"/>
            </w:tcBorders>
            <w:vAlign w:val="center"/>
          </w:tcPr>
          <w:p w14:paraId="38FA00CE" w14:textId="77777777" w:rsidR="000676E2" w:rsidRPr="00032449" w:rsidRDefault="000676E2" w:rsidP="007977C8">
            <w:pPr>
              <w:spacing w:after="0"/>
              <w:ind w:right="-130"/>
              <w:jc w:val="center"/>
              <w:rPr>
                <w:sz w:val="24"/>
                <w:szCs w:val="24"/>
              </w:rPr>
            </w:pPr>
            <w:r w:rsidRPr="00032449">
              <w:rPr>
                <w:sz w:val="24"/>
                <w:szCs w:val="24"/>
              </w:rPr>
              <w:t>180</w:t>
            </w:r>
          </w:p>
        </w:tc>
        <w:tc>
          <w:tcPr>
            <w:tcW w:w="595" w:type="dxa"/>
            <w:tcBorders>
              <w:left w:val="single" w:sz="12" w:space="0" w:color="auto"/>
            </w:tcBorders>
            <w:vAlign w:val="center"/>
          </w:tcPr>
          <w:p w14:paraId="69FDB454" w14:textId="77777777" w:rsidR="000676E2" w:rsidRPr="00032449" w:rsidRDefault="000676E2" w:rsidP="007977C8">
            <w:pPr>
              <w:spacing w:after="0"/>
              <w:ind w:right="-130"/>
              <w:jc w:val="center"/>
              <w:rPr>
                <w:sz w:val="24"/>
                <w:szCs w:val="24"/>
              </w:rPr>
            </w:pPr>
            <w:r w:rsidRPr="00032449">
              <w:rPr>
                <w:sz w:val="24"/>
                <w:szCs w:val="24"/>
              </w:rPr>
              <w:t>0,6</w:t>
            </w:r>
          </w:p>
        </w:tc>
        <w:tc>
          <w:tcPr>
            <w:tcW w:w="596" w:type="dxa"/>
            <w:vAlign w:val="center"/>
          </w:tcPr>
          <w:p w14:paraId="44FBDE05" w14:textId="77777777" w:rsidR="000676E2" w:rsidRPr="00032449" w:rsidRDefault="000676E2" w:rsidP="007977C8">
            <w:pPr>
              <w:spacing w:after="0"/>
              <w:ind w:right="-130"/>
              <w:jc w:val="center"/>
              <w:rPr>
                <w:sz w:val="24"/>
                <w:szCs w:val="24"/>
              </w:rPr>
            </w:pPr>
            <w:r w:rsidRPr="00032449">
              <w:rPr>
                <w:sz w:val="24"/>
                <w:szCs w:val="24"/>
              </w:rPr>
              <w:t>0,6</w:t>
            </w:r>
          </w:p>
        </w:tc>
        <w:tc>
          <w:tcPr>
            <w:tcW w:w="596" w:type="dxa"/>
            <w:tcBorders>
              <w:right w:val="single" w:sz="12" w:space="0" w:color="auto"/>
            </w:tcBorders>
            <w:vAlign w:val="center"/>
          </w:tcPr>
          <w:p w14:paraId="0D81480D" w14:textId="77777777" w:rsidR="000676E2" w:rsidRPr="00032449" w:rsidRDefault="000676E2" w:rsidP="007977C8">
            <w:pPr>
              <w:spacing w:after="0"/>
              <w:ind w:right="-130"/>
              <w:jc w:val="center"/>
              <w:rPr>
                <w:sz w:val="24"/>
                <w:szCs w:val="24"/>
              </w:rPr>
            </w:pPr>
            <w:r w:rsidRPr="00032449">
              <w:rPr>
                <w:sz w:val="24"/>
                <w:szCs w:val="24"/>
              </w:rPr>
              <w:t>0,9</w:t>
            </w:r>
          </w:p>
        </w:tc>
        <w:tc>
          <w:tcPr>
            <w:tcW w:w="596" w:type="dxa"/>
            <w:tcBorders>
              <w:left w:val="single" w:sz="12" w:space="0" w:color="auto"/>
            </w:tcBorders>
            <w:vAlign w:val="center"/>
          </w:tcPr>
          <w:p w14:paraId="33B5D338" w14:textId="77777777" w:rsidR="000676E2" w:rsidRPr="00032449" w:rsidRDefault="000676E2" w:rsidP="007977C8">
            <w:pPr>
              <w:spacing w:after="0"/>
              <w:ind w:right="-130"/>
              <w:jc w:val="center"/>
              <w:rPr>
                <w:sz w:val="24"/>
                <w:szCs w:val="24"/>
              </w:rPr>
            </w:pPr>
            <w:r w:rsidRPr="00032449">
              <w:rPr>
                <w:sz w:val="24"/>
                <w:szCs w:val="24"/>
              </w:rPr>
              <w:t>0</w:t>
            </w:r>
          </w:p>
        </w:tc>
        <w:tc>
          <w:tcPr>
            <w:tcW w:w="595" w:type="dxa"/>
            <w:vAlign w:val="center"/>
          </w:tcPr>
          <w:p w14:paraId="6174E388" w14:textId="77777777" w:rsidR="000676E2" w:rsidRPr="00032449" w:rsidRDefault="000676E2" w:rsidP="007977C8">
            <w:pPr>
              <w:spacing w:after="0"/>
              <w:ind w:right="-130"/>
              <w:jc w:val="center"/>
              <w:rPr>
                <w:sz w:val="24"/>
                <w:szCs w:val="24"/>
              </w:rPr>
            </w:pPr>
            <w:r w:rsidRPr="00032449">
              <w:rPr>
                <w:sz w:val="24"/>
                <w:szCs w:val="24"/>
              </w:rPr>
              <w:t>0</w:t>
            </w:r>
          </w:p>
        </w:tc>
        <w:tc>
          <w:tcPr>
            <w:tcW w:w="596" w:type="dxa"/>
            <w:tcBorders>
              <w:right w:val="single" w:sz="12" w:space="0" w:color="auto"/>
            </w:tcBorders>
            <w:vAlign w:val="center"/>
          </w:tcPr>
          <w:p w14:paraId="5C49D097" w14:textId="77777777" w:rsidR="000676E2" w:rsidRPr="00032449" w:rsidRDefault="000676E2" w:rsidP="007977C8">
            <w:pPr>
              <w:spacing w:after="0"/>
              <w:ind w:right="-130"/>
              <w:jc w:val="center"/>
              <w:rPr>
                <w:sz w:val="24"/>
                <w:szCs w:val="24"/>
              </w:rPr>
            </w:pPr>
            <w:r w:rsidRPr="00032449">
              <w:rPr>
                <w:sz w:val="24"/>
                <w:szCs w:val="24"/>
              </w:rPr>
              <w:t>0</w:t>
            </w:r>
          </w:p>
        </w:tc>
        <w:tc>
          <w:tcPr>
            <w:tcW w:w="596" w:type="dxa"/>
            <w:tcBorders>
              <w:left w:val="single" w:sz="12" w:space="0" w:color="auto"/>
            </w:tcBorders>
            <w:vAlign w:val="center"/>
          </w:tcPr>
          <w:p w14:paraId="16D4182F" w14:textId="77777777" w:rsidR="000676E2" w:rsidRPr="00032449" w:rsidRDefault="000676E2" w:rsidP="007977C8">
            <w:pPr>
              <w:spacing w:after="0"/>
              <w:ind w:right="-130"/>
              <w:jc w:val="center"/>
              <w:rPr>
                <w:sz w:val="24"/>
                <w:szCs w:val="24"/>
              </w:rPr>
            </w:pPr>
            <w:r w:rsidRPr="00032449">
              <w:rPr>
                <w:sz w:val="24"/>
                <w:szCs w:val="24"/>
              </w:rPr>
              <w:t>17,4</w:t>
            </w:r>
          </w:p>
        </w:tc>
        <w:tc>
          <w:tcPr>
            <w:tcW w:w="596" w:type="dxa"/>
            <w:vAlign w:val="center"/>
          </w:tcPr>
          <w:p w14:paraId="61B0890E" w14:textId="77777777" w:rsidR="000676E2" w:rsidRPr="00032449" w:rsidRDefault="000676E2" w:rsidP="007977C8">
            <w:pPr>
              <w:spacing w:after="0"/>
              <w:ind w:right="-130"/>
              <w:jc w:val="center"/>
              <w:rPr>
                <w:sz w:val="24"/>
                <w:szCs w:val="24"/>
              </w:rPr>
            </w:pPr>
            <w:r w:rsidRPr="00032449">
              <w:rPr>
                <w:sz w:val="24"/>
                <w:szCs w:val="24"/>
              </w:rPr>
              <w:t>17,4</w:t>
            </w:r>
          </w:p>
        </w:tc>
        <w:tc>
          <w:tcPr>
            <w:tcW w:w="597" w:type="dxa"/>
            <w:tcBorders>
              <w:right w:val="single" w:sz="12" w:space="0" w:color="auto"/>
            </w:tcBorders>
            <w:vAlign w:val="center"/>
          </w:tcPr>
          <w:p w14:paraId="4C86D0F3" w14:textId="77777777" w:rsidR="000676E2" w:rsidRPr="00032449" w:rsidRDefault="000676E2" w:rsidP="007977C8">
            <w:pPr>
              <w:spacing w:after="0"/>
              <w:ind w:right="-130"/>
              <w:jc w:val="center"/>
              <w:rPr>
                <w:sz w:val="24"/>
                <w:szCs w:val="24"/>
              </w:rPr>
            </w:pPr>
            <w:r w:rsidRPr="00032449">
              <w:rPr>
                <w:sz w:val="24"/>
                <w:szCs w:val="24"/>
              </w:rPr>
              <w:t>26,1</w:t>
            </w:r>
          </w:p>
        </w:tc>
        <w:tc>
          <w:tcPr>
            <w:tcW w:w="676" w:type="dxa"/>
            <w:tcBorders>
              <w:left w:val="single" w:sz="12" w:space="0" w:color="auto"/>
            </w:tcBorders>
            <w:vAlign w:val="center"/>
          </w:tcPr>
          <w:p w14:paraId="6B0AE593" w14:textId="77777777" w:rsidR="000676E2" w:rsidRPr="00032449" w:rsidRDefault="000676E2" w:rsidP="007977C8">
            <w:pPr>
              <w:spacing w:after="0"/>
              <w:ind w:right="-130"/>
              <w:jc w:val="center"/>
              <w:rPr>
                <w:sz w:val="24"/>
                <w:szCs w:val="24"/>
              </w:rPr>
            </w:pPr>
            <w:r w:rsidRPr="00032449">
              <w:rPr>
                <w:sz w:val="24"/>
                <w:szCs w:val="24"/>
              </w:rPr>
              <w:t>70,8</w:t>
            </w:r>
          </w:p>
        </w:tc>
        <w:tc>
          <w:tcPr>
            <w:tcW w:w="677" w:type="dxa"/>
            <w:vAlign w:val="center"/>
          </w:tcPr>
          <w:p w14:paraId="1C161671" w14:textId="77777777" w:rsidR="000676E2" w:rsidRPr="00032449" w:rsidRDefault="000676E2" w:rsidP="007977C8">
            <w:pPr>
              <w:spacing w:after="0"/>
              <w:ind w:right="-130"/>
              <w:jc w:val="center"/>
              <w:rPr>
                <w:sz w:val="24"/>
                <w:szCs w:val="24"/>
              </w:rPr>
            </w:pPr>
            <w:r w:rsidRPr="00032449">
              <w:rPr>
                <w:sz w:val="24"/>
                <w:szCs w:val="24"/>
              </w:rPr>
              <w:t>70,8</w:t>
            </w:r>
          </w:p>
        </w:tc>
        <w:tc>
          <w:tcPr>
            <w:tcW w:w="677" w:type="dxa"/>
            <w:tcBorders>
              <w:right w:val="single" w:sz="12" w:space="0" w:color="auto"/>
            </w:tcBorders>
            <w:vAlign w:val="center"/>
          </w:tcPr>
          <w:p w14:paraId="16679F08" w14:textId="77777777" w:rsidR="000676E2" w:rsidRPr="00032449" w:rsidRDefault="000676E2" w:rsidP="007977C8">
            <w:pPr>
              <w:spacing w:after="0"/>
              <w:ind w:right="-130"/>
              <w:jc w:val="center"/>
              <w:rPr>
                <w:sz w:val="24"/>
                <w:szCs w:val="24"/>
              </w:rPr>
            </w:pPr>
            <w:r w:rsidRPr="00032449">
              <w:rPr>
                <w:sz w:val="24"/>
                <w:szCs w:val="24"/>
              </w:rPr>
              <w:t>106,2</w:t>
            </w:r>
          </w:p>
        </w:tc>
        <w:tc>
          <w:tcPr>
            <w:tcW w:w="2918" w:type="dxa"/>
            <w:tcBorders>
              <w:left w:val="single" w:sz="12" w:space="0" w:color="auto"/>
            </w:tcBorders>
            <w:vAlign w:val="center"/>
          </w:tcPr>
          <w:p w14:paraId="204CAF4E" w14:textId="77777777" w:rsidR="000676E2" w:rsidRPr="00032449" w:rsidRDefault="000676E2" w:rsidP="007977C8">
            <w:pPr>
              <w:spacing w:after="0"/>
              <w:jc w:val="center"/>
              <w:rPr>
                <w:sz w:val="18"/>
                <w:szCs w:val="18"/>
              </w:rPr>
            </w:pPr>
            <w:r w:rsidRPr="00032449">
              <w:rPr>
                <w:sz w:val="18"/>
                <w:szCs w:val="18"/>
              </w:rPr>
              <w:t>Смак і запах – натуральні, добре виражені, властиві даному сорту плодів або ягід; колір характерний кольору плодів або ягід, з якого виготовлений.</w:t>
            </w:r>
          </w:p>
        </w:tc>
      </w:tr>
      <w:tr w:rsidR="000676E2" w:rsidRPr="00032449" w14:paraId="23417FE6" w14:textId="77777777" w:rsidTr="007977C8">
        <w:trPr>
          <w:trHeight w:val="221"/>
          <w:jc w:val="center"/>
        </w:trPr>
        <w:tc>
          <w:tcPr>
            <w:tcW w:w="435" w:type="dxa"/>
            <w:tcBorders>
              <w:right w:val="single" w:sz="12" w:space="0" w:color="auto"/>
            </w:tcBorders>
            <w:vAlign w:val="center"/>
          </w:tcPr>
          <w:p w14:paraId="1CEB922F" w14:textId="77777777" w:rsidR="000676E2" w:rsidRPr="00032449" w:rsidRDefault="000676E2"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453DA89" w14:textId="77777777" w:rsidR="000676E2" w:rsidRPr="00032449" w:rsidRDefault="000676E2" w:rsidP="007977C8">
            <w:pPr>
              <w:spacing w:after="0"/>
              <w:jc w:val="center"/>
              <w:rPr>
                <w:b/>
                <w:bCs/>
                <w:sz w:val="24"/>
                <w:szCs w:val="24"/>
              </w:rPr>
            </w:pPr>
            <w:r w:rsidRPr="00032449">
              <w:rPr>
                <w:b/>
                <w:bCs/>
                <w:sz w:val="24"/>
                <w:szCs w:val="24"/>
              </w:rPr>
              <w:t>ВИХІД</w:t>
            </w:r>
          </w:p>
        </w:tc>
        <w:tc>
          <w:tcPr>
            <w:tcW w:w="600" w:type="dxa"/>
            <w:tcBorders>
              <w:left w:val="single" w:sz="12" w:space="0" w:color="auto"/>
            </w:tcBorders>
            <w:vAlign w:val="center"/>
          </w:tcPr>
          <w:p w14:paraId="6FF37BDB" w14:textId="77777777" w:rsidR="000676E2" w:rsidRPr="00032449" w:rsidRDefault="000676E2" w:rsidP="007977C8">
            <w:pPr>
              <w:spacing w:after="0"/>
              <w:ind w:right="-130"/>
              <w:jc w:val="center"/>
              <w:rPr>
                <w:b/>
                <w:bCs/>
                <w:sz w:val="24"/>
                <w:szCs w:val="24"/>
              </w:rPr>
            </w:pPr>
          </w:p>
        </w:tc>
        <w:tc>
          <w:tcPr>
            <w:tcW w:w="600" w:type="dxa"/>
            <w:vAlign w:val="center"/>
          </w:tcPr>
          <w:p w14:paraId="6AE36256" w14:textId="77777777" w:rsidR="000676E2" w:rsidRPr="00032449" w:rsidRDefault="000676E2" w:rsidP="007977C8">
            <w:pPr>
              <w:spacing w:after="0"/>
              <w:ind w:right="-130"/>
              <w:jc w:val="center"/>
              <w:rPr>
                <w:b/>
                <w:bCs/>
                <w:sz w:val="24"/>
                <w:szCs w:val="24"/>
              </w:rPr>
            </w:pPr>
          </w:p>
        </w:tc>
        <w:tc>
          <w:tcPr>
            <w:tcW w:w="600" w:type="dxa"/>
            <w:tcBorders>
              <w:right w:val="single" w:sz="12" w:space="0" w:color="auto"/>
            </w:tcBorders>
            <w:vAlign w:val="center"/>
          </w:tcPr>
          <w:p w14:paraId="30407F18" w14:textId="77777777" w:rsidR="000676E2" w:rsidRPr="00032449" w:rsidRDefault="000676E2" w:rsidP="007977C8">
            <w:pPr>
              <w:spacing w:after="0"/>
              <w:ind w:right="-130"/>
              <w:jc w:val="center"/>
              <w:rPr>
                <w:b/>
                <w:bCs/>
                <w:sz w:val="24"/>
                <w:szCs w:val="24"/>
              </w:rPr>
            </w:pPr>
          </w:p>
        </w:tc>
        <w:tc>
          <w:tcPr>
            <w:tcW w:w="600" w:type="dxa"/>
            <w:tcBorders>
              <w:left w:val="single" w:sz="12" w:space="0" w:color="auto"/>
            </w:tcBorders>
            <w:vAlign w:val="center"/>
          </w:tcPr>
          <w:p w14:paraId="35588D51" w14:textId="77777777" w:rsidR="000676E2" w:rsidRPr="00032449" w:rsidRDefault="000676E2" w:rsidP="007977C8">
            <w:pPr>
              <w:spacing w:after="0"/>
              <w:ind w:right="-130"/>
              <w:jc w:val="center"/>
              <w:rPr>
                <w:b/>
                <w:bCs/>
                <w:sz w:val="24"/>
                <w:szCs w:val="24"/>
              </w:rPr>
            </w:pPr>
            <w:r w:rsidRPr="00032449">
              <w:rPr>
                <w:b/>
                <w:bCs/>
                <w:sz w:val="24"/>
                <w:szCs w:val="24"/>
              </w:rPr>
              <w:t>120</w:t>
            </w:r>
          </w:p>
        </w:tc>
        <w:tc>
          <w:tcPr>
            <w:tcW w:w="600" w:type="dxa"/>
            <w:vAlign w:val="center"/>
          </w:tcPr>
          <w:p w14:paraId="21322ED9" w14:textId="77777777" w:rsidR="000676E2" w:rsidRPr="00032449" w:rsidRDefault="000676E2" w:rsidP="007977C8">
            <w:pPr>
              <w:spacing w:after="0"/>
              <w:ind w:right="-130"/>
              <w:jc w:val="center"/>
              <w:rPr>
                <w:b/>
                <w:bCs/>
                <w:sz w:val="24"/>
                <w:szCs w:val="24"/>
              </w:rPr>
            </w:pPr>
            <w:r w:rsidRPr="00032449">
              <w:rPr>
                <w:b/>
                <w:bCs/>
                <w:sz w:val="24"/>
                <w:szCs w:val="24"/>
              </w:rPr>
              <w:t>120</w:t>
            </w:r>
          </w:p>
        </w:tc>
        <w:tc>
          <w:tcPr>
            <w:tcW w:w="602" w:type="dxa"/>
            <w:tcBorders>
              <w:right w:val="single" w:sz="12" w:space="0" w:color="auto"/>
            </w:tcBorders>
            <w:vAlign w:val="center"/>
          </w:tcPr>
          <w:p w14:paraId="1D3C0D2E" w14:textId="77777777" w:rsidR="000676E2" w:rsidRPr="00032449" w:rsidRDefault="000676E2" w:rsidP="007977C8">
            <w:pPr>
              <w:spacing w:after="0"/>
              <w:ind w:right="-130"/>
              <w:jc w:val="center"/>
              <w:rPr>
                <w:b/>
                <w:bCs/>
                <w:sz w:val="24"/>
                <w:szCs w:val="24"/>
              </w:rPr>
            </w:pPr>
            <w:r w:rsidRPr="00032449">
              <w:rPr>
                <w:b/>
                <w:bCs/>
                <w:sz w:val="24"/>
                <w:szCs w:val="24"/>
              </w:rPr>
              <w:t>180</w:t>
            </w:r>
          </w:p>
        </w:tc>
        <w:tc>
          <w:tcPr>
            <w:tcW w:w="595" w:type="dxa"/>
            <w:tcBorders>
              <w:left w:val="single" w:sz="12" w:space="0" w:color="auto"/>
            </w:tcBorders>
            <w:vAlign w:val="center"/>
          </w:tcPr>
          <w:p w14:paraId="23D26917" w14:textId="77777777" w:rsidR="000676E2" w:rsidRPr="00032449" w:rsidRDefault="000676E2" w:rsidP="007977C8">
            <w:pPr>
              <w:spacing w:after="0"/>
              <w:ind w:right="-130"/>
              <w:jc w:val="center"/>
              <w:rPr>
                <w:b/>
                <w:bCs/>
                <w:sz w:val="24"/>
                <w:szCs w:val="24"/>
              </w:rPr>
            </w:pPr>
            <w:r w:rsidRPr="00032449">
              <w:rPr>
                <w:b/>
                <w:bCs/>
                <w:sz w:val="24"/>
                <w:szCs w:val="24"/>
              </w:rPr>
              <w:t>0,6</w:t>
            </w:r>
          </w:p>
        </w:tc>
        <w:tc>
          <w:tcPr>
            <w:tcW w:w="596" w:type="dxa"/>
            <w:vAlign w:val="center"/>
          </w:tcPr>
          <w:p w14:paraId="5A1666DA" w14:textId="77777777" w:rsidR="000676E2" w:rsidRPr="00032449" w:rsidRDefault="000676E2" w:rsidP="007977C8">
            <w:pPr>
              <w:spacing w:after="0"/>
              <w:ind w:right="-130"/>
              <w:jc w:val="center"/>
              <w:rPr>
                <w:b/>
                <w:bCs/>
                <w:sz w:val="24"/>
                <w:szCs w:val="24"/>
              </w:rPr>
            </w:pPr>
            <w:r w:rsidRPr="00032449">
              <w:rPr>
                <w:b/>
                <w:bCs/>
                <w:sz w:val="24"/>
                <w:szCs w:val="24"/>
              </w:rPr>
              <w:t>0,6</w:t>
            </w:r>
          </w:p>
        </w:tc>
        <w:tc>
          <w:tcPr>
            <w:tcW w:w="596" w:type="dxa"/>
            <w:tcBorders>
              <w:right w:val="single" w:sz="12" w:space="0" w:color="auto"/>
            </w:tcBorders>
            <w:vAlign w:val="center"/>
          </w:tcPr>
          <w:p w14:paraId="2874AEAF" w14:textId="77777777" w:rsidR="000676E2" w:rsidRPr="00032449" w:rsidRDefault="000676E2" w:rsidP="007977C8">
            <w:pPr>
              <w:spacing w:after="0"/>
              <w:ind w:right="-130"/>
              <w:jc w:val="center"/>
              <w:rPr>
                <w:b/>
                <w:bCs/>
                <w:sz w:val="24"/>
                <w:szCs w:val="24"/>
              </w:rPr>
            </w:pPr>
            <w:r w:rsidRPr="00032449">
              <w:rPr>
                <w:b/>
                <w:bCs/>
                <w:sz w:val="24"/>
                <w:szCs w:val="24"/>
              </w:rPr>
              <w:t>0,9</w:t>
            </w:r>
          </w:p>
        </w:tc>
        <w:tc>
          <w:tcPr>
            <w:tcW w:w="596" w:type="dxa"/>
            <w:tcBorders>
              <w:left w:val="single" w:sz="12" w:space="0" w:color="auto"/>
            </w:tcBorders>
            <w:vAlign w:val="center"/>
          </w:tcPr>
          <w:p w14:paraId="1F5E4239" w14:textId="77777777" w:rsidR="000676E2" w:rsidRPr="00032449" w:rsidRDefault="000676E2" w:rsidP="007977C8">
            <w:pPr>
              <w:spacing w:after="0"/>
              <w:ind w:right="-130"/>
              <w:jc w:val="center"/>
              <w:rPr>
                <w:b/>
                <w:bCs/>
                <w:sz w:val="24"/>
                <w:szCs w:val="24"/>
              </w:rPr>
            </w:pPr>
            <w:r w:rsidRPr="00032449">
              <w:rPr>
                <w:b/>
                <w:bCs/>
                <w:sz w:val="24"/>
                <w:szCs w:val="24"/>
              </w:rPr>
              <w:t>0</w:t>
            </w:r>
          </w:p>
        </w:tc>
        <w:tc>
          <w:tcPr>
            <w:tcW w:w="595" w:type="dxa"/>
            <w:vAlign w:val="center"/>
          </w:tcPr>
          <w:p w14:paraId="7E1F4597" w14:textId="77777777" w:rsidR="000676E2" w:rsidRPr="00032449" w:rsidRDefault="000676E2" w:rsidP="007977C8">
            <w:pPr>
              <w:spacing w:after="0"/>
              <w:ind w:right="-130"/>
              <w:jc w:val="center"/>
              <w:rPr>
                <w:b/>
                <w:bCs/>
                <w:sz w:val="24"/>
                <w:szCs w:val="24"/>
              </w:rPr>
            </w:pPr>
            <w:r w:rsidRPr="00032449">
              <w:rPr>
                <w:b/>
                <w:bCs/>
                <w:sz w:val="24"/>
                <w:szCs w:val="24"/>
              </w:rPr>
              <w:t>0</w:t>
            </w:r>
          </w:p>
        </w:tc>
        <w:tc>
          <w:tcPr>
            <w:tcW w:w="596" w:type="dxa"/>
            <w:tcBorders>
              <w:right w:val="single" w:sz="12" w:space="0" w:color="auto"/>
            </w:tcBorders>
            <w:vAlign w:val="center"/>
          </w:tcPr>
          <w:p w14:paraId="10BDBD9A" w14:textId="77777777" w:rsidR="000676E2" w:rsidRPr="00032449" w:rsidRDefault="000676E2" w:rsidP="007977C8">
            <w:pPr>
              <w:spacing w:after="0"/>
              <w:ind w:right="-130"/>
              <w:jc w:val="center"/>
              <w:rPr>
                <w:b/>
                <w:bCs/>
                <w:sz w:val="24"/>
                <w:szCs w:val="24"/>
              </w:rPr>
            </w:pPr>
            <w:r w:rsidRPr="00032449">
              <w:rPr>
                <w:b/>
                <w:bCs/>
                <w:sz w:val="24"/>
                <w:szCs w:val="24"/>
              </w:rPr>
              <w:t>0</w:t>
            </w:r>
          </w:p>
        </w:tc>
        <w:tc>
          <w:tcPr>
            <w:tcW w:w="596" w:type="dxa"/>
            <w:tcBorders>
              <w:left w:val="single" w:sz="12" w:space="0" w:color="auto"/>
            </w:tcBorders>
            <w:vAlign w:val="center"/>
          </w:tcPr>
          <w:p w14:paraId="5A1F6747" w14:textId="77777777" w:rsidR="000676E2" w:rsidRPr="00032449" w:rsidRDefault="000676E2" w:rsidP="007977C8">
            <w:pPr>
              <w:spacing w:after="0"/>
              <w:ind w:right="-130"/>
              <w:jc w:val="center"/>
              <w:rPr>
                <w:b/>
                <w:bCs/>
                <w:sz w:val="24"/>
                <w:szCs w:val="24"/>
              </w:rPr>
            </w:pPr>
            <w:r w:rsidRPr="00032449">
              <w:rPr>
                <w:b/>
                <w:bCs/>
                <w:sz w:val="24"/>
                <w:szCs w:val="24"/>
              </w:rPr>
              <w:t>17,4</w:t>
            </w:r>
          </w:p>
        </w:tc>
        <w:tc>
          <w:tcPr>
            <w:tcW w:w="596" w:type="dxa"/>
            <w:vAlign w:val="center"/>
          </w:tcPr>
          <w:p w14:paraId="01CA00B0" w14:textId="77777777" w:rsidR="000676E2" w:rsidRPr="00032449" w:rsidRDefault="000676E2" w:rsidP="007977C8">
            <w:pPr>
              <w:spacing w:after="0"/>
              <w:ind w:right="-130"/>
              <w:jc w:val="center"/>
              <w:rPr>
                <w:b/>
                <w:bCs/>
                <w:sz w:val="24"/>
                <w:szCs w:val="24"/>
              </w:rPr>
            </w:pPr>
            <w:r w:rsidRPr="00032449">
              <w:rPr>
                <w:b/>
                <w:bCs/>
                <w:sz w:val="24"/>
                <w:szCs w:val="24"/>
              </w:rPr>
              <w:t>17,4</w:t>
            </w:r>
          </w:p>
        </w:tc>
        <w:tc>
          <w:tcPr>
            <w:tcW w:w="597" w:type="dxa"/>
            <w:tcBorders>
              <w:right w:val="single" w:sz="12" w:space="0" w:color="auto"/>
            </w:tcBorders>
            <w:vAlign w:val="center"/>
          </w:tcPr>
          <w:p w14:paraId="3D891703" w14:textId="77777777" w:rsidR="000676E2" w:rsidRPr="00032449" w:rsidRDefault="000676E2" w:rsidP="007977C8">
            <w:pPr>
              <w:spacing w:after="0"/>
              <w:ind w:right="-130"/>
              <w:jc w:val="center"/>
              <w:rPr>
                <w:b/>
                <w:bCs/>
                <w:sz w:val="24"/>
                <w:szCs w:val="24"/>
              </w:rPr>
            </w:pPr>
            <w:r w:rsidRPr="00032449">
              <w:rPr>
                <w:b/>
                <w:bCs/>
                <w:sz w:val="24"/>
                <w:szCs w:val="24"/>
              </w:rPr>
              <w:t>26,1</w:t>
            </w:r>
          </w:p>
        </w:tc>
        <w:tc>
          <w:tcPr>
            <w:tcW w:w="676" w:type="dxa"/>
            <w:tcBorders>
              <w:left w:val="single" w:sz="12" w:space="0" w:color="auto"/>
            </w:tcBorders>
            <w:vAlign w:val="center"/>
          </w:tcPr>
          <w:p w14:paraId="4F4494F9" w14:textId="77777777" w:rsidR="000676E2" w:rsidRPr="00032449" w:rsidRDefault="000676E2" w:rsidP="007977C8">
            <w:pPr>
              <w:spacing w:after="0"/>
              <w:ind w:right="-130"/>
              <w:jc w:val="center"/>
              <w:rPr>
                <w:b/>
                <w:bCs/>
                <w:sz w:val="24"/>
                <w:szCs w:val="24"/>
              </w:rPr>
            </w:pPr>
            <w:r w:rsidRPr="00032449">
              <w:rPr>
                <w:b/>
                <w:bCs/>
                <w:sz w:val="24"/>
                <w:szCs w:val="24"/>
              </w:rPr>
              <w:t>70,8</w:t>
            </w:r>
          </w:p>
        </w:tc>
        <w:tc>
          <w:tcPr>
            <w:tcW w:w="677" w:type="dxa"/>
            <w:vAlign w:val="center"/>
          </w:tcPr>
          <w:p w14:paraId="1513FEDC" w14:textId="77777777" w:rsidR="000676E2" w:rsidRPr="00032449" w:rsidRDefault="000676E2" w:rsidP="007977C8">
            <w:pPr>
              <w:spacing w:after="0"/>
              <w:ind w:right="-130"/>
              <w:jc w:val="center"/>
              <w:rPr>
                <w:b/>
                <w:bCs/>
                <w:sz w:val="24"/>
                <w:szCs w:val="24"/>
              </w:rPr>
            </w:pPr>
            <w:r w:rsidRPr="00032449">
              <w:rPr>
                <w:b/>
                <w:bCs/>
                <w:sz w:val="24"/>
                <w:szCs w:val="24"/>
              </w:rPr>
              <w:t>70,8</w:t>
            </w:r>
          </w:p>
        </w:tc>
        <w:tc>
          <w:tcPr>
            <w:tcW w:w="677" w:type="dxa"/>
            <w:tcBorders>
              <w:right w:val="single" w:sz="12" w:space="0" w:color="auto"/>
            </w:tcBorders>
            <w:vAlign w:val="center"/>
          </w:tcPr>
          <w:p w14:paraId="3B24EEB3" w14:textId="77777777" w:rsidR="000676E2" w:rsidRPr="00032449" w:rsidRDefault="000676E2" w:rsidP="007977C8">
            <w:pPr>
              <w:spacing w:after="0"/>
              <w:ind w:right="-130"/>
              <w:jc w:val="center"/>
              <w:rPr>
                <w:b/>
                <w:bCs/>
                <w:sz w:val="24"/>
                <w:szCs w:val="24"/>
              </w:rPr>
            </w:pPr>
            <w:r w:rsidRPr="00032449">
              <w:rPr>
                <w:b/>
                <w:bCs/>
                <w:sz w:val="24"/>
                <w:szCs w:val="24"/>
              </w:rPr>
              <w:t>106,2</w:t>
            </w:r>
          </w:p>
        </w:tc>
        <w:tc>
          <w:tcPr>
            <w:tcW w:w="2918" w:type="dxa"/>
            <w:tcBorders>
              <w:left w:val="single" w:sz="12" w:space="0" w:color="auto"/>
            </w:tcBorders>
            <w:vAlign w:val="center"/>
          </w:tcPr>
          <w:p w14:paraId="12E62C63" w14:textId="77777777" w:rsidR="000676E2" w:rsidRPr="00032449" w:rsidRDefault="000676E2" w:rsidP="007977C8">
            <w:pPr>
              <w:spacing w:after="0"/>
              <w:jc w:val="center"/>
              <w:rPr>
                <w:sz w:val="18"/>
                <w:szCs w:val="18"/>
              </w:rPr>
            </w:pPr>
          </w:p>
        </w:tc>
      </w:tr>
    </w:tbl>
    <w:p w14:paraId="22D45B4B" w14:textId="77777777" w:rsidR="000676E2" w:rsidRPr="00032449" w:rsidRDefault="000676E2" w:rsidP="000676E2">
      <w:pPr>
        <w:widowControl w:val="0"/>
        <w:spacing w:after="0" w:line="276" w:lineRule="auto"/>
        <w:jc w:val="center"/>
        <w:rPr>
          <w:sz w:val="16"/>
          <w:szCs w:val="16"/>
          <w:lang w:eastAsia="ru-RU"/>
        </w:rPr>
      </w:pPr>
    </w:p>
    <w:p w14:paraId="47BF23B0" w14:textId="77777777" w:rsidR="000676E2" w:rsidRPr="00032449" w:rsidRDefault="000676E2" w:rsidP="000676E2">
      <w:pPr>
        <w:widowControl w:val="0"/>
        <w:spacing w:after="0" w:line="276" w:lineRule="auto"/>
        <w:jc w:val="center"/>
        <w:rPr>
          <w:b/>
          <w:sz w:val="24"/>
          <w:szCs w:val="24"/>
          <w:lang w:eastAsia="ru-RU"/>
        </w:rPr>
      </w:pPr>
      <w:r w:rsidRPr="00032449">
        <w:rPr>
          <w:b/>
          <w:sz w:val="24"/>
          <w:szCs w:val="24"/>
          <w:lang w:eastAsia="ru-RU"/>
        </w:rPr>
        <w:t>Технологія приготування</w:t>
      </w:r>
    </w:p>
    <w:p w14:paraId="0AC8EFCE" w14:textId="77777777" w:rsidR="000676E2" w:rsidRPr="00032449" w:rsidRDefault="000676E2" w:rsidP="000676E2">
      <w:pPr>
        <w:widowControl w:val="0"/>
        <w:spacing w:after="0" w:line="276" w:lineRule="auto"/>
        <w:jc w:val="center"/>
        <w:rPr>
          <w:b/>
          <w:sz w:val="16"/>
          <w:szCs w:val="16"/>
          <w:lang w:eastAsia="ru-RU"/>
        </w:rPr>
      </w:pPr>
    </w:p>
    <w:p w14:paraId="59A475A5"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Сік промислового виробництва розливають у чашки безпосередньо перед видачею. </w:t>
      </w:r>
    </w:p>
    <w:p w14:paraId="1542238B"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rPr>
        <w:t>Подають в чашці при кімнатній температурі.</w:t>
      </w:r>
    </w:p>
    <w:p w14:paraId="255A54DA"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Характеристика готової страви</w:t>
      </w:r>
    </w:p>
    <w:p w14:paraId="1576025E" w14:textId="77777777" w:rsidR="000676E2" w:rsidRPr="00032449" w:rsidRDefault="000676E2" w:rsidP="000676E2">
      <w:pPr>
        <w:widowControl w:val="0"/>
        <w:spacing w:after="0" w:line="240" w:lineRule="auto"/>
        <w:ind w:firstLine="567"/>
        <w:jc w:val="center"/>
        <w:rPr>
          <w:b/>
          <w:sz w:val="16"/>
          <w:szCs w:val="16"/>
          <w:lang w:eastAsia="ru-RU"/>
        </w:rPr>
      </w:pPr>
    </w:p>
    <w:p w14:paraId="6B459B73" w14:textId="77777777" w:rsidR="000676E2" w:rsidRPr="00032449" w:rsidRDefault="000676E2" w:rsidP="000676E2">
      <w:pPr>
        <w:widowControl w:val="0"/>
        <w:spacing w:after="0" w:line="240" w:lineRule="auto"/>
        <w:ind w:firstLine="567"/>
        <w:jc w:val="both"/>
        <w:rPr>
          <w:sz w:val="24"/>
          <w:szCs w:val="24"/>
          <w:lang w:eastAsia="ru-RU"/>
        </w:rPr>
      </w:pPr>
      <w:r w:rsidRPr="00032449">
        <w:rPr>
          <w:b/>
          <w:sz w:val="24"/>
          <w:szCs w:val="24"/>
          <w:lang w:eastAsia="ru-RU"/>
        </w:rPr>
        <w:t>Зовнішній вигляд</w:t>
      </w:r>
      <w:r w:rsidRPr="00032449">
        <w:rPr>
          <w:sz w:val="24"/>
          <w:szCs w:val="24"/>
          <w:lang w:eastAsia="ru-RU"/>
        </w:rPr>
        <w:t xml:space="preserve">  – сік налитий в чашки. </w:t>
      </w:r>
    </w:p>
    <w:p w14:paraId="686979AB"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Колір</w:t>
      </w:r>
      <w:r w:rsidRPr="00032449">
        <w:rPr>
          <w:sz w:val="24"/>
          <w:szCs w:val="24"/>
          <w:lang w:eastAsia="ru-RU"/>
        </w:rPr>
        <w:t xml:space="preserve"> – характерний соку даного виду винограду.</w:t>
      </w:r>
    </w:p>
    <w:p w14:paraId="316D8EBB"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Смак і запах</w:t>
      </w:r>
      <w:r w:rsidRPr="00032449">
        <w:rPr>
          <w:sz w:val="24"/>
          <w:szCs w:val="24"/>
          <w:lang w:eastAsia="ru-RU"/>
        </w:rPr>
        <w:t xml:space="preserve"> – характерний даному виду винограду, з якого виготовлений сік.</w:t>
      </w:r>
    </w:p>
    <w:p w14:paraId="53096E34" w14:textId="77777777" w:rsidR="000676E2" w:rsidRPr="00032449" w:rsidRDefault="000676E2" w:rsidP="000676E2">
      <w:pPr>
        <w:widowControl w:val="0"/>
        <w:spacing w:after="0" w:line="240" w:lineRule="auto"/>
        <w:ind w:firstLine="567"/>
        <w:rPr>
          <w:sz w:val="24"/>
          <w:szCs w:val="24"/>
          <w:lang w:eastAsia="ru-RU"/>
        </w:rPr>
      </w:pPr>
      <w:r w:rsidRPr="00032449">
        <w:rPr>
          <w:b/>
          <w:sz w:val="24"/>
          <w:szCs w:val="24"/>
          <w:lang w:eastAsia="ru-RU"/>
        </w:rPr>
        <w:t>Консистенція</w:t>
      </w:r>
      <w:r w:rsidRPr="00032449">
        <w:rPr>
          <w:sz w:val="24"/>
          <w:szCs w:val="24"/>
          <w:lang w:eastAsia="ru-RU"/>
        </w:rPr>
        <w:t xml:space="preserve"> – рідка. </w:t>
      </w:r>
    </w:p>
    <w:p w14:paraId="2BD5ABAA" w14:textId="77777777" w:rsidR="000676E2" w:rsidRPr="00032449" w:rsidRDefault="000676E2" w:rsidP="000676E2">
      <w:pPr>
        <w:widowControl w:val="0"/>
        <w:spacing w:after="0" w:line="240" w:lineRule="auto"/>
        <w:ind w:firstLine="567"/>
        <w:jc w:val="center"/>
        <w:rPr>
          <w:b/>
          <w:sz w:val="24"/>
          <w:szCs w:val="24"/>
          <w:lang w:eastAsia="ru-RU"/>
        </w:rPr>
      </w:pPr>
      <w:r w:rsidRPr="00032449">
        <w:rPr>
          <w:b/>
          <w:sz w:val="24"/>
          <w:szCs w:val="24"/>
          <w:lang w:eastAsia="ru-RU"/>
        </w:rPr>
        <w:t>Основні фізичні показники</w:t>
      </w:r>
    </w:p>
    <w:p w14:paraId="3F276C61" w14:textId="77777777" w:rsidR="000676E2" w:rsidRPr="00032449" w:rsidRDefault="000676E2" w:rsidP="000676E2">
      <w:pPr>
        <w:widowControl w:val="0"/>
        <w:spacing w:after="0" w:line="240" w:lineRule="auto"/>
        <w:ind w:firstLine="567"/>
        <w:jc w:val="center"/>
        <w:rPr>
          <w:b/>
          <w:sz w:val="16"/>
          <w:szCs w:val="16"/>
          <w:lang w:eastAsia="ru-RU"/>
        </w:rPr>
      </w:pPr>
    </w:p>
    <w:p w14:paraId="667593FC" w14:textId="77777777" w:rsidR="000676E2" w:rsidRPr="00032449" w:rsidRDefault="000676E2" w:rsidP="000676E2">
      <w:pPr>
        <w:widowControl w:val="0"/>
        <w:spacing w:after="0" w:line="240" w:lineRule="auto"/>
        <w:ind w:firstLine="567"/>
        <w:jc w:val="both"/>
        <w:rPr>
          <w:sz w:val="24"/>
          <w:szCs w:val="24"/>
          <w:lang w:eastAsia="ru-RU"/>
        </w:rPr>
      </w:pPr>
      <w:r w:rsidRPr="00032449">
        <w:rPr>
          <w:sz w:val="24"/>
          <w:szCs w:val="24"/>
          <w:lang w:eastAsia="ru-RU"/>
        </w:rPr>
        <w:t xml:space="preserve">Маса страви: </w:t>
      </w:r>
      <w:smartTag w:uri="urn:schemas-microsoft-com:office:smarttags" w:element="metricconverter">
        <w:smartTagPr>
          <w:attr w:name="ProductID" w:val="180 г"/>
        </w:smartTagPr>
        <w:r w:rsidRPr="00032449">
          <w:rPr>
            <w:sz w:val="24"/>
            <w:szCs w:val="24"/>
            <w:lang w:eastAsia="ru-RU"/>
          </w:rPr>
          <w:t>120 г</w:t>
        </w:r>
      </w:smartTag>
      <w:r w:rsidRPr="00032449">
        <w:rPr>
          <w:sz w:val="24"/>
          <w:szCs w:val="24"/>
          <w:lang w:eastAsia="ru-RU"/>
        </w:rPr>
        <w:t xml:space="preserve"> ± 3 %</w:t>
      </w:r>
    </w:p>
    <w:p w14:paraId="47BB2714" w14:textId="77777777" w:rsidR="000676E2" w:rsidRPr="00032449" w:rsidRDefault="000676E2" w:rsidP="000676E2">
      <w:pPr>
        <w:widowControl w:val="0"/>
        <w:tabs>
          <w:tab w:val="left" w:pos="1968"/>
        </w:tabs>
        <w:spacing w:after="0" w:line="240" w:lineRule="auto"/>
        <w:ind w:firstLine="567"/>
        <w:rPr>
          <w:sz w:val="24"/>
          <w:szCs w:val="24"/>
          <w:lang w:eastAsia="ru-RU"/>
        </w:rPr>
      </w:pPr>
      <w:r w:rsidRPr="00032449">
        <w:rPr>
          <w:sz w:val="24"/>
          <w:szCs w:val="24"/>
          <w:lang w:eastAsia="ru-RU"/>
        </w:rPr>
        <w:tab/>
      </w:r>
      <w:smartTag w:uri="urn:schemas-microsoft-com:office:smarttags" w:element="metricconverter">
        <w:smartTagPr>
          <w:attr w:name="ProductID" w:val="180 г"/>
        </w:smartTagPr>
        <w:r w:rsidRPr="00032449">
          <w:rPr>
            <w:sz w:val="24"/>
            <w:szCs w:val="24"/>
            <w:lang w:eastAsia="ru-RU"/>
          </w:rPr>
          <w:t>180 г</w:t>
        </w:r>
      </w:smartTag>
      <w:r w:rsidRPr="00032449">
        <w:rPr>
          <w:sz w:val="24"/>
          <w:szCs w:val="24"/>
          <w:lang w:eastAsia="ru-RU"/>
        </w:rPr>
        <w:t xml:space="preserve"> ± 3 %</w:t>
      </w:r>
    </w:p>
    <w:p w14:paraId="71D6FFC2" w14:textId="77777777" w:rsidR="000676E2" w:rsidRPr="00032449" w:rsidRDefault="000676E2" w:rsidP="000676E2">
      <w:pPr>
        <w:widowControl w:val="0"/>
        <w:spacing w:after="0" w:line="240" w:lineRule="auto"/>
        <w:ind w:firstLine="567"/>
        <w:rPr>
          <w:b/>
          <w:sz w:val="24"/>
          <w:szCs w:val="24"/>
          <w:lang w:eastAsia="ru-RU"/>
        </w:rPr>
      </w:pPr>
      <w:r w:rsidRPr="00032449">
        <w:rPr>
          <w:b/>
          <w:sz w:val="24"/>
          <w:szCs w:val="24"/>
          <w:lang w:eastAsia="ru-RU"/>
        </w:rPr>
        <w:t>СКЛАВ: сестра медична старша</w:t>
      </w:r>
      <w:r w:rsidRPr="00032449">
        <w:rPr>
          <w:b/>
          <w:sz w:val="24"/>
          <w:szCs w:val="24"/>
          <w:lang w:eastAsia="ru-RU"/>
        </w:rPr>
        <w:tab/>
      </w:r>
      <w:r w:rsidRPr="00032449">
        <w:rPr>
          <w:b/>
          <w:sz w:val="24"/>
          <w:szCs w:val="24"/>
          <w:lang w:eastAsia="ru-RU"/>
        </w:rPr>
        <w:tab/>
      </w:r>
      <w:r w:rsidRPr="00032449">
        <w:rPr>
          <w:b/>
          <w:sz w:val="24"/>
          <w:szCs w:val="24"/>
          <w:lang w:eastAsia="ru-RU"/>
        </w:rPr>
        <w:tab/>
        <w:t xml:space="preserve">   _________________</w:t>
      </w:r>
      <w:r w:rsidRPr="00032449">
        <w:rPr>
          <w:b/>
          <w:sz w:val="24"/>
          <w:szCs w:val="24"/>
          <w:lang w:eastAsia="ru-RU"/>
        </w:rPr>
        <w:tab/>
      </w:r>
      <w:r w:rsidRPr="00032449">
        <w:rPr>
          <w:b/>
          <w:sz w:val="24"/>
          <w:szCs w:val="24"/>
          <w:lang w:eastAsia="ru-RU"/>
        </w:rPr>
        <w:tab/>
      </w:r>
      <w:r w:rsidRPr="00032449">
        <w:rPr>
          <w:b/>
          <w:sz w:val="24"/>
          <w:szCs w:val="24"/>
          <w:lang w:eastAsia="ru-RU"/>
        </w:rPr>
        <w:tab/>
      </w:r>
      <w:r w:rsidRPr="00032449">
        <w:rPr>
          <w:sz w:val="24"/>
          <w:szCs w:val="24"/>
          <w:u w:val="single"/>
          <w:lang w:eastAsia="ru-RU"/>
        </w:rPr>
        <w:t>______________________</w:t>
      </w:r>
    </w:p>
    <w:p w14:paraId="601E98FB" w14:textId="77777777" w:rsidR="004C5BEE" w:rsidRDefault="000676E2" w:rsidP="000676E2">
      <w:pPr>
        <w:rPr>
          <w:sz w:val="20"/>
          <w:szCs w:val="24"/>
          <w:lang w:eastAsia="ru-RU"/>
        </w:rPr>
        <w:sectPr w:rsidR="004C5BEE" w:rsidSect="005624B8">
          <w:pgSz w:w="16838" w:h="11906" w:orient="landscape"/>
          <w:pgMar w:top="426" w:right="850" w:bottom="568" w:left="1417" w:header="708" w:footer="708" w:gutter="0"/>
          <w:cols w:space="708"/>
          <w:docGrid w:linePitch="381"/>
        </w:sectPr>
      </w:pPr>
      <w:r w:rsidRPr="00032449">
        <w:rPr>
          <w:sz w:val="20"/>
          <w:szCs w:val="24"/>
          <w:lang w:eastAsia="ru-RU"/>
        </w:rPr>
        <w:t xml:space="preserve">                                                                                                                                   (підпис) </w:t>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r>
      <w:r w:rsidRPr="00032449">
        <w:rPr>
          <w:sz w:val="20"/>
          <w:szCs w:val="24"/>
          <w:lang w:eastAsia="ru-RU"/>
        </w:rPr>
        <w:tab/>
        <w:t xml:space="preserve">  (ім’я, прізвище)</w:t>
      </w:r>
    </w:p>
    <w:p w14:paraId="10DFB76B" w14:textId="77777777" w:rsidR="000676E2" w:rsidRPr="004C5BEE" w:rsidRDefault="004C5BEE" w:rsidP="004C5BEE">
      <w:pPr>
        <w:jc w:val="right"/>
        <w:rPr>
          <w:szCs w:val="28"/>
          <w:lang w:eastAsia="ru-RU"/>
        </w:rPr>
      </w:pPr>
      <w:r>
        <w:rPr>
          <w:szCs w:val="28"/>
          <w:lang w:eastAsia="ru-RU"/>
        </w:rPr>
        <w:t>Четвер 4 тиждень</w:t>
      </w:r>
    </w:p>
    <w:p w14:paraId="718C3C5D" w14:textId="77777777" w:rsidR="00715178" w:rsidRPr="00973646" w:rsidRDefault="00715178" w:rsidP="00715178">
      <w:pPr>
        <w:tabs>
          <w:tab w:val="left" w:pos="6060"/>
        </w:tabs>
        <w:rPr>
          <w:sz w:val="20"/>
          <w:szCs w:val="24"/>
          <w:lang w:eastAsia="ru-RU"/>
        </w:rPr>
      </w:pPr>
    </w:p>
    <w:tbl>
      <w:tblPr>
        <w:tblW w:w="15098" w:type="dxa"/>
        <w:tblLook w:val="00A0" w:firstRow="1" w:lastRow="0" w:firstColumn="1" w:lastColumn="0" w:noHBand="0" w:noVBand="0"/>
      </w:tblPr>
      <w:tblGrid>
        <w:gridCol w:w="4815"/>
        <w:gridCol w:w="5127"/>
        <w:gridCol w:w="5156"/>
      </w:tblGrid>
      <w:tr w:rsidR="00715178" w:rsidRPr="00973646" w14:paraId="429B63E9" w14:textId="77777777" w:rsidTr="007977C8">
        <w:tc>
          <w:tcPr>
            <w:tcW w:w="4815" w:type="dxa"/>
          </w:tcPr>
          <w:p w14:paraId="2BF4BA57" w14:textId="77777777" w:rsidR="00715178" w:rsidRPr="00973646" w:rsidRDefault="00715178" w:rsidP="007977C8">
            <w:pPr>
              <w:widowControl w:val="0"/>
              <w:spacing w:line="240" w:lineRule="auto"/>
              <w:rPr>
                <w:b/>
                <w:sz w:val="24"/>
                <w:szCs w:val="24"/>
                <w:lang w:eastAsia="ru-RU"/>
              </w:rPr>
            </w:pPr>
            <w:bookmarkStart w:id="3" w:name="_Hlk93494412"/>
            <w:r w:rsidRPr="00973646">
              <w:rPr>
                <w:b/>
                <w:sz w:val="24"/>
                <w:szCs w:val="24"/>
                <w:lang w:eastAsia="ru-RU"/>
              </w:rPr>
              <w:t>Рецептура №  412</w:t>
            </w:r>
          </w:p>
          <w:p w14:paraId="669D6D80"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 xml:space="preserve">«Сборник  рецептур блюд и кулинарных изделий для предприятий общественного питания» </w:t>
            </w:r>
          </w:p>
          <w:p w14:paraId="407EB5CB"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Видання 1982 р</w:t>
            </w:r>
          </w:p>
        </w:tc>
        <w:tc>
          <w:tcPr>
            <w:tcW w:w="5127" w:type="dxa"/>
          </w:tcPr>
          <w:p w14:paraId="581114F8" w14:textId="77777777" w:rsidR="00715178" w:rsidRPr="00973646" w:rsidRDefault="00715178" w:rsidP="007977C8">
            <w:pPr>
              <w:widowControl w:val="0"/>
              <w:spacing w:line="240" w:lineRule="auto"/>
              <w:rPr>
                <w:b/>
                <w:sz w:val="24"/>
                <w:szCs w:val="24"/>
                <w:lang w:eastAsia="ru-RU"/>
              </w:rPr>
            </w:pPr>
          </w:p>
        </w:tc>
        <w:tc>
          <w:tcPr>
            <w:tcW w:w="5156" w:type="dxa"/>
          </w:tcPr>
          <w:p w14:paraId="225E6156"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 xml:space="preserve">ЗАТВЕРДЖУЮ </w:t>
            </w:r>
          </w:p>
          <w:p w14:paraId="19C8E1A8"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 xml:space="preserve">Завідувач КЗ «ДНЗ № ___  » </w:t>
            </w:r>
          </w:p>
          <w:p w14:paraId="4A85B376"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___________  _______________</w:t>
            </w:r>
          </w:p>
          <w:p w14:paraId="06429003"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«___» ______________ 20___  р.</w:t>
            </w:r>
          </w:p>
        </w:tc>
      </w:tr>
      <w:bookmarkEnd w:id="3"/>
    </w:tbl>
    <w:p w14:paraId="5E54AA8C" w14:textId="77777777" w:rsidR="00715178" w:rsidRPr="00973646" w:rsidRDefault="00715178" w:rsidP="00715178">
      <w:pPr>
        <w:widowControl w:val="0"/>
        <w:spacing w:after="0" w:line="276" w:lineRule="auto"/>
        <w:rPr>
          <w:sz w:val="24"/>
          <w:szCs w:val="24"/>
          <w:lang w:eastAsia="ru-RU"/>
        </w:rPr>
      </w:pPr>
    </w:p>
    <w:p w14:paraId="711FB2F2"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6820D1F1" w14:textId="77777777" w:rsidR="00715178" w:rsidRPr="00973646" w:rsidRDefault="00715178" w:rsidP="00715178">
      <w:pPr>
        <w:widowControl w:val="0"/>
        <w:spacing w:after="0" w:line="240" w:lineRule="auto"/>
        <w:jc w:val="center"/>
        <w:rPr>
          <w:b/>
          <w:szCs w:val="24"/>
          <w:lang w:eastAsia="ru-RU"/>
        </w:rPr>
      </w:pPr>
      <w:r w:rsidRPr="00973646">
        <w:rPr>
          <w:b/>
          <w:szCs w:val="24"/>
          <w:lang w:eastAsia="ru-RU"/>
        </w:rPr>
        <w:t>Каша рисова з гарбузом</w:t>
      </w:r>
    </w:p>
    <w:p w14:paraId="4E22F745" w14:textId="77777777" w:rsidR="00715178" w:rsidRPr="00973646" w:rsidRDefault="00715178" w:rsidP="00715178">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715178" w:rsidRPr="00973646" w14:paraId="00E6FC5F" w14:textId="77777777" w:rsidTr="007977C8">
        <w:trPr>
          <w:trHeight w:val="254"/>
          <w:jc w:val="center"/>
        </w:trPr>
        <w:tc>
          <w:tcPr>
            <w:tcW w:w="536" w:type="dxa"/>
            <w:vMerge w:val="restart"/>
            <w:tcBorders>
              <w:right w:val="single" w:sz="12" w:space="0" w:color="auto"/>
            </w:tcBorders>
            <w:textDirection w:val="btLr"/>
            <w:vAlign w:val="center"/>
          </w:tcPr>
          <w:p w14:paraId="2E750169" w14:textId="77777777" w:rsidR="00715178" w:rsidRPr="00973646" w:rsidRDefault="00715178" w:rsidP="007977C8">
            <w:pPr>
              <w:widowControl w:val="0"/>
              <w:spacing w:after="0" w:line="240" w:lineRule="auto"/>
              <w:ind w:left="113" w:right="113"/>
              <w:jc w:val="center"/>
              <w:rPr>
                <w:b/>
                <w:sz w:val="22"/>
                <w:szCs w:val="24"/>
                <w:lang w:val="ru-RU" w:eastAsia="ru-RU"/>
              </w:rPr>
            </w:pPr>
            <w:r w:rsidRPr="00973646">
              <w:rPr>
                <w:b/>
                <w:sz w:val="22"/>
                <w:szCs w:val="24"/>
                <w:lang w:val="ru-RU" w:eastAsia="ru-RU"/>
              </w:rPr>
              <w:t>Алергени</w:t>
            </w:r>
          </w:p>
        </w:tc>
        <w:tc>
          <w:tcPr>
            <w:tcW w:w="1930" w:type="dxa"/>
            <w:vMerge w:val="restart"/>
            <w:tcBorders>
              <w:right w:val="single" w:sz="12" w:space="0" w:color="auto"/>
            </w:tcBorders>
            <w:vAlign w:val="center"/>
          </w:tcPr>
          <w:p w14:paraId="59C3EFD6"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4CD4C4A6"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19890154"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3804B202"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Енергетична цінність</w:t>
            </w:r>
          </w:p>
          <w:p w14:paraId="272DBCF0"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(ккал)</w:t>
            </w:r>
          </w:p>
        </w:tc>
        <w:tc>
          <w:tcPr>
            <w:tcW w:w="2802" w:type="dxa"/>
            <w:vMerge w:val="restart"/>
            <w:tcBorders>
              <w:left w:val="single" w:sz="12" w:space="0" w:color="auto"/>
            </w:tcBorders>
            <w:vAlign w:val="center"/>
          </w:tcPr>
          <w:p w14:paraId="20B5FE3C" w14:textId="77777777" w:rsidR="00715178" w:rsidRPr="00973646" w:rsidRDefault="00715178" w:rsidP="007977C8">
            <w:pPr>
              <w:widowControl w:val="0"/>
              <w:spacing w:after="0" w:line="240" w:lineRule="auto"/>
              <w:jc w:val="center"/>
              <w:rPr>
                <w:b/>
                <w:sz w:val="20"/>
                <w:szCs w:val="24"/>
                <w:lang w:val="ru-RU" w:eastAsia="ru-RU"/>
              </w:rPr>
            </w:pPr>
            <w:r w:rsidRPr="00973646">
              <w:rPr>
                <w:b/>
                <w:sz w:val="22"/>
                <w:szCs w:val="24"/>
                <w:lang w:val="ru-RU" w:eastAsia="ru-RU"/>
              </w:rPr>
              <w:t>Технологічні вимоги до якості продуктів та сировини</w:t>
            </w:r>
          </w:p>
        </w:tc>
      </w:tr>
      <w:tr w:rsidR="00715178" w:rsidRPr="00973646" w14:paraId="19A82634" w14:textId="77777777" w:rsidTr="007977C8">
        <w:trPr>
          <w:trHeight w:val="127"/>
          <w:jc w:val="center"/>
        </w:trPr>
        <w:tc>
          <w:tcPr>
            <w:tcW w:w="536" w:type="dxa"/>
            <w:vMerge/>
            <w:tcBorders>
              <w:right w:val="single" w:sz="12" w:space="0" w:color="auto"/>
            </w:tcBorders>
            <w:vAlign w:val="center"/>
          </w:tcPr>
          <w:p w14:paraId="386C814F" w14:textId="77777777" w:rsidR="00715178" w:rsidRPr="00973646" w:rsidRDefault="00715178" w:rsidP="007977C8">
            <w:pPr>
              <w:spacing w:after="0" w:line="276" w:lineRule="auto"/>
              <w:rPr>
                <w:b/>
                <w:sz w:val="22"/>
                <w:szCs w:val="24"/>
                <w:lang w:val="ru-RU" w:eastAsia="ru-RU"/>
              </w:rPr>
            </w:pPr>
          </w:p>
        </w:tc>
        <w:tc>
          <w:tcPr>
            <w:tcW w:w="1930" w:type="dxa"/>
            <w:vMerge/>
            <w:tcBorders>
              <w:right w:val="single" w:sz="12" w:space="0" w:color="auto"/>
            </w:tcBorders>
            <w:vAlign w:val="center"/>
          </w:tcPr>
          <w:p w14:paraId="35A98167" w14:textId="77777777" w:rsidR="00715178" w:rsidRPr="00973646" w:rsidRDefault="00715178" w:rsidP="007977C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42D61938"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2A925A27"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4B9957B8"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54C7079B"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727BB65F"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0F105E64" w14:textId="77777777" w:rsidR="00715178" w:rsidRPr="00973646" w:rsidRDefault="00715178" w:rsidP="007977C8">
            <w:pPr>
              <w:spacing w:after="0" w:line="276" w:lineRule="auto"/>
              <w:rPr>
                <w:b/>
                <w:sz w:val="22"/>
                <w:szCs w:val="24"/>
                <w:lang w:val="ru-RU" w:eastAsia="ru-RU"/>
              </w:rPr>
            </w:pPr>
          </w:p>
        </w:tc>
        <w:tc>
          <w:tcPr>
            <w:tcW w:w="2802" w:type="dxa"/>
            <w:vMerge/>
            <w:tcBorders>
              <w:left w:val="single" w:sz="12" w:space="0" w:color="auto"/>
            </w:tcBorders>
            <w:vAlign w:val="center"/>
          </w:tcPr>
          <w:p w14:paraId="0201C9D2" w14:textId="77777777" w:rsidR="00715178" w:rsidRPr="00973646" w:rsidRDefault="00715178" w:rsidP="007977C8">
            <w:pPr>
              <w:spacing w:after="0" w:line="276" w:lineRule="auto"/>
              <w:rPr>
                <w:b/>
                <w:sz w:val="20"/>
                <w:szCs w:val="24"/>
                <w:lang w:val="ru-RU" w:eastAsia="ru-RU"/>
              </w:rPr>
            </w:pPr>
          </w:p>
        </w:tc>
      </w:tr>
      <w:tr w:rsidR="00715178" w:rsidRPr="00973646" w14:paraId="1F4A5EE7" w14:textId="77777777" w:rsidTr="007977C8">
        <w:trPr>
          <w:trHeight w:val="290"/>
          <w:jc w:val="center"/>
        </w:trPr>
        <w:tc>
          <w:tcPr>
            <w:tcW w:w="536" w:type="dxa"/>
            <w:vMerge/>
            <w:tcBorders>
              <w:right w:val="single" w:sz="12" w:space="0" w:color="auto"/>
            </w:tcBorders>
            <w:vAlign w:val="center"/>
          </w:tcPr>
          <w:p w14:paraId="62CE531C" w14:textId="77777777" w:rsidR="00715178" w:rsidRPr="00973646" w:rsidRDefault="00715178" w:rsidP="007977C8">
            <w:pPr>
              <w:spacing w:after="0" w:line="276" w:lineRule="auto"/>
              <w:rPr>
                <w:b/>
                <w:sz w:val="22"/>
                <w:szCs w:val="24"/>
                <w:lang w:val="ru-RU" w:eastAsia="ru-RU"/>
              </w:rPr>
            </w:pPr>
          </w:p>
        </w:tc>
        <w:tc>
          <w:tcPr>
            <w:tcW w:w="1930" w:type="dxa"/>
            <w:vMerge/>
            <w:tcBorders>
              <w:right w:val="single" w:sz="12" w:space="0" w:color="auto"/>
            </w:tcBorders>
            <w:vAlign w:val="center"/>
          </w:tcPr>
          <w:p w14:paraId="20574F30" w14:textId="77777777" w:rsidR="00715178" w:rsidRPr="00973646" w:rsidRDefault="00715178" w:rsidP="007977C8">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50859B22"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Вікові групи (роки)</w:t>
            </w:r>
          </w:p>
        </w:tc>
        <w:tc>
          <w:tcPr>
            <w:tcW w:w="2802" w:type="dxa"/>
            <w:vMerge/>
            <w:tcBorders>
              <w:left w:val="single" w:sz="12" w:space="0" w:color="auto"/>
            </w:tcBorders>
            <w:vAlign w:val="center"/>
          </w:tcPr>
          <w:p w14:paraId="309D581F" w14:textId="77777777" w:rsidR="00715178" w:rsidRPr="00973646" w:rsidRDefault="00715178" w:rsidP="007977C8">
            <w:pPr>
              <w:spacing w:after="0" w:line="276" w:lineRule="auto"/>
              <w:rPr>
                <w:b/>
                <w:sz w:val="20"/>
                <w:szCs w:val="24"/>
                <w:lang w:val="ru-RU" w:eastAsia="ru-RU"/>
              </w:rPr>
            </w:pPr>
          </w:p>
        </w:tc>
      </w:tr>
      <w:tr w:rsidR="00715178" w:rsidRPr="00973646" w14:paraId="76D52256" w14:textId="77777777" w:rsidTr="007977C8">
        <w:trPr>
          <w:trHeight w:val="126"/>
          <w:jc w:val="center"/>
        </w:trPr>
        <w:tc>
          <w:tcPr>
            <w:tcW w:w="536" w:type="dxa"/>
            <w:vMerge/>
            <w:tcBorders>
              <w:right w:val="single" w:sz="12" w:space="0" w:color="auto"/>
            </w:tcBorders>
            <w:vAlign w:val="center"/>
          </w:tcPr>
          <w:p w14:paraId="03277BE5" w14:textId="77777777" w:rsidR="00715178" w:rsidRPr="00973646" w:rsidRDefault="00715178" w:rsidP="007977C8">
            <w:pPr>
              <w:spacing w:after="0" w:line="276" w:lineRule="auto"/>
              <w:rPr>
                <w:b/>
                <w:sz w:val="22"/>
                <w:szCs w:val="24"/>
                <w:lang w:val="ru-RU" w:eastAsia="ru-RU"/>
              </w:rPr>
            </w:pPr>
          </w:p>
        </w:tc>
        <w:tc>
          <w:tcPr>
            <w:tcW w:w="1930" w:type="dxa"/>
            <w:vMerge/>
            <w:tcBorders>
              <w:right w:val="single" w:sz="12" w:space="0" w:color="auto"/>
            </w:tcBorders>
            <w:vAlign w:val="center"/>
          </w:tcPr>
          <w:p w14:paraId="1CC8A79B" w14:textId="77777777" w:rsidR="00715178" w:rsidRPr="00973646" w:rsidRDefault="00715178" w:rsidP="007977C8">
            <w:pPr>
              <w:spacing w:after="0" w:line="276" w:lineRule="auto"/>
              <w:rPr>
                <w:b/>
                <w:sz w:val="22"/>
                <w:szCs w:val="24"/>
                <w:lang w:val="ru-RU" w:eastAsia="ru-RU"/>
              </w:rPr>
            </w:pPr>
          </w:p>
        </w:tc>
        <w:tc>
          <w:tcPr>
            <w:tcW w:w="600" w:type="dxa"/>
            <w:tcBorders>
              <w:left w:val="single" w:sz="12" w:space="0" w:color="auto"/>
            </w:tcBorders>
            <w:vAlign w:val="center"/>
          </w:tcPr>
          <w:p w14:paraId="58D2AD9E"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600" w:type="dxa"/>
            <w:vAlign w:val="center"/>
          </w:tcPr>
          <w:p w14:paraId="255B5BBE"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600" w:type="dxa"/>
            <w:tcBorders>
              <w:right w:val="single" w:sz="12" w:space="0" w:color="auto"/>
            </w:tcBorders>
            <w:vAlign w:val="center"/>
          </w:tcPr>
          <w:p w14:paraId="3CDB5D98"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600" w:type="dxa"/>
            <w:tcBorders>
              <w:left w:val="single" w:sz="12" w:space="0" w:color="auto"/>
            </w:tcBorders>
            <w:vAlign w:val="center"/>
          </w:tcPr>
          <w:p w14:paraId="46A25454"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600" w:type="dxa"/>
            <w:vAlign w:val="center"/>
          </w:tcPr>
          <w:p w14:paraId="5C89F8A0"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602" w:type="dxa"/>
            <w:tcBorders>
              <w:right w:val="single" w:sz="12" w:space="0" w:color="auto"/>
            </w:tcBorders>
            <w:vAlign w:val="center"/>
          </w:tcPr>
          <w:p w14:paraId="3413F15C"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595" w:type="dxa"/>
            <w:tcBorders>
              <w:left w:val="single" w:sz="12" w:space="0" w:color="auto"/>
            </w:tcBorders>
            <w:vAlign w:val="center"/>
          </w:tcPr>
          <w:p w14:paraId="7C1F2B16"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6" w:type="dxa"/>
            <w:vAlign w:val="center"/>
          </w:tcPr>
          <w:p w14:paraId="52C4F4EF"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6" w:type="dxa"/>
            <w:tcBorders>
              <w:right w:val="single" w:sz="12" w:space="0" w:color="auto"/>
            </w:tcBorders>
            <w:vAlign w:val="center"/>
          </w:tcPr>
          <w:p w14:paraId="68F55E19"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596" w:type="dxa"/>
            <w:tcBorders>
              <w:left w:val="single" w:sz="12" w:space="0" w:color="auto"/>
            </w:tcBorders>
            <w:vAlign w:val="center"/>
          </w:tcPr>
          <w:p w14:paraId="2827C6CA"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5" w:type="dxa"/>
            <w:vAlign w:val="center"/>
          </w:tcPr>
          <w:p w14:paraId="190207D4"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6" w:type="dxa"/>
            <w:tcBorders>
              <w:right w:val="single" w:sz="12" w:space="0" w:color="auto"/>
            </w:tcBorders>
            <w:vAlign w:val="center"/>
          </w:tcPr>
          <w:p w14:paraId="7DF31EB0"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596" w:type="dxa"/>
            <w:tcBorders>
              <w:left w:val="single" w:sz="12" w:space="0" w:color="auto"/>
            </w:tcBorders>
            <w:vAlign w:val="center"/>
          </w:tcPr>
          <w:p w14:paraId="72ED3B7F"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6" w:type="dxa"/>
            <w:vAlign w:val="center"/>
          </w:tcPr>
          <w:p w14:paraId="12107731"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7" w:type="dxa"/>
            <w:tcBorders>
              <w:right w:val="single" w:sz="12" w:space="0" w:color="auto"/>
            </w:tcBorders>
            <w:vAlign w:val="center"/>
          </w:tcPr>
          <w:p w14:paraId="1CB9569D"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676" w:type="dxa"/>
            <w:tcBorders>
              <w:left w:val="single" w:sz="12" w:space="0" w:color="auto"/>
            </w:tcBorders>
            <w:vAlign w:val="center"/>
          </w:tcPr>
          <w:p w14:paraId="0D3C8746"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677" w:type="dxa"/>
            <w:vAlign w:val="center"/>
          </w:tcPr>
          <w:p w14:paraId="661E51C8"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794" w:type="dxa"/>
            <w:tcBorders>
              <w:right w:val="single" w:sz="12" w:space="0" w:color="auto"/>
            </w:tcBorders>
            <w:vAlign w:val="center"/>
          </w:tcPr>
          <w:p w14:paraId="34345F31"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2802" w:type="dxa"/>
            <w:vMerge/>
            <w:tcBorders>
              <w:left w:val="single" w:sz="12" w:space="0" w:color="auto"/>
            </w:tcBorders>
            <w:vAlign w:val="center"/>
          </w:tcPr>
          <w:p w14:paraId="5834A61A" w14:textId="77777777" w:rsidR="00715178" w:rsidRPr="00973646" w:rsidRDefault="00715178" w:rsidP="007977C8">
            <w:pPr>
              <w:spacing w:after="0" w:line="276" w:lineRule="auto"/>
              <w:rPr>
                <w:b/>
                <w:sz w:val="20"/>
                <w:szCs w:val="24"/>
                <w:lang w:val="ru-RU" w:eastAsia="ru-RU"/>
              </w:rPr>
            </w:pPr>
          </w:p>
        </w:tc>
      </w:tr>
      <w:tr w:rsidR="00715178" w:rsidRPr="00973646" w14:paraId="4E896823" w14:textId="77777777" w:rsidTr="007977C8">
        <w:trPr>
          <w:trHeight w:val="221"/>
          <w:jc w:val="center"/>
        </w:trPr>
        <w:tc>
          <w:tcPr>
            <w:tcW w:w="536" w:type="dxa"/>
            <w:tcBorders>
              <w:right w:val="single" w:sz="12" w:space="0" w:color="auto"/>
            </w:tcBorders>
            <w:vAlign w:val="center"/>
          </w:tcPr>
          <w:p w14:paraId="699336D9" w14:textId="77777777" w:rsidR="00715178" w:rsidRPr="00973646" w:rsidRDefault="00715178" w:rsidP="007977C8">
            <w:pPr>
              <w:widowControl w:val="0"/>
              <w:spacing w:after="0" w:line="240" w:lineRule="auto"/>
              <w:ind w:right="-108"/>
              <w:jc w:val="center"/>
              <w:rPr>
                <w:b/>
                <w:sz w:val="24"/>
                <w:szCs w:val="24"/>
                <w:lang w:val="ru-RU" w:eastAsia="ru-RU"/>
              </w:rPr>
            </w:pPr>
            <w:r w:rsidRPr="00973646">
              <w:rPr>
                <w:b/>
                <w:sz w:val="24"/>
                <w:szCs w:val="24"/>
                <w:lang w:val="ru-RU" w:eastAsia="ru-RU"/>
              </w:rPr>
              <w:t>ЗП</w:t>
            </w:r>
          </w:p>
        </w:tc>
        <w:tc>
          <w:tcPr>
            <w:tcW w:w="1930" w:type="dxa"/>
            <w:tcBorders>
              <w:right w:val="single" w:sz="12" w:space="0" w:color="auto"/>
            </w:tcBorders>
            <w:vAlign w:val="center"/>
          </w:tcPr>
          <w:p w14:paraId="4FAC1B8A" w14:textId="77777777" w:rsidR="00715178" w:rsidRPr="00973646" w:rsidRDefault="00715178" w:rsidP="007977C8">
            <w:pPr>
              <w:spacing w:after="0"/>
              <w:jc w:val="center"/>
              <w:rPr>
                <w:sz w:val="24"/>
                <w:szCs w:val="24"/>
                <w:lang w:val="ru-RU"/>
              </w:rPr>
            </w:pPr>
            <w:r w:rsidRPr="00973646">
              <w:rPr>
                <w:sz w:val="24"/>
                <w:szCs w:val="24"/>
                <w:lang w:val="ru-RU"/>
              </w:rPr>
              <w:t>Крупа рисова</w:t>
            </w:r>
          </w:p>
        </w:tc>
        <w:tc>
          <w:tcPr>
            <w:tcW w:w="600" w:type="dxa"/>
            <w:tcBorders>
              <w:left w:val="single" w:sz="12" w:space="0" w:color="auto"/>
            </w:tcBorders>
            <w:vAlign w:val="center"/>
          </w:tcPr>
          <w:p w14:paraId="18A96EE0" w14:textId="77777777" w:rsidR="00715178" w:rsidRPr="00973646" w:rsidRDefault="00715178" w:rsidP="007977C8">
            <w:pPr>
              <w:spacing w:after="0"/>
              <w:ind w:right="-130"/>
              <w:jc w:val="center"/>
              <w:rPr>
                <w:sz w:val="24"/>
                <w:szCs w:val="24"/>
                <w:lang w:val="ru-RU"/>
              </w:rPr>
            </w:pPr>
            <w:r w:rsidRPr="00973646">
              <w:rPr>
                <w:sz w:val="24"/>
                <w:szCs w:val="24"/>
                <w:lang w:val="ru-RU"/>
              </w:rPr>
              <w:t>31,5</w:t>
            </w:r>
          </w:p>
        </w:tc>
        <w:tc>
          <w:tcPr>
            <w:tcW w:w="600" w:type="dxa"/>
            <w:vAlign w:val="center"/>
          </w:tcPr>
          <w:p w14:paraId="370F56E0" w14:textId="77777777" w:rsidR="00715178" w:rsidRPr="00973646" w:rsidRDefault="00715178" w:rsidP="007977C8">
            <w:pPr>
              <w:spacing w:after="0"/>
              <w:ind w:right="-130"/>
              <w:jc w:val="center"/>
              <w:rPr>
                <w:sz w:val="24"/>
                <w:szCs w:val="24"/>
                <w:lang w:val="ru-RU"/>
              </w:rPr>
            </w:pPr>
            <w:r w:rsidRPr="00973646">
              <w:rPr>
                <w:sz w:val="24"/>
                <w:szCs w:val="24"/>
                <w:lang w:val="ru-RU"/>
              </w:rPr>
              <w:t>31,5</w:t>
            </w:r>
          </w:p>
        </w:tc>
        <w:tc>
          <w:tcPr>
            <w:tcW w:w="600" w:type="dxa"/>
            <w:tcBorders>
              <w:right w:val="single" w:sz="12" w:space="0" w:color="auto"/>
            </w:tcBorders>
            <w:vAlign w:val="center"/>
          </w:tcPr>
          <w:p w14:paraId="62849E7F" w14:textId="77777777" w:rsidR="00715178" w:rsidRPr="00973646" w:rsidRDefault="00715178" w:rsidP="007977C8">
            <w:pPr>
              <w:spacing w:after="0"/>
              <w:ind w:right="-130"/>
              <w:jc w:val="center"/>
              <w:rPr>
                <w:sz w:val="24"/>
                <w:szCs w:val="24"/>
                <w:lang w:val="ru-RU"/>
              </w:rPr>
            </w:pPr>
            <w:r w:rsidRPr="00973646">
              <w:rPr>
                <w:sz w:val="24"/>
                <w:szCs w:val="24"/>
                <w:lang w:val="ru-RU"/>
              </w:rPr>
              <w:t>42</w:t>
            </w:r>
          </w:p>
        </w:tc>
        <w:tc>
          <w:tcPr>
            <w:tcW w:w="600" w:type="dxa"/>
            <w:tcBorders>
              <w:left w:val="single" w:sz="12" w:space="0" w:color="auto"/>
            </w:tcBorders>
            <w:vAlign w:val="center"/>
          </w:tcPr>
          <w:p w14:paraId="14C16726" w14:textId="77777777" w:rsidR="00715178" w:rsidRPr="00973646" w:rsidRDefault="00715178" w:rsidP="007977C8">
            <w:pPr>
              <w:spacing w:after="0"/>
              <w:ind w:right="-130"/>
              <w:jc w:val="center"/>
              <w:rPr>
                <w:sz w:val="24"/>
                <w:szCs w:val="24"/>
                <w:lang w:val="ru-RU"/>
              </w:rPr>
            </w:pPr>
            <w:r w:rsidRPr="00973646">
              <w:rPr>
                <w:sz w:val="24"/>
                <w:szCs w:val="24"/>
                <w:lang w:val="ru-RU"/>
              </w:rPr>
              <w:t>31,5</w:t>
            </w:r>
          </w:p>
        </w:tc>
        <w:tc>
          <w:tcPr>
            <w:tcW w:w="600" w:type="dxa"/>
            <w:vAlign w:val="center"/>
          </w:tcPr>
          <w:p w14:paraId="5A9EDDB1" w14:textId="77777777" w:rsidR="00715178" w:rsidRPr="00973646" w:rsidRDefault="00715178" w:rsidP="007977C8">
            <w:pPr>
              <w:spacing w:after="0"/>
              <w:ind w:right="-130"/>
              <w:jc w:val="center"/>
              <w:rPr>
                <w:sz w:val="24"/>
                <w:szCs w:val="24"/>
                <w:lang w:val="ru-RU"/>
              </w:rPr>
            </w:pPr>
            <w:r w:rsidRPr="00973646">
              <w:rPr>
                <w:sz w:val="24"/>
                <w:szCs w:val="24"/>
                <w:lang w:val="ru-RU"/>
              </w:rPr>
              <w:t>31,5</w:t>
            </w:r>
          </w:p>
        </w:tc>
        <w:tc>
          <w:tcPr>
            <w:tcW w:w="602" w:type="dxa"/>
            <w:tcBorders>
              <w:right w:val="single" w:sz="12" w:space="0" w:color="auto"/>
            </w:tcBorders>
            <w:vAlign w:val="center"/>
          </w:tcPr>
          <w:p w14:paraId="1BABB4AE" w14:textId="77777777" w:rsidR="00715178" w:rsidRPr="00973646" w:rsidRDefault="00715178" w:rsidP="007977C8">
            <w:pPr>
              <w:spacing w:after="0"/>
              <w:ind w:right="-130"/>
              <w:jc w:val="center"/>
              <w:rPr>
                <w:sz w:val="24"/>
                <w:szCs w:val="24"/>
                <w:lang w:val="ru-RU"/>
              </w:rPr>
            </w:pPr>
            <w:r w:rsidRPr="00973646">
              <w:rPr>
                <w:sz w:val="24"/>
                <w:szCs w:val="24"/>
                <w:lang w:val="ru-RU"/>
              </w:rPr>
              <w:t>42</w:t>
            </w:r>
          </w:p>
        </w:tc>
        <w:tc>
          <w:tcPr>
            <w:tcW w:w="595" w:type="dxa"/>
            <w:tcBorders>
              <w:left w:val="single" w:sz="12" w:space="0" w:color="auto"/>
            </w:tcBorders>
            <w:vAlign w:val="center"/>
          </w:tcPr>
          <w:p w14:paraId="253F47D6" w14:textId="77777777" w:rsidR="00715178" w:rsidRPr="00973646" w:rsidRDefault="00715178" w:rsidP="007977C8">
            <w:pPr>
              <w:spacing w:after="0"/>
              <w:ind w:right="-130"/>
              <w:jc w:val="center"/>
              <w:rPr>
                <w:sz w:val="24"/>
                <w:szCs w:val="24"/>
                <w:lang w:val="ru-RU"/>
              </w:rPr>
            </w:pPr>
            <w:r w:rsidRPr="00973646">
              <w:rPr>
                <w:sz w:val="24"/>
                <w:szCs w:val="24"/>
                <w:lang w:val="ru-RU"/>
              </w:rPr>
              <w:t>2,21</w:t>
            </w:r>
          </w:p>
        </w:tc>
        <w:tc>
          <w:tcPr>
            <w:tcW w:w="596" w:type="dxa"/>
            <w:vAlign w:val="center"/>
          </w:tcPr>
          <w:p w14:paraId="07B3A14E" w14:textId="77777777" w:rsidR="00715178" w:rsidRPr="00973646" w:rsidRDefault="00715178" w:rsidP="007977C8">
            <w:pPr>
              <w:spacing w:after="0"/>
              <w:ind w:right="-130"/>
              <w:jc w:val="center"/>
              <w:rPr>
                <w:sz w:val="24"/>
                <w:szCs w:val="24"/>
                <w:lang w:val="ru-RU"/>
              </w:rPr>
            </w:pPr>
            <w:r w:rsidRPr="00973646">
              <w:rPr>
                <w:sz w:val="24"/>
                <w:szCs w:val="24"/>
                <w:lang w:val="ru-RU"/>
              </w:rPr>
              <w:t>2,21</w:t>
            </w:r>
          </w:p>
        </w:tc>
        <w:tc>
          <w:tcPr>
            <w:tcW w:w="596" w:type="dxa"/>
            <w:tcBorders>
              <w:right w:val="single" w:sz="12" w:space="0" w:color="auto"/>
            </w:tcBorders>
            <w:vAlign w:val="center"/>
          </w:tcPr>
          <w:p w14:paraId="113FE888" w14:textId="77777777" w:rsidR="00715178" w:rsidRPr="00973646" w:rsidRDefault="00715178" w:rsidP="007977C8">
            <w:pPr>
              <w:spacing w:after="0"/>
              <w:ind w:right="-130"/>
              <w:jc w:val="center"/>
              <w:rPr>
                <w:sz w:val="24"/>
                <w:szCs w:val="24"/>
                <w:lang w:val="ru-RU"/>
              </w:rPr>
            </w:pPr>
            <w:r w:rsidRPr="00973646">
              <w:rPr>
                <w:sz w:val="24"/>
                <w:szCs w:val="24"/>
                <w:lang w:val="ru-RU"/>
              </w:rPr>
              <w:t>2,94</w:t>
            </w:r>
          </w:p>
        </w:tc>
        <w:tc>
          <w:tcPr>
            <w:tcW w:w="596" w:type="dxa"/>
            <w:tcBorders>
              <w:left w:val="single" w:sz="12" w:space="0" w:color="auto"/>
            </w:tcBorders>
            <w:vAlign w:val="center"/>
          </w:tcPr>
          <w:p w14:paraId="5BC86FEA" w14:textId="77777777" w:rsidR="00715178" w:rsidRPr="00973646" w:rsidRDefault="00715178" w:rsidP="007977C8">
            <w:pPr>
              <w:spacing w:after="0"/>
              <w:ind w:right="-130"/>
              <w:jc w:val="center"/>
              <w:rPr>
                <w:sz w:val="24"/>
                <w:szCs w:val="24"/>
                <w:lang w:val="ru-RU"/>
              </w:rPr>
            </w:pPr>
            <w:r w:rsidRPr="00973646">
              <w:rPr>
                <w:sz w:val="24"/>
                <w:szCs w:val="24"/>
                <w:lang w:val="ru-RU"/>
              </w:rPr>
              <w:t>0,32</w:t>
            </w:r>
          </w:p>
        </w:tc>
        <w:tc>
          <w:tcPr>
            <w:tcW w:w="595" w:type="dxa"/>
            <w:vAlign w:val="center"/>
          </w:tcPr>
          <w:p w14:paraId="337A3AED" w14:textId="77777777" w:rsidR="00715178" w:rsidRPr="00973646" w:rsidRDefault="00715178" w:rsidP="007977C8">
            <w:pPr>
              <w:spacing w:after="0"/>
              <w:ind w:right="-130"/>
              <w:jc w:val="center"/>
              <w:rPr>
                <w:sz w:val="24"/>
                <w:szCs w:val="24"/>
                <w:lang w:val="ru-RU"/>
              </w:rPr>
            </w:pPr>
            <w:r w:rsidRPr="00973646">
              <w:rPr>
                <w:sz w:val="24"/>
                <w:szCs w:val="24"/>
                <w:lang w:val="ru-RU"/>
              </w:rPr>
              <w:t>0,32</w:t>
            </w:r>
          </w:p>
        </w:tc>
        <w:tc>
          <w:tcPr>
            <w:tcW w:w="596" w:type="dxa"/>
            <w:tcBorders>
              <w:right w:val="single" w:sz="12" w:space="0" w:color="auto"/>
            </w:tcBorders>
            <w:vAlign w:val="center"/>
          </w:tcPr>
          <w:p w14:paraId="7333648B" w14:textId="77777777" w:rsidR="00715178" w:rsidRPr="00973646" w:rsidRDefault="00715178" w:rsidP="007977C8">
            <w:pPr>
              <w:spacing w:after="0"/>
              <w:ind w:right="-130"/>
              <w:jc w:val="center"/>
              <w:rPr>
                <w:sz w:val="24"/>
                <w:szCs w:val="24"/>
                <w:lang w:val="ru-RU"/>
              </w:rPr>
            </w:pPr>
            <w:r w:rsidRPr="00973646">
              <w:rPr>
                <w:sz w:val="24"/>
                <w:szCs w:val="24"/>
                <w:lang w:val="ru-RU"/>
              </w:rPr>
              <w:t>0,42</w:t>
            </w:r>
          </w:p>
        </w:tc>
        <w:tc>
          <w:tcPr>
            <w:tcW w:w="596" w:type="dxa"/>
            <w:tcBorders>
              <w:left w:val="single" w:sz="12" w:space="0" w:color="auto"/>
            </w:tcBorders>
            <w:vAlign w:val="center"/>
          </w:tcPr>
          <w:p w14:paraId="15A52F85" w14:textId="77777777" w:rsidR="00715178" w:rsidRPr="00973646" w:rsidRDefault="00715178" w:rsidP="007977C8">
            <w:pPr>
              <w:spacing w:after="0"/>
              <w:ind w:right="-130"/>
              <w:jc w:val="center"/>
              <w:rPr>
                <w:sz w:val="24"/>
                <w:szCs w:val="24"/>
                <w:lang w:val="ru-RU"/>
              </w:rPr>
            </w:pPr>
            <w:r w:rsidRPr="00973646">
              <w:rPr>
                <w:sz w:val="24"/>
                <w:szCs w:val="24"/>
                <w:lang w:val="ru-RU"/>
              </w:rPr>
              <w:t>22,62</w:t>
            </w:r>
          </w:p>
        </w:tc>
        <w:tc>
          <w:tcPr>
            <w:tcW w:w="596" w:type="dxa"/>
            <w:vAlign w:val="center"/>
          </w:tcPr>
          <w:p w14:paraId="7D1CC114" w14:textId="77777777" w:rsidR="00715178" w:rsidRPr="00973646" w:rsidRDefault="00715178" w:rsidP="007977C8">
            <w:pPr>
              <w:spacing w:after="0"/>
              <w:ind w:right="-130"/>
              <w:jc w:val="center"/>
              <w:rPr>
                <w:sz w:val="24"/>
                <w:szCs w:val="24"/>
                <w:lang w:val="ru-RU"/>
              </w:rPr>
            </w:pPr>
            <w:r w:rsidRPr="00973646">
              <w:rPr>
                <w:sz w:val="24"/>
                <w:szCs w:val="24"/>
                <w:lang w:val="ru-RU"/>
              </w:rPr>
              <w:t>22,62</w:t>
            </w:r>
          </w:p>
        </w:tc>
        <w:tc>
          <w:tcPr>
            <w:tcW w:w="597" w:type="dxa"/>
            <w:tcBorders>
              <w:right w:val="single" w:sz="12" w:space="0" w:color="auto"/>
            </w:tcBorders>
            <w:vAlign w:val="center"/>
          </w:tcPr>
          <w:p w14:paraId="53280C35" w14:textId="77777777" w:rsidR="00715178" w:rsidRPr="00973646" w:rsidRDefault="00715178" w:rsidP="007977C8">
            <w:pPr>
              <w:spacing w:after="0"/>
              <w:ind w:right="-130"/>
              <w:jc w:val="center"/>
              <w:rPr>
                <w:sz w:val="24"/>
                <w:szCs w:val="24"/>
                <w:lang w:val="ru-RU"/>
              </w:rPr>
            </w:pPr>
            <w:r w:rsidRPr="00973646">
              <w:rPr>
                <w:sz w:val="24"/>
                <w:szCs w:val="24"/>
                <w:lang w:val="ru-RU"/>
              </w:rPr>
              <w:t>30,16</w:t>
            </w:r>
          </w:p>
        </w:tc>
        <w:tc>
          <w:tcPr>
            <w:tcW w:w="676" w:type="dxa"/>
            <w:tcBorders>
              <w:left w:val="single" w:sz="12" w:space="0" w:color="auto"/>
            </w:tcBorders>
            <w:vAlign w:val="center"/>
          </w:tcPr>
          <w:p w14:paraId="4269357B" w14:textId="77777777" w:rsidR="00715178" w:rsidRPr="00973646" w:rsidRDefault="00715178" w:rsidP="007977C8">
            <w:pPr>
              <w:spacing w:after="0"/>
              <w:ind w:right="-130"/>
              <w:jc w:val="center"/>
              <w:rPr>
                <w:sz w:val="24"/>
                <w:szCs w:val="24"/>
                <w:lang w:val="ru-RU"/>
              </w:rPr>
            </w:pPr>
            <w:r w:rsidRPr="00973646">
              <w:rPr>
                <w:sz w:val="24"/>
                <w:szCs w:val="24"/>
                <w:lang w:val="ru-RU"/>
              </w:rPr>
              <w:t>103,95</w:t>
            </w:r>
          </w:p>
        </w:tc>
        <w:tc>
          <w:tcPr>
            <w:tcW w:w="677" w:type="dxa"/>
            <w:vAlign w:val="center"/>
          </w:tcPr>
          <w:p w14:paraId="59357C8F" w14:textId="77777777" w:rsidR="00715178" w:rsidRPr="00973646" w:rsidRDefault="00715178" w:rsidP="007977C8">
            <w:pPr>
              <w:spacing w:after="0"/>
              <w:ind w:right="-130"/>
              <w:jc w:val="center"/>
              <w:rPr>
                <w:sz w:val="24"/>
                <w:szCs w:val="24"/>
                <w:lang w:val="ru-RU"/>
              </w:rPr>
            </w:pPr>
            <w:r w:rsidRPr="00973646">
              <w:rPr>
                <w:sz w:val="24"/>
                <w:szCs w:val="24"/>
                <w:lang w:val="ru-RU"/>
              </w:rPr>
              <w:t>103,95</w:t>
            </w:r>
          </w:p>
        </w:tc>
        <w:tc>
          <w:tcPr>
            <w:tcW w:w="794" w:type="dxa"/>
            <w:tcBorders>
              <w:right w:val="single" w:sz="12" w:space="0" w:color="auto"/>
            </w:tcBorders>
            <w:vAlign w:val="center"/>
          </w:tcPr>
          <w:p w14:paraId="73F861B9" w14:textId="77777777" w:rsidR="00715178" w:rsidRPr="00973646" w:rsidRDefault="00715178" w:rsidP="007977C8">
            <w:pPr>
              <w:spacing w:after="0"/>
              <w:ind w:right="-130"/>
              <w:jc w:val="center"/>
              <w:rPr>
                <w:sz w:val="24"/>
                <w:szCs w:val="24"/>
                <w:lang w:val="ru-RU"/>
              </w:rPr>
            </w:pPr>
            <w:r w:rsidRPr="00973646">
              <w:rPr>
                <w:sz w:val="24"/>
                <w:szCs w:val="24"/>
                <w:lang w:val="ru-RU"/>
              </w:rPr>
              <w:t>138,60</w:t>
            </w:r>
          </w:p>
        </w:tc>
        <w:tc>
          <w:tcPr>
            <w:tcW w:w="2802" w:type="dxa"/>
            <w:tcBorders>
              <w:left w:val="single" w:sz="12" w:space="0" w:color="auto"/>
            </w:tcBorders>
            <w:vAlign w:val="center"/>
          </w:tcPr>
          <w:p w14:paraId="1AC9E601" w14:textId="77777777" w:rsidR="00715178" w:rsidRPr="00973646" w:rsidRDefault="00715178" w:rsidP="007977C8">
            <w:pPr>
              <w:spacing w:after="0"/>
              <w:jc w:val="center"/>
              <w:rPr>
                <w:sz w:val="18"/>
                <w:szCs w:val="18"/>
                <w:lang w:val="ru-RU"/>
              </w:rPr>
            </w:pPr>
            <w:r w:rsidRPr="00973646">
              <w:rPr>
                <w:sz w:val="18"/>
                <w:szCs w:val="18"/>
                <w:lang w:val="ru-RU"/>
              </w:rPr>
              <w:t>Білого кольору, смак і запах властивий нормальній рисовій крупі, без сторонніх присмаків і запахів.</w:t>
            </w:r>
          </w:p>
        </w:tc>
      </w:tr>
      <w:tr w:rsidR="00715178" w:rsidRPr="00973646" w14:paraId="17D70DE5" w14:textId="77777777" w:rsidTr="007977C8">
        <w:trPr>
          <w:trHeight w:val="221"/>
          <w:jc w:val="center"/>
        </w:trPr>
        <w:tc>
          <w:tcPr>
            <w:tcW w:w="536" w:type="dxa"/>
            <w:tcBorders>
              <w:right w:val="single" w:sz="12" w:space="0" w:color="auto"/>
            </w:tcBorders>
            <w:vAlign w:val="center"/>
          </w:tcPr>
          <w:p w14:paraId="086CF444" w14:textId="77777777" w:rsidR="00715178" w:rsidRPr="00973646" w:rsidRDefault="00715178" w:rsidP="007977C8">
            <w:pPr>
              <w:widowControl w:val="0"/>
              <w:spacing w:after="0" w:line="240" w:lineRule="auto"/>
              <w:ind w:right="-108"/>
              <w:jc w:val="center"/>
              <w:rPr>
                <w:b/>
                <w:sz w:val="24"/>
                <w:szCs w:val="24"/>
                <w:lang w:val="ru-RU" w:eastAsia="ru-RU"/>
              </w:rPr>
            </w:pPr>
          </w:p>
        </w:tc>
        <w:tc>
          <w:tcPr>
            <w:tcW w:w="1930" w:type="dxa"/>
            <w:tcBorders>
              <w:right w:val="single" w:sz="12" w:space="0" w:color="auto"/>
            </w:tcBorders>
            <w:vAlign w:val="center"/>
          </w:tcPr>
          <w:p w14:paraId="56E3773E" w14:textId="77777777" w:rsidR="00715178" w:rsidRPr="00973646" w:rsidRDefault="00715178" w:rsidP="007977C8">
            <w:pPr>
              <w:spacing w:after="0"/>
              <w:jc w:val="center"/>
              <w:rPr>
                <w:sz w:val="24"/>
                <w:szCs w:val="24"/>
                <w:lang w:val="ru-RU"/>
              </w:rPr>
            </w:pPr>
            <w:r w:rsidRPr="00973646">
              <w:rPr>
                <w:sz w:val="24"/>
                <w:szCs w:val="24"/>
                <w:lang w:val="ru-RU"/>
              </w:rPr>
              <w:t>Гарбуз</w:t>
            </w:r>
          </w:p>
        </w:tc>
        <w:tc>
          <w:tcPr>
            <w:tcW w:w="600" w:type="dxa"/>
            <w:tcBorders>
              <w:left w:val="single" w:sz="12" w:space="0" w:color="auto"/>
            </w:tcBorders>
            <w:vAlign w:val="center"/>
          </w:tcPr>
          <w:p w14:paraId="6F627B9C" w14:textId="77777777" w:rsidR="00715178" w:rsidRPr="00973646" w:rsidRDefault="00715178" w:rsidP="007977C8">
            <w:pPr>
              <w:spacing w:after="0"/>
              <w:ind w:right="-130"/>
              <w:jc w:val="center"/>
              <w:rPr>
                <w:sz w:val="24"/>
                <w:szCs w:val="24"/>
                <w:lang w:val="en-US"/>
              </w:rPr>
            </w:pPr>
            <w:r w:rsidRPr="00973646">
              <w:rPr>
                <w:sz w:val="24"/>
                <w:szCs w:val="24"/>
                <w:lang w:val="en-US"/>
              </w:rPr>
              <w:t>75</w:t>
            </w:r>
          </w:p>
        </w:tc>
        <w:tc>
          <w:tcPr>
            <w:tcW w:w="600" w:type="dxa"/>
            <w:vAlign w:val="center"/>
          </w:tcPr>
          <w:p w14:paraId="302CF3B4" w14:textId="77777777" w:rsidR="00715178" w:rsidRPr="00973646" w:rsidRDefault="00715178" w:rsidP="007977C8">
            <w:pPr>
              <w:spacing w:after="0"/>
              <w:ind w:right="-130"/>
              <w:jc w:val="center"/>
              <w:rPr>
                <w:sz w:val="24"/>
                <w:szCs w:val="24"/>
                <w:lang w:val="en-US"/>
              </w:rPr>
            </w:pPr>
            <w:r w:rsidRPr="00973646">
              <w:rPr>
                <w:sz w:val="24"/>
                <w:szCs w:val="24"/>
                <w:lang w:val="en-US"/>
              </w:rPr>
              <w:t>75</w:t>
            </w:r>
          </w:p>
        </w:tc>
        <w:tc>
          <w:tcPr>
            <w:tcW w:w="600" w:type="dxa"/>
            <w:tcBorders>
              <w:right w:val="single" w:sz="12" w:space="0" w:color="auto"/>
            </w:tcBorders>
            <w:vAlign w:val="center"/>
          </w:tcPr>
          <w:p w14:paraId="478E06C0" w14:textId="77777777" w:rsidR="00715178" w:rsidRPr="00973646" w:rsidRDefault="00715178" w:rsidP="007977C8">
            <w:pPr>
              <w:spacing w:after="0"/>
              <w:ind w:right="-130"/>
              <w:jc w:val="center"/>
              <w:rPr>
                <w:sz w:val="24"/>
                <w:szCs w:val="24"/>
                <w:lang w:val="en-US"/>
              </w:rPr>
            </w:pPr>
            <w:r w:rsidRPr="00973646">
              <w:rPr>
                <w:sz w:val="24"/>
                <w:szCs w:val="24"/>
                <w:lang w:val="en-US"/>
              </w:rPr>
              <w:t>101</w:t>
            </w:r>
          </w:p>
        </w:tc>
        <w:tc>
          <w:tcPr>
            <w:tcW w:w="600" w:type="dxa"/>
            <w:tcBorders>
              <w:left w:val="single" w:sz="12" w:space="0" w:color="auto"/>
            </w:tcBorders>
            <w:vAlign w:val="center"/>
          </w:tcPr>
          <w:p w14:paraId="2EA5BCBB" w14:textId="77777777" w:rsidR="00715178" w:rsidRPr="00973646" w:rsidRDefault="00715178" w:rsidP="007977C8">
            <w:pPr>
              <w:spacing w:after="0"/>
              <w:ind w:right="-130"/>
              <w:jc w:val="center"/>
              <w:rPr>
                <w:sz w:val="24"/>
                <w:szCs w:val="24"/>
                <w:lang w:val="ru-RU"/>
              </w:rPr>
            </w:pPr>
            <w:r w:rsidRPr="00973646">
              <w:rPr>
                <w:sz w:val="24"/>
                <w:szCs w:val="24"/>
                <w:lang w:val="ru-RU"/>
              </w:rPr>
              <w:t>52,5</w:t>
            </w:r>
          </w:p>
        </w:tc>
        <w:tc>
          <w:tcPr>
            <w:tcW w:w="600" w:type="dxa"/>
            <w:vAlign w:val="center"/>
          </w:tcPr>
          <w:p w14:paraId="274628A1" w14:textId="77777777" w:rsidR="00715178" w:rsidRPr="00973646" w:rsidRDefault="00715178" w:rsidP="007977C8">
            <w:pPr>
              <w:spacing w:after="0"/>
              <w:ind w:right="-130"/>
              <w:jc w:val="center"/>
              <w:rPr>
                <w:sz w:val="24"/>
                <w:szCs w:val="24"/>
                <w:lang w:val="ru-RU"/>
              </w:rPr>
            </w:pPr>
            <w:r w:rsidRPr="00973646">
              <w:rPr>
                <w:sz w:val="24"/>
                <w:szCs w:val="24"/>
                <w:lang w:val="ru-RU"/>
              </w:rPr>
              <w:t>52,5</w:t>
            </w:r>
          </w:p>
        </w:tc>
        <w:tc>
          <w:tcPr>
            <w:tcW w:w="602" w:type="dxa"/>
            <w:tcBorders>
              <w:right w:val="single" w:sz="12" w:space="0" w:color="auto"/>
            </w:tcBorders>
            <w:vAlign w:val="center"/>
          </w:tcPr>
          <w:p w14:paraId="49916208" w14:textId="77777777" w:rsidR="00715178" w:rsidRPr="00973646" w:rsidRDefault="00715178" w:rsidP="007977C8">
            <w:pPr>
              <w:spacing w:after="0"/>
              <w:ind w:right="-130"/>
              <w:jc w:val="center"/>
              <w:rPr>
                <w:sz w:val="24"/>
                <w:szCs w:val="24"/>
                <w:lang w:val="ru-RU"/>
              </w:rPr>
            </w:pPr>
            <w:r w:rsidRPr="00973646">
              <w:rPr>
                <w:sz w:val="24"/>
                <w:szCs w:val="24"/>
                <w:lang w:val="ru-RU"/>
              </w:rPr>
              <w:t>70,5</w:t>
            </w:r>
          </w:p>
        </w:tc>
        <w:tc>
          <w:tcPr>
            <w:tcW w:w="595" w:type="dxa"/>
            <w:tcBorders>
              <w:left w:val="single" w:sz="12" w:space="0" w:color="auto"/>
            </w:tcBorders>
            <w:vAlign w:val="center"/>
          </w:tcPr>
          <w:p w14:paraId="696AB9ED" w14:textId="77777777" w:rsidR="00715178" w:rsidRPr="00973646" w:rsidRDefault="00715178" w:rsidP="007977C8">
            <w:pPr>
              <w:spacing w:after="0"/>
              <w:ind w:right="-130"/>
              <w:jc w:val="center"/>
              <w:rPr>
                <w:sz w:val="24"/>
                <w:szCs w:val="24"/>
                <w:lang w:val="en-US"/>
              </w:rPr>
            </w:pPr>
            <w:r w:rsidRPr="00973646">
              <w:rPr>
                <w:sz w:val="24"/>
                <w:szCs w:val="24"/>
                <w:lang w:val="en-US"/>
              </w:rPr>
              <w:t>0</w:t>
            </w:r>
            <w:r w:rsidRPr="00973646">
              <w:rPr>
                <w:sz w:val="24"/>
                <w:szCs w:val="24"/>
              </w:rPr>
              <w:t>,</w:t>
            </w:r>
            <w:r w:rsidRPr="00973646">
              <w:rPr>
                <w:sz w:val="24"/>
                <w:szCs w:val="24"/>
                <w:lang w:val="en-US"/>
              </w:rPr>
              <w:t>53</w:t>
            </w:r>
          </w:p>
        </w:tc>
        <w:tc>
          <w:tcPr>
            <w:tcW w:w="596" w:type="dxa"/>
            <w:vAlign w:val="center"/>
          </w:tcPr>
          <w:p w14:paraId="3E6B9DF4" w14:textId="77777777" w:rsidR="00715178" w:rsidRPr="00973646" w:rsidRDefault="00715178" w:rsidP="007977C8">
            <w:pPr>
              <w:spacing w:after="0"/>
              <w:ind w:right="-130"/>
              <w:jc w:val="center"/>
              <w:rPr>
                <w:sz w:val="24"/>
                <w:szCs w:val="24"/>
                <w:lang w:val="en-US"/>
              </w:rPr>
            </w:pPr>
            <w:r w:rsidRPr="00973646">
              <w:rPr>
                <w:sz w:val="24"/>
                <w:szCs w:val="24"/>
                <w:lang w:val="en-US"/>
              </w:rPr>
              <w:t>0</w:t>
            </w:r>
            <w:r w:rsidRPr="00973646">
              <w:rPr>
                <w:sz w:val="24"/>
                <w:szCs w:val="24"/>
              </w:rPr>
              <w:t>,</w:t>
            </w:r>
            <w:r w:rsidRPr="00973646">
              <w:rPr>
                <w:sz w:val="24"/>
                <w:szCs w:val="24"/>
                <w:lang w:val="en-US"/>
              </w:rPr>
              <w:t>53</w:t>
            </w:r>
          </w:p>
        </w:tc>
        <w:tc>
          <w:tcPr>
            <w:tcW w:w="596" w:type="dxa"/>
            <w:tcBorders>
              <w:right w:val="single" w:sz="12" w:space="0" w:color="auto"/>
            </w:tcBorders>
            <w:vAlign w:val="center"/>
          </w:tcPr>
          <w:p w14:paraId="41975FD9" w14:textId="77777777" w:rsidR="00715178" w:rsidRPr="00973646" w:rsidRDefault="00715178" w:rsidP="007977C8">
            <w:pPr>
              <w:spacing w:after="0"/>
              <w:ind w:right="-130"/>
              <w:jc w:val="center"/>
              <w:rPr>
                <w:sz w:val="24"/>
                <w:szCs w:val="24"/>
                <w:lang w:val="ru-RU"/>
              </w:rPr>
            </w:pPr>
            <w:r w:rsidRPr="00973646">
              <w:rPr>
                <w:sz w:val="24"/>
                <w:szCs w:val="24"/>
                <w:lang w:val="ru-RU"/>
              </w:rPr>
              <w:t>0,71</w:t>
            </w:r>
          </w:p>
        </w:tc>
        <w:tc>
          <w:tcPr>
            <w:tcW w:w="596" w:type="dxa"/>
            <w:tcBorders>
              <w:left w:val="single" w:sz="12" w:space="0" w:color="auto"/>
            </w:tcBorders>
            <w:vAlign w:val="center"/>
          </w:tcPr>
          <w:p w14:paraId="6744E93D" w14:textId="77777777" w:rsidR="00715178" w:rsidRPr="00973646" w:rsidRDefault="00715178" w:rsidP="007977C8">
            <w:pPr>
              <w:spacing w:after="0"/>
              <w:ind w:right="-130"/>
              <w:jc w:val="center"/>
              <w:rPr>
                <w:sz w:val="24"/>
                <w:szCs w:val="24"/>
                <w:lang w:val="ru-RU"/>
              </w:rPr>
            </w:pPr>
            <w:r w:rsidRPr="00973646">
              <w:rPr>
                <w:sz w:val="24"/>
                <w:szCs w:val="24"/>
                <w:lang w:val="ru-RU"/>
              </w:rPr>
              <w:t>0,05</w:t>
            </w:r>
          </w:p>
        </w:tc>
        <w:tc>
          <w:tcPr>
            <w:tcW w:w="595" w:type="dxa"/>
            <w:vAlign w:val="center"/>
          </w:tcPr>
          <w:p w14:paraId="59B4A818" w14:textId="77777777" w:rsidR="00715178" w:rsidRPr="00973646" w:rsidRDefault="00715178" w:rsidP="007977C8">
            <w:pPr>
              <w:spacing w:after="0"/>
              <w:ind w:right="-130"/>
              <w:jc w:val="center"/>
              <w:rPr>
                <w:sz w:val="24"/>
                <w:szCs w:val="24"/>
                <w:lang w:val="ru-RU"/>
              </w:rPr>
            </w:pPr>
            <w:r w:rsidRPr="00973646">
              <w:rPr>
                <w:sz w:val="24"/>
                <w:szCs w:val="24"/>
                <w:lang w:val="ru-RU"/>
              </w:rPr>
              <w:t>0,05</w:t>
            </w:r>
          </w:p>
        </w:tc>
        <w:tc>
          <w:tcPr>
            <w:tcW w:w="596" w:type="dxa"/>
            <w:tcBorders>
              <w:right w:val="single" w:sz="12" w:space="0" w:color="auto"/>
            </w:tcBorders>
            <w:vAlign w:val="center"/>
          </w:tcPr>
          <w:p w14:paraId="02A17FE2" w14:textId="77777777" w:rsidR="00715178" w:rsidRPr="00973646" w:rsidRDefault="00715178" w:rsidP="007977C8">
            <w:pPr>
              <w:spacing w:after="0"/>
              <w:ind w:right="-130"/>
              <w:jc w:val="center"/>
              <w:rPr>
                <w:sz w:val="24"/>
                <w:szCs w:val="24"/>
                <w:lang w:val="ru-RU"/>
              </w:rPr>
            </w:pPr>
            <w:r w:rsidRPr="00973646">
              <w:rPr>
                <w:sz w:val="24"/>
                <w:szCs w:val="24"/>
                <w:lang w:val="ru-RU"/>
              </w:rPr>
              <w:t>0,07</w:t>
            </w:r>
          </w:p>
        </w:tc>
        <w:tc>
          <w:tcPr>
            <w:tcW w:w="596" w:type="dxa"/>
            <w:tcBorders>
              <w:left w:val="single" w:sz="12" w:space="0" w:color="auto"/>
            </w:tcBorders>
            <w:vAlign w:val="center"/>
          </w:tcPr>
          <w:p w14:paraId="08B3A871" w14:textId="77777777" w:rsidR="00715178" w:rsidRPr="00973646" w:rsidRDefault="00715178" w:rsidP="007977C8">
            <w:pPr>
              <w:spacing w:after="0"/>
              <w:ind w:right="-130"/>
              <w:jc w:val="center"/>
              <w:rPr>
                <w:sz w:val="24"/>
                <w:szCs w:val="24"/>
                <w:lang w:val="ru-RU"/>
              </w:rPr>
            </w:pPr>
            <w:r w:rsidRPr="00973646">
              <w:rPr>
                <w:sz w:val="24"/>
                <w:szCs w:val="24"/>
                <w:lang w:val="ru-RU"/>
              </w:rPr>
              <w:t>2,84</w:t>
            </w:r>
          </w:p>
        </w:tc>
        <w:tc>
          <w:tcPr>
            <w:tcW w:w="596" w:type="dxa"/>
            <w:vAlign w:val="center"/>
          </w:tcPr>
          <w:p w14:paraId="6F51B863" w14:textId="77777777" w:rsidR="00715178" w:rsidRPr="00973646" w:rsidRDefault="00715178" w:rsidP="007977C8">
            <w:pPr>
              <w:spacing w:after="0"/>
              <w:ind w:right="-130"/>
              <w:jc w:val="center"/>
              <w:rPr>
                <w:sz w:val="24"/>
                <w:szCs w:val="24"/>
                <w:lang w:val="ru-RU"/>
              </w:rPr>
            </w:pPr>
            <w:r w:rsidRPr="00973646">
              <w:rPr>
                <w:sz w:val="24"/>
                <w:szCs w:val="24"/>
                <w:lang w:val="ru-RU"/>
              </w:rPr>
              <w:t>2,84</w:t>
            </w:r>
          </w:p>
        </w:tc>
        <w:tc>
          <w:tcPr>
            <w:tcW w:w="597" w:type="dxa"/>
            <w:tcBorders>
              <w:right w:val="single" w:sz="12" w:space="0" w:color="auto"/>
            </w:tcBorders>
            <w:vAlign w:val="center"/>
          </w:tcPr>
          <w:p w14:paraId="2D1BADC9" w14:textId="77777777" w:rsidR="00715178" w:rsidRPr="00973646" w:rsidRDefault="00715178" w:rsidP="007977C8">
            <w:pPr>
              <w:spacing w:after="0"/>
              <w:ind w:right="-130"/>
              <w:jc w:val="center"/>
              <w:rPr>
                <w:sz w:val="24"/>
                <w:szCs w:val="24"/>
                <w:lang w:val="ru-RU"/>
              </w:rPr>
            </w:pPr>
            <w:r w:rsidRPr="00973646">
              <w:rPr>
                <w:sz w:val="24"/>
                <w:szCs w:val="24"/>
                <w:lang w:val="ru-RU"/>
              </w:rPr>
              <w:t>3,81</w:t>
            </w:r>
          </w:p>
        </w:tc>
        <w:tc>
          <w:tcPr>
            <w:tcW w:w="676" w:type="dxa"/>
            <w:tcBorders>
              <w:left w:val="single" w:sz="12" w:space="0" w:color="auto"/>
            </w:tcBorders>
            <w:vAlign w:val="center"/>
          </w:tcPr>
          <w:p w14:paraId="19E6BE15" w14:textId="77777777" w:rsidR="00715178" w:rsidRPr="00973646" w:rsidRDefault="00715178" w:rsidP="007977C8">
            <w:pPr>
              <w:spacing w:after="0"/>
              <w:ind w:right="-130"/>
              <w:jc w:val="center"/>
              <w:rPr>
                <w:sz w:val="24"/>
                <w:szCs w:val="24"/>
                <w:lang w:val="ru-RU"/>
              </w:rPr>
            </w:pPr>
            <w:r w:rsidRPr="00973646">
              <w:rPr>
                <w:sz w:val="24"/>
                <w:szCs w:val="24"/>
                <w:lang w:val="ru-RU"/>
              </w:rPr>
              <w:t>13,13</w:t>
            </w:r>
          </w:p>
        </w:tc>
        <w:tc>
          <w:tcPr>
            <w:tcW w:w="677" w:type="dxa"/>
            <w:vAlign w:val="center"/>
          </w:tcPr>
          <w:p w14:paraId="4416D8BC" w14:textId="77777777" w:rsidR="00715178" w:rsidRPr="00973646" w:rsidRDefault="00715178" w:rsidP="007977C8">
            <w:pPr>
              <w:spacing w:after="0"/>
              <w:ind w:right="-130"/>
              <w:jc w:val="center"/>
              <w:rPr>
                <w:sz w:val="24"/>
                <w:szCs w:val="24"/>
                <w:lang w:val="ru-RU"/>
              </w:rPr>
            </w:pPr>
            <w:r w:rsidRPr="00973646">
              <w:rPr>
                <w:sz w:val="24"/>
                <w:szCs w:val="24"/>
                <w:lang w:val="ru-RU"/>
              </w:rPr>
              <w:t>13,13</w:t>
            </w:r>
          </w:p>
        </w:tc>
        <w:tc>
          <w:tcPr>
            <w:tcW w:w="794" w:type="dxa"/>
            <w:tcBorders>
              <w:right w:val="single" w:sz="12" w:space="0" w:color="auto"/>
            </w:tcBorders>
            <w:vAlign w:val="center"/>
          </w:tcPr>
          <w:p w14:paraId="3B858B79" w14:textId="77777777" w:rsidR="00715178" w:rsidRPr="00973646" w:rsidRDefault="00715178" w:rsidP="007977C8">
            <w:pPr>
              <w:spacing w:after="0"/>
              <w:ind w:right="-130"/>
              <w:jc w:val="center"/>
              <w:rPr>
                <w:sz w:val="24"/>
                <w:szCs w:val="24"/>
                <w:lang w:val="ru-RU"/>
              </w:rPr>
            </w:pPr>
            <w:r w:rsidRPr="00973646">
              <w:rPr>
                <w:sz w:val="24"/>
                <w:szCs w:val="24"/>
                <w:lang w:val="ru-RU"/>
              </w:rPr>
              <w:t>17,63</w:t>
            </w:r>
          </w:p>
        </w:tc>
        <w:tc>
          <w:tcPr>
            <w:tcW w:w="2802" w:type="dxa"/>
            <w:tcBorders>
              <w:left w:val="single" w:sz="12" w:space="0" w:color="auto"/>
            </w:tcBorders>
            <w:vAlign w:val="center"/>
          </w:tcPr>
          <w:p w14:paraId="0D447F5F" w14:textId="77777777" w:rsidR="00715178" w:rsidRPr="00973646" w:rsidRDefault="00715178" w:rsidP="007977C8">
            <w:pPr>
              <w:spacing w:after="0"/>
              <w:jc w:val="center"/>
              <w:rPr>
                <w:sz w:val="18"/>
                <w:szCs w:val="18"/>
                <w:lang w:val="ru-RU"/>
              </w:rPr>
            </w:pPr>
            <w:r w:rsidRPr="00973646">
              <w:rPr>
                <w:sz w:val="18"/>
                <w:szCs w:val="18"/>
                <w:lang w:val="ru-RU"/>
              </w:rPr>
              <w:t>Плоди свіжі, зрілі, здорові, не забрудненні, забарвлення і форма властиві даному сорту</w:t>
            </w:r>
          </w:p>
        </w:tc>
      </w:tr>
      <w:tr w:rsidR="00715178" w:rsidRPr="00973646" w14:paraId="00448AB6" w14:textId="77777777" w:rsidTr="007977C8">
        <w:trPr>
          <w:trHeight w:val="221"/>
          <w:jc w:val="center"/>
        </w:trPr>
        <w:tc>
          <w:tcPr>
            <w:tcW w:w="536" w:type="dxa"/>
            <w:tcBorders>
              <w:right w:val="single" w:sz="12" w:space="0" w:color="auto"/>
            </w:tcBorders>
            <w:vAlign w:val="center"/>
          </w:tcPr>
          <w:p w14:paraId="303CCE61" w14:textId="77777777" w:rsidR="00715178" w:rsidRPr="00973646" w:rsidRDefault="00715178" w:rsidP="007977C8">
            <w:pPr>
              <w:widowControl w:val="0"/>
              <w:spacing w:after="0" w:line="240" w:lineRule="auto"/>
              <w:ind w:right="-89"/>
              <w:jc w:val="center"/>
              <w:rPr>
                <w:b/>
                <w:sz w:val="24"/>
                <w:szCs w:val="24"/>
                <w:lang w:val="ru-RU" w:eastAsia="ru-RU"/>
              </w:rPr>
            </w:pPr>
            <w:r w:rsidRPr="00973646">
              <w:rPr>
                <w:b/>
                <w:sz w:val="24"/>
                <w:szCs w:val="24"/>
                <w:lang w:val="ru-RU" w:eastAsia="ru-RU"/>
              </w:rPr>
              <w:t>МП</w:t>
            </w:r>
          </w:p>
          <w:p w14:paraId="27C61DF4" w14:textId="77777777" w:rsidR="00715178" w:rsidRPr="00973646" w:rsidRDefault="00715178" w:rsidP="007977C8">
            <w:pPr>
              <w:widowControl w:val="0"/>
              <w:spacing w:after="0" w:line="240" w:lineRule="auto"/>
              <w:ind w:right="-108"/>
              <w:jc w:val="center"/>
              <w:rPr>
                <w:b/>
                <w:sz w:val="24"/>
                <w:szCs w:val="24"/>
                <w:lang w:val="ru-RU" w:eastAsia="ru-RU"/>
              </w:rPr>
            </w:pPr>
            <w:r w:rsidRPr="00973646">
              <w:rPr>
                <w:b/>
                <w:sz w:val="24"/>
                <w:szCs w:val="24"/>
                <w:lang w:val="ru-RU" w:eastAsia="ru-RU"/>
              </w:rPr>
              <w:t>Л</w:t>
            </w:r>
          </w:p>
        </w:tc>
        <w:tc>
          <w:tcPr>
            <w:tcW w:w="1930" w:type="dxa"/>
            <w:tcBorders>
              <w:right w:val="single" w:sz="12" w:space="0" w:color="auto"/>
            </w:tcBorders>
            <w:vAlign w:val="center"/>
          </w:tcPr>
          <w:p w14:paraId="7677F4C0" w14:textId="77777777" w:rsidR="00715178" w:rsidRPr="00973646" w:rsidRDefault="00715178" w:rsidP="007977C8">
            <w:pPr>
              <w:spacing w:after="0"/>
              <w:jc w:val="center"/>
              <w:rPr>
                <w:sz w:val="24"/>
                <w:szCs w:val="24"/>
                <w:lang w:val="ru-RU"/>
              </w:rPr>
            </w:pPr>
            <w:r w:rsidRPr="00973646">
              <w:rPr>
                <w:sz w:val="24"/>
                <w:szCs w:val="24"/>
                <w:lang w:val="ru-RU"/>
              </w:rPr>
              <w:t>Молоко 2,5%</w:t>
            </w:r>
          </w:p>
        </w:tc>
        <w:tc>
          <w:tcPr>
            <w:tcW w:w="600" w:type="dxa"/>
            <w:tcBorders>
              <w:left w:val="single" w:sz="12" w:space="0" w:color="auto"/>
            </w:tcBorders>
            <w:vAlign w:val="center"/>
          </w:tcPr>
          <w:p w14:paraId="72F56527" w14:textId="77777777" w:rsidR="00715178" w:rsidRPr="00973646" w:rsidRDefault="00715178" w:rsidP="007977C8">
            <w:pPr>
              <w:spacing w:after="0"/>
              <w:ind w:right="-130"/>
              <w:jc w:val="center"/>
              <w:rPr>
                <w:sz w:val="24"/>
                <w:szCs w:val="24"/>
                <w:lang w:val="ru-RU"/>
              </w:rPr>
            </w:pPr>
            <w:r w:rsidRPr="00973646">
              <w:rPr>
                <w:sz w:val="24"/>
                <w:szCs w:val="24"/>
                <w:lang w:val="ru-RU"/>
              </w:rPr>
              <w:t>75</w:t>
            </w:r>
          </w:p>
        </w:tc>
        <w:tc>
          <w:tcPr>
            <w:tcW w:w="600" w:type="dxa"/>
            <w:vAlign w:val="center"/>
          </w:tcPr>
          <w:p w14:paraId="4B368FAA" w14:textId="77777777" w:rsidR="00715178" w:rsidRPr="00973646" w:rsidRDefault="00715178" w:rsidP="007977C8">
            <w:pPr>
              <w:spacing w:after="0"/>
              <w:ind w:right="-130"/>
              <w:jc w:val="center"/>
              <w:rPr>
                <w:sz w:val="24"/>
                <w:szCs w:val="24"/>
                <w:lang w:val="ru-RU"/>
              </w:rPr>
            </w:pPr>
            <w:r w:rsidRPr="00973646">
              <w:rPr>
                <w:sz w:val="24"/>
                <w:szCs w:val="24"/>
                <w:lang w:val="ru-RU"/>
              </w:rPr>
              <w:t>75</w:t>
            </w:r>
          </w:p>
        </w:tc>
        <w:tc>
          <w:tcPr>
            <w:tcW w:w="600" w:type="dxa"/>
            <w:tcBorders>
              <w:right w:val="single" w:sz="12" w:space="0" w:color="auto"/>
            </w:tcBorders>
            <w:vAlign w:val="center"/>
          </w:tcPr>
          <w:p w14:paraId="07324866" w14:textId="77777777" w:rsidR="00715178" w:rsidRPr="00973646" w:rsidRDefault="00715178" w:rsidP="007977C8">
            <w:pPr>
              <w:spacing w:after="0"/>
              <w:ind w:right="-130"/>
              <w:jc w:val="center"/>
              <w:rPr>
                <w:sz w:val="24"/>
                <w:szCs w:val="24"/>
                <w:lang w:val="ru-RU"/>
              </w:rPr>
            </w:pPr>
            <w:r w:rsidRPr="00973646">
              <w:rPr>
                <w:sz w:val="24"/>
                <w:szCs w:val="24"/>
                <w:lang w:val="ru-RU"/>
              </w:rPr>
              <w:t>100,5</w:t>
            </w:r>
          </w:p>
        </w:tc>
        <w:tc>
          <w:tcPr>
            <w:tcW w:w="600" w:type="dxa"/>
            <w:tcBorders>
              <w:left w:val="single" w:sz="12" w:space="0" w:color="auto"/>
            </w:tcBorders>
            <w:vAlign w:val="center"/>
          </w:tcPr>
          <w:p w14:paraId="2F102A27" w14:textId="77777777" w:rsidR="00715178" w:rsidRPr="00973646" w:rsidRDefault="00715178" w:rsidP="007977C8">
            <w:pPr>
              <w:spacing w:after="0"/>
              <w:ind w:right="-130"/>
              <w:jc w:val="center"/>
              <w:rPr>
                <w:sz w:val="24"/>
                <w:szCs w:val="24"/>
                <w:lang w:val="ru-RU"/>
              </w:rPr>
            </w:pPr>
            <w:r w:rsidRPr="00973646">
              <w:rPr>
                <w:sz w:val="24"/>
                <w:szCs w:val="24"/>
                <w:lang w:val="ru-RU"/>
              </w:rPr>
              <w:t>75</w:t>
            </w:r>
          </w:p>
        </w:tc>
        <w:tc>
          <w:tcPr>
            <w:tcW w:w="600" w:type="dxa"/>
            <w:vAlign w:val="center"/>
          </w:tcPr>
          <w:p w14:paraId="1A2DDD62" w14:textId="77777777" w:rsidR="00715178" w:rsidRPr="00973646" w:rsidRDefault="00715178" w:rsidP="007977C8">
            <w:pPr>
              <w:spacing w:after="0"/>
              <w:ind w:right="-130"/>
              <w:jc w:val="center"/>
              <w:rPr>
                <w:sz w:val="24"/>
                <w:szCs w:val="24"/>
                <w:lang w:val="ru-RU"/>
              </w:rPr>
            </w:pPr>
            <w:r w:rsidRPr="00973646">
              <w:rPr>
                <w:sz w:val="24"/>
                <w:szCs w:val="24"/>
                <w:lang w:val="ru-RU"/>
              </w:rPr>
              <w:t>75</w:t>
            </w:r>
          </w:p>
        </w:tc>
        <w:tc>
          <w:tcPr>
            <w:tcW w:w="602" w:type="dxa"/>
            <w:tcBorders>
              <w:right w:val="single" w:sz="12" w:space="0" w:color="auto"/>
            </w:tcBorders>
            <w:vAlign w:val="center"/>
          </w:tcPr>
          <w:p w14:paraId="6C92A974" w14:textId="77777777" w:rsidR="00715178" w:rsidRPr="00973646" w:rsidRDefault="00715178" w:rsidP="007977C8">
            <w:pPr>
              <w:spacing w:after="0"/>
              <w:ind w:right="-130"/>
              <w:jc w:val="center"/>
              <w:rPr>
                <w:sz w:val="24"/>
                <w:szCs w:val="24"/>
                <w:lang w:val="ru-RU"/>
              </w:rPr>
            </w:pPr>
            <w:r w:rsidRPr="00973646">
              <w:rPr>
                <w:sz w:val="24"/>
                <w:szCs w:val="24"/>
                <w:lang w:val="ru-RU"/>
              </w:rPr>
              <w:t>100,5</w:t>
            </w:r>
          </w:p>
        </w:tc>
        <w:tc>
          <w:tcPr>
            <w:tcW w:w="595" w:type="dxa"/>
            <w:tcBorders>
              <w:left w:val="single" w:sz="12" w:space="0" w:color="auto"/>
            </w:tcBorders>
            <w:vAlign w:val="center"/>
          </w:tcPr>
          <w:p w14:paraId="517BB177" w14:textId="77777777" w:rsidR="00715178" w:rsidRPr="00973646" w:rsidRDefault="00715178" w:rsidP="007977C8">
            <w:pPr>
              <w:spacing w:after="0"/>
              <w:ind w:right="-130"/>
              <w:jc w:val="center"/>
              <w:rPr>
                <w:sz w:val="24"/>
                <w:szCs w:val="24"/>
                <w:lang w:val="ru-RU"/>
              </w:rPr>
            </w:pPr>
            <w:r w:rsidRPr="00973646">
              <w:rPr>
                <w:sz w:val="24"/>
                <w:szCs w:val="24"/>
                <w:lang w:val="ru-RU"/>
              </w:rPr>
              <w:t>2,12</w:t>
            </w:r>
          </w:p>
        </w:tc>
        <w:tc>
          <w:tcPr>
            <w:tcW w:w="596" w:type="dxa"/>
            <w:vAlign w:val="center"/>
          </w:tcPr>
          <w:p w14:paraId="1153F27B" w14:textId="77777777" w:rsidR="00715178" w:rsidRPr="00973646" w:rsidRDefault="00715178" w:rsidP="007977C8">
            <w:pPr>
              <w:spacing w:after="0"/>
              <w:ind w:right="-130"/>
              <w:jc w:val="center"/>
              <w:rPr>
                <w:sz w:val="24"/>
                <w:szCs w:val="24"/>
                <w:lang w:val="ru-RU"/>
              </w:rPr>
            </w:pPr>
            <w:r w:rsidRPr="00973646">
              <w:rPr>
                <w:sz w:val="24"/>
                <w:szCs w:val="24"/>
                <w:lang w:val="ru-RU"/>
              </w:rPr>
              <w:t>2,12</w:t>
            </w:r>
          </w:p>
        </w:tc>
        <w:tc>
          <w:tcPr>
            <w:tcW w:w="596" w:type="dxa"/>
            <w:tcBorders>
              <w:right w:val="single" w:sz="12" w:space="0" w:color="auto"/>
            </w:tcBorders>
            <w:vAlign w:val="center"/>
          </w:tcPr>
          <w:p w14:paraId="5C8A20C3" w14:textId="77777777" w:rsidR="00715178" w:rsidRPr="00973646" w:rsidRDefault="00715178" w:rsidP="007977C8">
            <w:pPr>
              <w:spacing w:after="0"/>
              <w:ind w:right="-130"/>
              <w:jc w:val="center"/>
              <w:rPr>
                <w:sz w:val="24"/>
                <w:szCs w:val="24"/>
                <w:lang w:val="ru-RU"/>
              </w:rPr>
            </w:pPr>
            <w:r w:rsidRPr="00973646">
              <w:rPr>
                <w:sz w:val="24"/>
                <w:szCs w:val="24"/>
                <w:lang w:val="ru-RU"/>
              </w:rPr>
              <w:t>2,83</w:t>
            </w:r>
          </w:p>
        </w:tc>
        <w:tc>
          <w:tcPr>
            <w:tcW w:w="596" w:type="dxa"/>
            <w:tcBorders>
              <w:left w:val="single" w:sz="12" w:space="0" w:color="auto"/>
            </w:tcBorders>
            <w:vAlign w:val="center"/>
          </w:tcPr>
          <w:p w14:paraId="3A17CF01" w14:textId="77777777" w:rsidR="00715178" w:rsidRPr="00973646" w:rsidRDefault="00715178" w:rsidP="007977C8">
            <w:pPr>
              <w:spacing w:after="0"/>
              <w:ind w:right="-130"/>
              <w:jc w:val="center"/>
              <w:rPr>
                <w:sz w:val="24"/>
                <w:szCs w:val="24"/>
                <w:lang w:val="ru-RU"/>
              </w:rPr>
            </w:pPr>
            <w:r w:rsidRPr="00973646">
              <w:rPr>
                <w:sz w:val="24"/>
                <w:szCs w:val="24"/>
                <w:lang w:val="ru-RU"/>
              </w:rPr>
              <w:t>1,88</w:t>
            </w:r>
          </w:p>
        </w:tc>
        <w:tc>
          <w:tcPr>
            <w:tcW w:w="595" w:type="dxa"/>
            <w:vAlign w:val="center"/>
          </w:tcPr>
          <w:p w14:paraId="3E6D1DFF" w14:textId="77777777" w:rsidR="00715178" w:rsidRPr="00973646" w:rsidRDefault="00715178" w:rsidP="007977C8">
            <w:pPr>
              <w:spacing w:after="0"/>
              <w:ind w:right="-130"/>
              <w:jc w:val="center"/>
              <w:rPr>
                <w:sz w:val="24"/>
                <w:szCs w:val="24"/>
                <w:lang w:val="ru-RU"/>
              </w:rPr>
            </w:pPr>
            <w:r w:rsidRPr="00973646">
              <w:rPr>
                <w:sz w:val="24"/>
                <w:szCs w:val="24"/>
                <w:lang w:val="ru-RU"/>
              </w:rPr>
              <w:t>1,88</w:t>
            </w:r>
          </w:p>
        </w:tc>
        <w:tc>
          <w:tcPr>
            <w:tcW w:w="596" w:type="dxa"/>
            <w:tcBorders>
              <w:right w:val="single" w:sz="12" w:space="0" w:color="auto"/>
            </w:tcBorders>
            <w:vAlign w:val="center"/>
          </w:tcPr>
          <w:p w14:paraId="7B24A829" w14:textId="77777777" w:rsidR="00715178" w:rsidRPr="00973646" w:rsidRDefault="00715178" w:rsidP="007977C8">
            <w:pPr>
              <w:spacing w:after="0"/>
              <w:ind w:right="-130"/>
              <w:jc w:val="center"/>
              <w:rPr>
                <w:sz w:val="24"/>
                <w:szCs w:val="24"/>
                <w:lang w:val="ru-RU"/>
              </w:rPr>
            </w:pPr>
            <w:r w:rsidRPr="00973646">
              <w:rPr>
                <w:sz w:val="24"/>
                <w:szCs w:val="24"/>
                <w:lang w:val="ru-RU"/>
              </w:rPr>
              <w:t>2,51</w:t>
            </w:r>
          </w:p>
        </w:tc>
        <w:tc>
          <w:tcPr>
            <w:tcW w:w="596" w:type="dxa"/>
            <w:tcBorders>
              <w:left w:val="single" w:sz="12" w:space="0" w:color="auto"/>
            </w:tcBorders>
            <w:vAlign w:val="center"/>
          </w:tcPr>
          <w:p w14:paraId="485415A5" w14:textId="77777777" w:rsidR="00715178" w:rsidRPr="00973646" w:rsidRDefault="00715178" w:rsidP="007977C8">
            <w:pPr>
              <w:spacing w:after="0"/>
              <w:ind w:right="-130"/>
              <w:jc w:val="center"/>
              <w:rPr>
                <w:sz w:val="24"/>
                <w:szCs w:val="24"/>
                <w:lang w:val="ru-RU"/>
              </w:rPr>
            </w:pPr>
            <w:r w:rsidRPr="00973646">
              <w:rPr>
                <w:sz w:val="24"/>
                <w:szCs w:val="24"/>
                <w:lang w:val="ru-RU"/>
              </w:rPr>
              <w:t>3,55</w:t>
            </w:r>
          </w:p>
        </w:tc>
        <w:tc>
          <w:tcPr>
            <w:tcW w:w="596" w:type="dxa"/>
            <w:vAlign w:val="center"/>
          </w:tcPr>
          <w:p w14:paraId="5CCF3262" w14:textId="77777777" w:rsidR="00715178" w:rsidRPr="00973646" w:rsidRDefault="00715178" w:rsidP="007977C8">
            <w:pPr>
              <w:spacing w:after="0"/>
              <w:ind w:right="-130"/>
              <w:jc w:val="center"/>
              <w:rPr>
                <w:sz w:val="24"/>
                <w:szCs w:val="24"/>
                <w:lang w:val="ru-RU"/>
              </w:rPr>
            </w:pPr>
            <w:r w:rsidRPr="00973646">
              <w:rPr>
                <w:sz w:val="24"/>
                <w:szCs w:val="24"/>
                <w:lang w:val="ru-RU"/>
              </w:rPr>
              <w:t>3,55</w:t>
            </w:r>
          </w:p>
        </w:tc>
        <w:tc>
          <w:tcPr>
            <w:tcW w:w="597" w:type="dxa"/>
            <w:tcBorders>
              <w:right w:val="single" w:sz="12" w:space="0" w:color="auto"/>
            </w:tcBorders>
            <w:vAlign w:val="center"/>
          </w:tcPr>
          <w:p w14:paraId="13CCB278" w14:textId="77777777" w:rsidR="00715178" w:rsidRPr="00973646" w:rsidRDefault="00715178" w:rsidP="007977C8">
            <w:pPr>
              <w:spacing w:after="0"/>
              <w:ind w:right="-130"/>
              <w:jc w:val="center"/>
              <w:rPr>
                <w:sz w:val="24"/>
                <w:szCs w:val="24"/>
                <w:lang w:val="ru-RU"/>
              </w:rPr>
            </w:pPr>
            <w:r w:rsidRPr="00973646">
              <w:rPr>
                <w:sz w:val="24"/>
                <w:szCs w:val="24"/>
                <w:lang w:val="ru-RU"/>
              </w:rPr>
              <w:t>4,75</w:t>
            </w:r>
          </w:p>
        </w:tc>
        <w:tc>
          <w:tcPr>
            <w:tcW w:w="676" w:type="dxa"/>
            <w:tcBorders>
              <w:left w:val="single" w:sz="12" w:space="0" w:color="auto"/>
            </w:tcBorders>
            <w:vAlign w:val="center"/>
          </w:tcPr>
          <w:p w14:paraId="2EE76968" w14:textId="77777777" w:rsidR="00715178" w:rsidRPr="00973646" w:rsidRDefault="00715178" w:rsidP="007977C8">
            <w:pPr>
              <w:spacing w:after="0"/>
              <w:ind w:right="-130"/>
              <w:jc w:val="center"/>
              <w:rPr>
                <w:sz w:val="24"/>
                <w:szCs w:val="24"/>
                <w:lang w:val="ru-RU"/>
              </w:rPr>
            </w:pPr>
            <w:r w:rsidRPr="00973646">
              <w:rPr>
                <w:sz w:val="24"/>
                <w:szCs w:val="24"/>
                <w:lang w:val="ru-RU"/>
              </w:rPr>
              <w:t>39,00</w:t>
            </w:r>
          </w:p>
        </w:tc>
        <w:tc>
          <w:tcPr>
            <w:tcW w:w="677" w:type="dxa"/>
            <w:vAlign w:val="center"/>
          </w:tcPr>
          <w:p w14:paraId="7EC37D04" w14:textId="77777777" w:rsidR="00715178" w:rsidRPr="00973646" w:rsidRDefault="00715178" w:rsidP="007977C8">
            <w:pPr>
              <w:spacing w:after="0"/>
              <w:ind w:right="-130"/>
              <w:jc w:val="center"/>
              <w:rPr>
                <w:sz w:val="24"/>
                <w:szCs w:val="24"/>
                <w:lang w:val="ru-RU"/>
              </w:rPr>
            </w:pPr>
            <w:r w:rsidRPr="00973646">
              <w:rPr>
                <w:sz w:val="24"/>
                <w:szCs w:val="24"/>
                <w:lang w:val="ru-RU"/>
              </w:rPr>
              <w:t>39,00</w:t>
            </w:r>
          </w:p>
        </w:tc>
        <w:tc>
          <w:tcPr>
            <w:tcW w:w="794" w:type="dxa"/>
            <w:tcBorders>
              <w:right w:val="single" w:sz="12" w:space="0" w:color="auto"/>
            </w:tcBorders>
            <w:vAlign w:val="center"/>
          </w:tcPr>
          <w:p w14:paraId="2C9FF22C" w14:textId="77777777" w:rsidR="00715178" w:rsidRPr="00973646" w:rsidRDefault="00715178" w:rsidP="007977C8">
            <w:pPr>
              <w:spacing w:after="0"/>
              <w:ind w:right="-130"/>
              <w:jc w:val="center"/>
              <w:rPr>
                <w:sz w:val="24"/>
                <w:szCs w:val="24"/>
                <w:lang w:val="ru-RU"/>
              </w:rPr>
            </w:pPr>
            <w:r w:rsidRPr="00973646">
              <w:rPr>
                <w:sz w:val="24"/>
                <w:szCs w:val="24"/>
                <w:lang w:val="ru-RU"/>
              </w:rPr>
              <w:t>52,26</w:t>
            </w:r>
          </w:p>
        </w:tc>
        <w:tc>
          <w:tcPr>
            <w:tcW w:w="2802" w:type="dxa"/>
            <w:tcBorders>
              <w:left w:val="single" w:sz="12" w:space="0" w:color="auto"/>
            </w:tcBorders>
            <w:vAlign w:val="center"/>
          </w:tcPr>
          <w:p w14:paraId="0F1A553C" w14:textId="77777777" w:rsidR="00715178" w:rsidRPr="00973646" w:rsidRDefault="00715178" w:rsidP="007977C8">
            <w:pPr>
              <w:spacing w:after="0"/>
              <w:jc w:val="center"/>
              <w:rPr>
                <w:sz w:val="18"/>
                <w:szCs w:val="18"/>
                <w:lang w:val="ru-RU"/>
              </w:rPr>
            </w:pPr>
            <w:r w:rsidRPr="00973646">
              <w:rPr>
                <w:sz w:val="18"/>
                <w:szCs w:val="18"/>
                <w:lang w:val="ru-RU"/>
              </w:rPr>
              <w:t>Однорідна рідина без осаду; колір білий зі злегка жовтуватим відтінком; смак і запах, властиві свіжому молоку.</w:t>
            </w:r>
          </w:p>
        </w:tc>
      </w:tr>
      <w:tr w:rsidR="00715178" w:rsidRPr="00973646" w14:paraId="736BCD1D" w14:textId="77777777" w:rsidTr="007977C8">
        <w:trPr>
          <w:trHeight w:val="221"/>
          <w:jc w:val="center"/>
        </w:trPr>
        <w:tc>
          <w:tcPr>
            <w:tcW w:w="536" w:type="dxa"/>
            <w:tcBorders>
              <w:right w:val="single" w:sz="12" w:space="0" w:color="auto"/>
            </w:tcBorders>
            <w:vAlign w:val="center"/>
          </w:tcPr>
          <w:p w14:paraId="608A0629" w14:textId="77777777" w:rsidR="00715178" w:rsidRPr="00973646" w:rsidRDefault="00715178" w:rsidP="007977C8">
            <w:pPr>
              <w:widowControl w:val="0"/>
              <w:spacing w:after="0" w:line="240" w:lineRule="auto"/>
              <w:ind w:right="-108"/>
              <w:jc w:val="center"/>
              <w:rPr>
                <w:b/>
                <w:sz w:val="24"/>
                <w:szCs w:val="24"/>
                <w:lang w:val="ru-RU" w:eastAsia="ru-RU"/>
              </w:rPr>
            </w:pPr>
          </w:p>
        </w:tc>
        <w:tc>
          <w:tcPr>
            <w:tcW w:w="1930" w:type="dxa"/>
            <w:tcBorders>
              <w:right w:val="single" w:sz="12" w:space="0" w:color="auto"/>
            </w:tcBorders>
            <w:vAlign w:val="center"/>
          </w:tcPr>
          <w:p w14:paraId="2A1B4CE2" w14:textId="77777777" w:rsidR="00715178" w:rsidRPr="00973646" w:rsidRDefault="00715178" w:rsidP="007977C8">
            <w:pPr>
              <w:spacing w:after="0"/>
              <w:jc w:val="center"/>
              <w:rPr>
                <w:sz w:val="24"/>
                <w:szCs w:val="24"/>
                <w:lang w:val="ru-RU"/>
              </w:rPr>
            </w:pPr>
            <w:r w:rsidRPr="00973646">
              <w:rPr>
                <w:sz w:val="24"/>
                <w:szCs w:val="24"/>
                <w:lang w:val="ru-RU"/>
              </w:rPr>
              <w:t>Цукор</w:t>
            </w:r>
          </w:p>
        </w:tc>
        <w:tc>
          <w:tcPr>
            <w:tcW w:w="600" w:type="dxa"/>
            <w:tcBorders>
              <w:left w:val="single" w:sz="12" w:space="0" w:color="auto"/>
            </w:tcBorders>
            <w:vAlign w:val="center"/>
          </w:tcPr>
          <w:p w14:paraId="746130DF" w14:textId="77777777" w:rsidR="00715178" w:rsidRPr="00973646" w:rsidRDefault="00715178" w:rsidP="007977C8">
            <w:pPr>
              <w:spacing w:after="0"/>
              <w:ind w:right="-130"/>
              <w:jc w:val="center"/>
              <w:rPr>
                <w:sz w:val="24"/>
                <w:szCs w:val="24"/>
                <w:lang w:val="ru-RU"/>
              </w:rPr>
            </w:pPr>
            <w:r w:rsidRPr="00973646">
              <w:rPr>
                <w:sz w:val="24"/>
                <w:szCs w:val="24"/>
                <w:lang w:val="ru-RU"/>
              </w:rPr>
              <w:t>0</w:t>
            </w:r>
          </w:p>
        </w:tc>
        <w:tc>
          <w:tcPr>
            <w:tcW w:w="600" w:type="dxa"/>
            <w:vAlign w:val="center"/>
          </w:tcPr>
          <w:p w14:paraId="4F9CD2BF" w14:textId="77777777" w:rsidR="00715178" w:rsidRPr="00973646" w:rsidRDefault="00715178" w:rsidP="007977C8">
            <w:pPr>
              <w:spacing w:after="0"/>
              <w:ind w:right="-130"/>
              <w:jc w:val="center"/>
              <w:rPr>
                <w:sz w:val="24"/>
                <w:szCs w:val="24"/>
                <w:lang w:val="ru-RU"/>
              </w:rPr>
            </w:pPr>
            <w:r w:rsidRPr="00973646">
              <w:rPr>
                <w:sz w:val="24"/>
                <w:szCs w:val="24"/>
                <w:lang w:val="ru-RU"/>
              </w:rPr>
              <w:t>2,5</w:t>
            </w:r>
          </w:p>
        </w:tc>
        <w:tc>
          <w:tcPr>
            <w:tcW w:w="600" w:type="dxa"/>
            <w:tcBorders>
              <w:right w:val="single" w:sz="12" w:space="0" w:color="auto"/>
            </w:tcBorders>
            <w:vAlign w:val="center"/>
          </w:tcPr>
          <w:p w14:paraId="4E4DCD6A" w14:textId="77777777" w:rsidR="00715178" w:rsidRPr="00973646" w:rsidRDefault="00715178" w:rsidP="007977C8">
            <w:pPr>
              <w:spacing w:after="0"/>
              <w:ind w:right="-130"/>
              <w:jc w:val="center"/>
              <w:rPr>
                <w:sz w:val="24"/>
                <w:szCs w:val="24"/>
                <w:lang w:val="ru-RU"/>
              </w:rPr>
            </w:pPr>
            <w:r w:rsidRPr="00973646">
              <w:rPr>
                <w:sz w:val="24"/>
                <w:szCs w:val="24"/>
                <w:lang w:val="ru-RU"/>
              </w:rPr>
              <w:t>3,3</w:t>
            </w:r>
          </w:p>
        </w:tc>
        <w:tc>
          <w:tcPr>
            <w:tcW w:w="600" w:type="dxa"/>
            <w:tcBorders>
              <w:left w:val="single" w:sz="12" w:space="0" w:color="auto"/>
            </w:tcBorders>
            <w:vAlign w:val="center"/>
          </w:tcPr>
          <w:p w14:paraId="19CE4828" w14:textId="77777777" w:rsidR="00715178" w:rsidRPr="00973646" w:rsidRDefault="00715178" w:rsidP="007977C8">
            <w:pPr>
              <w:spacing w:after="0"/>
              <w:ind w:right="-130"/>
              <w:jc w:val="center"/>
              <w:rPr>
                <w:sz w:val="24"/>
                <w:szCs w:val="24"/>
                <w:lang w:val="ru-RU"/>
              </w:rPr>
            </w:pPr>
            <w:r w:rsidRPr="00973646">
              <w:rPr>
                <w:sz w:val="24"/>
                <w:szCs w:val="24"/>
                <w:lang w:val="ru-RU"/>
              </w:rPr>
              <w:t>0</w:t>
            </w:r>
          </w:p>
        </w:tc>
        <w:tc>
          <w:tcPr>
            <w:tcW w:w="600" w:type="dxa"/>
            <w:vAlign w:val="center"/>
          </w:tcPr>
          <w:p w14:paraId="19B2E88C" w14:textId="77777777" w:rsidR="00715178" w:rsidRPr="00973646" w:rsidRDefault="00715178" w:rsidP="007977C8">
            <w:pPr>
              <w:spacing w:after="0"/>
              <w:ind w:right="-130"/>
              <w:jc w:val="center"/>
              <w:rPr>
                <w:sz w:val="24"/>
                <w:szCs w:val="24"/>
                <w:lang w:val="ru-RU"/>
              </w:rPr>
            </w:pPr>
            <w:r w:rsidRPr="00973646">
              <w:rPr>
                <w:sz w:val="24"/>
                <w:szCs w:val="24"/>
                <w:lang w:val="ru-RU"/>
              </w:rPr>
              <w:t>2,5</w:t>
            </w:r>
          </w:p>
        </w:tc>
        <w:tc>
          <w:tcPr>
            <w:tcW w:w="602" w:type="dxa"/>
            <w:tcBorders>
              <w:right w:val="single" w:sz="12" w:space="0" w:color="auto"/>
            </w:tcBorders>
            <w:vAlign w:val="center"/>
          </w:tcPr>
          <w:p w14:paraId="7F8FF74E" w14:textId="77777777" w:rsidR="00715178" w:rsidRPr="00973646" w:rsidRDefault="00715178" w:rsidP="007977C8">
            <w:pPr>
              <w:spacing w:after="0"/>
              <w:ind w:right="-130"/>
              <w:jc w:val="center"/>
              <w:rPr>
                <w:sz w:val="24"/>
                <w:szCs w:val="24"/>
                <w:lang w:val="ru-RU"/>
              </w:rPr>
            </w:pPr>
            <w:r w:rsidRPr="00973646">
              <w:rPr>
                <w:sz w:val="24"/>
                <w:szCs w:val="24"/>
                <w:lang w:val="ru-RU"/>
              </w:rPr>
              <w:t>3,3</w:t>
            </w:r>
          </w:p>
        </w:tc>
        <w:tc>
          <w:tcPr>
            <w:tcW w:w="595" w:type="dxa"/>
            <w:tcBorders>
              <w:left w:val="single" w:sz="12" w:space="0" w:color="auto"/>
            </w:tcBorders>
            <w:vAlign w:val="center"/>
          </w:tcPr>
          <w:p w14:paraId="510F713B"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vAlign w:val="center"/>
          </w:tcPr>
          <w:p w14:paraId="5877D50D"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tcBorders>
              <w:right w:val="single" w:sz="12" w:space="0" w:color="auto"/>
            </w:tcBorders>
            <w:vAlign w:val="center"/>
          </w:tcPr>
          <w:p w14:paraId="08352DCA"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tcBorders>
              <w:left w:val="single" w:sz="12" w:space="0" w:color="auto"/>
            </w:tcBorders>
            <w:vAlign w:val="center"/>
          </w:tcPr>
          <w:p w14:paraId="7B2A5E98"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5" w:type="dxa"/>
            <w:vAlign w:val="center"/>
          </w:tcPr>
          <w:p w14:paraId="237BE09C"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tcBorders>
              <w:right w:val="single" w:sz="12" w:space="0" w:color="auto"/>
            </w:tcBorders>
            <w:vAlign w:val="center"/>
          </w:tcPr>
          <w:p w14:paraId="62649005"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tcBorders>
              <w:left w:val="single" w:sz="12" w:space="0" w:color="auto"/>
            </w:tcBorders>
            <w:vAlign w:val="center"/>
          </w:tcPr>
          <w:p w14:paraId="46F5F75E"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vAlign w:val="center"/>
          </w:tcPr>
          <w:p w14:paraId="651FAC09" w14:textId="77777777" w:rsidR="00715178" w:rsidRPr="00973646" w:rsidRDefault="00715178" w:rsidP="007977C8">
            <w:pPr>
              <w:spacing w:after="0"/>
              <w:ind w:right="-130"/>
              <w:jc w:val="center"/>
              <w:rPr>
                <w:sz w:val="24"/>
                <w:szCs w:val="24"/>
                <w:lang w:val="ru-RU"/>
              </w:rPr>
            </w:pPr>
            <w:r w:rsidRPr="00973646">
              <w:rPr>
                <w:sz w:val="24"/>
                <w:szCs w:val="24"/>
                <w:lang w:val="ru-RU"/>
              </w:rPr>
              <w:t>2,50</w:t>
            </w:r>
          </w:p>
        </w:tc>
        <w:tc>
          <w:tcPr>
            <w:tcW w:w="597" w:type="dxa"/>
            <w:tcBorders>
              <w:right w:val="single" w:sz="12" w:space="0" w:color="auto"/>
            </w:tcBorders>
            <w:vAlign w:val="center"/>
          </w:tcPr>
          <w:p w14:paraId="0B17BBC6" w14:textId="77777777" w:rsidR="00715178" w:rsidRPr="00973646" w:rsidRDefault="00715178" w:rsidP="007977C8">
            <w:pPr>
              <w:spacing w:after="0"/>
              <w:ind w:right="-130"/>
              <w:jc w:val="center"/>
              <w:rPr>
                <w:sz w:val="24"/>
                <w:szCs w:val="24"/>
                <w:lang w:val="ru-RU"/>
              </w:rPr>
            </w:pPr>
            <w:r w:rsidRPr="00973646">
              <w:rPr>
                <w:sz w:val="24"/>
                <w:szCs w:val="24"/>
                <w:lang w:val="ru-RU"/>
              </w:rPr>
              <w:t>3,29</w:t>
            </w:r>
          </w:p>
        </w:tc>
        <w:tc>
          <w:tcPr>
            <w:tcW w:w="676" w:type="dxa"/>
            <w:tcBorders>
              <w:left w:val="single" w:sz="12" w:space="0" w:color="auto"/>
            </w:tcBorders>
            <w:vAlign w:val="center"/>
          </w:tcPr>
          <w:p w14:paraId="288B60FD"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677" w:type="dxa"/>
            <w:vAlign w:val="center"/>
          </w:tcPr>
          <w:p w14:paraId="06149D62" w14:textId="77777777" w:rsidR="00715178" w:rsidRPr="00973646" w:rsidRDefault="00715178" w:rsidP="007977C8">
            <w:pPr>
              <w:spacing w:after="0"/>
              <w:ind w:right="-130"/>
              <w:jc w:val="center"/>
              <w:rPr>
                <w:sz w:val="24"/>
                <w:szCs w:val="24"/>
                <w:lang w:val="ru-RU"/>
              </w:rPr>
            </w:pPr>
            <w:r w:rsidRPr="00973646">
              <w:rPr>
                <w:sz w:val="24"/>
                <w:szCs w:val="24"/>
                <w:lang w:val="ru-RU"/>
              </w:rPr>
              <w:t>9,48</w:t>
            </w:r>
          </w:p>
        </w:tc>
        <w:tc>
          <w:tcPr>
            <w:tcW w:w="794" w:type="dxa"/>
            <w:tcBorders>
              <w:right w:val="single" w:sz="12" w:space="0" w:color="auto"/>
            </w:tcBorders>
            <w:vAlign w:val="center"/>
          </w:tcPr>
          <w:p w14:paraId="5FE6796A" w14:textId="77777777" w:rsidR="00715178" w:rsidRPr="00973646" w:rsidRDefault="00715178" w:rsidP="007977C8">
            <w:pPr>
              <w:spacing w:after="0"/>
              <w:ind w:right="-130"/>
              <w:jc w:val="center"/>
              <w:rPr>
                <w:sz w:val="24"/>
                <w:szCs w:val="24"/>
                <w:lang w:val="ru-RU"/>
              </w:rPr>
            </w:pPr>
            <w:r w:rsidRPr="00973646">
              <w:rPr>
                <w:sz w:val="24"/>
                <w:szCs w:val="24"/>
                <w:lang w:val="ru-RU"/>
              </w:rPr>
              <w:t>12,5</w:t>
            </w:r>
          </w:p>
        </w:tc>
        <w:tc>
          <w:tcPr>
            <w:tcW w:w="2802" w:type="dxa"/>
            <w:tcBorders>
              <w:left w:val="single" w:sz="12" w:space="0" w:color="auto"/>
            </w:tcBorders>
            <w:vAlign w:val="center"/>
          </w:tcPr>
          <w:p w14:paraId="27CCB5EB" w14:textId="77777777" w:rsidR="00715178" w:rsidRPr="00973646" w:rsidRDefault="00715178" w:rsidP="007977C8">
            <w:pPr>
              <w:spacing w:after="0"/>
              <w:jc w:val="center"/>
              <w:rPr>
                <w:sz w:val="18"/>
                <w:szCs w:val="18"/>
                <w:lang w:val="ru-RU"/>
              </w:rPr>
            </w:pPr>
            <w:r w:rsidRPr="00973646">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715178" w:rsidRPr="00973646" w14:paraId="2CD97CEB" w14:textId="77777777" w:rsidTr="007977C8">
        <w:trPr>
          <w:trHeight w:val="221"/>
          <w:jc w:val="center"/>
        </w:trPr>
        <w:tc>
          <w:tcPr>
            <w:tcW w:w="536" w:type="dxa"/>
            <w:tcBorders>
              <w:right w:val="single" w:sz="12" w:space="0" w:color="auto"/>
            </w:tcBorders>
            <w:vAlign w:val="center"/>
          </w:tcPr>
          <w:p w14:paraId="09A8BC16" w14:textId="77777777" w:rsidR="00715178" w:rsidRPr="00973646" w:rsidRDefault="00715178" w:rsidP="007977C8">
            <w:pPr>
              <w:widowControl w:val="0"/>
              <w:spacing w:after="0" w:line="240" w:lineRule="auto"/>
              <w:ind w:right="-108"/>
              <w:jc w:val="center"/>
              <w:rPr>
                <w:b/>
                <w:sz w:val="24"/>
                <w:szCs w:val="24"/>
                <w:lang w:val="ru-RU" w:eastAsia="ru-RU"/>
              </w:rPr>
            </w:pPr>
          </w:p>
        </w:tc>
        <w:tc>
          <w:tcPr>
            <w:tcW w:w="1930" w:type="dxa"/>
            <w:tcBorders>
              <w:right w:val="single" w:sz="12" w:space="0" w:color="auto"/>
            </w:tcBorders>
            <w:vAlign w:val="center"/>
          </w:tcPr>
          <w:p w14:paraId="294456DC" w14:textId="77777777" w:rsidR="00715178" w:rsidRPr="00973646" w:rsidRDefault="00715178" w:rsidP="007977C8">
            <w:pPr>
              <w:spacing w:after="0"/>
              <w:jc w:val="center"/>
              <w:rPr>
                <w:sz w:val="24"/>
                <w:szCs w:val="24"/>
                <w:lang w:val="ru-RU"/>
              </w:rPr>
            </w:pPr>
            <w:r w:rsidRPr="00973646">
              <w:rPr>
                <w:sz w:val="24"/>
                <w:szCs w:val="24"/>
                <w:lang w:val="ru-RU"/>
              </w:rPr>
              <w:t>Сіль йодована</w:t>
            </w:r>
          </w:p>
        </w:tc>
        <w:tc>
          <w:tcPr>
            <w:tcW w:w="600" w:type="dxa"/>
            <w:tcBorders>
              <w:left w:val="single" w:sz="12" w:space="0" w:color="auto"/>
            </w:tcBorders>
            <w:vAlign w:val="center"/>
          </w:tcPr>
          <w:p w14:paraId="3DC4F89C" w14:textId="77777777" w:rsidR="00715178" w:rsidRPr="00973646" w:rsidRDefault="00715178" w:rsidP="007977C8">
            <w:pPr>
              <w:spacing w:after="0"/>
              <w:ind w:right="-130"/>
              <w:jc w:val="center"/>
              <w:rPr>
                <w:sz w:val="24"/>
                <w:szCs w:val="24"/>
                <w:lang w:val="ru-RU"/>
              </w:rPr>
            </w:pPr>
            <w:r w:rsidRPr="00973646">
              <w:rPr>
                <w:sz w:val="24"/>
                <w:szCs w:val="24"/>
                <w:lang w:val="ru-RU"/>
              </w:rPr>
              <w:t>0,45</w:t>
            </w:r>
          </w:p>
        </w:tc>
        <w:tc>
          <w:tcPr>
            <w:tcW w:w="600" w:type="dxa"/>
            <w:vAlign w:val="center"/>
          </w:tcPr>
          <w:p w14:paraId="48824579" w14:textId="77777777" w:rsidR="00715178" w:rsidRPr="00973646" w:rsidRDefault="00715178" w:rsidP="007977C8">
            <w:pPr>
              <w:spacing w:after="0"/>
              <w:ind w:right="-130"/>
              <w:jc w:val="center"/>
              <w:rPr>
                <w:sz w:val="24"/>
                <w:szCs w:val="24"/>
                <w:lang w:val="ru-RU"/>
              </w:rPr>
            </w:pPr>
            <w:r w:rsidRPr="00973646">
              <w:rPr>
                <w:sz w:val="24"/>
                <w:szCs w:val="24"/>
                <w:lang w:val="ru-RU"/>
              </w:rPr>
              <w:t>0,45</w:t>
            </w:r>
          </w:p>
        </w:tc>
        <w:tc>
          <w:tcPr>
            <w:tcW w:w="600" w:type="dxa"/>
            <w:tcBorders>
              <w:right w:val="single" w:sz="12" w:space="0" w:color="auto"/>
            </w:tcBorders>
            <w:vAlign w:val="center"/>
          </w:tcPr>
          <w:p w14:paraId="48B013C4" w14:textId="77777777" w:rsidR="00715178" w:rsidRPr="00973646" w:rsidRDefault="00715178" w:rsidP="007977C8">
            <w:pPr>
              <w:spacing w:after="0"/>
              <w:ind w:right="-130"/>
              <w:jc w:val="center"/>
              <w:rPr>
                <w:sz w:val="24"/>
                <w:szCs w:val="24"/>
                <w:lang w:val="ru-RU"/>
              </w:rPr>
            </w:pPr>
            <w:r w:rsidRPr="00973646">
              <w:rPr>
                <w:sz w:val="24"/>
                <w:szCs w:val="24"/>
                <w:lang w:val="ru-RU"/>
              </w:rPr>
              <w:t>0,6</w:t>
            </w:r>
          </w:p>
        </w:tc>
        <w:tc>
          <w:tcPr>
            <w:tcW w:w="600" w:type="dxa"/>
            <w:tcBorders>
              <w:left w:val="single" w:sz="12" w:space="0" w:color="auto"/>
            </w:tcBorders>
            <w:vAlign w:val="center"/>
          </w:tcPr>
          <w:p w14:paraId="25F313C1" w14:textId="77777777" w:rsidR="00715178" w:rsidRPr="00973646" w:rsidRDefault="00715178" w:rsidP="007977C8">
            <w:pPr>
              <w:spacing w:after="0"/>
              <w:ind w:right="-130"/>
              <w:jc w:val="center"/>
              <w:rPr>
                <w:sz w:val="24"/>
                <w:szCs w:val="24"/>
                <w:lang w:val="ru-RU"/>
              </w:rPr>
            </w:pPr>
            <w:r w:rsidRPr="00973646">
              <w:rPr>
                <w:sz w:val="24"/>
                <w:szCs w:val="24"/>
                <w:lang w:val="ru-RU"/>
              </w:rPr>
              <w:t>0,45</w:t>
            </w:r>
          </w:p>
        </w:tc>
        <w:tc>
          <w:tcPr>
            <w:tcW w:w="600" w:type="dxa"/>
            <w:vAlign w:val="center"/>
          </w:tcPr>
          <w:p w14:paraId="7949ACE0" w14:textId="77777777" w:rsidR="00715178" w:rsidRPr="00973646" w:rsidRDefault="00715178" w:rsidP="007977C8">
            <w:pPr>
              <w:spacing w:after="0"/>
              <w:ind w:right="-130"/>
              <w:jc w:val="center"/>
              <w:rPr>
                <w:sz w:val="24"/>
                <w:szCs w:val="24"/>
                <w:lang w:val="ru-RU"/>
              </w:rPr>
            </w:pPr>
            <w:r w:rsidRPr="00973646">
              <w:rPr>
                <w:sz w:val="24"/>
                <w:szCs w:val="24"/>
                <w:lang w:val="ru-RU"/>
              </w:rPr>
              <w:t>0,45</w:t>
            </w:r>
          </w:p>
        </w:tc>
        <w:tc>
          <w:tcPr>
            <w:tcW w:w="602" w:type="dxa"/>
            <w:tcBorders>
              <w:right w:val="single" w:sz="12" w:space="0" w:color="auto"/>
            </w:tcBorders>
            <w:vAlign w:val="center"/>
          </w:tcPr>
          <w:p w14:paraId="1A79FE72" w14:textId="77777777" w:rsidR="00715178" w:rsidRPr="00973646" w:rsidRDefault="00715178" w:rsidP="007977C8">
            <w:pPr>
              <w:spacing w:after="0"/>
              <w:ind w:right="-130"/>
              <w:jc w:val="center"/>
              <w:rPr>
                <w:sz w:val="24"/>
                <w:szCs w:val="24"/>
                <w:lang w:val="ru-RU"/>
              </w:rPr>
            </w:pPr>
            <w:r w:rsidRPr="00973646">
              <w:rPr>
                <w:sz w:val="24"/>
                <w:szCs w:val="24"/>
                <w:lang w:val="ru-RU"/>
              </w:rPr>
              <w:t>0,6</w:t>
            </w:r>
          </w:p>
        </w:tc>
        <w:tc>
          <w:tcPr>
            <w:tcW w:w="595" w:type="dxa"/>
            <w:tcBorders>
              <w:left w:val="single" w:sz="12" w:space="0" w:color="auto"/>
            </w:tcBorders>
            <w:vAlign w:val="center"/>
          </w:tcPr>
          <w:p w14:paraId="552312A3"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vAlign w:val="center"/>
          </w:tcPr>
          <w:p w14:paraId="3D8ECC09"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2A36406D"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7E525030"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5" w:type="dxa"/>
            <w:vAlign w:val="center"/>
          </w:tcPr>
          <w:p w14:paraId="36DB434A"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14B13F7C"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6EDD241A"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vAlign w:val="center"/>
          </w:tcPr>
          <w:p w14:paraId="34BEF228"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7" w:type="dxa"/>
            <w:tcBorders>
              <w:right w:val="single" w:sz="12" w:space="0" w:color="auto"/>
            </w:tcBorders>
            <w:vAlign w:val="center"/>
          </w:tcPr>
          <w:p w14:paraId="1C5CB3FD"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76" w:type="dxa"/>
            <w:tcBorders>
              <w:left w:val="single" w:sz="12" w:space="0" w:color="auto"/>
            </w:tcBorders>
            <w:vAlign w:val="center"/>
          </w:tcPr>
          <w:p w14:paraId="2B71A104"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77" w:type="dxa"/>
            <w:vAlign w:val="center"/>
          </w:tcPr>
          <w:p w14:paraId="413AE175"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794" w:type="dxa"/>
            <w:tcBorders>
              <w:right w:val="single" w:sz="12" w:space="0" w:color="auto"/>
            </w:tcBorders>
            <w:vAlign w:val="center"/>
          </w:tcPr>
          <w:p w14:paraId="0AE81887"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2802" w:type="dxa"/>
            <w:tcBorders>
              <w:left w:val="single" w:sz="12" w:space="0" w:color="auto"/>
            </w:tcBorders>
            <w:vAlign w:val="center"/>
          </w:tcPr>
          <w:p w14:paraId="0501B06A" w14:textId="77777777" w:rsidR="00715178" w:rsidRPr="00973646" w:rsidRDefault="00715178" w:rsidP="007977C8">
            <w:pPr>
              <w:spacing w:after="0"/>
              <w:jc w:val="center"/>
              <w:rPr>
                <w:sz w:val="18"/>
                <w:szCs w:val="18"/>
                <w:lang w:val="ru-RU"/>
              </w:rPr>
            </w:pPr>
            <w:r w:rsidRPr="00973646">
              <w:rPr>
                <w:sz w:val="18"/>
                <w:szCs w:val="18"/>
                <w:lang w:val="ru-RU" w:eastAsia="ru-RU"/>
              </w:rPr>
              <w:t xml:space="preserve">Солона, без сторонніх присмаків і ароматів; сипуча без грудочок; біла з блиском; </w:t>
            </w:r>
            <w:r w:rsidRPr="00973646">
              <w:rPr>
                <w:sz w:val="18"/>
                <w:szCs w:val="18"/>
                <w:lang w:val="ru-RU"/>
              </w:rPr>
              <w:t>слабкий запах йоду;</w:t>
            </w:r>
            <w:r w:rsidRPr="00973646">
              <w:rPr>
                <w:sz w:val="18"/>
                <w:szCs w:val="18"/>
                <w:lang w:val="ru-RU" w:eastAsia="ru-RU"/>
              </w:rPr>
              <w:t xml:space="preserve"> розчинність у рідині повна.</w:t>
            </w:r>
          </w:p>
        </w:tc>
      </w:tr>
      <w:tr w:rsidR="00715178" w:rsidRPr="00973646" w14:paraId="4E7A4417" w14:textId="77777777" w:rsidTr="007977C8">
        <w:trPr>
          <w:trHeight w:val="221"/>
          <w:jc w:val="center"/>
        </w:trPr>
        <w:tc>
          <w:tcPr>
            <w:tcW w:w="536" w:type="dxa"/>
            <w:tcBorders>
              <w:right w:val="single" w:sz="12" w:space="0" w:color="auto"/>
            </w:tcBorders>
            <w:vAlign w:val="center"/>
          </w:tcPr>
          <w:p w14:paraId="2E9A15DE" w14:textId="77777777" w:rsidR="00715178" w:rsidRPr="00973646" w:rsidRDefault="00715178" w:rsidP="007977C8">
            <w:pPr>
              <w:widowControl w:val="0"/>
              <w:spacing w:after="0" w:line="240" w:lineRule="auto"/>
              <w:ind w:right="-108"/>
              <w:jc w:val="center"/>
              <w:rPr>
                <w:b/>
                <w:sz w:val="24"/>
                <w:szCs w:val="24"/>
                <w:lang w:val="ru-RU" w:eastAsia="ru-RU"/>
              </w:rPr>
            </w:pPr>
          </w:p>
        </w:tc>
        <w:tc>
          <w:tcPr>
            <w:tcW w:w="1930" w:type="dxa"/>
            <w:tcBorders>
              <w:right w:val="single" w:sz="12" w:space="0" w:color="auto"/>
            </w:tcBorders>
            <w:vAlign w:val="center"/>
          </w:tcPr>
          <w:p w14:paraId="6845BEF6" w14:textId="77777777" w:rsidR="00715178" w:rsidRPr="00973646" w:rsidRDefault="00715178" w:rsidP="007977C8">
            <w:pPr>
              <w:spacing w:after="0"/>
              <w:jc w:val="center"/>
              <w:rPr>
                <w:sz w:val="24"/>
                <w:szCs w:val="24"/>
                <w:lang w:val="ru-RU"/>
              </w:rPr>
            </w:pPr>
            <w:r w:rsidRPr="00973646">
              <w:rPr>
                <w:sz w:val="24"/>
                <w:szCs w:val="24"/>
                <w:lang w:val="ru-RU"/>
              </w:rPr>
              <w:t>Маса каші:</w:t>
            </w:r>
          </w:p>
        </w:tc>
        <w:tc>
          <w:tcPr>
            <w:tcW w:w="600" w:type="dxa"/>
            <w:tcBorders>
              <w:left w:val="single" w:sz="12" w:space="0" w:color="auto"/>
            </w:tcBorders>
            <w:vAlign w:val="center"/>
          </w:tcPr>
          <w:p w14:paraId="56BBD0FC" w14:textId="77777777" w:rsidR="00715178" w:rsidRPr="00973646" w:rsidRDefault="00715178" w:rsidP="007977C8">
            <w:pPr>
              <w:spacing w:after="0"/>
              <w:ind w:right="-130"/>
              <w:jc w:val="center"/>
              <w:rPr>
                <w:sz w:val="24"/>
                <w:szCs w:val="24"/>
                <w:lang w:val="ru-RU"/>
              </w:rPr>
            </w:pPr>
          </w:p>
        </w:tc>
        <w:tc>
          <w:tcPr>
            <w:tcW w:w="600" w:type="dxa"/>
            <w:vAlign w:val="center"/>
          </w:tcPr>
          <w:p w14:paraId="7E4D49C8" w14:textId="77777777" w:rsidR="00715178" w:rsidRPr="00973646" w:rsidRDefault="00715178" w:rsidP="007977C8">
            <w:pPr>
              <w:rPr>
                <w:sz w:val="24"/>
                <w:szCs w:val="24"/>
                <w:lang w:val="ru-RU"/>
              </w:rPr>
            </w:pPr>
          </w:p>
        </w:tc>
        <w:tc>
          <w:tcPr>
            <w:tcW w:w="600" w:type="dxa"/>
            <w:tcBorders>
              <w:right w:val="single" w:sz="12" w:space="0" w:color="auto"/>
            </w:tcBorders>
            <w:vAlign w:val="center"/>
          </w:tcPr>
          <w:p w14:paraId="76146F9F" w14:textId="77777777" w:rsidR="00715178" w:rsidRPr="00973646" w:rsidRDefault="00715178"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090B0B3F" w14:textId="77777777" w:rsidR="00715178" w:rsidRPr="00973646" w:rsidRDefault="00715178" w:rsidP="007977C8">
            <w:pPr>
              <w:spacing w:after="0"/>
              <w:ind w:right="-130"/>
              <w:jc w:val="center"/>
              <w:rPr>
                <w:sz w:val="24"/>
                <w:szCs w:val="24"/>
                <w:lang w:val="ru-RU"/>
              </w:rPr>
            </w:pPr>
            <w:r w:rsidRPr="00973646">
              <w:rPr>
                <w:sz w:val="24"/>
                <w:szCs w:val="24"/>
                <w:lang w:val="ru-RU"/>
              </w:rPr>
              <w:t>147</w:t>
            </w:r>
          </w:p>
        </w:tc>
        <w:tc>
          <w:tcPr>
            <w:tcW w:w="600" w:type="dxa"/>
            <w:vAlign w:val="center"/>
          </w:tcPr>
          <w:p w14:paraId="07BB1355" w14:textId="77777777" w:rsidR="00715178" w:rsidRPr="00973646" w:rsidRDefault="00715178" w:rsidP="007977C8">
            <w:pPr>
              <w:spacing w:after="0"/>
              <w:ind w:right="-130"/>
              <w:jc w:val="center"/>
              <w:rPr>
                <w:sz w:val="24"/>
                <w:szCs w:val="24"/>
                <w:lang w:val="ru-RU"/>
              </w:rPr>
            </w:pPr>
            <w:r w:rsidRPr="00973646">
              <w:rPr>
                <w:sz w:val="24"/>
                <w:szCs w:val="24"/>
                <w:lang w:val="ru-RU"/>
              </w:rPr>
              <w:t>150</w:t>
            </w:r>
          </w:p>
        </w:tc>
        <w:tc>
          <w:tcPr>
            <w:tcW w:w="602" w:type="dxa"/>
            <w:tcBorders>
              <w:right w:val="single" w:sz="12" w:space="0" w:color="auto"/>
            </w:tcBorders>
            <w:vAlign w:val="center"/>
          </w:tcPr>
          <w:p w14:paraId="2EE15422" w14:textId="77777777" w:rsidR="00715178" w:rsidRPr="00973646" w:rsidRDefault="00715178" w:rsidP="007977C8">
            <w:pPr>
              <w:spacing w:after="0"/>
              <w:ind w:right="-130"/>
              <w:jc w:val="center"/>
              <w:rPr>
                <w:sz w:val="24"/>
                <w:szCs w:val="24"/>
                <w:lang w:val="ru-RU"/>
              </w:rPr>
            </w:pPr>
            <w:r w:rsidRPr="00973646">
              <w:rPr>
                <w:sz w:val="24"/>
                <w:szCs w:val="24"/>
                <w:lang w:val="ru-RU"/>
              </w:rPr>
              <w:t>200,5</w:t>
            </w:r>
          </w:p>
        </w:tc>
        <w:tc>
          <w:tcPr>
            <w:tcW w:w="595" w:type="dxa"/>
            <w:tcBorders>
              <w:left w:val="single" w:sz="12" w:space="0" w:color="auto"/>
            </w:tcBorders>
            <w:vAlign w:val="center"/>
          </w:tcPr>
          <w:p w14:paraId="1565754B" w14:textId="77777777" w:rsidR="00715178" w:rsidRPr="00973646" w:rsidRDefault="00715178" w:rsidP="007977C8">
            <w:pPr>
              <w:spacing w:after="0"/>
              <w:ind w:right="-130"/>
              <w:jc w:val="center"/>
              <w:rPr>
                <w:sz w:val="24"/>
                <w:szCs w:val="24"/>
                <w:lang w:val="ru-RU"/>
              </w:rPr>
            </w:pPr>
          </w:p>
        </w:tc>
        <w:tc>
          <w:tcPr>
            <w:tcW w:w="596" w:type="dxa"/>
            <w:vAlign w:val="center"/>
          </w:tcPr>
          <w:p w14:paraId="70518906" w14:textId="77777777" w:rsidR="00715178" w:rsidRPr="00973646" w:rsidRDefault="00715178" w:rsidP="007977C8">
            <w:pPr>
              <w:spacing w:after="0"/>
              <w:ind w:right="-130"/>
              <w:jc w:val="center"/>
              <w:rPr>
                <w:sz w:val="24"/>
                <w:szCs w:val="24"/>
                <w:lang w:val="ru-RU"/>
              </w:rPr>
            </w:pPr>
          </w:p>
        </w:tc>
        <w:tc>
          <w:tcPr>
            <w:tcW w:w="596" w:type="dxa"/>
            <w:tcBorders>
              <w:right w:val="single" w:sz="12" w:space="0" w:color="auto"/>
            </w:tcBorders>
            <w:vAlign w:val="center"/>
          </w:tcPr>
          <w:p w14:paraId="03028FAA" w14:textId="77777777" w:rsidR="00715178" w:rsidRPr="00973646" w:rsidRDefault="00715178" w:rsidP="007977C8">
            <w:pPr>
              <w:spacing w:after="0"/>
              <w:ind w:right="-130"/>
              <w:jc w:val="center"/>
              <w:rPr>
                <w:sz w:val="24"/>
                <w:szCs w:val="24"/>
                <w:lang w:val="ru-RU"/>
              </w:rPr>
            </w:pPr>
          </w:p>
        </w:tc>
        <w:tc>
          <w:tcPr>
            <w:tcW w:w="596" w:type="dxa"/>
            <w:tcBorders>
              <w:left w:val="single" w:sz="12" w:space="0" w:color="auto"/>
            </w:tcBorders>
            <w:vAlign w:val="center"/>
          </w:tcPr>
          <w:p w14:paraId="144E1034" w14:textId="77777777" w:rsidR="00715178" w:rsidRPr="00973646" w:rsidRDefault="00715178" w:rsidP="007977C8">
            <w:pPr>
              <w:spacing w:after="0"/>
              <w:ind w:right="-130"/>
              <w:jc w:val="center"/>
              <w:rPr>
                <w:sz w:val="24"/>
                <w:szCs w:val="24"/>
                <w:lang w:val="ru-RU"/>
              </w:rPr>
            </w:pPr>
          </w:p>
        </w:tc>
        <w:tc>
          <w:tcPr>
            <w:tcW w:w="595" w:type="dxa"/>
            <w:vAlign w:val="center"/>
          </w:tcPr>
          <w:p w14:paraId="11D04B26" w14:textId="77777777" w:rsidR="00715178" w:rsidRPr="00973646" w:rsidRDefault="00715178" w:rsidP="007977C8">
            <w:pPr>
              <w:spacing w:after="0"/>
              <w:ind w:right="-130"/>
              <w:jc w:val="center"/>
              <w:rPr>
                <w:sz w:val="24"/>
                <w:szCs w:val="24"/>
                <w:lang w:val="ru-RU"/>
              </w:rPr>
            </w:pPr>
          </w:p>
        </w:tc>
        <w:tc>
          <w:tcPr>
            <w:tcW w:w="596" w:type="dxa"/>
            <w:tcBorders>
              <w:right w:val="single" w:sz="12" w:space="0" w:color="auto"/>
            </w:tcBorders>
            <w:vAlign w:val="center"/>
          </w:tcPr>
          <w:p w14:paraId="7EDFBA61" w14:textId="77777777" w:rsidR="00715178" w:rsidRPr="00973646" w:rsidRDefault="00715178" w:rsidP="007977C8">
            <w:pPr>
              <w:spacing w:after="0"/>
              <w:ind w:right="-130"/>
              <w:jc w:val="center"/>
              <w:rPr>
                <w:sz w:val="24"/>
                <w:szCs w:val="24"/>
                <w:lang w:val="ru-RU"/>
              </w:rPr>
            </w:pPr>
          </w:p>
        </w:tc>
        <w:tc>
          <w:tcPr>
            <w:tcW w:w="596" w:type="dxa"/>
            <w:tcBorders>
              <w:left w:val="single" w:sz="12" w:space="0" w:color="auto"/>
            </w:tcBorders>
            <w:vAlign w:val="center"/>
          </w:tcPr>
          <w:p w14:paraId="67FE29AD" w14:textId="77777777" w:rsidR="00715178" w:rsidRPr="00973646" w:rsidRDefault="00715178" w:rsidP="007977C8">
            <w:pPr>
              <w:spacing w:after="0"/>
              <w:ind w:right="-130"/>
              <w:jc w:val="center"/>
              <w:rPr>
                <w:sz w:val="24"/>
                <w:szCs w:val="24"/>
                <w:lang w:val="ru-RU"/>
              </w:rPr>
            </w:pPr>
          </w:p>
        </w:tc>
        <w:tc>
          <w:tcPr>
            <w:tcW w:w="596" w:type="dxa"/>
            <w:vAlign w:val="center"/>
          </w:tcPr>
          <w:p w14:paraId="1C91B73A" w14:textId="77777777" w:rsidR="00715178" w:rsidRPr="00973646" w:rsidRDefault="00715178" w:rsidP="007977C8">
            <w:pPr>
              <w:spacing w:after="0"/>
              <w:ind w:right="-130"/>
              <w:jc w:val="center"/>
              <w:rPr>
                <w:sz w:val="24"/>
                <w:szCs w:val="24"/>
                <w:lang w:val="ru-RU"/>
              </w:rPr>
            </w:pPr>
          </w:p>
        </w:tc>
        <w:tc>
          <w:tcPr>
            <w:tcW w:w="597" w:type="dxa"/>
            <w:tcBorders>
              <w:right w:val="single" w:sz="12" w:space="0" w:color="auto"/>
            </w:tcBorders>
            <w:vAlign w:val="center"/>
          </w:tcPr>
          <w:p w14:paraId="1D2EFCB2" w14:textId="77777777" w:rsidR="00715178" w:rsidRPr="00973646" w:rsidRDefault="00715178" w:rsidP="007977C8">
            <w:pPr>
              <w:spacing w:after="0"/>
              <w:ind w:right="-130"/>
              <w:jc w:val="center"/>
              <w:rPr>
                <w:sz w:val="24"/>
                <w:szCs w:val="24"/>
                <w:lang w:val="ru-RU"/>
              </w:rPr>
            </w:pPr>
          </w:p>
        </w:tc>
        <w:tc>
          <w:tcPr>
            <w:tcW w:w="676" w:type="dxa"/>
            <w:tcBorders>
              <w:left w:val="single" w:sz="12" w:space="0" w:color="auto"/>
            </w:tcBorders>
            <w:vAlign w:val="center"/>
          </w:tcPr>
          <w:p w14:paraId="2EA0FD3A" w14:textId="77777777" w:rsidR="00715178" w:rsidRPr="00973646" w:rsidRDefault="00715178" w:rsidP="007977C8">
            <w:pPr>
              <w:spacing w:after="0"/>
              <w:ind w:right="-130"/>
              <w:jc w:val="center"/>
              <w:rPr>
                <w:sz w:val="24"/>
                <w:szCs w:val="24"/>
                <w:lang w:val="ru-RU"/>
              </w:rPr>
            </w:pPr>
          </w:p>
        </w:tc>
        <w:tc>
          <w:tcPr>
            <w:tcW w:w="677" w:type="dxa"/>
            <w:vAlign w:val="center"/>
          </w:tcPr>
          <w:p w14:paraId="711F5543" w14:textId="77777777" w:rsidR="00715178" w:rsidRPr="00973646" w:rsidRDefault="00715178" w:rsidP="007977C8">
            <w:pPr>
              <w:spacing w:after="0"/>
              <w:ind w:right="-130"/>
              <w:jc w:val="center"/>
              <w:rPr>
                <w:sz w:val="24"/>
                <w:szCs w:val="24"/>
                <w:lang w:val="ru-RU"/>
              </w:rPr>
            </w:pPr>
          </w:p>
        </w:tc>
        <w:tc>
          <w:tcPr>
            <w:tcW w:w="794" w:type="dxa"/>
            <w:tcBorders>
              <w:right w:val="single" w:sz="12" w:space="0" w:color="auto"/>
            </w:tcBorders>
            <w:vAlign w:val="center"/>
          </w:tcPr>
          <w:p w14:paraId="5A16D836" w14:textId="77777777" w:rsidR="00715178" w:rsidRPr="00973646" w:rsidRDefault="00715178" w:rsidP="007977C8">
            <w:pPr>
              <w:spacing w:after="0"/>
              <w:ind w:right="-130"/>
              <w:jc w:val="center"/>
              <w:rPr>
                <w:sz w:val="24"/>
                <w:szCs w:val="24"/>
                <w:lang w:val="ru-RU"/>
              </w:rPr>
            </w:pPr>
          </w:p>
        </w:tc>
        <w:tc>
          <w:tcPr>
            <w:tcW w:w="2802" w:type="dxa"/>
            <w:tcBorders>
              <w:left w:val="single" w:sz="12" w:space="0" w:color="auto"/>
            </w:tcBorders>
            <w:vAlign w:val="center"/>
          </w:tcPr>
          <w:p w14:paraId="3971669C" w14:textId="77777777" w:rsidR="00715178" w:rsidRPr="00973646" w:rsidRDefault="00715178" w:rsidP="007977C8">
            <w:pPr>
              <w:rPr>
                <w:sz w:val="24"/>
                <w:szCs w:val="24"/>
                <w:lang w:val="ru-RU"/>
              </w:rPr>
            </w:pPr>
          </w:p>
        </w:tc>
      </w:tr>
      <w:tr w:rsidR="00715178" w:rsidRPr="00973646" w14:paraId="3BB03169" w14:textId="77777777" w:rsidTr="007977C8">
        <w:trPr>
          <w:trHeight w:val="221"/>
          <w:jc w:val="center"/>
        </w:trPr>
        <w:tc>
          <w:tcPr>
            <w:tcW w:w="536" w:type="dxa"/>
            <w:tcBorders>
              <w:right w:val="single" w:sz="12" w:space="0" w:color="auto"/>
            </w:tcBorders>
            <w:vAlign w:val="center"/>
          </w:tcPr>
          <w:p w14:paraId="439302E4" w14:textId="77777777" w:rsidR="00715178" w:rsidRPr="00973646" w:rsidRDefault="00715178" w:rsidP="007977C8">
            <w:pPr>
              <w:widowControl w:val="0"/>
              <w:spacing w:after="0" w:line="240" w:lineRule="auto"/>
              <w:ind w:right="-89"/>
              <w:jc w:val="center"/>
              <w:rPr>
                <w:b/>
                <w:sz w:val="24"/>
                <w:szCs w:val="24"/>
                <w:lang w:val="ru-RU" w:eastAsia="ru-RU"/>
              </w:rPr>
            </w:pPr>
            <w:r w:rsidRPr="00973646">
              <w:rPr>
                <w:b/>
                <w:sz w:val="24"/>
                <w:szCs w:val="24"/>
                <w:lang w:val="ru-RU" w:eastAsia="ru-RU"/>
              </w:rPr>
              <w:t>МП</w:t>
            </w:r>
          </w:p>
          <w:p w14:paraId="79E2CB2D" w14:textId="77777777" w:rsidR="00715178" w:rsidRPr="00973646" w:rsidRDefault="00715178" w:rsidP="007977C8">
            <w:pPr>
              <w:widowControl w:val="0"/>
              <w:spacing w:after="0" w:line="240" w:lineRule="auto"/>
              <w:ind w:right="-108"/>
              <w:jc w:val="center"/>
              <w:rPr>
                <w:b/>
                <w:sz w:val="24"/>
                <w:szCs w:val="24"/>
                <w:lang w:val="ru-RU" w:eastAsia="ru-RU"/>
              </w:rPr>
            </w:pPr>
            <w:r w:rsidRPr="00973646">
              <w:rPr>
                <w:b/>
                <w:sz w:val="24"/>
                <w:szCs w:val="24"/>
                <w:lang w:val="ru-RU" w:eastAsia="ru-RU"/>
              </w:rPr>
              <w:t>Л</w:t>
            </w:r>
          </w:p>
        </w:tc>
        <w:tc>
          <w:tcPr>
            <w:tcW w:w="1930" w:type="dxa"/>
            <w:tcBorders>
              <w:right w:val="single" w:sz="12" w:space="0" w:color="auto"/>
            </w:tcBorders>
            <w:vAlign w:val="center"/>
          </w:tcPr>
          <w:p w14:paraId="0C998233" w14:textId="77777777" w:rsidR="00715178" w:rsidRPr="00973646" w:rsidRDefault="00715178" w:rsidP="007977C8">
            <w:pPr>
              <w:spacing w:after="0"/>
              <w:jc w:val="center"/>
              <w:rPr>
                <w:sz w:val="24"/>
                <w:szCs w:val="24"/>
                <w:lang w:val="ru-RU"/>
              </w:rPr>
            </w:pPr>
            <w:r w:rsidRPr="00973646">
              <w:rPr>
                <w:sz w:val="24"/>
                <w:szCs w:val="24"/>
                <w:lang w:val="ru-RU"/>
              </w:rPr>
              <w:t>Масло вершкове 72%</w:t>
            </w:r>
          </w:p>
        </w:tc>
        <w:tc>
          <w:tcPr>
            <w:tcW w:w="600" w:type="dxa"/>
            <w:tcBorders>
              <w:left w:val="single" w:sz="12" w:space="0" w:color="auto"/>
            </w:tcBorders>
            <w:vAlign w:val="center"/>
          </w:tcPr>
          <w:p w14:paraId="782493F3" w14:textId="77777777" w:rsidR="00715178" w:rsidRPr="00973646" w:rsidRDefault="00715178" w:rsidP="007977C8">
            <w:pPr>
              <w:spacing w:after="0"/>
              <w:ind w:right="-130"/>
              <w:jc w:val="center"/>
              <w:rPr>
                <w:sz w:val="24"/>
                <w:szCs w:val="24"/>
                <w:lang w:val="ru-RU"/>
              </w:rPr>
            </w:pPr>
            <w:r w:rsidRPr="00973646">
              <w:rPr>
                <w:sz w:val="24"/>
                <w:szCs w:val="24"/>
                <w:lang w:val="ru-RU"/>
              </w:rPr>
              <w:t>1,9</w:t>
            </w:r>
          </w:p>
        </w:tc>
        <w:tc>
          <w:tcPr>
            <w:tcW w:w="600" w:type="dxa"/>
            <w:vAlign w:val="center"/>
          </w:tcPr>
          <w:p w14:paraId="2E4CBEAD" w14:textId="77777777" w:rsidR="00715178" w:rsidRPr="00973646" w:rsidRDefault="00715178" w:rsidP="007977C8">
            <w:pPr>
              <w:spacing w:after="0"/>
              <w:ind w:right="-130"/>
              <w:jc w:val="center"/>
              <w:rPr>
                <w:sz w:val="24"/>
                <w:szCs w:val="24"/>
                <w:lang w:val="ru-RU"/>
              </w:rPr>
            </w:pPr>
            <w:r w:rsidRPr="00973646">
              <w:rPr>
                <w:sz w:val="24"/>
                <w:szCs w:val="24"/>
                <w:lang w:val="ru-RU"/>
              </w:rPr>
              <w:t>1,9</w:t>
            </w:r>
          </w:p>
        </w:tc>
        <w:tc>
          <w:tcPr>
            <w:tcW w:w="600" w:type="dxa"/>
            <w:tcBorders>
              <w:right w:val="single" w:sz="12" w:space="0" w:color="auto"/>
            </w:tcBorders>
            <w:vAlign w:val="center"/>
          </w:tcPr>
          <w:p w14:paraId="513BADD1" w14:textId="77777777" w:rsidR="00715178" w:rsidRPr="00973646" w:rsidRDefault="00715178" w:rsidP="007977C8">
            <w:pPr>
              <w:spacing w:after="0"/>
              <w:ind w:right="-130"/>
              <w:jc w:val="center"/>
              <w:rPr>
                <w:sz w:val="24"/>
                <w:szCs w:val="24"/>
                <w:lang w:val="ru-RU"/>
              </w:rPr>
            </w:pPr>
            <w:r w:rsidRPr="00973646">
              <w:rPr>
                <w:sz w:val="24"/>
                <w:szCs w:val="24"/>
                <w:lang w:val="ru-RU"/>
              </w:rPr>
              <w:t>2,5</w:t>
            </w:r>
          </w:p>
        </w:tc>
        <w:tc>
          <w:tcPr>
            <w:tcW w:w="600" w:type="dxa"/>
            <w:tcBorders>
              <w:left w:val="single" w:sz="12" w:space="0" w:color="auto"/>
            </w:tcBorders>
            <w:vAlign w:val="center"/>
          </w:tcPr>
          <w:p w14:paraId="798802E3" w14:textId="77777777" w:rsidR="00715178" w:rsidRPr="00973646" w:rsidRDefault="00715178" w:rsidP="007977C8">
            <w:pPr>
              <w:spacing w:after="0"/>
              <w:ind w:right="-130"/>
              <w:jc w:val="center"/>
              <w:rPr>
                <w:sz w:val="24"/>
                <w:szCs w:val="24"/>
                <w:lang w:val="ru-RU"/>
              </w:rPr>
            </w:pPr>
            <w:r w:rsidRPr="00973646">
              <w:rPr>
                <w:sz w:val="24"/>
                <w:szCs w:val="24"/>
                <w:lang w:val="ru-RU"/>
              </w:rPr>
              <w:t>1,9</w:t>
            </w:r>
          </w:p>
        </w:tc>
        <w:tc>
          <w:tcPr>
            <w:tcW w:w="600" w:type="dxa"/>
            <w:vAlign w:val="center"/>
          </w:tcPr>
          <w:p w14:paraId="71E3C81B" w14:textId="77777777" w:rsidR="00715178" w:rsidRPr="00973646" w:rsidRDefault="00715178" w:rsidP="007977C8">
            <w:pPr>
              <w:spacing w:after="0"/>
              <w:ind w:right="-130"/>
              <w:jc w:val="center"/>
              <w:rPr>
                <w:sz w:val="24"/>
                <w:szCs w:val="24"/>
                <w:lang w:val="ru-RU"/>
              </w:rPr>
            </w:pPr>
            <w:r w:rsidRPr="00973646">
              <w:rPr>
                <w:sz w:val="24"/>
                <w:szCs w:val="24"/>
                <w:lang w:val="ru-RU"/>
              </w:rPr>
              <w:t>1,9</w:t>
            </w:r>
          </w:p>
        </w:tc>
        <w:tc>
          <w:tcPr>
            <w:tcW w:w="602" w:type="dxa"/>
            <w:tcBorders>
              <w:right w:val="single" w:sz="12" w:space="0" w:color="auto"/>
            </w:tcBorders>
            <w:vAlign w:val="center"/>
          </w:tcPr>
          <w:p w14:paraId="4A80A793" w14:textId="77777777" w:rsidR="00715178" w:rsidRPr="00973646" w:rsidRDefault="00715178" w:rsidP="007977C8">
            <w:pPr>
              <w:spacing w:after="0"/>
              <w:ind w:right="-130"/>
              <w:jc w:val="center"/>
              <w:rPr>
                <w:sz w:val="24"/>
                <w:szCs w:val="24"/>
                <w:lang w:val="ru-RU"/>
              </w:rPr>
            </w:pPr>
            <w:r w:rsidRPr="00973646">
              <w:rPr>
                <w:sz w:val="24"/>
                <w:szCs w:val="24"/>
                <w:lang w:val="ru-RU"/>
              </w:rPr>
              <w:t>2,5</w:t>
            </w:r>
          </w:p>
        </w:tc>
        <w:tc>
          <w:tcPr>
            <w:tcW w:w="595" w:type="dxa"/>
            <w:tcBorders>
              <w:left w:val="single" w:sz="12" w:space="0" w:color="auto"/>
            </w:tcBorders>
            <w:vAlign w:val="center"/>
          </w:tcPr>
          <w:p w14:paraId="44A97E4E" w14:textId="77777777" w:rsidR="00715178" w:rsidRPr="00973646" w:rsidRDefault="00715178" w:rsidP="007977C8">
            <w:pPr>
              <w:spacing w:after="0"/>
              <w:ind w:right="-130"/>
              <w:jc w:val="center"/>
              <w:rPr>
                <w:sz w:val="24"/>
                <w:szCs w:val="24"/>
                <w:lang w:val="ru-RU"/>
              </w:rPr>
            </w:pPr>
            <w:r w:rsidRPr="00973646">
              <w:rPr>
                <w:sz w:val="24"/>
                <w:szCs w:val="24"/>
                <w:lang w:val="ru-RU"/>
              </w:rPr>
              <w:t>0,02</w:t>
            </w:r>
          </w:p>
        </w:tc>
        <w:tc>
          <w:tcPr>
            <w:tcW w:w="596" w:type="dxa"/>
            <w:vAlign w:val="center"/>
          </w:tcPr>
          <w:p w14:paraId="355F5040" w14:textId="77777777" w:rsidR="00715178" w:rsidRPr="00973646" w:rsidRDefault="00715178" w:rsidP="007977C8">
            <w:pPr>
              <w:spacing w:after="0"/>
              <w:ind w:right="-130"/>
              <w:jc w:val="center"/>
              <w:rPr>
                <w:sz w:val="24"/>
                <w:szCs w:val="24"/>
                <w:lang w:val="ru-RU"/>
              </w:rPr>
            </w:pPr>
            <w:r w:rsidRPr="00973646">
              <w:rPr>
                <w:sz w:val="24"/>
                <w:szCs w:val="24"/>
                <w:lang w:val="ru-RU"/>
              </w:rPr>
              <w:t>0,02</w:t>
            </w:r>
          </w:p>
        </w:tc>
        <w:tc>
          <w:tcPr>
            <w:tcW w:w="596" w:type="dxa"/>
            <w:tcBorders>
              <w:right w:val="single" w:sz="12" w:space="0" w:color="auto"/>
            </w:tcBorders>
            <w:vAlign w:val="center"/>
          </w:tcPr>
          <w:p w14:paraId="24967FE4" w14:textId="77777777" w:rsidR="00715178" w:rsidRPr="00973646" w:rsidRDefault="00715178" w:rsidP="007977C8">
            <w:pPr>
              <w:spacing w:after="0"/>
              <w:ind w:right="-130"/>
              <w:jc w:val="center"/>
              <w:rPr>
                <w:sz w:val="24"/>
                <w:szCs w:val="24"/>
                <w:lang w:val="ru-RU"/>
              </w:rPr>
            </w:pPr>
            <w:r w:rsidRPr="00973646">
              <w:rPr>
                <w:sz w:val="24"/>
                <w:szCs w:val="24"/>
                <w:lang w:val="ru-RU"/>
              </w:rPr>
              <w:t>0,02</w:t>
            </w:r>
          </w:p>
        </w:tc>
        <w:tc>
          <w:tcPr>
            <w:tcW w:w="596" w:type="dxa"/>
            <w:tcBorders>
              <w:left w:val="single" w:sz="12" w:space="0" w:color="auto"/>
            </w:tcBorders>
            <w:vAlign w:val="center"/>
          </w:tcPr>
          <w:p w14:paraId="3CB52319" w14:textId="77777777" w:rsidR="00715178" w:rsidRPr="00973646" w:rsidRDefault="00715178" w:rsidP="007977C8">
            <w:pPr>
              <w:spacing w:after="0"/>
              <w:ind w:right="-130"/>
              <w:jc w:val="center"/>
              <w:rPr>
                <w:sz w:val="24"/>
                <w:szCs w:val="24"/>
                <w:lang w:val="ru-RU"/>
              </w:rPr>
            </w:pPr>
            <w:r w:rsidRPr="00973646">
              <w:rPr>
                <w:sz w:val="24"/>
                <w:szCs w:val="24"/>
                <w:lang w:val="ru-RU"/>
              </w:rPr>
              <w:t>1,37</w:t>
            </w:r>
          </w:p>
        </w:tc>
        <w:tc>
          <w:tcPr>
            <w:tcW w:w="595" w:type="dxa"/>
            <w:vAlign w:val="center"/>
          </w:tcPr>
          <w:p w14:paraId="0C1044AF" w14:textId="77777777" w:rsidR="00715178" w:rsidRPr="00973646" w:rsidRDefault="00715178" w:rsidP="007977C8">
            <w:pPr>
              <w:spacing w:after="0"/>
              <w:ind w:right="-130"/>
              <w:jc w:val="center"/>
              <w:rPr>
                <w:sz w:val="24"/>
                <w:szCs w:val="24"/>
                <w:lang w:val="ru-RU"/>
              </w:rPr>
            </w:pPr>
            <w:r w:rsidRPr="00973646">
              <w:rPr>
                <w:sz w:val="24"/>
                <w:szCs w:val="24"/>
                <w:lang w:val="ru-RU"/>
              </w:rPr>
              <w:t>1,37</w:t>
            </w:r>
          </w:p>
        </w:tc>
        <w:tc>
          <w:tcPr>
            <w:tcW w:w="596" w:type="dxa"/>
            <w:tcBorders>
              <w:right w:val="single" w:sz="12" w:space="0" w:color="auto"/>
            </w:tcBorders>
            <w:vAlign w:val="center"/>
          </w:tcPr>
          <w:p w14:paraId="6727B5CE" w14:textId="77777777" w:rsidR="00715178" w:rsidRPr="00973646" w:rsidRDefault="00715178" w:rsidP="007977C8">
            <w:pPr>
              <w:spacing w:after="0"/>
              <w:ind w:right="-130"/>
              <w:jc w:val="center"/>
              <w:rPr>
                <w:sz w:val="24"/>
                <w:szCs w:val="24"/>
                <w:lang w:val="ru-RU"/>
              </w:rPr>
            </w:pPr>
            <w:r w:rsidRPr="00973646">
              <w:rPr>
                <w:sz w:val="24"/>
                <w:szCs w:val="24"/>
                <w:lang w:val="ru-RU"/>
              </w:rPr>
              <w:t>1,81</w:t>
            </w:r>
          </w:p>
        </w:tc>
        <w:tc>
          <w:tcPr>
            <w:tcW w:w="596" w:type="dxa"/>
            <w:tcBorders>
              <w:left w:val="single" w:sz="12" w:space="0" w:color="auto"/>
            </w:tcBorders>
            <w:vAlign w:val="center"/>
          </w:tcPr>
          <w:p w14:paraId="79767D91" w14:textId="77777777" w:rsidR="00715178" w:rsidRPr="00973646" w:rsidRDefault="00715178" w:rsidP="007977C8">
            <w:pPr>
              <w:spacing w:after="0"/>
              <w:ind w:right="-130"/>
              <w:jc w:val="center"/>
              <w:rPr>
                <w:sz w:val="24"/>
                <w:szCs w:val="24"/>
                <w:lang w:val="ru-RU"/>
              </w:rPr>
            </w:pPr>
            <w:r w:rsidRPr="00973646">
              <w:rPr>
                <w:sz w:val="24"/>
                <w:szCs w:val="24"/>
                <w:lang w:val="ru-RU"/>
              </w:rPr>
              <w:t>0,03</w:t>
            </w:r>
          </w:p>
        </w:tc>
        <w:tc>
          <w:tcPr>
            <w:tcW w:w="596" w:type="dxa"/>
            <w:vAlign w:val="center"/>
          </w:tcPr>
          <w:p w14:paraId="51BC2CCB" w14:textId="77777777" w:rsidR="00715178" w:rsidRPr="00973646" w:rsidRDefault="00715178" w:rsidP="007977C8">
            <w:pPr>
              <w:spacing w:after="0"/>
              <w:ind w:right="-130"/>
              <w:jc w:val="center"/>
              <w:rPr>
                <w:sz w:val="24"/>
                <w:szCs w:val="24"/>
                <w:lang w:val="ru-RU"/>
              </w:rPr>
            </w:pPr>
            <w:r w:rsidRPr="00973646">
              <w:rPr>
                <w:sz w:val="24"/>
                <w:szCs w:val="24"/>
                <w:lang w:val="ru-RU"/>
              </w:rPr>
              <w:t>0,03</w:t>
            </w:r>
          </w:p>
        </w:tc>
        <w:tc>
          <w:tcPr>
            <w:tcW w:w="597" w:type="dxa"/>
            <w:tcBorders>
              <w:right w:val="single" w:sz="12" w:space="0" w:color="auto"/>
            </w:tcBorders>
            <w:vAlign w:val="center"/>
          </w:tcPr>
          <w:p w14:paraId="3B0F512C" w14:textId="77777777" w:rsidR="00715178" w:rsidRPr="00973646" w:rsidRDefault="00715178" w:rsidP="007977C8">
            <w:pPr>
              <w:spacing w:after="0"/>
              <w:ind w:right="-130"/>
              <w:jc w:val="center"/>
              <w:rPr>
                <w:sz w:val="24"/>
                <w:szCs w:val="24"/>
                <w:lang w:val="ru-RU"/>
              </w:rPr>
            </w:pPr>
            <w:r w:rsidRPr="00973646">
              <w:rPr>
                <w:sz w:val="24"/>
                <w:szCs w:val="24"/>
                <w:lang w:val="ru-RU"/>
              </w:rPr>
              <w:t>0,03</w:t>
            </w:r>
          </w:p>
        </w:tc>
        <w:tc>
          <w:tcPr>
            <w:tcW w:w="676" w:type="dxa"/>
            <w:tcBorders>
              <w:left w:val="single" w:sz="12" w:space="0" w:color="auto"/>
            </w:tcBorders>
            <w:vAlign w:val="center"/>
          </w:tcPr>
          <w:p w14:paraId="55A9CE43" w14:textId="77777777" w:rsidR="00715178" w:rsidRPr="00973646" w:rsidRDefault="00715178" w:rsidP="007977C8">
            <w:pPr>
              <w:spacing w:after="0"/>
              <w:ind w:right="-130"/>
              <w:jc w:val="center"/>
              <w:rPr>
                <w:sz w:val="24"/>
                <w:szCs w:val="24"/>
                <w:lang w:val="ru-RU"/>
              </w:rPr>
            </w:pPr>
            <w:r w:rsidRPr="00973646">
              <w:rPr>
                <w:sz w:val="24"/>
                <w:szCs w:val="24"/>
                <w:lang w:val="ru-RU"/>
              </w:rPr>
              <w:t>12,55</w:t>
            </w:r>
          </w:p>
        </w:tc>
        <w:tc>
          <w:tcPr>
            <w:tcW w:w="677" w:type="dxa"/>
            <w:vAlign w:val="center"/>
          </w:tcPr>
          <w:p w14:paraId="6E5AD2E7" w14:textId="77777777" w:rsidR="00715178" w:rsidRPr="00973646" w:rsidRDefault="00715178" w:rsidP="007977C8">
            <w:pPr>
              <w:spacing w:after="0"/>
              <w:ind w:right="-130"/>
              <w:jc w:val="center"/>
              <w:rPr>
                <w:sz w:val="24"/>
                <w:szCs w:val="24"/>
                <w:lang w:val="ru-RU"/>
              </w:rPr>
            </w:pPr>
            <w:r w:rsidRPr="00973646">
              <w:rPr>
                <w:sz w:val="24"/>
                <w:szCs w:val="24"/>
                <w:lang w:val="ru-RU"/>
              </w:rPr>
              <w:t>12,55</w:t>
            </w:r>
          </w:p>
        </w:tc>
        <w:tc>
          <w:tcPr>
            <w:tcW w:w="794" w:type="dxa"/>
            <w:tcBorders>
              <w:right w:val="single" w:sz="12" w:space="0" w:color="auto"/>
            </w:tcBorders>
            <w:vAlign w:val="center"/>
          </w:tcPr>
          <w:p w14:paraId="2D59DDB5" w14:textId="77777777" w:rsidR="00715178" w:rsidRPr="00973646" w:rsidRDefault="00715178" w:rsidP="007977C8">
            <w:pPr>
              <w:spacing w:after="0"/>
              <w:ind w:right="-130"/>
              <w:jc w:val="center"/>
              <w:rPr>
                <w:sz w:val="24"/>
                <w:szCs w:val="24"/>
                <w:lang w:val="ru-RU"/>
              </w:rPr>
            </w:pPr>
            <w:r w:rsidRPr="00973646">
              <w:rPr>
                <w:sz w:val="24"/>
                <w:szCs w:val="24"/>
                <w:lang w:val="ru-RU"/>
              </w:rPr>
              <w:t>16,53</w:t>
            </w:r>
          </w:p>
        </w:tc>
        <w:tc>
          <w:tcPr>
            <w:tcW w:w="2802" w:type="dxa"/>
            <w:tcBorders>
              <w:left w:val="single" w:sz="12" w:space="0" w:color="auto"/>
            </w:tcBorders>
            <w:vAlign w:val="center"/>
          </w:tcPr>
          <w:p w14:paraId="6B9B30E8" w14:textId="77777777" w:rsidR="00715178" w:rsidRPr="00973646" w:rsidRDefault="00715178" w:rsidP="007977C8">
            <w:pPr>
              <w:spacing w:after="0"/>
              <w:jc w:val="center"/>
              <w:rPr>
                <w:sz w:val="18"/>
                <w:szCs w:val="18"/>
                <w:lang w:val="ru-RU" w:eastAsia="ru-RU"/>
              </w:rPr>
            </w:pPr>
            <w:r w:rsidRPr="00973646">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715178" w:rsidRPr="00973646" w14:paraId="0CE51EFB" w14:textId="77777777" w:rsidTr="007977C8">
        <w:trPr>
          <w:trHeight w:val="221"/>
          <w:jc w:val="center"/>
        </w:trPr>
        <w:tc>
          <w:tcPr>
            <w:tcW w:w="536" w:type="dxa"/>
            <w:tcBorders>
              <w:right w:val="single" w:sz="12" w:space="0" w:color="auto"/>
            </w:tcBorders>
            <w:vAlign w:val="center"/>
          </w:tcPr>
          <w:p w14:paraId="7164702B" w14:textId="77777777" w:rsidR="00715178" w:rsidRPr="00973646" w:rsidRDefault="00715178" w:rsidP="007977C8">
            <w:pPr>
              <w:widowControl w:val="0"/>
              <w:spacing w:after="0" w:line="240" w:lineRule="auto"/>
              <w:jc w:val="center"/>
              <w:rPr>
                <w:sz w:val="24"/>
                <w:szCs w:val="24"/>
                <w:lang w:val="ru-RU" w:eastAsia="ru-RU"/>
              </w:rPr>
            </w:pPr>
          </w:p>
        </w:tc>
        <w:tc>
          <w:tcPr>
            <w:tcW w:w="1930" w:type="dxa"/>
            <w:tcBorders>
              <w:right w:val="single" w:sz="12" w:space="0" w:color="auto"/>
            </w:tcBorders>
            <w:vAlign w:val="center"/>
          </w:tcPr>
          <w:p w14:paraId="35301875" w14:textId="77777777" w:rsidR="00715178" w:rsidRPr="00973646" w:rsidRDefault="00715178" w:rsidP="007977C8">
            <w:pPr>
              <w:spacing w:after="0"/>
              <w:jc w:val="center"/>
              <w:rPr>
                <w:b/>
                <w:bCs/>
                <w:sz w:val="24"/>
                <w:szCs w:val="24"/>
                <w:lang w:val="ru-RU"/>
              </w:rPr>
            </w:pPr>
            <w:r w:rsidRPr="00973646">
              <w:rPr>
                <w:b/>
                <w:bCs/>
                <w:sz w:val="24"/>
                <w:szCs w:val="24"/>
                <w:lang w:val="ru-RU"/>
              </w:rPr>
              <w:t>ВИХІД</w:t>
            </w:r>
          </w:p>
        </w:tc>
        <w:tc>
          <w:tcPr>
            <w:tcW w:w="600" w:type="dxa"/>
            <w:tcBorders>
              <w:left w:val="single" w:sz="12" w:space="0" w:color="auto"/>
            </w:tcBorders>
            <w:vAlign w:val="center"/>
          </w:tcPr>
          <w:p w14:paraId="11271DA5" w14:textId="77777777" w:rsidR="00715178" w:rsidRPr="00973646" w:rsidRDefault="00715178" w:rsidP="007977C8">
            <w:pPr>
              <w:spacing w:after="0"/>
              <w:ind w:right="-130"/>
              <w:jc w:val="center"/>
              <w:rPr>
                <w:b/>
                <w:bCs/>
                <w:sz w:val="24"/>
                <w:szCs w:val="24"/>
                <w:lang w:val="ru-RU"/>
              </w:rPr>
            </w:pPr>
          </w:p>
        </w:tc>
        <w:tc>
          <w:tcPr>
            <w:tcW w:w="600" w:type="dxa"/>
            <w:vAlign w:val="center"/>
          </w:tcPr>
          <w:p w14:paraId="24A8EDF4" w14:textId="77777777" w:rsidR="00715178" w:rsidRPr="00973646" w:rsidRDefault="00715178" w:rsidP="007977C8">
            <w:pPr>
              <w:rPr>
                <w:b/>
                <w:bCs/>
                <w:sz w:val="24"/>
                <w:szCs w:val="24"/>
                <w:lang w:val="ru-RU"/>
              </w:rPr>
            </w:pPr>
          </w:p>
        </w:tc>
        <w:tc>
          <w:tcPr>
            <w:tcW w:w="600" w:type="dxa"/>
            <w:tcBorders>
              <w:right w:val="single" w:sz="12" w:space="0" w:color="auto"/>
            </w:tcBorders>
            <w:vAlign w:val="center"/>
          </w:tcPr>
          <w:p w14:paraId="7FBD6727" w14:textId="77777777" w:rsidR="00715178" w:rsidRPr="00973646" w:rsidRDefault="00715178"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202B483E"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149</w:t>
            </w:r>
          </w:p>
        </w:tc>
        <w:tc>
          <w:tcPr>
            <w:tcW w:w="600" w:type="dxa"/>
            <w:vAlign w:val="center"/>
          </w:tcPr>
          <w:p w14:paraId="377F3CC7"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152</w:t>
            </w:r>
          </w:p>
        </w:tc>
        <w:tc>
          <w:tcPr>
            <w:tcW w:w="602" w:type="dxa"/>
            <w:tcBorders>
              <w:right w:val="single" w:sz="12" w:space="0" w:color="auto"/>
            </w:tcBorders>
            <w:vAlign w:val="center"/>
          </w:tcPr>
          <w:p w14:paraId="274B785C"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203</w:t>
            </w:r>
          </w:p>
        </w:tc>
        <w:tc>
          <w:tcPr>
            <w:tcW w:w="595" w:type="dxa"/>
            <w:tcBorders>
              <w:left w:val="single" w:sz="12" w:space="0" w:color="auto"/>
            </w:tcBorders>
            <w:vAlign w:val="center"/>
          </w:tcPr>
          <w:p w14:paraId="155521A3"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4,9</w:t>
            </w:r>
          </w:p>
        </w:tc>
        <w:tc>
          <w:tcPr>
            <w:tcW w:w="596" w:type="dxa"/>
            <w:vAlign w:val="center"/>
          </w:tcPr>
          <w:p w14:paraId="7DF8373D"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4,9</w:t>
            </w:r>
          </w:p>
        </w:tc>
        <w:tc>
          <w:tcPr>
            <w:tcW w:w="596" w:type="dxa"/>
            <w:tcBorders>
              <w:right w:val="single" w:sz="12" w:space="0" w:color="auto"/>
            </w:tcBorders>
            <w:vAlign w:val="center"/>
          </w:tcPr>
          <w:p w14:paraId="366C14E0"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6,5</w:t>
            </w:r>
          </w:p>
        </w:tc>
        <w:tc>
          <w:tcPr>
            <w:tcW w:w="596" w:type="dxa"/>
            <w:tcBorders>
              <w:left w:val="single" w:sz="12" w:space="0" w:color="auto"/>
            </w:tcBorders>
            <w:vAlign w:val="center"/>
          </w:tcPr>
          <w:p w14:paraId="6B6996A3"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3,6</w:t>
            </w:r>
          </w:p>
        </w:tc>
        <w:tc>
          <w:tcPr>
            <w:tcW w:w="595" w:type="dxa"/>
            <w:vAlign w:val="center"/>
          </w:tcPr>
          <w:p w14:paraId="4CC4CD12"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3,6</w:t>
            </w:r>
          </w:p>
        </w:tc>
        <w:tc>
          <w:tcPr>
            <w:tcW w:w="596" w:type="dxa"/>
            <w:tcBorders>
              <w:right w:val="single" w:sz="12" w:space="0" w:color="auto"/>
            </w:tcBorders>
            <w:vAlign w:val="center"/>
          </w:tcPr>
          <w:p w14:paraId="34FC0E12"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4,8</w:t>
            </w:r>
          </w:p>
        </w:tc>
        <w:tc>
          <w:tcPr>
            <w:tcW w:w="596" w:type="dxa"/>
            <w:tcBorders>
              <w:left w:val="single" w:sz="12" w:space="0" w:color="auto"/>
            </w:tcBorders>
            <w:vAlign w:val="center"/>
          </w:tcPr>
          <w:p w14:paraId="44B49CE9"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29,0</w:t>
            </w:r>
          </w:p>
        </w:tc>
        <w:tc>
          <w:tcPr>
            <w:tcW w:w="596" w:type="dxa"/>
            <w:vAlign w:val="center"/>
          </w:tcPr>
          <w:p w14:paraId="5FF45E59"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31,5</w:t>
            </w:r>
          </w:p>
        </w:tc>
        <w:tc>
          <w:tcPr>
            <w:tcW w:w="597" w:type="dxa"/>
            <w:tcBorders>
              <w:right w:val="single" w:sz="12" w:space="0" w:color="auto"/>
            </w:tcBorders>
            <w:vAlign w:val="center"/>
          </w:tcPr>
          <w:p w14:paraId="3CD47604"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42,0</w:t>
            </w:r>
          </w:p>
        </w:tc>
        <w:tc>
          <w:tcPr>
            <w:tcW w:w="676" w:type="dxa"/>
            <w:tcBorders>
              <w:left w:val="single" w:sz="12" w:space="0" w:color="auto"/>
            </w:tcBorders>
            <w:vAlign w:val="center"/>
          </w:tcPr>
          <w:p w14:paraId="3DC050B1"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169</w:t>
            </w:r>
          </w:p>
        </w:tc>
        <w:tc>
          <w:tcPr>
            <w:tcW w:w="677" w:type="dxa"/>
            <w:vAlign w:val="center"/>
          </w:tcPr>
          <w:p w14:paraId="15E47CF5"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178</w:t>
            </w:r>
          </w:p>
        </w:tc>
        <w:tc>
          <w:tcPr>
            <w:tcW w:w="794" w:type="dxa"/>
            <w:tcBorders>
              <w:right w:val="single" w:sz="12" w:space="0" w:color="auto"/>
            </w:tcBorders>
            <w:vAlign w:val="center"/>
          </w:tcPr>
          <w:p w14:paraId="799A70A2" w14:textId="77777777" w:rsidR="00715178" w:rsidRPr="00973646" w:rsidRDefault="00715178" w:rsidP="007977C8">
            <w:pPr>
              <w:spacing w:after="0"/>
              <w:ind w:right="-130"/>
              <w:jc w:val="center"/>
              <w:rPr>
                <w:b/>
                <w:bCs/>
                <w:sz w:val="24"/>
                <w:szCs w:val="24"/>
                <w:lang w:val="ru-RU"/>
              </w:rPr>
            </w:pPr>
            <w:r w:rsidRPr="00973646">
              <w:rPr>
                <w:b/>
                <w:bCs/>
                <w:sz w:val="24"/>
                <w:szCs w:val="24"/>
                <w:lang w:val="ru-RU"/>
              </w:rPr>
              <w:t>238</w:t>
            </w:r>
          </w:p>
        </w:tc>
        <w:tc>
          <w:tcPr>
            <w:tcW w:w="2802" w:type="dxa"/>
            <w:tcBorders>
              <w:left w:val="single" w:sz="12" w:space="0" w:color="auto"/>
            </w:tcBorders>
            <w:vAlign w:val="center"/>
          </w:tcPr>
          <w:p w14:paraId="34DFE872" w14:textId="77777777" w:rsidR="00715178" w:rsidRPr="00973646" w:rsidRDefault="00715178" w:rsidP="007977C8">
            <w:pPr>
              <w:rPr>
                <w:b/>
                <w:bCs/>
                <w:sz w:val="24"/>
                <w:szCs w:val="24"/>
                <w:lang w:val="ru-RU"/>
              </w:rPr>
            </w:pPr>
          </w:p>
        </w:tc>
      </w:tr>
    </w:tbl>
    <w:p w14:paraId="4CE23430" w14:textId="77777777" w:rsidR="00715178" w:rsidRPr="00973646" w:rsidRDefault="00715178" w:rsidP="00715178">
      <w:pPr>
        <w:spacing w:after="0"/>
      </w:pPr>
    </w:p>
    <w:p w14:paraId="1CF8E756" w14:textId="77777777" w:rsidR="00715178" w:rsidRPr="00973646" w:rsidRDefault="00715178" w:rsidP="00715178">
      <w:pPr>
        <w:widowControl w:val="0"/>
        <w:spacing w:after="0" w:line="276" w:lineRule="auto"/>
        <w:jc w:val="center"/>
        <w:rPr>
          <w:b/>
          <w:sz w:val="24"/>
          <w:szCs w:val="24"/>
          <w:lang w:eastAsia="ru-RU"/>
        </w:rPr>
      </w:pPr>
      <w:r w:rsidRPr="00973646">
        <w:rPr>
          <w:b/>
          <w:sz w:val="24"/>
          <w:szCs w:val="24"/>
          <w:lang w:eastAsia="ru-RU"/>
        </w:rPr>
        <w:t>Технологія приготування</w:t>
      </w:r>
    </w:p>
    <w:p w14:paraId="13CF962D" w14:textId="77777777" w:rsidR="00715178" w:rsidRPr="00973646" w:rsidRDefault="00715178" w:rsidP="00715178">
      <w:pPr>
        <w:pStyle w:val="a4"/>
        <w:ind w:right="179" w:firstLine="709"/>
        <w:jc w:val="both"/>
        <w:rPr>
          <w:rFonts w:ascii="Times New Roman" w:hAnsi="Times New Roman" w:cs="Times New Roman"/>
          <w:sz w:val="24"/>
          <w:szCs w:val="24"/>
        </w:rPr>
      </w:pPr>
      <w:r w:rsidRPr="00973646">
        <w:rPr>
          <w:rFonts w:ascii="Times New Roman" w:hAnsi="Times New Roman" w:cs="Times New Roman"/>
          <w:sz w:val="24"/>
          <w:szCs w:val="24"/>
          <w:lang w:eastAsia="uk-UA"/>
        </w:rPr>
        <w:t>Гарбуз очищують від шкірки, видаляють насіння та насіннєву м’якоть, нарізають мілкими кубиками, закладають в кипляче молоко, додають сіль, цукор і доводять до кипіння. Потім засипають підготовлену крупу та варять кашу до готовності за слабкого кипіння (20-25 хв). За 5 хв до закінчення приготування додають вершкове масло.</w:t>
      </w:r>
    </w:p>
    <w:p w14:paraId="1DC0FE36" w14:textId="77777777" w:rsidR="00715178" w:rsidRPr="00973646" w:rsidRDefault="00715178" w:rsidP="00715178">
      <w:pPr>
        <w:spacing w:after="0" w:line="240" w:lineRule="auto"/>
        <w:ind w:firstLine="709"/>
        <w:rPr>
          <w:sz w:val="24"/>
          <w:szCs w:val="24"/>
        </w:rPr>
      </w:pPr>
      <w:r w:rsidRPr="00973646">
        <w:rPr>
          <w:sz w:val="24"/>
          <w:szCs w:val="24"/>
        </w:rPr>
        <w:t>Подають у мілкій закусочній тарілці при температурі 60-65 °С.</w:t>
      </w:r>
    </w:p>
    <w:p w14:paraId="0FE52A7F" w14:textId="77777777" w:rsidR="00715178" w:rsidRPr="00973646" w:rsidRDefault="00715178" w:rsidP="00715178">
      <w:pPr>
        <w:widowControl w:val="0"/>
        <w:spacing w:after="0" w:line="240" w:lineRule="auto"/>
        <w:ind w:firstLine="567"/>
        <w:jc w:val="both"/>
        <w:rPr>
          <w:sz w:val="24"/>
          <w:szCs w:val="24"/>
          <w:lang w:eastAsia="ru-RU"/>
        </w:rPr>
      </w:pPr>
    </w:p>
    <w:p w14:paraId="659C0B8C"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Характеристика готової страви</w:t>
      </w:r>
    </w:p>
    <w:p w14:paraId="2E73E9A7" w14:textId="77777777" w:rsidR="00715178" w:rsidRPr="00973646" w:rsidRDefault="00715178" w:rsidP="00715178">
      <w:pPr>
        <w:widowControl w:val="0"/>
        <w:spacing w:after="0" w:line="240" w:lineRule="auto"/>
        <w:ind w:firstLine="567"/>
        <w:jc w:val="center"/>
        <w:rPr>
          <w:b/>
          <w:sz w:val="16"/>
          <w:szCs w:val="16"/>
          <w:lang w:eastAsia="ru-RU"/>
        </w:rPr>
      </w:pPr>
    </w:p>
    <w:p w14:paraId="2FD785CF" w14:textId="77777777" w:rsidR="00715178" w:rsidRPr="00973646" w:rsidRDefault="00715178" w:rsidP="00715178">
      <w:pPr>
        <w:widowControl w:val="0"/>
        <w:spacing w:after="0" w:line="240" w:lineRule="auto"/>
        <w:ind w:firstLine="709"/>
        <w:jc w:val="both"/>
        <w:rPr>
          <w:sz w:val="24"/>
          <w:szCs w:val="24"/>
        </w:rPr>
      </w:pPr>
      <w:r w:rsidRPr="00973646">
        <w:rPr>
          <w:b/>
          <w:sz w:val="24"/>
          <w:szCs w:val="24"/>
          <w:lang w:eastAsia="ru-RU"/>
        </w:rPr>
        <w:t>Зовнішній вигляд</w:t>
      </w:r>
      <w:r w:rsidRPr="00973646">
        <w:rPr>
          <w:sz w:val="24"/>
          <w:szCs w:val="24"/>
          <w:lang w:eastAsia="ru-RU"/>
        </w:rPr>
        <w:t xml:space="preserve">  – зерна крупи частково розварились, не розділяються; шматочки гарбузи втратили форму; каша викладена гіркою, зберігає форму.</w:t>
      </w:r>
    </w:p>
    <w:p w14:paraId="7A351D61" w14:textId="77777777" w:rsidR="00715178" w:rsidRPr="00973646" w:rsidRDefault="00715178" w:rsidP="00715178">
      <w:pPr>
        <w:widowControl w:val="0"/>
        <w:spacing w:after="0" w:line="240" w:lineRule="auto"/>
        <w:ind w:firstLine="709"/>
        <w:jc w:val="both"/>
        <w:rPr>
          <w:sz w:val="24"/>
          <w:szCs w:val="24"/>
          <w:lang w:eastAsia="ru-RU"/>
        </w:rPr>
      </w:pPr>
      <w:r w:rsidRPr="00973646">
        <w:rPr>
          <w:b/>
          <w:sz w:val="24"/>
          <w:szCs w:val="24"/>
          <w:lang w:eastAsia="ru-RU"/>
        </w:rPr>
        <w:t>Колір</w:t>
      </w:r>
      <w:r w:rsidRPr="00973646">
        <w:rPr>
          <w:sz w:val="24"/>
          <w:szCs w:val="24"/>
          <w:lang w:eastAsia="ru-RU"/>
        </w:rPr>
        <w:t xml:space="preserve"> – </w:t>
      </w:r>
      <w:r w:rsidRPr="00973646">
        <w:rPr>
          <w:sz w:val="24"/>
          <w:szCs w:val="24"/>
        </w:rPr>
        <w:t>жовто – оранжевий.</w:t>
      </w:r>
    </w:p>
    <w:p w14:paraId="62B50181" w14:textId="77777777" w:rsidR="00715178" w:rsidRPr="00973646" w:rsidRDefault="00715178" w:rsidP="00715178">
      <w:pPr>
        <w:widowControl w:val="0"/>
        <w:spacing w:after="0" w:line="240" w:lineRule="auto"/>
        <w:ind w:firstLine="709"/>
        <w:rPr>
          <w:sz w:val="24"/>
          <w:szCs w:val="24"/>
          <w:lang w:eastAsia="ru-RU"/>
        </w:rPr>
      </w:pPr>
      <w:r w:rsidRPr="00973646">
        <w:rPr>
          <w:b/>
          <w:sz w:val="24"/>
          <w:szCs w:val="24"/>
          <w:lang w:eastAsia="ru-RU"/>
        </w:rPr>
        <w:t>Смак і запах</w:t>
      </w:r>
      <w:r w:rsidRPr="00973646">
        <w:rPr>
          <w:sz w:val="24"/>
          <w:szCs w:val="24"/>
          <w:lang w:eastAsia="ru-RU"/>
        </w:rPr>
        <w:t xml:space="preserve"> – солодкий, характерний рисовій в’язкій молочній каші у поєднанні з гарбузом. </w:t>
      </w:r>
    </w:p>
    <w:p w14:paraId="5507A806" w14:textId="77777777" w:rsidR="00715178" w:rsidRPr="00973646" w:rsidRDefault="00715178" w:rsidP="00715178">
      <w:pPr>
        <w:widowControl w:val="0"/>
        <w:spacing w:after="0" w:line="240" w:lineRule="auto"/>
        <w:ind w:firstLine="709"/>
        <w:rPr>
          <w:sz w:val="24"/>
          <w:szCs w:val="24"/>
          <w:lang w:eastAsia="ru-RU"/>
        </w:rPr>
      </w:pPr>
      <w:r w:rsidRPr="00973646">
        <w:rPr>
          <w:b/>
          <w:sz w:val="24"/>
          <w:szCs w:val="24"/>
          <w:lang w:eastAsia="ru-RU"/>
        </w:rPr>
        <w:t>Консистенція</w:t>
      </w:r>
      <w:r w:rsidRPr="00973646">
        <w:rPr>
          <w:sz w:val="24"/>
          <w:szCs w:val="24"/>
          <w:lang w:eastAsia="ru-RU"/>
        </w:rPr>
        <w:t xml:space="preserve"> –</w:t>
      </w:r>
      <w:r w:rsidRPr="00973646">
        <w:rPr>
          <w:sz w:val="24"/>
          <w:szCs w:val="24"/>
        </w:rPr>
        <w:t xml:space="preserve"> в’язка. </w:t>
      </w:r>
    </w:p>
    <w:p w14:paraId="21C5D92E" w14:textId="77777777" w:rsidR="00715178" w:rsidRPr="00973646" w:rsidRDefault="00715178" w:rsidP="00715178">
      <w:pPr>
        <w:widowControl w:val="0"/>
        <w:tabs>
          <w:tab w:val="left" w:pos="13320"/>
        </w:tabs>
        <w:spacing w:after="0" w:line="240" w:lineRule="auto"/>
        <w:rPr>
          <w:b/>
          <w:sz w:val="24"/>
          <w:szCs w:val="24"/>
          <w:lang w:eastAsia="ru-RU"/>
        </w:rPr>
      </w:pPr>
    </w:p>
    <w:p w14:paraId="3E297BE0"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Основні фізичні показники</w:t>
      </w:r>
    </w:p>
    <w:p w14:paraId="588202C3" w14:textId="77777777" w:rsidR="00715178" w:rsidRPr="00973646" w:rsidRDefault="00715178" w:rsidP="00715178">
      <w:pPr>
        <w:widowControl w:val="0"/>
        <w:spacing w:after="0" w:line="240" w:lineRule="auto"/>
        <w:ind w:firstLine="567"/>
        <w:jc w:val="center"/>
        <w:rPr>
          <w:b/>
          <w:sz w:val="16"/>
          <w:szCs w:val="16"/>
          <w:lang w:eastAsia="ru-RU"/>
        </w:rPr>
      </w:pPr>
    </w:p>
    <w:p w14:paraId="0EB0CA22" w14:textId="77777777" w:rsidR="00715178" w:rsidRPr="00973646" w:rsidRDefault="00715178" w:rsidP="00715178">
      <w:pPr>
        <w:widowControl w:val="0"/>
        <w:spacing w:after="0" w:line="240" w:lineRule="auto"/>
        <w:ind w:firstLine="709"/>
        <w:jc w:val="both"/>
        <w:rPr>
          <w:sz w:val="24"/>
          <w:szCs w:val="24"/>
          <w:lang w:eastAsia="ru-RU"/>
        </w:rPr>
      </w:pPr>
      <w:r w:rsidRPr="00973646">
        <w:rPr>
          <w:sz w:val="24"/>
          <w:szCs w:val="24"/>
          <w:lang w:eastAsia="ru-RU"/>
        </w:rPr>
        <w:t xml:space="preserve">Маса страви: </w:t>
      </w:r>
      <w:smartTag w:uri="urn:schemas-microsoft-com:office:smarttags" w:element="metricconverter">
        <w:smartTagPr>
          <w:attr w:name="ProductID" w:val="149 г"/>
        </w:smartTagPr>
        <w:r w:rsidRPr="00973646">
          <w:rPr>
            <w:sz w:val="24"/>
            <w:szCs w:val="24"/>
            <w:lang w:eastAsia="ru-RU"/>
          </w:rPr>
          <w:t>149 г</w:t>
        </w:r>
      </w:smartTag>
      <w:r w:rsidRPr="00973646">
        <w:rPr>
          <w:sz w:val="24"/>
          <w:szCs w:val="24"/>
          <w:lang w:eastAsia="ru-RU"/>
        </w:rPr>
        <w:t xml:space="preserve"> ± 3 %</w:t>
      </w:r>
    </w:p>
    <w:p w14:paraId="2F474548" w14:textId="77777777" w:rsidR="00715178" w:rsidRPr="00973646" w:rsidRDefault="00715178" w:rsidP="00715178">
      <w:pPr>
        <w:widowControl w:val="0"/>
        <w:tabs>
          <w:tab w:val="left" w:pos="1968"/>
        </w:tabs>
        <w:spacing w:after="0" w:line="240" w:lineRule="auto"/>
        <w:ind w:firstLine="2127"/>
        <w:rPr>
          <w:sz w:val="24"/>
          <w:szCs w:val="24"/>
          <w:lang w:eastAsia="ru-RU"/>
        </w:rPr>
      </w:pPr>
      <w:smartTag w:uri="urn:schemas-microsoft-com:office:smarttags" w:element="metricconverter">
        <w:smartTagPr>
          <w:attr w:name="ProductID" w:val="152 г"/>
        </w:smartTagPr>
        <w:r w:rsidRPr="00973646">
          <w:rPr>
            <w:sz w:val="24"/>
            <w:szCs w:val="24"/>
            <w:lang w:eastAsia="ru-RU"/>
          </w:rPr>
          <w:t>152 г</w:t>
        </w:r>
      </w:smartTag>
      <w:r w:rsidRPr="00973646">
        <w:rPr>
          <w:sz w:val="24"/>
          <w:szCs w:val="24"/>
          <w:lang w:eastAsia="ru-RU"/>
        </w:rPr>
        <w:t xml:space="preserve"> ± 3 %</w:t>
      </w:r>
    </w:p>
    <w:p w14:paraId="5C39A735" w14:textId="77777777" w:rsidR="00715178" w:rsidRPr="00973646" w:rsidRDefault="00715178" w:rsidP="00715178">
      <w:pPr>
        <w:widowControl w:val="0"/>
        <w:tabs>
          <w:tab w:val="left" w:pos="1968"/>
        </w:tabs>
        <w:spacing w:after="0" w:line="240" w:lineRule="auto"/>
        <w:ind w:firstLine="2127"/>
        <w:rPr>
          <w:sz w:val="24"/>
          <w:szCs w:val="24"/>
          <w:lang w:eastAsia="ru-RU"/>
        </w:rPr>
      </w:pPr>
      <w:smartTag w:uri="urn:schemas-microsoft-com:office:smarttags" w:element="metricconverter">
        <w:smartTagPr>
          <w:attr w:name="ProductID" w:val="203 г"/>
        </w:smartTagPr>
        <w:r w:rsidRPr="00973646">
          <w:rPr>
            <w:sz w:val="24"/>
            <w:szCs w:val="24"/>
            <w:lang w:eastAsia="ru-RU"/>
          </w:rPr>
          <w:t>203 г</w:t>
        </w:r>
      </w:smartTag>
      <w:r w:rsidRPr="00973646">
        <w:rPr>
          <w:sz w:val="24"/>
          <w:szCs w:val="24"/>
          <w:lang w:eastAsia="ru-RU"/>
        </w:rPr>
        <w:t xml:space="preserve"> ± 3 %</w:t>
      </w:r>
    </w:p>
    <w:p w14:paraId="2AD0841B" w14:textId="77777777" w:rsidR="00715178" w:rsidRPr="00973646" w:rsidRDefault="00715178" w:rsidP="00715178">
      <w:pPr>
        <w:widowControl w:val="0"/>
        <w:spacing w:after="0" w:line="240" w:lineRule="auto"/>
        <w:rPr>
          <w:sz w:val="24"/>
          <w:szCs w:val="24"/>
          <w:lang w:eastAsia="ru-RU"/>
        </w:rPr>
      </w:pPr>
    </w:p>
    <w:p w14:paraId="1C68D036" w14:textId="77777777" w:rsidR="00715178" w:rsidRPr="00973646" w:rsidRDefault="00715178" w:rsidP="00715178">
      <w:pPr>
        <w:widowControl w:val="0"/>
        <w:spacing w:after="0" w:line="240" w:lineRule="auto"/>
        <w:ind w:firstLine="709"/>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7C085745" w14:textId="77777777" w:rsidR="00715178" w:rsidRPr="00973646" w:rsidRDefault="00715178" w:rsidP="00715178">
      <w:pPr>
        <w:rPr>
          <w:sz w:val="20"/>
          <w:szCs w:val="24"/>
          <w:lang w:eastAsia="ru-RU"/>
        </w:rPr>
        <w:sectPr w:rsidR="00715178" w:rsidRPr="00973646" w:rsidSect="00835CDD">
          <w:pgSz w:w="16838" w:h="11906" w:orient="landscape"/>
          <w:pgMar w:top="850" w:right="850" w:bottom="1417" w:left="850" w:header="708" w:footer="708" w:gutter="0"/>
          <w:cols w:space="708"/>
          <w:docGrid w:linePitch="360"/>
        </w:sectPr>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p>
    <w:p w14:paraId="6708DFFC" w14:textId="77777777" w:rsidR="00715178" w:rsidRPr="00973646" w:rsidRDefault="00715178" w:rsidP="00715178">
      <w:pPr>
        <w:widowControl w:val="0"/>
        <w:spacing w:after="0" w:line="276" w:lineRule="auto"/>
        <w:rPr>
          <w:sz w:val="24"/>
          <w:szCs w:val="24"/>
          <w:lang w:eastAsia="ru-RU"/>
        </w:rPr>
      </w:pPr>
    </w:p>
    <w:tbl>
      <w:tblPr>
        <w:tblW w:w="15276" w:type="dxa"/>
        <w:tblLook w:val="00A0" w:firstRow="1" w:lastRow="0" w:firstColumn="1" w:lastColumn="0" w:noHBand="0" w:noVBand="0"/>
      </w:tblPr>
      <w:tblGrid>
        <w:gridCol w:w="5495"/>
        <w:gridCol w:w="5127"/>
        <w:gridCol w:w="4654"/>
      </w:tblGrid>
      <w:tr w:rsidR="00715178" w:rsidRPr="00973646" w14:paraId="16C9F67C" w14:textId="77777777" w:rsidTr="007977C8">
        <w:tc>
          <w:tcPr>
            <w:tcW w:w="5495" w:type="dxa"/>
          </w:tcPr>
          <w:p w14:paraId="5A85B25E" w14:textId="77777777" w:rsidR="00715178" w:rsidRPr="00973646" w:rsidRDefault="00715178" w:rsidP="007977C8">
            <w:pPr>
              <w:widowControl w:val="0"/>
              <w:spacing w:after="120" w:line="240" w:lineRule="auto"/>
              <w:rPr>
                <w:b/>
                <w:sz w:val="24"/>
                <w:szCs w:val="24"/>
                <w:lang w:eastAsia="ru-RU"/>
              </w:rPr>
            </w:pPr>
            <w:r w:rsidRPr="00973646">
              <w:rPr>
                <w:b/>
                <w:sz w:val="24"/>
                <w:szCs w:val="24"/>
                <w:lang w:eastAsia="ru-RU"/>
              </w:rPr>
              <w:t>Рецептура № 354</w:t>
            </w:r>
          </w:p>
          <w:p w14:paraId="5618A899" w14:textId="77777777" w:rsidR="00715178" w:rsidRPr="00973646" w:rsidRDefault="00715178" w:rsidP="007977C8">
            <w:pPr>
              <w:widowControl w:val="0"/>
              <w:spacing w:after="120" w:line="240" w:lineRule="auto"/>
              <w:rPr>
                <w:b/>
                <w:sz w:val="24"/>
                <w:szCs w:val="24"/>
                <w:lang w:eastAsia="ru-RU"/>
              </w:rPr>
            </w:pPr>
            <w:r w:rsidRPr="00973646">
              <w:rPr>
                <w:b/>
                <w:sz w:val="24"/>
                <w:szCs w:val="24"/>
                <w:lang w:eastAsia="ru-RU"/>
              </w:rPr>
              <w:t>«Сборник  рецептур блюд и кулинарных изделий для предприятий общественного питания при общеобразовательных школах»</w:t>
            </w:r>
          </w:p>
          <w:p w14:paraId="0B08D75E" w14:textId="77777777" w:rsidR="00715178" w:rsidRPr="00973646" w:rsidRDefault="00715178" w:rsidP="007977C8">
            <w:pPr>
              <w:widowControl w:val="0"/>
              <w:spacing w:after="120" w:line="240" w:lineRule="auto"/>
              <w:rPr>
                <w:b/>
                <w:sz w:val="24"/>
                <w:szCs w:val="24"/>
                <w:lang w:eastAsia="ru-RU"/>
              </w:rPr>
            </w:pPr>
            <w:r w:rsidRPr="00973646">
              <w:rPr>
                <w:b/>
                <w:sz w:val="24"/>
                <w:szCs w:val="24"/>
                <w:lang w:eastAsia="ru-RU"/>
              </w:rPr>
              <w:t>В.Т. Лапшина</w:t>
            </w:r>
          </w:p>
          <w:p w14:paraId="6D3AE632" w14:textId="77777777" w:rsidR="00715178" w:rsidRPr="00973646" w:rsidRDefault="00715178" w:rsidP="007977C8">
            <w:pPr>
              <w:widowControl w:val="0"/>
              <w:spacing w:after="120" w:line="240" w:lineRule="auto"/>
              <w:rPr>
                <w:b/>
                <w:sz w:val="24"/>
                <w:szCs w:val="24"/>
                <w:lang w:eastAsia="ru-RU"/>
              </w:rPr>
            </w:pPr>
            <w:r w:rsidRPr="00973646">
              <w:rPr>
                <w:b/>
                <w:sz w:val="24"/>
                <w:szCs w:val="24"/>
                <w:lang w:eastAsia="ru-RU"/>
              </w:rPr>
              <w:t>Видання 2004 р</w:t>
            </w:r>
          </w:p>
        </w:tc>
        <w:tc>
          <w:tcPr>
            <w:tcW w:w="5127" w:type="dxa"/>
          </w:tcPr>
          <w:p w14:paraId="079DFD16" w14:textId="77777777" w:rsidR="00715178" w:rsidRPr="00973646" w:rsidRDefault="00715178" w:rsidP="007977C8">
            <w:pPr>
              <w:widowControl w:val="0"/>
              <w:spacing w:line="240" w:lineRule="auto"/>
              <w:rPr>
                <w:b/>
                <w:sz w:val="24"/>
                <w:szCs w:val="24"/>
                <w:lang w:eastAsia="ru-RU"/>
              </w:rPr>
            </w:pPr>
          </w:p>
        </w:tc>
        <w:tc>
          <w:tcPr>
            <w:tcW w:w="4654" w:type="dxa"/>
          </w:tcPr>
          <w:p w14:paraId="5302DE47"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 xml:space="preserve">ЗАТВЕРДЖУЮ </w:t>
            </w:r>
          </w:p>
          <w:p w14:paraId="301626DB"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 xml:space="preserve">Завідувач КЗ «ДНЗ № ___  » </w:t>
            </w:r>
          </w:p>
          <w:p w14:paraId="5CDD69F6"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___________  _______________</w:t>
            </w:r>
          </w:p>
          <w:p w14:paraId="3536EA5E"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«___» ______________ 20___  р.</w:t>
            </w:r>
          </w:p>
        </w:tc>
      </w:tr>
    </w:tbl>
    <w:p w14:paraId="5D01C0D2" w14:textId="77777777" w:rsidR="00715178" w:rsidRPr="00973646" w:rsidRDefault="00715178" w:rsidP="00715178">
      <w:pPr>
        <w:widowControl w:val="0"/>
        <w:spacing w:after="0" w:line="276" w:lineRule="auto"/>
        <w:rPr>
          <w:sz w:val="24"/>
          <w:szCs w:val="24"/>
          <w:lang w:eastAsia="ru-RU"/>
        </w:rPr>
      </w:pPr>
    </w:p>
    <w:p w14:paraId="274F26F6"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229669B6" w14:textId="77777777" w:rsidR="00715178" w:rsidRPr="00973646" w:rsidRDefault="00715178" w:rsidP="00715178">
      <w:pPr>
        <w:spacing w:after="0" w:line="240" w:lineRule="auto"/>
        <w:jc w:val="center"/>
        <w:rPr>
          <w:b/>
          <w:bCs/>
          <w:szCs w:val="28"/>
          <w:lang w:eastAsia="ru-RU"/>
        </w:rPr>
      </w:pPr>
      <w:r w:rsidRPr="00973646">
        <w:rPr>
          <w:b/>
          <w:bCs/>
          <w:szCs w:val="28"/>
          <w:lang w:eastAsia="ru-RU"/>
        </w:rPr>
        <w:t>Вареники ліниві</w:t>
      </w:r>
    </w:p>
    <w:p w14:paraId="7F622363" w14:textId="77777777" w:rsidR="00715178" w:rsidRPr="00973646" w:rsidRDefault="00715178" w:rsidP="00715178">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85"/>
        <w:gridCol w:w="545"/>
        <w:gridCol w:w="600"/>
        <w:gridCol w:w="600"/>
        <w:gridCol w:w="600"/>
        <w:gridCol w:w="600"/>
        <w:gridCol w:w="602"/>
        <w:gridCol w:w="595"/>
        <w:gridCol w:w="596"/>
        <w:gridCol w:w="596"/>
        <w:gridCol w:w="596"/>
        <w:gridCol w:w="595"/>
        <w:gridCol w:w="596"/>
        <w:gridCol w:w="596"/>
        <w:gridCol w:w="596"/>
        <w:gridCol w:w="597"/>
        <w:gridCol w:w="676"/>
        <w:gridCol w:w="677"/>
        <w:gridCol w:w="677"/>
        <w:gridCol w:w="2919"/>
      </w:tblGrid>
      <w:tr w:rsidR="00715178" w:rsidRPr="00973646" w14:paraId="2377E230" w14:textId="77777777" w:rsidTr="007977C8">
        <w:trPr>
          <w:trHeight w:val="254"/>
          <w:jc w:val="center"/>
        </w:trPr>
        <w:tc>
          <w:tcPr>
            <w:tcW w:w="536" w:type="dxa"/>
            <w:vMerge w:val="restart"/>
            <w:tcBorders>
              <w:right w:val="single" w:sz="12" w:space="0" w:color="auto"/>
            </w:tcBorders>
            <w:textDirection w:val="btLr"/>
            <w:vAlign w:val="center"/>
          </w:tcPr>
          <w:p w14:paraId="72F4769C" w14:textId="77777777" w:rsidR="00715178" w:rsidRPr="00973646" w:rsidRDefault="00715178" w:rsidP="007977C8">
            <w:pPr>
              <w:widowControl w:val="0"/>
              <w:spacing w:after="0" w:line="240" w:lineRule="auto"/>
              <w:ind w:left="113" w:right="113"/>
              <w:jc w:val="center"/>
              <w:rPr>
                <w:b/>
                <w:sz w:val="22"/>
                <w:szCs w:val="24"/>
                <w:lang w:val="ru-RU" w:eastAsia="ru-RU"/>
              </w:rPr>
            </w:pPr>
            <w:r w:rsidRPr="00973646">
              <w:rPr>
                <w:b/>
                <w:sz w:val="22"/>
                <w:szCs w:val="24"/>
                <w:lang w:val="ru-RU" w:eastAsia="ru-RU"/>
              </w:rPr>
              <w:t>Алергени</w:t>
            </w:r>
          </w:p>
        </w:tc>
        <w:tc>
          <w:tcPr>
            <w:tcW w:w="1985" w:type="dxa"/>
            <w:vMerge w:val="restart"/>
            <w:tcBorders>
              <w:right w:val="single" w:sz="12" w:space="0" w:color="auto"/>
            </w:tcBorders>
            <w:vAlign w:val="center"/>
          </w:tcPr>
          <w:p w14:paraId="2777435F"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Назва продуктів та сировини</w:t>
            </w:r>
          </w:p>
        </w:tc>
        <w:tc>
          <w:tcPr>
            <w:tcW w:w="3547" w:type="dxa"/>
            <w:gridSpan w:val="6"/>
            <w:tcBorders>
              <w:left w:val="single" w:sz="12" w:space="0" w:color="auto"/>
              <w:right w:val="single" w:sz="12" w:space="0" w:color="auto"/>
            </w:tcBorders>
            <w:vAlign w:val="center"/>
          </w:tcPr>
          <w:p w14:paraId="2560615D"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D83FC0E"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4B69AC08"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Енергетична цінність</w:t>
            </w:r>
          </w:p>
          <w:p w14:paraId="2FF98DFE"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(ккал)</w:t>
            </w:r>
          </w:p>
        </w:tc>
        <w:tc>
          <w:tcPr>
            <w:tcW w:w="2919" w:type="dxa"/>
            <w:vMerge w:val="restart"/>
            <w:tcBorders>
              <w:left w:val="single" w:sz="12" w:space="0" w:color="auto"/>
            </w:tcBorders>
            <w:vAlign w:val="center"/>
          </w:tcPr>
          <w:p w14:paraId="13C91002" w14:textId="77777777" w:rsidR="00715178" w:rsidRPr="00973646" w:rsidRDefault="00715178" w:rsidP="007977C8">
            <w:pPr>
              <w:widowControl w:val="0"/>
              <w:spacing w:after="0" w:line="240" w:lineRule="auto"/>
              <w:jc w:val="center"/>
              <w:rPr>
                <w:b/>
                <w:sz w:val="20"/>
                <w:szCs w:val="24"/>
                <w:lang w:val="ru-RU" w:eastAsia="ru-RU"/>
              </w:rPr>
            </w:pPr>
            <w:r w:rsidRPr="00973646">
              <w:rPr>
                <w:b/>
                <w:sz w:val="22"/>
                <w:szCs w:val="24"/>
                <w:lang w:val="ru-RU" w:eastAsia="ru-RU"/>
              </w:rPr>
              <w:t>Технологічні вимоги до якості продуктів та сировини</w:t>
            </w:r>
          </w:p>
        </w:tc>
      </w:tr>
      <w:tr w:rsidR="00715178" w:rsidRPr="00973646" w14:paraId="154ED68E" w14:textId="77777777" w:rsidTr="007977C8">
        <w:trPr>
          <w:trHeight w:val="127"/>
          <w:jc w:val="center"/>
        </w:trPr>
        <w:tc>
          <w:tcPr>
            <w:tcW w:w="536" w:type="dxa"/>
            <w:vMerge/>
            <w:tcBorders>
              <w:right w:val="single" w:sz="12" w:space="0" w:color="auto"/>
            </w:tcBorders>
            <w:vAlign w:val="center"/>
          </w:tcPr>
          <w:p w14:paraId="492D0D86" w14:textId="77777777" w:rsidR="00715178" w:rsidRPr="00973646" w:rsidRDefault="00715178" w:rsidP="007977C8">
            <w:pPr>
              <w:spacing w:after="0" w:line="276" w:lineRule="auto"/>
              <w:rPr>
                <w:b/>
                <w:sz w:val="22"/>
                <w:szCs w:val="24"/>
                <w:lang w:val="ru-RU" w:eastAsia="ru-RU"/>
              </w:rPr>
            </w:pPr>
          </w:p>
        </w:tc>
        <w:tc>
          <w:tcPr>
            <w:tcW w:w="1985" w:type="dxa"/>
            <w:vMerge/>
            <w:tcBorders>
              <w:right w:val="single" w:sz="12" w:space="0" w:color="auto"/>
            </w:tcBorders>
            <w:vAlign w:val="center"/>
          </w:tcPr>
          <w:p w14:paraId="606CAF76" w14:textId="77777777" w:rsidR="00715178" w:rsidRPr="00973646" w:rsidRDefault="00715178" w:rsidP="007977C8">
            <w:pPr>
              <w:spacing w:after="0" w:line="276" w:lineRule="auto"/>
              <w:rPr>
                <w:b/>
                <w:sz w:val="22"/>
                <w:szCs w:val="24"/>
                <w:lang w:val="ru-RU" w:eastAsia="ru-RU"/>
              </w:rPr>
            </w:pPr>
          </w:p>
        </w:tc>
        <w:tc>
          <w:tcPr>
            <w:tcW w:w="1745" w:type="dxa"/>
            <w:gridSpan w:val="3"/>
            <w:tcBorders>
              <w:left w:val="single" w:sz="12" w:space="0" w:color="auto"/>
              <w:right w:val="single" w:sz="12" w:space="0" w:color="auto"/>
            </w:tcBorders>
            <w:vAlign w:val="center"/>
          </w:tcPr>
          <w:p w14:paraId="44941D48"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01341DB7"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47649EB1"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7A28C264"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08B676AF"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Вуглеводи</w:t>
            </w:r>
          </w:p>
        </w:tc>
        <w:tc>
          <w:tcPr>
            <w:tcW w:w="2030" w:type="dxa"/>
            <w:gridSpan w:val="3"/>
            <w:vMerge/>
            <w:tcBorders>
              <w:left w:val="single" w:sz="12" w:space="0" w:color="auto"/>
              <w:right w:val="single" w:sz="12" w:space="0" w:color="auto"/>
            </w:tcBorders>
            <w:vAlign w:val="center"/>
          </w:tcPr>
          <w:p w14:paraId="5AF3D0E5" w14:textId="77777777" w:rsidR="00715178" w:rsidRPr="00973646" w:rsidRDefault="00715178" w:rsidP="007977C8">
            <w:pPr>
              <w:spacing w:after="0" w:line="276" w:lineRule="auto"/>
              <w:rPr>
                <w:b/>
                <w:sz w:val="22"/>
                <w:szCs w:val="24"/>
                <w:lang w:val="ru-RU" w:eastAsia="ru-RU"/>
              </w:rPr>
            </w:pPr>
          </w:p>
        </w:tc>
        <w:tc>
          <w:tcPr>
            <w:tcW w:w="2919" w:type="dxa"/>
            <w:vMerge/>
            <w:tcBorders>
              <w:left w:val="single" w:sz="12" w:space="0" w:color="auto"/>
            </w:tcBorders>
            <w:vAlign w:val="center"/>
          </w:tcPr>
          <w:p w14:paraId="56A1B94E" w14:textId="77777777" w:rsidR="00715178" w:rsidRPr="00973646" w:rsidRDefault="00715178" w:rsidP="007977C8">
            <w:pPr>
              <w:spacing w:after="0" w:line="276" w:lineRule="auto"/>
              <w:rPr>
                <w:b/>
                <w:sz w:val="20"/>
                <w:szCs w:val="24"/>
                <w:lang w:val="ru-RU" w:eastAsia="ru-RU"/>
              </w:rPr>
            </w:pPr>
          </w:p>
        </w:tc>
      </w:tr>
      <w:tr w:rsidR="00715178" w:rsidRPr="00973646" w14:paraId="05DF888E" w14:textId="77777777" w:rsidTr="007977C8">
        <w:trPr>
          <w:trHeight w:val="290"/>
          <w:jc w:val="center"/>
        </w:trPr>
        <w:tc>
          <w:tcPr>
            <w:tcW w:w="536" w:type="dxa"/>
            <w:vMerge/>
            <w:tcBorders>
              <w:right w:val="single" w:sz="12" w:space="0" w:color="auto"/>
            </w:tcBorders>
            <w:vAlign w:val="center"/>
          </w:tcPr>
          <w:p w14:paraId="0C89CAAC" w14:textId="77777777" w:rsidR="00715178" w:rsidRPr="00973646" w:rsidRDefault="00715178" w:rsidP="007977C8">
            <w:pPr>
              <w:spacing w:after="0" w:line="276" w:lineRule="auto"/>
              <w:rPr>
                <w:b/>
                <w:sz w:val="22"/>
                <w:szCs w:val="24"/>
                <w:lang w:val="ru-RU" w:eastAsia="ru-RU"/>
              </w:rPr>
            </w:pPr>
          </w:p>
        </w:tc>
        <w:tc>
          <w:tcPr>
            <w:tcW w:w="1985" w:type="dxa"/>
            <w:vMerge/>
            <w:tcBorders>
              <w:right w:val="single" w:sz="12" w:space="0" w:color="auto"/>
            </w:tcBorders>
            <w:vAlign w:val="center"/>
          </w:tcPr>
          <w:p w14:paraId="1D30EE18" w14:textId="77777777" w:rsidR="00715178" w:rsidRPr="00973646" w:rsidRDefault="00715178" w:rsidP="007977C8">
            <w:pPr>
              <w:spacing w:after="0" w:line="276" w:lineRule="auto"/>
              <w:rPr>
                <w:b/>
                <w:sz w:val="22"/>
                <w:szCs w:val="24"/>
                <w:lang w:val="ru-RU" w:eastAsia="ru-RU"/>
              </w:rPr>
            </w:pPr>
          </w:p>
        </w:tc>
        <w:tc>
          <w:tcPr>
            <w:tcW w:w="10940" w:type="dxa"/>
            <w:gridSpan w:val="18"/>
            <w:tcBorders>
              <w:left w:val="single" w:sz="12" w:space="0" w:color="auto"/>
              <w:right w:val="single" w:sz="12" w:space="0" w:color="auto"/>
            </w:tcBorders>
            <w:vAlign w:val="center"/>
          </w:tcPr>
          <w:p w14:paraId="792ADEBD"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Вікові групи (роки)</w:t>
            </w:r>
          </w:p>
        </w:tc>
        <w:tc>
          <w:tcPr>
            <w:tcW w:w="2919" w:type="dxa"/>
            <w:vMerge/>
            <w:tcBorders>
              <w:left w:val="single" w:sz="12" w:space="0" w:color="auto"/>
            </w:tcBorders>
            <w:vAlign w:val="center"/>
          </w:tcPr>
          <w:p w14:paraId="7CAFF88F" w14:textId="77777777" w:rsidR="00715178" w:rsidRPr="00973646" w:rsidRDefault="00715178" w:rsidP="007977C8">
            <w:pPr>
              <w:spacing w:after="0" w:line="276" w:lineRule="auto"/>
              <w:rPr>
                <w:b/>
                <w:sz w:val="20"/>
                <w:szCs w:val="24"/>
                <w:lang w:val="ru-RU" w:eastAsia="ru-RU"/>
              </w:rPr>
            </w:pPr>
          </w:p>
        </w:tc>
      </w:tr>
      <w:tr w:rsidR="00715178" w:rsidRPr="00973646" w14:paraId="46B04AC9" w14:textId="77777777" w:rsidTr="007977C8">
        <w:trPr>
          <w:trHeight w:val="126"/>
          <w:jc w:val="center"/>
        </w:trPr>
        <w:tc>
          <w:tcPr>
            <w:tcW w:w="536" w:type="dxa"/>
            <w:vMerge/>
            <w:tcBorders>
              <w:right w:val="single" w:sz="12" w:space="0" w:color="auto"/>
            </w:tcBorders>
            <w:vAlign w:val="center"/>
          </w:tcPr>
          <w:p w14:paraId="6B8653C6" w14:textId="77777777" w:rsidR="00715178" w:rsidRPr="00973646" w:rsidRDefault="00715178" w:rsidP="007977C8">
            <w:pPr>
              <w:spacing w:after="0" w:line="276" w:lineRule="auto"/>
              <w:rPr>
                <w:b/>
                <w:sz w:val="22"/>
                <w:szCs w:val="24"/>
                <w:lang w:val="ru-RU" w:eastAsia="ru-RU"/>
              </w:rPr>
            </w:pPr>
          </w:p>
        </w:tc>
        <w:tc>
          <w:tcPr>
            <w:tcW w:w="1985" w:type="dxa"/>
            <w:vMerge/>
            <w:tcBorders>
              <w:right w:val="single" w:sz="12" w:space="0" w:color="auto"/>
            </w:tcBorders>
            <w:vAlign w:val="center"/>
          </w:tcPr>
          <w:p w14:paraId="1B48C8DF" w14:textId="77777777" w:rsidR="00715178" w:rsidRPr="00973646" w:rsidRDefault="00715178" w:rsidP="007977C8">
            <w:pPr>
              <w:spacing w:after="0" w:line="276" w:lineRule="auto"/>
              <w:rPr>
                <w:b/>
                <w:sz w:val="22"/>
                <w:szCs w:val="24"/>
                <w:lang w:val="ru-RU" w:eastAsia="ru-RU"/>
              </w:rPr>
            </w:pPr>
          </w:p>
        </w:tc>
        <w:tc>
          <w:tcPr>
            <w:tcW w:w="545" w:type="dxa"/>
            <w:tcBorders>
              <w:left w:val="single" w:sz="12" w:space="0" w:color="auto"/>
            </w:tcBorders>
            <w:vAlign w:val="center"/>
          </w:tcPr>
          <w:p w14:paraId="524EC2E4"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600" w:type="dxa"/>
            <w:vAlign w:val="center"/>
          </w:tcPr>
          <w:p w14:paraId="3297814A"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600" w:type="dxa"/>
            <w:tcBorders>
              <w:right w:val="single" w:sz="12" w:space="0" w:color="auto"/>
            </w:tcBorders>
            <w:vAlign w:val="center"/>
          </w:tcPr>
          <w:p w14:paraId="7947D343"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600" w:type="dxa"/>
            <w:tcBorders>
              <w:left w:val="single" w:sz="12" w:space="0" w:color="auto"/>
            </w:tcBorders>
            <w:vAlign w:val="center"/>
          </w:tcPr>
          <w:p w14:paraId="5380BA4F"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600" w:type="dxa"/>
            <w:vAlign w:val="center"/>
          </w:tcPr>
          <w:p w14:paraId="0C78440A"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602" w:type="dxa"/>
            <w:tcBorders>
              <w:right w:val="single" w:sz="12" w:space="0" w:color="auto"/>
            </w:tcBorders>
            <w:vAlign w:val="center"/>
          </w:tcPr>
          <w:p w14:paraId="7CD6F737"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595" w:type="dxa"/>
            <w:tcBorders>
              <w:left w:val="single" w:sz="12" w:space="0" w:color="auto"/>
            </w:tcBorders>
            <w:vAlign w:val="center"/>
          </w:tcPr>
          <w:p w14:paraId="5DD6F30A"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6" w:type="dxa"/>
            <w:vAlign w:val="center"/>
          </w:tcPr>
          <w:p w14:paraId="1A369C6E"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6" w:type="dxa"/>
            <w:tcBorders>
              <w:right w:val="single" w:sz="12" w:space="0" w:color="auto"/>
            </w:tcBorders>
            <w:vAlign w:val="center"/>
          </w:tcPr>
          <w:p w14:paraId="3C1BDA9D"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596" w:type="dxa"/>
            <w:tcBorders>
              <w:left w:val="single" w:sz="12" w:space="0" w:color="auto"/>
            </w:tcBorders>
            <w:vAlign w:val="center"/>
          </w:tcPr>
          <w:p w14:paraId="139E8AC9"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5" w:type="dxa"/>
            <w:vAlign w:val="center"/>
          </w:tcPr>
          <w:p w14:paraId="443EFB04"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6" w:type="dxa"/>
            <w:tcBorders>
              <w:right w:val="single" w:sz="12" w:space="0" w:color="auto"/>
            </w:tcBorders>
            <w:vAlign w:val="center"/>
          </w:tcPr>
          <w:p w14:paraId="3F30928F"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596" w:type="dxa"/>
            <w:tcBorders>
              <w:left w:val="single" w:sz="12" w:space="0" w:color="auto"/>
            </w:tcBorders>
            <w:vAlign w:val="center"/>
          </w:tcPr>
          <w:p w14:paraId="45734414"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6" w:type="dxa"/>
            <w:vAlign w:val="center"/>
          </w:tcPr>
          <w:p w14:paraId="72077BB8"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7" w:type="dxa"/>
            <w:tcBorders>
              <w:right w:val="single" w:sz="12" w:space="0" w:color="auto"/>
            </w:tcBorders>
            <w:vAlign w:val="center"/>
          </w:tcPr>
          <w:p w14:paraId="2422347C"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676" w:type="dxa"/>
            <w:tcBorders>
              <w:left w:val="single" w:sz="12" w:space="0" w:color="auto"/>
            </w:tcBorders>
            <w:vAlign w:val="center"/>
          </w:tcPr>
          <w:p w14:paraId="4F444F97"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677" w:type="dxa"/>
            <w:vAlign w:val="center"/>
          </w:tcPr>
          <w:p w14:paraId="0AAE25D5"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677" w:type="dxa"/>
            <w:tcBorders>
              <w:right w:val="single" w:sz="12" w:space="0" w:color="auto"/>
            </w:tcBorders>
            <w:vAlign w:val="center"/>
          </w:tcPr>
          <w:p w14:paraId="55EE04EA"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2919" w:type="dxa"/>
            <w:vMerge/>
            <w:tcBorders>
              <w:left w:val="single" w:sz="12" w:space="0" w:color="auto"/>
            </w:tcBorders>
            <w:vAlign w:val="center"/>
          </w:tcPr>
          <w:p w14:paraId="273F691D" w14:textId="77777777" w:rsidR="00715178" w:rsidRPr="00973646" w:rsidRDefault="00715178" w:rsidP="007977C8">
            <w:pPr>
              <w:spacing w:after="0" w:line="276" w:lineRule="auto"/>
              <w:rPr>
                <w:b/>
                <w:sz w:val="20"/>
                <w:szCs w:val="24"/>
                <w:lang w:val="ru-RU" w:eastAsia="ru-RU"/>
              </w:rPr>
            </w:pPr>
          </w:p>
        </w:tc>
      </w:tr>
      <w:tr w:rsidR="00715178" w:rsidRPr="00973646" w14:paraId="2B8F8EE9" w14:textId="77777777" w:rsidTr="007977C8">
        <w:trPr>
          <w:trHeight w:val="221"/>
          <w:jc w:val="center"/>
        </w:trPr>
        <w:tc>
          <w:tcPr>
            <w:tcW w:w="536" w:type="dxa"/>
            <w:tcBorders>
              <w:right w:val="single" w:sz="12" w:space="0" w:color="auto"/>
            </w:tcBorders>
            <w:vAlign w:val="center"/>
          </w:tcPr>
          <w:p w14:paraId="7431E545" w14:textId="77777777" w:rsidR="00715178" w:rsidRPr="00973646" w:rsidRDefault="00715178" w:rsidP="007977C8">
            <w:pPr>
              <w:widowControl w:val="0"/>
              <w:spacing w:after="0" w:line="240" w:lineRule="auto"/>
              <w:ind w:right="-89"/>
              <w:jc w:val="center"/>
              <w:rPr>
                <w:b/>
                <w:sz w:val="24"/>
                <w:szCs w:val="24"/>
                <w:lang w:val="ru-RU" w:eastAsia="ru-RU"/>
              </w:rPr>
            </w:pPr>
            <w:r w:rsidRPr="00973646">
              <w:rPr>
                <w:b/>
                <w:sz w:val="24"/>
                <w:szCs w:val="24"/>
                <w:lang w:val="ru-RU" w:eastAsia="ru-RU"/>
              </w:rPr>
              <w:t>МП</w:t>
            </w:r>
          </w:p>
          <w:p w14:paraId="3935899E" w14:textId="77777777" w:rsidR="00715178" w:rsidRPr="00973646" w:rsidRDefault="00715178" w:rsidP="007977C8">
            <w:pPr>
              <w:widowControl w:val="0"/>
              <w:spacing w:after="0" w:line="240" w:lineRule="auto"/>
              <w:ind w:right="-108"/>
              <w:jc w:val="center"/>
              <w:rPr>
                <w:b/>
                <w:sz w:val="24"/>
                <w:szCs w:val="24"/>
                <w:lang w:val="ru-RU" w:eastAsia="ru-RU"/>
              </w:rPr>
            </w:pPr>
            <w:r w:rsidRPr="00973646">
              <w:rPr>
                <w:b/>
                <w:sz w:val="24"/>
                <w:szCs w:val="24"/>
                <w:lang w:val="ru-RU" w:eastAsia="ru-RU"/>
              </w:rPr>
              <w:t>Л</w:t>
            </w:r>
          </w:p>
        </w:tc>
        <w:tc>
          <w:tcPr>
            <w:tcW w:w="1985" w:type="dxa"/>
            <w:tcBorders>
              <w:right w:val="single" w:sz="12" w:space="0" w:color="auto"/>
            </w:tcBorders>
            <w:vAlign w:val="center"/>
          </w:tcPr>
          <w:p w14:paraId="55ED4E7C" w14:textId="77777777" w:rsidR="00715178" w:rsidRPr="00973646" w:rsidRDefault="00715178" w:rsidP="007977C8">
            <w:pPr>
              <w:spacing w:after="0"/>
              <w:jc w:val="center"/>
              <w:rPr>
                <w:sz w:val="24"/>
                <w:szCs w:val="24"/>
                <w:lang w:val="ru-RU"/>
              </w:rPr>
            </w:pPr>
            <w:r w:rsidRPr="00973646">
              <w:rPr>
                <w:sz w:val="24"/>
                <w:szCs w:val="24"/>
                <w:lang w:val="ru-RU"/>
              </w:rPr>
              <w:t>Сир кисломолочний 9%</w:t>
            </w:r>
          </w:p>
        </w:tc>
        <w:tc>
          <w:tcPr>
            <w:tcW w:w="545" w:type="dxa"/>
            <w:tcBorders>
              <w:left w:val="single" w:sz="12" w:space="0" w:color="auto"/>
            </w:tcBorders>
            <w:vAlign w:val="center"/>
          </w:tcPr>
          <w:p w14:paraId="0BE8CDF5" w14:textId="77777777" w:rsidR="00715178" w:rsidRPr="00973646" w:rsidRDefault="00715178" w:rsidP="007977C8">
            <w:pPr>
              <w:spacing w:after="0"/>
              <w:ind w:right="-130"/>
              <w:jc w:val="center"/>
              <w:rPr>
                <w:sz w:val="24"/>
                <w:szCs w:val="24"/>
                <w:lang w:val="ru-RU"/>
              </w:rPr>
            </w:pPr>
            <w:r w:rsidRPr="00973646">
              <w:rPr>
                <w:sz w:val="24"/>
                <w:szCs w:val="24"/>
                <w:lang w:val="ru-RU"/>
              </w:rPr>
              <w:t>50</w:t>
            </w:r>
          </w:p>
        </w:tc>
        <w:tc>
          <w:tcPr>
            <w:tcW w:w="600" w:type="dxa"/>
            <w:vAlign w:val="center"/>
          </w:tcPr>
          <w:p w14:paraId="7D31DA7C" w14:textId="77777777" w:rsidR="00715178" w:rsidRPr="00973646" w:rsidRDefault="00715178" w:rsidP="007977C8">
            <w:pPr>
              <w:spacing w:after="0"/>
              <w:ind w:right="-130"/>
              <w:jc w:val="center"/>
              <w:rPr>
                <w:sz w:val="24"/>
                <w:szCs w:val="24"/>
                <w:lang w:val="ru-RU"/>
              </w:rPr>
            </w:pPr>
            <w:r w:rsidRPr="00973646">
              <w:rPr>
                <w:sz w:val="24"/>
                <w:szCs w:val="24"/>
                <w:lang w:val="ru-RU"/>
              </w:rPr>
              <w:t>50</w:t>
            </w:r>
          </w:p>
        </w:tc>
        <w:tc>
          <w:tcPr>
            <w:tcW w:w="600" w:type="dxa"/>
            <w:tcBorders>
              <w:right w:val="single" w:sz="12" w:space="0" w:color="auto"/>
            </w:tcBorders>
            <w:vAlign w:val="center"/>
          </w:tcPr>
          <w:p w14:paraId="7C97C6DF" w14:textId="77777777" w:rsidR="00715178" w:rsidRPr="00973646" w:rsidRDefault="00715178" w:rsidP="007977C8">
            <w:pPr>
              <w:spacing w:after="0"/>
              <w:ind w:right="-130"/>
              <w:jc w:val="center"/>
              <w:rPr>
                <w:sz w:val="24"/>
                <w:szCs w:val="24"/>
                <w:lang w:val="ru-RU"/>
              </w:rPr>
            </w:pPr>
            <w:r w:rsidRPr="00973646">
              <w:rPr>
                <w:sz w:val="24"/>
                <w:szCs w:val="24"/>
                <w:lang w:val="ru-RU"/>
              </w:rPr>
              <w:t>63</w:t>
            </w:r>
          </w:p>
        </w:tc>
        <w:tc>
          <w:tcPr>
            <w:tcW w:w="600" w:type="dxa"/>
            <w:tcBorders>
              <w:left w:val="single" w:sz="12" w:space="0" w:color="auto"/>
            </w:tcBorders>
            <w:vAlign w:val="center"/>
          </w:tcPr>
          <w:p w14:paraId="65B554B7" w14:textId="77777777" w:rsidR="00715178" w:rsidRPr="00973646" w:rsidRDefault="00715178" w:rsidP="007977C8">
            <w:pPr>
              <w:spacing w:after="0"/>
              <w:ind w:right="-130"/>
              <w:jc w:val="center"/>
              <w:rPr>
                <w:sz w:val="24"/>
                <w:szCs w:val="24"/>
                <w:lang w:val="ru-RU"/>
              </w:rPr>
            </w:pPr>
            <w:r w:rsidRPr="00973646">
              <w:rPr>
                <w:sz w:val="24"/>
                <w:szCs w:val="24"/>
                <w:lang w:val="ru-RU"/>
              </w:rPr>
              <w:t>50</w:t>
            </w:r>
          </w:p>
        </w:tc>
        <w:tc>
          <w:tcPr>
            <w:tcW w:w="600" w:type="dxa"/>
            <w:vAlign w:val="center"/>
          </w:tcPr>
          <w:p w14:paraId="787FEC7C" w14:textId="77777777" w:rsidR="00715178" w:rsidRPr="00973646" w:rsidRDefault="00715178" w:rsidP="007977C8">
            <w:pPr>
              <w:spacing w:after="0"/>
              <w:ind w:right="-130"/>
              <w:jc w:val="center"/>
              <w:rPr>
                <w:sz w:val="24"/>
                <w:szCs w:val="24"/>
                <w:lang w:val="ru-RU"/>
              </w:rPr>
            </w:pPr>
            <w:r w:rsidRPr="00973646">
              <w:rPr>
                <w:sz w:val="24"/>
                <w:szCs w:val="24"/>
                <w:lang w:val="ru-RU"/>
              </w:rPr>
              <w:t>50</w:t>
            </w:r>
          </w:p>
        </w:tc>
        <w:tc>
          <w:tcPr>
            <w:tcW w:w="602" w:type="dxa"/>
            <w:tcBorders>
              <w:right w:val="single" w:sz="12" w:space="0" w:color="auto"/>
            </w:tcBorders>
            <w:vAlign w:val="center"/>
          </w:tcPr>
          <w:p w14:paraId="5EA0427D" w14:textId="77777777" w:rsidR="00715178" w:rsidRPr="00973646" w:rsidRDefault="00715178" w:rsidP="007977C8">
            <w:pPr>
              <w:spacing w:after="0"/>
              <w:ind w:right="-130"/>
              <w:jc w:val="center"/>
              <w:rPr>
                <w:sz w:val="24"/>
                <w:szCs w:val="24"/>
                <w:lang w:val="ru-RU"/>
              </w:rPr>
            </w:pPr>
            <w:r w:rsidRPr="00973646">
              <w:rPr>
                <w:sz w:val="24"/>
                <w:szCs w:val="24"/>
                <w:lang w:val="ru-RU"/>
              </w:rPr>
              <w:t>63</w:t>
            </w:r>
          </w:p>
        </w:tc>
        <w:tc>
          <w:tcPr>
            <w:tcW w:w="595" w:type="dxa"/>
            <w:tcBorders>
              <w:left w:val="single" w:sz="12" w:space="0" w:color="auto"/>
            </w:tcBorders>
            <w:vAlign w:val="center"/>
          </w:tcPr>
          <w:p w14:paraId="45238F8D" w14:textId="77777777" w:rsidR="00715178" w:rsidRPr="00973646" w:rsidRDefault="00715178" w:rsidP="007977C8">
            <w:pPr>
              <w:spacing w:after="0"/>
              <w:ind w:right="-130"/>
              <w:jc w:val="center"/>
              <w:rPr>
                <w:sz w:val="24"/>
                <w:szCs w:val="24"/>
                <w:lang w:val="ru-RU"/>
              </w:rPr>
            </w:pPr>
            <w:r w:rsidRPr="00973646">
              <w:rPr>
                <w:sz w:val="24"/>
                <w:szCs w:val="24"/>
                <w:lang w:val="ru-RU"/>
              </w:rPr>
              <w:t>8,35</w:t>
            </w:r>
          </w:p>
        </w:tc>
        <w:tc>
          <w:tcPr>
            <w:tcW w:w="596" w:type="dxa"/>
            <w:vAlign w:val="center"/>
          </w:tcPr>
          <w:p w14:paraId="0046DB69" w14:textId="77777777" w:rsidR="00715178" w:rsidRPr="00973646" w:rsidRDefault="00715178" w:rsidP="007977C8">
            <w:pPr>
              <w:spacing w:after="0"/>
              <w:ind w:right="-130"/>
              <w:jc w:val="center"/>
              <w:rPr>
                <w:sz w:val="24"/>
                <w:szCs w:val="24"/>
                <w:lang w:val="ru-RU"/>
              </w:rPr>
            </w:pPr>
            <w:r w:rsidRPr="00973646">
              <w:rPr>
                <w:sz w:val="24"/>
                <w:szCs w:val="24"/>
                <w:lang w:val="ru-RU"/>
              </w:rPr>
              <w:t>8,35</w:t>
            </w:r>
          </w:p>
        </w:tc>
        <w:tc>
          <w:tcPr>
            <w:tcW w:w="596" w:type="dxa"/>
            <w:tcBorders>
              <w:right w:val="single" w:sz="12" w:space="0" w:color="auto"/>
            </w:tcBorders>
            <w:vAlign w:val="center"/>
          </w:tcPr>
          <w:p w14:paraId="395BEDB0" w14:textId="77777777" w:rsidR="00715178" w:rsidRPr="00973646" w:rsidRDefault="00715178" w:rsidP="007977C8">
            <w:pPr>
              <w:spacing w:after="0"/>
              <w:ind w:right="-130"/>
              <w:jc w:val="center"/>
              <w:rPr>
                <w:sz w:val="24"/>
                <w:szCs w:val="24"/>
                <w:lang w:val="ru-RU"/>
              </w:rPr>
            </w:pPr>
            <w:r w:rsidRPr="00973646">
              <w:rPr>
                <w:sz w:val="24"/>
                <w:szCs w:val="24"/>
                <w:lang w:val="ru-RU"/>
              </w:rPr>
              <w:t>10,52</w:t>
            </w:r>
          </w:p>
        </w:tc>
        <w:tc>
          <w:tcPr>
            <w:tcW w:w="596" w:type="dxa"/>
            <w:tcBorders>
              <w:left w:val="single" w:sz="12" w:space="0" w:color="auto"/>
            </w:tcBorders>
            <w:vAlign w:val="center"/>
          </w:tcPr>
          <w:p w14:paraId="16BA48AA" w14:textId="77777777" w:rsidR="00715178" w:rsidRPr="00973646" w:rsidRDefault="00715178" w:rsidP="007977C8">
            <w:pPr>
              <w:spacing w:after="0"/>
              <w:ind w:right="-130"/>
              <w:jc w:val="center"/>
              <w:rPr>
                <w:sz w:val="24"/>
                <w:szCs w:val="24"/>
                <w:lang w:val="ru-RU"/>
              </w:rPr>
            </w:pPr>
            <w:r w:rsidRPr="00973646">
              <w:rPr>
                <w:sz w:val="24"/>
                <w:szCs w:val="24"/>
                <w:lang w:val="ru-RU"/>
              </w:rPr>
              <w:t>4,50</w:t>
            </w:r>
          </w:p>
        </w:tc>
        <w:tc>
          <w:tcPr>
            <w:tcW w:w="595" w:type="dxa"/>
            <w:vAlign w:val="center"/>
          </w:tcPr>
          <w:p w14:paraId="03826DD0" w14:textId="77777777" w:rsidR="00715178" w:rsidRPr="00973646" w:rsidRDefault="00715178" w:rsidP="007977C8">
            <w:pPr>
              <w:spacing w:after="0"/>
              <w:ind w:right="-130"/>
              <w:jc w:val="center"/>
              <w:rPr>
                <w:sz w:val="24"/>
                <w:szCs w:val="24"/>
                <w:lang w:val="ru-RU"/>
              </w:rPr>
            </w:pPr>
            <w:r w:rsidRPr="00973646">
              <w:rPr>
                <w:sz w:val="24"/>
                <w:szCs w:val="24"/>
                <w:lang w:val="ru-RU"/>
              </w:rPr>
              <w:t>4,50</w:t>
            </w:r>
          </w:p>
        </w:tc>
        <w:tc>
          <w:tcPr>
            <w:tcW w:w="596" w:type="dxa"/>
            <w:tcBorders>
              <w:right w:val="single" w:sz="12" w:space="0" w:color="auto"/>
            </w:tcBorders>
            <w:vAlign w:val="center"/>
          </w:tcPr>
          <w:p w14:paraId="3DBB860D" w14:textId="77777777" w:rsidR="00715178" w:rsidRPr="00973646" w:rsidRDefault="00715178" w:rsidP="007977C8">
            <w:pPr>
              <w:spacing w:after="0"/>
              <w:ind w:right="-130"/>
              <w:jc w:val="center"/>
              <w:rPr>
                <w:sz w:val="24"/>
                <w:szCs w:val="24"/>
                <w:lang w:val="ru-RU"/>
              </w:rPr>
            </w:pPr>
            <w:r w:rsidRPr="00973646">
              <w:rPr>
                <w:sz w:val="24"/>
                <w:szCs w:val="24"/>
                <w:lang w:val="ru-RU"/>
              </w:rPr>
              <w:t>5,67</w:t>
            </w:r>
          </w:p>
        </w:tc>
        <w:tc>
          <w:tcPr>
            <w:tcW w:w="596" w:type="dxa"/>
            <w:tcBorders>
              <w:left w:val="single" w:sz="12" w:space="0" w:color="auto"/>
            </w:tcBorders>
            <w:vAlign w:val="center"/>
          </w:tcPr>
          <w:p w14:paraId="5E12711F" w14:textId="77777777" w:rsidR="00715178" w:rsidRPr="00973646" w:rsidRDefault="00715178" w:rsidP="007977C8">
            <w:pPr>
              <w:spacing w:after="0"/>
              <w:ind w:right="-130"/>
              <w:jc w:val="center"/>
              <w:rPr>
                <w:sz w:val="24"/>
                <w:szCs w:val="24"/>
                <w:lang w:val="ru-RU"/>
              </w:rPr>
            </w:pPr>
            <w:r w:rsidRPr="00973646">
              <w:rPr>
                <w:sz w:val="24"/>
                <w:szCs w:val="24"/>
                <w:lang w:val="ru-RU"/>
              </w:rPr>
              <w:t>1,00</w:t>
            </w:r>
          </w:p>
        </w:tc>
        <w:tc>
          <w:tcPr>
            <w:tcW w:w="596" w:type="dxa"/>
            <w:vAlign w:val="center"/>
          </w:tcPr>
          <w:p w14:paraId="048A8849" w14:textId="77777777" w:rsidR="00715178" w:rsidRPr="00973646" w:rsidRDefault="00715178" w:rsidP="007977C8">
            <w:pPr>
              <w:spacing w:after="0"/>
              <w:ind w:right="-130"/>
              <w:jc w:val="center"/>
              <w:rPr>
                <w:sz w:val="24"/>
                <w:szCs w:val="24"/>
                <w:lang w:val="ru-RU"/>
              </w:rPr>
            </w:pPr>
            <w:r w:rsidRPr="00973646">
              <w:rPr>
                <w:sz w:val="24"/>
                <w:szCs w:val="24"/>
                <w:lang w:val="ru-RU"/>
              </w:rPr>
              <w:t>1,00</w:t>
            </w:r>
          </w:p>
        </w:tc>
        <w:tc>
          <w:tcPr>
            <w:tcW w:w="597" w:type="dxa"/>
            <w:tcBorders>
              <w:right w:val="single" w:sz="12" w:space="0" w:color="auto"/>
            </w:tcBorders>
            <w:vAlign w:val="center"/>
          </w:tcPr>
          <w:p w14:paraId="519AF9B6" w14:textId="77777777" w:rsidR="00715178" w:rsidRPr="00973646" w:rsidRDefault="00715178" w:rsidP="007977C8">
            <w:pPr>
              <w:spacing w:after="0"/>
              <w:ind w:right="-130"/>
              <w:jc w:val="center"/>
              <w:rPr>
                <w:sz w:val="24"/>
                <w:szCs w:val="24"/>
                <w:lang w:val="ru-RU"/>
              </w:rPr>
            </w:pPr>
            <w:r w:rsidRPr="00973646">
              <w:rPr>
                <w:sz w:val="24"/>
                <w:szCs w:val="24"/>
                <w:lang w:val="ru-RU"/>
              </w:rPr>
              <w:t>1,26</w:t>
            </w:r>
          </w:p>
        </w:tc>
        <w:tc>
          <w:tcPr>
            <w:tcW w:w="676" w:type="dxa"/>
            <w:tcBorders>
              <w:left w:val="single" w:sz="12" w:space="0" w:color="auto"/>
            </w:tcBorders>
            <w:vAlign w:val="center"/>
          </w:tcPr>
          <w:p w14:paraId="416AA6DD" w14:textId="77777777" w:rsidR="00715178" w:rsidRPr="00973646" w:rsidRDefault="00715178" w:rsidP="007977C8">
            <w:pPr>
              <w:spacing w:after="0"/>
              <w:ind w:right="-130"/>
              <w:jc w:val="center"/>
              <w:rPr>
                <w:sz w:val="24"/>
                <w:szCs w:val="24"/>
                <w:lang w:val="ru-RU"/>
              </w:rPr>
            </w:pPr>
            <w:r w:rsidRPr="00973646">
              <w:rPr>
                <w:sz w:val="24"/>
                <w:szCs w:val="24"/>
                <w:lang w:val="ru-RU"/>
              </w:rPr>
              <w:t>79,50</w:t>
            </w:r>
          </w:p>
        </w:tc>
        <w:tc>
          <w:tcPr>
            <w:tcW w:w="677" w:type="dxa"/>
            <w:vAlign w:val="center"/>
          </w:tcPr>
          <w:p w14:paraId="33904DC5" w14:textId="77777777" w:rsidR="00715178" w:rsidRPr="00973646" w:rsidRDefault="00715178" w:rsidP="007977C8">
            <w:pPr>
              <w:spacing w:after="0"/>
              <w:ind w:right="-130"/>
              <w:jc w:val="center"/>
              <w:rPr>
                <w:sz w:val="24"/>
                <w:szCs w:val="24"/>
                <w:lang w:val="ru-RU"/>
              </w:rPr>
            </w:pPr>
            <w:r w:rsidRPr="00973646">
              <w:rPr>
                <w:sz w:val="24"/>
                <w:szCs w:val="24"/>
                <w:lang w:val="ru-RU"/>
              </w:rPr>
              <w:t>79,50</w:t>
            </w:r>
          </w:p>
        </w:tc>
        <w:tc>
          <w:tcPr>
            <w:tcW w:w="677" w:type="dxa"/>
            <w:tcBorders>
              <w:right w:val="single" w:sz="12" w:space="0" w:color="auto"/>
            </w:tcBorders>
            <w:vAlign w:val="center"/>
          </w:tcPr>
          <w:p w14:paraId="42043E1B" w14:textId="77777777" w:rsidR="00715178" w:rsidRPr="00973646" w:rsidRDefault="00715178" w:rsidP="007977C8">
            <w:pPr>
              <w:spacing w:after="0"/>
              <w:ind w:right="-130"/>
              <w:jc w:val="center"/>
              <w:rPr>
                <w:sz w:val="24"/>
                <w:szCs w:val="24"/>
                <w:lang w:val="ru-RU"/>
              </w:rPr>
            </w:pPr>
            <w:r w:rsidRPr="00973646">
              <w:rPr>
                <w:sz w:val="24"/>
                <w:szCs w:val="24"/>
                <w:lang w:val="ru-RU"/>
              </w:rPr>
              <w:t>100,17</w:t>
            </w:r>
          </w:p>
        </w:tc>
        <w:tc>
          <w:tcPr>
            <w:tcW w:w="2919" w:type="dxa"/>
            <w:tcBorders>
              <w:left w:val="single" w:sz="12" w:space="0" w:color="auto"/>
            </w:tcBorders>
            <w:vAlign w:val="center"/>
          </w:tcPr>
          <w:p w14:paraId="37CF6CD9" w14:textId="77777777" w:rsidR="00715178" w:rsidRPr="00973646" w:rsidRDefault="00715178" w:rsidP="007977C8">
            <w:pPr>
              <w:spacing w:after="0"/>
              <w:jc w:val="center"/>
              <w:rPr>
                <w:sz w:val="18"/>
                <w:szCs w:val="18"/>
                <w:lang w:val="ru-RU"/>
              </w:rPr>
            </w:pPr>
            <w:r w:rsidRPr="00973646">
              <w:rPr>
                <w:sz w:val="18"/>
                <w:szCs w:val="18"/>
                <w:lang w:val="ru-RU"/>
              </w:rPr>
              <w:t>Білого кольору, злегка жовтуватий з кремовим відтінком; консистенція ніжна, однорідна; смак та запах ніжні, кисломолочні, без сторонніх присмаків та запахів.</w:t>
            </w:r>
          </w:p>
        </w:tc>
      </w:tr>
      <w:tr w:rsidR="00715178" w:rsidRPr="00973646" w14:paraId="762DA039" w14:textId="77777777" w:rsidTr="007977C8">
        <w:trPr>
          <w:trHeight w:val="221"/>
          <w:jc w:val="center"/>
        </w:trPr>
        <w:tc>
          <w:tcPr>
            <w:tcW w:w="536" w:type="dxa"/>
            <w:tcBorders>
              <w:right w:val="single" w:sz="12" w:space="0" w:color="auto"/>
            </w:tcBorders>
            <w:vAlign w:val="center"/>
          </w:tcPr>
          <w:p w14:paraId="3D6A3E76" w14:textId="77777777" w:rsidR="00715178" w:rsidRPr="00973646" w:rsidRDefault="00715178" w:rsidP="007977C8">
            <w:pPr>
              <w:widowControl w:val="0"/>
              <w:spacing w:after="0" w:line="240" w:lineRule="auto"/>
              <w:ind w:right="-108"/>
              <w:jc w:val="center"/>
              <w:rPr>
                <w:b/>
                <w:sz w:val="24"/>
                <w:szCs w:val="24"/>
                <w:lang w:val="ru-RU" w:eastAsia="ru-RU"/>
              </w:rPr>
            </w:pPr>
            <w:r w:rsidRPr="00973646">
              <w:rPr>
                <w:b/>
                <w:sz w:val="24"/>
                <w:szCs w:val="24"/>
                <w:lang w:val="ru-RU" w:eastAsia="ru-RU"/>
              </w:rPr>
              <w:t>Г</w:t>
            </w:r>
          </w:p>
        </w:tc>
        <w:tc>
          <w:tcPr>
            <w:tcW w:w="1985" w:type="dxa"/>
            <w:tcBorders>
              <w:right w:val="single" w:sz="12" w:space="0" w:color="auto"/>
            </w:tcBorders>
            <w:vAlign w:val="center"/>
          </w:tcPr>
          <w:p w14:paraId="2FEB0917" w14:textId="77777777" w:rsidR="00715178" w:rsidRPr="00973646" w:rsidRDefault="00715178" w:rsidP="007977C8">
            <w:pPr>
              <w:spacing w:after="0"/>
              <w:jc w:val="center"/>
              <w:rPr>
                <w:sz w:val="24"/>
                <w:szCs w:val="24"/>
                <w:lang w:val="ru-RU"/>
              </w:rPr>
            </w:pPr>
            <w:r w:rsidRPr="00973646">
              <w:rPr>
                <w:sz w:val="24"/>
                <w:szCs w:val="24"/>
                <w:lang w:val="ru-RU"/>
              </w:rPr>
              <w:t>Борошно пшеничне</w:t>
            </w:r>
          </w:p>
        </w:tc>
        <w:tc>
          <w:tcPr>
            <w:tcW w:w="545" w:type="dxa"/>
            <w:tcBorders>
              <w:left w:val="single" w:sz="12" w:space="0" w:color="auto"/>
            </w:tcBorders>
            <w:vAlign w:val="center"/>
          </w:tcPr>
          <w:p w14:paraId="66C87120" w14:textId="77777777" w:rsidR="00715178" w:rsidRPr="00973646" w:rsidRDefault="00715178" w:rsidP="007977C8">
            <w:pPr>
              <w:spacing w:after="0"/>
              <w:ind w:right="-130"/>
              <w:jc w:val="center"/>
              <w:rPr>
                <w:sz w:val="24"/>
                <w:szCs w:val="24"/>
                <w:lang w:val="ru-RU"/>
              </w:rPr>
            </w:pPr>
            <w:r w:rsidRPr="00973646">
              <w:rPr>
                <w:sz w:val="24"/>
                <w:szCs w:val="24"/>
                <w:lang w:val="ru-RU"/>
              </w:rPr>
              <w:t>7</w:t>
            </w:r>
          </w:p>
        </w:tc>
        <w:tc>
          <w:tcPr>
            <w:tcW w:w="600" w:type="dxa"/>
            <w:vAlign w:val="center"/>
          </w:tcPr>
          <w:p w14:paraId="32A8B430" w14:textId="77777777" w:rsidR="00715178" w:rsidRPr="00973646" w:rsidRDefault="00715178" w:rsidP="007977C8">
            <w:pPr>
              <w:spacing w:after="0"/>
              <w:ind w:right="-130"/>
              <w:jc w:val="center"/>
              <w:rPr>
                <w:sz w:val="24"/>
                <w:szCs w:val="24"/>
                <w:lang w:val="ru-RU"/>
              </w:rPr>
            </w:pPr>
            <w:r w:rsidRPr="00973646">
              <w:rPr>
                <w:sz w:val="24"/>
                <w:szCs w:val="24"/>
                <w:lang w:val="ru-RU"/>
              </w:rPr>
              <w:t>7</w:t>
            </w:r>
          </w:p>
        </w:tc>
        <w:tc>
          <w:tcPr>
            <w:tcW w:w="600" w:type="dxa"/>
            <w:tcBorders>
              <w:right w:val="single" w:sz="12" w:space="0" w:color="auto"/>
            </w:tcBorders>
            <w:vAlign w:val="center"/>
          </w:tcPr>
          <w:p w14:paraId="0D156DEE" w14:textId="77777777" w:rsidR="00715178" w:rsidRPr="00973646" w:rsidRDefault="00715178" w:rsidP="007977C8">
            <w:pPr>
              <w:spacing w:after="0"/>
              <w:ind w:right="-130"/>
              <w:jc w:val="center"/>
              <w:rPr>
                <w:sz w:val="24"/>
                <w:szCs w:val="24"/>
                <w:lang w:val="ru-RU"/>
              </w:rPr>
            </w:pPr>
            <w:r w:rsidRPr="00973646">
              <w:rPr>
                <w:sz w:val="24"/>
                <w:szCs w:val="24"/>
                <w:lang w:val="ru-RU"/>
              </w:rPr>
              <w:t>9</w:t>
            </w:r>
          </w:p>
        </w:tc>
        <w:tc>
          <w:tcPr>
            <w:tcW w:w="600" w:type="dxa"/>
            <w:tcBorders>
              <w:left w:val="single" w:sz="12" w:space="0" w:color="auto"/>
            </w:tcBorders>
            <w:vAlign w:val="center"/>
          </w:tcPr>
          <w:p w14:paraId="0A270ACC" w14:textId="77777777" w:rsidR="00715178" w:rsidRPr="00973646" w:rsidRDefault="00715178" w:rsidP="007977C8">
            <w:pPr>
              <w:spacing w:after="0"/>
              <w:ind w:right="-130"/>
              <w:jc w:val="center"/>
              <w:rPr>
                <w:sz w:val="24"/>
                <w:szCs w:val="24"/>
                <w:lang w:val="ru-RU"/>
              </w:rPr>
            </w:pPr>
            <w:r w:rsidRPr="00973646">
              <w:rPr>
                <w:sz w:val="24"/>
                <w:szCs w:val="24"/>
                <w:lang w:val="ru-RU"/>
              </w:rPr>
              <w:t>7</w:t>
            </w:r>
          </w:p>
        </w:tc>
        <w:tc>
          <w:tcPr>
            <w:tcW w:w="600" w:type="dxa"/>
            <w:vAlign w:val="center"/>
          </w:tcPr>
          <w:p w14:paraId="16D5E497" w14:textId="77777777" w:rsidR="00715178" w:rsidRPr="00973646" w:rsidRDefault="00715178" w:rsidP="007977C8">
            <w:pPr>
              <w:spacing w:after="0"/>
              <w:ind w:right="-130"/>
              <w:jc w:val="center"/>
              <w:rPr>
                <w:sz w:val="24"/>
                <w:szCs w:val="24"/>
                <w:lang w:val="ru-RU"/>
              </w:rPr>
            </w:pPr>
            <w:r w:rsidRPr="00973646">
              <w:rPr>
                <w:sz w:val="24"/>
                <w:szCs w:val="24"/>
                <w:lang w:val="ru-RU"/>
              </w:rPr>
              <w:t>7</w:t>
            </w:r>
          </w:p>
        </w:tc>
        <w:tc>
          <w:tcPr>
            <w:tcW w:w="602" w:type="dxa"/>
            <w:tcBorders>
              <w:right w:val="single" w:sz="12" w:space="0" w:color="auto"/>
            </w:tcBorders>
            <w:vAlign w:val="center"/>
          </w:tcPr>
          <w:p w14:paraId="26AF3C57" w14:textId="77777777" w:rsidR="00715178" w:rsidRPr="00973646" w:rsidRDefault="00715178" w:rsidP="007977C8">
            <w:pPr>
              <w:spacing w:after="0"/>
              <w:ind w:right="-130"/>
              <w:jc w:val="center"/>
              <w:rPr>
                <w:sz w:val="24"/>
                <w:szCs w:val="24"/>
                <w:lang w:val="ru-RU"/>
              </w:rPr>
            </w:pPr>
            <w:r w:rsidRPr="00973646">
              <w:rPr>
                <w:sz w:val="24"/>
                <w:szCs w:val="24"/>
                <w:lang w:val="ru-RU"/>
              </w:rPr>
              <w:t>9</w:t>
            </w:r>
          </w:p>
        </w:tc>
        <w:tc>
          <w:tcPr>
            <w:tcW w:w="595" w:type="dxa"/>
            <w:tcBorders>
              <w:left w:val="single" w:sz="12" w:space="0" w:color="auto"/>
            </w:tcBorders>
            <w:vAlign w:val="center"/>
          </w:tcPr>
          <w:p w14:paraId="2BAA9406" w14:textId="77777777" w:rsidR="00715178" w:rsidRPr="00973646" w:rsidRDefault="00715178" w:rsidP="007977C8">
            <w:pPr>
              <w:spacing w:after="0"/>
              <w:ind w:right="-130"/>
              <w:jc w:val="center"/>
              <w:rPr>
                <w:sz w:val="24"/>
                <w:szCs w:val="24"/>
                <w:lang w:val="ru-RU"/>
              </w:rPr>
            </w:pPr>
            <w:r w:rsidRPr="00973646">
              <w:rPr>
                <w:sz w:val="24"/>
                <w:szCs w:val="24"/>
                <w:lang w:val="ru-RU"/>
              </w:rPr>
              <w:t>0,72</w:t>
            </w:r>
          </w:p>
        </w:tc>
        <w:tc>
          <w:tcPr>
            <w:tcW w:w="596" w:type="dxa"/>
            <w:vAlign w:val="center"/>
          </w:tcPr>
          <w:p w14:paraId="49FD696B" w14:textId="77777777" w:rsidR="00715178" w:rsidRPr="00973646" w:rsidRDefault="00715178" w:rsidP="007977C8">
            <w:pPr>
              <w:spacing w:after="0"/>
              <w:ind w:right="-130"/>
              <w:jc w:val="center"/>
              <w:rPr>
                <w:sz w:val="24"/>
                <w:szCs w:val="24"/>
                <w:lang w:val="ru-RU"/>
              </w:rPr>
            </w:pPr>
            <w:r w:rsidRPr="00973646">
              <w:rPr>
                <w:sz w:val="24"/>
                <w:szCs w:val="24"/>
                <w:lang w:val="ru-RU"/>
              </w:rPr>
              <w:t>0,72</w:t>
            </w:r>
          </w:p>
        </w:tc>
        <w:tc>
          <w:tcPr>
            <w:tcW w:w="596" w:type="dxa"/>
            <w:tcBorders>
              <w:right w:val="single" w:sz="12" w:space="0" w:color="auto"/>
            </w:tcBorders>
            <w:vAlign w:val="center"/>
          </w:tcPr>
          <w:p w14:paraId="19C21367" w14:textId="77777777" w:rsidR="00715178" w:rsidRPr="00973646" w:rsidRDefault="00715178" w:rsidP="007977C8">
            <w:pPr>
              <w:spacing w:after="0"/>
              <w:ind w:right="-130"/>
              <w:jc w:val="center"/>
              <w:rPr>
                <w:sz w:val="24"/>
                <w:szCs w:val="24"/>
                <w:lang w:val="ru-RU"/>
              </w:rPr>
            </w:pPr>
            <w:r w:rsidRPr="00973646">
              <w:rPr>
                <w:sz w:val="24"/>
                <w:szCs w:val="24"/>
                <w:lang w:val="ru-RU"/>
              </w:rPr>
              <w:t>0,93</w:t>
            </w:r>
          </w:p>
        </w:tc>
        <w:tc>
          <w:tcPr>
            <w:tcW w:w="596" w:type="dxa"/>
            <w:tcBorders>
              <w:left w:val="single" w:sz="12" w:space="0" w:color="auto"/>
            </w:tcBorders>
            <w:vAlign w:val="center"/>
          </w:tcPr>
          <w:p w14:paraId="456F0E9D" w14:textId="77777777" w:rsidR="00715178" w:rsidRPr="00973646" w:rsidRDefault="00715178" w:rsidP="007977C8">
            <w:pPr>
              <w:spacing w:after="0"/>
              <w:ind w:right="-130"/>
              <w:jc w:val="center"/>
              <w:rPr>
                <w:sz w:val="24"/>
                <w:szCs w:val="24"/>
                <w:lang w:val="ru-RU"/>
              </w:rPr>
            </w:pPr>
            <w:r w:rsidRPr="00973646">
              <w:rPr>
                <w:sz w:val="24"/>
                <w:szCs w:val="24"/>
                <w:lang w:val="ru-RU"/>
              </w:rPr>
              <w:t>0,08</w:t>
            </w:r>
          </w:p>
        </w:tc>
        <w:tc>
          <w:tcPr>
            <w:tcW w:w="595" w:type="dxa"/>
            <w:vAlign w:val="center"/>
          </w:tcPr>
          <w:p w14:paraId="50907FB7" w14:textId="77777777" w:rsidR="00715178" w:rsidRPr="00973646" w:rsidRDefault="00715178" w:rsidP="007977C8">
            <w:pPr>
              <w:spacing w:after="0"/>
              <w:ind w:right="-130"/>
              <w:jc w:val="center"/>
              <w:rPr>
                <w:sz w:val="24"/>
                <w:szCs w:val="24"/>
                <w:lang w:val="ru-RU"/>
              </w:rPr>
            </w:pPr>
            <w:r w:rsidRPr="00973646">
              <w:rPr>
                <w:sz w:val="24"/>
                <w:szCs w:val="24"/>
                <w:lang w:val="ru-RU"/>
              </w:rPr>
              <w:t>0,08</w:t>
            </w:r>
          </w:p>
        </w:tc>
        <w:tc>
          <w:tcPr>
            <w:tcW w:w="596" w:type="dxa"/>
            <w:tcBorders>
              <w:right w:val="single" w:sz="12" w:space="0" w:color="auto"/>
            </w:tcBorders>
            <w:vAlign w:val="center"/>
          </w:tcPr>
          <w:p w14:paraId="528071C9" w14:textId="77777777" w:rsidR="00715178" w:rsidRPr="00973646" w:rsidRDefault="00715178" w:rsidP="007977C8">
            <w:pPr>
              <w:spacing w:after="0"/>
              <w:ind w:right="-130"/>
              <w:jc w:val="center"/>
              <w:rPr>
                <w:sz w:val="24"/>
                <w:szCs w:val="24"/>
                <w:lang w:val="ru-RU"/>
              </w:rPr>
            </w:pPr>
            <w:r w:rsidRPr="00973646">
              <w:rPr>
                <w:sz w:val="24"/>
                <w:szCs w:val="24"/>
                <w:lang w:val="ru-RU"/>
              </w:rPr>
              <w:t>0,10</w:t>
            </w:r>
          </w:p>
        </w:tc>
        <w:tc>
          <w:tcPr>
            <w:tcW w:w="596" w:type="dxa"/>
            <w:tcBorders>
              <w:left w:val="single" w:sz="12" w:space="0" w:color="auto"/>
            </w:tcBorders>
            <w:vAlign w:val="center"/>
          </w:tcPr>
          <w:p w14:paraId="249A11D9" w14:textId="77777777" w:rsidR="00715178" w:rsidRPr="00973646" w:rsidRDefault="00715178" w:rsidP="007977C8">
            <w:pPr>
              <w:spacing w:after="0"/>
              <w:ind w:right="-130"/>
              <w:jc w:val="center"/>
              <w:rPr>
                <w:sz w:val="24"/>
                <w:szCs w:val="24"/>
                <w:lang w:val="ru-RU"/>
              </w:rPr>
            </w:pPr>
            <w:r w:rsidRPr="00973646">
              <w:rPr>
                <w:sz w:val="24"/>
                <w:szCs w:val="24"/>
                <w:lang w:val="ru-RU"/>
              </w:rPr>
              <w:t>4,83</w:t>
            </w:r>
          </w:p>
        </w:tc>
        <w:tc>
          <w:tcPr>
            <w:tcW w:w="596" w:type="dxa"/>
            <w:vAlign w:val="center"/>
          </w:tcPr>
          <w:p w14:paraId="45AB85E7" w14:textId="77777777" w:rsidR="00715178" w:rsidRPr="00973646" w:rsidRDefault="00715178" w:rsidP="007977C8">
            <w:pPr>
              <w:spacing w:after="0"/>
              <w:ind w:right="-130"/>
              <w:jc w:val="center"/>
              <w:rPr>
                <w:sz w:val="24"/>
                <w:szCs w:val="24"/>
                <w:lang w:val="ru-RU"/>
              </w:rPr>
            </w:pPr>
            <w:r w:rsidRPr="00973646">
              <w:rPr>
                <w:sz w:val="24"/>
                <w:szCs w:val="24"/>
                <w:lang w:val="ru-RU"/>
              </w:rPr>
              <w:t>4,83</w:t>
            </w:r>
          </w:p>
        </w:tc>
        <w:tc>
          <w:tcPr>
            <w:tcW w:w="597" w:type="dxa"/>
            <w:tcBorders>
              <w:right w:val="single" w:sz="12" w:space="0" w:color="auto"/>
            </w:tcBorders>
            <w:vAlign w:val="center"/>
          </w:tcPr>
          <w:p w14:paraId="603CC11D" w14:textId="77777777" w:rsidR="00715178" w:rsidRPr="00973646" w:rsidRDefault="00715178" w:rsidP="007977C8">
            <w:pPr>
              <w:spacing w:after="0"/>
              <w:ind w:right="-130"/>
              <w:jc w:val="center"/>
              <w:rPr>
                <w:sz w:val="24"/>
                <w:szCs w:val="24"/>
                <w:lang w:val="ru-RU"/>
              </w:rPr>
            </w:pPr>
            <w:r w:rsidRPr="00973646">
              <w:rPr>
                <w:sz w:val="24"/>
                <w:szCs w:val="24"/>
                <w:lang w:val="ru-RU"/>
              </w:rPr>
              <w:t>6,21</w:t>
            </w:r>
          </w:p>
        </w:tc>
        <w:tc>
          <w:tcPr>
            <w:tcW w:w="676" w:type="dxa"/>
            <w:tcBorders>
              <w:left w:val="single" w:sz="12" w:space="0" w:color="auto"/>
            </w:tcBorders>
            <w:vAlign w:val="center"/>
          </w:tcPr>
          <w:p w14:paraId="15C95958" w14:textId="77777777" w:rsidR="00715178" w:rsidRPr="00973646" w:rsidRDefault="00715178" w:rsidP="007977C8">
            <w:pPr>
              <w:spacing w:after="0"/>
              <w:ind w:right="-130"/>
              <w:jc w:val="center"/>
              <w:rPr>
                <w:sz w:val="24"/>
                <w:szCs w:val="24"/>
                <w:lang w:val="ru-RU"/>
              </w:rPr>
            </w:pPr>
            <w:r w:rsidRPr="00973646">
              <w:rPr>
                <w:sz w:val="24"/>
                <w:szCs w:val="24"/>
                <w:lang w:val="ru-RU"/>
              </w:rPr>
              <w:t>23,38</w:t>
            </w:r>
          </w:p>
        </w:tc>
        <w:tc>
          <w:tcPr>
            <w:tcW w:w="677" w:type="dxa"/>
            <w:vAlign w:val="center"/>
          </w:tcPr>
          <w:p w14:paraId="68753658" w14:textId="77777777" w:rsidR="00715178" w:rsidRPr="00973646" w:rsidRDefault="00715178" w:rsidP="007977C8">
            <w:pPr>
              <w:spacing w:after="0"/>
              <w:ind w:right="-130"/>
              <w:jc w:val="center"/>
              <w:rPr>
                <w:sz w:val="24"/>
                <w:szCs w:val="24"/>
                <w:lang w:val="ru-RU"/>
              </w:rPr>
            </w:pPr>
            <w:r w:rsidRPr="00973646">
              <w:rPr>
                <w:sz w:val="24"/>
                <w:szCs w:val="24"/>
                <w:lang w:val="ru-RU"/>
              </w:rPr>
              <w:t>23,38</w:t>
            </w:r>
          </w:p>
        </w:tc>
        <w:tc>
          <w:tcPr>
            <w:tcW w:w="677" w:type="dxa"/>
            <w:tcBorders>
              <w:right w:val="single" w:sz="12" w:space="0" w:color="auto"/>
            </w:tcBorders>
            <w:vAlign w:val="center"/>
          </w:tcPr>
          <w:p w14:paraId="73B2C2B4" w14:textId="77777777" w:rsidR="00715178" w:rsidRPr="00973646" w:rsidRDefault="00715178" w:rsidP="007977C8">
            <w:pPr>
              <w:spacing w:after="0"/>
              <w:ind w:right="-130"/>
              <w:jc w:val="center"/>
              <w:rPr>
                <w:sz w:val="24"/>
                <w:szCs w:val="24"/>
                <w:lang w:val="ru-RU"/>
              </w:rPr>
            </w:pPr>
            <w:r w:rsidRPr="00973646">
              <w:rPr>
                <w:sz w:val="24"/>
                <w:szCs w:val="24"/>
                <w:lang w:val="ru-RU"/>
              </w:rPr>
              <w:t>30,06</w:t>
            </w:r>
          </w:p>
        </w:tc>
        <w:tc>
          <w:tcPr>
            <w:tcW w:w="2919" w:type="dxa"/>
            <w:tcBorders>
              <w:left w:val="single" w:sz="12" w:space="0" w:color="auto"/>
            </w:tcBorders>
            <w:vAlign w:val="center"/>
          </w:tcPr>
          <w:p w14:paraId="2BE47372" w14:textId="77777777" w:rsidR="00715178" w:rsidRPr="00973646" w:rsidRDefault="00715178" w:rsidP="007977C8">
            <w:pPr>
              <w:spacing w:after="0"/>
              <w:jc w:val="center"/>
              <w:rPr>
                <w:sz w:val="18"/>
                <w:szCs w:val="18"/>
                <w:lang w:val="ru-RU"/>
              </w:rPr>
            </w:pPr>
            <w:r w:rsidRPr="00973646">
              <w:rPr>
                <w:sz w:val="18"/>
                <w:szCs w:val="18"/>
                <w:lang w:val="ru-RU"/>
              </w:rPr>
              <w:t>Колір білий або білий з кремовим відтінком; смак солодкуватий.</w:t>
            </w:r>
          </w:p>
        </w:tc>
      </w:tr>
      <w:tr w:rsidR="00715178" w:rsidRPr="00973646" w14:paraId="4A45CC69" w14:textId="77777777" w:rsidTr="007977C8">
        <w:trPr>
          <w:trHeight w:val="221"/>
          <w:jc w:val="center"/>
        </w:trPr>
        <w:tc>
          <w:tcPr>
            <w:tcW w:w="536" w:type="dxa"/>
            <w:tcBorders>
              <w:right w:val="single" w:sz="12" w:space="0" w:color="auto"/>
            </w:tcBorders>
            <w:vAlign w:val="center"/>
          </w:tcPr>
          <w:p w14:paraId="4F68934E" w14:textId="77777777" w:rsidR="00715178" w:rsidRPr="00973646" w:rsidRDefault="00715178" w:rsidP="007977C8">
            <w:pPr>
              <w:widowControl w:val="0"/>
              <w:spacing w:after="0" w:line="240" w:lineRule="auto"/>
              <w:ind w:right="-108"/>
              <w:jc w:val="center"/>
              <w:rPr>
                <w:b/>
                <w:sz w:val="24"/>
                <w:szCs w:val="24"/>
                <w:lang w:val="ru-RU" w:eastAsia="ru-RU"/>
              </w:rPr>
            </w:pPr>
            <w:r w:rsidRPr="00973646">
              <w:rPr>
                <w:b/>
                <w:sz w:val="24"/>
                <w:szCs w:val="24"/>
                <w:lang w:val="ru-RU" w:eastAsia="ru-RU"/>
              </w:rPr>
              <w:t>Я</w:t>
            </w:r>
          </w:p>
        </w:tc>
        <w:tc>
          <w:tcPr>
            <w:tcW w:w="1985" w:type="dxa"/>
            <w:tcBorders>
              <w:right w:val="single" w:sz="12" w:space="0" w:color="auto"/>
            </w:tcBorders>
            <w:vAlign w:val="center"/>
          </w:tcPr>
          <w:p w14:paraId="79E8070D" w14:textId="77777777" w:rsidR="00715178" w:rsidRPr="00973646" w:rsidRDefault="00715178" w:rsidP="007977C8">
            <w:pPr>
              <w:spacing w:after="0"/>
              <w:jc w:val="center"/>
              <w:rPr>
                <w:sz w:val="24"/>
                <w:szCs w:val="24"/>
                <w:lang w:val="ru-RU"/>
              </w:rPr>
            </w:pPr>
            <w:r w:rsidRPr="00973646">
              <w:rPr>
                <w:sz w:val="24"/>
                <w:szCs w:val="24"/>
                <w:lang w:val="ru-RU"/>
              </w:rPr>
              <w:t>Яйце куряче</w:t>
            </w:r>
          </w:p>
        </w:tc>
        <w:tc>
          <w:tcPr>
            <w:tcW w:w="545" w:type="dxa"/>
            <w:tcBorders>
              <w:left w:val="single" w:sz="12" w:space="0" w:color="auto"/>
            </w:tcBorders>
            <w:vAlign w:val="center"/>
          </w:tcPr>
          <w:p w14:paraId="55637741" w14:textId="77777777" w:rsidR="00715178" w:rsidRPr="00973646" w:rsidRDefault="00715178" w:rsidP="007977C8">
            <w:pPr>
              <w:spacing w:after="0"/>
              <w:ind w:right="-130"/>
              <w:jc w:val="center"/>
              <w:rPr>
                <w:sz w:val="24"/>
                <w:szCs w:val="24"/>
                <w:lang w:val="ru-RU"/>
              </w:rPr>
            </w:pPr>
            <w:r w:rsidRPr="00973646">
              <w:rPr>
                <w:sz w:val="24"/>
                <w:szCs w:val="24"/>
                <w:lang w:val="ru-RU"/>
              </w:rPr>
              <w:t>1/11</w:t>
            </w:r>
          </w:p>
        </w:tc>
        <w:tc>
          <w:tcPr>
            <w:tcW w:w="600" w:type="dxa"/>
            <w:vAlign w:val="center"/>
          </w:tcPr>
          <w:p w14:paraId="63E2EA6D" w14:textId="77777777" w:rsidR="00715178" w:rsidRPr="00973646" w:rsidRDefault="00715178" w:rsidP="007977C8">
            <w:pPr>
              <w:spacing w:after="0"/>
              <w:ind w:right="-130"/>
              <w:jc w:val="center"/>
              <w:rPr>
                <w:sz w:val="24"/>
                <w:szCs w:val="24"/>
                <w:lang w:val="ru-RU"/>
              </w:rPr>
            </w:pPr>
            <w:r w:rsidRPr="00973646">
              <w:rPr>
                <w:sz w:val="24"/>
                <w:szCs w:val="24"/>
                <w:lang w:val="ru-RU"/>
              </w:rPr>
              <w:t>1/11</w:t>
            </w:r>
          </w:p>
        </w:tc>
        <w:tc>
          <w:tcPr>
            <w:tcW w:w="600" w:type="dxa"/>
            <w:tcBorders>
              <w:right w:val="single" w:sz="12" w:space="0" w:color="auto"/>
            </w:tcBorders>
            <w:vAlign w:val="center"/>
          </w:tcPr>
          <w:p w14:paraId="1348546E" w14:textId="77777777" w:rsidR="00715178" w:rsidRPr="00973646" w:rsidRDefault="00715178" w:rsidP="007977C8">
            <w:pPr>
              <w:spacing w:after="0"/>
              <w:ind w:right="-130"/>
              <w:jc w:val="center"/>
              <w:rPr>
                <w:sz w:val="24"/>
                <w:szCs w:val="24"/>
                <w:lang w:val="ru-RU"/>
              </w:rPr>
            </w:pPr>
            <w:r w:rsidRPr="00973646">
              <w:rPr>
                <w:sz w:val="24"/>
                <w:szCs w:val="24"/>
                <w:lang w:val="ru-RU"/>
              </w:rPr>
              <w:t>1/9</w:t>
            </w:r>
          </w:p>
        </w:tc>
        <w:tc>
          <w:tcPr>
            <w:tcW w:w="600" w:type="dxa"/>
            <w:tcBorders>
              <w:left w:val="single" w:sz="12" w:space="0" w:color="auto"/>
            </w:tcBorders>
            <w:vAlign w:val="center"/>
          </w:tcPr>
          <w:p w14:paraId="58DBCAF7" w14:textId="77777777" w:rsidR="00715178" w:rsidRPr="00973646" w:rsidRDefault="00715178" w:rsidP="007977C8">
            <w:pPr>
              <w:spacing w:after="0"/>
              <w:ind w:right="-130"/>
              <w:jc w:val="center"/>
              <w:rPr>
                <w:sz w:val="24"/>
                <w:szCs w:val="24"/>
                <w:lang w:val="ru-RU"/>
              </w:rPr>
            </w:pPr>
            <w:r w:rsidRPr="00973646">
              <w:rPr>
                <w:sz w:val="24"/>
                <w:szCs w:val="24"/>
                <w:lang w:val="ru-RU"/>
              </w:rPr>
              <w:t>3,64</w:t>
            </w:r>
          </w:p>
        </w:tc>
        <w:tc>
          <w:tcPr>
            <w:tcW w:w="600" w:type="dxa"/>
            <w:vAlign w:val="center"/>
          </w:tcPr>
          <w:p w14:paraId="030638C1" w14:textId="77777777" w:rsidR="00715178" w:rsidRPr="00973646" w:rsidRDefault="00715178" w:rsidP="007977C8">
            <w:pPr>
              <w:spacing w:after="0"/>
              <w:ind w:right="-130"/>
              <w:jc w:val="center"/>
              <w:rPr>
                <w:sz w:val="24"/>
                <w:szCs w:val="24"/>
                <w:lang w:val="ru-RU"/>
              </w:rPr>
            </w:pPr>
            <w:r w:rsidRPr="00973646">
              <w:rPr>
                <w:sz w:val="24"/>
                <w:szCs w:val="24"/>
                <w:lang w:val="ru-RU"/>
              </w:rPr>
              <w:t>3,64</w:t>
            </w:r>
          </w:p>
        </w:tc>
        <w:tc>
          <w:tcPr>
            <w:tcW w:w="602" w:type="dxa"/>
            <w:tcBorders>
              <w:right w:val="single" w:sz="12" w:space="0" w:color="auto"/>
            </w:tcBorders>
            <w:vAlign w:val="center"/>
          </w:tcPr>
          <w:p w14:paraId="20BC017B" w14:textId="77777777" w:rsidR="00715178" w:rsidRPr="00973646" w:rsidRDefault="00715178" w:rsidP="007977C8">
            <w:pPr>
              <w:spacing w:after="0"/>
              <w:ind w:right="-130"/>
              <w:jc w:val="center"/>
              <w:rPr>
                <w:sz w:val="24"/>
                <w:szCs w:val="24"/>
                <w:lang w:val="ru-RU"/>
              </w:rPr>
            </w:pPr>
            <w:r w:rsidRPr="00973646">
              <w:rPr>
                <w:sz w:val="24"/>
                <w:szCs w:val="24"/>
                <w:lang w:val="ru-RU"/>
              </w:rPr>
              <w:t>4,44</w:t>
            </w:r>
          </w:p>
        </w:tc>
        <w:tc>
          <w:tcPr>
            <w:tcW w:w="595" w:type="dxa"/>
            <w:tcBorders>
              <w:left w:val="single" w:sz="12" w:space="0" w:color="auto"/>
            </w:tcBorders>
            <w:vAlign w:val="center"/>
          </w:tcPr>
          <w:p w14:paraId="67919C75" w14:textId="77777777" w:rsidR="00715178" w:rsidRPr="00973646" w:rsidRDefault="00715178" w:rsidP="007977C8">
            <w:pPr>
              <w:spacing w:after="0"/>
              <w:ind w:right="-130"/>
              <w:jc w:val="center"/>
              <w:rPr>
                <w:sz w:val="24"/>
                <w:szCs w:val="24"/>
                <w:lang w:val="ru-RU"/>
              </w:rPr>
            </w:pPr>
            <w:r w:rsidRPr="00973646">
              <w:rPr>
                <w:sz w:val="24"/>
                <w:szCs w:val="24"/>
                <w:lang w:val="ru-RU"/>
              </w:rPr>
              <w:t>0,46</w:t>
            </w:r>
          </w:p>
        </w:tc>
        <w:tc>
          <w:tcPr>
            <w:tcW w:w="596" w:type="dxa"/>
            <w:vAlign w:val="center"/>
          </w:tcPr>
          <w:p w14:paraId="582C1E00" w14:textId="77777777" w:rsidR="00715178" w:rsidRPr="00973646" w:rsidRDefault="00715178" w:rsidP="007977C8">
            <w:pPr>
              <w:spacing w:after="0"/>
              <w:ind w:right="-130"/>
              <w:jc w:val="center"/>
              <w:rPr>
                <w:sz w:val="24"/>
                <w:szCs w:val="24"/>
                <w:lang w:val="ru-RU"/>
              </w:rPr>
            </w:pPr>
            <w:r w:rsidRPr="00973646">
              <w:rPr>
                <w:sz w:val="24"/>
                <w:szCs w:val="24"/>
                <w:lang w:val="ru-RU"/>
              </w:rPr>
              <w:t>0,46</w:t>
            </w:r>
          </w:p>
        </w:tc>
        <w:tc>
          <w:tcPr>
            <w:tcW w:w="596" w:type="dxa"/>
            <w:tcBorders>
              <w:right w:val="single" w:sz="12" w:space="0" w:color="auto"/>
            </w:tcBorders>
            <w:vAlign w:val="center"/>
          </w:tcPr>
          <w:p w14:paraId="2F87DC9D" w14:textId="77777777" w:rsidR="00715178" w:rsidRPr="00973646" w:rsidRDefault="00715178" w:rsidP="007977C8">
            <w:pPr>
              <w:spacing w:after="0"/>
              <w:ind w:right="-130"/>
              <w:jc w:val="center"/>
              <w:rPr>
                <w:sz w:val="24"/>
                <w:szCs w:val="24"/>
                <w:lang w:val="ru-RU"/>
              </w:rPr>
            </w:pPr>
            <w:r w:rsidRPr="00973646">
              <w:rPr>
                <w:sz w:val="24"/>
                <w:szCs w:val="24"/>
                <w:lang w:val="ru-RU"/>
              </w:rPr>
              <w:t>0,56</w:t>
            </w:r>
          </w:p>
        </w:tc>
        <w:tc>
          <w:tcPr>
            <w:tcW w:w="596" w:type="dxa"/>
            <w:tcBorders>
              <w:left w:val="single" w:sz="12" w:space="0" w:color="auto"/>
            </w:tcBorders>
            <w:vAlign w:val="center"/>
          </w:tcPr>
          <w:p w14:paraId="0A273B1F" w14:textId="77777777" w:rsidR="00715178" w:rsidRPr="00973646" w:rsidRDefault="00715178" w:rsidP="007977C8">
            <w:pPr>
              <w:spacing w:after="0"/>
              <w:ind w:right="-130"/>
              <w:jc w:val="center"/>
              <w:rPr>
                <w:sz w:val="24"/>
                <w:szCs w:val="24"/>
                <w:lang w:val="ru-RU"/>
              </w:rPr>
            </w:pPr>
            <w:r w:rsidRPr="00973646">
              <w:rPr>
                <w:sz w:val="24"/>
                <w:szCs w:val="24"/>
                <w:lang w:val="ru-RU"/>
              </w:rPr>
              <w:t>0,42</w:t>
            </w:r>
          </w:p>
        </w:tc>
        <w:tc>
          <w:tcPr>
            <w:tcW w:w="595" w:type="dxa"/>
            <w:vAlign w:val="center"/>
          </w:tcPr>
          <w:p w14:paraId="1E13BDB3" w14:textId="77777777" w:rsidR="00715178" w:rsidRPr="00973646" w:rsidRDefault="00715178" w:rsidP="007977C8">
            <w:pPr>
              <w:spacing w:after="0"/>
              <w:ind w:right="-130"/>
              <w:jc w:val="center"/>
              <w:rPr>
                <w:sz w:val="24"/>
                <w:szCs w:val="24"/>
                <w:lang w:val="ru-RU"/>
              </w:rPr>
            </w:pPr>
            <w:r w:rsidRPr="00973646">
              <w:rPr>
                <w:sz w:val="24"/>
                <w:szCs w:val="24"/>
                <w:lang w:val="ru-RU"/>
              </w:rPr>
              <w:t>0,42</w:t>
            </w:r>
          </w:p>
        </w:tc>
        <w:tc>
          <w:tcPr>
            <w:tcW w:w="596" w:type="dxa"/>
            <w:tcBorders>
              <w:right w:val="single" w:sz="12" w:space="0" w:color="auto"/>
            </w:tcBorders>
            <w:vAlign w:val="center"/>
          </w:tcPr>
          <w:p w14:paraId="766140A9" w14:textId="77777777" w:rsidR="00715178" w:rsidRPr="00973646" w:rsidRDefault="00715178" w:rsidP="007977C8">
            <w:pPr>
              <w:spacing w:after="0"/>
              <w:ind w:right="-130"/>
              <w:jc w:val="center"/>
              <w:rPr>
                <w:sz w:val="24"/>
                <w:szCs w:val="24"/>
                <w:lang w:val="ru-RU"/>
              </w:rPr>
            </w:pPr>
            <w:r w:rsidRPr="00973646">
              <w:rPr>
                <w:sz w:val="24"/>
                <w:szCs w:val="24"/>
                <w:lang w:val="ru-RU"/>
              </w:rPr>
              <w:t>0,51</w:t>
            </w:r>
          </w:p>
        </w:tc>
        <w:tc>
          <w:tcPr>
            <w:tcW w:w="596" w:type="dxa"/>
            <w:tcBorders>
              <w:left w:val="single" w:sz="12" w:space="0" w:color="auto"/>
            </w:tcBorders>
            <w:vAlign w:val="center"/>
          </w:tcPr>
          <w:p w14:paraId="0BFA7BEC" w14:textId="77777777" w:rsidR="00715178" w:rsidRPr="00973646" w:rsidRDefault="00715178" w:rsidP="007977C8">
            <w:pPr>
              <w:spacing w:after="0"/>
              <w:ind w:right="-130"/>
              <w:jc w:val="center"/>
              <w:rPr>
                <w:sz w:val="24"/>
                <w:szCs w:val="24"/>
                <w:lang w:val="ru-RU"/>
              </w:rPr>
            </w:pPr>
            <w:r w:rsidRPr="00973646">
              <w:rPr>
                <w:sz w:val="24"/>
                <w:szCs w:val="24"/>
                <w:lang w:val="ru-RU"/>
              </w:rPr>
              <w:t>0,03</w:t>
            </w:r>
          </w:p>
        </w:tc>
        <w:tc>
          <w:tcPr>
            <w:tcW w:w="596" w:type="dxa"/>
            <w:vAlign w:val="center"/>
          </w:tcPr>
          <w:p w14:paraId="2370CF33" w14:textId="77777777" w:rsidR="00715178" w:rsidRPr="00973646" w:rsidRDefault="00715178" w:rsidP="007977C8">
            <w:pPr>
              <w:spacing w:after="0"/>
              <w:ind w:right="-130"/>
              <w:jc w:val="center"/>
              <w:rPr>
                <w:sz w:val="24"/>
                <w:szCs w:val="24"/>
                <w:lang w:val="ru-RU"/>
              </w:rPr>
            </w:pPr>
            <w:r w:rsidRPr="00973646">
              <w:rPr>
                <w:sz w:val="24"/>
                <w:szCs w:val="24"/>
                <w:lang w:val="ru-RU"/>
              </w:rPr>
              <w:t>0,03</w:t>
            </w:r>
          </w:p>
        </w:tc>
        <w:tc>
          <w:tcPr>
            <w:tcW w:w="597" w:type="dxa"/>
            <w:tcBorders>
              <w:right w:val="single" w:sz="12" w:space="0" w:color="auto"/>
            </w:tcBorders>
            <w:vAlign w:val="center"/>
          </w:tcPr>
          <w:p w14:paraId="39C98F6D" w14:textId="77777777" w:rsidR="00715178" w:rsidRPr="00973646" w:rsidRDefault="00715178" w:rsidP="007977C8">
            <w:pPr>
              <w:spacing w:after="0"/>
              <w:ind w:right="-130"/>
              <w:jc w:val="center"/>
              <w:rPr>
                <w:sz w:val="24"/>
                <w:szCs w:val="24"/>
                <w:lang w:val="ru-RU"/>
              </w:rPr>
            </w:pPr>
            <w:r w:rsidRPr="00973646">
              <w:rPr>
                <w:sz w:val="24"/>
                <w:szCs w:val="24"/>
                <w:lang w:val="ru-RU"/>
              </w:rPr>
              <w:t>0,03</w:t>
            </w:r>
          </w:p>
        </w:tc>
        <w:tc>
          <w:tcPr>
            <w:tcW w:w="676" w:type="dxa"/>
            <w:tcBorders>
              <w:left w:val="single" w:sz="12" w:space="0" w:color="auto"/>
            </w:tcBorders>
            <w:vAlign w:val="center"/>
          </w:tcPr>
          <w:p w14:paraId="04900F69" w14:textId="77777777" w:rsidR="00715178" w:rsidRPr="00973646" w:rsidRDefault="00715178" w:rsidP="007977C8">
            <w:pPr>
              <w:spacing w:after="0"/>
              <w:ind w:right="-130"/>
              <w:jc w:val="center"/>
              <w:rPr>
                <w:sz w:val="24"/>
                <w:szCs w:val="24"/>
                <w:lang w:val="ru-RU"/>
              </w:rPr>
            </w:pPr>
            <w:r w:rsidRPr="00973646">
              <w:rPr>
                <w:sz w:val="24"/>
                <w:szCs w:val="24"/>
                <w:lang w:val="ru-RU"/>
              </w:rPr>
              <w:t>5,71</w:t>
            </w:r>
          </w:p>
        </w:tc>
        <w:tc>
          <w:tcPr>
            <w:tcW w:w="677" w:type="dxa"/>
            <w:vAlign w:val="center"/>
          </w:tcPr>
          <w:p w14:paraId="25ABD536" w14:textId="77777777" w:rsidR="00715178" w:rsidRPr="00973646" w:rsidRDefault="00715178" w:rsidP="007977C8">
            <w:pPr>
              <w:spacing w:after="0"/>
              <w:ind w:right="-130"/>
              <w:jc w:val="center"/>
              <w:rPr>
                <w:sz w:val="24"/>
                <w:szCs w:val="24"/>
                <w:lang w:val="ru-RU"/>
              </w:rPr>
            </w:pPr>
            <w:r w:rsidRPr="00973646">
              <w:rPr>
                <w:sz w:val="24"/>
                <w:szCs w:val="24"/>
                <w:lang w:val="ru-RU"/>
              </w:rPr>
              <w:t>5,71</w:t>
            </w:r>
          </w:p>
        </w:tc>
        <w:tc>
          <w:tcPr>
            <w:tcW w:w="677" w:type="dxa"/>
            <w:tcBorders>
              <w:right w:val="single" w:sz="12" w:space="0" w:color="auto"/>
            </w:tcBorders>
            <w:vAlign w:val="center"/>
          </w:tcPr>
          <w:p w14:paraId="4C1F3695" w14:textId="77777777" w:rsidR="00715178" w:rsidRPr="00973646" w:rsidRDefault="00715178" w:rsidP="007977C8">
            <w:pPr>
              <w:spacing w:after="0"/>
              <w:ind w:right="-130"/>
              <w:jc w:val="center"/>
              <w:rPr>
                <w:sz w:val="24"/>
                <w:szCs w:val="24"/>
                <w:lang w:val="ru-RU"/>
              </w:rPr>
            </w:pPr>
            <w:r w:rsidRPr="00973646">
              <w:rPr>
                <w:sz w:val="24"/>
                <w:szCs w:val="24"/>
                <w:lang w:val="ru-RU"/>
              </w:rPr>
              <w:t>6,97</w:t>
            </w:r>
          </w:p>
        </w:tc>
        <w:tc>
          <w:tcPr>
            <w:tcW w:w="2919" w:type="dxa"/>
            <w:tcBorders>
              <w:left w:val="single" w:sz="12" w:space="0" w:color="auto"/>
            </w:tcBorders>
            <w:vAlign w:val="center"/>
          </w:tcPr>
          <w:p w14:paraId="647DD448" w14:textId="77777777" w:rsidR="00715178" w:rsidRPr="00973646" w:rsidRDefault="00715178" w:rsidP="007977C8">
            <w:pPr>
              <w:spacing w:after="0"/>
              <w:jc w:val="center"/>
              <w:rPr>
                <w:sz w:val="18"/>
                <w:szCs w:val="18"/>
                <w:lang w:val="ru-RU"/>
              </w:rPr>
            </w:pPr>
            <w:r w:rsidRPr="00973646">
              <w:rPr>
                <w:sz w:val="18"/>
                <w:szCs w:val="18"/>
                <w:lang w:val="ru-RU"/>
              </w:rPr>
              <w:t>Свіжі, столові, шкаралупа чиста, міцна, цілісна.</w:t>
            </w:r>
          </w:p>
        </w:tc>
      </w:tr>
      <w:tr w:rsidR="00715178" w:rsidRPr="00973646" w14:paraId="139AE3DF" w14:textId="77777777" w:rsidTr="007977C8">
        <w:trPr>
          <w:trHeight w:val="221"/>
          <w:jc w:val="center"/>
        </w:trPr>
        <w:tc>
          <w:tcPr>
            <w:tcW w:w="536" w:type="dxa"/>
            <w:tcBorders>
              <w:right w:val="single" w:sz="12" w:space="0" w:color="auto"/>
            </w:tcBorders>
            <w:vAlign w:val="center"/>
          </w:tcPr>
          <w:p w14:paraId="72BFB474" w14:textId="77777777" w:rsidR="00715178" w:rsidRPr="00973646" w:rsidRDefault="00715178" w:rsidP="007977C8">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3F7ABDF4" w14:textId="77777777" w:rsidR="00715178" w:rsidRPr="00973646" w:rsidRDefault="00715178" w:rsidP="007977C8">
            <w:pPr>
              <w:spacing w:after="0"/>
              <w:jc w:val="center"/>
              <w:rPr>
                <w:sz w:val="24"/>
                <w:szCs w:val="24"/>
                <w:lang w:val="ru-RU"/>
              </w:rPr>
            </w:pPr>
            <w:r w:rsidRPr="00973646">
              <w:rPr>
                <w:sz w:val="24"/>
                <w:szCs w:val="24"/>
                <w:lang w:val="ru-RU"/>
              </w:rPr>
              <w:t>Цукор</w:t>
            </w:r>
          </w:p>
        </w:tc>
        <w:tc>
          <w:tcPr>
            <w:tcW w:w="545" w:type="dxa"/>
            <w:tcBorders>
              <w:left w:val="single" w:sz="12" w:space="0" w:color="auto"/>
            </w:tcBorders>
            <w:vAlign w:val="center"/>
          </w:tcPr>
          <w:p w14:paraId="62D5FE33" w14:textId="77777777" w:rsidR="00715178" w:rsidRPr="00973646" w:rsidRDefault="00715178" w:rsidP="007977C8">
            <w:pPr>
              <w:spacing w:after="0"/>
              <w:ind w:right="-130"/>
              <w:jc w:val="center"/>
              <w:rPr>
                <w:sz w:val="24"/>
                <w:szCs w:val="24"/>
                <w:lang w:val="ru-RU"/>
              </w:rPr>
            </w:pPr>
            <w:r w:rsidRPr="00973646">
              <w:rPr>
                <w:sz w:val="24"/>
                <w:szCs w:val="24"/>
                <w:lang w:val="ru-RU"/>
              </w:rPr>
              <w:t>0</w:t>
            </w:r>
          </w:p>
        </w:tc>
        <w:tc>
          <w:tcPr>
            <w:tcW w:w="600" w:type="dxa"/>
            <w:vAlign w:val="center"/>
          </w:tcPr>
          <w:p w14:paraId="4685CC15" w14:textId="77777777" w:rsidR="00715178" w:rsidRPr="00973646" w:rsidRDefault="00715178" w:rsidP="007977C8">
            <w:pPr>
              <w:spacing w:after="0"/>
              <w:ind w:right="-130"/>
              <w:jc w:val="center"/>
              <w:rPr>
                <w:sz w:val="24"/>
                <w:szCs w:val="24"/>
                <w:lang w:val="ru-RU"/>
              </w:rPr>
            </w:pPr>
            <w:r w:rsidRPr="00973646">
              <w:rPr>
                <w:sz w:val="24"/>
                <w:szCs w:val="24"/>
                <w:lang w:val="ru-RU"/>
              </w:rPr>
              <w:t>3,5</w:t>
            </w:r>
          </w:p>
        </w:tc>
        <w:tc>
          <w:tcPr>
            <w:tcW w:w="600" w:type="dxa"/>
            <w:tcBorders>
              <w:right w:val="single" w:sz="12" w:space="0" w:color="auto"/>
            </w:tcBorders>
            <w:vAlign w:val="center"/>
          </w:tcPr>
          <w:p w14:paraId="15F32E81" w14:textId="77777777" w:rsidR="00715178" w:rsidRPr="00973646" w:rsidRDefault="00715178" w:rsidP="007977C8">
            <w:pPr>
              <w:spacing w:after="0"/>
              <w:ind w:right="-130"/>
              <w:jc w:val="center"/>
              <w:rPr>
                <w:sz w:val="24"/>
                <w:szCs w:val="24"/>
                <w:lang w:val="ru-RU"/>
              </w:rPr>
            </w:pPr>
            <w:r w:rsidRPr="00973646">
              <w:rPr>
                <w:sz w:val="24"/>
                <w:szCs w:val="24"/>
                <w:lang w:val="ru-RU"/>
              </w:rPr>
              <w:t>4</w:t>
            </w:r>
          </w:p>
        </w:tc>
        <w:tc>
          <w:tcPr>
            <w:tcW w:w="600" w:type="dxa"/>
            <w:tcBorders>
              <w:left w:val="single" w:sz="12" w:space="0" w:color="auto"/>
            </w:tcBorders>
            <w:vAlign w:val="center"/>
          </w:tcPr>
          <w:p w14:paraId="2D4BBB6B" w14:textId="77777777" w:rsidR="00715178" w:rsidRPr="00973646" w:rsidRDefault="00715178" w:rsidP="007977C8">
            <w:pPr>
              <w:spacing w:after="0"/>
              <w:ind w:right="-130"/>
              <w:jc w:val="center"/>
              <w:rPr>
                <w:sz w:val="24"/>
                <w:szCs w:val="24"/>
                <w:lang w:val="ru-RU"/>
              </w:rPr>
            </w:pPr>
            <w:r w:rsidRPr="00973646">
              <w:rPr>
                <w:sz w:val="24"/>
                <w:szCs w:val="24"/>
                <w:lang w:val="ru-RU"/>
              </w:rPr>
              <w:t>0</w:t>
            </w:r>
          </w:p>
        </w:tc>
        <w:tc>
          <w:tcPr>
            <w:tcW w:w="600" w:type="dxa"/>
            <w:vAlign w:val="center"/>
          </w:tcPr>
          <w:p w14:paraId="4D61C652" w14:textId="77777777" w:rsidR="00715178" w:rsidRPr="00973646" w:rsidRDefault="00715178" w:rsidP="007977C8">
            <w:pPr>
              <w:spacing w:after="0"/>
              <w:ind w:right="-130"/>
              <w:jc w:val="center"/>
              <w:rPr>
                <w:sz w:val="24"/>
                <w:szCs w:val="24"/>
                <w:lang w:val="ru-RU"/>
              </w:rPr>
            </w:pPr>
            <w:r w:rsidRPr="00973646">
              <w:rPr>
                <w:sz w:val="24"/>
                <w:szCs w:val="24"/>
                <w:lang w:val="ru-RU"/>
              </w:rPr>
              <w:t>3,5</w:t>
            </w:r>
          </w:p>
        </w:tc>
        <w:tc>
          <w:tcPr>
            <w:tcW w:w="602" w:type="dxa"/>
            <w:tcBorders>
              <w:right w:val="single" w:sz="12" w:space="0" w:color="auto"/>
            </w:tcBorders>
            <w:vAlign w:val="center"/>
          </w:tcPr>
          <w:p w14:paraId="3B021872" w14:textId="77777777" w:rsidR="00715178" w:rsidRPr="00973646" w:rsidRDefault="00715178" w:rsidP="007977C8">
            <w:pPr>
              <w:spacing w:after="0"/>
              <w:ind w:right="-130"/>
              <w:jc w:val="center"/>
              <w:rPr>
                <w:sz w:val="24"/>
                <w:szCs w:val="24"/>
                <w:lang w:val="ru-RU"/>
              </w:rPr>
            </w:pPr>
            <w:r w:rsidRPr="00973646">
              <w:rPr>
                <w:sz w:val="24"/>
                <w:szCs w:val="24"/>
                <w:lang w:val="ru-RU"/>
              </w:rPr>
              <w:t>4</w:t>
            </w:r>
          </w:p>
        </w:tc>
        <w:tc>
          <w:tcPr>
            <w:tcW w:w="595" w:type="dxa"/>
            <w:tcBorders>
              <w:left w:val="single" w:sz="12" w:space="0" w:color="auto"/>
            </w:tcBorders>
            <w:vAlign w:val="center"/>
          </w:tcPr>
          <w:p w14:paraId="5A70B364"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vAlign w:val="center"/>
          </w:tcPr>
          <w:p w14:paraId="309EE556"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tcBorders>
              <w:right w:val="single" w:sz="12" w:space="0" w:color="auto"/>
            </w:tcBorders>
            <w:vAlign w:val="center"/>
          </w:tcPr>
          <w:p w14:paraId="5AD0DE32"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tcBorders>
              <w:left w:val="single" w:sz="12" w:space="0" w:color="auto"/>
            </w:tcBorders>
            <w:vAlign w:val="center"/>
          </w:tcPr>
          <w:p w14:paraId="19E908B8"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5" w:type="dxa"/>
            <w:vAlign w:val="center"/>
          </w:tcPr>
          <w:p w14:paraId="1C004B8B"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tcBorders>
              <w:right w:val="single" w:sz="12" w:space="0" w:color="auto"/>
            </w:tcBorders>
            <w:vAlign w:val="center"/>
          </w:tcPr>
          <w:p w14:paraId="525EDF06"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tcBorders>
              <w:left w:val="single" w:sz="12" w:space="0" w:color="auto"/>
            </w:tcBorders>
            <w:vAlign w:val="center"/>
          </w:tcPr>
          <w:p w14:paraId="1C9EC69E"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596" w:type="dxa"/>
            <w:vAlign w:val="center"/>
          </w:tcPr>
          <w:p w14:paraId="12366249" w14:textId="77777777" w:rsidR="00715178" w:rsidRPr="00973646" w:rsidRDefault="00715178" w:rsidP="007977C8">
            <w:pPr>
              <w:spacing w:after="0"/>
              <w:ind w:right="-130"/>
              <w:jc w:val="center"/>
              <w:rPr>
                <w:sz w:val="24"/>
                <w:szCs w:val="24"/>
                <w:lang w:val="ru-RU"/>
              </w:rPr>
            </w:pPr>
            <w:r w:rsidRPr="00973646">
              <w:rPr>
                <w:sz w:val="24"/>
                <w:szCs w:val="24"/>
                <w:lang w:val="ru-RU"/>
              </w:rPr>
              <w:t>3,49</w:t>
            </w:r>
          </w:p>
        </w:tc>
        <w:tc>
          <w:tcPr>
            <w:tcW w:w="597" w:type="dxa"/>
            <w:tcBorders>
              <w:right w:val="single" w:sz="12" w:space="0" w:color="auto"/>
            </w:tcBorders>
            <w:vAlign w:val="center"/>
          </w:tcPr>
          <w:p w14:paraId="4B65378D" w14:textId="77777777" w:rsidR="00715178" w:rsidRPr="00973646" w:rsidRDefault="00715178" w:rsidP="007977C8">
            <w:pPr>
              <w:spacing w:after="0"/>
              <w:ind w:right="-130"/>
              <w:jc w:val="center"/>
              <w:rPr>
                <w:sz w:val="24"/>
                <w:szCs w:val="24"/>
                <w:lang w:val="ru-RU"/>
              </w:rPr>
            </w:pPr>
            <w:r w:rsidRPr="00973646">
              <w:rPr>
                <w:sz w:val="24"/>
                <w:szCs w:val="24"/>
                <w:lang w:val="ru-RU"/>
              </w:rPr>
              <w:t>3,99</w:t>
            </w:r>
          </w:p>
        </w:tc>
        <w:tc>
          <w:tcPr>
            <w:tcW w:w="676" w:type="dxa"/>
            <w:tcBorders>
              <w:left w:val="single" w:sz="12" w:space="0" w:color="auto"/>
            </w:tcBorders>
            <w:vAlign w:val="center"/>
          </w:tcPr>
          <w:p w14:paraId="0510FC6F" w14:textId="77777777" w:rsidR="00715178" w:rsidRPr="00973646" w:rsidRDefault="00715178" w:rsidP="007977C8">
            <w:pPr>
              <w:spacing w:after="0"/>
              <w:ind w:right="-130"/>
              <w:jc w:val="center"/>
              <w:rPr>
                <w:sz w:val="24"/>
                <w:szCs w:val="24"/>
                <w:lang w:val="ru-RU"/>
              </w:rPr>
            </w:pPr>
            <w:r w:rsidRPr="00973646">
              <w:rPr>
                <w:sz w:val="24"/>
                <w:szCs w:val="24"/>
                <w:lang w:val="ru-RU"/>
              </w:rPr>
              <w:t>0,00</w:t>
            </w:r>
          </w:p>
        </w:tc>
        <w:tc>
          <w:tcPr>
            <w:tcW w:w="677" w:type="dxa"/>
            <w:vAlign w:val="center"/>
          </w:tcPr>
          <w:p w14:paraId="77B0EA7D" w14:textId="77777777" w:rsidR="00715178" w:rsidRPr="00973646" w:rsidRDefault="00715178" w:rsidP="007977C8">
            <w:pPr>
              <w:spacing w:after="0"/>
              <w:ind w:right="-130"/>
              <w:jc w:val="center"/>
              <w:rPr>
                <w:sz w:val="24"/>
                <w:szCs w:val="24"/>
                <w:lang w:val="ru-RU"/>
              </w:rPr>
            </w:pPr>
            <w:r w:rsidRPr="00973646">
              <w:rPr>
                <w:sz w:val="24"/>
                <w:szCs w:val="24"/>
                <w:lang w:val="ru-RU"/>
              </w:rPr>
              <w:t>13,27</w:t>
            </w:r>
          </w:p>
        </w:tc>
        <w:tc>
          <w:tcPr>
            <w:tcW w:w="677" w:type="dxa"/>
            <w:tcBorders>
              <w:right w:val="single" w:sz="12" w:space="0" w:color="auto"/>
            </w:tcBorders>
            <w:vAlign w:val="center"/>
          </w:tcPr>
          <w:p w14:paraId="5920B824" w14:textId="77777777" w:rsidR="00715178" w:rsidRPr="00973646" w:rsidRDefault="00715178" w:rsidP="007977C8">
            <w:pPr>
              <w:spacing w:after="0"/>
              <w:ind w:right="-130"/>
              <w:jc w:val="center"/>
              <w:rPr>
                <w:sz w:val="24"/>
                <w:szCs w:val="24"/>
                <w:lang w:val="ru-RU"/>
              </w:rPr>
            </w:pPr>
            <w:r w:rsidRPr="00973646">
              <w:rPr>
                <w:sz w:val="24"/>
                <w:szCs w:val="24"/>
                <w:lang w:val="ru-RU"/>
              </w:rPr>
              <w:t>15,16</w:t>
            </w:r>
          </w:p>
        </w:tc>
        <w:tc>
          <w:tcPr>
            <w:tcW w:w="2919" w:type="dxa"/>
            <w:tcBorders>
              <w:left w:val="single" w:sz="12" w:space="0" w:color="auto"/>
            </w:tcBorders>
            <w:vAlign w:val="center"/>
          </w:tcPr>
          <w:p w14:paraId="57452B4C" w14:textId="77777777" w:rsidR="00715178" w:rsidRPr="00973646" w:rsidRDefault="00715178" w:rsidP="007977C8">
            <w:pPr>
              <w:spacing w:after="0"/>
              <w:jc w:val="center"/>
              <w:rPr>
                <w:sz w:val="18"/>
                <w:szCs w:val="18"/>
                <w:lang w:val="ru-RU"/>
              </w:rPr>
            </w:pPr>
            <w:r w:rsidRPr="00973646">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715178" w:rsidRPr="00973646" w14:paraId="4284A5F9" w14:textId="77777777" w:rsidTr="007977C8">
        <w:trPr>
          <w:trHeight w:val="221"/>
          <w:jc w:val="center"/>
        </w:trPr>
        <w:tc>
          <w:tcPr>
            <w:tcW w:w="536" w:type="dxa"/>
            <w:tcBorders>
              <w:right w:val="single" w:sz="12" w:space="0" w:color="auto"/>
            </w:tcBorders>
            <w:vAlign w:val="center"/>
          </w:tcPr>
          <w:p w14:paraId="38248CA6" w14:textId="77777777" w:rsidR="00715178" w:rsidRPr="00973646" w:rsidRDefault="00715178" w:rsidP="007977C8">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6D347D57" w14:textId="77777777" w:rsidR="00715178" w:rsidRPr="00973646" w:rsidRDefault="00715178" w:rsidP="007977C8">
            <w:pPr>
              <w:spacing w:after="0"/>
              <w:jc w:val="center"/>
              <w:rPr>
                <w:sz w:val="24"/>
                <w:szCs w:val="24"/>
                <w:lang w:val="ru-RU"/>
              </w:rPr>
            </w:pPr>
            <w:r w:rsidRPr="00973646">
              <w:rPr>
                <w:sz w:val="24"/>
                <w:szCs w:val="24"/>
                <w:lang w:val="ru-RU"/>
              </w:rPr>
              <w:t>Сіль йодована</w:t>
            </w:r>
          </w:p>
        </w:tc>
        <w:tc>
          <w:tcPr>
            <w:tcW w:w="545" w:type="dxa"/>
            <w:tcBorders>
              <w:left w:val="single" w:sz="12" w:space="0" w:color="auto"/>
            </w:tcBorders>
            <w:vAlign w:val="center"/>
          </w:tcPr>
          <w:p w14:paraId="11B965EC" w14:textId="77777777" w:rsidR="00715178" w:rsidRPr="00973646" w:rsidRDefault="00715178" w:rsidP="007977C8">
            <w:pPr>
              <w:spacing w:after="0"/>
              <w:ind w:right="-130"/>
              <w:jc w:val="center"/>
              <w:rPr>
                <w:sz w:val="24"/>
                <w:szCs w:val="24"/>
                <w:lang w:val="ru-RU"/>
              </w:rPr>
            </w:pPr>
            <w:r w:rsidRPr="00973646">
              <w:rPr>
                <w:sz w:val="24"/>
                <w:szCs w:val="24"/>
                <w:lang w:val="ru-RU"/>
              </w:rPr>
              <w:t>0,09</w:t>
            </w:r>
          </w:p>
        </w:tc>
        <w:tc>
          <w:tcPr>
            <w:tcW w:w="600" w:type="dxa"/>
            <w:vAlign w:val="center"/>
          </w:tcPr>
          <w:p w14:paraId="1087D731" w14:textId="77777777" w:rsidR="00715178" w:rsidRPr="00973646" w:rsidRDefault="00715178" w:rsidP="007977C8">
            <w:pPr>
              <w:spacing w:after="0"/>
              <w:ind w:right="-130"/>
              <w:jc w:val="center"/>
              <w:rPr>
                <w:sz w:val="24"/>
                <w:szCs w:val="24"/>
                <w:lang w:val="ru-RU"/>
              </w:rPr>
            </w:pPr>
            <w:r w:rsidRPr="00973646">
              <w:rPr>
                <w:sz w:val="24"/>
                <w:szCs w:val="24"/>
                <w:lang w:val="ru-RU"/>
              </w:rPr>
              <w:t>0,09</w:t>
            </w:r>
          </w:p>
        </w:tc>
        <w:tc>
          <w:tcPr>
            <w:tcW w:w="600" w:type="dxa"/>
            <w:tcBorders>
              <w:right w:val="single" w:sz="12" w:space="0" w:color="auto"/>
            </w:tcBorders>
            <w:vAlign w:val="center"/>
          </w:tcPr>
          <w:p w14:paraId="46573F14" w14:textId="77777777" w:rsidR="00715178" w:rsidRPr="00973646" w:rsidRDefault="00715178" w:rsidP="007977C8">
            <w:pPr>
              <w:spacing w:after="0"/>
              <w:ind w:right="-130"/>
              <w:jc w:val="center"/>
              <w:rPr>
                <w:sz w:val="24"/>
                <w:szCs w:val="24"/>
                <w:lang w:val="ru-RU"/>
              </w:rPr>
            </w:pPr>
            <w:r w:rsidRPr="00973646">
              <w:rPr>
                <w:sz w:val="24"/>
                <w:szCs w:val="24"/>
                <w:lang w:val="ru-RU"/>
              </w:rPr>
              <w:t>0,12</w:t>
            </w:r>
          </w:p>
        </w:tc>
        <w:tc>
          <w:tcPr>
            <w:tcW w:w="600" w:type="dxa"/>
            <w:tcBorders>
              <w:left w:val="single" w:sz="12" w:space="0" w:color="auto"/>
            </w:tcBorders>
            <w:vAlign w:val="center"/>
          </w:tcPr>
          <w:p w14:paraId="1C1BB8A9" w14:textId="77777777" w:rsidR="00715178" w:rsidRPr="00973646" w:rsidRDefault="00715178" w:rsidP="007977C8">
            <w:pPr>
              <w:spacing w:after="0"/>
              <w:ind w:right="-130"/>
              <w:jc w:val="center"/>
              <w:rPr>
                <w:sz w:val="24"/>
                <w:szCs w:val="24"/>
                <w:lang w:val="ru-RU"/>
              </w:rPr>
            </w:pPr>
            <w:r w:rsidRPr="00973646">
              <w:rPr>
                <w:sz w:val="24"/>
                <w:szCs w:val="24"/>
                <w:lang w:val="ru-RU"/>
              </w:rPr>
              <w:t>0,09</w:t>
            </w:r>
          </w:p>
        </w:tc>
        <w:tc>
          <w:tcPr>
            <w:tcW w:w="600" w:type="dxa"/>
            <w:vAlign w:val="center"/>
          </w:tcPr>
          <w:p w14:paraId="6E87EF6D" w14:textId="77777777" w:rsidR="00715178" w:rsidRPr="00973646" w:rsidRDefault="00715178" w:rsidP="007977C8">
            <w:pPr>
              <w:spacing w:after="0"/>
              <w:ind w:right="-130"/>
              <w:jc w:val="center"/>
              <w:rPr>
                <w:sz w:val="24"/>
                <w:szCs w:val="24"/>
                <w:lang w:val="ru-RU"/>
              </w:rPr>
            </w:pPr>
            <w:r w:rsidRPr="00973646">
              <w:rPr>
                <w:sz w:val="24"/>
                <w:szCs w:val="24"/>
                <w:lang w:val="ru-RU"/>
              </w:rPr>
              <w:t>0,09</w:t>
            </w:r>
          </w:p>
        </w:tc>
        <w:tc>
          <w:tcPr>
            <w:tcW w:w="602" w:type="dxa"/>
            <w:tcBorders>
              <w:right w:val="single" w:sz="12" w:space="0" w:color="auto"/>
            </w:tcBorders>
            <w:vAlign w:val="center"/>
          </w:tcPr>
          <w:p w14:paraId="6FF9261A" w14:textId="77777777" w:rsidR="00715178" w:rsidRPr="00973646" w:rsidRDefault="00715178" w:rsidP="007977C8">
            <w:pPr>
              <w:spacing w:after="0"/>
              <w:ind w:right="-130"/>
              <w:jc w:val="center"/>
              <w:rPr>
                <w:sz w:val="24"/>
                <w:szCs w:val="24"/>
                <w:lang w:val="ru-RU"/>
              </w:rPr>
            </w:pPr>
            <w:r w:rsidRPr="00973646">
              <w:rPr>
                <w:sz w:val="24"/>
                <w:szCs w:val="24"/>
                <w:lang w:val="ru-RU"/>
              </w:rPr>
              <w:t>0,12</w:t>
            </w:r>
          </w:p>
        </w:tc>
        <w:tc>
          <w:tcPr>
            <w:tcW w:w="595" w:type="dxa"/>
            <w:tcBorders>
              <w:left w:val="single" w:sz="12" w:space="0" w:color="auto"/>
            </w:tcBorders>
            <w:vAlign w:val="center"/>
          </w:tcPr>
          <w:p w14:paraId="443796E0"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vAlign w:val="center"/>
          </w:tcPr>
          <w:p w14:paraId="23A3EAB7"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62703210"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053D89E0"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5" w:type="dxa"/>
            <w:vAlign w:val="center"/>
          </w:tcPr>
          <w:p w14:paraId="24DF05BB"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1AEBA8FC"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5DBE7B0D"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vAlign w:val="center"/>
          </w:tcPr>
          <w:p w14:paraId="6F8381B4"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7" w:type="dxa"/>
            <w:tcBorders>
              <w:right w:val="single" w:sz="12" w:space="0" w:color="auto"/>
            </w:tcBorders>
            <w:vAlign w:val="center"/>
          </w:tcPr>
          <w:p w14:paraId="2313CA62"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76" w:type="dxa"/>
            <w:tcBorders>
              <w:left w:val="single" w:sz="12" w:space="0" w:color="auto"/>
            </w:tcBorders>
            <w:vAlign w:val="center"/>
          </w:tcPr>
          <w:p w14:paraId="4947CBF8"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77" w:type="dxa"/>
            <w:vAlign w:val="center"/>
          </w:tcPr>
          <w:p w14:paraId="6268D60A"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77" w:type="dxa"/>
            <w:tcBorders>
              <w:right w:val="single" w:sz="12" w:space="0" w:color="auto"/>
            </w:tcBorders>
            <w:vAlign w:val="center"/>
          </w:tcPr>
          <w:p w14:paraId="6AE81B84"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2919" w:type="dxa"/>
            <w:tcBorders>
              <w:left w:val="single" w:sz="12" w:space="0" w:color="auto"/>
            </w:tcBorders>
            <w:vAlign w:val="center"/>
          </w:tcPr>
          <w:p w14:paraId="657487A5" w14:textId="77777777" w:rsidR="00715178" w:rsidRPr="00973646" w:rsidRDefault="00715178" w:rsidP="007977C8">
            <w:pPr>
              <w:spacing w:after="0"/>
              <w:jc w:val="center"/>
              <w:rPr>
                <w:sz w:val="18"/>
                <w:szCs w:val="18"/>
                <w:lang w:val="ru-RU"/>
              </w:rPr>
            </w:pPr>
            <w:r w:rsidRPr="00973646">
              <w:rPr>
                <w:sz w:val="18"/>
                <w:szCs w:val="18"/>
                <w:lang w:val="ru-RU" w:eastAsia="ru-RU"/>
              </w:rPr>
              <w:t xml:space="preserve">Солона, без сторонніх присмаків і ароматів; сипуча без грудочок; біла з блиском; </w:t>
            </w:r>
            <w:r w:rsidRPr="00973646">
              <w:rPr>
                <w:sz w:val="18"/>
                <w:szCs w:val="18"/>
                <w:lang w:val="ru-RU"/>
              </w:rPr>
              <w:t>слабкий запах йоду;</w:t>
            </w:r>
            <w:r w:rsidRPr="00973646">
              <w:rPr>
                <w:sz w:val="18"/>
                <w:szCs w:val="18"/>
                <w:lang w:val="ru-RU" w:eastAsia="ru-RU"/>
              </w:rPr>
              <w:t xml:space="preserve"> розчинність у рідині повна.</w:t>
            </w:r>
          </w:p>
        </w:tc>
      </w:tr>
      <w:tr w:rsidR="00715178" w:rsidRPr="00973646" w14:paraId="65BA73F6" w14:textId="77777777" w:rsidTr="007977C8">
        <w:trPr>
          <w:trHeight w:val="221"/>
          <w:jc w:val="center"/>
        </w:trPr>
        <w:tc>
          <w:tcPr>
            <w:tcW w:w="536" w:type="dxa"/>
            <w:tcBorders>
              <w:right w:val="single" w:sz="12" w:space="0" w:color="auto"/>
            </w:tcBorders>
            <w:vAlign w:val="center"/>
          </w:tcPr>
          <w:p w14:paraId="75E023E9" w14:textId="77777777" w:rsidR="00715178" w:rsidRPr="00973646" w:rsidRDefault="00715178" w:rsidP="007977C8">
            <w:pPr>
              <w:widowControl w:val="0"/>
              <w:spacing w:after="0" w:line="240" w:lineRule="auto"/>
              <w:ind w:right="-108"/>
              <w:jc w:val="center"/>
              <w:rPr>
                <w:b/>
                <w:sz w:val="24"/>
                <w:szCs w:val="24"/>
                <w:lang w:val="ru-RU" w:eastAsia="ru-RU"/>
              </w:rPr>
            </w:pPr>
          </w:p>
        </w:tc>
        <w:tc>
          <w:tcPr>
            <w:tcW w:w="1985" w:type="dxa"/>
            <w:tcBorders>
              <w:right w:val="single" w:sz="12" w:space="0" w:color="auto"/>
            </w:tcBorders>
            <w:vAlign w:val="center"/>
          </w:tcPr>
          <w:p w14:paraId="32CE9569" w14:textId="77777777" w:rsidR="00715178" w:rsidRPr="00973646" w:rsidRDefault="00715178" w:rsidP="007977C8">
            <w:pPr>
              <w:spacing w:after="0"/>
              <w:jc w:val="center"/>
              <w:rPr>
                <w:sz w:val="24"/>
                <w:szCs w:val="24"/>
                <w:lang w:val="ru-RU"/>
              </w:rPr>
            </w:pPr>
            <w:r w:rsidRPr="00973646">
              <w:rPr>
                <w:sz w:val="24"/>
                <w:szCs w:val="24"/>
                <w:lang w:val="ru-RU"/>
              </w:rPr>
              <w:t>Маса напівфабрикату:</w:t>
            </w:r>
          </w:p>
        </w:tc>
        <w:tc>
          <w:tcPr>
            <w:tcW w:w="545" w:type="dxa"/>
            <w:tcBorders>
              <w:left w:val="single" w:sz="12" w:space="0" w:color="auto"/>
            </w:tcBorders>
            <w:vAlign w:val="center"/>
          </w:tcPr>
          <w:p w14:paraId="3A46A90C" w14:textId="77777777" w:rsidR="00715178" w:rsidRPr="00973646" w:rsidRDefault="00715178" w:rsidP="007977C8">
            <w:pPr>
              <w:spacing w:after="0"/>
              <w:ind w:right="-130"/>
              <w:jc w:val="center"/>
              <w:rPr>
                <w:sz w:val="24"/>
                <w:szCs w:val="24"/>
                <w:lang w:val="ru-RU"/>
              </w:rPr>
            </w:pPr>
          </w:p>
        </w:tc>
        <w:tc>
          <w:tcPr>
            <w:tcW w:w="600" w:type="dxa"/>
            <w:vAlign w:val="center"/>
          </w:tcPr>
          <w:p w14:paraId="43D00B46" w14:textId="77777777" w:rsidR="00715178" w:rsidRPr="00973646" w:rsidRDefault="00715178" w:rsidP="007977C8">
            <w:pPr>
              <w:rPr>
                <w:sz w:val="24"/>
                <w:szCs w:val="24"/>
                <w:lang w:val="ru-RU"/>
              </w:rPr>
            </w:pPr>
          </w:p>
        </w:tc>
        <w:tc>
          <w:tcPr>
            <w:tcW w:w="600" w:type="dxa"/>
            <w:tcBorders>
              <w:right w:val="single" w:sz="12" w:space="0" w:color="auto"/>
            </w:tcBorders>
            <w:vAlign w:val="center"/>
          </w:tcPr>
          <w:p w14:paraId="1F4D5512" w14:textId="77777777" w:rsidR="00715178" w:rsidRPr="00973646" w:rsidRDefault="00715178"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74C568CE" w14:textId="77777777" w:rsidR="00715178" w:rsidRPr="00973646" w:rsidRDefault="00715178" w:rsidP="007977C8">
            <w:pPr>
              <w:spacing w:after="0"/>
              <w:ind w:right="-130"/>
              <w:jc w:val="center"/>
              <w:rPr>
                <w:sz w:val="24"/>
                <w:szCs w:val="24"/>
                <w:lang w:val="ru-RU"/>
              </w:rPr>
            </w:pPr>
            <w:r w:rsidRPr="00973646">
              <w:rPr>
                <w:sz w:val="24"/>
                <w:szCs w:val="24"/>
                <w:lang w:val="ru-RU"/>
              </w:rPr>
              <w:t>58</w:t>
            </w:r>
          </w:p>
        </w:tc>
        <w:tc>
          <w:tcPr>
            <w:tcW w:w="600" w:type="dxa"/>
            <w:vAlign w:val="center"/>
          </w:tcPr>
          <w:p w14:paraId="54529BCC" w14:textId="77777777" w:rsidR="00715178" w:rsidRPr="00973646" w:rsidRDefault="00715178" w:rsidP="007977C8">
            <w:pPr>
              <w:spacing w:after="0"/>
              <w:ind w:right="-130"/>
              <w:jc w:val="center"/>
              <w:rPr>
                <w:sz w:val="24"/>
                <w:szCs w:val="24"/>
                <w:lang w:val="ru-RU"/>
              </w:rPr>
            </w:pPr>
            <w:r w:rsidRPr="00973646">
              <w:rPr>
                <w:sz w:val="24"/>
                <w:szCs w:val="24"/>
                <w:lang w:val="ru-RU"/>
              </w:rPr>
              <w:t>61</w:t>
            </w:r>
          </w:p>
        </w:tc>
        <w:tc>
          <w:tcPr>
            <w:tcW w:w="602" w:type="dxa"/>
            <w:tcBorders>
              <w:right w:val="single" w:sz="12" w:space="0" w:color="auto"/>
            </w:tcBorders>
            <w:vAlign w:val="center"/>
          </w:tcPr>
          <w:p w14:paraId="002FCFC8" w14:textId="77777777" w:rsidR="00715178" w:rsidRPr="00973646" w:rsidRDefault="00715178" w:rsidP="007977C8">
            <w:pPr>
              <w:spacing w:after="0"/>
              <w:ind w:right="-130"/>
              <w:jc w:val="center"/>
              <w:rPr>
                <w:sz w:val="24"/>
                <w:szCs w:val="24"/>
                <w:lang w:val="ru-RU"/>
              </w:rPr>
            </w:pPr>
            <w:r w:rsidRPr="00973646">
              <w:rPr>
                <w:sz w:val="24"/>
                <w:szCs w:val="24"/>
                <w:lang w:val="ru-RU"/>
              </w:rPr>
              <w:t>77</w:t>
            </w:r>
          </w:p>
        </w:tc>
        <w:tc>
          <w:tcPr>
            <w:tcW w:w="595" w:type="dxa"/>
            <w:tcBorders>
              <w:left w:val="single" w:sz="12" w:space="0" w:color="auto"/>
            </w:tcBorders>
            <w:vAlign w:val="center"/>
          </w:tcPr>
          <w:p w14:paraId="4542E9FF" w14:textId="77777777" w:rsidR="00715178" w:rsidRPr="00973646" w:rsidRDefault="00715178" w:rsidP="007977C8">
            <w:pPr>
              <w:spacing w:after="0"/>
              <w:ind w:right="-130"/>
              <w:jc w:val="center"/>
              <w:rPr>
                <w:sz w:val="24"/>
                <w:szCs w:val="24"/>
                <w:lang w:val="ru-RU"/>
              </w:rPr>
            </w:pPr>
          </w:p>
        </w:tc>
        <w:tc>
          <w:tcPr>
            <w:tcW w:w="596" w:type="dxa"/>
            <w:vAlign w:val="center"/>
          </w:tcPr>
          <w:p w14:paraId="3317BA46" w14:textId="77777777" w:rsidR="00715178" w:rsidRPr="00973646" w:rsidRDefault="00715178" w:rsidP="007977C8">
            <w:pPr>
              <w:spacing w:after="0"/>
              <w:ind w:right="-130"/>
              <w:jc w:val="center"/>
              <w:rPr>
                <w:sz w:val="24"/>
                <w:szCs w:val="24"/>
                <w:lang w:val="ru-RU"/>
              </w:rPr>
            </w:pPr>
          </w:p>
        </w:tc>
        <w:tc>
          <w:tcPr>
            <w:tcW w:w="596" w:type="dxa"/>
            <w:tcBorders>
              <w:right w:val="single" w:sz="12" w:space="0" w:color="auto"/>
            </w:tcBorders>
            <w:vAlign w:val="center"/>
          </w:tcPr>
          <w:p w14:paraId="3051E11A" w14:textId="77777777" w:rsidR="00715178" w:rsidRPr="00973646" w:rsidRDefault="00715178" w:rsidP="007977C8">
            <w:pPr>
              <w:spacing w:after="0"/>
              <w:ind w:right="-130"/>
              <w:jc w:val="center"/>
              <w:rPr>
                <w:sz w:val="24"/>
                <w:szCs w:val="24"/>
                <w:lang w:val="ru-RU"/>
              </w:rPr>
            </w:pPr>
          </w:p>
        </w:tc>
        <w:tc>
          <w:tcPr>
            <w:tcW w:w="596" w:type="dxa"/>
            <w:tcBorders>
              <w:left w:val="single" w:sz="12" w:space="0" w:color="auto"/>
            </w:tcBorders>
            <w:vAlign w:val="center"/>
          </w:tcPr>
          <w:p w14:paraId="50357BD6" w14:textId="77777777" w:rsidR="00715178" w:rsidRPr="00973646" w:rsidRDefault="00715178" w:rsidP="007977C8">
            <w:pPr>
              <w:spacing w:after="0"/>
              <w:ind w:right="-130"/>
              <w:jc w:val="center"/>
              <w:rPr>
                <w:sz w:val="24"/>
                <w:szCs w:val="24"/>
                <w:lang w:val="ru-RU"/>
              </w:rPr>
            </w:pPr>
          </w:p>
        </w:tc>
        <w:tc>
          <w:tcPr>
            <w:tcW w:w="595" w:type="dxa"/>
            <w:vAlign w:val="center"/>
          </w:tcPr>
          <w:p w14:paraId="2EDC8EF8" w14:textId="77777777" w:rsidR="00715178" w:rsidRPr="00973646" w:rsidRDefault="00715178" w:rsidP="007977C8">
            <w:pPr>
              <w:spacing w:after="0"/>
              <w:ind w:right="-130"/>
              <w:jc w:val="center"/>
              <w:rPr>
                <w:sz w:val="24"/>
                <w:szCs w:val="24"/>
                <w:lang w:val="ru-RU"/>
              </w:rPr>
            </w:pPr>
          </w:p>
        </w:tc>
        <w:tc>
          <w:tcPr>
            <w:tcW w:w="596" w:type="dxa"/>
            <w:tcBorders>
              <w:right w:val="single" w:sz="12" w:space="0" w:color="auto"/>
            </w:tcBorders>
            <w:vAlign w:val="center"/>
          </w:tcPr>
          <w:p w14:paraId="5E658BD8" w14:textId="77777777" w:rsidR="00715178" w:rsidRPr="00973646" w:rsidRDefault="00715178" w:rsidP="007977C8">
            <w:pPr>
              <w:spacing w:after="0"/>
              <w:ind w:right="-130"/>
              <w:jc w:val="center"/>
              <w:rPr>
                <w:sz w:val="24"/>
                <w:szCs w:val="24"/>
                <w:lang w:val="ru-RU"/>
              </w:rPr>
            </w:pPr>
          </w:p>
        </w:tc>
        <w:tc>
          <w:tcPr>
            <w:tcW w:w="596" w:type="dxa"/>
            <w:tcBorders>
              <w:left w:val="single" w:sz="12" w:space="0" w:color="auto"/>
            </w:tcBorders>
            <w:vAlign w:val="center"/>
          </w:tcPr>
          <w:p w14:paraId="78B2CFCE" w14:textId="77777777" w:rsidR="00715178" w:rsidRPr="00973646" w:rsidRDefault="00715178" w:rsidP="007977C8">
            <w:pPr>
              <w:spacing w:after="0"/>
              <w:ind w:right="-130"/>
              <w:jc w:val="center"/>
              <w:rPr>
                <w:sz w:val="24"/>
                <w:szCs w:val="24"/>
                <w:lang w:val="ru-RU"/>
              </w:rPr>
            </w:pPr>
          </w:p>
        </w:tc>
        <w:tc>
          <w:tcPr>
            <w:tcW w:w="596" w:type="dxa"/>
            <w:vAlign w:val="center"/>
          </w:tcPr>
          <w:p w14:paraId="7EDB1914" w14:textId="77777777" w:rsidR="00715178" w:rsidRPr="00973646" w:rsidRDefault="00715178" w:rsidP="007977C8">
            <w:pPr>
              <w:spacing w:after="0"/>
              <w:ind w:right="-130"/>
              <w:jc w:val="center"/>
              <w:rPr>
                <w:sz w:val="24"/>
                <w:szCs w:val="24"/>
                <w:lang w:val="ru-RU"/>
              </w:rPr>
            </w:pPr>
          </w:p>
        </w:tc>
        <w:tc>
          <w:tcPr>
            <w:tcW w:w="597" w:type="dxa"/>
            <w:tcBorders>
              <w:right w:val="single" w:sz="12" w:space="0" w:color="auto"/>
            </w:tcBorders>
            <w:vAlign w:val="center"/>
          </w:tcPr>
          <w:p w14:paraId="365E0F39" w14:textId="77777777" w:rsidR="00715178" w:rsidRPr="00973646" w:rsidRDefault="00715178" w:rsidP="007977C8">
            <w:pPr>
              <w:spacing w:after="0"/>
              <w:ind w:right="-130"/>
              <w:jc w:val="center"/>
              <w:rPr>
                <w:sz w:val="24"/>
                <w:szCs w:val="24"/>
                <w:lang w:val="ru-RU"/>
              </w:rPr>
            </w:pPr>
          </w:p>
        </w:tc>
        <w:tc>
          <w:tcPr>
            <w:tcW w:w="676" w:type="dxa"/>
            <w:tcBorders>
              <w:left w:val="single" w:sz="12" w:space="0" w:color="auto"/>
            </w:tcBorders>
            <w:vAlign w:val="center"/>
          </w:tcPr>
          <w:p w14:paraId="517ADA65" w14:textId="77777777" w:rsidR="00715178" w:rsidRPr="00973646" w:rsidRDefault="00715178" w:rsidP="007977C8">
            <w:pPr>
              <w:spacing w:after="0"/>
              <w:ind w:right="-130"/>
              <w:jc w:val="center"/>
              <w:rPr>
                <w:sz w:val="24"/>
                <w:szCs w:val="24"/>
                <w:lang w:val="ru-RU"/>
              </w:rPr>
            </w:pPr>
          </w:p>
        </w:tc>
        <w:tc>
          <w:tcPr>
            <w:tcW w:w="677" w:type="dxa"/>
            <w:vAlign w:val="center"/>
          </w:tcPr>
          <w:p w14:paraId="7119229D" w14:textId="77777777" w:rsidR="00715178" w:rsidRPr="00973646" w:rsidRDefault="00715178" w:rsidP="007977C8">
            <w:pPr>
              <w:spacing w:after="0"/>
              <w:ind w:right="-130"/>
              <w:jc w:val="center"/>
              <w:rPr>
                <w:sz w:val="24"/>
                <w:szCs w:val="24"/>
                <w:lang w:val="ru-RU"/>
              </w:rPr>
            </w:pPr>
          </w:p>
        </w:tc>
        <w:tc>
          <w:tcPr>
            <w:tcW w:w="677" w:type="dxa"/>
            <w:tcBorders>
              <w:right w:val="single" w:sz="12" w:space="0" w:color="auto"/>
            </w:tcBorders>
            <w:vAlign w:val="center"/>
          </w:tcPr>
          <w:p w14:paraId="6C51DDA3" w14:textId="77777777" w:rsidR="00715178" w:rsidRPr="00973646" w:rsidRDefault="00715178" w:rsidP="007977C8">
            <w:pPr>
              <w:spacing w:after="0"/>
              <w:ind w:right="-130"/>
              <w:jc w:val="center"/>
              <w:rPr>
                <w:sz w:val="24"/>
                <w:szCs w:val="24"/>
                <w:lang w:val="ru-RU"/>
              </w:rPr>
            </w:pPr>
          </w:p>
        </w:tc>
        <w:tc>
          <w:tcPr>
            <w:tcW w:w="2919" w:type="dxa"/>
            <w:tcBorders>
              <w:left w:val="single" w:sz="12" w:space="0" w:color="auto"/>
            </w:tcBorders>
            <w:vAlign w:val="center"/>
          </w:tcPr>
          <w:p w14:paraId="1BB0B91E" w14:textId="77777777" w:rsidR="00715178" w:rsidRPr="00973646" w:rsidRDefault="00715178" w:rsidP="007977C8">
            <w:pPr>
              <w:rPr>
                <w:sz w:val="24"/>
                <w:szCs w:val="24"/>
                <w:lang w:val="ru-RU"/>
              </w:rPr>
            </w:pPr>
          </w:p>
        </w:tc>
      </w:tr>
      <w:tr w:rsidR="00715178" w:rsidRPr="00973646" w14:paraId="4E51DDC8" w14:textId="77777777" w:rsidTr="007977C8">
        <w:trPr>
          <w:trHeight w:val="221"/>
          <w:jc w:val="center"/>
        </w:trPr>
        <w:tc>
          <w:tcPr>
            <w:tcW w:w="536" w:type="dxa"/>
            <w:tcBorders>
              <w:right w:val="single" w:sz="12" w:space="0" w:color="auto"/>
            </w:tcBorders>
            <w:vAlign w:val="center"/>
          </w:tcPr>
          <w:p w14:paraId="3CFF89D2" w14:textId="77777777" w:rsidR="00715178" w:rsidRPr="00973646" w:rsidRDefault="00715178" w:rsidP="007977C8">
            <w:pPr>
              <w:widowControl w:val="0"/>
              <w:spacing w:after="0" w:line="240" w:lineRule="auto"/>
              <w:ind w:right="-108"/>
              <w:jc w:val="center"/>
              <w:rPr>
                <w:b/>
                <w:sz w:val="24"/>
                <w:szCs w:val="24"/>
                <w:lang w:val="ru-RU" w:eastAsia="ru-RU"/>
              </w:rPr>
            </w:pPr>
          </w:p>
        </w:tc>
        <w:tc>
          <w:tcPr>
            <w:tcW w:w="1985" w:type="dxa"/>
            <w:tcBorders>
              <w:right w:val="single" w:sz="12" w:space="0" w:color="auto"/>
            </w:tcBorders>
            <w:vAlign w:val="center"/>
          </w:tcPr>
          <w:p w14:paraId="325714E2" w14:textId="77777777" w:rsidR="00715178" w:rsidRPr="00973646" w:rsidRDefault="00715178" w:rsidP="007977C8">
            <w:pPr>
              <w:spacing w:after="0"/>
              <w:jc w:val="center"/>
              <w:rPr>
                <w:sz w:val="24"/>
                <w:szCs w:val="24"/>
                <w:lang w:val="ru-RU"/>
              </w:rPr>
            </w:pPr>
            <w:r w:rsidRPr="00973646">
              <w:rPr>
                <w:sz w:val="24"/>
                <w:szCs w:val="24"/>
                <w:lang w:val="ru-RU"/>
              </w:rPr>
              <w:t>Сіль йодована для варки</w:t>
            </w:r>
          </w:p>
        </w:tc>
        <w:tc>
          <w:tcPr>
            <w:tcW w:w="545" w:type="dxa"/>
            <w:tcBorders>
              <w:left w:val="single" w:sz="12" w:space="0" w:color="auto"/>
            </w:tcBorders>
            <w:vAlign w:val="center"/>
          </w:tcPr>
          <w:p w14:paraId="51C8E28A" w14:textId="77777777" w:rsidR="00715178" w:rsidRPr="00973646" w:rsidRDefault="00715178" w:rsidP="007977C8">
            <w:pPr>
              <w:spacing w:after="0"/>
              <w:ind w:right="-130"/>
              <w:jc w:val="center"/>
              <w:rPr>
                <w:sz w:val="24"/>
                <w:szCs w:val="24"/>
                <w:lang w:val="ru-RU"/>
              </w:rPr>
            </w:pPr>
            <w:r w:rsidRPr="00973646">
              <w:rPr>
                <w:sz w:val="24"/>
                <w:szCs w:val="24"/>
                <w:lang w:val="ru-RU"/>
              </w:rPr>
              <w:t>0,09</w:t>
            </w:r>
          </w:p>
        </w:tc>
        <w:tc>
          <w:tcPr>
            <w:tcW w:w="600" w:type="dxa"/>
            <w:vAlign w:val="center"/>
          </w:tcPr>
          <w:p w14:paraId="22A7AA11" w14:textId="77777777" w:rsidR="00715178" w:rsidRPr="00973646" w:rsidRDefault="00715178" w:rsidP="007977C8">
            <w:pPr>
              <w:spacing w:after="0"/>
              <w:ind w:right="-130"/>
              <w:jc w:val="center"/>
              <w:rPr>
                <w:sz w:val="24"/>
                <w:szCs w:val="24"/>
                <w:lang w:val="ru-RU"/>
              </w:rPr>
            </w:pPr>
            <w:r w:rsidRPr="00973646">
              <w:rPr>
                <w:sz w:val="24"/>
                <w:szCs w:val="24"/>
                <w:lang w:val="ru-RU"/>
              </w:rPr>
              <w:t>0,09</w:t>
            </w:r>
          </w:p>
        </w:tc>
        <w:tc>
          <w:tcPr>
            <w:tcW w:w="600" w:type="dxa"/>
            <w:tcBorders>
              <w:right w:val="single" w:sz="12" w:space="0" w:color="auto"/>
            </w:tcBorders>
            <w:vAlign w:val="center"/>
          </w:tcPr>
          <w:p w14:paraId="1534112A" w14:textId="77777777" w:rsidR="00715178" w:rsidRPr="00973646" w:rsidRDefault="00715178" w:rsidP="007977C8">
            <w:pPr>
              <w:spacing w:after="0"/>
              <w:ind w:right="-130"/>
              <w:jc w:val="center"/>
              <w:rPr>
                <w:sz w:val="24"/>
                <w:szCs w:val="24"/>
                <w:lang w:val="ru-RU"/>
              </w:rPr>
            </w:pPr>
            <w:r w:rsidRPr="00973646">
              <w:rPr>
                <w:sz w:val="24"/>
                <w:szCs w:val="24"/>
                <w:lang w:val="ru-RU"/>
              </w:rPr>
              <w:t>0,12</w:t>
            </w:r>
          </w:p>
        </w:tc>
        <w:tc>
          <w:tcPr>
            <w:tcW w:w="600" w:type="dxa"/>
            <w:tcBorders>
              <w:left w:val="single" w:sz="12" w:space="0" w:color="auto"/>
            </w:tcBorders>
            <w:vAlign w:val="center"/>
          </w:tcPr>
          <w:p w14:paraId="09833A93" w14:textId="77777777" w:rsidR="00715178" w:rsidRPr="00973646" w:rsidRDefault="00715178" w:rsidP="007977C8">
            <w:pPr>
              <w:spacing w:after="0"/>
              <w:ind w:right="-130"/>
              <w:jc w:val="center"/>
              <w:rPr>
                <w:sz w:val="24"/>
                <w:szCs w:val="24"/>
                <w:lang w:val="ru-RU"/>
              </w:rPr>
            </w:pPr>
            <w:r w:rsidRPr="00973646">
              <w:rPr>
                <w:sz w:val="24"/>
                <w:szCs w:val="24"/>
                <w:lang w:val="ru-RU"/>
              </w:rPr>
              <w:t>0,09</w:t>
            </w:r>
          </w:p>
        </w:tc>
        <w:tc>
          <w:tcPr>
            <w:tcW w:w="600" w:type="dxa"/>
            <w:vAlign w:val="center"/>
          </w:tcPr>
          <w:p w14:paraId="0A6AC35E" w14:textId="77777777" w:rsidR="00715178" w:rsidRPr="00973646" w:rsidRDefault="00715178" w:rsidP="007977C8">
            <w:pPr>
              <w:spacing w:after="0"/>
              <w:ind w:right="-130"/>
              <w:jc w:val="center"/>
              <w:rPr>
                <w:sz w:val="24"/>
                <w:szCs w:val="24"/>
                <w:lang w:val="ru-RU"/>
              </w:rPr>
            </w:pPr>
            <w:r w:rsidRPr="00973646">
              <w:rPr>
                <w:sz w:val="24"/>
                <w:szCs w:val="24"/>
                <w:lang w:val="ru-RU"/>
              </w:rPr>
              <w:t>0,09</w:t>
            </w:r>
          </w:p>
        </w:tc>
        <w:tc>
          <w:tcPr>
            <w:tcW w:w="602" w:type="dxa"/>
            <w:tcBorders>
              <w:right w:val="single" w:sz="12" w:space="0" w:color="auto"/>
            </w:tcBorders>
            <w:vAlign w:val="center"/>
          </w:tcPr>
          <w:p w14:paraId="3CD595D6" w14:textId="77777777" w:rsidR="00715178" w:rsidRPr="00973646" w:rsidRDefault="00715178" w:rsidP="007977C8">
            <w:pPr>
              <w:spacing w:after="0"/>
              <w:ind w:right="-130"/>
              <w:jc w:val="center"/>
              <w:rPr>
                <w:sz w:val="24"/>
                <w:szCs w:val="24"/>
                <w:lang w:val="ru-RU"/>
              </w:rPr>
            </w:pPr>
            <w:r w:rsidRPr="00973646">
              <w:rPr>
                <w:sz w:val="24"/>
                <w:szCs w:val="24"/>
                <w:lang w:val="ru-RU"/>
              </w:rPr>
              <w:t>0,12</w:t>
            </w:r>
          </w:p>
        </w:tc>
        <w:tc>
          <w:tcPr>
            <w:tcW w:w="595" w:type="dxa"/>
            <w:tcBorders>
              <w:left w:val="single" w:sz="12" w:space="0" w:color="auto"/>
            </w:tcBorders>
            <w:vAlign w:val="center"/>
          </w:tcPr>
          <w:p w14:paraId="68E1FE6B"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vAlign w:val="center"/>
          </w:tcPr>
          <w:p w14:paraId="40EA3A3E"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74C94186"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67E3AC2F"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5" w:type="dxa"/>
            <w:vAlign w:val="center"/>
          </w:tcPr>
          <w:p w14:paraId="245186AE"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66A8817F"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697CDF7E"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6" w:type="dxa"/>
            <w:vAlign w:val="center"/>
          </w:tcPr>
          <w:p w14:paraId="7696D65D"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597" w:type="dxa"/>
            <w:tcBorders>
              <w:right w:val="single" w:sz="12" w:space="0" w:color="auto"/>
            </w:tcBorders>
            <w:vAlign w:val="center"/>
          </w:tcPr>
          <w:p w14:paraId="13AA95B7"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76" w:type="dxa"/>
            <w:tcBorders>
              <w:left w:val="single" w:sz="12" w:space="0" w:color="auto"/>
            </w:tcBorders>
            <w:vAlign w:val="center"/>
          </w:tcPr>
          <w:p w14:paraId="123E3E90"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77" w:type="dxa"/>
            <w:vAlign w:val="center"/>
          </w:tcPr>
          <w:p w14:paraId="78F2CCD0"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77" w:type="dxa"/>
            <w:tcBorders>
              <w:right w:val="single" w:sz="12" w:space="0" w:color="auto"/>
            </w:tcBorders>
            <w:vAlign w:val="center"/>
          </w:tcPr>
          <w:p w14:paraId="15A831BD"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2919" w:type="dxa"/>
            <w:tcBorders>
              <w:left w:val="single" w:sz="12" w:space="0" w:color="auto"/>
            </w:tcBorders>
            <w:vAlign w:val="center"/>
          </w:tcPr>
          <w:p w14:paraId="7088E1F8" w14:textId="77777777" w:rsidR="00715178" w:rsidRPr="00973646" w:rsidRDefault="00715178" w:rsidP="007977C8">
            <w:pPr>
              <w:spacing w:after="0"/>
              <w:jc w:val="center"/>
              <w:rPr>
                <w:sz w:val="18"/>
                <w:szCs w:val="18"/>
                <w:lang w:val="ru-RU"/>
              </w:rPr>
            </w:pPr>
            <w:r w:rsidRPr="00973646">
              <w:rPr>
                <w:sz w:val="18"/>
                <w:szCs w:val="18"/>
                <w:lang w:val="ru-RU" w:eastAsia="ru-RU"/>
              </w:rPr>
              <w:t xml:space="preserve">Солона, без сторонніх присмаків і ароматів; сипуча без грудочок; біла з блиском; </w:t>
            </w:r>
            <w:r w:rsidRPr="00973646">
              <w:rPr>
                <w:sz w:val="18"/>
                <w:szCs w:val="18"/>
                <w:lang w:val="ru-RU"/>
              </w:rPr>
              <w:t>слабкий запах йоду;</w:t>
            </w:r>
            <w:r w:rsidRPr="00973646">
              <w:rPr>
                <w:sz w:val="18"/>
                <w:szCs w:val="18"/>
                <w:lang w:val="ru-RU" w:eastAsia="ru-RU"/>
              </w:rPr>
              <w:t xml:space="preserve"> розчинність у рідині повна.</w:t>
            </w:r>
          </w:p>
        </w:tc>
      </w:tr>
      <w:tr w:rsidR="00715178" w:rsidRPr="00973646" w14:paraId="7274FC72" w14:textId="77777777" w:rsidTr="007977C8">
        <w:trPr>
          <w:trHeight w:val="221"/>
          <w:jc w:val="center"/>
        </w:trPr>
        <w:tc>
          <w:tcPr>
            <w:tcW w:w="536" w:type="dxa"/>
            <w:tcBorders>
              <w:right w:val="single" w:sz="12" w:space="0" w:color="auto"/>
            </w:tcBorders>
            <w:vAlign w:val="center"/>
          </w:tcPr>
          <w:p w14:paraId="35B610B5" w14:textId="77777777" w:rsidR="00715178" w:rsidRPr="00973646" w:rsidRDefault="00715178" w:rsidP="007977C8">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24ABBB6F" w14:textId="77777777" w:rsidR="00715178" w:rsidRPr="00973646" w:rsidRDefault="00715178" w:rsidP="007977C8">
            <w:pPr>
              <w:spacing w:after="0"/>
              <w:jc w:val="center"/>
              <w:rPr>
                <w:b/>
                <w:bCs/>
                <w:sz w:val="24"/>
                <w:szCs w:val="24"/>
                <w:lang w:val="ru-RU"/>
              </w:rPr>
            </w:pPr>
            <w:r w:rsidRPr="00973646">
              <w:rPr>
                <w:b/>
                <w:bCs/>
                <w:sz w:val="24"/>
                <w:szCs w:val="24"/>
                <w:lang w:val="ru-RU"/>
              </w:rPr>
              <w:t>ВИХІД</w:t>
            </w:r>
          </w:p>
        </w:tc>
        <w:tc>
          <w:tcPr>
            <w:tcW w:w="545" w:type="dxa"/>
            <w:tcBorders>
              <w:left w:val="single" w:sz="12" w:space="0" w:color="auto"/>
            </w:tcBorders>
            <w:vAlign w:val="center"/>
          </w:tcPr>
          <w:p w14:paraId="6B425655" w14:textId="77777777" w:rsidR="00715178" w:rsidRPr="00973646" w:rsidRDefault="00715178" w:rsidP="007977C8">
            <w:pPr>
              <w:spacing w:after="0"/>
              <w:ind w:right="-130"/>
              <w:jc w:val="center"/>
              <w:rPr>
                <w:sz w:val="24"/>
                <w:szCs w:val="24"/>
                <w:lang w:val="ru-RU"/>
              </w:rPr>
            </w:pPr>
          </w:p>
        </w:tc>
        <w:tc>
          <w:tcPr>
            <w:tcW w:w="600" w:type="dxa"/>
            <w:vAlign w:val="center"/>
          </w:tcPr>
          <w:p w14:paraId="6AF6DFE1" w14:textId="77777777" w:rsidR="00715178" w:rsidRPr="00973646" w:rsidRDefault="00715178" w:rsidP="007977C8">
            <w:pPr>
              <w:rPr>
                <w:sz w:val="24"/>
                <w:szCs w:val="24"/>
                <w:lang w:val="ru-RU"/>
              </w:rPr>
            </w:pPr>
          </w:p>
        </w:tc>
        <w:tc>
          <w:tcPr>
            <w:tcW w:w="600" w:type="dxa"/>
            <w:tcBorders>
              <w:right w:val="single" w:sz="12" w:space="0" w:color="auto"/>
            </w:tcBorders>
            <w:vAlign w:val="center"/>
          </w:tcPr>
          <w:p w14:paraId="1BF7B540" w14:textId="77777777" w:rsidR="00715178" w:rsidRPr="00973646" w:rsidRDefault="00715178"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08F10B21" w14:textId="77777777" w:rsidR="00715178" w:rsidRPr="00973646" w:rsidRDefault="00715178" w:rsidP="007977C8">
            <w:pPr>
              <w:spacing w:after="0"/>
              <w:ind w:right="-130"/>
              <w:jc w:val="center"/>
              <w:rPr>
                <w:b/>
                <w:bCs/>
                <w:sz w:val="24"/>
                <w:szCs w:val="24"/>
                <w:lang w:val="ru-RU"/>
              </w:rPr>
            </w:pPr>
            <w:r w:rsidRPr="00973646">
              <w:rPr>
                <w:b/>
                <w:bCs/>
                <w:sz w:val="24"/>
                <w:szCs w:val="24"/>
              </w:rPr>
              <w:t>62</w:t>
            </w:r>
          </w:p>
        </w:tc>
        <w:tc>
          <w:tcPr>
            <w:tcW w:w="600" w:type="dxa"/>
            <w:vAlign w:val="center"/>
          </w:tcPr>
          <w:p w14:paraId="2244B147" w14:textId="77777777" w:rsidR="00715178" w:rsidRPr="00973646" w:rsidRDefault="00715178" w:rsidP="007977C8">
            <w:pPr>
              <w:spacing w:after="0"/>
              <w:ind w:right="-130"/>
              <w:jc w:val="center"/>
              <w:rPr>
                <w:b/>
                <w:bCs/>
                <w:sz w:val="24"/>
                <w:szCs w:val="24"/>
                <w:lang w:val="ru-RU"/>
              </w:rPr>
            </w:pPr>
            <w:r w:rsidRPr="00973646">
              <w:rPr>
                <w:b/>
                <w:bCs/>
                <w:sz w:val="24"/>
                <w:szCs w:val="24"/>
              </w:rPr>
              <w:t>65</w:t>
            </w:r>
          </w:p>
        </w:tc>
        <w:tc>
          <w:tcPr>
            <w:tcW w:w="602" w:type="dxa"/>
            <w:tcBorders>
              <w:right w:val="single" w:sz="12" w:space="0" w:color="auto"/>
            </w:tcBorders>
            <w:vAlign w:val="center"/>
          </w:tcPr>
          <w:p w14:paraId="4051C4CA" w14:textId="77777777" w:rsidR="00715178" w:rsidRPr="00973646" w:rsidRDefault="00715178" w:rsidP="007977C8">
            <w:pPr>
              <w:spacing w:after="0"/>
              <w:ind w:right="-130"/>
              <w:jc w:val="center"/>
              <w:rPr>
                <w:b/>
                <w:bCs/>
                <w:sz w:val="24"/>
                <w:szCs w:val="24"/>
                <w:lang w:val="ru-RU"/>
              </w:rPr>
            </w:pPr>
            <w:r w:rsidRPr="00973646">
              <w:rPr>
                <w:b/>
                <w:bCs/>
                <w:sz w:val="24"/>
                <w:szCs w:val="24"/>
              </w:rPr>
              <w:t>82</w:t>
            </w:r>
          </w:p>
        </w:tc>
        <w:tc>
          <w:tcPr>
            <w:tcW w:w="595" w:type="dxa"/>
            <w:tcBorders>
              <w:left w:val="single" w:sz="12" w:space="0" w:color="auto"/>
            </w:tcBorders>
            <w:vAlign w:val="center"/>
          </w:tcPr>
          <w:p w14:paraId="1BF7449D" w14:textId="77777777" w:rsidR="00715178" w:rsidRPr="00973646" w:rsidRDefault="00715178" w:rsidP="007977C8">
            <w:pPr>
              <w:spacing w:after="0"/>
              <w:ind w:right="-130"/>
              <w:jc w:val="center"/>
              <w:rPr>
                <w:b/>
                <w:bCs/>
                <w:sz w:val="24"/>
                <w:szCs w:val="24"/>
                <w:lang w:val="ru-RU"/>
              </w:rPr>
            </w:pPr>
            <w:r w:rsidRPr="00973646">
              <w:rPr>
                <w:b/>
                <w:bCs/>
                <w:sz w:val="24"/>
                <w:szCs w:val="24"/>
              </w:rPr>
              <w:t>9,5</w:t>
            </w:r>
          </w:p>
        </w:tc>
        <w:tc>
          <w:tcPr>
            <w:tcW w:w="596" w:type="dxa"/>
            <w:vAlign w:val="center"/>
          </w:tcPr>
          <w:p w14:paraId="780FFC98" w14:textId="77777777" w:rsidR="00715178" w:rsidRPr="00973646" w:rsidRDefault="00715178" w:rsidP="007977C8">
            <w:pPr>
              <w:spacing w:after="0"/>
              <w:ind w:right="-130"/>
              <w:jc w:val="center"/>
              <w:rPr>
                <w:b/>
                <w:bCs/>
                <w:sz w:val="24"/>
                <w:szCs w:val="24"/>
                <w:lang w:val="ru-RU"/>
              </w:rPr>
            </w:pPr>
            <w:r w:rsidRPr="00973646">
              <w:rPr>
                <w:b/>
                <w:bCs/>
                <w:sz w:val="24"/>
                <w:szCs w:val="24"/>
              </w:rPr>
              <w:t>9,5</w:t>
            </w:r>
          </w:p>
        </w:tc>
        <w:tc>
          <w:tcPr>
            <w:tcW w:w="596" w:type="dxa"/>
            <w:tcBorders>
              <w:right w:val="single" w:sz="12" w:space="0" w:color="auto"/>
            </w:tcBorders>
            <w:vAlign w:val="center"/>
          </w:tcPr>
          <w:p w14:paraId="185A50F4" w14:textId="77777777" w:rsidR="00715178" w:rsidRPr="00973646" w:rsidRDefault="00715178" w:rsidP="007977C8">
            <w:pPr>
              <w:spacing w:after="0"/>
              <w:ind w:right="-130"/>
              <w:jc w:val="center"/>
              <w:rPr>
                <w:b/>
                <w:bCs/>
                <w:sz w:val="24"/>
                <w:szCs w:val="24"/>
                <w:lang w:val="ru-RU"/>
              </w:rPr>
            </w:pPr>
            <w:r w:rsidRPr="00973646">
              <w:rPr>
                <w:b/>
                <w:bCs/>
                <w:sz w:val="24"/>
                <w:szCs w:val="24"/>
              </w:rPr>
              <w:t>12,0</w:t>
            </w:r>
          </w:p>
        </w:tc>
        <w:tc>
          <w:tcPr>
            <w:tcW w:w="596" w:type="dxa"/>
            <w:tcBorders>
              <w:left w:val="single" w:sz="12" w:space="0" w:color="auto"/>
            </w:tcBorders>
            <w:vAlign w:val="center"/>
          </w:tcPr>
          <w:p w14:paraId="5BE04C53" w14:textId="77777777" w:rsidR="00715178" w:rsidRPr="00973646" w:rsidRDefault="00715178" w:rsidP="007977C8">
            <w:pPr>
              <w:spacing w:after="0"/>
              <w:ind w:right="-130"/>
              <w:jc w:val="center"/>
              <w:rPr>
                <w:b/>
                <w:bCs/>
                <w:sz w:val="24"/>
                <w:szCs w:val="24"/>
                <w:lang w:val="ru-RU"/>
              </w:rPr>
            </w:pPr>
            <w:r w:rsidRPr="00973646">
              <w:rPr>
                <w:b/>
                <w:bCs/>
                <w:sz w:val="24"/>
                <w:szCs w:val="24"/>
              </w:rPr>
              <w:t>5,0</w:t>
            </w:r>
          </w:p>
        </w:tc>
        <w:tc>
          <w:tcPr>
            <w:tcW w:w="595" w:type="dxa"/>
            <w:vAlign w:val="center"/>
          </w:tcPr>
          <w:p w14:paraId="46DCE205" w14:textId="77777777" w:rsidR="00715178" w:rsidRPr="00973646" w:rsidRDefault="00715178" w:rsidP="007977C8">
            <w:pPr>
              <w:spacing w:after="0"/>
              <w:ind w:right="-130"/>
              <w:jc w:val="center"/>
              <w:rPr>
                <w:b/>
                <w:bCs/>
                <w:sz w:val="24"/>
                <w:szCs w:val="24"/>
                <w:lang w:val="ru-RU"/>
              </w:rPr>
            </w:pPr>
            <w:r w:rsidRPr="00973646">
              <w:rPr>
                <w:b/>
                <w:bCs/>
                <w:sz w:val="24"/>
                <w:szCs w:val="24"/>
              </w:rPr>
              <w:t>5,0</w:t>
            </w:r>
          </w:p>
        </w:tc>
        <w:tc>
          <w:tcPr>
            <w:tcW w:w="596" w:type="dxa"/>
            <w:tcBorders>
              <w:right w:val="single" w:sz="12" w:space="0" w:color="auto"/>
            </w:tcBorders>
            <w:vAlign w:val="center"/>
          </w:tcPr>
          <w:p w14:paraId="22D7B9CD" w14:textId="77777777" w:rsidR="00715178" w:rsidRPr="00973646" w:rsidRDefault="00715178" w:rsidP="007977C8">
            <w:pPr>
              <w:spacing w:after="0"/>
              <w:ind w:right="-130"/>
              <w:jc w:val="center"/>
              <w:rPr>
                <w:b/>
                <w:bCs/>
                <w:sz w:val="24"/>
                <w:szCs w:val="24"/>
                <w:lang w:val="ru-RU"/>
              </w:rPr>
            </w:pPr>
            <w:r w:rsidRPr="00973646">
              <w:rPr>
                <w:b/>
                <w:bCs/>
                <w:sz w:val="24"/>
                <w:szCs w:val="24"/>
              </w:rPr>
              <w:t>6,3</w:t>
            </w:r>
          </w:p>
        </w:tc>
        <w:tc>
          <w:tcPr>
            <w:tcW w:w="596" w:type="dxa"/>
            <w:tcBorders>
              <w:left w:val="single" w:sz="12" w:space="0" w:color="auto"/>
            </w:tcBorders>
            <w:vAlign w:val="center"/>
          </w:tcPr>
          <w:p w14:paraId="48FFBB19" w14:textId="77777777" w:rsidR="00715178" w:rsidRPr="00973646" w:rsidRDefault="00715178" w:rsidP="007977C8">
            <w:pPr>
              <w:spacing w:after="0"/>
              <w:ind w:right="-130"/>
              <w:jc w:val="center"/>
              <w:rPr>
                <w:b/>
                <w:bCs/>
                <w:sz w:val="24"/>
                <w:szCs w:val="24"/>
                <w:lang w:val="ru-RU"/>
              </w:rPr>
            </w:pPr>
            <w:r w:rsidRPr="00973646">
              <w:rPr>
                <w:b/>
                <w:bCs/>
                <w:sz w:val="24"/>
                <w:szCs w:val="24"/>
              </w:rPr>
              <w:t>5,9</w:t>
            </w:r>
          </w:p>
        </w:tc>
        <w:tc>
          <w:tcPr>
            <w:tcW w:w="596" w:type="dxa"/>
            <w:vAlign w:val="center"/>
          </w:tcPr>
          <w:p w14:paraId="15B98ED1" w14:textId="77777777" w:rsidR="00715178" w:rsidRPr="00973646" w:rsidRDefault="00715178" w:rsidP="007977C8">
            <w:pPr>
              <w:spacing w:after="0"/>
              <w:ind w:right="-130"/>
              <w:jc w:val="center"/>
              <w:rPr>
                <w:b/>
                <w:bCs/>
                <w:sz w:val="24"/>
                <w:szCs w:val="24"/>
                <w:lang w:val="ru-RU"/>
              </w:rPr>
            </w:pPr>
            <w:r w:rsidRPr="00973646">
              <w:rPr>
                <w:b/>
                <w:bCs/>
                <w:sz w:val="24"/>
                <w:szCs w:val="24"/>
              </w:rPr>
              <w:t>9,4</w:t>
            </w:r>
          </w:p>
        </w:tc>
        <w:tc>
          <w:tcPr>
            <w:tcW w:w="597" w:type="dxa"/>
            <w:tcBorders>
              <w:right w:val="single" w:sz="12" w:space="0" w:color="auto"/>
            </w:tcBorders>
            <w:vAlign w:val="center"/>
          </w:tcPr>
          <w:p w14:paraId="0AA8AE83" w14:textId="77777777" w:rsidR="00715178" w:rsidRPr="00973646" w:rsidRDefault="00715178" w:rsidP="007977C8">
            <w:pPr>
              <w:spacing w:after="0"/>
              <w:ind w:right="-130"/>
              <w:jc w:val="center"/>
              <w:rPr>
                <w:b/>
                <w:bCs/>
                <w:sz w:val="24"/>
                <w:szCs w:val="24"/>
                <w:lang w:val="ru-RU"/>
              </w:rPr>
            </w:pPr>
            <w:r w:rsidRPr="00973646">
              <w:rPr>
                <w:b/>
                <w:bCs/>
                <w:sz w:val="24"/>
                <w:szCs w:val="24"/>
              </w:rPr>
              <w:t>11,5</w:t>
            </w:r>
          </w:p>
        </w:tc>
        <w:tc>
          <w:tcPr>
            <w:tcW w:w="676" w:type="dxa"/>
            <w:tcBorders>
              <w:left w:val="single" w:sz="12" w:space="0" w:color="auto"/>
            </w:tcBorders>
            <w:vAlign w:val="center"/>
          </w:tcPr>
          <w:p w14:paraId="043B8F1E" w14:textId="77777777" w:rsidR="00715178" w:rsidRPr="00973646" w:rsidRDefault="00715178" w:rsidP="007977C8">
            <w:pPr>
              <w:spacing w:after="0"/>
              <w:ind w:right="-130"/>
              <w:jc w:val="center"/>
              <w:rPr>
                <w:b/>
                <w:bCs/>
                <w:sz w:val="24"/>
                <w:szCs w:val="24"/>
                <w:lang w:val="ru-RU"/>
              </w:rPr>
            </w:pPr>
            <w:r w:rsidRPr="00973646">
              <w:rPr>
                <w:b/>
                <w:bCs/>
                <w:sz w:val="24"/>
                <w:szCs w:val="24"/>
              </w:rPr>
              <w:t>109</w:t>
            </w:r>
          </w:p>
        </w:tc>
        <w:tc>
          <w:tcPr>
            <w:tcW w:w="677" w:type="dxa"/>
            <w:vAlign w:val="center"/>
          </w:tcPr>
          <w:p w14:paraId="7BEE15DC" w14:textId="77777777" w:rsidR="00715178" w:rsidRPr="00973646" w:rsidRDefault="00715178" w:rsidP="007977C8">
            <w:pPr>
              <w:spacing w:after="0"/>
              <w:ind w:right="-130"/>
              <w:jc w:val="center"/>
              <w:rPr>
                <w:b/>
                <w:bCs/>
                <w:sz w:val="24"/>
                <w:szCs w:val="24"/>
                <w:lang w:val="ru-RU"/>
              </w:rPr>
            </w:pPr>
            <w:r w:rsidRPr="00973646">
              <w:rPr>
                <w:b/>
                <w:bCs/>
                <w:sz w:val="24"/>
                <w:szCs w:val="24"/>
              </w:rPr>
              <w:t>122</w:t>
            </w:r>
          </w:p>
        </w:tc>
        <w:tc>
          <w:tcPr>
            <w:tcW w:w="677" w:type="dxa"/>
            <w:tcBorders>
              <w:right w:val="single" w:sz="12" w:space="0" w:color="auto"/>
            </w:tcBorders>
            <w:vAlign w:val="center"/>
          </w:tcPr>
          <w:p w14:paraId="77C9A050" w14:textId="77777777" w:rsidR="00715178" w:rsidRPr="00973646" w:rsidRDefault="00715178" w:rsidP="007977C8">
            <w:pPr>
              <w:spacing w:after="0"/>
              <w:ind w:right="-130"/>
              <w:jc w:val="center"/>
              <w:rPr>
                <w:b/>
                <w:bCs/>
                <w:sz w:val="24"/>
                <w:szCs w:val="24"/>
                <w:lang w:val="ru-RU"/>
              </w:rPr>
            </w:pPr>
            <w:r w:rsidRPr="00973646">
              <w:rPr>
                <w:b/>
                <w:bCs/>
                <w:sz w:val="24"/>
                <w:szCs w:val="24"/>
              </w:rPr>
              <w:t>152</w:t>
            </w:r>
          </w:p>
        </w:tc>
        <w:tc>
          <w:tcPr>
            <w:tcW w:w="2919" w:type="dxa"/>
            <w:tcBorders>
              <w:left w:val="single" w:sz="12" w:space="0" w:color="auto"/>
            </w:tcBorders>
            <w:vAlign w:val="center"/>
          </w:tcPr>
          <w:p w14:paraId="0D1825F6" w14:textId="77777777" w:rsidR="00715178" w:rsidRPr="00973646" w:rsidRDefault="00715178" w:rsidP="007977C8">
            <w:pPr>
              <w:rPr>
                <w:b/>
                <w:bCs/>
                <w:sz w:val="24"/>
                <w:szCs w:val="24"/>
                <w:lang w:val="ru-RU"/>
              </w:rPr>
            </w:pPr>
          </w:p>
        </w:tc>
      </w:tr>
    </w:tbl>
    <w:p w14:paraId="0D059675" w14:textId="77777777" w:rsidR="00715178" w:rsidRPr="00973646" w:rsidRDefault="00715178" w:rsidP="00715178">
      <w:pPr>
        <w:widowControl w:val="0"/>
        <w:spacing w:after="0" w:line="276" w:lineRule="auto"/>
      </w:pPr>
    </w:p>
    <w:p w14:paraId="2A69AF7E" w14:textId="77777777" w:rsidR="00715178" w:rsidRPr="00973646" w:rsidRDefault="00715178" w:rsidP="00715178">
      <w:pPr>
        <w:widowControl w:val="0"/>
        <w:spacing w:after="0" w:line="276" w:lineRule="auto"/>
        <w:jc w:val="center"/>
        <w:rPr>
          <w:b/>
          <w:sz w:val="24"/>
          <w:szCs w:val="24"/>
          <w:lang w:eastAsia="ru-RU"/>
        </w:rPr>
      </w:pPr>
      <w:r w:rsidRPr="00973646">
        <w:rPr>
          <w:b/>
          <w:sz w:val="24"/>
          <w:szCs w:val="24"/>
          <w:lang w:eastAsia="ru-RU"/>
        </w:rPr>
        <w:t>Технологія приготування</w:t>
      </w:r>
    </w:p>
    <w:p w14:paraId="337E35F6" w14:textId="77777777" w:rsidR="00715178" w:rsidRPr="00973646" w:rsidRDefault="00715178" w:rsidP="00715178">
      <w:pPr>
        <w:widowControl w:val="0"/>
        <w:spacing w:after="0" w:line="276" w:lineRule="auto"/>
        <w:jc w:val="center"/>
        <w:rPr>
          <w:b/>
          <w:sz w:val="24"/>
          <w:szCs w:val="24"/>
          <w:lang w:eastAsia="ru-RU"/>
        </w:rPr>
      </w:pPr>
    </w:p>
    <w:p w14:paraId="0BE8F942" w14:textId="77777777" w:rsidR="00715178" w:rsidRPr="00973646" w:rsidRDefault="00715178" w:rsidP="00715178">
      <w:pPr>
        <w:widowControl w:val="0"/>
        <w:spacing w:after="0" w:line="240" w:lineRule="auto"/>
        <w:ind w:firstLine="709"/>
        <w:jc w:val="both"/>
        <w:rPr>
          <w:sz w:val="24"/>
          <w:szCs w:val="24"/>
          <w:lang w:eastAsia="uk-UA"/>
        </w:rPr>
      </w:pPr>
      <w:r w:rsidRPr="00973646">
        <w:rPr>
          <w:sz w:val="24"/>
          <w:szCs w:val="24"/>
          <w:lang w:eastAsia="uk-UA"/>
        </w:rPr>
        <w:t xml:space="preserve">У протертий сир додають </w:t>
      </w:r>
      <w:r w:rsidRPr="00973646">
        <w:rPr>
          <w:sz w:val="24"/>
          <w:szCs w:val="24"/>
          <w:vertAlign w:val="superscript"/>
          <w:lang w:eastAsia="uk-UA"/>
        </w:rPr>
        <w:t>2</w:t>
      </w:r>
      <w:r w:rsidRPr="00973646">
        <w:rPr>
          <w:sz w:val="24"/>
          <w:szCs w:val="24"/>
          <w:lang w:eastAsia="uk-UA"/>
        </w:rPr>
        <w:t>/</w:t>
      </w:r>
      <w:r w:rsidRPr="00973646">
        <w:rPr>
          <w:sz w:val="24"/>
          <w:szCs w:val="24"/>
          <w:vertAlign w:val="subscript"/>
          <w:lang w:eastAsia="uk-UA"/>
        </w:rPr>
        <w:t>3</w:t>
      </w:r>
      <w:r w:rsidRPr="00973646">
        <w:rPr>
          <w:sz w:val="24"/>
          <w:szCs w:val="24"/>
          <w:lang w:eastAsia="uk-UA"/>
        </w:rPr>
        <w:t xml:space="preserve"> просіяного борошна, підготовлені яйця, цукор </w:t>
      </w:r>
      <w:r w:rsidRPr="00973646">
        <w:rPr>
          <w:rStyle w:val="y2iqfc"/>
          <w:sz w:val="24"/>
          <w:szCs w:val="24"/>
        </w:rPr>
        <w:t>(крім вікової категорії від 1-3 років)</w:t>
      </w:r>
      <w:r w:rsidRPr="00973646">
        <w:rPr>
          <w:sz w:val="24"/>
          <w:szCs w:val="24"/>
          <w:lang w:eastAsia="uk-UA"/>
        </w:rPr>
        <w:t xml:space="preserve">, сіль і ретельно перемішують до однорідної маси. Отриману масу викладають на стіл, посипаний рештою борошна, розкачують у пласт завтовшки </w:t>
      </w:r>
      <w:smartTag w:uri="urn:schemas-microsoft-com:office:smarttags" w:element="metricconverter">
        <w:smartTagPr>
          <w:attr w:name="ProductID" w:val="1 см"/>
        </w:smartTagPr>
        <w:r w:rsidRPr="00973646">
          <w:rPr>
            <w:sz w:val="24"/>
            <w:szCs w:val="24"/>
            <w:lang w:eastAsia="uk-UA"/>
          </w:rPr>
          <w:t>1 см</w:t>
        </w:r>
      </w:smartTag>
      <w:r w:rsidRPr="00973646">
        <w:rPr>
          <w:sz w:val="24"/>
          <w:szCs w:val="24"/>
          <w:lang w:eastAsia="uk-UA"/>
        </w:rPr>
        <w:t>. Розкатане тісто нарізають на ромбики завширшки 2-</w:t>
      </w:r>
      <w:smartTag w:uri="urn:schemas-microsoft-com:office:smarttags" w:element="metricconverter">
        <w:smartTagPr>
          <w:attr w:name="ProductID" w:val="2,5 см"/>
        </w:smartTagPr>
        <w:r w:rsidRPr="00973646">
          <w:rPr>
            <w:sz w:val="24"/>
            <w:szCs w:val="24"/>
            <w:lang w:eastAsia="uk-UA"/>
          </w:rPr>
          <w:t>2,5 см</w:t>
        </w:r>
      </w:smartTag>
      <w:r w:rsidRPr="00973646">
        <w:rPr>
          <w:sz w:val="24"/>
          <w:szCs w:val="24"/>
          <w:lang w:eastAsia="uk-UA"/>
        </w:rPr>
        <w:t>. Підготовлені вареники відварюють у підсоленій воді за помірного кипіння до готовності (4-5 хв). Вареники подають з фруктовим соусом.</w:t>
      </w:r>
    </w:p>
    <w:p w14:paraId="03AF191F" w14:textId="77777777" w:rsidR="00715178" w:rsidRPr="00973646" w:rsidRDefault="00715178" w:rsidP="00715178">
      <w:pPr>
        <w:widowControl w:val="0"/>
        <w:spacing w:after="0" w:line="240" w:lineRule="auto"/>
        <w:ind w:firstLine="709"/>
        <w:jc w:val="both"/>
        <w:rPr>
          <w:sz w:val="24"/>
          <w:szCs w:val="24"/>
          <w:lang w:eastAsia="ru-RU"/>
        </w:rPr>
      </w:pPr>
      <w:r w:rsidRPr="00973646">
        <w:rPr>
          <w:sz w:val="24"/>
          <w:szCs w:val="24"/>
          <w:lang w:eastAsia="uk-UA"/>
        </w:rPr>
        <w:t xml:space="preserve">Соус: </w:t>
      </w:r>
      <w:r w:rsidRPr="00973646">
        <w:rPr>
          <w:sz w:val="24"/>
          <w:szCs w:val="24"/>
          <w:lang w:eastAsia="ru-RU"/>
        </w:rPr>
        <w:t xml:space="preserve">вишні або малину, або абрикоси розморожують, протирають з цукром </w:t>
      </w:r>
      <w:r w:rsidRPr="00973646">
        <w:rPr>
          <w:rStyle w:val="y2iqfc"/>
          <w:sz w:val="24"/>
          <w:szCs w:val="24"/>
        </w:rPr>
        <w:t>(крім вікової категорії від 1-3 років)</w:t>
      </w:r>
      <w:r w:rsidRPr="00973646">
        <w:rPr>
          <w:sz w:val="24"/>
          <w:szCs w:val="24"/>
          <w:lang w:eastAsia="ru-RU"/>
        </w:rPr>
        <w:t xml:space="preserve"> та варять 15-20 хв. Готовий соус охолоджують. Поливають вареники.</w:t>
      </w:r>
    </w:p>
    <w:p w14:paraId="6F6359F4" w14:textId="77777777" w:rsidR="00715178" w:rsidRPr="00973646" w:rsidRDefault="00715178" w:rsidP="00715178">
      <w:pPr>
        <w:widowControl w:val="0"/>
        <w:spacing w:after="0" w:line="240" w:lineRule="auto"/>
        <w:ind w:firstLine="709"/>
        <w:jc w:val="both"/>
        <w:rPr>
          <w:sz w:val="24"/>
          <w:szCs w:val="24"/>
          <w:lang w:eastAsia="ru-RU"/>
        </w:rPr>
      </w:pPr>
      <w:r w:rsidRPr="00973646">
        <w:rPr>
          <w:sz w:val="24"/>
          <w:szCs w:val="24"/>
          <w:lang w:eastAsia="ru-RU"/>
        </w:rPr>
        <w:t>Подають на мілкій закусочній тарілці за температури 60-65 °С.</w:t>
      </w:r>
    </w:p>
    <w:p w14:paraId="517EDF79" w14:textId="77777777" w:rsidR="00715178" w:rsidRPr="00973646" w:rsidRDefault="00715178" w:rsidP="00715178">
      <w:pPr>
        <w:widowControl w:val="0"/>
        <w:spacing w:after="0" w:line="240" w:lineRule="auto"/>
        <w:ind w:firstLine="567"/>
        <w:jc w:val="both"/>
        <w:rPr>
          <w:sz w:val="24"/>
          <w:szCs w:val="24"/>
          <w:lang w:eastAsia="ru-RU"/>
        </w:rPr>
      </w:pPr>
    </w:p>
    <w:p w14:paraId="0B500C49"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Характеристика готової страви</w:t>
      </w:r>
    </w:p>
    <w:p w14:paraId="18F41281" w14:textId="77777777" w:rsidR="00715178" w:rsidRPr="00973646" w:rsidRDefault="00715178" w:rsidP="00715178">
      <w:pPr>
        <w:widowControl w:val="0"/>
        <w:spacing w:after="0" w:line="240" w:lineRule="auto"/>
        <w:ind w:firstLine="567"/>
        <w:jc w:val="center"/>
        <w:rPr>
          <w:b/>
          <w:sz w:val="16"/>
          <w:szCs w:val="16"/>
          <w:lang w:eastAsia="ru-RU"/>
        </w:rPr>
      </w:pPr>
    </w:p>
    <w:p w14:paraId="6676AB5D" w14:textId="77777777" w:rsidR="00715178" w:rsidRPr="00973646" w:rsidRDefault="00715178" w:rsidP="00715178">
      <w:pPr>
        <w:widowControl w:val="0"/>
        <w:spacing w:after="0" w:line="240" w:lineRule="auto"/>
        <w:ind w:firstLine="567"/>
        <w:jc w:val="both"/>
        <w:rPr>
          <w:sz w:val="24"/>
          <w:szCs w:val="24"/>
        </w:rPr>
      </w:pPr>
      <w:r w:rsidRPr="00973646">
        <w:rPr>
          <w:b/>
          <w:sz w:val="24"/>
          <w:szCs w:val="24"/>
          <w:lang w:eastAsia="ru-RU"/>
        </w:rPr>
        <w:t>Зовнішній вигляд</w:t>
      </w:r>
      <w:r w:rsidRPr="00973646">
        <w:rPr>
          <w:sz w:val="24"/>
          <w:szCs w:val="24"/>
          <w:lang w:eastAsia="ru-RU"/>
        </w:rPr>
        <w:t xml:space="preserve">  – </w:t>
      </w:r>
      <w:r w:rsidRPr="00973646">
        <w:rPr>
          <w:sz w:val="24"/>
          <w:szCs w:val="24"/>
        </w:rPr>
        <w:t>вареники зберегли або злегка втратили форму, политі соусом.</w:t>
      </w:r>
    </w:p>
    <w:p w14:paraId="7198FA14" w14:textId="77777777" w:rsidR="00715178" w:rsidRPr="00973646" w:rsidRDefault="00715178" w:rsidP="00715178">
      <w:pPr>
        <w:widowControl w:val="0"/>
        <w:spacing w:after="0" w:line="240" w:lineRule="auto"/>
        <w:ind w:firstLine="567"/>
        <w:jc w:val="both"/>
        <w:rPr>
          <w:sz w:val="24"/>
          <w:szCs w:val="24"/>
          <w:lang w:eastAsia="ru-RU"/>
        </w:rPr>
      </w:pPr>
      <w:r w:rsidRPr="00973646">
        <w:rPr>
          <w:b/>
          <w:sz w:val="24"/>
          <w:szCs w:val="24"/>
          <w:lang w:eastAsia="ru-RU"/>
        </w:rPr>
        <w:t>Колір</w:t>
      </w:r>
      <w:r w:rsidRPr="00973646">
        <w:rPr>
          <w:sz w:val="24"/>
          <w:szCs w:val="24"/>
          <w:lang w:eastAsia="ru-RU"/>
        </w:rPr>
        <w:t xml:space="preserve"> – вареників – </w:t>
      </w:r>
      <w:r w:rsidRPr="00973646">
        <w:rPr>
          <w:sz w:val="24"/>
          <w:szCs w:val="24"/>
        </w:rPr>
        <w:t>кремовий, характерний для даного виду ягід або фруктів.</w:t>
      </w:r>
    </w:p>
    <w:p w14:paraId="14BED5AB"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Смак і запах</w:t>
      </w:r>
      <w:r w:rsidRPr="00973646">
        <w:rPr>
          <w:sz w:val="24"/>
          <w:szCs w:val="24"/>
          <w:lang w:eastAsia="ru-RU"/>
        </w:rPr>
        <w:t xml:space="preserve"> – </w:t>
      </w:r>
      <w:r w:rsidRPr="00973646">
        <w:rPr>
          <w:sz w:val="24"/>
          <w:szCs w:val="24"/>
        </w:rPr>
        <w:t xml:space="preserve">характерний для вареного тіста у поєднанні з кисломолочним сиром та соусом. </w:t>
      </w:r>
    </w:p>
    <w:p w14:paraId="7817B318"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Консистенція</w:t>
      </w:r>
      <w:r w:rsidRPr="00973646">
        <w:rPr>
          <w:sz w:val="24"/>
          <w:szCs w:val="24"/>
          <w:lang w:eastAsia="ru-RU"/>
        </w:rPr>
        <w:t xml:space="preserve"> –</w:t>
      </w:r>
      <w:r w:rsidRPr="00973646">
        <w:rPr>
          <w:sz w:val="24"/>
          <w:szCs w:val="24"/>
        </w:rPr>
        <w:t xml:space="preserve"> вареників – м’яка, пружна; соусу – однорідна, в міру густа.</w:t>
      </w:r>
    </w:p>
    <w:p w14:paraId="403EA5D7" w14:textId="77777777" w:rsidR="00715178" w:rsidRPr="00973646" w:rsidRDefault="00715178" w:rsidP="00715178">
      <w:pPr>
        <w:widowControl w:val="0"/>
        <w:tabs>
          <w:tab w:val="left" w:pos="13320"/>
        </w:tabs>
        <w:spacing w:after="0" w:line="240" w:lineRule="auto"/>
        <w:ind w:firstLine="567"/>
        <w:rPr>
          <w:b/>
          <w:sz w:val="24"/>
          <w:szCs w:val="24"/>
          <w:lang w:eastAsia="ru-RU"/>
        </w:rPr>
      </w:pPr>
      <w:r w:rsidRPr="00973646">
        <w:rPr>
          <w:b/>
          <w:sz w:val="24"/>
          <w:szCs w:val="24"/>
          <w:lang w:eastAsia="ru-RU"/>
        </w:rPr>
        <w:tab/>
      </w:r>
    </w:p>
    <w:p w14:paraId="3E6D0857"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Основні фізичні показники</w:t>
      </w:r>
    </w:p>
    <w:p w14:paraId="77E5C645" w14:textId="77777777" w:rsidR="00715178" w:rsidRPr="00973646" w:rsidRDefault="00715178" w:rsidP="00715178">
      <w:pPr>
        <w:widowControl w:val="0"/>
        <w:spacing w:after="0" w:line="240" w:lineRule="auto"/>
        <w:ind w:firstLine="567"/>
        <w:jc w:val="center"/>
        <w:rPr>
          <w:b/>
          <w:sz w:val="16"/>
          <w:szCs w:val="16"/>
          <w:lang w:eastAsia="ru-RU"/>
        </w:rPr>
      </w:pPr>
    </w:p>
    <w:p w14:paraId="44F44F02" w14:textId="77777777" w:rsidR="00715178" w:rsidRPr="00973646" w:rsidRDefault="00715178" w:rsidP="00715178">
      <w:pPr>
        <w:widowControl w:val="0"/>
        <w:spacing w:after="0" w:line="240" w:lineRule="auto"/>
        <w:ind w:firstLine="709"/>
        <w:jc w:val="both"/>
        <w:rPr>
          <w:sz w:val="24"/>
          <w:szCs w:val="24"/>
          <w:lang w:eastAsia="ru-RU"/>
        </w:rPr>
      </w:pPr>
      <w:r w:rsidRPr="00973646">
        <w:rPr>
          <w:sz w:val="24"/>
          <w:szCs w:val="24"/>
          <w:lang w:eastAsia="ru-RU"/>
        </w:rPr>
        <w:t xml:space="preserve">Маса страви: </w:t>
      </w:r>
      <w:smartTag w:uri="urn:schemas-microsoft-com:office:smarttags" w:element="metricconverter">
        <w:smartTagPr>
          <w:attr w:name="ProductID" w:val="62 г"/>
        </w:smartTagPr>
        <w:r w:rsidRPr="00973646">
          <w:rPr>
            <w:sz w:val="24"/>
            <w:szCs w:val="24"/>
            <w:lang w:eastAsia="ru-RU"/>
          </w:rPr>
          <w:t>62 г</w:t>
        </w:r>
      </w:smartTag>
      <w:r w:rsidRPr="00973646">
        <w:rPr>
          <w:sz w:val="24"/>
          <w:szCs w:val="24"/>
          <w:lang w:eastAsia="ru-RU"/>
        </w:rPr>
        <w:t xml:space="preserve"> ± 3 %</w:t>
      </w:r>
    </w:p>
    <w:p w14:paraId="6B87E900" w14:textId="77777777" w:rsidR="00715178" w:rsidRPr="00973646" w:rsidRDefault="00715178" w:rsidP="00715178">
      <w:pPr>
        <w:widowControl w:val="0"/>
        <w:spacing w:after="0" w:line="240" w:lineRule="auto"/>
        <w:ind w:firstLine="2127"/>
        <w:jc w:val="both"/>
        <w:rPr>
          <w:sz w:val="24"/>
          <w:szCs w:val="24"/>
          <w:lang w:eastAsia="ru-RU"/>
        </w:rPr>
      </w:pPr>
      <w:smartTag w:uri="urn:schemas-microsoft-com:office:smarttags" w:element="metricconverter">
        <w:smartTagPr>
          <w:attr w:name="ProductID" w:val="65 г"/>
        </w:smartTagPr>
        <w:r w:rsidRPr="00973646">
          <w:rPr>
            <w:sz w:val="24"/>
            <w:szCs w:val="24"/>
            <w:lang w:eastAsia="ru-RU"/>
          </w:rPr>
          <w:t>65 г</w:t>
        </w:r>
      </w:smartTag>
      <w:r w:rsidRPr="00973646">
        <w:rPr>
          <w:sz w:val="24"/>
          <w:szCs w:val="24"/>
          <w:lang w:eastAsia="ru-RU"/>
        </w:rPr>
        <w:t xml:space="preserve"> ± 3 %</w:t>
      </w:r>
    </w:p>
    <w:p w14:paraId="580286B5" w14:textId="77777777" w:rsidR="00715178" w:rsidRPr="00973646" w:rsidRDefault="00715178" w:rsidP="00715178">
      <w:pPr>
        <w:widowControl w:val="0"/>
        <w:spacing w:after="0" w:line="240" w:lineRule="auto"/>
        <w:ind w:firstLine="2127"/>
        <w:jc w:val="both"/>
        <w:rPr>
          <w:sz w:val="24"/>
          <w:szCs w:val="24"/>
          <w:lang w:eastAsia="ru-RU"/>
        </w:rPr>
      </w:pPr>
      <w:smartTag w:uri="urn:schemas-microsoft-com:office:smarttags" w:element="metricconverter">
        <w:smartTagPr>
          <w:attr w:name="ProductID" w:val="82 г"/>
        </w:smartTagPr>
        <w:r w:rsidRPr="00973646">
          <w:rPr>
            <w:sz w:val="24"/>
            <w:szCs w:val="24"/>
            <w:lang w:eastAsia="ru-RU"/>
          </w:rPr>
          <w:t>82 г</w:t>
        </w:r>
      </w:smartTag>
      <w:r w:rsidRPr="00973646">
        <w:rPr>
          <w:sz w:val="24"/>
          <w:szCs w:val="24"/>
          <w:lang w:eastAsia="ru-RU"/>
        </w:rPr>
        <w:t xml:space="preserve"> ± 3 %</w:t>
      </w:r>
    </w:p>
    <w:p w14:paraId="73F6A232" w14:textId="77777777" w:rsidR="00715178" w:rsidRPr="00973646" w:rsidRDefault="00715178" w:rsidP="00715178">
      <w:pPr>
        <w:widowControl w:val="0"/>
        <w:spacing w:after="0" w:line="240" w:lineRule="auto"/>
        <w:ind w:firstLine="709"/>
        <w:rPr>
          <w:sz w:val="24"/>
          <w:szCs w:val="24"/>
          <w:lang w:eastAsia="ru-RU"/>
        </w:rPr>
      </w:pPr>
    </w:p>
    <w:p w14:paraId="57B94D33" w14:textId="77777777" w:rsidR="00715178" w:rsidRPr="00973646" w:rsidRDefault="00715178" w:rsidP="00715178">
      <w:pPr>
        <w:widowControl w:val="0"/>
        <w:spacing w:after="0" w:line="240" w:lineRule="auto"/>
        <w:ind w:firstLine="709"/>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7AD3933D" w14:textId="77777777" w:rsidR="00715178" w:rsidRPr="00973646" w:rsidRDefault="00715178" w:rsidP="00715178">
      <w:pPr>
        <w:rPr>
          <w:sz w:val="20"/>
          <w:szCs w:val="24"/>
          <w:lang w:eastAsia="ru-RU"/>
        </w:rPr>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p>
    <w:p w14:paraId="21C472B7" w14:textId="77777777" w:rsidR="00715178" w:rsidRPr="00973646" w:rsidRDefault="00715178" w:rsidP="00715178">
      <w:pPr>
        <w:rPr>
          <w:sz w:val="20"/>
          <w:szCs w:val="24"/>
          <w:lang w:eastAsia="ru-RU"/>
        </w:rPr>
        <w:sectPr w:rsidR="00715178" w:rsidRPr="00973646" w:rsidSect="00835CDD">
          <w:pgSz w:w="16838" w:h="11906" w:orient="landscape"/>
          <w:pgMar w:top="850" w:right="850" w:bottom="1417" w:left="850" w:header="708" w:footer="708" w:gutter="0"/>
          <w:cols w:space="708"/>
          <w:docGrid w:linePitch="360"/>
        </w:sectPr>
      </w:pPr>
    </w:p>
    <w:p w14:paraId="08718B29" w14:textId="77777777" w:rsidR="00715178" w:rsidRPr="00973646" w:rsidRDefault="00715178" w:rsidP="00715178">
      <w:pPr>
        <w:rPr>
          <w:sz w:val="20"/>
          <w:szCs w:val="24"/>
          <w:lang w:eastAsia="ru-RU"/>
        </w:rPr>
      </w:pPr>
    </w:p>
    <w:tbl>
      <w:tblPr>
        <w:tblW w:w="15098" w:type="dxa"/>
        <w:tblLook w:val="00A0" w:firstRow="1" w:lastRow="0" w:firstColumn="1" w:lastColumn="0" w:noHBand="0" w:noVBand="0"/>
      </w:tblPr>
      <w:tblGrid>
        <w:gridCol w:w="4815"/>
        <w:gridCol w:w="5127"/>
        <w:gridCol w:w="5156"/>
      </w:tblGrid>
      <w:tr w:rsidR="00715178" w:rsidRPr="00973646" w14:paraId="18D8DF4C" w14:textId="77777777" w:rsidTr="007977C8">
        <w:tc>
          <w:tcPr>
            <w:tcW w:w="4815" w:type="dxa"/>
          </w:tcPr>
          <w:p w14:paraId="06F44B9C" w14:textId="77777777" w:rsidR="00715178" w:rsidRPr="00973646" w:rsidRDefault="00715178" w:rsidP="007977C8">
            <w:pPr>
              <w:widowControl w:val="0"/>
              <w:spacing w:line="276" w:lineRule="auto"/>
              <w:rPr>
                <w:b/>
                <w:sz w:val="24"/>
                <w:szCs w:val="24"/>
                <w:lang w:val="ru-RU" w:eastAsia="ru-RU"/>
              </w:rPr>
            </w:pPr>
            <w:r w:rsidRPr="00973646">
              <w:rPr>
                <w:b/>
                <w:sz w:val="24"/>
                <w:szCs w:val="24"/>
                <w:lang w:val="ru-RU" w:eastAsia="ru-RU"/>
              </w:rPr>
              <w:t>ст. 149, 150</w:t>
            </w:r>
          </w:p>
          <w:p w14:paraId="65055D7C"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«Питани</w:t>
            </w:r>
            <w:r w:rsidRPr="00973646">
              <w:rPr>
                <w:b/>
                <w:sz w:val="24"/>
                <w:szCs w:val="24"/>
                <w:lang w:val="ru-RU" w:eastAsia="ru-RU"/>
              </w:rPr>
              <w:t>е</w:t>
            </w:r>
            <w:r w:rsidRPr="00973646">
              <w:rPr>
                <w:b/>
                <w:sz w:val="24"/>
                <w:szCs w:val="24"/>
                <w:lang w:eastAsia="ru-RU"/>
              </w:rPr>
              <w:t xml:space="preserve"> в</w:t>
            </w:r>
            <w:r w:rsidRPr="00973646">
              <w:rPr>
                <w:b/>
                <w:sz w:val="24"/>
                <w:szCs w:val="24"/>
                <w:lang w:val="ru-RU" w:eastAsia="ru-RU"/>
              </w:rPr>
              <w:t xml:space="preserve"> детском саду</w:t>
            </w:r>
            <w:r w:rsidRPr="00973646">
              <w:rPr>
                <w:b/>
                <w:sz w:val="24"/>
                <w:szCs w:val="24"/>
                <w:lang w:eastAsia="ru-RU"/>
              </w:rPr>
              <w:t xml:space="preserve"> »</w:t>
            </w:r>
          </w:p>
          <w:p w14:paraId="19E058A2" w14:textId="77777777" w:rsidR="00715178" w:rsidRPr="00973646" w:rsidRDefault="00715178" w:rsidP="007977C8">
            <w:pPr>
              <w:widowControl w:val="0"/>
              <w:spacing w:line="276" w:lineRule="auto"/>
              <w:rPr>
                <w:b/>
                <w:sz w:val="24"/>
                <w:szCs w:val="24"/>
                <w:lang w:eastAsia="ru-RU"/>
              </w:rPr>
            </w:pPr>
            <w:r w:rsidRPr="00973646">
              <w:rPr>
                <w:b/>
                <w:sz w:val="24"/>
                <w:szCs w:val="24"/>
                <w:lang w:val="ru-RU" w:eastAsia="ru-RU"/>
              </w:rPr>
              <w:t>Ведрашко В.Ф., В.Г. Кисляковская,     С.В. Русакова</w:t>
            </w:r>
          </w:p>
          <w:p w14:paraId="4EB4F89F"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Видання Библиотека воспитателя детского сада</w:t>
            </w:r>
          </w:p>
        </w:tc>
        <w:tc>
          <w:tcPr>
            <w:tcW w:w="5127" w:type="dxa"/>
          </w:tcPr>
          <w:p w14:paraId="0FB2C754" w14:textId="77777777" w:rsidR="00715178" w:rsidRPr="00973646" w:rsidRDefault="00715178" w:rsidP="007977C8">
            <w:pPr>
              <w:widowControl w:val="0"/>
              <w:spacing w:line="276" w:lineRule="auto"/>
              <w:rPr>
                <w:b/>
                <w:sz w:val="24"/>
                <w:szCs w:val="24"/>
                <w:lang w:eastAsia="ru-RU"/>
              </w:rPr>
            </w:pPr>
          </w:p>
        </w:tc>
        <w:tc>
          <w:tcPr>
            <w:tcW w:w="5156" w:type="dxa"/>
          </w:tcPr>
          <w:p w14:paraId="589593A4"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ЗАТВЕРДЖУЮ </w:t>
            </w:r>
          </w:p>
          <w:p w14:paraId="7D4DE845"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Завідувач КЗ «ДНЗ № ___  » </w:t>
            </w:r>
          </w:p>
          <w:p w14:paraId="30D49C46"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___________  _______________</w:t>
            </w:r>
          </w:p>
          <w:p w14:paraId="677BF0FC"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«___» ______________ 20___  р.</w:t>
            </w:r>
          </w:p>
        </w:tc>
      </w:tr>
    </w:tbl>
    <w:p w14:paraId="52FB21BA" w14:textId="77777777" w:rsidR="00715178" w:rsidRPr="00973646" w:rsidRDefault="00715178" w:rsidP="00715178">
      <w:pPr>
        <w:widowControl w:val="0"/>
        <w:spacing w:after="0" w:line="276" w:lineRule="auto"/>
        <w:rPr>
          <w:sz w:val="24"/>
          <w:szCs w:val="24"/>
          <w:lang w:eastAsia="ru-RU"/>
        </w:rPr>
      </w:pPr>
    </w:p>
    <w:p w14:paraId="0749C27A"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33B676FF" w14:textId="77777777" w:rsidR="00715178" w:rsidRPr="00973646" w:rsidRDefault="00715178" w:rsidP="00715178">
      <w:pPr>
        <w:spacing w:after="0" w:line="240" w:lineRule="auto"/>
        <w:jc w:val="center"/>
        <w:rPr>
          <w:b/>
          <w:bCs/>
          <w:szCs w:val="28"/>
          <w:lang w:eastAsia="ru-RU"/>
        </w:rPr>
      </w:pPr>
      <w:r w:rsidRPr="00973646">
        <w:rPr>
          <w:b/>
          <w:bCs/>
          <w:szCs w:val="28"/>
          <w:lang w:eastAsia="ru-RU"/>
        </w:rPr>
        <w:t xml:space="preserve">Соус сметанний </w:t>
      </w:r>
      <w:r w:rsidRPr="00973646">
        <w:rPr>
          <w:szCs w:val="28"/>
          <w:lang w:eastAsia="ru-RU"/>
        </w:rPr>
        <w:t>(на молоці)</w:t>
      </w:r>
    </w:p>
    <w:p w14:paraId="79FFE2B5" w14:textId="77777777" w:rsidR="00715178" w:rsidRPr="00973646" w:rsidRDefault="00715178" w:rsidP="00715178">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715178" w:rsidRPr="00973646" w14:paraId="550E90FD" w14:textId="77777777" w:rsidTr="007977C8">
        <w:trPr>
          <w:trHeight w:val="254"/>
          <w:jc w:val="center"/>
        </w:trPr>
        <w:tc>
          <w:tcPr>
            <w:tcW w:w="535" w:type="dxa"/>
            <w:vMerge w:val="restart"/>
            <w:tcBorders>
              <w:right w:val="single" w:sz="12" w:space="0" w:color="auto"/>
            </w:tcBorders>
            <w:textDirection w:val="btLr"/>
            <w:vAlign w:val="center"/>
          </w:tcPr>
          <w:p w14:paraId="68A9444B" w14:textId="77777777" w:rsidR="00715178" w:rsidRPr="00973646" w:rsidRDefault="00715178" w:rsidP="007977C8">
            <w:pPr>
              <w:widowControl w:val="0"/>
              <w:spacing w:after="0" w:line="240" w:lineRule="auto"/>
              <w:ind w:left="113" w:right="113"/>
              <w:jc w:val="center"/>
              <w:rPr>
                <w:b/>
                <w:sz w:val="22"/>
                <w:szCs w:val="24"/>
                <w:lang w:eastAsia="ru-RU"/>
              </w:rPr>
            </w:pPr>
            <w:r w:rsidRPr="00973646">
              <w:rPr>
                <w:b/>
                <w:sz w:val="22"/>
                <w:szCs w:val="24"/>
                <w:lang w:eastAsia="ru-RU"/>
              </w:rPr>
              <w:t>Алергени</w:t>
            </w:r>
          </w:p>
        </w:tc>
        <w:tc>
          <w:tcPr>
            <w:tcW w:w="1929" w:type="dxa"/>
            <w:vMerge w:val="restart"/>
            <w:tcBorders>
              <w:right w:val="single" w:sz="12" w:space="0" w:color="auto"/>
            </w:tcBorders>
            <w:vAlign w:val="center"/>
          </w:tcPr>
          <w:p w14:paraId="40ADEBE7"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B3FE404"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D1B6B43"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6FEE9BEA"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Енергетична цінність</w:t>
            </w:r>
          </w:p>
          <w:p w14:paraId="2FE05127"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(ккал)</w:t>
            </w:r>
          </w:p>
        </w:tc>
        <w:tc>
          <w:tcPr>
            <w:tcW w:w="2376" w:type="dxa"/>
            <w:vMerge w:val="restart"/>
            <w:tcBorders>
              <w:left w:val="single" w:sz="12" w:space="0" w:color="auto"/>
            </w:tcBorders>
            <w:vAlign w:val="center"/>
          </w:tcPr>
          <w:p w14:paraId="4B96036F" w14:textId="77777777" w:rsidR="00715178" w:rsidRPr="00973646" w:rsidRDefault="00715178" w:rsidP="007977C8">
            <w:pPr>
              <w:widowControl w:val="0"/>
              <w:spacing w:after="0" w:line="240" w:lineRule="auto"/>
              <w:jc w:val="center"/>
              <w:rPr>
                <w:b/>
                <w:sz w:val="20"/>
                <w:szCs w:val="24"/>
                <w:lang w:eastAsia="ru-RU"/>
              </w:rPr>
            </w:pPr>
            <w:r w:rsidRPr="00973646">
              <w:rPr>
                <w:b/>
                <w:sz w:val="22"/>
                <w:szCs w:val="24"/>
                <w:lang w:eastAsia="ru-RU"/>
              </w:rPr>
              <w:t>Технологічні вимоги до якості продуктів та сировини</w:t>
            </w:r>
          </w:p>
        </w:tc>
      </w:tr>
      <w:tr w:rsidR="00715178" w:rsidRPr="00973646" w14:paraId="508B6C92" w14:textId="77777777" w:rsidTr="007977C8">
        <w:trPr>
          <w:trHeight w:val="127"/>
          <w:jc w:val="center"/>
        </w:trPr>
        <w:tc>
          <w:tcPr>
            <w:tcW w:w="535" w:type="dxa"/>
            <w:vMerge/>
            <w:tcBorders>
              <w:right w:val="single" w:sz="12" w:space="0" w:color="auto"/>
            </w:tcBorders>
            <w:vAlign w:val="center"/>
          </w:tcPr>
          <w:p w14:paraId="2ADD27AF" w14:textId="77777777" w:rsidR="00715178" w:rsidRPr="00973646" w:rsidRDefault="00715178" w:rsidP="007977C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01481C06" w14:textId="77777777" w:rsidR="00715178" w:rsidRPr="00973646" w:rsidRDefault="00715178"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4667D58A"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1877F44A"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нетто</w:t>
            </w:r>
          </w:p>
        </w:tc>
        <w:tc>
          <w:tcPr>
            <w:tcW w:w="1840" w:type="dxa"/>
            <w:gridSpan w:val="3"/>
            <w:tcBorders>
              <w:left w:val="single" w:sz="12" w:space="0" w:color="auto"/>
              <w:right w:val="single" w:sz="12" w:space="0" w:color="auto"/>
            </w:tcBorders>
            <w:vAlign w:val="center"/>
          </w:tcPr>
          <w:p w14:paraId="4CE38210"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Білки</w:t>
            </w:r>
          </w:p>
        </w:tc>
        <w:tc>
          <w:tcPr>
            <w:tcW w:w="1734" w:type="dxa"/>
            <w:gridSpan w:val="3"/>
            <w:tcBorders>
              <w:left w:val="single" w:sz="12" w:space="0" w:color="auto"/>
              <w:right w:val="single" w:sz="12" w:space="0" w:color="auto"/>
            </w:tcBorders>
            <w:vAlign w:val="center"/>
          </w:tcPr>
          <w:p w14:paraId="4F018F15"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Жири</w:t>
            </w:r>
          </w:p>
        </w:tc>
        <w:tc>
          <w:tcPr>
            <w:tcW w:w="1951" w:type="dxa"/>
            <w:gridSpan w:val="3"/>
            <w:tcBorders>
              <w:left w:val="single" w:sz="12" w:space="0" w:color="auto"/>
              <w:right w:val="single" w:sz="12" w:space="0" w:color="auto"/>
            </w:tcBorders>
            <w:vAlign w:val="center"/>
          </w:tcPr>
          <w:p w14:paraId="09DAE85B"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2E10A8BA" w14:textId="77777777" w:rsidR="00715178" w:rsidRPr="00973646" w:rsidRDefault="00715178" w:rsidP="007977C8">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5025ADDA"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580D532F" w14:textId="77777777" w:rsidTr="007977C8">
        <w:trPr>
          <w:trHeight w:val="290"/>
          <w:jc w:val="center"/>
        </w:trPr>
        <w:tc>
          <w:tcPr>
            <w:tcW w:w="535" w:type="dxa"/>
            <w:vMerge/>
            <w:tcBorders>
              <w:right w:val="single" w:sz="12" w:space="0" w:color="auto"/>
            </w:tcBorders>
            <w:vAlign w:val="center"/>
          </w:tcPr>
          <w:p w14:paraId="0FD0F7DB" w14:textId="77777777" w:rsidR="00715178" w:rsidRPr="00973646" w:rsidRDefault="00715178" w:rsidP="007977C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5EC145BA" w14:textId="77777777" w:rsidR="00715178" w:rsidRPr="00973646" w:rsidRDefault="00715178" w:rsidP="007977C8">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379CE11D"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Вікові групи (роки)</w:t>
            </w:r>
          </w:p>
        </w:tc>
        <w:tc>
          <w:tcPr>
            <w:tcW w:w="2376" w:type="dxa"/>
            <w:vMerge/>
            <w:tcBorders>
              <w:left w:val="single" w:sz="12" w:space="0" w:color="auto"/>
            </w:tcBorders>
            <w:vAlign w:val="center"/>
          </w:tcPr>
          <w:p w14:paraId="1874E8A2"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7BD57DB0" w14:textId="77777777" w:rsidTr="007977C8">
        <w:trPr>
          <w:trHeight w:val="126"/>
          <w:jc w:val="center"/>
        </w:trPr>
        <w:tc>
          <w:tcPr>
            <w:tcW w:w="535" w:type="dxa"/>
            <w:vMerge/>
            <w:tcBorders>
              <w:right w:val="single" w:sz="12" w:space="0" w:color="auto"/>
            </w:tcBorders>
            <w:vAlign w:val="center"/>
          </w:tcPr>
          <w:p w14:paraId="123D2518" w14:textId="77777777" w:rsidR="00715178" w:rsidRPr="00973646" w:rsidRDefault="00715178" w:rsidP="007977C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4EC4B63A" w14:textId="77777777" w:rsidR="00715178" w:rsidRPr="00973646" w:rsidRDefault="00715178"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6B8FA4DC"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00" w:type="dxa"/>
            <w:vAlign w:val="center"/>
          </w:tcPr>
          <w:p w14:paraId="00B48B4E"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00" w:type="dxa"/>
            <w:tcBorders>
              <w:right w:val="single" w:sz="12" w:space="0" w:color="auto"/>
            </w:tcBorders>
            <w:vAlign w:val="center"/>
          </w:tcPr>
          <w:p w14:paraId="2950DAB9"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600" w:type="dxa"/>
            <w:tcBorders>
              <w:left w:val="single" w:sz="12" w:space="0" w:color="auto"/>
            </w:tcBorders>
            <w:vAlign w:val="center"/>
          </w:tcPr>
          <w:p w14:paraId="1DE3A535"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00" w:type="dxa"/>
            <w:vAlign w:val="center"/>
          </w:tcPr>
          <w:p w14:paraId="4145917F"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02" w:type="dxa"/>
            <w:tcBorders>
              <w:right w:val="single" w:sz="12" w:space="0" w:color="auto"/>
            </w:tcBorders>
            <w:vAlign w:val="center"/>
          </w:tcPr>
          <w:p w14:paraId="24EB8FEA"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595" w:type="dxa"/>
            <w:tcBorders>
              <w:left w:val="single" w:sz="12" w:space="0" w:color="auto"/>
            </w:tcBorders>
            <w:vAlign w:val="center"/>
          </w:tcPr>
          <w:p w14:paraId="7BFCCCD6"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596" w:type="dxa"/>
            <w:vAlign w:val="center"/>
          </w:tcPr>
          <w:p w14:paraId="2C4B1CDD"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49" w:type="dxa"/>
            <w:tcBorders>
              <w:right w:val="single" w:sz="12" w:space="0" w:color="auto"/>
            </w:tcBorders>
            <w:vAlign w:val="center"/>
          </w:tcPr>
          <w:p w14:paraId="589F0C25"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543" w:type="dxa"/>
            <w:tcBorders>
              <w:left w:val="single" w:sz="12" w:space="0" w:color="auto"/>
            </w:tcBorders>
            <w:vAlign w:val="center"/>
          </w:tcPr>
          <w:p w14:paraId="68A1DAAE"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595" w:type="dxa"/>
            <w:vAlign w:val="center"/>
          </w:tcPr>
          <w:p w14:paraId="244F2CFD"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596" w:type="dxa"/>
            <w:tcBorders>
              <w:right w:val="single" w:sz="12" w:space="0" w:color="auto"/>
            </w:tcBorders>
            <w:vAlign w:val="center"/>
          </w:tcPr>
          <w:p w14:paraId="0C7DAF58"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650" w:type="dxa"/>
            <w:tcBorders>
              <w:left w:val="single" w:sz="12" w:space="0" w:color="auto"/>
            </w:tcBorders>
            <w:vAlign w:val="center"/>
          </w:tcPr>
          <w:p w14:paraId="4CBC76BE"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50" w:type="dxa"/>
            <w:vAlign w:val="center"/>
          </w:tcPr>
          <w:p w14:paraId="75244491"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51" w:type="dxa"/>
            <w:tcBorders>
              <w:right w:val="single" w:sz="12" w:space="0" w:color="auto"/>
            </w:tcBorders>
            <w:vAlign w:val="center"/>
          </w:tcPr>
          <w:p w14:paraId="0B675DF3"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756" w:type="dxa"/>
            <w:tcBorders>
              <w:left w:val="single" w:sz="12" w:space="0" w:color="auto"/>
            </w:tcBorders>
            <w:vAlign w:val="center"/>
          </w:tcPr>
          <w:p w14:paraId="178BDCB7"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804" w:type="dxa"/>
            <w:vAlign w:val="center"/>
          </w:tcPr>
          <w:p w14:paraId="6B9F1D1D"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850" w:type="dxa"/>
            <w:tcBorders>
              <w:right w:val="single" w:sz="12" w:space="0" w:color="auto"/>
            </w:tcBorders>
            <w:vAlign w:val="center"/>
          </w:tcPr>
          <w:p w14:paraId="522CCA0F"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2376" w:type="dxa"/>
            <w:vMerge/>
            <w:tcBorders>
              <w:left w:val="single" w:sz="12" w:space="0" w:color="auto"/>
            </w:tcBorders>
            <w:vAlign w:val="center"/>
          </w:tcPr>
          <w:p w14:paraId="1B508A47"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1D874A7A" w14:textId="77777777" w:rsidTr="007977C8">
        <w:trPr>
          <w:trHeight w:val="221"/>
          <w:jc w:val="center"/>
        </w:trPr>
        <w:tc>
          <w:tcPr>
            <w:tcW w:w="535" w:type="dxa"/>
            <w:tcBorders>
              <w:right w:val="single" w:sz="12" w:space="0" w:color="auto"/>
            </w:tcBorders>
            <w:vAlign w:val="center"/>
          </w:tcPr>
          <w:p w14:paraId="4843B61C" w14:textId="77777777" w:rsidR="00715178" w:rsidRPr="00973646" w:rsidRDefault="00715178" w:rsidP="007977C8">
            <w:pPr>
              <w:widowControl w:val="0"/>
              <w:spacing w:after="0" w:line="240" w:lineRule="auto"/>
              <w:ind w:right="-66"/>
              <w:jc w:val="center"/>
              <w:rPr>
                <w:b/>
                <w:sz w:val="24"/>
                <w:szCs w:val="24"/>
                <w:lang w:eastAsia="ru-RU"/>
              </w:rPr>
            </w:pPr>
            <w:r w:rsidRPr="00973646">
              <w:rPr>
                <w:b/>
                <w:sz w:val="24"/>
                <w:szCs w:val="24"/>
                <w:lang w:eastAsia="ru-RU"/>
              </w:rPr>
              <w:t>МП</w:t>
            </w:r>
          </w:p>
          <w:p w14:paraId="68AE1CAC" w14:textId="77777777" w:rsidR="00715178" w:rsidRPr="00973646" w:rsidRDefault="00715178" w:rsidP="007977C8">
            <w:pPr>
              <w:widowControl w:val="0"/>
              <w:spacing w:after="0" w:line="240" w:lineRule="auto"/>
              <w:ind w:right="-66"/>
              <w:jc w:val="center"/>
              <w:rPr>
                <w:b/>
                <w:sz w:val="24"/>
                <w:szCs w:val="24"/>
                <w:lang w:eastAsia="ru-RU"/>
              </w:rPr>
            </w:pPr>
            <w:r w:rsidRPr="00973646">
              <w:rPr>
                <w:b/>
                <w:sz w:val="24"/>
                <w:szCs w:val="24"/>
                <w:lang w:eastAsia="ru-RU"/>
              </w:rPr>
              <w:t>Л</w:t>
            </w:r>
          </w:p>
        </w:tc>
        <w:tc>
          <w:tcPr>
            <w:tcW w:w="1929" w:type="dxa"/>
            <w:tcBorders>
              <w:right w:val="single" w:sz="12" w:space="0" w:color="auto"/>
            </w:tcBorders>
            <w:vAlign w:val="center"/>
          </w:tcPr>
          <w:p w14:paraId="7A8EDDC7" w14:textId="77777777" w:rsidR="00715178" w:rsidRPr="00973646" w:rsidRDefault="00715178" w:rsidP="007977C8">
            <w:pPr>
              <w:spacing w:after="0"/>
              <w:jc w:val="center"/>
              <w:rPr>
                <w:sz w:val="24"/>
                <w:szCs w:val="24"/>
              </w:rPr>
            </w:pPr>
            <w:r w:rsidRPr="00973646">
              <w:rPr>
                <w:sz w:val="24"/>
                <w:szCs w:val="24"/>
              </w:rPr>
              <w:t>Молоко 2,5%</w:t>
            </w:r>
          </w:p>
        </w:tc>
        <w:tc>
          <w:tcPr>
            <w:tcW w:w="600" w:type="dxa"/>
            <w:tcBorders>
              <w:left w:val="single" w:sz="12" w:space="0" w:color="auto"/>
            </w:tcBorders>
            <w:vAlign w:val="center"/>
          </w:tcPr>
          <w:p w14:paraId="55DF1FB1" w14:textId="77777777" w:rsidR="00715178" w:rsidRPr="00973646" w:rsidRDefault="00715178" w:rsidP="007977C8">
            <w:pPr>
              <w:spacing w:after="0"/>
              <w:ind w:right="-130"/>
              <w:jc w:val="center"/>
              <w:rPr>
                <w:sz w:val="24"/>
                <w:szCs w:val="24"/>
              </w:rPr>
            </w:pPr>
            <w:r w:rsidRPr="00973646">
              <w:rPr>
                <w:sz w:val="24"/>
                <w:szCs w:val="24"/>
              </w:rPr>
              <w:t>15</w:t>
            </w:r>
          </w:p>
        </w:tc>
        <w:tc>
          <w:tcPr>
            <w:tcW w:w="600" w:type="dxa"/>
            <w:vAlign w:val="center"/>
          </w:tcPr>
          <w:p w14:paraId="6BCFA1A4" w14:textId="77777777" w:rsidR="00715178" w:rsidRPr="00973646" w:rsidRDefault="00715178" w:rsidP="007977C8">
            <w:pPr>
              <w:spacing w:after="0"/>
              <w:ind w:right="-130"/>
              <w:jc w:val="center"/>
              <w:rPr>
                <w:sz w:val="24"/>
                <w:szCs w:val="24"/>
              </w:rPr>
            </w:pPr>
            <w:r w:rsidRPr="00973646">
              <w:rPr>
                <w:sz w:val="24"/>
                <w:szCs w:val="24"/>
              </w:rPr>
              <w:t>15</w:t>
            </w:r>
          </w:p>
        </w:tc>
        <w:tc>
          <w:tcPr>
            <w:tcW w:w="600" w:type="dxa"/>
            <w:tcBorders>
              <w:right w:val="single" w:sz="12" w:space="0" w:color="auto"/>
            </w:tcBorders>
            <w:vAlign w:val="center"/>
          </w:tcPr>
          <w:p w14:paraId="1778F057" w14:textId="77777777" w:rsidR="00715178" w:rsidRPr="00973646" w:rsidRDefault="00715178" w:rsidP="007977C8">
            <w:pPr>
              <w:spacing w:after="0"/>
              <w:ind w:right="-130"/>
              <w:jc w:val="center"/>
              <w:rPr>
                <w:sz w:val="24"/>
                <w:szCs w:val="24"/>
              </w:rPr>
            </w:pPr>
            <w:r w:rsidRPr="00973646">
              <w:rPr>
                <w:sz w:val="24"/>
                <w:szCs w:val="24"/>
              </w:rPr>
              <w:t>26</w:t>
            </w:r>
          </w:p>
        </w:tc>
        <w:tc>
          <w:tcPr>
            <w:tcW w:w="600" w:type="dxa"/>
            <w:tcBorders>
              <w:left w:val="single" w:sz="12" w:space="0" w:color="auto"/>
            </w:tcBorders>
            <w:vAlign w:val="center"/>
          </w:tcPr>
          <w:p w14:paraId="15A8F27B" w14:textId="77777777" w:rsidR="00715178" w:rsidRPr="00973646" w:rsidRDefault="00715178" w:rsidP="007977C8">
            <w:pPr>
              <w:spacing w:after="0"/>
              <w:ind w:right="-130"/>
              <w:jc w:val="center"/>
              <w:rPr>
                <w:sz w:val="24"/>
                <w:szCs w:val="24"/>
              </w:rPr>
            </w:pPr>
            <w:r w:rsidRPr="00973646">
              <w:rPr>
                <w:sz w:val="24"/>
                <w:szCs w:val="24"/>
              </w:rPr>
              <w:t>15</w:t>
            </w:r>
          </w:p>
        </w:tc>
        <w:tc>
          <w:tcPr>
            <w:tcW w:w="600" w:type="dxa"/>
            <w:vAlign w:val="center"/>
          </w:tcPr>
          <w:p w14:paraId="0D6B06FE" w14:textId="77777777" w:rsidR="00715178" w:rsidRPr="00973646" w:rsidRDefault="00715178" w:rsidP="007977C8">
            <w:pPr>
              <w:spacing w:after="0"/>
              <w:ind w:right="-130"/>
              <w:jc w:val="center"/>
              <w:rPr>
                <w:sz w:val="24"/>
                <w:szCs w:val="24"/>
              </w:rPr>
            </w:pPr>
            <w:r w:rsidRPr="00973646">
              <w:rPr>
                <w:sz w:val="24"/>
                <w:szCs w:val="24"/>
              </w:rPr>
              <w:t>15</w:t>
            </w:r>
          </w:p>
        </w:tc>
        <w:tc>
          <w:tcPr>
            <w:tcW w:w="602" w:type="dxa"/>
            <w:tcBorders>
              <w:right w:val="single" w:sz="12" w:space="0" w:color="auto"/>
            </w:tcBorders>
            <w:vAlign w:val="center"/>
          </w:tcPr>
          <w:p w14:paraId="5DF7FB7D" w14:textId="77777777" w:rsidR="00715178" w:rsidRPr="00973646" w:rsidRDefault="00715178" w:rsidP="007977C8">
            <w:pPr>
              <w:spacing w:after="0"/>
              <w:ind w:right="-130"/>
              <w:jc w:val="center"/>
              <w:rPr>
                <w:sz w:val="24"/>
                <w:szCs w:val="24"/>
              </w:rPr>
            </w:pPr>
            <w:r w:rsidRPr="00973646">
              <w:rPr>
                <w:sz w:val="24"/>
                <w:szCs w:val="24"/>
              </w:rPr>
              <w:t>26</w:t>
            </w:r>
          </w:p>
        </w:tc>
        <w:tc>
          <w:tcPr>
            <w:tcW w:w="595" w:type="dxa"/>
            <w:tcBorders>
              <w:left w:val="single" w:sz="12" w:space="0" w:color="auto"/>
            </w:tcBorders>
            <w:vAlign w:val="center"/>
          </w:tcPr>
          <w:p w14:paraId="0D77D39D" w14:textId="77777777" w:rsidR="00715178" w:rsidRPr="00973646" w:rsidRDefault="00715178" w:rsidP="007977C8">
            <w:pPr>
              <w:spacing w:after="0"/>
              <w:ind w:right="-77"/>
              <w:jc w:val="center"/>
              <w:rPr>
                <w:sz w:val="24"/>
                <w:szCs w:val="24"/>
              </w:rPr>
            </w:pPr>
            <w:r w:rsidRPr="00973646">
              <w:rPr>
                <w:sz w:val="24"/>
                <w:szCs w:val="24"/>
              </w:rPr>
              <w:t>0,4</w:t>
            </w:r>
          </w:p>
        </w:tc>
        <w:tc>
          <w:tcPr>
            <w:tcW w:w="596" w:type="dxa"/>
            <w:vAlign w:val="center"/>
          </w:tcPr>
          <w:p w14:paraId="48FDE269" w14:textId="77777777" w:rsidR="00715178" w:rsidRPr="00973646" w:rsidRDefault="00715178" w:rsidP="007977C8">
            <w:pPr>
              <w:spacing w:after="0"/>
              <w:ind w:right="-77"/>
              <w:jc w:val="center"/>
              <w:rPr>
                <w:sz w:val="24"/>
                <w:szCs w:val="24"/>
              </w:rPr>
            </w:pPr>
            <w:r w:rsidRPr="00973646">
              <w:rPr>
                <w:sz w:val="24"/>
                <w:szCs w:val="24"/>
              </w:rPr>
              <w:t>0,4</w:t>
            </w:r>
          </w:p>
        </w:tc>
        <w:tc>
          <w:tcPr>
            <w:tcW w:w="649" w:type="dxa"/>
            <w:tcBorders>
              <w:right w:val="single" w:sz="12" w:space="0" w:color="auto"/>
            </w:tcBorders>
            <w:vAlign w:val="center"/>
          </w:tcPr>
          <w:p w14:paraId="4EE3AEB6" w14:textId="77777777" w:rsidR="00715178" w:rsidRPr="00973646" w:rsidRDefault="00715178" w:rsidP="007977C8">
            <w:pPr>
              <w:spacing w:after="0"/>
              <w:ind w:right="-77"/>
              <w:jc w:val="center"/>
              <w:rPr>
                <w:sz w:val="24"/>
                <w:szCs w:val="24"/>
              </w:rPr>
            </w:pPr>
            <w:r w:rsidRPr="00973646">
              <w:rPr>
                <w:sz w:val="24"/>
                <w:szCs w:val="24"/>
              </w:rPr>
              <w:t>0,73</w:t>
            </w:r>
          </w:p>
        </w:tc>
        <w:tc>
          <w:tcPr>
            <w:tcW w:w="543" w:type="dxa"/>
            <w:tcBorders>
              <w:left w:val="single" w:sz="12" w:space="0" w:color="auto"/>
            </w:tcBorders>
            <w:vAlign w:val="center"/>
          </w:tcPr>
          <w:p w14:paraId="0FB24A6C" w14:textId="77777777" w:rsidR="00715178" w:rsidRPr="00973646" w:rsidRDefault="00715178" w:rsidP="007977C8">
            <w:pPr>
              <w:spacing w:after="0"/>
              <w:ind w:right="-77"/>
              <w:jc w:val="center"/>
              <w:rPr>
                <w:sz w:val="24"/>
                <w:szCs w:val="24"/>
              </w:rPr>
            </w:pPr>
            <w:r w:rsidRPr="00973646">
              <w:rPr>
                <w:sz w:val="24"/>
                <w:szCs w:val="24"/>
              </w:rPr>
              <w:t>0,4</w:t>
            </w:r>
          </w:p>
        </w:tc>
        <w:tc>
          <w:tcPr>
            <w:tcW w:w="595" w:type="dxa"/>
            <w:vAlign w:val="center"/>
          </w:tcPr>
          <w:p w14:paraId="45DDBD98" w14:textId="77777777" w:rsidR="00715178" w:rsidRPr="00973646" w:rsidRDefault="00715178" w:rsidP="007977C8">
            <w:pPr>
              <w:spacing w:after="0"/>
              <w:ind w:right="-77"/>
              <w:jc w:val="center"/>
              <w:rPr>
                <w:sz w:val="24"/>
                <w:szCs w:val="24"/>
              </w:rPr>
            </w:pPr>
            <w:r w:rsidRPr="00973646">
              <w:rPr>
                <w:sz w:val="24"/>
                <w:szCs w:val="24"/>
              </w:rPr>
              <w:t>0,4</w:t>
            </w:r>
          </w:p>
        </w:tc>
        <w:tc>
          <w:tcPr>
            <w:tcW w:w="596" w:type="dxa"/>
            <w:tcBorders>
              <w:right w:val="single" w:sz="12" w:space="0" w:color="auto"/>
            </w:tcBorders>
            <w:vAlign w:val="center"/>
          </w:tcPr>
          <w:p w14:paraId="66BF3813" w14:textId="77777777" w:rsidR="00715178" w:rsidRPr="00973646" w:rsidRDefault="00715178" w:rsidP="007977C8">
            <w:pPr>
              <w:spacing w:after="0"/>
              <w:ind w:right="-77"/>
              <w:jc w:val="center"/>
              <w:rPr>
                <w:sz w:val="24"/>
                <w:szCs w:val="24"/>
              </w:rPr>
            </w:pPr>
            <w:r w:rsidRPr="00973646">
              <w:rPr>
                <w:sz w:val="24"/>
                <w:szCs w:val="24"/>
              </w:rPr>
              <w:t>0,65</w:t>
            </w:r>
          </w:p>
        </w:tc>
        <w:tc>
          <w:tcPr>
            <w:tcW w:w="650" w:type="dxa"/>
            <w:tcBorders>
              <w:left w:val="single" w:sz="12" w:space="0" w:color="auto"/>
            </w:tcBorders>
            <w:vAlign w:val="center"/>
          </w:tcPr>
          <w:p w14:paraId="50D71229" w14:textId="77777777" w:rsidR="00715178" w:rsidRPr="00973646" w:rsidRDefault="00715178" w:rsidP="007977C8">
            <w:pPr>
              <w:spacing w:after="0"/>
              <w:ind w:right="-77"/>
              <w:jc w:val="center"/>
              <w:rPr>
                <w:sz w:val="24"/>
                <w:szCs w:val="24"/>
              </w:rPr>
            </w:pPr>
            <w:r w:rsidRPr="00973646">
              <w:rPr>
                <w:sz w:val="24"/>
                <w:szCs w:val="24"/>
              </w:rPr>
              <w:t>0,7</w:t>
            </w:r>
          </w:p>
        </w:tc>
        <w:tc>
          <w:tcPr>
            <w:tcW w:w="650" w:type="dxa"/>
            <w:vAlign w:val="center"/>
          </w:tcPr>
          <w:p w14:paraId="65E07FE4" w14:textId="77777777" w:rsidR="00715178" w:rsidRPr="00973646" w:rsidRDefault="00715178" w:rsidP="007977C8">
            <w:pPr>
              <w:spacing w:after="0"/>
              <w:ind w:right="-77"/>
              <w:jc w:val="center"/>
              <w:rPr>
                <w:sz w:val="24"/>
                <w:szCs w:val="24"/>
              </w:rPr>
            </w:pPr>
            <w:r w:rsidRPr="00973646">
              <w:rPr>
                <w:sz w:val="24"/>
                <w:szCs w:val="24"/>
              </w:rPr>
              <w:t>0,7</w:t>
            </w:r>
          </w:p>
        </w:tc>
        <w:tc>
          <w:tcPr>
            <w:tcW w:w="651" w:type="dxa"/>
            <w:tcBorders>
              <w:right w:val="single" w:sz="12" w:space="0" w:color="auto"/>
            </w:tcBorders>
            <w:vAlign w:val="center"/>
          </w:tcPr>
          <w:p w14:paraId="7097353A" w14:textId="77777777" w:rsidR="00715178" w:rsidRPr="00973646" w:rsidRDefault="00715178" w:rsidP="007977C8">
            <w:pPr>
              <w:spacing w:after="0"/>
              <w:ind w:right="-77"/>
              <w:jc w:val="center"/>
              <w:rPr>
                <w:sz w:val="24"/>
                <w:szCs w:val="24"/>
              </w:rPr>
            </w:pPr>
            <w:r w:rsidRPr="00973646">
              <w:rPr>
                <w:sz w:val="24"/>
                <w:szCs w:val="24"/>
              </w:rPr>
              <w:t>1,23</w:t>
            </w:r>
          </w:p>
        </w:tc>
        <w:tc>
          <w:tcPr>
            <w:tcW w:w="756" w:type="dxa"/>
            <w:tcBorders>
              <w:left w:val="single" w:sz="12" w:space="0" w:color="auto"/>
            </w:tcBorders>
            <w:vAlign w:val="center"/>
          </w:tcPr>
          <w:p w14:paraId="73E1E562" w14:textId="77777777" w:rsidR="00715178" w:rsidRPr="00973646" w:rsidRDefault="00715178" w:rsidP="007977C8">
            <w:pPr>
              <w:spacing w:after="0"/>
              <w:ind w:right="-77"/>
              <w:jc w:val="center"/>
              <w:rPr>
                <w:sz w:val="24"/>
                <w:szCs w:val="24"/>
              </w:rPr>
            </w:pPr>
            <w:r w:rsidRPr="00973646">
              <w:rPr>
                <w:sz w:val="24"/>
                <w:szCs w:val="24"/>
              </w:rPr>
              <w:t>7,8</w:t>
            </w:r>
          </w:p>
        </w:tc>
        <w:tc>
          <w:tcPr>
            <w:tcW w:w="804" w:type="dxa"/>
            <w:vAlign w:val="center"/>
          </w:tcPr>
          <w:p w14:paraId="3C29CF6C" w14:textId="77777777" w:rsidR="00715178" w:rsidRPr="00973646" w:rsidRDefault="00715178" w:rsidP="007977C8">
            <w:pPr>
              <w:spacing w:after="0"/>
              <w:ind w:right="-77"/>
              <w:jc w:val="center"/>
              <w:rPr>
                <w:sz w:val="24"/>
                <w:szCs w:val="24"/>
              </w:rPr>
            </w:pPr>
            <w:r w:rsidRPr="00973646">
              <w:rPr>
                <w:sz w:val="24"/>
                <w:szCs w:val="24"/>
              </w:rPr>
              <w:t>7,8</w:t>
            </w:r>
          </w:p>
        </w:tc>
        <w:tc>
          <w:tcPr>
            <w:tcW w:w="850" w:type="dxa"/>
            <w:tcBorders>
              <w:right w:val="single" w:sz="12" w:space="0" w:color="auto"/>
            </w:tcBorders>
            <w:vAlign w:val="center"/>
          </w:tcPr>
          <w:p w14:paraId="2B072E97" w14:textId="77777777" w:rsidR="00715178" w:rsidRPr="00973646" w:rsidRDefault="00715178" w:rsidP="007977C8">
            <w:pPr>
              <w:spacing w:after="0"/>
              <w:ind w:right="-77"/>
              <w:jc w:val="center"/>
              <w:rPr>
                <w:sz w:val="24"/>
                <w:szCs w:val="24"/>
              </w:rPr>
            </w:pPr>
            <w:r w:rsidRPr="00973646">
              <w:rPr>
                <w:sz w:val="24"/>
                <w:szCs w:val="24"/>
              </w:rPr>
              <w:t>13,52</w:t>
            </w:r>
          </w:p>
        </w:tc>
        <w:tc>
          <w:tcPr>
            <w:tcW w:w="2376" w:type="dxa"/>
            <w:tcBorders>
              <w:left w:val="single" w:sz="12" w:space="0" w:color="auto"/>
            </w:tcBorders>
            <w:vAlign w:val="center"/>
          </w:tcPr>
          <w:p w14:paraId="4D930DDA" w14:textId="77777777" w:rsidR="00715178" w:rsidRPr="00973646" w:rsidRDefault="00715178" w:rsidP="007977C8">
            <w:pPr>
              <w:spacing w:after="0"/>
              <w:jc w:val="center"/>
              <w:rPr>
                <w:sz w:val="18"/>
                <w:szCs w:val="18"/>
              </w:rPr>
            </w:pPr>
            <w:r w:rsidRPr="00973646">
              <w:rPr>
                <w:sz w:val="18"/>
                <w:szCs w:val="18"/>
              </w:rPr>
              <w:t>Однорідна рідина без осаду; колір білий зі злегка жовтуватим відтінком; смак і запах, властиві свіжому молоку.</w:t>
            </w:r>
          </w:p>
        </w:tc>
      </w:tr>
      <w:tr w:rsidR="00715178" w:rsidRPr="00973646" w14:paraId="4DE48A10" w14:textId="77777777" w:rsidTr="007977C8">
        <w:trPr>
          <w:trHeight w:val="221"/>
          <w:jc w:val="center"/>
        </w:trPr>
        <w:tc>
          <w:tcPr>
            <w:tcW w:w="535" w:type="dxa"/>
            <w:tcBorders>
              <w:right w:val="single" w:sz="12" w:space="0" w:color="auto"/>
            </w:tcBorders>
            <w:vAlign w:val="center"/>
          </w:tcPr>
          <w:p w14:paraId="6A40DB79" w14:textId="77777777" w:rsidR="00715178" w:rsidRPr="00973646" w:rsidRDefault="00715178"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53090CA" w14:textId="77777777" w:rsidR="00715178" w:rsidRPr="00973646" w:rsidRDefault="00715178" w:rsidP="007977C8">
            <w:pPr>
              <w:spacing w:after="0"/>
              <w:jc w:val="center"/>
              <w:rPr>
                <w:sz w:val="24"/>
                <w:szCs w:val="24"/>
              </w:rPr>
            </w:pPr>
            <w:r w:rsidRPr="00973646">
              <w:rPr>
                <w:sz w:val="24"/>
                <w:szCs w:val="24"/>
              </w:rPr>
              <w:t>Крохмаль</w:t>
            </w:r>
          </w:p>
        </w:tc>
        <w:tc>
          <w:tcPr>
            <w:tcW w:w="600" w:type="dxa"/>
            <w:tcBorders>
              <w:left w:val="single" w:sz="12" w:space="0" w:color="auto"/>
            </w:tcBorders>
            <w:vAlign w:val="center"/>
          </w:tcPr>
          <w:p w14:paraId="432F7B6F" w14:textId="77777777" w:rsidR="00715178" w:rsidRPr="00973646" w:rsidRDefault="00715178" w:rsidP="007977C8">
            <w:pPr>
              <w:spacing w:after="0"/>
              <w:ind w:right="-130"/>
              <w:jc w:val="center"/>
              <w:rPr>
                <w:sz w:val="24"/>
                <w:szCs w:val="24"/>
              </w:rPr>
            </w:pPr>
            <w:r w:rsidRPr="00973646">
              <w:rPr>
                <w:sz w:val="24"/>
                <w:szCs w:val="24"/>
              </w:rPr>
              <w:t>2,3</w:t>
            </w:r>
          </w:p>
        </w:tc>
        <w:tc>
          <w:tcPr>
            <w:tcW w:w="600" w:type="dxa"/>
            <w:vAlign w:val="center"/>
          </w:tcPr>
          <w:p w14:paraId="0F9F3A4D" w14:textId="77777777" w:rsidR="00715178" w:rsidRPr="00973646" w:rsidRDefault="00715178" w:rsidP="007977C8">
            <w:pPr>
              <w:spacing w:after="0"/>
              <w:ind w:right="-130"/>
              <w:jc w:val="center"/>
              <w:rPr>
                <w:sz w:val="24"/>
                <w:szCs w:val="24"/>
              </w:rPr>
            </w:pPr>
            <w:r w:rsidRPr="00973646">
              <w:rPr>
                <w:sz w:val="24"/>
                <w:szCs w:val="24"/>
              </w:rPr>
              <w:t>2,3</w:t>
            </w:r>
          </w:p>
        </w:tc>
        <w:tc>
          <w:tcPr>
            <w:tcW w:w="600" w:type="dxa"/>
            <w:tcBorders>
              <w:right w:val="single" w:sz="12" w:space="0" w:color="auto"/>
            </w:tcBorders>
            <w:vAlign w:val="center"/>
          </w:tcPr>
          <w:p w14:paraId="6A8C61CE" w14:textId="77777777" w:rsidR="00715178" w:rsidRPr="00973646" w:rsidRDefault="00715178" w:rsidP="007977C8">
            <w:pPr>
              <w:spacing w:after="0"/>
              <w:ind w:right="-130"/>
              <w:jc w:val="center"/>
              <w:rPr>
                <w:sz w:val="24"/>
                <w:szCs w:val="24"/>
              </w:rPr>
            </w:pPr>
            <w:r w:rsidRPr="00973646">
              <w:rPr>
                <w:sz w:val="24"/>
                <w:szCs w:val="24"/>
              </w:rPr>
              <w:t>4</w:t>
            </w:r>
          </w:p>
        </w:tc>
        <w:tc>
          <w:tcPr>
            <w:tcW w:w="600" w:type="dxa"/>
            <w:tcBorders>
              <w:left w:val="single" w:sz="12" w:space="0" w:color="auto"/>
            </w:tcBorders>
            <w:vAlign w:val="center"/>
          </w:tcPr>
          <w:p w14:paraId="269100C4" w14:textId="77777777" w:rsidR="00715178" w:rsidRPr="00973646" w:rsidRDefault="00715178" w:rsidP="007977C8">
            <w:pPr>
              <w:spacing w:after="0"/>
              <w:ind w:right="-130"/>
              <w:jc w:val="center"/>
              <w:rPr>
                <w:sz w:val="24"/>
                <w:szCs w:val="24"/>
              </w:rPr>
            </w:pPr>
            <w:r w:rsidRPr="00973646">
              <w:rPr>
                <w:sz w:val="24"/>
                <w:szCs w:val="24"/>
              </w:rPr>
              <w:t>2,3</w:t>
            </w:r>
          </w:p>
        </w:tc>
        <w:tc>
          <w:tcPr>
            <w:tcW w:w="600" w:type="dxa"/>
            <w:vAlign w:val="center"/>
          </w:tcPr>
          <w:p w14:paraId="23D72C62" w14:textId="77777777" w:rsidR="00715178" w:rsidRPr="00973646" w:rsidRDefault="00715178" w:rsidP="007977C8">
            <w:pPr>
              <w:spacing w:after="0"/>
              <w:ind w:right="-130"/>
              <w:jc w:val="center"/>
              <w:rPr>
                <w:sz w:val="24"/>
                <w:szCs w:val="24"/>
              </w:rPr>
            </w:pPr>
            <w:r w:rsidRPr="00973646">
              <w:rPr>
                <w:sz w:val="24"/>
                <w:szCs w:val="24"/>
              </w:rPr>
              <w:t>2,3</w:t>
            </w:r>
          </w:p>
        </w:tc>
        <w:tc>
          <w:tcPr>
            <w:tcW w:w="602" w:type="dxa"/>
            <w:tcBorders>
              <w:right w:val="single" w:sz="12" w:space="0" w:color="auto"/>
            </w:tcBorders>
            <w:vAlign w:val="center"/>
          </w:tcPr>
          <w:p w14:paraId="10CE6287" w14:textId="77777777" w:rsidR="00715178" w:rsidRPr="00973646" w:rsidRDefault="00715178" w:rsidP="007977C8">
            <w:pPr>
              <w:spacing w:after="0"/>
              <w:ind w:right="-130"/>
              <w:jc w:val="center"/>
              <w:rPr>
                <w:sz w:val="24"/>
                <w:szCs w:val="24"/>
              </w:rPr>
            </w:pPr>
            <w:r w:rsidRPr="00973646">
              <w:rPr>
                <w:sz w:val="24"/>
                <w:szCs w:val="24"/>
              </w:rPr>
              <w:t>4</w:t>
            </w:r>
          </w:p>
        </w:tc>
        <w:tc>
          <w:tcPr>
            <w:tcW w:w="595" w:type="dxa"/>
            <w:tcBorders>
              <w:left w:val="single" w:sz="12" w:space="0" w:color="auto"/>
            </w:tcBorders>
            <w:vAlign w:val="center"/>
          </w:tcPr>
          <w:p w14:paraId="58A68DFD" w14:textId="77777777" w:rsidR="00715178" w:rsidRPr="00973646" w:rsidRDefault="00715178" w:rsidP="007977C8">
            <w:pPr>
              <w:spacing w:after="0"/>
              <w:ind w:right="-77"/>
              <w:jc w:val="center"/>
              <w:rPr>
                <w:sz w:val="24"/>
                <w:szCs w:val="24"/>
              </w:rPr>
            </w:pPr>
            <w:r w:rsidRPr="00973646">
              <w:rPr>
                <w:sz w:val="24"/>
                <w:szCs w:val="24"/>
              </w:rPr>
              <w:t>—</w:t>
            </w:r>
          </w:p>
        </w:tc>
        <w:tc>
          <w:tcPr>
            <w:tcW w:w="596" w:type="dxa"/>
            <w:vAlign w:val="center"/>
          </w:tcPr>
          <w:p w14:paraId="08A1FE8D" w14:textId="77777777" w:rsidR="00715178" w:rsidRPr="00973646" w:rsidRDefault="00715178" w:rsidP="007977C8">
            <w:pPr>
              <w:spacing w:after="0"/>
              <w:ind w:right="-77"/>
              <w:jc w:val="center"/>
              <w:rPr>
                <w:sz w:val="24"/>
                <w:szCs w:val="24"/>
              </w:rPr>
            </w:pPr>
            <w:r w:rsidRPr="00973646">
              <w:rPr>
                <w:sz w:val="24"/>
                <w:szCs w:val="24"/>
              </w:rPr>
              <w:t>—</w:t>
            </w:r>
          </w:p>
        </w:tc>
        <w:tc>
          <w:tcPr>
            <w:tcW w:w="649" w:type="dxa"/>
            <w:tcBorders>
              <w:right w:val="single" w:sz="12" w:space="0" w:color="auto"/>
            </w:tcBorders>
            <w:vAlign w:val="center"/>
          </w:tcPr>
          <w:p w14:paraId="49AF2051" w14:textId="77777777" w:rsidR="00715178" w:rsidRPr="00973646" w:rsidRDefault="00715178" w:rsidP="007977C8">
            <w:pPr>
              <w:spacing w:after="0"/>
              <w:ind w:right="-77"/>
              <w:jc w:val="center"/>
              <w:rPr>
                <w:sz w:val="24"/>
                <w:szCs w:val="24"/>
              </w:rPr>
            </w:pPr>
            <w:r w:rsidRPr="00973646">
              <w:rPr>
                <w:sz w:val="24"/>
                <w:szCs w:val="24"/>
              </w:rPr>
              <w:t>—</w:t>
            </w:r>
          </w:p>
        </w:tc>
        <w:tc>
          <w:tcPr>
            <w:tcW w:w="543" w:type="dxa"/>
            <w:tcBorders>
              <w:left w:val="single" w:sz="12" w:space="0" w:color="auto"/>
            </w:tcBorders>
            <w:vAlign w:val="center"/>
          </w:tcPr>
          <w:p w14:paraId="5E77AD00" w14:textId="77777777" w:rsidR="00715178" w:rsidRPr="00973646" w:rsidRDefault="00715178" w:rsidP="007977C8">
            <w:pPr>
              <w:spacing w:after="0"/>
              <w:ind w:right="-77"/>
              <w:jc w:val="center"/>
              <w:rPr>
                <w:sz w:val="24"/>
                <w:szCs w:val="24"/>
              </w:rPr>
            </w:pPr>
            <w:r w:rsidRPr="00973646">
              <w:rPr>
                <w:sz w:val="24"/>
                <w:szCs w:val="24"/>
              </w:rPr>
              <w:t>—</w:t>
            </w:r>
          </w:p>
        </w:tc>
        <w:tc>
          <w:tcPr>
            <w:tcW w:w="595" w:type="dxa"/>
            <w:vAlign w:val="center"/>
          </w:tcPr>
          <w:p w14:paraId="3034B038" w14:textId="77777777" w:rsidR="00715178" w:rsidRPr="00973646" w:rsidRDefault="00715178" w:rsidP="007977C8">
            <w:pPr>
              <w:spacing w:after="0"/>
              <w:ind w:right="-77"/>
              <w:jc w:val="center"/>
              <w:rPr>
                <w:sz w:val="24"/>
                <w:szCs w:val="24"/>
              </w:rPr>
            </w:pPr>
            <w:r w:rsidRPr="00973646">
              <w:rPr>
                <w:sz w:val="24"/>
                <w:szCs w:val="24"/>
              </w:rPr>
              <w:t>—</w:t>
            </w:r>
          </w:p>
        </w:tc>
        <w:tc>
          <w:tcPr>
            <w:tcW w:w="596" w:type="dxa"/>
            <w:tcBorders>
              <w:right w:val="single" w:sz="12" w:space="0" w:color="auto"/>
            </w:tcBorders>
            <w:vAlign w:val="center"/>
          </w:tcPr>
          <w:p w14:paraId="7059184D" w14:textId="77777777" w:rsidR="00715178" w:rsidRPr="00973646" w:rsidRDefault="00715178" w:rsidP="007977C8">
            <w:pPr>
              <w:spacing w:after="0"/>
              <w:ind w:right="-77"/>
              <w:jc w:val="center"/>
              <w:rPr>
                <w:sz w:val="24"/>
                <w:szCs w:val="24"/>
              </w:rPr>
            </w:pPr>
            <w:r w:rsidRPr="00973646">
              <w:rPr>
                <w:sz w:val="24"/>
                <w:szCs w:val="24"/>
              </w:rPr>
              <w:t>—</w:t>
            </w:r>
          </w:p>
        </w:tc>
        <w:tc>
          <w:tcPr>
            <w:tcW w:w="650" w:type="dxa"/>
            <w:tcBorders>
              <w:left w:val="single" w:sz="12" w:space="0" w:color="auto"/>
            </w:tcBorders>
            <w:vAlign w:val="center"/>
          </w:tcPr>
          <w:p w14:paraId="25063883" w14:textId="77777777" w:rsidR="00715178" w:rsidRPr="00973646" w:rsidRDefault="00715178" w:rsidP="007977C8">
            <w:pPr>
              <w:spacing w:after="0"/>
              <w:ind w:right="-77"/>
              <w:jc w:val="center"/>
              <w:rPr>
                <w:sz w:val="24"/>
                <w:szCs w:val="24"/>
              </w:rPr>
            </w:pPr>
            <w:r w:rsidRPr="00973646">
              <w:rPr>
                <w:sz w:val="24"/>
                <w:szCs w:val="24"/>
              </w:rPr>
              <w:t>1,83</w:t>
            </w:r>
          </w:p>
        </w:tc>
        <w:tc>
          <w:tcPr>
            <w:tcW w:w="650" w:type="dxa"/>
            <w:vAlign w:val="center"/>
          </w:tcPr>
          <w:p w14:paraId="7AB2BAD9" w14:textId="77777777" w:rsidR="00715178" w:rsidRPr="00973646" w:rsidRDefault="00715178" w:rsidP="007977C8">
            <w:pPr>
              <w:spacing w:after="0"/>
              <w:ind w:right="-77"/>
              <w:jc w:val="center"/>
              <w:rPr>
                <w:sz w:val="24"/>
                <w:szCs w:val="24"/>
              </w:rPr>
            </w:pPr>
            <w:r w:rsidRPr="00973646">
              <w:rPr>
                <w:sz w:val="24"/>
                <w:szCs w:val="24"/>
              </w:rPr>
              <w:t>1,83</w:t>
            </w:r>
          </w:p>
        </w:tc>
        <w:tc>
          <w:tcPr>
            <w:tcW w:w="651" w:type="dxa"/>
            <w:tcBorders>
              <w:right w:val="single" w:sz="12" w:space="0" w:color="auto"/>
            </w:tcBorders>
            <w:vAlign w:val="center"/>
          </w:tcPr>
          <w:p w14:paraId="35B71F0D" w14:textId="77777777" w:rsidR="00715178" w:rsidRPr="00973646" w:rsidRDefault="00715178" w:rsidP="007977C8">
            <w:pPr>
              <w:spacing w:after="0"/>
              <w:ind w:right="-77"/>
              <w:jc w:val="center"/>
              <w:rPr>
                <w:sz w:val="24"/>
                <w:szCs w:val="24"/>
              </w:rPr>
            </w:pPr>
            <w:r w:rsidRPr="00973646">
              <w:rPr>
                <w:sz w:val="24"/>
                <w:szCs w:val="24"/>
              </w:rPr>
              <w:t>3,18</w:t>
            </w:r>
          </w:p>
        </w:tc>
        <w:tc>
          <w:tcPr>
            <w:tcW w:w="756" w:type="dxa"/>
            <w:tcBorders>
              <w:left w:val="single" w:sz="12" w:space="0" w:color="auto"/>
            </w:tcBorders>
            <w:vAlign w:val="center"/>
          </w:tcPr>
          <w:p w14:paraId="4D2F1841" w14:textId="77777777" w:rsidR="00715178" w:rsidRPr="00973646" w:rsidRDefault="00715178" w:rsidP="007977C8">
            <w:pPr>
              <w:spacing w:after="0"/>
              <w:ind w:right="-77"/>
              <w:jc w:val="center"/>
              <w:rPr>
                <w:sz w:val="24"/>
                <w:szCs w:val="24"/>
              </w:rPr>
            </w:pPr>
            <w:r w:rsidRPr="00973646">
              <w:rPr>
                <w:sz w:val="24"/>
                <w:szCs w:val="24"/>
              </w:rPr>
              <w:t>7,52</w:t>
            </w:r>
          </w:p>
        </w:tc>
        <w:tc>
          <w:tcPr>
            <w:tcW w:w="804" w:type="dxa"/>
            <w:vAlign w:val="center"/>
          </w:tcPr>
          <w:p w14:paraId="22C249FC" w14:textId="77777777" w:rsidR="00715178" w:rsidRPr="00973646" w:rsidRDefault="00715178" w:rsidP="007977C8">
            <w:pPr>
              <w:spacing w:after="0"/>
              <w:ind w:right="-77"/>
              <w:jc w:val="center"/>
              <w:rPr>
                <w:sz w:val="24"/>
                <w:szCs w:val="24"/>
              </w:rPr>
            </w:pPr>
            <w:r w:rsidRPr="00973646">
              <w:rPr>
                <w:sz w:val="24"/>
                <w:szCs w:val="24"/>
              </w:rPr>
              <w:t>7,52</w:t>
            </w:r>
          </w:p>
        </w:tc>
        <w:tc>
          <w:tcPr>
            <w:tcW w:w="850" w:type="dxa"/>
            <w:tcBorders>
              <w:right w:val="single" w:sz="12" w:space="0" w:color="auto"/>
            </w:tcBorders>
            <w:vAlign w:val="center"/>
          </w:tcPr>
          <w:p w14:paraId="129D1042" w14:textId="77777777" w:rsidR="00715178" w:rsidRPr="00973646" w:rsidRDefault="00715178" w:rsidP="007977C8">
            <w:pPr>
              <w:spacing w:after="0"/>
              <w:ind w:right="-77"/>
              <w:jc w:val="center"/>
              <w:rPr>
                <w:sz w:val="24"/>
                <w:szCs w:val="24"/>
              </w:rPr>
            </w:pPr>
            <w:r w:rsidRPr="00973646">
              <w:rPr>
                <w:sz w:val="24"/>
                <w:szCs w:val="24"/>
              </w:rPr>
              <w:t>13,08</w:t>
            </w:r>
          </w:p>
        </w:tc>
        <w:tc>
          <w:tcPr>
            <w:tcW w:w="2376" w:type="dxa"/>
            <w:tcBorders>
              <w:left w:val="single" w:sz="12" w:space="0" w:color="auto"/>
            </w:tcBorders>
            <w:vAlign w:val="center"/>
          </w:tcPr>
          <w:p w14:paraId="2E8560EF" w14:textId="77777777" w:rsidR="00715178" w:rsidRPr="00973646" w:rsidRDefault="00715178" w:rsidP="007977C8">
            <w:pPr>
              <w:pStyle w:val="HTML"/>
              <w:shd w:val="clear" w:color="auto" w:fill="F8F9FA"/>
              <w:jc w:val="center"/>
              <w:rPr>
                <w:rStyle w:val="y2iqfc"/>
                <w:rFonts w:ascii="Times New Roman" w:hAnsi="Times New Roman"/>
                <w:sz w:val="18"/>
                <w:szCs w:val="18"/>
                <w:lang w:val="uk-UA"/>
              </w:rPr>
            </w:pPr>
            <w:r w:rsidRPr="00973646">
              <w:rPr>
                <w:rStyle w:val="y2iqfc"/>
                <w:rFonts w:ascii="Times New Roman" w:hAnsi="Times New Roman"/>
                <w:sz w:val="18"/>
                <w:szCs w:val="18"/>
                <w:lang w:val="uk-UA"/>
              </w:rPr>
              <w:t>Без стороннього запаху; колір білий, з кристалічним блиском</w:t>
            </w:r>
          </w:p>
        </w:tc>
      </w:tr>
      <w:tr w:rsidR="00715178" w:rsidRPr="00973646" w14:paraId="10E73B30" w14:textId="77777777" w:rsidTr="007977C8">
        <w:trPr>
          <w:trHeight w:val="221"/>
          <w:jc w:val="center"/>
        </w:trPr>
        <w:tc>
          <w:tcPr>
            <w:tcW w:w="535" w:type="dxa"/>
            <w:tcBorders>
              <w:right w:val="single" w:sz="12" w:space="0" w:color="auto"/>
            </w:tcBorders>
            <w:vAlign w:val="center"/>
          </w:tcPr>
          <w:p w14:paraId="53916E77" w14:textId="77777777" w:rsidR="00715178" w:rsidRPr="00973646" w:rsidRDefault="00715178"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0D479F3A" w14:textId="77777777" w:rsidR="00715178" w:rsidRPr="00973646" w:rsidRDefault="00715178" w:rsidP="007977C8">
            <w:pPr>
              <w:spacing w:after="0"/>
              <w:jc w:val="center"/>
              <w:rPr>
                <w:sz w:val="24"/>
                <w:szCs w:val="24"/>
              </w:rPr>
            </w:pPr>
            <w:r w:rsidRPr="00973646">
              <w:rPr>
                <w:sz w:val="24"/>
                <w:szCs w:val="24"/>
              </w:rPr>
              <w:t>Сіль йодована</w:t>
            </w:r>
          </w:p>
        </w:tc>
        <w:tc>
          <w:tcPr>
            <w:tcW w:w="600" w:type="dxa"/>
            <w:tcBorders>
              <w:left w:val="single" w:sz="12" w:space="0" w:color="auto"/>
            </w:tcBorders>
            <w:vAlign w:val="center"/>
          </w:tcPr>
          <w:p w14:paraId="0FB43F4D" w14:textId="77777777" w:rsidR="00715178" w:rsidRPr="00973646" w:rsidRDefault="00715178" w:rsidP="007977C8">
            <w:pPr>
              <w:spacing w:after="0"/>
              <w:ind w:right="-130"/>
              <w:jc w:val="center"/>
              <w:rPr>
                <w:sz w:val="24"/>
                <w:szCs w:val="24"/>
              </w:rPr>
            </w:pPr>
            <w:r w:rsidRPr="00973646">
              <w:rPr>
                <w:sz w:val="24"/>
                <w:szCs w:val="24"/>
              </w:rPr>
              <w:t>0,05</w:t>
            </w:r>
          </w:p>
        </w:tc>
        <w:tc>
          <w:tcPr>
            <w:tcW w:w="600" w:type="dxa"/>
            <w:vAlign w:val="center"/>
          </w:tcPr>
          <w:p w14:paraId="10ED2E8A" w14:textId="77777777" w:rsidR="00715178" w:rsidRPr="00973646" w:rsidRDefault="00715178" w:rsidP="007977C8">
            <w:pPr>
              <w:spacing w:after="0"/>
              <w:ind w:right="-130"/>
              <w:jc w:val="center"/>
              <w:rPr>
                <w:sz w:val="24"/>
                <w:szCs w:val="24"/>
              </w:rPr>
            </w:pPr>
            <w:r w:rsidRPr="00973646">
              <w:rPr>
                <w:sz w:val="24"/>
                <w:szCs w:val="24"/>
              </w:rPr>
              <w:t>0,05</w:t>
            </w:r>
          </w:p>
        </w:tc>
        <w:tc>
          <w:tcPr>
            <w:tcW w:w="600" w:type="dxa"/>
            <w:tcBorders>
              <w:right w:val="single" w:sz="12" w:space="0" w:color="auto"/>
            </w:tcBorders>
            <w:vAlign w:val="center"/>
          </w:tcPr>
          <w:p w14:paraId="761F1522" w14:textId="77777777" w:rsidR="00715178" w:rsidRPr="00973646" w:rsidRDefault="00715178" w:rsidP="007977C8">
            <w:pPr>
              <w:spacing w:after="0"/>
              <w:ind w:right="-130"/>
              <w:jc w:val="center"/>
              <w:rPr>
                <w:sz w:val="24"/>
                <w:szCs w:val="24"/>
              </w:rPr>
            </w:pPr>
            <w:r w:rsidRPr="00973646">
              <w:rPr>
                <w:sz w:val="24"/>
                <w:szCs w:val="24"/>
              </w:rPr>
              <w:t>0,2</w:t>
            </w:r>
          </w:p>
        </w:tc>
        <w:tc>
          <w:tcPr>
            <w:tcW w:w="600" w:type="dxa"/>
            <w:tcBorders>
              <w:left w:val="single" w:sz="12" w:space="0" w:color="auto"/>
            </w:tcBorders>
            <w:vAlign w:val="center"/>
          </w:tcPr>
          <w:p w14:paraId="217AB19D" w14:textId="77777777" w:rsidR="00715178" w:rsidRPr="00973646" w:rsidRDefault="00715178" w:rsidP="007977C8">
            <w:pPr>
              <w:spacing w:after="0"/>
              <w:ind w:right="-130"/>
              <w:jc w:val="center"/>
              <w:rPr>
                <w:sz w:val="24"/>
                <w:szCs w:val="24"/>
              </w:rPr>
            </w:pPr>
            <w:r w:rsidRPr="00973646">
              <w:rPr>
                <w:sz w:val="24"/>
                <w:szCs w:val="24"/>
              </w:rPr>
              <w:t>0,05</w:t>
            </w:r>
          </w:p>
        </w:tc>
        <w:tc>
          <w:tcPr>
            <w:tcW w:w="600" w:type="dxa"/>
            <w:vAlign w:val="center"/>
          </w:tcPr>
          <w:p w14:paraId="7AFC9C0A" w14:textId="77777777" w:rsidR="00715178" w:rsidRPr="00973646" w:rsidRDefault="00715178" w:rsidP="007977C8">
            <w:pPr>
              <w:spacing w:after="0"/>
              <w:ind w:right="-130"/>
              <w:jc w:val="center"/>
              <w:rPr>
                <w:sz w:val="24"/>
                <w:szCs w:val="24"/>
              </w:rPr>
            </w:pPr>
            <w:r w:rsidRPr="00973646">
              <w:rPr>
                <w:sz w:val="24"/>
                <w:szCs w:val="24"/>
              </w:rPr>
              <w:t>0,05</w:t>
            </w:r>
          </w:p>
        </w:tc>
        <w:tc>
          <w:tcPr>
            <w:tcW w:w="602" w:type="dxa"/>
            <w:tcBorders>
              <w:right w:val="single" w:sz="12" w:space="0" w:color="auto"/>
            </w:tcBorders>
            <w:vAlign w:val="center"/>
          </w:tcPr>
          <w:p w14:paraId="47FB1AD4" w14:textId="77777777" w:rsidR="00715178" w:rsidRPr="00973646" w:rsidRDefault="00715178" w:rsidP="007977C8">
            <w:pPr>
              <w:spacing w:after="0"/>
              <w:ind w:right="-130"/>
              <w:jc w:val="center"/>
              <w:rPr>
                <w:sz w:val="24"/>
                <w:szCs w:val="24"/>
              </w:rPr>
            </w:pPr>
            <w:r w:rsidRPr="00973646">
              <w:rPr>
                <w:sz w:val="24"/>
                <w:szCs w:val="24"/>
              </w:rPr>
              <w:t>0,2</w:t>
            </w:r>
          </w:p>
        </w:tc>
        <w:tc>
          <w:tcPr>
            <w:tcW w:w="595" w:type="dxa"/>
            <w:tcBorders>
              <w:left w:val="single" w:sz="12" w:space="0" w:color="auto"/>
            </w:tcBorders>
            <w:vAlign w:val="center"/>
          </w:tcPr>
          <w:p w14:paraId="0740FFC6" w14:textId="77777777" w:rsidR="00715178" w:rsidRPr="00973646" w:rsidRDefault="00715178" w:rsidP="007977C8">
            <w:pPr>
              <w:spacing w:after="0"/>
              <w:ind w:right="-77"/>
              <w:jc w:val="center"/>
            </w:pPr>
            <w:r w:rsidRPr="00973646">
              <w:rPr>
                <w:sz w:val="24"/>
                <w:szCs w:val="24"/>
              </w:rPr>
              <w:t>—</w:t>
            </w:r>
          </w:p>
        </w:tc>
        <w:tc>
          <w:tcPr>
            <w:tcW w:w="596" w:type="dxa"/>
            <w:vAlign w:val="center"/>
          </w:tcPr>
          <w:p w14:paraId="63A110B7" w14:textId="77777777" w:rsidR="00715178" w:rsidRPr="00973646" w:rsidRDefault="00715178" w:rsidP="007977C8">
            <w:pPr>
              <w:spacing w:after="0"/>
              <w:ind w:right="-77"/>
              <w:jc w:val="center"/>
            </w:pPr>
            <w:r w:rsidRPr="00973646">
              <w:rPr>
                <w:sz w:val="24"/>
                <w:szCs w:val="24"/>
              </w:rPr>
              <w:t>—</w:t>
            </w:r>
          </w:p>
        </w:tc>
        <w:tc>
          <w:tcPr>
            <w:tcW w:w="649" w:type="dxa"/>
            <w:tcBorders>
              <w:right w:val="single" w:sz="12" w:space="0" w:color="auto"/>
            </w:tcBorders>
            <w:vAlign w:val="center"/>
          </w:tcPr>
          <w:p w14:paraId="350B28C1" w14:textId="77777777" w:rsidR="00715178" w:rsidRPr="00973646" w:rsidRDefault="00715178" w:rsidP="007977C8">
            <w:pPr>
              <w:spacing w:after="0"/>
              <w:ind w:right="-77"/>
              <w:jc w:val="center"/>
            </w:pPr>
            <w:r w:rsidRPr="00973646">
              <w:rPr>
                <w:sz w:val="24"/>
                <w:szCs w:val="24"/>
              </w:rPr>
              <w:t>—</w:t>
            </w:r>
          </w:p>
        </w:tc>
        <w:tc>
          <w:tcPr>
            <w:tcW w:w="543" w:type="dxa"/>
            <w:tcBorders>
              <w:left w:val="single" w:sz="12" w:space="0" w:color="auto"/>
            </w:tcBorders>
            <w:vAlign w:val="center"/>
          </w:tcPr>
          <w:p w14:paraId="082739A7" w14:textId="77777777" w:rsidR="00715178" w:rsidRPr="00973646" w:rsidRDefault="00715178" w:rsidP="007977C8">
            <w:pPr>
              <w:spacing w:after="0"/>
              <w:ind w:right="-77"/>
              <w:jc w:val="center"/>
            </w:pPr>
            <w:r w:rsidRPr="00973646">
              <w:rPr>
                <w:sz w:val="24"/>
                <w:szCs w:val="24"/>
              </w:rPr>
              <w:t>—</w:t>
            </w:r>
          </w:p>
        </w:tc>
        <w:tc>
          <w:tcPr>
            <w:tcW w:w="595" w:type="dxa"/>
            <w:vAlign w:val="center"/>
          </w:tcPr>
          <w:p w14:paraId="63DB5E5C" w14:textId="77777777" w:rsidR="00715178" w:rsidRPr="00973646" w:rsidRDefault="00715178" w:rsidP="007977C8">
            <w:pPr>
              <w:spacing w:after="0"/>
              <w:ind w:right="-77"/>
              <w:jc w:val="center"/>
            </w:pPr>
            <w:r w:rsidRPr="00973646">
              <w:rPr>
                <w:sz w:val="24"/>
                <w:szCs w:val="24"/>
              </w:rPr>
              <w:t>—</w:t>
            </w:r>
          </w:p>
        </w:tc>
        <w:tc>
          <w:tcPr>
            <w:tcW w:w="596" w:type="dxa"/>
            <w:tcBorders>
              <w:right w:val="single" w:sz="12" w:space="0" w:color="auto"/>
            </w:tcBorders>
            <w:vAlign w:val="center"/>
          </w:tcPr>
          <w:p w14:paraId="71BFCD14" w14:textId="77777777" w:rsidR="00715178" w:rsidRPr="00973646" w:rsidRDefault="00715178" w:rsidP="007977C8">
            <w:pPr>
              <w:spacing w:after="0"/>
              <w:ind w:right="-77"/>
              <w:jc w:val="center"/>
            </w:pPr>
            <w:r w:rsidRPr="00973646">
              <w:rPr>
                <w:sz w:val="24"/>
                <w:szCs w:val="24"/>
              </w:rPr>
              <w:t>—</w:t>
            </w:r>
          </w:p>
        </w:tc>
        <w:tc>
          <w:tcPr>
            <w:tcW w:w="650" w:type="dxa"/>
            <w:tcBorders>
              <w:left w:val="single" w:sz="12" w:space="0" w:color="auto"/>
            </w:tcBorders>
            <w:vAlign w:val="center"/>
          </w:tcPr>
          <w:p w14:paraId="662B7A6A" w14:textId="77777777" w:rsidR="00715178" w:rsidRPr="00973646" w:rsidRDefault="00715178" w:rsidP="007977C8">
            <w:pPr>
              <w:spacing w:after="0"/>
              <w:ind w:right="-77"/>
              <w:jc w:val="center"/>
            </w:pPr>
            <w:r w:rsidRPr="00973646">
              <w:rPr>
                <w:sz w:val="24"/>
                <w:szCs w:val="24"/>
              </w:rPr>
              <w:t>—</w:t>
            </w:r>
          </w:p>
        </w:tc>
        <w:tc>
          <w:tcPr>
            <w:tcW w:w="650" w:type="dxa"/>
            <w:vAlign w:val="center"/>
          </w:tcPr>
          <w:p w14:paraId="2D0421FB" w14:textId="77777777" w:rsidR="00715178" w:rsidRPr="00973646" w:rsidRDefault="00715178" w:rsidP="007977C8">
            <w:pPr>
              <w:spacing w:after="0"/>
              <w:ind w:right="-77"/>
              <w:jc w:val="center"/>
            </w:pPr>
            <w:r w:rsidRPr="00973646">
              <w:rPr>
                <w:sz w:val="24"/>
                <w:szCs w:val="24"/>
              </w:rPr>
              <w:t>—</w:t>
            </w:r>
          </w:p>
        </w:tc>
        <w:tc>
          <w:tcPr>
            <w:tcW w:w="651" w:type="dxa"/>
            <w:tcBorders>
              <w:right w:val="single" w:sz="12" w:space="0" w:color="auto"/>
            </w:tcBorders>
            <w:vAlign w:val="center"/>
          </w:tcPr>
          <w:p w14:paraId="12985C20" w14:textId="77777777" w:rsidR="00715178" w:rsidRPr="00973646" w:rsidRDefault="00715178" w:rsidP="007977C8">
            <w:pPr>
              <w:spacing w:after="0"/>
              <w:ind w:right="-77"/>
              <w:jc w:val="center"/>
            </w:pPr>
            <w:r w:rsidRPr="00973646">
              <w:rPr>
                <w:sz w:val="24"/>
                <w:szCs w:val="24"/>
              </w:rPr>
              <w:t>—</w:t>
            </w:r>
          </w:p>
        </w:tc>
        <w:tc>
          <w:tcPr>
            <w:tcW w:w="756" w:type="dxa"/>
            <w:tcBorders>
              <w:left w:val="single" w:sz="12" w:space="0" w:color="auto"/>
            </w:tcBorders>
            <w:vAlign w:val="center"/>
          </w:tcPr>
          <w:p w14:paraId="7A12E51A" w14:textId="77777777" w:rsidR="00715178" w:rsidRPr="00973646" w:rsidRDefault="00715178" w:rsidP="007977C8">
            <w:pPr>
              <w:spacing w:after="0"/>
              <w:ind w:right="-77"/>
              <w:jc w:val="center"/>
            </w:pPr>
            <w:r w:rsidRPr="00973646">
              <w:rPr>
                <w:sz w:val="24"/>
                <w:szCs w:val="24"/>
              </w:rPr>
              <w:t>—</w:t>
            </w:r>
          </w:p>
        </w:tc>
        <w:tc>
          <w:tcPr>
            <w:tcW w:w="804" w:type="dxa"/>
            <w:vAlign w:val="center"/>
          </w:tcPr>
          <w:p w14:paraId="41EC2077" w14:textId="77777777" w:rsidR="00715178" w:rsidRPr="00973646" w:rsidRDefault="00715178" w:rsidP="007977C8">
            <w:pPr>
              <w:spacing w:after="0"/>
              <w:ind w:right="-77"/>
              <w:jc w:val="center"/>
            </w:pPr>
            <w:r w:rsidRPr="00973646">
              <w:rPr>
                <w:sz w:val="24"/>
                <w:szCs w:val="24"/>
              </w:rPr>
              <w:t>—</w:t>
            </w:r>
          </w:p>
        </w:tc>
        <w:tc>
          <w:tcPr>
            <w:tcW w:w="850" w:type="dxa"/>
            <w:tcBorders>
              <w:right w:val="single" w:sz="12" w:space="0" w:color="auto"/>
            </w:tcBorders>
            <w:vAlign w:val="center"/>
          </w:tcPr>
          <w:p w14:paraId="1AA63F30" w14:textId="77777777" w:rsidR="00715178" w:rsidRPr="00973646" w:rsidRDefault="00715178" w:rsidP="007977C8">
            <w:pPr>
              <w:spacing w:after="0"/>
              <w:ind w:right="-77"/>
              <w:jc w:val="center"/>
            </w:pPr>
            <w:r w:rsidRPr="00973646">
              <w:rPr>
                <w:sz w:val="24"/>
                <w:szCs w:val="24"/>
              </w:rPr>
              <w:t>—</w:t>
            </w:r>
          </w:p>
        </w:tc>
        <w:tc>
          <w:tcPr>
            <w:tcW w:w="2376" w:type="dxa"/>
            <w:tcBorders>
              <w:left w:val="single" w:sz="12" w:space="0" w:color="auto"/>
            </w:tcBorders>
            <w:vAlign w:val="center"/>
          </w:tcPr>
          <w:p w14:paraId="76D2D2A0" w14:textId="77777777" w:rsidR="00715178" w:rsidRPr="00973646" w:rsidRDefault="00715178" w:rsidP="007977C8">
            <w:pPr>
              <w:spacing w:after="0"/>
              <w:ind w:right="-163"/>
              <w:jc w:val="center"/>
              <w:rPr>
                <w:sz w:val="18"/>
                <w:szCs w:val="18"/>
                <w:lang w:eastAsia="ru-RU"/>
              </w:rPr>
            </w:pPr>
            <w:r w:rsidRPr="00973646">
              <w:rPr>
                <w:sz w:val="18"/>
                <w:szCs w:val="18"/>
                <w:lang w:eastAsia="ru-RU"/>
              </w:rPr>
              <w:t xml:space="preserve">Солона, без сторонніх присмаків і ароматів; сипуча без грудочок; біла з блиском; </w:t>
            </w:r>
            <w:r w:rsidRPr="00973646">
              <w:rPr>
                <w:sz w:val="18"/>
                <w:szCs w:val="18"/>
              </w:rPr>
              <w:t>слабкий запах йоду;</w:t>
            </w:r>
            <w:r w:rsidRPr="00973646">
              <w:rPr>
                <w:sz w:val="18"/>
                <w:szCs w:val="18"/>
                <w:lang w:eastAsia="ru-RU"/>
              </w:rPr>
              <w:t xml:space="preserve"> розчинність у рідині повна.</w:t>
            </w:r>
          </w:p>
        </w:tc>
      </w:tr>
      <w:tr w:rsidR="00715178" w:rsidRPr="00973646" w14:paraId="20E1EFC5" w14:textId="77777777" w:rsidTr="007977C8">
        <w:trPr>
          <w:trHeight w:val="221"/>
          <w:jc w:val="center"/>
        </w:trPr>
        <w:tc>
          <w:tcPr>
            <w:tcW w:w="535" w:type="dxa"/>
            <w:tcBorders>
              <w:right w:val="single" w:sz="12" w:space="0" w:color="auto"/>
            </w:tcBorders>
            <w:vAlign w:val="center"/>
          </w:tcPr>
          <w:p w14:paraId="11D66C0B" w14:textId="77777777" w:rsidR="00715178" w:rsidRPr="00973646" w:rsidRDefault="00715178"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69FBA009" w14:textId="77777777" w:rsidR="00715178" w:rsidRPr="00973646" w:rsidRDefault="00715178" w:rsidP="007977C8">
            <w:pPr>
              <w:spacing w:after="0"/>
              <w:jc w:val="center"/>
              <w:rPr>
                <w:sz w:val="24"/>
                <w:szCs w:val="24"/>
              </w:rPr>
            </w:pPr>
            <w:r w:rsidRPr="00973646">
              <w:rPr>
                <w:sz w:val="24"/>
                <w:szCs w:val="24"/>
              </w:rPr>
              <w:t>Соус молочний:</w:t>
            </w:r>
          </w:p>
        </w:tc>
        <w:tc>
          <w:tcPr>
            <w:tcW w:w="600" w:type="dxa"/>
            <w:tcBorders>
              <w:left w:val="single" w:sz="12" w:space="0" w:color="auto"/>
            </w:tcBorders>
            <w:vAlign w:val="center"/>
          </w:tcPr>
          <w:p w14:paraId="75376264" w14:textId="77777777" w:rsidR="00715178" w:rsidRPr="00973646" w:rsidRDefault="00715178" w:rsidP="007977C8">
            <w:pPr>
              <w:spacing w:after="0"/>
              <w:ind w:right="-130"/>
              <w:jc w:val="center"/>
              <w:rPr>
                <w:sz w:val="24"/>
                <w:szCs w:val="24"/>
              </w:rPr>
            </w:pPr>
            <w:r w:rsidRPr="00973646">
              <w:rPr>
                <w:sz w:val="24"/>
                <w:szCs w:val="24"/>
              </w:rPr>
              <w:t>15,5</w:t>
            </w:r>
          </w:p>
        </w:tc>
        <w:tc>
          <w:tcPr>
            <w:tcW w:w="600" w:type="dxa"/>
            <w:vAlign w:val="center"/>
          </w:tcPr>
          <w:p w14:paraId="68C69076" w14:textId="77777777" w:rsidR="00715178" w:rsidRPr="00973646" w:rsidRDefault="00715178" w:rsidP="007977C8">
            <w:pPr>
              <w:spacing w:after="0"/>
              <w:ind w:right="-130"/>
              <w:jc w:val="center"/>
              <w:rPr>
                <w:sz w:val="24"/>
                <w:szCs w:val="24"/>
              </w:rPr>
            </w:pPr>
            <w:r w:rsidRPr="00973646">
              <w:rPr>
                <w:sz w:val="24"/>
                <w:szCs w:val="24"/>
              </w:rPr>
              <w:t>15,5</w:t>
            </w:r>
          </w:p>
        </w:tc>
        <w:tc>
          <w:tcPr>
            <w:tcW w:w="600" w:type="dxa"/>
            <w:tcBorders>
              <w:right w:val="single" w:sz="12" w:space="0" w:color="auto"/>
            </w:tcBorders>
            <w:vAlign w:val="center"/>
          </w:tcPr>
          <w:p w14:paraId="24A0DBB5" w14:textId="77777777" w:rsidR="00715178" w:rsidRPr="00973646" w:rsidRDefault="00715178" w:rsidP="007977C8">
            <w:pPr>
              <w:spacing w:after="0"/>
              <w:ind w:right="-130"/>
              <w:jc w:val="center"/>
              <w:rPr>
                <w:sz w:val="24"/>
                <w:szCs w:val="24"/>
              </w:rPr>
            </w:pPr>
            <w:r w:rsidRPr="00973646">
              <w:rPr>
                <w:sz w:val="24"/>
                <w:szCs w:val="24"/>
              </w:rPr>
              <w:t>26</w:t>
            </w:r>
          </w:p>
        </w:tc>
        <w:tc>
          <w:tcPr>
            <w:tcW w:w="600" w:type="dxa"/>
            <w:tcBorders>
              <w:left w:val="single" w:sz="12" w:space="0" w:color="auto"/>
            </w:tcBorders>
            <w:vAlign w:val="center"/>
          </w:tcPr>
          <w:p w14:paraId="4A196441" w14:textId="77777777" w:rsidR="00715178" w:rsidRPr="00973646" w:rsidRDefault="00715178" w:rsidP="007977C8">
            <w:pPr>
              <w:spacing w:after="0"/>
              <w:ind w:right="-130"/>
              <w:jc w:val="center"/>
              <w:rPr>
                <w:sz w:val="24"/>
                <w:szCs w:val="24"/>
              </w:rPr>
            </w:pPr>
            <w:r w:rsidRPr="00973646">
              <w:rPr>
                <w:sz w:val="24"/>
                <w:szCs w:val="24"/>
              </w:rPr>
              <w:t>15,5</w:t>
            </w:r>
          </w:p>
        </w:tc>
        <w:tc>
          <w:tcPr>
            <w:tcW w:w="600" w:type="dxa"/>
            <w:vAlign w:val="center"/>
          </w:tcPr>
          <w:p w14:paraId="4B27DF9D" w14:textId="77777777" w:rsidR="00715178" w:rsidRPr="00973646" w:rsidRDefault="00715178" w:rsidP="007977C8">
            <w:pPr>
              <w:spacing w:after="0"/>
              <w:ind w:right="-130"/>
              <w:jc w:val="center"/>
              <w:rPr>
                <w:sz w:val="24"/>
                <w:szCs w:val="24"/>
              </w:rPr>
            </w:pPr>
            <w:r w:rsidRPr="00973646">
              <w:rPr>
                <w:sz w:val="24"/>
                <w:szCs w:val="24"/>
              </w:rPr>
              <w:t>15,5</w:t>
            </w:r>
          </w:p>
        </w:tc>
        <w:tc>
          <w:tcPr>
            <w:tcW w:w="602" w:type="dxa"/>
            <w:tcBorders>
              <w:right w:val="single" w:sz="12" w:space="0" w:color="auto"/>
            </w:tcBorders>
            <w:vAlign w:val="center"/>
          </w:tcPr>
          <w:p w14:paraId="53BA673F" w14:textId="77777777" w:rsidR="00715178" w:rsidRPr="00973646" w:rsidRDefault="00715178" w:rsidP="007977C8">
            <w:pPr>
              <w:spacing w:after="0"/>
              <w:ind w:right="-130"/>
              <w:jc w:val="center"/>
              <w:rPr>
                <w:sz w:val="24"/>
                <w:szCs w:val="24"/>
              </w:rPr>
            </w:pPr>
            <w:r w:rsidRPr="00973646">
              <w:rPr>
                <w:sz w:val="24"/>
                <w:szCs w:val="24"/>
              </w:rPr>
              <w:t>26,5</w:t>
            </w:r>
          </w:p>
        </w:tc>
        <w:tc>
          <w:tcPr>
            <w:tcW w:w="595" w:type="dxa"/>
            <w:tcBorders>
              <w:left w:val="single" w:sz="12" w:space="0" w:color="auto"/>
            </w:tcBorders>
            <w:vAlign w:val="center"/>
          </w:tcPr>
          <w:p w14:paraId="3117B43A" w14:textId="77777777" w:rsidR="00715178" w:rsidRPr="00973646" w:rsidRDefault="00715178" w:rsidP="007977C8">
            <w:pPr>
              <w:spacing w:after="0"/>
              <w:ind w:right="-77"/>
              <w:jc w:val="center"/>
              <w:rPr>
                <w:sz w:val="24"/>
                <w:szCs w:val="24"/>
              </w:rPr>
            </w:pPr>
          </w:p>
        </w:tc>
        <w:tc>
          <w:tcPr>
            <w:tcW w:w="596" w:type="dxa"/>
            <w:vAlign w:val="center"/>
          </w:tcPr>
          <w:p w14:paraId="7569F4D3" w14:textId="77777777" w:rsidR="00715178" w:rsidRPr="00973646" w:rsidRDefault="00715178" w:rsidP="007977C8">
            <w:pPr>
              <w:spacing w:after="0"/>
              <w:ind w:right="-77"/>
              <w:jc w:val="center"/>
              <w:rPr>
                <w:sz w:val="24"/>
                <w:szCs w:val="24"/>
              </w:rPr>
            </w:pPr>
          </w:p>
        </w:tc>
        <w:tc>
          <w:tcPr>
            <w:tcW w:w="649" w:type="dxa"/>
            <w:tcBorders>
              <w:right w:val="single" w:sz="12" w:space="0" w:color="auto"/>
            </w:tcBorders>
            <w:vAlign w:val="center"/>
          </w:tcPr>
          <w:p w14:paraId="7CE24819" w14:textId="77777777" w:rsidR="00715178" w:rsidRPr="00973646" w:rsidRDefault="00715178" w:rsidP="007977C8">
            <w:pPr>
              <w:spacing w:after="0"/>
              <w:ind w:right="-77"/>
              <w:jc w:val="center"/>
              <w:rPr>
                <w:sz w:val="24"/>
                <w:szCs w:val="24"/>
              </w:rPr>
            </w:pPr>
          </w:p>
        </w:tc>
        <w:tc>
          <w:tcPr>
            <w:tcW w:w="543" w:type="dxa"/>
            <w:tcBorders>
              <w:left w:val="single" w:sz="12" w:space="0" w:color="auto"/>
            </w:tcBorders>
            <w:vAlign w:val="center"/>
          </w:tcPr>
          <w:p w14:paraId="0FF4D441" w14:textId="77777777" w:rsidR="00715178" w:rsidRPr="00973646" w:rsidRDefault="00715178" w:rsidP="007977C8">
            <w:pPr>
              <w:spacing w:after="0"/>
              <w:ind w:right="-77"/>
              <w:jc w:val="center"/>
              <w:rPr>
                <w:sz w:val="24"/>
                <w:szCs w:val="24"/>
              </w:rPr>
            </w:pPr>
          </w:p>
        </w:tc>
        <w:tc>
          <w:tcPr>
            <w:tcW w:w="595" w:type="dxa"/>
            <w:vAlign w:val="center"/>
          </w:tcPr>
          <w:p w14:paraId="3E7F8E1E" w14:textId="77777777" w:rsidR="00715178" w:rsidRPr="00973646" w:rsidRDefault="00715178" w:rsidP="007977C8">
            <w:pPr>
              <w:spacing w:after="0"/>
              <w:ind w:right="-77"/>
              <w:jc w:val="center"/>
              <w:rPr>
                <w:sz w:val="24"/>
                <w:szCs w:val="24"/>
              </w:rPr>
            </w:pPr>
          </w:p>
        </w:tc>
        <w:tc>
          <w:tcPr>
            <w:tcW w:w="596" w:type="dxa"/>
            <w:tcBorders>
              <w:right w:val="single" w:sz="12" w:space="0" w:color="auto"/>
            </w:tcBorders>
            <w:vAlign w:val="center"/>
          </w:tcPr>
          <w:p w14:paraId="3E7BD9D5" w14:textId="77777777" w:rsidR="00715178" w:rsidRPr="00973646" w:rsidRDefault="00715178" w:rsidP="007977C8">
            <w:pPr>
              <w:spacing w:after="0"/>
              <w:ind w:right="-77"/>
              <w:jc w:val="center"/>
              <w:rPr>
                <w:sz w:val="24"/>
                <w:szCs w:val="24"/>
              </w:rPr>
            </w:pPr>
          </w:p>
        </w:tc>
        <w:tc>
          <w:tcPr>
            <w:tcW w:w="650" w:type="dxa"/>
            <w:tcBorders>
              <w:left w:val="single" w:sz="12" w:space="0" w:color="auto"/>
            </w:tcBorders>
            <w:vAlign w:val="center"/>
          </w:tcPr>
          <w:p w14:paraId="30609E6A" w14:textId="77777777" w:rsidR="00715178" w:rsidRPr="00973646" w:rsidRDefault="00715178" w:rsidP="007977C8">
            <w:pPr>
              <w:spacing w:after="0"/>
              <w:ind w:right="-77"/>
              <w:jc w:val="center"/>
              <w:rPr>
                <w:sz w:val="24"/>
                <w:szCs w:val="24"/>
              </w:rPr>
            </w:pPr>
          </w:p>
        </w:tc>
        <w:tc>
          <w:tcPr>
            <w:tcW w:w="650" w:type="dxa"/>
            <w:vAlign w:val="center"/>
          </w:tcPr>
          <w:p w14:paraId="05AA20C7" w14:textId="77777777" w:rsidR="00715178" w:rsidRPr="00973646" w:rsidRDefault="00715178" w:rsidP="007977C8">
            <w:pPr>
              <w:spacing w:after="0"/>
              <w:ind w:right="-77"/>
              <w:jc w:val="center"/>
              <w:rPr>
                <w:sz w:val="24"/>
                <w:szCs w:val="24"/>
              </w:rPr>
            </w:pPr>
          </w:p>
        </w:tc>
        <w:tc>
          <w:tcPr>
            <w:tcW w:w="651" w:type="dxa"/>
            <w:tcBorders>
              <w:right w:val="single" w:sz="12" w:space="0" w:color="auto"/>
            </w:tcBorders>
            <w:vAlign w:val="center"/>
          </w:tcPr>
          <w:p w14:paraId="6AB824B8" w14:textId="77777777" w:rsidR="00715178" w:rsidRPr="00973646" w:rsidRDefault="00715178" w:rsidP="007977C8">
            <w:pPr>
              <w:spacing w:after="0"/>
              <w:ind w:right="-77"/>
              <w:jc w:val="center"/>
              <w:rPr>
                <w:sz w:val="24"/>
                <w:szCs w:val="24"/>
              </w:rPr>
            </w:pPr>
          </w:p>
        </w:tc>
        <w:tc>
          <w:tcPr>
            <w:tcW w:w="756" w:type="dxa"/>
            <w:tcBorders>
              <w:left w:val="single" w:sz="12" w:space="0" w:color="auto"/>
            </w:tcBorders>
            <w:vAlign w:val="center"/>
          </w:tcPr>
          <w:p w14:paraId="35658A0D" w14:textId="77777777" w:rsidR="00715178" w:rsidRPr="00973646" w:rsidRDefault="00715178" w:rsidP="007977C8">
            <w:pPr>
              <w:spacing w:after="0"/>
              <w:ind w:right="-77"/>
              <w:jc w:val="center"/>
              <w:rPr>
                <w:sz w:val="24"/>
                <w:szCs w:val="24"/>
              </w:rPr>
            </w:pPr>
          </w:p>
        </w:tc>
        <w:tc>
          <w:tcPr>
            <w:tcW w:w="804" w:type="dxa"/>
            <w:vAlign w:val="center"/>
          </w:tcPr>
          <w:p w14:paraId="136DDB15" w14:textId="77777777" w:rsidR="00715178" w:rsidRPr="00973646" w:rsidRDefault="00715178" w:rsidP="007977C8">
            <w:pPr>
              <w:spacing w:after="0"/>
              <w:ind w:right="-77"/>
              <w:jc w:val="center"/>
              <w:rPr>
                <w:sz w:val="24"/>
                <w:szCs w:val="24"/>
              </w:rPr>
            </w:pPr>
          </w:p>
        </w:tc>
        <w:tc>
          <w:tcPr>
            <w:tcW w:w="850" w:type="dxa"/>
            <w:tcBorders>
              <w:right w:val="single" w:sz="12" w:space="0" w:color="auto"/>
            </w:tcBorders>
            <w:vAlign w:val="center"/>
          </w:tcPr>
          <w:p w14:paraId="787A7D9B" w14:textId="77777777" w:rsidR="00715178" w:rsidRPr="00973646" w:rsidRDefault="00715178" w:rsidP="007977C8">
            <w:pPr>
              <w:spacing w:after="0"/>
              <w:ind w:right="-77"/>
              <w:jc w:val="center"/>
              <w:rPr>
                <w:sz w:val="24"/>
                <w:szCs w:val="24"/>
              </w:rPr>
            </w:pPr>
          </w:p>
        </w:tc>
        <w:tc>
          <w:tcPr>
            <w:tcW w:w="2376" w:type="dxa"/>
            <w:tcBorders>
              <w:left w:val="single" w:sz="12" w:space="0" w:color="auto"/>
            </w:tcBorders>
            <w:vAlign w:val="center"/>
          </w:tcPr>
          <w:p w14:paraId="0E31A05E" w14:textId="77777777" w:rsidR="00715178" w:rsidRPr="00973646" w:rsidRDefault="00715178" w:rsidP="007977C8">
            <w:pPr>
              <w:spacing w:after="0"/>
              <w:ind w:right="-163"/>
              <w:jc w:val="center"/>
              <w:rPr>
                <w:sz w:val="18"/>
                <w:szCs w:val="18"/>
              </w:rPr>
            </w:pPr>
          </w:p>
        </w:tc>
      </w:tr>
      <w:tr w:rsidR="00715178" w:rsidRPr="00973646" w14:paraId="7AAD00E0" w14:textId="77777777" w:rsidTr="007977C8">
        <w:trPr>
          <w:trHeight w:val="221"/>
          <w:jc w:val="center"/>
        </w:trPr>
        <w:tc>
          <w:tcPr>
            <w:tcW w:w="535" w:type="dxa"/>
            <w:tcBorders>
              <w:right w:val="single" w:sz="12" w:space="0" w:color="auto"/>
            </w:tcBorders>
            <w:vAlign w:val="center"/>
          </w:tcPr>
          <w:p w14:paraId="16B82632" w14:textId="77777777" w:rsidR="00715178" w:rsidRPr="00973646" w:rsidRDefault="00715178" w:rsidP="007977C8">
            <w:pPr>
              <w:widowControl w:val="0"/>
              <w:spacing w:after="0" w:line="240" w:lineRule="auto"/>
              <w:ind w:right="-66"/>
              <w:jc w:val="center"/>
              <w:rPr>
                <w:b/>
                <w:sz w:val="24"/>
                <w:szCs w:val="24"/>
                <w:lang w:eastAsia="ru-RU"/>
              </w:rPr>
            </w:pPr>
            <w:r w:rsidRPr="00973646">
              <w:rPr>
                <w:b/>
                <w:sz w:val="24"/>
                <w:szCs w:val="24"/>
                <w:lang w:eastAsia="ru-RU"/>
              </w:rPr>
              <w:t>МП</w:t>
            </w:r>
          </w:p>
          <w:p w14:paraId="319E0689" w14:textId="77777777" w:rsidR="00715178" w:rsidRPr="00973646" w:rsidRDefault="00715178" w:rsidP="007977C8">
            <w:pPr>
              <w:widowControl w:val="0"/>
              <w:spacing w:after="0" w:line="240" w:lineRule="auto"/>
              <w:ind w:right="-66"/>
              <w:jc w:val="center"/>
              <w:rPr>
                <w:b/>
                <w:sz w:val="24"/>
                <w:szCs w:val="24"/>
                <w:lang w:val="ru-RU" w:eastAsia="ru-RU"/>
              </w:rPr>
            </w:pPr>
            <w:r w:rsidRPr="00973646">
              <w:rPr>
                <w:b/>
                <w:sz w:val="24"/>
                <w:szCs w:val="24"/>
                <w:lang w:eastAsia="ru-RU"/>
              </w:rPr>
              <w:t>Л</w:t>
            </w:r>
          </w:p>
        </w:tc>
        <w:tc>
          <w:tcPr>
            <w:tcW w:w="1929" w:type="dxa"/>
            <w:tcBorders>
              <w:right w:val="single" w:sz="12" w:space="0" w:color="auto"/>
            </w:tcBorders>
            <w:vAlign w:val="center"/>
          </w:tcPr>
          <w:p w14:paraId="166D7C5B" w14:textId="77777777" w:rsidR="00715178" w:rsidRPr="00973646" w:rsidRDefault="00715178" w:rsidP="007977C8">
            <w:pPr>
              <w:spacing w:after="0"/>
              <w:jc w:val="center"/>
              <w:rPr>
                <w:sz w:val="24"/>
                <w:szCs w:val="24"/>
              </w:rPr>
            </w:pPr>
            <w:r w:rsidRPr="00973646">
              <w:rPr>
                <w:sz w:val="24"/>
                <w:szCs w:val="24"/>
              </w:rPr>
              <w:t>Сметана 21%</w:t>
            </w:r>
          </w:p>
        </w:tc>
        <w:tc>
          <w:tcPr>
            <w:tcW w:w="600" w:type="dxa"/>
            <w:tcBorders>
              <w:left w:val="single" w:sz="12" w:space="0" w:color="auto"/>
            </w:tcBorders>
            <w:vAlign w:val="center"/>
          </w:tcPr>
          <w:p w14:paraId="01486696" w14:textId="77777777" w:rsidR="00715178" w:rsidRPr="00973646" w:rsidRDefault="00715178" w:rsidP="007977C8">
            <w:pPr>
              <w:spacing w:after="0"/>
              <w:ind w:right="-130"/>
              <w:jc w:val="center"/>
              <w:rPr>
                <w:sz w:val="24"/>
                <w:szCs w:val="24"/>
              </w:rPr>
            </w:pPr>
            <w:r w:rsidRPr="00973646">
              <w:rPr>
                <w:sz w:val="24"/>
                <w:szCs w:val="24"/>
              </w:rPr>
              <w:t>4,9</w:t>
            </w:r>
          </w:p>
        </w:tc>
        <w:tc>
          <w:tcPr>
            <w:tcW w:w="600" w:type="dxa"/>
            <w:vAlign w:val="center"/>
          </w:tcPr>
          <w:p w14:paraId="51942C75" w14:textId="77777777" w:rsidR="00715178" w:rsidRPr="00973646" w:rsidRDefault="00715178" w:rsidP="007977C8">
            <w:pPr>
              <w:spacing w:after="0"/>
              <w:ind w:right="-130"/>
              <w:jc w:val="center"/>
              <w:rPr>
                <w:sz w:val="24"/>
                <w:szCs w:val="24"/>
              </w:rPr>
            </w:pPr>
            <w:r w:rsidRPr="00973646">
              <w:rPr>
                <w:sz w:val="24"/>
                <w:szCs w:val="24"/>
              </w:rPr>
              <w:t>4,9</w:t>
            </w:r>
          </w:p>
        </w:tc>
        <w:tc>
          <w:tcPr>
            <w:tcW w:w="600" w:type="dxa"/>
            <w:tcBorders>
              <w:right w:val="single" w:sz="12" w:space="0" w:color="auto"/>
            </w:tcBorders>
            <w:vAlign w:val="center"/>
          </w:tcPr>
          <w:p w14:paraId="3C7A658A" w14:textId="77777777" w:rsidR="00715178" w:rsidRPr="00973646" w:rsidRDefault="00715178" w:rsidP="007977C8">
            <w:pPr>
              <w:spacing w:after="0"/>
              <w:ind w:right="-130"/>
              <w:jc w:val="center"/>
              <w:rPr>
                <w:sz w:val="24"/>
                <w:szCs w:val="24"/>
              </w:rPr>
            </w:pPr>
            <w:r w:rsidRPr="00973646">
              <w:rPr>
                <w:sz w:val="24"/>
                <w:szCs w:val="24"/>
              </w:rPr>
              <w:t>8,5</w:t>
            </w:r>
          </w:p>
        </w:tc>
        <w:tc>
          <w:tcPr>
            <w:tcW w:w="600" w:type="dxa"/>
            <w:tcBorders>
              <w:left w:val="single" w:sz="12" w:space="0" w:color="auto"/>
            </w:tcBorders>
            <w:vAlign w:val="center"/>
          </w:tcPr>
          <w:p w14:paraId="3E9626B1" w14:textId="77777777" w:rsidR="00715178" w:rsidRPr="00973646" w:rsidRDefault="00715178" w:rsidP="007977C8">
            <w:pPr>
              <w:spacing w:after="0"/>
              <w:ind w:right="-130"/>
              <w:jc w:val="center"/>
              <w:rPr>
                <w:sz w:val="24"/>
                <w:szCs w:val="24"/>
              </w:rPr>
            </w:pPr>
            <w:r w:rsidRPr="00973646">
              <w:rPr>
                <w:sz w:val="24"/>
                <w:szCs w:val="24"/>
              </w:rPr>
              <w:t>4,9</w:t>
            </w:r>
          </w:p>
        </w:tc>
        <w:tc>
          <w:tcPr>
            <w:tcW w:w="600" w:type="dxa"/>
            <w:vAlign w:val="center"/>
          </w:tcPr>
          <w:p w14:paraId="215719B0" w14:textId="77777777" w:rsidR="00715178" w:rsidRPr="00973646" w:rsidRDefault="00715178" w:rsidP="007977C8">
            <w:pPr>
              <w:spacing w:after="0"/>
              <w:ind w:right="-130"/>
              <w:jc w:val="center"/>
              <w:rPr>
                <w:sz w:val="24"/>
                <w:szCs w:val="24"/>
              </w:rPr>
            </w:pPr>
            <w:r w:rsidRPr="00973646">
              <w:rPr>
                <w:sz w:val="24"/>
                <w:szCs w:val="24"/>
              </w:rPr>
              <w:t>4,9</w:t>
            </w:r>
          </w:p>
        </w:tc>
        <w:tc>
          <w:tcPr>
            <w:tcW w:w="602" w:type="dxa"/>
            <w:tcBorders>
              <w:right w:val="single" w:sz="12" w:space="0" w:color="auto"/>
            </w:tcBorders>
            <w:vAlign w:val="center"/>
          </w:tcPr>
          <w:p w14:paraId="2581300F" w14:textId="77777777" w:rsidR="00715178" w:rsidRPr="00973646" w:rsidRDefault="00715178" w:rsidP="007977C8">
            <w:pPr>
              <w:spacing w:after="0"/>
              <w:ind w:right="-130"/>
              <w:jc w:val="center"/>
              <w:rPr>
                <w:sz w:val="24"/>
                <w:szCs w:val="24"/>
              </w:rPr>
            </w:pPr>
            <w:r w:rsidRPr="00973646">
              <w:rPr>
                <w:sz w:val="24"/>
                <w:szCs w:val="24"/>
              </w:rPr>
              <w:t>8,5</w:t>
            </w:r>
          </w:p>
        </w:tc>
        <w:tc>
          <w:tcPr>
            <w:tcW w:w="595" w:type="dxa"/>
            <w:tcBorders>
              <w:left w:val="single" w:sz="12" w:space="0" w:color="auto"/>
            </w:tcBorders>
            <w:vAlign w:val="center"/>
          </w:tcPr>
          <w:p w14:paraId="681D6EFC" w14:textId="77777777" w:rsidR="00715178" w:rsidRPr="00973646" w:rsidRDefault="00715178" w:rsidP="007977C8">
            <w:pPr>
              <w:spacing w:after="0"/>
              <w:ind w:right="-77"/>
              <w:jc w:val="center"/>
              <w:rPr>
                <w:sz w:val="24"/>
                <w:szCs w:val="24"/>
              </w:rPr>
            </w:pPr>
            <w:r w:rsidRPr="00973646">
              <w:rPr>
                <w:sz w:val="24"/>
                <w:szCs w:val="24"/>
              </w:rPr>
              <w:t>0,1</w:t>
            </w:r>
          </w:p>
        </w:tc>
        <w:tc>
          <w:tcPr>
            <w:tcW w:w="596" w:type="dxa"/>
            <w:vAlign w:val="center"/>
          </w:tcPr>
          <w:p w14:paraId="4C37BAF3" w14:textId="77777777" w:rsidR="00715178" w:rsidRPr="00973646" w:rsidRDefault="00715178" w:rsidP="007977C8">
            <w:pPr>
              <w:spacing w:after="0"/>
              <w:ind w:right="-77"/>
              <w:jc w:val="center"/>
              <w:rPr>
                <w:sz w:val="24"/>
                <w:szCs w:val="24"/>
              </w:rPr>
            </w:pPr>
            <w:r w:rsidRPr="00973646">
              <w:rPr>
                <w:sz w:val="24"/>
                <w:szCs w:val="24"/>
              </w:rPr>
              <w:t>0,1</w:t>
            </w:r>
          </w:p>
        </w:tc>
        <w:tc>
          <w:tcPr>
            <w:tcW w:w="649" w:type="dxa"/>
            <w:tcBorders>
              <w:right w:val="single" w:sz="12" w:space="0" w:color="auto"/>
            </w:tcBorders>
            <w:vAlign w:val="center"/>
          </w:tcPr>
          <w:p w14:paraId="110BCA5B" w14:textId="77777777" w:rsidR="00715178" w:rsidRPr="00973646" w:rsidRDefault="00715178" w:rsidP="007977C8">
            <w:pPr>
              <w:spacing w:after="0"/>
              <w:ind w:right="-77"/>
              <w:jc w:val="center"/>
              <w:rPr>
                <w:sz w:val="24"/>
                <w:szCs w:val="24"/>
              </w:rPr>
            </w:pPr>
            <w:r w:rsidRPr="00973646">
              <w:rPr>
                <w:sz w:val="24"/>
                <w:szCs w:val="24"/>
              </w:rPr>
              <w:t>0,24</w:t>
            </w:r>
          </w:p>
        </w:tc>
        <w:tc>
          <w:tcPr>
            <w:tcW w:w="543" w:type="dxa"/>
            <w:tcBorders>
              <w:left w:val="single" w:sz="12" w:space="0" w:color="auto"/>
            </w:tcBorders>
            <w:vAlign w:val="center"/>
          </w:tcPr>
          <w:p w14:paraId="0C5EC2E1" w14:textId="77777777" w:rsidR="00715178" w:rsidRPr="00973646" w:rsidRDefault="00715178" w:rsidP="007977C8">
            <w:pPr>
              <w:spacing w:after="0"/>
              <w:ind w:right="-77"/>
              <w:jc w:val="center"/>
              <w:rPr>
                <w:sz w:val="24"/>
                <w:szCs w:val="24"/>
              </w:rPr>
            </w:pPr>
            <w:r w:rsidRPr="00973646">
              <w:rPr>
                <w:sz w:val="24"/>
                <w:szCs w:val="24"/>
              </w:rPr>
              <w:t>1,0</w:t>
            </w:r>
          </w:p>
        </w:tc>
        <w:tc>
          <w:tcPr>
            <w:tcW w:w="595" w:type="dxa"/>
            <w:vAlign w:val="center"/>
          </w:tcPr>
          <w:p w14:paraId="2A66DF99" w14:textId="77777777" w:rsidR="00715178" w:rsidRPr="00973646" w:rsidRDefault="00715178" w:rsidP="007977C8">
            <w:pPr>
              <w:spacing w:after="0"/>
              <w:ind w:right="-77"/>
              <w:jc w:val="center"/>
              <w:rPr>
                <w:sz w:val="24"/>
                <w:szCs w:val="24"/>
              </w:rPr>
            </w:pPr>
            <w:r w:rsidRPr="00973646">
              <w:rPr>
                <w:sz w:val="24"/>
                <w:szCs w:val="24"/>
              </w:rPr>
              <w:t>1,0</w:t>
            </w:r>
          </w:p>
        </w:tc>
        <w:tc>
          <w:tcPr>
            <w:tcW w:w="596" w:type="dxa"/>
            <w:tcBorders>
              <w:right w:val="single" w:sz="12" w:space="0" w:color="auto"/>
            </w:tcBorders>
            <w:vAlign w:val="center"/>
          </w:tcPr>
          <w:p w14:paraId="479CAA5A" w14:textId="77777777" w:rsidR="00715178" w:rsidRPr="00973646" w:rsidRDefault="00715178" w:rsidP="007977C8">
            <w:pPr>
              <w:spacing w:after="0"/>
              <w:ind w:right="-77"/>
              <w:jc w:val="center"/>
              <w:rPr>
                <w:sz w:val="24"/>
                <w:szCs w:val="24"/>
              </w:rPr>
            </w:pPr>
            <w:r w:rsidRPr="00973646">
              <w:rPr>
                <w:sz w:val="24"/>
                <w:szCs w:val="24"/>
              </w:rPr>
              <w:t>1,79</w:t>
            </w:r>
          </w:p>
        </w:tc>
        <w:tc>
          <w:tcPr>
            <w:tcW w:w="650" w:type="dxa"/>
            <w:tcBorders>
              <w:left w:val="single" w:sz="12" w:space="0" w:color="auto"/>
            </w:tcBorders>
            <w:vAlign w:val="center"/>
          </w:tcPr>
          <w:p w14:paraId="60401A42" w14:textId="77777777" w:rsidR="00715178" w:rsidRPr="00973646" w:rsidRDefault="00715178" w:rsidP="007977C8">
            <w:pPr>
              <w:spacing w:after="0"/>
              <w:ind w:right="-77"/>
              <w:jc w:val="center"/>
              <w:rPr>
                <w:sz w:val="24"/>
                <w:szCs w:val="24"/>
              </w:rPr>
            </w:pPr>
            <w:r w:rsidRPr="00973646">
              <w:rPr>
                <w:sz w:val="24"/>
                <w:szCs w:val="24"/>
              </w:rPr>
              <w:t>0,2</w:t>
            </w:r>
          </w:p>
        </w:tc>
        <w:tc>
          <w:tcPr>
            <w:tcW w:w="650" w:type="dxa"/>
            <w:vAlign w:val="center"/>
          </w:tcPr>
          <w:p w14:paraId="163C2E78" w14:textId="77777777" w:rsidR="00715178" w:rsidRPr="00973646" w:rsidRDefault="00715178" w:rsidP="007977C8">
            <w:pPr>
              <w:spacing w:after="0"/>
              <w:ind w:right="-77"/>
              <w:jc w:val="center"/>
              <w:rPr>
                <w:sz w:val="24"/>
                <w:szCs w:val="24"/>
              </w:rPr>
            </w:pPr>
            <w:r w:rsidRPr="00973646">
              <w:rPr>
                <w:sz w:val="24"/>
                <w:szCs w:val="24"/>
              </w:rPr>
              <w:t>0,2</w:t>
            </w:r>
          </w:p>
        </w:tc>
        <w:tc>
          <w:tcPr>
            <w:tcW w:w="651" w:type="dxa"/>
            <w:tcBorders>
              <w:right w:val="single" w:sz="12" w:space="0" w:color="auto"/>
            </w:tcBorders>
            <w:vAlign w:val="center"/>
          </w:tcPr>
          <w:p w14:paraId="1DCF78EE" w14:textId="77777777" w:rsidR="00715178" w:rsidRPr="00973646" w:rsidRDefault="00715178" w:rsidP="007977C8">
            <w:pPr>
              <w:spacing w:after="0"/>
              <w:ind w:right="-77"/>
              <w:jc w:val="center"/>
              <w:rPr>
                <w:sz w:val="24"/>
                <w:szCs w:val="24"/>
              </w:rPr>
            </w:pPr>
            <w:r w:rsidRPr="00973646">
              <w:rPr>
                <w:sz w:val="24"/>
                <w:szCs w:val="24"/>
              </w:rPr>
              <w:t>0,26</w:t>
            </w:r>
          </w:p>
        </w:tc>
        <w:tc>
          <w:tcPr>
            <w:tcW w:w="756" w:type="dxa"/>
            <w:tcBorders>
              <w:left w:val="single" w:sz="12" w:space="0" w:color="auto"/>
            </w:tcBorders>
            <w:vAlign w:val="center"/>
          </w:tcPr>
          <w:p w14:paraId="3B5EF2F1" w14:textId="77777777" w:rsidR="00715178" w:rsidRPr="00973646" w:rsidRDefault="00715178" w:rsidP="007977C8">
            <w:pPr>
              <w:spacing w:after="0"/>
              <w:ind w:right="-77"/>
              <w:jc w:val="center"/>
              <w:rPr>
                <w:sz w:val="24"/>
                <w:szCs w:val="24"/>
              </w:rPr>
            </w:pPr>
            <w:r w:rsidRPr="00973646">
              <w:rPr>
                <w:sz w:val="24"/>
                <w:szCs w:val="24"/>
              </w:rPr>
              <w:t>10,4</w:t>
            </w:r>
          </w:p>
        </w:tc>
        <w:tc>
          <w:tcPr>
            <w:tcW w:w="804" w:type="dxa"/>
            <w:vAlign w:val="center"/>
          </w:tcPr>
          <w:p w14:paraId="449ACF08" w14:textId="77777777" w:rsidR="00715178" w:rsidRPr="00973646" w:rsidRDefault="00715178" w:rsidP="007977C8">
            <w:pPr>
              <w:spacing w:after="0"/>
              <w:ind w:right="-77"/>
              <w:jc w:val="center"/>
              <w:rPr>
                <w:sz w:val="24"/>
                <w:szCs w:val="24"/>
              </w:rPr>
            </w:pPr>
            <w:r w:rsidRPr="00973646">
              <w:rPr>
                <w:sz w:val="24"/>
                <w:szCs w:val="24"/>
              </w:rPr>
              <w:t>10,4</w:t>
            </w:r>
          </w:p>
        </w:tc>
        <w:tc>
          <w:tcPr>
            <w:tcW w:w="850" w:type="dxa"/>
            <w:tcBorders>
              <w:right w:val="single" w:sz="12" w:space="0" w:color="auto"/>
            </w:tcBorders>
            <w:vAlign w:val="center"/>
          </w:tcPr>
          <w:p w14:paraId="02054AB0" w14:textId="77777777" w:rsidR="00715178" w:rsidRPr="00973646" w:rsidRDefault="00715178" w:rsidP="007977C8">
            <w:pPr>
              <w:spacing w:after="0"/>
              <w:ind w:right="-77"/>
              <w:jc w:val="center"/>
              <w:rPr>
                <w:sz w:val="24"/>
                <w:szCs w:val="24"/>
              </w:rPr>
            </w:pPr>
            <w:r w:rsidRPr="00973646">
              <w:rPr>
                <w:sz w:val="24"/>
                <w:szCs w:val="24"/>
              </w:rPr>
              <w:t>18,02</w:t>
            </w:r>
          </w:p>
        </w:tc>
        <w:tc>
          <w:tcPr>
            <w:tcW w:w="2376" w:type="dxa"/>
            <w:tcBorders>
              <w:left w:val="single" w:sz="12" w:space="0" w:color="auto"/>
            </w:tcBorders>
            <w:vAlign w:val="center"/>
          </w:tcPr>
          <w:p w14:paraId="200F012E" w14:textId="77777777" w:rsidR="00715178" w:rsidRPr="00973646" w:rsidRDefault="00715178" w:rsidP="007977C8">
            <w:pPr>
              <w:spacing w:after="0"/>
              <w:jc w:val="center"/>
              <w:rPr>
                <w:sz w:val="18"/>
                <w:szCs w:val="18"/>
              </w:rPr>
            </w:pPr>
            <w:r w:rsidRPr="00973646">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715178" w:rsidRPr="00973646" w14:paraId="2B47D38A" w14:textId="77777777" w:rsidTr="007977C8">
        <w:trPr>
          <w:trHeight w:val="221"/>
          <w:jc w:val="center"/>
        </w:trPr>
        <w:tc>
          <w:tcPr>
            <w:tcW w:w="535" w:type="dxa"/>
            <w:tcBorders>
              <w:right w:val="single" w:sz="12" w:space="0" w:color="auto"/>
            </w:tcBorders>
            <w:vAlign w:val="center"/>
          </w:tcPr>
          <w:p w14:paraId="5A0786F0" w14:textId="77777777" w:rsidR="00715178" w:rsidRPr="00973646" w:rsidRDefault="00715178" w:rsidP="007977C8">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6DD07EE0" w14:textId="77777777" w:rsidR="00715178" w:rsidRPr="00973646" w:rsidRDefault="00715178" w:rsidP="007977C8">
            <w:pPr>
              <w:spacing w:after="0"/>
              <w:jc w:val="center"/>
              <w:rPr>
                <w:b/>
                <w:bCs/>
                <w:sz w:val="24"/>
                <w:szCs w:val="24"/>
              </w:rPr>
            </w:pPr>
            <w:r w:rsidRPr="00973646">
              <w:rPr>
                <w:b/>
                <w:bCs/>
                <w:sz w:val="24"/>
                <w:szCs w:val="24"/>
              </w:rPr>
              <w:t>ВИХІД</w:t>
            </w:r>
          </w:p>
        </w:tc>
        <w:tc>
          <w:tcPr>
            <w:tcW w:w="600" w:type="dxa"/>
            <w:tcBorders>
              <w:left w:val="single" w:sz="12" w:space="0" w:color="auto"/>
            </w:tcBorders>
            <w:vAlign w:val="center"/>
          </w:tcPr>
          <w:p w14:paraId="72A04178" w14:textId="77777777" w:rsidR="00715178" w:rsidRPr="00973646" w:rsidRDefault="00715178" w:rsidP="007977C8">
            <w:pPr>
              <w:spacing w:after="0"/>
              <w:ind w:right="-130"/>
              <w:jc w:val="center"/>
              <w:rPr>
                <w:b/>
                <w:bCs/>
                <w:sz w:val="24"/>
                <w:szCs w:val="24"/>
              </w:rPr>
            </w:pPr>
          </w:p>
        </w:tc>
        <w:tc>
          <w:tcPr>
            <w:tcW w:w="600" w:type="dxa"/>
            <w:vAlign w:val="center"/>
          </w:tcPr>
          <w:p w14:paraId="08FCA098" w14:textId="77777777" w:rsidR="00715178" w:rsidRPr="00973646" w:rsidRDefault="00715178" w:rsidP="007977C8">
            <w:pPr>
              <w:spacing w:after="0"/>
              <w:ind w:right="-130"/>
              <w:jc w:val="center"/>
              <w:rPr>
                <w:b/>
                <w:bCs/>
                <w:sz w:val="24"/>
                <w:szCs w:val="24"/>
              </w:rPr>
            </w:pPr>
          </w:p>
        </w:tc>
        <w:tc>
          <w:tcPr>
            <w:tcW w:w="600" w:type="dxa"/>
            <w:tcBorders>
              <w:right w:val="single" w:sz="12" w:space="0" w:color="auto"/>
            </w:tcBorders>
            <w:vAlign w:val="center"/>
          </w:tcPr>
          <w:p w14:paraId="5EA98E68" w14:textId="77777777" w:rsidR="00715178" w:rsidRPr="00973646" w:rsidRDefault="00715178" w:rsidP="007977C8">
            <w:pPr>
              <w:spacing w:after="0"/>
              <w:ind w:right="-130"/>
              <w:jc w:val="center"/>
              <w:rPr>
                <w:b/>
                <w:bCs/>
                <w:sz w:val="24"/>
                <w:szCs w:val="24"/>
              </w:rPr>
            </w:pPr>
          </w:p>
        </w:tc>
        <w:tc>
          <w:tcPr>
            <w:tcW w:w="600" w:type="dxa"/>
            <w:tcBorders>
              <w:left w:val="single" w:sz="12" w:space="0" w:color="auto"/>
            </w:tcBorders>
            <w:vAlign w:val="center"/>
          </w:tcPr>
          <w:p w14:paraId="29C9058C" w14:textId="77777777" w:rsidR="00715178" w:rsidRPr="00973646" w:rsidRDefault="00715178" w:rsidP="007977C8">
            <w:pPr>
              <w:spacing w:after="0"/>
              <w:ind w:right="-130"/>
              <w:jc w:val="center"/>
              <w:rPr>
                <w:b/>
                <w:bCs/>
                <w:sz w:val="24"/>
                <w:szCs w:val="24"/>
              </w:rPr>
            </w:pPr>
            <w:r w:rsidRPr="00973646">
              <w:rPr>
                <w:b/>
                <w:bCs/>
                <w:sz w:val="24"/>
                <w:szCs w:val="24"/>
              </w:rPr>
              <w:t>20</w:t>
            </w:r>
          </w:p>
        </w:tc>
        <w:tc>
          <w:tcPr>
            <w:tcW w:w="600" w:type="dxa"/>
            <w:vAlign w:val="center"/>
          </w:tcPr>
          <w:p w14:paraId="1FE69691" w14:textId="77777777" w:rsidR="00715178" w:rsidRPr="00973646" w:rsidRDefault="00715178" w:rsidP="007977C8">
            <w:pPr>
              <w:spacing w:after="0"/>
              <w:ind w:right="-130"/>
              <w:jc w:val="center"/>
              <w:rPr>
                <w:b/>
                <w:bCs/>
                <w:sz w:val="24"/>
                <w:szCs w:val="24"/>
              </w:rPr>
            </w:pPr>
            <w:r w:rsidRPr="00973646">
              <w:rPr>
                <w:b/>
                <w:bCs/>
                <w:sz w:val="24"/>
                <w:szCs w:val="24"/>
              </w:rPr>
              <w:t>20</w:t>
            </w:r>
          </w:p>
        </w:tc>
        <w:tc>
          <w:tcPr>
            <w:tcW w:w="602" w:type="dxa"/>
            <w:tcBorders>
              <w:right w:val="single" w:sz="12" w:space="0" w:color="auto"/>
            </w:tcBorders>
            <w:vAlign w:val="center"/>
          </w:tcPr>
          <w:p w14:paraId="6C2AEFD2" w14:textId="77777777" w:rsidR="00715178" w:rsidRPr="00973646" w:rsidRDefault="00715178" w:rsidP="007977C8">
            <w:pPr>
              <w:spacing w:after="0"/>
              <w:ind w:right="-130"/>
              <w:jc w:val="center"/>
              <w:rPr>
                <w:b/>
                <w:bCs/>
                <w:sz w:val="24"/>
                <w:szCs w:val="24"/>
              </w:rPr>
            </w:pPr>
            <w:r w:rsidRPr="00973646">
              <w:rPr>
                <w:b/>
                <w:bCs/>
                <w:sz w:val="24"/>
                <w:szCs w:val="24"/>
              </w:rPr>
              <w:t>35</w:t>
            </w:r>
          </w:p>
        </w:tc>
        <w:tc>
          <w:tcPr>
            <w:tcW w:w="595" w:type="dxa"/>
            <w:tcBorders>
              <w:left w:val="single" w:sz="12" w:space="0" w:color="auto"/>
            </w:tcBorders>
            <w:vAlign w:val="bottom"/>
          </w:tcPr>
          <w:p w14:paraId="463F3F81" w14:textId="77777777" w:rsidR="00715178" w:rsidRPr="00973646" w:rsidRDefault="00715178" w:rsidP="007977C8">
            <w:pPr>
              <w:spacing w:after="0"/>
              <w:ind w:right="-130"/>
              <w:jc w:val="center"/>
              <w:rPr>
                <w:b/>
                <w:bCs/>
                <w:sz w:val="24"/>
                <w:szCs w:val="24"/>
              </w:rPr>
            </w:pPr>
            <w:r w:rsidRPr="00973646">
              <w:rPr>
                <w:b/>
                <w:bCs/>
                <w:sz w:val="24"/>
                <w:szCs w:val="24"/>
              </w:rPr>
              <w:t>0,5</w:t>
            </w:r>
          </w:p>
        </w:tc>
        <w:tc>
          <w:tcPr>
            <w:tcW w:w="596" w:type="dxa"/>
            <w:vAlign w:val="bottom"/>
          </w:tcPr>
          <w:p w14:paraId="03740737" w14:textId="77777777" w:rsidR="00715178" w:rsidRPr="00973646" w:rsidRDefault="00715178" w:rsidP="007977C8">
            <w:pPr>
              <w:spacing w:after="0"/>
              <w:ind w:right="-130"/>
              <w:jc w:val="center"/>
              <w:rPr>
                <w:b/>
                <w:bCs/>
                <w:sz w:val="24"/>
                <w:szCs w:val="24"/>
              </w:rPr>
            </w:pPr>
            <w:r w:rsidRPr="00973646">
              <w:rPr>
                <w:b/>
                <w:bCs/>
                <w:sz w:val="24"/>
                <w:szCs w:val="24"/>
              </w:rPr>
              <w:t>0,5</w:t>
            </w:r>
          </w:p>
        </w:tc>
        <w:tc>
          <w:tcPr>
            <w:tcW w:w="649" w:type="dxa"/>
            <w:tcBorders>
              <w:right w:val="single" w:sz="12" w:space="0" w:color="auto"/>
            </w:tcBorders>
            <w:vAlign w:val="bottom"/>
          </w:tcPr>
          <w:p w14:paraId="15458A2C" w14:textId="77777777" w:rsidR="00715178" w:rsidRPr="00973646" w:rsidRDefault="00715178" w:rsidP="007977C8">
            <w:pPr>
              <w:spacing w:after="0"/>
              <w:ind w:right="-130"/>
              <w:jc w:val="center"/>
              <w:rPr>
                <w:b/>
                <w:bCs/>
                <w:sz w:val="24"/>
                <w:szCs w:val="24"/>
              </w:rPr>
            </w:pPr>
            <w:r w:rsidRPr="00973646">
              <w:rPr>
                <w:b/>
                <w:bCs/>
                <w:sz w:val="24"/>
                <w:szCs w:val="24"/>
              </w:rPr>
              <w:t>1,0</w:t>
            </w:r>
          </w:p>
        </w:tc>
        <w:tc>
          <w:tcPr>
            <w:tcW w:w="543" w:type="dxa"/>
            <w:tcBorders>
              <w:left w:val="single" w:sz="12" w:space="0" w:color="auto"/>
            </w:tcBorders>
            <w:vAlign w:val="bottom"/>
          </w:tcPr>
          <w:p w14:paraId="27D26E83" w14:textId="77777777" w:rsidR="00715178" w:rsidRPr="00973646" w:rsidRDefault="00715178" w:rsidP="007977C8">
            <w:pPr>
              <w:spacing w:after="0"/>
              <w:ind w:right="-130"/>
              <w:jc w:val="center"/>
              <w:rPr>
                <w:b/>
                <w:bCs/>
                <w:sz w:val="24"/>
                <w:szCs w:val="24"/>
              </w:rPr>
            </w:pPr>
            <w:r w:rsidRPr="00973646">
              <w:rPr>
                <w:b/>
                <w:bCs/>
                <w:sz w:val="24"/>
                <w:szCs w:val="24"/>
              </w:rPr>
              <w:t>1,4</w:t>
            </w:r>
          </w:p>
        </w:tc>
        <w:tc>
          <w:tcPr>
            <w:tcW w:w="595" w:type="dxa"/>
            <w:vAlign w:val="bottom"/>
          </w:tcPr>
          <w:p w14:paraId="4EE657BA" w14:textId="77777777" w:rsidR="00715178" w:rsidRPr="00973646" w:rsidRDefault="00715178" w:rsidP="007977C8">
            <w:pPr>
              <w:spacing w:after="0"/>
              <w:ind w:right="-130"/>
              <w:jc w:val="center"/>
              <w:rPr>
                <w:b/>
                <w:bCs/>
                <w:sz w:val="24"/>
                <w:szCs w:val="24"/>
              </w:rPr>
            </w:pPr>
            <w:r w:rsidRPr="00973646">
              <w:rPr>
                <w:b/>
                <w:bCs/>
                <w:sz w:val="24"/>
                <w:szCs w:val="24"/>
              </w:rPr>
              <w:t>1,4</w:t>
            </w:r>
          </w:p>
        </w:tc>
        <w:tc>
          <w:tcPr>
            <w:tcW w:w="596" w:type="dxa"/>
            <w:tcBorders>
              <w:right w:val="single" w:sz="12" w:space="0" w:color="auto"/>
            </w:tcBorders>
            <w:vAlign w:val="bottom"/>
          </w:tcPr>
          <w:p w14:paraId="75C066FD" w14:textId="77777777" w:rsidR="00715178" w:rsidRPr="00973646" w:rsidRDefault="00715178" w:rsidP="007977C8">
            <w:pPr>
              <w:spacing w:after="0"/>
              <w:ind w:right="-130"/>
              <w:jc w:val="center"/>
              <w:rPr>
                <w:b/>
                <w:bCs/>
                <w:sz w:val="24"/>
                <w:szCs w:val="24"/>
              </w:rPr>
            </w:pPr>
            <w:r w:rsidRPr="00973646">
              <w:rPr>
                <w:b/>
                <w:bCs/>
                <w:sz w:val="24"/>
                <w:szCs w:val="24"/>
              </w:rPr>
              <w:t>2,4</w:t>
            </w:r>
          </w:p>
        </w:tc>
        <w:tc>
          <w:tcPr>
            <w:tcW w:w="650" w:type="dxa"/>
            <w:tcBorders>
              <w:left w:val="single" w:sz="12" w:space="0" w:color="auto"/>
            </w:tcBorders>
            <w:vAlign w:val="bottom"/>
          </w:tcPr>
          <w:p w14:paraId="713BF1BE" w14:textId="77777777" w:rsidR="00715178" w:rsidRPr="00973646" w:rsidRDefault="00715178" w:rsidP="007977C8">
            <w:pPr>
              <w:spacing w:after="0"/>
              <w:ind w:right="-130"/>
              <w:jc w:val="center"/>
              <w:rPr>
                <w:b/>
                <w:bCs/>
                <w:sz w:val="24"/>
                <w:szCs w:val="24"/>
              </w:rPr>
            </w:pPr>
            <w:r w:rsidRPr="00973646">
              <w:rPr>
                <w:b/>
                <w:bCs/>
                <w:sz w:val="24"/>
                <w:szCs w:val="24"/>
              </w:rPr>
              <w:t>2,7</w:t>
            </w:r>
          </w:p>
        </w:tc>
        <w:tc>
          <w:tcPr>
            <w:tcW w:w="650" w:type="dxa"/>
            <w:vAlign w:val="bottom"/>
          </w:tcPr>
          <w:p w14:paraId="23B5ED5A" w14:textId="77777777" w:rsidR="00715178" w:rsidRPr="00973646" w:rsidRDefault="00715178" w:rsidP="007977C8">
            <w:pPr>
              <w:spacing w:after="0"/>
              <w:ind w:right="-130"/>
              <w:jc w:val="center"/>
              <w:rPr>
                <w:b/>
                <w:bCs/>
                <w:sz w:val="24"/>
                <w:szCs w:val="24"/>
              </w:rPr>
            </w:pPr>
            <w:r w:rsidRPr="00973646">
              <w:rPr>
                <w:b/>
                <w:bCs/>
                <w:sz w:val="24"/>
                <w:szCs w:val="24"/>
              </w:rPr>
              <w:t>2,7</w:t>
            </w:r>
          </w:p>
        </w:tc>
        <w:tc>
          <w:tcPr>
            <w:tcW w:w="651" w:type="dxa"/>
            <w:tcBorders>
              <w:right w:val="single" w:sz="12" w:space="0" w:color="auto"/>
            </w:tcBorders>
            <w:vAlign w:val="bottom"/>
          </w:tcPr>
          <w:p w14:paraId="155F5BC2" w14:textId="77777777" w:rsidR="00715178" w:rsidRPr="00973646" w:rsidRDefault="00715178" w:rsidP="007977C8">
            <w:pPr>
              <w:spacing w:after="0"/>
              <w:ind w:right="-130"/>
              <w:jc w:val="center"/>
              <w:rPr>
                <w:b/>
                <w:bCs/>
                <w:sz w:val="24"/>
                <w:szCs w:val="24"/>
              </w:rPr>
            </w:pPr>
            <w:r w:rsidRPr="00973646">
              <w:rPr>
                <w:b/>
                <w:bCs/>
                <w:sz w:val="24"/>
                <w:szCs w:val="24"/>
              </w:rPr>
              <w:t>4,7</w:t>
            </w:r>
          </w:p>
        </w:tc>
        <w:tc>
          <w:tcPr>
            <w:tcW w:w="756" w:type="dxa"/>
            <w:tcBorders>
              <w:left w:val="single" w:sz="12" w:space="0" w:color="auto"/>
            </w:tcBorders>
            <w:vAlign w:val="bottom"/>
          </w:tcPr>
          <w:p w14:paraId="064FCE96" w14:textId="77777777" w:rsidR="00715178" w:rsidRPr="00973646" w:rsidRDefault="00715178" w:rsidP="007977C8">
            <w:pPr>
              <w:spacing w:after="0"/>
              <w:ind w:right="-130"/>
              <w:jc w:val="center"/>
              <w:rPr>
                <w:b/>
                <w:bCs/>
                <w:sz w:val="24"/>
                <w:szCs w:val="24"/>
              </w:rPr>
            </w:pPr>
            <w:r w:rsidRPr="00973646">
              <w:rPr>
                <w:b/>
                <w:bCs/>
                <w:sz w:val="24"/>
                <w:szCs w:val="24"/>
              </w:rPr>
              <w:t>26</w:t>
            </w:r>
          </w:p>
        </w:tc>
        <w:tc>
          <w:tcPr>
            <w:tcW w:w="804" w:type="dxa"/>
            <w:vAlign w:val="bottom"/>
          </w:tcPr>
          <w:p w14:paraId="3EB5114E" w14:textId="77777777" w:rsidR="00715178" w:rsidRPr="00973646" w:rsidRDefault="00715178" w:rsidP="007977C8">
            <w:pPr>
              <w:spacing w:after="0"/>
              <w:ind w:right="-130"/>
              <w:jc w:val="center"/>
              <w:rPr>
                <w:b/>
                <w:bCs/>
                <w:sz w:val="24"/>
                <w:szCs w:val="24"/>
              </w:rPr>
            </w:pPr>
            <w:r w:rsidRPr="00973646">
              <w:rPr>
                <w:b/>
                <w:bCs/>
                <w:sz w:val="24"/>
                <w:szCs w:val="24"/>
              </w:rPr>
              <w:t>26</w:t>
            </w:r>
          </w:p>
        </w:tc>
        <w:tc>
          <w:tcPr>
            <w:tcW w:w="850" w:type="dxa"/>
            <w:tcBorders>
              <w:right w:val="single" w:sz="12" w:space="0" w:color="auto"/>
            </w:tcBorders>
            <w:vAlign w:val="bottom"/>
          </w:tcPr>
          <w:p w14:paraId="4365BBBF" w14:textId="77777777" w:rsidR="00715178" w:rsidRPr="00973646" w:rsidRDefault="00715178" w:rsidP="007977C8">
            <w:pPr>
              <w:spacing w:after="0"/>
              <w:ind w:right="-130"/>
              <w:jc w:val="center"/>
              <w:rPr>
                <w:b/>
                <w:bCs/>
                <w:sz w:val="24"/>
                <w:szCs w:val="24"/>
              </w:rPr>
            </w:pPr>
            <w:r w:rsidRPr="00973646">
              <w:rPr>
                <w:b/>
                <w:bCs/>
                <w:sz w:val="24"/>
                <w:szCs w:val="24"/>
              </w:rPr>
              <w:t>45</w:t>
            </w:r>
          </w:p>
        </w:tc>
        <w:tc>
          <w:tcPr>
            <w:tcW w:w="2376" w:type="dxa"/>
            <w:tcBorders>
              <w:left w:val="single" w:sz="12" w:space="0" w:color="auto"/>
            </w:tcBorders>
            <w:vAlign w:val="center"/>
          </w:tcPr>
          <w:p w14:paraId="30E06322" w14:textId="77777777" w:rsidR="00715178" w:rsidRPr="00973646" w:rsidRDefault="00715178" w:rsidP="007977C8">
            <w:pPr>
              <w:spacing w:after="0"/>
              <w:ind w:right="-163"/>
              <w:jc w:val="center"/>
              <w:rPr>
                <w:sz w:val="18"/>
                <w:szCs w:val="18"/>
              </w:rPr>
            </w:pPr>
          </w:p>
        </w:tc>
      </w:tr>
    </w:tbl>
    <w:p w14:paraId="7D8B13D8" w14:textId="77777777" w:rsidR="00715178" w:rsidRPr="00973646" w:rsidRDefault="00715178" w:rsidP="00715178">
      <w:pPr>
        <w:widowControl w:val="0"/>
        <w:spacing w:after="0" w:line="276" w:lineRule="auto"/>
        <w:rPr>
          <w:b/>
          <w:sz w:val="24"/>
          <w:szCs w:val="24"/>
          <w:lang w:eastAsia="ru-RU"/>
        </w:rPr>
      </w:pPr>
    </w:p>
    <w:p w14:paraId="5B8546F2" w14:textId="77777777" w:rsidR="00715178" w:rsidRPr="00973646" w:rsidRDefault="00715178" w:rsidP="00715178">
      <w:pPr>
        <w:widowControl w:val="0"/>
        <w:spacing w:after="0" w:line="276" w:lineRule="auto"/>
        <w:jc w:val="center"/>
        <w:rPr>
          <w:b/>
          <w:sz w:val="24"/>
          <w:szCs w:val="24"/>
          <w:lang w:eastAsia="ru-RU"/>
        </w:rPr>
      </w:pPr>
      <w:r w:rsidRPr="00973646">
        <w:rPr>
          <w:b/>
          <w:sz w:val="24"/>
          <w:szCs w:val="24"/>
          <w:lang w:eastAsia="ru-RU"/>
        </w:rPr>
        <w:t>Технологія приготування</w:t>
      </w:r>
    </w:p>
    <w:p w14:paraId="22FF86F6" w14:textId="77777777" w:rsidR="00715178" w:rsidRPr="00973646" w:rsidRDefault="00715178" w:rsidP="00715178">
      <w:pPr>
        <w:widowControl w:val="0"/>
        <w:spacing w:after="0" w:line="276" w:lineRule="auto"/>
        <w:rPr>
          <w:b/>
          <w:sz w:val="16"/>
          <w:szCs w:val="16"/>
          <w:lang w:eastAsia="ru-RU"/>
        </w:rPr>
      </w:pPr>
    </w:p>
    <w:p w14:paraId="3FE94510" w14:textId="77777777" w:rsidR="00715178" w:rsidRPr="00973646" w:rsidRDefault="00715178" w:rsidP="00715178">
      <w:pPr>
        <w:widowControl w:val="0"/>
        <w:spacing w:after="0" w:line="240" w:lineRule="auto"/>
        <w:ind w:firstLine="567"/>
        <w:jc w:val="both"/>
        <w:rPr>
          <w:sz w:val="24"/>
          <w:szCs w:val="24"/>
          <w:lang w:eastAsia="ru-RU"/>
        </w:rPr>
      </w:pPr>
      <w:r w:rsidRPr="00973646">
        <w:rPr>
          <w:sz w:val="24"/>
          <w:szCs w:val="24"/>
          <w:lang w:eastAsia="ru-RU"/>
        </w:rPr>
        <w:t xml:space="preserve">Крохмаль картопляний розводять в невеликій кількості холодного кип’яченого молока і помішуючи, додають </w:t>
      </w:r>
      <w:r w:rsidRPr="00973646">
        <w:rPr>
          <w:sz w:val="24"/>
          <w:szCs w:val="24"/>
          <w:lang w:val="ru-RU" w:eastAsia="ru-RU"/>
        </w:rPr>
        <w:t>решту</w:t>
      </w:r>
      <w:r w:rsidRPr="00973646">
        <w:rPr>
          <w:sz w:val="24"/>
          <w:szCs w:val="24"/>
          <w:lang w:eastAsia="ru-RU"/>
        </w:rPr>
        <w:t xml:space="preserve"> гарячого молока. Варять постійно помішуючи за слабкого кипіння 7–10 хв. В готовий молочний соус додають сметану, сіль, кип’ятять 2-3 хв,</w:t>
      </w:r>
      <w:r w:rsidRPr="00973646">
        <w:rPr>
          <w:sz w:val="24"/>
          <w:szCs w:val="24"/>
          <w:lang w:val="ru-RU" w:eastAsia="ru-RU"/>
        </w:rPr>
        <w:t xml:space="preserve"> </w:t>
      </w:r>
      <w:r w:rsidRPr="00973646">
        <w:rPr>
          <w:sz w:val="24"/>
          <w:szCs w:val="24"/>
          <w:lang w:eastAsia="ru-RU"/>
        </w:rPr>
        <w:t>процід</w:t>
      </w:r>
      <w:r w:rsidRPr="00973646">
        <w:rPr>
          <w:sz w:val="24"/>
          <w:szCs w:val="24"/>
          <w:lang w:val="ru-RU" w:eastAsia="ru-RU"/>
        </w:rPr>
        <w:t>жують</w:t>
      </w:r>
      <w:r w:rsidRPr="00973646">
        <w:rPr>
          <w:sz w:val="24"/>
          <w:szCs w:val="24"/>
          <w:lang w:eastAsia="ru-RU"/>
        </w:rPr>
        <w:t xml:space="preserve"> і доводять  страву до кипіння (1-2 хв).</w:t>
      </w:r>
    </w:p>
    <w:p w14:paraId="730B4B67" w14:textId="77777777" w:rsidR="00715178" w:rsidRPr="00973646" w:rsidRDefault="00715178" w:rsidP="00715178">
      <w:pPr>
        <w:spacing w:after="0" w:line="240" w:lineRule="auto"/>
        <w:rPr>
          <w:sz w:val="24"/>
          <w:szCs w:val="24"/>
          <w:lang w:eastAsia="ru-RU"/>
        </w:rPr>
      </w:pPr>
      <w:r w:rsidRPr="00973646">
        <w:rPr>
          <w:sz w:val="24"/>
          <w:szCs w:val="24"/>
          <w:lang w:eastAsia="ru-RU"/>
        </w:rPr>
        <w:t>Подають соус  за температури 60-65 ºС, поливши готову страву.</w:t>
      </w:r>
    </w:p>
    <w:p w14:paraId="1358B165" w14:textId="77777777" w:rsidR="00715178" w:rsidRPr="00973646" w:rsidRDefault="00715178" w:rsidP="00715178">
      <w:pPr>
        <w:widowControl w:val="0"/>
        <w:spacing w:after="0" w:line="240" w:lineRule="auto"/>
        <w:ind w:firstLine="567"/>
        <w:jc w:val="both"/>
        <w:rPr>
          <w:sz w:val="24"/>
          <w:szCs w:val="24"/>
          <w:lang w:eastAsia="ru-RU"/>
        </w:rPr>
      </w:pPr>
    </w:p>
    <w:p w14:paraId="4C9A36A6"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Характеристика готової страви</w:t>
      </w:r>
    </w:p>
    <w:p w14:paraId="532F58AB" w14:textId="77777777" w:rsidR="00715178" w:rsidRPr="00973646" w:rsidRDefault="00715178" w:rsidP="00715178">
      <w:pPr>
        <w:widowControl w:val="0"/>
        <w:spacing w:after="0" w:line="240" w:lineRule="auto"/>
        <w:ind w:firstLine="567"/>
        <w:jc w:val="center"/>
        <w:rPr>
          <w:b/>
          <w:sz w:val="16"/>
          <w:szCs w:val="16"/>
          <w:lang w:eastAsia="ru-RU"/>
        </w:rPr>
      </w:pPr>
    </w:p>
    <w:p w14:paraId="5A697435" w14:textId="77777777" w:rsidR="00715178" w:rsidRPr="00973646" w:rsidRDefault="00715178" w:rsidP="00715178">
      <w:pPr>
        <w:widowControl w:val="0"/>
        <w:spacing w:after="0" w:line="240" w:lineRule="auto"/>
        <w:ind w:firstLine="567"/>
        <w:jc w:val="both"/>
        <w:rPr>
          <w:sz w:val="24"/>
          <w:szCs w:val="24"/>
          <w:lang w:eastAsia="ru-RU"/>
        </w:rPr>
      </w:pPr>
      <w:r w:rsidRPr="00973646">
        <w:rPr>
          <w:b/>
          <w:sz w:val="24"/>
          <w:szCs w:val="24"/>
          <w:lang w:eastAsia="ru-RU"/>
        </w:rPr>
        <w:t>Зовнішній вигляд</w:t>
      </w:r>
      <w:r w:rsidRPr="00973646">
        <w:rPr>
          <w:sz w:val="24"/>
          <w:szCs w:val="24"/>
          <w:lang w:eastAsia="ru-RU"/>
        </w:rPr>
        <w:t xml:space="preserve">  – в міру густа рідина білого кольору.</w:t>
      </w:r>
    </w:p>
    <w:p w14:paraId="1A9BF829"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Колір</w:t>
      </w:r>
      <w:r w:rsidRPr="00973646">
        <w:rPr>
          <w:sz w:val="24"/>
          <w:szCs w:val="24"/>
          <w:lang w:eastAsia="ru-RU"/>
        </w:rPr>
        <w:t xml:space="preserve"> – білий, кремово-білий.</w:t>
      </w:r>
    </w:p>
    <w:p w14:paraId="6C8C0DBD"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Смак і запах</w:t>
      </w:r>
      <w:r w:rsidRPr="00973646">
        <w:rPr>
          <w:sz w:val="24"/>
          <w:szCs w:val="24"/>
          <w:lang w:eastAsia="ru-RU"/>
        </w:rPr>
        <w:t xml:space="preserve"> – молочний з кислинкою</w:t>
      </w:r>
    </w:p>
    <w:p w14:paraId="53F80B7D" w14:textId="77777777" w:rsidR="00715178" w:rsidRPr="00973646" w:rsidRDefault="00715178" w:rsidP="00715178">
      <w:pPr>
        <w:widowControl w:val="0"/>
        <w:spacing w:after="0" w:line="240" w:lineRule="auto"/>
        <w:rPr>
          <w:sz w:val="24"/>
          <w:szCs w:val="24"/>
          <w:lang w:eastAsia="ru-RU"/>
        </w:rPr>
      </w:pPr>
      <w:r w:rsidRPr="00973646">
        <w:rPr>
          <w:sz w:val="24"/>
          <w:szCs w:val="24"/>
          <w:lang w:eastAsia="ru-RU"/>
        </w:rPr>
        <w:t xml:space="preserve">          </w:t>
      </w:r>
      <w:r w:rsidRPr="00973646">
        <w:rPr>
          <w:b/>
          <w:sz w:val="24"/>
          <w:szCs w:val="24"/>
          <w:lang w:eastAsia="ru-RU"/>
        </w:rPr>
        <w:t>Консистенція</w:t>
      </w:r>
      <w:r w:rsidRPr="00973646">
        <w:rPr>
          <w:sz w:val="24"/>
          <w:szCs w:val="24"/>
          <w:lang w:eastAsia="ru-RU"/>
        </w:rPr>
        <w:t xml:space="preserve"> – однорідна, кремоподібна.</w:t>
      </w:r>
    </w:p>
    <w:p w14:paraId="6DDD8FC0" w14:textId="77777777" w:rsidR="00715178" w:rsidRPr="00973646" w:rsidRDefault="00715178" w:rsidP="00715178">
      <w:pPr>
        <w:widowControl w:val="0"/>
        <w:tabs>
          <w:tab w:val="left" w:pos="13320"/>
        </w:tabs>
        <w:spacing w:after="0" w:line="240" w:lineRule="auto"/>
        <w:ind w:firstLine="567"/>
        <w:rPr>
          <w:b/>
          <w:sz w:val="24"/>
          <w:szCs w:val="24"/>
          <w:lang w:eastAsia="ru-RU"/>
        </w:rPr>
      </w:pPr>
    </w:p>
    <w:p w14:paraId="67E0B4AE"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Основні фізичні показники</w:t>
      </w:r>
    </w:p>
    <w:p w14:paraId="328061D6" w14:textId="77777777" w:rsidR="00715178" w:rsidRPr="00973646" w:rsidRDefault="00715178" w:rsidP="00715178">
      <w:pPr>
        <w:widowControl w:val="0"/>
        <w:spacing w:after="0" w:line="240" w:lineRule="auto"/>
        <w:ind w:firstLine="567"/>
        <w:jc w:val="center"/>
        <w:rPr>
          <w:b/>
          <w:sz w:val="16"/>
          <w:szCs w:val="16"/>
          <w:lang w:eastAsia="ru-RU"/>
        </w:rPr>
      </w:pPr>
    </w:p>
    <w:p w14:paraId="0236146E" w14:textId="77777777" w:rsidR="00715178" w:rsidRPr="00973646" w:rsidRDefault="00715178" w:rsidP="00715178">
      <w:pPr>
        <w:widowControl w:val="0"/>
        <w:spacing w:after="0" w:line="240" w:lineRule="auto"/>
        <w:ind w:firstLine="567"/>
        <w:jc w:val="both"/>
        <w:rPr>
          <w:sz w:val="24"/>
          <w:szCs w:val="24"/>
          <w:lang w:eastAsia="ru-RU"/>
        </w:rPr>
      </w:pPr>
      <w:r w:rsidRPr="00973646">
        <w:rPr>
          <w:sz w:val="24"/>
          <w:szCs w:val="24"/>
          <w:lang w:eastAsia="ru-RU"/>
        </w:rPr>
        <w:t>Маса страви: 20 г ± 3 %</w:t>
      </w:r>
    </w:p>
    <w:p w14:paraId="6FBA7096" w14:textId="77777777" w:rsidR="00715178" w:rsidRPr="00973646" w:rsidRDefault="00715178" w:rsidP="00715178">
      <w:pPr>
        <w:widowControl w:val="0"/>
        <w:tabs>
          <w:tab w:val="left" w:pos="1968"/>
        </w:tabs>
        <w:spacing w:after="0" w:line="240" w:lineRule="auto"/>
        <w:ind w:firstLine="567"/>
        <w:rPr>
          <w:sz w:val="24"/>
          <w:szCs w:val="24"/>
          <w:lang w:eastAsia="ru-RU"/>
        </w:rPr>
      </w:pPr>
      <w:r w:rsidRPr="00973646">
        <w:rPr>
          <w:sz w:val="24"/>
          <w:szCs w:val="24"/>
          <w:lang w:eastAsia="ru-RU"/>
        </w:rPr>
        <w:tab/>
        <w:t>35 г ± 3 %</w:t>
      </w:r>
    </w:p>
    <w:p w14:paraId="5E7E2646" w14:textId="77777777" w:rsidR="00715178" w:rsidRPr="00973646" w:rsidRDefault="00715178" w:rsidP="00715178">
      <w:pPr>
        <w:widowControl w:val="0"/>
        <w:spacing w:after="0" w:line="240" w:lineRule="auto"/>
        <w:rPr>
          <w:sz w:val="24"/>
          <w:szCs w:val="24"/>
          <w:lang w:eastAsia="ru-RU"/>
        </w:rPr>
      </w:pPr>
    </w:p>
    <w:p w14:paraId="288F3F0C" w14:textId="77777777" w:rsidR="00715178" w:rsidRPr="00973646" w:rsidRDefault="00715178" w:rsidP="00715178">
      <w:pPr>
        <w:widowControl w:val="0"/>
        <w:spacing w:after="0" w:line="240" w:lineRule="auto"/>
        <w:ind w:firstLine="567"/>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1A726D41" w14:textId="77777777" w:rsidR="00715178" w:rsidRPr="00973646" w:rsidRDefault="00715178" w:rsidP="00715178">
      <w:pPr>
        <w:rPr>
          <w:sz w:val="20"/>
          <w:szCs w:val="24"/>
          <w:lang w:eastAsia="ru-RU"/>
        </w:rPr>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p>
    <w:p w14:paraId="32D60B70" w14:textId="77777777" w:rsidR="00715178" w:rsidRPr="00973646" w:rsidRDefault="00715178" w:rsidP="00715178">
      <w:pPr>
        <w:rPr>
          <w:sz w:val="20"/>
          <w:szCs w:val="24"/>
          <w:lang w:eastAsia="ru-RU"/>
        </w:rPr>
      </w:pPr>
    </w:p>
    <w:p w14:paraId="5881A3B3" w14:textId="77777777" w:rsidR="00715178" w:rsidRPr="00973646" w:rsidRDefault="00715178" w:rsidP="00715178">
      <w:pPr>
        <w:rPr>
          <w:sz w:val="20"/>
          <w:szCs w:val="24"/>
          <w:lang w:eastAsia="ru-RU"/>
        </w:rPr>
        <w:sectPr w:rsidR="00715178" w:rsidRPr="00973646" w:rsidSect="00835CDD">
          <w:pgSz w:w="16838" w:h="11906" w:orient="landscape"/>
          <w:pgMar w:top="850" w:right="850" w:bottom="1417" w:left="850" w:header="708" w:footer="708" w:gutter="0"/>
          <w:cols w:space="708"/>
          <w:docGrid w:linePitch="360"/>
        </w:sectPr>
      </w:pPr>
    </w:p>
    <w:p w14:paraId="0071E5F8" w14:textId="77777777" w:rsidR="00715178" w:rsidRPr="00973646" w:rsidRDefault="00715178" w:rsidP="00715178">
      <w:pPr>
        <w:rPr>
          <w:sz w:val="20"/>
          <w:szCs w:val="24"/>
          <w:lang w:eastAsia="ru-RU"/>
        </w:rPr>
      </w:pPr>
    </w:p>
    <w:tbl>
      <w:tblPr>
        <w:tblW w:w="0" w:type="auto"/>
        <w:tblLook w:val="00A0" w:firstRow="1" w:lastRow="0" w:firstColumn="1" w:lastColumn="0" w:noHBand="0" w:noVBand="0"/>
      </w:tblPr>
      <w:tblGrid>
        <w:gridCol w:w="7539"/>
        <w:gridCol w:w="7599"/>
      </w:tblGrid>
      <w:tr w:rsidR="00715178" w:rsidRPr="00973646" w14:paraId="605C68DA" w14:textId="77777777" w:rsidTr="007977C8">
        <w:tc>
          <w:tcPr>
            <w:tcW w:w="7677" w:type="dxa"/>
          </w:tcPr>
          <w:p w14:paraId="2C9009B3"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Рецептура №  323</w:t>
            </w:r>
          </w:p>
          <w:p w14:paraId="2CD0F11F"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«Сборник  рецептур блюд (технологических карт)</w:t>
            </w:r>
          </w:p>
          <w:p w14:paraId="66BEF01D"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для питания школьников» </w:t>
            </w:r>
          </w:p>
          <w:p w14:paraId="460E736C" w14:textId="77777777" w:rsidR="00715178" w:rsidRPr="00973646" w:rsidRDefault="00715178" w:rsidP="007977C8">
            <w:pPr>
              <w:widowControl w:val="0"/>
              <w:tabs>
                <w:tab w:val="left" w:pos="6237"/>
              </w:tabs>
              <w:spacing w:after="0" w:line="240" w:lineRule="auto"/>
              <w:rPr>
                <w:szCs w:val="24"/>
                <w:lang w:eastAsia="ru-RU"/>
              </w:rPr>
            </w:pPr>
            <w:r w:rsidRPr="00973646">
              <w:rPr>
                <w:b/>
                <w:sz w:val="24"/>
                <w:szCs w:val="24"/>
                <w:lang w:eastAsia="ru-RU"/>
              </w:rPr>
              <w:t>Видання 1990 р</w:t>
            </w:r>
          </w:p>
        </w:tc>
        <w:tc>
          <w:tcPr>
            <w:tcW w:w="7677" w:type="dxa"/>
          </w:tcPr>
          <w:p w14:paraId="336EC12A" w14:textId="77777777" w:rsidR="00715178" w:rsidRPr="00973646" w:rsidRDefault="00715178" w:rsidP="00715178">
            <w:pPr>
              <w:widowControl w:val="0"/>
              <w:spacing w:line="276" w:lineRule="auto"/>
              <w:ind w:left="2529"/>
              <w:rPr>
                <w:b/>
                <w:sz w:val="24"/>
                <w:szCs w:val="24"/>
                <w:lang w:eastAsia="ru-RU"/>
              </w:rPr>
            </w:pPr>
            <w:r w:rsidRPr="00973646">
              <w:rPr>
                <w:b/>
                <w:sz w:val="24"/>
                <w:szCs w:val="24"/>
                <w:lang w:eastAsia="ru-RU"/>
              </w:rPr>
              <w:t xml:space="preserve">ЗАТВЕРДЖУЮ </w:t>
            </w:r>
          </w:p>
          <w:p w14:paraId="3AF53450" w14:textId="77777777" w:rsidR="00715178" w:rsidRPr="00973646" w:rsidRDefault="00715178" w:rsidP="00715178">
            <w:pPr>
              <w:widowControl w:val="0"/>
              <w:spacing w:line="276" w:lineRule="auto"/>
              <w:ind w:left="2529"/>
              <w:rPr>
                <w:b/>
                <w:sz w:val="24"/>
                <w:szCs w:val="24"/>
                <w:lang w:eastAsia="ru-RU"/>
              </w:rPr>
            </w:pPr>
            <w:r w:rsidRPr="00973646">
              <w:rPr>
                <w:b/>
                <w:sz w:val="24"/>
                <w:szCs w:val="24"/>
                <w:lang w:eastAsia="ru-RU"/>
              </w:rPr>
              <w:t xml:space="preserve">Завідувач КЗ «ДНЗ № ___  » </w:t>
            </w:r>
          </w:p>
          <w:p w14:paraId="6BE4A28C" w14:textId="77777777" w:rsidR="00715178" w:rsidRPr="00973646" w:rsidRDefault="00715178" w:rsidP="00715178">
            <w:pPr>
              <w:widowControl w:val="0"/>
              <w:spacing w:line="276" w:lineRule="auto"/>
              <w:ind w:left="2529"/>
              <w:rPr>
                <w:b/>
                <w:sz w:val="24"/>
                <w:szCs w:val="24"/>
                <w:lang w:eastAsia="ru-RU"/>
              </w:rPr>
            </w:pPr>
            <w:r w:rsidRPr="00973646">
              <w:rPr>
                <w:b/>
                <w:sz w:val="24"/>
                <w:szCs w:val="24"/>
                <w:lang w:eastAsia="ru-RU"/>
              </w:rPr>
              <w:t>___________  _______________</w:t>
            </w:r>
          </w:p>
          <w:p w14:paraId="3D3CCB9F" w14:textId="77777777" w:rsidR="00715178" w:rsidRPr="00973646" w:rsidRDefault="00715178" w:rsidP="00715178">
            <w:pPr>
              <w:widowControl w:val="0"/>
              <w:tabs>
                <w:tab w:val="left" w:pos="6237"/>
              </w:tabs>
              <w:spacing w:after="0" w:line="240" w:lineRule="auto"/>
              <w:ind w:left="2529"/>
              <w:rPr>
                <w:szCs w:val="24"/>
                <w:lang w:eastAsia="ru-RU"/>
              </w:rPr>
            </w:pPr>
            <w:r w:rsidRPr="00973646">
              <w:rPr>
                <w:b/>
                <w:sz w:val="24"/>
                <w:szCs w:val="24"/>
                <w:lang w:eastAsia="ru-RU"/>
              </w:rPr>
              <w:t>«___» ______________ 20___  р.</w:t>
            </w:r>
          </w:p>
        </w:tc>
      </w:tr>
    </w:tbl>
    <w:p w14:paraId="542F6815" w14:textId="77777777" w:rsidR="00715178" w:rsidRPr="00973646" w:rsidRDefault="00715178" w:rsidP="00715178">
      <w:pPr>
        <w:widowControl w:val="0"/>
        <w:tabs>
          <w:tab w:val="left" w:pos="6237"/>
        </w:tabs>
        <w:spacing w:after="0" w:line="240" w:lineRule="auto"/>
        <w:jc w:val="center"/>
        <w:rPr>
          <w:szCs w:val="24"/>
          <w:lang w:eastAsia="ru-RU"/>
        </w:rPr>
      </w:pPr>
    </w:p>
    <w:p w14:paraId="39B8D541"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02DA0079" w14:textId="77777777" w:rsidR="00715178" w:rsidRPr="00973646" w:rsidRDefault="00715178" w:rsidP="00715178">
      <w:pPr>
        <w:spacing w:after="0" w:line="240" w:lineRule="auto"/>
        <w:jc w:val="center"/>
        <w:rPr>
          <w:b/>
          <w:bCs/>
          <w:szCs w:val="28"/>
          <w:lang w:eastAsia="ru-RU"/>
        </w:rPr>
      </w:pPr>
      <w:r w:rsidRPr="00973646">
        <w:rPr>
          <w:b/>
          <w:bCs/>
          <w:szCs w:val="28"/>
          <w:lang w:eastAsia="ru-RU"/>
        </w:rPr>
        <w:t>Фрукти свіжі</w:t>
      </w:r>
    </w:p>
    <w:p w14:paraId="0050DDFB" w14:textId="77777777" w:rsidR="00715178" w:rsidRPr="00973646" w:rsidRDefault="00715178" w:rsidP="00715178">
      <w:pPr>
        <w:spacing w:after="0" w:line="240" w:lineRule="auto"/>
        <w:jc w:val="center"/>
        <w:rPr>
          <w:b/>
          <w:bCs/>
          <w:szCs w:val="28"/>
          <w:lang w:eastAsia="ru-RU"/>
        </w:rPr>
      </w:pPr>
    </w:p>
    <w:tbl>
      <w:tblPr>
        <w:tblW w:w="156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858"/>
        <w:gridCol w:w="600"/>
        <w:gridCol w:w="600"/>
        <w:gridCol w:w="600"/>
        <w:gridCol w:w="600"/>
        <w:gridCol w:w="600"/>
        <w:gridCol w:w="602"/>
        <w:gridCol w:w="595"/>
        <w:gridCol w:w="596"/>
        <w:gridCol w:w="596"/>
        <w:gridCol w:w="596"/>
        <w:gridCol w:w="595"/>
        <w:gridCol w:w="596"/>
        <w:gridCol w:w="596"/>
        <w:gridCol w:w="596"/>
        <w:gridCol w:w="597"/>
        <w:gridCol w:w="588"/>
        <w:gridCol w:w="523"/>
        <w:gridCol w:w="631"/>
        <w:gridCol w:w="2675"/>
      </w:tblGrid>
      <w:tr w:rsidR="00715178" w:rsidRPr="00973646" w14:paraId="419CC4AE" w14:textId="77777777" w:rsidTr="007977C8">
        <w:trPr>
          <w:trHeight w:val="254"/>
          <w:jc w:val="center"/>
        </w:trPr>
        <w:tc>
          <w:tcPr>
            <w:tcW w:w="436" w:type="dxa"/>
            <w:vMerge w:val="restart"/>
            <w:tcBorders>
              <w:right w:val="single" w:sz="12" w:space="0" w:color="auto"/>
            </w:tcBorders>
            <w:textDirection w:val="btLr"/>
            <w:vAlign w:val="center"/>
          </w:tcPr>
          <w:p w14:paraId="39608642" w14:textId="77777777" w:rsidR="00715178" w:rsidRPr="00973646" w:rsidRDefault="00715178" w:rsidP="007977C8">
            <w:pPr>
              <w:widowControl w:val="0"/>
              <w:spacing w:after="0" w:line="240" w:lineRule="auto"/>
              <w:ind w:left="113" w:right="113"/>
              <w:jc w:val="center"/>
              <w:rPr>
                <w:b/>
                <w:sz w:val="22"/>
                <w:szCs w:val="24"/>
                <w:lang w:val="ru-RU" w:eastAsia="ru-RU"/>
              </w:rPr>
            </w:pPr>
            <w:r w:rsidRPr="00973646">
              <w:rPr>
                <w:b/>
                <w:sz w:val="22"/>
                <w:szCs w:val="24"/>
                <w:lang w:val="ru-RU" w:eastAsia="ru-RU"/>
              </w:rPr>
              <w:t>Алергени</w:t>
            </w:r>
          </w:p>
        </w:tc>
        <w:tc>
          <w:tcPr>
            <w:tcW w:w="1858" w:type="dxa"/>
            <w:vMerge w:val="restart"/>
            <w:tcBorders>
              <w:right w:val="single" w:sz="12" w:space="0" w:color="auto"/>
            </w:tcBorders>
            <w:vAlign w:val="center"/>
          </w:tcPr>
          <w:p w14:paraId="470B528F"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186B178F"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F739A18"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Хімічний склад продуктів (г)</w:t>
            </w:r>
          </w:p>
        </w:tc>
        <w:tc>
          <w:tcPr>
            <w:tcW w:w="1742" w:type="dxa"/>
            <w:gridSpan w:val="3"/>
            <w:vMerge w:val="restart"/>
            <w:tcBorders>
              <w:left w:val="single" w:sz="12" w:space="0" w:color="auto"/>
              <w:right w:val="single" w:sz="12" w:space="0" w:color="auto"/>
            </w:tcBorders>
            <w:vAlign w:val="center"/>
          </w:tcPr>
          <w:p w14:paraId="70EB800E"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Енергетична цінність</w:t>
            </w:r>
          </w:p>
          <w:p w14:paraId="159C8429"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(ккал)</w:t>
            </w:r>
          </w:p>
        </w:tc>
        <w:tc>
          <w:tcPr>
            <w:tcW w:w="2675" w:type="dxa"/>
            <w:vMerge w:val="restart"/>
            <w:tcBorders>
              <w:left w:val="single" w:sz="12" w:space="0" w:color="auto"/>
            </w:tcBorders>
            <w:vAlign w:val="center"/>
          </w:tcPr>
          <w:p w14:paraId="3086E21A" w14:textId="77777777" w:rsidR="00715178" w:rsidRPr="00973646" w:rsidRDefault="00715178" w:rsidP="007977C8">
            <w:pPr>
              <w:widowControl w:val="0"/>
              <w:spacing w:after="0" w:line="240" w:lineRule="auto"/>
              <w:jc w:val="center"/>
              <w:rPr>
                <w:b/>
                <w:sz w:val="20"/>
                <w:szCs w:val="24"/>
                <w:lang w:val="ru-RU" w:eastAsia="ru-RU"/>
              </w:rPr>
            </w:pPr>
            <w:r w:rsidRPr="00973646">
              <w:rPr>
                <w:b/>
                <w:sz w:val="22"/>
                <w:szCs w:val="24"/>
                <w:lang w:val="ru-RU" w:eastAsia="ru-RU"/>
              </w:rPr>
              <w:t>Технологічні вимоги до якості продуктів та сировини</w:t>
            </w:r>
          </w:p>
        </w:tc>
      </w:tr>
      <w:tr w:rsidR="00715178" w:rsidRPr="00973646" w14:paraId="3E681817" w14:textId="77777777" w:rsidTr="007977C8">
        <w:trPr>
          <w:trHeight w:val="127"/>
          <w:jc w:val="center"/>
        </w:trPr>
        <w:tc>
          <w:tcPr>
            <w:tcW w:w="436" w:type="dxa"/>
            <w:vMerge/>
            <w:tcBorders>
              <w:right w:val="single" w:sz="12" w:space="0" w:color="auto"/>
            </w:tcBorders>
            <w:vAlign w:val="center"/>
          </w:tcPr>
          <w:p w14:paraId="36321AC2" w14:textId="77777777" w:rsidR="00715178" w:rsidRPr="00973646" w:rsidRDefault="00715178" w:rsidP="007977C8">
            <w:pPr>
              <w:spacing w:after="0" w:line="276" w:lineRule="auto"/>
              <w:rPr>
                <w:b/>
                <w:sz w:val="22"/>
                <w:szCs w:val="24"/>
                <w:lang w:val="ru-RU" w:eastAsia="ru-RU"/>
              </w:rPr>
            </w:pPr>
          </w:p>
        </w:tc>
        <w:tc>
          <w:tcPr>
            <w:tcW w:w="1858" w:type="dxa"/>
            <w:vMerge/>
            <w:tcBorders>
              <w:right w:val="single" w:sz="12" w:space="0" w:color="auto"/>
            </w:tcBorders>
            <w:vAlign w:val="center"/>
          </w:tcPr>
          <w:p w14:paraId="3B394C42" w14:textId="77777777" w:rsidR="00715178" w:rsidRPr="00973646" w:rsidRDefault="00715178" w:rsidP="007977C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202F5A44"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53A6B7D2"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3DE6DA51"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5C5225E6"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5684C58A"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Вуглеводи</w:t>
            </w:r>
          </w:p>
        </w:tc>
        <w:tc>
          <w:tcPr>
            <w:tcW w:w="1742" w:type="dxa"/>
            <w:gridSpan w:val="3"/>
            <w:vMerge/>
            <w:tcBorders>
              <w:left w:val="single" w:sz="12" w:space="0" w:color="auto"/>
              <w:right w:val="single" w:sz="12" w:space="0" w:color="auto"/>
            </w:tcBorders>
            <w:vAlign w:val="center"/>
          </w:tcPr>
          <w:p w14:paraId="3E9B28EF" w14:textId="77777777" w:rsidR="00715178" w:rsidRPr="00973646" w:rsidRDefault="00715178" w:rsidP="007977C8">
            <w:pPr>
              <w:spacing w:after="0" w:line="276" w:lineRule="auto"/>
              <w:rPr>
                <w:b/>
                <w:sz w:val="22"/>
                <w:szCs w:val="24"/>
                <w:lang w:val="ru-RU" w:eastAsia="ru-RU"/>
              </w:rPr>
            </w:pPr>
          </w:p>
        </w:tc>
        <w:tc>
          <w:tcPr>
            <w:tcW w:w="2675" w:type="dxa"/>
            <w:vMerge/>
            <w:tcBorders>
              <w:left w:val="single" w:sz="12" w:space="0" w:color="auto"/>
            </w:tcBorders>
            <w:vAlign w:val="center"/>
          </w:tcPr>
          <w:p w14:paraId="617E1E95" w14:textId="77777777" w:rsidR="00715178" w:rsidRPr="00973646" w:rsidRDefault="00715178" w:rsidP="007977C8">
            <w:pPr>
              <w:spacing w:after="0" w:line="276" w:lineRule="auto"/>
              <w:rPr>
                <w:b/>
                <w:sz w:val="20"/>
                <w:szCs w:val="24"/>
                <w:lang w:val="ru-RU" w:eastAsia="ru-RU"/>
              </w:rPr>
            </w:pPr>
          </w:p>
        </w:tc>
      </w:tr>
      <w:tr w:rsidR="00715178" w:rsidRPr="00973646" w14:paraId="2AE8F174" w14:textId="77777777" w:rsidTr="007977C8">
        <w:trPr>
          <w:trHeight w:val="290"/>
          <w:jc w:val="center"/>
        </w:trPr>
        <w:tc>
          <w:tcPr>
            <w:tcW w:w="436" w:type="dxa"/>
            <w:vMerge/>
            <w:tcBorders>
              <w:right w:val="single" w:sz="12" w:space="0" w:color="auto"/>
            </w:tcBorders>
            <w:vAlign w:val="center"/>
          </w:tcPr>
          <w:p w14:paraId="3A70FBA7" w14:textId="77777777" w:rsidR="00715178" w:rsidRPr="00973646" w:rsidRDefault="00715178" w:rsidP="007977C8">
            <w:pPr>
              <w:spacing w:after="0" w:line="276" w:lineRule="auto"/>
              <w:rPr>
                <w:b/>
                <w:sz w:val="22"/>
                <w:szCs w:val="24"/>
                <w:lang w:val="ru-RU" w:eastAsia="ru-RU"/>
              </w:rPr>
            </w:pPr>
          </w:p>
        </w:tc>
        <w:tc>
          <w:tcPr>
            <w:tcW w:w="1858" w:type="dxa"/>
            <w:vMerge/>
            <w:tcBorders>
              <w:right w:val="single" w:sz="12" w:space="0" w:color="auto"/>
            </w:tcBorders>
            <w:vAlign w:val="center"/>
          </w:tcPr>
          <w:p w14:paraId="1B731295" w14:textId="77777777" w:rsidR="00715178" w:rsidRPr="00973646" w:rsidRDefault="00715178" w:rsidP="007977C8">
            <w:pPr>
              <w:spacing w:after="0" w:line="276" w:lineRule="auto"/>
              <w:rPr>
                <w:b/>
                <w:sz w:val="22"/>
                <w:szCs w:val="24"/>
                <w:lang w:val="ru-RU" w:eastAsia="ru-RU"/>
              </w:rPr>
            </w:pPr>
          </w:p>
        </w:tc>
        <w:tc>
          <w:tcPr>
            <w:tcW w:w="10707" w:type="dxa"/>
            <w:gridSpan w:val="18"/>
            <w:tcBorders>
              <w:left w:val="single" w:sz="12" w:space="0" w:color="auto"/>
              <w:right w:val="single" w:sz="12" w:space="0" w:color="auto"/>
            </w:tcBorders>
            <w:vAlign w:val="center"/>
          </w:tcPr>
          <w:p w14:paraId="289C9A99"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Вікові групи (роки)</w:t>
            </w:r>
          </w:p>
        </w:tc>
        <w:tc>
          <w:tcPr>
            <w:tcW w:w="2675" w:type="dxa"/>
            <w:vMerge/>
            <w:tcBorders>
              <w:left w:val="single" w:sz="12" w:space="0" w:color="auto"/>
            </w:tcBorders>
            <w:vAlign w:val="center"/>
          </w:tcPr>
          <w:p w14:paraId="1AE3A977" w14:textId="77777777" w:rsidR="00715178" w:rsidRPr="00973646" w:rsidRDefault="00715178" w:rsidP="007977C8">
            <w:pPr>
              <w:spacing w:after="0" w:line="276" w:lineRule="auto"/>
              <w:rPr>
                <w:b/>
                <w:sz w:val="20"/>
                <w:szCs w:val="24"/>
                <w:lang w:val="ru-RU" w:eastAsia="ru-RU"/>
              </w:rPr>
            </w:pPr>
          </w:p>
        </w:tc>
      </w:tr>
      <w:tr w:rsidR="00715178" w:rsidRPr="00973646" w14:paraId="3886966E" w14:textId="77777777" w:rsidTr="007977C8">
        <w:trPr>
          <w:trHeight w:val="126"/>
          <w:jc w:val="center"/>
        </w:trPr>
        <w:tc>
          <w:tcPr>
            <w:tcW w:w="436" w:type="dxa"/>
            <w:vMerge/>
            <w:tcBorders>
              <w:right w:val="single" w:sz="12" w:space="0" w:color="auto"/>
            </w:tcBorders>
            <w:vAlign w:val="center"/>
          </w:tcPr>
          <w:p w14:paraId="4583C3F6" w14:textId="77777777" w:rsidR="00715178" w:rsidRPr="00973646" w:rsidRDefault="00715178" w:rsidP="007977C8">
            <w:pPr>
              <w:spacing w:after="0" w:line="276" w:lineRule="auto"/>
              <w:rPr>
                <w:b/>
                <w:sz w:val="22"/>
                <w:szCs w:val="24"/>
                <w:lang w:val="ru-RU" w:eastAsia="ru-RU"/>
              </w:rPr>
            </w:pPr>
          </w:p>
        </w:tc>
        <w:tc>
          <w:tcPr>
            <w:tcW w:w="1858" w:type="dxa"/>
            <w:vMerge/>
            <w:tcBorders>
              <w:right w:val="single" w:sz="12" w:space="0" w:color="auto"/>
            </w:tcBorders>
            <w:vAlign w:val="center"/>
          </w:tcPr>
          <w:p w14:paraId="6B017F85" w14:textId="77777777" w:rsidR="00715178" w:rsidRPr="00973646" w:rsidRDefault="00715178" w:rsidP="007977C8">
            <w:pPr>
              <w:spacing w:after="0" w:line="276" w:lineRule="auto"/>
              <w:rPr>
                <w:b/>
                <w:sz w:val="22"/>
                <w:szCs w:val="24"/>
                <w:lang w:val="ru-RU" w:eastAsia="ru-RU"/>
              </w:rPr>
            </w:pPr>
          </w:p>
        </w:tc>
        <w:tc>
          <w:tcPr>
            <w:tcW w:w="600" w:type="dxa"/>
            <w:tcBorders>
              <w:left w:val="single" w:sz="12" w:space="0" w:color="auto"/>
            </w:tcBorders>
            <w:vAlign w:val="center"/>
          </w:tcPr>
          <w:p w14:paraId="3385F246"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600" w:type="dxa"/>
            <w:vAlign w:val="center"/>
          </w:tcPr>
          <w:p w14:paraId="34AC4311"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600" w:type="dxa"/>
            <w:tcBorders>
              <w:right w:val="single" w:sz="12" w:space="0" w:color="auto"/>
            </w:tcBorders>
            <w:vAlign w:val="center"/>
          </w:tcPr>
          <w:p w14:paraId="4F95C2A2"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600" w:type="dxa"/>
            <w:tcBorders>
              <w:left w:val="single" w:sz="12" w:space="0" w:color="auto"/>
            </w:tcBorders>
            <w:vAlign w:val="center"/>
          </w:tcPr>
          <w:p w14:paraId="3F58AA6D"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600" w:type="dxa"/>
            <w:vAlign w:val="center"/>
          </w:tcPr>
          <w:p w14:paraId="478EEED0"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602" w:type="dxa"/>
            <w:tcBorders>
              <w:right w:val="single" w:sz="12" w:space="0" w:color="auto"/>
            </w:tcBorders>
            <w:vAlign w:val="center"/>
          </w:tcPr>
          <w:p w14:paraId="516C8BE3"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595" w:type="dxa"/>
            <w:tcBorders>
              <w:left w:val="single" w:sz="12" w:space="0" w:color="auto"/>
            </w:tcBorders>
            <w:vAlign w:val="center"/>
          </w:tcPr>
          <w:p w14:paraId="4C3F53A3"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6" w:type="dxa"/>
            <w:vAlign w:val="center"/>
          </w:tcPr>
          <w:p w14:paraId="34787BB1"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6" w:type="dxa"/>
            <w:tcBorders>
              <w:right w:val="single" w:sz="12" w:space="0" w:color="auto"/>
            </w:tcBorders>
            <w:vAlign w:val="center"/>
          </w:tcPr>
          <w:p w14:paraId="0D2E0939"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596" w:type="dxa"/>
            <w:tcBorders>
              <w:left w:val="single" w:sz="12" w:space="0" w:color="auto"/>
            </w:tcBorders>
            <w:vAlign w:val="center"/>
          </w:tcPr>
          <w:p w14:paraId="3A2493F8"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5" w:type="dxa"/>
            <w:vAlign w:val="center"/>
          </w:tcPr>
          <w:p w14:paraId="284D56C7"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6" w:type="dxa"/>
            <w:tcBorders>
              <w:right w:val="single" w:sz="12" w:space="0" w:color="auto"/>
            </w:tcBorders>
            <w:vAlign w:val="center"/>
          </w:tcPr>
          <w:p w14:paraId="3A06E749"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596" w:type="dxa"/>
            <w:tcBorders>
              <w:left w:val="single" w:sz="12" w:space="0" w:color="auto"/>
            </w:tcBorders>
            <w:vAlign w:val="center"/>
          </w:tcPr>
          <w:p w14:paraId="35E3B0F0"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6" w:type="dxa"/>
            <w:vAlign w:val="center"/>
          </w:tcPr>
          <w:p w14:paraId="7B07C3B8"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7" w:type="dxa"/>
            <w:tcBorders>
              <w:right w:val="single" w:sz="12" w:space="0" w:color="auto"/>
            </w:tcBorders>
            <w:vAlign w:val="center"/>
          </w:tcPr>
          <w:p w14:paraId="73EC768E"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588" w:type="dxa"/>
            <w:tcBorders>
              <w:left w:val="single" w:sz="12" w:space="0" w:color="auto"/>
            </w:tcBorders>
            <w:vAlign w:val="center"/>
          </w:tcPr>
          <w:p w14:paraId="518D2A95"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23" w:type="dxa"/>
            <w:vAlign w:val="center"/>
          </w:tcPr>
          <w:p w14:paraId="2FA77FDB"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631" w:type="dxa"/>
            <w:tcBorders>
              <w:right w:val="single" w:sz="12" w:space="0" w:color="auto"/>
            </w:tcBorders>
            <w:vAlign w:val="center"/>
          </w:tcPr>
          <w:p w14:paraId="47E0B359"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2675" w:type="dxa"/>
            <w:vMerge/>
            <w:tcBorders>
              <w:left w:val="single" w:sz="12" w:space="0" w:color="auto"/>
            </w:tcBorders>
            <w:vAlign w:val="center"/>
          </w:tcPr>
          <w:p w14:paraId="124D3F6B" w14:textId="77777777" w:rsidR="00715178" w:rsidRPr="00973646" w:rsidRDefault="00715178" w:rsidP="007977C8">
            <w:pPr>
              <w:spacing w:after="0" w:line="276" w:lineRule="auto"/>
              <w:rPr>
                <w:b/>
                <w:sz w:val="20"/>
                <w:szCs w:val="24"/>
                <w:lang w:val="ru-RU" w:eastAsia="ru-RU"/>
              </w:rPr>
            </w:pPr>
          </w:p>
        </w:tc>
      </w:tr>
      <w:tr w:rsidR="00715178" w:rsidRPr="00973646" w14:paraId="37FC7FD5" w14:textId="77777777" w:rsidTr="007977C8">
        <w:trPr>
          <w:trHeight w:val="221"/>
          <w:jc w:val="center"/>
        </w:trPr>
        <w:tc>
          <w:tcPr>
            <w:tcW w:w="436" w:type="dxa"/>
            <w:tcBorders>
              <w:right w:val="single" w:sz="12" w:space="0" w:color="auto"/>
            </w:tcBorders>
            <w:vAlign w:val="center"/>
          </w:tcPr>
          <w:p w14:paraId="1E45DA65" w14:textId="77777777" w:rsidR="00715178" w:rsidRPr="00973646" w:rsidRDefault="00715178"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78D825C3" w14:textId="77777777" w:rsidR="00715178" w:rsidRPr="00973646" w:rsidRDefault="00715178" w:rsidP="007977C8">
            <w:pPr>
              <w:spacing w:after="0"/>
              <w:jc w:val="center"/>
              <w:rPr>
                <w:sz w:val="24"/>
                <w:szCs w:val="24"/>
                <w:lang w:val="ru-RU"/>
              </w:rPr>
            </w:pPr>
            <w:r w:rsidRPr="00973646">
              <w:rPr>
                <w:sz w:val="24"/>
                <w:szCs w:val="24"/>
              </w:rPr>
              <w:t>Банани свіжі</w:t>
            </w:r>
          </w:p>
        </w:tc>
        <w:tc>
          <w:tcPr>
            <w:tcW w:w="600" w:type="dxa"/>
            <w:tcBorders>
              <w:left w:val="single" w:sz="12" w:space="0" w:color="auto"/>
            </w:tcBorders>
            <w:vAlign w:val="center"/>
          </w:tcPr>
          <w:p w14:paraId="172D9836" w14:textId="77777777" w:rsidR="00715178" w:rsidRPr="00973646" w:rsidRDefault="00715178" w:rsidP="007977C8">
            <w:pPr>
              <w:spacing w:after="0"/>
              <w:ind w:right="-130"/>
              <w:jc w:val="center"/>
              <w:rPr>
                <w:sz w:val="24"/>
                <w:szCs w:val="24"/>
                <w:lang w:val="ru-RU"/>
              </w:rPr>
            </w:pPr>
            <w:r w:rsidRPr="00973646">
              <w:rPr>
                <w:sz w:val="24"/>
                <w:szCs w:val="24"/>
              </w:rPr>
              <w:t>100</w:t>
            </w:r>
          </w:p>
        </w:tc>
        <w:tc>
          <w:tcPr>
            <w:tcW w:w="600" w:type="dxa"/>
            <w:vAlign w:val="center"/>
          </w:tcPr>
          <w:p w14:paraId="4B351886" w14:textId="77777777" w:rsidR="00715178" w:rsidRPr="00973646" w:rsidRDefault="00715178" w:rsidP="007977C8">
            <w:pPr>
              <w:spacing w:after="0"/>
              <w:ind w:right="-130"/>
              <w:jc w:val="center"/>
              <w:rPr>
                <w:sz w:val="24"/>
                <w:szCs w:val="24"/>
                <w:lang w:val="ru-RU"/>
              </w:rPr>
            </w:pPr>
            <w:r w:rsidRPr="00973646">
              <w:rPr>
                <w:sz w:val="24"/>
                <w:szCs w:val="24"/>
              </w:rPr>
              <w:t>100</w:t>
            </w:r>
          </w:p>
        </w:tc>
        <w:tc>
          <w:tcPr>
            <w:tcW w:w="600" w:type="dxa"/>
            <w:tcBorders>
              <w:right w:val="single" w:sz="12" w:space="0" w:color="auto"/>
            </w:tcBorders>
            <w:vAlign w:val="center"/>
          </w:tcPr>
          <w:p w14:paraId="4EFA9C67" w14:textId="77777777" w:rsidR="00715178" w:rsidRPr="00973646" w:rsidRDefault="00715178" w:rsidP="007977C8">
            <w:pPr>
              <w:spacing w:after="0"/>
              <w:ind w:right="-130"/>
              <w:jc w:val="center"/>
              <w:rPr>
                <w:sz w:val="24"/>
                <w:szCs w:val="24"/>
                <w:lang w:val="ru-RU"/>
              </w:rPr>
            </w:pPr>
            <w:r w:rsidRPr="00973646">
              <w:rPr>
                <w:sz w:val="24"/>
                <w:szCs w:val="24"/>
              </w:rPr>
              <w:t>133,3</w:t>
            </w:r>
          </w:p>
        </w:tc>
        <w:tc>
          <w:tcPr>
            <w:tcW w:w="600" w:type="dxa"/>
            <w:tcBorders>
              <w:left w:val="single" w:sz="12" w:space="0" w:color="auto"/>
            </w:tcBorders>
            <w:vAlign w:val="center"/>
          </w:tcPr>
          <w:p w14:paraId="7F4EFF72" w14:textId="77777777" w:rsidR="00715178" w:rsidRPr="00973646" w:rsidRDefault="00715178" w:rsidP="007977C8">
            <w:pPr>
              <w:spacing w:after="0"/>
              <w:ind w:right="-130"/>
              <w:jc w:val="center"/>
              <w:rPr>
                <w:sz w:val="24"/>
                <w:szCs w:val="24"/>
                <w:lang w:val="ru-RU"/>
              </w:rPr>
            </w:pPr>
            <w:r w:rsidRPr="00973646">
              <w:rPr>
                <w:sz w:val="24"/>
                <w:szCs w:val="24"/>
              </w:rPr>
              <w:t>60</w:t>
            </w:r>
          </w:p>
        </w:tc>
        <w:tc>
          <w:tcPr>
            <w:tcW w:w="600" w:type="dxa"/>
            <w:vAlign w:val="center"/>
          </w:tcPr>
          <w:p w14:paraId="14AAA510" w14:textId="77777777" w:rsidR="00715178" w:rsidRPr="00973646" w:rsidRDefault="00715178" w:rsidP="007977C8">
            <w:pPr>
              <w:spacing w:after="0"/>
              <w:ind w:right="-130"/>
              <w:jc w:val="center"/>
              <w:rPr>
                <w:sz w:val="24"/>
                <w:szCs w:val="24"/>
                <w:lang w:val="ru-RU"/>
              </w:rPr>
            </w:pPr>
            <w:r w:rsidRPr="00973646">
              <w:rPr>
                <w:sz w:val="24"/>
                <w:szCs w:val="24"/>
              </w:rPr>
              <w:t>60</w:t>
            </w:r>
          </w:p>
        </w:tc>
        <w:tc>
          <w:tcPr>
            <w:tcW w:w="602" w:type="dxa"/>
            <w:tcBorders>
              <w:right w:val="single" w:sz="12" w:space="0" w:color="auto"/>
            </w:tcBorders>
            <w:vAlign w:val="center"/>
          </w:tcPr>
          <w:p w14:paraId="718B18F9" w14:textId="77777777" w:rsidR="00715178" w:rsidRPr="00973646" w:rsidRDefault="00715178" w:rsidP="007977C8">
            <w:pPr>
              <w:spacing w:after="0"/>
              <w:ind w:right="-130"/>
              <w:jc w:val="center"/>
              <w:rPr>
                <w:sz w:val="24"/>
                <w:szCs w:val="24"/>
                <w:lang w:val="ru-RU"/>
              </w:rPr>
            </w:pPr>
            <w:r w:rsidRPr="00973646">
              <w:rPr>
                <w:sz w:val="24"/>
                <w:szCs w:val="24"/>
              </w:rPr>
              <w:t>80</w:t>
            </w:r>
          </w:p>
        </w:tc>
        <w:tc>
          <w:tcPr>
            <w:tcW w:w="595" w:type="dxa"/>
            <w:tcBorders>
              <w:left w:val="single" w:sz="12" w:space="0" w:color="auto"/>
            </w:tcBorders>
            <w:vAlign w:val="center"/>
          </w:tcPr>
          <w:p w14:paraId="0049F136" w14:textId="77777777" w:rsidR="00715178" w:rsidRPr="00973646" w:rsidRDefault="00715178" w:rsidP="007977C8">
            <w:pPr>
              <w:spacing w:after="0"/>
              <w:ind w:right="-130"/>
              <w:jc w:val="center"/>
              <w:rPr>
                <w:sz w:val="24"/>
                <w:szCs w:val="24"/>
                <w:lang w:val="ru-RU"/>
              </w:rPr>
            </w:pPr>
            <w:r w:rsidRPr="00973646">
              <w:rPr>
                <w:sz w:val="24"/>
                <w:szCs w:val="24"/>
              </w:rPr>
              <w:t>0,9</w:t>
            </w:r>
          </w:p>
        </w:tc>
        <w:tc>
          <w:tcPr>
            <w:tcW w:w="596" w:type="dxa"/>
            <w:vAlign w:val="center"/>
          </w:tcPr>
          <w:p w14:paraId="2FB755B2" w14:textId="77777777" w:rsidR="00715178" w:rsidRPr="00973646" w:rsidRDefault="00715178" w:rsidP="007977C8">
            <w:pPr>
              <w:spacing w:after="0"/>
              <w:ind w:right="-130"/>
              <w:jc w:val="center"/>
              <w:rPr>
                <w:sz w:val="24"/>
                <w:szCs w:val="24"/>
                <w:lang w:val="ru-RU"/>
              </w:rPr>
            </w:pPr>
            <w:r w:rsidRPr="00973646">
              <w:rPr>
                <w:sz w:val="24"/>
                <w:szCs w:val="24"/>
              </w:rPr>
              <w:t>0,9</w:t>
            </w:r>
          </w:p>
        </w:tc>
        <w:tc>
          <w:tcPr>
            <w:tcW w:w="596" w:type="dxa"/>
            <w:tcBorders>
              <w:right w:val="single" w:sz="12" w:space="0" w:color="auto"/>
            </w:tcBorders>
            <w:vAlign w:val="center"/>
          </w:tcPr>
          <w:p w14:paraId="275F6688" w14:textId="77777777" w:rsidR="00715178" w:rsidRPr="00973646" w:rsidRDefault="00715178" w:rsidP="007977C8">
            <w:pPr>
              <w:spacing w:after="0"/>
              <w:ind w:right="-130"/>
              <w:jc w:val="center"/>
              <w:rPr>
                <w:sz w:val="24"/>
                <w:szCs w:val="24"/>
                <w:lang w:val="ru-RU"/>
              </w:rPr>
            </w:pPr>
            <w:r w:rsidRPr="00973646">
              <w:rPr>
                <w:sz w:val="24"/>
                <w:szCs w:val="24"/>
              </w:rPr>
              <w:t>1,2</w:t>
            </w:r>
          </w:p>
        </w:tc>
        <w:tc>
          <w:tcPr>
            <w:tcW w:w="596" w:type="dxa"/>
            <w:tcBorders>
              <w:left w:val="single" w:sz="12" w:space="0" w:color="auto"/>
            </w:tcBorders>
            <w:vAlign w:val="center"/>
          </w:tcPr>
          <w:p w14:paraId="11ED419B" w14:textId="77777777" w:rsidR="00715178" w:rsidRPr="00973646" w:rsidRDefault="00715178" w:rsidP="007977C8">
            <w:pPr>
              <w:spacing w:after="0"/>
              <w:ind w:right="-130"/>
              <w:jc w:val="center"/>
              <w:rPr>
                <w:sz w:val="24"/>
                <w:szCs w:val="24"/>
                <w:lang w:val="ru-RU"/>
              </w:rPr>
            </w:pPr>
            <w:r w:rsidRPr="00973646">
              <w:rPr>
                <w:sz w:val="24"/>
                <w:szCs w:val="24"/>
              </w:rPr>
              <w:t>0,1</w:t>
            </w:r>
          </w:p>
        </w:tc>
        <w:tc>
          <w:tcPr>
            <w:tcW w:w="595" w:type="dxa"/>
            <w:vAlign w:val="center"/>
          </w:tcPr>
          <w:p w14:paraId="55FA94C0" w14:textId="77777777" w:rsidR="00715178" w:rsidRPr="00973646" w:rsidRDefault="00715178" w:rsidP="007977C8">
            <w:pPr>
              <w:spacing w:after="0"/>
              <w:ind w:right="-130"/>
              <w:jc w:val="center"/>
              <w:rPr>
                <w:sz w:val="24"/>
                <w:szCs w:val="24"/>
                <w:lang w:val="ru-RU"/>
              </w:rPr>
            </w:pPr>
            <w:r w:rsidRPr="00973646">
              <w:rPr>
                <w:sz w:val="24"/>
                <w:szCs w:val="24"/>
              </w:rPr>
              <w:t>0,1</w:t>
            </w:r>
          </w:p>
        </w:tc>
        <w:tc>
          <w:tcPr>
            <w:tcW w:w="596" w:type="dxa"/>
            <w:tcBorders>
              <w:right w:val="single" w:sz="12" w:space="0" w:color="auto"/>
            </w:tcBorders>
            <w:vAlign w:val="center"/>
          </w:tcPr>
          <w:p w14:paraId="0929617F" w14:textId="77777777" w:rsidR="00715178" w:rsidRPr="00973646" w:rsidRDefault="00715178" w:rsidP="007977C8">
            <w:pPr>
              <w:spacing w:after="0"/>
              <w:ind w:right="-130"/>
              <w:jc w:val="center"/>
              <w:rPr>
                <w:sz w:val="24"/>
                <w:szCs w:val="24"/>
                <w:lang w:val="ru-RU"/>
              </w:rPr>
            </w:pPr>
            <w:r w:rsidRPr="00973646">
              <w:rPr>
                <w:sz w:val="24"/>
                <w:szCs w:val="24"/>
              </w:rPr>
              <w:t>0,1</w:t>
            </w:r>
          </w:p>
        </w:tc>
        <w:tc>
          <w:tcPr>
            <w:tcW w:w="596" w:type="dxa"/>
            <w:tcBorders>
              <w:left w:val="single" w:sz="12" w:space="0" w:color="auto"/>
            </w:tcBorders>
            <w:vAlign w:val="center"/>
          </w:tcPr>
          <w:p w14:paraId="138DED27" w14:textId="77777777" w:rsidR="00715178" w:rsidRPr="00973646" w:rsidRDefault="00715178" w:rsidP="007977C8">
            <w:pPr>
              <w:spacing w:after="0"/>
              <w:ind w:right="-130"/>
              <w:jc w:val="center"/>
              <w:rPr>
                <w:sz w:val="24"/>
                <w:szCs w:val="24"/>
                <w:lang w:val="ru-RU"/>
              </w:rPr>
            </w:pPr>
            <w:r w:rsidRPr="00973646">
              <w:rPr>
                <w:sz w:val="24"/>
                <w:szCs w:val="24"/>
              </w:rPr>
              <w:t>13,1</w:t>
            </w:r>
          </w:p>
        </w:tc>
        <w:tc>
          <w:tcPr>
            <w:tcW w:w="596" w:type="dxa"/>
            <w:vAlign w:val="center"/>
          </w:tcPr>
          <w:p w14:paraId="46CFA47E" w14:textId="77777777" w:rsidR="00715178" w:rsidRPr="00973646" w:rsidRDefault="00715178" w:rsidP="007977C8">
            <w:pPr>
              <w:spacing w:after="0"/>
              <w:ind w:right="-130"/>
              <w:jc w:val="center"/>
              <w:rPr>
                <w:sz w:val="24"/>
                <w:szCs w:val="24"/>
                <w:lang w:val="ru-RU"/>
              </w:rPr>
            </w:pPr>
            <w:r w:rsidRPr="00973646">
              <w:rPr>
                <w:sz w:val="24"/>
                <w:szCs w:val="24"/>
              </w:rPr>
              <w:t>13,1</w:t>
            </w:r>
          </w:p>
        </w:tc>
        <w:tc>
          <w:tcPr>
            <w:tcW w:w="597" w:type="dxa"/>
            <w:tcBorders>
              <w:right w:val="single" w:sz="12" w:space="0" w:color="auto"/>
            </w:tcBorders>
            <w:vAlign w:val="center"/>
          </w:tcPr>
          <w:p w14:paraId="26E65FE0" w14:textId="77777777" w:rsidR="00715178" w:rsidRPr="00973646" w:rsidRDefault="00715178" w:rsidP="007977C8">
            <w:pPr>
              <w:spacing w:after="0"/>
              <w:ind w:right="-130"/>
              <w:jc w:val="center"/>
              <w:rPr>
                <w:sz w:val="24"/>
                <w:szCs w:val="24"/>
                <w:lang w:val="ru-RU"/>
              </w:rPr>
            </w:pPr>
            <w:r w:rsidRPr="00973646">
              <w:rPr>
                <w:sz w:val="24"/>
                <w:szCs w:val="24"/>
              </w:rPr>
              <w:t>17,4</w:t>
            </w:r>
          </w:p>
        </w:tc>
        <w:tc>
          <w:tcPr>
            <w:tcW w:w="588" w:type="dxa"/>
            <w:tcBorders>
              <w:left w:val="single" w:sz="12" w:space="0" w:color="auto"/>
            </w:tcBorders>
            <w:vAlign w:val="center"/>
          </w:tcPr>
          <w:p w14:paraId="6EF8CFA4" w14:textId="77777777" w:rsidR="00715178" w:rsidRPr="00973646" w:rsidRDefault="00715178" w:rsidP="007977C8">
            <w:pPr>
              <w:spacing w:after="0"/>
              <w:ind w:right="-130"/>
              <w:jc w:val="center"/>
              <w:rPr>
                <w:sz w:val="24"/>
                <w:szCs w:val="24"/>
                <w:lang w:val="ru-RU"/>
              </w:rPr>
            </w:pPr>
            <w:r w:rsidRPr="00973646">
              <w:rPr>
                <w:sz w:val="24"/>
                <w:szCs w:val="24"/>
              </w:rPr>
              <w:t>53</w:t>
            </w:r>
          </w:p>
        </w:tc>
        <w:tc>
          <w:tcPr>
            <w:tcW w:w="523" w:type="dxa"/>
            <w:vAlign w:val="center"/>
          </w:tcPr>
          <w:p w14:paraId="5A42BA6A" w14:textId="77777777" w:rsidR="00715178" w:rsidRPr="00973646" w:rsidRDefault="00715178" w:rsidP="007977C8">
            <w:pPr>
              <w:spacing w:after="0"/>
              <w:ind w:right="-130"/>
              <w:jc w:val="center"/>
              <w:rPr>
                <w:sz w:val="24"/>
                <w:szCs w:val="24"/>
                <w:lang w:val="ru-RU"/>
              </w:rPr>
            </w:pPr>
            <w:r w:rsidRPr="00973646">
              <w:rPr>
                <w:sz w:val="24"/>
                <w:szCs w:val="24"/>
              </w:rPr>
              <w:t>53</w:t>
            </w:r>
          </w:p>
        </w:tc>
        <w:tc>
          <w:tcPr>
            <w:tcW w:w="631" w:type="dxa"/>
            <w:tcBorders>
              <w:right w:val="single" w:sz="12" w:space="0" w:color="auto"/>
            </w:tcBorders>
            <w:vAlign w:val="center"/>
          </w:tcPr>
          <w:p w14:paraId="4CF66DD1" w14:textId="77777777" w:rsidR="00715178" w:rsidRPr="00973646" w:rsidRDefault="00715178" w:rsidP="007977C8">
            <w:pPr>
              <w:spacing w:after="0"/>
              <w:ind w:right="-130"/>
              <w:jc w:val="center"/>
              <w:rPr>
                <w:sz w:val="24"/>
                <w:szCs w:val="24"/>
                <w:lang w:val="ru-RU"/>
              </w:rPr>
            </w:pPr>
            <w:r w:rsidRPr="00973646">
              <w:rPr>
                <w:sz w:val="24"/>
                <w:szCs w:val="24"/>
              </w:rPr>
              <w:t>71</w:t>
            </w:r>
          </w:p>
        </w:tc>
        <w:tc>
          <w:tcPr>
            <w:tcW w:w="2675" w:type="dxa"/>
            <w:tcBorders>
              <w:left w:val="single" w:sz="12" w:space="0" w:color="auto"/>
            </w:tcBorders>
            <w:vAlign w:val="center"/>
          </w:tcPr>
          <w:p w14:paraId="24DFC7B0" w14:textId="77777777" w:rsidR="00715178" w:rsidRPr="00973646" w:rsidRDefault="00715178" w:rsidP="007977C8">
            <w:pPr>
              <w:spacing w:after="0"/>
              <w:jc w:val="center"/>
              <w:rPr>
                <w:sz w:val="18"/>
                <w:szCs w:val="18"/>
                <w:lang w:val="ru-RU"/>
              </w:rPr>
            </w:pPr>
            <w:r w:rsidRPr="00973646">
              <w:rPr>
                <w:sz w:val="18"/>
                <w:szCs w:val="18"/>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715178" w:rsidRPr="00973646" w14:paraId="3B6D5CA4" w14:textId="77777777" w:rsidTr="007977C8">
        <w:trPr>
          <w:trHeight w:val="221"/>
          <w:jc w:val="center"/>
        </w:trPr>
        <w:tc>
          <w:tcPr>
            <w:tcW w:w="436" w:type="dxa"/>
            <w:tcBorders>
              <w:right w:val="single" w:sz="12" w:space="0" w:color="auto"/>
            </w:tcBorders>
            <w:vAlign w:val="center"/>
          </w:tcPr>
          <w:p w14:paraId="6CC0E07F" w14:textId="77777777" w:rsidR="00715178" w:rsidRPr="00973646" w:rsidRDefault="00715178"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3E716B56" w14:textId="77777777" w:rsidR="00715178" w:rsidRPr="00973646" w:rsidRDefault="00715178" w:rsidP="007977C8">
            <w:pPr>
              <w:spacing w:after="0"/>
              <w:jc w:val="center"/>
              <w:rPr>
                <w:sz w:val="24"/>
                <w:szCs w:val="24"/>
                <w:lang w:val="ru-RU"/>
              </w:rPr>
            </w:pPr>
            <w:r w:rsidRPr="00973646">
              <w:rPr>
                <w:sz w:val="24"/>
                <w:szCs w:val="24"/>
              </w:rPr>
              <w:t>або яблука свіжі</w:t>
            </w:r>
          </w:p>
        </w:tc>
        <w:tc>
          <w:tcPr>
            <w:tcW w:w="600" w:type="dxa"/>
            <w:tcBorders>
              <w:left w:val="single" w:sz="12" w:space="0" w:color="auto"/>
            </w:tcBorders>
            <w:vAlign w:val="center"/>
          </w:tcPr>
          <w:p w14:paraId="202F9E2E" w14:textId="77777777" w:rsidR="00715178" w:rsidRPr="00973646" w:rsidRDefault="00715178" w:rsidP="007977C8">
            <w:pPr>
              <w:spacing w:after="0"/>
              <w:ind w:right="-130"/>
              <w:jc w:val="center"/>
              <w:rPr>
                <w:sz w:val="24"/>
                <w:szCs w:val="24"/>
                <w:lang w:val="ru-RU"/>
              </w:rPr>
            </w:pPr>
            <w:r w:rsidRPr="00973646">
              <w:rPr>
                <w:sz w:val="24"/>
                <w:szCs w:val="24"/>
              </w:rPr>
              <w:t>68,2</w:t>
            </w:r>
          </w:p>
        </w:tc>
        <w:tc>
          <w:tcPr>
            <w:tcW w:w="600" w:type="dxa"/>
            <w:vAlign w:val="center"/>
          </w:tcPr>
          <w:p w14:paraId="5DD41FAE" w14:textId="77777777" w:rsidR="00715178" w:rsidRPr="00973646" w:rsidRDefault="00715178" w:rsidP="007977C8">
            <w:pPr>
              <w:spacing w:after="0"/>
              <w:ind w:right="-130"/>
              <w:jc w:val="center"/>
              <w:rPr>
                <w:sz w:val="24"/>
                <w:szCs w:val="24"/>
                <w:lang w:val="ru-RU"/>
              </w:rPr>
            </w:pPr>
            <w:r w:rsidRPr="00973646">
              <w:rPr>
                <w:sz w:val="24"/>
                <w:szCs w:val="24"/>
              </w:rPr>
              <w:t>68,2</w:t>
            </w:r>
          </w:p>
        </w:tc>
        <w:tc>
          <w:tcPr>
            <w:tcW w:w="600" w:type="dxa"/>
            <w:tcBorders>
              <w:right w:val="single" w:sz="12" w:space="0" w:color="auto"/>
            </w:tcBorders>
            <w:vAlign w:val="center"/>
          </w:tcPr>
          <w:p w14:paraId="2DD02F4D" w14:textId="77777777" w:rsidR="00715178" w:rsidRPr="00973646" w:rsidRDefault="00715178" w:rsidP="007977C8">
            <w:pPr>
              <w:spacing w:after="0"/>
              <w:ind w:right="-130"/>
              <w:jc w:val="center"/>
              <w:rPr>
                <w:sz w:val="24"/>
                <w:szCs w:val="24"/>
                <w:lang w:val="ru-RU"/>
              </w:rPr>
            </w:pPr>
            <w:r w:rsidRPr="00973646">
              <w:rPr>
                <w:sz w:val="24"/>
                <w:szCs w:val="24"/>
              </w:rPr>
              <w:t>91</w:t>
            </w:r>
          </w:p>
        </w:tc>
        <w:tc>
          <w:tcPr>
            <w:tcW w:w="600" w:type="dxa"/>
            <w:tcBorders>
              <w:left w:val="single" w:sz="12" w:space="0" w:color="auto"/>
            </w:tcBorders>
            <w:vAlign w:val="center"/>
          </w:tcPr>
          <w:p w14:paraId="26B375B1" w14:textId="77777777" w:rsidR="00715178" w:rsidRPr="00973646" w:rsidRDefault="00715178" w:rsidP="007977C8">
            <w:pPr>
              <w:spacing w:after="0"/>
              <w:ind w:right="-130"/>
              <w:jc w:val="center"/>
              <w:rPr>
                <w:sz w:val="24"/>
                <w:szCs w:val="24"/>
                <w:lang w:val="ru-RU"/>
              </w:rPr>
            </w:pPr>
            <w:r w:rsidRPr="00973646">
              <w:rPr>
                <w:sz w:val="24"/>
                <w:szCs w:val="24"/>
              </w:rPr>
              <w:t>60</w:t>
            </w:r>
          </w:p>
        </w:tc>
        <w:tc>
          <w:tcPr>
            <w:tcW w:w="600" w:type="dxa"/>
            <w:vAlign w:val="center"/>
          </w:tcPr>
          <w:p w14:paraId="4DB6BD2C" w14:textId="77777777" w:rsidR="00715178" w:rsidRPr="00973646" w:rsidRDefault="00715178" w:rsidP="007977C8">
            <w:pPr>
              <w:spacing w:after="0"/>
              <w:ind w:right="-130"/>
              <w:jc w:val="center"/>
              <w:rPr>
                <w:sz w:val="24"/>
                <w:szCs w:val="24"/>
                <w:lang w:val="ru-RU"/>
              </w:rPr>
            </w:pPr>
            <w:r w:rsidRPr="00973646">
              <w:rPr>
                <w:sz w:val="24"/>
                <w:szCs w:val="24"/>
              </w:rPr>
              <w:t>60</w:t>
            </w:r>
          </w:p>
        </w:tc>
        <w:tc>
          <w:tcPr>
            <w:tcW w:w="602" w:type="dxa"/>
            <w:tcBorders>
              <w:right w:val="single" w:sz="12" w:space="0" w:color="auto"/>
            </w:tcBorders>
            <w:vAlign w:val="center"/>
          </w:tcPr>
          <w:p w14:paraId="768431D3" w14:textId="77777777" w:rsidR="00715178" w:rsidRPr="00973646" w:rsidRDefault="00715178" w:rsidP="007977C8">
            <w:pPr>
              <w:spacing w:after="0"/>
              <w:ind w:right="-130"/>
              <w:jc w:val="center"/>
              <w:rPr>
                <w:sz w:val="24"/>
                <w:szCs w:val="24"/>
                <w:lang w:val="ru-RU"/>
              </w:rPr>
            </w:pPr>
            <w:r w:rsidRPr="00973646">
              <w:rPr>
                <w:sz w:val="24"/>
                <w:szCs w:val="24"/>
              </w:rPr>
              <w:t>80</w:t>
            </w:r>
          </w:p>
        </w:tc>
        <w:tc>
          <w:tcPr>
            <w:tcW w:w="595" w:type="dxa"/>
            <w:tcBorders>
              <w:left w:val="single" w:sz="12" w:space="0" w:color="auto"/>
            </w:tcBorders>
            <w:vAlign w:val="center"/>
          </w:tcPr>
          <w:p w14:paraId="48785A9F" w14:textId="77777777" w:rsidR="00715178" w:rsidRPr="00973646" w:rsidRDefault="00715178" w:rsidP="007977C8">
            <w:pPr>
              <w:spacing w:after="0"/>
              <w:ind w:right="-130"/>
              <w:jc w:val="center"/>
              <w:rPr>
                <w:sz w:val="24"/>
                <w:szCs w:val="24"/>
                <w:lang w:val="ru-RU"/>
              </w:rPr>
            </w:pPr>
            <w:r w:rsidRPr="00973646">
              <w:rPr>
                <w:sz w:val="24"/>
                <w:szCs w:val="24"/>
              </w:rPr>
              <w:t>0,24</w:t>
            </w:r>
          </w:p>
        </w:tc>
        <w:tc>
          <w:tcPr>
            <w:tcW w:w="596" w:type="dxa"/>
            <w:vAlign w:val="center"/>
          </w:tcPr>
          <w:p w14:paraId="4C39600D" w14:textId="77777777" w:rsidR="00715178" w:rsidRPr="00973646" w:rsidRDefault="00715178" w:rsidP="007977C8">
            <w:pPr>
              <w:spacing w:after="0"/>
              <w:ind w:right="-130"/>
              <w:jc w:val="center"/>
              <w:rPr>
                <w:sz w:val="24"/>
                <w:szCs w:val="24"/>
                <w:lang w:val="ru-RU"/>
              </w:rPr>
            </w:pPr>
            <w:r w:rsidRPr="00973646">
              <w:rPr>
                <w:sz w:val="24"/>
                <w:szCs w:val="24"/>
              </w:rPr>
              <w:t>0,24</w:t>
            </w:r>
          </w:p>
        </w:tc>
        <w:tc>
          <w:tcPr>
            <w:tcW w:w="596" w:type="dxa"/>
            <w:tcBorders>
              <w:right w:val="single" w:sz="12" w:space="0" w:color="auto"/>
            </w:tcBorders>
            <w:vAlign w:val="center"/>
          </w:tcPr>
          <w:p w14:paraId="5026A7D7" w14:textId="77777777" w:rsidR="00715178" w:rsidRPr="00973646" w:rsidRDefault="00715178" w:rsidP="007977C8">
            <w:pPr>
              <w:spacing w:after="0"/>
              <w:ind w:right="-130"/>
              <w:jc w:val="center"/>
              <w:rPr>
                <w:sz w:val="24"/>
                <w:szCs w:val="24"/>
                <w:lang w:val="ru-RU"/>
              </w:rPr>
            </w:pPr>
            <w:r w:rsidRPr="00973646">
              <w:rPr>
                <w:sz w:val="24"/>
                <w:szCs w:val="24"/>
              </w:rPr>
              <w:t>0,32</w:t>
            </w:r>
          </w:p>
        </w:tc>
        <w:tc>
          <w:tcPr>
            <w:tcW w:w="596" w:type="dxa"/>
            <w:tcBorders>
              <w:left w:val="single" w:sz="12" w:space="0" w:color="auto"/>
            </w:tcBorders>
            <w:vAlign w:val="center"/>
          </w:tcPr>
          <w:p w14:paraId="7601CA21" w14:textId="77777777" w:rsidR="00715178" w:rsidRPr="00973646" w:rsidRDefault="00715178" w:rsidP="007977C8">
            <w:pPr>
              <w:spacing w:after="0"/>
              <w:ind w:right="-130"/>
              <w:jc w:val="center"/>
              <w:rPr>
                <w:sz w:val="24"/>
                <w:szCs w:val="24"/>
                <w:lang w:val="ru-RU"/>
              </w:rPr>
            </w:pPr>
            <w:r w:rsidRPr="00973646">
              <w:rPr>
                <w:sz w:val="24"/>
                <w:szCs w:val="24"/>
              </w:rPr>
              <w:t>0,24</w:t>
            </w:r>
          </w:p>
        </w:tc>
        <w:tc>
          <w:tcPr>
            <w:tcW w:w="595" w:type="dxa"/>
            <w:vAlign w:val="center"/>
          </w:tcPr>
          <w:p w14:paraId="3DB44AD3" w14:textId="77777777" w:rsidR="00715178" w:rsidRPr="00973646" w:rsidRDefault="00715178" w:rsidP="007977C8">
            <w:pPr>
              <w:spacing w:after="0"/>
              <w:ind w:right="-130"/>
              <w:jc w:val="center"/>
              <w:rPr>
                <w:sz w:val="24"/>
                <w:szCs w:val="24"/>
                <w:lang w:val="ru-RU"/>
              </w:rPr>
            </w:pPr>
            <w:r w:rsidRPr="00973646">
              <w:rPr>
                <w:sz w:val="24"/>
                <w:szCs w:val="24"/>
              </w:rPr>
              <w:t>0,24</w:t>
            </w:r>
          </w:p>
        </w:tc>
        <w:tc>
          <w:tcPr>
            <w:tcW w:w="596" w:type="dxa"/>
            <w:tcBorders>
              <w:right w:val="single" w:sz="12" w:space="0" w:color="auto"/>
            </w:tcBorders>
            <w:vAlign w:val="center"/>
          </w:tcPr>
          <w:p w14:paraId="48A75DCA" w14:textId="77777777" w:rsidR="00715178" w:rsidRPr="00973646" w:rsidRDefault="00715178" w:rsidP="007977C8">
            <w:pPr>
              <w:spacing w:after="0"/>
              <w:ind w:right="-130"/>
              <w:jc w:val="center"/>
              <w:rPr>
                <w:sz w:val="24"/>
                <w:szCs w:val="24"/>
                <w:lang w:val="ru-RU"/>
              </w:rPr>
            </w:pPr>
            <w:r w:rsidRPr="00973646">
              <w:rPr>
                <w:sz w:val="24"/>
                <w:szCs w:val="24"/>
              </w:rPr>
              <w:t>0,32</w:t>
            </w:r>
          </w:p>
        </w:tc>
        <w:tc>
          <w:tcPr>
            <w:tcW w:w="596" w:type="dxa"/>
            <w:tcBorders>
              <w:left w:val="single" w:sz="12" w:space="0" w:color="auto"/>
            </w:tcBorders>
            <w:vAlign w:val="center"/>
          </w:tcPr>
          <w:p w14:paraId="57C5DFC1" w14:textId="77777777" w:rsidR="00715178" w:rsidRPr="00973646" w:rsidRDefault="00715178" w:rsidP="007977C8">
            <w:pPr>
              <w:spacing w:after="0"/>
              <w:ind w:right="-130"/>
              <w:jc w:val="center"/>
              <w:rPr>
                <w:sz w:val="24"/>
                <w:szCs w:val="24"/>
                <w:lang w:val="ru-RU"/>
              </w:rPr>
            </w:pPr>
            <w:r w:rsidRPr="00973646">
              <w:rPr>
                <w:sz w:val="24"/>
                <w:szCs w:val="24"/>
              </w:rPr>
              <w:t>6,24</w:t>
            </w:r>
          </w:p>
        </w:tc>
        <w:tc>
          <w:tcPr>
            <w:tcW w:w="596" w:type="dxa"/>
            <w:vAlign w:val="center"/>
          </w:tcPr>
          <w:p w14:paraId="5D25D2FE" w14:textId="77777777" w:rsidR="00715178" w:rsidRPr="00973646" w:rsidRDefault="00715178" w:rsidP="007977C8">
            <w:pPr>
              <w:spacing w:after="0"/>
              <w:ind w:right="-130"/>
              <w:jc w:val="center"/>
              <w:rPr>
                <w:sz w:val="24"/>
                <w:szCs w:val="24"/>
                <w:lang w:val="ru-RU"/>
              </w:rPr>
            </w:pPr>
            <w:r w:rsidRPr="00973646">
              <w:rPr>
                <w:sz w:val="24"/>
                <w:szCs w:val="24"/>
              </w:rPr>
              <w:t>6,24</w:t>
            </w:r>
          </w:p>
        </w:tc>
        <w:tc>
          <w:tcPr>
            <w:tcW w:w="597" w:type="dxa"/>
            <w:tcBorders>
              <w:right w:val="single" w:sz="12" w:space="0" w:color="auto"/>
            </w:tcBorders>
            <w:vAlign w:val="center"/>
          </w:tcPr>
          <w:p w14:paraId="0F1C38FC" w14:textId="77777777" w:rsidR="00715178" w:rsidRPr="00973646" w:rsidRDefault="00715178" w:rsidP="007977C8">
            <w:pPr>
              <w:spacing w:after="0"/>
              <w:ind w:right="-130"/>
              <w:jc w:val="center"/>
              <w:rPr>
                <w:sz w:val="24"/>
                <w:szCs w:val="24"/>
                <w:lang w:val="ru-RU"/>
              </w:rPr>
            </w:pPr>
            <w:r w:rsidRPr="00973646">
              <w:rPr>
                <w:sz w:val="24"/>
                <w:szCs w:val="24"/>
              </w:rPr>
              <w:t>8,32</w:t>
            </w:r>
          </w:p>
        </w:tc>
        <w:tc>
          <w:tcPr>
            <w:tcW w:w="588" w:type="dxa"/>
            <w:tcBorders>
              <w:left w:val="single" w:sz="12" w:space="0" w:color="auto"/>
            </w:tcBorders>
            <w:vAlign w:val="center"/>
          </w:tcPr>
          <w:p w14:paraId="48C2E5CD" w14:textId="77777777" w:rsidR="00715178" w:rsidRPr="00973646" w:rsidRDefault="00715178" w:rsidP="007977C8">
            <w:pPr>
              <w:spacing w:after="0"/>
              <w:ind w:right="-130"/>
              <w:jc w:val="center"/>
              <w:rPr>
                <w:sz w:val="24"/>
                <w:szCs w:val="24"/>
                <w:lang w:val="ru-RU"/>
              </w:rPr>
            </w:pPr>
            <w:r w:rsidRPr="00973646">
              <w:rPr>
                <w:sz w:val="24"/>
                <w:szCs w:val="24"/>
              </w:rPr>
              <w:t>27,0</w:t>
            </w:r>
          </w:p>
        </w:tc>
        <w:tc>
          <w:tcPr>
            <w:tcW w:w="523" w:type="dxa"/>
            <w:vAlign w:val="center"/>
          </w:tcPr>
          <w:p w14:paraId="77F6C389" w14:textId="77777777" w:rsidR="00715178" w:rsidRPr="00973646" w:rsidRDefault="00715178" w:rsidP="007977C8">
            <w:pPr>
              <w:spacing w:after="0"/>
              <w:ind w:right="-130"/>
              <w:jc w:val="center"/>
              <w:rPr>
                <w:sz w:val="24"/>
                <w:szCs w:val="24"/>
                <w:lang w:val="ru-RU"/>
              </w:rPr>
            </w:pPr>
            <w:r w:rsidRPr="00973646">
              <w:rPr>
                <w:sz w:val="24"/>
                <w:szCs w:val="24"/>
              </w:rPr>
              <w:t>27,0</w:t>
            </w:r>
          </w:p>
        </w:tc>
        <w:tc>
          <w:tcPr>
            <w:tcW w:w="631" w:type="dxa"/>
            <w:tcBorders>
              <w:right w:val="single" w:sz="12" w:space="0" w:color="auto"/>
            </w:tcBorders>
            <w:vAlign w:val="center"/>
          </w:tcPr>
          <w:p w14:paraId="50B84558" w14:textId="77777777" w:rsidR="00715178" w:rsidRPr="00973646" w:rsidRDefault="00715178" w:rsidP="007977C8">
            <w:pPr>
              <w:spacing w:after="0"/>
              <w:ind w:right="-130"/>
              <w:jc w:val="center"/>
              <w:rPr>
                <w:sz w:val="24"/>
                <w:szCs w:val="24"/>
                <w:lang w:val="ru-RU"/>
              </w:rPr>
            </w:pPr>
            <w:r w:rsidRPr="00973646">
              <w:rPr>
                <w:sz w:val="24"/>
                <w:szCs w:val="24"/>
              </w:rPr>
              <w:t>36,0</w:t>
            </w:r>
          </w:p>
        </w:tc>
        <w:tc>
          <w:tcPr>
            <w:tcW w:w="2675" w:type="dxa"/>
            <w:tcBorders>
              <w:left w:val="single" w:sz="12" w:space="0" w:color="auto"/>
            </w:tcBorders>
            <w:vAlign w:val="center"/>
          </w:tcPr>
          <w:p w14:paraId="4849346F" w14:textId="77777777" w:rsidR="00715178" w:rsidRPr="00973646" w:rsidRDefault="00715178" w:rsidP="007977C8">
            <w:pPr>
              <w:spacing w:after="0"/>
              <w:jc w:val="center"/>
              <w:rPr>
                <w:sz w:val="24"/>
                <w:szCs w:val="24"/>
                <w:shd w:val="clear" w:color="auto" w:fill="FFFFFF"/>
                <w:lang w:val="ru-RU"/>
              </w:rPr>
            </w:pPr>
            <w:r w:rsidRPr="00973646">
              <w:rPr>
                <w:sz w:val="18"/>
                <w:szCs w:val="18"/>
                <w:lang w:val="ru-RU"/>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715178" w:rsidRPr="00973646" w14:paraId="06EA65DB" w14:textId="77777777" w:rsidTr="007977C8">
        <w:trPr>
          <w:trHeight w:val="221"/>
          <w:jc w:val="center"/>
        </w:trPr>
        <w:tc>
          <w:tcPr>
            <w:tcW w:w="436" w:type="dxa"/>
            <w:tcBorders>
              <w:right w:val="single" w:sz="12" w:space="0" w:color="auto"/>
            </w:tcBorders>
            <w:vAlign w:val="center"/>
          </w:tcPr>
          <w:p w14:paraId="6D87E301" w14:textId="77777777" w:rsidR="00715178" w:rsidRPr="00973646" w:rsidRDefault="00715178"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111C9EFE" w14:textId="77777777" w:rsidR="00715178" w:rsidRPr="00973646" w:rsidRDefault="00715178" w:rsidP="007977C8">
            <w:pPr>
              <w:spacing w:after="0"/>
              <w:jc w:val="center"/>
              <w:rPr>
                <w:b/>
                <w:bCs/>
                <w:sz w:val="24"/>
                <w:szCs w:val="24"/>
                <w:lang w:val="ru-RU"/>
              </w:rPr>
            </w:pPr>
            <w:r w:rsidRPr="00973646">
              <w:rPr>
                <w:sz w:val="24"/>
                <w:szCs w:val="24"/>
              </w:rPr>
              <w:t>ВИХІД (банани свіжі)</w:t>
            </w:r>
          </w:p>
        </w:tc>
        <w:tc>
          <w:tcPr>
            <w:tcW w:w="600" w:type="dxa"/>
            <w:tcBorders>
              <w:left w:val="single" w:sz="12" w:space="0" w:color="auto"/>
            </w:tcBorders>
            <w:vAlign w:val="center"/>
          </w:tcPr>
          <w:p w14:paraId="120C330B" w14:textId="77777777" w:rsidR="00715178" w:rsidRPr="00973646" w:rsidRDefault="00715178" w:rsidP="007977C8">
            <w:pPr>
              <w:spacing w:after="0"/>
              <w:ind w:right="-130"/>
              <w:jc w:val="center"/>
              <w:rPr>
                <w:b/>
                <w:bCs/>
                <w:sz w:val="24"/>
                <w:szCs w:val="24"/>
                <w:lang w:val="ru-RU"/>
              </w:rPr>
            </w:pPr>
          </w:p>
        </w:tc>
        <w:tc>
          <w:tcPr>
            <w:tcW w:w="600" w:type="dxa"/>
            <w:vAlign w:val="center"/>
          </w:tcPr>
          <w:p w14:paraId="790EEC62" w14:textId="77777777" w:rsidR="00715178" w:rsidRPr="00973646" w:rsidRDefault="00715178" w:rsidP="007977C8">
            <w:pPr>
              <w:rPr>
                <w:b/>
                <w:bCs/>
                <w:sz w:val="24"/>
                <w:szCs w:val="24"/>
                <w:lang w:val="ru-RU"/>
              </w:rPr>
            </w:pPr>
          </w:p>
        </w:tc>
        <w:tc>
          <w:tcPr>
            <w:tcW w:w="600" w:type="dxa"/>
            <w:tcBorders>
              <w:right w:val="single" w:sz="12" w:space="0" w:color="auto"/>
            </w:tcBorders>
            <w:vAlign w:val="center"/>
          </w:tcPr>
          <w:p w14:paraId="4C8F5F11" w14:textId="77777777" w:rsidR="00715178" w:rsidRPr="00973646" w:rsidRDefault="00715178" w:rsidP="007977C8">
            <w:pPr>
              <w:spacing w:after="0" w:line="276" w:lineRule="auto"/>
              <w:rPr>
                <w:sz w:val="24"/>
                <w:szCs w:val="24"/>
                <w:lang w:eastAsia="uk-UA"/>
              </w:rPr>
            </w:pPr>
          </w:p>
        </w:tc>
        <w:tc>
          <w:tcPr>
            <w:tcW w:w="600" w:type="dxa"/>
            <w:tcBorders>
              <w:left w:val="single" w:sz="12" w:space="0" w:color="auto"/>
            </w:tcBorders>
            <w:vAlign w:val="center"/>
          </w:tcPr>
          <w:p w14:paraId="333EE592" w14:textId="77777777" w:rsidR="00715178" w:rsidRPr="00973646" w:rsidRDefault="00715178" w:rsidP="007977C8">
            <w:pPr>
              <w:spacing w:after="0"/>
              <w:ind w:right="-130"/>
              <w:jc w:val="center"/>
              <w:rPr>
                <w:b/>
                <w:bCs/>
                <w:sz w:val="24"/>
                <w:szCs w:val="24"/>
                <w:lang w:val="ru-RU"/>
              </w:rPr>
            </w:pPr>
            <w:r w:rsidRPr="00973646">
              <w:rPr>
                <w:b/>
                <w:bCs/>
                <w:sz w:val="24"/>
                <w:szCs w:val="24"/>
              </w:rPr>
              <w:t>60</w:t>
            </w:r>
          </w:p>
        </w:tc>
        <w:tc>
          <w:tcPr>
            <w:tcW w:w="600" w:type="dxa"/>
            <w:vAlign w:val="center"/>
          </w:tcPr>
          <w:p w14:paraId="0EF9D614" w14:textId="77777777" w:rsidR="00715178" w:rsidRPr="00973646" w:rsidRDefault="00715178" w:rsidP="007977C8">
            <w:pPr>
              <w:spacing w:after="0"/>
              <w:ind w:right="-130"/>
              <w:jc w:val="center"/>
              <w:rPr>
                <w:b/>
                <w:bCs/>
                <w:sz w:val="24"/>
                <w:szCs w:val="24"/>
                <w:lang w:val="ru-RU"/>
              </w:rPr>
            </w:pPr>
            <w:r w:rsidRPr="00973646">
              <w:rPr>
                <w:b/>
                <w:bCs/>
                <w:sz w:val="24"/>
                <w:szCs w:val="24"/>
              </w:rPr>
              <w:t>60</w:t>
            </w:r>
          </w:p>
        </w:tc>
        <w:tc>
          <w:tcPr>
            <w:tcW w:w="602" w:type="dxa"/>
            <w:tcBorders>
              <w:right w:val="single" w:sz="12" w:space="0" w:color="auto"/>
            </w:tcBorders>
            <w:vAlign w:val="center"/>
          </w:tcPr>
          <w:p w14:paraId="21966E0C" w14:textId="77777777" w:rsidR="00715178" w:rsidRPr="00973646" w:rsidRDefault="00715178" w:rsidP="007977C8">
            <w:pPr>
              <w:spacing w:after="0"/>
              <w:ind w:right="-130"/>
              <w:jc w:val="center"/>
              <w:rPr>
                <w:b/>
                <w:bCs/>
                <w:sz w:val="24"/>
                <w:szCs w:val="24"/>
                <w:lang w:val="ru-RU"/>
              </w:rPr>
            </w:pPr>
            <w:r w:rsidRPr="00973646">
              <w:rPr>
                <w:b/>
                <w:bCs/>
                <w:sz w:val="24"/>
                <w:szCs w:val="24"/>
              </w:rPr>
              <w:t>80</w:t>
            </w:r>
          </w:p>
        </w:tc>
        <w:tc>
          <w:tcPr>
            <w:tcW w:w="595" w:type="dxa"/>
            <w:tcBorders>
              <w:left w:val="single" w:sz="12" w:space="0" w:color="auto"/>
            </w:tcBorders>
            <w:vAlign w:val="center"/>
          </w:tcPr>
          <w:p w14:paraId="23087F5A" w14:textId="77777777" w:rsidR="00715178" w:rsidRPr="00973646" w:rsidRDefault="00715178" w:rsidP="007977C8">
            <w:pPr>
              <w:spacing w:after="0"/>
              <w:ind w:right="-130"/>
              <w:jc w:val="center"/>
              <w:rPr>
                <w:b/>
                <w:bCs/>
                <w:sz w:val="24"/>
                <w:szCs w:val="24"/>
                <w:lang w:val="ru-RU"/>
              </w:rPr>
            </w:pPr>
            <w:r w:rsidRPr="00973646">
              <w:rPr>
                <w:b/>
                <w:bCs/>
                <w:sz w:val="24"/>
                <w:szCs w:val="24"/>
              </w:rPr>
              <w:t>0,9</w:t>
            </w:r>
          </w:p>
        </w:tc>
        <w:tc>
          <w:tcPr>
            <w:tcW w:w="596" w:type="dxa"/>
            <w:vAlign w:val="center"/>
          </w:tcPr>
          <w:p w14:paraId="180A73FE" w14:textId="77777777" w:rsidR="00715178" w:rsidRPr="00973646" w:rsidRDefault="00715178" w:rsidP="007977C8">
            <w:pPr>
              <w:spacing w:after="0"/>
              <w:ind w:right="-130"/>
              <w:jc w:val="center"/>
              <w:rPr>
                <w:b/>
                <w:bCs/>
                <w:sz w:val="24"/>
                <w:szCs w:val="24"/>
                <w:lang w:val="ru-RU"/>
              </w:rPr>
            </w:pPr>
            <w:r w:rsidRPr="00973646">
              <w:rPr>
                <w:b/>
                <w:bCs/>
                <w:sz w:val="24"/>
                <w:szCs w:val="24"/>
              </w:rPr>
              <w:t>0,9</w:t>
            </w:r>
          </w:p>
        </w:tc>
        <w:tc>
          <w:tcPr>
            <w:tcW w:w="596" w:type="dxa"/>
            <w:tcBorders>
              <w:right w:val="single" w:sz="12" w:space="0" w:color="auto"/>
            </w:tcBorders>
            <w:vAlign w:val="center"/>
          </w:tcPr>
          <w:p w14:paraId="64109802" w14:textId="77777777" w:rsidR="00715178" w:rsidRPr="00973646" w:rsidRDefault="00715178" w:rsidP="007977C8">
            <w:pPr>
              <w:spacing w:after="0"/>
              <w:ind w:right="-130"/>
              <w:jc w:val="center"/>
              <w:rPr>
                <w:b/>
                <w:bCs/>
                <w:sz w:val="24"/>
                <w:szCs w:val="24"/>
                <w:lang w:val="ru-RU"/>
              </w:rPr>
            </w:pPr>
            <w:r w:rsidRPr="00973646">
              <w:rPr>
                <w:b/>
                <w:bCs/>
                <w:sz w:val="24"/>
                <w:szCs w:val="24"/>
              </w:rPr>
              <w:t>1,2</w:t>
            </w:r>
          </w:p>
        </w:tc>
        <w:tc>
          <w:tcPr>
            <w:tcW w:w="596" w:type="dxa"/>
            <w:tcBorders>
              <w:left w:val="single" w:sz="12" w:space="0" w:color="auto"/>
            </w:tcBorders>
            <w:vAlign w:val="center"/>
          </w:tcPr>
          <w:p w14:paraId="6BA48287" w14:textId="77777777" w:rsidR="00715178" w:rsidRPr="00973646" w:rsidRDefault="00715178" w:rsidP="007977C8">
            <w:pPr>
              <w:spacing w:after="0"/>
              <w:ind w:right="-130"/>
              <w:jc w:val="center"/>
              <w:rPr>
                <w:b/>
                <w:bCs/>
                <w:sz w:val="24"/>
                <w:szCs w:val="24"/>
                <w:lang w:val="ru-RU"/>
              </w:rPr>
            </w:pPr>
            <w:r w:rsidRPr="00973646">
              <w:rPr>
                <w:b/>
                <w:bCs/>
                <w:sz w:val="24"/>
                <w:szCs w:val="24"/>
              </w:rPr>
              <w:t>0,1</w:t>
            </w:r>
          </w:p>
        </w:tc>
        <w:tc>
          <w:tcPr>
            <w:tcW w:w="595" w:type="dxa"/>
            <w:vAlign w:val="center"/>
          </w:tcPr>
          <w:p w14:paraId="21307446" w14:textId="77777777" w:rsidR="00715178" w:rsidRPr="00973646" w:rsidRDefault="00715178" w:rsidP="007977C8">
            <w:pPr>
              <w:spacing w:after="0"/>
              <w:ind w:right="-130"/>
              <w:jc w:val="center"/>
              <w:rPr>
                <w:b/>
                <w:bCs/>
                <w:sz w:val="24"/>
                <w:szCs w:val="24"/>
                <w:lang w:val="ru-RU"/>
              </w:rPr>
            </w:pPr>
            <w:r w:rsidRPr="00973646">
              <w:rPr>
                <w:b/>
                <w:bCs/>
                <w:sz w:val="24"/>
                <w:szCs w:val="24"/>
              </w:rPr>
              <w:t>0,1</w:t>
            </w:r>
          </w:p>
        </w:tc>
        <w:tc>
          <w:tcPr>
            <w:tcW w:w="596" w:type="dxa"/>
            <w:tcBorders>
              <w:right w:val="single" w:sz="12" w:space="0" w:color="auto"/>
            </w:tcBorders>
            <w:vAlign w:val="center"/>
          </w:tcPr>
          <w:p w14:paraId="5AE96563" w14:textId="77777777" w:rsidR="00715178" w:rsidRPr="00973646" w:rsidRDefault="00715178" w:rsidP="007977C8">
            <w:pPr>
              <w:spacing w:after="0"/>
              <w:ind w:right="-130"/>
              <w:jc w:val="center"/>
              <w:rPr>
                <w:b/>
                <w:bCs/>
                <w:sz w:val="24"/>
                <w:szCs w:val="24"/>
                <w:lang w:val="ru-RU"/>
              </w:rPr>
            </w:pPr>
            <w:r w:rsidRPr="00973646">
              <w:rPr>
                <w:b/>
                <w:bCs/>
                <w:sz w:val="24"/>
                <w:szCs w:val="24"/>
              </w:rPr>
              <w:t>0,1</w:t>
            </w:r>
          </w:p>
        </w:tc>
        <w:tc>
          <w:tcPr>
            <w:tcW w:w="596" w:type="dxa"/>
            <w:tcBorders>
              <w:left w:val="single" w:sz="12" w:space="0" w:color="auto"/>
            </w:tcBorders>
            <w:vAlign w:val="center"/>
          </w:tcPr>
          <w:p w14:paraId="46E37D80" w14:textId="77777777" w:rsidR="00715178" w:rsidRPr="00973646" w:rsidRDefault="00715178" w:rsidP="007977C8">
            <w:pPr>
              <w:spacing w:after="0"/>
              <w:ind w:right="-130"/>
              <w:jc w:val="center"/>
              <w:rPr>
                <w:b/>
                <w:bCs/>
                <w:sz w:val="24"/>
                <w:szCs w:val="24"/>
                <w:lang w:val="ru-RU"/>
              </w:rPr>
            </w:pPr>
            <w:r w:rsidRPr="00973646">
              <w:rPr>
                <w:b/>
                <w:bCs/>
                <w:sz w:val="24"/>
                <w:szCs w:val="24"/>
              </w:rPr>
              <w:t>13,1</w:t>
            </w:r>
          </w:p>
        </w:tc>
        <w:tc>
          <w:tcPr>
            <w:tcW w:w="596" w:type="dxa"/>
            <w:vAlign w:val="center"/>
          </w:tcPr>
          <w:p w14:paraId="20527EFA" w14:textId="77777777" w:rsidR="00715178" w:rsidRPr="00973646" w:rsidRDefault="00715178" w:rsidP="007977C8">
            <w:pPr>
              <w:spacing w:after="0"/>
              <w:ind w:right="-130"/>
              <w:jc w:val="center"/>
              <w:rPr>
                <w:b/>
                <w:bCs/>
                <w:sz w:val="24"/>
                <w:szCs w:val="24"/>
                <w:lang w:val="ru-RU"/>
              </w:rPr>
            </w:pPr>
            <w:r w:rsidRPr="00973646">
              <w:rPr>
                <w:b/>
                <w:bCs/>
                <w:sz w:val="24"/>
                <w:szCs w:val="24"/>
              </w:rPr>
              <w:t>13,1</w:t>
            </w:r>
          </w:p>
        </w:tc>
        <w:tc>
          <w:tcPr>
            <w:tcW w:w="597" w:type="dxa"/>
            <w:tcBorders>
              <w:right w:val="single" w:sz="12" w:space="0" w:color="auto"/>
            </w:tcBorders>
            <w:vAlign w:val="center"/>
          </w:tcPr>
          <w:p w14:paraId="17DE10BE" w14:textId="77777777" w:rsidR="00715178" w:rsidRPr="00973646" w:rsidRDefault="00715178" w:rsidP="007977C8">
            <w:pPr>
              <w:spacing w:after="0"/>
              <w:ind w:right="-130"/>
              <w:jc w:val="center"/>
              <w:rPr>
                <w:b/>
                <w:bCs/>
                <w:sz w:val="24"/>
                <w:szCs w:val="24"/>
                <w:lang w:val="ru-RU"/>
              </w:rPr>
            </w:pPr>
            <w:r w:rsidRPr="00973646">
              <w:rPr>
                <w:b/>
                <w:bCs/>
                <w:sz w:val="24"/>
                <w:szCs w:val="24"/>
              </w:rPr>
              <w:t>17,4</w:t>
            </w:r>
          </w:p>
        </w:tc>
        <w:tc>
          <w:tcPr>
            <w:tcW w:w="588" w:type="dxa"/>
            <w:tcBorders>
              <w:left w:val="single" w:sz="12" w:space="0" w:color="auto"/>
            </w:tcBorders>
            <w:vAlign w:val="center"/>
          </w:tcPr>
          <w:p w14:paraId="3D350D49" w14:textId="77777777" w:rsidR="00715178" w:rsidRPr="00973646" w:rsidRDefault="00715178" w:rsidP="007977C8">
            <w:pPr>
              <w:spacing w:after="0"/>
              <w:ind w:right="-130"/>
              <w:jc w:val="center"/>
              <w:rPr>
                <w:b/>
                <w:bCs/>
                <w:sz w:val="24"/>
                <w:szCs w:val="24"/>
                <w:lang w:val="ru-RU"/>
              </w:rPr>
            </w:pPr>
            <w:r w:rsidRPr="00973646">
              <w:rPr>
                <w:b/>
                <w:bCs/>
                <w:sz w:val="24"/>
                <w:szCs w:val="24"/>
              </w:rPr>
              <w:t>53</w:t>
            </w:r>
          </w:p>
        </w:tc>
        <w:tc>
          <w:tcPr>
            <w:tcW w:w="523" w:type="dxa"/>
            <w:vAlign w:val="center"/>
          </w:tcPr>
          <w:p w14:paraId="374B6F34" w14:textId="77777777" w:rsidR="00715178" w:rsidRPr="00973646" w:rsidRDefault="00715178" w:rsidP="007977C8">
            <w:pPr>
              <w:spacing w:after="0"/>
              <w:ind w:right="-130"/>
              <w:jc w:val="center"/>
              <w:rPr>
                <w:b/>
                <w:bCs/>
                <w:sz w:val="24"/>
                <w:szCs w:val="24"/>
                <w:lang w:val="ru-RU"/>
              </w:rPr>
            </w:pPr>
            <w:r w:rsidRPr="00973646">
              <w:rPr>
                <w:b/>
                <w:bCs/>
                <w:sz w:val="24"/>
                <w:szCs w:val="24"/>
              </w:rPr>
              <w:t>53</w:t>
            </w:r>
          </w:p>
        </w:tc>
        <w:tc>
          <w:tcPr>
            <w:tcW w:w="631" w:type="dxa"/>
            <w:tcBorders>
              <w:right w:val="single" w:sz="12" w:space="0" w:color="auto"/>
            </w:tcBorders>
            <w:vAlign w:val="center"/>
          </w:tcPr>
          <w:p w14:paraId="63F5F4E1" w14:textId="77777777" w:rsidR="00715178" w:rsidRPr="00973646" w:rsidRDefault="00715178" w:rsidP="007977C8">
            <w:pPr>
              <w:spacing w:after="0"/>
              <w:ind w:right="-130"/>
              <w:jc w:val="center"/>
              <w:rPr>
                <w:b/>
                <w:bCs/>
                <w:sz w:val="24"/>
                <w:szCs w:val="24"/>
                <w:lang w:val="ru-RU"/>
              </w:rPr>
            </w:pPr>
            <w:r w:rsidRPr="00973646">
              <w:rPr>
                <w:b/>
                <w:bCs/>
                <w:sz w:val="24"/>
                <w:szCs w:val="24"/>
              </w:rPr>
              <w:t>71</w:t>
            </w:r>
          </w:p>
        </w:tc>
        <w:tc>
          <w:tcPr>
            <w:tcW w:w="2675" w:type="dxa"/>
            <w:tcBorders>
              <w:left w:val="single" w:sz="12" w:space="0" w:color="auto"/>
            </w:tcBorders>
            <w:vAlign w:val="center"/>
          </w:tcPr>
          <w:p w14:paraId="6DC05784" w14:textId="77777777" w:rsidR="00715178" w:rsidRPr="00973646" w:rsidRDefault="00715178" w:rsidP="007977C8">
            <w:pPr>
              <w:rPr>
                <w:b/>
                <w:bCs/>
                <w:sz w:val="24"/>
                <w:szCs w:val="24"/>
                <w:lang w:val="ru-RU"/>
              </w:rPr>
            </w:pPr>
          </w:p>
        </w:tc>
      </w:tr>
      <w:tr w:rsidR="00715178" w:rsidRPr="00973646" w14:paraId="6E4D3043" w14:textId="77777777" w:rsidTr="007977C8">
        <w:trPr>
          <w:trHeight w:val="221"/>
          <w:jc w:val="center"/>
        </w:trPr>
        <w:tc>
          <w:tcPr>
            <w:tcW w:w="436" w:type="dxa"/>
            <w:tcBorders>
              <w:right w:val="single" w:sz="12" w:space="0" w:color="auto"/>
            </w:tcBorders>
            <w:vAlign w:val="center"/>
          </w:tcPr>
          <w:p w14:paraId="6952429F" w14:textId="77777777" w:rsidR="00715178" w:rsidRPr="00973646" w:rsidRDefault="00715178"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13D2B338" w14:textId="77777777" w:rsidR="00715178" w:rsidRPr="00973646" w:rsidRDefault="00715178" w:rsidP="007977C8">
            <w:pPr>
              <w:spacing w:after="0"/>
              <w:jc w:val="center"/>
              <w:rPr>
                <w:b/>
                <w:bCs/>
                <w:sz w:val="24"/>
                <w:szCs w:val="24"/>
                <w:lang w:val="ru-RU"/>
              </w:rPr>
            </w:pPr>
            <w:r w:rsidRPr="00973646">
              <w:rPr>
                <w:sz w:val="24"/>
                <w:szCs w:val="24"/>
              </w:rPr>
              <w:t>ВИХІД (яблука свіжі)</w:t>
            </w:r>
          </w:p>
        </w:tc>
        <w:tc>
          <w:tcPr>
            <w:tcW w:w="600" w:type="dxa"/>
            <w:tcBorders>
              <w:left w:val="single" w:sz="12" w:space="0" w:color="auto"/>
            </w:tcBorders>
            <w:vAlign w:val="center"/>
          </w:tcPr>
          <w:p w14:paraId="15321C93" w14:textId="77777777" w:rsidR="00715178" w:rsidRPr="00973646" w:rsidRDefault="00715178" w:rsidP="007977C8">
            <w:pPr>
              <w:spacing w:after="0"/>
              <w:ind w:right="-130"/>
              <w:jc w:val="center"/>
              <w:rPr>
                <w:b/>
                <w:bCs/>
                <w:sz w:val="24"/>
                <w:szCs w:val="24"/>
                <w:lang w:val="ru-RU"/>
              </w:rPr>
            </w:pPr>
          </w:p>
        </w:tc>
        <w:tc>
          <w:tcPr>
            <w:tcW w:w="600" w:type="dxa"/>
            <w:vAlign w:val="center"/>
          </w:tcPr>
          <w:p w14:paraId="3E7EF3D7" w14:textId="77777777" w:rsidR="00715178" w:rsidRPr="00973646" w:rsidRDefault="00715178" w:rsidP="007977C8">
            <w:pPr>
              <w:rPr>
                <w:b/>
                <w:bCs/>
                <w:sz w:val="24"/>
                <w:szCs w:val="24"/>
                <w:lang w:val="ru-RU"/>
              </w:rPr>
            </w:pPr>
          </w:p>
        </w:tc>
        <w:tc>
          <w:tcPr>
            <w:tcW w:w="600" w:type="dxa"/>
            <w:tcBorders>
              <w:right w:val="single" w:sz="12" w:space="0" w:color="auto"/>
            </w:tcBorders>
            <w:vAlign w:val="center"/>
          </w:tcPr>
          <w:p w14:paraId="275D610A" w14:textId="77777777" w:rsidR="00715178" w:rsidRPr="00973646" w:rsidRDefault="00715178" w:rsidP="007977C8">
            <w:pPr>
              <w:spacing w:after="0" w:line="276" w:lineRule="auto"/>
              <w:rPr>
                <w:sz w:val="24"/>
                <w:szCs w:val="24"/>
                <w:lang w:eastAsia="uk-UA"/>
              </w:rPr>
            </w:pPr>
          </w:p>
        </w:tc>
        <w:tc>
          <w:tcPr>
            <w:tcW w:w="600" w:type="dxa"/>
            <w:tcBorders>
              <w:left w:val="single" w:sz="12" w:space="0" w:color="auto"/>
            </w:tcBorders>
            <w:vAlign w:val="center"/>
          </w:tcPr>
          <w:p w14:paraId="44607F9E" w14:textId="77777777" w:rsidR="00715178" w:rsidRPr="00973646" w:rsidRDefault="00715178" w:rsidP="007977C8">
            <w:pPr>
              <w:spacing w:after="0"/>
              <w:ind w:right="-130"/>
              <w:jc w:val="center"/>
              <w:rPr>
                <w:b/>
                <w:bCs/>
                <w:sz w:val="24"/>
                <w:szCs w:val="24"/>
                <w:lang w:val="ru-RU"/>
              </w:rPr>
            </w:pPr>
            <w:r w:rsidRPr="00973646">
              <w:rPr>
                <w:b/>
                <w:bCs/>
                <w:sz w:val="24"/>
                <w:szCs w:val="24"/>
              </w:rPr>
              <w:t>60</w:t>
            </w:r>
          </w:p>
        </w:tc>
        <w:tc>
          <w:tcPr>
            <w:tcW w:w="600" w:type="dxa"/>
            <w:vAlign w:val="center"/>
          </w:tcPr>
          <w:p w14:paraId="450CB913" w14:textId="77777777" w:rsidR="00715178" w:rsidRPr="00973646" w:rsidRDefault="00715178" w:rsidP="007977C8">
            <w:pPr>
              <w:spacing w:after="0"/>
              <w:ind w:right="-130"/>
              <w:jc w:val="center"/>
              <w:rPr>
                <w:b/>
                <w:bCs/>
                <w:sz w:val="24"/>
                <w:szCs w:val="24"/>
                <w:lang w:val="ru-RU"/>
              </w:rPr>
            </w:pPr>
            <w:r w:rsidRPr="00973646">
              <w:rPr>
                <w:b/>
                <w:bCs/>
                <w:sz w:val="24"/>
                <w:szCs w:val="24"/>
              </w:rPr>
              <w:t>60</w:t>
            </w:r>
          </w:p>
        </w:tc>
        <w:tc>
          <w:tcPr>
            <w:tcW w:w="602" w:type="dxa"/>
            <w:tcBorders>
              <w:right w:val="single" w:sz="12" w:space="0" w:color="auto"/>
            </w:tcBorders>
            <w:vAlign w:val="center"/>
          </w:tcPr>
          <w:p w14:paraId="1424DE3A" w14:textId="77777777" w:rsidR="00715178" w:rsidRPr="00973646" w:rsidRDefault="00715178" w:rsidP="007977C8">
            <w:pPr>
              <w:spacing w:after="0"/>
              <w:ind w:right="-130"/>
              <w:jc w:val="center"/>
              <w:rPr>
                <w:b/>
                <w:bCs/>
                <w:sz w:val="24"/>
                <w:szCs w:val="24"/>
                <w:lang w:val="ru-RU"/>
              </w:rPr>
            </w:pPr>
            <w:r w:rsidRPr="00973646">
              <w:rPr>
                <w:b/>
                <w:bCs/>
                <w:sz w:val="24"/>
                <w:szCs w:val="24"/>
              </w:rPr>
              <w:t>80</w:t>
            </w:r>
          </w:p>
        </w:tc>
        <w:tc>
          <w:tcPr>
            <w:tcW w:w="595" w:type="dxa"/>
            <w:tcBorders>
              <w:left w:val="single" w:sz="12" w:space="0" w:color="auto"/>
            </w:tcBorders>
            <w:vAlign w:val="center"/>
          </w:tcPr>
          <w:p w14:paraId="656E261E" w14:textId="77777777" w:rsidR="00715178" w:rsidRPr="00973646" w:rsidRDefault="00715178" w:rsidP="007977C8">
            <w:pPr>
              <w:spacing w:after="0"/>
              <w:ind w:right="-130"/>
              <w:jc w:val="center"/>
              <w:rPr>
                <w:b/>
                <w:bCs/>
                <w:sz w:val="24"/>
                <w:szCs w:val="24"/>
                <w:lang w:val="ru-RU"/>
              </w:rPr>
            </w:pPr>
            <w:r w:rsidRPr="00973646">
              <w:rPr>
                <w:b/>
                <w:bCs/>
                <w:sz w:val="24"/>
                <w:szCs w:val="24"/>
              </w:rPr>
              <w:t>0,24</w:t>
            </w:r>
          </w:p>
        </w:tc>
        <w:tc>
          <w:tcPr>
            <w:tcW w:w="596" w:type="dxa"/>
            <w:vAlign w:val="center"/>
          </w:tcPr>
          <w:p w14:paraId="4DB93EF0" w14:textId="77777777" w:rsidR="00715178" w:rsidRPr="00973646" w:rsidRDefault="00715178" w:rsidP="007977C8">
            <w:pPr>
              <w:spacing w:after="0"/>
              <w:ind w:right="-130"/>
              <w:jc w:val="center"/>
              <w:rPr>
                <w:b/>
                <w:bCs/>
                <w:sz w:val="24"/>
                <w:szCs w:val="24"/>
                <w:lang w:val="ru-RU"/>
              </w:rPr>
            </w:pPr>
            <w:r w:rsidRPr="00973646">
              <w:rPr>
                <w:b/>
                <w:bCs/>
                <w:sz w:val="24"/>
                <w:szCs w:val="24"/>
              </w:rPr>
              <w:t>0,24</w:t>
            </w:r>
          </w:p>
        </w:tc>
        <w:tc>
          <w:tcPr>
            <w:tcW w:w="596" w:type="dxa"/>
            <w:tcBorders>
              <w:right w:val="single" w:sz="12" w:space="0" w:color="auto"/>
            </w:tcBorders>
            <w:vAlign w:val="center"/>
          </w:tcPr>
          <w:p w14:paraId="56B0688F" w14:textId="77777777" w:rsidR="00715178" w:rsidRPr="00973646" w:rsidRDefault="00715178" w:rsidP="007977C8">
            <w:pPr>
              <w:spacing w:after="0"/>
              <w:ind w:right="-130"/>
              <w:jc w:val="center"/>
              <w:rPr>
                <w:b/>
                <w:bCs/>
                <w:sz w:val="24"/>
                <w:szCs w:val="24"/>
                <w:lang w:val="ru-RU"/>
              </w:rPr>
            </w:pPr>
            <w:r w:rsidRPr="00973646">
              <w:rPr>
                <w:b/>
                <w:bCs/>
                <w:sz w:val="24"/>
                <w:szCs w:val="24"/>
              </w:rPr>
              <w:t>0,32</w:t>
            </w:r>
          </w:p>
        </w:tc>
        <w:tc>
          <w:tcPr>
            <w:tcW w:w="596" w:type="dxa"/>
            <w:tcBorders>
              <w:left w:val="single" w:sz="12" w:space="0" w:color="auto"/>
            </w:tcBorders>
            <w:vAlign w:val="center"/>
          </w:tcPr>
          <w:p w14:paraId="48A81AF4" w14:textId="77777777" w:rsidR="00715178" w:rsidRPr="00973646" w:rsidRDefault="00715178" w:rsidP="007977C8">
            <w:pPr>
              <w:spacing w:after="0"/>
              <w:ind w:right="-130"/>
              <w:jc w:val="center"/>
              <w:rPr>
                <w:b/>
                <w:bCs/>
                <w:sz w:val="24"/>
                <w:szCs w:val="24"/>
                <w:lang w:val="ru-RU"/>
              </w:rPr>
            </w:pPr>
            <w:r w:rsidRPr="00973646">
              <w:rPr>
                <w:b/>
                <w:bCs/>
                <w:sz w:val="24"/>
                <w:szCs w:val="24"/>
              </w:rPr>
              <w:t>0,24</w:t>
            </w:r>
          </w:p>
        </w:tc>
        <w:tc>
          <w:tcPr>
            <w:tcW w:w="595" w:type="dxa"/>
            <w:vAlign w:val="center"/>
          </w:tcPr>
          <w:p w14:paraId="741ED6C8" w14:textId="77777777" w:rsidR="00715178" w:rsidRPr="00973646" w:rsidRDefault="00715178" w:rsidP="007977C8">
            <w:pPr>
              <w:spacing w:after="0"/>
              <w:ind w:right="-130"/>
              <w:jc w:val="center"/>
              <w:rPr>
                <w:b/>
                <w:bCs/>
                <w:sz w:val="24"/>
                <w:szCs w:val="24"/>
                <w:lang w:val="ru-RU"/>
              </w:rPr>
            </w:pPr>
            <w:r w:rsidRPr="00973646">
              <w:rPr>
                <w:b/>
                <w:bCs/>
                <w:sz w:val="24"/>
                <w:szCs w:val="24"/>
              </w:rPr>
              <w:t>0,24</w:t>
            </w:r>
          </w:p>
        </w:tc>
        <w:tc>
          <w:tcPr>
            <w:tcW w:w="596" w:type="dxa"/>
            <w:tcBorders>
              <w:right w:val="single" w:sz="12" w:space="0" w:color="auto"/>
            </w:tcBorders>
            <w:vAlign w:val="center"/>
          </w:tcPr>
          <w:p w14:paraId="5E22B62F" w14:textId="77777777" w:rsidR="00715178" w:rsidRPr="00973646" w:rsidRDefault="00715178" w:rsidP="007977C8">
            <w:pPr>
              <w:spacing w:after="0"/>
              <w:ind w:right="-130"/>
              <w:jc w:val="center"/>
              <w:rPr>
                <w:b/>
                <w:bCs/>
                <w:sz w:val="24"/>
                <w:szCs w:val="24"/>
                <w:lang w:val="ru-RU"/>
              </w:rPr>
            </w:pPr>
            <w:r w:rsidRPr="00973646">
              <w:rPr>
                <w:b/>
                <w:bCs/>
                <w:sz w:val="24"/>
                <w:szCs w:val="24"/>
              </w:rPr>
              <w:t>0,32</w:t>
            </w:r>
          </w:p>
        </w:tc>
        <w:tc>
          <w:tcPr>
            <w:tcW w:w="596" w:type="dxa"/>
            <w:tcBorders>
              <w:left w:val="single" w:sz="12" w:space="0" w:color="auto"/>
            </w:tcBorders>
            <w:vAlign w:val="center"/>
          </w:tcPr>
          <w:p w14:paraId="74B408E8" w14:textId="77777777" w:rsidR="00715178" w:rsidRPr="00973646" w:rsidRDefault="00715178" w:rsidP="007977C8">
            <w:pPr>
              <w:spacing w:after="0"/>
              <w:ind w:right="-130"/>
              <w:jc w:val="center"/>
              <w:rPr>
                <w:b/>
                <w:bCs/>
                <w:sz w:val="24"/>
                <w:szCs w:val="24"/>
                <w:lang w:val="ru-RU"/>
              </w:rPr>
            </w:pPr>
            <w:r w:rsidRPr="00973646">
              <w:rPr>
                <w:b/>
                <w:bCs/>
                <w:sz w:val="24"/>
                <w:szCs w:val="24"/>
              </w:rPr>
              <w:t>6,24</w:t>
            </w:r>
          </w:p>
        </w:tc>
        <w:tc>
          <w:tcPr>
            <w:tcW w:w="596" w:type="dxa"/>
            <w:vAlign w:val="center"/>
          </w:tcPr>
          <w:p w14:paraId="39C69256" w14:textId="77777777" w:rsidR="00715178" w:rsidRPr="00973646" w:rsidRDefault="00715178" w:rsidP="007977C8">
            <w:pPr>
              <w:spacing w:after="0"/>
              <w:ind w:right="-130"/>
              <w:jc w:val="center"/>
              <w:rPr>
                <w:b/>
                <w:bCs/>
                <w:sz w:val="24"/>
                <w:szCs w:val="24"/>
                <w:lang w:val="ru-RU"/>
              </w:rPr>
            </w:pPr>
            <w:r w:rsidRPr="00973646">
              <w:rPr>
                <w:b/>
                <w:bCs/>
                <w:sz w:val="24"/>
                <w:szCs w:val="24"/>
              </w:rPr>
              <w:t>6,24</w:t>
            </w:r>
          </w:p>
        </w:tc>
        <w:tc>
          <w:tcPr>
            <w:tcW w:w="597" w:type="dxa"/>
            <w:tcBorders>
              <w:right w:val="single" w:sz="12" w:space="0" w:color="auto"/>
            </w:tcBorders>
            <w:vAlign w:val="center"/>
          </w:tcPr>
          <w:p w14:paraId="11E8B002" w14:textId="77777777" w:rsidR="00715178" w:rsidRPr="00973646" w:rsidRDefault="00715178" w:rsidP="007977C8">
            <w:pPr>
              <w:spacing w:after="0"/>
              <w:ind w:right="-130"/>
              <w:jc w:val="center"/>
              <w:rPr>
                <w:b/>
                <w:bCs/>
                <w:sz w:val="24"/>
                <w:szCs w:val="24"/>
                <w:lang w:val="ru-RU"/>
              </w:rPr>
            </w:pPr>
            <w:r w:rsidRPr="00973646">
              <w:rPr>
                <w:b/>
                <w:bCs/>
                <w:sz w:val="24"/>
                <w:szCs w:val="24"/>
              </w:rPr>
              <w:t>8,32</w:t>
            </w:r>
          </w:p>
        </w:tc>
        <w:tc>
          <w:tcPr>
            <w:tcW w:w="588" w:type="dxa"/>
            <w:tcBorders>
              <w:left w:val="single" w:sz="12" w:space="0" w:color="auto"/>
            </w:tcBorders>
            <w:vAlign w:val="center"/>
          </w:tcPr>
          <w:p w14:paraId="26B4EA23" w14:textId="77777777" w:rsidR="00715178" w:rsidRPr="00973646" w:rsidRDefault="00715178" w:rsidP="007977C8">
            <w:pPr>
              <w:spacing w:after="0"/>
              <w:ind w:right="-130"/>
              <w:jc w:val="center"/>
              <w:rPr>
                <w:b/>
                <w:bCs/>
                <w:sz w:val="24"/>
                <w:szCs w:val="24"/>
                <w:lang w:val="ru-RU"/>
              </w:rPr>
            </w:pPr>
            <w:r w:rsidRPr="00973646">
              <w:rPr>
                <w:b/>
                <w:bCs/>
                <w:sz w:val="24"/>
                <w:szCs w:val="24"/>
              </w:rPr>
              <w:t>27,0</w:t>
            </w:r>
          </w:p>
        </w:tc>
        <w:tc>
          <w:tcPr>
            <w:tcW w:w="523" w:type="dxa"/>
            <w:vAlign w:val="center"/>
          </w:tcPr>
          <w:p w14:paraId="0586F70B" w14:textId="77777777" w:rsidR="00715178" w:rsidRPr="00973646" w:rsidRDefault="00715178" w:rsidP="007977C8">
            <w:pPr>
              <w:spacing w:after="0"/>
              <w:ind w:right="-130"/>
              <w:jc w:val="center"/>
              <w:rPr>
                <w:b/>
                <w:bCs/>
                <w:sz w:val="24"/>
                <w:szCs w:val="24"/>
                <w:lang w:val="ru-RU"/>
              </w:rPr>
            </w:pPr>
            <w:r w:rsidRPr="00973646">
              <w:rPr>
                <w:b/>
                <w:bCs/>
                <w:sz w:val="24"/>
                <w:szCs w:val="24"/>
              </w:rPr>
              <w:t>27,0</w:t>
            </w:r>
          </w:p>
        </w:tc>
        <w:tc>
          <w:tcPr>
            <w:tcW w:w="631" w:type="dxa"/>
            <w:tcBorders>
              <w:right w:val="single" w:sz="12" w:space="0" w:color="auto"/>
            </w:tcBorders>
            <w:vAlign w:val="center"/>
          </w:tcPr>
          <w:p w14:paraId="25C0088F" w14:textId="77777777" w:rsidR="00715178" w:rsidRPr="00973646" w:rsidRDefault="00715178" w:rsidP="007977C8">
            <w:pPr>
              <w:spacing w:after="0"/>
              <w:ind w:right="-130"/>
              <w:jc w:val="center"/>
              <w:rPr>
                <w:b/>
                <w:bCs/>
                <w:sz w:val="24"/>
                <w:szCs w:val="24"/>
                <w:lang w:val="ru-RU"/>
              </w:rPr>
            </w:pPr>
            <w:r w:rsidRPr="00973646">
              <w:rPr>
                <w:b/>
                <w:bCs/>
                <w:sz w:val="24"/>
                <w:szCs w:val="24"/>
              </w:rPr>
              <w:t>36,0</w:t>
            </w:r>
          </w:p>
        </w:tc>
        <w:tc>
          <w:tcPr>
            <w:tcW w:w="2675" w:type="dxa"/>
            <w:tcBorders>
              <w:left w:val="single" w:sz="12" w:space="0" w:color="auto"/>
            </w:tcBorders>
            <w:vAlign w:val="center"/>
          </w:tcPr>
          <w:p w14:paraId="53152C31" w14:textId="77777777" w:rsidR="00715178" w:rsidRPr="00973646" w:rsidRDefault="00715178" w:rsidP="007977C8">
            <w:pPr>
              <w:rPr>
                <w:b/>
                <w:bCs/>
                <w:sz w:val="24"/>
                <w:szCs w:val="24"/>
                <w:lang w:val="ru-RU"/>
              </w:rPr>
            </w:pPr>
          </w:p>
        </w:tc>
      </w:tr>
    </w:tbl>
    <w:p w14:paraId="224159BA" w14:textId="77777777" w:rsidR="00715178" w:rsidRPr="00973646" w:rsidRDefault="00715178" w:rsidP="00715178">
      <w:pPr>
        <w:spacing w:after="0" w:line="240" w:lineRule="auto"/>
        <w:jc w:val="center"/>
        <w:rPr>
          <w:b/>
          <w:bCs/>
          <w:szCs w:val="28"/>
          <w:lang w:eastAsia="ru-RU"/>
        </w:rPr>
      </w:pPr>
    </w:p>
    <w:p w14:paraId="401BF0E3" w14:textId="77777777" w:rsidR="00715178" w:rsidRPr="00973646" w:rsidRDefault="00715178" w:rsidP="00715178">
      <w:pPr>
        <w:widowControl w:val="0"/>
        <w:spacing w:line="276" w:lineRule="auto"/>
        <w:jc w:val="center"/>
        <w:rPr>
          <w:b/>
          <w:sz w:val="24"/>
          <w:szCs w:val="24"/>
          <w:lang w:eastAsia="ru-RU"/>
        </w:rPr>
      </w:pPr>
      <w:r w:rsidRPr="00973646">
        <w:rPr>
          <w:b/>
          <w:sz w:val="24"/>
          <w:szCs w:val="24"/>
          <w:lang w:eastAsia="ru-RU"/>
        </w:rPr>
        <w:t>Технологія приготування</w:t>
      </w:r>
    </w:p>
    <w:p w14:paraId="0AF516C6" w14:textId="77777777" w:rsidR="00715178" w:rsidRPr="00973646" w:rsidRDefault="00715178" w:rsidP="00715178">
      <w:pPr>
        <w:ind w:right="179" w:firstLine="567"/>
        <w:jc w:val="both"/>
        <w:rPr>
          <w:sz w:val="24"/>
          <w:szCs w:val="24"/>
          <w:lang w:eastAsia="ru-RU"/>
        </w:rPr>
      </w:pPr>
      <w:r w:rsidRPr="00973646">
        <w:rPr>
          <w:sz w:val="24"/>
          <w:szCs w:val="24"/>
          <w:lang w:eastAsia="ru-RU"/>
        </w:rPr>
        <w:t>Фрукти свіжі перед видачею перебирають, видаляють плодоніжку, ретельно промивають проточною питною холодною водою, видаляють насіннєві гнізда (яблука), очищають від шкірки (банани). За потреби нарізають на порції.</w:t>
      </w:r>
    </w:p>
    <w:p w14:paraId="77776964" w14:textId="77777777" w:rsidR="00715178" w:rsidRPr="00973646" w:rsidRDefault="00715178" w:rsidP="00715178">
      <w:pPr>
        <w:ind w:right="179" w:firstLine="567"/>
        <w:jc w:val="both"/>
        <w:rPr>
          <w:sz w:val="24"/>
          <w:szCs w:val="24"/>
          <w:lang w:eastAsia="ru-RU"/>
        </w:rPr>
      </w:pPr>
      <w:r w:rsidRPr="00973646">
        <w:rPr>
          <w:sz w:val="24"/>
          <w:szCs w:val="24"/>
          <w:lang w:eastAsia="ru-RU"/>
        </w:rPr>
        <w:t>Подають на мілкій закусочній тарілці при кімнатній температурі.</w:t>
      </w:r>
    </w:p>
    <w:p w14:paraId="3B131BC3" w14:textId="77777777" w:rsidR="00715178" w:rsidRPr="00973646" w:rsidRDefault="00715178" w:rsidP="00715178">
      <w:pPr>
        <w:ind w:right="179" w:firstLine="567"/>
        <w:jc w:val="center"/>
        <w:rPr>
          <w:b/>
          <w:bCs/>
          <w:sz w:val="24"/>
          <w:szCs w:val="24"/>
          <w:lang w:eastAsia="ru-RU"/>
        </w:rPr>
      </w:pPr>
      <w:r w:rsidRPr="00973646">
        <w:rPr>
          <w:b/>
          <w:bCs/>
          <w:sz w:val="24"/>
          <w:szCs w:val="24"/>
          <w:lang w:eastAsia="ru-RU"/>
        </w:rPr>
        <w:t>Характеристика готової страви</w:t>
      </w:r>
    </w:p>
    <w:p w14:paraId="671CDA2F" w14:textId="77777777" w:rsidR="00715178" w:rsidRPr="00973646" w:rsidRDefault="00715178" w:rsidP="00715178">
      <w:pPr>
        <w:ind w:right="179" w:firstLine="567"/>
        <w:jc w:val="both"/>
        <w:rPr>
          <w:sz w:val="24"/>
          <w:szCs w:val="24"/>
          <w:lang w:eastAsia="ru-RU"/>
        </w:rPr>
      </w:pPr>
      <w:r w:rsidRPr="00973646">
        <w:rPr>
          <w:sz w:val="24"/>
          <w:szCs w:val="24"/>
          <w:lang w:eastAsia="ru-RU"/>
        </w:rPr>
        <w:t>Зовнішній вигляд  – підготовлені фрукти викладені на тарілку.</w:t>
      </w:r>
    </w:p>
    <w:p w14:paraId="58EB2ED0" w14:textId="77777777" w:rsidR="00715178" w:rsidRPr="00973646" w:rsidRDefault="00715178" w:rsidP="00715178">
      <w:pPr>
        <w:ind w:right="179" w:firstLine="567"/>
        <w:jc w:val="both"/>
        <w:rPr>
          <w:sz w:val="24"/>
          <w:szCs w:val="24"/>
          <w:lang w:eastAsia="ru-RU"/>
        </w:rPr>
      </w:pPr>
      <w:r w:rsidRPr="00973646">
        <w:rPr>
          <w:sz w:val="24"/>
          <w:szCs w:val="24"/>
          <w:lang w:eastAsia="ru-RU"/>
        </w:rPr>
        <w:t>Колір – жовтий.</w:t>
      </w:r>
    </w:p>
    <w:p w14:paraId="516FD76D" w14:textId="77777777" w:rsidR="00715178" w:rsidRPr="00973646" w:rsidRDefault="00715178" w:rsidP="00715178">
      <w:pPr>
        <w:ind w:right="179" w:firstLine="567"/>
        <w:jc w:val="both"/>
        <w:rPr>
          <w:sz w:val="24"/>
          <w:szCs w:val="24"/>
          <w:lang w:eastAsia="ru-RU"/>
        </w:rPr>
      </w:pPr>
      <w:r w:rsidRPr="00973646">
        <w:rPr>
          <w:sz w:val="24"/>
          <w:szCs w:val="24"/>
          <w:lang w:eastAsia="ru-RU"/>
        </w:rPr>
        <w:t>Смак і запах – характерний відповідним свіжим фруктам.</w:t>
      </w:r>
    </w:p>
    <w:p w14:paraId="4AA83FB9" w14:textId="77777777" w:rsidR="00715178" w:rsidRPr="00973646" w:rsidRDefault="00715178" w:rsidP="00715178">
      <w:pPr>
        <w:widowControl w:val="0"/>
        <w:ind w:firstLine="567"/>
        <w:rPr>
          <w:sz w:val="24"/>
          <w:szCs w:val="24"/>
          <w:lang w:eastAsia="ru-RU"/>
        </w:rPr>
      </w:pPr>
      <w:r w:rsidRPr="00973646">
        <w:rPr>
          <w:sz w:val="24"/>
          <w:szCs w:val="24"/>
          <w:lang w:eastAsia="ru-RU"/>
        </w:rPr>
        <w:t>Консистенція – соковита.</w:t>
      </w:r>
    </w:p>
    <w:p w14:paraId="33A16EDB" w14:textId="77777777" w:rsidR="00715178" w:rsidRPr="00973646" w:rsidRDefault="00715178" w:rsidP="00715178">
      <w:pPr>
        <w:widowControl w:val="0"/>
        <w:ind w:firstLine="567"/>
        <w:jc w:val="center"/>
        <w:rPr>
          <w:b/>
          <w:sz w:val="24"/>
          <w:szCs w:val="24"/>
          <w:lang w:eastAsia="ru-RU"/>
        </w:rPr>
      </w:pPr>
      <w:r w:rsidRPr="00973646">
        <w:rPr>
          <w:b/>
          <w:sz w:val="24"/>
          <w:szCs w:val="24"/>
          <w:lang w:eastAsia="ru-RU"/>
        </w:rPr>
        <w:t>Фізичні показники</w:t>
      </w:r>
    </w:p>
    <w:p w14:paraId="53268872" w14:textId="77777777" w:rsidR="00715178" w:rsidRPr="00973646" w:rsidRDefault="00715178" w:rsidP="00715178">
      <w:pPr>
        <w:widowControl w:val="0"/>
        <w:ind w:firstLine="567"/>
        <w:jc w:val="both"/>
        <w:rPr>
          <w:sz w:val="24"/>
          <w:szCs w:val="24"/>
          <w:lang w:eastAsia="ru-RU"/>
        </w:rPr>
      </w:pPr>
      <w:r w:rsidRPr="00973646">
        <w:rPr>
          <w:sz w:val="24"/>
          <w:szCs w:val="24"/>
          <w:lang w:eastAsia="ru-RU"/>
        </w:rPr>
        <w:t>Маса страви: 60 г ± 3 %</w:t>
      </w:r>
    </w:p>
    <w:p w14:paraId="084D62CC" w14:textId="77777777" w:rsidR="00715178" w:rsidRPr="00973646" w:rsidRDefault="00715178" w:rsidP="00715178">
      <w:pPr>
        <w:widowControl w:val="0"/>
        <w:ind w:firstLine="1911"/>
        <w:jc w:val="both"/>
        <w:rPr>
          <w:sz w:val="24"/>
          <w:szCs w:val="24"/>
          <w:lang w:eastAsia="ru-RU"/>
        </w:rPr>
      </w:pPr>
      <w:r w:rsidRPr="00973646">
        <w:rPr>
          <w:sz w:val="24"/>
          <w:szCs w:val="24"/>
          <w:lang w:eastAsia="ru-RU"/>
        </w:rPr>
        <w:t xml:space="preserve"> 80 г ± 3 %</w:t>
      </w:r>
    </w:p>
    <w:p w14:paraId="1BD3D65F" w14:textId="77777777" w:rsidR="00715178" w:rsidRPr="00973646" w:rsidRDefault="00715178" w:rsidP="00715178">
      <w:pPr>
        <w:widowControl w:val="0"/>
        <w:ind w:firstLine="567"/>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28D3BF13" w14:textId="77777777" w:rsidR="00715178" w:rsidRPr="00973646" w:rsidRDefault="00715178" w:rsidP="00715178">
      <w:pPr>
        <w:rPr>
          <w:sz w:val="20"/>
          <w:szCs w:val="24"/>
          <w:lang w:eastAsia="ru-RU"/>
        </w:rPr>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p>
    <w:p w14:paraId="5E55F718" w14:textId="77777777" w:rsidR="00715178" w:rsidRPr="00973646" w:rsidRDefault="00715178" w:rsidP="00715178"/>
    <w:p w14:paraId="22F54097" w14:textId="77777777" w:rsidR="00715178" w:rsidRPr="00973646" w:rsidRDefault="00715178" w:rsidP="00715178">
      <w:pPr>
        <w:rPr>
          <w:sz w:val="20"/>
          <w:szCs w:val="24"/>
          <w:lang w:eastAsia="ru-RU"/>
        </w:rPr>
        <w:sectPr w:rsidR="00715178" w:rsidRPr="00973646" w:rsidSect="00835CDD">
          <w:pgSz w:w="16838" w:h="11906" w:orient="landscape"/>
          <w:pgMar w:top="850" w:right="850" w:bottom="1417" w:left="850" w:header="708" w:footer="708" w:gutter="0"/>
          <w:cols w:space="708"/>
          <w:docGrid w:linePitch="360"/>
        </w:sectPr>
      </w:pPr>
    </w:p>
    <w:p w14:paraId="35BBB7C6" w14:textId="77777777" w:rsidR="00715178" w:rsidRPr="00973646" w:rsidRDefault="00715178" w:rsidP="00715178">
      <w:pPr>
        <w:rPr>
          <w:sz w:val="20"/>
          <w:szCs w:val="24"/>
          <w:lang w:eastAsia="ru-RU"/>
        </w:rPr>
      </w:pPr>
    </w:p>
    <w:tbl>
      <w:tblPr>
        <w:tblW w:w="15098" w:type="dxa"/>
        <w:tblLook w:val="00A0" w:firstRow="1" w:lastRow="0" w:firstColumn="1" w:lastColumn="0" w:noHBand="0" w:noVBand="0"/>
      </w:tblPr>
      <w:tblGrid>
        <w:gridCol w:w="4815"/>
        <w:gridCol w:w="5127"/>
        <w:gridCol w:w="5156"/>
      </w:tblGrid>
      <w:tr w:rsidR="00715178" w:rsidRPr="00973646" w14:paraId="0E75875C" w14:textId="77777777" w:rsidTr="007977C8">
        <w:tc>
          <w:tcPr>
            <w:tcW w:w="4815" w:type="dxa"/>
          </w:tcPr>
          <w:p w14:paraId="7D85F560" w14:textId="77777777" w:rsidR="00715178" w:rsidRPr="00973646" w:rsidRDefault="00715178" w:rsidP="007977C8">
            <w:pPr>
              <w:widowControl w:val="0"/>
              <w:spacing w:line="240" w:lineRule="auto"/>
              <w:rPr>
                <w:b/>
                <w:sz w:val="24"/>
                <w:szCs w:val="24"/>
                <w:lang w:val="ru-RU" w:eastAsia="ru-RU"/>
              </w:rPr>
            </w:pPr>
            <w:r w:rsidRPr="00973646">
              <w:rPr>
                <w:b/>
                <w:sz w:val="24"/>
                <w:szCs w:val="24"/>
                <w:lang w:val="ru-RU" w:eastAsia="ru-RU"/>
              </w:rPr>
              <w:t>ст. 114</w:t>
            </w:r>
          </w:p>
          <w:p w14:paraId="17236AE6"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w:t>
            </w:r>
            <w:r w:rsidRPr="00973646">
              <w:rPr>
                <w:b/>
                <w:sz w:val="24"/>
                <w:szCs w:val="24"/>
                <w:lang w:val="ru-RU" w:eastAsia="ru-RU"/>
              </w:rPr>
              <w:t>Организации питания детей в дошкольных учреждениях</w:t>
            </w:r>
            <w:r w:rsidRPr="00973646">
              <w:rPr>
                <w:b/>
                <w:sz w:val="24"/>
                <w:szCs w:val="24"/>
                <w:lang w:eastAsia="ru-RU"/>
              </w:rPr>
              <w:t>»</w:t>
            </w:r>
            <w:r w:rsidRPr="00973646">
              <w:rPr>
                <w:b/>
                <w:sz w:val="24"/>
                <w:szCs w:val="24"/>
                <w:lang w:val="ru-RU" w:eastAsia="ru-RU"/>
              </w:rPr>
              <w:t>,  А.С. Алексеева, Л.В. Дружинина, К.С. Ладодо</w:t>
            </w:r>
            <w:r w:rsidRPr="00973646">
              <w:rPr>
                <w:b/>
                <w:sz w:val="24"/>
                <w:szCs w:val="24"/>
                <w:lang w:eastAsia="ru-RU"/>
              </w:rPr>
              <w:t xml:space="preserve"> </w:t>
            </w:r>
          </w:p>
          <w:p w14:paraId="44C8B952"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Видання 19</w:t>
            </w:r>
            <w:r w:rsidRPr="00973646">
              <w:rPr>
                <w:b/>
                <w:sz w:val="24"/>
                <w:szCs w:val="24"/>
                <w:lang w:val="ru-RU" w:eastAsia="ru-RU"/>
              </w:rPr>
              <w:t>90</w:t>
            </w:r>
            <w:r w:rsidRPr="00973646">
              <w:rPr>
                <w:b/>
                <w:sz w:val="24"/>
                <w:szCs w:val="24"/>
                <w:lang w:eastAsia="ru-RU"/>
              </w:rPr>
              <w:t xml:space="preserve"> р</w:t>
            </w:r>
          </w:p>
        </w:tc>
        <w:tc>
          <w:tcPr>
            <w:tcW w:w="5127" w:type="dxa"/>
          </w:tcPr>
          <w:p w14:paraId="637A485E" w14:textId="77777777" w:rsidR="00715178" w:rsidRPr="00973646" w:rsidRDefault="00715178" w:rsidP="007977C8">
            <w:pPr>
              <w:widowControl w:val="0"/>
              <w:spacing w:line="240" w:lineRule="auto"/>
              <w:rPr>
                <w:b/>
                <w:sz w:val="24"/>
                <w:szCs w:val="24"/>
                <w:lang w:eastAsia="ru-RU"/>
              </w:rPr>
            </w:pPr>
          </w:p>
        </w:tc>
        <w:tc>
          <w:tcPr>
            <w:tcW w:w="5156" w:type="dxa"/>
          </w:tcPr>
          <w:p w14:paraId="65372639"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 xml:space="preserve">ЗАТВЕРДЖУЮ </w:t>
            </w:r>
          </w:p>
          <w:p w14:paraId="0FC23E03"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 xml:space="preserve">Завідувач КЗ «ДНЗ № ___  » </w:t>
            </w:r>
          </w:p>
          <w:p w14:paraId="29D1C2BF"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___________  _______________</w:t>
            </w:r>
          </w:p>
          <w:p w14:paraId="6F28E211"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«___» ______________ 20___  р.</w:t>
            </w:r>
          </w:p>
        </w:tc>
      </w:tr>
    </w:tbl>
    <w:p w14:paraId="4DD69E87"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3D8C6D2C" w14:textId="77777777" w:rsidR="00715178" w:rsidRPr="00973646" w:rsidRDefault="00715178" w:rsidP="00715178">
      <w:pPr>
        <w:spacing w:after="0" w:line="240" w:lineRule="auto"/>
        <w:jc w:val="center"/>
        <w:rPr>
          <w:b/>
          <w:bCs/>
          <w:sz w:val="32"/>
          <w:szCs w:val="32"/>
          <w:lang w:eastAsia="ru-RU"/>
        </w:rPr>
      </w:pPr>
      <w:r w:rsidRPr="00973646">
        <w:rPr>
          <w:b/>
          <w:bCs/>
          <w:sz w:val="32"/>
          <w:szCs w:val="32"/>
          <w:lang w:eastAsia="ru-RU"/>
        </w:rPr>
        <w:t>Чай (трав’яний)</w:t>
      </w:r>
    </w:p>
    <w:p w14:paraId="4F44F970" w14:textId="77777777" w:rsidR="00715178" w:rsidRPr="00973646" w:rsidRDefault="00715178" w:rsidP="00715178">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715178" w:rsidRPr="00973646" w14:paraId="45C35A07" w14:textId="77777777" w:rsidTr="007977C8">
        <w:trPr>
          <w:trHeight w:val="254"/>
          <w:jc w:val="center"/>
        </w:trPr>
        <w:tc>
          <w:tcPr>
            <w:tcW w:w="435" w:type="dxa"/>
            <w:vMerge w:val="restart"/>
            <w:tcBorders>
              <w:right w:val="single" w:sz="12" w:space="0" w:color="auto"/>
            </w:tcBorders>
            <w:textDirection w:val="btLr"/>
            <w:vAlign w:val="center"/>
          </w:tcPr>
          <w:p w14:paraId="24223054" w14:textId="77777777" w:rsidR="00715178" w:rsidRPr="00973646" w:rsidRDefault="00715178" w:rsidP="007977C8">
            <w:pPr>
              <w:widowControl w:val="0"/>
              <w:spacing w:after="0" w:line="240" w:lineRule="auto"/>
              <w:ind w:left="113" w:right="113"/>
              <w:jc w:val="center"/>
              <w:rPr>
                <w:b/>
                <w:sz w:val="22"/>
                <w:szCs w:val="24"/>
                <w:lang w:eastAsia="ru-RU"/>
              </w:rPr>
            </w:pPr>
            <w:r w:rsidRPr="00973646">
              <w:rPr>
                <w:b/>
                <w:sz w:val="22"/>
                <w:szCs w:val="24"/>
                <w:lang w:eastAsia="ru-RU"/>
              </w:rPr>
              <w:t>Алергени</w:t>
            </w:r>
          </w:p>
        </w:tc>
        <w:tc>
          <w:tcPr>
            <w:tcW w:w="2029" w:type="dxa"/>
            <w:vMerge w:val="restart"/>
            <w:tcBorders>
              <w:right w:val="single" w:sz="12" w:space="0" w:color="auto"/>
            </w:tcBorders>
            <w:vAlign w:val="center"/>
          </w:tcPr>
          <w:p w14:paraId="4EA4DCE8"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5BB9AAE"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929DC5B"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45F74C0D"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Енергетична цінність</w:t>
            </w:r>
          </w:p>
          <w:p w14:paraId="3B2D6305"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(ккал)</w:t>
            </w:r>
          </w:p>
        </w:tc>
        <w:tc>
          <w:tcPr>
            <w:tcW w:w="2801" w:type="dxa"/>
            <w:vMerge w:val="restart"/>
            <w:tcBorders>
              <w:left w:val="single" w:sz="12" w:space="0" w:color="auto"/>
            </w:tcBorders>
            <w:vAlign w:val="center"/>
          </w:tcPr>
          <w:p w14:paraId="573C778E" w14:textId="77777777" w:rsidR="00715178" w:rsidRPr="00973646" w:rsidRDefault="00715178" w:rsidP="007977C8">
            <w:pPr>
              <w:widowControl w:val="0"/>
              <w:spacing w:after="0" w:line="240" w:lineRule="auto"/>
              <w:jc w:val="center"/>
              <w:rPr>
                <w:b/>
                <w:sz w:val="20"/>
                <w:szCs w:val="24"/>
                <w:lang w:eastAsia="ru-RU"/>
              </w:rPr>
            </w:pPr>
            <w:r w:rsidRPr="00973646">
              <w:rPr>
                <w:b/>
                <w:sz w:val="22"/>
                <w:szCs w:val="24"/>
                <w:lang w:eastAsia="ru-RU"/>
              </w:rPr>
              <w:t>Технологічні вимоги до якості продуктів та сировини</w:t>
            </w:r>
          </w:p>
        </w:tc>
      </w:tr>
      <w:tr w:rsidR="00715178" w:rsidRPr="00973646" w14:paraId="1ADC3746" w14:textId="77777777" w:rsidTr="007977C8">
        <w:trPr>
          <w:trHeight w:val="127"/>
          <w:jc w:val="center"/>
        </w:trPr>
        <w:tc>
          <w:tcPr>
            <w:tcW w:w="435" w:type="dxa"/>
            <w:vMerge/>
            <w:tcBorders>
              <w:right w:val="single" w:sz="12" w:space="0" w:color="auto"/>
            </w:tcBorders>
            <w:vAlign w:val="center"/>
          </w:tcPr>
          <w:p w14:paraId="72619768"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4FA5AF5" w14:textId="77777777" w:rsidR="00715178" w:rsidRPr="00973646" w:rsidRDefault="00715178"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3802B51"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570A92BF"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BAC9ECD"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Білки</w:t>
            </w:r>
          </w:p>
        </w:tc>
        <w:tc>
          <w:tcPr>
            <w:tcW w:w="1787" w:type="dxa"/>
            <w:gridSpan w:val="3"/>
            <w:tcBorders>
              <w:left w:val="single" w:sz="12" w:space="0" w:color="auto"/>
              <w:right w:val="single" w:sz="12" w:space="0" w:color="auto"/>
            </w:tcBorders>
            <w:vAlign w:val="center"/>
          </w:tcPr>
          <w:p w14:paraId="3854EA27"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Жири</w:t>
            </w:r>
          </w:p>
        </w:tc>
        <w:tc>
          <w:tcPr>
            <w:tcW w:w="1789" w:type="dxa"/>
            <w:gridSpan w:val="3"/>
            <w:tcBorders>
              <w:left w:val="single" w:sz="12" w:space="0" w:color="auto"/>
              <w:right w:val="single" w:sz="12" w:space="0" w:color="auto"/>
            </w:tcBorders>
            <w:vAlign w:val="center"/>
          </w:tcPr>
          <w:p w14:paraId="2CA79F2E"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3592665A" w14:textId="77777777" w:rsidR="00715178" w:rsidRPr="00973646" w:rsidRDefault="00715178" w:rsidP="007977C8">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4C6D5ED7"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61351DE2" w14:textId="77777777" w:rsidTr="007977C8">
        <w:trPr>
          <w:trHeight w:val="290"/>
          <w:jc w:val="center"/>
        </w:trPr>
        <w:tc>
          <w:tcPr>
            <w:tcW w:w="435" w:type="dxa"/>
            <w:vMerge/>
            <w:tcBorders>
              <w:right w:val="single" w:sz="12" w:space="0" w:color="auto"/>
            </w:tcBorders>
            <w:vAlign w:val="center"/>
          </w:tcPr>
          <w:p w14:paraId="0D4131C1"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91E6ADE" w14:textId="77777777" w:rsidR="00715178" w:rsidRPr="00973646" w:rsidRDefault="00715178" w:rsidP="007977C8">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3EF69181"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Вікові групи (роки)</w:t>
            </w:r>
          </w:p>
        </w:tc>
        <w:tc>
          <w:tcPr>
            <w:tcW w:w="2801" w:type="dxa"/>
            <w:vMerge/>
            <w:tcBorders>
              <w:left w:val="single" w:sz="12" w:space="0" w:color="auto"/>
            </w:tcBorders>
            <w:vAlign w:val="center"/>
          </w:tcPr>
          <w:p w14:paraId="1438C6F3"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7B96C866" w14:textId="77777777" w:rsidTr="007977C8">
        <w:trPr>
          <w:trHeight w:val="126"/>
          <w:jc w:val="center"/>
        </w:trPr>
        <w:tc>
          <w:tcPr>
            <w:tcW w:w="435" w:type="dxa"/>
            <w:vMerge/>
            <w:tcBorders>
              <w:right w:val="single" w:sz="12" w:space="0" w:color="auto"/>
            </w:tcBorders>
            <w:vAlign w:val="center"/>
          </w:tcPr>
          <w:p w14:paraId="4DC85D7D"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AB75DF4" w14:textId="77777777" w:rsidR="00715178" w:rsidRPr="00973646" w:rsidRDefault="00715178"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079C0F71"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600" w:type="dxa"/>
            <w:vAlign w:val="center"/>
          </w:tcPr>
          <w:p w14:paraId="09092591"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600" w:type="dxa"/>
            <w:tcBorders>
              <w:right w:val="single" w:sz="12" w:space="0" w:color="auto"/>
            </w:tcBorders>
            <w:vAlign w:val="center"/>
          </w:tcPr>
          <w:p w14:paraId="3EF2D20A"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600" w:type="dxa"/>
            <w:tcBorders>
              <w:left w:val="single" w:sz="12" w:space="0" w:color="auto"/>
            </w:tcBorders>
            <w:vAlign w:val="center"/>
          </w:tcPr>
          <w:p w14:paraId="0470A37A"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600" w:type="dxa"/>
            <w:vAlign w:val="center"/>
          </w:tcPr>
          <w:p w14:paraId="703C2AA0"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602" w:type="dxa"/>
            <w:tcBorders>
              <w:right w:val="single" w:sz="12" w:space="0" w:color="auto"/>
            </w:tcBorders>
            <w:vAlign w:val="center"/>
          </w:tcPr>
          <w:p w14:paraId="4F3C3BE1"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595" w:type="dxa"/>
            <w:tcBorders>
              <w:left w:val="single" w:sz="12" w:space="0" w:color="auto"/>
            </w:tcBorders>
            <w:vAlign w:val="center"/>
          </w:tcPr>
          <w:p w14:paraId="54D1F50A"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596" w:type="dxa"/>
            <w:vAlign w:val="center"/>
          </w:tcPr>
          <w:p w14:paraId="15B2535B"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596" w:type="dxa"/>
            <w:tcBorders>
              <w:right w:val="single" w:sz="12" w:space="0" w:color="auto"/>
            </w:tcBorders>
            <w:vAlign w:val="center"/>
          </w:tcPr>
          <w:p w14:paraId="753491E9"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596" w:type="dxa"/>
            <w:tcBorders>
              <w:left w:val="single" w:sz="12" w:space="0" w:color="auto"/>
            </w:tcBorders>
            <w:vAlign w:val="center"/>
          </w:tcPr>
          <w:p w14:paraId="7CCE9F43"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595" w:type="dxa"/>
            <w:vAlign w:val="center"/>
          </w:tcPr>
          <w:p w14:paraId="1DC0C4DA"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596" w:type="dxa"/>
            <w:tcBorders>
              <w:right w:val="single" w:sz="12" w:space="0" w:color="auto"/>
            </w:tcBorders>
            <w:vAlign w:val="center"/>
          </w:tcPr>
          <w:p w14:paraId="074CAE40"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596" w:type="dxa"/>
            <w:tcBorders>
              <w:left w:val="single" w:sz="12" w:space="0" w:color="auto"/>
            </w:tcBorders>
            <w:vAlign w:val="center"/>
          </w:tcPr>
          <w:p w14:paraId="23C57291"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596" w:type="dxa"/>
            <w:vAlign w:val="center"/>
          </w:tcPr>
          <w:p w14:paraId="68C8E9AF"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597" w:type="dxa"/>
            <w:tcBorders>
              <w:right w:val="single" w:sz="12" w:space="0" w:color="auto"/>
            </w:tcBorders>
            <w:vAlign w:val="center"/>
          </w:tcPr>
          <w:p w14:paraId="7EB9C393"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676" w:type="dxa"/>
            <w:tcBorders>
              <w:left w:val="single" w:sz="12" w:space="0" w:color="auto"/>
            </w:tcBorders>
            <w:vAlign w:val="center"/>
          </w:tcPr>
          <w:p w14:paraId="3790D8E9"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677" w:type="dxa"/>
            <w:vAlign w:val="center"/>
          </w:tcPr>
          <w:p w14:paraId="4ADE3BE2"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794" w:type="dxa"/>
            <w:tcBorders>
              <w:right w:val="single" w:sz="12" w:space="0" w:color="auto"/>
            </w:tcBorders>
            <w:vAlign w:val="center"/>
          </w:tcPr>
          <w:p w14:paraId="4AAC33C1"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2801" w:type="dxa"/>
            <w:vMerge/>
            <w:tcBorders>
              <w:left w:val="single" w:sz="12" w:space="0" w:color="auto"/>
            </w:tcBorders>
            <w:vAlign w:val="center"/>
          </w:tcPr>
          <w:p w14:paraId="4B4A471C"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169ED04C" w14:textId="77777777" w:rsidTr="007977C8">
        <w:trPr>
          <w:trHeight w:val="221"/>
          <w:jc w:val="center"/>
        </w:trPr>
        <w:tc>
          <w:tcPr>
            <w:tcW w:w="435" w:type="dxa"/>
            <w:tcBorders>
              <w:right w:val="single" w:sz="12" w:space="0" w:color="auto"/>
            </w:tcBorders>
            <w:vAlign w:val="center"/>
          </w:tcPr>
          <w:p w14:paraId="6292D8FA" w14:textId="77777777" w:rsidR="00715178" w:rsidRPr="00973646" w:rsidRDefault="00715178"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69AECA0" w14:textId="77777777" w:rsidR="00715178" w:rsidRPr="00973646" w:rsidRDefault="00715178" w:rsidP="007977C8">
            <w:pPr>
              <w:spacing w:after="0"/>
              <w:ind w:right="-163"/>
              <w:jc w:val="center"/>
              <w:rPr>
                <w:sz w:val="24"/>
                <w:szCs w:val="24"/>
              </w:rPr>
            </w:pPr>
            <w:r w:rsidRPr="00973646">
              <w:rPr>
                <w:sz w:val="24"/>
                <w:szCs w:val="24"/>
              </w:rPr>
              <w:t>Чай - заварка</w:t>
            </w:r>
          </w:p>
        </w:tc>
        <w:tc>
          <w:tcPr>
            <w:tcW w:w="600" w:type="dxa"/>
            <w:tcBorders>
              <w:left w:val="single" w:sz="12" w:space="0" w:color="auto"/>
            </w:tcBorders>
            <w:vAlign w:val="center"/>
          </w:tcPr>
          <w:p w14:paraId="70748EFD" w14:textId="77777777" w:rsidR="00715178" w:rsidRPr="00973646" w:rsidRDefault="00715178" w:rsidP="007977C8">
            <w:pPr>
              <w:spacing w:after="0"/>
              <w:ind w:right="-163"/>
              <w:jc w:val="center"/>
              <w:rPr>
                <w:sz w:val="24"/>
                <w:szCs w:val="24"/>
              </w:rPr>
            </w:pPr>
          </w:p>
        </w:tc>
        <w:tc>
          <w:tcPr>
            <w:tcW w:w="600" w:type="dxa"/>
            <w:vAlign w:val="center"/>
          </w:tcPr>
          <w:p w14:paraId="429E6A15" w14:textId="77777777" w:rsidR="00715178" w:rsidRPr="00973646" w:rsidRDefault="00715178" w:rsidP="007977C8">
            <w:pPr>
              <w:spacing w:after="0"/>
              <w:ind w:right="-163"/>
              <w:jc w:val="center"/>
              <w:rPr>
                <w:sz w:val="24"/>
                <w:szCs w:val="24"/>
              </w:rPr>
            </w:pPr>
          </w:p>
        </w:tc>
        <w:tc>
          <w:tcPr>
            <w:tcW w:w="600" w:type="dxa"/>
            <w:tcBorders>
              <w:right w:val="single" w:sz="12" w:space="0" w:color="auto"/>
            </w:tcBorders>
            <w:vAlign w:val="center"/>
          </w:tcPr>
          <w:p w14:paraId="5258904E" w14:textId="77777777" w:rsidR="00715178" w:rsidRPr="00973646" w:rsidRDefault="00715178" w:rsidP="007977C8">
            <w:pPr>
              <w:spacing w:after="0"/>
              <w:ind w:right="-163"/>
              <w:jc w:val="center"/>
              <w:rPr>
                <w:sz w:val="24"/>
                <w:szCs w:val="24"/>
              </w:rPr>
            </w:pPr>
          </w:p>
        </w:tc>
        <w:tc>
          <w:tcPr>
            <w:tcW w:w="600" w:type="dxa"/>
            <w:tcBorders>
              <w:left w:val="single" w:sz="12" w:space="0" w:color="auto"/>
            </w:tcBorders>
            <w:vAlign w:val="center"/>
          </w:tcPr>
          <w:p w14:paraId="2AA4D0A9" w14:textId="77777777" w:rsidR="00715178" w:rsidRPr="00973646" w:rsidRDefault="00715178" w:rsidP="007977C8">
            <w:pPr>
              <w:spacing w:after="0"/>
              <w:ind w:right="-163"/>
              <w:jc w:val="center"/>
              <w:rPr>
                <w:sz w:val="24"/>
                <w:szCs w:val="24"/>
              </w:rPr>
            </w:pPr>
            <w:r w:rsidRPr="00973646">
              <w:rPr>
                <w:sz w:val="24"/>
                <w:szCs w:val="24"/>
              </w:rPr>
              <w:t>35</w:t>
            </w:r>
          </w:p>
        </w:tc>
        <w:tc>
          <w:tcPr>
            <w:tcW w:w="600" w:type="dxa"/>
            <w:vAlign w:val="center"/>
          </w:tcPr>
          <w:p w14:paraId="0FE5B272" w14:textId="77777777" w:rsidR="00715178" w:rsidRPr="00973646" w:rsidRDefault="00715178" w:rsidP="007977C8">
            <w:pPr>
              <w:spacing w:after="0"/>
              <w:ind w:right="-163"/>
              <w:jc w:val="center"/>
              <w:rPr>
                <w:sz w:val="24"/>
                <w:szCs w:val="24"/>
              </w:rPr>
            </w:pPr>
            <w:r w:rsidRPr="00973646">
              <w:rPr>
                <w:sz w:val="24"/>
                <w:szCs w:val="24"/>
              </w:rPr>
              <w:t>35</w:t>
            </w:r>
          </w:p>
        </w:tc>
        <w:tc>
          <w:tcPr>
            <w:tcW w:w="602" w:type="dxa"/>
            <w:tcBorders>
              <w:right w:val="single" w:sz="12" w:space="0" w:color="auto"/>
            </w:tcBorders>
            <w:vAlign w:val="center"/>
          </w:tcPr>
          <w:p w14:paraId="79FB8B17" w14:textId="77777777" w:rsidR="00715178" w:rsidRPr="00973646" w:rsidRDefault="00715178" w:rsidP="007977C8">
            <w:pPr>
              <w:spacing w:after="0"/>
              <w:ind w:right="-163"/>
              <w:jc w:val="center"/>
              <w:rPr>
                <w:sz w:val="24"/>
                <w:szCs w:val="24"/>
              </w:rPr>
            </w:pPr>
            <w:r w:rsidRPr="00973646">
              <w:rPr>
                <w:sz w:val="24"/>
                <w:szCs w:val="24"/>
              </w:rPr>
              <w:t>42</w:t>
            </w:r>
          </w:p>
        </w:tc>
        <w:tc>
          <w:tcPr>
            <w:tcW w:w="595" w:type="dxa"/>
            <w:tcBorders>
              <w:left w:val="single" w:sz="12" w:space="0" w:color="auto"/>
            </w:tcBorders>
            <w:vAlign w:val="center"/>
          </w:tcPr>
          <w:p w14:paraId="4213DCBA" w14:textId="77777777" w:rsidR="00715178" w:rsidRPr="00973646" w:rsidRDefault="00715178" w:rsidP="007977C8">
            <w:pPr>
              <w:spacing w:after="0"/>
              <w:ind w:right="-178"/>
              <w:jc w:val="center"/>
              <w:rPr>
                <w:sz w:val="24"/>
                <w:szCs w:val="24"/>
              </w:rPr>
            </w:pPr>
          </w:p>
        </w:tc>
        <w:tc>
          <w:tcPr>
            <w:tcW w:w="596" w:type="dxa"/>
            <w:vAlign w:val="center"/>
          </w:tcPr>
          <w:p w14:paraId="0F07B0A7" w14:textId="77777777" w:rsidR="00715178" w:rsidRPr="00973646" w:rsidRDefault="00715178" w:rsidP="007977C8">
            <w:pPr>
              <w:spacing w:after="0"/>
              <w:jc w:val="center"/>
              <w:rPr>
                <w:sz w:val="24"/>
                <w:szCs w:val="24"/>
              </w:rPr>
            </w:pPr>
          </w:p>
        </w:tc>
        <w:tc>
          <w:tcPr>
            <w:tcW w:w="596" w:type="dxa"/>
            <w:tcBorders>
              <w:right w:val="single" w:sz="12" w:space="0" w:color="auto"/>
            </w:tcBorders>
            <w:vAlign w:val="center"/>
          </w:tcPr>
          <w:p w14:paraId="3510AB6B" w14:textId="77777777" w:rsidR="00715178" w:rsidRPr="00973646" w:rsidRDefault="00715178" w:rsidP="007977C8">
            <w:pPr>
              <w:spacing w:after="0"/>
              <w:jc w:val="center"/>
              <w:rPr>
                <w:sz w:val="24"/>
                <w:szCs w:val="24"/>
              </w:rPr>
            </w:pPr>
          </w:p>
        </w:tc>
        <w:tc>
          <w:tcPr>
            <w:tcW w:w="596" w:type="dxa"/>
            <w:tcBorders>
              <w:left w:val="single" w:sz="12" w:space="0" w:color="auto"/>
            </w:tcBorders>
            <w:vAlign w:val="center"/>
          </w:tcPr>
          <w:p w14:paraId="5B8CFCEA" w14:textId="77777777" w:rsidR="00715178" w:rsidRPr="00973646" w:rsidRDefault="00715178" w:rsidP="007977C8">
            <w:pPr>
              <w:spacing w:after="0"/>
              <w:jc w:val="center"/>
              <w:rPr>
                <w:sz w:val="24"/>
                <w:szCs w:val="24"/>
              </w:rPr>
            </w:pPr>
          </w:p>
        </w:tc>
        <w:tc>
          <w:tcPr>
            <w:tcW w:w="595" w:type="dxa"/>
            <w:vAlign w:val="center"/>
          </w:tcPr>
          <w:p w14:paraId="4ACF7D11" w14:textId="77777777" w:rsidR="00715178" w:rsidRPr="00973646" w:rsidRDefault="00715178" w:rsidP="007977C8">
            <w:pPr>
              <w:spacing w:after="0"/>
              <w:jc w:val="center"/>
              <w:rPr>
                <w:sz w:val="24"/>
                <w:szCs w:val="24"/>
              </w:rPr>
            </w:pPr>
          </w:p>
        </w:tc>
        <w:tc>
          <w:tcPr>
            <w:tcW w:w="596" w:type="dxa"/>
            <w:tcBorders>
              <w:right w:val="single" w:sz="12" w:space="0" w:color="auto"/>
            </w:tcBorders>
            <w:vAlign w:val="center"/>
          </w:tcPr>
          <w:p w14:paraId="14FDC9C6" w14:textId="77777777" w:rsidR="00715178" w:rsidRPr="00973646" w:rsidRDefault="00715178" w:rsidP="007977C8">
            <w:pPr>
              <w:spacing w:after="0"/>
              <w:jc w:val="center"/>
              <w:rPr>
                <w:sz w:val="24"/>
                <w:szCs w:val="24"/>
              </w:rPr>
            </w:pPr>
          </w:p>
        </w:tc>
        <w:tc>
          <w:tcPr>
            <w:tcW w:w="596" w:type="dxa"/>
            <w:tcBorders>
              <w:left w:val="single" w:sz="12" w:space="0" w:color="auto"/>
            </w:tcBorders>
            <w:vAlign w:val="center"/>
          </w:tcPr>
          <w:p w14:paraId="6732672D" w14:textId="77777777" w:rsidR="00715178" w:rsidRPr="00973646" w:rsidRDefault="00715178" w:rsidP="007977C8">
            <w:pPr>
              <w:spacing w:after="0"/>
              <w:jc w:val="center"/>
              <w:rPr>
                <w:sz w:val="24"/>
                <w:szCs w:val="24"/>
              </w:rPr>
            </w:pPr>
          </w:p>
        </w:tc>
        <w:tc>
          <w:tcPr>
            <w:tcW w:w="596" w:type="dxa"/>
            <w:vAlign w:val="center"/>
          </w:tcPr>
          <w:p w14:paraId="13AD16AC" w14:textId="77777777" w:rsidR="00715178" w:rsidRPr="00973646" w:rsidRDefault="00715178" w:rsidP="007977C8">
            <w:pPr>
              <w:spacing w:after="0"/>
              <w:jc w:val="center"/>
              <w:rPr>
                <w:sz w:val="24"/>
                <w:szCs w:val="24"/>
              </w:rPr>
            </w:pPr>
          </w:p>
        </w:tc>
        <w:tc>
          <w:tcPr>
            <w:tcW w:w="597" w:type="dxa"/>
            <w:tcBorders>
              <w:right w:val="single" w:sz="12" w:space="0" w:color="auto"/>
            </w:tcBorders>
            <w:vAlign w:val="center"/>
          </w:tcPr>
          <w:p w14:paraId="724B787B" w14:textId="77777777" w:rsidR="00715178" w:rsidRPr="00973646" w:rsidRDefault="00715178" w:rsidP="007977C8">
            <w:pPr>
              <w:spacing w:after="0"/>
              <w:jc w:val="center"/>
              <w:rPr>
                <w:sz w:val="24"/>
                <w:szCs w:val="24"/>
              </w:rPr>
            </w:pPr>
          </w:p>
        </w:tc>
        <w:tc>
          <w:tcPr>
            <w:tcW w:w="676" w:type="dxa"/>
            <w:tcBorders>
              <w:left w:val="single" w:sz="12" w:space="0" w:color="auto"/>
            </w:tcBorders>
            <w:vAlign w:val="center"/>
          </w:tcPr>
          <w:p w14:paraId="545A0922" w14:textId="77777777" w:rsidR="00715178" w:rsidRPr="00973646" w:rsidRDefault="00715178" w:rsidP="007977C8">
            <w:pPr>
              <w:spacing w:after="0"/>
              <w:jc w:val="center"/>
              <w:rPr>
                <w:sz w:val="24"/>
                <w:szCs w:val="24"/>
              </w:rPr>
            </w:pPr>
          </w:p>
        </w:tc>
        <w:tc>
          <w:tcPr>
            <w:tcW w:w="677" w:type="dxa"/>
            <w:vAlign w:val="center"/>
          </w:tcPr>
          <w:p w14:paraId="1D1D4056" w14:textId="77777777" w:rsidR="00715178" w:rsidRPr="00973646" w:rsidRDefault="00715178" w:rsidP="007977C8">
            <w:pPr>
              <w:spacing w:after="0"/>
              <w:jc w:val="center"/>
              <w:rPr>
                <w:sz w:val="24"/>
                <w:szCs w:val="24"/>
              </w:rPr>
            </w:pPr>
          </w:p>
        </w:tc>
        <w:tc>
          <w:tcPr>
            <w:tcW w:w="794" w:type="dxa"/>
            <w:tcBorders>
              <w:right w:val="single" w:sz="12" w:space="0" w:color="auto"/>
            </w:tcBorders>
            <w:vAlign w:val="center"/>
          </w:tcPr>
          <w:p w14:paraId="0639D4B3" w14:textId="77777777" w:rsidR="00715178" w:rsidRPr="00973646" w:rsidRDefault="00715178" w:rsidP="007977C8">
            <w:pPr>
              <w:spacing w:after="0"/>
              <w:jc w:val="center"/>
              <w:rPr>
                <w:sz w:val="24"/>
                <w:szCs w:val="24"/>
              </w:rPr>
            </w:pPr>
          </w:p>
        </w:tc>
        <w:tc>
          <w:tcPr>
            <w:tcW w:w="2801" w:type="dxa"/>
            <w:tcBorders>
              <w:left w:val="single" w:sz="12" w:space="0" w:color="auto"/>
            </w:tcBorders>
            <w:vAlign w:val="center"/>
          </w:tcPr>
          <w:p w14:paraId="73A18601" w14:textId="77777777" w:rsidR="00715178" w:rsidRPr="00973646" w:rsidRDefault="00715178" w:rsidP="007977C8">
            <w:pPr>
              <w:spacing w:after="0"/>
              <w:ind w:left="-42" w:right="-22"/>
              <w:jc w:val="center"/>
              <w:rPr>
                <w:sz w:val="18"/>
                <w:szCs w:val="18"/>
              </w:rPr>
            </w:pPr>
          </w:p>
        </w:tc>
      </w:tr>
      <w:tr w:rsidR="00715178" w:rsidRPr="00973646" w14:paraId="4CD053C2" w14:textId="77777777" w:rsidTr="007977C8">
        <w:trPr>
          <w:trHeight w:val="221"/>
          <w:jc w:val="center"/>
        </w:trPr>
        <w:tc>
          <w:tcPr>
            <w:tcW w:w="435" w:type="dxa"/>
            <w:tcBorders>
              <w:right w:val="single" w:sz="12" w:space="0" w:color="auto"/>
            </w:tcBorders>
            <w:vAlign w:val="center"/>
          </w:tcPr>
          <w:p w14:paraId="65A9B7DE" w14:textId="77777777" w:rsidR="00715178" w:rsidRPr="00973646" w:rsidRDefault="00715178"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AFFABB2" w14:textId="77777777" w:rsidR="00715178" w:rsidRPr="00973646" w:rsidRDefault="00715178" w:rsidP="007977C8">
            <w:pPr>
              <w:spacing w:after="0"/>
              <w:ind w:right="-163"/>
              <w:jc w:val="center"/>
              <w:rPr>
                <w:sz w:val="24"/>
                <w:szCs w:val="24"/>
              </w:rPr>
            </w:pPr>
            <w:r w:rsidRPr="00973646">
              <w:rPr>
                <w:sz w:val="24"/>
                <w:szCs w:val="24"/>
              </w:rPr>
              <w:t>Чай</w:t>
            </w:r>
          </w:p>
        </w:tc>
        <w:tc>
          <w:tcPr>
            <w:tcW w:w="600" w:type="dxa"/>
            <w:tcBorders>
              <w:left w:val="single" w:sz="12" w:space="0" w:color="auto"/>
            </w:tcBorders>
            <w:vAlign w:val="center"/>
          </w:tcPr>
          <w:p w14:paraId="7D6AA2A7" w14:textId="77777777" w:rsidR="00715178" w:rsidRPr="00973646" w:rsidRDefault="00715178" w:rsidP="007977C8">
            <w:pPr>
              <w:spacing w:after="0"/>
              <w:ind w:right="-163"/>
              <w:jc w:val="center"/>
              <w:rPr>
                <w:sz w:val="24"/>
                <w:szCs w:val="24"/>
              </w:rPr>
            </w:pPr>
            <w:r w:rsidRPr="00973646">
              <w:rPr>
                <w:sz w:val="24"/>
                <w:szCs w:val="24"/>
              </w:rPr>
              <w:t>0,2</w:t>
            </w:r>
          </w:p>
        </w:tc>
        <w:tc>
          <w:tcPr>
            <w:tcW w:w="600" w:type="dxa"/>
            <w:vAlign w:val="center"/>
          </w:tcPr>
          <w:p w14:paraId="7EEEDC72" w14:textId="77777777" w:rsidR="00715178" w:rsidRPr="00973646" w:rsidRDefault="00715178" w:rsidP="007977C8">
            <w:pPr>
              <w:spacing w:after="0"/>
              <w:ind w:right="-163"/>
              <w:jc w:val="center"/>
              <w:rPr>
                <w:sz w:val="24"/>
                <w:szCs w:val="24"/>
              </w:rPr>
            </w:pPr>
            <w:r w:rsidRPr="00973646">
              <w:rPr>
                <w:sz w:val="24"/>
                <w:szCs w:val="24"/>
              </w:rPr>
              <w:t>0,2</w:t>
            </w:r>
          </w:p>
        </w:tc>
        <w:tc>
          <w:tcPr>
            <w:tcW w:w="600" w:type="dxa"/>
            <w:tcBorders>
              <w:right w:val="single" w:sz="12" w:space="0" w:color="auto"/>
            </w:tcBorders>
            <w:vAlign w:val="center"/>
          </w:tcPr>
          <w:p w14:paraId="2C8C0451" w14:textId="77777777" w:rsidR="00715178" w:rsidRPr="00973646" w:rsidRDefault="00715178" w:rsidP="007977C8">
            <w:pPr>
              <w:spacing w:after="0"/>
              <w:ind w:right="-163"/>
              <w:jc w:val="center"/>
              <w:rPr>
                <w:sz w:val="24"/>
                <w:szCs w:val="24"/>
              </w:rPr>
            </w:pPr>
            <w:r w:rsidRPr="00973646">
              <w:rPr>
                <w:sz w:val="24"/>
                <w:szCs w:val="24"/>
              </w:rPr>
              <w:t>0,3</w:t>
            </w:r>
          </w:p>
        </w:tc>
        <w:tc>
          <w:tcPr>
            <w:tcW w:w="600" w:type="dxa"/>
            <w:tcBorders>
              <w:left w:val="single" w:sz="12" w:space="0" w:color="auto"/>
            </w:tcBorders>
            <w:vAlign w:val="center"/>
          </w:tcPr>
          <w:p w14:paraId="128E577E" w14:textId="77777777" w:rsidR="00715178" w:rsidRPr="00973646" w:rsidRDefault="00715178" w:rsidP="007977C8">
            <w:pPr>
              <w:spacing w:after="0"/>
              <w:ind w:right="-163"/>
              <w:jc w:val="center"/>
              <w:rPr>
                <w:sz w:val="24"/>
                <w:szCs w:val="24"/>
              </w:rPr>
            </w:pPr>
            <w:r w:rsidRPr="00973646">
              <w:rPr>
                <w:sz w:val="24"/>
                <w:szCs w:val="24"/>
              </w:rPr>
              <w:t>0,2</w:t>
            </w:r>
          </w:p>
        </w:tc>
        <w:tc>
          <w:tcPr>
            <w:tcW w:w="600" w:type="dxa"/>
            <w:vAlign w:val="center"/>
          </w:tcPr>
          <w:p w14:paraId="79BF3BDC" w14:textId="77777777" w:rsidR="00715178" w:rsidRPr="00973646" w:rsidRDefault="00715178" w:rsidP="007977C8">
            <w:pPr>
              <w:spacing w:after="0"/>
              <w:ind w:right="-163"/>
              <w:jc w:val="center"/>
              <w:rPr>
                <w:sz w:val="24"/>
                <w:szCs w:val="24"/>
              </w:rPr>
            </w:pPr>
            <w:r w:rsidRPr="00973646">
              <w:rPr>
                <w:sz w:val="24"/>
                <w:szCs w:val="24"/>
              </w:rPr>
              <w:t>0,2</w:t>
            </w:r>
          </w:p>
        </w:tc>
        <w:tc>
          <w:tcPr>
            <w:tcW w:w="602" w:type="dxa"/>
            <w:tcBorders>
              <w:right w:val="single" w:sz="12" w:space="0" w:color="auto"/>
            </w:tcBorders>
            <w:vAlign w:val="center"/>
          </w:tcPr>
          <w:p w14:paraId="386864E1" w14:textId="77777777" w:rsidR="00715178" w:rsidRPr="00973646" w:rsidRDefault="00715178" w:rsidP="007977C8">
            <w:pPr>
              <w:spacing w:after="0"/>
              <w:ind w:right="-163"/>
              <w:jc w:val="center"/>
              <w:rPr>
                <w:sz w:val="24"/>
                <w:szCs w:val="24"/>
              </w:rPr>
            </w:pPr>
            <w:r w:rsidRPr="00973646">
              <w:rPr>
                <w:sz w:val="24"/>
                <w:szCs w:val="24"/>
              </w:rPr>
              <w:t>0,3</w:t>
            </w:r>
          </w:p>
        </w:tc>
        <w:tc>
          <w:tcPr>
            <w:tcW w:w="595" w:type="dxa"/>
            <w:tcBorders>
              <w:left w:val="single" w:sz="12" w:space="0" w:color="auto"/>
            </w:tcBorders>
            <w:vAlign w:val="center"/>
          </w:tcPr>
          <w:p w14:paraId="17F2CC41" w14:textId="77777777" w:rsidR="00715178" w:rsidRPr="00973646" w:rsidRDefault="00715178" w:rsidP="007977C8">
            <w:pPr>
              <w:spacing w:after="0"/>
              <w:ind w:right="-178"/>
              <w:jc w:val="center"/>
              <w:rPr>
                <w:sz w:val="24"/>
                <w:szCs w:val="24"/>
              </w:rPr>
            </w:pPr>
            <w:r w:rsidRPr="00973646">
              <w:rPr>
                <w:sz w:val="24"/>
                <w:szCs w:val="24"/>
              </w:rPr>
              <w:t>—</w:t>
            </w:r>
          </w:p>
        </w:tc>
        <w:tc>
          <w:tcPr>
            <w:tcW w:w="596" w:type="dxa"/>
            <w:vAlign w:val="center"/>
          </w:tcPr>
          <w:p w14:paraId="58929C26" w14:textId="77777777" w:rsidR="00715178" w:rsidRPr="00973646" w:rsidRDefault="00715178" w:rsidP="007977C8">
            <w:pPr>
              <w:spacing w:after="0"/>
              <w:jc w:val="center"/>
              <w:rPr>
                <w:sz w:val="24"/>
                <w:szCs w:val="24"/>
              </w:rPr>
            </w:pPr>
            <w:r w:rsidRPr="00973646">
              <w:rPr>
                <w:sz w:val="24"/>
                <w:szCs w:val="24"/>
              </w:rPr>
              <w:t>—</w:t>
            </w:r>
          </w:p>
        </w:tc>
        <w:tc>
          <w:tcPr>
            <w:tcW w:w="596" w:type="dxa"/>
            <w:tcBorders>
              <w:right w:val="single" w:sz="12" w:space="0" w:color="auto"/>
            </w:tcBorders>
            <w:vAlign w:val="center"/>
          </w:tcPr>
          <w:p w14:paraId="0B7D4309" w14:textId="77777777" w:rsidR="00715178" w:rsidRPr="00973646" w:rsidRDefault="00715178" w:rsidP="007977C8">
            <w:pPr>
              <w:spacing w:after="0"/>
              <w:jc w:val="center"/>
              <w:rPr>
                <w:sz w:val="24"/>
                <w:szCs w:val="24"/>
              </w:rPr>
            </w:pPr>
            <w:r w:rsidRPr="00973646">
              <w:rPr>
                <w:sz w:val="24"/>
                <w:szCs w:val="24"/>
              </w:rPr>
              <w:t>—</w:t>
            </w:r>
          </w:p>
        </w:tc>
        <w:tc>
          <w:tcPr>
            <w:tcW w:w="596" w:type="dxa"/>
            <w:tcBorders>
              <w:left w:val="single" w:sz="12" w:space="0" w:color="auto"/>
            </w:tcBorders>
            <w:vAlign w:val="center"/>
          </w:tcPr>
          <w:p w14:paraId="5F8172F4" w14:textId="77777777" w:rsidR="00715178" w:rsidRPr="00973646" w:rsidRDefault="00715178" w:rsidP="007977C8">
            <w:pPr>
              <w:spacing w:after="0"/>
              <w:jc w:val="center"/>
              <w:rPr>
                <w:sz w:val="24"/>
                <w:szCs w:val="24"/>
              </w:rPr>
            </w:pPr>
            <w:r w:rsidRPr="00973646">
              <w:rPr>
                <w:sz w:val="24"/>
                <w:szCs w:val="24"/>
              </w:rPr>
              <w:t>—</w:t>
            </w:r>
          </w:p>
        </w:tc>
        <w:tc>
          <w:tcPr>
            <w:tcW w:w="595" w:type="dxa"/>
            <w:vAlign w:val="center"/>
          </w:tcPr>
          <w:p w14:paraId="0423EDCF" w14:textId="77777777" w:rsidR="00715178" w:rsidRPr="00973646" w:rsidRDefault="00715178" w:rsidP="007977C8">
            <w:pPr>
              <w:spacing w:after="0"/>
              <w:jc w:val="center"/>
              <w:rPr>
                <w:sz w:val="24"/>
                <w:szCs w:val="24"/>
              </w:rPr>
            </w:pPr>
            <w:r w:rsidRPr="00973646">
              <w:rPr>
                <w:sz w:val="24"/>
                <w:szCs w:val="24"/>
              </w:rPr>
              <w:t>—</w:t>
            </w:r>
          </w:p>
        </w:tc>
        <w:tc>
          <w:tcPr>
            <w:tcW w:w="596" w:type="dxa"/>
            <w:tcBorders>
              <w:right w:val="single" w:sz="12" w:space="0" w:color="auto"/>
            </w:tcBorders>
            <w:vAlign w:val="center"/>
          </w:tcPr>
          <w:p w14:paraId="7166D8A4" w14:textId="77777777" w:rsidR="00715178" w:rsidRPr="00973646" w:rsidRDefault="00715178" w:rsidP="007977C8">
            <w:pPr>
              <w:spacing w:after="0"/>
              <w:jc w:val="center"/>
              <w:rPr>
                <w:sz w:val="24"/>
                <w:szCs w:val="24"/>
              </w:rPr>
            </w:pPr>
            <w:r w:rsidRPr="00973646">
              <w:rPr>
                <w:sz w:val="24"/>
                <w:szCs w:val="24"/>
              </w:rPr>
              <w:t>—</w:t>
            </w:r>
          </w:p>
        </w:tc>
        <w:tc>
          <w:tcPr>
            <w:tcW w:w="596" w:type="dxa"/>
            <w:tcBorders>
              <w:left w:val="single" w:sz="12" w:space="0" w:color="auto"/>
            </w:tcBorders>
            <w:vAlign w:val="center"/>
          </w:tcPr>
          <w:p w14:paraId="1191FF7F" w14:textId="77777777" w:rsidR="00715178" w:rsidRPr="00973646" w:rsidRDefault="00715178" w:rsidP="007977C8">
            <w:pPr>
              <w:spacing w:after="0"/>
              <w:jc w:val="center"/>
              <w:rPr>
                <w:sz w:val="24"/>
                <w:szCs w:val="24"/>
              </w:rPr>
            </w:pPr>
            <w:r w:rsidRPr="00973646">
              <w:rPr>
                <w:sz w:val="24"/>
                <w:szCs w:val="24"/>
              </w:rPr>
              <w:t>—</w:t>
            </w:r>
          </w:p>
        </w:tc>
        <w:tc>
          <w:tcPr>
            <w:tcW w:w="596" w:type="dxa"/>
            <w:vAlign w:val="center"/>
          </w:tcPr>
          <w:p w14:paraId="29035E9D" w14:textId="77777777" w:rsidR="00715178" w:rsidRPr="00973646" w:rsidRDefault="00715178" w:rsidP="007977C8">
            <w:pPr>
              <w:spacing w:after="0"/>
              <w:jc w:val="center"/>
              <w:rPr>
                <w:sz w:val="24"/>
                <w:szCs w:val="24"/>
              </w:rPr>
            </w:pPr>
            <w:r w:rsidRPr="00973646">
              <w:rPr>
                <w:sz w:val="24"/>
                <w:szCs w:val="24"/>
              </w:rPr>
              <w:t>—</w:t>
            </w:r>
          </w:p>
        </w:tc>
        <w:tc>
          <w:tcPr>
            <w:tcW w:w="597" w:type="dxa"/>
            <w:tcBorders>
              <w:right w:val="single" w:sz="12" w:space="0" w:color="auto"/>
            </w:tcBorders>
            <w:vAlign w:val="center"/>
          </w:tcPr>
          <w:p w14:paraId="01517EB6" w14:textId="77777777" w:rsidR="00715178" w:rsidRPr="00973646" w:rsidRDefault="00715178" w:rsidP="007977C8">
            <w:pPr>
              <w:spacing w:after="0"/>
              <w:jc w:val="center"/>
              <w:rPr>
                <w:sz w:val="24"/>
                <w:szCs w:val="24"/>
              </w:rPr>
            </w:pPr>
            <w:r w:rsidRPr="00973646">
              <w:rPr>
                <w:sz w:val="24"/>
                <w:szCs w:val="24"/>
              </w:rPr>
              <w:t>—</w:t>
            </w:r>
          </w:p>
        </w:tc>
        <w:tc>
          <w:tcPr>
            <w:tcW w:w="676" w:type="dxa"/>
            <w:tcBorders>
              <w:left w:val="single" w:sz="12" w:space="0" w:color="auto"/>
            </w:tcBorders>
            <w:vAlign w:val="center"/>
          </w:tcPr>
          <w:p w14:paraId="2E76BF25" w14:textId="77777777" w:rsidR="00715178" w:rsidRPr="00973646" w:rsidRDefault="00715178" w:rsidP="007977C8">
            <w:pPr>
              <w:spacing w:after="0"/>
              <w:jc w:val="center"/>
              <w:rPr>
                <w:sz w:val="24"/>
                <w:szCs w:val="24"/>
              </w:rPr>
            </w:pPr>
            <w:r w:rsidRPr="00973646">
              <w:rPr>
                <w:sz w:val="24"/>
                <w:szCs w:val="24"/>
              </w:rPr>
              <w:t>—</w:t>
            </w:r>
          </w:p>
        </w:tc>
        <w:tc>
          <w:tcPr>
            <w:tcW w:w="677" w:type="dxa"/>
            <w:vAlign w:val="center"/>
          </w:tcPr>
          <w:p w14:paraId="1C8FBCAC" w14:textId="77777777" w:rsidR="00715178" w:rsidRPr="00973646" w:rsidRDefault="00715178" w:rsidP="007977C8">
            <w:pPr>
              <w:spacing w:after="0"/>
              <w:jc w:val="center"/>
              <w:rPr>
                <w:sz w:val="24"/>
                <w:szCs w:val="24"/>
              </w:rPr>
            </w:pPr>
            <w:r w:rsidRPr="00973646">
              <w:rPr>
                <w:sz w:val="24"/>
                <w:szCs w:val="24"/>
              </w:rPr>
              <w:t>—</w:t>
            </w:r>
          </w:p>
        </w:tc>
        <w:tc>
          <w:tcPr>
            <w:tcW w:w="794" w:type="dxa"/>
            <w:tcBorders>
              <w:right w:val="single" w:sz="12" w:space="0" w:color="auto"/>
            </w:tcBorders>
            <w:vAlign w:val="center"/>
          </w:tcPr>
          <w:p w14:paraId="5145C360" w14:textId="77777777" w:rsidR="00715178" w:rsidRPr="00973646" w:rsidRDefault="00715178" w:rsidP="007977C8">
            <w:pPr>
              <w:spacing w:after="0"/>
              <w:jc w:val="center"/>
              <w:rPr>
                <w:sz w:val="24"/>
                <w:szCs w:val="24"/>
              </w:rPr>
            </w:pPr>
            <w:r w:rsidRPr="00973646">
              <w:rPr>
                <w:sz w:val="24"/>
                <w:szCs w:val="24"/>
              </w:rPr>
              <w:t>—</w:t>
            </w:r>
          </w:p>
        </w:tc>
        <w:tc>
          <w:tcPr>
            <w:tcW w:w="2801" w:type="dxa"/>
            <w:tcBorders>
              <w:left w:val="single" w:sz="12" w:space="0" w:color="auto"/>
            </w:tcBorders>
            <w:vAlign w:val="center"/>
          </w:tcPr>
          <w:p w14:paraId="7C65147F" w14:textId="77777777" w:rsidR="00715178" w:rsidRPr="00973646" w:rsidRDefault="00715178" w:rsidP="007977C8">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973646">
              <w:rPr>
                <w:rFonts w:ascii="Times New Roman" w:hAnsi="Times New Roman" w:cs="Times New Roman"/>
                <w:sz w:val="18"/>
                <w:szCs w:val="18"/>
                <w:shd w:val="clear" w:color="auto" w:fill="FFFFFF"/>
                <w:lang w:val="uk-UA"/>
              </w:rPr>
              <w:t>Листя чаю трав’яного сухі, без сторонніх домішок з добре</w:t>
            </w:r>
            <w:r w:rsidRPr="00973646">
              <w:rPr>
                <w:rFonts w:ascii="Times New Roman" w:hAnsi="Times New Roman" w:cs="Times New Roman"/>
                <w:sz w:val="18"/>
                <w:szCs w:val="18"/>
                <w:lang w:val="uk-UA"/>
              </w:rPr>
              <w:br/>
            </w:r>
            <w:r w:rsidRPr="00973646">
              <w:rPr>
                <w:rFonts w:ascii="Times New Roman" w:hAnsi="Times New Roman" w:cs="Times New Roman"/>
                <w:sz w:val="18"/>
                <w:szCs w:val="18"/>
                <w:shd w:val="clear" w:color="auto" w:fill="FFFFFF"/>
                <w:lang w:val="uk-UA"/>
              </w:rPr>
              <w:t>вираженим ароматом і смаком.</w:t>
            </w:r>
          </w:p>
        </w:tc>
      </w:tr>
      <w:tr w:rsidR="00715178" w:rsidRPr="00973646" w14:paraId="313CF09B" w14:textId="77777777" w:rsidTr="007977C8">
        <w:trPr>
          <w:trHeight w:val="221"/>
          <w:jc w:val="center"/>
        </w:trPr>
        <w:tc>
          <w:tcPr>
            <w:tcW w:w="435" w:type="dxa"/>
            <w:tcBorders>
              <w:right w:val="single" w:sz="12" w:space="0" w:color="auto"/>
            </w:tcBorders>
            <w:vAlign w:val="center"/>
          </w:tcPr>
          <w:p w14:paraId="6F2A0A9F" w14:textId="77777777" w:rsidR="00715178" w:rsidRPr="00973646" w:rsidRDefault="00715178"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AE66B1A" w14:textId="77777777" w:rsidR="00715178" w:rsidRPr="00973646" w:rsidRDefault="00715178" w:rsidP="007977C8">
            <w:pPr>
              <w:spacing w:after="0"/>
              <w:ind w:right="-163"/>
              <w:jc w:val="center"/>
              <w:rPr>
                <w:sz w:val="24"/>
                <w:szCs w:val="24"/>
              </w:rPr>
            </w:pPr>
            <w:r w:rsidRPr="00973646">
              <w:rPr>
                <w:sz w:val="24"/>
                <w:szCs w:val="24"/>
              </w:rPr>
              <w:t>Вода на заварку</w:t>
            </w:r>
          </w:p>
        </w:tc>
        <w:tc>
          <w:tcPr>
            <w:tcW w:w="600" w:type="dxa"/>
            <w:tcBorders>
              <w:left w:val="single" w:sz="12" w:space="0" w:color="auto"/>
            </w:tcBorders>
            <w:vAlign w:val="center"/>
          </w:tcPr>
          <w:p w14:paraId="34A7894E" w14:textId="77777777" w:rsidR="00715178" w:rsidRPr="00973646" w:rsidRDefault="00715178" w:rsidP="007977C8">
            <w:pPr>
              <w:spacing w:after="0"/>
              <w:ind w:right="-163"/>
              <w:jc w:val="center"/>
              <w:rPr>
                <w:sz w:val="24"/>
                <w:szCs w:val="24"/>
              </w:rPr>
            </w:pPr>
            <w:r w:rsidRPr="00973646">
              <w:rPr>
                <w:sz w:val="24"/>
                <w:szCs w:val="24"/>
              </w:rPr>
              <w:t>38,5</w:t>
            </w:r>
          </w:p>
        </w:tc>
        <w:tc>
          <w:tcPr>
            <w:tcW w:w="600" w:type="dxa"/>
            <w:vAlign w:val="center"/>
          </w:tcPr>
          <w:p w14:paraId="1A4B4C68" w14:textId="77777777" w:rsidR="00715178" w:rsidRPr="00973646" w:rsidRDefault="00715178" w:rsidP="007977C8">
            <w:pPr>
              <w:spacing w:after="0"/>
              <w:ind w:right="-163"/>
              <w:jc w:val="center"/>
              <w:rPr>
                <w:sz w:val="24"/>
                <w:szCs w:val="24"/>
              </w:rPr>
            </w:pPr>
            <w:r w:rsidRPr="00973646">
              <w:rPr>
                <w:sz w:val="24"/>
                <w:szCs w:val="24"/>
              </w:rPr>
              <w:t>38,5</w:t>
            </w:r>
          </w:p>
        </w:tc>
        <w:tc>
          <w:tcPr>
            <w:tcW w:w="600" w:type="dxa"/>
            <w:tcBorders>
              <w:right w:val="single" w:sz="12" w:space="0" w:color="auto"/>
            </w:tcBorders>
            <w:vAlign w:val="center"/>
          </w:tcPr>
          <w:p w14:paraId="55BEE7CE" w14:textId="77777777" w:rsidR="00715178" w:rsidRPr="00973646" w:rsidRDefault="00715178" w:rsidP="007977C8">
            <w:pPr>
              <w:spacing w:after="0"/>
              <w:ind w:right="-163"/>
              <w:jc w:val="center"/>
              <w:rPr>
                <w:sz w:val="24"/>
                <w:szCs w:val="24"/>
              </w:rPr>
            </w:pPr>
            <w:r w:rsidRPr="00973646">
              <w:rPr>
                <w:sz w:val="24"/>
                <w:szCs w:val="24"/>
              </w:rPr>
              <w:t>46</w:t>
            </w:r>
          </w:p>
        </w:tc>
        <w:tc>
          <w:tcPr>
            <w:tcW w:w="600" w:type="dxa"/>
            <w:tcBorders>
              <w:left w:val="single" w:sz="12" w:space="0" w:color="auto"/>
            </w:tcBorders>
            <w:vAlign w:val="center"/>
          </w:tcPr>
          <w:p w14:paraId="17CFA241" w14:textId="77777777" w:rsidR="00715178" w:rsidRPr="00973646" w:rsidRDefault="00715178" w:rsidP="007977C8">
            <w:pPr>
              <w:spacing w:after="0"/>
              <w:ind w:right="-163"/>
              <w:jc w:val="center"/>
              <w:rPr>
                <w:sz w:val="24"/>
                <w:szCs w:val="24"/>
              </w:rPr>
            </w:pPr>
            <w:r w:rsidRPr="00973646">
              <w:rPr>
                <w:sz w:val="24"/>
                <w:szCs w:val="24"/>
              </w:rPr>
              <w:t>38,5</w:t>
            </w:r>
          </w:p>
        </w:tc>
        <w:tc>
          <w:tcPr>
            <w:tcW w:w="600" w:type="dxa"/>
            <w:vAlign w:val="center"/>
          </w:tcPr>
          <w:p w14:paraId="139057FB" w14:textId="77777777" w:rsidR="00715178" w:rsidRPr="00973646" w:rsidRDefault="00715178" w:rsidP="007977C8">
            <w:pPr>
              <w:spacing w:after="0"/>
              <w:ind w:right="-163"/>
              <w:jc w:val="center"/>
              <w:rPr>
                <w:sz w:val="24"/>
                <w:szCs w:val="24"/>
              </w:rPr>
            </w:pPr>
            <w:r w:rsidRPr="00973646">
              <w:rPr>
                <w:sz w:val="24"/>
                <w:szCs w:val="24"/>
              </w:rPr>
              <w:t>38,5</w:t>
            </w:r>
          </w:p>
        </w:tc>
        <w:tc>
          <w:tcPr>
            <w:tcW w:w="602" w:type="dxa"/>
            <w:tcBorders>
              <w:right w:val="single" w:sz="12" w:space="0" w:color="auto"/>
            </w:tcBorders>
            <w:vAlign w:val="center"/>
          </w:tcPr>
          <w:p w14:paraId="238BECC9" w14:textId="77777777" w:rsidR="00715178" w:rsidRPr="00973646" w:rsidRDefault="00715178" w:rsidP="007977C8">
            <w:pPr>
              <w:spacing w:after="0"/>
              <w:ind w:right="-163"/>
              <w:jc w:val="center"/>
              <w:rPr>
                <w:sz w:val="24"/>
                <w:szCs w:val="24"/>
              </w:rPr>
            </w:pPr>
            <w:r w:rsidRPr="00973646">
              <w:rPr>
                <w:sz w:val="24"/>
                <w:szCs w:val="24"/>
              </w:rPr>
              <w:t>46</w:t>
            </w:r>
          </w:p>
        </w:tc>
        <w:tc>
          <w:tcPr>
            <w:tcW w:w="595" w:type="dxa"/>
            <w:tcBorders>
              <w:left w:val="single" w:sz="12" w:space="0" w:color="auto"/>
            </w:tcBorders>
            <w:vAlign w:val="center"/>
          </w:tcPr>
          <w:p w14:paraId="4A07A220" w14:textId="77777777" w:rsidR="00715178" w:rsidRPr="00973646" w:rsidRDefault="00715178" w:rsidP="007977C8">
            <w:pPr>
              <w:spacing w:after="0"/>
              <w:ind w:right="-178"/>
              <w:jc w:val="center"/>
              <w:rPr>
                <w:sz w:val="24"/>
                <w:szCs w:val="24"/>
              </w:rPr>
            </w:pPr>
            <w:r w:rsidRPr="00973646">
              <w:rPr>
                <w:sz w:val="24"/>
                <w:szCs w:val="24"/>
              </w:rPr>
              <w:t>—</w:t>
            </w:r>
          </w:p>
        </w:tc>
        <w:tc>
          <w:tcPr>
            <w:tcW w:w="596" w:type="dxa"/>
            <w:vAlign w:val="center"/>
          </w:tcPr>
          <w:p w14:paraId="21E38DED" w14:textId="77777777" w:rsidR="00715178" w:rsidRPr="00973646" w:rsidRDefault="00715178" w:rsidP="007977C8">
            <w:pPr>
              <w:spacing w:after="0"/>
              <w:jc w:val="center"/>
              <w:rPr>
                <w:sz w:val="24"/>
                <w:szCs w:val="24"/>
              </w:rPr>
            </w:pPr>
            <w:r w:rsidRPr="00973646">
              <w:rPr>
                <w:sz w:val="24"/>
                <w:szCs w:val="24"/>
              </w:rPr>
              <w:t>—</w:t>
            </w:r>
          </w:p>
        </w:tc>
        <w:tc>
          <w:tcPr>
            <w:tcW w:w="596" w:type="dxa"/>
            <w:tcBorders>
              <w:right w:val="single" w:sz="12" w:space="0" w:color="auto"/>
            </w:tcBorders>
            <w:vAlign w:val="center"/>
          </w:tcPr>
          <w:p w14:paraId="31C890F2" w14:textId="77777777" w:rsidR="00715178" w:rsidRPr="00973646" w:rsidRDefault="00715178" w:rsidP="007977C8">
            <w:pPr>
              <w:spacing w:after="0"/>
              <w:jc w:val="center"/>
              <w:rPr>
                <w:sz w:val="24"/>
                <w:szCs w:val="24"/>
              </w:rPr>
            </w:pPr>
            <w:r w:rsidRPr="00973646">
              <w:rPr>
                <w:sz w:val="24"/>
                <w:szCs w:val="24"/>
              </w:rPr>
              <w:t>—</w:t>
            </w:r>
          </w:p>
        </w:tc>
        <w:tc>
          <w:tcPr>
            <w:tcW w:w="596" w:type="dxa"/>
            <w:tcBorders>
              <w:left w:val="single" w:sz="12" w:space="0" w:color="auto"/>
            </w:tcBorders>
            <w:vAlign w:val="center"/>
          </w:tcPr>
          <w:p w14:paraId="766D5134" w14:textId="77777777" w:rsidR="00715178" w:rsidRPr="00973646" w:rsidRDefault="00715178" w:rsidP="007977C8">
            <w:pPr>
              <w:spacing w:after="0"/>
              <w:jc w:val="center"/>
              <w:rPr>
                <w:sz w:val="24"/>
                <w:szCs w:val="24"/>
              </w:rPr>
            </w:pPr>
            <w:r w:rsidRPr="00973646">
              <w:rPr>
                <w:sz w:val="24"/>
                <w:szCs w:val="24"/>
              </w:rPr>
              <w:t>—</w:t>
            </w:r>
          </w:p>
        </w:tc>
        <w:tc>
          <w:tcPr>
            <w:tcW w:w="595" w:type="dxa"/>
            <w:vAlign w:val="center"/>
          </w:tcPr>
          <w:p w14:paraId="5AD1280F" w14:textId="77777777" w:rsidR="00715178" w:rsidRPr="00973646" w:rsidRDefault="00715178" w:rsidP="007977C8">
            <w:pPr>
              <w:spacing w:after="0"/>
              <w:jc w:val="center"/>
              <w:rPr>
                <w:sz w:val="24"/>
                <w:szCs w:val="24"/>
              </w:rPr>
            </w:pPr>
            <w:r w:rsidRPr="00973646">
              <w:rPr>
                <w:sz w:val="24"/>
                <w:szCs w:val="24"/>
              </w:rPr>
              <w:t>—</w:t>
            </w:r>
          </w:p>
        </w:tc>
        <w:tc>
          <w:tcPr>
            <w:tcW w:w="596" w:type="dxa"/>
            <w:tcBorders>
              <w:right w:val="single" w:sz="12" w:space="0" w:color="auto"/>
            </w:tcBorders>
            <w:vAlign w:val="center"/>
          </w:tcPr>
          <w:p w14:paraId="24FA9E25" w14:textId="77777777" w:rsidR="00715178" w:rsidRPr="00973646" w:rsidRDefault="00715178" w:rsidP="007977C8">
            <w:pPr>
              <w:spacing w:after="0"/>
              <w:jc w:val="center"/>
              <w:rPr>
                <w:sz w:val="24"/>
                <w:szCs w:val="24"/>
              </w:rPr>
            </w:pPr>
            <w:r w:rsidRPr="00973646">
              <w:rPr>
                <w:sz w:val="24"/>
                <w:szCs w:val="24"/>
              </w:rPr>
              <w:t>—</w:t>
            </w:r>
          </w:p>
        </w:tc>
        <w:tc>
          <w:tcPr>
            <w:tcW w:w="596" w:type="dxa"/>
            <w:tcBorders>
              <w:left w:val="single" w:sz="12" w:space="0" w:color="auto"/>
            </w:tcBorders>
            <w:vAlign w:val="center"/>
          </w:tcPr>
          <w:p w14:paraId="3D91AAFD" w14:textId="77777777" w:rsidR="00715178" w:rsidRPr="00973646" w:rsidRDefault="00715178" w:rsidP="007977C8">
            <w:pPr>
              <w:spacing w:after="0"/>
              <w:jc w:val="center"/>
              <w:rPr>
                <w:sz w:val="24"/>
                <w:szCs w:val="24"/>
              </w:rPr>
            </w:pPr>
            <w:r w:rsidRPr="00973646">
              <w:rPr>
                <w:sz w:val="24"/>
                <w:szCs w:val="24"/>
              </w:rPr>
              <w:t>—</w:t>
            </w:r>
          </w:p>
        </w:tc>
        <w:tc>
          <w:tcPr>
            <w:tcW w:w="596" w:type="dxa"/>
            <w:vAlign w:val="center"/>
          </w:tcPr>
          <w:p w14:paraId="18597292" w14:textId="77777777" w:rsidR="00715178" w:rsidRPr="00973646" w:rsidRDefault="00715178" w:rsidP="007977C8">
            <w:pPr>
              <w:spacing w:after="0"/>
              <w:jc w:val="center"/>
              <w:rPr>
                <w:sz w:val="24"/>
                <w:szCs w:val="24"/>
              </w:rPr>
            </w:pPr>
            <w:r w:rsidRPr="00973646">
              <w:rPr>
                <w:sz w:val="24"/>
                <w:szCs w:val="24"/>
              </w:rPr>
              <w:t>—</w:t>
            </w:r>
          </w:p>
        </w:tc>
        <w:tc>
          <w:tcPr>
            <w:tcW w:w="597" w:type="dxa"/>
            <w:tcBorders>
              <w:right w:val="single" w:sz="12" w:space="0" w:color="auto"/>
            </w:tcBorders>
            <w:vAlign w:val="center"/>
          </w:tcPr>
          <w:p w14:paraId="3A8D0988" w14:textId="77777777" w:rsidR="00715178" w:rsidRPr="00973646" w:rsidRDefault="00715178" w:rsidP="007977C8">
            <w:pPr>
              <w:spacing w:after="0"/>
              <w:jc w:val="center"/>
              <w:rPr>
                <w:sz w:val="24"/>
                <w:szCs w:val="24"/>
              </w:rPr>
            </w:pPr>
            <w:r w:rsidRPr="00973646">
              <w:rPr>
                <w:sz w:val="24"/>
                <w:szCs w:val="24"/>
              </w:rPr>
              <w:t>—</w:t>
            </w:r>
          </w:p>
        </w:tc>
        <w:tc>
          <w:tcPr>
            <w:tcW w:w="676" w:type="dxa"/>
            <w:tcBorders>
              <w:left w:val="single" w:sz="12" w:space="0" w:color="auto"/>
            </w:tcBorders>
            <w:vAlign w:val="center"/>
          </w:tcPr>
          <w:p w14:paraId="4FB36C9D" w14:textId="77777777" w:rsidR="00715178" w:rsidRPr="00973646" w:rsidRDefault="00715178" w:rsidP="007977C8">
            <w:pPr>
              <w:spacing w:after="0"/>
              <w:jc w:val="center"/>
              <w:rPr>
                <w:sz w:val="24"/>
                <w:szCs w:val="24"/>
              </w:rPr>
            </w:pPr>
            <w:r w:rsidRPr="00973646">
              <w:rPr>
                <w:sz w:val="24"/>
                <w:szCs w:val="24"/>
              </w:rPr>
              <w:t>—</w:t>
            </w:r>
          </w:p>
        </w:tc>
        <w:tc>
          <w:tcPr>
            <w:tcW w:w="677" w:type="dxa"/>
            <w:vAlign w:val="center"/>
          </w:tcPr>
          <w:p w14:paraId="315AA471" w14:textId="77777777" w:rsidR="00715178" w:rsidRPr="00973646" w:rsidRDefault="00715178" w:rsidP="007977C8">
            <w:pPr>
              <w:spacing w:after="0"/>
              <w:jc w:val="center"/>
              <w:rPr>
                <w:sz w:val="24"/>
                <w:szCs w:val="24"/>
              </w:rPr>
            </w:pPr>
            <w:r w:rsidRPr="00973646">
              <w:rPr>
                <w:sz w:val="24"/>
                <w:szCs w:val="24"/>
              </w:rPr>
              <w:t>—</w:t>
            </w:r>
          </w:p>
        </w:tc>
        <w:tc>
          <w:tcPr>
            <w:tcW w:w="794" w:type="dxa"/>
            <w:tcBorders>
              <w:right w:val="single" w:sz="12" w:space="0" w:color="auto"/>
            </w:tcBorders>
            <w:vAlign w:val="center"/>
          </w:tcPr>
          <w:p w14:paraId="7D6361FB" w14:textId="77777777" w:rsidR="00715178" w:rsidRPr="00973646" w:rsidRDefault="00715178" w:rsidP="007977C8">
            <w:pPr>
              <w:spacing w:after="0"/>
              <w:jc w:val="center"/>
              <w:rPr>
                <w:sz w:val="24"/>
                <w:szCs w:val="24"/>
              </w:rPr>
            </w:pPr>
            <w:r w:rsidRPr="00973646">
              <w:rPr>
                <w:sz w:val="24"/>
                <w:szCs w:val="24"/>
              </w:rPr>
              <w:t>—</w:t>
            </w:r>
          </w:p>
        </w:tc>
        <w:tc>
          <w:tcPr>
            <w:tcW w:w="2801" w:type="dxa"/>
            <w:tcBorders>
              <w:left w:val="single" w:sz="12" w:space="0" w:color="auto"/>
            </w:tcBorders>
          </w:tcPr>
          <w:p w14:paraId="68B2DFB4" w14:textId="77777777" w:rsidR="00715178" w:rsidRPr="00973646" w:rsidRDefault="00715178" w:rsidP="007977C8">
            <w:pPr>
              <w:spacing w:after="0"/>
              <w:jc w:val="center"/>
              <w:rPr>
                <w:sz w:val="18"/>
                <w:szCs w:val="18"/>
                <w:lang w:eastAsia="ru-RU"/>
              </w:rPr>
            </w:pPr>
            <w:r w:rsidRPr="00973646">
              <w:rPr>
                <w:sz w:val="18"/>
                <w:szCs w:val="18"/>
                <w:shd w:val="clear" w:color="auto" w:fill="FFFFFF"/>
              </w:rPr>
              <w:t>Прозора безбарвна рідина, без присмаків і запаху,  не містить видимих домішок.</w:t>
            </w:r>
          </w:p>
        </w:tc>
      </w:tr>
      <w:tr w:rsidR="00715178" w:rsidRPr="00973646" w14:paraId="7FF6C558" w14:textId="77777777" w:rsidTr="007977C8">
        <w:trPr>
          <w:trHeight w:val="221"/>
          <w:jc w:val="center"/>
        </w:trPr>
        <w:tc>
          <w:tcPr>
            <w:tcW w:w="435" w:type="dxa"/>
            <w:tcBorders>
              <w:right w:val="single" w:sz="12" w:space="0" w:color="auto"/>
            </w:tcBorders>
            <w:vAlign w:val="center"/>
          </w:tcPr>
          <w:p w14:paraId="09E73996" w14:textId="77777777" w:rsidR="00715178" w:rsidRPr="00973646" w:rsidRDefault="00715178" w:rsidP="007977C8">
            <w:pPr>
              <w:widowControl w:val="0"/>
              <w:spacing w:after="0" w:line="240" w:lineRule="auto"/>
              <w:ind w:right="-66"/>
              <w:jc w:val="center"/>
              <w:rPr>
                <w:b/>
                <w:sz w:val="24"/>
                <w:szCs w:val="24"/>
                <w:lang w:val="ru-RU" w:eastAsia="ru-RU"/>
              </w:rPr>
            </w:pPr>
          </w:p>
        </w:tc>
        <w:tc>
          <w:tcPr>
            <w:tcW w:w="2029" w:type="dxa"/>
            <w:tcBorders>
              <w:right w:val="single" w:sz="12" w:space="0" w:color="auto"/>
            </w:tcBorders>
            <w:vAlign w:val="center"/>
          </w:tcPr>
          <w:p w14:paraId="0698E9B7" w14:textId="77777777" w:rsidR="00715178" w:rsidRPr="00973646" w:rsidRDefault="00715178" w:rsidP="007977C8">
            <w:pPr>
              <w:spacing w:after="0"/>
              <w:ind w:right="-163"/>
              <w:jc w:val="center"/>
              <w:rPr>
                <w:sz w:val="24"/>
                <w:szCs w:val="24"/>
              </w:rPr>
            </w:pPr>
            <w:r w:rsidRPr="00973646">
              <w:rPr>
                <w:sz w:val="24"/>
                <w:szCs w:val="24"/>
              </w:rPr>
              <w:t xml:space="preserve">Вода </w:t>
            </w:r>
          </w:p>
        </w:tc>
        <w:tc>
          <w:tcPr>
            <w:tcW w:w="600" w:type="dxa"/>
            <w:tcBorders>
              <w:left w:val="single" w:sz="12" w:space="0" w:color="auto"/>
            </w:tcBorders>
            <w:vAlign w:val="center"/>
          </w:tcPr>
          <w:p w14:paraId="334ACA21" w14:textId="77777777" w:rsidR="00715178" w:rsidRPr="00973646" w:rsidRDefault="00715178" w:rsidP="007977C8">
            <w:pPr>
              <w:spacing w:after="0"/>
              <w:ind w:right="-163"/>
              <w:jc w:val="center"/>
              <w:rPr>
                <w:sz w:val="24"/>
                <w:szCs w:val="24"/>
              </w:rPr>
            </w:pPr>
            <w:r w:rsidRPr="00973646">
              <w:rPr>
                <w:sz w:val="24"/>
                <w:szCs w:val="24"/>
              </w:rPr>
              <w:t>105</w:t>
            </w:r>
          </w:p>
        </w:tc>
        <w:tc>
          <w:tcPr>
            <w:tcW w:w="600" w:type="dxa"/>
            <w:vAlign w:val="center"/>
          </w:tcPr>
          <w:p w14:paraId="573913C0" w14:textId="77777777" w:rsidR="00715178" w:rsidRPr="00973646" w:rsidRDefault="00715178" w:rsidP="007977C8">
            <w:pPr>
              <w:spacing w:after="0"/>
              <w:ind w:right="-163"/>
              <w:jc w:val="center"/>
              <w:rPr>
                <w:sz w:val="24"/>
                <w:szCs w:val="24"/>
              </w:rPr>
            </w:pPr>
            <w:r w:rsidRPr="00973646">
              <w:rPr>
                <w:sz w:val="24"/>
                <w:szCs w:val="24"/>
              </w:rPr>
              <w:t>105</w:t>
            </w:r>
          </w:p>
        </w:tc>
        <w:tc>
          <w:tcPr>
            <w:tcW w:w="600" w:type="dxa"/>
            <w:tcBorders>
              <w:right w:val="single" w:sz="12" w:space="0" w:color="auto"/>
            </w:tcBorders>
            <w:vAlign w:val="center"/>
          </w:tcPr>
          <w:p w14:paraId="43B79CB1" w14:textId="77777777" w:rsidR="00715178" w:rsidRPr="00973646" w:rsidRDefault="00715178" w:rsidP="007977C8">
            <w:pPr>
              <w:spacing w:after="0"/>
              <w:ind w:right="-163"/>
              <w:jc w:val="center"/>
              <w:rPr>
                <w:sz w:val="24"/>
                <w:szCs w:val="24"/>
              </w:rPr>
            </w:pPr>
            <w:r w:rsidRPr="00973646">
              <w:rPr>
                <w:sz w:val="24"/>
                <w:szCs w:val="24"/>
              </w:rPr>
              <w:t>126</w:t>
            </w:r>
          </w:p>
        </w:tc>
        <w:tc>
          <w:tcPr>
            <w:tcW w:w="600" w:type="dxa"/>
            <w:tcBorders>
              <w:left w:val="single" w:sz="12" w:space="0" w:color="auto"/>
            </w:tcBorders>
            <w:vAlign w:val="center"/>
          </w:tcPr>
          <w:p w14:paraId="76031A60" w14:textId="77777777" w:rsidR="00715178" w:rsidRPr="00973646" w:rsidRDefault="00715178" w:rsidP="007977C8">
            <w:pPr>
              <w:spacing w:after="0"/>
              <w:ind w:right="-163"/>
              <w:jc w:val="center"/>
              <w:rPr>
                <w:sz w:val="24"/>
                <w:szCs w:val="24"/>
              </w:rPr>
            </w:pPr>
            <w:r w:rsidRPr="00973646">
              <w:rPr>
                <w:sz w:val="24"/>
                <w:szCs w:val="24"/>
              </w:rPr>
              <w:t>105</w:t>
            </w:r>
          </w:p>
        </w:tc>
        <w:tc>
          <w:tcPr>
            <w:tcW w:w="600" w:type="dxa"/>
            <w:vAlign w:val="center"/>
          </w:tcPr>
          <w:p w14:paraId="7017BA2D" w14:textId="77777777" w:rsidR="00715178" w:rsidRPr="00973646" w:rsidRDefault="00715178" w:rsidP="007977C8">
            <w:pPr>
              <w:spacing w:after="0"/>
              <w:ind w:right="-163"/>
              <w:jc w:val="center"/>
              <w:rPr>
                <w:sz w:val="24"/>
                <w:szCs w:val="24"/>
              </w:rPr>
            </w:pPr>
            <w:r w:rsidRPr="00973646">
              <w:rPr>
                <w:sz w:val="24"/>
                <w:szCs w:val="24"/>
              </w:rPr>
              <w:t>105</w:t>
            </w:r>
          </w:p>
        </w:tc>
        <w:tc>
          <w:tcPr>
            <w:tcW w:w="602" w:type="dxa"/>
            <w:tcBorders>
              <w:right w:val="single" w:sz="12" w:space="0" w:color="auto"/>
            </w:tcBorders>
            <w:vAlign w:val="center"/>
          </w:tcPr>
          <w:p w14:paraId="594E405D" w14:textId="77777777" w:rsidR="00715178" w:rsidRPr="00973646" w:rsidRDefault="00715178" w:rsidP="007977C8">
            <w:pPr>
              <w:spacing w:after="0"/>
              <w:ind w:right="-163"/>
              <w:jc w:val="center"/>
              <w:rPr>
                <w:sz w:val="24"/>
                <w:szCs w:val="24"/>
              </w:rPr>
            </w:pPr>
            <w:r w:rsidRPr="00973646">
              <w:rPr>
                <w:sz w:val="24"/>
                <w:szCs w:val="24"/>
              </w:rPr>
              <w:t>126</w:t>
            </w:r>
          </w:p>
        </w:tc>
        <w:tc>
          <w:tcPr>
            <w:tcW w:w="595" w:type="dxa"/>
            <w:tcBorders>
              <w:left w:val="single" w:sz="12" w:space="0" w:color="auto"/>
            </w:tcBorders>
            <w:vAlign w:val="center"/>
          </w:tcPr>
          <w:p w14:paraId="2A081EE8" w14:textId="77777777" w:rsidR="00715178" w:rsidRPr="00973646" w:rsidRDefault="00715178" w:rsidP="007977C8">
            <w:pPr>
              <w:spacing w:after="0"/>
              <w:ind w:right="-178"/>
              <w:jc w:val="center"/>
              <w:rPr>
                <w:sz w:val="24"/>
                <w:szCs w:val="24"/>
              </w:rPr>
            </w:pPr>
            <w:r w:rsidRPr="00973646">
              <w:rPr>
                <w:sz w:val="24"/>
                <w:szCs w:val="24"/>
              </w:rPr>
              <w:t>—</w:t>
            </w:r>
          </w:p>
        </w:tc>
        <w:tc>
          <w:tcPr>
            <w:tcW w:w="596" w:type="dxa"/>
            <w:vAlign w:val="center"/>
          </w:tcPr>
          <w:p w14:paraId="14966C12" w14:textId="77777777" w:rsidR="00715178" w:rsidRPr="00973646" w:rsidRDefault="00715178" w:rsidP="007977C8">
            <w:pPr>
              <w:spacing w:after="0"/>
              <w:jc w:val="center"/>
              <w:rPr>
                <w:sz w:val="24"/>
                <w:szCs w:val="24"/>
              </w:rPr>
            </w:pPr>
            <w:r w:rsidRPr="00973646">
              <w:rPr>
                <w:sz w:val="24"/>
                <w:szCs w:val="24"/>
              </w:rPr>
              <w:t>—</w:t>
            </w:r>
          </w:p>
        </w:tc>
        <w:tc>
          <w:tcPr>
            <w:tcW w:w="596" w:type="dxa"/>
            <w:tcBorders>
              <w:right w:val="single" w:sz="12" w:space="0" w:color="auto"/>
            </w:tcBorders>
            <w:vAlign w:val="center"/>
          </w:tcPr>
          <w:p w14:paraId="69BCB472" w14:textId="77777777" w:rsidR="00715178" w:rsidRPr="00973646" w:rsidRDefault="00715178" w:rsidP="007977C8">
            <w:pPr>
              <w:spacing w:after="0"/>
              <w:jc w:val="center"/>
              <w:rPr>
                <w:sz w:val="24"/>
                <w:szCs w:val="24"/>
              </w:rPr>
            </w:pPr>
            <w:r w:rsidRPr="00973646">
              <w:rPr>
                <w:sz w:val="24"/>
                <w:szCs w:val="24"/>
              </w:rPr>
              <w:t>—</w:t>
            </w:r>
          </w:p>
        </w:tc>
        <w:tc>
          <w:tcPr>
            <w:tcW w:w="596" w:type="dxa"/>
            <w:tcBorders>
              <w:left w:val="single" w:sz="12" w:space="0" w:color="auto"/>
            </w:tcBorders>
            <w:vAlign w:val="center"/>
          </w:tcPr>
          <w:p w14:paraId="07636551" w14:textId="77777777" w:rsidR="00715178" w:rsidRPr="00973646" w:rsidRDefault="00715178" w:rsidP="007977C8">
            <w:pPr>
              <w:spacing w:after="0"/>
              <w:jc w:val="center"/>
              <w:rPr>
                <w:sz w:val="24"/>
                <w:szCs w:val="24"/>
              </w:rPr>
            </w:pPr>
            <w:r w:rsidRPr="00973646">
              <w:rPr>
                <w:sz w:val="24"/>
                <w:szCs w:val="24"/>
              </w:rPr>
              <w:t>—</w:t>
            </w:r>
          </w:p>
        </w:tc>
        <w:tc>
          <w:tcPr>
            <w:tcW w:w="595" w:type="dxa"/>
            <w:vAlign w:val="center"/>
          </w:tcPr>
          <w:p w14:paraId="0B32771F" w14:textId="77777777" w:rsidR="00715178" w:rsidRPr="00973646" w:rsidRDefault="00715178" w:rsidP="007977C8">
            <w:pPr>
              <w:spacing w:after="0"/>
              <w:jc w:val="center"/>
              <w:rPr>
                <w:sz w:val="24"/>
                <w:szCs w:val="24"/>
              </w:rPr>
            </w:pPr>
            <w:r w:rsidRPr="00973646">
              <w:rPr>
                <w:sz w:val="24"/>
                <w:szCs w:val="24"/>
              </w:rPr>
              <w:t>—</w:t>
            </w:r>
          </w:p>
        </w:tc>
        <w:tc>
          <w:tcPr>
            <w:tcW w:w="596" w:type="dxa"/>
            <w:tcBorders>
              <w:right w:val="single" w:sz="12" w:space="0" w:color="auto"/>
            </w:tcBorders>
            <w:vAlign w:val="center"/>
          </w:tcPr>
          <w:p w14:paraId="2A10978F" w14:textId="77777777" w:rsidR="00715178" w:rsidRPr="00973646" w:rsidRDefault="00715178" w:rsidP="007977C8">
            <w:pPr>
              <w:spacing w:after="0"/>
              <w:jc w:val="center"/>
              <w:rPr>
                <w:sz w:val="24"/>
                <w:szCs w:val="24"/>
              </w:rPr>
            </w:pPr>
            <w:r w:rsidRPr="00973646">
              <w:rPr>
                <w:sz w:val="24"/>
                <w:szCs w:val="24"/>
              </w:rPr>
              <w:t>—</w:t>
            </w:r>
          </w:p>
        </w:tc>
        <w:tc>
          <w:tcPr>
            <w:tcW w:w="596" w:type="dxa"/>
            <w:tcBorders>
              <w:left w:val="single" w:sz="12" w:space="0" w:color="auto"/>
            </w:tcBorders>
            <w:vAlign w:val="center"/>
          </w:tcPr>
          <w:p w14:paraId="599324BC" w14:textId="77777777" w:rsidR="00715178" w:rsidRPr="00973646" w:rsidRDefault="00715178" w:rsidP="007977C8">
            <w:pPr>
              <w:spacing w:after="0"/>
              <w:jc w:val="center"/>
              <w:rPr>
                <w:sz w:val="24"/>
                <w:szCs w:val="24"/>
              </w:rPr>
            </w:pPr>
            <w:r w:rsidRPr="00973646">
              <w:rPr>
                <w:sz w:val="24"/>
                <w:szCs w:val="24"/>
              </w:rPr>
              <w:t>—</w:t>
            </w:r>
          </w:p>
        </w:tc>
        <w:tc>
          <w:tcPr>
            <w:tcW w:w="596" w:type="dxa"/>
            <w:vAlign w:val="center"/>
          </w:tcPr>
          <w:p w14:paraId="7CF52DB0" w14:textId="77777777" w:rsidR="00715178" w:rsidRPr="00973646" w:rsidRDefault="00715178" w:rsidP="007977C8">
            <w:pPr>
              <w:spacing w:after="0"/>
              <w:jc w:val="center"/>
              <w:rPr>
                <w:sz w:val="24"/>
                <w:szCs w:val="24"/>
              </w:rPr>
            </w:pPr>
            <w:r w:rsidRPr="00973646">
              <w:rPr>
                <w:sz w:val="24"/>
                <w:szCs w:val="24"/>
              </w:rPr>
              <w:t>—</w:t>
            </w:r>
          </w:p>
        </w:tc>
        <w:tc>
          <w:tcPr>
            <w:tcW w:w="597" w:type="dxa"/>
            <w:tcBorders>
              <w:right w:val="single" w:sz="12" w:space="0" w:color="auto"/>
            </w:tcBorders>
            <w:vAlign w:val="center"/>
          </w:tcPr>
          <w:p w14:paraId="64E6C0A1" w14:textId="77777777" w:rsidR="00715178" w:rsidRPr="00973646" w:rsidRDefault="00715178" w:rsidP="007977C8">
            <w:pPr>
              <w:spacing w:after="0"/>
              <w:jc w:val="center"/>
              <w:rPr>
                <w:sz w:val="24"/>
                <w:szCs w:val="24"/>
              </w:rPr>
            </w:pPr>
            <w:r w:rsidRPr="00973646">
              <w:rPr>
                <w:sz w:val="24"/>
                <w:szCs w:val="24"/>
              </w:rPr>
              <w:t>—</w:t>
            </w:r>
          </w:p>
        </w:tc>
        <w:tc>
          <w:tcPr>
            <w:tcW w:w="676" w:type="dxa"/>
            <w:tcBorders>
              <w:left w:val="single" w:sz="12" w:space="0" w:color="auto"/>
            </w:tcBorders>
            <w:vAlign w:val="center"/>
          </w:tcPr>
          <w:p w14:paraId="0378DEE5" w14:textId="77777777" w:rsidR="00715178" w:rsidRPr="00973646" w:rsidRDefault="00715178" w:rsidP="007977C8">
            <w:pPr>
              <w:spacing w:after="0"/>
              <w:jc w:val="center"/>
              <w:rPr>
                <w:sz w:val="24"/>
                <w:szCs w:val="24"/>
              </w:rPr>
            </w:pPr>
            <w:r w:rsidRPr="00973646">
              <w:rPr>
                <w:sz w:val="24"/>
                <w:szCs w:val="24"/>
              </w:rPr>
              <w:t>—</w:t>
            </w:r>
          </w:p>
        </w:tc>
        <w:tc>
          <w:tcPr>
            <w:tcW w:w="677" w:type="dxa"/>
            <w:vAlign w:val="center"/>
          </w:tcPr>
          <w:p w14:paraId="4F0BBB13" w14:textId="77777777" w:rsidR="00715178" w:rsidRPr="00973646" w:rsidRDefault="00715178" w:rsidP="007977C8">
            <w:pPr>
              <w:spacing w:after="0"/>
              <w:jc w:val="center"/>
              <w:rPr>
                <w:sz w:val="24"/>
                <w:szCs w:val="24"/>
              </w:rPr>
            </w:pPr>
            <w:r w:rsidRPr="00973646">
              <w:rPr>
                <w:sz w:val="24"/>
                <w:szCs w:val="24"/>
              </w:rPr>
              <w:t>—</w:t>
            </w:r>
          </w:p>
        </w:tc>
        <w:tc>
          <w:tcPr>
            <w:tcW w:w="794" w:type="dxa"/>
            <w:tcBorders>
              <w:right w:val="single" w:sz="12" w:space="0" w:color="auto"/>
            </w:tcBorders>
            <w:vAlign w:val="center"/>
          </w:tcPr>
          <w:p w14:paraId="1014B779" w14:textId="77777777" w:rsidR="00715178" w:rsidRPr="00973646" w:rsidRDefault="00715178" w:rsidP="007977C8">
            <w:pPr>
              <w:spacing w:after="0"/>
              <w:jc w:val="center"/>
              <w:rPr>
                <w:sz w:val="24"/>
                <w:szCs w:val="24"/>
              </w:rPr>
            </w:pPr>
            <w:r w:rsidRPr="00973646">
              <w:rPr>
                <w:sz w:val="24"/>
                <w:szCs w:val="24"/>
              </w:rPr>
              <w:t>—</w:t>
            </w:r>
          </w:p>
        </w:tc>
        <w:tc>
          <w:tcPr>
            <w:tcW w:w="2801" w:type="dxa"/>
            <w:tcBorders>
              <w:left w:val="single" w:sz="12" w:space="0" w:color="auto"/>
            </w:tcBorders>
            <w:vAlign w:val="center"/>
          </w:tcPr>
          <w:p w14:paraId="05CF6232" w14:textId="77777777" w:rsidR="00715178" w:rsidRPr="00973646" w:rsidRDefault="00715178" w:rsidP="007977C8">
            <w:pPr>
              <w:spacing w:after="0"/>
              <w:jc w:val="center"/>
              <w:rPr>
                <w:sz w:val="18"/>
                <w:szCs w:val="18"/>
              </w:rPr>
            </w:pPr>
            <w:r w:rsidRPr="00973646">
              <w:rPr>
                <w:sz w:val="18"/>
                <w:szCs w:val="18"/>
                <w:shd w:val="clear" w:color="auto" w:fill="FFFFFF"/>
              </w:rPr>
              <w:t>Прозора безбарвна рідина, без присмаків і запаху,  не містить видимих домішок.</w:t>
            </w:r>
          </w:p>
        </w:tc>
      </w:tr>
      <w:tr w:rsidR="00715178" w:rsidRPr="00973646" w14:paraId="548F23A5" w14:textId="77777777" w:rsidTr="007977C8">
        <w:trPr>
          <w:trHeight w:val="221"/>
          <w:jc w:val="center"/>
        </w:trPr>
        <w:tc>
          <w:tcPr>
            <w:tcW w:w="435" w:type="dxa"/>
            <w:tcBorders>
              <w:right w:val="single" w:sz="12" w:space="0" w:color="auto"/>
            </w:tcBorders>
            <w:vAlign w:val="center"/>
          </w:tcPr>
          <w:p w14:paraId="38FDAF1D" w14:textId="77777777" w:rsidR="00715178" w:rsidRPr="00973646" w:rsidRDefault="00715178"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733C5F8" w14:textId="77777777" w:rsidR="00715178" w:rsidRPr="00973646" w:rsidRDefault="00715178" w:rsidP="007977C8">
            <w:pPr>
              <w:spacing w:after="0"/>
              <w:ind w:right="-163"/>
              <w:jc w:val="center"/>
              <w:rPr>
                <w:b/>
                <w:bCs/>
                <w:sz w:val="24"/>
                <w:szCs w:val="24"/>
              </w:rPr>
            </w:pPr>
            <w:r w:rsidRPr="00973646">
              <w:rPr>
                <w:b/>
                <w:bCs/>
                <w:sz w:val="24"/>
                <w:szCs w:val="24"/>
              </w:rPr>
              <w:t>ВИХІД</w:t>
            </w:r>
          </w:p>
        </w:tc>
        <w:tc>
          <w:tcPr>
            <w:tcW w:w="600" w:type="dxa"/>
            <w:tcBorders>
              <w:left w:val="single" w:sz="12" w:space="0" w:color="auto"/>
            </w:tcBorders>
            <w:vAlign w:val="center"/>
          </w:tcPr>
          <w:p w14:paraId="183EC484" w14:textId="77777777" w:rsidR="00715178" w:rsidRPr="00973646" w:rsidRDefault="00715178" w:rsidP="007977C8">
            <w:pPr>
              <w:spacing w:after="0"/>
              <w:ind w:right="-163"/>
              <w:jc w:val="center"/>
              <w:rPr>
                <w:sz w:val="24"/>
                <w:szCs w:val="24"/>
              </w:rPr>
            </w:pPr>
          </w:p>
        </w:tc>
        <w:tc>
          <w:tcPr>
            <w:tcW w:w="600" w:type="dxa"/>
            <w:vAlign w:val="center"/>
          </w:tcPr>
          <w:p w14:paraId="3B05B486" w14:textId="77777777" w:rsidR="00715178" w:rsidRPr="00973646" w:rsidRDefault="00715178" w:rsidP="007977C8">
            <w:pPr>
              <w:spacing w:after="0"/>
              <w:ind w:right="-163"/>
              <w:jc w:val="center"/>
              <w:rPr>
                <w:sz w:val="24"/>
                <w:szCs w:val="24"/>
              </w:rPr>
            </w:pPr>
          </w:p>
        </w:tc>
        <w:tc>
          <w:tcPr>
            <w:tcW w:w="600" w:type="dxa"/>
            <w:tcBorders>
              <w:right w:val="single" w:sz="12" w:space="0" w:color="auto"/>
            </w:tcBorders>
            <w:vAlign w:val="center"/>
          </w:tcPr>
          <w:p w14:paraId="64EB57D6" w14:textId="77777777" w:rsidR="00715178" w:rsidRPr="00973646" w:rsidRDefault="00715178" w:rsidP="007977C8">
            <w:pPr>
              <w:spacing w:after="0"/>
              <w:ind w:right="-163"/>
              <w:jc w:val="center"/>
              <w:rPr>
                <w:sz w:val="24"/>
                <w:szCs w:val="24"/>
              </w:rPr>
            </w:pPr>
          </w:p>
        </w:tc>
        <w:tc>
          <w:tcPr>
            <w:tcW w:w="600" w:type="dxa"/>
            <w:tcBorders>
              <w:left w:val="single" w:sz="12" w:space="0" w:color="auto"/>
            </w:tcBorders>
            <w:vAlign w:val="center"/>
          </w:tcPr>
          <w:p w14:paraId="3395A0CF" w14:textId="77777777" w:rsidR="00715178" w:rsidRPr="00973646" w:rsidRDefault="00715178" w:rsidP="007977C8">
            <w:pPr>
              <w:spacing w:after="0"/>
              <w:ind w:right="-163"/>
              <w:jc w:val="center"/>
              <w:rPr>
                <w:b/>
                <w:sz w:val="24"/>
                <w:szCs w:val="24"/>
              </w:rPr>
            </w:pPr>
            <w:r w:rsidRPr="00973646">
              <w:rPr>
                <w:b/>
                <w:sz w:val="24"/>
                <w:szCs w:val="24"/>
              </w:rPr>
              <w:t>140</w:t>
            </w:r>
          </w:p>
        </w:tc>
        <w:tc>
          <w:tcPr>
            <w:tcW w:w="600" w:type="dxa"/>
            <w:vAlign w:val="center"/>
          </w:tcPr>
          <w:p w14:paraId="0E46E68A" w14:textId="77777777" w:rsidR="00715178" w:rsidRPr="00973646" w:rsidRDefault="00715178" w:rsidP="007977C8">
            <w:pPr>
              <w:spacing w:after="0"/>
              <w:ind w:right="-163"/>
              <w:jc w:val="center"/>
              <w:rPr>
                <w:b/>
                <w:sz w:val="24"/>
                <w:szCs w:val="24"/>
              </w:rPr>
            </w:pPr>
            <w:r w:rsidRPr="00973646">
              <w:rPr>
                <w:b/>
                <w:sz w:val="24"/>
                <w:szCs w:val="24"/>
              </w:rPr>
              <w:t>140</w:t>
            </w:r>
          </w:p>
        </w:tc>
        <w:tc>
          <w:tcPr>
            <w:tcW w:w="602" w:type="dxa"/>
            <w:tcBorders>
              <w:right w:val="single" w:sz="12" w:space="0" w:color="auto"/>
            </w:tcBorders>
            <w:vAlign w:val="center"/>
          </w:tcPr>
          <w:p w14:paraId="5106FE98" w14:textId="77777777" w:rsidR="00715178" w:rsidRPr="00973646" w:rsidRDefault="00715178" w:rsidP="007977C8">
            <w:pPr>
              <w:spacing w:after="0"/>
              <w:ind w:right="-163"/>
              <w:jc w:val="center"/>
              <w:rPr>
                <w:b/>
                <w:sz w:val="24"/>
                <w:szCs w:val="24"/>
              </w:rPr>
            </w:pPr>
            <w:r w:rsidRPr="00973646">
              <w:rPr>
                <w:b/>
                <w:sz w:val="24"/>
                <w:szCs w:val="24"/>
              </w:rPr>
              <w:t>170</w:t>
            </w:r>
          </w:p>
        </w:tc>
        <w:tc>
          <w:tcPr>
            <w:tcW w:w="595" w:type="dxa"/>
            <w:tcBorders>
              <w:left w:val="single" w:sz="12" w:space="0" w:color="auto"/>
            </w:tcBorders>
            <w:vAlign w:val="center"/>
          </w:tcPr>
          <w:p w14:paraId="1461EB7B" w14:textId="77777777" w:rsidR="00715178" w:rsidRPr="00973646" w:rsidRDefault="00715178" w:rsidP="007977C8">
            <w:pPr>
              <w:spacing w:after="0"/>
              <w:ind w:right="-178"/>
              <w:jc w:val="center"/>
              <w:rPr>
                <w:sz w:val="24"/>
                <w:szCs w:val="24"/>
              </w:rPr>
            </w:pPr>
            <w:r w:rsidRPr="00973646">
              <w:rPr>
                <w:sz w:val="24"/>
                <w:szCs w:val="24"/>
              </w:rPr>
              <w:t>—</w:t>
            </w:r>
          </w:p>
        </w:tc>
        <w:tc>
          <w:tcPr>
            <w:tcW w:w="596" w:type="dxa"/>
            <w:vAlign w:val="center"/>
          </w:tcPr>
          <w:p w14:paraId="0B93947F" w14:textId="77777777" w:rsidR="00715178" w:rsidRPr="00973646" w:rsidRDefault="00715178" w:rsidP="007977C8">
            <w:pPr>
              <w:spacing w:after="0"/>
              <w:jc w:val="center"/>
              <w:rPr>
                <w:sz w:val="24"/>
                <w:szCs w:val="24"/>
              </w:rPr>
            </w:pPr>
            <w:r w:rsidRPr="00973646">
              <w:rPr>
                <w:sz w:val="24"/>
                <w:szCs w:val="24"/>
              </w:rPr>
              <w:t>—</w:t>
            </w:r>
          </w:p>
        </w:tc>
        <w:tc>
          <w:tcPr>
            <w:tcW w:w="596" w:type="dxa"/>
            <w:tcBorders>
              <w:right w:val="single" w:sz="12" w:space="0" w:color="auto"/>
            </w:tcBorders>
            <w:vAlign w:val="center"/>
          </w:tcPr>
          <w:p w14:paraId="37B47233" w14:textId="77777777" w:rsidR="00715178" w:rsidRPr="00973646" w:rsidRDefault="00715178" w:rsidP="007977C8">
            <w:pPr>
              <w:spacing w:after="0"/>
              <w:jc w:val="center"/>
              <w:rPr>
                <w:sz w:val="24"/>
                <w:szCs w:val="24"/>
              </w:rPr>
            </w:pPr>
            <w:r w:rsidRPr="00973646">
              <w:rPr>
                <w:sz w:val="24"/>
                <w:szCs w:val="24"/>
              </w:rPr>
              <w:t>—</w:t>
            </w:r>
          </w:p>
        </w:tc>
        <w:tc>
          <w:tcPr>
            <w:tcW w:w="596" w:type="dxa"/>
            <w:tcBorders>
              <w:left w:val="single" w:sz="12" w:space="0" w:color="auto"/>
            </w:tcBorders>
            <w:vAlign w:val="center"/>
          </w:tcPr>
          <w:p w14:paraId="208DF2DC" w14:textId="77777777" w:rsidR="00715178" w:rsidRPr="00973646" w:rsidRDefault="00715178" w:rsidP="007977C8">
            <w:pPr>
              <w:spacing w:after="0"/>
              <w:jc w:val="center"/>
              <w:rPr>
                <w:sz w:val="24"/>
                <w:szCs w:val="24"/>
              </w:rPr>
            </w:pPr>
            <w:r w:rsidRPr="00973646">
              <w:rPr>
                <w:sz w:val="24"/>
                <w:szCs w:val="24"/>
              </w:rPr>
              <w:t>—</w:t>
            </w:r>
          </w:p>
        </w:tc>
        <w:tc>
          <w:tcPr>
            <w:tcW w:w="595" w:type="dxa"/>
            <w:vAlign w:val="center"/>
          </w:tcPr>
          <w:p w14:paraId="00AA9DB8" w14:textId="77777777" w:rsidR="00715178" w:rsidRPr="00973646" w:rsidRDefault="00715178" w:rsidP="007977C8">
            <w:pPr>
              <w:spacing w:after="0"/>
              <w:jc w:val="center"/>
              <w:rPr>
                <w:sz w:val="24"/>
                <w:szCs w:val="24"/>
              </w:rPr>
            </w:pPr>
            <w:r w:rsidRPr="00973646">
              <w:rPr>
                <w:sz w:val="24"/>
                <w:szCs w:val="24"/>
              </w:rPr>
              <w:t>—</w:t>
            </w:r>
          </w:p>
        </w:tc>
        <w:tc>
          <w:tcPr>
            <w:tcW w:w="596" w:type="dxa"/>
            <w:tcBorders>
              <w:right w:val="single" w:sz="12" w:space="0" w:color="auto"/>
            </w:tcBorders>
            <w:vAlign w:val="center"/>
          </w:tcPr>
          <w:p w14:paraId="2C714D5F" w14:textId="77777777" w:rsidR="00715178" w:rsidRPr="00973646" w:rsidRDefault="00715178" w:rsidP="007977C8">
            <w:pPr>
              <w:spacing w:after="0"/>
              <w:jc w:val="center"/>
              <w:rPr>
                <w:sz w:val="24"/>
                <w:szCs w:val="24"/>
              </w:rPr>
            </w:pPr>
            <w:r w:rsidRPr="00973646">
              <w:rPr>
                <w:sz w:val="24"/>
                <w:szCs w:val="24"/>
              </w:rPr>
              <w:t>—</w:t>
            </w:r>
          </w:p>
        </w:tc>
        <w:tc>
          <w:tcPr>
            <w:tcW w:w="596" w:type="dxa"/>
            <w:tcBorders>
              <w:left w:val="single" w:sz="12" w:space="0" w:color="auto"/>
            </w:tcBorders>
            <w:vAlign w:val="center"/>
          </w:tcPr>
          <w:p w14:paraId="11B211D4" w14:textId="77777777" w:rsidR="00715178" w:rsidRPr="00973646" w:rsidRDefault="00715178" w:rsidP="007977C8">
            <w:pPr>
              <w:spacing w:after="0"/>
              <w:jc w:val="center"/>
              <w:rPr>
                <w:sz w:val="24"/>
                <w:szCs w:val="24"/>
              </w:rPr>
            </w:pPr>
            <w:r w:rsidRPr="00973646">
              <w:rPr>
                <w:sz w:val="24"/>
                <w:szCs w:val="24"/>
              </w:rPr>
              <w:t>—</w:t>
            </w:r>
          </w:p>
        </w:tc>
        <w:tc>
          <w:tcPr>
            <w:tcW w:w="596" w:type="dxa"/>
            <w:vAlign w:val="center"/>
          </w:tcPr>
          <w:p w14:paraId="7762A899" w14:textId="77777777" w:rsidR="00715178" w:rsidRPr="00973646" w:rsidRDefault="00715178" w:rsidP="007977C8">
            <w:pPr>
              <w:spacing w:after="0"/>
              <w:jc w:val="center"/>
              <w:rPr>
                <w:sz w:val="24"/>
                <w:szCs w:val="24"/>
              </w:rPr>
            </w:pPr>
            <w:r w:rsidRPr="00973646">
              <w:rPr>
                <w:sz w:val="24"/>
                <w:szCs w:val="24"/>
              </w:rPr>
              <w:t>—</w:t>
            </w:r>
          </w:p>
        </w:tc>
        <w:tc>
          <w:tcPr>
            <w:tcW w:w="597" w:type="dxa"/>
            <w:tcBorders>
              <w:right w:val="single" w:sz="12" w:space="0" w:color="auto"/>
            </w:tcBorders>
            <w:vAlign w:val="center"/>
          </w:tcPr>
          <w:p w14:paraId="1EEAEF15" w14:textId="77777777" w:rsidR="00715178" w:rsidRPr="00973646" w:rsidRDefault="00715178" w:rsidP="007977C8">
            <w:pPr>
              <w:spacing w:after="0"/>
              <w:jc w:val="center"/>
              <w:rPr>
                <w:sz w:val="24"/>
                <w:szCs w:val="24"/>
              </w:rPr>
            </w:pPr>
            <w:r w:rsidRPr="00973646">
              <w:rPr>
                <w:sz w:val="24"/>
                <w:szCs w:val="24"/>
              </w:rPr>
              <w:t>—</w:t>
            </w:r>
          </w:p>
        </w:tc>
        <w:tc>
          <w:tcPr>
            <w:tcW w:w="676" w:type="dxa"/>
            <w:tcBorders>
              <w:left w:val="single" w:sz="12" w:space="0" w:color="auto"/>
            </w:tcBorders>
            <w:vAlign w:val="center"/>
          </w:tcPr>
          <w:p w14:paraId="35E2AD4E" w14:textId="77777777" w:rsidR="00715178" w:rsidRPr="00973646" w:rsidRDefault="00715178" w:rsidP="007977C8">
            <w:pPr>
              <w:spacing w:after="0"/>
              <w:jc w:val="center"/>
              <w:rPr>
                <w:sz w:val="24"/>
                <w:szCs w:val="24"/>
              </w:rPr>
            </w:pPr>
            <w:r w:rsidRPr="00973646">
              <w:rPr>
                <w:sz w:val="24"/>
                <w:szCs w:val="24"/>
              </w:rPr>
              <w:t>—</w:t>
            </w:r>
          </w:p>
        </w:tc>
        <w:tc>
          <w:tcPr>
            <w:tcW w:w="677" w:type="dxa"/>
            <w:vAlign w:val="center"/>
          </w:tcPr>
          <w:p w14:paraId="541F5769" w14:textId="77777777" w:rsidR="00715178" w:rsidRPr="00973646" w:rsidRDefault="00715178" w:rsidP="007977C8">
            <w:pPr>
              <w:spacing w:after="0"/>
              <w:jc w:val="center"/>
              <w:rPr>
                <w:sz w:val="24"/>
                <w:szCs w:val="24"/>
              </w:rPr>
            </w:pPr>
            <w:r w:rsidRPr="00973646">
              <w:rPr>
                <w:sz w:val="24"/>
                <w:szCs w:val="24"/>
              </w:rPr>
              <w:t>—</w:t>
            </w:r>
          </w:p>
        </w:tc>
        <w:tc>
          <w:tcPr>
            <w:tcW w:w="794" w:type="dxa"/>
            <w:tcBorders>
              <w:right w:val="single" w:sz="12" w:space="0" w:color="auto"/>
            </w:tcBorders>
            <w:vAlign w:val="center"/>
          </w:tcPr>
          <w:p w14:paraId="51693B53" w14:textId="77777777" w:rsidR="00715178" w:rsidRPr="00973646" w:rsidRDefault="00715178" w:rsidP="007977C8">
            <w:pPr>
              <w:spacing w:after="0"/>
              <w:jc w:val="center"/>
              <w:rPr>
                <w:sz w:val="24"/>
                <w:szCs w:val="24"/>
              </w:rPr>
            </w:pPr>
            <w:r w:rsidRPr="00973646">
              <w:rPr>
                <w:sz w:val="24"/>
                <w:szCs w:val="24"/>
              </w:rPr>
              <w:t>—</w:t>
            </w:r>
          </w:p>
        </w:tc>
        <w:tc>
          <w:tcPr>
            <w:tcW w:w="2801" w:type="dxa"/>
            <w:tcBorders>
              <w:left w:val="single" w:sz="12" w:space="0" w:color="auto"/>
            </w:tcBorders>
            <w:vAlign w:val="center"/>
          </w:tcPr>
          <w:p w14:paraId="4D15B35F" w14:textId="77777777" w:rsidR="00715178" w:rsidRPr="00973646" w:rsidRDefault="00715178" w:rsidP="007977C8">
            <w:pPr>
              <w:pStyle w:val="HTML"/>
              <w:shd w:val="clear" w:color="auto" w:fill="F8F9FA"/>
              <w:jc w:val="center"/>
              <w:rPr>
                <w:rStyle w:val="y2iqfc"/>
                <w:rFonts w:ascii="Times New Roman" w:hAnsi="Times New Roman"/>
                <w:sz w:val="18"/>
                <w:szCs w:val="18"/>
                <w:lang w:val="uk-UA"/>
              </w:rPr>
            </w:pPr>
          </w:p>
        </w:tc>
      </w:tr>
    </w:tbl>
    <w:p w14:paraId="12574C82" w14:textId="77777777" w:rsidR="00715178" w:rsidRPr="00973646" w:rsidRDefault="00715178" w:rsidP="00715178">
      <w:pPr>
        <w:spacing w:after="0"/>
      </w:pPr>
    </w:p>
    <w:p w14:paraId="3A1EC95B" w14:textId="77777777" w:rsidR="00715178" w:rsidRPr="00973646" w:rsidRDefault="00715178" w:rsidP="00715178">
      <w:pPr>
        <w:widowControl w:val="0"/>
        <w:spacing w:after="0" w:line="276" w:lineRule="auto"/>
        <w:jc w:val="center"/>
        <w:rPr>
          <w:b/>
          <w:sz w:val="24"/>
          <w:szCs w:val="24"/>
          <w:lang w:eastAsia="ru-RU"/>
        </w:rPr>
      </w:pPr>
      <w:r w:rsidRPr="00973646">
        <w:rPr>
          <w:b/>
          <w:sz w:val="24"/>
          <w:szCs w:val="24"/>
          <w:lang w:eastAsia="ru-RU"/>
        </w:rPr>
        <w:t>Технологія приготування</w:t>
      </w:r>
    </w:p>
    <w:p w14:paraId="4A1F6F64" w14:textId="77777777" w:rsidR="00715178" w:rsidRPr="00973646" w:rsidRDefault="00715178" w:rsidP="00715178">
      <w:pPr>
        <w:spacing w:after="0"/>
      </w:pPr>
    </w:p>
    <w:p w14:paraId="3301262C" w14:textId="77777777" w:rsidR="00715178" w:rsidRPr="00973646" w:rsidRDefault="00715178" w:rsidP="00715178">
      <w:pPr>
        <w:pStyle w:val="a4"/>
        <w:ind w:right="179" w:firstLine="709"/>
        <w:jc w:val="both"/>
        <w:rPr>
          <w:rFonts w:ascii="Times New Roman" w:hAnsi="Times New Roman" w:cs="Times New Roman"/>
          <w:sz w:val="24"/>
          <w:szCs w:val="24"/>
        </w:rPr>
      </w:pPr>
      <w:r w:rsidRPr="00973646">
        <w:rPr>
          <w:rFonts w:ascii="Times New Roman" w:hAnsi="Times New Roman" w:cs="Times New Roman"/>
          <w:sz w:val="24"/>
          <w:szCs w:val="24"/>
          <w:u w:val="single"/>
        </w:rPr>
        <w:t>Чай – заварка:</w:t>
      </w:r>
      <w:r w:rsidRPr="00973646">
        <w:rPr>
          <w:rFonts w:ascii="Times New Roman" w:hAnsi="Times New Roman" w:cs="Times New Roman"/>
          <w:sz w:val="24"/>
          <w:szCs w:val="24"/>
          <w:shd w:val="clear" w:color="auto" w:fill="FFFFFF"/>
        </w:rPr>
        <w:t xml:space="preserve"> Листя чаю трав’яного заварюють в порцелянових або металевих емальованих чайниках, використовуючи для заварки свіжо-приготований окріп. Перед заваркою чайник обполіскують окропом, після чого кладуть в нього листя чаю трав’яного по нормі на певну кількість порцій і заливають окропом на</w:t>
      </w:r>
      <w:r w:rsidRPr="00973646">
        <w:rPr>
          <w:rFonts w:ascii="Times New Roman" w:hAnsi="Times New Roman" w:cs="Times New Roman"/>
          <w:sz w:val="24"/>
          <w:szCs w:val="24"/>
        </w:rPr>
        <w:t xml:space="preserve"> </w:t>
      </w:r>
      <w:r w:rsidRPr="00973646">
        <w:rPr>
          <w:rFonts w:ascii="Times New Roman" w:hAnsi="Times New Roman" w:cs="Times New Roman"/>
          <w:sz w:val="24"/>
          <w:szCs w:val="24"/>
          <w:shd w:val="clear" w:color="auto" w:fill="FFFFFF"/>
        </w:rPr>
        <w:t>1/3 об'єму чайника.</w:t>
      </w:r>
      <w:r w:rsidRPr="00973646">
        <w:rPr>
          <w:rFonts w:ascii="Times New Roman" w:hAnsi="Times New Roman" w:cs="Times New Roman"/>
          <w:sz w:val="24"/>
          <w:szCs w:val="24"/>
        </w:rPr>
        <w:t xml:space="preserve"> </w:t>
      </w:r>
      <w:r w:rsidRPr="00973646">
        <w:rPr>
          <w:rFonts w:ascii="Times New Roman" w:hAnsi="Times New Roman" w:cs="Times New Roman"/>
          <w:sz w:val="24"/>
          <w:szCs w:val="24"/>
          <w:shd w:val="clear" w:color="auto" w:fill="FFFFFF"/>
        </w:rPr>
        <w:t>Для збереження тепла чайник накривають серветкою або рушником</w:t>
      </w:r>
      <w:r w:rsidRPr="00973646">
        <w:rPr>
          <w:rFonts w:ascii="Times New Roman" w:hAnsi="Times New Roman" w:cs="Times New Roman"/>
          <w:sz w:val="24"/>
          <w:szCs w:val="24"/>
        </w:rPr>
        <w:t xml:space="preserve"> </w:t>
      </w:r>
      <w:r w:rsidRPr="00973646">
        <w:rPr>
          <w:rFonts w:ascii="Times New Roman" w:hAnsi="Times New Roman" w:cs="Times New Roman"/>
          <w:sz w:val="24"/>
          <w:szCs w:val="24"/>
          <w:shd w:val="clear" w:color="auto" w:fill="FFFFFF"/>
        </w:rPr>
        <w:t>і залишають на 5-10 хв для настоювання.</w:t>
      </w:r>
      <w:r w:rsidRPr="00973646">
        <w:rPr>
          <w:rFonts w:ascii="Times New Roman" w:hAnsi="Times New Roman" w:cs="Times New Roman"/>
          <w:sz w:val="24"/>
          <w:szCs w:val="24"/>
        </w:rPr>
        <w:t xml:space="preserve"> </w:t>
      </w:r>
      <w:r w:rsidRPr="00973646">
        <w:rPr>
          <w:rFonts w:ascii="Times New Roman" w:hAnsi="Times New Roman" w:cs="Times New Roman"/>
          <w:sz w:val="24"/>
          <w:szCs w:val="24"/>
          <w:shd w:val="clear" w:color="auto" w:fill="FFFFFF"/>
        </w:rPr>
        <w:t>Після цього чайник доливають окропом.</w:t>
      </w:r>
      <w:r w:rsidRPr="00973646">
        <w:rPr>
          <w:rFonts w:ascii="Times New Roman" w:hAnsi="Times New Roman" w:cs="Times New Roman"/>
          <w:sz w:val="24"/>
          <w:szCs w:val="24"/>
        </w:rPr>
        <w:t xml:space="preserve"> </w:t>
      </w:r>
      <w:r w:rsidRPr="00973646">
        <w:rPr>
          <w:rFonts w:ascii="Times New Roman" w:hAnsi="Times New Roman" w:cs="Times New Roman"/>
          <w:sz w:val="24"/>
          <w:szCs w:val="24"/>
          <w:shd w:val="clear" w:color="auto" w:fill="FFFFFF"/>
        </w:rPr>
        <w:t>Загальна кількість окропу для заварки чаю визначається з розрахунку 50 мл</w:t>
      </w:r>
      <w:r w:rsidRPr="00973646">
        <w:rPr>
          <w:rFonts w:ascii="Times New Roman" w:hAnsi="Times New Roman" w:cs="Times New Roman"/>
          <w:sz w:val="24"/>
          <w:szCs w:val="24"/>
        </w:rPr>
        <w:t xml:space="preserve"> </w:t>
      </w:r>
      <w:r w:rsidRPr="00973646">
        <w:rPr>
          <w:rFonts w:ascii="Times New Roman" w:hAnsi="Times New Roman" w:cs="Times New Roman"/>
          <w:sz w:val="24"/>
          <w:szCs w:val="24"/>
          <w:shd w:val="clear" w:color="auto" w:fill="FFFFFF"/>
        </w:rPr>
        <w:t>на склянку.</w:t>
      </w:r>
      <w:r w:rsidRPr="00973646">
        <w:rPr>
          <w:rFonts w:ascii="Times New Roman" w:hAnsi="Times New Roman" w:cs="Times New Roman"/>
          <w:sz w:val="24"/>
          <w:szCs w:val="24"/>
        </w:rPr>
        <w:t xml:space="preserve"> </w:t>
      </w:r>
    </w:p>
    <w:p w14:paraId="4E222D77" w14:textId="77777777" w:rsidR="00715178" w:rsidRPr="00973646" w:rsidRDefault="00715178" w:rsidP="00715178">
      <w:pPr>
        <w:pStyle w:val="a4"/>
        <w:ind w:right="179" w:firstLine="709"/>
        <w:jc w:val="both"/>
        <w:rPr>
          <w:rFonts w:ascii="Times New Roman" w:hAnsi="Times New Roman" w:cs="Times New Roman"/>
          <w:sz w:val="24"/>
          <w:szCs w:val="24"/>
        </w:rPr>
      </w:pPr>
      <w:r w:rsidRPr="00973646">
        <w:rPr>
          <w:rFonts w:ascii="Times New Roman" w:hAnsi="Times New Roman" w:cs="Times New Roman"/>
          <w:sz w:val="24"/>
          <w:szCs w:val="24"/>
          <w:shd w:val="clear" w:color="auto" w:fill="FFFFFF"/>
        </w:rPr>
        <w:t>Забороняється кип'ятіння завареного чаю або тривале зберігання на</w:t>
      </w:r>
      <w:r w:rsidRPr="00973646">
        <w:rPr>
          <w:rFonts w:ascii="Times New Roman" w:hAnsi="Times New Roman" w:cs="Times New Roman"/>
          <w:sz w:val="24"/>
          <w:szCs w:val="24"/>
        </w:rPr>
        <w:t xml:space="preserve"> </w:t>
      </w:r>
      <w:r w:rsidRPr="00973646">
        <w:rPr>
          <w:rFonts w:ascii="Times New Roman" w:hAnsi="Times New Roman" w:cs="Times New Roman"/>
          <w:sz w:val="24"/>
          <w:szCs w:val="24"/>
          <w:shd w:val="clear" w:color="auto" w:fill="FFFFFF"/>
        </w:rPr>
        <w:t>плиті.</w:t>
      </w:r>
    </w:p>
    <w:p w14:paraId="10371303" w14:textId="77777777" w:rsidR="00715178" w:rsidRPr="00973646" w:rsidRDefault="00715178" w:rsidP="00715178">
      <w:pPr>
        <w:pStyle w:val="a4"/>
        <w:ind w:right="179" w:firstLine="709"/>
        <w:jc w:val="both"/>
        <w:rPr>
          <w:rFonts w:ascii="Times New Roman" w:hAnsi="Times New Roman" w:cs="Times New Roman"/>
          <w:sz w:val="24"/>
          <w:szCs w:val="24"/>
        </w:rPr>
      </w:pPr>
      <w:r w:rsidRPr="00973646">
        <w:rPr>
          <w:rFonts w:ascii="Times New Roman" w:hAnsi="Times New Roman" w:cs="Times New Roman"/>
          <w:sz w:val="24"/>
          <w:szCs w:val="24"/>
          <w:u w:val="single"/>
        </w:rPr>
        <w:t xml:space="preserve">Чай: </w:t>
      </w:r>
      <w:r w:rsidRPr="00973646">
        <w:rPr>
          <w:rFonts w:ascii="Times New Roman" w:hAnsi="Times New Roman" w:cs="Times New Roman"/>
          <w:sz w:val="24"/>
          <w:szCs w:val="24"/>
        </w:rPr>
        <w:t>В ємність для приготування чаю наливають чай – заварку і доливають кип’ятком.</w:t>
      </w:r>
    </w:p>
    <w:p w14:paraId="2BE11955" w14:textId="77777777" w:rsidR="00715178" w:rsidRPr="00973646" w:rsidRDefault="00715178" w:rsidP="00715178">
      <w:pPr>
        <w:spacing w:after="0" w:line="240" w:lineRule="auto"/>
        <w:ind w:firstLine="709"/>
        <w:rPr>
          <w:sz w:val="24"/>
          <w:szCs w:val="24"/>
        </w:rPr>
      </w:pPr>
      <w:r w:rsidRPr="00973646">
        <w:rPr>
          <w:sz w:val="24"/>
          <w:szCs w:val="24"/>
        </w:rPr>
        <w:t>Подають у чашках при температурі 65</w:t>
      </w:r>
      <w:r w:rsidRPr="00973646">
        <w:rPr>
          <w:rFonts w:ascii="Cambria Math" w:hAnsi="Cambria Math" w:cs="Cambria Math"/>
          <w:sz w:val="24"/>
          <w:szCs w:val="24"/>
        </w:rPr>
        <w:t xml:space="preserve">⁰ </w:t>
      </w:r>
      <w:r w:rsidRPr="00973646">
        <w:rPr>
          <w:sz w:val="24"/>
          <w:szCs w:val="24"/>
        </w:rPr>
        <w:t>С.</w:t>
      </w:r>
    </w:p>
    <w:p w14:paraId="7595910A" w14:textId="77777777" w:rsidR="00715178" w:rsidRPr="00973646" w:rsidRDefault="00715178" w:rsidP="00715178">
      <w:pPr>
        <w:widowControl w:val="0"/>
        <w:spacing w:after="0" w:line="240" w:lineRule="auto"/>
        <w:ind w:firstLine="567"/>
        <w:jc w:val="both"/>
        <w:rPr>
          <w:sz w:val="24"/>
          <w:szCs w:val="24"/>
          <w:lang w:eastAsia="ru-RU"/>
        </w:rPr>
      </w:pPr>
    </w:p>
    <w:p w14:paraId="05EA318F"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Характеристика готової страви</w:t>
      </w:r>
    </w:p>
    <w:p w14:paraId="047BF76C" w14:textId="77777777" w:rsidR="00715178" w:rsidRPr="00973646" w:rsidRDefault="00715178" w:rsidP="00715178">
      <w:pPr>
        <w:widowControl w:val="0"/>
        <w:spacing w:after="0" w:line="240" w:lineRule="auto"/>
        <w:ind w:firstLine="567"/>
        <w:jc w:val="center"/>
        <w:rPr>
          <w:b/>
          <w:sz w:val="16"/>
          <w:szCs w:val="16"/>
          <w:lang w:eastAsia="ru-RU"/>
        </w:rPr>
      </w:pPr>
    </w:p>
    <w:p w14:paraId="22CF8DC1" w14:textId="77777777" w:rsidR="00715178" w:rsidRPr="00973646" w:rsidRDefault="00715178" w:rsidP="00715178">
      <w:pPr>
        <w:widowControl w:val="0"/>
        <w:spacing w:after="0" w:line="240" w:lineRule="auto"/>
        <w:ind w:firstLine="709"/>
        <w:jc w:val="both"/>
        <w:rPr>
          <w:sz w:val="24"/>
          <w:szCs w:val="24"/>
        </w:rPr>
      </w:pPr>
      <w:r w:rsidRPr="00973646">
        <w:rPr>
          <w:b/>
          <w:sz w:val="24"/>
          <w:szCs w:val="24"/>
          <w:lang w:eastAsia="ru-RU"/>
        </w:rPr>
        <w:t>Зовнішній вигляд</w:t>
      </w:r>
      <w:r w:rsidRPr="00973646">
        <w:rPr>
          <w:sz w:val="24"/>
          <w:szCs w:val="24"/>
          <w:lang w:eastAsia="ru-RU"/>
        </w:rPr>
        <w:t xml:space="preserve">  – </w:t>
      </w:r>
      <w:r w:rsidRPr="00973646">
        <w:rPr>
          <w:sz w:val="24"/>
          <w:szCs w:val="24"/>
        </w:rPr>
        <w:t>напій налитий чашку; без плівки на поверхні.</w:t>
      </w:r>
    </w:p>
    <w:p w14:paraId="0F7DDC57" w14:textId="77777777" w:rsidR="00715178" w:rsidRPr="00973646" w:rsidRDefault="00715178" w:rsidP="00715178">
      <w:pPr>
        <w:widowControl w:val="0"/>
        <w:spacing w:after="0" w:line="240" w:lineRule="auto"/>
        <w:ind w:firstLine="709"/>
        <w:jc w:val="both"/>
        <w:rPr>
          <w:sz w:val="24"/>
          <w:szCs w:val="24"/>
          <w:lang w:eastAsia="ru-RU"/>
        </w:rPr>
      </w:pPr>
      <w:r w:rsidRPr="00973646">
        <w:rPr>
          <w:b/>
          <w:sz w:val="24"/>
          <w:szCs w:val="24"/>
          <w:lang w:eastAsia="ru-RU"/>
        </w:rPr>
        <w:t>Колір</w:t>
      </w:r>
      <w:r w:rsidRPr="00973646">
        <w:rPr>
          <w:sz w:val="24"/>
          <w:szCs w:val="24"/>
          <w:lang w:eastAsia="ru-RU"/>
        </w:rPr>
        <w:t xml:space="preserve"> – характерний даному виду трав.</w:t>
      </w:r>
    </w:p>
    <w:p w14:paraId="6A7AA40F" w14:textId="77777777" w:rsidR="00715178" w:rsidRPr="00973646" w:rsidRDefault="00715178" w:rsidP="00715178">
      <w:pPr>
        <w:widowControl w:val="0"/>
        <w:spacing w:after="0" w:line="240" w:lineRule="auto"/>
        <w:ind w:firstLine="709"/>
        <w:rPr>
          <w:sz w:val="24"/>
          <w:szCs w:val="24"/>
          <w:lang w:eastAsia="ru-RU"/>
        </w:rPr>
      </w:pPr>
      <w:r w:rsidRPr="00973646">
        <w:rPr>
          <w:b/>
          <w:sz w:val="24"/>
          <w:szCs w:val="24"/>
          <w:lang w:eastAsia="ru-RU"/>
        </w:rPr>
        <w:t>Смак і запах</w:t>
      </w:r>
      <w:r w:rsidRPr="00973646">
        <w:rPr>
          <w:sz w:val="24"/>
          <w:szCs w:val="24"/>
          <w:lang w:eastAsia="ru-RU"/>
        </w:rPr>
        <w:t xml:space="preserve"> – приємний з присмаком і ароматом трав.</w:t>
      </w:r>
    </w:p>
    <w:p w14:paraId="7DF4C4F6" w14:textId="77777777" w:rsidR="00715178" w:rsidRPr="00973646" w:rsidRDefault="00715178" w:rsidP="00715178">
      <w:pPr>
        <w:widowControl w:val="0"/>
        <w:spacing w:after="0" w:line="240" w:lineRule="auto"/>
        <w:ind w:firstLine="709"/>
        <w:rPr>
          <w:sz w:val="24"/>
          <w:szCs w:val="24"/>
          <w:lang w:eastAsia="ru-RU"/>
        </w:rPr>
      </w:pPr>
      <w:r w:rsidRPr="00973646">
        <w:rPr>
          <w:b/>
          <w:sz w:val="24"/>
          <w:szCs w:val="24"/>
          <w:lang w:eastAsia="ru-RU"/>
        </w:rPr>
        <w:t xml:space="preserve">Консистенція </w:t>
      </w:r>
      <w:r w:rsidRPr="00973646">
        <w:rPr>
          <w:sz w:val="24"/>
          <w:szCs w:val="24"/>
          <w:lang w:eastAsia="ru-RU"/>
        </w:rPr>
        <w:t>– рідка.</w:t>
      </w:r>
    </w:p>
    <w:p w14:paraId="323518B0" w14:textId="77777777" w:rsidR="00715178" w:rsidRPr="00973646" w:rsidRDefault="00715178" w:rsidP="00715178">
      <w:pPr>
        <w:widowControl w:val="0"/>
        <w:tabs>
          <w:tab w:val="left" w:pos="13320"/>
        </w:tabs>
        <w:spacing w:after="0" w:line="240" w:lineRule="auto"/>
        <w:rPr>
          <w:b/>
          <w:sz w:val="24"/>
          <w:szCs w:val="24"/>
          <w:lang w:eastAsia="ru-RU"/>
        </w:rPr>
      </w:pPr>
    </w:p>
    <w:p w14:paraId="3A00F393"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Основні фізичні показники</w:t>
      </w:r>
    </w:p>
    <w:p w14:paraId="518D2DDC" w14:textId="77777777" w:rsidR="00715178" w:rsidRPr="00973646" w:rsidRDefault="00715178" w:rsidP="00715178">
      <w:pPr>
        <w:widowControl w:val="0"/>
        <w:spacing w:after="0" w:line="240" w:lineRule="auto"/>
        <w:ind w:firstLine="567"/>
        <w:jc w:val="center"/>
        <w:rPr>
          <w:b/>
          <w:sz w:val="16"/>
          <w:szCs w:val="16"/>
          <w:lang w:eastAsia="ru-RU"/>
        </w:rPr>
      </w:pPr>
    </w:p>
    <w:p w14:paraId="30253A7F" w14:textId="77777777" w:rsidR="00715178" w:rsidRPr="00973646" w:rsidRDefault="00715178" w:rsidP="00715178">
      <w:pPr>
        <w:widowControl w:val="0"/>
        <w:spacing w:after="0" w:line="240" w:lineRule="auto"/>
        <w:ind w:firstLine="709"/>
        <w:jc w:val="both"/>
        <w:rPr>
          <w:sz w:val="24"/>
          <w:szCs w:val="24"/>
          <w:lang w:eastAsia="ru-RU"/>
        </w:rPr>
      </w:pPr>
      <w:r w:rsidRPr="00973646">
        <w:rPr>
          <w:sz w:val="24"/>
          <w:szCs w:val="24"/>
          <w:lang w:eastAsia="ru-RU"/>
        </w:rPr>
        <w:t xml:space="preserve">Маса страви: </w:t>
      </w:r>
      <w:r w:rsidRPr="00973646">
        <w:rPr>
          <w:sz w:val="24"/>
          <w:szCs w:val="24"/>
          <w:lang w:val="ru-RU" w:eastAsia="ru-RU"/>
        </w:rPr>
        <w:t>140</w:t>
      </w:r>
      <w:r w:rsidRPr="00973646">
        <w:rPr>
          <w:sz w:val="24"/>
          <w:szCs w:val="24"/>
          <w:lang w:eastAsia="ru-RU"/>
        </w:rPr>
        <w:t xml:space="preserve"> г ± 3 %</w:t>
      </w:r>
    </w:p>
    <w:p w14:paraId="1F41F15B" w14:textId="77777777" w:rsidR="00715178" w:rsidRPr="00973646" w:rsidRDefault="00715178" w:rsidP="00715178">
      <w:pPr>
        <w:widowControl w:val="0"/>
        <w:tabs>
          <w:tab w:val="left" w:pos="1968"/>
        </w:tabs>
        <w:spacing w:after="0" w:line="240" w:lineRule="auto"/>
        <w:ind w:firstLine="709"/>
        <w:rPr>
          <w:sz w:val="24"/>
          <w:szCs w:val="24"/>
          <w:lang w:eastAsia="ru-RU"/>
        </w:rPr>
      </w:pPr>
      <w:r w:rsidRPr="00973646">
        <w:rPr>
          <w:sz w:val="24"/>
          <w:szCs w:val="24"/>
          <w:lang w:eastAsia="ru-RU"/>
        </w:rPr>
        <w:tab/>
        <w:t xml:space="preserve">   </w:t>
      </w:r>
      <w:r w:rsidRPr="00973646">
        <w:rPr>
          <w:sz w:val="24"/>
          <w:szCs w:val="24"/>
          <w:lang w:val="ru-RU" w:eastAsia="ru-RU"/>
        </w:rPr>
        <w:t xml:space="preserve">170 </w:t>
      </w:r>
      <w:r w:rsidRPr="00973646">
        <w:rPr>
          <w:sz w:val="24"/>
          <w:szCs w:val="24"/>
          <w:lang w:eastAsia="ru-RU"/>
        </w:rPr>
        <w:t>г ± 3 %</w:t>
      </w:r>
    </w:p>
    <w:p w14:paraId="3FD4F405" w14:textId="77777777" w:rsidR="00715178" w:rsidRPr="00973646" w:rsidRDefault="00715178" w:rsidP="00715178">
      <w:pPr>
        <w:widowControl w:val="0"/>
        <w:tabs>
          <w:tab w:val="left" w:pos="1968"/>
        </w:tabs>
        <w:spacing w:after="0" w:line="240" w:lineRule="auto"/>
        <w:ind w:firstLine="709"/>
        <w:rPr>
          <w:sz w:val="24"/>
          <w:szCs w:val="24"/>
          <w:lang w:eastAsia="ru-RU"/>
        </w:rPr>
      </w:pPr>
    </w:p>
    <w:p w14:paraId="67A233FD" w14:textId="77777777" w:rsidR="00715178" w:rsidRPr="00973646" w:rsidRDefault="00715178" w:rsidP="00715178">
      <w:pPr>
        <w:widowControl w:val="0"/>
        <w:spacing w:after="0" w:line="240" w:lineRule="auto"/>
        <w:ind w:firstLine="709"/>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54B15863" w14:textId="77777777" w:rsidR="00715178" w:rsidRPr="00973646" w:rsidRDefault="00715178" w:rsidP="00715178">
      <w:pPr>
        <w:rPr>
          <w:sz w:val="20"/>
          <w:szCs w:val="24"/>
          <w:lang w:eastAsia="ru-RU"/>
        </w:rPr>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p>
    <w:p w14:paraId="3298A1E3" w14:textId="77777777" w:rsidR="00715178" w:rsidRPr="00973646" w:rsidRDefault="00715178" w:rsidP="00715178">
      <w:pPr>
        <w:rPr>
          <w:szCs w:val="24"/>
        </w:rPr>
        <w:sectPr w:rsidR="00715178" w:rsidRPr="00973646" w:rsidSect="00835CDD">
          <w:pgSz w:w="16838" w:h="11906" w:orient="landscape"/>
          <w:pgMar w:top="850" w:right="850" w:bottom="1417" w:left="850" w:header="708" w:footer="708" w:gutter="0"/>
          <w:cols w:space="708"/>
          <w:docGrid w:linePitch="360"/>
        </w:sectPr>
      </w:pPr>
    </w:p>
    <w:p w14:paraId="248745BA" w14:textId="77777777" w:rsidR="00715178" w:rsidRPr="00973646" w:rsidRDefault="00715178" w:rsidP="00715178">
      <w:pPr>
        <w:rPr>
          <w:sz w:val="16"/>
          <w:szCs w:val="16"/>
        </w:rPr>
      </w:pPr>
    </w:p>
    <w:tbl>
      <w:tblPr>
        <w:tblW w:w="15098" w:type="dxa"/>
        <w:tblLook w:val="00A0" w:firstRow="1" w:lastRow="0" w:firstColumn="1" w:lastColumn="0" w:noHBand="0" w:noVBand="0"/>
      </w:tblPr>
      <w:tblGrid>
        <w:gridCol w:w="4815"/>
        <w:gridCol w:w="5127"/>
        <w:gridCol w:w="5156"/>
      </w:tblGrid>
      <w:tr w:rsidR="00715178" w:rsidRPr="00973646" w14:paraId="27A1C4C8" w14:textId="77777777" w:rsidTr="007977C8">
        <w:tc>
          <w:tcPr>
            <w:tcW w:w="4815" w:type="dxa"/>
          </w:tcPr>
          <w:p w14:paraId="748AB640"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Рецептура № 234</w:t>
            </w:r>
          </w:p>
          <w:p w14:paraId="087EB29C"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 xml:space="preserve">«Сборник  рецептур блюд и кулинарных изделий для предприятий общественного питания» </w:t>
            </w:r>
          </w:p>
          <w:p w14:paraId="7F96B9CC"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Видання1982 р</w:t>
            </w:r>
          </w:p>
        </w:tc>
        <w:tc>
          <w:tcPr>
            <w:tcW w:w="5127" w:type="dxa"/>
          </w:tcPr>
          <w:p w14:paraId="5462D0FA" w14:textId="77777777" w:rsidR="00715178" w:rsidRPr="00973646" w:rsidRDefault="00715178" w:rsidP="007977C8">
            <w:pPr>
              <w:widowControl w:val="0"/>
              <w:spacing w:line="240" w:lineRule="auto"/>
              <w:rPr>
                <w:b/>
                <w:sz w:val="24"/>
                <w:szCs w:val="24"/>
                <w:lang w:eastAsia="ru-RU"/>
              </w:rPr>
            </w:pPr>
          </w:p>
        </w:tc>
        <w:tc>
          <w:tcPr>
            <w:tcW w:w="5156" w:type="dxa"/>
          </w:tcPr>
          <w:p w14:paraId="6DF7E90C"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 xml:space="preserve">ЗАТВЕРДЖУЮ </w:t>
            </w:r>
          </w:p>
          <w:p w14:paraId="5AB47695"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 xml:space="preserve">Завідувач КЗ «ДНЗ № ___  » </w:t>
            </w:r>
          </w:p>
          <w:p w14:paraId="58360A78"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___________  _______________</w:t>
            </w:r>
          </w:p>
          <w:p w14:paraId="2C3C7D5B"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«___» ______________ 20___  р.</w:t>
            </w:r>
          </w:p>
        </w:tc>
      </w:tr>
    </w:tbl>
    <w:p w14:paraId="0406F364"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19B408CA" w14:textId="77777777" w:rsidR="00715178" w:rsidRPr="00973646" w:rsidRDefault="00715178" w:rsidP="00715178">
      <w:pPr>
        <w:widowControl w:val="0"/>
        <w:spacing w:after="0" w:line="276" w:lineRule="auto"/>
        <w:jc w:val="center"/>
        <w:rPr>
          <w:b/>
          <w:bCs/>
          <w:szCs w:val="28"/>
          <w:lang w:eastAsia="ru-RU"/>
        </w:rPr>
      </w:pPr>
      <w:r w:rsidRPr="00973646">
        <w:rPr>
          <w:b/>
          <w:bCs/>
          <w:szCs w:val="28"/>
          <w:lang w:eastAsia="ru-RU"/>
        </w:rPr>
        <w:t>Суп з макаронними виробами та картоплею</w:t>
      </w:r>
    </w:p>
    <w:p w14:paraId="2AC1EF79" w14:textId="77777777" w:rsidR="00715178" w:rsidRPr="00973646" w:rsidRDefault="00715178" w:rsidP="00715178">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715178" w:rsidRPr="00973646" w14:paraId="46F1D95C" w14:textId="77777777" w:rsidTr="007977C8">
        <w:trPr>
          <w:trHeight w:val="254"/>
          <w:jc w:val="center"/>
        </w:trPr>
        <w:tc>
          <w:tcPr>
            <w:tcW w:w="535" w:type="dxa"/>
            <w:vMerge w:val="restart"/>
            <w:tcBorders>
              <w:right w:val="single" w:sz="12" w:space="0" w:color="auto"/>
            </w:tcBorders>
            <w:textDirection w:val="btLr"/>
            <w:vAlign w:val="center"/>
          </w:tcPr>
          <w:p w14:paraId="6D0CB05F" w14:textId="77777777" w:rsidR="00715178" w:rsidRPr="00973646" w:rsidRDefault="00715178" w:rsidP="007977C8">
            <w:pPr>
              <w:widowControl w:val="0"/>
              <w:spacing w:after="0" w:line="240" w:lineRule="auto"/>
              <w:ind w:left="113" w:right="113"/>
              <w:jc w:val="center"/>
              <w:rPr>
                <w:b/>
                <w:sz w:val="22"/>
                <w:szCs w:val="24"/>
                <w:lang w:eastAsia="ru-RU"/>
              </w:rPr>
            </w:pPr>
            <w:r w:rsidRPr="00973646">
              <w:rPr>
                <w:b/>
                <w:sz w:val="22"/>
                <w:szCs w:val="24"/>
                <w:lang w:eastAsia="ru-RU"/>
              </w:rPr>
              <w:t>Алергени</w:t>
            </w:r>
          </w:p>
        </w:tc>
        <w:tc>
          <w:tcPr>
            <w:tcW w:w="1929" w:type="dxa"/>
            <w:vMerge w:val="restart"/>
            <w:tcBorders>
              <w:right w:val="single" w:sz="12" w:space="0" w:color="auto"/>
            </w:tcBorders>
            <w:vAlign w:val="center"/>
          </w:tcPr>
          <w:p w14:paraId="1AD72E4A"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Назва продуктів та сировини</w:t>
            </w:r>
          </w:p>
        </w:tc>
        <w:tc>
          <w:tcPr>
            <w:tcW w:w="3457" w:type="dxa"/>
            <w:gridSpan w:val="6"/>
            <w:tcBorders>
              <w:left w:val="single" w:sz="12" w:space="0" w:color="auto"/>
              <w:right w:val="single" w:sz="12" w:space="0" w:color="auto"/>
            </w:tcBorders>
            <w:vAlign w:val="center"/>
          </w:tcPr>
          <w:p w14:paraId="4C179770"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40197343"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2B67A76F"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Енергетична цінність</w:t>
            </w:r>
          </w:p>
          <w:p w14:paraId="428F1BD9"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(ккал)</w:t>
            </w:r>
          </w:p>
        </w:tc>
        <w:tc>
          <w:tcPr>
            <w:tcW w:w="2376" w:type="dxa"/>
            <w:vMerge w:val="restart"/>
            <w:tcBorders>
              <w:left w:val="single" w:sz="12" w:space="0" w:color="auto"/>
            </w:tcBorders>
            <w:vAlign w:val="center"/>
          </w:tcPr>
          <w:p w14:paraId="072C3B76" w14:textId="77777777" w:rsidR="00715178" w:rsidRPr="00973646" w:rsidRDefault="00715178" w:rsidP="007977C8">
            <w:pPr>
              <w:widowControl w:val="0"/>
              <w:spacing w:after="0" w:line="240" w:lineRule="auto"/>
              <w:ind w:right="-142"/>
              <w:jc w:val="center"/>
              <w:rPr>
                <w:b/>
                <w:sz w:val="20"/>
                <w:szCs w:val="24"/>
                <w:lang w:eastAsia="ru-RU"/>
              </w:rPr>
            </w:pPr>
            <w:r w:rsidRPr="00973646">
              <w:rPr>
                <w:b/>
                <w:sz w:val="22"/>
                <w:szCs w:val="24"/>
                <w:lang w:eastAsia="ru-RU"/>
              </w:rPr>
              <w:t>Технологічні вимоги  до якості продуктів     та сировини</w:t>
            </w:r>
          </w:p>
        </w:tc>
      </w:tr>
      <w:tr w:rsidR="00715178" w:rsidRPr="00973646" w14:paraId="1644A355" w14:textId="77777777" w:rsidTr="007977C8">
        <w:trPr>
          <w:trHeight w:val="127"/>
          <w:jc w:val="center"/>
        </w:trPr>
        <w:tc>
          <w:tcPr>
            <w:tcW w:w="535" w:type="dxa"/>
            <w:vMerge/>
            <w:tcBorders>
              <w:right w:val="single" w:sz="12" w:space="0" w:color="auto"/>
            </w:tcBorders>
            <w:vAlign w:val="center"/>
          </w:tcPr>
          <w:p w14:paraId="472C80CD" w14:textId="77777777" w:rsidR="00715178" w:rsidRPr="00973646" w:rsidRDefault="00715178" w:rsidP="007977C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11562546" w14:textId="77777777" w:rsidR="00715178" w:rsidRPr="00973646" w:rsidRDefault="00715178" w:rsidP="007977C8">
            <w:pPr>
              <w:widowControl w:val="0"/>
              <w:spacing w:after="0" w:line="256" w:lineRule="auto"/>
              <w:jc w:val="center"/>
              <w:rPr>
                <w:sz w:val="24"/>
                <w:szCs w:val="24"/>
                <w:lang w:eastAsia="ru-RU"/>
              </w:rPr>
            </w:pPr>
          </w:p>
        </w:tc>
        <w:tc>
          <w:tcPr>
            <w:tcW w:w="1728" w:type="dxa"/>
            <w:gridSpan w:val="3"/>
            <w:tcBorders>
              <w:left w:val="single" w:sz="12" w:space="0" w:color="auto"/>
              <w:right w:val="single" w:sz="12" w:space="0" w:color="auto"/>
            </w:tcBorders>
            <w:vAlign w:val="center"/>
          </w:tcPr>
          <w:p w14:paraId="30E09804"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брутто</w:t>
            </w:r>
          </w:p>
        </w:tc>
        <w:tc>
          <w:tcPr>
            <w:tcW w:w="1729" w:type="dxa"/>
            <w:gridSpan w:val="3"/>
            <w:tcBorders>
              <w:left w:val="single" w:sz="12" w:space="0" w:color="auto"/>
              <w:right w:val="single" w:sz="12" w:space="0" w:color="auto"/>
            </w:tcBorders>
            <w:vAlign w:val="center"/>
          </w:tcPr>
          <w:p w14:paraId="3334A406"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нетто</w:t>
            </w:r>
          </w:p>
        </w:tc>
        <w:tc>
          <w:tcPr>
            <w:tcW w:w="1932" w:type="dxa"/>
            <w:gridSpan w:val="3"/>
            <w:tcBorders>
              <w:left w:val="single" w:sz="12" w:space="0" w:color="auto"/>
              <w:right w:val="single" w:sz="12" w:space="0" w:color="auto"/>
            </w:tcBorders>
            <w:vAlign w:val="center"/>
          </w:tcPr>
          <w:p w14:paraId="05855A77"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Білки</w:t>
            </w:r>
          </w:p>
        </w:tc>
        <w:tc>
          <w:tcPr>
            <w:tcW w:w="1787" w:type="dxa"/>
            <w:gridSpan w:val="3"/>
            <w:tcBorders>
              <w:left w:val="single" w:sz="12" w:space="0" w:color="auto"/>
              <w:right w:val="single" w:sz="12" w:space="0" w:color="auto"/>
            </w:tcBorders>
            <w:vAlign w:val="center"/>
          </w:tcPr>
          <w:p w14:paraId="67EC4A5D"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Жири</w:t>
            </w:r>
          </w:p>
        </w:tc>
        <w:tc>
          <w:tcPr>
            <w:tcW w:w="1951" w:type="dxa"/>
            <w:gridSpan w:val="3"/>
            <w:tcBorders>
              <w:left w:val="single" w:sz="12" w:space="0" w:color="auto"/>
              <w:right w:val="single" w:sz="12" w:space="0" w:color="auto"/>
            </w:tcBorders>
            <w:vAlign w:val="center"/>
          </w:tcPr>
          <w:p w14:paraId="6EEDC865"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332DB923" w14:textId="77777777" w:rsidR="00715178" w:rsidRPr="00973646" w:rsidRDefault="00715178" w:rsidP="007977C8">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7C2443A9"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53B6A3D9" w14:textId="77777777" w:rsidTr="007977C8">
        <w:trPr>
          <w:trHeight w:val="290"/>
          <w:jc w:val="center"/>
        </w:trPr>
        <w:tc>
          <w:tcPr>
            <w:tcW w:w="535" w:type="dxa"/>
            <w:vMerge/>
            <w:tcBorders>
              <w:right w:val="single" w:sz="12" w:space="0" w:color="auto"/>
            </w:tcBorders>
            <w:vAlign w:val="center"/>
          </w:tcPr>
          <w:p w14:paraId="623AADF2" w14:textId="77777777" w:rsidR="00715178" w:rsidRPr="00973646" w:rsidRDefault="00715178" w:rsidP="007977C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0030145B" w14:textId="77777777" w:rsidR="00715178" w:rsidRPr="00973646" w:rsidRDefault="00715178" w:rsidP="007977C8">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4F8988B3"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Вікові групи (роки)</w:t>
            </w:r>
          </w:p>
        </w:tc>
        <w:tc>
          <w:tcPr>
            <w:tcW w:w="2376" w:type="dxa"/>
            <w:vMerge/>
            <w:tcBorders>
              <w:left w:val="single" w:sz="12" w:space="0" w:color="auto"/>
            </w:tcBorders>
            <w:vAlign w:val="center"/>
          </w:tcPr>
          <w:p w14:paraId="6A4E2A38"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5FCB66B3" w14:textId="77777777" w:rsidTr="007977C8">
        <w:trPr>
          <w:trHeight w:val="126"/>
          <w:jc w:val="center"/>
        </w:trPr>
        <w:tc>
          <w:tcPr>
            <w:tcW w:w="535" w:type="dxa"/>
            <w:vMerge/>
            <w:tcBorders>
              <w:right w:val="single" w:sz="12" w:space="0" w:color="auto"/>
            </w:tcBorders>
            <w:vAlign w:val="center"/>
          </w:tcPr>
          <w:p w14:paraId="20B89F30" w14:textId="77777777" w:rsidR="00715178" w:rsidRPr="00973646" w:rsidRDefault="00715178" w:rsidP="007977C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65BFC8BB" w14:textId="77777777" w:rsidR="00715178" w:rsidRPr="00973646" w:rsidRDefault="00715178" w:rsidP="007977C8">
            <w:pPr>
              <w:widowControl w:val="0"/>
              <w:spacing w:after="0" w:line="256" w:lineRule="auto"/>
              <w:jc w:val="center"/>
              <w:rPr>
                <w:sz w:val="24"/>
                <w:szCs w:val="24"/>
                <w:lang w:eastAsia="ru-RU"/>
              </w:rPr>
            </w:pPr>
          </w:p>
        </w:tc>
        <w:tc>
          <w:tcPr>
            <w:tcW w:w="576" w:type="dxa"/>
            <w:tcBorders>
              <w:left w:val="single" w:sz="12" w:space="0" w:color="auto"/>
            </w:tcBorders>
            <w:vAlign w:val="center"/>
          </w:tcPr>
          <w:p w14:paraId="0984950A"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576" w:type="dxa"/>
            <w:vAlign w:val="center"/>
          </w:tcPr>
          <w:p w14:paraId="3E5651B6"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576" w:type="dxa"/>
            <w:tcBorders>
              <w:right w:val="single" w:sz="12" w:space="0" w:color="auto"/>
            </w:tcBorders>
            <w:vAlign w:val="center"/>
          </w:tcPr>
          <w:p w14:paraId="10898BFC"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576" w:type="dxa"/>
            <w:tcBorders>
              <w:left w:val="single" w:sz="12" w:space="0" w:color="auto"/>
            </w:tcBorders>
            <w:vAlign w:val="center"/>
          </w:tcPr>
          <w:p w14:paraId="07CC065C"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576" w:type="dxa"/>
            <w:vAlign w:val="center"/>
          </w:tcPr>
          <w:p w14:paraId="391CB9A9"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577" w:type="dxa"/>
            <w:tcBorders>
              <w:right w:val="single" w:sz="12" w:space="0" w:color="auto"/>
            </w:tcBorders>
            <w:vAlign w:val="center"/>
          </w:tcPr>
          <w:p w14:paraId="1E0B51C0"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644" w:type="dxa"/>
            <w:tcBorders>
              <w:left w:val="single" w:sz="12" w:space="0" w:color="auto"/>
            </w:tcBorders>
            <w:vAlign w:val="center"/>
          </w:tcPr>
          <w:p w14:paraId="334C05EC"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44" w:type="dxa"/>
            <w:vAlign w:val="center"/>
          </w:tcPr>
          <w:p w14:paraId="068BFA0B"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44" w:type="dxa"/>
            <w:tcBorders>
              <w:right w:val="single" w:sz="12" w:space="0" w:color="auto"/>
            </w:tcBorders>
            <w:vAlign w:val="center"/>
          </w:tcPr>
          <w:p w14:paraId="43041A2A"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596" w:type="dxa"/>
            <w:tcBorders>
              <w:left w:val="single" w:sz="12" w:space="0" w:color="auto"/>
            </w:tcBorders>
            <w:vAlign w:val="center"/>
          </w:tcPr>
          <w:p w14:paraId="0F6C9082"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595" w:type="dxa"/>
            <w:vAlign w:val="center"/>
          </w:tcPr>
          <w:p w14:paraId="52F07722"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596" w:type="dxa"/>
            <w:tcBorders>
              <w:right w:val="single" w:sz="12" w:space="0" w:color="auto"/>
            </w:tcBorders>
            <w:vAlign w:val="center"/>
          </w:tcPr>
          <w:p w14:paraId="6E173E1F"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650" w:type="dxa"/>
            <w:tcBorders>
              <w:left w:val="single" w:sz="12" w:space="0" w:color="auto"/>
            </w:tcBorders>
            <w:vAlign w:val="center"/>
          </w:tcPr>
          <w:p w14:paraId="0CB72540"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50" w:type="dxa"/>
            <w:vAlign w:val="center"/>
          </w:tcPr>
          <w:p w14:paraId="691CB0A2"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51" w:type="dxa"/>
            <w:tcBorders>
              <w:right w:val="single" w:sz="12" w:space="0" w:color="auto"/>
            </w:tcBorders>
            <w:vAlign w:val="center"/>
          </w:tcPr>
          <w:p w14:paraId="0CB13363"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756" w:type="dxa"/>
            <w:tcBorders>
              <w:left w:val="single" w:sz="12" w:space="0" w:color="auto"/>
            </w:tcBorders>
            <w:vAlign w:val="center"/>
          </w:tcPr>
          <w:p w14:paraId="050D0C19"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756" w:type="dxa"/>
            <w:vAlign w:val="center"/>
          </w:tcPr>
          <w:p w14:paraId="6095D839"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898" w:type="dxa"/>
            <w:tcBorders>
              <w:right w:val="single" w:sz="12" w:space="0" w:color="auto"/>
            </w:tcBorders>
            <w:vAlign w:val="center"/>
          </w:tcPr>
          <w:p w14:paraId="6F94E4EF"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2376" w:type="dxa"/>
            <w:vMerge/>
            <w:tcBorders>
              <w:left w:val="single" w:sz="12" w:space="0" w:color="auto"/>
            </w:tcBorders>
            <w:vAlign w:val="center"/>
          </w:tcPr>
          <w:p w14:paraId="3E1FAA0C"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11A8A507" w14:textId="77777777" w:rsidTr="007977C8">
        <w:trPr>
          <w:trHeight w:val="221"/>
          <w:jc w:val="center"/>
        </w:trPr>
        <w:tc>
          <w:tcPr>
            <w:tcW w:w="535" w:type="dxa"/>
            <w:tcBorders>
              <w:right w:val="single" w:sz="12" w:space="0" w:color="auto"/>
            </w:tcBorders>
            <w:vAlign w:val="center"/>
          </w:tcPr>
          <w:p w14:paraId="192FC0CA" w14:textId="77777777" w:rsidR="00715178" w:rsidRPr="00973646" w:rsidRDefault="00715178"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803BE1A" w14:textId="77777777" w:rsidR="00715178" w:rsidRPr="00973646" w:rsidRDefault="00715178" w:rsidP="007977C8">
            <w:pPr>
              <w:spacing w:after="0"/>
              <w:jc w:val="center"/>
              <w:rPr>
                <w:sz w:val="24"/>
                <w:szCs w:val="24"/>
              </w:rPr>
            </w:pPr>
            <w:r w:rsidRPr="00973646">
              <w:rPr>
                <w:sz w:val="24"/>
                <w:szCs w:val="24"/>
              </w:rPr>
              <w:t>Макаронні вироби</w:t>
            </w:r>
          </w:p>
        </w:tc>
        <w:tc>
          <w:tcPr>
            <w:tcW w:w="576" w:type="dxa"/>
            <w:tcBorders>
              <w:left w:val="single" w:sz="12" w:space="0" w:color="auto"/>
            </w:tcBorders>
            <w:vAlign w:val="center"/>
          </w:tcPr>
          <w:p w14:paraId="22A0D88B" w14:textId="77777777" w:rsidR="00715178" w:rsidRPr="00973646" w:rsidRDefault="00715178" w:rsidP="007977C8">
            <w:pPr>
              <w:spacing w:after="0"/>
              <w:ind w:left="-86" w:right="-154"/>
              <w:jc w:val="center"/>
              <w:rPr>
                <w:sz w:val="24"/>
                <w:szCs w:val="24"/>
              </w:rPr>
            </w:pPr>
            <w:r w:rsidRPr="00973646">
              <w:rPr>
                <w:sz w:val="24"/>
                <w:szCs w:val="24"/>
              </w:rPr>
              <w:t>7,5</w:t>
            </w:r>
          </w:p>
        </w:tc>
        <w:tc>
          <w:tcPr>
            <w:tcW w:w="576" w:type="dxa"/>
            <w:vAlign w:val="center"/>
          </w:tcPr>
          <w:p w14:paraId="0FA011F5" w14:textId="77777777" w:rsidR="00715178" w:rsidRPr="00973646" w:rsidRDefault="00715178" w:rsidP="007977C8">
            <w:pPr>
              <w:spacing w:after="0"/>
              <w:ind w:left="-86" w:right="-154"/>
              <w:jc w:val="center"/>
              <w:rPr>
                <w:sz w:val="24"/>
                <w:szCs w:val="24"/>
              </w:rPr>
            </w:pPr>
            <w:r w:rsidRPr="00973646">
              <w:rPr>
                <w:sz w:val="24"/>
                <w:szCs w:val="24"/>
              </w:rPr>
              <w:t>7,5</w:t>
            </w:r>
          </w:p>
        </w:tc>
        <w:tc>
          <w:tcPr>
            <w:tcW w:w="576" w:type="dxa"/>
            <w:tcBorders>
              <w:right w:val="single" w:sz="12" w:space="0" w:color="auto"/>
            </w:tcBorders>
            <w:vAlign w:val="center"/>
          </w:tcPr>
          <w:p w14:paraId="0ADDA618" w14:textId="77777777" w:rsidR="00715178" w:rsidRPr="00973646" w:rsidRDefault="00715178" w:rsidP="007977C8">
            <w:pPr>
              <w:spacing w:after="0"/>
              <w:ind w:left="-86" w:right="-154"/>
              <w:jc w:val="center"/>
              <w:rPr>
                <w:sz w:val="24"/>
                <w:szCs w:val="24"/>
              </w:rPr>
            </w:pPr>
            <w:r w:rsidRPr="00973646">
              <w:rPr>
                <w:sz w:val="24"/>
                <w:szCs w:val="24"/>
              </w:rPr>
              <w:t>10</w:t>
            </w:r>
          </w:p>
        </w:tc>
        <w:tc>
          <w:tcPr>
            <w:tcW w:w="576" w:type="dxa"/>
            <w:tcBorders>
              <w:left w:val="single" w:sz="12" w:space="0" w:color="auto"/>
            </w:tcBorders>
            <w:vAlign w:val="center"/>
          </w:tcPr>
          <w:p w14:paraId="7439A222" w14:textId="77777777" w:rsidR="00715178" w:rsidRPr="00973646" w:rsidRDefault="00715178" w:rsidP="007977C8">
            <w:pPr>
              <w:spacing w:after="0"/>
              <w:ind w:left="-86" w:right="-154"/>
              <w:jc w:val="center"/>
              <w:rPr>
                <w:sz w:val="24"/>
                <w:szCs w:val="24"/>
              </w:rPr>
            </w:pPr>
            <w:r w:rsidRPr="00973646">
              <w:rPr>
                <w:sz w:val="24"/>
                <w:szCs w:val="24"/>
              </w:rPr>
              <w:t>7,5</w:t>
            </w:r>
          </w:p>
        </w:tc>
        <w:tc>
          <w:tcPr>
            <w:tcW w:w="576" w:type="dxa"/>
            <w:vAlign w:val="center"/>
          </w:tcPr>
          <w:p w14:paraId="620DF420" w14:textId="77777777" w:rsidR="00715178" w:rsidRPr="00973646" w:rsidRDefault="00715178" w:rsidP="007977C8">
            <w:pPr>
              <w:spacing w:after="0"/>
              <w:ind w:left="-86" w:right="-154"/>
              <w:jc w:val="center"/>
              <w:rPr>
                <w:sz w:val="24"/>
                <w:szCs w:val="24"/>
              </w:rPr>
            </w:pPr>
            <w:r w:rsidRPr="00973646">
              <w:rPr>
                <w:sz w:val="24"/>
                <w:szCs w:val="24"/>
              </w:rPr>
              <w:t>7,5</w:t>
            </w:r>
          </w:p>
        </w:tc>
        <w:tc>
          <w:tcPr>
            <w:tcW w:w="577" w:type="dxa"/>
            <w:tcBorders>
              <w:right w:val="single" w:sz="12" w:space="0" w:color="auto"/>
            </w:tcBorders>
            <w:vAlign w:val="center"/>
          </w:tcPr>
          <w:p w14:paraId="4C5B608B" w14:textId="77777777" w:rsidR="00715178" w:rsidRPr="00973646" w:rsidRDefault="00715178" w:rsidP="007977C8">
            <w:pPr>
              <w:spacing w:after="0"/>
              <w:ind w:left="-86" w:right="-154"/>
              <w:jc w:val="center"/>
              <w:rPr>
                <w:sz w:val="24"/>
                <w:szCs w:val="24"/>
              </w:rPr>
            </w:pPr>
            <w:r w:rsidRPr="00973646">
              <w:rPr>
                <w:sz w:val="24"/>
                <w:szCs w:val="24"/>
              </w:rPr>
              <w:t>10</w:t>
            </w:r>
          </w:p>
        </w:tc>
        <w:tc>
          <w:tcPr>
            <w:tcW w:w="644" w:type="dxa"/>
            <w:tcBorders>
              <w:left w:val="single" w:sz="12" w:space="0" w:color="auto"/>
            </w:tcBorders>
            <w:vAlign w:val="center"/>
          </w:tcPr>
          <w:p w14:paraId="68938411" w14:textId="77777777" w:rsidR="00715178" w:rsidRPr="00973646" w:rsidRDefault="00715178" w:rsidP="007977C8">
            <w:pPr>
              <w:spacing w:after="0"/>
              <w:ind w:left="-86" w:right="-154"/>
              <w:jc w:val="center"/>
              <w:rPr>
                <w:sz w:val="24"/>
                <w:szCs w:val="24"/>
              </w:rPr>
            </w:pPr>
            <w:r w:rsidRPr="00973646">
              <w:rPr>
                <w:sz w:val="24"/>
                <w:szCs w:val="24"/>
              </w:rPr>
              <w:t>0,8</w:t>
            </w:r>
          </w:p>
        </w:tc>
        <w:tc>
          <w:tcPr>
            <w:tcW w:w="644" w:type="dxa"/>
            <w:vAlign w:val="center"/>
          </w:tcPr>
          <w:p w14:paraId="7E3E7CA1" w14:textId="77777777" w:rsidR="00715178" w:rsidRPr="00973646" w:rsidRDefault="00715178" w:rsidP="007977C8">
            <w:pPr>
              <w:spacing w:after="0"/>
              <w:ind w:left="-86" w:right="-154"/>
              <w:jc w:val="center"/>
              <w:rPr>
                <w:sz w:val="24"/>
                <w:szCs w:val="24"/>
              </w:rPr>
            </w:pPr>
            <w:r w:rsidRPr="00973646">
              <w:rPr>
                <w:sz w:val="24"/>
                <w:szCs w:val="24"/>
              </w:rPr>
              <w:t>0,8</w:t>
            </w:r>
          </w:p>
        </w:tc>
        <w:tc>
          <w:tcPr>
            <w:tcW w:w="644" w:type="dxa"/>
            <w:tcBorders>
              <w:right w:val="single" w:sz="12" w:space="0" w:color="auto"/>
            </w:tcBorders>
            <w:vAlign w:val="center"/>
          </w:tcPr>
          <w:p w14:paraId="3E402160" w14:textId="77777777" w:rsidR="00715178" w:rsidRPr="00973646" w:rsidRDefault="00715178" w:rsidP="007977C8">
            <w:pPr>
              <w:spacing w:after="0"/>
              <w:ind w:left="-86" w:right="-154"/>
              <w:jc w:val="center"/>
              <w:rPr>
                <w:sz w:val="24"/>
                <w:szCs w:val="24"/>
              </w:rPr>
            </w:pPr>
            <w:r w:rsidRPr="00973646">
              <w:rPr>
                <w:sz w:val="24"/>
                <w:szCs w:val="24"/>
              </w:rPr>
              <w:t>1,07</w:t>
            </w:r>
          </w:p>
        </w:tc>
        <w:tc>
          <w:tcPr>
            <w:tcW w:w="596" w:type="dxa"/>
            <w:tcBorders>
              <w:left w:val="single" w:sz="12" w:space="0" w:color="auto"/>
            </w:tcBorders>
            <w:vAlign w:val="center"/>
          </w:tcPr>
          <w:p w14:paraId="3D4D4780" w14:textId="77777777" w:rsidR="00715178" w:rsidRPr="00973646" w:rsidRDefault="00715178" w:rsidP="007977C8">
            <w:pPr>
              <w:spacing w:after="0"/>
              <w:ind w:left="-86" w:right="-154"/>
              <w:jc w:val="center"/>
              <w:rPr>
                <w:sz w:val="24"/>
                <w:szCs w:val="24"/>
              </w:rPr>
            </w:pPr>
            <w:r w:rsidRPr="00973646">
              <w:rPr>
                <w:sz w:val="24"/>
                <w:szCs w:val="24"/>
              </w:rPr>
              <w:t>0,08</w:t>
            </w:r>
          </w:p>
        </w:tc>
        <w:tc>
          <w:tcPr>
            <w:tcW w:w="595" w:type="dxa"/>
            <w:vAlign w:val="center"/>
          </w:tcPr>
          <w:p w14:paraId="58BCDB5B" w14:textId="77777777" w:rsidR="00715178" w:rsidRPr="00973646" w:rsidRDefault="00715178" w:rsidP="007977C8">
            <w:pPr>
              <w:spacing w:after="0"/>
              <w:ind w:left="-86" w:right="-154"/>
              <w:jc w:val="center"/>
              <w:rPr>
                <w:sz w:val="24"/>
                <w:szCs w:val="24"/>
              </w:rPr>
            </w:pPr>
            <w:r w:rsidRPr="00973646">
              <w:rPr>
                <w:sz w:val="24"/>
                <w:szCs w:val="24"/>
              </w:rPr>
              <w:t>0,08</w:t>
            </w:r>
          </w:p>
        </w:tc>
        <w:tc>
          <w:tcPr>
            <w:tcW w:w="596" w:type="dxa"/>
            <w:tcBorders>
              <w:right w:val="single" w:sz="12" w:space="0" w:color="auto"/>
            </w:tcBorders>
            <w:vAlign w:val="center"/>
          </w:tcPr>
          <w:p w14:paraId="60381470" w14:textId="77777777" w:rsidR="00715178" w:rsidRPr="00973646" w:rsidRDefault="00715178" w:rsidP="007977C8">
            <w:pPr>
              <w:spacing w:after="0"/>
              <w:ind w:left="-86" w:right="-154"/>
              <w:jc w:val="center"/>
              <w:rPr>
                <w:sz w:val="24"/>
                <w:szCs w:val="24"/>
              </w:rPr>
            </w:pPr>
            <w:r w:rsidRPr="00973646">
              <w:rPr>
                <w:sz w:val="24"/>
                <w:szCs w:val="24"/>
              </w:rPr>
              <w:t>0,11</w:t>
            </w:r>
          </w:p>
        </w:tc>
        <w:tc>
          <w:tcPr>
            <w:tcW w:w="650" w:type="dxa"/>
            <w:tcBorders>
              <w:left w:val="single" w:sz="12" w:space="0" w:color="auto"/>
            </w:tcBorders>
            <w:vAlign w:val="center"/>
          </w:tcPr>
          <w:p w14:paraId="6274F97B" w14:textId="77777777" w:rsidR="00715178" w:rsidRPr="00973646" w:rsidRDefault="00715178" w:rsidP="007977C8">
            <w:pPr>
              <w:spacing w:after="0"/>
              <w:ind w:left="-86" w:right="-154"/>
              <w:jc w:val="center"/>
              <w:rPr>
                <w:sz w:val="24"/>
                <w:szCs w:val="24"/>
              </w:rPr>
            </w:pPr>
            <w:r w:rsidRPr="00973646">
              <w:rPr>
                <w:sz w:val="24"/>
                <w:szCs w:val="24"/>
              </w:rPr>
              <w:t>5,24</w:t>
            </w:r>
          </w:p>
        </w:tc>
        <w:tc>
          <w:tcPr>
            <w:tcW w:w="650" w:type="dxa"/>
            <w:vAlign w:val="center"/>
          </w:tcPr>
          <w:p w14:paraId="3C93D9FF" w14:textId="77777777" w:rsidR="00715178" w:rsidRPr="00973646" w:rsidRDefault="00715178" w:rsidP="007977C8">
            <w:pPr>
              <w:spacing w:after="0"/>
              <w:ind w:left="-86" w:right="-154"/>
              <w:jc w:val="center"/>
              <w:rPr>
                <w:sz w:val="24"/>
                <w:szCs w:val="24"/>
              </w:rPr>
            </w:pPr>
            <w:r w:rsidRPr="00973646">
              <w:rPr>
                <w:sz w:val="24"/>
                <w:szCs w:val="24"/>
              </w:rPr>
              <w:t>5,24</w:t>
            </w:r>
          </w:p>
        </w:tc>
        <w:tc>
          <w:tcPr>
            <w:tcW w:w="651" w:type="dxa"/>
            <w:tcBorders>
              <w:right w:val="single" w:sz="12" w:space="0" w:color="auto"/>
            </w:tcBorders>
            <w:vAlign w:val="center"/>
          </w:tcPr>
          <w:p w14:paraId="0F1EDE36" w14:textId="77777777" w:rsidR="00715178" w:rsidRPr="00973646" w:rsidRDefault="00715178" w:rsidP="007977C8">
            <w:pPr>
              <w:spacing w:after="0"/>
              <w:ind w:left="-86" w:right="-154"/>
              <w:jc w:val="center"/>
              <w:rPr>
                <w:sz w:val="24"/>
                <w:szCs w:val="24"/>
              </w:rPr>
            </w:pPr>
            <w:r w:rsidRPr="00973646">
              <w:rPr>
                <w:sz w:val="24"/>
                <w:szCs w:val="24"/>
              </w:rPr>
              <w:t>6,98</w:t>
            </w:r>
          </w:p>
        </w:tc>
        <w:tc>
          <w:tcPr>
            <w:tcW w:w="756" w:type="dxa"/>
            <w:tcBorders>
              <w:left w:val="single" w:sz="12" w:space="0" w:color="auto"/>
            </w:tcBorders>
            <w:vAlign w:val="center"/>
          </w:tcPr>
          <w:p w14:paraId="2E3F778A" w14:textId="77777777" w:rsidR="00715178" w:rsidRPr="00973646" w:rsidRDefault="00715178" w:rsidP="007977C8">
            <w:pPr>
              <w:spacing w:after="0"/>
              <w:ind w:left="-86" w:right="-154"/>
              <w:jc w:val="center"/>
              <w:rPr>
                <w:sz w:val="24"/>
                <w:szCs w:val="24"/>
              </w:rPr>
            </w:pPr>
            <w:r w:rsidRPr="00973646">
              <w:rPr>
                <w:sz w:val="24"/>
                <w:szCs w:val="24"/>
              </w:rPr>
              <w:t>25,2</w:t>
            </w:r>
          </w:p>
        </w:tc>
        <w:tc>
          <w:tcPr>
            <w:tcW w:w="756" w:type="dxa"/>
            <w:vAlign w:val="center"/>
          </w:tcPr>
          <w:p w14:paraId="53D9AC45" w14:textId="77777777" w:rsidR="00715178" w:rsidRPr="00973646" w:rsidRDefault="00715178" w:rsidP="007977C8">
            <w:pPr>
              <w:spacing w:after="0"/>
              <w:ind w:left="-86" w:right="-154"/>
              <w:jc w:val="center"/>
              <w:rPr>
                <w:sz w:val="24"/>
                <w:szCs w:val="24"/>
              </w:rPr>
            </w:pPr>
            <w:r w:rsidRPr="00973646">
              <w:rPr>
                <w:sz w:val="24"/>
                <w:szCs w:val="24"/>
              </w:rPr>
              <w:t>25,2</w:t>
            </w:r>
          </w:p>
        </w:tc>
        <w:tc>
          <w:tcPr>
            <w:tcW w:w="898" w:type="dxa"/>
            <w:tcBorders>
              <w:right w:val="single" w:sz="12" w:space="0" w:color="auto"/>
            </w:tcBorders>
            <w:vAlign w:val="center"/>
          </w:tcPr>
          <w:p w14:paraId="60B2A350" w14:textId="77777777" w:rsidR="00715178" w:rsidRPr="00973646" w:rsidRDefault="00715178" w:rsidP="007977C8">
            <w:pPr>
              <w:spacing w:after="0"/>
              <w:ind w:left="-86" w:right="-154"/>
              <w:jc w:val="center"/>
              <w:rPr>
                <w:sz w:val="24"/>
                <w:szCs w:val="24"/>
              </w:rPr>
            </w:pPr>
            <w:r w:rsidRPr="00973646">
              <w:rPr>
                <w:sz w:val="24"/>
                <w:szCs w:val="24"/>
              </w:rPr>
              <w:t>33,7</w:t>
            </w:r>
          </w:p>
        </w:tc>
        <w:tc>
          <w:tcPr>
            <w:tcW w:w="2376" w:type="dxa"/>
            <w:tcBorders>
              <w:left w:val="single" w:sz="12" w:space="0" w:color="auto"/>
            </w:tcBorders>
            <w:vAlign w:val="center"/>
          </w:tcPr>
          <w:p w14:paraId="40302282" w14:textId="77777777" w:rsidR="00715178" w:rsidRPr="00973646" w:rsidRDefault="00715178" w:rsidP="007977C8">
            <w:pPr>
              <w:spacing w:after="0"/>
              <w:jc w:val="center"/>
              <w:rPr>
                <w:sz w:val="18"/>
                <w:szCs w:val="18"/>
                <w:lang w:eastAsia="ru-RU"/>
              </w:rPr>
            </w:pPr>
            <w:r w:rsidRPr="00973646">
              <w:rPr>
                <w:sz w:val="18"/>
                <w:szCs w:val="18"/>
                <w:lang w:eastAsia="ru-RU"/>
              </w:rPr>
              <w:t>Без присмаку гіркоти, без затхлого, пліснявого та інших сторонніх запахів і присмаків, поверхня гладенька, колір однотонний з кремовим або жовтуватим відтінком, злам склоподібний..</w:t>
            </w:r>
          </w:p>
        </w:tc>
      </w:tr>
      <w:tr w:rsidR="00715178" w:rsidRPr="00973646" w14:paraId="7FF497A0" w14:textId="77777777" w:rsidTr="007977C8">
        <w:trPr>
          <w:trHeight w:val="221"/>
          <w:jc w:val="center"/>
        </w:trPr>
        <w:tc>
          <w:tcPr>
            <w:tcW w:w="535" w:type="dxa"/>
            <w:tcBorders>
              <w:right w:val="single" w:sz="12" w:space="0" w:color="auto"/>
            </w:tcBorders>
            <w:vAlign w:val="center"/>
          </w:tcPr>
          <w:p w14:paraId="0DCFC22E" w14:textId="77777777" w:rsidR="00715178" w:rsidRPr="00973646" w:rsidRDefault="00715178"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765920DF" w14:textId="77777777" w:rsidR="00715178" w:rsidRPr="00973646" w:rsidRDefault="00715178" w:rsidP="007977C8">
            <w:pPr>
              <w:spacing w:after="0"/>
              <w:jc w:val="center"/>
              <w:rPr>
                <w:sz w:val="24"/>
                <w:szCs w:val="24"/>
              </w:rPr>
            </w:pPr>
            <w:r w:rsidRPr="00973646">
              <w:rPr>
                <w:sz w:val="24"/>
                <w:szCs w:val="24"/>
              </w:rPr>
              <w:t>Цибуля ріпчаста</w:t>
            </w:r>
          </w:p>
        </w:tc>
        <w:tc>
          <w:tcPr>
            <w:tcW w:w="576" w:type="dxa"/>
            <w:tcBorders>
              <w:left w:val="single" w:sz="12" w:space="0" w:color="auto"/>
            </w:tcBorders>
            <w:vAlign w:val="center"/>
          </w:tcPr>
          <w:p w14:paraId="544EF3C3" w14:textId="77777777" w:rsidR="00715178" w:rsidRPr="00973646" w:rsidRDefault="00715178" w:rsidP="007977C8">
            <w:pPr>
              <w:spacing w:after="0"/>
              <w:ind w:left="-86" w:right="-154"/>
              <w:jc w:val="center"/>
              <w:rPr>
                <w:sz w:val="24"/>
                <w:szCs w:val="24"/>
              </w:rPr>
            </w:pPr>
            <w:r w:rsidRPr="00973646">
              <w:rPr>
                <w:sz w:val="24"/>
                <w:szCs w:val="24"/>
                <w:lang w:val="ru-RU"/>
              </w:rPr>
              <w:t>7</w:t>
            </w:r>
          </w:p>
        </w:tc>
        <w:tc>
          <w:tcPr>
            <w:tcW w:w="576" w:type="dxa"/>
            <w:vAlign w:val="center"/>
          </w:tcPr>
          <w:p w14:paraId="73EA5747" w14:textId="77777777" w:rsidR="00715178" w:rsidRPr="00973646" w:rsidRDefault="00715178" w:rsidP="007977C8">
            <w:pPr>
              <w:spacing w:after="0"/>
              <w:ind w:left="-86" w:right="-154"/>
              <w:jc w:val="center"/>
              <w:rPr>
                <w:sz w:val="24"/>
                <w:szCs w:val="24"/>
              </w:rPr>
            </w:pPr>
            <w:r w:rsidRPr="00973646">
              <w:rPr>
                <w:sz w:val="24"/>
                <w:szCs w:val="24"/>
                <w:lang w:val="ru-RU"/>
              </w:rPr>
              <w:t>7</w:t>
            </w:r>
          </w:p>
        </w:tc>
        <w:tc>
          <w:tcPr>
            <w:tcW w:w="576" w:type="dxa"/>
            <w:tcBorders>
              <w:right w:val="single" w:sz="12" w:space="0" w:color="auto"/>
            </w:tcBorders>
            <w:vAlign w:val="center"/>
          </w:tcPr>
          <w:p w14:paraId="00233E07" w14:textId="77777777" w:rsidR="00715178" w:rsidRPr="00973646" w:rsidRDefault="00715178" w:rsidP="007977C8">
            <w:pPr>
              <w:spacing w:after="0"/>
              <w:ind w:left="-86" w:right="-154"/>
              <w:jc w:val="center"/>
              <w:rPr>
                <w:sz w:val="24"/>
                <w:szCs w:val="24"/>
              </w:rPr>
            </w:pPr>
            <w:r w:rsidRPr="00973646">
              <w:rPr>
                <w:sz w:val="24"/>
                <w:szCs w:val="24"/>
                <w:lang w:val="ru-RU"/>
              </w:rPr>
              <w:t>9,5</w:t>
            </w:r>
          </w:p>
        </w:tc>
        <w:tc>
          <w:tcPr>
            <w:tcW w:w="576" w:type="dxa"/>
            <w:tcBorders>
              <w:left w:val="single" w:sz="12" w:space="0" w:color="auto"/>
            </w:tcBorders>
            <w:vAlign w:val="center"/>
          </w:tcPr>
          <w:p w14:paraId="630F3023" w14:textId="77777777" w:rsidR="00715178" w:rsidRPr="00973646" w:rsidRDefault="00715178" w:rsidP="007977C8">
            <w:pPr>
              <w:spacing w:after="0"/>
              <w:ind w:left="-86" w:right="-154"/>
              <w:jc w:val="center"/>
              <w:rPr>
                <w:sz w:val="24"/>
                <w:szCs w:val="24"/>
              </w:rPr>
            </w:pPr>
            <w:r w:rsidRPr="00973646">
              <w:rPr>
                <w:sz w:val="24"/>
                <w:szCs w:val="24"/>
                <w:lang w:val="ru-RU"/>
              </w:rPr>
              <w:t>6</w:t>
            </w:r>
          </w:p>
        </w:tc>
        <w:tc>
          <w:tcPr>
            <w:tcW w:w="576" w:type="dxa"/>
            <w:vAlign w:val="center"/>
          </w:tcPr>
          <w:p w14:paraId="58B6A540" w14:textId="77777777" w:rsidR="00715178" w:rsidRPr="00973646" w:rsidRDefault="00715178" w:rsidP="007977C8">
            <w:pPr>
              <w:spacing w:after="0"/>
              <w:ind w:left="-86" w:right="-154"/>
              <w:jc w:val="center"/>
              <w:rPr>
                <w:sz w:val="24"/>
                <w:szCs w:val="24"/>
              </w:rPr>
            </w:pPr>
            <w:r w:rsidRPr="00973646">
              <w:rPr>
                <w:sz w:val="24"/>
                <w:szCs w:val="24"/>
                <w:lang w:val="ru-RU"/>
              </w:rPr>
              <w:t>6</w:t>
            </w:r>
          </w:p>
        </w:tc>
        <w:tc>
          <w:tcPr>
            <w:tcW w:w="577" w:type="dxa"/>
            <w:tcBorders>
              <w:right w:val="single" w:sz="12" w:space="0" w:color="auto"/>
            </w:tcBorders>
            <w:vAlign w:val="center"/>
          </w:tcPr>
          <w:p w14:paraId="71EE7E1C" w14:textId="77777777" w:rsidR="00715178" w:rsidRPr="00973646" w:rsidRDefault="00715178" w:rsidP="007977C8">
            <w:pPr>
              <w:spacing w:after="0"/>
              <w:ind w:left="-86" w:right="-154"/>
              <w:jc w:val="center"/>
              <w:rPr>
                <w:sz w:val="24"/>
                <w:szCs w:val="24"/>
              </w:rPr>
            </w:pPr>
            <w:r w:rsidRPr="00973646">
              <w:rPr>
                <w:sz w:val="24"/>
                <w:szCs w:val="24"/>
                <w:lang w:val="ru-RU"/>
              </w:rPr>
              <w:t>8</w:t>
            </w:r>
          </w:p>
        </w:tc>
        <w:tc>
          <w:tcPr>
            <w:tcW w:w="644" w:type="dxa"/>
            <w:tcBorders>
              <w:left w:val="single" w:sz="12" w:space="0" w:color="auto"/>
            </w:tcBorders>
            <w:vAlign w:val="center"/>
          </w:tcPr>
          <w:p w14:paraId="6568EDA8" w14:textId="77777777" w:rsidR="00715178" w:rsidRPr="00973646" w:rsidRDefault="00715178" w:rsidP="007977C8">
            <w:pPr>
              <w:spacing w:after="0"/>
              <w:ind w:left="-86" w:right="-154"/>
              <w:jc w:val="center"/>
              <w:rPr>
                <w:sz w:val="24"/>
                <w:szCs w:val="24"/>
              </w:rPr>
            </w:pPr>
            <w:r w:rsidRPr="00973646">
              <w:rPr>
                <w:sz w:val="24"/>
                <w:szCs w:val="24"/>
                <w:lang w:val="ru-RU"/>
              </w:rPr>
              <w:t>0,08</w:t>
            </w:r>
          </w:p>
        </w:tc>
        <w:tc>
          <w:tcPr>
            <w:tcW w:w="644" w:type="dxa"/>
            <w:vAlign w:val="center"/>
          </w:tcPr>
          <w:p w14:paraId="05723F0B" w14:textId="77777777" w:rsidR="00715178" w:rsidRPr="00973646" w:rsidRDefault="00715178" w:rsidP="007977C8">
            <w:pPr>
              <w:spacing w:after="0"/>
              <w:ind w:left="-86" w:right="-154"/>
              <w:jc w:val="center"/>
              <w:rPr>
                <w:sz w:val="24"/>
                <w:szCs w:val="24"/>
              </w:rPr>
            </w:pPr>
            <w:r w:rsidRPr="00973646">
              <w:rPr>
                <w:sz w:val="24"/>
                <w:szCs w:val="24"/>
                <w:lang w:val="ru-RU"/>
              </w:rPr>
              <w:t>0,08</w:t>
            </w:r>
          </w:p>
        </w:tc>
        <w:tc>
          <w:tcPr>
            <w:tcW w:w="644" w:type="dxa"/>
            <w:tcBorders>
              <w:right w:val="single" w:sz="12" w:space="0" w:color="auto"/>
            </w:tcBorders>
            <w:vAlign w:val="center"/>
          </w:tcPr>
          <w:p w14:paraId="0AE949E3" w14:textId="77777777" w:rsidR="00715178" w:rsidRPr="00973646" w:rsidRDefault="00715178" w:rsidP="007977C8">
            <w:pPr>
              <w:spacing w:after="0"/>
              <w:ind w:left="-86" w:right="-154"/>
              <w:jc w:val="center"/>
              <w:rPr>
                <w:sz w:val="24"/>
                <w:szCs w:val="24"/>
              </w:rPr>
            </w:pPr>
            <w:r w:rsidRPr="00973646">
              <w:rPr>
                <w:sz w:val="24"/>
                <w:szCs w:val="24"/>
                <w:lang w:val="ru-RU"/>
              </w:rPr>
              <w:t>0,11</w:t>
            </w:r>
          </w:p>
        </w:tc>
        <w:tc>
          <w:tcPr>
            <w:tcW w:w="596" w:type="dxa"/>
            <w:tcBorders>
              <w:left w:val="single" w:sz="12" w:space="0" w:color="auto"/>
            </w:tcBorders>
            <w:vAlign w:val="center"/>
          </w:tcPr>
          <w:p w14:paraId="32C4487B" w14:textId="77777777" w:rsidR="00715178" w:rsidRPr="00973646" w:rsidRDefault="00715178" w:rsidP="007977C8">
            <w:pPr>
              <w:spacing w:after="0"/>
              <w:ind w:left="-86" w:right="-154"/>
              <w:jc w:val="center"/>
              <w:rPr>
                <w:sz w:val="24"/>
                <w:szCs w:val="24"/>
              </w:rPr>
            </w:pPr>
            <w:r w:rsidRPr="00973646">
              <w:rPr>
                <w:sz w:val="24"/>
                <w:szCs w:val="24"/>
                <w:lang w:val="ru-RU"/>
              </w:rPr>
              <w:t>0,00</w:t>
            </w:r>
          </w:p>
        </w:tc>
        <w:tc>
          <w:tcPr>
            <w:tcW w:w="595" w:type="dxa"/>
            <w:vAlign w:val="center"/>
          </w:tcPr>
          <w:p w14:paraId="2F1D674F" w14:textId="77777777" w:rsidR="00715178" w:rsidRPr="00973646" w:rsidRDefault="00715178" w:rsidP="007977C8">
            <w:pPr>
              <w:spacing w:after="0"/>
              <w:ind w:left="-86" w:right="-154"/>
              <w:jc w:val="center"/>
              <w:rPr>
                <w:sz w:val="24"/>
                <w:szCs w:val="24"/>
              </w:rPr>
            </w:pPr>
            <w:r w:rsidRPr="00973646">
              <w:rPr>
                <w:sz w:val="24"/>
                <w:szCs w:val="24"/>
                <w:lang w:val="ru-RU"/>
              </w:rPr>
              <w:t>0,00</w:t>
            </w:r>
          </w:p>
        </w:tc>
        <w:tc>
          <w:tcPr>
            <w:tcW w:w="596" w:type="dxa"/>
            <w:tcBorders>
              <w:right w:val="single" w:sz="12" w:space="0" w:color="auto"/>
            </w:tcBorders>
            <w:vAlign w:val="center"/>
          </w:tcPr>
          <w:p w14:paraId="16110643" w14:textId="77777777" w:rsidR="00715178" w:rsidRPr="00973646" w:rsidRDefault="00715178" w:rsidP="007977C8">
            <w:pPr>
              <w:spacing w:after="0"/>
              <w:ind w:left="-86" w:right="-154"/>
              <w:jc w:val="center"/>
              <w:rPr>
                <w:sz w:val="24"/>
                <w:szCs w:val="24"/>
              </w:rPr>
            </w:pPr>
            <w:r w:rsidRPr="00973646">
              <w:rPr>
                <w:sz w:val="24"/>
                <w:szCs w:val="24"/>
                <w:lang w:val="ru-RU"/>
              </w:rPr>
              <w:t>0,00</w:t>
            </w:r>
          </w:p>
        </w:tc>
        <w:tc>
          <w:tcPr>
            <w:tcW w:w="650" w:type="dxa"/>
            <w:tcBorders>
              <w:left w:val="single" w:sz="12" w:space="0" w:color="auto"/>
            </w:tcBorders>
            <w:vAlign w:val="center"/>
          </w:tcPr>
          <w:p w14:paraId="2629F389" w14:textId="77777777" w:rsidR="00715178" w:rsidRPr="00973646" w:rsidRDefault="00715178" w:rsidP="007977C8">
            <w:pPr>
              <w:spacing w:after="0"/>
              <w:ind w:left="-86" w:right="-154"/>
              <w:jc w:val="center"/>
              <w:rPr>
                <w:sz w:val="24"/>
                <w:szCs w:val="24"/>
              </w:rPr>
            </w:pPr>
            <w:r w:rsidRPr="00973646">
              <w:rPr>
                <w:sz w:val="24"/>
                <w:szCs w:val="24"/>
                <w:lang w:val="ru-RU"/>
              </w:rPr>
              <w:t>0,59</w:t>
            </w:r>
          </w:p>
        </w:tc>
        <w:tc>
          <w:tcPr>
            <w:tcW w:w="650" w:type="dxa"/>
            <w:vAlign w:val="center"/>
          </w:tcPr>
          <w:p w14:paraId="32709547" w14:textId="77777777" w:rsidR="00715178" w:rsidRPr="00973646" w:rsidRDefault="00715178" w:rsidP="007977C8">
            <w:pPr>
              <w:spacing w:after="0"/>
              <w:ind w:left="-86" w:right="-154"/>
              <w:jc w:val="center"/>
              <w:rPr>
                <w:sz w:val="24"/>
                <w:szCs w:val="24"/>
              </w:rPr>
            </w:pPr>
            <w:r w:rsidRPr="00973646">
              <w:rPr>
                <w:sz w:val="24"/>
                <w:szCs w:val="24"/>
                <w:lang w:val="ru-RU"/>
              </w:rPr>
              <w:t>0,59</w:t>
            </w:r>
          </w:p>
        </w:tc>
        <w:tc>
          <w:tcPr>
            <w:tcW w:w="651" w:type="dxa"/>
            <w:tcBorders>
              <w:right w:val="single" w:sz="12" w:space="0" w:color="auto"/>
            </w:tcBorders>
            <w:vAlign w:val="center"/>
          </w:tcPr>
          <w:p w14:paraId="241B9BB6" w14:textId="77777777" w:rsidR="00715178" w:rsidRPr="00973646" w:rsidRDefault="00715178" w:rsidP="007977C8">
            <w:pPr>
              <w:spacing w:after="0"/>
              <w:ind w:left="-86" w:right="-154"/>
              <w:jc w:val="center"/>
              <w:rPr>
                <w:sz w:val="24"/>
                <w:szCs w:val="24"/>
              </w:rPr>
            </w:pPr>
            <w:r w:rsidRPr="00973646">
              <w:rPr>
                <w:sz w:val="24"/>
                <w:szCs w:val="24"/>
                <w:lang w:val="ru-RU"/>
              </w:rPr>
              <w:t>0,78</w:t>
            </w:r>
          </w:p>
        </w:tc>
        <w:tc>
          <w:tcPr>
            <w:tcW w:w="756" w:type="dxa"/>
            <w:tcBorders>
              <w:left w:val="single" w:sz="12" w:space="0" w:color="auto"/>
            </w:tcBorders>
            <w:vAlign w:val="center"/>
          </w:tcPr>
          <w:p w14:paraId="52316391" w14:textId="77777777" w:rsidR="00715178" w:rsidRPr="00973646" w:rsidRDefault="00715178" w:rsidP="007977C8">
            <w:pPr>
              <w:spacing w:after="0"/>
              <w:ind w:left="-86" w:right="-154"/>
              <w:jc w:val="center"/>
              <w:rPr>
                <w:sz w:val="24"/>
                <w:szCs w:val="24"/>
              </w:rPr>
            </w:pPr>
            <w:r w:rsidRPr="00973646">
              <w:rPr>
                <w:sz w:val="24"/>
                <w:szCs w:val="24"/>
                <w:lang w:val="ru-RU"/>
              </w:rPr>
              <w:t>2,46</w:t>
            </w:r>
          </w:p>
        </w:tc>
        <w:tc>
          <w:tcPr>
            <w:tcW w:w="756" w:type="dxa"/>
            <w:vAlign w:val="center"/>
          </w:tcPr>
          <w:p w14:paraId="4BC59255" w14:textId="77777777" w:rsidR="00715178" w:rsidRPr="00973646" w:rsidRDefault="00715178" w:rsidP="007977C8">
            <w:pPr>
              <w:spacing w:after="0"/>
              <w:ind w:left="-86" w:right="-154"/>
              <w:jc w:val="center"/>
              <w:rPr>
                <w:sz w:val="24"/>
                <w:szCs w:val="24"/>
              </w:rPr>
            </w:pPr>
            <w:r w:rsidRPr="00973646">
              <w:rPr>
                <w:sz w:val="24"/>
                <w:szCs w:val="24"/>
                <w:lang w:val="ru-RU"/>
              </w:rPr>
              <w:t>2,46</w:t>
            </w:r>
          </w:p>
        </w:tc>
        <w:tc>
          <w:tcPr>
            <w:tcW w:w="898" w:type="dxa"/>
            <w:tcBorders>
              <w:right w:val="single" w:sz="12" w:space="0" w:color="auto"/>
            </w:tcBorders>
            <w:vAlign w:val="center"/>
          </w:tcPr>
          <w:p w14:paraId="758BACDA" w14:textId="77777777" w:rsidR="00715178" w:rsidRPr="00973646" w:rsidRDefault="00715178" w:rsidP="007977C8">
            <w:pPr>
              <w:spacing w:after="0"/>
              <w:ind w:left="-86" w:right="-154"/>
              <w:jc w:val="center"/>
              <w:rPr>
                <w:sz w:val="24"/>
                <w:szCs w:val="24"/>
              </w:rPr>
            </w:pPr>
            <w:r w:rsidRPr="00973646">
              <w:rPr>
                <w:sz w:val="24"/>
                <w:szCs w:val="24"/>
                <w:lang w:val="ru-RU"/>
              </w:rPr>
              <w:t>3,28</w:t>
            </w:r>
          </w:p>
        </w:tc>
        <w:tc>
          <w:tcPr>
            <w:tcW w:w="2376" w:type="dxa"/>
            <w:tcBorders>
              <w:left w:val="single" w:sz="12" w:space="0" w:color="auto"/>
            </w:tcBorders>
            <w:vAlign w:val="center"/>
          </w:tcPr>
          <w:p w14:paraId="0A732F92" w14:textId="77777777" w:rsidR="00715178" w:rsidRPr="00973646" w:rsidRDefault="00715178" w:rsidP="007977C8">
            <w:pPr>
              <w:spacing w:after="0"/>
              <w:jc w:val="center"/>
              <w:rPr>
                <w:sz w:val="18"/>
                <w:szCs w:val="18"/>
              </w:rPr>
            </w:pPr>
            <w:r w:rsidRPr="00973646">
              <w:rPr>
                <w:sz w:val="18"/>
                <w:szCs w:val="18"/>
              </w:rPr>
              <w:t>Цибулини визріли, здорові, цільні, сухі, незабруднені, з добре підсушеними верхніми лусками.</w:t>
            </w:r>
          </w:p>
        </w:tc>
      </w:tr>
      <w:tr w:rsidR="00715178" w:rsidRPr="00973646" w14:paraId="3859B4AB" w14:textId="77777777" w:rsidTr="007977C8">
        <w:trPr>
          <w:trHeight w:val="221"/>
          <w:jc w:val="center"/>
        </w:trPr>
        <w:tc>
          <w:tcPr>
            <w:tcW w:w="535" w:type="dxa"/>
            <w:tcBorders>
              <w:right w:val="single" w:sz="12" w:space="0" w:color="auto"/>
            </w:tcBorders>
            <w:vAlign w:val="center"/>
          </w:tcPr>
          <w:p w14:paraId="6569E00A" w14:textId="77777777" w:rsidR="00715178" w:rsidRPr="00973646" w:rsidRDefault="00715178"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29C4D6D8" w14:textId="77777777" w:rsidR="00715178" w:rsidRPr="00973646" w:rsidRDefault="00715178" w:rsidP="007977C8">
            <w:pPr>
              <w:spacing w:after="0"/>
              <w:jc w:val="center"/>
              <w:rPr>
                <w:sz w:val="24"/>
                <w:szCs w:val="24"/>
              </w:rPr>
            </w:pPr>
            <w:r w:rsidRPr="00973646">
              <w:rPr>
                <w:sz w:val="24"/>
                <w:szCs w:val="24"/>
              </w:rPr>
              <w:t xml:space="preserve">Морква </w:t>
            </w:r>
          </w:p>
          <w:p w14:paraId="7F72F5EE" w14:textId="77777777" w:rsidR="00715178" w:rsidRPr="00973646" w:rsidRDefault="00715178" w:rsidP="007977C8">
            <w:pPr>
              <w:spacing w:after="0"/>
              <w:rPr>
                <w:sz w:val="20"/>
                <w:szCs w:val="20"/>
              </w:rPr>
            </w:pPr>
            <w:r w:rsidRPr="00973646">
              <w:rPr>
                <w:sz w:val="20"/>
                <w:szCs w:val="20"/>
              </w:rPr>
              <w:t>з 01.09 до31.12-20%</w:t>
            </w:r>
          </w:p>
          <w:p w14:paraId="7851A704" w14:textId="77777777" w:rsidR="00715178" w:rsidRPr="00973646" w:rsidRDefault="00715178" w:rsidP="007977C8">
            <w:pPr>
              <w:spacing w:after="0"/>
              <w:jc w:val="center"/>
              <w:rPr>
                <w:sz w:val="24"/>
                <w:szCs w:val="24"/>
              </w:rPr>
            </w:pPr>
            <w:r w:rsidRPr="00973646">
              <w:rPr>
                <w:sz w:val="20"/>
                <w:szCs w:val="20"/>
              </w:rPr>
              <w:t>з 01.01до31.08-25%</w:t>
            </w:r>
          </w:p>
        </w:tc>
        <w:tc>
          <w:tcPr>
            <w:tcW w:w="576" w:type="dxa"/>
            <w:tcBorders>
              <w:left w:val="single" w:sz="12" w:space="0" w:color="auto"/>
            </w:tcBorders>
            <w:vAlign w:val="center"/>
          </w:tcPr>
          <w:p w14:paraId="6F813285" w14:textId="77777777" w:rsidR="00715178" w:rsidRPr="00973646" w:rsidRDefault="00715178" w:rsidP="007977C8">
            <w:pPr>
              <w:spacing w:after="0"/>
              <w:ind w:left="-175" w:right="-208"/>
              <w:jc w:val="center"/>
              <w:rPr>
                <w:sz w:val="24"/>
                <w:szCs w:val="24"/>
                <w:lang w:val="ru-RU"/>
              </w:rPr>
            </w:pPr>
            <w:r w:rsidRPr="00973646">
              <w:rPr>
                <w:sz w:val="24"/>
                <w:szCs w:val="24"/>
                <w:lang w:val="ru-RU"/>
              </w:rPr>
              <w:t>7,5</w:t>
            </w:r>
          </w:p>
          <w:p w14:paraId="4A7C1213" w14:textId="77777777" w:rsidR="00715178" w:rsidRPr="00973646" w:rsidRDefault="00715178" w:rsidP="007977C8">
            <w:pPr>
              <w:spacing w:after="0"/>
              <w:ind w:left="-86" w:right="-154"/>
              <w:jc w:val="center"/>
              <w:rPr>
                <w:sz w:val="24"/>
                <w:szCs w:val="24"/>
              </w:rPr>
            </w:pPr>
            <w:r w:rsidRPr="00973646">
              <w:rPr>
                <w:sz w:val="24"/>
                <w:szCs w:val="24"/>
                <w:lang w:val="ru-RU"/>
              </w:rPr>
              <w:t>8</w:t>
            </w:r>
          </w:p>
        </w:tc>
        <w:tc>
          <w:tcPr>
            <w:tcW w:w="576" w:type="dxa"/>
            <w:vAlign w:val="center"/>
          </w:tcPr>
          <w:p w14:paraId="14CE4330" w14:textId="77777777" w:rsidR="00715178" w:rsidRPr="00973646" w:rsidRDefault="00715178" w:rsidP="007977C8">
            <w:pPr>
              <w:spacing w:after="0"/>
              <w:ind w:left="-175" w:right="-208"/>
              <w:jc w:val="center"/>
              <w:rPr>
                <w:sz w:val="24"/>
                <w:szCs w:val="24"/>
                <w:lang w:val="ru-RU"/>
              </w:rPr>
            </w:pPr>
            <w:r w:rsidRPr="00973646">
              <w:rPr>
                <w:sz w:val="24"/>
                <w:szCs w:val="24"/>
                <w:lang w:val="ru-RU"/>
              </w:rPr>
              <w:t>7,5</w:t>
            </w:r>
          </w:p>
          <w:p w14:paraId="47F44B93" w14:textId="77777777" w:rsidR="00715178" w:rsidRPr="00973646" w:rsidRDefault="00715178" w:rsidP="007977C8">
            <w:pPr>
              <w:spacing w:after="0"/>
              <w:ind w:left="-86" w:right="-154"/>
              <w:jc w:val="center"/>
              <w:rPr>
                <w:sz w:val="24"/>
                <w:szCs w:val="24"/>
              </w:rPr>
            </w:pPr>
            <w:r w:rsidRPr="00973646">
              <w:rPr>
                <w:sz w:val="24"/>
                <w:szCs w:val="24"/>
                <w:lang w:val="ru-RU"/>
              </w:rPr>
              <w:t>8</w:t>
            </w:r>
          </w:p>
        </w:tc>
        <w:tc>
          <w:tcPr>
            <w:tcW w:w="576" w:type="dxa"/>
            <w:tcBorders>
              <w:right w:val="single" w:sz="12" w:space="0" w:color="auto"/>
            </w:tcBorders>
            <w:vAlign w:val="center"/>
          </w:tcPr>
          <w:p w14:paraId="020416A8" w14:textId="77777777" w:rsidR="00715178" w:rsidRPr="00973646" w:rsidRDefault="00715178" w:rsidP="007977C8">
            <w:pPr>
              <w:spacing w:after="0"/>
              <w:ind w:left="-175" w:right="-208"/>
              <w:jc w:val="center"/>
              <w:rPr>
                <w:sz w:val="24"/>
                <w:szCs w:val="24"/>
                <w:lang w:val="ru-RU"/>
              </w:rPr>
            </w:pPr>
            <w:r w:rsidRPr="00973646">
              <w:rPr>
                <w:sz w:val="24"/>
                <w:szCs w:val="24"/>
                <w:lang w:val="ru-RU"/>
              </w:rPr>
              <w:t>10</w:t>
            </w:r>
          </w:p>
          <w:p w14:paraId="71E5CCBF" w14:textId="77777777" w:rsidR="00715178" w:rsidRPr="00973646" w:rsidRDefault="00715178" w:rsidP="007977C8">
            <w:pPr>
              <w:spacing w:after="0"/>
              <w:ind w:left="-86" w:right="-154"/>
              <w:jc w:val="center"/>
              <w:rPr>
                <w:sz w:val="24"/>
                <w:szCs w:val="24"/>
              </w:rPr>
            </w:pPr>
            <w:r w:rsidRPr="00973646">
              <w:rPr>
                <w:sz w:val="24"/>
                <w:szCs w:val="24"/>
                <w:lang w:val="ru-RU"/>
              </w:rPr>
              <w:t>10,7</w:t>
            </w:r>
          </w:p>
        </w:tc>
        <w:tc>
          <w:tcPr>
            <w:tcW w:w="576" w:type="dxa"/>
            <w:tcBorders>
              <w:left w:val="single" w:sz="12" w:space="0" w:color="auto"/>
            </w:tcBorders>
            <w:vAlign w:val="center"/>
          </w:tcPr>
          <w:p w14:paraId="17ECB18E" w14:textId="77777777" w:rsidR="00715178" w:rsidRPr="00973646" w:rsidRDefault="00715178" w:rsidP="007977C8">
            <w:pPr>
              <w:spacing w:after="0"/>
              <w:ind w:left="-86" w:right="-154"/>
              <w:jc w:val="center"/>
              <w:rPr>
                <w:sz w:val="24"/>
                <w:szCs w:val="24"/>
              </w:rPr>
            </w:pPr>
            <w:r w:rsidRPr="00973646">
              <w:rPr>
                <w:sz w:val="24"/>
                <w:szCs w:val="24"/>
                <w:lang w:val="ru-RU"/>
              </w:rPr>
              <w:t>6</w:t>
            </w:r>
          </w:p>
        </w:tc>
        <w:tc>
          <w:tcPr>
            <w:tcW w:w="576" w:type="dxa"/>
            <w:vAlign w:val="center"/>
          </w:tcPr>
          <w:p w14:paraId="6E6449DC" w14:textId="77777777" w:rsidR="00715178" w:rsidRPr="00973646" w:rsidRDefault="00715178" w:rsidP="007977C8">
            <w:pPr>
              <w:spacing w:after="0"/>
              <w:ind w:left="-86" w:right="-154"/>
              <w:jc w:val="center"/>
              <w:rPr>
                <w:sz w:val="24"/>
                <w:szCs w:val="24"/>
              </w:rPr>
            </w:pPr>
            <w:r w:rsidRPr="00973646">
              <w:rPr>
                <w:sz w:val="24"/>
                <w:szCs w:val="24"/>
                <w:lang w:val="ru-RU"/>
              </w:rPr>
              <w:t>6</w:t>
            </w:r>
          </w:p>
        </w:tc>
        <w:tc>
          <w:tcPr>
            <w:tcW w:w="577" w:type="dxa"/>
            <w:tcBorders>
              <w:right w:val="single" w:sz="12" w:space="0" w:color="auto"/>
            </w:tcBorders>
            <w:vAlign w:val="center"/>
          </w:tcPr>
          <w:p w14:paraId="18725C62" w14:textId="77777777" w:rsidR="00715178" w:rsidRPr="00973646" w:rsidRDefault="00715178" w:rsidP="007977C8">
            <w:pPr>
              <w:spacing w:after="0"/>
              <w:ind w:left="-86" w:right="-154"/>
              <w:jc w:val="center"/>
              <w:rPr>
                <w:sz w:val="24"/>
                <w:szCs w:val="24"/>
              </w:rPr>
            </w:pPr>
            <w:r w:rsidRPr="00973646">
              <w:rPr>
                <w:sz w:val="24"/>
                <w:szCs w:val="24"/>
                <w:lang w:val="ru-RU"/>
              </w:rPr>
              <w:t>8</w:t>
            </w:r>
          </w:p>
        </w:tc>
        <w:tc>
          <w:tcPr>
            <w:tcW w:w="644" w:type="dxa"/>
            <w:tcBorders>
              <w:left w:val="single" w:sz="12" w:space="0" w:color="auto"/>
            </w:tcBorders>
            <w:vAlign w:val="center"/>
          </w:tcPr>
          <w:p w14:paraId="764EDEF6" w14:textId="77777777" w:rsidR="00715178" w:rsidRPr="00973646" w:rsidRDefault="00715178" w:rsidP="007977C8">
            <w:pPr>
              <w:spacing w:after="0"/>
              <w:ind w:left="-86" w:right="-154"/>
              <w:jc w:val="center"/>
              <w:rPr>
                <w:sz w:val="24"/>
                <w:szCs w:val="24"/>
              </w:rPr>
            </w:pPr>
            <w:r w:rsidRPr="00973646">
              <w:rPr>
                <w:sz w:val="24"/>
                <w:szCs w:val="24"/>
                <w:lang w:val="ru-RU"/>
              </w:rPr>
              <w:t>0,08</w:t>
            </w:r>
          </w:p>
        </w:tc>
        <w:tc>
          <w:tcPr>
            <w:tcW w:w="644" w:type="dxa"/>
            <w:vAlign w:val="center"/>
          </w:tcPr>
          <w:p w14:paraId="4ACC6885" w14:textId="77777777" w:rsidR="00715178" w:rsidRPr="00973646" w:rsidRDefault="00715178" w:rsidP="007977C8">
            <w:pPr>
              <w:spacing w:after="0"/>
              <w:ind w:left="-86" w:right="-154"/>
              <w:jc w:val="center"/>
              <w:rPr>
                <w:sz w:val="24"/>
                <w:szCs w:val="24"/>
              </w:rPr>
            </w:pPr>
            <w:r w:rsidRPr="00973646">
              <w:rPr>
                <w:sz w:val="24"/>
                <w:szCs w:val="24"/>
                <w:lang w:val="ru-RU"/>
              </w:rPr>
              <w:t>0,08</w:t>
            </w:r>
          </w:p>
        </w:tc>
        <w:tc>
          <w:tcPr>
            <w:tcW w:w="644" w:type="dxa"/>
            <w:tcBorders>
              <w:right w:val="single" w:sz="12" w:space="0" w:color="auto"/>
            </w:tcBorders>
            <w:vAlign w:val="center"/>
          </w:tcPr>
          <w:p w14:paraId="1ED2988D" w14:textId="77777777" w:rsidR="00715178" w:rsidRPr="00973646" w:rsidRDefault="00715178" w:rsidP="007977C8">
            <w:pPr>
              <w:spacing w:after="0"/>
              <w:ind w:left="-86" w:right="-154"/>
              <w:jc w:val="center"/>
              <w:rPr>
                <w:sz w:val="24"/>
                <w:szCs w:val="24"/>
              </w:rPr>
            </w:pPr>
            <w:r w:rsidRPr="00973646">
              <w:rPr>
                <w:sz w:val="24"/>
                <w:szCs w:val="24"/>
                <w:lang w:val="ru-RU"/>
              </w:rPr>
              <w:t>0,10</w:t>
            </w:r>
          </w:p>
        </w:tc>
        <w:tc>
          <w:tcPr>
            <w:tcW w:w="596" w:type="dxa"/>
            <w:tcBorders>
              <w:left w:val="single" w:sz="12" w:space="0" w:color="auto"/>
            </w:tcBorders>
            <w:vAlign w:val="center"/>
          </w:tcPr>
          <w:p w14:paraId="103311B9" w14:textId="77777777" w:rsidR="00715178" w:rsidRPr="00973646" w:rsidRDefault="00715178" w:rsidP="007977C8">
            <w:pPr>
              <w:spacing w:after="0"/>
              <w:ind w:left="-86" w:right="-154"/>
              <w:jc w:val="center"/>
              <w:rPr>
                <w:sz w:val="24"/>
                <w:szCs w:val="24"/>
              </w:rPr>
            </w:pPr>
            <w:r w:rsidRPr="00973646">
              <w:rPr>
                <w:sz w:val="24"/>
                <w:szCs w:val="24"/>
                <w:lang w:val="ru-RU"/>
              </w:rPr>
              <w:t>0,01</w:t>
            </w:r>
          </w:p>
        </w:tc>
        <w:tc>
          <w:tcPr>
            <w:tcW w:w="595" w:type="dxa"/>
            <w:vAlign w:val="center"/>
          </w:tcPr>
          <w:p w14:paraId="123B980A" w14:textId="77777777" w:rsidR="00715178" w:rsidRPr="00973646" w:rsidRDefault="00715178" w:rsidP="007977C8">
            <w:pPr>
              <w:spacing w:after="0"/>
              <w:ind w:left="-86" w:right="-154"/>
              <w:jc w:val="center"/>
              <w:rPr>
                <w:sz w:val="24"/>
                <w:szCs w:val="24"/>
              </w:rPr>
            </w:pPr>
            <w:r w:rsidRPr="00973646">
              <w:rPr>
                <w:sz w:val="24"/>
                <w:szCs w:val="24"/>
                <w:lang w:val="ru-RU"/>
              </w:rPr>
              <w:t>0,01</w:t>
            </w:r>
          </w:p>
        </w:tc>
        <w:tc>
          <w:tcPr>
            <w:tcW w:w="596" w:type="dxa"/>
            <w:tcBorders>
              <w:right w:val="single" w:sz="12" w:space="0" w:color="auto"/>
            </w:tcBorders>
            <w:vAlign w:val="center"/>
          </w:tcPr>
          <w:p w14:paraId="13446318" w14:textId="77777777" w:rsidR="00715178" w:rsidRPr="00973646" w:rsidRDefault="00715178" w:rsidP="007977C8">
            <w:pPr>
              <w:spacing w:after="0"/>
              <w:ind w:left="-86" w:right="-154"/>
              <w:jc w:val="center"/>
              <w:rPr>
                <w:sz w:val="24"/>
                <w:szCs w:val="24"/>
              </w:rPr>
            </w:pPr>
            <w:r w:rsidRPr="00973646">
              <w:rPr>
                <w:sz w:val="24"/>
                <w:szCs w:val="24"/>
                <w:lang w:val="ru-RU"/>
              </w:rPr>
              <w:t>0,01</w:t>
            </w:r>
          </w:p>
        </w:tc>
        <w:tc>
          <w:tcPr>
            <w:tcW w:w="650" w:type="dxa"/>
            <w:tcBorders>
              <w:left w:val="single" w:sz="12" w:space="0" w:color="auto"/>
            </w:tcBorders>
            <w:vAlign w:val="center"/>
          </w:tcPr>
          <w:p w14:paraId="419A50AF" w14:textId="77777777" w:rsidR="00715178" w:rsidRPr="00973646" w:rsidRDefault="00715178" w:rsidP="007977C8">
            <w:pPr>
              <w:spacing w:after="0"/>
              <w:ind w:left="-86" w:right="-154"/>
              <w:jc w:val="center"/>
              <w:rPr>
                <w:sz w:val="24"/>
                <w:szCs w:val="24"/>
              </w:rPr>
            </w:pPr>
            <w:r w:rsidRPr="00973646">
              <w:rPr>
                <w:sz w:val="24"/>
                <w:szCs w:val="24"/>
                <w:lang w:val="ru-RU"/>
              </w:rPr>
              <w:t>0,50</w:t>
            </w:r>
          </w:p>
        </w:tc>
        <w:tc>
          <w:tcPr>
            <w:tcW w:w="650" w:type="dxa"/>
            <w:vAlign w:val="center"/>
          </w:tcPr>
          <w:p w14:paraId="58160F8E" w14:textId="77777777" w:rsidR="00715178" w:rsidRPr="00973646" w:rsidRDefault="00715178" w:rsidP="007977C8">
            <w:pPr>
              <w:spacing w:after="0"/>
              <w:ind w:left="-86" w:right="-154"/>
              <w:jc w:val="center"/>
              <w:rPr>
                <w:sz w:val="24"/>
                <w:szCs w:val="24"/>
              </w:rPr>
            </w:pPr>
            <w:r w:rsidRPr="00973646">
              <w:rPr>
                <w:sz w:val="24"/>
                <w:szCs w:val="24"/>
                <w:lang w:val="ru-RU"/>
              </w:rPr>
              <w:t>0,50</w:t>
            </w:r>
          </w:p>
        </w:tc>
        <w:tc>
          <w:tcPr>
            <w:tcW w:w="651" w:type="dxa"/>
            <w:tcBorders>
              <w:right w:val="single" w:sz="12" w:space="0" w:color="auto"/>
            </w:tcBorders>
            <w:vAlign w:val="center"/>
          </w:tcPr>
          <w:p w14:paraId="615FAD73" w14:textId="77777777" w:rsidR="00715178" w:rsidRPr="00973646" w:rsidRDefault="00715178" w:rsidP="007977C8">
            <w:pPr>
              <w:spacing w:after="0"/>
              <w:ind w:left="-86" w:right="-154"/>
              <w:jc w:val="center"/>
              <w:rPr>
                <w:sz w:val="24"/>
                <w:szCs w:val="24"/>
              </w:rPr>
            </w:pPr>
            <w:r w:rsidRPr="00973646">
              <w:rPr>
                <w:sz w:val="24"/>
                <w:szCs w:val="24"/>
                <w:lang w:val="ru-RU"/>
              </w:rPr>
              <w:t>0,67</w:t>
            </w:r>
          </w:p>
        </w:tc>
        <w:tc>
          <w:tcPr>
            <w:tcW w:w="756" w:type="dxa"/>
            <w:tcBorders>
              <w:left w:val="single" w:sz="12" w:space="0" w:color="auto"/>
            </w:tcBorders>
            <w:vAlign w:val="center"/>
          </w:tcPr>
          <w:p w14:paraId="2E8E0013" w14:textId="77777777" w:rsidR="00715178" w:rsidRPr="00973646" w:rsidRDefault="00715178" w:rsidP="007977C8">
            <w:pPr>
              <w:spacing w:after="0"/>
              <w:ind w:left="-86" w:right="-154"/>
              <w:jc w:val="center"/>
              <w:rPr>
                <w:sz w:val="24"/>
                <w:szCs w:val="24"/>
              </w:rPr>
            </w:pPr>
            <w:r w:rsidRPr="00973646">
              <w:rPr>
                <w:sz w:val="24"/>
                <w:szCs w:val="24"/>
                <w:lang w:val="ru-RU"/>
              </w:rPr>
              <w:t>2,04</w:t>
            </w:r>
          </w:p>
        </w:tc>
        <w:tc>
          <w:tcPr>
            <w:tcW w:w="756" w:type="dxa"/>
            <w:vAlign w:val="center"/>
          </w:tcPr>
          <w:p w14:paraId="18A5B6F1" w14:textId="77777777" w:rsidR="00715178" w:rsidRPr="00973646" w:rsidRDefault="00715178" w:rsidP="007977C8">
            <w:pPr>
              <w:spacing w:after="0"/>
              <w:ind w:left="-86" w:right="-154"/>
              <w:jc w:val="center"/>
              <w:rPr>
                <w:sz w:val="24"/>
                <w:szCs w:val="24"/>
              </w:rPr>
            </w:pPr>
            <w:r w:rsidRPr="00973646">
              <w:rPr>
                <w:sz w:val="24"/>
                <w:szCs w:val="24"/>
                <w:lang w:val="ru-RU"/>
              </w:rPr>
              <w:t>2,04</w:t>
            </w:r>
          </w:p>
        </w:tc>
        <w:tc>
          <w:tcPr>
            <w:tcW w:w="898" w:type="dxa"/>
            <w:tcBorders>
              <w:right w:val="single" w:sz="12" w:space="0" w:color="auto"/>
            </w:tcBorders>
            <w:vAlign w:val="center"/>
          </w:tcPr>
          <w:p w14:paraId="2867ED74" w14:textId="77777777" w:rsidR="00715178" w:rsidRPr="00973646" w:rsidRDefault="00715178" w:rsidP="007977C8">
            <w:pPr>
              <w:spacing w:after="0"/>
              <w:ind w:left="-86" w:right="-154"/>
              <w:jc w:val="center"/>
              <w:rPr>
                <w:sz w:val="24"/>
                <w:szCs w:val="24"/>
              </w:rPr>
            </w:pPr>
            <w:r w:rsidRPr="00973646">
              <w:rPr>
                <w:sz w:val="24"/>
                <w:szCs w:val="24"/>
                <w:lang w:val="ru-RU"/>
              </w:rPr>
              <w:t>2,72</w:t>
            </w:r>
          </w:p>
        </w:tc>
        <w:tc>
          <w:tcPr>
            <w:tcW w:w="2376" w:type="dxa"/>
            <w:tcBorders>
              <w:left w:val="single" w:sz="12" w:space="0" w:color="auto"/>
            </w:tcBorders>
            <w:vAlign w:val="center"/>
          </w:tcPr>
          <w:p w14:paraId="360D53EE" w14:textId="77777777" w:rsidR="00715178" w:rsidRPr="00973646" w:rsidRDefault="00715178" w:rsidP="007977C8">
            <w:pPr>
              <w:spacing w:after="0"/>
              <w:jc w:val="center"/>
              <w:rPr>
                <w:sz w:val="18"/>
                <w:szCs w:val="18"/>
              </w:rPr>
            </w:pPr>
            <w:r w:rsidRPr="00973646">
              <w:rPr>
                <w:sz w:val="18"/>
                <w:szCs w:val="18"/>
              </w:rPr>
              <w:t>Коренеплоди свіжі, цілі, здорові, чисті, без тріщин, нев'янучі, без пошкоджень сільськогосподарськими шкідниками.</w:t>
            </w:r>
          </w:p>
        </w:tc>
      </w:tr>
      <w:tr w:rsidR="00715178" w:rsidRPr="00973646" w14:paraId="7FA124AF" w14:textId="77777777" w:rsidTr="007977C8">
        <w:trPr>
          <w:trHeight w:val="221"/>
          <w:jc w:val="center"/>
        </w:trPr>
        <w:tc>
          <w:tcPr>
            <w:tcW w:w="535" w:type="dxa"/>
            <w:tcBorders>
              <w:right w:val="single" w:sz="12" w:space="0" w:color="auto"/>
            </w:tcBorders>
            <w:vAlign w:val="center"/>
          </w:tcPr>
          <w:p w14:paraId="6474CA7A" w14:textId="77777777" w:rsidR="00715178" w:rsidRPr="00973646" w:rsidRDefault="00715178"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6F8899A9" w14:textId="77777777" w:rsidR="00715178" w:rsidRPr="00973646" w:rsidRDefault="00715178" w:rsidP="007977C8">
            <w:pPr>
              <w:spacing w:after="0"/>
              <w:jc w:val="center"/>
              <w:rPr>
                <w:sz w:val="24"/>
                <w:szCs w:val="24"/>
              </w:rPr>
            </w:pPr>
            <w:r w:rsidRPr="00973646">
              <w:rPr>
                <w:sz w:val="24"/>
                <w:szCs w:val="24"/>
              </w:rPr>
              <w:t>Картопля</w:t>
            </w:r>
          </w:p>
          <w:p w14:paraId="667BE573" w14:textId="77777777" w:rsidR="00715178" w:rsidRPr="00973646" w:rsidRDefault="00715178" w:rsidP="007977C8">
            <w:pPr>
              <w:spacing w:after="0"/>
              <w:rPr>
                <w:sz w:val="20"/>
                <w:szCs w:val="20"/>
              </w:rPr>
            </w:pPr>
            <w:r w:rsidRPr="00973646">
              <w:rPr>
                <w:sz w:val="20"/>
                <w:szCs w:val="20"/>
              </w:rPr>
              <w:t>до01.09(молода)20%</w:t>
            </w:r>
          </w:p>
          <w:p w14:paraId="3A1E4CC3" w14:textId="77777777" w:rsidR="00715178" w:rsidRPr="00973646" w:rsidRDefault="00715178" w:rsidP="007977C8">
            <w:pPr>
              <w:spacing w:after="0"/>
              <w:jc w:val="center"/>
              <w:rPr>
                <w:sz w:val="20"/>
                <w:szCs w:val="20"/>
              </w:rPr>
            </w:pPr>
            <w:r w:rsidRPr="00973646">
              <w:rPr>
                <w:sz w:val="20"/>
                <w:szCs w:val="20"/>
              </w:rPr>
              <w:t>з 01.09до31.10-25%</w:t>
            </w:r>
          </w:p>
          <w:p w14:paraId="3773A277" w14:textId="77777777" w:rsidR="00715178" w:rsidRPr="00973646" w:rsidRDefault="00715178" w:rsidP="007977C8">
            <w:pPr>
              <w:spacing w:after="0"/>
              <w:jc w:val="center"/>
              <w:rPr>
                <w:sz w:val="20"/>
                <w:szCs w:val="20"/>
              </w:rPr>
            </w:pPr>
            <w:r w:rsidRPr="00973646">
              <w:rPr>
                <w:sz w:val="20"/>
                <w:szCs w:val="20"/>
              </w:rPr>
              <w:t>з 01.11до31.12-30%</w:t>
            </w:r>
          </w:p>
          <w:p w14:paraId="6A2C8FF6" w14:textId="77777777" w:rsidR="00715178" w:rsidRPr="00973646" w:rsidRDefault="00715178" w:rsidP="007977C8">
            <w:pPr>
              <w:spacing w:after="0"/>
              <w:jc w:val="center"/>
              <w:rPr>
                <w:sz w:val="20"/>
                <w:szCs w:val="20"/>
              </w:rPr>
            </w:pPr>
            <w:r w:rsidRPr="00973646">
              <w:rPr>
                <w:sz w:val="20"/>
                <w:szCs w:val="20"/>
              </w:rPr>
              <w:t>з 01.01до28.02-35%</w:t>
            </w:r>
          </w:p>
          <w:p w14:paraId="4A9BBD50" w14:textId="77777777" w:rsidR="00715178" w:rsidRPr="00973646" w:rsidRDefault="00715178" w:rsidP="007977C8">
            <w:pPr>
              <w:spacing w:after="0"/>
              <w:jc w:val="center"/>
              <w:rPr>
                <w:sz w:val="24"/>
                <w:szCs w:val="24"/>
              </w:rPr>
            </w:pPr>
            <w:r w:rsidRPr="00973646">
              <w:rPr>
                <w:sz w:val="20"/>
                <w:szCs w:val="20"/>
              </w:rPr>
              <w:t>з 01.03до30.08-40%</w:t>
            </w:r>
          </w:p>
        </w:tc>
        <w:tc>
          <w:tcPr>
            <w:tcW w:w="576" w:type="dxa"/>
            <w:tcBorders>
              <w:left w:val="single" w:sz="12" w:space="0" w:color="auto"/>
            </w:tcBorders>
          </w:tcPr>
          <w:p w14:paraId="53BA83F2" w14:textId="77777777" w:rsidR="00715178" w:rsidRPr="00973646" w:rsidRDefault="00715178" w:rsidP="007977C8">
            <w:pPr>
              <w:spacing w:after="0"/>
              <w:ind w:left="-86" w:right="-154"/>
              <w:jc w:val="center"/>
              <w:rPr>
                <w:sz w:val="20"/>
                <w:szCs w:val="24"/>
              </w:rPr>
            </w:pPr>
          </w:p>
          <w:p w14:paraId="3564CB9B" w14:textId="77777777" w:rsidR="00715178" w:rsidRPr="00973646" w:rsidRDefault="00715178" w:rsidP="007977C8">
            <w:pPr>
              <w:spacing w:after="0"/>
              <w:ind w:right="-130"/>
              <w:jc w:val="center"/>
              <w:rPr>
                <w:sz w:val="22"/>
                <w:szCs w:val="24"/>
              </w:rPr>
            </w:pPr>
            <w:r w:rsidRPr="00973646">
              <w:rPr>
                <w:sz w:val="22"/>
                <w:szCs w:val="24"/>
              </w:rPr>
              <w:t>37,5</w:t>
            </w:r>
          </w:p>
          <w:p w14:paraId="76E3DA56" w14:textId="77777777" w:rsidR="00715178" w:rsidRPr="00973646" w:rsidRDefault="00715178" w:rsidP="007977C8">
            <w:pPr>
              <w:spacing w:after="0"/>
              <w:ind w:right="-130"/>
              <w:jc w:val="center"/>
              <w:rPr>
                <w:sz w:val="22"/>
                <w:szCs w:val="24"/>
              </w:rPr>
            </w:pPr>
            <w:r w:rsidRPr="00973646">
              <w:rPr>
                <w:sz w:val="22"/>
                <w:szCs w:val="24"/>
              </w:rPr>
              <w:t>40</w:t>
            </w:r>
          </w:p>
          <w:p w14:paraId="1E3C1E10" w14:textId="77777777" w:rsidR="00715178" w:rsidRPr="00973646" w:rsidRDefault="00715178" w:rsidP="007977C8">
            <w:pPr>
              <w:spacing w:after="0"/>
              <w:ind w:right="-130"/>
              <w:jc w:val="center"/>
              <w:rPr>
                <w:sz w:val="22"/>
                <w:szCs w:val="24"/>
              </w:rPr>
            </w:pPr>
            <w:r w:rsidRPr="00973646">
              <w:rPr>
                <w:sz w:val="22"/>
                <w:szCs w:val="24"/>
              </w:rPr>
              <w:t>42</w:t>
            </w:r>
          </w:p>
          <w:p w14:paraId="035A195E" w14:textId="77777777" w:rsidR="00715178" w:rsidRPr="00973646" w:rsidRDefault="00715178" w:rsidP="007977C8">
            <w:pPr>
              <w:spacing w:after="0"/>
              <w:ind w:right="-130"/>
              <w:jc w:val="center"/>
              <w:rPr>
                <w:sz w:val="22"/>
                <w:szCs w:val="24"/>
              </w:rPr>
            </w:pPr>
            <w:r w:rsidRPr="00973646">
              <w:rPr>
                <w:sz w:val="22"/>
                <w:szCs w:val="24"/>
              </w:rPr>
              <w:t>46</w:t>
            </w:r>
          </w:p>
          <w:p w14:paraId="328BDE8D" w14:textId="77777777" w:rsidR="00715178" w:rsidRPr="00973646" w:rsidRDefault="00715178" w:rsidP="007977C8">
            <w:pPr>
              <w:spacing w:after="0"/>
              <w:ind w:left="-86" w:right="-154"/>
              <w:jc w:val="center"/>
              <w:rPr>
                <w:sz w:val="20"/>
                <w:szCs w:val="24"/>
              </w:rPr>
            </w:pPr>
            <w:r w:rsidRPr="00973646">
              <w:rPr>
                <w:sz w:val="22"/>
                <w:szCs w:val="24"/>
              </w:rPr>
              <w:t>50</w:t>
            </w:r>
          </w:p>
        </w:tc>
        <w:tc>
          <w:tcPr>
            <w:tcW w:w="576" w:type="dxa"/>
          </w:tcPr>
          <w:p w14:paraId="3AE591ED" w14:textId="77777777" w:rsidR="00715178" w:rsidRPr="00973646" w:rsidRDefault="00715178" w:rsidP="007977C8">
            <w:pPr>
              <w:spacing w:after="0"/>
              <w:ind w:left="-86" w:right="-154"/>
              <w:jc w:val="center"/>
              <w:rPr>
                <w:sz w:val="20"/>
                <w:szCs w:val="24"/>
              </w:rPr>
            </w:pPr>
          </w:p>
          <w:p w14:paraId="141C0E9C" w14:textId="77777777" w:rsidR="00715178" w:rsidRPr="00973646" w:rsidRDefault="00715178" w:rsidP="007977C8">
            <w:pPr>
              <w:spacing w:after="0"/>
              <w:ind w:right="-130"/>
              <w:jc w:val="center"/>
              <w:rPr>
                <w:sz w:val="22"/>
                <w:szCs w:val="24"/>
              </w:rPr>
            </w:pPr>
            <w:r w:rsidRPr="00973646">
              <w:rPr>
                <w:sz w:val="22"/>
                <w:szCs w:val="24"/>
              </w:rPr>
              <w:t>37,5</w:t>
            </w:r>
          </w:p>
          <w:p w14:paraId="13694487" w14:textId="77777777" w:rsidR="00715178" w:rsidRPr="00973646" w:rsidRDefault="00715178" w:rsidP="007977C8">
            <w:pPr>
              <w:spacing w:after="0"/>
              <w:ind w:right="-130"/>
              <w:jc w:val="center"/>
              <w:rPr>
                <w:sz w:val="22"/>
                <w:szCs w:val="24"/>
              </w:rPr>
            </w:pPr>
            <w:r w:rsidRPr="00973646">
              <w:rPr>
                <w:sz w:val="22"/>
                <w:szCs w:val="24"/>
              </w:rPr>
              <w:t>40</w:t>
            </w:r>
          </w:p>
          <w:p w14:paraId="487697F4" w14:textId="77777777" w:rsidR="00715178" w:rsidRPr="00973646" w:rsidRDefault="00715178" w:rsidP="007977C8">
            <w:pPr>
              <w:spacing w:after="0"/>
              <w:ind w:right="-130"/>
              <w:jc w:val="center"/>
              <w:rPr>
                <w:sz w:val="22"/>
                <w:szCs w:val="24"/>
              </w:rPr>
            </w:pPr>
            <w:r w:rsidRPr="00973646">
              <w:rPr>
                <w:sz w:val="22"/>
                <w:szCs w:val="24"/>
              </w:rPr>
              <w:t>42</w:t>
            </w:r>
          </w:p>
          <w:p w14:paraId="08B04C3A" w14:textId="77777777" w:rsidR="00715178" w:rsidRPr="00973646" w:rsidRDefault="00715178" w:rsidP="007977C8">
            <w:pPr>
              <w:spacing w:after="0"/>
              <w:ind w:right="-130"/>
              <w:jc w:val="center"/>
              <w:rPr>
                <w:sz w:val="22"/>
                <w:szCs w:val="24"/>
              </w:rPr>
            </w:pPr>
            <w:r w:rsidRPr="00973646">
              <w:rPr>
                <w:sz w:val="22"/>
                <w:szCs w:val="24"/>
              </w:rPr>
              <w:t>46</w:t>
            </w:r>
          </w:p>
          <w:p w14:paraId="6E6905B7" w14:textId="77777777" w:rsidR="00715178" w:rsidRPr="00973646" w:rsidRDefault="00715178" w:rsidP="007977C8">
            <w:pPr>
              <w:spacing w:after="0"/>
              <w:ind w:left="-86" w:right="-154"/>
              <w:jc w:val="center"/>
              <w:rPr>
                <w:sz w:val="20"/>
                <w:szCs w:val="24"/>
              </w:rPr>
            </w:pPr>
            <w:r w:rsidRPr="00973646">
              <w:rPr>
                <w:sz w:val="22"/>
                <w:szCs w:val="24"/>
              </w:rPr>
              <w:t>50</w:t>
            </w:r>
          </w:p>
        </w:tc>
        <w:tc>
          <w:tcPr>
            <w:tcW w:w="576" w:type="dxa"/>
            <w:tcBorders>
              <w:right w:val="single" w:sz="12" w:space="0" w:color="auto"/>
            </w:tcBorders>
          </w:tcPr>
          <w:p w14:paraId="4E0D239B" w14:textId="77777777" w:rsidR="00715178" w:rsidRPr="00973646" w:rsidRDefault="00715178" w:rsidP="007977C8">
            <w:pPr>
              <w:spacing w:after="0"/>
              <w:ind w:left="-86" w:right="-154"/>
              <w:jc w:val="center"/>
              <w:rPr>
                <w:sz w:val="20"/>
                <w:szCs w:val="24"/>
              </w:rPr>
            </w:pPr>
          </w:p>
          <w:p w14:paraId="691BE153" w14:textId="77777777" w:rsidR="00715178" w:rsidRPr="00973646" w:rsidRDefault="00715178" w:rsidP="007977C8">
            <w:pPr>
              <w:spacing w:after="0"/>
              <w:ind w:right="-130"/>
              <w:jc w:val="center"/>
              <w:rPr>
                <w:sz w:val="22"/>
                <w:szCs w:val="24"/>
              </w:rPr>
            </w:pPr>
            <w:r w:rsidRPr="00973646">
              <w:rPr>
                <w:sz w:val="22"/>
                <w:szCs w:val="24"/>
              </w:rPr>
              <w:t>50</w:t>
            </w:r>
          </w:p>
          <w:p w14:paraId="6DA01C32" w14:textId="77777777" w:rsidR="00715178" w:rsidRPr="00973646" w:rsidRDefault="00715178" w:rsidP="007977C8">
            <w:pPr>
              <w:spacing w:after="0"/>
              <w:ind w:right="-130"/>
              <w:jc w:val="center"/>
              <w:rPr>
                <w:sz w:val="22"/>
                <w:szCs w:val="24"/>
              </w:rPr>
            </w:pPr>
            <w:r w:rsidRPr="00973646">
              <w:rPr>
                <w:sz w:val="22"/>
                <w:szCs w:val="24"/>
              </w:rPr>
              <w:t>53</w:t>
            </w:r>
          </w:p>
          <w:p w14:paraId="32668B59" w14:textId="77777777" w:rsidR="00715178" w:rsidRPr="00973646" w:rsidRDefault="00715178" w:rsidP="007977C8">
            <w:pPr>
              <w:spacing w:after="0"/>
              <w:ind w:right="-130"/>
              <w:jc w:val="center"/>
              <w:rPr>
                <w:sz w:val="22"/>
                <w:szCs w:val="24"/>
              </w:rPr>
            </w:pPr>
            <w:r w:rsidRPr="00973646">
              <w:rPr>
                <w:sz w:val="22"/>
                <w:szCs w:val="24"/>
              </w:rPr>
              <w:t>57</w:t>
            </w:r>
          </w:p>
          <w:p w14:paraId="22FC9F70" w14:textId="77777777" w:rsidR="00715178" w:rsidRPr="00973646" w:rsidRDefault="00715178" w:rsidP="007977C8">
            <w:pPr>
              <w:spacing w:after="0"/>
              <w:ind w:right="-130"/>
              <w:jc w:val="center"/>
              <w:rPr>
                <w:sz w:val="22"/>
                <w:szCs w:val="24"/>
              </w:rPr>
            </w:pPr>
            <w:r w:rsidRPr="00973646">
              <w:rPr>
                <w:sz w:val="22"/>
                <w:szCs w:val="24"/>
              </w:rPr>
              <w:t>61,5</w:t>
            </w:r>
          </w:p>
          <w:p w14:paraId="507D57D0" w14:textId="77777777" w:rsidR="00715178" w:rsidRPr="00973646" w:rsidRDefault="00715178" w:rsidP="007977C8">
            <w:pPr>
              <w:spacing w:after="0"/>
              <w:ind w:left="-86" w:right="-154"/>
              <w:jc w:val="center"/>
              <w:rPr>
                <w:sz w:val="20"/>
                <w:szCs w:val="24"/>
              </w:rPr>
            </w:pPr>
            <w:r w:rsidRPr="00973646">
              <w:rPr>
                <w:sz w:val="22"/>
                <w:szCs w:val="24"/>
              </w:rPr>
              <w:t>66,7</w:t>
            </w:r>
          </w:p>
        </w:tc>
        <w:tc>
          <w:tcPr>
            <w:tcW w:w="576" w:type="dxa"/>
            <w:tcBorders>
              <w:left w:val="single" w:sz="12" w:space="0" w:color="auto"/>
            </w:tcBorders>
            <w:vAlign w:val="center"/>
          </w:tcPr>
          <w:p w14:paraId="739EB561" w14:textId="77777777" w:rsidR="00715178" w:rsidRPr="00973646" w:rsidRDefault="00715178" w:rsidP="007977C8">
            <w:pPr>
              <w:spacing w:after="0"/>
              <w:ind w:left="-86" w:right="-154"/>
              <w:jc w:val="center"/>
              <w:rPr>
                <w:sz w:val="24"/>
                <w:szCs w:val="24"/>
              </w:rPr>
            </w:pPr>
            <w:r w:rsidRPr="00973646">
              <w:rPr>
                <w:sz w:val="24"/>
                <w:szCs w:val="24"/>
              </w:rPr>
              <w:t>30</w:t>
            </w:r>
          </w:p>
        </w:tc>
        <w:tc>
          <w:tcPr>
            <w:tcW w:w="576" w:type="dxa"/>
            <w:vAlign w:val="center"/>
          </w:tcPr>
          <w:p w14:paraId="2AA13CE1" w14:textId="77777777" w:rsidR="00715178" w:rsidRPr="00973646" w:rsidRDefault="00715178" w:rsidP="007977C8">
            <w:pPr>
              <w:spacing w:after="0"/>
              <w:ind w:left="-86" w:right="-154"/>
              <w:jc w:val="center"/>
              <w:rPr>
                <w:sz w:val="24"/>
                <w:szCs w:val="24"/>
              </w:rPr>
            </w:pPr>
            <w:r w:rsidRPr="00973646">
              <w:rPr>
                <w:sz w:val="24"/>
                <w:szCs w:val="24"/>
              </w:rPr>
              <w:t>30</w:t>
            </w:r>
          </w:p>
        </w:tc>
        <w:tc>
          <w:tcPr>
            <w:tcW w:w="577" w:type="dxa"/>
            <w:tcBorders>
              <w:right w:val="single" w:sz="12" w:space="0" w:color="auto"/>
            </w:tcBorders>
            <w:vAlign w:val="center"/>
          </w:tcPr>
          <w:p w14:paraId="06A95A49" w14:textId="77777777" w:rsidR="00715178" w:rsidRPr="00973646" w:rsidRDefault="00715178" w:rsidP="007977C8">
            <w:pPr>
              <w:spacing w:after="0"/>
              <w:ind w:left="-86" w:right="-154"/>
              <w:jc w:val="center"/>
              <w:rPr>
                <w:sz w:val="24"/>
                <w:szCs w:val="24"/>
              </w:rPr>
            </w:pPr>
            <w:r w:rsidRPr="00973646">
              <w:rPr>
                <w:sz w:val="24"/>
                <w:szCs w:val="24"/>
              </w:rPr>
              <w:t>40</w:t>
            </w:r>
          </w:p>
        </w:tc>
        <w:tc>
          <w:tcPr>
            <w:tcW w:w="644" w:type="dxa"/>
            <w:tcBorders>
              <w:left w:val="single" w:sz="12" w:space="0" w:color="auto"/>
            </w:tcBorders>
            <w:vAlign w:val="center"/>
          </w:tcPr>
          <w:p w14:paraId="29F94E21" w14:textId="77777777" w:rsidR="00715178" w:rsidRPr="00973646" w:rsidRDefault="00715178" w:rsidP="007977C8">
            <w:pPr>
              <w:spacing w:after="0"/>
              <w:ind w:left="-86" w:right="-154"/>
              <w:jc w:val="center"/>
              <w:rPr>
                <w:sz w:val="24"/>
                <w:szCs w:val="24"/>
              </w:rPr>
            </w:pPr>
            <w:r w:rsidRPr="00973646">
              <w:rPr>
                <w:sz w:val="24"/>
                <w:szCs w:val="24"/>
              </w:rPr>
              <w:t>0,60</w:t>
            </w:r>
          </w:p>
        </w:tc>
        <w:tc>
          <w:tcPr>
            <w:tcW w:w="644" w:type="dxa"/>
            <w:vAlign w:val="center"/>
          </w:tcPr>
          <w:p w14:paraId="5C3716E3" w14:textId="77777777" w:rsidR="00715178" w:rsidRPr="00973646" w:rsidRDefault="00715178" w:rsidP="007977C8">
            <w:pPr>
              <w:spacing w:after="0"/>
              <w:ind w:left="-86" w:right="-154"/>
              <w:jc w:val="center"/>
              <w:rPr>
                <w:sz w:val="24"/>
                <w:szCs w:val="24"/>
              </w:rPr>
            </w:pPr>
            <w:r w:rsidRPr="00973646">
              <w:rPr>
                <w:sz w:val="24"/>
                <w:szCs w:val="24"/>
              </w:rPr>
              <w:t>0,60</w:t>
            </w:r>
          </w:p>
        </w:tc>
        <w:tc>
          <w:tcPr>
            <w:tcW w:w="644" w:type="dxa"/>
            <w:tcBorders>
              <w:right w:val="single" w:sz="12" w:space="0" w:color="auto"/>
            </w:tcBorders>
            <w:vAlign w:val="center"/>
          </w:tcPr>
          <w:p w14:paraId="4875E692" w14:textId="77777777" w:rsidR="00715178" w:rsidRPr="00973646" w:rsidRDefault="00715178" w:rsidP="007977C8">
            <w:pPr>
              <w:spacing w:after="0"/>
              <w:ind w:left="-86" w:right="-154"/>
              <w:jc w:val="center"/>
              <w:rPr>
                <w:sz w:val="24"/>
                <w:szCs w:val="24"/>
              </w:rPr>
            </w:pPr>
            <w:r w:rsidRPr="00973646">
              <w:rPr>
                <w:sz w:val="24"/>
                <w:szCs w:val="24"/>
              </w:rPr>
              <w:t>0,80</w:t>
            </w:r>
          </w:p>
        </w:tc>
        <w:tc>
          <w:tcPr>
            <w:tcW w:w="596" w:type="dxa"/>
            <w:tcBorders>
              <w:left w:val="single" w:sz="12" w:space="0" w:color="auto"/>
            </w:tcBorders>
            <w:vAlign w:val="center"/>
          </w:tcPr>
          <w:p w14:paraId="6E1B3C4A" w14:textId="77777777" w:rsidR="00715178" w:rsidRPr="00973646" w:rsidRDefault="00715178" w:rsidP="007977C8">
            <w:pPr>
              <w:spacing w:after="0"/>
              <w:ind w:left="-86" w:right="-154"/>
              <w:jc w:val="center"/>
              <w:rPr>
                <w:sz w:val="24"/>
                <w:szCs w:val="24"/>
              </w:rPr>
            </w:pPr>
            <w:r w:rsidRPr="00973646">
              <w:rPr>
                <w:sz w:val="24"/>
                <w:szCs w:val="24"/>
              </w:rPr>
              <w:t>0,12</w:t>
            </w:r>
          </w:p>
        </w:tc>
        <w:tc>
          <w:tcPr>
            <w:tcW w:w="595" w:type="dxa"/>
            <w:vAlign w:val="center"/>
          </w:tcPr>
          <w:p w14:paraId="25E4C724" w14:textId="77777777" w:rsidR="00715178" w:rsidRPr="00973646" w:rsidRDefault="00715178" w:rsidP="007977C8">
            <w:pPr>
              <w:spacing w:after="0"/>
              <w:ind w:left="-86" w:right="-154"/>
              <w:jc w:val="center"/>
              <w:rPr>
                <w:sz w:val="24"/>
                <w:szCs w:val="24"/>
              </w:rPr>
            </w:pPr>
            <w:r w:rsidRPr="00973646">
              <w:rPr>
                <w:sz w:val="24"/>
                <w:szCs w:val="24"/>
              </w:rPr>
              <w:t>0,12</w:t>
            </w:r>
          </w:p>
        </w:tc>
        <w:tc>
          <w:tcPr>
            <w:tcW w:w="596" w:type="dxa"/>
            <w:tcBorders>
              <w:right w:val="single" w:sz="12" w:space="0" w:color="auto"/>
            </w:tcBorders>
            <w:vAlign w:val="center"/>
          </w:tcPr>
          <w:p w14:paraId="54B8650D" w14:textId="77777777" w:rsidR="00715178" w:rsidRPr="00973646" w:rsidRDefault="00715178" w:rsidP="007977C8">
            <w:pPr>
              <w:spacing w:after="0"/>
              <w:ind w:left="-86" w:right="-154"/>
              <w:jc w:val="center"/>
              <w:rPr>
                <w:sz w:val="24"/>
                <w:szCs w:val="24"/>
              </w:rPr>
            </w:pPr>
            <w:r w:rsidRPr="00973646">
              <w:rPr>
                <w:sz w:val="24"/>
                <w:szCs w:val="24"/>
              </w:rPr>
              <w:t>0,16</w:t>
            </w:r>
          </w:p>
        </w:tc>
        <w:tc>
          <w:tcPr>
            <w:tcW w:w="650" w:type="dxa"/>
            <w:tcBorders>
              <w:left w:val="single" w:sz="12" w:space="0" w:color="auto"/>
            </w:tcBorders>
            <w:vAlign w:val="center"/>
          </w:tcPr>
          <w:p w14:paraId="41098DAC" w14:textId="77777777" w:rsidR="00715178" w:rsidRPr="00973646" w:rsidRDefault="00715178" w:rsidP="007977C8">
            <w:pPr>
              <w:spacing w:after="0"/>
              <w:ind w:left="-86" w:right="-154"/>
              <w:jc w:val="center"/>
              <w:rPr>
                <w:sz w:val="24"/>
                <w:szCs w:val="24"/>
              </w:rPr>
            </w:pPr>
            <w:r w:rsidRPr="00973646">
              <w:rPr>
                <w:sz w:val="24"/>
                <w:szCs w:val="24"/>
              </w:rPr>
              <w:t>5,19</w:t>
            </w:r>
          </w:p>
        </w:tc>
        <w:tc>
          <w:tcPr>
            <w:tcW w:w="650" w:type="dxa"/>
            <w:vAlign w:val="center"/>
          </w:tcPr>
          <w:p w14:paraId="268CD32E" w14:textId="77777777" w:rsidR="00715178" w:rsidRPr="00973646" w:rsidRDefault="00715178" w:rsidP="007977C8">
            <w:pPr>
              <w:spacing w:after="0"/>
              <w:ind w:left="-86" w:right="-154"/>
              <w:jc w:val="center"/>
              <w:rPr>
                <w:sz w:val="24"/>
                <w:szCs w:val="24"/>
              </w:rPr>
            </w:pPr>
            <w:r w:rsidRPr="00973646">
              <w:rPr>
                <w:sz w:val="24"/>
                <w:szCs w:val="24"/>
              </w:rPr>
              <w:t>5,19</w:t>
            </w:r>
          </w:p>
        </w:tc>
        <w:tc>
          <w:tcPr>
            <w:tcW w:w="651" w:type="dxa"/>
            <w:tcBorders>
              <w:right w:val="single" w:sz="12" w:space="0" w:color="auto"/>
            </w:tcBorders>
            <w:vAlign w:val="center"/>
          </w:tcPr>
          <w:p w14:paraId="038E616F" w14:textId="77777777" w:rsidR="00715178" w:rsidRPr="00973646" w:rsidRDefault="00715178" w:rsidP="007977C8">
            <w:pPr>
              <w:spacing w:after="0"/>
              <w:ind w:left="-86" w:right="-154"/>
              <w:jc w:val="center"/>
              <w:rPr>
                <w:sz w:val="24"/>
                <w:szCs w:val="24"/>
              </w:rPr>
            </w:pPr>
            <w:r w:rsidRPr="00973646">
              <w:rPr>
                <w:sz w:val="24"/>
                <w:szCs w:val="24"/>
              </w:rPr>
              <w:t>6,92</w:t>
            </w:r>
          </w:p>
        </w:tc>
        <w:tc>
          <w:tcPr>
            <w:tcW w:w="756" w:type="dxa"/>
            <w:tcBorders>
              <w:left w:val="single" w:sz="12" w:space="0" w:color="auto"/>
            </w:tcBorders>
            <w:vAlign w:val="center"/>
          </w:tcPr>
          <w:p w14:paraId="083C8B03" w14:textId="77777777" w:rsidR="00715178" w:rsidRPr="00973646" w:rsidRDefault="00715178" w:rsidP="007977C8">
            <w:pPr>
              <w:spacing w:after="0"/>
              <w:ind w:left="-86" w:right="-154"/>
              <w:jc w:val="center"/>
              <w:rPr>
                <w:sz w:val="24"/>
                <w:szCs w:val="24"/>
              </w:rPr>
            </w:pPr>
            <w:r w:rsidRPr="00973646">
              <w:rPr>
                <w:sz w:val="24"/>
                <w:szCs w:val="24"/>
              </w:rPr>
              <w:t>24,00</w:t>
            </w:r>
          </w:p>
        </w:tc>
        <w:tc>
          <w:tcPr>
            <w:tcW w:w="756" w:type="dxa"/>
            <w:vAlign w:val="center"/>
          </w:tcPr>
          <w:p w14:paraId="15ADA199" w14:textId="77777777" w:rsidR="00715178" w:rsidRPr="00973646" w:rsidRDefault="00715178" w:rsidP="007977C8">
            <w:pPr>
              <w:spacing w:after="0"/>
              <w:ind w:left="-86" w:right="-154"/>
              <w:jc w:val="center"/>
              <w:rPr>
                <w:sz w:val="24"/>
                <w:szCs w:val="24"/>
              </w:rPr>
            </w:pPr>
            <w:r w:rsidRPr="00973646">
              <w:rPr>
                <w:sz w:val="24"/>
                <w:szCs w:val="24"/>
              </w:rPr>
              <w:t>24,00</w:t>
            </w:r>
          </w:p>
        </w:tc>
        <w:tc>
          <w:tcPr>
            <w:tcW w:w="898" w:type="dxa"/>
            <w:tcBorders>
              <w:right w:val="single" w:sz="12" w:space="0" w:color="auto"/>
            </w:tcBorders>
            <w:vAlign w:val="center"/>
          </w:tcPr>
          <w:p w14:paraId="411D2434" w14:textId="77777777" w:rsidR="00715178" w:rsidRPr="00973646" w:rsidRDefault="00715178" w:rsidP="007977C8">
            <w:pPr>
              <w:spacing w:after="0"/>
              <w:ind w:left="-86" w:right="-154"/>
              <w:jc w:val="center"/>
              <w:rPr>
                <w:sz w:val="24"/>
                <w:szCs w:val="24"/>
              </w:rPr>
            </w:pPr>
            <w:r w:rsidRPr="00973646">
              <w:rPr>
                <w:sz w:val="24"/>
                <w:szCs w:val="24"/>
              </w:rPr>
              <w:t>32,00</w:t>
            </w:r>
          </w:p>
        </w:tc>
        <w:tc>
          <w:tcPr>
            <w:tcW w:w="2376" w:type="dxa"/>
            <w:tcBorders>
              <w:left w:val="single" w:sz="12" w:space="0" w:color="auto"/>
            </w:tcBorders>
            <w:vAlign w:val="center"/>
          </w:tcPr>
          <w:p w14:paraId="1602AC85" w14:textId="77777777" w:rsidR="00715178" w:rsidRPr="00973646" w:rsidRDefault="00715178" w:rsidP="007977C8">
            <w:pPr>
              <w:spacing w:after="0"/>
              <w:jc w:val="center"/>
              <w:rPr>
                <w:sz w:val="18"/>
                <w:szCs w:val="18"/>
              </w:rPr>
            </w:pPr>
            <w:r w:rsidRPr="00973646">
              <w:rPr>
                <w:sz w:val="18"/>
                <w:szCs w:val="18"/>
              </w:rPr>
              <w:t>Бульби цілі, здорові, сухі, незабруднені, нев'янучі.</w:t>
            </w:r>
          </w:p>
        </w:tc>
      </w:tr>
      <w:tr w:rsidR="00715178" w:rsidRPr="00973646" w14:paraId="419EE974" w14:textId="77777777" w:rsidTr="007977C8">
        <w:trPr>
          <w:trHeight w:val="221"/>
          <w:jc w:val="center"/>
        </w:trPr>
        <w:tc>
          <w:tcPr>
            <w:tcW w:w="535" w:type="dxa"/>
            <w:tcBorders>
              <w:right w:val="single" w:sz="12" w:space="0" w:color="auto"/>
            </w:tcBorders>
            <w:vAlign w:val="center"/>
          </w:tcPr>
          <w:p w14:paraId="64093A85" w14:textId="77777777" w:rsidR="00715178" w:rsidRPr="00973646" w:rsidRDefault="00715178"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116DE5A" w14:textId="77777777" w:rsidR="00715178" w:rsidRPr="00973646" w:rsidRDefault="00715178" w:rsidP="007977C8">
            <w:pPr>
              <w:spacing w:after="0"/>
              <w:jc w:val="center"/>
              <w:rPr>
                <w:sz w:val="24"/>
                <w:szCs w:val="24"/>
              </w:rPr>
            </w:pPr>
            <w:r w:rsidRPr="00973646">
              <w:rPr>
                <w:sz w:val="24"/>
                <w:szCs w:val="24"/>
              </w:rPr>
              <w:t>Олія</w:t>
            </w:r>
          </w:p>
        </w:tc>
        <w:tc>
          <w:tcPr>
            <w:tcW w:w="576" w:type="dxa"/>
            <w:tcBorders>
              <w:left w:val="single" w:sz="12" w:space="0" w:color="auto"/>
            </w:tcBorders>
            <w:vAlign w:val="center"/>
          </w:tcPr>
          <w:p w14:paraId="755CFAF5" w14:textId="77777777" w:rsidR="00715178" w:rsidRPr="00973646" w:rsidRDefault="00715178" w:rsidP="007977C8">
            <w:pPr>
              <w:spacing w:after="0"/>
              <w:ind w:right="-154"/>
              <w:jc w:val="center"/>
              <w:rPr>
                <w:sz w:val="24"/>
                <w:szCs w:val="24"/>
              </w:rPr>
            </w:pPr>
            <w:r w:rsidRPr="00973646">
              <w:rPr>
                <w:sz w:val="24"/>
                <w:szCs w:val="24"/>
              </w:rPr>
              <w:t>1,9</w:t>
            </w:r>
          </w:p>
        </w:tc>
        <w:tc>
          <w:tcPr>
            <w:tcW w:w="576" w:type="dxa"/>
            <w:vAlign w:val="center"/>
          </w:tcPr>
          <w:p w14:paraId="0B148829" w14:textId="77777777" w:rsidR="00715178" w:rsidRPr="00973646" w:rsidRDefault="00715178" w:rsidP="007977C8">
            <w:pPr>
              <w:spacing w:after="0"/>
              <w:ind w:right="-154"/>
              <w:jc w:val="center"/>
              <w:rPr>
                <w:sz w:val="24"/>
                <w:szCs w:val="24"/>
              </w:rPr>
            </w:pPr>
            <w:r w:rsidRPr="00973646">
              <w:rPr>
                <w:sz w:val="24"/>
                <w:szCs w:val="24"/>
              </w:rPr>
              <w:t>1,9</w:t>
            </w:r>
          </w:p>
        </w:tc>
        <w:tc>
          <w:tcPr>
            <w:tcW w:w="576" w:type="dxa"/>
            <w:tcBorders>
              <w:right w:val="single" w:sz="12" w:space="0" w:color="auto"/>
            </w:tcBorders>
            <w:vAlign w:val="center"/>
          </w:tcPr>
          <w:p w14:paraId="2DB849D0" w14:textId="77777777" w:rsidR="00715178" w:rsidRPr="00973646" w:rsidRDefault="00715178" w:rsidP="007977C8">
            <w:pPr>
              <w:spacing w:after="0"/>
              <w:ind w:right="-154"/>
              <w:jc w:val="center"/>
              <w:rPr>
                <w:sz w:val="24"/>
                <w:szCs w:val="24"/>
              </w:rPr>
            </w:pPr>
            <w:r w:rsidRPr="00973646">
              <w:rPr>
                <w:sz w:val="24"/>
                <w:szCs w:val="24"/>
              </w:rPr>
              <w:t>2,5</w:t>
            </w:r>
          </w:p>
        </w:tc>
        <w:tc>
          <w:tcPr>
            <w:tcW w:w="576" w:type="dxa"/>
            <w:tcBorders>
              <w:left w:val="single" w:sz="12" w:space="0" w:color="auto"/>
            </w:tcBorders>
            <w:vAlign w:val="center"/>
          </w:tcPr>
          <w:p w14:paraId="11F47DE4" w14:textId="77777777" w:rsidR="00715178" w:rsidRPr="00973646" w:rsidRDefault="00715178" w:rsidP="007977C8">
            <w:pPr>
              <w:spacing w:after="0"/>
              <w:ind w:right="-154"/>
              <w:jc w:val="center"/>
              <w:rPr>
                <w:sz w:val="24"/>
                <w:szCs w:val="24"/>
              </w:rPr>
            </w:pPr>
            <w:r w:rsidRPr="00973646">
              <w:rPr>
                <w:sz w:val="24"/>
                <w:szCs w:val="24"/>
              </w:rPr>
              <w:t>1,9</w:t>
            </w:r>
          </w:p>
        </w:tc>
        <w:tc>
          <w:tcPr>
            <w:tcW w:w="576" w:type="dxa"/>
            <w:vAlign w:val="center"/>
          </w:tcPr>
          <w:p w14:paraId="6B8E58AF" w14:textId="77777777" w:rsidR="00715178" w:rsidRPr="00973646" w:rsidRDefault="00715178" w:rsidP="007977C8">
            <w:pPr>
              <w:spacing w:after="0"/>
              <w:ind w:right="-154"/>
              <w:jc w:val="center"/>
              <w:rPr>
                <w:sz w:val="24"/>
                <w:szCs w:val="24"/>
              </w:rPr>
            </w:pPr>
            <w:r w:rsidRPr="00973646">
              <w:rPr>
                <w:sz w:val="24"/>
                <w:szCs w:val="24"/>
              </w:rPr>
              <w:t>1,9</w:t>
            </w:r>
          </w:p>
        </w:tc>
        <w:tc>
          <w:tcPr>
            <w:tcW w:w="577" w:type="dxa"/>
            <w:tcBorders>
              <w:right w:val="single" w:sz="12" w:space="0" w:color="auto"/>
            </w:tcBorders>
            <w:vAlign w:val="center"/>
          </w:tcPr>
          <w:p w14:paraId="4EED2F01" w14:textId="77777777" w:rsidR="00715178" w:rsidRPr="00973646" w:rsidRDefault="00715178" w:rsidP="007977C8">
            <w:pPr>
              <w:spacing w:after="0"/>
              <w:ind w:right="-154"/>
              <w:jc w:val="center"/>
              <w:rPr>
                <w:sz w:val="24"/>
                <w:szCs w:val="24"/>
              </w:rPr>
            </w:pPr>
            <w:r w:rsidRPr="00973646">
              <w:rPr>
                <w:sz w:val="24"/>
                <w:szCs w:val="24"/>
              </w:rPr>
              <w:t>2,5</w:t>
            </w:r>
          </w:p>
        </w:tc>
        <w:tc>
          <w:tcPr>
            <w:tcW w:w="644" w:type="dxa"/>
            <w:tcBorders>
              <w:left w:val="single" w:sz="12" w:space="0" w:color="auto"/>
            </w:tcBorders>
            <w:vAlign w:val="center"/>
          </w:tcPr>
          <w:p w14:paraId="7C3115E5" w14:textId="77777777" w:rsidR="00715178" w:rsidRPr="00973646" w:rsidRDefault="00715178" w:rsidP="007977C8">
            <w:pPr>
              <w:spacing w:after="0"/>
              <w:ind w:right="-154"/>
              <w:jc w:val="center"/>
              <w:rPr>
                <w:sz w:val="24"/>
                <w:szCs w:val="24"/>
              </w:rPr>
            </w:pPr>
            <w:r w:rsidRPr="00973646">
              <w:rPr>
                <w:sz w:val="24"/>
                <w:szCs w:val="24"/>
              </w:rPr>
              <w:t>—</w:t>
            </w:r>
          </w:p>
        </w:tc>
        <w:tc>
          <w:tcPr>
            <w:tcW w:w="644" w:type="dxa"/>
            <w:vAlign w:val="center"/>
          </w:tcPr>
          <w:p w14:paraId="0221FEE9" w14:textId="77777777" w:rsidR="00715178" w:rsidRPr="00973646" w:rsidRDefault="00715178" w:rsidP="007977C8">
            <w:pPr>
              <w:spacing w:after="0"/>
              <w:ind w:right="-154"/>
              <w:jc w:val="center"/>
              <w:rPr>
                <w:sz w:val="24"/>
                <w:szCs w:val="24"/>
              </w:rPr>
            </w:pPr>
            <w:r w:rsidRPr="00973646">
              <w:rPr>
                <w:sz w:val="24"/>
                <w:szCs w:val="24"/>
              </w:rPr>
              <w:t>—</w:t>
            </w:r>
          </w:p>
        </w:tc>
        <w:tc>
          <w:tcPr>
            <w:tcW w:w="644" w:type="dxa"/>
            <w:tcBorders>
              <w:right w:val="single" w:sz="12" w:space="0" w:color="auto"/>
            </w:tcBorders>
            <w:vAlign w:val="center"/>
          </w:tcPr>
          <w:p w14:paraId="6D3CE8EA" w14:textId="77777777" w:rsidR="00715178" w:rsidRPr="00973646" w:rsidRDefault="00715178" w:rsidP="007977C8">
            <w:pPr>
              <w:spacing w:after="0"/>
              <w:ind w:right="-154"/>
              <w:jc w:val="center"/>
              <w:rPr>
                <w:sz w:val="24"/>
                <w:szCs w:val="24"/>
              </w:rPr>
            </w:pPr>
            <w:r w:rsidRPr="00973646">
              <w:rPr>
                <w:sz w:val="24"/>
                <w:szCs w:val="24"/>
              </w:rPr>
              <w:t>—</w:t>
            </w:r>
          </w:p>
        </w:tc>
        <w:tc>
          <w:tcPr>
            <w:tcW w:w="596" w:type="dxa"/>
            <w:tcBorders>
              <w:left w:val="single" w:sz="12" w:space="0" w:color="auto"/>
            </w:tcBorders>
            <w:vAlign w:val="center"/>
          </w:tcPr>
          <w:p w14:paraId="54C042A8" w14:textId="77777777" w:rsidR="00715178" w:rsidRPr="00973646" w:rsidRDefault="00715178" w:rsidP="007977C8">
            <w:pPr>
              <w:spacing w:after="0"/>
              <w:ind w:right="-154"/>
              <w:jc w:val="center"/>
              <w:rPr>
                <w:sz w:val="24"/>
                <w:szCs w:val="24"/>
              </w:rPr>
            </w:pPr>
            <w:r w:rsidRPr="00973646">
              <w:rPr>
                <w:sz w:val="24"/>
                <w:szCs w:val="24"/>
              </w:rPr>
              <w:t>1,9</w:t>
            </w:r>
          </w:p>
        </w:tc>
        <w:tc>
          <w:tcPr>
            <w:tcW w:w="595" w:type="dxa"/>
            <w:vAlign w:val="center"/>
          </w:tcPr>
          <w:p w14:paraId="6ECA1C4B" w14:textId="77777777" w:rsidR="00715178" w:rsidRPr="00973646" w:rsidRDefault="00715178" w:rsidP="007977C8">
            <w:pPr>
              <w:spacing w:after="0"/>
              <w:ind w:right="-154"/>
              <w:jc w:val="center"/>
              <w:rPr>
                <w:sz w:val="24"/>
                <w:szCs w:val="24"/>
              </w:rPr>
            </w:pPr>
            <w:r w:rsidRPr="00973646">
              <w:rPr>
                <w:sz w:val="24"/>
                <w:szCs w:val="24"/>
              </w:rPr>
              <w:t>1,9</w:t>
            </w:r>
          </w:p>
        </w:tc>
        <w:tc>
          <w:tcPr>
            <w:tcW w:w="596" w:type="dxa"/>
            <w:tcBorders>
              <w:right w:val="single" w:sz="12" w:space="0" w:color="auto"/>
            </w:tcBorders>
            <w:vAlign w:val="center"/>
          </w:tcPr>
          <w:p w14:paraId="5AAC4D59" w14:textId="77777777" w:rsidR="00715178" w:rsidRPr="00973646" w:rsidRDefault="00715178" w:rsidP="007977C8">
            <w:pPr>
              <w:spacing w:after="0"/>
              <w:ind w:right="-154"/>
              <w:jc w:val="center"/>
              <w:rPr>
                <w:sz w:val="24"/>
                <w:szCs w:val="24"/>
              </w:rPr>
            </w:pPr>
            <w:r w:rsidRPr="00973646">
              <w:rPr>
                <w:sz w:val="24"/>
                <w:szCs w:val="24"/>
              </w:rPr>
              <w:t>2,5</w:t>
            </w:r>
          </w:p>
        </w:tc>
        <w:tc>
          <w:tcPr>
            <w:tcW w:w="650" w:type="dxa"/>
            <w:tcBorders>
              <w:left w:val="single" w:sz="12" w:space="0" w:color="auto"/>
            </w:tcBorders>
            <w:vAlign w:val="center"/>
          </w:tcPr>
          <w:p w14:paraId="1F2042F3" w14:textId="77777777" w:rsidR="00715178" w:rsidRPr="00973646" w:rsidRDefault="00715178" w:rsidP="007977C8">
            <w:pPr>
              <w:spacing w:after="0"/>
              <w:ind w:right="-154"/>
              <w:jc w:val="center"/>
              <w:rPr>
                <w:sz w:val="24"/>
                <w:szCs w:val="24"/>
              </w:rPr>
            </w:pPr>
            <w:r w:rsidRPr="00973646">
              <w:rPr>
                <w:sz w:val="24"/>
                <w:szCs w:val="24"/>
              </w:rPr>
              <w:t>—</w:t>
            </w:r>
          </w:p>
        </w:tc>
        <w:tc>
          <w:tcPr>
            <w:tcW w:w="650" w:type="dxa"/>
            <w:vAlign w:val="center"/>
          </w:tcPr>
          <w:p w14:paraId="33B5222B" w14:textId="77777777" w:rsidR="00715178" w:rsidRPr="00973646" w:rsidRDefault="00715178" w:rsidP="007977C8">
            <w:pPr>
              <w:spacing w:after="0"/>
              <w:ind w:right="-154"/>
              <w:jc w:val="center"/>
              <w:rPr>
                <w:sz w:val="24"/>
                <w:szCs w:val="24"/>
              </w:rPr>
            </w:pPr>
            <w:r w:rsidRPr="00973646">
              <w:rPr>
                <w:sz w:val="24"/>
                <w:szCs w:val="24"/>
              </w:rPr>
              <w:t>—</w:t>
            </w:r>
          </w:p>
        </w:tc>
        <w:tc>
          <w:tcPr>
            <w:tcW w:w="651" w:type="dxa"/>
            <w:tcBorders>
              <w:right w:val="single" w:sz="12" w:space="0" w:color="auto"/>
            </w:tcBorders>
            <w:vAlign w:val="center"/>
          </w:tcPr>
          <w:p w14:paraId="46ECA6CF" w14:textId="77777777" w:rsidR="00715178" w:rsidRPr="00973646" w:rsidRDefault="00715178" w:rsidP="007977C8">
            <w:pPr>
              <w:spacing w:after="0"/>
              <w:ind w:right="-154"/>
              <w:jc w:val="center"/>
              <w:rPr>
                <w:sz w:val="24"/>
                <w:szCs w:val="24"/>
              </w:rPr>
            </w:pPr>
            <w:r w:rsidRPr="00973646">
              <w:rPr>
                <w:sz w:val="24"/>
                <w:szCs w:val="24"/>
              </w:rPr>
              <w:t>—</w:t>
            </w:r>
          </w:p>
        </w:tc>
        <w:tc>
          <w:tcPr>
            <w:tcW w:w="756" w:type="dxa"/>
            <w:tcBorders>
              <w:left w:val="single" w:sz="12" w:space="0" w:color="auto"/>
            </w:tcBorders>
            <w:vAlign w:val="center"/>
          </w:tcPr>
          <w:p w14:paraId="7FC82F35" w14:textId="77777777" w:rsidR="00715178" w:rsidRPr="00973646" w:rsidRDefault="00715178" w:rsidP="007977C8">
            <w:pPr>
              <w:spacing w:after="0"/>
              <w:ind w:right="-154"/>
              <w:jc w:val="center"/>
              <w:rPr>
                <w:sz w:val="24"/>
                <w:szCs w:val="24"/>
              </w:rPr>
            </w:pPr>
            <w:r w:rsidRPr="00973646">
              <w:rPr>
                <w:sz w:val="24"/>
                <w:szCs w:val="24"/>
              </w:rPr>
              <w:t>17,1</w:t>
            </w:r>
          </w:p>
        </w:tc>
        <w:tc>
          <w:tcPr>
            <w:tcW w:w="756" w:type="dxa"/>
            <w:vAlign w:val="center"/>
          </w:tcPr>
          <w:p w14:paraId="3DC8068E" w14:textId="77777777" w:rsidR="00715178" w:rsidRPr="00973646" w:rsidRDefault="00715178" w:rsidP="007977C8">
            <w:pPr>
              <w:spacing w:after="0"/>
              <w:ind w:right="-154"/>
              <w:jc w:val="center"/>
              <w:rPr>
                <w:sz w:val="24"/>
                <w:szCs w:val="24"/>
              </w:rPr>
            </w:pPr>
            <w:r w:rsidRPr="00973646">
              <w:rPr>
                <w:sz w:val="24"/>
                <w:szCs w:val="24"/>
              </w:rPr>
              <w:t>17,1</w:t>
            </w:r>
          </w:p>
        </w:tc>
        <w:tc>
          <w:tcPr>
            <w:tcW w:w="898" w:type="dxa"/>
            <w:tcBorders>
              <w:right w:val="single" w:sz="12" w:space="0" w:color="auto"/>
            </w:tcBorders>
            <w:vAlign w:val="center"/>
          </w:tcPr>
          <w:p w14:paraId="3DB04AA1" w14:textId="77777777" w:rsidR="00715178" w:rsidRPr="00973646" w:rsidRDefault="00715178" w:rsidP="007977C8">
            <w:pPr>
              <w:spacing w:after="0"/>
              <w:ind w:right="-154"/>
              <w:jc w:val="center"/>
              <w:rPr>
                <w:sz w:val="24"/>
                <w:szCs w:val="24"/>
              </w:rPr>
            </w:pPr>
            <w:r w:rsidRPr="00973646">
              <w:rPr>
                <w:sz w:val="24"/>
                <w:szCs w:val="24"/>
              </w:rPr>
              <w:t>22,48</w:t>
            </w:r>
          </w:p>
        </w:tc>
        <w:tc>
          <w:tcPr>
            <w:tcW w:w="2376" w:type="dxa"/>
            <w:tcBorders>
              <w:left w:val="single" w:sz="12" w:space="0" w:color="auto"/>
            </w:tcBorders>
            <w:vAlign w:val="center"/>
          </w:tcPr>
          <w:p w14:paraId="2F2BE28C" w14:textId="77777777" w:rsidR="00715178" w:rsidRPr="00973646" w:rsidRDefault="00715178" w:rsidP="007977C8">
            <w:pPr>
              <w:spacing w:after="0"/>
              <w:jc w:val="center"/>
              <w:rPr>
                <w:sz w:val="18"/>
                <w:szCs w:val="18"/>
                <w:lang w:val="ru-RU"/>
              </w:rPr>
            </w:pPr>
            <w:r w:rsidRPr="00973646">
              <w:rPr>
                <w:sz w:val="18"/>
                <w:szCs w:val="18"/>
              </w:rPr>
              <w:t>Золотисто-жовтого кольору, без стороннього запаху, присмаку і гіркоти.</w:t>
            </w:r>
          </w:p>
        </w:tc>
      </w:tr>
      <w:tr w:rsidR="00715178" w:rsidRPr="00973646" w14:paraId="305A3518" w14:textId="77777777" w:rsidTr="007977C8">
        <w:trPr>
          <w:trHeight w:val="221"/>
          <w:jc w:val="center"/>
        </w:trPr>
        <w:tc>
          <w:tcPr>
            <w:tcW w:w="535" w:type="dxa"/>
            <w:tcBorders>
              <w:right w:val="single" w:sz="12" w:space="0" w:color="auto"/>
            </w:tcBorders>
            <w:vAlign w:val="center"/>
          </w:tcPr>
          <w:p w14:paraId="086EE3C1" w14:textId="77777777" w:rsidR="00715178" w:rsidRPr="00973646" w:rsidRDefault="00715178" w:rsidP="007977C8">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21242A13" w14:textId="77777777" w:rsidR="00715178" w:rsidRPr="00973646" w:rsidRDefault="00715178" w:rsidP="007977C8">
            <w:pPr>
              <w:spacing w:after="0"/>
              <w:jc w:val="center"/>
              <w:rPr>
                <w:sz w:val="24"/>
                <w:szCs w:val="24"/>
              </w:rPr>
            </w:pPr>
            <w:r w:rsidRPr="00973646">
              <w:rPr>
                <w:sz w:val="24"/>
                <w:szCs w:val="24"/>
              </w:rPr>
              <w:t>Сіль йодована</w:t>
            </w:r>
          </w:p>
        </w:tc>
        <w:tc>
          <w:tcPr>
            <w:tcW w:w="576" w:type="dxa"/>
            <w:tcBorders>
              <w:left w:val="single" w:sz="12" w:space="0" w:color="auto"/>
            </w:tcBorders>
            <w:vAlign w:val="center"/>
          </w:tcPr>
          <w:p w14:paraId="036ECEE8" w14:textId="77777777" w:rsidR="00715178" w:rsidRPr="00973646" w:rsidRDefault="00715178" w:rsidP="007977C8">
            <w:pPr>
              <w:spacing w:after="0"/>
              <w:ind w:left="-86" w:right="-154"/>
              <w:jc w:val="center"/>
              <w:rPr>
                <w:sz w:val="24"/>
                <w:szCs w:val="24"/>
              </w:rPr>
            </w:pPr>
            <w:r w:rsidRPr="00973646">
              <w:rPr>
                <w:sz w:val="24"/>
                <w:szCs w:val="24"/>
              </w:rPr>
              <w:t>0,3</w:t>
            </w:r>
          </w:p>
        </w:tc>
        <w:tc>
          <w:tcPr>
            <w:tcW w:w="576" w:type="dxa"/>
            <w:vAlign w:val="center"/>
          </w:tcPr>
          <w:p w14:paraId="4D045001" w14:textId="77777777" w:rsidR="00715178" w:rsidRPr="00973646" w:rsidRDefault="00715178" w:rsidP="007977C8">
            <w:pPr>
              <w:spacing w:after="0"/>
              <w:ind w:left="-86" w:right="-154"/>
              <w:jc w:val="center"/>
              <w:rPr>
                <w:sz w:val="24"/>
                <w:szCs w:val="24"/>
              </w:rPr>
            </w:pPr>
            <w:r w:rsidRPr="00973646">
              <w:rPr>
                <w:sz w:val="24"/>
                <w:szCs w:val="24"/>
              </w:rPr>
              <w:t>0,3</w:t>
            </w:r>
          </w:p>
        </w:tc>
        <w:tc>
          <w:tcPr>
            <w:tcW w:w="576" w:type="dxa"/>
            <w:tcBorders>
              <w:right w:val="single" w:sz="12" w:space="0" w:color="auto"/>
            </w:tcBorders>
            <w:vAlign w:val="center"/>
          </w:tcPr>
          <w:p w14:paraId="397E1945" w14:textId="77777777" w:rsidR="00715178" w:rsidRPr="00973646" w:rsidRDefault="00715178" w:rsidP="007977C8">
            <w:pPr>
              <w:spacing w:after="0"/>
              <w:ind w:left="-86" w:right="-154"/>
              <w:jc w:val="center"/>
              <w:rPr>
                <w:sz w:val="24"/>
                <w:szCs w:val="24"/>
              </w:rPr>
            </w:pPr>
            <w:r w:rsidRPr="00973646">
              <w:rPr>
                <w:sz w:val="24"/>
                <w:szCs w:val="24"/>
              </w:rPr>
              <w:t>0,4</w:t>
            </w:r>
          </w:p>
        </w:tc>
        <w:tc>
          <w:tcPr>
            <w:tcW w:w="576" w:type="dxa"/>
            <w:tcBorders>
              <w:left w:val="single" w:sz="12" w:space="0" w:color="auto"/>
            </w:tcBorders>
            <w:vAlign w:val="center"/>
          </w:tcPr>
          <w:p w14:paraId="359C3CEA" w14:textId="77777777" w:rsidR="00715178" w:rsidRPr="00973646" w:rsidRDefault="00715178" w:rsidP="007977C8">
            <w:pPr>
              <w:spacing w:after="0"/>
              <w:ind w:left="-86" w:right="-154"/>
              <w:jc w:val="center"/>
              <w:rPr>
                <w:sz w:val="24"/>
                <w:szCs w:val="24"/>
              </w:rPr>
            </w:pPr>
            <w:r w:rsidRPr="00973646">
              <w:rPr>
                <w:sz w:val="24"/>
                <w:szCs w:val="24"/>
              </w:rPr>
              <w:t>0,3</w:t>
            </w:r>
          </w:p>
        </w:tc>
        <w:tc>
          <w:tcPr>
            <w:tcW w:w="576" w:type="dxa"/>
            <w:vAlign w:val="center"/>
          </w:tcPr>
          <w:p w14:paraId="45D9B679" w14:textId="77777777" w:rsidR="00715178" w:rsidRPr="00973646" w:rsidRDefault="00715178" w:rsidP="007977C8">
            <w:pPr>
              <w:spacing w:after="0"/>
              <w:ind w:left="-86" w:right="-154"/>
              <w:jc w:val="center"/>
              <w:rPr>
                <w:sz w:val="24"/>
                <w:szCs w:val="24"/>
              </w:rPr>
            </w:pPr>
            <w:r w:rsidRPr="00973646">
              <w:rPr>
                <w:sz w:val="24"/>
                <w:szCs w:val="24"/>
              </w:rPr>
              <w:t>0,3</w:t>
            </w:r>
          </w:p>
        </w:tc>
        <w:tc>
          <w:tcPr>
            <w:tcW w:w="577" w:type="dxa"/>
            <w:tcBorders>
              <w:right w:val="single" w:sz="12" w:space="0" w:color="auto"/>
            </w:tcBorders>
            <w:vAlign w:val="center"/>
          </w:tcPr>
          <w:p w14:paraId="4C3A1526" w14:textId="77777777" w:rsidR="00715178" w:rsidRPr="00973646" w:rsidRDefault="00715178" w:rsidP="007977C8">
            <w:pPr>
              <w:spacing w:after="0"/>
              <w:ind w:left="-86" w:right="-154"/>
              <w:jc w:val="center"/>
              <w:rPr>
                <w:sz w:val="24"/>
                <w:szCs w:val="24"/>
              </w:rPr>
            </w:pPr>
            <w:r w:rsidRPr="00973646">
              <w:rPr>
                <w:sz w:val="24"/>
                <w:szCs w:val="24"/>
              </w:rPr>
              <w:t>0,4</w:t>
            </w:r>
          </w:p>
        </w:tc>
        <w:tc>
          <w:tcPr>
            <w:tcW w:w="644" w:type="dxa"/>
            <w:tcBorders>
              <w:left w:val="single" w:sz="12" w:space="0" w:color="auto"/>
            </w:tcBorders>
            <w:vAlign w:val="center"/>
          </w:tcPr>
          <w:p w14:paraId="6B4A40CC" w14:textId="77777777" w:rsidR="00715178" w:rsidRPr="00973646" w:rsidRDefault="00715178" w:rsidP="007977C8">
            <w:pPr>
              <w:spacing w:after="0"/>
              <w:ind w:right="-178"/>
              <w:jc w:val="center"/>
              <w:rPr>
                <w:sz w:val="24"/>
                <w:szCs w:val="24"/>
              </w:rPr>
            </w:pPr>
            <w:r w:rsidRPr="00973646">
              <w:rPr>
                <w:sz w:val="24"/>
                <w:szCs w:val="24"/>
              </w:rPr>
              <w:t>—</w:t>
            </w:r>
          </w:p>
        </w:tc>
        <w:tc>
          <w:tcPr>
            <w:tcW w:w="644" w:type="dxa"/>
            <w:vAlign w:val="center"/>
          </w:tcPr>
          <w:p w14:paraId="1AA4C4D4" w14:textId="77777777" w:rsidR="00715178" w:rsidRPr="00973646" w:rsidRDefault="00715178" w:rsidP="007977C8">
            <w:pPr>
              <w:spacing w:after="0"/>
              <w:ind w:right="-178"/>
              <w:jc w:val="center"/>
              <w:rPr>
                <w:sz w:val="24"/>
                <w:szCs w:val="24"/>
              </w:rPr>
            </w:pPr>
            <w:r w:rsidRPr="00973646">
              <w:rPr>
                <w:sz w:val="24"/>
                <w:szCs w:val="24"/>
              </w:rPr>
              <w:t>—</w:t>
            </w:r>
          </w:p>
        </w:tc>
        <w:tc>
          <w:tcPr>
            <w:tcW w:w="644" w:type="dxa"/>
            <w:tcBorders>
              <w:right w:val="single" w:sz="12" w:space="0" w:color="auto"/>
            </w:tcBorders>
            <w:vAlign w:val="center"/>
          </w:tcPr>
          <w:p w14:paraId="3E1FB017" w14:textId="77777777" w:rsidR="00715178" w:rsidRPr="00973646" w:rsidRDefault="00715178" w:rsidP="007977C8">
            <w:pPr>
              <w:spacing w:after="0"/>
              <w:ind w:right="-178"/>
              <w:jc w:val="center"/>
              <w:rPr>
                <w:sz w:val="24"/>
                <w:szCs w:val="24"/>
              </w:rPr>
            </w:pPr>
            <w:r w:rsidRPr="00973646">
              <w:rPr>
                <w:sz w:val="24"/>
                <w:szCs w:val="24"/>
              </w:rPr>
              <w:t>—</w:t>
            </w:r>
          </w:p>
        </w:tc>
        <w:tc>
          <w:tcPr>
            <w:tcW w:w="596" w:type="dxa"/>
            <w:tcBorders>
              <w:left w:val="single" w:sz="12" w:space="0" w:color="auto"/>
            </w:tcBorders>
            <w:vAlign w:val="center"/>
          </w:tcPr>
          <w:p w14:paraId="60B3293C" w14:textId="77777777" w:rsidR="00715178" w:rsidRPr="00973646" w:rsidRDefault="00715178" w:rsidP="007977C8">
            <w:pPr>
              <w:spacing w:after="0"/>
              <w:ind w:right="-178"/>
              <w:jc w:val="center"/>
              <w:rPr>
                <w:sz w:val="24"/>
                <w:szCs w:val="24"/>
              </w:rPr>
            </w:pPr>
            <w:r w:rsidRPr="00973646">
              <w:rPr>
                <w:sz w:val="24"/>
                <w:szCs w:val="24"/>
              </w:rPr>
              <w:t>—</w:t>
            </w:r>
          </w:p>
        </w:tc>
        <w:tc>
          <w:tcPr>
            <w:tcW w:w="595" w:type="dxa"/>
            <w:vAlign w:val="center"/>
          </w:tcPr>
          <w:p w14:paraId="5441DC8E" w14:textId="77777777" w:rsidR="00715178" w:rsidRPr="00973646" w:rsidRDefault="00715178" w:rsidP="007977C8">
            <w:pPr>
              <w:spacing w:after="0"/>
              <w:ind w:right="-178"/>
              <w:jc w:val="center"/>
              <w:rPr>
                <w:sz w:val="24"/>
                <w:szCs w:val="24"/>
              </w:rPr>
            </w:pPr>
            <w:r w:rsidRPr="00973646">
              <w:rPr>
                <w:sz w:val="24"/>
                <w:szCs w:val="24"/>
              </w:rPr>
              <w:t>—</w:t>
            </w:r>
          </w:p>
        </w:tc>
        <w:tc>
          <w:tcPr>
            <w:tcW w:w="596" w:type="dxa"/>
            <w:tcBorders>
              <w:right w:val="single" w:sz="12" w:space="0" w:color="auto"/>
            </w:tcBorders>
            <w:vAlign w:val="center"/>
          </w:tcPr>
          <w:p w14:paraId="7DB713CA" w14:textId="77777777" w:rsidR="00715178" w:rsidRPr="00973646" w:rsidRDefault="00715178" w:rsidP="007977C8">
            <w:pPr>
              <w:spacing w:after="0"/>
              <w:ind w:right="-178"/>
              <w:jc w:val="center"/>
              <w:rPr>
                <w:sz w:val="24"/>
                <w:szCs w:val="24"/>
              </w:rPr>
            </w:pPr>
            <w:r w:rsidRPr="00973646">
              <w:rPr>
                <w:sz w:val="24"/>
                <w:szCs w:val="24"/>
              </w:rPr>
              <w:t>—</w:t>
            </w:r>
          </w:p>
        </w:tc>
        <w:tc>
          <w:tcPr>
            <w:tcW w:w="650" w:type="dxa"/>
            <w:tcBorders>
              <w:left w:val="single" w:sz="12" w:space="0" w:color="auto"/>
            </w:tcBorders>
            <w:vAlign w:val="center"/>
          </w:tcPr>
          <w:p w14:paraId="737F3546" w14:textId="77777777" w:rsidR="00715178" w:rsidRPr="00973646" w:rsidRDefault="00715178" w:rsidP="007977C8">
            <w:pPr>
              <w:spacing w:after="0"/>
              <w:ind w:right="-178"/>
              <w:jc w:val="center"/>
              <w:rPr>
                <w:sz w:val="24"/>
                <w:szCs w:val="24"/>
              </w:rPr>
            </w:pPr>
            <w:r w:rsidRPr="00973646">
              <w:rPr>
                <w:sz w:val="24"/>
                <w:szCs w:val="24"/>
              </w:rPr>
              <w:t>—</w:t>
            </w:r>
          </w:p>
        </w:tc>
        <w:tc>
          <w:tcPr>
            <w:tcW w:w="650" w:type="dxa"/>
            <w:vAlign w:val="center"/>
          </w:tcPr>
          <w:p w14:paraId="722BB93C" w14:textId="77777777" w:rsidR="00715178" w:rsidRPr="00973646" w:rsidRDefault="00715178" w:rsidP="007977C8">
            <w:pPr>
              <w:spacing w:after="0"/>
              <w:ind w:right="-178"/>
              <w:jc w:val="center"/>
              <w:rPr>
                <w:sz w:val="24"/>
                <w:szCs w:val="24"/>
              </w:rPr>
            </w:pPr>
            <w:r w:rsidRPr="00973646">
              <w:rPr>
                <w:sz w:val="24"/>
                <w:szCs w:val="24"/>
              </w:rPr>
              <w:t>—</w:t>
            </w:r>
          </w:p>
        </w:tc>
        <w:tc>
          <w:tcPr>
            <w:tcW w:w="651" w:type="dxa"/>
            <w:tcBorders>
              <w:right w:val="single" w:sz="12" w:space="0" w:color="auto"/>
            </w:tcBorders>
            <w:vAlign w:val="center"/>
          </w:tcPr>
          <w:p w14:paraId="126E27EA" w14:textId="77777777" w:rsidR="00715178" w:rsidRPr="00973646" w:rsidRDefault="00715178" w:rsidP="007977C8">
            <w:pPr>
              <w:spacing w:after="0"/>
              <w:ind w:right="-178"/>
              <w:jc w:val="center"/>
              <w:rPr>
                <w:sz w:val="24"/>
                <w:szCs w:val="24"/>
              </w:rPr>
            </w:pPr>
            <w:r w:rsidRPr="00973646">
              <w:rPr>
                <w:sz w:val="24"/>
                <w:szCs w:val="24"/>
              </w:rPr>
              <w:t>—</w:t>
            </w:r>
          </w:p>
        </w:tc>
        <w:tc>
          <w:tcPr>
            <w:tcW w:w="756" w:type="dxa"/>
            <w:tcBorders>
              <w:left w:val="single" w:sz="12" w:space="0" w:color="auto"/>
            </w:tcBorders>
            <w:vAlign w:val="center"/>
          </w:tcPr>
          <w:p w14:paraId="26FDEBE4" w14:textId="77777777" w:rsidR="00715178" w:rsidRPr="00973646" w:rsidRDefault="00715178" w:rsidP="007977C8">
            <w:pPr>
              <w:spacing w:after="0"/>
              <w:ind w:right="-178"/>
              <w:jc w:val="center"/>
              <w:rPr>
                <w:sz w:val="24"/>
                <w:szCs w:val="24"/>
              </w:rPr>
            </w:pPr>
            <w:r w:rsidRPr="00973646">
              <w:rPr>
                <w:sz w:val="24"/>
                <w:szCs w:val="24"/>
              </w:rPr>
              <w:t>—</w:t>
            </w:r>
          </w:p>
        </w:tc>
        <w:tc>
          <w:tcPr>
            <w:tcW w:w="756" w:type="dxa"/>
            <w:vAlign w:val="center"/>
          </w:tcPr>
          <w:p w14:paraId="764F3FEC" w14:textId="77777777" w:rsidR="00715178" w:rsidRPr="00973646" w:rsidRDefault="00715178" w:rsidP="007977C8">
            <w:pPr>
              <w:spacing w:after="0"/>
              <w:ind w:right="-178"/>
              <w:jc w:val="center"/>
              <w:rPr>
                <w:sz w:val="24"/>
                <w:szCs w:val="24"/>
              </w:rPr>
            </w:pPr>
            <w:r w:rsidRPr="00973646">
              <w:rPr>
                <w:sz w:val="24"/>
                <w:szCs w:val="24"/>
              </w:rPr>
              <w:t>—</w:t>
            </w:r>
          </w:p>
        </w:tc>
        <w:tc>
          <w:tcPr>
            <w:tcW w:w="898" w:type="dxa"/>
            <w:tcBorders>
              <w:right w:val="single" w:sz="12" w:space="0" w:color="auto"/>
            </w:tcBorders>
            <w:vAlign w:val="center"/>
          </w:tcPr>
          <w:p w14:paraId="5954467B" w14:textId="77777777" w:rsidR="00715178" w:rsidRPr="00973646" w:rsidRDefault="00715178" w:rsidP="007977C8">
            <w:pPr>
              <w:spacing w:after="0"/>
              <w:ind w:right="-178"/>
              <w:jc w:val="center"/>
              <w:rPr>
                <w:sz w:val="24"/>
                <w:szCs w:val="24"/>
              </w:rPr>
            </w:pPr>
            <w:r w:rsidRPr="00973646">
              <w:rPr>
                <w:sz w:val="24"/>
                <w:szCs w:val="24"/>
              </w:rPr>
              <w:t>—</w:t>
            </w:r>
          </w:p>
        </w:tc>
        <w:tc>
          <w:tcPr>
            <w:tcW w:w="2376" w:type="dxa"/>
            <w:tcBorders>
              <w:left w:val="single" w:sz="12" w:space="0" w:color="auto"/>
            </w:tcBorders>
            <w:vAlign w:val="center"/>
          </w:tcPr>
          <w:p w14:paraId="1120BF5E" w14:textId="77777777" w:rsidR="00715178" w:rsidRPr="00973646" w:rsidRDefault="00715178" w:rsidP="007977C8">
            <w:pPr>
              <w:spacing w:after="0"/>
              <w:jc w:val="center"/>
              <w:rPr>
                <w:sz w:val="18"/>
                <w:szCs w:val="18"/>
                <w:lang w:eastAsia="ru-RU"/>
              </w:rPr>
            </w:pPr>
            <w:r w:rsidRPr="00973646">
              <w:rPr>
                <w:sz w:val="18"/>
                <w:szCs w:val="18"/>
                <w:lang w:eastAsia="ru-RU"/>
              </w:rPr>
              <w:t xml:space="preserve">Солона, без сторонніх присмаків і ароматів; сипуча без грудочок; біла з блиском; </w:t>
            </w:r>
            <w:r w:rsidRPr="00973646">
              <w:rPr>
                <w:sz w:val="18"/>
                <w:szCs w:val="18"/>
              </w:rPr>
              <w:t>слабкий запах йоду;</w:t>
            </w:r>
            <w:r w:rsidRPr="00973646">
              <w:rPr>
                <w:sz w:val="18"/>
                <w:szCs w:val="18"/>
                <w:lang w:eastAsia="ru-RU"/>
              </w:rPr>
              <w:t xml:space="preserve"> розчинність у рідині повна.</w:t>
            </w:r>
          </w:p>
        </w:tc>
      </w:tr>
      <w:tr w:rsidR="00715178" w:rsidRPr="00973646" w14:paraId="78C64781" w14:textId="77777777" w:rsidTr="007977C8">
        <w:trPr>
          <w:trHeight w:val="221"/>
          <w:jc w:val="center"/>
        </w:trPr>
        <w:tc>
          <w:tcPr>
            <w:tcW w:w="535" w:type="dxa"/>
            <w:tcBorders>
              <w:right w:val="single" w:sz="12" w:space="0" w:color="auto"/>
            </w:tcBorders>
            <w:vAlign w:val="center"/>
          </w:tcPr>
          <w:p w14:paraId="0FB39930" w14:textId="77777777" w:rsidR="00715178" w:rsidRPr="00973646" w:rsidRDefault="00715178" w:rsidP="007977C8">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78087424" w14:textId="77777777" w:rsidR="00715178" w:rsidRPr="00973646" w:rsidRDefault="00715178" w:rsidP="007977C8">
            <w:pPr>
              <w:spacing w:after="0"/>
              <w:jc w:val="center"/>
              <w:rPr>
                <w:sz w:val="24"/>
                <w:szCs w:val="24"/>
              </w:rPr>
            </w:pPr>
            <w:r w:rsidRPr="00973646">
              <w:rPr>
                <w:sz w:val="24"/>
                <w:szCs w:val="24"/>
              </w:rPr>
              <w:t>Вода або бульйон</w:t>
            </w:r>
          </w:p>
        </w:tc>
        <w:tc>
          <w:tcPr>
            <w:tcW w:w="576" w:type="dxa"/>
            <w:tcBorders>
              <w:left w:val="single" w:sz="12" w:space="0" w:color="auto"/>
            </w:tcBorders>
            <w:vAlign w:val="center"/>
          </w:tcPr>
          <w:p w14:paraId="775C81A2" w14:textId="77777777" w:rsidR="00715178" w:rsidRPr="00973646" w:rsidRDefault="00715178" w:rsidP="007977C8">
            <w:pPr>
              <w:spacing w:after="0"/>
              <w:ind w:left="-86" w:right="-154"/>
              <w:jc w:val="center"/>
              <w:rPr>
                <w:sz w:val="24"/>
                <w:szCs w:val="24"/>
              </w:rPr>
            </w:pPr>
            <w:r w:rsidRPr="00973646">
              <w:rPr>
                <w:sz w:val="24"/>
                <w:szCs w:val="24"/>
              </w:rPr>
              <w:t>150</w:t>
            </w:r>
          </w:p>
        </w:tc>
        <w:tc>
          <w:tcPr>
            <w:tcW w:w="576" w:type="dxa"/>
            <w:vAlign w:val="center"/>
          </w:tcPr>
          <w:p w14:paraId="32E62E18" w14:textId="77777777" w:rsidR="00715178" w:rsidRPr="00973646" w:rsidRDefault="00715178" w:rsidP="007977C8">
            <w:pPr>
              <w:spacing w:after="0"/>
              <w:ind w:left="-86" w:right="-154"/>
              <w:jc w:val="center"/>
              <w:rPr>
                <w:sz w:val="24"/>
                <w:szCs w:val="24"/>
              </w:rPr>
            </w:pPr>
            <w:r w:rsidRPr="00973646">
              <w:rPr>
                <w:sz w:val="24"/>
                <w:szCs w:val="24"/>
              </w:rPr>
              <w:t>150</w:t>
            </w:r>
          </w:p>
        </w:tc>
        <w:tc>
          <w:tcPr>
            <w:tcW w:w="576" w:type="dxa"/>
            <w:tcBorders>
              <w:right w:val="single" w:sz="12" w:space="0" w:color="auto"/>
            </w:tcBorders>
            <w:vAlign w:val="center"/>
          </w:tcPr>
          <w:p w14:paraId="43832D81" w14:textId="77777777" w:rsidR="00715178" w:rsidRPr="00973646" w:rsidRDefault="00715178" w:rsidP="007977C8">
            <w:pPr>
              <w:spacing w:after="0"/>
              <w:ind w:left="-86" w:right="-154"/>
              <w:jc w:val="center"/>
              <w:rPr>
                <w:sz w:val="24"/>
                <w:szCs w:val="24"/>
              </w:rPr>
            </w:pPr>
            <w:r w:rsidRPr="00973646">
              <w:rPr>
                <w:sz w:val="24"/>
                <w:szCs w:val="24"/>
              </w:rPr>
              <w:t>200</w:t>
            </w:r>
          </w:p>
        </w:tc>
        <w:tc>
          <w:tcPr>
            <w:tcW w:w="576" w:type="dxa"/>
            <w:tcBorders>
              <w:left w:val="single" w:sz="12" w:space="0" w:color="auto"/>
            </w:tcBorders>
            <w:vAlign w:val="center"/>
          </w:tcPr>
          <w:p w14:paraId="1A757F17" w14:textId="77777777" w:rsidR="00715178" w:rsidRPr="00973646" w:rsidRDefault="00715178" w:rsidP="007977C8">
            <w:pPr>
              <w:spacing w:after="0"/>
              <w:ind w:left="-86" w:right="-154"/>
              <w:jc w:val="center"/>
              <w:rPr>
                <w:sz w:val="24"/>
                <w:szCs w:val="24"/>
              </w:rPr>
            </w:pPr>
            <w:r w:rsidRPr="00973646">
              <w:rPr>
                <w:sz w:val="24"/>
                <w:szCs w:val="24"/>
              </w:rPr>
              <w:t>150</w:t>
            </w:r>
          </w:p>
        </w:tc>
        <w:tc>
          <w:tcPr>
            <w:tcW w:w="576" w:type="dxa"/>
            <w:vAlign w:val="center"/>
          </w:tcPr>
          <w:p w14:paraId="289944F0" w14:textId="77777777" w:rsidR="00715178" w:rsidRPr="00973646" w:rsidRDefault="00715178" w:rsidP="007977C8">
            <w:pPr>
              <w:spacing w:after="0"/>
              <w:ind w:left="-86" w:right="-154"/>
              <w:jc w:val="center"/>
              <w:rPr>
                <w:sz w:val="24"/>
                <w:szCs w:val="24"/>
              </w:rPr>
            </w:pPr>
            <w:r w:rsidRPr="00973646">
              <w:rPr>
                <w:sz w:val="24"/>
                <w:szCs w:val="24"/>
              </w:rPr>
              <w:t>150</w:t>
            </w:r>
          </w:p>
        </w:tc>
        <w:tc>
          <w:tcPr>
            <w:tcW w:w="577" w:type="dxa"/>
            <w:tcBorders>
              <w:right w:val="single" w:sz="12" w:space="0" w:color="auto"/>
            </w:tcBorders>
            <w:vAlign w:val="center"/>
          </w:tcPr>
          <w:p w14:paraId="1AF66BC7" w14:textId="77777777" w:rsidR="00715178" w:rsidRPr="00973646" w:rsidRDefault="00715178" w:rsidP="007977C8">
            <w:pPr>
              <w:spacing w:after="0"/>
              <w:ind w:left="-86" w:right="-154"/>
              <w:jc w:val="center"/>
              <w:rPr>
                <w:sz w:val="24"/>
                <w:szCs w:val="24"/>
              </w:rPr>
            </w:pPr>
            <w:r w:rsidRPr="00973646">
              <w:rPr>
                <w:sz w:val="24"/>
                <w:szCs w:val="24"/>
              </w:rPr>
              <w:t>200</w:t>
            </w:r>
          </w:p>
        </w:tc>
        <w:tc>
          <w:tcPr>
            <w:tcW w:w="644" w:type="dxa"/>
            <w:tcBorders>
              <w:left w:val="single" w:sz="12" w:space="0" w:color="auto"/>
            </w:tcBorders>
            <w:vAlign w:val="center"/>
          </w:tcPr>
          <w:p w14:paraId="7A917ACB" w14:textId="77777777" w:rsidR="00715178" w:rsidRPr="00973646" w:rsidRDefault="00715178" w:rsidP="007977C8">
            <w:pPr>
              <w:spacing w:after="0"/>
              <w:ind w:right="-178"/>
              <w:jc w:val="center"/>
              <w:rPr>
                <w:sz w:val="24"/>
                <w:szCs w:val="24"/>
              </w:rPr>
            </w:pPr>
            <w:r w:rsidRPr="00973646">
              <w:rPr>
                <w:sz w:val="24"/>
                <w:szCs w:val="24"/>
              </w:rPr>
              <w:t>—</w:t>
            </w:r>
          </w:p>
        </w:tc>
        <w:tc>
          <w:tcPr>
            <w:tcW w:w="644" w:type="dxa"/>
            <w:vAlign w:val="center"/>
          </w:tcPr>
          <w:p w14:paraId="3A20C538" w14:textId="77777777" w:rsidR="00715178" w:rsidRPr="00973646" w:rsidRDefault="00715178" w:rsidP="007977C8">
            <w:pPr>
              <w:spacing w:after="0"/>
              <w:ind w:right="-178"/>
              <w:jc w:val="center"/>
              <w:rPr>
                <w:sz w:val="24"/>
                <w:szCs w:val="24"/>
              </w:rPr>
            </w:pPr>
            <w:r w:rsidRPr="00973646">
              <w:rPr>
                <w:sz w:val="24"/>
                <w:szCs w:val="24"/>
              </w:rPr>
              <w:t>—</w:t>
            </w:r>
          </w:p>
        </w:tc>
        <w:tc>
          <w:tcPr>
            <w:tcW w:w="644" w:type="dxa"/>
            <w:tcBorders>
              <w:right w:val="single" w:sz="12" w:space="0" w:color="auto"/>
            </w:tcBorders>
            <w:vAlign w:val="center"/>
          </w:tcPr>
          <w:p w14:paraId="163AB868" w14:textId="77777777" w:rsidR="00715178" w:rsidRPr="00973646" w:rsidRDefault="00715178" w:rsidP="007977C8">
            <w:pPr>
              <w:spacing w:after="0"/>
              <w:ind w:right="-178"/>
              <w:jc w:val="center"/>
              <w:rPr>
                <w:sz w:val="24"/>
                <w:szCs w:val="24"/>
              </w:rPr>
            </w:pPr>
            <w:r w:rsidRPr="00973646">
              <w:rPr>
                <w:sz w:val="24"/>
                <w:szCs w:val="24"/>
              </w:rPr>
              <w:t>—</w:t>
            </w:r>
          </w:p>
        </w:tc>
        <w:tc>
          <w:tcPr>
            <w:tcW w:w="596" w:type="dxa"/>
            <w:tcBorders>
              <w:left w:val="single" w:sz="12" w:space="0" w:color="auto"/>
            </w:tcBorders>
            <w:vAlign w:val="center"/>
          </w:tcPr>
          <w:p w14:paraId="65C1370F" w14:textId="77777777" w:rsidR="00715178" w:rsidRPr="00973646" w:rsidRDefault="00715178" w:rsidP="007977C8">
            <w:pPr>
              <w:spacing w:after="0"/>
              <w:ind w:right="-178"/>
              <w:jc w:val="center"/>
              <w:rPr>
                <w:sz w:val="24"/>
                <w:szCs w:val="24"/>
              </w:rPr>
            </w:pPr>
            <w:r w:rsidRPr="00973646">
              <w:rPr>
                <w:sz w:val="24"/>
                <w:szCs w:val="24"/>
              </w:rPr>
              <w:t>—</w:t>
            </w:r>
          </w:p>
        </w:tc>
        <w:tc>
          <w:tcPr>
            <w:tcW w:w="595" w:type="dxa"/>
            <w:vAlign w:val="center"/>
          </w:tcPr>
          <w:p w14:paraId="406A2D04" w14:textId="77777777" w:rsidR="00715178" w:rsidRPr="00973646" w:rsidRDefault="00715178" w:rsidP="007977C8">
            <w:pPr>
              <w:spacing w:after="0"/>
              <w:ind w:right="-178"/>
              <w:jc w:val="center"/>
              <w:rPr>
                <w:sz w:val="24"/>
                <w:szCs w:val="24"/>
              </w:rPr>
            </w:pPr>
            <w:r w:rsidRPr="00973646">
              <w:rPr>
                <w:sz w:val="24"/>
                <w:szCs w:val="24"/>
              </w:rPr>
              <w:t>—</w:t>
            </w:r>
          </w:p>
        </w:tc>
        <w:tc>
          <w:tcPr>
            <w:tcW w:w="596" w:type="dxa"/>
            <w:tcBorders>
              <w:right w:val="single" w:sz="12" w:space="0" w:color="auto"/>
            </w:tcBorders>
            <w:vAlign w:val="center"/>
          </w:tcPr>
          <w:p w14:paraId="444DC1E1" w14:textId="77777777" w:rsidR="00715178" w:rsidRPr="00973646" w:rsidRDefault="00715178" w:rsidP="007977C8">
            <w:pPr>
              <w:spacing w:after="0"/>
              <w:ind w:right="-178"/>
              <w:jc w:val="center"/>
              <w:rPr>
                <w:sz w:val="24"/>
                <w:szCs w:val="24"/>
              </w:rPr>
            </w:pPr>
            <w:r w:rsidRPr="00973646">
              <w:rPr>
                <w:sz w:val="24"/>
                <w:szCs w:val="24"/>
              </w:rPr>
              <w:t>—</w:t>
            </w:r>
          </w:p>
        </w:tc>
        <w:tc>
          <w:tcPr>
            <w:tcW w:w="650" w:type="dxa"/>
            <w:tcBorders>
              <w:left w:val="single" w:sz="12" w:space="0" w:color="auto"/>
            </w:tcBorders>
            <w:vAlign w:val="center"/>
          </w:tcPr>
          <w:p w14:paraId="76139CE4" w14:textId="77777777" w:rsidR="00715178" w:rsidRPr="00973646" w:rsidRDefault="00715178" w:rsidP="007977C8">
            <w:pPr>
              <w:spacing w:after="0"/>
              <w:ind w:right="-178"/>
              <w:jc w:val="center"/>
              <w:rPr>
                <w:sz w:val="24"/>
                <w:szCs w:val="24"/>
              </w:rPr>
            </w:pPr>
            <w:r w:rsidRPr="00973646">
              <w:rPr>
                <w:sz w:val="24"/>
                <w:szCs w:val="24"/>
              </w:rPr>
              <w:t>—</w:t>
            </w:r>
          </w:p>
        </w:tc>
        <w:tc>
          <w:tcPr>
            <w:tcW w:w="650" w:type="dxa"/>
            <w:vAlign w:val="center"/>
          </w:tcPr>
          <w:p w14:paraId="6976D3F5" w14:textId="77777777" w:rsidR="00715178" w:rsidRPr="00973646" w:rsidRDefault="00715178" w:rsidP="007977C8">
            <w:pPr>
              <w:spacing w:after="0"/>
              <w:ind w:right="-178"/>
              <w:jc w:val="center"/>
              <w:rPr>
                <w:sz w:val="24"/>
                <w:szCs w:val="24"/>
              </w:rPr>
            </w:pPr>
            <w:r w:rsidRPr="00973646">
              <w:rPr>
                <w:sz w:val="24"/>
                <w:szCs w:val="24"/>
              </w:rPr>
              <w:t>—</w:t>
            </w:r>
          </w:p>
        </w:tc>
        <w:tc>
          <w:tcPr>
            <w:tcW w:w="651" w:type="dxa"/>
            <w:tcBorders>
              <w:right w:val="single" w:sz="12" w:space="0" w:color="auto"/>
            </w:tcBorders>
            <w:vAlign w:val="center"/>
          </w:tcPr>
          <w:p w14:paraId="0EAE4509" w14:textId="77777777" w:rsidR="00715178" w:rsidRPr="00973646" w:rsidRDefault="00715178" w:rsidP="007977C8">
            <w:pPr>
              <w:spacing w:after="0"/>
              <w:ind w:right="-178"/>
              <w:jc w:val="center"/>
              <w:rPr>
                <w:sz w:val="24"/>
                <w:szCs w:val="24"/>
              </w:rPr>
            </w:pPr>
            <w:r w:rsidRPr="00973646">
              <w:rPr>
                <w:sz w:val="24"/>
                <w:szCs w:val="24"/>
              </w:rPr>
              <w:t>—</w:t>
            </w:r>
          </w:p>
        </w:tc>
        <w:tc>
          <w:tcPr>
            <w:tcW w:w="756" w:type="dxa"/>
            <w:tcBorders>
              <w:left w:val="single" w:sz="12" w:space="0" w:color="auto"/>
            </w:tcBorders>
            <w:vAlign w:val="center"/>
          </w:tcPr>
          <w:p w14:paraId="4E9B1461" w14:textId="77777777" w:rsidR="00715178" w:rsidRPr="00973646" w:rsidRDefault="00715178" w:rsidP="007977C8">
            <w:pPr>
              <w:spacing w:after="0"/>
              <w:ind w:right="-178"/>
              <w:jc w:val="center"/>
              <w:rPr>
                <w:sz w:val="24"/>
                <w:szCs w:val="24"/>
              </w:rPr>
            </w:pPr>
            <w:r w:rsidRPr="00973646">
              <w:rPr>
                <w:sz w:val="24"/>
                <w:szCs w:val="24"/>
              </w:rPr>
              <w:t>—</w:t>
            </w:r>
          </w:p>
        </w:tc>
        <w:tc>
          <w:tcPr>
            <w:tcW w:w="756" w:type="dxa"/>
            <w:vAlign w:val="center"/>
          </w:tcPr>
          <w:p w14:paraId="2E69AA3A" w14:textId="77777777" w:rsidR="00715178" w:rsidRPr="00973646" w:rsidRDefault="00715178" w:rsidP="007977C8">
            <w:pPr>
              <w:spacing w:after="0"/>
              <w:ind w:right="-178"/>
              <w:jc w:val="center"/>
              <w:rPr>
                <w:sz w:val="24"/>
                <w:szCs w:val="24"/>
              </w:rPr>
            </w:pPr>
            <w:r w:rsidRPr="00973646">
              <w:rPr>
                <w:sz w:val="24"/>
                <w:szCs w:val="24"/>
              </w:rPr>
              <w:t>—</w:t>
            </w:r>
          </w:p>
        </w:tc>
        <w:tc>
          <w:tcPr>
            <w:tcW w:w="898" w:type="dxa"/>
            <w:tcBorders>
              <w:right w:val="single" w:sz="12" w:space="0" w:color="auto"/>
            </w:tcBorders>
            <w:vAlign w:val="center"/>
          </w:tcPr>
          <w:p w14:paraId="26B43682" w14:textId="77777777" w:rsidR="00715178" w:rsidRPr="00973646" w:rsidRDefault="00715178" w:rsidP="007977C8">
            <w:pPr>
              <w:spacing w:after="0"/>
              <w:ind w:right="-178"/>
              <w:jc w:val="center"/>
              <w:rPr>
                <w:sz w:val="24"/>
                <w:szCs w:val="24"/>
              </w:rPr>
            </w:pPr>
            <w:r w:rsidRPr="00973646">
              <w:rPr>
                <w:sz w:val="24"/>
                <w:szCs w:val="24"/>
              </w:rPr>
              <w:t>—</w:t>
            </w:r>
          </w:p>
        </w:tc>
        <w:tc>
          <w:tcPr>
            <w:tcW w:w="2376" w:type="dxa"/>
            <w:tcBorders>
              <w:left w:val="single" w:sz="12" w:space="0" w:color="auto"/>
            </w:tcBorders>
            <w:vAlign w:val="center"/>
          </w:tcPr>
          <w:p w14:paraId="6A9BDEFC" w14:textId="77777777" w:rsidR="00715178" w:rsidRPr="00973646" w:rsidRDefault="00715178" w:rsidP="007977C8">
            <w:pPr>
              <w:spacing w:after="0"/>
              <w:jc w:val="center"/>
              <w:rPr>
                <w:sz w:val="18"/>
                <w:szCs w:val="18"/>
                <w:lang w:eastAsia="ru-RU"/>
              </w:rPr>
            </w:pPr>
            <w:r w:rsidRPr="00973646">
              <w:rPr>
                <w:sz w:val="18"/>
                <w:szCs w:val="18"/>
                <w:shd w:val="clear" w:color="auto" w:fill="FFFFFF"/>
              </w:rPr>
              <w:t>Прозора безбарвна рідина, без присмаків і запаху,  не містить видимих домішок.</w:t>
            </w:r>
          </w:p>
        </w:tc>
      </w:tr>
      <w:tr w:rsidR="00715178" w:rsidRPr="00973646" w14:paraId="1F6626EF" w14:textId="77777777" w:rsidTr="007977C8">
        <w:trPr>
          <w:trHeight w:val="221"/>
          <w:jc w:val="center"/>
        </w:trPr>
        <w:tc>
          <w:tcPr>
            <w:tcW w:w="535" w:type="dxa"/>
            <w:tcBorders>
              <w:right w:val="single" w:sz="12" w:space="0" w:color="auto"/>
            </w:tcBorders>
            <w:vAlign w:val="center"/>
          </w:tcPr>
          <w:p w14:paraId="69B21786" w14:textId="77777777" w:rsidR="00715178" w:rsidRPr="00973646" w:rsidRDefault="00715178" w:rsidP="007977C8">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703D4CAA" w14:textId="77777777" w:rsidR="00715178" w:rsidRPr="00973646" w:rsidRDefault="00715178" w:rsidP="007977C8">
            <w:pPr>
              <w:spacing w:after="0"/>
              <w:jc w:val="center"/>
              <w:rPr>
                <w:b/>
                <w:bCs/>
                <w:sz w:val="24"/>
                <w:szCs w:val="24"/>
              </w:rPr>
            </w:pPr>
            <w:r w:rsidRPr="00973646">
              <w:rPr>
                <w:b/>
                <w:bCs/>
                <w:sz w:val="24"/>
                <w:szCs w:val="24"/>
              </w:rPr>
              <w:t>ВИХІД</w:t>
            </w:r>
          </w:p>
        </w:tc>
        <w:tc>
          <w:tcPr>
            <w:tcW w:w="576" w:type="dxa"/>
            <w:tcBorders>
              <w:left w:val="single" w:sz="12" w:space="0" w:color="auto"/>
            </w:tcBorders>
            <w:vAlign w:val="center"/>
          </w:tcPr>
          <w:p w14:paraId="7AB2FF8E" w14:textId="77777777" w:rsidR="00715178" w:rsidRPr="00973646" w:rsidRDefault="00715178" w:rsidP="007977C8">
            <w:pPr>
              <w:spacing w:after="0"/>
              <w:ind w:left="-86" w:right="-154"/>
              <w:jc w:val="center"/>
              <w:rPr>
                <w:b/>
                <w:bCs/>
                <w:sz w:val="24"/>
                <w:szCs w:val="24"/>
              </w:rPr>
            </w:pPr>
          </w:p>
        </w:tc>
        <w:tc>
          <w:tcPr>
            <w:tcW w:w="576" w:type="dxa"/>
            <w:vAlign w:val="center"/>
          </w:tcPr>
          <w:p w14:paraId="4002D6B5" w14:textId="77777777" w:rsidR="00715178" w:rsidRPr="00973646" w:rsidRDefault="00715178" w:rsidP="007977C8">
            <w:pPr>
              <w:spacing w:after="0"/>
              <w:ind w:left="-86" w:right="-154"/>
              <w:jc w:val="center"/>
              <w:rPr>
                <w:b/>
                <w:bCs/>
                <w:sz w:val="24"/>
                <w:szCs w:val="24"/>
              </w:rPr>
            </w:pPr>
          </w:p>
        </w:tc>
        <w:tc>
          <w:tcPr>
            <w:tcW w:w="576" w:type="dxa"/>
            <w:tcBorders>
              <w:right w:val="single" w:sz="12" w:space="0" w:color="auto"/>
            </w:tcBorders>
            <w:vAlign w:val="center"/>
          </w:tcPr>
          <w:p w14:paraId="47F3BBCA" w14:textId="77777777" w:rsidR="00715178" w:rsidRPr="00973646" w:rsidRDefault="00715178" w:rsidP="007977C8">
            <w:pPr>
              <w:spacing w:after="0"/>
              <w:ind w:left="-86" w:right="-154"/>
              <w:jc w:val="center"/>
              <w:rPr>
                <w:b/>
                <w:bCs/>
                <w:sz w:val="24"/>
                <w:szCs w:val="24"/>
              </w:rPr>
            </w:pPr>
          </w:p>
        </w:tc>
        <w:tc>
          <w:tcPr>
            <w:tcW w:w="576" w:type="dxa"/>
            <w:tcBorders>
              <w:left w:val="single" w:sz="12" w:space="0" w:color="auto"/>
            </w:tcBorders>
            <w:vAlign w:val="center"/>
          </w:tcPr>
          <w:p w14:paraId="6C780CA5" w14:textId="77777777" w:rsidR="00715178" w:rsidRPr="00973646" w:rsidRDefault="00715178" w:rsidP="007977C8">
            <w:pPr>
              <w:spacing w:after="0"/>
              <w:ind w:left="-86" w:right="-154"/>
              <w:jc w:val="center"/>
              <w:rPr>
                <w:b/>
                <w:bCs/>
                <w:sz w:val="24"/>
                <w:szCs w:val="24"/>
              </w:rPr>
            </w:pPr>
            <w:r w:rsidRPr="00973646">
              <w:rPr>
                <w:b/>
                <w:bCs/>
                <w:sz w:val="24"/>
                <w:szCs w:val="24"/>
              </w:rPr>
              <w:t>150</w:t>
            </w:r>
          </w:p>
        </w:tc>
        <w:tc>
          <w:tcPr>
            <w:tcW w:w="576" w:type="dxa"/>
            <w:vAlign w:val="center"/>
          </w:tcPr>
          <w:p w14:paraId="548A1518" w14:textId="77777777" w:rsidR="00715178" w:rsidRPr="00973646" w:rsidRDefault="00715178" w:rsidP="007977C8">
            <w:pPr>
              <w:spacing w:after="0"/>
              <w:ind w:left="-86" w:right="-154"/>
              <w:jc w:val="center"/>
              <w:rPr>
                <w:b/>
                <w:bCs/>
                <w:sz w:val="24"/>
                <w:szCs w:val="24"/>
              </w:rPr>
            </w:pPr>
            <w:r w:rsidRPr="00973646">
              <w:rPr>
                <w:b/>
                <w:bCs/>
                <w:sz w:val="24"/>
                <w:szCs w:val="24"/>
              </w:rPr>
              <w:t>150</w:t>
            </w:r>
          </w:p>
        </w:tc>
        <w:tc>
          <w:tcPr>
            <w:tcW w:w="577" w:type="dxa"/>
            <w:tcBorders>
              <w:right w:val="single" w:sz="12" w:space="0" w:color="auto"/>
            </w:tcBorders>
            <w:vAlign w:val="center"/>
          </w:tcPr>
          <w:p w14:paraId="50581D00" w14:textId="77777777" w:rsidR="00715178" w:rsidRPr="00973646" w:rsidRDefault="00715178" w:rsidP="007977C8">
            <w:pPr>
              <w:spacing w:after="0"/>
              <w:ind w:left="-86" w:right="-154"/>
              <w:jc w:val="center"/>
              <w:rPr>
                <w:b/>
                <w:bCs/>
                <w:sz w:val="24"/>
                <w:szCs w:val="24"/>
              </w:rPr>
            </w:pPr>
            <w:r w:rsidRPr="00973646">
              <w:rPr>
                <w:b/>
                <w:bCs/>
                <w:sz w:val="24"/>
                <w:szCs w:val="24"/>
              </w:rPr>
              <w:t>200</w:t>
            </w:r>
          </w:p>
        </w:tc>
        <w:tc>
          <w:tcPr>
            <w:tcW w:w="644" w:type="dxa"/>
            <w:tcBorders>
              <w:left w:val="single" w:sz="12" w:space="0" w:color="auto"/>
            </w:tcBorders>
          </w:tcPr>
          <w:p w14:paraId="5F5D5653" w14:textId="77777777" w:rsidR="00715178" w:rsidRPr="00973646" w:rsidRDefault="00715178" w:rsidP="007977C8">
            <w:pPr>
              <w:spacing w:after="0"/>
              <w:ind w:left="-86" w:right="-154"/>
              <w:jc w:val="center"/>
              <w:rPr>
                <w:b/>
                <w:bCs/>
                <w:sz w:val="24"/>
                <w:szCs w:val="24"/>
              </w:rPr>
            </w:pPr>
            <w:r w:rsidRPr="00973646">
              <w:rPr>
                <w:b/>
                <w:bCs/>
                <w:sz w:val="24"/>
                <w:szCs w:val="24"/>
              </w:rPr>
              <w:t>1,6</w:t>
            </w:r>
          </w:p>
        </w:tc>
        <w:tc>
          <w:tcPr>
            <w:tcW w:w="644" w:type="dxa"/>
          </w:tcPr>
          <w:p w14:paraId="1AC59961" w14:textId="77777777" w:rsidR="00715178" w:rsidRPr="00973646" w:rsidRDefault="00715178" w:rsidP="007977C8">
            <w:pPr>
              <w:spacing w:after="0"/>
              <w:ind w:left="-86" w:right="-154"/>
              <w:jc w:val="center"/>
              <w:rPr>
                <w:b/>
                <w:bCs/>
                <w:sz w:val="24"/>
                <w:szCs w:val="24"/>
              </w:rPr>
            </w:pPr>
            <w:r w:rsidRPr="00973646">
              <w:rPr>
                <w:b/>
                <w:bCs/>
                <w:sz w:val="24"/>
                <w:szCs w:val="24"/>
              </w:rPr>
              <w:t>1,6</w:t>
            </w:r>
          </w:p>
        </w:tc>
        <w:tc>
          <w:tcPr>
            <w:tcW w:w="644" w:type="dxa"/>
            <w:tcBorders>
              <w:right w:val="single" w:sz="12" w:space="0" w:color="auto"/>
            </w:tcBorders>
          </w:tcPr>
          <w:p w14:paraId="2999CEF2" w14:textId="77777777" w:rsidR="00715178" w:rsidRPr="00973646" w:rsidRDefault="00715178" w:rsidP="007977C8">
            <w:pPr>
              <w:spacing w:after="0"/>
              <w:ind w:left="-86" w:right="-154"/>
              <w:jc w:val="center"/>
              <w:rPr>
                <w:b/>
                <w:bCs/>
                <w:sz w:val="24"/>
                <w:szCs w:val="24"/>
              </w:rPr>
            </w:pPr>
            <w:r w:rsidRPr="00973646">
              <w:rPr>
                <w:b/>
                <w:bCs/>
                <w:sz w:val="24"/>
                <w:szCs w:val="24"/>
              </w:rPr>
              <w:t>2,1</w:t>
            </w:r>
          </w:p>
        </w:tc>
        <w:tc>
          <w:tcPr>
            <w:tcW w:w="596" w:type="dxa"/>
            <w:tcBorders>
              <w:left w:val="single" w:sz="12" w:space="0" w:color="auto"/>
            </w:tcBorders>
          </w:tcPr>
          <w:p w14:paraId="0CA4CFF1" w14:textId="77777777" w:rsidR="00715178" w:rsidRPr="00973646" w:rsidRDefault="00715178" w:rsidP="007977C8">
            <w:pPr>
              <w:spacing w:after="0"/>
              <w:ind w:left="-86" w:right="-154"/>
              <w:jc w:val="center"/>
              <w:rPr>
                <w:b/>
                <w:bCs/>
                <w:sz w:val="24"/>
                <w:szCs w:val="24"/>
              </w:rPr>
            </w:pPr>
            <w:r w:rsidRPr="00973646">
              <w:rPr>
                <w:b/>
                <w:bCs/>
                <w:sz w:val="24"/>
                <w:szCs w:val="24"/>
              </w:rPr>
              <w:t>2,1</w:t>
            </w:r>
          </w:p>
        </w:tc>
        <w:tc>
          <w:tcPr>
            <w:tcW w:w="595" w:type="dxa"/>
          </w:tcPr>
          <w:p w14:paraId="29CA029B" w14:textId="77777777" w:rsidR="00715178" w:rsidRPr="00973646" w:rsidRDefault="00715178" w:rsidP="007977C8">
            <w:pPr>
              <w:spacing w:after="0"/>
              <w:ind w:left="-86" w:right="-154"/>
              <w:jc w:val="center"/>
              <w:rPr>
                <w:b/>
                <w:bCs/>
                <w:sz w:val="24"/>
                <w:szCs w:val="24"/>
              </w:rPr>
            </w:pPr>
            <w:r w:rsidRPr="00973646">
              <w:rPr>
                <w:b/>
                <w:bCs/>
                <w:sz w:val="24"/>
                <w:szCs w:val="24"/>
              </w:rPr>
              <w:t>2,1</w:t>
            </w:r>
          </w:p>
        </w:tc>
        <w:tc>
          <w:tcPr>
            <w:tcW w:w="596" w:type="dxa"/>
            <w:tcBorders>
              <w:right w:val="single" w:sz="12" w:space="0" w:color="auto"/>
            </w:tcBorders>
          </w:tcPr>
          <w:p w14:paraId="45D2B4AC" w14:textId="77777777" w:rsidR="00715178" w:rsidRPr="00973646" w:rsidRDefault="00715178" w:rsidP="007977C8">
            <w:pPr>
              <w:spacing w:after="0"/>
              <w:ind w:left="-86" w:right="-154"/>
              <w:jc w:val="center"/>
              <w:rPr>
                <w:b/>
                <w:bCs/>
                <w:sz w:val="24"/>
                <w:szCs w:val="24"/>
              </w:rPr>
            </w:pPr>
            <w:r w:rsidRPr="00973646">
              <w:rPr>
                <w:b/>
                <w:bCs/>
                <w:sz w:val="24"/>
                <w:szCs w:val="24"/>
              </w:rPr>
              <w:t>2,8</w:t>
            </w:r>
          </w:p>
        </w:tc>
        <w:tc>
          <w:tcPr>
            <w:tcW w:w="650" w:type="dxa"/>
            <w:tcBorders>
              <w:left w:val="single" w:sz="12" w:space="0" w:color="auto"/>
            </w:tcBorders>
          </w:tcPr>
          <w:p w14:paraId="3F6A0573" w14:textId="77777777" w:rsidR="00715178" w:rsidRPr="00973646" w:rsidRDefault="00715178" w:rsidP="007977C8">
            <w:pPr>
              <w:spacing w:after="0"/>
              <w:ind w:left="-86" w:right="-154"/>
              <w:jc w:val="center"/>
              <w:rPr>
                <w:b/>
                <w:bCs/>
                <w:sz w:val="24"/>
                <w:szCs w:val="24"/>
              </w:rPr>
            </w:pPr>
            <w:r w:rsidRPr="00973646">
              <w:rPr>
                <w:b/>
                <w:bCs/>
                <w:sz w:val="24"/>
                <w:szCs w:val="24"/>
              </w:rPr>
              <w:t>11,5</w:t>
            </w:r>
          </w:p>
        </w:tc>
        <w:tc>
          <w:tcPr>
            <w:tcW w:w="650" w:type="dxa"/>
          </w:tcPr>
          <w:p w14:paraId="615FD3E2" w14:textId="77777777" w:rsidR="00715178" w:rsidRPr="00973646" w:rsidRDefault="00715178" w:rsidP="007977C8">
            <w:pPr>
              <w:spacing w:after="0"/>
              <w:ind w:left="-86" w:right="-154"/>
              <w:jc w:val="center"/>
              <w:rPr>
                <w:b/>
                <w:bCs/>
                <w:sz w:val="24"/>
                <w:szCs w:val="24"/>
              </w:rPr>
            </w:pPr>
            <w:r w:rsidRPr="00973646">
              <w:rPr>
                <w:b/>
                <w:bCs/>
                <w:sz w:val="24"/>
                <w:szCs w:val="24"/>
              </w:rPr>
              <w:t>11,5</w:t>
            </w:r>
          </w:p>
        </w:tc>
        <w:tc>
          <w:tcPr>
            <w:tcW w:w="651" w:type="dxa"/>
            <w:tcBorders>
              <w:right w:val="single" w:sz="12" w:space="0" w:color="auto"/>
            </w:tcBorders>
          </w:tcPr>
          <w:p w14:paraId="34506D67" w14:textId="77777777" w:rsidR="00715178" w:rsidRPr="00973646" w:rsidRDefault="00715178" w:rsidP="007977C8">
            <w:pPr>
              <w:spacing w:after="0"/>
              <w:ind w:left="-86" w:right="-154"/>
              <w:jc w:val="center"/>
              <w:rPr>
                <w:b/>
                <w:bCs/>
                <w:sz w:val="24"/>
                <w:szCs w:val="24"/>
              </w:rPr>
            </w:pPr>
            <w:r w:rsidRPr="00973646">
              <w:rPr>
                <w:b/>
                <w:bCs/>
                <w:sz w:val="24"/>
                <w:szCs w:val="24"/>
              </w:rPr>
              <w:t>15,4</w:t>
            </w:r>
          </w:p>
        </w:tc>
        <w:tc>
          <w:tcPr>
            <w:tcW w:w="756" w:type="dxa"/>
            <w:tcBorders>
              <w:left w:val="single" w:sz="12" w:space="0" w:color="auto"/>
            </w:tcBorders>
          </w:tcPr>
          <w:p w14:paraId="0C81DC44" w14:textId="77777777" w:rsidR="00715178" w:rsidRPr="00973646" w:rsidRDefault="00715178" w:rsidP="007977C8">
            <w:pPr>
              <w:spacing w:after="0"/>
              <w:ind w:left="-86" w:right="-154"/>
              <w:jc w:val="center"/>
              <w:rPr>
                <w:b/>
                <w:bCs/>
                <w:sz w:val="24"/>
                <w:szCs w:val="24"/>
              </w:rPr>
            </w:pPr>
            <w:r w:rsidRPr="00973646">
              <w:rPr>
                <w:b/>
                <w:bCs/>
                <w:sz w:val="24"/>
                <w:szCs w:val="24"/>
              </w:rPr>
              <w:t>71</w:t>
            </w:r>
          </w:p>
        </w:tc>
        <w:tc>
          <w:tcPr>
            <w:tcW w:w="756" w:type="dxa"/>
          </w:tcPr>
          <w:p w14:paraId="6CEBD9FE" w14:textId="77777777" w:rsidR="00715178" w:rsidRPr="00973646" w:rsidRDefault="00715178" w:rsidP="007977C8">
            <w:pPr>
              <w:spacing w:after="0"/>
              <w:ind w:left="-86" w:right="-154"/>
              <w:jc w:val="center"/>
              <w:rPr>
                <w:b/>
                <w:bCs/>
                <w:sz w:val="24"/>
                <w:szCs w:val="24"/>
              </w:rPr>
            </w:pPr>
            <w:r w:rsidRPr="00973646">
              <w:rPr>
                <w:b/>
                <w:bCs/>
                <w:sz w:val="24"/>
                <w:szCs w:val="24"/>
              </w:rPr>
              <w:t>71</w:t>
            </w:r>
          </w:p>
        </w:tc>
        <w:tc>
          <w:tcPr>
            <w:tcW w:w="898" w:type="dxa"/>
            <w:tcBorders>
              <w:right w:val="single" w:sz="12" w:space="0" w:color="auto"/>
            </w:tcBorders>
          </w:tcPr>
          <w:p w14:paraId="2F16D571" w14:textId="77777777" w:rsidR="00715178" w:rsidRPr="00973646" w:rsidRDefault="00715178" w:rsidP="007977C8">
            <w:pPr>
              <w:spacing w:after="0"/>
              <w:ind w:left="-86" w:right="-154"/>
              <w:jc w:val="center"/>
              <w:rPr>
                <w:b/>
                <w:bCs/>
                <w:sz w:val="24"/>
                <w:szCs w:val="24"/>
              </w:rPr>
            </w:pPr>
            <w:r w:rsidRPr="00973646">
              <w:rPr>
                <w:b/>
                <w:bCs/>
                <w:sz w:val="24"/>
                <w:szCs w:val="24"/>
              </w:rPr>
              <w:t>94</w:t>
            </w:r>
          </w:p>
        </w:tc>
        <w:tc>
          <w:tcPr>
            <w:tcW w:w="2376" w:type="dxa"/>
            <w:tcBorders>
              <w:left w:val="single" w:sz="12" w:space="0" w:color="auto"/>
            </w:tcBorders>
            <w:vAlign w:val="center"/>
          </w:tcPr>
          <w:p w14:paraId="1A0726BF" w14:textId="77777777" w:rsidR="00715178" w:rsidRPr="00973646" w:rsidRDefault="00715178" w:rsidP="007977C8">
            <w:pPr>
              <w:spacing w:after="0"/>
              <w:jc w:val="center"/>
              <w:rPr>
                <w:sz w:val="18"/>
                <w:szCs w:val="18"/>
                <w:lang w:eastAsia="ru-RU"/>
              </w:rPr>
            </w:pPr>
          </w:p>
        </w:tc>
      </w:tr>
    </w:tbl>
    <w:p w14:paraId="2CF0657C" w14:textId="77777777" w:rsidR="00715178" w:rsidRPr="00973646" w:rsidRDefault="00715178" w:rsidP="00715178">
      <w:pPr>
        <w:widowControl w:val="0"/>
        <w:spacing w:after="0" w:line="276" w:lineRule="auto"/>
        <w:rPr>
          <w:b/>
          <w:sz w:val="16"/>
          <w:szCs w:val="16"/>
          <w:lang w:eastAsia="ru-RU"/>
        </w:rPr>
      </w:pPr>
    </w:p>
    <w:p w14:paraId="1D72048A" w14:textId="77777777" w:rsidR="00715178" w:rsidRPr="00973646" w:rsidRDefault="00715178" w:rsidP="00715178">
      <w:pPr>
        <w:widowControl w:val="0"/>
        <w:spacing w:after="0" w:line="276" w:lineRule="auto"/>
        <w:jc w:val="center"/>
        <w:rPr>
          <w:b/>
          <w:sz w:val="24"/>
          <w:szCs w:val="24"/>
          <w:lang w:eastAsia="ru-RU"/>
        </w:rPr>
      </w:pPr>
      <w:r w:rsidRPr="00973646">
        <w:rPr>
          <w:b/>
          <w:sz w:val="24"/>
          <w:szCs w:val="24"/>
          <w:lang w:eastAsia="ru-RU"/>
        </w:rPr>
        <w:t>Технологія приготування</w:t>
      </w:r>
    </w:p>
    <w:p w14:paraId="3A24E857" w14:textId="77777777" w:rsidR="00715178" w:rsidRPr="00973646" w:rsidRDefault="00715178" w:rsidP="00715178">
      <w:pPr>
        <w:spacing w:after="0"/>
        <w:rPr>
          <w:sz w:val="16"/>
          <w:szCs w:val="16"/>
        </w:rPr>
      </w:pPr>
    </w:p>
    <w:p w14:paraId="34F23303" w14:textId="77777777" w:rsidR="00715178" w:rsidRPr="00973646" w:rsidRDefault="00715178" w:rsidP="00715178">
      <w:pPr>
        <w:pStyle w:val="a4"/>
        <w:ind w:right="179" w:firstLine="567"/>
        <w:jc w:val="both"/>
        <w:rPr>
          <w:rFonts w:ascii="Times New Roman" w:hAnsi="Times New Roman" w:cs="Times New Roman"/>
          <w:sz w:val="24"/>
          <w:szCs w:val="24"/>
        </w:rPr>
      </w:pPr>
      <w:r w:rsidRPr="00973646">
        <w:rPr>
          <w:rFonts w:ascii="Times New Roman" w:hAnsi="Times New Roman" w:cs="Times New Roman"/>
          <w:sz w:val="24"/>
          <w:szCs w:val="24"/>
        </w:rPr>
        <w:t>Підготовлену нарізану шматочками цибулю злегка пасерують на олії 2–3 хв, додають підготовлену нарізану соломкою моркву та пасерують, періодично помішуючи, за температури 100 ºС 5–10 хв. У киплячу воду (150/200 г) кладуть підготовлену нарізану кубиками картоплю, варять за слабого кипіння 20–25 хв, додають підготовлені макаронні вироби та пасеровані овочі і варять за слабого кипіння до готовності. За 5 хв до завершення приготування додають сіль.</w:t>
      </w:r>
    </w:p>
    <w:p w14:paraId="4A9BD906" w14:textId="77777777" w:rsidR="00715178" w:rsidRPr="00973646" w:rsidRDefault="00715178" w:rsidP="00715178">
      <w:pPr>
        <w:ind w:firstLine="567"/>
        <w:rPr>
          <w:sz w:val="24"/>
        </w:rPr>
      </w:pPr>
      <w:r w:rsidRPr="00973646">
        <w:rPr>
          <w:sz w:val="24"/>
          <w:szCs w:val="28"/>
        </w:rPr>
        <w:t xml:space="preserve">Подають в глибокій тарілці за температури </w:t>
      </w:r>
      <w:r w:rsidRPr="00973646">
        <w:rPr>
          <w:sz w:val="24"/>
        </w:rPr>
        <w:t xml:space="preserve">60-65 </w:t>
      </w:r>
      <w:r w:rsidRPr="00973646">
        <w:rPr>
          <w:rFonts w:ascii="Cambria Math" w:hAnsi="Cambria Math" w:cs="Cambria Math"/>
          <w:sz w:val="24"/>
        </w:rPr>
        <w:t>⁰</w:t>
      </w:r>
      <w:r w:rsidRPr="00973646">
        <w:rPr>
          <w:sz w:val="24"/>
        </w:rPr>
        <w:t>С</w:t>
      </w:r>
      <w:r w:rsidRPr="00973646">
        <w:rPr>
          <w:sz w:val="24"/>
          <w:szCs w:val="28"/>
        </w:rPr>
        <w:t>.</w:t>
      </w:r>
    </w:p>
    <w:p w14:paraId="57E19A56"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Характеристика готової страви</w:t>
      </w:r>
    </w:p>
    <w:p w14:paraId="04EAC94F" w14:textId="77777777" w:rsidR="00715178" w:rsidRPr="00973646" w:rsidRDefault="00715178" w:rsidP="00715178">
      <w:pPr>
        <w:widowControl w:val="0"/>
        <w:spacing w:after="0" w:line="240" w:lineRule="auto"/>
        <w:ind w:firstLine="567"/>
        <w:jc w:val="center"/>
        <w:rPr>
          <w:b/>
          <w:sz w:val="16"/>
          <w:szCs w:val="16"/>
          <w:lang w:eastAsia="ru-RU"/>
        </w:rPr>
      </w:pPr>
    </w:p>
    <w:p w14:paraId="3E399D0A" w14:textId="77777777" w:rsidR="00715178" w:rsidRPr="00973646" w:rsidRDefault="00715178" w:rsidP="00715178">
      <w:pPr>
        <w:widowControl w:val="0"/>
        <w:spacing w:after="0" w:line="240" w:lineRule="auto"/>
        <w:ind w:firstLine="567"/>
        <w:jc w:val="both"/>
        <w:rPr>
          <w:sz w:val="24"/>
          <w:szCs w:val="24"/>
        </w:rPr>
      </w:pPr>
      <w:r w:rsidRPr="00973646">
        <w:rPr>
          <w:b/>
          <w:sz w:val="24"/>
          <w:szCs w:val="24"/>
          <w:lang w:eastAsia="ru-RU"/>
        </w:rPr>
        <w:t xml:space="preserve">Зовнішній вигляд </w:t>
      </w:r>
      <w:r w:rsidRPr="00973646">
        <w:rPr>
          <w:sz w:val="24"/>
          <w:szCs w:val="24"/>
          <w:lang w:eastAsia="ru-RU"/>
        </w:rPr>
        <w:t xml:space="preserve"> – </w:t>
      </w:r>
      <w:r w:rsidRPr="00973646">
        <w:rPr>
          <w:sz w:val="24"/>
          <w:szCs w:val="24"/>
        </w:rPr>
        <w:t>овочі зберегли форму нарізки або частково розварились, макаронні вироби не переварені.</w:t>
      </w:r>
    </w:p>
    <w:p w14:paraId="434A4B18" w14:textId="77777777" w:rsidR="00715178" w:rsidRPr="00973646" w:rsidRDefault="00715178" w:rsidP="00715178">
      <w:pPr>
        <w:widowControl w:val="0"/>
        <w:spacing w:after="0" w:line="240" w:lineRule="auto"/>
        <w:ind w:firstLine="567"/>
        <w:jc w:val="both"/>
        <w:rPr>
          <w:sz w:val="24"/>
          <w:szCs w:val="24"/>
          <w:lang w:eastAsia="ru-RU"/>
        </w:rPr>
      </w:pPr>
      <w:r w:rsidRPr="00973646">
        <w:rPr>
          <w:b/>
          <w:sz w:val="24"/>
          <w:szCs w:val="24"/>
          <w:lang w:eastAsia="ru-RU"/>
        </w:rPr>
        <w:t>Колір</w:t>
      </w:r>
      <w:r w:rsidRPr="00973646">
        <w:rPr>
          <w:sz w:val="24"/>
          <w:szCs w:val="24"/>
          <w:lang w:eastAsia="ru-RU"/>
        </w:rPr>
        <w:t xml:space="preserve"> – овочів – натуральний.</w:t>
      </w:r>
    </w:p>
    <w:p w14:paraId="142FB5FB"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Смак і запах</w:t>
      </w:r>
      <w:r w:rsidRPr="00973646">
        <w:rPr>
          <w:sz w:val="24"/>
          <w:szCs w:val="24"/>
          <w:lang w:eastAsia="ru-RU"/>
        </w:rPr>
        <w:t xml:space="preserve"> – в міру посолений, з ароматом пасерованих овочів.</w:t>
      </w:r>
    </w:p>
    <w:p w14:paraId="056524FF"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Консистенція</w:t>
      </w:r>
      <w:r w:rsidRPr="00973646">
        <w:rPr>
          <w:sz w:val="24"/>
          <w:szCs w:val="24"/>
          <w:lang w:eastAsia="ru-RU"/>
        </w:rPr>
        <w:t xml:space="preserve"> – овочів і макаронних виробів – м’яка.</w:t>
      </w:r>
    </w:p>
    <w:p w14:paraId="1448F0B4" w14:textId="77777777" w:rsidR="00715178" w:rsidRPr="00973646" w:rsidRDefault="00715178" w:rsidP="00715178">
      <w:pPr>
        <w:widowControl w:val="0"/>
        <w:tabs>
          <w:tab w:val="left" w:pos="13320"/>
        </w:tabs>
        <w:spacing w:after="0" w:line="240" w:lineRule="auto"/>
        <w:ind w:firstLine="567"/>
        <w:rPr>
          <w:b/>
          <w:sz w:val="24"/>
          <w:szCs w:val="24"/>
          <w:lang w:eastAsia="ru-RU"/>
        </w:rPr>
      </w:pPr>
    </w:p>
    <w:p w14:paraId="4D46E75B"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Основні фізичні показники</w:t>
      </w:r>
    </w:p>
    <w:p w14:paraId="34267037" w14:textId="77777777" w:rsidR="00715178" w:rsidRPr="00973646" w:rsidRDefault="00715178" w:rsidP="00715178">
      <w:pPr>
        <w:widowControl w:val="0"/>
        <w:spacing w:after="0" w:line="240" w:lineRule="auto"/>
        <w:ind w:firstLine="567"/>
        <w:jc w:val="center"/>
        <w:rPr>
          <w:b/>
          <w:sz w:val="16"/>
          <w:szCs w:val="16"/>
          <w:lang w:eastAsia="ru-RU"/>
        </w:rPr>
      </w:pPr>
    </w:p>
    <w:p w14:paraId="41ABC5DF" w14:textId="77777777" w:rsidR="00715178" w:rsidRPr="00973646" w:rsidRDefault="00715178" w:rsidP="00715178">
      <w:pPr>
        <w:widowControl w:val="0"/>
        <w:spacing w:after="0" w:line="240" w:lineRule="auto"/>
        <w:ind w:firstLine="567"/>
        <w:jc w:val="both"/>
        <w:rPr>
          <w:sz w:val="24"/>
          <w:szCs w:val="24"/>
          <w:lang w:eastAsia="ru-RU"/>
        </w:rPr>
      </w:pPr>
      <w:r w:rsidRPr="00973646">
        <w:rPr>
          <w:sz w:val="24"/>
          <w:szCs w:val="24"/>
          <w:lang w:eastAsia="ru-RU"/>
        </w:rPr>
        <w:t>Маса страви: 150 г ± 3 %</w:t>
      </w:r>
    </w:p>
    <w:p w14:paraId="75D2D852" w14:textId="77777777" w:rsidR="00715178" w:rsidRPr="00973646" w:rsidRDefault="00715178" w:rsidP="00715178">
      <w:pPr>
        <w:widowControl w:val="0"/>
        <w:tabs>
          <w:tab w:val="left" w:pos="1968"/>
        </w:tabs>
        <w:spacing w:after="0" w:line="240" w:lineRule="auto"/>
        <w:ind w:firstLine="567"/>
        <w:rPr>
          <w:sz w:val="24"/>
          <w:szCs w:val="24"/>
          <w:lang w:eastAsia="ru-RU"/>
        </w:rPr>
      </w:pPr>
      <w:r w:rsidRPr="00973646">
        <w:rPr>
          <w:sz w:val="24"/>
          <w:szCs w:val="24"/>
          <w:lang w:eastAsia="ru-RU"/>
        </w:rPr>
        <w:tab/>
        <w:t>200 г ± 3 %</w:t>
      </w:r>
    </w:p>
    <w:p w14:paraId="34C1B99A" w14:textId="77777777" w:rsidR="00715178" w:rsidRPr="00973646" w:rsidRDefault="00715178" w:rsidP="00715178">
      <w:pPr>
        <w:widowControl w:val="0"/>
        <w:spacing w:after="0" w:line="240" w:lineRule="auto"/>
        <w:ind w:firstLine="567"/>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06FA0D82" w14:textId="77777777" w:rsidR="00715178" w:rsidRPr="00973646" w:rsidRDefault="00715178" w:rsidP="00715178">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r w:rsidRPr="00973646">
        <w:br w:type="page"/>
      </w:r>
    </w:p>
    <w:tbl>
      <w:tblPr>
        <w:tblW w:w="15098" w:type="dxa"/>
        <w:tblLook w:val="00A0" w:firstRow="1" w:lastRow="0" w:firstColumn="1" w:lastColumn="0" w:noHBand="0" w:noVBand="0"/>
      </w:tblPr>
      <w:tblGrid>
        <w:gridCol w:w="4815"/>
        <w:gridCol w:w="5127"/>
        <w:gridCol w:w="5156"/>
      </w:tblGrid>
      <w:tr w:rsidR="00715178" w:rsidRPr="00973646" w14:paraId="01A47C69" w14:textId="77777777" w:rsidTr="007977C8">
        <w:tc>
          <w:tcPr>
            <w:tcW w:w="4815" w:type="dxa"/>
          </w:tcPr>
          <w:p w14:paraId="41E4EF6C"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Рецептура №  291</w:t>
            </w:r>
          </w:p>
          <w:p w14:paraId="06C1C8BF" w14:textId="77777777" w:rsidR="00715178" w:rsidRPr="00973646" w:rsidRDefault="00715178" w:rsidP="007977C8">
            <w:pPr>
              <w:widowControl w:val="0"/>
              <w:spacing w:line="276" w:lineRule="auto"/>
              <w:rPr>
                <w:b/>
                <w:sz w:val="24"/>
                <w:szCs w:val="24"/>
                <w:lang w:val="ru-RU" w:eastAsia="ru-RU"/>
              </w:rPr>
            </w:pPr>
            <w:r w:rsidRPr="00973646">
              <w:rPr>
                <w:b/>
                <w:sz w:val="24"/>
                <w:szCs w:val="24"/>
                <w:lang w:eastAsia="ru-RU"/>
              </w:rPr>
              <w:t xml:space="preserve">«Сборник  рецептур блюд (технологических карт) для </w:t>
            </w:r>
          </w:p>
          <w:p w14:paraId="533EF7F0"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питания</w:t>
            </w:r>
            <w:r w:rsidRPr="00973646">
              <w:rPr>
                <w:b/>
                <w:sz w:val="24"/>
                <w:szCs w:val="24"/>
                <w:lang w:val="ru-RU" w:eastAsia="ru-RU"/>
              </w:rPr>
              <w:t xml:space="preserve"> </w:t>
            </w:r>
            <w:r w:rsidRPr="00973646">
              <w:rPr>
                <w:b/>
                <w:sz w:val="24"/>
                <w:szCs w:val="24"/>
                <w:lang w:eastAsia="ru-RU"/>
              </w:rPr>
              <w:t xml:space="preserve">школьников» </w:t>
            </w:r>
          </w:p>
          <w:p w14:paraId="31BAA700"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Видання1990 р</w:t>
            </w:r>
          </w:p>
        </w:tc>
        <w:tc>
          <w:tcPr>
            <w:tcW w:w="5127" w:type="dxa"/>
          </w:tcPr>
          <w:p w14:paraId="60A58BA8" w14:textId="77777777" w:rsidR="00715178" w:rsidRPr="00973646" w:rsidRDefault="00715178" w:rsidP="007977C8">
            <w:pPr>
              <w:widowControl w:val="0"/>
              <w:spacing w:line="276" w:lineRule="auto"/>
              <w:rPr>
                <w:b/>
                <w:sz w:val="24"/>
                <w:szCs w:val="24"/>
                <w:lang w:eastAsia="ru-RU"/>
              </w:rPr>
            </w:pPr>
          </w:p>
        </w:tc>
        <w:tc>
          <w:tcPr>
            <w:tcW w:w="5156" w:type="dxa"/>
          </w:tcPr>
          <w:p w14:paraId="49EB9202"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ЗАТВЕРДЖУЮ </w:t>
            </w:r>
          </w:p>
          <w:p w14:paraId="6D4D38BB"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Завідувач КЗ «ДНЗ № ___  » </w:t>
            </w:r>
          </w:p>
          <w:p w14:paraId="46864E40"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___________  _______________</w:t>
            </w:r>
          </w:p>
          <w:p w14:paraId="2974D1E1"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«___» ______________ 20___  р.</w:t>
            </w:r>
          </w:p>
        </w:tc>
      </w:tr>
    </w:tbl>
    <w:p w14:paraId="1E456931" w14:textId="77777777" w:rsidR="00715178" w:rsidRPr="00973646" w:rsidRDefault="00715178" w:rsidP="00715178">
      <w:pPr>
        <w:widowControl w:val="0"/>
        <w:spacing w:after="0" w:line="276" w:lineRule="auto"/>
        <w:rPr>
          <w:sz w:val="24"/>
          <w:szCs w:val="24"/>
          <w:lang w:eastAsia="ru-RU"/>
        </w:rPr>
      </w:pPr>
    </w:p>
    <w:p w14:paraId="67E1343F"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459E4A1D" w14:textId="77777777" w:rsidR="00715178" w:rsidRPr="00973646" w:rsidRDefault="00715178" w:rsidP="00715178">
      <w:pPr>
        <w:spacing w:after="0" w:line="240" w:lineRule="auto"/>
        <w:jc w:val="center"/>
        <w:rPr>
          <w:b/>
          <w:bCs/>
          <w:sz w:val="32"/>
          <w:szCs w:val="32"/>
          <w:lang w:eastAsia="ru-RU"/>
        </w:rPr>
      </w:pPr>
      <w:r w:rsidRPr="00973646">
        <w:rPr>
          <w:b/>
          <w:bCs/>
          <w:sz w:val="32"/>
          <w:szCs w:val="32"/>
          <w:lang w:eastAsia="ru-RU"/>
        </w:rPr>
        <w:t xml:space="preserve">Каша гречана в'язка </w:t>
      </w:r>
    </w:p>
    <w:p w14:paraId="648E0802" w14:textId="77777777" w:rsidR="00715178" w:rsidRPr="00973646" w:rsidRDefault="00715178" w:rsidP="00715178">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715178" w:rsidRPr="00973646" w14:paraId="14AF1891" w14:textId="77777777" w:rsidTr="007977C8">
        <w:trPr>
          <w:trHeight w:val="254"/>
          <w:jc w:val="center"/>
        </w:trPr>
        <w:tc>
          <w:tcPr>
            <w:tcW w:w="435" w:type="dxa"/>
            <w:vMerge w:val="restart"/>
            <w:tcBorders>
              <w:right w:val="single" w:sz="12" w:space="0" w:color="auto"/>
            </w:tcBorders>
            <w:textDirection w:val="btLr"/>
            <w:vAlign w:val="center"/>
          </w:tcPr>
          <w:p w14:paraId="37D62DE3" w14:textId="77777777" w:rsidR="00715178" w:rsidRPr="00973646" w:rsidRDefault="00715178" w:rsidP="007977C8">
            <w:pPr>
              <w:widowControl w:val="0"/>
              <w:spacing w:after="0" w:line="240" w:lineRule="auto"/>
              <w:ind w:left="113" w:right="113"/>
              <w:jc w:val="center"/>
              <w:rPr>
                <w:b/>
                <w:sz w:val="22"/>
                <w:szCs w:val="24"/>
                <w:lang w:eastAsia="ru-RU"/>
              </w:rPr>
            </w:pPr>
            <w:r w:rsidRPr="00973646">
              <w:rPr>
                <w:b/>
                <w:sz w:val="22"/>
                <w:szCs w:val="24"/>
                <w:lang w:eastAsia="ru-RU"/>
              </w:rPr>
              <w:t>Алергени</w:t>
            </w:r>
          </w:p>
        </w:tc>
        <w:tc>
          <w:tcPr>
            <w:tcW w:w="2029" w:type="dxa"/>
            <w:vMerge w:val="restart"/>
            <w:tcBorders>
              <w:right w:val="single" w:sz="12" w:space="0" w:color="auto"/>
            </w:tcBorders>
            <w:vAlign w:val="center"/>
          </w:tcPr>
          <w:p w14:paraId="2EAB2C4A"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7CEF004"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58DAC130"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5B323277"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Енергетична цінність</w:t>
            </w:r>
          </w:p>
          <w:p w14:paraId="2FC6EBE1"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(ккал)</w:t>
            </w:r>
          </w:p>
        </w:tc>
        <w:tc>
          <w:tcPr>
            <w:tcW w:w="2801" w:type="dxa"/>
            <w:vMerge w:val="restart"/>
            <w:tcBorders>
              <w:left w:val="single" w:sz="12" w:space="0" w:color="auto"/>
            </w:tcBorders>
            <w:vAlign w:val="center"/>
          </w:tcPr>
          <w:p w14:paraId="7D53D8BF" w14:textId="77777777" w:rsidR="00715178" w:rsidRPr="00973646" w:rsidRDefault="00715178" w:rsidP="007977C8">
            <w:pPr>
              <w:widowControl w:val="0"/>
              <w:spacing w:after="0" w:line="240" w:lineRule="auto"/>
              <w:jc w:val="center"/>
              <w:rPr>
                <w:b/>
                <w:sz w:val="20"/>
                <w:szCs w:val="24"/>
                <w:lang w:eastAsia="ru-RU"/>
              </w:rPr>
            </w:pPr>
            <w:r w:rsidRPr="00973646">
              <w:rPr>
                <w:b/>
                <w:sz w:val="22"/>
                <w:szCs w:val="24"/>
                <w:lang w:eastAsia="ru-RU"/>
              </w:rPr>
              <w:t>Технологічні вимоги до якості продуктів та сировини</w:t>
            </w:r>
          </w:p>
        </w:tc>
      </w:tr>
      <w:tr w:rsidR="00715178" w:rsidRPr="00973646" w14:paraId="77309200" w14:textId="77777777" w:rsidTr="007977C8">
        <w:trPr>
          <w:trHeight w:val="127"/>
          <w:jc w:val="center"/>
        </w:trPr>
        <w:tc>
          <w:tcPr>
            <w:tcW w:w="435" w:type="dxa"/>
            <w:vMerge/>
            <w:tcBorders>
              <w:right w:val="single" w:sz="12" w:space="0" w:color="auto"/>
            </w:tcBorders>
            <w:vAlign w:val="center"/>
          </w:tcPr>
          <w:p w14:paraId="1C4E2BD9"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DF4EE02" w14:textId="77777777" w:rsidR="00715178" w:rsidRPr="00973646" w:rsidRDefault="00715178"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85BBC30"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24F41D9"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59DF574"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Білки</w:t>
            </w:r>
          </w:p>
        </w:tc>
        <w:tc>
          <w:tcPr>
            <w:tcW w:w="1787" w:type="dxa"/>
            <w:gridSpan w:val="3"/>
            <w:tcBorders>
              <w:left w:val="single" w:sz="12" w:space="0" w:color="auto"/>
              <w:right w:val="single" w:sz="12" w:space="0" w:color="auto"/>
            </w:tcBorders>
            <w:vAlign w:val="center"/>
          </w:tcPr>
          <w:p w14:paraId="37DE31E4"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Жири</w:t>
            </w:r>
          </w:p>
        </w:tc>
        <w:tc>
          <w:tcPr>
            <w:tcW w:w="1951" w:type="dxa"/>
            <w:gridSpan w:val="3"/>
            <w:tcBorders>
              <w:left w:val="single" w:sz="12" w:space="0" w:color="auto"/>
              <w:right w:val="single" w:sz="12" w:space="0" w:color="auto"/>
            </w:tcBorders>
            <w:vAlign w:val="center"/>
          </w:tcPr>
          <w:p w14:paraId="622CCDFE"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6BE78521" w14:textId="77777777" w:rsidR="00715178" w:rsidRPr="00973646" w:rsidRDefault="00715178" w:rsidP="007977C8">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2BEB267F"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73668D47" w14:textId="77777777" w:rsidTr="007977C8">
        <w:trPr>
          <w:trHeight w:val="290"/>
          <w:jc w:val="center"/>
        </w:trPr>
        <w:tc>
          <w:tcPr>
            <w:tcW w:w="435" w:type="dxa"/>
            <w:vMerge/>
            <w:tcBorders>
              <w:right w:val="single" w:sz="12" w:space="0" w:color="auto"/>
            </w:tcBorders>
            <w:vAlign w:val="center"/>
          </w:tcPr>
          <w:p w14:paraId="1D5E0F3A"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C7AD60C" w14:textId="77777777" w:rsidR="00715178" w:rsidRPr="00973646" w:rsidRDefault="00715178" w:rsidP="007977C8">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4F726A1E"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Вікові групи (роки)</w:t>
            </w:r>
          </w:p>
        </w:tc>
        <w:tc>
          <w:tcPr>
            <w:tcW w:w="2801" w:type="dxa"/>
            <w:vMerge/>
            <w:tcBorders>
              <w:left w:val="single" w:sz="12" w:space="0" w:color="auto"/>
            </w:tcBorders>
            <w:vAlign w:val="center"/>
          </w:tcPr>
          <w:p w14:paraId="735DDFFB"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28D5C0A6" w14:textId="77777777" w:rsidTr="007977C8">
        <w:trPr>
          <w:trHeight w:val="126"/>
          <w:jc w:val="center"/>
        </w:trPr>
        <w:tc>
          <w:tcPr>
            <w:tcW w:w="435" w:type="dxa"/>
            <w:vMerge/>
            <w:tcBorders>
              <w:right w:val="single" w:sz="12" w:space="0" w:color="auto"/>
            </w:tcBorders>
            <w:vAlign w:val="center"/>
          </w:tcPr>
          <w:p w14:paraId="4046C89D"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68B178F" w14:textId="77777777" w:rsidR="00715178" w:rsidRPr="00973646" w:rsidRDefault="00715178"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5113B1B3"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600" w:type="dxa"/>
            <w:vAlign w:val="center"/>
          </w:tcPr>
          <w:p w14:paraId="7B94F777"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600" w:type="dxa"/>
            <w:tcBorders>
              <w:right w:val="single" w:sz="12" w:space="0" w:color="auto"/>
            </w:tcBorders>
            <w:vAlign w:val="center"/>
          </w:tcPr>
          <w:p w14:paraId="1CE68F76"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600" w:type="dxa"/>
            <w:tcBorders>
              <w:left w:val="single" w:sz="12" w:space="0" w:color="auto"/>
            </w:tcBorders>
            <w:vAlign w:val="center"/>
          </w:tcPr>
          <w:p w14:paraId="541A65D4"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600" w:type="dxa"/>
            <w:vAlign w:val="center"/>
          </w:tcPr>
          <w:p w14:paraId="13C14631"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602" w:type="dxa"/>
            <w:tcBorders>
              <w:right w:val="single" w:sz="12" w:space="0" w:color="auto"/>
            </w:tcBorders>
            <w:vAlign w:val="center"/>
          </w:tcPr>
          <w:p w14:paraId="78AE86E9"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595" w:type="dxa"/>
            <w:tcBorders>
              <w:left w:val="single" w:sz="12" w:space="0" w:color="auto"/>
            </w:tcBorders>
            <w:vAlign w:val="center"/>
          </w:tcPr>
          <w:p w14:paraId="5A7A92ED"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596" w:type="dxa"/>
            <w:vAlign w:val="center"/>
          </w:tcPr>
          <w:p w14:paraId="2B6378B9"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596" w:type="dxa"/>
            <w:tcBorders>
              <w:right w:val="single" w:sz="12" w:space="0" w:color="auto"/>
            </w:tcBorders>
            <w:vAlign w:val="center"/>
          </w:tcPr>
          <w:p w14:paraId="221B16E4"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596" w:type="dxa"/>
            <w:tcBorders>
              <w:left w:val="single" w:sz="12" w:space="0" w:color="auto"/>
            </w:tcBorders>
            <w:vAlign w:val="center"/>
          </w:tcPr>
          <w:p w14:paraId="0449FFD3"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595" w:type="dxa"/>
            <w:vAlign w:val="center"/>
          </w:tcPr>
          <w:p w14:paraId="25E7F0B6"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596" w:type="dxa"/>
            <w:tcBorders>
              <w:right w:val="single" w:sz="12" w:space="0" w:color="auto"/>
            </w:tcBorders>
            <w:vAlign w:val="center"/>
          </w:tcPr>
          <w:p w14:paraId="4E0A2C4A"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650" w:type="dxa"/>
            <w:tcBorders>
              <w:left w:val="single" w:sz="12" w:space="0" w:color="auto"/>
            </w:tcBorders>
            <w:vAlign w:val="center"/>
          </w:tcPr>
          <w:p w14:paraId="7751F93B"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650" w:type="dxa"/>
            <w:vAlign w:val="center"/>
          </w:tcPr>
          <w:p w14:paraId="1ED35149"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651" w:type="dxa"/>
            <w:tcBorders>
              <w:right w:val="single" w:sz="12" w:space="0" w:color="auto"/>
            </w:tcBorders>
            <w:vAlign w:val="center"/>
          </w:tcPr>
          <w:p w14:paraId="2BE212F2"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661" w:type="dxa"/>
            <w:tcBorders>
              <w:left w:val="single" w:sz="12" w:space="0" w:color="auto"/>
            </w:tcBorders>
            <w:vAlign w:val="center"/>
          </w:tcPr>
          <w:p w14:paraId="1AFD94F3"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662" w:type="dxa"/>
            <w:vAlign w:val="center"/>
          </w:tcPr>
          <w:p w14:paraId="0D47E940"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662" w:type="dxa"/>
            <w:tcBorders>
              <w:right w:val="single" w:sz="12" w:space="0" w:color="auto"/>
            </w:tcBorders>
            <w:vAlign w:val="center"/>
          </w:tcPr>
          <w:p w14:paraId="1ACBEDDB"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2801" w:type="dxa"/>
            <w:vMerge/>
            <w:tcBorders>
              <w:left w:val="single" w:sz="12" w:space="0" w:color="auto"/>
            </w:tcBorders>
            <w:vAlign w:val="center"/>
          </w:tcPr>
          <w:p w14:paraId="1C70A77A"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3DA0989A" w14:textId="77777777" w:rsidTr="007977C8">
        <w:trPr>
          <w:trHeight w:val="221"/>
          <w:jc w:val="center"/>
        </w:trPr>
        <w:tc>
          <w:tcPr>
            <w:tcW w:w="435" w:type="dxa"/>
            <w:tcBorders>
              <w:right w:val="single" w:sz="12" w:space="0" w:color="auto"/>
            </w:tcBorders>
            <w:vAlign w:val="center"/>
          </w:tcPr>
          <w:p w14:paraId="2B4C652A" w14:textId="77777777" w:rsidR="00715178" w:rsidRPr="00973646" w:rsidRDefault="00715178"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CD1D353" w14:textId="77777777" w:rsidR="00715178" w:rsidRPr="00973646" w:rsidRDefault="00715178" w:rsidP="007977C8">
            <w:pPr>
              <w:spacing w:after="0"/>
              <w:jc w:val="center"/>
              <w:rPr>
                <w:sz w:val="24"/>
                <w:szCs w:val="24"/>
              </w:rPr>
            </w:pPr>
            <w:r w:rsidRPr="00973646">
              <w:rPr>
                <w:sz w:val="24"/>
                <w:szCs w:val="24"/>
              </w:rPr>
              <w:t>Крупа гречана</w:t>
            </w:r>
          </w:p>
        </w:tc>
        <w:tc>
          <w:tcPr>
            <w:tcW w:w="600" w:type="dxa"/>
            <w:tcBorders>
              <w:left w:val="single" w:sz="12" w:space="0" w:color="auto"/>
            </w:tcBorders>
            <w:vAlign w:val="center"/>
          </w:tcPr>
          <w:p w14:paraId="08A4F38B" w14:textId="77777777" w:rsidR="00715178" w:rsidRPr="00973646" w:rsidRDefault="00715178" w:rsidP="007977C8">
            <w:pPr>
              <w:spacing w:after="0"/>
              <w:ind w:right="-130"/>
              <w:jc w:val="center"/>
              <w:rPr>
                <w:sz w:val="24"/>
                <w:szCs w:val="24"/>
              </w:rPr>
            </w:pPr>
            <w:r w:rsidRPr="00973646">
              <w:rPr>
                <w:sz w:val="24"/>
                <w:szCs w:val="24"/>
              </w:rPr>
              <w:t>22</w:t>
            </w:r>
          </w:p>
        </w:tc>
        <w:tc>
          <w:tcPr>
            <w:tcW w:w="600" w:type="dxa"/>
            <w:vAlign w:val="center"/>
          </w:tcPr>
          <w:p w14:paraId="3B1FCD8C" w14:textId="77777777" w:rsidR="00715178" w:rsidRPr="00973646" w:rsidRDefault="00715178" w:rsidP="007977C8">
            <w:pPr>
              <w:spacing w:after="0"/>
              <w:ind w:right="-130"/>
              <w:jc w:val="center"/>
              <w:rPr>
                <w:sz w:val="24"/>
                <w:szCs w:val="24"/>
              </w:rPr>
            </w:pPr>
            <w:r w:rsidRPr="00973646">
              <w:rPr>
                <w:sz w:val="24"/>
                <w:szCs w:val="24"/>
              </w:rPr>
              <w:t>22</w:t>
            </w:r>
          </w:p>
        </w:tc>
        <w:tc>
          <w:tcPr>
            <w:tcW w:w="600" w:type="dxa"/>
            <w:tcBorders>
              <w:right w:val="single" w:sz="12" w:space="0" w:color="auto"/>
            </w:tcBorders>
            <w:vAlign w:val="center"/>
          </w:tcPr>
          <w:p w14:paraId="4E1D5A96" w14:textId="77777777" w:rsidR="00715178" w:rsidRPr="00973646" w:rsidRDefault="00715178" w:rsidP="007977C8">
            <w:pPr>
              <w:spacing w:after="0"/>
              <w:ind w:right="-130"/>
              <w:jc w:val="center"/>
              <w:rPr>
                <w:sz w:val="24"/>
                <w:szCs w:val="24"/>
              </w:rPr>
            </w:pPr>
            <w:r w:rsidRPr="00973646">
              <w:rPr>
                <w:sz w:val="24"/>
                <w:szCs w:val="24"/>
              </w:rPr>
              <w:t>27,5</w:t>
            </w:r>
          </w:p>
        </w:tc>
        <w:tc>
          <w:tcPr>
            <w:tcW w:w="600" w:type="dxa"/>
            <w:tcBorders>
              <w:left w:val="single" w:sz="12" w:space="0" w:color="auto"/>
            </w:tcBorders>
            <w:vAlign w:val="center"/>
          </w:tcPr>
          <w:p w14:paraId="57290774" w14:textId="77777777" w:rsidR="00715178" w:rsidRPr="00973646" w:rsidRDefault="00715178" w:rsidP="007977C8">
            <w:pPr>
              <w:spacing w:after="0"/>
              <w:ind w:right="-130"/>
              <w:jc w:val="center"/>
              <w:rPr>
                <w:sz w:val="24"/>
                <w:szCs w:val="24"/>
              </w:rPr>
            </w:pPr>
            <w:r w:rsidRPr="00973646">
              <w:rPr>
                <w:sz w:val="24"/>
                <w:szCs w:val="24"/>
              </w:rPr>
              <w:t>22</w:t>
            </w:r>
          </w:p>
        </w:tc>
        <w:tc>
          <w:tcPr>
            <w:tcW w:w="600" w:type="dxa"/>
            <w:vAlign w:val="center"/>
          </w:tcPr>
          <w:p w14:paraId="5C0FDA9C" w14:textId="77777777" w:rsidR="00715178" w:rsidRPr="00973646" w:rsidRDefault="00715178" w:rsidP="007977C8">
            <w:pPr>
              <w:spacing w:after="0"/>
              <w:ind w:right="-130"/>
              <w:jc w:val="center"/>
              <w:rPr>
                <w:sz w:val="24"/>
                <w:szCs w:val="24"/>
              </w:rPr>
            </w:pPr>
            <w:r w:rsidRPr="00973646">
              <w:rPr>
                <w:sz w:val="24"/>
                <w:szCs w:val="24"/>
              </w:rPr>
              <w:t>22</w:t>
            </w:r>
          </w:p>
        </w:tc>
        <w:tc>
          <w:tcPr>
            <w:tcW w:w="602" w:type="dxa"/>
            <w:tcBorders>
              <w:right w:val="single" w:sz="12" w:space="0" w:color="auto"/>
            </w:tcBorders>
            <w:vAlign w:val="center"/>
          </w:tcPr>
          <w:p w14:paraId="67427AF8" w14:textId="77777777" w:rsidR="00715178" w:rsidRPr="00973646" w:rsidRDefault="00715178" w:rsidP="007977C8">
            <w:pPr>
              <w:spacing w:after="0"/>
              <w:ind w:right="-130"/>
              <w:jc w:val="center"/>
              <w:rPr>
                <w:sz w:val="24"/>
                <w:szCs w:val="24"/>
              </w:rPr>
            </w:pPr>
            <w:r w:rsidRPr="00973646">
              <w:rPr>
                <w:sz w:val="24"/>
                <w:szCs w:val="24"/>
              </w:rPr>
              <w:t>27,5</w:t>
            </w:r>
          </w:p>
        </w:tc>
        <w:tc>
          <w:tcPr>
            <w:tcW w:w="595" w:type="dxa"/>
            <w:tcBorders>
              <w:left w:val="single" w:sz="12" w:space="0" w:color="auto"/>
            </w:tcBorders>
            <w:vAlign w:val="center"/>
          </w:tcPr>
          <w:p w14:paraId="7C74764C" w14:textId="77777777" w:rsidR="00715178" w:rsidRPr="00973646" w:rsidRDefault="00715178" w:rsidP="007977C8">
            <w:pPr>
              <w:spacing w:after="0"/>
              <w:ind w:right="-130"/>
              <w:jc w:val="center"/>
              <w:rPr>
                <w:sz w:val="24"/>
                <w:szCs w:val="24"/>
              </w:rPr>
            </w:pPr>
            <w:r w:rsidRPr="00973646">
              <w:rPr>
                <w:sz w:val="24"/>
                <w:szCs w:val="24"/>
              </w:rPr>
              <w:t>2,77</w:t>
            </w:r>
          </w:p>
        </w:tc>
        <w:tc>
          <w:tcPr>
            <w:tcW w:w="596" w:type="dxa"/>
            <w:vAlign w:val="center"/>
          </w:tcPr>
          <w:p w14:paraId="1AEB4BA1" w14:textId="77777777" w:rsidR="00715178" w:rsidRPr="00973646" w:rsidRDefault="00715178" w:rsidP="007977C8">
            <w:pPr>
              <w:spacing w:after="0"/>
              <w:ind w:right="-130"/>
              <w:jc w:val="center"/>
              <w:rPr>
                <w:sz w:val="24"/>
                <w:szCs w:val="24"/>
              </w:rPr>
            </w:pPr>
            <w:r w:rsidRPr="00973646">
              <w:rPr>
                <w:sz w:val="24"/>
                <w:szCs w:val="24"/>
              </w:rPr>
              <w:t>2,77</w:t>
            </w:r>
          </w:p>
        </w:tc>
        <w:tc>
          <w:tcPr>
            <w:tcW w:w="596" w:type="dxa"/>
            <w:tcBorders>
              <w:right w:val="single" w:sz="12" w:space="0" w:color="auto"/>
            </w:tcBorders>
            <w:vAlign w:val="center"/>
          </w:tcPr>
          <w:p w14:paraId="4FC12971" w14:textId="77777777" w:rsidR="00715178" w:rsidRPr="00973646" w:rsidRDefault="00715178" w:rsidP="007977C8">
            <w:pPr>
              <w:spacing w:after="0"/>
              <w:ind w:right="-130"/>
              <w:jc w:val="center"/>
              <w:rPr>
                <w:sz w:val="24"/>
                <w:szCs w:val="24"/>
              </w:rPr>
            </w:pPr>
            <w:r w:rsidRPr="00973646">
              <w:rPr>
                <w:sz w:val="24"/>
                <w:szCs w:val="24"/>
              </w:rPr>
              <w:t>3,47</w:t>
            </w:r>
          </w:p>
        </w:tc>
        <w:tc>
          <w:tcPr>
            <w:tcW w:w="596" w:type="dxa"/>
            <w:tcBorders>
              <w:left w:val="single" w:sz="12" w:space="0" w:color="auto"/>
            </w:tcBorders>
            <w:vAlign w:val="center"/>
          </w:tcPr>
          <w:p w14:paraId="405FB89B" w14:textId="77777777" w:rsidR="00715178" w:rsidRPr="00973646" w:rsidRDefault="00715178" w:rsidP="007977C8">
            <w:pPr>
              <w:spacing w:after="0"/>
              <w:ind w:right="-130"/>
              <w:jc w:val="center"/>
              <w:rPr>
                <w:sz w:val="24"/>
                <w:szCs w:val="24"/>
              </w:rPr>
            </w:pPr>
            <w:r w:rsidRPr="00973646">
              <w:rPr>
                <w:sz w:val="24"/>
                <w:szCs w:val="24"/>
              </w:rPr>
              <w:t>0,73</w:t>
            </w:r>
          </w:p>
        </w:tc>
        <w:tc>
          <w:tcPr>
            <w:tcW w:w="595" w:type="dxa"/>
            <w:vAlign w:val="center"/>
          </w:tcPr>
          <w:p w14:paraId="3339E302" w14:textId="77777777" w:rsidR="00715178" w:rsidRPr="00973646" w:rsidRDefault="00715178" w:rsidP="007977C8">
            <w:pPr>
              <w:spacing w:after="0"/>
              <w:ind w:right="-130"/>
              <w:jc w:val="center"/>
              <w:rPr>
                <w:sz w:val="24"/>
                <w:szCs w:val="24"/>
              </w:rPr>
            </w:pPr>
            <w:r w:rsidRPr="00973646">
              <w:rPr>
                <w:sz w:val="24"/>
                <w:szCs w:val="24"/>
              </w:rPr>
              <w:t>0,73</w:t>
            </w:r>
          </w:p>
        </w:tc>
        <w:tc>
          <w:tcPr>
            <w:tcW w:w="596" w:type="dxa"/>
            <w:tcBorders>
              <w:right w:val="single" w:sz="12" w:space="0" w:color="auto"/>
            </w:tcBorders>
            <w:vAlign w:val="center"/>
          </w:tcPr>
          <w:p w14:paraId="4EC68F41" w14:textId="77777777" w:rsidR="00715178" w:rsidRPr="00973646" w:rsidRDefault="00715178" w:rsidP="007977C8">
            <w:pPr>
              <w:spacing w:after="0"/>
              <w:ind w:right="-130"/>
              <w:jc w:val="center"/>
              <w:rPr>
                <w:sz w:val="24"/>
                <w:szCs w:val="24"/>
              </w:rPr>
            </w:pPr>
            <w:r w:rsidRPr="00973646">
              <w:rPr>
                <w:sz w:val="24"/>
                <w:szCs w:val="24"/>
              </w:rPr>
              <w:t>0,91</w:t>
            </w:r>
          </w:p>
        </w:tc>
        <w:tc>
          <w:tcPr>
            <w:tcW w:w="650" w:type="dxa"/>
            <w:tcBorders>
              <w:left w:val="single" w:sz="12" w:space="0" w:color="auto"/>
            </w:tcBorders>
            <w:vAlign w:val="center"/>
          </w:tcPr>
          <w:p w14:paraId="32728E0D" w14:textId="77777777" w:rsidR="00715178" w:rsidRPr="00973646" w:rsidRDefault="00715178" w:rsidP="007977C8">
            <w:pPr>
              <w:spacing w:after="0"/>
              <w:ind w:right="-130"/>
              <w:jc w:val="center"/>
              <w:rPr>
                <w:sz w:val="24"/>
                <w:szCs w:val="24"/>
              </w:rPr>
            </w:pPr>
            <w:r w:rsidRPr="00973646">
              <w:rPr>
                <w:sz w:val="24"/>
                <w:szCs w:val="24"/>
              </w:rPr>
              <w:t>13,90</w:t>
            </w:r>
          </w:p>
        </w:tc>
        <w:tc>
          <w:tcPr>
            <w:tcW w:w="650" w:type="dxa"/>
            <w:vAlign w:val="center"/>
          </w:tcPr>
          <w:p w14:paraId="6FC04F9A" w14:textId="77777777" w:rsidR="00715178" w:rsidRPr="00973646" w:rsidRDefault="00715178" w:rsidP="007977C8">
            <w:pPr>
              <w:spacing w:after="0"/>
              <w:ind w:right="-130"/>
              <w:jc w:val="center"/>
              <w:rPr>
                <w:sz w:val="24"/>
                <w:szCs w:val="24"/>
              </w:rPr>
            </w:pPr>
            <w:r w:rsidRPr="00973646">
              <w:rPr>
                <w:sz w:val="24"/>
                <w:szCs w:val="24"/>
              </w:rPr>
              <w:t>13,90</w:t>
            </w:r>
          </w:p>
        </w:tc>
        <w:tc>
          <w:tcPr>
            <w:tcW w:w="651" w:type="dxa"/>
            <w:tcBorders>
              <w:right w:val="single" w:sz="12" w:space="0" w:color="auto"/>
            </w:tcBorders>
            <w:vAlign w:val="center"/>
          </w:tcPr>
          <w:p w14:paraId="3FBAC0B4" w14:textId="77777777" w:rsidR="00715178" w:rsidRPr="00973646" w:rsidRDefault="00715178" w:rsidP="007977C8">
            <w:pPr>
              <w:spacing w:after="0"/>
              <w:ind w:right="-130"/>
              <w:jc w:val="center"/>
              <w:rPr>
                <w:sz w:val="24"/>
                <w:szCs w:val="24"/>
              </w:rPr>
            </w:pPr>
            <w:r w:rsidRPr="00973646">
              <w:rPr>
                <w:sz w:val="24"/>
                <w:szCs w:val="24"/>
              </w:rPr>
              <w:t>17,38</w:t>
            </w:r>
          </w:p>
        </w:tc>
        <w:tc>
          <w:tcPr>
            <w:tcW w:w="661" w:type="dxa"/>
            <w:tcBorders>
              <w:left w:val="single" w:sz="12" w:space="0" w:color="auto"/>
            </w:tcBorders>
            <w:vAlign w:val="center"/>
          </w:tcPr>
          <w:p w14:paraId="7A7F99AC" w14:textId="77777777" w:rsidR="00715178" w:rsidRPr="00973646" w:rsidRDefault="00715178" w:rsidP="007977C8">
            <w:pPr>
              <w:spacing w:after="0"/>
              <w:ind w:right="-130"/>
              <w:jc w:val="center"/>
              <w:rPr>
                <w:sz w:val="24"/>
                <w:szCs w:val="24"/>
              </w:rPr>
            </w:pPr>
            <w:r w:rsidRPr="00973646">
              <w:rPr>
                <w:sz w:val="24"/>
                <w:szCs w:val="24"/>
              </w:rPr>
              <w:t>73,70</w:t>
            </w:r>
          </w:p>
        </w:tc>
        <w:tc>
          <w:tcPr>
            <w:tcW w:w="662" w:type="dxa"/>
            <w:vAlign w:val="center"/>
          </w:tcPr>
          <w:p w14:paraId="0C3744FD" w14:textId="77777777" w:rsidR="00715178" w:rsidRPr="00973646" w:rsidRDefault="00715178" w:rsidP="007977C8">
            <w:pPr>
              <w:spacing w:after="0"/>
              <w:ind w:right="-130"/>
              <w:jc w:val="center"/>
              <w:rPr>
                <w:sz w:val="24"/>
                <w:szCs w:val="24"/>
              </w:rPr>
            </w:pPr>
            <w:r w:rsidRPr="00973646">
              <w:rPr>
                <w:sz w:val="24"/>
                <w:szCs w:val="24"/>
              </w:rPr>
              <w:t>73,70</w:t>
            </w:r>
          </w:p>
        </w:tc>
        <w:tc>
          <w:tcPr>
            <w:tcW w:w="662" w:type="dxa"/>
            <w:tcBorders>
              <w:right w:val="single" w:sz="12" w:space="0" w:color="auto"/>
            </w:tcBorders>
            <w:vAlign w:val="center"/>
          </w:tcPr>
          <w:p w14:paraId="3F5E47CC" w14:textId="77777777" w:rsidR="00715178" w:rsidRPr="00973646" w:rsidRDefault="00715178" w:rsidP="007977C8">
            <w:pPr>
              <w:spacing w:after="0"/>
              <w:ind w:right="-130"/>
              <w:jc w:val="center"/>
              <w:rPr>
                <w:sz w:val="24"/>
                <w:szCs w:val="24"/>
              </w:rPr>
            </w:pPr>
            <w:r w:rsidRPr="00973646">
              <w:rPr>
                <w:sz w:val="24"/>
                <w:szCs w:val="24"/>
              </w:rPr>
              <w:t>92,13</w:t>
            </w:r>
          </w:p>
        </w:tc>
        <w:tc>
          <w:tcPr>
            <w:tcW w:w="2801" w:type="dxa"/>
            <w:tcBorders>
              <w:left w:val="single" w:sz="12" w:space="0" w:color="auto"/>
            </w:tcBorders>
            <w:vAlign w:val="center"/>
          </w:tcPr>
          <w:p w14:paraId="1EF52531" w14:textId="77777777" w:rsidR="00715178" w:rsidRPr="00973646" w:rsidRDefault="00715178" w:rsidP="007977C8">
            <w:pPr>
              <w:spacing w:after="0"/>
              <w:jc w:val="center"/>
              <w:rPr>
                <w:sz w:val="18"/>
                <w:szCs w:val="18"/>
                <w:lang w:eastAsia="ru-RU"/>
              </w:rPr>
            </w:pPr>
            <w:r w:rsidRPr="00973646">
              <w:rPr>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715178" w:rsidRPr="00973646" w14:paraId="1C6DCCF4" w14:textId="77777777" w:rsidTr="007977C8">
        <w:trPr>
          <w:trHeight w:val="221"/>
          <w:jc w:val="center"/>
        </w:trPr>
        <w:tc>
          <w:tcPr>
            <w:tcW w:w="435" w:type="dxa"/>
            <w:tcBorders>
              <w:right w:val="single" w:sz="12" w:space="0" w:color="auto"/>
            </w:tcBorders>
            <w:vAlign w:val="center"/>
          </w:tcPr>
          <w:p w14:paraId="550B1094" w14:textId="77777777" w:rsidR="00715178" w:rsidRPr="00973646" w:rsidRDefault="00715178"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487E64B" w14:textId="77777777" w:rsidR="00715178" w:rsidRPr="00973646" w:rsidRDefault="00715178" w:rsidP="007977C8">
            <w:pPr>
              <w:spacing w:after="0"/>
              <w:jc w:val="center"/>
              <w:rPr>
                <w:sz w:val="24"/>
                <w:szCs w:val="24"/>
              </w:rPr>
            </w:pPr>
            <w:r w:rsidRPr="00973646">
              <w:rPr>
                <w:sz w:val="24"/>
                <w:szCs w:val="24"/>
              </w:rPr>
              <w:t>Вода</w:t>
            </w:r>
          </w:p>
        </w:tc>
        <w:tc>
          <w:tcPr>
            <w:tcW w:w="600" w:type="dxa"/>
            <w:tcBorders>
              <w:left w:val="single" w:sz="12" w:space="0" w:color="auto"/>
            </w:tcBorders>
            <w:vAlign w:val="center"/>
          </w:tcPr>
          <w:p w14:paraId="0C9A8DA3" w14:textId="77777777" w:rsidR="00715178" w:rsidRPr="00973646" w:rsidRDefault="00715178" w:rsidP="007977C8">
            <w:pPr>
              <w:spacing w:after="0"/>
              <w:ind w:right="-130"/>
              <w:jc w:val="center"/>
              <w:rPr>
                <w:sz w:val="24"/>
                <w:szCs w:val="24"/>
              </w:rPr>
            </w:pPr>
            <w:r w:rsidRPr="00973646">
              <w:rPr>
                <w:sz w:val="24"/>
                <w:szCs w:val="24"/>
              </w:rPr>
              <w:t>70,5</w:t>
            </w:r>
          </w:p>
        </w:tc>
        <w:tc>
          <w:tcPr>
            <w:tcW w:w="600" w:type="dxa"/>
            <w:vAlign w:val="center"/>
          </w:tcPr>
          <w:p w14:paraId="20385725" w14:textId="77777777" w:rsidR="00715178" w:rsidRPr="00973646" w:rsidRDefault="00715178" w:rsidP="007977C8">
            <w:pPr>
              <w:spacing w:after="0"/>
              <w:ind w:right="-130"/>
              <w:jc w:val="center"/>
              <w:rPr>
                <w:sz w:val="24"/>
                <w:szCs w:val="24"/>
              </w:rPr>
            </w:pPr>
            <w:r w:rsidRPr="00973646">
              <w:rPr>
                <w:sz w:val="24"/>
                <w:szCs w:val="24"/>
              </w:rPr>
              <w:t>70,5</w:t>
            </w:r>
          </w:p>
        </w:tc>
        <w:tc>
          <w:tcPr>
            <w:tcW w:w="600" w:type="dxa"/>
            <w:tcBorders>
              <w:right w:val="single" w:sz="12" w:space="0" w:color="auto"/>
            </w:tcBorders>
            <w:vAlign w:val="center"/>
          </w:tcPr>
          <w:p w14:paraId="2C73F15F" w14:textId="77777777" w:rsidR="00715178" w:rsidRPr="00973646" w:rsidRDefault="00715178" w:rsidP="007977C8">
            <w:pPr>
              <w:spacing w:after="0"/>
              <w:ind w:right="-130"/>
              <w:jc w:val="center"/>
              <w:rPr>
                <w:sz w:val="24"/>
                <w:szCs w:val="24"/>
              </w:rPr>
            </w:pPr>
            <w:r w:rsidRPr="00973646">
              <w:rPr>
                <w:sz w:val="24"/>
                <w:szCs w:val="24"/>
              </w:rPr>
              <w:t>88,5</w:t>
            </w:r>
          </w:p>
        </w:tc>
        <w:tc>
          <w:tcPr>
            <w:tcW w:w="600" w:type="dxa"/>
            <w:tcBorders>
              <w:left w:val="single" w:sz="12" w:space="0" w:color="auto"/>
            </w:tcBorders>
            <w:vAlign w:val="center"/>
          </w:tcPr>
          <w:p w14:paraId="76FF9590" w14:textId="77777777" w:rsidR="00715178" w:rsidRPr="00973646" w:rsidRDefault="00715178" w:rsidP="007977C8">
            <w:pPr>
              <w:spacing w:after="0"/>
              <w:ind w:right="-130"/>
              <w:jc w:val="center"/>
              <w:rPr>
                <w:sz w:val="24"/>
                <w:szCs w:val="24"/>
              </w:rPr>
            </w:pPr>
            <w:r w:rsidRPr="00973646">
              <w:rPr>
                <w:sz w:val="24"/>
                <w:szCs w:val="24"/>
              </w:rPr>
              <w:t>70,5</w:t>
            </w:r>
          </w:p>
        </w:tc>
        <w:tc>
          <w:tcPr>
            <w:tcW w:w="600" w:type="dxa"/>
            <w:vAlign w:val="center"/>
          </w:tcPr>
          <w:p w14:paraId="46199D2A" w14:textId="77777777" w:rsidR="00715178" w:rsidRPr="00973646" w:rsidRDefault="00715178" w:rsidP="007977C8">
            <w:pPr>
              <w:spacing w:after="0"/>
              <w:ind w:right="-130"/>
              <w:jc w:val="center"/>
              <w:rPr>
                <w:sz w:val="24"/>
                <w:szCs w:val="24"/>
              </w:rPr>
            </w:pPr>
            <w:r w:rsidRPr="00973646">
              <w:rPr>
                <w:sz w:val="24"/>
                <w:szCs w:val="24"/>
              </w:rPr>
              <w:t>70,5</w:t>
            </w:r>
          </w:p>
        </w:tc>
        <w:tc>
          <w:tcPr>
            <w:tcW w:w="602" w:type="dxa"/>
            <w:tcBorders>
              <w:right w:val="single" w:sz="12" w:space="0" w:color="auto"/>
            </w:tcBorders>
            <w:vAlign w:val="center"/>
          </w:tcPr>
          <w:p w14:paraId="5FAF24CE" w14:textId="77777777" w:rsidR="00715178" w:rsidRPr="00973646" w:rsidRDefault="00715178" w:rsidP="007977C8">
            <w:pPr>
              <w:spacing w:after="0"/>
              <w:ind w:right="-130"/>
              <w:jc w:val="center"/>
              <w:rPr>
                <w:sz w:val="24"/>
                <w:szCs w:val="24"/>
              </w:rPr>
            </w:pPr>
            <w:r w:rsidRPr="00973646">
              <w:rPr>
                <w:sz w:val="24"/>
                <w:szCs w:val="24"/>
              </w:rPr>
              <w:t>88,5</w:t>
            </w:r>
          </w:p>
        </w:tc>
        <w:tc>
          <w:tcPr>
            <w:tcW w:w="595" w:type="dxa"/>
            <w:tcBorders>
              <w:left w:val="single" w:sz="12" w:space="0" w:color="auto"/>
            </w:tcBorders>
            <w:vAlign w:val="center"/>
          </w:tcPr>
          <w:p w14:paraId="5D23D6CA" w14:textId="77777777" w:rsidR="00715178" w:rsidRPr="00973646" w:rsidRDefault="00715178" w:rsidP="007977C8">
            <w:pPr>
              <w:spacing w:after="0"/>
              <w:ind w:left="-145" w:right="-178"/>
              <w:jc w:val="center"/>
              <w:rPr>
                <w:sz w:val="24"/>
                <w:szCs w:val="24"/>
              </w:rPr>
            </w:pPr>
            <w:r w:rsidRPr="00973646">
              <w:rPr>
                <w:sz w:val="24"/>
                <w:szCs w:val="24"/>
              </w:rPr>
              <w:t>—</w:t>
            </w:r>
          </w:p>
        </w:tc>
        <w:tc>
          <w:tcPr>
            <w:tcW w:w="596" w:type="dxa"/>
            <w:vAlign w:val="center"/>
          </w:tcPr>
          <w:p w14:paraId="42F3E910" w14:textId="77777777" w:rsidR="00715178" w:rsidRPr="00973646" w:rsidRDefault="00715178" w:rsidP="007977C8">
            <w:pPr>
              <w:spacing w:after="0"/>
              <w:ind w:left="-145" w:right="-178"/>
              <w:jc w:val="center"/>
              <w:rPr>
                <w:sz w:val="24"/>
                <w:szCs w:val="24"/>
              </w:rPr>
            </w:pPr>
            <w:r w:rsidRPr="00973646">
              <w:rPr>
                <w:sz w:val="24"/>
                <w:szCs w:val="24"/>
              </w:rPr>
              <w:t>—</w:t>
            </w:r>
          </w:p>
        </w:tc>
        <w:tc>
          <w:tcPr>
            <w:tcW w:w="596" w:type="dxa"/>
            <w:tcBorders>
              <w:right w:val="single" w:sz="12" w:space="0" w:color="auto"/>
            </w:tcBorders>
            <w:vAlign w:val="center"/>
          </w:tcPr>
          <w:p w14:paraId="2240D0F3" w14:textId="77777777" w:rsidR="00715178" w:rsidRPr="00973646" w:rsidRDefault="00715178" w:rsidP="007977C8">
            <w:pPr>
              <w:spacing w:after="0"/>
              <w:ind w:left="-145" w:right="-178"/>
              <w:jc w:val="center"/>
              <w:rPr>
                <w:sz w:val="24"/>
                <w:szCs w:val="24"/>
              </w:rPr>
            </w:pPr>
            <w:r w:rsidRPr="00973646">
              <w:rPr>
                <w:sz w:val="24"/>
                <w:szCs w:val="24"/>
              </w:rPr>
              <w:t>—</w:t>
            </w:r>
          </w:p>
        </w:tc>
        <w:tc>
          <w:tcPr>
            <w:tcW w:w="596" w:type="dxa"/>
            <w:tcBorders>
              <w:left w:val="single" w:sz="12" w:space="0" w:color="auto"/>
            </w:tcBorders>
            <w:vAlign w:val="center"/>
          </w:tcPr>
          <w:p w14:paraId="2B9CAE5B" w14:textId="77777777" w:rsidR="00715178" w:rsidRPr="00973646" w:rsidRDefault="00715178" w:rsidP="007977C8">
            <w:pPr>
              <w:spacing w:after="0"/>
              <w:ind w:left="-145" w:right="-178"/>
              <w:jc w:val="center"/>
              <w:rPr>
                <w:sz w:val="24"/>
                <w:szCs w:val="24"/>
              </w:rPr>
            </w:pPr>
            <w:r w:rsidRPr="00973646">
              <w:rPr>
                <w:sz w:val="24"/>
                <w:szCs w:val="24"/>
              </w:rPr>
              <w:t>—</w:t>
            </w:r>
          </w:p>
        </w:tc>
        <w:tc>
          <w:tcPr>
            <w:tcW w:w="595" w:type="dxa"/>
            <w:vAlign w:val="center"/>
          </w:tcPr>
          <w:p w14:paraId="34D995C0" w14:textId="77777777" w:rsidR="00715178" w:rsidRPr="00973646" w:rsidRDefault="00715178" w:rsidP="007977C8">
            <w:pPr>
              <w:spacing w:after="0"/>
              <w:ind w:left="-145" w:right="-178"/>
              <w:jc w:val="center"/>
              <w:rPr>
                <w:sz w:val="24"/>
                <w:szCs w:val="24"/>
              </w:rPr>
            </w:pPr>
            <w:r w:rsidRPr="00973646">
              <w:rPr>
                <w:sz w:val="24"/>
                <w:szCs w:val="24"/>
              </w:rPr>
              <w:t>—</w:t>
            </w:r>
          </w:p>
        </w:tc>
        <w:tc>
          <w:tcPr>
            <w:tcW w:w="596" w:type="dxa"/>
            <w:tcBorders>
              <w:right w:val="single" w:sz="12" w:space="0" w:color="auto"/>
            </w:tcBorders>
            <w:vAlign w:val="center"/>
          </w:tcPr>
          <w:p w14:paraId="1A52C589" w14:textId="77777777" w:rsidR="00715178" w:rsidRPr="00973646" w:rsidRDefault="00715178" w:rsidP="007977C8">
            <w:pPr>
              <w:spacing w:after="0"/>
              <w:ind w:left="-145" w:right="-178"/>
              <w:jc w:val="center"/>
              <w:rPr>
                <w:sz w:val="24"/>
                <w:szCs w:val="24"/>
              </w:rPr>
            </w:pPr>
            <w:r w:rsidRPr="00973646">
              <w:rPr>
                <w:sz w:val="24"/>
                <w:szCs w:val="24"/>
              </w:rPr>
              <w:t>—</w:t>
            </w:r>
          </w:p>
        </w:tc>
        <w:tc>
          <w:tcPr>
            <w:tcW w:w="650" w:type="dxa"/>
            <w:tcBorders>
              <w:left w:val="single" w:sz="12" w:space="0" w:color="auto"/>
            </w:tcBorders>
            <w:vAlign w:val="center"/>
          </w:tcPr>
          <w:p w14:paraId="7470E9FD" w14:textId="77777777" w:rsidR="00715178" w:rsidRPr="00973646" w:rsidRDefault="00715178" w:rsidP="007977C8">
            <w:pPr>
              <w:spacing w:after="0"/>
              <w:ind w:left="-145" w:right="-178"/>
              <w:jc w:val="center"/>
              <w:rPr>
                <w:sz w:val="24"/>
                <w:szCs w:val="24"/>
              </w:rPr>
            </w:pPr>
            <w:r w:rsidRPr="00973646">
              <w:rPr>
                <w:sz w:val="24"/>
                <w:szCs w:val="24"/>
              </w:rPr>
              <w:t>—</w:t>
            </w:r>
          </w:p>
        </w:tc>
        <w:tc>
          <w:tcPr>
            <w:tcW w:w="650" w:type="dxa"/>
            <w:vAlign w:val="center"/>
          </w:tcPr>
          <w:p w14:paraId="2ACD8B38" w14:textId="77777777" w:rsidR="00715178" w:rsidRPr="00973646" w:rsidRDefault="00715178" w:rsidP="007977C8">
            <w:pPr>
              <w:spacing w:after="0"/>
              <w:ind w:left="-145" w:right="-178"/>
              <w:jc w:val="center"/>
              <w:rPr>
                <w:sz w:val="24"/>
                <w:szCs w:val="24"/>
              </w:rPr>
            </w:pPr>
            <w:r w:rsidRPr="00973646">
              <w:rPr>
                <w:sz w:val="24"/>
                <w:szCs w:val="24"/>
              </w:rPr>
              <w:t>—</w:t>
            </w:r>
          </w:p>
        </w:tc>
        <w:tc>
          <w:tcPr>
            <w:tcW w:w="651" w:type="dxa"/>
            <w:tcBorders>
              <w:right w:val="single" w:sz="12" w:space="0" w:color="auto"/>
            </w:tcBorders>
            <w:vAlign w:val="center"/>
          </w:tcPr>
          <w:p w14:paraId="2A62A402" w14:textId="77777777" w:rsidR="00715178" w:rsidRPr="00973646" w:rsidRDefault="00715178" w:rsidP="007977C8">
            <w:pPr>
              <w:spacing w:after="0"/>
              <w:ind w:left="-145" w:right="-178"/>
              <w:jc w:val="center"/>
              <w:rPr>
                <w:sz w:val="24"/>
                <w:szCs w:val="24"/>
              </w:rPr>
            </w:pPr>
            <w:r w:rsidRPr="00973646">
              <w:rPr>
                <w:sz w:val="24"/>
                <w:szCs w:val="24"/>
              </w:rPr>
              <w:t>—</w:t>
            </w:r>
          </w:p>
        </w:tc>
        <w:tc>
          <w:tcPr>
            <w:tcW w:w="661" w:type="dxa"/>
            <w:tcBorders>
              <w:left w:val="single" w:sz="12" w:space="0" w:color="auto"/>
            </w:tcBorders>
            <w:vAlign w:val="center"/>
          </w:tcPr>
          <w:p w14:paraId="253AB134" w14:textId="77777777" w:rsidR="00715178" w:rsidRPr="00973646" w:rsidRDefault="00715178" w:rsidP="007977C8">
            <w:pPr>
              <w:spacing w:after="0"/>
              <w:ind w:left="-145" w:right="-178"/>
              <w:jc w:val="center"/>
              <w:rPr>
                <w:sz w:val="24"/>
                <w:szCs w:val="24"/>
              </w:rPr>
            </w:pPr>
            <w:r w:rsidRPr="00973646">
              <w:rPr>
                <w:sz w:val="24"/>
                <w:szCs w:val="24"/>
              </w:rPr>
              <w:t>—</w:t>
            </w:r>
          </w:p>
        </w:tc>
        <w:tc>
          <w:tcPr>
            <w:tcW w:w="662" w:type="dxa"/>
            <w:vAlign w:val="center"/>
          </w:tcPr>
          <w:p w14:paraId="57ACCE83" w14:textId="77777777" w:rsidR="00715178" w:rsidRPr="00973646" w:rsidRDefault="00715178" w:rsidP="007977C8">
            <w:pPr>
              <w:spacing w:after="0"/>
              <w:ind w:left="-145" w:right="-178"/>
              <w:jc w:val="center"/>
              <w:rPr>
                <w:sz w:val="24"/>
                <w:szCs w:val="24"/>
              </w:rPr>
            </w:pPr>
            <w:r w:rsidRPr="00973646">
              <w:rPr>
                <w:sz w:val="24"/>
                <w:szCs w:val="24"/>
              </w:rPr>
              <w:t>—</w:t>
            </w:r>
          </w:p>
        </w:tc>
        <w:tc>
          <w:tcPr>
            <w:tcW w:w="662" w:type="dxa"/>
            <w:tcBorders>
              <w:right w:val="single" w:sz="12" w:space="0" w:color="auto"/>
            </w:tcBorders>
            <w:vAlign w:val="center"/>
          </w:tcPr>
          <w:p w14:paraId="1B7B6164" w14:textId="77777777" w:rsidR="00715178" w:rsidRPr="00973646" w:rsidRDefault="00715178" w:rsidP="007977C8">
            <w:pPr>
              <w:spacing w:after="0"/>
              <w:ind w:left="-145" w:right="-178"/>
              <w:jc w:val="center"/>
              <w:rPr>
                <w:sz w:val="24"/>
                <w:szCs w:val="24"/>
              </w:rPr>
            </w:pPr>
            <w:r w:rsidRPr="00973646">
              <w:rPr>
                <w:sz w:val="24"/>
                <w:szCs w:val="24"/>
              </w:rPr>
              <w:t>—</w:t>
            </w:r>
          </w:p>
        </w:tc>
        <w:tc>
          <w:tcPr>
            <w:tcW w:w="2801" w:type="dxa"/>
            <w:tcBorders>
              <w:left w:val="single" w:sz="12" w:space="0" w:color="auto"/>
            </w:tcBorders>
            <w:vAlign w:val="center"/>
          </w:tcPr>
          <w:p w14:paraId="6753FF16" w14:textId="77777777" w:rsidR="00715178" w:rsidRPr="00973646" w:rsidRDefault="00715178" w:rsidP="007977C8">
            <w:pPr>
              <w:spacing w:after="0"/>
              <w:jc w:val="center"/>
              <w:rPr>
                <w:sz w:val="18"/>
                <w:szCs w:val="18"/>
                <w:lang w:eastAsia="ru-RU"/>
              </w:rPr>
            </w:pPr>
            <w:r w:rsidRPr="00973646">
              <w:rPr>
                <w:sz w:val="18"/>
                <w:szCs w:val="18"/>
                <w:shd w:val="clear" w:color="auto" w:fill="FFFFFF"/>
              </w:rPr>
              <w:t>Прозора безбарвна рідина, без присмаків і запаху,  не містить видимих домішок.</w:t>
            </w:r>
          </w:p>
        </w:tc>
      </w:tr>
      <w:tr w:rsidR="00715178" w:rsidRPr="00973646" w14:paraId="5939A695" w14:textId="77777777" w:rsidTr="007977C8">
        <w:trPr>
          <w:trHeight w:val="221"/>
          <w:jc w:val="center"/>
        </w:trPr>
        <w:tc>
          <w:tcPr>
            <w:tcW w:w="435" w:type="dxa"/>
            <w:tcBorders>
              <w:right w:val="single" w:sz="12" w:space="0" w:color="auto"/>
            </w:tcBorders>
            <w:vAlign w:val="center"/>
          </w:tcPr>
          <w:p w14:paraId="3B5C7DF0" w14:textId="77777777" w:rsidR="00715178" w:rsidRPr="00973646" w:rsidRDefault="00715178"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6583D19" w14:textId="77777777" w:rsidR="00715178" w:rsidRPr="00973646" w:rsidRDefault="00715178" w:rsidP="007977C8">
            <w:pPr>
              <w:spacing w:after="0"/>
              <w:jc w:val="center"/>
              <w:rPr>
                <w:sz w:val="24"/>
                <w:szCs w:val="24"/>
              </w:rPr>
            </w:pPr>
            <w:r w:rsidRPr="00973646">
              <w:rPr>
                <w:sz w:val="24"/>
                <w:szCs w:val="24"/>
              </w:rPr>
              <w:t>Сіль йодована</w:t>
            </w:r>
          </w:p>
        </w:tc>
        <w:tc>
          <w:tcPr>
            <w:tcW w:w="600" w:type="dxa"/>
            <w:tcBorders>
              <w:left w:val="single" w:sz="12" w:space="0" w:color="auto"/>
            </w:tcBorders>
            <w:vAlign w:val="center"/>
          </w:tcPr>
          <w:p w14:paraId="622CCAE9" w14:textId="77777777" w:rsidR="00715178" w:rsidRPr="00973646" w:rsidRDefault="00715178" w:rsidP="007977C8">
            <w:pPr>
              <w:spacing w:after="0"/>
              <w:ind w:right="-130"/>
              <w:jc w:val="center"/>
              <w:rPr>
                <w:sz w:val="24"/>
                <w:szCs w:val="24"/>
              </w:rPr>
            </w:pPr>
            <w:r w:rsidRPr="00973646">
              <w:rPr>
                <w:sz w:val="24"/>
                <w:szCs w:val="24"/>
              </w:rPr>
              <w:t>0,25</w:t>
            </w:r>
          </w:p>
        </w:tc>
        <w:tc>
          <w:tcPr>
            <w:tcW w:w="600" w:type="dxa"/>
            <w:vAlign w:val="center"/>
          </w:tcPr>
          <w:p w14:paraId="6B713CE3" w14:textId="77777777" w:rsidR="00715178" w:rsidRPr="00973646" w:rsidRDefault="00715178" w:rsidP="007977C8">
            <w:pPr>
              <w:spacing w:after="0"/>
              <w:ind w:right="-130"/>
              <w:jc w:val="center"/>
              <w:rPr>
                <w:sz w:val="24"/>
                <w:szCs w:val="24"/>
              </w:rPr>
            </w:pPr>
            <w:r w:rsidRPr="00973646">
              <w:rPr>
                <w:sz w:val="24"/>
                <w:szCs w:val="24"/>
              </w:rPr>
              <w:t>0,25</w:t>
            </w:r>
          </w:p>
        </w:tc>
        <w:tc>
          <w:tcPr>
            <w:tcW w:w="600" w:type="dxa"/>
            <w:tcBorders>
              <w:right w:val="single" w:sz="12" w:space="0" w:color="auto"/>
            </w:tcBorders>
            <w:vAlign w:val="center"/>
          </w:tcPr>
          <w:p w14:paraId="7239AE0C" w14:textId="77777777" w:rsidR="00715178" w:rsidRPr="00973646" w:rsidRDefault="00715178" w:rsidP="007977C8">
            <w:pPr>
              <w:spacing w:after="0"/>
              <w:ind w:right="-130"/>
              <w:jc w:val="center"/>
              <w:rPr>
                <w:sz w:val="24"/>
                <w:szCs w:val="24"/>
              </w:rPr>
            </w:pPr>
            <w:r w:rsidRPr="00973646">
              <w:rPr>
                <w:sz w:val="24"/>
                <w:szCs w:val="24"/>
              </w:rPr>
              <w:t>0,3</w:t>
            </w:r>
          </w:p>
        </w:tc>
        <w:tc>
          <w:tcPr>
            <w:tcW w:w="600" w:type="dxa"/>
            <w:tcBorders>
              <w:left w:val="single" w:sz="12" w:space="0" w:color="auto"/>
            </w:tcBorders>
            <w:vAlign w:val="center"/>
          </w:tcPr>
          <w:p w14:paraId="29D6FD9E" w14:textId="77777777" w:rsidR="00715178" w:rsidRPr="00973646" w:rsidRDefault="00715178" w:rsidP="007977C8">
            <w:pPr>
              <w:spacing w:after="0"/>
              <w:ind w:right="-130"/>
              <w:jc w:val="center"/>
              <w:rPr>
                <w:sz w:val="24"/>
                <w:szCs w:val="24"/>
              </w:rPr>
            </w:pPr>
            <w:r w:rsidRPr="00973646">
              <w:rPr>
                <w:sz w:val="24"/>
                <w:szCs w:val="24"/>
              </w:rPr>
              <w:t>0,25</w:t>
            </w:r>
          </w:p>
        </w:tc>
        <w:tc>
          <w:tcPr>
            <w:tcW w:w="600" w:type="dxa"/>
            <w:vAlign w:val="center"/>
          </w:tcPr>
          <w:p w14:paraId="37CC6898" w14:textId="77777777" w:rsidR="00715178" w:rsidRPr="00973646" w:rsidRDefault="00715178" w:rsidP="007977C8">
            <w:pPr>
              <w:spacing w:after="0"/>
              <w:ind w:right="-130"/>
              <w:jc w:val="center"/>
              <w:rPr>
                <w:sz w:val="24"/>
                <w:szCs w:val="24"/>
              </w:rPr>
            </w:pPr>
            <w:r w:rsidRPr="00973646">
              <w:rPr>
                <w:sz w:val="24"/>
                <w:szCs w:val="24"/>
              </w:rPr>
              <w:t>0,25</w:t>
            </w:r>
          </w:p>
        </w:tc>
        <w:tc>
          <w:tcPr>
            <w:tcW w:w="602" w:type="dxa"/>
            <w:tcBorders>
              <w:right w:val="single" w:sz="12" w:space="0" w:color="auto"/>
            </w:tcBorders>
            <w:vAlign w:val="center"/>
          </w:tcPr>
          <w:p w14:paraId="37D57306" w14:textId="77777777" w:rsidR="00715178" w:rsidRPr="00973646" w:rsidRDefault="00715178" w:rsidP="007977C8">
            <w:pPr>
              <w:spacing w:after="0"/>
              <w:ind w:right="-130"/>
              <w:jc w:val="center"/>
              <w:rPr>
                <w:sz w:val="24"/>
                <w:szCs w:val="24"/>
              </w:rPr>
            </w:pPr>
            <w:r w:rsidRPr="00973646">
              <w:rPr>
                <w:sz w:val="24"/>
                <w:szCs w:val="24"/>
              </w:rPr>
              <w:t>0,3</w:t>
            </w:r>
          </w:p>
        </w:tc>
        <w:tc>
          <w:tcPr>
            <w:tcW w:w="595" w:type="dxa"/>
            <w:tcBorders>
              <w:left w:val="single" w:sz="12" w:space="0" w:color="auto"/>
            </w:tcBorders>
            <w:vAlign w:val="center"/>
          </w:tcPr>
          <w:p w14:paraId="12AA84EC" w14:textId="77777777" w:rsidR="00715178" w:rsidRPr="00973646" w:rsidRDefault="00715178" w:rsidP="007977C8">
            <w:pPr>
              <w:spacing w:after="0"/>
              <w:ind w:left="-145" w:right="-178"/>
              <w:jc w:val="center"/>
              <w:rPr>
                <w:sz w:val="24"/>
                <w:szCs w:val="24"/>
              </w:rPr>
            </w:pPr>
            <w:r w:rsidRPr="00973646">
              <w:rPr>
                <w:sz w:val="24"/>
                <w:szCs w:val="24"/>
              </w:rPr>
              <w:t>—</w:t>
            </w:r>
          </w:p>
        </w:tc>
        <w:tc>
          <w:tcPr>
            <w:tcW w:w="596" w:type="dxa"/>
            <w:vAlign w:val="center"/>
          </w:tcPr>
          <w:p w14:paraId="32BA201C" w14:textId="77777777" w:rsidR="00715178" w:rsidRPr="00973646" w:rsidRDefault="00715178" w:rsidP="007977C8">
            <w:pPr>
              <w:spacing w:after="0"/>
              <w:ind w:left="-145" w:right="-178"/>
              <w:jc w:val="center"/>
              <w:rPr>
                <w:sz w:val="24"/>
                <w:szCs w:val="24"/>
              </w:rPr>
            </w:pPr>
            <w:r w:rsidRPr="00973646">
              <w:rPr>
                <w:sz w:val="24"/>
                <w:szCs w:val="24"/>
              </w:rPr>
              <w:t>—</w:t>
            </w:r>
          </w:p>
        </w:tc>
        <w:tc>
          <w:tcPr>
            <w:tcW w:w="596" w:type="dxa"/>
            <w:tcBorders>
              <w:right w:val="single" w:sz="12" w:space="0" w:color="auto"/>
            </w:tcBorders>
            <w:vAlign w:val="center"/>
          </w:tcPr>
          <w:p w14:paraId="296EABDD" w14:textId="77777777" w:rsidR="00715178" w:rsidRPr="00973646" w:rsidRDefault="00715178" w:rsidP="007977C8">
            <w:pPr>
              <w:spacing w:after="0"/>
              <w:ind w:left="-145" w:right="-178"/>
              <w:jc w:val="center"/>
              <w:rPr>
                <w:sz w:val="24"/>
                <w:szCs w:val="24"/>
              </w:rPr>
            </w:pPr>
            <w:r w:rsidRPr="00973646">
              <w:rPr>
                <w:sz w:val="24"/>
                <w:szCs w:val="24"/>
              </w:rPr>
              <w:t>—</w:t>
            </w:r>
          </w:p>
        </w:tc>
        <w:tc>
          <w:tcPr>
            <w:tcW w:w="596" w:type="dxa"/>
            <w:tcBorders>
              <w:left w:val="single" w:sz="12" w:space="0" w:color="auto"/>
            </w:tcBorders>
            <w:vAlign w:val="center"/>
          </w:tcPr>
          <w:p w14:paraId="15C40106" w14:textId="77777777" w:rsidR="00715178" w:rsidRPr="00973646" w:rsidRDefault="00715178" w:rsidP="007977C8">
            <w:pPr>
              <w:spacing w:after="0"/>
              <w:ind w:left="-145" w:right="-178"/>
              <w:jc w:val="center"/>
              <w:rPr>
                <w:sz w:val="24"/>
                <w:szCs w:val="24"/>
              </w:rPr>
            </w:pPr>
            <w:r w:rsidRPr="00973646">
              <w:rPr>
                <w:sz w:val="24"/>
                <w:szCs w:val="24"/>
              </w:rPr>
              <w:t>—</w:t>
            </w:r>
          </w:p>
        </w:tc>
        <w:tc>
          <w:tcPr>
            <w:tcW w:w="595" w:type="dxa"/>
            <w:vAlign w:val="center"/>
          </w:tcPr>
          <w:p w14:paraId="1B67FE73" w14:textId="77777777" w:rsidR="00715178" w:rsidRPr="00973646" w:rsidRDefault="00715178" w:rsidP="007977C8">
            <w:pPr>
              <w:spacing w:after="0"/>
              <w:ind w:left="-145" w:right="-178"/>
              <w:jc w:val="center"/>
              <w:rPr>
                <w:sz w:val="24"/>
                <w:szCs w:val="24"/>
              </w:rPr>
            </w:pPr>
            <w:r w:rsidRPr="00973646">
              <w:rPr>
                <w:sz w:val="24"/>
                <w:szCs w:val="24"/>
              </w:rPr>
              <w:t>—</w:t>
            </w:r>
          </w:p>
        </w:tc>
        <w:tc>
          <w:tcPr>
            <w:tcW w:w="596" w:type="dxa"/>
            <w:tcBorders>
              <w:right w:val="single" w:sz="12" w:space="0" w:color="auto"/>
            </w:tcBorders>
            <w:vAlign w:val="center"/>
          </w:tcPr>
          <w:p w14:paraId="7F994F40" w14:textId="77777777" w:rsidR="00715178" w:rsidRPr="00973646" w:rsidRDefault="00715178" w:rsidP="007977C8">
            <w:pPr>
              <w:spacing w:after="0"/>
              <w:ind w:left="-145" w:right="-178"/>
              <w:jc w:val="center"/>
              <w:rPr>
                <w:sz w:val="24"/>
                <w:szCs w:val="24"/>
              </w:rPr>
            </w:pPr>
            <w:r w:rsidRPr="00973646">
              <w:rPr>
                <w:sz w:val="24"/>
                <w:szCs w:val="24"/>
              </w:rPr>
              <w:t>—</w:t>
            </w:r>
          </w:p>
        </w:tc>
        <w:tc>
          <w:tcPr>
            <w:tcW w:w="650" w:type="dxa"/>
            <w:tcBorders>
              <w:left w:val="single" w:sz="12" w:space="0" w:color="auto"/>
            </w:tcBorders>
            <w:vAlign w:val="center"/>
          </w:tcPr>
          <w:p w14:paraId="37824369" w14:textId="77777777" w:rsidR="00715178" w:rsidRPr="00973646" w:rsidRDefault="00715178" w:rsidP="007977C8">
            <w:pPr>
              <w:spacing w:after="0"/>
              <w:ind w:left="-145" w:right="-178"/>
              <w:jc w:val="center"/>
              <w:rPr>
                <w:sz w:val="24"/>
                <w:szCs w:val="24"/>
              </w:rPr>
            </w:pPr>
            <w:r w:rsidRPr="00973646">
              <w:rPr>
                <w:sz w:val="24"/>
                <w:szCs w:val="24"/>
              </w:rPr>
              <w:t>—</w:t>
            </w:r>
          </w:p>
        </w:tc>
        <w:tc>
          <w:tcPr>
            <w:tcW w:w="650" w:type="dxa"/>
            <w:vAlign w:val="center"/>
          </w:tcPr>
          <w:p w14:paraId="1B60E20C" w14:textId="77777777" w:rsidR="00715178" w:rsidRPr="00973646" w:rsidRDefault="00715178" w:rsidP="007977C8">
            <w:pPr>
              <w:spacing w:after="0"/>
              <w:ind w:left="-145" w:right="-178"/>
              <w:jc w:val="center"/>
              <w:rPr>
                <w:sz w:val="24"/>
                <w:szCs w:val="24"/>
              </w:rPr>
            </w:pPr>
            <w:r w:rsidRPr="00973646">
              <w:rPr>
                <w:sz w:val="24"/>
                <w:szCs w:val="24"/>
              </w:rPr>
              <w:t>—</w:t>
            </w:r>
          </w:p>
        </w:tc>
        <w:tc>
          <w:tcPr>
            <w:tcW w:w="651" w:type="dxa"/>
            <w:tcBorders>
              <w:right w:val="single" w:sz="12" w:space="0" w:color="auto"/>
            </w:tcBorders>
            <w:vAlign w:val="center"/>
          </w:tcPr>
          <w:p w14:paraId="6ECCA419" w14:textId="77777777" w:rsidR="00715178" w:rsidRPr="00973646" w:rsidRDefault="00715178" w:rsidP="007977C8">
            <w:pPr>
              <w:spacing w:after="0"/>
              <w:ind w:left="-145" w:right="-178"/>
              <w:jc w:val="center"/>
              <w:rPr>
                <w:sz w:val="24"/>
                <w:szCs w:val="24"/>
              </w:rPr>
            </w:pPr>
            <w:r w:rsidRPr="00973646">
              <w:rPr>
                <w:sz w:val="24"/>
                <w:szCs w:val="24"/>
              </w:rPr>
              <w:t>—</w:t>
            </w:r>
          </w:p>
        </w:tc>
        <w:tc>
          <w:tcPr>
            <w:tcW w:w="661" w:type="dxa"/>
            <w:tcBorders>
              <w:left w:val="single" w:sz="12" w:space="0" w:color="auto"/>
            </w:tcBorders>
            <w:vAlign w:val="center"/>
          </w:tcPr>
          <w:p w14:paraId="3BC046B2" w14:textId="77777777" w:rsidR="00715178" w:rsidRPr="00973646" w:rsidRDefault="00715178" w:rsidP="007977C8">
            <w:pPr>
              <w:spacing w:after="0"/>
              <w:ind w:left="-145" w:right="-178"/>
              <w:jc w:val="center"/>
              <w:rPr>
                <w:sz w:val="24"/>
                <w:szCs w:val="24"/>
              </w:rPr>
            </w:pPr>
            <w:r w:rsidRPr="00973646">
              <w:rPr>
                <w:sz w:val="24"/>
                <w:szCs w:val="24"/>
              </w:rPr>
              <w:t>—</w:t>
            </w:r>
          </w:p>
        </w:tc>
        <w:tc>
          <w:tcPr>
            <w:tcW w:w="662" w:type="dxa"/>
            <w:vAlign w:val="center"/>
          </w:tcPr>
          <w:p w14:paraId="5A64FEFE" w14:textId="77777777" w:rsidR="00715178" w:rsidRPr="00973646" w:rsidRDefault="00715178" w:rsidP="007977C8">
            <w:pPr>
              <w:spacing w:after="0"/>
              <w:ind w:left="-145" w:right="-178"/>
              <w:jc w:val="center"/>
              <w:rPr>
                <w:sz w:val="24"/>
                <w:szCs w:val="24"/>
              </w:rPr>
            </w:pPr>
            <w:r w:rsidRPr="00973646">
              <w:rPr>
                <w:sz w:val="24"/>
                <w:szCs w:val="24"/>
              </w:rPr>
              <w:t>—</w:t>
            </w:r>
          </w:p>
        </w:tc>
        <w:tc>
          <w:tcPr>
            <w:tcW w:w="662" w:type="dxa"/>
            <w:tcBorders>
              <w:right w:val="single" w:sz="12" w:space="0" w:color="auto"/>
            </w:tcBorders>
            <w:vAlign w:val="center"/>
          </w:tcPr>
          <w:p w14:paraId="6F97386D" w14:textId="77777777" w:rsidR="00715178" w:rsidRPr="00973646" w:rsidRDefault="00715178" w:rsidP="007977C8">
            <w:pPr>
              <w:spacing w:after="0"/>
              <w:ind w:left="-145" w:right="-178"/>
              <w:jc w:val="center"/>
              <w:rPr>
                <w:sz w:val="24"/>
                <w:szCs w:val="24"/>
              </w:rPr>
            </w:pPr>
            <w:r w:rsidRPr="00973646">
              <w:rPr>
                <w:sz w:val="24"/>
                <w:szCs w:val="24"/>
              </w:rPr>
              <w:t>—</w:t>
            </w:r>
          </w:p>
        </w:tc>
        <w:tc>
          <w:tcPr>
            <w:tcW w:w="2801" w:type="dxa"/>
            <w:tcBorders>
              <w:left w:val="single" w:sz="12" w:space="0" w:color="auto"/>
            </w:tcBorders>
            <w:vAlign w:val="center"/>
          </w:tcPr>
          <w:p w14:paraId="175CABDB" w14:textId="77777777" w:rsidR="00715178" w:rsidRPr="00973646" w:rsidRDefault="00715178" w:rsidP="007977C8">
            <w:pPr>
              <w:spacing w:after="0"/>
              <w:jc w:val="center"/>
              <w:rPr>
                <w:sz w:val="18"/>
                <w:szCs w:val="18"/>
              </w:rPr>
            </w:pPr>
            <w:r w:rsidRPr="00973646">
              <w:rPr>
                <w:sz w:val="18"/>
                <w:szCs w:val="18"/>
                <w:lang w:eastAsia="ru-RU"/>
              </w:rPr>
              <w:t xml:space="preserve">Солона, без сторонніх присмаків і ароматів; сипуча без грудочок; біла з блиском; </w:t>
            </w:r>
            <w:r w:rsidRPr="00973646">
              <w:rPr>
                <w:sz w:val="18"/>
                <w:szCs w:val="18"/>
              </w:rPr>
              <w:t>слабкий запах йоду;</w:t>
            </w:r>
            <w:r w:rsidRPr="00973646">
              <w:rPr>
                <w:sz w:val="18"/>
                <w:szCs w:val="18"/>
                <w:lang w:eastAsia="ru-RU"/>
              </w:rPr>
              <w:t xml:space="preserve"> розчинність у рідині повна.</w:t>
            </w:r>
          </w:p>
        </w:tc>
      </w:tr>
      <w:tr w:rsidR="00715178" w:rsidRPr="00973646" w14:paraId="755EE0AE" w14:textId="77777777" w:rsidTr="007977C8">
        <w:trPr>
          <w:trHeight w:val="221"/>
          <w:jc w:val="center"/>
        </w:trPr>
        <w:tc>
          <w:tcPr>
            <w:tcW w:w="435" w:type="dxa"/>
            <w:tcBorders>
              <w:right w:val="single" w:sz="12" w:space="0" w:color="auto"/>
            </w:tcBorders>
            <w:vAlign w:val="center"/>
          </w:tcPr>
          <w:p w14:paraId="13B87A8C" w14:textId="77777777" w:rsidR="00715178" w:rsidRPr="00973646" w:rsidRDefault="00715178"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7420D3A" w14:textId="77777777" w:rsidR="00715178" w:rsidRPr="00973646" w:rsidRDefault="00715178" w:rsidP="007977C8">
            <w:pPr>
              <w:spacing w:after="0"/>
              <w:jc w:val="center"/>
              <w:rPr>
                <w:sz w:val="24"/>
                <w:szCs w:val="24"/>
              </w:rPr>
            </w:pPr>
            <w:r w:rsidRPr="00973646">
              <w:rPr>
                <w:sz w:val="24"/>
                <w:szCs w:val="24"/>
              </w:rPr>
              <w:t>Маса каші:</w:t>
            </w:r>
          </w:p>
        </w:tc>
        <w:tc>
          <w:tcPr>
            <w:tcW w:w="600" w:type="dxa"/>
            <w:tcBorders>
              <w:left w:val="single" w:sz="12" w:space="0" w:color="auto"/>
            </w:tcBorders>
            <w:vAlign w:val="center"/>
          </w:tcPr>
          <w:p w14:paraId="2C021EAC" w14:textId="77777777" w:rsidR="00715178" w:rsidRPr="00973646" w:rsidRDefault="00715178" w:rsidP="007977C8">
            <w:pPr>
              <w:spacing w:after="0"/>
              <w:ind w:right="-130"/>
              <w:jc w:val="center"/>
              <w:rPr>
                <w:sz w:val="24"/>
                <w:szCs w:val="24"/>
              </w:rPr>
            </w:pPr>
          </w:p>
        </w:tc>
        <w:tc>
          <w:tcPr>
            <w:tcW w:w="600" w:type="dxa"/>
            <w:vAlign w:val="center"/>
          </w:tcPr>
          <w:p w14:paraId="685F7397" w14:textId="77777777" w:rsidR="00715178" w:rsidRPr="00973646" w:rsidRDefault="00715178" w:rsidP="007977C8">
            <w:pPr>
              <w:spacing w:after="0"/>
              <w:ind w:right="-130"/>
              <w:jc w:val="center"/>
              <w:rPr>
                <w:sz w:val="24"/>
                <w:szCs w:val="24"/>
              </w:rPr>
            </w:pPr>
          </w:p>
        </w:tc>
        <w:tc>
          <w:tcPr>
            <w:tcW w:w="600" w:type="dxa"/>
            <w:tcBorders>
              <w:right w:val="single" w:sz="12" w:space="0" w:color="auto"/>
            </w:tcBorders>
            <w:vAlign w:val="center"/>
          </w:tcPr>
          <w:p w14:paraId="30E25028" w14:textId="77777777" w:rsidR="00715178" w:rsidRPr="00973646" w:rsidRDefault="00715178" w:rsidP="007977C8">
            <w:pPr>
              <w:spacing w:after="0"/>
              <w:ind w:right="-130"/>
              <w:jc w:val="center"/>
              <w:rPr>
                <w:sz w:val="24"/>
                <w:szCs w:val="24"/>
              </w:rPr>
            </w:pPr>
          </w:p>
        </w:tc>
        <w:tc>
          <w:tcPr>
            <w:tcW w:w="600" w:type="dxa"/>
            <w:tcBorders>
              <w:left w:val="single" w:sz="12" w:space="0" w:color="auto"/>
            </w:tcBorders>
            <w:vAlign w:val="center"/>
          </w:tcPr>
          <w:p w14:paraId="7529E260" w14:textId="77777777" w:rsidR="00715178" w:rsidRPr="00973646" w:rsidRDefault="00715178" w:rsidP="007977C8">
            <w:pPr>
              <w:spacing w:after="0"/>
              <w:ind w:right="-130"/>
              <w:jc w:val="center"/>
              <w:rPr>
                <w:sz w:val="24"/>
                <w:szCs w:val="24"/>
              </w:rPr>
            </w:pPr>
            <w:r w:rsidRPr="00973646">
              <w:rPr>
                <w:sz w:val="24"/>
                <w:szCs w:val="24"/>
              </w:rPr>
              <w:t>88</w:t>
            </w:r>
          </w:p>
        </w:tc>
        <w:tc>
          <w:tcPr>
            <w:tcW w:w="600" w:type="dxa"/>
            <w:vAlign w:val="center"/>
          </w:tcPr>
          <w:p w14:paraId="62DE6087" w14:textId="77777777" w:rsidR="00715178" w:rsidRPr="00973646" w:rsidRDefault="00715178" w:rsidP="007977C8">
            <w:pPr>
              <w:spacing w:after="0"/>
              <w:ind w:right="-130"/>
              <w:jc w:val="center"/>
              <w:rPr>
                <w:sz w:val="24"/>
                <w:szCs w:val="24"/>
              </w:rPr>
            </w:pPr>
            <w:r w:rsidRPr="00973646">
              <w:rPr>
                <w:sz w:val="24"/>
                <w:szCs w:val="24"/>
              </w:rPr>
              <w:t>88</w:t>
            </w:r>
          </w:p>
        </w:tc>
        <w:tc>
          <w:tcPr>
            <w:tcW w:w="602" w:type="dxa"/>
            <w:tcBorders>
              <w:right w:val="single" w:sz="12" w:space="0" w:color="auto"/>
            </w:tcBorders>
            <w:vAlign w:val="center"/>
          </w:tcPr>
          <w:p w14:paraId="082A0B5D" w14:textId="77777777" w:rsidR="00715178" w:rsidRPr="00973646" w:rsidRDefault="00715178" w:rsidP="007977C8">
            <w:pPr>
              <w:spacing w:after="0"/>
              <w:ind w:right="-130"/>
              <w:jc w:val="center"/>
              <w:rPr>
                <w:sz w:val="24"/>
                <w:szCs w:val="24"/>
              </w:rPr>
            </w:pPr>
            <w:r w:rsidRPr="00973646">
              <w:rPr>
                <w:sz w:val="24"/>
                <w:szCs w:val="24"/>
              </w:rPr>
              <w:t>110,5</w:t>
            </w:r>
          </w:p>
        </w:tc>
        <w:tc>
          <w:tcPr>
            <w:tcW w:w="595" w:type="dxa"/>
            <w:tcBorders>
              <w:left w:val="single" w:sz="12" w:space="0" w:color="auto"/>
            </w:tcBorders>
            <w:vAlign w:val="center"/>
          </w:tcPr>
          <w:p w14:paraId="5002ACFA" w14:textId="77777777" w:rsidR="00715178" w:rsidRPr="00973646" w:rsidRDefault="00715178" w:rsidP="007977C8">
            <w:pPr>
              <w:spacing w:after="0"/>
              <w:ind w:right="-130"/>
              <w:jc w:val="center"/>
              <w:rPr>
                <w:sz w:val="24"/>
                <w:szCs w:val="24"/>
              </w:rPr>
            </w:pPr>
          </w:p>
        </w:tc>
        <w:tc>
          <w:tcPr>
            <w:tcW w:w="596" w:type="dxa"/>
            <w:vAlign w:val="center"/>
          </w:tcPr>
          <w:p w14:paraId="11B2C385" w14:textId="77777777" w:rsidR="00715178" w:rsidRPr="00973646" w:rsidRDefault="00715178" w:rsidP="007977C8">
            <w:pPr>
              <w:spacing w:after="0"/>
              <w:ind w:right="-130"/>
              <w:jc w:val="center"/>
              <w:rPr>
                <w:sz w:val="24"/>
                <w:szCs w:val="24"/>
              </w:rPr>
            </w:pPr>
          </w:p>
        </w:tc>
        <w:tc>
          <w:tcPr>
            <w:tcW w:w="596" w:type="dxa"/>
            <w:tcBorders>
              <w:right w:val="single" w:sz="12" w:space="0" w:color="auto"/>
            </w:tcBorders>
            <w:vAlign w:val="center"/>
          </w:tcPr>
          <w:p w14:paraId="120390D9" w14:textId="77777777" w:rsidR="00715178" w:rsidRPr="00973646" w:rsidRDefault="00715178" w:rsidP="007977C8">
            <w:pPr>
              <w:spacing w:after="0"/>
              <w:ind w:right="-130"/>
              <w:jc w:val="center"/>
              <w:rPr>
                <w:sz w:val="24"/>
                <w:szCs w:val="24"/>
              </w:rPr>
            </w:pPr>
          </w:p>
        </w:tc>
        <w:tc>
          <w:tcPr>
            <w:tcW w:w="596" w:type="dxa"/>
            <w:tcBorders>
              <w:left w:val="single" w:sz="12" w:space="0" w:color="auto"/>
            </w:tcBorders>
            <w:vAlign w:val="center"/>
          </w:tcPr>
          <w:p w14:paraId="2DD88BE8" w14:textId="77777777" w:rsidR="00715178" w:rsidRPr="00973646" w:rsidRDefault="00715178" w:rsidP="007977C8">
            <w:pPr>
              <w:spacing w:after="0"/>
              <w:ind w:right="-130"/>
              <w:jc w:val="center"/>
              <w:rPr>
                <w:sz w:val="24"/>
                <w:szCs w:val="24"/>
              </w:rPr>
            </w:pPr>
          </w:p>
        </w:tc>
        <w:tc>
          <w:tcPr>
            <w:tcW w:w="595" w:type="dxa"/>
            <w:vAlign w:val="center"/>
          </w:tcPr>
          <w:p w14:paraId="677C0A29" w14:textId="77777777" w:rsidR="00715178" w:rsidRPr="00973646" w:rsidRDefault="00715178" w:rsidP="007977C8">
            <w:pPr>
              <w:spacing w:after="0"/>
              <w:ind w:right="-130"/>
              <w:jc w:val="center"/>
              <w:rPr>
                <w:sz w:val="24"/>
                <w:szCs w:val="24"/>
              </w:rPr>
            </w:pPr>
          </w:p>
        </w:tc>
        <w:tc>
          <w:tcPr>
            <w:tcW w:w="596" w:type="dxa"/>
            <w:tcBorders>
              <w:right w:val="single" w:sz="12" w:space="0" w:color="auto"/>
            </w:tcBorders>
            <w:vAlign w:val="center"/>
          </w:tcPr>
          <w:p w14:paraId="1C9EC0A8" w14:textId="77777777" w:rsidR="00715178" w:rsidRPr="00973646" w:rsidRDefault="00715178" w:rsidP="007977C8">
            <w:pPr>
              <w:spacing w:after="0"/>
              <w:ind w:right="-130"/>
              <w:jc w:val="center"/>
              <w:rPr>
                <w:sz w:val="24"/>
                <w:szCs w:val="24"/>
              </w:rPr>
            </w:pPr>
          </w:p>
        </w:tc>
        <w:tc>
          <w:tcPr>
            <w:tcW w:w="650" w:type="dxa"/>
            <w:tcBorders>
              <w:left w:val="single" w:sz="12" w:space="0" w:color="auto"/>
            </w:tcBorders>
            <w:vAlign w:val="center"/>
          </w:tcPr>
          <w:p w14:paraId="1151A6E1" w14:textId="77777777" w:rsidR="00715178" w:rsidRPr="00973646" w:rsidRDefault="00715178" w:rsidP="007977C8">
            <w:pPr>
              <w:spacing w:after="0"/>
              <w:ind w:right="-130"/>
              <w:jc w:val="center"/>
              <w:rPr>
                <w:sz w:val="24"/>
                <w:szCs w:val="24"/>
              </w:rPr>
            </w:pPr>
          </w:p>
        </w:tc>
        <w:tc>
          <w:tcPr>
            <w:tcW w:w="650" w:type="dxa"/>
            <w:vAlign w:val="center"/>
          </w:tcPr>
          <w:p w14:paraId="047BC1E9" w14:textId="77777777" w:rsidR="00715178" w:rsidRPr="00973646" w:rsidRDefault="00715178" w:rsidP="007977C8">
            <w:pPr>
              <w:spacing w:after="0"/>
              <w:ind w:right="-130"/>
              <w:jc w:val="center"/>
              <w:rPr>
                <w:sz w:val="24"/>
                <w:szCs w:val="24"/>
              </w:rPr>
            </w:pPr>
          </w:p>
        </w:tc>
        <w:tc>
          <w:tcPr>
            <w:tcW w:w="651" w:type="dxa"/>
            <w:tcBorders>
              <w:right w:val="single" w:sz="12" w:space="0" w:color="auto"/>
            </w:tcBorders>
            <w:vAlign w:val="center"/>
          </w:tcPr>
          <w:p w14:paraId="1ACAB5A7" w14:textId="77777777" w:rsidR="00715178" w:rsidRPr="00973646" w:rsidRDefault="00715178" w:rsidP="007977C8">
            <w:pPr>
              <w:spacing w:after="0"/>
              <w:ind w:right="-130"/>
              <w:jc w:val="center"/>
              <w:rPr>
                <w:sz w:val="24"/>
                <w:szCs w:val="24"/>
              </w:rPr>
            </w:pPr>
          </w:p>
        </w:tc>
        <w:tc>
          <w:tcPr>
            <w:tcW w:w="661" w:type="dxa"/>
            <w:tcBorders>
              <w:left w:val="single" w:sz="12" w:space="0" w:color="auto"/>
            </w:tcBorders>
            <w:vAlign w:val="center"/>
          </w:tcPr>
          <w:p w14:paraId="6DA78F5F" w14:textId="77777777" w:rsidR="00715178" w:rsidRPr="00973646" w:rsidRDefault="00715178" w:rsidP="007977C8">
            <w:pPr>
              <w:spacing w:after="0"/>
              <w:ind w:right="-130"/>
              <w:jc w:val="center"/>
              <w:rPr>
                <w:sz w:val="24"/>
                <w:szCs w:val="24"/>
              </w:rPr>
            </w:pPr>
          </w:p>
        </w:tc>
        <w:tc>
          <w:tcPr>
            <w:tcW w:w="662" w:type="dxa"/>
            <w:vAlign w:val="center"/>
          </w:tcPr>
          <w:p w14:paraId="50342932" w14:textId="77777777" w:rsidR="00715178" w:rsidRPr="00973646" w:rsidRDefault="00715178" w:rsidP="007977C8">
            <w:pPr>
              <w:spacing w:after="0"/>
              <w:ind w:right="-130"/>
              <w:jc w:val="center"/>
              <w:rPr>
                <w:sz w:val="24"/>
                <w:szCs w:val="24"/>
              </w:rPr>
            </w:pPr>
          </w:p>
        </w:tc>
        <w:tc>
          <w:tcPr>
            <w:tcW w:w="662" w:type="dxa"/>
            <w:tcBorders>
              <w:right w:val="single" w:sz="12" w:space="0" w:color="auto"/>
            </w:tcBorders>
            <w:vAlign w:val="center"/>
          </w:tcPr>
          <w:p w14:paraId="7C1D3C66" w14:textId="77777777" w:rsidR="00715178" w:rsidRPr="00973646" w:rsidRDefault="00715178" w:rsidP="007977C8">
            <w:pPr>
              <w:spacing w:after="0"/>
              <w:ind w:right="-130"/>
              <w:jc w:val="center"/>
              <w:rPr>
                <w:sz w:val="24"/>
                <w:szCs w:val="24"/>
              </w:rPr>
            </w:pPr>
          </w:p>
        </w:tc>
        <w:tc>
          <w:tcPr>
            <w:tcW w:w="2801" w:type="dxa"/>
            <w:tcBorders>
              <w:left w:val="single" w:sz="12" w:space="0" w:color="auto"/>
            </w:tcBorders>
            <w:vAlign w:val="center"/>
          </w:tcPr>
          <w:p w14:paraId="08A32213" w14:textId="77777777" w:rsidR="00715178" w:rsidRPr="00973646" w:rsidRDefault="00715178" w:rsidP="007977C8">
            <w:pPr>
              <w:spacing w:after="0"/>
              <w:jc w:val="center"/>
              <w:rPr>
                <w:sz w:val="18"/>
                <w:szCs w:val="18"/>
                <w:lang w:eastAsia="ru-RU"/>
              </w:rPr>
            </w:pPr>
          </w:p>
        </w:tc>
      </w:tr>
      <w:tr w:rsidR="00715178" w:rsidRPr="00973646" w14:paraId="6D1F4E61" w14:textId="77777777" w:rsidTr="007977C8">
        <w:trPr>
          <w:trHeight w:val="221"/>
          <w:jc w:val="center"/>
        </w:trPr>
        <w:tc>
          <w:tcPr>
            <w:tcW w:w="435" w:type="dxa"/>
            <w:tcBorders>
              <w:right w:val="single" w:sz="12" w:space="0" w:color="auto"/>
            </w:tcBorders>
            <w:vAlign w:val="center"/>
          </w:tcPr>
          <w:p w14:paraId="53DE72BD" w14:textId="77777777" w:rsidR="00715178" w:rsidRPr="00973646" w:rsidRDefault="00715178" w:rsidP="007977C8">
            <w:pPr>
              <w:widowControl w:val="0"/>
              <w:spacing w:after="0" w:line="240" w:lineRule="auto"/>
              <w:ind w:right="-89"/>
              <w:jc w:val="center"/>
              <w:rPr>
                <w:b/>
                <w:sz w:val="24"/>
                <w:szCs w:val="24"/>
                <w:lang w:val="ru-RU" w:eastAsia="ru-RU"/>
              </w:rPr>
            </w:pPr>
            <w:r w:rsidRPr="00973646">
              <w:rPr>
                <w:b/>
                <w:sz w:val="24"/>
                <w:szCs w:val="24"/>
                <w:lang w:val="ru-RU" w:eastAsia="ru-RU"/>
              </w:rPr>
              <w:t>МП Л</w:t>
            </w:r>
          </w:p>
        </w:tc>
        <w:tc>
          <w:tcPr>
            <w:tcW w:w="2029" w:type="dxa"/>
            <w:tcBorders>
              <w:right w:val="single" w:sz="12" w:space="0" w:color="auto"/>
            </w:tcBorders>
            <w:vAlign w:val="center"/>
          </w:tcPr>
          <w:p w14:paraId="17E49C7F" w14:textId="77777777" w:rsidR="00715178" w:rsidRPr="00973646" w:rsidRDefault="00715178" w:rsidP="007977C8">
            <w:pPr>
              <w:spacing w:after="0"/>
              <w:jc w:val="center"/>
              <w:rPr>
                <w:sz w:val="24"/>
                <w:szCs w:val="24"/>
              </w:rPr>
            </w:pPr>
            <w:r w:rsidRPr="00973646">
              <w:rPr>
                <w:sz w:val="24"/>
                <w:szCs w:val="24"/>
              </w:rPr>
              <w:t>Масло вершкове 72%</w:t>
            </w:r>
          </w:p>
        </w:tc>
        <w:tc>
          <w:tcPr>
            <w:tcW w:w="600" w:type="dxa"/>
            <w:tcBorders>
              <w:left w:val="single" w:sz="12" w:space="0" w:color="auto"/>
            </w:tcBorders>
            <w:vAlign w:val="center"/>
          </w:tcPr>
          <w:p w14:paraId="385473D4" w14:textId="77777777" w:rsidR="00715178" w:rsidRPr="00973646" w:rsidRDefault="00715178" w:rsidP="007977C8">
            <w:pPr>
              <w:spacing w:after="0"/>
              <w:ind w:right="-130"/>
              <w:jc w:val="center"/>
              <w:rPr>
                <w:sz w:val="24"/>
                <w:szCs w:val="24"/>
              </w:rPr>
            </w:pPr>
            <w:r w:rsidRPr="00973646">
              <w:rPr>
                <w:sz w:val="24"/>
                <w:szCs w:val="24"/>
              </w:rPr>
              <w:t>2</w:t>
            </w:r>
          </w:p>
        </w:tc>
        <w:tc>
          <w:tcPr>
            <w:tcW w:w="600" w:type="dxa"/>
            <w:vAlign w:val="center"/>
          </w:tcPr>
          <w:p w14:paraId="1AEC4EA1" w14:textId="77777777" w:rsidR="00715178" w:rsidRPr="00973646" w:rsidRDefault="00715178" w:rsidP="007977C8">
            <w:pPr>
              <w:spacing w:after="0"/>
              <w:ind w:right="-130"/>
              <w:jc w:val="center"/>
              <w:rPr>
                <w:sz w:val="24"/>
                <w:szCs w:val="24"/>
              </w:rPr>
            </w:pPr>
            <w:r w:rsidRPr="00973646">
              <w:rPr>
                <w:sz w:val="24"/>
                <w:szCs w:val="24"/>
              </w:rPr>
              <w:t>2</w:t>
            </w:r>
          </w:p>
        </w:tc>
        <w:tc>
          <w:tcPr>
            <w:tcW w:w="600" w:type="dxa"/>
            <w:tcBorders>
              <w:right w:val="single" w:sz="12" w:space="0" w:color="auto"/>
            </w:tcBorders>
            <w:vAlign w:val="center"/>
          </w:tcPr>
          <w:p w14:paraId="76913C52" w14:textId="77777777" w:rsidR="00715178" w:rsidRPr="00973646" w:rsidRDefault="00715178" w:rsidP="007977C8">
            <w:pPr>
              <w:spacing w:after="0"/>
              <w:ind w:right="-130"/>
              <w:jc w:val="center"/>
              <w:rPr>
                <w:sz w:val="24"/>
                <w:szCs w:val="24"/>
              </w:rPr>
            </w:pPr>
            <w:r w:rsidRPr="00973646">
              <w:rPr>
                <w:sz w:val="24"/>
                <w:szCs w:val="24"/>
              </w:rPr>
              <w:t>2,5</w:t>
            </w:r>
          </w:p>
        </w:tc>
        <w:tc>
          <w:tcPr>
            <w:tcW w:w="600" w:type="dxa"/>
            <w:tcBorders>
              <w:left w:val="single" w:sz="12" w:space="0" w:color="auto"/>
            </w:tcBorders>
            <w:vAlign w:val="center"/>
          </w:tcPr>
          <w:p w14:paraId="3CC3FAB8" w14:textId="77777777" w:rsidR="00715178" w:rsidRPr="00973646" w:rsidRDefault="00715178" w:rsidP="007977C8">
            <w:pPr>
              <w:spacing w:after="0"/>
              <w:ind w:right="-130"/>
              <w:jc w:val="center"/>
              <w:rPr>
                <w:sz w:val="24"/>
                <w:szCs w:val="24"/>
              </w:rPr>
            </w:pPr>
            <w:r w:rsidRPr="00973646">
              <w:rPr>
                <w:sz w:val="24"/>
                <w:szCs w:val="24"/>
              </w:rPr>
              <w:t>2</w:t>
            </w:r>
          </w:p>
        </w:tc>
        <w:tc>
          <w:tcPr>
            <w:tcW w:w="600" w:type="dxa"/>
            <w:vAlign w:val="center"/>
          </w:tcPr>
          <w:p w14:paraId="45763218" w14:textId="77777777" w:rsidR="00715178" w:rsidRPr="00973646" w:rsidRDefault="00715178" w:rsidP="007977C8">
            <w:pPr>
              <w:spacing w:after="0"/>
              <w:ind w:right="-130"/>
              <w:jc w:val="center"/>
              <w:rPr>
                <w:sz w:val="24"/>
                <w:szCs w:val="24"/>
              </w:rPr>
            </w:pPr>
            <w:r w:rsidRPr="00973646">
              <w:rPr>
                <w:sz w:val="24"/>
                <w:szCs w:val="24"/>
              </w:rPr>
              <w:t>2</w:t>
            </w:r>
          </w:p>
        </w:tc>
        <w:tc>
          <w:tcPr>
            <w:tcW w:w="602" w:type="dxa"/>
            <w:tcBorders>
              <w:right w:val="single" w:sz="12" w:space="0" w:color="auto"/>
            </w:tcBorders>
            <w:vAlign w:val="center"/>
          </w:tcPr>
          <w:p w14:paraId="626CA6F9" w14:textId="77777777" w:rsidR="00715178" w:rsidRPr="00973646" w:rsidRDefault="00715178" w:rsidP="007977C8">
            <w:pPr>
              <w:spacing w:after="0"/>
              <w:ind w:right="-130"/>
              <w:jc w:val="center"/>
              <w:rPr>
                <w:sz w:val="24"/>
                <w:szCs w:val="24"/>
              </w:rPr>
            </w:pPr>
            <w:r w:rsidRPr="00973646">
              <w:rPr>
                <w:sz w:val="24"/>
                <w:szCs w:val="24"/>
              </w:rPr>
              <w:t>2,5</w:t>
            </w:r>
          </w:p>
        </w:tc>
        <w:tc>
          <w:tcPr>
            <w:tcW w:w="595" w:type="dxa"/>
            <w:tcBorders>
              <w:left w:val="single" w:sz="12" w:space="0" w:color="auto"/>
            </w:tcBorders>
            <w:vAlign w:val="center"/>
          </w:tcPr>
          <w:p w14:paraId="7D4E79A4" w14:textId="77777777" w:rsidR="00715178" w:rsidRPr="00973646" w:rsidRDefault="00715178" w:rsidP="007977C8">
            <w:pPr>
              <w:spacing w:after="0"/>
              <w:ind w:right="-130"/>
              <w:jc w:val="center"/>
              <w:rPr>
                <w:sz w:val="24"/>
                <w:szCs w:val="24"/>
              </w:rPr>
            </w:pPr>
            <w:r w:rsidRPr="00973646">
              <w:rPr>
                <w:sz w:val="24"/>
                <w:szCs w:val="24"/>
              </w:rPr>
              <w:t>0,02</w:t>
            </w:r>
          </w:p>
        </w:tc>
        <w:tc>
          <w:tcPr>
            <w:tcW w:w="596" w:type="dxa"/>
            <w:vAlign w:val="center"/>
          </w:tcPr>
          <w:p w14:paraId="469D8AF4" w14:textId="77777777" w:rsidR="00715178" w:rsidRPr="00973646" w:rsidRDefault="00715178" w:rsidP="007977C8">
            <w:pPr>
              <w:spacing w:after="0"/>
              <w:ind w:right="-130"/>
              <w:jc w:val="center"/>
              <w:rPr>
                <w:sz w:val="24"/>
                <w:szCs w:val="24"/>
              </w:rPr>
            </w:pPr>
            <w:r w:rsidRPr="00973646">
              <w:rPr>
                <w:sz w:val="24"/>
                <w:szCs w:val="24"/>
              </w:rPr>
              <w:t>0,02</w:t>
            </w:r>
          </w:p>
        </w:tc>
        <w:tc>
          <w:tcPr>
            <w:tcW w:w="596" w:type="dxa"/>
            <w:tcBorders>
              <w:right w:val="single" w:sz="12" w:space="0" w:color="auto"/>
            </w:tcBorders>
            <w:vAlign w:val="center"/>
          </w:tcPr>
          <w:p w14:paraId="24E88E94" w14:textId="77777777" w:rsidR="00715178" w:rsidRPr="00973646" w:rsidRDefault="00715178" w:rsidP="007977C8">
            <w:pPr>
              <w:spacing w:after="0"/>
              <w:ind w:right="-130"/>
              <w:jc w:val="center"/>
              <w:rPr>
                <w:sz w:val="24"/>
                <w:szCs w:val="24"/>
              </w:rPr>
            </w:pPr>
            <w:r w:rsidRPr="00973646">
              <w:rPr>
                <w:sz w:val="24"/>
                <w:szCs w:val="24"/>
              </w:rPr>
              <w:t>0,02</w:t>
            </w:r>
          </w:p>
        </w:tc>
        <w:tc>
          <w:tcPr>
            <w:tcW w:w="596" w:type="dxa"/>
            <w:tcBorders>
              <w:left w:val="single" w:sz="12" w:space="0" w:color="auto"/>
            </w:tcBorders>
            <w:vAlign w:val="center"/>
          </w:tcPr>
          <w:p w14:paraId="08B298BD" w14:textId="77777777" w:rsidR="00715178" w:rsidRPr="00973646" w:rsidRDefault="00715178" w:rsidP="007977C8">
            <w:pPr>
              <w:spacing w:after="0"/>
              <w:ind w:right="-130"/>
              <w:jc w:val="center"/>
              <w:rPr>
                <w:sz w:val="24"/>
                <w:szCs w:val="24"/>
              </w:rPr>
            </w:pPr>
            <w:r w:rsidRPr="00973646">
              <w:rPr>
                <w:sz w:val="24"/>
                <w:szCs w:val="24"/>
              </w:rPr>
              <w:t>1,45</w:t>
            </w:r>
          </w:p>
        </w:tc>
        <w:tc>
          <w:tcPr>
            <w:tcW w:w="595" w:type="dxa"/>
            <w:vAlign w:val="center"/>
          </w:tcPr>
          <w:p w14:paraId="469A3D63" w14:textId="77777777" w:rsidR="00715178" w:rsidRPr="00973646" w:rsidRDefault="00715178" w:rsidP="007977C8">
            <w:pPr>
              <w:spacing w:after="0"/>
              <w:ind w:right="-130"/>
              <w:jc w:val="center"/>
              <w:rPr>
                <w:sz w:val="24"/>
                <w:szCs w:val="24"/>
              </w:rPr>
            </w:pPr>
            <w:r w:rsidRPr="00973646">
              <w:rPr>
                <w:sz w:val="24"/>
                <w:szCs w:val="24"/>
              </w:rPr>
              <w:t>1,45</w:t>
            </w:r>
          </w:p>
        </w:tc>
        <w:tc>
          <w:tcPr>
            <w:tcW w:w="596" w:type="dxa"/>
            <w:tcBorders>
              <w:right w:val="single" w:sz="12" w:space="0" w:color="auto"/>
            </w:tcBorders>
            <w:vAlign w:val="center"/>
          </w:tcPr>
          <w:p w14:paraId="2631D7AF" w14:textId="77777777" w:rsidR="00715178" w:rsidRPr="00973646" w:rsidRDefault="00715178" w:rsidP="007977C8">
            <w:pPr>
              <w:spacing w:after="0"/>
              <w:ind w:right="-130"/>
              <w:jc w:val="center"/>
              <w:rPr>
                <w:sz w:val="24"/>
                <w:szCs w:val="24"/>
              </w:rPr>
            </w:pPr>
            <w:r w:rsidRPr="00973646">
              <w:rPr>
                <w:sz w:val="24"/>
                <w:szCs w:val="24"/>
              </w:rPr>
              <w:t>1,81</w:t>
            </w:r>
          </w:p>
        </w:tc>
        <w:tc>
          <w:tcPr>
            <w:tcW w:w="650" w:type="dxa"/>
            <w:tcBorders>
              <w:left w:val="single" w:sz="12" w:space="0" w:color="auto"/>
            </w:tcBorders>
            <w:vAlign w:val="center"/>
          </w:tcPr>
          <w:p w14:paraId="612C0A72" w14:textId="77777777" w:rsidR="00715178" w:rsidRPr="00973646" w:rsidRDefault="00715178" w:rsidP="007977C8">
            <w:pPr>
              <w:spacing w:after="0"/>
              <w:ind w:right="-130"/>
              <w:jc w:val="center"/>
              <w:rPr>
                <w:sz w:val="24"/>
                <w:szCs w:val="24"/>
              </w:rPr>
            </w:pPr>
            <w:r w:rsidRPr="00973646">
              <w:rPr>
                <w:sz w:val="24"/>
                <w:szCs w:val="24"/>
              </w:rPr>
              <w:t>0,03</w:t>
            </w:r>
          </w:p>
        </w:tc>
        <w:tc>
          <w:tcPr>
            <w:tcW w:w="650" w:type="dxa"/>
            <w:vAlign w:val="center"/>
          </w:tcPr>
          <w:p w14:paraId="7199A841" w14:textId="77777777" w:rsidR="00715178" w:rsidRPr="00973646" w:rsidRDefault="00715178" w:rsidP="007977C8">
            <w:pPr>
              <w:spacing w:after="0"/>
              <w:ind w:right="-130"/>
              <w:jc w:val="center"/>
              <w:rPr>
                <w:sz w:val="24"/>
                <w:szCs w:val="24"/>
              </w:rPr>
            </w:pPr>
            <w:r w:rsidRPr="00973646">
              <w:rPr>
                <w:sz w:val="24"/>
                <w:szCs w:val="24"/>
              </w:rPr>
              <w:t>0,03</w:t>
            </w:r>
          </w:p>
        </w:tc>
        <w:tc>
          <w:tcPr>
            <w:tcW w:w="651" w:type="dxa"/>
            <w:tcBorders>
              <w:right w:val="single" w:sz="12" w:space="0" w:color="auto"/>
            </w:tcBorders>
            <w:vAlign w:val="center"/>
          </w:tcPr>
          <w:p w14:paraId="2ED8B495" w14:textId="77777777" w:rsidR="00715178" w:rsidRPr="00973646" w:rsidRDefault="00715178" w:rsidP="007977C8">
            <w:pPr>
              <w:spacing w:after="0"/>
              <w:ind w:right="-130"/>
              <w:jc w:val="center"/>
              <w:rPr>
                <w:sz w:val="24"/>
                <w:szCs w:val="24"/>
              </w:rPr>
            </w:pPr>
            <w:r w:rsidRPr="00973646">
              <w:rPr>
                <w:sz w:val="24"/>
                <w:szCs w:val="24"/>
              </w:rPr>
              <w:t>0,03</w:t>
            </w:r>
          </w:p>
        </w:tc>
        <w:tc>
          <w:tcPr>
            <w:tcW w:w="661" w:type="dxa"/>
            <w:tcBorders>
              <w:left w:val="single" w:sz="12" w:space="0" w:color="auto"/>
            </w:tcBorders>
            <w:vAlign w:val="center"/>
          </w:tcPr>
          <w:p w14:paraId="4A94926B" w14:textId="77777777" w:rsidR="00715178" w:rsidRPr="00973646" w:rsidRDefault="00715178" w:rsidP="007977C8">
            <w:pPr>
              <w:spacing w:after="0"/>
              <w:ind w:right="-130"/>
              <w:jc w:val="center"/>
              <w:rPr>
                <w:sz w:val="24"/>
                <w:szCs w:val="24"/>
              </w:rPr>
            </w:pPr>
            <w:r w:rsidRPr="00973646">
              <w:rPr>
                <w:sz w:val="24"/>
                <w:szCs w:val="24"/>
              </w:rPr>
              <w:t>13,22</w:t>
            </w:r>
          </w:p>
        </w:tc>
        <w:tc>
          <w:tcPr>
            <w:tcW w:w="662" w:type="dxa"/>
            <w:vAlign w:val="center"/>
          </w:tcPr>
          <w:p w14:paraId="40C1E7FD" w14:textId="77777777" w:rsidR="00715178" w:rsidRPr="00973646" w:rsidRDefault="00715178" w:rsidP="007977C8">
            <w:pPr>
              <w:spacing w:after="0"/>
              <w:ind w:right="-130"/>
              <w:jc w:val="center"/>
              <w:rPr>
                <w:sz w:val="24"/>
                <w:szCs w:val="24"/>
              </w:rPr>
            </w:pPr>
            <w:r w:rsidRPr="00973646">
              <w:rPr>
                <w:sz w:val="24"/>
                <w:szCs w:val="24"/>
              </w:rPr>
              <w:t>13,22</w:t>
            </w:r>
          </w:p>
        </w:tc>
        <w:tc>
          <w:tcPr>
            <w:tcW w:w="662" w:type="dxa"/>
            <w:tcBorders>
              <w:right w:val="single" w:sz="12" w:space="0" w:color="auto"/>
            </w:tcBorders>
            <w:vAlign w:val="center"/>
          </w:tcPr>
          <w:p w14:paraId="69EDBBEF" w14:textId="77777777" w:rsidR="00715178" w:rsidRPr="00973646" w:rsidRDefault="00715178" w:rsidP="007977C8">
            <w:pPr>
              <w:spacing w:after="0"/>
              <w:ind w:right="-130"/>
              <w:jc w:val="center"/>
              <w:rPr>
                <w:sz w:val="24"/>
                <w:szCs w:val="24"/>
              </w:rPr>
            </w:pPr>
            <w:r w:rsidRPr="00973646">
              <w:rPr>
                <w:sz w:val="24"/>
                <w:szCs w:val="24"/>
              </w:rPr>
              <w:t>16,53</w:t>
            </w:r>
          </w:p>
        </w:tc>
        <w:tc>
          <w:tcPr>
            <w:tcW w:w="2801" w:type="dxa"/>
            <w:tcBorders>
              <w:left w:val="single" w:sz="12" w:space="0" w:color="auto"/>
            </w:tcBorders>
            <w:vAlign w:val="center"/>
          </w:tcPr>
          <w:p w14:paraId="604FB6A9" w14:textId="77777777" w:rsidR="00715178" w:rsidRPr="00973646" w:rsidRDefault="00715178" w:rsidP="007977C8">
            <w:pPr>
              <w:spacing w:after="0"/>
              <w:jc w:val="center"/>
              <w:rPr>
                <w:sz w:val="18"/>
                <w:szCs w:val="18"/>
                <w:lang w:eastAsia="ru-RU"/>
              </w:rPr>
            </w:pPr>
            <w:r w:rsidRPr="00973646">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715178" w:rsidRPr="00973646" w14:paraId="2CCD89AA" w14:textId="77777777" w:rsidTr="007977C8">
        <w:trPr>
          <w:trHeight w:val="221"/>
          <w:jc w:val="center"/>
        </w:trPr>
        <w:tc>
          <w:tcPr>
            <w:tcW w:w="435" w:type="dxa"/>
            <w:tcBorders>
              <w:right w:val="single" w:sz="12" w:space="0" w:color="auto"/>
            </w:tcBorders>
            <w:vAlign w:val="center"/>
          </w:tcPr>
          <w:p w14:paraId="650EC909" w14:textId="77777777" w:rsidR="00715178" w:rsidRPr="00973646" w:rsidRDefault="00715178"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3434A65" w14:textId="77777777" w:rsidR="00715178" w:rsidRPr="00973646" w:rsidRDefault="00715178" w:rsidP="007977C8">
            <w:pPr>
              <w:spacing w:after="0"/>
              <w:jc w:val="center"/>
              <w:rPr>
                <w:b/>
                <w:bCs/>
                <w:sz w:val="24"/>
                <w:szCs w:val="24"/>
              </w:rPr>
            </w:pPr>
            <w:r w:rsidRPr="00973646">
              <w:rPr>
                <w:b/>
                <w:bCs/>
                <w:sz w:val="24"/>
                <w:szCs w:val="24"/>
              </w:rPr>
              <w:t>ВИХІД</w:t>
            </w:r>
          </w:p>
        </w:tc>
        <w:tc>
          <w:tcPr>
            <w:tcW w:w="600" w:type="dxa"/>
            <w:tcBorders>
              <w:left w:val="single" w:sz="12" w:space="0" w:color="auto"/>
            </w:tcBorders>
            <w:vAlign w:val="center"/>
          </w:tcPr>
          <w:p w14:paraId="4789BC4A" w14:textId="77777777" w:rsidR="00715178" w:rsidRPr="00973646" w:rsidRDefault="00715178" w:rsidP="007977C8">
            <w:pPr>
              <w:spacing w:after="0"/>
              <w:ind w:right="-130"/>
              <w:jc w:val="center"/>
              <w:rPr>
                <w:b/>
                <w:bCs/>
                <w:sz w:val="24"/>
                <w:szCs w:val="24"/>
              </w:rPr>
            </w:pPr>
          </w:p>
        </w:tc>
        <w:tc>
          <w:tcPr>
            <w:tcW w:w="600" w:type="dxa"/>
            <w:vAlign w:val="center"/>
          </w:tcPr>
          <w:p w14:paraId="0A093430" w14:textId="77777777" w:rsidR="00715178" w:rsidRPr="00973646" w:rsidRDefault="00715178" w:rsidP="007977C8">
            <w:pPr>
              <w:spacing w:after="0"/>
              <w:ind w:right="-130"/>
              <w:jc w:val="center"/>
              <w:rPr>
                <w:b/>
                <w:bCs/>
                <w:sz w:val="24"/>
                <w:szCs w:val="24"/>
              </w:rPr>
            </w:pPr>
          </w:p>
        </w:tc>
        <w:tc>
          <w:tcPr>
            <w:tcW w:w="600" w:type="dxa"/>
            <w:tcBorders>
              <w:right w:val="single" w:sz="12" w:space="0" w:color="auto"/>
            </w:tcBorders>
            <w:vAlign w:val="center"/>
          </w:tcPr>
          <w:p w14:paraId="1E23BCA1" w14:textId="77777777" w:rsidR="00715178" w:rsidRPr="00973646" w:rsidRDefault="00715178" w:rsidP="007977C8">
            <w:pPr>
              <w:spacing w:after="0"/>
              <w:ind w:right="-130"/>
              <w:jc w:val="center"/>
              <w:rPr>
                <w:b/>
                <w:bCs/>
                <w:sz w:val="24"/>
                <w:szCs w:val="24"/>
              </w:rPr>
            </w:pPr>
          </w:p>
        </w:tc>
        <w:tc>
          <w:tcPr>
            <w:tcW w:w="600" w:type="dxa"/>
            <w:tcBorders>
              <w:left w:val="single" w:sz="12" w:space="0" w:color="auto"/>
            </w:tcBorders>
            <w:vAlign w:val="center"/>
          </w:tcPr>
          <w:p w14:paraId="5C081FE3" w14:textId="77777777" w:rsidR="00715178" w:rsidRPr="00973646" w:rsidRDefault="00715178" w:rsidP="007977C8">
            <w:pPr>
              <w:spacing w:after="0"/>
              <w:ind w:left="-185" w:right="-173"/>
              <w:jc w:val="center"/>
              <w:rPr>
                <w:b/>
                <w:bCs/>
                <w:sz w:val="24"/>
                <w:szCs w:val="24"/>
              </w:rPr>
            </w:pPr>
            <w:r w:rsidRPr="00973646">
              <w:rPr>
                <w:b/>
                <w:bCs/>
                <w:sz w:val="24"/>
                <w:szCs w:val="24"/>
              </w:rPr>
              <w:t>90</w:t>
            </w:r>
          </w:p>
        </w:tc>
        <w:tc>
          <w:tcPr>
            <w:tcW w:w="600" w:type="dxa"/>
            <w:vAlign w:val="center"/>
          </w:tcPr>
          <w:p w14:paraId="3EBC3888" w14:textId="77777777" w:rsidR="00715178" w:rsidRPr="00973646" w:rsidRDefault="00715178" w:rsidP="007977C8">
            <w:pPr>
              <w:spacing w:after="0"/>
              <w:ind w:left="-185" w:right="-173"/>
              <w:jc w:val="center"/>
              <w:rPr>
                <w:b/>
                <w:bCs/>
                <w:sz w:val="24"/>
                <w:szCs w:val="24"/>
              </w:rPr>
            </w:pPr>
            <w:r w:rsidRPr="00973646">
              <w:rPr>
                <w:b/>
                <w:bCs/>
                <w:sz w:val="24"/>
                <w:szCs w:val="24"/>
              </w:rPr>
              <w:t>90</w:t>
            </w:r>
          </w:p>
        </w:tc>
        <w:tc>
          <w:tcPr>
            <w:tcW w:w="602" w:type="dxa"/>
            <w:tcBorders>
              <w:right w:val="single" w:sz="12" w:space="0" w:color="auto"/>
            </w:tcBorders>
            <w:vAlign w:val="center"/>
          </w:tcPr>
          <w:p w14:paraId="55D196EA" w14:textId="77777777" w:rsidR="00715178" w:rsidRPr="00973646" w:rsidRDefault="00715178" w:rsidP="007977C8">
            <w:pPr>
              <w:spacing w:after="0"/>
              <w:ind w:left="-185" w:right="-173"/>
              <w:jc w:val="center"/>
              <w:rPr>
                <w:b/>
                <w:bCs/>
                <w:sz w:val="24"/>
                <w:szCs w:val="24"/>
              </w:rPr>
            </w:pPr>
            <w:r w:rsidRPr="00973646">
              <w:rPr>
                <w:b/>
                <w:bCs/>
                <w:sz w:val="24"/>
                <w:szCs w:val="24"/>
              </w:rPr>
              <w:t>113</w:t>
            </w:r>
          </w:p>
        </w:tc>
        <w:tc>
          <w:tcPr>
            <w:tcW w:w="595" w:type="dxa"/>
            <w:tcBorders>
              <w:left w:val="single" w:sz="12" w:space="0" w:color="auto"/>
            </w:tcBorders>
            <w:vAlign w:val="center"/>
          </w:tcPr>
          <w:p w14:paraId="64978338" w14:textId="77777777" w:rsidR="00715178" w:rsidRPr="00973646" w:rsidRDefault="00715178" w:rsidP="007977C8">
            <w:pPr>
              <w:spacing w:after="0"/>
              <w:ind w:left="-185" w:right="-173"/>
              <w:jc w:val="center"/>
              <w:rPr>
                <w:b/>
                <w:bCs/>
                <w:sz w:val="24"/>
                <w:szCs w:val="24"/>
              </w:rPr>
            </w:pPr>
            <w:r w:rsidRPr="00973646">
              <w:rPr>
                <w:b/>
                <w:bCs/>
                <w:sz w:val="24"/>
                <w:szCs w:val="24"/>
              </w:rPr>
              <w:t>2,79</w:t>
            </w:r>
          </w:p>
        </w:tc>
        <w:tc>
          <w:tcPr>
            <w:tcW w:w="596" w:type="dxa"/>
            <w:vAlign w:val="center"/>
          </w:tcPr>
          <w:p w14:paraId="2391F0FC" w14:textId="77777777" w:rsidR="00715178" w:rsidRPr="00973646" w:rsidRDefault="00715178" w:rsidP="007977C8">
            <w:pPr>
              <w:spacing w:after="0"/>
              <w:ind w:left="-185" w:right="-173"/>
              <w:jc w:val="center"/>
              <w:rPr>
                <w:b/>
                <w:bCs/>
                <w:sz w:val="24"/>
                <w:szCs w:val="24"/>
              </w:rPr>
            </w:pPr>
            <w:r w:rsidRPr="00973646">
              <w:rPr>
                <w:b/>
                <w:bCs/>
                <w:sz w:val="24"/>
                <w:szCs w:val="24"/>
              </w:rPr>
              <w:t>2,79</w:t>
            </w:r>
          </w:p>
        </w:tc>
        <w:tc>
          <w:tcPr>
            <w:tcW w:w="596" w:type="dxa"/>
            <w:tcBorders>
              <w:right w:val="single" w:sz="12" w:space="0" w:color="auto"/>
            </w:tcBorders>
            <w:vAlign w:val="center"/>
          </w:tcPr>
          <w:p w14:paraId="30D6ADC4" w14:textId="77777777" w:rsidR="00715178" w:rsidRPr="00973646" w:rsidRDefault="00715178" w:rsidP="007977C8">
            <w:pPr>
              <w:spacing w:after="0"/>
              <w:ind w:left="-185" w:right="-173"/>
              <w:jc w:val="center"/>
              <w:rPr>
                <w:b/>
                <w:bCs/>
                <w:sz w:val="24"/>
                <w:szCs w:val="24"/>
              </w:rPr>
            </w:pPr>
            <w:r w:rsidRPr="00973646">
              <w:rPr>
                <w:b/>
                <w:bCs/>
                <w:sz w:val="24"/>
                <w:szCs w:val="24"/>
              </w:rPr>
              <w:t>3,49</w:t>
            </w:r>
          </w:p>
        </w:tc>
        <w:tc>
          <w:tcPr>
            <w:tcW w:w="596" w:type="dxa"/>
            <w:tcBorders>
              <w:left w:val="single" w:sz="12" w:space="0" w:color="auto"/>
            </w:tcBorders>
            <w:vAlign w:val="center"/>
          </w:tcPr>
          <w:p w14:paraId="36D51737" w14:textId="77777777" w:rsidR="00715178" w:rsidRPr="00973646" w:rsidRDefault="00715178" w:rsidP="007977C8">
            <w:pPr>
              <w:spacing w:after="0"/>
              <w:ind w:left="-185" w:right="-173"/>
              <w:jc w:val="center"/>
              <w:rPr>
                <w:b/>
                <w:bCs/>
                <w:sz w:val="24"/>
                <w:szCs w:val="24"/>
              </w:rPr>
            </w:pPr>
            <w:r w:rsidRPr="00973646">
              <w:rPr>
                <w:b/>
                <w:bCs/>
                <w:sz w:val="24"/>
                <w:szCs w:val="24"/>
              </w:rPr>
              <w:t>2,2</w:t>
            </w:r>
          </w:p>
        </w:tc>
        <w:tc>
          <w:tcPr>
            <w:tcW w:w="595" w:type="dxa"/>
            <w:vAlign w:val="center"/>
          </w:tcPr>
          <w:p w14:paraId="27E858BF" w14:textId="77777777" w:rsidR="00715178" w:rsidRPr="00973646" w:rsidRDefault="00715178" w:rsidP="007977C8">
            <w:pPr>
              <w:spacing w:after="0"/>
              <w:ind w:left="-185" w:right="-173"/>
              <w:jc w:val="center"/>
              <w:rPr>
                <w:b/>
                <w:bCs/>
                <w:sz w:val="24"/>
                <w:szCs w:val="24"/>
              </w:rPr>
            </w:pPr>
            <w:r w:rsidRPr="00973646">
              <w:rPr>
                <w:b/>
                <w:bCs/>
                <w:sz w:val="24"/>
                <w:szCs w:val="24"/>
              </w:rPr>
              <w:t>2,2</w:t>
            </w:r>
          </w:p>
        </w:tc>
        <w:tc>
          <w:tcPr>
            <w:tcW w:w="596" w:type="dxa"/>
            <w:tcBorders>
              <w:right w:val="single" w:sz="12" w:space="0" w:color="auto"/>
            </w:tcBorders>
            <w:vAlign w:val="center"/>
          </w:tcPr>
          <w:p w14:paraId="17A160F8" w14:textId="77777777" w:rsidR="00715178" w:rsidRPr="00973646" w:rsidRDefault="00715178" w:rsidP="007977C8">
            <w:pPr>
              <w:spacing w:after="0"/>
              <w:ind w:left="-185" w:right="-173"/>
              <w:jc w:val="center"/>
              <w:rPr>
                <w:b/>
                <w:bCs/>
                <w:sz w:val="24"/>
                <w:szCs w:val="24"/>
              </w:rPr>
            </w:pPr>
            <w:r w:rsidRPr="00973646">
              <w:rPr>
                <w:b/>
                <w:bCs/>
                <w:sz w:val="24"/>
                <w:szCs w:val="24"/>
              </w:rPr>
              <w:t>2,7</w:t>
            </w:r>
          </w:p>
        </w:tc>
        <w:tc>
          <w:tcPr>
            <w:tcW w:w="650" w:type="dxa"/>
            <w:tcBorders>
              <w:left w:val="single" w:sz="12" w:space="0" w:color="auto"/>
            </w:tcBorders>
            <w:vAlign w:val="center"/>
          </w:tcPr>
          <w:p w14:paraId="2511CBCF" w14:textId="77777777" w:rsidR="00715178" w:rsidRPr="00973646" w:rsidRDefault="00715178" w:rsidP="007977C8">
            <w:pPr>
              <w:spacing w:after="0"/>
              <w:ind w:left="-185" w:right="-173"/>
              <w:jc w:val="center"/>
              <w:rPr>
                <w:b/>
                <w:bCs/>
                <w:sz w:val="24"/>
                <w:szCs w:val="24"/>
              </w:rPr>
            </w:pPr>
            <w:r w:rsidRPr="00973646">
              <w:rPr>
                <w:b/>
                <w:bCs/>
                <w:sz w:val="24"/>
                <w:szCs w:val="24"/>
              </w:rPr>
              <w:t>13,9</w:t>
            </w:r>
          </w:p>
        </w:tc>
        <w:tc>
          <w:tcPr>
            <w:tcW w:w="650" w:type="dxa"/>
            <w:vAlign w:val="center"/>
          </w:tcPr>
          <w:p w14:paraId="36C48324" w14:textId="77777777" w:rsidR="00715178" w:rsidRPr="00973646" w:rsidRDefault="00715178" w:rsidP="007977C8">
            <w:pPr>
              <w:spacing w:after="0"/>
              <w:ind w:left="-185" w:right="-173"/>
              <w:jc w:val="center"/>
              <w:rPr>
                <w:b/>
                <w:bCs/>
                <w:sz w:val="24"/>
                <w:szCs w:val="24"/>
              </w:rPr>
            </w:pPr>
            <w:r w:rsidRPr="00973646">
              <w:rPr>
                <w:b/>
                <w:bCs/>
                <w:sz w:val="24"/>
                <w:szCs w:val="24"/>
              </w:rPr>
              <w:t>13,9</w:t>
            </w:r>
          </w:p>
        </w:tc>
        <w:tc>
          <w:tcPr>
            <w:tcW w:w="651" w:type="dxa"/>
            <w:tcBorders>
              <w:right w:val="single" w:sz="12" w:space="0" w:color="auto"/>
            </w:tcBorders>
            <w:vAlign w:val="center"/>
          </w:tcPr>
          <w:p w14:paraId="2BE7C5BC" w14:textId="77777777" w:rsidR="00715178" w:rsidRPr="00973646" w:rsidRDefault="00715178" w:rsidP="007977C8">
            <w:pPr>
              <w:spacing w:after="0"/>
              <w:ind w:left="-185" w:right="-173"/>
              <w:jc w:val="center"/>
              <w:rPr>
                <w:b/>
                <w:bCs/>
                <w:sz w:val="24"/>
                <w:szCs w:val="24"/>
              </w:rPr>
            </w:pPr>
            <w:r w:rsidRPr="00973646">
              <w:rPr>
                <w:b/>
                <w:bCs/>
                <w:sz w:val="24"/>
                <w:szCs w:val="24"/>
              </w:rPr>
              <w:t>17,4</w:t>
            </w:r>
          </w:p>
        </w:tc>
        <w:tc>
          <w:tcPr>
            <w:tcW w:w="661" w:type="dxa"/>
            <w:tcBorders>
              <w:left w:val="single" w:sz="12" w:space="0" w:color="auto"/>
            </w:tcBorders>
            <w:vAlign w:val="center"/>
          </w:tcPr>
          <w:p w14:paraId="759985F9" w14:textId="77777777" w:rsidR="00715178" w:rsidRPr="00973646" w:rsidRDefault="00715178" w:rsidP="007977C8">
            <w:pPr>
              <w:spacing w:after="0"/>
              <w:ind w:left="-185" w:right="-173"/>
              <w:jc w:val="center"/>
              <w:rPr>
                <w:b/>
                <w:bCs/>
                <w:sz w:val="24"/>
                <w:szCs w:val="24"/>
              </w:rPr>
            </w:pPr>
            <w:r w:rsidRPr="00973646">
              <w:rPr>
                <w:b/>
                <w:bCs/>
                <w:sz w:val="24"/>
                <w:szCs w:val="24"/>
              </w:rPr>
              <w:t>87</w:t>
            </w:r>
          </w:p>
        </w:tc>
        <w:tc>
          <w:tcPr>
            <w:tcW w:w="662" w:type="dxa"/>
            <w:vAlign w:val="center"/>
          </w:tcPr>
          <w:p w14:paraId="1DB5A901" w14:textId="77777777" w:rsidR="00715178" w:rsidRPr="00973646" w:rsidRDefault="00715178" w:rsidP="007977C8">
            <w:pPr>
              <w:spacing w:after="0"/>
              <w:ind w:left="-185" w:right="-173"/>
              <w:jc w:val="center"/>
              <w:rPr>
                <w:b/>
                <w:bCs/>
                <w:sz w:val="24"/>
                <w:szCs w:val="24"/>
              </w:rPr>
            </w:pPr>
            <w:r w:rsidRPr="00973646">
              <w:rPr>
                <w:b/>
                <w:bCs/>
                <w:sz w:val="24"/>
                <w:szCs w:val="24"/>
              </w:rPr>
              <w:t>87</w:t>
            </w:r>
          </w:p>
        </w:tc>
        <w:tc>
          <w:tcPr>
            <w:tcW w:w="662" w:type="dxa"/>
            <w:tcBorders>
              <w:right w:val="single" w:sz="12" w:space="0" w:color="auto"/>
            </w:tcBorders>
            <w:vAlign w:val="center"/>
          </w:tcPr>
          <w:p w14:paraId="5D215577" w14:textId="77777777" w:rsidR="00715178" w:rsidRPr="00973646" w:rsidRDefault="00715178" w:rsidP="007977C8">
            <w:pPr>
              <w:spacing w:after="0"/>
              <w:ind w:left="-185" w:right="-173"/>
              <w:jc w:val="center"/>
              <w:rPr>
                <w:b/>
                <w:bCs/>
                <w:sz w:val="24"/>
                <w:szCs w:val="24"/>
              </w:rPr>
            </w:pPr>
            <w:r w:rsidRPr="00973646">
              <w:rPr>
                <w:b/>
                <w:bCs/>
                <w:sz w:val="24"/>
                <w:szCs w:val="24"/>
              </w:rPr>
              <w:t>109</w:t>
            </w:r>
          </w:p>
        </w:tc>
        <w:tc>
          <w:tcPr>
            <w:tcW w:w="2801" w:type="dxa"/>
            <w:tcBorders>
              <w:left w:val="single" w:sz="12" w:space="0" w:color="auto"/>
            </w:tcBorders>
            <w:vAlign w:val="center"/>
          </w:tcPr>
          <w:p w14:paraId="62D8A8B8" w14:textId="77777777" w:rsidR="00715178" w:rsidRPr="00973646" w:rsidRDefault="00715178" w:rsidP="007977C8">
            <w:pPr>
              <w:spacing w:after="0"/>
              <w:jc w:val="center"/>
              <w:rPr>
                <w:sz w:val="18"/>
                <w:szCs w:val="18"/>
              </w:rPr>
            </w:pPr>
          </w:p>
        </w:tc>
      </w:tr>
    </w:tbl>
    <w:p w14:paraId="64270B08" w14:textId="77777777" w:rsidR="00715178" w:rsidRPr="00973646" w:rsidRDefault="00715178" w:rsidP="00715178">
      <w:pPr>
        <w:widowControl w:val="0"/>
        <w:spacing w:after="0" w:line="276" w:lineRule="auto"/>
        <w:rPr>
          <w:b/>
          <w:sz w:val="24"/>
          <w:szCs w:val="24"/>
          <w:lang w:eastAsia="ru-RU"/>
        </w:rPr>
      </w:pPr>
    </w:p>
    <w:p w14:paraId="48DF2EA9" w14:textId="77777777" w:rsidR="00715178" w:rsidRPr="00973646" w:rsidRDefault="00715178" w:rsidP="00715178">
      <w:pPr>
        <w:widowControl w:val="0"/>
        <w:spacing w:after="0" w:line="276" w:lineRule="auto"/>
        <w:jc w:val="center"/>
        <w:rPr>
          <w:b/>
          <w:sz w:val="24"/>
          <w:szCs w:val="24"/>
          <w:lang w:eastAsia="ru-RU"/>
        </w:rPr>
      </w:pPr>
      <w:r w:rsidRPr="00973646">
        <w:rPr>
          <w:b/>
          <w:sz w:val="24"/>
          <w:szCs w:val="24"/>
          <w:lang w:eastAsia="ru-RU"/>
        </w:rPr>
        <w:t>Технологія приготування</w:t>
      </w:r>
    </w:p>
    <w:p w14:paraId="350DF3CB" w14:textId="77777777" w:rsidR="00715178" w:rsidRPr="00973646" w:rsidRDefault="00715178" w:rsidP="00715178">
      <w:pPr>
        <w:spacing w:after="0"/>
      </w:pPr>
    </w:p>
    <w:p w14:paraId="734E89E3" w14:textId="77777777" w:rsidR="00715178" w:rsidRPr="00973646" w:rsidRDefault="00715178" w:rsidP="00715178">
      <w:pPr>
        <w:pStyle w:val="a4"/>
        <w:ind w:right="179" w:firstLine="567"/>
        <w:jc w:val="both"/>
        <w:rPr>
          <w:rFonts w:ascii="Times New Roman" w:hAnsi="Times New Roman" w:cs="Times New Roman"/>
          <w:sz w:val="24"/>
          <w:szCs w:val="24"/>
        </w:rPr>
      </w:pPr>
      <w:r w:rsidRPr="00973646">
        <w:rPr>
          <w:rFonts w:ascii="Times New Roman" w:hAnsi="Times New Roman" w:cs="Times New Roman"/>
          <w:sz w:val="24"/>
          <w:szCs w:val="24"/>
        </w:rPr>
        <w:t xml:space="preserve">В киплячу підсолену воду всипають підготовлену крупу. Варять, помішуючи до загустіння.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14:paraId="270CACD2" w14:textId="77777777" w:rsidR="00715178" w:rsidRPr="00973646" w:rsidRDefault="00715178" w:rsidP="00715178">
      <w:pPr>
        <w:spacing w:after="0" w:line="240" w:lineRule="auto"/>
        <w:ind w:firstLine="567"/>
        <w:rPr>
          <w:sz w:val="24"/>
          <w:szCs w:val="24"/>
        </w:rPr>
      </w:pPr>
      <w:r w:rsidRPr="00973646">
        <w:rPr>
          <w:sz w:val="24"/>
          <w:szCs w:val="24"/>
        </w:rPr>
        <w:t>Подають у мілкій закусочній тарілці при температурі 60-65</w:t>
      </w:r>
      <w:r w:rsidRPr="00973646">
        <w:rPr>
          <w:rFonts w:ascii="Cambria Math" w:hAnsi="Cambria Math" w:cs="Cambria Math"/>
          <w:sz w:val="24"/>
          <w:szCs w:val="24"/>
        </w:rPr>
        <w:t>⁰</w:t>
      </w:r>
      <w:r w:rsidRPr="00973646">
        <w:rPr>
          <w:sz w:val="24"/>
          <w:szCs w:val="24"/>
        </w:rPr>
        <w:t>С.</w:t>
      </w:r>
    </w:p>
    <w:p w14:paraId="2C4EC8BC" w14:textId="77777777" w:rsidR="00715178" w:rsidRPr="00973646" w:rsidRDefault="00715178" w:rsidP="00715178">
      <w:pPr>
        <w:widowControl w:val="0"/>
        <w:spacing w:after="0" w:line="240" w:lineRule="auto"/>
        <w:ind w:firstLine="567"/>
        <w:jc w:val="both"/>
        <w:rPr>
          <w:sz w:val="24"/>
          <w:szCs w:val="24"/>
          <w:lang w:eastAsia="ru-RU"/>
        </w:rPr>
      </w:pPr>
    </w:p>
    <w:p w14:paraId="6577A2F8"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Характеристика готової страви</w:t>
      </w:r>
    </w:p>
    <w:p w14:paraId="39B3F9A8" w14:textId="77777777" w:rsidR="00715178" w:rsidRPr="00973646" w:rsidRDefault="00715178" w:rsidP="00715178">
      <w:pPr>
        <w:widowControl w:val="0"/>
        <w:spacing w:after="0" w:line="240" w:lineRule="auto"/>
        <w:ind w:firstLine="567"/>
        <w:jc w:val="center"/>
        <w:rPr>
          <w:b/>
          <w:sz w:val="16"/>
          <w:szCs w:val="16"/>
          <w:lang w:eastAsia="ru-RU"/>
        </w:rPr>
      </w:pPr>
    </w:p>
    <w:p w14:paraId="487D7BA5" w14:textId="77777777" w:rsidR="00715178" w:rsidRPr="00973646" w:rsidRDefault="00715178" w:rsidP="00715178">
      <w:pPr>
        <w:widowControl w:val="0"/>
        <w:spacing w:after="0" w:line="240" w:lineRule="auto"/>
        <w:ind w:firstLine="567"/>
        <w:jc w:val="both"/>
        <w:rPr>
          <w:sz w:val="24"/>
          <w:szCs w:val="24"/>
        </w:rPr>
      </w:pPr>
      <w:r w:rsidRPr="00973646">
        <w:rPr>
          <w:b/>
          <w:sz w:val="24"/>
          <w:szCs w:val="24"/>
          <w:lang w:eastAsia="ru-RU"/>
        </w:rPr>
        <w:t>Зовнішній вигляд</w:t>
      </w:r>
      <w:r w:rsidRPr="00973646">
        <w:rPr>
          <w:sz w:val="24"/>
          <w:szCs w:val="24"/>
          <w:lang w:eastAsia="ru-RU"/>
        </w:rPr>
        <w:t xml:space="preserve">  – </w:t>
      </w:r>
      <w:r w:rsidRPr="00973646">
        <w:rPr>
          <w:sz w:val="24"/>
          <w:szCs w:val="24"/>
        </w:rPr>
        <w:t>зерна крупи повністю набряклі, добре розварені, не розділяються.</w:t>
      </w:r>
    </w:p>
    <w:p w14:paraId="10FD4C13" w14:textId="77777777" w:rsidR="00715178" w:rsidRPr="00973646" w:rsidRDefault="00715178" w:rsidP="00715178">
      <w:pPr>
        <w:widowControl w:val="0"/>
        <w:spacing w:after="0" w:line="240" w:lineRule="auto"/>
        <w:ind w:firstLine="567"/>
        <w:jc w:val="both"/>
        <w:rPr>
          <w:sz w:val="24"/>
          <w:szCs w:val="24"/>
          <w:lang w:eastAsia="ru-RU"/>
        </w:rPr>
      </w:pPr>
      <w:r w:rsidRPr="00973646">
        <w:rPr>
          <w:b/>
          <w:sz w:val="24"/>
          <w:szCs w:val="24"/>
          <w:lang w:eastAsia="ru-RU"/>
        </w:rPr>
        <w:t>Колір</w:t>
      </w:r>
      <w:r w:rsidRPr="00973646">
        <w:rPr>
          <w:sz w:val="24"/>
          <w:szCs w:val="24"/>
          <w:lang w:eastAsia="ru-RU"/>
        </w:rPr>
        <w:t xml:space="preserve"> – світло-сірий.</w:t>
      </w:r>
    </w:p>
    <w:p w14:paraId="605C344A"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Смак і запах</w:t>
      </w:r>
      <w:r w:rsidRPr="00973646">
        <w:rPr>
          <w:sz w:val="24"/>
          <w:szCs w:val="24"/>
          <w:lang w:eastAsia="ru-RU"/>
        </w:rPr>
        <w:t xml:space="preserve"> – властивий вівсяній крупі з ароматом вершкового масла.</w:t>
      </w:r>
    </w:p>
    <w:p w14:paraId="4C4EEE59"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Консистенція</w:t>
      </w:r>
      <w:r w:rsidRPr="00973646">
        <w:rPr>
          <w:sz w:val="24"/>
          <w:szCs w:val="24"/>
          <w:lang w:eastAsia="ru-RU"/>
        </w:rPr>
        <w:t xml:space="preserve"> – в’язка.</w:t>
      </w:r>
    </w:p>
    <w:p w14:paraId="0B1AA2A7" w14:textId="77777777" w:rsidR="00715178" w:rsidRPr="00973646" w:rsidRDefault="00715178" w:rsidP="00715178">
      <w:pPr>
        <w:widowControl w:val="0"/>
        <w:spacing w:after="0" w:line="240" w:lineRule="auto"/>
        <w:rPr>
          <w:sz w:val="24"/>
          <w:szCs w:val="24"/>
          <w:lang w:eastAsia="ru-RU"/>
        </w:rPr>
      </w:pPr>
    </w:p>
    <w:p w14:paraId="17DE9DBD" w14:textId="77777777" w:rsidR="00715178" w:rsidRPr="00973646" w:rsidRDefault="00715178" w:rsidP="00715178">
      <w:pPr>
        <w:widowControl w:val="0"/>
        <w:tabs>
          <w:tab w:val="left" w:pos="13320"/>
        </w:tabs>
        <w:spacing w:after="0" w:line="240" w:lineRule="auto"/>
        <w:ind w:firstLine="567"/>
        <w:rPr>
          <w:b/>
          <w:sz w:val="24"/>
          <w:szCs w:val="24"/>
          <w:lang w:eastAsia="ru-RU"/>
        </w:rPr>
      </w:pPr>
    </w:p>
    <w:p w14:paraId="5256108F"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Основні фізичні показники</w:t>
      </w:r>
    </w:p>
    <w:p w14:paraId="4AC620EE" w14:textId="77777777" w:rsidR="00715178" w:rsidRPr="00973646" w:rsidRDefault="00715178" w:rsidP="00715178">
      <w:pPr>
        <w:widowControl w:val="0"/>
        <w:spacing w:after="0" w:line="240" w:lineRule="auto"/>
        <w:ind w:firstLine="567"/>
        <w:jc w:val="center"/>
        <w:rPr>
          <w:b/>
          <w:sz w:val="16"/>
          <w:szCs w:val="16"/>
          <w:lang w:eastAsia="ru-RU"/>
        </w:rPr>
      </w:pPr>
    </w:p>
    <w:p w14:paraId="2DEA2247" w14:textId="77777777" w:rsidR="00715178" w:rsidRPr="00973646" w:rsidRDefault="00715178" w:rsidP="00715178">
      <w:pPr>
        <w:widowControl w:val="0"/>
        <w:spacing w:after="0" w:line="240" w:lineRule="auto"/>
        <w:ind w:firstLine="567"/>
        <w:jc w:val="both"/>
        <w:rPr>
          <w:sz w:val="24"/>
          <w:szCs w:val="24"/>
          <w:lang w:eastAsia="ru-RU"/>
        </w:rPr>
      </w:pPr>
      <w:r w:rsidRPr="00973646">
        <w:rPr>
          <w:sz w:val="24"/>
          <w:szCs w:val="24"/>
          <w:lang w:eastAsia="ru-RU"/>
        </w:rPr>
        <w:t xml:space="preserve">Маса страви: </w:t>
      </w:r>
      <w:r w:rsidRPr="00973646">
        <w:rPr>
          <w:sz w:val="24"/>
          <w:szCs w:val="24"/>
          <w:lang w:val="ru-RU" w:eastAsia="ru-RU"/>
        </w:rPr>
        <w:t>90</w:t>
      </w:r>
      <w:r w:rsidRPr="00973646">
        <w:rPr>
          <w:sz w:val="24"/>
          <w:szCs w:val="24"/>
          <w:lang w:eastAsia="ru-RU"/>
        </w:rPr>
        <w:t xml:space="preserve"> г ± 3 %</w:t>
      </w:r>
    </w:p>
    <w:p w14:paraId="0A31D324" w14:textId="77777777" w:rsidR="00715178" w:rsidRPr="00973646" w:rsidRDefault="00715178" w:rsidP="00715178">
      <w:pPr>
        <w:widowControl w:val="0"/>
        <w:tabs>
          <w:tab w:val="left" w:pos="1968"/>
        </w:tabs>
        <w:spacing w:after="0" w:line="240" w:lineRule="auto"/>
        <w:ind w:firstLine="567"/>
        <w:rPr>
          <w:sz w:val="24"/>
          <w:szCs w:val="24"/>
          <w:lang w:eastAsia="ru-RU"/>
        </w:rPr>
      </w:pPr>
      <w:r w:rsidRPr="00973646">
        <w:rPr>
          <w:sz w:val="24"/>
          <w:szCs w:val="24"/>
          <w:lang w:eastAsia="ru-RU"/>
        </w:rPr>
        <w:tab/>
        <w:t>1</w:t>
      </w:r>
      <w:r w:rsidRPr="00973646">
        <w:rPr>
          <w:sz w:val="24"/>
          <w:szCs w:val="24"/>
          <w:lang w:val="ru-RU" w:eastAsia="ru-RU"/>
        </w:rPr>
        <w:t>13</w:t>
      </w:r>
      <w:r w:rsidRPr="00973646">
        <w:rPr>
          <w:sz w:val="24"/>
          <w:szCs w:val="24"/>
          <w:lang w:eastAsia="ru-RU"/>
        </w:rPr>
        <w:t>г ± 3 %</w:t>
      </w:r>
    </w:p>
    <w:p w14:paraId="347DBB49" w14:textId="77777777" w:rsidR="00715178" w:rsidRPr="00973646" w:rsidRDefault="00715178" w:rsidP="00715178">
      <w:pPr>
        <w:widowControl w:val="0"/>
        <w:spacing w:after="0" w:line="240" w:lineRule="auto"/>
        <w:rPr>
          <w:sz w:val="24"/>
          <w:szCs w:val="24"/>
          <w:lang w:eastAsia="ru-RU"/>
        </w:rPr>
      </w:pPr>
    </w:p>
    <w:p w14:paraId="5686A3A1" w14:textId="77777777" w:rsidR="00715178" w:rsidRPr="00973646" w:rsidRDefault="00715178" w:rsidP="00715178">
      <w:pPr>
        <w:widowControl w:val="0"/>
        <w:spacing w:after="0" w:line="240" w:lineRule="auto"/>
        <w:rPr>
          <w:sz w:val="24"/>
          <w:szCs w:val="24"/>
          <w:lang w:eastAsia="ru-RU"/>
        </w:rPr>
      </w:pPr>
    </w:p>
    <w:p w14:paraId="0640359A" w14:textId="77777777" w:rsidR="00715178" w:rsidRPr="00973646" w:rsidRDefault="00715178" w:rsidP="00715178">
      <w:pPr>
        <w:widowControl w:val="0"/>
        <w:spacing w:after="0" w:line="240" w:lineRule="auto"/>
        <w:ind w:firstLine="567"/>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68550DD0" w14:textId="77777777" w:rsidR="00715178" w:rsidRPr="00973646" w:rsidRDefault="00715178" w:rsidP="00715178">
      <w:pPr>
        <w:rPr>
          <w:sz w:val="20"/>
          <w:szCs w:val="24"/>
          <w:lang w:eastAsia="ru-RU"/>
        </w:rPr>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p>
    <w:p w14:paraId="21FFDF99" w14:textId="77777777" w:rsidR="00715178" w:rsidRPr="00973646" w:rsidRDefault="00715178" w:rsidP="00715178">
      <w:pPr>
        <w:rPr>
          <w:sz w:val="20"/>
          <w:szCs w:val="24"/>
          <w:lang w:eastAsia="ru-RU"/>
        </w:rPr>
        <w:sectPr w:rsidR="00715178" w:rsidRPr="00973646" w:rsidSect="00835CDD">
          <w:pgSz w:w="16838" w:h="11906" w:orient="landscape"/>
          <w:pgMar w:top="850" w:right="850" w:bottom="1417" w:left="850" w:header="708" w:footer="708" w:gutter="0"/>
          <w:cols w:space="708"/>
          <w:docGrid w:linePitch="360"/>
        </w:sectPr>
      </w:pPr>
    </w:p>
    <w:tbl>
      <w:tblPr>
        <w:tblW w:w="15808" w:type="dxa"/>
        <w:tblLook w:val="00A0" w:firstRow="1" w:lastRow="0" w:firstColumn="1" w:lastColumn="0" w:noHBand="0" w:noVBand="0"/>
      </w:tblPr>
      <w:tblGrid>
        <w:gridCol w:w="7904"/>
        <w:gridCol w:w="7904"/>
      </w:tblGrid>
      <w:tr w:rsidR="00715178" w:rsidRPr="00973646" w14:paraId="1ACB17CB" w14:textId="77777777" w:rsidTr="007977C8">
        <w:tc>
          <w:tcPr>
            <w:tcW w:w="7904" w:type="dxa"/>
          </w:tcPr>
          <w:p w14:paraId="7031ADCC"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Рецептура №  367</w:t>
            </w:r>
          </w:p>
          <w:p w14:paraId="3CE5544F"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«Сборник  рецептур блюд (технологических карт)</w:t>
            </w:r>
          </w:p>
          <w:p w14:paraId="44E03570"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для питания школьников» </w:t>
            </w:r>
          </w:p>
          <w:p w14:paraId="686EE240" w14:textId="77777777" w:rsidR="00715178" w:rsidRPr="00973646" w:rsidRDefault="00715178" w:rsidP="007977C8">
            <w:pPr>
              <w:widowControl w:val="0"/>
              <w:tabs>
                <w:tab w:val="left" w:pos="6237"/>
              </w:tabs>
              <w:spacing w:after="0" w:line="240" w:lineRule="auto"/>
              <w:rPr>
                <w:szCs w:val="24"/>
                <w:lang w:eastAsia="ru-RU"/>
              </w:rPr>
            </w:pPr>
            <w:r w:rsidRPr="00973646">
              <w:rPr>
                <w:b/>
                <w:sz w:val="24"/>
                <w:szCs w:val="24"/>
                <w:lang w:eastAsia="ru-RU"/>
              </w:rPr>
              <w:t>Видання 1990 р</w:t>
            </w:r>
          </w:p>
        </w:tc>
        <w:tc>
          <w:tcPr>
            <w:tcW w:w="7904" w:type="dxa"/>
          </w:tcPr>
          <w:p w14:paraId="00EAA5EB" w14:textId="77777777" w:rsidR="00715178" w:rsidRPr="00973646" w:rsidRDefault="00715178" w:rsidP="007977C8">
            <w:pPr>
              <w:widowControl w:val="0"/>
              <w:spacing w:after="0" w:line="276" w:lineRule="auto"/>
              <w:ind w:left="2590"/>
              <w:rPr>
                <w:b/>
                <w:sz w:val="24"/>
                <w:szCs w:val="24"/>
                <w:lang w:eastAsia="ru-RU"/>
              </w:rPr>
            </w:pPr>
            <w:r w:rsidRPr="00973646">
              <w:rPr>
                <w:b/>
                <w:sz w:val="24"/>
                <w:szCs w:val="24"/>
                <w:lang w:eastAsia="ru-RU"/>
              </w:rPr>
              <w:t xml:space="preserve">ЗАТВЕРДЖУЮ </w:t>
            </w:r>
          </w:p>
          <w:p w14:paraId="44EBD4BB" w14:textId="77777777" w:rsidR="00715178" w:rsidRPr="00973646" w:rsidRDefault="00715178" w:rsidP="007977C8">
            <w:pPr>
              <w:widowControl w:val="0"/>
              <w:spacing w:after="0" w:line="276" w:lineRule="auto"/>
              <w:ind w:left="2590"/>
              <w:rPr>
                <w:b/>
                <w:sz w:val="24"/>
                <w:szCs w:val="24"/>
                <w:lang w:eastAsia="ru-RU"/>
              </w:rPr>
            </w:pPr>
            <w:r w:rsidRPr="00973646">
              <w:rPr>
                <w:b/>
                <w:sz w:val="24"/>
                <w:szCs w:val="24"/>
                <w:lang w:eastAsia="ru-RU"/>
              </w:rPr>
              <w:t xml:space="preserve">Завідувач КЗ «ДНЗ № ___  » </w:t>
            </w:r>
          </w:p>
          <w:p w14:paraId="264CD1CB" w14:textId="77777777" w:rsidR="00715178" w:rsidRPr="00973646" w:rsidRDefault="00715178" w:rsidP="007977C8">
            <w:pPr>
              <w:widowControl w:val="0"/>
              <w:spacing w:after="0" w:line="276" w:lineRule="auto"/>
              <w:ind w:left="2590"/>
              <w:rPr>
                <w:b/>
                <w:sz w:val="24"/>
                <w:szCs w:val="24"/>
                <w:lang w:eastAsia="ru-RU"/>
              </w:rPr>
            </w:pPr>
            <w:r w:rsidRPr="00973646">
              <w:rPr>
                <w:b/>
                <w:sz w:val="24"/>
                <w:szCs w:val="24"/>
                <w:lang w:eastAsia="ru-RU"/>
              </w:rPr>
              <w:t>___________  _______________</w:t>
            </w:r>
          </w:p>
          <w:p w14:paraId="6C191F1A" w14:textId="77777777" w:rsidR="00715178" w:rsidRPr="00973646" w:rsidRDefault="00715178" w:rsidP="007977C8">
            <w:pPr>
              <w:widowControl w:val="0"/>
              <w:tabs>
                <w:tab w:val="left" w:pos="6237"/>
              </w:tabs>
              <w:spacing w:after="0" w:line="240" w:lineRule="auto"/>
              <w:ind w:left="2590"/>
              <w:rPr>
                <w:szCs w:val="24"/>
                <w:lang w:eastAsia="ru-RU"/>
              </w:rPr>
            </w:pPr>
            <w:r w:rsidRPr="00973646">
              <w:rPr>
                <w:b/>
                <w:sz w:val="24"/>
                <w:szCs w:val="24"/>
                <w:lang w:eastAsia="ru-RU"/>
              </w:rPr>
              <w:t>«___» ______________ 20___  р.</w:t>
            </w:r>
          </w:p>
        </w:tc>
      </w:tr>
    </w:tbl>
    <w:p w14:paraId="7C5C7739"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0256B38E" w14:textId="77777777" w:rsidR="00715178" w:rsidRPr="00973646" w:rsidRDefault="00715178" w:rsidP="00715178">
      <w:pPr>
        <w:widowControl w:val="0"/>
        <w:spacing w:after="0" w:line="240" w:lineRule="auto"/>
        <w:jc w:val="center"/>
        <w:rPr>
          <w:b/>
          <w:szCs w:val="24"/>
          <w:lang w:eastAsia="ru-RU"/>
        </w:rPr>
      </w:pPr>
      <w:r w:rsidRPr="00973646">
        <w:rPr>
          <w:b/>
          <w:szCs w:val="24"/>
          <w:lang w:eastAsia="ru-RU"/>
        </w:rPr>
        <w:t>Салат з червоної капусти</w:t>
      </w:r>
    </w:p>
    <w:p w14:paraId="53330D26" w14:textId="77777777" w:rsidR="00715178" w:rsidRPr="00973646" w:rsidRDefault="00715178" w:rsidP="00715178">
      <w:pPr>
        <w:widowControl w:val="0"/>
        <w:spacing w:after="0" w:line="276" w:lineRule="auto"/>
        <w:jc w:val="center"/>
        <w:rPr>
          <w:b/>
          <w:sz w:val="16"/>
          <w:szCs w:val="16"/>
          <w:lang w:eastAsia="ru-RU"/>
        </w:rPr>
      </w:pPr>
    </w:p>
    <w:tbl>
      <w:tblPr>
        <w:tblW w:w="1601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554"/>
      </w:tblGrid>
      <w:tr w:rsidR="00715178" w:rsidRPr="00973646" w14:paraId="05318523" w14:textId="77777777" w:rsidTr="007977C8">
        <w:trPr>
          <w:trHeight w:val="254"/>
          <w:jc w:val="center"/>
        </w:trPr>
        <w:tc>
          <w:tcPr>
            <w:tcW w:w="435" w:type="dxa"/>
            <w:vMerge w:val="restart"/>
            <w:tcBorders>
              <w:right w:val="single" w:sz="12" w:space="0" w:color="auto"/>
            </w:tcBorders>
            <w:textDirection w:val="btLr"/>
            <w:vAlign w:val="center"/>
          </w:tcPr>
          <w:p w14:paraId="688C5E58" w14:textId="77777777" w:rsidR="00715178" w:rsidRPr="00973646" w:rsidRDefault="00715178" w:rsidP="007977C8">
            <w:pPr>
              <w:widowControl w:val="0"/>
              <w:spacing w:after="0" w:line="240" w:lineRule="auto"/>
              <w:ind w:left="113" w:right="113"/>
              <w:jc w:val="center"/>
              <w:rPr>
                <w:b/>
                <w:sz w:val="22"/>
                <w:szCs w:val="24"/>
                <w:lang w:eastAsia="ru-RU"/>
              </w:rPr>
            </w:pPr>
            <w:r w:rsidRPr="00973646">
              <w:rPr>
                <w:b/>
                <w:sz w:val="22"/>
                <w:szCs w:val="24"/>
                <w:lang w:eastAsia="ru-RU"/>
              </w:rPr>
              <w:t>Алергени</w:t>
            </w:r>
          </w:p>
        </w:tc>
        <w:tc>
          <w:tcPr>
            <w:tcW w:w="2029" w:type="dxa"/>
            <w:vMerge w:val="restart"/>
            <w:tcBorders>
              <w:right w:val="single" w:sz="12" w:space="0" w:color="auto"/>
            </w:tcBorders>
            <w:vAlign w:val="center"/>
          </w:tcPr>
          <w:p w14:paraId="6C0C4A41"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E899C38"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03AECE1"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1F9E5A18"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Енергетична цінність</w:t>
            </w:r>
          </w:p>
          <w:p w14:paraId="18F302FE"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(ккал)</w:t>
            </w:r>
          </w:p>
        </w:tc>
        <w:tc>
          <w:tcPr>
            <w:tcW w:w="2554" w:type="dxa"/>
            <w:vMerge w:val="restart"/>
            <w:tcBorders>
              <w:left w:val="single" w:sz="12" w:space="0" w:color="auto"/>
            </w:tcBorders>
            <w:vAlign w:val="center"/>
          </w:tcPr>
          <w:p w14:paraId="3DC68D8F" w14:textId="77777777" w:rsidR="00715178" w:rsidRPr="00973646" w:rsidRDefault="00715178" w:rsidP="007977C8">
            <w:pPr>
              <w:widowControl w:val="0"/>
              <w:spacing w:after="0" w:line="240" w:lineRule="auto"/>
              <w:jc w:val="center"/>
              <w:rPr>
                <w:b/>
                <w:sz w:val="20"/>
                <w:szCs w:val="24"/>
                <w:lang w:eastAsia="ru-RU"/>
              </w:rPr>
            </w:pPr>
            <w:r w:rsidRPr="00973646">
              <w:rPr>
                <w:b/>
                <w:sz w:val="22"/>
                <w:szCs w:val="24"/>
                <w:lang w:eastAsia="ru-RU"/>
              </w:rPr>
              <w:t>Технологічні вимоги до якості продуктів та сировини</w:t>
            </w:r>
          </w:p>
        </w:tc>
      </w:tr>
      <w:tr w:rsidR="00715178" w:rsidRPr="00973646" w14:paraId="7952C942" w14:textId="77777777" w:rsidTr="007977C8">
        <w:trPr>
          <w:trHeight w:val="127"/>
          <w:jc w:val="center"/>
        </w:trPr>
        <w:tc>
          <w:tcPr>
            <w:tcW w:w="435" w:type="dxa"/>
            <w:vMerge/>
            <w:tcBorders>
              <w:right w:val="single" w:sz="12" w:space="0" w:color="auto"/>
            </w:tcBorders>
            <w:vAlign w:val="center"/>
          </w:tcPr>
          <w:p w14:paraId="57CD4F8D"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A71CB21" w14:textId="77777777" w:rsidR="00715178" w:rsidRPr="00973646" w:rsidRDefault="00715178"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7A8ABB4D"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740852A"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1417067"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Білки</w:t>
            </w:r>
          </w:p>
        </w:tc>
        <w:tc>
          <w:tcPr>
            <w:tcW w:w="1787" w:type="dxa"/>
            <w:gridSpan w:val="3"/>
            <w:tcBorders>
              <w:left w:val="single" w:sz="12" w:space="0" w:color="auto"/>
              <w:right w:val="single" w:sz="12" w:space="0" w:color="auto"/>
            </w:tcBorders>
            <w:vAlign w:val="center"/>
          </w:tcPr>
          <w:p w14:paraId="0681F896"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Жири</w:t>
            </w:r>
          </w:p>
        </w:tc>
        <w:tc>
          <w:tcPr>
            <w:tcW w:w="1789" w:type="dxa"/>
            <w:gridSpan w:val="3"/>
            <w:tcBorders>
              <w:left w:val="single" w:sz="12" w:space="0" w:color="auto"/>
              <w:right w:val="single" w:sz="12" w:space="0" w:color="auto"/>
            </w:tcBorders>
            <w:vAlign w:val="center"/>
          </w:tcPr>
          <w:p w14:paraId="432A4BD0"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48AB42AE" w14:textId="77777777" w:rsidR="00715178" w:rsidRPr="00973646" w:rsidRDefault="00715178" w:rsidP="007977C8">
            <w:pPr>
              <w:widowControl w:val="0"/>
              <w:spacing w:after="0" w:line="256" w:lineRule="auto"/>
              <w:jc w:val="center"/>
              <w:rPr>
                <w:b/>
                <w:sz w:val="22"/>
                <w:szCs w:val="24"/>
                <w:lang w:eastAsia="ru-RU"/>
              </w:rPr>
            </w:pPr>
          </w:p>
        </w:tc>
        <w:tc>
          <w:tcPr>
            <w:tcW w:w="2554" w:type="dxa"/>
            <w:vMerge/>
            <w:tcBorders>
              <w:left w:val="single" w:sz="12" w:space="0" w:color="auto"/>
            </w:tcBorders>
            <w:vAlign w:val="center"/>
          </w:tcPr>
          <w:p w14:paraId="6D29D810"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1D047275" w14:textId="77777777" w:rsidTr="007977C8">
        <w:trPr>
          <w:trHeight w:val="290"/>
          <w:jc w:val="center"/>
        </w:trPr>
        <w:tc>
          <w:tcPr>
            <w:tcW w:w="435" w:type="dxa"/>
            <w:vMerge/>
            <w:tcBorders>
              <w:right w:val="single" w:sz="12" w:space="0" w:color="auto"/>
            </w:tcBorders>
            <w:vAlign w:val="center"/>
          </w:tcPr>
          <w:p w14:paraId="77FFD518"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C9EFE1E" w14:textId="77777777" w:rsidR="00715178" w:rsidRPr="00973646" w:rsidRDefault="00715178" w:rsidP="007977C8">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6A879D3D"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Вікові групи (роки)</w:t>
            </w:r>
          </w:p>
        </w:tc>
        <w:tc>
          <w:tcPr>
            <w:tcW w:w="2554" w:type="dxa"/>
            <w:vMerge/>
            <w:tcBorders>
              <w:left w:val="single" w:sz="12" w:space="0" w:color="auto"/>
            </w:tcBorders>
            <w:vAlign w:val="center"/>
          </w:tcPr>
          <w:p w14:paraId="6FA80CEA"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3D01FCB7" w14:textId="77777777" w:rsidTr="007977C8">
        <w:trPr>
          <w:trHeight w:val="126"/>
          <w:jc w:val="center"/>
        </w:trPr>
        <w:tc>
          <w:tcPr>
            <w:tcW w:w="435" w:type="dxa"/>
            <w:vMerge/>
            <w:tcBorders>
              <w:right w:val="single" w:sz="12" w:space="0" w:color="auto"/>
            </w:tcBorders>
            <w:vAlign w:val="center"/>
          </w:tcPr>
          <w:p w14:paraId="4EA7B950"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37CFE7E" w14:textId="77777777" w:rsidR="00715178" w:rsidRPr="00973646" w:rsidRDefault="00715178"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3D3BE5BD"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600" w:type="dxa"/>
            <w:vAlign w:val="center"/>
          </w:tcPr>
          <w:p w14:paraId="3DE965D1"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600" w:type="dxa"/>
            <w:tcBorders>
              <w:right w:val="single" w:sz="12" w:space="0" w:color="auto"/>
            </w:tcBorders>
            <w:vAlign w:val="center"/>
          </w:tcPr>
          <w:p w14:paraId="3DF3DAD1"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600" w:type="dxa"/>
            <w:tcBorders>
              <w:left w:val="single" w:sz="12" w:space="0" w:color="auto"/>
            </w:tcBorders>
            <w:vAlign w:val="center"/>
          </w:tcPr>
          <w:p w14:paraId="4F1E603D"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600" w:type="dxa"/>
            <w:vAlign w:val="center"/>
          </w:tcPr>
          <w:p w14:paraId="5B5ED59B"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602" w:type="dxa"/>
            <w:tcBorders>
              <w:right w:val="single" w:sz="12" w:space="0" w:color="auto"/>
            </w:tcBorders>
            <w:vAlign w:val="center"/>
          </w:tcPr>
          <w:p w14:paraId="60358628"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595" w:type="dxa"/>
            <w:tcBorders>
              <w:left w:val="single" w:sz="12" w:space="0" w:color="auto"/>
            </w:tcBorders>
            <w:vAlign w:val="center"/>
          </w:tcPr>
          <w:p w14:paraId="00688720"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596" w:type="dxa"/>
            <w:vAlign w:val="center"/>
          </w:tcPr>
          <w:p w14:paraId="45147AE4"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596" w:type="dxa"/>
            <w:tcBorders>
              <w:right w:val="single" w:sz="12" w:space="0" w:color="auto"/>
            </w:tcBorders>
            <w:vAlign w:val="center"/>
          </w:tcPr>
          <w:p w14:paraId="3DBB535F"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596" w:type="dxa"/>
            <w:tcBorders>
              <w:left w:val="single" w:sz="12" w:space="0" w:color="auto"/>
            </w:tcBorders>
            <w:vAlign w:val="center"/>
          </w:tcPr>
          <w:p w14:paraId="567A43DE"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595" w:type="dxa"/>
            <w:vAlign w:val="center"/>
          </w:tcPr>
          <w:p w14:paraId="2B8A8C1E"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596" w:type="dxa"/>
            <w:tcBorders>
              <w:right w:val="single" w:sz="12" w:space="0" w:color="auto"/>
            </w:tcBorders>
            <w:vAlign w:val="center"/>
          </w:tcPr>
          <w:p w14:paraId="7D2E2706"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596" w:type="dxa"/>
            <w:tcBorders>
              <w:left w:val="single" w:sz="12" w:space="0" w:color="auto"/>
            </w:tcBorders>
            <w:vAlign w:val="center"/>
          </w:tcPr>
          <w:p w14:paraId="6E9BFFFF"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596" w:type="dxa"/>
            <w:vAlign w:val="center"/>
          </w:tcPr>
          <w:p w14:paraId="71B8CC59"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597" w:type="dxa"/>
            <w:tcBorders>
              <w:right w:val="single" w:sz="12" w:space="0" w:color="auto"/>
            </w:tcBorders>
            <w:vAlign w:val="center"/>
          </w:tcPr>
          <w:p w14:paraId="59847621"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676" w:type="dxa"/>
            <w:tcBorders>
              <w:left w:val="single" w:sz="12" w:space="0" w:color="auto"/>
            </w:tcBorders>
            <w:vAlign w:val="center"/>
          </w:tcPr>
          <w:p w14:paraId="49B4BD4F"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1-3</w:t>
            </w:r>
          </w:p>
        </w:tc>
        <w:tc>
          <w:tcPr>
            <w:tcW w:w="677" w:type="dxa"/>
            <w:vAlign w:val="center"/>
          </w:tcPr>
          <w:p w14:paraId="35CF5A10"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eastAsia="ru-RU"/>
              </w:rPr>
              <w:t>3-4</w:t>
            </w:r>
          </w:p>
        </w:tc>
        <w:tc>
          <w:tcPr>
            <w:tcW w:w="677" w:type="dxa"/>
            <w:tcBorders>
              <w:right w:val="single" w:sz="12" w:space="0" w:color="auto"/>
            </w:tcBorders>
            <w:vAlign w:val="center"/>
          </w:tcPr>
          <w:p w14:paraId="6EBEF3E6" w14:textId="77777777" w:rsidR="00715178" w:rsidRPr="00973646" w:rsidRDefault="00715178" w:rsidP="007977C8">
            <w:pPr>
              <w:widowControl w:val="0"/>
              <w:spacing w:after="0" w:line="240" w:lineRule="auto"/>
              <w:ind w:right="-130"/>
              <w:jc w:val="center"/>
              <w:rPr>
                <w:sz w:val="24"/>
                <w:szCs w:val="24"/>
                <w:lang w:eastAsia="ru-RU"/>
              </w:rPr>
            </w:pPr>
            <w:r w:rsidRPr="00973646">
              <w:rPr>
                <w:sz w:val="24"/>
                <w:szCs w:val="24"/>
                <w:lang w:val="en-US" w:eastAsia="ru-RU"/>
              </w:rPr>
              <w:t>4</w:t>
            </w:r>
            <w:r w:rsidRPr="00973646">
              <w:rPr>
                <w:sz w:val="24"/>
                <w:szCs w:val="24"/>
                <w:lang w:eastAsia="ru-RU"/>
              </w:rPr>
              <w:t>-6 (7)</w:t>
            </w:r>
          </w:p>
        </w:tc>
        <w:tc>
          <w:tcPr>
            <w:tcW w:w="2554" w:type="dxa"/>
            <w:vMerge/>
            <w:tcBorders>
              <w:left w:val="single" w:sz="12" w:space="0" w:color="auto"/>
            </w:tcBorders>
            <w:vAlign w:val="center"/>
          </w:tcPr>
          <w:p w14:paraId="2E9FA176"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2CE2E336" w14:textId="77777777" w:rsidTr="007977C8">
        <w:trPr>
          <w:trHeight w:val="221"/>
          <w:jc w:val="center"/>
        </w:trPr>
        <w:tc>
          <w:tcPr>
            <w:tcW w:w="435" w:type="dxa"/>
            <w:tcBorders>
              <w:right w:val="single" w:sz="12" w:space="0" w:color="auto"/>
            </w:tcBorders>
            <w:vAlign w:val="center"/>
          </w:tcPr>
          <w:p w14:paraId="1048D1F3" w14:textId="77777777" w:rsidR="00715178" w:rsidRPr="00973646" w:rsidRDefault="00715178"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4AB061B" w14:textId="77777777" w:rsidR="00715178" w:rsidRPr="00973646" w:rsidRDefault="00715178" w:rsidP="007977C8">
            <w:pPr>
              <w:spacing w:after="0"/>
              <w:jc w:val="center"/>
              <w:rPr>
                <w:sz w:val="24"/>
                <w:szCs w:val="24"/>
              </w:rPr>
            </w:pPr>
            <w:r w:rsidRPr="00973646">
              <w:rPr>
                <w:sz w:val="24"/>
                <w:szCs w:val="24"/>
              </w:rPr>
              <w:t>Капуста червона</w:t>
            </w:r>
          </w:p>
        </w:tc>
        <w:tc>
          <w:tcPr>
            <w:tcW w:w="600" w:type="dxa"/>
            <w:tcBorders>
              <w:left w:val="single" w:sz="12" w:space="0" w:color="auto"/>
            </w:tcBorders>
            <w:vAlign w:val="center"/>
          </w:tcPr>
          <w:p w14:paraId="401627CE" w14:textId="77777777" w:rsidR="00715178" w:rsidRPr="00973646" w:rsidRDefault="00715178" w:rsidP="007977C8">
            <w:pPr>
              <w:spacing w:after="0"/>
              <w:ind w:right="-130"/>
              <w:jc w:val="center"/>
              <w:rPr>
                <w:sz w:val="24"/>
                <w:szCs w:val="24"/>
              </w:rPr>
            </w:pPr>
            <w:r w:rsidRPr="00973646">
              <w:rPr>
                <w:sz w:val="24"/>
                <w:szCs w:val="24"/>
              </w:rPr>
              <w:t>69</w:t>
            </w:r>
          </w:p>
        </w:tc>
        <w:tc>
          <w:tcPr>
            <w:tcW w:w="600" w:type="dxa"/>
            <w:vAlign w:val="center"/>
          </w:tcPr>
          <w:p w14:paraId="2D01D630" w14:textId="77777777" w:rsidR="00715178" w:rsidRPr="00973646" w:rsidRDefault="00715178" w:rsidP="007977C8">
            <w:pPr>
              <w:spacing w:after="0"/>
              <w:ind w:right="-130"/>
              <w:jc w:val="center"/>
              <w:rPr>
                <w:sz w:val="24"/>
                <w:szCs w:val="24"/>
              </w:rPr>
            </w:pPr>
            <w:r w:rsidRPr="00973646">
              <w:rPr>
                <w:sz w:val="24"/>
                <w:szCs w:val="24"/>
              </w:rPr>
              <w:t>69</w:t>
            </w:r>
          </w:p>
        </w:tc>
        <w:tc>
          <w:tcPr>
            <w:tcW w:w="600" w:type="dxa"/>
            <w:tcBorders>
              <w:right w:val="single" w:sz="12" w:space="0" w:color="auto"/>
            </w:tcBorders>
            <w:vAlign w:val="center"/>
          </w:tcPr>
          <w:p w14:paraId="3A82CCCC" w14:textId="77777777" w:rsidR="00715178" w:rsidRPr="00973646" w:rsidRDefault="00715178" w:rsidP="007977C8">
            <w:pPr>
              <w:spacing w:after="0"/>
              <w:ind w:right="-130"/>
              <w:jc w:val="center"/>
              <w:rPr>
                <w:sz w:val="24"/>
                <w:szCs w:val="24"/>
              </w:rPr>
            </w:pPr>
            <w:r w:rsidRPr="00973646">
              <w:rPr>
                <w:sz w:val="24"/>
                <w:szCs w:val="24"/>
              </w:rPr>
              <w:t>96</w:t>
            </w:r>
          </w:p>
        </w:tc>
        <w:tc>
          <w:tcPr>
            <w:tcW w:w="600" w:type="dxa"/>
            <w:tcBorders>
              <w:left w:val="single" w:sz="12" w:space="0" w:color="auto"/>
            </w:tcBorders>
            <w:vAlign w:val="center"/>
          </w:tcPr>
          <w:p w14:paraId="46F79463" w14:textId="77777777" w:rsidR="00715178" w:rsidRPr="00973646" w:rsidRDefault="00715178" w:rsidP="007977C8">
            <w:pPr>
              <w:spacing w:after="0"/>
              <w:ind w:right="-130"/>
              <w:jc w:val="center"/>
              <w:rPr>
                <w:sz w:val="24"/>
                <w:szCs w:val="24"/>
              </w:rPr>
            </w:pPr>
            <w:r w:rsidRPr="00973646">
              <w:rPr>
                <w:sz w:val="24"/>
                <w:szCs w:val="24"/>
              </w:rPr>
              <w:t>50</w:t>
            </w:r>
          </w:p>
        </w:tc>
        <w:tc>
          <w:tcPr>
            <w:tcW w:w="600" w:type="dxa"/>
            <w:vAlign w:val="center"/>
          </w:tcPr>
          <w:p w14:paraId="2304717C" w14:textId="77777777" w:rsidR="00715178" w:rsidRPr="00973646" w:rsidRDefault="00715178" w:rsidP="007977C8">
            <w:pPr>
              <w:spacing w:after="0"/>
              <w:ind w:right="-130"/>
              <w:jc w:val="center"/>
              <w:rPr>
                <w:sz w:val="24"/>
                <w:szCs w:val="24"/>
              </w:rPr>
            </w:pPr>
            <w:r w:rsidRPr="00973646">
              <w:rPr>
                <w:sz w:val="24"/>
                <w:szCs w:val="24"/>
              </w:rPr>
              <w:t>50</w:t>
            </w:r>
          </w:p>
        </w:tc>
        <w:tc>
          <w:tcPr>
            <w:tcW w:w="602" w:type="dxa"/>
            <w:tcBorders>
              <w:right w:val="single" w:sz="12" w:space="0" w:color="auto"/>
            </w:tcBorders>
            <w:vAlign w:val="center"/>
          </w:tcPr>
          <w:p w14:paraId="7C825B83" w14:textId="77777777" w:rsidR="00715178" w:rsidRPr="00973646" w:rsidRDefault="00715178" w:rsidP="007977C8">
            <w:pPr>
              <w:spacing w:after="0"/>
              <w:ind w:right="-130"/>
              <w:jc w:val="center"/>
              <w:rPr>
                <w:sz w:val="24"/>
                <w:szCs w:val="24"/>
              </w:rPr>
            </w:pPr>
            <w:r w:rsidRPr="00973646">
              <w:rPr>
                <w:sz w:val="24"/>
                <w:szCs w:val="24"/>
              </w:rPr>
              <w:t>70</w:t>
            </w:r>
          </w:p>
        </w:tc>
        <w:tc>
          <w:tcPr>
            <w:tcW w:w="595" w:type="dxa"/>
            <w:tcBorders>
              <w:left w:val="single" w:sz="12" w:space="0" w:color="auto"/>
            </w:tcBorders>
            <w:vAlign w:val="center"/>
          </w:tcPr>
          <w:p w14:paraId="2FFDBD02" w14:textId="77777777" w:rsidR="00715178" w:rsidRPr="00973646" w:rsidRDefault="00715178" w:rsidP="007977C8">
            <w:pPr>
              <w:spacing w:after="0"/>
              <w:ind w:right="-77"/>
              <w:jc w:val="center"/>
              <w:rPr>
                <w:sz w:val="24"/>
                <w:szCs w:val="24"/>
              </w:rPr>
            </w:pPr>
            <w:r w:rsidRPr="00973646">
              <w:rPr>
                <w:sz w:val="24"/>
                <w:szCs w:val="24"/>
              </w:rPr>
              <w:t>0,7</w:t>
            </w:r>
          </w:p>
        </w:tc>
        <w:tc>
          <w:tcPr>
            <w:tcW w:w="596" w:type="dxa"/>
            <w:vAlign w:val="center"/>
          </w:tcPr>
          <w:p w14:paraId="3448B87D" w14:textId="77777777" w:rsidR="00715178" w:rsidRPr="00973646" w:rsidRDefault="00715178" w:rsidP="007977C8">
            <w:pPr>
              <w:spacing w:after="0"/>
              <w:ind w:right="-77"/>
              <w:jc w:val="center"/>
              <w:rPr>
                <w:sz w:val="24"/>
                <w:szCs w:val="24"/>
              </w:rPr>
            </w:pPr>
            <w:r w:rsidRPr="00973646">
              <w:rPr>
                <w:sz w:val="24"/>
                <w:szCs w:val="24"/>
              </w:rPr>
              <w:t>0,7</w:t>
            </w:r>
          </w:p>
        </w:tc>
        <w:tc>
          <w:tcPr>
            <w:tcW w:w="596" w:type="dxa"/>
            <w:tcBorders>
              <w:right w:val="single" w:sz="12" w:space="0" w:color="auto"/>
            </w:tcBorders>
            <w:vAlign w:val="center"/>
          </w:tcPr>
          <w:p w14:paraId="64DA672E" w14:textId="77777777" w:rsidR="00715178" w:rsidRPr="00973646" w:rsidRDefault="00715178" w:rsidP="007977C8">
            <w:pPr>
              <w:spacing w:after="0"/>
              <w:ind w:right="-77"/>
              <w:jc w:val="center"/>
              <w:rPr>
                <w:sz w:val="24"/>
                <w:szCs w:val="24"/>
              </w:rPr>
            </w:pPr>
            <w:r w:rsidRPr="00973646">
              <w:rPr>
                <w:sz w:val="24"/>
                <w:szCs w:val="24"/>
              </w:rPr>
              <w:t>1</w:t>
            </w:r>
          </w:p>
        </w:tc>
        <w:tc>
          <w:tcPr>
            <w:tcW w:w="596" w:type="dxa"/>
            <w:tcBorders>
              <w:left w:val="single" w:sz="12" w:space="0" w:color="auto"/>
            </w:tcBorders>
            <w:vAlign w:val="center"/>
          </w:tcPr>
          <w:p w14:paraId="29B52C66" w14:textId="77777777" w:rsidR="00715178" w:rsidRPr="00973646" w:rsidRDefault="00715178" w:rsidP="007977C8">
            <w:pPr>
              <w:spacing w:after="0"/>
              <w:ind w:right="-77"/>
              <w:jc w:val="center"/>
              <w:rPr>
                <w:sz w:val="24"/>
                <w:szCs w:val="24"/>
              </w:rPr>
            </w:pPr>
            <w:r w:rsidRPr="00973646">
              <w:rPr>
                <w:sz w:val="24"/>
                <w:szCs w:val="24"/>
              </w:rPr>
              <w:t>0,08</w:t>
            </w:r>
          </w:p>
        </w:tc>
        <w:tc>
          <w:tcPr>
            <w:tcW w:w="595" w:type="dxa"/>
            <w:vAlign w:val="center"/>
          </w:tcPr>
          <w:p w14:paraId="267512FB" w14:textId="77777777" w:rsidR="00715178" w:rsidRPr="00973646" w:rsidRDefault="00715178" w:rsidP="007977C8">
            <w:pPr>
              <w:spacing w:after="0"/>
              <w:ind w:right="-77"/>
              <w:jc w:val="center"/>
              <w:rPr>
                <w:sz w:val="24"/>
                <w:szCs w:val="24"/>
              </w:rPr>
            </w:pPr>
            <w:r w:rsidRPr="00973646">
              <w:rPr>
                <w:sz w:val="24"/>
                <w:szCs w:val="24"/>
              </w:rPr>
              <w:t>0,08</w:t>
            </w:r>
          </w:p>
        </w:tc>
        <w:tc>
          <w:tcPr>
            <w:tcW w:w="596" w:type="dxa"/>
            <w:tcBorders>
              <w:right w:val="single" w:sz="12" w:space="0" w:color="auto"/>
            </w:tcBorders>
            <w:vAlign w:val="center"/>
          </w:tcPr>
          <w:p w14:paraId="7465FD6C" w14:textId="77777777" w:rsidR="00715178" w:rsidRPr="00973646" w:rsidRDefault="00715178" w:rsidP="007977C8">
            <w:pPr>
              <w:spacing w:after="0"/>
              <w:ind w:right="-77"/>
              <w:jc w:val="center"/>
              <w:rPr>
                <w:sz w:val="24"/>
                <w:szCs w:val="24"/>
              </w:rPr>
            </w:pPr>
            <w:r w:rsidRPr="00973646">
              <w:rPr>
                <w:sz w:val="24"/>
                <w:szCs w:val="24"/>
              </w:rPr>
              <w:t>0,1</w:t>
            </w:r>
          </w:p>
        </w:tc>
        <w:tc>
          <w:tcPr>
            <w:tcW w:w="596" w:type="dxa"/>
            <w:tcBorders>
              <w:left w:val="single" w:sz="12" w:space="0" w:color="auto"/>
            </w:tcBorders>
            <w:vAlign w:val="center"/>
          </w:tcPr>
          <w:p w14:paraId="07B81B10" w14:textId="77777777" w:rsidR="00715178" w:rsidRPr="00973646" w:rsidRDefault="00715178" w:rsidP="007977C8">
            <w:pPr>
              <w:spacing w:after="0"/>
              <w:ind w:right="-77"/>
              <w:jc w:val="center"/>
              <w:rPr>
                <w:sz w:val="24"/>
                <w:szCs w:val="24"/>
              </w:rPr>
            </w:pPr>
            <w:r w:rsidRPr="00973646">
              <w:rPr>
                <w:sz w:val="24"/>
                <w:szCs w:val="24"/>
              </w:rPr>
              <w:t>3</w:t>
            </w:r>
          </w:p>
        </w:tc>
        <w:tc>
          <w:tcPr>
            <w:tcW w:w="596" w:type="dxa"/>
            <w:vAlign w:val="center"/>
          </w:tcPr>
          <w:p w14:paraId="3CF2EDFC" w14:textId="77777777" w:rsidR="00715178" w:rsidRPr="00973646" w:rsidRDefault="00715178" w:rsidP="007977C8">
            <w:pPr>
              <w:spacing w:after="0"/>
              <w:ind w:right="-77"/>
              <w:jc w:val="center"/>
              <w:rPr>
                <w:sz w:val="24"/>
                <w:szCs w:val="24"/>
              </w:rPr>
            </w:pPr>
            <w:r w:rsidRPr="00973646">
              <w:rPr>
                <w:sz w:val="24"/>
                <w:szCs w:val="24"/>
              </w:rPr>
              <w:t>3</w:t>
            </w:r>
          </w:p>
        </w:tc>
        <w:tc>
          <w:tcPr>
            <w:tcW w:w="597" w:type="dxa"/>
            <w:tcBorders>
              <w:right w:val="single" w:sz="12" w:space="0" w:color="auto"/>
            </w:tcBorders>
            <w:vAlign w:val="center"/>
          </w:tcPr>
          <w:p w14:paraId="4EA0A6BA" w14:textId="77777777" w:rsidR="00715178" w:rsidRPr="00973646" w:rsidRDefault="00715178" w:rsidP="007977C8">
            <w:pPr>
              <w:spacing w:after="0"/>
              <w:ind w:right="-77"/>
              <w:jc w:val="center"/>
              <w:rPr>
                <w:sz w:val="24"/>
                <w:szCs w:val="24"/>
              </w:rPr>
            </w:pPr>
            <w:r w:rsidRPr="00973646">
              <w:rPr>
                <w:sz w:val="24"/>
                <w:szCs w:val="24"/>
              </w:rPr>
              <w:t>5</w:t>
            </w:r>
          </w:p>
        </w:tc>
        <w:tc>
          <w:tcPr>
            <w:tcW w:w="676" w:type="dxa"/>
            <w:tcBorders>
              <w:left w:val="single" w:sz="12" w:space="0" w:color="auto"/>
            </w:tcBorders>
            <w:vAlign w:val="center"/>
          </w:tcPr>
          <w:p w14:paraId="042900AB" w14:textId="77777777" w:rsidR="00715178" w:rsidRPr="00973646" w:rsidRDefault="00715178" w:rsidP="007977C8">
            <w:pPr>
              <w:spacing w:after="0"/>
              <w:ind w:right="-77"/>
              <w:jc w:val="center"/>
              <w:rPr>
                <w:sz w:val="24"/>
                <w:szCs w:val="24"/>
              </w:rPr>
            </w:pPr>
            <w:r w:rsidRPr="00973646">
              <w:rPr>
                <w:sz w:val="24"/>
                <w:szCs w:val="24"/>
              </w:rPr>
              <w:t>15</w:t>
            </w:r>
          </w:p>
        </w:tc>
        <w:tc>
          <w:tcPr>
            <w:tcW w:w="677" w:type="dxa"/>
            <w:vAlign w:val="center"/>
          </w:tcPr>
          <w:p w14:paraId="340B6475" w14:textId="77777777" w:rsidR="00715178" w:rsidRPr="00973646" w:rsidRDefault="00715178" w:rsidP="007977C8">
            <w:pPr>
              <w:spacing w:after="0"/>
              <w:ind w:right="-77"/>
              <w:jc w:val="center"/>
              <w:rPr>
                <w:sz w:val="24"/>
                <w:szCs w:val="24"/>
              </w:rPr>
            </w:pPr>
            <w:r w:rsidRPr="00973646">
              <w:rPr>
                <w:sz w:val="24"/>
                <w:szCs w:val="24"/>
              </w:rPr>
              <w:t>15</w:t>
            </w:r>
          </w:p>
        </w:tc>
        <w:tc>
          <w:tcPr>
            <w:tcW w:w="677" w:type="dxa"/>
            <w:tcBorders>
              <w:right w:val="single" w:sz="12" w:space="0" w:color="auto"/>
            </w:tcBorders>
            <w:vAlign w:val="center"/>
          </w:tcPr>
          <w:p w14:paraId="3419A928" w14:textId="77777777" w:rsidR="00715178" w:rsidRPr="00973646" w:rsidRDefault="00715178" w:rsidP="007977C8">
            <w:pPr>
              <w:spacing w:after="0"/>
              <w:ind w:right="-77"/>
              <w:jc w:val="center"/>
              <w:rPr>
                <w:sz w:val="24"/>
                <w:szCs w:val="24"/>
              </w:rPr>
            </w:pPr>
            <w:r w:rsidRPr="00973646">
              <w:rPr>
                <w:sz w:val="24"/>
                <w:szCs w:val="24"/>
              </w:rPr>
              <w:t>20</w:t>
            </w:r>
          </w:p>
        </w:tc>
        <w:tc>
          <w:tcPr>
            <w:tcW w:w="2554" w:type="dxa"/>
            <w:tcBorders>
              <w:left w:val="single" w:sz="12" w:space="0" w:color="auto"/>
            </w:tcBorders>
            <w:vAlign w:val="center"/>
          </w:tcPr>
          <w:p w14:paraId="577B3667" w14:textId="77777777" w:rsidR="00715178" w:rsidRPr="00973646" w:rsidRDefault="00715178" w:rsidP="007977C8">
            <w:pPr>
              <w:spacing w:after="0"/>
              <w:jc w:val="center"/>
              <w:rPr>
                <w:sz w:val="18"/>
                <w:szCs w:val="18"/>
              </w:rPr>
            </w:pPr>
            <w:r w:rsidRPr="00973646">
              <w:rPr>
                <w:sz w:val="18"/>
                <w:szCs w:val="18"/>
              </w:rPr>
              <w:t>Коренеплоди свіжі, цілі, здорові, чисті, без тріщин, нев’янучі, без пошкоджень сільськогосподарськими шкідниками.</w:t>
            </w:r>
          </w:p>
        </w:tc>
      </w:tr>
      <w:tr w:rsidR="00715178" w:rsidRPr="00973646" w14:paraId="29DACC62" w14:textId="77777777" w:rsidTr="007977C8">
        <w:trPr>
          <w:trHeight w:val="221"/>
          <w:jc w:val="center"/>
        </w:trPr>
        <w:tc>
          <w:tcPr>
            <w:tcW w:w="435" w:type="dxa"/>
            <w:tcBorders>
              <w:right w:val="single" w:sz="12" w:space="0" w:color="auto"/>
            </w:tcBorders>
            <w:vAlign w:val="center"/>
          </w:tcPr>
          <w:p w14:paraId="173367A3" w14:textId="77777777" w:rsidR="00715178" w:rsidRPr="00973646" w:rsidRDefault="00715178"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A1B839A" w14:textId="77777777" w:rsidR="00715178" w:rsidRPr="00973646" w:rsidRDefault="00715178" w:rsidP="007977C8">
            <w:pPr>
              <w:spacing w:after="0"/>
              <w:jc w:val="center"/>
              <w:rPr>
                <w:sz w:val="24"/>
                <w:szCs w:val="24"/>
              </w:rPr>
            </w:pPr>
            <w:r w:rsidRPr="00973646">
              <w:rPr>
                <w:sz w:val="24"/>
                <w:szCs w:val="24"/>
              </w:rPr>
              <w:t>Сіль йодована</w:t>
            </w:r>
          </w:p>
        </w:tc>
        <w:tc>
          <w:tcPr>
            <w:tcW w:w="600" w:type="dxa"/>
            <w:tcBorders>
              <w:left w:val="single" w:sz="12" w:space="0" w:color="auto"/>
            </w:tcBorders>
            <w:vAlign w:val="center"/>
          </w:tcPr>
          <w:p w14:paraId="7C9464F0" w14:textId="77777777" w:rsidR="00715178" w:rsidRPr="00973646" w:rsidRDefault="00715178" w:rsidP="007977C8">
            <w:pPr>
              <w:spacing w:after="0"/>
              <w:ind w:right="-130"/>
              <w:jc w:val="center"/>
              <w:rPr>
                <w:sz w:val="24"/>
                <w:szCs w:val="24"/>
              </w:rPr>
            </w:pPr>
            <w:r w:rsidRPr="00973646">
              <w:rPr>
                <w:sz w:val="24"/>
                <w:szCs w:val="24"/>
              </w:rPr>
              <w:t>0,15</w:t>
            </w:r>
          </w:p>
        </w:tc>
        <w:tc>
          <w:tcPr>
            <w:tcW w:w="600" w:type="dxa"/>
            <w:vAlign w:val="center"/>
          </w:tcPr>
          <w:p w14:paraId="63F13BA7" w14:textId="77777777" w:rsidR="00715178" w:rsidRPr="00973646" w:rsidRDefault="00715178" w:rsidP="007977C8">
            <w:pPr>
              <w:spacing w:after="0"/>
              <w:ind w:right="-130"/>
              <w:jc w:val="center"/>
              <w:rPr>
                <w:sz w:val="24"/>
                <w:szCs w:val="24"/>
              </w:rPr>
            </w:pPr>
            <w:r w:rsidRPr="00973646">
              <w:rPr>
                <w:sz w:val="24"/>
                <w:szCs w:val="24"/>
              </w:rPr>
              <w:t>0,15</w:t>
            </w:r>
          </w:p>
        </w:tc>
        <w:tc>
          <w:tcPr>
            <w:tcW w:w="600" w:type="dxa"/>
            <w:tcBorders>
              <w:right w:val="single" w:sz="12" w:space="0" w:color="auto"/>
            </w:tcBorders>
            <w:vAlign w:val="center"/>
          </w:tcPr>
          <w:p w14:paraId="388A683C" w14:textId="77777777" w:rsidR="00715178" w:rsidRPr="00973646" w:rsidRDefault="00715178" w:rsidP="007977C8">
            <w:pPr>
              <w:spacing w:after="0"/>
              <w:ind w:right="-130"/>
              <w:jc w:val="center"/>
              <w:rPr>
                <w:sz w:val="24"/>
                <w:szCs w:val="24"/>
              </w:rPr>
            </w:pPr>
            <w:r w:rsidRPr="00973646">
              <w:rPr>
                <w:sz w:val="24"/>
                <w:szCs w:val="24"/>
              </w:rPr>
              <w:t>0,2</w:t>
            </w:r>
          </w:p>
        </w:tc>
        <w:tc>
          <w:tcPr>
            <w:tcW w:w="600" w:type="dxa"/>
            <w:tcBorders>
              <w:left w:val="single" w:sz="12" w:space="0" w:color="auto"/>
            </w:tcBorders>
            <w:vAlign w:val="center"/>
          </w:tcPr>
          <w:p w14:paraId="30CD9539" w14:textId="77777777" w:rsidR="00715178" w:rsidRPr="00973646" w:rsidRDefault="00715178" w:rsidP="007977C8">
            <w:pPr>
              <w:spacing w:after="0"/>
              <w:ind w:right="-130"/>
              <w:jc w:val="center"/>
              <w:rPr>
                <w:sz w:val="24"/>
                <w:szCs w:val="24"/>
              </w:rPr>
            </w:pPr>
            <w:r w:rsidRPr="00973646">
              <w:rPr>
                <w:sz w:val="24"/>
                <w:szCs w:val="24"/>
              </w:rPr>
              <w:t>0,15</w:t>
            </w:r>
          </w:p>
        </w:tc>
        <w:tc>
          <w:tcPr>
            <w:tcW w:w="600" w:type="dxa"/>
            <w:vAlign w:val="center"/>
          </w:tcPr>
          <w:p w14:paraId="59E273DD" w14:textId="77777777" w:rsidR="00715178" w:rsidRPr="00973646" w:rsidRDefault="00715178" w:rsidP="007977C8">
            <w:pPr>
              <w:spacing w:after="0"/>
              <w:ind w:right="-130"/>
              <w:jc w:val="center"/>
              <w:rPr>
                <w:sz w:val="24"/>
                <w:szCs w:val="24"/>
              </w:rPr>
            </w:pPr>
            <w:r w:rsidRPr="00973646">
              <w:rPr>
                <w:sz w:val="24"/>
                <w:szCs w:val="24"/>
              </w:rPr>
              <w:t>0,15</w:t>
            </w:r>
          </w:p>
        </w:tc>
        <w:tc>
          <w:tcPr>
            <w:tcW w:w="602" w:type="dxa"/>
            <w:tcBorders>
              <w:right w:val="single" w:sz="12" w:space="0" w:color="auto"/>
            </w:tcBorders>
            <w:vAlign w:val="center"/>
          </w:tcPr>
          <w:p w14:paraId="5F83BC0D" w14:textId="77777777" w:rsidR="00715178" w:rsidRPr="00973646" w:rsidRDefault="00715178" w:rsidP="007977C8">
            <w:pPr>
              <w:spacing w:after="0"/>
              <w:ind w:right="-130"/>
              <w:jc w:val="center"/>
              <w:rPr>
                <w:sz w:val="24"/>
                <w:szCs w:val="24"/>
              </w:rPr>
            </w:pPr>
            <w:r w:rsidRPr="00973646">
              <w:rPr>
                <w:sz w:val="24"/>
                <w:szCs w:val="24"/>
              </w:rPr>
              <w:t>0,2</w:t>
            </w:r>
          </w:p>
        </w:tc>
        <w:tc>
          <w:tcPr>
            <w:tcW w:w="595" w:type="dxa"/>
            <w:tcBorders>
              <w:left w:val="single" w:sz="12" w:space="0" w:color="auto"/>
            </w:tcBorders>
            <w:vAlign w:val="center"/>
          </w:tcPr>
          <w:p w14:paraId="5BD22599" w14:textId="77777777" w:rsidR="00715178" w:rsidRPr="00973646" w:rsidRDefault="00715178" w:rsidP="007977C8">
            <w:pPr>
              <w:spacing w:after="0"/>
              <w:ind w:right="-77"/>
              <w:jc w:val="center"/>
              <w:rPr>
                <w:sz w:val="24"/>
                <w:szCs w:val="24"/>
              </w:rPr>
            </w:pPr>
          </w:p>
        </w:tc>
        <w:tc>
          <w:tcPr>
            <w:tcW w:w="596" w:type="dxa"/>
            <w:vAlign w:val="center"/>
          </w:tcPr>
          <w:p w14:paraId="27F9477C" w14:textId="77777777" w:rsidR="00715178" w:rsidRPr="00973646" w:rsidRDefault="00715178" w:rsidP="007977C8">
            <w:pPr>
              <w:spacing w:after="0"/>
              <w:ind w:right="-77"/>
              <w:jc w:val="center"/>
              <w:rPr>
                <w:sz w:val="24"/>
                <w:szCs w:val="24"/>
              </w:rPr>
            </w:pPr>
          </w:p>
        </w:tc>
        <w:tc>
          <w:tcPr>
            <w:tcW w:w="596" w:type="dxa"/>
            <w:tcBorders>
              <w:right w:val="single" w:sz="12" w:space="0" w:color="auto"/>
            </w:tcBorders>
            <w:vAlign w:val="center"/>
          </w:tcPr>
          <w:p w14:paraId="21381EEA" w14:textId="77777777" w:rsidR="00715178" w:rsidRPr="00973646" w:rsidRDefault="00715178" w:rsidP="007977C8">
            <w:pPr>
              <w:spacing w:after="0"/>
              <w:ind w:right="-77"/>
              <w:jc w:val="center"/>
              <w:rPr>
                <w:sz w:val="24"/>
                <w:szCs w:val="24"/>
              </w:rPr>
            </w:pPr>
          </w:p>
        </w:tc>
        <w:tc>
          <w:tcPr>
            <w:tcW w:w="596" w:type="dxa"/>
            <w:tcBorders>
              <w:left w:val="single" w:sz="12" w:space="0" w:color="auto"/>
            </w:tcBorders>
            <w:vAlign w:val="center"/>
          </w:tcPr>
          <w:p w14:paraId="0106B9B3" w14:textId="77777777" w:rsidR="00715178" w:rsidRPr="00973646" w:rsidRDefault="00715178" w:rsidP="007977C8">
            <w:pPr>
              <w:spacing w:after="0"/>
              <w:ind w:right="-77"/>
              <w:jc w:val="center"/>
              <w:rPr>
                <w:sz w:val="24"/>
                <w:szCs w:val="24"/>
              </w:rPr>
            </w:pPr>
          </w:p>
        </w:tc>
        <w:tc>
          <w:tcPr>
            <w:tcW w:w="595" w:type="dxa"/>
            <w:vAlign w:val="center"/>
          </w:tcPr>
          <w:p w14:paraId="7A0EAE76" w14:textId="77777777" w:rsidR="00715178" w:rsidRPr="00973646" w:rsidRDefault="00715178" w:rsidP="007977C8">
            <w:pPr>
              <w:spacing w:after="0"/>
              <w:ind w:right="-77"/>
              <w:jc w:val="center"/>
              <w:rPr>
                <w:sz w:val="24"/>
                <w:szCs w:val="24"/>
              </w:rPr>
            </w:pPr>
          </w:p>
        </w:tc>
        <w:tc>
          <w:tcPr>
            <w:tcW w:w="596" w:type="dxa"/>
            <w:tcBorders>
              <w:right w:val="single" w:sz="12" w:space="0" w:color="auto"/>
            </w:tcBorders>
            <w:vAlign w:val="center"/>
          </w:tcPr>
          <w:p w14:paraId="2047EC0B" w14:textId="77777777" w:rsidR="00715178" w:rsidRPr="00973646" w:rsidRDefault="00715178" w:rsidP="007977C8">
            <w:pPr>
              <w:spacing w:after="0"/>
              <w:ind w:right="-77"/>
              <w:jc w:val="center"/>
              <w:rPr>
                <w:sz w:val="24"/>
                <w:szCs w:val="24"/>
              </w:rPr>
            </w:pPr>
          </w:p>
        </w:tc>
        <w:tc>
          <w:tcPr>
            <w:tcW w:w="596" w:type="dxa"/>
            <w:tcBorders>
              <w:left w:val="single" w:sz="12" w:space="0" w:color="auto"/>
            </w:tcBorders>
            <w:vAlign w:val="center"/>
          </w:tcPr>
          <w:p w14:paraId="023714BA" w14:textId="77777777" w:rsidR="00715178" w:rsidRPr="00973646" w:rsidRDefault="00715178" w:rsidP="007977C8">
            <w:pPr>
              <w:spacing w:after="0"/>
              <w:ind w:right="-77"/>
              <w:jc w:val="center"/>
              <w:rPr>
                <w:sz w:val="24"/>
                <w:szCs w:val="24"/>
              </w:rPr>
            </w:pPr>
          </w:p>
        </w:tc>
        <w:tc>
          <w:tcPr>
            <w:tcW w:w="596" w:type="dxa"/>
            <w:vAlign w:val="center"/>
          </w:tcPr>
          <w:p w14:paraId="1622D5ED" w14:textId="77777777" w:rsidR="00715178" w:rsidRPr="00973646" w:rsidRDefault="00715178" w:rsidP="007977C8">
            <w:pPr>
              <w:spacing w:after="0"/>
              <w:ind w:right="-77"/>
              <w:jc w:val="center"/>
              <w:rPr>
                <w:sz w:val="24"/>
                <w:szCs w:val="24"/>
              </w:rPr>
            </w:pPr>
          </w:p>
        </w:tc>
        <w:tc>
          <w:tcPr>
            <w:tcW w:w="597" w:type="dxa"/>
            <w:tcBorders>
              <w:right w:val="single" w:sz="12" w:space="0" w:color="auto"/>
            </w:tcBorders>
            <w:vAlign w:val="center"/>
          </w:tcPr>
          <w:p w14:paraId="51759AF9" w14:textId="77777777" w:rsidR="00715178" w:rsidRPr="00973646" w:rsidRDefault="00715178" w:rsidP="007977C8">
            <w:pPr>
              <w:spacing w:after="0"/>
              <w:ind w:right="-77"/>
              <w:jc w:val="center"/>
              <w:rPr>
                <w:sz w:val="24"/>
                <w:szCs w:val="24"/>
              </w:rPr>
            </w:pPr>
          </w:p>
        </w:tc>
        <w:tc>
          <w:tcPr>
            <w:tcW w:w="676" w:type="dxa"/>
            <w:tcBorders>
              <w:left w:val="single" w:sz="12" w:space="0" w:color="auto"/>
            </w:tcBorders>
            <w:vAlign w:val="center"/>
          </w:tcPr>
          <w:p w14:paraId="27C723F1" w14:textId="77777777" w:rsidR="00715178" w:rsidRPr="00973646" w:rsidRDefault="00715178" w:rsidP="007977C8">
            <w:pPr>
              <w:spacing w:after="0"/>
              <w:ind w:right="-77"/>
              <w:jc w:val="center"/>
              <w:rPr>
                <w:sz w:val="24"/>
                <w:szCs w:val="24"/>
              </w:rPr>
            </w:pPr>
          </w:p>
        </w:tc>
        <w:tc>
          <w:tcPr>
            <w:tcW w:w="677" w:type="dxa"/>
            <w:vAlign w:val="center"/>
          </w:tcPr>
          <w:p w14:paraId="1DBA9418" w14:textId="77777777" w:rsidR="00715178" w:rsidRPr="00973646" w:rsidRDefault="00715178" w:rsidP="007977C8">
            <w:pPr>
              <w:spacing w:after="0"/>
              <w:ind w:right="-77"/>
              <w:jc w:val="center"/>
              <w:rPr>
                <w:sz w:val="24"/>
                <w:szCs w:val="24"/>
              </w:rPr>
            </w:pPr>
          </w:p>
        </w:tc>
        <w:tc>
          <w:tcPr>
            <w:tcW w:w="677" w:type="dxa"/>
            <w:tcBorders>
              <w:right w:val="single" w:sz="12" w:space="0" w:color="auto"/>
            </w:tcBorders>
            <w:vAlign w:val="center"/>
          </w:tcPr>
          <w:p w14:paraId="19D01165" w14:textId="77777777" w:rsidR="00715178" w:rsidRPr="00973646" w:rsidRDefault="00715178" w:rsidP="007977C8">
            <w:pPr>
              <w:spacing w:after="0"/>
              <w:ind w:right="-77"/>
              <w:jc w:val="center"/>
              <w:rPr>
                <w:sz w:val="24"/>
                <w:szCs w:val="24"/>
              </w:rPr>
            </w:pPr>
          </w:p>
        </w:tc>
        <w:tc>
          <w:tcPr>
            <w:tcW w:w="2554" w:type="dxa"/>
            <w:tcBorders>
              <w:left w:val="single" w:sz="12" w:space="0" w:color="auto"/>
            </w:tcBorders>
            <w:vAlign w:val="center"/>
          </w:tcPr>
          <w:p w14:paraId="5E381DC4" w14:textId="77777777" w:rsidR="00715178" w:rsidRPr="00973646" w:rsidRDefault="00715178" w:rsidP="007977C8">
            <w:pPr>
              <w:spacing w:after="0"/>
              <w:jc w:val="center"/>
              <w:rPr>
                <w:sz w:val="18"/>
                <w:szCs w:val="18"/>
              </w:rPr>
            </w:pPr>
            <w:r w:rsidRPr="00973646">
              <w:rPr>
                <w:sz w:val="18"/>
                <w:szCs w:val="18"/>
                <w:lang w:eastAsia="ru-RU"/>
              </w:rPr>
              <w:t xml:space="preserve">Солона, без сторонніх присмаків і ароматів; сипуча без грудочок; біла з блиском; </w:t>
            </w:r>
            <w:r w:rsidRPr="00973646">
              <w:rPr>
                <w:sz w:val="18"/>
                <w:szCs w:val="18"/>
              </w:rPr>
              <w:t>слабкий запах йоду;</w:t>
            </w:r>
            <w:r w:rsidRPr="00973646">
              <w:rPr>
                <w:sz w:val="18"/>
                <w:szCs w:val="18"/>
                <w:lang w:eastAsia="ru-RU"/>
              </w:rPr>
              <w:t xml:space="preserve"> розчинність у рідині повна.</w:t>
            </w:r>
          </w:p>
        </w:tc>
      </w:tr>
      <w:tr w:rsidR="00715178" w:rsidRPr="00973646" w14:paraId="2FB2975A" w14:textId="77777777" w:rsidTr="007977C8">
        <w:trPr>
          <w:trHeight w:val="221"/>
          <w:jc w:val="center"/>
        </w:trPr>
        <w:tc>
          <w:tcPr>
            <w:tcW w:w="435" w:type="dxa"/>
            <w:tcBorders>
              <w:right w:val="single" w:sz="12" w:space="0" w:color="auto"/>
            </w:tcBorders>
            <w:vAlign w:val="center"/>
          </w:tcPr>
          <w:p w14:paraId="49DF9FD2" w14:textId="77777777" w:rsidR="00715178" w:rsidRPr="00973646" w:rsidRDefault="00715178"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3031B6D" w14:textId="77777777" w:rsidR="00715178" w:rsidRPr="00973646" w:rsidRDefault="00715178" w:rsidP="007977C8">
            <w:pPr>
              <w:spacing w:after="0"/>
              <w:jc w:val="center"/>
              <w:rPr>
                <w:sz w:val="24"/>
                <w:szCs w:val="24"/>
              </w:rPr>
            </w:pPr>
            <w:r w:rsidRPr="00973646">
              <w:rPr>
                <w:sz w:val="24"/>
                <w:szCs w:val="24"/>
              </w:rPr>
              <w:t>Олія рослинна</w:t>
            </w:r>
          </w:p>
        </w:tc>
        <w:tc>
          <w:tcPr>
            <w:tcW w:w="600" w:type="dxa"/>
            <w:tcBorders>
              <w:left w:val="single" w:sz="12" w:space="0" w:color="auto"/>
            </w:tcBorders>
            <w:vAlign w:val="center"/>
          </w:tcPr>
          <w:p w14:paraId="493FD9CC" w14:textId="77777777" w:rsidR="00715178" w:rsidRPr="00973646" w:rsidRDefault="00715178" w:rsidP="007977C8">
            <w:pPr>
              <w:spacing w:after="0"/>
              <w:ind w:right="-130"/>
              <w:jc w:val="center"/>
              <w:rPr>
                <w:sz w:val="24"/>
                <w:szCs w:val="24"/>
              </w:rPr>
            </w:pPr>
            <w:r w:rsidRPr="00973646">
              <w:rPr>
                <w:sz w:val="24"/>
                <w:szCs w:val="24"/>
              </w:rPr>
              <w:t>1,5</w:t>
            </w:r>
          </w:p>
        </w:tc>
        <w:tc>
          <w:tcPr>
            <w:tcW w:w="600" w:type="dxa"/>
            <w:vAlign w:val="center"/>
          </w:tcPr>
          <w:p w14:paraId="31933F9A" w14:textId="77777777" w:rsidR="00715178" w:rsidRPr="00973646" w:rsidRDefault="00715178" w:rsidP="007977C8">
            <w:pPr>
              <w:spacing w:after="0"/>
              <w:ind w:right="-130"/>
              <w:jc w:val="center"/>
              <w:rPr>
                <w:sz w:val="24"/>
                <w:szCs w:val="24"/>
              </w:rPr>
            </w:pPr>
            <w:r w:rsidRPr="00973646">
              <w:rPr>
                <w:sz w:val="24"/>
                <w:szCs w:val="24"/>
              </w:rPr>
              <w:t>1,5</w:t>
            </w:r>
          </w:p>
        </w:tc>
        <w:tc>
          <w:tcPr>
            <w:tcW w:w="600" w:type="dxa"/>
            <w:tcBorders>
              <w:right w:val="single" w:sz="12" w:space="0" w:color="auto"/>
            </w:tcBorders>
            <w:vAlign w:val="center"/>
          </w:tcPr>
          <w:p w14:paraId="78FBBE46" w14:textId="77777777" w:rsidR="00715178" w:rsidRPr="00973646" w:rsidRDefault="00715178" w:rsidP="007977C8">
            <w:pPr>
              <w:spacing w:after="0"/>
              <w:ind w:right="-130"/>
              <w:jc w:val="center"/>
              <w:rPr>
                <w:sz w:val="24"/>
                <w:szCs w:val="24"/>
              </w:rPr>
            </w:pPr>
            <w:r w:rsidRPr="00973646">
              <w:rPr>
                <w:sz w:val="24"/>
                <w:szCs w:val="24"/>
              </w:rPr>
              <w:t>2</w:t>
            </w:r>
          </w:p>
        </w:tc>
        <w:tc>
          <w:tcPr>
            <w:tcW w:w="600" w:type="dxa"/>
            <w:tcBorders>
              <w:left w:val="single" w:sz="12" w:space="0" w:color="auto"/>
            </w:tcBorders>
            <w:vAlign w:val="center"/>
          </w:tcPr>
          <w:p w14:paraId="6CBF80A2" w14:textId="77777777" w:rsidR="00715178" w:rsidRPr="00973646" w:rsidRDefault="00715178" w:rsidP="007977C8">
            <w:pPr>
              <w:spacing w:after="0"/>
              <w:ind w:right="-130"/>
              <w:jc w:val="center"/>
              <w:rPr>
                <w:sz w:val="24"/>
                <w:szCs w:val="24"/>
              </w:rPr>
            </w:pPr>
            <w:r w:rsidRPr="00973646">
              <w:rPr>
                <w:sz w:val="24"/>
                <w:szCs w:val="24"/>
              </w:rPr>
              <w:t>1,5</w:t>
            </w:r>
          </w:p>
        </w:tc>
        <w:tc>
          <w:tcPr>
            <w:tcW w:w="600" w:type="dxa"/>
            <w:vAlign w:val="center"/>
          </w:tcPr>
          <w:p w14:paraId="09B6B4C6" w14:textId="77777777" w:rsidR="00715178" w:rsidRPr="00973646" w:rsidRDefault="00715178" w:rsidP="007977C8">
            <w:pPr>
              <w:spacing w:after="0"/>
              <w:ind w:right="-130"/>
              <w:jc w:val="center"/>
              <w:rPr>
                <w:sz w:val="24"/>
                <w:szCs w:val="24"/>
              </w:rPr>
            </w:pPr>
            <w:r w:rsidRPr="00973646">
              <w:rPr>
                <w:sz w:val="24"/>
                <w:szCs w:val="24"/>
              </w:rPr>
              <w:t>1,5</w:t>
            </w:r>
          </w:p>
        </w:tc>
        <w:tc>
          <w:tcPr>
            <w:tcW w:w="602" w:type="dxa"/>
            <w:tcBorders>
              <w:right w:val="single" w:sz="12" w:space="0" w:color="auto"/>
            </w:tcBorders>
            <w:vAlign w:val="center"/>
          </w:tcPr>
          <w:p w14:paraId="4141D563" w14:textId="77777777" w:rsidR="00715178" w:rsidRPr="00973646" w:rsidRDefault="00715178" w:rsidP="007977C8">
            <w:pPr>
              <w:spacing w:after="0"/>
              <w:ind w:right="-130"/>
              <w:jc w:val="center"/>
              <w:rPr>
                <w:sz w:val="24"/>
                <w:szCs w:val="24"/>
              </w:rPr>
            </w:pPr>
            <w:r w:rsidRPr="00973646">
              <w:rPr>
                <w:sz w:val="24"/>
                <w:szCs w:val="24"/>
              </w:rPr>
              <w:t>2</w:t>
            </w:r>
          </w:p>
        </w:tc>
        <w:tc>
          <w:tcPr>
            <w:tcW w:w="595" w:type="dxa"/>
            <w:tcBorders>
              <w:left w:val="single" w:sz="12" w:space="0" w:color="auto"/>
            </w:tcBorders>
            <w:vAlign w:val="center"/>
          </w:tcPr>
          <w:p w14:paraId="15A41F6B" w14:textId="77777777" w:rsidR="00715178" w:rsidRPr="00973646" w:rsidRDefault="00715178" w:rsidP="007977C8">
            <w:pPr>
              <w:spacing w:after="0"/>
              <w:ind w:right="-77"/>
              <w:jc w:val="center"/>
              <w:rPr>
                <w:sz w:val="24"/>
                <w:szCs w:val="24"/>
              </w:rPr>
            </w:pPr>
          </w:p>
        </w:tc>
        <w:tc>
          <w:tcPr>
            <w:tcW w:w="596" w:type="dxa"/>
            <w:vAlign w:val="center"/>
          </w:tcPr>
          <w:p w14:paraId="5456074A" w14:textId="77777777" w:rsidR="00715178" w:rsidRPr="00973646" w:rsidRDefault="00715178" w:rsidP="007977C8">
            <w:pPr>
              <w:spacing w:after="0"/>
              <w:ind w:right="-77"/>
              <w:jc w:val="center"/>
              <w:rPr>
                <w:sz w:val="24"/>
                <w:szCs w:val="24"/>
              </w:rPr>
            </w:pPr>
          </w:p>
        </w:tc>
        <w:tc>
          <w:tcPr>
            <w:tcW w:w="596" w:type="dxa"/>
            <w:tcBorders>
              <w:right w:val="single" w:sz="12" w:space="0" w:color="auto"/>
            </w:tcBorders>
            <w:vAlign w:val="center"/>
          </w:tcPr>
          <w:p w14:paraId="03627D4D" w14:textId="77777777" w:rsidR="00715178" w:rsidRPr="00973646" w:rsidRDefault="00715178" w:rsidP="007977C8">
            <w:pPr>
              <w:spacing w:after="0"/>
              <w:ind w:right="-77"/>
              <w:jc w:val="center"/>
              <w:rPr>
                <w:sz w:val="24"/>
                <w:szCs w:val="24"/>
              </w:rPr>
            </w:pPr>
          </w:p>
        </w:tc>
        <w:tc>
          <w:tcPr>
            <w:tcW w:w="596" w:type="dxa"/>
            <w:tcBorders>
              <w:left w:val="single" w:sz="12" w:space="0" w:color="auto"/>
            </w:tcBorders>
            <w:vAlign w:val="center"/>
          </w:tcPr>
          <w:p w14:paraId="746D9729" w14:textId="77777777" w:rsidR="00715178" w:rsidRPr="00973646" w:rsidRDefault="00715178" w:rsidP="007977C8">
            <w:pPr>
              <w:spacing w:after="0"/>
              <w:ind w:right="-77"/>
              <w:jc w:val="center"/>
              <w:rPr>
                <w:sz w:val="24"/>
                <w:szCs w:val="24"/>
              </w:rPr>
            </w:pPr>
            <w:r w:rsidRPr="00973646">
              <w:rPr>
                <w:sz w:val="24"/>
                <w:szCs w:val="24"/>
              </w:rPr>
              <w:t>1,5</w:t>
            </w:r>
          </w:p>
        </w:tc>
        <w:tc>
          <w:tcPr>
            <w:tcW w:w="595" w:type="dxa"/>
            <w:vAlign w:val="center"/>
          </w:tcPr>
          <w:p w14:paraId="2B4CF5D5" w14:textId="77777777" w:rsidR="00715178" w:rsidRPr="00973646" w:rsidRDefault="00715178" w:rsidP="007977C8">
            <w:pPr>
              <w:spacing w:after="0"/>
              <w:ind w:right="-77"/>
              <w:jc w:val="center"/>
              <w:rPr>
                <w:sz w:val="24"/>
                <w:szCs w:val="24"/>
              </w:rPr>
            </w:pPr>
            <w:r w:rsidRPr="00973646">
              <w:rPr>
                <w:sz w:val="24"/>
                <w:szCs w:val="24"/>
              </w:rPr>
              <w:t>1,5</w:t>
            </w:r>
          </w:p>
        </w:tc>
        <w:tc>
          <w:tcPr>
            <w:tcW w:w="596" w:type="dxa"/>
            <w:tcBorders>
              <w:right w:val="single" w:sz="12" w:space="0" w:color="auto"/>
            </w:tcBorders>
            <w:vAlign w:val="center"/>
          </w:tcPr>
          <w:p w14:paraId="427FC29F" w14:textId="77777777" w:rsidR="00715178" w:rsidRPr="00973646" w:rsidRDefault="00715178" w:rsidP="007977C8">
            <w:pPr>
              <w:spacing w:after="0"/>
              <w:ind w:right="-77"/>
              <w:jc w:val="center"/>
              <w:rPr>
                <w:sz w:val="24"/>
                <w:szCs w:val="24"/>
              </w:rPr>
            </w:pPr>
            <w:r w:rsidRPr="00973646">
              <w:rPr>
                <w:sz w:val="24"/>
                <w:szCs w:val="24"/>
              </w:rPr>
              <w:t>2</w:t>
            </w:r>
          </w:p>
        </w:tc>
        <w:tc>
          <w:tcPr>
            <w:tcW w:w="596" w:type="dxa"/>
            <w:tcBorders>
              <w:left w:val="single" w:sz="12" w:space="0" w:color="auto"/>
            </w:tcBorders>
            <w:vAlign w:val="center"/>
          </w:tcPr>
          <w:p w14:paraId="3A5A2A39" w14:textId="77777777" w:rsidR="00715178" w:rsidRPr="00973646" w:rsidRDefault="00715178" w:rsidP="007977C8">
            <w:pPr>
              <w:spacing w:after="0"/>
              <w:ind w:right="-77"/>
              <w:jc w:val="center"/>
              <w:rPr>
                <w:sz w:val="24"/>
                <w:szCs w:val="24"/>
              </w:rPr>
            </w:pPr>
          </w:p>
        </w:tc>
        <w:tc>
          <w:tcPr>
            <w:tcW w:w="596" w:type="dxa"/>
            <w:vAlign w:val="center"/>
          </w:tcPr>
          <w:p w14:paraId="3012AC18" w14:textId="77777777" w:rsidR="00715178" w:rsidRPr="00973646" w:rsidRDefault="00715178" w:rsidP="007977C8">
            <w:pPr>
              <w:spacing w:after="0"/>
              <w:ind w:right="-77"/>
              <w:jc w:val="center"/>
              <w:rPr>
                <w:sz w:val="24"/>
                <w:szCs w:val="24"/>
              </w:rPr>
            </w:pPr>
          </w:p>
        </w:tc>
        <w:tc>
          <w:tcPr>
            <w:tcW w:w="597" w:type="dxa"/>
            <w:tcBorders>
              <w:right w:val="single" w:sz="12" w:space="0" w:color="auto"/>
            </w:tcBorders>
            <w:vAlign w:val="center"/>
          </w:tcPr>
          <w:p w14:paraId="5760D0F6" w14:textId="77777777" w:rsidR="00715178" w:rsidRPr="00973646" w:rsidRDefault="00715178" w:rsidP="007977C8">
            <w:pPr>
              <w:spacing w:after="0"/>
              <w:ind w:right="-77"/>
              <w:jc w:val="center"/>
              <w:rPr>
                <w:sz w:val="24"/>
                <w:szCs w:val="24"/>
              </w:rPr>
            </w:pPr>
          </w:p>
        </w:tc>
        <w:tc>
          <w:tcPr>
            <w:tcW w:w="676" w:type="dxa"/>
            <w:tcBorders>
              <w:left w:val="single" w:sz="12" w:space="0" w:color="auto"/>
            </w:tcBorders>
            <w:vAlign w:val="center"/>
          </w:tcPr>
          <w:p w14:paraId="383D48B5" w14:textId="77777777" w:rsidR="00715178" w:rsidRPr="00973646" w:rsidRDefault="00715178" w:rsidP="007977C8">
            <w:pPr>
              <w:spacing w:after="0"/>
              <w:ind w:right="-77"/>
              <w:jc w:val="center"/>
              <w:rPr>
                <w:sz w:val="24"/>
                <w:szCs w:val="24"/>
              </w:rPr>
            </w:pPr>
            <w:r w:rsidRPr="00973646">
              <w:rPr>
                <w:sz w:val="24"/>
                <w:szCs w:val="24"/>
              </w:rPr>
              <w:t>13,5</w:t>
            </w:r>
          </w:p>
        </w:tc>
        <w:tc>
          <w:tcPr>
            <w:tcW w:w="677" w:type="dxa"/>
            <w:vAlign w:val="center"/>
          </w:tcPr>
          <w:p w14:paraId="221B0B57" w14:textId="77777777" w:rsidR="00715178" w:rsidRPr="00973646" w:rsidRDefault="00715178" w:rsidP="007977C8">
            <w:pPr>
              <w:spacing w:after="0"/>
              <w:ind w:right="-77"/>
              <w:jc w:val="center"/>
              <w:rPr>
                <w:sz w:val="24"/>
                <w:szCs w:val="24"/>
              </w:rPr>
            </w:pPr>
            <w:r w:rsidRPr="00973646">
              <w:rPr>
                <w:sz w:val="24"/>
                <w:szCs w:val="24"/>
              </w:rPr>
              <w:t>13,5</w:t>
            </w:r>
          </w:p>
        </w:tc>
        <w:tc>
          <w:tcPr>
            <w:tcW w:w="677" w:type="dxa"/>
            <w:tcBorders>
              <w:right w:val="single" w:sz="12" w:space="0" w:color="auto"/>
            </w:tcBorders>
            <w:vAlign w:val="center"/>
          </w:tcPr>
          <w:p w14:paraId="028EDC4E" w14:textId="77777777" w:rsidR="00715178" w:rsidRPr="00973646" w:rsidRDefault="00715178" w:rsidP="007977C8">
            <w:pPr>
              <w:spacing w:after="0"/>
              <w:ind w:right="-77"/>
              <w:jc w:val="center"/>
              <w:rPr>
                <w:sz w:val="24"/>
                <w:szCs w:val="24"/>
              </w:rPr>
            </w:pPr>
            <w:r w:rsidRPr="00973646">
              <w:rPr>
                <w:sz w:val="24"/>
                <w:szCs w:val="24"/>
              </w:rPr>
              <w:t>18</w:t>
            </w:r>
          </w:p>
        </w:tc>
        <w:tc>
          <w:tcPr>
            <w:tcW w:w="2554" w:type="dxa"/>
            <w:tcBorders>
              <w:left w:val="single" w:sz="12" w:space="0" w:color="auto"/>
            </w:tcBorders>
            <w:vAlign w:val="center"/>
          </w:tcPr>
          <w:p w14:paraId="3DA64BB1" w14:textId="77777777" w:rsidR="00715178" w:rsidRPr="00973646" w:rsidRDefault="00715178" w:rsidP="007977C8">
            <w:pPr>
              <w:spacing w:after="0"/>
              <w:jc w:val="center"/>
              <w:rPr>
                <w:sz w:val="18"/>
                <w:szCs w:val="18"/>
                <w:lang w:eastAsia="ru-RU"/>
              </w:rPr>
            </w:pPr>
            <w:r w:rsidRPr="00973646">
              <w:rPr>
                <w:sz w:val="18"/>
                <w:szCs w:val="18"/>
                <w:lang w:eastAsia="ru-RU"/>
              </w:rPr>
              <w:t>Золотисто-жовтого кольору, без стороннього запаху, присмаку і гіркоти.</w:t>
            </w:r>
          </w:p>
        </w:tc>
      </w:tr>
      <w:tr w:rsidR="00715178" w:rsidRPr="00973646" w14:paraId="0588EC6F" w14:textId="77777777" w:rsidTr="007977C8">
        <w:trPr>
          <w:trHeight w:val="221"/>
          <w:jc w:val="center"/>
        </w:trPr>
        <w:tc>
          <w:tcPr>
            <w:tcW w:w="435" w:type="dxa"/>
            <w:tcBorders>
              <w:right w:val="single" w:sz="12" w:space="0" w:color="auto"/>
            </w:tcBorders>
            <w:vAlign w:val="center"/>
          </w:tcPr>
          <w:p w14:paraId="71651E33" w14:textId="77777777" w:rsidR="00715178" w:rsidRPr="00973646" w:rsidRDefault="00715178" w:rsidP="007977C8">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F4487CF" w14:textId="77777777" w:rsidR="00715178" w:rsidRPr="00973646" w:rsidRDefault="00715178" w:rsidP="007977C8">
            <w:pPr>
              <w:spacing w:after="0"/>
              <w:jc w:val="center"/>
              <w:rPr>
                <w:b/>
                <w:bCs/>
                <w:sz w:val="24"/>
                <w:szCs w:val="24"/>
              </w:rPr>
            </w:pPr>
            <w:r w:rsidRPr="00973646">
              <w:rPr>
                <w:b/>
                <w:bCs/>
                <w:sz w:val="24"/>
                <w:szCs w:val="24"/>
              </w:rPr>
              <w:t>ВИХІД</w:t>
            </w:r>
          </w:p>
        </w:tc>
        <w:tc>
          <w:tcPr>
            <w:tcW w:w="600" w:type="dxa"/>
            <w:tcBorders>
              <w:left w:val="single" w:sz="12" w:space="0" w:color="auto"/>
            </w:tcBorders>
            <w:vAlign w:val="center"/>
          </w:tcPr>
          <w:p w14:paraId="131ADEA7" w14:textId="77777777" w:rsidR="00715178" w:rsidRPr="00973646" w:rsidRDefault="00715178" w:rsidP="007977C8">
            <w:pPr>
              <w:spacing w:after="0"/>
              <w:ind w:right="-130"/>
              <w:jc w:val="center"/>
              <w:rPr>
                <w:b/>
                <w:bCs/>
                <w:sz w:val="24"/>
                <w:szCs w:val="24"/>
              </w:rPr>
            </w:pPr>
          </w:p>
        </w:tc>
        <w:tc>
          <w:tcPr>
            <w:tcW w:w="600" w:type="dxa"/>
            <w:vAlign w:val="center"/>
          </w:tcPr>
          <w:p w14:paraId="08DC66F7" w14:textId="77777777" w:rsidR="00715178" w:rsidRPr="00973646" w:rsidRDefault="00715178" w:rsidP="007977C8">
            <w:pPr>
              <w:spacing w:after="0"/>
              <w:ind w:right="-130"/>
              <w:jc w:val="center"/>
              <w:rPr>
                <w:b/>
                <w:bCs/>
                <w:sz w:val="24"/>
                <w:szCs w:val="24"/>
              </w:rPr>
            </w:pPr>
          </w:p>
        </w:tc>
        <w:tc>
          <w:tcPr>
            <w:tcW w:w="600" w:type="dxa"/>
            <w:tcBorders>
              <w:right w:val="single" w:sz="12" w:space="0" w:color="auto"/>
            </w:tcBorders>
            <w:vAlign w:val="center"/>
          </w:tcPr>
          <w:p w14:paraId="0A66D159" w14:textId="77777777" w:rsidR="00715178" w:rsidRPr="00973646" w:rsidRDefault="00715178" w:rsidP="007977C8">
            <w:pPr>
              <w:spacing w:after="0"/>
              <w:ind w:right="-130"/>
              <w:jc w:val="center"/>
              <w:rPr>
                <w:b/>
                <w:bCs/>
                <w:sz w:val="24"/>
                <w:szCs w:val="24"/>
              </w:rPr>
            </w:pPr>
          </w:p>
        </w:tc>
        <w:tc>
          <w:tcPr>
            <w:tcW w:w="600" w:type="dxa"/>
            <w:tcBorders>
              <w:left w:val="single" w:sz="12" w:space="0" w:color="auto"/>
            </w:tcBorders>
            <w:vAlign w:val="center"/>
          </w:tcPr>
          <w:p w14:paraId="2579FEFA" w14:textId="77777777" w:rsidR="00715178" w:rsidRPr="00973646" w:rsidRDefault="00715178" w:rsidP="007977C8">
            <w:pPr>
              <w:spacing w:after="0"/>
              <w:ind w:right="-130"/>
              <w:jc w:val="center"/>
              <w:rPr>
                <w:b/>
                <w:bCs/>
                <w:sz w:val="24"/>
                <w:szCs w:val="24"/>
              </w:rPr>
            </w:pPr>
            <w:r w:rsidRPr="00973646">
              <w:rPr>
                <w:b/>
                <w:bCs/>
                <w:sz w:val="24"/>
                <w:szCs w:val="24"/>
              </w:rPr>
              <w:t>50</w:t>
            </w:r>
          </w:p>
        </w:tc>
        <w:tc>
          <w:tcPr>
            <w:tcW w:w="600" w:type="dxa"/>
            <w:vAlign w:val="center"/>
          </w:tcPr>
          <w:p w14:paraId="543786C6" w14:textId="77777777" w:rsidR="00715178" w:rsidRPr="00973646" w:rsidRDefault="00715178" w:rsidP="007977C8">
            <w:pPr>
              <w:spacing w:after="0"/>
              <w:ind w:right="-130"/>
              <w:jc w:val="center"/>
              <w:rPr>
                <w:b/>
                <w:bCs/>
                <w:sz w:val="24"/>
                <w:szCs w:val="24"/>
              </w:rPr>
            </w:pPr>
            <w:r w:rsidRPr="00973646">
              <w:rPr>
                <w:b/>
                <w:bCs/>
                <w:sz w:val="24"/>
                <w:szCs w:val="24"/>
              </w:rPr>
              <w:t>50</w:t>
            </w:r>
          </w:p>
        </w:tc>
        <w:tc>
          <w:tcPr>
            <w:tcW w:w="602" w:type="dxa"/>
            <w:tcBorders>
              <w:right w:val="single" w:sz="12" w:space="0" w:color="auto"/>
            </w:tcBorders>
            <w:vAlign w:val="center"/>
          </w:tcPr>
          <w:p w14:paraId="713A3E7B" w14:textId="77777777" w:rsidR="00715178" w:rsidRPr="00973646" w:rsidRDefault="00715178" w:rsidP="007977C8">
            <w:pPr>
              <w:spacing w:after="0"/>
              <w:ind w:right="-130"/>
              <w:jc w:val="center"/>
              <w:rPr>
                <w:b/>
                <w:bCs/>
                <w:sz w:val="24"/>
                <w:szCs w:val="24"/>
              </w:rPr>
            </w:pPr>
            <w:r w:rsidRPr="00973646">
              <w:rPr>
                <w:b/>
                <w:bCs/>
                <w:sz w:val="24"/>
                <w:szCs w:val="24"/>
              </w:rPr>
              <w:t>70</w:t>
            </w:r>
          </w:p>
        </w:tc>
        <w:tc>
          <w:tcPr>
            <w:tcW w:w="595" w:type="dxa"/>
            <w:tcBorders>
              <w:left w:val="single" w:sz="12" w:space="0" w:color="auto"/>
            </w:tcBorders>
            <w:vAlign w:val="center"/>
          </w:tcPr>
          <w:p w14:paraId="627BEBBE" w14:textId="77777777" w:rsidR="00715178" w:rsidRPr="00973646" w:rsidRDefault="00715178" w:rsidP="007977C8">
            <w:pPr>
              <w:spacing w:after="0"/>
              <w:ind w:right="-77"/>
              <w:jc w:val="center"/>
              <w:rPr>
                <w:b/>
                <w:bCs/>
                <w:sz w:val="24"/>
                <w:szCs w:val="24"/>
              </w:rPr>
            </w:pPr>
            <w:r w:rsidRPr="00973646">
              <w:rPr>
                <w:b/>
                <w:bCs/>
                <w:sz w:val="24"/>
                <w:szCs w:val="24"/>
              </w:rPr>
              <w:t>0,7</w:t>
            </w:r>
          </w:p>
        </w:tc>
        <w:tc>
          <w:tcPr>
            <w:tcW w:w="596" w:type="dxa"/>
            <w:vAlign w:val="center"/>
          </w:tcPr>
          <w:p w14:paraId="470FC9FD" w14:textId="77777777" w:rsidR="00715178" w:rsidRPr="00973646" w:rsidRDefault="00715178" w:rsidP="007977C8">
            <w:pPr>
              <w:spacing w:after="0"/>
              <w:ind w:right="-77"/>
              <w:jc w:val="center"/>
              <w:rPr>
                <w:b/>
                <w:bCs/>
                <w:sz w:val="24"/>
                <w:szCs w:val="24"/>
              </w:rPr>
            </w:pPr>
            <w:r w:rsidRPr="00973646">
              <w:rPr>
                <w:b/>
                <w:bCs/>
                <w:sz w:val="24"/>
                <w:szCs w:val="24"/>
              </w:rPr>
              <w:t>0,7</w:t>
            </w:r>
          </w:p>
        </w:tc>
        <w:tc>
          <w:tcPr>
            <w:tcW w:w="596" w:type="dxa"/>
            <w:tcBorders>
              <w:right w:val="single" w:sz="12" w:space="0" w:color="auto"/>
            </w:tcBorders>
            <w:vAlign w:val="center"/>
          </w:tcPr>
          <w:p w14:paraId="43C4D350" w14:textId="77777777" w:rsidR="00715178" w:rsidRPr="00973646" w:rsidRDefault="00715178" w:rsidP="007977C8">
            <w:pPr>
              <w:spacing w:after="0"/>
              <w:ind w:right="-77"/>
              <w:jc w:val="center"/>
              <w:rPr>
                <w:b/>
                <w:bCs/>
                <w:sz w:val="24"/>
                <w:szCs w:val="24"/>
              </w:rPr>
            </w:pPr>
            <w:r w:rsidRPr="00973646">
              <w:rPr>
                <w:b/>
                <w:bCs/>
                <w:sz w:val="24"/>
                <w:szCs w:val="24"/>
              </w:rPr>
              <w:t>1</w:t>
            </w:r>
          </w:p>
        </w:tc>
        <w:tc>
          <w:tcPr>
            <w:tcW w:w="596" w:type="dxa"/>
            <w:tcBorders>
              <w:left w:val="single" w:sz="12" w:space="0" w:color="auto"/>
            </w:tcBorders>
            <w:vAlign w:val="center"/>
          </w:tcPr>
          <w:p w14:paraId="70EB8D2F" w14:textId="77777777" w:rsidR="00715178" w:rsidRPr="00973646" w:rsidRDefault="00715178" w:rsidP="007977C8">
            <w:pPr>
              <w:spacing w:after="0"/>
              <w:ind w:right="-77"/>
              <w:jc w:val="center"/>
              <w:rPr>
                <w:b/>
                <w:bCs/>
                <w:sz w:val="24"/>
                <w:szCs w:val="24"/>
              </w:rPr>
            </w:pPr>
            <w:r w:rsidRPr="00973646">
              <w:rPr>
                <w:b/>
                <w:bCs/>
                <w:sz w:val="24"/>
                <w:szCs w:val="24"/>
              </w:rPr>
              <w:t>1,58</w:t>
            </w:r>
          </w:p>
        </w:tc>
        <w:tc>
          <w:tcPr>
            <w:tcW w:w="595" w:type="dxa"/>
            <w:vAlign w:val="center"/>
          </w:tcPr>
          <w:p w14:paraId="17943E36" w14:textId="77777777" w:rsidR="00715178" w:rsidRPr="00973646" w:rsidRDefault="00715178" w:rsidP="007977C8">
            <w:pPr>
              <w:spacing w:after="0"/>
              <w:ind w:right="-77"/>
              <w:jc w:val="center"/>
              <w:rPr>
                <w:b/>
                <w:bCs/>
                <w:sz w:val="24"/>
                <w:szCs w:val="24"/>
              </w:rPr>
            </w:pPr>
            <w:r w:rsidRPr="00973646">
              <w:rPr>
                <w:b/>
                <w:bCs/>
                <w:sz w:val="24"/>
                <w:szCs w:val="24"/>
              </w:rPr>
              <w:t>1,58</w:t>
            </w:r>
          </w:p>
        </w:tc>
        <w:tc>
          <w:tcPr>
            <w:tcW w:w="596" w:type="dxa"/>
            <w:tcBorders>
              <w:right w:val="single" w:sz="12" w:space="0" w:color="auto"/>
            </w:tcBorders>
            <w:vAlign w:val="center"/>
          </w:tcPr>
          <w:p w14:paraId="2D235417" w14:textId="77777777" w:rsidR="00715178" w:rsidRPr="00973646" w:rsidRDefault="00715178" w:rsidP="007977C8">
            <w:pPr>
              <w:spacing w:after="0"/>
              <w:ind w:right="-77"/>
              <w:jc w:val="center"/>
              <w:rPr>
                <w:b/>
                <w:bCs/>
                <w:sz w:val="24"/>
                <w:szCs w:val="24"/>
              </w:rPr>
            </w:pPr>
            <w:r w:rsidRPr="00973646">
              <w:rPr>
                <w:b/>
                <w:bCs/>
                <w:sz w:val="24"/>
                <w:szCs w:val="24"/>
              </w:rPr>
              <w:t>2,1</w:t>
            </w:r>
          </w:p>
        </w:tc>
        <w:tc>
          <w:tcPr>
            <w:tcW w:w="596" w:type="dxa"/>
            <w:tcBorders>
              <w:left w:val="single" w:sz="12" w:space="0" w:color="auto"/>
            </w:tcBorders>
            <w:vAlign w:val="center"/>
          </w:tcPr>
          <w:p w14:paraId="3F5DD238" w14:textId="77777777" w:rsidR="00715178" w:rsidRPr="00973646" w:rsidRDefault="00715178" w:rsidP="007977C8">
            <w:pPr>
              <w:spacing w:after="0"/>
              <w:ind w:right="-77"/>
              <w:jc w:val="center"/>
              <w:rPr>
                <w:b/>
                <w:bCs/>
                <w:sz w:val="24"/>
                <w:szCs w:val="24"/>
              </w:rPr>
            </w:pPr>
            <w:r w:rsidRPr="00973646">
              <w:rPr>
                <w:b/>
                <w:bCs/>
                <w:sz w:val="24"/>
                <w:szCs w:val="24"/>
              </w:rPr>
              <w:t>3</w:t>
            </w:r>
          </w:p>
        </w:tc>
        <w:tc>
          <w:tcPr>
            <w:tcW w:w="596" w:type="dxa"/>
            <w:vAlign w:val="center"/>
          </w:tcPr>
          <w:p w14:paraId="0D567C59" w14:textId="77777777" w:rsidR="00715178" w:rsidRPr="00973646" w:rsidRDefault="00715178" w:rsidP="007977C8">
            <w:pPr>
              <w:spacing w:after="0"/>
              <w:ind w:right="-77"/>
              <w:jc w:val="center"/>
              <w:rPr>
                <w:b/>
                <w:bCs/>
                <w:sz w:val="24"/>
                <w:szCs w:val="24"/>
              </w:rPr>
            </w:pPr>
            <w:r w:rsidRPr="00973646">
              <w:rPr>
                <w:b/>
                <w:bCs/>
                <w:sz w:val="24"/>
                <w:szCs w:val="24"/>
              </w:rPr>
              <w:t>3</w:t>
            </w:r>
          </w:p>
        </w:tc>
        <w:tc>
          <w:tcPr>
            <w:tcW w:w="597" w:type="dxa"/>
            <w:tcBorders>
              <w:right w:val="single" w:sz="12" w:space="0" w:color="auto"/>
            </w:tcBorders>
            <w:vAlign w:val="center"/>
          </w:tcPr>
          <w:p w14:paraId="49ED192E" w14:textId="77777777" w:rsidR="00715178" w:rsidRPr="00973646" w:rsidRDefault="00715178" w:rsidP="007977C8">
            <w:pPr>
              <w:spacing w:after="0"/>
              <w:ind w:right="-77"/>
              <w:jc w:val="center"/>
              <w:rPr>
                <w:b/>
                <w:bCs/>
                <w:sz w:val="24"/>
                <w:szCs w:val="24"/>
              </w:rPr>
            </w:pPr>
            <w:r w:rsidRPr="00973646">
              <w:rPr>
                <w:b/>
                <w:bCs/>
                <w:sz w:val="24"/>
                <w:szCs w:val="24"/>
              </w:rPr>
              <w:t>5</w:t>
            </w:r>
          </w:p>
        </w:tc>
        <w:tc>
          <w:tcPr>
            <w:tcW w:w="676" w:type="dxa"/>
            <w:tcBorders>
              <w:left w:val="single" w:sz="12" w:space="0" w:color="auto"/>
            </w:tcBorders>
            <w:vAlign w:val="center"/>
          </w:tcPr>
          <w:p w14:paraId="27EBD20E" w14:textId="77777777" w:rsidR="00715178" w:rsidRPr="00973646" w:rsidRDefault="00715178" w:rsidP="007977C8">
            <w:pPr>
              <w:spacing w:after="0"/>
              <w:ind w:right="-77"/>
              <w:jc w:val="center"/>
              <w:rPr>
                <w:b/>
                <w:bCs/>
                <w:sz w:val="24"/>
                <w:szCs w:val="24"/>
              </w:rPr>
            </w:pPr>
            <w:r w:rsidRPr="00973646">
              <w:rPr>
                <w:b/>
                <w:bCs/>
                <w:sz w:val="24"/>
                <w:szCs w:val="24"/>
              </w:rPr>
              <w:t>29</w:t>
            </w:r>
          </w:p>
        </w:tc>
        <w:tc>
          <w:tcPr>
            <w:tcW w:w="677" w:type="dxa"/>
            <w:vAlign w:val="center"/>
          </w:tcPr>
          <w:p w14:paraId="1CE61C7C" w14:textId="77777777" w:rsidR="00715178" w:rsidRPr="00973646" w:rsidRDefault="00715178" w:rsidP="007977C8">
            <w:pPr>
              <w:spacing w:after="0"/>
              <w:ind w:right="-77"/>
              <w:jc w:val="center"/>
              <w:rPr>
                <w:b/>
                <w:bCs/>
                <w:sz w:val="24"/>
                <w:szCs w:val="24"/>
              </w:rPr>
            </w:pPr>
            <w:r w:rsidRPr="00973646">
              <w:rPr>
                <w:b/>
                <w:bCs/>
                <w:sz w:val="24"/>
                <w:szCs w:val="24"/>
              </w:rPr>
              <w:t>29</w:t>
            </w:r>
          </w:p>
        </w:tc>
        <w:tc>
          <w:tcPr>
            <w:tcW w:w="677" w:type="dxa"/>
            <w:tcBorders>
              <w:right w:val="single" w:sz="12" w:space="0" w:color="auto"/>
            </w:tcBorders>
            <w:vAlign w:val="center"/>
          </w:tcPr>
          <w:p w14:paraId="42DF79C5" w14:textId="77777777" w:rsidR="00715178" w:rsidRPr="00973646" w:rsidRDefault="00715178" w:rsidP="007977C8">
            <w:pPr>
              <w:spacing w:after="0"/>
              <w:ind w:right="-77"/>
              <w:jc w:val="center"/>
              <w:rPr>
                <w:b/>
                <w:bCs/>
                <w:sz w:val="24"/>
                <w:szCs w:val="24"/>
              </w:rPr>
            </w:pPr>
            <w:r w:rsidRPr="00973646">
              <w:rPr>
                <w:b/>
                <w:bCs/>
                <w:sz w:val="24"/>
                <w:szCs w:val="24"/>
              </w:rPr>
              <w:t>38</w:t>
            </w:r>
          </w:p>
        </w:tc>
        <w:tc>
          <w:tcPr>
            <w:tcW w:w="2554" w:type="dxa"/>
            <w:tcBorders>
              <w:left w:val="single" w:sz="12" w:space="0" w:color="auto"/>
            </w:tcBorders>
            <w:vAlign w:val="center"/>
          </w:tcPr>
          <w:p w14:paraId="124F414D" w14:textId="77777777" w:rsidR="00715178" w:rsidRPr="00973646" w:rsidRDefault="00715178" w:rsidP="007977C8">
            <w:pPr>
              <w:spacing w:after="0"/>
              <w:jc w:val="center"/>
              <w:rPr>
                <w:sz w:val="18"/>
                <w:szCs w:val="18"/>
              </w:rPr>
            </w:pPr>
          </w:p>
        </w:tc>
      </w:tr>
    </w:tbl>
    <w:p w14:paraId="70E32069" w14:textId="77777777" w:rsidR="00715178" w:rsidRPr="00973646" w:rsidRDefault="00715178" w:rsidP="00715178">
      <w:pPr>
        <w:spacing w:after="0"/>
        <w:rPr>
          <w:sz w:val="16"/>
          <w:szCs w:val="16"/>
        </w:rPr>
      </w:pPr>
    </w:p>
    <w:p w14:paraId="545F3DED" w14:textId="77777777" w:rsidR="00715178" w:rsidRPr="00973646" w:rsidRDefault="00715178" w:rsidP="00715178">
      <w:pPr>
        <w:widowControl w:val="0"/>
        <w:spacing w:after="0" w:line="276" w:lineRule="auto"/>
        <w:jc w:val="center"/>
        <w:rPr>
          <w:b/>
          <w:sz w:val="24"/>
          <w:szCs w:val="24"/>
          <w:lang w:eastAsia="ru-RU"/>
        </w:rPr>
      </w:pPr>
      <w:r w:rsidRPr="00973646">
        <w:rPr>
          <w:b/>
          <w:sz w:val="24"/>
          <w:szCs w:val="24"/>
          <w:lang w:eastAsia="ru-RU"/>
        </w:rPr>
        <w:t>Технологія приготування</w:t>
      </w:r>
    </w:p>
    <w:p w14:paraId="64D78895" w14:textId="77777777" w:rsidR="00715178" w:rsidRPr="00973646" w:rsidRDefault="00715178" w:rsidP="00715178">
      <w:pPr>
        <w:widowControl w:val="0"/>
        <w:spacing w:after="0" w:line="240" w:lineRule="auto"/>
        <w:ind w:left="709" w:hanging="142"/>
        <w:jc w:val="both"/>
        <w:rPr>
          <w:sz w:val="24"/>
          <w:szCs w:val="24"/>
          <w:lang w:eastAsia="ru-RU"/>
        </w:rPr>
      </w:pPr>
      <w:r w:rsidRPr="00973646">
        <w:rPr>
          <w:sz w:val="24"/>
          <w:szCs w:val="24"/>
          <w:lang w:eastAsia="ru-RU"/>
        </w:rPr>
        <w:t>Підготовлену капусту дрібно нашаткувати. Заправити олією та сіллю.</w:t>
      </w:r>
    </w:p>
    <w:p w14:paraId="3B9FB404" w14:textId="77777777" w:rsidR="00715178" w:rsidRPr="00973646" w:rsidRDefault="00715178" w:rsidP="00715178">
      <w:pPr>
        <w:spacing w:after="0"/>
        <w:ind w:firstLine="567"/>
        <w:rPr>
          <w:sz w:val="24"/>
          <w:szCs w:val="24"/>
        </w:rPr>
      </w:pPr>
      <w:r w:rsidRPr="00973646">
        <w:rPr>
          <w:sz w:val="24"/>
          <w:szCs w:val="24"/>
        </w:rPr>
        <w:t>Подають на мілкій закусочній тарілці при кімнатній температурі виклавши гіркою.</w:t>
      </w:r>
    </w:p>
    <w:p w14:paraId="78C9C8E7" w14:textId="77777777" w:rsidR="00715178" w:rsidRPr="00973646" w:rsidRDefault="00715178" w:rsidP="00715178">
      <w:pPr>
        <w:widowControl w:val="0"/>
        <w:spacing w:after="0" w:line="240" w:lineRule="auto"/>
        <w:ind w:firstLine="567"/>
        <w:jc w:val="both"/>
        <w:rPr>
          <w:sz w:val="24"/>
          <w:szCs w:val="24"/>
          <w:lang w:eastAsia="ru-RU"/>
        </w:rPr>
      </w:pPr>
    </w:p>
    <w:p w14:paraId="702D42BF"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Характеристика готової страви</w:t>
      </w:r>
    </w:p>
    <w:p w14:paraId="13668AE8" w14:textId="77777777" w:rsidR="00715178" w:rsidRPr="00973646" w:rsidRDefault="00715178" w:rsidP="00715178">
      <w:pPr>
        <w:widowControl w:val="0"/>
        <w:spacing w:after="0" w:line="240" w:lineRule="auto"/>
        <w:ind w:firstLine="567"/>
        <w:jc w:val="both"/>
        <w:rPr>
          <w:sz w:val="24"/>
          <w:szCs w:val="24"/>
          <w:lang w:eastAsia="ru-RU"/>
        </w:rPr>
      </w:pPr>
      <w:r w:rsidRPr="00973646">
        <w:rPr>
          <w:b/>
          <w:sz w:val="24"/>
          <w:szCs w:val="24"/>
          <w:lang w:eastAsia="ru-RU"/>
        </w:rPr>
        <w:t>Зовнішній вигляд</w:t>
      </w:r>
      <w:r w:rsidRPr="00973646">
        <w:rPr>
          <w:sz w:val="24"/>
          <w:szCs w:val="24"/>
          <w:lang w:eastAsia="ru-RU"/>
        </w:rPr>
        <w:t xml:space="preserve">  – нашаткована капуста.</w:t>
      </w:r>
    </w:p>
    <w:p w14:paraId="5FEBA0F3"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Колір</w:t>
      </w:r>
      <w:r w:rsidRPr="00973646">
        <w:rPr>
          <w:sz w:val="24"/>
          <w:szCs w:val="24"/>
          <w:lang w:eastAsia="ru-RU"/>
        </w:rPr>
        <w:t xml:space="preserve"> – фіолетовий, властивий використаним компонентам.</w:t>
      </w:r>
    </w:p>
    <w:p w14:paraId="6D8A6CBB"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Смак і запах</w:t>
      </w:r>
      <w:r w:rsidRPr="00973646">
        <w:rPr>
          <w:sz w:val="24"/>
          <w:szCs w:val="24"/>
          <w:lang w:eastAsia="ru-RU"/>
        </w:rPr>
        <w:t xml:space="preserve"> – властивий смаку капусти.</w:t>
      </w:r>
    </w:p>
    <w:p w14:paraId="727A35B2"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Консистенція</w:t>
      </w:r>
      <w:r w:rsidRPr="00973646">
        <w:rPr>
          <w:sz w:val="24"/>
          <w:szCs w:val="24"/>
          <w:lang w:eastAsia="ru-RU"/>
        </w:rPr>
        <w:t xml:space="preserve"> – хрумка. </w:t>
      </w:r>
    </w:p>
    <w:p w14:paraId="556ADFEE" w14:textId="77777777" w:rsidR="00715178" w:rsidRPr="00973646" w:rsidRDefault="00715178" w:rsidP="00715178">
      <w:pPr>
        <w:widowControl w:val="0"/>
        <w:spacing w:after="0" w:line="240" w:lineRule="auto"/>
        <w:ind w:firstLine="567"/>
        <w:rPr>
          <w:sz w:val="24"/>
          <w:szCs w:val="24"/>
          <w:lang w:eastAsia="ru-RU"/>
        </w:rPr>
      </w:pPr>
    </w:p>
    <w:p w14:paraId="001D8774"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Основні фізичні показники</w:t>
      </w:r>
    </w:p>
    <w:p w14:paraId="07E22664" w14:textId="77777777" w:rsidR="00715178" w:rsidRPr="00973646" w:rsidRDefault="00715178" w:rsidP="00715178">
      <w:pPr>
        <w:widowControl w:val="0"/>
        <w:spacing w:after="0" w:line="240" w:lineRule="auto"/>
        <w:ind w:firstLine="567"/>
        <w:jc w:val="center"/>
        <w:rPr>
          <w:b/>
          <w:sz w:val="16"/>
          <w:szCs w:val="16"/>
          <w:lang w:eastAsia="ru-RU"/>
        </w:rPr>
      </w:pPr>
    </w:p>
    <w:p w14:paraId="09E7751E" w14:textId="77777777" w:rsidR="00715178" w:rsidRPr="00973646" w:rsidRDefault="00715178" w:rsidP="00715178">
      <w:pPr>
        <w:widowControl w:val="0"/>
        <w:spacing w:after="0" w:line="240" w:lineRule="auto"/>
        <w:ind w:firstLine="567"/>
        <w:jc w:val="both"/>
        <w:rPr>
          <w:sz w:val="24"/>
          <w:szCs w:val="24"/>
          <w:lang w:eastAsia="ru-RU"/>
        </w:rPr>
      </w:pPr>
      <w:r w:rsidRPr="00973646">
        <w:rPr>
          <w:sz w:val="24"/>
          <w:szCs w:val="24"/>
          <w:lang w:eastAsia="ru-RU"/>
        </w:rPr>
        <w:t>Маса страви: 50 г ± 3 %</w:t>
      </w:r>
    </w:p>
    <w:p w14:paraId="0F84B6E4" w14:textId="77777777" w:rsidR="00715178" w:rsidRPr="00973646" w:rsidRDefault="00715178" w:rsidP="00715178">
      <w:pPr>
        <w:widowControl w:val="0"/>
        <w:spacing w:after="0" w:line="240" w:lineRule="auto"/>
        <w:ind w:firstLine="567"/>
        <w:jc w:val="both"/>
        <w:rPr>
          <w:sz w:val="24"/>
          <w:szCs w:val="24"/>
          <w:lang w:eastAsia="ru-RU"/>
        </w:rPr>
      </w:pPr>
      <w:r w:rsidRPr="00973646">
        <w:rPr>
          <w:sz w:val="24"/>
          <w:szCs w:val="24"/>
          <w:lang w:eastAsia="ru-RU"/>
        </w:rPr>
        <w:tab/>
      </w:r>
      <w:r w:rsidRPr="00973646">
        <w:rPr>
          <w:sz w:val="24"/>
          <w:szCs w:val="24"/>
          <w:lang w:eastAsia="ru-RU"/>
        </w:rPr>
        <w:tab/>
        <w:t xml:space="preserve">         70 г ± 3 %</w:t>
      </w:r>
    </w:p>
    <w:p w14:paraId="7168F97B" w14:textId="77777777" w:rsidR="00715178" w:rsidRPr="00973646" w:rsidRDefault="00715178" w:rsidP="00715178">
      <w:pPr>
        <w:widowControl w:val="0"/>
        <w:spacing w:after="0" w:line="240" w:lineRule="auto"/>
        <w:ind w:firstLine="567"/>
        <w:jc w:val="both"/>
        <w:rPr>
          <w:sz w:val="24"/>
          <w:szCs w:val="24"/>
          <w:lang w:eastAsia="ru-RU"/>
        </w:rPr>
      </w:pPr>
    </w:p>
    <w:p w14:paraId="6337E6E2" w14:textId="77777777" w:rsidR="00715178" w:rsidRPr="00973646" w:rsidRDefault="00715178" w:rsidP="00715178">
      <w:pPr>
        <w:widowControl w:val="0"/>
        <w:tabs>
          <w:tab w:val="left" w:pos="1968"/>
        </w:tabs>
        <w:spacing w:after="0" w:line="240" w:lineRule="auto"/>
        <w:rPr>
          <w:sz w:val="24"/>
          <w:szCs w:val="24"/>
          <w:lang w:eastAsia="ru-RU"/>
        </w:rPr>
      </w:pPr>
      <w:r w:rsidRPr="00973646">
        <w:rPr>
          <w:sz w:val="24"/>
          <w:szCs w:val="24"/>
          <w:lang w:eastAsia="ru-RU"/>
        </w:rPr>
        <w:t>Сестра медична старша</w:t>
      </w:r>
      <w:r w:rsidRPr="00973646">
        <w:rPr>
          <w:sz w:val="24"/>
          <w:szCs w:val="24"/>
          <w:lang w:eastAsia="ru-RU"/>
        </w:rPr>
        <w:tab/>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72A14809" w14:textId="77777777" w:rsidR="00715178" w:rsidRPr="00973646" w:rsidRDefault="00715178" w:rsidP="00715178">
      <w:pPr>
        <w:rPr>
          <w:sz w:val="20"/>
          <w:szCs w:val="24"/>
          <w:lang w:eastAsia="ru-RU"/>
        </w:rPr>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r w:rsidRPr="00973646">
        <w:br w:type="page"/>
      </w:r>
    </w:p>
    <w:tbl>
      <w:tblPr>
        <w:tblW w:w="15098" w:type="dxa"/>
        <w:tblLook w:val="00A0" w:firstRow="1" w:lastRow="0" w:firstColumn="1" w:lastColumn="0" w:noHBand="0" w:noVBand="0"/>
      </w:tblPr>
      <w:tblGrid>
        <w:gridCol w:w="4815"/>
        <w:gridCol w:w="5127"/>
        <w:gridCol w:w="5156"/>
      </w:tblGrid>
      <w:tr w:rsidR="00715178" w:rsidRPr="00973646" w14:paraId="3E9C4574" w14:textId="77777777" w:rsidTr="007977C8">
        <w:tc>
          <w:tcPr>
            <w:tcW w:w="4815" w:type="dxa"/>
          </w:tcPr>
          <w:p w14:paraId="30557C9A"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Рецептура № 55</w:t>
            </w:r>
          </w:p>
          <w:p w14:paraId="5A99F92F"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14:paraId="5FF966B9" w14:textId="77777777" w:rsidR="00715178" w:rsidRPr="00973646" w:rsidRDefault="00715178" w:rsidP="007977C8">
            <w:pPr>
              <w:widowControl w:val="0"/>
              <w:spacing w:line="240" w:lineRule="auto"/>
              <w:rPr>
                <w:b/>
                <w:sz w:val="24"/>
                <w:szCs w:val="24"/>
                <w:lang w:eastAsia="ru-RU"/>
              </w:rPr>
            </w:pPr>
            <w:r w:rsidRPr="00973646">
              <w:rPr>
                <w:b/>
                <w:sz w:val="24"/>
                <w:szCs w:val="24"/>
                <w:lang w:eastAsia="ru-RU"/>
              </w:rPr>
              <w:t xml:space="preserve">Є. Клопотенко </w:t>
            </w:r>
          </w:p>
          <w:p w14:paraId="7DE6C190"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Видання 2019 р</w:t>
            </w:r>
          </w:p>
        </w:tc>
        <w:tc>
          <w:tcPr>
            <w:tcW w:w="5127" w:type="dxa"/>
          </w:tcPr>
          <w:p w14:paraId="189CA2E8" w14:textId="77777777" w:rsidR="00715178" w:rsidRPr="00973646" w:rsidRDefault="00715178" w:rsidP="007977C8">
            <w:pPr>
              <w:widowControl w:val="0"/>
              <w:spacing w:line="276" w:lineRule="auto"/>
              <w:rPr>
                <w:b/>
                <w:sz w:val="24"/>
                <w:szCs w:val="24"/>
                <w:lang w:eastAsia="ru-RU"/>
              </w:rPr>
            </w:pPr>
          </w:p>
        </w:tc>
        <w:tc>
          <w:tcPr>
            <w:tcW w:w="5156" w:type="dxa"/>
          </w:tcPr>
          <w:p w14:paraId="4C225FD8"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ЗАТВЕРДЖУЮ </w:t>
            </w:r>
          </w:p>
          <w:p w14:paraId="5DC3B8D5"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Завідувач КЗ «ДНЗ № ___  »  </w:t>
            </w:r>
          </w:p>
          <w:p w14:paraId="3896BBA4"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___________  _______________</w:t>
            </w:r>
          </w:p>
          <w:p w14:paraId="09A94A83"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«___» ______________ 20___  р.</w:t>
            </w:r>
          </w:p>
        </w:tc>
      </w:tr>
    </w:tbl>
    <w:p w14:paraId="0C214005"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Технологічна карта</w:t>
      </w:r>
    </w:p>
    <w:p w14:paraId="72A1C13A" w14:textId="77777777" w:rsidR="00715178" w:rsidRPr="00973646" w:rsidRDefault="00715178" w:rsidP="00715178">
      <w:pPr>
        <w:spacing w:after="0" w:line="240" w:lineRule="auto"/>
        <w:jc w:val="center"/>
        <w:rPr>
          <w:b/>
          <w:bCs/>
          <w:sz w:val="24"/>
          <w:szCs w:val="24"/>
          <w:lang w:eastAsia="ru-RU"/>
        </w:rPr>
      </w:pPr>
      <w:r w:rsidRPr="00973646">
        <w:rPr>
          <w:b/>
          <w:bCs/>
          <w:szCs w:val="24"/>
          <w:lang w:eastAsia="ru-RU"/>
        </w:rPr>
        <w:t>Болоньєзе (зі свинини)</w:t>
      </w:r>
    </w:p>
    <w:p w14:paraId="427EBDDD" w14:textId="77777777" w:rsidR="00715178" w:rsidRPr="00973646" w:rsidRDefault="00715178" w:rsidP="00715178">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802"/>
        <w:gridCol w:w="591"/>
        <w:gridCol w:w="591"/>
        <w:gridCol w:w="591"/>
        <w:gridCol w:w="590"/>
        <w:gridCol w:w="591"/>
        <w:gridCol w:w="591"/>
        <w:gridCol w:w="693"/>
        <w:gridCol w:w="693"/>
        <w:gridCol w:w="693"/>
        <w:gridCol w:w="693"/>
        <w:gridCol w:w="693"/>
        <w:gridCol w:w="693"/>
        <w:gridCol w:w="693"/>
        <w:gridCol w:w="693"/>
        <w:gridCol w:w="693"/>
        <w:gridCol w:w="708"/>
        <w:gridCol w:w="709"/>
        <w:gridCol w:w="709"/>
        <w:gridCol w:w="2234"/>
      </w:tblGrid>
      <w:tr w:rsidR="00715178" w:rsidRPr="00973646" w14:paraId="16B2F8BA" w14:textId="77777777" w:rsidTr="007977C8">
        <w:trPr>
          <w:trHeight w:val="254"/>
          <w:jc w:val="center"/>
        </w:trPr>
        <w:tc>
          <w:tcPr>
            <w:tcW w:w="435" w:type="dxa"/>
            <w:vMerge w:val="restart"/>
            <w:tcBorders>
              <w:right w:val="single" w:sz="12" w:space="0" w:color="auto"/>
            </w:tcBorders>
            <w:textDirection w:val="btLr"/>
            <w:vAlign w:val="center"/>
          </w:tcPr>
          <w:p w14:paraId="1346A16D" w14:textId="77777777" w:rsidR="00715178" w:rsidRPr="00973646" w:rsidRDefault="00715178" w:rsidP="007977C8">
            <w:pPr>
              <w:widowControl w:val="0"/>
              <w:spacing w:after="0" w:line="240" w:lineRule="auto"/>
              <w:ind w:left="113" w:right="113"/>
              <w:jc w:val="center"/>
              <w:rPr>
                <w:b/>
                <w:sz w:val="22"/>
                <w:szCs w:val="24"/>
                <w:lang w:val="ru-RU" w:eastAsia="ru-RU"/>
              </w:rPr>
            </w:pPr>
            <w:r w:rsidRPr="00973646">
              <w:rPr>
                <w:b/>
                <w:sz w:val="22"/>
                <w:szCs w:val="24"/>
                <w:lang w:val="ru-RU" w:eastAsia="ru-RU"/>
              </w:rPr>
              <w:t>Алергени</w:t>
            </w:r>
          </w:p>
        </w:tc>
        <w:tc>
          <w:tcPr>
            <w:tcW w:w="1801" w:type="dxa"/>
            <w:vMerge w:val="restart"/>
            <w:tcBorders>
              <w:right w:val="single" w:sz="12" w:space="0" w:color="auto"/>
            </w:tcBorders>
            <w:vAlign w:val="center"/>
          </w:tcPr>
          <w:p w14:paraId="17AB99C8"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Назва продуктів та сировини</w:t>
            </w:r>
          </w:p>
        </w:tc>
        <w:tc>
          <w:tcPr>
            <w:tcW w:w="3544" w:type="dxa"/>
            <w:gridSpan w:val="6"/>
            <w:tcBorders>
              <w:left w:val="single" w:sz="12" w:space="0" w:color="auto"/>
              <w:right w:val="single" w:sz="12" w:space="0" w:color="auto"/>
            </w:tcBorders>
            <w:vAlign w:val="center"/>
          </w:tcPr>
          <w:p w14:paraId="2D375690"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Витрати продуктів та сировини на одну порцію (г)</w:t>
            </w:r>
          </w:p>
        </w:tc>
        <w:tc>
          <w:tcPr>
            <w:tcW w:w="6237" w:type="dxa"/>
            <w:gridSpan w:val="9"/>
            <w:tcBorders>
              <w:left w:val="single" w:sz="12" w:space="0" w:color="auto"/>
              <w:right w:val="single" w:sz="12" w:space="0" w:color="auto"/>
            </w:tcBorders>
            <w:vAlign w:val="center"/>
          </w:tcPr>
          <w:p w14:paraId="3F00A209"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1655174D"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Енергетична цінність</w:t>
            </w:r>
          </w:p>
          <w:p w14:paraId="596BAB41"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(ккал)</w:t>
            </w:r>
          </w:p>
        </w:tc>
        <w:tc>
          <w:tcPr>
            <w:tcW w:w="2234" w:type="dxa"/>
            <w:vMerge w:val="restart"/>
            <w:tcBorders>
              <w:left w:val="single" w:sz="12" w:space="0" w:color="auto"/>
            </w:tcBorders>
            <w:vAlign w:val="center"/>
          </w:tcPr>
          <w:p w14:paraId="1295C4FE" w14:textId="77777777" w:rsidR="00715178" w:rsidRPr="00973646" w:rsidRDefault="00715178" w:rsidP="007977C8">
            <w:pPr>
              <w:widowControl w:val="0"/>
              <w:spacing w:after="0" w:line="240" w:lineRule="auto"/>
              <w:jc w:val="center"/>
              <w:rPr>
                <w:b/>
                <w:sz w:val="20"/>
                <w:szCs w:val="24"/>
                <w:lang w:val="ru-RU" w:eastAsia="ru-RU"/>
              </w:rPr>
            </w:pPr>
            <w:r w:rsidRPr="00973646">
              <w:rPr>
                <w:b/>
                <w:sz w:val="22"/>
                <w:szCs w:val="24"/>
                <w:lang w:val="ru-RU" w:eastAsia="ru-RU"/>
              </w:rPr>
              <w:t>Технологічні вимоги до якості продуктів та сировини</w:t>
            </w:r>
          </w:p>
        </w:tc>
      </w:tr>
      <w:tr w:rsidR="00715178" w:rsidRPr="00973646" w14:paraId="4504AB0E" w14:textId="77777777" w:rsidTr="007977C8">
        <w:trPr>
          <w:trHeight w:val="127"/>
          <w:jc w:val="center"/>
        </w:trPr>
        <w:tc>
          <w:tcPr>
            <w:tcW w:w="300" w:type="dxa"/>
            <w:vMerge/>
            <w:tcBorders>
              <w:right w:val="single" w:sz="12" w:space="0" w:color="auto"/>
            </w:tcBorders>
            <w:vAlign w:val="center"/>
          </w:tcPr>
          <w:p w14:paraId="6AFCB0BD" w14:textId="77777777" w:rsidR="00715178" w:rsidRPr="00973646" w:rsidRDefault="00715178" w:rsidP="007977C8">
            <w:pPr>
              <w:spacing w:after="0" w:line="276" w:lineRule="auto"/>
              <w:rPr>
                <w:b/>
                <w:sz w:val="22"/>
                <w:szCs w:val="24"/>
                <w:lang w:val="ru-RU" w:eastAsia="ru-RU"/>
              </w:rPr>
            </w:pPr>
          </w:p>
        </w:tc>
        <w:tc>
          <w:tcPr>
            <w:tcW w:w="300" w:type="dxa"/>
            <w:vMerge/>
            <w:tcBorders>
              <w:right w:val="single" w:sz="12" w:space="0" w:color="auto"/>
            </w:tcBorders>
            <w:vAlign w:val="center"/>
          </w:tcPr>
          <w:p w14:paraId="7B153333" w14:textId="77777777" w:rsidR="00715178" w:rsidRPr="00973646" w:rsidRDefault="00715178" w:rsidP="007977C8">
            <w:pPr>
              <w:spacing w:after="0" w:line="276" w:lineRule="auto"/>
              <w:rPr>
                <w:b/>
                <w:sz w:val="22"/>
                <w:szCs w:val="24"/>
                <w:lang w:val="ru-RU" w:eastAsia="ru-RU"/>
              </w:rPr>
            </w:pPr>
          </w:p>
        </w:tc>
        <w:tc>
          <w:tcPr>
            <w:tcW w:w="1772" w:type="dxa"/>
            <w:gridSpan w:val="3"/>
            <w:tcBorders>
              <w:left w:val="single" w:sz="12" w:space="0" w:color="auto"/>
              <w:right w:val="single" w:sz="12" w:space="0" w:color="auto"/>
            </w:tcBorders>
            <w:vAlign w:val="center"/>
          </w:tcPr>
          <w:p w14:paraId="775A2522"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брутто</w:t>
            </w:r>
          </w:p>
        </w:tc>
        <w:tc>
          <w:tcPr>
            <w:tcW w:w="1772" w:type="dxa"/>
            <w:gridSpan w:val="3"/>
            <w:tcBorders>
              <w:left w:val="single" w:sz="12" w:space="0" w:color="auto"/>
              <w:right w:val="single" w:sz="12" w:space="0" w:color="auto"/>
            </w:tcBorders>
            <w:vAlign w:val="center"/>
          </w:tcPr>
          <w:p w14:paraId="584F820F"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нетто</w:t>
            </w:r>
          </w:p>
        </w:tc>
        <w:tc>
          <w:tcPr>
            <w:tcW w:w="2079" w:type="dxa"/>
            <w:gridSpan w:val="3"/>
            <w:tcBorders>
              <w:left w:val="single" w:sz="12" w:space="0" w:color="auto"/>
              <w:right w:val="single" w:sz="12" w:space="0" w:color="auto"/>
            </w:tcBorders>
            <w:vAlign w:val="center"/>
          </w:tcPr>
          <w:p w14:paraId="7D3D6B43"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Білки</w:t>
            </w:r>
          </w:p>
        </w:tc>
        <w:tc>
          <w:tcPr>
            <w:tcW w:w="2079" w:type="dxa"/>
            <w:gridSpan w:val="3"/>
            <w:tcBorders>
              <w:left w:val="single" w:sz="12" w:space="0" w:color="auto"/>
              <w:right w:val="single" w:sz="12" w:space="0" w:color="auto"/>
            </w:tcBorders>
            <w:vAlign w:val="center"/>
          </w:tcPr>
          <w:p w14:paraId="3848E62C"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5FB2F123"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Вуглеводи</w:t>
            </w:r>
          </w:p>
        </w:tc>
        <w:tc>
          <w:tcPr>
            <w:tcW w:w="3544" w:type="dxa"/>
            <w:gridSpan w:val="3"/>
            <w:vMerge/>
            <w:tcBorders>
              <w:left w:val="single" w:sz="12" w:space="0" w:color="auto"/>
              <w:right w:val="single" w:sz="12" w:space="0" w:color="auto"/>
            </w:tcBorders>
            <w:vAlign w:val="center"/>
          </w:tcPr>
          <w:p w14:paraId="6ED9ACAB" w14:textId="77777777" w:rsidR="00715178" w:rsidRPr="00973646" w:rsidRDefault="00715178" w:rsidP="007977C8">
            <w:pPr>
              <w:spacing w:after="0" w:line="276" w:lineRule="auto"/>
              <w:rPr>
                <w:b/>
                <w:sz w:val="22"/>
                <w:szCs w:val="24"/>
                <w:lang w:val="ru-RU" w:eastAsia="ru-RU"/>
              </w:rPr>
            </w:pPr>
          </w:p>
        </w:tc>
        <w:tc>
          <w:tcPr>
            <w:tcW w:w="2234" w:type="dxa"/>
            <w:vMerge/>
            <w:tcBorders>
              <w:left w:val="single" w:sz="12" w:space="0" w:color="auto"/>
            </w:tcBorders>
            <w:vAlign w:val="center"/>
          </w:tcPr>
          <w:p w14:paraId="2FC21DF9" w14:textId="77777777" w:rsidR="00715178" w:rsidRPr="00973646" w:rsidRDefault="00715178" w:rsidP="007977C8">
            <w:pPr>
              <w:spacing w:after="0" w:line="276" w:lineRule="auto"/>
              <w:rPr>
                <w:b/>
                <w:sz w:val="20"/>
                <w:szCs w:val="24"/>
                <w:lang w:val="ru-RU" w:eastAsia="ru-RU"/>
              </w:rPr>
            </w:pPr>
          </w:p>
        </w:tc>
      </w:tr>
      <w:tr w:rsidR="00715178" w:rsidRPr="00973646" w14:paraId="441902A8" w14:textId="77777777" w:rsidTr="007977C8">
        <w:trPr>
          <w:trHeight w:val="290"/>
          <w:jc w:val="center"/>
        </w:trPr>
        <w:tc>
          <w:tcPr>
            <w:tcW w:w="300" w:type="dxa"/>
            <w:vMerge/>
            <w:tcBorders>
              <w:right w:val="single" w:sz="12" w:space="0" w:color="auto"/>
            </w:tcBorders>
            <w:vAlign w:val="center"/>
          </w:tcPr>
          <w:p w14:paraId="5F230A81" w14:textId="77777777" w:rsidR="00715178" w:rsidRPr="00973646" w:rsidRDefault="00715178" w:rsidP="007977C8">
            <w:pPr>
              <w:spacing w:after="0" w:line="276" w:lineRule="auto"/>
              <w:rPr>
                <w:b/>
                <w:sz w:val="22"/>
                <w:szCs w:val="24"/>
                <w:lang w:val="ru-RU" w:eastAsia="ru-RU"/>
              </w:rPr>
            </w:pPr>
          </w:p>
        </w:tc>
        <w:tc>
          <w:tcPr>
            <w:tcW w:w="300" w:type="dxa"/>
            <w:vMerge/>
            <w:tcBorders>
              <w:right w:val="single" w:sz="12" w:space="0" w:color="auto"/>
            </w:tcBorders>
            <w:vAlign w:val="center"/>
          </w:tcPr>
          <w:p w14:paraId="5E56EF92" w14:textId="77777777" w:rsidR="00715178" w:rsidRPr="00973646" w:rsidRDefault="00715178" w:rsidP="007977C8">
            <w:pPr>
              <w:spacing w:after="0" w:line="276" w:lineRule="auto"/>
              <w:rPr>
                <w:b/>
                <w:sz w:val="22"/>
                <w:szCs w:val="24"/>
                <w:lang w:val="ru-RU" w:eastAsia="ru-RU"/>
              </w:rPr>
            </w:pPr>
          </w:p>
        </w:tc>
        <w:tc>
          <w:tcPr>
            <w:tcW w:w="11907" w:type="dxa"/>
            <w:gridSpan w:val="18"/>
            <w:tcBorders>
              <w:left w:val="single" w:sz="12" w:space="0" w:color="auto"/>
              <w:right w:val="single" w:sz="12" w:space="0" w:color="auto"/>
            </w:tcBorders>
            <w:vAlign w:val="center"/>
          </w:tcPr>
          <w:p w14:paraId="4831A5C8"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Вікові групи (роки)</w:t>
            </w:r>
          </w:p>
        </w:tc>
        <w:tc>
          <w:tcPr>
            <w:tcW w:w="2234" w:type="dxa"/>
            <w:vMerge/>
            <w:tcBorders>
              <w:left w:val="single" w:sz="12" w:space="0" w:color="auto"/>
            </w:tcBorders>
            <w:vAlign w:val="center"/>
          </w:tcPr>
          <w:p w14:paraId="33B1B928" w14:textId="77777777" w:rsidR="00715178" w:rsidRPr="00973646" w:rsidRDefault="00715178" w:rsidP="007977C8">
            <w:pPr>
              <w:spacing w:after="0" w:line="276" w:lineRule="auto"/>
              <w:rPr>
                <w:b/>
                <w:sz w:val="20"/>
                <w:szCs w:val="24"/>
                <w:lang w:val="ru-RU" w:eastAsia="ru-RU"/>
              </w:rPr>
            </w:pPr>
          </w:p>
        </w:tc>
      </w:tr>
      <w:tr w:rsidR="00715178" w:rsidRPr="00973646" w14:paraId="406F84B3" w14:textId="77777777" w:rsidTr="007977C8">
        <w:trPr>
          <w:trHeight w:val="126"/>
          <w:jc w:val="center"/>
        </w:trPr>
        <w:tc>
          <w:tcPr>
            <w:tcW w:w="300" w:type="dxa"/>
            <w:vMerge/>
            <w:tcBorders>
              <w:right w:val="single" w:sz="12" w:space="0" w:color="auto"/>
            </w:tcBorders>
            <w:vAlign w:val="center"/>
          </w:tcPr>
          <w:p w14:paraId="0E87B9AE" w14:textId="77777777" w:rsidR="00715178" w:rsidRPr="00973646" w:rsidRDefault="00715178" w:rsidP="007977C8">
            <w:pPr>
              <w:spacing w:after="0" w:line="276" w:lineRule="auto"/>
              <w:rPr>
                <w:b/>
                <w:sz w:val="22"/>
                <w:szCs w:val="24"/>
                <w:lang w:val="ru-RU" w:eastAsia="ru-RU"/>
              </w:rPr>
            </w:pPr>
          </w:p>
        </w:tc>
        <w:tc>
          <w:tcPr>
            <w:tcW w:w="300" w:type="dxa"/>
            <w:vMerge/>
            <w:tcBorders>
              <w:right w:val="single" w:sz="12" w:space="0" w:color="auto"/>
            </w:tcBorders>
            <w:vAlign w:val="center"/>
          </w:tcPr>
          <w:p w14:paraId="07EB091A" w14:textId="77777777" w:rsidR="00715178" w:rsidRPr="00973646" w:rsidRDefault="00715178" w:rsidP="007977C8">
            <w:pPr>
              <w:spacing w:after="0" w:line="276" w:lineRule="auto"/>
              <w:rPr>
                <w:b/>
                <w:sz w:val="22"/>
                <w:szCs w:val="24"/>
                <w:lang w:val="ru-RU" w:eastAsia="ru-RU"/>
              </w:rPr>
            </w:pPr>
          </w:p>
        </w:tc>
        <w:tc>
          <w:tcPr>
            <w:tcW w:w="590" w:type="dxa"/>
            <w:tcBorders>
              <w:left w:val="single" w:sz="12" w:space="0" w:color="auto"/>
            </w:tcBorders>
            <w:vAlign w:val="center"/>
          </w:tcPr>
          <w:p w14:paraId="5EC8E975"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1" w:type="dxa"/>
            <w:vAlign w:val="center"/>
          </w:tcPr>
          <w:p w14:paraId="5CB1247D"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1" w:type="dxa"/>
            <w:tcBorders>
              <w:right w:val="single" w:sz="12" w:space="0" w:color="auto"/>
            </w:tcBorders>
            <w:vAlign w:val="center"/>
          </w:tcPr>
          <w:p w14:paraId="12D1BA56"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3-6 (7)</w:t>
            </w:r>
          </w:p>
        </w:tc>
        <w:tc>
          <w:tcPr>
            <w:tcW w:w="590" w:type="dxa"/>
            <w:tcBorders>
              <w:left w:val="single" w:sz="12" w:space="0" w:color="auto"/>
            </w:tcBorders>
            <w:vAlign w:val="center"/>
          </w:tcPr>
          <w:p w14:paraId="12E63070"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1" w:type="dxa"/>
            <w:vAlign w:val="center"/>
          </w:tcPr>
          <w:p w14:paraId="23DCFF32"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1" w:type="dxa"/>
            <w:tcBorders>
              <w:right w:val="single" w:sz="12" w:space="0" w:color="auto"/>
            </w:tcBorders>
            <w:vAlign w:val="center"/>
          </w:tcPr>
          <w:p w14:paraId="7036F814"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3-6 (7)</w:t>
            </w:r>
          </w:p>
        </w:tc>
        <w:tc>
          <w:tcPr>
            <w:tcW w:w="693" w:type="dxa"/>
            <w:tcBorders>
              <w:left w:val="single" w:sz="12" w:space="0" w:color="auto"/>
            </w:tcBorders>
            <w:vAlign w:val="center"/>
          </w:tcPr>
          <w:p w14:paraId="07D80C15" w14:textId="77777777" w:rsidR="00715178" w:rsidRPr="00973646" w:rsidRDefault="00715178" w:rsidP="007977C8">
            <w:pPr>
              <w:widowControl w:val="0"/>
              <w:spacing w:after="0" w:line="240" w:lineRule="auto"/>
              <w:ind w:right="-139"/>
              <w:jc w:val="center"/>
              <w:rPr>
                <w:sz w:val="24"/>
                <w:szCs w:val="24"/>
                <w:lang w:val="ru-RU" w:eastAsia="ru-RU"/>
              </w:rPr>
            </w:pPr>
            <w:r w:rsidRPr="00973646">
              <w:rPr>
                <w:sz w:val="24"/>
                <w:szCs w:val="24"/>
                <w:lang w:val="ru-RU" w:eastAsia="ru-RU"/>
              </w:rPr>
              <w:t>1-3</w:t>
            </w:r>
          </w:p>
        </w:tc>
        <w:tc>
          <w:tcPr>
            <w:tcW w:w="693" w:type="dxa"/>
            <w:vAlign w:val="center"/>
          </w:tcPr>
          <w:p w14:paraId="06543C00" w14:textId="77777777" w:rsidR="00715178" w:rsidRPr="00973646" w:rsidRDefault="00715178" w:rsidP="007977C8">
            <w:pPr>
              <w:widowControl w:val="0"/>
              <w:spacing w:after="0" w:line="240" w:lineRule="auto"/>
              <w:ind w:right="-139"/>
              <w:jc w:val="center"/>
              <w:rPr>
                <w:sz w:val="24"/>
                <w:szCs w:val="24"/>
                <w:lang w:val="ru-RU" w:eastAsia="ru-RU"/>
              </w:rPr>
            </w:pPr>
            <w:r w:rsidRPr="00973646">
              <w:rPr>
                <w:sz w:val="24"/>
                <w:szCs w:val="24"/>
                <w:lang w:val="ru-RU" w:eastAsia="ru-RU"/>
              </w:rPr>
              <w:t>3-4</w:t>
            </w:r>
          </w:p>
        </w:tc>
        <w:tc>
          <w:tcPr>
            <w:tcW w:w="693" w:type="dxa"/>
            <w:tcBorders>
              <w:right w:val="single" w:sz="12" w:space="0" w:color="auto"/>
            </w:tcBorders>
            <w:vAlign w:val="center"/>
          </w:tcPr>
          <w:p w14:paraId="688E9295" w14:textId="77777777" w:rsidR="00715178" w:rsidRPr="00973646" w:rsidRDefault="00715178" w:rsidP="007977C8">
            <w:pPr>
              <w:widowControl w:val="0"/>
              <w:spacing w:after="0" w:line="240" w:lineRule="auto"/>
              <w:ind w:right="-139"/>
              <w:jc w:val="center"/>
              <w:rPr>
                <w:sz w:val="24"/>
                <w:szCs w:val="24"/>
                <w:lang w:val="ru-RU" w:eastAsia="ru-RU"/>
              </w:rPr>
            </w:pPr>
            <w:r w:rsidRPr="00973646">
              <w:rPr>
                <w:sz w:val="24"/>
                <w:szCs w:val="24"/>
                <w:lang w:val="ru-RU" w:eastAsia="ru-RU"/>
              </w:rPr>
              <w:t>3-6 (7)</w:t>
            </w:r>
          </w:p>
        </w:tc>
        <w:tc>
          <w:tcPr>
            <w:tcW w:w="693" w:type="dxa"/>
            <w:tcBorders>
              <w:left w:val="single" w:sz="12" w:space="0" w:color="auto"/>
            </w:tcBorders>
            <w:vAlign w:val="center"/>
          </w:tcPr>
          <w:p w14:paraId="409A3C04" w14:textId="77777777" w:rsidR="00715178" w:rsidRPr="00973646" w:rsidRDefault="00715178" w:rsidP="007977C8">
            <w:pPr>
              <w:widowControl w:val="0"/>
              <w:spacing w:after="0" w:line="240" w:lineRule="auto"/>
              <w:ind w:right="-139"/>
              <w:jc w:val="center"/>
              <w:rPr>
                <w:sz w:val="24"/>
                <w:szCs w:val="24"/>
                <w:lang w:val="ru-RU" w:eastAsia="ru-RU"/>
              </w:rPr>
            </w:pPr>
            <w:r w:rsidRPr="00973646">
              <w:rPr>
                <w:sz w:val="24"/>
                <w:szCs w:val="24"/>
                <w:lang w:val="ru-RU" w:eastAsia="ru-RU"/>
              </w:rPr>
              <w:t>1-3</w:t>
            </w:r>
          </w:p>
        </w:tc>
        <w:tc>
          <w:tcPr>
            <w:tcW w:w="693" w:type="dxa"/>
            <w:vAlign w:val="center"/>
          </w:tcPr>
          <w:p w14:paraId="77FD2FC7" w14:textId="77777777" w:rsidR="00715178" w:rsidRPr="00973646" w:rsidRDefault="00715178" w:rsidP="007977C8">
            <w:pPr>
              <w:widowControl w:val="0"/>
              <w:spacing w:after="0" w:line="240" w:lineRule="auto"/>
              <w:ind w:right="-139"/>
              <w:jc w:val="center"/>
              <w:rPr>
                <w:sz w:val="24"/>
                <w:szCs w:val="24"/>
                <w:lang w:val="ru-RU" w:eastAsia="ru-RU"/>
              </w:rPr>
            </w:pPr>
            <w:r w:rsidRPr="00973646">
              <w:rPr>
                <w:sz w:val="24"/>
                <w:szCs w:val="24"/>
                <w:lang w:val="ru-RU" w:eastAsia="ru-RU"/>
              </w:rPr>
              <w:t>3-4</w:t>
            </w:r>
          </w:p>
        </w:tc>
        <w:tc>
          <w:tcPr>
            <w:tcW w:w="693" w:type="dxa"/>
            <w:tcBorders>
              <w:right w:val="single" w:sz="12" w:space="0" w:color="auto"/>
            </w:tcBorders>
            <w:vAlign w:val="center"/>
          </w:tcPr>
          <w:p w14:paraId="471EECB0" w14:textId="77777777" w:rsidR="00715178" w:rsidRPr="00973646" w:rsidRDefault="00715178" w:rsidP="007977C8">
            <w:pPr>
              <w:widowControl w:val="0"/>
              <w:spacing w:after="0" w:line="240" w:lineRule="auto"/>
              <w:ind w:right="-139"/>
              <w:jc w:val="center"/>
              <w:rPr>
                <w:sz w:val="24"/>
                <w:szCs w:val="24"/>
                <w:lang w:val="ru-RU" w:eastAsia="ru-RU"/>
              </w:rPr>
            </w:pPr>
            <w:r w:rsidRPr="00973646">
              <w:rPr>
                <w:sz w:val="24"/>
                <w:szCs w:val="24"/>
                <w:lang w:val="ru-RU" w:eastAsia="ru-RU"/>
              </w:rPr>
              <w:t>3-6 (7)</w:t>
            </w:r>
          </w:p>
        </w:tc>
        <w:tc>
          <w:tcPr>
            <w:tcW w:w="693" w:type="dxa"/>
            <w:tcBorders>
              <w:left w:val="single" w:sz="12" w:space="0" w:color="auto"/>
            </w:tcBorders>
            <w:vAlign w:val="center"/>
          </w:tcPr>
          <w:p w14:paraId="086AFE79" w14:textId="77777777" w:rsidR="00715178" w:rsidRPr="00973646" w:rsidRDefault="00715178" w:rsidP="007977C8">
            <w:pPr>
              <w:widowControl w:val="0"/>
              <w:spacing w:after="0" w:line="240" w:lineRule="auto"/>
              <w:ind w:right="-139"/>
              <w:jc w:val="center"/>
              <w:rPr>
                <w:sz w:val="24"/>
                <w:szCs w:val="24"/>
                <w:lang w:val="ru-RU" w:eastAsia="ru-RU"/>
              </w:rPr>
            </w:pPr>
            <w:r w:rsidRPr="00973646">
              <w:rPr>
                <w:sz w:val="24"/>
                <w:szCs w:val="24"/>
                <w:lang w:val="ru-RU" w:eastAsia="ru-RU"/>
              </w:rPr>
              <w:t>1-3</w:t>
            </w:r>
          </w:p>
        </w:tc>
        <w:tc>
          <w:tcPr>
            <w:tcW w:w="693" w:type="dxa"/>
            <w:vAlign w:val="center"/>
          </w:tcPr>
          <w:p w14:paraId="0BB115F7" w14:textId="77777777" w:rsidR="00715178" w:rsidRPr="00973646" w:rsidRDefault="00715178" w:rsidP="007977C8">
            <w:pPr>
              <w:widowControl w:val="0"/>
              <w:spacing w:after="0" w:line="240" w:lineRule="auto"/>
              <w:ind w:right="-139"/>
              <w:jc w:val="center"/>
              <w:rPr>
                <w:sz w:val="24"/>
                <w:szCs w:val="24"/>
                <w:lang w:val="ru-RU" w:eastAsia="ru-RU"/>
              </w:rPr>
            </w:pPr>
            <w:r w:rsidRPr="00973646">
              <w:rPr>
                <w:sz w:val="24"/>
                <w:szCs w:val="24"/>
                <w:lang w:val="ru-RU" w:eastAsia="ru-RU"/>
              </w:rPr>
              <w:t>3-4</w:t>
            </w:r>
          </w:p>
        </w:tc>
        <w:tc>
          <w:tcPr>
            <w:tcW w:w="693" w:type="dxa"/>
            <w:tcBorders>
              <w:right w:val="single" w:sz="12" w:space="0" w:color="auto"/>
            </w:tcBorders>
            <w:vAlign w:val="center"/>
          </w:tcPr>
          <w:p w14:paraId="23A46C70" w14:textId="77777777" w:rsidR="00715178" w:rsidRPr="00973646" w:rsidRDefault="00715178" w:rsidP="007977C8">
            <w:pPr>
              <w:widowControl w:val="0"/>
              <w:spacing w:after="0" w:line="240" w:lineRule="auto"/>
              <w:ind w:right="-139"/>
              <w:jc w:val="center"/>
              <w:rPr>
                <w:sz w:val="24"/>
                <w:szCs w:val="24"/>
                <w:lang w:val="ru-RU" w:eastAsia="ru-RU"/>
              </w:rPr>
            </w:pPr>
            <w:r w:rsidRPr="00973646">
              <w:rPr>
                <w:sz w:val="24"/>
                <w:szCs w:val="24"/>
                <w:lang w:val="ru-RU" w:eastAsia="ru-RU"/>
              </w:rPr>
              <w:t>3-6 (7)</w:t>
            </w:r>
          </w:p>
        </w:tc>
        <w:tc>
          <w:tcPr>
            <w:tcW w:w="708" w:type="dxa"/>
            <w:tcBorders>
              <w:left w:val="single" w:sz="12" w:space="0" w:color="auto"/>
            </w:tcBorders>
            <w:vAlign w:val="center"/>
          </w:tcPr>
          <w:p w14:paraId="75E0D801" w14:textId="77777777" w:rsidR="00715178" w:rsidRPr="00973646" w:rsidRDefault="00715178" w:rsidP="007977C8">
            <w:pPr>
              <w:widowControl w:val="0"/>
              <w:spacing w:after="0" w:line="240" w:lineRule="auto"/>
              <w:ind w:right="-105"/>
              <w:jc w:val="center"/>
              <w:rPr>
                <w:sz w:val="24"/>
                <w:szCs w:val="24"/>
                <w:lang w:val="ru-RU" w:eastAsia="ru-RU"/>
              </w:rPr>
            </w:pPr>
            <w:r w:rsidRPr="00973646">
              <w:rPr>
                <w:sz w:val="24"/>
                <w:szCs w:val="24"/>
                <w:lang w:val="ru-RU" w:eastAsia="ru-RU"/>
              </w:rPr>
              <w:t>1-3</w:t>
            </w:r>
          </w:p>
        </w:tc>
        <w:tc>
          <w:tcPr>
            <w:tcW w:w="709" w:type="dxa"/>
            <w:vAlign w:val="center"/>
          </w:tcPr>
          <w:p w14:paraId="4DCB9DF7" w14:textId="77777777" w:rsidR="00715178" w:rsidRPr="00973646" w:rsidRDefault="00715178" w:rsidP="007977C8">
            <w:pPr>
              <w:widowControl w:val="0"/>
              <w:spacing w:after="0" w:line="240" w:lineRule="auto"/>
              <w:ind w:right="-105"/>
              <w:jc w:val="center"/>
              <w:rPr>
                <w:sz w:val="24"/>
                <w:szCs w:val="24"/>
                <w:lang w:val="ru-RU" w:eastAsia="ru-RU"/>
              </w:rPr>
            </w:pPr>
            <w:r w:rsidRPr="00973646">
              <w:rPr>
                <w:sz w:val="24"/>
                <w:szCs w:val="24"/>
                <w:lang w:val="ru-RU" w:eastAsia="ru-RU"/>
              </w:rPr>
              <w:t>3-4</w:t>
            </w:r>
          </w:p>
        </w:tc>
        <w:tc>
          <w:tcPr>
            <w:tcW w:w="709" w:type="dxa"/>
            <w:tcBorders>
              <w:right w:val="single" w:sz="12" w:space="0" w:color="auto"/>
            </w:tcBorders>
            <w:vAlign w:val="center"/>
          </w:tcPr>
          <w:p w14:paraId="1777F376" w14:textId="77777777" w:rsidR="00715178" w:rsidRPr="00973646" w:rsidRDefault="00715178" w:rsidP="007977C8">
            <w:pPr>
              <w:widowControl w:val="0"/>
              <w:spacing w:after="0" w:line="240" w:lineRule="auto"/>
              <w:ind w:right="-105"/>
              <w:jc w:val="center"/>
              <w:rPr>
                <w:sz w:val="24"/>
                <w:szCs w:val="24"/>
                <w:lang w:val="ru-RU" w:eastAsia="ru-RU"/>
              </w:rPr>
            </w:pPr>
            <w:r w:rsidRPr="00973646">
              <w:rPr>
                <w:sz w:val="24"/>
                <w:szCs w:val="24"/>
                <w:lang w:val="ru-RU" w:eastAsia="ru-RU"/>
              </w:rPr>
              <w:t>3-6 (7)</w:t>
            </w:r>
          </w:p>
        </w:tc>
        <w:tc>
          <w:tcPr>
            <w:tcW w:w="2234" w:type="dxa"/>
            <w:vMerge/>
            <w:tcBorders>
              <w:left w:val="single" w:sz="12" w:space="0" w:color="auto"/>
            </w:tcBorders>
            <w:vAlign w:val="center"/>
          </w:tcPr>
          <w:p w14:paraId="6FC3AA77" w14:textId="77777777" w:rsidR="00715178" w:rsidRPr="00973646" w:rsidRDefault="00715178" w:rsidP="007977C8">
            <w:pPr>
              <w:spacing w:after="0" w:line="276" w:lineRule="auto"/>
              <w:rPr>
                <w:b/>
                <w:sz w:val="20"/>
                <w:szCs w:val="24"/>
                <w:lang w:val="ru-RU" w:eastAsia="ru-RU"/>
              </w:rPr>
            </w:pPr>
          </w:p>
        </w:tc>
      </w:tr>
      <w:tr w:rsidR="00715178" w:rsidRPr="00973646" w14:paraId="404555DC" w14:textId="77777777" w:rsidTr="007977C8">
        <w:trPr>
          <w:trHeight w:val="221"/>
          <w:jc w:val="center"/>
        </w:trPr>
        <w:tc>
          <w:tcPr>
            <w:tcW w:w="435" w:type="dxa"/>
            <w:tcBorders>
              <w:right w:val="single" w:sz="12" w:space="0" w:color="auto"/>
            </w:tcBorders>
            <w:vAlign w:val="center"/>
          </w:tcPr>
          <w:p w14:paraId="1142AF68" w14:textId="77777777" w:rsidR="00715178" w:rsidRPr="00973646" w:rsidRDefault="00715178" w:rsidP="007977C8">
            <w:pPr>
              <w:widowControl w:val="0"/>
              <w:spacing w:after="0" w:line="240" w:lineRule="auto"/>
              <w:ind w:right="-66"/>
              <w:jc w:val="center"/>
              <w:rPr>
                <w:sz w:val="24"/>
                <w:szCs w:val="24"/>
                <w:lang w:val="ru-RU" w:eastAsia="ru-RU"/>
              </w:rPr>
            </w:pPr>
          </w:p>
        </w:tc>
        <w:tc>
          <w:tcPr>
            <w:tcW w:w="1801" w:type="dxa"/>
            <w:tcBorders>
              <w:right w:val="single" w:sz="12" w:space="0" w:color="auto"/>
            </w:tcBorders>
            <w:vAlign w:val="center"/>
          </w:tcPr>
          <w:p w14:paraId="464FDD3B" w14:textId="77777777" w:rsidR="00715178" w:rsidRPr="00973646" w:rsidRDefault="00715178" w:rsidP="007977C8">
            <w:pPr>
              <w:spacing w:after="0"/>
              <w:jc w:val="center"/>
              <w:rPr>
                <w:sz w:val="24"/>
                <w:szCs w:val="24"/>
                <w:lang w:val="ru-RU"/>
              </w:rPr>
            </w:pPr>
            <w:r w:rsidRPr="00973646">
              <w:rPr>
                <w:sz w:val="24"/>
                <w:szCs w:val="24"/>
                <w:lang w:val="ru-RU"/>
              </w:rPr>
              <w:t>Свинина</w:t>
            </w:r>
          </w:p>
        </w:tc>
        <w:tc>
          <w:tcPr>
            <w:tcW w:w="590" w:type="dxa"/>
            <w:tcBorders>
              <w:left w:val="single" w:sz="12" w:space="0" w:color="auto"/>
            </w:tcBorders>
            <w:vAlign w:val="center"/>
          </w:tcPr>
          <w:p w14:paraId="00E6FFF9" w14:textId="77777777" w:rsidR="00715178" w:rsidRPr="00973646" w:rsidRDefault="00715178" w:rsidP="007977C8">
            <w:pPr>
              <w:spacing w:after="0"/>
              <w:ind w:right="-85"/>
              <w:jc w:val="center"/>
              <w:rPr>
                <w:sz w:val="24"/>
                <w:szCs w:val="24"/>
                <w:lang w:val="ru-RU"/>
              </w:rPr>
            </w:pPr>
            <w:r w:rsidRPr="00973646">
              <w:rPr>
                <w:sz w:val="24"/>
                <w:szCs w:val="24"/>
                <w:lang w:val="ru-RU"/>
              </w:rPr>
              <w:t>45</w:t>
            </w:r>
          </w:p>
        </w:tc>
        <w:tc>
          <w:tcPr>
            <w:tcW w:w="591" w:type="dxa"/>
            <w:vAlign w:val="center"/>
          </w:tcPr>
          <w:p w14:paraId="38F69746" w14:textId="77777777" w:rsidR="00715178" w:rsidRPr="00973646" w:rsidRDefault="00715178" w:rsidP="007977C8">
            <w:pPr>
              <w:spacing w:after="0"/>
              <w:ind w:right="-85"/>
              <w:jc w:val="center"/>
              <w:rPr>
                <w:sz w:val="24"/>
                <w:szCs w:val="24"/>
                <w:lang w:val="ru-RU"/>
              </w:rPr>
            </w:pPr>
            <w:r w:rsidRPr="00973646">
              <w:rPr>
                <w:sz w:val="24"/>
                <w:szCs w:val="24"/>
                <w:lang w:val="ru-RU"/>
              </w:rPr>
              <w:t>45</w:t>
            </w:r>
          </w:p>
        </w:tc>
        <w:tc>
          <w:tcPr>
            <w:tcW w:w="591" w:type="dxa"/>
            <w:tcBorders>
              <w:right w:val="single" w:sz="12" w:space="0" w:color="auto"/>
            </w:tcBorders>
            <w:vAlign w:val="center"/>
          </w:tcPr>
          <w:p w14:paraId="67162B86" w14:textId="77777777" w:rsidR="00715178" w:rsidRPr="00973646" w:rsidRDefault="00715178" w:rsidP="007977C8">
            <w:pPr>
              <w:spacing w:after="0"/>
              <w:ind w:right="-85"/>
              <w:jc w:val="center"/>
              <w:rPr>
                <w:sz w:val="24"/>
                <w:szCs w:val="24"/>
                <w:lang w:val="ru-RU"/>
              </w:rPr>
            </w:pPr>
            <w:r w:rsidRPr="00973646">
              <w:rPr>
                <w:sz w:val="24"/>
                <w:szCs w:val="24"/>
                <w:lang w:val="ru-RU"/>
              </w:rPr>
              <w:t>60</w:t>
            </w:r>
          </w:p>
        </w:tc>
        <w:tc>
          <w:tcPr>
            <w:tcW w:w="590" w:type="dxa"/>
            <w:tcBorders>
              <w:left w:val="single" w:sz="12" w:space="0" w:color="auto"/>
            </w:tcBorders>
            <w:vAlign w:val="center"/>
          </w:tcPr>
          <w:p w14:paraId="5890A9D7" w14:textId="77777777" w:rsidR="00715178" w:rsidRPr="00973646" w:rsidRDefault="00715178" w:rsidP="007977C8">
            <w:pPr>
              <w:spacing w:after="0"/>
              <w:ind w:right="-85"/>
              <w:jc w:val="center"/>
              <w:rPr>
                <w:sz w:val="24"/>
                <w:szCs w:val="24"/>
                <w:lang w:val="ru-RU"/>
              </w:rPr>
            </w:pPr>
            <w:r w:rsidRPr="00973646">
              <w:rPr>
                <w:sz w:val="24"/>
                <w:szCs w:val="24"/>
                <w:lang w:val="ru-RU"/>
              </w:rPr>
              <w:t>45</w:t>
            </w:r>
          </w:p>
        </w:tc>
        <w:tc>
          <w:tcPr>
            <w:tcW w:w="591" w:type="dxa"/>
            <w:vAlign w:val="center"/>
          </w:tcPr>
          <w:p w14:paraId="40D0881A" w14:textId="77777777" w:rsidR="00715178" w:rsidRPr="00973646" w:rsidRDefault="00715178" w:rsidP="007977C8">
            <w:pPr>
              <w:spacing w:after="0"/>
              <w:ind w:right="-85"/>
              <w:jc w:val="center"/>
              <w:rPr>
                <w:sz w:val="24"/>
                <w:szCs w:val="24"/>
                <w:lang w:val="ru-RU"/>
              </w:rPr>
            </w:pPr>
            <w:r w:rsidRPr="00973646">
              <w:rPr>
                <w:sz w:val="24"/>
                <w:szCs w:val="24"/>
                <w:lang w:val="ru-RU"/>
              </w:rPr>
              <w:t>45</w:t>
            </w:r>
          </w:p>
        </w:tc>
        <w:tc>
          <w:tcPr>
            <w:tcW w:w="591" w:type="dxa"/>
            <w:tcBorders>
              <w:right w:val="single" w:sz="12" w:space="0" w:color="auto"/>
            </w:tcBorders>
            <w:vAlign w:val="center"/>
          </w:tcPr>
          <w:p w14:paraId="1B0235F9" w14:textId="77777777" w:rsidR="00715178" w:rsidRPr="00973646" w:rsidRDefault="00715178" w:rsidP="007977C8">
            <w:pPr>
              <w:spacing w:after="0"/>
              <w:ind w:right="-85"/>
              <w:jc w:val="center"/>
              <w:rPr>
                <w:sz w:val="24"/>
                <w:szCs w:val="24"/>
                <w:lang w:val="ru-RU"/>
              </w:rPr>
            </w:pPr>
            <w:r w:rsidRPr="00973646">
              <w:rPr>
                <w:sz w:val="24"/>
                <w:szCs w:val="24"/>
                <w:lang w:val="ru-RU"/>
              </w:rPr>
              <w:t>60</w:t>
            </w:r>
          </w:p>
        </w:tc>
        <w:tc>
          <w:tcPr>
            <w:tcW w:w="693" w:type="dxa"/>
            <w:tcBorders>
              <w:left w:val="single" w:sz="12" w:space="0" w:color="auto"/>
            </w:tcBorders>
            <w:vAlign w:val="center"/>
          </w:tcPr>
          <w:p w14:paraId="3EDD53D8" w14:textId="77777777" w:rsidR="00715178" w:rsidRPr="00973646" w:rsidRDefault="00715178" w:rsidP="007977C8">
            <w:pPr>
              <w:spacing w:after="0"/>
              <w:ind w:right="-85"/>
              <w:jc w:val="center"/>
              <w:rPr>
                <w:sz w:val="24"/>
                <w:szCs w:val="24"/>
                <w:lang w:val="ru-RU"/>
              </w:rPr>
            </w:pPr>
            <w:r w:rsidRPr="00973646">
              <w:rPr>
                <w:sz w:val="24"/>
                <w:szCs w:val="24"/>
                <w:lang w:val="ru-RU"/>
              </w:rPr>
              <w:t>6,75</w:t>
            </w:r>
          </w:p>
        </w:tc>
        <w:tc>
          <w:tcPr>
            <w:tcW w:w="693" w:type="dxa"/>
            <w:vAlign w:val="center"/>
          </w:tcPr>
          <w:p w14:paraId="4BE65CC3" w14:textId="77777777" w:rsidR="00715178" w:rsidRPr="00973646" w:rsidRDefault="00715178" w:rsidP="007977C8">
            <w:pPr>
              <w:spacing w:after="0"/>
              <w:ind w:right="-85"/>
              <w:jc w:val="center"/>
              <w:rPr>
                <w:sz w:val="24"/>
                <w:szCs w:val="24"/>
                <w:lang w:val="ru-RU"/>
              </w:rPr>
            </w:pPr>
            <w:r w:rsidRPr="00973646">
              <w:rPr>
                <w:sz w:val="24"/>
                <w:szCs w:val="24"/>
                <w:lang w:val="ru-RU"/>
              </w:rPr>
              <w:t>6,75</w:t>
            </w:r>
          </w:p>
        </w:tc>
        <w:tc>
          <w:tcPr>
            <w:tcW w:w="693" w:type="dxa"/>
            <w:tcBorders>
              <w:right w:val="single" w:sz="12" w:space="0" w:color="auto"/>
            </w:tcBorders>
            <w:vAlign w:val="center"/>
          </w:tcPr>
          <w:p w14:paraId="5F816FC4" w14:textId="77777777" w:rsidR="00715178" w:rsidRPr="00973646" w:rsidRDefault="00715178" w:rsidP="007977C8">
            <w:pPr>
              <w:spacing w:after="0"/>
              <w:ind w:right="-85"/>
              <w:jc w:val="center"/>
              <w:rPr>
                <w:sz w:val="24"/>
                <w:szCs w:val="24"/>
                <w:lang w:val="ru-RU"/>
              </w:rPr>
            </w:pPr>
            <w:r w:rsidRPr="00973646">
              <w:rPr>
                <w:sz w:val="24"/>
                <w:szCs w:val="24"/>
                <w:lang w:val="ru-RU"/>
              </w:rPr>
              <w:t>9,00</w:t>
            </w:r>
          </w:p>
        </w:tc>
        <w:tc>
          <w:tcPr>
            <w:tcW w:w="693" w:type="dxa"/>
            <w:tcBorders>
              <w:left w:val="single" w:sz="12" w:space="0" w:color="auto"/>
            </w:tcBorders>
            <w:vAlign w:val="center"/>
          </w:tcPr>
          <w:p w14:paraId="03A9A49F" w14:textId="77777777" w:rsidR="00715178" w:rsidRPr="00973646" w:rsidRDefault="00715178" w:rsidP="007977C8">
            <w:pPr>
              <w:spacing w:after="0"/>
              <w:ind w:right="-85"/>
              <w:jc w:val="center"/>
              <w:rPr>
                <w:sz w:val="24"/>
                <w:szCs w:val="24"/>
                <w:lang w:val="ru-RU"/>
              </w:rPr>
            </w:pPr>
            <w:r w:rsidRPr="00973646">
              <w:rPr>
                <w:sz w:val="24"/>
                <w:szCs w:val="24"/>
                <w:lang w:val="ru-RU"/>
              </w:rPr>
              <w:t>12,24</w:t>
            </w:r>
          </w:p>
        </w:tc>
        <w:tc>
          <w:tcPr>
            <w:tcW w:w="693" w:type="dxa"/>
            <w:vAlign w:val="center"/>
          </w:tcPr>
          <w:p w14:paraId="1E1D2940" w14:textId="77777777" w:rsidR="00715178" w:rsidRPr="00973646" w:rsidRDefault="00715178" w:rsidP="007977C8">
            <w:pPr>
              <w:spacing w:after="0"/>
              <w:ind w:right="-85"/>
              <w:jc w:val="center"/>
              <w:rPr>
                <w:sz w:val="24"/>
                <w:szCs w:val="24"/>
                <w:lang w:val="ru-RU"/>
              </w:rPr>
            </w:pPr>
            <w:r w:rsidRPr="00973646">
              <w:rPr>
                <w:sz w:val="24"/>
                <w:szCs w:val="24"/>
                <w:lang w:val="ru-RU"/>
              </w:rPr>
              <w:t>12,24</w:t>
            </w:r>
          </w:p>
        </w:tc>
        <w:tc>
          <w:tcPr>
            <w:tcW w:w="693" w:type="dxa"/>
            <w:tcBorders>
              <w:right w:val="single" w:sz="12" w:space="0" w:color="auto"/>
            </w:tcBorders>
            <w:vAlign w:val="center"/>
          </w:tcPr>
          <w:p w14:paraId="5FC44CA5" w14:textId="77777777" w:rsidR="00715178" w:rsidRPr="00973646" w:rsidRDefault="00715178" w:rsidP="007977C8">
            <w:pPr>
              <w:spacing w:after="0"/>
              <w:ind w:right="-85"/>
              <w:jc w:val="center"/>
              <w:rPr>
                <w:sz w:val="24"/>
                <w:szCs w:val="24"/>
                <w:lang w:val="ru-RU"/>
              </w:rPr>
            </w:pPr>
            <w:r w:rsidRPr="00973646">
              <w:rPr>
                <w:sz w:val="24"/>
                <w:szCs w:val="24"/>
                <w:lang w:val="ru-RU"/>
              </w:rPr>
              <w:t>16,32</w:t>
            </w:r>
          </w:p>
        </w:tc>
        <w:tc>
          <w:tcPr>
            <w:tcW w:w="693" w:type="dxa"/>
            <w:tcBorders>
              <w:left w:val="single" w:sz="12" w:space="0" w:color="auto"/>
            </w:tcBorders>
            <w:vAlign w:val="center"/>
          </w:tcPr>
          <w:p w14:paraId="08BD5253"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vAlign w:val="center"/>
          </w:tcPr>
          <w:p w14:paraId="620C01B5"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right w:val="single" w:sz="12" w:space="0" w:color="auto"/>
            </w:tcBorders>
            <w:vAlign w:val="center"/>
          </w:tcPr>
          <w:p w14:paraId="01AA6881"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708" w:type="dxa"/>
            <w:tcBorders>
              <w:left w:val="single" w:sz="12" w:space="0" w:color="auto"/>
            </w:tcBorders>
            <w:vAlign w:val="center"/>
          </w:tcPr>
          <w:p w14:paraId="0177D7FC" w14:textId="77777777" w:rsidR="00715178" w:rsidRPr="00973646" w:rsidRDefault="00715178" w:rsidP="007977C8">
            <w:pPr>
              <w:spacing w:after="0"/>
              <w:ind w:right="-85"/>
              <w:jc w:val="center"/>
              <w:rPr>
                <w:sz w:val="24"/>
                <w:szCs w:val="24"/>
                <w:lang w:val="ru-RU"/>
              </w:rPr>
            </w:pPr>
            <w:r w:rsidRPr="00973646">
              <w:rPr>
                <w:sz w:val="24"/>
                <w:szCs w:val="24"/>
                <w:lang w:val="ru-RU"/>
              </w:rPr>
              <w:t>137,25</w:t>
            </w:r>
          </w:p>
        </w:tc>
        <w:tc>
          <w:tcPr>
            <w:tcW w:w="709" w:type="dxa"/>
            <w:vAlign w:val="center"/>
          </w:tcPr>
          <w:p w14:paraId="6DA59E16" w14:textId="77777777" w:rsidR="00715178" w:rsidRPr="00973646" w:rsidRDefault="00715178" w:rsidP="007977C8">
            <w:pPr>
              <w:spacing w:after="0"/>
              <w:ind w:right="-85"/>
              <w:jc w:val="center"/>
              <w:rPr>
                <w:sz w:val="24"/>
                <w:szCs w:val="24"/>
                <w:lang w:val="ru-RU"/>
              </w:rPr>
            </w:pPr>
            <w:r w:rsidRPr="00973646">
              <w:rPr>
                <w:sz w:val="24"/>
                <w:szCs w:val="24"/>
                <w:lang w:val="ru-RU"/>
              </w:rPr>
              <w:t>137,25</w:t>
            </w:r>
          </w:p>
        </w:tc>
        <w:tc>
          <w:tcPr>
            <w:tcW w:w="709" w:type="dxa"/>
            <w:tcBorders>
              <w:right w:val="single" w:sz="12" w:space="0" w:color="auto"/>
            </w:tcBorders>
            <w:vAlign w:val="center"/>
          </w:tcPr>
          <w:p w14:paraId="05AEA408" w14:textId="77777777" w:rsidR="00715178" w:rsidRPr="00973646" w:rsidRDefault="00715178" w:rsidP="007977C8">
            <w:pPr>
              <w:spacing w:after="0"/>
              <w:ind w:right="-85"/>
              <w:jc w:val="center"/>
              <w:rPr>
                <w:sz w:val="24"/>
                <w:szCs w:val="24"/>
                <w:lang w:val="ru-RU"/>
              </w:rPr>
            </w:pPr>
            <w:r w:rsidRPr="00973646">
              <w:rPr>
                <w:sz w:val="24"/>
                <w:szCs w:val="24"/>
                <w:lang w:val="ru-RU"/>
              </w:rPr>
              <w:t>183,00</w:t>
            </w:r>
          </w:p>
        </w:tc>
        <w:tc>
          <w:tcPr>
            <w:tcW w:w="2234" w:type="dxa"/>
            <w:tcBorders>
              <w:left w:val="single" w:sz="12" w:space="0" w:color="auto"/>
            </w:tcBorders>
            <w:vAlign w:val="center"/>
          </w:tcPr>
          <w:p w14:paraId="17D778E3" w14:textId="77777777" w:rsidR="00715178" w:rsidRPr="00973646" w:rsidRDefault="00715178" w:rsidP="007977C8">
            <w:pPr>
              <w:pStyle w:val="HTML"/>
              <w:shd w:val="clear" w:color="auto" w:fill="F8F9FA"/>
              <w:spacing w:line="276" w:lineRule="auto"/>
              <w:jc w:val="center"/>
              <w:rPr>
                <w:rFonts w:ascii="Times New Roman" w:hAnsi="Times New Roman" w:cs="Times New Roman"/>
                <w:sz w:val="18"/>
                <w:szCs w:val="18"/>
                <w:bdr w:val="none" w:sz="0" w:space="0" w:color="auto" w:frame="1"/>
                <w:shd w:val="clear" w:color="auto" w:fill="FFFFFF"/>
                <w:lang w:val="uk-UA"/>
              </w:rPr>
            </w:pPr>
            <w:r w:rsidRPr="00973646">
              <w:rPr>
                <w:rFonts w:ascii="Times New Roman" w:hAnsi="Times New Roman" w:cs="Times New Roman"/>
                <w:sz w:val="18"/>
                <w:szCs w:val="18"/>
                <w:bdr w:val="none" w:sz="0" w:space="0" w:color="auto" w:frame="1"/>
                <w:shd w:val="clear" w:color="auto" w:fill="FFFFFF"/>
                <w:lang w:val="uk-UA"/>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715178" w:rsidRPr="00973646" w14:paraId="2B8DA6C1" w14:textId="77777777" w:rsidTr="007977C8">
        <w:trPr>
          <w:trHeight w:val="221"/>
          <w:jc w:val="center"/>
        </w:trPr>
        <w:tc>
          <w:tcPr>
            <w:tcW w:w="435" w:type="dxa"/>
            <w:tcBorders>
              <w:right w:val="single" w:sz="12" w:space="0" w:color="auto"/>
            </w:tcBorders>
            <w:vAlign w:val="center"/>
          </w:tcPr>
          <w:p w14:paraId="3EFBB802" w14:textId="77777777" w:rsidR="00715178" w:rsidRPr="00973646" w:rsidRDefault="00715178"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59CEEB75" w14:textId="77777777" w:rsidR="00715178" w:rsidRPr="00973646" w:rsidRDefault="00715178" w:rsidP="007977C8">
            <w:pPr>
              <w:spacing w:after="0"/>
              <w:jc w:val="center"/>
              <w:rPr>
                <w:sz w:val="24"/>
                <w:szCs w:val="24"/>
                <w:lang w:val="ru-RU"/>
              </w:rPr>
            </w:pPr>
            <w:r w:rsidRPr="00973646">
              <w:rPr>
                <w:sz w:val="24"/>
                <w:szCs w:val="24"/>
                <w:lang w:val="ru-RU"/>
              </w:rPr>
              <w:t>Цибуля ріпчаста</w:t>
            </w:r>
          </w:p>
        </w:tc>
        <w:tc>
          <w:tcPr>
            <w:tcW w:w="590" w:type="dxa"/>
            <w:tcBorders>
              <w:left w:val="single" w:sz="12" w:space="0" w:color="auto"/>
            </w:tcBorders>
            <w:vAlign w:val="center"/>
          </w:tcPr>
          <w:p w14:paraId="722BD353" w14:textId="77777777" w:rsidR="00715178" w:rsidRPr="00973646" w:rsidRDefault="00715178" w:rsidP="007977C8">
            <w:pPr>
              <w:spacing w:after="0"/>
              <w:ind w:right="-85"/>
              <w:jc w:val="center"/>
              <w:rPr>
                <w:sz w:val="24"/>
                <w:szCs w:val="24"/>
                <w:lang w:val="ru-RU"/>
              </w:rPr>
            </w:pPr>
            <w:r w:rsidRPr="00973646">
              <w:rPr>
                <w:sz w:val="24"/>
                <w:szCs w:val="24"/>
                <w:lang w:val="ru-RU"/>
              </w:rPr>
              <w:t>9,5</w:t>
            </w:r>
          </w:p>
        </w:tc>
        <w:tc>
          <w:tcPr>
            <w:tcW w:w="591" w:type="dxa"/>
            <w:vAlign w:val="center"/>
          </w:tcPr>
          <w:p w14:paraId="1656FF9B" w14:textId="77777777" w:rsidR="00715178" w:rsidRPr="00973646" w:rsidRDefault="00715178" w:rsidP="007977C8">
            <w:pPr>
              <w:spacing w:after="0"/>
              <w:ind w:right="-85"/>
              <w:jc w:val="center"/>
              <w:rPr>
                <w:sz w:val="24"/>
                <w:szCs w:val="24"/>
                <w:lang w:val="ru-RU"/>
              </w:rPr>
            </w:pPr>
            <w:r w:rsidRPr="00973646">
              <w:rPr>
                <w:sz w:val="24"/>
                <w:szCs w:val="24"/>
                <w:lang w:val="ru-RU"/>
              </w:rPr>
              <w:t>9,5</w:t>
            </w:r>
          </w:p>
        </w:tc>
        <w:tc>
          <w:tcPr>
            <w:tcW w:w="591" w:type="dxa"/>
            <w:tcBorders>
              <w:right w:val="single" w:sz="12" w:space="0" w:color="auto"/>
            </w:tcBorders>
            <w:vAlign w:val="center"/>
          </w:tcPr>
          <w:p w14:paraId="229898E1" w14:textId="77777777" w:rsidR="00715178" w:rsidRPr="00973646" w:rsidRDefault="00715178" w:rsidP="007977C8">
            <w:pPr>
              <w:spacing w:after="0"/>
              <w:ind w:right="-85"/>
              <w:jc w:val="center"/>
              <w:rPr>
                <w:sz w:val="24"/>
                <w:szCs w:val="24"/>
                <w:lang w:val="ru-RU"/>
              </w:rPr>
            </w:pPr>
            <w:r w:rsidRPr="00973646">
              <w:rPr>
                <w:sz w:val="24"/>
                <w:szCs w:val="24"/>
                <w:lang w:val="ru-RU"/>
              </w:rPr>
              <w:t>13</w:t>
            </w:r>
          </w:p>
        </w:tc>
        <w:tc>
          <w:tcPr>
            <w:tcW w:w="590" w:type="dxa"/>
            <w:tcBorders>
              <w:left w:val="single" w:sz="12" w:space="0" w:color="auto"/>
            </w:tcBorders>
            <w:vAlign w:val="center"/>
          </w:tcPr>
          <w:p w14:paraId="532DB2B9" w14:textId="77777777" w:rsidR="00715178" w:rsidRPr="00973646" w:rsidRDefault="00715178" w:rsidP="007977C8">
            <w:pPr>
              <w:spacing w:after="0"/>
              <w:ind w:right="-85"/>
              <w:jc w:val="center"/>
              <w:rPr>
                <w:sz w:val="24"/>
                <w:szCs w:val="24"/>
                <w:lang w:val="ru-RU"/>
              </w:rPr>
            </w:pPr>
            <w:r w:rsidRPr="00973646">
              <w:rPr>
                <w:sz w:val="24"/>
                <w:szCs w:val="24"/>
                <w:lang w:val="ru-RU"/>
              </w:rPr>
              <w:t>8</w:t>
            </w:r>
          </w:p>
        </w:tc>
        <w:tc>
          <w:tcPr>
            <w:tcW w:w="591" w:type="dxa"/>
            <w:vAlign w:val="center"/>
          </w:tcPr>
          <w:p w14:paraId="1B2E4BE2" w14:textId="77777777" w:rsidR="00715178" w:rsidRPr="00973646" w:rsidRDefault="00715178" w:rsidP="007977C8">
            <w:pPr>
              <w:spacing w:after="0"/>
              <w:ind w:right="-85"/>
              <w:jc w:val="center"/>
              <w:rPr>
                <w:sz w:val="24"/>
                <w:szCs w:val="24"/>
                <w:lang w:val="ru-RU"/>
              </w:rPr>
            </w:pPr>
            <w:r w:rsidRPr="00973646">
              <w:rPr>
                <w:sz w:val="24"/>
                <w:szCs w:val="24"/>
                <w:lang w:val="ru-RU"/>
              </w:rPr>
              <w:t>8</w:t>
            </w:r>
          </w:p>
        </w:tc>
        <w:tc>
          <w:tcPr>
            <w:tcW w:w="591" w:type="dxa"/>
            <w:tcBorders>
              <w:right w:val="single" w:sz="12" w:space="0" w:color="auto"/>
            </w:tcBorders>
            <w:vAlign w:val="center"/>
          </w:tcPr>
          <w:p w14:paraId="5A21ED6C" w14:textId="77777777" w:rsidR="00715178" w:rsidRPr="00973646" w:rsidRDefault="00715178" w:rsidP="007977C8">
            <w:pPr>
              <w:spacing w:after="0"/>
              <w:ind w:right="-85"/>
              <w:jc w:val="center"/>
              <w:rPr>
                <w:sz w:val="24"/>
                <w:szCs w:val="24"/>
                <w:lang w:val="ru-RU"/>
              </w:rPr>
            </w:pPr>
            <w:r w:rsidRPr="00973646">
              <w:rPr>
                <w:sz w:val="24"/>
                <w:szCs w:val="24"/>
                <w:lang w:val="ru-RU"/>
              </w:rPr>
              <w:t>11</w:t>
            </w:r>
          </w:p>
        </w:tc>
        <w:tc>
          <w:tcPr>
            <w:tcW w:w="693" w:type="dxa"/>
            <w:tcBorders>
              <w:left w:val="single" w:sz="12" w:space="0" w:color="auto"/>
            </w:tcBorders>
            <w:vAlign w:val="center"/>
          </w:tcPr>
          <w:p w14:paraId="629E3DA5" w14:textId="77777777" w:rsidR="00715178" w:rsidRPr="00973646" w:rsidRDefault="00715178" w:rsidP="007977C8">
            <w:pPr>
              <w:spacing w:after="0"/>
              <w:ind w:right="-85"/>
              <w:jc w:val="center"/>
              <w:rPr>
                <w:sz w:val="24"/>
                <w:szCs w:val="24"/>
                <w:lang w:val="ru-RU"/>
              </w:rPr>
            </w:pPr>
            <w:r w:rsidRPr="00973646">
              <w:rPr>
                <w:sz w:val="24"/>
                <w:szCs w:val="24"/>
                <w:lang w:val="ru-RU"/>
              </w:rPr>
              <w:t>0,11</w:t>
            </w:r>
          </w:p>
        </w:tc>
        <w:tc>
          <w:tcPr>
            <w:tcW w:w="693" w:type="dxa"/>
            <w:vAlign w:val="center"/>
          </w:tcPr>
          <w:p w14:paraId="6BAFD4FB" w14:textId="77777777" w:rsidR="00715178" w:rsidRPr="00973646" w:rsidRDefault="00715178" w:rsidP="007977C8">
            <w:pPr>
              <w:spacing w:after="0"/>
              <w:ind w:right="-85"/>
              <w:jc w:val="center"/>
              <w:rPr>
                <w:sz w:val="24"/>
                <w:szCs w:val="24"/>
                <w:lang w:val="ru-RU"/>
              </w:rPr>
            </w:pPr>
            <w:r w:rsidRPr="00973646">
              <w:rPr>
                <w:sz w:val="24"/>
                <w:szCs w:val="24"/>
                <w:lang w:val="ru-RU"/>
              </w:rPr>
              <w:t>0,11</w:t>
            </w:r>
          </w:p>
        </w:tc>
        <w:tc>
          <w:tcPr>
            <w:tcW w:w="693" w:type="dxa"/>
            <w:tcBorders>
              <w:right w:val="single" w:sz="12" w:space="0" w:color="auto"/>
            </w:tcBorders>
            <w:vAlign w:val="center"/>
          </w:tcPr>
          <w:p w14:paraId="538A8C8E" w14:textId="77777777" w:rsidR="00715178" w:rsidRPr="00973646" w:rsidRDefault="00715178" w:rsidP="007977C8">
            <w:pPr>
              <w:spacing w:after="0"/>
              <w:ind w:right="-85"/>
              <w:jc w:val="center"/>
              <w:rPr>
                <w:sz w:val="24"/>
                <w:szCs w:val="24"/>
                <w:lang w:val="ru-RU"/>
              </w:rPr>
            </w:pPr>
            <w:r w:rsidRPr="00973646">
              <w:rPr>
                <w:sz w:val="24"/>
                <w:szCs w:val="24"/>
                <w:lang w:val="ru-RU"/>
              </w:rPr>
              <w:t>0,15</w:t>
            </w:r>
          </w:p>
        </w:tc>
        <w:tc>
          <w:tcPr>
            <w:tcW w:w="693" w:type="dxa"/>
            <w:tcBorders>
              <w:left w:val="single" w:sz="12" w:space="0" w:color="auto"/>
            </w:tcBorders>
            <w:vAlign w:val="center"/>
          </w:tcPr>
          <w:p w14:paraId="053F08AB"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vAlign w:val="center"/>
          </w:tcPr>
          <w:p w14:paraId="5E3C3CDE"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right w:val="single" w:sz="12" w:space="0" w:color="auto"/>
            </w:tcBorders>
            <w:vAlign w:val="center"/>
          </w:tcPr>
          <w:p w14:paraId="47F80C0E"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left w:val="single" w:sz="12" w:space="0" w:color="auto"/>
            </w:tcBorders>
            <w:vAlign w:val="center"/>
          </w:tcPr>
          <w:p w14:paraId="11F35526" w14:textId="77777777" w:rsidR="00715178" w:rsidRPr="00973646" w:rsidRDefault="00715178" w:rsidP="007977C8">
            <w:pPr>
              <w:spacing w:after="0"/>
              <w:ind w:right="-85"/>
              <w:jc w:val="center"/>
              <w:rPr>
                <w:sz w:val="24"/>
                <w:szCs w:val="24"/>
                <w:lang w:val="ru-RU"/>
              </w:rPr>
            </w:pPr>
            <w:r w:rsidRPr="00973646">
              <w:rPr>
                <w:sz w:val="24"/>
                <w:szCs w:val="24"/>
                <w:lang w:val="ru-RU"/>
              </w:rPr>
              <w:t>0,78</w:t>
            </w:r>
          </w:p>
        </w:tc>
        <w:tc>
          <w:tcPr>
            <w:tcW w:w="693" w:type="dxa"/>
            <w:vAlign w:val="center"/>
          </w:tcPr>
          <w:p w14:paraId="3F164109" w14:textId="77777777" w:rsidR="00715178" w:rsidRPr="00973646" w:rsidRDefault="00715178" w:rsidP="007977C8">
            <w:pPr>
              <w:spacing w:after="0"/>
              <w:ind w:right="-85"/>
              <w:jc w:val="center"/>
              <w:rPr>
                <w:sz w:val="24"/>
                <w:szCs w:val="24"/>
                <w:lang w:val="ru-RU"/>
              </w:rPr>
            </w:pPr>
            <w:r w:rsidRPr="00973646">
              <w:rPr>
                <w:sz w:val="24"/>
                <w:szCs w:val="24"/>
                <w:lang w:val="ru-RU"/>
              </w:rPr>
              <w:t>0,78</w:t>
            </w:r>
          </w:p>
        </w:tc>
        <w:tc>
          <w:tcPr>
            <w:tcW w:w="693" w:type="dxa"/>
            <w:tcBorders>
              <w:right w:val="single" w:sz="12" w:space="0" w:color="auto"/>
            </w:tcBorders>
            <w:vAlign w:val="center"/>
          </w:tcPr>
          <w:p w14:paraId="53C9D2E1" w14:textId="77777777" w:rsidR="00715178" w:rsidRPr="00973646" w:rsidRDefault="00715178" w:rsidP="007977C8">
            <w:pPr>
              <w:spacing w:after="0"/>
              <w:ind w:right="-85"/>
              <w:jc w:val="center"/>
              <w:rPr>
                <w:sz w:val="24"/>
                <w:szCs w:val="24"/>
                <w:lang w:val="ru-RU"/>
              </w:rPr>
            </w:pPr>
            <w:r w:rsidRPr="00973646">
              <w:rPr>
                <w:sz w:val="24"/>
                <w:szCs w:val="24"/>
                <w:lang w:val="ru-RU"/>
              </w:rPr>
              <w:t>1,08</w:t>
            </w:r>
          </w:p>
        </w:tc>
        <w:tc>
          <w:tcPr>
            <w:tcW w:w="708" w:type="dxa"/>
            <w:tcBorders>
              <w:left w:val="single" w:sz="12" w:space="0" w:color="auto"/>
            </w:tcBorders>
            <w:vAlign w:val="center"/>
          </w:tcPr>
          <w:p w14:paraId="00ABEF10" w14:textId="77777777" w:rsidR="00715178" w:rsidRPr="00973646" w:rsidRDefault="00715178" w:rsidP="007977C8">
            <w:pPr>
              <w:spacing w:after="0"/>
              <w:ind w:right="-85"/>
              <w:jc w:val="center"/>
              <w:rPr>
                <w:sz w:val="24"/>
                <w:szCs w:val="24"/>
                <w:lang w:val="ru-RU"/>
              </w:rPr>
            </w:pPr>
            <w:r w:rsidRPr="00973646">
              <w:rPr>
                <w:sz w:val="24"/>
                <w:szCs w:val="24"/>
                <w:lang w:val="ru-RU"/>
              </w:rPr>
              <w:t>3,28</w:t>
            </w:r>
          </w:p>
        </w:tc>
        <w:tc>
          <w:tcPr>
            <w:tcW w:w="709" w:type="dxa"/>
            <w:vAlign w:val="center"/>
          </w:tcPr>
          <w:p w14:paraId="5EFEECD0" w14:textId="77777777" w:rsidR="00715178" w:rsidRPr="00973646" w:rsidRDefault="00715178" w:rsidP="007977C8">
            <w:pPr>
              <w:spacing w:after="0"/>
              <w:ind w:right="-85"/>
              <w:jc w:val="center"/>
              <w:rPr>
                <w:sz w:val="24"/>
                <w:szCs w:val="24"/>
                <w:lang w:val="ru-RU"/>
              </w:rPr>
            </w:pPr>
            <w:r w:rsidRPr="00973646">
              <w:rPr>
                <w:sz w:val="24"/>
                <w:szCs w:val="24"/>
                <w:lang w:val="ru-RU"/>
              </w:rPr>
              <w:t>3,28</w:t>
            </w:r>
          </w:p>
        </w:tc>
        <w:tc>
          <w:tcPr>
            <w:tcW w:w="709" w:type="dxa"/>
            <w:tcBorders>
              <w:right w:val="single" w:sz="12" w:space="0" w:color="auto"/>
            </w:tcBorders>
            <w:vAlign w:val="center"/>
          </w:tcPr>
          <w:p w14:paraId="74CFC3A6" w14:textId="77777777" w:rsidR="00715178" w:rsidRPr="00973646" w:rsidRDefault="00715178" w:rsidP="007977C8">
            <w:pPr>
              <w:spacing w:after="0"/>
              <w:ind w:right="-85"/>
              <w:jc w:val="center"/>
              <w:rPr>
                <w:sz w:val="24"/>
                <w:szCs w:val="24"/>
                <w:lang w:val="ru-RU"/>
              </w:rPr>
            </w:pPr>
            <w:r w:rsidRPr="00973646">
              <w:rPr>
                <w:sz w:val="24"/>
                <w:szCs w:val="24"/>
                <w:lang w:val="ru-RU"/>
              </w:rPr>
              <w:t>4,51</w:t>
            </w:r>
          </w:p>
        </w:tc>
        <w:tc>
          <w:tcPr>
            <w:tcW w:w="2234" w:type="dxa"/>
            <w:tcBorders>
              <w:left w:val="single" w:sz="12" w:space="0" w:color="auto"/>
            </w:tcBorders>
            <w:vAlign w:val="center"/>
          </w:tcPr>
          <w:p w14:paraId="6191A5AC" w14:textId="77777777" w:rsidR="00715178" w:rsidRPr="00973646" w:rsidRDefault="00715178" w:rsidP="007977C8">
            <w:pPr>
              <w:spacing w:after="0"/>
              <w:jc w:val="center"/>
              <w:rPr>
                <w:sz w:val="18"/>
                <w:szCs w:val="18"/>
                <w:lang w:val="ru-RU"/>
              </w:rPr>
            </w:pPr>
            <w:r w:rsidRPr="00973646">
              <w:rPr>
                <w:sz w:val="18"/>
                <w:szCs w:val="18"/>
                <w:lang w:val="ru-RU"/>
              </w:rPr>
              <w:t>Цибулини визрілі, здорові, цільні, сухі, незабруднені, з добре підсушеними верхніми лусками.</w:t>
            </w:r>
          </w:p>
        </w:tc>
      </w:tr>
      <w:tr w:rsidR="00715178" w:rsidRPr="00973646" w14:paraId="501AF43E" w14:textId="77777777" w:rsidTr="007977C8">
        <w:trPr>
          <w:trHeight w:val="221"/>
          <w:jc w:val="center"/>
        </w:trPr>
        <w:tc>
          <w:tcPr>
            <w:tcW w:w="435" w:type="dxa"/>
            <w:tcBorders>
              <w:right w:val="single" w:sz="12" w:space="0" w:color="auto"/>
            </w:tcBorders>
            <w:vAlign w:val="center"/>
          </w:tcPr>
          <w:p w14:paraId="744309D6" w14:textId="77777777" w:rsidR="00715178" w:rsidRPr="00973646" w:rsidRDefault="00715178"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4ADD3AC5" w14:textId="77777777" w:rsidR="00715178" w:rsidRPr="00973646" w:rsidRDefault="00715178" w:rsidP="007977C8">
            <w:pPr>
              <w:spacing w:after="0"/>
              <w:jc w:val="center"/>
              <w:rPr>
                <w:sz w:val="24"/>
                <w:szCs w:val="24"/>
                <w:lang w:val="ru-RU"/>
              </w:rPr>
            </w:pPr>
            <w:r w:rsidRPr="00973646">
              <w:rPr>
                <w:sz w:val="24"/>
                <w:szCs w:val="24"/>
                <w:lang w:val="ru-RU"/>
              </w:rPr>
              <w:t>Олія</w:t>
            </w:r>
          </w:p>
        </w:tc>
        <w:tc>
          <w:tcPr>
            <w:tcW w:w="590" w:type="dxa"/>
            <w:tcBorders>
              <w:left w:val="single" w:sz="12" w:space="0" w:color="auto"/>
            </w:tcBorders>
            <w:vAlign w:val="center"/>
          </w:tcPr>
          <w:p w14:paraId="2424844A" w14:textId="77777777" w:rsidR="00715178" w:rsidRPr="00973646" w:rsidRDefault="00715178" w:rsidP="007977C8">
            <w:pPr>
              <w:spacing w:after="0"/>
              <w:ind w:right="-85"/>
              <w:jc w:val="center"/>
              <w:rPr>
                <w:sz w:val="24"/>
                <w:szCs w:val="24"/>
                <w:lang w:val="ru-RU"/>
              </w:rPr>
            </w:pPr>
            <w:r w:rsidRPr="00973646">
              <w:rPr>
                <w:sz w:val="24"/>
                <w:szCs w:val="24"/>
                <w:lang w:val="ru-RU"/>
              </w:rPr>
              <w:t>2</w:t>
            </w:r>
          </w:p>
        </w:tc>
        <w:tc>
          <w:tcPr>
            <w:tcW w:w="591" w:type="dxa"/>
            <w:vAlign w:val="center"/>
          </w:tcPr>
          <w:p w14:paraId="27F3D3DD" w14:textId="77777777" w:rsidR="00715178" w:rsidRPr="00973646" w:rsidRDefault="00715178" w:rsidP="007977C8">
            <w:pPr>
              <w:spacing w:after="0"/>
              <w:ind w:right="-85"/>
              <w:jc w:val="center"/>
              <w:rPr>
                <w:sz w:val="24"/>
                <w:szCs w:val="24"/>
                <w:lang w:val="ru-RU"/>
              </w:rPr>
            </w:pPr>
            <w:r w:rsidRPr="00973646">
              <w:rPr>
                <w:sz w:val="24"/>
                <w:szCs w:val="24"/>
                <w:lang w:val="ru-RU"/>
              </w:rPr>
              <w:t>2</w:t>
            </w:r>
          </w:p>
        </w:tc>
        <w:tc>
          <w:tcPr>
            <w:tcW w:w="591" w:type="dxa"/>
            <w:tcBorders>
              <w:right w:val="single" w:sz="12" w:space="0" w:color="auto"/>
            </w:tcBorders>
            <w:vAlign w:val="center"/>
          </w:tcPr>
          <w:p w14:paraId="50139BFA" w14:textId="77777777" w:rsidR="00715178" w:rsidRPr="00973646" w:rsidRDefault="00715178" w:rsidP="007977C8">
            <w:pPr>
              <w:spacing w:after="0"/>
              <w:ind w:right="-85"/>
              <w:jc w:val="center"/>
              <w:rPr>
                <w:sz w:val="24"/>
                <w:szCs w:val="24"/>
                <w:lang w:val="ru-RU"/>
              </w:rPr>
            </w:pPr>
            <w:r w:rsidRPr="00973646">
              <w:rPr>
                <w:sz w:val="24"/>
                <w:szCs w:val="24"/>
                <w:lang w:val="ru-RU"/>
              </w:rPr>
              <w:t>2,5</w:t>
            </w:r>
          </w:p>
        </w:tc>
        <w:tc>
          <w:tcPr>
            <w:tcW w:w="590" w:type="dxa"/>
            <w:tcBorders>
              <w:left w:val="single" w:sz="12" w:space="0" w:color="auto"/>
            </w:tcBorders>
            <w:vAlign w:val="center"/>
          </w:tcPr>
          <w:p w14:paraId="1B53A5BB" w14:textId="77777777" w:rsidR="00715178" w:rsidRPr="00973646" w:rsidRDefault="00715178" w:rsidP="007977C8">
            <w:pPr>
              <w:spacing w:after="0"/>
              <w:ind w:right="-85"/>
              <w:jc w:val="center"/>
              <w:rPr>
                <w:sz w:val="24"/>
                <w:szCs w:val="24"/>
                <w:lang w:val="ru-RU"/>
              </w:rPr>
            </w:pPr>
            <w:r w:rsidRPr="00973646">
              <w:rPr>
                <w:sz w:val="24"/>
                <w:szCs w:val="24"/>
                <w:lang w:val="ru-RU"/>
              </w:rPr>
              <w:t>2</w:t>
            </w:r>
          </w:p>
        </w:tc>
        <w:tc>
          <w:tcPr>
            <w:tcW w:w="591" w:type="dxa"/>
            <w:vAlign w:val="center"/>
          </w:tcPr>
          <w:p w14:paraId="7309BD97" w14:textId="77777777" w:rsidR="00715178" w:rsidRPr="00973646" w:rsidRDefault="00715178" w:rsidP="007977C8">
            <w:pPr>
              <w:spacing w:after="0"/>
              <w:ind w:right="-85"/>
              <w:jc w:val="center"/>
              <w:rPr>
                <w:sz w:val="24"/>
                <w:szCs w:val="24"/>
                <w:lang w:val="ru-RU"/>
              </w:rPr>
            </w:pPr>
            <w:r w:rsidRPr="00973646">
              <w:rPr>
                <w:sz w:val="24"/>
                <w:szCs w:val="24"/>
                <w:lang w:val="ru-RU"/>
              </w:rPr>
              <w:t>2</w:t>
            </w:r>
          </w:p>
        </w:tc>
        <w:tc>
          <w:tcPr>
            <w:tcW w:w="591" w:type="dxa"/>
            <w:tcBorders>
              <w:right w:val="single" w:sz="12" w:space="0" w:color="auto"/>
            </w:tcBorders>
            <w:vAlign w:val="center"/>
          </w:tcPr>
          <w:p w14:paraId="57BB2EB5" w14:textId="77777777" w:rsidR="00715178" w:rsidRPr="00973646" w:rsidRDefault="00715178" w:rsidP="007977C8">
            <w:pPr>
              <w:spacing w:after="0"/>
              <w:ind w:right="-85"/>
              <w:jc w:val="center"/>
              <w:rPr>
                <w:sz w:val="24"/>
                <w:szCs w:val="24"/>
                <w:lang w:val="ru-RU"/>
              </w:rPr>
            </w:pPr>
            <w:r w:rsidRPr="00973646">
              <w:rPr>
                <w:sz w:val="24"/>
                <w:szCs w:val="24"/>
                <w:lang w:val="ru-RU"/>
              </w:rPr>
              <w:t>2,5</w:t>
            </w:r>
          </w:p>
        </w:tc>
        <w:tc>
          <w:tcPr>
            <w:tcW w:w="693" w:type="dxa"/>
            <w:tcBorders>
              <w:left w:val="single" w:sz="12" w:space="0" w:color="auto"/>
            </w:tcBorders>
            <w:vAlign w:val="center"/>
          </w:tcPr>
          <w:p w14:paraId="42FBC27A"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vAlign w:val="center"/>
          </w:tcPr>
          <w:p w14:paraId="4F608B4D"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right w:val="single" w:sz="12" w:space="0" w:color="auto"/>
            </w:tcBorders>
            <w:vAlign w:val="center"/>
          </w:tcPr>
          <w:p w14:paraId="45CCDFAA"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left w:val="single" w:sz="12" w:space="0" w:color="auto"/>
            </w:tcBorders>
            <w:vAlign w:val="center"/>
          </w:tcPr>
          <w:p w14:paraId="5FAD5CAA" w14:textId="77777777" w:rsidR="00715178" w:rsidRPr="00973646" w:rsidRDefault="00715178" w:rsidP="007977C8">
            <w:pPr>
              <w:spacing w:after="0"/>
              <w:ind w:right="-85"/>
              <w:jc w:val="center"/>
              <w:rPr>
                <w:sz w:val="24"/>
                <w:szCs w:val="24"/>
                <w:lang w:val="ru-RU"/>
              </w:rPr>
            </w:pPr>
            <w:r w:rsidRPr="00973646">
              <w:rPr>
                <w:sz w:val="24"/>
                <w:szCs w:val="24"/>
                <w:lang w:val="ru-RU"/>
              </w:rPr>
              <w:t>2,00</w:t>
            </w:r>
          </w:p>
        </w:tc>
        <w:tc>
          <w:tcPr>
            <w:tcW w:w="693" w:type="dxa"/>
            <w:vAlign w:val="center"/>
          </w:tcPr>
          <w:p w14:paraId="18C8D2C8" w14:textId="77777777" w:rsidR="00715178" w:rsidRPr="00973646" w:rsidRDefault="00715178" w:rsidP="007977C8">
            <w:pPr>
              <w:spacing w:after="0"/>
              <w:ind w:right="-85"/>
              <w:jc w:val="center"/>
              <w:rPr>
                <w:sz w:val="24"/>
                <w:szCs w:val="24"/>
                <w:lang w:val="ru-RU"/>
              </w:rPr>
            </w:pPr>
            <w:r w:rsidRPr="00973646">
              <w:rPr>
                <w:sz w:val="24"/>
                <w:szCs w:val="24"/>
                <w:lang w:val="ru-RU"/>
              </w:rPr>
              <w:t>2,00</w:t>
            </w:r>
          </w:p>
        </w:tc>
        <w:tc>
          <w:tcPr>
            <w:tcW w:w="693" w:type="dxa"/>
            <w:tcBorders>
              <w:right w:val="single" w:sz="12" w:space="0" w:color="auto"/>
            </w:tcBorders>
            <w:vAlign w:val="center"/>
          </w:tcPr>
          <w:p w14:paraId="6B4B0125" w14:textId="77777777" w:rsidR="00715178" w:rsidRPr="00973646" w:rsidRDefault="00715178" w:rsidP="007977C8">
            <w:pPr>
              <w:spacing w:after="0"/>
              <w:ind w:right="-85"/>
              <w:jc w:val="center"/>
              <w:rPr>
                <w:sz w:val="24"/>
                <w:szCs w:val="24"/>
                <w:lang w:val="ru-RU"/>
              </w:rPr>
            </w:pPr>
            <w:r w:rsidRPr="00973646">
              <w:rPr>
                <w:sz w:val="24"/>
                <w:szCs w:val="24"/>
                <w:lang w:val="ru-RU"/>
              </w:rPr>
              <w:t>2,50</w:t>
            </w:r>
          </w:p>
        </w:tc>
        <w:tc>
          <w:tcPr>
            <w:tcW w:w="693" w:type="dxa"/>
            <w:tcBorders>
              <w:left w:val="single" w:sz="12" w:space="0" w:color="auto"/>
            </w:tcBorders>
            <w:vAlign w:val="center"/>
          </w:tcPr>
          <w:p w14:paraId="3777D503"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vAlign w:val="center"/>
          </w:tcPr>
          <w:p w14:paraId="0B33B593"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right w:val="single" w:sz="12" w:space="0" w:color="auto"/>
            </w:tcBorders>
            <w:vAlign w:val="center"/>
          </w:tcPr>
          <w:p w14:paraId="59C987F1"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708" w:type="dxa"/>
            <w:tcBorders>
              <w:left w:val="single" w:sz="12" w:space="0" w:color="auto"/>
            </w:tcBorders>
            <w:vAlign w:val="center"/>
          </w:tcPr>
          <w:p w14:paraId="23710397" w14:textId="77777777" w:rsidR="00715178" w:rsidRPr="00973646" w:rsidRDefault="00715178" w:rsidP="007977C8">
            <w:pPr>
              <w:spacing w:after="0"/>
              <w:ind w:right="-85"/>
              <w:jc w:val="center"/>
              <w:rPr>
                <w:sz w:val="24"/>
                <w:szCs w:val="24"/>
                <w:lang w:val="ru-RU"/>
              </w:rPr>
            </w:pPr>
            <w:r w:rsidRPr="00973646">
              <w:rPr>
                <w:sz w:val="24"/>
                <w:szCs w:val="24"/>
                <w:lang w:val="ru-RU"/>
              </w:rPr>
              <w:t>17,98</w:t>
            </w:r>
          </w:p>
        </w:tc>
        <w:tc>
          <w:tcPr>
            <w:tcW w:w="709" w:type="dxa"/>
            <w:vAlign w:val="center"/>
          </w:tcPr>
          <w:p w14:paraId="41A385EE" w14:textId="77777777" w:rsidR="00715178" w:rsidRPr="00973646" w:rsidRDefault="00715178" w:rsidP="007977C8">
            <w:pPr>
              <w:spacing w:after="0"/>
              <w:ind w:right="-85"/>
              <w:jc w:val="center"/>
              <w:rPr>
                <w:sz w:val="24"/>
                <w:szCs w:val="24"/>
                <w:lang w:val="ru-RU"/>
              </w:rPr>
            </w:pPr>
            <w:r w:rsidRPr="00973646">
              <w:rPr>
                <w:sz w:val="24"/>
                <w:szCs w:val="24"/>
                <w:lang w:val="ru-RU"/>
              </w:rPr>
              <w:t>17,98</w:t>
            </w:r>
          </w:p>
        </w:tc>
        <w:tc>
          <w:tcPr>
            <w:tcW w:w="709" w:type="dxa"/>
            <w:tcBorders>
              <w:right w:val="single" w:sz="12" w:space="0" w:color="auto"/>
            </w:tcBorders>
            <w:vAlign w:val="center"/>
          </w:tcPr>
          <w:p w14:paraId="3955DFA4" w14:textId="77777777" w:rsidR="00715178" w:rsidRPr="00973646" w:rsidRDefault="00715178" w:rsidP="007977C8">
            <w:pPr>
              <w:spacing w:after="0"/>
              <w:ind w:right="-85"/>
              <w:jc w:val="center"/>
              <w:rPr>
                <w:sz w:val="24"/>
                <w:szCs w:val="24"/>
                <w:lang w:val="ru-RU"/>
              </w:rPr>
            </w:pPr>
            <w:r w:rsidRPr="00973646">
              <w:rPr>
                <w:sz w:val="24"/>
                <w:szCs w:val="24"/>
                <w:lang w:val="ru-RU"/>
              </w:rPr>
              <w:t>22,48</w:t>
            </w:r>
          </w:p>
        </w:tc>
        <w:tc>
          <w:tcPr>
            <w:tcW w:w="2234" w:type="dxa"/>
            <w:tcBorders>
              <w:left w:val="single" w:sz="12" w:space="0" w:color="auto"/>
            </w:tcBorders>
            <w:vAlign w:val="center"/>
          </w:tcPr>
          <w:p w14:paraId="2E716ACD" w14:textId="77777777" w:rsidR="00715178" w:rsidRPr="00973646" w:rsidRDefault="00715178" w:rsidP="007977C8">
            <w:pPr>
              <w:spacing w:after="0"/>
              <w:jc w:val="center"/>
              <w:rPr>
                <w:sz w:val="18"/>
                <w:szCs w:val="18"/>
                <w:lang w:val="ru-RU"/>
              </w:rPr>
            </w:pPr>
            <w:r w:rsidRPr="00973646">
              <w:rPr>
                <w:sz w:val="18"/>
                <w:szCs w:val="18"/>
                <w:lang w:val="ru-RU"/>
              </w:rPr>
              <w:t>Золотисто-жовтого кольору, без стороннього запаху, присмаку і гіркоти.</w:t>
            </w:r>
          </w:p>
        </w:tc>
      </w:tr>
      <w:tr w:rsidR="00715178" w:rsidRPr="00973646" w14:paraId="0023DFFA" w14:textId="77777777" w:rsidTr="00715178">
        <w:trPr>
          <w:trHeight w:val="1696"/>
          <w:jc w:val="center"/>
        </w:trPr>
        <w:tc>
          <w:tcPr>
            <w:tcW w:w="435" w:type="dxa"/>
            <w:tcBorders>
              <w:right w:val="single" w:sz="12" w:space="0" w:color="auto"/>
            </w:tcBorders>
            <w:vAlign w:val="center"/>
          </w:tcPr>
          <w:p w14:paraId="3518CA16" w14:textId="77777777" w:rsidR="00715178" w:rsidRPr="00973646" w:rsidRDefault="00715178"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130D867C" w14:textId="77777777" w:rsidR="00715178" w:rsidRPr="00973646" w:rsidRDefault="00715178" w:rsidP="007977C8">
            <w:pPr>
              <w:spacing w:after="0"/>
              <w:jc w:val="center"/>
              <w:rPr>
                <w:sz w:val="24"/>
                <w:szCs w:val="24"/>
                <w:lang w:val="ru-RU"/>
              </w:rPr>
            </w:pPr>
            <w:r w:rsidRPr="00973646">
              <w:rPr>
                <w:sz w:val="24"/>
                <w:szCs w:val="24"/>
                <w:lang w:val="ru-RU"/>
              </w:rPr>
              <w:t>Томатна паста</w:t>
            </w:r>
          </w:p>
        </w:tc>
        <w:tc>
          <w:tcPr>
            <w:tcW w:w="590" w:type="dxa"/>
            <w:tcBorders>
              <w:left w:val="single" w:sz="12" w:space="0" w:color="auto"/>
            </w:tcBorders>
            <w:vAlign w:val="center"/>
          </w:tcPr>
          <w:p w14:paraId="08ED0A62" w14:textId="77777777" w:rsidR="00715178" w:rsidRPr="00973646" w:rsidRDefault="00715178" w:rsidP="007977C8">
            <w:pPr>
              <w:spacing w:after="0"/>
              <w:ind w:right="-85"/>
              <w:jc w:val="center"/>
              <w:rPr>
                <w:sz w:val="24"/>
                <w:szCs w:val="24"/>
                <w:lang w:val="ru-RU"/>
              </w:rPr>
            </w:pPr>
            <w:r w:rsidRPr="00973646">
              <w:rPr>
                <w:sz w:val="24"/>
                <w:szCs w:val="24"/>
                <w:lang w:val="ru-RU"/>
              </w:rPr>
              <w:t>1</w:t>
            </w:r>
          </w:p>
        </w:tc>
        <w:tc>
          <w:tcPr>
            <w:tcW w:w="591" w:type="dxa"/>
            <w:vAlign w:val="center"/>
          </w:tcPr>
          <w:p w14:paraId="08B40215" w14:textId="77777777" w:rsidR="00715178" w:rsidRPr="00973646" w:rsidRDefault="00715178" w:rsidP="007977C8">
            <w:pPr>
              <w:spacing w:after="0"/>
              <w:ind w:right="-85"/>
              <w:jc w:val="center"/>
              <w:rPr>
                <w:sz w:val="24"/>
                <w:szCs w:val="24"/>
                <w:lang w:val="ru-RU"/>
              </w:rPr>
            </w:pPr>
            <w:r w:rsidRPr="00973646">
              <w:rPr>
                <w:sz w:val="24"/>
                <w:szCs w:val="24"/>
                <w:lang w:val="ru-RU"/>
              </w:rPr>
              <w:t>1</w:t>
            </w:r>
          </w:p>
        </w:tc>
        <w:tc>
          <w:tcPr>
            <w:tcW w:w="591" w:type="dxa"/>
            <w:tcBorders>
              <w:right w:val="single" w:sz="12" w:space="0" w:color="auto"/>
            </w:tcBorders>
            <w:vAlign w:val="center"/>
          </w:tcPr>
          <w:p w14:paraId="7CC0A71B" w14:textId="77777777" w:rsidR="00715178" w:rsidRPr="00973646" w:rsidRDefault="00715178" w:rsidP="007977C8">
            <w:pPr>
              <w:spacing w:after="0"/>
              <w:ind w:right="-85"/>
              <w:jc w:val="center"/>
              <w:rPr>
                <w:sz w:val="24"/>
                <w:szCs w:val="24"/>
                <w:lang w:val="ru-RU"/>
              </w:rPr>
            </w:pPr>
            <w:r w:rsidRPr="00973646">
              <w:rPr>
                <w:sz w:val="24"/>
                <w:szCs w:val="24"/>
                <w:lang w:val="ru-RU"/>
              </w:rPr>
              <w:t>1,5</w:t>
            </w:r>
          </w:p>
        </w:tc>
        <w:tc>
          <w:tcPr>
            <w:tcW w:w="590" w:type="dxa"/>
            <w:tcBorders>
              <w:left w:val="single" w:sz="12" w:space="0" w:color="auto"/>
            </w:tcBorders>
            <w:vAlign w:val="center"/>
          </w:tcPr>
          <w:p w14:paraId="05D7C1F4" w14:textId="77777777" w:rsidR="00715178" w:rsidRPr="00973646" w:rsidRDefault="00715178" w:rsidP="007977C8">
            <w:pPr>
              <w:spacing w:after="0"/>
              <w:ind w:right="-85"/>
              <w:jc w:val="center"/>
              <w:rPr>
                <w:sz w:val="24"/>
                <w:szCs w:val="24"/>
                <w:lang w:val="ru-RU"/>
              </w:rPr>
            </w:pPr>
            <w:r w:rsidRPr="00973646">
              <w:rPr>
                <w:sz w:val="24"/>
                <w:szCs w:val="24"/>
                <w:lang w:val="ru-RU"/>
              </w:rPr>
              <w:t>1</w:t>
            </w:r>
          </w:p>
        </w:tc>
        <w:tc>
          <w:tcPr>
            <w:tcW w:w="591" w:type="dxa"/>
            <w:vAlign w:val="center"/>
          </w:tcPr>
          <w:p w14:paraId="41386CF5" w14:textId="77777777" w:rsidR="00715178" w:rsidRPr="00973646" w:rsidRDefault="00715178" w:rsidP="007977C8">
            <w:pPr>
              <w:spacing w:after="0"/>
              <w:ind w:right="-85"/>
              <w:jc w:val="center"/>
              <w:rPr>
                <w:sz w:val="24"/>
                <w:szCs w:val="24"/>
                <w:lang w:val="ru-RU"/>
              </w:rPr>
            </w:pPr>
            <w:r w:rsidRPr="00973646">
              <w:rPr>
                <w:sz w:val="24"/>
                <w:szCs w:val="24"/>
                <w:lang w:val="ru-RU"/>
              </w:rPr>
              <w:t>1</w:t>
            </w:r>
          </w:p>
        </w:tc>
        <w:tc>
          <w:tcPr>
            <w:tcW w:w="591" w:type="dxa"/>
            <w:tcBorders>
              <w:right w:val="single" w:sz="12" w:space="0" w:color="auto"/>
            </w:tcBorders>
            <w:vAlign w:val="center"/>
          </w:tcPr>
          <w:p w14:paraId="2CB8B923" w14:textId="77777777" w:rsidR="00715178" w:rsidRPr="00973646" w:rsidRDefault="00715178" w:rsidP="007977C8">
            <w:pPr>
              <w:spacing w:after="0"/>
              <w:ind w:right="-85"/>
              <w:jc w:val="center"/>
              <w:rPr>
                <w:sz w:val="24"/>
                <w:szCs w:val="24"/>
                <w:lang w:val="ru-RU"/>
              </w:rPr>
            </w:pPr>
            <w:r w:rsidRPr="00973646">
              <w:rPr>
                <w:sz w:val="24"/>
                <w:szCs w:val="24"/>
                <w:lang w:val="ru-RU"/>
              </w:rPr>
              <w:t>1,5</w:t>
            </w:r>
          </w:p>
        </w:tc>
        <w:tc>
          <w:tcPr>
            <w:tcW w:w="693" w:type="dxa"/>
            <w:tcBorders>
              <w:left w:val="single" w:sz="12" w:space="0" w:color="auto"/>
            </w:tcBorders>
            <w:vAlign w:val="center"/>
          </w:tcPr>
          <w:p w14:paraId="45A34E27" w14:textId="77777777" w:rsidR="00715178" w:rsidRPr="00973646" w:rsidRDefault="00715178" w:rsidP="007977C8">
            <w:pPr>
              <w:spacing w:after="0"/>
              <w:ind w:right="-85"/>
              <w:jc w:val="center"/>
              <w:rPr>
                <w:sz w:val="24"/>
                <w:szCs w:val="24"/>
                <w:lang w:val="ru-RU"/>
              </w:rPr>
            </w:pPr>
            <w:r w:rsidRPr="00973646">
              <w:rPr>
                <w:sz w:val="24"/>
                <w:szCs w:val="24"/>
                <w:lang w:val="ru-RU"/>
              </w:rPr>
              <w:t>0,05</w:t>
            </w:r>
          </w:p>
        </w:tc>
        <w:tc>
          <w:tcPr>
            <w:tcW w:w="693" w:type="dxa"/>
            <w:vAlign w:val="center"/>
          </w:tcPr>
          <w:p w14:paraId="24FA113A" w14:textId="77777777" w:rsidR="00715178" w:rsidRPr="00973646" w:rsidRDefault="00715178" w:rsidP="007977C8">
            <w:pPr>
              <w:spacing w:after="0"/>
              <w:ind w:right="-85"/>
              <w:jc w:val="center"/>
              <w:rPr>
                <w:sz w:val="24"/>
                <w:szCs w:val="24"/>
                <w:lang w:val="ru-RU"/>
              </w:rPr>
            </w:pPr>
            <w:r w:rsidRPr="00973646">
              <w:rPr>
                <w:sz w:val="24"/>
                <w:szCs w:val="24"/>
                <w:lang w:val="ru-RU"/>
              </w:rPr>
              <w:t>0,05</w:t>
            </w:r>
          </w:p>
        </w:tc>
        <w:tc>
          <w:tcPr>
            <w:tcW w:w="693" w:type="dxa"/>
            <w:tcBorders>
              <w:right w:val="single" w:sz="12" w:space="0" w:color="auto"/>
            </w:tcBorders>
            <w:vAlign w:val="center"/>
          </w:tcPr>
          <w:p w14:paraId="2873967E" w14:textId="77777777" w:rsidR="00715178" w:rsidRPr="00973646" w:rsidRDefault="00715178" w:rsidP="007977C8">
            <w:pPr>
              <w:spacing w:after="0"/>
              <w:ind w:right="-85"/>
              <w:jc w:val="center"/>
              <w:rPr>
                <w:sz w:val="24"/>
                <w:szCs w:val="24"/>
                <w:lang w:val="ru-RU"/>
              </w:rPr>
            </w:pPr>
            <w:r w:rsidRPr="00973646">
              <w:rPr>
                <w:sz w:val="24"/>
                <w:szCs w:val="24"/>
                <w:lang w:val="ru-RU"/>
              </w:rPr>
              <w:t>0,07</w:t>
            </w:r>
          </w:p>
        </w:tc>
        <w:tc>
          <w:tcPr>
            <w:tcW w:w="693" w:type="dxa"/>
            <w:tcBorders>
              <w:left w:val="single" w:sz="12" w:space="0" w:color="auto"/>
            </w:tcBorders>
            <w:vAlign w:val="center"/>
          </w:tcPr>
          <w:p w14:paraId="756130FE"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vAlign w:val="center"/>
          </w:tcPr>
          <w:p w14:paraId="2CA17C95"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right w:val="single" w:sz="12" w:space="0" w:color="auto"/>
            </w:tcBorders>
            <w:vAlign w:val="center"/>
          </w:tcPr>
          <w:p w14:paraId="4A3520CB"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left w:val="single" w:sz="12" w:space="0" w:color="auto"/>
            </w:tcBorders>
            <w:vAlign w:val="center"/>
          </w:tcPr>
          <w:p w14:paraId="7337DC37" w14:textId="77777777" w:rsidR="00715178" w:rsidRPr="00973646" w:rsidRDefault="00715178" w:rsidP="007977C8">
            <w:pPr>
              <w:spacing w:after="0"/>
              <w:ind w:right="-85"/>
              <w:jc w:val="center"/>
              <w:rPr>
                <w:sz w:val="24"/>
                <w:szCs w:val="24"/>
                <w:lang w:val="ru-RU"/>
              </w:rPr>
            </w:pPr>
            <w:r w:rsidRPr="00973646">
              <w:rPr>
                <w:sz w:val="24"/>
                <w:szCs w:val="24"/>
                <w:lang w:val="ru-RU"/>
              </w:rPr>
              <w:t>0,20</w:t>
            </w:r>
          </w:p>
        </w:tc>
        <w:tc>
          <w:tcPr>
            <w:tcW w:w="693" w:type="dxa"/>
            <w:vAlign w:val="center"/>
          </w:tcPr>
          <w:p w14:paraId="41082D54" w14:textId="77777777" w:rsidR="00715178" w:rsidRPr="00973646" w:rsidRDefault="00715178" w:rsidP="007977C8">
            <w:pPr>
              <w:spacing w:after="0"/>
              <w:ind w:right="-85"/>
              <w:jc w:val="center"/>
              <w:rPr>
                <w:sz w:val="24"/>
                <w:szCs w:val="24"/>
                <w:lang w:val="ru-RU"/>
              </w:rPr>
            </w:pPr>
            <w:r w:rsidRPr="00973646">
              <w:rPr>
                <w:sz w:val="24"/>
                <w:szCs w:val="24"/>
                <w:lang w:val="ru-RU"/>
              </w:rPr>
              <w:t>0,20</w:t>
            </w:r>
          </w:p>
        </w:tc>
        <w:tc>
          <w:tcPr>
            <w:tcW w:w="693" w:type="dxa"/>
            <w:tcBorders>
              <w:right w:val="single" w:sz="12" w:space="0" w:color="auto"/>
            </w:tcBorders>
            <w:vAlign w:val="center"/>
          </w:tcPr>
          <w:p w14:paraId="71BFD963" w14:textId="77777777" w:rsidR="00715178" w:rsidRPr="00973646" w:rsidRDefault="00715178" w:rsidP="007977C8">
            <w:pPr>
              <w:spacing w:after="0"/>
              <w:ind w:right="-85"/>
              <w:jc w:val="center"/>
              <w:rPr>
                <w:sz w:val="24"/>
                <w:szCs w:val="24"/>
                <w:lang w:val="ru-RU"/>
              </w:rPr>
            </w:pPr>
            <w:r w:rsidRPr="00973646">
              <w:rPr>
                <w:sz w:val="24"/>
                <w:szCs w:val="24"/>
                <w:lang w:val="ru-RU"/>
              </w:rPr>
              <w:t>0,30</w:t>
            </w:r>
          </w:p>
        </w:tc>
        <w:tc>
          <w:tcPr>
            <w:tcW w:w="708" w:type="dxa"/>
            <w:tcBorders>
              <w:left w:val="single" w:sz="12" w:space="0" w:color="auto"/>
            </w:tcBorders>
            <w:vAlign w:val="center"/>
          </w:tcPr>
          <w:p w14:paraId="68039E0D" w14:textId="77777777" w:rsidR="00715178" w:rsidRPr="00973646" w:rsidRDefault="00715178" w:rsidP="007977C8">
            <w:pPr>
              <w:spacing w:after="0"/>
              <w:ind w:right="-85"/>
              <w:jc w:val="center"/>
              <w:rPr>
                <w:sz w:val="24"/>
                <w:szCs w:val="24"/>
                <w:lang w:val="ru-RU"/>
              </w:rPr>
            </w:pPr>
            <w:r w:rsidRPr="00973646">
              <w:rPr>
                <w:sz w:val="24"/>
                <w:szCs w:val="24"/>
                <w:lang w:val="ru-RU"/>
              </w:rPr>
              <w:t>0,99</w:t>
            </w:r>
          </w:p>
        </w:tc>
        <w:tc>
          <w:tcPr>
            <w:tcW w:w="709" w:type="dxa"/>
            <w:vAlign w:val="center"/>
          </w:tcPr>
          <w:p w14:paraId="6DD358EC" w14:textId="77777777" w:rsidR="00715178" w:rsidRPr="00973646" w:rsidRDefault="00715178" w:rsidP="007977C8">
            <w:pPr>
              <w:spacing w:after="0"/>
              <w:ind w:right="-85"/>
              <w:jc w:val="center"/>
              <w:rPr>
                <w:sz w:val="24"/>
                <w:szCs w:val="24"/>
                <w:lang w:val="ru-RU"/>
              </w:rPr>
            </w:pPr>
            <w:r w:rsidRPr="00973646">
              <w:rPr>
                <w:sz w:val="24"/>
                <w:szCs w:val="24"/>
                <w:lang w:val="ru-RU"/>
              </w:rPr>
              <w:t>0,99</w:t>
            </w:r>
          </w:p>
        </w:tc>
        <w:tc>
          <w:tcPr>
            <w:tcW w:w="709" w:type="dxa"/>
            <w:tcBorders>
              <w:right w:val="single" w:sz="12" w:space="0" w:color="auto"/>
            </w:tcBorders>
            <w:vAlign w:val="center"/>
          </w:tcPr>
          <w:p w14:paraId="60074DC5" w14:textId="77777777" w:rsidR="00715178" w:rsidRPr="00973646" w:rsidRDefault="00715178" w:rsidP="007977C8">
            <w:pPr>
              <w:spacing w:after="0"/>
              <w:ind w:right="-85"/>
              <w:jc w:val="center"/>
              <w:rPr>
                <w:sz w:val="24"/>
                <w:szCs w:val="24"/>
                <w:lang w:val="ru-RU"/>
              </w:rPr>
            </w:pPr>
            <w:r w:rsidRPr="00973646">
              <w:rPr>
                <w:sz w:val="24"/>
                <w:szCs w:val="24"/>
                <w:lang w:val="ru-RU"/>
              </w:rPr>
              <w:t>1,49</w:t>
            </w:r>
          </w:p>
        </w:tc>
        <w:tc>
          <w:tcPr>
            <w:tcW w:w="2234" w:type="dxa"/>
            <w:tcBorders>
              <w:left w:val="single" w:sz="12" w:space="0" w:color="auto"/>
            </w:tcBorders>
            <w:vAlign w:val="center"/>
          </w:tcPr>
          <w:p w14:paraId="133F581C" w14:textId="77777777" w:rsidR="00715178" w:rsidRPr="00973646" w:rsidRDefault="00715178" w:rsidP="007977C8">
            <w:pPr>
              <w:spacing w:after="0"/>
              <w:jc w:val="center"/>
              <w:rPr>
                <w:sz w:val="18"/>
                <w:szCs w:val="18"/>
                <w:lang w:val="ru-RU"/>
              </w:rPr>
            </w:pPr>
            <w:r w:rsidRPr="00973646">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715178" w:rsidRPr="00973646" w14:paraId="6BCFDEDB" w14:textId="77777777" w:rsidTr="007977C8">
        <w:trPr>
          <w:trHeight w:val="221"/>
          <w:jc w:val="center"/>
        </w:trPr>
        <w:tc>
          <w:tcPr>
            <w:tcW w:w="435" w:type="dxa"/>
            <w:tcBorders>
              <w:right w:val="single" w:sz="12" w:space="0" w:color="auto"/>
            </w:tcBorders>
            <w:vAlign w:val="center"/>
          </w:tcPr>
          <w:p w14:paraId="7B5416F7" w14:textId="77777777" w:rsidR="00715178" w:rsidRPr="00973646" w:rsidRDefault="00715178"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6401F4D2" w14:textId="77777777" w:rsidR="00715178" w:rsidRPr="00973646" w:rsidRDefault="00715178" w:rsidP="007977C8">
            <w:pPr>
              <w:spacing w:after="0"/>
              <w:jc w:val="center"/>
              <w:rPr>
                <w:sz w:val="24"/>
                <w:szCs w:val="24"/>
                <w:lang w:val="ru-RU"/>
              </w:rPr>
            </w:pPr>
            <w:r w:rsidRPr="00973646">
              <w:rPr>
                <w:sz w:val="24"/>
                <w:szCs w:val="24"/>
                <w:lang w:val="ru-RU"/>
              </w:rPr>
              <w:t>Сіль йодована</w:t>
            </w:r>
          </w:p>
        </w:tc>
        <w:tc>
          <w:tcPr>
            <w:tcW w:w="590" w:type="dxa"/>
            <w:tcBorders>
              <w:left w:val="single" w:sz="12" w:space="0" w:color="auto"/>
            </w:tcBorders>
            <w:vAlign w:val="center"/>
          </w:tcPr>
          <w:p w14:paraId="3A1A0484" w14:textId="77777777" w:rsidR="00715178" w:rsidRPr="00973646" w:rsidRDefault="00715178" w:rsidP="007977C8">
            <w:pPr>
              <w:spacing w:after="0"/>
              <w:ind w:right="-85"/>
              <w:jc w:val="center"/>
              <w:rPr>
                <w:sz w:val="24"/>
                <w:szCs w:val="24"/>
                <w:lang w:val="ru-RU"/>
              </w:rPr>
            </w:pPr>
            <w:r w:rsidRPr="00973646">
              <w:rPr>
                <w:sz w:val="24"/>
                <w:szCs w:val="24"/>
                <w:lang w:val="ru-RU"/>
              </w:rPr>
              <w:t>0,2</w:t>
            </w:r>
          </w:p>
        </w:tc>
        <w:tc>
          <w:tcPr>
            <w:tcW w:w="591" w:type="dxa"/>
            <w:vAlign w:val="center"/>
          </w:tcPr>
          <w:p w14:paraId="132C08D5" w14:textId="77777777" w:rsidR="00715178" w:rsidRPr="00973646" w:rsidRDefault="00715178" w:rsidP="007977C8">
            <w:pPr>
              <w:spacing w:after="0"/>
              <w:ind w:right="-85"/>
              <w:jc w:val="center"/>
              <w:rPr>
                <w:sz w:val="24"/>
                <w:szCs w:val="24"/>
                <w:lang w:val="ru-RU"/>
              </w:rPr>
            </w:pPr>
            <w:r w:rsidRPr="00973646">
              <w:rPr>
                <w:sz w:val="24"/>
                <w:szCs w:val="24"/>
                <w:lang w:val="ru-RU"/>
              </w:rPr>
              <w:t>0,2</w:t>
            </w:r>
          </w:p>
        </w:tc>
        <w:tc>
          <w:tcPr>
            <w:tcW w:w="591" w:type="dxa"/>
            <w:tcBorders>
              <w:right w:val="single" w:sz="12" w:space="0" w:color="auto"/>
            </w:tcBorders>
            <w:vAlign w:val="center"/>
          </w:tcPr>
          <w:p w14:paraId="1B5B94CB" w14:textId="77777777" w:rsidR="00715178" w:rsidRPr="00973646" w:rsidRDefault="00715178" w:rsidP="007977C8">
            <w:pPr>
              <w:spacing w:after="0"/>
              <w:ind w:right="-85"/>
              <w:jc w:val="center"/>
              <w:rPr>
                <w:sz w:val="24"/>
                <w:szCs w:val="24"/>
                <w:lang w:val="ru-RU"/>
              </w:rPr>
            </w:pPr>
            <w:r w:rsidRPr="00973646">
              <w:rPr>
                <w:sz w:val="24"/>
                <w:szCs w:val="24"/>
                <w:lang w:val="ru-RU"/>
              </w:rPr>
              <w:t>0,26</w:t>
            </w:r>
          </w:p>
        </w:tc>
        <w:tc>
          <w:tcPr>
            <w:tcW w:w="590" w:type="dxa"/>
            <w:tcBorders>
              <w:left w:val="single" w:sz="12" w:space="0" w:color="auto"/>
            </w:tcBorders>
            <w:vAlign w:val="center"/>
          </w:tcPr>
          <w:p w14:paraId="2367F92E" w14:textId="77777777" w:rsidR="00715178" w:rsidRPr="00973646" w:rsidRDefault="00715178" w:rsidP="007977C8">
            <w:pPr>
              <w:spacing w:after="0"/>
              <w:ind w:right="-85"/>
              <w:jc w:val="center"/>
              <w:rPr>
                <w:sz w:val="24"/>
                <w:szCs w:val="24"/>
                <w:lang w:val="ru-RU"/>
              </w:rPr>
            </w:pPr>
            <w:r w:rsidRPr="00973646">
              <w:rPr>
                <w:sz w:val="24"/>
                <w:szCs w:val="24"/>
                <w:lang w:val="ru-RU"/>
              </w:rPr>
              <w:t>0,2</w:t>
            </w:r>
          </w:p>
        </w:tc>
        <w:tc>
          <w:tcPr>
            <w:tcW w:w="591" w:type="dxa"/>
            <w:vAlign w:val="center"/>
          </w:tcPr>
          <w:p w14:paraId="66CF0D7C" w14:textId="77777777" w:rsidR="00715178" w:rsidRPr="00973646" w:rsidRDefault="00715178" w:rsidP="007977C8">
            <w:pPr>
              <w:spacing w:after="0"/>
              <w:ind w:right="-85"/>
              <w:jc w:val="center"/>
              <w:rPr>
                <w:sz w:val="24"/>
                <w:szCs w:val="24"/>
                <w:lang w:val="ru-RU"/>
              </w:rPr>
            </w:pPr>
            <w:r w:rsidRPr="00973646">
              <w:rPr>
                <w:sz w:val="24"/>
                <w:szCs w:val="24"/>
                <w:lang w:val="ru-RU"/>
              </w:rPr>
              <w:t>0,2</w:t>
            </w:r>
          </w:p>
        </w:tc>
        <w:tc>
          <w:tcPr>
            <w:tcW w:w="591" w:type="dxa"/>
            <w:tcBorders>
              <w:right w:val="single" w:sz="12" w:space="0" w:color="auto"/>
            </w:tcBorders>
            <w:vAlign w:val="center"/>
          </w:tcPr>
          <w:p w14:paraId="30453B98" w14:textId="77777777" w:rsidR="00715178" w:rsidRPr="00973646" w:rsidRDefault="00715178" w:rsidP="007977C8">
            <w:pPr>
              <w:spacing w:after="0"/>
              <w:ind w:right="-85"/>
              <w:jc w:val="center"/>
              <w:rPr>
                <w:sz w:val="24"/>
                <w:szCs w:val="24"/>
                <w:lang w:val="ru-RU"/>
              </w:rPr>
            </w:pPr>
            <w:r w:rsidRPr="00973646">
              <w:rPr>
                <w:sz w:val="24"/>
                <w:szCs w:val="24"/>
                <w:lang w:val="ru-RU"/>
              </w:rPr>
              <w:t>0,26</w:t>
            </w:r>
          </w:p>
        </w:tc>
        <w:tc>
          <w:tcPr>
            <w:tcW w:w="693" w:type="dxa"/>
            <w:tcBorders>
              <w:left w:val="single" w:sz="12" w:space="0" w:color="auto"/>
            </w:tcBorders>
            <w:vAlign w:val="center"/>
          </w:tcPr>
          <w:p w14:paraId="6B0BFF1F"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vAlign w:val="center"/>
          </w:tcPr>
          <w:p w14:paraId="46473E59"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tcBorders>
              <w:right w:val="single" w:sz="12" w:space="0" w:color="auto"/>
            </w:tcBorders>
            <w:vAlign w:val="center"/>
          </w:tcPr>
          <w:p w14:paraId="362FC05D"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tcBorders>
              <w:left w:val="single" w:sz="12" w:space="0" w:color="auto"/>
            </w:tcBorders>
            <w:vAlign w:val="center"/>
          </w:tcPr>
          <w:p w14:paraId="60F37611"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vAlign w:val="center"/>
          </w:tcPr>
          <w:p w14:paraId="7705528C"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tcBorders>
              <w:right w:val="single" w:sz="12" w:space="0" w:color="auto"/>
            </w:tcBorders>
            <w:vAlign w:val="center"/>
          </w:tcPr>
          <w:p w14:paraId="223CC60A"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tcBorders>
              <w:left w:val="single" w:sz="12" w:space="0" w:color="auto"/>
            </w:tcBorders>
            <w:vAlign w:val="center"/>
          </w:tcPr>
          <w:p w14:paraId="108626CE"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vAlign w:val="center"/>
          </w:tcPr>
          <w:p w14:paraId="058B7705"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tcBorders>
              <w:right w:val="single" w:sz="12" w:space="0" w:color="auto"/>
            </w:tcBorders>
            <w:vAlign w:val="center"/>
          </w:tcPr>
          <w:p w14:paraId="5261A78C"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708" w:type="dxa"/>
            <w:tcBorders>
              <w:left w:val="single" w:sz="12" w:space="0" w:color="auto"/>
            </w:tcBorders>
            <w:vAlign w:val="center"/>
          </w:tcPr>
          <w:p w14:paraId="07659090"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709" w:type="dxa"/>
            <w:vAlign w:val="center"/>
          </w:tcPr>
          <w:p w14:paraId="5E678A99"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709" w:type="dxa"/>
            <w:tcBorders>
              <w:right w:val="single" w:sz="12" w:space="0" w:color="auto"/>
            </w:tcBorders>
            <w:vAlign w:val="center"/>
          </w:tcPr>
          <w:p w14:paraId="453D08D1"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2234" w:type="dxa"/>
            <w:tcBorders>
              <w:left w:val="single" w:sz="12" w:space="0" w:color="auto"/>
            </w:tcBorders>
            <w:vAlign w:val="center"/>
          </w:tcPr>
          <w:p w14:paraId="51880FB8" w14:textId="77777777" w:rsidR="00715178" w:rsidRPr="00973646" w:rsidRDefault="00715178" w:rsidP="007977C8">
            <w:pPr>
              <w:spacing w:after="0"/>
              <w:jc w:val="center"/>
              <w:rPr>
                <w:sz w:val="18"/>
                <w:szCs w:val="18"/>
                <w:lang w:val="ru-RU"/>
              </w:rPr>
            </w:pPr>
            <w:r w:rsidRPr="00973646">
              <w:rPr>
                <w:sz w:val="18"/>
                <w:szCs w:val="18"/>
                <w:lang w:val="ru-RU" w:eastAsia="ru-RU"/>
              </w:rPr>
              <w:t xml:space="preserve">Солона, без сторонніх присмаків і ароматів; сипуча без грудочок; біла з блиском; </w:t>
            </w:r>
            <w:r w:rsidRPr="00973646">
              <w:rPr>
                <w:sz w:val="18"/>
                <w:szCs w:val="18"/>
                <w:lang w:val="ru-RU"/>
              </w:rPr>
              <w:t>слабкий запах йоду;</w:t>
            </w:r>
            <w:r w:rsidRPr="00973646">
              <w:rPr>
                <w:sz w:val="18"/>
                <w:szCs w:val="18"/>
                <w:lang w:val="ru-RU" w:eastAsia="ru-RU"/>
              </w:rPr>
              <w:t xml:space="preserve"> розчинність у рідині повна.</w:t>
            </w:r>
          </w:p>
        </w:tc>
      </w:tr>
      <w:tr w:rsidR="00715178" w:rsidRPr="00973646" w14:paraId="3A134C61" w14:textId="77777777" w:rsidTr="007977C8">
        <w:trPr>
          <w:trHeight w:val="221"/>
          <w:jc w:val="center"/>
        </w:trPr>
        <w:tc>
          <w:tcPr>
            <w:tcW w:w="435" w:type="dxa"/>
            <w:tcBorders>
              <w:right w:val="single" w:sz="12" w:space="0" w:color="auto"/>
            </w:tcBorders>
            <w:vAlign w:val="center"/>
          </w:tcPr>
          <w:p w14:paraId="20A56FAC" w14:textId="77777777" w:rsidR="00715178" w:rsidRPr="00973646" w:rsidRDefault="00715178"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05B9D38F" w14:textId="77777777" w:rsidR="00715178" w:rsidRPr="00973646" w:rsidRDefault="00715178" w:rsidP="007977C8">
            <w:pPr>
              <w:spacing w:after="0"/>
              <w:jc w:val="center"/>
              <w:rPr>
                <w:sz w:val="24"/>
                <w:szCs w:val="24"/>
                <w:lang w:val="ru-RU"/>
              </w:rPr>
            </w:pPr>
            <w:r w:rsidRPr="00973646">
              <w:rPr>
                <w:sz w:val="24"/>
                <w:szCs w:val="24"/>
                <w:lang w:val="ru-RU"/>
              </w:rPr>
              <w:t>Цукор</w:t>
            </w:r>
          </w:p>
        </w:tc>
        <w:tc>
          <w:tcPr>
            <w:tcW w:w="590" w:type="dxa"/>
            <w:tcBorders>
              <w:left w:val="single" w:sz="12" w:space="0" w:color="auto"/>
            </w:tcBorders>
            <w:vAlign w:val="center"/>
          </w:tcPr>
          <w:p w14:paraId="44F5BFA9" w14:textId="77777777" w:rsidR="00715178" w:rsidRPr="00973646" w:rsidRDefault="00715178" w:rsidP="007977C8">
            <w:pPr>
              <w:spacing w:after="0"/>
              <w:ind w:right="-85"/>
              <w:jc w:val="center"/>
              <w:rPr>
                <w:sz w:val="24"/>
                <w:szCs w:val="24"/>
                <w:lang w:val="ru-RU"/>
              </w:rPr>
            </w:pPr>
            <w:r w:rsidRPr="00973646">
              <w:rPr>
                <w:sz w:val="24"/>
                <w:szCs w:val="24"/>
                <w:lang w:val="ru-RU"/>
              </w:rPr>
              <w:t>0</w:t>
            </w:r>
          </w:p>
        </w:tc>
        <w:tc>
          <w:tcPr>
            <w:tcW w:w="591" w:type="dxa"/>
            <w:vAlign w:val="center"/>
          </w:tcPr>
          <w:p w14:paraId="22C67E67" w14:textId="77777777" w:rsidR="00715178" w:rsidRPr="00973646" w:rsidRDefault="00715178" w:rsidP="007977C8">
            <w:pPr>
              <w:spacing w:after="0"/>
              <w:ind w:right="-85"/>
              <w:jc w:val="center"/>
              <w:rPr>
                <w:sz w:val="24"/>
                <w:szCs w:val="24"/>
                <w:lang w:val="ru-RU"/>
              </w:rPr>
            </w:pPr>
            <w:r w:rsidRPr="00973646">
              <w:rPr>
                <w:sz w:val="24"/>
                <w:szCs w:val="24"/>
                <w:lang w:val="ru-RU"/>
              </w:rPr>
              <w:t>2</w:t>
            </w:r>
          </w:p>
        </w:tc>
        <w:tc>
          <w:tcPr>
            <w:tcW w:w="591" w:type="dxa"/>
            <w:tcBorders>
              <w:right w:val="single" w:sz="12" w:space="0" w:color="auto"/>
            </w:tcBorders>
            <w:vAlign w:val="center"/>
          </w:tcPr>
          <w:p w14:paraId="33EBFE40" w14:textId="77777777" w:rsidR="00715178" w:rsidRPr="00973646" w:rsidRDefault="00715178" w:rsidP="007977C8">
            <w:pPr>
              <w:spacing w:after="0"/>
              <w:ind w:right="-85"/>
              <w:jc w:val="center"/>
              <w:rPr>
                <w:sz w:val="24"/>
                <w:szCs w:val="24"/>
                <w:lang w:val="ru-RU"/>
              </w:rPr>
            </w:pPr>
            <w:r w:rsidRPr="00973646">
              <w:rPr>
                <w:sz w:val="24"/>
                <w:szCs w:val="24"/>
                <w:lang w:val="ru-RU"/>
              </w:rPr>
              <w:t>2,5</w:t>
            </w:r>
          </w:p>
        </w:tc>
        <w:tc>
          <w:tcPr>
            <w:tcW w:w="590" w:type="dxa"/>
            <w:tcBorders>
              <w:left w:val="single" w:sz="12" w:space="0" w:color="auto"/>
            </w:tcBorders>
            <w:vAlign w:val="center"/>
          </w:tcPr>
          <w:p w14:paraId="7F85A600" w14:textId="77777777" w:rsidR="00715178" w:rsidRPr="00973646" w:rsidRDefault="00715178" w:rsidP="007977C8">
            <w:pPr>
              <w:spacing w:after="0"/>
              <w:ind w:right="-85"/>
              <w:jc w:val="center"/>
              <w:rPr>
                <w:sz w:val="24"/>
                <w:szCs w:val="24"/>
                <w:lang w:val="ru-RU"/>
              </w:rPr>
            </w:pPr>
            <w:r w:rsidRPr="00973646">
              <w:rPr>
                <w:sz w:val="24"/>
                <w:szCs w:val="24"/>
                <w:lang w:val="ru-RU"/>
              </w:rPr>
              <w:t>0</w:t>
            </w:r>
          </w:p>
        </w:tc>
        <w:tc>
          <w:tcPr>
            <w:tcW w:w="591" w:type="dxa"/>
            <w:vAlign w:val="center"/>
          </w:tcPr>
          <w:p w14:paraId="453E5C83" w14:textId="77777777" w:rsidR="00715178" w:rsidRPr="00973646" w:rsidRDefault="00715178" w:rsidP="007977C8">
            <w:pPr>
              <w:spacing w:after="0"/>
              <w:ind w:right="-85"/>
              <w:jc w:val="center"/>
              <w:rPr>
                <w:sz w:val="24"/>
                <w:szCs w:val="24"/>
                <w:lang w:val="ru-RU"/>
              </w:rPr>
            </w:pPr>
            <w:r w:rsidRPr="00973646">
              <w:rPr>
                <w:sz w:val="24"/>
                <w:szCs w:val="24"/>
                <w:lang w:val="ru-RU"/>
              </w:rPr>
              <w:t>2</w:t>
            </w:r>
          </w:p>
        </w:tc>
        <w:tc>
          <w:tcPr>
            <w:tcW w:w="591" w:type="dxa"/>
            <w:tcBorders>
              <w:right w:val="single" w:sz="12" w:space="0" w:color="auto"/>
            </w:tcBorders>
            <w:vAlign w:val="center"/>
          </w:tcPr>
          <w:p w14:paraId="046FFA04" w14:textId="77777777" w:rsidR="00715178" w:rsidRPr="00973646" w:rsidRDefault="00715178" w:rsidP="007977C8">
            <w:pPr>
              <w:spacing w:after="0"/>
              <w:ind w:right="-85"/>
              <w:jc w:val="center"/>
              <w:rPr>
                <w:sz w:val="24"/>
                <w:szCs w:val="24"/>
                <w:lang w:val="ru-RU"/>
              </w:rPr>
            </w:pPr>
            <w:r w:rsidRPr="00973646">
              <w:rPr>
                <w:sz w:val="24"/>
                <w:szCs w:val="24"/>
                <w:lang w:val="ru-RU"/>
              </w:rPr>
              <w:t>2,5</w:t>
            </w:r>
          </w:p>
        </w:tc>
        <w:tc>
          <w:tcPr>
            <w:tcW w:w="693" w:type="dxa"/>
            <w:tcBorders>
              <w:left w:val="single" w:sz="12" w:space="0" w:color="auto"/>
            </w:tcBorders>
            <w:vAlign w:val="center"/>
          </w:tcPr>
          <w:p w14:paraId="56D7188F"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vAlign w:val="center"/>
          </w:tcPr>
          <w:p w14:paraId="14D60D21"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right w:val="single" w:sz="12" w:space="0" w:color="auto"/>
            </w:tcBorders>
            <w:vAlign w:val="center"/>
          </w:tcPr>
          <w:p w14:paraId="72C26308"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left w:val="single" w:sz="12" w:space="0" w:color="auto"/>
            </w:tcBorders>
            <w:vAlign w:val="center"/>
          </w:tcPr>
          <w:p w14:paraId="265E2504"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vAlign w:val="center"/>
          </w:tcPr>
          <w:p w14:paraId="04BECEB7"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right w:val="single" w:sz="12" w:space="0" w:color="auto"/>
            </w:tcBorders>
            <w:vAlign w:val="center"/>
          </w:tcPr>
          <w:p w14:paraId="270D082A"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left w:val="single" w:sz="12" w:space="0" w:color="auto"/>
            </w:tcBorders>
            <w:vAlign w:val="center"/>
          </w:tcPr>
          <w:p w14:paraId="39FF0A40"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vAlign w:val="center"/>
          </w:tcPr>
          <w:p w14:paraId="08390EAC" w14:textId="77777777" w:rsidR="00715178" w:rsidRPr="00973646" w:rsidRDefault="00715178" w:rsidP="007977C8">
            <w:pPr>
              <w:spacing w:after="0"/>
              <w:ind w:right="-85"/>
              <w:jc w:val="center"/>
              <w:rPr>
                <w:sz w:val="24"/>
                <w:szCs w:val="24"/>
                <w:lang w:val="ru-RU"/>
              </w:rPr>
            </w:pPr>
            <w:r w:rsidRPr="00973646">
              <w:rPr>
                <w:sz w:val="24"/>
                <w:szCs w:val="24"/>
                <w:lang w:val="ru-RU"/>
              </w:rPr>
              <w:t>2,00</w:t>
            </w:r>
          </w:p>
        </w:tc>
        <w:tc>
          <w:tcPr>
            <w:tcW w:w="693" w:type="dxa"/>
            <w:tcBorders>
              <w:right w:val="single" w:sz="12" w:space="0" w:color="auto"/>
            </w:tcBorders>
            <w:vAlign w:val="center"/>
          </w:tcPr>
          <w:p w14:paraId="0FF492A9" w14:textId="77777777" w:rsidR="00715178" w:rsidRPr="00973646" w:rsidRDefault="00715178" w:rsidP="007977C8">
            <w:pPr>
              <w:spacing w:after="0"/>
              <w:ind w:right="-85"/>
              <w:jc w:val="center"/>
              <w:rPr>
                <w:sz w:val="24"/>
                <w:szCs w:val="24"/>
                <w:lang w:val="ru-RU"/>
              </w:rPr>
            </w:pPr>
            <w:r w:rsidRPr="00973646">
              <w:rPr>
                <w:sz w:val="24"/>
                <w:szCs w:val="24"/>
                <w:lang w:val="ru-RU"/>
              </w:rPr>
              <w:t>2,50</w:t>
            </w:r>
          </w:p>
        </w:tc>
        <w:tc>
          <w:tcPr>
            <w:tcW w:w="708" w:type="dxa"/>
            <w:tcBorders>
              <w:left w:val="single" w:sz="12" w:space="0" w:color="auto"/>
            </w:tcBorders>
            <w:vAlign w:val="center"/>
          </w:tcPr>
          <w:p w14:paraId="34AB1D62"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709" w:type="dxa"/>
            <w:vAlign w:val="center"/>
          </w:tcPr>
          <w:p w14:paraId="23931717" w14:textId="77777777" w:rsidR="00715178" w:rsidRPr="00973646" w:rsidRDefault="00715178" w:rsidP="007977C8">
            <w:pPr>
              <w:spacing w:after="0"/>
              <w:ind w:right="-85"/>
              <w:jc w:val="center"/>
              <w:rPr>
                <w:sz w:val="24"/>
                <w:szCs w:val="24"/>
                <w:lang w:val="ru-RU"/>
              </w:rPr>
            </w:pPr>
            <w:r w:rsidRPr="00973646">
              <w:rPr>
                <w:sz w:val="24"/>
                <w:szCs w:val="24"/>
                <w:lang w:val="ru-RU"/>
              </w:rPr>
              <w:t>7,58</w:t>
            </w:r>
          </w:p>
        </w:tc>
        <w:tc>
          <w:tcPr>
            <w:tcW w:w="709" w:type="dxa"/>
            <w:tcBorders>
              <w:right w:val="single" w:sz="12" w:space="0" w:color="auto"/>
            </w:tcBorders>
            <w:vAlign w:val="center"/>
          </w:tcPr>
          <w:p w14:paraId="5CE982B4" w14:textId="77777777" w:rsidR="00715178" w:rsidRPr="00973646" w:rsidRDefault="00715178" w:rsidP="007977C8">
            <w:pPr>
              <w:spacing w:after="0"/>
              <w:ind w:right="-85"/>
              <w:jc w:val="center"/>
              <w:rPr>
                <w:sz w:val="24"/>
                <w:szCs w:val="24"/>
                <w:lang w:val="ru-RU"/>
              </w:rPr>
            </w:pPr>
            <w:r w:rsidRPr="00973646">
              <w:rPr>
                <w:sz w:val="24"/>
                <w:szCs w:val="24"/>
                <w:lang w:val="ru-RU"/>
              </w:rPr>
              <w:t>9,48</w:t>
            </w:r>
          </w:p>
        </w:tc>
        <w:tc>
          <w:tcPr>
            <w:tcW w:w="2234" w:type="dxa"/>
            <w:tcBorders>
              <w:left w:val="single" w:sz="12" w:space="0" w:color="auto"/>
            </w:tcBorders>
            <w:vAlign w:val="center"/>
          </w:tcPr>
          <w:p w14:paraId="054819D2" w14:textId="77777777" w:rsidR="00715178" w:rsidRPr="00973646" w:rsidRDefault="00715178" w:rsidP="007977C8">
            <w:pPr>
              <w:rPr>
                <w:sz w:val="24"/>
                <w:szCs w:val="24"/>
                <w:lang w:val="ru-RU"/>
              </w:rPr>
            </w:pPr>
          </w:p>
        </w:tc>
      </w:tr>
      <w:tr w:rsidR="00715178" w:rsidRPr="00973646" w14:paraId="75C41491" w14:textId="77777777" w:rsidTr="007977C8">
        <w:trPr>
          <w:trHeight w:val="221"/>
          <w:jc w:val="center"/>
        </w:trPr>
        <w:tc>
          <w:tcPr>
            <w:tcW w:w="435" w:type="dxa"/>
            <w:tcBorders>
              <w:right w:val="single" w:sz="12" w:space="0" w:color="auto"/>
            </w:tcBorders>
            <w:vAlign w:val="center"/>
          </w:tcPr>
          <w:p w14:paraId="1165FCD5" w14:textId="77777777" w:rsidR="00715178" w:rsidRPr="00973646" w:rsidRDefault="00715178"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10A137D2" w14:textId="77777777" w:rsidR="00715178" w:rsidRPr="00973646" w:rsidRDefault="00715178" w:rsidP="007977C8">
            <w:pPr>
              <w:spacing w:after="0"/>
              <w:jc w:val="center"/>
              <w:rPr>
                <w:sz w:val="24"/>
                <w:szCs w:val="24"/>
                <w:lang w:val="ru-RU"/>
              </w:rPr>
            </w:pPr>
            <w:r w:rsidRPr="00973646">
              <w:rPr>
                <w:sz w:val="24"/>
                <w:szCs w:val="24"/>
                <w:lang w:val="ru-RU"/>
              </w:rPr>
              <w:t>Відвар овочевий:</w:t>
            </w:r>
          </w:p>
        </w:tc>
        <w:tc>
          <w:tcPr>
            <w:tcW w:w="590" w:type="dxa"/>
            <w:tcBorders>
              <w:left w:val="single" w:sz="12" w:space="0" w:color="auto"/>
            </w:tcBorders>
            <w:vAlign w:val="center"/>
          </w:tcPr>
          <w:p w14:paraId="13E72EDC" w14:textId="77777777" w:rsidR="00715178" w:rsidRPr="00973646" w:rsidRDefault="00715178" w:rsidP="007977C8">
            <w:pPr>
              <w:spacing w:after="0"/>
              <w:ind w:right="-85"/>
              <w:jc w:val="center"/>
              <w:rPr>
                <w:sz w:val="24"/>
                <w:szCs w:val="24"/>
                <w:lang w:val="ru-RU"/>
              </w:rPr>
            </w:pPr>
          </w:p>
        </w:tc>
        <w:tc>
          <w:tcPr>
            <w:tcW w:w="591" w:type="dxa"/>
            <w:vAlign w:val="center"/>
          </w:tcPr>
          <w:p w14:paraId="26FD70E9" w14:textId="77777777" w:rsidR="00715178" w:rsidRPr="00973646" w:rsidRDefault="00715178" w:rsidP="007977C8">
            <w:pPr>
              <w:rPr>
                <w:sz w:val="24"/>
                <w:szCs w:val="24"/>
                <w:lang w:val="ru-RU"/>
              </w:rPr>
            </w:pPr>
          </w:p>
        </w:tc>
        <w:tc>
          <w:tcPr>
            <w:tcW w:w="591" w:type="dxa"/>
            <w:tcBorders>
              <w:right w:val="single" w:sz="12" w:space="0" w:color="auto"/>
            </w:tcBorders>
            <w:vAlign w:val="center"/>
          </w:tcPr>
          <w:p w14:paraId="63E15CF4" w14:textId="77777777" w:rsidR="00715178" w:rsidRPr="00973646" w:rsidRDefault="00715178" w:rsidP="007977C8">
            <w:pPr>
              <w:spacing w:after="0" w:line="276" w:lineRule="auto"/>
              <w:rPr>
                <w:rFonts w:ascii="Calibri" w:hAnsi="Calibri"/>
                <w:sz w:val="20"/>
                <w:szCs w:val="20"/>
                <w:lang w:eastAsia="uk-UA"/>
              </w:rPr>
            </w:pPr>
          </w:p>
        </w:tc>
        <w:tc>
          <w:tcPr>
            <w:tcW w:w="590" w:type="dxa"/>
            <w:tcBorders>
              <w:left w:val="single" w:sz="12" w:space="0" w:color="auto"/>
            </w:tcBorders>
            <w:vAlign w:val="center"/>
          </w:tcPr>
          <w:p w14:paraId="57B7F353" w14:textId="77777777" w:rsidR="00715178" w:rsidRPr="00973646" w:rsidRDefault="00715178" w:rsidP="007977C8">
            <w:pPr>
              <w:spacing w:after="0"/>
              <w:ind w:right="-85"/>
              <w:jc w:val="center"/>
              <w:rPr>
                <w:sz w:val="24"/>
                <w:szCs w:val="24"/>
                <w:lang w:val="ru-RU"/>
              </w:rPr>
            </w:pPr>
          </w:p>
        </w:tc>
        <w:tc>
          <w:tcPr>
            <w:tcW w:w="591" w:type="dxa"/>
            <w:vAlign w:val="center"/>
          </w:tcPr>
          <w:p w14:paraId="46FEAC91" w14:textId="77777777" w:rsidR="00715178" w:rsidRPr="00973646" w:rsidRDefault="00715178" w:rsidP="007977C8">
            <w:pPr>
              <w:rPr>
                <w:sz w:val="24"/>
                <w:szCs w:val="24"/>
                <w:lang w:val="ru-RU"/>
              </w:rPr>
            </w:pPr>
          </w:p>
        </w:tc>
        <w:tc>
          <w:tcPr>
            <w:tcW w:w="591" w:type="dxa"/>
            <w:tcBorders>
              <w:right w:val="single" w:sz="12" w:space="0" w:color="auto"/>
            </w:tcBorders>
            <w:vAlign w:val="center"/>
          </w:tcPr>
          <w:p w14:paraId="332F025B" w14:textId="77777777" w:rsidR="00715178" w:rsidRPr="00973646" w:rsidRDefault="00715178" w:rsidP="007977C8">
            <w:pPr>
              <w:spacing w:after="0" w:line="276" w:lineRule="auto"/>
              <w:rPr>
                <w:rFonts w:ascii="Calibri" w:hAnsi="Calibri"/>
                <w:sz w:val="20"/>
                <w:szCs w:val="20"/>
                <w:lang w:eastAsia="uk-UA"/>
              </w:rPr>
            </w:pPr>
          </w:p>
        </w:tc>
        <w:tc>
          <w:tcPr>
            <w:tcW w:w="693" w:type="dxa"/>
            <w:tcBorders>
              <w:left w:val="single" w:sz="12" w:space="0" w:color="auto"/>
            </w:tcBorders>
            <w:vAlign w:val="center"/>
          </w:tcPr>
          <w:p w14:paraId="2D7A2212" w14:textId="77777777" w:rsidR="00715178" w:rsidRPr="00973646" w:rsidRDefault="00715178" w:rsidP="007977C8">
            <w:pPr>
              <w:spacing w:after="0"/>
              <w:ind w:right="-85"/>
              <w:jc w:val="center"/>
              <w:rPr>
                <w:sz w:val="24"/>
                <w:szCs w:val="24"/>
                <w:lang w:val="ru-RU"/>
              </w:rPr>
            </w:pPr>
          </w:p>
        </w:tc>
        <w:tc>
          <w:tcPr>
            <w:tcW w:w="693" w:type="dxa"/>
            <w:vAlign w:val="center"/>
          </w:tcPr>
          <w:p w14:paraId="4179CB2E" w14:textId="77777777" w:rsidR="00715178" w:rsidRPr="00973646" w:rsidRDefault="00715178" w:rsidP="007977C8">
            <w:pPr>
              <w:spacing w:after="0"/>
              <w:ind w:right="-85"/>
              <w:jc w:val="center"/>
              <w:rPr>
                <w:sz w:val="24"/>
                <w:szCs w:val="24"/>
                <w:lang w:val="ru-RU"/>
              </w:rPr>
            </w:pPr>
          </w:p>
        </w:tc>
        <w:tc>
          <w:tcPr>
            <w:tcW w:w="693" w:type="dxa"/>
            <w:tcBorders>
              <w:right w:val="single" w:sz="12" w:space="0" w:color="auto"/>
            </w:tcBorders>
            <w:vAlign w:val="center"/>
          </w:tcPr>
          <w:p w14:paraId="787477DA" w14:textId="77777777" w:rsidR="00715178" w:rsidRPr="00973646" w:rsidRDefault="00715178" w:rsidP="007977C8">
            <w:pPr>
              <w:spacing w:after="0"/>
              <w:ind w:right="-85"/>
              <w:jc w:val="center"/>
              <w:rPr>
                <w:sz w:val="24"/>
                <w:szCs w:val="24"/>
                <w:lang w:val="ru-RU"/>
              </w:rPr>
            </w:pPr>
          </w:p>
        </w:tc>
        <w:tc>
          <w:tcPr>
            <w:tcW w:w="693" w:type="dxa"/>
            <w:tcBorders>
              <w:left w:val="single" w:sz="12" w:space="0" w:color="auto"/>
            </w:tcBorders>
            <w:vAlign w:val="center"/>
          </w:tcPr>
          <w:p w14:paraId="2726E5BA" w14:textId="77777777" w:rsidR="00715178" w:rsidRPr="00973646" w:rsidRDefault="00715178" w:rsidP="007977C8">
            <w:pPr>
              <w:spacing w:after="0"/>
              <w:ind w:right="-85"/>
              <w:jc w:val="center"/>
              <w:rPr>
                <w:sz w:val="24"/>
                <w:szCs w:val="24"/>
                <w:lang w:val="ru-RU"/>
              </w:rPr>
            </w:pPr>
          </w:p>
        </w:tc>
        <w:tc>
          <w:tcPr>
            <w:tcW w:w="693" w:type="dxa"/>
            <w:vAlign w:val="center"/>
          </w:tcPr>
          <w:p w14:paraId="1A47CA0B" w14:textId="77777777" w:rsidR="00715178" w:rsidRPr="00973646" w:rsidRDefault="00715178" w:rsidP="007977C8">
            <w:pPr>
              <w:spacing w:after="0"/>
              <w:ind w:right="-85"/>
              <w:jc w:val="center"/>
              <w:rPr>
                <w:sz w:val="24"/>
                <w:szCs w:val="24"/>
                <w:lang w:val="ru-RU"/>
              </w:rPr>
            </w:pPr>
          </w:p>
        </w:tc>
        <w:tc>
          <w:tcPr>
            <w:tcW w:w="693" w:type="dxa"/>
            <w:tcBorders>
              <w:right w:val="single" w:sz="12" w:space="0" w:color="auto"/>
            </w:tcBorders>
            <w:vAlign w:val="center"/>
          </w:tcPr>
          <w:p w14:paraId="4F1EC7AF" w14:textId="77777777" w:rsidR="00715178" w:rsidRPr="00973646" w:rsidRDefault="00715178" w:rsidP="007977C8">
            <w:pPr>
              <w:spacing w:after="0"/>
              <w:ind w:right="-85"/>
              <w:jc w:val="center"/>
              <w:rPr>
                <w:sz w:val="24"/>
                <w:szCs w:val="24"/>
                <w:lang w:val="ru-RU"/>
              </w:rPr>
            </w:pPr>
          </w:p>
        </w:tc>
        <w:tc>
          <w:tcPr>
            <w:tcW w:w="693" w:type="dxa"/>
            <w:tcBorders>
              <w:left w:val="single" w:sz="12" w:space="0" w:color="auto"/>
            </w:tcBorders>
            <w:vAlign w:val="center"/>
          </w:tcPr>
          <w:p w14:paraId="6ADF6D8C" w14:textId="77777777" w:rsidR="00715178" w:rsidRPr="00973646" w:rsidRDefault="00715178" w:rsidP="007977C8">
            <w:pPr>
              <w:spacing w:after="0"/>
              <w:ind w:right="-85"/>
              <w:jc w:val="center"/>
              <w:rPr>
                <w:sz w:val="24"/>
                <w:szCs w:val="24"/>
                <w:lang w:val="ru-RU"/>
              </w:rPr>
            </w:pPr>
          </w:p>
        </w:tc>
        <w:tc>
          <w:tcPr>
            <w:tcW w:w="693" w:type="dxa"/>
            <w:vAlign w:val="center"/>
          </w:tcPr>
          <w:p w14:paraId="187A800F" w14:textId="77777777" w:rsidR="00715178" w:rsidRPr="00973646" w:rsidRDefault="00715178" w:rsidP="007977C8">
            <w:pPr>
              <w:spacing w:after="0"/>
              <w:ind w:right="-85"/>
              <w:jc w:val="center"/>
              <w:rPr>
                <w:sz w:val="24"/>
                <w:szCs w:val="24"/>
                <w:lang w:val="ru-RU"/>
              </w:rPr>
            </w:pPr>
          </w:p>
        </w:tc>
        <w:tc>
          <w:tcPr>
            <w:tcW w:w="693" w:type="dxa"/>
            <w:tcBorders>
              <w:right w:val="single" w:sz="12" w:space="0" w:color="auto"/>
            </w:tcBorders>
            <w:vAlign w:val="center"/>
          </w:tcPr>
          <w:p w14:paraId="2E8F7E04" w14:textId="77777777" w:rsidR="00715178" w:rsidRPr="00973646" w:rsidRDefault="00715178" w:rsidP="007977C8">
            <w:pPr>
              <w:spacing w:after="0"/>
              <w:ind w:right="-85"/>
              <w:jc w:val="center"/>
              <w:rPr>
                <w:sz w:val="24"/>
                <w:szCs w:val="24"/>
                <w:lang w:val="ru-RU"/>
              </w:rPr>
            </w:pPr>
          </w:p>
        </w:tc>
        <w:tc>
          <w:tcPr>
            <w:tcW w:w="708" w:type="dxa"/>
            <w:tcBorders>
              <w:left w:val="single" w:sz="12" w:space="0" w:color="auto"/>
            </w:tcBorders>
            <w:vAlign w:val="center"/>
          </w:tcPr>
          <w:p w14:paraId="51E22CA1" w14:textId="77777777" w:rsidR="00715178" w:rsidRPr="00973646" w:rsidRDefault="00715178" w:rsidP="007977C8">
            <w:pPr>
              <w:spacing w:after="0"/>
              <w:ind w:right="-85"/>
              <w:jc w:val="center"/>
              <w:rPr>
                <w:sz w:val="24"/>
                <w:szCs w:val="24"/>
                <w:lang w:val="ru-RU"/>
              </w:rPr>
            </w:pPr>
          </w:p>
        </w:tc>
        <w:tc>
          <w:tcPr>
            <w:tcW w:w="709" w:type="dxa"/>
            <w:vAlign w:val="center"/>
          </w:tcPr>
          <w:p w14:paraId="6CD6F9C6" w14:textId="77777777" w:rsidR="00715178" w:rsidRPr="00973646" w:rsidRDefault="00715178" w:rsidP="007977C8">
            <w:pPr>
              <w:spacing w:after="0"/>
              <w:ind w:right="-85"/>
              <w:jc w:val="center"/>
              <w:rPr>
                <w:sz w:val="24"/>
                <w:szCs w:val="24"/>
                <w:lang w:val="ru-RU"/>
              </w:rPr>
            </w:pPr>
          </w:p>
        </w:tc>
        <w:tc>
          <w:tcPr>
            <w:tcW w:w="709" w:type="dxa"/>
            <w:tcBorders>
              <w:right w:val="single" w:sz="12" w:space="0" w:color="auto"/>
            </w:tcBorders>
            <w:vAlign w:val="center"/>
          </w:tcPr>
          <w:p w14:paraId="0E39003E" w14:textId="77777777" w:rsidR="00715178" w:rsidRPr="00973646" w:rsidRDefault="00715178" w:rsidP="007977C8">
            <w:pPr>
              <w:spacing w:after="0"/>
              <w:ind w:right="-85"/>
              <w:jc w:val="center"/>
              <w:rPr>
                <w:sz w:val="24"/>
                <w:szCs w:val="24"/>
                <w:lang w:val="ru-RU"/>
              </w:rPr>
            </w:pPr>
          </w:p>
        </w:tc>
        <w:tc>
          <w:tcPr>
            <w:tcW w:w="2234" w:type="dxa"/>
            <w:tcBorders>
              <w:left w:val="single" w:sz="12" w:space="0" w:color="auto"/>
            </w:tcBorders>
            <w:vAlign w:val="center"/>
          </w:tcPr>
          <w:p w14:paraId="3BCAFFCC" w14:textId="77777777" w:rsidR="00715178" w:rsidRPr="00973646" w:rsidRDefault="00715178" w:rsidP="007977C8">
            <w:pPr>
              <w:rPr>
                <w:sz w:val="24"/>
                <w:szCs w:val="24"/>
                <w:lang w:val="ru-RU"/>
              </w:rPr>
            </w:pPr>
          </w:p>
        </w:tc>
      </w:tr>
      <w:tr w:rsidR="00715178" w:rsidRPr="00973646" w14:paraId="0E081FDF" w14:textId="77777777" w:rsidTr="007977C8">
        <w:trPr>
          <w:trHeight w:val="221"/>
          <w:jc w:val="center"/>
        </w:trPr>
        <w:tc>
          <w:tcPr>
            <w:tcW w:w="435" w:type="dxa"/>
            <w:tcBorders>
              <w:right w:val="single" w:sz="12" w:space="0" w:color="auto"/>
            </w:tcBorders>
            <w:vAlign w:val="center"/>
          </w:tcPr>
          <w:p w14:paraId="7E55E83F" w14:textId="77777777" w:rsidR="00715178" w:rsidRPr="00973646" w:rsidRDefault="00715178" w:rsidP="007977C8">
            <w:pPr>
              <w:widowControl w:val="0"/>
              <w:spacing w:after="0" w:line="240" w:lineRule="auto"/>
              <w:ind w:right="-66"/>
              <w:jc w:val="center"/>
              <w:rPr>
                <w:sz w:val="24"/>
                <w:szCs w:val="24"/>
                <w:lang w:val="ru-RU" w:eastAsia="ru-RU"/>
              </w:rPr>
            </w:pPr>
          </w:p>
        </w:tc>
        <w:tc>
          <w:tcPr>
            <w:tcW w:w="1801" w:type="dxa"/>
            <w:tcBorders>
              <w:right w:val="single" w:sz="12" w:space="0" w:color="auto"/>
            </w:tcBorders>
            <w:vAlign w:val="center"/>
          </w:tcPr>
          <w:p w14:paraId="40BBB68B" w14:textId="77777777" w:rsidR="00715178" w:rsidRPr="00973646" w:rsidRDefault="00715178" w:rsidP="007977C8">
            <w:pPr>
              <w:spacing w:after="0"/>
              <w:ind w:right="-250"/>
              <w:jc w:val="center"/>
              <w:rPr>
                <w:lang w:val="ru-RU"/>
              </w:rPr>
            </w:pPr>
            <w:r w:rsidRPr="00973646">
              <w:rPr>
                <w:sz w:val="24"/>
                <w:szCs w:val="24"/>
                <w:lang w:val="ru-RU"/>
              </w:rPr>
              <w:t>Морква</w:t>
            </w:r>
            <w:r w:rsidRPr="00973646">
              <w:rPr>
                <w:lang w:val="ru-RU"/>
              </w:rPr>
              <w:t xml:space="preserve"> </w:t>
            </w:r>
          </w:p>
          <w:p w14:paraId="7C56BD7F" w14:textId="77777777" w:rsidR="00715178" w:rsidRPr="00973646" w:rsidRDefault="00715178" w:rsidP="007977C8">
            <w:pPr>
              <w:spacing w:after="0"/>
              <w:ind w:right="-250"/>
              <w:rPr>
                <w:sz w:val="22"/>
                <w:lang w:val="ru-RU"/>
              </w:rPr>
            </w:pPr>
            <w:r w:rsidRPr="00973646">
              <w:rPr>
                <w:sz w:val="22"/>
                <w:lang w:val="ru-RU"/>
              </w:rPr>
              <w:t>з 01.09до31.12-20%</w:t>
            </w:r>
          </w:p>
          <w:p w14:paraId="26B0AA86" w14:textId="77777777" w:rsidR="00715178" w:rsidRPr="00973646" w:rsidRDefault="00715178" w:rsidP="007977C8">
            <w:pPr>
              <w:spacing w:after="0"/>
              <w:ind w:right="-250"/>
              <w:rPr>
                <w:sz w:val="24"/>
                <w:szCs w:val="24"/>
                <w:lang w:val="ru-RU"/>
              </w:rPr>
            </w:pPr>
            <w:r w:rsidRPr="00973646">
              <w:rPr>
                <w:sz w:val="22"/>
                <w:lang w:val="ru-RU"/>
              </w:rPr>
              <w:t>з 01.01до31.08-25%</w:t>
            </w:r>
            <w:r w:rsidRPr="00973646">
              <w:rPr>
                <w:sz w:val="24"/>
                <w:szCs w:val="24"/>
                <w:lang w:val="ru-RU"/>
              </w:rPr>
              <w:t xml:space="preserve">  </w:t>
            </w:r>
          </w:p>
        </w:tc>
        <w:tc>
          <w:tcPr>
            <w:tcW w:w="590" w:type="dxa"/>
            <w:tcBorders>
              <w:left w:val="single" w:sz="12" w:space="0" w:color="auto"/>
            </w:tcBorders>
            <w:vAlign w:val="center"/>
          </w:tcPr>
          <w:p w14:paraId="628A940B" w14:textId="77777777" w:rsidR="00715178" w:rsidRPr="00973646" w:rsidRDefault="00715178" w:rsidP="007977C8">
            <w:pPr>
              <w:spacing w:after="0"/>
              <w:ind w:right="-250"/>
              <w:jc w:val="center"/>
              <w:rPr>
                <w:sz w:val="24"/>
                <w:szCs w:val="24"/>
                <w:lang w:val="ru-RU"/>
              </w:rPr>
            </w:pPr>
          </w:p>
          <w:p w14:paraId="795E6121" w14:textId="77777777" w:rsidR="00715178" w:rsidRPr="00973646" w:rsidRDefault="00715178" w:rsidP="007977C8">
            <w:pPr>
              <w:spacing w:after="0"/>
              <w:ind w:right="-250"/>
              <w:jc w:val="center"/>
              <w:rPr>
                <w:sz w:val="24"/>
                <w:szCs w:val="24"/>
                <w:lang w:val="ru-RU"/>
              </w:rPr>
            </w:pPr>
            <w:r w:rsidRPr="00973646">
              <w:rPr>
                <w:sz w:val="24"/>
                <w:szCs w:val="24"/>
                <w:lang w:val="ru-RU"/>
              </w:rPr>
              <w:t>2,4</w:t>
            </w:r>
          </w:p>
          <w:p w14:paraId="34C127D9" w14:textId="77777777" w:rsidR="00715178" w:rsidRPr="00973646" w:rsidRDefault="00715178" w:rsidP="007977C8">
            <w:pPr>
              <w:spacing w:after="0"/>
              <w:ind w:right="-250"/>
              <w:jc w:val="center"/>
              <w:rPr>
                <w:sz w:val="24"/>
                <w:szCs w:val="24"/>
                <w:lang w:val="ru-RU"/>
              </w:rPr>
            </w:pPr>
            <w:r w:rsidRPr="00973646">
              <w:rPr>
                <w:sz w:val="24"/>
                <w:szCs w:val="24"/>
                <w:lang w:val="ru-RU"/>
              </w:rPr>
              <w:t>2,5</w:t>
            </w:r>
          </w:p>
        </w:tc>
        <w:tc>
          <w:tcPr>
            <w:tcW w:w="591" w:type="dxa"/>
            <w:vAlign w:val="center"/>
          </w:tcPr>
          <w:p w14:paraId="71228938" w14:textId="77777777" w:rsidR="00715178" w:rsidRPr="00973646" w:rsidRDefault="00715178" w:rsidP="007977C8">
            <w:pPr>
              <w:spacing w:after="0"/>
              <w:ind w:right="-250"/>
              <w:jc w:val="center"/>
              <w:rPr>
                <w:sz w:val="24"/>
                <w:szCs w:val="24"/>
                <w:lang w:val="ru-RU"/>
              </w:rPr>
            </w:pPr>
          </w:p>
          <w:p w14:paraId="54F71DEE" w14:textId="77777777" w:rsidR="00715178" w:rsidRPr="00973646" w:rsidRDefault="00715178" w:rsidP="007977C8">
            <w:pPr>
              <w:spacing w:after="0"/>
              <w:ind w:right="-250"/>
              <w:jc w:val="center"/>
              <w:rPr>
                <w:sz w:val="24"/>
                <w:szCs w:val="24"/>
                <w:lang w:val="ru-RU"/>
              </w:rPr>
            </w:pPr>
            <w:r w:rsidRPr="00973646">
              <w:rPr>
                <w:sz w:val="24"/>
                <w:szCs w:val="24"/>
                <w:lang w:val="ru-RU"/>
              </w:rPr>
              <w:t>2,4</w:t>
            </w:r>
          </w:p>
          <w:p w14:paraId="27442594" w14:textId="77777777" w:rsidR="00715178" w:rsidRPr="00973646" w:rsidRDefault="00715178" w:rsidP="007977C8">
            <w:pPr>
              <w:spacing w:after="0"/>
              <w:ind w:right="-250"/>
              <w:jc w:val="center"/>
              <w:rPr>
                <w:sz w:val="24"/>
                <w:szCs w:val="24"/>
                <w:lang w:val="ru-RU"/>
              </w:rPr>
            </w:pPr>
            <w:r w:rsidRPr="00973646">
              <w:rPr>
                <w:sz w:val="24"/>
                <w:szCs w:val="24"/>
                <w:lang w:val="ru-RU"/>
              </w:rPr>
              <w:t>2,5</w:t>
            </w:r>
          </w:p>
        </w:tc>
        <w:tc>
          <w:tcPr>
            <w:tcW w:w="591" w:type="dxa"/>
            <w:tcBorders>
              <w:right w:val="single" w:sz="12" w:space="0" w:color="auto"/>
            </w:tcBorders>
            <w:vAlign w:val="center"/>
          </w:tcPr>
          <w:p w14:paraId="7C626ABD" w14:textId="77777777" w:rsidR="00715178" w:rsidRPr="00973646" w:rsidRDefault="00715178" w:rsidP="007977C8">
            <w:pPr>
              <w:spacing w:after="0"/>
              <w:ind w:right="-250"/>
              <w:jc w:val="center"/>
              <w:rPr>
                <w:sz w:val="24"/>
                <w:szCs w:val="24"/>
                <w:lang w:val="ru-RU"/>
              </w:rPr>
            </w:pPr>
          </w:p>
          <w:p w14:paraId="66A5DBE7" w14:textId="77777777" w:rsidR="00715178" w:rsidRPr="00973646" w:rsidRDefault="00715178" w:rsidP="007977C8">
            <w:pPr>
              <w:spacing w:after="0"/>
              <w:ind w:right="-250"/>
              <w:jc w:val="center"/>
              <w:rPr>
                <w:sz w:val="24"/>
                <w:szCs w:val="24"/>
                <w:lang w:val="ru-RU"/>
              </w:rPr>
            </w:pPr>
            <w:r w:rsidRPr="00973646">
              <w:rPr>
                <w:sz w:val="24"/>
                <w:szCs w:val="24"/>
                <w:lang w:val="ru-RU"/>
              </w:rPr>
              <w:t>3</w:t>
            </w:r>
          </w:p>
          <w:p w14:paraId="03F227E1" w14:textId="77777777" w:rsidR="00715178" w:rsidRPr="00973646" w:rsidRDefault="00715178" w:rsidP="007977C8">
            <w:pPr>
              <w:spacing w:after="0"/>
              <w:ind w:right="-250"/>
              <w:jc w:val="center"/>
              <w:rPr>
                <w:sz w:val="24"/>
                <w:szCs w:val="24"/>
                <w:lang w:val="ru-RU"/>
              </w:rPr>
            </w:pPr>
            <w:r w:rsidRPr="00973646">
              <w:rPr>
                <w:sz w:val="24"/>
                <w:szCs w:val="24"/>
                <w:lang w:val="ru-RU"/>
              </w:rPr>
              <w:t>3,1</w:t>
            </w:r>
          </w:p>
        </w:tc>
        <w:tc>
          <w:tcPr>
            <w:tcW w:w="590" w:type="dxa"/>
            <w:tcBorders>
              <w:left w:val="single" w:sz="12" w:space="0" w:color="auto"/>
            </w:tcBorders>
            <w:vAlign w:val="center"/>
          </w:tcPr>
          <w:p w14:paraId="7BF098FC" w14:textId="77777777" w:rsidR="00715178" w:rsidRPr="00973646" w:rsidRDefault="00715178" w:rsidP="007977C8">
            <w:pPr>
              <w:spacing w:after="0"/>
              <w:ind w:right="-85"/>
              <w:jc w:val="center"/>
              <w:rPr>
                <w:sz w:val="24"/>
                <w:szCs w:val="24"/>
                <w:lang w:val="ru-RU"/>
              </w:rPr>
            </w:pPr>
            <w:r w:rsidRPr="00973646">
              <w:rPr>
                <w:sz w:val="24"/>
                <w:szCs w:val="24"/>
                <w:lang w:val="ru-RU"/>
              </w:rPr>
              <w:t>2</w:t>
            </w:r>
          </w:p>
        </w:tc>
        <w:tc>
          <w:tcPr>
            <w:tcW w:w="591" w:type="dxa"/>
            <w:vAlign w:val="center"/>
          </w:tcPr>
          <w:p w14:paraId="5829E8DE" w14:textId="77777777" w:rsidR="00715178" w:rsidRPr="00973646" w:rsidRDefault="00715178" w:rsidP="007977C8">
            <w:pPr>
              <w:spacing w:after="0"/>
              <w:ind w:right="-85"/>
              <w:jc w:val="center"/>
              <w:rPr>
                <w:sz w:val="24"/>
                <w:szCs w:val="24"/>
                <w:lang w:val="ru-RU"/>
              </w:rPr>
            </w:pPr>
            <w:r w:rsidRPr="00973646">
              <w:rPr>
                <w:sz w:val="24"/>
                <w:szCs w:val="24"/>
                <w:lang w:val="ru-RU"/>
              </w:rPr>
              <w:t>2</w:t>
            </w:r>
          </w:p>
        </w:tc>
        <w:tc>
          <w:tcPr>
            <w:tcW w:w="591" w:type="dxa"/>
            <w:tcBorders>
              <w:right w:val="single" w:sz="12" w:space="0" w:color="auto"/>
            </w:tcBorders>
            <w:vAlign w:val="center"/>
          </w:tcPr>
          <w:p w14:paraId="5AD76716" w14:textId="77777777" w:rsidR="00715178" w:rsidRPr="00973646" w:rsidRDefault="00715178" w:rsidP="007977C8">
            <w:pPr>
              <w:spacing w:after="0"/>
              <w:ind w:right="-85"/>
              <w:jc w:val="center"/>
              <w:rPr>
                <w:sz w:val="24"/>
                <w:szCs w:val="24"/>
                <w:lang w:val="ru-RU"/>
              </w:rPr>
            </w:pPr>
            <w:r w:rsidRPr="00973646">
              <w:rPr>
                <w:sz w:val="24"/>
                <w:szCs w:val="24"/>
                <w:lang w:val="ru-RU"/>
              </w:rPr>
              <w:t>2,5</w:t>
            </w:r>
          </w:p>
        </w:tc>
        <w:tc>
          <w:tcPr>
            <w:tcW w:w="693" w:type="dxa"/>
            <w:tcBorders>
              <w:left w:val="single" w:sz="12" w:space="0" w:color="auto"/>
            </w:tcBorders>
            <w:vAlign w:val="center"/>
          </w:tcPr>
          <w:p w14:paraId="149A9A0D" w14:textId="77777777" w:rsidR="00715178" w:rsidRPr="00973646" w:rsidRDefault="00715178" w:rsidP="007977C8">
            <w:pPr>
              <w:spacing w:after="0"/>
              <w:ind w:right="-85"/>
              <w:jc w:val="center"/>
              <w:rPr>
                <w:sz w:val="24"/>
                <w:szCs w:val="24"/>
                <w:lang w:val="ru-RU"/>
              </w:rPr>
            </w:pPr>
            <w:r w:rsidRPr="00973646">
              <w:rPr>
                <w:sz w:val="24"/>
                <w:szCs w:val="24"/>
                <w:lang w:val="ru-RU"/>
              </w:rPr>
              <w:t>0,03</w:t>
            </w:r>
          </w:p>
        </w:tc>
        <w:tc>
          <w:tcPr>
            <w:tcW w:w="693" w:type="dxa"/>
            <w:vAlign w:val="center"/>
          </w:tcPr>
          <w:p w14:paraId="0A149D26" w14:textId="77777777" w:rsidR="00715178" w:rsidRPr="00973646" w:rsidRDefault="00715178" w:rsidP="007977C8">
            <w:pPr>
              <w:spacing w:after="0"/>
              <w:ind w:right="-85"/>
              <w:jc w:val="center"/>
              <w:rPr>
                <w:sz w:val="24"/>
                <w:szCs w:val="24"/>
                <w:lang w:val="ru-RU"/>
              </w:rPr>
            </w:pPr>
            <w:r w:rsidRPr="00973646">
              <w:rPr>
                <w:sz w:val="24"/>
                <w:szCs w:val="24"/>
                <w:lang w:val="ru-RU"/>
              </w:rPr>
              <w:t>0,03</w:t>
            </w:r>
          </w:p>
        </w:tc>
        <w:tc>
          <w:tcPr>
            <w:tcW w:w="693" w:type="dxa"/>
            <w:tcBorders>
              <w:right w:val="single" w:sz="12" w:space="0" w:color="auto"/>
            </w:tcBorders>
            <w:vAlign w:val="center"/>
          </w:tcPr>
          <w:p w14:paraId="53DD65AA" w14:textId="77777777" w:rsidR="00715178" w:rsidRPr="00973646" w:rsidRDefault="00715178" w:rsidP="007977C8">
            <w:pPr>
              <w:spacing w:after="0"/>
              <w:ind w:right="-85"/>
              <w:jc w:val="center"/>
              <w:rPr>
                <w:sz w:val="24"/>
                <w:szCs w:val="24"/>
                <w:lang w:val="ru-RU"/>
              </w:rPr>
            </w:pPr>
            <w:r w:rsidRPr="00973646">
              <w:rPr>
                <w:sz w:val="24"/>
                <w:szCs w:val="24"/>
                <w:lang w:val="ru-RU"/>
              </w:rPr>
              <w:t>0,03</w:t>
            </w:r>
          </w:p>
        </w:tc>
        <w:tc>
          <w:tcPr>
            <w:tcW w:w="693" w:type="dxa"/>
            <w:tcBorders>
              <w:left w:val="single" w:sz="12" w:space="0" w:color="auto"/>
            </w:tcBorders>
            <w:vAlign w:val="center"/>
          </w:tcPr>
          <w:p w14:paraId="6F9200B3"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vAlign w:val="center"/>
          </w:tcPr>
          <w:p w14:paraId="4F31B9FA"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right w:val="single" w:sz="12" w:space="0" w:color="auto"/>
            </w:tcBorders>
            <w:vAlign w:val="center"/>
          </w:tcPr>
          <w:p w14:paraId="41B89BD7"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left w:val="single" w:sz="12" w:space="0" w:color="auto"/>
            </w:tcBorders>
            <w:vAlign w:val="center"/>
          </w:tcPr>
          <w:p w14:paraId="623F4FC9" w14:textId="77777777" w:rsidR="00715178" w:rsidRPr="00973646" w:rsidRDefault="00715178" w:rsidP="007977C8">
            <w:pPr>
              <w:spacing w:after="0"/>
              <w:ind w:right="-85"/>
              <w:jc w:val="center"/>
              <w:rPr>
                <w:sz w:val="24"/>
                <w:szCs w:val="24"/>
                <w:lang w:val="ru-RU"/>
              </w:rPr>
            </w:pPr>
            <w:r w:rsidRPr="00973646">
              <w:rPr>
                <w:sz w:val="24"/>
                <w:szCs w:val="24"/>
                <w:lang w:val="ru-RU"/>
              </w:rPr>
              <w:t>0,17</w:t>
            </w:r>
          </w:p>
        </w:tc>
        <w:tc>
          <w:tcPr>
            <w:tcW w:w="693" w:type="dxa"/>
            <w:vAlign w:val="center"/>
          </w:tcPr>
          <w:p w14:paraId="31E4B334" w14:textId="77777777" w:rsidR="00715178" w:rsidRPr="00973646" w:rsidRDefault="00715178" w:rsidP="007977C8">
            <w:pPr>
              <w:spacing w:after="0"/>
              <w:ind w:right="-85"/>
              <w:jc w:val="center"/>
              <w:rPr>
                <w:sz w:val="24"/>
                <w:szCs w:val="24"/>
                <w:lang w:val="ru-RU"/>
              </w:rPr>
            </w:pPr>
            <w:r w:rsidRPr="00973646">
              <w:rPr>
                <w:sz w:val="24"/>
                <w:szCs w:val="24"/>
                <w:lang w:val="ru-RU"/>
              </w:rPr>
              <w:t>0,17</w:t>
            </w:r>
          </w:p>
        </w:tc>
        <w:tc>
          <w:tcPr>
            <w:tcW w:w="693" w:type="dxa"/>
            <w:tcBorders>
              <w:right w:val="single" w:sz="12" w:space="0" w:color="auto"/>
            </w:tcBorders>
            <w:vAlign w:val="center"/>
          </w:tcPr>
          <w:p w14:paraId="2DBB9BEC" w14:textId="77777777" w:rsidR="00715178" w:rsidRPr="00973646" w:rsidRDefault="00715178" w:rsidP="007977C8">
            <w:pPr>
              <w:spacing w:after="0"/>
              <w:ind w:right="-85"/>
              <w:jc w:val="center"/>
              <w:rPr>
                <w:sz w:val="24"/>
                <w:szCs w:val="24"/>
                <w:lang w:val="ru-RU"/>
              </w:rPr>
            </w:pPr>
            <w:r w:rsidRPr="00973646">
              <w:rPr>
                <w:sz w:val="24"/>
                <w:szCs w:val="24"/>
                <w:lang w:val="ru-RU"/>
              </w:rPr>
              <w:t>0,21</w:t>
            </w:r>
          </w:p>
        </w:tc>
        <w:tc>
          <w:tcPr>
            <w:tcW w:w="708" w:type="dxa"/>
            <w:tcBorders>
              <w:left w:val="single" w:sz="12" w:space="0" w:color="auto"/>
            </w:tcBorders>
            <w:vAlign w:val="center"/>
          </w:tcPr>
          <w:p w14:paraId="115971E5" w14:textId="77777777" w:rsidR="00715178" w:rsidRPr="00973646" w:rsidRDefault="00715178" w:rsidP="007977C8">
            <w:pPr>
              <w:spacing w:after="0"/>
              <w:ind w:right="-85"/>
              <w:jc w:val="center"/>
              <w:rPr>
                <w:sz w:val="24"/>
                <w:szCs w:val="24"/>
                <w:lang w:val="ru-RU"/>
              </w:rPr>
            </w:pPr>
            <w:r w:rsidRPr="00973646">
              <w:rPr>
                <w:sz w:val="24"/>
                <w:szCs w:val="24"/>
                <w:lang w:val="ru-RU"/>
              </w:rPr>
              <w:t>0,68</w:t>
            </w:r>
          </w:p>
        </w:tc>
        <w:tc>
          <w:tcPr>
            <w:tcW w:w="709" w:type="dxa"/>
            <w:vAlign w:val="center"/>
          </w:tcPr>
          <w:p w14:paraId="2F732AC5" w14:textId="77777777" w:rsidR="00715178" w:rsidRPr="00973646" w:rsidRDefault="00715178" w:rsidP="007977C8">
            <w:pPr>
              <w:spacing w:after="0"/>
              <w:ind w:right="-85"/>
              <w:jc w:val="center"/>
              <w:rPr>
                <w:sz w:val="24"/>
                <w:szCs w:val="24"/>
                <w:lang w:val="ru-RU"/>
              </w:rPr>
            </w:pPr>
            <w:r w:rsidRPr="00973646">
              <w:rPr>
                <w:sz w:val="24"/>
                <w:szCs w:val="24"/>
                <w:lang w:val="ru-RU"/>
              </w:rPr>
              <w:t>0,68</w:t>
            </w:r>
          </w:p>
        </w:tc>
        <w:tc>
          <w:tcPr>
            <w:tcW w:w="709" w:type="dxa"/>
            <w:tcBorders>
              <w:right w:val="single" w:sz="12" w:space="0" w:color="auto"/>
            </w:tcBorders>
            <w:vAlign w:val="center"/>
          </w:tcPr>
          <w:p w14:paraId="703C9377" w14:textId="77777777" w:rsidR="00715178" w:rsidRPr="00973646" w:rsidRDefault="00715178" w:rsidP="007977C8">
            <w:pPr>
              <w:spacing w:after="0"/>
              <w:ind w:right="-85"/>
              <w:jc w:val="center"/>
              <w:rPr>
                <w:sz w:val="24"/>
                <w:szCs w:val="24"/>
                <w:lang w:val="ru-RU"/>
              </w:rPr>
            </w:pPr>
            <w:r w:rsidRPr="00973646">
              <w:rPr>
                <w:sz w:val="24"/>
                <w:szCs w:val="24"/>
                <w:lang w:val="ru-RU"/>
              </w:rPr>
              <w:t>0,85</w:t>
            </w:r>
          </w:p>
        </w:tc>
        <w:tc>
          <w:tcPr>
            <w:tcW w:w="2234" w:type="dxa"/>
            <w:tcBorders>
              <w:left w:val="single" w:sz="12" w:space="0" w:color="auto"/>
            </w:tcBorders>
            <w:vAlign w:val="center"/>
          </w:tcPr>
          <w:p w14:paraId="5EF23C82" w14:textId="77777777" w:rsidR="00715178" w:rsidRPr="00973646" w:rsidRDefault="00715178" w:rsidP="007977C8">
            <w:pPr>
              <w:spacing w:after="0"/>
              <w:jc w:val="center"/>
              <w:rPr>
                <w:sz w:val="18"/>
                <w:szCs w:val="18"/>
                <w:lang w:val="ru-RU"/>
              </w:rPr>
            </w:pPr>
            <w:r w:rsidRPr="00973646">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715178" w:rsidRPr="00973646" w14:paraId="35F399C1" w14:textId="77777777" w:rsidTr="007977C8">
        <w:trPr>
          <w:trHeight w:val="221"/>
          <w:jc w:val="center"/>
        </w:trPr>
        <w:tc>
          <w:tcPr>
            <w:tcW w:w="435" w:type="dxa"/>
            <w:tcBorders>
              <w:right w:val="single" w:sz="12" w:space="0" w:color="auto"/>
            </w:tcBorders>
            <w:vAlign w:val="center"/>
          </w:tcPr>
          <w:p w14:paraId="68BB5CEA" w14:textId="77777777" w:rsidR="00715178" w:rsidRPr="00973646" w:rsidRDefault="00715178"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76E871F8" w14:textId="77777777" w:rsidR="00715178" w:rsidRPr="00973646" w:rsidRDefault="00715178" w:rsidP="007977C8">
            <w:pPr>
              <w:spacing w:after="0"/>
              <w:jc w:val="center"/>
              <w:rPr>
                <w:sz w:val="24"/>
                <w:szCs w:val="24"/>
                <w:lang w:val="ru-RU"/>
              </w:rPr>
            </w:pPr>
            <w:r w:rsidRPr="00973646">
              <w:rPr>
                <w:sz w:val="24"/>
                <w:szCs w:val="24"/>
                <w:lang w:val="ru-RU"/>
              </w:rPr>
              <w:t>Цибуля ріпчаста</w:t>
            </w:r>
          </w:p>
        </w:tc>
        <w:tc>
          <w:tcPr>
            <w:tcW w:w="590" w:type="dxa"/>
            <w:tcBorders>
              <w:left w:val="single" w:sz="12" w:space="0" w:color="auto"/>
            </w:tcBorders>
            <w:vAlign w:val="center"/>
          </w:tcPr>
          <w:p w14:paraId="4E6925B0" w14:textId="77777777" w:rsidR="00715178" w:rsidRPr="00973646" w:rsidRDefault="00715178" w:rsidP="007977C8">
            <w:pPr>
              <w:spacing w:after="0"/>
              <w:ind w:right="-85"/>
              <w:jc w:val="center"/>
              <w:rPr>
                <w:sz w:val="24"/>
                <w:szCs w:val="24"/>
                <w:lang w:val="ru-RU"/>
              </w:rPr>
            </w:pPr>
            <w:r w:rsidRPr="00973646">
              <w:rPr>
                <w:sz w:val="24"/>
                <w:szCs w:val="24"/>
                <w:lang w:val="ru-RU"/>
              </w:rPr>
              <w:t>1,5</w:t>
            </w:r>
          </w:p>
        </w:tc>
        <w:tc>
          <w:tcPr>
            <w:tcW w:w="591" w:type="dxa"/>
            <w:vAlign w:val="center"/>
          </w:tcPr>
          <w:p w14:paraId="32D7AEAD" w14:textId="77777777" w:rsidR="00715178" w:rsidRPr="00973646" w:rsidRDefault="00715178" w:rsidP="007977C8">
            <w:pPr>
              <w:spacing w:after="0"/>
              <w:ind w:right="-85"/>
              <w:jc w:val="center"/>
              <w:rPr>
                <w:sz w:val="24"/>
                <w:szCs w:val="24"/>
                <w:lang w:val="ru-RU"/>
              </w:rPr>
            </w:pPr>
            <w:r w:rsidRPr="00973646">
              <w:rPr>
                <w:sz w:val="24"/>
                <w:szCs w:val="24"/>
                <w:lang w:val="ru-RU"/>
              </w:rPr>
              <w:t>1,5</w:t>
            </w:r>
          </w:p>
        </w:tc>
        <w:tc>
          <w:tcPr>
            <w:tcW w:w="591" w:type="dxa"/>
            <w:tcBorders>
              <w:right w:val="single" w:sz="12" w:space="0" w:color="auto"/>
            </w:tcBorders>
            <w:vAlign w:val="center"/>
          </w:tcPr>
          <w:p w14:paraId="1754DF3E" w14:textId="77777777" w:rsidR="00715178" w:rsidRPr="00973646" w:rsidRDefault="00715178" w:rsidP="007977C8">
            <w:pPr>
              <w:spacing w:after="0"/>
              <w:ind w:right="-85"/>
              <w:jc w:val="center"/>
              <w:rPr>
                <w:sz w:val="24"/>
                <w:szCs w:val="24"/>
                <w:lang w:val="ru-RU"/>
              </w:rPr>
            </w:pPr>
            <w:r w:rsidRPr="00973646">
              <w:rPr>
                <w:sz w:val="24"/>
                <w:szCs w:val="24"/>
                <w:lang w:val="ru-RU"/>
              </w:rPr>
              <w:t>1,5</w:t>
            </w:r>
          </w:p>
        </w:tc>
        <w:tc>
          <w:tcPr>
            <w:tcW w:w="590" w:type="dxa"/>
            <w:tcBorders>
              <w:left w:val="single" w:sz="12" w:space="0" w:color="auto"/>
            </w:tcBorders>
            <w:vAlign w:val="center"/>
          </w:tcPr>
          <w:p w14:paraId="2E051070" w14:textId="77777777" w:rsidR="00715178" w:rsidRPr="00973646" w:rsidRDefault="00715178" w:rsidP="007977C8">
            <w:pPr>
              <w:spacing w:after="0"/>
              <w:ind w:right="-85"/>
              <w:jc w:val="center"/>
              <w:rPr>
                <w:sz w:val="24"/>
                <w:szCs w:val="24"/>
                <w:lang w:val="ru-RU"/>
              </w:rPr>
            </w:pPr>
            <w:r w:rsidRPr="00973646">
              <w:rPr>
                <w:sz w:val="24"/>
                <w:szCs w:val="24"/>
                <w:lang w:val="ru-RU"/>
              </w:rPr>
              <w:t>1</w:t>
            </w:r>
          </w:p>
        </w:tc>
        <w:tc>
          <w:tcPr>
            <w:tcW w:w="591" w:type="dxa"/>
            <w:vAlign w:val="center"/>
          </w:tcPr>
          <w:p w14:paraId="13545409" w14:textId="77777777" w:rsidR="00715178" w:rsidRPr="00973646" w:rsidRDefault="00715178" w:rsidP="007977C8">
            <w:pPr>
              <w:spacing w:after="0"/>
              <w:ind w:right="-85"/>
              <w:jc w:val="center"/>
              <w:rPr>
                <w:sz w:val="24"/>
                <w:szCs w:val="24"/>
                <w:lang w:val="ru-RU"/>
              </w:rPr>
            </w:pPr>
            <w:r w:rsidRPr="00973646">
              <w:rPr>
                <w:sz w:val="24"/>
                <w:szCs w:val="24"/>
                <w:lang w:val="ru-RU"/>
              </w:rPr>
              <w:t>1</w:t>
            </w:r>
          </w:p>
        </w:tc>
        <w:tc>
          <w:tcPr>
            <w:tcW w:w="591" w:type="dxa"/>
            <w:tcBorders>
              <w:right w:val="single" w:sz="12" w:space="0" w:color="auto"/>
            </w:tcBorders>
            <w:vAlign w:val="center"/>
          </w:tcPr>
          <w:p w14:paraId="25288B5A" w14:textId="77777777" w:rsidR="00715178" w:rsidRPr="00973646" w:rsidRDefault="00715178" w:rsidP="007977C8">
            <w:pPr>
              <w:spacing w:after="0"/>
              <w:ind w:right="-85"/>
              <w:jc w:val="center"/>
              <w:rPr>
                <w:sz w:val="24"/>
                <w:szCs w:val="24"/>
                <w:lang w:val="ru-RU"/>
              </w:rPr>
            </w:pPr>
            <w:r w:rsidRPr="00973646">
              <w:rPr>
                <w:sz w:val="24"/>
                <w:szCs w:val="24"/>
                <w:lang w:val="ru-RU"/>
              </w:rPr>
              <w:t>1</w:t>
            </w:r>
          </w:p>
        </w:tc>
        <w:tc>
          <w:tcPr>
            <w:tcW w:w="693" w:type="dxa"/>
            <w:tcBorders>
              <w:left w:val="single" w:sz="12" w:space="0" w:color="auto"/>
            </w:tcBorders>
            <w:vAlign w:val="center"/>
          </w:tcPr>
          <w:p w14:paraId="1F76CA5F" w14:textId="77777777" w:rsidR="00715178" w:rsidRPr="00973646" w:rsidRDefault="00715178" w:rsidP="007977C8">
            <w:pPr>
              <w:spacing w:after="0"/>
              <w:ind w:right="-85"/>
              <w:jc w:val="center"/>
              <w:rPr>
                <w:sz w:val="24"/>
                <w:szCs w:val="24"/>
                <w:lang w:val="ru-RU"/>
              </w:rPr>
            </w:pPr>
            <w:r w:rsidRPr="00973646">
              <w:rPr>
                <w:sz w:val="24"/>
                <w:szCs w:val="24"/>
                <w:lang w:val="ru-RU"/>
              </w:rPr>
              <w:t>0,01</w:t>
            </w:r>
          </w:p>
        </w:tc>
        <w:tc>
          <w:tcPr>
            <w:tcW w:w="693" w:type="dxa"/>
            <w:vAlign w:val="center"/>
          </w:tcPr>
          <w:p w14:paraId="2B3E6DB6" w14:textId="77777777" w:rsidR="00715178" w:rsidRPr="00973646" w:rsidRDefault="00715178" w:rsidP="007977C8">
            <w:pPr>
              <w:spacing w:after="0"/>
              <w:ind w:right="-85"/>
              <w:jc w:val="center"/>
              <w:rPr>
                <w:sz w:val="24"/>
                <w:szCs w:val="24"/>
                <w:lang w:val="ru-RU"/>
              </w:rPr>
            </w:pPr>
            <w:r w:rsidRPr="00973646">
              <w:rPr>
                <w:sz w:val="24"/>
                <w:szCs w:val="24"/>
                <w:lang w:val="ru-RU"/>
              </w:rPr>
              <w:t>0,01</w:t>
            </w:r>
          </w:p>
        </w:tc>
        <w:tc>
          <w:tcPr>
            <w:tcW w:w="693" w:type="dxa"/>
            <w:tcBorders>
              <w:right w:val="single" w:sz="12" w:space="0" w:color="auto"/>
            </w:tcBorders>
            <w:vAlign w:val="center"/>
          </w:tcPr>
          <w:p w14:paraId="1503B8BC" w14:textId="77777777" w:rsidR="00715178" w:rsidRPr="00973646" w:rsidRDefault="00715178" w:rsidP="007977C8">
            <w:pPr>
              <w:spacing w:after="0"/>
              <w:ind w:right="-85"/>
              <w:jc w:val="center"/>
              <w:rPr>
                <w:sz w:val="24"/>
                <w:szCs w:val="24"/>
                <w:lang w:val="ru-RU"/>
              </w:rPr>
            </w:pPr>
            <w:r w:rsidRPr="00973646">
              <w:rPr>
                <w:sz w:val="24"/>
                <w:szCs w:val="24"/>
                <w:lang w:val="ru-RU"/>
              </w:rPr>
              <w:t>0,01</w:t>
            </w:r>
          </w:p>
        </w:tc>
        <w:tc>
          <w:tcPr>
            <w:tcW w:w="693" w:type="dxa"/>
            <w:tcBorders>
              <w:left w:val="single" w:sz="12" w:space="0" w:color="auto"/>
            </w:tcBorders>
            <w:vAlign w:val="center"/>
          </w:tcPr>
          <w:p w14:paraId="4AD2C110"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vAlign w:val="center"/>
          </w:tcPr>
          <w:p w14:paraId="12456891"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right w:val="single" w:sz="12" w:space="0" w:color="auto"/>
            </w:tcBorders>
            <w:vAlign w:val="center"/>
          </w:tcPr>
          <w:p w14:paraId="0BC94FC8" w14:textId="77777777" w:rsidR="00715178" w:rsidRPr="00973646" w:rsidRDefault="00715178" w:rsidP="007977C8">
            <w:pPr>
              <w:spacing w:after="0"/>
              <w:ind w:right="-85"/>
              <w:jc w:val="center"/>
              <w:rPr>
                <w:sz w:val="24"/>
                <w:szCs w:val="24"/>
                <w:lang w:val="ru-RU"/>
              </w:rPr>
            </w:pPr>
            <w:r w:rsidRPr="00973646">
              <w:rPr>
                <w:sz w:val="24"/>
                <w:szCs w:val="24"/>
                <w:lang w:val="ru-RU"/>
              </w:rPr>
              <w:t>0,00</w:t>
            </w:r>
          </w:p>
        </w:tc>
        <w:tc>
          <w:tcPr>
            <w:tcW w:w="693" w:type="dxa"/>
            <w:tcBorders>
              <w:left w:val="single" w:sz="12" w:space="0" w:color="auto"/>
            </w:tcBorders>
            <w:vAlign w:val="center"/>
          </w:tcPr>
          <w:p w14:paraId="45065B9C" w14:textId="77777777" w:rsidR="00715178" w:rsidRPr="00973646" w:rsidRDefault="00715178" w:rsidP="007977C8">
            <w:pPr>
              <w:spacing w:after="0"/>
              <w:ind w:right="-85"/>
              <w:jc w:val="center"/>
              <w:rPr>
                <w:sz w:val="24"/>
                <w:szCs w:val="24"/>
                <w:lang w:val="ru-RU"/>
              </w:rPr>
            </w:pPr>
            <w:r w:rsidRPr="00973646">
              <w:rPr>
                <w:sz w:val="24"/>
                <w:szCs w:val="24"/>
                <w:lang w:val="ru-RU"/>
              </w:rPr>
              <w:t>0,10</w:t>
            </w:r>
          </w:p>
        </w:tc>
        <w:tc>
          <w:tcPr>
            <w:tcW w:w="693" w:type="dxa"/>
            <w:vAlign w:val="center"/>
          </w:tcPr>
          <w:p w14:paraId="1FF5531B" w14:textId="77777777" w:rsidR="00715178" w:rsidRPr="00973646" w:rsidRDefault="00715178" w:rsidP="007977C8">
            <w:pPr>
              <w:spacing w:after="0"/>
              <w:ind w:right="-85"/>
              <w:jc w:val="center"/>
              <w:rPr>
                <w:sz w:val="24"/>
                <w:szCs w:val="24"/>
                <w:lang w:val="ru-RU"/>
              </w:rPr>
            </w:pPr>
            <w:r w:rsidRPr="00973646">
              <w:rPr>
                <w:sz w:val="24"/>
                <w:szCs w:val="24"/>
                <w:lang w:val="ru-RU"/>
              </w:rPr>
              <w:t>0,10</w:t>
            </w:r>
          </w:p>
        </w:tc>
        <w:tc>
          <w:tcPr>
            <w:tcW w:w="693" w:type="dxa"/>
            <w:tcBorders>
              <w:right w:val="single" w:sz="12" w:space="0" w:color="auto"/>
            </w:tcBorders>
            <w:vAlign w:val="center"/>
          </w:tcPr>
          <w:p w14:paraId="2181E7B6" w14:textId="77777777" w:rsidR="00715178" w:rsidRPr="00973646" w:rsidRDefault="00715178" w:rsidP="007977C8">
            <w:pPr>
              <w:spacing w:after="0"/>
              <w:ind w:right="-85"/>
              <w:jc w:val="center"/>
              <w:rPr>
                <w:sz w:val="24"/>
                <w:szCs w:val="24"/>
                <w:lang w:val="ru-RU"/>
              </w:rPr>
            </w:pPr>
            <w:r w:rsidRPr="00973646">
              <w:rPr>
                <w:sz w:val="24"/>
                <w:szCs w:val="24"/>
                <w:lang w:val="ru-RU"/>
              </w:rPr>
              <w:t>0,10</w:t>
            </w:r>
          </w:p>
        </w:tc>
        <w:tc>
          <w:tcPr>
            <w:tcW w:w="708" w:type="dxa"/>
            <w:tcBorders>
              <w:left w:val="single" w:sz="12" w:space="0" w:color="auto"/>
            </w:tcBorders>
            <w:vAlign w:val="center"/>
          </w:tcPr>
          <w:p w14:paraId="0FA2EDBD" w14:textId="77777777" w:rsidR="00715178" w:rsidRPr="00973646" w:rsidRDefault="00715178" w:rsidP="007977C8">
            <w:pPr>
              <w:spacing w:after="0"/>
              <w:ind w:right="-85"/>
              <w:jc w:val="center"/>
              <w:rPr>
                <w:sz w:val="24"/>
                <w:szCs w:val="24"/>
                <w:lang w:val="ru-RU"/>
              </w:rPr>
            </w:pPr>
            <w:r w:rsidRPr="00973646">
              <w:rPr>
                <w:sz w:val="24"/>
                <w:szCs w:val="24"/>
                <w:lang w:val="ru-RU"/>
              </w:rPr>
              <w:t>0,41</w:t>
            </w:r>
          </w:p>
        </w:tc>
        <w:tc>
          <w:tcPr>
            <w:tcW w:w="709" w:type="dxa"/>
            <w:vAlign w:val="center"/>
          </w:tcPr>
          <w:p w14:paraId="78871D1C" w14:textId="77777777" w:rsidR="00715178" w:rsidRPr="00973646" w:rsidRDefault="00715178" w:rsidP="007977C8">
            <w:pPr>
              <w:spacing w:after="0"/>
              <w:ind w:right="-85"/>
              <w:jc w:val="center"/>
              <w:rPr>
                <w:sz w:val="24"/>
                <w:szCs w:val="24"/>
                <w:lang w:val="ru-RU"/>
              </w:rPr>
            </w:pPr>
            <w:r w:rsidRPr="00973646">
              <w:rPr>
                <w:sz w:val="24"/>
                <w:szCs w:val="24"/>
                <w:lang w:val="ru-RU"/>
              </w:rPr>
              <w:t>0,41</w:t>
            </w:r>
          </w:p>
        </w:tc>
        <w:tc>
          <w:tcPr>
            <w:tcW w:w="709" w:type="dxa"/>
            <w:tcBorders>
              <w:right w:val="single" w:sz="12" w:space="0" w:color="auto"/>
            </w:tcBorders>
            <w:vAlign w:val="center"/>
          </w:tcPr>
          <w:p w14:paraId="7274B6E0" w14:textId="77777777" w:rsidR="00715178" w:rsidRPr="00973646" w:rsidRDefault="00715178" w:rsidP="007977C8">
            <w:pPr>
              <w:spacing w:after="0"/>
              <w:ind w:right="-85"/>
              <w:jc w:val="center"/>
              <w:rPr>
                <w:sz w:val="24"/>
                <w:szCs w:val="24"/>
                <w:lang w:val="ru-RU"/>
              </w:rPr>
            </w:pPr>
            <w:r w:rsidRPr="00973646">
              <w:rPr>
                <w:sz w:val="24"/>
                <w:szCs w:val="24"/>
                <w:lang w:val="ru-RU"/>
              </w:rPr>
              <w:t>0,41</w:t>
            </w:r>
          </w:p>
        </w:tc>
        <w:tc>
          <w:tcPr>
            <w:tcW w:w="2234" w:type="dxa"/>
            <w:tcBorders>
              <w:left w:val="single" w:sz="12" w:space="0" w:color="auto"/>
            </w:tcBorders>
            <w:vAlign w:val="center"/>
          </w:tcPr>
          <w:p w14:paraId="0298AB63" w14:textId="77777777" w:rsidR="00715178" w:rsidRPr="00973646" w:rsidRDefault="00715178" w:rsidP="007977C8">
            <w:pPr>
              <w:spacing w:after="0"/>
              <w:jc w:val="center"/>
              <w:rPr>
                <w:sz w:val="18"/>
                <w:szCs w:val="18"/>
                <w:lang w:val="ru-RU"/>
              </w:rPr>
            </w:pPr>
            <w:r w:rsidRPr="00973646">
              <w:rPr>
                <w:sz w:val="18"/>
                <w:szCs w:val="18"/>
                <w:lang w:val="ru-RU"/>
              </w:rPr>
              <w:t>Цибулини визрілі, здорові, цільні, сухі, незабруднені, з добре підсушеними верхніми лусками.</w:t>
            </w:r>
          </w:p>
        </w:tc>
      </w:tr>
      <w:tr w:rsidR="00715178" w:rsidRPr="00973646" w14:paraId="6B0A17A2" w14:textId="77777777" w:rsidTr="007977C8">
        <w:trPr>
          <w:trHeight w:val="221"/>
          <w:jc w:val="center"/>
        </w:trPr>
        <w:tc>
          <w:tcPr>
            <w:tcW w:w="435" w:type="dxa"/>
            <w:tcBorders>
              <w:right w:val="single" w:sz="12" w:space="0" w:color="auto"/>
            </w:tcBorders>
            <w:vAlign w:val="center"/>
          </w:tcPr>
          <w:p w14:paraId="5D5E6212" w14:textId="77777777" w:rsidR="00715178" w:rsidRPr="00973646" w:rsidRDefault="00715178"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08E53F08" w14:textId="77777777" w:rsidR="00715178" w:rsidRPr="00973646" w:rsidRDefault="00715178" w:rsidP="007977C8">
            <w:pPr>
              <w:spacing w:after="0"/>
              <w:jc w:val="center"/>
              <w:rPr>
                <w:sz w:val="24"/>
                <w:szCs w:val="24"/>
                <w:lang w:val="ru-RU"/>
              </w:rPr>
            </w:pPr>
            <w:r w:rsidRPr="00973646">
              <w:rPr>
                <w:sz w:val="24"/>
                <w:szCs w:val="24"/>
                <w:lang w:val="ru-RU"/>
              </w:rPr>
              <w:t>Вода</w:t>
            </w:r>
          </w:p>
        </w:tc>
        <w:tc>
          <w:tcPr>
            <w:tcW w:w="590" w:type="dxa"/>
            <w:tcBorders>
              <w:left w:val="single" w:sz="12" w:space="0" w:color="auto"/>
            </w:tcBorders>
            <w:vAlign w:val="center"/>
          </w:tcPr>
          <w:p w14:paraId="5DAFDE5C" w14:textId="77777777" w:rsidR="00715178" w:rsidRPr="00973646" w:rsidRDefault="00715178" w:rsidP="007977C8">
            <w:pPr>
              <w:spacing w:after="0"/>
              <w:ind w:right="-85"/>
              <w:jc w:val="center"/>
              <w:rPr>
                <w:sz w:val="24"/>
                <w:szCs w:val="24"/>
                <w:lang w:val="ru-RU"/>
              </w:rPr>
            </w:pPr>
            <w:r w:rsidRPr="00973646">
              <w:rPr>
                <w:sz w:val="24"/>
                <w:szCs w:val="24"/>
                <w:lang w:val="ru-RU"/>
              </w:rPr>
              <w:t>44</w:t>
            </w:r>
          </w:p>
        </w:tc>
        <w:tc>
          <w:tcPr>
            <w:tcW w:w="591" w:type="dxa"/>
            <w:vAlign w:val="center"/>
          </w:tcPr>
          <w:p w14:paraId="3EF26210" w14:textId="77777777" w:rsidR="00715178" w:rsidRPr="00973646" w:rsidRDefault="00715178" w:rsidP="007977C8">
            <w:pPr>
              <w:spacing w:after="0"/>
              <w:ind w:right="-85"/>
              <w:jc w:val="center"/>
              <w:rPr>
                <w:sz w:val="24"/>
                <w:szCs w:val="24"/>
                <w:lang w:val="ru-RU"/>
              </w:rPr>
            </w:pPr>
            <w:r w:rsidRPr="00973646">
              <w:rPr>
                <w:sz w:val="24"/>
                <w:szCs w:val="24"/>
                <w:lang w:val="ru-RU"/>
              </w:rPr>
              <w:t>44</w:t>
            </w:r>
          </w:p>
        </w:tc>
        <w:tc>
          <w:tcPr>
            <w:tcW w:w="591" w:type="dxa"/>
            <w:tcBorders>
              <w:right w:val="single" w:sz="12" w:space="0" w:color="auto"/>
            </w:tcBorders>
            <w:vAlign w:val="center"/>
          </w:tcPr>
          <w:p w14:paraId="73A8D634" w14:textId="77777777" w:rsidR="00715178" w:rsidRPr="00973646" w:rsidRDefault="00715178" w:rsidP="007977C8">
            <w:pPr>
              <w:spacing w:after="0"/>
              <w:ind w:right="-85"/>
              <w:jc w:val="center"/>
              <w:rPr>
                <w:sz w:val="24"/>
                <w:szCs w:val="24"/>
                <w:lang w:val="ru-RU"/>
              </w:rPr>
            </w:pPr>
            <w:r w:rsidRPr="00973646">
              <w:rPr>
                <w:sz w:val="24"/>
                <w:szCs w:val="24"/>
                <w:lang w:val="ru-RU"/>
              </w:rPr>
              <w:t>59</w:t>
            </w:r>
          </w:p>
        </w:tc>
        <w:tc>
          <w:tcPr>
            <w:tcW w:w="590" w:type="dxa"/>
            <w:tcBorders>
              <w:left w:val="single" w:sz="12" w:space="0" w:color="auto"/>
            </w:tcBorders>
            <w:vAlign w:val="center"/>
          </w:tcPr>
          <w:p w14:paraId="2F2E734A" w14:textId="77777777" w:rsidR="00715178" w:rsidRPr="00973646" w:rsidRDefault="00715178" w:rsidP="007977C8">
            <w:pPr>
              <w:spacing w:after="0"/>
              <w:ind w:right="-85"/>
              <w:jc w:val="center"/>
              <w:rPr>
                <w:sz w:val="24"/>
                <w:szCs w:val="24"/>
                <w:lang w:val="ru-RU"/>
              </w:rPr>
            </w:pPr>
            <w:r w:rsidRPr="00973646">
              <w:rPr>
                <w:sz w:val="24"/>
                <w:szCs w:val="24"/>
                <w:lang w:val="ru-RU"/>
              </w:rPr>
              <w:t>44</w:t>
            </w:r>
          </w:p>
        </w:tc>
        <w:tc>
          <w:tcPr>
            <w:tcW w:w="591" w:type="dxa"/>
            <w:vAlign w:val="center"/>
          </w:tcPr>
          <w:p w14:paraId="2409B507" w14:textId="77777777" w:rsidR="00715178" w:rsidRPr="00973646" w:rsidRDefault="00715178" w:rsidP="007977C8">
            <w:pPr>
              <w:spacing w:after="0"/>
              <w:ind w:right="-85"/>
              <w:jc w:val="center"/>
              <w:rPr>
                <w:sz w:val="24"/>
                <w:szCs w:val="24"/>
                <w:lang w:val="ru-RU"/>
              </w:rPr>
            </w:pPr>
            <w:r w:rsidRPr="00973646">
              <w:rPr>
                <w:sz w:val="24"/>
                <w:szCs w:val="24"/>
                <w:lang w:val="ru-RU"/>
              </w:rPr>
              <w:t>44</w:t>
            </w:r>
          </w:p>
        </w:tc>
        <w:tc>
          <w:tcPr>
            <w:tcW w:w="591" w:type="dxa"/>
            <w:tcBorders>
              <w:right w:val="single" w:sz="12" w:space="0" w:color="auto"/>
            </w:tcBorders>
            <w:vAlign w:val="center"/>
          </w:tcPr>
          <w:p w14:paraId="23728A89" w14:textId="77777777" w:rsidR="00715178" w:rsidRPr="00973646" w:rsidRDefault="00715178" w:rsidP="007977C8">
            <w:pPr>
              <w:spacing w:after="0"/>
              <w:ind w:right="-85"/>
              <w:jc w:val="center"/>
              <w:rPr>
                <w:sz w:val="24"/>
                <w:szCs w:val="24"/>
                <w:lang w:val="ru-RU"/>
              </w:rPr>
            </w:pPr>
            <w:r w:rsidRPr="00973646">
              <w:rPr>
                <w:sz w:val="24"/>
                <w:szCs w:val="24"/>
                <w:lang w:val="ru-RU"/>
              </w:rPr>
              <w:t>59</w:t>
            </w:r>
          </w:p>
        </w:tc>
        <w:tc>
          <w:tcPr>
            <w:tcW w:w="693" w:type="dxa"/>
            <w:tcBorders>
              <w:left w:val="single" w:sz="12" w:space="0" w:color="auto"/>
            </w:tcBorders>
            <w:vAlign w:val="center"/>
          </w:tcPr>
          <w:p w14:paraId="7C397E0F"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vAlign w:val="center"/>
          </w:tcPr>
          <w:p w14:paraId="44A612EA"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tcBorders>
              <w:right w:val="single" w:sz="12" w:space="0" w:color="auto"/>
            </w:tcBorders>
            <w:vAlign w:val="center"/>
          </w:tcPr>
          <w:p w14:paraId="32307273"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tcBorders>
              <w:left w:val="single" w:sz="12" w:space="0" w:color="auto"/>
            </w:tcBorders>
            <w:vAlign w:val="center"/>
          </w:tcPr>
          <w:p w14:paraId="07A37EA5"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vAlign w:val="center"/>
          </w:tcPr>
          <w:p w14:paraId="263E43C1"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tcBorders>
              <w:right w:val="single" w:sz="12" w:space="0" w:color="auto"/>
            </w:tcBorders>
            <w:vAlign w:val="center"/>
          </w:tcPr>
          <w:p w14:paraId="3DBA055A"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tcBorders>
              <w:left w:val="single" w:sz="12" w:space="0" w:color="auto"/>
            </w:tcBorders>
            <w:vAlign w:val="center"/>
          </w:tcPr>
          <w:p w14:paraId="246C170D"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vAlign w:val="center"/>
          </w:tcPr>
          <w:p w14:paraId="61BD20E4"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693" w:type="dxa"/>
            <w:tcBorders>
              <w:right w:val="single" w:sz="12" w:space="0" w:color="auto"/>
            </w:tcBorders>
            <w:vAlign w:val="center"/>
          </w:tcPr>
          <w:p w14:paraId="2FA3BC7F"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708" w:type="dxa"/>
            <w:tcBorders>
              <w:left w:val="single" w:sz="12" w:space="0" w:color="auto"/>
            </w:tcBorders>
            <w:vAlign w:val="center"/>
          </w:tcPr>
          <w:p w14:paraId="37831CAB"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709" w:type="dxa"/>
            <w:vAlign w:val="center"/>
          </w:tcPr>
          <w:p w14:paraId="3BEF9F5E"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709" w:type="dxa"/>
            <w:tcBorders>
              <w:right w:val="single" w:sz="12" w:space="0" w:color="auto"/>
            </w:tcBorders>
            <w:vAlign w:val="center"/>
          </w:tcPr>
          <w:p w14:paraId="72C1AB6B" w14:textId="77777777" w:rsidR="00715178" w:rsidRPr="00973646" w:rsidRDefault="00715178" w:rsidP="007977C8">
            <w:pPr>
              <w:spacing w:after="0"/>
              <w:ind w:right="-130"/>
              <w:jc w:val="center"/>
              <w:rPr>
                <w:sz w:val="24"/>
                <w:szCs w:val="24"/>
                <w:lang w:val="ru-RU"/>
              </w:rPr>
            </w:pPr>
            <w:r w:rsidRPr="00973646">
              <w:rPr>
                <w:sz w:val="24"/>
                <w:szCs w:val="24"/>
                <w:lang w:val="ru-RU"/>
              </w:rPr>
              <w:t>⸻</w:t>
            </w:r>
          </w:p>
        </w:tc>
        <w:tc>
          <w:tcPr>
            <w:tcW w:w="2234" w:type="dxa"/>
            <w:tcBorders>
              <w:left w:val="single" w:sz="12" w:space="0" w:color="auto"/>
            </w:tcBorders>
            <w:vAlign w:val="center"/>
          </w:tcPr>
          <w:p w14:paraId="0ADA12A6" w14:textId="77777777" w:rsidR="00715178" w:rsidRPr="00973646" w:rsidRDefault="00715178" w:rsidP="007977C8">
            <w:pPr>
              <w:spacing w:after="0"/>
              <w:jc w:val="center"/>
              <w:rPr>
                <w:sz w:val="18"/>
                <w:szCs w:val="18"/>
                <w:lang w:val="ru-RU" w:eastAsia="ru-RU"/>
              </w:rPr>
            </w:pPr>
            <w:r w:rsidRPr="00973646">
              <w:rPr>
                <w:sz w:val="18"/>
                <w:szCs w:val="18"/>
                <w:shd w:val="clear" w:color="auto" w:fill="FFFFFF"/>
                <w:lang w:val="ru-RU"/>
              </w:rPr>
              <w:t>Прозора безбарвна рідина, без присмаків і запаху,  не містить видимих домішок.</w:t>
            </w:r>
          </w:p>
        </w:tc>
      </w:tr>
      <w:tr w:rsidR="00715178" w:rsidRPr="00973646" w14:paraId="1FD7E26E" w14:textId="77777777" w:rsidTr="007977C8">
        <w:trPr>
          <w:trHeight w:val="221"/>
          <w:jc w:val="center"/>
        </w:trPr>
        <w:tc>
          <w:tcPr>
            <w:tcW w:w="435" w:type="dxa"/>
            <w:tcBorders>
              <w:right w:val="single" w:sz="12" w:space="0" w:color="auto"/>
            </w:tcBorders>
            <w:vAlign w:val="center"/>
          </w:tcPr>
          <w:p w14:paraId="7D399DEE" w14:textId="77777777" w:rsidR="00715178" w:rsidRPr="00973646" w:rsidRDefault="00715178" w:rsidP="007977C8">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266CABDF" w14:textId="77777777" w:rsidR="00715178" w:rsidRPr="00973646" w:rsidRDefault="00715178" w:rsidP="007977C8">
            <w:pPr>
              <w:spacing w:after="0"/>
              <w:jc w:val="center"/>
              <w:rPr>
                <w:sz w:val="24"/>
                <w:szCs w:val="24"/>
                <w:lang w:val="ru-RU"/>
              </w:rPr>
            </w:pPr>
            <w:r w:rsidRPr="00973646">
              <w:rPr>
                <w:sz w:val="24"/>
                <w:szCs w:val="24"/>
                <w:lang w:val="ru-RU"/>
              </w:rPr>
              <w:t>Маса овочевого відвару:</w:t>
            </w:r>
          </w:p>
        </w:tc>
        <w:tc>
          <w:tcPr>
            <w:tcW w:w="590" w:type="dxa"/>
            <w:tcBorders>
              <w:left w:val="single" w:sz="12" w:space="0" w:color="auto"/>
            </w:tcBorders>
            <w:vAlign w:val="center"/>
          </w:tcPr>
          <w:p w14:paraId="320A5FF5" w14:textId="77777777" w:rsidR="00715178" w:rsidRPr="00973646" w:rsidRDefault="00715178" w:rsidP="007977C8">
            <w:pPr>
              <w:spacing w:after="0"/>
              <w:ind w:right="-85"/>
              <w:jc w:val="center"/>
              <w:rPr>
                <w:sz w:val="24"/>
                <w:szCs w:val="24"/>
                <w:lang w:val="ru-RU"/>
              </w:rPr>
            </w:pPr>
          </w:p>
        </w:tc>
        <w:tc>
          <w:tcPr>
            <w:tcW w:w="591" w:type="dxa"/>
            <w:vAlign w:val="center"/>
          </w:tcPr>
          <w:p w14:paraId="530FFA97" w14:textId="77777777" w:rsidR="00715178" w:rsidRPr="00973646" w:rsidRDefault="00715178" w:rsidP="007977C8">
            <w:pPr>
              <w:rPr>
                <w:sz w:val="24"/>
                <w:szCs w:val="24"/>
                <w:lang w:val="ru-RU"/>
              </w:rPr>
            </w:pPr>
          </w:p>
        </w:tc>
        <w:tc>
          <w:tcPr>
            <w:tcW w:w="591" w:type="dxa"/>
            <w:tcBorders>
              <w:right w:val="single" w:sz="12" w:space="0" w:color="auto"/>
            </w:tcBorders>
            <w:vAlign w:val="center"/>
          </w:tcPr>
          <w:p w14:paraId="270D62BA" w14:textId="77777777" w:rsidR="00715178" w:rsidRPr="00973646" w:rsidRDefault="00715178" w:rsidP="007977C8">
            <w:pPr>
              <w:spacing w:after="0" w:line="276" w:lineRule="auto"/>
              <w:rPr>
                <w:rFonts w:ascii="Calibri" w:hAnsi="Calibri"/>
                <w:sz w:val="20"/>
                <w:szCs w:val="20"/>
                <w:lang w:eastAsia="uk-UA"/>
              </w:rPr>
            </w:pPr>
          </w:p>
        </w:tc>
        <w:tc>
          <w:tcPr>
            <w:tcW w:w="590" w:type="dxa"/>
            <w:tcBorders>
              <w:left w:val="single" w:sz="12" w:space="0" w:color="auto"/>
            </w:tcBorders>
            <w:vAlign w:val="center"/>
          </w:tcPr>
          <w:p w14:paraId="47913450" w14:textId="77777777" w:rsidR="00715178" w:rsidRPr="00973646" w:rsidRDefault="00715178" w:rsidP="007977C8">
            <w:pPr>
              <w:spacing w:after="0"/>
              <w:ind w:right="-85"/>
              <w:jc w:val="center"/>
              <w:rPr>
                <w:sz w:val="24"/>
                <w:szCs w:val="24"/>
                <w:lang w:val="ru-RU"/>
              </w:rPr>
            </w:pPr>
            <w:r w:rsidRPr="00973646">
              <w:rPr>
                <w:sz w:val="24"/>
                <w:szCs w:val="24"/>
                <w:lang w:val="ru-RU"/>
              </w:rPr>
              <w:t>30</w:t>
            </w:r>
          </w:p>
        </w:tc>
        <w:tc>
          <w:tcPr>
            <w:tcW w:w="591" w:type="dxa"/>
            <w:vAlign w:val="center"/>
          </w:tcPr>
          <w:p w14:paraId="2890CA7D" w14:textId="77777777" w:rsidR="00715178" w:rsidRPr="00973646" w:rsidRDefault="00715178" w:rsidP="007977C8">
            <w:pPr>
              <w:spacing w:after="0"/>
              <w:ind w:right="-85"/>
              <w:jc w:val="center"/>
              <w:rPr>
                <w:sz w:val="24"/>
                <w:szCs w:val="24"/>
                <w:lang w:val="ru-RU"/>
              </w:rPr>
            </w:pPr>
            <w:r w:rsidRPr="00973646">
              <w:rPr>
                <w:sz w:val="24"/>
                <w:szCs w:val="24"/>
                <w:lang w:val="ru-RU"/>
              </w:rPr>
              <w:t>30</w:t>
            </w:r>
          </w:p>
        </w:tc>
        <w:tc>
          <w:tcPr>
            <w:tcW w:w="591" w:type="dxa"/>
            <w:tcBorders>
              <w:right w:val="single" w:sz="12" w:space="0" w:color="auto"/>
            </w:tcBorders>
            <w:vAlign w:val="center"/>
          </w:tcPr>
          <w:p w14:paraId="55B4E6B0" w14:textId="77777777" w:rsidR="00715178" w:rsidRPr="00973646" w:rsidRDefault="00715178" w:rsidP="007977C8">
            <w:pPr>
              <w:spacing w:after="0"/>
              <w:ind w:right="-85"/>
              <w:jc w:val="center"/>
              <w:rPr>
                <w:sz w:val="24"/>
                <w:szCs w:val="24"/>
                <w:lang w:val="ru-RU"/>
              </w:rPr>
            </w:pPr>
            <w:r w:rsidRPr="00973646">
              <w:rPr>
                <w:sz w:val="24"/>
                <w:szCs w:val="24"/>
                <w:lang w:val="ru-RU"/>
              </w:rPr>
              <w:t>40</w:t>
            </w:r>
          </w:p>
        </w:tc>
        <w:tc>
          <w:tcPr>
            <w:tcW w:w="693" w:type="dxa"/>
            <w:tcBorders>
              <w:left w:val="single" w:sz="12" w:space="0" w:color="auto"/>
            </w:tcBorders>
            <w:vAlign w:val="center"/>
          </w:tcPr>
          <w:p w14:paraId="1802E081" w14:textId="77777777" w:rsidR="00715178" w:rsidRPr="00973646" w:rsidRDefault="00715178" w:rsidP="007977C8">
            <w:pPr>
              <w:spacing w:after="0"/>
              <w:ind w:right="-85"/>
              <w:jc w:val="center"/>
              <w:rPr>
                <w:sz w:val="24"/>
                <w:szCs w:val="24"/>
                <w:lang w:val="ru-RU"/>
              </w:rPr>
            </w:pPr>
          </w:p>
        </w:tc>
        <w:tc>
          <w:tcPr>
            <w:tcW w:w="693" w:type="dxa"/>
            <w:vAlign w:val="center"/>
          </w:tcPr>
          <w:p w14:paraId="416B844A" w14:textId="77777777" w:rsidR="00715178" w:rsidRPr="00973646" w:rsidRDefault="00715178" w:rsidP="007977C8">
            <w:pPr>
              <w:spacing w:after="0"/>
              <w:ind w:right="-85"/>
              <w:jc w:val="center"/>
              <w:rPr>
                <w:sz w:val="24"/>
                <w:szCs w:val="24"/>
                <w:lang w:val="ru-RU"/>
              </w:rPr>
            </w:pPr>
          </w:p>
        </w:tc>
        <w:tc>
          <w:tcPr>
            <w:tcW w:w="693" w:type="dxa"/>
            <w:tcBorders>
              <w:right w:val="single" w:sz="12" w:space="0" w:color="auto"/>
            </w:tcBorders>
            <w:vAlign w:val="center"/>
          </w:tcPr>
          <w:p w14:paraId="54BED30A" w14:textId="77777777" w:rsidR="00715178" w:rsidRPr="00973646" w:rsidRDefault="00715178" w:rsidP="007977C8">
            <w:pPr>
              <w:spacing w:after="0"/>
              <w:ind w:right="-85"/>
              <w:jc w:val="center"/>
              <w:rPr>
                <w:sz w:val="24"/>
                <w:szCs w:val="24"/>
                <w:lang w:val="ru-RU"/>
              </w:rPr>
            </w:pPr>
          </w:p>
        </w:tc>
        <w:tc>
          <w:tcPr>
            <w:tcW w:w="693" w:type="dxa"/>
            <w:tcBorders>
              <w:left w:val="single" w:sz="12" w:space="0" w:color="auto"/>
            </w:tcBorders>
            <w:vAlign w:val="center"/>
          </w:tcPr>
          <w:p w14:paraId="37B2FD67" w14:textId="77777777" w:rsidR="00715178" w:rsidRPr="00973646" w:rsidRDefault="00715178" w:rsidP="007977C8">
            <w:pPr>
              <w:spacing w:after="0"/>
              <w:ind w:right="-85"/>
              <w:jc w:val="center"/>
              <w:rPr>
                <w:sz w:val="24"/>
                <w:szCs w:val="24"/>
                <w:lang w:val="ru-RU"/>
              </w:rPr>
            </w:pPr>
          </w:p>
        </w:tc>
        <w:tc>
          <w:tcPr>
            <w:tcW w:w="693" w:type="dxa"/>
            <w:vAlign w:val="center"/>
          </w:tcPr>
          <w:p w14:paraId="68B018EE" w14:textId="77777777" w:rsidR="00715178" w:rsidRPr="00973646" w:rsidRDefault="00715178" w:rsidP="007977C8">
            <w:pPr>
              <w:spacing w:after="0"/>
              <w:ind w:right="-85"/>
              <w:jc w:val="center"/>
              <w:rPr>
                <w:sz w:val="24"/>
                <w:szCs w:val="24"/>
                <w:lang w:val="ru-RU"/>
              </w:rPr>
            </w:pPr>
          </w:p>
        </w:tc>
        <w:tc>
          <w:tcPr>
            <w:tcW w:w="693" w:type="dxa"/>
            <w:tcBorders>
              <w:right w:val="single" w:sz="12" w:space="0" w:color="auto"/>
            </w:tcBorders>
            <w:vAlign w:val="center"/>
          </w:tcPr>
          <w:p w14:paraId="46B94B5C" w14:textId="77777777" w:rsidR="00715178" w:rsidRPr="00973646" w:rsidRDefault="00715178" w:rsidP="007977C8">
            <w:pPr>
              <w:spacing w:after="0"/>
              <w:ind w:right="-85"/>
              <w:jc w:val="center"/>
              <w:rPr>
                <w:sz w:val="24"/>
                <w:szCs w:val="24"/>
                <w:lang w:val="ru-RU"/>
              </w:rPr>
            </w:pPr>
          </w:p>
        </w:tc>
        <w:tc>
          <w:tcPr>
            <w:tcW w:w="693" w:type="dxa"/>
            <w:tcBorders>
              <w:left w:val="single" w:sz="12" w:space="0" w:color="auto"/>
            </w:tcBorders>
            <w:vAlign w:val="center"/>
          </w:tcPr>
          <w:p w14:paraId="4D8CEDA6" w14:textId="77777777" w:rsidR="00715178" w:rsidRPr="00973646" w:rsidRDefault="00715178" w:rsidP="007977C8">
            <w:pPr>
              <w:spacing w:after="0"/>
              <w:ind w:right="-85"/>
              <w:jc w:val="center"/>
              <w:rPr>
                <w:sz w:val="24"/>
                <w:szCs w:val="24"/>
                <w:lang w:val="ru-RU"/>
              </w:rPr>
            </w:pPr>
          </w:p>
        </w:tc>
        <w:tc>
          <w:tcPr>
            <w:tcW w:w="693" w:type="dxa"/>
            <w:vAlign w:val="center"/>
          </w:tcPr>
          <w:p w14:paraId="3285E25B" w14:textId="77777777" w:rsidR="00715178" w:rsidRPr="00973646" w:rsidRDefault="00715178" w:rsidP="007977C8">
            <w:pPr>
              <w:spacing w:after="0"/>
              <w:ind w:right="-85"/>
              <w:jc w:val="center"/>
              <w:rPr>
                <w:sz w:val="24"/>
                <w:szCs w:val="24"/>
                <w:lang w:val="ru-RU"/>
              </w:rPr>
            </w:pPr>
          </w:p>
        </w:tc>
        <w:tc>
          <w:tcPr>
            <w:tcW w:w="693" w:type="dxa"/>
            <w:tcBorders>
              <w:right w:val="single" w:sz="12" w:space="0" w:color="auto"/>
            </w:tcBorders>
            <w:vAlign w:val="center"/>
          </w:tcPr>
          <w:p w14:paraId="554989DC" w14:textId="77777777" w:rsidR="00715178" w:rsidRPr="00973646" w:rsidRDefault="00715178" w:rsidP="007977C8">
            <w:pPr>
              <w:spacing w:after="0"/>
              <w:ind w:right="-85"/>
              <w:jc w:val="center"/>
              <w:rPr>
                <w:sz w:val="24"/>
                <w:szCs w:val="24"/>
                <w:lang w:val="ru-RU"/>
              </w:rPr>
            </w:pPr>
          </w:p>
        </w:tc>
        <w:tc>
          <w:tcPr>
            <w:tcW w:w="708" w:type="dxa"/>
            <w:tcBorders>
              <w:left w:val="single" w:sz="12" w:space="0" w:color="auto"/>
            </w:tcBorders>
            <w:vAlign w:val="center"/>
          </w:tcPr>
          <w:p w14:paraId="013A9DBC" w14:textId="77777777" w:rsidR="00715178" w:rsidRPr="00973646" w:rsidRDefault="00715178" w:rsidP="007977C8">
            <w:pPr>
              <w:spacing w:after="0"/>
              <w:ind w:right="-85"/>
              <w:jc w:val="center"/>
              <w:rPr>
                <w:sz w:val="24"/>
                <w:szCs w:val="24"/>
                <w:lang w:val="ru-RU"/>
              </w:rPr>
            </w:pPr>
          </w:p>
        </w:tc>
        <w:tc>
          <w:tcPr>
            <w:tcW w:w="709" w:type="dxa"/>
            <w:vAlign w:val="center"/>
          </w:tcPr>
          <w:p w14:paraId="40C1DC7C" w14:textId="77777777" w:rsidR="00715178" w:rsidRPr="00973646" w:rsidRDefault="00715178" w:rsidP="007977C8">
            <w:pPr>
              <w:spacing w:after="0"/>
              <w:ind w:right="-85"/>
              <w:jc w:val="center"/>
              <w:rPr>
                <w:sz w:val="24"/>
                <w:szCs w:val="24"/>
                <w:lang w:val="ru-RU"/>
              </w:rPr>
            </w:pPr>
          </w:p>
        </w:tc>
        <w:tc>
          <w:tcPr>
            <w:tcW w:w="709" w:type="dxa"/>
            <w:tcBorders>
              <w:right w:val="single" w:sz="12" w:space="0" w:color="auto"/>
            </w:tcBorders>
            <w:vAlign w:val="center"/>
          </w:tcPr>
          <w:p w14:paraId="68345ACF" w14:textId="77777777" w:rsidR="00715178" w:rsidRPr="00973646" w:rsidRDefault="00715178" w:rsidP="007977C8">
            <w:pPr>
              <w:spacing w:after="0"/>
              <w:ind w:right="-85"/>
              <w:jc w:val="center"/>
              <w:rPr>
                <w:sz w:val="24"/>
                <w:szCs w:val="24"/>
                <w:lang w:val="ru-RU"/>
              </w:rPr>
            </w:pPr>
          </w:p>
        </w:tc>
        <w:tc>
          <w:tcPr>
            <w:tcW w:w="2234" w:type="dxa"/>
            <w:tcBorders>
              <w:left w:val="single" w:sz="12" w:space="0" w:color="auto"/>
            </w:tcBorders>
            <w:vAlign w:val="center"/>
          </w:tcPr>
          <w:p w14:paraId="3B8CB3BB" w14:textId="77777777" w:rsidR="00715178" w:rsidRPr="00973646" w:rsidRDefault="00715178" w:rsidP="007977C8">
            <w:pPr>
              <w:rPr>
                <w:sz w:val="24"/>
                <w:szCs w:val="24"/>
                <w:lang w:val="ru-RU"/>
              </w:rPr>
            </w:pPr>
          </w:p>
        </w:tc>
      </w:tr>
      <w:tr w:rsidR="00715178" w:rsidRPr="00973646" w14:paraId="3581B095" w14:textId="77777777" w:rsidTr="007977C8">
        <w:trPr>
          <w:trHeight w:val="221"/>
          <w:jc w:val="center"/>
        </w:trPr>
        <w:tc>
          <w:tcPr>
            <w:tcW w:w="435" w:type="dxa"/>
            <w:tcBorders>
              <w:right w:val="single" w:sz="12" w:space="0" w:color="auto"/>
            </w:tcBorders>
            <w:vAlign w:val="center"/>
          </w:tcPr>
          <w:p w14:paraId="3816531A" w14:textId="77777777" w:rsidR="00715178" w:rsidRPr="00973646" w:rsidRDefault="00715178" w:rsidP="007977C8">
            <w:pPr>
              <w:widowControl w:val="0"/>
              <w:spacing w:after="0" w:line="240" w:lineRule="auto"/>
              <w:ind w:right="-66"/>
              <w:jc w:val="center"/>
              <w:rPr>
                <w:sz w:val="24"/>
                <w:szCs w:val="24"/>
                <w:lang w:val="ru-RU" w:eastAsia="ru-RU"/>
              </w:rPr>
            </w:pPr>
          </w:p>
        </w:tc>
        <w:tc>
          <w:tcPr>
            <w:tcW w:w="1801" w:type="dxa"/>
            <w:tcBorders>
              <w:right w:val="single" w:sz="12" w:space="0" w:color="auto"/>
            </w:tcBorders>
            <w:vAlign w:val="center"/>
          </w:tcPr>
          <w:p w14:paraId="4B7EEEAD" w14:textId="77777777" w:rsidR="00715178" w:rsidRPr="00973646" w:rsidRDefault="00715178" w:rsidP="007977C8">
            <w:pPr>
              <w:spacing w:after="0"/>
              <w:jc w:val="center"/>
              <w:rPr>
                <w:b/>
                <w:bCs/>
                <w:sz w:val="24"/>
                <w:szCs w:val="24"/>
                <w:lang w:val="ru-RU"/>
              </w:rPr>
            </w:pPr>
            <w:r w:rsidRPr="00973646">
              <w:rPr>
                <w:b/>
                <w:bCs/>
                <w:sz w:val="24"/>
                <w:szCs w:val="24"/>
                <w:lang w:val="ru-RU"/>
              </w:rPr>
              <w:t>ВИХІД</w:t>
            </w:r>
          </w:p>
        </w:tc>
        <w:tc>
          <w:tcPr>
            <w:tcW w:w="590" w:type="dxa"/>
            <w:tcBorders>
              <w:left w:val="single" w:sz="12" w:space="0" w:color="auto"/>
            </w:tcBorders>
            <w:vAlign w:val="center"/>
          </w:tcPr>
          <w:p w14:paraId="5F9741B5" w14:textId="77777777" w:rsidR="00715178" w:rsidRPr="00973646" w:rsidRDefault="00715178" w:rsidP="007977C8">
            <w:pPr>
              <w:spacing w:after="0"/>
              <w:ind w:right="-85"/>
              <w:jc w:val="center"/>
              <w:rPr>
                <w:b/>
                <w:bCs/>
                <w:sz w:val="24"/>
                <w:szCs w:val="24"/>
                <w:lang w:val="ru-RU"/>
              </w:rPr>
            </w:pPr>
          </w:p>
        </w:tc>
        <w:tc>
          <w:tcPr>
            <w:tcW w:w="591" w:type="dxa"/>
            <w:vAlign w:val="center"/>
          </w:tcPr>
          <w:p w14:paraId="48C094F2" w14:textId="77777777" w:rsidR="00715178" w:rsidRPr="00973646" w:rsidRDefault="00715178" w:rsidP="007977C8">
            <w:pPr>
              <w:rPr>
                <w:b/>
                <w:bCs/>
                <w:sz w:val="24"/>
                <w:szCs w:val="24"/>
                <w:lang w:val="ru-RU"/>
              </w:rPr>
            </w:pPr>
          </w:p>
        </w:tc>
        <w:tc>
          <w:tcPr>
            <w:tcW w:w="591" w:type="dxa"/>
            <w:tcBorders>
              <w:right w:val="single" w:sz="12" w:space="0" w:color="auto"/>
            </w:tcBorders>
            <w:vAlign w:val="center"/>
          </w:tcPr>
          <w:p w14:paraId="1F1ED9BD" w14:textId="77777777" w:rsidR="00715178" w:rsidRPr="00973646" w:rsidRDefault="00715178" w:rsidP="007977C8">
            <w:pPr>
              <w:spacing w:after="0" w:line="276" w:lineRule="auto"/>
              <w:rPr>
                <w:rFonts w:ascii="Calibri" w:hAnsi="Calibri"/>
                <w:sz w:val="20"/>
                <w:szCs w:val="20"/>
                <w:lang w:eastAsia="uk-UA"/>
              </w:rPr>
            </w:pPr>
          </w:p>
        </w:tc>
        <w:tc>
          <w:tcPr>
            <w:tcW w:w="590" w:type="dxa"/>
            <w:tcBorders>
              <w:left w:val="single" w:sz="12" w:space="0" w:color="auto"/>
            </w:tcBorders>
            <w:vAlign w:val="center"/>
          </w:tcPr>
          <w:p w14:paraId="7D93E89F"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65</w:t>
            </w:r>
          </w:p>
        </w:tc>
        <w:tc>
          <w:tcPr>
            <w:tcW w:w="591" w:type="dxa"/>
            <w:vAlign w:val="center"/>
          </w:tcPr>
          <w:p w14:paraId="2E50081C"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65</w:t>
            </w:r>
          </w:p>
        </w:tc>
        <w:tc>
          <w:tcPr>
            <w:tcW w:w="591" w:type="dxa"/>
            <w:tcBorders>
              <w:right w:val="single" w:sz="12" w:space="0" w:color="auto"/>
            </w:tcBorders>
            <w:vAlign w:val="center"/>
          </w:tcPr>
          <w:p w14:paraId="4F53E6D3"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87</w:t>
            </w:r>
          </w:p>
        </w:tc>
        <w:tc>
          <w:tcPr>
            <w:tcW w:w="693" w:type="dxa"/>
            <w:tcBorders>
              <w:left w:val="single" w:sz="12" w:space="0" w:color="auto"/>
            </w:tcBorders>
            <w:vAlign w:val="center"/>
          </w:tcPr>
          <w:p w14:paraId="60CAFF85"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6,95</w:t>
            </w:r>
          </w:p>
        </w:tc>
        <w:tc>
          <w:tcPr>
            <w:tcW w:w="693" w:type="dxa"/>
            <w:vAlign w:val="center"/>
          </w:tcPr>
          <w:p w14:paraId="66B98D78"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6,95</w:t>
            </w:r>
          </w:p>
        </w:tc>
        <w:tc>
          <w:tcPr>
            <w:tcW w:w="693" w:type="dxa"/>
            <w:tcBorders>
              <w:right w:val="single" w:sz="12" w:space="0" w:color="auto"/>
            </w:tcBorders>
            <w:vAlign w:val="center"/>
          </w:tcPr>
          <w:p w14:paraId="777533F8"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9,27</w:t>
            </w:r>
          </w:p>
        </w:tc>
        <w:tc>
          <w:tcPr>
            <w:tcW w:w="693" w:type="dxa"/>
            <w:tcBorders>
              <w:left w:val="single" w:sz="12" w:space="0" w:color="auto"/>
            </w:tcBorders>
            <w:vAlign w:val="center"/>
          </w:tcPr>
          <w:p w14:paraId="6657A934"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14,24</w:t>
            </w:r>
          </w:p>
        </w:tc>
        <w:tc>
          <w:tcPr>
            <w:tcW w:w="693" w:type="dxa"/>
            <w:vAlign w:val="center"/>
          </w:tcPr>
          <w:p w14:paraId="4C031053"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14,24</w:t>
            </w:r>
          </w:p>
        </w:tc>
        <w:tc>
          <w:tcPr>
            <w:tcW w:w="693" w:type="dxa"/>
            <w:tcBorders>
              <w:right w:val="single" w:sz="12" w:space="0" w:color="auto"/>
            </w:tcBorders>
            <w:vAlign w:val="center"/>
          </w:tcPr>
          <w:p w14:paraId="2C96113A"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18,82</w:t>
            </w:r>
          </w:p>
        </w:tc>
        <w:tc>
          <w:tcPr>
            <w:tcW w:w="693" w:type="dxa"/>
            <w:tcBorders>
              <w:left w:val="single" w:sz="12" w:space="0" w:color="auto"/>
            </w:tcBorders>
            <w:vAlign w:val="center"/>
          </w:tcPr>
          <w:p w14:paraId="141FA614"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1,25</w:t>
            </w:r>
          </w:p>
        </w:tc>
        <w:tc>
          <w:tcPr>
            <w:tcW w:w="693" w:type="dxa"/>
            <w:vAlign w:val="center"/>
          </w:tcPr>
          <w:p w14:paraId="1D331619"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3,25</w:t>
            </w:r>
          </w:p>
        </w:tc>
        <w:tc>
          <w:tcPr>
            <w:tcW w:w="693" w:type="dxa"/>
            <w:tcBorders>
              <w:right w:val="single" w:sz="12" w:space="0" w:color="auto"/>
            </w:tcBorders>
            <w:vAlign w:val="center"/>
          </w:tcPr>
          <w:p w14:paraId="4BE385D6"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4,18</w:t>
            </w:r>
          </w:p>
        </w:tc>
        <w:tc>
          <w:tcPr>
            <w:tcW w:w="708" w:type="dxa"/>
            <w:tcBorders>
              <w:left w:val="single" w:sz="12" w:space="0" w:color="auto"/>
            </w:tcBorders>
            <w:vAlign w:val="center"/>
          </w:tcPr>
          <w:p w14:paraId="72924AE4"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161</w:t>
            </w:r>
          </w:p>
        </w:tc>
        <w:tc>
          <w:tcPr>
            <w:tcW w:w="709" w:type="dxa"/>
            <w:vAlign w:val="center"/>
          </w:tcPr>
          <w:p w14:paraId="714FF919"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168</w:t>
            </w:r>
          </w:p>
        </w:tc>
        <w:tc>
          <w:tcPr>
            <w:tcW w:w="709" w:type="dxa"/>
            <w:tcBorders>
              <w:right w:val="single" w:sz="12" w:space="0" w:color="auto"/>
            </w:tcBorders>
            <w:vAlign w:val="center"/>
          </w:tcPr>
          <w:p w14:paraId="2414200E" w14:textId="77777777" w:rsidR="00715178" w:rsidRPr="00973646" w:rsidRDefault="00715178" w:rsidP="007977C8">
            <w:pPr>
              <w:spacing w:after="0"/>
              <w:ind w:right="-85"/>
              <w:jc w:val="center"/>
              <w:rPr>
                <w:b/>
                <w:bCs/>
                <w:sz w:val="24"/>
                <w:szCs w:val="24"/>
                <w:lang w:val="ru-RU"/>
              </w:rPr>
            </w:pPr>
            <w:r w:rsidRPr="00973646">
              <w:rPr>
                <w:b/>
                <w:bCs/>
                <w:sz w:val="24"/>
                <w:szCs w:val="24"/>
                <w:lang w:val="ru-RU"/>
              </w:rPr>
              <w:t>222</w:t>
            </w:r>
          </w:p>
        </w:tc>
        <w:tc>
          <w:tcPr>
            <w:tcW w:w="2234" w:type="dxa"/>
            <w:tcBorders>
              <w:left w:val="single" w:sz="12" w:space="0" w:color="auto"/>
            </w:tcBorders>
            <w:vAlign w:val="center"/>
          </w:tcPr>
          <w:p w14:paraId="331E892F" w14:textId="77777777" w:rsidR="00715178" w:rsidRPr="00973646" w:rsidRDefault="00715178" w:rsidP="007977C8">
            <w:pPr>
              <w:rPr>
                <w:b/>
                <w:bCs/>
                <w:sz w:val="24"/>
                <w:szCs w:val="24"/>
                <w:lang w:val="ru-RU"/>
              </w:rPr>
            </w:pPr>
          </w:p>
        </w:tc>
      </w:tr>
    </w:tbl>
    <w:p w14:paraId="4B601C2B" w14:textId="77777777" w:rsidR="00715178" w:rsidRPr="00973646" w:rsidRDefault="00715178" w:rsidP="00715178">
      <w:pPr>
        <w:widowControl w:val="0"/>
        <w:spacing w:after="0" w:line="276" w:lineRule="auto"/>
        <w:rPr>
          <w:sz w:val="16"/>
          <w:szCs w:val="16"/>
          <w:lang w:eastAsia="ru-RU"/>
        </w:rPr>
      </w:pPr>
    </w:p>
    <w:p w14:paraId="412587DF" w14:textId="77777777" w:rsidR="00715178" w:rsidRPr="00973646" w:rsidRDefault="00715178" w:rsidP="00715178">
      <w:pPr>
        <w:widowControl w:val="0"/>
        <w:spacing w:after="0" w:line="276" w:lineRule="auto"/>
        <w:jc w:val="center"/>
        <w:rPr>
          <w:b/>
          <w:sz w:val="24"/>
          <w:szCs w:val="24"/>
          <w:lang w:eastAsia="ru-RU"/>
        </w:rPr>
      </w:pPr>
      <w:r w:rsidRPr="00973646">
        <w:rPr>
          <w:b/>
          <w:sz w:val="24"/>
          <w:szCs w:val="24"/>
          <w:lang w:eastAsia="ru-RU"/>
        </w:rPr>
        <w:t>Технологія приготування</w:t>
      </w:r>
    </w:p>
    <w:p w14:paraId="57DA3F37" w14:textId="77777777" w:rsidR="00715178" w:rsidRPr="00973646" w:rsidRDefault="00715178" w:rsidP="00715178">
      <w:pPr>
        <w:spacing w:after="0"/>
        <w:ind w:firstLine="567"/>
        <w:jc w:val="both"/>
        <w:rPr>
          <w:sz w:val="24"/>
          <w:szCs w:val="24"/>
        </w:rPr>
      </w:pPr>
      <w:r w:rsidRPr="00973646">
        <w:rPr>
          <w:sz w:val="24"/>
          <w:szCs w:val="24"/>
        </w:rPr>
        <w:t>М'ясо свинини пропускають через м’ясорубку. Підготовлену цибулю ріпчасту нарізають кубиками, підготовлену моркву шаткують. М'ясо, моркву та цибулю ріпчасту пасерують на сковороді в олії розігрітій до 150-160 °С протягом 5-7 хв. До м’яса з пасерованими овочами додають овочевий відвар, томатну пасту, сіль. Тушкують на середньому вогні при температурі 100 °С до готовності (10-15 хв).</w:t>
      </w:r>
    </w:p>
    <w:p w14:paraId="6AB80C93" w14:textId="77777777" w:rsidR="00715178" w:rsidRPr="00973646" w:rsidRDefault="00715178" w:rsidP="00715178">
      <w:pPr>
        <w:spacing w:after="0"/>
        <w:ind w:firstLine="567"/>
        <w:jc w:val="both"/>
        <w:rPr>
          <w:sz w:val="24"/>
          <w:szCs w:val="24"/>
        </w:rPr>
      </w:pPr>
      <w:r w:rsidRPr="00973646">
        <w:rPr>
          <w:sz w:val="24"/>
          <w:szCs w:val="24"/>
        </w:rPr>
        <w:t>Овочевий відвар: попередньо підготовлені овочі (моркву та цибулю) нарізають великими шматками, закладають у киплячу воду та варять впродовж 30 хвилин, виймають цибулю та моркву. Моркву протерають та додають до процідженого бульйону, доводять до кипіння.</w:t>
      </w:r>
    </w:p>
    <w:p w14:paraId="31C75D50" w14:textId="77777777" w:rsidR="00715178" w:rsidRPr="00973646" w:rsidRDefault="00715178" w:rsidP="00715178">
      <w:pPr>
        <w:ind w:firstLine="567"/>
        <w:jc w:val="both"/>
        <w:rPr>
          <w:sz w:val="24"/>
        </w:rPr>
      </w:pPr>
      <w:r w:rsidRPr="00973646">
        <w:rPr>
          <w:sz w:val="24"/>
          <w:szCs w:val="24"/>
        </w:rPr>
        <w:t>Подають на мілкій закусочній тарілці при температурі 60-65 °С.</w:t>
      </w:r>
    </w:p>
    <w:p w14:paraId="48538DD8"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Характеристика готової страви</w:t>
      </w:r>
    </w:p>
    <w:p w14:paraId="487571C2" w14:textId="77777777" w:rsidR="00715178" w:rsidRPr="00973646" w:rsidRDefault="00715178" w:rsidP="00715178">
      <w:pPr>
        <w:widowControl w:val="0"/>
        <w:spacing w:after="0" w:line="240" w:lineRule="auto"/>
        <w:ind w:firstLine="567"/>
        <w:jc w:val="center"/>
        <w:rPr>
          <w:b/>
          <w:sz w:val="16"/>
          <w:szCs w:val="16"/>
          <w:lang w:eastAsia="ru-RU"/>
        </w:rPr>
      </w:pPr>
    </w:p>
    <w:p w14:paraId="5C99F498" w14:textId="77777777" w:rsidR="00715178" w:rsidRPr="00973646" w:rsidRDefault="00715178" w:rsidP="00715178">
      <w:pPr>
        <w:widowControl w:val="0"/>
        <w:spacing w:after="0" w:line="240" w:lineRule="auto"/>
        <w:ind w:firstLine="567"/>
        <w:jc w:val="both"/>
        <w:rPr>
          <w:sz w:val="24"/>
          <w:szCs w:val="24"/>
        </w:rPr>
      </w:pPr>
      <w:r w:rsidRPr="00973646">
        <w:rPr>
          <w:b/>
          <w:sz w:val="24"/>
          <w:szCs w:val="24"/>
          <w:lang w:eastAsia="ru-RU"/>
        </w:rPr>
        <w:t>Зовнішній вигляд</w:t>
      </w:r>
      <w:r w:rsidRPr="00973646">
        <w:rPr>
          <w:sz w:val="24"/>
          <w:szCs w:val="24"/>
          <w:lang w:eastAsia="ru-RU"/>
        </w:rPr>
        <w:t xml:space="preserve">  –</w:t>
      </w:r>
      <w:r w:rsidRPr="00973646">
        <w:rPr>
          <w:sz w:val="24"/>
          <w:szCs w:val="24"/>
        </w:rPr>
        <w:t xml:space="preserve"> м’ясний фарш з овочами та соусом.</w:t>
      </w:r>
    </w:p>
    <w:p w14:paraId="1949523F" w14:textId="77777777" w:rsidR="00715178" w:rsidRPr="00973646" w:rsidRDefault="00715178" w:rsidP="00715178">
      <w:pPr>
        <w:widowControl w:val="0"/>
        <w:spacing w:after="0" w:line="240" w:lineRule="auto"/>
        <w:ind w:firstLine="567"/>
        <w:jc w:val="both"/>
        <w:rPr>
          <w:sz w:val="24"/>
          <w:szCs w:val="24"/>
        </w:rPr>
      </w:pPr>
      <w:r w:rsidRPr="00973646">
        <w:rPr>
          <w:b/>
          <w:sz w:val="24"/>
          <w:szCs w:val="24"/>
          <w:lang w:eastAsia="ru-RU"/>
        </w:rPr>
        <w:t>Колір</w:t>
      </w:r>
      <w:r w:rsidRPr="00973646">
        <w:rPr>
          <w:sz w:val="24"/>
          <w:szCs w:val="24"/>
          <w:lang w:eastAsia="ru-RU"/>
        </w:rPr>
        <w:t xml:space="preserve"> – </w:t>
      </w:r>
      <w:r w:rsidRPr="00973646">
        <w:t xml:space="preserve">м'яса – </w:t>
      </w:r>
      <w:r w:rsidRPr="00973646">
        <w:rPr>
          <w:sz w:val="24"/>
          <w:szCs w:val="24"/>
        </w:rPr>
        <w:t>світло – коричневий, соус червоний.</w:t>
      </w:r>
    </w:p>
    <w:p w14:paraId="2CE50B5C" w14:textId="77777777" w:rsidR="00715178" w:rsidRPr="00973646" w:rsidRDefault="00715178" w:rsidP="00715178">
      <w:pPr>
        <w:widowControl w:val="0"/>
        <w:spacing w:after="0" w:line="240" w:lineRule="auto"/>
        <w:ind w:firstLine="567"/>
        <w:jc w:val="both"/>
        <w:rPr>
          <w:sz w:val="24"/>
          <w:szCs w:val="24"/>
          <w:lang w:eastAsia="ru-RU"/>
        </w:rPr>
      </w:pPr>
      <w:r w:rsidRPr="00973646">
        <w:rPr>
          <w:b/>
          <w:sz w:val="24"/>
          <w:szCs w:val="24"/>
          <w:lang w:eastAsia="ru-RU"/>
        </w:rPr>
        <w:t>Смак і запах</w:t>
      </w:r>
      <w:r w:rsidRPr="00973646">
        <w:rPr>
          <w:sz w:val="24"/>
          <w:szCs w:val="24"/>
          <w:lang w:eastAsia="ru-RU"/>
        </w:rPr>
        <w:t xml:space="preserve"> – </w:t>
      </w:r>
      <w:r w:rsidRPr="00973646">
        <w:rPr>
          <w:sz w:val="24"/>
          <w:szCs w:val="24"/>
        </w:rPr>
        <w:t>характерні для тушкованого м'яса, з ароматом соусу, в міру гострий.</w:t>
      </w:r>
    </w:p>
    <w:p w14:paraId="69F1A568" w14:textId="77777777" w:rsidR="00715178" w:rsidRPr="00973646" w:rsidRDefault="00715178" w:rsidP="00715178">
      <w:pPr>
        <w:widowControl w:val="0"/>
        <w:spacing w:after="0" w:line="240" w:lineRule="auto"/>
        <w:ind w:firstLine="567"/>
        <w:rPr>
          <w:sz w:val="24"/>
          <w:szCs w:val="24"/>
        </w:rPr>
      </w:pPr>
      <w:r w:rsidRPr="00973646">
        <w:rPr>
          <w:b/>
          <w:sz w:val="24"/>
          <w:szCs w:val="24"/>
          <w:lang w:eastAsia="ru-RU"/>
        </w:rPr>
        <w:t>Консистенція</w:t>
      </w:r>
      <w:r w:rsidRPr="00973646">
        <w:rPr>
          <w:sz w:val="24"/>
          <w:szCs w:val="24"/>
          <w:lang w:eastAsia="ru-RU"/>
        </w:rPr>
        <w:t xml:space="preserve"> –</w:t>
      </w:r>
      <w:r w:rsidRPr="00973646">
        <w:rPr>
          <w:sz w:val="24"/>
          <w:szCs w:val="24"/>
        </w:rPr>
        <w:t xml:space="preserve"> м’яка, соковита.</w:t>
      </w:r>
    </w:p>
    <w:p w14:paraId="76637094" w14:textId="77777777" w:rsidR="00715178" w:rsidRPr="00973646" w:rsidRDefault="00715178" w:rsidP="00715178">
      <w:pPr>
        <w:widowControl w:val="0"/>
        <w:tabs>
          <w:tab w:val="left" w:pos="13320"/>
        </w:tabs>
        <w:spacing w:after="0" w:line="240" w:lineRule="auto"/>
        <w:jc w:val="center"/>
        <w:rPr>
          <w:b/>
          <w:sz w:val="24"/>
          <w:szCs w:val="24"/>
          <w:lang w:eastAsia="ru-RU"/>
        </w:rPr>
      </w:pPr>
      <w:r w:rsidRPr="00973646">
        <w:rPr>
          <w:b/>
          <w:sz w:val="24"/>
          <w:szCs w:val="24"/>
          <w:lang w:eastAsia="ru-RU"/>
        </w:rPr>
        <w:t>Основні фізичні показники</w:t>
      </w:r>
    </w:p>
    <w:p w14:paraId="5FE2C9E3" w14:textId="77777777" w:rsidR="00715178" w:rsidRPr="00973646" w:rsidRDefault="00715178" w:rsidP="00715178">
      <w:pPr>
        <w:widowControl w:val="0"/>
        <w:spacing w:after="0" w:line="240" w:lineRule="auto"/>
        <w:ind w:firstLine="567"/>
        <w:jc w:val="both"/>
        <w:rPr>
          <w:sz w:val="24"/>
          <w:szCs w:val="24"/>
          <w:lang w:eastAsia="ru-RU"/>
        </w:rPr>
      </w:pPr>
      <w:r w:rsidRPr="00973646">
        <w:rPr>
          <w:sz w:val="24"/>
          <w:szCs w:val="24"/>
          <w:lang w:eastAsia="ru-RU"/>
        </w:rPr>
        <w:t>Маса страви: 65 г ± 3 %</w:t>
      </w:r>
    </w:p>
    <w:p w14:paraId="1A67E781" w14:textId="77777777" w:rsidR="00715178" w:rsidRPr="00973646" w:rsidRDefault="00715178" w:rsidP="00715178">
      <w:pPr>
        <w:widowControl w:val="0"/>
        <w:tabs>
          <w:tab w:val="left" w:pos="1968"/>
        </w:tabs>
        <w:spacing w:after="0" w:line="240" w:lineRule="auto"/>
        <w:ind w:firstLine="567"/>
        <w:rPr>
          <w:sz w:val="24"/>
          <w:szCs w:val="24"/>
          <w:lang w:eastAsia="ru-RU"/>
        </w:rPr>
      </w:pPr>
      <w:r w:rsidRPr="00973646">
        <w:rPr>
          <w:sz w:val="24"/>
          <w:szCs w:val="24"/>
          <w:lang w:eastAsia="ru-RU"/>
        </w:rPr>
        <w:tab/>
        <w:t>87 г ± 3 %</w:t>
      </w:r>
    </w:p>
    <w:p w14:paraId="1F28F1C5" w14:textId="77777777" w:rsidR="00715178" w:rsidRPr="00973646" w:rsidRDefault="00715178" w:rsidP="00715178">
      <w:pPr>
        <w:widowControl w:val="0"/>
        <w:spacing w:after="0" w:line="240" w:lineRule="auto"/>
        <w:ind w:firstLine="567"/>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00CFC4FF" w14:textId="77777777" w:rsidR="00715178" w:rsidRPr="00973646" w:rsidRDefault="00715178" w:rsidP="00715178">
      <w:pPr>
        <w:rPr>
          <w:sz w:val="20"/>
          <w:szCs w:val="24"/>
          <w:lang w:eastAsia="ru-RU"/>
        </w:rPr>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p>
    <w:p w14:paraId="3DC5277B" w14:textId="77777777" w:rsidR="00715178" w:rsidRPr="00973646" w:rsidRDefault="00715178" w:rsidP="00715178">
      <w:pPr>
        <w:spacing w:after="200" w:line="276" w:lineRule="auto"/>
      </w:pPr>
      <w:r w:rsidRPr="00973646">
        <w:br w:type="page"/>
      </w:r>
    </w:p>
    <w:tbl>
      <w:tblPr>
        <w:tblW w:w="0" w:type="auto"/>
        <w:tblLook w:val="00A0" w:firstRow="1" w:lastRow="0" w:firstColumn="1" w:lastColumn="0" w:noHBand="0" w:noVBand="0"/>
      </w:tblPr>
      <w:tblGrid>
        <w:gridCol w:w="7534"/>
        <w:gridCol w:w="7604"/>
      </w:tblGrid>
      <w:tr w:rsidR="00715178" w:rsidRPr="00973646" w14:paraId="0435DB64" w14:textId="77777777" w:rsidTr="007977C8">
        <w:tc>
          <w:tcPr>
            <w:tcW w:w="7677" w:type="dxa"/>
          </w:tcPr>
          <w:p w14:paraId="4F88600B"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Рецептура №  323</w:t>
            </w:r>
          </w:p>
          <w:p w14:paraId="3DD95A71"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«Сборник  рецептур блюд (технологических карт)</w:t>
            </w:r>
          </w:p>
          <w:p w14:paraId="566F6FB9"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для питания школьников» </w:t>
            </w:r>
          </w:p>
          <w:p w14:paraId="0C1E01C6" w14:textId="77777777" w:rsidR="00715178" w:rsidRPr="00973646" w:rsidRDefault="00715178" w:rsidP="007977C8">
            <w:pPr>
              <w:widowControl w:val="0"/>
              <w:tabs>
                <w:tab w:val="left" w:pos="6237"/>
              </w:tabs>
              <w:spacing w:after="0" w:line="240" w:lineRule="auto"/>
              <w:rPr>
                <w:szCs w:val="24"/>
                <w:lang w:eastAsia="ru-RU"/>
              </w:rPr>
            </w:pPr>
            <w:r w:rsidRPr="00973646">
              <w:rPr>
                <w:b/>
                <w:sz w:val="24"/>
                <w:szCs w:val="24"/>
                <w:lang w:eastAsia="ru-RU"/>
              </w:rPr>
              <w:t>Видання 1990 р</w:t>
            </w:r>
          </w:p>
        </w:tc>
        <w:tc>
          <w:tcPr>
            <w:tcW w:w="7677" w:type="dxa"/>
          </w:tcPr>
          <w:p w14:paraId="7636BC2D" w14:textId="77777777" w:rsidR="00715178" w:rsidRPr="00973646" w:rsidRDefault="00715178" w:rsidP="007977C8">
            <w:pPr>
              <w:widowControl w:val="0"/>
              <w:spacing w:line="276" w:lineRule="auto"/>
              <w:ind w:left="2810"/>
              <w:rPr>
                <w:b/>
                <w:sz w:val="24"/>
                <w:szCs w:val="24"/>
                <w:lang w:eastAsia="ru-RU"/>
              </w:rPr>
            </w:pPr>
            <w:r w:rsidRPr="00973646">
              <w:rPr>
                <w:b/>
                <w:sz w:val="24"/>
                <w:szCs w:val="24"/>
                <w:lang w:eastAsia="ru-RU"/>
              </w:rPr>
              <w:t xml:space="preserve">ЗАТВЕРДЖУЮ </w:t>
            </w:r>
          </w:p>
          <w:p w14:paraId="2CDE13D8" w14:textId="77777777" w:rsidR="00715178" w:rsidRPr="00973646" w:rsidRDefault="00715178" w:rsidP="007977C8">
            <w:pPr>
              <w:widowControl w:val="0"/>
              <w:spacing w:line="276" w:lineRule="auto"/>
              <w:ind w:left="2810"/>
              <w:rPr>
                <w:b/>
                <w:sz w:val="24"/>
                <w:szCs w:val="24"/>
                <w:lang w:eastAsia="ru-RU"/>
              </w:rPr>
            </w:pPr>
            <w:r w:rsidRPr="00973646">
              <w:rPr>
                <w:b/>
                <w:sz w:val="24"/>
                <w:szCs w:val="24"/>
                <w:lang w:eastAsia="ru-RU"/>
              </w:rPr>
              <w:t xml:space="preserve">Завідувач КЗ «ДНЗ № ___  » </w:t>
            </w:r>
          </w:p>
          <w:p w14:paraId="5EAC04EE" w14:textId="77777777" w:rsidR="00715178" w:rsidRPr="00973646" w:rsidRDefault="00715178" w:rsidP="007977C8">
            <w:pPr>
              <w:widowControl w:val="0"/>
              <w:spacing w:line="276" w:lineRule="auto"/>
              <w:ind w:left="2810"/>
              <w:rPr>
                <w:b/>
                <w:sz w:val="24"/>
                <w:szCs w:val="24"/>
                <w:lang w:eastAsia="ru-RU"/>
              </w:rPr>
            </w:pPr>
            <w:r w:rsidRPr="00973646">
              <w:rPr>
                <w:b/>
                <w:sz w:val="24"/>
                <w:szCs w:val="24"/>
                <w:lang w:eastAsia="ru-RU"/>
              </w:rPr>
              <w:t>___________  _______________</w:t>
            </w:r>
          </w:p>
          <w:p w14:paraId="084618E6" w14:textId="77777777" w:rsidR="00715178" w:rsidRPr="00973646" w:rsidRDefault="00715178" w:rsidP="007977C8">
            <w:pPr>
              <w:widowControl w:val="0"/>
              <w:tabs>
                <w:tab w:val="left" w:pos="6237"/>
              </w:tabs>
              <w:spacing w:after="0" w:line="240" w:lineRule="auto"/>
              <w:ind w:left="2810"/>
              <w:rPr>
                <w:szCs w:val="24"/>
                <w:lang w:eastAsia="ru-RU"/>
              </w:rPr>
            </w:pPr>
            <w:r w:rsidRPr="00973646">
              <w:rPr>
                <w:b/>
                <w:sz w:val="24"/>
                <w:szCs w:val="24"/>
                <w:lang w:eastAsia="ru-RU"/>
              </w:rPr>
              <w:t>«___» ______________ 20___  р.</w:t>
            </w:r>
          </w:p>
        </w:tc>
      </w:tr>
    </w:tbl>
    <w:p w14:paraId="212E48C6" w14:textId="77777777" w:rsidR="00715178" w:rsidRPr="00973646" w:rsidRDefault="00715178" w:rsidP="00715178">
      <w:pPr>
        <w:widowControl w:val="0"/>
        <w:tabs>
          <w:tab w:val="left" w:pos="6237"/>
        </w:tabs>
        <w:spacing w:after="0" w:line="240" w:lineRule="auto"/>
        <w:jc w:val="center"/>
        <w:rPr>
          <w:szCs w:val="24"/>
          <w:lang w:eastAsia="ru-RU"/>
        </w:rPr>
      </w:pPr>
    </w:p>
    <w:p w14:paraId="07AA8550"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33C8F613" w14:textId="77777777" w:rsidR="00715178" w:rsidRPr="00973646" w:rsidRDefault="00715178" w:rsidP="00715178">
      <w:pPr>
        <w:spacing w:after="0" w:line="240" w:lineRule="auto"/>
        <w:jc w:val="center"/>
        <w:rPr>
          <w:b/>
          <w:bCs/>
          <w:szCs w:val="28"/>
          <w:lang w:eastAsia="ru-RU"/>
        </w:rPr>
      </w:pPr>
      <w:r w:rsidRPr="00973646">
        <w:rPr>
          <w:b/>
          <w:bCs/>
          <w:szCs w:val="28"/>
          <w:lang w:eastAsia="ru-RU"/>
        </w:rPr>
        <w:t>Фрукти свіжі</w:t>
      </w:r>
    </w:p>
    <w:p w14:paraId="3F951098" w14:textId="77777777" w:rsidR="00715178" w:rsidRPr="00973646" w:rsidRDefault="00715178" w:rsidP="00715178">
      <w:pPr>
        <w:spacing w:after="0" w:line="240" w:lineRule="auto"/>
        <w:jc w:val="center"/>
        <w:rPr>
          <w:b/>
          <w:bCs/>
          <w:szCs w:val="28"/>
          <w:lang w:eastAsia="ru-RU"/>
        </w:rPr>
      </w:pPr>
    </w:p>
    <w:tbl>
      <w:tblPr>
        <w:tblW w:w="1567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858"/>
        <w:gridCol w:w="600"/>
        <w:gridCol w:w="600"/>
        <w:gridCol w:w="600"/>
        <w:gridCol w:w="600"/>
        <w:gridCol w:w="600"/>
        <w:gridCol w:w="602"/>
        <w:gridCol w:w="595"/>
        <w:gridCol w:w="596"/>
        <w:gridCol w:w="596"/>
        <w:gridCol w:w="596"/>
        <w:gridCol w:w="595"/>
        <w:gridCol w:w="596"/>
        <w:gridCol w:w="596"/>
        <w:gridCol w:w="596"/>
        <w:gridCol w:w="597"/>
        <w:gridCol w:w="588"/>
        <w:gridCol w:w="523"/>
        <w:gridCol w:w="631"/>
        <w:gridCol w:w="2675"/>
      </w:tblGrid>
      <w:tr w:rsidR="00715178" w:rsidRPr="00973646" w14:paraId="543ED052" w14:textId="77777777" w:rsidTr="007977C8">
        <w:trPr>
          <w:trHeight w:val="254"/>
          <w:jc w:val="center"/>
        </w:trPr>
        <w:tc>
          <w:tcPr>
            <w:tcW w:w="436" w:type="dxa"/>
            <w:vMerge w:val="restart"/>
            <w:tcBorders>
              <w:right w:val="single" w:sz="12" w:space="0" w:color="auto"/>
            </w:tcBorders>
            <w:textDirection w:val="btLr"/>
            <w:vAlign w:val="center"/>
          </w:tcPr>
          <w:p w14:paraId="54AA5AF4" w14:textId="77777777" w:rsidR="00715178" w:rsidRPr="00973646" w:rsidRDefault="00715178" w:rsidP="007977C8">
            <w:pPr>
              <w:widowControl w:val="0"/>
              <w:spacing w:after="0" w:line="240" w:lineRule="auto"/>
              <w:ind w:left="113" w:right="113"/>
              <w:jc w:val="center"/>
              <w:rPr>
                <w:b/>
                <w:sz w:val="22"/>
                <w:szCs w:val="24"/>
                <w:lang w:val="ru-RU" w:eastAsia="ru-RU"/>
              </w:rPr>
            </w:pPr>
            <w:r w:rsidRPr="00973646">
              <w:rPr>
                <w:b/>
                <w:sz w:val="22"/>
                <w:szCs w:val="24"/>
                <w:lang w:val="ru-RU" w:eastAsia="ru-RU"/>
              </w:rPr>
              <w:t>Алергени</w:t>
            </w:r>
          </w:p>
        </w:tc>
        <w:tc>
          <w:tcPr>
            <w:tcW w:w="1858" w:type="dxa"/>
            <w:vMerge w:val="restart"/>
            <w:tcBorders>
              <w:right w:val="single" w:sz="12" w:space="0" w:color="auto"/>
            </w:tcBorders>
            <w:vAlign w:val="center"/>
          </w:tcPr>
          <w:p w14:paraId="26702446"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372C5EE8"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C41BD14"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Хімічний склад продуктів (г)</w:t>
            </w:r>
          </w:p>
        </w:tc>
        <w:tc>
          <w:tcPr>
            <w:tcW w:w="1742" w:type="dxa"/>
            <w:gridSpan w:val="3"/>
            <w:vMerge w:val="restart"/>
            <w:tcBorders>
              <w:left w:val="single" w:sz="12" w:space="0" w:color="auto"/>
              <w:right w:val="single" w:sz="12" w:space="0" w:color="auto"/>
            </w:tcBorders>
            <w:vAlign w:val="center"/>
          </w:tcPr>
          <w:p w14:paraId="40FF7717"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Енергетична цінність</w:t>
            </w:r>
          </w:p>
          <w:p w14:paraId="23888A7E"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(ккал)</w:t>
            </w:r>
          </w:p>
        </w:tc>
        <w:tc>
          <w:tcPr>
            <w:tcW w:w="2675" w:type="dxa"/>
            <w:vMerge w:val="restart"/>
            <w:tcBorders>
              <w:left w:val="single" w:sz="12" w:space="0" w:color="auto"/>
            </w:tcBorders>
            <w:vAlign w:val="center"/>
          </w:tcPr>
          <w:p w14:paraId="4835D525" w14:textId="77777777" w:rsidR="00715178" w:rsidRPr="00973646" w:rsidRDefault="00715178" w:rsidP="007977C8">
            <w:pPr>
              <w:widowControl w:val="0"/>
              <w:spacing w:after="0" w:line="240" w:lineRule="auto"/>
              <w:jc w:val="center"/>
              <w:rPr>
                <w:b/>
                <w:sz w:val="20"/>
                <w:szCs w:val="24"/>
                <w:lang w:val="ru-RU" w:eastAsia="ru-RU"/>
              </w:rPr>
            </w:pPr>
            <w:r w:rsidRPr="00973646">
              <w:rPr>
                <w:b/>
                <w:sz w:val="22"/>
                <w:szCs w:val="24"/>
                <w:lang w:val="ru-RU" w:eastAsia="ru-RU"/>
              </w:rPr>
              <w:t>Технологічні вимоги до якості продуктів та сировини</w:t>
            </w:r>
          </w:p>
        </w:tc>
      </w:tr>
      <w:tr w:rsidR="00715178" w:rsidRPr="00973646" w14:paraId="38398D31" w14:textId="77777777" w:rsidTr="007977C8">
        <w:trPr>
          <w:trHeight w:val="127"/>
          <w:jc w:val="center"/>
        </w:trPr>
        <w:tc>
          <w:tcPr>
            <w:tcW w:w="300" w:type="dxa"/>
            <w:vMerge/>
            <w:tcBorders>
              <w:right w:val="single" w:sz="12" w:space="0" w:color="auto"/>
            </w:tcBorders>
            <w:vAlign w:val="center"/>
          </w:tcPr>
          <w:p w14:paraId="08CAB881" w14:textId="77777777" w:rsidR="00715178" w:rsidRPr="00973646" w:rsidRDefault="00715178" w:rsidP="007977C8">
            <w:pPr>
              <w:spacing w:after="0" w:line="276" w:lineRule="auto"/>
              <w:rPr>
                <w:b/>
                <w:sz w:val="22"/>
                <w:szCs w:val="24"/>
                <w:lang w:val="ru-RU" w:eastAsia="ru-RU"/>
              </w:rPr>
            </w:pPr>
          </w:p>
        </w:tc>
        <w:tc>
          <w:tcPr>
            <w:tcW w:w="300" w:type="dxa"/>
            <w:vMerge/>
            <w:tcBorders>
              <w:right w:val="single" w:sz="12" w:space="0" w:color="auto"/>
            </w:tcBorders>
            <w:vAlign w:val="center"/>
          </w:tcPr>
          <w:p w14:paraId="6414D0C1" w14:textId="77777777" w:rsidR="00715178" w:rsidRPr="00973646" w:rsidRDefault="00715178" w:rsidP="007977C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0D99562E"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4E8BE2ED"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678D6B1F"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375379FA"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187B2D03"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Вуглеводи</w:t>
            </w:r>
          </w:p>
        </w:tc>
        <w:tc>
          <w:tcPr>
            <w:tcW w:w="1754" w:type="dxa"/>
            <w:gridSpan w:val="3"/>
            <w:vMerge/>
            <w:tcBorders>
              <w:left w:val="single" w:sz="12" w:space="0" w:color="auto"/>
              <w:right w:val="single" w:sz="12" w:space="0" w:color="auto"/>
            </w:tcBorders>
            <w:vAlign w:val="center"/>
          </w:tcPr>
          <w:p w14:paraId="487A809D" w14:textId="77777777" w:rsidR="00715178" w:rsidRPr="00973646" w:rsidRDefault="00715178" w:rsidP="007977C8">
            <w:pPr>
              <w:spacing w:after="0" w:line="276" w:lineRule="auto"/>
              <w:rPr>
                <w:b/>
                <w:sz w:val="22"/>
                <w:szCs w:val="24"/>
                <w:lang w:val="ru-RU" w:eastAsia="ru-RU"/>
              </w:rPr>
            </w:pPr>
          </w:p>
        </w:tc>
        <w:tc>
          <w:tcPr>
            <w:tcW w:w="2675" w:type="dxa"/>
            <w:vMerge/>
            <w:tcBorders>
              <w:left w:val="single" w:sz="12" w:space="0" w:color="auto"/>
            </w:tcBorders>
            <w:vAlign w:val="center"/>
          </w:tcPr>
          <w:p w14:paraId="1EA4ED8A" w14:textId="77777777" w:rsidR="00715178" w:rsidRPr="00973646" w:rsidRDefault="00715178" w:rsidP="007977C8">
            <w:pPr>
              <w:spacing w:after="0" w:line="276" w:lineRule="auto"/>
              <w:rPr>
                <w:b/>
                <w:sz w:val="20"/>
                <w:szCs w:val="24"/>
                <w:lang w:val="ru-RU" w:eastAsia="ru-RU"/>
              </w:rPr>
            </w:pPr>
          </w:p>
        </w:tc>
      </w:tr>
      <w:tr w:rsidR="00715178" w:rsidRPr="00973646" w14:paraId="35B5D83A" w14:textId="77777777" w:rsidTr="007977C8">
        <w:trPr>
          <w:trHeight w:val="290"/>
          <w:jc w:val="center"/>
        </w:trPr>
        <w:tc>
          <w:tcPr>
            <w:tcW w:w="300" w:type="dxa"/>
            <w:vMerge/>
            <w:tcBorders>
              <w:right w:val="single" w:sz="12" w:space="0" w:color="auto"/>
            </w:tcBorders>
            <w:vAlign w:val="center"/>
          </w:tcPr>
          <w:p w14:paraId="12EA6446" w14:textId="77777777" w:rsidR="00715178" w:rsidRPr="00973646" w:rsidRDefault="00715178" w:rsidP="007977C8">
            <w:pPr>
              <w:spacing w:after="0" w:line="276" w:lineRule="auto"/>
              <w:rPr>
                <w:b/>
                <w:sz w:val="22"/>
                <w:szCs w:val="24"/>
                <w:lang w:val="ru-RU" w:eastAsia="ru-RU"/>
              </w:rPr>
            </w:pPr>
          </w:p>
        </w:tc>
        <w:tc>
          <w:tcPr>
            <w:tcW w:w="300" w:type="dxa"/>
            <w:vMerge/>
            <w:tcBorders>
              <w:right w:val="single" w:sz="12" w:space="0" w:color="auto"/>
            </w:tcBorders>
            <w:vAlign w:val="center"/>
          </w:tcPr>
          <w:p w14:paraId="4515923E" w14:textId="77777777" w:rsidR="00715178" w:rsidRPr="00973646" w:rsidRDefault="00715178" w:rsidP="007977C8">
            <w:pPr>
              <w:spacing w:after="0" w:line="276" w:lineRule="auto"/>
              <w:rPr>
                <w:b/>
                <w:sz w:val="22"/>
                <w:szCs w:val="24"/>
                <w:lang w:val="ru-RU" w:eastAsia="ru-RU"/>
              </w:rPr>
            </w:pPr>
          </w:p>
        </w:tc>
        <w:tc>
          <w:tcPr>
            <w:tcW w:w="10707" w:type="dxa"/>
            <w:gridSpan w:val="18"/>
            <w:tcBorders>
              <w:left w:val="single" w:sz="12" w:space="0" w:color="auto"/>
              <w:right w:val="single" w:sz="12" w:space="0" w:color="auto"/>
            </w:tcBorders>
            <w:vAlign w:val="center"/>
          </w:tcPr>
          <w:p w14:paraId="679832EE"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Вікові групи (роки)</w:t>
            </w:r>
          </w:p>
        </w:tc>
        <w:tc>
          <w:tcPr>
            <w:tcW w:w="2675" w:type="dxa"/>
            <w:vMerge/>
            <w:tcBorders>
              <w:left w:val="single" w:sz="12" w:space="0" w:color="auto"/>
            </w:tcBorders>
            <w:vAlign w:val="center"/>
          </w:tcPr>
          <w:p w14:paraId="54E6CF91" w14:textId="77777777" w:rsidR="00715178" w:rsidRPr="00973646" w:rsidRDefault="00715178" w:rsidP="007977C8">
            <w:pPr>
              <w:spacing w:after="0" w:line="276" w:lineRule="auto"/>
              <w:rPr>
                <w:b/>
                <w:sz w:val="20"/>
                <w:szCs w:val="24"/>
                <w:lang w:val="ru-RU" w:eastAsia="ru-RU"/>
              </w:rPr>
            </w:pPr>
          </w:p>
        </w:tc>
      </w:tr>
      <w:tr w:rsidR="00715178" w:rsidRPr="00973646" w14:paraId="12166F90" w14:textId="77777777" w:rsidTr="007977C8">
        <w:trPr>
          <w:trHeight w:val="126"/>
          <w:jc w:val="center"/>
        </w:trPr>
        <w:tc>
          <w:tcPr>
            <w:tcW w:w="300" w:type="dxa"/>
            <w:vMerge/>
            <w:tcBorders>
              <w:right w:val="single" w:sz="12" w:space="0" w:color="auto"/>
            </w:tcBorders>
            <w:vAlign w:val="center"/>
          </w:tcPr>
          <w:p w14:paraId="1C34E7CA" w14:textId="77777777" w:rsidR="00715178" w:rsidRPr="00973646" w:rsidRDefault="00715178" w:rsidP="007977C8">
            <w:pPr>
              <w:spacing w:after="0" w:line="276" w:lineRule="auto"/>
              <w:rPr>
                <w:b/>
                <w:sz w:val="22"/>
                <w:szCs w:val="24"/>
                <w:lang w:val="ru-RU" w:eastAsia="ru-RU"/>
              </w:rPr>
            </w:pPr>
          </w:p>
        </w:tc>
        <w:tc>
          <w:tcPr>
            <w:tcW w:w="300" w:type="dxa"/>
            <w:vMerge/>
            <w:tcBorders>
              <w:right w:val="single" w:sz="12" w:space="0" w:color="auto"/>
            </w:tcBorders>
            <w:vAlign w:val="center"/>
          </w:tcPr>
          <w:p w14:paraId="34ACE522" w14:textId="77777777" w:rsidR="00715178" w:rsidRPr="00973646" w:rsidRDefault="00715178" w:rsidP="007977C8">
            <w:pPr>
              <w:spacing w:after="0" w:line="276" w:lineRule="auto"/>
              <w:rPr>
                <w:b/>
                <w:sz w:val="22"/>
                <w:szCs w:val="24"/>
                <w:lang w:val="ru-RU" w:eastAsia="ru-RU"/>
              </w:rPr>
            </w:pPr>
          </w:p>
        </w:tc>
        <w:tc>
          <w:tcPr>
            <w:tcW w:w="600" w:type="dxa"/>
            <w:tcBorders>
              <w:left w:val="single" w:sz="12" w:space="0" w:color="auto"/>
            </w:tcBorders>
            <w:vAlign w:val="center"/>
          </w:tcPr>
          <w:p w14:paraId="67DF1E65"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600" w:type="dxa"/>
            <w:vAlign w:val="center"/>
          </w:tcPr>
          <w:p w14:paraId="759DE8BF"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600" w:type="dxa"/>
            <w:tcBorders>
              <w:right w:val="single" w:sz="12" w:space="0" w:color="auto"/>
            </w:tcBorders>
            <w:vAlign w:val="center"/>
          </w:tcPr>
          <w:p w14:paraId="45F6E258"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600" w:type="dxa"/>
            <w:tcBorders>
              <w:left w:val="single" w:sz="12" w:space="0" w:color="auto"/>
            </w:tcBorders>
            <w:vAlign w:val="center"/>
          </w:tcPr>
          <w:p w14:paraId="2B5626A8"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600" w:type="dxa"/>
            <w:vAlign w:val="center"/>
          </w:tcPr>
          <w:p w14:paraId="2315C8F5"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602" w:type="dxa"/>
            <w:tcBorders>
              <w:right w:val="single" w:sz="12" w:space="0" w:color="auto"/>
            </w:tcBorders>
            <w:vAlign w:val="center"/>
          </w:tcPr>
          <w:p w14:paraId="15CB3540"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595" w:type="dxa"/>
            <w:tcBorders>
              <w:left w:val="single" w:sz="12" w:space="0" w:color="auto"/>
            </w:tcBorders>
            <w:vAlign w:val="center"/>
          </w:tcPr>
          <w:p w14:paraId="2FC68E59"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6" w:type="dxa"/>
            <w:vAlign w:val="center"/>
          </w:tcPr>
          <w:p w14:paraId="6F4FCBB7"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6" w:type="dxa"/>
            <w:tcBorders>
              <w:right w:val="single" w:sz="12" w:space="0" w:color="auto"/>
            </w:tcBorders>
            <w:vAlign w:val="center"/>
          </w:tcPr>
          <w:p w14:paraId="63470E16"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596" w:type="dxa"/>
            <w:tcBorders>
              <w:left w:val="single" w:sz="12" w:space="0" w:color="auto"/>
            </w:tcBorders>
            <w:vAlign w:val="center"/>
          </w:tcPr>
          <w:p w14:paraId="37F43D55"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5" w:type="dxa"/>
            <w:vAlign w:val="center"/>
          </w:tcPr>
          <w:p w14:paraId="2FE1A977"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6" w:type="dxa"/>
            <w:tcBorders>
              <w:right w:val="single" w:sz="12" w:space="0" w:color="auto"/>
            </w:tcBorders>
            <w:vAlign w:val="center"/>
          </w:tcPr>
          <w:p w14:paraId="7F2F0DEC"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596" w:type="dxa"/>
            <w:tcBorders>
              <w:left w:val="single" w:sz="12" w:space="0" w:color="auto"/>
            </w:tcBorders>
            <w:vAlign w:val="center"/>
          </w:tcPr>
          <w:p w14:paraId="4B3612D1"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96" w:type="dxa"/>
            <w:vAlign w:val="center"/>
          </w:tcPr>
          <w:p w14:paraId="747CADF8"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597" w:type="dxa"/>
            <w:tcBorders>
              <w:right w:val="single" w:sz="12" w:space="0" w:color="auto"/>
            </w:tcBorders>
            <w:vAlign w:val="center"/>
          </w:tcPr>
          <w:p w14:paraId="6E2AFF53"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588" w:type="dxa"/>
            <w:tcBorders>
              <w:left w:val="single" w:sz="12" w:space="0" w:color="auto"/>
            </w:tcBorders>
            <w:vAlign w:val="center"/>
          </w:tcPr>
          <w:p w14:paraId="0291F34A"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1-3</w:t>
            </w:r>
          </w:p>
        </w:tc>
        <w:tc>
          <w:tcPr>
            <w:tcW w:w="523" w:type="dxa"/>
            <w:vAlign w:val="center"/>
          </w:tcPr>
          <w:p w14:paraId="342F1328"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3-4</w:t>
            </w:r>
          </w:p>
        </w:tc>
        <w:tc>
          <w:tcPr>
            <w:tcW w:w="631" w:type="dxa"/>
            <w:tcBorders>
              <w:right w:val="single" w:sz="12" w:space="0" w:color="auto"/>
            </w:tcBorders>
            <w:vAlign w:val="center"/>
          </w:tcPr>
          <w:p w14:paraId="0CFEC4FF" w14:textId="77777777" w:rsidR="00715178" w:rsidRPr="00973646" w:rsidRDefault="00715178" w:rsidP="007977C8">
            <w:pPr>
              <w:widowControl w:val="0"/>
              <w:spacing w:after="0" w:line="240" w:lineRule="auto"/>
              <w:jc w:val="center"/>
              <w:rPr>
                <w:sz w:val="24"/>
                <w:szCs w:val="24"/>
                <w:lang w:val="ru-RU" w:eastAsia="ru-RU"/>
              </w:rPr>
            </w:pPr>
            <w:r w:rsidRPr="00973646">
              <w:rPr>
                <w:sz w:val="24"/>
                <w:szCs w:val="24"/>
                <w:lang w:val="ru-RU" w:eastAsia="ru-RU"/>
              </w:rPr>
              <w:t>4-6 (7)</w:t>
            </w:r>
          </w:p>
        </w:tc>
        <w:tc>
          <w:tcPr>
            <w:tcW w:w="2675" w:type="dxa"/>
            <w:vMerge/>
            <w:tcBorders>
              <w:left w:val="single" w:sz="12" w:space="0" w:color="auto"/>
            </w:tcBorders>
            <w:vAlign w:val="center"/>
          </w:tcPr>
          <w:p w14:paraId="24D81E7D" w14:textId="77777777" w:rsidR="00715178" w:rsidRPr="00973646" w:rsidRDefault="00715178" w:rsidP="007977C8">
            <w:pPr>
              <w:spacing w:after="0" w:line="276" w:lineRule="auto"/>
              <w:rPr>
                <w:b/>
                <w:sz w:val="20"/>
                <w:szCs w:val="24"/>
                <w:lang w:val="ru-RU" w:eastAsia="ru-RU"/>
              </w:rPr>
            </w:pPr>
          </w:p>
        </w:tc>
      </w:tr>
      <w:tr w:rsidR="00715178" w:rsidRPr="00973646" w14:paraId="54AD8291" w14:textId="77777777" w:rsidTr="007977C8">
        <w:trPr>
          <w:trHeight w:val="221"/>
          <w:jc w:val="center"/>
        </w:trPr>
        <w:tc>
          <w:tcPr>
            <w:tcW w:w="436" w:type="dxa"/>
            <w:tcBorders>
              <w:right w:val="single" w:sz="12" w:space="0" w:color="auto"/>
            </w:tcBorders>
            <w:vAlign w:val="center"/>
          </w:tcPr>
          <w:p w14:paraId="01C2AC1A" w14:textId="77777777" w:rsidR="00715178" w:rsidRPr="00973646" w:rsidRDefault="00715178"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24510B2F" w14:textId="77777777" w:rsidR="00715178" w:rsidRPr="00973646" w:rsidRDefault="00715178" w:rsidP="007977C8">
            <w:pPr>
              <w:spacing w:after="0"/>
              <w:jc w:val="center"/>
              <w:rPr>
                <w:sz w:val="24"/>
                <w:szCs w:val="24"/>
                <w:lang w:val="ru-RU"/>
              </w:rPr>
            </w:pPr>
            <w:r w:rsidRPr="00973646">
              <w:rPr>
                <w:sz w:val="24"/>
                <w:szCs w:val="24"/>
              </w:rPr>
              <w:t>Банани свіжі</w:t>
            </w:r>
          </w:p>
        </w:tc>
        <w:tc>
          <w:tcPr>
            <w:tcW w:w="600" w:type="dxa"/>
            <w:tcBorders>
              <w:left w:val="single" w:sz="12" w:space="0" w:color="auto"/>
            </w:tcBorders>
            <w:vAlign w:val="center"/>
          </w:tcPr>
          <w:p w14:paraId="5426C438" w14:textId="77777777" w:rsidR="00715178" w:rsidRPr="00973646" w:rsidRDefault="00715178" w:rsidP="007977C8">
            <w:pPr>
              <w:spacing w:after="0"/>
              <w:ind w:right="-130"/>
              <w:jc w:val="center"/>
              <w:rPr>
                <w:sz w:val="24"/>
                <w:szCs w:val="24"/>
                <w:lang w:val="ru-RU"/>
              </w:rPr>
            </w:pPr>
            <w:r w:rsidRPr="00973646">
              <w:rPr>
                <w:sz w:val="24"/>
                <w:szCs w:val="24"/>
              </w:rPr>
              <w:t>83,3</w:t>
            </w:r>
          </w:p>
        </w:tc>
        <w:tc>
          <w:tcPr>
            <w:tcW w:w="600" w:type="dxa"/>
            <w:vAlign w:val="center"/>
          </w:tcPr>
          <w:p w14:paraId="6E428763" w14:textId="77777777" w:rsidR="00715178" w:rsidRPr="00973646" w:rsidRDefault="00715178" w:rsidP="007977C8">
            <w:pPr>
              <w:spacing w:after="0"/>
              <w:ind w:right="-130"/>
              <w:jc w:val="center"/>
              <w:rPr>
                <w:sz w:val="24"/>
                <w:szCs w:val="24"/>
                <w:lang w:val="ru-RU"/>
              </w:rPr>
            </w:pPr>
            <w:r w:rsidRPr="00973646">
              <w:rPr>
                <w:sz w:val="24"/>
                <w:szCs w:val="24"/>
              </w:rPr>
              <w:t>83,3</w:t>
            </w:r>
          </w:p>
        </w:tc>
        <w:tc>
          <w:tcPr>
            <w:tcW w:w="600" w:type="dxa"/>
            <w:tcBorders>
              <w:right w:val="single" w:sz="12" w:space="0" w:color="auto"/>
            </w:tcBorders>
            <w:vAlign w:val="center"/>
          </w:tcPr>
          <w:p w14:paraId="0950C227" w14:textId="77777777" w:rsidR="00715178" w:rsidRPr="00973646" w:rsidRDefault="00715178" w:rsidP="007977C8">
            <w:pPr>
              <w:spacing w:after="0"/>
              <w:ind w:right="-130"/>
              <w:jc w:val="center"/>
              <w:rPr>
                <w:sz w:val="24"/>
                <w:szCs w:val="24"/>
                <w:lang w:val="ru-RU"/>
              </w:rPr>
            </w:pPr>
            <w:r w:rsidRPr="00973646">
              <w:rPr>
                <w:sz w:val="24"/>
                <w:szCs w:val="24"/>
              </w:rPr>
              <w:t>141,7</w:t>
            </w:r>
          </w:p>
        </w:tc>
        <w:tc>
          <w:tcPr>
            <w:tcW w:w="600" w:type="dxa"/>
            <w:tcBorders>
              <w:left w:val="single" w:sz="12" w:space="0" w:color="auto"/>
            </w:tcBorders>
            <w:vAlign w:val="center"/>
          </w:tcPr>
          <w:p w14:paraId="7A34F5E8" w14:textId="77777777" w:rsidR="00715178" w:rsidRPr="00973646" w:rsidRDefault="00715178" w:rsidP="007977C8">
            <w:pPr>
              <w:spacing w:after="0"/>
              <w:ind w:right="-130"/>
              <w:jc w:val="center"/>
              <w:rPr>
                <w:sz w:val="24"/>
                <w:szCs w:val="24"/>
                <w:lang w:val="ru-RU"/>
              </w:rPr>
            </w:pPr>
            <w:r w:rsidRPr="00973646">
              <w:rPr>
                <w:sz w:val="24"/>
                <w:szCs w:val="24"/>
              </w:rPr>
              <w:t>50</w:t>
            </w:r>
          </w:p>
        </w:tc>
        <w:tc>
          <w:tcPr>
            <w:tcW w:w="600" w:type="dxa"/>
            <w:vAlign w:val="center"/>
          </w:tcPr>
          <w:p w14:paraId="5CCAB7C5" w14:textId="77777777" w:rsidR="00715178" w:rsidRPr="00973646" w:rsidRDefault="00715178" w:rsidP="007977C8">
            <w:pPr>
              <w:spacing w:after="0"/>
              <w:ind w:right="-130"/>
              <w:jc w:val="center"/>
              <w:rPr>
                <w:sz w:val="24"/>
                <w:szCs w:val="24"/>
                <w:lang w:val="ru-RU"/>
              </w:rPr>
            </w:pPr>
            <w:r w:rsidRPr="00973646">
              <w:rPr>
                <w:sz w:val="24"/>
                <w:szCs w:val="24"/>
              </w:rPr>
              <w:t>50</w:t>
            </w:r>
          </w:p>
        </w:tc>
        <w:tc>
          <w:tcPr>
            <w:tcW w:w="602" w:type="dxa"/>
            <w:tcBorders>
              <w:right w:val="single" w:sz="12" w:space="0" w:color="auto"/>
            </w:tcBorders>
            <w:vAlign w:val="center"/>
          </w:tcPr>
          <w:p w14:paraId="67F8EF62" w14:textId="77777777" w:rsidR="00715178" w:rsidRPr="00973646" w:rsidRDefault="00715178" w:rsidP="007977C8">
            <w:pPr>
              <w:spacing w:after="0"/>
              <w:ind w:right="-130"/>
              <w:jc w:val="center"/>
              <w:rPr>
                <w:sz w:val="24"/>
                <w:szCs w:val="24"/>
                <w:lang w:val="ru-RU"/>
              </w:rPr>
            </w:pPr>
            <w:r w:rsidRPr="00973646">
              <w:rPr>
                <w:sz w:val="24"/>
                <w:szCs w:val="24"/>
              </w:rPr>
              <w:t>85</w:t>
            </w:r>
          </w:p>
        </w:tc>
        <w:tc>
          <w:tcPr>
            <w:tcW w:w="595" w:type="dxa"/>
            <w:tcBorders>
              <w:left w:val="single" w:sz="12" w:space="0" w:color="auto"/>
            </w:tcBorders>
            <w:vAlign w:val="center"/>
          </w:tcPr>
          <w:p w14:paraId="5404753E" w14:textId="77777777" w:rsidR="00715178" w:rsidRPr="00973646" w:rsidRDefault="00715178" w:rsidP="007977C8">
            <w:pPr>
              <w:spacing w:after="0"/>
              <w:ind w:right="-130"/>
              <w:jc w:val="center"/>
              <w:rPr>
                <w:sz w:val="24"/>
                <w:szCs w:val="24"/>
                <w:lang w:val="ru-RU"/>
              </w:rPr>
            </w:pPr>
            <w:r w:rsidRPr="00973646">
              <w:rPr>
                <w:sz w:val="24"/>
                <w:szCs w:val="24"/>
                <w:lang w:val="ru-RU"/>
              </w:rPr>
              <w:t>0,75</w:t>
            </w:r>
          </w:p>
        </w:tc>
        <w:tc>
          <w:tcPr>
            <w:tcW w:w="596" w:type="dxa"/>
            <w:vAlign w:val="center"/>
          </w:tcPr>
          <w:p w14:paraId="4A12A1EA" w14:textId="77777777" w:rsidR="00715178" w:rsidRPr="00973646" w:rsidRDefault="00715178" w:rsidP="007977C8">
            <w:pPr>
              <w:spacing w:after="0"/>
              <w:ind w:right="-130"/>
              <w:jc w:val="center"/>
              <w:rPr>
                <w:sz w:val="24"/>
                <w:szCs w:val="24"/>
                <w:lang w:val="ru-RU"/>
              </w:rPr>
            </w:pPr>
            <w:r w:rsidRPr="00973646">
              <w:rPr>
                <w:sz w:val="24"/>
                <w:szCs w:val="24"/>
                <w:lang w:val="ru-RU"/>
              </w:rPr>
              <w:t>0,75</w:t>
            </w:r>
          </w:p>
        </w:tc>
        <w:tc>
          <w:tcPr>
            <w:tcW w:w="596" w:type="dxa"/>
            <w:tcBorders>
              <w:right w:val="single" w:sz="12" w:space="0" w:color="auto"/>
            </w:tcBorders>
            <w:vAlign w:val="center"/>
          </w:tcPr>
          <w:p w14:paraId="47DA7868" w14:textId="77777777" w:rsidR="00715178" w:rsidRPr="00973646" w:rsidRDefault="00715178" w:rsidP="007977C8">
            <w:pPr>
              <w:spacing w:after="0"/>
              <w:ind w:right="-130"/>
              <w:jc w:val="center"/>
              <w:rPr>
                <w:sz w:val="24"/>
                <w:szCs w:val="24"/>
                <w:lang w:val="ru-RU"/>
              </w:rPr>
            </w:pPr>
            <w:r w:rsidRPr="00973646">
              <w:rPr>
                <w:sz w:val="24"/>
                <w:szCs w:val="24"/>
              </w:rPr>
              <w:t>1,3</w:t>
            </w:r>
          </w:p>
        </w:tc>
        <w:tc>
          <w:tcPr>
            <w:tcW w:w="596" w:type="dxa"/>
            <w:tcBorders>
              <w:left w:val="single" w:sz="12" w:space="0" w:color="auto"/>
            </w:tcBorders>
            <w:vAlign w:val="center"/>
          </w:tcPr>
          <w:p w14:paraId="234A04ED" w14:textId="77777777" w:rsidR="00715178" w:rsidRPr="00973646" w:rsidRDefault="00715178" w:rsidP="007977C8">
            <w:pPr>
              <w:spacing w:after="0"/>
              <w:ind w:right="-130"/>
              <w:jc w:val="center"/>
              <w:rPr>
                <w:sz w:val="24"/>
                <w:szCs w:val="24"/>
                <w:lang w:val="ru-RU"/>
              </w:rPr>
            </w:pPr>
            <w:r w:rsidRPr="00973646">
              <w:rPr>
                <w:sz w:val="24"/>
                <w:szCs w:val="24"/>
                <w:lang w:val="ru-RU"/>
              </w:rPr>
              <w:t>0,05</w:t>
            </w:r>
          </w:p>
        </w:tc>
        <w:tc>
          <w:tcPr>
            <w:tcW w:w="595" w:type="dxa"/>
            <w:vAlign w:val="center"/>
          </w:tcPr>
          <w:p w14:paraId="69ABB516" w14:textId="77777777" w:rsidR="00715178" w:rsidRPr="00973646" w:rsidRDefault="00715178" w:rsidP="007977C8">
            <w:pPr>
              <w:spacing w:after="0"/>
              <w:ind w:right="-130"/>
              <w:jc w:val="center"/>
              <w:rPr>
                <w:sz w:val="24"/>
                <w:szCs w:val="24"/>
                <w:lang w:val="ru-RU"/>
              </w:rPr>
            </w:pPr>
            <w:r w:rsidRPr="00973646">
              <w:rPr>
                <w:sz w:val="24"/>
                <w:szCs w:val="24"/>
                <w:lang w:val="ru-RU"/>
              </w:rPr>
              <w:t>0,05</w:t>
            </w:r>
          </w:p>
        </w:tc>
        <w:tc>
          <w:tcPr>
            <w:tcW w:w="596" w:type="dxa"/>
            <w:tcBorders>
              <w:right w:val="single" w:sz="12" w:space="0" w:color="auto"/>
            </w:tcBorders>
            <w:vAlign w:val="center"/>
          </w:tcPr>
          <w:p w14:paraId="7B4F07A6" w14:textId="77777777" w:rsidR="00715178" w:rsidRPr="00973646" w:rsidRDefault="00715178" w:rsidP="007977C8">
            <w:pPr>
              <w:spacing w:after="0"/>
              <w:ind w:right="-130"/>
              <w:jc w:val="center"/>
              <w:rPr>
                <w:sz w:val="24"/>
                <w:szCs w:val="24"/>
                <w:lang w:val="ru-RU"/>
              </w:rPr>
            </w:pPr>
            <w:r w:rsidRPr="00973646">
              <w:rPr>
                <w:sz w:val="24"/>
                <w:szCs w:val="24"/>
              </w:rPr>
              <w:t>0,1</w:t>
            </w:r>
          </w:p>
        </w:tc>
        <w:tc>
          <w:tcPr>
            <w:tcW w:w="596" w:type="dxa"/>
            <w:tcBorders>
              <w:left w:val="single" w:sz="12" w:space="0" w:color="auto"/>
            </w:tcBorders>
            <w:vAlign w:val="center"/>
          </w:tcPr>
          <w:p w14:paraId="21E55268" w14:textId="77777777" w:rsidR="00715178" w:rsidRPr="00973646" w:rsidRDefault="00715178" w:rsidP="007977C8">
            <w:pPr>
              <w:spacing w:after="0"/>
              <w:ind w:right="-130"/>
              <w:jc w:val="center"/>
              <w:rPr>
                <w:sz w:val="24"/>
                <w:szCs w:val="24"/>
                <w:lang w:val="ru-RU"/>
              </w:rPr>
            </w:pPr>
            <w:r w:rsidRPr="00973646">
              <w:rPr>
                <w:sz w:val="24"/>
                <w:szCs w:val="24"/>
                <w:lang w:val="ru-RU"/>
              </w:rPr>
              <w:t>10,9</w:t>
            </w:r>
          </w:p>
        </w:tc>
        <w:tc>
          <w:tcPr>
            <w:tcW w:w="596" w:type="dxa"/>
            <w:vAlign w:val="center"/>
          </w:tcPr>
          <w:p w14:paraId="75973738" w14:textId="77777777" w:rsidR="00715178" w:rsidRPr="00973646" w:rsidRDefault="00715178" w:rsidP="007977C8">
            <w:pPr>
              <w:spacing w:after="0"/>
              <w:ind w:right="-130"/>
              <w:jc w:val="center"/>
              <w:rPr>
                <w:sz w:val="24"/>
                <w:szCs w:val="24"/>
                <w:lang w:val="ru-RU"/>
              </w:rPr>
            </w:pPr>
            <w:r w:rsidRPr="00973646">
              <w:rPr>
                <w:sz w:val="24"/>
                <w:szCs w:val="24"/>
                <w:lang w:val="ru-RU"/>
              </w:rPr>
              <w:t>10,9</w:t>
            </w:r>
          </w:p>
        </w:tc>
        <w:tc>
          <w:tcPr>
            <w:tcW w:w="597" w:type="dxa"/>
            <w:tcBorders>
              <w:right w:val="single" w:sz="12" w:space="0" w:color="auto"/>
            </w:tcBorders>
            <w:vAlign w:val="center"/>
          </w:tcPr>
          <w:p w14:paraId="452E5E92" w14:textId="77777777" w:rsidR="00715178" w:rsidRPr="00973646" w:rsidRDefault="00715178" w:rsidP="007977C8">
            <w:pPr>
              <w:spacing w:after="0"/>
              <w:ind w:right="-130"/>
              <w:jc w:val="center"/>
              <w:rPr>
                <w:sz w:val="24"/>
                <w:szCs w:val="24"/>
                <w:lang w:val="ru-RU"/>
              </w:rPr>
            </w:pPr>
            <w:r w:rsidRPr="00973646">
              <w:rPr>
                <w:sz w:val="24"/>
                <w:szCs w:val="24"/>
              </w:rPr>
              <w:t>18,5</w:t>
            </w:r>
          </w:p>
        </w:tc>
        <w:tc>
          <w:tcPr>
            <w:tcW w:w="588" w:type="dxa"/>
            <w:tcBorders>
              <w:left w:val="single" w:sz="12" w:space="0" w:color="auto"/>
            </w:tcBorders>
            <w:vAlign w:val="center"/>
          </w:tcPr>
          <w:p w14:paraId="1EEEF15D" w14:textId="77777777" w:rsidR="00715178" w:rsidRPr="00973646" w:rsidRDefault="00715178" w:rsidP="007977C8">
            <w:pPr>
              <w:spacing w:after="0"/>
              <w:ind w:right="-130"/>
              <w:jc w:val="center"/>
              <w:rPr>
                <w:sz w:val="24"/>
                <w:szCs w:val="24"/>
                <w:lang w:val="ru-RU"/>
              </w:rPr>
            </w:pPr>
            <w:r w:rsidRPr="00973646">
              <w:rPr>
                <w:sz w:val="24"/>
                <w:szCs w:val="24"/>
                <w:lang w:val="ru-RU"/>
              </w:rPr>
              <w:t>45,5</w:t>
            </w:r>
          </w:p>
        </w:tc>
        <w:tc>
          <w:tcPr>
            <w:tcW w:w="523" w:type="dxa"/>
            <w:vAlign w:val="center"/>
          </w:tcPr>
          <w:p w14:paraId="4FAE4CF5" w14:textId="77777777" w:rsidR="00715178" w:rsidRPr="00973646" w:rsidRDefault="00715178" w:rsidP="007977C8">
            <w:pPr>
              <w:spacing w:after="0"/>
              <w:ind w:right="-130"/>
              <w:jc w:val="center"/>
              <w:rPr>
                <w:sz w:val="24"/>
                <w:szCs w:val="24"/>
                <w:lang w:val="ru-RU"/>
              </w:rPr>
            </w:pPr>
            <w:r w:rsidRPr="00973646">
              <w:rPr>
                <w:sz w:val="24"/>
                <w:szCs w:val="24"/>
                <w:lang w:val="ru-RU"/>
              </w:rPr>
              <w:t>45,5</w:t>
            </w:r>
          </w:p>
        </w:tc>
        <w:tc>
          <w:tcPr>
            <w:tcW w:w="631" w:type="dxa"/>
            <w:tcBorders>
              <w:right w:val="single" w:sz="12" w:space="0" w:color="auto"/>
            </w:tcBorders>
            <w:vAlign w:val="center"/>
          </w:tcPr>
          <w:p w14:paraId="6CCB3A7A" w14:textId="77777777" w:rsidR="00715178" w:rsidRPr="00973646" w:rsidRDefault="00715178" w:rsidP="007977C8">
            <w:pPr>
              <w:spacing w:after="0"/>
              <w:ind w:right="-130"/>
              <w:jc w:val="center"/>
              <w:rPr>
                <w:sz w:val="24"/>
                <w:szCs w:val="24"/>
                <w:lang w:val="ru-RU"/>
              </w:rPr>
            </w:pPr>
            <w:r w:rsidRPr="00973646">
              <w:rPr>
                <w:sz w:val="24"/>
                <w:szCs w:val="24"/>
              </w:rPr>
              <w:t>76</w:t>
            </w:r>
          </w:p>
        </w:tc>
        <w:tc>
          <w:tcPr>
            <w:tcW w:w="2675" w:type="dxa"/>
            <w:tcBorders>
              <w:left w:val="single" w:sz="12" w:space="0" w:color="auto"/>
            </w:tcBorders>
            <w:vAlign w:val="center"/>
          </w:tcPr>
          <w:p w14:paraId="4B8F549A" w14:textId="77777777" w:rsidR="00715178" w:rsidRPr="00973646" w:rsidRDefault="00715178" w:rsidP="007977C8">
            <w:pPr>
              <w:spacing w:after="0"/>
              <w:jc w:val="center"/>
              <w:rPr>
                <w:sz w:val="18"/>
                <w:szCs w:val="18"/>
                <w:lang w:val="ru-RU"/>
              </w:rPr>
            </w:pPr>
            <w:r w:rsidRPr="00973646">
              <w:rPr>
                <w:sz w:val="18"/>
                <w:szCs w:val="18"/>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715178" w:rsidRPr="00973646" w14:paraId="29D2DB31" w14:textId="77777777" w:rsidTr="007977C8">
        <w:trPr>
          <w:trHeight w:val="221"/>
          <w:jc w:val="center"/>
        </w:trPr>
        <w:tc>
          <w:tcPr>
            <w:tcW w:w="436" w:type="dxa"/>
            <w:tcBorders>
              <w:right w:val="single" w:sz="12" w:space="0" w:color="auto"/>
            </w:tcBorders>
            <w:vAlign w:val="center"/>
          </w:tcPr>
          <w:p w14:paraId="1F76E0BA" w14:textId="77777777" w:rsidR="00715178" w:rsidRPr="00973646" w:rsidRDefault="00715178"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2E97F033" w14:textId="77777777" w:rsidR="00715178" w:rsidRPr="00973646" w:rsidRDefault="00715178" w:rsidP="007977C8">
            <w:pPr>
              <w:spacing w:after="0"/>
              <w:jc w:val="center"/>
              <w:rPr>
                <w:sz w:val="24"/>
                <w:szCs w:val="24"/>
                <w:lang w:val="ru-RU"/>
              </w:rPr>
            </w:pPr>
            <w:r w:rsidRPr="00973646">
              <w:rPr>
                <w:sz w:val="24"/>
                <w:szCs w:val="24"/>
              </w:rPr>
              <w:t>або яблука свіжі</w:t>
            </w:r>
          </w:p>
        </w:tc>
        <w:tc>
          <w:tcPr>
            <w:tcW w:w="600" w:type="dxa"/>
            <w:tcBorders>
              <w:left w:val="single" w:sz="12" w:space="0" w:color="auto"/>
            </w:tcBorders>
            <w:vAlign w:val="center"/>
          </w:tcPr>
          <w:p w14:paraId="15E6A9F3" w14:textId="77777777" w:rsidR="00715178" w:rsidRPr="00973646" w:rsidRDefault="00715178" w:rsidP="007977C8">
            <w:pPr>
              <w:spacing w:after="0"/>
              <w:ind w:right="-130"/>
              <w:jc w:val="center"/>
              <w:rPr>
                <w:sz w:val="24"/>
                <w:szCs w:val="24"/>
                <w:lang w:val="ru-RU"/>
              </w:rPr>
            </w:pPr>
            <w:r w:rsidRPr="00973646">
              <w:rPr>
                <w:sz w:val="24"/>
                <w:szCs w:val="24"/>
              </w:rPr>
              <w:t>56,8</w:t>
            </w:r>
          </w:p>
        </w:tc>
        <w:tc>
          <w:tcPr>
            <w:tcW w:w="600" w:type="dxa"/>
            <w:vAlign w:val="center"/>
          </w:tcPr>
          <w:p w14:paraId="4D128573" w14:textId="77777777" w:rsidR="00715178" w:rsidRPr="00973646" w:rsidRDefault="00715178" w:rsidP="007977C8">
            <w:pPr>
              <w:spacing w:after="0"/>
              <w:ind w:right="-130"/>
              <w:jc w:val="center"/>
              <w:rPr>
                <w:sz w:val="24"/>
                <w:szCs w:val="24"/>
                <w:lang w:val="ru-RU"/>
              </w:rPr>
            </w:pPr>
            <w:r w:rsidRPr="00973646">
              <w:rPr>
                <w:sz w:val="24"/>
                <w:szCs w:val="24"/>
              </w:rPr>
              <w:t>56,8</w:t>
            </w:r>
          </w:p>
        </w:tc>
        <w:tc>
          <w:tcPr>
            <w:tcW w:w="600" w:type="dxa"/>
            <w:tcBorders>
              <w:right w:val="single" w:sz="12" w:space="0" w:color="auto"/>
            </w:tcBorders>
            <w:vAlign w:val="center"/>
          </w:tcPr>
          <w:p w14:paraId="5A967321" w14:textId="77777777" w:rsidR="00715178" w:rsidRPr="00973646" w:rsidRDefault="00715178" w:rsidP="007977C8">
            <w:pPr>
              <w:spacing w:after="0"/>
              <w:ind w:right="-130"/>
              <w:jc w:val="center"/>
              <w:rPr>
                <w:sz w:val="24"/>
                <w:szCs w:val="24"/>
                <w:lang w:val="ru-RU"/>
              </w:rPr>
            </w:pPr>
            <w:r w:rsidRPr="00973646">
              <w:rPr>
                <w:sz w:val="24"/>
                <w:szCs w:val="24"/>
              </w:rPr>
              <w:t>96,6</w:t>
            </w:r>
          </w:p>
        </w:tc>
        <w:tc>
          <w:tcPr>
            <w:tcW w:w="600" w:type="dxa"/>
            <w:tcBorders>
              <w:left w:val="single" w:sz="12" w:space="0" w:color="auto"/>
            </w:tcBorders>
            <w:vAlign w:val="center"/>
          </w:tcPr>
          <w:p w14:paraId="58CB9779" w14:textId="77777777" w:rsidR="00715178" w:rsidRPr="00973646" w:rsidRDefault="00715178" w:rsidP="007977C8">
            <w:pPr>
              <w:spacing w:after="0"/>
              <w:ind w:right="-130"/>
              <w:jc w:val="center"/>
              <w:rPr>
                <w:sz w:val="24"/>
                <w:szCs w:val="24"/>
                <w:lang w:val="ru-RU"/>
              </w:rPr>
            </w:pPr>
            <w:r w:rsidRPr="00973646">
              <w:rPr>
                <w:sz w:val="24"/>
                <w:szCs w:val="24"/>
              </w:rPr>
              <w:t>50</w:t>
            </w:r>
          </w:p>
        </w:tc>
        <w:tc>
          <w:tcPr>
            <w:tcW w:w="600" w:type="dxa"/>
            <w:vAlign w:val="center"/>
          </w:tcPr>
          <w:p w14:paraId="157ED8AC" w14:textId="77777777" w:rsidR="00715178" w:rsidRPr="00973646" w:rsidRDefault="00715178" w:rsidP="007977C8">
            <w:pPr>
              <w:spacing w:after="0"/>
              <w:ind w:right="-130"/>
              <w:jc w:val="center"/>
              <w:rPr>
                <w:sz w:val="24"/>
                <w:szCs w:val="24"/>
                <w:lang w:val="ru-RU"/>
              </w:rPr>
            </w:pPr>
            <w:r w:rsidRPr="00973646">
              <w:rPr>
                <w:sz w:val="24"/>
                <w:szCs w:val="24"/>
              </w:rPr>
              <w:t>50</w:t>
            </w:r>
          </w:p>
        </w:tc>
        <w:tc>
          <w:tcPr>
            <w:tcW w:w="602" w:type="dxa"/>
            <w:tcBorders>
              <w:right w:val="single" w:sz="12" w:space="0" w:color="auto"/>
            </w:tcBorders>
            <w:vAlign w:val="center"/>
          </w:tcPr>
          <w:p w14:paraId="3E4AFE8C" w14:textId="77777777" w:rsidR="00715178" w:rsidRPr="00973646" w:rsidRDefault="00715178" w:rsidP="007977C8">
            <w:pPr>
              <w:spacing w:after="0"/>
              <w:ind w:right="-130"/>
              <w:jc w:val="center"/>
              <w:rPr>
                <w:sz w:val="24"/>
                <w:szCs w:val="24"/>
                <w:lang w:val="ru-RU"/>
              </w:rPr>
            </w:pPr>
            <w:r w:rsidRPr="00973646">
              <w:rPr>
                <w:sz w:val="24"/>
                <w:szCs w:val="24"/>
              </w:rPr>
              <w:t>85</w:t>
            </w:r>
          </w:p>
        </w:tc>
        <w:tc>
          <w:tcPr>
            <w:tcW w:w="595" w:type="dxa"/>
            <w:tcBorders>
              <w:left w:val="single" w:sz="12" w:space="0" w:color="auto"/>
            </w:tcBorders>
            <w:vAlign w:val="center"/>
          </w:tcPr>
          <w:p w14:paraId="5E142650" w14:textId="77777777" w:rsidR="00715178" w:rsidRPr="00973646" w:rsidRDefault="00715178" w:rsidP="007977C8">
            <w:pPr>
              <w:spacing w:after="0"/>
              <w:ind w:right="-130"/>
              <w:jc w:val="center"/>
              <w:rPr>
                <w:sz w:val="24"/>
                <w:szCs w:val="24"/>
                <w:lang w:val="ru-RU"/>
              </w:rPr>
            </w:pPr>
            <w:r w:rsidRPr="00973646">
              <w:rPr>
                <w:sz w:val="24"/>
                <w:szCs w:val="24"/>
                <w:lang w:val="ru-RU"/>
              </w:rPr>
              <w:t>0,2</w:t>
            </w:r>
          </w:p>
        </w:tc>
        <w:tc>
          <w:tcPr>
            <w:tcW w:w="596" w:type="dxa"/>
            <w:vAlign w:val="center"/>
          </w:tcPr>
          <w:p w14:paraId="460EA2A7" w14:textId="77777777" w:rsidR="00715178" w:rsidRPr="00973646" w:rsidRDefault="00715178" w:rsidP="007977C8">
            <w:pPr>
              <w:spacing w:after="0"/>
              <w:ind w:right="-130"/>
              <w:jc w:val="center"/>
              <w:rPr>
                <w:sz w:val="24"/>
                <w:szCs w:val="24"/>
                <w:lang w:val="ru-RU"/>
              </w:rPr>
            </w:pPr>
            <w:r w:rsidRPr="00973646">
              <w:rPr>
                <w:sz w:val="24"/>
                <w:szCs w:val="24"/>
                <w:lang w:val="ru-RU"/>
              </w:rPr>
              <w:t>0,2</w:t>
            </w:r>
          </w:p>
        </w:tc>
        <w:tc>
          <w:tcPr>
            <w:tcW w:w="596" w:type="dxa"/>
            <w:tcBorders>
              <w:right w:val="single" w:sz="12" w:space="0" w:color="auto"/>
            </w:tcBorders>
            <w:vAlign w:val="center"/>
          </w:tcPr>
          <w:p w14:paraId="3A82C778" w14:textId="77777777" w:rsidR="00715178" w:rsidRPr="00973646" w:rsidRDefault="00715178" w:rsidP="007977C8">
            <w:pPr>
              <w:spacing w:after="0"/>
              <w:ind w:right="-130"/>
              <w:jc w:val="center"/>
              <w:rPr>
                <w:sz w:val="24"/>
                <w:szCs w:val="24"/>
                <w:lang w:val="ru-RU"/>
              </w:rPr>
            </w:pPr>
            <w:r w:rsidRPr="00973646">
              <w:rPr>
                <w:sz w:val="24"/>
                <w:szCs w:val="24"/>
              </w:rPr>
              <w:t>0,34</w:t>
            </w:r>
          </w:p>
        </w:tc>
        <w:tc>
          <w:tcPr>
            <w:tcW w:w="596" w:type="dxa"/>
            <w:tcBorders>
              <w:left w:val="single" w:sz="12" w:space="0" w:color="auto"/>
            </w:tcBorders>
            <w:vAlign w:val="center"/>
          </w:tcPr>
          <w:p w14:paraId="462B2886" w14:textId="77777777" w:rsidR="00715178" w:rsidRPr="00973646" w:rsidRDefault="00715178" w:rsidP="007977C8">
            <w:pPr>
              <w:spacing w:after="0"/>
              <w:ind w:right="-130"/>
              <w:jc w:val="center"/>
              <w:rPr>
                <w:sz w:val="24"/>
                <w:szCs w:val="24"/>
                <w:lang w:val="ru-RU"/>
              </w:rPr>
            </w:pPr>
            <w:r w:rsidRPr="00973646">
              <w:rPr>
                <w:sz w:val="24"/>
                <w:szCs w:val="24"/>
                <w:lang w:val="ru-RU"/>
              </w:rPr>
              <w:t>0,2</w:t>
            </w:r>
          </w:p>
        </w:tc>
        <w:tc>
          <w:tcPr>
            <w:tcW w:w="595" w:type="dxa"/>
            <w:vAlign w:val="center"/>
          </w:tcPr>
          <w:p w14:paraId="00BE8608" w14:textId="77777777" w:rsidR="00715178" w:rsidRPr="00973646" w:rsidRDefault="00715178" w:rsidP="007977C8">
            <w:pPr>
              <w:spacing w:after="0"/>
              <w:ind w:right="-130"/>
              <w:jc w:val="center"/>
              <w:rPr>
                <w:sz w:val="24"/>
                <w:szCs w:val="24"/>
                <w:lang w:val="ru-RU"/>
              </w:rPr>
            </w:pPr>
            <w:r w:rsidRPr="00973646">
              <w:rPr>
                <w:sz w:val="24"/>
                <w:szCs w:val="24"/>
                <w:lang w:val="ru-RU"/>
              </w:rPr>
              <w:t>0,2</w:t>
            </w:r>
          </w:p>
        </w:tc>
        <w:tc>
          <w:tcPr>
            <w:tcW w:w="596" w:type="dxa"/>
            <w:tcBorders>
              <w:right w:val="single" w:sz="12" w:space="0" w:color="auto"/>
            </w:tcBorders>
            <w:vAlign w:val="center"/>
          </w:tcPr>
          <w:p w14:paraId="2828A338" w14:textId="77777777" w:rsidR="00715178" w:rsidRPr="00973646" w:rsidRDefault="00715178" w:rsidP="007977C8">
            <w:pPr>
              <w:spacing w:after="0"/>
              <w:ind w:right="-130"/>
              <w:jc w:val="center"/>
              <w:rPr>
                <w:sz w:val="24"/>
                <w:szCs w:val="24"/>
                <w:lang w:val="ru-RU"/>
              </w:rPr>
            </w:pPr>
            <w:r w:rsidRPr="00973646">
              <w:rPr>
                <w:sz w:val="24"/>
                <w:szCs w:val="24"/>
              </w:rPr>
              <w:t>0,34</w:t>
            </w:r>
          </w:p>
        </w:tc>
        <w:tc>
          <w:tcPr>
            <w:tcW w:w="596" w:type="dxa"/>
            <w:tcBorders>
              <w:left w:val="single" w:sz="12" w:space="0" w:color="auto"/>
            </w:tcBorders>
            <w:vAlign w:val="center"/>
          </w:tcPr>
          <w:p w14:paraId="3A0A6BAB" w14:textId="77777777" w:rsidR="00715178" w:rsidRPr="00973646" w:rsidRDefault="00715178" w:rsidP="007977C8">
            <w:pPr>
              <w:spacing w:after="0"/>
              <w:ind w:right="-130"/>
              <w:jc w:val="center"/>
              <w:rPr>
                <w:sz w:val="24"/>
                <w:szCs w:val="24"/>
                <w:lang w:val="ru-RU"/>
              </w:rPr>
            </w:pPr>
            <w:r w:rsidRPr="00973646">
              <w:rPr>
                <w:sz w:val="24"/>
                <w:szCs w:val="24"/>
                <w:lang w:val="ru-RU"/>
              </w:rPr>
              <w:t>5,2</w:t>
            </w:r>
          </w:p>
        </w:tc>
        <w:tc>
          <w:tcPr>
            <w:tcW w:w="596" w:type="dxa"/>
            <w:vAlign w:val="center"/>
          </w:tcPr>
          <w:p w14:paraId="3CD159AC" w14:textId="77777777" w:rsidR="00715178" w:rsidRPr="00973646" w:rsidRDefault="00715178" w:rsidP="007977C8">
            <w:pPr>
              <w:spacing w:after="0"/>
              <w:ind w:right="-130"/>
              <w:jc w:val="center"/>
              <w:rPr>
                <w:sz w:val="24"/>
                <w:szCs w:val="24"/>
                <w:lang w:val="ru-RU"/>
              </w:rPr>
            </w:pPr>
            <w:r w:rsidRPr="00973646">
              <w:rPr>
                <w:sz w:val="24"/>
                <w:szCs w:val="24"/>
                <w:lang w:val="ru-RU"/>
              </w:rPr>
              <w:t>5,2</w:t>
            </w:r>
          </w:p>
        </w:tc>
        <w:tc>
          <w:tcPr>
            <w:tcW w:w="597" w:type="dxa"/>
            <w:tcBorders>
              <w:right w:val="single" w:sz="12" w:space="0" w:color="auto"/>
            </w:tcBorders>
            <w:vAlign w:val="center"/>
          </w:tcPr>
          <w:p w14:paraId="4669F5D9" w14:textId="77777777" w:rsidR="00715178" w:rsidRPr="00973646" w:rsidRDefault="00715178" w:rsidP="007977C8">
            <w:pPr>
              <w:spacing w:after="0"/>
              <w:ind w:right="-130"/>
              <w:jc w:val="center"/>
              <w:rPr>
                <w:sz w:val="24"/>
                <w:szCs w:val="24"/>
                <w:lang w:val="ru-RU"/>
              </w:rPr>
            </w:pPr>
            <w:r w:rsidRPr="00973646">
              <w:rPr>
                <w:sz w:val="24"/>
                <w:szCs w:val="24"/>
              </w:rPr>
              <w:t>10</w:t>
            </w:r>
          </w:p>
        </w:tc>
        <w:tc>
          <w:tcPr>
            <w:tcW w:w="588" w:type="dxa"/>
            <w:tcBorders>
              <w:left w:val="single" w:sz="12" w:space="0" w:color="auto"/>
            </w:tcBorders>
            <w:vAlign w:val="center"/>
          </w:tcPr>
          <w:p w14:paraId="6A0961EB" w14:textId="77777777" w:rsidR="00715178" w:rsidRPr="00973646" w:rsidRDefault="00715178" w:rsidP="007977C8">
            <w:pPr>
              <w:spacing w:after="0"/>
              <w:ind w:right="-130"/>
              <w:jc w:val="center"/>
              <w:rPr>
                <w:sz w:val="24"/>
                <w:szCs w:val="24"/>
                <w:lang w:val="ru-RU"/>
              </w:rPr>
            </w:pPr>
            <w:r w:rsidRPr="00973646">
              <w:rPr>
                <w:sz w:val="24"/>
                <w:szCs w:val="24"/>
                <w:lang w:val="ru-RU"/>
              </w:rPr>
              <w:t>22,5</w:t>
            </w:r>
          </w:p>
        </w:tc>
        <w:tc>
          <w:tcPr>
            <w:tcW w:w="523" w:type="dxa"/>
            <w:vAlign w:val="center"/>
          </w:tcPr>
          <w:p w14:paraId="04FE5748" w14:textId="77777777" w:rsidR="00715178" w:rsidRPr="00973646" w:rsidRDefault="00715178" w:rsidP="007977C8">
            <w:pPr>
              <w:spacing w:after="0"/>
              <w:ind w:right="-130"/>
              <w:jc w:val="center"/>
              <w:rPr>
                <w:sz w:val="24"/>
                <w:szCs w:val="24"/>
                <w:lang w:val="ru-RU"/>
              </w:rPr>
            </w:pPr>
            <w:r w:rsidRPr="00973646">
              <w:rPr>
                <w:sz w:val="24"/>
                <w:szCs w:val="24"/>
                <w:lang w:val="ru-RU"/>
              </w:rPr>
              <w:t>22,5</w:t>
            </w:r>
          </w:p>
        </w:tc>
        <w:tc>
          <w:tcPr>
            <w:tcW w:w="631" w:type="dxa"/>
            <w:tcBorders>
              <w:right w:val="single" w:sz="12" w:space="0" w:color="auto"/>
            </w:tcBorders>
            <w:vAlign w:val="center"/>
          </w:tcPr>
          <w:p w14:paraId="2C670FA4" w14:textId="77777777" w:rsidR="00715178" w:rsidRPr="00973646" w:rsidRDefault="00715178" w:rsidP="007977C8">
            <w:pPr>
              <w:spacing w:after="0"/>
              <w:ind w:right="-130"/>
              <w:jc w:val="center"/>
              <w:rPr>
                <w:sz w:val="24"/>
                <w:szCs w:val="24"/>
                <w:lang w:val="ru-RU"/>
              </w:rPr>
            </w:pPr>
            <w:r w:rsidRPr="00973646">
              <w:rPr>
                <w:sz w:val="24"/>
                <w:szCs w:val="24"/>
              </w:rPr>
              <w:t>45</w:t>
            </w:r>
          </w:p>
        </w:tc>
        <w:tc>
          <w:tcPr>
            <w:tcW w:w="2675" w:type="dxa"/>
            <w:tcBorders>
              <w:left w:val="single" w:sz="12" w:space="0" w:color="auto"/>
            </w:tcBorders>
            <w:vAlign w:val="center"/>
          </w:tcPr>
          <w:p w14:paraId="08CFE00C" w14:textId="77777777" w:rsidR="00715178" w:rsidRPr="00973646" w:rsidRDefault="00715178" w:rsidP="007977C8">
            <w:pPr>
              <w:spacing w:after="0"/>
              <w:jc w:val="center"/>
              <w:rPr>
                <w:sz w:val="24"/>
                <w:szCs w:val="24"/>
                <w:shd w:val="clear" w:color="auto" w:fill="FFFFFF"/>
                <w:lang w:val="ru-RU"/>
              </w:rPr>
            </w:pPr>
            <w:r w:rsidRPr="00973646">
              <w:rPr>
                <w:sz w:val="18"/>
                <w:szCs w:val="18"/>
                <w:lang w:val="ru-RU"/>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715178" w:rsidRPr="00973646" w14:paraId="35F83F7B" w14:textId="77777777" w:rsidTr="007977C8">
        <w:trPr>
          <w:trHeight w:val="221"/>
          <w:jc w:val="center"/>
        </w:trPr>
        <w:tc>
          <w:tcPr>
            <w:tcW w:w="436" w:type="dxa"/>
            <w:tcBorders>
              <w:right w:val="single" w:sz="12" w:space="0" w:color="auto"/>
            </w:tcBorders>
            <w:vAlign w:val="center"/>
          </w:tcPr>
          <w:p w14:paraId="192FAE6F" w14:textId="77777777" w:rsidR="00715178" w:rsidRPr="00973646" w:rsidRDefault="00715178"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5543A4AD" w14:textId="77777777" w:rsidR="00715178" w:rsidRPr="00973646" w:rsidRDefault="00715178" w:rsidP="007977C8">
            <w:pPr>
              <w:spacing w:after="0"/>
              <w:jc w:val="center"/>
              <w:rPr>
                <w:b/>
                <w:bCs/>
                <w:sz w:val="24"/>
                <w:szCs w:val="24"/>
                <w:lang w:val="ru-RU"/>
              </w:rPr>
            </w:pPr>
            <w:r w:rsidRPr="00973646">
              <w:rPr>
                <w:sz w:val="24"/>
                <w:szCs w:val="24"/>
              </w:rPr>
              <w:t>ВИХІД (банани свіжі)</w:t>
            </w:r>
          </w:p>
        </w:tc>
        <w:tc>
          <w:tcPr>
            <w:tcW w:w="600" w:type="dxa"/>
            <w:tcBorders>
              <w:left w:val="single" w:sz="12" w:space="0" w:color="auto"/>
            </w:tcBorders>
            <w:vAlign w:val="center"/>
          </w:tcPr>
          <w:p w14:paraId="1F115E36" w14:textId="77777777" w:rsidR="00715178" w:rsidRPr="00973646" w:rsidRDefault="00715178" w:rsidP="007977C8">
            <w:pPr>
              <w:spacing w:after="0"/>
              <w:ind w:right="-130"/>
              <w:jc w:val="center"/>
              <w:rPr>
                <w:b/>
                <w:bCs/>
                <w:sz w:val="24"/>
                <w:szCs w:val="24"/>
                <w:lang w:val="ru-RU"/>
              </w:rPr>
            </w:pPr>
          </w:p>
        </w:tc>
        <w:tc>
          <w:tcPr>
            <w:tcW w:w="600" w:type="dxa"/>
            <w:vAlign w:val="center"/>
          </w:tcPr>
          <w:p w14:paraId="7857FD87" w14:textId="77777777" w:rsidR="00715178" w:rsidRPr="00973646" w:rsidRDefault="00715178" w:rsidP="007977C8">
            <w:pPr>
              <w:rPr>
                <w:b/>
                <w:bCs/>
                <w:sz w:val="24"/>
                <w:szCs w:val="24"/>
                <w:lang w:val="ru-RU"/>
              </w:rPr>
            </w:pPr>
          </w:p>
        </w:tc>
        <w:tc>
          <w:tcPr>
            <w:tcW w:w="600" w:type="dxa"/>
            <w:tcBorders>
              <w:right w:val="single" w:sz="12" w:space="0" w:color="auto"/>
            </w:tcBorders>
            <w:vAlign w:val="center"/>
          </w:tcPr>
          <w:p w14:paraId="62A621EC" w14:textId="77777777" w:rsidR="00715178" w:rsidRPr="00973646" w:rsidRDefault="00715178" w:rsidP="007977C8">
            <w:pPr>
              <w:spacing w:after="0" w:line="276" w:lineRule="auto"/>
              <w:rPr>
                <w:rFonts w:ascii="Calibri" w:hAnsi="Calibri"/>
                <w:sz w:val="20"/>
                <w:szCs w:val="20"/>
              </w:rPr>
            </w:pPr>
          </w:p>
        </w:tc>
        <w:tc>
          <w:tcPr>
            <w:tcW w:w="600" w:type="dxa"/>
            <w:tcBorders>
              <w:left w:val="single" w:sz="12" w:space="0" w:color="auto"/>
            </w:tcBorders>
            <w:vAlign w:val="center"/>
          </w:tcPr>
          <w:p w14:paraId="1A703A92" w14:textId="77777777" w:rsidR="00715178" w:rsidRPr="00973646" w:rsidRDefault="00715178" w:rsidP="007977C8">
            <w:pPr>
              <w:spacing w:after="0"/>
              <w:ind w:right="-130"/>
              <w:jc w:val="center"/>
              <w:rPr>
                <w:b/>
                <w:bCs/>
                <w:sz w:val="24"/>
                <w:szCs w:val="24"/>
                <w:lang w:val="ru-RU"/>
              </w:rPr>
            </w:pPr>
            <w:r w:rsidRPr="00973646">
              <w:rPr>
                <w:b/>
                <w:bCs/>
                <w:sz w:val="24"/>
                <w:szCs w:val="24"/>
              </w:rPr>
              <w:t>50</w:t>
            </w:r>
          </w:p>
        </w:tc>
        <w:tc>
          <w:tcPr>
            <w:tcW w:w="600" w:type="dxa"/>
            <w:vAlign w:val="center"/>
          </w:tcPr>
          <w:p w14:paraId="5E83B2BA" w14:textId="77777777" w:rsidR="00715178" w:rsidRPr="00973646" w:rsidRDefault="00715178" w:rsidP="007977C8">
            <w:pPr>
              <w:spacing w:after="0"/>
              <w:ind w:right="-130"/>
              <w:jc w:val="center"/>
              <w:rPr>
                <w:b/>
                <w:bCs/>
                <w:sz w:val="24"/>
                <w:szCs w:val="24"/>
                <w:lang w:val="ru-RU"/>
              </w:rPr>
            </w:pPr>
            <w:r w:rsidRPr="00973646">
              <w:rPr>
                <w:b/>
                <w:bCs/>
                <w:sz w:val="24"/>
                <w:szCs w:val="24"/>
              </w:rPr>
              <w:t>50</w:t>
            </w:r>
          </w:p>
        </w:tc>
        <w:tc>
          <w:tcPr>
            <w:tcW w:w="602" w:type="dxa"/>
            <w:tcBorders>
              <w:right w:val="single" w:sz="12" w:space="0" w:color="auto"/>
            </w:tcBorders>
            <w:vAlign w:val="center"/>
          </w:tcPr>
          <w:p w14:paraId="7D6C728B" w14:textId="77777777" w:rsidR="00715178" w:rsidRPr="00973646" w:rsidRDefault="00715178" w:rsidP="007977C8">
            <w:pPr>
              <w:spacing w:after="0"/>
              <w:ind w:right="-130"/>
              <w:jc w:val="center"/>
              <w:rPr>
                <w:b/>
                <w:bCs/>
                <w:sz w:val="24"/>
                <w:szCs w:val="24"/>
                <w:lang w:val="ru-RU"/>
              </w:rPr>
            </w:pPr>
            <w:r w:rsidRPr="00973646">
              <w:rPr>
                <w:b/>
                <w:bCs/>
                <w:sz w:val="24"/>
                <w:szCs w:val="24"/>
              </w:rPr>
              <w:t>85</w:t>
            </w:r>
          </w:p>
        </w:tc>
        <w:tc>
          <w:tcPr>
            <w:tcW w:w="595" w:type="dxa"/>
            <w:tcBorders>
              <w:left w:val="single" w:sz="12" w:space="0" w:color="auto"/>
            </w:tcBorders>
            <w:vAlign w:val="center"/>
          </w:tcPr>
          <w:p w14:paraId="44732AB1" w14:textId="77777777" w:rsidR="00715178" w:rsidRPr="00973646" w:rsidRDefault="00715178" w:rsidP="007977C8">
            <w:pPr>
              <w:spacing w:after="0"/>
              <w:ind w:right="-130"/>
              <w:jc w:val="center"/>
              <w:rPr>
                <w:b/>
                <w:bCs/>
                <w:sz w:val="24"/>
                <w:szCs w:val="24"/>
              </w:rPr>
            </w:pPr>
            <w:r w:rsidRPr="00973646">
              <w:rPr>
                <w:b/>
                <w:bCs/>
                <w:sz w:val="24"/>
                <w:szCs w:val="24"/>
              </w:rPr>
              <w:t>0,75</w:t>
            </w:r>
          </w:p>
        </w:tc>
        <w:tc>
          <w:tcPr>
            <w:tcW w:w="596" w:type="dxa"/>
            <w:vAlign w:val="center"/>
          </w:tcPr>
          <w:p w14:paraId="1139AD3B" w14:textId="77777777" w:rsidR="00715178" w:rsidRPr="00973646" w:rsidRDefault="00715178" w:rsidP="007977C8">
            <w:pPr>
              <w:spacing w:after="0"/>
              <w:ind w:right="-130"/>
              <w:jc w:val="center"/>
              <w:rPr>
                <w:b/>
                <w:bCs/>
                <w:sz w:val="24"/>
                <w:szCs w:val="24"/>
              </w:rPr>
            </w:pPr>
            <w:r w:rsidRPr="00973646">
              <w:rPr>
                <w:b/>
                <w:bCs/>
                <w:sz w:val="24"/>
                <w:szCs w:val="24"/>
              </w:rPr>
              <w:t>0,75</w:t>
            </w:r>
          </w:p>
        </w:tc>
        <w:tc>
          <w:tcPr>
            <w:tcW w:w="596" w:type="dxa"/>
            <w:tcBorders>
              <w:right w:val="single" w:sz="12" w:space="0" w:color="auto"/>
            </w:tcBorders>
            <w:vAlign w:val="center"/>
          </w:tcPr>
          <w:p w14:paraId="6CB77D9B" w14:textId="77777777" w:rsidR="00715178" w:rsidRPr="00973646" w:rsidRDefault="00715178" w:rsidP="007977C8">
            <w:pPr>
              <w:spacing w:after="0"/>
              <w:ind w:right="-130"/>
              <w:jc w:val="center"/>
              <w:rPr>
                <w:b/>
                <w:bCs/>
                <w:sz w:val="24"/>
                <w:szCs w:val="24"/>
              </w:rPr>
            </w:pPr>
            <w:r w:rsidRPr="00973646">
              <w:rPr>
                <w:b/>
                <w:bCs/>
                <w:sz w:val="24"/>
                <w:szCs w:val="24"/>
              </w:rPr>
              <w:t>1,3</w:t>
            </w:r>
          </w:p>
        </w:tc>
        <w:tc>
          <w:tcPr>
            <w:tcW w:w="596" w:type="dxa"/>
            <w:tcBorders>
              <w:left w:val="single" w:sz="12" w:space="0" w:color="auto"/>
            </w:tcBorders>
            <w:vAlign w:val="center"/>
          </w:tcPr>
          <w:p w14:paraId="565AA6F5" w14:textId="77777777" w:rsidR="00715178" w:rsidRPr="00973646" w:rsidRDefault="00715178" w:rsidP="007977C8">
            <w:pPr>
              <w:spacing w:after="0"/>
              <w:ind w:right="-130"/>
              <w:jc w:val="center"/>
              <w:rPr>
                <w:b/>
                <w:bCs/>
                <w:sz w:val="24"/>
                <w:szCs w:val="24"/>
              </w:rPr>
            </w:pPr>
            <w:r w:rsidRPr="00973646">
              <w:rPr>
                <w:b/>
                <w:bCs/>
                <w:sz w:val="24"/>
                <w:szCs w:val="24"/>
              </w:rPr>
              <w:t>0,05</w:t>
            </w:r>
          </w:p>
        </w:tc>
        <w:tc>
          <w:tcPr>
            <w:tcW w:w="595" w:type="dxa"/>
            <w:vAlign w:val="center"/>
          </w:tcPr>
          <w:p w14:paraId="6EC3E463" w14:textId="77777777" w:rsidR="00715178" w:rsidRPr="00973646" w:rsidRDefault="00715178" w:rsidP="007977C8">
            <w:pPr>
              <w:spacing w:after="0"/>
              <w:ind w:right="-130"/>
              <w:jc w:val="center"/>
              <w:rPr>
                <w:b/>
                <w:bCs/>
                <w:sz w:val="24"/>
                <w:szCs w:val="24"/>
              </w:rPr>
            </w:pPr>
            <w:r w:rsidRPr="00973646">
              <w:rPr>
                <w:b/>
                <w:bCs/>
                <w:sz w:val="24"/>
                <w:szCs w:val="24"/>
              </w:rPr>
              <w:t>0,05</w:t>
            </w:r>
          </w:p>
        </w:tc>
        <w:tc>
          <w:tcPr>
            <w:tcW w:w="596" w:type="dxa"/>
            <w:tcBorders>
              <w:right w:val="single" w:sz="12" w:space="0" w:color="auto"/>
            </w:tcBorders>
            <w:vAlign w:val="center"/>
          </w:tcPr>
          <w:p w14:paraId="6C1D8C91" w14:textId="77777777" w:rsidR="00715178" w:rsidRPr="00973646" w:rsidRDefault="00715178" w:rsidP="007977C8">
            <w:pPr>
              <w:spacing w:after="0"/>
              <w:ind w:right="-130"/>
              <w:jc w:val="center"/>
              <w:rPr>
                <w:b/>
                <w:bCs/>
                <w:sz w:val="24"/>
                <w:szCs w:val="24"/>
              </w:rPr>
            </w:pPr>
            <w:r w:rsidRPr="00973646">
              <w:rPr>
                <w:b/>
                <w:bCs/>
                <w:sz w:val="24"/>
                <w:szCs w:val="24"/>
              </w:rPr>
              <w:t>0,1</w:t>
            </w:r>
          </w:p>
        </w:tc>
        <w:tc>
          <w:tcPr>
            <w:tcW w:w="596" w:type="dxa"/>
            <w:tcBorders>
              <w:left w:val="single" w:sz="12" w:space="0" w:color="auto"/>
            </w:tcBorders>
            <w:vAlign w:val="center"/>
          </w:tcPr>
          <w:p w14:paraId="44A69860" w14:textId="77777777" w:rsidR="00715178" w:rsidRPr="00973646" w:rsidRDefault="00715178" w:rsidP="007977C8">
            <w:pPr>
              <w:spacing w:after="0"/>
              <w:ind w:right="-130"/>
              <w:jc w:val="center"/>
              <w:rPr>
                <w:b/>
                <w:bCs/>
                <w:sz w:val="24"/>
                <w:szCs w:val="24"/>
              </w:rPr>
            </w:pPr>
            <w:r w:rsidRPr="00973646">
              <w:rPr>
                <w:b/>
                <w:bCs/>
                <w:sz w:val="24"/>
                <w:szCs w:val="24"/>
              </w:rPr>
              <w:t>10,9</w:t>
            </w:r>
          </w:p>
        </w:tc>
        <w:tc>
          <w:tcPr>
            <w:tcW w:w="596" w:type="dxa"/>
            <w:vAlign w:val="center"/>
          </w:tcPr>
          <w:p w14:paraId="463084E6" w14:textId="77777777" w:rsidR="00715178" w:rsidRPr="00973646" w:rsidRDefault="00715178" w:rsidP="007977C8">
            <w:pPr>
              <w:spacing w:after="0"/>
              <w:ind w:right="-130"/>
              <w:jc w:val="center"/>
              <w:rPr>
                <w:b/>
                <w:bCs/>
                <w:sz w:val="24"/>
                <w:szCs w:val="24"/>
              </w:rPr>
            </w:pPr>
            <w:r w:rsidRPr="00973646">
              <w:rPr>
                <w:b/>
                <w:bCs/>
                <w:sz w:val="24"/>
                <w:szCs w:val="24"/>
              </w:rPr>
              <w:t>10,9</w:t>
            </w:r>
          </w:p>
        </w:tc>
        <w:tc>
          <w:tcPr>
            <w:tcW w:w="597" w:type="dxa"/>
            <w:tcBorders>
              <w:right w:val="single" w:sz="12" w:space="0" w:color="auto"/>
            </w:tcBorders>
            <w:vAlign w:val="center"/>
          </w:tcPr>
          <w:p w14:paraId="4E674638" w14:textId="77777777" w:rsidR="00715178" w:rsidRPr="00973646" w:rsidRDefault="00715178" w:rsidP="007977C8">
            <w:pPr>
              <w:spacing w:after="0"/>
              <w:ind w:right="-130"/>
              <w:jc w:val="center"/>
              <w:rPr>
                <w:b/>
                <w:bCs/>
                <w:sz w:val="24"/>
                <w:szCs w:val="24"/>
              </w:rPr>
            </w:pPr>
            <w:r w:rsidRPr="00973646">
              <w:rPr>
                <w:b/>
                <w:bCs/>
                <w:sz w:val="24"/>
                <w:szCs w:val="24"/>
              </w:rPr>
              <w:t>18,5</w:t>
            </w:r>
          </w:p>
        </w:tc>
        <w:tc>
          <w:tcPr>
            <w:tcW w:w="588" w:type="dxa"/>
            <w:tcBorders>
              <w:left w:val="single" w:sz="12" w:space="0" w:color="auto"/>
            </w:tcBorders>
            <w:vAlign w:val="center"/>
          </w:tcPr>
          <w:p w14:paraId="6AFDA3F0" w14:textId="77777777" w:rsidR="00715178" w:rsidRPr="00973646" w:rsidRDefault="00715178" w:rsidP="007977C8">
            <w:pPr>
              <w:spacing w:after="0"/>
              <w:ind w:right="-130"/>
              <w:jc w:val="center"/>
              <w:rPr>
                <w:b/>
                <w:bCs/>
                <w:sz w:val="24"/>
                <w:szCs w:val="24"/>
              </w:rPr>
            </w:pPr>
            <w:r w:rsidRPr="00973646">
              <w:rPr>
                <w:b/>
                <w:bCs/>
                <w:sz w:val="24"/>
                <w:szCs w:val="24"/>
              </w:rPr>
              <w:t>45,5</w:t>
            </w:r>
          </w:p>
        </w:tc>
        <w:tc>
          <w:tcPr>
            <w:tcW w:w="523" w:type="dxa"/>
            <w:vAlign w:val="center"/>
          </w:tcPr>
          <w:p w14:paraId="1F8726F9" w14:textId="77777777" w:rsidR="00715178" w:rsidRPr="00973646" w:rsidRDefault="00715178" w:rsidP="007977C8">
            <w:pPr>
              <w:spacing w:after="0"/>
              <w:ind w:right="-130"/>
              <w:jc w:val="center"/>
              <w:rPr>
                <w:b/>
                <w:bCs/>
                <w:sz w:val="24"/>
                <w:szCs w:val="24"/>
              </w:rPr>
            </w:pPr>
            <w:r w:rsidRPr="00973646">
              <w:rPr>
                <w:b/>
                <w:bCs/>
                <w:sz w:val="24"/>
                <w:szCs w:val="24"/>
              </w:rPr>
              <w:t>45,5</w:t>
            </w:r>
          </w:p>
        </w:tc>
        <w:tc>
          <w:tcPr>
            <w:tcW w:w="631" w:type="dxa"/>
            <w:tcBorders>
              <w:right w:val="single" w:sz="12" w:space="0" w:color="auto"/>
            </w:tcBorders>
            <w:vAlign w:val="center"/>
          </w:tcPr>
          <w:p w14:paraId="1EEEF0CE" w14:textId="77777777" w:rsidR="00715178" w:rsidRPr="00973646" w:rsidRDefault="00715178" w:rsidP="007977C8">
            <w:pPr>
              <w:spacing w:after="0"/>
              <w:ind w:right="-130"/>
              <w:jc w:val="center"/>
              <w:rPr>
                <w:b/>
                <w:bCs/>
                <w:sz w:val="24"/>
                <w:szCs w:val="24"/>
              </w:rPr>
            </w:pPr>
            <w:r w:rsidRPr="00973646">
              <w:rPr>
                <w:b/>
                <w:bCs/>
                <w:sz w:val="24"/>
                <w:szCs w:val="24"/>
              </w:rPr>
              <w:t>76</w:t>
            </w:r>
          </w:p>
        </w:tc>
        <w:tc>
          <w:tcPr>
            <w:tcW w:w="2675" w:type="dxa"/>
            <w:tcBorders>
              <w:left w:val="single" w:sz="12" w:space="0" w:color="auto"/>
            </w:tcBorders>
            <w:vAlign w:val="center"/>
          </w:tcPr>
          <w:p w14:paraId="4F98DA37" w14:textId="77777777" w:rsidR="00715178" w:rsidRPr="00973646" w:rsidRDefault="00715178" w:rsidP="007977C8">
            <w:pPr>
              <w:rPr>
                <w:b/>
                <w:bCs/>
                <w:sz w:val="24"/>
                <w:szCs w:val="24"/>
              </w:rPr>
            </w:pPr>
          </w:p>
        </w:tc>
      </w:tr>
      <w:tr w:rsidR="00715178" w:rsidRPr="00973646" w14:paraId="728317F3" w14:textId="77777777" w:rsidTr="007977C8">
        <w:trPr>
          <w:trHeight w:val="221"/>
          <w:jc w:val="center"/>
        </w:trPr>
        <w:tc>
          <w:tcPr>
            <w:tcW w:w="436" w:type="dxa"/>
            <w:tcBorders>
              <w:right w:val="single" w:sz="12" w:space="0" w:color="auto"/>
            </w:tcBorders>
            <w:vAlign w:val="center"/>
          </w:tcPr>
          <w:p w14:paraId="0FA820D0" w14:textId="77777777" w:rsidR="00715178" w:rsidRPr="00973646" w:rsidRDefault="00715178" w:rsidP="007977C8">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3FFF77D8" w14:textId="77777777" w:rsidR="00715178" w:rsidRPr="00973646" w:rsidRDefault="00715178" w:rsidP="007977C8">
            <w:pPr>
              <w:spacing w:after="0"/>
              <w:jc w:val="center"/>
              <w:rPr>
                <w:b/>
                <w:bCs/>
                <w:sz w:val="24"/>
                <w:szCs w:val="24"/>
                <w:lang w:val="ru-RU"/>
              </w:rPr>
            </w:pPr>
            <w:r w:rsidRPr="00973646">
              <w:rPr>
                <w:sz w:val="24"/>
                <w:szCs w:val="24"/>
              </w:rPr>
              <w:t>ВИХІД (яблука свіжі)</w:t>
            </w:r>
          </w:p>
        </w:tc>
        <w:tc>
          <w:tcPr>
            <w:tcW w:w="600" w:type="dxa"/>
            <w:tcBorders>
              <w:left w:val="single" w:sz="12" w:space="0" w:color="auto"/>
            </w:tcBorders>
            <w:vAlign w:val="center"/>
          </w:tcPr>
          <w:p w14:paraId="46A580B8" w14:textId="77777777" w:rsidR="00715178" w:rsidRPr="00973646" w:rsidRDefault="00715178" w:rsidP="007977C8">
            <w:pPr>
              <w:spacing w:after="0"/>
              <w:ind w:right="-130"/>
              <w:jc w:val="center"/>
              <w:rPr>
                <w:b/>
                <w:bCs/>
                <w:sz w:val="24"/>
                <w:szCs w:val="24"/>
                <w:lang w:val="ru-RU"/>
              </w:rPr>
            </w:pPr>
          </w:p>
        </w:tc>
        <w:tc>
          <w:tcPr>
            <w:tcW w:w="600" w:type="dxa"/>
            <w:vAlign w:val="center"/>
          </w:tcPr>
          <w:p w14:paraId="5647F838" w14:textId="77777777" w:rsidR="00715178" w:rsidRPr="00973646" w:rsidRDefault="00715178" w:rsidP="007977C8">
            <w:pPr>
              <w:rPr>
                <w:b/>
                <w:bCs/>
                <w:sz w:val="24"/>
                <w:szCs w:val="24"/>
                <w:lang w:val="ru-RU"/>
              </w:rPr>
            </w:pPr>
          </w:p>
        </w:tc>
        <w:tc>
          <w:tcPr>
            <w:tcW w:w="600" w:type="dxa"/>
            <w:tcBorders>
              <w:right w:val="single" w:sz="12" w:space="0" w:color="auto"/>
            </w:tcBorders>
            <w:vAlign w:val="center"/>
          </w:tcPr>
          <w:p w14:paraId="220A7355" w14:textId="77777777" w:rsidR="00715178" w:rsidRPr="00973646" w:rsidRDefault="00715178" w:rsidP="007977C8">
            <w:pPr>
              <w:spacing w:after="0" w:line="276" w:lineRule="auto"/>
              <w:rPr>
                <w:sz w:val="24"/>
                <w:szCs w:val="24"/>
                <w:lang w:eastAsia="uk-UA"/>
              </w:rPr>
            </w:pPr>
          </w:p>
        </w:tc>
        <w:tc>
          <w:tcPr>
            <w:tcW w:w="600" w:type="dxa"/>
            <w:tcBorders>
              <w:left w:val="single" w:sz="12" w:space="0" w:color="auto"/>
            </w:tcBorders>
            <w:vAlign w:val="center"/>
          </w:tcPr>
          <w:p w14:paraId="05F74871" w14:textId="77777777" w:rsidR="00715178" w:rsidRPr="00973646" w:rsidRDefault="00715178" w:rsidP="007977C8">
            <w:pPr>
              <w:spacing w:after="0"/>
              <w:ind w:right="-130"/>
              <w:jc w:val="center"/>
              <w:rPr>
                <w:b/>
                <w:bCs/>
                <w:sz w:val="24"/>
                <w:szCs w:val="24"/>
                <w:lang w:val="ru-RU"/>
              </w:rPr>
            </w:pPr>
            <w:r w:rsidRPr="00973646">
              <w:rPr>
                <w:b/>
                <w:bCs/>
                <w:sz w:val="24"/>
                <w:szCs w:val="24"/>
              </w:rPr>
              <w:t>50</w:t>
            </w:r>
          </w:p>
        </w:tc>
        <w:tc>
          <w:tcPr>
            <w:tcW w:w="600" w:type="dxa"/>
            <w:vAlign w:val="center"/>
          </w:tcPr>
          <w:p w14:paraId="7AA2D23E" w14:textId="77777777" w:rsidR="00715178" w:rsidRPr="00973646" w:rsidRDefault="00715178" w:rsidP="007977C8">
            <w:pPr>
              <w:spacing w:after="0"/>
              <w:ind w:right="-130"/>
              <w:jc w:val="center"/>
              <w:rPr>
                <w:b/>
                <w:bCs/>
                <w:sz w:val="24"/>
                <w:szCs w:val="24"/>
                <w:lang w:val="ru-RU"/>
              </w:rPr>
            </w:pPr>
            <w:r w:rsidRPr="00973646">
              <w:rPr>
                <w:b/>
                <w:bCs/>
                <w:sz w:val="24"/>
                <w:szCs w:val="24"/>
              </w:rPr>
              <w:t>50</w:t>
            </w:r>
          </w:p>
        </w:tc>
        <w:tc>
          <w:tcPr>
            <w:tcW w:w="602" w:type="dxa"/>
            <w:tcBorders>
              <w:right w:val="single" w:sz="12" w:space="0" w:color="auto"/>
            </w:tcBorders>
            <w:vAlign w:val="center"/>
          </w:tcPr>
          <w:p w14:paraId="53688165" w14:textId="77777777" w:rsidR="00715178" w:rsidRPr="00973646" w:rsidRDefault="00715178" w:rsidP="007977C8">
            <w:pPr>
              <w:spacing w:after="0"/>
              <w:ind w:right="-130"/>
              <w:jc w:val="center"/>
              <w:rPr>
                <w:b/>
                <w:bCs/>
                <w:sz w:val="24"/>
                <w:szCs w:val="24"/>
                <w:lang w:val="ru-RU"/>
              </w:rPr>
            </w:pPr>
            <w:r w:rsidRPr="00973646">
              <w:rPr>
                <w:b/>
                <w:sz w:val="24"/>
                <w:szCs w:val="24"/>
              </w:rPr>
              <w:t>85</w:t>
            </w:r>
          </w:p>
        </w:tc>
        <w:tc>
          <w:tcPr>
            <w:tcW w:w="595" w:type="dxa"/>
            <w:tcBorders>
              <w:left w:val="single" w:sz="12" w:space="0" w:color="auto"/>
            </w:tcBorders>
            <w:vAlign w:val="center"/>
          </w:tcPr>
          <w:p w14:paraId="6B38D6AE" w14:textId="77777777" w:rsidR="00715178" w:rsidRPr="00973646" w:rsidRDefault="00715178" w:rsidP="007977C8">
            <w:pPr>
              <w:spacing w:after="0"/>
              <w:ind w:right="-130"/>
              <w:jc w:val="center"/>
              <w:rPr>
                <w:b/>
                <w:bCs/>
                <w:sz w:val="24"/>
                <w:szCs w:val="24"/>
              </w:rPr>
            </w:pPr>
            <w:r w:rsidRPr="00973646">
              <w:rPr>
                <w:b/>
                <w:bCs/>
                <w:sz w:val="24"/>
                <w:szCs w:val="24"/>
              </w:rPr>
              <w:t>0,2</w:t>
            </w:r>
          </w:p>
        </w:tc>
        <w:tc>
          <w:tcPr>
            <w:tcW w:w="596" w:type="dxa"/>
            <w:vAlign w:val="center"/>
          </w:tcPr>
          <w:p w14:paraId="7E90CCFD" w14:textId="77777777" w:rsidR="00715178" w:rsidRPr="00973646" w:rsidRDefault="00715178" w:rsidP="007977C8">
            <w:pPr>
              <w:spacing w:after="0"/>
              <w:ind w:right="-130"/>
              <w:jc w:val="center"/>
              <w:rPr>
                <w:b/>
                <w:bCs/>
                <w:sz w:val="24"/>
                <w:szCs w:val="24"/>
              </w:rPr>
            </w:pPr>
            <w:r w:rsidRPr="00973646">
              <w:rPr>
                <w:b/>
                <w:bCs/>
                <w:sz w:val="24"/>
                <w:szCs w:val="24"/>
              </w:rPr>
              <w:t>0,2</w:t>
            </w:r>
          </w:p>
        </w:tc>
        <w:tc>
          <w:tcPr>
            <w:tcW w:w="596" w:type="dxa"/>
            <w:tcBorders>
              <w:right w:val="single" w:sz="12" w:space="0" w:color="auto"/>
            </w:tcBorders>
            <w:vAlign w:val="center"/>
          </w:tcPr>
          <w:p w14:paraId="141508D0" w14:textId="77777777" w:rsidR="00715178" w:rsidRPr="00973646" w:rsidRDefault="00715178" w:rsidP="007977C8">
            <w:pPr>
              <w:spacing w:after="0"/>
              <w:ind w:right="-130"/>
              <w:jc w:val="center"/>
              <w:rPr>
                <w:b/>
                <w:bCs/>
                <w:sz w:val="24"/>
                <w:szCs w:val="24"/>
              </w:rPr>
            </w:pPr>
            <w:r w:rsidRPr="00973646">
              <w:rPr>
                <w:b/>
                <w:bCs/>
                <w:sz w:val="24"/>
                <w:szCs w:val="24"/>
              </w:rPr>
              <w:t>0,34</w:t>
            </w:r>
          </w:p>
        </w:tc>
        <w:tc>
          <w:tcPr>
            <w:tcW w:w="596" w:type="dxa"/>
            <w:tcBorders>
              <w:left w:val="single" w:sz="12" w:space="0" w:color="auto"/>
            </w:tcBorders>
            <w:vAlign w:val="center"/>
          </w:tcPr>
          <w:p w14:paraId="05FFD3A1" w14:textId="77777777" w:rsidR="00715178" w:rsidRPr="00973646" w:rsidRDefault="00715178" w:rsidP="007977C8">
            <w:pPr>
              <w:spacing w:after="0"/>
              <w:ind w:right="-130"/>
              <w:jc w:val="center"/>
              <w:rPr>
                <w:b/>
                <w:bCs/>
                <w:sz w:val="24"/>
                <w:szCs w:val="24"/>
              </w:rPr>
            </w:pPr>
            <w:r w:rsidRPr="00973646">
              <w:rPr>
                <w:b/>
                <w:bCs/>
                <w:sz w:val="24"/>
                <w:szCs w:val="24"/>
              </w:rPr>
              <w:t>0,2</w:t>
            </w:r>
          </w:p>
        </w:tc>
        <w:tc>
          <w:tcPr>
            <w:tcW w:w="595" w:type="dxa"/>
            <w:vAlign w:val="center"/>
          </w:tcPr>
          <w:p w14:paraId="42668694" w14:textId="77777777" w:rsidR="00715178" w:rsidRPr="00973646" w:rsidRDefault="00715178" w:rsidP="007977C8">
            <w:pPr>
              <w:spacing w:after="0"/>
              <w:ind w:right="-130"/>
              <w:jc w:val="center"/>
              <w:rPr>
                <w:b/>
                <w:bCs/>
                <w:sz w:val="24"/>
                <w:szCs w:val="24"/>
              </w:rPr>
            </w:pPr>
            <w:r w:rsidRPr="00973646">
              <w:rPr>
                <w:b/>
                <w:bCs/>
                <w:sz w:val="24"/>
                <w:szCs w:val="24"/>
              </w:rPr>
              <w:t>0,2</w:t>
            </w:r>
          </w:p>
        </w:tc>
        <w:tc>
          <w:tcPr>
            <w:tcW w:w="596" w:type="dxa"/>
            <w:tcBorders>
              <w:right w:val="single" w:sz="12" w:space="0" w:color="auto"/>
            </w:tcBorders>
            <w:vAlign w:val="center"/>
          </w:tcPr>
          <w:p w14:paraId="7245B35B" w14:textId="77777777" w:rsidR="00715178" w:rsidRPr="00973646" w:rsidRDefault="00715178" w:rsidP="007977C8">
            <w:pPr>
              <w:spacing w:after="0"/>
              <w:ind w:right="-130"/>
              <w:jc w:val="center"/>
              <w:rPr>
                <w:b/>
                <w:bCs/>
                <w:sz w:val="24"/>
                <w:szCs w:val="24"/>
              </w:rPr>
            </w:pPr>
            <w:r w:rsidRPr="00973646">
              <w:rPr>
                <w:b/>
                <w:bCs/>
                <w:sz w:val="24"/>
                <w:szCs w:val="24"/>
              </w:rPr>
              <w:t>0,34</w:t>
            </w:r>
          </w:p>
        </w:tc>
        <w:tc>
          <w:tcPr>
            <w:tcW w:w="596" w:type="dxa"/>
            <w:tcBorders>
              <w:left w:val="single" w:sz="12" w:space="0" w:color="auto"/>
            </w:tcBorders>
            <w:vAlign w:val="center"/>
          </w:tcPr>
          <w:p w14:paraId="76FE90DB" w14:textId="77777777" w:rsidR="00715178" w:rsidRPr="00973646" w:rsidRDefault="00715178" w:rsidP="007977C8">
            <w:pPr>
              <w:spacing w:after="0"/>
              <w:ind w:right="-130"/>
              <w:jc w:val="center"/>
              <w:rPr>
                <w:b/>
                <w:bCs/>
                <w:sz w:val="24"/>
                <w:szCs w:val="24"/>
              </w:rPr>
            </w:pPr>
            <w:r w:rsidRPr="00973646">
              <w:rPr>
                <w:b/>
                <w:bCs/>
                <w:sz w:val="24"/>
                <w:szCs w:val="24"/>
              </w:rPr>
              <w:t>5,2</w:t>
            </w:r>
          </w:p>
        </w:tc>
        <w:tc>
          <w:tcPr>
            <w:tcW w:w="596" w:type="dxa"/>
            <w:vAlign w:val="center"/>
          </w:tcPr>
          <w:p w14:paraId="1F0829DB" w14:textId="77777777" w:rsidR="00715178" w:rsidRPr="00973646" w:rsidRDefault="00715178" w:rsidP="007977C8">
            <w:pPr>
              <w:spacing w:after="0"/>
              <w:ind w:right="-130"/>
              <w:jc w:val="center"/>
              <w:rPr>
                <w:b/>
                <w:bCs/>
                <w:sz w:val="24"/>
                <w:szCs w:val="24"/>
              </w:rPr>
            </w:pPr>
            <w:r w:rsidRPr="00973646">
              <w:rPr>
                <w:b/>
                <w:bCs/>
                <w:sz w:val="24"/>
                <w:szCs w:val="24"/>
              </w:rPr>
              <w:t>5,2</w:t>
            </w:r>
          </w:p>
        </w:tc>
        <w:tc>
          <w:tcPr>
            <w:tcW w:w="597" w:type="dxa"/>
            <w:tcBorders>
              <w:right w:val="single" w:sz="12" w:space="0" w:color="auto"/>
            </w:tcBorders>
            <w:vAlign w:val="center"/>
          </w:tcPr>
          <w:p w14:paraId="173A799F" w14:textId="77777777" w:rsidR="00715178" w:rsidRPr="00973646" w:rsidRDefault="00715178" w:rsidP="007977C8">
            <w:pPr>
              <w:spacing w:after="0"/>
              <w:ind w:right="-130"/>
              <w:jc w:val="center"/>
              <w:rPr>
                <w:b/>
                <w:bCs/>
                <w:sz w:val="24"/>
                <w:szCs w:val="24"/>
              </w:rPr>
            </w:pPr>
            <w:r w:rsidRPr="00973646">
              <w:rPr>
                <w:b/>
                <w:bCs/>
                <w:sz w:val="24"/>
                <w:szCs w:val="24"/>
              </w:rPr>
              <w:t>10</w:t>
            </w:r>
          </w:p>
        </w:tc>
        <w:tc>
          <w:tcPr>
            <w:tcW w:w="588" w:type="dxa"/>
            <w:tcBorders>
              <w:left w:val="single" w:sz="12" w:space="0" w:color="auto"/>
            </w:tcBorders>
            <w:vAlign w:val="center"/>
          </w:tcPr>
          <w:p w14:paraId="3958920B" w14:textId="77777777" w:rsidR="00715178" w:rsidRPr="00973646" w:rsidRDefault="00715178" w:rsidP="007977C8">
            <w:pPr>
              <w:spacing w:after="0"/>
              <w:ind w:right="-130"/>
              <w:jc w:val="center"/>
              <w:rPr>
                <w:b/>
                <w:bCs/>
                <w:sz w:val="24"/>
                <w:szCs w:val="24"/>
              </w:rPr>
            </w:pPr>
            <w:r w:rsidRPr="00973646">
              <w:rPr>
                <w:b/>
                <w:bCs/>
                <w:sz w:val="24"/>
                <w:szCs w:val="24"/>
              </w:rPr>
              <w:t>22,5</w:t>
            </w:r>
          </w:p>
        </w:tc>
        <w:tc>
          <w:tcPr>
            <w:tcW w:w="523" w:type="dxa"/>
            <w:vAlign w:val="center"/>
          </w:tcPr>
          <w:p w14:paraId="15E77C33" w14:textId="77777777" w:rsidR="00715178" w:rsidRPr="00973646" w:rsidRDefault="00715178" w:rsidP="007977C8">
            <w:pPr>
              <w:spacing w:after="0"/>
              <w:ind w:right="-130"/>
              <w:jc w:val="center"/>
              <w:rPr>
                <w:b/>
                <w:bCs/>
                <w:sz w:val="24"/>
                <w:szCs w:val="24"/>
              </w:rPr>
            </w:pPr>
            <w:r w:rsidRPr="00973646">
              <w:rPr>
                <w:b/>
                <w:bCs/>
                <w:sz w:val="24"/>
                <w:szCs w:val="24"/>
              </w:rPr>
              <w:t>22,5</w:t>
            </w:r>
          </w:p>
        </w:tc>
        <w:tc>
          <w:tcPr>
            <w:tcW w:w="631" w:type="dxa"/>
            <w:tcBorders>
              <w:right w:val="single" w:sz="12" w:space="0" w:color="auto"/>
            </w:tcBorders>
            <w:vAlign w:val="center"/>
          </w:tcPr>
          <w:p w14:paraId="6C947FF3" w14:textId="77777777" w:rsidR="00715178" w:rsidRPr="00973646" w:rsidRDefault="00715178" w:rsidP="007977C8">
            <w:pPr>
              <w:spacing w:after="0"/>
              <w:ind w:right="-130"/>
              <w:jc w:val="center"/>
              <w:rPr>
                <w:b/>
                <w:bCs/>
                <w:sz w:val="24"/>
                <w:szCs w:val="24"/>
              </w:rPr>
            </w:pPr>
            <w:r w:rsidRPr="00973646">
              <w:rPr>
                <w:b/>
                <w:bCs/>
                <w:sz w:val="24"/>
                <w:szCs w:val="24"/>
              </w:rPr>
              <w:t>45</w:t>
            </w:r>
          </w:p>
        </w:tc>
        <w:tc>
          <w:tcPr>
            <w:tcW w:w="2675" w:type="dxa"/>
            <w:tcBorders>
              <w:left w:val="single" w:sz="12" w:space="0" w:color="auto"/>
            </w:tcBorders>
            <w:vAlign w:val="center"/>
          </w:tcPr>
          <w:p w14:paraId="17FD7BCD" w14:textId="77777777" w:rsidR="00715178" w:rsidRPr="00973646" w:rsidRDefault="00715178" w:rsidP="007977C8">
            <w:pPr>
              <w:rPr>
                <w:b/>
                <w:bCs/>
                <w:sz w:val="24"/>
                <w:szCs w:val="24"/>
                <w:lang w:val="ru-RU"/>
              </w:rPr>
            </w:pPr>
          </w:p>
        </w:tc>
      </w:tr>
    </w:tbl>
    <w:p w14:paraId="2A3AB320" w14:textId="77777777" w:rsidR="00715178" w:rsidRPr="00973646" w:rsidRDefault="00715178" w:rsidP="00715178">
      <w:pPr>
        <w:spacing w:after="0" w:line="240" w:lineRule="auto"/>
        <w:jc w:val="center"/>
        <w:rPr>
          <w:b/>
          <w:bCs/>
          <w:szCs w:val="28"/>
          <w:lang w:eastAsia="ru-RU"/>
        </w:rPr>
      </w:pPr>
    </w:p>
    <w:p w14:paraId="28F69131" w14:textId="77777777" w:rsidR="00715178" w:rsidRPr="00973646" w:rsidRDefault="00715178" w:rsidP="00715178">
      <w:pPr>
        <w:widowControl w:val="0"/>
        <w:spacing w:line="276" w:lineRule="auto"/>
        <w:jc w:val="center"/>
        <w:rPr>
          <w:b/>
          <w:sz w:val="24"/>
          <w:szCs w:val="24"/>
          <w:lang w:eastAsia="ru-RU"/>
        </w:rPr>
      </w:pPr>
      <w:r w:rsidRPr="00973646">
        <w:rPr>
          <w:b/>
          <w:sz w:val="24"/>
          <w:szCs w:val="24"/>
          <w:lang w:eastAsia="ru-RU"/>
        </w:rPr>
        <w:t>Технологія приготування</w:t>
      </w:r>
    </w:p>
    <w:p w14:paraId="162CD1FB" w14:textId="77777777" w:rsidR="00715178" w:rsidRPr="00973646" w:rsidRDefault="00715178" w:rsidP="00715178">
      <w:pPr>
        <w:ind w:right="179" w:firstLine="567"/>
        <w:jc w:val="both"/>
        <w:rPr>
          <w:sz w:val="24"/>
          <w:szCs w:val="24"/>
          <w:lang w:eastAsia="ru-RU"/>
        </w:rPr>
      </w:pPr>
      <w:r w:rsidRPr="00973646">
        <w:rPr>
          <w:sz w:val="24"/>
          <w:szCs w:val="24"/>
          <w:lang w:eastAsia="ru-RU"/>
        </w:rPr>
        <w:t>Фрукти свіжі перед видачею перебирають, видаляють плодоніжку, ретельно промивають проточною питною холодною водою, видаляють насіннєві гнізда (яблука), за потреби очищають від шкірки (банани). За потреби нарізають на порції.</w:t>
      </w:r>
    </w:p>
    <w:p w14:paraId="5080411B" w14:textId="77777777" w:rsidR="00715178" w:rsidRPr="00973646" w:rsidRDefault="00715178" w:rsidP="00715178">
      <w:pPr>
        <w:ind w:right="179" w:firstLine="567"/>
        <w:jc w:val="both"/>
        <w:rPr>
          <w:sz w:val="24"/>
          <w:szCs w:val="24"/>
          <w:lang w:eastAsia="ru-RU"/>
        </w:rPr>
      </w:pPr>
      <w:r w:rsidRPr="00973646">
        <w:rPr>
          <w:sz w:val="24"/>
          <w:szCs w:val="24"/>
          <w:lang w:eastAsia="ru-RU"/>
        </w:rPr>
        <w:t>Подають на мілкій закусочній тарілці при кімнатній температурі.</w:t>
      </w:r>
    </w:p>
    <w:p w14:paraId="634E881E" w14:textId="77777777" w:rsidR="00715178" w:rsidRPr="00973646" w:rsidRDefault="00715178" w:rsidP="00715178">
      <w:pPr>
        <w:ind w:right="179" w:firstLine="567"/>
        <w:jc w:val="center"/>
        <w:rPr>
          <w:b/>
          <w:bCs/>
          <w:sz w:val="24"/>
          <w:szCs w:val="24"/>
          <w:lang w:eastAsia="ru-RU"/>
        </w:rPr>
      </w:pPr>
      <w:r w:rsidRPr="00973646">
        <w:rPr>
          <w:b/>
          <w:bCs/>
          <w:sz w:val="24"/>
          <w:szCs w:val="24"/>
          <w:lang w:eastAsia="ru-RU"/>
        </w:rPr>
        <w:t>Характеристика готової страви</w:t>
      </w:r>
    </w:p>
    <w:p w14:paraId="56C8C289" w14:textId="77777777" w:rsidR="00715178" w:rsidRPr="00973646" w:rsidRDefault="00715178" w:rsidP="00715178">
      <w:pPr>
        <w:ind w:right="179" w:firstLine="567"/>
        <w:jc w:val="both"/>
        <w:rPr>
          <w:sz w:val="24"/>
          <w:szCs w:val="24"/>
          <w:lang w:eastAsia="ru-RU"/>
        </w:rPr>
      </w:pPr>
      <w:r w:rsidRPr="00973646">
        <w:rPr>
          <w:sz w:val="24"/>
          <w:szCs w:val="24"/>
          <w:lang w:eastAsia="ru-RU"/>
        </w:rPr>
        <w:t>Зовнішній вигляд  – підготовлені фрукти викладені на тарілку.</w:t>
      </w:r>
    </w:p>
    <w:p w14:paraId="6EDBE13A" w14:textId="77777777" w:rsidR="00715178" w:rsidRPr="00973646" w:rsidRDefault="00715178" w:rsidP="00715178">
      <w:pPr>
        <w:ind w:right="179" w:firstLine="567"/>
        <w:jc w:val="both"/>
        <w:rPr>
          <w:sz w:val="24"/>
          <w:szCs w:val="24"/>
          <w:lang w:eastAsia="ru-RU"/>
        </w:rPr>
      </w:pPr>
      <w:r w:rsidRPr="00973646">
        <w:rPr>
          <w:sz w:val="24"/>
          <w:szCs w:val="24"/>
          <w:lang w:eastAsia="ru-RU"/>
        </w:rPr>
        <w:t>Колір – жовтий.</w:t>
      </w:r>
    </w:p>
    <w:p w14:paraId="045C57A6" w14:textId="77777777" w:rsidR="00715178" w:rsidRPr="00973646" w:rsidRDefault="00715178" w:rsidP="00715178">
      <w:pPr>
        <w:ind w:right="179" w:firstLine="567"/>
        <w:jc w:val="both"/>
        <w:rPr>
          <w:sz w:val="24"/>
          <w:szCs w:val="24"/>
          <w:lang w:eastAsia="ru-RU"/>
        </w:rPr>
      </w:pPr>
      <w:r w:rsidRPr="00973646">
        <w:rPr>
          <w:sz w:val="24"/>
          <w:szCs w:val="24"/>
          <w:lang w:eastAsia="ru-RU"/>
        </w:rPr>
        <w:t>Смак і запах – характерний відповідним свіжим фруктам.</w:t>
      </w:r>
    </w:p>
    <w:p w14:paraId="659B2C3B" w14:textId="77777777" w:rsidR="00715178" w:rsidRPr="00973646" w:rsidRDefault="00715178" w:rsidP="00715178">
      <w:pPr>
        <w:widowControl w:val="0"/>
        <w:ind w:firstLine="567"/>
        <w:rPr>
          <w:sz w:val="24"/>
          <w:szCs w:val="24"/>
          <w:lang w:eastAsia="ru-RU"/>
        </w:rPr>
      </w:pPr>
      <w:r w:rsidRPr="00973646">
        <w:rPr>
          <w:sz w:val="24"/>
          <w:szCs w:val="24"/>
          <w:lang w:eastAsia="ru-RU"/>
        </w:rPr>
        <w:t>Консистенція – соковита.</w:t>
      </w:r>
    </w:p>
    <w:p w14:paraId="0CFCC4BB" w14:textId="77777777" w:rsidR="00715178" w:rsidRPr="00973646" w:rsidRDefault="00715178" w:rsidP="00715178">
      <w:pPr>
        <w:widowControl w:val="0"/>
        <w:ind w:firstLine="567"/>
        <w:jc w:val="center"/>
        <w:rPr>
          <w:b/>
          <w:sz w:val="24"/>
          <w:szCs w:val="24"/>
          <w:lang w:eastAsia="ru-RU"/>
        </w:rPr>
      </w:pPr>
      <w:r w:rsidRPr="00973646">
        <w:rPr>
          <w:b/>
          <w:sz w:val="24"/>
          <w:szCs w:val="24"/>
          <w:lang w:eastAsia="ru-RU"/>
        </w:rPr>
        <w:t>Фізичні показники</w:t>
      </w:r>
    </w:p>
    <w:p w14:paraId="5813DF9F" w14:textId="77777777" w:rsidR="00715178" w:rsidRPr="00973646" w:rsidRDefault="00715178" w:rsidP="00715178">
      <w:pPr>
        <w:widowControl w:val="0"/>
        <w:ind w:firstLine="567"/>
        <w:jc w:val="both"/>
        <w:rPr>
          <w:sz w:val="24"/>
          <w:szCs w:val="24"/>
          <w:lang w:eastAsia="ru-RU"/>
        </w:rPr>
      </w:pPr>
      <w:r w:rsidRPr="00973646">
        <w:rPr>
          <w:sz w:val="24"/>
          <w:szCs w:val="24"/>
          <w:lang w:eastAsia="ru-RU"/>
        </w:rPr>
        <w:t>Маса страви: 50 г ± 3 %</w:t>
      </w:r>
    </w:p>
    <w:p w14:paraId="0D76BE9E" w14:textId="77777777" w:rsidR="00715178" w:rsidRPr="00973646" w:rsidRDefault="00715178" w:rsidP="00715178">
      <w:pPr>
        <w:widowControl w:val="0"/>
        <w:ind w:firstLine="1911"/>
        <w:jc w:val="both"/>
        <w:rPr>
          <w:sz w:val="24"/>
          <w:szCs w:val="24"/>
          <w:lang w:eastAsia="ru-RU"/>
        </w:rPr>
      </w:pPr>
      <w:r w:rsidRPr="00973646">
        <w:rPr>
          <w:sz w:val="24"/>
          <w:szCs w:val="24"/>
          <w:lang w:eastAsia="ru-RU"/>
        </w:rPr>
        <w:t xml:space="preserve"> 85 г ± 3 %</w:t>
      </w:r>
    </w:p>
    <w:p w14:paraId="1F7B5D6F" w14:textId="77777777" w:rsidR="00715178" w:rsidRPr="00973646" w:rsidRDefault="00715178" w:rsidP="00715178">
      <w:pPr>
        <w:widowControl w:val="0"/>
        <w:ind w:firstLine="567"/>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5ABC4157" w14:textId="77777777" w:rsidR="00715178" w:rsidRPr="00973646" w:rsidRDefault="00715178" w:rsidP="00715178">
      <w:pPr>
        <w:rPr>
          <w:sz w:val="20"/>
          <w:szCs w:val="24"/>
          <w:lang w:eastAsia="ru-RU"/>
        </w:rPr>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p>
    <w:p w14:paraId="03239488" w14:textId="77777777" w:rsidR="00715178" w:rsidRPr="00973646" w:rsidRDefault="00715178" w:rsidP="00715178"/>
    <w:p w14:paraId="0705C46E" w14:textId="77777777" w:rsidR="00715178" w:rsidRPr="00973646" w:rsidRDefault="00715178" w:rsidP="00715178">
      <w:pPr>
        <w:widowControl w:val="0"/>
        <w:spacing w:line="276" w:lineRule="auto"/>
        <w:rPr>
          <w:b/>
          <w:sz w:val="24"/>
          <w:szCs w:val="24"/>
          <w:lang w:eastAsia="ru-RU"/>
        </w:rPr>
        <w:sectPr w:rsidR="00715178" w:rsidRPr="00973646" w:rsidSect="00835CDD">
          <w:pgSz w:w="16838" w:h="11906" w:orient="landscape"/>
          <w:pgMar w:top="850" w:right="850" w:bottom="1417" w:left="850" w:header="708" w:footer="708" w:gutter="0"/>
          <w:cols w:space="708"/>
          <w:docGrid w:linePitch="360"/>
        </w:sectPr>
      </w:pPr>
    </w:p>
    <w:p w14:paraId="034D6B16" w14:textId="77777777" w:rsidR="00715178" w:rsidRPr="00973646" w:rsidRDefault="00715178" w:rsidP="00715178">
      <w:pPr>
        <w:widowControl w:val="0"/>
        <w:spacing w:line="276" w:lineRule="auto"/>
        <w:rPr>
          <w:b/>
          <w:sz w:val="24"/>
          <w:szCs w:val="24"/>
          <w:lang w:eastAsia="ru-RU"/>
        </w:rPr>
      </w:pPr>
    </w:p>
    <w:tbl>
      <w:tblPr>
        <w:tblW w:w="15309" w:type="dxa"/>
        <w:tblInd w:w="176" w:type="dxa"/>
        <w:tblLayout w:type="fixed"/>
        <w:tblLook w:val="00A0" w:firstRow="1" w:lastRow="0" w:firstColumn="1" w:lastColumn="0" w:noHBand="0" w:noVBand="0"/>
      </w:tblPr>
      <w:tblGrid>
        <w:gridCol w:w="10031"/>
        <w:gridCol w:w="5278"/>
      </w:tblGrid>
      <w:tr w:rsidR="00715178" w:rsidRPr="00973646" w14:paraId="2AA9CBA9" w14:textId="77777777" w:rsidTr="007977C8">
        <w:tc>
          <w:tcPr>
            <w:tcW w:w="10031" w:type="dxa"/>
          </w:tcPr>
          <w:p w14:paraId="4C11DB29"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«Організація харчування</w:t>
            </w:r>
          </w:p>
          <w:p w14:paraId="64119CF9"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 дітей у дошкільних навчальних </w:t>
            </w:r>
          </w:p>
          <w:p w14:paraId="12BFE7AF"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закладах» ст. 358</w:t>
            </w:r>
          </w:p>
        </w:tc>
        <w:tc>
          <w:tcPr>
            <w:tcW w:w="5278" w:type="dxa"/>
          </w:tcPr>
          <w:p w14:paraId="6727D547" w14:textId="77777777" w:rsidR="00715178" w:rsidRPr="00973646" w:rsidRDefault="00715178" w:rsidP="007977C8">
            <w:pPr>
              <w:widowControl w:val="0"/>
              <w:spacing w:line="276" w:lineRule="auto"/>
              <w:ind w:left="422"/>
              <w:rPr>
                <w:b/>
                <w:sz w:val="24"/>
                <w:szCs w:val="24"/>
                <w:lang w:eastAsia="ru-RU"/>
              </w:rPr>
            </w:pPr>
            <w:r w:rsidRPr="00973646">
              <w:rPr>
                <w:b/>
                <w:sz w:val="24"/>
                <w:szCs w:val="24"/>
                <w:lang w:eastAsia="ru-RU"/>
              </w:rPr>
              <w:t xml:space="preserve">ЗАТВЕРДЖУЮ </w:t>
            </w:r>
          </w:p>
          <w:p w14:paraId="7E2DE12D" w14:textId="77777777" w:rsidR="00715178" w:rsidRPr="00973646" w:rsidRDefault="00715178" w:rsidP="007977C8">
            <w:pPr>
              <w:widowControl w:val="0"/>
              <w:spacing w:line="276" w:lineRule="auto"/>
              <w:ind w:left="422"/>
              <w:rPr>
                <w:b/>
                <w:sz w:val="24"/>
                <w:szCs w:val="24"/>
                <w:lang w:eastAsia="ru-RU"/>
              </w:rPr>
            </w:pPr>
            <w:r w:rsidRPr="00973646">
              <w:rPr>
                <w:b/>
                <w:sz w:val="24"/>
                <w:szCs w:val="24"/>
                <w:lang w:eastAsia="ru-RU"/>
              </w:rPr>
              <w:t xml:space="preserve">Завідувач КЗ «ДНЗ № ___  » </w:t>
            </w:r>
          </w:p>
          <w:p w14:paraId="41247A20" w14:textId="77777777" w:rsidR="00715178" w:rsidRPr="00973646" w:rsidRDefault="00715178" w:rsidP="007977C8">
            <w:pPr>
              <w:widowControl w:val="0"/>
              <w:spacing w:line="276" w:lineRule="auto"/>
              <w:ind w:left="422"/>
              <w:rPr>
                <w:b/>
                <w:sz w:val="24"/>
                <w:szCs w:val="24"/>
                <w:lang w:eastAsia="ru-RU"/>
              </w:rPr>
            </w:pPr>
            <w:r w:rsidRPr="00973646">
              <w:rPr>
                <w:b/>
                <w:sz w:val="24"/>
                <w:szCs w:val="24"/>
                <w:lang w:eastAsia="ru-RU"/>
              </w:rPr>
              <w:t>___________  _______________</w:t>
            </w:r>
          </w:p>
          <w:p w14:paraId="2F6E045A" w14:textId="77777777" w:rsidR="00715178" w:rsidRPr="00973646" w:rsidRDefault="00715178" w:rsidP="007977C8">
            <w:pPr>
              <w:widowControl w:val="0"/>
              <w:spacing w:line="276" w:lineRule="auto"/>
              <w:ind w:left="422"/>
              <w:rPr>
                <w:b/>
                <w:szCs w:val="28"/>
                <w:lang w:val="ru-RU" w:eastAsia="ru-RU"/>
              </w:rPr>
            </w:pPr>
            <w:r w:rsidRPr="00973646">
              <w:rPr>
                <w:b/>
                <w:sz w:val="24"/>
                <w:szCs w:val="24"/>
                <w:lang w:eastAsia="ru-RU"/>
              </w:rPr>
              <w:t>«___» ______________ 20___  р.</w:t>
            </w:r>
          </w:p>
        </w:tc>
      </w:tr>
    </w:tbl>
    <w:p w14:paraId="4EF6D980" w14:textId="77777777" w:rsidR="00715178" w:rsidRPr="00973646" w:rsidRDefault="00715178" w:rsidP="00715178">
      <w:pPr>
        <w:widowControl w:val="0"/>
        <w:spacing w:after="0" w:line="276" w:lineRule="auto"/>
        <w:rPr>
          <w:sz w:val="24"/>
          <w:szCs w:val="24"/>
          <w:lang w:eastAsia="ru-RU"/>
        </w:rPr>
      </w:pPr>
    </w:p>
    <w:p w14:paraId="6F02EBCC"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5E1CEB51" w14:textId="77777777" w:rsidR="00715178" w:rsidRPr="00973646" w:rsidRDefault="00715178" w:rsidP="00715178">
      <w:pPr>
        <w:spacing w:after="0" w:line="240" w:lineRule="auto"/>
        <w:jc w:val="center"/>
        <w:rPr>
          <w:b/>
          <w:bCs/>
          <w:sz w:val="32"/>
          <w:szCs w:val="32"/>
          <w:lang w:eastAsia="ru-RU"/>
        </w:rPr>
      </w:pPr>
      <w:r w:rsidRPr="00973646">
        <w:rPr>
          <w:b/>
          <w:bCs/>
          <w:sz w:val="32"/>
          <w:szCs w:val="32"/>
          <w:lang w:eastAsia="ru-RU"/>
        </w:rPr>
        <w:t>Салат з вареного буряка</w:t>
      </w:r>
    </w:p>
    <w:p w14:paraId="167C6628" w14:textId="77777777" w:rsidR="00715178" w:rsidRPr="00973646" w:rsidRDefault="00715178" w:rsidP="00715178">
      <w:pPr>
        <w:widowControl w:val="0"/>
        <w:spacing w:after="0" w:line="276" w:lineRule="auto"/>
        <w:rPr>
          <w:b/>
          <w:sz w:val="16"/>
          <w:szCs w:val="16"/>
          <w:lang w:eastAsia="ru-RU"/>
        </w:rPr>
      </w:pPr>
    </w:p>
    <w:tbl>
      <w:tblPr>
        <w:tblW w:w="1608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509"/>
      </w:tblGrid>
      <w:tr w:rsidR="00715178" w:rsidRPr="00973646" w14:paraId="3C317C6F" w14:textId="77777777" w:rsidTr="007977C8">
        <w:trPr>
          <w:trHeight w:val="254"/>
          <w:jc w:val="center"/>
        </w:trPr>
        <w:tc>
          <w:tcPr>
            <w:tcW w:w="435" w:type="dxa"/>
            <w:vMerge w:val="restart"/>
            <w:tcBorders>
              <w:right w:val="single" w:sz="12" w:space="0" w:color="auto"/>
            </w:tcBorders>
            <w:textDirection w:val="btLr"/>
            <w:vAlign w:val="center"/>
          </w:tcPr>
          <w:p w14:paraId="3D67DD4E" w14:textId="77777777" w:rsidR="00715178" w:rsidRPr="00973646" w:rsidRDefault="00715178" w:rsidP="007977C8">
            <w:pPr>
              <w:widowControl w:val="0"/>
              <w:spacing w:after="0" w:line="240" w:lineRule="auto"/>
              <w:ind w:left="113" w:right="113"/>
              <w:jc w:val="center"/>
              <w:rPr>
                <w:b/>
                <w:sz w:val="22"/>
                <w:szCs w:val="24"/>
                <w:lang w:eastAsia="ru-RU"/>
              </w:rPr>
            </w:pPr>
            <w:r w:rsidRPr="00973646">
              <w:rPr>
                <w:b/>
                <w:sz w:val="22"/>
                <w:szCs w:val="24"/>
                <w:lang w:eastAsia="ru-RU"/>
              </w:rPr>
              <w:t>Алергени</w:t>
            </w:r>
          </w:p>
        </w:tc>
        <w:tc>
          <w:tcPr>
            <w:tcW w:w="2029" w:type="dxa"/>
            <w:vMerge w:val="restart"/>
            <w:tcBorders>
              <w:right w:val="single" w:sz="12" w:space="0" w:color="auto"/>
            </w:tcBorders>
            <w:vAlign w:val="center"/>
          </w:tcPr>
          <w:p w14:paraId="54A1CBD5"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5E1583B1"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7A6A0AEB"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5131CF9B"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Енергетична цінність</w:t>
            </w:r>
          </w:p>
          <w:p w14:paraId="7EF65F6C"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(ккал)</w:t>
            </w:r>
          </w:p>
        </w:tc>
        <w:tc>
          <w:tcPr>
            <w:tcW w:w="2509" w:type="dxa"/>
            <w:vMerge w:val="restart"/>
            <w:tcBorders>
              <w:left w:val="single" w:sz="12" w:space="0" w:color="auto"/>
            </w:tcBorders>
            <w:vAlign w:val="center"/>
          </w:tcPr>
          <w:p w14:paraId="4CB7A493" w14:textId="77777777" w:rsidR="00715178" w:rsidRPr="00973646" w:rsidRDefault="00715178" w:rsidP="007977C8">
            <w:pPr>
              <w:widowControl w:val="0"/>
              <w:spacing w:after="0" w:line="240" w:lineRule="auto"/>
              <w:jc w:val="center"/>
              <w:rPr>
                <w:b/>
                <w:sz w:val="20"/>
                <w:szCs w:val="24"/>
                <w:lang w:eastAsia="ru-RU"/>
              </w:rPr>
            </w:pPr>
            <w:r w:rsidRPr="00973646">
              <w:rPr>
                <w:b/>
                <w:sz w:val="22"/>
                <w:szCs w:val="24"/>
                <w:lang w:eastAsia="ru-RU"/>
              </w:rPr>
              <w:t>Технологічні вимоги до якості продуктів та сировини</w:t>
            </w:r>
          </w:p>
        </w:tc>
      </w:tr>
      <w:tr w:rsidR="00715178" w:rsidRPr="00973646" w14:paraId="70467F3D" w14:textId="77777777" w:rsidTr="007977C8">
        <w:trPr>
          <w:trHeight w:val="127"/>
          <w:jc w:val="center"/>
        </w:trPr>
        <w:tc>
          <w:tcPr>
            <w:tcW w:w="435" w:type="dxa"/>
            <w:vMerge/>
            <w:tcBorders>
              <w:right w:val="single" w:sz="12" w:space="0" w:color="auto"/>
            </w:tcBorders>
            <w:vAlign w:val="center"/>
          </w:tcPr>
          <w:p w14:paraId="517F90C7"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5E2160F" w14:textId="77777777" w:rsidR="00715178" w:rsidRPr="00973646" w:rsidRDefault="00715178" w:rsidP="007977C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D750946"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DF1BBBD"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7DBC1E7E"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Білки</w:t>
            </w:r>
          </w:p>
        </w:tc>
        <w:tc>
          <w:tcPr>
            <w:tcW w:w="1787" w:type="dxa"/>
            <w:gridSpan w:val="3"/>
            <w:tcBorders>
              <w:left w:val="single" w:sz="12" w:space="0" w:color="auto"/>
              <w:right w:val="single" w:sz="12" w:space="0" w:color="auto"/>
            </w:tcBorders>
            <w:vAlign w:val="center"/>
          </w:tcPr>
          <w:p w14:paraId="34EACA00"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Жири</w:t>
            </w:r>
          </w:p>
        </w:tc>
        <w:tc>
          <w:tcPr>
            <w:tcW w:w="1951" w:type="dxa"/>
            <w:gridSpan w:val="3"/>
            <w:tcBorders>
              <w:left w:val="single" w:sz="12" w:space="0" w:color="auto"/>
              <w:right w:val="single" w:sz="12" w:space="0" w:color="auto"/>
            </w:tcBorders>
            <w:vAlign w:val="center"/>
          </w:tcPr>
          <w:p w14:paraId="2E543027"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6EC80CF3" w14:textId="77777777" w:rsidR="00715178" w:rsidRPr="00973646" w:rsidRDefault="00715178" w:rsidP="007977C8">
            <w:pPr>
              <w:widowControl w:val="0"/>
              <w:spacing w:after="0" w:line="256" w:lineRule="auto"/>
              <w:jc w:val="center"/>
              <w:rPr>
                <w:b/>
                <w:sz w:val="22"/>
                <w:szCs w:val="24"/>
                <w:lang w:eastAsia="ru-RU"/>
              </w:rPr>
            </w:pPr>
          </w:p>
        </w:tc>
        <w:tc>
          <w:tcPr>
            <w:tcW w:w="2509" w:type="dxa"/>
            <w:vMerge/>
            <w:tcBorders>
              <w:left w:val="single" w:sz="12" w:space="0" w:color="auto"/>
            </w:tcBorders>
            <w:vAlign w:val="center"/>
          </w:tcPr>
          <w:p w14:paraId="0BA5BCBE"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6A0B0915" w14:textId="77777777" w:rsidTr="007977C8">
        <w:trPr>
          <w:trHeight w:val="290"/>
          <w:jc w:val="center"/>
        </w:trPr>
        <w:tc>
          <w:tcPr>
            <w:tcW w:w="435" w:type="dxa"/>
            <w:vMerge/>
            <w:tcBorders>
              <w:right w:val="single" w:sz="12" w:space="0" w:color="auto"/>
            </w:tcBorders>
            <w:vAlign w:val="center"/>
          </w:tcPr>
          <w:p w14:paraId="5B8C4C88"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060E389" w14:textId="77777777" w:rsidR="00715178" w:rsidRPr="00973646" w:rsidRDefault="00715178" w:rsidP="007977C8">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1005C85A"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Вікові групи (роки)</w:t>
            </w:r>
          </w:p>
        </w:tc>
        <w:tc>
          <w:tcPr>
            <w:tcW w:w="2509" w:type="dxa"/>
            <w:vMerge/>
            <w:tcBorders>
              <w:left w:val="single" w:sz="12" w:space="0" w:color="auto"/>
            </w:tcBorders>
            <w:vAlign w:val="center"/>
          </w:tcPr>
          <w:p w14:paraId="48E3E668"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6FF9F643" w14:textId="77777777" w:rsidTr="007977C8">
        <w:trPr>
          <w:trHeight w:val="126"/>
          <w:jc w:val="center"/>
        </w:trPr>
        <w:tc>
          <w:tcPr>
            <w:tcW w:w="435" w:type="dxa"/>
            <w:vMerge/>
            <w:tcBorders>
              <w:right w:val="single" w:sz="12" w:space="0" w:color="auto"/>
            </w:tcBorders>
            <w:vAlign w:val="center"/>
          </w:tcPr>
          <w:p w14:paraId="44685AA6" w14:textId="77777777" w:rsidR="00715178" w:rsidRPr="00973646" w:rsidRDefault="00715178" w:rsidP="007977C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26A5AFB" w14:textId="77777777" w:rsidR="00715178" w:rsidRPr="00973646" w:rsidRDefault="00715178" w:rsidP="007977C8">
            <w:pPr>
              <w:widowControl w:val="0"/>
              <w:spacing w:after="0" w:line="256" w:lineRule="auto"/>
              <w:jc w:val="center"/>
              <w:rPr>
                <w:sz w:val="24"/>
                <w:szCs w:val="24"/>
                <w:lang w:eastAsia="ru-RU"/>
              </w:rPr>
            </w:pPr>
          </w:p>
        </w:tc>
        <w:tc>
          <w:tcPr>
            <w:tcW w:w="600" w:type="dxa"/>
            <w:tcBorders>
              <w:left w:val="single" w:sz="12" w:space="0" w:color="auto"/>
            </w:tcBorders>
            <w:vAlign w:val="center"/>
          </w:tcPr>
          <w:p w14:paraId="753156BA"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00" w:type="dxa"/>
            <w:vAlign w:val="center"/>
          </w:tcPr>
          <w:p w14:paraId="00D90E0B"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00" w:type="dxa"/>
            <w:tcBorders>
              <w:right w:val="single" w:sz="12" w:space="0" w:color="auto"/>
            </w:tcBorders>
            <w:vAlign w:val="center"/>
          </w:tcPr>
          <w:p w14:paraId="21FC61D6"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4-6 (7)</w:t>
            </w:r>
          </w:p>
        </w:tc>
        <w:tc>
          <w:tcPr>
            <w:tcW w:w="600" w:type="dxa"/>
            <w:tcBorders>
              <w:left w:val="single" w:sz="12" w:space="0" w:color="auto"/>
            </w:tcBorders>
            <w:vAlign w:val="center"/>
          </w:tcPr>
          <w:p w14:paraId="6A421E2A"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00" w:type="dxa"/>
            <w:vAlign w:val="center"/>
          </w:tcPr>
          <w:p w14:paraId="058C2B48"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02" w:type="dxa"/>
            <w:tcBorders>
              <w:right w:val="single" w:sz="12" w:space="0" w:color="auto"/>
            </w:tcBorders>
            <w:vAlign w:val="center"/>
          </w:tcPr>
          <w:p w14:paraId="6D65283E"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4-6 (7)</w:t>
            </w:r>
          </w:p>
        </w:tc>
        <w:tc>
          <w:tcPr>
            <w:tcW w:w="595" w:type="dxa"/>
            <w:tcBorders>
              <w:left w:val="single" w:sz="12" w:space="0" w:color="auto"/>
            </w:tcBorders>
            <w:vAlign w:val="center"/>
          </w:tcPr>
          <w:p w14:paraId="5CC5D07A"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596" w:type="dxa"/>
            <w:vAlign w:val="center"/>
          </w:tcPr>
          <w:p w14:paraId="2BDBBF33"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596" w:type="dxa"/>
            <w:tcBorders>
              <w:right w:val="single" w:sz="12" w:space="0" w:color="auto"/>
            </w:tcBorders>
            <w:vAlign w:val="center"/>
          </w:tcPr>
          <w:p w14:paraId="2842CA11"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4-6 (7)</w:t>
            </w:r>
          </w:p>
        </w:tc>
        <w:tc>
          <w:tcPr>
            <w:tcW w:w="596" w:type="dxa"/>
            <w:tcBorders>
              <w:left w:val="single" w:sz="12" w:space="0" w:color="auto"/>
            </w:tcBorders>
            <w:vAlign w:val="center"/>
          </w:tcPr>
          <w:p w14:paraId="254EAD0B"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595" w:type="dxa"/>
            <w:vAlign w:val="center"/>
          </w:tcPr>
          <w:p w14:paraId="565141AE"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596" w:type="dxa"/>
            <w:tcBorders>
              <w:right w:val="single" w:sz="12" w:space="0" w:color="auto"/>
            </w:tcBorders>
            <w:vAlign w:val="center"/>
          </w:tcPr>
          <w:p w14:paraId="0651A361"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4-6 (7)</w:t>
            </w:r>
          </w:p>
        </w:tc>
        <w:tc>
          <w:tcPr>
            <w:tcW w:w="650" w:type="dxa"/>
            <w:tcBorders>
              <w:left w:val="single" w:sz="12" w:space="0" w:color="auto"/>
            </w:tcBorders>
            <w:vAlign w:val="center"/>
          </w:tcPr>
          <w:p w14:paraId="04F57AB0"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50" w:type="dxa"/>
            <w:vAlign w:val="center"/>
          </w:tcPr>
          <w:p w14:paraId="58705920"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51" w:type="dxa"/>
            <w:tcBorders>
              <w:right w:val="single" w:sz="12" w:space="0" w:color="auto"/>
            </w:tcBorders>
            <w:vAlign w:val="center"/>
          </w:tcPr>
          <w:p w14:paraId="6917FA63"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4-6 (7)</w:t>
            </w:r>
          </w:p>
        </w:tc>
        <w:tc>
          <w:tcPr>
            <w:tcW w:w="661" w:type="dxa"/>
            <w:tcBorders>
              <w:left w:val="single" w:sz="12" w:space="0" w:color="auto"/>
            </w:tcBorders>
            <w:vAlign w:val="center"/>
          </w:tcPr>
          <w:p w14:paraId="57ED9908"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62" w:type="dxa"/>
            <w:vAlign w:val="center"/>
          </w:tcPr>
          <w:p w14:paraId="5114A56B"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62" w:type="dxa"/>
            <w:tcBorders>
              <w:right w:val="single" w:sz="12" w:space="0" w:color="auto"/>
            </w:tcBorders>
            <w:vAlign w:val="center"/>
          </w:tcPr>
          <w:p w14:paraId="201AC7B9"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4-6 (7)</w:t>
            </w:r>
          </w:p>
        </w:tc>
        <w:tc>
          <w:tcPr>
            <w:tcW w:w="2509" w:type="dxa"/>
            <w:vMerge/>
            <w:tcBorders>
              <w:left w:val="single" w:sz="12" w:space="0" w:color="auto"/>
            </w:tcBorders>
            <w:vAlign w:val="center"/>
          </w:tcPr>
          <w:p w14:paraId="3E6CD37B"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394AC835" w14:textId="77777777" w:rsidTr="007977C8">
        <w:trPr>
          <w:trHeight w:val="221"/>
          <w:jc w:val="center"/>
        </w:trPr>
        <w:tc>
          <w:tcPr>
            <w:tcW w:w="435" w:type="dxa"/>
            <w:tcBorders>
              <w:right w:val="single" w:sz="12" w:space="0" w:color="auto"/>
            </w:tcBorders>
            <w:vAlign w:val="center"/>
          </w:tcPr>
          <w:p w14:paraId="63696DB6" w14:textId="77777777" w:rsidR="00715178" w:rsidRPr="00973646" w:rsidRDefault="00715178" w:rsidP="007977C8">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5EA2C53E" w14:textId="77777777" w:rsidR="00715178" w:rsidRPr="00973646" w:rsidRDefault="00715178" w:rsidP="007977C8">
            <w:pPr>
              <w:spacing w:after="0"/>
              <w:jc w:val="center"/>
            </w:pPr>
            <w:r w:rsidRPr="00973646">
              <w:rPr>
                <w:sz w:val="24"/>
                <w:szCs w:val="24"/>
              </w:rPr>
              <w:t>Буряк</w:t>
            </w:r>
          </w:p>
          <w:p w14:paraId="2575CB78" w14:textId="77777777" w:rsidR="00715178" w:rsidRPr="00973646" w:rsidRDefault="00715178" w:rsidP="007977C8">
            <w:pPr>
              <w:spacing w:after="0"/>
              <w:jc w:val="center"/>
              <w:rPr>
                <w:sz w:val="22"/>
              </w:rPr>
            </w:pPr>
            <w:r w:rsidRPr="00973646">
              <w:rPr>
                <w:sz w:val="22"/>
              </w:rPr>
              <w:t>з 01.09до31.12-20%</w:t>
            </w:r>
          </w:p>
          <w:p w14:paraId="330B7C4F" w14:textId="77777777" w:rsidR="00715178" w:rsidRPr="00973646" w:rsidRDefault="00715178" w:rsidP="007977C8">
            <w:pPr>
              <w:spacing w:after="0"/>
              <w:jc w:val="center"/>
              <w:rPr>
                <w:sz w:val="24"/>
                <w:szCs w:val="24"/>
              </w:rPr>
            </w:pPr>
            <w:r w:rsidRPr="00973646">
              <w:rPr>
                <w:sz w:val="22"/>
              </w:rPr>
              <w:t>з 01.01до31.08-25%</w:t>
            </w:r>
          </w:p>
        </w:tc>
        <w:tc>
          <w:tcPr>
            <w:tcW w:w="600" w:type="dxa"/>
            <w:tcBorders>
              <w:left w:val="single" w:sz="12" w:space="0" w:color="auto"/>
            </w:tcBorders>
            <w:vAlign w:val="center"/>
          </w:tcPr>
          <w:p w14:paraId="5AACA1A3" w14:textId="77777777" w:rsidR="00715178" w:rsidRPr="00973646" w:rsidRDefault="00715178" w:rsidP="007977C8">
            <w:pPr>
              <w:spacing w:after="0"/>
              <w:ind w:right="-130"/>
              <w:jc w:val="center"/>
              <w:rPr>
                <w:sz w:val="24"/>
                <w:szCs w:val="24"/>
              </w:rPr>
            </w:pPr>
            <w:r w:rsidRPr="00973646">
              <w:rPr>
                <w:sz w:val="24"/>
                <w:szCs w:val="24"/>
              </w:rPr>
              <w:t>75</w:t>
            </w:r>
          </w:p>
          <w:p w14:paraId="2BC1DA3C" w14:textId="77777777" w:rsidR="00715178" w:rsidRPr="00973646" w:rsidRDefault="00715178" w:rsidP="007977C8">
            <w:pPr>
              <w:spacing w:after="0"/>
              <w:ind w:right="-130"/>
              <w:jc w:val="center"/>
              <w:rPr>
                <w:sz w:val="24"/>
                <w:szCs w:val="24"/>
              </w:rPr>
            </w:pPr>
            <w:r w:rsidRPr="00973646">
              <w:rPr>
                <w:sz w:val="24"/>
                <w:szCs w:val="24"/>
              </w:rPr>
              <w:t>80</w:t>
            </w:r>
          </w:p>
        </w:tc>
        <w:tc>
          <w:tcPr>
            <w:tcW w:w="600" w:type="dxa"/>
            <w:vAlign w:val="center"/>
          </w:tcPr>
          <w:p w14:paraId="46DDF87A" w14:textId="77777777" w:rsidR="00715178" w:rsidRPr="00973646" w:rsidRDefault="00715178" w:rsidP="007977C8">
            <w:pPr>
              <w:spacing w:after="0"/>
              <w:ind w:right="-130"/>
              <w:jc w:val="center"/>
              <w:rPr>
                <w:sz w:val="24"/>
                <w:szCs w:val="24"/>
              </w:rPr>
            </w:pPr>
            <w:r w:rsidRPr="00973646">
              <w:rPr>
                <w:sz w:val="24"/>
                <w:szCs w:val="24"/>
              </w:rPr>
              <w:t>75</w:t>
            </w:r>
          </w:p>
          <w:p w14:paraId="4C924180" w14:textId="77777777" w:rsidR="00715178" w:rsidRPr="00973646" w:rsidRDefault="00715178" w:rsidP="007977C8">
            <w:pPr>
              <w:spacing w:after="0"/>
              <w:ind w:right="-130"/>
              <w:jc w:val="center"/>
              <w:rPr>
                <w:sz w:val="24"/>
                <w:szCs w:val="24"/>
              </w:rPr>
            </w:pPr>
            <w:r w:rsidRPr="00973646">
              <w:rPr>
                <w:sz w:val="24"/>
                <w:szCs w:val="24"/>
              </w:rPr>
              <w:t>80</w:t>
            </w:r>
          </w:p>
        </w:tc>
        <w:tc>
          <w:tcPr>
            <w:tcW w:w="600" w:type="dxa"/>
            <w:tcBorders>
              <w:right w:val="single" w:sz="12" w:space="0" w:color="auto"/>
            </w:tcBorders>
            <w:vAlign w:val="center"/>
          </w:tcPr>
          <w:p w14:paraId="21E7BBE5" w14:textId="77777777" w:rsidR="00715178" w:rsidRPr="00973646" w:rsidRDefault="00715178" w:rsidP="007977C8">
            <w:pPr>
              <w:spacing w:after="0"/>
              <w:ind w:right="-130"/>
              <w:jc w:val="center"/>
              <w:rPr>
                <w:sz w:val="24"/>
                <w:szCs w:val="24"/>
              </w:rPr>
            </w:pPr>
            <w:r w:rsidRPr="00973646">
              <w:rPr>
                <w:sz w:val="24"/>
                <w:szCs w:val="24"/>
              </w:rPr>
              <w:t>100</w:t>
            </w:r>
          </w:p>
          <w:p w14:paraId="52200559" w14:textId="77777777" w:rsidR="00715178" w:rsidRPr="00973646" w:rsidRDefault="00715178" w:rsidP="007977C8">
            <w:pPr>
              <w:spacing w:after="0"/>
              <w:ind w:right="-130"/>
              <w:jc w:val="center"/>
              <w:rPr>
                <w:sz w:val="24"/>
                <w:szCs w:val="24"/>
              </w:rPr>
            </w:pPr>
            <w:r w:rsidRPr="00973646">
              <w:rPr>
                <w:sz w:val="24"/>
                <w:szCs w:val="24"/>
              </w:rPr>
              <w:t>106,7</w:t>
            </w:r>
          </w:p>
        </w:tc>
        <w:tc>
          <w:tcPr>
            <w:tcW w:w="600" w:type="dxa"/>
            <w:tcBorders>
              <w:left w:val="single" w:sz="12" w:space="0" w:color="auto"/>
            </w:tcBorders>
            <w:vAlign w:val="center"/>
          </w:tcPr>
          <w:p w14:paraId="317A1A46" w14:textId="77777777" w:rsidR="00715178" w:rsidRPr="00973646" w:rsidRDefault="00715178" w:rsidP="007977C8">
            <w:pPr>
              <w:spacing w:after="0"/>
              <w:ind w:right="-31"/>
              <w:jc w:val="center"/>
              <w:rPr>
                <w:sz w:val="24"/>
                <w:szCs w:val="24"/>
              </w:rPr>
            </w:pPr>
            <w:r w:rsidRPr="00973646">
              <w:rPr>
                <w:sz w:val="24"/>
                <w:szCs w:val="24"/>
              </w:rPr>
              <w:t>60</w:t>
            </w:r>
          </w:p>
        </w:tc>
        <w:tc>
          <w:tcPr>
            <w:tcW w:w="600" w:type="dxa"/>
            <w:vAlign w:val="center"/>
          </w:tcPr>
          <w:p w14:paraId="344EBB55" w14:textId="77777777" w:rsidR="00715178" w:rsidRPr="00973646" w:rsidRDefault="00715178" w:rsidP="007977C8">
            <w:pPr>
              <w:spacing w:after="0"/>
              <w:ind w:right="-31"/>
              <w:jc w:val="center"/>
              <w:rPr>
                <w:sz w:val="24"/>
                <w:szCs w:val="24"/>
              </w:rPr>
            </w:pPr>
            <w:r w:rsidRPr="00973646">
              <w:rPr>
                <w:sz w:val="24"/>
                <w:szCs w:val="24"/>
              </w:rPr>
              <w:t>60</w:t>
            </w:r>
          </w:p>
        </w:tc>
        <w:tc>
          <w:tcPr>
            <w:tcW w:w="602" w:type="dxa"/>
            <w:tcBorders>
              <w:right w:val="single" w:sz="12" w:space="0" w:color="auto"/>
            </w:tcBorders>
            <w:vAlign w:val="center"/>
          </w:tcPr>
          <w:p w14:paraId="4B7585CB" w14:textId="77777777" w:rsidR="00715178" w:rsidRPr="00973646" w:rsidRDefault="00715178" w:rsidP="007977C8">
            <w:pPr>
              <w:spacing w:after="0"/>
              <w:ind w:right="-31"/>
              <w:jc w:val="center"/>
              <w:rPr>
                <w:sz w:val="24"/>
                <w:szCs w:val="24"/>
              </w:rPr>
            </w:pPr>
            <w:r w:rsidRPr="00973646">
              <w:rPr>
                <w:sz w:val="24"/>
                <w:szCs w:val="24"/>
              </w:rPr>
              <w:t>80</w:t>
            </w:r>
          </w:p>
        </w:tc>
        <w:tc>
          <w:tcPr>
            <w:tcW w:w="595" w:type="dxa"/>
            <w:tcBorders>
              <w:left w:val="single" w:sz="12" w:space="0" w:color="auto"/>
            </w:tcBorders>
            <w:vAlign w:val="center"/>
          </w:tcPr>
          <w:p w14:paraId="769A9562" w14:textId="77777777" w:rsidR="00715178" w:rsidRPr="00973646" w:rsidRDefault="00715178" w:rsidP="007977C8">
            <w:pPr>
              <w:spacing w:after="0"/>
              <w:ind w:right="-31"/>
              <w:jc w:val="center"/>
              <w:rPr>
                <w:sz w:val="24"/>
                <w:szCs w:val="24"/>
              </w:rPr>
            </w:pPr>
            <w:r w:rsidRPr="00973646">
              <w:rPr>
                <w:sz w:val="24"/>
                <w:szCs w:val="24"/>
              </w:rPr>
              <w:t>0,96</w:t>
            </w:r>
          </w:p>
        </w:tc>
        <w:tc>
          <w:tcPr>
            <w:tcW w:w="596" w:type="dxa"/>
            <w:vAlign w:val="center"/>
          </w:tcPr>
          <w:p w14:paraId="2361CC3C" w14:textId="77777777" w:rsidR="00715178" w:rsidRPr="00973646" w:rsidRDefault="00715178" w:rsidP="007977C8">
            <w:pPr>
              <w:spacing w:after="0"/>
              <w:ind w:right="-31"/>
              <w:jc w:val="center"/>
              <w:rPr>
                <w:sz w:val="24"/>
                <w:szCs w:val="24"/>
              </w:rPr>
            </w:pPr>
            <w:r w:rsidRPr="00973646">
              <w:rPr>
                <w:sz w:val="24"/>
                <w:szCs w:val="24"/>
              </w:rPr>
              <w:t>0,96</w:t>
            </w:r>
          </w:p>
        </w:tc>
        <w:tc>
          <w:tcPr>
            <w:tcW w:w="596" w:type="dxa"/>
            <w:tcBorders>
              <w:right w:val="single" w:sz="12" w:space="0" w:color="auto"/>
            </w:tcBorders>
            <w:vAlign w:val="center"/>
          </w:tcPr>
          <w:p w14:paraId="79E4E88B" w14:textId="77777777" w:rsidR="00715178" w:rsidRPr="00973646" w:rsidRDefault="00715178" w:rsidP="007977C8">
            <w:pPr>
              <w:spacing w:after="0"/>
              <w:ind w:right="-31"/>
              <w:jc w:val="center"/>
              <w:rPr>
                <w:sz w:val="24"/>
                <w:szCs w:val="24"/>
              </w:rPr>
            </w:pPr>
            <w:r w:rsidRPr="00973646">
              <w:rPr>
                <w:sz w:val="24"/>
                <w:szCs w:val="24"/>
              </w:rPr>
              <w:t>1,28</w:t>
            </w:r>
          </w:p>
        </w:tc>
        <w:tc>
          <w:tcPr>
            <w:tcW w:w="596" w:type="dxa"/>
            <w:tcBorders>
              <w:left w:val="single" w:sz="12" w:space="0" w:color="auto"/>
            </w:tcBorders>
            <w:vAlign w:val="center"/>
          </w:tcPr>
          <w:p w14:paraId="5DBA1907" w14:textId="77777777" w:rsidR="00715178" w:rsidRPr="00973646" w:rsidRDefault="00715178" w:rsidP="007977C8">
            <w:pPr>
              <w:spacing w:after="0"/>
              <w:ind w:right="-31"/>
              <w:jc w:val="center"/>
              <w:rPr>
                <w:sz w:val="24"/>
                <w:szCs w:val="24"/>
              </w:rPr>
            </w:pPr>
            <w:r w:rsidRPr="00973646">
              <w:rPr>
                <w:sz w:val="24"/>
                <w:szCs w:val="24"/>
              </w:rPr>
              <w:t>0,12</w:t>
            </w:r>
          </w:p>
        </w:tc>
        <w:tc>
          <w:tcPr>
            <w:tcW w:w="595" w:type="dxa"/>
            <w:vAlign w:val="center"/>
          </w:tcPr>
          <w:p w14:paraId="475EF730" w14:textId="77777777" w:rsidR="00715178" w:rsidRPr="00973646" w:rsidRDefault="00715178" w:rsidP="007977C8">
            <w:pPr>
              <w:spacing w:after="0"/>
              <w:ind w:right="-31"/>
              <w:jc w:val="center"/>
              <w:rPr>
                <w:sz w:val="24"/>
                <w:szCs w:val="24"/>
              </w:rPr>
            </w:pPr>
            <w:r w:rsidRPr="00973646">
              <w:rPr>
                <w:sz w:val="24"/>
                <w:szCs w:val="24"/>
              </w:rPr>
              <w:t>0,12</w:t>
            </w:r>
          </w:p>
        </w:tc>
        <w:tc>
          <w:tcPr>
            <w:tcW w:w="596" w:type="dxa"/>
            <w:tcBorders>
              <w:right w:val="single" w:sz="12" w:space="0" w:color="auto"/>
            </w:tcBorders>
            <w:vAlign w:val="center"/>
          </w:tcPr>
          <w:p w14:paraId="213DB785" w14:textId="77777777" w:rsidR="00715178" w:rsidRPr="00973646" w:rsidRDefault="00715178" w:rsidP="007977C8">
            <w:pPr>
              <w:spacing w:after="0"/>
              <w:ind w:right="-31"/>
              <w:jc w:val="center"/>
              <w:rPr>
                <w:sz w:val="24"/>
                <w:szCs w:val="24"/>
              </w:rPr>
            </w:pPr>
            <w:r w:rsidRPr="00973646">
              <w:rPr>
                <w:sz w:val="24"/>
                <w:szCs w:val="24"/>
              </w:rPr>
              <w:t>0,16</w:t>
            </w:r>
          </w:p>
        </w:tc>
        <w:tc>
          <w:tcPr>
            <w:tcW w:w="650" w:type="dxa"/>
            <w:tcBorders>
              <w:left w:val="single" w:sz="12" w:space="0" w:color="auto"/>
            </w:tcBorders>
            <w:vAlign w:val="center"/>
          </w:tcPr>
          <w:p w14:paraId="57B61CF1" w14:textId="77777777" w:rsidR="00715178" w:rsidRPr="00973646" w:rsidRDefault="00715178" w:rsidP="007977C8">
            <w:pPr>
              <w:spacing w:after="0"/>
              <w:ind w:right="-31"/>
              <w:jc w:val="center"/>
              <w:rPr>
                <w:sz w:val="24"/>
                <w:szCs w:val="24"/>
              </w:rPr>
            </w:pPr>
            <w:r w:rsidRPr="00973646">
              <w:rPr>
                <w:sz w:val="24"/>
                <w:szCs w:val="24"/>
              </w:rPr>
              <w:t>5,7</w:t>
            </w:r>
          </w:p>
        </w:tc>
        <w:tc>
          <w:tcPr>
            <w:tcW w:w="650" w:type="dxa"/>
            <w:vAlign w:val="center"/>
          </w:tcPr>
          <w:p w14:paraId="0081292A" w14:textId="77777777" w:rsidR="00715178" w:rsidRPr="00973646" w:rsidRDefault="00715178" w:rsidP="007977C8">
            <w:pPr>
              <w:spacing w:after="0"/>
              <w:ind w:right="-31"/>
              <w:jc w:val="center"/>
              <w:rPr>
                <w:sz w:val="24"/>
                <w:szCs w:val="24"/>
              </w:rPr>
            </w:pPr>
            <w:r w:rsidRPr="00973646">
              <w:rPr>
                <w:sz w:val="24"/>
                <w:szCs w:val="24"/>
              </w:rPr>
              <w:t>5,7</w:t>
            </w:r>
          </w:p>
        </w:tc>
        <w:tc>
          <w:tcPr>
            <w:tcW w:w="651" w:type="dxa"/>
            <w:tcBorders>
              <w:right w:val="single" w:sz="12" w:space="0" w:color="auto"/>
            </w:tcBorders>
            <w:vAlign w:val="center"/>
          </w:tcPr>
          <w:p w14:paraId="7614DB0A" w14:textId="77777777" w:rsidR="00715178" w:rsidRPr="00973646" w:rsidRDefault="00715178" w:rsidP="007977C8">
            <w:pPr>
              <w:spacing w:after="0"/>
              <w:ind w:right="-31"/>
              <w:jc w:val="center"/>
              <w:rPr>
                <w:sz w:val="24"/>
                <w:szCs w:val="24"/>
              </w:rPr>
            </w:pPr>
            <w:r w:rsidRPr="00973646">
              <w:rPr>
                <w:sz w:val="24"/>
                <w:szCs w:val="24"/>
              </w:rPr>
              <w:t>7,6</w:t>
            </w:r>
          </w:p>
        </w:tc>
        <w:tc>
          <w:tcPr>
            <w:tcW w:w="661" w:type="dxa"/>
            <w:tcBorders>
              <w:left w:val="single" w:sz="12" w:space="0" w:color="auto"/>
            </w:tcBorders>
            <w:vAlign w:val="center"/>
          </w:tcPr>
          <w:p w14:paraId="192403F9" w14:textId="77777777" w:rsidR="00715178" w:rsidRPr="00973646" w:rsidRDefault="00715178" w:rsidP="007977C8">
            <w:pPr>
              <w:spacing w:after="0"/>
              <w:ind w:right="-31"/>
              <w:jc w:val="center"/>
              <w:rPr>
                <w:sz w:val="24"/>
                <w:szCs w:val="24"/>
              </w:rPr>
            </w:pPr>
            <w:r w:rsidRPr="00973646">
              <w:rPr>
                <w:sz w:val="24"/>
                <w:szCs w:val="24"/>
              </w:rPr>
              <w:t>27,12</w:t>
            </w:r>
          </w:p>
        </w:tc>
        <w:tc>
          <w:tcPr>
            <w:tcW w:w="662" w:type="dxa"/>
            <w:vAlign w:val="center"/>
          </w:tcPr>
          <w:p w14:paraId="15B937B5" w14:textId="77777777" w:rsidR="00715178" w:rsidRPr="00973646" w:rsidRDefault="00715178" w:rsidP="007977C8">
            <w:pPr>
              <w:spacing w:after="0"/>
              <w:ind w:right="-31"/>
              <w:jc w:val="center"/>
              <w:rPr>
                <w:sz w:val="24"/>
                <w:szCs w:val="24"/>
              </w:rPr>
            </w:pPr>
            <w:r w:rsidRPr="00973646">
              <w:rPr>
                <w:sz w:val="24"/>
                <w:szCs w:val="24"/>
              </w:rPr>
              <w:t>27,12</w:t>
            </w:r>
          </w:p>
        </w:tc>
        <w:tc>
          <w:tcPr>
            <w:tcW w:w="662" w:type="dxa"/>
            <w:tcBorders>
              <w:right w:val="single" w:sz="12" w:space="0" w:color="auto"/>
            </w:tcBorders>
            <w:vAlign w:val="center"/>
          </w:tcPr>
          <w:p w14:paraId="7D9AE2D5" w14:textId="77777777" w:rsidR="00715178" w:rsidRPr="00973646" w:rsidRDefault="00715178" w:rsidP="007977C8">
            <w:pPr>
              <w:spacing w:after="0"/>
              <w:ind w:right="-31"/>
              <w:jc w:val="center"/>
              <w:rPr>
                <w:sz w:val="24"/>
                <w:szCs w:val="24"/>
              </w:rPr>
            </w:pPr>
            <w:r w:rsidRPr="00973646">
              <w:rPr>
                <w:sz w:val="24"/>
                <w:szCs w:val="24"/>
              </w:rPr>
              <w:t>36,16</w:t>
            </w:r>
          </w:p>
        </w:tc>
        <w:tc>
          <w:tcPr>
            <w:tcW w:w="2509" w:type="dxa"/>
            <w:tcBorders>
              <w:left w:val="single" w:sz="12" w:space="0" w:color="auto"/>
            </w:tcBorders>
            <w:vAlign w:val="center"/>
          </w:tcPr>
          <w:p w14:paraId="39FCFB8B" w14:textId="77777777" w:rsidR="00715178" w:rsidRPr="00973646" w:rsidRDefault="00715178" w:rsidP="007977C8">
            <w:pPr>
              <w:spacing w:after="0"/>
              <w:jc w:val="center"/>
              <w:rPr>
                <w:sz w:val="18"/>
                <w:szCs w:val="18"/>
              </w:rPr>
            </w:pPr>
            <w:r w:rsidRPr="00973646">
              <w:rPr>
                <w:sz w:val="18"/>
                <w:szCs w:val="18"/>
              </w:rPr>
              <w:t>Коренеплоди свіжі, цілі, здорові, чисті, без тріщин, нев'янучі, без пошкоджень сільськогосподарськими шкідниками.</w:t>
            </w:r>
          </w:p>
        </w:tc>
      </w:tr>
      <w:tr w:rsidR="00715178" w:rsidRPr="00973646" w14:paraId="361ACFA9" w14:textId="77777777" w:rsidTr="007977C8">
        <w:trPr>
          <w:trHeight w:val="221"/>
          <w:jc w:val="center"/>
        </w:trPr>
        <w:tc>
          <w:tcPr>
            <w:tcW w:w="435" w:type="dxa"/>
            <w:tcBorders>
              <w:right w:val="single" w:sz="12" w:space="0" w:color="auto"/>
            </w:tcBorders>
            <w:vAlign w:val="center"/>
          </w:tcPr>
          <w:p w14:paraId="04EF6263" w14:textId="77777777" w:rsidR="00715178" w:rsidRPr="00973646" w:rsidRDefault="00715178" w:rsidP="007977C8">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6E9E2E3A" w14:textId="77777777" w:rsidR="00715178" w:rsidRPr="00973646" w:rsidRDefault="00715178" w:rsidP="007977C8">
            <w:pPr>
              <w:spacing w:after="0"/>
              <w:jc w:val="center"/>
              <w:rPr>
                <w:b/>
                <w:sz w:val="24"/>
                <w:szCs w:val="24"/>
              </w:rPr>
            </w:pPr>
            <w:r w:rsidRPr="00973646">
              <w:rPr>
                <w:b/>
                <w:sz w:val="24"/>
                <w:szCs w:val="24"/>
              </w:rPr>
              <w:t>Маса вареного очищеного буряка:</w:t>
            </w:r>
          </w:p>
        </w:tc>
        <w:tc>
          <w:tcPr>
            <w:tcW w:w="600" w:type="dxa"/>
            <w:tcBorders>
              <w:left w:val="single" w:sz="12" w:space="0" w:color="auto"/>
            </w:tcBorders>
            <w:vAlign w:val="center"/>
          </w:tcPr>
          <w:p w14:paraId="4560651A" w14:textId="77777777" w:rsidR="00715178" w:rsidRPr="00973646" w:rsidRDefault="00715178" w:rsidP="007977C8">
            <w:pPr>
              <w:spacing w:after="0"/>
              <w:ind w:right="-31"/>
              <w:jc w:val="center"/>
              <w:rPr>
                <w:sz w:val="24"/>
                <w:szCs w:val="24"/>
              </w:rPr>
            </w:pPr>
          </w:p>
        </w:tc>
        <w:tc>
          <w:tcPr>
            <w:tcW w:w="600" w:type="dxa"/>
            <w:vAlign w:val="center"/>
          </w:tcPr>
          <w:p w14:paraId="1E135E01" w14:textId="77777777" w:rsidR="00715178" w:rsidRPr="00973646" w:rsidRDefault="00715178" w:rsidP="007977C8">
            <w:pPr>
              <w:spacing w:after="0"/>
              <w:ind w:right="-31"/>
              <w:jc w:val="center"/>
              <w:rPr>
                <w:sz w:val="24"/>
                <w:szCs w:val="24"/>
              </w:rPr>
            </w:pPr>
          </w:p>
        </w:tc>
        <w:tc>
          <w:tcPr>
            <w:tcW w:w="600" w:type="dxa"/>
            <w:tcBorders>
              <w:right w:val="single" w:sz="12" w:space="0" w:color="auto"/>
            </w:tcBorders>
            <w:vAlign w:val="center"/>
          </w:tcPr>
          <w:p w14:paraId="680A11BF" w14:textId="77777777" w:rsidR="00715178" w:rsidRPr="00973646" w:rsidRDefault="00715178" w:rsidP="007977C8">
            <w:pPr>
              <w:spacing w:after="0"/>
              <w:ind w:right="-31"/>
              <w:jc w:val="center"/>
              <w:rPr>
                <w:sz w:val="24"/>
                <w:szCs w:val="24"/>
              </w:rPr>
            </w:pPr>
          </w:p>
        </w:tc>
        <w:tc>
          <w:tcPr>
            <w:tcW w:w="600" w:type="dxa"/>
            <w:tcBorders>
              <w:left w:val="single" w:sz="12" w:space="0" w:color="auto"/>
            </w:tcBorders>
            <w:vAlign w:val="center"/>
          </w:tcPr>
          <w:p w14:paraId="6557ADDE" w14:textId="77777777" w:rsidR="00715178" w:rsidRPr="00973646" w:rsidRDefault="00715178" w:rsidP="007977C8">
            <w:pPr>
              <w:spacing w:after="0"/>
              <w:ind w:right="-31"/>
              <w:jc w:val="center"/>
              <w:rPr>
                <w:sz w:val="24"/>
                <w:szCs w:val="24"/>
              </w:rPr>
            </w:pPr>
            <w:r w:rsidRPr="00973646">
              <w:rPr>
                <w:sz w:val="24"/>
                <w:szCs w:val="24"/>
              </w:rPr>
              <w:t>58,8</w:t>
            </w:r>
          </w:p>
        </w:tc>
        <w:tc>
          <w:tcPr>
            <w:tcW w:w="600" w:type="dxa"/>
            <w:vAlign w:val="center"/>
          </w:tcPr>
          <w:p w14:paraId="6FB6038C" w14:textId="77777777" w:rsidR="00715178" w:rsidRPr="00973646" w:rsidRDefault="00715178" w:rsidP="007977C8">
            <w:pPr>
              <w:spacing w:after="0"/>
              <w:ind w:right="-31"/>
              <w:jc w:val="center"/>
              <w:rPr>
                <w:sz w:val="24"/>
                <w:szCs w:val="24"/>
              </w:rPr>
            </w:pPr>
            <w:r w:rsidRPr="00973646">
              <w:rPr>
                <w:sz w:val="24"/>
                <w:szCs w:val="24"/>
              </w:rPr>
              <w:t>58,8</w:t>
            </w:r>
          </w:p>
        </w:tc>
        <w:tc>
          <w:tcPr>
            <w:tcW w:w="602" w:type="dxa"/>
            <w:tcBorders>
              <w:right w:val="single" w:sz="12" w:space="0" w:color="auto"/>
            </w:tcBorders>
            <w:vAlign w:val="center"/>
          </w:tcPr>
          <w:p w14:paraId="34B31343" w14:textId="77777777" w:rsidR="00715178" w:rsidRPr="00973646" w:rsidRDefault="00715178" w:rsidP="007977C8">
            <w:pPr>
              <w:spacing w:after="0"/>
              <w:ind w:right="-31"/>
              <w:jc w:val="center"/>
              <w:rPr>
                <w:sz w:val="24"/>
                <w:szCs w:val="24"/>
              </w:rPr>
            </w:pPr>
            <w:r w:rsidRPr="00973646">
              <w:rPr>
                <w:sz w:val="24"/>
                <w:szCs w:val="24"/>
              </w:rPr>
              <w:t>78,4</w:t>
            </w:r>
          </w:p>
        </w:tc>
        <w:tc>
          <w:tcPr>
            <w:tcW w:w="595" w:type="dxa"/>
            <w:tcBorders>
              <w:left w:val="single" w:sz="12" w:space="0" w:color="auto"/>
            </w:tcBorders>
            <w:vAlign w:val="center"/>
          </w:tcPr>
          <w:p w14:paraId="54F6BF7D" w14:textId="77777777" w:rsidR="00715178" w:rsidRPr="00973646" w:rsidRDefault="00715178" w:rsidP="007977C8">
            <w:pPr>
              <w:spacing w:after="0"/>
              <w:ind w:right="-31"/>
              <w:jc w:val="center"/>
              <w:rPr>
                <w:sz w:val="24"/>
                <w:szCs w:val="24"/>
              </w:rPr>
            </w:pPr>
          </w:p>
        </w:tc>
        <w:tc>
          <w:tcPr>
            <w:tcW w:w="596" w:type="dxa"/>
            <w:vAlign w:val="center"/>
          </w:tcPr>
          <w:p w14:paraId="191D098F" w14:textId="77777777" w:rsidR="00715178" w:rsidRPr="00973646" w:rsidRDefault="00715178" w:rsidP="007977C8">
            <w:pPr>
              <w:spacing w:after="0"/>
              <w:ind w:right="-31"/>
              <w:jc w:val="center"/>
              <w:rPr>
                <w:sz w:val="24"/>
                <w:szCs w:val="24"/>
              </w:rPr>
            </w:pPr>
          </w:p>
        </w:tc>
        <w:tc>
          <w:tcPr>
            <w:tcW w:w="596" w:type="dxa"/>
            <w:tcBorders>
              <w:right w:val="single" w:sz="12" w:space="0" w:color="auto"/>
            </w:tcBorders>
            <w:vAlign w:val="center"/>
          </w:tcPr>
          <w:p w14:paraId="0A04830D" w14:textId="77777777" w:rsidR="00715178" w:rsidRPr="00973646" w:rsidRDefault="00715178" w:rsidP="007977C8">
            <w:pPr>
              <w:spacing w:after="0"/>
              <w:ind w:right="-31"/>
              <w:jc w:val="center"/>
              <w:rPr>
                <w:sz w:val="24"/>
                <w:szCs w:val="24"/>
              </w:rPr>
            </w:pPr>
          </w:p>
        </w:tc>
        <w:tc>
          <w:tcPr>
            <w:tcW w:w="596" w:type="dxa"/>
            <w:tcBorders>
              <w:left w:val="single" w:sz="12" w:space="0" w:color="auto"/>
            </w:tcBorders>
            <w:vAlign w:val="center"/>
          </w:tcPr>
          <w:p w14:paraId="6A2443DD" w14:textId="77777777" w:rsidR="00715178" w:rsidRPr="00973646" w:rsidRDefault="00715178" w:rsidP="007977C8">
            <w:pPr>
              <w:spacing w:after="0"/>
              <w:ind w:right="-31"/>
              <w:jc w:val="center"/>
              <w:rPr>
                <w:sz w:val="24"/>
                <w:szCs w:val="24"/>
              </w:rPr>
            </w:pPr>
          </w:p>
        </w:tc>
        <w:tc>
          <w:tcPr>
            <w:tcW w:w="595" w:type="dxa"/>
            <w:vAlign w:val="center"/>
          </w:tcPr>
          <w:p w14:paraId="0C4C73B1" w14:textId="77777777" w:rsidR="00715178" w:rsidRPr="00973646" w:rsidRDefault="00715178" w:rsidP="007977C8">
            <w:pPr>
              <w:spacing w:after="0"/>
              <w:ind w:right="-31"/>
              <w:jc w:val="center"/>
              <w:rPr>
                <w:sz w:val="24"/>
                <w:szCs w:val="24"/>
              </w:rPr>
            </w:pPr>
          </w:p>
        </w:tc>
        <w:tc>
          <w:tcPr>
            <w:tcW w:w="596" w:type="dxa"/>
            <w:tcBorders>
              <w:right w:val="single" w:sz="12" w:space="0" w:color="auto"/>
            </w:tcBorders>
            <w:vAlign w:val="center"/>
          </w:tcPr>
          <w:p w14:paraId="6BFF112F" w14:textId="77777777" w:rsidR="00715178" w:rsidRPr="00973646" w:rsidRDefault="00715178" w:rsidP="007977C8">
            <w:pPr>
              <w:spacing w:after="0"/>
              <w:ind w:right="-31"/>
              <w:jc w:val="center"/>
              <w:rPr>
                <w:sz w:val="24"/>
                <w:szCs w:val="24"/>
              </w:rPr>
            </w:pPr>
          </w:p>
        </w:tc>
        <w:tc>
          <w:tcPr>
            <w:tcW w:w="650" w:type="dxa"/>
            <w:tcBorders>
              <w:left w:val="single" w:sz="12" w:space="0" w:color="auto"/>
            </w:tcBorders>
            <w:vAlign w:val="center"/>
          </w:tcPr>
          <w:p w14:paraId="334327A5" w14:textId="77777777" w:rsidR="00715178" w:rsidRPr="00973646" w:rsidRDefault="00715178" w:rsidP="007977C8">
            <w:pPr>
              <w:spacing w:after="0"/>
              <w:ind w:right="-31"/>
              <w:jc w:val="center"/>
              <w:rPr>
                <w:sz w:val="24"/>
                <w:szCs w:val="24"/>
              </w:rPr>
            </w:pPr>
          </w:p>
        </w:tc>
        <w:tc>
          <w:tcPr>
            <w:tcW w:w="650" w:type="dxa"/>
            <w:vAlign w:val="center"/>
          </w:tcPr>
          <w:p w14:paraId="3254AA40" w14:textId="77777777" w:rsidR="00715178" w:rsidRPr="00973646" w:rsidRDefault="00715178" w:rsidP="007977C8">
            <w:pPr>
              <w:spacing w:after="0"/>
              <w:ind w:right="-31"/>
              <w:jc w:val="center"/>
              <w:rPr>
                <w:sz w:val="24"/>
                <w:szCs w:val="24"/>
              </w:rPr>
            </w:pPr>
          </w:p>
        </w:tc>
        <w:tc>
          <w:tcPr>
            <w:tcW w:w="651" w:type="dxa"/>
            <w:tcBorders>
              <w:right w:val="single" w:sz="12" w:space="0" w:color="auto"/>
            </w:tcBorders>
            <w:vAlign w:val="center"/>
          </w:tcPr>
          <w:p w14:paraId="751433C3" w14:textId="77777777" w:rsidR="00715178" w:rsidRPr="00973646" w:rsidRDefault="00715178" w:rsidP="007977C8">
            <w:pPr>
              <w:spacing w:after="0"/>
              <w:ind w:right="-31"/>
              <w:jc w:val="center"/>
              <w:rPr>
                <w:sz w:val="24"/>
                <w:szCs w:val="24"/>
              </w:rPr>
            </w:pPr>
          </w:p>
        </w:tc>
        <w:tc>
          <w:tcPr>
            <w:tcW w:w="661" w:type="dxa"/>
            <w:tcBorders>
              <w:left w:val="single" w:sz="12" w:space="0" w:color="auto"/>
            </w:tcBorders>
            <w:vAlign w:val="center"/>
          </w:tcPr>
          <w:p w14:paraId="2312A9DE" w14:textId="77777777" w:rsidR="00715178" w:rsidRPr="00973646" w:rsidRDefault="00715178" w:rsidP="007977C8">
            <w:pPr>
              <w:spacing w:after="0"/>
              <w:ind w:right="-31"/>
              <w:jc w:val="center"/>
              <w:rPr>
                <w:sz w:val="24"/>
                <w:szCs w:val="24"/>
              </w:rPr>
            </w:pPr>
          </w:p>
        </w:tc>
        <w:tc>
          <w:tcPr>
            <w:tcW w:w="662" w:type="dxa"/>
            <w:vAlign w:val="center"/>
          </w:tcPr>
          <w:p w14:paraId="1E0B5E07" w14:textId="77777777" w:rsidR="00715178" w:rsidRPr="00973646" w:rsidRDefault="00715178" w:rsidP="007977C8">
            <w:pPr>
              <w:spacing w:after="0"/>
              <w:ind w:right="-31"/>
              <w:jc w:val="center"/>
              <w:rPr>
                <w:sz w:val="24"/>
                <w:szCs w:val="24"/>
              </w:rPr>
            </w:pPr>
          </w:p>
        </w:tc>
        <w:tc>
          <w:tcPr>
            <w:tcW w:w="662" w:type="dxa"/>
            <w:tcBorders>
              <w:right w:val="single" w:sz="12" w:space="0" w:color="auto"/>
            </w:tcBorders>
            <w:vAlign w:val="center"/>
          </w:tcPr>
          <w:p w14:paraId="3522E4BF" w14:textId="77777777" w:rsidR="00715178" w:rsidRPr="00973646" w:rsidRDefault="00715178" w:rsidP="007977C8">
            <w:pPr>
              <w:spacing w:after="0"/>
              <w:ind w:right="-31"/>
              <w:jc w:val="center"/>
              <w:rPr>
                <w:sz w:val="24"/>
                <w:szCs w:val="24"/>
              </w:rPr>
            </w:pPr>
          </w:p>
        </w:tc>
        <w:tc>
          <w:tcPr>
            <w:tcW w:w="2509" w:type="dxa"/>
            <w:tcBorders>
              <w:left w:val="single" w:sz="12" w:space="0" w:color="auto"/>
            </w:tcBorders>
            <w:vAlign w:val="center"/>
          </w:tcPr>
          <w:p w14:paraId="16AE41B1" w14:textId="77777777" w:rsidR="00715178" w:rsidRPr="00973646" w:rsidRDefault="00715178" w:rsidP="007977C8">
            <w:pPr>
              <w:spacing w:after="0"/>
              <w:ind w:left="142"/>
              <w:jc w:val="center"/>
              <w:rPr>
                <w:sz w:val="18"/>
                <w:szCs w:val="18"/>
              </w:rPr>
            </w:pPr>
          </w:p>
        </w:tc>
      </w:tr>
      <w:tr w:rsidR="00715178" w:rsidRPr="00973646" w14:paraId="18A15B90" w14:textId="77777777" w:rsidTr="007977C8">
        <w:trPr>
          <w:trHeight w:val="221"/>
          <w:jc w:val="center"/>
        </w:trPr>
        <w:tc>
          <w:tcPr>
            <w:tcW w:w="435" w:type="dxa"/>
            <w:tcBorders>
              <w:right w:val="single" w:sz="12" w:space="0" w:color="auto"/>
            </w:tcBorders>
            <w:vAlign w:val="center"/>
          </w:tcPr>
          <w:p w14:paraId="3D9D4E40" w14:textId="77777777" w:rsidR="00715178" w:rsidRPr="00973646" w:rsidRDefault="00715178" w:rsidP="007977C8">
            <w:pPr>
              <w:widowControl w:val="0"/>
              <w:spacing w:after="0" w:line="240" w:lineRule="auto"/>
              <w:ind w:left="-33" w:right="-89"/>
              <w:jc w:val="center"/>
              <w:rPr>
                <w:b/>
                <w:sz w:val="24"/>
                <w:szCs w:val="24"/>
                <w:lang w:val="ru-RU" w:eastAsia="ru-RU"/>
              </w:rPr>
            </w:pPr>
          </w:p>
        </w:tc>
        <w:tc>
          <w:tcPr>
            <w:tcW w:w="2029" w:type="dxa"/>
            <w:tcBorders>
              <w:right w:val="single" w:sz="12" w:space="0" w:color="auto"/>
            </w:tcBorders>
            <w:vAlign w:val="center"/>
          </w:tcPr>
          <w:p w14:paraId="56CFCE81" w14:textId="77777777" w:rsidR="00715178" w:rsidRPr="00973646" w:rsidRDefault="00715178" w:rsidP="007977C8">
            <w:pPr>
              <w:spacing w:after="0"/>
              <w:jc w:val="center"/>
              <w:rPr>
                <w:sz w:val="24"/>
                <w:szCs w:val="24"/>
              </w:rPr>
            </w:pPr>
            <w:r w:rsidRPr="00973646">
              <w:rPr>
                <w:sz w:val="24"/>
                <w:szCs w:val="24"/>
              </w:rPr>
              <w:t>Олія</w:t>
            </w:r>
          </w:p>
        </w:tc>
        <w:tc>
          <w:tcPr>
            <w:tcW w:w="600" w:type="dxa"/>
            <w:tcBorders>
              <w:left w:val="single" w:sz="12" w:space="0" w:color="auto"/>
            </w:tcBorders>
            <w:vAlign w:val="center"/>
          </w:tcPr>
          <w:p w14:paraId="7D322238" w14:textId="77777777" w:rsidR="00715178" w:rsidRPr="00973646" w:rsidRDefault="00715178" w:rsidP="007977C8">
            <w:pPr>
              <w:spacing w:after="0"/>
              <w:ind w:right="-31"/>
              <w:jc w:val="center"/>
              <w:rPr>
                <w:sz w:val="24"/>
                <w:szCs w:val="24"/>
              </w:rPr>
            </w:pPr>
            <w:r w:rsidRPr="00973646">
              <w:rPr>
                <w:sz w:val="24"/>
                <w:szCs w:val="24"/>
              </w:rPr>
              <w:t>1,7</w:t>
            </w:r>
          </w:p>
        </w:tc>
        <w:tc>
          <w:tcPr>
            <w:tcW w:w="600" w:type="dxa"/>
            <w:vAlign w:val="center"/>
          </w:tcPr>
          <w:p w14:paraId="0757CC1D" w14:textId="77777777" w:rsidR="00715178" w:rsidRPr="00973646" w:rsidRDefault="00715178" w:rsidP="007977C8">
            <w:pPr>
              <w:spacing w:after="0"/>
              <w:ind w:right="-31"/>
              <w:jc w:val="center"/>
              <w:rPr>
                <w:sz w:val="24"/>
                <w:szCs w:val="24"/>
              </w:rPr>
            </w:pPr>
            <w:r w:rsidRPr="00973646">
              <w:rPr>
                <w:sz w:val="24"/>
                <w:szCs w:val="24"/>
              </w:rPr>
              <w:t>1,7</w:t>
            </w:r>
          </w:p>
        </w:tc>
        <w:tc>
          <w:tcPr>
            <w:tcW w:w="600" w:type="dxa"/>
            <w:tcBorders>
              <w:right w:val="single" w:sz="12" w:space="0" w:color="auto"/>
            </w:tcBorders>
            <w:vAlign w:val="center"/>
          </w:tcPr>
          <w:p w14:paraId="4E3E1B1F" w14:textId="77777777" w:rsidR="00715178" w:rsidRPr="00973646" w:rsidRDefault="00715178" w:rsidP="007977C8">
            <w:pPr>
              <w:spacing w:after="0"/>
              <w:ind w:right="-31"/>
              <w:jc w:val="center"/>
              <w:rPr>
                <w:sz w:val="24"/>
                <w:szCs w:val="24"/>
              </w:rPr>
            </w:pPr>
            <w:r w:rsidRPr="00973646">
              <w:rPr>
                <w:sz w:val="24"/>
                <w:szCs w:val="24"/>
              </w:rPr>
              <w:t>2,1</w:t>
            </w:r>
          </w:p>
        </w:tc>
        <w:tc>
          <w:tcPr>
            <w:tcW w:w="600" w:type="dxa"/>
            <w:tcBorders>
              <w:left w:val="single" w:sz="12" w:space="0" w:color="auto"/>
            </w:tcBorders>
            <w:vAlign w:val="center"/>
          </w:tcPr>
          <w:p w14:paraId="3FA36302" w14:textId="77777777" w:rsidR="00715178" w:rsidRPr="00973646" w:rsidRDefault="00715178" w:rsidP="007977C8">
            <w:pPr>
              <w:spacing w:after="0"/>
              <w:ind w:right="-31"/>
              <w:jc w:val="center"/>
              <w:rPr>
                <w:sz w:val="24"/>
                <w:szCs w:val="24"/>
              </w:rPr>
            </w:pPr>
            <w:r w:rsidRPr="00973646">
              <w:rPr>
                <w:sz w:val="24"/>
                <w:szCs w:val="24"/>
              </w:rPr>
              <w:t>1,7</w:t>
            </w:r>
          </w:p>
        </w:tc>
        <w:tc>
          <w:tcPr>
            <w:tcW w:w="600" w:type="dxa"/>
            <w:vAlign w:val="center"/>
          </w:tcPr>
          <w:p w14:paraId="7A1A0908" w14:textId="77777777" w:rsidR="00715178" w:rsidRPr="00973646" w:rsidRDefault="00715178" w:rsidP="007977C8">
            <w:pPr>
              <w:spacing w:after="0"/>
              <w:ind w:right="-31"/>
              <w:jc w:val="center"/>
              <w:rPr>
                <w:sz w:val="24"/>
                <w:szCs w:val="24"/>
              </w:rPr>
            </w:pPr>
            <w:r w:rsidRPr="00973646">
              <w:rPr>
                <w:sz w:val="24"/>
                <w:szCs w:val="24"/>
              </w:rPr>
              <w:t>1,7</w:t>
            </w:r>
          </w:p>
        </w:tc>
        <w:tc>
          <w:tcPr>
            <w:tcW w:w="602" w:type="dxa"/>
            <w:tcBorders>
              <w:right w:val="single" w:sz="12" w:space="0" w:color="auto"/>
            </w:tcBorders>
            <w:vAlign w:val="center"/>
          </w:tcPr>
          <w:p w14:paraId="53D978C8" w14:textId="77777777" w:rsidR="00715178" w:rsidRPr="00973646" w:rsidRDefault="00715178" w:rsidP="007977C8">
            <w:pPr>
              <w:spacing w:after="0"/>
              <w:ind w:right="-31"/>
              <w:jc w:val="center"/>
              <w:rPr>
                <w:sz w:val="24"/>
                <w:szCs w:val="24"/>
              </w:rPr>
            </w:pPr>
            <w:r w:rsidRPr="00973646">
              <w:rPr>
                <w:sz w:val="24"/>
                <w:szCs w:val="24"/>
              </w:rPr>
              <w:t>2,1</w:t>
            </w:r>
          </w:p>
        </w:tc>
        <w:tc>
          <w:tcPr>
            <w:tcW w:w="595" w:type="dxa"/>
            <w:tcBorders>
              <w:left w:val="single" w:sz="12" w:space="0" w:color="auto"/>
            </w:tcBorders>
            <w:vAlign w:val="center"/>
          </w:tcPr>
          <w:p w14:paraId="58FB7AAE" w14:textId="77777777" w:rsidR="00715178" w:rsidRPr="00973646" w:rsidRDefault="00715178" w:rsidP="007977C8">
            <w:pPr>
              <w:spacing w:after="0"/>
              <w:ind w:right="-31"/>
              <w:jc w:val="center"/>
              <w:rPr>
                <w:sz w:val="24"/>
                <w:szCs w:val="24"/>
              </w:rPr>
            </w:pPr>
          </w:p>
        </w:tc>
        <w:tc>
          <w:tcPr>
            <w:tcW w:w="596" w:type="dxa"/>
            <w:vAlign w:val="center"/>
          </w:tcPr>
          <w:p w14:paraId="429E3FE0" w14:textId="77777777" w:rsidR="00715178" w:rsidRPr="00973646" w:rsidRDefault="00715178" w:rsidP="007977C8">
            <w:pPr>
              <w:spacing w:after="0"/>
              <w:ind w:right="-31"/>
              <w:jc w:val="center"/>
              <w:rPr>
                <w:sz w:val="24"/>
                <w:szCs w:val="24"/>
              </w:rPr>
            </w:pPr>
          </w:p>
        </w:tc>
        <w:tc>
          <w:tcPr>
            <w:tcW w:w="596" w:type="dxa"/>
            <w:tcBorders>
              <w:right w:val="single" w:sz="12" w:space="0" w:color="auto"/>
            </w:tcBorders>
            <w:vAlign w:val="center"/>
          </w:tcPr>
          <w:p w14:paraId="4C0545F9" w14:textId="77777777" w:rsidR="00715178" w:rsidRPr="00973646" w:rsidRDefault="00715178" w:rsidP="007977C8">
            <w:pPr>
              <w:spacing w:after="0"/>
              <w:ind w:right="-31"/>
              <w:jc w:val="center"/>
              <w:rPr>
                <w:sz w:val="24"/>
                <w:szCs w:val="24"/>
              </w:rPr>
            </w:pPr>
          </w:p>
        </w:tc>
        <w:tc>
          <w:tcPr>
            <w:tcW w:w="596" w:type="dxa"/>
            <w:tcBorders>
              <w:left w:val="single" w:sz="12" w:space="0" w:color="auto"/>
            </w:tcBorders>
            <w:vAlign w:val="center"/>
          </w:tcPr>
          <w:p w14:paraId="015A33E2" w14:textId="77777777" w:rsidR="00715178" w:rsidRPr="00973646" w:rsidRDefault="00715178" w:rsidP="007977C8">
            <w:pPr>
              <w:spacing w:after="0"/>
              <w:ind w:right="-31"/>
              <w:jc w:val="center"/>
              <w:rPr>
                <w:sz w:val="24"/>
                <w:szCs w:val="24"/>
              </w:rPr>
            </w:pPr>
            <w:r w:rsidRPr="00973646">
              <w:rPr>
                <w:sz w:val="24"/>
                <w:szCs w:val="24"/>
              </w:rPr>
              <w:t>1,7</w:t>
            </w:r>
          </w:p>
        </w:tc>
        <w:tc>
          <w:tcPr>
            <w:tcW w:w="595" w:type="dxa"/>
            <w:vAlign w:val="center"/>
          </w:tcPr>
          <w:p w14:paraId="7C851115" w14:textId="77777777" w:rsidR="00715178" w:rsidRPr="00973646" w:rsidRDefault="00715178" w:rsidP="007977C8">
            <w:pPr>
              <w:spacing w:after="0"/>
              <w:ind w:right="-31"/>
              <w:jc w:val="center"/>
              <w:rPr>
                <w:sz w:val="24"/>
                <w:szCs w:val="24"/>
              </w:rPr>
            </w:pPr>
            <w:r w:rsidRPr="00973646">
              <w:rPr>
                <w:sz w:val="24"/>
                <w:szCs w:val="24"/>
              </w:rPr>
              <w:t>1,7</w:t>
            </w:r>
          </w:p>
        </w:tc>
        <w:tc>
          <w:tcPr>
            <w:tcW w:w="596" w:type="dxa"/>
            <w:tcBorders>
              <w:right w:val="single" w:sz="12" w:space="0" w:color="auto"/>
            </w:tcBorders>
            <w:vAlign w:val="center"/>
          </w:tcPr>
          <w:p w14:paraId="17ED4460" w14:textId="77777777" w:rsidR="00715178" w:rsidRPr="00973646" w:rsidRDefault="00715178" w:rsidP="007977C8">
            <w:pPr>
              <w:spacing w:after="0"/>
              <w:ind w:right="-31"/>
              <w:jc w:val="center"/>
              <w:rPr>
                <w:sz w:val="24"/>
                <w:szCs w:val="24"/>
              </w:rPr>
            </w:pPr>
            <w:r w:rsidRPr="00973646">
              <w:rPr>
                <w:sz w:val="24"/>
                <w:szCs w:val="24"/>
              </w:rPr>
              <w:t>2,1</w:t>
            </w:r>
          </w:p>
        </w:tc>
        <w:tc>
          <w:tcPr>
            <w:tcW w:w="650" w:type="dxa"/>
            <w:tcBorders>
              <w:left w:val="single" w:sz="12" w:space="0" w:color="auto"/>
            </w:tcBorders>
            <w:vAlign w:val="center"/>
          </w:tcPr>
          <w:p w14:paraId="0464CB8E" w14:textId="77777777" w:rsidR="00715178" w:rsidRPr="00973646" w:rsidRDefault="00715178" w:rsidP="007977C8">
            <w:pPr>
              <w:spacing w:after="0"/>
              <w:ind w:right="-31"/>
              <w:jc w:val="center"/>
              <w:rPr>
                <w:sz w:val="24"/>
                <w:szCs w:val="24"/>
              </w:rPr>
            </w:pPr>
          </w:p>
        </w:tc>
        <w:tc>
          <w:tcPr>
            <w:tcW w:w="650" w:type="dxa"/>
            <w:vAlign w:val="center"/>
          </w:tcPr>
          <w:p w14:paraId="29E1AE4D" w14:textId="77777777" w:rsidR="00715178" w:rsidRPr="00973646" w:rsidRDefault="00715178" w:rsidP="007977C8">
            <w:pPr>
              <w:spacing w:after="0"/>
              <w:ind w:right="-31"/>
              <w:jc w:val="center"/>
              <w:rPr>
                <w:sz w:val="24"/>
                <w:szCs w:val="24"/>
              </w:rPr>
            </w:pPr>
          </w:p>
        </w:tc>
        <w:tc>
          <w:tcPr>
            <w:tcW w:w="651" w:type="dxa"/>
            <w:tcBorders>
              <w:right w:val="single" w:sz="12" w:space="0" w:color="auto"/>
            </w:tcBorders>
            <w:vAlign w:val="center"/>
          </w:tcPr>
          <w:p w14:paraId="51E87DCA" w14:textId="77777777" w:rsidR="00715178" w:rsidRPr="00973646" w:rsidRDefault="00715178" w:rsidP="007977C8">
            <w:pPr>
              <w:spacing w:after="0"/>
              <w:ind w:right="-31"/>
              <w:jc w:val="center"/>
              <w:rPr>
                <w:sz w:val="24"/>
                <w:szCs w:val="24"/>
              </w:rPr>
            </w:pPr>
          </w:p>
        </w:tc>
        <w:tc>
          <w:tcPr>
            <w:tcW w:w="661" w:type="dxa"/>
            <w:tcBorders>
              <w:left w:val="single" w:sz="12" w:space="0" w:color="auto"/>
            </w:tcBorders>
            <w:vAlign w:val="center"/>
          </w:tcPr>
          <w:p w14:paraId="5F2E829A" w14:textId="77777777" w:rsidR="00715178" w:rsidRPr="00973646" w:rsidRDefault="00715178" w:rsidP="007977C8">
            <w:pPr>
              <w:spacing w:after="0"/>
              <w:ind w:right="-31"/>
              <w:jc w:val="center"/>
              <w:rPr>
                <w:sz w:val="24"/>
                <w:szCs w:val="24"/>
              </w:rPr>
            </w:pPr>
            <w:r w:rsidRPr="00973646">
              <w:rPr>
                <w:sz w:val="24"/>
                <w:szCs w:val="24"/>
              </w:rPr>
              <w:t>15,3</w:t>
            </w:r>
          </w:p>
        </w:tc>
        <w:tc>
          <w:tcPr>
            <w:tcW w:w="662" w:type="dxa"/>
            <w:vAlign w:val="center"/>
          </w:tcPr>
          <w:p w14:paraId="16552E15" w14:textId="77777777" w:rsidR="00715178" w:rsidRPr="00973646" w:rsidRDefault="00715178" w:rsidP="007977C8">
            <w:pPr>
              <w:spacing w:after="0"/>
              <w:ind w:right="-31"/>
              <w:jc w:val="center"/>
              <w:rPr>
                <w:sz w:val="24"/>
                <w:szCs w:val="24"/>
              </w:rPr>
            </w:pPr>
            <w:r w:rsidRPr="00973646">
              <w:rPr>
                <w:sz w:val="24"/>
                <w:szCs w:val="24"/>
              </w:rPr>
              <w:t>15,3</w:t>
            </w:r>
          </w:p>
        </w:tc>
        <w:tc>
          <w:tcPr>
            <w:tcW w:w="662" w:type="dxa"/>
            <w:tcBorders>
              <w:right w:val="single" w:sz="12" w:space="0" w:color="auto"/>
            </w:tcBorders>
            <w:vAlign w:val="center"/>
          </w:tcPr>
          <w:p w14:paraId="5CD590D4" w14:textId="77777777" w:rsidR="00715178" w:rsidRPr="00973646" w:rsidRDefault="00715178" w:rsidP="007977C8">
            <w:pPr>
              <w:spacing w:after="0"/>
              <w:ind w:right="-31"/>
              <w:jc w:val="center"/>
              <w:rPr>
                <w:sz w:val="24"/>
                <w:szCs w:val="24"/>
              </w:rPr>
            </w:pPr>
            <w:r w:rsidRPr="00973646">
              <w:rPr>
                <w:sz w:val="24"/>
                <w:szCs w:val="24"/>
              </w:rPr>
              <w:t>18,9</w:t>
            </w:r>
          </w:p>
        </w:tc>
        <w:tc>
          <w:tcPr>
            <w:tcW w:w="2509" w:type="dxa"/>
            <w:tcBorders>
              <w:left w:val="single" w:sz="12" w:space="0" w:color="auto"/>
            </w:tcBorders>
            <w:vAlign w:val="center"/>
          </w:tcPr>
          <w:p w14:paraId="0821ED82" w14:textId="77777777" w:rsidR="00715178" w:rsidRPr="00973646" w:rsidRDefault="00715178" w:rsidP="007977C8">
            <w:pPr>
              <w:spacing w:after="0"/>
              <w:jc w:val="center"/>
              <w:rPr>
                <w:sz w:val="18"/>
                <w:szCs w:val="18"/>
              </w:rPr>
            </w:pPr>
            <w:r w:rsidRPr="00973646">
              <w:rPr>
                <w:sz w:val="18"/>
                <w:szCs w:val="18"/>
              </w:rPr>
              <w:t>Золотисто-жовтого кольору, без стороннього запаху, присмаку і гіркоти.</w:t>
            </w:r>
          </w:p>
        </w:tc>
      </w:tr>
      <w:tr w:rsidR="00715178" w:rsidRPr="00973646" w14:paraId="3E1F6281" w14:textId="77777777" w:rsidTr="007977C8">
        <w:trPr>
          <w:trHeight w:val="221"/>
          <w:jc w:val="center"/>
        </w:trPr>
        <w:tc>
          <w:tcPr>
            <w:tcW w:w="435" w:type="dxa"/>
            <w:tcBorders>
              <w:right w:val="single" w:sz="12" w:space="0" w:color="auto"/>
            </w:tcBorders>
            <w:vAlign w:val="center"/>
          </w:tcPr>
          <w:p w14:paraId="014253CC" w14:textId="77777777" w:rsidR="00715178" w:rsidRPr="00973646" w:rsidRDefault="00715178" w:rsidP="007977C8">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68955A3A" w14:textId="77777777" w:rsidR="00715178" w:rsidRPr="00973646" w:rsidRDefault="00715178" w:rsidP="007977C8">
            <w:pPr>
              <w:spacing w:after="0"/>
              <w:jc w:val="center"/>
              <w:rPr>
                <w:sz w:val="24"/>
                <w:szCs w:val="24"/>
              </w:rPr>
            </w:pPr>
            <w:r w:rsidRPr="00973646">
              <w:rPr>
                <w:sz w:val="24"/>
                <w:szCs w:val="24"/>
              </w:rPr>
              <w:t>Сіль йодована</w:t>
            </w:r>
          </w:p>
        </w:tc>
        <w:tc>
          <w:tcPr>
            <w:tcW w:w="600" w:type="dxa"/>
            <w:tcBorders>
              <w:left w:val="single" w:sz="12" w:space="0" w:color="auto"/>
            </w:tcBorders>
            <w:vAlign w:val="center"/>
          </w:tcPr>
          <w:p w14:paraId="44B347DA" w14:textId="77777777" w:rsidR="00715178" w:rsidRPr="00973646" w:rsidRDefault="00715178" w:rsidP="007977C8">
            <w:pPr>
              <w:spacing w:after="0"/>
              <w:ind w:right="-31"/>
              <w:jc w:val="center"/>
              <w:rPr>
                <w:sz w:val="24"/>
                <w:szCs w:val="24"/>
              </w:rPr>
            </w:pPr>
            <w:r w:rsidRPr="00973646">
              <w:rPr>
                <w:sz w:val="24"/>
                <w:szCs w:val="24"/>
              </w:rPr>
              <w:t>0,1</w:t>
            </w:r>
          </w:p>
        </w:tc>
        <w:tc>
          <w:tcPr>
            <w:tcW w:w="600" w:type="dxa"/>
            <w:vAlign w:val="center"/>
          </w:tcPr>
          <w:p w14:paraId="2CD840E6" w14:textId="77777777" w:rsidR="00715178" w:rsidRPr="00973646" w:rsidRDefault="00715178" w:rsidP="007977C8">
            <w:pPr>
              <w:spacing w:after="0"/>
              <w:ind w:right="-31"/>
              <w:jc w:val="center"/>
              <w:rPr>
                <w:sz w:val="24"/>
                <w:szCs w:val="24"/>
              </w:rPr>
            </w:pPr>
            <w:r w:rsidRPr="00973646">
              <w:rPr>
                <w:sz w:val="24"/>
                <w:szCs w:val="24"/>
              </w:rPr>
              <w:t>0,1</w:t>
            </w:r>
          </w:p>
        </w:tc>
        <w:tc>
          <w:tcPr>
            <w:tcW w:w="600" w:type="dxa"/>
            <w:tcBorders>
              <w:right w:val="single" w:sz="12" w:space="0" w:color="auto"/>
            </w:tcBorders>
            <w:vAlign w:val="center"/>
          </w:tcPr>
          <w:p w14:paraId="7F3E9510" w14:textId="77777777" w:rsidR="00715178" w:rsidRPr="00973646" w:rsidRDefault="00715178" w:rsidP="007977C8">
            <w:pPr>
              <w:spacing w:after="0"/>
              <w:ind w:right="-31"/>
              <w:jc w:val="center"/>
              <w:rPr>
                <w:sz w:val="24"/>
                <w:szCs w:val="24"/>
              </w:rPr>
            </w:pPr>
            <w:r w:rsidRPr="00973646">
              <w:rPr>
                <w:sz w:val="24"/>
                <w:szCs w:val="24"/>
              </w:rPr>
              <w:t>0,2</w:t>
            </w:r>
          </w:p>
        </w:tc>
        <w:tc>
          <w:tcPr>
            <w:tcW w:w="600" w:type="dxa"/>
            <w:tcBorders>
              <w:left w:val="single" w:sz="12" w:space="0" w:color="auto"/>
            </w:tcBorders>
            <w:vAlign w:val="center"/>
          </w:tcPr>
          <w:p w14:paraId="1EE97B07" w14:textId="77777777" w:rsidR="00715178" w:rsidRPr="00973646" w:rsidRDefault="00715178" w:rsidP="007977C8">
            <w:pPr>
              <w:spacing w:after="0"/>
              <w:ind w:right="-31"/>
              <w:jc w:val="center"/>
              <w:rPr>
                <w:sz w:val="24"/>
                <w:szCs w:val="24"/>
              </w:rPr>
            </w:pPr>
            <w:r w:rsidRPr="00973646">
              <w:rPr>
                <w:sz w:val="24"/>
                <w:szCs w:val="24"/>
              </w:rPr>
              <w:t>0,1</w:t>
            </w:r>
          </w:p>
        </w:tc>
        <w:tc>
          <w:tcPr>
            <w:tcW w:w="600" w:type="dxa"/>
            <w:vAlign w:val="center"/>
          </w:tcPr>
          <w:p w14:paraId="7E218AE3" w14:textId="77777777" w:rsidR="00715178" w:rsidRPr="00973646" w:rsidRDefault="00715178" w:rsidP="007977C8">
            <w:pPr>
              <w:spacing w:after="0"/>
              <w:ind w:right="-31"/>
              <w:jc w:val="center"/>
              <w:rPr>
                <w:sz w:val="24"/>
                <w:szCs w:val="24"/>
              </w:rPr>
            </w:pPr>
            <w:r w:rsidRPr="00973646">
              <w:rPr>
                <w:sz w:val="24"/>
                <w:szCs w:val="24"/>
              </w:rPr>
              <w:t>0,1</w:t>
            </w:r>
          </w:p>
        </w:tc>
        <w:tc>
          <w:tcPr>
            <w:tcW w:w="602" w:type="dxa"/>
            <w:tcBorders>
              <w:right w:val="single" w:sz="12" w:space="0" w:color="auto"/>
            </w:tcBorders>
            <w:vAlign w:val="center"/>
          </w:tcPr>
          <w:p w14:paraId="67DA3460" w14:textId="77777777" w:rsidR="00715178" w:rsidRPr="00973646" w:rsidRDefault="00715178" w:rsidP="007977C8">
            <w:pPr>
              <w:spacing w:after="0"/>
              <w:ind w:right="-31"/>
              <w:jc w:val="center"/>
              <w:rPr>
                <w:sz w:val="24"/>
                <w:szCs w:val="24"/>
              </w:rPr>
            </w:pPr>
            <w:r w:rsidRPr="00973646">
              <w:rPr>
                <w:sz w:val="24"/>
                <w:szCs w:val="24"/>
              </w:rPr>
              <w:t>0,2</w:t>
            </w:r>
          </w:p>
        </w:tc>
        <w:tc>
          <w:tcPr>
            <w:tcW w:w="595" w:type="dxa"/>
            <w:tcBorders>
              <w:left w:val="single" w:sz="12" w:space="0" w:color="auto"/>
            </w:tcBorders>
            <w:vAlign w:val="center"/>
          </w:tcPr>
          <w:p w14:paraId="39184847" w14:textId="77777777" w:rsidR="00715178" w:rsidRPr="00973646" w:rsidRDefault="00715178" w:rsidP="007977C8">
            <w:pPr>
              <w:spacing w:after="0"/>
              <w:ind w:right="-31"/>
              <w:jc w:val="center"/>
              <w:rPr>
                <w:sz w:val="24"/>
                <w:szCs w:val="24"/>
              </w:rPr>
            </w:pPr>
            <w:r w:rsidRPr="00973646">
              <w:rPr>
                <w:sz w:val="24"/>
                <w:szCs w:val="24"/>
              </w:rPr>
              <w:t>—</w:t>
            </w:r>
          </w:p>
        </w:tc>
        <w:tc>
          <w:tcPr>
            <w:tcW w:w="596" w:type="dxa"/>
            <w:vAlign w:val="center"/>
          </w:tcPr>
          <w:p w14:paraId="739999DE" w14:textId="77777777" w:rsidR="00715178" w:rsidRPr="00973646" w:rsidRDefault="00715178" w:rsidP="007977C8">
            <w:pPr>
              <w:spacing w:after="0"/>
              <w:ind w:right="-31"/>
              <w:jc w:val="center"/>
              <w:rPr>
                <w:sz w:val="24"/>
                <w:szCs w:val="24"/>
              </w:rPr>
            </w:pPr>
            <w:r w:rsidRPr="00973646">
              <w:rPr>
                <w:sz w:val="24"/>
                <w:szCs w:val="24"/>
              </w:rPr>
              <w:t>—</w:t>
            </w:r>
          </w:p>
        </w:tc>
        <w:tc>
          <w:tcPr>
            <w:tcW w:w="596" w:type="dxa"/>
            <w:tcBorders>
              <w:right w:val="single" w:sz="12" w:space="0" w:color="auto"/>
            </w:tcBorders>
            <w:vAlign w:val="center"/>
          </w:tcPr>
          <w:p w14:paraId="66B0BDD3" w14:textId="77777777" w:rsidR="00715178" w:rsidRPr="00973646" w:rsidRDefault="00715178" w:rsidP="007977C8">
            <w:pPr>
              <w:spacing w:after="0"/>
              <w:ind w:right="-31"/>
              <w:jc w:val="center"/>
              <w:rPr>
                <w:sz w:val="24"/>
                <w:szCs w:val="24"/>
              </w:rPr>
            </w:pPr>
            <w:r w:rsidRPr="00973646">
              <w:rPr>
                <w:sz w:val="24"/>
                <w:szCs w:val="24"/>
              </w:rPr>
              <w:t>—</w:t>
            </w:r>
          </w:p>
        </w:tc>
        <w:tc>
          <w:tcPr>
            <w:tcW w:w="596" w:type="dxa"/>
            <w:tcBorders>
              <w:left w:val="single" w:sz="12" w:space="0" w:color="auto"/>
            </w:tcBorders>
            <w:vAlign w:val="center"/>
          </w:tcPr>
          <w:p w14:paraId="256F4250" w14:textId="77777777" w:rsidR="00715178" w:rsidRPr="00973646" w:rsidRDefault="00715178" w:rsidP="007977C8">
            <w:pPr>
              <w:spacing w:after="0"/>
              <w:ind w:right="-31"/>
              <w:jc w:val="center"/>
              <w:rPr>
                <w:sz w:val="24"/>
                <w:szCs w:val="24"/>
              </w:rPr>
            </w:pPr>
            <w:r w:rsidRPr="00973646">
              <w:rPr>
                <w:sz w:val="24"/>
                <w:szCs w:val="24"/>
              </w:rPr>
              <w:t>—</w:t>
            </w:r>
          </w:p>
        </w:tc>
        <w:tc>
          <w:tcPr>
            <w:tcW w:w="595" w:type="dxa"/>
            <w:vAlign w:val="center"/>
          </w:tcPr>
          <w:p w14:paraId="384FB7CD" w14:textId="77777777" w:rsidR="00715178" w:rsidRPr="00973646" w:rsidRDefault="00715178" w:rsidP="007977C8">
            <w:pPr>
              <w:spacing w:after="0"/>
              <w:ind w:right="-31"/>
              <w:jc w:val="center"/>
              <w:rPr>
                <w:sz w:val="24"/>
                <w:szCs w:val="24"/>
              </w:rPr>
            </w:pPr>
            <w:r w:rsidRPr="00973646">
              <w:rPr>
                <w:sz w:val="24"/>
                <w:szCs w:val="24"/>
              </w:rPr>
              <w:t>—</w:t>
            </w:r>
          </w:p>
        </w:tc>
        <w:tc>
          <w:tcPr>
            <w:tcW w:w="596" w:type="dxa"/>
            <w:tcBorders>
              <w:right w:val="single" w:sz="12" w:space="0" w:color="auto"/>
            </w:tcBorders>
            <w:vAlign w:val="center"/>
          </w:tcPr>
          <w:p w14:paraId="654B0AE9" w14:textId="77777777" w:rsidR="00715178" w:rsidRPr="00973646" w:rsidRDefault="00715178" w:rsidP="007977C8">
            <w:pPr>
              <w:spacing w:after="0"/>
              <w:ind w:right="-31"/>
              <w:jc w:val="center"/>
              <w:rPr>
                <w:sz w:val="24"/>
                <w:szCs w:val="24"/>
              </w:rPr>
            </w:pPr>
            <w:r w:rsidRPr="00973646">
              <w:rPr>
                <w:sz w:val="24"/>
                <w:szCs w:val="24"/>
              </w:rPr>
              <w:t>—</w:t>
            </w:r>
          </w:p>
        </w:tc>
        <w:tc>
          <w:tcPr>
            <w:tcW w:w="650" w:type="dxa"/>
            <w:tcBorders>
              <w:left w:val="single" w:sz="12" w:space="0" w:color="auto"/>
            </w:tcBorders>
            <w:vAlign w:val="center"/>
          </w:tcPr>
          <w:p w14:paraId="0AEE8BE0" w14:textId="77777777" w:rsidR="00715178" w:rsidRPr="00973646" w:rsidRDefault="00715178" w:rsidP="007977C8">
            <w:pPr>
              <w:spacing w:after="0"/>
              <w:ind w:right="-31"/>
              <w:jc w:val="center"/>
              <w:rPr>
                <w:sz w:val="24"/>
                <w:szCs w:val="24"/>
              </w:rPr>
            </w:pPr>
            <w:r w:rsidRPr="00973646">
              <w:rPr>
                <w:sz w:val="24"/>
                <w:szCs w:val="24"/>
              </w:rPr>
              <w:t>—</w:t>
            </w:r>
          </w:p>
        </w:tc>
        <w:tc>
          <w:tcPr>
            <w:tcW w:w="650" w:type="dxa"/>
            <w:vAlign w:val="center"/>
          </w:tcPr>
          <w:p w14:paraId="7C78D42F" w14:textId="77777777" w:rsidR="00715178" w:rsidRPr="00973646" w:rsidRDefault="00715178" w:rsidP="007977C8">
            <w:pPr>
              <w:spacing w:after="0"/>
              <w:ind w:right="-31"/>
              <w:jc w:val="center"/>
              <w:rPr>
                <w:sz w:val="24"/>
                <w:szCs w:val="24"/>
              </w:rPr>
            </w:pPr>
            <w:r w:rsidRPr="00973646">
              <w:rPr>
                <w:sz w:val="24"/>
                <w:szCs w:val="24"/>
              </w:rPr>
              <w:t>—</w:t>
            </w:r>
          </w:p>
        </w:tc>
        <w:tc>
          <w:tcPr>
            <w:tcW w:w="651" w:type="dxa"/>
            <w:tcBorders>
              <w:right w:val="single" w:sz="12" w:space="0" w:color="auto"/>
            </w:tcBorders>
            <w:vAlign w:val="center"/>
          </w:tcPr>
          <w:p w14:paraId="4270F7AD" w14:textId="77777777" w:rsidR="00715178" w:rsidRPr="00973646" w:rsidRDefault="00715178" w:rsidP="007977C8">
            <w:pPr>
              <w:spacing w:after="0"/>
              <w:ind w:right="-31"/>
              <w:jc w:val="center"/>
              <w:rPr>
                <w:sz w:val="24"/>
                <w:szCs w:val="24"/>
              </w:rPr>
            </w:pPr>
            <w:r w:rsidRPr="00973646">
              <w:rPr>
                <w:sz w:val="24"/>
                <w:szCs w:val="24"/>
              </w:rPr>
              <w:t>—</w:t>
            </w:r>
          </w:p>
        </w:tc>
        <w:tc>
          <w:tcPr>
            <w:tcW w:w="661" w:type="dxa"/>
            <w:tcBorders>
              <w:left w:val="single" w:sz="12" w:space="0" w:color="auto"/>
            </w:tcBorders>
            <w:vAlign w:val="center"/>
          </w:tcPr>
          <w:p w14:paraId="02DA7135" w14:textId="77777777" w:rsidR="00715178" w:rsidRPr="00973646" w:rsidRDefault="00715178" w:rsidP="007977C8">
            <w:pPr>
              <w:spacing w:after="0"/>
              <w:ind w:right="-31"/>
              <w:jc w:val="center"/>
              <w:rPr>
                <w:sz w:val="24"/>
                <w:szCs w:val="24"/>
              </w:rPr>
            </w:pPr>
            <w:r w:rsidRPr="00973646">
              <w:rPr>
                <w:sz w:val="24"/>
                <w:szCs w:val="24"/>
              </w:rPr>
              <w:t>—</w:t>
            </w:r>
          </w:p>
        </w:tc>
        <w:tc>
          <w:tcPr>
            <w:tcW w:w="662" w:type="dxa"/>
            <w:vAlign w:val="center"/>
          </w:tcPr>
          <w:p w14:paraId="1135AB10" w14:textId="77777777" w:rsidR="00715178" w:rsidRPr="00973646" w:rsidRDefault="00715178" w:rsidP="007977C8">
            <w:pPr>
              <w:spacing w:after="0"/>
              <w:ind w:right="-31"/>
              <w:jc w:val="center"/>
              <w:rPr>
                <w:sz w:val="24"/>
                <w:szCs w:val="24"/>
              </w:rPr>
            </w:pPr>
            <w:r w:rsidRPr="00973646">
              <w:rPr>
                <w:sz w:val="24"/>
                <w:szCs w:val="24"/>
              </w:rPr>
              <w:t>—</w:t>
            </w:r>
          </w:p>
        </w:tc>
        <w:tc>
          <w:tcPr>
            <w:tcW w:w="662" w:type="dxa"/>
            <w:tcBorders>
              <w:right w:val="single" w:sz="12" w:space="0" w:color="auto"/>
            </w:tcBorders>
            <w:vAlign w:val="center"/>
          </w:tcPr>
          <w:p w14:paraId="52F0501E" w14:textId="77777777" w:rsidR="00715178" w:rsidRPr="00973646" w:rsidRDefault="00715178" w:rsidP="007977C8">
            <w:pPr>
              <w:spacing w:after="0"/>
              <w:ind w:right="-31"/>
              <w:jc w:val="center"/>
              <w:rPr>
                <w:sz w:val="24"/>
                <w:szCs w:val="24"/>
              </w:rPr>
            </w:pPr>
            <w:r w:rsidRPr="00973646">
              <w:rPr>
                <w:sz w:val="24"/>
                <w:szCs w:val="24"/>
              </w:rPr>
              <w:t>—</w:t>
            </w:r>
          </w:p>
        </w:tc>
        <w:tc>
          <w:tcPr>
            <w:tcW w:w="2509" w:type="dxa"/>
            <w:tcBorders>
              <w:left w:val="single" w:sz="12" w:space="0" w:color="auto"/>
            </w:tcBorders>
            <w:vAlign w:val="center"/>
          </w:tcPr>
          <w:p w14:paraId="683E6E6E" w14:textId="77777777" w:rsidR="00715178" w:rsidRPr="00973646" w:rsidRDefault="00715178" w:rsidP="007977C8">
            <w:pPr>
              <w:spacing w:after="0"/>
              <w:jc w:val="center"/>
              <w:rPr>
                <w:sz w:val="18"/>
                <w:szCs w:val="18"/>
                <w:lang w:eastAsia="ru-RU"/>
              </w:rPr>
            </w:pPr>
            <w:r w:rsidRPr="00973646">
              <w:rPr>
                <w:sz w:val="18"/>
                <w:szCs w:val="18"/>
                <w:lang w:eastAsia="ru-RU"/>
              </w:rPr>
              <w:t xml:space="preserve">Солона, без сторонніх присмаків і ароматів; сипуча без грудочок; біла з блиском; </w:t>
            </w:r>
            <w:r w:rsidRPr="00973646">
              <w:rPr>
                <w:sz w:val="18"/>
                <w:szCs w:val="18"/>
              </w:rPr>
              <w:t>слабкий запах йоду;</w:t>
            </w:r>
            <w:r w:rsidRPr="00973646">
              <w:rPr>
                <w:sz w:val="18"/>
                <w:szCs w:val="18"/>
                <w:lang w:eastAsia="ru-RU"/>
              </w:rPr>
              <w:t xml:space="preserve"> розчинність у рідині повна.</w:t>
            </w:r>
          </w:p>
        </w:tc>
      </w:tr>
      <w:tr w:rsidR="00715178" w:rsidRPr="00973646" w14:paraId="7C995DD5" w14:textId="77777777" w:rsidTr="007977C8">
        <w:trPr>
          <w:trHeight w:val="221"/>
          <w:jc w:val="center"/>
        </w:trPr>
        <w:tc>
          <w:tcPr>
            <w:tcW w:w="435" w:type="dxa"/>
            <w:tcBorders>
              <w:right w:val="single" w:sz="12" w:space="0" w:color="auto"/>
            </w:tcBorders>
            <w:vAlign w:val="center"/>
          </w:tcPr>
          <w:p w14:paraId="5512C1F5" w14:textId="77777777" w:rsidR="00715178" w:rsidRPr="00973646" w:rsidRDefault="00715178" w:rsidP="007977C8">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4BA7BEB4" w14:textId="77777777" w:rsidR="00715178" w:rsidRPr="00973646" w:rsidRDefault="00715178" w:rsidP="007977C8">
            <w:pPr>
              <w:spacing w:after="0"/>
              <w:jc w:val="center"/>
              <w:rPr>
                <w:sz w:val="24"/>
                <w:szCs w:val="24"/>
              </w:rPr>
            </w:pPr>
            <w:r w:rsidRPr="00973646">
              <w:rPr>
                <w:b/>
                <w:sz w:val="24"/>
                <w:szCs w:val="24"/>
              </w:rPr>
              <w:t>ВИХІД</w:t>
            </w:r>
          </w:p>
        </w:tc>
        <w:tc>
          <w:tcPr>
            <w:tcW w:w="600" w:type="dxa"/>
            <w:tcBorders>
              <w:left w:val="single" w:sz="12" w:space="0" w:color="auto"/>
            </w:tcBorders>
            <w:vAlign w:val="center"/>
          </w:tcPr>
          <w:p w14:paraId="7D4BCC0A" w14:textId="77777777" w:rsidR="00715178" w:rsidRPr="00973646" w:rsidRDefault="00715178" w:rsidP="007977C8">
            <w:pPr>
              <w:spacing w:after="0"/>
              <w:ind w:right="-31"/>
              <w:jc w:val="center"/>
              <w:rPr>
                <w:sz w:val="24"/>
                <w:szCs w:val="24"/>
              </w:rPr>
            </w:pPr>
          </w:p>
        </w:tc>
        <w:tc>
          <w:tcPr>
            <w:tcW w:w="600" w:type="dxa"/>
            <w:vAlign w:val="center"/>
          </w:tcPr>
          <w:p w14:paraId="5FDF94DD" w14:textId="77777777" w:rsidR="00715178" w:rsidRPr="00973646" w:rsidRDefault="00715178" w:rsidP="007977C8">
            <w:pPr>
              <w:spacing w:after="0"/>
              <w:ind w:right="-31"/>
              <w:jc w:val="center"/>
              <w:rPr>
                <w:sz w:val="24"/>
                <w:szCs w:val="24"/>
              </w:rPr>
            </w:pPr>
          </w:p>
        </w:tc>
        <w:tc>
          <w:tcPr>
            <w:tcW w:w="600" w:type="dxa"/>
            <w:tcBorders>
              <w:right w:val="single" w:sz="12" w:space="0" w:color="auto"/>
            </w:tcBorders>
            <w:vAlign w:val="center"/>
          </w:tcPr>
          <w:p w14:paraId="1F5EDE98" w14:textId="77777777" w:rsidR="00715178" w:rsidRPr="00973646" w:rsidRDefault="00715178" w:rsidP="007977C8">
            <w:pPr>
              <w:spacing w:after="0"/>
              <w:ind w:right="-31"/>
              <w:jc w:val="center"/>
              <w:rPr>
                <w:sz w:val="24"/>
                <w:szCs w:val="24"/>
              </w:rPr>
            </w:pPr>
          </w:p>
        </w:tc>
        <w:tc>
          <w:tcPr>
            <w:tcW w:w="600" w:type="dxa"/>
            <w:tcBorders>
              <w:left w:val="single" w:sz="12" w:space="0" w:color="auto"/>
            </w:tcBorders>
            <w:vAlign w:val="center"/>
          </w:tcPr>
          <w:p w14:paraId="158E2DCF" w14:textId="77777777" w:rsidR="00715178" w:rsidRPr="00973646" w:rsidRDefault="00715178" w:rsidP="007977C8">
            <w:pPr>
              <w:spacing w:after="0"/>
              <w:ind w:right="-31"/>
              <w:jc w:val="center"/>
              <w:rPr>
                <w:b/>
                <w:sz w:val="24"/>
                <w:szCs w:val="24"/>
              </w:rPr>
            </w:pPr>
            <w:r w:rsidRPr="00973646">
              <w:rPr>
                <w:b/>
                <w:sz w:val="24"/>
                <w:szCs w:val="24"/>
              </w:rPr>
              <w:t>60</w:t>
            </w:r>
          </w:p>
        </w:tc>
        <w:tc>
          <w:tcPr>
            <w:tcW w:w="600" w:type="dxa"/>
            <w:vAlign w:val="center"/>
          </w:tcPr>
          <w:p w14:paraId="0A8027B5" w14:textId="77777777" w:rsidR="00715178" w:rsidRPr="00973646" w:rsidRDefault="00715178" w:rsidP="007977C8">
            <w:pPr>
              <w:spacing w:after="0"/>
              <w:ind w:right="-31"/>
              <w:jc w:val="center"/>
              <w:rPr>
                <w:b/>
                <w:sz w:val="24"/>
                <w:szCs w:val="24"/>
              </w:rPr>
            </w:pPr>
            <w:r w:rsidRPr="00973646">
              <w:rPr>
                <w:b/>
                <w:sz w:val="24"/>
                <w:szCs w:val="24"/>
              </w:rPr>
              <w:t>60</w:t>
            </w:r>
          </w:p>
        </w:tc>
        <w:tc>
          <w:tcPr>
            <w:tcW w:w="602" w:type="dxa"/>
            <w:tcBorders>
              <w:right w:val="single" w:sz="12" w:space="0" w:color="auto"/>
            </w:tcBorders>
            <w:vAlign w:val="center"/>
          </w:tcPr>
          <w:p w14:paraId="7180057F" w14:textId="77777777" w:rsidR="00715178" w:rsidRPr="00973646" w:rsidRDefault="00715178" w:rsidP="007977C8">
            <w:pPr>
              <w:spacing w:after="0"/>
              <w:ind w:right="-31"/>
              <w:jc w:val="center"/>
              <w:rPr>
                <w:b/>
                <w:sz w:val="24"/>
                <w:szCs w:val="24"/>
              </w:rPr>
            </w:pPr>
            <w:r w:rsidRPr="00973646">
              <w:rPr>
                <w:b/>
                <w:sz w:val="24"/>
                <w:szCs w:val="24"/>
              </w:rPr>
              <w:t>80</w:t>
            </w:r>
          </w:p>
        </w:tc>
        <w:tc>
          <w:tcPr>
            <w:tcW w:w="595" w:type="dxa"/>
            <w:tcBorders>
              <w:left w:val="single" w:sz="12" w:space="0" w:color="auto"/>
            </w:tcBorders>
            <w:vAlign w:val="center"/>
          </w:tcPr>
          <w:p w14:paraId="575FC28F" w14:textId="77777777" w:rsidR="00715178" w:rsidRPr="00973646" w:rsidRDefault="00715178" w:rsidP="007977C8">
            <w:pPr>
              <w:spacing w:after="0"/>
              <w:ind w:right="-31"/>
              <w:jc w:val="center"/>
              <w:rPr>
                <w:b/>
                <w:sz w:val="24"/>
                <w:szCs w:val="24"/>
              </w:rPr>
            </w:pPr>
            <w:r w:rsidRPr="00973646">
              <w:rPr>
                <w:b/>
                <w:sz w:val="24"/>
                <w:szCs w:val="24"/>
              </w:rPr>
              <w:t>0,96</w:t>
            </w:r>
          </w:p>
        </w:tc>
        <w:tc>
          <w:tcPr>
            <w:tcW w:w="596" w:type="dxa"/>
            <w:vAlign w:val="center"/>
          </w:tcPr>
          <w:p w14:paraId="0FB7D7AC" w14:textId="77777777" w:rsidR="00715178" w:rsidRPr="00973646" w:rsidRDefault="00715178" w:rsidP="007977C8">
            <w:pPr>
              <w:spacing w:after="0"/>
              <w:ind w:right="-31"/>
              <w:jc w:val="center"/>
              <w:rPr>
                <w:b/>
                <w:sz w:val="24"/>
                <w:szCs w:val="24"/>
              </w:rPr>
            </w:pPr>
            <w:r w:rsidRPr="00973646">
              <w:rPr>
                <w:b/>
                <w:sz w:val="24"/>
                <w:szCs w:val="24"/>
              </w:rPr>
              <w:t>0,96</w:t>
            </w:r>
          </w:p>
        </w:tc>
        <w:tc>
          <w:tcPr>
            <w:tcW w:w="596" w:type="dxa"/>
            <w:tcBorders>
              <w:right w:val="single" w:sz="12" w:space="0" w:color="auto"/>
            </w:tcBorders>
            <w:vAlign w:val="center"/>
          </w:tcPr>
          <w:p w14:paraId="1AD98E4B" w14:textId="77777777" w:rsidR="00715178" w:rsidRPr="00973646" w:rsidRDefault="00715178" w:rsidP="007977C8">
            <w:pPr>
              <w:spacing w:after="0"/>
              <w:ind w:right="-31"/>
              <w:jc w:val="center"/>
              <w:rPr>
                <w:b/>
                <w:sz w:val="24"/>
                <w:szCs w:val="24"/>
              </w:rPr>
            </w:pPr>
            <w:r w:rsidRPr="00973646">
              <w:rPr>
                <w:b/>
                <w:sz w:val="24"/>
                <w:szCs w:val="24"/>
              </w:rPr>
              <w:t>1,28</w:t>
            </w:r>
          </w:p>
        </w:tc>
        <w:tc>
          <w:tcPr>
            <w:tcW w:w="596" w:type="dxa"/>
            <w:tcBorders>
              <w:left w:val="single" w:sz="12" w:space="0" w:color="auto"/>
            </w:tcBorders>
            <w:vAlign w:val="center"/>
          </w:tcPr>
          <w:p w14:paraId="27349E8D" w14:textId="77777777" w:rsidR="00715178" w:rsidRPr="00973646" w:rsidRDefault="00715178" w:rsidP="007977C8">
            <w:pPr>
              <w:spacing w:after="0"/>
              <w:ind w:right="-31"/>
              <w:jc w:val="center"/>
              <w:rPr>
                <w:b/>
                <w:sz w:val="24"/>
                <w:szCs w:val="24"/>
              </w:rPr>
            </w:pPr>
            <w:r w:rsidRPr="00973646">
              <w:rPr>
                <w:b/>
                <w:sz w:val="24"/>
                <w:szCs w:val="24"/>
              </w:rPr>
              <w:t>1,82</w:t>
            </w:r>
          </w:p>
        </w:tc>
        <w:tc>
          <w:tcPr>
            <w:tcW w:w="595" w:type="dxa"/>
            <w:vAlign w:val="center"/>
          </w:tcPr>
          <w:p w14:paraId="28B34FC1" w14:textId="77777777" w:rsidR="00715178" w:rsidRPr="00973646" w:rsidRDefault="00715178" w:rsidP="007977C8">
            <w:pPr>
              <w:spacing w:after="0"/>
              <w:ind w:right="-31"/>
              <w:jc w:val="center"/>
              <w:rPr>
                <w:b/>
                <w:sz w:val="24"/>
                <w:szCs w:val="24"/>
              </w:rPr>
            </w:pPr>
            <w:r w:rsidRPr="00973646">
              <w:rPr>
                <w:b/>
                <w:sz w:val="24"/>
                <w:szCs w:val="24"/>
              </w:rPr>
              <w:t>1,82</w:t>
            </w:r>
          </w:p>
        </w:tc>
        <w:tc>
          <w:tcPr>
            <w:tcW w:w="596" w:type="dxa"/>
            <w:tcBorders>
              <w:right w:val="single" w:sz="12" w:space="0" w:color="auto"/>
            </w:tcBorders>
            <w:vAlign w:val="center"/>
          </w:tcPr>
          <w:p w14:paraId="0207725D" w14:textId="77777777" w:rsidR="00715178" w:rsidRPr="00973646" w:rsidRDefault="00715178" w:rsidP="007977C8">
            <w:pPr>
              <w:spacing w:after="0"/>
              <w:ind w:right="-31"/>
              <w:jc w:val="center"/>
              <w:rPr>
                <w:b/>
                <w:sz w:val="24"/>
                <w:szCs w:val="24"/>
              </w:rPr>
            </w:pPr>
            <w:r w:rsidRPr="00973646">
              <w:rPr>
                <w:b/>
                <w:sz w:val="24"/>
                <w:szCs w:val="24"/>
              </w:rPr>
              <w:t>2,26</w:t>
            </w:r>
          </w:p>
        </w:tc>
        <w:tc>
          <w:tcPr>
            <w:tcW w:w="650" w:type="dxa"/>
            <w:tcBorders>
              <w:left w:val="single" w:sz="12" w:space="0" w:color="auto"/>
            </w:tcBorders>
            <w:vAlign w:val="center"/>
          </w:tcPr>
          <w:p w14:paraId="72BB05B1" w14:textId="77777777" w:rsidR="00715178" w:rsidRPr="00973646" w:rsidRDefault="00715178" w:rsidP="007977C8">
            <w:pPr>
              <w:spacing w:after="0"/>
              <w:ind w:right="-31"/>
              <w:jc w:val="center"/>
              <w:rPr>
                <w:b/>
                <w:sz w:val="24"/>
                <w:szCs w:val="24"/>
              </w:rPr>
            </w:pPr>
            <w:r w:rsidRPr="00973646">
              <w:rPr>
                <w:b/>
                <w:sz w:val="24"/>
                <w:szCs w:val="24"/>
              </w:rPr>
              <w:t>5,7</w:t>
            </w:r>
          </w:p>
        </w:tc>
        <w:tc>
          <w:tcPr>
            <w:tcW w:w="650" w:type="dxa"/>
            <w:vAlign w:val="center"/>
          </w:tcPr>
          <w:p w14:paraId="0BD64214" w14:textId="77777777" w:rsidR="00715178" w:rsidRPr="00973646" w:rsidRDefault="00715178" w:rsidP="007977C8">
            <w:pPr>
              <w:spacing w:after="0"/>
              <w:ind w:right="-31"/>
              <w:jc w:val="center"/>
              <w:rPr>
                <w:b/>
                <w:sz w:val="24"/>
                <w:szCs w:val="24"/>
              </w:rPr>
            </w:pPr>
            <w:r w:rsidRPr="00973646">
              <w:rPr>
                <w:b/>
                <w:sz w:val="24"/>
                <w:szCs w:val="24"/>
              </w:rPr>
              <w:t>5,7</w:t>
            </w:r>
          </w:p>
        </w:tc>
        <w:tc>
          <w:tcPr>
            <w:tcW w:w="651" w:type="dxa"/>
            <w:tcBorders>
              <w:right w:val="single" w:sz="12" w:space="0" w:color="auto"/>
            </w:tcBorders>
            <w:vAlign w:val="center"/>
          </w:tcPr>
          <w:p w14:paraId="35B1BD87" w14:textId="77777777" w:rsidR="00715178" w:rsidRPr="00973646" w:rsidRDefault="00715178" w:rsidP="007977C8">
            <w:pPr>
              <w:spacing w:after="0"/>
              <w:ind w:right="-31"/>
              <w:jc w:val="center"/>
              <w:rPr>
                <w:b/>
                <w:sz w:val="24"/>
                <w:szCs w:val="24"/>
              </w:rPr>
            </w:pPr>
            <w:r w:rsidRPr="00973646">
              <w:rPr>
                <w:b/>
                <w:sz w:val="24"/>
                <w:szCs w:val="24"/>
              </w:rPr>
              <w:t>7,6</w:t>
            </w:r>
          </w:p>
        </w:tc>
        <w:tc>
          <w:tcPr>
            <w:tcW w:w="661" w:type="dxa"/>
            <w:tcBorders>
              <w:left w:val="single" w:sz="12" w:space="0" w:color="auto"/>
            </w:tcBorders>
            <w:vAlign w:val="center"/>
          </w:tcPr>
          <w:p w14:paraId="7EC0A9B9" w14:textId="77777777" w:rsidR="00715178" w:rsidRPr="00973646" w:rsidRDefault="00715178" w:rsidP="007977C8">
            <w:pPr>
              <w:spacing w:after="0"/>
              <w:ind w:right="-31"/>
              <w:jc w:val="center"/>
              <w:rPr>
                <w:b/>
                <w:sz w:val="24"/>
                <w:szCs w:val="24"/>
              </w:rPr>
            </w:pPr>
            <w:r w:rsidRPr="00973646">
              <w:rPr>
                <w:b/>
                <w:sz w:val="24"/>
                <w:szCs w:val="24"/>
              </w:rPr>
              <w:t>42</w:t>
            </w:r>
          </w:p>
        </w:tc>
        <w:tc>
          <w:tcPr>
            <w:tcW w:w="662" w:type="dxa"/>
            <w:vAlign w:val="center"/>
          </w:tcPr>
          <w:p w14:paraId="403C1B90" w14:textId="77777777" w:rsidR="00715178" w:rsidRPr="00973646" w:rsidRDefault="00715178" w:rsidP="007977C8">
            <w:pPr>
              <w:spacing w:after="0"/>
              <w:ind w:right="-31"/>
              <w:jc w:val="center"/>
              <w:rPr>
                <w:b/>
                <w:sz w:val="24"/>
                <w:szCs w:val="24"/>
              </w:rPr>
            </w:pPr>
            <w:r w:rsidRPr="00973646">
              <w:rPr>
                <w:b/>
                <w:sz w:val="24"/>
                <w:szCs w:val="24"/>
              </w:rPr>
              <w:t>42</w:t>
            </w:r>
          </w:p>
        </w:tc>
        <w:tc>
          <w:tcPr>
            <w:tcW w:w="662" w:type="dxa"/>
            <w:tcBorders>
              <w:right w:val="single" w:sz="12" w:space="0" w:color="auto"/>
            </w:tcBorders>
            <w:vAlign w:val="center"/>
          </w:tcPr>
          <w:p w14:paraId="5CFA38CE" w14:textId="77777777" w:rsidR="00715178" w:rsidRPr="00973646" w:rsidRDefault="00715178" w:rsidP="007977C8">
            <w:pPr>
              <w:spacing w:after="0"/>
              <w:ind w:right="-31"/>
              <w:jc w:val="center"/>
              <w:rPr>
                <w:b/>
                <w:sz w:val="24"/>
                <w:szCs w:val="24"/>
              </w:rPr>
            </w:pPr>
            <w:r w:rsidRPr="00973646">
              <w:rPr>
                <w:b/>
                <w:sz w:val="24"/>
                <w:szCs w:val="24"/>
              </w:rPr>
              <w:t>55</w:t>
            </w:r>
          </w:p>
        </w:tc>
        <w:tc>
          <w:tcPr>
            <w:tcW w:w="2509" w:type="dxa"/>
            <w:tcBorders>
              <w:left w:val="single" w:sz="12" w:space="0" w:color="auto"/>
            </w:tcBorders>
            <w:vAlign w:val="center"/>
          </w:tcPr>
          <w:p w14:paraId="06621A58" w14:textId="77777777" w:rsidR="00715178" w:rsidRPr="00973646" w:rsidRDefault="00715178" w:rsidP="007977C8">
            <w:pPr>
              <w:spacing w:after="0"/>
              <w:ind w:left="142"/>
              <w:jc w:val="center"/>
              <w:rPr>
                <w:sz w:val="18"/>
                <w:szCs w:val="18"/>
              </w:rPr>
            </w:pPr>
          </w:p>
        </w:tc>
      </w:tr>
    </w:tbl>
    <w:p w14:paraId="22B1B99B" w14:textId="77777777" w:rsidR="00715178" w:rsidRPr="00973646" w:rsidRDefault="00715178" w:rsidP="00715178">
      <w:pPr>
        <w:widowControl w:val="0"/>
        <w:spacing w:after="0" w:line="276" w:lineRule="auto"/>
        <w:jc w:val="center"/>
        <w:rPr>
          <w:b/>
          <w:sz w:val="24"/>
          <w:szCs w:val="24"/>
          <w:lang w:eastAsia="ru-RU"/>
        </w:rPr>
      </w:pPr>
      <w:r w:rsidRPr="00973646">
        <w:rPr>
          <w:b/>
          <w:sz w:val="24"/>
          <w:szCs w:val="24"/>
          <w:lang w:eastAsia="ru-RU"/>
        </w:rPr>
        <w:t>Технологія приготування</w:t>
      </w:r>
    </w:p>
    <w:p w14:paraId="172A214A" w14:textId="77777777" w:rsidR="00715178" w:rsidRPr="00973646" w:rsidRDefault="00715178" w:rsidP="00715178">
      <w:pPr>
        <w:spacing w:after="0"/>
      </w:pPr>
    </w:p>
    <w:p w14:paraId="464BCD47" w14:textId="77777777" w:rsidR="00715178" w:rsidRPr="00973646" w:rsidRDefault="00715178" w:rsidP="00715178">
      <w:pPr>
        <w:spacing w:after="0" w:line="240" w:lineRule="auto"/>
        <w:ind w:left="20" w:firstLine="547"/>
        <w:jc w:val="both"/>
        <w:rPr>
          <w:sz w:val="24"/>
          <w:szCs w:val="24"/>
          <w:lang w:eastAsia="ru-RU"/>
        </w:rPr>
      </w:pPr>
      <w:r w:rsidRPr="00973646">
        <w:rPr>
          <w:sz w:val="24"/>
          <w:szCs w:val="24"/>
          <w:lang w:eastAsia="uk-UA"/>
        </w:rPr>
        <w:t>Буряк відварюють до готовності (1,5 год). Відварений буряк очищають від шкірки та труть на тертці, заправляють олією, солять та обережно перемішують.</w:t>
      </w:r>
    </w:p>
    <w:p w14:paraId="650EFBE0"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Характеристика готової страви</w:t>
      </w:r>
    </w:p>
    <w:p w14:paraId="0AE1AD79" w14:textId="77777777" w:rsidR="00715178" w:rsidRPr="00973646" w:rsidRDefault="00715178" w:rsidP="00715178">
      <w:pPr>
        <w:widowControl w:val="0"/>
        <w:spacing w:after="0" w:line="240" w:lineRule="auto"/>
        <w:ind w:firstLine="567"/>
        <w:jc w:val="center"/>
        <w:rPr>
          <w:b/>
          <w:sz w:val="16"/>
          <w:szCs w:val="16"/>
          <w:lang w:eastAsia="ru-RU"/>
        </w:rPr>
      </w:pPr>
    </w:p>
    <w:p w14:paraId="0EC8C06B" w14:textId="77777777" w:rsidR="00715178" w:rsidRPr="00973646" w:rsidRDefault="00715178" w:rsidP="00715178">
      <w:pPr>
        <w:widowControl w:val="0"/>
        <w:spacing w:after="0" w:line="240" w:lineRule="auto"/>
        <w:ind w:firstLine="567"/>
        <w:jc w:val="both"/>
        <w:rPr>
          <w:sz w:val="24"/>
          <w:szCs w:val="24"/>
        </w:rPr>
      </w:pPr>
      <w:r w:rsidRPr="00973646">
        <w:rPr>
          <w:b/>
          <w:sz w:val="24"/>
          <w:szCs w:val="24"/>
          <w:lang w:eastAsia="ru-RU"/>
        </w:rPr>
        <w:t>Зовнішній вигляд</w:t>
      </w:r>
      <w:r w:rsidRPr="00973646">
        <w:rPr>
          <w:sz w:val="24"/>
          <w:szCs w:val="24"/>
          <w:lang w:eastAsia="ru-RU"/>
        </w:rPr>
        <w:t xml:space="preserve">  – </w:t>
      </w:r>
      <w:r w:rsidRPr="00973646">
        <w:rPr>
          <w:sz w:val="24"/>
          <w:szCs w:val="24"/>
        </w:rPr>
        <w:t>буряк натертий на тертці.</w:t>
      </w:r>
    </w:p>
    <w:p w14:paraId="468A8AF5" w14:textId="77777777" w:rsidR="00715178" w:rsidRPr="00973646" w:rsidRDefault="00715178" w:rsidP="00715178">
      <w:pPr>
        <w:widowControl w:val="0"/>
        <w:spacing w:after="0" w:line="240" w:lineRule="auto"/>
        <w:ind w:firstLine="567"/>
        <w:jc w:val="both"/>
        <w:rPr>
          <w:sz w:val="24"/>
          <w:szCs w:val="24"/>
          <w:lang w:eastAsia="ru-RU"/>
        </w:rPr>
      </w:pPr>
      <w:r w:rsidRPr="00973646">
        <w:rPr>
          <w:b/>
          <w:sz w:val="24"/>
          <w:szCs w:val="24"/>
        </w:rPr>
        <w:t>Колір</w:t>
      </w:r>
      <w:r w:rsidRPr="00973646">
        <w:rPr>
          <w:sz w:val="24"/>
          <w:szCs w:val="24"/>
        </w:rPr>
        <w:t xml:space="preserve"> – темно – вишневий.</w:t>
      </w:r>
    </w:p>
    <w:p w14:paraId="4C01BAC9"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Смак і запах</w:t>
      </w:r>
      <w:r w:rsidRPr="00973646">
        <w:rPr>
          <w:sz w:val="24"/>
          <w:szCs w:val="24"/>
          <w:lang w:eastAsia="ru-RU"/>
        </w:rPr>
        <w:t xml:space="preserve"> – характерний для відвареного буряка. </w:t>
      </w:r>
    </w:p>
    <w:p w14:paraId="79678C6E"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Консистенція</w:t>
      </w:r>
      <w:r w:rsidRPr="00973646">
        <w:rPr>
          <w:sz w:val="24"/>
          <w:szCs w:val="24"/>
          <w:lang w:eastAsia="ru-RU"/>
        </w:rPr>
        <w:t xml:space="preserve"> – м’яка, соковита. </w:t>
      </w:r>
    </w:p>
    <w:p w14:paraId="148348E1" w14:textId="77777777" w:rsidR="00715178" w:rsidRPr="00973646" w:rsidRDefault="00715178" w:rsidP="00715178">
      <w:pPr>
        <w:widowControl w:val="0"/>
        <w:tabs>
          <w:tab w:val="left" w:pos="13320"/>
        </w:tabs>
        <w:spacing w:after="0" w:line="240" w:lineRule="auto"/>
        <w:ind w:firstLine="567"/>
        <w:rPr>
          <w:b/>
          <w:sz w:val="24"/>
          <w:szCs w:val="24"/>
          <w:lang w:eastAsia="ru-RU"/>
        </w:rPr>
      </w:pPr>
    </w:p>
    <w:p w14:paraId="0B8FAF64"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Фізичні показники</w:t>
      </w:r>
    </w:p>
    <w:p w14:paraId="22484607" w14:textId="77777777" w:rsidR="00715178" w:rsidRPr="00973646" w:rsidRDefault="00715178" w:rsidP="00715178">
      <w:pPr>
        <w:widowControl w:val="0"/>
        <w:spacing w:after="0" w:line="240" w:lineRule="auto"/>
        <w:ind w:firstLine="567"/>
        <w:jc w:val="center"/>
        <w:rPr>
          <w:b/>
          <w:sz w:val="16"/>
          <w:szCs w:val="16"/>
          <w:lang w:eastAsia="ru-RU"/>
        </w:rPr>
      </w:pPr>
    </w:p>
    <w:p w14:paraId="49B344F2" w14:textId="77777777" w:rsidR="00715178" w:rsidRPr="00973646" w:rsidRDefault="00715178" w:rsidP="00715178">
      <w:pPr>
        <w:widowControl w:val="0"/>
        <w:spacing w:after="0" w:line="240" w:lineRule="auto"/>
        <w:ind w:firstLine="567"/>
        <w:jc w:val="both"/>
        <w:rPr>
          <w:sz w:val="24"/>
          <w:szCs w:val="24"/>
          <w:lang w:eastAsia="ru-RU"/>
        </w:rPr>
      </w:pPr>
      <w:r w:rsidRPr="00973646">
        <w:rPr>
          <w:sz w:val="24"/>
          <w:szCs w:val="24"/>
          <w:lang w:eastAsia="ru-RU"/>
        </w:rPr>
        <w:t>Маса страви: 60 г ± 3 %</w:t>
      </w:r>
    </w:p>
    <w:p w14:paraId="7D68DFE9" w14:textId="77777777" w:rsidR="00715178" w:rsidRPr="00973646" w:rsidRDefault="00715178" w:rsidP="00715178">
      <w:pPr>
        <w:widowControl w:val="0"/>
        <w:tabs>
          <w:tab w:val="left" w:pos="1968"/>
        </w:tabs>
        <w:spacing w:after="0" w:line="240" w:lineRule="auto"/>
        <w:ind w:firstLine="567"/>
        <w:rPr>
          <w:sz w:val="24"/>
          <w:szCs w:val="24"/>
          <w:lang w:eastAsia="ru-RU"/>
        </w:rPr>
      </w:pPr>
      <w:r w:rsidRPr="00973646">
        <w:rPr>
          <w:sz w:val="24"/>
          <w:szCs w:val="24"/>
          <w:lang w:eastAsia="ru-RU"/>
        </w:rPr>
        <w:tab/>
        <w:t>80 г ± 3 %</w:t>
      </w:r>
    </w:p>
    <w:p w14:paraId="3B62F258" w14:textId="77777777" w:rsidR="00715178" w:rsidRPr="00973646" w:rsidRDefault="00715178" w:rsidP="00715178">
      <w:pPr>
        <w:widowControl w:val="0"/>
        <w:spacing w:after="0" w:line="240" w:lineRule="auto"/>
        <w:rPr>
          <w:sz w:val="24"/>
          <w:szCs w:val="24"/>
          <w:lang w:eastAsia="ru-RU"/>
        </w:rPr>
      </w:pPr>
    </w:p>
    <w:p w14:paraId="5DF7E7D1" w14:textId="77777777" w:rsidR="00715178" w:rsidRPr="00973646" w:rsidRDefault="00715178" w:rsidP="00715178">
      <w:pPr>
        <w:widowControl w:val="0"/>
        <w:spacing w:after="0" w:line="240" w:lineRule="auto"/>
        <w:ind w:firstLine="567"/>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b/>
          <w:sz w:val="24"/>
          <w:szCs w:val="24"/>
          <w:lang w:eastAsia="ru-RU"/>
        </w:rPr>
        <w:tab/>
        <w:t>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lang w:eastAsia="ru-RU"/>
        </w:rPr>
        <w:t>______________________</w:t>
      </w:r>
    </w:p>
    <w:p w14:paraId="0A853291" w14:textId="77777777" w:rsidR="00715178" w:rsidRPr="00973646" w:rsidRDefault="00715178" w:rsidP="00715178">
      <w:pPr>
        <w:rPr>
          <w:sz w:val="20"/>
          <w:szCs w:val="24"/>
          <w:lang w:eastAsia="ru-RU"/>
        </w:rPr>
      </w:pP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(підпис)</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(ім’я, прізвище)</w:t>
      </w:r>
    </w:p>
    <w:p w14:paraId="32F19EE5" w14:textId="77777777" w:rsidR="00715178" w:rsidRPr="00973646" w:rsidRDefault="00715178" w:rsidP="00715178">
      <w:pPr>
        <w:spacing w:after="200" w:line="276" w:lineRule="auto"/>
      </w:pPr>
      <w:r w:rsidRPr="00973646">
        <w:br w:type="page"/>
      </w:r>
    </w:p>
    <w:tbl>
      <w:tblPr>
        <w:tblW w:w="15098" w:type="dxa"/>
        <w:tblLook w:val="00A0" w:firstRow="1" w:lastRow="0" w:firstColumn="1" w:lastColumn="0" w:noHBand="0" w:noVBand="0"/>
      </w:tblPr>
      <w:tblGrid>
        <w:gridCol w:w="4815"/>
        <w:gridCol w:w="5127"/>
        <w:gridCol w:w="5156"/>
      </w:tblGrid>
      <w:tr w:rsidR="00715178" w:rsidRPr="00973646" w14:paraId="1930078E" w14:textId="77777777" w:rsidTr="007977C8">
        <w:tc>
          <w:tcPr>
            <w:tcW w:w="4815" w:type="dxa"/>
          </w:tcPr>
          <w:p w14:paraId="7A699632"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Рецептура № 164</w:t>
            </w:r>
          </w:p>
          <w:p w14:paraId="3FB408A8"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«Сборник  рецептур блюд для питания школьников» </w:t>
            </w:r>
          </w:p>
          <w:p w14:paraId="78BCDEAF"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Видання 1987 р</w:t>
            </w:r>
          </w:p>
        </w:tc>
        <w:tc>
          <w:tcPr>
            <w:tcW w:w="5127" w:type="dxa"/>
          </w:tcPr>
          <w:p w14:paraId="00B7CE9F" w14:textId="77777777" w:rsidR="00715178" w:rsidRPr="00973646" w:rsidRDefault="00715178" w:rsidP="007977C8">
            <w:pPr>
              <w:widowControl w:val="0"/>
              <w:spacing w:line="276" w:lineRule="auto"/>
              <w:rPr>
                <w:b/>
                <w:sz w:val="24"/>
                <w:szCs w:val="24"/>
                <w:lang w:eastAsia="ru-RU"/>
              </w:rPr>
            </w:pPr>
          </w:p>
        </w:tc>
        <w:tc>
          <w:tcPr>
            <w:tcW w:w="5156" w:type="dxa"/>
          </w:tcPr>
          <w:p w14:paraId="267E64BB"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ЗАТВЕРДЖУЮ </w:t>
            </w:r>
          </w:p>
          <w:p w14:paraId="59EB31E6"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Завідувач КЗ «ДНЗ № ___  » </w:t>
            </w:r>
          </w:p>
          <w:p w14:paraId="2EE63356"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___________  _______________</w:t>
            </w:r>
          </w:p>
          <w:p w14:paraId="504C4641"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«___» ______________ 20___  р.</w:t>
            </w:r>
          </w:p>
        </w:tc>
      </w:tr>
    </w:tbl>
    <w:p w14:paraId="629E8131"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75CF0DE3" w14:textId="77777777" w:rsidR="00715178" w:rsidRPr="00973646" w:rsidRDefault="00715178" w:rsidP="00715178">
      <w:pPr>
        <w:widowControl w:val="0"/>
        <w:spacing w:after="0" w:line="276" w:lineRule="auto"/>
        <w:jc w:val="center"/>
        <w:rPr>
          <w:b/>
          <w:bCs/>
          <w:szCs w:val="24"/>
          <w:lang w:eastAsia="ru-RU"/>
        </w:rPr>
      </w:pPr>
      <w:r w:rsidRPr="00973646">
        <w:rPr>
          <w:b/>
          <w:bCs/>
          <w:szCs w:val="24"/>
          <w:lang w:eastAsia="ru-RU"/>
        </w:rPr>
        <w:t>Макароні вироби відварені з маслом</w:t>
      </w:r>
    </w:p>
    <w:p w14:paraId="2354BC8C" w14:textId="77777777" w:rsidR="00715178" w:rsidRPr="00973646" w:rsidRDefault="00715178" w:rsidP="00715178">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801"/>
        <w:gridCol w:w="590"/>
        <w:gridCol w:w="591"/>
        <w:gridCol w:w="591"/>
        <w:gridCol w:w="590"/>
        <w:gridCol w:w="591"/>
        <w:gridCol w:w="591"/>
        <w:gridCol w:w="677"/>
        <w:gridCol w:w="677"/>
        <w:gridCol w:w="677"/>
        <w:gridCol w:w="677"/>
        <w:gridCol w:w="678"/>
        <w:gridCol w:w="677"/>
        <w:gridCol w:w="677"/>
        <w:gridCol w:w="677"/>
        <w:gridCol w:w="678"/>
        <w:gridCol w:w="661"/>
        <w:gridCol w:w="661"/>
        <w:gridCol w:w="804"/>
        <w:gridCol w:w="2376"/>
      </w:tblGrid>
      <w:tr w:rsidR="00715178" w:rsidRPr="00973646" w14:paraId="5E5FDE00" w14:textId="77777777" w:rsidTr="007977C8">
        <w:trPr>
          <w:trHeight w:val="254"/>
          <w:jc w:val="center"/>
        </w:trPr>
        <w:tc>
          <w:tcPr>
            <w:tcW w:w="435" w:type="dxa"/>
            <w:vMerge w:val="restart"/>
            <w:tcBorders>
              <w:right w:val="single" w:sz="12" w:space="0" w:color="auto"/>
            </w:tcBorders>
            <w:textDirection w:val="btLr"/>
            <w:vAlign w:val="center"/>
          </w:tcPr>
          <w:p w14:paraId="04D1FCBD" w14:textId="77777777" w:rsidR="00715178" w:rsidRPr="00973646" w:rsidRDefault="00715178" w:rsidP="007977C8">
            <w:pPr>
              <w:widowControl w:val="0"/>
              <w:spacing w:after="0" w:line="240" w:lineRule="auto"/>
              <w:ind w:left="113" w:right="113"/>
              <w:jc w:val="center"/>
              <w:rPr>
                <w:b/>
                <w:sz w:val="22"/>
                <w:szCs w:val="24"/>
                <w:lang w:eastAsia="ru-RU"/>
              </w:rPr>
            </w:pPr>
            <w:r w:rsidRPr="00973646">
              <w:rPr>
                <w:b/>
                <w:sz w:val="22"/>
                <w:szCs w:val="24"/>
                <w:lang w:eastAsia="ru-RU"/>
              </w:rPr>
              <w:t>Алергени</w:t>
            </w:r>
          </w:p>
        </w:tc>
        <w:tc>
          <w:tcPr>
            <w:tcW w:w="1801" w:type="dxa"/>
            <w:vMerge w:val="restart"/>
            <w:tcBorders>
              <w:right w:val="single" w:sz="12" w:space="0" w:color="auto"/>
            </w:tcBorders>
            <w:vAlign w:val="center"/>
          </w:tcPr>
          <w:p w14:paraId="06D982C8"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Назва продуктів та сировини</w:t>
            </w:r>
          </w:p>
        </w:tc>
        <w:tc>
          <w:tcPr>
            <w:tcW w:w="3544" w:type="dxa"/>
            <w:gridSpan w:val="6"/>
            <w:tcBorders>
              <w:left w:val="single" w:sz="12" w:space="0" w:color="auto"/>
              <w:right w:val="single" w:sz="12" w:space="0" w:color="auto"/>
            </w:tcBorders>
            <w:vAlign w:val="center"/>
          </w:tcPr>
          <w:p w14:paraId="617AD4E6"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Витрати продуктів та сировини на одну порцію (г)</w:t>
            </w:r>
          </w:p>
        </w:tc>
        <w:tc>
          <w:tcPr>
            <w:tcW w:w="6095" w:type="dxa"/>
            <w:gridSpan w:val="9"/>
            <w:tcBorders>
              <w:left w:val="single" w:sz="12" w:space="0" w:color="auto"/>
              <w:right w:val="single" w:sz="12" w:space="0" w:color="auto"/>
            </w:tcBorders>
            <w:vAlign w:val="center"/>
          </w:tcPr>
          <w:p w14:paraId="404655C5"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655534B7"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Енергетична цінність</w:t>
            </w:r>
          </w:p>
          <w:p w14:paraId="10D43BA2"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(ккал)</w:t>
            </w:r>
          </w:p>
        </w:tc>
        <w:tc>
          <w:tcPr>
            <w:tcW w:w="2376" w:type="dxa"/>
            <w:vMerge w:val="restart"/>
            <w:tcBorders>
              <w:left w:val="single" w:sz="12" w:space="0" w:color="auto"/>
            </w:tcBorders>
            <w:vAlign w:val="center"/>
          </w:tcPr>
          <w:p w14:paraId="39005F96" w14:textId="77777777" w:rsidR="00715178" w:rsidRPr="00973646" w:rsidRDefault="00715178" w:rsidP="007977C8">
            <w:pPr>
              <w:widowControl w:val="0"/>
              <w:spacing w:after="0" w:line="240" w:lineRule="auto"/>
              <w:jc w:val="center"/>
              <w:rPr>
                <w:b/>
                <w:sz w:val="20"/>
                <w:szCs w:val="24"/>
                <w:lang w:eastAsia="ru-RU"/>
              </w:rPr>
            </w:pPr>
            <w:r w:rsidRPr="00973646">
              <w:rPr>
                <w:b/>
                <w:sz w:val="22"/>
                <w:szCs w:val="24"/>
                <w:lang w:eastAsia="ru-RU"/>
              </w:rPr>
              <w:t>Технологічні вимоги до якості продуктів та сировини</w:t>
            </w:r>
          </w:p>
        </w:tc>
      </w:tr>
      <w:tr w:rsidR="00715178" w:rsidRPr="00973646" w14:paraId="49AA3D3F" w14:textId="77777777" w:rsidTr="007977C8">
        <w:trPr>
          <w:trHeight w:val="127"/>
          <w:jc w:val="center"/>
        </w:trPr>
        <w:tc>
          <w:tcPr>
            <w:tcW w:w="435" w:type="dxa"/>
            <w:vMerge/>
            <w:tcBorders>
              <w:right w:val="single" w:sz="12" w:space="0" w:color="auto"/>
            </w:tcBorders>
            <w:vAlign w:val="center"/>
          </w:tcPr>
          <w:p w14:paraId="1ED47E0B" w14:textId="77777777" w:rsidR="00715178" w:rsidRPr="00973646" w:rsidRDefault="00715178" w:rsidP="007977C8">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58F42FE1" w14:textId="77777777" w:rsidR="00715178" w:rsidRPr="00973646" w:rsidRDefault="00715178" w:rsidP="007977C8">
            <w:pPr>
              <w:widowControl w:val="0"/>
              <w:spacing w:after="0" w:line="256" w:lineRule="auto"/>
              <w:jc w:val="center"/>
              <w:rPr>
                <w:sz w:val="24"/>
                <w:szCs w:val="24"/>
                <w:lang w:eastAsia="ru-RU"/>
              </w:rPr>
            </w:pPr>
          </w:p>
        </w:tc>
        <w:tc>
          <w:tcPr>
            <w:tcW w:w="1772" w:type="dxa"/>
            <w:gridSpan w:val="3"/>
            <w:tcBorders>
              <w:left w:val="single" w:sz="12" w:space="0" w:color="auto"/>
              <w:right w:val="single" w:sz="12" w:space="0" w:color="auto"/>
            </w:tcBorders>
            <w:vAlign w:val="center"/>
          </w:tcPr>
          <w:p w14:paraId="2ADDBA4F"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брутто</w:t>
            </w:r>
          </w:p>
        </w:tc>
        <w:tc>
          <w:tcPr>
            <w:tcW w:w="1772" w:type="dxa"/>
            <w:gridSpan w:val="3"/>
            <w:tcBorders>
              <w:left w:val="single" w:sz="12" w:space="0" w:color="auto"/>
              <w:right w:val="single" w:sz="12" w:space="0" w:color="auto"/>
            </w:tcBorders>
            <w:vAlign w:val="center"/>
          </w:tcPr>
          <w:p w14:paraId="17412DF0"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Маса нетто</w:t>
            </w:r>
          </w:p>
        </w:tc>
        <w:tc>
          <w:tcPr>
            <w:tcW w:w="2031" w:type="dxa"/>
            <w:gridSpan w:val="3"/>
            <w:tcBorders>
              <w:left w:val="single" w:sz="12" w:space="0" w:color="auto"/>
              <w:right w:val="single" w:sz="12" w:space="0" w:color="auto"/>
            </w:tcBorders>
            <w:vAlign w:val="center"/>
          </w:tcPr>
          <w:p w14:paraId="3A8BFD5F"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Білки</w:t>
            </w:r>
          </w:p>
        </w:tc>
        <w:tc>
          <w:tcPr>
            <w:tcW w:w="2032" w:type="dxa"/>
            <w:gridSpan w:val="3"/>
            <w:tcBorders>
              <w:left w:val="single" w:sz="12" w:space="0" w:color="auto"/>
              <w:right w:val="single" w:sz="12" w:space="0" w:color="auto"/>
            </w:tcBorders>
            <w:vAlign w:val="center"/>
          </w:tcPr>
          <w:p w14:paraId="2783ED4B"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Жири</w:t>
            </w:r>
          </w:p>
        </w:tc>
        <w:tc>
          <w:tcPr>
            <w:tcW w:w="2032" w:type="dxa"/>
            <w:gridSpan w:val="3"/>
            <w:tcBorders>
              <w:left w:val="single" w:sz="12" w:space="0" w:color="auto"/>
              <w:right w:val="single" w:sz="12" w:space="0" w:color="auto"/>
            </w:tcBorders>
            <w:vAlign w:val="center"/>
          </w:tcPr>
          <w:p w14:paraId="0B33308A"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Вуглеводи</w:t>
            </w:r>
          </w:p>
        </w:tc>
        <w:tc>
          <w:tcPr>
            <w:tcW w:w="2126" w:type="dxa"/>
            <w:gridSpan w:val="3"/>
            <w:vMerge/>
            <w:tcBorders>
              <w:left w:val="single" w:sz="12" w:space="0" w:color="auto"/>
              <w:right w:val="single" w:sz="12" w:space="0" w:color="auto"/>
            </w:tcBorders>
            <w:vAlign w:val="center"/>
          </w:tcPr>
          <w:p w14:paraId="45D9CCE3" w14:textId="77777777" w:rsidR="00715178" w:rsidRPr="00973646" w:rsidRDefault="00715178" w:rsidP="007977C8">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4F96077E"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1DA1F50D" w14:textId="77777777" w:rsidTr="007977C8">
        <w:trPr>
          <w:trHeight w:val="290"/>
          <w:jc w:val="center"/>
        </w:trPr>
        <w:tc>
          <w:tcPr>
            <w:tcW w:w="435" w:type="dxa"/>
            <w:vMerge/>
            <w:tcBorders>
              <w:right w:val="single" w:sz="12" w:space="0" w:color="auto"/>
            </w:tcBorders>
            <w:vAlign w:val="center"/>
          </w:tcPr>
          <w:p w14:paraId="22FC76E0" w14:textId="77777777" w:rsidR="00715178" w:rsidRPr="00973646" w:rsidRDefault="00715178" w:rsidP="007977C8">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4A6932CF" w14:textId="77777777" w:rsidR="00715178" w:rsidRPr="00973646" w:rsidRDefault="00715178" w:rsidP="007977C8">
            <w:pPr>
              <w:widowControl w:val="0"/>
              <w:spacing w:after="0" w:line="256" w:lineRule="auto"/>
              <w:jc w:val="center"/>
              <w:rPr>
                <w:sz w:val="24"/>
                <w:szCs w:val="24"/>
                <w:lang w:eastAsia="ru-RU"/>
              </w:rPr>
            </w:pPr>
          </w:p>
        </w:tc>
        <w:tc>
          <w:tcPr>
            <w:tcW w:w="11765" w:type="dxa"/>
            <w:gridSpan w:val="18"/>
            <w:tcBorders>
              <w:left w:val="single" w:sz="12" w:space="0" w:color="auto"/>
              <w:right w:val="single" w:sz="12" w:space="0" w:color="auto"/>
            </w:tcBorders>
            <w:vAlign w:val="center"/>
          </w:tcPr>
          <w:p w14:paraId="40CF1B52" w14:textId="77777777" w:rsidR="00715178" w:rsidRPr="00973646" w:rsidRDefault="00715178" w:rsidP="007977C8">
            <w:pPr>
              <w:widowControl w:val="0"/>
              <w:spacing w:after="0" w:line="240" w:lineRule="auto"/>
              <w:jc w:val="center"/>
              <w:rPr>
                <w:b/>
                <w:sz w:val="22"/>
                <w:szCs w:val="24"/>
                <w:lang w:eastAsia="ru-RU"/>
              </w:rPr>
            </w:pPr>
            <w:r w:rsidRPr="00973646">
              <w:rPr>
                <w:b/>
                <w:sz w:val="22"/>
                <w:szCs w:val="24"/>
                <w:lang w:eastAsia="ru-RU"/>
              </w:rPr>
              <w:t>Вікові групи (роки)</w:t>
            </w:r>
          </w:p>
        </w:tc>
        <w:tc>
          <w:tcPr>
            <w:tcW w:w="2376" w:type="dxa"/>
            <w:vMerge/>
            <w:tcBorders>
              <w:left w:val="single" w:sz="12" w:space="0" w:color="auto"/>
            </w:tcBorders>
            <w:vAlign w:val="center"/>
          </w:tcPr>
          <w:p w14:paraId="6457F6BF"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5EEA8617" w14:textId="77777777" w:rsidTr="007977C8">
        <w:trPr>
          <w:trHeight w:val="126"/>
          <w:jc w:val="center"/>
        </w:trPr>
        <w:tc>
          <w:tcPr>
            <w:tcW w:w="435" w:type="dxa"/>
            <w:vMerge/>
            <w:tcBorders>
              <w:right w:val="single" w:sz="12" w:space="0" w:color="auto"/>
            </w:tcBorders>
            <w:vAlign w:val="center"/>
          </w:tcPr>
          <w:p w14:paraId="6942AA45" w14:textId="77777777" w:rsidR="00715178" w:rsidRPr="00973646" w:rsidRDefault="00715178" w:rsidP="007977C8">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3D8AFBE6" w14:textId="77777777" w:rsidR="00715178" w:rsidRPr="00973646" w:rsidRDefault="00715178" w:rsidP="007977C8">
            <w:pPr>
              <w:widowControl w:val="0"/>
              <w:spacing w:after="0" w:line="256" w:lineRule="auto"/>
              <w:jc w:val="center"/>
              <w:rPr>
                <w:sz w:val="24"/>
                <w:szCs w:val="24"/>
                <w:lang w:eastAsia="ru-RU"/>
              </w:rPr>
            </w:pPr>
          </w:p>
        </w:tc>
        <w:tc>
          <w:tcPr>
            <w:tcW w:w="590" w:type="dxa"/>
            <w:tcBorders>
              <w:left w:val="single" w:sz="12" w:space="0" w:color="auto"/>
            </w:tcBorders>
            <w:vAlign w:val="center"/>
          </w:tcPr>
          <w:p w14:paraId="17EE7070"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591" w:type="dxa"/>
            <w:vAlign w:val="center"/>
          </w:tcPr>
          <w:p w14:paraId="315C2FE9"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591" w:type="dxa"/>
            <w:tcBorders>
              <w:right w:val="single" w:sz="12" w:space="0" w:color="auto"/>
            </w:tcBorders>
            <w:vAlign w:val="center"/>
          </w:tcPr>
          <w:p w14:paraId="38A6D277"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590" w:type="dxa"/>
            <w:tcBorders>
              <w:left w:val="single" w:sz="12" w:space="0" w:color="auto"/>
            </w:tcBorders>
            <w:vAlign w:val="center"/>
          </w:tcPr>
          <w:p w14:paraId="72E4EA61"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591" w:type="dxa"/>
            <w:vAlign w:val="center"/>
          </w:tcPr>
          <w:p w14:paraId="5300928F"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591" w:type="dxa"/>
            <w:tcBorders>
              <w:right w:val="single" w:sz="12" w:space="0" w:color="auto"/>
            </w:tcBorders>
            <w:vAlign w:val="center"/>
          </w:tcPr>
          <w:p w14:paraId="58035396"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677" w:type="dxa"/>
            <w:tcBorders>
              <w:left w:val="single" w:sz="12" w:space="0" w:color="auto"/>
            </w:tcBorders>
            <w:vAlign w:val="center"/>
          </w:tcPr>
          <w:p w14:paraId="12AA80F4"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77" w:type="dxa"/>
            <w:vAlign w:val="center"/>
          </w:tcPr>
          <w:p w14:paraId="3221D3DA"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77" w:type="dxa"/>
            <w:tcBorders>
              <w:right w:val="single" w:sz="12" w:space="0" w:color="auto"/>
            </w:tcBorders>
            <w:vAlign w:val="center"/>
          </w:tcPr>
          <w:p w14:paraId="56C92969"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677" w:type="dxa"/>
            <w:tcBorders>
              <w:left w:val="single" w:sz="12" w:space="0" w:color="auto"/>
            </w:tcBorders>
            <w:vAlign w:val="center"/>
          </w:tcPr>
          <w:p w14:paraId="7E468B77"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78" w:type="dxa"/>
            <w:vAlign w:val="center"/>
          </w:tcPr>
          <w:p w14:paraId="73614AC4"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77" w:type="dxa"/>
            <w:tcBorders>
              <w:right w:val="single" w:sz="12" w:space="0" w:color="auto"/>
            </w:tcBorders>
            <w:vAlign w:val="center"/>
          </w:tcPr>
          <w:p w14:paraId="767E28D3"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677" w:type="dxa"/>
            <w:tcBorders>
              <w:left w:val="single" w:sz="12" w:space="0" w:color="auto"/>
            </w:tcBorders>
            <w:vAlign w:val="center"/>
          </w:tcPr>
          <w:p w14:paraId="60F12EF2"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77" w:type="dxa"/>
            <w:vAlign w:val="center"/>
          </w:tcPr>
          <w:p w14:paraId="1FA2E357"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678" w:type="dxa"/>
            <w:tcBorders>
              <w:right w:val="single" w:sz="12" w:space="0" w:color="auto"/>
            </w:tcBorders>
            <w:vAlign w:val="center"/>
          </w:tcPr>
          <w:p w14:paraId="46F849E3"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661" w:type="dxa"/>
            <w:tcBorders>
              <w:left w:val="single" w:sz="12" w:space="0" w:color="auto"/>
            </w:tcBorders>
            <w:vAlign w:val="center"/>
          </w:tcPr>
          <w:p w14:paraId="3E3755AB"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1-3</w:t>
            </w:r>
          </w:p>
        </w:tc>
        <w:tc>
          <w:tcPr>
            <w:tcW w:w="661" w:type="dxa"/>
            <w:vAlign w:val="center"/>
          </w:tcPr>
          <w:p w14:paraId="6BDE508B"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eastAsia="ru-RU"/>
              </w:rPr>
              <w:t>3-4</w:t>
            </w:r>
          </w:p>
        </w:tc>
        <w:tc>
          <w:tcPr>
            <w:tcW w:w="804" w:type="dxa"/>
            <w:tcBorders>
              <w:right w:val="single" w:sz="12" w:space="0" w:color="auto"/>
            </w:tcBorders>
            <w:vAlign w:val="center"/>
          </w:tcPr>
          <w:p w14:paraId="4AC4D304" w14:textId="77777777" w:rsidR="00715178" w:rsidRPr="00973646" w:rsidRDefault="00715178" w:rsidP="007977C8">
            <w:pPr>
              <w:widowControl w:val="0"/>
              <w:spacing w:after="0" w:line="240" w:lineRule="auto"/>
              <w:jc w:val="center"/>
              <w:rPr>
                <w:sz w:val="24"/>
                <w:szCs w:val="24"/>
                <w:lang w:eastAsia="ru-RU"/>
              </w:rPr>
            </w:pPr>
            <w:r w:rsidRPr="00973646">
              <w:rPr>
                <w:sz w:val="24"/>
                <w:szCs w:val="24"/>
                <w:lang w:val="en-US" w:eastAsia="ru-RU"/>
              </w:rPr>
              <w:t>4</w:t>
            </w:r>
            <w:r w:rsidRPr="00973646">
              <w:rPr>
                <w:sz w:val="24"/>
                <w:szCs w:val="24"/>
                <w:lang w:eastAsia="ru-RU"/>
              </w:rPr>
              <w:t>-6 (7)</w:t>
            </w:r>
          </w:p>
        </w:tc>
        <w:tc>
          <w:tcPr>
            <w:tcW w:w="2376" w:type="dxa"/>
            <w:vMerge/>
            <w:tcBorders>
              <w:left w:val="single" w:sz="12" w:space="0" w:color="auto"/>
            </w:tcBorders>
            <w:vAlign w:val="center"/>
          </w:tcPr>
          <w:p w14:paraId="7BE0174B" w14:textId="77777777" w:rsidR="00715178" w:rsidRPr="00973646" w:rsidRDefault="00715178" w:rsidP="007977C8">
            <w:pPr>
              <w:widowControl w:val="0"/>
              <w:spacing w:after="0" w:line="256" w:lineRule="auto"/>
              <w:jc w:val="center"/>
              <w:rPr>
                <w:sz w:val="24"/>
                <w:szCs w:val="24"/>
                <w:lang w:eastAsia="ru-RU"/>
              </w:rPr>
            </w:pPr>
          </w:p>
        </w:tc>
      </w:tr>
      <w:tr w:rsidR="00715178" w:rsidRPr="00973646" w14:paraId="401464AF" w14:textId="77777777" w:rsidTr="007977C8">
        <w:trPr>
          <w:trHeight w:val="221"/>
          <w:jc w:val="center"/>
        </w:trPr>
        <w:tc>
          <w:tcPr>
            <w:tcW w:w="435" w:type="dxa"/>
            <w:tcBorders>
              <w:right w:val="single" w:sz="12" w:space="0" w:color="auto"/>
            </w:tcBorders>
            <w:vAlign w:val="center"/>
          </w:tcPr>
          <w:p w14:paraId="66270548" w14:textId="77777777" w:rsidR="00715178" w:rsidRPr="00973646" w:rsidRDefault="00715178" w:rsidP="007977C8">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02028EB3" w14:textId="77777777" w:rsidR="00715178" w:rsidRPr="00973646" w:rsidRDefault="00715178" w:rsidP="007977C8">
            <w:pPr>
              <w:spacing w:after="0"/>
              <w:jc w:val="center"/>
              <w:rPr>
                <w:sz w:val="24"/>
                <w:szCs w:val="24"/>
              </w:rPr>
            </w:pPr>
            <w:r w:rsidRPr="00973646">
              <w:rPr>
                <w:sz w:val="24"/>
                <w:szCs w:val="24"/>
              </w:rPr>
              <w:t>Макаронні вироби</w:t>
            </w:r>
          </w:p>
        </w:tc>
        <w:tc>
          <w:tcPr>
            <w:tcW w:w="590" w:type="dxa"/>
            <w:tcBorders>
              <w:left w:val="single" w:sz="12" w:space="0" w:color="auto"/>
            </w:tcBorders>
            <w:vAlign w:val="center"/>
          </w:tcPr>
          <w:p w14:paraId="37291FF3" w14:textId="77777777" w:rsidR="00715178" w:rsidRPr="00973646" w:rsidRDefault="00715178" w:rsidP="007977C8">
            <w:pPr>
              <w:spacing w:after="0"/>
              <w:ind w:right="-85"/>
              <w:jc w:val="center"/>
              <w:rPr>
                <w:sz w:val="24"/>
                <w:szCs w:val="24"/>
              </w:rPr>
            </w:pPr>
            <w:r w:rsidRPr="00973646">
              <w:rPr>
                <w:sz w:val="24"/>
                <w:szCs w:val="24"/>
              </w:rPr>
              <w:t>31</w:t>
            </w:r>
          </w:p>
        </w:tc>
        <w:tc>
          <w:tcPr>
            <w:tcW w:w="591" w:type="dxa"/>
            <w:vAlign w:val="center"/>
          </w:tcPr>
          <w:p w14:paraId="3FBB8C97" w14:textId="77777777" w:rsidR="00715178" w:rsidRPr="00973646" w:rsidRDefault="00715178" w:rsidP="007977C8">
            <w:pPr>
              <w:spacing w:after="0"/>
              <w:ind w:right="-85"/>
              <w:jc w:val="center"/>
              <w:rPr>
                <w:sz w:val="24"/>
                <w:szCs w:val="24"/>
              </w:rPr>
            </w:pPr>
            <w:r w:rsidRPr="00973646">
              <w:rPr>
                <w:sz w:val="24"/>
                <w:szCs w:val="24"/>
              </w:rPr>
              <w:t>31</w:t>
            </w:r>
          </w:p>
        </w:tc>
        <w:tc>
          <w:tcPr>
            <w:tcW w:w="591" w:type="dxa"/>
            <w:tcBorders>
              <w:right w:val="single" w:sz="12" w:space="0" w:color="auto"/>
            </w:tcBorders>
            <w:vAlign w:val="center"/>
          </w:tcPr>
          <w:p w14:paraId="190D4923" w14:textId="77777777" w:rsidR="00715178" w:rsidRPr="00973646" w:rsidRDefault="00715178" w:rsidP="007977C8">
            <w:pPr>
              <w:spacing w:after="0"/>
              <w:ind w:right="-85"/>
              <w:jc w:val="center"/>
              <w:rPr>
                <w:sz w:val="24"/>
                <w:szCs w:val="24"/>
              </w:rPr>
            </w:pPr>
            <w:r w:rsidRPr="00973646">
              <w:rPr>
                <w:sz w:val="24"/>
                <w:szCs w:val="24"/>
              </w:rPr>
              <w:t>39</w:t>
            </w:r>
          </w:p>
        </w:tc>
        <w:tc>
          <w:tcPr>
            <w:tcW w:w="590" w:type="dxa"/>
            <w:tcBorders>
              <w:left w:val="single" w:sz="12" w:space="0" w:color="auto"/>
            </w:tcBorders>
            <w:vAlign w:val="center"/>
          </w:tcPr>
          <w:p w14:paraId="2DBB73BF" w14:textId="77777777" w:rsidR="00715178" w:rsidRPr="00973646" w:rsidRDefault="00715178" w:rsidP="007977C8">
            <w:pPr>
              <w:spacing w:after="0"/>
              <w:ind w:right="-85"/>
              <w:jc w:val="center"/>
              <w:rPr>
                <w:sz w:val="24"/>
                <w:szCs w:val="24"/>
              </w:rPr>
            </w:pPr>
            <w:r w:rsidRPr="00973646">
              <w:rPr>
                <w:sz w:val="24"/>
                <w:szCs w:val="24"/>
              </w:rPr>
              <w:t>31</w:t>
            </w:r>
          </w:p>
        </w:tc>
        <w:tc>
          <w:tcPr>
            <w:tcW w:w="591" w:type="dxa"/>
            <w:vAlign w:val="center"/>
          </w:tcPr>
          <w:p w14:paraId="0B542A6D" w14:textId="77777777" w:rsidR="00715178" w:rsidRPr="00973646" w:rsidRDefault="00715178" w:rsidP="007977C8">
            <w:pPr>
              <w:spacing w:after="0"/>
              <w:ind w:right="-85"/>
              <w:jc w:val="center"/>
              <w:rPr>
                <w:sz w:val="24"/>
                <w:szCs w:val="24"/>
              </w:rPr>
            </w:pPr>
            <w:r w:rsidRPr="00973646">
              <w:rPr>
                <w:sz w:val="24"/>
                <w:szCs w:val="24"/>
              </w:rPr>
              <w:t>31</w:t>
            </w:r>
          </w:p>
        </w:tc>
        <w:tc>
          <w:tcPr>
            <w:tcW w:w="591" w:type="dxa"/>
            <w:tcBorders>
              <w:right w:val="single" w:sz="12" w:space="0" w:color="auto"/>
            </w:tcBorders>
            <w:vAlign w:val="center"/>
          </w:tcPr>
          <w:p w14:paraId="36EC4860" w14:textId="77777777" w:rsidR="00715178" w:rsidRPr="00973646" w:rsidRDefault="00715178" w:rsidP="007977C8">
            <w:pPr>
              <w:spacing w:after="0"/>
              <w:ind w:right="-85"/>
              <w:jc w:val="center"/>
              <w:rPr>
                <w:sz w:val="24"/>
                <w:szCs w:val="24"/>
              </w:rPr>
            </w:pPr>
            <w:r w:rsidRPr="00973646">
              <w:rPr>
                <w:sz w:val="24"/>
                <w:szCs w:val="24"/>
              </w:rPr>
              <w:t>39</w:t>
            </w:r>
          </w:p>
        </w:tc>
        <w:tc>
          <w:tcPr>
            <w:tcW w:w="677" w:type="dxa"/>
            <w:tcBorders>
              <w:left w:val="single" w:sz="12" w:space="0" w:color="auto"/>
            </w:tcBorders>
            <w:vAlign w:val="center"/>
          </w:tcPr>
          <w:p w14:paraId="21A16E3B" w14:textId="77777777" w:rsidR="00715178" w:rsidRPr="00973646" w:rsidRDefault="00715178" w:rsidP="007977C8">
            <w:pPr>
              <w:spacing w:after="0"/>
              <w:ind w:right="-139"/>
              <w:jc w:val="center"/>
              <w:rPr>
                <w:sz w:val="24"/>
                <w:szCs w:val="24"/>
              </w:rPr>
            </w:pPr>
            <w:r w:rsidRPr="00973646">
              <w:rPr>
                <w:sz w:val="24"/>
                <w:szCs w:val="24"/>
              </w:rPr>
              <w:t>3,32</w:t>
            </w:r>
          </w:p>
        </w:tc>
        <w:tc>
          <w:tcPr>
            <w:tcW w:w="677" w:type="dxa"/>
            <w:vAlign w:val="center"/>
          </w:tcPr>
          <w:p w14:paraId="490EA1BA" w14:textId="77777777" w:rsidR="00715178" w:rsidRPr="00973646" w:rsidRDefault="00715178" w:rsidP="007977C8">
            <w:pPr>
              <w:spacing w:after="0"/>
              <w:ind w:right="-139"/>
              <w:jc w:val="center"/>
              <w:rPr>
                <w:sz w:val="24"/>
                <w:szCs w:val="24"/>
              </w:rPr>
            </w:pPr>
            <w:r w:rsidRPr="00973646">
              <w:rPr>
                <w:sz w:val="24"/>
                <w:szCs w:val="24"/>
              </w:rPr>
              <w:t>3,32</w:t>
            </w:r>
          </w:p>
        </w:tc>
        <w:tc>
          <w:tcPr>
            <w:tcW w:w="677" w:type="dxa"/>
            <w:tcBorders>
              <w:right w:val="single" w:sz="12" w:space="0" w:color="auto"/>
            </w:tcBorders>
            <w:vAlign w:val="center"/>
          </w:tcPr>
          <w:p w14:paraId="515F43AC" w14:textId="77777777" w:rsidR="00715178" w:rsidRPr="00973646" w:rsidRDefault="00715178" w:rsidP="007977C8">
            <w:pPr>
              <w:spacing w:after="0"/>
              <w:ind w:right="-139"/>
              <w:jc w:val="center"/>
              <w:rPr>
                <w:sz w:val="24"/>
                <w:szCs w:val="24"/>
              </w:rPr>
            </w:pPr>
            <w:r w:rsidRPr="00973646">
              <w:rPr>
                <w:sz w:val="24"/>
                <w:szCs w:val="24"/>
              </w:rPr>
              <w:t>4,17</w:t>
            </w:r>
          </w:p>
        </w:tc>
        <w:tc>
          <w:tcPr>
            <w:tcW w:w="677" w:type="dxa"/>
            <w:tcBorders>
              <w:left w:val="single" w:sz="12" w:space="0" w:color="auto"/>
            </w:tcBorders>
            <w:vAlign w:val="center"/>
          </w:tcPr>
          <w:p w14:paraId="4EB3F4ED" w14:textId="77777777" w:rsidR="00715178" w:rsidRPr="00973646" w:rsidRDefault="00715178" w:rsidP="007977C8">
            <w:pPr>
              <w:spacing w:after="0"/>
              <w:ind w:right="-139"/>
              <w:jc w:val="center"/>
              <w:rPr>
                <w:sz w:val="24"/>
                <w:szCs w:val="24"/>
              </w:rPr>
            </w:pPr>
            <w:r w:rsidRPr="00973646">
              <w:rPr>
                <w:sz w:val="24"/>
                <w:szCs w:val="24"/>
              </w:rPr>
              <w:t>0,34</w:t>
            </w:r>
          </w:p>
        </w:tc>
        <w:tc>
          <w:tcPr>
            <w:tcW w:w="678" w:type="dxa"/>
            <w:vAlign w:val="center"/>
          </w:tcPr>
          <w:p w14:paraId="68C800F6" w14:textId="77777777" w:rsidR="00715178" w:rsidRPr="00973646" w:rsidRDefault="00715178" w:rsidP="007977C8">
            <w:pPr>
              <w:spacing w:after="0"/>
              <w:ind w:right="-139"/>
              <w:jc w:val="center"/>
              <w:rPr>
                <w:sz w:val="24"/>
                <w:szCs w:val="24"/>
              </w:rPr>
            </w:pPr>
            <w:r w:rsidRPr="00973646">
              <w:rPr>
                <w:sz w:val="24"/>
                <w:szCs w:val="24"/>
              </w:rPr>
              <w:t>0,34</w:t>
            </w:r>
          </w:p>
        </w:tc>
        <w:tc>
          <w:tcPr>
            <w:tcW w:w="677" w:type="dxa"/>
            <w:tcBorders>
              <w:right w:val="single" w:sz="12" w:space="0" w:color="auto"/>
            </w:tcBorders>
            <w:vAlign w:val="center"/>
          </w:tcPr>
          <w:p w14:paraId="5BD9C78A" w14:textId="77777777" w:rsidR="00715178" w:rsidRPr="00973646" w:rsidRDefault="00715178" w:rsidP="007977C8">
            <w:pPr>
              <w:spacing w:after="0"/>
              <w:ind w:right="-139"/>
              <w:jc w:val="center"/>
              <w:rPr>
                <w:sz w:val="24"/>
                <w:szCs w:val="24"/>
              </w:rPr>
            </w:pPr>
            <w:r w:rsidRPr="00973646">
              <w:rPr>
                <w:sz w:val="24"/>
                <w:szCs w:val="24"/>
              </w:rPr>
              <w:t>0,43</w:t>
            </w:r>
          </w:p>
        </w:tc>
        <w:tc>
          <w:tcPr>
            <w:tcW w:w="677" w:type="dxa"/>
            <w:tcBorders>
              <w:left w:val="single" w:sz="12" w:space="0" w:color="auto"/>
            </w:tcBorders>
            <w:vAlign w:val="center"/>
          </w:tcPr>
          <w:p w14:paraId="4CC8E1BB" w14:textId="77777777" w:rsidR="00715178" w:rsidRPr="00973646" w:rsidRDefault="00715178" w:rsidP="007977C8">
            <w:pPr>
              <w:spacing w:after="0"/>
              <w:ind w:right="-139"/>
              <w:jc w:val="center"/>
              <w:rPr>
                <w:sz w:val="24"/>
                <w:szCs w:val="24"/>
              </w:rPr>
            </w:pPr>
            <w:r w:rsidRPr="00973646">
              <w:rPr>
                <w:sz w:val="24"/>
                <w:szCs w:val="24"/>
              </w:rPr>
              <w:t>21,64</w:t>
            </w:r>
          </w:p>
        </w:tc>
        <w:tc>
          <w:tcPr>
            <w:tcW w:w="677" w:type="dxa"/>
            <w:vAlign w:val="center"/>
          </w:tcPr>
          <w:p w14:paraId="5188B2A7" w14:textId="77777777" w:rsidR="00715178" w:rsidRPr="00973646" w:rsidRDefault="00715178" w:rsidP="007977C8">
            <w:pPr>
              <w:spacing w:after="0"/>
              <w:ind w:right="-139"/>
              <w:jc w:val="center"/>
              <w:rPr>
                <w:sz w:val="24"/>
                <w:szCs w:val="24"/>
              </w:rPr>
            </w:pPr>
            <w:r w:rsidRPr="00973646">
              <w:rPr>
                <w:sz w:val="24"/>
                <w:szCs w:val="24"/>
              </w:rPr>
              <w:t>21,64</w:t>
            </w:r>
          </w:p>
        </w:tc>
        <w:tc>
          <w:tcPr>
            <w:tcW w:w="678" w:type="dxa"/>
            <w:tcBorders>
              <w:right w:val="single" w:sz="12" w:space="0" w:color="auto"/>
            </w:tcBorders>
            <w:vAlign w:val="center"/>
          </w:tcPr>
          <w:p w14:paraId="043A83D8" w14:textId="77777777" w:rsidR="00715178" w:rsidRPr="00973646" w:rsidRDefault="00715178" w:rsidP="007977C8">
            <w:pPr>
              <w:spacing w:after="0"/>
              <w:ind w:right="-139"/>
              <w:jc w:val="center"/>
              <w:rPr>
                <w:sz w:val="24"/>
                <w:szCs w:val="24"/>
              </w:rPr>
            </w:pPr>
            <w:r w:rsidRPr="00973646">
              <w:rPr>
                <w:sz w:val="24"/>
                <w:szCs w:val="24"/>
              </w:rPr>
              <w:t>27,22</w:t>
            </w:r>
          </w:p>
        </w:tc>
        <w:tc>
          <w:tcPr>
            <w:tcW w:w="661" w:type="dxa"/>
            <w:tcBorders>
              <w:left w:val="single" w:sz="12" w:space="0" w:color="auto"/>
            </w:tcBorders>
            <w:vAlign w:val="center"/>
          </w:tcPr>
          <w:p w14:paraId="53E09A68" w14:textId="77777777" w:rsidR="00715178" w:rsidRPr="00973646" w:rsidRDefault="00715178" w:rsidP="007977C8">
            <w:pPr>
              <w:spacing w:after="0"/>
              <w:ind w:right="-105"/>
              <w:jc w:val="center"/>
              <w:rPr>
                <w:sz w:val="24"/>
                <w:szCs w:val="24"/>
              </w:rPr>
            </w:pPr>
            <w:r w:rsidRPr="00973646">
              <w:rPr>
                <w:sz w:val="24"/>
                <w:szCs w:val="24"/>
              </w:rPr>
              <w:t>104,5</w:t>
            </w:r>
          </w:p>
        </w:tc>
        <w:tc>
          <w:tcPr>
            <w:tcW w:w="661" w:type="dxa"/>
            <w:vAlign w:val="center"/>
          </w:tcPr>
          <w:p w14:paraId="6A9076AC" w14:textId="77777777" w:rsidR="00715178" w:rsidRPr="00973646" w:rsidRDefault="00715178" w:rsidP="007977C8">
            <w:pPr>
              <w:spacing w:after="0"/>
              <w:ind w:right="-105"/>
              <w:jc w:val="center"/>
              <w:rPr>
                <w:sz w:val="24"/>
                <w:szCs w:val="24"/>
              </w:rPr>
            </w:pPr>
            <w:r w:rsidRPr="00973646">
              <w:rPr>
                <w:sz w:val="24"/>
                <w:szCs w:val="24"/>
              </w:rPr>
              <w:t>104,5</w:t>
            </w:r>
          </w:p>
        </w:tc>
        <w:tc>
          <w:tcPr>
            <w:tcW w:w="804" w:type="dxa"/>
            <w:tcBorders>
              <w:right w:val="single" w:sz="12" w:space="0" w:color="auto"/>
            </w:tcBorders>
            <w:vAlign w:val="center"/>
          </w:tcPr>
          <w:p w14:paraId="43259E18" w14:textId="77777777" w:rsidR="00715178" w:rsidRPr="00973646" w:rsidRDefault="00715178" w:rsidP="007977C8">
            <w:pPr>
              <w:spacing w:after="0"/>
              <w:ind w:right="-105"/>
              <w:jc w:val="center"/>
              <w:rPr>
                <w:sz w:val="24"/>
                <w:szCs w:val="24"/>
              </w:rPr>
            </w:pPr>
            <w:r w:rsidRPr="00973646">
              <w:rPr>
                <w:sz w:val="24"/>
                <w:szCs w:val="24"/>
              </w:rPr>
              <w:t>131,4</w:t>
            </w:r>
          </w:p>
        </w:tc>
        <w:tc>
          <w:tcPr>
            <w:tcW w:w="2376" w:type="dxa"/>
            <w:tcBorders>
              <w:left w:val="single" w:sz="12" w:space="0" w:color="auto"/>
            </w:tcBorders>
            <w:vAlign w:val="center"/>
          </w:tcPr>
          <w:p w14:paraId="152ED0FE" w14:textId="77777777" w:rsidR="00715178" w:rsidRPr="00973646" w:rsidRDefault="00715178" w:rsidP="007977C8">
            <w:pPr>
              <w:spacing w:after="0"/>
              <w:jc w:val="center"/>
              <w:rPr>
                <w:sz w:val="18"/>
                <w:szCs w:val="18"/>
                <w:lang w:eastAsia="ru-RU"/>
              </w:rPr>
            </w:pPr>
            <w:r w:rsidRPr="00973646">
              <w:rPr>
                <w:sz w:val="18"/>
                <w:szCs w:val="18"/>
                <w:lang w:eastAsia="ru-RU"/>
              </w:rPr>
              <w:t>Без присмаку гіркоти, без затхлого, пліснявого та інших сторонніх запахів і присмаків, поверхня гладенька, колір однотонний з кремовим або жовтуватим відтінком, злам склоподібний.</w:t>
            </w:r>
          </w:p>
        </w:tc>
      </w:tr>
      <w:tr w:rsidR="00715178" w:rsidRPr="00973646" w14:paraId="2804F0F5" w14:textId="77777777" w:rsidTr="007977C8">
        <w:trPr>
          <w:trHeight w:val="221"/>
          <w:jc w:val="center"/>
        </w:trPr>
        <w:tc>
          <w:tcPr>
            <w:tcW w:w="435" w:type="dxa"/>
            <w:tcBorders>
              <w:right w:val="single" w:sz="12" w:space="0" w:color="auto"/>
            </w:tcBorders>
            <w:vAlign w:val="center"/>
          </w:tcPr>
          <w:p w14:paraId="69676131" w14:textId="77777777" w:rsidR="00715178" w:rsidRPr="00973646" w:rsidRDefault="00715178" w:rsidP="007977C8">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3E0889EA" w14:textId="77777777" w:rsidR="00715178" w:rsidRPr="00973646" w:rsidRDefault="00715178" w:rsidP="007977C8">
            <w:pPr>
              <w:spacing w:after="0"/>
              <w:jc w:val="center"/>
              <w:rPr>
                <w:sz w:val="24"/>
                <w:szCs w:val="24"/>
              </w:rPr>
            </w:pPr>
            <w:r w:rsidRPr="00973646">
              <w:rPr>
                <w:sz w:val="24"/>
                <w:szCs w:val="24"/>
              </w:rPr>
              <w:t xml:space="preserve">Вода </w:t>
            </w:r>
          </w:p>
        </w:tc>
        <w:tc>
          <w:tcPr>
            <w:tcW w:w="590" w:type="dxa"/>
            <w:tcBorders>
              <w:left w:val="single" w:sz="12" w:space="0" w:color="auto"/>
            </w:tcBorders>
            <w:vAlign w:val="center"/>
          </w:tcPr>
          <w:p w14:paraId="689FAC2C" w14:textId="77777777" w:rsidR="00715178" w:rsidRPr="00973646" w:rsidRDefault="00715178" w:rsidP="007977C8">
            <w:pPr>
              <w:spacing w:after="0"/>
              <w:ind w:right="-85"/>
              <w:jc w:val="center"/>
              <w:rPr>
                <w:sz w:val="24"/>
                <w:szCs w:val="24"/>
              </w:rPr>
            </w:pPr>
            <w:r w:rsidRPr="00973646">
              <w:rPr>
                <w:sz w:val="24"/>
                <w:szCs w:val="24"/>
              </w:rPr>
              <w:t>186</w:t>
            </w:r>
          </w:p>
        </w:tc>
        <w:tc>
          <w:tcPr>
            <w:tcW w:w="591" w:type="dxa"/>
            <w:vAlign w:val="center"/>
          </w:tcPr>
          <w:p w14:paraId="509D0FD7" w14:textId="77777777" w:rsidR="00715178" w:rsidRPr="00973646" w:rsidRDefault="00715178" w:rsidP="007977C8">
            <w:pPr>
              <w:spacing w:after="0"/>
              <w:ind w:right="-85"/>
              <w:jc w:val="center"/>
              <w:rPr>
                <w:sz w:val="24"/>
                <w:szCs w:val="24"/>
              </w:rPr>
            </w:pPr>
            <w:r w:rsidRPr="00973646">
              <w:rPr>
                <w:sz w:val="24"/>
                <w:szCs w:val="24"/>
              </w:rPr>
              <w:t>186</w:t>
            </w:r>
          </w:p>
        </w:tc>
        <w:tc>
          <w:tcPr>
            <w:tcW w:w="591" w:type="dxa"/>
            <w:tcBorders>
              <w:right w:val="single" w:sz="12" w:space="0" w:color="auto"/>
            </w:tcBorders>
            <w:vAlign w:val="center"/>
          </w:tcPr>
          <w:p w14:paraId="34758E9C" w14:textId="77777777" w:rsidR="00715178" w:rsidRPr="00973646" w:rsidRDefault="00715178" w:rsidP="007977C8">
            <w:pPr>
              <w:spacing w:after="0"/>
              <w:ind w:right="-85"/>
              <w:jc w:val="center"/>
              <w:rPr>
                <w:sz w:val="24"/>
                <w:szCs w:val="24"/>
              </w:rPr>
            </w:pPr>
            <w:r w:rsidRPr="00973646">
              <w:rPr>
                <w:sz w:val="24"/>
                <w:szCs w:val="24"/>
              </w:rPr>
              <w:t>234</w:t>
            </w:r>
          </w:p>
        </w:tc>
        <w:tc>
          <w:tcPr>
            <w:tcW w:w="590" w:type="dxa"/>
            <w:tcBorders>
              <w:left w:val="single" w:sz="12" w:space="0" w:color="auto"/>
            </w:tcBorders>
            <w:vAlign w:val="center"/>
          </w:tcPr>
          <w:p w14:paraId="1CECD8E8" w14:textId="77777777" w:rsidR="00715178" w:rsidRPr="00973646" w:rsidRDefault="00715178" w:rsidP="007977C8">
            <w:pPr>
              <w:spacing w:after="0"/>
              <w:ind w:right="-85"/>
              <w:jc w:val="center"/>
              <w:rPr>
                <w:sz w:val="24"/>
                <w:szCs w:val="24"/>
              </w:rPr>
            </w:pPr>
            <w:r w:rsidRPr="00973646">
              <w:rPr>
                <w:sz w:val="24"/>
                <w:szCs w:val="24"/>
              </w:rPr>
              <w:t>186</w:t>
            </w:r>
          </w:p>
        </w:tc>
        <w:tc>
          <w:tcPr>
            <w:tcW w:w="591" w:type="dxa"/>
            <w:vAlign w:val="center"/>
          </w:tcPr>
          <w:p w14:paraId="4549F4C7" w14:textId="77777777" w:rsidR="00715178" w:rsidRPr="00973646" w:rsidRDefault="00715178" w:rsidP="007977C8">
            <w:pPr>
              <w:spacing w:after="0"/>
              <w:ind w:right="-85"/>
              <w:jc w:val="center"/>
              <w:rPr>
                <w:sz w:val="24"/>
                <w:szCs w:val="24"/>
              </w:rPr>
            </w:pPr>
            <w:r w:rsidRPr="00973646">
              <w:rPr>
                <w:sz w:val="24"/>
                <w:szCs w:val="24"/>
              </w:rPr>
              <w:t>186</w:t>
            </w:r>
          </w:p>
        </w:tc>
        <w:tc>
          <w:tcPr>
            <w:tcW w:w="591" w:type="dxa"/>
            <w:tcBorders>
              <w:right w:val="single" w:sz="12" w:space="0" w:color="auto"/>
            </w:tcBorders>
            <w:vAlign w:val="center"/>
          </w:tcPr>
          <w:p w14:paraId="41404E7C" w14:textId="77777777" w:rsidR="00715178" w:rsidRPr="00973646" w:rsidRDefault="00715178" w:rsidP="007977C8">
            <w:pPr>
              <w:spacing w:after="0"/>
              <w:ind w:right="-85"/>
              <w:jc w:val="center"/>
              <w:rPr>
                <w:sz w:val="24"/>
                <w:szCs w:val="24"/>
              </w:rPr>
            </w:pPr>
            <w:r w:rsidRPr="00973646">
              <w:rPr>
                <w:sz w:val="24"/>
                <w:szCs w:val="24"/>
              </w:rPr>
              <w:t>234</w:t>
            </w:r>
          </w:p>
        </w:tc>
        <w:tc>
          <w:tcPr>
            <w:tcW w:w="677" w:type="dxa"/>
            <w:tcBorders>
              <w:left w:val="single" w:sz="12" w:space="0" w:color="auto"/>
            </w:tcBorders>
            <w:vAlign w:val="center"/>
          </w:tcPr>
          <w:p w14:paraId="5B0FBCDE" w14:textId="77777777" w:rsidR="00715178" w:rsidRPr="00973646" w:rsidRDefault="00715178" w:rsidP="007977C8">
            <w:pPr>
              <w:spacing w:after="0"/>
              <w:ind w:right="-130"/>
              <w:jc w:val="center"/>
              <w:rPr>
                <w:sz w:val="24"/>
                <w:szCs w:val="24"/>
              </w:rPr>
            </w:pPr>
            <w:r w:rsidRPr="00973646">
              <w:rPr>
                <w:sz w:val="24"/>
                <w:szCs w:val="24"/>
              </w:rPr>
              <w:t>⸻</w:t>
            </w:r>
          </w:p>
        </w:tc>
        <w:tc>
          <w:tcPr>
            <w:tcW w:w="677" w:type="dxa"/>
            <w:vAlign w:val="center"/>
          </w:tcPr>
          <w:p w14:paraId="05CD77FA" w14:textId="77777777" w:rsidR="00715178" w:rsidRPr="00973646" w:rsidRDefault="00715178" w:rsidP="007977C8">
            <w:pPr>
              <w:spacing w:after="0"/>
              <w:ind w:right="-130"/>
              <w:jc w:val="center"/>
            </w:pPr>
            <w:r w:rsidRPr="00973646">
              <w:rPr>
                <w:sz w:val="24"/>
                <w:szCs w:val="24"/>
              </w:rPr>
              <w:t>⸻</w:t>
            </w:r>
          </w:p>
        </w:tc>
        <w:tc>
          <w:tcPr>
            <w:tcW w:w="677" w:type="dxa"/>
            <w:tcBorders>
              <w:right w:val="single" w:sz="12" w:space="0" w:color="auto"/>
            </w:tcBorders>
            <w:vAlign w:val="center"/>
          </w:tcPr>
          <w:p w14:paraId="368077CE" w14:textId="77777777" w:rsidR="00715178" w:rsidRPr="00973646" w:rsidRDefault="00715178" w:rsidP="007977C8">
            <w:pPr>
              <w:spacing w:after="0"/>
              <w:ind w:right="-130"/>
              <w:jc w:val="center"/>
            </w:pPr>
            <w:r w:rsidRPr="00973646">
              <w:rPr>
                <w:sz w:val="24"/>
                <w:szCs w:val="24"/>
              </w:rPr>
              <w:t>⸻</w:t>
            </w:r>
          </w:p>
        </w:tc>
        <w:tc>
          <w:tcPr>
            <w:tcW w:w="677" w:type="dxa"/>
            <w:tcBorders>
              <w:left w:val="single" w:sz="12" w:space="0" w:color="auto"/>
            </w:tcBorders>
            <w:vAlign w:val="center"/>
          </w:tcPr>
          <w:p w14:paraId="7980E656" w14:textId="77777777" w:rsidR="00715178" w:rsidRPr="00973646" w:rsidRDefault="00715178" w:rsidP="007977C8">
            <w:pPr>
              <w:spacing w:after="0"/>
              <w:ind w:right="-130"/>
              <w:jc w:val="center"/>
            </w:pPr>
            <w:r w:rsidRPr="00973646">
              <w:rPr>
                <w:sz w:val="24"/>
                <w:szCs w:val="24"/>
              </w:rPr>
              <w:t>⸻</w:t>
            </w:r>
          </w:p>
        </w:tc>
        <w:tc>
          <w:tcPr>
            <w:tcW w:w="678" w:type="dxa"/>
            <w:vAlign w:val="center"/>
          </w:tcPr>
          <w:p w14:paraId="61115C8A" w14:textId="77777777" w:rsidR="00715178" w:rsidRPr="00973646" w:rsidRDefault="00715178" w:rsidP="007977C8">
            <w:pPr>
              <w:spacing w:after="0"/>
              <w:ind w:right="-130"/>
              <w:jc w:val="center"/>
            </w:pPr>
            <w:r w:rsidRPr="00973646">
              <w:rPr>
                <w:sz w:val="24"/>
                <w:szCs w:val="24"/>
              </w:rPr>
              <w:t>⸻</w:t>
            </w:r>
          </w:p>
        </w:tc>
        <w:tc>
          <w:tcPr>
            <w:tcW w:w="677" w:type="dxa"/>
            <w:tcBorders>
              <w:right w:val="single" w:sz="12" w:space="0" w:color="auto"/>
            </w:tcBorders>
            <w:vAlign w:val="center"/>
          </w:tcPr>
          <w:p w14:paraId="7217F82A" w14:textId="77777777" w:rsidR="00715178" w:rsidRPr="00973646" w:rsidRDefault="00715178" w:rsidP="007977C8">
            <w:pPr>
              <w:spacing w:after="0"/>
              <w:ind w:right="-130"/>
              <w:jc w:val="center"/>
            </w:pPr>
            <w:r w:rsidRPr="00973646">
              <w:rPr>
                <w:sz w:val="24"/>
                <w:szCs w:val="24"/>
              </w:rPr>
              <w:t>⸻</w:t>
            </w:r>
          </w:p>
        </w:tc>
        <w:tc>
          <w:tcPr>
            <w:tcW w:w="677" w:type="dxa"/>
            <w:tcBorders>
              <w:left w:val="single" w:sz="12" w:space="0" w:color="auto"/>
            </w:tcBorders>
            <w:vAlign w:val="center"/>
          </w:tcPr>
          <w:p w14:paraId="1C9861E4" w14:textId="77777777" w:rsidR="00715178" w:rsidRPr="00973646" w:rsidRDefault="00715178" w:rsidP="007977C8">
            <w:pPr>
              <w:spacing w:after="0"/>
              <w:ind w:right="-130"/>
              <w:jc w:val="center"/>
            </w:pPr>
            <w:r w:rsidRPr="00973646">
              <w:rPr>
                <w:sz w:val="24"/>
                <w:szCs w:val="24"/>
              </w:rPr>
              <w:t>⸻</w:t>
            </w:r>
          </w:p>
        </w:tc>
        <w:tc>
          <w:tcPr>
            <w:tcW w:w="677" w:type="dxa"/>
            <w:vAlign w:val="center"/>
          </w:tcPr>
          <w:p w14:paraId="1CF01A68" w14:textId="77777777" w:rsidR="00715178" w:rsidRPr="00973646" w:rsidRDefault="00715178" w:rsidP="007977C8">
            <w:pPr>
              <w:spacing w:after="0"/>
              <w:ind w:right="-130"/>
              <w:jc w:val="center"/>
            </w:pPr>
            <w:r w:rsidRPr="00973646">
              <w:rPr>
                <w:sz w:val="24"/>
                <w:szCs w:val="24"/>
              </w:rPr>
              <w:t>⸻</w:t>
            </w:r>
          </w:p>
        </w:tc>
        <w:tc>
          <w:tcPr>
            <w:tcW w:w="678" w:type="dxa"/>
            <w:tcBorders>
              <w:right w:val="single" w:sz="12" w:space="0" w:color="auto"/>
            </w:tcBorders>
            <w:vAlign w:val="center"/>
          </w:tcPr>
          <w:p w14:paraId="4231D28F" w14:textId="77777777" w:rsidR="00715178" w:rsidRPr="00973646" w:rsidRDefault="00715178" w:rsidP="007977C8">
            <w:pPr>
              <w:spacing w:after="0"/>
              <w:ind w:right="-130"/>
              <w:jc w:val="center"/>
            </w:pPr>
            <w:r w:rsidRPr="00973646">
              <w:rPr>
                <w:sz w:val="24"/>
                <w:szCs w:val="24"/>
              </w:rPr>
              <w:t>⸻</w:t>
            </w:r>
          </w:p>
        </w:tc>
        <w:tc>
          <w:tcPr>
            <w:tcW w:w="661" w:type="dxa"/>
            <w:tcBorders>
              <w:left w:val="single" w:sz="12" w:space="0" w:color="auto"/>
            </w:tcBorders>
            <w:vAlign w:val="center"/>
          </w:tcPr>
          <w:p w14:paraId="0C679C6E" w14:textId="77777777" w:rsidR="00715178" w:rsidRPr="00973646" w:rsidRDefault="00715178" w:rsidP="007977C8">
            <w:pPr>
              <w:spacing w:after="0"/>
              <w:ind w:right="-130"/>
              <w:jc w:val="center"/>
            </w:pPr>
            <w:r w:rsidRPr="00973646">
              <w:rPr>
                <w:sz w:val="24"/>
                <w:szCs w:val="24"/>
              </w:rPr>
              <w:t>⸻</w:t>
            </w:r>
          </w:p>
        </w:tc>
        <w:tc>
          <w:tcPr>
            <w:tcW w:w="661" w:type="dxa"/>
            <w:vAlign w:val="center"/>
          </w:tcPr>
          <w:p w14:paraId="7DE8F1B0" w14:textId="77777777" w:rsidR="00715178" w:rsidRPr="00973646" w:rsidRDefault="00715178" w:rsidP="007977C8">
            <w:pPr>
              <w:spacing w:after="0"/>
              <w:ind w:right="-130"/>
              <w:jc w:val="center"/>
            </w:pPr>
            <w:r w:rsidRPr="00973646">
              <w:rPr>
                <w:sz w:val="24"/>
                <w:szCs w:val="24"/>
              </w:rPr>
              <w:t>⸻</w:t>
            </w:r>
          </w:p>
        </w:tc>
        <w:tc>
          <w:tcPr>
            <w:tcW w:w="804" w:type="dxa"/>
            <w:tcBorders>
              <w:right w:val="single" w:sz="12" w:space="0" w:color="auto"/>
            </w:tcBorders>
            <w:vAlign w:val="center"/>
          </w:tcPr>
          <w:p w14:paraId="6C8CE2F2" w14:textId="77777777" w:rsidR="00715178" w:rsidRPr="00973646" w:rsidRDefault="00715178" w:rsidP="007977C8">
            <w:pPr>
              <w:spacing w:after="0"/>
              <w:ind w:right="-130"/>
              <w:jc w:val="center"/>
            </w:pPr>
            <w:r w:rsidRPr="00973646">
              <w:rPr>
                <w:sz w:val="24"/>
                <w:szCs w:val="24"/>
              </w:rPr>
              <w:t>⸻</w:t>
            </w:r>
          </w:p>
        </w:tc>
        <w:tc>
          <w:tcPr>
            <w:tcW w:w="2376" w:type="dxa"/>
            <w:tcBorders>
              <w:left w:val="single" w:sz="12" w:space="0" w:color="auto"/>
            </w:tcBorders>
            <w:vAlign w:val="center"/>
          </w:tcPr>
          <w:p w14:paraId="73EB6169" w14:textId="77777777" w:rsidR="00715178" w:rsidRPr="00973646" w:rsidRDefault="00715178" w:rsidP="007977C8">
            <w:pPr>
              <w:spacing w:after="0"/>
              <w:ind w:left="141"/>
              <w:jc w:val="center"/>
              <w:rPr>
                <w:sz w:val="18"/>
                <w:szCs w:val="18"/>
                <w:lang w:eastAsia="ru-RU"/>
              </w:rPr>
            </w:pPr>
            <w:r w:rsidRPr="00973646">
              <w:rPr>
                <w:sz w:val="18"/>
                <w:szCs w:val="18"/>
                <w:shd w:val="clear" w:color="auto" w:fill="FFFFFF"/>
              </w:rPr>
              <w:t>Прозора безбарвна рідина, без присмаків і запаху,  не містить видимих домішок.</w:t>
            </w:r>
          </w:p>
        </w:tc>
      </w:tr>
      <w:tr w:rsidR="00715178" w:rsidRPr="00973646" w14:paraId="06EFA96C" w14:textId="77777777" w:rsidTr="007977C8">
        <w:trPr>
          <w:trHeight w:val="221"/>
          <w:jc w:val="center"/>
        </w:trPr>
        <w:tc>
          <w:tcPr>
            <w:tcW w:w="435" w:type="dxa"/>
            <w:tcBorders>
              <w:right w:val="single" w:sz="12" w:space="0" w:color="auto"/>
            </w:tcBorders>
            <w:vAlign w:val="center"/>
          </w:tcPr>
          <w:p w14:paraId="609CAB90" w14:textId="77777777" w:rsidR="00715178" w:rsidRPr="00973646" w:rsidRDefault="00715178" w:rsidP="007977C8">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756E94DE" w14:textId="77777777" w:rsidR="00715178" w:rsidRPr="00973646" w:rsidRDefault="00715178" w:rsidP="007977C8">
            <w:pPr>
              <w:spacing w:after="0"/>
              <w:jc w:val="center"/>
              <w:rPr>
                <w:sz w:val="24"/>
                <w:szCs w:val="24"/>
              </w:rPr>
            </w:pPr>
            <w:r w:rsidRPr="00973646">
              <w:rPr>
                <w:sz w:val="24"/>
                <w:szCs w:val="24"/>
              </w:rPr>
              <w:t>Маса відварених макаронних виробів:</w:t>
            </w:r>
          </w:p>
        </w:tc>
        <w:tc>
          <w:tcPr>
            <w:tcW w:w="590" w:type="dxa"/>
            <w:tcBorders>
              <w:left w:val="single" w:sz="12" w:space="0" w:color="auto"/>
            </w:tcBorders>
            <w:vAlign w:val="center"/>
          </w:tcPr>
          <w:p w14:paraId="2E51F585" w14:textId="77777777" w:rsidR="00715178" w:rsidRPr="00973646" w:rsidRDefault="00715178" w:rsidP="007977C8">
            <w:pPr>
              <w:spacing w:after="0"/>
              <w:ind w:right="-85"/>
              <w:jc w:val="center"/>
              <w:rPr>
                <w:sz w:val="24"/>
                <w:szCs w:val="24"/>
              </w:rPr>
            </w:pPr>
            <w:r w:rsidRPr="00973646">
              <w:rPr>
                <w:sz w:val="24"/>
                <w:szCs w:val="24"/>
              </w:rPr>
              <w:t> </w:t>
            </w:r>
          </w:p>
        </w:tc>
        <w:tc>
          <w:tcPr>
            <w:tcW w:w="591" w:type="dxa"/>
            <w:vAlign w:val="center"/>
          </w:tcPr>
          <w:p w14:paraId="1944C650" w14:textId="77777777" w:rsidR="00715178" w:rsidRPr="00973646" w:rsidRDefault="00715178" w:rsidP="007977C8">
            <w:pPr>
              <w:spacing w:after="0"/>
              <w:ind w:right="-85"/>
              <w:jc w:val="center"/>
              <w:rPr>
                <w:sz w:val="24"/>
                <w:szCs w:val="24"/>
              </w:rPr>
            </w:pPr>
            <w:r w:rsidRPr="00973646">
              <w:rPr>
                <w:sz w:val="24"/>
                <w:szCs w:val="24"/>
              </w:rPr>
              <w:t> </w:t>
            </w:r>
          </w:p>
        </w:tc>
        <w:tc>
          <w:tcPr>
            <w:tcW w:w="591" w:type="dxa"/>
            <w:tcBorders>
              <w:right w:val="single" w:sz="12" w:space="0" w:color="auto"/>
            </w:tcBorders>
            <w:vAlign w:val="center"/>
          </w:tcPr>
          <w:p w14:paraId="7E789A1D" w14:textId="77777777" w:rsidR="00715178" w:rsidRPr="00973646" w:rsidRDefault="00715178" w:rsidP="007977C8">
            <w:pPr>
              <w:spacing w:after="0"/>
              <w:ind w:right="-85"/>
              <w:jc w:val="center"/>
              <w:rPr>
                <w:sz w:val="24"/>
                <w:szCs w:val="24"/>
              </w:rPr>
            </w:pPr>
            <w:r w:rsidRPr="00973646">
              <w:rPr>
                <w:sz w:val="24"/>
                <w:szCs w:val="24"/>
              </w:rPr>
              <w:t> </w:t>
            </w:r>
          </w:p>
        </w:tc>
        <w:tc>
          <w:tcPr>
            <w:tcW w:w="590" w:type="dxa"/>
            <w:tcBorders>
              <w:left w:val="single" w:sz="12" w:space="0" w:color="auto"/>
            </w:tcBorders>
            <w:vAlign w:val="center"/>
          </w:tcPr>
          <w:p w14:paraId="73BD4D6F" w14:textId="77777777" w:rsidR="00715178" w:rsidRPr="00973646" w:rsidRDefault="00715178" w:rsidP="007977C8">
            <w:pPr>
              <w:spacing w:after="0"/>
              <w:ind w:right="-85"/>
              <w:jc w:val="center"/>
              <w:rPr>
                <w:sz w:val="24"/>
                <w:szCs w:val="24"/>
              </w:rPr>
            </w:pPr>
            <w:r w:rsidRPr="00973646">
              <w:rPr>
                <w:sz w:val="24"/>
                <w:szCs w:val="24"/>
              </w:rPr>
              <w:t>88</w:t>
            </w:r>
          </w:p>
        </w:tc>
        <w:tc>
          <w:tcPr>
            <w:tcW w:w="591" w:type="dxa"/>
            <w:vAlign w:val="center"/>
          </w:tcPr>
          <w:p w14:paraId="405081C0" w14:textId="77777777" w:rsidR="00715178" w:rsidRPr="00973646" w:rsidRDefault="00715178" w:rsidP="007977C8">
            <w:pPr>
              <w:spacing w:after="0"/>
              <w:ind w:right="-85"/>
              <w:jc w:val="center"/>
              <w:rPr>
                <w:sz w:val="24"/>
                <w:szCs w:val="24"/>
              </w:rPr>
            </w:pPr>
            <w:r w:rsidRPr="00973646">
              <w:rPr>
                <w:sz w:val="24"/>
                <w:szCs w:val="24"/>
              </w:rPr>
              <w:t>88</w:t>
            </w:r>
          </w:p>
        </w:tc>
        <w:tc>
          <w:tcPr>
            <w:tcW w:w="591" w:type="dxa"/>
            <w:tcBorders>
              <w:right w:val="single" w:sz="12" w:space="0" w:color="auto"/>
            </w:tcBorders>
            <w:vAlign w:val="center"/>
          </w:tcPr>
          <w:p w14:paraId="6B8E8847" w14:textId="77777777" w:rsidR="00715178" w:rsidRPr="00973646" w:rsidRDefault="00715178" w:rsidP="007977C8">
            <w:pPr>
              <w:spacing w:after="0"/>
              <w:ind w:right="-85"/>
              <w:jc w:val="center"/>
              <w:rPr>
                <w:sz w:val="24"/>
                <w:szCs w:val="24"/>
              </w:rPr>
            </w:pPr>
            <w:r w:rsidRPr="00973646">
              <w:rPr>
                <w:sz w:val="24"/>
                <w:szCs w:val="24"/>
              </w:rPr>
              <w:t>110</w:t>
            </w:r>
          </w:p>
        </w:tc>
        <w:tc>
          <w:tcPr>
            <w:tcW w:w="677" w:type="dxa"/>
            <w:tcBorders>
              <w:left w:val="single" w:sz="12" w:space="0" w:color="auto"/>
            </w:tcBorders>
            <w:vAlign w:val="center"/>
          </w:tcPr>
          <w:p w14:paraId="560EEA5A" w14:textId="77777777" w:rsidR="00715178" w:rsidRPr="00973646" w:rsidRDefault="00715178" w:rsidP="007977C8">
            <w:pPr>
              <w:spacing w:after="0"/>
              <w:ind w:right="-139"/>
              <w:jc w:val="center"/>
              <w:rPr>
                <w:sz w:val="24"/>
                <w:szCs w:val="24"/>
              </w:rPr>
            </w:pPr>
            <w:r w:rsidRPr="00973646">
              <w:rPr>
                <w:sz w:val="24"/>
                <w:szCs w:val="24"/>
              </w:rPr>
              <w:t> </w:t>
            </w:r>
          </w:p>
        </w:tc>
        <w:tc>
          <w:tcPr>
            <w:tcW w:w="677" w:type="dxa"/>
            <w:vAlign w:val="center"/>
          </w:tcPr>
          <w:p w14:paraId="15416187" w14:textId="77777777" w:rsidR="00715178" w:rsidRPr="00973646" w:rsidRDefault="00715178" w:rsidP="007977C8">
            <w:pPr>
              <w:spacing w:after="0"/>
              <w:ind w:right="-139"/>
              <w:jc w:val="center"/>
              <w:rPr>
                <w:sz w:val="24"/>
                <w:szCs w:val="24"/>
              </w:rPr>
            </w:pPr>
            <w:r w:rsidRPr="00973646">
              <w:rPr>
                <w:sz w:val="24"/>
                <w:szCs w:val="24"/>
              </w:rPr>
              <w:t> </w:t>
            </w:r>
          </w:p>
        </w:tc>
        <w:tc>
          <w:tcPr>
            <w:tcW w:w="677" w:type="dxa"/>
            <w:tcBorders>
              <w:right w:val="single" w:sz="12" w:space="0" w:color="auto"/>
            </w:tcBorders>
            <w:vAlign w:val="center"/>
          </w:tcPr>
          <w:p w14:paraId="084741ED" w14:textId="77777777" w:rsidR="00715178" w:rsidRPr="00973646" w:rsidRDefault="00715178" w:rsidP="007977C8">
            <w:pPr>
              <w:spacing w:after="0"/>
              <w:ind w:right="-139"/>
              <w:jc w:val="center"/>
              <w:rPr>
                <w:sz w:val="24"/>
                <w:szCs w:val="24"/>
              </w:rPr>
            </w:pPr>
            <w:r w:rsidRPr="00973646">
              <w:rPr>
                <w:sz w:val="24"/>
                <w:szCs w:val="24"/>
              </w:rPr>
              <w:t> </w:t>
            </w:r>
          </w:p>
        </w:tc>
        <w:tc>
          <w:tcPr>
            <w:tcW w:w="677" w:type="dxa"/>
            <w:tcBorders>
              <w:left w:val="single" w:sz="12" w:space="0" w:color="auto"/>
            </w:tcBorders>
            <w:vAlign w:val="center"/>
          </w:tcPr>
          <w:p w14:paraId="30B8D852" w14:textId="77777777" w:rsidR="00715178" w:rsidRPr="00973646" w:rsidRDefault="00715178" w:rsidP="007977C8">
            <w:pPr>
              <w:spacing w:after="0"/>
              <w:ind w:right="-139"/>
              <w:jc w:val="center"/>
              <w:rPr>
                <w:sz w:val="24"/>
                <w:szCs w:val="24"/>
              </w:rPr>
            </w:pPr>
            <w:r w:rsidRPr="00973646">
              <w:rPr>
                <w:sz w:val="24"/>
                <w:szCs w:val="24"/>
              </w:rPr>
              <w:t> </w:t>
            </w:r>
          </w:p>
        </w:tc>
        <w:tc>
          <w:tcPr>
            <w:tcW w:w="678" w:type="dxa"/>
            <w:vAlign w:val="center"/>
          </w:tcPr>
          <w:p w14:paraId="3E4F969C" w14:textId="77777777" w:rsidR="00715178" w:rsidRPr="00973646" w:rsidRDefault="00715178" w:rsidP="007977C8">
            <w:pPr>
              <w:spacing w:after="0"/>
              <w:ind w:right="-139"/>
              <w:jc w:val="center"/>
              <w:rPr>
                <w:sz w:val="24"/>
                <w:szCs w:val="24"/>
              </w:rPr>
            </w:pPr>
            <w:r w:rsidRPr="00973646">
              <w:rPr>
                <w:sz w:val="24"/>
                <w:szCs w:val="24"/>
              </w:rPr>
              <w:t> </w:t>
            </w:r>
          </w:p>
        </w:tc>
        <w:tc>
          <w:tcPr>
            <w:tcW w:w="677" w:type="dxa"/>
            <w:tcBorders>
              <w:right w:val="single" w:sz="12" w:space="0" w:color="auto"/>
            </w:tcBorders>
            <w:vAlign w:val="center"/>
          </w:tcPr>
          <w:p w14:paraId="0E51A9D4" w14:textId="77777777" w:rsidR="00715178" w:rsidRPr="00973646" w:rsidRDefault="00715178" w:rsidP="007977C8">
            <w:pPr>
              <w:spacing w:after="0"/>
              <w:ind w:right="-139"/>
              <w:jc w:val="center"/>
              <w:rPr>
                <w:sz w:val="24"/>
                <w:szCs w:val="24"/>
              </w:rPr>
            </w:pPr>
            <w:r w:rsidRPr="00973646">
              <w:rPr>
                <w:sz w:val="24"/>
                <w:szCs w:val="24"/>
              </w:rPr>
              <w:t> </w:t>
            </w:r>
          </w:p>
        </w:tc>
        <w:tc>
          <w:tcPr>
            <w:tcW w:w="677" w:type="dxa"/>
            <w:tcBorders>
              <w:left w:val="single" w:sz="12" w:space="0" w:color="auto"/>
            </w:tcBorders>
            <w:vAlign w:val="center"/>
          </w:tcPr>
          <w:p w14:paraId="6DECE49B" w14:textId="77777777" w:rsidR="00715178" w:rsidRPr="00973646" w:rsidRDefault="00715178" w:rsidP="007977C8">
            <w:pPr>
              <w:spacing w:after="0"/>
              <w:ind w:right="-139"/>
              <w:jc w:val="center"/>
              <w:rPr>
                <w:sz w:val="24"/>
                <w:szCs w:val="24"/>
              </w:rPr>
            </w:pPr>
            <w:r w:rsidRPr="00973646">
              <w:rPr>
                <w:sz w:val="24"/>
                <w:szCs w:val="24"/>
              </w:rPr>
              <w:t> </w:t>
            </w:r>
          </w:p>
        </w:tc>
        <w:tc>
          <w:tcPr>
            <w:tcW w:w="677" w:type="dxa"/>
            <w:vAlign w:val="center"/>
          </w:tcPr>
          <w:p w14:paraId="340B1029" w14:textId="77777777" w:rsidR="00715178" w:rsidRPr="00973646" w:rsidRDefault="00715178" w:rsidP="007977C8">
            <w:pPr>
              <w:spacing w:after="0"/>
              <w:ind w:right="-139"/>
              <w:jc w:val="center"/>
              <w:rPr>
                <w:sz w:val="24"/>
                <w:szCs w:val="24"/>
              </w:rPr>
            </w:pPr>
            <w:r w:rsidRPr="00973646">
              <w:rPr>
                <w:sz w:val="24"/>
                <w:szCs w:val="24"/>
              </w:rPr>
              <w:t> </w:t>
            </w:r>
          </w:p>
        </w:tc>
        <w:tc>
          <w:tcPr>
            <w:tcW w:w="678" w:type="dxa"/>
            <w:tcBorders>
              <w:right w:val="single" w:sz="12" w:space="0" w:color="auto"/>
            </w:tcBorders>
            <w:vAlign w:val="center"/>
          </w:tcPr>
          <w:p w14:paraId="2777C67E" w14:textId="77777777" w:rsidR="00715178" w:rsidRPr="00973646" w:rsidRDefault="00715178" w:rsidP="007977C8">
            <w:pPr>
              <w:spacing w:after="0"/>
              <w:ind w:right="-139"/>
              <w:jc w:val="center"/>
              <w:rPr>
                <w:sz w:val="24"/>
                <w:szCs w:val="24"/>
              </w:rPr>
            </w:pPr>
            <w:r w:rsidRPr="00973646">
              <w:rPr>
                <w:sz w:val="24"/>
                <w:szCs w:val="24"/>
              </w:rPr>
              <w:t> </w:t>
            </w:r>
          </w:p>
        </w:tc>
        <w:tc>
          <w:tcPr>
            <w:tcW w:w="661" w:type="dxa"/>
            <w:tcBorders>
              <w:left w:val="single" w:sz="12" w:space="0" w:color="auto"/>
            </w:tcBorders>
            <w:vAlign w:val="center"/>
          </w:tcPr>
          <w:p w14:paraId="3906A232" w14:textId="77777777" w:rsidR="00715178" w:rsidRPr="00973646" w:rsidRDefault="00715178" w:rsidP="007977C8">
            <w:pPr>
              <w:spacing w:after="0"/>
              <w:ind w:right="-105"/>
              <w:jc w:val="center"/>
              <w:rPr>
                <w:sz w:val="24"/>
                <w:szCs w:val="24"/>
              </w:rPr>
            </w:pPr>
            <w:r w:rsidRPr="00973646">
              <w:rPr>
                <w:sz w:val="24"/>
                <w:szCs w:val="24"/>
              </w:rPr>
              <w:t> </w:t>
            </w:r>
          </w:p>
        </w:tc>
        <w:tc>
          <w:tcPr>
            <w:tcW w:w="661" w:type="dxa"/>
            <w:vAlign w:val="center"/>
          </w:tcPr>
          <w:p w14:paraId="4E892A82" w14:textId="77777777" w:rsidR="00715178" w:rsidRPr="00973646" w:rsidRDefault="00715178" w:rsidP="007977C8">
            <w:pPr>
              <w:spacing w:after="0"/>
              <w:ind w:right="-105"/>
              <w:jc w:val="center"/>
              <w:rPr>
                <w:sz w:val="24"/>
                <w:szCs w:val="24"/>
              </w:rPr>
            </w:pPr>
            <w:r w:rsidRPr="00973646">
              <w:rPr>
                <w:sz w:val="24"/>
                <w:szCs w:val="24"/>
              </w:rPr>
              <w:t> </w:t>
            </w:r>
          </w:p>
        </w:tc>
        <w:tc>
          <w:tcPr>
            <w:tcW w:w="804" w:type="dxa"/>
            <w:tcBorders>
              <w:right w:val="single" w:sz="12" w:space="0" w:color="auto"/>
            </w:tcBorders>
            <w:vAlign w:val="center"/>
          </w:tcPr>
          <w:p w14:paraId="7F30AEF7" w14:textId="77777777" w:rsidR="00715178" w:rsidRPr="00973646" w:rsidRDefault="00715178" w:rsidP="007977C8">
            <w:pPr>
              <w:spacing w:after="0"/>
              <w:ind w:right="-105"/>
              <w:jc w:val="center"/>
              <w:rPr>
                <w:sz w:val="24"/>
                <w:szCs w:val="24"/>
              </w:rPr>
            </w:pPr>
            <w:r w:rsidRPr="00973646">
              <w:rPr>
                <w:sz w:val="24"/>
                <w:szCs w:val="24"/>
              </w:rPr>
              <w:t> </w:t>
            </w:r>
          </w:p>
        </w:tc>
        <w:tc>
          <w:tcPr>
            <w:tcW w:w="2376" w:type="dxa"/>
            <w:tcBorders>
              <w:left w:val="single" w:sz="12" w:space="0" w:color="auto"/>
            </w:tcBorders>
            <w:vAlign w:val="center"/>
          </w:tcPr>
          <w:p w14:paraId="09B52F99" w14:textId="77777777" w:rsidR="00715178" w:rsidRPr="00973646" w:rsidRDefault="00715178" w:rsidP="007977C8">
            <w:pPr>
              <w:spacing w:after="0"/>
              <w:jc w:val="center"/>
              <w:rPr>
                <w:sz w:val="18"/>
                <w:szCs w:val="18"/>
              </w:rPr>
            </w:pPr>
          </w:p>
        </w:tc>
      </w:tr>
      <w:tr w:rsidR="00715178" w:rsidRPr="00973646" w14:paraId="21535C5A" w14:textId="77777777" w:rsidTr="007977C8">
        <w:trPr>
          <w:trHeight w:val="221"/>
          <w:jc w:val="center"/>
        </w:trPr>
        <w:tc>
          <w:tcPr>
            <w:tcW w:w="435" w:type="dxa"/>
            <w:tcBorders>
              <w:right w:val="single" w:sz="12" w:space="0" w:color="auto"/>
            </w:tcBorders>
            <w:vAlign w:val="center"/>
          </w:tcPr>
          <w:p w14:paraId="3343477D" w14:textId="77777777" w:rsidR="00715178" w:rsidRPr="00973646" w:rsidRDefault="00715178" w:rsidP="007977C8">
            <w:pPr>
              <w:widowControl w:val="0"/>
              <w:spacing w:after="0" w:line="240" w:lineRule="auto"/>
              <w:jc w:val="center"/>
              <w:rPr>
                <w:sz w:val="24"/>
                <w:szCs w:val="24"/>
                <w:lang w:eastAsia="ru-RU"/>
              </w:rPr>
            </w:pPr>
            <w:r w:rsidRPr="00973646">
              <w:rPr>
                <w:b/>
                <w:sz w:val="24"/>
                <w:szCs w:val="24"/>
                <w:lang w:eastAsia="ru-RU"/>
              </w:rPr>
              <w:t>МП</w:t>
            </w:r>
          </w:p>
        </w:tc>
        <w:tc>
          <w:tcPr>
            <w:tcW w:w="1801" w:type="dxa"/>
            <w:tcBorders>
              <w:right w:val="single" w:sz="12" w:space="0" w:color="auto"/>
            </w:tcBorders>
            <w:vAlign w:val="center"/>
          </w:tcPr>
          <w:p w14:paraId="371A432E" w14:textId="77777777" w:rsidR="00715178" w:rsidRPr="00973646" w:rsidRDefault="00715178" w:rsidP="007977C8">
            <w:pPr>
              <w:spacing w:after="0"/>
              <w:jc w:val="center"/>
              <w:rPr>
                <w:sz w:val="24"/>
                <w:szCs w:val="24"/>
              </w:rPr>
            </w:pPr>
            <w:r w:rsidRPr="00973646">
              <w:rPr>
                <w:sz w:val="24"/>
                <w:szCs w:val="24"/>
              </w:rPr>
              <w:t>Масло вершкове 72%</w:t>
            </w:r>
          </w:p>
        </w:tc>
        <w:tc>
          <w:tcPr>
            <w:tcW w:w="590" w:type="dxa"/>
            <w:tcBorders>
              <w:left w:val="single" w:sz="12" w:space="0" w:color="auto"/>
            </w:tcBorders>
            <w:vAlign w:val="center"/>
          </w:tcPr>
          <w:p w14:paraId="058FFB1B" w14:textId="77777777" w:rsidR="00715178" w:rsidRPr="00973646" w:rsidRDefault="00715178" w:rsidP="007977C8">
            <w:pPr>
              <w:spacing w:after="0"/>
              <w:ind w:right="-85"/>
              <w:jc w:val="center"/>
              <w:rPr>
                <w:sz w:val="24"/>
                <w:szCs w:val="24"/>
              </w:rPr>
            </w:pPr>
            <w:r w:rsidRPr="00973646">
              <w:rPr>
                <w:sz w:val="24"/>
                <w:szCs w:val="24"/>
              </w:rPr>
              <w:t>2</w:t>
            </w:r>
          </w:p>
        </w:tc>
        <w:tc>
          <w:tcPr>
            <w:tcW w:w="591" w:type="dxa"/>
            <w:vAlign w:val="center"/>
          </w:tcPr>
          <w:p w14:paraId="7FA0E18B" w14:textId="77777777" w:rsidR="00715178" w:rsidRPr="00973646" w:rsidRDefault="00715178" w:rsidP="007977C8">
            <w:pPr>
              <w:spacing w:after="0"/>
              <w:ind w:right="-85"/>
              <w:jc w:val="center"/>
              <w:rPr>
                <w:sz w:val="24"/>
                <w:szCs w:val="24"/>
              </w:rPr>
            </w:pPr>
            <w:r w:rsidRPr="00973646">
              <w:rPr>
                <w:sz w:val="24"/>
                <w:szCs w:val="24"/>
              </w:rPr>
              <w:t>2</w:t>
            </w:r>
          </w:p>
        </w:tc>
        <w:tc>
          <w:tcPr>
            <w:tcW w:w="591" w:type="dxa"/>
            <w:tcBorders>
              <w:right w:val="single" w:sz="12" w:space="0" w:color="auto"/>
            </w:tcBorders>
            <w:vAlign w:val="center"/>
          </w:tcPr>
          <w:p w14:paraId="59F98E2D" w14:textId="77777777" w:rsidR="00715178" w:rsidRPr="00973646" w:rsidRDefault="00715178" w:rsidP="007977C8">
            <w:pPr>
              <w:spacing w:after="0"/>
              <w:ind w:right="-85"/>
              <w:jc w:val="center"/>
              <w:rPr>
                <w:sz w:val="24"/>
                <w:szCs w:val="24"/>
              </w:rPr>
            </w:pPr>
            <w:r w:rsidRPr="00973646">
              <w:rPr>
                <w:sz w:val="24"/>
                <w:szCs w:val="24"/>
              </w:rPr>
              <w:t>2,5</w:t>
            </w:r>
          </w:p>
        </w:tc>
        <w:tc>
          <w:tcPr>
            <w:tcW w:w="590" w:type="dxa"/>
            <w:tcBorders>
              <w:left w:val="single" w:sz="12" w:space="0" w:color="auto"/>
            </w:tcBorders>
            <w:vAlign w:val="center"/>
          </w:tcPr>
          <w:p w14:paraId="55D037C7" w14:textId="77777777" w:rsidR="00715178" w:rsidRPr="00973646" w:rsidRDefault="00715178" w:rsidP="007977C8">
            <w:pPr>
              <w:spacing w:after="0"/>
              <w:ind w:right="-85"/>
              <w:jc w:val="center"/>
              <w:rPr>
                <w:sz w:val="24"/>
                <w:szCs w:val="24"/>
              </w:rPr>
            </w:pPr>
            <w:r w:rsidRPr="00973646">
              <w:rPr>
                <w:sz w:val="24"/>
                <w:szCs w:val="24"/>
              </w:rPr>
              <w:t>2</w:t>
            </w:r>
          </w:p>
        </w:tc>
        <w:tc>
          <w:tcPr>
            <w:tcW w:w="591" w:type="dxa"/>
            <w:vAlign w:val="center"/>
          </w:tcPr>
          <w:p w14:paraId="2FF8A88F" w14:textId="77777777" w:rsidR="00715178" w:rsidRPr="00973646" w:rsidRDefault="00715178" w:rsidP="007977C8">
            <w:pPr>
              <w:spacing w:after="0"/>
              <w:ind w:right="-85"/>
              <w:jc w:val="center"/>
              <w:rPr>
                <w:sz w:val="24"/>
                <w:szCs w:val="24"/>
              </w:rPr>
            </w:pPr>
            <w:r w:rsidRPr="00973646">
              <w:rPr>
                <w:sz w:val="24"/>
                <w:szCs w:val="24"/>
              </w:rPr>
              <w:t>2</w:t>
            </w:r>
          </w:p>
        </w:tc>
        <w:tc>
          <w:tcPr>
            <w:tcW w:w="591" w:type="dxa"/>
            <w:tcBorders>
              <w:right w:val="single" w:sz="12" w:space="0" w:color="auto"/>
            </w:tcBorders>
            <w:vAlign w:val="center"/>
          </w:tcPr>
          <w:p w14:paraId="71673290" w14:textId="77777777" w:rsidR="00715178" w:rsidRPr="00973646" w:rsidRDefault="00715178" w:rsidP="007977C8">
            <w:pPr>
              <w:spacing w:after="0"/>
              <w:ind w:right="-85"/>
              <w:jc w:val="center"/>
              <w:rPr>
                <w:sz w:val="24"/>
                <w:szCs w:val="24"/>
              </w:rPr>
            </w:pPr>
            <w:r w:rsidRPr="00973646">
              <w:rPr>
                <w:sz w:val="24"/>
                <w:szCs w:val="24"/>
              </w:rPr>
              <w:t>2,5</w:t>
            </w:r>
          </w:p>
        </w:tc>
        <w:tc>
          <w:tcPr>
            <w:tcW w:w="677" w:type="dxa"/>
            <w:tcBorders>
              <w:left w:val="single" w:sz="12" w:space="0" w:color="auto"/>
            </w:tcBorders>
            <w:vAlign w:val="center"/>
          </w:tcPr>
          <w:p w14:paraId="1F0BBC7E" w14:textId="77777777" w:rsidR="00715178" w:rsidRPr="00973646" w:rsidRDefault="00715178" w:rsidP="007977C8">
            <w:pPr>
              <w:spacing w:after="0"/>
              <w:ind w:right="-139"/>
              <w:jc w:val="center"/>
              <w:rPr>
                <w:sz w:val="24"/>
                <w:szCs w:val="24"/>
              </w:rPr>
            </w:pPr>
            <w:r w:rsidRPr="00973646">
              <w:rPr>
                <w:sz w:val="24"/>
                <w:szCs w:val="24"/>
              </w:rPr>
              <w:t>0,02</w:t>
            </w:r>
          </w:p>
        </w:tc>
        <w:tc>
          <w:tcPr>
            <w:tcW w:w="677" w:type="dxa"/>
            <w:vAlign w:val="center"/>
          </w:tcPr>
          <w:p w14:paraId="204B031E" w14:textId="77777777" w:rsidR="00715178" w:rsidRPr="00973646" w:rsidRDefault="00715178" w:rsidP="007977C8">
            <w:pPr>
              <w:spacing w:after="0"/>
              <w:ind w:right="-139"/>
              <w:jc w:val="center"/>
              <w:rPr>
                <w:sz w:val="24"/>
                <w:szCs w:val="24"/>
              </w:rPr>
            </w:pPr>
            <w:r w:rsidRPr="00973646">
              <w:rPr>
                <w:sz w:val="24"/>
                <w:szCs w:val="24"/>
              </w:rPr>
              <w:t>0,02</w:t>
            </w:r>
          </w:p>
        </w:tc>
        <w:tc>
          <w:tcPr>
            <w:tcW w:w="677" w:type="dxa"/>
            <w:tcBorders>
              <w:right w:val="single" w:sz="12" w:space="0" w:color="auto"/>
            </w:tcBorders>
            <w:vAlign w:val="center"/>
          </w:tcPr>
          <w:p w14:paraId="78C36B77" w14:textId="77777777" w:rsidR="00715178" w:rsidRPr="00973646" w:rsidRDefault="00715178" w:rsidP="007977C8">
            <w:pPr>
              <w:spacing w:after="0"/>
              <w:ind w:right="-139"/>
              <w:jc w:val="center"/>
              <w:rPr>
                <w:sz w:val="24"/>
                <w:szCs w:val="24"/>
              </w:rPr>
            </w:pPr>
            <w:r w:rsidRPr="00973646">
              <w:rPr>
                <w:sz w:val="24"/>
                <w:szCs w:val="24"/>
              </w:rPr>
              <w:t>0,02</w:t>
            </w:r>
          </w:p>
        </w:tc>
        <w:tc>
          <w:tcPr>
            <w:tcW w:w="677" w:type="dxa"/>
            <w:tcBorders>
              <w:left w:val="single" w:sz="12" w:space="0" w:color="auto"/>
            </w:tcBorders>
            <w:vAlign w:val="center"/>
          </w:tcPr>
          <w:p w14:paraId="7BFE9EB3" w14:textId="77777777" w:rsidR="00715178" w:rsidRPr="00973646" w:rsidRDefault="00715178" w:rsidP="007977C8">
            <w:pPr>
              <w:spacing w:after="0"/>
              <w:ind w:right="-139"/>
              <w:jc w:val="center"/>
              <w:rPr>
                <w:sz w:val="24"/>
                <w:szCs w:val="24"/>
              </w:rPr>
            </w:pPr>
            <w:r w:rsidRPr="00973646">
              <w:rPr>
                <w:sz w:val="24"/>
                <w:szCs w:val="24"/>
              </w:rPr>
              <w:t>1,45</w:t>
            </w:r>
          </w:p>
        </w:tc>
        <w:tc>
          <w:tcPr>
            <w:tcW w:w="678" w:type="dxa"/>
            <w:vAlign w:val="center"/>
          </w:tcPr>
          <w:p w14:paraId="721B3D93" w14:textId="77777777" w:rsidR="00715178" w:rsidRPr="00973646" w:rsidRDefault="00715178" w:rsidP="007977C8">
            <w:pPr>
              <w:spacing w:after="0"/>
              <w:ind w:right="-139"/>
              <w:jc w:val="center"/>
              <w:rPr>
                <w:sz w:val="24"/>
                <w:szCs w:val="24"/>
              </w:rPr>
            </w:pPr>
            <w:r w:rsidRPr="00973646">
              <w:rPr>
                <w:sz w:val="24"/>
                <w:szCs w:val="24"/>
              </w:rPr>
              <w:t>1,45</w:t>
            </w:r>
          </w:p>
        </w:tc>
        <w:tc>
          <w:tcPr>
            <w:tcW w:w="677" w:type="dxa"/>
            <w:tcBorders>
              <w:right w:val="single" w:sz="12" w:space="0" w:color="auto"/>
            </w:tcBorders>
            <w:vAlign w:val="center"/>
          </w:tcPr>
          <w:p w14:paraId="1A1616AF" w14:textId="77777777" w:rsidR="00715178" w:rsidRPr="00973646" w:rsidRDefault="00715178" w:rsidP="007977C8">
            <w:pPr>
              <w:spacing w:after="0"/>
              <w:ind w:right="-139"/>
              <w:jc w:val="center"/>
              <w:rPr>
                <w:sz w:val="24"/>
                <w:szCs w:val="24"/>
              </w:rPr>
            </w:pPr>
            <w:r w:rsidRPr="00973646">
              <w:rPr>
                <w:sz w:val="24"/>
                <w:szCs w:val="24"/>
              </w:rPr>
              <w:t>1,81</w:t>
            </w:r>
          </w:p>
        </w:tc>
        <w:tc>
          <w:tcPr>
            <w:tcW w:w="677" w:type="dxa"/>
            <w:tcBorders>
              <w:left w:val="single" w:sz="12" w:space="0" w:color="auto"/>
            </w:tcBorders>
            <w:vAlign w:val="center"/>
          </w:tcPr>
          <w:p w14:paraId="5C70E8CD" w14:textId="77777777" w:rsidR="00715178" w:rsidRPr="00973646" w:rsidRDefault="00715178" w:rsidP="007977C8">
            <w:pPr>
              <w:spacing w:after="0"/>
              <w:ind w:right="-139"/>
              <w:jc w:val="center"/>
              <w:rPr>
                <w:sz w:val="24"/>
                <w:szCs w:val="24"/>
              </w:rPr>
            </w:pPr>
            <w:r w:rsidRPr="00973646">
              <w:rPr>
                <w:sz w:val="24"/>
                <w:szCs w:val="24"/>
              </w:rPr>
              <w:t>0,03</w:t>
            </w:r>
          </w:p>
        </w:tc>
        <w:tc>
          <w:tcPr>
            <w:tcW w:w="677" w:type="dxa"/>
            <w:vAlign w:val="center"/>
          </w:tcPr>
          <w:p w14:paraId="729FE746" w14:textId="77777777" w:rsidR="00715178" w:rsidRPr="00973646" w:rsidRDefault="00715178" w:rsidP="007977C8">
            <w:pPr>
              <w:spacing w:after="0"/>
              <w:ind w:right="-139"/>
              <w:jc w:val="center"/>
              <w:rPr>
                <w:sz w:val="24"/>
                <w:szCs w:val="24"/>
              </w:rPr>
            </w:pPr>
            <w:r w:rsidRPr="00973646">
              <w:rPr>
                <w:sz w:val="24"/>
                <w:szCs w:val="24"/>
              </w:rPr>
              <w:t>0,03</w:t>
            </w:r>
          </w:p>
        </w:tc>
        <w:tc>
          <w:tcPr>
            <w:tcW w:w="678" w:type="dxa"/>
            <w:tcBorders>
              <w:right w:val="single" w:sz="12" w:space="0" w:color="auto"/>
            </w:tcBorders>
            <w:vAlign w:val="center"/>
          </w:tcPr>
          <w:p w14:paraId="7B784A5C" w14:textId="77777777" w:rsidR="00715178" w:rsidRPr="00973646" w:rsidRDefault="00715178" w:rsidP="007977C8">
            <w:pPr>
              <w:spacing w:after="0"/>
              <w:ind w:right="-139"/>
              <w:jc w:val="center"/>
              <w:rPr>
                <w:sz w:val="24"/>
                <w:szCs w:val="24"/>
              </w:rPr>
            </w:pPr>
            <w:r w:rsidRPr="00973646">
              <w:rPr>
                <w:sz w:val="24"/>
                <w:szCs w:val="24"/>
              </w:rPr>
              <w:t>0,03</w:t>
            </w:r>
          </w:p>
        </w:tc>
        <w:tc>
          <w:tcPr>
            <w:tcW w:w="661" w:type="dxa"/>
            <w:tcBorders>
              <w:left w:val="single" w:sz="12" w:space="0" w:color="auto"/>
            </w:tcBorders>
            <w:vAlign w:val="center"/>
          </w:tcPr>
          <w:p w14:paraId="50C994D8" w14:textId="77777777" w:rsidR="00715178" w:rsidRPr="00973646" w:rsidRDefault="00715178" w:rsidP="007977C8">
            <w:pPr>
              <w:spacing w:after="0"/>
              <w:ind w:right="-105"/>
              <w:jc w:val="center"/>
              <w:rPr>
                <w:sz w:val="24"/>
                <w:szCs w:val="24"/>
              </w:rPr>
            </w:pPr>
            <w:r w:rsidRPr="00973646">
              <w:rPr>
                <w:sz w:val="24"/>
                <w:szCs w:val="24"/>
              </w:rPr>
              <w:t>13,22</w:t>
            </w:r>
          </w:p>
        </w:tc>
        <w:tc>
          <w:tcPr>
            <w:tcW w:w="661" w:type="dxa"/>
            <w:vAlign w:val="center"/>
          </w:tcPr>
          <w:p w14:paraId="6060122F" w14:textId="77777777" w:rsidR="00715178" w:rsidRPr="00973646" w:rsidRDefault="00715178" w:rsidP="007977C8">
            <w:pPr>
              <w:spacing w:after="0"/>
              <w:ind w:right="-105"/>
              <w:jc w:val="center"/>
              <w:rPr>
                <w:sz w:val="24"/>
                <w:szCs w:val="24"/>
              </w:rPr>
            </w:pPr>
            <w:r w:rsidRPr="00973646">
              <w:rPr>
                <w:sz w:val="24"/>
                <w:szCs w:val="24"/>
              </w:rPr>
              <w:t>13,22</w:t>
            </w:r>
          </w:p>
        </w:tc>
        <w:tc>
          <w:tcPr>
            <w:tcW w:w="804" w:type="dxa"/>
            <w:tcBorders>
              <w:right w:val="single" w:sz="12" w:space="0" w:color="auto"/>
            </w:tcBorders>
            <w:vAlign w:val="center"/>
          </w:tcPr>
          <w:p w14:paraId="60A68E9B" w14:textId="77777777" w:rsidR="00715178" w:rsidRPr="00973646" w:rsidRDefault="00715178" w:rsidP="007977C8">
            <w:pPr>
              <w:spacing w:after="0"/>
              <w:ind w:right="-105"/>
              <w:jc w:val="center"/>
              <w:rPr>
                <w:sz w:val="24"/>
                <w:szCs w:val="24"/>
              </w:rPr>
            </w:pPr>
            <w:r w:rsidRPr="00973646">
              <w:rPr>
                <w:sz w:val="24"/>
                <w:szCs w:val="24"/>
              </w:rPr>
              <w:t>16,53</w:t>
            </w:r>
          </w:p>
        </w:tc>
        <w:tc>
          <w:tcPr>
            <w:tcW w:w="2376" w:type="dxa"/>
            <w:tcBorders>
              <w:left w:val="single" w:sz="12" w:space="0" w:color="auto"/>
            </w:tcBorders>
            <w:vAlign w:val="center"/>
          </w:tcPr>
          <w:p w14:paraId="70B9C1F9" w14:textId="77777777" w:rsidR="00715178" w:rsidRPr="00973646" w:rsidRDefault="00715178" w:rsidP="007977C8">
            <w:pPr>
              <w:spacing w:after="0"/>
              <w:jc w:val="center"/>
              <w:rPr>
                <w:sz w:val="18"/>
                <w:szCs w:val="18"/>
              </w:rPr>
            </w:pPr>
            <w:r w:rsidRPr="00973646">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715178" w:rsidRPr="00973646" w14:paraId="7DD468CC" w14:textId="77777777" w:rsidTr="007977C8">
        <w:trPr>
          <w:trHeight w:val="221"/>
          <w:jc w:val="center"/>
        </w:trPr>
        <w:tc>
          <w:tcPr>
            <w:tcW w:w="435" w:type="dxa"/>
            <w:tcBorders>
              <w:right w:val="single" w:sz="12" w:space="0" w:color="auto"/>
            </w:tcBorders>
            <w:vAlign w:val="center"/>
          </w:tcPr>
          <w:p w14:paraId="160ABBF2" w14:textId="77777777" w:rsidR="00715178" w:rsidRPr="00973646" w:rsidRDefault="00715178" w:rsidP="007977C8">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34D8DED3" w14:textId="77777777" w:rsidR="00715178" w:rsidRPr="00973646" w:rsidRDefault="00715178" w:rsidP="007977C8">
            <w:pPr>
              <w:spacing w:after="0"/>
              <w:jc w:val="center"/>
              <w:rPr>
                <w:sz w:val="24"/>
                <w:szCs w:val="24"/>
              </w:rPr>
            </w:pPr>
            <w:r w:rsidRPr="00973646">
              <w:rPr>
                <w:sz w:val="24"/>
                <w:szCs w:val="24"/>
              </w:rPr>
              <w:t>Сіль йодована</w:t>
            </w:r>
          </w:p>
        </w:tc>
        <w:tc>
          <w:tcPr>
            <w:tcW w:w="590" w:type="dxa"/>
            <w:tcBorders>
              <w:left w:val="single" w:sz="12" w:space="0" w:color="auto"/>
            </w:tcBorders>
            <w:vAlign w:val="center"/>
          </w:tcPr>
          <w:p w14:paraId="7EE9090F" w14:textId="77777777" w:rsidR="00715178" w:rsidRPr="00973646" w:rsidRDefault="00715178" w:rsidP="007977C8">
            <w:pPr>
              <w:spacing w:after="0"/>
              <w:ind w:right="-85"/>
              <w:jc w:val="center"/>
              <w:rPr>
                <w:sz w:val="24"/>
                <w:szCs w:val="24"/>
              </w:rPr>
            </w:pPr>
            <w:r w:rsidRPr="00973646">
              <w:rPr>
                <w:sz w:val="24"/>
                <w:szCs w:val="24"/>
              </w:rPr>
              <w:t>0,3</w:t>
            </w:r>
          </w:p>
        </w:tc>
        <w:tc>
          <w:tcPr>
            <w:tcW w:w="591" w:type="dxa"/>
            <w:vAlign w:val="center"/>
          </w:tcPr>
          <w:p w14:paraId="4D0D7E6F" w14:textId="77777777" w:rsidR="00715178" w:rsidRPr="00973646" w:rsidRDefault="00715178" w:rsidP="007977C8">
            <w:pPr>
              <w:spacing w:after="0"/>
              <w:ind w:right="-85"/>
              <w:jc w:val="center"/>
              <w:rPr>
                <w:sz w:val="24"/>
                <w:szCs w:val="24"/>
              </w:rPr>
            </w:pPr>
            <w:r w:rsidRPr="00973646">
              <w:rPr>
                <w:sz w:val="24"/>
                <w:szCs w:val="24"/>
              </w:rPr>
              <w:t>0,3</w:t>
            </w:r>
          </w:p>
        </w:tc>
        <w:tc>
          <w:tcPr>
            <w:tcW w:w="591" w:type="dxa"/>
            <w:tcBorders>
              <w:right w:val="single" w:sz="12" w:space="0" w:color="auto"/>
            </w:tcBorders>
            <w:vAlign w:val="center"/>
          </w:tcPr>
          <w:p w14:paraId="19B83714" w14:textId="77777777" w:rsidR="00715178" w:rsidRPr="00973646" w:rsidRDefault="00715178" w:rsidP="007977C8">
            <w:pPr>
              <w:spacing w:after="0"/>
              <w:ind w:right="-85"/>
              <w:jc w:val="center"/>
              <w:rPr>
                <w:sz w:val="24"/>
                <w:szCs w:val="24"/>
              </w:rPr>
            </w:pPr>
            <w:r w:rsidRPr="00973646">
              <w:rPr>
                <w:sz w:val="24"/>
                <w:szCs w:val="24"/>
              </w:rPr>
              <w:t>0,4</w:t>
            </w:r>
          </w:p>
        </w:tc>
        <w:tc>
          <w:tcPr>
            <w:tcW w:w="590" w:type="dxa"/>
            <w:tcBorders>
              <w:left w:val="single" w:sz="12" w:space="0" w:color="auto"/>
            </w:tcBorders>
            <w:vAlign w:val="center"/>
          </w:tcPr>
          <w:p w14:paraId="4B25AA12" w14:textId="77777777" w:rsidR="00715178" w:rsidRPr="00973646" w:rsidRDefault="00715178" w:rsidP="007977C8">
            <w:pPr>
              <w:spacing w:after="0"/>
              <w:ind w:right="-85"/>
              <w:jc w:val="center"/>
              <w:rPr>
                <w:sz w:val="24"/>
                <w:szCs w:val="24"/>
              </w:rPr>
            </w:pPr>
            <w:r w:rsidRPr="00973646">
              <w:rPr>
                <w:sz w:val="24"/>
                <w:szCs w:val="24"/>
              </w:rPr>
              <w:t>0,3</w:t>
            </w:r>
          </w:p>
        </w:tc>
        <w:tc>
          <w:tcPr>
            <w:tcW w:w="591" w:type="dxa"/>
            <w:vAlign w:val="center"/>
          </w:tcPr>
          <w:p w14:paraId="7EFA4A07" w14:textId="77777777" w:rsidR="00715178" w:rsidRPr="00973646" w:rsidRDefault="00715178" w:rsidP="007977C8">
            <w:pPr>
              <w:spacing w:after="0"/>
              <w:ind w:right="-85"/>
              <w:jc w:val="center"/>
              <w:rPr>
                <w:sz w:val="24"/>
                <w:szCs w:val="24"/>
              </w:rPr>
            </w:pPr>
            <w:r w:rsidRPr="00973646">
              <w:rPr>
                <w:sz w:val="24"/>
                <w:szCs w:val="24"/>
              </w:rPr>
              <w:t>0,3</w:t>
            </w:r>
          </w:p>
        </w:tc>
        <w:tc>
          <w:tcPr>
            <w:tcW w:w="591" w:type="dxa"/>
            <w:tcBorders>
              <w:right w:val="single" w:sz="12" w:space="0" w:color="auto"/>
            </w:tcBorders>
            <w:vAlign w:val="center"/>
          </w:tcPr>
          <w:p w14:paraId="62F6F869" w14:textId="77777777" w:rsidR="00715178" w:rsidRPr="00973646" w:rsidRDefault="00715178" w:rsidP="007977C8">
            <w:pPr>
              <w:spacing w:after="0"/>
              <w:ind w:right="-85"/>
              <w:jc w:val="center"/>
              <w:rPr>
                <w:sz w:val="24"/>
                <w:szCs w:val="24"/>
              </w:rPr>
            </w:pPr>
            <w:r w:rsidRPr="00973646">
              <w:rPr>
                <w:sz w:val="24"/>
                <w:szCs w:val="24"/>
              </w:rPr>
              <w:t>0,4</w:t>
            </w:r>
          </w:p>
        </w:tc>
        <w:tc>
          <w:tcPr>
            <w:tcW w:w="677" w:type="dxa"/>
            <w:tcBorders>
              <w:left w:val="single" w:sz="12" w:space="0" w:color="auto"/>
            </w:tcBorders>
            <w:vAlign w:val="center"/>
          </w:tcPr>
          <w:p w14:paraId="37A4B660" w14:textId="77777777" w:rsidR="00715178" w:rsidRPr="00973646" w:rsidRDefault="00715178" w:rsidP="007977C8">
            <w:pPr>
              <w:spacing w:after="0"/>
              <w:ind w:right="-130"/>
              <w:jc w:val="center"/>
              <w:rPr>
                <w:sz w:val="24"/>
                <w:szCs w:val="24"/>
              </w:rPr>
            </w:pPr>
            <w:r w:rsidRPr="00973646">
              <w:rPr>
                <w:sz w:val="24"/>
                <w:szCs w:val="24"/>
              </w:rPr>
              <w:t>—</w:t>
            </w:r>
          </w:p>
        </w:tc>
        <w:tc>
          <w:tcPr>
            <w:tcW w:w="677" w:type="dxa"/>
            <w:vAlign w:val="center"/>
          </w:tcPr>
          <w:p w14:paraId="44F55FBC" w14:textId="77777777" w:rsidR="00715178" w:rsidRPr="00973646" w:rsidRDefault="00715178" w:rsidP="007977C8">
            <w:pPr>
              <w:spacing w:after="0"/>
              <w:ind w:right="-130"/>
              <w:jc w:val="center"/>
            </w:pPr>
            <w:r w:rsidRPr="00973646">
              <w:rPr>
                <w:sz w:val="24"/>
                <w:szCs w:val="24"/>
              </w:rPr>
              <w:t>—</w:t>
            </w:r>
          </w:p>
        </w:tc>
        <w:tc>
          <w:tcPr>
            <w:tcW w:w="677" w:type="dxa"/>
            <w:tcBorders>
              <w:right w:val="single" w:sz="12" w:space="0" w:color="auto"/>
            </w:tcBorders>
            <w:vAlign w:val="center"/>
          </w:tcPr>
          <w:p w14:paraId="1466877E" w14:textId="77777777" w:rsidR="00715178" w:rsidRPr="00973646" w:rsidRDefault="00715178" w:rsidP="007977C8">
            <w:pPr>
              <w:spacing w:after="0"/>
              <w:ind w:right="-130"/>
              <w:jc w:val="center"/>
            </w:pPr>
            <w:r w:rsidRPr="00973646">
              <w:rPr>
                <w:sz w:val="24"/>
                <w:szCs w:val="24"/>
              </w:rPr>
              <w:t>—</w:t>
            </w:r>
          </w:p>
        </w:tc>
        <w:tc>
          <w:tcPr>
            <w:tcW w:w="677" w:type="dxa"/>
            <w:tcBorders>
              <w:left w:val="single" w:sz="12" w:space="0" w:color="auto"/>
            </w:tcBorders>
            <w:vAlign w:val="center"/>
          </w:tcPr>
          <w:p w14:paraId="3C68983B" w14:textId="77777777" w:rsidR="00715178" w:rsidRPr="00973646" w:rsidRDefault="00715178" w:rsidP="007977C8">
            <w:pPr>
              <w:spacing w:after="0"/>
              <w:ind w:right="-130"/>
              <w:jc w:val="center"/>
            </w:pPr>
            <w:r w:rsidRPr="00973646">
              <w:rPr>
                <w:sz w:val="24"/>
                <w:szCs w:val="24"/>
              </w:rPr>
              <w:t>—</w:t>
            </w:r>
          </w:p>
        </w:tc>
        <w:tc>
          <w:tcPr>
            <w:tcW w:w="678" w:type="dxa"/>
            <w:vAlign w:val="center"/>
          </w:tcPr>
          <w:p w14:paraId="13A4F6C3" w14:textId="77777777" w:rsidR="00715178" w:rsidRPr="00973646" w:rsidRDefault="00715178" w:rsidP="007977C8">
            <w:pPr>
              <w:spacing w:after="0"/>
              <w:ind w:right="-130"/>
              <w:jc w:val="center"/>
            </w:pPr>
            <w:r w:rsidRPr="00973646">
              <w:rPr>
                <w:sz w:val="24"/>
                <w:szCs w:val="24"/>
              </w:rPr>
              <w:t>—</w:t>
            </w:r>
          </w:p>
        </w:tc>
        <w:tc>
          <w:tcPr>
            <w:tcW w:w="677" w:type="dxa"/>
            <w:tcBorders>
              <w:right w:val="single" w:sz="12" w:space="0" w:color="auto"/>
            </w:tcBorders>
            <w:vAlign w:val="center"/>
          </w:tcPr>
          <w:p w14:paraId="3A9B5CD3" w14:textId="77777777" w:rsidR="00715178" w:rsidRPr="00973646" w:rsidRDefault="00715178" w:rsidP="007977C8">
            <w:pPr>
              <w:spacing w:after="0"/>
              <w:ind w:right="-130"/>
              <w:jc w:val="center"/>
            </w:pPr>
            <w:r w:rsidRPr="00973646">
              <w:rPr>
                <w:sz w:val="24"/>
                <w:szCs w:val="24"/>
              </w:rPr>
              <w:t>—</w:t>
            </w:r>
          </w:p>
        </w:tc>
        <w:tc>
          <w:tcPr>
            <w:tcW w:w="677" w:type="dxa"/>
            <w:tcBorders>
              <w:left w:val="single" w:sz="12" w:space="0" w:color="auto"/>
            </w:tcBorders>
            <w:vAlign w:val="center"/>
          </w:tcPr>
          <w:p w14:paraId="7544D727" w14:textId="77777777" w:rsidR="00715178" w:rsidRPr="00973646" w:rsidRDefault="00715178" w:rsidP="007977C8">
            <w:pPr>
              <w:spacing w:after="0"/>
              <w:ind w:right="-130"/>
              <w:jc w:val="center"/>
            </w:pPr>
            <w:r w:rsidRPr="00973646">
              <w:rPr>
                <w:sz w:val="24"/>
                <w:szCs w:val="24"/>
              </w:rPr>
              <w:t>—</w:t>
            </w:r>
          </w:p>
        </w:tc>
        <w:tc>
          <w:tcPr>
            <w:tcW w:w="677" w:type="dxa"/>
            <w:vAlign w:val="center"/>
          </w:tcPr>
          <w:p w14:paraId="6CFEDE76" w14:textId="77777777" w:rsidR="00715178" w:rsidRPr="00973646" w:rsidRDefault="00715178" w:rsidP="007977C8">
            <w:pPr>
              <w:spacing w:after="0"/>
              <w:ind w:right="-130"/>
              <w:jc w:val="center"/>
            </w:pPr>
            <w:r w:rsidRPr="00973646">
              <w:rPr>
                <w:sz w:val="24"/>
                <w:szCs w:val="24"/>
              </w:rPr>
              <w:t>—</w:t>
            </w:r>
          </w:p>
        </w:tc>
        <w:tc>
          <w:tcPr>
            <w:tcW w:w="678" w:type="dxa"/>
            <w:tcBorders>
              <w:right w:val="single" w:sz="12" w:space="0" w:color="auto"/>
            </w:tcBorders>
            <w:vAlign w:val="center"/>
          </w:tcPr>
          <w:p w14:paraId="08A95945" w14:textId="77777777" w:rsidR="00715178" w:rsidRPr="00973646" w:rsidRDefault="00715178" w:rsidP="007977C8">
            <w:pPr>
              <w:spacing w:after="0"/>
              <w:ind w:right="-130"/>
              <w:jc w:val="center"/>
            </w:pPr>
            <w:r w:rsidRPr="00973646">
              <w:rPr>
                <w:sz w:val="24"/>
                <w:szCs w:val="24"/>
              </w:rPr>
              <w:t>—</w:t>
            </w:r>
          </w:p>
        </w:tc>
        <w:tc>
          <w:tcPr>
            <w:tcW w:w="661" w:type="dxa"/>
            <w:tcBorders>
              <w:left w:val="single" w:sz="12" w:space="0" w:color="auto"/>
            </w:tcBorders>
            <w:vAlign w:val="center"/>
          </w:tcPr>
          <w:p w14:paraId="63D25E0B" w14:textId="77777777" w:rsidR="00715178" w:rsidRPr="00973646" w:rsidRDefault="00715178" w:rsidP="007977C8">
            <w:pPr>
              <w:spacing w:after="0"/>
              <w:ind w:right="-130"/>
              <w:jc w:val="center"/>
            </w:pPr>
            <w:r w:rsidRPr="00973646">
              <w:rPr>
                <w:sz w:val="24"/>
                <w:szCs w:val="24"/>
              </w:rPr>
              <w:t>—</w:t>
            </w:r>
          </w:p>
        </w:tc>
        <w:tc>
          <w:tcPr>
            <w:tcW w:w="661" w:type="dxa"/>
            <w:vAlign w:val="center"/>
          </w:tcPr>
          <w:p w14:paraId="186EABC2" w14:textId="77777777" w:rsidR="00715178" w:rsidRPr="00973646" w:rsidRDefault="00715178" w:rsidP="007977C8">
            <w:pPr>
              <w:spacing w:after="0"/>
              <w:ind w:right="-130"/>
              <w:jc w:val="center"/>
            </w:pPr>
            <w:r w:rsidRPr="00973646">
              <w:rPr>
                <w:sz w:val="24"/>
                <w:szCs w:val="24"/>
              </w:rPr>
              <w:t>—</w:t>
            </w:r>
          </w:p>
        </w:tc>
        <w:tc>
          <w:tcPr>
            <w:tcW w:w="804" w:type="dxa"/>
            <w:tcBorders>
              <w:right w:val="single" w:sz="12" w:space="0" w:color="auto"/>
            </w:tcBorders>
            <w:vAlign w:val="center"/>
          </w:tcPr>
          <w:p w14:paraId="68BFEA32" w14:textId="77777777" w:rsidR="00715178" w:rsidRPr="00973646" w:rsidRDefault="00715178" w:rsidP="007977C8">
            <w:pPr>
              <w:spacing w:after="0"/>
              <w:ind w:right="-130"/>
              <w:jc w:val="center"/>
            </w:pPr>
            <w:r w:rsidRPr="00973646">
              <w:rPr>
                <w:sz w:val="24"/>
                <w:szCs w:val="24"/>
              </w:rPr>
              <w:t>—</w:t>
            </w:r>
          </w:p>
        </w:tc>
        <w:tc>
          <w:tcPr>
            <w:tcW w:w="2376" w:type="dxa"/>
            <w:tcBorders>
              <w:left w:val="single" w:sz="12" w:space="0" w:color="auto"/>
            </w:tcBorders>
            <w:vAlign w:val="center"/>
          </w:tcPr>
          <w:p w14:paraId="25886D43" w14:textId="77777777" w:rsidR="00715178" w:rsidRPr="00973646" w:rsidRDefault="00715178" w:rsidP="007977C8">
            <w:pPr>
              <w:spacing w:after="0"/>
              <w:jc w:val="center"/>
              <w:rPr>
                <w:sz w:val="18"/>
                <w:szCs w:val="18"/>
                <w:lang w:eastAsia="ru-RU"/>
              </w:rPr>
            </w:pPr>
            <w:r w:rsidRPr="00973646">
              <w:rPr>
                <w:sz w:val="18"/>
                <w:szCs w:val="18"/>
                <w:lang w:eastAsia="ru-RU"/>
              </w:rPr>
              <w:t xml:space="preserve">Солона, без сторонніх присмаків і ароматів; сипуча без грудочок; біла з блиском; </w:t>
            </w:r>
            <w:r w:rsidRPr="00973646">
              <w:rPr>
                <w:sz w:val="18"/>
                <w:szCs w:val="18"/>
              </w:rPr>
              <w:t>слабкий запах йоду;</w:t>
            </w:r>
            <w:r w:rsidRPr="00973646">
              <w:rPr>
                <w:sz w:val="18"/>
                <w:szCs w:val="18"/>
                <w:lang w:eastAsia="ru-RU"/>
              </w:rPr>
              <w:t xml:space="preserve"> розчинність у рідині повна.</w:t>
            </w:r>
          </w:p>
        </w:tc>
      </w:tr>
      <w:tr w:rsidR="00715178" w:rsidRPr="00973646" w14:paraId="05B209DB" w14:textId="77777777" w:rsidTr="007977C8">
        <w:trPr>
          <w:trHeight w:val="221"/>
          <w:jc w:val="center"/>
        </w:trPr>
        <w:tc>
          <w:tcPr>
            <w:tcW w:w="435" w:type="dxa"/>
            <w:tcBorders>
              <w:right w:val="single" w:sz="12" w:space="0" w:color="auto"/>
            </w:tcBorders>
            <w:vAlign w:val="center"/>
          </w:tcPr>
          <w:p w14:paraId="58C5428F" w14:textId="77777777" w:rsidR="00715178" w:rsidRPr="00973646" w:rsidRDefault="00715178" w:rsidP="007977C8">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229749E2" w14:textId="77777777" w:rsidR="00715178" w:rsidRPr="00973646" w:rsidRDefault="00715178" w:rsidP="007977C8">
            <w:pPr>
              <w:spacing w:after="0"/>
              <w:jc w:val="center"/>
              <w:rPr>
                <w:b/>
                <w:bCs/>
                <w:sz w:val="24"/>
                <w:szCs w:val="24"/>
              </w:rPr>
            </w:pPr>
            <w:r w:rsidRPr="00973646">
              <w:rPr>
                <w:b/>
                <w:bCs/>
                <w:sz w:val="24"/>
                <w:szCs w:val="24"/>
              </w:rPr>
              <w:t>ВИХІД</w:t>
            </w:r>
          </w:p>
        </w:tc>
        <w:tc>
          <w:tcPr>
            <w:tcW w:w="590" w:type="dxa"/>
            <w:tcBorders>
              <w:left w:val="single" w:sz="12" w:space="0" w:color="auto"/>
            </w:tcBorders>
            <w:vAlign w:val="center"/>
          </w:tcPr>
          <w:p w14:paraId="20FA2617" w14:textId="77777777" w:rsidR="00715178" w:rsidRPr="00973646" w:rsidRDefault="00715178" w:rsidP="007977C8">
            <w:pPr>
              <w:spacing w:after="0"/>
              <w:ind w:right="-85"/>
              <w:jc w:val="center"/>
              <w:rPr>
                <w:b/>
                <w:bCs/>
                <w:sz w:val="24"/>
                <w:szCs w:val="24"/>
              </w:rPr>
            </w:pPr>
          </w:p>
        </w:tc>
        <w:tc>
          <w:tcPr>
            <w:tcW w:w="591" w:type="dxa"/>
            <w:vAlign w:val="center"/>
          </w:tcPr>
          <w:p w14:paraId="379402AB" w14:textId="77777777" w:rsidR="00715178" w:rsidRPr="00973646" w:rsidRDefault="00715178" w:rsidP="007977C8">
            <w:pPr>
              <w:spacing w:after="0"/>
              <w:ind w:right="-85"/>
              <w:jc w:val="center"/>
              <w:rPr>
                <w:b/>
                <w:bCs/>
                <w:sz w:val="24"/>
                <w:szCs w:val="24"/>
              </w:rPr>
            </w:pPr>
          </w:p>
        </w:tc>
        <w:tc>
          <w:tcPr>
            <w:tcW w:w="591" w:type="dxa"/>
            <w:tcBorders>
              <w:right w:val="single" w:sz="12" w:space="0" w:color="auto"/>
            </w:tcBorders>
            <w:vAlign w:val="center"/>
          </w:tcPr>
          <w:p w14:paraId="44372A72" w14:textId="77777777" w:rsidR="00715178" w:rsidRPr="00973646" w:rsidRDefault="00715178" w:rsidP="007977C8">
            <w:pPr>
              <w:spacing w:after="0"/>
              <w:ind w:right="-85"/>
              <w:jc w:val="center"/>
              <w:rPr>
                <w:b/>
                <w:bCs/>
                <w:sz w:val="24"/>
                <w:szCs w:val="24"/>
              </w:rPr>
            </w:pPr>
          </w:p>
        </w:tc>
        <w:tc>
          <w:tcPr>
            <w:tcW w:w="590" w:type="dxa"/>
            <w:tcBorders>
              <w:left w:val="single" w:sz="12" w:space="0" w:color="auto"/>
            </w:tcBorders>
            <w:vAlign w:val="center"/>
          </w:tcPr>
          <w:p w14:paraId="13642677" w14:textId="77777777" w:rsidR="00715178" w:rsidRPr="00973646" w:rsidRDefault="00715178" w:rsidP="007977C8">
            <w:pPr>
              <w:spacing w:after="0"/>
              <w:ind w:right="-85"/>
              <w:jc w:val="center"/>
              <w:rPr>
                <w:b/>
                <w:bCs/>
                <w:sz w:val="24"/>
                <w:szCs w:val="24"/>
              </w:rPr>
            </w:pPr>
            <w:r w:rsidRPr="00973646">
              <w:rPr>
                <w:b/>
                <w:bCs/>
                <w:sz w:val="24"/>
                <w:szCs w:val="24"/>
              </w:rPr>
              <w:t>88/2</w:t>
            </w:r>
          </w:p>
        </w:tc>
        <w:tc>
          <w:tcPr>
            <w:tcW w:w="591" w:type="dxa"/>
            <w:vAlign w:val="center"/>
          </w:tcPr>
          <w:p w14:paraId="04246EE9" w14:textId="77777777" w:rsidR="00715178" w:rsidRPr="00973646" w:rsidRDefault="00715178" w:rsidP="007977C8">
            <w:pPr>
              <w:spacing w:after="0"/>
              <w:ind w:right="-85"/>
              <w:jc w:val="center"/>
              <w:rPr>
                <w:b/>
                <w:bCs/>
                <w:sz w:val="24"/>
                <w:szCs w:val="24"/>
              </w:rPr>
            </w:pPr>
            <w:r w:rsidRPr="00973646">
              <w:rPr>
                <w:b/>
                <w:bCs/>
                <w:sz w:val="24"/>
                <w:szCs w:val="24"/>
              </w:rPr>
              <w:t>88/2</w:t>
            </w:r>
          </w:p>
        </w:tc>
        <w:tc>
          <w:tcPr>
            <w:tcW w:w="591" w:type="dxa"/>
            <w:tcBorders>
              <w:right w:val="single" w:sz="12" w:space="0" w:color="auto"/>
            </w:tcBorders>
            <w:vAlign w:val="center"/>
          </w:tcPr>
          <w:p w14:paraId="04BFA5A8" w14:textId="77777777" w:rsidR="00715178" w:rsidRPr="00973646" w:rsidRDefault="00715178" w:rsidP="007977C8">
            <w:pPr>
              <w:spacing w:after="0"/>
              <w:ind w:right="-85"/>
              <w:jc w:val="center"/>
              <w:rPr>
                <w:b/>
                <w:bCs/>
                <w:sz w:val="24"/>
                <w:szCs w:val="24"/>
              </w:rPr>
            </w:pPr>
            <w:r w:rsidRPr="00973646">
              <w:rPr>
                <w:b/>
                <w:bCs/>
                <w:sz w:val="24"/>
                <w:szCs w:val="24"/>
              </w:rPr>
              <w:t>110/2,5</w:t>
            </w:r>
          </w:p>
        </w:tc>
        <w:tc>
          <w:tcPr>
            <w:tcW w:w="677" w:type="dxa"/>
            <w:tcBorders>
              <w:left w:val="single" w:sz="12" w:space="0" w:color="auto"/>
            </w:tcBorders>
          </w:tcPr>
          <w:p w14:paraId="4742DCAC" w14:textId="77777777" w:rsidR="00715178" w:rsidRPr="00973646" w:rsidRDefault="00715178" w:rsidP="007977C8">
            <w:pPr>
              <w:spacing w:after="0"/>
              <w:ind w:right="-85"/>
              <w:jc w:val="center"/>
              <w:rPr>
                <w:b/>
                <w:bCs/>
                <w:sz w:val="24"/>
                <w:szCs w:val="24"/>
              </w:rPr>
            </w:pPr>
            <w:r w:rsidRPr="00973646">
              <w:rPr>
                <w:b/>
                <w:bCs/>
                <w:sz w:val="24"/>
                <w:szCs w:val="24"/>
              </w:rPr>
              <w:t>3,3</w:t>
            </w:r>
          </w:p>
        </w:tc>
        <w:tc>
          <w:tcPr>
            <w:tcW w:w="677" w:type="dxa"/>
          </w:tcPr>
          <w:p w14:paraId="6B1886A0" w14:textId="77777777" w:rsidR="00715178" w:rsidRPr="00973646" w:rsidRDefault="00715178" w:rsidP="007977C8">
            <w:pPr>
              <w:spacing w:after="0"/>
              <w:ind w:right="-85"/>
              <w:jc w:val="center"/>
              <w:rPr>
                <w:b/>
                <w:bCs/>
                <w:sz w:val="24"/>
                <w:szCs w:val="24"/>
              </w:rPr>
            </w:pPr>
            <w:r w:rsidRPr="00973646">
              <w:rPr>
                <w:b/>
                <w:bCs/>
                <w:sz w:val="24"/>
                <w:szCs w:val="24"/>
              </w:rPr>
              <w:t>3,3</w:t>
            </w:r>
          </w:p>
        </w:tc>
        <w:tc>
          <w:tcPr>
            <w:tcW w:w="677" w:type="dxa"/>
            <w:tcBorders>
              <w:right w:val="single" w:sz="12" w:space="0" w:color="auto"/>
            </w:tcBorders>
          </w:tcPr>
          <w:p w14:paraId="26F1A7A8" w14:textId="77777777" w:rsidR="00715178" w:rsidRPr="00973646" w:rsidRDefault="00715178" w:rsidP="007977C8">
            <w:pPr>
              <w:spacing w:after="0"/>
              <w:ind w:right="-85"/>
              <w:jc w:val="center"/>
              <w:rPr>
                <w:b/>
                <w:bCs/>
                <w:sz w:val="24"/>
                <w:szCs w:val="24"/>
              </w:rPr>
            </w:pPr>
            <w:r w:rsidRPr="00973646">
              <w:rPr>
                <w:b/>
                <w:bCs/>
                <w:sz w:val="24"/>
                <w:szCs w:val="24"/>
              </w:rPr>
              <w:t>4,2</w:t>
            </w:r>
          </w:p>
        </w:tc>
        <w:tc>
          <w:tcPr>
            <w:tcW w:w="677" w:type="dxa"/>
            <w:tcBorders>
              <w:left w:val="single" w:sz="12" w:space="0" w:color="auto"/>
            </w:tcBorders>
          </w:tcPr>
          <w:p w14:paraId="1FB99181" w14:textId="77777777" w:rsidR="00715178" w:rsidRPr="00973646" w:rsidRDefault="00715178" w:rsidP="007977C8">
            <w:pPr>
              <w:spacing w:after="0"/>
              <w:ind w:right="-85"/>
              <w:jc w:val="center"/>
              <w:rPr>
                <w:b/>
                <w:bCs/>
                <w:sz w:val="24"/>
                <w:szCs w:val="24"/>
              </w:rPr>
            </w:pPr>
            <w:r w:rsidRPr="00973646">
              <w:rPr>
                <w:b/>
                <w:bCs/>
                <w:sz w:val="24"/>
                <w:szCs w:val="24"/>
              </w:rPr>
              <w:t>1,8</w:t>
            </w:r>
          </w:p>
        </w:tc>
        <w:tc>
          <w:tcPr>
            <w:tcW w:w="678" w:type="dxa"/>
          </w:tcPr>
          <w:p w14:paraId="2D0FC18E" w14:textId="77777777" w:rsidR="00715178" w:rsidRPr="00973646" w:rsidRDefault="00715178" w:rsidP="007977C8">
            <w:pPr>
              <w:spacing w:after="0"/>
              <w:ind w:right="-85"/>
              <w:jc w:val="center"/>
              <w:rPr>
                <w:b/>
                <w:bCs/>
                <w:sz w:val="24"/>
                <w:szCs w:val="24"/>
              </w:rPr>
            </w:pPr>
            <w:r w:rsidRPr="00973646">
              <w:rPr>
                <w:b/>
                <w:bCs/>
                <w:sz w:val="24"/>
                <w:szCs w:val="24"/>
              </w:rPr>
              <w:t>1,8</w:t>
            </w:r>
          </w:p>
        </w:tc>
        <w:tc>
          <w:tcPr>
            <w:tcW w:w="677" w:type="dxa"/>
            <w:tcBorders>
              <w:right w:val="single" w:sz="12" w:space="0" w:color="auto"/>
            </w:tcBorders>
          </w:tcPr>
          <w:p w14:paraId="50812732" w14:textId="77777777" w:rsidR="00715178" w:rsidRPr="00973646" w:rsidRDefault="00715178" w:rsidP="007977C8">
            <w:pPr>
              <w:spacing w:after="0"/>
              <w:ind w:right="-85"/>
              <w:jc w:val="center"/>
              <w:rPr>
                <w:b/>
                <w:bCs/>
                <w:sz w:val="24"/>
                <w:szCs w:val="24"/>
              </w:rPr>
            </w:pPr>
            <w:r w:rsidRPr="00973646">
              <w:rPr>
                <w:b/>
                <w:bCs/>
                <w:sz w:val="24"/>
                <w:szCs w:val="24"/>
              </w:rPr>
              <w:t>2,2</w:t>
            </w:r>
          </w:p>
        </w:tc>
        <w:tc>
          <w:tcPr>
            <w:tcW w:w="677" w:type="dxa"/>
            <w:tcBorders>
              <w:left w:val="single" w:sz="12" w:space="0" w:color="auto"/>
            </w:tcBorders>
          </w:tcPr>
          <w:p w14:paraId="05C9955D" w14:textId="77777777" w:rsidR="00715178" w:rsidRPr="00973646" w:rsidRDefault="00715178" w:rsidP="007977C8">
            <w:pPr>
              <w:spacing w:after="0"/>
              <w:ind w:right="-85"/>
              <w:jc w:val="center"/>
              <w:rPr>
                <w:b/>
                <w:bCs/>
                <w:sz w:val="24"/>
                <w:szCs w:val="24"/>
              </w:rPr>
            </w:pPr>
            <w:r w:rsidRPr="00973646">
              <w:rPr>
                <w:b/>
                <w:bCs/>
                <w:sz w:val="24"/>
                <w:szCs w:val="24"/>
              </w:rPr>
              <w:t>21,7</w:t>
            </w:r>
          </w:p>
        </w:tc>
        <w:tc>
          <w:tcPr>
            <w:tcW w:w="677" w:type="dxa"/>
          </w:tcPr>
          <w:p w14:paraId="2173CF5A" w14:textId="77777777" w:rsidR="00715178" w:rsidRPr="00973646" w:rsidRDefault="00715178" w:rsidP="007977C8">
            <w:pPr>
              <w:spacing w:after="0"/>
              <w:ind w:right="-85"/>
              <w:jc w:val="center"/>
              <w:rPr>
                <w:b/>
                <w:bCs/>
                <w:sz w:val="24"/>
                <w:szCs w:val="24"/>
              </w:rPr>
            </w:pPr>
            <w:r w:rsidRPr="00973646">
              <w:rPr>
                <w:b/>
                <w:bCs/>
                <w:sz w:val="24"/>
                <w:szCs w:val="24"/>
              </w:rPr>
              <w:t>21,7</w:t>
            </w:r>
          </w:p>
        </w:tc>
        <w:tc>
          <w:tcPr>
            <w:tcW w:w="678" w:type="dxa"/>
            <w:tcBorders>
              <w:right w:val="single" w:sz="12" w:space="0" w:color="auto"/>
            </w:tcBorders>
          </w:tcPr>
          <w:p w14:paraId="72E67CDE" w14:textId="77777777" w:rsidR="00715178" w:rsidRPr="00973646" w:rsidRDefault="00715178" w:rsidP="007977C8">
            <w:pPr>
              <w:spacing w:after="0"/>
              <w:ind w:right="-85"/>
              <w:jc w:val="center"/>
              <w:rPr>
                <w:b/>
                <w:bCs/>
                <w:sz w:val="24"/>
                <w:szCs w:val="24"/>
              </w:rPr>
            </w:pPr>
            <w:r w:rsidRPr="00973646">
              <w:rPr>
                <w:b/>
                <w:bCs/>
                <w:sz w:val="24"/>
                <w:szCs w:val="24"/>
              </w:rPr>
              <w:t>27,3</w:t>
            </w:r>
          </w:p>
        </w:tc>
        <w:tc>
          <w:tcPr>
            <w:tcW w:w="661" w:type="dxa"/>
            <w:tcBorders>
              <w:left w:val="single" w:sz="12" w:space="0" w:color="auto"/>
            </w:tcBorders>
          </w:tcPr>
          <w:p w14:paraId="0F51544D" w14:textId="77777777" w:rsidR="00715178" w:rsidRPr="00973646" w:rsidRDefault="00715178" w:rsidP="007977C8">
            <w:pPr>
              <w:spacing w:after="0"/>
              <w:ind w:right="-85"/>
              <w:jc w:val="center"/>
              <w:rPr>
                <w:b/>
                <w:bCs/>
                <w:sz w:val="24"/>
                <w:szCs w:val="24"/>
              </w:rPr>
            </w:pPr>
            <w:r w:rsidRPr="00973646">
              <w:rPr>
                <w:b/>
                <w:bCs/>
                <w:sz w:val="24"/>
                <w:szCs w:val="24"/>
              </w:rPr>
              <w:t>118</w:t>
            </w:r>
          </w:p>
        </w:tc>
        <w:tc>
          <w:tcPr>
            <w:tcW w:w="661" w:type="dxa"/>
          </w:tcPr>
          <w:p w14:paraId="3E1BC6FE" w14:textId="77777777" w:rsidR="00715178" w:rsidRPr="00973646" w:rsidRDefault="00715178" w:rsidP="007977C8">
            <w:pPr>
              <w:spacing w:after="0"/>
              <w:ind w:right="-85"/>
              <w:jc w:val="center"/>
              <w:rPr>
                <w:b/>
                <w:bCs/>
                <w:sz w:val="24"/>
                <w:szCs w:val="24"/>
              </w:rPr>
            </w:pPr>
            <w:r w:rsidRPr="00973646">
              <w:rPr>
                <w:b/>
                <w:bCs/>
                <w:sz w:val="24"/>
                <w:szCs w:val="24"/>
              </w:rPr>
              <w:t>118</w:t>
            </w:r>
          </w:p>
        </w:tc>
        <w:tc>
          <w:tcPr>
            <w:tcW w:w="804" w:type="dxa"/>
            <w:tcBorders>
              <w:right w:val="single" w:sz="12" w:space="0" w:color="auto"/>
            </w:tcBorders>
          </w:tcPr>
          <w:p w14:paraId="4AADE0E1" w14:textId="77777777" w:rsidR="00715178" w:rsidRPr="00973646" w:rsidRDefault="00715178" w:rsidP="007977C8">
            <w:pPr>
              <w:spacing w:after="0"/>
              <w:ind w:right="-85"/>
              <w:jc w:val="center"/>
              <w:rPr>
                <w:b/>
                <w:bCs/>
                <w:sz w:val="24"/>
                <w:szCs w:val="24"/>
              </w:rPr>
            </w:pPr>
            <w:r w:rsidRPr="00973646">
              <w:rPr>
                <w:b/>
                <w:bCs/>
                <w:sz w:val="24"/>
                <w:szCs w:val="24"/>
              </w:rPr>
              <w:t>148</w:t>
            </w:r>
          </w:p>
        </w:tc>
        <w:tc>
          <w:tcPr>
            <w:tcW w:w="2376" w:type="dxa"/>
            <w:tcBorders>
              <w:left w:val="single" w:sz="12" w:space="0" w:color="auto"/>
            </w:tcBorders>
            <w:vAlign w:val="center"/>
          </w:tcPr>
          <w:p w14:paraId="0B98F314" w14:textId="77777777" w:rsidR="00715178" w:rsidRPr="00973646" w:rsidRDefault="00715178" w:rsidP="007977C8">
            <w:pPr>
              <w:spacing w:after="0"/>
              <w:jc w:val="center"/>
              <w:rPr>
                <w:sz w:val="18"/>
                <w:szCs w:val="18"/>
                <w:lang w:eastAsia="ru-RU"/>
              </w:rPr>
            </w:pPr>
          </w:p>
        </w:tc>
      </w:tr>
    </w:tbl>
    <w:p w14:paraId="1A30C3E5" w14:textId="77777777" w:rsidR="00715178" w:rsidRPr="00973646" w:rsidRDefault="00715178" w:rsidP="00715178">
      <w:pPr>
        <w:widowControl w:val="0"/>
        <w:spacing w:before="120" w:after="0" w:line="240" w:lineRule="auto"/>
        <w:jc w:val="center"/>
        <w:rPr>
          <w:b/>
          <w:sz w:val="24"/>
          <w:szCs w:val="24"/>
          <w:lang w:eastAsia="ru-RU"/>
        </w:rPr>
      </w:pPr>
      <w:r w:rsidRPr="00973646">
        <w:rPr>
          <w:b/>
          <w:sz w:val="24"/>
          <w:szCs w:val="24"/>
          <w:lang w:eastAsia="ru-RU"/>
        </w:rPr>
        <w:t>Технологія приготування</w:t>
      </w:r>
    </w:p>
    <w:p w14:paraId="5BD7D78B" w14:textId="77777777" w:rsidR="00715178" w:rsidRPr="00973646" w:rsidRDefault="00715178" w:rsidP="00715178">
      <w:pPr>
        <w:spacing w:after="0"/>
        <w:rPr>
          <w:sz w:val="24"/>
          <w:szCs w:val="24"/>
        </w:rPr>
      </w:pPr>
    </w:p>
    <w:p w14:paraId="0274E7E9" w14:textId="77777777" w:rsidR="00715178" w:rsidRPr="00973646" w:rsidRDefault="00715178" w:rsidP="00715178">
      <w:pPr>
        <w:pStyle w:val="HTML"/>
        <w:ind w:firstLine="567"/>
        <w:jc w:val="both"/>
        <w:rPr>
          <w:rFonts w:ascii="Times New Roman" w:hAnsi="Times New Roman" w:cs="Times New Roman"/>
          <w:bCs/>
          <w:sz w:val="24"/>
          <w:szCs w:val="24"/>
          <w:lang w:val="uk-UA" w:eastAsia="en-US"/>
        </w:rPr>
      </w:pPr>
      <w:r w:rsidRPr="00973646">
        <w:rPr>
          <w:rStyle w:val="y2iqfc"/>
          <w:rFonts w:ascii="Times New Roman" w:hAnsi="Times New Roman"/>
          <w:sz w:val="24"/>
          <w:szCs w:val="24"/>
          <w:lang w:val="uk-UA"/>
        </w:rPr>
        <w:t xml:space="preserve">Макаронні вироби відварюють у підсоленій воді </w:t>
      </w:r>
      <w:r w:rsidRPr="00973646">
        <w:rPr>
          <w:rFonts w:ascii="Times New Roman" w:hAnsi="Times New Roman" w:cs="Times New Roman"/>
          <w:bCs/>
          <w:sz w:val="24"/>
          <w:szCs w:val="24"/>
          <w:lang w:val="uk-UA" w:eastAsia="en-US"/>
        </w:rPr>
        <w:t>за помірного кипіння до готовності</w:t>
      </w:r>
      <w:r w:rsidRPr="00973646">
        <w:rPr>
          <w:rFonts w:ascii="Times New Roman" w:hAnsi="Times New Roman" w:cs="Times New Roman"/>
          <w:bCs/>
          <w:spacing w:val="-20"/>
          <w:sz w:val="24"/>
          <w:szCs w:val="24"/>
          <w:lang w:val="uk-UA" w:eastAsia="en-US"/>
        </w:rPr>
        <w:t>.</w:t>
      </w:r>
      <w:r w:rsidRPr="00973646">
        <w:rPr>
          <w:rFonts w:ascii="Times New Roman" w:hAnsi="Times New Roman" w:cs="Times New Roman"/>
          <w:bCs/>
          <w:sz w:val="24"/>
          <w:szCs w:val="24"/>
          <w:lang w:val="uk-UA" w:eastAsia="en-US"/>
        </w:rPr>
        <w:t xml:space="preserve"> Зварені макаронні вироби відкидають на друшляк, дають воді стекти та заправляють розтопленим маслом вершковим.</w:t>
      </w:r>
    </w:p>
    <w:p w14:paraId="59F18526" w14:textId="77777777" w:rsidR="00715178" w:rsidRPr="00973646" w:rsidRDefault="00715178" w:rsidP="00715178">
      <w:pPr>
        <w:pStyle w:val="HTML"/>
        <w:ind w:firstLine="567"/>
        <w:jc w:val="both"/>
        <w:rPr>
          <w:rFonts w:ascii="Times New Roman" w:hAnsi="Times New Roman" w:cs="Times New Roman"/>
          <w:sz w:val="24"/>
          <w:szCs w:val="24"/>
        </w:rPr>
      </w:pPr>
      <w:r w:rsidRPr="00973646">
        <w:rPr>
          <w:rFonts w:ascii="Times New Roman" w:hAnsi="Times New Roman" w:cs="Times New Roman"/>
          <w:sz w:val="24"/>
          <w:szCs w:val="24"/>
        </w:rPr>
        <w:t>Подають в мілкій закусочній тарілці при температурі 60-65 °С.</w:t>
      </w:r>
    </w:p>
    <w:p w14:paraId="218DE2CB" w14:textId="77777777" w:rsidR="00715178" w:rsidRPr="00973646" w:rsidRDefault="00715178" w:rsidP="00715178">
      <w:pPr>
        <w:spacing w:after="0"/>
        <w:jc w:val="both"/>
        <w:rPr>
          <w:sz w:val="24"/>
          <w:szCs w:val="24"/>
        </w:rPr>
      </w:pPr>
    </w:p>
    <w:p w14:paraId="5B424403"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Характеристика готової страви</w:t>
      </w:r>
    </w:p>
    <w:p w14:paraId="1837FEC2" w14:textId="77777777" w:rsidR="00715178" w:rsidRPr="00973646" w:rsidRDefault="00715178" w:rsidP="00715178">
      <w:pPr>
        <w:widowControl w:val="0"/>
        <w:spacing w:after="0" w:line="240" w:lineRule="auto"/>
        <w:ind w:firstLine="567"/>
        <w:jc w:val="center"/>
        <w:rPr>
          <w:b/>
          <w:sz w:val="16"/>
          <w:szCs w:val="16"/>
          <w:lang w:eastAsia="ru-RU"/>
        </w:rPr>
      </w:pPr>
    </w:p>
    <w:p w14:paraId="37351FE2" w14:textId="77777777" w:rsidR="00715178" w:rsidRPr="00973646" w:rsidRDefault="00715178" w:rsidP="00715178">
      <w:pPr>
        <w:widowControl w:val="0"/>
        <w:spacing w:after="0" w:line="240" w:lineRule="auto"/>
        <w:ind w:firstLine="567"/>
        <w:jc w:val="both"/>
        <w:rPr>
          <w:sz w:val="24"/>
          <w:szCs w:val="24"/>
          <w:lang w:eastAsia="ru-RU"/>
        </w:rPr>
      </w:pPr>
      <w:r w:rsidRPr="00973646">
        <w:rPr>
          <w:b/>
          <w:sz w:val="24"/>
          <w:szCs w:val="24"/>
          <w:lang w:eastAsia="ru-RU"/>
        </w:rPr>
        <w:t>Зовнішній вигляд</w:t>
      </w:r>
      <w:r w:rsidRPr="00973646">
        <w:rPr>
          <w:sz w:val="24"/>
          <w:szCs w:val="24"/>
          <w:lang w:eastAsia="ru-RU"/>
        </w:rPr>
        <w:t xml:space="preserve">  – макаронні вироби злегка втратили форму, заправлені вершковим маслом.</w:t>
      </w:r>
    </w:p>
    <w:p w14:paraId="0C14FEEA"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Колір</w:t>
      </w:r>
      <w:r w:rsidRPr="00973646">
        <w:rPr>
          <w:sz w:val="24"/>
          <w:szCs w:val="24"/>
          <w:lang w:eastAsia="ru-RU"/>
        </w:rPr>
        <w:t xml:space="preserve"> – макаронних виробів – від кремового до жовтуватого. </w:t>
      </w:r>
    </w:p>
    <w:p w14:paraId="1C841A5F" w14:textId="77777777" w:rsidR="00715178" w:rsidRPr="00973646" w:rsidRDefault="00715178" w:rsidP="00715178">
      <w:pPr>
        <w:widowControl w:val="0"/>
        <w:spacing w:after="0" w:line="240" w:lineRule="auto"/>
        <w:ind w:firstLine="567"/>
        <w:rPr>
          <w:sz w:val="24"/>
          <w:szCs w:val="24"/>
          <w:lang w:eastAsia="ru-RU"/>
        </w:rPr>
      </w:pPr>
      <w:r w:rsidRPr="00973646">
        <w:rPr>
          <w:b/>
          <w:sz w:val="24"/>
          <w:szCs w:val="24"/>
          <w:lang w:eastAsia="ru-RU"/>
        </w:rPr>
        <w:t>Смак і запах</w:t>
      </w:r>
      <w:r w:rsidRPr="00973646">
        <w:rPr>
          <w:sz w:val="24"/>
          <w:szCs w:val="24"/>
          <w:lang w:eastAsia="ru-RU"/>
        </w:rPr>
        <w:t xml:space="preserve"> – характерний для відварених макаронних виробів з вершковим маслом. </w:t>
      </w:r>
    </w:p>
    <w:p w14:paraId="12F46D4E" w14:textId="77777777" w:rsidR="00715178" w:rsidRPr="00973646" w:rsidRDefault="00715178" w:rsidP="00715178">
      <w:pPr>
        <w:widowControl w:val="0"/>
        <w:spacing w:after="0" w:line="240" w:lineRule="auto"/>
        <w:ind w:firstLine="567"/>
        <w:jc w:val="both"/>
        <w:rPr>
          <w:b/>
          <w:sz w:val="24"/>
          <w:szCs w:val="24"/>
          <w:lang w:eastAsia="ru-RU"/>
        </w:rPr>
      </w:pPr>
      <w:r w:rsidRPr="00973646">
        <w:rPr>
          <w:b/>
          <w:sz w:val="24"/>
          <w:szCs w:val="24"/>
          <w:lang w:eastAsia="ru-RU"/>
        </w:rPr>
        <w:t>Консистенція</w:t>
      </w:r>
      <w:r w:rsidRPr="00973646">
        <w:rPr>
          <w:sz w:val="24"/>
          <w:szCs w:val="24"/>
          <w:lang w:eastAsia="ru-RU"/>
        </w:rPr>
        <w:t xml:space="preserve"> – м’яка.</w:t>
      </w:r>
    </w:p>
    <w:p w14:paraId="4612050E"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Основні фізичні показники</w:t>
      </w:r>
    </w:p>
    <w:p w14:paraId="3C58BB02" w14:textId="77777777" w:rsidR="00715178" w:rsidRPr="00973646" w:rsidRDefault="00715178" w:rsidP="00715178">
      <w:pPr>
        <w:widowControl w:val="0"/>
        <w:spacing w:after="0" w:line="240" w:lineRule="auto"/>
        <w:ind w:firstLine="567"/>
        <w:jc w:val="center"/>
        <w:rPr>
          <w:b/>
          <w:sz w:val="16"/>
          <w:szCs w:val="16"/>
          <w:lang w:eastAsia="ru-RU"/>
        </w:rPr>
      </w:pPr>
    </w:p>
    <w:p w14:paraId="330B1C29" w14:textId="77777777" w:rsidR="00715178" w:rsidRPr="00973646" w:rsidRDefault="00715178" w:rsidP="00715178">
      <w:pPr>
        <w:widowControl w:val="0"/>
        <w:spacing w:after="0" w:line="240" w:lineRule="auto"/>
        <w:ind w:firstLine="567"/>
        <w:jc w:val="both"/>
        <w:rPr>
          <w:sz w:val="24"/>
          <w:szCs w:val="24"/>
          <w:lang w:eastAsia="ru-RU"/>
        </w:rPr>
      </w:pPr>
      <w:r w:rsidRPr="00973646">
        <w:rPr>
          <w:sz w:val="24"/>
          <w:szCs w:val="24"/>
          <w:lang w:eastAsia="ru-RU"/>
        </w:rPr>
        <w:t>Маса страви: 88/2 г ± 3 %</w:t>
      </w:r>
    </w:p>
    <w:p w14:paraId="4C4421F7" w14:textId="77777777" w:rsidR="00715178" w:rsidRPr="00973646" w:rsidRDefault="00715178" w:rsidP="00715178">
      <w:pPr>
        <w:widowControl w:val="0"/>
        <w:tabs>
          <w:tab w:val="left" w:pos="1968"/>
        </w:tabs>
        <w:spacing w:after="0" w:line="240" w:lineRule="auto"/>
        <w:ind w:firstLine="567"/>
        <w:rPr>
          <w:sz w:val="24"/>
          <w:szCs w:val="24"/>
          <w:lang w:eastAsia="ru-RU"/>
        </w:rPr>
      </w:pPr>
      <w:r w:rsidRPr="00973646">
        <w:rPr>
          <w:sz w:val="24"/>
          <w:szCs w:val="24"/>
          <w:lang w:eastAsia="ru-RU"/>
        </w:rPr>
        <w:tab/>
        <w:t>110/2,5 г ± 3 %</w:t>
      </w:r>
    </w:p>
    <w:p w14:paraId="6CD7EF19" w14:textId="77777777" w:rsidR="00715178" w:rsidRPr="00973646" w:rsidRDefault="00715178" w:rsidP="00715178">
      <w:pPr>
        <w:widowControl w:val="0"/>
        <w:spacing w:after="0" w:line="240" w:lineRule="auto"/>
        <w:rPr>
          <w:sz w:val="24"/>
          <w:szCs w:val="24"/>
          <w:lang w:eastAsia="ru-RU"/>
        </w:rPr>
      </w:pPr>
    </w:p>
    <w:p w14:paraId="32FC8147" w14:textId="77777777" w:rsidR="00715178" w:rsidRPr="00973646" w:rsidRDefault="00715178" w:rsidP="00715178">
      <w:pPr>
        <w:widowControl w:val="0"/>
        <w:spacing w:after="0" w:line="240" w:lineRule="auto"/>
        <w:ind w:firstLine="567"/>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1BF8498D" w14:textId="77777777" w:rsidR="00715178" w:rsidRPr="00973646" w:rsidRDefault="00715178" w:rsidP="00715178">
      <w:pPr>
        <w:rPr>
          <w:sz w:val="20"/>
          <w:szCs w:val="24"/>
          <w:lang w:eastAsia="ru-RU"/>
        </w:rPr>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p>
    <w:p w14:paraId="1F2A6803" w14:textId="77777777" w:rsidR="00715178" w:rsidRPr="00973646" w:rsidRDefault="00715178" w:rsidP="00715178">
      <w:pPr>
        <w:rPr>
          <w:lang w:val="ru-RU"/>
        </w:rPr>
      </w:pPr>
      <w:r w:rsidRPr="00973646">
        <w:br w:type="page"/>
      </w:r>
    </w:p>
    <w:tbl>
      <w:tblPr>
        <w:tblW w:w="15098" w:type="dxa"/>
        <w:tblLook w:val="00A0" w:firstRow="1" w:lastRow="0" w:firstColumn="1" w:lastColumn="0" w:noHBand="0" w:noVBand="0"/>
      </w:tblPr>
      <w:tblGrid>
        <w:gridCol w:w="4815"/>
        <w:gridCol w:w="5127"/>
        <w:gridCol w:w="5156"/>
      </w:tblGrid>
      <w:tr w:rsidR="00715178" w:rsidRPr="00973646" w14:paraId="47FCF808" w14:textId="77777777" w:rsidTr="007977C8">
        <w:tc>
          <w:tcPr>
            <w:tcW w:w="4815" w:type="dxa"/>
          </w:tcPr>
          <w:p w14:paraId="38E50100"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Рецептура № 211</w:t>
            </w:r>
          </w:p>
          <w:p w14:paraId="44642289"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«Сборник  рецептур блюд (технологических карт) для питания школьников» </w:t>
            </w:r>
          </w:p>
          <w:p w14:paraId="508DAAD3" w14:textId="77777777" w:rsidR="00715178" w:rsidRPr="00973646" w:rsidRDefault="00715178" w:rsidP="007977C8">
            <w:pPr>
              <w:widowControl w:val="0"/>
              <w:tabs>
                <w:tab w:val="center" w:pos="2299"/>
              </w:tabs>
              <w:spacing w:line="276" w:lineRule="auto"/>
              <w:rPr>
                <w:b/>
                <w:sz w:val="24"/>
                <w:szCs w:val="24"/>
                <w:lang w:eastAsia="ru-RU"/>
              </w:rPr>
            </w:pPr>
            <w:r w:rsidRPr="00973646">
              <w:rPr>
                <w:b/>
                <w:sz w:val="24"/>
                <w:szCs w:val="24"/>
                <w:lang w:eastAsia="ru-RU"/>
              </w:rPr>
              <w:t>Видання 1990 р</w:t>
            </w:r>
            <w:r w:rsidRPr="00973646">
              <w:rPr>
                <w:b/>
                <w:sz w:val="24"/>
                <w:szCs w:val="24"/>
              </w:rPr>
              <w:tab/>
            </w:r>
          </w:p>
        </w:tc>
        <w:tc>
          <w:tcPr>
            <w:tcW w:w="5127" w:type="dxa"/>
          </w:tcPr>
          <w:p w14:paraId="65DF3E50" w14:textId="77777777" w:rsidR="00715178" w:rsidRPr="00973646" w:rsidRDefault="00715178" w:rsidP="007977C8">
            <w:pPr>
              <w:widowControl w:val="0"/>
              <w:spacing w:line="276" w:lineRule="auto"/>
              <w:rPr>
                <w:b/>
                <w:sz w:val="24"/>
                <w:szCs w:val="24"/>
                <w:lang w:eastAsia="ru-RU"/>
              </w:rPr>
            </w:pPr>
          </w:p>
        </w:tc>
        <w:tc>
          <w:tcPr>
            <w:tcW w:w="5156" w:type="dxa"/>
          </w:tcPr>
          <w:p w14:paraId="40665EDA"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ЗАТВЕРДЖУЮ </w:t>
            </w:r>
          </w:p>
          <w:p w14:paraId="3251983A"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 xml:space="preserve">Завідувач КЗ «ДНЗ № ___  » </w:t>
            </w:r>
          </w:p>
          <w:p w14:paraId="7F49CA66"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___________  _______________</w:t>
            </w:r>
          </w:p>
          <w:p w14:paraId="4CE6A962" w14:textId="77777777" w:rsidR="00715178" w:rsidRPr="00973646" w:rsidRDefault="00715178" w:rsidP="007977C8">
            <w:pPr>
              <w:widowControl w:val="0"/>
              <w:spacing w:line="276" w:lineRule="auto"/>
              <w:rPr>
                <w:b/>
                <w:sz w:val="24"/>
                <w:szCs w:val="24"/>
                <w:lang w:eastAsia="ru-RU"/>
              </w:rPr>
            </w:pPr>
            <w:r w:rsidRPr="00973646">
              <w:rPr>
                <w:b/>
                <w:sz w:val="24"/>
                <w:szCs w:val="24"/>
                <w:lang w:eastAsia="ru-RU"/>
              </w:rPr>
              <w:t>«___» ______________ 20___  р.</w:t>
            </w:r>
          </w:p>
        </w:tc>
      </w:tr>
    </w:tbl>
    <w:p w14:paraId="4EC4262B" w14:textId="77777777" w:rsidR="00715178" w:rsidRPr="00973646" w:rsidRDefault="00715178" w:rsidP="00715178">
      <w:pPr>
        <w:widowControl w:val="0"/>
        <w:spacing w:after="0" w:line="276" w:lineRule="auto"/>
        <w:rPr>
          <w:sz w:val="24"/>
          <w:szCs w:val="24"/>
          <w:lang w:eastAsia="ru-RU"/>
        </w:rPr>
      </w:pPr>
    </w:p>
    <w:p w14:paraId="55F9229A" w14:textId="77777777" w:rsidR="00715178" w:rsidRPr="00973646" w:rsidRDefault="00715178" w:rsidP="00715178">
      <w:pPr>
        <w:widowControl w:val="0"/>
        <w:tabs>
          <w:tab w:val="left" w:pos="6237"/>
        </w:tabs>
        <w:spacing w:after="0" w:line="240" w:lineRule="auto"/>
        <w:jc w:val="center"/>
        <w:rPr>
          <w:szCs w:val="24"/>
          <w:lang w:eastAsia="ru-RU"/>
        </w:rPr>
      </w:pPr>
      <w:r w:rsidRPr="00973646">
        <w:rPr>
          <w:szCs w:val="24"/>
          <w:lang w:eastAsia="ru-RU"/>
        </w:rPr>
        <w:t xml:space="preserve">Технологічна карта </w:t>
      </w:r>
    </w:p>
    <w:p w14:paraId="51B145C3" w14:textId="77777777" w:rsidR="00715178" w:rsidRPr="00973646" w:rsidRDefault="00715178" w:rsidP="00715178">
      <w:pPr>
        <w:spacing w:after="0" w:line="240" w:lineRule="auto"/>
        <w:jc w:val="center"/>
        <w:rPr>
          <w:b/>
          <w:bCs/>
          <w:szCs w:val="28"/>
          <w:lang w:eastAsia="ru-RU"/>
        </w:rPr>
      </w:pPr>
      <w:r w:rsidRPr="00973646">
        <w:rPr>
          <w:b/>
          <w:bCs/>
          <w:szCs w:val="28"/>
          <w:lang w:eastAsia="ru-RU"/>
        </w:rPr>
        <w:t>Фіш боли в томатному соусі</w:t>
      </w:r>
    </w:p>
    <w:p w14:paraId="18CE1F30" w14:textId="77777777" w:rsidR="00715178" w:rsidRPr="00973646" w:rsidRDefault="00715178" w:rsidP="00715178">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715178" w:rsidRPr="00973646" w14:paraId="398228FC" w14:textId="77777777" w:rsidTr="007977C8">
        <w:trPr>
          <w:trHeight w:val="254"/>
          <w:jc w:val="center"/>
        </w:trPr>
        <w:tc>
          <w:tcPr>
            <w:tcW w:w="535" w:type="dxa"/>
            <w:vMerge w:val="restart"/>
            <w:tcBorders>
              <w:right w:val="single" w:sz="12" w:space="0" w:color="auto"/>
            </w:tcBorders>
            <w:textDirection w:val="btLr"/>
            <w:vAlign w:val="center"/>
          </w:tcPr>
          <w:p w14:paraId="368F23A5" w14:textId="77777777" w:rsidR="00715178" w:rsidRPr="00973646" w:rsidRDefault="00715178" w:rsidP="007977C8">
            <w:pPr>
              <w:widowControl w:val="0"/>
              <w:spacing w:after="0" w:line="240" w:lineRule="auto"/>
              <w:ind w:left="113" w:right="113"/>
              <w:jc w:val="center"/>
              <w:rPr>
                <w:b/>
                <w:sz w:val="22"/>
                <w:szCs w:val="24"/>
                <w:lang w:val="ru-RU" w:eastAsia="ru-RU"/>
              </w:rPr>
            </w:pPr>
            <w:r w:rsidRPr="00973646">
              <w:rPr>
                <w:b/>
                <w:sz w:val="22"/>
                <w:szCs w:val="24"/>
                <w:lang w:val="ru-RU" w:eastAsia="ru-RU"/>
              </w:rPr>
              <w:t>Алергени</w:t>
            </w:r>
          </w:p>
        </w:tc>
        <w:tc>
          <w:tcPr>
            <w:tcW w:w="1929" w:type="dxa"/>
            <w:vMerge w:val="restart"/>
            <w:tcBorders>
              <w:right w:val="single" w:sz="12" w:space="0" w:color="auto"/>
            </w:tcBorders>
            <w:vAlign w:val="center"/>
          </w:tcPr>
          <w:p w14:paraId="2C57350E"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289B11D6"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007F79C"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2CB316B5"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Енергетична цінність</w:t>
            </w:r>
          </w:p>
          <w:p w14:paraId="6D7ADAF8"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(ккал)</w:t>
            </w:r>
          </w:p>
        </w:tc>
        <w:tc>
          <w:tcPr>
            <w:tcW w:w="2801" w:type="dxa"/>
            <w:vMerge w:val="restart"/>
            <w:tcBorders>
              <w:left w:val="single" w:sz="12" w:space="0" w:color="auto"/>
            </w:tcBorders>
            <w:vAlign w:val="center"/>
          </w:tcPr>
          <w:p w14:paraId="1D2F454C" w14:textId="77777777" w:rsidR="00715178" w:rsidRPr="00973646" w:rsidRDefault="00715178" w:rsidP="007977C8">
            <w:pPr>
              <w:widowControl w:val="0"/>
              <w:spacing w:after="0" w:line="240" w:lineRule="auto"/>
              <w:jc w:val="center"/>
              <w:rPr>
                <w:b/>
                <w:sz w:val="20"/>
                <w:szCs w:val="24"/>
                <w:lang w:val="ru-RU" w:eastAsia="ru-RU"/>
              </w:rPr>
            </w:pPr>
            <w:r w:rsidRPr="00973646">
              <w:rPr>
                <w:b/>
                <w:sz w:val="22"/>
                <w:szCs w:val="24"/>
                <w:lang w:val="ru-RU" w:eastAsia="ru-RU"/>
              </w:rPr>
              <w:t>Технологічні вимоги до якості продуктів та сировини</w:t>
            </w:r>
          </w:p>
        </w:tc>
      </w:tr>
      <w:tr w:rsidR="00715178" w:rsidRPr="00973646" w14:paraId="5C8AC9EF" w14:textId="77777777" w:rsidTr="007977C8">
        <w:trPr>
          <w:trHeight w:val="127"/>
          <w:jc w:val="center"/>
        </w:trPr>
        <w:tc>
          <w:tcPr>
            <w:tcW w:w="300" w:type="dxa"/>
            <w:vMerge/>
            <w:tcBorders>
              <w:right w:val="single" w:sz="12" w:space="0" w:color="auto"/>
            </w:tcBorders>
            <w:vAlign w:val="center"/>
          </w:tcPr>
          <w:p w14:paraId="516B241D" w14:textId="77777777" w:rsidR="00715178" w:rsidRPr="00973646" w:rsidRDefault="00715178" w:rsidP="007977C8">
            <w:pPr>
              <w:spacing w:after="0" w:line="276" w:lineRule="auto"/>
              <w:rPr>
                <w:b/>
                <w:sz w:val="22"/>
                <w:szCs w:val="24"/>
                <w:lang w:val="ru-RU" w:eastAsia="ru-RU"/>
              </w:rPr>
            </w:pPr>
          </w:p>
        </w:tc>
        <w:tc>
          <w:tcPr>
            <w:tcW w:w="300" w:type="dxa"/>
            <w:vMerge/>
            <w:tcBorders>
              <w:right w:val="single" w:sz="12" w:space="0" w:color="auto"/>
            </w:tcBorders>
            <w:vAlign w:val="center"/>
          </w:tcPr>
          <w:p w14:paraId="16553AD7" w14:textId="77777777" w:rsidR="00715178" w:rsidRPr="00973646" w:rsidRDefault="00715178" w:rsidP="007977C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5EBEF676"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5F01FB16"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6A0A5C3F"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A81D440"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51B85C49"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Вуглеводи</w:t>
            </w:r>
          </w:p>
        </w:tc>
        <w:tc>
          <w:tcPr>
            <w:tcW w:w="3918" w:type="dxa"/>
            <w:gridSpan w:val="3"/>
            <w:vMerge/>
            <w:tcBorders>
              <w:left w:val="single" w:sz="12" w:space="0" w:color="auto"/>
              <w:right w:val="single" w:sz="12" w:space="0" w:color="auto"/>
            </w:tcBorders>
            <w:vAlign w:val="center"/>
          </w:tcPr>
          <w:p w14:paraId="28B94FD6" w14:textId="77777777" w:rsidR="00715178" w:rsidRPr="00973646" w:rsidRDefault="00715178" w:rsidP="007977C8">
            <w:pPr>
              <w:spacing w:after="0" w:line="276" w:lineRule="auto"/>
              <w:rPr>
                <w:b/>
                <w:sz w:val="22"/>
                <w:szCs w:val="24"/>
                <w:lang w:val="ru-RU" w:eastAsia="ru-RU"/>
              </w:rPr>
            </w:pPr>
          </w:p>
        </w:tc>
        <w:tc>
          <w:tcPr>
            <w:tcW w:w="2801" w:type="dxa"/>
            <w:vMerge/>
            <w:tcBorders>
              <w:left w:val="single" w:sz="12" w:space="0" w:color="auto"/>
            </w:tcBorders>
            <w:vAlign w:val="center"/>
          </w:tcPr>
          <w:p w14:paraId="68388D1F" w14:textId="77777777" w:rsidR="00715178" w:rsidRPr="00973646" w:rsidRDefault="00715178" w:rsidP="007977C8">
            <w:pPr>
              <w:spacing w:after="0" w:line="276" w:lineRule="auto"/>
              <w:rPr>
                <w:b/>
                <w:sz w:val="20"/>
                <w:szCs w:val="24"/>
                <w:lang w:val="ru-RU" w:eastAsia="ru-RU"/>
              </w:rPr>
            </w:pPr>
          </w:p>
        </w:tc>
      </w:tr>
      <w:tr w:rsidR="00715178" w:rsidRPr="00973646" w14:paraId="73B9B0CE" w14:textId="77777777" w:rsidTr="007977C8">
        <w:trPr>
          <w:trHeight w:val="290"/>
          <w:jc w:val="center"/>
        </w:trPr>
        <w:tc>
          <w:tcPr>
            <w:tcW w:w="300" w:type="dxa"/>
            <w:vMerge/>
            <w:tcBorders>
              <w:right w:val="single" w:sz="12" w:space="0" w:color="auto"/>
            </w:tcBorders>
            <w:vAlign w:val="center"/>
          </w:tcPr>
          <w:p w14:paraId="5371B056" w14:textId="77777777" w:rsidR="00715178" w:rsidRPr="00973646" w:rsidRDefault="00715178" w:rsidP="007977C8">
            <w:pPr>
              <w:spacing w:after="0" w:line="276" w:lineRule="auto"/>
              <w:rPr>
                <w:b/>
                <w:sz w:val="22"/>
                <w:szCs w:val="24"/>
                <w:lang w:val="ru-RU" w:eastAsia="ru-RU"/>
              </w:rPr>
            </w:pPr>
          </w:p>
        </w:tc>
        <w:tc>
          <w:tcPr>
            <w:tcW w:w="300" w:type="dxa"/>
            <w:vMerge/>
            <w:tcBorders>
              <w:right w:val="single" w:sz="12" w:space="0" w:color="auto"/>
            </w:tcBorders>
            <w:vAlign w:val="center"/>
          </w:tcPr>
          <w:p w14:paraId="4B86BD44" w14:textId="77777777" w:rsidR="00715178" w:rsidRPr="00973646" w:rsidRDefault="00715178" w:rsidP="007977C8">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0B17B45F" w14:textId="77777777" w:rsidR="00715178" w:rsidRPr="00973646" w:rsidRDefault="00715178" w:rsidP="007977C8">
            <w:pPr>
              <w:widowControl w:val="0"/>
              <w:spacing w:after="0" w:line="240" w:lineRule="auto"/>
              <w:jc w:val="center"/>
              <w:rPr>
                <w:b/>
                <w:sz w:val="22"/>
                <w:szCs w:val="24"/>
                <w:lang w:val="ru-RU" w:eastAsia="ru-RU"/>
              </w:rPr>
            </w:pPr>
            <w:r w:rsidRPr="00973646">
              <w:rPr>
                <w:b/>
                <w:sz w:val="22"/>
                <w:szCs w:val="24"/>
                <w:lang w:val="ru-RU" w:eastAsia="ru-RU"/>
              </w:rPr>
              <w:t>Вікові групи (роки)</w:t>
            </w:r>
          </w:p>
        </w:tc>
        <w:tc>
          <w:tcPr>
            <w:tcW w:w="2801" w:type="dxa"/>
            <w:vMerge/>
            <w:tcBorders>
              <w:left w:val="single" w:sz="12" w:space="0" w:color="auto"/>
            </w:tcBorders>
            <w:vAlign w:val="center"/>
          </w:tcPr>
          <w:p w14:paraId="276F4BBF" w14:textId="77777777" w:rsidR="00715178" w:rsidRPr="00973646" w:rsidRDefault="00715178" w:rsidP="007977C8">
            <w:pPr>
              <w:spacing w:after="0" w:line="276" w:lineRule="auto"/>
              <w:rPr>
                <w:b/>
                <w:sz w:val="20"/>
                <w:szCs w:val="24"/>
                <w:lang w:val="ru-RU" w:eastAsia="ru-RU"/>
              </w:rPr>
            </w:pPr>
          </w:p>
        </w:tc>
      </w:tr>
      <w:tr w:rsidR="00715178" w:rsidRPr="00973646" w14:paraId="3F1544A2" w14:textId="77777777" w:rsidTr="007977C8">
        <w:trPr>
          <w:trHeight w:val="126"/>
          <w:jc w:val="center"/>
        </w:trPr>
        <w:tc>
          <w:tcPr>
            <w:tcW w:w="300" w:type="dxa"/>
            <w:vMerge/>
            <w:tcBorders>
              <w:right w:val="single" w:sz="12" w:space="0" w:color="auto"/>
            </w:tcBorders>
            <w:vAlign w:val="center"/>
          </w:tcPr>
          <w:p w14:paraId="35C0C78C" w14:textId="77777777" w:rsidR="00715178" w:rsidRPr="00973646" w:rsidRDefault="00715178" w:rsidP="007977C8">
            <w:pPr>
              <w:spacing w:after="0" w:line="276" w:lineRule="auto"/>
              <w:rPr>
                <w:b/>
                <w:sz w:val="22"/>
                <w:szCs w:val="24"/>
                <w:lang w:val="ru-RU" w:eastAsia="ru-RU"/>
              </w:rPr>
            </w:pPr>
          </w:p>
        </w:tc>
        <w:tc>
          <w:tcPr>
            <w:tcW w:w="300" w:type="dxa"/>
            <w:vMerge/>
            <w:tcBorders>
              <w:right w:val="single" w:sz="12" w:space="0" w:color="auto"/>
            </w:tcBorders>
            <w:vAlign w:val="center"/>
          </w:tcPr>
          <w:p w14:paraId="3FB41150" w14:textId="77777777" w:rsidR="00715178" w:rsidRPr="00973646" w:rsidRDefault="00715178" w:rsidP="007977C8">
            <w:pPr>
              <w:spacing w:after="0" w:line="276" w:lineRule="auto"/>
              <w:rPr>
                <w:b/>
                <w:sz w:val="22"/>
                <w:szCs w:val="24"/>
                <w:lang w:val="ru-RU" w:eastAsia="ru-RU"/>
              </w:rPr>
            </w:pPr>
          </w:p>
        </w:tc>
        <w:tc>
          <w:tcPr>
            <w:tcW w:w="600" w:type="dxa"/>
            <w:tcBorders>
              <w:left w:val="single" w:sz="12" w:space="0" w:color="auto"/>
            </w:tcBorders>
            <w:vAlign w:val="center"/>
          </w:tcPr>
          <w:p w14:paraId="7A090087"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1-3</w:t>
            </w:r>
          </w:p>
        </w:tc>
        <w:tc>
          <w:tcPr>
            <w:tcW w:w="600" w:type="dxa"/>
            <w:vAlign w:val="center"/>
          </w:tcPr>
          <w:p w14:paraId="46662C69"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3-4</w:t>
            </w:r>
          </w:p>
        </w:tc>
        <w:tc>
          <w:tcPr>
            <w:tcW w:w="600" w:type="dxa"/>
            <w:tcBorders>
              <w:right w:val="single" w:sz="12" w:space="0" w:color="auto"/>
            </w:tcBorders>
            <w:vAlign w:val="center"/>
          </w:tcPr>
          <w:p w14:paraId="58C28B3D"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600" w:type="dxa"/>
            <w:tcBorders>
              <w:left w:val="single" w:sz="12" w:space="0" w:color="auto"/>
            </w:tcBorders>
            <w:vAlign w:val="center"/>
          </w:tcPr>
          <w:p w14:paraId="3A648DDC"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1-3</w:t>
            </w:r>
          </w:p>
        </w:tc>
        <w:tc>
          <w:tcPr>
            <w:tcW w:w="600" w:type="dxa"/>
            <w:vAlign w:val="center"/>
          </w:tcPr>
          <w:p w14:paraId="3EA2FD93"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3-4</w:t>
            </w:r>
          </w:p>
        </w:tc>
        <w:tc>
          <w:tcPr>
            <w:tcW w:w="602" w:type="dxa"/>
            <w:tcBorders>
              <w:right w:val="single" w:sz="12" w:space="0" w:color="auto"/>
            </w:tcBorders>
            <w:vAlign w:val="center"/>
          </w:tcPr>
          <w:p w14:paraId="0DE6C347"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595" w:type="dxa"/>
            <w:tcBorders>
              <w:left w:val="single" w:sz="12" w:space="0" w:color="auto"/>
            </w:tcBorders>
            <w:vAlign w:val="center"/>
          </w:tcPr>
          <w:p w14:paraId="68DE2A38"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1-3</w:t>
            </w:r>
          </w:p>
        </w:tc>
        <w:tc>
          <w:tcPr>
            <w:tcW w:w="596" w:type="dxa"/>
            <w:vAlign w:val="center"/>
          </w:tcPr>
          <w:p w14:paraId="2E06A5B9"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3-4</w:t>
            </w:r>
          </w:p>
        </w:tc>
        <w:tc>
          <w:tcPr>
            <w:tcW w:w="596" w:type="dxa"/>
            <w:tcBorders>
              <w:right w:val="single" w:sz="12" w:space="0" w:color="auto"/>
            </w:tcBorders>
            <w:vAlign w:val="center"/>
          </w:tcPr>
          <w:p w14:paraId="50107BF4"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596" w:type="dxa"/>
            <w:tcBorders>
              <w:left w:val="single" w:sz="12" w:space="0" w:color="auto"/>
            </w:tcBorders>
            <w:vAlign w:val="center"/>
          </w:tcPr>
          <w:p w14:paraId="23702000"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1-3</w:t>
            </w:r>
          </w:p>
        </w:tc>
        <w:tc>
          <w:tcPr>
            <w:tcW w:w="595" w:type="dxa"/>
            <w:vAlign w:val="center"/>
          </w:tcPr>
          <w:p w14:paraId="1F886A1B"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3-4</w:t>
            </w:r>
          </w:p>
        </w:tc>
        <w:tc>
          <w:tcPr>
            <w:tcW w:w="596" w:type="dxa"/>
            <w:tcBorders>
              <w:right w:val="single" w:sz="12" w:space="0" w:color="auto"/>
            </w:tcBorders>
            <w:vAlign w:val="center"/>
          </w:tcPr>
          <w:p w14:paraId="4F5B59EF"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596" w:type="dxa"/>
            <w:tcBorders>
              <w:left w:val="single" w:sz="12" w:space="0" w:color="auto"/>
            </w:tcBorders>
            <w:vAlign w:val="center"/>
          </w:tcPr>
          <w:p w14:paraId="7E9614A4"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1-3</w:t>
            </w:r>
          </w:p>
        </w:tc>
        <w:tc>
          <w:tcPr>
            <w:tcW w:w="596" w:type="dxa"/>
            <w:vAlign w:val="center"/>
          </w:tcPr>
          <w:p w14:paraId="5EA2CA38"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3-4</w:t>
            </w:r>
          </w:p>
        </w:tc>
        <w:tc>
          <w:tcPr>
            <w:tcW w:w="597" w:type="dxa"/>
            <w:tcBorders>
              <w:right w:val="single" w:sz="12" w:space="0" w:color="auto"/>
            </w:tcBorders>
            <w:vAlign w:val="center"/>
          </w:tcPr>
          <w:p w14:paraId="26349CE3"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676" w:type="dxa"/>
            <w:tcBorders>
              <w:left w:val="single" w:sz="12" w:space="0" w:color="auto"/>
            </w:tcBorders>
            <w:vAlign w:val="center"/>
          </w:tcPr>
          <w:p w14:paraId="4B738270"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1-3</w:t>
            </w:r>
          </w:p>
        </w:tc>
        <w:tc>
          <w:tcPr>
            <w:tcW w:w="677" w:type="dxa"/>
            <w:vAlign w:val="center"/>
          </w:tcPr>
          <w:p w14:paraId="295FD197"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ru-RU" w:eastAsia="ru-RU"/>
              </w:rPr>
              <w:t>3-4</w:t>
            </w:r>
          </w:p>
        </w:tc>
        <w:tc>
          <w:tcPr>
            <w:tcW w:w="794" w:type="dxa"/>
            <w:tcBorders>
              <w:right w:val="single" w:sz="12" w:space="0" w:color="auto"/>
            </w:tcBorders>
            <w:vAlign w:val="center"/>
          </w:tcPr>
          <w:p w14:paraId="5BF84B98" w14:textId="77777777" w:rsidR="00715178" w:rsidRPr="00973646" w:rsidRDefault="00715178" w:rsidP="007977C8">
            <w:pPr>
              <w:widowControl w:val="0"/>
              <w:spacing w:after="0" w:line="240" w:lineRule="auto"/>
              <w:ind w:right="-130"/>
              <w:jc w:val="center"/>
              <w:rPr>
                <w:sz w:val="24"/>
                <w:szCs w:val="24"/>
                <w:lang w:val="ru-RU" w:eastAsia="ru-RU"/>
              </w:rPr>
            </w:pPr>
            <w:r w:rsidRPr="00973646">
              <w:rPr>
                <w:sz w:val="24"/>
                <w:szCs w:val="24"/>
                <w:lang w:val="en-US" w:eastAsia="ru-RU"/>
              </w:rPr>
              <w:t>4</w:t>
            </w:r>
            <w:r w:rsidRPr="00973646">
              <w:rPr>
                <w:sz w:val="24"/>
                <w:szCs w:val="24"/>
                <w:lang w:val="ru-RU" w:eastAsia="ru-RU"/>
              </w:rPr>
              <w:t>-6 (7)</w:t>
            </w:r>
          </w:p>
        </w:tc>
        <w:tc>
          <w:tcPr>
            <w:tcW w:w="2801" w:type="dxa"/>
            <w:vMerge/>
            <w:tcBorders>
              <w:left w:val="single" w:sz="12" w:space="0" w:color="auto"/>
            </w:tcBorders>
            <w:vAlign w:val="center"/>
          </w:tcPr>
          <w:p w14:paraId="5F78F9D5" w14:textId="77777777" w:rsidR="00715178" w:rsidRPr="00973646" w:rsidRDefault="00715178" w:rsidP="007977C8">
            <w:pPr>
              <w:spacing w:after="0" w:line="276" w:lineRule="auto"/>
              <w:rPr>
                <w:b/>
                <w:sz w:val="20"/>
                <w:szCs w:val="24"/>
                <w:lang w:val="ru-RU" w:eastAsia="ru-RU"/>
              </w:rPr>
            </w:pPr>
          </w:p>
        </w:tc>
      </w:tr>
      <w:tr w:rsidR="00715178" w:rsidRPr="00973646" w14:paraId="538697AB" w14:textId="77777777" w:rsidTr="007977C8">
        <w:trPr>
          <w:trHeight w:val="221"/>
          <w:jc w:val="center"/>
        </w:trPr>
        <w:tc>
          <w:tcPr>
            <w:tcW w:w="535" w:type="dxa"/>
            <w:tcBorders>
              <w:right w:val="single" w:sz="12" w:space="0" w:color="auto"/>
            </w:tcBorders>
            <w:vAlign w:val="center"/>
          </w:tcPr>
          <w:p w14:paraId="2DF6D60A" w14:textId="77777777" w:rsidR="00715178" w:rsidRPr="00973646" w:rsidRDefault="00715178" w:rsidP="007977C8">
            <w:pPr>
              <w:widowControl w:val="0"/>
              <w:spacing w:after="0" w:line="240" w:lineRule="auto"/>
              <w:ind w:right="-89"/>
              <w:jc w:val="center"/>
              <w:rPr>
                <w:b/>
                <w:sz w:val="24"/>
                <w:szCs w:val="24"/>
                <w:lang w:val="ru-RU" w:eastAsia="ru-RU"/>
              </w:rPr>
            </w:pPr>
          </w:p>
        </w:tc>
        <w:tc>
          <w:tcPr>
            <w:tcW w:w="1929" w:type="dxa"/>
            <w:tcBorders>
              <w:right w:val="single" w:sz="12" w:space="0" w:color="auto"/>
            </w:tcBorders>
            <w:vAlign w:val="center"/>
          </w:tcPr>
          <w:p w14:paraId="717E19A4" w14:textId="77777777" w:rsidR="00715178" w:rsidRPr="00973646" w:rsidRDefault="00715178" w:rsidP="007977C8">
            <w:pPr>
              <w:spacing w:after="0"/>
              <w:ind w:right="-89"/>
              <w:jc w:val="center"/>
              <w:rPr>
                <w:sz w:val="24"/>
                <w:szCs w:val="24"/>
                <w:lang w:val="ru-RU"/>
              </w:rPr>
            </w:pPr>
            <w:r w:rsidRPr="00973646">
              <w:rPr>
                <w:sz w:val="24"/>
                <w:szCs w:val="24"/>
                <w:lang w:val="ru-RU"/>
              </w:rPr>
              <w:t>Риба морожена "Хек тихоокеанський" (випотрошений без голови)</w:t>
            </w:r>
          </w:p>
        </w:tc>
        <w:tc>
          <w:tcPr>
            <w:tcW w:w="600" w:type="dxa"/>
            <w:tcBorders>
              <w:left w:val="single" w:sz="12" w:space="0" w:color="auto"/>
            </w:tcBorders>
            <w:vAlign w:val="center"/>
          </w:tcPr>
          <w:p w14:paraId="0DAAAAE2" w14:textId="77777777" w:rsidR="00715178" w:rsidRPr="00973646" w:rsidRDefault="00715178" w:rsidP="007977C8">
            <w:pPr>
              <w:spacing w:after="0"/>
              <w:ind w:right="-89"/>
              <w:jc w:val="center"/>
              <w:rPr>
                <w:sz w:val="24"/>
                <w:szCs w:val="24"/>
                <w:lang w:val="ru-RU"/>
              </w:rPr>
            </w:pPr>
            <w:r w:rsidRPr="00973646">
              <w:rPr>
                <w:sz w:val="24"/>
                <w:szCs w:val="24"/>
                <w:lang w:val="ru-RU"/>
              </w:rPr>
              <w:t>53</w:t>
            </w:r>
          </w:p>
        </w:tc>
        <w:tc>
          <w:tcPr>
            <w:tcW w:w="600" w:type="dxa"/>
            <w:vAlign w:val="center"/>
          </w:tcPr>
          <w:p w14:paraId="676A4EC8" w14:textId="77777777" w:rsidR="00715178" w:rsidRPr="00973646" w:rsidRDefault="00715178" w:rsidP="007977C8">
            <w:pPr>
              <w:spacing w:after="0"/>
              <w:ind w:right="-89"/>
              <w:jc w:val="center"/>
              <w:rPr>
                <w:sz w:val="24"/>
                <w:szCs w:val="24"/>
                <w:lang w:val="ru-RU"/>
              </w:rPr>
            </w:pPr>
            <w:r w:rsidRPr="00973646">
              <w:rPr>
                <w:sz w:val="24"/>
                <w:szCs w:val="24"/>
                <w:lang w:val="ru-RU"/>
              </w:rPr>
              <w:t>53</w:t>
            </w:r>
          </w:p>
        </w:tc>
        <w:tc>
          <w:tcPr>
            <w:tcW w:w="600" w:type="dxa"/>
            <w:tcBorders>
              <w:right w:val="single" w:sz="12" w:space="0" w:color="auto"/>
            </w:tcBorders>
            <w:vAlign w:val="center"/>
          </w:tcPr>
          <w:p w14:paraId="745D2EB6" w14:textId="77777777" w:rsidR="00715178" w:rsidRPr="00973646" w:rsidRDefault="00715178" w:rsidP="007977C8">
            <w:pPr>
              <w:spacing w:after="0"/>
              <w:ind w:right="-89"/>
              <w:jc w:val="center"/>
              <w:rPr>
                <w:sz w:val="24"/>
                <w:szCs w:val="24"/>
                <w:lang w:val="ru-RU"/>
              </w:rPr>
            </w:pPr>
            <w:r w:rsidRPr="00973646">
              <w:rPr>
                <w:sz w:val="24"/>
                <w:szCs w:val="24"/>
                <w:lang w:val="ru-RU"/>
              </w:rPr>
              <w:t>79</w:t>
            </w:r>
          </w:p>
        </w:tc>
        <w:tc>
          <w:tcPr>
            <w:tcW w:w="600" w:type="dxa"/>
            <w:tcBorders>
              <w:left w:val="single" w:sz="12" w:space="0" w:color="auto"/>
            </w:tcBorders>
            <w:vAlign w:val="center"/>
          </w:tcPr>
          <w:p w14:paraId="35D5F713" w14:textId="77777777" w:rsidR="00715178" w:rsidRPr="00973646" w:rsidRDefault="00715178" w:rsidP="007977C8">
            <w:pPr>
              <w:spacing w:after="0"/>
              <w:ind w:right="-89"/>
              <w:jc w:val="center"/>
              <w:rPr>
                <w:sz w:val="24"/>
                <w:szCs w:val="24"/>
                <w:lang w:val="ru-RU"/>
              </w:rPr>
            </w:pPr>
            <w:r w:rsidRPr="00973646">
              <w:rPr>
                <w:sz w:val="24"/>
                <w:szCs w:val="24"/>
                <w:lang w:val="ru-RU"/>
              </w:rPr>
              <w:t>40</w:t>
            </w:r>
          </w:p>
        </w:tc>
        <w:tc>
          <w:tcPr>
            <w:tcW w:w="600" w:type="dxa"/>
            <w:vAlign w:val="center"/>
          </w:tcPr>
          <w:p w14:paraId="6C747096" w14:textId="77777777" w:rsidR="00715178" w:rsidRPr="00973646" w:rsidRDefault="00715178" w:rsidP="007977C8">
            <w:pPr>
              <w:spacing w:after="0"/>
              <w:ind w:right="-89"/>
              <w:jc w:val="center"/>
              <w:rPr>
                <w:sz w:val="24"/>
                <w:szCs w:val="24"/>
                <w:lang w:val="ru-RU"/>
              </w:rPr>
            </w:pPr>
            <w:r w:rsidRPr="00973646">
              <w:rPr>
                <w:sz w:val="24"/>
                <w:szCs w:val="24"/>
                <w:lang w:val="ru-RU"/>
              </w:rPr>
              <w:t>40</w:t>
            </w:r>
          </w:p>
        </w:tc>
        <w:tc>
          <w:tcPr>
            <w:tcW w:w="602" w:type="dxa"/>
            <w:tcBorders>
              <w:right w:val="single" w:sz="12" w:space="0" w:color="auto"/>
            </w:tcBorders>
            <w:vAlign w:val="center"/>
          </w:tcPr>
          <w:p w14:paraId="4A101EC8" w14:textId="77777777" w:rsidR="00715178" w:rsidRPr="00973646" w:rsidRDefault="00715178" w:rsidP="007977C8">
            <w:pPr>
              <w:spacing w:after="0"/>
              <w:ind w:right="-89"/>
              <w:jc w:val="center"/>
              <w:rPr>
                <w:sz w:val="24"/>
                <w:szCs w:val="24"/>
                <w:lang w:val="ru-RU"/>
              </w:rPr>
            </w:pPr>
            <w:r w:rsidRPr="00973646">
              <w:rPr>
                <w:sz w:val="24"/>
                <w:szCs w:val="24"/>
                <w:lang w:val="ru-RU"/>
              </w:rPr>
              <w:t>60</w:t>
            </w:r>
          </w:p>
        </w:tc>
        <w:tc>
          <w:tcPr>
            <w:tcW w:w="595" w:type="dxa"/>
            <w:tcBorders>
              <w:left w:val="single" w:sz="12" w:space="0" w:color="auto"/>
            </w:tcBorders>
            <w:vAlign w:val="center"/>
          </w:tcPr>
          <w:p w14:paraId="6779B4E6" w14:textId="77777777" w:rsidR="00715178" w:rsidRPr="00973646" w:rsidRDefault="00715178" w:rsidP="007977C8">
            <w:pPr>
              <w:spacing w:after="0"/>
              <w:ind w:right="-89"/>
              <w:jc w:val="center"/>
              <w:rPr>
                <w:sz w:val="24"/>
                <w:szCs w:val="24"/>
                <w:lang w:val="ru-RU"/>
              </w:rPr>
            </w:pPr>
            <w:r w:rsidRPr="00973646">
              <w:rPr>
                <w:sz w:val="24"/>
                <w:szCs w:val="24"/>
                <w:lang w:val="ru-RU"/>
              </w:rPr>
              <w:t>6,64</w:t>
            </w:r>
          </w:p>
        </w:tc>
        <w:tc>
          <w:tcPr>
            <w:tcW w:w="596" w:type="dxa"/>
            <w:vAlign w:val="center"/>
          </w:tcPr>
          <w:p w14:paraId="431DB804" w14:textId="77777777" w:rsidR="00715178" w:rsidRPr="00973646" w:rsidRDefault="00715178" w:rsidP="007977C8">
            <w:pPr>
              <w:spacing w:after="0"/>
              <w:ind w:right="-89"/>
              <w:jc w:val="center"/>
              <w:rPr>
                <w:sz w:val="24"/>
                <w:szCs w:val="24"/>
                <w:lang w:val="ru-RU"/>
              </w:rPr>
            </w:pPr>
            <w:r w:rsidRPr="00973646">
              <w:rPr>
                <w:sz w:val="24"/>
                <w:szCs w:val="24"/>
                <w:lang w:val="ru-RU"/>
              </w:rPr>
              <w:t>6,64</w:t>
            </w:r>
          </w:p>
        </w:tc>
        <w:tc>
          <w:tcPr>
            <w:tcW w:w="596" w:type="dxa"/>
            <w:tcBorders>
              <w:right w:val="single" w:sz="12" w:space="0" w:color="auto"/>
            </w:tcBorders>
            <w:vAlign w:val="center"/>
          </w:tcPr>
          <w:p w14:paraId="662950D6" w14:textId="77777777" w:rsidR="00715178" w:rsidRPr="00973646" w:rsidRDefault="00715178" w:rsidP="007977C8">
            <w:pPr>
              <w:spacing w:after="0"/>
              <w:ind w:right="-89"/>
              <w:jc w:val="center"/>
              <w:rPr>
                <w:sz w:val="24"/>
                <w:szCs w:val="24"/>
                <w:lang w:val="ru-RU"/>
              </w:rPr>
            </w:pPr>
            <w:r w:rsidRPr="00973646">
              <w:rPr>
                <w:sz w:val="24"/>
                <w:szCs w:val="24"/>
                <w:lang w:val="ru-RU"/>
              </w:rPr>
              <w:t>9,96</w:t>
            </w:r>
          </w:p>
        </w:tc>
        <w:tc>
          <w:tcPr>
            <w:tcW w:w="596" w:type="dxa"/>
            <w:tcBorders>
              <w:left w:val="single" w:sz="12" w:space="0" w:color="auto"/>
            </w:tcBorders>
            <w:vAlign w:val="center"/>
          </w:tcPr>
          <w:p w14:paraId="5A0F0459" w14:textId="77777777" w:rsidR="00715178" w:rsidRPr="00973646" w:rsidRDefault="00715178" w:rsidP="007977C8">
            <w:pPr>
              <w:spacing w:after="0"/>
              <w:ind w:right="-89"/>
              <w:jc w:val="center"/>
              <w:rPr>
                <w:sz w:val="24"/>
                <w:szCs w:val="24"/>
                <w:lang w:val="ru-RU"/>
              </w:rPr>
            </w:pPr>
            <w:r w:rsidRPr="00973646">
              <w:rPr>
                <w:sz w:val="24"/>
                <w:szCs w:val="24"/>
                <w:lang w:val="ru-RU"/>
              </w:rPr>
              <w:t>0,88</w:t>
            </w:r>
          </w:p>
        </w:tc>
        <w:tc>
          <w:tcPr>
            <w:tcW w:w="595" w:type="dxa"/>
            <w:vAlign w:val="center"/>
          </w:tcPr>
          <w:p w14:paraId="0D26A5AC" w14:textId="77777777" w:rsidR="00715178" w:rsidRPr="00973646" w:rsidRDefault="00715178" w:rsidP="007977C8">
            <w:pPr>
              <w:spacing w:after="0"/>
              <w:ind w:right="-89"/>
              <w:jc w:val="center"/>
              <w:rPr>
                <w:sz w:val="24"/>
                <w:szCs w:val="24"/>
                <w:lang w:val="ru-RU"/>
              </w:rPr>
            </w:pPr>
            <w:r w:rsidRPr="00973646">
              <w:rPr>
                <w:sz w:val="24"/>
                <w:szCs w:val="24"/>
                <w:lang w:val="ru-RU"/>
              </w:rPr>
              <w:t>0,88</w:t>
            </w:r>
          </w:p>
        </w:tc>
        <w:tc>
          <w:tcPr>
            <w:tcW w:w="596" w:type="dxa"/>
            <w:tcBorders>
              <w:right w:val="single" w:sz="12" w:space="0" w:color="auto"/>
            </w:tcBorders>
            <w:vAlign w:val="center"/>
          </w:tcPr>
          <w:p w14:paraId="1EAE7B12" w14:textId="77777777" w:rsidR="00715178" w:rsidRPr="00973646" w:rsidRDefault="00715178" w:rsidP="007977C8">
            <w:pPr>
              <w:spacing w:after="0"/>
              <w:ind w:right="-89"/>
              <w:jc w:val="center"/>
              <w:rPr>
                <w:sz w:val="24"/>
                <w:szCs w:val="24"/>
                <w:lang w:val="ru-RU"/>
              </w:rPr>
            </w:pPr>
            <w:r w:rsidRPr="00973646">
              <w:rPr>
                <w:sz w:val="24"/>
                <w:szCs w:val="24"/>
                <w:lang w:val="ru-RU"/>
              </w:rPr>
              <w:t>1,32</w:t>
            </w:r>
          </w:p>
        </w:tc>
        <w:tc>
          <w:tcPr>
            <w:tcW w:w="596" w:type="dxa"/>
            <w:tcBorders>
              <w:left w:val="single" w:sz="12" w:space="0" w:color="auto"/>
            </w:tcBorders>
            <w:vAlign w:val="center"/>
          </w:tcPr>
          <w:p w14:paraId="26B4353C"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6" w:type="dxa"/>
            <w:vAlign w:val="center"/>
          </w:tcPr>
          <w:p w14:paraId="6A6B1483"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7" w:type="dxa"/>
            <w:tcBorders>
              <w:right w:val="single" w:sz="12" w:space="0" w:color="auto"/>
            </w:tcBorders>
            <w:vAlign w:val="center"/>
          </w:tcPr>
          <w:p w14:paraId="28FEDE00"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676" w:type="dxa"/>
            <w:tcBorders>
              <w:left w:val="single" w:sz="12" w:space="0" w:color="auto"/>
            </w:tcBorders>
            <w:vAlign w:val="center"/>
          </w:tcPr>
          <w:p w14:paraId="54977BDE" w14:textId="77777777" w:rsidR="00715178" w:rsidRPr="00973646" w:rsidRDefault="00715178" w:rsidP="007977C8">
            <w:pPr>
              <w:spacing w:after="0"/>
              <w:ind w:right="-89"/>
              <w:jc w:val="center"/>
              <w:rPr>
                <w:sz w:val="24"/>
                <w:szCs w:val="24"/>
                <w:lang w:val="ru-RU"/>
              </w:rPr>
            </w:pPr>
            <w:r w:rsidRPr="00973646">
              <w:rPr>
                <w:sz w:val="24"/>
                <w:szCs w:val="24"/>
                <w:lang w:val="ru-RU"/>
              </w:rPr>
              <w:t>34,40</w:t>
            </w:r>
          </w:p>
        </w:tc>
        <w:tc>
          <w:tcPr>
            <w:tcW w:w="677" w:type="dxa"/>
            <w:vAlign w:val="center"/>
          </w:tcPr>
          <w:p w14:paraId="5277D3A1" w14:textId="77777777" w:rsidR="00715178" w:rsidRPr="00973646" w:rsidRDefault="00715178" w:rsidP="007977C8">
            <w:pPr>
              <w:spacing w:after="0"/>
              <w:ind w:right="-89"/>
              <w:jc w:val="center"/>
              <w:rPr>
                <w:sz w:val="24"/>
                <w:szCs w:val="24"/>
                <w:lang w:val="ru-RU"/>
              </w:rPr>
            </w:pPr>
            <w:r w:rsidRPr="00973646">
              <w:rPr>
                <w:sz w:val="24"/>
                <w:szCs w:val="24"/>
                <w:lang w:val="ru-RU"/>
              </w:rPr>
              <w:t>34,40</w:t>
            </w:r>
          </w:p>
        </w:tc>
        <w:tc>
          <w:tcPr>
            <w:tcW w:w="794" w:type="dxa"/>
            <w:tcBorders>
              <w:right w:val="single" w:sz="12" w:space="0" w:color="auto"/>
            </w:tcBorders>
            <w:vAlign w:val="center"/>
          </w:tcPr>
          <w:p w14:paraId="59FEBB7A" w14:textId="77777777" w:rsidR="00715178" w:rsidRPr="00973646" w:rsidRDefault="00715178" w:rsidP="007977C8">
            <w:pPr>
              <w:spacing w:after="0"/>
              <w:ind w:right="-89"/>
              <w:jc w:val="center"/>
              <w:rPr>
                <w:sz w:val="24"/>
                <w:szCs w:val="24"/>
                <w:lang w:val="ru-RU"/>
              </w:rPr>
            </w:pPr>
            <w:r w:rsidRPr="00973646">
              <w:rPr>
                <w:sz w:val="24"/>
                <w:szCs w:val="24"/>
                <w:lang w:val="ru-RU"/>
              </w:rPr>
              <w:t>51,60</w:t>
            </w:r>
          </w:p>
        </w:tc>
        <w:tc>
          <w:tcPr>
            <w:tcW w:w="2801" w:type="dxa"/>
            <w:tcBorders>
              <w:left w:val="single" w:sz="12" w:space="0" w:color="auto"/>
            </w:tcBorders>
            <w:vAlign w:val="center"/>
          </w:tcPr>
          <w:p w14:paraId="1C6B180E" w14:textId="77777777" w:rsidR="00715178" w:rsidRPr="00973646" w:rsidRDefault="00715178" w:rsidP="007977C8">
            <w:pPr>
              <w:spacing w:after="0"/>
              <w:ind w:right="-89"/>
              <w:jc w:val="center"/>
              <w:rPr>
                <w:sz w:val="18"/>
                <w:szCs w:val="18"/>
                <w:lang w:val="ru-RU"/>
              </w:rPr>
            </w:pPr>
            <w:r w:rsidRPr="00973646">
              <w:rPr>
                <w:sz w:val="18"/>
                <w:szCs w:val="18"/>
                <w:lang w:val="ru-RU"/>
              </w:rPr>
              <w:t>Поверхня риби чиста, природного забарвлення, властиве даному виду риби; без механічних пошкоджень, ознак захворювань; запах властивий рибі, без ознак псування.</w:t>
            </w:r>
          </w:p>
        </w:tc>
      </w:tr>
      <w:tr w:rsidR="00715178" w:rsidRPr="00973646" w14:paraId="5FAECECF" w14:textId="77777777" w:rsidTr="007977C8">
        <w:trPr>
          <w:trHeight w:val="221"/>
          <w:jc w:val="center"/>
        </w:trPr>
        <w:tc>
          <w:tcPr>
            <w:tcW w:w="535" w:type="dxa"/>
            <w:tcBorders>
              <w:right w:val="single" w:sz="12" w:space="0" w:color="auto"/>
            </w:tcBorders>
            <w:vAlign w:val="center"/>
          </w:tcPr>
          <w:p w14:paraId="6D755901" w14:textId="77777777" w:rsidR="00715178" w:rsidRPr="00973646" w:rsidRDefault="00715178" w:rsidP="007977C8">
            <w:pPr>
              <w:widowControl w:val="0"/>
              <w:spacing w:after="0" w:line="240" w:lineRule="auto"/>
              <w:ind w:right="-89"/>
              <w:jc w:val="center"/>
              <w:rPr>
                <w:b/>
                <w:sz w:val="24"/>
                <w:szCs w:val="24"/>
                <w:lang w:val="ru-RU" w:eastAsia="ru-RU"/>
              </w:rPr>
            </w:pPr>
            <w:r w:rsidRPr="00973646">
              <w:rPr>
                <w:b/>
                <w:sz w:val="24"/>
                <w:szCs w:val="24"/>
                <w:lang w:val="ru-RU" w:eastAsia="ru-RU"/>
              </w:rPr>
              <w:t>Я</w:t>
            </w:r>
          </w:p>
        </w:tc>
        <w:tc>
          <w:tcPr>
            <w:tcW w:w="1929" w:type="dxa"/>
            <w:tcBorders>
              <w:right w:val="single" w:sz="12" w:space="0" w:color="auto"/>
            </w:tcBorders>
            <w:vAlign w:val="center"/>
          </w:tcPr>
          <w:p w14:paraId="49E46C0E" w14:textId="77777777" w:rsidR="00715178" w:rsidRPr="00973646" w:rsidRDefault="00715178" w:rsidP="007977C8">
            <w:pPr>
              <w:spacing w:after="0"/>
              <w:ind w:right="-89"/>
              <w:jc w:val="center"/>
              <w:rPr>
                <w:sz w:val="24"/>
                <w:szCs w:val="24"/>
                <w:lang w:val="ru-RU"/>
              </w:rPr>
            </w:pPr>
            <w:r w:rsidRPr="00973646">
              <w:rPr>
                <w:sz w:val="24"/>
                <w:szCs w:val="24"/>
                <w:lang w:val="ru-RU"/>
              </w:rPr>
              <w:t>Яйце куряче</w:t>
            </w:r>
          </w:p>
        </w:tc>
        <w:tc>
          <w:tcPr>
            <w:tcW w:w="600" w:type="dxa"/>
            <w:tcBorders>
              <w:left w:val="single" w:sz="12" w:space="0" w:color="auto"/>
            </w:tcBorders>
            <w:vAlign w:val="center"/>
          </w:tcPr>
          <w:p w14:paraId="5B12361E" w14:textId="77777777" w:rsidR="00715178" w:rsidRPr="00973646" w:rsidRDefault="00715178" w:rsidP="007977C8">
            <w:pPr>
              <w:spacing w:after="0"/>
              <w:ind w:right="-89"/>
              <w:jc w:val="center"/>
              <w:rPr>
                <w:sz w:val="24"/>
                <w:szCs w:val="24"/>
                <w:lang w:val="ru-RU"/>
              </w:rPr>
            </w:pPr>
            <w:r w:rsidRPr="00973646">
              <w:rPr>
                <w:sz w:val="24"/>
                <w:szCs w:val="24"/>
                <w:lang w:val="ru-RU"/>
              </w:rPr>
              <w:t>1/10</w:t>
            </w:r>
          </w:p>
        </w:tc>
        <w:tc>
          <w:tcPr>
            <w:tcW w:w="600" w:type="dxa"/>
            <w:vAlign w:val="center"/>
          </w:tcPr>
          <w:p w14:paraId="64B2FF5A" w14:textId="77777777" w:rsidR="00715178" w:rsidRPr="00973646" w:rsidRDefault="00715178" w:rsidP="007977C8">
            <w:pPr>
              <w:spacing w:after="0"/>
              <w:ind w:right="-89"/>
              <w:jc w:val="center"/>
              <w:rPr>
                <w:sz w:val="24"/>
                <w:szCs w:val="24"/>
                <w:lang w:val="ru-RU"/>
              </w:rPr>
            </w:pPr>
            <w:r w:rsidRPr="00973646">
              <w:rPr>
                <w:sz w:val="24"/>
                <w:szCs w:val="24"/>
                <w:lang w:val="ru-RU"/>
              </w:rPr>
              <w:t>1/10</w:t>
            </w:r>
          </w:p>
        </w:tc>
        <w:tc>
          <w:tcPr>
            <w:tcW w:w="600" w:type="dxa"/>
            <w:tcBorders>
              <w:right w:val="single" w:sz="12" w:space="0" w:color="auto"/>
            </w:tcBorders>
            <w:vAlign w:val="center"/>
          </w:tcPr>
          <w:p w14:paraId="41FB1376" w14:textId="77777777" w:rsidR="00715178" w:rsidRPr="00973646" w:rsidRDefault="00715178" w:rsidP="007977C8">
            <w:pPr>
              <w:spacing w:after="0"/>
              <w:ind w:right="-89"/>
              <w:jc w:val="center"/>
              <w:rPr>
                <w:sz w:val="24"/>
                <w:szCs w:val="24"/>
                <w:lang w:val="ru-RU"/>
              </w:rPr>
            </w:pPr>
            <w:r w:rsidRPr="00973646">
              <w:rPr>
                <w:sz w:val="24"/>
                <w:szCs w:val="24"/>
                <w:lang w:val="ru-RU"/>
              </w:rPr>
              <w:t>1/6</w:t>
            </w:r>
          </w:p>
        </w:tc>
        <w:tc>
          <w:tcPr>
            <w:tcW w:w="600" w:type="dxa"/>
            <w:tcBorders>
              <w:left w:val="single" w:sz="12" w:space="0" w:color="auto"/>
            </w:tcBorders>
            <w:vAlign w:val="center"/>
          </w:tcPr>
          <w:p w14:paraId="582661B2" w14:textId="77777777" w:rsidR="00715178" w:rsidRPr="00973646" w:rsidRDefault="00715178" w:rsidP="007977C8">
            <w:pPr>
              <w:spacing w:after="0"/>
              <w:ind w:right="-89"/>
              <w:jc w:val="center"/>
              <w:rPr>
                <w:sz w:val="24"/>
                <w:szCs w:val="24"/>
                <w:lang w:val="ru-RU"/>
              </w:rPr>
            </w:pPr>
            <w:r w:rsidRPr="00973646">
              <w:rPr>
                <w:sz w:val="24"/>
                <w:szCs w:val="24"/>
                <w:lang w:val="ru-RU"/>
              </w:rPr>
              <w:t>4</w:t>
            </w:r>
          </w:p>
        </w:tc>
        <w:tc>
          <w:tcPr>
            <w:tcW w:w="600" w:type="dxa"/>
            <w:vAlign w:val="center"/>
          </w:tcPr>
          <w:p w14:paraId="537EBC9C" w14:textId="77777777" w:rsidR="00715178" w:rsidRPr="00973646" w:rsidRDefault="00715178" w:rsidP="007977C8">
            <w:pPr>
              <w:spacing w:after="0"/>
              <w:ind w:right="-89"/>
              <w:jc w:val="center"/>
              <w:rPr>
                <w:sz w:val="24"/>
                <w:szCs w:val="24"/>
                <w:lang w:val="ru-RU"/>
              </w:rPr>
            </w:pPr>
            <w:r w:rsidRPr="00973646">
              <w:rPr>
                <w:sz w:val="24"/>
                <w:szCs w:val="24"/>
                <w:lang w:val="ru-RU"/>
              </w:rPr>
              <w:t>4</w:t>
            </w:r>
          </w:p>
        </w:tc>
        <w:tc>
          <w:tcPr>
            <w:tcW w:w="602" w:type="dxa"/>
            <w:tcBorders>
              <w:right w:val="single" w:sz="12" w:space="0" w:color="auto"/>
            </w:tcBorders>
            <w:vAlign w:val="center"/>
          </w:tcPr>
          <w:p w14:paraId="4016896F" w14:textId="77777777" w:rsidR="00715178" w:rsidRPr="00973646" w:rsidRDefault="00715178" w:rsidP="007977C8">
            <w:pPr>
              <w:spacing w:after="0"/>
              <w:ind w:right="-89"/>
              <w:jc w:val="center"/>
              <w:rPr>
                <w:sz w:val="24"/>
                <w:szCs w:val="24"/>
                <w:lang w:val="ru-RU"/>
              </w:rPr>
            </w:pPr>
            <w:r w:rsidRPr="00973646">
              <w:rPr>
                <w:sz w:val="24"/>
                <w:szCs w:val="24"/>
                <w:lang w:val="ru-RU"/>
              </w:rPr>
              <w:t>6,66</w:t>
            </w:r>
          </w:p>
        </w:tc>
        <w:tc>
          <w:tcPr>
            <w:tcW w:w="595" w:type="dxa"/>
            <w:tcBorders>
              <w:left w:val="single" w:sz="12" w:space="0" w:color="auto"/>
            </w:tcBorders>
            <w:vAlign w:val="center"/>
          </w:tcPr>
          <w:p w14:paraId="3BA33C38" w14:textId="77777777" w:rsidR="00715178" w:rsidRPr="00973646" w:rsidRDefault="00715178" w:rsidP="007977C8">
            <w:pPr>
              <w:spacing w:after="0"/>
              <w:ind w:right="-89"/>
              <w:jc w:val="center"/>
              <w:rPr>
                <w:sz w:val="24"/>
                <w:szCs w:val="24"/>
                <w:lang w:val="ru-RU"/>
              </w:rPr>
            </w:pPr>
            <w:r w:rsidRPr="00973646">
              <w:rPr>
                <w:sz w:val="24"/>
                <w:szCs w:val="24"/>
                <w:lang w:val="ru-RU"/>
              </w:rPr>
              <w:t>0,51</w:t>
            </w:r>
          </w:p>
        </w:tc>
        <w:tc>
          <w:tcPr>
            <w:tcW w:w="596" w:type="dxa"/>
            <w:vAlign w:val="center"/>
          </w:tcPr>
          <w:p w14:paraId="004A0278" w14:textId="77777777" w:rsidR="00715178" w:rsidRPr="00973646" w:rsidRDefault="00715178" w:rsidP="007977C8">
            <w:pPr>
              <w:spacing w:after="0"/>
              <w:ind w:right="-89"/>
              <w:jc w:val="center"/>
              <w:rPr>
                <w:sz w:val="24"/>
                <w:szCs w:val="24"/>
                <w:lang w:val="ru-RU"/>
              </w:rPr>
            </w:pPr>
            <w:r w:rsidRPr="00973646">
              <w:rPr>
                <w:sz w:val="24"/>
                <w:szCs w:val="24"/>
                <w:lang w:val="ru-RU"/>
              </w:rPr>
              <w:t>0,51</w:t>
            </w:r>
          </w:p>
        </w:tc>
        <w:tc>
          <w:tcPr>
            <w:tcW w:w="596" w:type="dxa"/>
            <w:tcBorders>
              <w:right w:val="single" w:sz="12" w:space="0" w:color="auto"/>
            </w:tcBorders>
            <w:vAlign w:val="center"/>
          </w:tcPr>
          <w:p w14:paraId="324D6C11" w14:textId="77777777" w:rsidR="00715178" w:rsidRPr="00973646" w:rsidRDefault="00715178" w:rsidP="007977C8">
            <w:pPr>
              <w:spacing w:after="0"/>
              <w:ind w:right="-89"/>
              <w:jc w:val="center"/>
              <w:rPr>
                <w:sz w:val="24"/>
                <w:szCs w:val="24"/>
                <w:lang w:val="ru-RU"/>
              </w:rPr>
            </w:pPr>
            <w:r w:rsidRPr="00973646">
              <w:rPr>
                <w:sz w:val="24"/>
                <w:szCs w:val="24"/>
                <w:lang w:val="ru-RU"/>
              </w:rPr>
              <w:t>0,85</w:t>
            </w:r>
          </w:p>
        </w:tc>
        <w:tc>
          <w:tcPr>
            <w:tcW w:w="596" w:type="dxa"/>
            <w:tcBorders>
              <w:left w:val="single" w:sz="12" w:space="0" w:color="auto"/>
            </w:tcBorders>
            <w:vAlign w:val="center"/>
          </w:tcPr>
          <w:p w14:paraId="5F37A40A" w14:textId="77777777" w:rsidR="00715178" w:rsidRPr="00973646" w:rsidRDefault="00715178" w:rsidP="007977C8">
            <w:pPr>
              <w:spacing w:after="0"/>
              <w:ind w:right="-89"/>
              <w:jc w:val="center"/>
              <w:rPr>
                <w:sz w:val="24"/>
                <w:szCs w:val="24"/>
                <w:lang w:val="ru-RU"/>
              </w:rPr>
            </w:pPr>
            <w:r w:rsidRPr="00973646">
              <w:rPr>
                <w:sz w:val="24"/>
                <w:szCs w:val="24"/>
                <w:lang w:val="ru-RU"/>
              </w:rPr>
              <w:t>0,46</w:t>
            </w:r>
          </w:p>
        </w:tc>
        <w:tc>
          <w:tcPr>
            <w:tcW w:w="595" w:type="dxa"/>
            <w:vAlign w:val="center"/>
          </w:tcPr>
          <w:p w14:paraId="749CF004" w14:textId="77777777" w:rsidR="00715178" w:rsidRPr="00973646" w:rsidRDefault="00715178" w:rsidP="007977C8">
            <w:pPr>
              <w:spacing w:after="0"/>
              <w:ind w:right="-89"/>
              <w:jc w:val="center"/>
              <w:rPr>
                <w:sz w:val="24"/>
                <w:szCs w:val="24"/>
                <w:lang w:val="ru-RU"/>
              </w:rPr>
            </w:pPr>
            <w:r w:rsidRPr="00973646">
              <w:rPr>
                <w:sz w:val="24"/>
                <w:szCs w:val="24"/>
                <w:lang w:val="ru-RU"/>
              </w:rPr>
              <w:t>0,46</w:t>
            </w:r>
          </w:p>
        </w:tc>
        <w:tc>
          <w:tcPr>
            <w:tcW w:w="596" w:type="dxa"/>
            <w:tcBorders>
              <w:right w:val="single" w:sz="12" w:space="0" w:color="auto"/>
            </w:tcBorders>
            <w:vAlign w:val="center"/>
          </w:tcPr>
          <w:p w14:paraId="43B0C83B" w14:textId="77777777" w:rsidR="00715178" w:rsidRPr="00973646" w:rsidRDefault="00715178" w:rsidP="007977C8">
            <w:pPr>
              <w:spacing w:after="0"/>
              <w:ind w:right="-89"/>
              <w:jc w:val="center"/>
              <w:rPr>
                <w:sz w:val="24"/>
                <w:szCs w:val="24"/>
                <w:lang w:val="ru-RU"/>
              </w:rPr>
            </w:pPr>
            <w:r w:rsidRPr="00973646">
              <w:rPr>
                <w:sz w:val="24"/>
                <w:szCs w:val="24"/>
                <w:lang w:val="ru-RU"/>
              </w:rPr>
              <w:t>0,77</w:t>
            </w:r>
          </w:p>
        </w:tc>
        <w:tc>
          <w:tcPr>
            <w:tcW w:w="596" w:type="dxa"/>
            <w:tcBorders>
              <w:left w:val="single" w:sz="12" w:space="0" w:color="auto"/>
            </w:tcBorders>
            <w:vAlign w:val="center"/>
          </w:tcPr>
          <w:p w14:paraId="6FFE6628" w14:textId="77777777" w:rsidR="00715178" w:rsidRPr="00973646" w:rsidRDefault="00715178" w:rsidP="007977C8">
            <w:pPr>
              <w:spacing w:after="0"/>
              <w:ind w:right="-89"/>
              <w:jc w:val="center"/>
              <w:rPr>
                <w:sz w:val="24"/>
                <w:szCs w:val="24"/>
                <w:lang w:val="ru-RU"/>
              </w:rPr>
            </w:pPr>
            <w:r w:rsidRPr="00973646">
              <w:rPr>
                <w:sz w:val="24"/>
                <w:szCs w:val="24"/>
                <w:lang w:val="ru-RU"/>
              </w:rPr>
              <w:t>0,03</w:t>
            </w:r>
          </w:p>
        </w:tc>
        <w:tc>
          <w:tcPr>
            <w:tcW w:w="596" w:type="dxa"/>
            <w:vAlign w:val="center"/>
          </w:tcPr>
          <w:p w14:paraId="0DA20DDC" w14:textId="77777777" w:rsidR="00715178" w:rsidRPr="00973646" w:rsidRDefault="00715178" w:rsidP="007977C8">
            <w:pPr>
              <w:spacing w:after="0"/>
              <w:ind w:right="-89"/>
              <w:jc w:val="center"/>
              <w:rPr>
                <w:sz w:val="24"/>
                <w:szCs w:val="24"/>
                <w:lang w:val="ru-RU"/>
              </w:rPr>
            </w:pPr>
            <w:r w:rsidRPr="00973646">
              <w:rPr>
                <w:sz w:val="24"/>
                <w:szCs w:val="24"/>
                <w:lang w:val="ru-RU"/>
              </w:rPr>
              <w:t>0,03</w:t>
            </w:r>
          </w:p>
        </w:tc>
        <w:tc>
          <w:tcPr>
            <w:tcW w:w="597" w:type="dxa"/>
            <w:tcBorders>
              <w:right w:val="single" w:sz="12" w:space="0" w:color="auto"/>
            </w:tcBorders>
            <w:vAlign w:val="center"/>
          </w:tcPr>
          <w:p w14:paraId="1CFA782E" w14:textId="77777777" w:rsidR="00715178" w:rsidRPr="00973646" w:rsidRDefault="00715178" w:rsidP="007977C8">
            <w:pPr>
              <w:spacing w:after="0"/>
              <w:ind w:right="-89"/>
              <w:jc w:val="center"/>
              <w:rPr>
                <w:sz w:val="24"/>
                <w:szCs w:val="24"/>
                <w:lang w:val="ru-RU"/>
              </w:rPr>
            </w:pPr>
            <w:r w:rsidRPr="00973646">
              <w:rPr>
                <w:sz w:val="24"/>
                <w:szCs w:val="24"/>
                <w:lang w:val="ru-RU"/>
              </w:rPr>
              <w:t>0,05</w:t>
            </w:r>
          </w:p>
        </w:tc>
        <w:tc>
          <w:tcPr>
            <w:tcW w:w="676" w:type="dxa"/>
            <w:tcBorders>
              <w:left w:val="single" w:sz="12" w:space="0" w:color="auto"/>
            </w:tcBorders>
            <w:vAlign w:val="center"/>
          </w:tcPr>
          <w:p w14:paraId="4FE14C95" w14:textId="77777777" w:rsidR="00715178" w:rsidRPr="00973646" w:rsidRDefault="00715178" w:rsidP="007977C8">
            <w:pPr>
              <w:spacing w:after="0"/>
              <w:ind w:right="-89"/>
              <w:jc w:val="center"/>
              <w:rPr>
                <w:sz w:val="24"/>
                <w:szCs w:val="24"/>
                <w:lang w:val="ru-RU"/>
              </w:rPr>
            </w:pPr>
            <w:r w:rsidRPr="00973646">
              <w:rPr>
                <w:sz w:val="24"/>
                <w:szCs w:val="24"/>
                <w:lang w:val="ru-RU"/>
              </w:rPr>
              <w:t>6,28</w:t>
            </w:r>
          </w:p>
        </w:tc>
        <w:tc>
          <w:tcPr>
            <w:tcW w:w="677" w:type="dxa"/>
            <w:vAlign w:val="center"/>
          </w:tcPr>
          <w:p w14:paraId="1143E219" w14:textId="77777777" w:rsidR="00715178" w:rsidRPr="00973646" w:rsidRDefault="00715178" w:rsidP="007977C8">
            <w:pPr>
              <w:spacing w:after="0"/>
              <w:ind w:right="-89"/>
              <w:jc w:val="center"/>
              <w:rPr>
                <w:sz w:val="24"/>
                <w:szCs w:val="24"/>
                <w:lang w:val="ru-RU"/>
              </w:rPr>
            </w:pPr>
            <w:r w:rsidRPr="00973646">
              <w:rPr>
                <w:sz w:val="24"/>
                <w:szCs w:val="24"/>
                <w:lang w:val="ru-RU"/>
              </w:rPr>
              <w:t>6,28</w:t>
            </w:r>
          </w:p>
        </w:tc>
        <w:tc>
          <w:tcPr>
            <w:tcW w:w="794" w:type="dxa"/>
            <w:tcBorders>
              <w:right w:val="single" w:sz="12" w:space="0" w:color="auto"/>
            </w:tcBorders>
            <w:vAlign w:val="center"/>
          </w:tcPr>
          <w:p w14:paraId="7445971F" w14:textId="77777777" w:rsidR="00715178" w:rsidRPr="00973646" w:rsidRDefault="00715178" w:rsidP="007977C8">
            <w:pPr>
              <w:spacing w:after="0"/>
              <w:ind w:right="-89"/>
              <w:jc w:val="center"/>
              <w:rPr>
                <w:sz w:val="24"/>
                <w:szCs w:val="24"/>
                <w:lang w:val="ru-RU"/>
              </w:rPr>
            </w:pPr>
            <w:r w:rsidRPr="00973646">
              <w:rPr>
                <w:sz w:val="24"/>
                <w:szCs w:val="24"/>
                <w:lang w:val="ru-RU"/>
              </w:rPr>
              <w:t>10,46</w:t>
            </w:r>
          </w:p>
        </w:tc>
        <w:tc>
          <w:tcPr>
            <w:tcW w:w="2801" w:type="dxa"/>
            <w:tcBorders>
              <w:left w:val="single" w:sz="12" w:space="0" w:color="auto"/>
            </w:tcBorders>
            <w:vAlign w:val="center"/>
          </w:tcPr>
          <w:p w14:paraId="2CC36963" w14:textId="77777777" w:rsidR="00715178" w:rsidRPr="00973646" w:rsidRDefault="00715178" w:rsidP="007977C8">
            <w:pPr>
              <w:spacing w:after="0"/>
              <w:ind w:right="-89"/>
              <w:jc w:val="center"/>
              <w:rPr>
                <w:sz w:val="18"/>
                <w:szCs w:val="18"/>
                <w:lang w:val="ru-RU"/>
              </w:rPr>
            </w:pPr>
            <w:r w:rsidRPr="00973646">
              <w:rPr>
                <w:sz w:val="18"/>
                <w:szCs w:val="18"/>
                <w:lang w:val="ru-RU"/>
              </w:rPr>
              <w:t>Свіжі, столові, шкаралупа чиста, міцна, цілісна.</w:t>
            </w:r>
          </w:p>
        </w:tc>
      </w:tr>
      <w:tr w:rsidR="00715178" w:rsidRPr="00973646" w14:paraId="3D85D7A6" w14:textId="77777777" w:rsidTr="007977C8">
        <w:trPr>
          <w:trHeight w:val="221"/>
          <w:jc w:val="center"/>
        </w:trPr>
        <w:tc>
          <w:tcPr>
            <w:tcW w:w="535" w:type="dxa"/>
            <w:tcBorders>
              <w:right w:val="single" w:sz="12" w:space="0" w:color="auto"/>
            </w:tcBorders>
            <w:vAlign w:val="center"/>
          </w:tcPr>
          <w:p w14:paraId="5040BEDA" w14:textId="77777777" w:rsidR="00715178" w:rsidRPr="00973646" w:rsidRDefault="00715178" w:rsidP="007977C8">
            <w:pPr>
              <w:widowControl w:val="0"/>
              <w:spacing w:after="0" w:line="240" w:lineRule="auto"/>
              <w:ind w:right="-89"/>
              <w:jc w:val="center"/>
              <w:rPr>
                <w:b/>
                <w:sz w:val="24"/>
                <w:szCs w:val="24"/>
                <w:lang w:val="ru-RU" w:eastAsia="ru-RU"/>
              </w:rPr>
            </w:pPr>
            <w:r w:rsidRPr="00973646">
              <w:rPr>
                <w:b/>
                <w:sz w:val="24"/>
                <w:szCs w:val="24"/>
                <w:lang w:val="ru-RU" w:eastAsia="ru-RU"/>
              </w:rPr>
              <w:t>ЗП</w:t>
            </w:r>
          </w:p>
        </w:tc>
        <w:tc>
          <w:tcPr>
            <w:tcW w:w="1929" w:type="dxa"/>
            <w:tcBorders>
              <w:right w:val="single" w:sz="12" w:space="0" w:color="auto"/>
            </w:tcBorders>
            <w:vAlign w:val="center"/>
          </w:tcPr>
          <w:p w14:paraId="5EE6A15D" w14:textId="77777777" w:rsidR="00715178" w:rsidRPr="00973646" w:rsidRDefault="00715178" w:rsidP="007977C8">
            <w:pPr>
              <w:spacing w:after="0"/>
              <w:ind w:right="-89"/>
              <w:jc w:val="center"/>
              <w:rPr>
                <w:sz w:val="24"/>
                <w:szCs w:val="24"/>
                <w:lang w:val="ru-RU"/>
              </w:rPr>
            </w:pPr>
            <w:r w:rsidRPr="00973646">
              <w:rPr>
                <w:sz w:val="24"/>
                <w:szCs w:val="24"/>
                <w:lang w:val="ru-RU"/>
              </w:rPr>
              <w:t>Крупа рисова</w:t>
            </w:r>
          </w:p>
        </w:tc>
        <w:tc>
          <w:tcPr>
            <w:tcW w:w="600" w:type="dxa"/>
            <w:tcBorders>
              <w:left w:val="single" w:sz="12" w:space="0" w:color="auto"/>
            </w:tcBorders>
            <w:vAlign w:val="center"/>
          </w:tcPr>
          <w:p w14:paraId="50C94367"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0" w:type="dxa"/>
            <w:vAlign w:val="center"/>
          </w:tcPr>
          <w:p w14:paraId="542B9F5B"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0" w:type="dxa"/>
            <w:tcBorders>
              <w:right w:val="single" w:sz="12" w:space="0" w:color="auto"/>
            </w:tcBorders>
            <w:vAlign w:val="center"/>
          </w:tcPr>
          <w:p w14:paraId="288D5734" w14:textId="77777777" w:rsidR="00715178" w:rsidRPr="00973646" w:rsidRDefault="00715178" w:rsidP="007977C8">
            <w:pPr>
              <w:spacing w:after="0"/>
              <w:ind w:right="-89"/>
              <w:jc w:val="center"/>
              <w:rPr>
                <w:sz w:val="24"/>
                <w:szCs w:val="24"/>
                <w:lang w:val="ru-RU"/>
              </w:rPr>
            </w:pPr>
            <w:r w:rsidRPr="00973646">
              <w:rPr>
                <w:sz w:val="24"/>
                <w:szCs w:val="24"/>
                <w:lang w:val="ru-RU"/>
              </w:rPr>
              <w:t>4</w:t>
            </w:r>
          </w:p>
        </w:tc>
        <w:tc>
          <w:tcPr>
            <w:tcW w:w="600" w:type="dxa"/>
            <w:tcBorders>
              <w:left w:val="single" w:sz="12" w:space="0" w:color="auto"/>
            </w:tcBorders>
            <w:vAlign w:val="center"/>
          </w:tcPr>
          <w:p w14:paraId="51572401"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0" w:type="dxa"/>
            <w:vAlign w:val="center"/>
          </w:tcPr>
          <w:p w14:paraId="170D2A75"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2" w:type="dxa"/>
            <w:tcBorders>
              <w:right w:val="single" w:sz="12" w:space="0" w:color="auto"/>
            </w:tcBorders>
            <w:vAlign w:val="center"/>
          </w:tcPr>
          <w:p w14:paraId="6F229A26" w14:textId="77777777" w:rsidR="00715178" w:rsidRPr="00973646" w:rsidRDefault="00715178" w:rsidP="007977C8">
            <w:pPr>
              <w:spacing w:after="0"/>
              <w:ind w:right="-89"/>
              <w:jc w:val="center"/>
              <w:rPr>
                <w:sz w:val="24"/>
                <w:szCs w:val="24"/>
                <w:lang w:val="ru-RU"/>
              </w:rPr>
            </w:pPr>
            <w:r w:rsidRPr="00973646">
              <w:rPr>
                <w:sz w:val="24"/>
                <w:szCs w:val="24"/>
                <w:lang w:val="ru-RU"/>
              </w:rPr>
              <w:t>4</w:t>
            </w:r>
          </w:p>
        </w:tc>
        <w:tc>
          <w:tcPr>
            <w:tcW w:w="595" w:type="dxa"/>
            <w:tcBorders>
              <w:left w:val="single" w:sz="12" w:space="0" w:color="auto"/>
            </w:tcBorders>
            <w:vAlign w:val="center"/>
          </w:tcPr>
          <w:p w14:paraId="1D80A73B" w14:textId="77777777" w:rsidR="00715178" w:rsidRPr="00973646" w:rsidRDefault="00715178" w:rsidP="007977C8">
            <w:pPr>
              <w:spacing w:after="0"/>
              <w:ind w:right="-89"/>
              <w:jc w:val="center"/>
              <w:rPr>
                <w:sz w:val="24"/>
                <w:szCs w:val="24"/>
                <w:lang w:val="ru-RU"/>
              </w:rPr>
            </w:pPr>
            <w:r w:rsidRPr="00973646">
              <w:rPr>
                <w:sz w:val="24"/>
                <w:szCs w:val="24"/>
                <w:lang w:val="ru-RU"/>
              </w:rPr>
              <w:t>0,38</w:t>
            </w:r>
          </w:p>
        </w:tc>
        <w:tc>
          <w:tcPr>
            <w:tcW w:w="596" w:type="dxa"/>
            <w:vAlign w:val="center"/>
          </w:tcPr>
          <w:p w14:paraId="6B9C4CFC" w14:textId="77777777" w:rsidR="00715178" w:rsidRPr="00973646" w:rsidRDefault="00715178" w:rsidP="007977C8">
            <w:pPr>
              <w:spacing w:after="0"/>
              <w:ind w:right="-89"/>
              <w:jc w:val="center"/>
              <w:rPr>
                <w:sz w:val="24"/>
                <w:szCs w:val="24"/>
                <w:lang w:val="ru-RU"/>
              </w:rPr>
            </w:pPr>
            <w:r w:rsidRPr="00973646">
              <w:rPr>
                <w:sz w:val="24"/>
                <w:szCs w:val="24"/>
                <w:lang w:val="ru-RU"/>
              </w:rPr>
              <w:t>0,38</w:t>
            </w:r>
          </w:p>
        </w:tc>
        <w:tc>
          <w:tcPr>
            <w:tcW w:w="596" w:type="dxa"/>
            <w:tcBorders>
              <w:right w:val="single" w:sz="12" w:space="0" w:color="auto"/>
            </w:tcBorders>
            <w:vAlign w:val="center"/>
          </w:tcPr>
          <w:p w14:paraId="6642557B" w14:textId="77777777" w:rsidR="00715178" w:rsidRPr="00973646" w:rsidRDefault="00715178" w:rsidP="007977C8">
            <w:pPr>
              <w:spacing w:after="0"/>
              <w:ind w:right="-89"/>
              <w:jc w:val="center"/>
              <w:rPr>
                <w:sz w:val="24"/>
                <w:szCs w:val="24"/>
                <w:lang w:val="ru-RU"/>
              </w:rPr>
            </w:pPr>
            <w:r w:rsidRPr="00973646">
              <w:rPr>
                <w:sz w:val="24"/>
                <w:szCs w:val="24"/>
                <w:lang w:val="ru-RU"/>
              </w:rPr>
              <w:t>0,50</w:t>
            </w:r>
          </w:p>
        </w:tc>
        <w:tc>
          <w:tcPr>
            <w:tcW w:w="596" w:type="dxa"/>
            <w:tcBorders>
              <w:left w:val="single" w:sz="12" w:space="0" w:color="auto"/>
            </w:tcBorders>
            <w:vAlign w:val="center"/>
          </w:tcPr>
          <w:p w14:paraId="19D64C4B" w14:textId="77777777" w:rsidR="00715178" w:rsidRPr="00973646" w:rsidRDefault="00715178" w:rsidP="007977C8">
            <w:pPr>
              <w:spacing w:after="0"/>
              <w:ind w:right="-89"/>
              <w:jc w:val="center"/>
              <w:rPr>
                <w:sz w:val="24"/>
                <w:szCs w:val="24"/>
                <w:lang w:val="ru-RU"/>
              </w:rPr>
            </w:pPr>
            <w:r w:rsidRPr="00973646">
              <w:rPr>
                <w:sz w:val="24"/>
                <w:szCs w:val="24"/>
                <w:lang w:val="ru-RU"/>
              </w:rPr>
              <w:t>0,10</w:t>
            </w:r>
          </w:p>
        </w:tc>
        <w:tc>
          <w:tcPr>
            <w:tcW w:w="595" w:type="dxa"/>
            <w:vAlign w:val="center"/>
          </w:tcPr>
          <w:p w14:paraId="4D398F58" w14:textId="77777777" w:rsidR="00715178" w:rsidRPr="00973646" w:rsidRDefault="00715178" w:rsidP="007977C8">
            <w:pPr>
              <w:spacing w:after="0"/>
              <w:ind w:right="-89"/>
              <w:jc w:val="center"/>
              <w:rPr>
                <w:sz w:val="24"/>
                <w:szCs w:val="24"/>
                <w:lang w:val="ru-RU"/>
              </w:rPr>
            </w:pPr>
            <w:r w:rsidRPr="00973646">
              <w:rPr>
                <w:sz w:val="24"/>
                <w:szCs w:val="24"/>
                <w:lang w:val="ru-RU"/>
              </w:rPr>
              <w:t>0,10</w:t>
            </w:r>
          </w:p>
        </w:tc>
        <w:tc>
          <w:tcPr>
            <w:tcW w:w="596" w:type="dxa"/>
            <w:tcBorders>
              <w:right w:val="single" w:sz="12" w:space="0" w:color="auto"/>
            </w:tcBorders>
            <w:vAlign w:val="center"/>
          </w:tcPr>
          <w:p w14:paraId="343D025A" w14:textId="77777777" w:rsidR="00715178" w:rsidRPr="00973646" w:rsidRDefault="00715178" w:rsidP="007977C8">
            <w:pPr>
              <w:spacing w:after="0"/>
              <w:ind w:right="-89"/>
              <w:jc w:val="center"/>
              <w:rPr>
                <w:sz w:val="24"/>
                <w:szCs w:val="24"/>
                <w:lang w:val="ru-RU"/>
              </w:rPr>
            </w:pPr>
            <w:r w:rsidRPr="00973646">
              <w:rPr>
                <w:sz w:val="24"/>
                <w:szCs w:val="24"/>
                <w:lang w:val="ru-RU"/>
              </w:rPr>
              <w:t>0,13</w:t>
            </w:r>
          </w:p>
        </w:tc>
        <w:tc>
          <w:tcPr>
            <w:tcW w:w="596" w:type="dxa"/>
            <w:tcBorders>
              <w:left w:val="single" w:sz="12" w:space="0" w:color="auto"/>
            </w:tcBorders>
            <w:vAlign w:val="center"/>
          </w:tcPr>
          <w:p w14:paraId="2390194E" w14:textId="77777777" w:rsidR="00715178" w:rsidRPr="00973646" w:rsidRDefault="00715178" w:rsidP="007977C8">
            <w:pPr>
              <w:spacing w:after="0"/>
              <w:ind w:right="-89"/>
              <w:jc w:val="center"/>
              <w:rPr>
                <w:sz w:val="24"/>
                <w:szCs w:val="24"/>
                <w:lang w:val="ru-RU"/>
              </w:rPr>
            </w:pPr>
            <w:r w:rsidRPr="00973646">
              <w:rPr>
                <w:sz w:val="24"/>
                <w:szCs w:val="24"/>
                <w:lang w:val="ru-RU"/>
              </w:rPr>
              <w:t>1,90</w:t>
            </w:r>
          </w:p>
        </w:tc>
        <w:tc>
          <w:tcPr>
            <w:tcW w:w="596" w:type="dxa"/>
            <w:vAlign w:val="center"/>
          </w:tcPr>
          <w:p w14:paraId="6A277A4F" w14:textId="77777777" w:rsidR="00715178" w:rsidRPr="00973646" w:rsidRDefault="00715178" w:rsidP="007977C8">
            <w:pPr>
              <w:spacing w:after="0"/>
              <w:ind w:right="-89"/>
              <w:jc w:val="center"/>
              <w:rPr>
                <w:sz w:val="24"/>
                <w:szCs w:val="24"/>
                <w:lang w:val="ru-RU"/>
              </w:rPr>
            </w:pPr>
            <w:r w:rsidRPr="00973646">
              <w:rPr>
                <w:sz w:val="24"/>
                <w:szCs w:val="24"/>
                <w:lang w:val="ru-RU"/>
              </w:rPr>
              <w:t>1,90</w:t>
            </w:r>
          </w:p>
        </w:tc>
        <w:tc>
          <w:tcPr>
            <w:tcW w:w="597" w:type="dxa"/>
            <w:tcBorders>
              <w:right w:val="single" w:sz="12" w:space="0" w:color="auto"/>
            </w:tcBorders>
            <w:vAlign w:val="center"/>
          </w:tcPr>
          <w:p w14:paraId="078C12A7" w14:textId="77777777" w:rsidR="00715178" w:rsidRPr="00973646" w:rsidRDefault="00715178" w:rsidP="007977C8">
            <w:pPr>
              <w:spacing w:after="0"/>
              <w:ind w:right="-89"/>
              <w:jc w:val="center"/>
              <w:rPr>
                <w:sz w:val="24"/>
                <w:szCs w:val="24"/>
                <w:lang w:val="ru-RU"/>
              </w:rPr>
            </w:pPr>
            <w:r w:rsidRPr="00973646">
              <w:rPr>
                <w:sz w:val="24"/>
                <w:szCs w:val="24"/>
                <w:lang w:val="ru-RU"/>
              </w:rPr>
              <w:t>2,53</w:t>
            </w:r>
          </w:p>
        </w:tc>
        <w:tc>
          <w:tcPr>
            <w:tcW w:w="676" w:type="dxa"/>
            <w:tcBorders>
              <w:left w:val="single" w:sz="12" w:space="0" w:color="auto"/>
            </w:tcBorders>
            <w:vAlign w:val="center"/>
          </w:tcPr>
          <w:p w14:paraId="23B43E00" w14:textId="77777777" w:rsidR="00715178" w:rsidRPr="00973646" w:rsidRDefault="00715178" w:rsidP="007977C8">
            <w:pPr>
              <w:spacing w:after="0"/>
              <w:ind w:right="-89"/>
              <w:jc w:val="center"/>
              <w:rPr>
                <w:sz w:val="24"/>
                <w:szCs w:val="24"/>
                <w:lang w:val="ru-RU"/>
              </w:rPr>
            </w:pPr>
            <w:r w:rsidRPr="00973646">
              <w:rPr>
                <w:sz w:val="24"/>
                <w:szCs w:val="24"/>
                <w:lang w:val="ru-RU"/>
              </w:rPr>
              <w:t>10,05</w:t>
            </w:r>
          </w:p>
        </w:tc>
        <w:tc>
          <w:tcPr>
            <w:tcW w:w="677" w:type="dxa"/>
            <w:vAlign w:val="center"/>
          </w:tcPr>
          <w:p w14:paraId="54BB5BB8" w14:textId="77777777" w:rsidR="00715178" w:rsidRPr="00973646" w:rsidRDefault="00715178" w:rsidP="007977C8">
            <w:pPr>
              <w:spacing w:after="0"/>
              <w:ind w:right="-89"/>
              <w:jc w:val="center"/>
              <w:rPr>
                <w:sz w:val="24"/>
                <w:szCs w:val="24"/>
                <w:lang w:val="ru-RU"/>
              </w:rPr>
            </w:pPr>
            <w:r w:rsidRPr="00973646">
              <w:rPr>
                <w:sz w:val="24"/>
                <w:szCs w:val="24"/>
                <w:lang w:val="ru-RU"/>
              </w:rPr>
              <w:t>10,05</w:t>
            </w:r>
          </w:p>
        </w:tc>
        <w:tc>
          <w:tcPr>
            <w:tcW w:w="794" w:type="dxa"/>
            <w:tcBorders>
              <w:right w:val="single" w:sz="12" w:space="0" w:color="auto"/>
            </w:tcBorders>
            <w:vAlign w:val="center"/>
          </w:tcPr>
          <w:p w14:paraId="32BA73E4" w14:textId="77777777" w:rsidR="00715178" w:rsidRPr="00973646" w:rsidRDefault="00715178" w:rsidP="007977C8">
            <w:pPr>
              <w:spacing w:after="0"/>
              <w:ind w:right="-89"/>
              <w:jc w:val="center"/>
              <w:rPr>
                <w:sz w:val="24"/>
                <w:szCs w:val="24"/>
                <w:lang w:val="ru-RU"/>
              </w:rPr>
            </w:pPr>
            <w:r w:rsidRPr="00973646">
              <w:rPr>
                <w:sz w:val="24"/>
                <w:szCs w:val="24"/>
                <w:lang w:val="ru-RU"/>
              </w:rPr>
              <w:t>13,40</w:t>
            </w:r>
          </w:p>
        </w:tc>
        <w:tc>
          <w:tcPr>
            <w:tcW w:w="2801" w:type="dxa"/>
            <w:tcBorders>
              <w:left w:val="single" w:sz="12" w:space="0" w:color="auto"/>
            </w:tcBorders>
            <w:vAlign w:val="center"/>
          </w:tcPr>
          <w:p w14:paraId="35FCC7B2" w14:textId="77777777" w:rsidR="00715178" w:rsidRPr="00973646" w:rsidRDefault="00715178" w:rsidP="007977C8">
            <w:pPr>
              <w:spacing w:after="0"/>
              <w:ind w:right="-89"/>
              <w:jc w:val="center"/>
              <w:rPr>
                <w:sz w:val="18"/>
                <w:szCs w:val="18"/>
                <w:lang w:val="ru-RU"/>
              </w:rPr>
            </w:pPr>
            <w:r w:rsidRPr="00973646">
              <w:rPr>
                <w:sz w:val="18"/>
                <w:szCs w:val="18"/>
                <w:lang w:val="ru-RU"/>
              </w:rPr>
              <w:t>Білого кольору, смак і запах властивий нормальній рисовій крупі, без сторонніх присмаків і запахів.</w:t>
            </w:r>
          </w:p>
        </w:tc>
      </w:tr>
      <w:tr w:rsidR="00715178" w:rsidRPr="00973646" w14:paraId="360B5A87" w14:textId="77777777" w:rsidTr="007977C8">
        <w:trPr>
          <w:trHeight w:val="221"/>
          <w:jc w:val="center"/>
        </w:trPr>
        <w:tc>
          <w:tcPr>
            <w:tcW w:w="535" w:type="dxa"/>
            <w:tcBorders>
              <w:right w:val="single" w:sz="12" w:space="0" w:color="auto"/>
            </w:tcBorders>
            <w:vAlign w:val="center"/>
          </w:tcPr>
          <w:p w14:paraId="52AEC8EE" w14:textId="77777777" w:rsidR="00715178" w:rsidRPr="00973646" w:rsidRDefault="00715178" w:rsidP="007977C8">
            <w:pPr>
              <w:widowControl w:val="0"/>
              <w:spacing w:after="0" w:line="240" w:lineRule="auto"/>
              <w:ind w:right="-89"/>
              <w:jc w:val="center"/>
              <w:rPr>
                <w:b/>
                <w:sz w:val="24"/>
                <w:szCs w:val="24"/>
                <w:lang w:val="ru-RU" w:eastAsia="ru-RU"/>
              </w:rPr>
            </w:pPr>
          </w:p>
        </w:tc>
        <w:tc>
          <w:tcPr>
            <w:tcW w:w="1929" w:type="dxa"/>
            <w:tcBorders>
              <w:right w:val="single" w:sz="12" w:space="0" w:color="auto"/>
            </w:tcBorders>
            <w:vAlign w:val="center"/>
          </w:tcPr>
          <w:p w14:paraId="165F3332" w14:textId="77777777" w:rsidR="00715178" w:rsidRPr="00973646" w:rsidRDefault="00715178" w:rsidP="007977C8">
            <w:pPr>
              <w:spacing w:after="0"/>
              <w:ind w:right="-89"/>
              <w:jc w:val="center"/>
              <w:rPr>
                <w:sz w:val="24"/>
                <w:szCs w:val="24"/>
                <w:lang w:val="ru-RU"/>
              </w:rPr>
            </w:pPr>
            <w:r w:rsidRPr="00973646">
              <w:rPr>
                <w:sz w:val="24"/>
                <w:szCs w:val="24"/>
                <w:lang w:val="ru-RU"/>
              </w:rPr>
              <w:t>Вода для приготування рисової крупи:</w:t>
            </w:r>
          </w:p>
        </w:tc>
        <w:tc>
          <w:tcPr>
            <w:tcW w:w="600" w:type="dxa"/>
            <w:tcBorders>
              <w:left w:val="single" w:sz="12" w:space="0" w:color="auto"/>
            </w:tcBorders>
            <w:vAlign w:val="center"/>
          </w:tcPr>
          <w:p w14:paraId="5D3BCBBF" w14:textId="77777777" w:rsidR="00715178" w:rsidRPr="00973646" w:rsidRDefault="00715178" w:rsidP="007977C8">
            <w:pPr>
              <w:spacing w:after="0"/>
              <w:ind w:right="-89"/>
              <w:jc w:val="center"/>
              <w:rPr>
                <w:sz w:val="24"/>
                <w:szCs w:val="24"/>
                <w:lang w:val="ru-RU"/>
              </w:rPr>
            </w:pPr>
            <w:r w:rsidRPr="00973646">
              <w:rPr>
                <w:sz w:val="24"/>
                <w:szCs w:val="24"/>
                <w:lang w:val="ru-RU"/>
              </w:rPr>
              <w:t>6,5</w:t>
            </w:r>
          </w:p>
        </w:tc>
        <w:tc>
          <w:tcPr>
            <w:tcW w:w="600" w:type="dxa"/>
            <w:vAlign w:val="center"/>
          </w:tcPr>
          <w:p w14:paraId="5A043C45" w14:textId="77777777" w:rsidR="00715178" w:rsidRPr="00973646" w:rsidRDefault="00715178" w:rsidP="007977C8">
            <w:pPr>
              <w:spacing w:after="0"/>
              <w:ind w:right="-89"/>
              <w:jc w:val="center"/>
              <w:rPr>
                <w:sz w:val="24"/>
                <w:szCs w:val="24"/>
                <w:lang w:val="ru-RU"/>
              </w:rPr>
            </w:pPr>
            <w:r w:rsidRPr="00973646">
              <w:rPr>
                <w:sz w:val="24"/>
                <w:szCs w:val="24"/>
                <w:lang w:val="ru-RU"/>
              </w:rPr>
              <w:t>6,5</w:t>
            </w:r>
          </w:p>
        </w:tc>
        <w:tc>
          <w:tcPr>
            <w:tcW w:w="600" w:type="dxa"/>
            <w:tcBorders>
              <w:right w:val="single" w:sz="12" w:space="0" w:color="auto"/>
            </w:tcBorders>
            <w:vAlign w:val="center"/>
          </w:tcPr>
          <w:p w14:paraId="6F8913C2" w14:textId="77777777" w:rsidR="00715178" w:rsidRPr="00973646" w:rsidRDefault="00715178" w:rsidP="007977C8">
            <w:pPr>
              <w:spacing w:after="0"/>
              <w:ind w:right="-89"/>
              <w:jc w:val="center"/>
              <w:rPr>
                <w:sz w:val="24"/>
                <w:szCs w:val="24"/>
                <w:lang w:val="ru-RU"/>
              </w:rPr>
            </w:pPr>
            <w:r w:rsidRPr="00973646">
              <w:rPr>
                <w:sz w:val="24"/>
                <w:szCs w:val="24"/>
                <w:lang w:val="ru-RU"/>
              </w:rPr>
              <w:t>9</w:t>
            </w:r>
          </w:p>
        </w:tc>
        <w:tc>
          <w:tcPr>
            <w:tcW w:w="600" w:type="dxa"/>
            <w:tcBorders>
              <w:left w:val="single" w:sz="12" w:space="0" w:color="auto"/>
            </w:tcBorders>
            <w:vAlign w:val="center"/>
          </w:tcPr>
          <w:p w14:paraId="78C7DA81" w14:textId="77777777" w:rsidR="00715178" w:rsidRPr="00973646" w:rsidRDefault="00715178" w:rsidP="007977C8">
            <w:pPr>
              <w:spacing w:after="0"/>
              <w:ind w:right="-89"/>
              <w:jc w:val="center"/>
              <w:rPr>
                <w:sz w:val="24"/>
                <w:szCs w:val="24"/>
                <w:lang w:val="ru-RU"/>
              </w:rPr>
            </w:pPr>
            <w:r w:rsidRPr="00973646">
              <w:rPr>
                <w:sz w:val="24"/>
                <w:szCs w:val="24"/>
                <w:lang w:val="ru-RU"/>
              </w:rPr>
              <w:t>6,5</w:t>
            </w:r>
          </w:p>
        </w:tc>
        <w:tc>
          <w:tcPr>
            <w:tcW w:w="600" w:type="dxa"/>
            <w:vAlign w:val="center"/>
          </w:tcPr>
          <w:p w14:paraId="26168FC2" w14:textId="77777777" w:rsidR="00715178" w:rsidRPr="00973646" w:rsidRDefault="00715178" w:rsidP="007977C8">
            <w:pPr>
              <w:spacing w:after="0"/>
              <w:ind w:right="-89"/>
              <w:jc w:val="center"/>
              <w:rPr>
                <w:sz w:val="24"/>
                <w:szCs w:val="24"/>
                <w:lang w:val="ru-RU"/>
              </w:rPr>
            </w:pPr>
            <w:r w:rsidRPr="00973646">
              <w:rPr>
                <w:sz w:val="24"/>
                <w:szCs w:val="24"/>
                <w:lang w:val="ru-RU"/>
              </w:rPr>
              <w:t>6,5</w:t>
            </w:r>
          </w:p>
        </w:tc>
        <w:tc>
          <w:tcPr>
            <w:tcW w:w="602" w:type="dxa"/>
            <w:tcBorders>
              <w:right w:val="single" w:sz="12" w:space="0" w:color="auto"/>
            </w:tcBorders>
            <w:vAlign w:val="center"/>
          </w:tcPr>
          <w:p w14:paraId="4A95D9EC" w14:textId="77777777" w:rsidR="00715178" w:rsidRPr="00973646" w:rsidRDefault="00715178" w:rsidP="007977C8">
            <w:pPr>
              <w:spacing w:after="0"/>
              <w:ind w:right="-89"/>
              <w:jc w:val="center"/>
              <w:rPr>
                <w:sz w:val="24"/>
                <w:szCs w:val="24"/>
                <w:lang w:val="ru-RU"/>
              </w:rPr>
            </w:pPr>
            <w:r w:rsidRPr="00973646">
              <w:rPr>
                <w:sz w:val="24"/>
                <w:szCs w:val="24"/>
                <w:lang w:val="ru-RU"/>
              </w:rPr>
              <w:t>9</w:t>
            </w:r>
          </w:p>
        </w:tc>
        <w:tc>
          <w:tcPr>
            <w:tcW w:w="595" w:type="dxa"/>
            <w:tcBorders>
              <w:left w:val="single" w:sz="12" w:space="0" w:color="auto"/>
            </w:tcBorders>
            <w:vAlign w:val="center"/>
          </w:tcPr>
          <w:p w14:paraId="71D60168"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vAlign w:val="center"/>
          </w:tcPr>
          <w:p w14:paraId="3A00E858"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4FDE51A8"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1EEF8422"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5" w:type="dxa"/>
            <w:vAlign w:val="center"/>
          </w:tcPr>
          <w:p w14:paraId="65ACC79E"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3072EC3D"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43DDB2F5"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vAlign w:val="center"/>
          </w:tcPr>
          <w:p w14:paraId="2B272FD4"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7" w:type="dxa"/>
            <w:tcBorders>
              <w:right w:val="single" w:sz="12" w:space="0" w:color="auto"/>
            </w:tcBorders>
            <w:vAlign w:val="center"/>
          </w:tcPr>
          <w:p w14:paraId="1962B527"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676" w:type="dxa"/>
            <w:tcBorders>
              <w:left w:val="single" w:sz="12" w:space="0" w:color="auto"/>
            </w:tcBorders>
            <w:vAlign w:val="center"/>
          </w:tcPr>
          <w:p w14:paraId="7ACC6A89"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677" w:type="dxa"/>
            <w:vAlign w:val="center"/>
          </w:tcPr>
          <w:p w14:paraId="0F201404"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794" w:type="dxa"/>
            <w:tcBorders>
              <w:right w:val="single" w:sz="12" w:space="0" w:color="auto"/>
            </w:tcBorders>
            <w:vAlign w:val="center"/>
          </w:tcPr>
          <w:p w14:paraId="5CAC95DF"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2801" w:type="dxa"/>
            <w:tcBorders>
              <w:left w:val="single" w:sz="12" w:space="0" w:color="auto"/>
            </w:tcBorders>
            <w:vAlign w:val="center"/>
          </w:tcPr>
          <w:p w14:paraId="63FE8398" w14:textId="77777777" w:rsidR="00715178" w:rsidRPr="00973646" w:rsidRDefault="00715178" w:rsidP="007977C8">
            <w:pPr>
              <w:spacing w:after="0"/>
              <w:ind w:right="-89"/>
              <w:jc w:val="center"/>
              <w:rPr>
                <w:sz w:val="18"/>
                <w:szCs w:val="18"/>
                <w:lang w:val="ru-RU" w:eastAsia="ru-RU"/>
              </w:rPr>
            </w:pPr>
            <w:r w:rsidRPr="00973646">
              <w:rPr>
                <w:sz w:val="18"/>
                <w:szCs w:val="18"/>
                <w:shd w:val="clear" w:color="auto" w:fill="FFFFFF"/>
                <w:lang w:val="ru-RU"/>
              </w:rPr>
              <w:t>Прозора безбарвна рідина, без присмаків і запаху,  не містить видимих домішок.</w:t>
            </w:r>
          </w:p>
        </w:tc>
      </w:tr>
      <w:tr w:rsidR="00715178" w:rsidRPr="00973646" w14:paraId="7D61BEC9" w14:textId="77777777" w:rsidTr="007977C8">
        <w:trPr>
          <w:trHeight w:val="221"/>
          <w:jc w:val="center"/>
        </w:trPr>
        <w:tc>
          <w:tcPr>
            <w:tcW w:w="535" w:type="dxa"/>
            <w:tcBorders>
              <w:right w:val="single" w:sz="12" w:space="0" w:color="auto"/>
            </w:tcBorders>
            <w:vAlign w:val="center"/>
          </w:tcPr>
          <w:p w14:paraId="6C9CADA1" w14:textId="77777777" w:rsidR="00715178" w:rsidRPr="00973646" w:rsidRDefault="00715178" w:rsidP="007977C8">
            <w:pPr>
              <w:widowControl w:val="0"/>
              <w:spacing w:after="0" w:line="240" w:lineRule="auto"/>
              <w:ind w:right="-89"/>
              <w:jc w:val="center"/>
              <w:rPr>
                <w:b/>
                <w:sz w:val="24"/>
                <w:szCs w:val="24"/>
                <w:lang w:val="ru-RU" w:eastAsia="ru-RU"/>
              </w:rPr>
            </w:pPr>
          </w:p>
        </w:tc>
        <w:tc>
          <w:tcPr>
            <w:tcW w:w="1929" w:type="dxa"/>
            <w:tcBorders>
              <w:right w:val="single" w:sz="12" w:space="0" w:color="auto"/>
            </w:tcBorders>
            <w:vAlign w:val="center"/>
          </w:tcPr>
          <w:p w14:paraId="51BDE95B" w14:textId="77777777" w:rsidR="00715178" w:rsidRPr="00973646" w:rsidRDefault="00715178" w:rsidP="007977C8">
            <w:pPr>
              <w:spacing w:after="0"/>
              <w:ind w:right="-89"/>
              <w:jc w:val="center"/>
              <w:rPr>
                <w:sz w:val="24"/>
                <w:szCs w:val="24"/>
                <w:lang w:val="ru-RU"/>
              </w:rPr>
            </w:pPr>
            <w:r w:rsidRPr="00973646">
              <w:rPr>
                <w:sz w:val="24"/>
                <w:szCs w:val="24"/>
                <w:lang w:val="ru-RU"/>
              </w:rPr>
              <w:t>Маса відвареного рису:</w:t>
            </w:r>
          </w:p>
        </w:tc>
        <w:tc>
          <w:tcPr>
            <w:tcW w:w="600" w:type="dxa"/>
            <w:tcBorders>
              <w:left w:val="single" w:sz="12" w:space="0" w:color="auto"/>
            </w:tcBorders>
            <w:vAlign w:val="center"/>
          </w:tcPr>
          <w:p w14:paraId="7DAE293D" w14:textId="77777777" w:rsidR="00715178" w:rsidRPr="00973646" w:rsidRDefault="00715178" w:rsidP="007977C8">
            <w:pPr>
              <w:spacing w:after="0"/>
              <w:ind w:right="-89"/>
              <w:jc w:val="center"/>
              <w:rPr>
                <w:sz w:val="24"/>
                <w:szCs w:val="24"/>
                <w:lang w:val="ru-RU"/>
              </w:rPr>
            </w:pPr>
          </w:p>
        </w:tc>
        <w:tc>
          <w:tcPr>
            <w:tcW w:w="600" w:type="dxa"/>
            <w:vAlign w:val="center"/>
          </w:tcPr>
          <w:p w14:paraId="1D70F98E" w14:textId="77777777" w:rsidR="00715178" w:rsidRPr="00973646" w:rsidRDefault="00715178" w:rsidP="007977C8">
            <w:pPr>
              <w:rPr>
                <w:sz w:val="24"/>
                <w:szCs w:val="24"/>
                <w:lang w:val="ru-RU"/>
              </w:rPr>
            </w:pPr>
          </w:p>
        </w:tc>
        <w:tc>
          <w:tcPr>
            <w:tcW w:w="600" w:type="dxa"/>
            <w:tcBorders>
              <w:right w:val="single" w:sz="12" w:space="0" w:color="auto"/>
            </w:tcBorders>
            <w:vAlign w:val="center"/>
          </w:tcPr>
          <w:p w14:paraId="122281BF" w14:textId="77777777" w:rsidR="00715178" w:rsidRPr="00973646" w:rsidRDefault="00715178"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50D848F6" w14:textId="77777777" w:rsidR="00715178" w:rsidRPr="00973646" w:rsidRDefault="00715178" w:rsidP="007977C8">
            <w:pPr>
              <w:spacing w:after="0"/>
              <w:ind w:right="-89"/>
              <w:jc w:val="center"/>
              <w:rPr>
                <w:sz w:val="24"/>
                <w:szCs w:val="24"/>
                <w:lang w:val="ru-RU"/>
              </w:rPr>
            </w:pPr>
            <w:r w:rsidRPr="00973646">
              <w:rPr>
                <w:sz w:val="24"/>
                <w:szCs w:val="24"/>
                <w:lang w:val="ru-RU"/>
              </w:rPr>
              <w:t>8,5</w:t>
            </w:r>
          </w:p>
        </w:tc>
        <w:tc>
          <w:tcPr>
            <w:tcW w:w="600" w:type="dxa"/>
            <w:vAlign w:val="center"/>
          </w:tcPr>
          <w:p w14:paraId="1473F7A3" w14:textId="77777777" w:rsidR="00715178" w:rsidRPr="00973646" w:rsidRDefault="00715178" w:rsidP="007977C8">
            <w:pPr>
              <w:spacing w:after="0"/>
              <w:ind w:right="-89"/>
              <w:jc w:val="center"/>
              <w:rPr>
                <w:sz w:val="24"/>
                <w:szCs w:val="24"/>
                <w:lang w:val="ru-RU"/>
              </w:rPr>
            </w:pPr>
            <w:r w:rsidRPr="00973646">
              <w:rPr>
                <w:sz w:val="24"/>
                <w:szCs w:val="24"/>
                <w:lang w:val="ru-RU"/>
              </w:rPr>
              <w:t>8,5</w:t>
            </w:r>
          </w:p>
        </w:tc>
        <w:tc>
          <w:tcPr>
            <w:tcW w:w="602" w:type="dxa"/>
            <w:tcBorders>
              <w:right w:val="single" w:sz="12" w:space="0" w:color="auto"/>
            </w:tcBorders>
            <w:vAlign w:val="center"/>
          </w:tcPr>
          <w:p w14:paraId="3FEFDBC4" w14:textId="77777777" w:rsidR="00715178" w:rsidRPr="00973646" w:rsidRDefault="00715178" w:rsidP="007977C8">
            <w:pPr>
              <w:spacing w:after="0"/>
              <w:ind w:right="-89"/>
              <w:jc w:val="center"/>
              <w:rPr>
                <w:sz w:val="24"/>
                <w:szCs w:val="24"/>
                <w:lang w:val="ru-RU"/>
              </w:rPr>
            </w:pPr>
            <w:r w:rsidRPr="00973646">
              <w:rPr>
                <w:sz w:val="24"/>
                <w:szCs w:val="24"/>
                <w:lang w:val="ru-RU"/>
              </w:rPr>
              <w:t>12,5</w:t>
            </w:r>
          </w:p>
        </w:tc>
        <w:tc>
          <w:tcPr>
            <w:tcW w:w="595" w:type="dxa"/>
            <w:tcBorders>
              <w:left w:val="single" w:sz="12" w:space="0" w:color="auto"/>
            </w:tcBorders>
            <w:vAlign w:val="center"/>
          </w:tcPr>
          <w:p w14:paraId="6FCEC6D7" w14:textId="77777777" w:rsidR="00715178" w:rsidRPr="00973646" w:rsidRDefault="00715178" w:rsidP="007977C8">
            <w:pPr>
              <w:spacing w:after="0"/>
              <w:ind w:right="-89"/>
              <w:jc w:val="center"/>
              <w:rPr>
                <w:sz w:val="24"/>
                <w:szCs w:val="24"/>
                <w:lang w:val="ru-RU"/>
              </w:rPr>
            </w:pPr>
          </w:p>
        </w:tc>
        <w:tc>
          <w:tcPr>
            <w:tcW w:w="596" w:type="dxa"/>
            <w:vAlign w:val="center"/>
          </w:tcPr>
          <w:p w14:paraId="6AAF21BC" w14:textId="77777777" w:rsidR="00715178" w:rsidRPr="00973646" w:rsidRDefault="00715178" w:rsidP="007977C8">
            <w:pPr>
              <w:spacing w:after="0"/>
              <w:ind w:right="-89"/>
              <w:jc w:val="center"/>
              <w:rPr>
                <w:sz w:val="24"/>
                <w:szCs w:val="24"/>
                <w:lang w:val="ru-RU"/>
              </w:rPr>
            </w:pPr>
          </w:p>
        </w:tc>
        <w:tc>
          <w:tcPr>
            <w:tcW w:w="596" w:type="dxa"/>
            <w:tcBorders>
              <w:right w:val="single" w:sz="12" w:space="0" w:color="auto"/>
            </w:tcBorders>
            <w:vAlign w:val="center"/>
          </w:tcPr>
          <w:p w14:paraId="5BAE1E69" w14:textId="77777777" w:rsidR="00715178" w:rsidRPr="00973646" w:rsidRDefault="00715178" w:rsidP="007977C8">
            <w:pPr>
              <w:spacing w:after="0"/>
              <w:ind w:right="-89"/>
              <w:jc w:val="center"/>
              <w:rPr>
                <w:sz w:val="24"/>
                <w:szCs w:val="24"/>
                <w:lang w:val="ru-RU"/>
              </w:rPr>
            </w:pPr>
          </w:p>
        </w:tc>
        <w:tc>
          <w:tcPr>
            <w:tcW w:w="596" w:type="dxa"/>
            <w:tcBorders>
              <w:left w:val="single" w:sz="12" w:space="0" w:color="auto"/>
            </w:tcBorders>
            <w:vAlign w:val="center"/>
          </w:tcPr>
          <w:p w14:paraId="41D17850" w14:textId="77777777" w:rsidR="00715178" w:rsidRPr="00973646" w:rsidRDefault="00715178" w:rsidP="007977C8">
            <w:pPr>
              <w:spacing w:after="0"/>
              <w:ind w:right="-89"/>
              <w:jc w:val="center"/>
              <w:rPr>
                <w:sz w:val="24"/>
                <w:szCs w:val="24"/>
                <w:lang w:val="ru-RU"/>
              </w:rPr>
            </w:pPr>
          </w:p>
        </w:tc>
        <w:tc>
          <w:tcPr>
            <w:tcW w:w="595" w:type="dxa"/>
            <w:vAlign w:val="center"/>
          </w:tcPr>
          <w:p w14:paraId="1C016A8F" w14:textId="77777777" w:rsidR="00715178" w:rsidRPr="00973646" w:rsidRDefault="00715178" w:rsidP="007977C8">
            <w:pPr>
              <w:spacing w:after="0"/>
              <w:ind w:right="-89"/>
              <w:jc w:val="center"/>
              <w:rPr>
                <w:sz w:val="24"/>
                <w:szCs w:val="24"/>
                <w:lang w:val="ru-RU"/>
              </w:rPr>
            </w:pPr>
          </w:p>
        </w:tc>
        <w:tc>
          <w:tcPr>
            <w:tcW w:w="596" w:type="dxa"/>
            <w:tcBorders>
              <w:right w:val="single" w:sz="12" w:space="0" w:color="auto"/>
            </w:tcBorders>
            <w:vAlign w:val="center"/>
          </w:tcPr>
          <w:p w14:paraId="7D61AD16" w14:textId="77777777" w:rsidR="00715178" w:rsidRPr="00973646" w:rsidRDefault="00715178" w:rsidP="007977C8">
            <w:pPr>
              <w:spacing w:after="0"/>
              <w:ind w:right="-89"/>
              <w:jc w:val="center"/>
              <w:rPr>
                <w:sz w:val="24"/>
                <w:szCs w:val="24"/>
                <w:lang w:val="ru-RU"/>
              </w:rPr>
            </w:pPr>
          </w:p>
        </w:tc>
        <w:tc>
          <w:tcPr>
            <w:tcW w:w="596" w:type="dxa"/>
            <w:tcBorders>
              <w:left w:val="single" w:sz="12" w:space="0" w:color="auto"/>
            </w:tcBorders>
            <w:vAlign w:val="center"/>
          </w:tcPr>
          <w:p w14:paraId="273A2D97" w14:textId="77777777" w:rsidR="00715178" w:rsidRPr="00973646" w:rsidRDefault="00715178" w:rsidP="007977C8">
            <w:pPr>
              <w:spacing w:after="0"/>
              <w:ind w:right="-89"/>
              <w:jc w:val="center"/>
              <w:rPr>
                <w:sz w:val="24"/>
                <w:szCs w:val="24"/>
                <w:lang w:val="ru-RU"/>
              </w:rPr>
            </w:pPr>
          </w:p>
        </w:tc>
        <w:tc>
          <w:tcPr>
            <w:tcW w:w="596" w:type="dxa"/>
            <w:vAlign w:val="center"/>
          </w:tcPr>
          <w:p w14:paraId="7DF3B26C" w14:textId="77777777" w:rsidR="00715178" w:rsidRPr="00973646" w:rsidRDefault="00715178" w:rsidP="007977C8">
            <w:pPr>
              <w:spacing w:after="0"/>
              <w:ind w:right="-89"/>
              <w:jc w:val="center"/>
              <w:rPr>
                <w:sz w:val="24"/>
                <w:szCs w:val="24"/>
                <w:lang w:val="ru-RU"/>
              </w:rPr>
            </w:pPr>
          </w:p>
        </w:tc>
        <w:tc>
          <w:tcPr>
            <w:tcW w:w="597" w:type="dxa"/>
            <w:tcBorders>
              <w:right w:val="single" w:sz="12" w:space="0" w:color="auto"/>
            </w:tcBorders>
            <w:vAlign w:val="center"/>
          </w:tcPr>
          <w:p w14:paraId="0910DEC3" w14:textId="77777777" w:rsidR="00715178" w:rsidRPr="00973646" w:rsidRDefault="00715178" w:rsidP="007977C8">
            <w:pPr>
              <w:spacing w:after="0"/>
              <w:ind w:right="-89"/>
              <w:jc w:val="center"/>
              <w:rPr>
                <w:sz w:val="24"/>
                <w:szCs w:val="24"/>
                <w:lang w:val="ru-RU"/>
              </w:rPr>
            </w:pPr>
          </w:p>
        </w:tc>
        <w:tc>
          <w:tcPr>
            <w:tcW w:w="676" w:type="dxa"/>
            <w:tcBorders>
              <w:left w:val="single" w:sz="12" w:space="0" w:color="auto"/>
            </w:tcBorders>
            <w:vAlign w:val="center"/>
          </w:tcPr>
          <w:p w14:paraId="673E8653" w14:textId="77777777" w:rsidR="00715178" w:rsidRPr="00973646" w:rsidRDefault="00715178" w:rsidP="007977C8">
            <w:pPr>
              <w:spacing w:after="0"/>
              <w:ind w:right="-89"/>
              <w:jc w:val="center"/>
              <w:rPr>
                <w:sz w:val="24"/>
                <w:szCs w:val="24"/>
                <w:lang w:val="ru-RU"/>
              </w:rPr>
            </w:pPr>
          </w:p>
        </w:tc>
        <w:tc>
          <w:tcPr>
            <w:tcW w:w="677" w:type="dxa"/>
            <w:vAlign w:val="center"/>
          </w:tcPr>
          <w:p w14:paraId="64B413CA" w14:textId="77777777" w:rsidR="00715178" w:rsidRPr="00973646" w:rsidRDefault="00715178" w:rsidP="007977C8">
            <w:pPr>
              <w:spacing w:after="0"/>
              <w:ind w:right="-89"/>
              <w:jc w:val="center"/>
              <w:rPr>
                <w:sz w:val="24"/>
                <w:szCs w:val="24"/>
                <w:lang w:val="ru-RU"/>
              </w:rPr>
            </w:pPr>
          </w:p>
        </w:tc>
        <w:tc>
          <w:tcPr>
            <w:tcW w:w="794" w:type="dxa"/>
            <w:tcBorders>
              <w:right w:val="single" w:sz="12" w:space="0" w:color="auto"/>
            </w:tcBorders>
            <w:vAlign w:val="center"/>
          </w:tcPr>
          <w:p w14:paraId="6B680CF7" w14:textId="77777777" w:rsidR="00715178" w:rsidRPr="00973646" w:rsidRDefault="00715178" w:rsidP="007977C8">
            <w:pPr>
              <w:spacing w:after="0"/>
              <w:ind w:right="-89"/>
              <w:jc w:val="center"/>
              <w:rPr>
                <w:sz w:val="24"/>
                <w:szCs w:val="24"/>
                <w:lang w:val="ru-RU"/>
              </w:rPr>
            </w:pPr>
          </w:p>
        </w:tc>
        <w:tc>
          <w:tcPr>
            <w:tcW w:w="2801" w:type="dxa"/>
            <w:tcBorders>
              <w:left w:val="single" w:sz="12" w:space="0" w:color="auto"/>
            </w:tcBorders>
            <w:vAlign w:val="center"/>
          </w:tcPr>
          <w:p w14:paraId="11C63EBE" w14:textId="77777777" w:rsidR="00715178" w:rsidRPr="00973646" w:rsidRDefault="00715178" w:rsidP="007977C8">
            <w:pPr>
              <w:rPr>
                <w:sz w:val="24"/>
                <w:szCs w:val="24"/>
                <w:lang w:val="ru-RU"/>
              </w:rPr>
            </w:pPr>
          </w:p>
        </w:tc>
      </w:tr>
      <w:tr w:rsidR="00715178" w:rsidRPr="00973646" w14:paraId="01234282" w14:textId="77777777" w:rsidTr="007977C8">
        <w:trPr>
          <w:trHeight w:val="221"/>
          <w:jc w:val="center"/>
        </w:trPr>
        <w:tc>
          <w:tcPr>
            <w:tcW w:w="535" w:type="dxa"/>
            <w:tcBorders>
              <w:right w:val="single" w:sz="12" w:space="0" w:color="auto"/>
            </w:tcBorders>
            <w:vAlign w:val="center"/>
          </w:tcPr>
          <w:p w14:paraId="29E114F7" w14:textId="77777777" w:rsidR="00715178" w:rsidRPr="00973646" w:rsidRDefault="00715178" w:rsidP="007977C8">
            <w:pPr>
              <w:widowControl w:val="0"/>
              <w:spacing w:after="0" w:line="240" w:lineRule="auto"/>
              <w:ind w:right="-89"/>
              <w:jc w:val="center"/>
              <w:rPr>
                <w:b/>
                <w:sz w:val="24"/>
                <w:szCs w:val="24"/>
                <w:lang w:val="ru-RU" w:eastAsia="ru-RU"/>
              </w:rPr>
            </w:pPr>
          </w:p>
        </w:tc>
        <w:tc>
          <w:tcPr>
            <w:tcW w:w="1929" w:type="dxa"/>
            <w:tcBorders>
              <w:right w:val="single" w:sz="12" w:space="0" w:color="auto"/>
            </w:tcBorders>
            <w:vAlign w:val="center"/>
          </w:tcPr>
          <w:p w14:paraId="3AEE0998" w14:textId="77777777" w:rsidR="00715178" w:rsidRPr="00973646" w:rsidRDefault="00715178" w:rsidP="007977C8">
            <w:pPr>
              <w:spacing w:after="0"/>
              <w:ind w:right="-89"/>
              <w:jc w:val="center"/>
              <w:rPr>
                <w:sz w:val="24"/>
                <w:szCs w:val="24"/>
                <w:lang w:val="ru-RU"/>
              </w:rPr>
            </w:pPr>
            <w:r w:rsidRPr="00973646">
              <w:rPr>
                <w:sz w:val="24"/>
                <w:szCs w:val="24"/>
                <w:lang w:val="ru-RU"/>
              </w:rPr>
              <w:t>Цибуля ріпчаста</w:t>
            </w:r>
          </w:p>
        </w:tc>
        <w:tc>
          <w:tcPr>
            <w:tcW w:w="600" w:type="dxa"/>
            <w:tcBorders>
              <w:left w:val="single" w:sz="12" w:space="0" w:color="auto"/>
            </w:tcBorders>
            <w:vAlign w:val="center"/>
          </w:tcPr>
          <w:p w14:paraId="58F2D918" w14:textId="77777777" w:rsidR="00715178" w:rsidRPr="00973646" w:rsidRDefault="00715178" w:rsidP="007977C8">
            <w:pPr>
              <w:spacing w:after="0"/>
              <w:ind w:right="-89"/>
              <w:jc w:val="center"/>
              <w:rPr>
                <w:sz w:val="24"/>
                <w:szCs w:val="24"/>
                <w:lang w:val="ru-RU"/>
              </w:rPr>
            </w:pPr>
            <w:r w:rsidRPr="00973646">
              <w:rPr>
                <w:sz w:val="24"/>
                <w:szCs w:val="24"/>
                <w:lang w:val="ru-RU"/>
              </w:rPr>
              <w:t>10</w:t>
            </w:r>
          </w:p>
        </w:tc>
        <w:tc>
          <w:tcPr>
            <w:tcW w:w="600" w:type="dxa"/>
            <w:vAlign w:val="center"/>
          </w:tcPr>
          <w:p w14:paraId="777F557E" w14:textId="77777777" w:rsidR="00715178" w:rsidRPr="00973646" w:rsidRDefault="00715178" w:rsidP="007977C8">
            <w:pPr>
              <w:spacing w:after="0"/>
              <w:ind w:right="-89"/>
              <w:jc w:val="center"/>
              <w:rPr>
                <w:sz w:val="24"/>
                <w:szCs w:val="24"/>
                <w:lang w:val="ru-RU"/>
              </w:rPr>
            </w:pPr>
            <w:r w:rsidRPr="00973646">
              <w:rPr>
                <w:sz w:val="24"/>
                <w:szCs w:val="24"/>
                <w:lang w:val="ru-RU"/>
              </w:rPr>
              <w:t>10</w:t>
            </w:r>
          </w:p>
        </w:tc>
        <w:tc>
          <w:tcPr>
            <w:tcW w:w="600" w:type="dxa"/>
            <w:tcBorders>
              <w:right w:val="single" w:sz="12" w:space="0" w:color="auto"/>
            </w:tcBorders>
            <w:vAlign w:val="center"/>
          </w:tcPr>
          <w:p w14:paraId="6AFFB290" w14:textId="77777777" w:rsidR="00715178" w:rsidRPr="00973646" w:rsidRDefault="00715178" w:rsidP="007977C8">
            <w:pPr>
              <w:spacing w:after="0"/>
              <w:ind w:right="-89"/>
              <w:jc w:val="center"/>
              <w:rPr>
                <w:sz w:val="24"/>
                <w:szCs w:val="24"/>
                <w:lang w:val="ru-RU"/>
              </w:rPr>
            </w:pPr>
            <w:r w:rsidRPr="00973646">
              <w:rPr>
                <w:sz w:val="24"/>
                <w:szCs w:val="24"/>
                <w:lang w:val="ru-RU"/>
              </w:rPr>
              <w:t>15</w:t>
            </w:r>
          </w:p>
        </w:tc>
        <w:tc>
          <w:tcPr>
            <w:tcW w:w="600" w:type="dxa"/>
            <w:tcBorders>
              <w:left w:val="single" w:sz="12" w:space="0" w:color="auto"/>
            </w:tcBorders>
            <w:vAlign w:val="center"/>
          </w:tcPr>
          <w:p w14:paraId="6E723ED0" w14:textId="77777777" w:rsidR="00715178" w:rsidRPr="00973646" w:rsidRDefault="00715178" w:rsidP="007977C8">
            <w:pPr>
              <w:spacing w:after="0"/>
              <w:ind w:right="-89"/>
              <w:jc w:val="center"/>
              <w:rPr>
                <w:sz w:val="24"/>
                <w:szCs w:val="24"/>
                <w:lang w:val="ru-RU"/>
              </w:rPr>
            </w:pPr>
            <w:r w:rsidRPr="00973646">
              <w:rPr>
                <w:sz w:val="24"/>
                <w:szCs w:val="24"/>
                <w:lang w:val="ru-RU"/>
              </w:rPr>
              <w:t>8,5</w:t>
            </w:r>
          </w:p>
        </w:tc>
        <w:tc>
          <w:tcPr>
            <w:tcW w:w="600" w:type="dxa"/>
            <w:vAlign w:val="center"/>
          </w:tcPr>
          <w:p w14:paraId="2FE09F2F" w14:textId="77777777" w:rsidR="00715178" w:rsidRPr="00973646" w:rsidRDefault="00715178" w:rsidP="007977C8">
            <w:pPr>
              <w:spacing w:after="0"/>
              <w:ind w:right="-89"/>
              <w:jc w:val="center"/>
              <w:rPr>
                <w:sz w:val="24"/>
                <w:szCs w:val="24"/>
                <w:lang w:val="ru-RU"/>
              </w:rPr>
            </w:pPr>
            <w:r w:rsidRPr="00973646">
              <w:rPr>
                <w:sz w:val="24"/>
                <w:szCs w:val="24"/>
                <w:lang w:val="ru-RU"/>
              </w:rPr>
              <w:t>8,5</w:t>
            </w:r>
          </w:p>
        </w:tc>
        <w:tc>
          <w:tcPr>
            <w:tcW w:w="602" w:type="dxa"/>
            <w:tcBorders>
              <w:right w:val="single" w:sz="12" w:space="0" w:color="auto"/>
            </w:tcBorders>
            <w:vAlign w:val="center"/>
          </w:tcPr>
          <w:p w14:paraId="57479E06" w14:textId="77777777" w:rsidR="00715178" w:rsidRPr="00973646" w:rsidRDefault="00715178" w:rsidP="007977C8">
            <w:pPr>
              <w:spacing w:after="0"/>
              <w:ind w:right="-89"/>
              <w:jc w:val="center"/>
              <w:rPr>
                <w:sz w:val="24"/>
                <w:szCs w:val="24"/>
                <w:lang w:val="ru-RU"/>
              </w:rPr>
            </w:pPr>
            <w:r w:rsidRPr="00973646">
              <w:rPr>
                <w:sz w:val="24"/>
                <w:szCs w:val="24"/>
                <w:lang w:val="ru-RU"/>
              </w:rPr>
              <w:t>12,5</w:t>
            </w:r>
          </w:p>
        </w:tc>
        <w:tc>
          <w:tcPr>
            <w:tcW w:w="595" w:type="dxa"/>
            <w:tcBorders>
              <w:left w:val="single" w:sz="12" w:space="0" w:color="auto"/>
            </w:tcBorders>
            <w:vAlign w:val="center"/>
          </w:tcPr>
          <w:p w14:paraId="71861EBF" w14:textId="77777777" w:rsidR="00715178" w:rsidRPr="00973646" w:rsidRDefault="00715178" w:rsidP="007977C8">
            <w:pPr>
              <w:spacing w:after="0"/>
              <w:ind w:right="-89"/>
              <w:jc w:val="center"/>
              <w:rPr>
                <w:sz w:val="24"/>
                <w:szCs w:val="24"/>
                <w:lang w:val="ru-RU"/>
              </w:rPr>
            </w:pPr>
            <w:r w:rsidRPr="00973646">
              <w:rPr>
                <w:sz w:val="24"/>
                <w:szCs w:val="24"/>
                <w:lang w:val="ru-RU"/>
              </w:rPr>
              <w:t>0,12</w:t>
            </w:r>
          </w:p>
        </w:tc>
        <w:tc>
          <w:tcPr>
            <w:tcW w:w="596" w:type="dxa"/>
            <w:vAlign w:val="center"/>
          </w:tcPr>
          <w:p w14:paraId="41568C08" w14:textId="77777777" w:rsidR="00715178" w:rsidRPr="00973646" w:rsidRDefault="00715178" w:rsidP="007977C8">
            <w:pPr>
              <w:spacing w:after="0"/>
              <w:ind w:right="-89"/>
              <w:jc w:val="center"/>
              <w:rPr>
                <w:sz w:val="24"/>
                <w:szCs w:val="24"/>
                <w:lang w:val="ru-RU"/>
              </w:rPr>
            </w:pPr>
            <w:r w:rsidRPr="00973646">
              <w:rPr>
                <w:sz w:val="24"/>
                <w:szCs w:val="24"/>
                <w:lang w:val="ru-RU"/>
              </w:rPr>
              <w:t>0,12</w:t>
            </w:r>
          </w:p>
        </w:tc>
        <w:tc>
          <w:tcPr>
            <w:tcW w:w="596" w:type="dxa"/>
            <w:tcBorders>
              <w:right w:val="single" w:sz="12" w:space="0" w:color="auto"/>
            </w:tcBorders>
            <w:vAlign w:val="center"/>
          </w:tcPr>
          <w:p w14:paraId="3046F87B" w14:textId="77777777" w:rsidR="00715178" w:rsidRPr="00973646" w:rsidRDefault="00715178" w:rsidP="007977C8">
            <w:pPr>
              <w:spacing w:after="0"/>
              <w:ind w:right="-89"/>
              <w:jc w:val="center"/>
              <w:rPr>
                <w:sz w:val="24"/>
                <w:szCs w:val="24"/>
                <w:lang w:val="ru-RU"/>
              </w:rPr>
            </w:pPr>
            <w:r w:rsidRPr="00973646">
              <w:rPr>
                <w:sz w:val="24"/>
                <w:szCs w:val="24"/>
                <w:lang w:val="ru-RU"/>
              </w:rPr>
              <w:t>0,18</w:t>
            </w:r>
          </w:p>
        </w:tc>
        <w:tc>
          <w:tcPr>
            <w:tcW w:w="596" w:type="dxa"/>
            <w:tcBorders>
              <w:left w:val="single" w:sz="12" w:space="0" w:color="auto"/>
            </w:tcBorders>
            <w:vAlign w:val="center"/>
          </w:tcPr>
          <w:p w14:paraId="2DB75DE7"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5" w:type="dxa"/>
            <w:vAlign w:val="center"/>
          </w:tcPr>
          <w:p w14:paraId="6E9A2AE0"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6" w:type="dxa"/>
            <w:tcBorders>
              <w:right w:val="single" w:sz="12" w:space="0" w:color="auto"/>
            </w:tcBorders>
            <w:vAlign w:val="center"/>
          </w:tcPr>
          <w:p w14:paraId="2B6BC9EA"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6" w:type="dxa"/>
            <w:tcBorders>
              <w:left w:val="single" w:sz="12" w:space="0" w:color="auto"/>
            </w:tcBorders>
            <w:vAlign w:val="center"/>
          </w:tcPr>
          <w:p w14:paraId="612DD745" w14:textId="77777777" w:rsidR="00715178" w:rsidRPr="00973646" w:rsidRDefault="00715178" w:rsidP="007977C8">
            <w:pPr>
              <w:spacing w:after="0"/>
              <w:ind w:right="-89"/>
              <w:jc w:val="center"/>
              <w:rPr>
                <w:sz w:val="24"/>
                <w:szCs w:val="24"/>
                <w:lang w:val="ru-RU"/>
              </w:rPr>
            </w:pPr>
            <w:r w:rsidRPr="00973646">
              <w:rPr>
                <w:sz w:val="24"/>
                <w:szCs w:val="24"/>
                <w:lang w:val="ru-RU"/>
              </w:rPr>
              <w:t>0,83</w:t>
            </w:r>
          </w:p>
        </w:tc>
        <w:tc>
          <w:tcPr>
            <w:tcW w:w="596" w:type="dxa"/>
            <w:vAlign w:val="center"/>
          </w:tcPr>
          <w:p w14:paraId="36A853EC" w14:textId="77777777" w:rsidR="00715178" w:rsidRPr="00973646" w:rsidRDefault="00715178" w:rsidP="007977C8">
            <w:pPr>
              <w:spacing w:after="0"/>
              <w:ind w:right="-89"/>
              <w:jc w:val="center"/>
              <w:rPr>
                <w:sz w:val="24"/>
                <w:szCs w:val="24"/>
                <w:lang w:val="ru-RU"/>
              </w:rPr>
            </w:pPr>
            <w:r w:rsidRPr="00973646">
              <w:rPr>
                <w:sz w:val="24"/>
                <w:szCs w:val="24"/>
                <w:lang w:val="ru-RU"/>
              </w:rPr>
              <w:t>0,83</w:t>
            </w:r>
          </w:p>
        </w:tc>
        <w:tc>
          <w:tcPr>
            <w:tcW w:w="597" w:type="dxa"/>
            <w:tcBorders>
              <w:right w:val="single" w:sz="12" w:space="0" w:color="auto"/>
            </w:tcBorders>
            <w:vAlign w:val="center"/>
          </w:tcPr>
          <w:p w14:paraId="72A8671D" w14:textId="77777777" w:rsidR="00715178" w:rsidRPr="00973646" w:rsidRDefault="00715178" w:rsidP="007977C8">
            <w:pPr>
              <w:spacing w:after="0"/>
              <w:ind w:right="-89"/>
              <w:jc w:val="center"/>
              <w:rPr>
                <w:sz w:val="24"/>
                <w:szCs w:val="24"/>
                <w:lang w:val="ru-RU"/>
              </w:rPr>
            </w:pPr>
            <w:r w:rsidRPr="00973646">
              <w:rPr>
                <w:sz w:val="24"/>
                <w:szCs w:val="24"/>
                <w:lang w:val="ru-RU"/>
              </w:rPr>
              <w:t>1,23</w:t>
            </w:r>
          </w:p>
        </w:tc>
        <w:tc>
          <w:tcPr>
            <w:tcW w:w="676" w:type="dxa"/>
            <w:tcBorders>
              <w:left w:val="single" w:sz="12" w:space="0" w:color="auto"/>
            </w:tcBorders>
            <w:vAlign w:val="center"/>
          </w:tcPr>
          <w:p w14:paraId="4188B055" w14:textId="77777777" w:rsidR="00715178" w:rsidRPr="00973646" w:rsidRDefault="00715178" w:rsidP="007977C8">
            <w:pPr>
              <w:spacing w:after="0"/>
              <w:ind w:right="-89"/>
              <w:jc w:val="center"/>
              <w:rPr>
                <w:sz w:val="24"/>
                <w:szCs w:val="24"/>
                <w:lang w:val="ru-RU"/>
              </w:rPr>
            </w:pPr>
            <w:r w:rsidRPr="00973646">
              <w:rPr>
                <w:sz w:val="24"/>
                <w:szCs w:val="24"/>
                <w:lang w:val="ru-RU"/>
              </w:rPr>
              <w:t>3,49</w:t>
            </w:r>
          </w:p>
        </w:tc>
        <w:tc>
          <w:tcPr>
            <w:tcW w:w="677" w:type="dxa"/>
            <w:vAlign w:val="center"/>
          </w:tcPr>
          <w:p w14:paraId="33E17CD4" w14:textId="77777777" w:rsidR="00715178" w:rsidRPr="00973646" w:rsidRDefault="00715178" w:rsidP="007977C8">
            <w:pPr>
              <w:spacing w:after="0"/>
              <w:ind w:right="-89"/>
              <w:jc w:val="center"/>
              <w:rPr>
                <w:sz w:val="24"/>
                <w:szCs w:val="24"/>
                <w:lang w:val="ru-RU"/>
              </w:rPr>
            </w:pPr>
            <w:r w:rsidRPr="00973646">
              <w:rPr>
                <w:sz w:val="24"/>
                <w:szCs w:val="24"/>
                <w:lang w:val="ru-RU"/>
              </w:rPr>
              <w:t>3,49</w:t>
            </w:r>
          </w:p>
        </w:tc>
        <w:tc>
          <w:tcPr>
            <w:tcW w:w="794" w:type="dxa"/>
            <w:tcBorders>
              <w:right w:val="single" w:sz="12" w:space="0" w:color="auto"/>
            </w:tcBorders>
            <w:vAlign w:val="center"/>
          </w:tcPr>
          <w:p w14:paraId="6C7EA396" w14:textId="77777777" w:rsidR="00715178" w:rsidRPr="00973646" w:rsidRDefault="00715178" w:rsidP="007977C8">
            <w:pPr>
              <w:spacing w:after="0"/>
              <w:ind w:right="-89"/>
              <w:jc w:val="center"/>
              <w:rPr>
                <w:sz w:val="24"/>
                <w:szCs w:val="24"/>
                <w:lang w:val="ru-RU"/>
              </w:rPr>
            </w:pPr>
            <w:r w:rsidRPr="00973646">
              <w:rPr>
                <w:sz w:val="24"/>
                <w:szCs w:val="24"/>
                <w:lang w:val="ru-RU"/>
              </w:rPr>
              <w:t>5,13</w:t>
            </w:r>
          </w:p>
        </w:tc>
        <w:tc>
          <w:tcPr>
            <w:tcW w:w="2801" w:type="dxa"/>
            <w:tcBorders>
              <w:left w:val="single" w:sz="12" w:space="0" w:color="auto"/>
            </w:tcBorders>
            <w:vAlign w:val="center"/>
          </w:tcPr>
          <w:p w14:paraId="515691C6" w14:textId="77777777" w:rsidR="00715178" w:rsidRPr="00973646" w:rsidRDefault="00715178" w:rsidP="007977C8">
            <w:pPr>
              <w:spacing w:after="0"/>
              <w:ind w:right="-89"/>
              <w:jc w:val="center"/>
              <w:rPr>
                <w:sz w:val="18"/>
                <w:szCs w:val="18"/>
                <w:lang w:val="ru-RU"/>
              </w:rPr>
            </w:pPr>
            <w:r w:rsidRPr="00973646">
              <w:rPr>
                <w:sz w:val="18"/>
                <w:szCs w:val="18"/>
                <w:lang w:val="ru-RU"/>
              </w:rPr>
              <w:t>Цибулини визрілі, здорові, цільні, сухі, незабруднені, з добре підсушеними верхніми лусками.</w:t>
            </w:r>
          </w:p>
        </w:tc>
      </w:tr>
      <w:tr w:rsidR="00715178" w:rsidRPr="00973646" w14:paraId="4483D2A2" w14:textId="77777777" w:rsidTr="007977C8">
        <w:trPr>
          <w:trHeight w:val="221"/>
          <w:jc w:val="center"/>
        </w:trPr>
        <w:tc>
          <w:tcPr>
            <w:tcW w:w="535" w:type="dxa"/>
            <w:tcBorders>
              <w:right w:val="single" w:sz="12" w:space="0" w:color="auto"/>
            </w:tcBorders>
            <w:vAlign w:val="center"/>
          </w:tcPr>
          <w:p w14:paraId="40BB2615" w14:textId="77777777" w:rsidR="00715178" w:rsidRPr="00973646" w:rsidRDefault="00715178" w:rsidP="007977C8">
            <w:pPr>
              <w:widowControl w:val="0"/>
              <w:spacing w:after="0" w:line="240" w:lineRule="auto"/>
              <w:ind w:right="-89"/>
              <w:jc w:val="center"/>
              <w:rPr>
                <w:b/>
                <w:sz w:val="24"/>
                <w:szCs w:val="24"/>
                <w:lang w:val="ru-RU" w:eastAsia="ru-RU"/>
              </w:rPr>
            </w:pPr>
          </w:p>
        </w:tc>
        <w:tc>
          <w:tcPr>
            <w:tcW w:w="1929" w:type="dxa"/>
            <w:tcBorders>
              <w:right w:val="single" w:sz="12" w:space="0" w:color="auto"/>
            </w:tcBorders>
            <w:vAlign w:val="center"/>
          </w:tcPr>
          <w:p w14:paraId="66B0B797" w14:textId="77777777" w:rsidR="00715178" w:rsidRPr="00973646" w:rsidRDefault="00715178" w:rsidP="007977C8">
            <w:pPr>
              <w:spacing w:after="0"/>
              <w:ind w:right="-89"/>
              <w:jc w:val="center"/>
              <w:rPr>
                <w:sz w:val="24"/>
                <w:szCs w:val="24"/>
                <w:lang w:val="ru-RU"/>
              </w:rPr>
            </w:pPr>
            <w:r w:rsidRPr="00973646">
              <w:rPr>
                <w:sz w:val="24"/>
                <w:szCs w:val="24"/>
                <w:lang w:val="ru-RU"/>
              </w:rPr>
              <w:t>Сіль йодована</w:t>
            </w:r>
          </w:p>
        </w:tc>
        <w:tc>
          <w:tcPr>
            <w:tcW w:w="600" w:type="dxa"/>
            <w:tcBorders>
              <w:left w:val="single" w:sz="12" w:space="0" w:color="auto"/>
            </w:tcBorders>
            <w:vAlign w:val="center"/>
          </w:tcPr>
          <w:p w14:paraId="247FF77F" w14:textId="77777777" w:rsidR="00715178" w:rsidRPr="00973646" w:rsidRDefault="00715178" w:rsidP="007977C8">
            <w:pPr>
              <w:spacing w:after="0"/>
              <w:ind w:right="-89"/>
              <w:jc w:val="center"/>
              <w:rPr>
                <w:sz w:val="24"/>
                <w:szCs w:val="24"/>
                <w:lang w:val="ru-RU"/>
              </w:rPr>
            </w:pPr>
            <w:r w:rsidRPr="00973646">
              <w:rPr>
                <w:sz w:val="24"/>
                <w:szCs w:val="24"/>
                <w:lang w:val="ru-RU"/>
              </w:rPr>
              <w:t>0,1</w:t>
            </w:r>
          </w:p>
        </w:tc>
        <w:tc>
          <w:tcPr>
            <w:tcW w:w="600" w:type="dxa"/>
            <w:vAlign w:val="center"/>
          </w:tcPr>
          <w:p w14:paraId="5C467C3B" w14:textId="77777777" w:rsidR="00715178" w:rsidRPr="00973646" w:rsidRDefault="00715178" w:rsidP="007977C8">
            <w:pPr>
              <w:spacing w:after="0"/>
              <w:ind w:right="-89"/>
              <w:jc w:val="center"/>
              <w:rPr>
                <w:sz w:val="24"/>
                <w:szCs w:val="24"/>
                <w:lang w:val="ru-RU"/>
              </w:rPr>
            </w:pPr>
            <w:r w:rsidRPr="00973646">
              <w:rPr>
                <w:sz w:val="24"/>
                <w:szCs w:val="24"/>
                <w:lang w:val="ru-RU"/>
              </w:rPr>
              <w:t>0,1</w:t>
            </w:r>
          </w:p>
        </w:tc>
        <w:tc>
          <w:tcPr>
            <w:tcW w:w="600" w:type="dxa"/>
            <w:tcBorders>
              <w:right w:val="single" w:sz="12" w:space="0" w:color="auto"/>
            </w:tcBorders>
            <w:vAlign w:val="center"/>
          </w:tcPr>
          <w:p w14:paraId="1718CD03" w14:textId="77777777" w:rsidR="00715178" w:rsidRPr="00973646" w:rsidRDefault="00715178" w:rsidP="007977C8">
            <w:pPr>
              <w:spacing w:after="0"/>
              <w:ind w:right="-89"/>
              <w:jc w:val="center"/>
              <w:rPr>
                <w:sz w:val="24"/>
                <w:szCs w:val="24"/>
                <w:lang w:val="ru-RU"/>
              </w:rPr>
            </w:pPr>
            <w:r w:rsidRPr="00973646">
              <w:rPr>
                <w:sz w:val="24"/>
                <w:szCs w:val="24"/>
                <w:lang w:val="ru-RU"/>
              </w:rPr>
              <w:t>0,15</w:t>
            </w:r>
          </w:p>
        </w:tc>
        <w:tc>
          <w:tcPr>
            <w:tcW w:w="600" w:type="dxa"/>
            <w:tcBorders>
              <w:left w:val="single" w:sz="12" w:space="0" w:color="auto"/>
            </w:tcBorders>
            <w:vAlign w:val="center"/>
          </w:tcPr>
          <w:p w14:paraId="2D7D9CF2" w14:textId="77777777" w:rsidR="00715178" w:rsidRPr="00973646" w:rsidRDefault="00715178" w:rsidP="007977C8">
            <w:pPr>
              <w:spacing w:after="0"/>
              <w:ind w:right="-89"/>
              <w:jc w:val="center"/>
              <w:rPr>
                <w:sz w:val="24"/>
                <w:szCs w:val="24"/>
                <w:lang w:val="ru-RU"/>
              </w:rPr>
            </w:pPr>
            <w:r w:rsidRPr="00973646">
              <w:rPr>
                <w:sz w:val="24"/>
                <w:szCs w:val="24"/>
                <w:lang w:val="ru-RU"/>
              </w:rPr>
              <w:t>0,1</w:t>
            </w:r>
          </w:p>
        </w:tc>
        <w:tc>
          <w:tcPr>
            <w:tcW w:w="600" w:type="dxa"/>
            <w:vAlign w:val="center"/>
          </w:tcPr>
          <w:p w14:paraId="46FAB3E0" w14:textId="77777777" w:rsidR="00715178" w:rsidRPr="00973646" w:rsidRDefault="00715178" w:rsidP="007977C8">
            <w:pPr>
              <w:spacing w:after="0"/>
              <w:ind w:right="-89"/>
              <w:jc w:val="center"/>
              <w:rPr>
                <w:sz w:val="24"/>
                <w:szCs w:val="24"/>
                <w:lang w:val="ru-RU"/>
              </w:rPr>
            </w:pPr>
            <w:r w:rsidRPr="00973646">
              <w:rPr>
                <w:sz w:val="24"/>
                <w:szCs w:val="24"/>
                <w:lang w:val="ru-RU"/>
              </w:rPr>
              <w:t>0,1</w:t>
            </w:r>
          </w:p>
        </w:tc>
        <w:tc>
          <w:tcPr>
            <w:tcW w:w="602" w:type="dxa"/>
            <w:tcBorders>
              <w:right w:val="single" w:sz="12" w:space="0" w:color="auto"/>
            </w:tcBorders>
            <w:vAlign w:val="center"/>
          </w:tcPr>
          <w:p w14:paraId="1AD3688D" w14:textId="77777777" w:rsidR="00715178" w:rsidRPr="00973646" w:rsidRDefault="00715178" w:rsidP="007977C8">
            <w:pPr>
              <w:spacing w:after="0"/>
              <w:ind w:right="-89"/>
              <w:jc w:val="center"/>
              <w:rPr>
                <w:sz w:val="24"/>
                <w:szCs w:val="24"/>
                <w:lang w:val="ru-RU"/>
              </w:rPr>
            </w:pPr>
            <w:r w:rsidRPr="00973646">
              <w:rPr>
                <w:sz w:val="24"/>
                <w:szCs w:val="24"/>
                <w:lang w:val="ru-RU"/>
              </w:rPr>
              <w:t>0,15</w:t>
            </w:r>
          </w:p>
        </w:tc>
        <w:tc>
          <w:tcPr>
            <w:tcW w:w="595" w:type="dxa"/>
            <w:tcBorders>
              <w:left w:val="single" w:sz="12" w:space="0" w:color="auto"/>
            </w:tcBorders>
            <w:vAlign w:val="center"/>
          </w:tcPr>
          <w:p w14:paraId="3B5EAA56"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vAlign w:val="center"/>
          </w:tcPr>
          <w:p w14:paraId="39B9792A"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1B6A0485"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4D3C2800"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5" w:type="dxa"/>
            <w:vAlign w:val="center"/>
          </w:tcPr>
          <w:p w14:paraId="17D75EFF"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3C640BB1"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652161D6"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vAlign w:val="center"/>
          </w:tcPr>
          <w:p w14:paraId="4CB33518"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7" w:type="dxa"/>
            <w:tcBorders>
              <w:right w:val="single" w:sz="12" w:space="0" w:color="auto"/>
            </w:tcBorders>
            <w:vAlign w:val="center"/>
          </w:tcPr>
          <w:p w14:paraId="1208B835"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676" w:type="dxa"/>
            <w:tcBorders>
              <w:left w:val="single" w:sz="12" w:space="0" w:color="auto"/>
            </w:tcBorders>
            <w:vAlign w:val="center"/>
          </w:tcPr>
          <w:p w14:paraId="738F7E9A"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677" w:type="dxa"/>
            <w:vAlign w:val="center"/>
          </w:tcPr>
          <w:p w14:paraId="62F8C05F"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794" w:type="dxa"/>
            <w:tcBorders>
              <w:right w:val="single" w:sz="12" w:space="0" w:color="auto"/>
            </w:tcBorders>
            <w:vAlign w:val="center"/>
          </w:tcPr>
          <w:p w14:paraId="7BF8E209"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2801" w:type="dxa"/>
            <w:tcBorders>
              <w:left w:val="single" w:sz="12" w:space="0" w:color="auto"/>
            </w:tcBorders>
            <w:vAlign w:val="center"/>
          </w:tcPr>
          <w:p w14:paraId="16047832" w14:textId="77777777" w:rsidR="00715178" w:rsidRPr="00973646" w:rsidRDefault="00715178" w:rsidP="007977C8">
            <w:pPr>
              <w:spacing w:after="0"/>
              <w:ind w:right="-89"/>
              <w:jc w:val="center"/>
              <w:rPr>
                <w:sz w:val="18"/>
                <w:szCs w:val="18"/>
                <w:lang w:val="ru-RU" w:eastAsia="ru-RU"/>
              </w:rPr>
            </w:pPr>
            <w:r w:rsidRPr="00973646">
              <w:rPr>
                <w:sz w:val="18"/>
                <w:szCs w:val="18"/>
                <w:lang w:val="ru-RU" w:eastAsia="ru-RU"/>
              </w:rPr>
              <w:t xml:space="preserve">Солона, без сторонніх присмаків і ароматів; сипуча без грудочок; біла з блиском; </w:t>
            </w:r>
            <w:r w:rsidRPr="00973646">
              <w:rPr>
                <w:sz w:val="18"/>
                <w:szCs w:val="18"/>
                <w:lang w:val="ru-RU"/>
              </w:rPr>
              <w:t>слабкий запах йоду;</w:t>
            </w:r>
            <w:r w:rsidRPr="00973646">
              <w:rPr>
                <w:sz w:val="18"/>
                <w:szCs w:val="18"/>
                <w:lang w:val="ru-RU" w:eastAsia="ru-RU"/>
              </w:rPr>
              <w:t xml:space="preserve"> розчинність у рідині повна.</w:t>
            </w:r>
          </w:p>
        </w:tc>
      </w:tr>
      <w:tr w:rsidR="00715178" w:rsidRPr="00973646" w14:paraId="6E38CAAC" w14:textId="77777777" w:rsidTr="007977C8">
        <w:trPr>
          <w:trHeight w:val="221"/>
          <w:jc w:val="center"/>
        </w:trPr>
        <w:tc>
          <w:tcPr>
            <w:tcW w:w="535" w:type="dxa"/>
            <w:tcBorders>
              <w:right w:val="single" w:sz="12" w:space="0" w:color="auto"/>
            </w:tcBorders>
            <w:vAlign w:val="center"/>
          </w:tcPr>
          <w:p w14:paraId="10345ABC" w14:textId="77777777" w:rsidR="00715178" w:rsidRPr="00973646" w:rsidRDefault="00715178" w:rsidP="007977C8">
            <w:pPr>
              <w:widowControl w:val="0"/>
              <w:spacing w:after="0" w:line="240" w:lineRule="auto"/>
              <w:ind w:right="-89"/>
              <w:jc w:val="center"/>
              <w:rPr>
                <w:b/>
                <w:sz w:val="24"/>
                <w:szCs w:val="24"/>
                <w:lang w:val="ru-RU" w:eastAsia="ru-RU"/>
              </w:rPr>
            </w:pPr>
          </w:p>
        </w:tc>
        <w:tc>
          <w:tcPr>
            <w:tcW w:w="1929" w:type="dxa"/>
            <w:tcBorders>
              <w:right w:val="single" w:sz="12" w:space="0" w:color="auto"/>
            </w:tcBorders>
            <w:vAlign w:val="center"/>
          </w:tcPr>
          <w:p w14:paraId="43899585" w14:textId="77777777" w:rsidR="00715178" w:rsidRPr="00973646" w:rsidRDefault="00715178" w:rsidP="007977C8">
            <w:pPr>
              <w:spacing w:after="0"/>
              <w:ind w:right="-89"/>
              <w:jc w:val="center"/>
              <w:rPr>
                <w:sz w:val="24"/>
                <w:szCs w:val="24"/>
                <w:lang w:val="ru-RU"/>
              </w:rPr>
            </w:pPr>
            <w:r w:rsidRPr="00973646">
              <w:rPr>
                <w:sz w:val="24"/>
                <w:szCs w:val="24"/>
                <w:lang w:val="ru-RU"/>
              </w:rPr>
              <w:t>Маса напівфабрикату:</w:t>
            </w:r>
          </w:p>
        </w:tc>
        <w:tc>
          <w:tcPr>
            <w:tcW w:w="600" w:type="dxa"/>
            <w:tcBorders>
              <w:left w:val="single" w:sz="12" w:space="0" w:color="auto"/>
            </w:tcBorders>
            <w:vAlign w:val="center"/>
          </w:tcPr>
          <w:p w14:paraId="1039E423" w14:textId="77777777" w:rsidR="00715178" w:rsidRPr="00973646" w:rsidRDefault="00715178" w:rsidP="007977C8">
            <w:pPr>
              <w:spacing w:after="0"/>
              <w:ind w:right="-89"/>
              <w:jc w:val="center"/>
              <w:rPr>
                <w:sz w:val="24"/>
                <w:szCs w:val="24"/>
                <w:lang w:val="ru-RU"/>
              </w:rPr>
            </w:pPr>
          </w:p>
        </w:tc>
        <w:tc>
          <w:tcPr>
            <w:tcW w:w="600" w:type="dxa"/>
            <w:vAlign w:val="center"/>
          </w:tcPr>
          <w:p w14:paraId="17F1DDDF" w14:textId="77777777" w:rsidR="00715178" w:rsidRPr="00973646" w:rsidRDefault="00715178" w:rsidP="007977C8">
            <w:pPr>
              <w:rPr>
                <w:sz w:val="24"/>
                <w:szCs w:val="24"/>
                <w:lang w:val="ru-RU"/>
              </w:rPr>
            </w:pPr>
          </w:p>
        </w:tc>
        <w:tc>
          <w:tcPr>
            <w:tcW w:w="600" w:type="dxa"/>
            <w:tcBorders>
              <w:right w:val="single" w:sz="12" w:space="0" w:color="auto"/>
            </w:tcBorders>
            <w:vAlign w:val="center"/>
          </w:tcPr>
          <w:p w14:paraId="34D96E9B" w14:textId="77777777" w:rsidR="00715178" w:rsidRPr="00973646" w:rsidRDefault="00715178"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14750BCD" w14:textId="77777777" w:rsidR="00715178" w:rsidRPr="00973646" w:rsidRDefault="00715178" w:rsidP="007977C8">
            <w:pPr>
              <w:spacing w:after="0"/>
              <w:ind w:right="-89"/>
              <w:jc w:val="center"/>
              <w:rPr>
                <w:sz w:val="24"/>
                <w:szCs w:val="24"/>
                <w:lang w:val="ru-RU"/>
              </w:rPr>
            </w:pPr>
            <w:r w:rsidRPr="00973646">
              <w:rPr>
                <w:sz w:val="24"/>
                <w:szCs w:val="24"/>
                <w:lang w:val="ru-RU"/>
              </w:rPr>
              <w:t>61</w:t>
            </w:r>
          </w:p>
        </w:tc>
        <w:tc>
          <w:tcPr>
            <w:tcW w:w="600" w:type="dxa"/>
            <w:vAlign w:val="center"/>
          </w:tcPr>
          <w:p w14:paraId="695262A1" w14:textId="77777777" w:rsidR="00715178" w:rsidRPr="00973646" w:rsidRDefault="00715178" w:rsidP="007977C8">
            <w:pPr>
              <w:spacing w:after="0"/>
              <w:ind w:right="-89"/>
              <w:jc w:val="center"/>
              <w:rPr>
                <w:sz w:val="24"/>
                <w:szCs w:val="24"/>
                <w:lang w:val="ru-RU"/>
              </w:rPr>
            </w:pPr>
            <w:r w:rsidRPr="00973646">
              <w:rPr>
                <w:sz w:val="24"/>
                <w:szCs w:val="24"/>
                <w:lang w:val="ru-RU"/>
              </w:rPr>
              <w:t>61</w:t>
            </w:r>
          </w:p>
        </w:tc>
        <w:tc>
          <w:tcPr>
            <w:tcW w:w="602" w:type="dxa"/>
            <w:tcBorders>
              <w:right w:val="single" w:sz="12" w:space="0" w:color="auto"/>
            </w:tcBorders>
            <w:vAlign w:val="center"/>
          </w:tcPr>
          <w:p w14:paraId="189EAC4F" w14:textId="77777777" w:rsidR="00715178" w:rsidRPr="00973646" w:rsidRDefault="00715178" w:rsidP="007977C8">
            <w:pPr>
              <w:spacing w:after="0"/>
              <w:ind w:right="-89"/>
              <w:jc w:val="center"/>
              <w:rPr>
                <w:sz w:val="24"/>
                <w:szCs w:val="24"/>
                <w:lang w:val="ru-RU"/>
              </w:rPr>
            </w:pPr>
            <w:r w:rsidRPr="00973646">
              <w:rPr>
                <w:sz w:val="24"/>
                <w:szCs w:val="24"/>
                <w:lang w:val="ru-RU"/>
              </w:rPr>
              <w:t>91</w:t>
            </w:r>
          </w:p>
        </w:tc>
        <w:tc>
          <w:tcPr>
            <w:tcW w:w="595" w:type="dxa"/>
            <w:tcBorders>
              <w:left w:val="single" w:sz="12" w:space="0" w:color="auto"/>
            </w:tcBorders>
            <w:vAlign w:val="center"/>
          </w:tcPr>
          <w:p w14:paraId="1A4502CE" w14:textId="77777777" w:rsidR="00715178" w:rsidRPr="00973646" w:rsidRDefault="00715178" w:rsidP="007977C8">
            <w:pPr>
              <w:spacing w:after="0"/>
              <w:ind w:right="-89"/>
              <w:jc w:val="center"/>
              <w:rPr>
                <w:sz w:val="24"/>
                <w:szCs w:val="24"/>
                <w:lang w:val="ru-RU"/>
              </w:rPr>
            </w:pPr>
          </w:p>
        </w:tc>
        <w:tc>
          <w:tcPr>
            <w:tcW w:w="596" w:type="dxa"/>
            <w:vAlign w:val="center"/>
          </w:tcPr>
          <w:p w14:paraId="648963D6" w14:textId="77777777" w:rsidR="00715178" w:rsidRPr="00973646" w:rsidRDefault="00715178" w:rsidP="007977C8">
            <w:pPr>
              <w:spacing w:after="0"/>
              <w:ind w:right="-89"/>
              <w:jc w:val="center"/>
              <w:rPr>
                <w:sz w:val="24"/>
                <w:szCs w:val="24"/>
                <w:lang w:val="ru-RU"/>
              </w:rPr>
            </w:pPr>
          </w:p>
        </w:tc>
        <w:tc>
          <w:tcPr>
            <w:tcW w:w="596" w:type="dxa"/>
            <w:tcBorders>
              <w:right w:val="single" w:sz="12" w:space="0" w:color="auto"/>
            </w:tcBorders>
            <w:vAlign w:val="center"/>
          </w:tcPr>
          <w:p w14:paraId="05C80221" w14:textId="77777777" w:rsidR="00715178" w:rsidRPr="00973646" w:rsidRDefault="00715178" w:rsidP="007977C8">
            <w:pPr>
              <w:spacing w:after="0"/>
              <w:ind w:right="-89"/>
              <w:jc w:val="center"/>
              <w:rPr>
                <w:sz w:val="24"/>
                <w:szCs w:val="24"/>
                <w:lang w:val="ru-RU"/>
              </w:rPr>
            </w:pPr>
          </w:p>
        </w:tc>
        <w:tc>
          <w:tcPr>
            <w:tcW w:w="596" w:type="dxa"/>
            <w:tcBorders>
              <w:left w:val="single" w:sz="12" w:space="0" w:color="auto"/>
            </w:tcBorders>
            <w:vAlign w:val="center"/>
          </w:tcPr>
          <w:p w14:paraId="6506695A" w14:textId="77777777" w:rsidR="00715178" w:rsidRPr="00973646" w:rsidRDefault="00715178" w:rsidP="007977C8">
            <w:pPr>
              <w:spacing w:after="0"/>
              <w:ind w:right="-89"/>
              <w:jc w:val="center"/>
              <w:rPr>
                <w:sz w:val="24"/>
                <w:szCs w:val="24"/>
                <w:lang w:val="ru-RU"/>
              </w:rPr>
            </w:pPr>
          </w:p>
        </w:tc>
        <w:tc>
          <w:tcPr>
            <w:tcW w:w="595" w:type="dxa"/>
            <w:vAlign w:val="center"/>
          </w:tcPr>
          <w:p w14:paraId="420498D5" w14:textId="77777777" w:rsidR="00715178" w:rsidRPr="00973646" w:rsidRDefault="00715178" w:rsidP="007977C8">
            <w:pPr>
              <w:spacing w:after="0"/>
              <w:ind w:right="-89"/>
              <w:jc w:val="center"/>
              <w:rPr>
                <w:sz w:val="24"/>
                <w:szCs w:val="24"/>
                <w:lang w:val="ru-RU"/>
              </w:rPr>
            </w:pPr>
          </w:p>
        </w:tc>
        <w:tc>
          <w:tcPr>
            <w:tcW w:w="596" w:type="dxa"/>
            <w:tcBorders>
              <w:right w:val="single" w:sz="12" w:space="0" w:color="auto"/>
            </w:tcBorders>
            <w:vAlign w:val="center"/>
          </w:tcPr>
          <w:p w14:paraId="4567F5E0" w14:textId="77777777" w:rsidR="00715178" w:rsidRPr="00973646" w:rsidRDefault="00715178" w:rsidP="007977C8">
            <w:pPr>
              <w:spacing w:after="0"/>
              <w:ind w:right="-89"/>
              <w:jc w:val="center"/>
              <w:rPr>
                <w:sz w:val="24"/>
                <w:szCs w:val="24"/>
                <w:lang w:val="ru-RU"/>
              </w:rPr>
            </w:pPr>
          </w:p>
        </w:tc>
        <w:tc>
          <w:tcPr>
            <w:tcW w:w="596" w:type="dxa"/>
            <w:tcBorders>
              <w:left w:val="single" w:sz="12" w:space="0" w:color="auto"/>
            </w:tcBorders>
            <w:vAlign w:val="center"/>
          </w:tcPr>
          <w:p w14:paraId="40506BB1" w14:textId="77777777" w:rsidR="00715178" w:rsidRPr="00973646" w:rsidRDefault="00715178" w:rsidP="007977C8">
            <w:pPr>
              <w:spacing w:after="0"/>
              <w:ind w:right="-89"/>
              <w:jc w:val="center"/>
              <w:rPr>
                <w:sz w:val="24"/>
                <w:szCs w:val="24"/>
                <w:lang w:val="ru-RU"/>
              </w:rPr>
            </w:pPr>
          </w:p>
        </w:tc>
        <w:tc>
          <w:tcPr>
            <w:tcW w:w="596" w:type="dxa"/>
            <w:vAlign w:val="center"/>
          </w:tcPr>
          <w:p w14:paraId="68402C8E" w14:textId="77777777" w:rsidR="00715178" w:rsidRPr="00973646" w:rsidRDefault="00715178" w:rsidP="007977C8">
            <w:pPr>
              <w:spacing w:after="0"/>
              <w:ind w:right="-89"/>
              <w:jc w:val="center"/>
              <w:rPr>
                <w:sz w:val="24"/>
                <w:szCs w:val="24"/>
                <w:lang w:val="ru-RU"/>
              </w:rPr>
            </w:pPr>
          </w:p>
        </w:tc>
        <w:tc>
          <w:tcPr>
            <w:tcW w:w="597" w:type="dxa"/>
            <w:tcBorders>
              <w:right w:val="single" w:sz="12" w:space="0" w:color="auto"/>
            </w:tcBorders>
            <w:vAlign w:val="center"/>
          </w:tcPr>
          <w:p w14:paraId="00FA39D4" w14:textId="77777777" w:rsidR="00715178" w:rsidRPr="00973646" w:rsidRDefault="00715178" w:rsidP="007977C8">
            <w:pPr>
              <w:spacing w:after="0"/>
              <w:ind w:right="-89"/>
              <w:jc w:val="center"/>
              <w:rPr>
                <w:sz w:val="24"/>
                <w:szCs w:val="24"/>
                <w:lang w:val="ru-RU"/>
              </w:rPr>
            </w:pPr>
          </w:p>
        </w:tc>
        <w:tc>
          <w:tcPr>
            <w:tcW w:w="676" w:type="dxa"/>
            <w:tcBorders>
              <w:left w:val="single" w:sz="12" w:space="0" w:color="auto"/>
            </w:tcBorders>
            <w:vAlign w:val="center"/>
          </w:tcPr>
          <w:p w14:paraId="1A891F42" w14:textId="77777777" w:rsidR="00715178" w:rsidRPr="00973646" w:rsidRDefault="00715178" w:rsidP="007977C8">
            <w:pPr>
              <w:spacing w:after="0"/>
              <w:ind w:right="-89"/>
              <w:jc w:val="center"/>
              <w:rPr>
                <w:sz w:val="24"/>
                <w:szCs w:val="24"/>
                <w:lang w:val="ru-RU"/>
              </w:rPr>
            </w:pPr>
          </w:p>
        </w:tc>
        <w:tc>
          <w:tcPr>
            <w:tcW w:w="677" w:type="dxa"/>
            <w:vAlign w:val="center"/>
          </w:tcPr>
          <w:p w14:paraId="1980E505" w14:textId="77777777" w:rsidR="00715178" w:rsidRPr="00973646" w:rsidRDefault="00715178" w:rsidP="007977C8">
            <w:pPr>
              <w:spacing w:after="0"/>
              <w:ind w:right="-89"/>
              <w:jc w:val="center"/>
              <w:rPr>
                <w:sz w:val="24"/>
                <w:szCs w:val="24"/>
                <w:lang w:val="ru-RU"/>
              </w:rPr>
            </w:pPr>
          </w:p>
        </w:tc>
        <w:tc>
          <w:tcPr>
            <w:tcW w:w="794" w:type="dxa"/>
            <w:tcBorders>
              <w:right w:val="single" w:sz="12" w:space="0" w:color="auto"/>
            </w:tcBorders>
            <w:vAlign w:val="center"/>
          </w:tcPr>
          <w:p w14:paraId="00DEBF15" w14:textId="77777777" w:rsidR="00715178" w:rsidRPr="00973646" w:rsidRDefault="00715178" w:rsidP="007977C8">
            <w:pPr>
              <w:spacing w:after="0"/>
              <w:ind w:right="-89"/>
              <w:jc w:val="center"/>
              <w:rPr>
                <w:sz w:val="24"/>
                <w:szCs w:val="24"/>
                <w:lang w:val="ru-RU"/>
              </w:rPr>
            </w:pPr>
          </w:p>
        </w:tc>
        <w:tc>
          <w:tcPr>
            <w:tcW w:w="2801" w:type="dxa"/>
            <w:tcBorders>
              <w:left w:val="single" w:sz="12" w:space="0" w:color="auto"/>
            </w:tcBorders>
            <w:vAlign w:val="center"/>
          </w:tcPr>
          <w:p w14:paraId="7C5544AE" w14:textId="77777777" w:rsidR="00715178" w:rsidRPr="00973646" w:rsidRDefault="00715178" w:rsidP="007977C8">
            <w:pPr>
              <w:rPr>
                <w:sz w:val="24"/>
                <w:szCs w:val="24"/>
                <w:lang w:val="ru-RU"/>
              </w:rPr>
            </w:pPr>
          </w:p>
        </w:tc>
      </w:tr>
      <w:tr w:rsidR="00715178" w:rsidRPr="00973646" w14:paraId="416E38BA" w14:textId="77777777" w:rsidTr="007977C8">
        <w:trPr>
          <w:trHeight w:val="221"/>
          <w:jc w:val="center"/>
        </w:trPr>
        <w:tc>
          <w:tcPr>
            <w:tcW w:w="535" w:type="dxa"/>
            <w:tcBorders>
              <w:right w:val="single" w:sz="12" w:space="0" w:color="auto"/>
            </w:tcBorders>
            <w:vAlign w:val="center"/>
          </w:tcPr>
          <w:p w14:paraId="13C4150F" w14:textId="77777777" w:rsidR="00715178" w:rsidRPr="00973646" w:rsidRDefault="00715178" w:rsidP="007977C8">
            <w:pPr>
              <w:widowControl w:val="0"/>
              <w:spacing w:after="0" w:line="240" w:lineRule="auto"/>
              <w:ind w:right="-89"/>
              <w:jc w:val="center"/>
              <w:rPr>
                <w:sz w:val="24"/>
                <w:szCs w:val="24"/>
                <w:lang w:val="ru-RU" w:eastAsia="ru-RU"/>
              </w:rPr>
            </w:pPr>
          </w:p>
        </w:tc>
        <w:tc>
          <w:tcPr>
            <w:tcW w:w="1929" w:type="dxa"/>
            <w:tcBorders>
              <w:right w:val="single" w:sz="12" w:space="0" w:color="auto"/>
            </w:tcBorders>
            <w:vAlign w:val="center"/>
          </w:tcPr>
          <w:p w14:paraId="64689B91" w14:textId="77777777" w:rsidR="00715178" w:rsidRPr="00973646" w:rsidRDefault="00715178" w:rsidP="007977C8">
            <w:pPr>
              <w:spacing w:after="0"/>
              <w:ind w:right="-89"/>
              <w:jc w:val="center"/>
              <w:rPr>
                <w:sz w:val="24"/>
                <w:szCs w:val="24"/>
                <w:lang w:val="ru-RU"/>
              </w:rPr>
            </w:pPr>
            <w:r w:rsidRPr="00973646">
              <w:rPr>
                <w:sz w:val="24"/>
                <w:szCs w:val="24"/>
                <w:lang w:val="ru-RU"/>
              </w:rPr>
              <w:t>Олія</w:t>
            </w:r>
          </w:p>
        </w:tc>
        <w:tc>
          <w:tcPr>
            <w:tcW w:w="600" w:type="dxa"/>
            <w:tcBorders>
              <w:left w:val="single" w:sz="12" w:space="0" w:color="auto"/>
            </w:tcBorders>
            <w:vAlign w:val="center"/>
          </w:tcPr>
          <w:p w14:paraId="1C24EF95" w14:textId="77777777" w:rsidR="00715178" w:rsidRPr="00973646" w:rsidRDefault="00715178" w:rsidP="007977C8">
            <w:pPr>
              <w:spacing w:after="0"/>
              <w:ind w:right="-89"/>
              <w:jc w:val="center"/>
              <w:rPr>
                <w:sz w:val="24"/>
                <w:szCs w:val="24"/>
                <w:lang w:val="ru-RU"/>
              </w:rPr>
            </w:pPr>
            <w:r w:rsidRPr="00973646">
              <w:rPr>
                <w:sz w:val="24"/>
                <w:szCs w:val="24"/>
                <w:lang w:val="ru-RU"/>
              </w:rPr>
              <w:t>0,5</w:t>
            </w:r>
          </w:p>
        </w:tc>
        <w:tc>
          <w:tcPr>
            <w:tcW w:w="600" w:type="dxa"/>
            <w:vAlign w:val="center"/>
          </w:tcPr>
          <w:p w14:paraId="5007DBCE" w14:textId="77777777" w:rsidR="00715178" w:rsidRPr="00973646" w:rsidRDefault="00715178" w:rsidP="007977C8">
            <w:pPr>
              <w:spacing w:after="0"/>
              <w:ind w:right="-89"/>
              <w:jc w:val="center"/>
              <w:rPr>
                <w:sz w:val="24"/>
                <w:szCs w:val="24"/>
                <w:lang w:val="ru-RU"/>
              </w:rPr>
            </w:pPr>
            <w:r w:rsidRPr="00973646">
              <w:rPr>
                <w:sz w:val="24"/>
                <w:szCs w:val="24"/>
                <w:lang w:val="ru-RU"/>
              </w:rPr>
              <w:t>0,5</w:t>
            </w:r>
          </w:p>
        </w:tc>
        <w:tc>
          <w:tcPr>
            <w:tcW w:w="600" w:type="dxa"/>
            <w:tcBorders>
              <w:right w:val="single" w:sz="12" w:space="0" w:color="auto"/>
            </w:tcBorders>
            <w:vAlign w:val="center"/>
          </w:tcPr>
          <w:p w14:paraId="58883BE9" w14:textId="77777777" w:rsidR="00715178" w:rsidRPr="00973646" w:rsidRDefault="00715178" w:rsidP="007977C8">
            <w:pPr>
              <w:spacing w:after="0"/>
              <w:ind w:right="-89"/>
              <w:jc w:val="center"/>
              <w:rPr>
                <w:sz w:val="24"/>
                <w:szCs w:val="24"/>
                <w:lang w:val="ru-RU"/>
              </w:rPr>
            </w:pPr>
            <w:r w:rsidRPr="00973646">
              <w:rPr>
                <w:sz w:val="24"/>
                <w:szCs w:val="24"/>
                <w:lang w:val="ru-RU"/>
              </w:rPr>
              <w:t>1</w:t>
            </w:r>
          </w:p>
        </w:tc>
        <w:tc>
          <w:tcPr>
            <w:tcW w:w="600" w:type="dxa"/>
            <w:tcBorders>
              <w:left w:val="single" w:sz="12" w:space="0" w:color="auto"/>
            </w:tcBorders>
            <w:vAlign w:val="center"/>
          </w:tcPr>
          <w:p w14:paraId="7D6F3DD2" w14:textId="77777777" w:rsidR="00715178" w:rsidRPr="00973646" w:rsidRDefault="00715178" w:rsidP="007977C8">
            <w:pPr>
              <w:spacing w:after="0"/>
              <w:ind w:right="-89"/>
              <w:jc w:val="center"/>
              <w:rPr>
                <w:sz w:val="24"/>
                <w:szCs w:val="24"/>
                <w:lang w:val="ru-RU"/>
              </w:rPr>
            </w:pPr>
            <w:r w:rsidRPr="00973646">
              <w:rPr>
                <w:sz w:val="24"/>
                <w:szCs w:val="24"/>
                <w:lang w:val="ru-RU"/>
              </w:rPr>
              <w:t>0,5</w:t>
            </w:r>
          </w:p>
        </w:tc>
        <w:tc>
          <w:tcPr>
            <w:tcW w:w="600" w:type="dxa"/>
            <w:vAlign w:val="center"/>
          </w:tcPr>
          <w:p w14:paraId="2FA39BE0" w14:textId="77777777" w:rsidR="00715178" w:rsidRPr="00973646" w:rsidRDefault="00715178" w:rsidP="007977C8">
            <w:pPr>
              <w:spacing w:after="0"/>
              <w:ind w:right="-89"/>
              <w:jc w:val="center"/>
              <w:rPr>
                <w:sz w:val="24"/>
                <w:szCs w:val="24"/>
                <w:lang w:val="ru-RU"/>
              </w:rPr>
            </w:pPr>
            <w:r w:rsidRPr="00973646">
              <w:rPr>
                <w:sz w:val="24"/>
                <w:szCs w:val="24"/>
                <w:lang w:val="ru-RU"/>
              </w:rPr>
              <w:t>0,5</w:t>
            </w:r>
          </w:p>
        </w:tc>
        <w:tc>
          <w:tcPr>
            <w:tcW w:w="602" w:type="dxa"/>
            <w:tcBorders>
              <w:right w:val="single" w:sz="12" w:space="0" w:color="auto"/>
            </w:tcBorders>
            <w:vAlign w:val="center"/>
          </w:tcPr>
          <w:p w14:paraId="329F9A25" w14:textId="77777777" w:rsidR="00715178" w:rsidRPr="00973646" w:rsidRDefault="00715178" w:rsidP="007977C8">
            <w:pPr>
              <w:spacing w:after="0"/>
              <w:ind w:right="-89"/>
              <w:jc w:val="center"/>
              <w:rPr>
                <w:sz w:val="24"/>
                <w:szCs w:val="24"/>
                <w:lang w:val="ru-RU"/>
              </w:rPr>
            </w:pPr>
            <w:r w:rsidRPr="00973646">
              <w:rPr>
                <w:sz w:val="24"/>
                <w:szCs w:val="24"/>
                <w:lang w:val="ru-RU"/>
              </w:rPr>
              <w:t>1</w:t>
            </w:r>
          </w:p>
        </w:tc>
        <w:tc>
          <w:tcPr>
            <w:tcW w:w="595" w:type="dxa"/>
            <w:tcBorders>
              <w:left w:val="single" w:sz="12" w:space="0" w:color="auto"/>
            </w:tcBorders>
            <w:vAlign w:val="center"/>
          </w:tcPr>
          <w:p w14:paraId="2FE95901"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6" w:type="dxa"/>
            <w:vAlign w:val="center"/>
          </w:tcPr>
          <w:p w14:paraId="260853DB"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6" w:type="dxa"/>
            <w:tcBorders>
              <w:right w:val="single" w:sz="12" w:space="0" w:color="auto"/>
            </w:tcBorders>
            <w:vAlign w:val="center"/>
          </w:tcPr>
          <w:p w14:paraId="2885BFE4"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6" w:type="dxa"/>
            <w:tcBorders>
              <w:left w:val="single" w:sz="12" w:space="0" w:color="auto"/>
            </w:tcBorders>
            <w:vAlign w:val="center"/>
          </w:tcPr>
          <w:p w14:paraId="2E1F64AC" w14:textId="77777777" w:rsidR="00715178" w:rsidRPr="00973646" w:rsidRDefault="00715178" w:rsidP="007977C8">
            <w:pPr>
              <w:spacing w:after="0"/>
              <w:ind w:right="-89"/>
              <w:jc w:val="center"/>
              <w:rPr>
                <w:sz w:val="24"/>
                <w:szCs w:val="24"/>
                <w:lang w:val="ru-RU"/>
              </w:rPr>
            </w:pPr>
            <w:r w:rsidRPr="00973646">
              <w:rPr>
                <w:sz w:val="24"/>
                <w:szCs w:val="24"/>
                <w:lang w:val="ru-RU"/>
              </w:rPr>
              <w:t>0,50</w:t>
            </w:r>
          </w:p>
        </w:tc>
        <w:tc>
          <w:tcPr>
            <w:tcW w:w="595" w:type="dxa"/>
            <w:vAlign w:val="center"/>
          </w:tcPr>
          <w:p w14:paraId="0565E1F8" w14:textId="77777777" w:rsidR="00715178" w:rsidRPr="00973646" w:rsidRDefault="00715178" w:rsidP="007977C8">
            <w:pPr>
              <w:spacing w:after="0"/>
              <w:ind w:right="-89"/>
              <w:jc w:val="center"/>
              <w:rPr>
                <w:sz w:val="24"/>
                <w:szCs w:val="24"/>
                <w:lang w:val="ru-RU"/>
              </w:rPr>
            </w:pPr>
            <w:r w:rsidRPr="00973646">
              <w:rPr>
                <w:sz w:val="24"/>
                <w:szCs w:val="24"/>
                <w:lang w:val="ru-RU"/>
              </w:rPr>
              <w:t>0,50</w:t>
            </w:r>
          </w:p>
        </w:tc>
        <w:tc>
          <w:tcPr>
            <w:tcW w:w="596" w:type="dxa"/>
            <w:tcBorders>
              <w:right w:val="single" w:sz="12" w:space="0" w:color="auto"/>
            </w:tcBorders>
            <w:vAlign w:val="center"/>
          </w:tcPr>
          <w:p w14:paraId="309AA583" w14:textId="77777777" w:rsidR="00715178" w:rsidRPr="00973646" w:rsidRDefault="00715178" w:rsidP="007977C8">
            <w:pPr>
              <w:spacing w:after="0"/>
              <w:ind w:right="-89"/>
              <w:jc w:val="center"/>
              <w:rPr>
                <w:sz w:val="24"/>
                <w:szCs w:val="24"/>
                <w:lang w:val="ru-RU"/>
              </w:rPr>
            </w:pPr>
            <w:r w:rsidRPr="00973646">
              <w:rPr>
                <w:sz w:val="24"/>
                <w:szCs w:val="24"/>
                <w:lang w:val="ru-RU"/>
              </w:rPr>
              <w:t>1,00</w:t>
            </w:r>
          </w:p>
        </w:tc>
        <w:tc>
          <w:tcPr>
            <w:tcW w:w="596" w:type="dxa"/>
            <w:tcBorders>
              <w:left w:val="single" w:sz="12" w:space="0" w:color="auto"/>
            </w:tcBorders>
            <w:vAlign w:val="center"/>
          </w:tcPr>
          <w:p w14:paraId="37CC51D5"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6" w:type="dxa"/>
            <w:vAlign w:val="center"/>
          </w:tcPr>
          <w:p w14:paraId="346C178B"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7" w:type="dxa"/>
            <w:tcBorders>
              <w:right w:val="single" w:sz="12" w:space="0" w:color="auto"/>
            </w:tcBorders>
            <w:vAlign w:val="center"/>
          </w:tcPr>
          <w:p w14:paraId="31D00E0F"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676" w:type="dxa"/>
            <w:tcBorders>
              <w:left w:val="single" w:sz="12" w:space="0" w:color="auto"/>
            </w:tcBorders>
            <w:vAlign w:val="center"/>
          </w:tcPr>
          <w:p w14:paraId="15B811C5" w14:textId="77777777" w:rsidR="00715178" w:rsidRPr="00973646" w:rsidRDefault="00715178" w:rsidP="007977C8">
            <w:pPr>
              <w:spacing w:after="0"/>
              <w:ind w:right="-89"/>
              <w:jc w:val="center"/>
              <w:rPr>
                <w:sz w:val="24"/>
                <w:szCs w:val="24"/>
                <w:lang w:val="ru-RU"/>
              </w:rPr>
            </w:pPr>
            <w:r w:rsidRPr="00973646">
              <w:rPr>
                <w:sz w:val="24"/>
                <w:szCs w:val="24"/>
                <w:lang w:val="ru-RU"/>
              </w:rPr>
              <w:t>4,50</w:t>
            </w:r>
          </w:p>
        </w:tc>
        <w:tc>
          <w:tcPr>
            <w:tcW w:w="677" w:type="dxa"/>
            <w:vAlign w:val="center"/>
          </w:tcPr>
          <w:p w14:paraId="518E6E82" w14:textId="77777777" w:rsidR="00715178" w:rsidRPr="00973646" w:rsidRDefault="00715178" w:rsidP="007977C8">
            <w:pPr>
              <w:spacing w:after="0"/>
              <w:ind w:right="-89"/>
              <w:jc w:val="center"/>
              <w:rPr>
                <w:sz w:val="24"/>
                <w:szCs w:val="24"/>
                <w:lang w:val="ru-RU"/>
              </w:rPr>
            </w:pPr>
            <w:r w:rsidRPr="00973646">
              <w:rPr>
                <w:sz w:val="24"/>
                <w:szCs w:val="24"/>
                <w:lang w:val="ru-RU"/>
              </w:rPr>
              <w:t>4,50</w:t>
            </w:r>
          </w:p>
        </w:tc>
        <w:tc>
          <w:tcPr>
            <w:tcW w:w="794" w:type="dxa"/>
            <w:tcBorders>
              <w:right w:val="single" w:sz="12" w:space="0" w:color="auto"/>
            </w:tcBorders>
            <w:vAlign w:val="center"/>
          </w:tcPr>
          <w:p w14:paraId="6032570D" w14:textId="77777777" w:rsidR="00715178" w:rsidRPr="00973646" w:rsidRDefault="00715178" w:rsidP="007977C8">
            <w:pPr>
              <w:spacing w:after="0"/>
              <w:ind w:right="-89"/>
              <w:jc w:val="center"/>
              <w:rPr>
                <w:sz w:val="24"/>
                <w:szCs w:val="24"/>
                <w:lang w:val="ru-RU"/>
              </w:rPr>
            </w:pPr>
            <w:r w:rsidRPr="00973646">
              <w:rPr>
                <w:sz w:val="24"/>
                <w:szCs w:val="24"/>
                <w:lang w:val="ru-RU"/>
              </w:rPr>
              <w:t>8,99</w:t>
            </w:r>
          </w:p>
        </w:tc>
        <w:tc>
          <w:tcPr>
            <w:tcW w:w="2801" w:type="dxa"/>
            <w:tcBorders>
              <w:left w:val="single" w:sz="12" w:space="0" w:color="auto"/>
            </w:tcBorders>
            <w:vAlign w:val="center"/>
          </w:tcPr>
          <w:p w14:paraId="06428829" w14:textId="77777777" w:rsidR="00715178" w:rsidRPr="00973646" w:rsidRDefault="00715178" w:rsidP="007977C8">
            <w:pPr>
              <w:spacing w:after="0"/>
              <w:ind w:right="-89"/>
              <w:jc w:val="center"/>
              <w:rPr>
                <w:sz w:val="18"/>
                <w:szCs w:val="18"/>
                <w:lang w:val="ru-RU"/>
              </w:rPr>
            </w:pPr>
            <w:r w:rsidRPr="00973646">
              <w:rPr>
                <w:sz w:val="18"/>
                <w:szCs w:val="18"/>
                <w:lang w:val="ru-RU"/>
              </w:rPr>
              <w:t>Золотисто-жовтого кольору, без стороннього запаху, присмаку і гіркоти.</w:t>
            </w:r>
          </w:p>
        </w:tc>
      </w:tr>
      <w:tr w:rsidR="00715178" w:rsidRPr="00973646" w14:paraId="0247F88A" w14:textId="77777777" w:rsidTr="007977C8">
        <w:trPr>
          <w:trHeight w:val="221"/>
          <w:jc w:val="center"/>
        </w:trPr>
        <w:tc>
          <w:tcPr>
            <w:tcW w:w="535" w:type="dxa"/>
            <w:tcBorders>
              <w:right w:val="single" w:sz="12" w:space="0" w:color="auto"/>
            </w:tcBorders>
            <w:vAlign w:val="center"/>
          </w:tcPr>
          <w:p w14:paraId="3C831B60" w14:textId="77777777" w:rsidR="00715178" w:rsidRPr="00973646" w:rsidRDefault="00715178" w:rsidP="007977C8">
            <w:pPr>
              <w:widowControl w:val="0"/>
              <w:spacing w:after="0" w:line="240" w:lineRule="auto"/>
              <w:ind w:right="-89"/>
              <w:jc w:val="center"/>
              <w:rPr>
                <w:sz w:val="24"/>
                <w:szCs w:val="24"/>
                <w:lang w:val="ru-RU" w:eastAsia="ru-RU"/>
              </w:rPr>
            </w:pPr>
          </w:p>
        </w:tc>
        <w:tc>
          <w:tcPr>
            <w:tcW w:w="1929" w:type="dxa"/>
            <w:tcBorders>
              <w:right w:val="single" w:sz="12" w:space="0" w:color="auto"/>
            </w:tcBorders>
            <w:vAlign w:val="center"/>
          </w:tcPr>
          <w:p w14:paraId="0CBE099F" w14:textId="77777777" w:rsidR="00715178" w:rsidRPr="00973646" w:rsidRDefault="00715178" w:rsidP="007977C8">
            <w:pPr>
              <w:spacing w:after="0"/>
              <w:ind w:right="-89"/>
              <w:jc w:val="center"/>
              <w:rPr>
                <w:sz w:val="24"/>
                <w:szCs w:val="24"/>
                <w:lang w:val="ru-RU"/>
              </w:rPr>
            </w:pPr>
            <w:r w:rsidRPr="00973646">
              <w:rPr>
                <w:sz w:val="24"/>
                <w:szCs w:val="24"/>
                <w:lang w:val="ru-RU"/>
              </w:rPr>
              <w:t>Маса готової тюфтельки:</w:t>
            </w:r>
          </w:p>
        </w:tc>
        <w:tc>
          <w:tcPr>
            <w:tcW w:w="600" w:type="dxa"/>
            <w:tcBorders>
              <w:left w:val="single" w:sz="12" w:space="0" w:color="auto"/>
            </w:tcBorders>
            <w:vAlign w:val="center"/>
          </w:tcPr>
          <w:p w14:paraId="7183C0C5" w14:textId="77777777" w:rsidR="00715178" w:rsidRPr="00973646" w:rsidRDefault="00715178" w:rsidP="007977C8">
            <w:pPr>
              <w:spacing w:after="0"/>
              <w:ind w:right="-89"/>
              <w:jc w:val="center"/>
              <w:rPr>
                <w:sz w:val="24"/>
                <w:szCs w:val="24"/>
                <w:lang w:val="ru-RU"/>
              </w:rPr>
            </w:pPr>
          </w:p>
        </w:tc>
        <w:tc>
          <w:tcPr>
            <w:tcW w:w="600" w:type="dxa"/>
            <w:vAlign w:val="center"/>
          </w:tcPr>
          <w:p w14:paraId="6687459E" w14:textId="77777777" w:rsidR="00715178" w:rsidRPr="00973646" w:rsidRDefault="00715178" w:rsidP="007977C8">
            <w:pPr>
              <w:rPr>
                <w:sz w:val="24"/>
                <w:szCs w:val="24"/>
                <w:lang w:val="ru-RU"/>
              </w:rPr>
            </w:pPr>
          </w:p>
        </w:tc>
        <w:tc>
          <w:tcPr>
            <w:tcW w:w="600" w:type="dxa"/>
            <w:tcBorders>
              <w:right w:val="single" w:sz="12" w:space="0" w:color="auto"/>
            </w:tcBorders>
            <w:vAlign w:val="center"/>
          </w:tcPr>
          <w:p w14:paraId="6E86A892" w14:textId="77777777" w:rsidR="00715178" w:rsidRPr="00973646" w:rsidRDefault="00715178"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EFDD1A4" w14:textId="77777777" w:rsidR="00715178" w:rsidRPr="00973646" w:rsidRDefault="00715178" w:rsidP="007977C8">
            <w:pPr>
              <w:spacing w:after="0"/>
              <w:ind w:right="-89"/>
              <w:jc w:val="center"/>
              <w:rPr>
                <w:sz w:val="24"/>
                <w:szCs w:val="24"/>
                <w:lang w:val="ru-RU"/>
              </w:rPr>
            </w:pPr>
            <w:r w:rsidRPr="00973646">
              <w:rPr>
                <w:sz w:val="24"/>
                <w:szCs w:val="24"/>
                <w:lang w:val="ru-RU"/>
              </w:rPr>
              <w:t>41</w:t>
            </w:r>
          </w:p>
        </w:tc>
        <w:tc>
          <w:tcPr>
            <w:tcW w:w="600" w:type="dxa"/>
            <w:vAlign w:val="center"/>
          </w:tcPr>
          <w:p w14:paraId="2A6049EF" w14:textId="77777777" w:rsidR="00715178" w:rsidRPr="00973646" w:rsidRDefault="00715178" w:rsidP="007977C8">
            <w:pPr>
              <w:spacing w:after="0"/>
              <w:ind w:right="-89"/>
              <w:jc w:val="center"/>
              <w:rPr>
                <w:sz w:val="24"/>
                <w:szCs w:val="24"/>
                <w:lang w:val="ru-RU"/>
              </w:rPr>
            </w:pPr>
            <w:r w:rsidRPr="00973646">
              <w:rPr>
                <w:sz w:val="24"/>
                <w:szCs w:val="24"/>
                <w:lang w:val="ru-RU"/>
              </w:rPr>
              <w:t>41</w:t>
            </w:r>
          </w:p>
        </w:tc>
        <w:tc>
          <w:tcPr>
            <w:tcW w:w="602" w:type="dxa"/>
            <w:tcBorders>
              <w:right w:val="single" w:sz="12" w:space="0" w:color="auto"/>
            </w:tcBorders>
            <w:vAlign w:val="center"/>
          </w:tcPr>
          <w:p w14:paraId="4B0128FF" w14:textId="77777777" w:rsidR="00715178" w:rsidRPr="00973646" w:rsidRDefault="00715178" w:rsidP="007977C8">
            <w:pPr>
              <w:spacing w:after="0"/>
              <w:ind w:right="-89"/>
              <w:jc w:val="center"/>
              <w:rPr>
                <w:sz w:val="24"/>
                <w:szCs w:val="24"/>
                <w:lang w:val="ru-RU"/>
              </w:rPr>
            </w:pPr>
            <w:r w:rsidRPr="00973646">
              <w:rPr>
                <w:sz w:val="24"/>
                <w:szCs w:val="24"/>
                <w:lang w:val="ru-RU"/>
              </w:rPr>
              <w:t>62</w:t>
            </w:r>
          </w:p>
        </w:tc>
        <w:tc>
          <w:tcPr>
            <w:tcW w:w="595" w:type="dxa"/>
            <w:tcBorders>
              <w:left w:val="single" w:sz="12" w:space="0" w:color="auto"/>
            </w:tcBorders>
            <w:vAlign w:val="center"/>
          </w:tcPr>
          <w:p w14:paraId="068E89F2" w14:textId="77777777" w:rsidR="00715178" w:rsidRPr="00973646" w:rsidRDefault="00715178" w:rsidP="007977C8">
            <w:pPr>
              <w:spacing w:after="0"/>
              <w:ind w:right="-89"/>
              <w:jc w:val="center"/>
              <w:rPr>
                <w:sz w:val="24"/>
                <w:szCs w:val="24"/>
                <w:lang w:val="ru-RU"/>
              </w:rPr>
            </w:pPr>
          </w:p>
        </w:tc>
        <w:tc>
          <w:tcPr>
            <w:tcW w:w="596" w:type="dxa"/>
            <w:vAlign w:val="center"/>
          </w:tcPr>
          <w:p w14:paraId="254EAB15" w14:textId="77777777" w:rsidR="00715178" w:rsidRPr="00973646" w:rsidRDefault="00715178" w:rsidP="007977C8">
            <w:pPr>
              <w:spacing w:after="0"/>
              <w:ind w:right="-89"/>
              <w:jc w:val="center"/>
              <w:rPr>
                <w:sz w:val="24"/>
                <w:szCs w:val="24"/>
                <w:lang w:val="ru-RU"/>
              </w:rPr>
            </w:pPr>
          </w:p>
        </w:tc>
        <w:tc>
          <w:tcPr>
            <w:tcW w:w="596" w:type="dxa"/>
            <w:tcBorders>
              <w:right w:val="single" w:sz="12" w:space="0" w:color="auto"/>
            </w:tcBorders>
            <w:vAlign w:val="center"/>
          </w:tcPr>
          <w:p w14:paraId="560617E0" w14:textId="77777777" w:rsidR="00715178" w:rsidRPr="00973646" w:rsidRDefault="00715178" w:rsidP="007977C8">
            <w:pPr>
              <w:spacing w:after="0"/>
              <w:ind w:right="-89"/>
              <w:jc w:val="center"/>
              <w:rPr>
                <w:sz w:val="24"/>
                <w:szCs w:val="24"/>
                <w:lang w:val="ru-RU"/>
              </w:rPr>
            </w:pPr>
          </w:p>
        </w:tc>
        <w:tc>
          <w:tcPr>
            <w:tcW w:w="596" w:type="dxa"/>
            <w:tcBorders>
              <w:left w:val="single" w:sz="12" w:space="0" w:color="auto"/>
            </w:tcBorders>
            <w:vAlign w:val="center"/>
          </w:tcPr>
          <w:p w14:paraId="42CEBEA5" w14:textId="77777777" w:rsidR="00715178" w:rsidRPr="00973646" w:rsidRDefault="00715178" w:rsidP="007977C8">
            <w:pPr>
              <w:spacing w:after="0"/>
              <w:ind w:right="-89"/>
              <w:jc w:val="center"/>
              <w:rPr>
                <w:sz w:val="24"/>
                <w:szCs w:val="24"/>
                <w:lang w:val="ru-RU"/>
              </w:rPr>
            </w:pPr>
          </w:p>
        </w:tc>
        <w:tc>
          <w:tcPr>
            <w:tcW w:w="595" w:type="dxa"/>
            <w:vAlign w:val="center"/>
          </w:tcPr>
          <w:p w14:paraId="1074AAB8" w14:textId="77777777" w:rsidR="00715178" w:rsidRPr="00973646" w:rsidRDefault="00715178" w:rsidP="007977C8">
            <w:pPr>
              <w:spacing w:after="0"/>
              <w:ind w:right="-89"/>
              <w:jc w:val="center"/>
              <w:rPr>
                <w:sz w:val="24"/>
                <w:szCs w:val="24"/>
                <w:lang w:val="ru-RU"/>
              </w:rPr>
            </w:pPr>
          </w:p>
        </w:tc>
        <w:tc>
          <w:tcPr>
            <w:tcW w:w="596" w:type="dxa"/>
            <w:tcBorders>
              <w:right w:val="single" w:sz="12" w:space="0" w:color="auto"/>
            </w:tcBorders>
            <w:vAlign w:val="center"/>
          </w:tcPr>
          <w:p w14:paraId="66C60219" w14:textId="77777777" w:rsidR="00715178" w:rsidRPr="00973646" w:rsidRDefault="00715178" w:rsidP="007977C8">
            <w:pPr>
              <w:spacing w:after="0"/>
              <w:ind w:right="-89"/>
              <w:jc w:val="center"/>
              <w:rPr>
                <w:sz w:val="24"/>
                <w:szCs w:val="24"/>
                <w:lang w:val="ru-RU"/>
              </w:rPr>
            </w:pPr>
          </w:p>
        </w:tc>
        <w:tc>
          <w:tcPr>
            <w:tcW w:w="596" w:type="dxa"/>
            <w:tcBorders>
              <w:left w:val="single" w:sz="12" w:space="0" w:color="auto"/>
            </w:tcBorders>
            <w:vAlign w:val="center"/>
          </w:tcPr>
          <w:p w14:paraId="554B6E32" w14:textId="77777777" w:rsidR="00715178" w:rsidRPr="00973646" w:rsidRDefault="00715178" w:rsidP="007977C8">
            <w:pPr>
              <w:spacing w:after="0"/>
              <w:ind w:right="-89"/>
              <w:jc w:val="center"/>
              <w:rPr>
                <w:sz w:val="24"/>
                <w:szCs w:val="24"/>
                <w:lang w:val="ru-RU"/>
              </w:rPr>
            </w:pPr>
          </w:p>
        </w:tc>
        <w:tc>
          <w:tcPr>
            <w:tcW w:w="596" w:type="dxa"/>
            <w:vAlign w:val="center"/>
          </w:tcPr>
          <w:p w14:paraId="49CF4A55" w14:textId="77777777" w:rsidR="00715178" w:rsidRPr="00973646" w:rsidRDefault="00715178" w:rsidP="007977C8">
            <w:pPr>
              <w:spacing w:after="0"/>
              <w:ind w:right="-89"/>
              <w:jc w:val="center"/>
              <w:rPr>
                <w:sz w:val="24"/>
                <w:szCs w:val="24"/>
                <w:lang w:val="ru-RU"/>
              </w:rPr>
            </w:pPr>
          </w:p>
        </w:tc>
        <w:tc>
          <w:tcPr>
            <w:tcW w:w="597" w:type="dxa"/>
            <w:tcBorders>
              <w:right w:val="single" w:sz="12" w:space="0" w:color="auto"/>
            </w:tcBorders>
            <w:vAlign w:val="center"/>
          </w:tcPr>
          <w:p w14:paraId="30637460" w14:textId="77777777" w:rsidR="00715178" w:rsidRPr="00973646" w:rsidRDefault="00715178" w:rsidP="007977C8">
            <w:pPr>
              <w:spacing w:after="0"/>
              <w:ind w:right="-89"/>
              <w:jc w:val="center"/>
              <w:rPr>
                <w:sz w:val="24"/>
                <w:szCs w:val="24"/>
                <w:lang w:val="ru-RU"/>
              </w:rPr>
            </w:pPr>
          </w:p>
        </w:tc>
        <w:tc>
          <w:tcPr>
            <w:tcW w:w="676" w:type="dxa"/>
            <w:tcBorders>
              <w:left w:val="single" w:sz="12" w:space="0" w:color="auto"/>
            </w:tcBorders>
            <w:vAlign w:val="center"/>
          </w:tcPr>
          <w:p w14:paraId="72744404" w14:textId="77777777" w:rsidR="00715178" w:rsidRPr="00973646" w:rsidRDefault="00715178" w:rsidP="007977C8">
            <w:pPr>
              <w:spacing w:after="0"/>
              <w:ind w:right="-89"/>
              <w:jc w:val="center"/>
              <w:rPr>
                <w:sz w:val="24"/>
                <w:szCs w:val="24"/>
                <w:lang w:val="ru-RU"/>
              </w:rPr>
            </w:pPr>
          </w:p>
        </w:tc>
        <w:tc>
          <w:tcPr>
            <w:tcW w:w="677" w:type="dxa"/>
            <w:vAlign w:val="center"/>
          </w:tcPr>
          <w:p w14:paraId="71622FAE" w14:textId="77777777" w:rsidR="00715178" w:rsidRPr="00973646" w:rsidRDefault="00715178" w:rsidP="007977C8">
            <w:pPr>
              <w:spacing w:after="0"/>
              <w:ind w:right="-89"/>
              <w:jc w:val="center"/>
              <w:rPr>
                <w:sz w:val="24"/>
                <w:szCs w:val="24"/>
                <w:lang w:val="ru-RU"/>
              </w:rPr>
            </w:pPr>
          </w:p>
        </w:tc>
        <w:tc>
          <w:tcPr>
            <w:tcW w:w="794" w:type="dxa"/>
            <w:tcBorders>
              <w:right w:val="single" w:sz="12" w:space="0" w:color="auto"/>
            </w:tcBorders>
            <w:vAlign w:val="center"/>
          </w:tcPr>
          <w:p w14:paraId="5ECC2B82" w14:textId="77777777" w:rsidR="00715178" w:rsidRPr="00973646" w:rsidRDefault="00715178" w:rsidP="007977C8">
            <w:pPr>
              <w:spacing w:after="0"/>
              <w:ind w:right="-89"/>
              <w:jc w:val="center"/>
              <w:rPr>
                <w:sz w:val="24"/>
                <w:szCs w:val="24"/>
                <w:lang w:val="ru-RU"/>
              </w:rPr>
            </w:pPr>
          </w:p>
        </w:tc>
        <w:tc>
          <w:tcPr>
            <w:tcW w:w="2801" w:type="dxa"/>
            <w:tcBorders>
              <w:left w:val="single" w:sz="12" w:space="0" w:color="auto"/>
            </w:tcBorders>
            <w:vAlign w:val="center"/>
          </w:tcPr>
          <w:p w14:paraId="59ADF976" w14:textId="77777777" w:rsidR="00715178" w:rsidRPr="00973646" w:rsidRDefault="00715178" w:rsidP="007977C8">
            <w:pPr>
              <w:rPr>
                <w:sz w:val="24"/>
                <w:szCs w:val="24"/>
                <w:lang w:val="ru-RU"/>
              </w:rPr>
            </w:pPr>
          </w:p>
        </w:tc>
      </w:tr>
      <w:tr w:rsidR="00715178" w:rsidRPr="00973646" w14:paraId="1700AA81" w14:textId="77777777" w:rsidTr="007977C8">
        <w:trPr>
          <w:trHeight w:val="221"/>
          <w:jc w:val="center"/>
        </w:trPr>
        <w:tc>
          <w:tcPr>
            <w:tcW w:w="535" w:type="dxa"/>
            <w:tcBorders>
              <w:right w:val="single" w:sz="12" w:space="0" w:color="auto"/>
            </w:tcBorders>
            <w:vAlign w:val="center"/>
          </w:tcPr>
          <w:p w14:paraId="1E16835A" w14:textId="77777777" w:rsidR="00715178" w:rsidRPr="00973646" w:rsidRDefault="00715178" w:rsidP="007977C8">
            <w:pPr>
              <w:widowControl w:val="0"/>
              <w:spacing w:after="0" w:line="240" w:lineRule="auto"/>
              <w:ind w:right="-89"/>
              <w:jc w:val="center"/>
              <w:rPr>
                <w:sz w:val="24"/>
                <w:szCs w:val="24"/>
                <w:lang w:val="ru-RU" w:eastAsia="ru-RU"/>
              </w:rPr>
            </w:pPr>
          </w:p>
        </w:tc>
        <w:tc>
          <w:tcPr>
            <w:tcW w:w="1929" w:type="dxa"/>
            <w:tcBorders>
              <w:right w:val="single" w:sz="12" w:space="0" w:color="auto"/>
            </w:tcBorders>
            <w:vAlign w:val="center"/>
          </w:tcPr>
          <w:p w14:paraId="60B9D688" w14:textId="77777777" w:rsidR="00715178" w:rsidRPr="00973646" w:rsidRDefault="00715178" w:rsidP="007977C8">
            <w:pPr>
              <w:spacing w:after="0"/>
              <w:ind w:right="-89"/>
              <w:jc w:val="center"/>
              <w:rPr>
                <w:sz w:val="24"/>
                <w:szCs w:val="24"/>
                <w:lang w:val="ru-RU"/>
              </w:rPr>
            </w:pPr>
            <w:r w:rsidRPr="00973646">
              <w:rPr>
                <w:sz w:val="24"/>
                <w:szCs w:val="24"/>
                <w:lang w:val="ru-RU"/>
              </w:rPr>
              <w:t>Соус томатний:</w:t>
            </w:r>
          </w:p>
        </w:tc>
        <w:tc>
          <w:tcPr>
            <w:tcW w:w="600" w:type="dxa"/>
            <w:tcBorders>
              <w:left w:val="single" w:sz="12" w:space="0" w:color="auto"/>
            </w:tcBorders>
            <w:vAlign w:val="center"/>
          </w:tcPr>
          <w:p w14:paraId="54681125" w14:textId="77777777" w:rsidR="00715178" w:rsidRPr="00973646" w:rsidRDefault="00715178" w:rsidP="007977C8">
            <w:pPr>
              <w:spacing w:after="0"/>
              <w:ind w:right="-89"/>
              <w:jc w:val="center"/>
              <w:rPr>
                <w:sz w:val="24"/>
                <w:szCs w:val="24"/>
                <w:lang w:val="ru-RU"/>
              </w:rPr>
            </w:pPr>
          </w:p>
        </w:tc>
        <w:tc>
          <w:tcPr>
            <w:tcW w:w="600" w:type="dxa"/>
            <w:vAlign w:val="center"/>
          </w:tcPr>
          <w:p w14:paraId="3766AE4E" w14:textId="77777777" w:rsidR="00715178" w:rsidRPr="00973646" w:rsidRDefault="00715178" w:rsidP="007977C8">
            <w:pPr>
              <w:rPr>
                <w:sz w:val="24"/>
                <w:szCs w:val="24"/>
                <w:lang w:val="ru-RU"/>
              </w:rPr>
            </w:pPr>
          </w:p>
        </w:tc>
        <w:tc>
          <w:tcPr>
            <w:tcW w:w="600" w:type="dxa"/>
            <w:tcBorders>
              <w:right w:val="single" w:sz="12" w:space="0" w:color="auto"/>
            </w:tcBorders>
            <w:vAlign w:val="center"/>
          </w:tcPr>
          <w:p w14:paraId="7939B575" w14:textId="77777777" w:rsidR="00715178" w:rsidRPr="00973646" w:rsidRDefault="00715178"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5F34284" w14:textId="77777777" w:rsidR="00715178" w:rsidRPr="00973646" w:rsidRDefault="00715178" w:rsidP="007977C8">
            <w:pPr>
              <w:spacing w:after="0"/>
              <w:ind w:right="-89"/>
              <w:jc w:val="center"/>
              <w:rPr>
                <w:sz w:val="24"/>
                <w:szCs w:val="24"/>
                <w:lang w:val="ru-RU"/>
              </w:rPr>
            </w:pPr>
            <w:r w:rsidRPr="00973646">
              <w:rPr>
                <w:sz w:val="24"/>
                <w:szCs w:val="24"/>
                <w:lang w:val="ru-RU"/>
              </w:rPr>
              <w:t>27,5</w:t>
            </w:r>
          </w:p>
        </w:tc>
        <w:tc>
          <w:tcPr>
            <w:tcW w:w="600" w:type="dxa"/>
            <w:vAlign w:val="center"/>
          </w:tcPr>
          <w:p w14:paraId="504B82EA" w14:textId="77777777" w:rsidR="00715178" w:rsidRPr="00973646" w:rsidRDefault="00715178" w:rsidP="007977C8">
            <w:pPr>
              <w:spacing w:after="0"/>
              <w:ind w:right="-89"/>
              <w:jc w:val="center"/>
              <w:rPr>
                <w:sz w:val="24"/>
                <w:szCs w:val="24"/>
                <w:lang w:val="ru-RU"/>
              </w:rPr>
            </w:pPr>
            <w:r w:rsidRPr="00973646">
              <w:rPr>
                <w:sz w:val="24"/>
                <w:szCs w:val="24"/>
                <w:lang w:val="ru-RU"/>
              </w:rPr>
              <w:t>27,5</w:t>
            </w:r>
          </w:p>
        </w:tc>
        <w:tc>
          <w:tcPr>
            <w:tcW w:w="602" w:type="dxa"/>
            <w:tcBorders>
              <w:right w:val="single" w:sz="12" w:space="0" w:color="auto"/>
            </w:tcBorders>
            <w:vAlign w:val="center"/>
          </w:tcPr>
          <w:p w14:paraId="7BEA375A" w14:textId="77777777" w:rsidR="00715178" w:rsidRPr="00973646" w:rsidRDefault="00715178" w:rsidP="007977C8">
            <w:pPr>
              <w:spacing w:after="0"/>
              <w:ind w:right="-89"/>
              <w:jc w:val="center"/>
              <w:rPr>
                <w:sz w:val="24"/>
                <w:szCs w:val="24"/>
                <w:lang w:val="ru-RU"/>
              </w:rPr>
            </w:pPr>
            <w:r w:rsidRPr="00973646">
              <w:rPr>
                <w:sz w:val="24"/>
                <w:szCs w:val="24"/>
                <w:lang w:val="ru-RU"/>
              </w:rPr>
              <w:t>41,5</w:t>
            </w:r>
          </w:p>
        </w:tc>
        <w:tc>
          <w:tcPr>
            <w:tcW w:w="595" w:type="dxa"/>
            <w:tcBorders>
              <w:left w:val="single" w:sz="12" w:space="0" w:color="auto"/>
            </w:tcBorders>
            <w:vAlign w:val="center"/>
          </w:tcPr>
          <w:p w14:paraId="635A6A8F" w14:textId="77777777" w:rsidR="00715178" w:rsidRPr="00973646" w:rsidRDefault="00715178" w:rsidP="007977C8">
            <w:pPr>
              <w:spacing w:after="0"/>
              <w:ind w:right="-89"/>
              <w:jc w:val="center"/>
              <w:rPr>
                <w:sz w:val="24"/>
                <w:szCs w:val="24"/>
                <w:lang w:val="ru-RU"/>
              </w:rPr>
            </w:pPr>
          </w:p>
        </w:tc>
        <w:tc>
          <w:tcPr>
            <w:tcW w:w="596" w:type="dxa"/>
            <w:vAlign w:val="center"/>
          </w:tcPr>
          <w:p w14:paraId="1EB6DB53" w14:textId="77777777" w:rsidR="00715178" w:rsidRPr="00973646" w:rsidRDefault="00715178" w:rsidP="007977C8">
            <w:pPr>
              <w:spacing w:after="0"/>
              <w:ind w:right="-89"/>
              <w:jc w:val="center"/>
              <w:rPr>
                <w:sz w:val="24"/>
                <w:szCs w:val="24"/>
                <w:lang w:val="ru-RU"/>
              </w:rPr>
            </w:pPr>
          </w:p>
        </w:tc>
        <w:tc>
          <w:tcPr>
            <w:tcW w:w="596" w:type="dxa"/>
            <w:tcBorders>
              <w:right w:val="single" w:sz="12" w:space="0" w:color="auto"/>
            </w:tcBorders>
            <w:vAlign w:val="center"/>
          </w:tcPr>
          <w:p w14:paraId="6808BDCA" w14:textId="77777777" w:rsidR="00715178" w:rsidRPr="00973646" w:rsidRDefault="00715178" w:rsidP="007977C8">
            <w:pPr>
              <w:spacing w:after="0"/>
              <w:ind w:right="-89"/>
              <w:jc w:val="center"/>
              <w:rPr>
                <w:sz w:val="24"/>
                <w:szCs w:val="24"/>
                <w:lang w:val="ru-RU"/>
              </w:rPr>
            </w:pPr>
          </w:p>
        </w:tc>
        <w:tc>
          <w:tcPr>
            <w:tcW w:w="596" w:type="dxa"/>
            <w:tcBorders>
              <w:left w:val="single" w:sz="12" w:space="0" w:color="auto"/>
            </w:tcBorders>
            <w:vAlign w:val="center"/>
          </w:tcPr>
          <w:p w14:paraId="3265E8E4" w14:textId="77777777" w:rsidR="00715178" w:rsidRPr="00973646" w:rsidRDefault="00715178" w:rsidP="007977C8">
            <w:pPr>
              <w:spacing w:after="0"/>
              <w:ind w:right="-89"/>
              <w:jc w:val="center"/>
              <w:rPr>
                <w:sz w:val="24"/>
                <w:szCs w:val="24"/>
                <w:lang w:val="ru-RU"/>
              </w:rPr>
            </w:pPr>
          </w:p>
        </w:tc>
        <w:tc>
          <w:tcPr>
            <w:tcW w:w="595" w:type="dxa"/>
            <w:vAlign w:val="center"/>
          </w:tcPr>
          <w:p w14:paraId="0AA44BFF" w14:textId="77777777" w:rsidR="00715178" w:rsidRPr="00973646" w:rsidRDefault="00715178" w:rsidP="007977C8">
            <w:pPr>
              <w:spacing w:after="0"/>
              <w:ind w:right="-89"/>
              <w:jc w:val="center"/>
              <w:rPr>
                <w:sz w:val="24"/>
                <w:szCs w:val="24"/>
                <w:lang w:val="ru-RU"/>
              </w:rPr>
            </w:pPr>
          </w:p>
        </w:tc>
        <w:tc>
          <w:tcPr>
            <w:tcW w:w="596" w:type="dxa"/>
            <w:tcBorders>
              <w:right w:val="single" w:sz="12" w:space="0" w:color="auto"/>
            </w:tcBorders>
            <w:vAlign w:val="center"/>
          </w:tcPr>
          <w:p w14:paraId="5C042EF5" w14:textId="77777777" w:rsidR="00715178" w:rsidRPr="00973646" w:rsidRDefault="00715178" w:rsidP="007977C8">
            <w:pPr>
              <w:spacing w:after="0"/>
              <w:ind w:right="-89"/>
              <w:jc w:val="center"/>
              <w:rPr>
                <w:sz w:val="24"/>
                <w:szCs w:val="24"/>
                <w:lang w:val="ru-RU"/>
              </w:rPr>
            </w:pPr>
          </w:p>
        </w:tc>
        <w:tc>
          <w:tcPr>
            <w:tcW w:w="596" w:type="dxa"/>
            <w:tcBorders>
              <w:left w:val="single" w:sz="12" w:space="0" w:color="auto"/>
            </w:tcBorders>
            <w:vAlign w:val="center"/>
          </w:tcPr>
          <w:p w14:paraId="278A451F" w14:textId="77777777" w:rsidR="00715178" w:rsidRPr="00973646" w:rsidRDefault="00715178" w:rsidP="007977C8">
            <w:pPr>
              <w:spacing w:after="0"/>
              <w:ind w:right="-89"/>
              <w:jc w:val="center"/>
              <w:rPr>
                <w:sz w:val="24"/>
                <w:szCs w:val="24"/>
                <w:lang w:val="ru-RU"/>
              </w:rPr>
            </w:pPr>
          </w:p>
        </w:tc>
        <w:tc>
          <w:tcPr>
            <w:tcW w:w="596" w:type="dxa"/>
            <w:vAlign w:val="center"/>
          </w:tcPr>
          <w:p w14:paraId="7E8A811D" w14:textId="77777777" w:rsidR="00715178" w:rsidRPr="00973646" w:rsidRDefault="00715178" w:rsidP="007977C8">
            <w:pPr>
              <w:spacing w:after="0"/>
              <w:ind w:right="-89"/>
              <w:jc w:val="center"/>
              <w:rPr>
                <w:sz w:val="24"/>
                <w:szCs w:val="24"/>
                <w:lang w:val="ru-RU"/>
              </w:rPr>
            </w:pPr>
          </w:p>
        </w:tc>
        <w:tc>
          <w:tcPr>
            <w:tcW w:w="597" w:type="dxa"/>
            <w:tcBorders>
              <w:right w:val="single" w:sz="12" w:space="0" w:color="auto"/>
            </w:tcBorders>
            <w:vAlign w:val="center"/>
          </w:tcPr>
          <w:p w14:paraId="228820FC" w14:textId="77777777" w:rsidR="00715178" w:rsidRPr="00973646" w:rsidRDefault="00715178" w:rsidP="007977C8">
            <w:pPr>
              <w:spacing w:after="0"/>
              <w:ind w:right="-89"/>
              <w:jc w:val="center"/>
              <w:rPr>
                <w:sz w:val="24"/>
                <w:szCs w:val="24"/>
                <w:lang w:val="ru-RU"/>
              </w:rPr>
            </w:pPr>
          </w:p>
        </w:tc>
        <w:tc>
          <w:tcPr>
            <w:tcW w:w="676" w:type="dxa"/>
            <w:tcBorders>
              <w:left w:val="single" w:sz="12" w:space="0" w:color="auto"/>
            </w:tcBorders>
            <w:vAlign w:val="center"/>
          </w:tcPr>
          <w:p w14:paraId="5B66294E" w14:textId="77777777" w:rsidR="00715178" w:rsidRPr="00973646" w:rsidRDefault="00715178" w:rsidP="007977C8">
            <w:pPr>
              <w:spacing w:after="0"/>
              <w:ind w:right="-89"/>
              <w:jc w:val="center"/>
              <w:rPr>
                <w:sz w:val="24"/>
                <w:szCs w:val="24"/>
                <w:lang w:val="ru-RU"/>
              </w:rPr>
            </w:pPr>
          </w:p>
        </w:tc>
        <w:tc>
          <w:tcPr>
            <w:tcW w:w="677" w:type="dxa"/>
            <w:vAlign w:val="center"/>
          </w:tcPr>
          <w:p w14:paraId="794B734B" w14:textId="77777777" w:rsidR="00715178" w:rsidRPr="00973646" w:rsidRDefault="00715178" w:rsidP="007977C8">
            <w:pPr>
              <w:spacing w:after="0"/>
              <w:ind w:right="-89"/>
              <w:jc w:val="center"/>
              <w:rPr>
                <w:sz w:val="24"/>
                <w:szCs w:val="24"/>
                <w:lang w:val="ru-RU"/>
              </w:rPr>
            </w:pPr>
          </w:p>
        </w:tc>
        <w:tc>
          <w:tcPr>
            <w:tcW w:w="794" w:type="dxa"/>
            <w:tcBorders>
              <w:right w:val="single" w:sz="12" w:space="0" w:color="auto"/>
            </w:tcBorders>
            <w:vAlign w:val="center"/>
          </w:tcPr>
          <w:p w14:paraId="5E92FBE8" w14:textId="77777777" w:rsidR="00715178" w:rsidRPr="00973646" w:rsidRDefault="00715178" w:rsidP="007977C8">
            <w:pPr>
              <w:spacing w:after="0"/>
              <w:ind w:right="-89"/>
              <w:jc w:val="center"/>
              <w:rPr>
                <w:sz w:val="24"/>
                <w:szCs w:val="24"/>
                <w:lang w:val="ru-RU"/>
              </w:rPr>
            </w:pPr>
          </w:p>
        </w:tc>
        <w:tc>
          <w:tcPr>
            <w:tcW w:w="2801" w:type="dxa"/>
            <w:tcBorders>
              <w:left w:val="single" w:sz="12" w:space="0" w:color="auto"/>
            </w:tcBorders>
            <w:vAlign w:val="center"/>
          </w:tcPr>
          <w:p w14:paraId="47D6D044" w14:textId="77777777" w:rsidR="00715178" w:rsidRPr="00973646" w:rsidRDefault="00715178" w:rsidP="007977C8">
            <w:pPr>
              <w:rPr>
                <w:sz w:val="24"/>
                <w:szCs w:val="24"/>
                <w:lang w:val="ru-RU"/>
              </w:rPr>
            </w:pPr>
          </w:p>
        </w:tc>
      </w:tr>
      <w:tr w:rsidR="00715178" w:rsidRPr="00973646" w14:paraId="7227762A" w14:textId="77777777" w:rsidTr="007977C8">
        <w:trPr>
          <w:trHeight w:val="221"/>
          <w:jc w:val="center"/>
        </w:trPr>
        <w:tc>
          <w:tcPr>
            <w:tcW w:w="535" w:type="dxa"/>
            <w:tcBorders>
              <w:right w:val="single" w:sz="12" w:space="0" w:color="auto"/>
            </w:tcBorders>
            <w:vAlign w:val="center"/>
          </w:tcPr>
          <w:p w14:paraId="0F99DCA0" w14:textId="77777777" w:rsidR="00715178" w:rsidRPr="00973646" w:rsidRDefault="00715178" w:rsidP="007977C8">
            <w:pPr>
              <w:widowControl w:val="0"/>
              <w:spacing w:after="0" w:line="240" w:lineRule="auto"/>
              <w:ind w:right="-89"/>
              <w:jc w:val="center"/>
              <w:rPr>
                <w:b/>
                <w:sz w:val="24"/>
                <w:szCs w:val="24"/>
                <w:lang w:val="ru-RU" w:eastAsia="ru-RU"/>
              </w:rPr>
            </w:pPr>
            <w:r w:rsidRPr="00973646">
              <w:rPr>
                <w:b/>
                <w:sz w:val="24"/>
                <w:szCs w:val="24"/>
                <w:lang w:val="ru-RU" w:eastAsia="ru-RU"/>
              </w:rPr>
              <w:t>Г</w:t>
            </w:r>
          </w:p>
        </w:tc>
        <w:tc>
          <w:tcPr>
            <w:tcW w:w="1929" w:type="dxa"/>
            <w:tcBorders>
              <w:right w:val="single" w:sz="12" w:space="0" w:color="auto"/>
            </w:tcBorders>
            <w:vAlign w:val="center"/>
          </w:tcPr>
          <w:p w14:paraId="1CB19DB9" w14:textId="77777777" w:rsidR="00715178" w:rsidRPr="00973646" w:rsidRDefault="00715178" w:rsidP="007977C8">
            <w:pPr>
              <w:spacing w:after="0"/>
              <w:ind w:right="-89"/>
              <w:jc w:val="center"/>
              <w:rPr>
                <w:sz w:val="24"/>
                <w:szCs w:val="24"/>
                <w:lang w:val="ru-RU"/>
              </w:rPr>
            </w:pPr>
            <w:r w:rsidRPr="00973646">
              <w:rPr>
                <w:sz w:val="24"/>
                <w:szCs w:val="24"/>
                <w:lang w:val="ru-RU"/>
              </w:rPr>
              <w:t>Борошно пшеничне</w:t>
            </w:r>
          </w:p>
        </w:tc>
        <w:tc>
          <w:tcPr>
            <w:tcW w:w="600" w:type="dxa"/>
            <w:tcBorders>
              <w:left w:val="single" w:sz="12" w:space="0" w:color="auto"/>
            </w:tcBorders>
            <w:vAlign w:val="center"/>
          </w:tcPr>
          <w:p w14:paraId="64FC9381"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0" w:type="dxa"/>
            <w:vAlign w:val="center"/>
          </w:tcPr>
          <w:p w14:paraId="48B398C6"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0" w:type="dxa"/>
            <w:tcBorders>
              <w:right w:val="single" w:sz="12" w:space="0" w:color="auto"/>
            </w:tcBorders>
            <w:vAlign w:val="center"/>
          </w:tcPr>
          <w:p w14:paraId="2CF8C6C3" w14:textId="77777777" w:rsidR="00715178" w:rsidRPr="00973646" w:rsidRDefault="00715178" w:rsidP="007977C8">
            <w:pPr>
              <w:spacing w:after="0"/>
              <w:ind w:right="-89"/>
              <w:jc w:val="center"/>
              <w:rPr>
                <w:sz w:val="24"/>
                <w:szCs w:val="24"/>
                <w:lang w:val="ru-RU"/>
              </w:rPr>
            </w:pPr>
            <w:r w:rsidRPr="00973646">
              <w:rPr>
                <w:sz w:val="24"/>
                <w:szCs w:val="24"/>
                <w:lang w:val="ru-RU"/>
              </w:rPr>
              <w:t>4,5</w:t>
            </w:r>
          </w:p>
        </w:tc>
        <w:tc>
          <w:tcPr>
            <w:tcW w:w="600" w:type="dxa"/>
            <w:tcBorders>
              <w:left w:val="single" w:sz="12" w:space="0" w:color="auto"/>
            </w:tcBorders>
            <w:vAlign w:val="center"/>
          </w:tcPr>
          <w:p w14:paraId="5EEDF0B8"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0" w:type="dxa"/>
            <w:vAlign w:val="center"/>
          </w:tcPr>
          <w:p w14:paraId="6938A06D"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2" w:type="dxa"/>
            <w:tcBorders>
              <w:right w:val="single" w:sz="12" w:space="0" w:color="auto"/>
            </w:tcBorders>
            <w:vAlign w:val="center"/>
          </w:tcPr>
          <w:p w14:paraId="3C6F70C8" w14:textId="77777777" w:rsidR="00715178" w:rsidRPr="00973646" w:rsidRDefault="00715178" w:rsidP="007977C8">
            <w:pPr>
              <w:spacing w:after="0"/>
              <w:ind w:right="-89"/>
              <w:jc w:val="center"/>
              <w:rPr>
                <w:sz w:val="24"/>
                <w:szCs w:val="24"/>
                <w:lang w:val="ru-RU"/>
              </w:rPr>
            </w:pPr>
            <w:r w:rsidRPr="00973646">
              <w:rPr>
                <w:sz w:val="24"/>
                <w:szCs w:val="24"/>
                <w:lang w:val="ru-RU"/>
              </w:rPr>
              <w:t>4,5</w:t>
            </w:r>
          </w:p>
        </w:tc>
        <w:tc>
          <w:tcPr>
            <w:tcW w:w="595" w:type="dxa"/>
            <w:tcBorders>
              <w:left w:val="single" w:sz="12" w:space="0" w:color="auto"/>
            </w:tcBorders>
            <w:vAlign w:val="center"/>
          </w:tcPr>
          <w:p w14:paraId="1A4673D0" w14:textId="77777777" w:rsidR="00715178" w:rsidRPr="00973646" w:rsidRDefault="00715178" w:rsidP="007977C8">
            <w:pPr>
              <w:spacing w:after="0"/>
              <w:ind w:right="-89"/>
              <w:jc w:val="center"/>
              <w:rPr>
                <w:sz w:val="24"/>
                <w:szCs w:val="24"/>
                <w:lang w:val="ru-RU"/>
              </w:rPr>
            </w:pPr>
            <w:r w:rsidRPr="00973646">
              <w:rPr>
                <w:sz w:val="24"/>
                <w:szCs w:val="24"/>
                <w:lang w:val="ru-RU"/>
              </w:rPr>
              <w:t>0,31</w:t>
            </w:r>
          </w:p>
        </w:tc>
        <w:tc>
          <w:tcPr>
            <w:tcW w:w="596" w:type="dxa"/>
            <w:vAlign w:val="center"/>
          </w:tcPr>
          <w:p w14:paraId="1BD5AD29" w14:textId="77777777" w:rsidR="00715178" w:rsidRPr="00973646" w:rsidRDefault="00715178" w:rsidP="007977C8">
            <w:pPr>
              <w:spacing w:after="0"/>
              <w:ind w:right="-89"/>
              <w:jc w:val="center"/>
              <w:rPr>
                <w:sz w:val="24"/>
                <w:szCs w:val="24"/>
                <w:lang w:val="ru-RU"/>
              </w:rPr>
            </w:pPr>
            <w:r w:rsidRPr="00973646">
              <w:rPr>
                <w:sz w:val="24"/>
                <w:szCs w:val="24"/>
                <w:lang w:val="ru-RU"/>
              </w:rPr>
              <w:t>0,31</w:t>
            </w:r>
          </w:p>
        </w:tc>
        <w:tc>
          <w:tcPr>
            <w:tcW w:w="596" w:type="dxa"/>
            <w:tcBorders>
              <w:right w:val="single" w:sz="12" w:space="0" w:color="auto"/>
            </w:tcBorders>
            <w:vAlign w:val="center"/>
          </w:tcPr>
          <w:p w14:paraId="6F60B304" w14:textId="77777777" w:rsidR="00715178" w:rsidRPr="00973646" w:rsidRDefault="00715178" w:rsidP="007977C8">
            <w:pPr>
              <w:spacing w:after="0"/>
              <w:ind w:right="-89"/>
              <w:jc w:val="center"/>
              <w:rPr>
                <w:sz w:val="24"/>
                <w:szCs w:val="24"/>
                <w:lang w:val="ru-RU"/>
              </w:rPr>
            </w:pPr>
            <w:r w:rsidRPr="00973646">
              <w:rPr>
                <w:sz w:val="24"/>
                <w:szCs w:val="24"/>
                <w:lang w:val="ru-RU"/>
              </w:rPr>
              <w:t>0,46</w:t>
            </w:r>
          </w:p>
        </w:tc>
        <w:tc>
          <w:tcPr>
            <w:tcW w:w="596" w:type="dxa"/>
            <w:tcBorders>
              <w:left w:val="single" w:sz="12" w:space="0" w:color="auto"/>
            </w:tcBorders>
            <w:vAlign w:val="center"/>
          </w:tcPr>
          <w:p w14:paraId="6BC09856" w14:textId="77777777" w:rsidR="00715178" w:rsidRPr="00973646" w:rsidRDefault="00715178" w:rsidP="007977C8">
            <w:pPr>
              <w:spacing w:after="0"/>
              <w:ind w:right="-89"/>
              <w:jc w:val="center"/>
              <w:rPr>
                <w:sz w:val="24"/>
                <w:szCs w:val="24"/>
                <w:lang w:val="ru-RU"/>
              </w:rPr>
            </w:pPr>
            <w:r w:rsidRPr="00973646">
              <w:rPr>
                <w:sz w:val="24"/>
                <w:szCs w:val="24"/>
                <w:lang w:val="ru-RU"/>
              </w:rPr>
              <w:t>0,03</w:t>
            </w:r>
          </w:p>
        </w:tc>
        <w:tc>
          <w:tcPr>
            <w:tcW w:w="595" w:type="dxa"/>
            <w:vAlign w:val="center"/>
          </w:tcPr>
          <w:p w14:paraId="56A10D0F" w14:textId="77777777" w:rsidR="00715178" w:rsidRPr="00973646" w:rsidRDefault="00715178" w:rsidP="007977C8">
            <w:pPr>
              <w:spacing w:after="0"/>
              <w:ind w:right="-89"/>
              <w:jc w:val="center"/>
              <w:rPr>
                <w:sz w:val="24"/>
                <w:szCs w:val="24"/>
                <w:lang w:val="ru-RU"/>
              </w:rPr>
            </w:pPr>
            <w:r w:rsidRPr="00973646">
              <w:rPr>
                <w:sz w:val="24"/>
                <w:szCs w:val="24"/>
                <w:lang w:val="ru-RU"/>
              </w:rPr>
              <w:t>0,03</w:t>
            </w:r>
          </w:p>
        </w:tc>
        <w:tc>
          <w:tcPr>
            <w:tcW w:w="596" w:type="dxa"/>
            <w:tcBorders>
              <w:right w:val="single" w:sz="12" w:space="0" w:color="auto"/>
            </w:tcBorders>
            <w:vAlign w:val="center"/>
          </w:tcPr>
          <w:p w14:paraId="7B7ECEFD" w14:textId="77777777" w:rsidR="00715178" w:rsidRPr="00973646" w:rsidRDefault="00715178" w:rsidP="007977C8">
            <w:pPr>
              <w:spacing w:after="0"/>
              <w:ind w:right="-89"/>
              <w:jc w:val="center"/>
              <w:rPr>
                <w:sz w:val="24"/>
                <w:szCs w:val="24"/>
                <w:lang w:val="ru-RU"/>
              </w:rPr>
            </w:pPr>
            <w:r w:rsidRPr="00973646">
              <w:rPr>
                <w:sz w:val="24"/>
                <w:szCs w:val="24"/>
                <w:lang w:val="ru-RU"/>
              </w:rPr>
              <w:t>0,05</w:t>
            </w:r>
          </w:p>
        </w:tc>
        <w:tc>
          <w:tcPr>
            <w:tcW w:w="596" w:type="dxa"/>
            <w:tcBorders>
              <w:left w:val="single" w:sz="12" w:space="0" w:color="auto"/>
            </w:tcBorders>
            <w:vAlign w:val="center"/>
          </w:tcPr>
          <w:p w14:paraId="4AD7B83F" w14:textId="77777777" w:rsidR="00715178" w:rsidRPr="00973646" w:rsidRDefault="00715178" w:rsidP="007977C8">
            <w:pPr>
              <w:spacing w:after="0"/>
              <w:ind w:right="-89"/>
              <w:jc w:val="center"/>
              <w:rPr>
                <w:sz w:val="24"/>
                <w:szCs w:val="24"/>
                <w:lang w:val="ru-RU"/>
              </w:rPr>
            </w:pPr>
            <w:r w:rsidRPr="00973646">
              <w:rPr>
                <w:sz w:val="24"/>
                <w:szCs w:val="24"/>
                <w:lang w:val="ru-RU"/>
              </w:rPr>
              <w:t>2,07</w:t>
            </w:r>
          </w:p>
        </w:tc>
        <w:tc>
          <w:tcPr>
            <w:tcW w:w="596" w:type="dxa"/>
            <w:vAlign w:val="center"/>
          </w:tcPr>
          <w:p w14:paraId="50C417EF" w14:textId="77777777" w:rsidR="00715178" w:rsidRPr="00973646" w:rsidRDefault="00715178" w:rsidP="007977C8">
            <w:pPr>
              <w:spacing w:after="0"/>
              <w:ind w:right="-89"/>
              <w:jc w:val="center"/>
              <w:rPr>
                <w:sz w:val="24"/>
                <w:szCs w:val="24"/>
                <w:lang w:val="ru-RU"/>
              </w:rPr>
            </w:pPr>
            <w:r w:rsidRPr="00973646">
              <w:rPr>
                <w:sz w:val="24"/>
                <w:szCs w:val="24"/>
                <w:lang w:val="ru-RU"/>
              </w:rPr>
              <w:t>2,07</w:t>
            </w:r>
          </w:p>
        </w:tc>
        <w:tc>
          <w:tcPr>
            <w:tcW w:w="597" w:type="dxa"/>
            <w:tcBorders>
              <w:right w:val="single" w:sz="12" w:space="0" w:color="auto"/>
            </w:tcBorders>
            <w:vAlign w:val="center"/>
          </w:tcPr>
          <w:p w14:paraId="0DD71DDE" w14:textId="77777777" w:rsidR="00715178" w:rsidRPr="00973646" w:rsidRDefault="00715178" w:rsidP="007977C8">
            <w:pPr>
              <w:spacing w:after="0"/>
              <w:ind w:right="-89"/>
              <w:jc w:val="center"/>
              <w:rPr>
                <w:sz w:val="24"/>
                <w:szCs w:val="24"/>
                <w:lang w:val="ru-RU"/>
              </w:rPr>
            </w:pPr>
            <w:r w:rsidRPr="00973646">
              <w:rPr>
                <w:sz w:val="24"/>
                <w:szCs w:val="24"/>
                <w:lang w:val="ru-RU"/>
              </w:rPr>
              <w:t>3,11</w:t>
            </w:r>
          </w:p>
        </w:tc>
        <w:tc>
          <w:tcPr>
            <w:tcW w:w="676" w:type="dxa"/>
            <w:tcBorders>
              <w:left w:val="single" w:sz="12" w:space="0" w:color="auto"/>
            </w:tcBorders>
            <w:vAlign w:val="center"/>
          </w:tcPr>
          <w:p w14:paraId="10A192A9" w14:textId="77777777" w:rsidR="00715178" w:rsidRPr="00973646" w:rsidRDefault="00715178" w:rsidP="007977C8">
            <w:pPr>
              <w:spacing w:after="0"/>
              <w:ind w:right="-89"/>
              <w:jc w:val="center"/>
              <w:rPr>
                <w:sz w:val="24"/>
                <w:szCs w:val="24"/>
                <w:lang w:val="ru-RU"/>
              </w:rPr>
            </w:pPr>
            <w:r w:rsidRPr="00973646">
              <w:rPr>
                <w:sz w:val="24"/>
                <w:szCs w:val="24"/>
                <w:lang w:val="ru-RU"/>
              </w:rPr>
              <w:t>10,02</w:t>
            </w:r>
          </w:p>
        </w:tc>
        <w:tc>
          <w:tcPr>
            <w:tcW w:w="677" w:type="dxa"/>
            <w:vAlign w:val="center"/>
          </w:tcPr>
          <w:p w14:paraId="21841C09" w14:textId="77777777" w:rsidR="00715178" w:rsidRPr="00973646" w:rsidRDefault="00715178" w:rsidP="007977C8">
            <w:pPr>
              <w:spacing w:after="0"/>
              <w:ind w:right="-89"/>
              <w:jc w:val="center"/>
              <w:rPr>
                <w:sz w:val="24"/>
                <w:szCs w:val="24"/>
                <w:lang w:val="ru-RU"/>
              </w:rPr>
            </w:pPr>
            <w:r w:rsidRPr="00973646">
              <w:rPr>
                <w:sz w:val="24"/>
                <w:szCs w:val="24"/>
                <w:lang w:val="ru-RU"/>
              </w:rPr>
              <w:t>10,02</w:t>
            </w:r>
          </w:p>
        </w:tc>
        <w:tc>
          <w:tcPr>
            <w:tcW w:w="794" w:type="dxa"/>
            <w:tcBorders>
              <w:right w:val="single" w:sz="12" w:space="0" w:color="auto"/>
            </w:tcBorders>
            <w:vAlign w:val="center"/>
          </w:tcPr>
          <w:p w14:paraId="6434596A" w14:textId="77777777" w:rsidR="00715178" w:rsidRPr="00973646" w:rsidRDefault="00715178" w:rsidP="007977C8">
            <w:pPr>
              <w:spacing w:after="0"/>
              <w:ind w:right="-89"/>
              <w:jc w:val="center"/>
              <w:rPr>
                <w:sz w:val="24"/>
                <w:szCs w:val="24"/>
                <w:lang w:val="ru-RU"/>
              </w:rPr>
            </w:pPr>
            <w:r w:rsidRPr="00973646">
              <w:rPr>
                <w:sz w:val="24"/>
                <w:szCs w:val="24"/>
                <w:lang w:val="ru-RU"/>
              </w:rPr>
              <w:t>15,03</w:t>
            </w:r>
          </w:p>
        </w:tc>
        <w:tc>
          <w:tcPr>
            <w:tcW w:w="2801" w:type="dxa"/>
            <w:tcBorders>
              <w:left w:val="single" w:sz="12" w:space="0" w:color="auto"/>
            </w:tcBorders>
            <w:vAlign w:val="center"/>
          </w:tcPr>
          <w:p w14:paraId="475710AC" w14:textId="77777777" w:rsidR="00715178" w:rsidRPr="00973646" w:rsidRDefault="00715178" w:rsidP="007977C8">
            <w:pPr>
              <w:spacing w:after="0"/>
              <w:ind w:right="-89"/>
              <w:jc w:val="center"/>
              <w:rPr>
                <w:sz w:val="18"/>
                <w:szCs w:val="18"/>
                <w:lang w:val="ru-RU"/>
              </w:rPr>
            </w:pPr>
            <w:r w:rsidRPr="00973646">
              <w:rPr>
                <w:sz w:val="18"/>
                <w:szCs w:val="18"/>
                <w:lang w:val="ru-RU"/>
              </w:rPr>
              <w:t>Колір білий або білий з кремовим відтінком; смак солодкуватий.</w:t>
            </w:r>
          </w:p>
        </w:tc>
      </w:tr>
      <w:tr w:rsidR="00715178" w:rsidRPr="00973646" w14:paraId="18A54F81" w14:textId="77777777" w:rsidTr="007977C8">
        <w:trPr>
          <w:trHeight w:val="221"/>
          <w:jc w:val="center"/>
        </w:trPr>
        <w:tc>
          <w:tcPr>
            <w:tcW w:w="535" w:type="dxa"/>
            <w:tcBorders>
              <w:right w:val="single" w:sz="12" w:space="0" w:color="auto"/>
            </w:tcBorders>
            <w:vAlign w:val="center"/>
          </w:tcPr>
          <w:p w14:paraId="6EED27BC" w14:textId="77777777" w:rsidR="00715178" w:rsidRPr="00973646" w:rsidRDefault="00715178" w:rsidP="007977C8">
            <w:pPr>
              <w:widowControl w:val="0"/>
              <w:spacing w:after="0" w:line="240" w:lineRule="auto"/>
              <w:ind w:right="-89"/>
              <w:jc w:val="center"/>
              <w:rPr>
                <w:sz w:val="24"/>
                <w:szCs w:val="24"/>
                <w:lang w:val="ru-RU" w:eastAsia="ru-RU"/>
              </w:rPr>
            </w:pPr>
          </w:p>
        </w:tc>
        <w:tc>
          <w:tcPr>
            <w:tcW w:w="1929" w:type="dxa"/>
            <w:tcBorders>
              <w:right w:val="single" w:sz="12" w:space="0" w:color="auto"/>
            </w:tcBorders>
            <w:vAlign w:val="center"/>
          </w:tcPr>
          <w:p w14:paraId="1B1A4884" w14:textId="77777777" w:rsidR="00715178" w:rsidRPr="00973646" w:rsidRDefault="00715178" w:rsidP="007977C8">
            <w:pPr>
              <w:spacing w:after="0"/>
              <w:ind w:right="-89"/>
              <w:jc w:val="center"/>
              <w:rPr>
                <w:sz w:val="24"/>
                <w:szCs w:val="24"/>
                <w:lang w:val="ru-RU"/>
              </w:rPr>
            </w:pPr>
            <w:r w:rsidRPr="00973646">
              <w:rPr>
                <w:sz w:val="24"/>
                <w:szCs w:val="24"/>
                <w:lang w:val="ru-RU"/>
              </w:rPr>
              <w:t>Томатна паста</w:t>
            </w:r>
          </w:p>
        </w:tc>
        <w:tc>
          <w:tcPr>
            <w:tcW w:w="600" w:type="dxa"/>
            <w:tcBorders>
              <w:left w:val="single" w:sz="12" w:space="0" w:color="auto"/>
            </w:tcBorders>
            <w:vAlign w:val="center"/>
          </w:tcPr>
          <w:p w14:paraId="5A5CB51C" w14:textId="77777777" w:rsidR="00715178" w:rsidRPr="00973646" w:rsidRDefault="00715178" w:rsidP="007977C8">
            <w:pPr>
              <w:spacing w:after="0"/>
              <w:ind w:right="-89"/>
              <w:jc w:val="center"/>
              <w:rPr>
                <w:sz w:val="24"/>
                <w:szCs w:val="24"/>
                <w:lang w:val="ru-RU"/>
              </w:rPr>
            </w:pPr>
            <w:r w:rsidRPr="00973646">
              <w:rPr>
                <w:sz w:val="24"/>
                <w:szCs w:val="24"/>
                <w:lang w:val="ru-RU"/>
              </w:rPr>
              <w:t>2,5</w:t>
            </w:r>
          </w:p>
        </w:tc>
        <w:tc>
          <w:tcPr>
            <w:tcW w:w="600" w:type="dxa"/>
            <w:vAlign w:val="center"/>
          </w:tcPr>
          <w:p w14:paraId="319CE61D" w14:textId="77777777" w:rsidR="00715178" w:rsidRPr="00973646" w:rsidRDefault="00715178" w:rsidP="007977C8">
            <w:pPr>
              <w:spacing w:after="0"/>
              <w:ind w:right="-89"/>
              <w:jc w:val="center"/>
              <w:rPr>
                <w:sz w:val="24"/>
                <w:szCs w:val="24"/>
                <w:lang w:val="ru-RU"/>
              </w:rPr>
            </w:pPr>
            <w:r w:rsidRPr="00973646">
              <w:rPr>
                <w:sz w:val="24"/>
                <w:szCs w:val="24"/>
                <w:lang w:val="ru-RU"/>
              </w:rPr>
              <w:t>2,5</w:t>
            </w:r>
          </w:p>
        </w:tc>
        <w:tc>
          <w:tcPr>
            <w:tcW w:w="600" w:type="dxa"/>
            <w:tcBorders>
              <w:right w:val="single" w:sz="12" w:space="0" w:color="auto"/>
            </w:tcBorders>
            <w:vAlign w:val="center"/>
          </w:tcPr>
          <w:p w14:paraId="6B34B26F" w14:textId="77777777" w:rsidR="00715178" w:rsidRPr="00973646" w:rsidRDefault="00715178" w:rsidP="007977C8">
            <w:pPr>
              <w:spacing w:after="0"/>
              <w:ind w:right="-89"/>
              <w:jc w:val="center"/>
              <w:rPr>
                <w:sz w:val="24"/>
                <w:szCs w:val="24"/>
                <w:lang w:val="ru-RU"/>
              </w:rPr>
            </w:pPr>
            <w:r w:rsidRPr="00973646">
              <w:rPr>
                <w:sz w:val="24"/>
                <w:szCs w:val="24"/>
                <w:lang w:val="ru-RU"/>
              </w:rPr>
              <w:t>4</w:t>
            </w:r>
          </w:p>
        </w:tc>
        <w:tc>
          <w:tcPr>
            <w:tcW w:w="600" w:type="dxa"/>
            <w:tcBorders>
              <w:left w:val="single" w:sz="12" w:space="0" w:color="auto"/>
            </w:tcBorders>
            <w:vAlign w:val="center"/>
          </w:tcPr>
          <w:p w14:paraId="5FAE4C9A" w14:textId="77777777" w:rsidR="00715178" w:rsidRPr="00973646" w:rsidRDefault="00715178" w:rsidP="007977C8">
            <w:pPr>
              <w:spacing w:after="0"/>
              <w:ind w:right="-89"/>
              <w:jc w:val="center"/>
              <w:rPr>
                <w:sz w:val="24"/>
                <w:szCs w:val="24"/>
                <w:lang w:val="ru-RU"/>
              </w:rPr>
            </w:pPr>
            <w:r w:rsidRPr="00973646">
              <w:rPr>
                <w:sz w:val="24"/>
                <w:szCs w:val="24"/>
                <w:lang w:val="ru-RU"/>
              </w:rPr>
              <w:t>2,5</w:t>
            </w:r>
          </w:p>
        </w:tc>
        <w:tc>
          <w:tcPr>
            <w:tcW w:w="600" w:type="dxa"/>
            <w:vAlign w:val="center"/>
          </w:tcPr>
          <w:p w14:paraId="3CBD8896" w14:textId="77777777" w:rsidR="00715178" w:rsidRPr="00973646" w:rsidRDefault="00715178" w:rsidP="007977C8">
            <w:pPr>
              <w:spacing w:after="0"/>
              <w:ind w:right="-89"/>
              <w:jc w:val="center"/>
              <w:rPr>
                <w:sz w:val="24"/>
                <w:szCs w:val="24"/>
                <w:lang w:val="ru-RU"/>
              </w:rPr>
            </w:pPr>
            <w:r w:rsidRPr="00973646">
              <w:rPr>
                <w:sz w:val="24"/>
                <w:szCs w:val="24"/>
                <w:lang w:val="ru-RU"/>
              </w:rPr>
              <w:t>2,5</w:t>
            </w:r>
          </w:p>
        </w:tc>
        <w:tc>
          <w:tcPr>
            <w:tcW w:w="602" w:type="dxa"/>
            <w:tcBorders>
              <w:right w:val="single" w:sz="12" w:space="0" w:color="auto"/>
            </w:tcBorders>
            <w:vAlign w:val="center"/>
          </w:tcPr>
          <w:p w14:paraId="4E2DB7C3" w14:textId="77777777" w:rsidR="00715178" w:rsidRPr="00973646" w:rsidRDefault="00715178" w:rsidP="007977C8">
            <w:pPr>
              <w:spacing w:after="0"/>
              <w:ind w:right="-89"/>
              <w:jc w:val="center"/>
              <w:rPr>
                <w:sz w:val="24"/>
                <w:szCs w:val="24"/>
                <w:lang w:val="ru-RU"/>
              </w:rPr>
            </w:pPr>
            <w:r w:rsidRPr="00973646">
              <w:rPr>
                <w:sz w:val="24"/>
                <w:szCs w:val="24"/>
                <w:lang w:val="ru-RU"/>
              </w:rPr>
              <w:t>4</w:t>
            </w:r>
          </w:p>
        </w:tc>
        <w:tc>
          <w:tcPr>
            <w:tcW w:w="595" w:type="dxa"/>
            <w:tcBorders>
              <w:left w:val="single" w:sz="12" w:space="0" w:color="auto"/>
            </w:tcBorders>
            <w:vAlign w:val="center"/>
          </w:tcPr>
          <w:p w14:paraId="4AEF8270" w14:textId="77777777" w:rsidR="00715178" w:rsidRPr="00973646" w:rsidRDefault="00715178" w:rsidP="007977C8">
            <w:pPr>
              <w:spacing w:after="0"/>
              <w:ind w:right="-89"/>
              <w:jc w:val="center"/>
              <w:rPr>
                <w:sz w:val="24"/>
                <w:szCs w:val="24"/>
                <w:lang w:val="ru-RU"/>
              </w:rPr>
            </w:pPr>
            <w:r w:rsidRPr="00973646">
              <w:rPr>
                <w:sz w:val="24"/>
                <w:szCs w:val="24"/>
                <w:lang w:val="ru-RU"/>
              </w:rPr>
              <w:t>0,12</w:t>
            </w:r>
          </w:p>
        </w:tc>
        <w:tc>
          <w:tcPr>
            <w:tcW w:w="596" w:type="dxa"/>
            <w:vAlign w:val="center"/>
          </w:tcPr>
          <w:p w14:paraId="616BF148" w14:textId="77777777" w:rsidR="00715178" w:rsidRPr="00973646" w:rsidRDefault="00715178" w:rsidP="007977C8">
            <w:pPr>
              <w:spacing w:after="0"/>
              <w:ind w:right="-89"/>
              <w:jc w:val="center"/>
              <w:rPr>
                <w:sz w:val="24"/>
                <w:szCs w:val="24"/>
                <w:lang w:val="ru-RU"/>
              </w:rPr>
            </w:pPr>
            <w:r w:rsidRPr="00973646">
              <w:rPr>
                <w:sz w:val="24"/>
                <w:szCs w:val="24"/>
                <w:lang w:val="ru-RU"/>
              </w:rPr>
              <w:t>0,12</w:t>
            </w:r>
          </w:p>
        </w:tc>
        <w:tc>
          <w:tcPr>
            <w:tcW w:w="596" w:type="dxa"/>
            <w:tcBorders>
              <w:right w:val="single" w:sz="12" w:space="0" w:color="auto"/>
            </w:tcBorders>
            <w:vAlign w:val="center"/>
          </w:tcPr>
          <w:p w14:paraId="051434E5" w14:textId="77777777" w:rsidR="00715178" w:rsidRPr="00973646" w:rsidRDefault="00715178" w:rsidP="007977C8">
            <w:pPr>
              <w:spacing w:after="0"/>
              <w:ind w:right="-89"/>
              <w:jc w:val="center"/>
              <w:rPr>
                <w:sz w:val="24"/>
                <w:szCs w:val="24"/>
                <w:lang w:val="ru-RU"/>
              </w:rPr>
            </w:pPr>
            <w:r w:rsidRPr="00973646">
              <w:rPr>
                <w:sz w:val="24"/>
                <w:szCs w:val="24"/>
                <w:lang w:val="ru-RU"/>
              </w:rPr>
              <w:t>0,19</w:t>
            </w:r>
          </w:p>
        </w:tc>
        <w:tc>
          <w:tcPr>
            <w:tcW w:w="596" w:type="dxa"/>
            <w:tcBorders>
              <w:left w:val="single" w:sz="12" w:space="0" w:color="auto"/>
            </w:tcBorders>
            <w:vAlign w:val="center"/>
          </w:tcPr>
          <w:p w14:paraId="733DF195"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5" w:type="dxa"/>
            <w:vAlign w:val="center"/>
          </w:tcPr>
          <w:p w14:paraId="2A69CA68"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6" w:type="dxa"/>
            <w:tcBorders>
              <w:right w:val="single" w:sz="12" w:space="0" w:color="auto"/>
            </w:tcBorders>
            <w:vAlign w:val="center"/>
          </w:tcPr>
          <w:p w14:paraId="3786B333" w14:textId="77777777" w:rsidR="00715178" w:rsidRPr="00973646" w:rsidRDefault="00715178" w:rsidP="007977C8">
            <w:pPr>
              <w:spacing w:after="0"/>
              <w:ind w:right="-89"/>
              <w:jc w:val="center"/>
              <w:rPr>
                <w:sz w:val="24"/>
                <w:szCs w:val="24"/>
                <w:lang w:val="ru-RU"/>
              </w:rPr>
            </w:pPr>
            <w:r w:rsidRPr="00973646">
              <w:rPr>
                <w:sz w:val="24"/>
                <w:szCs w:val="24"/>
                <w:lang w:val="ru-RU"/>
              </w:rPr>
              <w:t>0,00</w:t>
            </w:r>
          </w:p>
        </w:tc>
        <w:tc>
          <w:tcPr>
            <w:tcW w:w="596" w:type="dxa"/>
            <w:tcBorders>
              <w:left w:val="single" w:sz="12" w:space="0" w:color="auto"/>
            </w:tcBorders>
            <w:vAlign w:val="center"/>
          </w:tcPr>
          <w:p w14:paraId="459586F1" w14:textId="77777777" w:rsidR="00715178" w:rsidRPr="00973646" w:rsidRDefault="00715178" w:rsidP="007977C8">
            <w:pPr>
              <w:spacing w:after="0"/>
              <w:ind w:right="-89"/>
              <w:jc w:val="center"/>
              <w:rPr>
                <w:sz w:val="24"/>
                <w:szCs w:val="24"/>
                <w:lang w:val="ru-RU"/>
              </w:rPr>
            </w:pPr>
            <w:r w:rsidRPr="00973646">
              <w:rPr>
                <w:sz w:val="24"/>
                <w:szCs w:val="24"/>
                <w:lang w:val="ru-RU"/>
              </w:rPr>
              <w:t>0,50</w:t>
            </w:r>
          </w:p>
        </w:tc>
        <w:tc>
          <w:tcPr>
            <w:tcW w:w="596" w:type="dxa"/>
            <w:vAlign w:val="center"/>
          </w:tcPr>
          <w:p w14:paraId="1466961B" w14:textId="77777777" w:rsidR="00715178" w:rsidRPr="00973646" w:rsidRDefault="00715178" w:rsidP="007977C8">
            <w:pPr>
              <w:spacing w:after="0"/>
              <w:ind w:right="-89"/>
              <w:jc w:val="center"/>
              <w:rPr>
                <w:sz w:val="24"/>
                <w:szCs w:val="24"/>
                <w:lang w:val="ru-RU"/>
              </w:rPr>
            </w:pPr>
            <w:r w:rsidRPr="00973646">
              <w:rPr>
                <w:sz w:val="24"/>
                <w:szCs w:val="24"/>
                <w:lang w:val="ru-RU"/>
              </w:rPr>
              <w:t>0,50</w:t>
            </w:r>
          </w:p>
        </w:tc>
        <w:tc>
          <w:tcPr>
            <w:tcW w:w="597" w:type="dxa"/>
            <w:tcBorders>
              <w:right w:val="single" w:sz="12" w:space="0" w:color="auto"/>
            </w:tcBorders>
            <w:vAlign w:val="center"/>
          </w:tcPr>
          <w:p w14:paraId="3E995962" w14:textId="77777777" w:rsidR="00715178" w:rsidRPr="00973646" w:rsidRDefault="00715178" w:rsidP="007977C8">
            <w:pPr>
              <w:spacing w:after="0"/>
              <w:ind w:right="-89"/>
              <w:jc w:val="center"/>
              <w:rPr>
                <w:sz w:val="24"/>
                <w:szCs w:val="24"/>
                <w:lang w:val="ru-RU"/>
              </w:rPr>
            </w:pPr>
            <w:r w:rsidRPr="00973646">
              <w:rPr>
                <w:sz w:val="24"/>
                <w:szCs w:val="24"/>
                <w:lang w:val="ru-RU"/>
              </w:rPr>
              <w:t>0,80</w:t>
            </w:r>
          </w:p>
        </w:tc>
        <w:tc>
          <w:tcPr>
            <w:tcW w:w="676" w:type="dxa"/>
            <w:tcBorders>
              <w:left w:val="single" w:sz="12" w:space="0" w:color="auto"/>
            </w:tcBorders>
            <w:vAlign w:val="center"/>
          </w:tcPr>
          <w:p w14:paraId="1C06DAB2" w14:textId="77777777" w:rsidR="00715178" w:rsidRPr="00973646" w:rsidRDefault="00715178" w:rsidP="007977C8">
            <w:pPr>
              <w:spacing w:after="0"/>
              <w:ind w:right="-89"/>
              <w:jc w:val="center"/>
              <w:rPr>
                <w:sz w:val="24"/>
                <w:szCs w:val="24"/>
                <w:lang w:val="ru-RU"/>
              </w:rPr>
            </w:pPr>
            <w:r w:rsidRPr="00973646">
              <w:rPr>
                <w:sz w:val="24"/>
                <w:szCs w:val="24"/>
                <w:lang w:val="ru-RU"/>
              </w:rPr>
              <w:t>2,48</w:t>
            </w:r>
          </w:p>
        </w:tc>
        <w:tc>
          <w:tcPr>
            <w:tcW w:w="677" w:type="dxa"/>
            <w:vAlign w:val="center"/>
          </w:tcPr>
          <w:p w14:paraId="4E00AD30" w14:textId="77777777" w:rsidR="00715178" w:rsidRPr="00973646" w:rsidRDefault="00715178" w:rsidP="007977C8">
            <w:pPr>
              <w:spacing w:after="0"/>
              <w:ind w:right="-89"/>
              <w:jc w:val="center"/>
              <w:rPr>
                <w:sz w:val="24"/>
                <w:szCs w:val="24"/>
                <w:lang w:val="ru-RU"/>
              </w:rPr>
            </w:pPr>
            <w:r w:rsidRPr="00973646">
              <w:rPr>
                <w:sz w:val="24"/>
                <w:szCs w:val="24"/>
                <w:lang w:val="ru-RU"/>
              </w:rPr>
              <w:t>2,48</w:t>
            </w:r>
          </w:p>
        </w:tc>
        <w:tc>
          <w:tcPr>
            <w:tcW w:w="794" w:type="dxa"/>
            <w:tcBorders>
              <w:right w:val="single" w:sz="12" w:space="0" w:color="auto"/>
            </w:tcBorders>
            <w:vAlign w:val="center"/>
          </w:tcPr>
          <w:p w14:paraId="0B00F211" w14:textId="77777777" w:rsidR="00715178" w:rsidRPr="00973646" w:rsidRDefault="00715178" w:rsidP="007977C8">
            <w:pPr>
              <w:spacing w:after="0"/>
              <w:ind w:right="-89"/>
              <w:jc w:val="center"/>
              <w:rPr>
                <w:sz w:val="24"/>
                <w:szCs w:val="24"/>
                <w:lang w:val="ru-RU"/>
              </w:rPr>
            </w:pPr>
            <w:r w:rsidRPr="00973646">
              <w:rPr>
                <w:sz w:val="24"/>
                <w:szCs w:val="24"/>
                <w:lang w:val="ru-RU"/>
              </w:rPr>
              <w:t>3,96</w:t>
            </w:r>
          </w:p>
        </w:tc>
        <w:tc>
          <w:tcPr>
            <w:tcW w:w="2801" w:type="dxa"/>
            <w:tcBorders>
              <w:left w:val="single" w:sz="12" w:space="0" w:color="auto"/>
            </w:tcBorders>
            <w:vAlign w:val="center"/>
          </w:tcPr>
          <w:p w14:paraId="3E5331AB" w14:textId="77777777" w:rsidR="00715178" w:rsidRPr="00973646" w:rsidRDefault="00715178" w:rsidP="007977C8">
            <w:pPr>
              <w:spacing w:after="0"/>
              <w:ind w:right="-89"/>
              <w:jc w:val="center"/>
              <w:rPr>
                <w:sz w:val="18"/>
                <w:szCs w:val="18"/>
                <w:lang w:val="ru-RU"/>
              </w:rPr>
            </w:pPr>
            <w:r w:rsidRPr="00973646">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715178" w:rsidRPr="00973646" w14:paraId="5A8B7883" w14:textId="77777777" w:rsidTr="007977C8">
        <w:trPr>
          <w:trHeight w:val="221"/>
          <w:jc w:val="center"/>
        </w:trPr>
        <w:tc>
          <w:tcPr>
            <w:tcW w:w="535" w:type="dxa"/>
            <w:tcBorders>
              <w:right w:val="single" w:sz="12" w:space="0" w:color="auto"/>
            </w:tcBorders>
            <w:vAlign w:val="center"/>
          </w:tcPr>
          <w:p w14:paraId="18E7CE4C" w14:textId="77777777" w:rsidR="00715178" w:rsidRPr="00973646" w:rsidRDefault="00715178" w:rsidP="007977C8">
            <w:pPr>
              <w:widowControl w:val="0"/>
              <w:spacing w:after="0" w:line="240" w:lineRule="auto"/>
              <w:ind w:right="-89"/>
              <w:jc w:val="center"/>
              <w:rPr>
                <w:sz w:val="24"/>
                <w:szCs w:val="24"/>
                <w:lang w:val="ru-RU" w:eastAsia="ru-RU"/>
              </w:rPr>
            </w:pPr>
          </w:p>
        </w:tc>
        <w:tc>
          <w:tcPr>
            <w:tcW w:w="1929" w:type="dxa"/>
            <w:tcBorders>
              <w:right w:val="single" w:sz="12" w:space="0" w:color="auto"/>
            </w:tcBorders>
            <w:vAlign w:val="center"/>
          </w:tcPr>
          <w:p w14:paraId="0FE20990" w14:textId="77777777" w:rsidR="00715178" w:rsidRPr="00973646" w:rsidRDefault="00715178" w:rsidP="007977C8">
            <w:pPr>
              <w:spacing w:after="0"/>
              <w:ind w:right="-89"/>
              <w:jc w:val="center"/>
              <w:rPr>
                <w:sz w:val="24"/>
                <w:szCs w:val="24"/>
                <w:lang w:val="ru-RU"/>
              </w:rPr>
            </w:pPr>
            <w:r w:rsidRPr="00973646">
              <w:rPr>
                <w:sz w:val="24"/>
                <w:szCs w:val="24"/>
                <w:lang w:val="ru-RU"/>
              </w:rPr>
              <w:t>Вода</w:t>
            </w:r>
          </w:p>
        </w:tc>
        <w:tc>
          <w:tcPr>
            <w:tcW w:w="600" w:type="dxa"/>
            <w:tcBorders>
              <w:left w:val="single" w:sz="12" w:space="0" w:color="auto"/>
            </w:tcBorders>
            <w:vAlign w:val="center"/>
          </w:tcPr>
          <w:p w14:paraId="6D958585" w14:textId="77777777" w:rsidR="00715178" w:rsidRPr="00973646" w:rsidRDefault="00715178" w:rsidP="007977C8">
            <w:pPr>
              <w:spacing w:after="0"/>
              <w:ind w:right="-89"/>
              <w:jc w:val="center"/>
              <w:rPr>
                <w:sz w:val="24"/>
                <w:szCs w:val="24"/>
                <w:lang w:val="ru-RU"/>
              </w:rPr>
            </w:pPr>
          </w:p>
        </w:tc>
        <w:tc>
          <w:tcPr>
            <w:tcW w:w="600" w:type="dxa"/>
            <w:vAlign w:val="center"/>
          </w:tcPr>
          <w:p w14:paraId="1C301F9A" w14:textId="77777777" w:rsidR="00715178" w:rsidRPr="00973646" w:rsidRDefault="00715178" w:rsidP="007977C8">
            <w:pPr>
              <w:rPr>
                <w:sz w:val="24"/>
                <w:szCs w:val="24"/>
                <w:lang w:val="ru-RU"/>
              </w:rPr>
            </w:pPr>
          </w:p>
        </w:tc>
        <w:tc>
          <w:tcPr>
            <w:tcW w:w="600" w:type="dxa"/>
            <w:tcBorders>
              <w:right w:val="single" w:sz="12" w:space="0" w:color="auto"/>
            </w:tcBorders>
            <w:vAlign w:val="center"/>
          </w:tcPr>
          <w:p w14:paraId="7D391A27" w14:textId="77777777" w:rsidR="00715178" w:rsidRPr="00973646" w:rsidRDefault="00715178"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12AD47C0" w14:textId="77777777" w:rsidR="00715178" w:rsidRPr="00973646" w:rsidRDefault="00715178" w:rsidP="007977C8">
            <w:pPr>
              <w:spacing w:after="0"/>
              <w:ind w:right="-89"/>
              <w:jc w:val="center"/>
              <w:rPr>
                <w:sz w:val="24"/>
                <w:szCs w:val="24"/>
                <w:lang w:val="ru-RU"/>
              </w:rPr>
            </w:pPr>
            <w:r w:rsidRPr="00973646">
              <w:rPr>
                <w:sz w:val="24"/>
                <w:szCs w:val="24"/>
                <w:lang w:val="ru-RU"/>
              </w:rPr>
              <w:t>27,5</w:t>
            </w:r>
          </w:p>
        </w:tc>
        <w:tc>
          <w:tcPr>
            <w:tcW w:w="600" w:type="dxa"/>
            <w:vAlign w:val="center"/>
          </w:tcPr>
          <w:p w14:paraId="1CA654B6" w14:textId="77777777" w:rsidR="00715178" w:rsidRPr="00973646" w:rsidRDefault="00715178" w:rsidP="007977C8">
            <w:pPr>
              <w:spacing w:after="0"/>
              <w:ind w:right="-89"/>
              <w:jc w:val="center"/>
              <w:rPr>
                <w:sz w:val="24"/>
                <w:szCs w:val="24"/>
                <w:lang w:val="ru-RU"/>
              </w:rPr>
            </w:pPr>
            <w:r w:rsidRPr="00973646">
              <w:rPr>
                <w:sz w:val="24"/>
                <w:szCs w:val="24"/>
                <w:lang w:val="ru-RU"/>
              </w:rPr>
              <w:t>27,5</w:t>
            </w:r>
          </w:p>
        </w:tc>
        <w:tc>
          <w:tcPr>
            <w:tcW w:w="602" w:type="dxa"/>
            <w:tcBorders>
              <w:right w:val="single" w:sz="12" w:space="0" w:color="auto"/>
            </w:tcBorders>
            <w:vAlign w:val="center"/>
          </w:tcPr>
          <w:p w14:paraId="340C9A4B" w14:textId="77777777" w:rsidR="00715178" w:rsidRPr="00973646" w:rsidRDefault="00715178" w:rsidP="007977C8">
            <w:pPr>
              <w:spacing w:after="0"/>
              <w:ind w:right="-89"/>
              <w:jc w:val="center"/>
              <w:rPr>
                <w:sz w:val="24"/>
                <w:szCs w:val="24"/>
                <w:lang w:val="ru-RU"/>
              </w:rPr>
            </w:pPr>
            <w:r w:rsidRPr="00973646">
              <w:rPr>
                <w:sz w:val="24"/>
                <w:szCs w:val="24"/>
                <w:lang w:val="ru-RU"/>
              </w:rPr>
              <w:t>41,5</w:t>
            </w:r>
          </w:p>
        </w:tc>
        <w:tc>
          <w:tcPr>
            <w:tcW w:w="595" w:type="dxa"/>
            <w:tcBorders>
              <w:left w:val="single" w:sz="12" w:space="0" w:color="auto"/>
            </w:tcBorders>
            <w:vAlign w:val="center"/>
          </w:tcPr>
          <w:p w14:paraId="6287F05B"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vAlign w:val="center"/>
          </w:tcPr>
          <w:p w14:paraId="141CCD58"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2FFE6D3B"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4EB1361E"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5" w:type="dxa"/>
            <w:vAlign w:val="center"/>
          </w:tcPr>
          <w:p w14:paraId="7F75F3E3"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6B1A473E"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6A2C186C"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vAlign w:val="center"/>
          </w:tcPr>
          <w:p w14:paraId="38B1CDAA"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7" w:type="dxa"/>
            <w:tcBorders>
              <w:right w:val="single" w:sz="12" w:space="0" w:color="auto"/>
            </w:tcBorders>
            <w:vAlign w:val="center"/>
          </w:tcPr>
          <w:p w14:paraId="182BB1DA"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676" w:type="dxa"/>
            <w:tcBorders>
              <w:left w:val="single" w:sz="12" w:space="0" w:color="auto"/>
            </w:tcBorders>
            <w:vAlign w:val="center"/>
          </w:tcPr>
          <w:p w14:paraId="5F52A96C"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677" w:type="dxa"/>
            <w:vAlign w:val="center"/>
          </w:tcPr>
          <w:p w14:paraId="013A7B0A"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794" w:type="dxa"/>
            <w:tcBorders>
              <w:right w:val="single" w:sz="12" w:space="0" w:color="auto"/>
            </w:tcBorders>
            <w:vAlign w:val="center"/>
          </w:tcPr>
          <w:p w14:paraId="3B8EEA34"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2801" w:type="dxa"/>
            <w:tcBorders>
              <w:left w:val="single" w:sz="12" w:space="0" w:color="auto"/>
            </w:tcBorders>
            <w:vAlign w:val="center"/>
          </w:tcPr>
          <w:p w14:paraId="74BB8FE0" w14:textId="77777777" w:rsidR="00715178" w:rsidRPr="00973646" w:rsidRDefault="00715178" w:rsidP="007977C8">
            <w:pPr>
              <w:spacing w:after="0"/>
              <w:ind w:right="-89"/>
              <w:jc w:val="center"/>
              <w:rPr>
                <w:sz w:val="18"/>
                <w:szCs w:val="18"/>
                <w:lang w:val="ru-RU" w:eastAsia="ru-RU"/>
              </w:rPr>
            </w:pPr>
            <w:r w:rsidRPr="00973646">
              <w:rPr>
                <w:sz w:val="18"/>
                <w:szCs w:val="18"/>
                <w:shd w:val="clear" w:color="auto" w:fill="FFFFFF"/>
                <w:lang w:val="ru-RU"/>
              </w:rPr>
              <w:t>Прозора безбарвна рідина, без присмаків і запаху,  не містить видимих домішок.</w:t>
            </w:r>
          </w:p>
        </w:tc>
      </w:tr>
      <w:tr w:rsidR="00715178" w:rsidRPr="00973646" w14:paraId="5F3054B9" w14:textId="77777777" w:rsidTr="007977C8">
        <w:trPr>
          <w:trHeight w:val="221"/>
          <w:jc w:val="center"/>
        </w:trPr>
        <w:tc>
          <w:tcPr>
            <w:tcW w:w="535" w:type="dxa"/>
            <w:tcBorders>
              <w:right w:val="single" w:sz="12" w:space="0" w:color="auto"/>
            </w:tcBorders>
            <w:vAlign w:val="center"/>
          </w:tcPr>
          <w:p w14:paraId="339B2869" w14:textId="77777777" w:rsidR="00715178" w:rsidRPr="00973646" w:rsidRDefault="00715178" w:rsidP="007977C8">
            <w:pPr>
              <w:widowControl w:val="0"/>
              <w:spacing w:after="0" w:line="240" w:lineRule="auto"/>
              <w:ind w:right="-89"/>
              <w:jc w:val="center"/>
              <w:rPr>
                <w:sz w:val="24"/>
                <w:szCs w:val="24"/>
                <w:lang w:val="ru-RU" w:eastAsia="ru-RU"/>
              </w:rPr>
            </w:pPr>
          </w:p>
        </w:tc>
        <w:tc>
          <w:tcPr>
            <w:tcW w:w="1929" w:type="dxa"/>
            <w:tcBorders>
              <w:right w:val="single" w:sz="12" w:space="0" w:color="auto"/>
            </w:tcBorders>
            <w:vAlign w:val="center"/>
          </w:tcPr>
          <w:p w14:paraId="626A106B" w14:textId="77777777" w:rsidR="00715178" w:rsidRPr="00973646" w:rsidRDefault="00715178" w:rsidP="007977C8">
            <w:pPr>
              <w:spacing w:after="0"/>
              <w:ind w:right="-89"/>
              <w:jc w:val="center"/>
              <w:rPr>
                <w:sz w:val="24"/>
                <w:szCs w:val="24"/>
                <w:lang w:val="ru-RU"/>
              </w:rPr>
            </w:pPr>
            <w:r w:rsidRPr="00973646">
              <w:rPr>
                <w:sz w:val="24"/>
                <w:szCs w:val="24"/>
                <w:lang w:val="ru-RU"/>
              </w:rPr>
              <w:t>Сіль йодована</w:t>
            </w:r>
          </w:p>
        </w:tc>
        <w:tc>
          <w:tcPr>
            <w:tcW w:w="600" w:type="dxa"/>
            <w:tcBorders>
              <w:left w:val="single" w:sz="12" w:space="0" w:color="auto"/>
            </w:tcBorders>
            <w:vAlign w:val="center"/>
          </w:tcPr>
          <w:p w14:paraId="1A04D5A1" w14:textId="77777777" w:rsidR="00715178" w:rsidRPr="00973646" w:rsidRDefault="00715178" w:rsidP="007977C8">
            <w:pPr>
              <w:spacing w:after="0"/>
              <w:ind w:right="-89"/>
              <w:jc w:val="center"/>
              <w:rPr>
                <w:sz w:val="24"/>
                <w:szCs w:val="24"/>
                <w:lang w:val="ru-RU"/>
              </w:rPr>
            </w:pPr>
            <w:r w:rsidRPr="00973646">
              <w:rPr>
                <w:sz w:val="24"/>
                <w:szCs w:val="24"/>
                <w:lang w:val="ru-RU"/>
              </w:rPr>
              <w:t>0,05</w:t>
            </w:r>
          </w:p>
        </w:tc>
        <w:tc>
          <w:tcPr>
            <w:tcW w:w="600" w:type="dxa"/>
            <w:vAlign w:val="center"/>
          </w:tcPr>
          <w:p w14:paraId="46844586" w14:textId="77777777" w:rsidR="00715178" w:rsidRPr="00973646" w:rsidRDefault="00715178" w:rsidP="007977C8">
            <w:pPr>
              <w:spacing w:after="0"/>
              <w:ind w:right="-89"/>
              <w:jc w:val="center"/>
              <w:rPr>
                <w:sz w:val="24"/>
                <w:szCs w:val="24"/>
                <w:lang w:val="ru-RU"/>
              </w:rPr>
            </w:pPr>
            <w:r w:rsidRPr="00973646">
              <w:rPr>
                <w:sz w:val="24"/>
                <w:szCs w:val="24"/>
                <w:lang w:val="ru-RU"/>
              </w:rPr>
              <w:t>0,05</w:t>
            </w:r>
          </w:p>
        </w:tc>
        <w:tc>
          <w:tcPr>
            <w:tcW w:w="600" w:type="dxa"/>
            <w:tcBorders>
              <w:right w:val="single" w:sz="12" w:space="0" w:color="auto"/>
            </w:tcBorders>
            <w:vAlign w:val="center"/>
          </w:tcPr>
          <w:p w14:paraId="5B6BFCD2" w14:textId="77777777" w:rsidR="00715178" w:rsidRPr="00973646" w:rsidRDefault="00715178" w:rsidP="007977C8">
            <w:pPr>
              <w:spacing w:after="0"/>
              <w:ind w:right="-89"/>
              <w:jc w:val="center"/>
              <w:rPr>
                <w:sz w:val="24"/>
                <w:szCs w:val="24"/>
                <w:lang w:val="ru-RU"/>
              </w:rPr>
            </w:pPr>
            <w:r w:rsidRPr="00973646">
              <w:rPr>
                <w:sz w:val="24"/>
                <w:szCs w:val="24"/>
                <w:lang w:val="ru-RU"/>
              </w:rPr>
              <w:t>0,01</w:t>
            </w:r>
          </w:p>
        </w:tc>
        <w:tc>
          <w:tcPr>
            <w:tcW w:w="600" w:type="dxa"/>
            <w:tcBorders>
              <w:left w:val="single" w:sz="12" w:space="0" w:color="auto"/>
            </w:tcBorders>
            <w:vAlign w:val="center"/>
          </w:tcPr>
          <w:p w14:paraId="58CEE7A5" w14:textId="77777777" w:rsidR="00715178" w:rsidRPr="00973646" w:rsidRDefault="00715178" w:rsidP="007977C8">
            <w:pPr>
              <w:spacing w:after="0"/>
              <w:ind w:right="-89"/>
              <w:jc w:val="center"/>
              <w:rPr>
                <w:sz w:val="24"/>
                <w:szCs w:val="24"/>
                <w:lang w:val="ru-RU"/>
              </w:rPr>
            </w:pPr>
            <w:r w:rsidRPr="00973646">
              <w:rPr>
                <w:sz w:val="24"/>
                <w:szCs w:val="24"/>
                <w:lang w:val="ru-RU"/>
              </w:rPr>
              <w:t>0,05</w:t>
            </w:r>
          </w:p>
        </w:tc>
        <w:tc>
          <w:tcPr>
            <w:tcW w:w="600" w:type="dxa"/>
            <w:vAlign w:val="center"/>
          </w:tcPr>
          <w:p w14:paraId="1499793D" w14:textId="77777777" w:rsidR="00715178" w:rsidRPr="00973646" w:rsidRDefault="00715178" w:rsidP="007977C8">
            <w:pPr>
              <w:spacing w:after="0"/>
              <w:ind w:right="-89"/>
              <w:jc w:val="center"/>
              <w:rPr>
                <w:sz w:val="24"/>
                <w:szCs w:val="24"/>
                <w:lang w:val="ru-RU"/>
              </w:rPr>
            </w:pPr>
            <w:r w:rsidRPr="00973646">
              <w:rPr>
                <w:sz w:val="24"/>
                <w:szCs w:val="24"/>
                <w:lang w:val="ru-RU"/>
              </w:rPr>
              <w:t>0,05</w:t>
            </w:r>
          </w:p>
        </w:tc>
        <w:tc>
          <w:tcPr>
            <w:tcW w:w="602" w:type="dxa"/>
            <w:tcBorders>
              <w:right w:val="single" w:sz="12" w:space="0" w:color="auto"/>
            </w:tcBorders>
            <w:vAlign w:val="center"/>
          </w:tcPr>
          <w:p w14:paraId="5ECCD9E6" w14:textId="77777777" w:rsidR="00715178" w:rsidRPr="00973646" w:rsidRDefault="00715178" w:rsidP="007977C8">
            <w:pPr>
              <w:spacing w:after="0"/>
              <w:ind w:right="-89"/>
              <w:jc w:val="center"/>
              <w:rPr>
                <w:sz w:val="24"/>
                <w:szCs w:val="24"/>
                <w:lang w:val="ru-RU"/>
              </w:rPr>
            </w:pPr>
            <w:r w:rsidRPr="00973646">
              <w:rPr>
                <w:sz w:val="24"/>
                <w:szCs w:val="24"/>
                <w:lang w:val="ru-RU"/>
              </w:rPr>
              <w:t>0,01</w:t>
            </w:r>
          </w:p>
        </w:tc>
        <w:tc>
          <w:tcPr>
            <w:tcW w:w="595" w:type="dxa"/>
            <w:tcBorders>
              <w:left w:val="single" w:sz="12" w:space="0" w:color="auto"/>
            </w:tcBorders>
            <w:vAlign w:val="center"/>
          </w:tcPr>
          <w:p w14:paraId="73D023FE"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vAlign w:val="center"/>
          </w:tcPr>
          <w:p w14:paraId="1301C681"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462906D3"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2EF79CD4"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5" w:type="dxa"/>
            <w:vAlign w:val="center"/>
          </w:tcPr>
          <w:p w14:paraId="6C483220"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28B7EFE9"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337B81E8"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vAlign w:val="center"/>
          </w:tcPr>
          <w:p w14:paraId="243366F7"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7" w:type="dxa"/>
            <w:tcBorders>
              <w:right w:val="single" w:sz="12" w:space="0" w:color="auto"/>
            </w:tcBorders>
            <w:vAlign w:val="center"/>
          </w:tcPr>
          <w:p w14:paraId="6301E8B8"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676" w:type="dxa"/>
            <w:tcBorders>
              <w:left w:val="single" w:sz="12" w:space="0" w:color="auto"/>
            </w:tcBorders>
            <w:vAlign w:val="center"/>
          </w:tcPr>
          <w:p w14:paraId="5B49D6A0"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677" w:type="dxa"/>
            <w:vAlign w:val="center"/>
          </w:tcPr>
          <w:p w14:paraId="3ABB94A9"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794" w:type="dxa"/>
            <w:tcBorders>
              <w:right w:val="single" w:sz="12" w:space="0" w:color="auto"/>
            </w:tcBorders>
            <w:vAlign w:val="center"/>
          </w:tcPr>
          <w:p w14:paraId="4942FDBF"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2801" w:type="dxa"/>
            <w:tcBorders>
              <w:left w:val="single" w:sz="12" w:space="0" w:color="auto"/>
            </w:tcBorders>
            <w:vAlign w:val="center"/>
          </w:tcPr>
          <w:p w14:paraId="2A0D66DF" w14:textId="77777777" w:rsidR="00715178" w:rsidRPr="00973646" w:rsidRDefault="00715178" w:rsidP="007977C8">
            <w:pPr>
              <w:spacing w:after="0"/>
              <w:ind w:right="-89"/>
              <w:jc w:val="center"/>
              <w:rPr>
                <w:sz w:val="18"/>
                <w:szCs w:val="18"/>
                <w:lang w:val="ru-RU"/>
              </w:rPr>
            </w:pPr>
            <w:r w:rsidRPr="00973646">
              <w:rPr>
                <w:sz w:val="18"/>
                <w:szCs w:val="18"/>
                <w:lang w:val="ru-RU" w:eastAsia="ru-RU"/>
              </w:rPr>
              <w:t xml:space="preserve">Солона, без сторонніх присмаків і ароматів; сипуча без грудочок; біла з блиском; </w:t>
            </w:r>
            <w:r w:rsidRPr="00973646">
              <w:rPr>
                <w:sz w:val="18"/>
                <w:szCs w:val="18"/>
                <w:lang w:val="ru-RU"/>
              </w:rPr>
              <w:t>слабкий запах йоду;</w:t>
            </w:r>
            <w:r w:rsidRPr="00973646">
              <w:rPr>
                <w:sz w:val="18"/>
                <w:szCs w:val="18"/>
                <w:lang w:val="ru-RU" w:eastAsia="ru-RU"/>
              </w:rPr>
              <w:t xml:space="preserve"> розчинність у рідині повна.</w:t>
            </w:r>
          </w:p>
        </w:tc>
      </w:tr>
      <w:tr w:rsidR="00715178" w:rsidRPr="00973646" w14:paraId="1EB83618" w14:textId="77777777" w:rsidTr="007977C8">
        <w:trPr>
          <w:trHeight w:val="221"/>
          <w:jc w:val="center"/>
        </w:trPr>
        <w:tc>
          <w:tcPr>
            <w:tcW w:w="535" w:type="dxa"/>
            <w:tcBorders>
              <w:right w:val="single" w:sz="12" w:space="0" w:color="auto"/>
            </w:tcBorders>
            <w:vAlign w:val="center"/>
          </w:tcPr>
          <w:p w14:paraId="5C2F23A2" w14:textId="77777777" w:rsidR="00715178" w:rsidRPr="00973646" w:rsidRDefault="00715178" w:rsidP="007977C8">
            <w:pPr>
              <w:widowControl w:val="0"/>
              <w:spacing w:after="0" w:line="240" w:lineRule="auto"/>
              <w:ind w:right="-89"/>
              <w:jc w:val="center"/>
              <w:rPr>
                <w:sz w:val="24"/>
                <w:szCs w:val="24"/>
                <w:lang w:val="ru-RU" w:eastAsia="ru-RU"/>
              </w:rPr>
            </w:pPr>
          </w:p>
        </w:tc>
        <w:tc>
          <w:tcPr>
            <w:tcW w:w="1929" w:type="dxa"/>
            <w:tcBorders>
              <w:right w:val="single" w:sz="12" w:space="0" w:color="auto"/>
            </w:tcBorders>
            <w:vAlign w:val="center"/>
          </w:tcPr>
          <w:p w14:paraId="1776E34F" w14:textId="77777777" w:rsidR="00715178" w:rsidRPr="00973646" w:rsidRDefault="00715178" w:rsidP="007977C8">
            <w:pPr>
              <w:spacing w:after="0"/>
              <w:ind w:right="-89"/>
              <w:jc w:val="center"/>
              <w:rPr>
                <w:sz w:val="24"/>
                <w:szCs w:val="24"/>
                <w:lang w:val="ru-RU"/>
              </w:rPr>
            </w:pPr>
            <w:r w:rsidRPr="00973646">
              <w:rPr>
                <w:sz w:val="24"/>
                <w:szCs w:val="24"/>
                <w:lang w:val="ru-RU"/>
              </w:rPr>
              <w:t>Вода (10% до соусу для втрат при запіканні)</w:t>
            </w:r>
          </w:p>
        </w:tc>
        <w:tc>
          <w:tcPr>
            <w:tcW w:w="600" w:type="dxa"/>
            <w:tcBorders>
              <w:left w:val="single" w:sz="12" w:space="0" w:color="auto"/>
            </w:tcBorders>
            <w:vAlign w:val="center"/>
          </w:tcPr>
          <w:p w14:paraId="46FAFEED"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0" w:type="dxa"/>
            <w:vAlign w:val="center"/>
          </w:tcPr>
          <w:p w14:paraId="2612B0E7"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0" w:type="dxa"/>
            <w:tcBorders>
              <w:right w:val="single" w:sz="12" w:space="0" w:color="auto"/>
            </w:tcBorders>
            <w:vAlign w:val="center"/>
          </w:tcPr>
          <w:p w14:paraId="3619497D" w14:textId="77777777" w:rsidR="00715178" w:rsidRPr="00973646" w:rsidRDefault="00715178" w:rsidP="007977C8">
            <w:pPr>
              <w:spacing w:after="0"/>
              <w:ind w:right="-89"/>
              <w:jc w:val="center"/>
              <w:rPr>
                <w:sz w:val="24"/>
                <w:szCs w:val="24"/>
                <w:lang w:val="ru-RU"/>
              </w:rPr>
            </w:pPr>
            <w:r w:rsidRPr="00973646">
              <w:rPr>
                <w:sz w:val="24"/>
                <w:szCs w:val="24"/>
                <w:lang w:val="ru-RU"/>
              </w:rPr>
              <w:t>4</w:t>
            </w:r>
          </w:p>
        </w:tc>
        <w:tc>
          <w:tcPr>
            <w:tcW w:w="600" w:type="dxa"/>
            <w:tcBorders>
              <w:left w:val="single" w:sz="12" w:space="0" w:color="auto"/>
            </w:tcBorders>
            <w:vAlign w:val="center"/>
          </w:tcPr>
          <w:p w14:paraId="03250366"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0" w:type="dxa"/>
            <w:vAlign w:val="center"/>
          </w:tcPr>
          <w:p w14:paraId="3E00225E" w14:textId="77777777" w:rsidR="00715178" w:rsidRPr="00973646" w:rsidRDefault="00715178" w:rsidP="007977C8">
            <w:pPr>
              <w:spacing w:after="0"/>
              <w:ind w:right="-89"/>
              <w:jc w:val="center"/>
              <w:rPr>
                <w:sz w:val="24"/>
                <w:szCs w:val="24"/>
                <w:lang w:val="ru-RU"/>
              </w:rPr>
            </w:pPr>
            <w:r w:rsidRPr="00973646">
              <w:rPr>
                <w:sz w:val="24"/>
                <w:szCs w:val="24"/>
                <w:lang w:val="ru-RU"/>
              </w:rPr>
              <w:t>3</w:t>
            </w:r>
          </w:p>
        </w:tc>
        <w:tc>
          <w:tcPr>
            <w:tcW w:w="602" w:type="dxa"/>
            <w:tcBorders>
              <w:right w:val="single" w:sz="12" w:space="0" w:color="auto"/>
            </w:tcBorders>
            <w:vAlign w:val="center"/>
          </w:tcPr>
          <w:p w14:paraId="2633407A" w14:textId="77777777" w:rsidR="00715178" w:rsidRPr="00973646" w:rsidRDefault="00715178" w:rsidP="007977C8">
            <w:pPr>
              <w:spacing w:after="0"/>
              <w:ind w:right="-89"/>
              <w:jc w:val="center"/>
              <w:rPr>
                <w:sz w:val="24"/>
                <w:szCs w:val="24"/>
                <w:lang w:val="ru-RU"/>
              </w:rPr>
            </w:pPr>
            <w:r w:rsidRPr="00973646">
              <w:rPr>
                <w:sz w:val="24"/>
                <w:szCs w:val="24"/>
                <w:lang w:val="ru-RU"/>
              </w:rPr>
              <w:t>4</w:t>
            </w:r>
          </w:p>
        </w:tc>
        <w:tc>
          <w:tcPr>
            <w:tcW w:w="595" w:type="dxa"/>
            <w:tcBorders>
              <w:left w:val="single" w:sz="12" w:space="0" w:color="auto"/>
            </w:tcBorders>
            <w:vAlign w:val="center"/>
          </w:tcPr>
          <w:p w14:paraId="173D4803"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vAlign w:val="center"/>
          </w:tcPr>
          <w:p w14:paraId="25005DB4"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1A17883A"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13D1D7A3"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5" w:type="dxa"/>
            <w:vAlign w:val="center"/>
          </w:tcPr>
          <w:p w14:paraId="744A5563"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right w:val="single" w:sz="12" w:space="0" w:color="auto"/>
            </w:tcBorders>
            <w:vAlign w:val="center"/>
          </w:tcPr>
          <w:p w14:paraId="62BABA9D"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tcBorders>
              <w:left w:val="single" w:sz="12" w:space="0" w:color="auto"/>
            </w:tcBorders>
            <w:vAlign w:val="center"/>
          </w:tcPr>
          <w:p w14:paraId="3095F86C"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6" w:type="dxa"/>
            <w:vAlign w:val="center"/>
          </w:tcPr>
          <w:p w14:paraId="0468037B"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597" w:type="dxa"/>
            <w:tcBorders>
              <w:right w:val="single" w:sz="12" w:space="0" w:color="auto"/>
            </w:tcBorders>
            <w:vAlign w:val="center"/>
          </w:tcPr>
          <w:p w14:paraId="255A3AA9"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676" w:type="dxa"/>
            <w:tcBorders>
              <w:left w:val="single" w:sz="12" w:space="0" w:color="auto"/>
            </w:tcBorders>
            <w:vAlign w:val="center"/>
          </w:tcPr>
          <w:p w14:paraId="118928FC"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677" w:type="dxa"/>
            <w:vAlign w:val="center"/>
          </w:tcPr>
          <w:p w14:paraId="55F5F8E1"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794" w:type="dxa"/>
            <w:tcBorders>
              <w:right w:val="single" w:sz="12" w:space="0" w:color="auto"/>
            </w:tcBorders>
            <w:vAlign w:val="center"/>
          </w:tcPr>
          <w:p w14:paraId="5859A575" w14:textId="77777777" w:rsidR="00715178" w:rsidRPr="00973646" w:rsidRDefault="00715178" w:rsidP="007977C8">
            <w:pPr>
              <w:spacing w:after="0"/>
              <w:ind w:right="-89"/>
              <w:jc w:val="center"/>
              <w:rPr>
                <w:sz w:val="24"/>
                <w:szCs w:val="24"/>
                <w:lang w:val="ru-RU"/>
              </w:rPr>
            </w:pPr>
            <w:r w:rsidRPr="00973646">
              <w:rPr>
                <w:sz w:val="24"/>
                <w:szCs w:val="24"/>
                <w:lang w:val="ru-RU"/>
              </w:rPr>
              <w:t>—</w:t>
            </w:r>
          </w:p>
        </w:tc>
        <w:tc>
          <w:tcPr>
            <w:tcW w:w="2801" w:type="dxa"/>
            <w:tcBorders>
              <w:left w:val="single" w:sz="12" w:space="0" w:color="auto"/>
            </w:tcBorders>
            <w:vAlign w:val="center"/>
          </w:tcPr>
          <w:p w14:paraId="022D4B8E" w14:textId="77777777" w:rsidR="00715178" w:rsidRPr="00973646" w:rsidRDefault="00715178" w:rsidP="007977C8">
            <w:pPr>
              <w:spacing w:after="0"/>
              <w:ind w:right="-89"/>
              <w:jc w:val="center"/>
              <w:rPr>
                <w:sz w:val="18"/>
                <w:szCs w:val="18"/>
                <w:lang w:val="ru-RU" w:eastAsia="ru-RU"/>
              </w:rPr>
            </w:pPr>
            <w:r w:rsidRPr="00973646">
              <w:rPr>
                <w:sz w:val="18"/>
                <w:szCs w:val="18"/>
                <w:shd w:val="clear" w:color="auto" w:fill="FFFFFF"/>
                <w:lang w:val="ru-RU"/>
              </w:rPr>
              <w:t>Прозора безбарвна рідина, без присмаків і запаху,  не містить видимих домішок.</w:t>
            </w:r>
          </w:p>
        </w:tc>
      </w:tr>
      <w:tr w:rsidR="00715178" w:rsidRPr="00973646" w14:paraId="27F00131" w14:textId="77777777" w:rsidTr="007977C8">
        <w:trPr>
          <w:trHeight w:val="221"/>
          <w:jc w:val="center"/>
        </w:trPr>
        <w:tc>
          <w:tcPr>
            <w:tcW w:w="535" w:type="dxa"/>
            <w:tcBorders>
              <w:right w:val="single" w:sz="12" w:space="0" w:color="auto"/>
            </w:tcBorders>
            <w:vAlign w:val="center"/>
          </w:tcPr>
          <w:p w14:paraId="1BFFF058" w14:textId="77777777" w:rsidR="00715178" w:rsidRPr="00973646" w:rsidRDefault="00715178" w:rsidP="007977C8">
            <w:pPr>
              <w:widowControl w:val="0"/>
              <w:spacing w:after="0" w:line="240" w:lineRule="auto"/>
              <w:ind w:right="-89"/>
              <w:jc w:val="center"/>
              <w:rPr>
                <w:sz w:val="24"/>
                <w:szCs w:val="24"/>
                <w:lang w:val="ru-RU" w:eastAsia="ru-RU"/>
              </w:rPr>
            </w:pPr>
          </w:p>
        </w:tc>
        <w:tc>
          <w:tcPr>
            <w:tcW w:w="1929" w:type="dxa"/>
            <w:tcBorders>
              <w:right w:val="single" w:sz="12" w:space="0" w:color="auto"/>
            </w:tcBorders>
            <w:vAlign w:val="center"/>
          </w:tcPr>
          <w:p w14:paraId="44B41E3C"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ВИХІД</w:t>
            </w:r>
          </w:p>
        </w:tc>
        <w:tc>
          <w:tcPr>
            <w:tcW w:w="600" w:type="dxa"/>
            <w:tcBorders>
              <w:left w:val="single" w:sz="12" w:space="0" w:color="auto"/>
            </w:tcBorders>
            <w:vAlign w:val="center"/>
          </w:tcPr>
          <w:p w14:paraId="4CF8BB76" w14:textId="77777777" w:rsidR="00715178" w:rsidRPr="00973646" w:rsidRDefault="00715178" w:rsidP="007977C8">
            <w:pPr>
              <w:spacing w:after="0"/>
              <w:ind w:right="-89"/>
              <w:jc w:val="center"/>
              <w:rPr>
                <w:b/>
                <w:bCs/>
                <w:sz w:val="24"/>
                <w:szCs w:val="24"/>
                <w:lang w:val="ru-RU"/>
              </w:rPr>
            </w:pPr>
          </w:p>
        </w:tc>
        <w:tc>
          <w:tcPr>
            <w:tcW w:w="600" w:type="dxa"/>
            <w:vAlign w:val="center"/>
          </w:tcPr>
          <w:p w14:paraId="7D3C8BA2" w14:textId="77777777" w:rsidR="00715178" w:rsidRPr="00973646" w:rsidRDefault="00715178" w:rsidP="007977C8">
            <w:pPr>
              <w:rPr>
                <w:b/>
                <w:bCs/>
                <w:sz w:val="24"/>
                <w:szCs w:val="24"/>
                <w:lang w:val="ru-RU"/>
              </w:rPr>
            </w:pPr>
          </w:p>
        </w:tc>
        <w:tc>
          <w:tcPr>
            <w:tcW w:w="600" w:type="dxa"/>
            <w:tcBorders>
              <w:right w:val="single" w:sz="12" w:space="0" w:color="auto"/>
            </w:tcBorders>
            <w:vAlign w:val="center"/>
          </w:tcPr>
          <w:p w14:paraId="16C5CA07" w14:textId="77777777" w:rsidR="00715178" w:rsidRPr="00973646" w:rsidRDefault="00715178"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CE431E7"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41/27</w:t>
            </w:r>
          </w:p>
        </w:tc>
        <w:tc>
          <w:tcPr>
            <w:tcW w:w="600" w:type="dxa"/>
            <w:vAlign w:val="center"/>
          </w:tcPr>
          <w:p w14:paraId="195B5013"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41/27</w:t>
            </w:r>
          </w:p>
        </w:tc>
        <w:tc>
          <w:tcPr>
            <w:tcW w:w="602" w:type="dxa"/>
            <w:tcBorders>
              <w:right w:val="single" w:sz="12" w:space="0" w:color="auto"/>
            </w:tcBorders>
            <w:vAlign w:val="center"/>
          </w:tcPr>
          <w:p w14:paraId="5F1BA49E"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62/41</w:t>
            </w:r>
          </w:p>
        </w:tc>
        <w:tc>
          <w:tcPr>
            <w:tcW w:w="595" w:type="dxa"/>
            <w:tcBorders>
              <w:left w:val="single" w:sz="12" w:space="0" w:color="auto"/>
            </w:tcBorders>
            <w:vAlign w:val="center"/>
          </w:tcPr>
          <w:p w14:paraId="428738AF"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8,07</w:t>
            </w:r>
          </w:p>
        </w:tc>
        <w:tc>
          <w:tcPr>
            <w:tcW w:w="596" w:type="dxa"/>
            <w:vAlign w:val="center"/>
          </w:tcPr>
          <w:p w14:paraId="58967201"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8,07</w:t>
            </w:r>
          </w:p>
        </w:tc>
        <w:tc>
          <w:tcPr>
            <w:tcW w:w="596" w:type="dxa"/>
            <w:tcBorders>
              <w:right w:val="single" w:sz="12" w:space="0" w:color="auto"/>
            </w:tcBorders>
            <w:vAlign w:val="center"/>
          </w:tcPr>
          <w:p w14:paraId="1EA087CD"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12,14</w:t>
            </w:r>
          </w:p>
        </w:tc>
        <w:tc>
          <w:tcPr>
            <w:tcW w:w="596" w:type="dxa"/>
            <w:tcBorders>
              <w:left w:val="single" w:sz="12" w:space="0" w:color="auto"/>
            </w:tcBorders>
            <w:vAlign w:val="center"/>
          </w:tcPr>
          <w:p w14:paraId="0F868B7B"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1,97</w:t>
            </w:r>
          </w:p>
        </w:tc>
        <w:tc>
          <w:tcPr>
            <w:tcW w:w="595" w:type="dxa"/>
            <w:vAlign w:val="center"/>
          </w:tcPr>
          <w:p w14:paraId="37A1B684"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1,97</w:t>
            </w:r>
          </w:p>
        </w:tc>
        <w:tc>
          <w:tcPr>
            <w:tcW w:w="596" w:type="dxa"/>
            <w:tcBorders>
              <w:right w:val="single" w:sz="12" w:space="0" w:color="auto"/>
            </w:tcBorders>
            <w:vAlign w:val="center"/>
          </w:tcPr>
          <w:p w14:paraId="51E3AEB5"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3,27</w:t>
            </w:r>
          </w:p>
        </w:tc>
        <w:tc>
          <w:tcPr>
            <w:tcW w:w="596" w:type="dxa"/>
            <w:tcBorders>
              <w:left w:val="single" w:sz="12" w:space="0" w:color="auto"/>
            </w:tcBorders>
            <w:vAlign w:val="center"/>
          </w:tcPr>
          <w:p w14:paraId="26B23DE8"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5,33</w:t>
            </w:r>
          </w:p>
        </w:tc>
        <w:tc>
          <w:tcPr>
            <w:tcW w:w="596" w:type="dxa"/>
            <w:vAlign w:val="center"/>
          </w:tcPr>
          <w:p w14:paraId="1EFDB331"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5,33</w:t>
            </w:r>
          </w:p>
        </w:tc>
        <w:tc>
          <w:tcPr>
            <w:tcW w:w="597" w:type="dxa"/>
            <w:tcBorders>
              <w:right w:val="single" w:sz="12" w:space="0" w:color="auto"/>
            </w:tcBorders>
            <w:vAlign w:val="center"/>
          </w:tcPr>
          <w:p w14:paraId="05D02457"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7,71</w:t>
            </w:r>
          </w:p>
        </w:tc>
        <w:tc>
          <w:tcPr>
            <w:tcW w:w="676" w:type="dxa"/>
            <w:tcBorders>
              <w:left w:val="single" w:sz="12" w:space="0" w:color="auto"/>
            </w:tcBorders>
            <w:vAlign w:val="center"/>
          </w:tcPr>
          <w:p w14:paraId="1D0EC04D"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71</w:t>
            </w:r>
          </w:p>
        </w:tc>
        <w:tc>
          <w:tcPr>
            <w:tcW w:w="677" w:type="dxa"/>
            <w:vAlign w:val="center"/>
          </w:tcPr>
          <w:p w14:paraId="59F40145"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71</w:t>
            </w:r>
          </w:p>
        </w:tc>
        <w:tc>
          <w:tcPr>
            <w:tcW w:w="794" w:type="dxa"/>
            <w:tcBorders>
              <w:right w:val="single" w:sz="12" w:space="0" w:color="auto"/>
            </w:tcBorders>
            <w:vAlign w:val="center"/>
          </w:tcPr>
          <w:p w14:paraId="00E18FDC" w14:textId="77777777" w:rsidR="00715178" w:rsidRPr="00973646" w:rsidRDefault="00715178" w:rsidP="007977C8">
            <w:pPr>
              <w:spacing w:after="0"/>
              <w:ind w:right="-89"/>
              <w:jc w:val="center"/>
              <w:rPr>
                <w:b/>
                <w:bCs/>
                <w:sz w:val="24"/>
                <w:szCs w:val="24"/>
                <w:lang w:val="ru-RU"/>
              </w:rPr>
            </w:pPr>
            <w:r w:rsidRPr="00973646">
              <w:rPr>
                <w:b/>
                <w:bCs/>
                <w:sz w:val="24"/>
                <w:szCs w:val="24"/>
                <w:lang w:val="ru-RU"/>
              </w:rPr>
              <w:t>109</w:t>
            </w:r>
          </w:p>
        </w:tc>
        <w:tc>
          <w:tcPr>
            <w:tcW w:w="2801" w:type="dxa"/>
            <w:tcBorders>
              <w:left w:val="single" w:sz="12" w:space="0" w:color="auto"/>
            </w:tcBorders>
            <w:vAlign w:val="center"/>
          </w:tcPr>
          <w:p w14:paraId="68588B97" w14:textId="77777777" w:rsidR="00715178" w:rsidRPr="00973646" w:rsidRDefault="00715178" w:rsidP="007977C8">
            <w:pPr>
              <w:rPr>
                <w:b/>
                <w:bCs/>
                <w:sz w:val="24"/>
                <w:szCs w:val="24"/>
                <w:lang w:val="ru-RU"/>
              </w:rPr>
            </w:pPr>
          </w:p>
        </w:tc>
      </w:tr>
    </w:tbl>
    <w:p w14:paraId="3D6A71DE" w14:textId="77777777" w:rsidR="00715178" w:rsidRPr="00973646" w:rsidRDefault="00715178" w:rsidP="00715178">
      <w:pPr>
        <w:widowControl w:val="0"/>
        <w:spacing w:after="0" w:line="276" w:lineRule="auto"/>
        <w:jc w:val="center"/>
        <w:rPr>
          <w:b/>
          <w:sz w:val="24"/>
          <w:szCs w:val="24"/>
          <w:lang w:eastAsia="ru-RU"/>
        </w:rPr>
      </w:pPr>
      <w:r w:rsidRPr="00973646">
        <w:rPr>
          <w:b/>
          <w:sz w:val="24"/>
          <w:szCs w:val="24"/>
          <w:lang w:eastAsia="ru-RU"/>
        </w:rPr>
        <w:t>Технологія приготування</w:t>
      </w:r>
    </w:p>
    <w:p w14:paraId="379F2CE9" w14:textId="77777777" w:rsidR="00715178" w:rsidRPr="00973646" w:rsidRDefault="00715178" w:rsidP="00715178">
      <w:pPr>
        <w:widowControl w:val="0"/>
        <w:spacing w:after="0" w:line="276" w:lineRule="auto"/>
        <w:jc w:val="center"/>
        <w:rPr>
          <w:b/>
          <w:sz w:val="24"/>
          <w:szCs w:val="24"/>
          <w:lang w:eastAsia="ru-RU"/>
        </w:rPr>
      </w:pPr>
    </w:p>
    <w:p w14:paraId="708AC99F" w14:textId="77777777" w:rsidR="00715178" w:rsidRPr="00973646" w:rsidRDefault="00715178" w:rsidP="00715178">
      <w:pPr>
        <w:pStyle w:val="a4"/>
        <w:ind w:right="179" w:firstLine="709"/>
        <w:jc w:val="both"/>
        <w:rPr>
          <w:rFonts w:ascii="Times New Roman" w:hAnsi="Times New Roman" w:cs="Times New Roman"/>
          <w:sz w:val="24"/>
          <w:szCs w:val="24"/>
        </w:rPr>
      </w:pPr>
      <w:r w:rsidRPr="00973646">
        <w:rPr>
          <w:rFonts w:ascii="Times New Roman" w:hAnsi="Times New Roman" w:cs="Times New Roman"/>
          <w:sz w:val="24"/>
          <w:szCs w:val="32"/>
        </w:rPr>
        <w:t xml:space="preserve">Філе риби без шкіри і кісток разом з цибулею двічі пропускають через м’ясорубку. В отриману масу додають сіль, збиті яйця і ретельно збиваючи вимішують. В отриману масу додають відварений рис, добре вимішують і формують кульки. Вироби панірують в борошні, </w:t>
      </w:r>
      <w:r w:rsidRPr="00973646">
        <w:rPr>
          <w:rFonts w:ascii="Times New Roman" w:hAnsi="Times New Roman" w:cs="Times New Roman"/>
          <w:sz w:val="24"/>
          <w:szCs w:val="24"/>
        </w:rPr>
        <w:t>та злегка обсмажують з обох боків до утворення рум’яної скоринки на сковороді з олією, нагрітою до 150-160 єС. Викладають на деко, заливають соусом та тушкують в духовій шафі до готовності (15-20 хв). Вироби видають разом із соусом, в якому вони тушкувались.</w:t>
      </w:r>
    </w:p>
    <w:p w14:paraId="1765D6F2" w14:textId="77777777" w:rsidR="00715178" w:rsidRPr="00973646" w:rsidRDefault="00715178" w:rsidP="00715178">
      <w:pPr>
        <w:widowControl w:val="0"/>
        <w:spacing w:after="0" w:line="240" w:lineRule="auto"/>
        <w:ind w:firstLine="709"/>
        <w:jc w:val="both"/>
        <w:rPr>
          <w:sz w:val="24"/>
          <w:szCs w:val="24"/>
        </w:rPr>
      </w:pPr>
      <w:r w:rsidRPr="00973646">
        <w:rPr>
          <w:sz w:val="24"/>
          <w:szCs w:val="24"/>
        </w:rPr>
        <w:t>Соус томатний: Томатну пасту пасерують 5-10 хв, з’єднують з білим соусом і варять 25-30 хв. В кінці приготування додають сіль, Готовий соус проціджують.</w:t>
      </w:r>
    </w:p>
    <w:p w14:paraId="38F3B0E5" w14:textId="77777777" w:rsidR="00715178" w:rsidRPr="00973646" w:rsidRDefault="00715178" w:rsidP="00715178">
      <w:pPr>
        <w:widowControl w:val="0"/>
        <w:spacing w:after="0" w:line="240" w:lineRule="auto"/>
        <w:ind w:firstLine="567"/>
        <w:jc w:val="both"/>
        <w:rPr>
          <w:sz w:val="24"/>
          <w:szCs w:val="24"/>
          <w:shd w:val="clear" w:color="auto" w:fill="FFFFFF"/>
        </w:rPr>
      </w:pPr>
      <w:r w:rsidRPr="00973646">
        <w:rPr>
          <w:sz w:val="24"/>
          <w:szCs w:val="24"/>
          <w:shd w:val="clear" w:color="auto" w:fill="FFFFFF"/>
        </w:rPr>
        <w:t xml:space="preserve">Для приготування білого соусу пасерують просіяне борошно при безперервному помішуванні до утворення світло кремового кольору, не допускаючи пригорання. В пасероване борошно, охолоджене до 60-70 </w:t>
      </w:r>
      <w:r w:rsidRPr="00973646">
        <w:rPr>
          <w:sz w:val="24"/>
          <w:szCs w:val="24"/>
          <w:shd w:val="clear" w:color="auto" w:fill="FFFFFF"/>
          <w:vertAlign w:val="superscript"/>
        </w:rPr>
        <w:t>0</w:t>
      </w:r>
      <w:r w:rsidRPr="00973646">
        <w:rPr>
          <w:sz w:val="24"/>
          <w:szCs w:val="24"/>
          <w:shd w:val="clear" w:color="auto" w:fill="FFFFFF"/>
        </w:rPr>
        <w:t xml:space="preserve">С вливають четверту частину гарячої води та вимішують до утворення однорідної маси, потім поступово додають решту води. </w:t>
      </w:r>
    </w:p>
    <w:p w14:paraId="77D616C2" w14:textId="77777777" w:rsidR="00715178" w:rsidRPr="00973646" w:rsidRDefault="00715178" w:rsidP="00715178">
      <w:pPr>
        <w:spacing w:after="0" w:line="240" w:lineRule="auto"/>
        <w:ind w:firstLine="709"/>
        <w:rPr>
          <w:sz w:val="24"/>
          <w:szCs w:val="24"/>
        </w:rPr>
      </w:pPr>
      <w:r w:rsidRPr="00973646">
        <w:rPr>
          <w:sz w:val="24"/>
          <w:szCs w:val="24"/>
        </w:rPr>
        <w:t xml:space="preserve">Подають на мілкій закусочній тарілці при температурі 75 </w:t>
      </w:r>
      <w:r w:rsidRPr="00973646">
        <w:rPr>
          <w:sz w:val="24"/>
          <w:szCs w:val="24"/>
          <w:lang w:eastAsia="uk-UA"/>
        </w:rPr>
        <w:t>°</w:t>
      </w:r>
      <w:r w:rsidRPr="00973646">
        <w:rPr>
          <w:sz w:val="24"/>
          <w:szCs w:val="24"/>
        </w:rPr>
        <w:t>С разом з гарніром.</w:t>
      </w:r>
    </w:p>
    <w:p w14:paraId="6B33FAF3" w14:textId="77777777" w:rsidR="00715178" w:rsidRPr="00973646" w:rsidRDefault="00715178" w:rsidP="00715178">
      <w:pPr>
        <w:widowControl w:val="0"/>
        <w:spacing w:after="0" w:line="240" w:lineRule="auto"/>
        <w:ind w:firstLine="567"/>
        <w:jc w:val="both"/>
        <w:rPr>
          <w:sz w:val="24"/>
          <w:szCs w:val="24"/>
          <w:lang w:eastAsia="ru-RU"/>
        </w:rPr>
      </w:pPr>
    </w:p>
    <w:p w14:paraId="442F1A76"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Характеристика готової страви</w:t>
      </w:r>
    </w:p>
    <w:p w14:paraId="5E170725" w14:textId="77777777" w:rsidR="00715178" w:rsidRPr="00973646" w:rsidRDefault="00715178" w:rsidP="00715178">
      <w:pPr>
        <w:widowControl w:val="0"/>
        <w:spacing w:after="0" w:line="240" w:lineRule="auto"/>
        <w:ind w:firstLine="567"/>
        <w:jc w:val="center"/>
        <w:rPr>
          <w:b/>
          <w:sz w:val="16"/>
          <w:szCs w:val="16"/>
          <w:lang w:eastAsia="ru-RU"/>
        </w:rPr>
      </w:pPr>
    </w:p>
    <w:p w14:paraId="3479EDF5" w14:textId="77777777" w:rsidR="00715178" w:rsidRPr="00973646" w:rsidRDefault="00715178" w:rsidP="00715178">
      <w:pPr>
        <w:widowControl w:val="0"/>
        <w:spacing w:after="0" w:line="240" w:lineRule="auto"/>
        <w:ind w:firstLine="709"/>
        <w:jc w:val="both"/>
        <w:rPr>
          <w:sz w:val="24"/>
          <w:szCs w:val="24"/>
        </w:rPr>
      </w:pPr>
      <w:r w:rsidRPr="00973646">
        <w:rPr>
          <w:b/>
          <w:sz w:val="24"/>
          <w:szCs w:val="24"/>
          <w:lang w:eastAsia="ru-RU"/>
        </w:rPr>
        <w:t>Зовнішній вигляд</w:t>
      </w:r>
      <w:r w:rsidRPr="00973646">
        <w:rPr>
          <w:sz w:val="24"/>
          <w:szCs w:val="24"/>
          <w:lang w:eastAsia="ru-RU"/>
        </w:rPr>
        <w:t xml:space="preserve"> – </w:t>
      </w:r>
      <w:r w:rsidRPr="00973646">
        <w:rPr>
          <w:sz w:val="24"/>
          <w:szCs w:val="24"/>
        </w:rPr>
        <w:t>вироби круглої форми або злегка деформовані, в соусі</w:t>
      </w:r>
    </w:p>
    <w:p w14:paraId="44AAAFD6" w14:textId="77777777" w:rsidR="00715178" w:rsidRPr="00973646" w:rsidRDefault="00715178" w:rsidP="00715178">
      <w:pPr>
        <w:widowControl w:val="0"/>
        <w:spacing w:after="0" w:line="240" w:lineRule="auto"/>
        <w:ind w:firstLine="709"/>
        <w:jc w:val="both"/>
        <w:rPr>
          <w:sz w:val="24"/>
          <w:szCs w:val="24"/>
          <w:lang w:eastAsia="ru-RU"/>
        </w:rPr>
      </w:pPr>
      <w:r w:rsidRPr="00973646">
        <w:rPr>
          <w:b/>
          <w:sz w:val="24"/>
          <w:szCs w:val="24"/>
          <w:lang w:eastAsia="ru-RU"/>
        </w:rPr>
        <w:t>Колір</w:t>
      </w:r>
      <w:r w:rsidRPr="00973646">
        <w:rPr>
          <w:sz w:val="24"/>
          <w:szCs w:val="24"/>
          <w:lang w:eastAsia="ru-RU"/>
        </w:rPr>
        <w:t xml:space="preserve"> – поверхні – світло – коричневий, на розрізі – </w:t>
      </w:r>
      <w:r w:rsidRPr="00973646">
        <w:rPr>
          <w:sz w:val="24"/>
          <w:szCs w:val="24"/>
        </w:rPr>
        <w:t>від світло – сірого до сірого.</w:t>
      </w:r>
    </w:p>
    <w:p w14:paraId="63288ACB" w14:textId="77777777" w:rsidR="00715178" w:rsidRPr="00973646" w:rsidRDefault="00715178" w:rsidP="00715178">
      <w:pPr>
        <w:widowControl w:val="0"/>
        <w:spacing w:after="0" w:line="240" w:lineRule="auto"/>
        <w:ind w:firstLine="709"/>
        <w:rPr>
          <w:sz w:val="24"/>
          <w:szCs w:val="24"/>
          <w:lang w:eastAsia="ru-RU"/>
        </w:rPr>
      </w:pPr>
      <w:r w:rsidRPr="00973646">
        <w:rPr>
          <w:b/>
          <w:sz w:val="24"/>
          <w:szCs w:val="24"/>
          <w:lang w:eastAsia="ru-RU"/>
        </w:rPr>
        <w:t>Смак і запах</w:t>
      </w:r>
      <w:r w:rsidRPr="00973646">
        <w:rPr>
          <w:sz w:val="24"/>
          <w:szCs w:val="24"/>
          <w:lang w:eastAsia="ru-RU"/>
        </w:rPr>
        <w:t xml:space="preserve"> – </w:t>
      </w:r>
      <w:r w:rsidRPr="00973646">
        <w:rPr>
          <w:sz w:val="24"/>
          <w:szCs w:val="24"/>
        </w:rPr>
        <w:t>характерний тушкованому виробу із рибної котлетної маси.</w:t>
      </w:r>
    </w:p>
    <w:p w14:paraId="256176B9" w14:textId="77777777" w:rsidR="00715178" w:rsidRPr="00973646" w:rsidRDefault="00715178" w:rsidP="00715178">
      <w:pPr>
        <w:widowControl w:val="0"/>
        <w:spacing w:after="0" w:line="240" w:lineRule="auto"/>
        <w:ind w:firstLine="709"/>
        <w:rPr>
          <w:sz w:val="24"/>
          <w:szCs w:val="24"/>
          <w:lang w:eastAsia="ru-RU"/>
        </w:rPr>
      </w:pPr>
      <w:r w:rsidRPr="00973646">
        <w:rPr>
          <w:b/>
          <w:sz w:val="24"/>
          <w:szCs w:val="24"/>
          <w:lang w:eastAsia="ru-RU"/>
        </w:rPr>
        <w:t>Консистенція</w:t>
      </w:r>
      <w:r w:rsidRPr="00973646">
        <w:rPr>
          <w:sz w:val="24"/>
          <w:szCs w:val="24"/>
          <w:lang w:eastAsia="ru-RU"/>
        </w:rPr>
        <w:t xml:space="preserve"> – соковита, рихла. </w:t>
      </w:r>
    </w:p>
    <w:p w14:paraId="27145D0B" w14:textId="77777777" w:rsidR="00715178" w:rsidRPr="00973646" w:rsidRDefault="00715178" w:rsidP="00715178">
      <w:pPr>
        <w:widowControl w:val="0"/>
        <w:spacing w:after="0" w:line="240" w:lineRule="auto"/>
        <w:rPr>
          <w:sz w:val="24"/>
          <w:szCs w:val="24"/>
          <w:lang w:eastAsia="ru-RU"/>
        </w:rPr>
      </w:pPr>
    </w:p>
    <w:p w14:paraId="53422D8F" w14:textId="77777777" w:rsidR="00715178" w:rsidRPr="00973646" w:rsidRDefault="00715178" w:rsidP="00715178">
      <w:pPr>
        <w:widowControl w:val="0"/>
        <w:spacing w:after="0" w:line="240" w:lineRule="auto"/>
        <w:ind w:firstLine="567"/>
        <w:jc w:val="center"/>
        <w:rPr>
          <w:b/>
          <w:sz w:val="24"/>
          <w:szCs w:val="24"/>
          <w:lang w:eastAsia="ru-RU"/>
        </w:rPr>
      </w:pPr>
      <w:r w:rsidRPr="00973646">
        <w:rPr>
          <w:b/>
          <w:sz w:val="24"/>
          <w:szCs w:val="24"/>
          <w:lang w:eastAsia="ru-RU"/>
        </w:rPr>
        <w:t>Основні фізичні показники</w:t>
      </w:r>
    </w:p>
    <w:p w14:paraId="2CDABA7D" w14:textId="77777777" w:rsidR="00715178" w:rsidRPr="00973646" w:rsidRDefault="00715178" w:rsidP="00715178">
      <w:pPr>
        <w:widowControl w:val="0"/>
        <w:spacing w:after="0" w:line="240" w:lineRule="auto"/>
        <w:ind w:firstLine="567"/>
        <w:jc w:val="center"/>
        <w:rPr>
          <w:b/>
          <w:sz w:val="16"/>
          <w:szCs w:val="16"/>
          <w:lang w:eastAsia="ru-RU"/>
        </w:rPr>
      </w:pPr>
    </w:p>
    <w:p w14:paraId="5E312AB2" w14:textId="77777777" w:rsidR="00715178" w:rsidRPr="00973646" w:rsidRDefault="00715178" w:rsidP="00715178">
      <w:pPr>
        <w:widowControl w:val="0"/>
        <w:spacing w:after="0" w:line="240" w:lineRule="auto"/>
        <w:ind w:firstLine="709"/>
        <w:jc w:val="both"/>
        <w:rPr>
          <w:sz w:val="24"/>
          <w:szCs w:val="24"/>
          <w:lang w:eastAsia="ru-RU"/>
        </w:rPr>
      </w:pPr>
      <w:r w:rsidRPr="00973646">
        <w:rPr>
          <w:sz w:val="24"/>
          <w:szCs w:val="24"/>
          <w:lang w:eastAsia="ru-RU"/>
        </w:rPr>
        <w:t>Маса страви: 41/27 г ± 3 %</w:t>
      </w:r>
    </w:p>
    <w:p w14:paraId="1F3FCDFA" w14:textId="77777777" w:rsidR="00715178" w:rsidRPr="00973646" w:rsidRDefault="00715178" w:rsidP="00715178">
      <w:pPr>
        <w:widowControl w:val="0"/>
        <w:tabs>
          <w:tab w:val="left" w:pos="1968"/>
        </w:tabs>
        <w:spacing w:after="0" w:line="240" w:lineRule="auto"/>
        <w:ind w:firstLine="709"/>
        <w:rPr>
          <w:sz w:val="24"/>
          <w:szCs w:val="24"/>
          <w:lang w:eastAsia="ru-RU"/>
        </w:rPr>
      </w:pPr>
      <w:r w:rsidRPr="00973646">
        <w:rPr>
          <w:sz w:val="24"/>
          <w:szCs w:val="24"/>
          <w:lang w:eastAsia="ru-RU"/>
        </w:rPr>
        <w:tab/>
        <w:t xml:space="preserve">   62/41 г ± 3 %</w:t>
      </w:r>
    </w:p>
    <w:p w14:paraId="6DCDA518" w14:textId="77777777" w:rsidR="00715178" w:rsidRPr="00973646" w:rsidRDefault="00715178" w:rsidP="00715178">
      <w:pPr>
        <w:widowControl w:val="0"/>
        <w:spacing w:after="0" w:line="240" w:lineRule="auto"/>
        <w:ind w:firstLine="709"/>
        <w:rPr>
          <w:sz w:val="24"/>
          <w:szCs w:val="24"/>
          <w:lang w:eastAsia="ru-RU"/>
        </w:rPr>
      </w:pPr>
    </w:p>
    <w:p w14:paraId="0543692E" w14:textId="77777777" w:rsidR="00715178" w:rsidRPr="00973646" w:rsidRDefault="00715178" w:rsidP="00715178">
      <w:pPr>
        <w:widowControl w:val="0"/>
        <w:spacing w:after="0" w:line="240" w:lineRule="auto"/>
        <w:ind w:firstLine="709"/>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0626CD13" w14:textId="77777777" w:rsidR="00715178" w:rsidRPr="00973646" w:rsidRDefault="00715178" w:rsidP="00715178">
      <w:pPr>
        <w:spacing w:after="0"/>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p>
    <w:p w14:paraId="199610B2" w14:textId="77777777" w:rsidR="00715178" w:rsidRPr="00973646" w:rsidRDefault="00715178" w:rsidP="00715178">
      <w:pPr>
        <w:tabs>
          <w:tab w:val="left" w:pos="5265"/>
        </w:tabs>
        <w:rPr>
          <w:sz w:val="20"/>
          <w:szCs w:val="24"/>
          <w:lang w:eastAsia="ru-RU"/>
        </w:rPr>
        <w:sectPr w:rsidR="00715178" w:rsidRPr="00973646" w:rsidSect="00835CDD">
          <w:pgSz w:w="16838" w:h="11906" w:orient="landscape"/>
          <w:pgMar w:top="850" w:right="850" w:bottom="1417" w:left="850" w:header="708" w:footer="708" w:gutter="0"/>
          <w:cols w:space="708"/>
          <w:docGrid w:linePitch="360"/>
        </w:sectPr>
      </w:pPr>
    </w:p>
    <w:tbl>
      <w:tblPr>
        <w:tblW w:w="15098" w:type="dxa"/>
        <w:tblLayout w:type="fixed"/>
        <w:tblLook w:val="0000" w:firstRow="0" w:lastRow="0" w:firstColumn="0" w:lastColumn="0" w:noHBand="0" w:noVBand="0"/>
      </w:tblPr>
      <w:tblGrid>
        <w:gridCol w:w="4815"/>
        <w:gridCol w:w="5127"/>
        <w:gridCol w:w="5156"/>
      </w:tblGrid>
      <w:tr w:rsidR="00715178" w:rsidRPr="00973646" w14:paraId="7AF4985C" w14:textId="77777777" w:rsidTr="007977C8">
        <w:tc>
          <w:tcPr>
            <w:tcW w:w="4815" w:type="dxa"/>
          </w:tcPr>
          <w:p w14:paraId="2D0B3862" w14:textId="77777777" w:rsidR="00715178" w:rsidRPr="00973646" w:rsidRDefault="00715178" w:rsidP="00715178">
            <w:pPr>
              <w:widowControl w:val="0"/>
              <w:spacing w:after="120" w:line="240" w:lineRule="auto"/>
              <w:rPr>
                <w:b/>
                <w:sz w:val="24"/>
                <w:szCs w:val="24"/>
              </w:rPr>
            </w:pPr>
            <w:r w:rsidRPr="00973646">
              <w:rPr>
                <w:b/>
                <w:sz w:val="24"/>
                <w:szCs w:val="24"/>
              </w:rPr>
              <w:t>Рецептура №  358</w:t>
            </w:r>
          </w:p>
          <w:p w14:paraId="227ED887" w14:textId="77777777" w:rsidR="00715178" w:rsidRPr="00973646" w:rsidRDefault="00715178" w:rsidP="00715178">
            <w:pPr>
              <w:widowControl w:val="0"/>
              <w:spacing w:after="120" w:line="240" w:lineRule="auto"/>
              <w:rPr>
                <w:b/>
                <w:sz w:val="24"/>
                <w:szCs w:val="24"/>
              </w:rPr>
            </w:pPr>
            <w:r w:rsidRPr="00973646">
              <w:rPr>
                <w:b/>
                <w:sz w:val="24"/>
                <w:szCs w:val="24"/>
              </w:rPr>
              <w:t xml:space="preserve">«Сборник  рецептур блюд (технологических карт) для </w:t>
            </w:r>
          </w:p>
          <w:p w14:paraId="77456D1C" w14:textId="77777777" w:rsidR="00715178" w:rsidRPr="00973646" w:rsidRDefault="00715178" w:rsidP="00715178">
            <w:pPr>
              <w:widowControl w:val="0"/>
              <w:spacing w:after="120" w:line="240" w:lineRule="auto"/>
              <w:rPr>
                <w:b/>
                <w:sz w:val="24"/>
                <w:szCs w:val="24"/>
              </w:rPr>
            </w:pPr>
            <w:r w:rsidRPr="00973646">
              <w:rPr>
                <w:b/>
                <w:sz w:val="24"/>
                <w:szCs w:val="24"/>
              </w:rPr>
              <w:t xml:space="preserve">питания школьников» </w:t>
            </w:r>
          </w:p>
          <w:p w14:paraId="3D77C29C" w14:textId="77777777" w:rsidR="00715178" w:rsidRPr="00973646" w:rsidRDefault="00715178" w:rsidP="00715178">
            <w:pPr>
              <w:widowControl w:val="0"/>
              <w:spacing w:after="120" w:line="240" w:lineRule="auto"/>
              <w:rPr>
                <w:b/>
                <w:sz w:val="24"/>
                <w:szCs w:val="24"/>
              </w:rPr>
            </w:pPr>
            <w:r w:rsidRPr="00973646">
              <w:rPr>
                <w:b/>
                <w:sz w:val="24"/>
                <w:szCs w:val="24"/>
              </w:rPr>
              <w:t>Видання1990 р</w:t>
            </w:r>
          </w:p>
        </w:tc>
        <w:tc>
          <w:tcPr>
            <w:tcW w:w="5127" w:type="dxa"/>
          </w:tcPr>
          <w:p w14:paraId="3671A2D4" w14:textId="77777777" w:rsidR="00715178" w:rsidRPr="00973646" w:rsidRDefault="00715178" w:rsidP="00715178">
            <w:pPr>
              <w:widowControl w:val="0"/>
              <w:spacing w:after="120" w:line="240" w:lineRule="auto"/>
              <w:rPr>
                <w:b/>
                <w:sz w:val="24"/>
                <w:szCs w:val="24"/>
              </w:rPr>
            </w:pPr>
          </w:p>
        </w:tc>
        <w:tc>
          <w:tcPr>
            <w:tcW w:w="5156" w:type="dxa"/>
          </w:tcPr>
          <w:p w14:paraId="408075C8" w14:textId="77777777" w:rsidR="00715178" w:rsidRPr="00973646" w:rsidRDefault="00715178" w:rsidP="00715178">
            <w:pPr>
              <w:widowControl w:val="0"/>
              <w:spacing w:after="120" w:line="240" w:lineRule="auto"/>
              <w:rPr>
                <w:b/>
                <w:sz w:val="24"/>
                <w:szCs w:val="24"/>
              </w:rPr>
            </w:pPr>
            <w:r w:rsidRPr="00973646">
              <w:rPr>
                <w:b/>
                <w:sz w:val="24"/>
                <w:szCs w:val="24"/>
              </w:rPr>
              <w:t xml:space="preserve">ЗАТВЕРДЖУЮ </w:t>
            </w:r>
          </w:p>
          <w:p w14:paraId="1B336089" w14:textId="77777777" w:rsidR="00715178" w:rsidRPr="00973646" w:rsidRDefault="00715178" w:rsidP="00715178">
            <w:pPr>
              <w:widowControl w:val="0"/>
              <w:spacing w:after="120" w:line="240" w:lineRule="auto"/>
              <w:rPr>
                <w:b/>
                <w:sz w:val="24"/>
                <w:szCs w:val="24"/>
              </w:rPr>
            </w:pPr>
            <w:r w:rsidRPr="00973646">
              <w:rPr>
                <w:b/>
                <w:sz w:val="24"/>
                <w:szCs w:val="24"/>
              </w:rPr>
              <w:t xml:space="preserve">Завідувач КЗ «ДНЗ № ___  » </w:t>
            </w:r>
          </w:p>
          <w:p w14:paraId="1D0B2A4F" w14:textId="77777777" w:rsidR="00715178" w:rsidRPr="00973646" w:rsidRDefault="00715178" w:rsidP="00715178">
            <w:pPr>
              <w:widowControl w:val="0"/>
              <w:spacing w:after="120" w:line="240" w:lineRule="auto"/>
              <w:rPr>
                <w:b/>
                <w:sz w:val="24"/>
                <w:szCs w:val="24"/>
              </w:rPr>
            </w:pPr>
            <w:r w:rsidRPr="00973646">
              <w:rPr>
                <w:b/>
                <w:sz w:val="24"/>
                <w:szCs w:val="24"/>
              </w:rPr>
              <w:t>___________  _______________</w:t>
            </w:r>
          </w:p>
          <w:p w14:paraId="5062D790" w14:textId="77777777" w:rsidR="00715178" w:rsidRPr="00973646" w:rsidRDefault="00715178" w:rsidP="00715178">
            <w:pPr>
              <w:widowControl w:val="0"/>
              <w:spacing w:after="120" w:line="240" w:lineRule="auto"/>
              <w:rPr>
                <w:b/>
                <w:sz w:val="24"/>
                <w:szCs w:val="24"/>
              </w:rPr>
            </w:pPr>
            <w:r w:rsidRPr="00973646">
              <w:rPr>
                <w:b/>
                <w:sz w:val="24"/>
                <w:szCs w:val="24"/>
              </w:rPr>
              <w:t>«___» ______________ 20___  р.</w:t>
            </w:r>
          </w:p>
        </w:tc>
      </w:tr>
    </w:tbl>
    <w:p w14:paraId="1485F497" w14:textId="77777777" w:rsidR="00715178" w:rsidRPr="00973646" w:rsidRDefault="00715178" w:rsidP="00715178">
      <w:pPr>
        <w:widowControl w:val="0"/>
        <w:tabs>
          <w:tab w:val="left" w:pos="6237"/>
        </w:tabs>
        <w:spacing w:after="0" w:line="240" w:lineRule="auto"/>
        <w:jc w:val="center"/>
      </w:pPr>
      <w:r w:rsidRPr="00973646">
        <w:t xml:space="preserve">Технологічна карта </w:t>
      </w:r>
    </w:p>
    <w:p w14:paraId="7204FF5F" w14:textId="77777777" w:rsidR="00715178" w:rsidRPr="00973646" w:rsidRDefault="00715178" w:rsidP="00715178">
      <w:pPr>
        <w:spacing w:after="0" w:line="240" w:lineRule="auto"/>
        <w:jc w:val="center"/>
        <w:rPr>
          <w:b/>
        </w:rPr>
      </w:pPr>
      <w:r w:rsidRPr="00973646">
        <w:rPr>
          <w:b/>
        </w:rPr>
        <w:t>Кефір</w:t>
      </w:r>
    </w:p>
    <w:p w14:paraId="44C5DA65" w14:textId="77777777" w:rsidR="00715178" w:rsidRPr="00973646" w:rsidRDefault="00715178" w:rsidP="00715178">
      <w:pPr>
        <w:widowControl w:val="0"/>
        <w:spacing w:after="0" w:line="276" w:lineRule="auto"/>
        <w:rPr>
          <w:b/>
          <w:sz w:val="16"/>
          <w:szCs w:val="16"/>
        </w:rPr>
      </w:pPr>
    </w:p>
    <w:tbl>
      <w:tblPr>
        <w:tblW w:w="1607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34"/>
        <w:gridCol w:w="1563"/>
        <w:gridCol w:w="590"/>
        <w:gridCol w:w="591"/>
        <w:gridCol w:w="591"/>
        <w:gridCol w:w="590"/>
        <w:gridCol w:w="591"/>
        <w:gridCol w:w="591"/>
        <w:gridCol w:w="645"/>
        <w:gridCol w:w="638"/>
        <w:gridCol w:w="646"/>
        <w:gridCol w:w="645"/>
        <w:gridCol w:w="578"/>
        <w:gridCol w:w="646"/>
        <w:gridCol w:w="645"/>
        <w:gridCol w:w="646"/>
        <w:gridCol w:w="646"/>
        <w:gridCol w:w="676"/>
        <w:gridCol w:w="559"/>
        <w:gridCol w:w="662"/>
        <w:gridCol w:w="2801"/>
      </w:tblGrid>
      <w:tr w:rsidR="00715178" w:rsidRPr="00973646" w14:paraId="61E6A8AE" w14:textId="77777777" w:rsidTr="00715178">
        <w:trPr>
          <w:trHeight w:val="254"/>
          <w:jc w:val="center"/>
        </w:trPr>
        <w:tc>
          <w:tcPr>
            <w:tcW w:w="534" w:type="dxa"/>
            <w:vMerge w:val="restart"/>
            <w:tcBorders>
              <w:right w:val="single" w:sz="12" w:space="0" w:color="000000"/>
            </w:tcBorders>
            <w:vAlign w:val="center"/>
          </w:tcPr>
          <w:p w14:paraId="75582A55" w14:textId="77777777" w:rsidR="00715178" w:rsidRPr="00973646" w:rsidRDefault="00715178" w:rsidP="007977C8">
            <w:pPr>
              <w:widowControl w:val="0"/>
              <w:spacing w:after="0" w:line="240" w:lineRule="auto"/>
              <w:ind w:left="113" w:right="113"/>
              <w:jc w:val="center"/>
              <w:rPr>
                <w:b/>
                <w:sz w:val="22"/>
              </w:rPr>
            </w:pPr>
            <w:r w:rsidRPr="00973646">
              <w:rPr>
                <w:b/>
                <w:sz w:val="22"/>
              </w:rPr>
              <w:t>Алергени</w:t>
            </w:r>
          </w:p>
        </w:tc>
        <w:tc>
          <w:tcPr>
            <w:tcW w:w="1563" w:type="dxa"/>
            <w:vMerge w:val="restart"/>
            <w:tcBorders>
              <w:right w:val="single" w:sz="12" w:space="0" w:color="000000"/>
            </w:tcBorders>
            <w:vAlign w:val="center"/>
          </w:tcPr>
          <w:p w14:paraId="525CF052" w14:textId="77777777" w:rsidR="00715178" w:rsidRPr="00973646" w:rsidRDefault="00715178" w:rsidP="007977C8">
            <w:pPr>
              <w:widowControl w:val="0"/>
              <w:spacing w:after="0" w:line="240" w:lineRule="auto"/>
              <w:jc w:val="center"/>
              <w:rPr>
                <w:b/>
                <w:sz w:val="22"/>
              </w:rPr>
            </w:pPr>
            <w:r w:rsidRPr="00973646">
              <w:rPr>
                <w:b/>
                <w:sz w:val="22"/>
              </w:rPr>
              <w:t>Назва продуктів та сировини</w:t>
            </w:r>
          </w:p>
        </w:tc>
        <w:tc>
          <w:tcPr>
            <w:tcW w:w="3544" w:type="dxa"/>
            <w:gridSpan w:val="6"/>
            <w:tcBorders>
              <w:left w:val="single" w:sz="12" w:space="0" w:color="000000"/>
              <w:right w:val="single" w:sz="12" w:space="0" w:color="000000"/>
            </w:tcBorders>
            <w:vAlign w:val="center"/>
          </w:tcPr>
          <w:p w14:paraId="527C53ED" w14:textId="77777777" w:rsidR="00715178" w:rsidRPr="00973646" w:rsidRDefault="00715178" w:rsidP="007977C8">
            <w:pPr>
              <w:widowControl w:val="0"/>
              <w:spacing w:after="0" w:line="240" w:lineRule="auto"/>
              <w:jc w:val="center"/>
              <w:rPr>
                <w:b/>
                <w:sz w:val="22"/>
              </w:rPr>
            </w:pPr>
            <w:r w:rsidRPr="00973646">
              <w:rPr>
                <w:b/>
                <w:sz w:val="22"/>
              </w:rPr>
              <w:t>Витрати продуктів та сировини на одну порцію (г)</w:t>
            </w:r>
          </w:p>
        </w:tc>
        <w:tc>
          <w:tcPr>
            <w:tcW w:w="5735" w:type="dxa"/>
            <w:gridSpan w:val="9"/>
            <w:tcBorders>
              <w:left w:val="single" w:sz="12" w:space="0" w:color="000000"/>
              <w:right w:val="single" w:sz="12" w:space="0" w:color="000000"/>
            </w:tcBorders>
            <w:vAlign w:val="center"/>
          </w:tcPr>
          <w:p w14:paraId="06AC98A6" w14:textId="77777777" w:rsidR="00715178" w:rsidRPr="00973646" w:rsidRDefault="00715178" w:rsidP="007977C8">
            <w:pPr>
              <w:widowControl w:val="0"/>
              <w:spacing w:after="0" w:line="240" w:lineRule="auto"/>
              <w:jc w:val="center"/>
              <w:rPr>
                <w:b/>
                <w:sz w:val="22"/>
              </w:rPr>
            </w:pPr>
            <w:r w:rsidRPr="00973646">
              <w:rPr>
                <w:b/>
                <w:sz w:val="22"/>
              </w:rPr>
              <w:t>Хімічний склад продуктів (г)</w:t>
            </w:r>
          </w:p>
        </w:tc>
        <w:tc>
          <w:tcPr>
            <w:tcW w:w="1897" w:type="dxa"/>
            <w:gridSpan w:val="3"/>
            <w:vMerge w:val="restart"/>
            <w:tcBorders>
              <w:left w:val="single" w:sz="12" w:space="0" w:color="000000"/>
              <w:right w:val="single" w:sz="12" w:space="0" w:color="000000"/>
            </w:tcBorders>
            <w:vAlign w:val="center"/>
          </w:tcPr>
          <w:p w14:paraId="2668BAD9" w14:textId="77777777" w:rsidR="00715178" w:rsidRPr="00973646" w:rsidRDefault="00715178" w:rsidP="007977C8">
            <w:pPr>
              <w:widowControl w:val="0"/>
              <w:spacing w:after="0" w:line="240" w:lineRule="auto"/>
              <w:jc w:val="center"/>
              <w:rPr>
                <w:b/>
                <w:sz w:val="22"/>
              </w:rPr>
            </w:pPr>
            <w:r w:rsidRPr="00973646">
              <w:rPr>
                <w:b/>
                <w:sz w:val="22"/>
              </w:rPr>
              <w:t>Енергетична цінність</w:t>
            </w:r>
          </w:p>
          <w:p w14:paraId="1AD4E68F" w14:textId="77777777" w:rsidR="00715178" w:rsidRPr="00973646" w:rsidRDefault="00715178" w:rsidP="007977C8">
            <w:pPr>
              <w:widowControl w:val="0"/>
              <w:spacing w:after="0" w:line="240" w:lineRule="auto"/>
              <w:jc w:val="center"/>
              <w:rPr>
                <w:b/>
                <w:sz w:val="22"/>
              </w:rPr>
            </w:pPr>
            <w:r w:rsidRPr="00973646">
              <w:rPr>
                <w:b/>
                <w:sz w:val="22"/>
              </w:rPr>
              <w:t>(ккал)</w:t>
            </w:r>
          </w:p>
        </w:tc>
        <w:tc>
          <w:tcPr>
            <w:tcW w:w="2801" w:type="dxa"/>
            <w:vMerge w:val="restart"/>
            <w:tcBorders>
              <w:left w:val="single" w:sz="12" w:space="0" w:color="000000"/>
            </w:tcBorders>
            <w:vAlign w:val="center"/>
          </w:tcPr>
          <w:p w14:paraId="749DB99D" w14:textId="77777777" w:rsidR="00715178" w:rsidRPr="00973646" w:rsidRDefault="00715178" w:rsidP="007977C8">
            <w:pPr>
              <w:widowControl w:val="0"/>
              <w:spacing w:after="0" w:line="240" w:lineRule="auto"/>
              <w:jc w:val="center"/>
              <w:rPr>
                <w:b/>
                <w:sz w:val="20"/>
                <w:szCs w:val="20"/>
              </w:rPr>
            </w:pPr>
            <w:r w:rsidRPr="00973646">
              <w:rPr>
                <w:b/>
                <w:sz w:val="22"/>
              </w:rPr>
              <w:t>Технологічні вимоги до якості продуктів та сировини</w:t>
            </w:r>
          </w:p>
        </w:tc>
      </w:tr>
      <w:tr w:rsidR="00715178" w:rsidRPr="00973646" w14:paraId="388A4134" w14:textId="77777777" w:rsidTr="00715178">
        <w:trPr>
          <w:trHeight w:val="127"/>
          <w:jc w:val="center"/>
        </w:trPr>
        <w:tc>
          <w:tcPr>
            <w:tcW w:w="534" w:type="dxa"/>
            <w:vMerge/>
            <w:tcBorders>
              <w:right w:val="single" w:sz="12" w:space="0" w:color="000000"/>
            </w:tcBorders>
            <w:vAlign w:val="center"/>
          </w:tcPr>
          <w:p w14:paraId="68E203BC" w14:textId="77777777" w:rsidR="00715178" w:rsidRPr="00973646" w:rsidRDefault="00715178" w:rsidP="007977C8">
            <w:pPr>
              <w:widowControl w:val="0"/>
              <w:spacing w:after="0" w:line="276" w:lineRule="auto"/>
              <w:rPr>
                <w:b/>
                <w:sz w:val="20"/>
                <w:szCs w:val="20"/>
              </w:rPr>
            </w:pPr>
          </w:p>
        </w:tc>
        <w:tc>
          <w:tcPr>
            <w:tcW w:w="1563" w:type="dxa"/>
            <w:vMerge/>
            <w:tcBorders>
              <w:right w:val="single" w:sz="12" w:space="0" w:color="000000"/>
            </w:tcBorders>
            <w:vAlign w:val="center"/>
          </w:tcPr>
          <w:p w14:paraId="41B62C0C" w14:textId="77777777" w:rsidR="00715178" w:rsidRPr="00973646" w:rsidRDefault="00715178" w:rsidP="007977C8">
            <w:pPr>
              <w:widowControl w:val="0"/>
              <w:spacing w:after="0" w:line="276" w:lineRule="auto"/>
              <w:rPr>
                <w:b/>
                <w:sz w:val="20"/>
                <w:szCs w:val="20"/>
              </w:rPr>
            </w:pPr>
          </w:p>
        </w:tc>
        <w:tc>
          <w:tcPr>
            <w:tcW w:w="1772" w:type="dxa"/>
            <w:gridSpan w:val="3"/>
            <w:tcBorders>
              <w:left w:val="single" w:sz="12" w:space="0" w:color="000000"/>
              <w:right w:val="single" w:sz="12" w:space="0" w:color="000000"/>
            </w:tcBorders>
            <w:vAlign w:val="center"/>
          </w:tcPr>
          <w:p w14:paraId="04C49FA8" w14:textId="77777777" w:rsidR="00715178" w:rsidRPr="00973646" w:rsidRDefault="00715178" w:rsidP="007977C8">
            <w:pPr>
              <w:widowControl w:val="0"/>
              <w:spacing w:after="0" w:line="240" w:lineRule="auto"/>
              <w:jc w:val="center"/>
              <w:rPr>
                <w:b/>
                <w:sz w:val="22"/>
              </w:rPr>
            </w:pPr>
            <w:r w:rsidRPr="00973646">
              <w:rPr>
                <w:b/>
                <w:sz w:val="22"/>
              </w:rPr>
              <w:t>Маса брутто</w:t>
            </w:r>
          </w:p>
        </w:tc>
        <w:tc>
          <w:tcPr>
            <w:tcW w:w="1772" w:type="dxa"/>
            <w:gridSpan w:val="3"/>
            <w:tcBorders>
              <w:left w:val="single" w:sz="12" w:space="0" w:color="000000"/>
              <w:right w:val="single" w:sz="12" w:space="0" w:color="000000"/>
            </w:tcBorders>
            <w:vAlign w:val="center"/>
          </w:tcPr>
          <w:p w14:paraId="062D949A" w14:textId="77777777" w:rsidR="00715178" w:rsidRPr="00973646" w:rsidRDefault="00715178" w:rsidP="007977C8">
            <w:pPr>
              <w:widowControl w:val="0"/>
              <w:spacing w:after="0" w:line="240" w:lineRule="auto"/>
              <w:jc w:val="center"/>
              <w:rPr>
                <w:b/>
                <w:sz w:val="22"/>
              </w:rPr>
            </w:pPr>
            <w:r w:rsidRPr="00973646">
              <w:rPr>
                <w:b/>
                <w:sz w:val="22"/>
              </w:rPr>
              <w:t>Маса нетто</w:t>
            </w:r>
          </w:p>
        </w:tc>
        <w:tc>
          <w:tcPr>
            <w:tcW w:w="1929" w:type="dxa"/>
            <w:gridSpan w:val="3"/>
            <w:tcBorders>
              <w:left w:val="single" w:sz="12" w:space="0" w:color="000000"/>
              <w:right w:val="single" w:sz="12" w:space="0" w:color="000000"/>
            </w:tcBorders>
            <w:vAlign w:val="center"/>
          </w:tcPr>
          <w:p w14:paraId="1DAA7DA3" w14:textId="77777777" w:rsidR="00715178" w:rsidRPr="00973646" w:rsidRDefault="00715178" w:rsidP="007977C8">
            <w:pPr>
              <w:widowControl w:val="0"/>
              <w:spacing w:after="0" w:line="240" w:lineRule="auto"/>
              <w:jc w:val="center"/>
              <w:rPr>
                <w:b/>
                <w:sz w:val="22"/>
              </w:rPr>
            </w:pPr>
            <w:r w:rsidRPr="00973646">
              <w:rPr>
                <w:b/>
                <w:sz w:val="22"/>
              </w:rPr>
              <w:t>Білки</w:t>
            </w:r>
          </w:p>
        </w:tc>
        <w:tc>
          <w:tcPr>
            <w:tcW w:w="1869" w:type="dxa"/>
            <w:gridSpan w:val="3"/>
            <w:tcBorders>
              <w:left w:val="single" w:sz="12" w:space="0" w:color="000000"/>
              <w:right w:val="single" w:sz="12" w:space="0" w:color="000000"/>
            </w:tcBorders>
            <w:vAlign w:val="center"/>
          </w:tcPr>
          <w:p w14:paraId="30A297B4" w14:textId="77777777" w:rsidR="00715178" w:rsidRPr="00973646" w:rsidRDefault="00715178" w:rsidP="007977C8">
            <w:pPr>
              <w:widowControl w:val="0"/>
              <w:spacing w:after="0" w:line="240" w:lineRule="auto"/>
              <w:jc w:val="center"/>
              <w:rPr>
                <w:b/>
                <w:sz w:val="22"/>
              </w:rPr>
            </w:pPr>
            <w:r w:rsidRPr="00973646">
              <w:rPr>
                <w:b/>
                <w:sz w:val="22"/>
              </w:rPr>
              <w:t>Жири</w:t>
            </w:r>
          </w:p>
        </w:tc>
        <w:tc>
          <w:tcPr>
            <w:tcW w:w="1937" w:type="dxa"/>
            <w:gridSpan w:val="3"/>
            <w:tcBorders>
              <w:left w:val="single" w:sz="12" w:space="0" w:color="000000"/>
              <w:right w:val="single" w:sz="12" w:space="0" w:color="000000"/>
            </w:tcBorders>
            <w:vAlign w:val="center"/>
          </w:tcPr>
          <w:p w14:paraId="68A2A4C9" w14:textId="77777777" w:rsidR="00715178" w:rsidRPr="00973646" w:rsidRDefault="00715178" w:rsidP="007977C8">
            <w:pPr>
              <w:widowControl w:val="0"/>
              <w:spacing w:after="0" w:line="240" w:lineRule="auto"/>
              <w:jc w:val="center"/>
              <w:rPr>
                <w:b/>
                <w:sz w:val="22"/>
              </w:rPr>
            </w:pPr>
            <w:r w:rsidRPr="00973646">
              <w:rPr>
                <w:b/>
                <w:sz w:val="22"/>
              </w:rPr>
              <w:t>Вуглеводи</w:t>
            </w:r>
          </w:p>
        </w:tc>
        <w:tc>
          <w:tcPr>
            <w:tcW w:w="1897" w:type="dxa"/>
            <w:gridSpan w:val="3"/>
            <w:vMerge/>
            <w:tcBorders>
              <w:left w:val="single" w:sz="12" w:space="0" w:color="000000"/>
              <w:right w:val="single" w:sz="12" w:space="0" w:color="000000"/>
            </w:tcBorders>
            <w:vAlign w:val="center"/>
          </w:tcPr>
          <w:p w14:paraId="4298AF67" w14:textId="77777777" w:rsidR="00715178" w:rsidRPr="00973646" w:rsidRDefault="00715178" w:rsidP="007977C8">
            <w:pPr>
              <w:widowControl w:val="0"/>
              <w:spacing w:after="0" w:line="276" w:lineRule="auto"/>
              <w:rPr>
                <w:b/>
                <w:sz w:val="22"/>
              </w:rPr>
            </w:pPr>
          </w:p>
        </w:tc>
        <w:tc>
          <w:tcPr>
            <w:tcW w:w="2801" w:type="dxa"/>
            <w:vMerge/>
            <w:tcBorders>
              <w:left w:val="single" w:sz="12" w:space="0" w:color="000000"/>
            </w:tcBorders>
            <w:vAlign w:val="center"/>
          </w:tcPr>
          <w:p w14:paraId="768DC9F9" w14:textId="77777777" w:rsidR="00715178" w:rsidRPr="00973646" w:rsidRDefault="00715178" w:rsidP="007977C8">
            <w:pPr>
              <w:widowControl w:val="0"/>
              <w:spacing w:after="0" w:line="276" w:lineRule="auto"/>
              <w:rPr>
                <w:b/>
                <w:sz w:val="22"/>
              </w:rPr>
            </w:pPr>
          </w:p>
        </w:tc>
      </w:tr>
      <w:tr w:rsidR="00715178" w:rsidRPr="00973646" w14:paraId="466A939D" w14:textId="77777777" w:rsidTr="00715178">
        <w:trPr>
          <w:trHeight w:val="290"/>
          <w:jc w:val="center"/>
        </w:trPr>
        <w:tc>
          <w:tcPr>
            <w:tcW w:w="534" w:type="dxa"/>
            <w:vMerge/>
            <w:tcBorders>
              <w:right w:val="single" w:sz="12" w:space="0" w:color="000000"/>
            </w:tcBorders>
            <w:vAlign w:val="center"/>
          </w:tcPr>
          <w:p w14:paraId="2AF44986" w14:textId="77777777" w:rsidR="00715178" w:rsidRPr="00973646" w:rsidRDefault="00715178" w:rsidP="007977C8">
            <w:pPr>
              <w:widowControl w:val="0"/>
              <w:spacing w:after="0" w:line="276" w:lineRule="auto"/>
              <w:rPr>
                <w:b/>
                <w:sz w:val="22"/>
              </w:rPr>
            </w:pPr>
          </w:p>
        </w:tc>
        <w:tc>
          <w:tcPr>
            <w:tcW w:w="1563" w:type="dxa"/>
            <w:vMerge/>
            <w:tcBorders>
              <w:right w:val="single" w:sz="12" w:space="0" w:color="000000"/>
            </w:tcBorders>
            <w:vAlign w:val="center"/>
          </w:tcPr>
          <w:p w14:paraId="78B56727" w14:textId="77777777" w:rsidR="00715178" w:rsidRPr="00973646" w:rsidRDefault="00715178" w:rsidP="007977C8">
            <w:pPr>
              <w:widowControl w:val="0"/>
              <w:spacing w:after="0" w:line="276" w:lineRule="auto"/>
              <w:rPr>
                <w:b/>
                <w:sz w:val="22"/>
              </w:rPr>
            </w:pPr>
          </w:p>
        </w:tc>
        <w:tc>
          <w:tcPr>
            <w:tcW w:w="11176" w:type="dxa"/>
            <w:gridSpan w:val="18"/>
            <w:tcBorders>
              <w:left w:val="single" w:sz="12" w:space="0" w:color="000000"/>
              <w:right w:val="single" w:sz="12" w:space="0" w:color="000000"/>
            </w:tcBorders>
            <w:vAlign w:val="center"/>
          </w:tcPr>
          <w:p w14:paraId="62433C53" w14:textId="77777777" w:rsidR="00715178" w:rsidRPr="00973646" w:rsidRDefault="00715178" w:rsidP="007977C8">
            <w:pPr>
              <w:widowControl w:val="0"/>
              <w:spacing w:after="0" w:line="240" w:lineRule="auto"/>
              <w:jc w:val="center"/>
              <w:rPr>
                <w:b/>
                <w:sz w:val="22"/>
              </w:rPr>
            </w:pPr>
            <w:r w:rsidRPr="00973646">
              <w:rPr>
                <w:b/>
                <w:sz w:val="22"/>
              </w:rPr>
              <w:t>Вікові групи (роки)</w:t>
            </w:r>
          </w:p>
        </w:tc>
        <w:tc>
          <w:tcPr>
            <w:tcW w:w="2801" w:type="dxa"/>
            <w:vMerge/>
            <w:tcBorders>
              <w:left w:val="single" w:sz="12" w:space="0" w:color="000000"/>
            </w:tcBorders>
            <w:vAlign w:val="center"/>
          </w:tcPr>
          <w:p w14:paraId="486E316A" w14:textId="77777777" w:rsidR="00715178" w:rsidRPr="00973646" w:rsidRDefault="00715178" w:rsidP="007977C8">
            <w:pPr>
              <w:widowControl w:val="0"/>
              <w:spacing w:after="0" w:line="276" w:lineRule="auto"/>
              <w:rPr>
                <w:b/>
                <w:sz w:val="22"/>
              </w:rPr>
            </w:pPr>
          </w:p>
        </w:tc>
      </w:tr>
      <w:tr w:rsidR="00715178" w:rsidRPr="00973646" w14:paraId="12FE0B1F" w14:textId="77777777" w:rsidTr="00715178">
        <w:trPr>
          <w:trHeight w:val="126"/>
          <w:jc w:val="center"/>
        </w:trPr>
        <w:tc>
          <w:tcPr>
            <w:tcW w:w="534" w:type="dxa"/>
            <w:vMerge/>
            <w:tcBorders>
              <w:right w:val="single" w:sz="12" w:space="0" w:color="000000"/>
            </w:tcBorders>
            <w:vAlign w:val="center"/>
          </w:tcPr>
          <w:p w14:paraId="01ADBB4A" w14:textId="77777777" w:rsidR="00715178" w:rsidRPr="00973646" w:rsidRDefault="00715178" w:rsidP="007977C8">
            <w:pPr>
              <w:widowControl w:val="0"/>
              <w:spacing w:after="0" w:line="276" w:lineRule="auto"/>
              <w:rPr>
                <w:b/>
                <w:sz w:val="22"/>
              </w:rPr>
            </w:pPr>
          </w:p>
        </w:tc>
        <w:tc>
          <w:tcPr>
            <w:tcW w:w="1563" w:type="dxa"/>
            <w:vMerge/>
            <w:tcBorders>
              <w:right w:val="single" w:sz="12" w:space="0" w:color="000000"/>
            </w:tcBorders>
            <w:vAlign w:val="center"/>
          </w:tcPr>
          <w:p w14:paraId="00F6C3C7" w14:textId="77777777" w:rsidR="00715178" w:rsidRPr="00973646" w:rsidRDefault="00715178" w:rsidP="007977C8">
            <w:pPr>
              <w:widowControl w:val="0"/>
              <w:spacing w:after="0" w:line="276" w:lineRule="auto"/>
              <w:rPr>
                <w:b/>
                <w:sz w:val="22"/>
              </w:rPr>
            </w:pPr>
          </w:p>
        </w:tc>
        <w:tc>
          <w:tcPr>
            <w:tcW w:w="590" w:type="dxa"/>
            <w:tcBorders>
              <w:left w:val="single" w:sz="12" w:space="0" w:color="000000"/>
            </w:tcBorders>
            <w:vAlign w:val="center"/>
          </w:tcPr>
          <w:p w14:paraId="15C15E1F" w14:textId="77777777" w:rsidR="00715178" w:rsidRPr="00973646" w:rsidRDefault="00715178" w:rsidP="007977C8">
            <w:pPr>
              <w:widowControl w:val="0"/>
              <w:spacing w:after="0" w:line="240" w:lineRule="auto"/>
              <w:jc w:val="center"/>
              <w:rPr>
                <w:sz w:val="24"/>
                <w:szCs w:val="24"/>
              </w:rPr>
            </w:pPr>
            <w:r w:rsidRPr="00973646">
              <w:rPr>
                <w:sz w:val="24"/>
                <w:szCs w:val="24"/>
              </w:rPr>
              <w:t>1-3</w:t>
            </w:r>
          </w:p>
        </w:tc>
        <w:tc>
          <w:tcPr>
            <w:tcW w:w="591" w:type="dxa"/>
            <w:vAlign w:val="center"/>
          </w:tcPr>
          <w:p w14:paraId="364497E9" w14:textId="77777777" w:rsidR="00715178" w:rsidRPr="00973646" w:rsidRDefault="00715178" w:rsidP="007977C8">
            <w:pPr>
              <w:widowControl w:val="0"/>
              <w:spacing w:after="0" w:line="240" w:lineRule="auto"/>
              <w:jc w:val="center"/>
              <w:rPr>
                <w:sz w:val="24"/>
                <w:szCs w:val="24"/>
              </w:rPr>
            </w:pPr>
            <w:r w:rsidRPr="00973646">
              <w:rPr>
                <w:sz w:val="24"/>
                <w:szCs w:val="24"/>
              </w:rPr>
              <w:t>3-4</w:t>
            </w:r>
          </w:p>
        </w:tc>
        <w:tc>
          <w:tcPr>
            <w:tcW w:w="591" w:type="dxa"/>
            <w:tcBorders>
              <w:right w:val="single" w:sz="12" w:space="0" w:color="000000"/>
            </w:tcBorders>
            <w:vAlign w:val="center"/>
          </w:tcPr>
          <w:p w14:paraId="00848565" w14:textId="77777777" w:rsidR="00715178" w:rsidRPr="00973646" w:rsidRDefault="00715178" w:rsidP="007977C8">
            <w:pPr>
              <w:widowControl w:val="0"/>
              <w:spacing w:after="0" w:line="240" w:lineRule="auto"/>
              <w:jc w:val="center"/>
              <w:rPr>
                <w:sz w:val="24"/>
                <w:szCs w:val="24"/>
              </w:rPr>
            </w:pPr>
            <w:r w:rsidRPr="00973646">
              <w:rPr>
                <w:sz w:val="24"/>
                <w:szCs w:val="24"/>
              </w:rPr>
              <w:t>4-6 (7)</w:t>
            </w:r>
          </w:p>
        </w:tc>
        <w:tc>
          <w:tcPr>
            <w:tcW w:w="590" w:type="dxa"/>
            <w:tcBorders>
              <w:left w:val="single" w:sz="12" w:space="0" w:color="000000"/>
            </w:tcBorders>
            <w:vAlign w:val="center"/>
          </w:tcPr>
          <w:p w14:paraId="76FE1EC6" w14:textId="77777777" w:rsidR="00715178" w:rsidRPr="00973646" w:rsidRDefault="00715178" w:rsidP="007977C8">
            <w:pPr>
              <w:widowControl w:val="0"/>
              <w:spacing w:after="0" w:line="240" w:lineRule="auto"/>
              <w:jc w:val="center"/>
              <w:rPr>
                <w:sz w:val="24"/>
                <w:szCs w:val="24"/>
              </w:rPr>
            </w:pPr>
            <w:r w:rsidRPr="00973646">
              <w:rPr>
                <w:sz w:val="24"/>
                <w:szCs w:val="24"/>
              </w:rPr>
              <w:t>1-3</w:t>
            </w:r>
          </w:p>
        </w:tc>
        <w:tc>
          <w:tcPr>
            <w:tcW w:w="591" w:type="dxa"/>
            <w:vAlign w:val="center"/>
          </w:tcPr>
          <w:p w14:paraId="0DEF7CC8" w14:textId="77777777" w:rsidR="00715178" w:rsidRPr="00973646" w:rsidRDefault="00715178" w:rsidP="007977C8">
            <w:pPr>
              <w:widowControl w:val="0"/>
              <w:spacing w:after="0" w:line="240" w:lineRule="auto"/>
              <w:jc w:val="center"/>
              <w:rPr>
                <w:sz w:val="24"/>
                <w:szCs w:val="24"/>
              </w:rPr>
            </w:pPr>
            <w:r w:rsidRPr="00973646">
              <w:rPr>
                <w:sz w:val="24"/>
                <w:szCs w:val="24"/>
              </w:rPr>
              <w:t>3-4</w:t>
            </w:r>
          </w:p>
        </w:tc>
        <w:tc>
          <w:tcPr>
            <w:tcW w:w="591" w:type="dxa"/>
            <w:tcBorders>
              <w:right w:val="single" w:sz="12" w:space="0" w:color="000000"/>
            </w:tcBorders>
            <w:vAlign w:val="center"/>
          </w:tcPr>
          <w:p w14:paraId="3792C46C" w14:textId="77777777" w:rsidR="00715178" w:rsidRPr="00973646" w:rsidRDefault="00715178" w:rsidP="007977C8">
            <w:pPr>
              <w:widowControl w:val="0"/>
              <w:spacing w:after="0" w:line="240" w:lineRule="auto"/>
              <w:jc w:val="center"/>
              <w:rPr>
                <w:sz w:val="24"/>
                <w:szCs w:val="24"/>
              </w:rPr>
            </w:pPr>
            <w:r w:rsidRPr="00973646">
              <w:rPr>
                <w:sz w:val="24"/>
                <w:szCs w:val="24"/>
              </w:rPr>
              <w:t>4-6 (7)</w:t>
            </w:r>
          </w:p>
        </w:tc>
        <w:tc>
          <w:tcPr>
            <w:tcW w:w="645" w:type="dxa"/>
            <w:tcBorders>
              <w:left w:val="single" w:sz="12" w:space="0" w:color="000000"/>
            </w:tcBorders>
            <w:vAlign w:val="center"/>
          </w:tcPr>
          <w:p w14:paraId="14862CD1" w14:textId="77777777" w:rsidR="00715178" w:rsidRPr="00973646" w:rsidRDefault="00715178" w:rsidP="007977C8">
            <w:pPr>
              <w:widowControl w:val="0"/>
              <w:spacing w:after="0" w:line="240" w:lineRule="auto"/>
              <w:jc w:val="center"/>
              <w:rPr>
                <w:sz w:val="24"/>
                <w:szCs w:val="24"/>
              </w:rPr>
            </w:pPr>
            <w:r w:rsidRPr="00973646">
              <w:rPr>
                <w:sz w:val="24"/>
                <w:szCs w:val="24"/>
              </w:rPr>
              <w:t>1-3</w:t>
            </w:r>
          </w:p>
        </w:tc>
        <w:tc>
          <w:tcPr>
            <w:tcW w:w="638" w:type="dxa"/>
            <w:vAlign w:val="center"/>
          </w:tcPr>
          <w:p w14:paraId="7A720FA2" w14:textId="77777777" w:rsidR="00715178" w:rsidRPr="00973646" w:rsidRDefault="00715178" w:rsidP="007977C8">
            <w:pPr>
              <w:widowControl w:val="0"/>
              <w:spacing w:after="0" w:line="240" w:lineRule="auto"/>
              <w:jc w:val="center"/>
              <w:rPr>
                <w:sz w:val="24"/>
                <w:szCs w:val="24"/>
              </w:rPr>
            </w:pPr>
            <w:r w:rsidRPr="00973646">
              <w:rPr>
                <w:sz w:val="24"/>
                <w:szCs w:val="24"/>
              </w:rPr>
              <w:t>3-4</w:t>
            </w:r>
          </w:p>
        </w:tc>
        <w:tc>
          <w:tcPr>
            <w:tcW w:w="646" w:type="dxa"/>
            <w:tcBorders>
              <w:right w:val="single" w:sz="12" w:space="0" w:color="000000"/>
            </w:tcBorders>
            <w:vAlign w:val="center"/>
          </w:tcPr>
          <w:p w14:paraId="04CEC586" w14:textId="77777777" w:rsidR="00715178" w:rsidRPr="00973646" w:rsidRDefault="00715178" w:rsidP="007977C8">
            <w:pPr>
              <w:widowControl w:val="0"/>
              <w:spacing w:after="0" w:line="240" w:lineRule="auto"/>
              <w:jc w:val="center"/>
              <w:rPr>
                <w:sz w:val="24"/>
                <w:szCs w:val="24"/>
              </w:rPr>
            </w:pPr>
            <w:r w:rsidRPr="00973646">
              <w:rPr>
                <w:sz w:val="24"/>
                <w:szCs w:val="24"/>
              </w:rPr>
              <w:t>4-6 (7)</w:t>
            </w:r>
          </w:p>
        </w:tc>
        <w:tc>
          <w:tcPr>
            <w:tcW w:w="645" w:type="dxa"/>
            <w:tcBorders>
              <w:left w:val="single" w:sz="12" w:space="0" w:color="000000"/>
            </w:tcBorders>
            <w:vAlign w:val="center"/>
          </w:tcPr>
          <w:p w14:paraId="0B7C48F9" w14:textId="77777777" w:rsidR="00715178" w:rsidRPr="00973646" w:rsidRDefault="00715178" w:rsidP="007977C8">
            <w:pPr>
              <w:widowControl w:val="0"/>
              <w:spacing w:after="0" w:line="240" w:lineRule="auto"/>
              <w:jc w:val="center"/>
              <w:rPr>
                <w:sz w:val="24"/>
                <w:szCs w:val="24"/>
              </w:rPr>
            </w:pPr>
            <w:r w:rsidRPr="00973646">
              <w:rPr>
                <w:sz w:val="24"/>
                <w:szCs w:val="24"/>
              </w:rPr>
              <w:t>1-3</w:t>
            </w:r>
          </w:p>
        </w:tc>
        <w:tc>
          <w:tcPr>
            <w:tcW w:w="578" w:type="dxa"/>
            <w:vAlign w:val="center"/>
          </w:tcPr>
          <w:p w14:paraId="3A084123" w14:textId="77777777" w:rsidR="00715178" w:rsidRPr="00973646" w:rsidRDefault="00715178" w:rsidP="007977C8">
            <w:pPr>
              <w:widowControl w:val="0"/>
              <w:spacing w:after="0" w:line="240" w:lineRule="auto"/>
              <w:jc w:val="center"/>
              <w:rPr>
                <w:sz w:val="24"/>
                <w:szCs w:val="24"/>
              </w:rPr>
            </w:pPr>
            <w:r w:rsidRPr="00973646">
              <w:rPr>
                <w:sz w:val="24"/>
                <w:szCs w:val="24"/>
              </w:rPr>
              <w:t>3-4</w:t>
            </w:r>
          </w:p>
        </w:tc>
        <w:tc>
          <w:tcPr>
            <w:tcW w:w="646" w:type="dxa"/>
            <w:tcBorders>
              <w:right w:val="single" w:sz="12" w:space="0" w:color="000000"/>
            </w:tcBorders>
            <w:vAlign w:val="center"/>
          </w:tcPr>
          <w:p w14:paraId="69B7BCE5" w14:textId="77777777" w:rsidR="00715178" w:rsidRPr="00973646" w:rsidRDefault="00715178" w:rsidP="007977C8">
            <w:pPr>
              <w:widowControl w:val="0"/>
              <w:spacing w:after="0" w:line="240" w:lineRule="auto"/>
              <w:jc w:val="center"/>
              <w:rPr>
                <w:sz w:val="24"/>
                <w:szCs w:val="24"/>
              </w:rPr>
            </w:pPr>
            <w:r w:rsidRPr="00973646">
              <w:rPr>
                <w:sz w:val="24"/>
                <w:szCs w:val="24"/>
              </w:rPr>
              <w:t>4-6 (7)</w:t>
            </w:r>
          </w:p>
        </w:tc>
        <w:tc>
          <w:tcPr>
            <w:tcW w:w="645" w:type="dxa"/>
            <w:tcBorders>
              <w:left w:val="single" w:sz="12" w:space="0" w:color="000000"/>
            </w:tcBorders>
            <w:vAlign w:val="center"/>
          </w:tcPr>
          <w:p w14:paraId="48D68D95" w14:textId="77777777" w:rsidR="00715178" w:rsidRPr="00973646" w:rsidRDefault="00715178" w:rsidP="007977C8">
            <w:pPr>
              <w:widowControl w:val="0"/>
              <w:spacing w:after="0" w:line="240" w:lineRule="auto"/>
              <w:jc w:val="center"/>
              <w:rPr>
                <w:sz w:val="24"/>
                <w:szCs w:val="24"/>
              </w:rPr>
            </w:pPr>
            <w:r w:rsidRPr="00973646">
              <w:rPr>
                <w:sz w:val="24"/>
                <w:szCs w:val="24"/>
              </w:rPr>
              <w:t>1-3</w:t>
            </w:r>
          </w:p>
        </w:tc>
        <w:tc>
          <w:tcPr>
            <w:tcW w:w="646" w:type="dxa"/>
            <w:vAlign w:val="center"/>
          </w:tcPr>
          <w:p w14:paraId="6A0278A6" w14:textId="77777777" w:rsidR="00715178" w:rsidRPr="00973646" w:rsidRDefault="00715178" w:rsidP="007977C8">
            <w:pPr>
              <w:widowControl w:val="0"/>
              <w:spacing w:after="0" w:line="240" w:lineRule="auto"/>
              <w:jc w:val="center"/>
              <w:rPr>
                <w:sz w:val="24"/>
                <w:szCs w:val="24"/>
              </w:rPr>
            </w:pPr>
            <w:r w:rsidRPr="00973646">
              <w:rPr>
                <w:sz w:val="24"/>
                <w:szCs w:val="24"/>
              </w:rPr>
              <w:t>3-4</w:t>
            </w:r>
          </w:p>
        </w:tc>
        <w:tc>
          <w:tcPr>
            <w:tcW w:w="646" w:type="dxa"/>
            <w:tcBorders>
              <w:right w:val="single" w:sz="12" w:space="0" w:color="000000"/>
            </w:tcBorders>
            <w:vAlign w:val="center"/>
          </w:tcPr>
          <w:p w14:paraId="7BDB6B3E" w14:textId="77777777" w:rsidR="00715178" w:rsidRPr="00973646" w:rsidRDefault="00715178" w:rsidP="007977C8">
            <w:pPr>
              <w:widowControl w:val="0"/>
              <w:spacing w:after="0" w:line="240" w:lineRule="auto"/>
              <w:jc w:val="center"/>
              <w:rPr>
                <w:sz w:val="24"/>
                <w:szCs w:val="24"/>
              </w:rPr>
            </w:pPr>
            <w:r w:rsidRPr="00973646">
              <w:rPr>
                <w:sz w:val="24"/>
                <w:szCs w:val="24"/>
              </w:rPr>
              <w:t>4-6 (7)</w:t>
            </w:r>
          </w:p>
        </w:tc>
        <w:tc>
          <w:tcPr>
            <w:tcW w:w="676" w:type="dxa"/>
            <w:tcBorders>
              <w:left w:val="single" w:sz="12" w:space="0" w:color="000000"/>
            </w:tcBorders>
            <w:vAlign w:val="center"/>
          </w:tcPr>
          <w:p w14:paraId="2BAE1BCA" w14:textId="77777777" w:rsidR="00715178" w:rsidRPr="00973646" w:rsidRDefault="00715178" w:rsidP="007977C8">
            <w:pPr>
              <w:widowControl w:val="0"/>
              <w:spacing w:after="0" w:line="240" w:lineRule="auto"/>
              <w:jc w:val="center"/>
              <w:rPr>
                <w:sz w:val="24"/>
                <w:szCs w:val="24"/>
              </w:rPr>
            </w:pPr>
            <w:r w:rsidRPr="00973646">
              <w:rPr>
                <w:sz w:val="24"/>
                <w:szCs w:val="24"/>
              </w:rPr>
              <w:t>1-3</w:t>
            </w:r>
          </w:p>
        </w:tc>
        <w:tc>
          <w:tcPr>
            <w:tcW w:w="559" w:type="dxa"/>
            <w:vAlign w:val="center"/>
          </w:tcPr>
          <w:p w14:paraId="516CEE5F" w14:textId="77777777" w:rsidR="00715178" w:rsidRPr="00973646" w:rsidRDefault="00715178" w:rsidP="007977C8">
            <w:pPr>
              <w:widowControl w:val="0"/>
              <w:spacing w:after="0" w:line="240" w:lineRule="auto"/>
              <w:jc w:val="center"/>
              <w:rPr>
                <w:sz w:val="24"/>
                <w:szCs w:val="24"/>
              </w:rPr>
            </w:pPr>
            <w:r w:rsidRPr="00973646">
              <w:rPr>
                <w:sz w:val="24"/>
                <w:szCs w:val="24"/>
              </w:rPr>
              <w:t>3-4</w:t>
            </w:r>
          </w:p>
        </w:tc>
        <w:tc>
          <w:tcPr>
            <w:tcW w:w="662" w:type="dxa"/>
            <w:tcBorders>
              <w:right w:val="single" w:sz="12" w:space="0" w:color="000000"/>
            </w:tcBorders>
            <w:vAlign w:val="center"/>
          </w:tcPr>
          <w:p w14:paraId="5B01921E" w14:textId="77777777" w:rsidR="00715178" w:rsidRPr="00973646" w:rsidRDefault="00715178" w:rsidP="007977C8">
            <w:pPr>
              <w:widowControl w:val="0"/>
              <w:spacing w:after="0" w:line="240" w:lineRule="auto"/>
              <w:jc w:val="center"/>
              <w:rPr>
                <w:sz w:val="24"/>
                <w:szCs w:val="24"/>
              </w:rPr>
            </w:pPr>
            <w:r w:rsidRPr="00973646">
              <w:rPr>
                <w:sz w:val="24"/>
                <w:szCs w:val="24"/>
              </w:rPr>
              <w:t>4-6 (7)</w:t>
            </w:r>
          </w:p>
        </w:tc>
        <w:tc>
          <w:tcPr>
            <w:tcW w:w="2801" w:type="dxa"/>
            <w:vMerge/>
            <w:tcBorders>
              <w:left w:val="single" w:sz="12" w:space="0" w:color="000000"/>
            </w:tcBorders>
            <w:vAlign w:val="center"/>
          </w:tcPr>
          <w:p w14:paraId="664F8068" w14:textId="77777777" w:rsidR="00715178" w:rsidRPr="00973646" w:rsidRDefault="00715178" w:rsidP="007977C8">
            <w:pPr>
              <w:widowControl w:val="0"/>
              <w:spacing w:after="0" w:line="276" w:lineRule="auto"/>
              <w:rPr>
                <w:sz w:val="24"/>
                <w:szCs w:val="24"/>
              </w:rPr>
            </w:pPr>
          </w:p>
        </w:tc>
      </w:tr>
      <w:tr w:rsidR="00715178" w:rsidRPr="00973646" w14:paraId="1D470795" w14:textId="77777777" w:rsidTr="00715178">
        <w:trPr>
          <w:trHeight w:val="221"/>
          <w:jc w:val="center"/>
        </w:trPr>
        <w:tc>
          <w:tcPr>
            <w:tcW w:w="534" w:type="dxa"/>
            <w:tcBorders>
              <w:right w:val="single" w:sz="12" w:space="0" w:color="000000"/>
            </w:tcBorders>
            <w:vAlign w:val="center"/>
          </w:tcPr>
          <w:p w14:paraId="36FD68F9" w14:textId="77777777" w:rsidR="00715178" w:rsidRPr="00973646" w:rsidRDefault="00715178" w:rsidP="007977C8">
            <w:pPr>
              <w:widowControl w:val="0"/>
              <w:spacing w:after="0" w:line="240" w:lineRule="auto"/>
              <w:ind w:right="-66"/>
              <w:jc w:val="center"/>
              <w:rPr>
                <w:sz w:val="24"/>
                <w:szCs w:val="24"/>
              </w:rPr>
            </w:pPr>
            <w:r w:rsidRPr="00973646">
              <w:rPr>
                <w:b/>
                <w:sz w:val="24"/>
                <w:szCs w:val="24"/>
              </w:rPr>
              <w:t>МП Л</w:t>
            </w:r>
          </w:p>
        </w:tc>
        <w:tc>
          <w:tcPr>
            <w:tcW w:w="1563" w:type="dxa"/>
            <w:tcBorders>
              <w:right w:val="single" w:sz="12" w:space="0" w:color="000000"/>
            </w:tcBorders>
            <w:vAlign w:val="center"/>
          </w:tcPr>
          <w:p w14:paraId="32B0E197" w14:textId="77777777" w:rsidR="00715178" w:rsidRPr="00973646" w:rsidRDefault="00715178" w:rsidP="007977C8">
            <w:pPr>
              <w:spacing w:after="0"/>
              <w:jc w:val="center"/>
              <w:rPr>
                <w:sz w:val="24"/>
                <w:szCs w:val="24"/>
              </w:rPr>
            </w:pPr>
            <w:r w:rsidRPr="00973646">
              <w:rPr>
                <w:sz w:val="24"/>
                <w:szCs w:val="24"/>
              </w:rPr>
              <w:t>Кефір 2,5%</w:t>
            </w:r>
          </w:p>
        </w:tc>
        <w:tc>
          <w:tcPr>
            <w:tcW w:w="590" w:type="dxa"/>
            <w:tcBorders>
              <w:left w:val="single" w:sz="12" w:space="0" w:color="000000"/>
            </w:tcBorders>
            <w:vAlign w:val="center"/>
          </w:tcPr>
          <w:p w14:paraId="46CB1C1F" w14:textId="77777777" w:rsidR="00715178" w:rsidRPr="00973646" w:rsidRDefault="00715178" w:rsidP="007977C8">
            <w:pPr>
              <w:spacing w:after="0"/>
              <w:ind w:right="-85"/>
              <w:jc w:val="center"/>
              <w:rPr>
                <w:sz w:val="24"/>
                <w:szCs w:val="24"/>
              </w:rPr>
            </w:pPr>
            <w:r w:rsidRPr="00973646">
              <w:rPr>
                <w:sz w:val="24"/>
                <w:szCs w:val="24"/>
              </w:rPr>
              <w:t>93</w:t>
            </w:r>
          </w:p>
        </w:tc>
        <w:tc>
          <w:tcPr>
            <w:tcW w:w="591" w:type="dxa"/>
            <w:vAlign w:val="center"/>
          </w:tcPr>
          <w:p w14:paraId="7902A8ED" w14:textId="77777777" w:rsidR="00715178" w:rsidRPr="00973646" w:rsidRDefault="00715178" w:rsidP="007977C8">
            <w:pPr>
              <w:spacing w:after="0"/>
              <w:ind w:right="-85"/>
              <w:jc w:val="center"/>
              <w:rPr>
                <w:sz w:val="24"/>
                <w:szCs w:val="24"/>
              </w:rPr>
            </w:pPr>
            <w:r w:rsidRPr="00973646">
              <w:rPr>
                <w:sz w:val="24"/>
                <w:szCs w:val="24"/>
              </w:rPr>
              <w:t>93</w:t>
            </w:r>
          </w:p>
        </w:tc>
        <w:tc>
          <w:tcPr>
            <w:tcW w:w="591" w:type="dxa"/>
            <w:tcBorders>
              <w:right w:val="single" w:sz="12" w:space="0" w:color="000000"/>
            </w:tcBorders>
            <w:vAlign w:val="center"/>
          </w:tcPr>
          <w:p w14:paraId="761779DD" w14:textId="77777777" w:rsidR="00715178" w:rsidRPr="00973646" w:rsidRDefault="00715178" w:rsidP="007977C8">
            <w:pPr>
              <w:spacing w:after="0"/>
              <w:ind w:right="-85"/>
              <w:jc w:val="center"/>
              <w:rPr>
                <w:sz w:val="24"/>
                <w:szCs w:val="24"/>
              </w:rPr>
            </w:pPr>
            <w:r w:rsidRPr="00973646">
              <w:rPr>
                <w:sz w:val="24"/>
                <w:szCs w:val="24"/>
              </w:rPr>
              <w:t>114</w:t>
            </w:r>
          </w:p>
        </w:tc>
        <w:tc>
          <w:tcPr>
            <w:tcW w:w="590" w:type="dxa"/>
            <w:tcBorders>
              <w:left w:val="single" w:sz="12" w:space="0" w:color="000000"/>
            </w:tcBorders>
            <w:vAlign w:val="center"/>
          </w:tcPr>
          <w:p w14:paraId="7DAB1788" w14:textId="77777777" w:rsidR="00715178" w:rsidRPr="00973646" w:rsidRDefault="00715178" w:rsidP="007977C8">
            <w:pPr>
              <w:spacing w:after="0"/>
              <w:ind w:right="-85"/>
              <w:jc w:val="center"/>
              <w:rPr>
                <w:sz w:val="24"/>
                <w:szCs w:val="24"/>
              </w:rPr>
            </w:pPr>
            <w:r w:rsidRPr="00973646">
              <w:rPr>
                <w:sz w:val="24"/>
                <w:szCs w:val="24"/>
              </w:rPr>
              <w:t>90</w:t>
            </w:r>
          </w:p>
        </w:tc>
        <w:tc>
          <w:tcPr>
            <w:tcW w:w="591" w:type="dxa"/>
            <w:vAlign w:val="center"/>
          </w:tcPr>
          <w:p w14:paraId="27B2AD2D" w14:textId="77777777" w:rsidR="00715178" w:rsidRPr="00973646" w:rsidRDefault="00715178" w:rsidP="007977C8">
            <w:pPr>
              <w:spacing w:after="0"/>
              <w:ind w:right="-85"/>
              <w:jc w:val="center"/>
              <w:rPr>
                <w:sz w:val="24"/>
                <w:szCs w:val="24"/>
              </w:rPr>
            </w:pPr>
            <w:r w:rsidRPr="00973646">
              <w:rPr>
                <w:sz w:val="24"/>
                <w:szCs w:val="24"/>
              </w:rPr>
              <w:t>90</w:t>
            </w:r>
          </w:p>
        </w:tc>
        <w:tc>
          <w:tcPr>
            <w:tcW w:w="591" w:type="dxa"/>
            <w:tcBorders>
              <w:right w:val="single" w:sz="12" w:space="0" w:color="000000"/>
            </w:tcBorders>
            <w:vAlign w:val="center"/>
          </w:tcPr>
          <w:p w14:paraId="0CAA5910" w14:textId="77777777" w:rsidR="00715178" w:rsidRPr="00973646" w:rsidRDefault="00715178" w:rsidP="007977C8">
            <w:pPr>
              <w:spacing w:after="0"/>
              <w:ind w:right="-85"/>
              <w:jc w:val="center"/>
              <w:rPr>
                <w:sz w:val="24"/>
                <w:szCs w:val="24"/>
              </w:rPr>
            </w:pPr>
            <w:r w:rsidRPr="00973646">
              <w:rPr>
                <w:sz w:val="24"/>
                <w:szCs w:val="24"/>
              </w:rPr>
              <w:t>110</w:t>
            </w:r>
          </w:p>
        </w:tc>
        <w:tc>
          <w:tcPr>
            <w:tcW w:w="645" w:type="dxa"/>
            <w:tcBorders>
              <w:left w:val="single" w:sz="12" w:space="0" w:color="000000"/>
            </w:tcBorders>
            <w:vAlign w:val="center"/>
          </w:tcPr>
          <w:p w14:paraId="7E2779C0" w14:textId="77777777" w:rsidR="00715178" w:rsidRPr="00973646" w:rsidRDefault="00715178" w:rsidP="007977C8">
            <w:pPr>
              <w:spacing w:after="0"/>
              <w:ind w:right="-85"/>
              <w:jc w:val="center"/>
              <w:rPr>
                <w:sz w:val="24"/>
                <w:szCs w:val="24"/>
              </w:rPr>
            </w:pPr>
            <w:r w:rsidRPr="00973646">
              <w:rPr>
                <w:sz w:val="24"/>
                <w:szCs w:val="24"/>
              </w:rPr>
              <w:t>2,70</w:t>
            </w:r>
          </w:p>
        </w:tc>
        <w:tc>
          <w:tcPr>
            <w:tcW w:w="638" w:type="dxa"/>
            <w:vAlign w:val="center"/>
          </w:tcPr>
          <w:p w14:paraId="4B76AAC4" w14:textId="77777777" w:rsidR="00715178" w:rsidRPr="00973646" w:rsidRDefault="00715178" w:rsidP="007977C8">
            <w:pPr>
              <w:spacing w:after="0"/>
              <w:ind w:right="-85"/>
              <w:jc w:val="center"/>
              <w:rPr>
                <w:sz w:val="24"/>
                <w:szCs w:val="24"/>
              </w:rPr>
            </w:pPr>
            <w:r w:rsidRPr="00973646">
              <w:rPr>
                <w:sz w:val="24"/>
                <w:szCs w:val="24"/>
              </w:rPr>
              <w:t>2,70</w:t>
            </w:r>
          </w:p>
        </w:tc>
        <w:tc>
          <w:tcPr>
            <w:tcW w:w="646" w:type="dxa"/>
            <w:tcBorders>
              <w:right w:val="single" w:sz="12" w:space="0" w:color="000000"/>
            </w:tcBorders>
            <w:vAlign w:val="center"/>
          </w:tcPr>
          <w:p w14:paraId="22821053" w14:textId="77777777" w:rsidR="00715178" w:rsidRPr="00973646" w:rsidRDefault="00715178" w:rsidP="007977C8">
            <w:pPr>
              <w:spacing w:after="0"/>
              <w:ind w:right="-85"/>
              <w:jc w:val="center"/>
              <w:rPr>
                <w:sz w:val="24"/>
                <w:szCs w:val="24"/>
              </w:rPr>
            </w:pPr>
            <w:r w:rsidRPr="00973646">
              <w:rPr>
                <w:sz w:val="24"/>
                <w:szCs w:val="24"/>
              </w:rPr>
              <w:t>3,3</w:t>
            </w:r>
          </w:p>
        </w:tc>
        <w:tc>
          <w:tcPr>
            <w:tcW w:w="645" w:type="dxa"/>
            <w:tcBorders>
              <w:left w:val="single" w:sz="12" w:space="0" w:color="000000"/>
            </w:tcBorders>
            <w:vAlign w:val="center"/>
          </w:tcPr>
          <w:p w14:paraId="72B901F0" w14:textId="77777777" w:rsidR="00715178" w:rsidRPr="00973646" w:rsidRDefault="00715178" w:rsidP="007977C8">
            <w:pPr>
              <w:spacing w:after="0"/>
              <w:ind w:right="-85"/>
              <w:jc w:val="center"/>
              <w:rPr>
                <w:sz w:val="24"/>
                <w:szCs w:val="24"/>
              </w:rPr>
            </w:pPr>
            <w:r w:rsidRPr="00973646">
              <w:rPr>
                <w:sz w:val="24"/>
                <w:szCs w:val="24"/>
              </w:rPr>
              <w:t>2,25</w:t>
            </w:r>
          </w:p>
        </w:tc>
        <w:tc>
          <w:tcPr>
            <w:tcW w:w="578" w:type="dxa"/>
            <w:vAlign w:val="center"/>
          </w:tcPr>
          <w:p w14:paraId="3E8C4076" w14:textId="77777777" w:rsidR="00715178" w:rsidRPr="00973646" w:rsidRDefault="00715178" w:rsidP="007977C8">
            <w:pPr>
              <w:spacing w:after="0"/>
              <w:ind w:right="-85"/>
              <w:jc w:val="center"/>
              <w:rPr>
                <w:sz w:val="24"/>
                <w:szCs w:val="24"/>
              </w:rPr>
            </w:pPr>
            <w:r w:rsidRPr="00973646">
              <w:rPr>
                <w:sz w:val="24"/>
                <w:szCs w:val="24"/>
              </w:rPr>
              <w:t>2,25</w:t>
            </w:r>
          </w:p>
        </w:tc>
        <w:tc>
          <w:tcPr>
            <w:tcW w:w="646" w:type="dxa"/>
            <w:tcBorders>
              <w:right w:val="single" w:sz="12" w:space="0" w:color="000000"/>
            </w:tcBorders>
            <w:vAlign w:val="center"/>
          </w:tcPr>
          <w:p w14:paraId="2591B47A" w14:textId="77777777" w:rsidR="00715178" w:rsidRPr="00973646" w:rsidRDefault="00715178" w:rsidP="007977C8">
            <w:pPr>
              <w:spacing w:after="0"/>
              <w:ind w:right="-85"/>
              <w:jc w:val="center"/>
              <w:rPr>
                <w:sz w:val="24"/>
                <w:szCs w:val="24"/>
              </w:rPr>
            </w:pPr>
            <w:r w:rsidRPr="00973646">
              <w:rPr>
                <w:sz w:val="24"/>
                <w:szCs w:val="24"/>
              </w:rPr>
              <w:t>2,75</w:t>
            </w:r>
          </w:p>
        </w:tc>
        <w:tc>
          <w:tcPr>
            <w:tcW w:w="645" w:type="dxa"/>
            <w:tcBorders>
              <w:left w:val="single" w:sz="12" w:space="0" w:color="000000"/>
            </w:tcBorders>
            <w:vAlign w:val="center"/>
          </w:tcPr>
          <w:p w14:paraId="61C57C58" w14:textId="77777777" w:rsidR="00715178" w:rsidRPr="00973646" w:rsidRDefault="00715178" w:rsidP="007977C8">
            <w:pPr>
              <w:spacing w:after="0"/>
              <w:ind w:right="-85"/>
              <w:jc w:val="center"/>
              <w:rPr>
                <w:sz w:val="24"/>
                <w:szCs w:val="24"/>
              </w:rPr>
            </w:pPr>
            <w:r w:rsidRPr="00973646">
              <w:rPr>
                <w:sz w:val="24"/>
                <w:szCs w:val="24"/>
              </w:rPr>
              <w:t>3,15</w:t>
            </w:r>
          </w:p>
        </w:tc>
        <w:tc>
          <w:tcPr>
            <w:tcW w:w="646" w:type="dxa"/>
            <w:vAlign w:val="center"/>
          </w:tcPr>
          <w:p w14:paraId="70401581" w14:textId="77777777" w:rsidR="00715178" w:rsidRPr="00973646" w:rsidRDefault="00715178" w:rsidP="007977C8">
            <w:pPr>
              <w:spacing w:after="0"/>
              <w:ind w:right="-85"/>
              <w:jc w:val="center"/>
              <w:rPr>
                <w:sz w:val="24"/>
                <w:szCs w:val="24"/>
              </w:rPr>
            </w:pPr>
            <w:r w:rsidRPr="00973646">
              <w:rPr>
                <w:sz w:val="24"/>
                <w:szCs w:val="24"/>
              </w:rPr>
              <w:t>3,15</w:t>
            </w:r>
          </w:p>
        </w:tc>
        <w:tc>
          <w:tcPr>
            <w:tcW w:w="646" w:type="dxa"/>
            <w:tcBorders>
              <w:right w:val="single" w:sz="12" w:space="0" w:color="000000"/>
            </w:tcBorders>
            <w:vAlign w:val="center"/>
          </w:tcPr>
          <w:p w14:paraId="6585F863" w14:textId="77777777" w:rsidR="00715178" w:rsidRPr="00973646" w:rsidRDefault="00715178" w:rsidP="007977C8">
            <w:pPr>
              <w:spacing w:after="0"/>
              <w:ind w:right="-85"/>
              <w:jc w:val="center"/>
              <w:rPr>
                <w:sz w:val="24"/>
                <w:szCs w:val="24"/>
              </w:rPr>
            </w:pPr>
            <w:r w:rsidRPr="00973646">
              <w:rPr>
                <w:sz w:val="24"/>
                <w:szCs w:val="24"/>
              </w:rPr>
              <w:t>3,85</w:t>
            </w:r>
          </w:p>
        </w:tc>
        <w:tc>
          <w:tcPr>
            <w:tcW w:w="676" w:type="dxa"/>
            <w:tcBorders>
              <w:left w:val="single" w:sz="12" w:space="0" w:color="000000"/>
            </w:tcBorders>
            <w:vAlign w:val="center"/>
          </w:tcPr>
          <w:p w14:paraId="5F96D7FD" w14:textId="77777777" w:rsidR="00715178" w:rsidRPr="00973646" w:rsidRDefault="00715178" w:rsidP="007977C8">
            <w:pPr>
              <w:spacing w:after="0"/>
              <w:ind w:right="-85"/>
              <w:jc w:val="center"/>
              <w:rPr>
                <w:sz w:val="24"/>
                <w:szCs w:val="24"/>
              </w:rPr>
            </w:pPr>
            <w:r w:rsidRPr="00973646">
              <w:rPr>
                <w:sz w:val="24"/>
                <w:szCs w:val="24"/>
              </w:rPr>
              <w:t>53,1</w:t>
            </w:r>
          </w:p>
        </w:tc>
        <w:tc>
          <w:tcPr>
            <w:tcW w:w="559" w:type="dxa"/>
            <w:vAlign w:val="center"/>
          </w:tcPr>
          <w:p w14:paraId="38E8DF93" w14:textId="77777777" w:rsidR="00715178" w:rsidRPr="00973646" w:rsidRDefault="00715178" w:rsidP="007977C8">
            <w:pPr>
              <w:spacing w:after="0"/>
              <w:ind w:right="-85"/>
              <w:jc w:val="center"/>
              <w:rPr>
                <w:sz w:val="24"/>
                <w:szCs w:val="24"/>
              </w:rPr>
            </w:pPr>
            <w:r w:rsidRPr="00973646">
              <w:rPr>
                <w:sz w:val="24"/>
                <w:szCs w:val="24"/>
              </w:rPr>
              <w:t>53,1</w:t>
            </w:r>
          </w:p>
        </w:tc>
        <w:tc>
          <w:tcPr>
            <w:tcW w:w="662" w:type="dxa"/>
            <w:tcBorders>
              <w:right w:val="single" w:sz="12" w:space="0" w:color="000000"/>
            </w:tcBorders>
            <w:vAlign w:val="center"/>
          </w:tcPr>
          <w:p w14:paraId="58D5DC00" w14:textId="77777777" w:rsidR="00715178" w:rsidRPr="00973646" w:rsidRDefault="00715178" w:rsidP="007977C8">
            <w:pPr>
              <w:spacing w:after="0"/>
              <w:ind w:right="-85"/>
              <w:jc w:val="center"/>
              <w:rPr>
                <w:sz w:val="24"/>
                <w:szCs w:val="24"/>
              </w:rPr>
            </w:pPr>
            <w:r w:rsidRPr="00973646">
              <w:rPr>
                <w:sz w:val="24"/>
                <w:szCs w:val="24"/>
              </w:rPr>
              <w:t>64,9</w:t>
            </w:r>
          </w:p>
        </w:tc>
        <w:tc>
          <w:tcPr>
            <w:tcW w:w="2801" w:type="dxa"/>
            <w:tcBorders>
              <w:left w:val="single" w:sz="12" w:space="0" w:color="000000"/>
            </w:tcBorders>
            <w:vAlign w:val="center"/>
          </w:tcPr>
          <w:p w14:paraId="1F65BE6C" w14:textId="77777777" w:rsidR="00715178" w:rsidRPr="00973646" w:rsidRDefault="00715178" w:rsidP="007977C8">
            <w:pPr>
              <w:spacing w:after="0"/>
              <w:jc w:val="center"/>
              <w:rPr>
                <w:sz w:val="18"/>
                <w:szCs w:val="18"/>
              </w:rPr>
            </w:pPr>
            <w:r w:rsidRPr="00973646">
              <w:rPr>
                <w:sz w:val="18"/>
                <w:szCs w:val="18"/>
              </w:rPr>
              <w:t>Консистенція однорідна, сметано подібна, з порушеним згустком; смак та запах кисломолочний.</w:t>
            </w:r>
          </w:p>
        </w:tc>
      </w:tr>
      <w:tr w:rsidR="00715178" w:rsidRPr="00973646" w14:paraId="1C4DE43E" w14:textId="77777777" w:rsidTr="00715178">
        <w:trPr>
          <w:trHeight w:val="221"/>
          <w:jc w:val="center"/>
        </w:trPr>
        <w:tc>
          <w:tcPr>
            <w:tcW w:w="534" w:type="dxa"/>
            <w:tcBorders>
              <w:right w:val="single" w:sz="12" w:space="0" w:color="000000"/>
            </w:tcBorders>
            <w:vAlign w:val="center"/>
          </w:tcPr>
          <w:p w14:paraId="48FAAA82" w14:textId="77777777" w:rsidR="00715178" w:rsidRPr="00973646" w:rsidRDefault="00715178" w:rsidP="007977C8">
            <w:pPr>
              <w:widowControl w:val="0"/>
              <w:spacing w:after="0" w:line="240" w:lineRule="auto"/>
              <w:jc w:val="center"/>
              <w:rPr>
                <w:sz w:val="24"/>
                <w:szCs w:val="24"/>
              </w:rPr>
            </w:pPr>
          </w:p>
        </w:tc>
        <w:tc>
          <w:tcPr>
            <w:tcW w:w="1563" w:type="dxa"/>
            <w:tcBorders>
              <w:right w:val="single" w:sz="12" w:space="0" w:color="000000"/>
            </w:tcBorders>
            <w:vAlign w:val="center"/>
          </w:tcPr>
          <w:p w14:paraId="536C0CBA" w14:textId="77777777" w:rsidR="00715178" w:rsidRPr="00973646" w:rsidRDefault="00715178" w:rsidP="007977C8">
            <w:pPr>
              <w:spacing w:after="0"/>
              <w:jc w:val="center"/>
              <w:rPr>
                <w:b/>
                <w:sz w:val="24"/>
                <w:szCs w:val="24"/>
              </w:rPr>
            </w:pPr>
            <w:r w:rsidRPr="00973646">
              <w:rPr>
                <w:b/>
                <w:sz w:val="24"/>
                <w:szCs w:val="24"/>
              </w:rPr>
              <w:t>ВИХІД</w:t>
            </w:r>
          </w:p>
        </w:tc>
        <w:tc>
          <w:tcPr>
            <w:tcW w:w="590" w:type="dxa"/>
            <w:tcBorders>
              <w:left w:val="single" w:sz="12" w:space="0" w:color="000000"/>
            </w:tcBorders>
            <w:vAlign w:val="center"/>
          </w:tcPr>
          <w:p w14:paraId="73310AB1" w14:textId="77777777" w:rsidR="00715178" w:rsidRPr="00973646" w:rsidRDefault="00715178" w:rsidP="007977C8">
            <w:pPr>
              <w:spacing w:after="0"/>
              <w:ind w:right="-85"/>
              <w:jc w:val="center"/>
              <w:rPr>
                <w:b/>
                <w:sz w:val="24"/>
                <w:szCs w:val="24"/>
              </w:rPr>
            </w:pPr>
            <w:r w:rsidRPr="00973646">
              <w:rPr>
                <w:b/>
                <w:sz w:val="24"/>
                <w:szCs w:val="24"/>
              </w:rPr>
              <w:t> </w:t>
            </w:r>
          </w:p>
        </w:tc>
        <w:tc>
          <w:tcPr>
            <w:tcW w:w="591" w:type="dxa"/>
            <w:vAlign w:val="center"/>
          </w:tcPr>
          <w:p w14:paraId="3B742150" w14:textId="77777777" w:rsidR="00715178" w:rsidRPr="00973646" w:rsidRDefault="00715178" w:rsidP="007977C8">
            <w:pPr>
              <w:spacing w:after="0"/>
              <w:ind w:right="-85"/>
              <w:jc w:val="center"/>
              <w:rPr>
                <w:b/>
                <w:sz w:val="24"/>
                <w:szCs w:val="24"/>
              </w:rPr>
            </w:pPr>
            <w:r w:rsidRPr="00973646">
              <w:rPr>
                <w:b/>
                <w:sz w:val="24"/>
                <w:szCs w:val="24"/>
              </w:rPr>
              <w:t> </w:t>
            </w:r>
          </w:p>
        </w:tc>
        <w:tc>
          <w:tcPr>
            <w:tcW w:w="591" w:type="dxa"/>
            <w:tcBorders>
              <w:right w:val="single" w:sz="12" w:space="0" w:color="000000"/>
            </w:tcBorders>
            <w:vAlign w:val="center"/>
          </w:tcPr>
          <w:p w14:paraId="712EBB06" w14:textId="77777777" w:rsidR="00715178" w:rsidRPr="00973646" w:rsidRDefault="00715178" w:rsidP="007977C8">
            <w:pPr>
              <w:spacing w:after="0"/>
              <w:ind w:right="-85"/>
              <w:jc w:val="center"/>
              <w:rPr>
                <w:b/>
                <w:sz w:val="24"/>
                <w:szCs w:val="24"/>
              </w:rPr>
            </w:pPr>
            <w:r w:rsidRPr="00973646">
              <w:rPr>
                <w:b/>
                <w:sz w:val="24"/>
                <w:szCs w:val="24"/>
              </w:rPr>
              <w:t> </w:t>
            </w:r>
          </w:p>
        </w:tc>
        <w:tc>
          <w:tcPr>
            <w:tcW w:w="590" w:type="dxa"/>
            <w:tcBorders>
              <w:left w:val="single" w:sz="12" w:space="0" w:color="000000"/>
            </w:tcBorders>
            <w:vAlign w:val="center"/>
          </w:tcPr>
          <w:p w14:paraId="28C9C187" w14:textId="77777777" w:rsidR="00715178" w:rsidRPr="00973646" w:rsidRDefault="00715178" w:rsidP="007977C8">
            <w:pPr>
              <w:spacing w:after="0"/>
              <w:ind w:right="-85"/>
              <w:jc w:val="center"/>
              <w:rPr>
                <w:b/>
                <w:sz w:val="24"/>
                <w:szCs w:val="24"/>
              </w:rPr>
            </w:pPr>
            <w:r w:rsidRPr="00973646">
              <w:rPr>
                <w:b/>
                <w:sz w:val="24"/>
                <w:szCs w:val="24"/>
              </w:rPr>
              <w:t>90</w:t>
            </w:r>
          </w:p>
        </w:tc>
        <w:tc>
          <w:tcPr>
            <w:tcW w:w="591" w:type="dxa"/>
            <w:vAlign w:val="center"/>
          </w:tcPr>
          <w:p w14:paraId="5F1224B1" w14:textId="77777777" w:rsidR="00715178" w:rsidRPr="00973646" w:rsidRDefault="00715178" w:rsidP="007977C8">
            <w:pPr>
              <w:spacing w:after="0"/>
              <w:ind w:right="-85"/>
              <w:jc w:val="center"/>
              <w:rPr>
                <w:b/>
                <w:sz w:val="24"/>
                <w:szCs w:val="24"/>
              </w:rPr>
            </w:pPr>
            <w:r w:rsidRPr="00973646">
              <w:rPr>
                <w:b/>
                <w:sz w:val="24"/>
                <w:szCs w:val="24"/>
              </w:rPr>
              <w:t>90</w:t>
            </w:r>
          </w:p>
        </w:tc>
        <w:tc>
          <w:tcPr>
            <w:tcW w:w="591" w:type="dxa"/>
            <w:tcBorders>
              <w:right w:val="single" w:sz="12" w:space="0" w:color="000000"/>
            </w:tcBorders>
            <w:vAlign w:val="center"/>
          </w:tcPr>
          <w:p w14:paraId="56169389" w14:textId="77777777" w:rsidR="00715178" w:rsidRPr="00973646" w:rsidRDefault="00715178" w:rsidP="007977C8">
            <w:pPr>
              <w:spacing w:after="0"/>
              <w:ind w:right="-85"/>
              <w:jc w:val="center"/>
              <w:rPr>
                <w:b/>
                <w:sz w:val="24"/>
                <w:szCs w:val="24"/>
              </w:rPr>
            </w:pPr>
            <w:r w:rsidRPr="00973646">
              <w:rPr>
                <w:b/>
                <w:sz w:val="24"/>
                <w:szCs w:val="24"/>
              </w:rPr>
              <w:t>110</w:t>
            </w:r>
          </w:p>
        </w:tc>
        <w:tc>
          <w:tcPr>
            <w:tcW w:w="645" w:type="dxa"/>
            <w:tcBorders>
              <w:left w:val="single" w:sz="12" w:space="0" w:color="000000"/>
            </w:tcBorders>
            <w:vAlign w:val="center"/>
          </w:tcPr>
          <w:p w14:paraId="3B26C490" w14:textId="77777777" w:rsidR="00715178" w:rsidRPr="00973646" w:rsidRDefault="00715178" w:rsidP="007977C8">
            <w:pPr>
              <w:spacing w:after="0"/>
              <w:ind w:right="-85"/>
              <w:jc w:val="center"/>
              <w:rPr>
                <w:b/>
                <w:sz w:val="24"/>
                <w:szCs w:val="24"/>
              </w:rPr>
            </w:pPr>
            <w:r w:rsidRPr="00973646">
              <w:rPr>
                <w:b/>
                <w:sz w:val="24"/>
                <w:szCs w:val="24"/>
              </w:rPr>
              <w:t>2,70</w:t>
            </w:r>
          </w:p>
        </w:tc>
        <w:tc>
          <w:tcPr>
            <w:tcW w:w="638" w:type="dxa"/>
            <w:vAlign w:val="center"/>
          </w:tcPr>
          <w:p w14:paraId="594FA153" w14:textId="77777777" w:rsidR="00715178" w:rsidRPr="00973646" w:rsidRDefault="00715178" w:rsidP="007977C8">
            <w:pPr>
              <w:spacing w:after="0"/>
              <w:ind w:right="-85"/>
              <w:jc w:val="center"/>
              <w:rPr>
                <w:b/>
                <w:sz w:val="24"/>
                <w:szCs w:val="24"/>
              </w:rPr>
            </w:pPr>
            <w:r w:rsidRPr="00973646">
              <w:rPr>
                <w:b/>
                <w:sz w:val="24"/>
                <w:szCs w:val="24"/>
              </w:rPr>
              <w:t>2,70</w:t>
            </w:r>
          </w:p>
        </w:tc>
        <w:tc>
          <w:tcPr>
            <w:tcW w:w="646" w:type="dxa"/>
            <w:tcBorders>
              <w:right w:val="single" w:sz="12" w:space="0" w:color="000000"/>
            </w:tcBorders>
            <w:vAlign w:val="center"/>
          </w:tcPr>
          <w:p w14:paraId="5EECE543" w14:textId="77777777" w:rsidR="00715178" w:rsidRPr="00973646" w:rsidRDefault="00715178" w:rsidP="007977C8">
            <w:pPr>
              <w:spacing w:after="0"/>
              <w:ind w:right="-85"/>
              <w:jc w:val="center"/>
              <w:rPr>
                <w:b/>
                <w:sz w:val="24"/>
                <w:szCs w:val="24"/>
              </w:rPr>
            </w:pPr>
            <w:r w:rsidRPr="00973646">
              <w:rPr>
                <w:b/>
                <w:sz w:val="24"/>
                <w:szCs w:val="24"/>
              </w:rPr>
              <w:t>3,3</w:t>
            </w:r>
          </w:p>
        </w:tc>
        <w:tc>
          <w:tcPr>
            <w:tcW w:w="645" w:type="dxa"/>
            <w:tcBorders>
              <w:left w:val="single" w:sz="12" w:space="0" w:color="000000"/>
            </w:tcBorders>
            <w:vAlign w:val="center"/>
          </w:tcPr>
          <w:p w14:paraId="41241BB3" w14:textId="77777777" w:rsidR="00715178" w:rsidRPr="00973646" w:rsidRDefault="00715178" w:rsidP="007977C8">
            <w:pPr>
              <w:spacing w:after="0"/>
              <w:ind w:right="-85"/>
              <w:jc w:val="center"/>
              <w:rPr>
                <w:b/>
                <w:sz w:val="24"/>
                <w:szCs w:val="24"/>
              </w:rPr>
            </w:pPr>
            <w:r w:rsidRPr="00973646">
              <w:rPr>
                <w:b/>
                <w:sz w:val="24"/>
                <w:szCs w:val="24"/>
              </w:rPr>
              <w:t>2,25</w:t>
            </w:r>
          </w:p>
        </w:tc>
        <w:tc>
          <w:tcPr>
            <w:tcW w:w="578" w:type="dxa"/>
            <w:vAlign w:val="center"/>
          </w:tcPr>
          <w:p w14:paraId="21476C22" w14:textId="77777777" w:rsidR="00715178" w:rsidRPr="00973646" w:rsidRDefault="00715178" w:rsidP="007977C8">
            <w:pPr>
              <w:spacing w:after="0"/>
              <w:ind w:right="-85"/>
              <w:jc w:val="center"/>
              <w:rPr>
                <w:b/>
                <w:sz w:val="24"/>
                <w:szCs w:val="24"/>
              </w:rPr>
            </w:pPr>
            <w:r w:rsidRPr="00973646">
              <w:rPr>
                <w:b/>
                <w:sz w:val="24"/>
                <w:szCs w:val="24"/>
              </w:rPr>
              <w:t>2,25</w:t>
            </w:r>
          </w:p>
        </w:tc>
        <w:tc>
          <w:tcPr>
            <w:tcW w:w="646" w:type="dxa"/>
            <w:tcBorders>
              <w:right w:val="single" w:sz="12" w:space="0" w:color="000000"/>
            </w:tcBorders>
            <w:vAlign w:val="center"/>
          </w:tcPr>
          <w:p w14:paraId="4C0C207A" w14:textId="77777777" w:rsidR="00715178" w:rsidRPr="00973646" w:rsidRDefault="00715178" w:rsidP="007977C8">
            <w:pPr>
              <w:spacing w:after="0"/>
              <w:ind w:right="-85"/>
              <w:jc w:val="center"/>
              <w:rPr>
                <w:b/>
                <w:sz w:val="24"/>
                <w:szCs w:val="24"/>
              </w:rPr>
            </w:pPr>
            <w:r w:rsidRPr="00973646">
              <w:rPr>
                <w:b/>
                <w:sz w:val="24"/>
                <w:szCs w:val="24"/>
              </w:rPr>
              <w:t>2,75</w:t>
            </w:r>
          </w:p>
        </w:tc>
        <w:tc>
          <w:tcPr>
            <w:tcW w:w="645" w:type="dxa"/>
            <w:tcBorders>
              <w:left w:val="single" w:sz="12" w:space="0" w:color="000000"/>
            </w:tcBorders>
            <w:vAlign w:val="center"/>
          </w:tcPr>
          <w:p w14:paraId="0846D725" w14:textId="77777777" w:rsidR="00715178" w:rsidRPr="00973646" w:rsidRDefault="00715178" w:rsidP="007977C8">
            <w:pPr>
              <w:spacing w:after="0"/>
              <w:ind w:right="-85"/>
              <w:jc w:val="center"/>
              <w:rPr>
                <w:b/>
                <w:sz w:val="24"/>
                <w:szCs w:val="24"/>
              </w:rPr>
            </w:pPr>
            <w:r w:rsidRPr="00973646">
              <w:rPr>
                <w:b/>
                <w:sz w:val="24"/>
                <w:szCs w:val="24"/>
              </w:rPr>
              <w:t>3,15</w:t>
            </w:r>
          </w:p>
        </w:tc>
        <w:tc>
          <w:tcPr>
            <w:tcW w:w="646" w:type="dxa"/>
            <w:vAlign w:val="center"/>
          </w:tcPr>
          <w:p w14:paraId="20B84C5B" w14:textId="77777777" w:rsidR="00715178" w:rsidRPr="00973646" w:rsidRDefault="00715178" w:rsidP="007977C8">
            <w:pPr>
              <w:spacing w:after="0"/>
              <w:ind w:right="-85"/>
              <w:jc w:val="center"/>
              <w:rPr>
                <w:b/>
                <w:sz w:val="24"/>
                <w:szCs w:val="24"/>
              </w:rPr>
            </w:pPr>
            <w:r w:rsidRPr="00973646">
              <w:rPr>
                <w:b/>
                <w:sz w:val="24"/>
                <w:szCs w:val="24"/>
              </w:rPr>
              <w:t>3,15</w:t>
            </w:r>
          </w:p>
        </w:tc>
        <w:tc>
          <w:tcPr>
            <w:tcW w:w="646" w:type="dxa"/>
            <w:tcBorders>
              <w:right w:val="single" w:sz="12" w:space="0" w:color="000000"/>
            </w:tcBorders>
            <w:vAlign w:val="center"/>
          </w:tcPr>
          <w:p w14:paraId="59561573" w14:textId="77777777" w:rsidR="00715178" w:rsidRPr="00973646" w:rsidRDefault="00715178" w:rsidP="007977C8">
            <w:pPr>
              <w:spacing w:after="0"/>
              <w:ind w:right="-85"/>
              <w:jc w:val="center"/>
              <w:rPr>
                <w:b/>
                <w:sz w:val="24"/>
                <w:szCs w:val="24"/>
              </w:rPr>
            </w:pPr>
            <w:r w:rsidRPr="00973646">
              <w:rPr>
                <w:b/>
                <w:sz w:val="24"/>
                <w:szCs w:val="24"/>
              </w:rPr>
              <w:t>3,85</w:t>
            </w:r>
          </w:p>
        </w:tc>
        <w:tc>
          <w:tcPr>
            <w:tcW w:w="676" w:type="dxa"/>
            <w:tcBorders>
              <w:left w:val="single" w:sz="12" w:space="0" w:color="000000"/>
            </w:tcBorders>
            <w:vAlign w:val="center"/>
          </w:tcPr>
          <w:p w14:paraId="5681C72D" w14:textId="77777777" w:rsidR="00715178" w:rsidRPr="00973646" w:rsidRDefault="00715178" w:rsidP="007977C8">
            <w:pPr>
              <w:spacing w:after="0"/>
              <w:ind w:right="-85"/>
              <w:jc w:val="center"/>
              <w:rPr>
                <w:b/>
                <w:sz w:val="24"/>
                <w:szCs w:val="24"/>
              </w:rPr>
            </w:pPr>
            <w:r w:rsidRPr="00973646">
              <w:rPr>
                <w:b/>
                <w:sz w:val="24"/>
                <w:szCs w:val="24"/>
              </w:rPr>
              <w:t>53</w:t>
            </w:r>
          </w:p>
        </w:tc>
        <w:tc>
          <w:tcPr>
            <w:tcW w:w="559" w:type="dxa"/>
            <w:vAlign w:val="center"/>
          </w:tcPr>
          <w:p w14:paraId="4BC2E07D" w14:textId="77777777" w:rsidR="00715178" w:rsidRPr="00973646" w:rsidRDefault="00715178" w:rsidP="007977C8">
            <w:pPr>
              <w:spacing w:after="0"/>
              <w:ind w:right="-85"/>
              <w:jc w:val="center"/>
              <w:rPr>
                <w:b/>
                <w:sz w:val="24"/>
                <w:szCs w:val="24"/>
              </w:rPr>
            </w:pPr>
            <w:r w:rsidRPr="00973646">
              <w:rPr>
                <w:b/>
                <w:sz w:val="24"/>
                <w:szCs w:val="24"/>
              </w:rPr>
              <w:t>53</w:t>
            </w:r>
          </w:p>
        </w:tc>
        <w:tc>
          <w:tcPr>
            <w:tcW w:w="662" w:type="dxa"/>
            <w:tcBorders>
              <w:right w:val="single" w:sz="12" w:space="0" w:color="000000"/>
            </w:tcBorders>
            <w:vAlign w:val="center"/>
          </w:tcPr>
          <w:p w14:paraId="0E2AFEC5" w14:textId="77777777" w:rsidR="00715178" w:rsidRPr="00973646" w:rsidRDefault="00715178" w:rsidP="007977C8">
            <w:pPr>
              <w:spacing w:after="0"/>
              <w:ind w:right="-85"/>
              <w:jc w:val="center"/>
              <w:rPr>
                <w:b/>
                <w:sz w:val="24"/>
                <w:szCs w:val="24"/>
              </w:rPr>
            </w:pPr>
            <w:r w:rsidRPr="00973646">
              <w:rPr>
                <w:b/>
                <w:sz w:val="24"/>
                <w:szCs w:val="24"/>
              </w:rPr>
              <w:t>65</w:t>
            </w:r>
          </w:p>
        </w:tc>
        <w:tc>
          <w:tcPr>
            <w:tcW w:w="2801" w:type="dxa"/>
            <w:tcBorders>
              <w:left w:val="single" w:sz="12" w:space="0" w:color="000000"/>
            </w:tcBorders>
            <w:vAlign w:val="center"/>
          </w:tcPr>
          <w:p w14:paraId="227C7980" w14:textId="77777777" w:rsidR="00715178" w:rsidRPr="00973646" w:rsidRDefault="00715178" w:rsidP="007977C8">
            <w:pPr>
              <w:spacing w:after="0"/>
              <w:jc w:val="center"/>
              <w:rPr>
                <w:sz w:val="18"/>
                <w:szCs w:val="18"/>
              </w:rPr>
            </w:pPr>
          </w:p>
        </w:tc>
      </w:tr>
    </w:tbl>
    <w:p w14:paraId="7339CF99" w14:textId="77777777" w:rsidR="00715178" w:rsidRPr="00973646" w:rsidRDefault="00715178" w:rsidP="00715178">
      <w:pPr>
        <w:widowControl w:val="0"/>
        <w:spacing w:after="0" w:line="276" w:lineRule="auto"/>
        <w:jc w:val="center"/>
        <w:rPr>
          <w:b/>
          <w:sz w:val="24"/>
          <w:szCs w:val="24"/>
        </w:rPr>
      </w:pPr>
    </w:p>
    <w:p w14:paraId="0BDE1FD0" w14:textId="77777777" w:rsidR="00715178" w:rsidRPr="00973646" w:rsidRDefault="00715178" w:rsidP="00715178">
      <w:pPr>
        <w:widowControl w:val="0"/>
        <w:spacing w:after="0" w:line="276" w:lineRule="auto"/>
        <w:jc w:val="center"/>
        <w:rPr>
          <w:b/>
          <w:sz w:val="24"/>
          <w:szCs w:val="24"/>
        </w:rPr>
      </w:pPr>
      <w:r w:rsidRPr="00973646">
        <w:rPr>
          <w:b/>
          <w:sz w:val="24"/>
          <w:szCs w:val="24"/>
        </w:rPr>
        <w:t>Технологія приготування</w:t>
      </w:r>
    </w:p>
    <w:p w14:paraId="63773285" w14:textId="77777777" w:rsidR="00715178" w:rsidRPr="00973646" w:rsidRDefault="00715178" w:rsidP="0071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szCs w:val="24"/>
        </w:rPr>
      </w:pPr>
      <w:r w:rsidRPr="00973646">
        <w:rPr>
          <w:sz w:val="24"/>
          <w:szCs w:val="24"/>
        </w:rPr>
        <w:t>Кефір розливають у чашки безпосередньо перед видачею.</w:t>
      </w:r>
    </w:p>
    <w:p w14:paraId="6EDA0EDA" w14:textId="77777777" w:rsidR="00715178" w:rsidRPr="00973646" w:rsidRDefault="00715178" w:rsidP="00715178">
      <w:pPr>
        <w:spacing w:after="0" w:line="240" w:lineRule="auto"/>
        <w:ind w:firstLine="567"/>
        <w:rPr>
          <w:sz w:val="24"/>
          <w:szCs w:val="24"/>
        </w:rPr>
      </w:pPr>
      <w:r w:rsidRPr="00973646">
        <w:rPr>
          <w:sz w:val="24"/>
          <w:szCs w:val="24"/>
        </w:rPr>
        <w:t>Подають у чашці при кімнатній температурі.</w:t>
      </w:r>
    </w:p>
    <w:p w14:paraId="3E78A8AC" w14:textId="77777777" w:rsidR="00715178" w:rsidRPr="00973646" w:rsidRDefault="00715178" w:rsidP="00715178">
      <w:pPr>
        <w:widowControl w:val="0"/>
        <w:spacing w:after="0" w:line="240" w:lineRule="auto"/>
        <w:ind w:firstLine="567"/>
        <w:jc w:val="center"/>
        <w:rPr>
          <w:b/>
          <w:sz w:val="24"/>
          <w:szCs w:val="24"/>
        </w:rPr>
      </w:pPr>
      <w:r w:rsidRPr="00973646">
        <w:rPr>
          <w:b/>
          <w:sz w:val="24"/>
          <w:szCs w:val="24"/>
        </w:rPr>
        <w:t>Характеристика готової страви</w:t>
      </w:r>
    </w:p>
    <w:p w14:paraId="35EBA27B" w14:textId="77777777" w:rsidR="00715178" w:rsidRPr="00973646" w:rsidRDefault="00715178" w:rsidP="00715178">
      <w:pPr>
        <w:widowControl w:val="0"/>
        <w:spacing w:after="0" w:line="240" w:lineRule="auto"/>
        <w:ind w:firstLine="567"/>
        <w:jc w:val="both"/>
        <w:rPr>
          <w:sz w:val="24"/>
          <w:szCs w:val="24"/>
        </w:rPr>
      </w:pPr>
      <w:r w:rsidRPr="00973646">
        <w:rPr>
          <w:b/>
          <w:sz w:val="24"/>
          <w:szCs w:val="24"/>
        </w:rPr>
        <w:t>Зовнішній вигляд</w:t>
      </w:r>
      <w:r w:rsidRPr="00973646">
        <w:rPr>
          <w:sz w:val="24"/>
          <w:szCs w:val="24"/>
        </w:rPr>
        <w:t xml:space="preserve">  – кефір налитий в чашки.</w:t>
      </w:r>
    </w:p>
    <w:p w14:paraId="2BC513EA" w14:textId="77777777" w:rsidR="00715178" w:rsidRPr="00973646" w:rsidRDefault="00715178" w:rsidP="00715178">
      <w:pPr>
        <w:widowControl w:val="0"/>
        <w:spacing w:after="0" w:line="240" w:lineRule="auto"/>
        <w:ind w:firstLine="567"/>
        <w:jc w:val="both"/>
        <w:rPr>
          <w:sz w:val="24"/>
          <w:szCs w:val="24"/>
        </w:rPr>
      </w:pPr>
      <w:r w:rsidRPr="00973646">
        <w:rPr>
          <w:b/>
          <w:sz w:val="24"/>
          <w:szCs w:val="24"/>
        </w:rPr>
        <w:t>Колір</w:t>
      </w:r>
      <w:r w:rsidRPr="00973646">
        <w:rPr>
          <w:sz w:val="24"/>
          <w:szCs w:val="24"/>
        </w:rPr>
        <w:t xml:space="preserve"> –білий.</w:t>
      </w:r>
    </w:p>
    <w:p w14:paraId="4299B992" w14:textId="77777777" w:rsidR="00715178" w:rsidRPr="00973646" w:rsidRDefault="00715178" w:rsidP="00715178">
      <w:pPr>
        <w:widowControl w:val="0"/>
        <w:spacing w:after="0" w:line="240" w:lineRule="auto"/>
        <w:ind w:firstLine="567"/>
        <w:rPr>
          <w:sz w:val="24"/>
          <w:szCs w:val="24"/>
        </w:rPr>
      </w:pPr>
      <w:r w:rsidRPr="00973646">
        <w:rPr>
          <w:b/>
          <w:sz w:val="24"/>
          <w:szCs w:val="24"/>
        </w:rPr>
        <w:t>Смак і запах</w:t>
      </w:r>
      <w:r w:rsidRPr="00973646">
        <w:rPr>
          <w:sz w:val="24"/>
          <w:szCs w:val="24"/>
        </w:rPr>
        <w:t xml:space="preserve"> – кисломолочний.</w:t>
      </w:r>
    </w:p>
    <w:p w14:paraId="1E70ED68" w14:textId="77777777" w:rsidR="00715178" w:rsidRPr="00973646" w:rsidRDefault="00715178" w:rsidP="00715178">
      <w:pPr>
        <w:widowControl w:val="0"/>
        <w:spacing w:after="0" w:line="240" w:lineRule="auto"/>
        <w:ind w:firstLine="567"/>
        <w:rPr>
          <w:sz w:val="24"/>
          <w:szCs w:val="24"/>
        </w:rPr>
      </w:pPr>
      <w:r w:rsidRPr="00973646">
        <w:rPr>
          <w:b/>
          <w:sz w:val="24"/>
          <w:szCs w:val="24"/>
        </w:rPr>
        <w:t>Консистенція</w:t>
      </w:r>
      <w:r w:rsidRPr="00973646">
        <w:rPr>
          <w:sz w:val="24"/>
          <w:szCs w:val="24"/>
        </w:rPr>
        <w:t xml:space="preserve"> – однорідна, сметаноподібна.</w:t>
      </w:r>
    </w:p>
    <w:p w14:paraId="6D5080AD" w14:textId="77777777" w:rsidR="00715178" w:rsidRPr="00973646" w:rsidRDefault="00715178" w:rsidP="00715178">
      <w:pPr>
        <w:widowControl w:val="0"/>
        <w:spacing w:after="0" w:line="240" w:lineRule="auto"/>
        <w:ind w:firstLine="567"/>
        <w:jc w:val="center"/>
        <w:rPr>
          <w:b/>
          <w:sz w:val="24"/>
          <w:szCs w:val="24"/>
        </w:rPr>
      </w:pPr>
      <w:r w:rsidRPr="00973646">
        <w:rPr>
          <w:b/>
          <w:sz w:val="24"/>
          <w:szCs w:val="24"/>
        </w:rPr>
        <w:t>Основні фізичні показники</w:t>
      </w:r>
    </w:p>
    <w:p w14:paraId="44655B24" w14:textId="77777777" w:rsidR="00715178" w:rsidRPr="00973646" w:rsidRDefault="00715178" w:rsidP="00715178">
      <w:pPr>
        <w:widowControl w:val="0"/>
        <w:spacing w:after="0" w:line="240" w:lineRule="auto"/>
        <w:ind w:firstLine="567"/>
        <w:jc w:val="both"/>
        <w:rPr>
          <w:sz w:val="24"/>
          <w:szCs w:val="24"/>
        </w:rPr>
      </w:pPr>
      <w:r w:rsidRPr="00973646">
        <w:rPr>
          <w:sz w:val="24"/>
          <w:szCs w:val="24"/>
        </w:rPr>
        <w:t>Маса страви: 90 г ± 3 %</w:t>
      </w:r>
    </w:p>
    <w:p w14:paraId="7F665C4D" w14:textId="77777777" w:rsidR="00715178" w:rsidRPr="00973646" w:rsidRDefault="00715178" w:rsidP="00715178">
      <w:pPr>
        <w:widowControl w:val="0"/>
        <w:spacing w:after="0" w:line="240" w:lineRule="auto"/>
        <w:ind w:firstLine="1985"/>
        <w:jc w:val="both"/>
        <w:rPr>
          <w:sz w:val="24"/>
          <w:szCs w:val="24"/>
        </w:rPr>
      </w:pPr>
      <w:r w:rsidRPr="00973646">
        <w:rPr>
          <w:sz w:val="24"/>
          <w:szCs w:val="24"/>
        </w:rPr>
        <w:t>110 г ± 3 %</w:t>
      </w:r>
    </w:p>
    <w:p w14:paraId="14EFE937" w14:textId="77777777" w:rsidR="00715178" w:rsidRPr="00973646" w:rsidRDefault="00715178" w:rsidP="00715178">
      <w:pPr>
        <w:widowControl w:val="0"/>
        <w:spacing w:after="0" w:line="240" w:lineRule="auto"/>
        <w:jc w:val="both"/>
        <w:rPr>
          <w:sz w:val="24"/>
          <w:szCs w:val="24"/>
        </w:rPr>
      </w:pPr>
    </w:p>
    <w:p w14:paraId="52D2A48B" w14:textId="77777777" w:rsidR="00715178" w:rsidRPr="00973646" w:rsidRDefault="00715178" w:rsidP="00715178">
      <w:pPr>
        <w:widowControl w:val="0"/>
        <w:spacing w:after="0" w:line="240" w:lineRule="auto"/>
        <w:ind w:firstLine="709"/>
        <w:rPr>
          <w:b/>
          <w:sz w:val="24"/>
          <w:szCs w:val="24"/>
          <w:lang w:eastAsia="ru-RU"/>
        </w:rPr>
      </w:pPr>
      <w:r w:rsidRPr="00973646">
        <w:rPr>
          <w:b/>
          <w:sz w:val="24"/>
          <w:szCs w:val="24"/>
          <w:lang w:eastAsia="ru-RU"/>
        </w:rPr>
        <w:t>СКЛАВ: сестра медична старша</w:t>
      </w:r>
      <w:r w:rsidRPr="00973646">
        <w:rPr>
          <w:b/>
          <w:sz w:val="24"/>
          <w:szCs w:val="24"/>
          <w:lang w:eastAsia="ru-RU"/>
        </w:rPr>
        <w:tab/>
      </w:r>
      <w:r w:rsidRPr="00973646">
        <w:rPr>
          <w:b/>
          <w:sz w:val="24"/>
          <w:szCs w:val="24"/>
          <w:lang w:eastAsia="ru-RU"/>
        </w:rPr>
        <w:tab/>
      </w:r>
      <w:r w:rsidRPr="00973646">
        <w:rPr>
          <w:b/>
          <w:sz w:val="24"/>
          <w:szCs w:val="24"/>
          <w:lang w:eastAsia="ru-RU"/>
        </w:rPr>
        <w:tab/>
        <w:t xml:space="preserve">   _________________</w:t>
      </w:r>
      <w:r w:rsidRPr="00973646">
        <w:rPr>
          <w:b/>
          <w:sz w:val="24"/>
          <w:szCs w:val="24"/>
          <w:lang w:eastAsia="ru-RU"/>
        </w:rPr>
        <w:tab/>
      </w:r>
      <w:r w:rsidRPr="00973646">
        <w:rPr>
          <w:b/>
          <w:sz w:val="24"/>
          <w:szCs w:val="24"/>
          <w:lang w:eastAsia="ru-RU"/>
        </w:rPr>
        <w:tab/>
      </w:r>
      <w:r w:rsidRPr="00973646">
        <w:rPr>
          <w:b/>
          <w:sz w:val="24"/>
          <w:szCs w:val="24"/>
          <w:lang w:eastAsia="ru-RU"/>
        </w:rPr>
        <w:tab/>
      </w:r>
      <w:r w:rsidRPr="00973646">
        <w:rPr>
          <w:sz w:val="24"/>
          <w:szCs w:val="24"/>
          <w:u w:val="single"/>
          <w:lang w:eastAsia="ru-RU"/>
        </w:rPr>
        <w:t>______________________</w:t>
      </w:r>
    </w:p>
    <w:p w14:paraId="75FF3FDC" w14:textId="77777777" w:rsidR="00276B64" w:rsidRDefault="00715178" w:rsidP="00715178">
      <w:pPr>
        <w:spacing w:after="0"/>
        <w:rPr>
          <w:sz w:val="20"/>
          <w:szCs w:val="24"/>
          <w:lang w:eastAsia="ru-RU"/>
        </w:rPr>
        <w:sectPr w:rsidR="00276B64" w:rsidSect="005624B8">
          <w:pgSz w:w="16838" w:h="11906" w:orient="landscape"/>
          <w:pgMar w:top="426" w:right="850" w:bottom="568" w:left="1417" w:header="708" w:footer="708" w:gutter="0"/>
          <w:cols w:space="708"/>
          <w:docGrid w:linePitch="381"/>
        </w:sectPr>
      </w:pPr>
      <w:r w:rsidRPr="00973646">
        <w:rPr>
          <w:sz w:val="20"/>
          <w:szCs w:val="24"/>
          <w:lang w:eastAsia="ru-RU"/>
        </w:rPr>
        <w:t xml:space="preserve">                                                                                                                                   (підпис) </w:t>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r>
      <w:r w:rsidRPr="00973646">
        <w:rPr>
          <w:sz w:val="20"/>
          <w:szCs w:val="24"/>
          <w:lang w:eastAsia="ru-RU"/>
        </w:rPr>
        <w:tab/>
        <w:t xml:space="preserve">  (ім’я, прізвище)</w:t>
      </w:r>
    </w:p>
    <w:p w14:paraId="5C41D32E" w14:textId="77777777" w:rsidR="00715178" w:rsidRPr="00276B64" w:rsidRDefault="00276B64" w:rsidP="00276B64">
      <w:pPr>
        <w:spacing w:after="0"/>
        <w:jc w:val="right"/>
        <w:rPr>
          <w:szCs w:val="28"/>
        </w:rPr>
      </w:pPr>
      <w:r w:rsidRPr="00276B64">
        <w:rPr>
          <w:szCs w:val="28"/>
        </w:rPr>
        <w:t>П</w:t>
      </w:r>
      <w:r w:rsidRPr="00276B64">
        <w:rPr>
          <w:szCs w:val="28"/>
          <w:lang w:val="en-US"/>
        </w:rPr>
        <w:t>’</w:t>
      </w:r>
      <w:r w:rsidRPr="00276B64">
        <w:rPr>
          <w:szCs w:val="28"/>
        </w:rPr>
        <w:t>ятниця 4 тиждень</w:t>
      </w:r>
    </w:p>
    <w:p w14:paraId="644F7A14" w14:textId="77777777" w:rsidR="00276B64" w:rsidRPr="00555EA1" w:rsidRDefault="00276B64" w:rsidP="00276B64">
      <w:pPr>
        <w:rPr>
          <w:sz w:val="20"/>
          <w:szCs w:val="24"/>
          <w:lang w:eastAsia="ru-RU"/>
        </w:rPr>
      </w:pPr>
    </w:p>
    <w:tbl>
      <w:tblPr>
        <w:tblW w:w="15098" w:type="dxa"/>
        <w:tblLook w:val="00A0" w:firstRow="1" w:lastRow="0" w:firstColumn="1" w:lastColumn="0" w:noHBand="0" w:noVBand="0"/>
      </w:tblPr>
      <w:tblGrid>
        <w:gridCol w:w="4815"/>
        <w:gridCol w:w="5127"/>
        <w:gridCol w:w="5156"/>
      </w:tblGrid>
      <w:tr w:rsidR="00276B64" w:rsidRPr="00555EA1" w14:paraId="1A3E7CCA" w14:textId="77777777" w:rsidTr="007977C8">
        <w:tc>
          <w:tcPr>
            <w:tcW w:w="4815" w:type="dxa"/>
          </w:tcPr>
          <w:p w14:paraId="580B4075"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Рецептура №  341, 863</w:t>
            </w:r>
          </w:p>
          <w:p w14:paraId="42B4B79F"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«Сборник  рецептур блюд и кулинарныхизделий для предприятий общественного питания» </w:t>
            </w:r>
          </w:p>
          <w:p w14:paraId="29F536EA"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Видання1982 р</w:t>
            </w:r>
          </w:p>
        </w:tc>
        <w:tc>
          <w:tcPr>
            <w:tcW w:w="5127" w:type="dxa"/>
          </w:tcPr>
          <w:p w14:paraId="3F4874EB" w14:textId="77777777" w:rsidR="00276B64" w:rsidRPr="00555EA1" w:rsidRDefault="00276B64" w:rsidP="007977C8">
            <w:pPr>
              <w:widowControl w:val="0"/>
              <w:spacing w:after="0" w:line="276" w:lineRule="auto"/>
              <w:rPr>
                <w:b/>
                <w:sz w:val="24"/>
                <w:szCs w:val="24"/>
                <w:lang w:eastAsia="ru-RU"/>
              </w:rPr>
            </w:pPr>
          </w:p>
        </w:tc>
        <w:tc>
          <w:tcPr>
            <w:tcW w:w="5156" w:type="dxa"/>
          </w:tcPr>
          <w:p w14:paraId="59BA20E7"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ЗАТВЕРДЖУЮ </w:t>
            </w:r>
          </w:p>
          <w:p w14:paraId="548D2D56"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Завідувач КЗ «ДНЗ № ___  » </w:t>
            </w:r>
          </w:p>
          <w:p w14:paraId="471119E7"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___________  _______________</w:t>
            </w:r>
          </w:p>
          <w:p w14:paraId="761B8EB4"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 ______________ 20___  р.</w:t>
            </w:r>
          </w:p>
        </w:tc>
      </w:tr>
    </w:tbl>
    <w:p w14:paraId="6A460C59" w14:textId="77777777" w:rsidR="00276B64" w:rsidRPr="00555EA1" w:rsidRDefault="00276B64" w:rsidP="00276B64">
      <w:pPr>
        <w:widowControl w:val="0"/>
        <w:spacing w:after="0" w:line="276" w:lineRule="auto"/>
        <w:rPr>
          <w:sz w:val="24"/>
          <w:szCs w:val="24"/>
          <w:lang w:eastAsia="ru-RU"/>
        </w:rPr>
      </w:pPr>
    </w:p>
    <w:p w14:paraId="1C54B0AA"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 xml:space="preserve">Технологічна карта </w:t>
      </w:r>
    </w:p>
    <w:p w14:paraId="780A26AC" w14:textId="77777777" w:rsidR="00276B64" w:rsidRPr="00555EA1" w:rsidRDefault="00276B64" w:rsidP="00276B64">
      <w:pPr>
        <w:spacing w:after="0" w:line="240" w:lineRule="auto"/>
        <w:jc w:val="center"/>
        <w:rPr>
          <w:b/>
          <w:bCs/>
          <w:szCs w:val="28"/>
          <w:lang w:eastAsia="ru-RU"/>
        </w:rPr>
      </w:pPr>
      <w:r w:rsidRPr="00555EA1">
        <w:rPr>
          <w:b/>
          <w:bCs/>
          <w:szCs w:val="28"/>
          <w:lang w:eastAsia="ru-RU"/>
        </w:rPr>
        <w:t>Овочі припущені в сметанному соусі</w:t>
      </w:r>
    </w:p>
    <w:p w14:paraId="387A882D" w14:textId="77777777" w:rsidR="00276B64" w:rsidRPr="00555EA1" w:rsidRDefault="00276B64" w:rsidP="00276B64">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276B64" w:rsidRPr="00555EA1" w14:paraId="7D2CDEF2" w14:textId="77777777" w:rsidTr="007977C8">
        <w:trPr>
          <w:trHeight w:val="254"/>
          <w:jc w:val="center"/>
        </w:trPr>
        <w:tc>
          <w:tcPr>
            <w:tcW w:w="436" w:type="dxa"/>
            <w:vMerge w:val="restart"/>
            <w:tcBorders>
              <w:right w:val="single" w:sz="12" w:space="0" w:color="auto"/>
            </w:tcBorders>
            <w:textDirection w:val="btLr"/>
            <w:vAlign w:val="center"/>
          </w:tcPr>
          <w:p w14:paraId="4FC6EB35" w14:textId="77777777" w:rsidR="00276B64" w:rsidRPr="00555EA1" w:rsidRDefault="00276B64" w:rsidP="007977C8">
            <w:pPr>
              <w:widowControl w:val="0"/>
              <w:spacing w:after="0" w:line="240" w:lineRule="auto"/>
              <w:ind w:left="113" w:right="113"/>
              <w:jc w:val="center"/>
              <w:rPr>
                <w:b/>
                <w:sz w:val="22"/>
                <w:szCs w:val="24"/>
                <w:lang w:val="ru-RU" w:eastAsia="ru-RU"/>
              </w:rPr>
            </w:pPr>
            <w:r w:rsidRPr="00555EA1">
              <w:rPr>
                <w:b/>
                <w:sz w:val="22"/>
                <w:szCs w:val="24"/>
                <w:lang w:val="ru-RU" w:eastAsia="ru-RU"/>
              </w:rPr>
              <w:t>Алергени</w:t>
            </w:r>
          </w:p>
        </w:tc>
        <w:tc>
          <w:tcPr>
            <w:tcW w:w="2030" w:type="dxa"/>
            <w:vMerge w:val="restart"/>
            <w:tcBorders>
              <w:right w:val="single" w:sz="12" w:space="0" w:color="auto"/>
            </w:tcBorders>
            <w:vAlign w:val="center"/>
          </w:tcPr>
          <w:p w14:paraId="1D3A275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5B03512D"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94E03C4"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30F33691"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Енергетична цінність</w:t>
            </w:r>
          </w:p>
          <w:p w14:paraId="7D8133A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(ккал)</w:t>
            </w:r>
          </w:p>
        </w:tc>
        <w:tc>
          <w:tcPr>
            <w:tcW w:w="2802" w:type="dxa"/>
            <w:vMerge w:val="restart"/>
            <w:tcBorders>
              <w:left w:val="single" w:sz="12" w:space="0" w:color="auto"/>
            </w:tcBorders>
            <w:vAlign w:val="center"/>
          </w:tcPr>
          <w:p w14:paraId="60A6E1AF" w14:textId="77777777" w:rsidR="00276B64" w:rsidRPr="00555EA1" w:rsidRDefault="00276B64" w:rsidP="007977C8">
            <w:pPr>
              <w:widowControl w:val="0"/>
              <w:spacing w:after="0" w:line="240" w:lineRule="auto"/>
              <w:jc w:val="center"/>
              <w:rPr>
                <w:b/>
                <w:sz w:val="20"/>
                <w:szCs w:val="24"/>
                <w:lang w:val="ru-RU" w:eastAsia="ru-RU"/>
              </w:rPr>
            </w:pPr>
            <w:r w:rsidRPr="00555EA1">
              <w:rPr>
                <w:b/>
                <w:sz w:val="22"/>
                <w:szCs w:val="24"/>
                <w:lang w:val="ru-RU" w:eastAsia="ru-RU"/>
              </w:rPr>
              <w:t>Технологічні вимоги до якості продуктів та сировини</w:t>
            </w:r>
          </w:p>
        </w:tc>
      </w:tr>
      <w:tr w:rsidR="00276B64" w:rsidRPr="00555EA1" w14:paraId="77B2D780" w14:textId="77777777" w:rsidTr="007977C8">
        <w:trPr>
          <w:trHeight w:val="127"/>
          <w:jc w:val="center"/>
        </w:trPr>
        <w:tc>
          <w:tcPr>
            <w:tcW w:w="436" w:type="dxa"/>
            <w:vMerge/>
            <w:tcBorders>
              <w:right w:val="single" w:sz="12" w:space="0" w:color="auto"/>
            </w:tcBorders>
            <w:vAlign w:val="center"/>
          </w:tcPr>
          <w:p w14:paraId="3D71EB17"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5654B0E3" w14:textId="77777777" w:rsidR="00276B64" w:rsidRPr="00555EA1" w:rsidRDefault="00276B64" w:rsidP="007977C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0A12E50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11E850D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187172FD"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53552090"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03CF0730"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38536BDE" w14:textId="77777777" w:rsidR="00276B64" w:rsidRPr="00555EA1" w:rsidRDefault="00276B64" w:rsidP="007977C8">
            <w:pPr>
              <w:spacing w:after="0" w:line="276" w:lineRule="auto"/>
              <w:rPr>
                <w:b/>
                <w:sz w:val="22"/>
                <w:szCs w:val="24"/>
                <w:lang w:val="ru-RU" w:eastAsia="ru-RU"/>
              </w:rPr>
            </w:pPr>
          </w:p>
        </w:tc>
        <w:tc>
          <w:tcPr>
            <w:tcW w:w="2802" w:type="dxa"/>
            <w:vMerge/>
            <w:tcBorders>
              <w:left w:val="single" w:sz="12" w:space="0" w:color="auto"/>
            </w:tcBorders>
            <w:vAlign w:val="center"/>
          </w:tcPr>
          <w:p w14:paraId="735DFCA9" w14:textId="77777777" w:rsidR="00276B64" w:rsidRPr="00555EA1" w:rsidRDefault="00276B64" w:rsidP="007977C8">
            <w:pPr>
              <w:spacing w:after="0" w:line="276" w:lineRule="auto"/>
              <w:rPr>
                <w:b/>
                <w:sz w:val="20"/>
                <w:szCs w:val="24"/>
                <w:lang w:val="ru-RU" w:eastAsia="ru-RU"/>
              </w:rPr>
            </w:pPr>
          </w:p>
        </w:tc>
      </w:tr>
      <w:tr w:rsidR="00276B64" w:rsidRPr="00555EA1" w14:paraId="5BF03F66" w14:textId="77777777" w:rsidTr="007977C8">
        <w:trPr>
          <w:trHeight w:val="290"/>
          <w:jc w:val="center"/>
        </w:trPr>
        <w:tc>
          <w:tcPr>
            <w:tcW w:w="436" w:type="dxa"/>
            <w:vMerge/>
            <w:tcBorders>
              <w:right w:val="single" w:sz="12" w:space="0" w:color="auto"/>
            </w:tcBorders>
            <w:vAlign w:val="center"/>
          </w:tcPr>
          <w:p w14:paraId="2302504C"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2ACF44C2" w14:textId="77777777" w:rsidR="00276B64" w:rsidRPr="00555EA1" w:rsidRDefault="00276B64" w:rsidP="007977C8">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6C8D957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Вікові групи (роки)</w:t>
            </w:r>
          </w:p>
        </w:tc>
        <w:tc>
          <w:tcPr>
            <w:tcW w:w="2802" w:type="dxa"/>
            <w:vMerge/>
            <w:tcBorders>
              <w:left w:val="single" w:sz="12" w:space="0" w:color="auto"/>
            </w:tcBorders>
            <w:vAlign w:val="center"/>
          </w:tcPr>
          <w:p w14:paraId="0EAB47DA" w14:textId="77777777" w:rsidR="00276B64" w:rsidRPr="00555EA1" w:rsidRDefault="00276B64" w:rsidP="007977C8">
            <w:pPr>
              <w:spacing w:after="0" w:line="276" w:lineRule="auto"/>
              <w:rPr>
                <w:b/>
                <w:sz w:val="20"/>
                <w:szCs w:val="24"/>
                <w:lang w:val="ru-RU" w:eastAsia="ru-RU"/>
              </w:rPr>
            </w:pPr>
          </w:p>
        </w:tc>
      </w:tr>
      <w:tr w:rsidR="00276B64" w:rsidRPr="00555EA1" w14:paraId="6087DE83" w14:textId="77777777" w:rsidTr="007977C8">
        <w:trPr>
          <w:trHeight w:val="126"/>
          <w:jc w:val="center"/>
        </w:trPr>
        <w:tc>
          <w:tcPr>
            <w:tcW w:w="436" w:type="dxa"/>
            <w:vMerge/>
            <w:tcBorders>
              <w:right w:val="single" w:sz="12" w:space="0" w:color="auto"/>
            </w:tcBorders>
            <w:vAlign w:val="center"/>
          </w:tcPr>
          <w:p w14:paraId="2ABD17A7"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33413537" w14:textId="77777777" w:rsidR="00276B64" w:rsidRPr="00555EA1" w:rsidRDefault="00276B64" w:rsidP="007977C8">
            <w:pPr>
              <w:spacing w:after="0" w:line="276" w:lineRule="auto"/>
              <w:rPr>
                <w:b/>
                <w:sz w:val="22"/>
                <w:szCs w:val="24"/>
                <w:lang w:val="ru-RU" w:eastAsia="ru-RU"/>
              </w:rPr>
            </w:pPr>
          </w:p>
        </w:tc>
        <w:tc>
          <w:tcPr>
            <w:tcW w:w="600" w:type="dxa"/>
            <w:tcBorders>
              <w:left w:val="single" w:sz="12" w:space="0" w:color="auto"/>
            </w:tcBorders>
            <w:vAlign w:val="center"/>
          </w:tcPr>
          <w:p w14:paraId="67A346C2"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00" w:type="dxa"/>
            <w:vAlign w:val="center"/>
          </w:tcPr>
          <w:p w14:paraId="7DDE8120"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00" w:type="dxa"/>
            <w:tcBorders>
              <w:right w:val="single" w:sz="12" w:space="0" w:color="auto"/>
            </w:tcBorders>
            <w:vAlign w:val="center"/>
          </w:tcPr>
          <w:p w14:paraId="5C0CA41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00" w:type="dxa"/>
            <w:tcBorders>
              <w:left w:val="single" w:sz="12" w:space="0" w:color="auto"/>
            </w:tcBorders>
            <w:vAlign w:val="center"/>
          </w:tcPr>
          <w:p w14:paraId="6C0086D5"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00" w:type="dxa"/>
            <w:vAlign w:val="center"/>
          </w:tcPr>
          <w:p w14:paraId="6B419036"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02" w:type="dxa"/>
            <w:tcBorders>
              <w:right w:val="single" w:sz="12" w:space="0" w:color="auto"/>
            </w:tcBorders>
            <w:vAlign w:val="center"/>
          </w:tcPr>
          <w:p w14:paraId="4D466B1E"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95" w:type="dxa"/>
            <w:tcBorders>
              <w:left w:val="single" w:sz="12" w:space="0" w:color="auto"/>
            </w:tcBorders>
            <w:vAlign w:val="center"/>
          </w:tcPr>
          <w:p w14:paraId="21882F59"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96" w:type="dxa"/>
            <w:vAlign w:val="center"/>
          </w:tcPr>
          <w:p w14:paraId="008D2DD2"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96" w:type="dxa"/>
            <w:tcBorders>
              <w:right w:val="single" w:sz="12" w:space="0" w:color="auto"/>
            </w:tcBorders>
            <w:vAlign w:val="center"/>
          </w:tcPr>
          <w:p w14:paraId="43238584"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96" w:type="dxa"/>
            <w:tcBorders>
              <w:left w:val="single" w:sz="12" w:space="0" w:color="auto"/>
            </w:tcBorders>
            <w:vAlign w:val="center"/>
          </w:tcPr>
          <w:p w14:paraId="44C5E395"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95" w:type="dxa"/>
            <w:vAlign w:val="center"/>
          </w:tcPr>
          <w:p w14:paraId="76B8AD22"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96" w:type="dxa"/>
            <w:tcBorders>
              <w:right w:val="single" w:sz="12" w:space="0" w:color="auto"/>
            </w:tcBorders>
            <w:vAlign w:val="center"/>
          </w:tcPr>
          <w:p w14:paraId="25D6E1A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96" w:type="dxa"/>
            <w:tcBorders>
              <w:left w:val="single" w:sz="12" w:space="0" w:color="auto"/>
            </w:tcBorders>
            <w:vAlign w:val="center"/>
          </w:tcPr>
          <w:p w14:paraId="3F9C41C0"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96" w:type="dxa"/>
            <w:vAlign w:val="center"/>
          </w:tcPr>
          <w:p w14:paraId="68933A6A"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97" w:type="dxa"/>
            <w:tcBorders>
              <w:right w:val="single" w:sz="12" w:space="0" w:color="auto"/>
            </w:tcBorders>
            <w:vAlign w:val="center"/>
          </w:tcPr>
          <w:p w14:paraId="7334E246"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76" w:type="dxa"/>
            <w:tcBorders>
              <w:left w:val="single" w:sz="12" w:space="0" w:color="auto"/>
            </w:tcBorders>
            <w:vAlign w:val="center"/>
          </w:tcPr>
          <w:p w14:paraId="4ED99B9A"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77" w:type="dxa"/>
            <w:vAlign w:val="center"/>
          </w:tcPr>
          <w:p w14:paraId="0D334CA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794" w:type="dxa"/>
            <w:tcBorders>
              <w:right w:val="single" w:sz="12" w:space="0" w:color="auto"/>
            </w:tcBorders>
            <w:vAlign w:val="center"/>
          </w:tcPr>
          <w:p w14:paraId="04112147"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2802" w:type="dxa"/>
            <w:vMerge/>
            <w:tcBorders>
              <w:left w:val="single" w:sz="12" w:space="0" w:color="auto"/>
            </w:tcBorders>
            <w:vAlign w:val="center"/>
          </w:tcPr>
          <w:p w14:paraId="20365C83" w14:textId="77777777" w:rsidR="00276B64" w:rsidRPr="00555EA1" w:rsidRDefault="00276B64" w:rsidP="007977C8">
            <w:pPr>
              <w:spacing w:after="0" w:line="276" w:lineRule="auto"/>
              <w:rPr>
                <w:b/>
                <w:sz w:val="20"/>
                <w:szCs w:val="24"/>
                <w:lang w:val="ru-RU" w:eastAsia="ru-RU"/>
              </w:rPr>
            </w:pPr>
          </w:p>
        </w:tc>
      </w:tr>
      <w:tr w:rsidR="00276B64" w:rsidRPr="00555EA1" w14:paraId="519C12C1" w14:textId="77777777" w:rsidTr="007977C8">
        <w:trPr>
          <w:trHeight w:val="221"/>
          <w:jc w:val="center"/>
        </w:trPr>
        <w:tc>
          <w:tcPr>
            <w:tcW w:w="436" w:type="dxa"/>
            <w:tcBorders>
              <w:right w:val="single" w:sz="12" w:space="0" w:color="auto"/>
            </w:tcBorders>
            <w:vAlign w:val="center"/>
          </w:tcPr>
          <w:p w14:paraId="57702805" w14:textId="77777777" w:rsidR="00276B64" w:rsidRPr="00555EA1" w:rsidRDefault="00276B64" w:rsidP="007977C8">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04BC3F42" w14:textId="77777777" w:rsidR="00276B64" w:rsidRPr="00555EA1" w:rsidRDefault="00276B64" w:rsidP="007977C8">
            <w:pPr>
              <w:spacing w:after="0"/>
              <w:ind w:right="-22"/>
              <w:jc w:val="center"/>
              <w:rPr>
                <w:lang w:val="ru-RU"/>
              </w:rPr>
            </w:pPr>
            <w:r w:rsidRPr="00555EA1">
              <w:rPr>
                <w:sz w:val="24"/>
                <w:szCs w:val="24"/>
                <w:lang w:val="ru-RU"/>
              </w:rPr>
              <w:t>Морква</w:t>
            </w:r>
          </w:p>
          <w:p w14:paraId="44D3689F" w14:textId="77777777" w:rsidR="00276B64" w:rsidRPr="00555EA1" w:rsidRDefault="00276B64" w:rsidP="007977C8">
            <w:pPr>
              <w:spacing w:after="0"/>
              <w:ind w:right="-22"/>
              <w:jc w:val="center"/>
              <w:rPr>
                <w:sz w:val="22"/>
                <w:lang w:val="ru-RU"/>
              </w:rPr>
            </w:pPr>
            <w:r w:rsidRPr="00555EA1">
              <w:rPr>
                <w:sz w:val="22"/>
                <w:lang w:val="ru-RU"/>
              </w:rPr>
              <w:t>з 01.09 до31.12-20%</w:t>
            </w:r>
          </w:p>
          <w:p w14:paraId="7D616497" w14:textId="77777777" w:rsidR="00276B64" w:rsidRPr="00555EA1" w:rsidRDefault="00276B64" w:rsidP="007977C8">
            <w:pPr>
              <w:spacing w:after="0"/>
              <w:ind w:right="-22"/>
              <w:jc w:val="center"/>
              <w:rPr>
                <w:sz w:val="24"/>
                <w:szCs w:val="24"/>
                <w:lang w:val="ru-RU"/>
              </w:rPr>
            </w:pPr>
            <w:r w:rsidRPr="00555EA1">
              <w:rPr>
                <w:sz w:val="22"/>
                <w:lang w:val="ru-RU"/>
              </w:rPr>
              <w:t>з 01.01до31.08-25%</w:t>
            </w:r>
          </w:p>
        </w:tc>
        <w:tc>
          <w:tcPr>
            <w:tcW w:w="600" w:type="dxa"/>
            <w:tcBorders>
              <w:left w:val="single" w:sz="12" w:space="0" w:color="auto"/>
            </w:tcBorders>
            <w:vAlign w:val="center"/>
          </w:tcPr>
          <w:p w14:paraId="1C5CE3FA" w14:textId="77777777" w:rsidR="00276B64" w:rsidRPr="00555EA1" w:rsidRDefault="00276B64" w:rsidP="007977C8">
            <w:pPr>
              <w:spacing w:after="0"/>
              <w:ind w:right="-22"/>
              <w:jc w:val="center"/>
              <w:rPr>
                <w:sz w:val="24"/>
                <w:szCs w:val="24"/>
                <w:lang w:val="ru-RU"/>
              </w:rPr>
            </w:pPr>
          </w:p>
          <w:p w14:paraId="32A2AFAF" w14:textId="77777777" w:rsidR="00276B64" w:rsidRPr="00555EA1" w:rsidRDefault="00276B64" w:rsidP="007977C8">
            <w:pPr>
              <w:spacing w:after="0"/>
              <w:ind w:right="-22"/>
              <w:jc w:val="center"/>
              <w:rPr>
                <w:sz w:val="24"/>
                <w:szCs w:val="24"/>
                <w:lang w:val="ru-RU"/>
              </w:rPr>
            </w:pPr>
            <w:r w:rsidRPr="00555EA1">
              <w:rPr>
                <w:sz w:val="24"/>
                <w:szCs w:val="24"/>
                <w:lang w:val="ru-RU"/>
              </w:rPr>
              <w:t>18,8</w:t>
            </w:r>
          </w:p>
          <w:p w14:paraId="263A9974" w14:textId="77777777" w:rsidR="00276B64" w:rsidRPr="00555EA1" w:rsidRDefault="00276B64" w:rsidP="007977C8">
            <w:pPr>
              <w:spacing w:after="0"/>
              <w:ind w:right="-22"/>
              <w:jc w:val="center"/>
              <w:rPr>
                <w:sz w:val="24"/>
                <w:szCs w:val="24"/>
                <w:lang w:val="ru-RU"/>
              </w:rPr>
            </w:pPr>
            <w:r w:rsidRPr="00555EA1">
              <w:rPr>
                <w:sz w:val="24"/>
                <w:szCs w:val="24"/>
                <w:lang w:val="ru-RU"/>
              </w:rPr>
              <w:t>20</w:t>
            </w:r>
          </w:p>
        </w:tc>
        <w:tc>
          <w:tcPr>
            <w:tcW w:w="600" w:type="dxa"/>
            <w:vAlign w:val="center"/>
          </w:tcPr>
          <w:p w14:paraId="311DB88E" w14:textId="77777777" w:rsidR="00276B64" w:rsidRPr="00555EA1" w:rsidRDefault="00276B64" w:rsidP="007977C8">
            <w:pPr>
              <w:spacing w:after="0"/>
              <w:ind w:right="-22"/>
              <w:jc w:val="center"/>
              <w:rPr>
                <w:sz w:val="24"/>
                <w:szCs w:val="24"/>
                <w:lang w:val="ru-RU"/>
              </w:rPr>
            </w:pPr>
          </w:p>
          <w:p w14:paraId="5C3DE904" w14:textId="77777777" w:rsidR="00276B64" w:rsidRPr="00555EA1" w:rsidRDefault="00276B64" w:rsidP="007977C8">
            <w:pPr>
              <w:spacing w:after="0"/>
              <w:ind w:right="-22"/>
              <w:jc w:val="center"/>
              <w:rPr>
                <w:sz w:val="24"/>
                <w:szCs w:val="24"/>
                <w:lang w:val="ru-RU"/>
              </w:rPr>
            </w:pPr>
            <w:r w:rsidRPr="00555EA1">
              <w:rPr>
                <w:sz w:val="24"/>
                <w:szCs w:val="24"/>
                <w:lang w:val="ru-RU"/>
              </w:rPr>
              <w:t>18,8</w:t>
            </w:r>
          </w:p>
          <w:p w14:paraId="4E211897" w14:textId="77777777" w:rsidR="00276B64" w:rsidRPr="00555EA1" w:rsidRDefault="00276B64" w:rsidP="007977C8">
            <w:pPr>
              <w:spacing w:after="0"/>
              <w:ind w:right="-22"/>
              <w:jc w:val="center"/>
              <w:rPr>
                <w:sz w:val="24"/>
                <w:szCs w:val="24"/>
                <w:lang w:val="ru-RU"/>
              </w:rPr>
            </w:pPr>
            <w:r w:rsidRPr="00555EA1">
              <w:rPr>
                <w:sz w:val="24"/>
                <w:szCs w:val="24"/>
                <w:lang w:val="ru-RU"/>
              </w:rPr>
              <w:t>20</w:t>
            </w:r>
          </w:p>
        </w:tc>
        <w:tc>
          <w:tcPr>
            <w:tcW w:w="600" w:type="dxa"/>
            <w:tcBorders>
              <w:right w:val="single" w:sz="12" w:space="0" w:color="auto"/>
            </w:tcBorders>
            <w:vAlign w:val="center"/>
          </w:tcPr>
          <w:p w14:paraId="66B94666" w14:textId="77777777" w:rsidR="00276B64" w:rsidRPr="00555EA1" w:rsidRDefault="00276B64" w:rsidP="007977C8">
            <w:pPr>
              <w:spacing w:after="0"/>
              <w:ind w:right="-22"/>
              <w:jc w:val="center"/>
              <w:rPr>
                <w:sz w:val="24"/>
                <w:szCs w:val="24"/>
                <w:lang w:val="ru-RU"/>
              </w:rPr>
            </w:pPr>
          </w:p>
          <w:p w14:paraId="6CCEA652" w14:textId="77777777" w:rsidR="00276B64" w:rsidRPr="00555EA1" w:rsidRDefault="00276B64" w:rsidP="007977C8">
            <w:pPr>
              <w:spacing w:after="0"/>
              <w:ind w:right="-22"/>
              <w:jc w:val="center"/>
              <w:rPr>
                <w:sz w:val="24"/>
                <w:szCs w:val="24"/>
                <w:lang w:val="ru-RU"/>
              </w:rPr>
            </w:pPr>
            <w:r w:rsidRPr="00555EA1">
              <w:rPr>
                <w:sz w:val="24"/>
                <w:szCs w:val="24"/>
                <w:lang w:val="ru-RU"/>
              </w:rPr>
              <w:t>34,8</w:t>
            </w:r>
          </w:p>
          <w:p w14:paraId="4ECF8DE0" w14:textId="77777777" w:rsidR="00276B64" w:rsidRPr="00555EA1" w:rsidRDefault="00276B64" w:rsidP="007977C8">
            <w:pPr>
              <w:spacing w:after="0"/>
              <w:ind w:right="-22"/>
              <w:jc w:val="center"/>
              <w:rPr>
                <w:sz w:val="24"/>
                <w:szCs w:val="24"/>
                <w:lang w:val="ru-RU"/>
              </w:rPr>
            </w:pPr>
            <w:r w:rsidRPr="00555EA1">
              <w:rPr>
                <w:sz w:val="24"/>
                <w:szCs w:val="24"/>
                <w:lang w:val="ru-RU"/>
              </w:rPr>
              <w:t>36</w:t>
            </w:r>
          </w:p>
        </w:tc>
        <w:tc>
          <w:tcPr>
            <w:tcW w:w="600" w:type="dxa"/>
            <w:tcBorders>
              <w:left w:val="single" w:sz="12" w:space="0" w:color="auto"/>
            </w:tcBorders>
            <w:vAlign w:val="center"/>
          </w:tcPr>
          <w:p w14:paraId="0B82AE68" w14:textId="77777777" w:rsidR="00276B64" w:rsidRPr="00555EA1" w:rsidRDefault="00276B64" w:rsidP="007977C8">
            <w:pPr>
              <w:spacing w:after="0"/>
              <w:ind w:right="-22"/>
              <w:jc w:val="center"/>
              <w:rPr>
                <w:sz w:val="24"/>
                <w:szCs w:val="24"/>
                <w:lang w:val="ru-RU"/>
              </w:rPr>
            </w:pPr>
            <w:r w:rsidRPr="00555EA1">
              <w:rPr>
                <w:sz w:val="24"/>
                <w:szCs w:val="24"/>
              </w:rPr>
              <w:t>15</w:t>
            </w:r>
          </w:p>
        </w:tc>
        <w:tc>
          <w:tcPr>
            <w:tcW w:w="600" w:type="dxa"/>
            <w:vAlign w:val="center"/>
          </w:tcPr>
          <w:p w14:paraId="2F699211" w14:textId="77777777" w:rsidR="00276B64" w:rsidRPr="00555EA1" w:rsidRDefault="00276B64" w:rsidP="007977C8">
            <w:pPr>
              <w:spacing w:after="0"/>
              <w:ind w:right="-22"/>
              <w:jc w:val="center"/>
              <w:rPr>
                <w:sz w:val="24"/>
                <w:szCs w:val="24"/>
                <w:lang w:val="ru-RU"/>
              </w:rPr>
            </w:pPr>
            <w:r w:rsidRPr="00555EA1">
              <w:rPr>
                <w:sz w:val="24"/>
                <w:szCs w:val="24"/>
              </w:rPr>
              <w:t>15</w:t>
            </w:r>
          </w:p>
        </w:tc>
        <w:tc>
          <w:tcPr>
            <w:tcW w:w="602" w:type="dxa"/>
            <w:tcBorders>
              <w:right w:val="single" w:sz="12" w:space="0" w:color="auto"/>
            </w:tcBorders>
            <w:vAlign w:val="center"/>
          </w:tcPr>
          <w:p w14:paraId="00155831" w14:textId="77777777" w:rsidR="00276B64" w:rsidRPr="00555EA1" w:rsidRDefault="00276B64" w:rsidP="007977C8">
            <w:pPr>
              <w:spacing w:after="0"/>
              <w:ind w:right="-22"/>
              <w:jc w:val="center"/>
              <w:rPr>
                <w:sz w:val="24"/>
                <w:szCs w:val="24"/>
                <w:lang w:val="ru-RU"/>
              </w:rPr>
            </w:pPr>
            <w:r w:rsidRPr="00555EA1">
              <w:rPr>
                <w:sz w:val="24"/>
                <w:szCs w:val="24"/>
                <w:lang w:val="ru-RU"/>
              </w:rPr>
              <w:t>29</w:t>
            </w:r>
          </w:p>
        </w:tc>
        <w:tc>
          <w:tcPr>
            <w:tcW w:w="595" w:type="dxa"/>
            <w:tcBorders>
              <w:left w:val="single" w:sz="12" w:space="0" w:color="auto"/>
            </w:tcBorders>
            <w:vAlign w:val="center"/>
          </w:tcPr>
          <w:p w14:paraId="4DE50440" w14:textId="77777777" w:rsidR="00276B64" w:rsidRPr="00555EA1" w:rsidRDefault="00276B64" w:rsidP="007977C8">
            <w:pPr>
              <w:spacing w:after="0"/>
              <w:ind w:right="-22"/>
              <w:jc w:val="center"/>
              <w:rPr>
                <w:sz w:val="24"/>
                <w:szCs w:val="24"/>
                <w:lang w:val="ru-RU"/>
              </w:rPr>
            </w:pPr>
            <w:r w:rsidRPr="00555EA1">
              <w:rPr>
                <w:sz w:val="24"/>
                <w:szCs w:val="24"/>
              </w:rPr>
              <w:t>0,19</w:t>
            </w:r>
          </w:p>
        </w:tc>
        <w:tc>
          <w:tcPr>
            <w:tcW w:w="596" w:type="dxa"/>
            <w:vAlign w:val="center"/>
          </w:tcPr>
          <w:p w14:paraId="65E0EAC8" w14:textId="77777777" w:rsidR="00276B64" w:rsidRPr="00555EA1" w:rsidRDefault="00276B64" w:rsidP="007977C8">
            <w:pPr>
              <w:spacing w:after="0"/>
              <w:ind w:right="-22"/>
              <w:jc w:val="center"/>
              <w:rPr>
                <w:sz w:val="24"/>
                <w:szCs w:val="24"/>
                <w:lang w:val="ru-RU"/>
              </w:rPr>
            </w:pPr>
            <w:r w:rsidRPr="00555EA1">
              <w:rPr>
                <w:sz w:val="24"/>
                <w:szCs w:val="24"/>
              </w:rPr>
              <w:t>0,19</w:t>
            </w:r>
          </w:p>
        </w:tc>
        <w:tc>
          <w:tcPr>
            <w:tcW w:w="596" w:type="dxa"/>
            <w:tcBorders>
              <w:right w:val="single" w:sz="12" w:space="0" w:color="auto"/>
            </w:tcBorders>
            <w:vAlign w:val="center"/>
          </w:tcPr>
          <w:p w14:paraId="009BF8D7" w14:textId="77777777" w:rsidR="00276B64" w:rsidRPr="00555EA1" w:rsidRDefault="00276B64" w:rsidP="007977C8">
            <w:pPr>
              <w:spacing w:after="0"/>
              <w:ind w:right="-22"/>
              <w:jc w:val="center"/>
              <w:rPr>
                <w:sz w:val="24"/>
                <w:szCs w:val="24"/>
                <w:lang w:val="ru-RU"/>
              </w:rPr>
            </w:pPr>
            <w:r w:rsidRPr="00555EA1">
              <w:rPr>
                <w:sz w:val="24"/>
                <w:szCs w:val="24"/>
                <w:lang w:val="ru-RU"/>
              </w:rPr>
              <w:t>0,38</w:t>
            </w:r>
          </w:p>
        </w:tc>
        <w:tc>
          <w:tcPr>
            <w:tcW w:w="596" w:type="dxa"/>
            <w:tcBorders>
              <w:left w:val="single" w:sz="12" w:space="0" w:color="auto"/>
            </w:tcBorders>
            <w:vAlign w:val="center"/>
          </w:tcPr>
          <w:p w14:paraId="7AA5FF15" w14:textId="77777777" w:rsidR="00276B64" w:rsidRPr="00555EA1" w:rsidRDefault="00276B64" w:rsidP="007977C8">
            <w:pPr>
              <w:spacing w:after="0"/>
              <w:ind w:right="-22"/>
              <w:jc w:val="center"/>
              <w:rPr>
                <w:sz w:val="24"/>
                <w:szCs w:val="24"/>
                <w:lang w:val="ru-RU"/>
              </w:rPr>
            </w:pPr>
            <w:r w:rsidRPr="00555EA1">
              <w:rPr>
                <w:sz w:val="24"/>
                <w:szCs w:val="24"/>
              </w:rPr>
              <w:t>0,015</w:t>
            </w:r>
          </w:p>
        </w:tc>
        <w:tc>
          <w:tcPr>
            <w:tcW w:w="595" w:type="dxa"/>
            <w:vAlign w:val="center"/>
          </w:tcPr>
          <w:p w14:paraId="4D37C490" w14:textId="77777777" w:rsidR="00276B64" w:rsidRPr="00555EA1" w:rsidRDefault="00276B64" w:rsidP="007977C8">
            <w:pPr>
              <w:spacing w:after="0"/>
              <w:ind w:right="-22"/>
              <w:jc w:val="center"/>
              <w:rPr>
                <w:sz w:val="24"/>
                <w:szCs w:val="24"/>
                <w:lang w:val="ru-RU"/>
              </w:rPr>
            </w:pPr>
            <w:r w:rsidRPr="00555EA1">
              <w:rPr>
                <w:sz w:val="24"/>
                <w:szCs w:val="24"/>
              </w:rPr>
              <w:t>0,015</w:t>
            </w:r>
          </w:p>
        </w:tc>
        <w:tc>
          <w:tcPr>
            <w:tcW w:w="596" w:type="dxa"/>
            <w:tcBorders>
              <w:right w:val="single" w:sz="12" w:space="0" w:color="auto"/>
            </w:tcBorders>
            <w:vAlign w:val="center"/>
          </w:tcPr>
          <w:p w14:paraId="6F7C97F5" w14:textId="77777777" w:rsidR="00276B64" w:rsidRPr="00555EA1" w:rsidRDefault="00276B64" w:rsidP="007977C8">
            <w:pPr>
              <w:spacing w:after="0"/>
              <w:ind w:right="-22"/>
              <w:jc w:val="center"/>
              <w:rPr>
                <w:sz w:val="24"/>
                <w:szCs w:val="24"/>
                <w:lang w:val="ru-RU"/>
              </w:rPr>
            </w:pPr>
            <w:r w:rsidRPr="00555EA1">
              <w:rPr>
                <w:sz w:val="24"/>
                <w:szCs w:val="24"/>
                <w:lang w:val="ru-RU"/>
              </w:rPr>
              <w:t>0,03</w:t>
            </w:r>
          </w:p>
        </w:tc>
        <w:tc>
          <w:tcPr>
            <w:tcW w:w="596" w:type="dxa"/>
            <w:tcBorders>
              <w:left w:val="single" w:sz="12" w:space="0" w:color="auto"/>
            </w:tcBorders>
            <w:vAlign w:val="center"/>
          </w:tcPr>
          <w:p w14:paraId="19DE956E" w14:textId="77777777" w:rsidR="00276B64" w:rsidRPr="00555EA1" w:rsidRDefault="00276B64" w:rsidP="007977C8">
            <w:pPr>
              <w:spacing w:after="0"/>
              <w:ind w:right="-22"/>
              <w:jc w:val="center"/>
              <w:rPr>
                <w:sz w:val="24"/>
                <w:szCs w:val="24"/>
                <w:lang w:val="ru-RU"/>
              </w:rPr>
            </w:pPr>
            <w:r w:rsidRPr="00555EA1">
              <w:rPr>
                <w:sz w:val="24"/>
                <w:szCs w:val="24"/>
              </w:rPr>
              <w:t>1,26</w:t>
            </w:r>
          </w:p>
        </w:tc>
        <w:tc>
          <w:tcPr>
            <w:tcW w:w="596" w:type="dxa"/>
            <w:vAlign w:val="center"/>
          </w:tcPr>
          <w:p w14:paraId="0B176785" w14:textId="77777777" w:rsidR="00276B64" w:rsidRPr="00555EA1" w:rsidRDefault="00276B64" w:rsidP="007977C8">
            <w:pPr>
              <w:spacing w:after="0"/>
              <w:ind w:right="-22"/>
              <w:jc w:val="center"/>
              <w:rPr>
                <w:sz w:val="24"/>
                <w:szCs w:val="24"/>
                <w:lang w:val="ru-RU"/>
              </w:rPr>
            </w:pPr>
            <w:r w:rsidRPr="00555EA1">
              <w:rPr>
                <w:sz w:val="24"/>
                <w:szCs w:val="24"/>
              </w:rPr>
              <w:t>1,26</w:t>
            </w:r>
          </w:p>
        </w:tc>
        <w:tc>
          <w:tcPr>
            <w:tcW w:w="597" w:type="dxa"/>
            <w:tcBorders>
              <w:right w:val="single" w:sz="12" w:space="0" w:color="auto"/>
            </w:tcBorders>
            <w:vAlign w:val="center"/>
          </w:tcPr>
          <w:p w14:paraId="1BEB0288" w14:textId="77777777" w:rsidR="00276B64" w:rsidRPr="00555EA1" w:rsidRDefault="00276B64" w:rsidP="007977C8">
            <w:pPr>
              <w:spacing w:after="0"/>
              <w:ind w:right="-22"/>
              <w:jc w:val="center"/>
              <w:rPr>
                <w:sz w:val="24"/>
                <w:szCs w:val="24"/>
                <w:lang w:val="ru-RU"/>
              </w:rPr>
            </w:pPr>
            <w:r w:rsidRPr="00555EA1">
              <w:rPr>
                <w:sz w:val="24"/>
                <w:szCs w:val="24"/>
                <w:lang w:val="ru-RU"/>
              </w:rPr>
              <w:t>2,44</w:t>
            </w:r>
          </w:p>
        </w:tc>
        <w:tc>
          <w:tcPr>
            <w:tcW w:w="676" w:type="dxa"/>
            <w:tcBorders>
              <w:left w:val="single" w:sz="12" w:space="0" w:color="auto"/>
            </w:tcBorders>
            <w:vAlign w:val="center"/>
          </w:tcPr>
          <w:p w14:paraId="21CCCB23" w14:textId="77777777" w:rsidR="00276B64" w:rsidRPr="00555EA1" w:rsidRDefault="00276B64" w:rsidP="007977C8">
            <w:pPr>
              <w:spacing w:after="0"/>
              <w:ind w:right="-22"/>
              <w:jc w:val="center"/>
              <w:rPr>
                <w:sz w:val="24"/>
                <w:szCs w:val="24"/>
                <w:lang w:val="ru-RU"/>
              </w:rPr>
            </w:pPr>
            <w:r w:rsidRPr="00555EA1">
              <w:rPr>
                <w:sz w:val="24"/>
                <w:szCs w:val="24"/>
              </w:rPr>
              <w:t>5,1</w:t>
            </w:r>
          </w:p>
        </w:tc>
        <w:tc>
          <w:tcPr>
            <w:tcW w:w="677" w:type="dxa"/>
            <w:vAlign w:val="center"/>
          </w:tcPr>
          <w:p w14:paraId="4899CC3D" w14:textId="77777777" w:rsidR="00276B64" w:rsidRPr="00555EA1" w:rsidRDefault="00276B64" w:rsidP="007977C8">
            <w:pPr>
              <w:spacing w:after="0"/>
              <w:ind w:right="-22"/>
              <w:jc w:val="center"/>
              <w:rPr>
                <w:sz w:val="24"/>
                <w:szCs w:val="24"/>
                <w:lang w:val="ru-RU"/>
              </w:rPr>
            </w:pPr>
            <w:r w:rsidRPr="00555EA1">
              <w:rPr>
                <w:sz w:val="24"/>
                <w:szCs w:val="24"/>
              </w:rPr>
              <w:t>5,1</w:t>
            </w:r>
          </w:p>
        </w:tc>
        <w:tc>
          <w:tcPr>
            <w:tcW w:w="794" w:type="dxa"/>
            <w:tcBorders>
              <w:right w:val="single" w:sz="12" w:space="0" w:color="auto"/>
            </w:tcBorders>
            <w:vAlign w:val="center"/>
          </w:tcPr>
          <w:p w14:paraId="4F3D27C9" w14:textId="77777777" w:rsidR="00276B64" w:rsidRPr="00555EA1" w:rsidRDefault="00276B64" w:rsidP="007977C8">
            <w:pPr>
              <w:spacing w:after="0"/>
              <w:ind w:right="-22"/>
              <w:jc w:val="center"/>
              <w:rPr>
                <w:sz w:val="24"/>
                <w:szCs w:val="24"/>
                <w:lang w:val="ru-RU"/>
              </w:rPr>
            </w:pPr>
            <w:r w:rsidRPr="00555EA1">
              <w:rPr>
                <w:sz w:val="24"/>
                <w:szCs w:val="24"/>
                <w:lang w:val="ru-RU"/>
              </w:rPr>
              <w:t>9,86</w:t>
            </w:r>
          </w:p>
        </w:tc>
        <w:tc>
          <w:tcPr>
            <w:tcW w:w="2802" w:type="dxa"/>
            <w:tcBorders>
              <w:left w:val="single" w:sz="12" w:space="0" w:color="auto"/>
            </w:tcBorders>
            <w:vAlign w:val="center"/>
          </w:tcPr>
          <w:p w14:paraId="782C2BDF" w14:textId="77777777" w:rsidR="00276B64" w:rsidRPr="00555EA1" w:rsidRDefault="00276B64" w:rsidP="007977C8">
            <w:pPr>
              <w:spacing w:after="0"/>
              <w:jc w:val="center"/>
              <w:rPr>
                <w:sz w:val="18"/>
                <w:szCs w:val="18"/>
                <w:lang w:val="ru-RU"/>
              </w:rPr>
            </w:pPr>
            <w:r w:rsidRPr="00555EA1">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276B64" w:rsidRPr="00555EA1" w14:paraId="6853C01A" w14:textId="77777777" w:rsidTr="007977C8">
        <w:trPr>
          <w:trHeight w:val="221"/>
          <w:jc w:val="center"/>
        </w:trPr>
        <w:tc>
          <w:tcPr>
            <w:tcW w:w="436" w:type="dxa"/>
            <w:tcBorders>
              <w:right w:val="single" w:sz="12" w:space="0" w:color="auto"/>
            </w:tcBorders>
            <w:vAlign w:val="center"/>
          </w:tcPr>
          <w:p w14:paraId="6B8862FB" w14:textId="77777777" w:rsidR="00276B64" w:rsidRPr="00555EA1" w:rsidRDefault="00276B64" w:rsidP="007977C8">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6A4A3476" w14:textId="77777777" w:rsidR="00276B64" w:rsidRPr="00555EA1" w:rsidRDefault="00276B64" w:rsidP="007977C8">
            <w:pPr>
              <w:spacing w:after="0"/>
              <w:ind w:right="-22"/>
              <w:jc w:val="center"/>
              <w:rPr>
                <w:sz w:val="24"/>
                <w:szCs w:val="24"/>
                <w:lang w:val="ru-RU"/>
              </w:rPr>
            </w:pPr>
            <w:r w:rsidRPr="00555EA1">
              <w:rPr>
                <w:sz w:val="24"/>
                <w:szCs w:val="24"/>
                <w:lang w:val="ru-RU"/>
              </w:rPr>
              <w:t>Гарбуз</w:t>
            </w:r>
          </w:p>
        </w:tc>
        <w:tc>
          <w:tcPr>
            <w:tcW w:w="600" w:type="dxa"/>
            <w:tcBorders>
              <w:left w:val="single" w:sz="12" w:space="0" w:color="auto"/>
            </w:tcBorders>
            <w:vAlign w:val="center"/>
          </w:tcPr>
          <w:p w14:paraId="3BCB87AE" w14:textId="77777777" w:rsidR="00276B64" w:rsidRPr="00555EA1" w:rsidRDefault="00276B64" w:rsidP="007977C8">
            <w:pPr>
              <w:spacing w:after="0"/>
              <w:ind w:right="-22"/>
              <w:jc w:val="center"/>
              <w:rPr>
                <w:sz w:val="24"/>
                <w:szCs w:val="24"/>
                <w:lang w:val="ru-RU"/>
              </w:rPr>
            </w:pPr>
            <w:r w:rsidRPr="00555EA1">
              <w:rPr>
                <w:sz w:val="24"/>
                <w:szCs w:val="24"/>
              </w:rPr>
              <w:t>15,7</w:t>
            </w:r>
          </w:p>
        </w:tc>
        <w:tc>
          <w:tcPr>
            <w:tcW w:w="600" w:type="dxa"/>
            <w:vAlign w:val="center"/>
          </w:tcPr>
          <w:p w14:paraId="0A20FEDF" w14:textId="77777777" w:rsidR="00276B64" w:rsidRPr="00555EA1" w:rsidRDefault="00276B64" w:rsidP="007977C8">
            <w:pPr>
              <w:spacing w:after="0"/>
              <w:ind w:right="-22"/>
              <w:jc w:val="center"/>
              <w:rPr>
                <w:sz w:val="24"/>
                <w:szCs w:val="24"/>
                <w:lang w:val="ru-RU"/>
              </w:rPr>
            </w:pPr>
            <w:r w:rsidRPr="00555EA1">
              <w:rPr>
                <w:sz w:val="24"/>
                <w:szCs w:val="24"/>
              </w:rPr>
              <w:t>15,7</w:t>
            </w:r>
          </w:p>
        </w:tc>
        <w:tc>
          <w:tcPr>
            <w:tcW w:w="600" w:type="dxa"/>
            <w:tcBorders>
              <w:right w:val="single" w:sz="12" w:space="0" w:color="auto"/>
            </w:tcBorders>
            <w:vAlign w:val="center"/>
          </w:tcPr>
          <w:p w14:paraId="2EDE70A1" w14:textId="77777777" w:rsidR="00276B64" w:rsidRPr="00555EA1" w:rsidRDefault="00276B64" w:rsidP="007977C8">
            <w:pPr>
              <w:spacing w:after="0"/>
              <w:ind w:right="-22"/>
              <w:jc w:val="center"/>
              <w:rPr>
                <w:sz w:val="24"/>
                <w:szCs w:val="24"/>
                <w:lang w:val="ru-RU"/>
              </w:rPr>
            </w:pPr>
            <w:r w:rsidRPr="00555EA1">
              <w:rPr>
                <w:sz w:val="24"/>
                <w:szCs w:val="24"/>
                <w:lang w:val="ru-RU"/>
              </w:rPr>
              <w:t>30</w:t>
            </w:r>
          </w:p>
        </w:tc>
        <w:tc>
          <w:tcPr>
            <w:tcW w:w="600" w:type="dxa"/>
            <w:tcBorders>
              <w:left w:val="single" w:sz="12" w:space="0" w:color="auto"/>
            </w:tcBorders>
            <w:vAlign w:val="center"/>
          </w:tcPr>
          <w:p w14:paraId="26938C22" w14:textId="77777777" w:rsidR="00276B64" w:rsidRPr="00555EA1" w:rsidRDefault="00276B64" w:rsidP="007977C8">
            <w:pPr>
              <w:spacing w:after="0"/>
              <w:ind w:right="-22"/>
              <w:jc w:val="center"/>
              <w:rPr>
                <w:sz w:val="24"/>
                <w:szCs w:val="24"/>
                <w:lang w:val="ru-RU"/>
              </w:rPr>
            </w:pPr>
            <w:r w:rsidRPr="00555EA1">
              <w:rPr>
                <w:sz w:val="24"/>
                <w:szCs w:val="24"/>
              </w:rPr>
              <w:t>11</w:t>
            </w:r>
          </w:p>
        </w:tc>
        <w:tc>
          <w:tcPr>
            <w:tcW w:w="600" w:type="dxa"/>
            <w:vAlign w:val="center"/>
          </w:tcPr>
          <w:p w14:paraId="0573BE4F" w14:textId="77777777" w:rsidR="00276B64" w:rsidRPr="00555EA1" w:rsidRDefault="00276B64" w:rsidP="007977C8">
            <w:pPr>
              <w:spacing w:after="0"/>
              <w:ind w:right="-22"/>
              <w:jc w:val="center"/>
              <w:rPr>
                <w:sz w:val="24"/>
                <w:szCs w:val="24"/>
                <w:lang w:val="ru-RU"/>
              </w:rPr>
            </w:pPr>
            <w:r w:rsidRPr="00555EA1">
              <w:rPr>
                <w:sz w:val="24"/>
                <w:szCs w:val="24"/>
              </w:rPr>
              <w:t>11</w:t>
            </w:r>
          </w:p>
        </w:tc>
        <w:tc>
          <w:tcPr>
            <w:tcW w:w="602" w:type="dxa"/>
            <w:tcBorders>
              <w:right w:val="single" w:sz="12" w:space="0" w:color="auto"/>
            </w:tcBorders>
            <w:vAlign w:val="center"/>
          </w:tcPr>
          <w:p w14:paraId="44589AE4" w14:textId="77777777" w:rsidR="00276B64" w:rsidRPr="00555EA1" w:rsidRDefault="00276B64" w:rsidP="007977C8">
            <w:pPr>
              <w:spacing w:after="0"/>
              <w:ind w:right="-22"/>
              <w:jc w:val="center"/>
              <w:rPr>
                <w:sz w:val="24"/>
                <w:szCs w:val="24"/>
                <w:lang w:val="ru-RU"/>
              </w:rPr>
            </w:pPr>
            <w:r w:rsidRPr="00555EA1">
              <w:rPr>
                <w:sz w:val="24"/>
                <w:szCs w:val="24"/>
                <w:lang w:val="ru-RU"/>
              </w:rPr>
              <w:t>21</w:t>
            </w:r>
          </w:p>
        </w:tc>
        <w:tc>
          <w:tcPr>
            <w:tcW w:w="595" w:type="dxa"/>
            <w:tcBorders>
              <w:left w:val="single" w:sz="12" w:space="0" w:color="auto"/>
            </w:tcBorders>
            <w:vAlign w:val="center"/>
          </w:tcPr>
          <w:p w14:paraId="163AED87" w14:textId="77777777" w:rsidR="00276B64" w:rsidRPr="00555EA1" w:rsidRDefault="00276B64" w:rsidP="007977C8">
            <w:pPr>
              <w:spacing w:after="0"/>
              <w:ind w:right="-22"/>
              <w:jc w:val="center"/>
              <w:rPr>
                <w:sz w:val="24"/>
                <w:szCs w:val="24"/>
                <w:lang w:val="ru-RU"/>
              </w:rPr>
            </w:pPr>
            <w:r w:rsidRPr="00555EA1">
              <w:rPr>
                <w:sz w:val="24"/>
                <w:szCs w:val="24"/>
              </w:rPr>
              <w:t>0,1</w:t>
            </w:r>
          </w:p>
        </w:tc>
        <w:tc>
          <w:tcPr>
            <w:tcW w:w="596" w:type="dxa"/>
            <w:vAlign w:val="center"/>
          </w:tcPr>
          <w:p w14:paraId="6DB71F91" w14:textId="77777777" w:rsidR="00276B64" w:rsidRPr="00555EA1" w:rsidRDefault="00276B64" w:rsidP="007977C8">
            <w:pPr>
              <w:spacing w:after="0"/>
              <w:ind w:right="-22"/>
              <w:jc w:val="center"/>
              <w:rPr>
                <w:sz w:val="24"/>
                <w:szCs w:val="24"/>
                <w:lang w:val="ru-RU"/>
              </w:rPr>
            </w:pPr>
            <w:r w:rsidRPr="00555EA1">
              <w:rPr>
                <w:sz w:val="24"/>
                <w:szCs w:val="24"/>
              </w:rPr>
              <w:t>0,1</w:t>
            </w:r>
          </w:p>
        </w:tc>
        <w:tc>
          <w:tcPr>
            <w:tcW w:w="596" w:type="dxa"/>
            <w:tcBorders>
              <w:right w:val="single" w:sz="12" w:space="0" w:color="auto"/>
            </w:tcBorders>
            <w:vAlign w:val="center"/>
          </w:tcPr>
          <w:p w14:paraId="2543017A" w14:textId="77777777" w:rsidR="00276B64" w:rsidRPr="00555EA1" w:rsidRDefault="00276B64" w:rsidP="007977C8">
            <w:pPr>
              <w:spacing w:after="0"/>
              <w:ind w:right="-22"/>
              <w:jc w:val="center"/>
              <w:rPr>
                <w:sz w:val="24"/>
                <w:szCs w:val="24"/>
                <w:lang w:val="ru-RU"/>
              </w:rPr>
            </w:pPr>
            <w:r w:rsidRPr="00555EA1">
              <w:rPr>
                <w:sz w:val="24"/>
                <w:szCs w:val="24"/>
                <w:lang w:val="ru-RU"/>
              </w:rPr>
              <w:t>0,21</w:t>
            </w:r>
          </w:p>
        </w:tc>
        <w:tc>
          <w:tcPr>
            <w:tcW w:w="596" w:type="dxa"/>
            <w:tcBorders>
              <w:left w:val="single" w:sz="12" w:space="0" w:color="auto"/>
            </w:tcBorders>
            <w:vAlign w:val="center"/>
          </w:tcPr>
          <w:p w14:paraId="169C6C48" w14:textId="77777777" w:rsidR="00276B64" w:rsidRPr="00555EA1" w:rsidRDefault="00276B64" w:rsidP="007977C8">
            <w:pPr>
              <w:spacing w:after="0"/>
              <w:ind w:right="-22"/>
              <w:jc w:val="center"/>
              <w:rPr>
                <w:sz w:val="24"/>
                <w:szCs w:val="24"/>
                <w:lang w:val="ru-RU"/>
              </w:rPr>
            </w:pPr>
            <w:r w:rsidRPr="00555EA1">
              <w:rPr>
                <w:sz w:val="24"/>
                <w:szCs w:val="24"/>
              </w:rPr>
              <w:t>0,0</w:t>
            </w:r>
          </w:p>
        </w:tc>
        <w:tc>
          <w:tcPr>
            <w:tcW w:w="595" w:type="dxa"/>
            <w:vAlign w:val="center"/>
          </w:tcPr>
          <w:p w14:paraId="09F2BA29" w14:textId="77777777" w:rsidR="00276B64" w:rsidRPr="00555EA1" w:rsidRDefault="00276B64" w:rsidP="007977C8">
            <w:pPr>
              <w:spacing w:after="0"/>
              <w:ind w:right="-22"/>
              <w:jc w:val="center"/>
              <w:rPr>
                <w:sz w:val="24"/>
                <w:szCs w:val="24"/>
                <w:lang w:val="ru-RU"/>
              </w:rPr>
            </w:pPr>
            <w:r w:rsidRPr="00555EA1">
              <w:rPr>
                <w:sz w:val="24"/>
                <w:szCs w:val="24"/>
              </w:rPr>
              <w:t>0,0</w:t>
            </w:r>
          </w:p>
        </w:tc>
        <w:tc>
          <w:tcPr>
            <w:tcW w:w="596" w:type="dxa"/>
            <w:tcBorders>
              <w:right w:val="single" w:sz="12" w:space="0" w:color="auto"/>
            </w:tcBorders>
            <w:vAlign w:val="center"/>
          </w:tcPr>
          <w:p w14:paraId="3FDC6C9E" w14:textId="77777777" w:rsidR="00276B64" w:rsidRPr="00555EA1" w:rsidRDefault="00276B64" w:rsidP="007977C8">
            <w:pPr>
              <w:spacing w:after="0"/>
              <w:ind w:right="-22"/>
              <w:jc w:val="center"/>
              <w:rPr>
                <w:sz w:val="24"/>
                <w:szCs w:val="24"/>
                <w:lang w:val="ru-RU"/>
              </w:rPr>
            </w:pPr>
            <w:r w:rsidRPr="00555EA1">
              <w:rPr>
                <w:sz w:val="24"/>
                <w:szCs w:val="24"/>
                <w:lang w:val="ru-RU"/>
              </w:rPr>
              <w:t>0,02</w:t>
            </w:r>
          </w:p>
        </w:tc>
        <w:tc>
          <w:tcPr>
            <w:tcW w:w="596" w:type="dxa"/>
            <w:tcBorders>
              <w:left w:val="single" w:sz="12" w:space="0" w:color="auto"/>
            </w:tcBorders>
            <w:vAlign w:val="center"/>
          </w:tcPr>
          <w:p w14:paraId="063FCC4F" w14:textId="77777777" w:rsidR="00276B64" w:rsidRPr="00555EA1" w:rsidRDefault="00276B64" w:rsidP="007977C8">
            <w:pPr>
              <w:spacing w:after="0"/>
              <w:ind w:right="-22"/>
              <w:jc w:val="center"/>
              <w:rPr>
                <w:sz w:val="24"/>
                <w:szCs w:val="24"/>
                <w:lang w:val="ru-RU"/>
              </w:rPr>
            </w:pPr>
            <w:r w:rsidRPr="00555EA1">
              <w:rPr>
                <w:sz w:val="24"/>
                <w:szCs w:val="24"/>
              </w:rPr>
              <w:t>0,6</w:t>
            </w:r>
          </w:p>
        </w:tc>
        <w:tc>
          <w:tcPr>
            <w:tcW w:w="596" w:type="dxa"/>
            <w:vAlign w:val="center"/>
          </w:tcPr>
          <w:p w14:paraId="588D9D2F" w14:textId="77777777" w:rsidR="00276B64" w:rsidRPr="00555EA1" w:rsidRDefault="00276B64" w:rsidP="007977C8">
            <w:pPr>
              <w:spacing w:after="0"/>
              <w:ind w:right="-22"/>
              <w:jc w:val="center"/>
              <w:rPr>
                <w:sz w:val="24"/>
                <w:szCs w:val="24"/>
                <w:lang w:val="ru-RU"/>
              </w:rPr>
            </w:pPr>
            <w:r w:rsidRPr="00555EA1">
              <w:rPr>
                <w:sz w:val="24"/>
                <w:szCs w:val="24"/>
              </w:rPr>
              <w:t>0,6</w:t>
            </w:r>
          </w:p>
        </w:tc>
        <w:tc>
          <w:tcPr>
            <w:tcW w:w="597" w:type="dxa"/>
            <w:tcBorders>
              <w:right w:val="single" w:sz="12" w:space="0" w:color="auto"/>
            </w:tcBorders>
            <w:vAlign w:val="center"/>
          </w:tcPr>
          <w:p w14:paraId="4BD3ED8A" w14:textId="77777777" w:rsidR="00276B64" w:rsidRPr="00555EA1" w:rsidRDefault="00276B64" w:rsidP="007977C8">
            <w:pPr>
              <w:spacing w:after="0"/>
              <w:ind w:right="-22"/>
              <w:jc w:val="center"/>
              <w:rPr>
                <w:sz w:val="24"/>
                <w:szCs w:val="24"/>
                <w:lang w:val="ru-RU"/>
              </w:rPr>
            </w:pPr>
            <w:r w:rsidRPr="00555EA1">
              <w:rPr>
                <w:sz w:val="24"/>
                <w:szCs w:val="24"/>
                <w:lang w:val="ru-RU"/>
              </w:rPr>
              <w:t>1,13</w:t>
            </w:r>
          </w:p>
        </w:tc>
        <w:tc>
          <w:tcPr>
            <w:tcW w:w="676" w:type="dxa"/>
            <w:tcBorders>
              <w:left w:val="single" w:sz="12" w:space="0" w:color="auto"/>
            </w:tcBorders>
            <w:vAlign w:val="center"/>
          </w:tcPr>
          <w:p w14:paraId="1C4C9C54" w14:textId="77777777" w:rsidR="00276B64" w:rsidRPr="00555EA1" w:rsidRDefault="00276B64" w:rsidP="007977C8">
            <w:pPr>
              <w:spacing w:after="0"/>
              <w:ind w:right="-22"/>
              <w:jc w:val="center"/>
              <w:rPr>
                <w:sz w:val="24"/>
                <w:szCs w:val="24"/>
                <w:lang w:val="ru-RU"/>
              </w:rPr>
            </w:pPr>
            <w:r w:rsidRPr="00555EA1">
              <w:rPr>
                <w:sz w:val="24"/>
                <w:szCs w:val="24"/>
              </w:rPr>
              <w:t>2,8</w:t>
            </w:r>
          </w:p>
        </w:tc>
        <w:tc>
          <w:tcPr>
            <w:tcW w:w="677" w:type="dxa"/>
            <w:vAlign w:val="center"/>
          </w:tcPr>
          <w:p w14:paraId="42160A26" w14:textId="77777777" w:rsidR="00276B64" w:rsidRPr="00555EA1" w:rsidRDefault="00276B64" w:rsidP="007977C8">
            <w:pPr>
              <w:spacing w:after="0"/>
              <w:ind w:right="-22"/>
              <w:jc w:val="center"/>
              <w:rPr>
                <w:sz w:val="24"/>
                <w:szCs w:val="24"/>
                <w:lang w:val="ru-RU"/>
              </w:rPr>
            </w:pPr>
            <w:r w:rsidRPr="00555EA1">
              <w:rPr>
                <w:sz w:val="24"/>
                <w:szCs w:val="24"/>
              </w:rPr>
              <w:t>2,8</w:t>
            </w:r>
          </w:p>
        </w:tc>
        <w:tc>
          <w:tcPr>
            <w:tcW w:w="794" w:type="dxa"/>
            <w:tcBorders>
              <w:right w:val="single" w:sz="12" w:space="0" w:color="auto"/>
            </w:tcBorders>
            <w:vAlign w:val="center"/>
          </w:tcPr>
          <w:p w14:paraId="62902028" w14:textId="77777777" w:rsidR="00276B64" w:rsidRPr="00555EA1" w:rsidRDefault="00276B64" w:rsidP="007977C8">
            <w:pPr>
              <w:spacing w:after="0"/>
              <w:ind w:right="-22"/>
              <w:jc w:val="center"/>
              <w:rPr>
                <w:sz w:val="24"/>
                <w:szCs w:val="24"/>
                <w:lang w:val="ru-RU"/>
              </w:rPr>
            </w:pPr>
            <w:r w:rsidRPr="00555EA1">
              <w:rPr>
                <w:sz w:val="24"/>
                <w:szCs w:val="24"/>
                <w:lang w:val="ru-RU"/>
              </w:rPr>
              <w:t>5,25</w:t>
            </w:r>
          </w:p>
        </w:tc>
        <w:tc>
          <w:tcPr>
            <w:tcW w:w="2802" w:type="dxa"/>
            <w:tcBorders>
              <w:left w:val="single" w:sz="12" w:space="0" w:color="auto"/>
            </w:tcBorders>
            <w:vAlign w:val="center"/>
          </w:tcPr>
          <w:p w14:paraId="4E2E7BE4" w14:textId="77777777" w:rsidR="00276B64" w:rsidRPr="00555EA1" w:rsidRDefault="00276B64" w:rsidP="007977C8">
            <w:pPr>
              <w:spacing w:after="0"/>
              <w:jc w:val="center"/>
              <w:rPr>
                <w:sz w:val="18"/>
                <w:szCs w:val="18"/>
                <w:lang w:val="ru-RU"/>
              </w:rPr>
            </w:pPr>
            <w:r w:rsidRPr="00555EA1">
              <w:rPr>
                <w:sz w:val="18"/>
                <w:szCs w:val="18"/>
                <w:lang w:val="ru-RU"/>
              </w:rPr>
              <w:t>Плоди свіжі, зрілі, здорові, не забрудненні, забарвлення і форма властиві даному сорту</w:t>
            </w:r>
          </w:p>
        </w:tc>
      </w:tr>
      <w:tr w:rsidR="00276B64" w:rsidRPr="00555EA1" w14:paraId="70456A52" w14:textId="77777777" w:rsidTr="007977C8">
        <w:trPr>
          <w:trHeight w:val="221"/>
          <w:jc w:val="center"/>
        </w:trPr>
        <w:tc>
          <w:tcPr>
            <w:tcW w:w="436" w:type="dxa"/>
            <w:tcBorders>
              <w:right w:val="single" w:sz="12" w:space="0" w:color="auto"/>
            </w:tcBorders>
            <w:vAlign w:val="center"/>
          </w:tcPr>
          <w:p w14:paraId="6FFDA352" w14:textId="77777777" w:rsidR="00276B64" w:rsidRPr="00555EA1" w:rsidRDefault="00276B64" w:rsidP="007977C8">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706F86FC" w14:textId="77777777" w:rsidR="00276B64" w:rsidRPr="00555EA1" w:rsidRDefault="00276B64" w:rsidP="007977C8">
            <w:pPr>
              <w:spacing w:after="0"/>
              <w:ind w:right="-22"/>
              <w:jc w:val="center"/>
              <w:rPr>
                <w:sz w:val="24"/>
                <w:szCs w:val="24"/>
                <w:lang w:val="ru-RU"/>
              </w:rPr>
            </w:pPr>
            <w:r w:rsidRPr="00555EA1">
              <w:rPr>
                <w:sz w:val="24"/>
                <w:szCs w:val="24"/>
                <w:lang w:val="ru-RU"/>
              </w:rPr>
              <w:t>або кабачки свіжі</w:t>
            </w:r>
          </w:p>
        </w:tc>
        <w:tc>
          <w:tcPr>
            <w:tcW w:w="600" w:type="dxa"/>
            <w:tcBorders>
              <w:left w:val="single" w:sz="12" w:space="0" w:color="auto"/>
            </w:tcBorders>
            <w:vAlign w:val="center"/>
          </w:tcPr>
          <w:p w14:paraId="019A57AE" w14:textId="77777777" w:rsidR="00276B64" w:rsidRPr="00555EA1" w:rsidRDefault="00276B64" w:rsidP="007977C8">
            <w:pPr>
              <w:spacing w:after="0"/>
              <w:ind w:right="-22"/>
              <w:jc w:val="center"/>
              <w:rPr>
                <w:sz w:val="24"/>
                <w:szCs w:val="24"/>
                <w:lang w:val="ru-RU"/>
              </w:rPr>
            </w:pPr>
            <w:r w:rsidRPr="00555EA1">
              <w:rPr>
                <w:sz w:val="24"/>
                <w:szCs w:val="24"/>
              </w:rPr>
              <w:t>17,9</w:t>
            </w:r>
          </w:p>
        </w:tc>
        <w:tc>
          <w:tcPr>
            <w:tcW w:w="600" w:type="dxa"/>
            <w:vAlign w:val="center"/>
          </w:tcPr>
          <w:p w14:paraId="19225181" w14:textId="77777777" w:rsidR="00276B64" w:rsidRPr="00555EA1" w:rsidRDefault="00276B64" w:rsidP="007977C8">
            <w:pPr>
              <w:spacing w:after="0"/>
              <w:ind w:right="-22"/>
              <w:jc w:val="center"/>
              <w:rPr>
                <w:sz w:val="24"/>
                <w:szCs w:val="24"/>
                <w:lang w:val="ru-RU"/>
              </w:rPr>
            </w:pPr>
            <w:r w:rsidRPr="00555EA1">
              <w:rPr>
                <w:sz w:val="24"/>
                <w:szCs w:val="24"/>
              </w:rPr>
              <w:t>17,9</w:t>
            </w:r>
          </w:p>
        </w:tc>
        <w:tc>
          <w:tcPr>
            <w:tcW w:w="600" w:type="dxa"/>
            <w:tcBorders>
              <w:right w:val="single" w:sz="12" w:space="0" w:color="auto"/>
            </w:tcBorders>
            <w:vAlign w:val="center"/>
          </w:tcPr>
          <w:p w14:paraId="549D8A8B" w14:textId="77777777" w:rsidR="00276B64" w:rsidRPr="00555EA1" w:rsidRDefault="00276B64" w:rsidP="007977C8">
            <w:pPr>
              <w:spacing w:after="0"/>
              <w:ind w:right="-22"/>
              <w:jc w:val="center"/>
              <w:rPr>
                <w:sz w:val="24"/>
                <w:szCs w:val="24"/>
                <w:lang w:val="ru-RU"/>
              </w:rPr>
            </w:pPr>
            <w:r w:rsidRPr="00555EA1">
              <w:rPr>
                <w:sz w:val="24"/>
                <w:szCs w:val="24"/>
                <w:lang w:val="ru-RU"/>
              </w:rPr>
              <w:t>24</w:t>
            </w:r>
          </w:p>
        </w:tc>
        <w:tc>
          <w:tcPr>
            <w:tcW w:w="600" w:type="dxa"/>
            <w:tcBorders>
              <w:left w:val="single" w:sz="12" w:space="0" w:color="auto"/>
            </w:tcBorders>
            <w:vAlign w:val="center"/>
          </w:tcPr>
          <w:p w14:paraId="3AD8E32E" w14:textId="77777777" w:rsidR="00276B64" w:rsidRPr="00555EA1" w:rsidRDefault="00276B64" w:rsidP="007977C8">
            <w:pPr>
              <w:spacing w:after="0"/>
              <w:ind w:right="-22"/>
              <w:jc w:val="center"/>
              <w:rPr>
                <w:sz w:val="24"/>
                <w:szCs w:val="24"/>
                <w:lang w:val="ru-RU"/>
              </w:rPr>
            </w:pPr>
            <w:r w:rsidRPr="00555EA1">
              <w:rPr>
                <w:sz w:val="24"/>
                <w:szCs w:val="24"/>
              </w:rPr>
              <w:t>12</w:t>
            </w:r>
          </w:p>
        </w:tc>
        <w:tc>
          <w:tcPr>
            <w:tcW w:w="600" w:type="dxa"/>
            <w:vAlign w:val="center"/>
          </w:tcPr>
          <w:p w14:paraId="2D90346D" w14:textId="77777777" w:rsidR="00276B64" w:rsidRPr="00555EA1" w:rsidRDefault="00276B64" w:rsidP="007977C8">
            <w:pPr>
              <w:spacing w:after="0"/>
              <w:ind w:right="-22"/>
              <w:jc w:val="center"/>
              <w:rPr>
                <w:sz w:val="24"/>
                <w:szCs w:val="24"/>
                <w:lang w:val="ru-RU"/>
              </w:rPr>
            </w:pPr>
            <w:r w:rsidRPr="00555EA1">
              <w:rPr>
                <w:sz w:val="24"/>
                <w:szCs w:val="24"/>
              </w:rPr>
              <w:t>12</w:t>
            </w:r>
          </w:p>
        </w:tc>
        <w:tc>
          <w:tcPr>
            <w:tcW w:w="602" w:type="dxa"/>
            <w:tcBorders>
              <w:right w:val="single" w:sz="12" w:space="0" w:color="auto"/>
            </w:tcBorders>
            <w:vAlign w:val="center"/>
          </w:tcPr>
          <w:p w14:paraId="103815D6" w14:textId="77777777" w:rsidR="00276B64" w:rsidRPr="00555EA1" w:rsidRDefault="00276B64" w:rsidP="007977C8">
            <w:pPr>
              <w:spacing w:after="0"/>
              <w:ind w:right="-22"/>
              <w:jc w:val="center"/>
              <w:rPr>
                <w:sz w:val="24"/>
                <w:szCs w:val="24"/>
                <w:lang w:val="ru-RU"/>
              </w:rPr>
            </w:pPr>
            <w:r w:rsidRPr="00555EA1">
              <w:rPr>
                <w:sz w:val="24"/>
                <w:szCs w:val="24"/>
                <w:lang w:val="ru-RU"/>
              </w:rPr>
              <w:t>22</w:t>
            </w:r>
          </w:p>
        </w:tc>
        <w:tc>
          <w:tcPr>
            <w:tcW w:w="595" w:type="dxa"/>
            <w:tcBorders>
              <w:left w:val="single" w:sz="12" w:space="0" w:color="auto"/>
            </w:tcBorders>
            <w:vAlign w:val="center"/>
          </w:tcPr>
          <w:p w14:paraId="52AA7D38" w14:textId="77777777" w:rsidR="00276B64" w:rsidRPr="00555EA1" w:rsidRDefault="00276B64" w:rsidP="007977C8">
            <w:pPr>
              <w:spacing w:after="0"/>
              <w:ind w:right="-22"/>
              <w:jc w:val="center"/>
              <w:rPr>
                <w:sz w:val="24"/>
                <w:szCs w:val="24"/>
                <w:lang w:val="ru-RU"/>
              </w:rPr>
            </w:pPr>
            <w:r w:rsidRPr="00555EA1">
              <w:rPr>
                <w:sz w:val="24"/>
                <w:szCs w:val="24"/>
              </w:rPr>
              <w:t>0,1</w:t>
            </w:r>
          </w:p>
        </w:tc>
        <w:tc>
          <w:tcPr>
            <w:tcW w:w="596" w:type="dxa"/>
            <w:vAlign w:val="center"/>
          </w:tcPr>
          <w:p w14:paraId="7192BC4F" w14:textId="77777777" w:rsidR="00276B64" w:rsidRPr="00555EA1" w:rsidRDefault="00276B64" w:rsidP="007977C8">
            <w:pPr>
              <w:spacing w:after="0"/>
              <w:ind w:right="-22"/>
              <w:jc w:val="center"/>
              <w:rPr>
                <w:sz w:val="24"/>
                <w:szCs w:val="24"/>
                <w:lang w:val="ru-RU"/>
              </w:rPr>
            </w:pPr>
            <w:r w:rsidRPr="00555EA1">
              <w:rPr>
                <w:sz w:val="24"/>
                <w:szCs w:val="24"/>
              </w:rPr>
              <w:t>0,1</w:t>
            </w:r>
          </w:p>
        </w:tc>
        <w:tc>
          <w:tcPr>
            <w:tcW w:w="596" w:type="dxa"/>
            <w:tcBorders>
              <w:right w:val="single" w:sz="12" w:space="0" w:color="auto"/>
            </w:tcBorders>
            <w:vAlign w:val="center"/>
          </w:tcPr>
          <w:p w14:paraId="254F2347" w14:textId="77777777" w:rsidR="00276B64" w:rsidRPr="00555EA1" w:rsidRDefault="00276B64" w:rsidP="007977C8">
            <w:pPr>
              <w:spacing w:after="0"/>
              <w:ind w:right="-22"/>
              <w:jc w:val="center"/>
              <w:rPr>
                <w:sz w:val="24"/>
                <w:szCs w:val="24"/>
                <w:lang w:val="ru-RU"/>
              </w:rPr>
            </w:pPr>
            <w:r w:rsidRPr="00555EA1">
              <w:rPr>
                <w:sz w:val="24"/>
                <w:szCs w:val="24"/>
                <w:lang w:val="ru-RU"/>
              </w:rPr>
              <w:t>0,13</w:t>
            </w:r>
          </w:p>
        </w:tc>
        <w:tc>
          <w:tcPr>
            <w:tcW w:w="596" w:type="dxa"/>
            <w:tcBorders>
              <w:left w:val="single" w:sz="12" w:space="0" w:color="auto"/>
            </w:tcBorders>
            <w:vAlign w:val="center"/>
          </w:tcPr>
          <w:p w14:paraId="680928F1" w14:textId="77777777" w:rsidR="00276B64" w:rsidRPr="00555EA1" w:rsidRDefault="00276B64" w:rsidP="007977C8">
            <w:pPr>
              <w:spacing w:after="0"/>
              <w:ind w:right="-22"/>
              <w:jc w:val="center"/>
              <w:rPr>
                <w:sz w:val="24"/>
                <w:szCs w:val="24"/>
                <w:lang w:val="ru-RU"/>
              </w:rPr>
            </w:pPr>
            <w:r w:rsidRPr="00555EA1">
              <w:rPr>
                <w:sz w:val="24"/>
                <w:szCs w:val="24"/>
              </w:rPr>
              <w:t>0,0</w:t>
            </w:r>
          </w:p>
        </w:tc>
        <w:tc>
          <w:tcPr>
            <w:tcW w:w="595" w:type="dxa"/>
            <w:vAlign w:val="center"/>
          </w:tcPr>
          <w:p w14:paraId="427490B3" w14:textId="77777777" w:rsidR="00276B64" w:rsidRPr="00555EA1" w:rsidRDefault="00276B64" w:rsidP="007977C8">
            <w:pPr>
              <w:spacing w:after="0"/>
              <w:ind w:right="-22"/>
              <w:jc w:val="center"/>
              <w:rPr>
                <w:sz w:val="24"/>
                <w:szCs w:val="24"/>
                <w:lang w:val="ru-RU"/>
              </w:rPr>
            </w:pPr>
            <w:r w:rsidRPr="00555EA1">
              <w:rPr>
                <w:sz w:val="24"/>
                <w:szCs w:val="24"/>
              </w:rPr>
              <w:t>0,0</w:t>
            </w:r>
          </w:p>
        </w:tc>
        <w:tc>
          <w:tcPr>
            <w:tcW w:w="596" w:type="dxa"/>
            <w:tcBorders>
              <w:right w:val="single" w:sz="12" w:space="0" w:color="auto"/>
            </w:tcBorders>
            <w:vAlign w:val="center"/>
          </w:tcPr>
          <w:p w14:paraId="0CDFF321" w14:textId="77777777" w:rsidR="00276B64" w:rsidRPr="00555EA1" w:rsidRDefault="00276B64" w:rsidP="007977C8">
            <w:pPr>
              <w:spacing w:after="0"/>
              <w:ind w:right="-22"/>
              <w:jc w:val="center"/>
              <w:rPr>
                <w:sz w:val="24"/>
                <w:szCs w:val="24"/>
                <w:lang w:val="ru-RU"/>
              </w:rPr>
            </w:pPr>
            <w:r w:rsidRPr="00555EA1">
              <w:rPr>
                <w:sz w:val="24"/>
                <w:szCs w:val="24"/>
                <w:lang w:val="ru-RU"/>
              </w:rPr>
              <w:t>0,07</w:t>
            </w:r>
          </w:p>
        </w:tc>
        <w:tc>
          <w:tcPr>
            <w:tcW w:w="596" w:type="dxa"/>
            <w:tcBorders>
              <w:left w:val="single" w:sz="12" w:space="0" w:color="auto"/>
            </w:tcBorders>
            <w:vAlign w:val="center"/>
          </w:tcPr>
          <w:p w14:paraId="067EF323" w14:textId="77777777" w:rsidR="00276B64" w:rsidRPr="00555EA1" w:rsidRDefault="00276B64" w:rsidP="007977C8">
            <w:pPr>
              <w:spacing w:after="0"/>
              <w:ind w:right="-22"/>
              <w:jc w:val="center"/>
              <w:rPr>
                <w:sz w:val="24"/>
                <w:szCs w:val="24"/>
                <w:lang w:val="ru-RU"/>
              </w:rPr>
            </w:pPr>
            <w:r w:rsidRPr="00555EA1">
              <w:rPr>
                <w:sz w:val="24"/>
                <w:szCs w:val="24"/>
              </w:rPr>
              <w:t>0,6</w:t>
            </w:r>
          </w:p>
        </w:tc>
        <w:tc>
          <w:tcPr>
            <w:tcW w:w="596" w:type="dxa"/>
            <w:vAlign w:val="center"/>
          </w:tcPr>
          <w:p w14:paraId="4F423764" w14:textId="77777777" w:rsidR="00276B64" w:rsidRPr="00555EA1" w:rsidRDefault="00276B64" w:rsidP="007977C8">
            <w:pPr>
              <w:spacing w:after="0"/>
              <w:ind w:right="-22"/>
              <w:jc w:val="center"/>
              <w:rPr>
                <w:sz w:val="24"/>
                <w:szCs w:val="24"/>
                <w:lang w:val="ru-RU"/>
              </w:rPr>
            </w:pPr>
            <w:r w:rsidRPr="00555EA1">
              <w:rPr>
                <w:sz w:val="24"/>
                <w:szCs w:val="24"/>
              </w:rPr>
              <w:t>0,6</w:t>
            </w:r>
          </w:p>
        </w:tc>
        <w:tc>
          <w:tcPr>
            <w:tcW w:w="597" w:type="dxa"/>
            <w:tcBorders>
              <w:right w:val="single" w:sz="12" w:space="0" w:color="auto"/>
            </w:tcBorders>
            <w:vAlign w:val="center"/>
          </w:tcPr>
          <w:p w14:paraId="3A53E194" w14:textId="77777777" w:rsidR="00276B64" w:rsidRPr="00555EA1" w:rsidRDefault="00276B64" w:rsidP="007977C8">
            <w:pPr>
              <w:spacing w:after="0"/>
              <w:ind w:right="-22"/>
              <w:jc w:val="center"/>
              <w:rPr>
                <w:sz w:val="24"/>
                <w:szCs w:val="24"/>
                <w:lang w:val="ru-RU"/>
              </w:rPr>
            </w:pPr>
            <w:r w:rsidRPr="00555EA1">
              <w:rPr>
                <w:sz w:val="24"/>
                <w:szCs w:val="24"/>
                <w:lang w:val="ru-RU"/>
              </w:rPr>
              <w:t>1,14</w:t>
            </w:r>
          </w:p>
        </w:tc>
        <w:tc>
          <w:tcPr>
            <w:tcW w:w="676" w:type="dxa"/>
            <w:tcBorders>
              <w:left w:val="single" w:sz="12" w:space="0" w:color="auto"/>
            </w:tcBorders>
            <w:vAlign w:val="center"/>
          </w:tcPr>
          <w:p w14:paraId="3F01B3F9" w14:textId="77777777" w:rsidR="00276B64" w:rsidRPr="00555EA1" w:rsidRDefault="00276B64" w:rsidP="007977C8">
            <w:pPr>
              <w:spacing w:after="0"/>
              <w:ind w:right="-22"/>
              <w:jc w:val="center"/>
              <w:rPr>
                <w:sz w:val="24"/>
                <w:szCs w:val="24"/>
                <w:lang w:val="ru-RU"/>
              </w:rPr>
            </w:pPr>
            <w:r w:rsidRPr="00555EA1">
              <w:rPr>
                <w:sz w:val="24"/>
                <w:szCs w:val="24"/>
              </w:rPr>
              <w:t>2,8</w:t>
            </w:r>
          </w:p>
        </w:tc>
        <w:tc>
          <w:tcPr>
            <w:tcW w:w="677" w:type="dxa"/>
            <w:vAlign w:val="center"/>
          </w:tcPr>
          <w:p w14:paraId="3F621CB1" w14:textId="77777777" w:rsidR="00276B64" w:rsidRPr="00555EA1" w:rsidRDefault="00276B64" w:rsidP="007977C8">
            <w:pPr>
              <w:spacing w:after="0"/>
              <w:ind w:right="-22"/>
              <w:jc w:val="center"/>
              <w:rPr>
                <w:sz w:val="24"/>
                <w:szCs w:val="24"/>
                <w:lang w:val="ru-RU"/>
              </w:rPr>
            </w:pPr>
            <w:r w:rsidRPr="00555EA1">
              <w:rPr>
                <w:sz w:val="24"/>
                <w:szCs w:val="24"/>
              </w:rPr>
              <w:t>2,8</w:t>
            </w:r>
          </w:p>
        </w:tc>
        <w:tc>
          <w:tcPr>
            <w:tcW w:w="794" w:type="dxa"/>
            <w:tcBorders>
              <w:right w:val="single" w:sz="12" w:space="0" w:color="auto"/>
            </w:tcBorders>
            <w:vAlign w:val="center"/>
          </w:tcPr>
          <w:p w14:paraId="31F385D9" w14:textId="77777777" w:rsidR="00276B64" w:rsidRPr="00555EA1" w:rsidRDefault="00276B64" w:rsidP="007977C8">
            <w:pPr>
              <w:spacing w:after="0"/>
              <w:ind w:right="-22"/>
              <w:jc w:val="center"/>
              <w:rPr>
                <w:sz w:val="24"/>
                <w:szCs w:val="24"/>
                <w:lang w:val="ru-RU"/>
              </w:rPr>
            </w:pPr>
            <w:r w:rsidRPr="00555EA1">
              <w:rPr>
                <w:sz w:val="24"/>
                <w:szCs w:val="24"/>
                <w:lang w:val="ru-RU"/>
              </w:rPr>
              <w:t>5,06</w:t>
            </w:r>
          </w:p>
        </w:tc>
        <w:tc>
          <w:tcPr>
            <w:tcW w:w="2802" w:type="dxa"/>
            <w:tcBorders>
              <w:left w:val="single" w:sz="12" w:space="0" w:color="auto"/>
            </w:tcBorders>
            <w:vAlign w:val="center"/>
          </w:tcPr>
          <w:p w14:paraId="66629D9C" w14:textId="77777777" w:rsidR="00276B64" w:rsidRPr="00555EA1" w:rsidRDefault="00276B64" w:rsidP="007977C8">
            <w:pPr>
              <w:spacing w:after="0"/>
              <w:jc w:val="center"/>
              <w:rPr>
                <w:sz w:val="18"/>
                <w:szCs w:val="18"/>
                <w:lang w:val="ru-RU"/>
              </w:rPr>
            </w:pPr>
            <w:r w:rsidRPr="00555EA1">
              <w:rPr>
                <w:sz w:val="18"/>
                <w:szCs w:val="18"/>
                <w:lang w:val="ru-RU"/>
              </w:rPr>
              <w:t>Плоди молоді, чисті, цілі, свіжі, здорові, з не огрубілою шкіркою, м’якоть соковита, щільна, без пустот, з молодим недорозвиненим насінням.</w:t>
            </w:r>
          </w:p>
        </w:tc>
      </w:tr>
      <w:tr w:rsidR="00276B64" w:rsidRPr="00555EA1" w14:paraId="23F0960D" w14:textId="77777777" w:rsidTr="007977C8">
        <w:trPr>
          <w:trHeight w:val="221"/>
          <w:jc w:val="center"/>
        </w:trPr>
        <w:tc>
          <w:tcPr>
            <w:tcW w:w="436" w:type="dxa"/>
            <w:tcBorders>
              <w:right w:val="single" w:sz="12" w:space="0" w:color="auto"/>
            </w:tcBorders>
            <w:vAlign w:val="center"/>
          </w:tcPr>
          <w:p w14:paraId="320CC746" w14:textId="77777777" w:rsidR="00276B64" w:rsidRPr="00555EA1" w:rsidRDefault="00276B64" w:rsidP="007977C8">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2F458918" w14:textId="77777777" w:rsidR="00276B64" w:rsidRPr="00555EA1" w:rsidRDefault="00276B64" w:rsidP="007977C8">
            <w:pPr>
              <w:spacing w:after="0"/>
              <w:ind w:right="-22"/>
              <w:jc w:val="center"/>
              <w:rPr>
                <w:sz w:val="24"/>
                <w:szCs w:val="24"/>
                <w:lang w:val="ru-RU"/>
              </w:rPr>
            </w:pPr>
            <w:r w:rsidRPr="00555EA1">
              <w:rPr>
                <w:sz w:val="24"/>
                <w:szCs w:val="24"/>
                <w:lang w:val="ru-RU"/>
              </w:rPr>
              <w:t>Горошок зелений морожений</w:t>
            </w:r>
          </w:p>
        </w:tc>
        <w:tc>
          <w:tcPr>
            <w:tcW w:w="600" w:type="dxa"/>
            <w:tcBorders>
              <w:left w:val="single" w:sz="12" w:space="0" w:color="auto"/>
            </w:tcBorders>
            <w:vAlign w:val="center"/>
          </w:tcPr>
          <w:p w14:paraId="19A92E32" w14:textId="77777777" w:rsidR="00276B64" w:rsidRPr="00555EA1" w:rsidRDefault="00276B64" w:rsidP="007977C8">
            <w:pPr>
              <w:spacing w:after="0"/>
              <w:ind w:right="-22"/>
              <w:jc w:val="center"/>
              <w:rPr>
                <w:sz w:val="24"/>
                <w:szCs w:val="24"/>
                <w:lang w:val="ru-RU"/>
              </w:rPr>
            </w:pPr>
            <w:r w:rsidRPr="00555EA1">
              <w:rPr>
                <w:sz w:val="24"/>
                <w:szCs w:val="24"/>
              </w:rPr>
              <w:t>6</w:t>
            </w:r>
          </w:p>
        </w:tc>
        <w:tc>
          <w:tcPr>
            <w:tcW w:w="600" w:type="dxa"/>
            <w:vAlign w:val="center"/>
          </w:tcPr>
          <w:p w14:paraId="0A5DEACA" w14:textId="77777777" w:rsidR="00276B64" w:rsidRPr="00555EA1" w:rsidRDefault="00276B64" w:rsidP="007977C8">
            <w:pPr>
              <w:spacing w:after="0"/>
              <w:ind w:right="-22"/>
              <w:jc w:val="center"/>
              <w:rPr>
                <w:sz w:val="24"/>
                <w:szCs w:val="24"/>
                <w:lang w:val="ru-RU"/>
              </w:rPr>
            </w:pPr>
            <w:r w:rsidRPr="00555EA1">
              <w:rPr>
                <w:sz w:val="24"/>
                <w:szCs w:val="24"/>
              </w:rPr>
              <w:t>6</w:t>
            </w:r>
          </w:p>
        </w:tc>
        <w:tc>
          <w:tcPr>
            <w:tcW w:w="600" w:type="dxa"/>
            <w:tcBorders>
              <w:right w:val="single" w:sz="12" w:space="0" w:color="auto"/>
            </w:tcBorders>
            <w:vAlign w:val="center"/>
          </w:tcPr>
          <w:p w14:paraId="50050AD1" w14:textId="77777777" w:rsidR="00276B64" w:rsidRPr="00555EA1" w:rsidRDefault="00276B64" w:rsidP="007977C8">
            <w:pPr>
              <w:spacing w:after="0"/>
              <w:ind w:right="-22"/>
              <w:jc w:val="center"/>
              <w:rPr>
                <w:sz w:val="24"/>
                <w:szCs w:val="24"/>
                <w:lang w:val="ru-RU"/>
              </w:rPr>
            </w:pPr>
            <w:r w:rsidRPr="00555EA1">
              <w:rPr>
                <w:sz w:val="24"/>
                <w:szCs w:val="24"/>
                <w:lang w:val="ru-RU"/>
              </w:rPr>
              <w:t>11,5</w:t>
            </w:r>
          </w:p>
        </w:tc>
        <w:tc>
          <w:tcPr>
            <w:tcW w:w="600" w:type="dxa"/>
            <w:tcBorders>
              <w:left w:val="single" w:sz="12" w:space="0" w:color="auto"/>
            </w:tcBorders>
            <w:vAlign w:val="center"/>
          </w:tcPr>
          <w:p w14:paraId="6C7CE00B" w14:textId="77777777" w:rsidR="00276B64" w:rsidRPr="00555EA1" w:rsidRDefault="00276B64" w:rsidP="007977C8">
            <w:pPr>
              <w:spacing w:after="0"/>
              <w:ind w:right="-22"/>
              <w:jc w:val="center"/>
              <w:rPr>
                <w:sz w:val="24"/>
                <w:szCs w:val="24"/>
                <w:lang w:val="ru-RU"/>
              </w:rPr>
            </w:pPr>
            <w:r w:rsidRPr="00555EA1">
              <w:rPr>
                <w:sz w:val="24"/>
                <w:szCs w:val="24"/>
              </w:rPr>
              <w:t>6</w:t>
            </w:r>
          </w:p>
        </w:tc>
        <w:tc>
          <w:tcPr>
            <w:tcW w:w="600" w:type="dxa"/>
            <w:vAlign w:val="center"/>
          </w:tcPr>
          <w:p w14:paraId="0DAC0A53" w14:textId="77777777" w:rsidR="00276B64" w:rsidRPr="00555EA1" w:rsidRDefault="00276B64" w:rsidP="007977C8">
            <w:pPr>
              <w:spacing w:after="0"/>
              <w:ind w:right="-22"/>
              <w:jc w:val="center"/>
              <w:rPr>
                <w:sz w:val="24"/>
                <w:szCs w:val="24"/>
                <w:lang w:val="ru-RU"/>
              </w:rPr>
            </w:pPr>
            <w:r w:rsidRPr="00555EA1">
              <w:rPr>
                <w:sz w:val="24"/>
                <w:szCs w:val="24"/>
              </w:rPr>
              <w:t>6</w:t>
            </w:r>
          </w:p>
        </w:tc>
        <w:tc>
          <w:tcPr>
            <w:tcW w:w="602" w:type="dxa"/>
            <w:tcBorders>
              <w:right w:val="single" w:sz="12" w:space="0" w:color="auto"/>
            </w:tcBorders>
            <w:vAlign w:val="center"/>
          </w:tcPr>
          <w:p w14:paraId="1C14BD3D" w14:textId="77777777" w:rsidR="00276B64" w:rsidRPr="00555EA1" w:rsidRDefault="00276B64" w:rsidP="007977C8">
            <w:pPr>
              <w:spacing w:after="0"/>
              <w:ind w:right="-22"/>
              <w:jc w:val="center"/>
              <w:rPr>
                <w:sz w:val="24"/>
                <w:szCs w:val="24"/>
                <w:lang w:val="ru-RU"/>
              </w:rPr>
            </w:pPr>
            <w:r w:rsidRPr="00555EA1">
              <w:rPr>
                <w:sz w:val="24"/>
                <w:szCs w:val="24"/>
                <w:lang w:val="ru-RU"/>
              </w:rPr>
              <w:t>11,5</w:t>
            </w:r>
          </w:p>
        </w:tc>
        <w:tc>
          <w:tcPr>
            <w:tcW w:w="595" w:type="dxa"/>
            <w:tcBorders>
              <w:left w:val="single" w:sz="12" w:space="0" w:color="auto"/>
            </w:tcBorders>
            <w:vAlign w:val="center"/>
          </w:tcPr>
          <w:p w14:paraId="62AC91A5" w14:textId="77777777" w:rsidR="00276B64" w:rsidRPr="00555EA1" w:rsidRDefault="00276B64" w:rsidP="007977C8">
            <w:pPr>
              <w:spacing w:after="0"/>
              <w:ind w:right="-22"/>
              <w:jc w:val="center"/>
              <w:rPr>
                <w:sz w:val="24"/>
                <w:szCs w:val="24"/>
                <w:lang w:val="ru-RU"/>
              </w:rPr>
            </w:pPr>
            <w:r w:rsidRPr="00555EA1">
              <w:rPr>
                <w:sz w:val="24"/>
                <w:szCs w:val="24"/>
              </w:rPr>
              <w:t>0,3</w:t>
            </w:r>
          </w:p>
        </w:tc>
        <w:tc>
          <w:tcPr>
            <w:tcW w:w="596" w:type="dxa"/>
            <w:vAlign w:val="center"/>
          </w:tcPr>
          <w:p w14:paraId="115C4188" w14:textId="77777777" w:rsidR="00276B64" w:rsidRPr="00555EA1" w:rsidRDefault="00276B64" w:rsidP="007977C8">
            <w:pPr>
              <w:spacing w:after="0"/>
              <w:ind w:right="-22"/>
              <w:jc w:val="center"/>
              <w:rPr>
                <w:sz w:val="24"/>
                <w:szCs w:val="24"/>
                <w:lang w:val="ru-RU"/>
              </w:rPr>
            </w:pPr>
            <w:r w:rsidRPr="00555EA1">
              <w:rPr>
                <w:sz w:val="24"/>
                <w:szCs w:val="24"/>
              </w:rPr>
              <w:t>0,3</w:t>
            </w:r>
          </w:p>
        </w:tc>
        <w:tc>
          <w:tcPr>
            <w:tcW w:w="596" w:type="dxa"/>
            <w:tcBorders>
              <w:right w:val="single" w:sz="12" w:space="0" w:color="auto"/>
            </w:tcBorders>
            <w:vAlign w:val="center"/>
          </w:tcPr>
          <w:p w14:paraId="1B4AC90A" w14:textId="77777777" w:rsidR="00276B64" w:rsidRPr="00555EA1" w:rsidRDefault="00276B64" w:rsidP="007977C8">
            <w:pPr>
              <w:spacing w:after="0"/>
              <w:ind w:right="-22"/>
              <w:jc w:val="center"/>
              <w:rPr>
                <w:sz w:val="24"/>
                <w:szCs w:val="24"/>
                <w:lang w:val="ru-RU"/>
              </w:rPr>
            </w:pPr>
            <w:r w:rsidRPr="00555EA1">
              <w:rPr>
                <w:sz w:val="24"/>
                <w:szCs w:val="24"/>
                <w:lang w:val="ru-RU"/>
              </w:rPr>
              <w:t>0,58</w:t>
            </w:r>
          </w:p>
        </w:tc>
        <w:tc>
          <w:tcPr>
            <w:tcW w:w="596" w:type="dxa"/>
            <w:tcBorders>
              <w:left w:val="single" w:sz="12" w:space="0" w:color="auto"/>
            </w:tcBorders>
            <w:vAlign w:val="center"/>
          </w:tcPr>
          <w:p w14:paraId="1F0F34D0" w14:textId="77777777" w:rsidR="00276B64" w:rsidRPr="00555EA1" w:rsidRDefault="00276B64" w:rsidP="007977C8">
            <w:pPr>
              <w:spacing w:after="0"/>
              <w:ind w:right="-22"/>
              <w:jc w:val="center"/>
              <w:rPr>
                <w:sz w:val="24"/>
                <w:szCs w:val="24"/>
                <w:lang w:val="ru-RU"/>
              </w:rPr>
            </w:pPr>
            <w:r w:rsidRPr="00555EA1">
              <w:rPr>
                <w:sz w:val="24"/>
                <w:szCs w:val="24"/>
              </w:rPr>
              <w:t>0,0</w:t>
            </w:r>
          </w:p>
        </w:tc>
        <w:tc>
          <w:tcPr>
            <w:tcW w:w="595" w:type="dxa"/>
            <w:vAlign w:val="center"/>
          </w:tcPr>
          <w:p w14:paraId="2569E189" w14:textId="77777777" w:rsidR="00276B64" w:rsidRPr="00555EA1" w:rsidRDefault="00276B64" w:rsidP="007977C8">
            <w:pPr>
              <w:spacing w:after="0"/>
              <w:ind w:right="-22"/>
              <w:jc w:val="center"/>
              <w:rPr>
                <w:sz w:val="24"/>
                <w:szCs w:val="24"/>
                <w:lang w:val="ru-RU"/>
              </w:rPr>
            </w:pPr>
            <w:r w:rsidRPr="00555EA1">
              <w:rPr>
                <w:sz w:val="24"/>
                <w:szCs w:val="24"/>
              </w:rPr>
              <w:t>0,0</w:t>
            </w:r>
          </w:p>
        </w:tc>
        <w:tc>
          <w:tcPr>
            <w:tcW w:w="596" w:type="dxa"/>
            <w:tcBorders>
              <w:right w:val="single" w:sz="12" w:space="0" w:color="auto"/>
            </w:tcBorders>
            <w:vAlign w:val="center"/>
          </w:tcPr>
          <w:p w14:paraId="69FE13AB" w14:textId="77777777" w:rsidR="00276B64" w:rsidRPr="00555EA1" w:rsidRDefault="00276B64" w:rsidP="007977C8">
            <w:pPr>
              <w:spacing w:after="0"/>
              <w:ind w:right="-22"/>
              <w:jc w:val="center"/>
              <w:rPr>
                <w:sz w:val="24"/>
                <w:szCs w:val="24"/>
                <w:lang w:val="ru-RU"/>
              </w:rPr>
            </w:pPr>
            <w:r w:rsidRPr="00555EA1">
              <w:rPr>
                <w:sz w:val="24"/>
                <w:szCs w:val="24"/>
                <w:lang w:val="ru-RU"/>
              </w:rPr>
              <w:t>0,02</w:t>
            </w:r>
          </w:p>
        </w:tc>
        <w:tc>
          <w:tcPr>
            <w:tcW w:w="596" w:type="dxa"/>
            <w:tcBorders>
              <w:left w:val="single" w:sz="12" w:space="0" w:color="auto"/>
            </w:tcBorders>
            <w:vAlign w:val="center"/>
          </w:tcPr>
          <w:p w14:paraId="53456B39" w14:textId="77777777" w:rsidR="00276B64" w:rsidRPr="00555EA1" w:rsidRDefault="00276B64" w:rsidP="007977C8">
            <w:pPr>
              <w:spacing w:after="0"/>
              <w:ind w:right="-22"/>
              <w:jc w:val="center"/>
              <w:rPr>
                <w:sz w:val="24"/>
                <w:szCs w:val="24"/>
                <w:lang w:val="ru-RU"/>
              </w:rPr>
            </w:pPr>
            <w:r w:rsidRPr="00555EA1">
              <w:rPr>
                <w:sz w:val="24"/>
                <w:szCs w:val="24"/>
              </w:rPr>
              <w:t>0,8</w:t>
            </w:r>
          </w:p>
        </w:tc>
        <w:tc>
          <w:tcPr>
            <w:tcW w:w="596" w:type="dxa"/>
            <w:vAlign w:val="center"/>
          </w:tcPr>
          <w:p w14:paraId="292F5D53" w14:textId="77777777" w:rsidR="00276B64" w:rsidRPr="00555EA1" w:rsidRDefault="00276B64" w:rsidP="007977C8">
            <w:pPr>
              <w:spacing w:after="0"/>
              <w:ind w:right="-22"/>
              <w:jc w:val="center"/>
              <w:rPr>
                <w:sz w:val="24"/>
                <w:szCs w:val="24"/>
                <w:lang w:val="ru-RU"/>
              </w:rPr>
            </w:pPr>
            <w:r w:rsidRPr="00555EA1">
              <w:rPr>
                <w:sz w:val="24"/>
                <w:szCs w:val="24"/>
              </w:rPr>
              <w:t>0,8</w:t>
            </w:r>
          </w:p>
        </w:tc>
        <w:tc>
          <w:tcPr>
            <w:tcW w:w="597" w:type="dxa"/>
            <w:tcBorders>
              <w:right w:val="single" w:sz="12" w:space="0" w:color="auto"/>
            </w:tcBorders>
            <w:vAlign w:val="center"/>
          </w:tcPr>
          <w:p w14:paraId="191BF70C" w14:textId="77777777" w:rsidR="00276B64" w:rsidRPr="00555EA1" w:rsidRDefault="00276B64" w:rsidP="007977C8">
            <w:pPr>
              <w:spacing w:after="0"/>
              <w:ind w:right="-22"/>
              <w:jc w:val="center"/>
              <w:rPr>
                <w:sz w:val="24"/>
                <w:szCs w:val="24"/>
                <w:lang w:val="ru-RU"/>
              </w:rPr>
            </w:pPr>
            <w:r w:rsidRPr="00555EA1">
              <w:rPr>
                <w:sz w:val="24"/>
                <w:szCs w:val="24"/>
                <w:lang w:val="ru-RU"/>
              </w:rPr>
              <w:t>1,59</w:t>
            </w:r>
          </w:p>
        </w:tc>
        <w:tc>
          <w:tcPr>
            <w:tcW w:w="676" w:type="dxa"/>
            <w:tcBorders>
              <w:left w:val="single" w:sz="12" w:space="0" w:color="auto"/>
            </w:tcBorders>
            <w:vAlign w:val="center"/>
          </w:tcPr>
          <w:p w14:paraId="60E13C2F" w14:textId="77777777" w:rsidR="00276B64" w:rsidRPr="00555EA1" w:rsidRDefault="00276B64" w:rsidP="007977C8">
            <w:pPr>
              <w:spacing w:after="0"/>
              <w:ind w:right="-22"/>
              <w:jc w:val="center"/>
              <w:rPr>
                <w:sz w:val="24"/>
                <w:szCs w:val="24"/>
                <w:lang w:val="ru-RU"/>
              </w:rPr>
            </w:pPr>
            <w:r w:rsidRPr="00555EA1">
              <w:rPr>
                <w:sz w:val="24"/>
                <w:szCs w:val="24"/>
              </w:rPr>
              <w:t>4,4</w:t>
            </w:r>
          </w:p>
        </w:tc>
        <w:tc>
          <w:tcPr>
            <w:tcW w:w="677" w:type="dxa"/>
            <w:vAlign w:val="center"/>
          </w:tcPr>
          <w:p w14:paraId="3BCEB316" w14:textId="77777777" w:rsidR="00276B64" w:rsidRPr="00555EA1" w:rsidRDefault="00276B64" w:rsidP="007977C8">
            <w:pPr>
              <w:spacing w:after="0"/>
              <w:ind w:right="-22"/>
              <w:jc w:val="center"/>
              <w:rPr>
                <w:sz w:val="24"/>
                <w:szCs w:val="24"/>
                <w:lang w:val="ru-RU"/>
              </w:rPr>
            </w:pPr>
            <w:r w:rsidRPr="00555EA1">
              <w:rPr>
                <w:sz w:val="24"/>
                <w:szCs w:val="24"/>
              </w:rPr>
              <w:t>4,4</w:t>
            </w:r>
          </w:p>
        </w:tc>
        <w:tc>
          <w:tcPr>
            <w:tcW w:w="794" w:type="dxa"/>
            <w:tcBorders>
              <w:right w:val="single" w:sz="12" w:space="0" w:color="auto"/>
            </w:tcBorders>
            <w:vAlign w:val="center"/>
          </w:tcPr>
          <w:p w14:paraId="03B92EEF" w14:textId="77777777" w:rsidR="00276B64" w:rsidRPr="00555EA1" w:rsidRDefault="00276B64" w:rsidP="007977C8">
            <w:pPr>
              <w:spacing w:after="0"/>
              <w:ind w:right="-22"/>
              <w:jc w:val="center"/>
              <w:rPr>
                <w:sz w:val="24"/>
                <w:szCs w:val="24"/>
                <w:lang w:val="ru-RU"/>
              </w:rPr>
            </w:pPr>
            <w:r w:rsidRPr="00555EA1">
              <w:rPr>
                <w:sz w:val="24"/>
                <w:szCs w:val="24"/>
                <w:lang w:val="ru-RU"/>
              </w:rPr>
              <w:t>8,40</w:t>
            </w:r>
          </w:p>
        </w:tc>
        <w:tc>
          <w:tcPr>
            <w:tcW w:w="2802" w:type="dxa"/>
            <w:tcBorders>
              <w:left w:val="single" w:sz="12" w:space="0" w:color="auto"/>
            </w:tcBorders>
            <w:vAlign w:val="center"/>
          </w:tcPr>
          <w:p w14:paraId="724A356D" w14:textId="77777777" w:rsidR="00276B64" w:rsidRPr="00555EA1" w:rsidRDefault="00276B64" w:rsidP="007977C8">
            <w:pPr>
              <w:spacing w:after="0"/>
              <w:jc w:val="center"/>
              <w:rPr>
                <w:sz w:val="18"/>
                <w:szCs w:val="18"/>
                <w:lang w:val="ru-RU"/>
              </w:rPr>
            </w:pPr>
            <w:r w:rsidRPr="00555EA1">
              <w:rPr>
                <w:sz w:val="18"/>
                <w:szCs w:val="18"/>
                <w:lang w:val="ru-RU"/>
              </w:rPr>
              <w:t>Зерна цілі, без домішок оболонок зерен, смак і запах натуральні, властиві зеленому горошку; колір від зеленого до оливково – зеленого; консистенція м’яка.</w:t>
            </w:r>
          </w:p>
        </w:tc>
      </w:tr>
      <w:tr w:rsidR="00276B64" w:rsidRPr="00555EA1" w14:paraId="759E5D16" w14:textId="77777777" w:rsidTr="007977C8">
        <w:trPr>
          <w:trHeight w:val="221"/>
          <w:jc w:val="center"/>
        </w:trPr>
        <w:tc>
          <w:tcPr>
            <w:tcW w:w="436" w:type="dxa"/>
            <w:tcBorders>
              <w:right w:val="single" w:sz="12" w:space="0" w:color="auto"/>
            </w:tcBorders>
            <w:vAlign w:val="center"/>
          </w:tcPr>
          <w:p w14:paraId="5FB94983" w14:textId="77777777" w:rsidR="00276B64" w:rsidRPr="00555EA1" w:rsidRDefault="00276B64" w:rsidP="007977C8">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624609CB" w14:textId="77777777" w:rsidR="00276B64" w:rsidRPr="00555EA1" w:rsidRDefault="00276B64" w:rsidP="007977C8">
            <w:pPr>
              <w:spacing w:after="0"/>
              <w:ind w:right="-22"/>
              <w:jc w:val="center"/>
              <w:rPr>
                <w:sz w:val="24"/>
                <w:szCs w:val="24"/>
                <w:lang w:val="ru-RU"/>
              </w:rPr>
            </w:pPr>
            <w:r w:rsidRPr="00555EA1">
              <w:rPr>
                <w:sz w:val="24"/>
                <w:szCs w:val="24"/>
                <w:lang w:val="ru-RU"/>
              </w:rPr>
              <w:t>Капуста цвітна</w:t>
            </w:r>
          </w:p>
        </w:tc>
        <w:tc>
          <w:tcPr>
            <w:tcW w:w="600" w:type="dxa"/>
            <w:tcBorders>
              <w:left w:val="single" w:sz="12" w:space="0" w:color="auto"/>
            </w:tcBorders>
            <w:vAlign w:val="center"/>
          </w:tcPr>
          <w:p w14:paraId="33F29D78" w14:textId="77777777" w:rsidR="00276B64" w:rsidRPr="00555EA1" w:rsidRDefault="00276B64" w:rsidP="007977C8">
            <w:pPr>
              <w:spacing w:after="0"/>
              <w:ind w:right="-22"/>
              <w:jc w:val="center"/>
              <w:rPr>
                <w:sz w:val="24"/>
                <w:szCs w:val="24"/>
                <w:lang w:val="ru-RU"/>
              </w:rPr>
            </w:pPr>
            <w:r w:rsidRPr="00555EA1">
              <w:rPr>
                <w:sz w:val="24"/>
                <w:szCs w:val="24"/>
              </w:rPr>
              <w:t>19,3</w:t>
            </w:r>
          </w:p>
        </w:tc>
        <w:tc>
          <w:tcPr>
            <w:tcW w:w="600" w:type="dxa"/>
            <w:vAlign w:val="center"/>
          </w:tcPr>
          <w:p w14:paraId="7D8FCD92" w14:textId="77777777" w:rsidR="00276B64" w:rsidRPr="00555EA1" w:rsidRDefault="00276B64" w:rsidP="007977C8">
            <w:pPr>
              <w:spacing w:after="0"/>
              <w:ind w:right="-22"/>
              <w:jc w:val="center"/>
              <w:rPr>
                <w:sz w:val="24"/>
                <w:szCs w:val="24"/>
                <w:lang w:val="ru-RU"/>
              </w:rPr>
            </w:pPr>
            <w:r w:rsidRPr="00555EA1">
              <w:rPr>
                <w:sz w:val="24"/>
                <w:szCs w:val="24"/>
              </w:rPr>
              <w:t>19,3</w:t>
            </w:r>
          </w:p>
        </w:tc>
        <w:tc>
          <w:tcPr>
            <w:tcW w:w="600" w:type="dxa"/>
            <w:tcBorders>
              <w:right w:val="single" w:sz="12" w:space="0" w:color="auto"/>
            </w:tcBorders>
            <w:vAlign w:val="center"/>
          </w:tcPr>
          <w:p w14:paraId="10CE5719" w14:textId="77777777" w:rsidR="00276B64" w:rsidRPr="00555EA1" w:rsidRDefault="00276B64" w:rsidP="007977C8">
            <w:pPr>
              <w:spacing w:after="0"/>
              <w:ind w:right="-22"/>
              <w:jc w:val="center"/>
              <w:rPr>
                <w:sz w:val="24"/>
                <w:szCs w:val="24"/>
                <w:lang w:val="ru-RU"/>
              </w:rPr>
            </w:pPr>
            <w:r w:rsidRPr="00555EA1">
              <w:rPr>
                <w:sz w:val="24"/>
                <w:szCs w:val="24"/>
                <w:lang w:val="ru-RU"/>
              </w:rPr>
              <w:t>36</w:t>
            </w:r>
          </w:p>
        </w:tc>
        <w:tc>
          <w:tcPr>
            <w:tcW w:w="600" w:type="dxa"/>
            <w:tcBorders>
              <w:left w:val="single" w:sz="12" w:space="0" w:color="auto"/>
            </w:tcBorders>
            <w:vAlign w:val="center"/>
          </w:tcPr>
          <w:p w14:paraId="56F013B3" w14:textId="77777777" w:rsidR="00276B64" w:rsidRPr="00555EA1" w:rsidRDefault="00276B64" w:rsidP="007977C8">
            <w:pPr>
              <w:spacing w:after="0"/>
              <w:ind w:right="-22"/>
              <w:jc w:val="center"/>
              <w:rPr>
                <w:sz w:val="24"/>
                <w:szCs w:val="24"/>
                <w:lang w:val="ru-RU"/>
              </w:rPr>
            </w:pPr>
            <w:r w:rsidRPr="00555EA1">
              <w:rPr>
                <w:sz w:val="24"/>
                <w:szCs w:val="24"/>
              </w:rPr>
              <w:t>10</w:t>
            </w:r>
          </w:p>
        </w:tc>
        <w:tc>
          <w:tcPr>
            <w:tcW w:w="600" w:type="dxa"/>
            <w:vAlign w:val="center"/>
          </w:tcPr>
          <w:p w14:paraId="5330AE04" w14:textId="77777777" w:rsidR="00276B64" w:rsidRPr="00555EA1" w:rsidRDefault="00276B64" w:rsidP="007977C8">
            <w:pPr>
              <w:spacing w:after="0"/>
              <w:ind w:right="-22"/>
              <w:jc w:val="center"/>
              <w:rPr>
                <w:sz w:val="24"/>
                <w:szCs w:val="24"/>
                <w:lang w:val="ru-RU"/>
              </w:rPr>
            </w:pPr>
            <w:r w:rsidRPr="00555EA1">
              <w:rPr>
                <w:sz w:val="24"/>
                <w:szCs w:val="24"/>
              </w:rPr>
              <w:t>10</w:t>
            </w:r>
          </w:p>
        </w:tc>
        <w:tc>
          <w:tcPr>
            <w:tcW w:w="602" w:type="dxa"/>
            <w:tcBorders>
              <w:right w:val="single" w:sz="12" w:space="0" w:color="auto"/>
            </w:tcBorders>
            <w:vAlign w:val="center"/>
          </w:tcPr>
          <w:p w14:paraId="0D90B030" w14:textId="77777777" w:rsidR="00276B64" w:rsidRPr="00555EA1" w:rsidRDefault="00276B64" w:rsidP="007977C8">
            <w:pPr>
              <w:spacing w:after="0"/>
              <w:ind w:right="-22"/>
              <w:jc w:val="center"/>
              <w:rPr>
                <w:sz w:val="24"/>
                <w:szCs w:val="24"/>
                <w:lang w:val="ru-RU"/>
              </w:rPr>
            </w:pPr>
            <w:r w:rsidRPr="00555EA1">
              <w:rPr>
                <w:sz w:val="24"/>
                <w:szCs w:val="24"/>
                <w:lang w:val="ru-RU"/>
              </w:rPr>
              <w:t>19</w:t>
            </w:r>
          </w:p>
        </w:tc>
        <w:tc>
          <w:tcPr>
            <w:tcW w:w="595" w:type="dxa"/>
            <w:tcBorders>
              <w:left w:val="single" w:sz="12" w:space="0" w:color="auto"/>
            </w:tcBorders>
            <w:vAlign w:val="center"/>
          </w:tcPr>
          <w:p w14:paraId="02C3E806" w14:textId="77777777" w:rsidR="00276B64" w:rsidRPr="00555EA1" w:rsidRDefault="00276B64" w:rsidP="007977C8">
            <w:pPr>
              <w:spacing w:after="0"/>
              <w:ind w:right="-22"/>
              <w:jc w:val="center"/>
              <w:rPr>
                <w:sz w:val="24"/>
                <w:szCs w:val="24"/>
                <w:lang w:val="ru-RU"/>
              </w:rPr>
            </w:pPr>
            <w:r w:rsidRPr="00555EA1">
              <w:rPr>
                <w:sz w:val="24"/>
                <w:szCs w:val="24"/>
              </w:rPr>
              <w:t>0,3</w:t>
            </w:r>
          </w:p>
        </w:tc>
        <w:tc>
          <w:tcPr>
            <w:tcW w:w="596" w:type="dxa"/>
            <w:vAlign w:val="center"/>
          </w:tcPr>
          <w:p w14:paraId="30A8E5B4" w14:textId="77777777" w:rsidR="00276B64" w:rsidRPr="00555EA1" w:rsidRDefault="00276B64" w:rsidP="007977C8">
            <w:pPr>
              <w:spacing w:after="0"/>
              <w:ind w:right="-22"/>
              <w:jc w:val="center"/>
              <w:rPr>
                <w:sz w:val="24"/>
                <w:szCs w:val="24"/>
                <w:lang w:val="ru-RU"/>
              </w:rPr>
            </w:pPr>
            <w:r w:rsidRPr="00555EA1">
              <w:rPr>
                <w:sz w:val="24"/>
                <w:szCs w:val="24"/>
              </w:rPr>
              <w:t>0,3</w:t>
            </w:r>
          </w:p>
        </w:tc>
        <w:tc>
          <w:tcPr>
            <w:tcW w:w="596" w:type="dxa"/>
            <w:tcBorders>
              <w:right w:val="single" w:sz="12" w:space="0" w:color="auto"/>
            </w:tcBorders>
            <w:vAlign w:val="center"/>
          </w:tcPr>
          <w:p w14:paraId="5A80F4B8" w14:textId="77777777" w:rsidR="00276B64" w:rsidRPr="00555EA1" w:rsidRDefault="00276B64" w:rsidP="007977C8">
            <w:pPr>
              <w:spacing w:after="0"/>
              <w:ind w:right="-22"/>
              <w:jc w:val="center"/>
              <w:rPr>
                <w:sz w:val="24"/>
                <w:szCs w:val="24"/>
                <w:lang w:val="ru-RU"/>
              </w:rPr>
            </w:pPr>
            <w:r w:rsidRPr="00555EA1">
              <w:rPr>
                <w:sz w:val="24"/>
                <w:szCs w:val="24"/>
                <w:lang w:val="ru-RU"/>
              </w:rPr>
              <w:t>0,48</w:t>
            </w:r>
          </w:p>
        </w:tc>
        <w:tc>
          <w:tcPr>
            <w:tcW w:w="596" w:type="dxa"/>
            <w:tcBorders>
              <w:left w:val="single" w:sz="12" w:space="0" w:color="auto"/>
            </w:tcBorders>
            <w:vAlign w:val="center"/>
          </w:tcPr>
          <w:p w14:paraId="20392EE2" w14:textId="77777777" w:rsidR="00276B64" w:rsidRPr="00555EA1" w:rsidRDefault="00276B64" w:rsidP="007977C8">
            <w:pPr>
              <w:spacing w:after="0"/>
              <w:ind w:right="-22"/>
              <w:jc w:val="center"/>
              <w:rPr>
                <w:sz w:val="24"/>
                <w:szCs w:val="24"/>
                <w:lang w:val="ru-RU"/>
              </w:rPr>
            </w:pPr>
            <w:r w:rsidRPr="00555EA1">
              <w:rPr>
                <w:sz w:val="24"/>
                <w:szCs w:val="24"/>
              </w:rPr>
              <w:t>0,0</w:t>
            </w:r>
          </w:p>
        </w:tc>
        <w:tc>
          <w:tcPr>
            <w:tcW w:w="595" w:type="dxa"/>
            <w:vAlign w:val="center"/>
          </w:tcPr>
          <w:p w14:paraId="4CC84721" w14:textId="77777777" w:rsidR="00276B64" w:rsidRPr="00555EA1" w:rsidRDefault="00276B64" w:rsidP="007977C8">
            <w:pPr>
              <w:spacing w:after="0"/>
              <w:ind w:right="-22"/>
              <w:jc w:val="center"/>
              <w:rPr>
                <w:sz w:val="24"/>
                <w:szCs w:val="24"/>
                <w:lang w:val="ru-RU"/>
              </w:rPr>
            </w:pPr>
            <w:r w:rsidRPr="00555EA1">
              <w:rPr>
                <w:sz w:val="24"/>
                <w:szCs w:val="24"/>
              </w:rPr>
              <w:t>0,0</w:t>
            </w:r>
          </w:p>
        </w:tc>
        <w:tc>
          <w:tcPr>
            <w:tcW w:w="596" w:type="dxa"/>
            <w:tcBorders>
              <w:right w:val="single" w:sz="12" w:space="0" w:color="auto"/>
            </w:tcBorders>
            <w:vAlign w:val="center"/>
          </w:tcPr>
          <w:p w14:paraId="3A5D8B37" w14:textId="77777777" w:rsidR="00276B64" w:rsidRPr="00555EA1" w:rsidRDefault="00276B64" w:rsidP="007977C8">
            <w:pPr>
              <w:spacing w:after="0"/>
              <w:ind w:right="-22"/>
              <w:jc w:val="center"/>
              <w:rPr>
                <w:sz w:val="24"/>
                <w:szCs w:val="24"/>
                <w:lang w:val="ru-RU"/>
              </w:rPr>
            </w:pPr>
            <w:r w:rsidRPr="00555EA1">
              <w:rPr>
                <w:sz w:val="24"/>
                <w:szCs w:val="24"/>
                <w:lang w:val="ru-RU"/>
              </w:rPr>
              <w:t>0,06</w:t>
            </w:r>
          </w:p>
        </w:tc>
        <w:tc>
          <w:tcPr>
            <w:tcW w:w="596" w:type="dxa"/>
            <w:tcBorders>
              <w:left w:val="single" w:sz="12" w:space="0" w:color="auto"/>
            </w:tcBorders>
            <w:vAlign w:val="center"/>
          </w:tcPr>
          <w:p w14:paraId="31B288BC" w14:textId="77777777" w:rsidR="00276B64" w:rsidRPr="00555EA1" w:rsidRDefault="00276B64" w:rsidP="007977C8">
            <w:pPr>
              <w:spacing w:after="0"/>
              <w:ind w:right="-22"/>
              <w:jc w:val="center"/>
              <w:rPr>
                <w:sz w:val="24"/>
                <w:szCs w:val="24"/>
                <w:lang w:val="ru-RU"/>
              </w:rPr>
            </w:pPr>
            <w:r w:rsidRPr="00555EA1">
              <w:rPr>
                <w:sz w:val="24"/>
                <w:szCs w:val="24"/>
              </w:rPr>
              <w:t>0,5</w:t>
            </w:r>
          </w:p>
        </w:tc>
        <w:tc>
          <w:tcPr>
            <w:tcW w:w="596" w:type="dxa"/>
            <w:vAlign w:val="center"/>
          </w:tcPr>
          <w:p w14:paraId="29346047" w14:textId="77777777" w:rsidR="00276B64" w:rsidRPr="00555EA1" w:rsidRDefault="00276B64" w:rsidP="007977C8">
            <w:pPr>
              <w:spacing w:after="0"/>
              <w:ind w:right="-22"/>
              <w:jc w:val="center"/>
              <w:rPr>
                <w:sz w:val="24"/>
                <w:szCs w:val="24"/>
                <w:lang w:val="ru-RU"/>
              </w:rPr>
            </w:pPr>
            <w:r w:rsidRPr="00555EA1">
              <w:rPr>
                <w:sz w:val="24"/>
                <w:szCs w:val="24"/>
              </w:rPr>
              <w:t>0,5</w:t>
            </w:r>
          </w:p>
        </w:tc>
        <w:tc>
          <w:tcPr>
            <w:tcW w:w="597" w:type="dxa"/>
            <w:tcBorders>
              <w:right w:val="single" w:sz="12" w:space="0" w:color="auto"/>
            </w:tcBorders>
            <w:vAlign w:val="center"/>
          </w:tcPr>
          <w:p w14:paraId="595E3E50" w14:textId="77777777" w:rsidR="00276B64" w:rsidRPr="00555EA1" w:rsidRDefault="00276B64" w:rsidP="007977C8">
            <w:pPr>
              <w:spacing w:after="0"/>
              <w:ind w:right="-22"/>
              <w:jc w:val="center"/>
              <w:rPr>
                <w:sz w:val="24"/>
                <w:szCs w:val="24"/>
                <w:lang w:val="ru-RU"/>
              </w:rPr>
            </w:pPr>
            <w:r w:rsidRPr="00555EA1">
              <w:rPr>
                <w:sz w:val="24"/>
                <w:szCs w:val="24"/>
                <w:lang w:val="ru-RU"/>
              </w:rPr>
              <w:t>1,03</w:t>
            </w:r>
          </w:p>
        </w:tc>
        <w:tc>
          <w:tcPr>
            <w:tcW w:w="676" w:type="dxa"/>
            <w:tcBorders>
              <w:left w:val="single" w:sz="12" w:space="0" w:color="auto"/>
            </w:tcBorders>
            <w:vAlign w:val="center"/>
          </w:tcPr>
          <w:p w14:paraId="0F895796" w14:textId="77777777" w:rsidR="00276B64" w:rsidRPr="00555EA1" w:rsidRDefault="00276B64" w:rsidP="007977C8">
            <w:pPr>
              <w:spacing w:after="0"/>
              <w:ind w:right="-22"/>
              <w:jc w:val="center"/>
              <w:rPr>
                <w:sz w:val="24"/>
                <w:szCs w:val="24"/>
                <w:lang w:val="ru-RU"/>
              </w:rPr>
            </w:pPr>
            <w:r w:rsidRPr="00555EA1">
              <w:rPr>
                <w:sz w:val="24"/>
                <w:szCs w:val="24"/>
              </w:rPr>
              <w:t>3,0</w:t>
            </w:r>
          </w:p>
        </w:tc>
        <w:tc>
          <w:tcPr>
            <w:tcW w:w="677" w:type="dxa"/>
            <w:vAlign w:val="center"/>
          </w:tcPr>
          <w:p w14:paraId="22F1C4C6" w14:textId="77777777" w:rsidR="00276B64" w:rsidRPr="00555EA1" w:rsidRDefault="00276B64" w:rsidP="007977C8">
            <w:pPr>
              <w:spacing w:after="0"/>
              <w:ind w:right="-22"/>
              <w:jc w:val="center"/>
              <w:rPr>
                <w:sz w:val="24"/>
                <w:szCs w:val="24"/>
                <w:lang w:val="ru-RU"/>
              </w:rPr>
            </w:pPr>
            <w:r w:rsidRPr="00555EA1">
              <w:rPr>
                <w:sz w:val="24"/>
                <w:szCs w:val="24"/>
              </w:rPr>
              <w:t>3,0</w:t>
            </w:r>
          </w:p>
        </w:tc>
        <w:tc>
          <w:tcPr>
            <w:tcW w:w="794" w:type="dxa"/>
            <w:tcBorders>
              <w:right w:val="single" w:sz="12" w:space="0" w:color="auto"/>
            </w:tcBorders>
            <w:vAlign w:val="center"/>
          </w:tcPr>
          <w:p w14:paraId="3016AB02" w14:textId="77777777" w:rsidR="00276B64" w:rsidRPr="00555EA1" w:rsidRDefault="00276B64" w:rsidP="007977C8">
            <w:pPr>
              <w:spacing w:after="0"/>
              <w:ind w:right="-22"/>
              <w:jc w:val="center"/>
              <w:rPr>
                <w:sz w:val="24"/>
                <w:szCs w:val="24"/>
                <w:lang w:val="ru-RU"/>
              </w:rPr>
            </w:pPr>
            <w:r w:rsidRPr="00555EA1">
              <w:rPr>
                <w:sz w:val="24"/>
                <w:szCs w:val="24"/>
                <w:lang w:val="ru-RU"/>
              </w:rPr>
              <w:t>5,70</w:t>
            </w:r>
          </w:p>
        </w:tc>
        <w:tc>
          <w:tcPr>
            <w:tcW w:w="2802" w:type="dxa"/>
            <w:tcBorders>
              <w:left w:val="single" w:sz="12" w:space="0" w:color="auto"/>
            </w:tcBorders>
            <w:vAlign w:val="center"/>
          </w:tcPr>
          <w:p w14:paraId="70AB45B6" w14:textId="77777777" w:rsidR="00276B64" w:rsidRPr="00555EA1" w:rsidRDefault="00276B64" w:rsidP="007977C8">
            <w:pPr>
              <w:spacing w:after="0"/>
              <w:jc w:val="center"/>
              <w:rPr>
                <w:sz w:val="18"/>
                <w:szCs w:val="18"/>
                <w:lang w:val="ru-RU"/>
              </w:rPr>
            </w:pPr>
            <w:r w:rsidRPr="00555EA1">
              <w:rPr>
                <w:sz w:val="18"/>
                <w:szCs w:val="18"/>
                <w:lang w:val="ru-RU"/>
              </w:rPr>
              <w:t>Головки щільні, білі або злегка кремові, свіжі, чисті, без захворювань, цілі, з горбкуватою поверхнею, без пророслого внутрішнього листя, без пошкоджень шкідниками і механічних пошкоджень.</w:t>
            </w:r>
          </w:p>
        </w:tc>
      </w:tr>
      <w:tr w:rsidR="00276B64" w:rsidRPr="00555EA1" w14:paraId="4C8C275A" w14:textId="77777777" w:rsidTr="007977C8">
        <w:trPr>
          <w:trHeight w:val="221"/>
          <w:jc w:val="center"/>
        </w:trPr>
        <w:tc>
          <w:tcPr>
            <w:tcW w:w="436" w:type="dxa"/>
            <w:tcBorders>
              <w:right w:val="single" w:sz="12" w:space="0" w:color="auto"/>
            </w:tcBorders>
            <w:vAlign w:val="center"/>
          </w:tcPr>
          <w:p w14:paraId="57660C80" w14:textId="77777777" w:rsidR="00276B64" w:rsidRPr="00555EA1" w:rsidRDefault="00276B64" w:rsidP="007977C8">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00FA7FEB" w14:textId="77777777" w:rsidR="00276B64" w:rsidRPr="00555EA1" w:rsidRDefault="00276B64" w:rsidP="007977C8">
            <w:pPr>
              <w:spacing w:after="0"/>
              <w:ind w:right="-22"/>
              <w:jc w:val="center"/>
              <w:rPr>
                <w:sz w:val="24"/>
                <w:szCs w:val="24"/>
                <w:lang w:val="ru-RU"/>
              </w:rPr>
            </w:pPr>
            <w:r w:rsidRPr="00555EA1">
              <w:rPr>
                <w:sz w:val="24"/>
                <w:szCs w:val="24"/>
                <w:lang w:val="ru-RU"/>
              </w:rPr>
              <w:t>Сіль йодована</w:t>
            </w:r>
          </w:p>
        </w:tc>
        <w:tc>
          <w:tcPr>
            <w:tcW w:w="600" w:type="dxa"/>
            <w:tcBorders>
              <w:left w:val="single" w:sz="12" w:space="0" w:color="auto"/>
            </w:tcBorders>
            <w:vAlign w:val="center"/>
          </w:tcPr>
          <w:p w14:paraId="2509FFB0" w14:textId="77777777" w:rsidR="00276B64" w:rsidRPr="00555EA1" w:rsidRDefault="00276B64" w:rsidP="007977C8">
            <w:pPr>
              <w:spacing w:after="0"/>
              <w:ind w:right="-22"/>
              <w:jc w:val="center"/>
              <w:rPr>
                <w:sz w:val="24"/>
                <w:szCs w:val="24"/>
                <w:lang w:val="ru-RU"/>
              </w:rPr>
            </w:pPr>
            <w:r w:rsidRPr="00555EA1">
              <w:rPr>
                <w:sz w:val="24"/>
                <w:szCs w:val="24"/>
              </w:rPr>
              <w:t>0,17</w:t>
            </w:r>
          </w:p>
        </w:tc>
        <w:tc>
          <w:tcPr>
            <w:tcW w:w="600" w:type="dxa"/>
            <w:vAlign w:val="center"/>
          </w:tcPr>
          <w:p w14:paraId="0BA2C7F3" w14:textId="77777777" w:rsidR="00276B64" w:rsidRPr="00555EA1" w:rsidRDefault="00276B64" w:rsidP="007977C8">
            <w:pPr>
              <w:spacing w:after="0"/>
              <w:ind w:right="-22"/>
              <w:jc w:val="center"/>
              <w:rPr>
                <w:sz w:val="24"/>
                <w:szCs w:val="24"/>
                <w:lang w:val="ru-RU"/>
              </w:rPr>
            </w:pPr>
            <w:r w:rsidRPr="00555EA1">
              <w:rPr>
                <w:sz w:val="24"/>
                <w:szCs w:val="24"/>
              </w:rPr>
              <w:t>0,17</w:t>
            </w:r>
          </w:p>
        </w:tc>
        <w:tc>
          <w:tcPr>
            <w:tcW w:w="600" w:type="dxa"/>
            <w:tcBorders>
              <w:right w:val="single" w:sz="12" w:space="0" w:color="auto"/>
            </w:tcBorders>
            <w:vAlign w:val="center"/>
          </w:tcPr>
          <w:p w14:paraId="7EDD7F6A" w14:textId="77777777" w:rsidR="00276B64" w:rsidRPr="00555EA1" w:rsidRDefault="00276B64" w:rsidP="007977C8">
            <w:pPr>
              <w:spacing w:after="0"/>
              <w:ind w:right="-22"/>
              <w:jc w:val="center"/>
              <w:rPr>
                <w:sz w:val="24"/>
                <w:szCs w:val="24"/>
                <w:lang w:val="ru-RU"/>
              </w:rPr>
            </w:pPr>
            <w:r w:rsidRPr="00555EA1">
              <w:rPr>
                <w:sz w:val="24"/>
                <w:szCs w:val="24"/>
                <w:lang w:val="ru-RU"/>
              </w:rPr>
              <w:t>0,35</w:t>
            </w:r>
          </w:p>
        </w:tc>
        <w:tc>
          <w:tcPr>
            <w:tcW w:w="600" w:type="dxa"/>
            <w:tcBorders>
              <w:left w:val="single" w:sz="12" w:space="0" w:color="auto"/>
            </w:tcBorders>
            <w:vAlign w:val="center"/>
          </w:tcPr>
          <w:p w14:paraId="126E0EAB" w14:textId="77777777" w:rsidR="00276B64" w:rsidRPr="00555EA1" w:rsidRDefault="00276B64" w:rsidP="007977C8">
            <w:pPr>
              <w:spacing w:after="0"/>
              <w:ind w:right="-22"/>
              <w:jc w:val="center"/>
              <w:rPr>
                <w:sz w:val="24"/>
                <w:szCs w:val="24"/>
                <w:lang w:val="ru-RU"/>
              </w:rPr>
            </w:pPr>
            <w:r w:rsidRPr="00555EA1">
              <w:rPr>
                <w:sz w:val="24"/>
                <w:szCs w:val="24"/>
              </w:rPr>
              <w:t>0,17</w:t>
            </w:r>
          </w:p>
        </w:tc>
        <w:tc>
          <w:tcPr>
            <w:tcW w:w="600" w:type="dxa"/>
            <w:vAlign w:val="center"/>
          </w:tcPr>
          <w:p w14:paraId="23356973" w14:textId="77777777" w:rsidR="00276B64" w:rsidRPr="00555EA1" w:rsidRDefault="00276B64" w:rsidP="007977C8">
            <w:pPr>
              <w:spacing w:after="0"/>
              <w:ind w:right="-22"/>
              <w:jc w:val="center"/>
              <w:rPr>
                <w:sz w:val="24"/>
                <w:szCs w:val="24"/>
                <w:lang w:val="ru-RU"/>
              </w:rPr>
            </w:pPr>
            <w:r w:rsidRPr="00555EA1">
              <w:rPr>
                <w:sz w:val="24"/>
                <w:szCs w:val="24"/>
              </w:rPr>
              <w:t>0,17</w:t>
            </w:r>
          </w:p>
        </w:tc>
        <w:tc>
          <w:tcPr>
            <w:tcW w:w="602" w:type="dxa"/>
            <w:tcBorders>
              <w:right w:val="single" w:sz="12" w:space="0" w:color="auto"/>
            </w:tcBorders>
            <w:vAlign w:val="center"/>
          </w:tcPr>
          <w:p w14:paraId="531B2483" w14:textId="77777777" w:rsidR="00276B64" w:rsidRPr="00555EA1" w:rsidRDefault="00276B64" w:rsidP="007977C8">
            <w:pPr>
              <w:spacing w:after="0"/>
              <w:ind w:right="-22"/>
              <w:jc w:val="center"/>
              <w:rPr>
                <w:sz w:val="24"/>
                <w:szCs w:val="24"/>
                <w:lang w:val="ru-RU"/>
              </w:rPr>
            </w:pPr>
            <w:r w:rsidRPr="00555EA1">
              <w:rPr>
                <w:sz w:val="24"/>
                <w:szCs w:val="24"/>
                <w:lang w:val="ru-RU"/>
              </w:rPr>
              <w:t>0,35</w:t>
            </w:r>
          </w:p>
        </w:tc>
        <w:tc>
          <w:tcPr>
            <w:tcW w:w="595" w:type="dxa"/>
            <w:tcBorders>
              <w:left w:val="single" w:sz="12" w:space="0" w:color="auto"/>
            </w:tcBorders>
            <w:vAlign w:val="center"/>
          </w:tcPr>
          <w:p w14:paraId="53549738" w14:textId="77777777" w:rsidR="00276B64" w:rsidRPr="00555EA1" w:rsidRDefault="00276B64" w:rsidP="007977C8">
            <w:pPr>
              <w:spacing w:after="0"/>
              <w:ind w:right="-178"/>
              <w:jc w:val="center"/>
              <w:rPr>
                <w:sz w:val="24"/>
                <w:szCs w:val="24"/>
                <w:lang w:val="ru-RU"/>
              </w:rPr>
            </w:pPr>
          </w:p>
        </w:tc>
        <w:tc>
          <w:tcPr>
            <w:tcW w:w="596" w:type="dxa"/>
            <w:vAlign w:val="center"/>
          </w:tcPr>
          <w:p w14:paraId="6F3A332E" w14:textId="77777777" w:rsidR="00276B64" w:rsidRPr="00555EA1" w:rsidRDefault="00276B64" w:rsidP="007977C8">
            <w:pPr>
              <w:spacing w:after="0"/>
              <w:jc w:val="center"/>
              <w:rPr>
                <w:sz w:val="24"/>
                <w:szCs w:val="24"/>
                <w:lang w:val="ru-RU"/>
              </w:rPr>
            </w:pPr>
          </w:p>
        </w:tc>
        <w:tc>
          <w:tcPr>
            <w:tcW w:w="596" w:type="dxa"/>
            <w:tcBorders>
              <w:right w:val="single" w:sz="12" w:space="0" w:color="auto"/>
            </w:tcBorders>
            <w:vAlign w:val="center"/>
          </w:tcPr>
          <w:p w14:paraId="26CA64DF"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left w:val="single" w:sz="12" w:space="0" w:color="auto"/>
            </w:tcBorders>
            <w:vAlign w:val="center"/>
          </w:tcPr>
          <w:p w14:paraId="3D8C8DE9" w14:textId="77777777" w:rsidR="00276B64" w:rsidRPr="00555EA1" w:rsidRDefault="00276B64" w:rsidP="007977C8">
            <w:pPr>
              <w:spacing w:after="0"/>
              <w:jc w:val="center"/>
              <w:rPr>
                <w:sz w:val="24"/>
                <w:szCs w:val="24"/>
                <w:lang w:val="ru-RU"/>
              </w:rPr>
            </w:pPr>
          </w:p>
        </w:tc>
        <w:tc>
          <w:tcPr>
            <w:tcW w:w="595" w:type="dxa"/>
            <w:vAlign w:val="center"/>
          </w:tcPr>
          <w:p w14:paraId="542D07BF" w14:textId="77777777" w:rsidR="00276B64" w:rsidRPr="00555EA1" w:rsidRDefault="00276B64" w:rsidP="007977C8">
            <w:pPr>
              <w:spacing w:after="0"/>
              <w:jc w:val="center"/>
              <w:rPr>
                <w:sz w:val="24"/>
                <w:szCs w:val="24"/>
                <w:lang w:val="ru-RU"/>
              </w:rPr>
            </w:pPr>
          </w:p>
        </w:tc>
        <w:tc>
          <w:tcPr>
            <w:tcW w:w="596" w:type="dxa"/>
            <w:tcBorders>
              <w:right w:val="single" w:sz="12" w:space="0" w:color="auto"/>
            </w:tcBorders>
            <w:vAlign w:val="center"/>
          </w:tcPr>
          <w:p w14:paraId="5E8F1E00"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left w:val="single" w:sz="12" w:space="0" w:color="auto"/>
            </w:tcBorders>
            <w:vAlign w:val="center"/>
          </w:tcPr>
          <w:p w14:paraId="337ECA41" w14:textId="77777777" w:rsidR="00276B64" w:rsidRPr="00555EA1" w:rsidRDefault="00276B64" w:rsidP="007977C8">
            <w:pPr>
              <w:spacing w:after="0"/>
              <w:jc w:val="center"/>
              <w:rPr>
                <w:sz w:val="24"/>
                <w:szCs w:val="24"/>
                <w:lang w:val="ru-RU"/>
              </w:rPr>
            </w:pPr>
          </w:p>
        </w:tc>
        <w:tc>
          <w:tcPr>
            <w:tcW w:w="596" w:type="dxa"/>
            <w:vAlign w:val="center"/>
          </w:tcPr>
          <w:p w14:paraId="2221FACE" w14:textId="77777777" w:rsidR="00276B64" w:rsidRPr="00555EA1" w:rsidRDefault="00276B64" w:rsidP="007977C8">
            <w:pPr>
              <w:spacing w:after="0"/>
              <w:jc w:val="center"/>
              <w:rPr>
                <w:sz w:val="24"/>
                <w:szCs w:val="24"/>
                <w:lang w:val="ru-RU"/>
              </w:rPr>
            </w:pPr>
          </w:p>
        </w:tc>
        <w:tc>
          <w:tcPr>
            <w:tcW w:w="597" w:type="dxa"/>
            <w:tcBorders>
              <w:right w:val="single" w:sz="12" w:space="0" w:color="auto"/>
            </w:tcBorders>
            <w:vAlign w:val="center"/>
          </w:tcPr>
          <w:p w14:paraId="0C9F667D"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76" w:type="dxa"/>
            <w:tcBorders>
              <w:left w:val="single" w:sz="12" w:space="0" w:color="auto"/>
            </w:tcBorders>
            <w:vAlign w:val="center"/>
          </w:tcPr>
          <w:p w14:paraId="5A2B7EFC" w14:textId="77777777" w:rsidR="00276B64" w:rsidRPr="00555EA1" w:rsidRDefault="00276B64" w:rsidP="007977C8">
            <w:pPr>
              <w:spacing w:after="0"/>
              <w:jc w:val="center"/>
              <w:rPr>
                <w:sz w:val="24"/>
                <w:szCs w:val="24"/>
                <w:lang w:val="ru-RU"/>
              </w:rPr>
            </w:pPr>
          </w:p>
        </w:tc>
        <w:tc>
          <w:tcPr>
            <w:tcW w:w="677" w:type="dxa"/>
            <w:vAlign w:val="center"/>
          </w:tcPr>
          <w:p w14:paraId="51B35E84" w14:textId="77777777" w:rsidR="00276B64" w:rsidRPr="00555EA1" w:rsidRDefault="00276B64" w:rsidP="007977C8">
            <w:pPr>
              <w:spacing w:after="0"/>
              <w:jc w:val="center"/>
              <w:rPr>
                <w:sz w:val="24"/>
                <w:szCs w:val="24"/>
                <w:lang w:val="ru-RU"/>
              </w:rPr>
            </w:pPr>
          </w:p>
        </w:tc>
        <w:tc>
          <w:tcPr>
            <w:tcW w:w="794" w:type="dxa"/>
            <w:tcBorders>
              <w:right w:val="single" w:sz="12" w:space="0" w:color="auto"/>
            </w:tcBorders>
            <w:vAlign w:val="center"/>
          </w:tcPr>
          <w:p w14:paraId="693DC70A"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2802" w:type="dxa"/>
            <w:tcBorders>
              <w:left w:val="single" w:sz="12" w:space="0" w:color="auto"/>
            </w:tcBorders>
            <w:vAlign w:val="center"/>
          </w:tcPr>
          <w:p w14:paraId="0209C9B7" w14:textId="77777777" w:rsidR="00276B64" w:rsidRPr="00555EA1" w:rsidRDefault="00276B64" w:rsidP="007977C8">
            <w:pPr>
              <w:spacing w:after="0"/>
              <w:jc w:val="center"/>
              <w:rPr>
                <w:sz w:val="18"/>
                <w:szCs w:val="18"/>
                <w:lang w:val="ru-RU" w:eastAsia="ru-RU"/>
              </w:rPr>
            </w:pPr>
            <w:r w:rsidRPr="00555EA1">
              <w:rPr>
                <w:sz w:val="18"/>
                <w:szCs w:val="18"/>
                <w:lang w:val="ru-RU" w:eastAsia="ru-RU"/>
              </w:rPr>
              <w:t xml:space="preserve">Солона, без сторонніх присмаків і ароматів; сипуча без грудочок; біла з блиском; </w:t>
            </w:r>
            <w:r w:rsidRPr="00555EA1">
              <w:rPr>
                <w:sz w:val="18"/>
                <w:szCs w:val="18"/>
                <w:lang w:val="ru-RU"/>
              </w:rPr>
              <w:t>слабкий запах йоду;</w:t>
            </w:r>
            <w:r w:rsidRPr="00555EA1">
              <w:rPr>
                <w:sz w:val="18"/>
                <w:szCs w:val="18"/>
                <w:lang w:val="ru-RU" w:eastAsia="ru-RU"/>
              </w:rPr>
              <w:t xml:space="preserve"> розчинність у рідині повна.</w:t>
            </w:r>
          </w:p>
        </w:tc>
      </w:tr>
      <w:tr w:rsidR="00276B64" w:rsidRPr="00555EA1" w14:paraId="34C16FD2" w14:textId="77777777" w:rsidTr="007977C8">
        <w:trPr>
          <w:trHeight w:val="221"/>
          <w:jc w:val="center"/>
        </w:trPr>
        <w:tc>
          <w:tcPr>
            <w:tcW w:w="436" w:type="dxa"/>
            <w:tcBorders>
              <w:right w:val="single" w:sz="12" w:space="0" w:color="auto"/>
            </w:tcBorders>
            <w:vAlign w:val="center"/>
          </w:tcPr>
          <w:p w14:paraId="37CE988A" w14:textId="77777777" w:rsidR="00276B64" w:rsidRPr="00555EA1" w:rsidRDefault="00276B64" w:rsidP="007977C8">
            <w:pPr>
              <w:widowControl w:val="0"/>
              <w:spacing w:after="0" w:line="240" w:lineRule="auto"/>
              <w:ind w:right="-89"/>
              <w:jc w:val="center"/>
              <w:rPr>
                <w:b/>
                <w:sz w:val="24"/>
                <w:szCs w:val="24"/>
                <w:lang w:val="ru-RU" w:eastAsia="ru-RU"/>
              </w:rPr>
            </w:pPr>
            <w:r w:rsidRPr="00555EA1">
              <w:rPr>
                <w:b/>
                <w:sz w:val="24"/>
                <w:szCs w:val="24"/>
                <w:lang w:val="ru-RU" w:eastAsia="ru-RU"/>
              </w:rPr>
              <w:t>МП</w:t>
            </w:r>
          </w:p>
          <w:p w14:paraId="0BBEC5BF" w14:textId="77777777" w:rsidR="00276B64" w:rsidRPr="00555EA1" w:rsidRDefault="00276B64" w:rsidP="007977C8">
            <w:pPr>
              <w:widowControl w:val="0"/>
              <w:spacing w:after="0" w:line="240" w:lineRule="auto"/>
              <w:jc w:val="center"/>
              <w:rPr>
                <w:sz w:val="24"/>
                <w:szCs w:val="24"/>
                <w:lang w:val="ru-RU" w:eastAsia="ru-RU"/>
              </w:rPr>
            </w:pPr>
            <w:r w:rsidRPr="00555EA1">
              <w:rPr>
                <w:b/>
                <w:sz w:val="24"/>
                <w:szCs w:val="24"/>
                <w:lang w:val="ru-RU" w:eastAsia="ru-RU"/>
              </w:rPr>
              <w:t>Л</w:t>
            </w:r>
          </w:p>
        </w:tc>
        <w:tc>
          <w:tcPr>
            <w:tcW w:w="2030" w:type="dxa"/>
            <w:tcBorders>
              <w:right w:val="single" w:sz="12" w:space="0" w:color="auto"/>
            </w:tcBorders>
            <w:vAlign w:val="center"/>
          </w:tcPr>
          <w:p w14:paraId="30B4DB2C" w14:textId="77777777" w:rsidR="00276B64" w:rsidRPr="00555EA1" w:rsidRDefault="00276B64" w:rsidP="007977C8">
            <w:pPr>
              <w:spacing w:after="0"/>
              <w:ind w:right="-22"/>
              <w:jc w:val="center"/>
              <w:rPr>
                <w:sz w:val="24"/>
                <w:szCs w:val="24"/>
                <w:lang w:val="ru-RU"/>
              </w:rPr>
            </w:pPr>
            <w:r w:rsidRPr="00555EA1">
              <w:rPr>
                <w:sz w:val="24"/>
                <w:szCs w:val="24"/>
                <w:lang w:val="ru-RU"/>
              </w:rPr>
              <w:t>Масло вершкове 72%</w:t>
            </w:r>
          </w:p>
        </w:tc>
        <w:tc>
          <w:tcPr>
            <w:tcW w:w="600" w:type="dxa"/>
            <w:tcBorders>
              <w:left w:val="single" w:sz="12" w:space="0" w:color="auto"/>
            </w:tcBorders>
            <w:vAlign w:val="center"/>
          </w:tcPr>
          <w:p w14:paraId="2548F5F6" w14:textId="77777777" w:rsidR="00276B64" w:rsidRPr="00555EA1" w:rsidRDefault="00276B64" w:rsidP="007977C8">
            <w:pPr>
              <w:spacing w:after="0"/>
              <w:ind w:right="-22"/>
              <w:jc w:val="center"/>
              <w:rPr>
                <w:sz w:val="24"/>
                <w:szCs w:val="24"/>
                <w:lang w:val="ru-RU"/>
              </w:rPr>
            </w:pPr>
            <w:r w:rsidRPr="00555EA1">
              <w:rPr>
                <w:sz w:val="24"/>
                <w:szCs w:val="24"/>
              </w:rPr>
              <w:t>1,4</w:t>
            </w:r>
          </w:p>
        </w:tc>
        <w:tc>
          <w:tcPr>
            <w:tcW w:w="600" w:type="dxa"/>
            <w:vAlign w:val="center"/>
          </w:tcPr>
          <w:p w14:paraId="7B10A313" w14:textId="77777777" w:rsidR="00276B64" w:rsidRPr="00555EA1" w:rsidRDefault="00276B64" w:rsidP="007977C8">
            <w:pPr>
              <w:spacing w:after="0"/>
              <w:ind w:right="-22"/>
              <w:jc w:val="center"/>
              <w:rPr>
                <w:sz w:val="24"/>
                <w:szCs w:val="24"/>
                <w:lang w:val="ru-RU"/>
              </w:rPr>
            </w:pPr>
            <w:r w:rsidRPr="00555EA1">
              <w:rPr>
                <w:sz w:val="24"/>
                <w:szCs w:val="24"/>
              </w:rPr>
              <w:t>1,4</w:t>
            </w:r>
          </w:p>
        </w:tc>
        <w:tc>
          <w:tcPr>
            <w:tcW w:w="600" w:type="dxa"/>
            <w:tcBorders>
              <w:right w:val="single" w:sz="12" w:space="0" w:color="auto"/>
            </w:tcBorders>
            <w:vAlign w:val="center"/>
          </w:tcPr>
          <w:p w14:paraId="484CFF65" w14:textId="77777777" w:rsidR="00276B64" w:rsidRPr="00555EA1" w:rsidRDefault="00276B64" w:rsidP="007977C8">
            <w:pPr>
              <w:spacing w:after="0"/>
              <w:ind w:right="-22"/>
              <w:jc w:val="center"/>
              <w:rPr>
                <w:sz w:val="24"/>
                <w:szCs w:val="24"/>
                <w:lang w:val="ru-RU"/>
              </w:rPr>
            </w:pPr>
            <w:r w:rsidRPr="00555EA1">
              <w:rPr>
                <w:sz w:val="24"/>
                <w:szCs w:val="24"/>
                <w:lang w:val="ru-RU"/>
              </w:rPr>
              <w:t>2,5</w:t>
            </w:r>
          </w:p>
        </w:tc>
        <w:tc>
          <w:tcPr>
            <w:tcW w:w="600" w:type="dxa"/>
            <w:tcBorders>
              <w:left w:val="single" w:sz="12" w:space="0" w:color="auto"/>
            </w:tcBorders>
            <w:vAlign w:val="center"/>
          </w:tcPr>
          <w:p w14:paraId="4CEEAA52" w14:textId="77777777" w:rsidR="00276B64" w:rsidRPr="00555EA1" w:rsidRDefault="00276B64" w:rsidP="007977C8">
            <w:pPr>
              <w:spacing w:after="0"/>
              <w:ind w:right="-22"/>
              <w:jc w:val="center"/>
              <w:rPr>
                <w:sz w:val="24"/>
                <w:szCs w:val="24"/>
                <w:lang w:val="ru-RU"/>
              </w:rPr>
            </w:pPr>
            <w:r w:rsidRPr="00555EA1">
              <w:rPr>
                <w:sz w:val="24"/>
                <w:szCs w:val="24"/>
              </w:rPr>
              <w:t>1,4</w:t>
            </w:r>
          </w:p>
        </w:tc>
        <w:tc>
          <w:tcPr>
            <w:tcW w:w="600" w:type="dxa"/>
            <w:vAlign w:val="center"/>
          </w:tcPr>
          <w:p w14:paraId="7B08E374" w14:textId="77777777" w:rsidR="00276B64" w:rsidRPr="00555EA1" w:rsidRDefault="00276B64" w:rsidP="007977C8">
            <w:pPr>
              <w:spacing w:after="0"/>
              <w:ind w:right="-22"/>
              <w:jc w:val="center"/>
              <w:rPr>
                <w:sz w:val="24"/>
                <w:szCs w:val="24"/>
                <w:lang w:val="ru-RU"/>
              </w:rPr>
            </w:pPr>
            <w:r w:rsidRPr="00555EA1">
              <w:rPr>
                <w:sz w:val="24"/>
                <w:szCs w:val="24"/>
              </w:rPr>
              <w:t>1,4</w:t>
            </w:r>
          </w:p>
        </w:tc>
        <w:tc>
          <w:tcPr>
            <w:tcW w:w="602" w:type="dxa"/>
            <w:tcBorders>
              <w:right w:val="single" w:sz="12" w:space="0" w:color="auto"/>
            </w:tcBorders>
            <w:vAlign w:val="center"/>
          </w:tcPr>
          <w:p w14:paraId="1F0AC6EA" w14:textId="77777777" w:rsidR="00276B64" w:rsidRPr="00555EA1" w:rsidRDefault="00276B64" w:rsidP="007977C8">
            <w:pPr>
              <w:spacing w:after="0"/>
              <w:ind w:right="-22"/>
              <w:jc w:val="center"/>
              <w:rPr>
                <w:sz w:val="24"/>
                <w:szCs w:val="24"/>
                <w:lang w:val="ru-RU"/>
              </w:rPr>
            </w:pPr>
            <w:r w:rsidRPr="00555EA1">
              <w:rPr>
                <w:sz w:val="24"/>
                <w:szCs w:val="24"/>
                <w:lang w:val="ru-RU"/>
              </w:rPr>
              <w:t>2,5</w:t>
            </w:r>
          </w:p>
        </w:tc>
        <w:tc>
          <w:tcPr>
            <w:tcW w:w="595" w:type="dxa"/>
            <w:tcBorders>
              <w:left w:val="single" w:sz="12" w:space="0" w:color="auto"/>
            </w:tcBorders>
            <w:vAlign w:val="center"/>
          </w:tcPr>
          <w:p w14:paraId="7B7DB687" w14:textId="77777777" w:rsidR="00276B64" w:rsidRPr="00555EA1" w:rsidRDefault="00276B64" w:rsidP="007977C8">
            <w:pPr>
              <w:spacing w:after="0"/>
              <w:ind w:right="-22"/>
              <w:jc w:val="center"/>
              <w:rPr>
                <w:sz w:val="24"/>
                <w:szCs w:val="24"/>
                <w:lang w:val="ru-RU"/>
              </w:rPr>
            </w:pPr>
            <w:r w:rsidRPr="00555EA1">
              <w:rPr>
                <w:sz w:val="24"/>
                <w:szCs w:val="24"/>
              </w:rPr>
              <w:t>0,01</w:t>
            </w:r>
          </w:p>
        </w:tc>
        <w:tc>
          <w:tcPr>
            <w:tcW w:w="596" w:type="dxa"/>
            <w:vAlign w:val="center"/>
          </w:tcPr>
          <w:p w14:paraId="20D049BD" w14:textId="77777777" w:rsidR="00276B64" w:rsidRPr="00555EA1" w:rsidRDefault="00276B64" w:rsidP="007977C8">
            <w:pPr>
              <w:spacing w:after="0"/>
              <w:ind w:right="-22"/>
              <w:jc w:val="center"/>
              <w:rPr>
                <w:sz w:val="24"/>
                <w:szCs w:val="24"/>
                <w:lang w:val="ru-RU"/>
              </w:rPr>
            </w:pPr>
            <w:r w:rsidRPr="00555EA1">
              <w:rPr>
                <w:sz w:val="24"/>
                <w:szCs w:val="24"/>
              </w:rPr>
              <w:t>0,01</w:t>
            </w:r>
          </w:p>
        </w:tc>
        <w:tc>
          <w:tcPr>
            <w:tcW w:w="596" w:type="dxa"/>
            <w:tcBorders>
              <w:right w:val="single" w:sz="12" w:space="0" w:color="auto"/>
            </w:tcBorders>
            <w:vAlign w:val="center"/>
          </w:tcPr>
          <w:p w14:paraId="71A99254" w14:textId="77777777" w:rsidR="00276B64" w:rsidRPr="00555EA1" w:rsidRDefault="00276B64" w:rsidP="007977C8">
            <w:pPr>
              <w:spacing w:after="0"/>
              <w:ind w:right="-22"/>
              <w:jc w:val="center"/>
              <w:rPr>
                <w:sz w:val="24"/>
                <w:szCs w:val="24"/>
                <w:lang w:val="ru-RU"/>
              </w:rPr>
            </w:pPr>
            <w:r w:rsidRPr="00555EA1">
              <w:rPr>
                <w:sz w:val="24"/>
                <w:szCs w:val="24"/>
                <w:lang w:val="ru-RU"/>
              </w:rPr>
              <w:t>0,02</w:t>
            </w:r>
          </w:p>
        </w:tc>
        <w:tc>
          <w:tcPr>
            <w:tcW w:w="596" w:type="dxa"/>
            <w:tcBorders>
              <w:left w:val="single" w:sz="12" w:space="0" w:color="auto"/>
            </w:tcBorders>
            <w:vAlign w:val="center"/>
          </w:tcPr>
          <w:p w14:paraId="115F82F9" w14:textId="77777777" w:rsidR="00276B64" w:rsidRPr="00555EA1" w:rsidRDefault="00276B64" w:rsidP="007977C8">
            <w:pPr>
              <w:spacing w:after="0"/>
              <w:ind w:right="-22"/>
              <w:jc w:val="center"/>
              <w:rPr>
                <w:sz w:val="24"/>
                <w:szCs w:val="24"/>
                <w:lang w:val="ru-RU"/>
              </w:rPr>
            </w:pPr>
            <w:r w:rsidRPr="00555EA1">
              <w:rPr>
                <w:sz w:val="24"/>
                <w:szCs w:val="24"/>
              </w:rPr>
              <w:t>1,10</w:t>
            </w:r>
          </w:p>
        </w:tc>
        <w:tc>
          <w:tcPr>
            <w:tcW w:w="595" w:type="dxa"/>
            <w:vAlign w:val="center"/>
          </w:tcPr>
          <w:p w14:paraId="18305803" w14:textId="77777777" w:rsidR="00276B64" w:rsidRPr="00555EA1" w:rsidRDefault="00276B64" w:rsidP="007977C8">
            <w:pPr>
              <w:spacing w:after="0"/>
              <w:ind w:right="-22"/>
              <w:jc w:val="center"/>
              <w:rPr>
                <w:sz w:val="24"/>
                <w:szCs w:val="24"/>
                <w:lang w:val="ru-RU"/>
              </w:rPr>
            </w:pPr>
            <w:r w:rsidRPr="00555EA1">
              <w:rPr>
                <w:sz w:val="24"/>
                <w:szCs w:val="24"/>
              </w:rPr>
              <w:t>1,10</w:t>
            </w:r>
          </w:p>
        </w:tc>
        <w:tc>
          <w:tcPr>
            <w:tcW w:w="596" w:type="dxa"/>
            <w:tcBorders>
              <w:right w:val="single" w:sz="12" w:space="0" w:color="auto"/>
            </w:tcBorders>
            <w:vAlign w:val="center"/>
          </w:tcPr>
          <w:p w14:paraId="11AD1E7E" w14:textId="77777777" w:rsidR="00276B64" w:rsidRPr="00555EA1" w:rsidRDefault="00276B64" w:rsidP="007977C8">
            <w:pPr>
              <w:spacing w:after="0"/>
              <w:ind w:right="-22"/>
              <w:jc w:val="center"/>
              <w:rPr>
                <w:sz w:val="24"/>
                <w:szCs w:val="24"/>
                <w:lang w:val="ru-RU"/>
              </w:rPr>
            </w:pPr>
            <w:r w:rsidRPr="00555EA1">
              <w:rPr>
                <w:sz w:val="24"/>
                <w:szCs w:val="24"/>
                <w:lang w:val="ru-RU"/>
              </w:rPr>
              <w:t>1,81</w:t>
            </w:r>
          </w:p>
        </w:tc>
        <w:tc>
          <w:tcPr>
            <w:tcW w:w="596" w:type="dxa"/>
            <w:tcBorders>
              <w:left w:val="single" w:sz="12" w:space="0" w:color="auto"/>
            </w:tcBorders>
            <w:vAlign w:val="center"/>
          </w:tcPr>
          <w:p w14:paraId="3977927A" w14:textId="77777777" w:rsidR="00276B64" w:rsidRPr="00555EA1" w:rsidRDefault="00276B64" w:rsidP="007977C8">
            <w:pPr>
              <w:spacing w:after="0"/>
              <w:ind w:right="-22"/>
              <w:jc w:val="center"/>
              <w:rPr>
                <w:sz w:val="24"/>
                <w:szCs w:val="24"/>
                <w:lang w:val="ru-RU"/>
              </w:rPr>
            </w:pPr>
            <w:r w:rsidRPr="00555EA1">
              <w:rPr>
                <w:sz w:val="24"/>
                <w:szCs w:val="24"/>
              </w:rPr>
              <w:t>0,01</w:t>
            </w:r>
          </w:p>
        </w:tc>
        <w:tc>
          <w:tcPr>
            <w:tcW w:w="596" w:type="dxa"/>
            <w:vAlign w:val="center"/>
          </w:tcPr>
          <w:p w14:paraId="3B3B2FD5" w14:textId="77777777" w:rsidR="00276B64" w:rsidRPr="00555EA1" w:rsidRDefault="00276B64" w:rsidP="007977C8">
            <w:pPr>
              <w:spacing w:after="0"/>
              <w:ind w:right="-22"/>
              <w:jc w:val="center"/>
              <w:rPr>
                <w:sz w:val="24"/>
                <w:szCs w:val="24"/>
                <w:lang w:val="ru-RU"/>
              </w:rPr>
            </w:pPr>
            <w:r w:rsidRPr="00555EA1">
              <w:rPr>
                <w:sz w:val="24"/>
                <w:szCs w:val="24"/>
              </w:rPr>
              <w:t>0,01</w:t>
            </w:r>
          </w:p>
        </w:tc>
        <w:tc>
          <w:tcPr>
            <w:tcW w:w="597" w:type="dxa"/>
            <w:tcBorders>
              <w:right w:val="single" w:sz="12" w:space="0" w:color="auto"/>
            </w:tcBorders>
            <w:vAlign w:val="center"/>
          </w:tcPr>
          <w:p w14:paraId="68A6CC3A" w14:textId="77777777" w:rsidR="00276B64" w:rsidRPr="00555EA1" w:rsidRDefault="00276B64" w:rsidP="007977C8">
            <w:pPr>
              <w:spacing w:after="0"/>
              <w:ind w:right="-22"/>
              <w:jc w:val="center"/>
              <w:rPr>
                <w:sz w:val="24"/>
                <w:szCs w:val="24"/>
                <w:lang w:val="ru-RU"/>
              </w:rPr>
            </w:pPr>
            <w:r w:rsidRPr="00555EA1">
              <w:rPr>
                <w:sz w:val="24"/>
                <w:szCs w:val="24"/>
                <w:lang w:val="ru-RU"/>
              </w:rPr>
              <w:t>0,03</w:t>
            </w:r>
          </w:p>
        </w:tc>
        <w:tc>
          <w:tcPr>
            <w:tcW w:w="676" w:type="dxa"/>
            <w:tcBorders>
              <w:left w:val="single" w:sz="12" w:space="0" w:color="auto"/>
            </w:tcBorders>
            <w:vAlign w:val="center"/>
          </w:tcPr>
          <w:p w14:paraId="61F5C2B5" w14:textId="77777777" w:rsidR="00276B64" w:rsidRPr="00555EA1" w:rsidRDefault="00276B64" w:rsidP="007977C8">
            <w:pPr>
              <w:spacing w:after="0"/>
              <w:ind w:right="-22"/>
              <w:jc w:val="center"/>
              <w:rPr>
                <w:sz w:val="24"/>
                <w:szCs w:val="24"/>
                <w:lang w:val="ru-RU"/>
              </w:rPr>
            </w:pPr>
            <w:r w:rsidRPr="00555EA1">
              <w:rPr>
                <w:sz w:val="24"/>
                <w:szCs w:val="24"/>
              </w:rPr>
              <w:t>10,10</w:t>
            </w:r>
          </w:p>
        </w:tc>
        <w:tc>
          <w:tcPr>
            <w:tcW w:w="677" w:type="dxa"/>
            <w:vAlign w:val="center"/>
          </w:tcPr>
          <w:p w14:paraId="2C3B7A57" w14:textId="77777777" w:rsidR="00276B64" w:rsidRPr="00555EA1" w:rsidRDefault="00276B64" w:rsidP="007977C8">
            <w:pPr>
              <w:spacing w:after="0"/>
              <w:ind w:right="-22"/>
              <w:jc w:val="center"/>
              <w:rPr>
                <w:sz w:val="24"/>
                <w:szCs w:val="24"/>
                <w:lang w:val="ru-RU"/>
              </w:rPr>
            </w:pPr>
            <w:r w:rsidRPr="00555EA1">
              <w:rPr>
                <w:sz w:val="24"/>
                <w:szCs w:val="24"/>
              </w:rPr>
              <w:t>10,10</w:t>
            </w:r>
          </w:p>
        </w:tc>
        <w:tc>
          <w:tcPr>
            <w:tcW w:w="794" w:type="dxa"/>
            <w:tcBorders>
              <w:right w:val="single" w:sz="12" w:space="0" w:color="auto"/>
            </w:tcBorders>
            <w:vAlign w:val="center"/>
          </w:tcPr>
          <w:p w14:paraId="00D11441" w14:textId="77777777" w:rsidR="00276B64" w:rsidRPr="00555EA1" w:rsidRDefault="00276B64" w:rsidP="007977C8">
            <w:pPr>
              <w:spacing w:after="0"/>
              <w:ind w:right="-22"/>
              <w:jc w:val="center"/>
              <w:rPr>
                <w:sz w:val="24"/>
                <w:szCs w:val="24"/>
                <w:lang w:val="ru-RU"/>
              </w:rPr>
            </w:pPr>
            <w:r w:rsidRPr="00555EA1">
              <w:rPr>
                <w:sz w:val="24"/>
                <w:szCs w:val="24"/>
                <w:lang w:val="ru-RU"/>
              </w:rPr>
              <w:t>16,53</w:t>
            </w:r>
          </w:p>
        </w:tc>
        <w:tc>
          <w:tcPr>
            <w:tcW w:w="2802" w:type="dxa"/>
            <w:tcBorders>
              <w:left w:val="single" w:sz="12" w:space="0" w:color="auto"/>
            </w:tcBorders>
            <w:vAlign w:val="center"/>
          </w:tcPr>
          <w:p w14:paraId="7002C160" w14:textId="77777777" w:rsidR="00276B64" w:rsidRPr="00555EA1" w:rsidRDefault="00276B64" w:rsidP="007977C8">
            <w:pPr>
              <w:spacing w:after="0"/>
              <w:jc w:val="center"/>
              <w:rPr>
                <w:sz w:val="18"/>
                <w:szCs w:val="18"/>
                <w:lang w:val="ru-RU" w:eastAsia="ru-RU"/>
              </w:rPr>
            </w:pPr>
            <w:r w:rsidRPr="00555EA1">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276B64" w:rsidRPr="00555EA1" w14:paraId="081BD860" w14:textId="77777777" w:rsidTr="007977C8">
        <w:trPr>
          <w:trHeight w:val="221"/>
          <w:jc w:val="center"/>
        </w:trPr>
        <w:tc>
          <w:tcPr>
            <w:tcW w:w="436" w:type="dxa"/>
            <w:tcBorders>
              <w:right w:val="single" w:sz="12" w:space="0" w:color="auto"/>
            </w:tcBorders>
            <w:vAlign w:val="center"/>
          </w:tcPr>
          <w:p w14:paraId="7BEB9889" w14:textId="77777777" w:rsidR="00276B64" w:rsidRPr="00555EA1" w:rsidRDefault="00276B64" w:rsidP="007977C8">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1847CA64" w14:textId="77777777" w:rsidR="00276B64" w:rsidRPr="00555EA1" w:rsidRDefault="00276B64" w:rsidP="007977C8">
            <w:pPr>
              <w:spacing w:after="0"/>
              <w:ind w:right="-22"/>
              <w:jc w:val="center"/>
              <w:rPr>
                <w:sz w:val="24"/>
                <w:szCs w:val="24"/>
                <w:lang w:val="ru-RU"/>
              </w:rPr>
            </w:pPr>
            <w:r w:rsidRPr="00555EA1">
              <w:rPr>
                <w:sz w:val="24"/>
                <w:szCs w:val="24"/>
                <w:lang w:val="ru-RU"/>
              </w:rPr>
              <w:t>Маса припущених овочів:</w:t>
            </w:r>
          </w:p>
        </w:tc>
        <w:tc>
          <w:tcPr>
            <w:tcW w:w="600" w:type="dxa"/>
            <w:tcBorders>
              <w:left w:val="single" w:sz="12" w:space="0" w:color="auto"/>
            </w:tcBorders>
            <w:vAlign w:val="center"/>
          </w:tcPr>
          <w:p w14:paraId="152C134E" w14:textId="77777777" w:rsidR="00276B64" w:rsidRPr="00555EA1" w:rsidRDefault="00276B64" w:rsidP="007977C8">
            <w:pPr>
              <w:spacing w:after="0"/>
              <w:ind w:right="-22"/>
              <w:jc w:val="center"/>
              <w:rPr>
                <w:sz w:val="24"/>
                <w:szCs w:val="24"/>
                <w:lang w:val="ru-RU"/>
              </w:rPr>
            </w:pPr>
          </w:p>
        </w:tc>
        <w:tc>
          <w:tcPr>
            <w:tcW w:w="600" w:type="dxa"/>
            <w:vAlign w:val="center"/>
          </w:tcPr>
          <w:p w14:paraId="56ED5AEC" w14:textId="77777777" w:rsidR="00276B64" w:rsidRPr="00555EA1" w:rsidRDefault="00276B64" w:rsidP="007977C8">
            <w:pPr>
              <w:rPr>
                <w:sz w:val="24"/>
                <w:szCs w:val="24"/>
                <w:lang w:val="ru-RU"/>
              </w:rPr>
            </w:pPr>
          </w:p>
        </w:tc>
        <w:tc>
          <w:tcPr>
            <w:tcW w:w="600" w:type="dxa"/>
            <w:tcBorders>
              <w:right w:val="single" w:sz="12" w:space="0" w:color="auto"/>
            </w:tcBorders>
            <w:vAlign w:val="center"/>
          </w:tcPr>
          <w:p w14:paraId="6AC5E36D" w14:textId="77777777" w:rsidR="00276B64" w:rsidRPr="00555EA1" w:rsidRDefault="00276B64"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44B2C8AE" w14:textId="77777777" w:rsidR="00276B64" w:rsidRPr="00555EA1" w:rsidRDefault="00276B64" w:rsidP="007977C8">
            <w:pPr>
              <w:spacing w:after="0"/>
              <w:ind w:right="-22"/>
              <w:jc w:val="center"/>
              <w:rPr>
                <w:sz w:val="24"/>
                <w:szCs w:val="24"/>
                <w:lang w:val="ru-RU"/>
              </w:rPr>
            </w:pPr>
            <w:r w:rsidRPr="00555EA1">
              <w:rPr>
                <w:sz w:val="24"/>
                <w:szCs w:val="24"/>
              </w:rPr>
              <w:t>38</w:t>
            </w:r>
          </w:p>
        </w:tc>
        <w:tc>
          <w:tcPr>
            <w:tcW w:w="600" w:type="dxa"/>
            <w:vAlign w:val="center"/>
          </w:tcPr>
          <w:p w14:paraId="19C98D43" w14:textId="77777777" w:rsidR="00276B64" w:rsidRPr="00555EA1" w:rsidRDefault="00276B64" w:rsidP="007977C8">
            <w:pPr>
              <w:spacing w:after="0"/>
              <w:ind w:right="-22"/>
              <w:jc w:val="center"/>
              <w:rPr>
                <w:sz w:val="24"/>
                <w:szCs w:val="24"/>
                <w:lang w:val="ru-RU"/>
              </w:rPr>
            </w:pPr>
            <w:r w:rsidRPr="00555EA1">
              <w:rPr>
                <w:sz w:val="24"/>
                <w:szCs w:val="24"/>
              </w:rPr>
              <w:t>38</w:t>
            </w:r>
          </w:p>
        </w:tc>
        <w:tc>
          <w:tcPr>
            <w:tcW w:w="602" w:type="dxa"/>
            <w:tcBorders>
              <w:right w:val="single" w:sz="12" w:space="0" w:color="auto"/>
            </w:tcBorders>
            <w:vAlign w:val="center"/>
          </w:tcPr>
          <w:p w14:paraId="643CF2D8" w14:textId="77777777" w:rsidR="00276B64" w:rsidRPr="00555EA1" w:rsidRDefault="00276B64" w:rsidP="007977C8">
            <w:pPr>
              <w:spacing w:after="0"/>
              <w:ind w:right="-22"/>
              <w:jc w:val="center"/>
              <w:rPr>
                <w:sz w:val="24"/>
                <w:szCs w:val="24"/>
                <w:lang w:val="ru-RU"/>
              </w:rPr>
            </w:pPr>
            <w:r w:rsidRPr="00555EA1">
              <w:rPr>
                <w:sz w:val="24"/>
                <w:szCs w:val="24"/>
                <w:lang w:val="ru-RU"/>
              </w:rPr>
              <w:t>75</w:t>
            </w:r>
          </w:p>
        </w:tc>
        <w:tc>
          <w:tcPr>
            <w:tcW w:w="595" w:type="dxa"/>
            <w:tcBorders>
              <w:left w:val="single" w:sz="12" w:space="0" w:color="auto"/>
            </w:tcBorders>
            <w:vAlign w:val="center"/>
          </w:tcPr>
          <w:p w14:paraId="113D2874" w14:textId="77777777" w:rsidR="00276B64" w:rsidRPr="00555EA1" w:rsidRDefault="00276B64" w:rsidP="007977C8">
            <w:pPr>
              <w:spacing w:after="0"/>
              <w:ind w:right="-22"/>
              <w:jc w:val="center"/>
              <w:rPr>
                <w:sz w:val="24"/>
                <w:szCs w:val="24"/>
                <w:lang w:val="ru-RU"/>
              </w:rPr>
            </w:pPr>
          </w:p>
        </w:tc>
        <w:tc>
          <w:tcPr>
            <w:tcW w:w="596" w:type="dxa"/>
            <w:vAlign w:val="center"/>
          </w:tcPr>
          <w:p w14:paraId="7245B7C3" w14:textId="77777777" w:rsidR="00276B64" w:rsidRPr="00555EA1" w:rsidRDefault="00276B64" w:rsidP="007977C8">
            <w:pPr>
              <w:spacing w:after="0"/>
              <w:ind w:right="-22"/>
              <w:jc w:val="center"/>
              <w:rPr>
                <w:sz w:val="24"/>
                <w:szCs w:val="24"/>
                <w:lang w:val="ru-RU"/>
              </w:rPr>
            </w:pPr>
          </w:p>
        </w:tc>
        <w:tc>
          <w:tcPr>
            <w:tcW w:w="596" w:type="dxa"/>
            <w:tcBorders>
              <w:right w:val="single" w:sz="12" w:space="0" w:color="auto"/>
            </w:tcBorders>
            <w:vAlign w:val="center"/>
          </w:tcPr>
          <w:p w14:paraId="77A7BAEF" w14:textId="77777777" w:rsidR="00276B64" w:rsidRPr="00555EA1" w:rsidRDefault="00276B64" w:rsidP="007977C8">
            <w:pPr>
              <w:spacing w:after="0"/>
              <w:ind w:right="-22"/>
              <w:jc w:val="center"/>
              <w:rPr>
                <w:sz w:val="24"/>
                <w:szCs w:val="24"/>
                <w:lang w:val="ru-RU"/>
              </w:rPr>
            </w:pPr>
          </w:p>
        </w:tc>
        <w:tc>
          <w:tcPr>
            <w:tcW w:w="596" w:type="dxa"/>
            <w:tcBorders>
              <w:left w:val="single" w:sz="12" w:space="0" w:color="auto"/>
            </w:tcBorders>
            <w:vAlign w:val="center"/>
          </w:tcPr>
          <w:p w14:paraId="78BB4FD7" w14:textId="77777777" w:rsidR="00276B64" w:rsidRPr="00555EA1" w:rsidRDefault="00276B64" w:rsidP="007977C8">
            <w:pPr>
              <w:spacing w:after="0"/>
              <w:ind w:right="-22"/>
              <w:jc w:val="center"/>
              <w:rPr>
                <w:sz w:val="24"/>
                <w:szCs w:val="24"/>
                <w:lang w:val="ru-RU"/>
              </w:rPr>
            </w:pPr>
          </w:p>
        </w:tc>
        <w:tc>
          <w:tcPr>
            <w:tcW w:w="595" w:type="dxa"/>
            <w:vAlign w:val="center"/>
          </w:tcPr>
          <w:p w14:paraId="44F2F666" w14:textId="77777777" w:rsidR="00276B64" w:rsidRPr="00555EA1" w:rsidRDefault="00276B64" w:rsidP="007977C8">
            <w:pPr>
              <w:spacing w:after="0"/>
              <w:ind w:right="-22"/>
              <w:jc w:val="center"/>
              <w:rPr>
                <w:sz w:val="24"/>
                <w:szCs w:val="24"/>
                <w:lang w:val="ru-RU"/>
              </w:rPr>
            </w:pPr>
          </w:p>
        </w:tc>
        <w:tc>
          <w:tcPr>
            <w:tcW w:w="596" w:type="dxa"/>
            <w:tcBorders>
              <w:right w:val="single" w:sz="12" w:space="0" w:color="auto"/>
            </w:tcBorders>
            <w:vAlign w:val="center"/>
          </w:tcPr>
          <w:p w14:paraId="37E3744E" w14:textId="77777777" w:rsidR="00276B64" w:rsidRPr="00555EA1" w:rsidRDefault="00276B64" w:rsidP="007977C8">
            <w:pPr>
              <w:spacing w:after="0"/>
              <w:ind w:right="-22"/>
              <w:jc w:val="center"/>
              <w:rPr>
                <w:sz w:val="24"/>
                <w:szCs w:val="24"/>
                <w:lang w:val="ru-RU"/>
              </w:rPr>
            </w:pPr>
          </w:p>
        </w:tc>
        <w:tc>
          <w:tcPr>
            <w:tcW w:w="596" w:type="dxa"/>
            <w:tcBorders>
              <w:left w:val="single" w:sz="12" w:space="0" w:color="auto"/>
            </w:tcBorders>
            <w:vAlign w:val="center"/>
          </w:tcPr>
          <w:p w14:paraId="2BF1B897" w14:textId="77777777" w:rsidR="00276B64" w:rsidRPr="00555EA1" w:rsidRDefault="00276B64" w:rsidP="007977C8">
            <w:pPr>
              <w:spacing w:after="0"/>
              <w:ind w:right="-22"/>
              <w:jc w:val="center"/>
              <w:rPr>
                <w:sz w:val="24"/>
                <w:szCs w:val="24"/>
                <w:lang w:val="ru-RU"/>
              </w:rPr>
            </w:pPr>
          </w:p>
        </w:tc>
        <w:tc>
          <w:tcPr>
            <w:tcW w:w="596" w:type="dxa"/>
            <w:vAlign w:val="center"/>
          </w:tcPr>
          <w:p w14:paraId="7343540A" w14:textId="77777777" w:rsidR="00276B64" w:rsidRPr="00555EA1" w:rsidRDefault="00276B64" w:rsidP="007977C8">
            <w:pPr>
              <w:spacing w:after="0"/>
              <w:ind w:right="-22"/>
              <w:jc w:val="center"/>
              <w:rPr>
                <w:sz w:val="24"/>
                <w:szCs w:val="24"/>
                <w:lang w:val="ru-RU"/>
              </w:rPr>
            </w:pPr>
          </w:p>
        </w:tc>
        <w:tc>
          <w:tcPr>
            <w:tcW w:w="597" w:type="dxa"/>
            <w:tcBorders>
              <w:right w:val="single" w:sz="12" w:space="0" w:color="auto"/>
            </w:tcBorders>
            <w:vAlign w:val="center"/>
          </w:tcPr>
          <w:p w14:paraId="78FC0601" w14:textId="77777777" w:rsidR="00276B64" w:rsidRPr="00555EA1" w:rsidRDefault="00276B64" w:rsidP="007977C8">
            <w:pPr>
              <w:spacing w:after="0"/>
              <w:ind w:right="-22"/>
              <w:jc w:val="center"/>
              <w:rPr>
                <w:sz w:val="24"/>
                <w:szCs w:val="24"/>
                <w:lang w:val="ru-RU"/>
              </w:rPr>
            </w:pPr>
          </w:p>
        </w:tc>
        <w:tc>
          <w:tcPr>
            <w:tcW w:w="676" w:type="dxa"/>
            <w:tcBorders>
              <w:left w:val="single" w:sz="12" w:space="0" w:color="auto"/>
            </w:tcBorders>
            <w:vAlign w:val="center"/>
          </w:tcPr>
          <w:p w14:paraId="777F56A9" w14:textId="77777777" w:rsidR="00276B64" w:rsidRPr="00555EA1" w:rsidRDefault="00276B64" w:rsidP="007977C8">
            <w:pPr>
              <w:spacing w:after="0"/>
              <w:ind w:right="-22"/>
              <w:jc w:val="center"/>
              <w:rPr>
                <w:sz w:val="24"/>
                <w:szCs w:val="24"/>
                <w:lang w:val="ru-RU"/>
              </w:rPr>
            </w:pPr>
          </w:p>
        </w:tc>
        <w:tc>
          <w:tcPr>
            <w:tcW w:w="677" w:type="dxa"/>
            <w:vAlign w:val="center"/>
          </w:tcPr>
          <w:p w14:paraId="6B2C8CCD" w14:textId="77777777" w:rsidR="00276B64" w:rsidRPr="00555EA1" w:rsidRDefault="00276B64" w:rsidP="007977C8">
            <w:pPr>
              <w:spacing w:after="0"/>
              <w:ind w:right="-22"/>
              <w:jc w:val="center"/>
              <w:rPr>
                <w:sz w:val="24"/>
                <w:szCs w:val="24"/>
                <w:lang w:val="ru-RU"/>
              </w:rPr>
            </w:pPr>
          </w:p>
        </w:tc>
        <w:tc>
          <w:tcPr>
            <w:tcW w:w="794" w:type="dxa"/>
            <w:tcBorders>
              <w:right w:val="single" w:sz="12" w:space="0" w:color="auto"/>
            </w:tcBorders>
            <w:vAlign w:val="center"/>
          </w:tcPr>
          <w:p w14:paraId="2722749C" w14:textId="77777777" w:rsidR="00276B64" w:rsidRPr="00555EA1" w:rsidRDefault="00276B64" w:rsidP="007977C8">
            <w:pPr>
              <w:spacing w:after="0"/>
              <w:ind w:right="-22"/>
              <w:jc w:val="center"/>
              <w:rPr>
                <w:sz w:val="24"/>
                <w:szCs w:val="24"/>
                <w:lang w:val="ru-RU"/>
              </w:rPr>
            </w:pPr>
          </w:p>
        </w:tc>
        <w:tc>
          <w:tcPr>
            <w:tcW w:w="2802" w:type="dxa"/>
            <w:tcBorders>
              <w:left w:val="single" w:sz="12" w:space="0" w:color="auto"/>
            </w:tcBorders>
            <w:vAlign w:val="center"/>
          </w:tcPr>
          <w:p w14:paraId="6FE039F1" w14:textId="77777777" w:rsidR="00276B64" w:rsidRPr="00555EA1" w:rsidRDefault="00276B64" w:rsidP="007977C8">
            <w:pPr>
              <w:rPr>
                <w:sz w:val="24"/>
                <w:szCs w:val="24"/>
                <w:lang w:val="ru-RU"/>
              </w:rPr>
            </w:pPr>
          </w:p>
        </w:tc>
      </w:tr>
      <w:tr w:rsidR="00276B64" w:rsidRPr="00555EA1" w14:paraId="0290CDAD" w14:textId="77777777" w:rsidTr="007977C8">
        <w:trPr>
          <w:trHeight w:val="221"/>
          <w:jc w:val="center"/>
        </w:trPr>
        <w:tc>
          <w:tcPr>
            <w:tcW w:w="436" w:type="dxa"/>
            <w:tcBorders>
              <w:right w:val="single" w:sz="12" w:space="0" w:color="auto"/>
            </w:tcBorders>
            <w:vAlign w:val="center"/>
          </w:tcPr>
          <w:p w14:paraId="2F489E3D" w14:textId="77777777" w:rsidR="00276B64" w:rsidRPr="00555EA1" w:rsidRDefault="00276B64" w:rsidP="007977C8">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0FEB48F4" w14:textId="77777777" w:rsidR="00276B64" w:rsidRPr="00555EA1" w:rsidRDefault="00276B64" w:rsidP="007977C8">
            <w:pPr>
              <w:spacing w:after="0"/>
              <w:ind w:right="-22"/>
              <w:jc w:val="center"/>
              <w:rPr>
                <w:sz w:val="24"/>
                <w:szCs w:val="24"/>
                <w:lang w:val="ru-RU"/>
              </w:rPr>
            </w:pPr>
            <w:r w:rsidRPr="00555EA1">
              <w:rPr>
                <w:sz w:val="24"/>
                <w:szCs w:val="24"/>
                <w:lang w:val="ru-RU"/>
              </w:rPr>
              <w:t>Соус сметанний:</w:t>
            </w:r>
          </w:p>
        </w:tc>
        <w:tc>
          <w:tcPr>
            <w:tcW w:w="600" w:type="dxa"/>
            <w:tcBorders>
              <w:left w:val="single" w:sz="12" w:space="0" w:color="auto"/>
            </w:tcBorders>
            <w:vAlign w:val="center"/>
          </w:tcPr>
          <w:p w14:paraId="505A745C" w14:textId="77777777" w:rsidR="00276B64" w:rsidRPr="00555EA1" w:rsidRDefault="00276B64" w:rsidP="007977C8">
            <w:pPr>
              <w:spacing w:after="0"/>
              <w:ind w:right="-22"/>
              <w:jc w:val="center"/>
              <w:rPr>
                <w:sz w:val="24"/>
                <w:szCs w:val="24"/>
                <w:lang w:val="ru-RU"/>
              </w:rPr>
            </w:pPr>
          </w:p>
        </w:tc>
        <w:tc>
          <w:tcPr>
            <w:tcW w:w="600" w:type="dxa"/>
            <w:vAlign w:val="center"/>
          </w:tcPr>
          <w:p w14:paraId="392EBE58" w14:textId="77777777" w:rsidR="00276B64" w:rsidRPr="00555EA1" w:rsidRDefault="00276B64" w:rsidP="007977C8">
            <w:pPr>
              <w:rPr>
                <w:sz w:val="24"/>
                <w:szCs w:val="24"/>
                <w:lang w:val="ru-RU"/>
              </w:rPr>
            </w:pPr>
          </w:p>
        </w:tc>
        <w:tc>
          <w:tcPr>
            <w:tcW w:w="600" w:type="dxa"/>
            <w:tcBorders>
              <w:right w:val="single" w:sz="12" w:space="0" w:color="auto"/>
            </w:tcBorders>
            <w:vAlign w:val="center"/>
          </w:tcPr>
          <w:p w14:paraId="51491667" w14:textId="77777777" w:rsidR="00276B64" w:rsidRPr="00555EA1" w:rsidRDefault="00276B64"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7BED3E7D" w14:textId="77777777" w:rsidR="00276B64" w:rsidRPr="00555EA1" w:rsidRDefault="00276B64" w:rsidP="007977C8">
            <w:pPr>
              <w:spacing w:after="0"/>
              <w:ind w:right="-22"/>
              <w:jc w:val="center"/>
              <w:rPr>
                <w:sz w:val="24"/>
                <w:szCs w:val="24"/>
                <w:lang w:val="ru-RU"/>
              </w:rPr>
            </w:pPr>
          </w:p>
        </w:tc>
        <w:tc>
          <w:tcPr>
            <w:tcW w:w="600" w:type="dxa"/>
            <w:vAlign w:val="center"/>
          </w:tcPr>
          <w:p w14:paraId="57832FC7" w14:textId="77777777" w:rsidR="00276B64" w:rsidRPr="00555EA1" w:rsidRDefault="00276B64" w:rsidP="007977C8">
            <w:pPr>
              <w:spacing w:after="0"/>
              <w:ind w:right="-22"/>
              <w:jc w:val="center"/>
              <w:rPr>
                <w:sz w:val="24"/>
                <w:szCs w:val="24"/>
                <w:lang w:val="ru-RU"/>
              </w:rPr>
            </w:pPr>
          </w:p>
        </w:tc>
        <w:tc>
          <w:tcPr>
            <w:tcW w:w="602" w:type="dxa"/>
            <w:tcBorders>
              <w:right w:val="single" w:sz="12" w:space="0" w:color="auto"/>
            </w:tcBorders>
            <w:vAlign w:val="center"/>
          </w:tcPr>
          <w:p w14:paraId="5ECCD48F" w14:textId="77777777" w:rsidR="00276B64" w:rsidRPr="00555EA1" w:rsidRDefault="00276B64" w:rsidP="007977C8">
            <w:pPr>
              <w:spacing w:after="0"/>
              <w:ind w:right="-22"/>
              <w:jc w:val="center"/>
              <w:rPr>
                <w:sz w:val="24"/>
                <w:szCs w:val="24"/>
                <w:lang w:val="ru-RU"/>
              </w:rPr>
            </w:pPr>
          </w:p>
        </w:tc>
        <w:tc>
          <w:tcPr>
            <w:tcW w:w="595" w:type="dxa"/>
            <w:tcBorders>
              <w:left w:val="single" w:sz="12" w:space="0" w:color="auto"/>
            </w:tcBorders>
            <w:vAlign w:val="center"/>
          </w:tcPr>
          <w:p w14:paraId="73036809" w14:textId="77777777" w:rsidR="00276B64" w:rsidRPr="00555EA1" w:rsidRDefault="00276B64" w:rsidP="007977C8">
            <w:pPr>
              <w:spacing w:after="0"/>
              <w:ind w:right="-22"/>
              <w:jc w:val="center"/>
              <w:rPr>
                <w:sz w:val="24"/>
                <w:szCs w:val="24"/>
                <w:lang w:val="ru-RU"/>
              </w:rPr>
            </w:pPr>
          </w:p>
        </w:tc>
        <w:tc>
          <w:tcPr>
            <w:tcW w:w="596" w:type="dxa"/>
            <w:vAlign w:val="center"/>
          </w:tcPr>
          <w:p w14:paraId="64BB054C" w14:textId="77777777" w:rsidR="00276B64" w:rsidRPr="00555EA1" w:rsidRDefault="00276B64" w:rsidP="007977C8">
            <w:pPr>
              <w:spacing w:after="0"/>
              <w:ind w:right="-22"/>
              <w:jc w:val="center"/>
              <w:rPr>
                <w:sz w:val="24"/>
                <w:szCs w:val="24"/>
                <w:lang w:val="ru-RU"/>
              </w:rPr>
            </w:pPr>
          </w:p>
        </w:tc>
        <w:tc>
          <w:tcPr>
            <w:tcW w:w="596" w:type="dxa"/>
            <w:tcBorders>
              <w:right w:val="single" w:sz="12" w:space="0" w:color="auto"/>
            </w:tcBorders>
            <w:vAlign w:val="center"/>
          </w:tcPr>
          <w:p w14:paraId="75C72154" w14:textId="77777777" w:rsidR="00276B64" w:rsidRPr="00555EA1" w:rsidRDefault="00276B64" w:rsidP="007977C8">
            <w:pPr>
              <w:spacing w:after="0"/>
              <w:ind w:right="-22"/>
              <w:jc w:val="center"/>
              <w:rPr>
                <w:sz w:val="24"/>
                <w:szCs w:val="24"/>
                <w:lang w:val="ru-RU"/>
              </w:rPr>
            </w:pPr>
          </w:p>
        </w:tc>
        <w:tc>
          <w:tcPr>
            <w:tcW w:w="596" w:type="dxa"/>
            <w:tcBorders>
              <w:left w:val="single" w:sz="12" w:space="0" w:color="auto"/>
            </w:tcBorders>
            <w:vAlign w:val="center"/>
          </w:tcPr>
          <w:p w14:paraId="735682DB" w14:textId="77777777" w:rsidR="00276B64" w:rsidRPr="00555EA1" w:rsidRDefault="00276B64" w:rsidP="007977C8">
            <w:pPr>
              <w:spacing w:after="0"/>
              <w:ind w:right="-22"/>
              <w:jc w:val="center"/>
              <w:rPr>
                <w:sz w:val="24"/>
                <w:szCs w:val="24"/>
                <w:lang w:val="ru-RU"/>
              </w:rPr>
            </w:pPr>
          </w:p>
        </w:tc>
        <w:tc>
          <w:tcPr>
            <w:tcW w:w="595" w:type="dxa"/>
            <w:vAlign w:val="center"/>
          </w:tcPr>
          <w:p w14:paraId="58E708C3" w14:textId="77777777" w:rsidR="00276B64" w:rsidRPr="00555EA1" w:rsidRDefault="00276B64" w:rsidP="007977C8">
            <w:pPr>
              <w:spacing w:after="0"/>
              <w:ind w:right="-22"/>
              <w:jc w:val="center"/>
              <w:rPr>
                <w:sz w:val="24"/>
                <w:szCs w:val="24"/>
                <w:lang w:val="ru-RU"/>
              </w:rPr>
            </w:pPr>
          </w:p>
        </w:tc>
        <w:tc>
          <w:tcPr>
            <w:tcW w:w="596" w:type="dxa"/>
            <w:tcBorders>
              <w:right w:val="single" w:sz="12" w:space="0" w:color="auto"/>
            </w:tcBorders>
            <w:vAlign w:val="center"/>
          </w:tcPr>
          <w:p w14:paraId="32480EC3" w14:textId="77777777" w:rsidR="00276B64" w:rsidRPr="00555EA1" w:rsidRDefault="00276B64" w:rsidP="007977C8">
            <w:pPr>
              <w:spacing w:after="0"/>
              <w:ind w:right="-22"/>
              <w:jc w:val="center"/>
              <w:rPr>
                <w:sz w:val="24"/>
                <w:szCs w:val="24"/>
                <w:lang w:val="ru-RU"/>
              </w:rPr>
            </w:pPr>
          </w:p>
        </w:tc>
        <w:tc>
          <w:tcPr>
            <w:tcW w:w="596" w:type="dxa"/>
            <w:tcBorders>
              <w:left w:val="single" w:sz="12" w:space="0" w:color="auto"/>
            </w:tcBorders>
            <w:vAlign w:val="center"/>
          </w:tcPr>
          <w:p w14:paraId="116B143A" w14:textId="77777777" w:rsidR="00276B64" w:rsidRPr="00555EA1" w:rsidRDefault="00276B64" w:rsidP="007977C8">
            <w:pPr>
              <w:spacing w:after="0"/>
              <w:ind w:right="-22"/>
              <w:jc w:val="center"/>
              <w:rPr>
                <w:sz w:val="24"/>
                <w:szCs w:val="24"/>
                <w:lang w:val="ru-RU"/>
              </w:rPr>
            </w:pPr>
          </w:p>
        </w:tc>
        <w:tc>
          <w:tcPr>
            <w:tcW w:w="596" w:type="dxa"/>
            <w:vAlign w:val="center"/>
          </w:tcPr>
          <w:p w14:paraId="53F3B030" w14:textId="77777777" w:rsidR="00276B64" w:rsidRPr="00555EA1" w:rsidRDefault="00276B64" w:rsidP="007977C8">
            <w:pPr>
              <w:spacing w:after="0"/>
              <w:ind w:right="-22"/>
              <w:jc w:val="center"/>
              <w:rPr>
                <w:sz w:val="24"/>
                <w:szCs w:val="24"/>
                <w:lang w:val="ru-RU"/>
              </w:rPr>
            </w:pPr>
          </w:p>
        </w:tc>
        <w:tc>
          <w:tcPr>
            <w:tcW w:w="597" w:type="dxa"/>
            <w:tcBorders>
              <w:right w:val="single" w:sz="12" w:space="0" w:color="auto"/>
            </w:tcBorders>
            <w:vAlign w:val="center"/>
          </w:tcPr>
          <w:p w14:paraId="46BB0757" w14:textId="77777777" w:rsidR="00276B64" w:rsidRPr="00555EA1" w:rsidRDefault="00276B64" w:rsidP="007977C8">
            <w:pPr>
              <w:spacing w:after="0"/>
              <w:ind w:right="-22"/>
              <w:jc w:val="center"/>
              <w:rPr>
                <w:sz w:val="24"/>
                <w:szCs w:val="24"/>
                <w:lang w:val="ru-RU"/>
              </w:rPr>
            </w:pPr>
          </w:p>
        </w:tc>
        <w:tc>
          <w:tcPr>
            <w:tcW w:w="676" w:type="dxa"/>
            <w:tcBorders>
              <w:left w:val="single" w:sz="12" w:space="0" w:color="auto"/>
            </w:tcBorders>
            <w:vAlign w:val="center"/>
          </w:tcPr>
          <w:p w14:paraId="10156FA6" w14:textId="77777777" w:rsidR="00276B64" w:rsidRPr="00555EA1" w:rsidRDefault="00276B64" w:rsidP="007977C8">
            <w:pPr>
              <w:spacing w:after="0"/>
              <w:ind w:right="-22"/>
              <w:jc w:val="center"/>
              <w:rPr>
                <w:sz w:val="24"/>
                <w:szCs w:val="24"/>
                <w:lang w:val="ru-RU"/>
              </w:rPr>
            </w:pPr>
          </w:p>
        </w:tc>
        <w:tc>
          <w:tcPr>
            <w:tcW w:w="677" w:type="dxa"/>
            <w:vAlign w:val="center"/>
          </w:tcPr>
          <w:p w14:paraId="2168DB05" w14:textId="77777777" w:rsidR="00276B64" w:rsidRPr="00555EA1" w:rsidRDefault="00276B64" w:rsidP="007977C8">
            <w:pPr>
              <w:spacing w:after="0"/>
              <w:ind w:right="-22"/>
              <w:jc w:val="center"/>
              <w:rPr>
                <w:sz w:val="24"/>
                <w:szCs w:val="24"/>
                <w:lang w:val="ru-RU"/>
              </w:rPr>
            </w:pPr>
          </w:p>
        </w:tc>
        <w:tc>
          <w:tcPr>
            <w:tcW w:w="794" w:type="dxa"/>
            <w:tcBorders>
              <w:right w:val="single" w:sz="12" w:space="0" w:color="auto"/>
            </w:tcBorders>
            <w:vAlign w:val="center"/>
          </w:tcPr>
          <w:p w14:paraId="4EA70CA2" w14:textId="77777777" w:rsidR="00276B64" w:rsidRPr="00555EA1" w:rsidRDefault="00276B64" w:rsidP="007977C8">
            <w:pPr>
              <w:spacing w:after="0"/>
              <w:ind w:right="-22"/>
              <w:jc w:val="center"/>
              <w:rPr>
                <w:sz w:val="24"/>
                <w:szCs w:val="24"/>
                <w:lang w:val="ru-RU"/>
              </w:rPr>
            </w:pPr>
          </w:p>
        </w:tc>
        <w:tc>
          <w:tcPr>
            <w:tcW w:w="2802" w:type="dxa"/>
            <w:tcBorders>
              <w:left w:val="single" w:sz="12" w:space="0" w:color="auto"/>
            </w:tcBorders>
            <w:vAlign w:val="center"/>
          </w:tcPr>
          <w:p w14:paraId="799C7711" w14:textId="77777777" w:rsidR="00276B64" w:rsidRPr="00555EA1" w:rsidRDefault="00276B64" w:rsidP="007977C8">
            <w:pPr>
              <w:rPr>
                <w:sz w:val="24"/>
                <w:szCs w:val="24"/>
                <w:lang w:val="ru-RU"/>
              </w:rPr>
            </w:pPr>
          </w:p>
        </w:tc>
      </w:tr>
      <w:tr w:rsidR="00276B64" w:rsidRPr="00555EA1" w14:paraId="77469FE2" w14:textId="77777777" w:rsidTr="007977C8">
        <w:trPr>
          <w:trHeight w:val="221"/>
          <w:jc w:val="center"/>
        </w:trPr>
        <w:tc>
          <w:tcPr>
            <w:tcW w:w="436" w:type="dxa"/>
            <w:tcBorders>
              <w:right w:val="single" w:sz="12" w:space="0" w:color="auto"/>
            </w:tcBorders>
            <w:vAlign w:val="center"/>
          </w:tcPr>
          <w:p w14:paraId="082F1B20" w14:textId="77777777" w:rsidR="00276B64" w:rsidRPr="00555EA1" w:rsidRDefault="00276B64" w:rsidP="007977C8">
            <w:pPr>
              <w:widowControl w:val="0"/>
              <w:spacing w:after="0" w:line="240" w:lineRule="auto"/>
              <w:ind w:right="-89"/>
              <w:jc w:val="center"/>
              <w:rPr>
                <w:b/>
                <w:sz w:val="24"/>
                <w:szCs w:val="24"/>
                <w:lang w:val="ru-RU" w:eastAsia="ru-RU"/>
              </w:rPr>
            </w:pPr>
            <w:r w:rsidRPr="00555EA1">
              <w:rPr>
                <w:b/>
                <w:sz w:val="24"/>
                <w:szCs w:val="24"/>
                <w:lang w:val="ru-RU" w:eastAsia="ru-RU"/>
              </w:rPr>
              <w:t>МП</w:t>
            </w:r>
          </w:p>
          <w:p w14:paraId="123053BA" w14:textId="77777777" w:rsidR="00276B64" w:rsidRPr="00555EA1" w:rsidRDefault="00276B64" w:rsidP="007977C8">
            <w:pPr>
              <w:widowControl w:val="0"/>
              <w:spacing w:after="0" w:line="240" w:lineRule="auto"/>
              <w:jc w:val="center"/>
              <w:rPr>
                <w:sz w:val="24"/>
                <w:szCs w:val="24"/>
                <w:lang w:val="ru-RU" w:eastAsia="ru-RU"/>
              </w:rPr>
            </w:pPr>
            <w:r w:rsidRPr="00555EA1">
              <w:rPr>
                <w:b/>
                <w:sz w:val="24"/>
                <w:szCs w:val="24"/>
                <w:lang w:val="ru-RU" w:eastAsia="ru-RU"/>
              </w:rPr>
              <w:t>Л</w:t>
            </w:r>
          </w:p>
        </w:tc>
        <w:tc>
          <w:tcPr>
            <w:tcW w:w="2030" w:type="dxa"/>
            <w:tcBorders>
              <w:right w:val="single" w:sz="12" w:space="0" w:color="auto"/>
            </w:tcBorders>
            <w:vAlign w:val="center"/>
          </w:tcPr>
          <w:p w14:paraId="6308BA69" w14:textId="77777777" w:rsidR="00276B64" w:rsidRPr="00555EA1" w:rsidRDefault="00276B64" w:rsidP="007977C8">
            <w:pPr>
              <w:spacing w:after="0"/>
              <w:ind w:right="-22"/>
              <w:jc w:val="center"/>
              <w:rPr>
                <w:sz w:val="24"/>
                <w:szCs w:val="24"/>
                <w:lang w:val="ru-RU"/>
              </w:rPr>
            </w:pPr>
            <w:r w:rsidRPr="00555EA1">
              <w:rPr>
                <w:sz w:val="24"/>
                <w:szCs w:val="24"/>
                <w:lang w:val="ru-RU"/>
              </w:rPr>
              <w:t>Сметана</w:t>
            </w:r>
          </w:p>
        </w:tc>
        <w:tc>
          <w:tcPr>
            <w:tcW w:w="600" w:type="dxa"/>
            <w:tcBorders>
              <w:left w:val="single" w:sz="12" w:space="0" w:color="auto"/>
            </w:tcBorders>
            <w:vAlign w:val="center"/>
          </w:tcPr>
          <w:p w14:paraId="60E43369" w14:textId="77777777" w:rsidR="00276B64" w:rsidRPr="00555EA1" w:rsidRDefault="00276B64" w:rsidP="007977C8">
            <w:pPr>
              <w:spacing w:after="0"/>
              <w:ind w:right="-22"/>
              <w:jc w:val="center"/>
              <w:rPr>
                <w:sz w:val="24"/>
                <w:szCs w:val="24"/>
                <w:lang w:val="ru-RU"/>
              </w:rPr>
            </w:pPr>
            <w:r w:rsidRPr="00555EA1">
              <w:rPr>
                <w:sz w:val="24"/>
                <w:szCs w:val="24"/>
              </w:rPr>
              <w:t>11</w:t>
            </w:r>
          </w:p>
        </w:tc>
        <w:tc>
          <w:tcPr>
            <w:tcW w:w="600" w:type="dxa"/>
            <w:vAlign w:val="center"/>
          </w:tcPr>
          <w:p w14:paraId="2D951C76" w14:textId="77777777" w:rsidR="00276B64" w:rsidRPr="00555EA1" w:rsidRDefault="00276B64" w:rsidP="007977C8">
            <w:pPr>
              <w:spacing w:after="0"/>
              <w:ind w:right="-22"/>
              <w:jc w:val="center"/>
              <w:rPr>
                <w:sz w:val="24"/>
                <w:szCs w:val="24"/>
                <w:lang w:val="ru-RU"/>
              </w:rPr>
            </w:pPr>
            <w:r w:rsidRPr="00555EA1">
              <w:rPr>
                <w:sz w:val="24"/>
                <w:szCs w:val="24"/>
              </w:rPr>
              <w:t>11</w:t>
            </w:r>
          </w:p>
        </w:tc>
        <w:tc>
          <w:tcPr>
            <w:tcW w:w="600" w:type="dxa"/>
            <w:tcBorders>
              <w:right w:val="single" w:sz="12" w:space="0" w:color="auto"/>
            </w:tcBorders>
            <w:vAlign w:val="center"/>
          </w:tcPr>
          <w:p w14:paraId="4C71A220" w14:textId="77777777" w:rsidR="00276B64" w:rsidRPr="00555EA1" w:rsidRDefault="00276B64" w:rsidP="007977C8">
            <w:pPr>
              <w:spacing w:after="0"/>
              <w:ind w:right="-22"/>
              <w:jc w:val="center"/>
              <w:rPr>
                <w:sz w:val="24"/>
                <w:szCs w:val="24"/>
                <w:lang w:val="ru-RU"/>
              </w:rPr>
            </w:pPr>
            <w:r w:rsidRPr="00555EA1">
              <w:rPr>
                <w:sz w:val="24"/>
                <w:szCs w:val="24"/>
                <w:lang w:val="ru-RU"/>
              </w:rPr>
              <w:t>22</w:t>
            </w:r>
          </w:p>
        </w:tc>
        <w:tc>
          <w:tcPr>
            <w:tcW w:w="600" w:type="dxa"/>
            <w:tcBorders>
              <w:left w:val="single" w:sz="12" w:space="0" w:color="auto"/>
            </w:tcBorders>
            <w:vAlign w:val="center"/>
          </w:tcPr>
          <w:p w14:paraId="3E657580" w14:textId="77777777" w:rsidR="00276B64" w:rsidRPr="00555EA1" w:rsidRDefault="00276B64" w:rsidP="007977C8">
            <w:pPr>
              <w:spacing w:after="0"/>
              <w:ind w:right="-22"/>
              <w:jc w:val="center"/>
              <w:rPr>
                <w:sz w:val="24"/>
                <w:szCs w:val="24"/>
                <w:lang w:val="ru-RU"/>
              </w:rPr>
            </w:pPr>
            <w:r w:rsidRPr="00555EA1">
              <w:rPr>
                <w:sz w:val="24"/>
                <w:szCs w:val="24"/>
              </w:rPr>
              <w:t>11</w:t>
            </w:r>
          </w:p>
        </w:tc>
        <w:tc>
          <w:tcPr>
            <w:tcW w:w="600" w:type="dxa"/>
            <w:vAlign w:val="center"/>
          </w:tcPr>
          <w:p w14:paraId="55597B1A" w14:textId="77777777" w:rsidR="00276B64" w:rsidRPr="00555EA1" w:rsidRDefault="00276B64" w:rsidP="007977C8">
            <w:pPr>
              <w:spacing w:after="0"/>
              <w:ind w:right="-22"/>
              <w:jc w:val="center"/>
              <w:rPr>
                <w:sz w:val="24"/>
                <w:szCs w:val="24"/>
                <w:lang w:val="ru-RU"/>
              </w:rPr>
            </w:pPr>
            <w:r w:rsidRPr="00555EA1">
              <w:rPr>
                <w:sz w:val="24"/>
                <w:szCs w:val="24"/>
              </w:rPr>
              <w:t>11</w:t>
            </w:r>
          </w:p>
        </w:tc>
        <w:tc>
          <w:tcPr>
            <w:tcW w:w="602" w:type="dxa"/>
            <w:tcBorders>
              <w:right w:val="single" w:sz="12" w:space="0" w:color="auto"/>
            </w:tcBorders>
            <w:vAlign w:val="center"/>
          </w:tcPr>
          <w:p w14:paraId="64D478D9" w14:textId="77777777" w:rsidR="00276B64" w:rsidRPr="00555EA1" w:rsidRDefault="00276B64" w:rsidP="007977C8">
            <w:pPr>
              <w:spacing w:after="0"/>
              <w:ind w:right="-22"/>
              <w:jc w:val="center"/>
              <w:rPr>
                <w:sz w:val="24"/>
                <w:szCs w:val="24"/>
                <w:lang w:val="ru-RU"/>
              </w:rPr>
            </w:pPr>
            <w:r w:rsidRPr="00555EA1">
              <w:rPr>
                <w:sz w:val="24"/>
                <w:szCs w:val="24"/>
                <w:lang w:val="ru-RU"/>
              </w:rPr>
              <w:t>22</w:t>
            </w:r>
          </w:p>
        </w:tc>
        <w:tc>
          <w:tcPr>
            <w:tcW w:w="595" w:type="dxa"/>
            <w:tcBorders>
              <w:left w:val="single" w:sz="12" w:space="0" w:color="auto"/>
            </w:tcBorders>
            <w:vAlign w:val="center"/>
          </w:tcPr>
          <w:p w14:paraId="462D05F5" w14:textId="77777777" w:rsidR="00276B64" w:rsidRPr="00555EA1" w:rsidRDefault="00276B64" w:rsidP="007977C8">
            <w:pPr>
              <w:spacing w:after="0"/>
              <w:ind w:right="-22"/>
              <w:jc w:val="center"/>
              <w:rPr>
                <w:sz w:val="24"/>
                <w:szCs w:val="24"/>
                <w:lang w:val="ru-RU"/>
              </w:rPr>
            </w:pPr>
            <w:r w:rsidRPr="00555EA1">
              <w:rPr>
                <w:sz w:val="24"/>
                <w:szCs w:val="24"/>
              </w:rPr>
              <w:t>0,3</w:t>
            </w:r>
          </w:p>
        </w:tc>
        <w:tc>
          <w:tcPr>
            <w:tcW w:w="596" w:type="dxa"/>
            <w:vAlign w:val="center"/>
          </w:tcPr>
          <w:p w14:paraId="484A5BC6" w14:textId="77777777" w:rsidR="00276B64" w:rsidRPr="00555EA1" w:rsidRDefault="00276B64" w:rsidP="007977C8">
            <w:pPr>
              <w:spacing w:after="0"/>
              <w:ind w:right="-22"/>
              <w:jc w:val="center"/>
              <w:rPr>
                <w:sz w:val="24"/>
                <w:szCs w:val="24"/>
                <w:lang w:val="ru-RU"/>
              </w:rPr>
            </w:pPr>
            <w:r w:rsidRPr="00555EA1">
              <w:rPr>
                <w:sz w:val="24"/>
                <w:szCs w:val="24"/>
              </w:rPr>
              <w:t>0,3</w:t>
            </w:r>
          </w:p>
        </w:tc>
        <w:tc>
          <w:tcPr>
            <w:tcW w:w="596" w:type="dxa"/>
            <w:tcBorders>
              <w:right w:val="single" w:sz="12" w:space="0" w:color="auto"/>
            </w:tcBorders>
            <w:vAlign w:val="center"/>
          </w:tcPr>
          <w:p w14:paraId="67AF979D" w14:textId="77777777" w:rsidR="00276B64" w:rsidRPr="00555EA1" w:rsidRDefault="00276B64" w:rsidP="007977C8">
            <w:pPr>
              <w:spacing w:after="0"/>
              <w:ind w:right="-22"/>
              <w:jc w:val="center"/>
              <w:rPr>
                <w:sz w:val="24"/>
                <w:szCs w:val="24"/>
                <w:lang w:val="ru-RU"/>
              </w:rPr>
            </w:pPr>
            <w:r w:rsidRPr="00555EA1">
              <w:rPr>
                <w:sz w:val="24"/>
                <w:szCs w:val="24"/>
                <w:lang w:val="ru-RU"/>
              </w:rPr>
              <w:t>0,62</w:t>
            </w:r>
          </w:p>
        </w:tc>
        <w:tc>
          <w:tcPr>
            <w:tcW w:w="596" w:type="dxa"/>
            <w:tcBorders>
              <w:left w:val="single" w:sz="12" w:space="0" w:color="auto"/>
            </w:tcBorders>
            <w:vAlign w:val="center"/>
          </w:tcPr>
          <w:p w14:paraId="56585653" w14:textId="77777777" w:rsidR="00276B64" w:rsidRPr="00555EA1" w:rsidRDefault="00276B64" w:rsidP="007977C8">
            <w:pPr>
              <w:spacing w:after="0"/>
              <w:ind w:right="-22"/>
              <w:jc w:val="center"/>
              <w:rPr>
                <w:sz w:val="24"/>
                <w:szCs w:val="24"/>
                <w:lang w:val="ru-RU"/>
              </w:rPr>
            </w:pPr>
            <w:r w:rsidRPr="00555EA1">
              <w:rPr>
                <w:sz w:val="24"/>
                <w:szCs w:val="24"/>
              </w:rPr>
              <w:t>2,3</w:t>
            </w:r>
          </w:p>
        </w:tc>
        <w:tc>
          <w:tcPr>
            <w:tcW w:w="595" w:type="dxa"/>
            <w:vAlign w:val="center"/>
          </w:tcPr>
          <w:p w14:paraId="15F48466" w14:textId="77777777" w:rsidR="00276B64" w:rsidRPr="00555EA1" w:rsidRDefault="00276B64" w:rsidP="007977C8">
            <w:pPr>
              <w:spacing w:after="0"/>
              <w:ind w:right="-22"/>
              <w:jc w:val="center"/>
              <w:rPr>
                <w:sz w:val="24"/>
                <w:szCs w:val="24"/>
                <w:lang w:val="ru-RU"/>
              </w:rPr>
            </w:pPr>
            <w:r w:rsidRPr="00555EA1">
              <w:rPr>
                <w:sz w:val="24"/>
                <w:szCs w:val="24"/>
              </w:rPr>
              <w:t>2,3</w:t>
            </w:r>
          </w:p>
        </w:tc>
        <w:tc>
          <w:tcPr>
            <w:tcW w:w="596" w:type="dxa"/>
            <w:tcBorders>
              <w:right w:val="single" w:sz="12" w:space="0" w:color="auto"/>
            </w:tcBorders>
            <w:vAlign w:val="center"/>
          </w:tcPr>
          <w:p w14:paraId="6087F327" w14:textId="77777777" w:rsidR="00276B64" w:rsidRPr="00555EA1" w:rsidRDefault="00276B64" w:rsidP="007977C8">
            <w:pPr>
              <w:spacing w:after="0"/>
              <w:ind w:right="-22"/>
              <w:jc w:val="center"/>
              <w:rPr>
                <w:sz w:val="24"/>
                <w:szCs w:val="24"/>
                <w:lang w:val="ru-RU"/>
              </w:rPr>
            </w:pPr>
            <w:r w:rsidRPr="00555EA1">
              <w:rPr>
                <w:sz w:val="24"/>
                <w:szCs w:val="24"/>
                <w:lang w:val="ru-RU"/>
              </w:rPr>
              <w:t>4,62</w:t>
            </w:r>
          </w:p>
        </w:tc>
        <w:tc>
          <w:tcPr>
            <w:tcW w:w="596" w:type="dxa"/>
            <w:tcBorders>
              <w:left w:val="single" w:sz="12" w:space="0" w:color="auto"/>
            </w:tcBorders>
            <w:vAlign w:val="center"/>
          </w:tcPr>
          <w:p w14:paraId="5A87FE8D" w14:textId="77777777" w:rsidR="00276B64" w:rsidRPr="00555EA1" w:rsidRDefault="00276B64" w:rsidP="007977C8">
            <w:pPr>
              <w:spacing w:after="0"/>
              <w:ind w:right="-22"/>
              <w:jc w:val="center"/>
              <w:rPr>
                <w:sz w:val="24"/>
                <w:szCs w:val="24"/>
                <w:lang w:val="ru-RU"/>
              </w:rPr>
            </w:pPr>
            <w:r w:rsidRPr="00555EA1">
              <w:rPr>
                <w:sz w:val="24"/>
                <w:szCs w:val="24"/>
              </w:rPr>
              <w:t>0,3</w:t>
            </w:r>
          </w:p>
        </w:tc>
        <w:tc>
          <w:tcPr>
            <w:tcW w:w="596" w:type="dxa"/>
            <w:vAlign w:val="center"/>
          </w:tcPr>
          <w:p w14:paraId="2E3D49D4" w14:textId="77777777" w:rsidR="00276B64" w:rsidRPr="00555EA1" w:rsidRDefault="00276B64" w:rsidP="007977C8">
            <w:pPr>
              <w:spacing w:after="0"/>
              <w:ind w:right="-22"/>
              <w:jc w:val="center"/>
              <w:rPr>
                <w:sz w:val="24"/>
                <w:szCs w:val="24"/>
                <w:lang w:val="ru-RU"/>
              </w:rPr>
            </w:pPr>
            <w:r w:rsidRPr="00555EA1">
              <w:rPr>
                <w:sz w:val="24"/>
                <w:szCs w:val="24"/>
              </w:rPr>
              <w:t>0,3</w:t>
            </w:r>
          </w:p>
        </w:tc>
        <w:tc>
          <w:tcPr>
            <w:tcW w:w="597" w:type="dxa"/>
            <w:tcBorders>
              <w:right w:val="single" w:sz="12" w:space="0" w:color="auto"/>
            </w:tcBorders>
            <w:vAlign w:val="center"/>
          </w:tcPr>
          <w:p w14:paraId="0046255C" w14:textId="77777777" w:rsidR="00276B64" w:rsidRPr="00555EA1" w:rsidRDefault="00276B64" w:rsidP="007977C8">
            <w:pPr>
              <w:spacing w:after="0"/>
              <w:ind w:right="-22"/>
              <w:jc w:val="center"/>
              <w:rPr>
                <w:sz w:val="24"/>
                <w:szCs w:val="24"/>
                <w:lang w:val="ru-RU"/>
              </w:rPr>
            </w:pPr>
            <w:r w:rsidRPr="00555EA1">
              <w:rPr>
                <w:sz w:val="24"/>
                <w:szCs w:val="24"/>
                <w:lang w:val="ru-RU"/>
              </w:rPr>
              <w:t>0,66</w:t>
            </w:r>
          </w:p>
        </w:tc>
        <w:tc>
          <w:tcPr>
            <w:tcW w:w="676" w:type="dxa"/>
            <w:tcBorders>
              <w:left w:val="single" w:sz="12" w:space="0" w:color="auto"/>
            </w:tcBorders>
            <w:vAlign w:val="center"/>
          </w:tcPr>
          <w:p w14:paraId="1E13D7A5" w14:textId="77777777" w:rsidR="00276B64" w:rsidRPr="00555EA1" w:rsidRDefault="00276B64" w:rsidP="007977C8">
            <w:pPr>
              <w:spacing w:after="0"/>
              <w:ind w:right="-22"/>
              <w:jc w:val="center"/>
              <w:rPr>
                <w:sz w:val="24"/>
                <w:szCs w:val="24"/>
                <w:lang w:val="ru-RU"/>
              </w:rPr>
            </w:pPr>
            <w:r w:rsidRPr="00555EA1">
              <w:rPr>
                <w:sz w:val="24"/>
                <w:szCs w:val="24"/>
              </w:rPr>
              <w:t>23,3</w:t>
            </w:r>
          </w:p>
        </w:tc>
        <w:tc>
          <w:tcPr>
            <w:tcW w:w="677" w:type="dxa"/>
            <w:vAlign w:val="center"/>
          </w:tcPr>
          <w:p w14:paraId="7A44A8A2" w14:textId="77777777" w:rsidR="00276B64" w:rsidRPr="00555EA1" w:rsidRDefault="00276B64" w:rsidP="007977C8">
            <w:pPr>
              <w:spacing w:after="0"/>
              <w:ind w:right="-22"/>
              <w:jc w:val="center"/>
              <w:rPr>
                <w:sz w:val="24"/>
                <w:szCs w:val="24"/>
                <w:lang w:val="ru-RU"/>
              </w:rPr>
            </w:pPr>
            <w:r w:rsidRPr="00555EA1">
              <w:rPr>
                <w:sz w:val="24"/>
                <w:szCs w:val="24"/>
              </w:rPr>
              <w:t>23,3</w:t>
            </w:r>
          </w:p>
        </w:tc>
        <w:tc>
          <w:tcPr>
            <w:tcW w:w="794" w:type="dxa"/>
            <w:tcBorders>
              <w:right w:val="single" w:sz="12" w:space="0" w:color="auto"/>
            </w:tcBorders>
            <w:vAlign w:val="center"/>
          </w:tcPr>
          <w:p w14:paraId="37065952" w14:textId="77777777" w:rsidR="00276B64" w:rsidRPr="00555EA1" w:rsidRDefault="00276B64" w:rsidP="007977C8">
            <w:pPr>
              <w:spacing w:after="0"/>
              <w:ind w:right="-22"/>
              <w:jc w:val="center"/>
              <w:rPr>
                <w:sz w:val="24"/>
                <w:szCs w:val="24"/>
                <w:lang w:val="ru-RU"/>
              </w:rPr>
            </w:pPr>
            <w:r w:rsidRPr="00555EA1">
              <w:rPr>
                <w:sz w:val="24"/>
                <w:szCs w:val="24"/>
                <w:lang w:val="ru-RU"/>
              </w:rPr>
              <w:t>46,64</w:t>
            </w:r>
          </w:p>
        </w:tc>
        <w:tc>
          <w:tcPr>
            <w:tcW w:w="2802" w:type="dxa"/>
            <w:tcBorders>
              <w:left w:val="single" w:sz="12" w:space="0" w:color="auto"/>
            </w:tcBorders>
            <w:vAlign w:val="center"/>
          </w:tcPr>
          <w:p w14:paraId="099D6C0B" w14:textId="77777777" w:rsidR="00276B64" w:rsidRPr="00555EA1" w:rsidRDefault="00276B64" w:rsidP="007977C8">
            <w:pPr>
              <w:spacing w:after="0"/>
              <w:jc w:val="center"/>
              <w:rPr>
                <w:sz w:val="18"/>
                <w:szCs w:val="18"/>
                <w:lang w:val="ru-RU"/>
              </w:rPr>
            </w:pPr>
            <w:r w:rsidRPr="00555EA1">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276B64" w:rsidRPr="00555EA1" w14:paraId="319B2D62" w14:textId="77777777" w:rsidTr="007977C8">
        <w:trPr>
          <w:trHeight w:val="221"/>
          <w:jc w:val="center"/>
        </w:trPr>
        <w:tc>
          <w:tcPr>
            <w:tcW w:w="436" w:type="dxa"/>
            <w:tcBorders>
              <w:right w:val="single" w:sz="12" w:space="0" w:color="auto"/>
            </w:tcBorders>
            <w:vAlign w:val="center"/>
          </w:tcPr>
          <w:p w14:paraId="6B70A2A6" w14:textId="77777777" w:rsidR="00276B64" w:rsidRPr="00555EA1" w:rsidRDefault="00276B64" w:rsidP="007977C8">
            <w:pPr>
              <w:widowControl w:val="0"/>
              <w:spacing w:after="0" w:line="240" w:lineRule="auto"/>
              <w:jc w:val="center"/>
              <w:rPr>
                <w:b/>
                <w:sz w:val="24"/>
                <w:szCs w:val="24"/>
                <w:lang w:val="ru-RU" w:eastAsia="ru-RU"/>
              </w:rPr>
            </w:pPr>
            <w:r w:rsidRPr="00555EA1">
              <w:rPr>
                <w:b/>
                <w:sz w:val="24"/>
                <w:szCs w:val="24"/>
                <w:lang w:val="ru-RU" w:eastAsia="ru-RU"/>
              </w:rPr>
              <w:t>Г</w:t>
            </w:r>
          </w:p>
        </w:tc>
        <w:tc>
          <w:tcPr>
            <w:tcW w:w="2030" w:type="dxa"/>
            <w:tcBorders>
              <w:right w:val="single" w:sz="12" w:space="0" w:color="auto"/>
            </w:tcBorders>
            <w:vAlign w:val="center"/>
          </w:tcPr>
          <w:p w14:paraId="5B1CBCC1" w14:textId="77777777" w:rsidR="00276B64" w:rsidRPr="00555EA1" w:rsidRDefault="00276B64" w:rsidP="007977C8">
            <w:pPr>
              <w:spacing w:after="0"/>
              <w:ind w:right="-22"/>
              <w:jc w:val="center"/>
              <w:rPr>
                <w:sz w:val="24"/>
                <w:szCs w:val="24"/>
                <w:lang w:val="ru-RU"/>
              </w:rPr>
            </w:pPr>
            <w:r w:rsidRPr="00555EA1">
              <w:rPr>
                <w:sz w:val="24"/>
                <w:szCs w:val="24"/>
                <w:lang w:val="ru-RU"/>
              </w:rPr>
              <w:t>Борошно пшеничне</w:t>
            </w:r>
          </w:p>
        </w:tc>
        <w:tc>
          <w:tcPr>
            <w:tcW w:w="600" w:type="dxa"/>
            <w:tcBorders>
              <w:left w:val="single" w:sz="12" w:space="0" w:color="auto"/>
            </w:tcBorders>
            <w:vAlign w:val="center"/>
          </w:tcPr>
          <w:p w14:paraId="78821B17" w14:textId="77777777" w:rsidR="00276B64" w:rsidRPr="00555EA1" w:rsidRDefault="00276B64" w:rsidP="007977C8">
            <w:pPr>
              <w:spacing w:after="0"/>
              <w:ind w:right="-22"/>
              <w:jc w:val="center"/>
              <w:rPr>
                <w:sz w:val="24"/>
                <w:szCs w:val="24"/>
                <w:lang w:val="ru-RU"/>
              </w:rPr>
            </w:pPr>
            <w:r w:rsidRPr="00555EA1">
              <w:rPr>
                <w:sz w:val="24"/>
                <w:szCs w:val="24"/>
              </w:rPr>
              <w:t>1,0</w:t>
            </w:r>
          </w:p>
        </w:tc>
        <w:tc>
          <w:tcPr>
            <w:tcW w:w="600" w:type="dxa"/>
            <w:vAlign w:val="center"/>
          </w:tcPr>
          <w:p w14:paraId="32563F89" w14:textId="77777777" w:rsidR="00276B64" w:rsidRPr="00555EA1" w:rsidRDefault="00276B64" w:rsidP="007977C8">
            <w:pPr>
              <w:spacing w:after="0"/>
              <w:ind w:right="-22"/>
              <w:jc w:val="center"/>
              <w:rPr>
                <w:sz w:val="24"/>
                <w:szCs w:val="24"/>
                <w:lang w:val="ru-RU"/>
              </w:rPr>
            </w:pPr>
            <w:r w:rsidRPr="00555EA1">
              <w:rPr>
                <w:sz w:val="24"/>
                <w:szCs w:val="24"/>
              </w:rPr>
              <w:t>1,0</w:t>
            </w:r>
          </w:p>
        </w:tc>
        <w:tc>
          <w:tcPr>
            <w:tcW w:w="600" w:type="dxa"/>
            <w:tcBorders>
              <w:right w:val="single" w:sz="12" w:space="0" w:color="auto"/>
            </w:tcBorders>
            <w:vAlign w:val="center"/>
          </w:tcPr>
          <w:p w14:paraId="31D0401D" w14:textId="77777777" w:rsidR="00276B64" w:rsidRPr="00555EA1" w:rsidRDefault="00276B64" w:rsidP="007977C8">
            <w:pPr>
              <w:spacing w:after="0"/>
              <w:ind w:right="-22"/>
              <w:jc w:val="center"/>
              <w:rPr>
                <w:sz w:val="24"/>
                <w:szCs w:val="24"/>
                <w:lang w:val="ru-RU"/>
              </w:rPr>
            </w:pPr>
            <w:r w:rsidRPr="00555EA1">
              <w:rPr>
                <w:sz w:val="24"/>
                <w:szCs w:val="24"/>
                <w:lang w:val="ru-RU"/>
              </w:rPr>
              <w:t>2</w:t>
            </w:r>
          </w:p>
        </w:tc>
        <w:tc>
          <w:tcPr>
            <w:tcW w:w="600" w:type="dxa"/>
            <w:tcBorders>
              <w:left w:val="single" w:sz="12" w:space="0" w:color="auto"/>
            </w:tcBorders>
            <w:vAlign w:val="center"/>
          </w:tcPr>
          <w:p w14:paraId="1D386E1B" w14:textId="77777777" w:rsidR="00276B64" w:rsidRPr="00555EA1" w:rsidRDefault="00276B64" w:rsidP="007977C8">
            <w:pPr>
              <w:spacing w:after="0"/>
              <w:ind w:right="-22"/>
              <w:jc w:val="center"/>
              <w:rPr>
                <w:sz w:val="24"/>
                <w:szCs w:val="24"/>
                <w:lang w:val="ru-RU"/>
              </w:rPr>
            </w:pPr>
            <w:r w:rsidRPr="00555EA1">
              <w:rPr>
                <w:sz w:val="24"/>
                <w:szCs w:val="24"/>
              </w:rPr>
              <w:t>1,0</w:t>
            </w:r>
          </w:p>
        </w:tc>
        <w:tc>
          <w:tcPr>
            <w:tcW w:w="600" w:type="dxa"/>
            <w:vAlign w:val="center"/>
          </w:tcPr>
          <w:p w14:paraId="18E4C5EC" w14:textId="77777777" w:rsidR="00276B64" w:rsidRPr="00555EA1" w:rsidRDefault="00276B64" w:rsidP="007977C8">
            <w:pPr>
              <w:spacing w:after="0"/>
              <w:ind w:right="-22"/>
              <w:jc w:val="center"/>
              <w:rPr>
                <w:sz w:val="24"/>
                <w:szCs w:val="24"/>
                <w:lang w:val="ru-RU"/>
              </w:rPr>
            </w:pPr>
            <w:r w:rsidRPr="00555EA1">
              <w:rPr>
                <w:sz w:val="24"/>
                <w:szCs w:val="24"/>
              </w:rPr>
              <w:t>1,0</w:t>
            </w:r>
          </w:p>
        </w:tc>
        <w:tc>
          <w:tcPr>
            <w:tcW w:w="602" w:type="dxa"/>
            <w:tcBorders>
              <w:right w:val="single" w:sz="12" w:space="0" w:color="auto"/>
            </w:tcBorders>
            <w:vAlign w:val="center"/>
          </w:tcPr>
          <w:p w14:paraId="1B89A67C" w14:textId="77777777" w:rsidR="00276B64" w:rsidRPr="00555EA1" w:rsidRDefault="00276B64" w:rsidP="007977C8">
            <w:pPr>
              <w:spacing w:after="0"/>
              <w:ind w:right="-22"/>
              <w:jc w:val="center"/>
              <w:rPr>
                <w:sz w:val="24"/>
                <w:szCs w:val="24"/>
                <w:lang w:val="ru-RU"/>
              </w:rPr>
            </w:pPr>
            <w:r w:rsidRPr="00555EA1">
              <w:rPr>
                <w:sz w:val="24"/>
                <w:szCs w:val="24"/>
                <w:lang w:val="ru-RU"/>
              </w:rPr>
              <w:t>2</w:t>
            </w:r>
          </w:p>
        </w:tc>
        <w:tc>
          <w:tcPr>
            <w:tcW w:w="595" w:type="dxa"/>
            <w:tcBorders>
              <w:left w:val="single" w:sz="12" w:space="0" w:color="auto"/>
            </w:tcBorders>
            <w:vAlign w:val="center"/>
          </w:tcPr>
          <w:p w14:paraId="0AC49BEC" w14:textId="77777777" w:rsidR="00276B64" w:rsidRPr="00555EA1" w:rsidRDefault="00276B64" w:rsidP="007977C8">
            <w:pPr>
              <w:spacing w:after="0"/>
              <w:ind w:right="-22"/>
              <w:jc w:val="center"/>
              <w:rPr>
                <w:sz w:val="24"/>
                <w:szCs w:val="24"/>
                <w:lang w:val="ru-RU"/>
              </w:rPr>
            </w:pPr>
            <w:r w:rsidRPr="00555EA1">
              <w:rPr>
                <w:sz w:val="24"/>
                <w:szCs w:val="24"/>
              </w:rPr>
              <w:t>0,11</w:t>
            </w:r>
          </w:p>
        </w:tc>
        <w:tc>
          <w:tcPr>
            <w:tcW w:w="596" w:type="dxa"/>
            <w:vAlign w:val="center"/>
          </w:tcPr>
          <w:p w14:paraId="339E5B0B" w14:textId="77777777" w:rsidR="00276B64" w:rsidRPr="00555EA1" w:rsidRDefault="00276B64" w:rsidP="007977C8">
            <w:pPr>
              <w:spacing w:after="0"/>
              <w:ind w:right="-22"/>
              <w:jc w:val="center"/>
              <w:rPr>
                <w:sz w:val="24"/>
                <w:szCs w:val="24"/>
                <w:lang w:val="ru-RU"/>
              </w:rPr>
            </w:pPr>
            <w:r w:rsidRPr="00555EA1">
              <w:rPr>
                <w:sz w:val="24"/>
                <w:szCs w:val="24"/>
              </w:rPr>
              <w:t>0,11</w:t>
            </w:r>
          </w:p>
        </w:tc>
        <w:tc>
          <w:tcPr>
            <w:tcW w:w="596" w:type="dxa"/>
            <w:tcBorders>
              <w:right w:val="single" w:sz="12" w:space="0" w:color="auto"/>
            </w:tcBorders>
            <w:vAlign w:val="center"/>
          </w:tcPr>
          <w:p w14:paraId="5D177236" w14:textId="77777777" w:rsidR="00276B64" w:rsidRPr="00555EA1" w:rsidRDefault="00276B64" w:rsidP="007977C8">
            <w:pPr>
              <w:spacing w:after="0"/>
              <w:ind w:right="-22"/>
              <w:jc w:val="center"/>
              <w:rPr>
                <w:sz w:val="24"/>
                <w:szCs w:val="24"/>
                <w:lang w:val="ru-RU"/>
              </w:rPr>
            </w:pPr>
            <w:r w:rsidRPr="00555EA1">
              <w:rPr>
                <w:sz w:val="24"/>
                <w:szCs w:val="24"/>
                <w:lang w:val="ru-RU"/>
              </w:rPr>
              <w:t>0,21</w:t>
            </w:r>
          </w:p>
        </w:tc>
        <w:tc>
          <w:tcPr>
            <w:tcW w:w="596" w:type="dxa"/>
            <w:tcBorders>
              <w:left w:val="single" w:sz="12" w:space="0" w:color="auto"/>
            </w:tcBorders>
            <w:vAlign w:val="center"/>
          </w:tcPr>
          <w:p w14:paraId="67856AD0" w14:textId="77777777" w:rsidR="00276B64" w:rsidRPr="00555EA1" w:rsidRDefault="00276B64" w:rsidP="007977C8">
            <w:pPr>
              <w:spacing w:after="0"/>
              <w:ind w:right="-22"/>
              <w:jc w:val="center"/>
              <w:rPr>
                <w:sz w:val="24"/>
                <w:szCs w:val="24"/>
                <w:lang w:val="ru-RU"/>
              </w:rPr>
            </w:pPr>
            <w:r w:rsidRPr="00555EA1">
              <w:rPr>
                <w:sz w:val="24"/>
                <w:szCs w:val="24"/>
              </w:rPr>
              <w:t>0,01</w:t>
            </w:r>
          </w:p>
        </w:tc>
        <w:tc>
          <w:tcPr>
            <w:tcW w:w="595" w:type="dxa"/>
            <w:vAlign w:val="center"/>
          </w:tcPr>
          <w:p w14:paraId="045FAEAB" w14:textId="77777777" w:rsidR="00276B64" w:rsidRPr="00555EA1" w:rsidRDefault="00276B64" w:rsidP="007977C8">
            <w:pPr>
              <w:spacing w:after="0"/>
              <w:ind w:right="-22"/>
              <w:jc w:val="center"/>
              <w:rPr>
                <w:sz w:val="24"/>
                <w:szCs w:val="24"/>
                <w:lang w:val="ru-RU"/>
              </w:rPr>
            </w:pPr>
            <w:r w:rsidRPr="00555EA1">
              <w:rPr>
                <w:sz w:val="24"/>
                <w:szCs w:val="24"/>
              </w:rPr>
              <w:t>0,01</w:t>
            </w:r>
          </w:p>
        </w:tc>
        <w:tc>
          <w:tcPr>
            <w:tcW w:w="596" w:type="dxa"/>
            <w:tcBorders>
              <w:right w:val="single" w:sz="12" w:space="0" w:color="auto"/>
            </w:tcBorders>
            <w:vAlign w:val="center"/>
          </w:tcPr>
          <w:p w14:paraId="65BC8852" w14:textId="77777777" w:rsidR="00276B64" w:rsidRPr="00555EA1" w:rsidRDefault="00276B64" w:rsidP="007977C8">
            <w:pPr>
              <w:spacing w:after="0"/>
              <w:ind w:right="-22"/>
              <w:jc w:val="center"/>
              <w:rPr>
                <w:sz w:val="24"/>
                <w:szCs w:val="24"/>
                <w:lang w:val="ru-RU"/>
              </w:rPr>
            </w:pPr>
            <w:r w:rsidRPr="00555EA1">
              <w:rPr>
                <w:sz w:val="24"/>
                <w:szCs w:val="24"/>
                <w:lang w:val="ru-RU"/>
              </w:rPr>
              <w:t>0,02</w:t>
            </w:r>
          </w:p>
        </w:tc>
        <w:tc>
          <w:tcPr>
            <w:tcW w:w="596" w:type="dxa"/>
            <w:tcBorders>
              <w:left w:val="single" w:sz="12" w:space="0" w:color="auto"/>
            </w:tcBorders>
            <w:vAlign w:val="center"/>
          </w:tcPr>
          <w:p w14:paraId="0CC6A675" w14:textId="77777777" w:rsidR="00276B64" w:rsidRPr="00555EA1" w:rsidRDefault="00276B64" w:rsidP="007977C8">
            <w:pPr>
              <w:spacing w:after="0"/>
              <w:ind w:right="-22"/>
              <w:jc w:val="center"/>
              <w:rPr>
                <w:sz w:val="24"/>
                <w:szCs w:val="24"/>
                <w:lang w:val="ru-RU"/>
              </w:rPr>
            </w:pPr>
            <w:r w:rsidRPr="00555EA1">
              <w:rPr>
                <w:sz w:val="24"/>
                <w:szCs w:val="24"/>
              </w:rPr>
              <w:t>0,68</w:t>
            </w:r>
          </w:p>
        </w:tc>
        <w:tc>
          <w:tcPr>
            <w:tcW w:w="596" w:type="dxa"/>
            <w:vAlign w:val="center"/>
          </w:tcPr>
          <w:p w14:paraId="3BEC82DD" w14:textId="77777777" w:rsidR="00276B64" w:rsidRPr="00555EA1" w:rsidRDefault="00276B64" w:rsidP="007977C8">
            <w:pPr>
              <w:spacing w:after="0"/>
              <w:ind w:right="-22"/>
              <w:jc w:val="center"/>
              <w:rPr>
                <w:sz w:val="24"/>
                <w:szCs w:val="24"/>
                <w:lang w:val="ru-RU"/>
              </w:rPr>
            </w:pPr>
            <w:r w:rsidRPr="00555EA1">
              <w:rPr>
                <w:sz w:val="24"/>
                <w:szCs w:val="24"/>
              </w:rPr>
              <w:t>0,68</w:t>
            </w:r>
          </w:p>
        </w:tc>
        <w:tc>
          <w:tcPr>
            <w:tcW w:w="597" w:type="dxa"/>
            <w:tcBorders>
              <w:right w:val="single" w:sz="12" w:space="0" w:color="auto"/>
            </w:tcBorders>
            <w:vAlign w:val="center"/>
          </w:tcPr>
          <w:p w14:paraId="7B652023" w14:textId="77777777" w:rsidR="00276B64" w:rsidRPr="00555EA1" w:rsidRDefault="00276B64" w:rsidP="007977C8">
            <w:pPr>
              <w:spacing w:after="0"/>
              <w:ind w:right="-22"/>
              <w:jc w:val="center"/>
              <w:rPr>
                <w:sz w:val="24"/>
                <w:szCs w:val="24"/>
                <w:lang w:val="ru-RU"/>
              </w:rPr>
            </w:pPr>
            <w:r w:rsidRPr="00555EA1">
              <w:rPr>
                <w:sz w:val="24"/>
                <w:szCs w:val="24"/>
                <w:lang w:val="ru-RU"/>
              </w:rPr>
              <w:t>1,38</w:t>
            </w:r>
          </w:p>
        </w:tc>
        <w:tc>
          <w:tcPr>
            <w:tcW w:w="676" w:type="dxa"/>
            <w:tcBorders>
              <w:left w:val="single" w:sz="12" w:space="0" w:color="auto"/>
            </w:tcBorders>
            <w:vAlign w:val="center"/>
          </w:tcPr>
          <w:p w14:paraId="718EE655" w14:textId="77777777" w:rsidR="00276B64" w:rsidRPr="00555EA1" w:rsidRDefault="00276B64" w:rsidP="007977C8">
            <w:pPr>
              <w:spacing w:after="0"/>
              <w:ind w:right="-22"/>
              <w:jc w:val="center"/>
              <w:rPr>
                <w:sz w:val="24"/>
                <w:szCs w:val="24"/>
                <w:lang w:val="ru-RU"/>
              </w:rPr>
            </w:pPr>
            <w:r w:rsidRPr="00555EA1">
              <w:rPr>
                <w:sz w:val="24"/>
                <w:szCs w:val="24"/>
              </w:rPr>
              <w:t>3,31</w:t>
            </w:r>
          </w:p>
        </w:tc>
        <w:tc>
          <w:tcPr>
            <w:tcW w:w="677" w:type="dxa"/>
            <w:vAlign w:val="center"/>
          </w:tcPr>
          <w:p w14:paraId="12274265" w14:textId="77777777" w:rsidR="00276B64" w:rsidRPr="00555EA1" w:rsidRDefault="00276B64" w:rsidP="007977C8">
            <w:pPr>
              <w:spacing w:after="0"/>
              <w:ind w:right="-22"/>
              <w:jc w:val="center"/>
              <w:rPr>
                <w:sz w:val="24"/>
                <w:szCs w:val="24"/>
                <w:lang w:val="ru-RU"/>
              </w:rPr>
            </w:pPr>
            <w:r w:rsidRPr="00555EA1">
              <w:rPr>
                <w:sz w:val="24"/>
                <w:szCs w:val="24"/>
              </w:rPr>
              <w:t>3,31</w:t>
            </w:r>
          </w:p>
        </w:tc>
        <w:tc>
          <w:tcPr>
            <w:tcW w:w="794" w:type="dxa"/>
            <w:tcBorders>
              <w:right w:val="single" w:sz="12" w:space="0" w:color="auto"/>
            </w:tcBorders>
            <w:vAlign w:val="center"/>
          </w:tcPr>
          <w:p w14:paraId="072AC562" w14:textId="77777777" w:rsidR="00276B64" w:rsidRPr="00555EA1" w:rsidRDefault="00276B64" w:rsidP="007977C8">
            <w:pPr>
              <w:spacing w:after="0"/>
              <w:ind w:right="-22"/>
              <w:jc w:val="center"/>
              <w:rPr>
                <w:sz w:val="24"/>
                <w:szCs w:val="24"/>
                <w:lang w:val="ru-RU"/>
              </w:rPr>
            </w:pPr>
            <w:r w:rsidRPr="00555EA1">
              <w:rPr>
                <w:sz w:val="24"/>
                <w:szCs w:val="24"/>
                <w:lang w:val="ru-RU"/>
              </w:rPr>
              <w:t>6,68</w:t>
            </w:r>
          </w:p>
        </w:tc>
        <w:tc>
          <w:tcPr>
            <w:tcW w:w="2802" w:type="dxa"/>
            <w:tcBorders>
              <w:left w:val="single" w:sz="12" w:space="0" w:color="auto"/>
            </w:tcBorders>
            <w:vAlign w:val="center"/>
          </w:tcPr>
          <w:p w14:paraId="0EE2E5EB" w14:textId="77777777" w:rsidR="00276B64" w:rsidRPr="00555EA1" w:rsidRDefault="00276B64" w:rsidP="007977C8">
            <w:pPr>
              <w:spacing w:after="0"/>
              <w:jc w:val="center"/>
              <w:rPr>
                <w:sz w:val="18"/>
                <w:szCs w:val="18"/>
                <w:lang w:val="ru-RU"/>
              </w:rPr>
            </w:pPr>
            <w:r w:rsidRPr="00555EA1">
              <w:rPr>
                <w:sz w:val="18"/>
                <w:szCs w:val="18"/>
                <w:lang w:val="ru-RU"/>
              </w:rPr>
              <w:t>Колір білий або білий з кремовим відтінком; смак солодкуватий.</w:t>
            </w:r>
          </w:p>
        </w:tc>
      </w:tr>
      <w:tr w:rsidR="00276B64" w:rsidRPr="00555EA1" w14:paraId="2EBB4042" w14:textId="77777777" w:rsidTr="007977C8">
        <w:trPr>
          <w:trHeight w:val="221"/>
          <w:jc w:val="center"/>
        </w:trPr>
        <w:tc>
          <w:tcPr>
            <w:tcW w:w="436" w:type="dxa"/>
            <w:tcBorders>
              <w:right w:val="single" w:sz="12" w:space="0" w:color="auto"/>
            </w:tcBorders>
            <w:vAlign w:val="center"/>
          </w:tcPr>
          <w:p w14:paraId="2928C73E" w14:textId="77777777" w:rsidR="00276B64" w:rsidRPr="00555EA1" w:rsidRDefault="00276B64" w:rsidP="007977C8">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1C7069AC" w14:textId="77777777" w:rsidR="00276B64" w:rsidRPr="00555EA1" w:rsidRDefault="00276B64" w:rsidP="007977C8">
            <w:pPr>
              <w:spacing w:after="0"/>
              <w:ind w:right="-22"/>
              <w:jc w:val="center"/>
              <w:rPr>
                <w:sz w:val="24"/>
                <w:szCs w:val="24"/>
                <w:lang w:val="ru-RU"/>
              </w:rPr>
            </w:pPr>
            <w:r w:rsidRPr="00555EA1">
              <w:rPr>
                <w:sz w:val="24"/>
                <w:szCs w:val="24"/>
                <w:lang w:val="ru-RU"/>
              </w:rPr>
              <w:t>Вода</w:t>
            </w:r>
          </w:p>
        </w:tc>
        <w:tc>
          <w:tcPr>
            <w:tcW w:w="600" w:type="dxa"/>
            <w:tcBorders>
              <w:left w:val="single" w:sz="12" w:space="0" w:color="auto"/>
            </w:tcBorders>
            <w:vAlign w:val="center"/>
          </w:tcPr>
          <w:p w14:paraId="1F929E4A" w14:textId="77777777" w:rsidR="00276B64" w:rsidRPr="00555EA1" w:rsidRDefault="00276B64" w:rsidP="007977C8">
            <w:pPr>
              <w:spacing w:after="0"/>
              <w:ind w:right="-22"/>
              <w:jc w:val="center"/>
              <w:rPr>
                <w:sz w:val="24"/>
                <w:szCs w:val="24"/>
                <w:lang w:val="ru-RU"/>
              </w:rPr>
            </w:pPr>
            <w:r w:rsidRPr="00555EA1">
              <w:rPr>
                <w:sz w:val="24"/>
                <w:szCs w:val="24"/>
              </w:rPr>
              <w:t>13</w:t>
            </w:r>
          </w:p>
        </w:tc>
        <w:tc>
          <w:tcPr>
            <w:tcW w:w="600" w:type="dxa"/>
            <w:vAlign w:val="center"/>
          </w:tcPr>
          <w:p w14:paraId="56CF3634" w14:textId="77777777" w:rsidR="00276B64" w:rsidRPr="00555EA1" w:rsidRDefault="00276B64" w:rsidP="007977C8">
            <w:pPr>
              <w:spacing w:after="0"/>
              <w:ind w:right="-22"/>
              <w:jc w:val="center"/>
              <w:rPr>
                <w:sz w:val="24"/>
                <w:szCs w:val="24"/>
                <w:lang w:val="ru-RU"/>
              </w:rPr>
            </w:pPr>
            <w:r w:rsidRPr="00555EA1">
              <w:rPr>
                <w:sz w:val="24"/>
                <w:szCs w:val="24"/>
              </w:rPr>
              <w:t>13</w:t>
            </w:r>
          </w:p>
        </w:tc>
        <w:tc>
          <w:tcPr>
            <w:tcW w:w="600" w:type="dxa"/>
            <w:tcBorders>
              <w:right w:val="single" w:sz="12" w:space="0" w:color="auto"/>
            </w:tcBorders>
            <w:vAlign w:val="center"/>
          </w:tcPr>
          <w:p w14:paraId="665F4101" w14:textId="77777777" w:rsidR="00276B64" w:rsidRPr="00555EA1" w:rsidRDefault="00276B64" w:rsidP="007977C8">
            <w:pPr>
              <w:spacing w:after="0"/>
              <w:ind w:right="-22"/>
              <w:jc w:val="center"/>
              <w:rPr>
                <w:sz w:val="24"/>
                <w:szCs w:val="24"/>
                <w:lang w:val="ru-RU"/>
              </w:rPr>
            </w:pPr>
            <w:r w:rsidRPr="00555EA1">
              <w:rPr>
                <w:sz w:val="24"/>
                <w:szCs w:val="24"/>
                <w:lang w:val="ru-RU"/>
              </w:rPr>
              <w:t>22</w:t>
            </w:r>
          </w:p>
        </w:tc>
        <w:tc>
          <w:tcPr>
            <w:tcW w:w="600" w:type="dxa"/>
            <w:tcBorders>
              <w:left w:val="single" w:sz="12" w:space="0" w:color="auto"/>
            </w:tcBorders>
            <w:vAlign w:val="center"/>
          </w:tcPr>
          <w:p w14:paraId="6F4DB494" w14:textId="77777777" w:rsidR="00276B64" w:rsidRPr="00555EA1" w:rsidRDefault="00276B64" w:rsidP="007977C8">
            <w:pPr>
              <w:spacing w:after="0"/>
              <w:ind w:right="-22"/>
              <w:jc w:val="center"/>
              <w:rPr>
                <w:sz w:val="24"/>
                <w:szCs w:val="24"/>
                <w:lang w:val="ru-RU"/>
              </w:rPr>
            </w:pPr>
            <w:r w:rsidRPr="00555EA1">
              <w:rPr>
                <w:sz w:val="24"/>
                <w:szCs w:val="24"/>
              </w:rPr>
              <w:t>13</w:t>
            </w:r>
          </w:p>
        </w:tc>
        <w:tc>
          <w:tcPr>
            <w:tcW w:w="600" w:type="dxa"/>
            <w:vAlign w:val="center"/>
          </w:tcPr>
          <w:p w14:paraId="13157D37" w14:textId="77777777" w:rsidR="00276B64" w:rsidRPr="00555EA1" w:rsidRDefault="00276B64" w:rsidP="007977C8">
            <w:pPr>
              <w:spacing w:after="0"/>
              <w:ind w:right="-22"/>
              <w:jc w:val="center"/>
              <w:rPr>
                <w:sz w:val="24"/>
                <w:szCs w:val="24"/>
                <w:lang w:val="ru-RU"/>
              </w:rPr>
            </w:pPr>
            <w:r w:rsidRPr="00555EA1">
              <w:rPr>
                <w:sz w:val="24"/>
                <w:szCs w:val="24"/>
              </w:rPr>
              <w:t>13</w:t>
            </w:r>
          </w:p>
        </w:tc>
        <w:tc>
          <w:tcPr>
            <w:tcW w:w="602" w:type="dxa"/>
            <w:tcBorders>
              <w:right w:val="single" w:sz="12" w:space="0" w:color="auto"/>
            </w:tcBorders>
            <w:vAlign w:val="center"/>
          </w:tcPr>
          <w:p w14:paraId="3A716CBD" w14:textId="77777777" w:rsidR="00276B64" w:rsidRPr="00555EA1" w:rsidRDefault="00276B64" w:rsidP="007977C8">
            <w:pPr>
              <w:spacing w:after="0"/>
              <w:ind w:right="-22"/>
              <w:jc w:val="center"/>
              <w:rPr>
                <w:sz w:val="24"/>
                <w:szCs w:val="24"/>
                <w:lang w:val="ru-RU"/>
              </w:rPr>
            </w:pPr>
            <w:r w:rsidRPr="00555EA1">
              <w:rPr>
                <w:sz w:val="24"/>
                <w:szCs w:val="24"/>
                <w:lang w:val="ru-RU"/>
              </w:rPr>
              <w:t>22</w:t>
            </w:r>
          </w:p>
        </w:tc>
        <w:tc>
          <w:tcPr>
            <w:tcW w:w="595" w:type="dxa"/>
            <w:tcBorders>
              <w:left w:val="single" w:sz="12" w:space="0" w:color="auto"/>
            </w:tcBorders>
            <w:vAlign w:val="center"/>
          </w:tcPr>
          <w:p w14:paraId="2C656C9F" w14:textId="77777777" w:rsidR="00276B64" w:rsidRPr="00555EA1" w:rsidRDefault="00276B64" w:rsidP="007977C8">
            <w:pPr>
              <w:spacing w:after="0"/>
              <w:ind w:right="-178"/>
              <w:jc w:val="center"/>
              <w:rPr>
                <w:sz w:val="24"/>
                <w:szCs w:val="24"/>
                <w:lang w:val="ru-RU"/>
              </w:rPr>
            </w:pPr>
          </w:p>
        </w:tc>
        <w:tc>
          <w:tcPr>
            <w:tcW w:w="596" w:type="dxa"/>
            <w:vAlign w:val="center"/>
          </w:tcPr>
          <w:p w14:paraId="4A04E10F" w14:textId="77777777" w:rsidR="00276B64" w:rsidRPr="00555EA1" w:rsidRDefault="00276B64" w:rsidP="007977C8">
            <w:pPr>
              <w:spacing w:after="0"/>
              <w:jc w:val="center"/>
              <w:rPr>
                <w:sz w:val="24"/>
                <w:szCs w:val="24"/>
                <w:lang w:val="ru-RU"/>
              </w:rPr>
            </w:pPr>
          </w:p>
        </w:tc>
        <w:tc>
          <w:tcPr>
            <w:tcW w:w="596" w:type="dxa"/>
            <w:tcBorders>
              <w:right w:val="single" w:sz="12" w:space="0" w:color="auto"/>
            </w:tcBorders>
            <w:vAlign w:val="center"/>
          </w:tcPr>
          <w:p w14:paraId="383AD95C"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left w:val="single" w:sz="12" w:space="0" w:color="auto"/>
            </w:tcBorders>
            <w:vAlign w:val="center"/>
          </w:tcPr>
          <w:p w14:paraId="44B18141" w14:textId="77777777" w:rsidR="00276B64" w:rsidRPr="00555EA1" w:rsidRDefault="00276B64" w:rsidP="007977C8">
            <w:pPr>
              <w:spacing w:after="0"/>
              <w:jc w:val="center"/>
              <w:rPr>
                <w:sz w:val="24"/>
                <w:szCs w:val="24"/>
                <w:lang w:val="ru-RU"/>
              </w:rPr>
            </w:pPr>
          </w:p>
        </w:tc>
        <w:tc>
          <w:tcPr>
            <w:tcW w:w="595" w:type="dxa"/>
            <w:vAlign w:val="center"/>
          </w:tcPr>
          <w:p w14:paraId="68B8647E" w14:textId="77777777" w:rsidR="00276B64" w:rsidRPr="00555EA1" w:rsidRDefault="00276B64" w:rsidP="007977C8">
            <w:pPr>
              <w:spacing w:after="0"/>
              <w:jc w:val="center"/>
              <w:rPr>
                <w:sz w:val="24"/>
                <w:szCs w:val="24"/>
                <w:lang w:val="ru-RU"/>
              </w:rPr>
            </w:pPr>
          </w:p>
        </w:tc>
        <w:tc>
          <w:tcPr>
            <w:tcW w:w="596" w:type="dxa"/>
            <w:tcBorders>
              <w:right w:val="single" w:sz="12" w:space="0" w:color="auto"/>
            </w:tcBorders>
            <w:vAlign w:val="center"/>
          </w:tcPr>
          <w:p w14:paraId="04F4135D"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left w:val="single" w:sz="12" w:space="0" w:color="auto"/>
            </w:tcBorders>
            <w:vAlign w:val="center"/>
          </w:tcPr>
          <w:p w14:paraId="2297853E" w14:textId="77777777" w:rsidR="00276B64" w:rsidRPr="00555EA1" w:rsidRDefault="00276B64" w:rsidP="007977C8">
            <w:pPr>
              <w:spacing w:after="0"/>
              <w:jc w:val="center"/>
              <w:rPr>
                <w:sz w:val="24"/>
                <w:szCs w:val="24"/>
                <w:lang w:val="ru-RU"/>
              </w:rPr>
            </w:pPr>
          </w:p>
        </w:tc>
        <w:tc>
          <w:tcPr>
            <w:tcW w:w="596" w:type="dxa"/>
            <w:vAlign w:val="center"/>
          </w:tcPr>
          <w:p w14:paraId="29DF66AE" w14:textId="77777777" w:rsidR="00276B64" w:rsidRPr="00555EA1" w:rsidRDefault="00276B64" w:rsidP="007977C8">
            <w:pPr>
              <w:spacing w:after="0"/>
              <w:jc w:val="center"/>
              <w:rPr>
                <w:sz w:val="24"/>
                <w:szCs w:val="24"/>
                <w:lang w:val="ru-RU"/>
              </w:rPr>
            </w:pPr>
          </w:p>
        </w:tc>
        <w:tc>
          <w:tcPr>
            <w:tcW w:w="597" w:type="dxa"/>
            <w:tcBorders>
              <w:right w:val="single" w:sz="12" w:space="0" w:color="auto"/>
            </w:tcBorders>
            <w:vAlign w:val="center"/>
          </w:tcPr>
          <w:p w14:paraId="7A72DBCD"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76" w:type="dxa"/>
            <w:tcBorders>
              <w:left w:val="single" w:sz="12" w:space="0" w:color="auto"/>
            </w:tcBorders>
            <w:vAlign w:val="center"/>
          </w:tcPr>
          <w:p w14:paraId="23674953" w14:textId="77777777" w:rsidR="00276B64" w:rsidRPr="00555EA1" w:rsidRDefault="00276B64" w:rsidP="007977C8">
            <w:pPr>
              <w:spacing w:after="0"/>
              <w:jc w:val="center"/>
              <w:rPr>
                <w:sz w:val="24"/>
                <w:szCs w:val="24"/>
                <w:lang w:val="ru-RU"/>
              </w:rPr>
            </w:pPr>
          </w:p>
        </w:tc>
        <w:tc>
          <w:tcPr>
            <w:tcW w:w="677" w:type="dxa"/>
            <w:vAlign w:val="center"/>
          </w:tcPr>
          <w:p w14:paraId="4C74C6C0" w14:textId="77777777" w:rsidR="00276B64" w:rsidRPr="00555EA1" w:rsidRDefault="00276B64" w:rsidP="007977C8">
            <w:pPr>
              <w:spacing w:after="0"/>
              <w:jc w:val="center"/>
              <w:rPr>
                <w:sz w:val="24"/>
                <w:szCs w:val="24"/>
                <w:lang w:val="ru-RU"/>
              </w:rPr>
            </w:pPr>
          </w:p>
        </w:tc>
        <w:tc>
          <w:tcPr>
            <w:tcW w:w="794" w:type="dxa"/>
            <w:tcBorders>
              <w:right w:val="single" w:sz="12" w:space="0" w:color="auto"/>
            </w:tcBorders>
            <w:vAlign w:val="center"/>
          </w:tcPr>
          <w:p w14:paraId="36F9862C"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2802" w:type="dxa"/>
            <w:tcBorders>
              <w:left w:val="single" w:sz="12" w:space="0" w:color="auto"/>
            </w:tcBorders>
            <w:vAlign w:val="center"/>
          </w:tcPr>
          <w:p w14:paraId="1D9D1855" w14:textId="77777777" w:rsidR="00276B64" w:rsidRPr="00555EA1" w:rsidRDefault="00276B64" w:rsidP="007977C8">
            <w:pPr>
              <w:spacing w:after="0"/>
              <w:jc w:val="center"/>
              <w:rPr>
                <w:sz w:val="18"/>
                <w:szCs w:val="18"/>
                <w:lang w:val="ru-RU" w:eastAsia="ru-RU"/>
              </w:rPr>
            </w:pPr>
            <w:r w:rsidRPr="00555EA1">
              <w:rPr>
                <w:sz w:val="18"/>
                <w:szCs w:val="18"/>
                <w:shd w:val="clear" w:color="auto" w:fill="FFFFFF"/>
                <w:lang w:val="ru-RU"/>
              </w:rPr>
              <w:t>Прозора безбарвна рідина, без присмаків і запаху,  не містить видимих домішок.</w:t>
            </w:r>
          </w:p>
        </w:tc>
      </w:tr>
      <w:tr w:rsidR="00276B64" w:rsidRPr="00555EA1" w14:paraId="47E122C0" w14:textId="77777777" w:rsidTr="007977C8">
        <w:trPr>
          <w:trHeight w:val="221"/>
          <w:jc w:val="center"/>
        </w:trPr>
        <w:tc>
          <w:tcPr>
            <w:tcW w:w="436" w:type="dxa"/>
            <w:tcBorders>
              <w:right w:val="single" w:sz="12" w:space="0" w:color="auto"/>
            </w:tcBorders>
            <w:vAlign w:val="center"/>
          </w:tcPr>
          <w:p w14:paraId="609CF379" w14:textId="77777777" w:rsidR="00276B64" w:rsidRPr="00555EA1" w:rsidRDefault="00276B64" w:rsidP="007977C8">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00355E73" w14:textId="77777777" w:rsidR="00276B64" w:rsidRPr="00555EA1" w:rsidRDefault="00276B64" w:rsidP="007977C8">
            <w:pPr>
              <w:spacing w:after="0"/>
              <w:ind w:right="-22"/>
              <w:jc w:val="center"/>
              <w:rPr>
                <w:sz w:val="24"/>
                <w:szCs w:val="24"/>
                <w:lang w:val="ru-RU"/>
              </w:rPr>
            </w:pPr>
            <w:r w:rsidRPr="00555EA1">
              <w:rPr>
                <w:sz w:val="24"/>
                <w:szCs w:val="24"/>
                <w:lang w:val="ru-RU"/>
              </w:rPr>
              <w:t>Маса білого соусу:</w:t>
            </w:r>
          </w:p>
        </w:tc>
        <w:tc>
          <w:tcPr>
            <w:tcW w:w="600" w:type="dxa"/>
            <w:tcBorders>
              <w:left w:val="single" w:sz="12" w:space="0" w:color="auto"/>
            </w:tcBorders>
            <w:vAlign w:val="center"/>
          </w:tcPr>
          <w:p w14:paraId="1A750E10" w14:textId="77777777" w:rsidR="00276B64" w:rsidRPr="00555EA1" w:rsidRDefault="00276B64" w:rsidP="007977C8">
            <w:pPr>
              <w:spacing w:after="0"/>
              <w:ind w:right="-22"/>
              <w:jc w:val="center"/>
              <w:rPr>
                <w:sz w:val="24"/>
                <w:szCs w:val="24"/>
                <w:lang w:val="ru-RU"/>
              </w:rPr>
            </w:pPr>
          </w:p>
        </w:tc>
        <w:tc>
          <w:tcPr>
            <w:tcW w:w="600" w:type="dxa"/>
            <w:vAlign w:val="center"/>
          </w:tcPr>
          <w:p w14:paraId="17A93CB4" w14:textId="77777777" w:rsidR="00276B64" w:rsidRPr="00555EA1" w:rsidRDefault="00276B64" w:rsidP="007977C8">
            <w:pPr>
              <w:rPr>
                <w:sz w:val="24"/>
                <w:szCs w:val="24"/>
                <w:lang w:val="ru-RU"/>
              </w:rPr>
            </w:pPr>
          </w:p>
        </w:tc>
        <w:tc>
          <w:tcPr>
            <w:tcW w:w="600" w:type="dxa"/>
            <w:tcBorders>
              <w:right w:val="single" w:sz="12" w:space="0" w:color="auto"/>
            </w:tcBorders>
            <w:vAlign w:val="center"/>
          </w:tcPr>
          <w:p w14:paraId="528A92C6" w14:textId="77777777" w:rsidR="00276B64" w:rsidRPr="00555EA1" w:rsidRDefault="00276B64"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292D899C" w14:textId="77777777" w:rsidR="00276B64" w:rsidRPr="00555EA1" w:rsidRDefault="00276B64" w:rsidP="007977C8">
            <w:pPr>
              <w:spacing w:after="0"/>
              <w:ind w:right="-22"/>
              <w:jc w:val="center"/>
              <w:rPr>
                <w:sz w:val="24"/>
                <w:szCs w:val="24"/>
                <w:lang w:val="ru-RU"/>
              </w:rPr>
            </w:pPr>
            <w:r w:rsidRPr="00555EA1">
              <w:rPr>
                <w:sz w:val="24"/>
                <w:szCs w:val="24"/>
              </w:rPr>
              <w:t>21</w:t>
            </w:r>
          </w:p>
        </w:tc>
        <w:tc>
          <w:tcPr>
            <w:tcW w:w="600" w:type="dxa"/>
            <w:vAlign w:val="center"/>
          </w:tcPr>
          <w:p w14:paraId="5304DCE5" w14:textId="77777777" w:rsidR="00276B64" w:rsidRPr="00555EA1" w:rsidRDefault="00276B64" w:rsidP="007977C8">
            <w:pPr>
              <w:spacing w:after="0"/>
              <w:ind w:right="-22"/>
              <w:jc w:val="center"/>
              <w:rPr>
                <w:sz w:val="24"/>
                <w:szCs w:val="24"/>
                <w:lang w:val="ru-RU"/>
              </w:rPr>
            </w:pPr>
            <w:r w:rsidRPr="00555EA1">
              <w:rPr>
                <w:sz w:val="24"/>
                <w:szCs w:val="24"/>
              </w:rPr>
              <w:t>21</w:t>
            </w:r>
          </w:p>
        </w:tc>
        <w:tc>
          <w:tcPr>
            <w:tcW w:w="602" w:type="dxa"/>
            <w:tcBorders>
              <w:right w:val="single" w:sz="12" w:space="0" w:color="auto"/>
            </w:tcBorders>
            <w:vAlign w:val="center"/>
          </w:tcPr>
          <w:p w14:paraId="7C9B1202" w14:textId="77777777" w:rsidR="00276B64" w:rsidRPr="00555EA1" w:rsidRDefault="00276B64" w:rsidP="007977C8">
            <w:pPr>
              <w:spacing w:after="0"/>
              <w:ind w:right="-22"/>
              <w:jc w:val="center"/>
              <w:rPr>
                <w:sz w:val="24"/>
                <w:szCs w:val="24"/>
                <w:lang w:val="ru-RU"/>
              </w:rPr>
            </w:pPr>
            <w:r w:rsidRPr="00555EA1">
              <w:rPr>
                <w:sz w:val="24"/>
                <w:szCs w:val="24"/>
                <w:lang w:val="ru-RU"/>
              </w:rPr>
              <w:t>38</w:t>
            </w:r>
          </w:p>
        </w:tc>
        <w:tc>
          <w:tcPr>
            <w:tcW w:w="595" w:type="dxa"/>
            <w:tcBorders>
              <w:left w:val="single" w:sz="12" w:space="0" w:color="auto"/>
            </w:tcBorders>
            <w:vAlign w:val="center"/>
          </w:tcPr>
          <w:p w14:paraId="640EC83E" w14:textId="77777777" w:rsidR="00276B64" w:rsidRPr="00555EA1" w:rsidRDefault="00276B64" w:rsidP="007977C8">
            <w:pPr>
              <w:spacing w:after="0"/>
              <w:ind w:right="-22"/>
              <w:jc w:val="center"/>
              <w:rPr>
                <w:sz w:val="24"/>
                <w:szCs w:val="24"/>
                <w:lang w:val="ru-RU"/>
              </w:rPr>
            </w:pPr>
          </w:p>
        </w:tc>
        <w:tc>
          <w:tcPr>
            <w:tcW w:w="596" w:type="dxa"/>
            <w:vAlign w:val="center"/>
          </w:tcPr>
          <w:p w14:paraId="2624D38F" w14:textId="77777777" w:rsidR="00276B64" w:rsidRPr="00555EA1" w:rsidRDefault="00276B64" w:rsidP="007977C8">
            <w:pPr>
              <w:spacing w:after="0"/>
              <w:ind w:right="-22"/>
              <w:jc w:val="center"/>
              <w:rPr>
                <w:sz w:val="24"/>
                <w:szCs w:val="24"/>
                <w:lang w:val="ru-RU"/>
              </w:rPr>
            </w:pPr>
          </w:p>
        </w:tc>
        <w:tc>
          <w:tcPr>
            <w:tcW w:w="596" w:type="dxa"/>
            <w:tcBorders>
              <w:right w:val="single" w:sz="12" w:space="0" w:color="auto"/>
            </w:tcBorders>
            <w:vAlign w:val="center"/>
          </w:tcPr>
          <w:p w14:paraId="6DD4D10A" w14:textId="77777777" w:rsidR="00276B64" w:rsidRPr="00555EA1" w:rsidRDefault="00276B64" w:rsidP="007977C8">
            <w:pPr>
              <w:spacing w:after="0"/>
              <w:ind w:right="-22"/>
              <w:jc w:val="center"/>
              <w:rPr>
                <w:sz w:val="24"/>
                <w:szCs w:val="24"/>
                <w:lang w:val="ru-RU"/>
              </w:rPr>
            </w:pPr>
          </w:p>
        </w:tc>
        <w:tc>
          <w:tcPr>
            <w:tcW w:w="596" w:type="dxa"/>
            <w:tcBorders>
              <w:left w:val="single" w:sz="12" w:space="0" w:color="auto"/>
            </w:tcBorders>
            <w:vAlign w:val="center"/>
          </w:tcPr>
          <w:p w14:paraId="18646066" w14:textId="77777777" w:rsidR="00276B64" w:rsidRPr="00555EA1" w:rsidRDefault="00276B64" w:rsidP="007977C8">
            <w:pPr>
              <w:spacing w:after="0"/>
              <w:ind w:right="-22"/>
              <w:jc w:val="center"/>
              <w:rPr>
                <w:sz w:val="24"/>
                <w:szCs w:val="24"/>
                <w:lang w:val="ru-RU"/>
              </w:rPr>
            </w:pPr>
          </w:p>
        </w:tc>
        <w:tc>
          <w:tcPr>
            <w:tcW w:w="595" w:type="dxa"/>
            <w:vAlign w:val="center"/>
          </w:tcPr>
          <w:p w14:paraId="5DD2F4F5" w14:textId="77777777" w:rsidR="00276B64" w:rsidRPr="00555EA1" w:rsidRDefault="00276B64" w:rsidP="007977C8">
            <w:pPr>
              <w:spacing w:after="0"/>
              <w:ind w:right="-22"/>
              <w:jc w:val="center"/>
              <w:rPr>
                <w:sz w:val="24"/>
                <w:szCs w:val="24"/>
                <w:lang w:val="ru-RU"/>
              </w:rPr>
            </w:pPr>
          </w:p>
        </w:tc>
        <w:tc>
          <w:tcPr>
            <w:tcW w:w="596" w:type="dxa"/>
            <w:tcBorders>
              <w:right w:val="single" w:sz="12" w:space="0" w:color="auto"/>
            </w:tcBorders>
            <w:vAlign w:val="center"/>
          </w:tcPr>
          <w:p w14:paraId="010C34EC" w14:textId="77777777" w:rsidR="00276B64" w:rsidRPr="00555EA1" w:rsidRDefault="00276B64" w:rsidP="007977C8">
            <w:pPr>
              <w:spacing w:after="0"/>
              <w:ind w:right="-22"/>
              <w:jc w:val="center"/>
              <w:rPr>
                <w:sz w:val="24"/>
                <w:szCs w:val="24"/>
                <w:lang w:val="ru-RU"/>
              </w:rPr>
            </w:pPr>
          </w:p>
        </w:tc>
        <w:tc>
          <w:tcPr>
            <w:tcW w:w="596" w:type="dxa"/>
            <w:tcBorders>
              <w:left w:val="single" w:sz="12" w:space="0" w:color="auto"/>
            </w:tcBorders>
            <w:vAlign w:val="center"/>
          </w:tcPr>
          <w:p w14:paraId="4C56F403" w14:textId="77777777" w:rsidR="00276B64" w:rsidRPr="00555EA1" w:rsidRDefault="00276B64" w:rsidP="007977C8">
            <w:pPr>
              <w:spacing w:after="0"/>
              <w:ind w:right="-22"/>
              <w:jc w:val="center"/>
              <w:rPr>
                <w:sz w:val="24"/>
                <w:szCs w:val="24"/>
                <w:lang w:val="ru-RU"/>
              </w:rPr>
            </w:pPr>
          </w:p>
        </w:tc>
        <w:tc>
          <w:tcPr>
            <w:tcW w:w="596" w:type="dxa"/>
            <w:vAlign w:val="center"/>
          </w:tcPr>
          <w:p w14:paraId="3EDBEC5C" w14:textId="77777777" w:rsidR="00276B64" w:rsidRPr="00555EA1" w:rsidRDefault="00276B64" w:rsidP="007977C8">
            <w:pPr>
              <w:spacing w:after="0"/>
              <w:ind w:right="-22"/>
              <w:jc w:val="center"/>
              <w:rPr>
                <w:sz w:val="24"/>
                <w:szCs w:val="24"/>
                <w:lang w:val="ru-RU"/>
              </w:rPr>
            </w:pPr>
          </w:p>
        </w:tc>
        <w:tc>
          <w:tcPr>
            <w:tcW w:w="597" w:type="dxa"/>
            <w:tcBorders>
              <w:right w:val="single" w:sz="12" w:space="0" w:color="auto"/>
            </w:tcBorders>
            <w:vAlign w:val="center"/>
          </w:tcPr>
          <w:p w14:paraId="16075F7D" w14:textId="77777777" w:rsidR="00276B64" w:rsidRPr="00555EA1" w:rsidRDefault="00276B64" w:rsidP="007977C8">
            <w:pPr>
              <w:spacing w:after="0"/>
              <w:ind w:right="-22"/>
              <w:jc w:val="center"/>
              <w:rPr>
                <w:sz w:val="24"/>
                <w:szCs w:val="24"/>
                <w:lang w:val="ru-RU"/>
              </w:rPr>
            </w:pPr>
          </w:p>
        </w:tc>
        <w:tc>
          <w:tcPr>
            <w:tcW w:w="676" w:type="dxa"/>
            <w:tcBorders>
              <w:left w:val="single" w:sz="12" w:space="0" w:color="auto"/>
            </w:tcBorders>
            <w:vAlign w:val="center"/>
          </w:tcPr>
          <w:p w14:paraId="33E6FEA0" w14:textId="77777777" w:rsidR="00276B64" w:rsidRPr="00555EA1" w:rsidRDefault="00276B64" w:rsidP="007977C8">
            <w:pPr>
              <w:spacing w:after="0"/>
              <w:ind w:right="-22"/>
              <w:jc w:val="center"/>
              <w:rPr>
                <w:sz w:val="24"/>
                <w:szCs w:val="24"/>
                <w:lang w:val="ru-RU"/>
              </w:rPr>
            </w:pPr>
          </w:p>
        </w:tc>
        <w:tc>
          <w:tcPr>
            <w:tcW w:w="677" w:type="dxa"/>
            <w:vAlign w:val="center"/>
          </w:tcPr>
          <w:p w14:paraId="3FC30D27" w14:textId="77777777" w:rsidR="00276B64" w:rsidRPr="00555EA1" w:rsidRDefault="00276B64" w:rsidP="007977C8">
            <w:pPr>
              <w:spacing w:after="0"/>
              <w:ind w:right="-22"/>
              <w:jc w:val="center"/>
              <w:rPr>
                <w:sz w:val="24"/>
                <w:szCs w:val="24"/>
                <w:lang w:val="ru-RU"/>
              </w:rPr>
            </w:pPr>
          </w:p>
        </w:tc>
        <w:tc>
          <w:tcPr>
            <w:tcW w:w="794" w:type="dxa"/>
            <w:tcBorders>
              <w:right w:val="single" w:sz="12" w:space="0" w:color="auto"/>
            </w:tcBorders>
            <w:vAlign w:val="center"/>
          </w:tcPr>
          <w:p w14:paraId="38DC6085" w14:textId="77777777" w:rsidR="00276B64" w:rsidRPr="00555EA1" w:rsidRDefault="00276B64" w:rsidP="007977C8">
            <w:pPr>
              <w:spacing w:after="0"/>
              <w:ind w:right="-22"/>
              <w:jc w:val="center"/>
              <w:rPr>
                <w:sz w:val="24"/>
                <w:szCs w:val="24"/>
                <w:lang w:val="ru-RU"/>
              </w:rPr>
            </w:pPr>
          </w:p>
        </w:tc>
        <w:tc>
          <w:tcPr>
            <w:tcW w:w="2802" w:type="dxa"/>
            <w:tcBorders>
              <w:left w:val="single" w:sz="12" w:space="0" w:color="auto"/>
            </w:tcBorders>
            <w:vAlign w:val="center"/>
          </w:tcPr>
          <w:p w14:paraId="796F8F80" w14:textId="77777777" w:rsidR="00276B64" w:rsidRPr="00555EA1" w:rsidRDefault="00276B64" w:rsidP="007977C8">
            <w:pPr>
              <w:rPr>
                <w:sz w:val="24"/>
                <w:szCs w:val="24"/>
                <w:lang w:val="ru-RU"/>
              </w:rPr>
            </w:pPr>
          </w:p>
        </w:tc>
      </w:tr>
      <w:tr w:rsidR="00276B64" w:rsidRPr="00555EA1" w14:paraId="070BD85E" w14:textId="77777777" w:rsidTr="007977C8">
        <w:trPr>
          <w:trHeight w:val="221"/>
          <w:jc w:val="center"/>
        </w:trPr>
        <w:tc>
          <w:tcPr>
            <w:tcW w:w="436" w:type="dxa"/>
            <w:tcBorders>
              <w:right w:val="single" w:sz="12" w:space="0" w:color="auto"/>
            </w:tcBorders>
            <w:vAlign w:val="center"/>
          </w:tcPr>
          <w:p w14:paraId="22FF0654" w14:textId="77777777" w:rsidR="00276B64" w:rsidRPr="00555EA1" w:rsidRDefault="00276B64" w:rsidP="007977C8">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2CA2918B"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Вихід страви з гарбузом:</w:t>
            </w:r>
          </w:p>
        </w:tc>
        <w:tc>
          <w:tcPr>
            <w:tcW w:w="600" w:type="dxa"/>
            <w:tcBorders>
              <w:left w:val="single" w:sz="12" w:space="0" w:color="auto"/>
            </w:tcBorders>
            <w:vAlign w:val="center"/>
          </w:tcPr>
          <w:p w14:paraId="73B650D8" w14:textId="77777777" w:rsidR="00276B64" w:rsidRPr="00555EA1" w:rsidRDefault="00276B64" w:rsidP="007977C8">
            <w:pPr>
              <w:spacing w:after="0"/>
              <w:ind w:right="-22"/>
              <w:jc w:val="center"/>
              <w:rPr>
                <w:b/>
                <w:bCs/>
                <w:sz w:val="24"/>
                <w:szCs w:val="24"/>
                <w:lang w:val="ru-RU"/>
              </w:rPr>
            </w:pPr>
          </w:p>
        </w:tc>
        <w:tc>
          <w:tcPr>
            <w:tcW w:w="600" w:type="dxa"/>
            <w:vAlign w:val="center"/>
          </w:tcPr>
          <w:p w14:paraId="34485605" w14:textId="77777777" w:rsidR="00276B64" w:rsidRPr="00555EA1" w:rsidRDefault="00276B64" w:rsidP="007977C8">
            <w:pPr>
              <w:rPr>
                <w:b/>
                <w:bCs/>
                <w:sz w:val="24"/>
                <w:szCs w:val="24"/>
                <w:lang w:val="ru-RU"/>
              </w:rPr>
            </w:pPr>
          </w:p>
        </w:tc>
        <w:tc>
          <w:tcPr>
            <w:tcW w:w="600" w:type="dxa"/>
            <w:tcBorders>
              <w:right w:val="single" w:sz="12" w:space="0" w:color="auto"/>
            </w:tcBorders>
            <w:vAlign w:val="center"/>
          </w:tcPr>
          <w:p w14:paraId="5618D8DA" w14:textId="77777777" w:rsidR="00276B64" w:rsidRPr="00555EA1" w:rsidRDefault="00276B64"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124417A3" w14:textId="77777777" w:rsidR="00276B64" w:rsidRPr="00555EA1" w:rsidRDefault="00276B64" w:rsidP="007977C8">
            <w:pPr>
              <w:spacing w:after="0"/>
              <w:ind w:right="-22"/>
              <w:jc w:val="center"/>
              <w:rPr>
                <w:b/>
                <w:bCs/>
                <w:sz w:val="24"/>
                <w:szCs w:val="24"/>
                <w:lang w:val="ru-RU"/>
              </w:rPr>
            </w:pPr>
            <w:r w:rsidRPr="00555EA1">
              <w:rPr>
                <w:b/>
                <w:sz w:val="24"/>
                <w:szCs w:val="24"/>
              </w:rPr>
              <w:t>59</w:t>
            </w:r>
          </w:p>
        </w:tc>
        <w:tc>
          <w:tcPr>
            <w:tcW w:w="600" w:type="dxa"/>
            <w:vAlign w:val="center"/>
          </w:tcPr>
          <w:p w14:paraId="594B8608" w14:textId="77777777" w:rsidR="00276B64" w:rsidRPr="00555EA1" w:rsidRDefault="00276B64" w:rsidP="007977C8">
            <w:pPr>
              <w:spacing w:after="0"/>
              <w:ind w:right="-22"/>
              <w:jc w:val="center"/>
              <w:rPr>
                <w:b/>
                <w:bCs/>
                <w:sz w:val="24"/>
                <w:szCs w:val="24"/>
                <w:lang w:val="ru-RU"/>
              </w:rPr>
            </w:pPr>
            <w:r w:rsidRPr="00555EA1">
              <w:rPr>
                <w:b/>
                <w:sz w:val="24"/>
                <w:szCs w:val="24"/>
              </w:rPr>
              <w:t>59</w:t>
            </w:r>
          </w:p>
        </w:tc>
        <w:tc>
          <w:tcPr>
            <w:tcW w:w="602" w:type="dxa"/>
            <w:tcBorders>
              <w:right w:val="single" w:sz="12" w:space="0" w:color="auto"/>
            </w:tcBorders>
            <w:vAlign w:val="center"/>
          </w:tcPr>
          <w:p w14:paraId="4161B520"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113</w:t>
            </w:r>
          </w:p>
        </w:tc>
        <w:tc>
          <w:tcPr>
            <w:tcW w:w="595" w:type="dxa"/>
            <w:tcBorders>
              <w:left w:val="single" w:sz="12" w:space="0" w:color="auto"/>
            </w:tcBorders>
            <w:vAlign w:val="center"/>
          </w:tcPr>
          <w:p w14:paraId="5C6E6CC2" w14:textId="77777777" w:rsidR="00276B64" w:rsidRPr="00555EA1" w:rsidRDefault="00276B64" w:rsidP="007977C8">
            <w:pPr>
              <w:spacing w:after="0"/>
              <w:ind w:right="-22"/>
              <w:jc w:val="center"/>
              <w:rPr>
                <w:b/>
                <w:bCs/>
                <w:sz w:val="24"/>
                <w:szCs w:val="24"/>
                <w:lang w:val="ru-RU"/>
              </w:rPr>
            </w:pPr>
            <w:r w:rsidRPr="00555EA1">
              <w:rPr>
                <w:b/>
                <w:sz w:val="24"/>
                <w:szCs w:val="24"/>
              </w:rPr>
              <w:t>1,3</w:t>
            </w:r>
          </w:p>
        </w:tc>
        <w:tc>
          <w:tcPr>
            <w:tcW w:w="596" w:type="dxa"/>
            <w:vAlign w:val="center"/>
          </w:tcPr>
          <w:p w14:paraId="134F2A0B" w14:textId="77777777" w:rsidR="00276B64" w:rsidRPr="00555EA1" w:rsidRDefault="00276B64" w:rsidP="007977C8">
            <w:pPr>
              <w:spacing w:after="0"/>
              <w:ind w:right="-22"/>
              <w:jc w:val="center"/>
              <w:rPr>
                <w:b/>
                <w:bCs/>
                <w:sz w:val="24"/>
                <w:szCs w:val="24"/>
                <w:lang w:val="ru-RU"/>
              </w:rPr>
            </w:pPr>
            <w:r w:rsidRPr="00555EA1">
              <w:rPr>
                <w:b/>
                <w:sz w:val="24"/>
                <w:szCs w:val="24"/>
              </w:rPr>
              <w:t>1,3</w:t>
            </w:r>
          </w:p>
        </w:tc>
        <w:tc>
          <w:tcPr>
            <w:tcW w:w="596" w:type="dxa"/>
            <w:tcBorders>
              <w:right w:val="single" w:sz="12" w:space="0" w:color="auto"/>
            </w:tcBorders>
            <w:vAlign w:val="center"/>
          </w:tcPr>
          <w:p w14:paraId="5F0C9A1F"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2,48</w:t>
            </w:r>
          </w:p>
        </w:tc>
        <w:tc>
          <w:tcPr>
            <w:tcW w:w="596" w:type="dxa"/>
            <w:tcBorders>
              <w:left w:val="single" w:sz="12" w:space="0" w:color="auto"/>
            </w:tcBorders>
            <w:vAlign w:val="center"/>
          </w:tcPr>
          <w:p w14:paraId="018184F6" w14:textId="77777777" w:rsidR="00276B64" w:rsidRPr="00555EA1" w:rsidRDefault="00276B64" w:rsidP="007977C8">
            <w:pPr>
              <w:spacing w:after="0"/>
              <w:ind w:right="-22"/>
              <w:jc w:val="center"/>
              <w:rPr>
                <w:b/>
                <w:bCs/>
                <w:sz w:val="24"/>
                <w:szCs w:val="24"/>
                <w:lang w:val="ru-RU"/>
              </w:rPr>
            </w:pPr>
            <w:r w:rsidRPr="00555EA1">
              <w:rPr>
                <w:b/>
                <w:sz w:val="24"/>
                <w:szCs w:val="24"/>
              </w:rPr>
              <w:t>3,4</w:t>
            </w:r>
          </w:p>
        </w:tc>
        <w:tc>
          <w:tcPr>
            <w:tcW w:w="595" w:type="dxa"/>
            <w:vAlign w:val="center"/>
          </w:tcPr>
          <w:p w14:paraId="60D681D8" w14:textId="77777777" w:rsidR="00276B64" w:rsidRPr="00555EA1" w:rsidRDefault="00276B64" w:rsidP="007977C8">
            <w:pPr>
              <w:spacing w:after="0"/>
              <w:ind w:right="-22"/>
              <w:jc w:val="center"/>
              <w:rPr>
                <w:b/>
                <w:bCs/>
                <w:sz w:val="24"/>
                <w:szCs w:val="24"/>
                <w:lang w:val="ru-RU"/>
              </w:rPr>
            </w:pPr>
            <w:r w:rsidRPr="00555EA1">
              <w:rPr>
                <w:b/>
                <w:sz w:val="24"/>
                <w:szCs w:val="24"/>
              </w:rPr>
              <w:t>3,4</w:t>
            </w:r>
          </w:p>
        </w:tc>
        <w:tc>
          <w:tcPr>
            <w:tcW w:w="596" w:type="dxa"/>
            <w:tcBorders>
              <w:right w:val="single" w:sz="12" w:space="0" w:color="auto"/>
            </w:tcBorders>
            <w:vAlign w:val="center"/>
          </w:tcPr>
          <w:p w14:paraId="20402951"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6,58</w:t>
            </w:r>
          </w:p>
        </w:tc>
        <w:tc>
          <w:tcPr>
            <w:tcW w:w="596" w:type="dxa"/>
            <w:tcBorders>
              <w:left w:val="single" w:sz="12" w:space="0" w:color="auto"/>
            </w:tcBorders>
            <w:vAlign w:val="center"/>
          </w:tcPr>
          <w:p w14:paraId="587DD24E" w14:textId="77777777" w:rsidR="00276B64" w:rsidRPr="00555EA1" w:rsidRDefault="00276B64" w:rsidP="007977C8">
            <w:pPr>
              <w:spacing w:after="0"/>
              <w:ind w:right="-22"/>
              <w:jc w:val="center"/>
              <w:rPr>
                <w:b/>
                <w:bCs/>
                <w:sz w:val="24"/>
                <w:szCs w:val="24"/>
                <w:lang w:val="ru-RU"/>
              </w:rPr>
            </w:pPr>
            <w:r w:rsidRPr="00555EA1">
              <w:rPr>
                <w:b/>
                <w:sz w:val="24"/>
                <w:szCs w:val="24"/>
              </w:rPr>
              <w:t>4,2</w:t>
            </w:r>
          </w:p>
        </w:tc>
        <w:tc>
          <w:tcPr>
            <w:tcW w:w="596" w:type="dxa"/>
            <w:vAlign w:val="center"/>
          </w:tcPr>
          <w:p w14:paraId="6DF9D7EB" w14:textId="77777777" w:rsidR="00276B64" w:rsidRPr="00555EA1" w:rsidRDefault="00276B64" w:rsidP="007977C8">
            <w:pPr>
              <w:spacing w:after="0"/>
              <w:ind w:right="-22"/>
              <w:jc w:val="center"/>
              <w:rPr>
                <w:b/>
                <w:bCs/>
                <w:sz w:val="24"/>
                <w:szCs w:val="24"/>
                <w:lang w:val="ru-RU"/>
              </w:rPr>
            </w:pPr>
            <w:r w:rsidRPr="00555EA1">
              <w:rPr>
                <w:b/>
                <w:sz w:val="24"/>
                <w:szCs w:val="24"/>
              </w:rPr>
              <w:t>4,2</w:t>
            </w:r>
          </w:p>
        </w:tc>
        <w:tc>
          <w:tcPr>
            <w:tcW w:w="597" w:type="dxa"/>
            <w:tcBorders>
              <w:right w:val="single" w:sz="12" w:space="0" w:color="auto"/>
            </w:tcBorders>
            <w:vAlign w:val="center"/>
          </w:tcPr>
          <w:p w14:paraId="24DD4D8E"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8,26</w:t>
            </w:r>
          </w:p>
        </w:tc>
        <w:tc>
          <w:tcPr>
            <w:tcW w:w="676" w:type="dxa"/>
            <w:tcBorders>
              <w:left w:val="single" w:sz="12" w:space="0" w:color="auto"/>
            </w:tcBorders>
            <w:vAlign w:val="center"/>
          </w:tcPr>
          <w:p w14:paraId="58F50BBD" w14:textId="77777777" w:rsidR="00276B64" w:rsidRPr="00555EA1" w:rsidRDefault="00276B64" w:rsidP="007977C8">
            <w:pPr>
              <w:spacing w:after="0"/>
              <w:ind w:right="-22"/>
              <w:jc w:val="center"/>
              <w:rPr>
                <w:b/>
                <w:bCs/>
                <w:sz w:val="24"/>
                <w:szCs w:val="24"/>
                <w:lang w:val="ru-RU"/>
              </w:rPr>
            </w:pPr>
            <w:r w:rsidRPr="00555EA1">
              <w:rPr>
                <w:b/>
                <w:sz w:val="24"/>
                <w:szCs w:val="24"/>
              </w:rPr>
              <w:t>52</w:t>
            </w:r>
          </w:p>
        </w:tc>
        <w:tc>
          <w:tcPr>
            <w:tcW w:w="677" w:type="dxa"/>
            <w:vAlign w:val="center"/>
          </w:tcPr>
          <w:p w14:paraId="4BD0329E" w14:textId="77777777" w:rsidR="00276B64" w:rsidRPr="00555EA1" w:rsidRDefault="00276B64" w:rsidP="007977C8">
            <w:pPr>
              <w:spacing w:after="0"/>
              <w:ind w:right="-22"/>
              <w:jc w:val="center"/>
              <w:rPr>
                <w:b/>
                <w:bCs/>
                <w:sz w:val="24"/>
                <w:szCs w:val="24"/>
                <w:lang w:val="ru-RU"/>
              </w:rPr>
            </w:pPr>
            <w:r w:rsidRPr="00555EA1">
              <w:rPr>
                <w:b/>
                <w:sz w:val="24"/>
                <w:szCs w:val="24"/>
              </w:rPr>
              <w:t>52</w:t>
            </w:r>
          </w:p>
        </w:tc>
        <w:tc>
          <w:tcPr>
            <w:tcW w:w="794" w:type="dxa"/>
            <w:tcBorders>
              <w:right w:val="single" w:sz="12" w:space="0" w:color="auto"/>
            </w:tcBorders>
            <w:vAlign w:val="center"/>
          </w:tcPr>
          <w:p w14:paraId="0D32B2E4"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99</w:t>
            </w:r>
          </w:p>
        </w:tc>
        <w:tc>
          <w:tcPr>
            <w:tcW w:w="2802" w:type="dxa"/>
            <w:tcBorders>
              <w:left w:val="single" w:sz="12" w:space="0" w:color="auto"/>
            </w:tcBorders>
            <w:vAlign w:val="center"/>
          </w:tcPr>
          <w:p w14:paraId="6D057FFC" w14:textId="77777777" w:rsidR="00276B64" w:rsidRPr="00555EA1" w:rsidRDefault="00276B64" w:rsidP="007977C8">
            <w:pPr>
              <w:rPr>
                <w:b/>
                <w:bCs/>
                <w:sz w:val="24"/>
                <w:szCs w:val="24"/>
                <w:lang w:val="ru-RU"/>
              </w:rPr>
            </w:pPr>
          </w:p>
        </w:tc>
      </w:tr>
      <w:tr w:rsidR="00276B64" w:rsidRPr="00555EA1" w14:paraId="016F4560" w14:textId="77777777" w:rsidTr="007977C8">
        <w:trPr>
          <w:trHeight w:val="221"/>
          <w:jc w:val="center"/>
        </w:trPr>
        <w:tc>
          <w:tcPr>
            <w:tcW w:w="436" w:type="dxa"/>
            <w:tcBorders>
              <w:right w:val="single" w:sz="12" w:space="0" w:color="auto"/>
            </w:tcBorders>
            <w:vAlign w:val="center"/>
          </w:tcPr>
          <w:p w14:paraId="6C783E53" w14:textId="77777777" w:rsidR="00276B64" w:rsidRPr="00555EA1" w:rsidRDefault="00276B64" w:rsidP="007977C8">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5BFBEE7C"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Вихід страви з кабачками свіжими:</w:t>
            </w:r>
          </w:p>
        </w:tc>
        <w:tc>
          <w:tcPr>
            <w:tcW w:w="600" w:type="dxa"/>
            <w:tcBorders>
              <w:left w:val="single" w:sz="12" w:space="0" w:color="auto"/>
            </w:tcBorders>
            <w:vAlign w:val="center"/>
          </w:tcPr>
          <w:p w14:paraId="6AF90075" w14:textId="77777777" w:rsidR="00276B64" w:rsidRPr="00555EA1" w:rsidRDefault="00276B64" w:rsidP="007977C8">
            <w:pPr>
              <w:spacing w:after="0"/>
              <w:ind w:right="-22"/>
              <w:jc w:val="center"/>
              <w:rPr>
                <w:sz w:val="24"/>
                <w:szCs w:val="24"/>
                <w:lang w:val="ru-RU"/>
              </w:rPr>
            </w:pPr>
          </w:p>
        </w:tc>
        <w:tc>
          <w:tcPr>
            <w:tcW w:w="600" w:type="dxa"/>
            <w:vAlign w:val="center"/>
          </w:tcPr>
          <w:p w14:paraId="6D937A8B" w14:textId="77777777" w:rsidR="00276B64" w:rsidRPr="00555EA1" w:rsidRDefault="00276B64" w:rsidP="007977C8">
            <w:pPr>
              <w:rPr>
                <w:sz w:val="24"/>
                <w:szCs w:val="24"/>
                <w:lang w:val="ru-RU"/>
              </w:rPr>
            </w:pPr>
          </w:p>
        </w:tc>
        <w:tc>
          <w:tcPr>
            <w:tcW w:w="600" w:type="dxa"/>
            <w:tcBorders>
              <w:right w:val="single" w:sz="12" w:space="0" w:color="auto"/>
            </w:tcBorders>
            <w:vAlign w:val="center"/>
          </w:tcPr>
          <w:p w14:paraId="4DD11205" w14:textId="77777777" w:rsidR="00276B64" w:rsidRPr="00555EA1" w:rsidRDefault="00276B64"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68AD1677" w14:textId="77777777" w:rsidR="00276B64" w:rsidRPr="00555EA1" w:rsidRDefault="00276B64" w:rsidP="007977C8">
            <w:pPr>
              <w:spacing w:after="0"/>
              <w:ind w:right="-22"/>
              <w:jc w:val="center"/>
              <w:rPr>
                <w:b/>
                <w:bCs/>
                <w:sz w:val="24"/>
                <w:szCs w:val="24"/>
                <w:lang w:val="ru-RU"/>
              </w:rPr>
            </w:pPr>
            <w:r w:rsidRPr="00555EA1">
              <w:rPr>
                <w:b/>
                <w:sz w:val="24"/>
                <w:szCs w:val="24"/>
              </w:rPr>
              <w:t>59</w:t>
            </w:r>
          </w:p>
        </w:tc>
        <w:tc>
          <w:tcPr>
            <w:tcW w:w="600" w:type="dxa"/>
            <w:vAlign w:val="center"/>
          </w:tcPr>
          <w:p w14:paraId="5343CC77" w14:textId="77777777" w:rsidR="00276B64" w:rsidRPr="00555EA1" w:rsidRDefault="00276B64" w:rsidP="007977C8">
            <w:pPr>
              <w:spacing w:after="0"/>
              <w:ind w:right="-22"/>
              <w:jc w:val="center"/>
              <w:rPr>
                <w:b/>
                <w:bCs/>
                <w:sz w:val="24"/>
                <w:szCs w:val="24"/>
                <w:lang w:val="ru-RU"/>
              </w:rPr>
            </w:pPr>
            <w:r w:rsidRPr="00555EA1">
              <w:rPr>
                <w:b/>
                <w:sz w:val="24"/>
                <w:szCs w:val="24"/>
              </w:rPr>
              <w:t>59</w:t>
            </w:r>
          </w:p>
        </w:tc>
        <w:tc>
          <w:tcPr>
            <w:tcW w:w="602" w:type="dxa"/>
            <w:tcBorders>
              <w:right w:val="single" w:sz="12" w:space="0" w:color="auto"/>
            </w:tcBorders>
            <w:vAlign w:val="center"/>
          </w:tcPr>
          <w:p w14:paraId="6B07C705"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113</w:t>
            </w:r>
          </w:p>
        </w:tc>
        <w:tc>
          <w:tcPr>
            <w:tcW w:w="595" w:type="dxa"/>
            <w:tcBorders>
              <w:left w:val="single" w:sz="12" w:space="0" w:color="auto"/>
            </w:tcBorders>
            <w:vAlign w:val="center"/>
          </w:tcPr>
          <w:p w14:paraId="246B0A32" w14:textId="77777777" w:rsidR="00276B64" w:rsidRPr="00555EA1" w:rsidRDefault="00276B64" w:rsidP="007977C8">
            <w:pPr>
              <w:spacing w:after="0"/>
              <w:ind w:right="-22"/>
              <w:jc w:val="center"/>
              <w:rPr>
                <w:b/>
                <w:bCs/>
                <w:sz w:val="24"/>
                <w:szCs w:val="24"/>
                <w:lang w:val="ru-RU"/>
              </w:rPr>
            </w:pPr>
            <w:r w:rsidRPr="00555EA1">
              <w:rPr>
                <w:b/>
                <w:sz w:val="24"/>
                <w:szCs w:val="24"/>
              </w:rPr>
              <w:t>1,3</w:t>
            </w:r>
          </w:p>
        </w:tc>
        <w:tc>
          <w:tcPr>
            <w:tcW w:w="596" w:type="dxa"/>
            <w:vAlign w:val="center"/>
          </w:tcPr>
          <w:p w14:paraId="3972F1E9" w14:textId="77777777" w:rsidR="00276B64" w:rsidRPr="00555EA1" w:rsidRDefault="00276B64" w:rsidP="007977C8">
            <w:pPr>
              <w:spacing w:after="0"/>
              <w:ind w:right="-22"/>
              <w:jc w:val="center"/>
              <w:rPr>
                <w:b/>
                <w:bCs/>
                <w:sz w:val="24"/>
                <w:szCs w:val="24"/>
                <w:lang w:val="ru-RU"/>
              </w:rPr>
            </w:pPr>
            <w:r w:rsidRPr="00555EA1">
              <w:rPr>
                <w:b/>
                <w:sz w:val="24"/>
                <w:szCs w:val="24"/>
              </w:rPr>
              <w:t>1,3</w:t>
            </w:r>
          </w:p>
        </w:tc>
        <w:tc>
          <w:tcPr>
            <w:tcW w:w="596" w:type="dxa"/>
            <w:tcBorders>
              <w:right w:val="single" w:sz="12" w:space="0" w:color="auto"/>
            </w:tcBorders>
            <w:vAlign w:val="center"/>
          </w:tcPr>
          <w:p w14:paraId="09B75802"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2,40</w:t>
            </w:r>
          </w:p>
        </w:tc>
        <w:tc>
          <w:tcPr>
            <w:tcW w:w="596" w:type="dxa"/>
            <w:tcBorders>
              <w:left w:val="single" w:sz="12" w:space="0" w:color="auto"/>
            </w:tcBorders>
            <w:vAlign w:val="center"/>
          </w:tcPr>
          <w:p w14:paraId="59B7E877" w14:textId="77777777" w:rsidR="00276B64" w:rsidRPr="00555EA1" w:rsidRDefault="00276B64" w:rsidP="007977C8">
            <w:pPr>
              <w:spacing w:after="0"/>
              <w:ind w:right="-22"/>
              <w:jc w:val="center"/>
              <w:rPr>
                <w:b/>
                <w:bCs/>
                <w:sz w:val="24"/>
                <w:szCs w:val="24"/>
                <w:lang w:val="ru-RU"/>
              </w:rPr>
            </w:pPr>
            <w:r w:rsidRPr="00555EA1">
              <w:rPr>
                <w:b/>
                <w:sz w:val="24"/>
                <w:szCs w:val="24"/>
              </w:rPr>
              <w:t>3,4</w:t>
            </w:r>
          </w:p>
        </w:tc>
        <w:tc>
          <w:tcPr>
            <w:tcW w:w="595" w:type="dxa"/>
            <w:vAlign w:val="center"/>
          </w:tcPr>
          <w:p w14:paraId="7F5E0FB8" w14:textId="77777777" w:rsidR="00276B64" w:rsidRPr="00555EA1" w:rsidRDefault="00276B64" w:rsidP="007977C8">
            <w:pPr>
              <w:spacing w:after="0"/>
              <w:ind w:right="-22"/>
              <w:jc w:val="center"/>
              <w:rPr>
                <w:b/>
                <w:bCs/>
                <w:sz w:val="24"/>
                <w:szCs w:val="24"/>
                <w:lang w:val="ru-RU"/>
              </w:rPr>
            </w:pPr>
            <w:r w:rsidRPr="00555EA1">
              <w:rPr>
                <w:b/>
                <w:sz w:val="24"/>
                <w:szCs w:val="24"/>
              </w:rPr>
              <w:t>3,4</w:t>
            </w:r>
          </w:p>
        </w:tc>
        <w:tc>
          <w:tcPr>
            <w:tcW w:w="596" w:type="dxa"/>
            <w:tcBorders>
              <w:right w:val="single" w:sz="12" w:space="0" w:color="auto"/>
            </w:tcBorders>
            <w:vAlign w:val="center"/>
          </w:tcPr>
          <w:p w14:paraId="568DF4A9"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6,63</w:t>
            </w:r>
          </w:p>
        </w:tc>
        <w:tc>
          <w:tcPr>
            <w:tcW w:w="596" w:type="dxa"/>
            <w:tcBorders>
              <w:left w:val="single" w:sz="12" w:space="0" w:color="auto"/>
            </w:tcBorders>
            <w:vAlign w:val="center"/>
          </w:tcPr>
          <w:p w14:paraId="1EEFEA1D" w14:textId="77777777" w:rsidR="00276B64" w:rsidRPr="00555EA1" w:rsidRDefault="00276B64" w:rsidP="007977C8">
            <w:pPr>
              <w:spacing w:after="0"/>
              <w:ind w:right="-22"/>
              <w:jc w:val="center"/>
              <w:rPr>
                <w:b/>
                <w:bCs/>
                <w:sz w:val="24"/>
                <w:szCs w:val="24"/>
                <w:lang w:val="ru-RU"/>
              </w:rPr>
            </w:pPr>
            <w:r w:rsidRPr="00555EA1">
              <w:rPr>
                <w:b/>
                <w:sz w:val="24"/>
                <w:szCs w:val="24"/>
              </w:rPr>
              <w:t>4,2</w:t>
            </w:r>
          </w:p>
        </w:tc>
        <w:tc>
          <w:tcPr>
            <w:tcW w:w="596" w:type="dxa"/>
            <w:vAlign w:val="center"/>
          </w:tcPr>
          <w:p w14:paraId="74F51188" w14:textId="77777777" w:rsidR="00276B64" w:rsidRPr="00555EA1" w:rsidRDefault="00276B64" w:rsidP="007977C8">
            <w:pPr>
              <w:spacing w:after="0"/>
              <w:ind w:right="-22"/>
              <w:jc w:val="center"/>
              <w:rPr>
                <w:b/>
                <w:bCs/>
                <w:sz w:val="24"/>
                <w:szCs w:val="24"/>
                <w:lang w:val="ru-RU"/>
              </w:rPr>
            </w:pPr>
            <w:r w:rsidRPr="00555EA1">
              <w:rPr>
                <w:b/>
                <w:sz w:val="24"/>
                <w:szCs w:val="24"/>
              </w:rPr>
              <w:t>4,2</w:t>
            </w:r>
          </w:p>
        </w:tc>
        <w:tc>
          <w:tcPr>
            <w:tcW w:w="597" w:type="dxa"/>
            <w:tcBorders>
              <w:right w:val="single" w:sz="12" w:space="0" w:color="auto"/>
            </w:tcBorders>
            <w:vAlign w:val="center"/>
          </w:tcPr>
          <w:p w14:paraId="78AE74AE"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8,27</w:t>
            </w:r>
          </w:p>
        </w:tc>
        <w:tc>
          <w:tcPr>
            <w:tcW w:w="676" w:type="dxa"/>
            <w:tcBorders>
              <w:left w:val="single" w:sz="12" w:space="0" w:color="auto"/>
            </w:tcBorders>
            <w:vAlign w:val="center"/>
          </w:tcPr>
          <w:p w14:paraId="57BF352A" w14:textId="77777777" w:rsidR="00276B64" w:rsidRPr="00555EA1" w:rsidRDefault="00276B64" w:rsidP="007977C8">
            <w:pPr>
              <w:spacing w:after="0"/>
              <w:ind w:right="-22"/>
              <w:jc w:val="center"/>
              <w:rPr>
                <w:b/>
                <w:bCs/>
                <w:sz w:val="24"/>
                <w:szCs w:val="24"/>
                <w:lang w:val="ru-RU"/>
              </w:rPr>
            </w:pPr>
            <w:r w:rsidRPr="00555EA1">
              <w:rPr>
                <w:b/>
                <w:sz w:val="24"/>
                <w:szCs w:val="24"/>
              </w:rPr>
              <w:t>52</w:t>
            </w:r>
          </w:p>
        </w:tc>
        <w:tc>
          <w:tcPr>
            <w:tcW w:w="677" w:type="dxa"/>
            <w:vAlign w:val="center"/>
          </w:tcPr>
          <w:p w14:paraId="5D677322" w14:textId="77777777" w:rsidR="00276B64" w:rsidRPr="00555EA1" w:rsidRDefault="00276B64" w:rsidP="007977C8">
            <w:pPr>
              <w:spacing w:after="0"/>
              <w:ind w:right="-22"/>
              <w:jc w:val="center"/>
              <w:rPr>
                <w:b/>
                <w:bCs/>
                <w:sz w:val="24"/>
                <w:szCs w:val="24"/>
                <w:lang w:val="ru-RU"/>
              </w:rPr>
            </w:pPr>
            <w:r w:rsidRPr="00555EA1">
              <w:rPr>
                <w:b/>
                <w:sz w:val="24"/>
                <w:szCs w:val="24"/>
              </w:rPr>
              <w:t>52</w:t>
            </w:r>
          </w:p>
        </w:tc>
        <w:tc>
          <w:tcPr>
            <w:tcW w:w="794" w:type="dxa"/>
            <w:tcBorders>
              <w:right w:val="single" w:sz="12" w:space="0" w:color="auto"/>
            </w:tcBorders>
            <w:vAlign w:val="center"/>
          </w:tcPr>
          <w:p w14:paraId="64B8C840" w14:textId="77777777" w:rsidR="00276B64" w:rsidRPr="00555EA1" w:rsidRDefault="00276B64" w:rsidP="007977C8">
            <w:pPr>
              <w:spacing w:after="0"/>
              <w:ind w:right="-22"/>
              <w:jc w:val="center"/>
              <w:rPr>
                <w:b/>
                <w:bCs/>
                <w:sz w:val="24"/>
                <w:szCs w:val="24"/>
                <w:lang w:val="ru-RU"/>
              </w:rPr>
            </w:pPr>
            <w:r w:rsidRPr="00555EA1">
              <w:rPr>
                <w:b/>
                <w:bCs/>
                <w:sz w:val="24"/>
                <w:szCs w:val="24"/>
                <w:lang w:val="ru-RU"/>
              </w:rPr>
              <w:t>99</w:t>
            </w:r>
          </w:p>
        </w:tc>
        <w:tc>
          <w:tcPr>
            <w:tcW w:w="2802" w:type="dxa"/>
            <w:tcBorders>
              <w:left w:val="single" w:sz="12" w:space="0" w:color="auto"/>
            </w:tcBorders>
            <w:vAlign w:val="center"/>
          </w:tcPr>
          <w:p w14:paraId="1FE7247B" w14:textId="77777777" w:rsidR="00276B64" w:rsidRPr="00555EA1" w:rsidRDefault="00276B64" w:rsidP="007977C8">
            <w:pPr>
              <w:rPr>
                <w:b/>
                <w:bCs/>
                <w:sz w:val="24"/>
                <w:szCs w:val="24"/>
                <w:lang w:val="ru-RU"/>
              </w:rPr>
            </w:pPr>
          </w:p>
        </w:tc>
      </w:tr>
    </w:tbl>
    <w:p w14:paraId="24C51A51" w14:textId="77777777" w:rsidR="00276B64" w:rsidRPr="00555EA1" w:rsidRDefault="00276B64" w:rsidP="00276B64">
      <w:pPr>
        <w:spacing w:after="0"/>
      </w:pPr>
    </w:p>
    <w:p w14:paraId="388F4FDF"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6CF7F710" w14:textId="77777777" w:rsidR="00276B64" w:rsidRPr="00555EA1" w:rsidRDefault="00276B64" w:rsidP="00276B64">
      <w:pPr>
        <w:pStyle w:val="HTML"/>
        <w:ind w:firstLine="567"/>
        <w:jc w:val="both"/>
        <w:rPr>
          <w:rStyle w:val="y2iqfc"/>
          <w:rFonts w:ascii="Times New Roman" w:hAnsi="Times New Roman"/>
          <w:sz w:val="24"/>
          <w:szCs w:val="24"/>
          <w:lang w:val="uk-UA"/>
        </w:rPr>
      </w:pPr>
      <w:r w:rsidRPr="00555EA1">
        <w:rPr>
          <w:rStyle w:val="y2iqfc"/>
          <w:rFonts w:ascii="Times New Roman" w:hAnsi="Times New Roman"/>
          <w:sz w:val="24"/>
          <w:szCs w:val="24"/>
          <w:lang w:val="uk-UA"/>
        </w:rPr>
        <w:t>Підготовлені овочі нарізають кубиками або дольками, цвітну капусту розбирають на суцвіття.</w:t>
      </w:r>
    </w:p>
    <w:p w14:paraId="7FCE0942" w14:textId="77777777" w:rsidR="00276B64" w:rsidRPr="00555EA1" w:rsidRDefault="00276B64" w:rsidP="00276B64">
      <w:pPr>
        <w:pStyle w:val="HTML"/>
        <w:ind w:firstLine="567"/>
        <w:jc w:val="both"/>
        <w:rPr>
          <w:rStyle w:val="y2iqfc"/>
          <w:rFonts w:ascii="Times New Roman" w:hAnsi="Times New Roman"/>
          <w:sz w:val="24"/>
          <w:szCs w:val="24"/>
          <w:lang w:val="uk-UA"/>
        </w:rPr>
      </w:pPr>
      <w:r w:rsidRPr="00555EA1">
        <w:rPr>
          <w:rStyle w:val="y2iqfc"/>
          <w:rFonts w:ascii="Times New Roman" w:hAnsi="Times New Roman"/>
          <w:sz w:val="24"/>
          <w:szCs w:val="24"/>
          <w:lang w:val="uk-UA"/>
        </w:rPr>
        <w:t>Припущені з маслом вершковим овочі та зелений горошок з'єднують з соусом сметанним, додають сіль і проварюють 1-2 хв.</w:t>
      </w:r>
    </w:p>
    <w:p w14:paraId="1E463146" w14:textId="77777777" w:rsidR="00276B64" w:rsidRPr="00555EA1" w:rsidRDefault="00276B64" w:rsidP="00276B64">
      <w:pPr>
        <w:pStyle w:val="HTML"/>
        <w:ind w:firstLine="567"/>
        <w:jc w:val="both"/>
      </w:pPr>
      <w:r w:rsidRPr="00555EA1">
        <w:rPr>
          <w:rStyle w:val="y2iqfc"/>
          <w:rFonts w:ascii="Times New Roman" w:hAnsi="Times New Roman"/>
          <w:sz w:val="24"/>
          <w:szCs w:val="24"/>
          <w:lang w:val="uk-UA"/>
        </w:rPr>
        <w:t xml:space="preserve">Соус: </w:t>
      </w:r>
      <w:r w:rsidRPr="00555EA1">
        <w:rPr>
          <w:rFonts w:ascii="Times New Roman" w:hAnsi="Times New Roman" w:cs="Times New Roman"/>
          <w:sz w:val="24"/>
          <w:szCs w:val="24"/>
          <w:lang w:val="uk-UA"/>
        </w:rPr>
        <w:t xml:space="preserve">Просіяне борошно (шар не більше </w:t>
      </w:r>
      <w:smartTag w:uri="urn:schemas-microsoft-com:office:smarttags" w:element="metricconverter">
        <w:smartTagPr>
          <w:attr w:name="ProductID" w:val="5 см"/>
        </w:smartTagPr>
        <w:r w:rsidRPr="00555EA1">
          <w:rPr>
            <w:rFonts w:ascii="Times New Roman" w:hAnsi="Times New Roman" w:cs="Times New Roman"/>
            <w:sz w:val="24"/>
            <w:szCs w:val="24"/>
            <w:lang w:val="uk-UA"/>
          </w:rPr>
          <w:t>5 см</w:t>
        </w:r>
      </w:smartTag>
      <w:r w:rsidRPr="00555EA1">
        <w:rPr>
          <w:rFonts w:ascii="Times New Roman" w:hAnsi="Times New Roman" w:cs="Times New Roman"/>
          <w:sz w:val="24"/>
          <w:szCs w:val="24"/>
          <w:lang w:val="uk-UA"/>
        </w:rPr>
        <w:t>) нагрівають на сковороді, помішуючи, за темпера</w:t>
      </w:r>
      <w:r w:rsidRPr="00555EA1">
        <w:rPr>
          <w:rFonts w:ascii="Times New Roman" w:hAnsi="Times New Roman" w:cs="Times New Roman"/>
          <w:sz w:val="24"/>
          <w:szCs w:val="24"/>
          <w:lang w:val="uk-UA"/>
        </w:rPr>
        <w:softHyphen/>
        <w:t>тури 110-120 °С до світло-жовтого кольору. Пасероване в такий спосіб борошно охолоджують до 60-70 °С, вливають у нього четверту частину гарячої води і вимішують до утворення однорідної маси. Поступово додають воду, що залишилася. У гарячий соус додають сметану і кип'ятять за слабкого кипіння 3-5 хв. Готовий соус проціджують та доводять до кипіння (1-2 хв).</w:t>
      </w:r>
    </w:p>
    <w:p w14:paraId="05DD0D7F" w14:textId="77777777" w:rsidR="00276B64" w:rsidRPr="00555EA1" w:rsidRDefault="00276B64" w:rsidP="00276B64">
      <w:pPr>
        <w:pStyle w:val="a4"/>
        <w:ind w:right="179" w:firstLine="567"/>
        <w:jc w:val="both"/>
        <w:rPr>
          <w:rFonts w:ascii="Times New Roman" w:hAnsi="Times New Roman" w:cs="Times New Roman"/>
          <w:sz w:val="24"/>
          <w:szCs w:val="24"/>
        </w:rPr>
      </w:pPr>
      <w:r w:rsidRPr="00555EA1">
        <w:rPr>
          <w:rFonts w:ascii="Times New Roman" w:hAnsi="Times New Roman" w:cs="Times New Roman"/>
          <w:sz w:val="24"/>
          <w:szCs w:val="24"/>
        </w:rPr>
        <w:t>Подають в мілкій закусочній тарілці за температури 65 °С.</w:t>
      </w:r>
    </w:p>
    <w:p w14:paraId="0C5B640F" w14:textId="77777777" w:rsidR="00276B64" w:rsidRPr="00555EA1" w:rsidRDefault="00276B64" w:rsidP="00276B64">
      <w:pPr>
        <w:widowControl w:val="0"/>
        <w:spacing w:after="0" w:line="240" w:lineRule="auto"/>
        <w:ind w:firstLine="567"/>
        <w:jc w:val="both"/>
        <w:rPr>
          <w:sz w:val="24"/>
          <w:szCs w:val="24"/>
          <w:lang w:eastAsia="ru-RU"/>
        </w:rPr>
      </w:pPr>
    </w:p>
    <w:p w14:paraId="291A394A"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6E149B4E" w14:textId="77777777" w:rsidR="00276B64" w:rsidRPr="00555EA1" w:rsidRDefault="00276B64" w:rsidP="00276B64">
      <w:pPr>
        <w:widowControl w:val="0"/>
        <w:spacing w:after="0" w:line="240" w:lineRule="auto"/>
        <w:ind w:firstLine="567"/>
        <w:jc w:val="center"/>
        <w:rPr>
          <w:b/>
          <w:sz w:val="16"/>
          <w:szCs w:val="16"/>
          <w:lang w:eastAsia="ru-RU"/>
        </w:rPr>
      </w:pPr>
    </w:p>
    <w:p w14:paraId="2796EDDB" w14:textId="77777777" w:rsidR="00276B64" w:rsidRPr="00555EA1" w:rsidRDefault="00276B64" w:rsidP="00276B64">
      <w:pPr>
        <w:widowControl w:val="0"/>
        <w:spacing w:after="0" w:line="240" w:lineRule="auto"/>
        <w:ind w:firstLine="567"/>
        <w:jc w:val="both"/>
        <w:rPr>
          <w:sz w:val="24"/>
          <w:szCs w:val="24"/>
        </w:rPr>
      </w:pPr>
      <w:r w:rsidRPr="00555EA1">
        <w:rPr>
          <w:b/>
          <w:sz w:val="24"/>
          <w:szCs w:val="24"/>
          <w:lang w:eastAsia="ru-RU"/>
        </w:rPr>
        <w:t>Зовнішній вигляд</w:t>
      </w:r>
      <w:r w:rsidRPr="00555EA1">
        <w:rPr>
          <w:sz w:val="24"/>
          <w:szCs w:val="24"/>
          <w:lang w:eastAsia="ru-RU"/>
        </w:rPr>
        <w:t xml:space="preserve">  – </w:t>
      </w:r>
      <w:r w:rsidRPr="00555EA1">
        <w:rPr>
          <w:sz w:val="24"/>
          <w:szCs w:val="24"/>
        </w:rPr>
        <w:t>овочі зберегли форму або частково розварились, в соусі.</w:t>
      </w:r>
    </w:p>
    <w:p w14:paraId="642FC166" w14:textId="77777777" w:rsidR="00276B64" w:rsidRPr="00555EA1" w:rsidRDefault="00276B64" w:rsidP="00276B64">
      <w:pPr>
        <w:widowControl w:val="0"/>
        <w:spacing w:after="0" w:line="240" w:lineRule="auto"/>
        <w:ind w:firstLine="567"/>
        <w:jc w:val="both"/>
        <w:rPr>
          <w:sz w:val="24"/>
          <w:szCs w:val="24"/>
          <w:lang w:eastAsia="ru-RU"/>
        </w:rPr>
      </w:pPr>
      <w:r w:rsidRPr="00555EA1">
        <w:rPr>
          <w:b/>
          <w:sz w:val="24"/>
          <w:szCs w:val="24"/>
          <w:lang w:eastAsia="ru-RU"/>
        </w:rPr>
        <w:t>Колір</w:t>
      </w:r>
      <w:r w:rsidRPr="00555EA1">
        <w:rPr>
          <w:sz w:val="24"/>
          <w:szCs w:val="24"/>
          <w:lang w:eastAsia="ru-RU"/>
        </w:rPr>
        <w:t xml:space="preserve"> – властивий овочам, соусу – кремовий.</w:t>
      </w:r>
    </w:p>
    <w:p w14:paraId="171B53E7"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–характерний овочам, приємний, солодкуватий.</w:t>
      </w:r>
    </w:p>
    <w:p w14:paraId="0E6E8356"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овочів - м’яка.</w:t>
      </w:r>
    </w:p>
    <w:p w14:paraId="40B1397B" w14:textId="77777777" w:rsidR="00276B64" w:rsidRPr="00555EA1" w:rsidRDefault="00276B64" w:rsidP="00276B64">
      <w:pPr>
        <w:widowControl w:val="0"/>
        <w:tabs>
          <w:tab w:val="left" w:pos="13320"/>
        </w:tabs>
        <w:spacing w:after="0" w:line="240" w:lineRule="auto"/>
        <w:rPr>
          <w:b/>
          <w:sz w:val="24"/>
          <w:szCs w:val="24"/>
          <w:lang w:eastAsia="ru-RU"/>
        </w:rPr>
      </w:pPr>
    </w:p>
    <w:p w14:paraId="69F70936"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45293B2D" w14:textId="77777777" w:rsidR="00276B64" w:rsidRPr="00555EA1" w:rsidRDefault="00276B64" w:rsidP="00276B64">
      <w:pPr>
        <w:widowControl w:val="0"/>
        <w:spacing w:after="0" w:line="240" w:lineRule="auto"/>
        <w:ind w:firstLine="567"/>
        <w:jc w:val="center"/>
        <w:rPr>
          <w:b/>
          <w:sz w:val="16"/>
          <w:szCs w:val="16"/>
          <w:lang w:eastAsia="ru-RU"/>
        </w:rPr>
      </w:pPr>
    </w:p>
    <w:p w14:paraId="59D01007"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 xml:space="preserve">Маса страви: </w:t>
      </w:r>
      <w:smartTag w:uri="urn:schemas-microsoft-com:office:smarttags" w:element="metricconverter">
        <w:smartTagPr>
          <w:attr w:name="ProductID" w:val="59 г"/>
        </w:smartTagPr>
        <w:r w:rsidRPr="00555EA1">
          <w:rPr>
            <w:sz w:val="24"/>
            <w:szCs w:val="24"/>
            <w:lang w:val="ru-RU" w:eastAsia="ru-RU"/>
          </w:rPr>
          <w:t>59</w:t>
        </w:r>
        <w:r w:rsidRPr="00555EA1">
          <w:rPr>
            <w:sz w:val="24"/>
            <w:szCs w:val="24"/>
            <w:lang w:eastAsia="ru-RU"/>
          </w:rPr>
          <w:t xml:space="preserve"> г</w:t>
        </w:r>
      </w:smartTag>
      <w:r w:rsidRPr="00555EA1">
        <w:rPr>
          <w:sz w:val="24"/>
          <w:szCs w:val="24"/>
          <w:lang w:eastAsia="ru-RU"/>
        </w:rPr>
        <w:t xml:space="preserve"> ± 3 %</w:t>
      </w:r>
    </w:p>
    <w:p w14:paraId="1E03BEDA" w14:textId="77777777" w:rsidR="00276B64" w:rsidRPr="00555EA1" w:rsidRDefault="00276B64" w:rsidP="00276B64">
      <w:pPr>
        <w:widowControl w:val="0"/>
        <w:tabs>
          <w:tab w:val="left" w:pos="1968"/>
        </w:tabs>
        <w:spacing w:after="0" w:line="240" w:lineRule="auto"/>
        <w:ind w:firstLine="567"/>
        <w:rPr>
          <w:sz w:val="24"/>
          <w:szCs w:val="24"/>
          <w:lang w:eastAsia="ru-RU"/>
        </w:rPr>
      </w:pPr>
      <w:r w:rsidRPr="00555EA1">
        <w:rPr>
          <w:sz w:val="24"/>
          <w:szCs w:val="24"/>
          <w:lang w:eastAsia="ru-RU"/>
        </w:rPr>
        <w:tab/>
      </w:r>
      <w:smartTag w:uri="urn:schemas-microsoft-com:office:smarttags" w:element="metricconverter">
        <w:smartTagPr>
          <w:attr w:name="ProductID" w:val="113 г"/>
        </w:smartTagPr>
        <w:r w:rsidRPr="00555EA1">
          <w:rPr>
            <w:sz w:val="24"/>
            <w:szCs w:val="24"/>
            <w:lang w:val="ru-RU" w:eastAsia="ru-RU"/>
          </w:rPr>
          <w:t xml:space="preserve">113 </w:t>
        </w:r>
        <w:r w:rsidRPr="00555EA1">
          <w:rPr>
            <w:sz w:val="24"/>
            <w:szCs w:val="24"/>
            <w:lang w:eastAsia="ru-RU"/>
          </w:rPr>
          <w:t>г</w:t>
        </w:r>
      </w:smartTag>
      <w:r w:rsidRPr="00555EA1">
        <w:rPr>
          <w:sz w:val="24"/>
          <w:szCs w:val="24"/>
          <w:lang w:eastAsia="ru-RU"/>
        </w:rPr>
        <w:t xml:space="preserve"> ± 3 %</w:t>
      </w:r>
    </w:p>
    <w:p w14:paraId="10BD70AA" w14:textId="77777777" w:rsidR="00276B64" w:rsidRPr="00555EA1" w:rsidRDefault="00276B64" w:rsidP="00276B64">
      <w:pPr>
        <w:widowControl w:val="0"/>
        <w:spacing w:after="0" w:line="240" w:lineRule="auto"/>
        <w:rPr>
          <w:sz w:val="24"/>
          <w:szCs w:val="24"/>
          <w:lang w:eastAsia="ru-RU"/>
        </w:rPr>
      </w:pPr>
    </w:p>
    <w:p w14:paraId="4E97D777"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3231C26E" w14:textId="77777777" w:rsidR="00276B64" w:rsidRPr="00555EA1" w:rsidRDefault="00276B64" w:rsidP="00276B64">
      <w:pPr>
        <w:rPr>
          <w:sz w:val="20"/>
          <w:szCs w:val="24"/>
          <w:lang w:eastAsia="ru-RU"/>
        </w:rPr>
      </w:pPr>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39FCB367" w14:textId="77777777" w:rsidR="00276B64" w:rsidRPr="00555EA1" w:rsidRDefault="00276B64" w:rsidP="00276B64">
      <w:pPr>
        <w:sectPr w:rsidR="00276B64" w:rsidRPr="00555EA1" w:rsidSect="00437D2A">
          <w:pgSz w:w="16838" w:h="11906" w:orient="landscape"/>
          <w:pgMar w:top="709" w:right="1134" w:bottom="850" w:left="1134" w:header="708" w:footer="708" w:gutter="0"/>
          <w:cols w:space="708"/>
          <w:docGrid w:linePitch="360"/>
        </w:sectPr>
      </w:pPr>
    </w:p>
    <w:tbl>
      <w:tblPr>
        <w:tblW w:w="15098" w:type="dxa"/>
        <w:tblLook w:val="00A0" w:firstRow="1" w:lastRow="0" w:firstColumn="1" w:lastColumn="0" w:noHBand="0" w:noVBand="0"/>
      </w:tblPr>
      <w:tblGrid>
        <w:gridCol w:w="4815"/>
        <w:gridCol w:w="5127"/>
        <w:gridCol w:w="5156"/>
      </w:tblGrid>
      <w:tr w:rsidR="00276B64" w:rsidRPr="00555EA1" w14:paraId="08E82EF7" w14:textId="77777777" w:rsidTr="007977C8">
        <w:tc>
          <w:tcPr>
            <w:tcW w:w="4815" w:type="dxa"/>
          </w:tcPr>
          <w:p w14:paraId="2E7B4E29"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Рецептура № 58</w:t>
            </w:r>
          </w:p>
          <w:p w14:paraId="4B724945"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14:paraId="7A71B5C1"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Є. Клопотенко</w:t>
            </w:r>
          </w:p>
          <w:p w14:paraId="77569735"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Видання 2019 р</w:t>
            </w:r>
          </w:p>
        </w:tc>
        <w:tc>
          <w:tcPr>
            <w:tcW w:w="5127" w:type="dxa"/>
          </w:tcPr>
          <w:p w14:paraId="4FF3D440" w14:textId="77777777" w:rsidR="00276B64" w:rsidRPr="00555EA1" w:rsidRDefault="00276B64" w:rsidP="007977C8">
            <w:pPr>
              <w:widowControl w:val="0"/>
              <w:spacing w:after="0" w:line="276" w:lineRule="auto"/>
              <w:rPr>
                <w:b/>
                <w:sz w:val="24"/>
                <w:szCs w:val="24"/>
                <w:lang w:eastAsia="ru-RU"/>
              </w:rPr>
            </w:pPr>
          </w:p>
        </w:tc>
        <w:tc>
          <w:tcPr>
            <w:tcW w:w="5156" w:type="dxa"/>
          </w:tcPr>
          <w:p w14:paraId="582268CD"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ЗАТВЕРДЖУЮ </w:t>
            </w:r>
          </w:p>
          <w:p w14:paraId="3B1B5A3D"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Завідувач КЗ «ДНЗ № ___  » </w:t>
            </w:r>
          </w:p>
          <w:p w14:paraId="2361A0DE"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___________  _______________</w:t>
            </w:r>
          </w:p>
          <w:p w14:paraId="73651BCB"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 ______________ 20___  р.</w:t>
            </w:r>
          </w:p>
        </w:tc>
      </w:tr>
    </w:tbl>
    <w:p w14:paraId="4E5E62B7"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 xml:space="preserve">Технологічна карта </w:t>
      </w:r>
    </w:p>
    <w:p w14:paraId="15FDEE09" w14:textId="77777777" w:rsidR="00276B64" w:rsidRPr="00555EA1" w:rsidRDefault="00276B64" w:rsidP="00276B64">
      <w:pPr>
        <w:spacing w:after="0" w:line="240" w:lineRule="auto"/>
        <w:jc w:val="center"/>
        <w:rPr>
          <w:b/>
          <w:bCs/>
          <w:szCs w:val="24"/>
          <w:lang w:eastAsia="ru-RU"/>
        </w:rPr>
      </w:pPr>
      <w:r w:rsidRPr="00555EA1">
        <w:rPr>
          <w:b/>
          <w:bCs/>
          <w:szCs w:val="24"/>
          <w:lang w:eastAsia="ru-RU"/>
        </w:rPr>
        <w:t>Паличка куряча</w:t>
      </w:r>
    </w:p>
    <w:p w14:paraId="49A183CB" w14:textId="77777777" w:rsidR="00276B64" w:rsidRPr="00555EA1" w:rsidRDefault="00276B64" w:rsidP="00276B64">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1"/>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276B64" w:rsidRPr="00555EA1" w14:paraId="6D6D97A8" w14:textId="77777777" w:rsidTr="007977C8">
        <w:trPr>
          <w:trHeight w:val="254"/>
          <w:jc w:val="center"/>
        </w:trPr>
        <w:tc>
          <w:tcPr>
            <w:tcW w:w="436" w:type="dxa"/>
            <w:vMerge w:val="restart"/>
            <w:tcBorders>
              <w:right w:val="single" w:sz="12" w:space="0" w:color="auto"/>
            </w:tcBorders>
            <w:textDirection w:val="btLr"/>
            <w:vAlign w:val="center"/>
          </w:tcPr>
          <w:p w14:paraId="5449E93F" w14:textId="77777777" w:rsidR="00276B64" w:rsidRPr="00555EA1" w:rsidRDefault="00276B64" w:rsidP="007977C8">
            <w:pPr>
              <w:widowControl w:val="0"/>
              <w:spacing w:after="0" w:line="240" w:lineRule="auto"/>
              <w:ind w:left="113" w:right="113"/>
              <w:jc w:val="center"/>
              <w:rPr>
                <w:b/>
                <w:sz w:val="22"/>
                <w:szCs w:val="24"/>
                <w:lang w:val="ru-RU" w:eastAsia="ru-RU"/>
              </w:rPr>
            </w:pPr>
            <w:r w:rsidRPr="00555EA1">
              <w:rPr>
                <w:b/>
                <w:sz w:val="22"/>
                <w:szCs w:val="24"/>
                <w:lang w:val="ru-RU" w:eastAsia="ru-RU"/>
              </w:rPr>
              <w:t>Алергени</w:t>
            </w:r>
          </w:p>
        </w:tc>
        <w:tc>
          <w:tcPr>
            <w:tcW w:w="2030" w:type="dxa"/>
            <w:vMerge w:val="restart"/>
            <w:tcBorders>
              <w:right w:val="single" w:sz="12" w:space="0" w:color="auto"/>
            </w:tcBorders>
            <w:vAlign w:val="center"/>
          </w:tcPr>
          <w:p w14:paraId="3286024F"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Назва продуктів та сировини</w:t>
            </w:r>
          </w:p>
        </w:tc>
        <w:tc>
          <w:tcPr>
            <w:tcW w:w="3603" w:type="dxa"/>
            <w:gridSpan w:val="6"/>
            <w:tcBorders>
              <w:left w:val="single" w:sz="12" w:space="0" w:color="auto"/>
              <w:right w:val="single" w:sz="12" w:space="0" w:color="auto"/>
            </w:tcBorders>
            <w:vAlign w:val="center"/>
          </w:tcPr>
          <w:p w14:paraId="5A13642B"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34F6ACCC"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764FEC84"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Енергетична цінність</w:t>
            </w:r>
          </w:p>
          <w:p w14:paraId="73317F0F"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(ккал)</w:t>
            </w:r>
          </w:p>
        </w:tc>
        <w:tc>
          <w:tcPr>
            <w:tcW w:w="2376" w:type="dxa"/>
            <w:vMerge w:val="restart"/>
            <w:tcBorders>
              <w:left w:val="single" w:sz="12" w:space="0" w:color="auto"/>
            </w:tcBorders>
            <w:vAlign w:val="center"/>
          </w:tcPr>
          <w:p w14:paraId="4CE44D12" w14:textId="77777777" w:rsidR="00276B64" w:rsidRPr="00555EA1" w:rsidRDefault="00276B64" w:rsidP="007977C8">
            <w:pPr>
              <w:widowControl w:val="0"/>
              <w:spacing w:after="0" w:line="240" w:lineRule="auto"/>
              <w:jc w:val="center"/>
              <w:rPr>
                <w:b/>
                <w:sz w:val="20"/>
                <w:szCs w:val="24"/>
                <w:lang w:val="ru-RU" w:eastAsia="ru-RU"/>
              </w:rPr>
            </w:pPr>
            <w:r w:rsidRPr="00555EA1">
              <w:rPr>
                <w:b/>
                <w:sz w:val="22"/>
                <w:szCs w:val="24"/>
                <w:lang w:val="ru-RU" w:eastAsia="ru-RU"/>
              </w:rPr>
              <w:t>Технологічні вимоги до якості продуктів та сировини</w:t>
            </w:r>
          </w:p>
        </w:tc>
      </w:tr>
      <w:tr w:rsidR="00276B64" w:rsidRPr="00555EA1" w14:paraId="4A6F93A9" w14:textId="77777777" w:rsidTr="007977C8">
        <w:trPr>
          <w:trHeight w:val="127"/>
          <w:jc w:val="center"/>
        </w:trPr>
        <w:tc>
          <w:tcPr>
            <w:tcW w:w="300" w:type="dxa"/>
            <w:vMerge/>
            <w:tcBorders>
              <w:right w:val="single" w:sz="12" w:space="0" w:color="auto"/>
            </w:tcBorders>
            <w:vAlign w:val="center"/>
          </w:tcPr>
          <w:p w14:paraId="20600C5B" w14:textId="77777777" w:rsidR="00276B64" w:rsidRPr="00555EA1" w:rsidRDefault="00276B64" w:rsidP="007977C8">
            <w:pPr>
              <w:spacing w:after="0"/>
              <w:rPr>
                <w:b/>
                <w:sz w:val="22"/>
                <w:szCs w:val="24"/>
                <w:lang w:val="ru-RU" w:eastAsia="ru-RU"/>
              </w:rPr>
            </w:pPr>
          </w:p>
        </w:tc>
        <w:tc>
          <w:tcPr>
            <w:tcW w:w="300" w:type="dxa"/>
            <w:vMerge/>
            <w:tcBorders>
              <w:right w:val="single" w:sz="12" w:space="0" w:color="auto"/>
            </w:tcBorders>
            <w:vAlign w:val="center"/>
          </w:tcPr>
          <w:p w14:paraId="1FC6D082" w14:textId="77777777" w:rsidR="00276B64" w:rsidRPr="00555EA1" w:rsidRDefault="00276B64" w:rsidP="007977C8">
            <w:pPr>
              <w:spacing w:after="0"/>
              <w:rPr>
                <w:b/>
                <w:sz w:val="22"/>
                <w:szCs w:val="24"/>
                <w:lang w:val="ru-RU" w:eastAsia="ru-RU"/>
              </w:rPr>
            </w:pPr>
          </w:p>
        </w:tc>
        <w:tc>
          <w:tcPr>
            <w:tcW w:w="1801" w:type="dxa"/>
            <w:gridSpan w:val="3"/>
            <w:tcBorders>
              <w:left w:val="single" w:sz="12" w:space="0" w:color="auto"/>
              <w:right w:val="single" w:sz="12" w:space="0" w:color="auto"/>
            </w:tcBorders>
            <w:vAlign w:val="center"/>
          </w:tcPr>
          <w:p w14:paraId="2939CFB6"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29E253B5"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нетто</w:t>
            </w:r>
          </w:p>
        </w:tc>
        <w:tc>
          <w:tcPr>
            <w:tcW w:w="1840" w:type="dxa"/>
            <w:gridSpan w:val="3"/>
            <w:tcBorders>
              <w:left w:val="single" w:sz="12" w:space="0" w:color="auto"/>
              <w:right w:val="single" w:sz="12" w:space="0" w:color="auto"/>
            </w:tcBorders>
            <w:vAlign w:val="center"/>
          </w:tcPr>
          <w:p w14:paraId="6AB21161"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Білки</w:t>
            </w:r>
          </w:p>
        </w:tc>
        <w:tc>
          <w:tcPr>
            <w:tcW w:w="1734" w:type="dxa"/>
            <w:gridSpan w:val="3"/>
            <w:tcBorders>
              <w:left w:val="single" w:sz="12" w:space="0" w:color="auto"/>
              <w:right w:val="single" w:sz="12" w:space="0" w:color="auto"/>
            </w:tcBorders>
            <w:vAlign w:val="center"/>
          </w:tcPr>
          <w:p w14:paraId="4C51B325"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75526469"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Вуглеводи</w:t>
            </w:r>
          </w:p>
        </w:tc>
        <w:tc>
          <w:tcPr>
            <w:tcW w:w="4364" w:type="dxa"/>
            <w:gridSpan w:val="3"/>
            <w:vMerge/>
            <w:tcBorders>
              <w:left w:val="single" w:sz="12" w:space="0" w:color="auto"/>
              <w:right w:val="single" w:sz="12" w:space="0" w:color="auto"/>
            </w:tcBorders>
            <w:vAlign w:val="center"/>
          </w:tcPr>
          <w:p w14:paraId="74E30568" w14:textId="77777777" w:rsidR="00276B64" w:rsidRPr="00555EA1" w:rsidRDefault="00276B64" w:rsidP="007977C8">
            <w:pPr>
              <w:spacing w:after="0"/>
              <w:rPr>
                <w:b/>
                <w:sz w:val="22"/>
                <w:szCs w:val="24"/>
                <w:lang w:val="ru-RU" w:eastAsia="ru-RU"/>
              </w:rPr>
            </w:pPr>
          </w:p>
        </w:tc>
        <w:tc>
          <w:tcPr>
            <w:tcW w:w="2376" w:type="dxa"/>
            <w:vMerge/>
            <w:tcBorders>
              <w:left w:val="single" w:sz="12" w:space="0" w:color="auto"/>
            </w:tcBorders>
            <w:vAlign w:val="center"/>
          </w:tcPr>
          <w:p w14:paraId="44534AF6" w14:textId="77777777" w:rsidR="00276B64" w:rsidRPr="00555EA1" w:rsidRDefault="00276B64" w:rsidP="007977C8">
            <w:pPr>
              <w:spacing w:after="0"/>
              <w:rPr>
                <w:b/>
                <w:sz w:val="20"/>
                <w:szCs w:val="24"/>
                <w:lang w:val="ru-RU" w:eastAsia="ru-RU"/>
              </w:rPr>
            </w:pPr>
          </w:p>
        </w:tc>
      </w:tr>
      <w:tr w:rsidR="00276B64" w:rsidRPr="00555EA1" w14:paraId="64A65FFE" w14:textId="77777777" w:rsidTr="007977C8">
        <w:trPr>
          <w:trHeight w:val="290"/>
          <w:jc w:val="center"/>
        </w:trPr>
        <w:tc>
          <w:tcPr>
            <w:tcW w:w="300" w:type="dxa"/>
            <w:vMerge/>
            <w:tcBorders>
              <w:right w:val="single" w:sz="12" w:space="0" w:color="auto"/>
            </w:tcBorders>
            <w:vAlign w:val="center"/>
          </w:tcPr>
          <w:p w14:paraId="3580A17F" w14:textId="77777777" w:rsidR="00276B64" w:rsidRPr="00555EA1" w:rsidRDefault="00276B64" w:rsidP="007977C8">
            <w:pPr>
              <w:spacing w:after="0"/>
              <w:rPr>
                <w:b/>
                <w:sz w:val="22"/>
                <w:szCs w:val="24"/>
                <w:lang w:val="ru-RU" w:eastAsia="ru-RU"/>
              </w:rPr>
            </w:pPr>
          </w:p>
        </w:tc>
        <w:tc>
          <w:tcPr>
            <w:tcW w:w="300" w:type="dxa"/>
            <w:vMerge/>
            <w:tcBorders>
              <w:right w:val="single" w:sz="12" w:space="0" w:color="auto"/>
            </w:tcBorders>
            <w:vAlign w:val="center"/>
          </w:tcPr>
          <w:p w14:paraId="22C05C95" w14:textId="77777777" w:rsidR="00276B64" w:rsidRPr="00555EA1" w:rsidRDefault="00276B64" w:rsidP="007977C8">
            <w:pPr>
              <w:spacing w:after="0"/>
              <w:rPr>
                <w:b/>
                <w:sz w:val="22"/>
                <w:szCs w:val="24"/>
                <w:lang w:val="ru-RU" w:eastAsia="ru-RU"/>
              </w:rPr>
            </w:pPr>
          </w:p>
        </w:tc>
        <w:tc>
          <w:tcPr>
            <w:tcW w:w="11538" w:type="dxa"/>
            <w:gridSpan w:val="18"/>
            <w:tcBorders>
              <w:left w:val="single" w:sz="12" w:space="0" w:color="auto"/>
              <w:right w:val="single" w:sz="12" w:space="0" w:color="auto"/>
            </w:tcBorders>
            <w:vAlign w:val="center"/>
          </w:tcPr>
          <w:p w14:paraId="48AC72A1"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Вікові групи (роки)</w:t>
            </w:r>
          </w:p>
        </w:tc>
        <w:tc>
          <w:tcPr>
            <w:tcW w:w="2376" w:type="dxa"/>
            <w:vMerge/>
            <w:tcBorders>
              <w:left w:val="single" w:sz="12" w:space="0" w:color="auto"/>
            </w:tcBorders>
            <w:vAlign w:val="center"/>
          </w:tcPr>
          <w:p w14:paraId="1AB674AA" w14:textId="77777777" w:rsidR="00276B64" w:rsidRPr="00555EA1" w:rsidRDefault="00276B64" w:rsidP="007977C8">
            <w:pPr>
              <w:spacing w:after="0"/>
              <w:rPr>
                <w:b/>
                <w:sz w:val="20"/>
                <w:szCs w:val="24"/>
                <w:lang w:val="ru-RU" w:eastAsia="ru-RU"/>
              </w:rPr>
            </w:pPr>
          </w:p>
        </w:tc>
      </w:tr>
      <w:tr w:rsidR="00276B64" w:rsidRPr="00555EA1" w14:paraId="06912AC2" w14:textId="77777777" w:rsidTr="007977C8">
        <w:trPr>
          <w:trHeight w:val="126"/>
          <w:jc w:val="center"/>
        </w:trPr>
        <w:tc>
          <w:tcPr>
            <w:tcW w:w="300" w:type="dxa"/>
            <w:vMerge/>
            <w:tcBorders>
              <w:right w:val="single" w:sz="12" w:space="0" w:color="auto"/>
            </w:tcBorders>
            <w:vAlign w:val="center"/>
          </w:tcPr>
          <w:p w14:paraId="5DBD82FD" w14:textId="77777777" w:rsidR="00276B64" w:rsidRPr="00555EA1" w:rsidRDefault="00276B64" w:rsidP="007977C8">
            <w:pPr>
              <w:spacing w:after="0"/>
              <w:rPr>
                <w:b/>
                <w:sz w:val="22"/>
                <w:szCs w:val="24"/>
                <w:lang w:val="ru-RU" w:eastAsia="ru-RU"/>
              </w:rPr>
            </w:pPr>
          </w:p>
        </w:tc>
        <w:tc>
          <w:tcPr>
            <w:tcW w:w="300" w:type="dxa"/>
            <w:vMerge/>
            <w:tcBorders>
              <w:right w:val="single" w:sz="12" w:space="0" w:color="auto"/>
            </w:tcBorders>
            <w:vAlign w:val="center"/>
          </w:tcPr>
          <w:p w14:paraId="4A571D72" w14:textId="77777777" w:rsidR="00276B64" w:rsidRPr="00555EA1" w:rsidRDefault="00276B64" w:rsidP="007977C8">
            <w:pPr>
              <w:spacing w:after="0"/>
              <w:rPr>
                <w:b/>
                <w:sz w:val="22"/>
                <w:szCs w:val="24"/>
                <w:lang w:val="ru-RU" w:eastAsia="ru-RU"/>
              </w:rPr>
            </w:pPr>
          </w:p>
        </w:tc>
        <w:tc>
          <w:tcPr>
            <w:tcW w:w="601" w:type="dxa"/>
            <w:tcBorders>
              <w:left w:val="single" w:sz="12" w:space="0" w:color="auto"/>
            </w:tcBorders>
            <w:vAlign w:val="center"/>
          </w:tcPr>
          <w:p w14:paraId="0B1169B8"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600" w:type="dxa"/>
            <w:vAlign w:val="center"/>
          </w:tcPr>
          <w:p w14:paraId="36118060"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600" w:type="dxa"/>
            <w:tcBorders>
              <w:right w:val="single" w:sz="12" w:space="0" w:color="auto"/>
            </w:tcBorders>
            <w:vAlign w:val="center"/>
          </w:tcPr>
          <w:p w14:paraId="5876B61F"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00" w:type="dxa"/>
            <w:tcBorders>
              <w:left w:val="single" w:sz="12" w:space="0" w:color="auto"/>
            </w:tcBorders>
            <w:vAlign w:val="center"/>
          </w:tcPr>
          <w:p w14:paraId="5D359588"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600" w:type="dxa"/>
            <w:vAlign w:val="center"/>
          </w:tcPr>
          <w:p w14:paraId="6BB66D2D"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602" w:type="dxa"/>
            <w:tcBorders>
              <w:right w:val="single" w:sz="12" w:space="0" w:color="auto"/>
            </w:tcBorders>
            <w:vAlign w:val="center"/>
          </w:tcPr>
          <w:p w14:paraId="50875155"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95" w:type="dxa"/>
            <w:tcBorders>
              <w:left w:val="single" w:sz="12" w:space="0" w:color="auto"/>
            </w:tcBorders>
            <w:vAlign w:val="center"/>
          </w:tcPr>
          <w:p w14:paraId="7247F8A0"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596" w:type="dxa"/>
            <w:vAlign w:val="center"/>
          </w:tcPr>
          <w:p w14:paraId="4E1A0EA8"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649" w:type="dxa"/>
            <w:tcBorders>
              <w:right w:val="single" w:sz="12" w:space="0" w:color="auto"/>
            </w:tcBorders>
            <w:vAlign w:val="center"/>
          </w:tcPr>
          <w:p w14:paraId="58B118AC"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43" w:type="dxa"/>
            <w:tcBorders>
              <w:left w:val="single" w:sz="12" w:space="0" w:color="auto"/>
            </w:tcBorders>
            <w:vAlign w:val="center"/>
          </w:tcPr>
          <w:p w14:paraId="1D0C6FEE"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595" w:type="dxa"/>
            <w:vAlign w:val="center"/>
          </w:tcPr>
          <w:p w14:paraId="012EB117"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596" w:type="dxa"/>
            <w:tcBorders>
              <w:right w:val="single" w:sz="12" w:space="0" w:color="auto"/>
            </w:tcBorders>
            <w:vAlign w:val="center"/>
          </w:tcPr>
          <w:p w14:paraId="774C7899"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50" w:type="dxa"/>
            <w:tcBorders>
              <w:left w:val="single" w:sz="12" w:space="0" w:color="auto"/>
            </w:tcBorders>
            <w:vAlign w:val="center"/>
          </w:tcPr>
          <w:p w14:paraId="4BBB7D18"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650" w:type="dxa"/>
            <w:vAlign w:val="center"/>
          </w:tcPr>
          <w:p w14:paraId="72BADC4E"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651" w:type="dxa"/>
            <w:tcBorders>
              <w:right w:val="single" w:sz="12" w:space="0" w:color="auto"/>
            </w:tcBorders>
            <w:vAlign w:val="center"/>
          </w:tcPr>
          <w:p w14:paraId="05A28D55"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756" w:type="dxa"/>
            <w:tcBorders>
              <w:left w:val="single" w:sz="12" w:space="0" w:color="auto"/>
            </w:tcBorders>
            <w:vAlign w:val="center"/>
          </w:tcPr>
          <w:p w14:paraId="4814A60F"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804" w:type="dxa"/>
            <w:vAlign w:val="center"/>
          </w:tcPr>
          <w:p w14:paraId="5B335F6B"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850" w:type="dxa"/>
            <w:tcBorders>
              <w:right w:val="single" w:sz="12" w:space="0" w:color="auto"/>
            </w:tcBorders>
            <w:vAlign w:val="center"/>
          </w:tcPr>
          <w:p w14:paraId="5CE08122"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2376" w:type="dxa"/>
            <w:vMerge/>
            <w:tcBorders>
              <w:left w:val="single" w:sz="12" w:space="0" w:color="auto"/>
            </w:tcBorders>
            <w:vAlign w:val="center"/>
          </w:tcPr>
          <w:p w14:paraId="2BC6D975" w14:textId="77777777" w:rsidR="00276B64" w:rsidRPr="00555EA1" w:rsidRDefault="00276B64" w:rsidP="007977C8">
            <w:pPr>
              <w:spacing w:after="0"/>
              <w:rPr>
                <w:b/>
                <w:sz w:val="20"/>
                <w:szCs w:val="24"/>
                <w:lang w:val="ru-RU" w:eastAsia="ru-RU"/>
              </w:rPr>
            </w:pPr>
          </w:p>
        </w:tc>
      </w:tr>
      <w:tr w:rsidR="00276B64" w:rsidRPr="00555EA1" w14:paraId="26C0167B" w14:textId="77777777" w:rsidTr="007977C8">
        <w:trPr>
          <w:trHeight w:val="221"/>
          <w:jc w:val="center"/>
        </w:trPr>
        <w:tc>
          <w:tcPr>
            <w:tcW w:w="436" w:type="dxa"/>
            <w:tcBorders>
              <w:right w:val="single" w:sz="12" w:space="0" w:color="auto"/>
            </w:tcBorders>
            <w:vAlign w:val="center"/>
          </w:tcPr>
          <w:p w14:paraId="0A22125F" w14:textId="77777777" w:rsidR="00276B64" w:rsidRPr="00555EA1" w:rsidRDefault="00276B64" w:rsidP="007977C8">
            <w:pPr>
              <w:widowControl w:val="0"/>
              <w:spacing w:after="0" w:line="240" w:lineRule="auto"/>
              <w:ind w:right="-66"/>
              <w:jc w:val="center"/>
              <w:rPr>
                <w:b/>
                <w:sz w:val="24"/>
                <w:szCs w:val="24"/>
                <w:lang w:val="ru-RU" w:eastAsia="ru-RU"/>
              </w:rPr>
            </w:pPr>
          </w:p>
        </w:tc>
        <w:tc>
          <w:tcPr>
            <w:tcW w:w="2030" w:type="dxa"/>
            <w:tcBorders>
              <w:right w:val="single" w:sz="12" w:space="0" w:color="auto"/>
            </w:tcBorders>
            <w:vAlign w:val="center"/>
          </w:tcPr>
          <w:p w14:paraId="58277B56" w14:textId="77777777" w:rsidR="00276B64" w:rsidRPr="00555EA1" w:rsidRDefault="00276B64" w:rsidP="007977C8">
            <w:pPr>
              <w:spacing w:after="0"/>
              <w:jc w:val="center"/>
              <w:rPr>
                <w:sz w:val="24"/>
                <w:szCs w:val="24"/>
                <w:lang w:val="ru-RU"/>
              </w:rPr>
            </w:pPr>
            <w:r w:rsidRPr="00555EA1">
              <w:rPr>
                <w:sz w:val="24"/>
                <w:szCs w:val="24"/>
                <w:lang w:val="ru-RU"/>
              </w:rPr>
              <w:t>М</w:t>
            </w:r>
            <w:r w:rsidRPr="00555EA1">
              <w:rPr>
                <w:sz w:val="24"/>
                <w:szCs w:val="24"/>
                <w:lang w:val="en-US"/>
              </w:rPr>
              <w:t>’</w:t>
            </w:r>
            <w:r w:rsidRPr="00555EA1">
              <w:rPr>
                <w:sz w:val="24"/>
                <w:szCs w:val="24"/>
              </w:rPr>
              <w:t>ясо к</w:t>
            </w:r>
            <w:r w:rsidRPr="00555EA1">
              <w:rPr>
                <w:sz w:val="24"/>
                <w:szCs w:val="24"/>
                <w:lang w:val="ru-RU"/>
              </w:rPr>
              <w:t>урки (філе)</w:t>
            </w:r>
          </w:p>
        </w:tc>
        <w:tc>
          <w:tcPr>
            <w:tcW w:w="601" w:type="dxa"/>
            <w:tcBorders>
              <w:left w:val="single" w:sz="12" w:space="0" w:color="auto"/>
            </w:tcBorders>
            <w:vAlign w:val="center"/>
          </w:tcPr>
          <w:p w14:paraId="7DB36E40" w14:textId="77777777" w:rsidR="00276B64" w:rsidRPr="00555EA1" w:rsidRDefault="00276B64" w:rsidP="007977C8">
            <w:pPr>
              <w:spacing w:after="0"/>
              <w:ind w:right="-130"/>
              <w:jc w:val="center"/>
              <w:rPr>
                <w:sz w:val="24"/>
                <w:szCs w:val="24"/>
                <w:lang w:val="ru-RU"/>
              </w:rPr>
            </w:pPr>
            <w:r w:rsidRPr="00555EA1">
              <w:rPr>
                <w:sz w:val="24"/>
                <w:szCs w:val="24"/>
                <w:lang w:val="ru-RU"/>
              </w:rPr>
              <w:t>45</w:t>
            </w:r>
          </w:p>
        </w:tc>
        <w:tc>
          <w:tcPr>
            <w:tcW w:w="600" w:type="dxa"/>
            <w:vAlign w:val="center"/>
          </w:tcPr>
          <w:p w14:paraId="67998F8C" w14:textId="77777777" w:rsidR="00276B64" w:rsidRPr="00555EA1" w:rsidRDefault="00276B64" w:rsidP="007977C8">
            <w:pPr>
              <w:spacing w:after="0"/>
              <w:ind w:right="-130"/>
              <w:jc w:val="center"/>
              <w:rPr>
                <w:sz w:val="24"/>
                <w:szCs w:val="24"/>
                <w:lang w:val="ru-RU"/>
              </w:rPr>
            </w:pPr>
            <w:r w:rsidRPr="00555EA1">
              <w:rPr>
                <w:sz w:val="24"/>
                <w:szCs w:val="24"/>
                <w:lang w:val="ru-RU"/>
              </w:rPr>
              <w:t>45</w:t>
            </w:r>
          </w:p>
        </w:tc>
        <w:tc>
          <w:tcPr>
            <w:tcW w:w="600" w:type="dxa"/>
            <w:tcBorders>
              <w:right w:val="single" w:sz="12" w:space="0" w:color="auto"/>
            </w:tcBorders>
            <w:vAlign w:val="center"/>
          </w:tcPr>
          <w:p w14:paraId="0924E945" w14:textId="77777777" w:rsidR="00276B64" w:rsidRPr="00555EA1" w:rsidRDefault="00276B64" w:rsidP="007977C8">
            <w:pPr>
              <w:spacing w:after="0"/>
              <w:ind w:right="-130"/>
              <w:jc w:val="center"/>
              <w:rPr>
                <w:sz w:val="24"/>
                <w:szCs w:val="24"/>
                <w:lang w:val="ru-RU"/>
              </w:rPr>
            </w:pPr>
            <w:r w:rsidRPr="00555EA1">
              <w:rPr>
                <w:sz w:val="24"/>
                <w:szCs w:val="24"/>
                <w:lang w:val="ru-RU"/>
              </w:rPr>
              <w:t>60</w:t>
            </w:r>
          </w:p>
        </w:tc>
        <w:tc>
          <w:tcPr>
            <w:tcW w:w="600" w:type="dxa"/>
            <w:tcBorders>
              <w:left w:val="single" w:sz="12" w:space="0" w:color="auto"/>
            </w:tcBorders>
            <w:vAlign w:val="center"/>
          </w:tcPr>
          <w:p w14:paraId="6815B5C2" w14:textId="77777777" w:rsidR="00276B64" w:rsidRPr="00555EA1" w:rsidRDefault="00276B64" w:rsidP="007977C8">
            <w:pPr>
              <w:spacing w:after="0"/>
              <w:ind w:right="-130"/>
              <w:jc w:val="center"/>
              <w:rPr>
                <w:sz w:val="24"/>
                <w:szCs w:val="24"/>
                <w:lang w:val="ru-RU"/>
              </w:rPr>
            </w:pPr>
            <w:r w:rsidRPr="00555EA1">
              <w:rPr>
                <w:sz w:val="24"/>
                <w:szCs w:val="24"/>
                <w:lang w:val="ru-RU"/>
              </w:rPr>
              <w:t>45</w:t>
            </w:r>
          </w:p>
        </w:tc>
        <w:tc>
          <w:tcPr>
            <w:tcW w:w="600" w:type="dxa"/>
            <w:vAlign w:val="center"/>
          </w:tcPr>
          <w:p w14:paraId="23EACE70" w14:textId="77777777" w:rsidR="00276B64" w:rsidRPr="00555EA1" w:rsidRDefault="00276B64" w:rsidP="007977C8">
            <w:pPr>
              <w:spacing w:after="0"/>
              <w:ind w:right="-130"/>
              <w:jc w:val="center"/>
              <w:rPr>
                <w:sz w:val="24"/>
                <w:szCs w:val="24"/>
                <w:lang w:val="ru-RU"/>
              </w:rPr>
            </w:pPr>
            <w:r w:rsidRPr="00555EA1">
              <w:rPr>
                <w:sz w:val="24"/>
                <w:szCs w:val="24"/>
                <w:lang w:val="ru-RU"/>
              </w:rPr>
              <w:t>45</w:t>
            </w:r>
          </w:p>
        </w:tc>
        <w:tc>
          <w:tcPr>
            <w:tcW w:w="602" w:type="dxa"/>
            <w:tcBorders>
              <w:right w:val="single" w:sz="12" w:space="0" w:color="auto"/>
            </w:tcBorders>
            <w:vAlign w:val="center"/>
          </w:tcPr>
          <w:p w14:paraId="01FE54F1" w14:textId="77777777" w:rsidR="00276B64" w:rsidRPr="00555EA1" w:rsidRDefault="00276B64" w:rsidP="007977C8">
            <w:pPr>
              <w:spacing w:after="0"/>
              <w:ind w:right="-130"/>
              <w:jc w:val="center"/>
              <w:rPr>
                <w:sz w:val="24"/>
                <w:szCs w:val="24"/>
                <w:lang w:val="ru-RU"/>
              </w:rPr>
            </w:pPr>
            <w:r w:rsidRPr="00555EA1">
              <w:rPr>
                <w:sz w:val="24"/>
                <w:szCs w:val="24"/>
                <w:lang w:val="ru-RU"/>
              </w:rPr>
              <w:t>60</w:t>
            </w:r>
          </w:p>
        </w:tc>
        <w:tc>
          <w:tcPr>
            <w:tcW w:w="595" w:type="dxa"/>
            <w:tcBorders>
              <w:left w:val="single" w:sz="12" w:space="0" w:color="auto"/>
            </w:tcBorders>
            <w:vAlign w:val="center"/>
          </w:tcPr>
          <w:p w14:paraId="150D4226" w14:textId="77777777" w:rsidR="00276B64" w:rsidRPr="00555EA1" w:rsidRDefault="00276B64" w:rsidP="007977C8">
            <w:pPr>
              <w:spacing w:after="0"/>
              <w:ind w:right="-130"/>
              <w:jc w:val="center"/>
              <w:rPr>
                <w:sz w:val="24"/>
                <w:szCs w:val="24"/>
                <w:lang w:val="ru-RU"/>
              </w:rPr>
            </w:pPr>
            <w:r w:rsidRPr="00555EA1">
              <w:rPr>
                <w:sz w:val="24"/>
                <w:szCs w:val="24"/>
              </w:rPr>
              <w:t>8,8</w:t>
            </w:r>
          </w:p>
        </w:tc>
        <w:tc>
          <w:tcPr>
            <w:tcW w:w="596" w:type="dxa"/>
            <w:vAlign w:val="center"/>
          </w:tcPr>
          <w:p w14:paraId="38AF5FCF" w14:textId="77777777" w:rsidR="00276B64" w:rsidRPr="00555EA1" w:rsidRDefault="00276B64" w:rsidP="007977C8">
            <w:pPr>
              <w:spacing w:after="0"/>
              <w:ind w:right="-130"/>
              <w:jc w:val="center"/>
              <w:rPr>
                <w:sz w:val="24"/>
                <w:szCs w:val="24"/>
                <w:lang w:val="ru-RU"/>
              </w:rPr>
            </w:pPr>
            <w:r w:rsidRPr="00555EA1">
              <w:rPr>
                <w:sz w:val="24"/>
                <w:szCs w:val="24"/>
              </w:rPr>
              <w:t>8,8</w:t>
            </w:r>
          </w:p>
        </w:tc>
        <w:tc>
          <w:tcPr>
            <w:tcW w:w="649" w:type="dxa"/>
            <w:tcBorders>
              <w:right w:val="single" w:sz="12" w:space="0" w:color="auto"/>
            </w:tcBorders>
            <w:vAlign w:val="center"/>
          </w:tcPr>
          <w:p w14:paraId="3AFB54ED" w14:textId="77777777" w:rsidR="00276B64" w:rsidRPr="00555EA1" w:rsidRDefault="00276B64" w:rsidP="007977C8">
            <w:pPr>
              <w:spacing w:after="0"/>
              <w:ind w:right="-130"/>
              <w:jc w:val="center"/>
              <w:rPr>
                <w:sz w:val="24"/>
                <w:szCs w:val="24"/>
                <w:lang w:val="ru-RU"/>
              </w:rPr>
            </w:pPr>
            <w:r w:rsidRPr="00555EA1">
              <w:rPr>
                <w:sz w:val="24"/>
                <w:szCs w:val="24"/>
              </w:rPr>
              <w:t>11,8</w:t>
            </w:r>
          </w:p>
        </w:tc>
        <w:tc>
          <w:tcPr>
            <w:tcW w:w="543" w:type="dxa"/>
            <w:tcBorders>
              <w:left w:val="single" w:sz="12" w:space="0" w:color="auto"/>
            </w:tcBorders>
            <w:vAlign w:val="center"/>
          </w:tcPr>
          <w:p w14:paraId="56F5E1F0" w14:textId="77777777" w:rsidR="00276B64" w:rsidRPr="00555EA1" w:rsidRDefault="00276B64" w:rsidP="007977C8">
            <w:pPr>
              <w:spacing w:after="0"/>
              <w:ind w:right="-130"/>
              <w:jc w:val="center"/>
              <w:rPr>
                <w:sz w:val="24"/>
                <w:szCs w:val="24"/>
                <w:lang w:val="ru-RU"/>
              </w:rPr>
            </w:pPr>
            <w:r w:rsidRPr="00555EA1">
              <w:rPr>
                <w:sz w:val="24"/>
                <w:szCs w:val="24"/>
              </w:rPr>
              <w:t>1,8</w:t>
            </w:r>
          </w:p>
        </w:tc>
        <w:tc>
          <w:tcPr>
            <w:tcW w:w="595" w:type="dxa"/>
            <w:vAlign w:val="center"/>
          </w:tcPr>
          <w:p w14:paraId="31E985DC" w14:textId="77777777" w:rsidR="00276B64" w:rsidRPr="00555EA1" w:rsidRDefault="00276B64" w:rsidP="007977C8">
            <w:pPr>
              <w:spacing w:after="0"/>
              <w:ind w:right="-130"/>
              <w:jc w:val="center"/>
              <w:rPr>
                <w:sz w:val="24"/>
                <w:szCs w:val="24"/>
                <w:lang w:val="ru-RU"/>
              </w:rPr>
            </w:pPr>
            <w:r w:rsidRPr="00555EA1">
              <w:rPr>
                <w:sz w:val="24"/>
                <w:szCs w:val="24"/>
              </w:rPr>
              <w:t>1,8</w:t>
            </w:r>
          </w:p>
        </w:tc>
        <w:tc>
          <w:tcPr>
            <w:tcW w:w="596" w:type="dxa"/>
            <w:tcBorders>
              <w:right w:val="single" w:sz="12" w:space="0" w:color="auto"/>
            </w:tcBorders>
            <w:vAlign w:val="center"/>
          </w:tcPr>
          <w:p w14:paraId="66C1224F" w14:textId="77777777" w:rsidR="00276B64" w:rsidRPr="00555EA1" w:rsidRDefault="00276B64" w:rsidP="007977C8">
            <w:pPr>
              <w:spacing w:after="0"/>
              <w:ind w:right="-130"/>
              <w:jc w:val="center"/>
              <w:rPr>
                <w:sz w:val="24"/>
                <w:szCs w:val="24"/>
                <w:lang w:val="ru-RU"/>
              </w:rPr>
            </w:pPr>
            <w:r w:rsidRPr="00555EA1">
              <w:rPr>
                <w:sz w:val="24"/>
                <w:szCs w:val="24"/>
              </w:rPr>
              <w:t>2,5</w:t>
            </w:r>
          </w:p>
        </w:tc>
        <w:tc>
          <w:tcPr>
            <w:tcW w:w="650" w:type="dxa"/>
            <w:tcBorders>
              <w:left w:val="single" w:sz="12" w:space="0" w:color="auto"/>
            </w:tcBorders>
            <w:vAlign w:val="center"/>
          </w:tcPr>
          <w:p w14:paraId="1A4E254A" w14:textId="77777777" w:rsidR="00276B64" w:rsidRPr="00555EA1" w:rsidRDefault="00276B64" w:rsidP="007977C8">
            <w:pPr>
              <w:spacing w:after="0"/>
              <w:ind w:right="-130"/>
              <w:jc w:val="center"/>
              <w:rPr>
                <w:sz w:val="24"/>
                <w:szCs w:val="24"/>
                <w:lang w:val="ru-RU"/>
              </w:rPr>
            </w:pPr>
            <w:r w:rsidRPr="00555EA1">
              <w:rPr>
                <w:sz w:val="24"/>
                <w:szCs w:val="24"/>
              </w:rPr>
              <w:t>0,1</w:t>
            </w:r>
          </w:p>
        </w:tc>
        <w:tc>
          <w:tcPr>
            <w:tcW w:w="650" w:type="dxa"/>
            <w:vAlign w:val="center"/>
          </w:tcPr>
          <w:p w14:paraId="42F953A3" w14:textId="77777777" w:rsidR="00276B64" w:rsidRPr="00555EA1" w:rsidRDefault="00276B64" w:rsidP="007977C8">
            <w:pPr>
              <w:spacing w:after="0"/>
              <w:ind w:right="-130"/>
              <w:jc w:val="center"/>
              <w:rPr>
                <w:sz w:val="24"/>
                <w:szCs w:val="24"/>
                <w:lang w:val="ru-RU"/>
              </w:rPr>
            </w:pPr>
            <w:r w:rsidRPr="00555EA1">
              <w:rPr>
                <w:sz w:val="24"/>
                <w:szCs w:val="24"/>
              </w:rPr>
              <w:t>0,1</w:t>
            </w:r>
          </w:p>
        </w:tc>
        <w:tc>
          <w:tcPr>
            <w:tcW w:w="651" w:type="dxa"/>
            <w:tcBorders>
              <w:right w:val="single" w:sz="12" w:space="0" w:color="auto"/>
            </w:tcBorders>
            <w:vAlign w:val="center"/>
          </w:tcPr>
          <w:p w14:paraId="720A6030" w14:textId="77777777" w:rsidR="00276B64" w:rsidRPr="00555EA1" w:rsidRDefault="00276B64" w:rsidP="007977C8">
            <w:pPr>
              <w:spacing w:after="0"/>
              <w:ind w:right="-130"/>
              <w:jc w:val="center"/>
              <w:rPr>
                <w:sz w:val="24"/>
                <w:szCs w:val="24"/>
                <w:lang w:val="ru-RU"/>
              </w:rPr>
            </w:pPr>
            <w:r w:rsidRPr="00555EA1">
              <w:rPr>
                <w:sz w:val="24"/>
                <w:szCs w:val="24"/>
              </w:rPr>
              <w:t>0,2</w:t>
            </w:r>
          </w:p>
        </w:tc>
        <w:tc>
          <w:tcPr>
            <w:tcW w:w="756" w:type="dxa"/>
            <w:tcBorders>
              <w:left w:val="single" w:sz="12" w:space="0" w:color="auto"/>
            </w:tcBorders>
            <w:vAlign w:val="center"/>
          </w:tcPr>
          <w:p w14:paraId="131918B0" w14:textId="77777777" w:rsidR="00276B64" w:rsidRPr="00555EA1" w:rsidRDefault="00276B64" w:rsidP="007977C8">
            <w:pPr>
              <w:spacing w:after="0"/>
              <w:ind w:right="-130"/>
              <w:jc w:val="center"/>
              <w:rPr>
                <w:sz w:val="24"/>
                <w:szCs w:val="24"/>
                <w:lang w:val="ru-RU"/>
              </w:rPr>
            </w:pPr>
            <w:r w:rsidRPr="00555EA1">
              <w:rPr>
                <w:sz w:val="24"/>
                <w:szCs w:val="24"/>
              </w:rPr>
              <w:t>52,2</w:t>
            </w:r>
          </w:p>
        </w:tc>
        <w:tc>
          <w:tcPr>
            <w:tcW w:w="804" w:type="dxa"/>
            <w:vAlign w:val="center"/>
          </w:tcPr>
          <w:p w14:paraId="44D4C62B" w14:textId="77777777" w:rsidR="00276B64" w:rsidRPr="00555EA1" w:rsidRDefault="00276B64" w:rsidP="007977C8">
            <w:pPr>
              <w:spacing w:after="0"/>
              <w:ind w:right="-130"/>
              <w:jc w:val="center"/>
              <w:rPr>
                <w:sz w:val="24"/>
                <w:szCs w:val="24"/>
                <w:lang w:val="ru-RU"/>
              </w:rPr>
            </w:pPr>
            <w:r w:rsidRPr="00555EA1">
              <w:rPr>
                <w:sz w:val="24"/>
                <w:szCs w:val="24"/>
              </w:rPr>
              <w:t>52,2</w:t>
            </w:r>
          </w:p>
        </w:tc>
        <w:tc>
          <w:tcPr>
            <w:tcW w:w="850" w:type="dxa"/>
            <w:tcBorders>
              <w:right w:val="single" w:sz="12" w:space="0" w:color="auto"/>
            </w:tcBorders>
            <w:vAlign w:val="center"/>
          </w:tcPr>
          <w:p w14:paraId="31C33C3C" w14:textId="77777777" w:rsidR="00276B64" w:rsidRPr="00555EA1" w:rsidRDefault="00276B64" w:rsidP="007977C8">
            <w:pPr>
              <w:spacing w:after="0"/>
              <w:ind w:right="-130"/>
              <w:jc w:val="center"/>
              <w:rPr>
                <w:sz w:val="24"/>
                <w:szCs w:val="24"/>
                <w:lang w:val="ru-RU"/>
              </w:rPr>
            </w:pPr>
            <w:r w:rsidRPr="00555EA1">
              <w:rPr>
                <w:sz w:val="24"/>
                <w:szCs w:val="24"/>
              </w:rPr>
              <w:t>69,6</w:t>
            </w:r>
          </w:p>
        </w:tc>
        <w:tc>
          <w:tcPr>
            <w:tcW w:w="2376" w:type="dxa"/>
            <w:tcBorders>
              <w:left w:val="single" w:sz="12" w:space="0" w:color="auto"/>
            </w:tcBorders>
            <w:vAlign w:val="center"/>
          </w:tcPr>
          <w:p w14:paraId="29EA90C1" w14:textId="77777777" w:rsidR="00276B64" w:rsidRPr="00555EA1" w:rsidRDefault="00276B64" w:rsidP="007977C8">
            <w:pPr>
              <w:pStyle w:val="HTML"/>
              <w:shd w:val="clear" w:color="auto" w:fill="F8F9FA"/>
              <w:spacing w:line="276" w:lineRule="auto"/>
              <w:ind w:left="142"/>
              <w:jc w:val="center"/>
              <w:rPr>
                <w:rStyle w:val="y2iqfc"/>
                <w:rFonts w:ascii="Times New Roman" w:hAnsi="Times New Roman"/>
                <w:sz w:val="18"/>
                <w:szCs w:val="18"/>
                <w:lang w:val="uk-UA"/>
              </w:rPr>
            </w:pPr>
            <w:r w:rsidRPr="00555EA1">
              <w:rPr>
                <w:rFonts w:ascii="Times New Roman"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276B64" w:rsidRPr="00555EA1" w14:paraId="4122F03C" w14:textId="77777777" w:rsidTr="007977C8">
        <w:trPr>
          <w:trHeight w:val="221"/>
          <w:jc w:val="center"/>
        </w:trPr>
        <w:tc>
          <w:tcPr>
            <w:tcW w:w="436" w:type="dxa"/>
            <w:tcBorders>
              <w:right w:val="single" w:sz="12" w:space="0" w:color="auto"/>
            </w:tcBorders>
            <w:vAlign w:val="center"/>
          </w:tcPr>
          <w:p w14:paraId="322B2269" w14:textId="77777777" w:rsidR="00276B64" w:rsidRPr="00555EA1" w:rsidRDefault="00276B64" w:rsidP="007977C8">
            <w:pPr>
              <w:widowControl w:val="0"/>
              <w:spacing w:after="0" w:line="240" w:lineRule="auto"/>
              <w:ind w:right="-66"/>
              <w:jc w:val="center"/>
              <w:rPr>
                <w:b/>
                <w:sz w:val="24"/>
                <w:szCs w:val="24"/>
                <w:lang w:val="ru-RU" w:eastAsia="ru-RU"/>
              </w:rPr>
            </w:pPr>
            <w:r w:rsidRPr="00555EA1">
              <w:rPr>
                <w:b/>
                <w:sz w:val="24"/>
                <w:szCs w:val="24"/>
                <w:lang w:val="ru-RU" w:eastAsia="ru-RU"/>
              </w:rPr>
              <w:t>Г</w:t>
            </w:r>
          </w:p>
        </w:tc>
        <w:tc>
          <w:tcPr>
            <w:tcW w:w="2030" w:type="dxa"/>
            <w:tcBorders>
              <w:right w:val="single" w:sz="12" w:space="0" w:color="auto"/>
            </w:tcBorders>
            <w:vAlign w:val="center"/>
          </w:tcPr>
          <w:p w14:paraId="3BD3D2B0" w14:textId="77777777" w:rsidR="00276B64" w:rsidRPr="00555EA1" w:rsidRDefault="00276B64" w:rsidP="007977C8">
            <w:pPr>
              <w:spacing w:after="0"/>
              <w:jc w:val="center"/>
              <w:rPr>
                <w:sz w:val="24"/>
                <w:szCs w:val="24"/>
                <w:lang w:val="ru-RU"/>
              </w:rPr>
            </w:pPr>
            <w:r w:rsidRPr="00555EA1">
              <w:rPr>
                <w:sz w:val="24"/>
                <w:szCs w:val="24"/>
                <w:lang w:val="ru-RU"/>
              </w:rPr>
              <w:t>Сухарі панірувальні</w:t>
            </w:r>
          </w:p>
        </w:tc>
        <w:tc>
          <w:tcPr>
            <w:tcW w:w="601" w:type="dxa"/>
            <w:tcBorders>
              <w:left w:val="single" w:sz="12" w:space="0" w:color="auto"/>
            </w:tcBorders>
            <w:vAlign w:val="center"/>
          </w:tcPr>
          <w:p w14:paraId="48467AC9" w14:textId="77777777" w:rsidR="00276B64" w:rsidRPr="00555EA1" w:rsidRDefault="00276B64" w:rsidP="007977C8">
            <w:pPr>
              <w:spacing w:after="0"/>
              <w:ind w:right="-130"/>
              <w:jc w:val="center"/>
              <w:rPr>
                <w:sz w:val="24"/>
                <w:szCs w:val="24"/>
                <w:lang w:val="ru-RU"/>
              </w:rPr>
            </w:pPr>
            <w:r w:rsidRPr="00555EA1">
              <w:rPr>
                <w:sz w:val="24"/>
                <w:szCs w:val="24"/>
                <w:lang w:val="ru-RU"/>
              </w:rPr>
              <w:t>4,5</w:t>
            </w:r>
          </w:p>
        </w:tc>
        <w:tc>
          <w:tcPr>
            <w:tcW w:w="600" w:type="dxa"/>
            <w:vAlign w:val="center"/>
          </w:tcPr>
          <w:p w14:paraId="52E14A7C" w14:textId="77777777" w:rsidR="00276B64" w:rsidRPr="00555EA1" w:rsidRDefault="00276B64" w:rsidP="007977C8">
            <w:pPr>
              <w:spacing w:after="0"/>
              <w:ind w:right="-130"/>
              <w:jc w:val="center"/>
              <w:rPr>
                <w:sz w:val="24"/>
                <w:szCs w:val="24"/>
                <w:lang w:val="ru-RU"/>
              </w:rPr>
            </w:pPr>
            <w:r w:rsidRPr="00555EA1">
              <w:rPr>
                <w:sz w:val="24"/>
                <w:szCs w:val="24"/>
                <w:lang w:val="ru-RU"/>
              </w:rPr>
              <w:t>4,5</w:t>
            </w:r>
          </w:p>
        </w:tc>
        <w:tc>
          <w:tcPr>
            <w:tcW w:w="600" w:type="dxa"/>
            <w:tcBorders>
              <w:right w:val="single" w:sz="12" w:space="0" w:color="auto"/>
            </w:tcBorders>
            <w:vAlign w:val="center"/>
          </w:tcPr>
          <w:p w14:paraId="27F34C3E" w14:textId="77777777" w:rsidR="00276B64" w:rsidRPr="00555EA1" w:rsidRDefault="00276B64" w:rsidP="007977C8">
            <w:pPr>
              <w:spacing w:after="0"/>
              <w:ind w:right="-130"/>
              <w:jc w:val="center"/>
              <w:rPr>
                <w:sz w:val="24"/>
                <w:szCs w:val="24"/>
                <w:lang w:val="ru-RU"/>
              </w:rPr>
            </w:pPr>
            <w:r w:rsidRPr="00555EA1">
              <w:rPr>
                <w:sz w:val="24"/>
                <w:szCs w:val="24"/>
                <w:lang w:val="ru-RU"/>
              </w:rPr>
              <w:t>6</w:t>
            </w:r>
          </w:p>
        </w:tc>
        <w:tc>
          <w:tcPr>
            <w:tcW w:w="600" w:type="dxa"/>
            <w:tcBorders>
              <w:left w:val="single" w:sz="12" w:space="0" w:color="auto"/>
            </w:tcBorders>
            <w:vAlign w:val="center"/>
          </w:tcPr>
          <w:p w14:paraId="3BC0AE28" w14:textId="77777777" w:rsidR="00276B64" w:rsidRPr="00555EA1" w:rsidRDefault="00276B64" w:rsidP="007977C8">
            <w:pPr>
              <w:spacing w:after="0"/>
              <w:ind w:right="-130"/>
              <w:jc w:val="center"/>
              <w:rPr>
                <w:sz w:val="24"/>
                <w:szCs w:val="24"/>
                <w:lang w:val="ru-RU"/>
              </w:rPr>
            </w:pPr>
            <w:r w:rsidRPr="00555EA1">
              <w:rPr>
                <w:sz w:val="24"/>
                <w:szCs w:val="24"/>
                <w:lang w:val="ru-RU"/>
              </w:rPr>
              <w:t>4,5</w:t>
            </w:r>
          </w:p>
        </w:tc>
        <w:tc>
          <w:tcPr>
            <w:tcW w:w="600" w:type="dxa"/>
            <w:vAlign w:val="center"/>
          </w:tcPr>
          <w:p w14:paraId="69E600E2" w14:textId="77777777" w:rsidR="00276B64" w:rsidRPr="00555EA1" w:rsidRDefault="00276B64" w:rsidP="007977C8">
            <w:pPr>
              <w:spacing w:after="0"/>
              <w:ind w:right="-130"/>
              <w:jc w:val="center"/>
              <w:rPr>
                <w:sz w:val="24"/>
                <w:szCs w:val="24"/>
                <w:lang w:val="ru-RU"/>
              </w:rPr>
            </w:pPr>
            <w:r w:rsidRPr="00555EA1">
              <w:rPr>
                <w:sz w:val="24"/>
                <w:szCs w:val="24"/>
                <w:lang w:val="ru-RU"/>
              </w:rPr>
              <w:t>4,5</w:t>
            </w:r>
          </w:p>
        </w:tc>
        <w:tc>
          <w:tcPr>
            <w:tcW w:w="602" w:type="dxa"/>
            <w:tcBorders>
              <w:right w:val="single" w:sz="12" w:space="0" w:color="auto"/>
            </w:tcBorders>
            <w:vAlign w:val="center"/>
          </w:tcPr>
          <w:p w14:paraId="37BCBB77" w14:textId="77777777" w:rsidR="00276B64" w:rsidRPr="00555EA1" w:rsidRDefault="00276B64" w:rsidP="007977C8">
            <w:pPr>
              <w:spacing w:after="0"/>
              <w:ind w:right="-130"/>
              <w:jc w:val="center"/>
              <w:rPr>
                <w:sz w:val="24"/>
                <w:szCs w:val="24"/>
                <w:lang w:val="ru-RU"/>
              </w:rPr>
            </w:pPr>
            <w:r w:rsidRPr="00555EA1">
              <w:rPr>
                <w:sz w:val="24"/>
                <w:szCs w:val="24"/>
                <w:lang w:val="ru-RU"/>
              </w:rPr>
              <w:t>6</w:t>
            </w:r>
          </w:p>
        </w:tc>
        <w:tc>
          <w:tcPr>
            <w:tcW w:w="595" w:type="dxa"/>
            <w:tcBorders>
              <w:left w:val="single" w:sz="12" w:space="0" w:color="auto"/>
            </w:tcBorders>
            <w:vAlign w:val="center"/>
          </w:tcPr>
          <w:p w14:paraId="5E708425" w14:textId="77777777" w:rsidR="00276B64" w:rsidRPr="00555EA1" w:rsidRDefault="00276B64" w:rsidP="007977C8">
            <w:pPr>
              <w:spacing w:after="0"/>
              <w:ind w:right="-130"/>
              <w:jc w:val="center"/>
              <w:rPr>
                <w:sz w:val="24"/>
                <w:szCs w:val="24"/>
                <w:lang w:val="ru-RU"/>
              </w:rPr>
            </w:pPr>
            <w:r w:rsidRPr="00555EA1">
              <w:rPr>
                <w:sz w:val="24"/>
                <w:szCs w:val="24"/>
                <w:lang w:val="ru-RU"/>
              </w:rPr>
              <w:t>0,49</w:t>
            </w:r>
          </w:p>
        </w:tc>
        <w:tc>
          <w:tcPr>
            <w:tcW w:w="596" w:type="dxa"/>
            <w:vAlign w:val="center"/>
          </w:tcPr>
          <w:p w14:paraId="1D8A56F6" w14:textId="77777777" w:rsidR="00276B64" w:rsidRPr="00555EA1" w:rsidRDefault="00276B64" w:rsidP="007977C8">
            <w:pPr>
              <w:spacing w:after="0"/>
              <w:ind w:right="-130"/>
              <w:jc w:val="center"/>
              <w:rPr>
                <w:sz w:val="24"/>
                <w:szCs w:val="24"/>
                <w:lang w:val="ru-RU"/>
              </w:rPr>
            </w:pPr>
            <w:r w:rsidRPr="00555EA1">
              <w:rPr>
                <w:sz w:val="24"/>
                <w:szCs w:val="24"/>
                <w:lang w:val="ru-RU"/>
              </w:rPr>
              <w:t>0,49</w:t>
            </w:r>
          </w:p>
        </w:tc>
        <w:tc>
          <w:tcPr>
            <w:tcW w:w="649" w:type="dxa"/>
            <w:tcBorders>
              <w:right w:val="single" w:sz="12" w:space="0" w:color="auto"/>
            </w:tcBorders>
            <w:vAlign w:val="center"/>
          </w:tcPr>
          <w:p w14:paraId="5F36D4D6" w14:textId="77777777" w:rsidR="00276B64" w:rsidRPr="00555EA1" w:rsidRDefault="00276B64" w:rsidP="007977C8">
            <w:pPr>
              <w:spacing w:after="0"/>
              <w:ind w:right="-130"/>
              <w:jc w:val="center"/>
              <w:rPr>
                <w:sz w:val="24"/>
                <w:szCs w:val="24"/>
                <w:lang w:val="ru-RU"/>
              </w:rPr>
            </w:pPr>
            <w:r w:rsidRPr="00555EA1">
              <w:rPr>
                <w:sz w:val="24"/>
                <w:szCs w:val="24"/>
                <w:lang w:val="ru-RU"/>
              </w:rPr>
              <w:t>0,65</w:t>
            </w:r>
          </w:p>
        </w:tc>
        <w:tc>
          <w:tcPr>
            <w:tcW w:w="543" w:type="dxa"/>
            <w:tcBorders>
              <w:left w:val="single" w:sz="12" w:space="0" w:color="auto"/>
            </w:tcBorders>
            <w:vAlign w:val="center"/>
          </w:tcPr>
          <w:p w14:paraId="558FFBCB" w14:textId="77777777" w:rsidR="00276B64" w:rsidRPr="00555EA1" w:rsidRDefault="00276B64" w:rsidP="007977C8">
            <w:pPr>
              <w:spacing w:after="0"/>
              <w:ind w:right="-130"/>
              <w:jc w:val="center"/>
              <w:rPr>
                <w:sz w:val="24"/>
                <w:szCs w:val="24"/>
                <w:lang w:val="ru-RU"/>
              </w:rPr>
            </w:pPr>
            <w:r w:rsidRPr="00555EA1">
              <w:rPr>
                <w:sz w:val="24"/>
                <w:szCs w:val="24"/>
                <w:lang w:val="ru-RU"/>
              </w:rPr>
              <w:t>0,07</w:t>
            </w:r>
          </w:p>
        </w:tc>
        <w:tc>
          <w:tcPr>
            <w:tcW w:w="595" w:type="dxa"/>
            <w:vAlign w:val="center"/>
          </w:tcPr>
          <w:p w14:paraId="0FBB83B9" w14:textId="77777777" w:rsidR="00276B64" w:rsidRPr="00555EA1" w:rsidRDefault="00276B64" w:rsidP="007977C8">
            <w:pPr>
              <w:spacing w:after="0"/>
              <w:ind w:right="-130"/>
              <w:jc w:val="center"/>
              <w:rPr>
                <w:sz w:val="24"/>
                <w:szCs w:val="24"/>
                <w:lang w:val="ru-RU"/>
              </w:rPr>
            </w:pPr>
            <w:r w:rsidRPr="00555EA1">
              <w:rPr>
                <w:sz w:val="24"/>
                <w:szCs w:val="24"/>
                <w:lang w:val="ru-RU"/>
              </w:rPr>
              <w:t>0,07</w:t>
            </w:r>
          </w:p>
        </w:tc>
        <w:tc>
          <w:tcPr>
            <w:tcW w:w="596" w:type="dxa"/>
            <w:tcBorders>
              <w:right w:val="single" w:sz="12" w:space="0" w:color="auto"/>
            </w:tcBorders>
            <w:vAlign w:val="center"/>
          </w:tcPr>
          <w:p w14:paraId="27B9160B" w14:textId="77777777" w:rsidR="00276B64" w:rsidRPr="00555EA1" w:rsidRDefault="00276B64" w:rsidP="007977C8">
            <w:pPr>
              <w:spacing w:after="0"/>
              <w:ind w:right="-130"/>
              <w:jc w:val="center"/>
              <w:rPr>
                <w:sz w:val="24"/>
                <w:szCs w:val="24"/>
                <w:lang w:val="ru-RU"/>
              </w:rPr>
            </w:pPr>
            <w:r w:rsidRPr="00555EA1">
              <w:rPr>
                <w:sz w:val="24"/>
                <w:szCs w:val="24"/>
                <w:lang w:val="ru-RU"/>
              </w:rPr>
              <w:t>0,09</w:t>
            </w:r>
          </w:p>
        </w:tc>
        <w:tc>
          <w:tcPr>
            <w:tcW w:w="650" w:type="dxa"/>
            <w:tcBorders>
              <w:left w:val="single" w:sz="12" w:space="0" w:color="auto"/>
            </w:tcBorders>
            <w:vAlign w:val="center"/>
          </w:tcPr>
          <w:p w14:paraId="028F6291" w14:textId="77777777" w:rsidR="00276B64" w:rsidRPr="00555EA1" w:rsidRDefault="00276B64" w:rsidP="007977C8">
            <w:pPr>
              <w:spacing w:after="0"/>
              <w:ind w:right="-130"/>
              <w:jc w:val="center"/>
              <w:rPr>
                <w:sz w:val="24"/>
                <w:szCs w:val="24"/>
                <w:lang w:val="ru-RU"/>
              </w:rPr>
            </w:pPr>
            <w:r w:rsidRPr="00555EA1">
              <w:rPr>
                <w:sz w:val="24"/>
                <w:szCs w:val="24"/>
                <w:lang w:val="ru-RU"/>
              </w:rPr>
              <w:t>3,13</w:t>
            </w:r>
          </w:p>
        </w:tc>
        <w:tc>
          <w:tcPr>
            <w:tcW w:w="650" w:type="dxa"/>
            <w:vAlign w:val="center"/>
          </w:tcPr>
          <w:p w14:paraId="51C4FB7D" w14:textId="77777777" w:rsidR="00276B64" w:rsidRPr="00555EA1" w:rsidRDefault="00276B64" w:rsidP="007977C8">
            <w:pPr>
              <w:spacing w:after="0"/>
              <w:ind w:right="-130"/>
              <w:jc w:val="center"/>
              <w:rPr>
                <w:sz w:val="24"/>
                <w:szCs w:val="24"/>
                <w:lang w:val="ru-RU"/>
              </w:rPr>
            </w:pPr>
            <w:r w:rsidRPr="00555EA1">
              <w:rPr>
                <w:sz w:val="24"/>
                <w:szCs w:val="24"/>
                <w:lang w:val="ru-RU"/>
              </w:rPr>
              <w:t>3,13</w:t>
            </w:r>
          </w:p>
        </w:tc>
        <w:tc>
          <w:tcPr>
            <w:tcW w:w="651" w:type="dxa"/>
            <w:tcBorders>
              <w:right w:val="single" w:sz="12" w:space="0" w:color="auto"/>
            </w:tcBorders>
            <w:vAlign w:val="center"/>
          </w:tcPr>
          <w:p w14:paraId="0CF0C7B4" w14:textId="77777777" w:rsidR="00276B64" w:rsidRPr="00555EA1" w:rsidRDefault="00276B64" w:rsidP="007977C8">
            <w:pPr>
              <w:spacing w:after="0"/>
              <w:ind w:right="-130"/>
              <w:jc w:val="center"/>
              <w:rPr>
                <w:sz w:val="24"/>
                <w:szCs w:val="24"/>
                <w:lang w:val="ru-RU"/>
              </w:rPr>
            </w:pPr>
            <w:r w:rsidRPr="00555EA1">
              <w:rPr>
                <w:sz w:val="24"/>
                <w:szCs w:val="24"/>
                <w:lang w:val="ru-RU"/>
              </w:rPr>
              <w:t>4,18</w:t>
            </w:r>
          </w:p>
        </w:tc>
        <w:tc>
          <w:tcPr>
            <w:tcW w:w="756" w:type="dxa"/>
            <w:tcBorders>
              <w:left w:val="single" w:sz="12" w:space="0" w:color="auto"/>
            </w:tcBorders>
            <w:vAlign w:val="center"/>
          </w:tcPr>
          <w:p w14:paraId="0C29EDFB" w14:textId="77777777" w:rsidR="00276B64" w:rsidRPr="00555EA1" w:rsidRDefault="00276B64" w:rsidP="007977C8">
            <w:pPr>
              <w:spacing w:after="0"/>
              <w:ind w:right="-130"/>
              <w:jc w:val="center"/>
              <w:rPr>
                <w:sz w:val="24"/>
                <w:szCs w:val="24"/>
                <w:lang w:val="ru-RU"/>
              </w:rPr>
            </w:pPr>
            <w:r w:rsidRPr="00555EA1">
              <w:rPr>
                <w:sz w:val="24"/>
                <w:szCs w:val="24"/>
                <w:lang w:val="ru-RU"/>
              </w:rPr>
              <w:t>15,35</w:t>
            </w:r>
          </w:p>
        </w:tc>
        <w:tc>
          <w:tcPr>
            <w:tcW w:w="804" w:type="dxa"/>
            <w:vAlign w:val="center"/>
          </w:tcPr>
          <w:p w14:paraId="3F9B6264" w14:textId="77777777" w:rsidR="00276B64" w:rsidRPr="00555EA1" w:rsidRDefault="00276B64" w:rsidP="007977C8">
            <w:pPr>
              <w:spacing w:after="0"/>
              <w:ind w:right="-130"/>
              <w:jc w:val="center"/>
              <w:rPr>
                <w:sz w:val="24"/>
                <w:szCs w:val="24"/>
                <w:lang w:val="ru-RU"/>
              </w:rPr>
            </w:pPr>
            <w:r w:rsidRPr="00555EA1">
              <w:rPr>
                <w:sz w:val="24"/>
                <w:szCs w:val="24"/>
                <w:lang w:val="ru-RU"/>
              </w:rPr>
              <w:t>15,35</w:t>
            </w:r>
          </w:p>
        </w:tc>
        <w:tc>
          <w:tcPr>
            <w:tcW w:w="850" w:type="dxa"/>
            <w:tcBorders>
              <w:right w:val="single" w:sz="12" w:space="0" w:color="auto"/>
            </w:tcBorders>
            <w:vAlign w:val="center"/>
          </w:tcPr>
          <w:p w14:paraId="471A769C" w14:textId="77777777" w:rsidR="00276B64" w:rsidRPr="00555EA1" w:rsidRDefault="00276B64" w:rsidP="007977C8">
            <w:pPr>
              <w:spacing w:after="0"/>
              <w:ind w:right="-130"/>
              <w:jc w:val="center"/>
              <w:rPr>
                <w:sz w:val="24"/>
                <w:szCs w:val="24"/>
                <w:lang w:val="ru-RU"/>
              </w:rPr>
            </w:pPr>
            <w:r w:rsidRPr="00555EA1">
              <w:rPr>
                <w:sz w:val="24"/>
                <w:szCs w:val="24"/>
                <w:lang w:val="ru-RU"/>
              </w:rPr>
              <w:t>20,46</w:t>
            </w:r>
          </w:p>
        </w:tc>
        <w:tc>
          <w:tcPr>
            <w:tcW w:w="2376" w:type="dxa"/>
            <w:tcBorders>
              <w:left w:val="single" w:sz="12" w:space="0" w:color="auto"/>
            </w:tcBorders>
            <w:vAlign w:val="center"/>
          </w:tcPr>
          <w:p w14:paraId="5D45282B" w14:textId="77777777" w:rsidR="00276B64" w:rsidRPr="00555EA1" w:rsidRDefault="00276B64" w:rsidP="007977C8">
            <w:pPr>
              <w:pStyle w:val="HTML"/>
              <w:shd w:val="clear" w:color="auto" w:fill="F8F9FA"/>
              <w:spacing w:line="276" w:lineRule="auto"/>
              <w:ind w:left="142"/>
              <w:jc w:val="center"/>
              <w:rPr>
                <w:rFonts w:ascii="Times New Roman" w:hAnsi="Times New Roman" w:cs="Times New Roman"/>
                <w:sz w:val="18"/>
                <w:szCs w:val="18"/>
                <w:lang w:val="uk-UA"/>
              </w:rPr>
            </w:pPr>
            <w:r w:rsidRPr="00555EA1">
              <w:rPr>
                <w:rFonts w:ascii="Times New Roman" w:hAnsi="Times New Roman" w:cs="Times New Roman"/>
                <w:sz w:val="18"/>
                <w:szCs w:val="18"/>
                <w:lang w:val="uk-UA"/>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панірувальним сухарям.</w:t>
            </w:r>
          </w:p>
        </w:tc>
      </w:tr>
      <w:tr w:rsidR="00276B64" w:rsidRPr="00555EA1" w14:paraId="7E110450" w14:textId="77777777" w:rsidTr="007977C8">
        <w:trPr>
          <w:trHeight w:val="221"/>
          <w:jc w:val="center"/>
        </w:trPr>
        <w:tc>
          <w:tcPr>
            <w:tcW w:w="436" w:type="dxa"/>
            <w:tcBorders>
              <w:right w:val="single" w:sz="12" w:space="0" w:color="auto"/>
            </w:tcBorders>
            <w:vAlign w:val="center"/>
          </w:tcPr>
          <w:p w14:paraId="7466F5E0" w14:textId="77777777" w:rsidR="00276B64" w:rsidRPr="00555EA1" w:rsidRDefault="00276B64" w:rsidP="007977C8">
            <w:pPr>
              <w:widowControl w:val="0"/>
              <w:spacing w:after="0" w:line="240" w:lineRule="auto"/>
              <w:ind w:right="-66"/>
              <w:jc w:val="center"/>
              <w:rPr>
                <w:b/>
                <w:sz w:val="24"/>
                <w:szCs w:val="24"/>
                <w:lang w:val="ru-RU" w:eastAsia="ru-RU"/>
              </w:rPr>
            </w:pPr>
            <w:r w:rsidRPr="00555EA1">
              <w:rPr>
                <w:b/>
                <w:sz w:val="24"/>
                <w:szCs w:val="24"/>
                <w:lang w:val="ru-RU" w:eastAsia="ru-RU"/>
              </w:rPr>
              <w:t>Я</w:t>
            </w:r>
          </w:p>
        </w:tc>
        <w:tc>
          <w:tcPr>
            <w:tcW w:w="2030" w:type="dxa"/>
            <w:tcBorders>
              <w:right w:val="single" w:sz="12" w:space="0" w:color="auto"/>
            </w:tcBorders>
            <w:vAlign w:val="center"/>
          </w:tcPr>
          <w:p w14:paraId="2CF3888A" w14:textId="77777777" w:rsidR="00276B64" w:rsidRPr="00555EA1" w:rsidRDefault="00276B64" w:rsidP="007977C8">
            <w:pPr>
              <w:spacing w:after="0"/>
              <w:jc w:val="center"/>
              <w:rPr>
                <w:sz w:val="24"/>
                <w:szCs w:val="24"/>
                <w:lang w:val="ru-RU"/>
              </w:rPr>
            </w:pPr>
            <w:r w:rsidRPr="00555EA1">
              <w:rPr>
                <w:sz w:val="24"/>
                <w:szCs w:val="24"/>
                <w:lang w:val="ru-RU"/>
              </w:rPr>
              <w:t>Яйце куряче</w:t>
            </w:r>
          </w:p>
        </w:tc>
        <w:tc>
          <w:tcPr>
            <w:tcW w:w="601" w:type="dxa"/>
            <w:tcBorders>
              <w:left w:val="single" w:sz="12" w:space="0" w:color="auto"/>
            </w:tcBorders>
            <w:vAlign w:val="center"/>
          </w:tcPr>
          <w:p w14:paraId="15C9DAD8" w14:textId="77777777" w:rsidR="00276B64" w:rsidRPr="00555EA1" w:rsidRDefault="00276B64" w:rsidP="007977C8">
            <w:pPr>
              <w:spacing w:after="0"/>
              <w:ind w:right="-130"/>
              <w:jc w:val="center"/>
              <w:rPr>
                <w:sz w:val="24"/>
                <w:szCs w:val="24"/>
                <w:lang w:val="ru-RU"/>
              </w:rPr>
            </w:pPr>
            <w:r w:rsidRPr="00555EA1">
              <w:rPr>
                <w:sz w:val="24"/>
                <w:szCs w:val="24"/>
                <w:lang w:val="ru-RU"/>
              </w:rPr>
              <w:t>1/10</w:t>
            </w:r>
          </w:p>
        </w:tc>
        <w:tc>
          <w:tcPr>
            <w:tcW w:w="600" w:type="dxa"/>
            <w:vAlign w:val="center"/>
          </w:tcPr>
          <w:p w14:paraId="7BDD5998" w14:textId="77777777" w:rsidR="00276B64" w:rsidRPr="00555EA1" w:rsidRDefault="00276B64" w:rsidP="007977C8">
            <w:pPr>
              <w:spacing w:after="0"/>
              <w:ind w:right="-130"/>
              <w:jc w:val="center"/>
              <w:rPr>
                <w:sz w:val="24"/>
                <w:szCs w:val="24"/>
                <w:lang w:val="ru-RU"/>
              </w:rPr>
            </w:pPr>
            <w:r w:rsidRPr="00555EA1">
              <w:rPr>
                <w:sz w:val="24"/>
                <w:szCs w:val="24"/>
                <w:lang w:val="ru-RU"/>
              </w:rPr>
              <w:t>1/10</w:t>
            </w:r>
          </w:p>
        </w:tc>
        <w:tc>
          <w:tcPr>
            <w:tcW w:w="600" w:type="dxa"/>
            <w:tcBorders>
              <w:right w:val="single" w:sz="12" w:space="0" w:color="auto"/>
            </w:tcBorders>
            <w:vAlign w:val="center"/>
          </w:tcPr>
          <w:p w14:paraId="75C32735" w14:textId="77777777" w:rsidR="00276B64" w:rsidRPr="00555EA1" w:rsidRDefault="00276B64" w:rsidP="007977C8">
            <w:pPr>
              <w:spacing w:after="0"/>
              <w:ind w:right="-130"/>
              <w:jc w:val="center"/>
              <w:rPr>
                <w:sz w:val="24"/>
                <w:szCs w:val="24"/>
                <w:lang w:val="ru-RU"/>
              </w:rPr>
            </w:pPr>
            <w:r w:rsidRPr="00555EA1">
              <w:rPr>
                <w:sz w:val="24"/>
                <w:szCs w:val="24"/>
                <w:lang w:val="ru-RU"/>
              </w:rPr>
              <w:t>1/8</w:t>
            </w:r>
          </w:p>
        </w:tc>
        <w:tc>
          <w:tcPr>
            <w:tcW w:w="600" w:type="dxa"/>
            <w:tcBorders>
              <w:left w:val="single" w:sz="12" w:space="0" w:color="auto"/>
            </w:tcBorders>
            <w:vAlign w:val="center"/>
          </w:tcPr>
          <w:p w14:paraId="5AC41A5B" w14:textId="77777777" w:rsidR="00276B64" w:rsidRPr="00555EA1" w:rsidRDefault="00276B64" w:rsidP="007977C8">
            <w:pPr>
              <w:spacing w:after="0"/>
              <w:ind w:right="-130"/>
              <w:jc w:val="center"/>
              <w:rPr>
                <w:sz w:val="24"/>
                <w:szCs w:val="24"/>
                <w:lang w:val="ru-RU"/>
              </w:rPr>
            </w:pPr>
            <w:r w:rsidRPr="00555EA1">
              <w:rPr>
                <w:sz w:val="24"/>
                <w:szCs w:val="24"/>
                <w:lang w:val="ru-RU"/>
              </w:rPr>
              <w:t>4</w:t>
            </w:r>
          </w:p>
        </w:tc>
        <w:tc>
          <w:tcPr>
            <w:tcW w:w="600" w:type="dxa"/>
            <w:vAlign w:val="center"/>
          </w:tcPr>
          <w:p w14:paraId="303409E0" w14:textId="77777777" w:rsidR="00276B64" w:rsidRPr="00555EA1" w:rsidRDefault="00276B64" w:rsidP="007977C8">
            <w:pPr>
              <w:spacing w:after="0"/>
              <w:ind w:right="-130"/>
              <w:jc w:val="center"/>
              <w:rPr>
                <w:sz w:val="24"/>
                <w:szCs w:val="24"/>
                <w:lang w:val="ru-RU"/>
              </w:rPr>
            </w:pPr>
            <w:r w:rsidRPr="00555EA1">
              <w:rPr>
                <w:sz w:val="24"/>
                <w:szCs w:val="24"/>
                <w:lang w:val="ru-RU"/>
              </w:rPr>
              <w:t>4</w:t>
            </w:r>
          </w:p>
        </w:tc>
        <w:tc>
          <w:tcPr>
            <w:tcW w:w="602" w:type="dxa"/>
            <w:tcBorders>
              <w:right w:val="single" w:sz="12" w:space="0" w:color="auto"/>
            </w:tcBorders>
            <w:vAlign w:val="center"/>
          </w:tcPr>
          <w:p w14:paraId="576B90AB" w14:textId="77777777" w:rsidR="00276B64" w:rsidRPr="00555EA1" w:rsidRDefault="00276B64" w:rsidP="007977C8">
            <w:pPr>
              <w:spacing w:after="0"/>
              <w:ind w:right="-130"/>
              <w:jc w:val="center"/>
              <w:rPr>
                <w:sz w:val="24"/>
                <w:szCs w:val="24"/>
                <w:lang w:val="ru-RU"/>
              </w:rPr>
            </w:pPr>
            <w:r w:rsidRPr="00555EA1">
              <w:rPr>
                <w:sz w:val="24"/>
                <w:szCs w:val="24"/>
                <w:lang w:val="ru-RU"/>
              </w:rPr>
              <w:t>5</w:t>
            </w:r>
          </w:p>
        </w:tc>
        <w:tc>
          <w:tcPr>
            <w:tcW w:w="595" w:type="dxa"/>
            <w:tcBorders>
              <w:left w:val="single" w:sz="12" w:space="0" w:color="auto"/>
            </w:tcBorders>
            <w:vAlign w:val="center"/>
          </w:tcPr>
          <w:p w14:paraId="5499D619" w14:textId="77777777" w:rsidR="00276B64" w:rsidRPr="00555EA1" w:rsidRDefault="00276B64" w:rsidP="007977C8">
            <w:pPr>
              <w:spacing w:after="0"/>
              <w:ind w:right="-130"/>
              <w:jc w:val="center"/>
              <w:rPr>
                <w:sz w:val="24"/>
                <w:szCs w:val="24"/>
                <w:lang w:val="ru-RU"/>
              </w:rPr>
            </w:pPr>
            <w:r w:rsidRPr="00555EA1">
              <w:rPr>
                <w:sz w:val="24"/>
                <w:szCs w:val="24"/>
                <w:lang w:val="ru-RU"/>
              </w:rPr>
              <w:t>0,51</w:t>
            </w:r>
          </w:p>
        </w:tc>
        <w:tc>
          <w:tcPr>
            <w:tcW w:w="596" w:type="dxa"/>
            <w:vAlign w:val="center"/>
          </w:tcPr>
          <w:p w14:paraId="2CB75F17" w14:textId="77777777" w:rsidR="00276B64" w:rsidRPr="00555EA1" w:rsidRDefault="00276B64" w:rsidP="007977C8">
            <w:pPr>
              <w:spacing w:after="0"/>
              <w:ind w:right="-130"/>
              <w:jc w:val="center"/>
              <w:rPr>
                <w:sz w:val="24"/>
                <w:szCs w:val="24"/>
                <w:lang w:val="ru-RU"/>
              </w:rPr>
            </w:pPr>
            <w:r w:rsidRPr="00555EA1">
              <w:rPr>
                <w:sz w:val="24"/>
                <w:szCs w:val="24"/>
                <w:lang w:val="ru-RU"/>
              </w:rPr>
              <w:t>0,51</w:t>
            </w:r>
          </w:p>
        </w:tc>
        <w:tc>
          <w:tcPr>
            <w:tcW w:w="649" w:type="dxa"/>
            <w:tcBorders>
              <w:right w:val="single" w:sz="12" w:space="0" w:color="auto"/>
            </w:tcBorders>
            <w:vAlign w:val="center"/>
          </w:tcPr>
          <w:p w14:paraId="11C7BF50" w14:textId="77777777" w:rsidR="00276B64" w:rsidRPr="00555EA1" w:rsidRDefault="00276B64" w:rsidP="007977C8">
            <w:pPr>
              <w:spacing w:after="0"/>
              <w:ind w:right="-130"/>
              <w:jc w:val="center"/>
              <w:rPr>
                <w:sz w:val="24"/>
                <w:szCs w:val="24"/>
                <w:lang w:val="ru-RU"/>
              </w:rPr>
            </w:pPr>
            <w:r w:rsidRPr="00555EA1">
              <w:rPr>
                <w:sz w:val="24"/>
                <w:szCs w:val="24"/>
                <w:lang w:val="ru-RU"/>
              </w:rPr>
              <w:t>0,64</w:t>
            </w:r>
          </w:p>
        </w:tc>
        <w:tc>
          <w:tcPr>
            <w:tcW w:w="543" w:type="dxa"/>
            <w:tcBorders>
              <w:left w:val="single" w:sz="12" w:space="0" w:color="auto"/>
            </w:tcBorders>
            <w:vAlign w:val="center"/>
          </w:tcPr>
          <w:p w14:paraId="37031E41" w14:textId="77777777" w:rsidR="00276B64" w:rsidRPr="00555EA1" w:rsidRDefault="00276B64" w:rsidP="007977C8">
            <w:pPr>
              <w:spacing w:after="0"/>
              <w:ind w:right="-130"/>
              <w:jc w:val="center"/>
              <w:rPr>
                <w:sz w:val="24"/>
                <w:szCs w:val="24"/>
                <w:lang w:val="ru-RU"/>
              </w:rPr>
            </w:pPr>
            <w:r w:rsidRPr="00555EA1">
              <w:rPr>
                <w:sz w:val="24"/>
                <w:szCs w:val="24"/>
                <w:lang w:val="ru-RU"/>
              </w:rPr>
              <w:t>0,46</w:t>
            </w:r>
          </w:p>
        </w:tc>
        <w:tc>
          <w:tcPr>
            <w:tcW w:w="595" w:type="dxa"/>
            <w:vAlign w:val="center"/>
          </w:tcPr>
          <w:p w14:paraId="0DAC7450" w14:textId="77777777" w:rsidR="00276B64" w:rsidRPr="00555EA1" w:rsidRDefault="00276B64" w:rsidP="007977C8">
            <w:pPr>
              <w:spacing w:after="0"/>
              <w:ind w:right="-130"/>
              <w:jc w:val="center"/>
              <w:rPr>
                <w:sz w:val="24"/>
                <w:szCs w:val="24"/>
                <w:lang w:val="ru-RU"/>
              </w:rPr>
            </w:pPr>
            <w:r w:rsidRPr="00555EA1">
              <w:rPr>
                <w:sz w:val="24"/>
                <w:szCs w:val="24"/>
                <w:lang w:val="ru-RU"/>
              </w:rPr>
              <w:t>0,46</w:t>
            </w:r>
          </w:p>
        </w:tc>
        <w:tc>
          <w:tcPr>
            <w:tcW w:w="596" w:type="dxa"/>
            <w:tcBorders>
              <w:right w:val="single" w:sz="12" w:space="0" w:color="auto"/>
            </w:tcBorders>
            <w:vAlign w:val="center"/>
          </w:tcPr>
          <w:p w14:paraId="2BF6EC97" w14:textId="77777777" w:rsidR="00276B64" w:rsidRPr="00555EA1" w:rsidRDefault="00276B64" w:rsidP="007977C8">
            <w:pPr>
              <w:spacing w:after="0"/>
              <w:ind w:right="-130"/>
              <w:jc w:val="center"/>
              <w:rPr>
                <w:sz w:val="24"/>
                <w:szCs w:val="24"/>
                <w:lang w:val="ru-RU"/>
              </w:rPr>
            </w:pPr>
            <w:r w:rsidRPr="00555EA1">
              <w:rPr>
                <w:sz w:val="24"/>
                <w:szCs w:val="24"/>
                <w:lang w:val="ru-RU"/>
              </w:rPr>
              <w:t>0,58</w:t>
            </w:r>
          </w:p>
        </w:tc>
        <w:tc>
          <w:tcPr>
            <w:tcW w:w="650" w:type="dxa"/>
            <w:tcBorders>
              <w:left w:val="single" w:sz="12" w:space="0" w:color="auto"/>
            </w:tcBorders>
            <w:vAlign w:val="center"/>
          </w:tcPr>
          <w:p w14:paraId="3ADF3A4B" w14:textId="77777777" w:rsidR="00276B64" w:rsidRPr="00555EA1" w:rsidRDefault="00276B64" w:rsidP="007977C8">
            <w:pPr>
              <w:spacing w:after="0"/>
              <w:ind w:right="-130"/>
              <w:jc w:val="center"/>
              <w:rPr>
                <w:sz w:val="24"/>
                <w:szCs w:val="24"/>
                <w:lang w:val="ru-RU"/>
              </w:rPr>
            </w:pPr>
            <w:r w:rsidRPr="00555EA1">
              <w:rPr>
                <w:sz w:val="24"/>
                <w:szCs w:val="24"/>
                <w:lang w:val="ru-RU"/>
              </w:rPr>
              <w:t>0,03</w:t>
            </w:r>
          </w:p>
        </w:tc>
        <w:tc>
          <w:tcPr>
            <w:tcW w:w="650" w:type="dxa"/>
            <w:vAlign w:val="center"/>
          </w:tcPr>
          <w:p w14:paraId="20CC1621" w14:textId="77777777" w:rsidR="00276B64" w:rsidRPr="00555EA1" w:rsidRDefault="00276B64" w:rsidP="007977C8">
            <w:pPr>
              <w:spacing w:after="0"/>
              <w:ind w:right="-130"/>
              <w:jc w:val="center"/>
              <w:rPr>
                <w:sz w:val="24"/>
                <w:szCs w:val="24"/>
                <w:lang w:val="ru-RU"/>
              </w:rPr>
            </w:pPr>
            <w:r w:rsidRPr="00555EA1">
              <w:rPr>
                <w:sz w:val="24"/>
                <w:szCs w:val="24"/>
                <w:lang w:val="ru-RU"/>
              </w:rPr>
              <w:t>0,03</w:t>
            </w:r>
          </w:p>
        </w:tc>
        <w:tc>
          <w:tcPr>
            <w:tcW w:w="651" w:type="dxa"/>
            <w:tcBorders>
              <w:right w:val="single" w:sz="12" w:space="0" w:color="auto"/>
            </w:tcBorders>
            <w:vAlign w:val="center"/>
          </w:tcPr>
          <w:p w14:paraId="5079C362" w14:textId="77777777" w:rsidR="00276B64" w:rsidRPr="00555EA1" w:rsidRDefault="00276B64" w:rsidP="007977C8">
            <w:pPr>
              <w:spacing w:after="0"/>
              <w:ind w:right="-130"/>
              <w:jc w:val="center"/>
              <w:rPr>
                <w:sz w:val="24"/>
                <w:szCs w:val="24"/>
                <w:lang w:val="ru-RU"/>
              </w:rPr>
            </w:pPr>
            <w:r w:rsidRPr="00555EA1">
              <w:rPr>
                <w:sz w:val="24"/>
                <w:szCs w:val="24"/>
                <w:lang w:val="ru-RU"/>
              </w:rPr>
              <w:t>0,04</w:t>
            </w:r>
          </w:p>
        </w:tc>
        <w:tc>
          <w:tcPr>
            <w:tcW w:w="756" w:type="dxa"/>
            <w:tcBorders>
              <w:left w:val="single" w:sz="12" w:space="0" w:color="auto"/>
            </w:tcBorders>
            <w:vAlign w:val="center"/>
          </w:tcPr>
          <w:p w14:paraId="6A4966CF" w14:textId="77777777" w:rsidR="00276B64" w:rsidRPr="00555EA1" w:rsidRDefault="00276B64" w:rsidP="007977C8">
            <w:pPr>
              <w:spacing w:after="0"/>
              <w:ind w:right="-130"/>
              <w:jc w:val="center"/>
              <w:rPr>
                <w:sz w:val="24"/>
                <w:szCs w:val="24"/>
                <w:lang w:val="ru-RU"/>
              </w:rPr>
            </w:pPr>
            <w:r w:rsidRPr="00555EA1">
              <w:rPr>
                <w:sz w:val="24"/>
                <w:szCs w:val="24"/>
                <w:lang w:val="ru-RU"/>
              </w:rPr>
              <w:t>6,28</w:t>
            </w:r>
          </w:p>
        </w:tc>
        <w:tc>
          <w:tcPr>
            <w:tcW w:w="804" w:type="dxa"/>
            <w:vAlign w:val="center"/>
          </w:tcPr>
          <w:p w14:paraId="1CF9F5BB" w14:textId="77777777" w:rsidR="00276B64" w:rsidRPr="00555EA1" w:rsidRDefault="00276B64" w:rsidP="007977C8">
            <w:pPr>
              <w:spacing w:after="0"/>
              <w:ind w:right="-130"/>
              <w:jc w:val="center"/>
              <w:rPr>
                <w:sz w:val="24"/>
                <w:szCs w:val="24"/>
                <w:lang w:val="ru-RU"/>
              </w:rPr>
            </w:pPr>
            <w:r w:rsidRPr="00555EA1">
              <w:rPr>
                <w:sz w:val="24"/>
                <w:szCs w:val="24"/>
                <w:lang w:val="ru-RU"/>
              </w:rPr>
              <w:t>6,28</w:t>
            </w:r>
          </w:p>
        </w:tc>
        <w:tc>
          <w:tcPr>
            <w:tcW w:w="850" w:type="dxa"/>
            <w:tcBorders>
              <w:right w:val="single" w:sz="12" w:space="0" w:color="auto"/>
            </w:tcBorders>
            <w:vAlign w:val="center"/>
          </w:tcPr>
          <w:p w14:paraId="3C54DB4E" w14:textId="77777777" w:rsidR="00276B64" w:rsidRPr="00555EA1" w:rsidRDefault="00276B64" w:rsidP="007977C8">
            <w:pPr>
              <w:spacing w:after="0"/>
              <w:ind w:right="-130"/>
              <w:jc w:val="center"/>
              <w:rPr>
                <w:sz w:val="24"/>
                <w:szCs w:val="24"/>
                <w:lang w:val="ru-RU"/>
              </w:rPr>
            </w:pPr>
            <w:r w:rsidRPr="00555EA1">
              <w:rPr>
                <w:sz w:val="24"/>
                <w:szCs w:val="24"/>
                <w:lang w:val="ru-RU"/>
              </w:rPr>
              <w:t>7,85</w:t>
            </w:r>
          </w:p>
        </w:tc>
        <w:tc>
          <w:tcPr>
            <w:tcW w:w="2376" w:type="dxa"/>
            <w:tcBorders>
              <w:left w:val="single" w:sz="12" w:space="0" w:color="auto"/>
            </w:tcBorders>
            <w:vAlign w:val="center"/>
          </w:tcPr>
          <w:p w14:paraId="1E6E070B" w14:textId="77777777" w:rsidR="00276B64" w:rsidRPr="00555EA1" w:rsidRDefault="00276B64" w:rsidP="007977C8">
            <w:pPr>
              <w:spacing w:after="0"/>
              <w:ind w:left="142"/>
              <w:jc w:val="center"/>
              <w:rPr>
                <w:sz w:val="18"/>
                <w:szCs w:val="18"/>
                <w:lang w:val="ru-RU"/>
              </w:rPr>
            </w:pPr>
            <w:r w:rsidRPr="00555EA1">
              <w:rPr>
                <w:sz w:val="18"/>
                <w:szCs w:val="18"/>
                <w:lang w:val="ru-RU"/>
              </w:rPr>
              <w:t>Свіжі, столові, шкаралупа чиста, міцна, цілісна.</w:t>
            </w:r>
          </w:p>
        </w:tc>
      </w:tr>
      <w:tr w:rsidR="00276B64" w:rsidRPr="00555EA1" w14:paraId="73EC2AA7" w14:textId="77777777" w:rsidTr="007977C8">
        <w:trPr>
          <w:trHeight w:val="221"/>
          <w:jc w:val="center"/>
        </w:trPr>
        <w:tc>
          <w:tcPr>
            <w:tcW w:w="436" w:type="dxa"/>
            <w:tcBorders>
              <w:right w:val="single" w:sz="12" w:space="0" w:color="auto"/>
            </w:tcBorders>
            <w:vAlign w:val="center"/>
          </w:tcPr>
          <w:p w14:paraId="6DDF70AA" w14:textId="77777777" w:rsidR="00276B64" w:rsidRPr="00555EA1" w:rsidRDefault="00276B64" w:rsidP="007977C8">
            <w:pPr>
              <w:widowControl w:val="0"/>
              <w:spacing w:after="0" w:line="240" w:lineRule="auto"/>
              <w:ind w:right="-66"/>
              <w:jc w:val="center"/>
              <w:rPr>
                <w:b/>
                <w:sz w:val="24"/>
                <w:szCs w:val="24"/>
                <w:lang w:val="ru-RU" w:eastAsia="ru-RU"/>
              </w:rPr>
            </w:pPr>
            <w:r w:rsidRPr="00555EA1">
              <w:rPr>
                <w:b/>
                <w:sz w:val="24"/>
                <w:szCs w:val="24"/>
                <w:lang w:val="ru-RU" w:eastAsia="ru-RU"/>
              </w:rPr>
              <w:t>Г</w:t>
            </w:r>
          </w:p>
        </w:tc>
        <w:tc>
          <w:tcPr>
            <w:tcW w:w="2030" w:type="dxa"/>
            <w:tcBorders>
              <w:right w:val="single" w:sz="12" w:space="0" w:color="auto"/>
            </w:tcBorders>
            <w:vAlign w:val="center"/>
          </w:tcPr>
          <w:p w14:paraId="2FF2107C" w14:textId="77777777" w:rsidR="00276B64" w:rsidRPr="00555EA1" w:rsidRDefault="00276B64" w:rsidP="007977C8">
            <w:pPr>
              <w:spacing w:after="0"/>
              <w:jc w:val="center"/>
              <w:rPr>
                <w:sz w:val="24"/>
                <w:szCs w:val="24"/>
                <w:lang w:val="ru-RU"/>
              </w:rPr>
            </w:pPr>
            <w:r w:rsidRPr="00555EA1">
              <w:rPr>
                <w:sz w:val="24"/>
                <w:szCs w:val="24"/>
                <w:lang w:val="ru-RU"/>
              </w:rPr>
              <w:t>Борошно пшеничне</w:t>
            </w:r>
          </w:p>
        </w:tc>
        <w:tc>
          <w:tcPr>
            <w:tcW w:w="601" w:type="dxa"/>
            <w:tcBorders>
              <w:left w:val="single" w:sz="12" w:space="0" w:color="auto"/>
            </w:tcBorders>
            <w:vAlign w:val="center"/>
          </w:tcPr>
          <w:p w14:paraId="746F4015" w14:textId="77777777" w:rsidR="00276B64" w:rsidRPr="00555EA1" w:rsidRDefault="00276B64" w:rsidP="007977C8">
            <w:pPr>
              <w:spacing w:after="0"/>
              <w:ind w:right="-130"/>
              <w:jc w:val="center"/>
              <w:rPr>
                <w:sz w:val="24"/>
                <w:szCs w:val="24"/>
                <w:lang w:val="ru-RU"/>
              </w:rPr>
            </w:pPr>
            <w:r w:rsidRPr="00555EA1">
              <w:rPr>
                <w:sz w:val="24"/>
                <w:szCs w:val="24"/>
                <w:lang w:val="ru-RU"/>
              </w:rPr>
              <w:t>3,5</w:t>
            </w:r>
          </w:p>
        </w:tc>
        <w:tc>
          <w:tcPr>
            <w:tcW w:w="600" w:type="dxa"/>
            <w:vAlign w:val="center"/>
          </w:tcPr>
          <w:p w14:paraId="6AFA5A11" w14:textId="77777777" w:rsidR="00276B64" w:rsidRPr="00555EA1" w:rsidRDefault="00276B64" w:rsidP="007977C8">
            <w:pPr>
              <w:spacing w:after="0"/>
              <w:ind w:right="-130"/>
              <w:jc w:val="center"/>
              <w:rPr>
                <w:sz w:val="24"/>
                <w:szCs w:val="24"/>
                <w:lang w:val="ru-RU"/>
              </w:rPr>
            </w:pPr>
            <w:r w:rsidRPr="00555EA1">
              <w:rPr>
                <w:sz w:val="24"/>
                <w:szCs w:val="24"/>
                <w:lang w:val="ru-RU"/>
              </w:rPr>
              <w:t>3,5</w:t>
            </w:r>
          </w:p>
        </w:tc>
        <w:tc>
          <w:tcPr>
            <w:tcW w:w="600" w:type="dxa"/>
            <w:tcBorders>
              <w:right w:val="single" w:sz="12" w:space="0" w:color="auto"/>
            </w:tcBorders>
            <w:vAlign w:val="center"/>
          </w:tcPr>
          <w:p w14:paraId="215E2282" w14:textId="77777777" w:rsidR="00276B64" w:rsidRPr="00555EA1" w:rsidRDefault="00276B64" w:rsidP="007977C8">
            <w:pPr>
              <w:spacing w:after="0"/>
              <w:ind w:right="-130"/>
              <w:jc w:val="center"/>
              <w:rPr>
                <w:sz w:val="24"/>
                <w:szCs w:val="24"/>
                <w:lang w:val="ru-RU"/>
              </w:rPr>
            </w:pPr>
            <w:r w:rsidRPr="00555EA1">
              <w:rPr>
                <w:sz w:val="24"/>
                <w:szCs w:val="24"/>
                <w:lang w:val="ru-RU"/>
              </w:rPr>
              <w:t>4,5</w:t>
            </w:r>
          </w:p>
        </w:tc>
        <w:tc>
          <w:tcPr>
            <w:tcW w:w="600" w:type="dxa"/>
            <w:tcBorders>
              <w:left w:val="single" w:sz="12" w:space="0" w:color="auto"/>
            </w:tcBorders>
            <w:vAlign w:val="center"/>
          </w:tcPr>
          <w:p w14:paraId="335E9118" w14:textId="77777777" w:rsidR="00276B64" w:rsidRPr="00555EA1" w:rsidRDefault="00276B64" w:rsidP="007977C8">
            <w:pPr>
              <w:spacing w:after="0"/>
              <w:ind w:right="-130"/>
              <w:jc w:val="center"/>
              <w:rPr>
                <w:sz w:val="24"/>
                <w:szCs w:val="24"/>
                <w:lang w:val="ru-RU"/>
              </w:rPr>
            </w:pPr>
            <w:r w:rsidRPr="00555EA1">
              <w:rPr>
                <w:sz w:val="24"/>
                <w:szCs w:val="24"/>
                <w:lang w:val="ru-RU"/>
              </w:rPr>
              <w:t>3,5</w:t>
            </w:r>
          </w:p>
        </w:tc>
        <w:tc>
          <w:tcPr>
            <w:tcW w:w="600" w:type="dxa"/>
            <w:vAlign w:val="center"/>
          </w:tcPr>
          <w:p w14:paraId="4DF12494" w14:textId="77777777" w:rsidR="00276B64" w:rsidRPr="00555EA1" w:rsidRDefault="00276B64" w:rsidP="007977C8">
            <w:pPr>
              <w:spacing w:after="0"/>
              <w:ind w:right="-130"/>
              <w:jc w:val="center"/>
              <w:rPr>
                <w:sz w:val="24"/>
                <w:szCs w:val="24"/>
                <w:lang w:val="ru-RU"/>
              </w:rPr>
            </w:pPr>
            <w:r w:rsidRPr="00555EA1">
              <w:rPr>
                <w:sz w:val="24"/>
                <w:szCs w:val="24"/>
                <w:lang w:val="ru-RU"/>
              </w:rPr>
              <w:t>3,5</w:t>
            </w:r>
          </w:p>
        </w:tc>
        <w:tc>
          <w:tcPr>
            <w:tcW w:w="602" w:type="dxa"/>
            <w:tcBorders>
              <w:right w:val="single" w:sz="12" w:space="0" w:color="auto"/>
            </w:tcBorders>
            <w:vAlign w:val="center"/>
          </w:tcPr>
          <w:p w14:paraId="371519F5" w14:textId="77777777" w:rsidR="00276B64" w:rsidRPr="00555EA1" w:rsidRDefault="00276B64" w:rsidP="007977C8">
            <w:pPr>
              <w:spacing w:after="0"/>
              <w:ind w:right="-130"/>
              <w:jc w:val="center"/>
              <w:rPr>
                <w:sz w:val="24"/>
                <w:szCs w:val="24"/>
                <w:lang w:val="ru-RU"/>
              </w:rPr>
            </w:pPr>
            <w:r w:rsidRPr="00555EA1">
              <w:rPr>
                <w:sz w:val="24"/>
                <w:szCs w:val="24"/>
                <w:lang w:val="ru-RU"/>
              </w:rPr>
              <w:t>4,5</w:t>
            </w:r>
          </w:p>
        </w:tc>
        <w:tc>
          <w:tcPr>
            <w:tcW w:w="595" w:type="dxa"/>
            <w:tcBorders>
              <w:left w:val="single" w:sz="12" w:space="0" w:color="auto"/>
            </w:tcBorders>
            <w:vAlign w:val="center"/>
          </w:tcPr>
          <w:p w14:paraId="3F919DD3" w14:textId="77777777" w:rsidR="00276B64" w:rsidRPr="00555EA1" w:rsidRDefault="00276B64" w:rsidP="007977C8">
            <w:pPr>
              <w:spacing w:after="0"/>
              <w:ind w:right="-130"/>
              <w:jc w:val="center"/>
              <w:rPr>
                <w:sz w:val="24"/>
                <w:szCs w:val="24"/>
                <w:lang w:val="ru-RU"/>
              </w:rPr>
            </w:pPr>
            <w:r w:rsidRPr="00555EA1">
              <w:rPr>
                <w:sz w:val="24"/>
                <w:szCs w:val="24"/>
                <w:lang w:val="ru-RU"/>
              </w:rPr>
              <w:t>0,36</w:t>
            </w:r>
          </w:p>
        </w:tc>
        <w:tc>
          <w:tcPr>
            <w:tcW w:w="596" w:type="dxa"/>
            <w:vAlign w:val="center"/>
          </w:tcPr>
          <w:p w14:paraId="50608EFA" w14:textId="77777777" w:rsidR="00276B64" w:rsidRPr="00555EA1" w:rsidRDefault="00276B64" w:rsidP="007977C8">
            <w:pPr>
              <w:spacing w:after="0"/>
              <w:ind w:right="-130"/>
              <w:jc w:val="center"/>
              <w:rPr>
                <w:sz w:val="24"/>
                <w:szCs w:val="24"/>
                <w:lang w:val="ru-RU"/>
              </w:rPr>
            </w:pPr>
            <w:r w:rsidRPr="00555EA1">
              <w:rPr>
                <w:sz w:val="24"/>
                <w:szCs w:val="24"/>
                <w:lang w:val="ru-RU"/>
              </w:rPr>
              <w:t>0,36</w:t>
            </w:r>
          </w:p>
        </w:tc>
        <w:tc>
          <w:tcPr>
            <w:tcW w:w="649" w:type="dxa"/>
            <w:tcBorders>
              <w:right w:val="single" w:sz="12" w:space="0" w:color="auto"/>
            </w:tcBorders>
            <w:vAlign w:val="center"/>
          </w:tcPr>
          <w:p w14:paraId="2359F92B" w14:textId="77777777" w:rsidR="00276B64" w:rsidRPr="00555EA1" w:rsidRDefault="00276B64" w:rsidP="007977C8">
            <w:pPr>
              <w:spacing w:after="0"/>
              <w:ind w:right="-130"/>
              <w:jc w:val="center"/>
              <w:rPr>
                <w:sz w:val="24"/>
                <w:szCs w:val="24"/>
                <w:lang w:val="ru-RU"/>
              </w:rPr>
            </w:pPr>
            <w:r w:rsidRPr="00555EA1">
              <w:rPr>
                <w:sz w:val="24"/>
                <w:szCs w:val="24"/>
                <w:lang w:val="ru-RU"/>
              </w:rPr>
              <w:t>0,46</w:t>
            </w:r>
          </w:p>
        </w:tc>
        <w:tc>
          <w:tcPr>
            <w:tcW w:w="543" w:type="dxa"/>
            <w:tcBorders>
              <w:left w:val="single" w:sz="12" w:space="0" w:color="auto"/>
            </w:tcBorders>
            <w:vAlign w:val="center"/>
          </w:tcPr>
          <w:p w14:paraId="4DB8B31F" w14:textId="77777777" w:rsidR="00276B64" w:rsidRPr="00555EA1" w:rsidRDefault="00276B64" w:rsidP="007977C8">
            <w:pPr>
              <w:spacing w:after="0"/>
              <w:ind w:right="-130"/>
              <w:jc w:val="center"/>
              <w:rPr>
                <w:sz w:val="24"/>
                <w:szCs w:val="24"/>
                <w:lang w:val="ru-RU"/>
              </w:rPr>
            </w:pPr>
            <w:r w:rsidRPr="00555EA1">
              <w:rPr>
                <w:sz w:val="24"/>
                <w:szCs w:val="24"/>
                <w:lang w:val="ru-RU"/>
              </w:rPr>
              <w:t>0,04</w:t>
            </w:r>
          </w:p>
        </w:tc>
        <w:tc>
          <w:tcPr>
            <w:tcW w:w="595" w:type="dxa"/>
            <w:vAlign w:val="center"/>
          </w:tcPr>
          <w:p w14:paraId="41BC978F" w14:textId="77777777" w:rsidR="00276B64" w:rsidRPr="00555EA1" w:rsidRDefault="00276B64" w:rsidP="007977C8">
            <w:pPr>
              <w:spacing w:after="0"/>
              <w:ind w:right="-130"/>
              <w:jc w:val="center"/>
              <w:rPr>
                <w:sz w:val="24"/>
                <w:szCs w:val="24"/>
                <w:lang w:val="ru-RU"/>
              </w:rPr>
            </w:pPr>
            <w:r w:rsidRPr="00555EA1">
              <w:rPr>
                <w:sz w:val="24"/>
                <w:szCs w:val="24"/>
                <w:lang w:val="ru-RU"/>
              </w:rPr>
              <w:t>0,04</w:t>
            </w:r>
          </w:p>
        </w:tc>
        <w:tc>
          <w:tcPr>
            <w:tcW w:w="596" w:type="dxa"/>
            <w:tcBorders>
              <w:right w:val="single" w:sz="12" w:space="0" w:color="auto"/>
            </w:tcBorders>
            <w:vAlign w:val="center"/>
          </w:tcPr>
          <w:p w14:paraId="7B0F26FB" w14:textId="77777777" w:rsidR="00276B64" w:rsidRPr="00555EA1" w:rsidRDefault="00276B64" w:rsidP="007977C8">
            <w:pPr>
              <w:spacing w:after="0"/>
              <w:ind w:right="-130"/>
              <w:jc w:val="center"/>
              <w:rPr>
                <w:sz w:val="24"/>
                <w:szCs w:val="24"/>
                <w:lang w:val="ru-RU"/>
              </w:rPr>
            </w:pPr>
            <w:r w:rsidRPr="00555EA1">
              <w:rPr>
                <w:sz w:val="24"/>
                <w:szCs w:val="24"/>
                <w:lang w:val="ru-RU"/>
              </w:rPr>
              <w:t>0,05</w:t>
            </w:r>
          </w:p>
        </w:tc>
        <w:tc>
          <w:tcPr>
            <w:tcW w:w="650" w:type="dxa"/>
            <w:tcBorders>
              <w:left w:val="single" w:sz="12" w:space="0" w:color="auto"/>
            </w:tcBorders>
            <w:vAlign w:val="center"/>
          </w:tcPr>
          <w:p w14:paraId="0F5769D1" w14:textId="77777777" w:rsidR="00276B64" w:rsidRPr="00555EA1" w:rsidRDefault="00276B64" w:rsidP="007977C8">
            <w:pPr>
              <w:spacing w:after="0"/>
              <w:ind w:right="-130"/>
              <w:jc w:val="center"/>
              <w:rPr>
                <w:sz w:val="24"/>
                <w:szCs w:val="24"/>
                <w:lang w:val="ru-RU"/>
              </w:rPr>
            </w:pPr>
            <w:r w:rsidRPr="00555EA1">
              <w:rPr>
                <w:sz w:val="24"/>
                <w:szCs w:val="24"/>
                <w:lang w:val="ru-RU"/>
              </w:rPr>
              <w:t>2,42</w:t>
            </w:r>
          </w:p>
        </w:tc>
        <w:tc>
          <w:tcPr>
            <w:tcW w:w="650" w:type="dxa"/>
            <w:vAlign w:val="center"/>
          </w:tcPr>
          <w:p w14:paraId="27832981" w14:textId="77777777" w:rsidR="00276B64" w:rsidRPr="00555EA1" w:rsidRDefault="00276B64" w:rsidP="007977C8">
            <w:pPr>
              <w:spacing w:after="0"/>
              <w:ind w:right="-130"/>
              <w:jc w:val="center"/>
              <w:rPr>
                <w:sz w:val="24"/>
                <w:szCs w:val="24"/>
                <w:lang w:val="ru-RU"/>
              </w:rPr>
            </w:pPr>
            <w:r w:rsidRPr="00555EA1">
              <w:rPr>
                <w:sz w:val="24"/>
                <w:szCs w:val="24"/>
                <w:lang w:val="ru-RU"/>
              </w:rPr>
              <w:t>2,42</w:t>
            </w:r>
          </w:p>
        </w:tc>
        <w:tc>
          <w:tcPr>
            <w:tcW w:w="651" w:type="dxa"/>
            <w:tcBorders>
              <w:right w:val="single" w:sz="12" w:space="0" w:color="auto"/>
            </w:tcBorders>
            <w:vAlign w:val="center"/>
          </w:tcPr>
          <w:p w14:paraId="6DDC04A4" w14:textId="77777777" w:rsidR="00276B64" w:rsidRPr="00555EA1" w:rsidRDefault="00276B64" w:rsidP="007977C8">
            <w:pPr>
              <w:spacing w:after="0"/>
              <w:ind w:right="-130"/>
              <w:jc w:val="center"/>
              <w:rPr>
                <w:sz w:val="24"/>
                <w:szCs w:val="24"/>
                <w:lang w:val="ru-RU"/>
              </w:rPr>
            </w:pPr>
            <w:r w:rsidRPr="00555EA1">
              <w:rPr>
                <w:sz w:val="24"/>
                <w:szCs w:val="24"/>
                <w:lang w:val="ru-RU"/>
              </w:rPr>
              <w:t>3,11</w:t>
            </w:r>
          </w:p>
        </w:tc>
        <w:tc>
          <w:tcPr>
            <w:tcW w:w="756" w:type="dxa"/>
            <w:tcBorders>
              <w:left w:val="single" w:sz="12" w:space="0" w:color="auto"/>
            </w:tcBorders>
            <w:vAlign w:val="center"/>
          </w:tcPr>
          <w:p w14:paraId="2CAAEC0F" w14:textId="77777777" w:rsidR="00276B64" w:rsidRPr="00555EA1" w:rsidRDefault="00276B64" w:rsidP="007977C8">
            <w:pPr>
              <w:spacing w:after="0"/>
              <w:ind w:right="-130"/>
              <w:jc w:val="center"/>
              <w:rPr>
                <w:sz w:val="24"/>
                <w:szCs w:val="24"/>
                <w:lang w:val="ru-RU"/>
              </w:rPr>
            </w:pPr>
            <w:r w:rsidRPr="00555EA1">
              <w:rPr>
                <w:sz w:val="24"/>
                <w:szCs w:val="24"/>
                <w:lang w:val="ru-RU"/>
              </w:rPr>
              <w:t>11,69</w:t>
            </w:r>
          </w:p>
        </w:tc>
        <w:tc>
          <w:tcPr>
            <w:tcW w:w="804" w:type="dxa"/>
            <w:vAlign w:val="center"/>
          </w:tcPr>
          <w:p w14:paraId="342EC541" w14:textId="77777777" w:rsidR="00276B64" w:rsidRPr="00555EA1" w:rsidRDefault="00276B64" w:rsidP="007977C8">
            <w:pPr>
              <w:spacing w:after="0"/>
              <w:ind w:right="-130"/>
              <w:jc w:val="center"/>
              <w:rPr>
                <w:sz w:val="24"/>
                <w:szCs w:val="24"/>
                <w:lang w:val="ru-RU"/>
              </w:rPr>
            </w:pPr>
            <w:r w:rsidRPr="00555EA1">
              <w:rPr>
                <w:sz w:val="24"/>
                <w:szCs w:val="24"/>
                <w:lang w:val="ru-RU"/>
              </w:rPr>
              <w:t>11,69</w:t>
            </w:r>
          </w:p>
        </w:tc>
        <w:tc>
          <w:tcPr>
            <w:tcW w:w="850" w:type="dxa"/>
            <w:tcBorders>
              <w:right w:val="single" w:sz="12" w:space="0" w:color="auto"/>
            </w:tcBorders>
            <w:vAlign w:val="center"/>
          </w:tcPr>
          <w:p w14:paraId="0152253C" w14:textId="77777777" w:rsidR="00276B64" w:rsidRPr="00555EA1" w:rsidRDefault="00276B64" w:rsidP="007977C8">
            <w:pPr>
              <w:spacing w:after="0"/>
              <w:ind w:right="-130"/>
              <w:jc w:val="center"/>
              <w:rPr>
                <w:sz w:val="24"/>
                <w:szCs w:val="24"/>
                <w:lang w:val="ru-RU"/>
              </w:rPr>
            </w:pPr>
            <w:r w:rsidRPr="00555EA1">
              <w:rPr>
                <w:sz w:val="24"/>
                <w:szCs w:val="24"/>
                <w:lang w:val="ru-RU"/>
              </w:rPr>
              <w:t>15,03</w:t>
            </w:r>
          </w:p>
        </w:tc>
        <w:tc>
          <w:tcPr>
            <w:tcW w:w="2376" w:type="dxa"/>
            <w:tcBorders>
              <w:left w:val="single" w:sz="12" w:space="0" w:color="auto"/>
            </w:tcBorders>
            <w:vAlign w:val="center"/>
          </w:tcPr>
          <w:p w14:paraId="476B2160" w14:textId="77777777" w:rsidR="00276B64" w:rsidRPr="00555EA1" w:rsidRDefault="00276B64" w:rsidP="007977C8">
            <w:pPr>
              <w:spacing w:after="0"/>
              <w:ind w:left="142"/>
              <w:jc w:val="center"/>
              <w:rPr>
                <w:sz w:val="18"/>
                <w:szCs w:val="18"/>
                <w:lang w:val="ru-RU"/>
              </w:rPr>
            </w:pPr>
            <w:r w:rsidRPr="00555EA1">
              <w:rPr>
                <w:sz w:val="18"/>
                <w:szCs w:val="18"/>
                <w:lang w:val="ru-RU"/>
              </w:rPr>
              <w:t>Колір білий або білий з кремовим відтінком; смак солодкуватий.</w:t>
            </w:r>
          </w:p>
        </w:tc>
      </w:tr>
      <w:tr w:rsidR="00276B64" w:rsidRPr="00555EA1" w14:paraId="2FDCC3F5" w14:textId="77777777" w:rsidTr="007977C8">
        <w:trPr>
          <w:trHeight w:val="221"/>
          <w:jc w:val="center"/>
        </w:trPr>
        <w:tc>
          <w:tcPr>
            <w:tcW w:w="436" w:type="dxa"/>
            <w:tcBorders>
              <w:right w:val="single" w:sz="12" w:space="0" w:color="auto"/>
            </w:tcBorders>
            <w:vAlign w:val="center"/>
          </w:tcPr>
          <w:p w14:paraId="462D389C" w14:textId="77777777" w:rsidR="00276B64" w:rsidRPr="00555EA1" w:rsidRDefault="00276B64" w:rsidP="007977C8">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4FE1A0E5" w14:textId="77777777" w:rsidR="00276B64" w:rsidRPr="00555EA1" w:rsidRDefault="00276B64" w:rsidP="007977C8">
            <w:pPr>
              <w:spacing w:after="0"/>
              <w:jc w:val="center"/>
              <w:rPr>
                <w:sz w:val="24"/>
                <w:szCs w:val="24"/>
                <w:lang w:val="ru-RU"/>
              </w:rPr>
            </w:pPr>
            <w:r w:rsidRPr="00555EA1">
              <w:rPr>
                <w:sz w:val="24"/>
                <w:szCs w:val="24"/>
                <w:lang w:val="ru-RU"/>
              </w:rPr>
              <w:t>Сіль йодована</w:t>
            </w:r>
          </w:p>
        </w:tc>
        <w:tc>
          <w:tcPr>
            <w:tcW w:w="601" w:type="dxa"/>
            <w:tcBorders>
              <w:left w:val="single" w:sz="12" w:space="0" w:color="auto"/>
            </w:tcBorders>
            <w:vAlign w:val="center"/>
          </w:tcPr>
          <w:p w14:paraId="1DE6646F" w14:textId="77777777" w:rsidR="00276B64" w:rsidRPr="00555EA1" w:rsidRDefault="00276B64" w:rsidP="007977C8">
            <w:pPr>
              <w:spacing w:after="0"/>
              <w:ind w:right="-130"/>
              <w:jc w:val="center"/>
              <w:rPr>
                <w:sz w:val="24"/>
                <w:szCs w:val="24"/>
                <w:lang w:val="ru-RU"/>
              </w:rPr>
            </w:pPr>
            <w:r w:rsidRPr="00555EA1">
              <w:rPr>
                <w:sz w:val="24"/>
                <w:szCs w:val="24"/>
                <w:lang w:val="ru-RU"/>
              </w:rPr>
              <w:t>0,1</w:t>
            </w:r>
          </w:p>
        </w:tc>
        <w:tc>
          <w:tcPr>
            <w:tcW w:w="600" w:type="dxa"/>
            <w:vAlign w:val="center"/>
          </w:tcPr>
          <w:p w14:paraId="2AA7B7BD" w14:textId="77777777" w:rsidR="00276B64" w:rsidRPr="00555EA1" w:rsidRDefault="00276B64" w:rsidP="007977C8">
            <w:pPr>
              <w:spacing w:after="0"/>
              <w:ind w:right="-130"/>
              <w:jc w:val="center"/>
              <w:rPr>
                <w:sz w:val="24"/>
                <w:szCs w:val="24"/>
                <w:lang w:val="ru-RU"/>
              </w:rPr>
            </w:pPr>
            <w:r w:rsidRPr="00555EA1">
              <w:rPr>
                <w:sz w:val="24"/>
                <w:szCs w:val="24"/>
                <w:lang w:val="ru-RU"/>
              </w:rPr>
              <w:t>0,1</w:t>
            </w:r>
          </w:p>
        </w:tc>
        <w:tc>
          <w:tcPr>
            <w:tcW w:w="600" w:type="dxa"/>
            <w:tcBorders>
              <w:right w:val="single" w:sz="12" w:space="0" w:color="auto"/>
            </w:tcBorders>
            <w:vAlign w:val="center"/>
          </w:tcPr>
          <w:p w14:paraId="7F409716" w14:textId="77777777" w:rsidR="00276B64" w:rsidRPr="00555EA1" w:rsidRDefault="00276B64" w:rsidP="007977C8">
            <w:pPr>
              <w:spacing w:after="0"/>
              <w:ind w:right="-130"/>
              <w:jc w:val="center"/>
              <w:rPr>
                <w:sz w:val="24"/>
                <w:szCs w:val="24"/>
                <w:lang w:val="ru-RU"/>
              </w:rPr>
            </w:pPr>
            <w:r w:rsidRPr="00555EA1">
              <w:rPr>
                <w:sz w:val="24"/>
                <w:szCs w:val="24"/>
                <w:lang w:val="ru-RU"/>
              </w:rPr>
              <w:t>0,15</w:t>
            </w:r>
          </w:p>
        </w:tc>
        <w:tc>
          <w:tcPr>
            <w:tcW w:w="600" w:type="dxa"/>
            <w:tcBorders>
              <w:left w:val="single" w:sz="12" w:space="0" w:color="auto"/>
            </w:tcBorders>
            <w:vAlign w:val="center"/>
          </w:tcPr>
          <w:p w14:paraId="6BF1277E" w14:textId="77777777" w:rsidR="00276B64" w:rsidRPr="00555EA1" w:rsidRDefault="00276B64" w:rsidP="007977C8">
            <w:pPr>
              <w:spacing w:after="0"/>
              <w:ind w:right="-130"/>
              <w:jc w:val="center"/>
              <w:rPr>
                <w:sz w:val="24"/>
                <w:szCs w:val="24"/>
                <w:lang w:val="ru-RU"/>
              </w:rPr>
            </w:pPr>
            <w:r w:rsidRPr="00555EA1">
              <w:rPr>
                <w:sz w:val="24"/>
                <w:szCs w:val="24"/>
                <w:lang w:val="ru-RU"/>
              </w:rPr>
              <w:t>0,1</w:t>
            </w:r>
          </w:p>
        </w:tc>
        <w:tc>
          <w:tcPr>
            <w:tcW w:w="600" w:type="dxa"/>
            <w:vAlign w:val="center"/>
          </w:tcPr>
          <w:p w14:paraId="1D84FA65" w14:textId="77777777" w:rsidR="00276B64" w:rsidRPr="00555EA1" w:rsidRDefault="00276B64" w:rsidP="007977C8">
            <w:pPr>
              <w:spacing w:after="0"/>
              <w:ind w:right="-130"/>
              <w:jc w:val="center"/>
              <w:rPr>
                <w:sz w:val="24"/>
                <w:szCs w:val="24"/>
                <w:lang w:val="ru-RU"/>
              </w:rPr>
            </w:pPr>
            <w:r w:rsidRPr="00555EA1">
              <w:rPr>
                <w:sz w:val="24"/>
                <w:szCs w:val="24"/>
                <w:lang w:val="ru-RU"/>
              </w:rPr>
              <w:t>0,1</w:t>
            </w:r>
          </w:p>
        </w:tc>
        <w:tc>
          <w:tcPr>
            <w:tcW w:w="602" w:type="dxa"/>
            <w:tcBorders>
              <w:right w:val="single" w:sz="12" w:space="0" w:color="auto"/>
            </w:tcBorders>
            <w:vAlign w:val="center"/>
          </w:tcPr>
          <w:p w14:paraId="1186C4A5" w14:textId="77777777" w:rsidR="00276B64" w:rsidRPr="00555EA1" w:rsidRDefault="00276B64" w:rsidP="007977C8">
            <w:pPr>
              <w:spacing w:after="0"/>
              <w:ind w:right="-130"/>
              <w:jc w:val="center"/>
              <w:rPr>
                <w:sz w:val="24"/>
                <w:szCs w:val="24"/>
                <w:lang w:val="ru-RU"/>
              </w:rPr>
            </w:pPr>
            <w:r w:rsidRPr="00555EA1">
              <w:rPr>
                <w:sz w:val="24"/>
                <w:szCs w:val="24"/>
                <w:lang w:val="ru-RU"/>
              </w:rPr>
              <w:t>0,15</w:t>
            </w:r>
          </w:p>
        </w:tc>
        <w:tc>
          <w:tcPr>
            <w:tcW w:w="595" w:type="dxa"/>
            <w:tcBorders>
              <w:left w:val="single" w:sz="12" w:space="0" w:color="auto"/>
            </w:tcBorders>
            <w:vAlign w:val="center"/>
          </w:tcPr>
          <w:p w14:paraId="7A329A25"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596" w:type="dxa"/>
            <w:vAlign w:val="center"/>
          </w:tcPr>
          <w:p w14:paraId="02508417"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649" w:type="dxa"/>
            <w:tcBorders>
              <w:right w:val="single" w:sz="12" w:space="0" w:color="auto"/>
            </w:tcBorders>
            <w:vAlign w:val="center"/>
          </w:tcPr>
          <w:p w14:paraId="65E82990"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543" w:type="dxa"/>
            <w:tcBorders>
              <w:left w:val="single" w:sz="12" w:space="0" w:color="auto"/>
            </w:tcBorders>
            <w:vAlign w:val="center"/>
          </w:tcPr>
          <w:p w14:paraId="168F76E6"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595" w:type="dxa"/>
            <w:vAlign w:val="center"/>
          </w:tcPr>
          <w:p w14:paraId="18D10A28"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596" w:type="dxa"/>
            <w:tcBorders>
              <w:right w:val="single" w:sz="12" w:space="0" w:color="auto"/>
            </w:tcBorders>
            <w:vAlign w:val="center"/>
          </w:tcPr>
          <w:p w14:paraId="267F67A4"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650" w:type="dxa"/>
            <w:tcBorders>
              <w:left w:val="single" w:sz="12" w:space="0" w:color="auto"/>
            </w:tcBorders>
            <w:vAlign w:val="center"/>
          </w:tcPr>
          <w:p w14:paraId="00B7C085"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650" w:type="dxa"/>
            <w:vAlign w:val="center"/>
          </w:tcPr>
          <w:p w14:paraId="24615BCD"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651" w:type="dxa"/>
            <w:tcBorders>
              <w:right w:val="single" w:sz="12" w:space="0" w:color="auto"/>
            </w:tcBorders>
            <w:vAlign w:val="center"/>
          </w:tcPr>
          <w:p w14:paraId="460B84C4"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756" w:type="dxa"/>
            <w:tcBorders>
              <w:left w:val="single" w:sz="12" w:space="0" w:color="auto"/>
            </w:tcBorders>
            <w:vAlign w:val="center"/>
          </w:tcPr>
          <w:p w14:paraId="42F12882"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804" w:type="dxa"/>
            <w:vAlign w:val="center"/>
          </w:tcPr>
          <w:p w14:paraId="38ABE888"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850" w:type="dxa"/>
            <w:tcBorders>
              <w:right w:val="single" w:sz="12" w:space="0" w:color="auto"/>
            </w:tcBorders>
            <w:vAlign w:val="center"/>
          </w:tcPr>
          <w:p w14:paraId="36047310"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2376" w:type="dxa"/>
            <w:tcBorders>
              <w:left w:val="single" w:sz="12" w:space="0" w:color="auto"/>
            </w:tcBorders>
            <w:vAlign w:val="center"/>
          </w:tcPr>
          <w:p w14:paraId="63BEF57E" w14:textId="77777777" w:rsidR="00276B64" w:rsidRPr="00555EA1" w:rsidRDefault="00276B64" w:rsidP="007977C8">
            <w:pPr>
              <w:spacing w:after="0"/>
              <w:ind w:left="142"/>
              <w:jc w:val="center"/>
              <w:rPr>
                <w:sz w:val="18"/>
                <w:szCs w:val="18"/>
                <w:lang w:val="ru-RU"/>
              </w:rPr>
            </w:pPr>
            <w:r w:rsidRPr="00555EA1">
              <w:rPr>
                <w:sz w:val="18"/>
                <w:szCs w:val="18"/>
                <w:lang w:val="ru-RU" w:eastAsia="ru-RU"/>
              </w:rPr>
              <w:t xml:space="preserve">Солона, без сторонніх присмаків і ароматів; сипуча без грудочок; біла з блиском; </w:t>
            </w:r>
            <w:r w:rsidRPr="00555EA1">
              <w:rPr>
                <w:sz w:val="18"/>
                <w:szCs w:val="18"/>
                <w:lang w:val="ru-RU"/>
              </w:rPr>
              <w:t>слабкий запах йоду;</w:t>
            </w:r>
            <w:r w:rsidRPr="00555EA1">
              <w:rPr>
                <w:sz w:val="18"/>
                <w:szCs w:val="18"/>
                <w:lang w:val="ru-RU" w:eastAsia="ru-RU"/>
              </w:rPr>
              <w:t xml:space="preserve"> розчинність у рідині повна.</w:t>
            </w:r>
          </w:p>
        </w:tc>
      </w:tr>
      <w:tr w:rsidR="00276B64" w:rsidRPr="00555EA1" w14:paraId="2B4E2912" w14:textId="77777777" w:rsidTr="007977C8">
        <w:trPr>
          <w:trHeight w:val="221"/>
          <w:jc w:val="center"/>
        </w:trPr>
        <w:tc>
          <w:tcPr>
            <w:tcW w:w="436" w:type="dxa"/>
            <w:tcBorders>
              <w:right w:val="single" w:sz="12" w:space="0" w:color="auto"/>
            </w:tcBorders>
            <w:vAlign w:val="center"/>
          </w:tcPr>
          <w:p w14:paraId="43565808" w14:textId="77777777" w:rsidR="00276B64" w:rsidRPr="00555EA1" w:rsidRDefault="00276B64" w:rsidP="007977C8">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627C166D" w14:textId="77777777" w:rsidR="00276B64" w:rsidRPr="00555EA1" w:rsidRDefault="00276B64" w:rsidP="007977C8">
            <w:pPr>
              <w:spacing w:after="0"/>
              <w:jc w:val="center"/>
              <w:rPr>
                <w:sz w:val="24"/>
                <w:szCs w:val="24"/>
                <w:lang w:val="ru-RU"/>
              </w:rPr>
            </w:pPr>
            <w:r w:rsidRPr="00555EA1">
              <w:rPr>
                <w:sz w:val="24"/>
                <w:szCs w:val="24"/>
                <w:lang w:val="ru-RU"/>
              </w:rPr>
              <w:t>Маса напівфабрикату:</w:t>
            </w:r>
          </w:p>
        </w:tc>
        <w:tc>
          <w:tcPr>
            <w:tcW w:w="601" w:type="dxa"/>
            <w:tcBorders>
              <w:left w:val="single" w:sz="12" w:space="0" w:color="auto"/>
            </w:tcBorders>
            <w:vAlign w:val="center"/>
          </w:tcPr>
          <w:p w14:paraId="4D75468A" w14:textId="77777777" w:rsidR="00276B64" w:rsidRPr="00555EA1" w:rsidRDefault="00276B64" w:rsidP="007977C8">
            <w:pPr>
              <w:spacing w:after="0"/>
              <w:ind w:right="-130"/>
              <w:jc w:val="center"/>
              <w:rPr>
                <w:sz w:val="24"/>
                <w:szCs w:val="24"/>
                <w:lang w:val="ru-RU"/>
              </w:rPr>
            </w:pPr>
          </w:p>
        </w:tc>
        <w:tc>
          <w:tcPr>
            <w:tcW w:w="600" w:type="dxa"/>
            <w:vAlign w:val="center"/>
          </w:tcPr>
          <w:p w14:paraId="271FE809" w14:textId="77777777" w:rsidR="00276B64" w:rsidRPr="00555EA1" w:rsidRDefault="00276B64" w:rsidP="007977C8">
            <w:pPr>
              <w:rPr>
                <w:sz w:val="24"/>
                <w:szCs w:val="24"/>
                <w:lang w:val="ru-RU"/>
              </w:rPr>
            </w:pPr>
          </w:p>
        </w:tc>
        <w:tc>
          <w:tcPr>
            <w:tcW w:w="600" w:type="dxa"/>
            <w:tcBorders>
              <w:right w:val="single" w:sz="12" w:space="0" w:color="auto"/>
            </w:tcBorders>
            <w:vAlign w:val="center"/>
          </w:tcPr>
          <w:p w14:paraId="0E157B30" w14:textId="77777777" w:rsidR="00276B64" w:rsidRPr="00555EA1" w:rsidRDefault="00276B64" w:rsidP="007977C8">
            <w:pPr>
              <w:spacing w:after="0"/>
              <w:rPr>
                <w:rFonts w:ascii="Calibri" w:hAnsi="Calibri"/>
                <w:sz w:val="20"/>
                <w:szCs w:val="20"/>
              </w:rPr>
            </w:pPr>
          </w:p>
        </w:tc>
        <w:tc>
          <w:tcPr>
            <w:tcW w:w="600" w:type="dxa"/>
            <w:tcBorders>
              <w:left w:val="single" w:sz="12" w:space="0" w:color="auto"/>
            </w:tcBorders>
            <w:vAlign w:val="center"/>
          </w:tcPr>
          <w:p w14:paraId="692392B6" w14:textId="77777777" w:rsidR="00276B64" w:rsidRPr="00555EA1" w:rsidRDefault="00276B64" w:rsidP="007977C8">
            <w:pPr>
              <w:spacing w:after="0"/>
              <w:ind w:right="-130"/>
              <w:jc w:val="center"/>
              <w:rPr>
                <w:sz w:val="24"/>
                <w:szCs w:val="24"/>
                <w:lang w:val="ru-RU"/>
              </w:rPr>
            </w:pPr>
            <w:r w:rsidRPr="00555EA1">
              <w:rPr>
                <w:sz w:val="24"/>
                <w:szCs w:val="24"/>
                <w:lang w:val="ru-RU"/>
              </w:rPr>
              <w:t>52</w:t>
            </w:r>
          </w:p>
        </w:tc>
        <w:tc>
          <w:tcPr>
            <w:tcW w:w="600" w:type="dxa"/>
            <w:vAlign w:val="center"/>
          </w:tcPr>
          <w:p w14:paraId="14C04BC0" w14:textId="77777777" w:rsidR="00276B64" w:rsidRPr="00555EA1" w:rsidRDefault="00276B64" w:rsidP="007977C8">
            <w:pPr>
              <w:spacing w:after="0"/>
              <w:ind w:right="-130"/>
              <w:jc w:val="center"/>
              <w:rPr>
                <w:sz w:val="24"/>
                <w:szCs w:val="24"/>
                <w:lang w:val="ru-RU"/>
              </w:rPr>
            </w:pPr>
            <w:r w:rsidRPr="00555EA1">
              <w:rPr>
                <w:sz w:val="24"/>
                <w:szCs w:val="24"/>
                <w:lang w:val="ru-RU"/>
              </w:rPr>
              <w:t>52</w:t>
            </w:r>
          </w:p>
        </w:tc>
        <w:tc>
          <w:tcPr>
            <w:tcW w:w="602" w:type="dxa"/>
            <w:tcBorders>
              <w:right w:val="single" w:sz="12" w:space="0" w:color="auto"/>
            </w:tcBorders>
            <w:vAlign w:val="center"/>
          </w:tcPr>
          <w:p w14:paraId="3026D35A" w14:textId="77777777" w:rsidR="00276B64" w:rsidRPr="00555EA1" w:rsidRDefault="00276B64" w:rsidP="007977C8">
            <w:pPr>
              <w:spacing w:after="0"/>
              <w:ind w:right="-130"/>
              <w:jc w:val="center"/>
              <w:rPr>
                <w:sz w:val="24"/>
                <w:szCs w:val="24"/>
                <w:lang w:val="ru-RU"/>
              </w:rPr>
            </w:pPr>
            <w:r w:rsidRPr="00555EA1">
              <w:rPr>
                <w:sz w:val="24"/>
                <w:szCs w:val="24"/>
                <w:lang w:val="ru-RU"/>
              </w:rPr>
              <w:t>69</w:t>
            </w:r>
          </w:p>
        </w:tc>
        <w:tc>
          <w:tcPr>
            <w:tcW w:w="595" w:type="dxa"/>
            <w:tcBorders>
              <w:left w:val="single" w:sz="12" w:space="0" w:color="auto"/>
            </w:tcBorders>
            <w:vAlign w:val="center"/>
          </w:tcPr>
          <w:p w14:paraId="5C86EBED" w14:textId="77777777" w:rsidR="00276B64" w:rsidRPr="00555EA1" w:rsidRDefault="00276B64" w:rsidP="007977C8">
            <w:pPr>
              <w:spacing w:after="0"/>
              <w:ind w:right="-130"/>
              <w:jc w:val="center"/>
              <w:rPr>
                <w:sz w:val="24"/>
                <w:szCs w:val="24"/>
                <w:lang w:val="ru-RU"/>
              </w:rPr>
            </w:pPr>
          </w:p>
        </w:tc>
        <w:tc>
          <w:tcPr>
            <w:tcW w:w="596" w:type="dxa"/>
            <w:vAlign w:val="center"/>
          </w:tcPr>
          <w:p w14:paraId="3F15C0D5" w14:textId="77777777" w:rsidR="00276B64" w:rsidRPr="00555EA1" w:rsidRDefault="00276B64" w:rsidP="007977C8">
            <w:pPr>
              <w:spacing w:after="0"/>
              <w:ind w:right="-130"/>
              <w:jc w:val="center"/>
              <w:rPr>
                <w:sz w:val="24"/>
                <w:szCs w:val="24"/>
                <w:lang w:val="ru-RU"/>
              </w:rPr>
            </w:pPr>
          </w:p>
        </w:tc>
        <w:tc>
          <w:tcPr>
            <w:tcW w:w="649" w:type="dxa"/>
            <w:tcBorders>
              <w:right w:val="single" w:sz="12" w:space="0" w:color="auto"/>
            </w:tcBorders>
            <w:vAlign w:val="center"/>
          </w:tcPr>
          <w:p w14:paraId="40938E22" w14:textId="77777777" w:rsidR="00276B64" w:rsidRPr="00555EA1" w:rsidRDefault="00276B64" w:rsidP="007977C8">
            <w:pPr>
              <w:spacing w:after="0"/>
              <w:ind w:right="-130"/>
              <w:jc w:val="center"/>
              <w:rPr>
                <w:sz w:val="24"/>
                <w:szCs w:val="24"/>
                <w:lang w:val="ru-RU"/>
              </w:rPr>
            </w:pPr>
          </w:p>
        </w:tc>
        <w:tc>
          <w:tcPr>
            <w:tcW w:w="543" w:type="dxa"/>
            <w:tcBorders>
              <w:left w:val="single" w:sz="12" w:space="0" w:color="auto"/>
            </w:tcBorders>
            <w:vAlign w:val="center"/>
          </w:tcPr>
          <w:p w14:paraId="77C0979F" w14:textId="77777777" w:rsidR="00276B64" w:rsidRPr="00555EA1" w:rsidRDefault="00276B64" w:rsidP="007977C8">
            <w:pPr>
              <w:spacing w:after="0"/>
              <w:ind w:right="-130"/>
              <w:jc w:val="center"/>
              <w:rPr>
                <w:sz w:val="24"/>
                <w:szCs w:val="24"/>
                <w:lang w:val="ru-RU"/>
              </w:rPr>
            </w:pPr>
          </w:p>
        </w:tc>
        <w:tc>
          <w:tcPr>
            <w:tcW w:w="595" w:type="dxa"/>
            <w:vAlign w:val="center"/>
          </w:tcPr>
          <w:p w14:paraId="3285B6D5" w14:textId="77777777" w:rsidR="00276B64" w:rsidRPr="00555EA1" w:rsidRDefault="00276B64" w:rsidP="007977C8">
            <w:pPr>
              <w:spacing w:after="0"/>
              <w:ind w:right="-130"/>
              <w:jc w:val="center"/>
              <w:rPr>
                <w:sz w:val="24"/>
                <w:szCs w:val="24"/>
                <w:lang w:val="ru-RU"/>
              </w:rPr>
            </w:pPr>
          </w:p>
        </w:tc>
        <w:tc>
          <w:tcPr>
            <w:tcW w:w="596" w:type="dxa"/>
            <w:tcBorders>
              <w:right w:val="single" w:sz="12" w:space="0" w:color="auto"/>
            </w:tcBorders>
            <w:vAlign w:val="center"/>
          </w:tcPr>
          <w:p w14:paraId="4EC3DDD3" w14:textId="77777777" w:rsidR="00276B64" w:rsidRPr="00555EA1" w:rsidRDefault="00276B64" w:rsidP="007977C8">
            <w:pPr>
              <w:spacing w:after="0"/>
              <w:ind w:right="-130"/>
              <w:jc w:val="center"/>
              <w:rPr>
                <w:sz w:val="24"/>
                <w:szCs w:val="24"/>
                <w:lang w:val="ru-RU"/>
              </w:rPr>
            </w:pPr>
          </w:p>
        </w:tc>
        <w:tc>
          <w:tcPr>
            <w:tcW w:w="650" w:type="dxa"/>
            <w:tcBorders>
              <w:left w:val="single" w:sz="12" w:space="0" w:color="auto"/>
            </w:tcBorders>
            <w:vAlign w:val="center"/>
          </w:tcPr>
          <w:p w14:paraId="4B21B654" w14:textId="77777777" w:rsidR="00276B64" w:rsidRPr="00555EA1" w:rsidRDefault="00276B64" w:rsidP="007977C8">
            <w:pPr>
              <w:spacing w:after="0"/>
              <w:ind w:right="-130"/>
              <w:jc w:val="center"/>
              <w:rPr>
                <w:sz w:val="24"/>
                <w:szCs w:val="24"/>
                <w:lang w:val="ru-RU"/>
              </w:rPr>
            </w:pPr>
          </w:p>
        </w:tc>
        <w:tc>
          <w:tcPr>
            <w:tcW w:w="650" w:type="dxa"/>
            <w:vAlign w:val="center"/>
          </w:tcPr>
          <w:p w14:paraId="675C83B6" w14:textId="77777777" w:rsidR="00276B64" w:rsidRPr="00555EA1" w:rsidRDefault="00276B64" w:rsidP="007977C8">
            <w:pPr>
              <w:spacing w:after="0"/>
              <w:ind w:right="-130"/>
              <w:jc w:val="center"/>
              <w:rPr>
                <w:sz w:val="24"/>
                <w:szCs w:val="24"/>
                <w:lang w:val="ru-RU"/>
              </w:rPr>
            </w:pPr>
          </w:p>
        </w:tc>
        <w:tc>
          <w:tcPr>
            <w:tcW w:w="651" w:type="dxa"/>
            <w:tcBorders>
              <w:right w:val="single" w:sz="12" w:space="0" w:color="auto"/>
            </w:tcBorders>
            <w:vAlign w:val="center"/>
          </w:tcPr>
          <w:p w14:paraId="6335DD18" w14:textId="77777777" w:rsidR="00276B64" w:rsidRPr="00555EA1" w:rsidRDefault="00276B64" w:rsidP="007977C8">
            <w:pPr>
              <w:spacing w:after="0"/>
              <w:ind w:right="-130"/>
              <w:jc w:val="center"/>
              <w:rPr>
                <w:sz w:val="24"/>
                <w:szCs w:val="24"/>
                <w:lang w:val="ru-RU"/>
              </w:rPr>
            </w:pPr>
          </w:p>
        </w:tc>
        <w:tc>
          <w:tcPr>
            <w:tcW w:w="756" w:type="dxa"/>
            <w:tcBorders>
              <w:left w:val="single" w:sz="12" w:space="0" w:color="auto"/>
            </w:tcBorders>
            <w:vAlign w:val="center"/>
          </w:tcPr>
          <w:p w14:paraId="246FC4DA" w14:textId="77777777" w:rsidR="00276B64" w:rsidRPr="00555EA1" w:rsidRDefault="00276B64" w:rsidP="007977C8">
            <w:pPr>
              <w:spacing w:after="0"/>
              <w:ind w:right="-130"/>
              <w:jc w:val="center"/>
              <w:rPr>
                <w:sz w:val="24"/>
                <w:szCs w:val="24"/>
                <w:lang w:val="ru-RU"/>
              </w:rPr>
            </w:pPr>
          </w:p>
        </w:tc>
        <w:tc>
          <w:tcPr>
            <w:tcW w:w="804" w:type="dxa"/>
            <w:vAlign w:val="center"/>
          </w:tcPr>
          <w:p w14:paraId="6EDF9E95" w14:textId="77777777" w:rsidR="00276B64" w:rsidRPr="00555EA1" w:rsidRDefault="00276B64" w:rsidP="007977C8">
            <w:pPr>
              <w:spacing w:after="0"/>
              <w:ind w:right="-130"/>
              <w:jc w:val="center"/>
              <w:rPr>
                <w:sz w:val="24"/>
                <w:szCs w:val="24"/>
                <w:lang w:val="ru-RU"/>
              </w:rPr>
            </w:pPr>
          </w:p>
        </w:tc>
        <w:tc>
          <w:tcPr>
            <w:tcW w:w="850" w:type="dxa"/>
            <w:tcBorders>
              <w:right w:val="single" w:sz="12" w:space="0" w:color="auto"/>
            </w:tcBorders>
            <w:vAlign w:val="center"/>
          </w:tcPr>
          <w:p w14:paraId="13D3AD99" w14:textId="77777777" w:rsidR="00276B64" w:rsidRPr="00555EA1" w:rsidRDefault="00276B64" w:rsidP="007977C8">
            <w:pPr>
              <w:spacing w:after="0"/>
              <w:ind w:right="-130"/>
              <w:jc w:val="center"/>
              <w:rPr>
                <w:sz w:val="24"/>
                <w:szCs w:val="24"/>
                <w:lang w:val="ru-RU"/>
              </w:rPr>
            </w:pPr>
          </w:p>
        </w:tc>
        <w:tc>
          <w:tcPr>
            <w:tcW w:w="2376" w:type="dxa"/>
            <w:tcBorders>
              <w:left w:val="single" w:sz="12" w:space="0" w:color="auto"/>
            </w:tcBorders>
            <w:vAlign w:val="center"/>
          </w:tcPr>
          <w:p w14:paraId="3AB7769D" w14:textId="77777777" w:rsidR="00276B64" w:rsidRPr="00555EA1" w:rsidRDefault="00276B64" w:rsidP="007977C8">
            <w:pPr>
              <w:rPr>
                <w:sz w:val="24"/>
                <w:szCs w:val="24"/>
                <w:lang w:val="ru-RU"/>
              </w:rPr>
            </w:pPr>
          </w:p>
        </w:tc>
      </w:tr>
      <w:tr w:rsidR="00276B64" w:rsidRPr="00555EA1" w14:paraId="2085F537" w14:textId="77777777" w:rsidTr="007977C8">
        <w:trPr>
          <w:trHeight w:val="221"/>
          <w:jc w:val="center"/>
        </w:trPr>
        <w:tc>
          <w:tcPr>
            <w:tcW w:w="436" w:type="dxa"/>
            <w:tcBorders>
              <w:right w:val="single" w:sz="12" w:space="0" w:color="auto"/>
            </w:tcBorders>
            <w:vAlign w:val="center"/>
          </w:tcPr>
          <w:p w14:paraId="708A6EAE" w14:textId="77777777" w:rsidR="00276B64" w:rsidRPr="00555EA1" w:rsidRDefault="00276B64" w:rsidP="007977C8">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09C4EC92" w14:textId="77777777" w:rsidR="00276B64" w:rsidRPr="00555EA1" w:rsidRDefault="00276B64" w:rsidP="007977C8">
            <w:pPr>
              <w:spacing w:after="0"/>
              <w:jc w:val="center"/>
              <w:rPr>
                <w:sz w:val="24"/>
                <w:szCs w:val="24"/>
                <w:lang w:val="ru-RU"/>
              </w:rPr>
            </w:pPr>
            <w:r w:rsidRPr="00555EA1">
              <w:rPr>
                <w:sz w:val="24"/>
                <w:szCs w:val="24"/>
                <w:lang w:val="ru-RU"/>
              </w:rPr>
              <w:t>Олія</w:t>
            </w:r>
          </w:p>
        </w:tc>
        <w:tc>
          <w:tcPr>
            <w:tcW w:w="601" w:type="dxa"/>
            <w:tcBorders>
              <w:left w:val="single" w:sz="12" w:space="0" w:color="auto"/>
            </w:tcBorders>
            <w:vAlign w:val="center"/>
          </w:tcPr>
          <w:p w14:paraId="62B44B1E" w14:textId="77777777" w:rsidR="00276B64" w:rsidRPr="00555EA1" w:rsidRDefault="00276B64" w:rsidP="007977C8">
            <w:pPr>
              <w:spacing w:after="0"/>
              <w:ind w:right="-130"/>
              <w:jc w:val="center"/>
              <w:rPr>
                <w:sz w:val="24"/>
                <w:szCs w:val="24"/>
                <w:lang w:val="ru-RU"/>
              </w:rPr>
            </w:pPr>
            <w:r w:rsidRPr="00555EA1">
              <w:rPr>
                <w:sz w:val="24"/>
                <w:szCs w:val="24"/>
                <w:lang w:val="ru-RU"/>
              </w:rPr>
              <w:t>2</w:t>
            </w:r>
          </w:p>
        </w:tc>
        <w:tc>
          <w:tcPr>
            <w:tcW w:w="600" w:type="dxa"/>
            <w:vAlign w:val="center"/>
          </w:tcPr>
          <w:p w14:paraId="39B2B2F0" w14:textId="77777777" w:rsidR="00276B64" w:rsidRPr="00555EA1" w:rsidRDefault="00276B64" w:rsidP="007977C8">
            <w:pPr>
              <w:spacing w:after="0"/>
              <w:ind w:right="-130"/>
              <w:jc w:val="center"/>
              <w:rPr>
                <w:sz w:val="24"/>
                <w:szCs w:val="24"/>
                <w:lang w:val="ru-RU"/>
              </w:rPr>
            </w:pPr>
            <w:r w:rsidRPr="00555EA1">
              <w:rPr>
                <w:sz w:val="24"/>
                <w:szCs w:val="24"/>
                <w:lang w:val="ru-RU"/>
              </w:rPr>
              <w:t>2</w:t>
            </w:r>
          </w:p>
        </w:tc>
        <w:tc>
          <w:tcPr>
            <w:tcW w:w="600" w:type="dxa"/>
            <w:tcBorders>
              <w:right w:val="single" w:sz="12" w:space="0" w:color="auto"/>
            </w:tcBorders>
            <w:vAlign w:val="center"/>
          </w:tcPr>
          <w:p w14:paraId="17877064" w14:textId="77777777" w:rsidR="00276B64" w:rsidRPr="00555EA1" w:rsidRDefault="00276B64" w:rsidP="007977C8">
            <w:pPr>
              <w:spacing w:after="0"/>
              <w:ind w:right="-130"/>
              <w:jc w:val="center"/>
              <w:rPr>
                <w:sz w:val="24"/>
                <w:szCs w:val="24"/>
                <w:lang w:val="ru-RU"/>
              </w:rPr>
            </w:pPr>
            <w:r w:rsidRPr="00555EA1">
              <w:rPr>
                <w:sz w:val="24"/>
                <w:szCs w:val="24"/>
                <w:lang w:val="ru-RU"/>
              </w:rPr>
              <w:t>2,5</w:t>
            </w:r>
          </w:p>
        </w:tc>
        <w:tc>
          <w:tcPr>
            <w:tcW w:w="600" w:type="dxa"/>
            <w:tcBorders>
              <w:left w:val="single" w:sz="12" w:space="0" w:color="auto"/>
            </w:tcBorders>
            <w:vAlign w:val="center"/>
          </w:tcPr>
          <w:p w14:paraId="41EF5F94" w14:textId="77777777" w:rsidR="00276B64" w:rsidRPr="00555EA1" w:rsidRDefault="00276B64" w:rsidP="007977C8">
            <w:pPr>
              <w:spacing w:after="0"/>
              <w:ind w:right="-130"/>
              <w:jc w:val="center"/>
              <w:rPr>
                <w:sz w:val="24"/>
                <w:szCs w:val="24"/>
                <w:lang w:val="ru-RU"/>
              </w:rPr>
            </w:pPr>
            <w:r w:rsidRPr="00555EA1">
              <w:rPr>
                <w:sz w:val="24"/>
                <w:szCs w:val="24"/>
                <w:lang w:val="ru-RU"/>
              </w:rPr>
              <w:t>2</w:t>
            </w:r>
          </w:p>
        </w:tc>
        <w:tc>
          <w:tcPr>
            <w:tcW w:w="600" w:type="dxa"/>
            <w:vAlign w:val="center"/>
          </w:tcPr>
          <w:p w14:paraId="173293E6" w14:textId="77777777" w:rsidR="00276B64" w:rsidRPr="00555EA1" w:rsidRDefault="00276B64" w:rsidP="007977C8">
            <w:pPr>
              <w:spacing w:after="0"/>
              <w:ind w:right="-130"/>
              <w:jc w:val="center"/>
              <w:rPr>
                <w:sz w:val="24"/>
                <w:szCs w:val="24"/>
                <w:lang w:val="ru-RU"/>
              </w:rPr>
            </w:pPr>
            <w:r w:rsidRPr="00555EA1">
              <w:rPr>
                <w:sz w:val="24"/>
                <w:szCs w:val="24"/>
                <w:lang w:val="ru-RU"/>
              </w:rPr>
              <w:t>2</w:t>
            </w:r>
          </w:p>
        </w:tc>
        <w:tc>
          <w:tcPr>
            <w:tcW w:w="602" w:type="dxa"/>
            <w:tcBorders>
              <w:right w:val="single" w:sz="12" w:space="0" w:color="auto"/>
            </w:tcBorders>
            <w:vAlign w:val="center"/>
          </w:tcPr>
          <w:p w14:paraId="0A609DF3" w14:textId="77777777" w:rsidR="00276B64" w:rsidRPr="00555EA1" w:rsidRDefault="00276B64" w:rsidP="007977C8">
            <w:pPr>
              <w:spacing w:after="0"/>
              <w:ind w:right="-130"/>
              <w:jc w:val="center"/>
              <w:rPr>
                <w:sz w:val="24"/>
                <w:szCs w:val="24"/>
                <w:lang w:val="ru-RU"/>
              </w:rPr>
            </w:pPr>
            <w:r w:rsidRPr="00555EA1">
              <w:rPr>
                <w:sz w:val="24"/>
                <w:szCs w:val="24"/>
                <w:lang w:val="ru-RU"/>
              </w:rPr>
              <w:t>2,5</w:t>
            </w:r>
          </w:p>
        </w:tc>
        <w:tc>
          <w:tcPr>
            <w:tcW w:w="595" w:type="dxa"/>
            <w:tcBorders>
              <w:left w:val="single" w:sz="12" w:space="0" w:color="auto"/>
            </w:tcBorders>
            <w:vAlign w:val="center"/>
          </w:tcPr>
          <w:p w14:paraId="37981A04"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vAlign w:val="center"/>
          </w:tcPr>
          <w:p w14:paraId="612AE1C5"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649" w:type="dxa"/>
            <w:tcBorders>
              <w:right w:val="single" w:sz="12" w:space="0" w:color="auto"/>
            </w:tcBorders>
            <w:vAlign w:val="center"/>
          </w:tcPr>
          <w:p w14:paraId="452425FF"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43" w:type="dxa"/>
            <w:tcBorders>
              <w:left w:val="single" w:sz="12" w:space="0" w:color="auto"/>
            </w:tcBorders>
            <w:vAlign w:val="center"/>
          </w:tcPr>
          <w:p w14:paraId="16D282E7" w14:textId="77777777" w:rsidR="00276B64" w:rsidRPr="00555EA1" w:rsidRDefault="00276B64" w:rsidP="007977C8">
            <w:pPr>
              <w:spacing w:after="0"/>
              <w:ind w:right="-130"/>
              <w:jc w:val="center"/>
              <w:rPr>
                <w:sz w:val="24"/>
                <w:szCs w:val="24"/>
                <w:lang w:val="ru-RU"/>
              </w:rPr>
            </w:pPr>
            <w:r w:rsidRPr="00555EA1">
              <w:rPr>
                <w:sz w:val="24"/>
                <w:szCs w:val="24"/>
                <w:lang w:val="ru-RU"/>
              </w:rPr>
              <w:t>2,00</w:t>
            </w:r>
          </w:p>
        </w:tc>
        <w:tc>
          <w:tcPr>
            <w:tcW w:w="595" w:type="dxa"/>
            <w:vAlign w:val="center"/>
          </w:tcPr>
          <w:p w14:paraId="24F49489" w14:textId="77777777" w:rsidR="00276B64" w:rsidRPr="00555EA1" w:rsidRDefault="00276B64" w:rsidP="007977C8">
            <w:pPr>
              <w:spacing w:after="0"/>
              <w:ind w:right="-130"/>
              <w:jc w:val="center"/>
              <w:rPr>
                <w:sz w:val="24"/>
                <w:szCs w:val="24"/>
                <w:lang w:val="ru-RU"/>
              </w:rPr>
            </w:pPr>
            <w:r w:rsidRPr="00555EA1">
              <w:rPr>
                <w:sz w:val="24"/>
                <w:szCs w:val="24"/>
                <w:lang w:val="ru-RU"/>
              </w:rPr>
              <w:t>2,00</w:t>
            </w:r>
          </w:p>
        </w:tc>
        <w:tc>
          <w:tcPr>
            <w:tcW w:w="596" w:type="dxa"/>
            <w:tcBorders>
              <w:right w:val="single" w:sz="12" w:space="0" w:color="auto"/>
            </w:tcBorders>
            <w:vAlign w:val="center"/>
          </w:tcPr>
          <w:p w14:paraId="55F32396" w14:textId="77777777" w:rsidR="00276B64" w:rsidRPr="00555EA1" w:rsidRDefault="00276B64" w:rsidP="007977C8">
            <w:pPr>
              <w:spacing w:after="0"/>
              <w:ind w:right="-130"/>
              <w:jc w:val="center"/>
              <w:rPr>
                <w:sz w:val="24"/>
                <w:szCs w:val="24"/>
                <w:lang w:val="ru-RU"/>
              </w:rPr>
            </w:pPr>
            <w:r w:rsidRPr="00555EA1">
              <w:rPr>
                <w:sz w:val="24"/>
                <w:szCs w:val="24"/>
                <w:lang w:val="ru-RU"/>
              </w:rPr>
              <w:t>2,50</w:t>
            </w:r>
          </w:p>
        </w:tc>
        <w:tc>
          <w:tcPr>
            <w:tcW w:w="650" w:type="dxa"/>
            <w:tcBorders>
              <w:left w:val="single" w:sz="12" w:space="0" w:color="auto"/>
            </w:tcBorders>
            <w:vAlign w:val="center"/>
          </w:tcPr>
          <w:p w14:paraId="6BA906D5"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650" w:type="dxa"/>
            <w:vAlign w:val="center"/>
          </w:tcPr>
          <w:p w14:paraId="4E78154F"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651" w:type="dxa"/>
            <w:tcBorders>
              <w:right w:val="single" w:sz="12" w:space="0" w:color="auto"/>
            </w:tcBorders>
            <w:vAlign w:val="center"/>
          </w:tcPr>
          <w:p w14:paraId="6FD66252"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756" w:type="dxa"/>
            <w:tcBorders>
              <w:left w:val="single" w:sz="12" w:space="0" w:color="auto"/>
            </w:tcBorders>
            <w:vAlign w:val="center"/>
          </w:tcPr>
          <w:p w14:paraId="0E86CFD7" w14:textId="77777777" w:rsidR="00276B64" w:rsidRPr="00555EA1" w:rsidRDefault="00276B64" w:rsidP="007977C8">
            <w:pPr>
              <w:spacing w:after="0"/>
              <w:ind w:right="-130"/>
              <w:jc w:val="center"/>
              <w:rPr>
                <w:sz w:val="24"/>
                <w:szCs w:val="24"/>
                <w:lang w:val="ru-RU"/>
              </w:rPr>
            </w:pPr>
            <w:r w:rsidRPr="00555EA1">
              <w:rPr>
                <w:sz w:val="24"/>
                <w:szCs w:val="24"/>
                <w:lang w:val="ru-RU"/>
              </w:rPr>
              <w:t>17,98</w:t>
            </w:r>
          </w:p>
        </w:tc>
        <w:tc>
          <w:tcPr>
            <w:tcW w:w="804" w:type="dxa"/>
            <w:vAlign w:val="center"/>
          </w:tcPr>
          <w:p w14:paraId="64E01BE2" w14:textId="77777777" w:rsidR="00276B64" w:rsidRPr="00555EA1" w:rsidRDefault="00276B64" w:rsidP="007977C8">
            <w:pPr>
              <w:spacing w:after="0"/>
              <w:ind w:right="-130"/>
              <w:jc w:val="center"/>
              <w:rPr>
                <w:sz w:val="24"/>
                <w:szCs w:val="24"/>
                <w:lang w:val="ru-RU"/>
              </w:rPr>
            </w:pPr>
            <w:r w:rsidRPr="00555EA1">
              <w:rPr>
                <w:sz w:val="24"/>
                <w:szCs w:val="24"/>
                <w:lang w:val="ru-RU"/>
              </w:rPr>
              <w:t>17,98</w:t>
            </w:r>
          </w:p>
        </w:tc>
        <w:tc>
          <w:tcPr>
            <w:tcW w:w="850" w:type="dxa"/>
            <w:tcBorders>
              <w:right w:val="single" w:sz="12" w:space="0" w:color="auto"/>
            </w:tcBorders>
            <w:vAlign w:val="center"/>
          </w:tcPr>
          <w:p w14:paraId="049A9076" w14:textId="77777777" w:rsidR="00276B64" w:rsidRPr="00555EA1" w:rsidRDefault="00276B64" w:rsidP="007977C8">
            <w:pPr>
              <w:spacing w:after="0"/>
              <w:ind w:right="-130"/>
              <w:jc w:val="center"/>
              <w:rPr>
                <w:sz w:val="24"/>
                <w:szCs w:val="24"/>
                <w:lang w:val="ru-RU"/>
              </w:rPr>
            </w:pPr>
            <w:r w:rsidRPr="00555EA1">
              <w:rPr>
                <w:sz w:val="24"/>
                <w:szCs w:val="24"/>
                <w:lang w:val="ru-RU"/>
              </w:rPr>
              <w:t>22,48</w:t>
            </w:r>
          </w:p>
        </w:tc>
        <w:tc>
          <w:tcPr>
            <w:tcW w:w="2376" w:type="dxa"/>
            <w:tcBorders>
              <w:left w:val="single" w:sz="12" w:space="0" w:color="auto"/>
            </w:tcBorders>
            <w:vAlign w:val="center"/>
          </w:tcPr>
          <w:p w14:paraId="38A4ACCD" w14:textId="77777777" w:rsidR="00276B64" w:rsidRPr="00555EA1" w:rsidRDefault="00276B64" w:rsidP="007977C8">
            <w:pPr>
              <w:spacing w:after="0"/>
              <w:ind w:left="142"/>
              <w:jc w:val="center"/>
              <w:rPr>
                <w:sz w:val="18"/>
                <w:szCs w:val="18"/>
                <w:lang w:val="ru-RU"/>
              </w:rPr>
            </w:pPr>
            <w:r w:rsidRPr="00555EA1">
              <w:rPr>
                <w:sz w:val="18"/>
                <w:szCs w:val="18"/>
                <w:lang w:val="ru-RU"/>
              </w:rPr>
              <w:t>Золотисто-жовтого кольору, без стороннього запаху, присмаку і гіркоти.</w:t>
            </w:r>
          </w:p>
        </w:tc>
      </w:tr>
      <w:tr w:rsidR="00276B64" w:rsidRPr="00555EA1" w14:paraId="48C38EC8" w14:textId="77777777" w:rsidTr="007977C8">
        <w:trPr>
          <w:trHeight w:val="221"/>
          <w:jc w:val="center"/>
        </w:trPr>
        <w:tc>
          <w:tcPr>
            <w:tcW w:w="436" w:type="dxa"/>
            <w:tcBorders>
              <w:right w:val="single" w:sz="12" w:space="0" w:color="auto"/>
            </w:tcBorders>
            <w:vAlign w:val="center"/>
          </w:tcPr>
          <w:p w14:paraId="4E1CF00F" w14:textId="77777777" w:rsidR="00276B64" w:rsidRPr="00555EA1" w:rsidRDefault="00276B64" w:rsidP="007977C8">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47324850" w14:textId="77777777" w:rsidR="00276B64" w:rsidRPr="00555EA1" w:rsidRDefault="00276B64" w:rsidP="007977C8">
            <w:pPr>
              <w:spacing w:after="0"/>
              <w:jc w:val="center"/>
              <w:rPr>
                <w:b/>
                <w:bCs/>
                <w:sz w:val="24"/>
                <w:szCs w:val="24"/>
                <w:lang w:val="ru-RU"/>
              </w:rPr>
            </w:pPr>
            <w:r w:rsidRPr="00555EA1">
              <w:rPr>
                <w:b/>
                <w:bCs/>
                <w:sz w:val="24"/>
                <w:szCs w:val="24"/>
                <w:lang w:val="ru-RU"/>
              </w:rPr>
              <w:t>ВИХІД</w:t>
            </w:r>
          </w:p>
        </w:tc>
        <w:tc>
          <w:tcPr>
            <w:tcW w:w="601" w:type="dxa"/>
            <w:tcBorders>
              <w:left w:val="single" w:sz="12" w:space="0" w:color="auto"/>
            </w:tcBorders>
            <w:vAlign w:val="center"/>
          </w:tcPr>
          <w:p w14:paraId="6F0D0F3C" w14:textId="77777777" w:rsidR="00276B64" w:rsidRPr="00555EA1" w:rsidRDefault="00276B64" w:rsidP="007977C8">
            <w:pPr>
              <w:spacing w:after="0"/>
              <w:ind w:right="-130"/>
              <w:jc w:val="center"/>
              <w:rPr>
                <w:b/>
                <w:bCs/>
                <w:sz w:val="24"/>
                <w:szCs w:val="24"/>
                <w:lang w:val="ru-RU"/>
              </w:rPr>
            </w:pPr>
          </w:p>
        </w:tc>
        <w:tc>
          <w:tcPr>
            <w:tcW w:w="600" w:type="dxa"/>
            <w:vAlign w:val="center"/>
          </w:tcPr>
          <w:p w14:paraId="630E5965" w14:textId="77777777" w:rsidR="00276B64" w:rsidRPr="00555EA1" w:rsidRDefault="00276B64" w:rsidP="007977C8">
            <w:pPr>
              <w:rPr>
                <w:b/>
                <w:bCs/>
                <w:sz w:val="24"/>
                <w:szCs w:val="24"/>
                <w:lang w:val="ru-RU"/>
              </w:rPr>
            </w:pPr>
          </w:p>
        </w:tc>
        <w:tc>
          <w:tcPr>
            <w:tcW w:w="600" w:type="dxa"/>
            <w:tcBorders>
              <w:right w:val="single" w:sz="12" w:space="0" w:color="auto"/>
            </w:tcBorders>
            <w:vAlign w:val="center"/>
          </w:tcPr>
          <w:p w14:paraId="38886769" w14:textId="77777777" w:rsidR="00276B64" w:rsidRPr="00555EA1" w:rsidRDefault="00276B64" w:rsidP="007977C8">
            <w:pPr>
              <w:spacing w:after="0"/>
              <w:rPr>
                <w:rFonts w:ascii="Calibri" w:hAnsi="Calibri"/>
                <w:sz w:val="20"/>
                <w:szCs w:val="20"/>
              </w:rPr>
            </w:pPr>
          </w:p>
        </w:tc>
        <w:tc>
          <w:tcPr>
            <w:tcW w:w="600" w:type="dxa"/>
            <w:tcBorders>
              <w:left w:val="single" w:sz="12" w:space="0" w:color="auto"/>
            </w:tcBorders>
            <w:vAlign w:val="center"/>
          </w:tcPr>
          <w:p w14:paraId="63F3FA50"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45</w:t>
            </w:r>
          </w:p>
        </w:tc>
        <w:tc>
          <w:tcPr>
            <w:tcW w:w="600" w:type="dxa"/>
            <w:vAlign w:val="center"/>
          </w:tcPr>
          <w:p w14:paraId="21D6C0BB"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45</w:t>
            </w:r>
          </w:p>
        </w:tc>
        <w:tc>
          <w:tcPr>
            <w:tcW w:w="602" w:type="dxa"/>
            <w:tcBorders>
              <w:right w:val="single" w:sz="12" w:space="0" w:color="auto"/>
            </w:tcBorders>
            <w:vAlign w:val="center"/>
          </w:tcPr>
          <w:p w14:paraId="46AC8E77"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60</w:t>
            </w:r>
          </w:p>
        </w:tc>
        <w:tc>
          <w:tcPr>
            <w:tcW w:w="595" w:type="dxa"/>
            <w:tcBorders>
              <w:left w:val="single" w:sz="12" w:space="0" w:color="auto"/>
            </w:tcBorders>
            <w:vAlign w:val="center"/>
          </w:tcPr>
          <w:p w14:paraId="64E23E79"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10,2</w:t>
            </w:r>
          </w:p>
        </w:tc>
        <w:tc>
          <w:tcPr>
            <w:tcW w:w="596" w:type="dxa"/>
            <w:vAlign w:val="center"/>
          </w:tcPr>
          <w:p w14:paraId="5683A097"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10,2</w:t>
            </w:r>
          </w:p>
        </w:tc>
        <w:tc>
          <w:tcPr>
            <w:tcW w:w="649" w:type="dxa"/>
            <w:tcBorders>
              <w:right w:val="single" w:sz="12" w:space="0" w:color="auto"/>
            </w:tcBorders>
            <w:vAlign w:val="center"/>
          </w:tcPr>
          <w:p w14:paraId="12B4ABA2"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13,6</w:t>
            </w:r>
          </w:p>
        </w:tc>
        <w:tc>
          <w:tcPr>
            <w:tcW w:w="543" w:type="dxa"/>
            <w:tcBorders>
              <w:left w:val="single" w:sz="12" w:space="0" w:color="auto"/>
            </w:tcBorders>
            <w:vAlign w:val="center"/>
          </w:tcPr>
          <w:p w14:paraId="3829131C"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4,4</w:t>
            </w:r>
          </w:p>
        </w:tc>
        <w:tc>
          <w:tcPr>
            <w:tcW w:w="595" w:type="dxa"/>
            <w:vAlign w:val="center"/>
          </w:tcPr>
          <w:p w14:paraId="1ACEE7ED"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4,4</w:t>
            </w:r>
          </w:p>
        </w:tc>
        <w:tc>
          <w:tcPr>
            <w:tcW w:w="596" w:type="dxa"/>
            <w:tcBorders>
              <w:right w:val="single" w:sz="12" w:space="0" w:color="auto"/>
            </w:tcBorders>
            <w:vAlign w:val="center"/>
          </w:tcPr>
          <w:p w14:paraId="0EA41EE8"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5,7</w:t>
            </w:r>
          </w:p>
        </w:tc>
        <w:tc>
          <w:tcPr>
            <w:tcW w:w="650" w:type="dxa"/>
            <w:tcBorders>
              <w:left w:val="single" w:sz="12" w:space="0" w:color="auto"/>
            </w:tcBorders>
            <w:vAlign w:val="center"/>
          </w:tcPr>
          <w:p w14:paraId="49425969"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5,7</w:t>
            </w:r>
          </w:p>
        </w:tc>
        <w:tc>
          <w:tcPr>
            <w:tcW w:w="650" w:type="dxa"/>
            <w:vAlign w:val="center"/>
          </w:tcPr>
          <w:p w14:paraId="116CF4A7"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5,7</w:t>
            </w:r>
          </w:p>
        </w:tc>
        <w:tc>
          <w:tcPr>
            <w:tcW w:w="651" w:type="dxa"/>
            <w:tcBorders>
              <w:right w:val="single" w:sz="12" w:space="0" w:color="auto"/>
            </w:tcBorders>
            <w:vAlign w:val="center"/>
          </w:tcPr>
          <w:p w14:paraId="1BF2668A"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7,5</w:t>
            </w:r>
          </w:p>
        </w:tc>
        <w:tc>
          <w:tcPr>
            <w:tcW w:w="756" w:type="dxa"/>
            <w:tcBorders>
              <w:left w:val="single" w:sz="12" w:space="0" w:color="auto"/>
            </w:tcBorders>
            <w:vAlign w:val="center"/>
          </w:tcPr>
          <w:p w14:paraId="3D5474A1"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104</w:t>
            </w:r>
          </w:p>
        </w:tc>
        <w:tc>
          <w:tcPr>
            <w:tcW w:w="804" w:type="dxa"/>
            <w:vAlign w:val="center"/>
          </w:tcPr>
          <w:p w14:paraId="6C0B1CAD"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104</w:t>
            </w:r>
          </w:p>
        </w:tc>
        <w:tc>
          <w:tcPr>
            <w:tcW w:w="850" w:type="dxa"/>
            <w:tcBorders>
              <w:right w:val="single" w:sz="12" w:space="0" w:color="auto"/>
            </w:tcBorders>
            <w:vAlign w:val="center"/>
          </w:tcPr>
          <w:p w14:paraId="01581109"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135</w:t>
            </w:r>
          </w:p>
        </w:tc>
        <w:tc>
          <w:tcPr>
            <w:tcW w:w="2376" w:type="dxa"/>
            <w:tcBorders>
              <w:left w:val="single" w:sz="12" w:space="0" w:color="auto"/>
            </w:tcBorders>
            <w:vAlign w:val="center"/>
          </w:tcPr>
          <w:p w14:paraId="2A92473C" w14:textId="77777777" w:rsidR="00276B64" w:rsidRPr="00555EA1" w:rsidRDefault="00276B64" w:rsidP="007977C8">
            <w:pPr>
              <w:rPr>
                <w:b/>
                <w:bCs/>
                <w:sz w:val="24"/>
                <w:szCs w:val="24"/>
                <w:lang w:val="ru-RU"/>
              </w:rPr>
            </w:pPr>
          </w:p>
        </w:tc>
      </w:tr>
    </w:tbl>
    <w:p w14:paraId="114966AA" w14:textId="77777777" w:rsidR="00276B64" w:rsidRPr="00555EA1" w:rsidRDefault="00276B64" w:rsidP="00276B64">
      <w:pPr>
        <w:widowControl w:val="0"/>
        <w:spacing w:after="0" w:line="276" w:lineRule="auto"/>
        <w:rPr>
          <w:b/>
          <w:sz w:val="24"/>
          <w:szCs w:val="24"/>
          <w:lang w:eastAsia="ru-RU"/>
        </w:rPr>
      </w:pPr>
    </w:p>
    <w:p w14:paraId="47F43504"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7EA2A933" w14:textId="77777777" w:rsidR="00276B64" w:rsidRPr="00555EA1" w:rsidRDefault="00276B64" w:rsidP="00276B64">
      <w:pPr>
        <w:spacing w:after="0" w:line="240" w:lineRule="auto"/>
        <w:ind w:firstLine="567"/>
        <w:jc w:val="both"/>
        <w:rPr>
          <w:sz w:val="24"/>
          <w:szCs w:val="24"/>
          <w:lang w:eastAsia="ru-RU"/>
        </w:rPr>
      </w:pPr>
      <w:r w:rsidRPr="00555EA1">
        <w:rPr>
          <w:sz w:val="23"/>
          <w:szCs w:val="23"/>
          <w:lang w:eastAsia="ru-RU"/>
        </w:rPr>
        <w:t xml:space="preserve">Куряче філе нарізають на продовгуваті смужки та солять. Оброблені яйця збивають. Підготовлені шматочки курячого м’яса спочатку обвалюють у борошні, потім у яйці і наприкінці – у панірувальних сухарях </w:t>
      </w:r>
      <w:r w:rsidRPr="00555EA1">
        <w:rPr>
          <w:sz w:val="24"/>
          <w:szCs w:val="24"/>
          <w:lang w:eastAsia="ru-RU"/>
        </w:rPr>
        <w:t>та злегка обсмажують з обох боків до утворення рум’яної скоринки на сковороді з олією нагрітою до 150-160º С. Обсмажені палички викладають на деко та доводять до готовності в духовій шафі за температури 180-200 ºС (13-15 хв).</w:t>
      </w:r>
    </w:p>
    <w:p w14:paraId="4142060F" w14:textId="77777777" w:rsidR="00276B64" w:rsidRPr="00555EA1" w:rsidRDefault="00276B64" w:rsidP="00276B64">
      <w:pPr>
        <w:widowControl w:val="0"/>
        <w:spacing w:after="0" w:line="240" w:lineRule="auto"/>
        <w:ind w:firstLine="567"/>
        <w:jc w:val="both"/>
        <w:rPr>
          <w:sz w:val="24"/>
          <w:szCs w:val="24"/>
        </w:rPr>
      </w:pPr>
      <w:r w:rsidRPr="00555EA1">
        <w:rPr>
          <w:sz w:val="24"/>
          <w:szCs w:val="24"/>
        </w:rPr>
        <w:t xml:space="preserve">Подають на мілкій закусочній тарілці при температурі 65 </w:t>
      </w:r>
      <w:r w:rsidRPr="00555EA1">
        <w:rPr>
          <w:rFonts w:ascii="Cambria Math" w:hAnsi="Cambria Math" w:cs="Cambria Math"/>
          <w:sz w:val="24"/>
          <w:szCs w:val="24"/>
        </w:rPr>
        <w:t>⁰</w:t>
      </w:r>
      <w:r w:rsidRPr="00555EA1">
        <w:rPr>
          <w:sz w:val="24"/>
          <w:szCs w:val="24"/>
        </w:rPr>
        <w:t>С разом з гарніром.</w:t>
      </w:r>
    </w:p>
    <w:p w14:paraId="1CEF4318" w14:textId="77777777" w:rsidR="00276B64" w:rsidRPr="00555EA1" w:rsidRDefault="00276B64" w:rsidP="00276B64">
      <w:pPr>
        <w:widowControl w:val="0"/>
        <w:spacing w:after="0" w:line="240" w:lineRule="auto"/>
        <w:ind w:firstLine="567"/>
        <w:jc w:val="both"/>
        <w:rPr>
          <w:sz w:val="24"/>
          <w:szCs w:val="24"/>
          <w:lang w:eastAsia="ru-RU"/>
        </w:rPr>
      </w:pPr>
    </w:p>
    <w:p w14:paraId="21EDBACD"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3823FE19" w14:textId="77777777" w:rsidR="00276B64" w:rsidRPr="00555EA1" w:rsidRDefault="00276B64" w:rsidP="00276B64">
      <w:pPr>
        <w:widowControl w:val="0"/>
        <w:spacing w:after="0" w:line="240" w:lineRule="auto"/>
        <w:ind w:firstLine="567"/>
        <w:jc w:val="center"/>
        <w:rPr>
          <w:b/>
          <w:sz w:val="16"/>
          <w:szCs w:val="16"/>
          <w:lang w:eastAsia="ru-RU"/>
        </w:rPr>
      </w:pPr>
    </w:p>
    <w:p w14:paraId="57D7E4B0" w14:textId="77777777" w:rsidR="00276B64" w:rsidRPr="00555EA1" w:rsidRDefault="00276B64" w:rsidP="00276B64">
      <w:pPr>
        <w:shd w:val="clear" w:color="auto" w:fill="FFFFFF"/>
        <w:spacing w:after="0" w:line="240" w:lineRule="auto"/>
        <w:ind w:firstLine="567"/>
        <w:rPr>
          <w:b/>
          <w:sz w:val="24"/>
          <w:szCs w:val="24"/>
          <w:lang w:eastAsia="ru-RU"/>
        </w:rPr>
      </w:pPr>
      <w:r w:rsidRPr="00555EA1">
        <w:rPr>
          <w:b/>
          <w:sz w:val="24"/>
          <w:szCs w:val="24"/>
          <w:lang w:eastAsia="ru-RU"/>
        </w:rPr>
        <w:t>Зовнішній вигляд</w:t>
      </w:r>
      <w:r w:rsidRPr="00555EA1">
        <w:rPr>
          <w:sz w:val="24"/>
          <w:szCs w:val="24"/>
          <w:lang w:eastAsia="ru-RU"/>
        </w:rPr>
        <w:t xml:space="preserve">  – </w:t>
      </w:r>
      <w:r w:rsidRPr="00555EA1">
        <w:rPr>
          <w:rFonts w:ascii="YS Text" w:hAnsi="YS Text"/>
          <w:sz w:val="23"/>
          <w:szCs w:val="23"/>
          <w:lang w:eastAsia="ru-RU"/>
        </w:rPr>
        <w:t>вироби овально-приплюснутої форми,</w:t>
      </w:r>
      <w:r w:rsidRPr="00555EA1">
        <w:rPr>
          <w:rFonts w:ascii="Calibri" w:hAnsi="Calibri"/>
          <w:sz w:val="23"/>
          <w:szCs w:val="23"/>
          <w:lang w:eastAsia="ru-RU"/>
        </w:rPr>
        <w:t xml:space="preserve"> </w:t>
      </w:r>
      <w:r w:rsidRPr="00555EA1">
        <w:rPr>
          <w:rFonts w:ascii="YS Text" w:hAnsi="YS Text"/>
          <w:sz w:val="23"/>
          <w:szCs w:val="23"/>
          <w:lang w:eastAsia="ru-RU"/>
        </w:rPr>
        <w:t>рівномірно паніровані, без тріщин,</w:t>
      </w:r>
      <w:r w:rsidRPr="00555EA1">
        <w:rPr>
          <w:rFonts w:ascii="Calibri" w:hAnsi="Calibri"/>
          <w:sz w:val="23"/>
          <w:szCs w:val="23"/>
          <w:lang w:eastAsia="ru-RU"/>
        </w:rPr>
        <w:t xml:space="preserve"> </w:t>
      </w:r>
      <w:r w:rsidRPr="00555EA1">
        <w:rPr>
          <w:rFonts w:ascii="YS Text" w:hAnsi="YS Text"/>
          <w:sz w:val="23"/>
          <w:szCs w:val="23"/>
          <w:lang w:eastAsia="ru-RU"/>
        </w:rPr>
        <w:t>зверху покрит</w:t>
      </w:r>
      <w:r w:rsidRPr="00555EA1">
        <w:rPr>
          <w:rFonts w:ascii="Calibri" w:hAnsi="Calibri"/>
          <w:sz w:val="23"/>
          <w:szCs w:val="23"/>
          <w:lang w:eastAsia="ru-RU"/>
        </w:rPr>
        <w:t xml:space="preserve">і </w:t>
      </w:r>
      <w:r w:rsidRPr="00555EA1">
        <w:rPr>
          <w:rFonts w:ascii="YS Text" w:hAnsi="YS Text"/>
          <w:sz w:val="23"/>
          <w:szCs w:val="23"/>
          <w:lang w:eastAsia="ru-RU"/>
        </w:rPr>
        <w:t xml:space="preserve">рум’яною </w:t>
      </w:r>
      <w:r w:rsidRPr="00555EA1">
        <w:rPr>
          <w:sz w:val="23"/>
          <w:szCs w:val="23"/>
          <w:lang w:eastAsia="ru-RU"/>
        </w:rPr>
        <w:t>ск</w:t>
      </w:r>
      <w:r w:rsidRPr="00555EA1">
        <w:rPr>
          <w:rFonts w:ascii="YS Text" w:hAnsi="YS Text"/>
          <w:sz w:val="23"/>
          <w:szCs w:val="23"/>
          <w:lang w:eastAsia="ru-RU"/>
        </w:rPr>
        <w:t>оринкою.</w:t>
      </w:r>
    </w:p>
    <w:p w14:paraId="106D2B74" w14:textId="77777777" w:rsidR="00276B64" w:rsidRPr="00555EA1" w:rsidRDefault="00276B64" w:rsidP="00276B64">
      <w:pPr>
        <w:shd w:val="clear" w:color="auto" w:fill="FFFFFF"/>
        <w:spacing w:after="0" w:line="240" w:lineRule="auto"/>
        <w:ind w:firstLine="567"/>
        <w:rPr>
          <w:rFonts w:ascii="YS Text" w:hAnsi="YS Text"/>
          <w:sz w:val="23"/>
          <w:szCs w:val="23"/>
          <w:lang w:eastAsia="ru-RU"/>
        </w:rPr>
      </w:pPr>
      <w:r w:rsidRPr="00555EA1">
        <w:rPr>
          <w:b/>
          <w:sz w:val="24"/>
          <w:szCs w:val="24"/>
          <w:lang w:eastAsia="ru-RU"/>
        </w:rPr>
        <w:t>Колір</w:t>
      </w:r>
      <w:r w:rsidRPr="00555EA1">
        <w:rPr>
          <w:sz w:val="24"/>
          <w:szCs w:val="24"/>
          <w:lang w:eastAsia="ru-RU"/>
        </w:rPr>
        <w:t xml:space="preserve"> – поверхня – золотава, на розрізі – білий.</w:t>
      </w:r>
    </w:p>
    <w:p w14:paraId="4728A9C0"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 у міру солоний, характерний для смаженої птиці.</w:t>
      </w:r>
    </w:p>
    <w:p w14:paraId="7E0515D2"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однорідна, пухка, соковита.</w:t>
      </w:r>
    </w:p>
    <w:p w14:paraId="242308C9"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6F14C548" w14:textId="77777777" w:rsidR="00276B64" w:rsidRPr="00555EA1" w:rsidRDefault="00276B64" w:rsidP="00276B64">
      <w:pPr>
        <w:widowControl w:val="0"/>
        <w:spacing w:after="0" w:line="240" w:lineRule="auto"/>
        <w:ind w:firstLine="567"/>
        <w:jc w:val="center"/>
        <w:rPr>
          <w:b/>
          <w:sz w:val="16"/>
          <w:szCs w:val="16"/>
          <w:lang w:eastAsia="ru-RU"/>
        </w:rPr>
      </w:pPr>
    </w:p>
    <w:p w14:paraId="0AE15930"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 xml:space="preserve">Маса страви: </w:t>
      </w:r>
      <w:smartTag w:uri="urn:schemas-microsoft-com:office:smarttags" w:element="metricconverter">
        <w:smartTagPr>
          <w:attr w:name="ProductID" w:val="45 г"/>
        </w:smartTagPr>
        <w:r w:rsidRPr="00555EA1">
          <w:rPr>
            <w:sz w:val="24"/>
            <w:szCs w:val="24"/>
            <w:lang w:eastAsia="ru-RU"/>
          </w:rPr>
          <w:t>45 г</w:t>
        </w:r>
      </w:smartTag>
      <w:r w:rsidRPr="00555EA1">
        <w:rPr>
          <w:sz w:val="24"/>
          <w:szCs w:val="24"/>
          <w:lang w:eastAsia="ru-RU"/>
        </w:rPr>
        <w:t xml:space="preserve"> ± 3 %</w:t>
      </w:r>
    </w:p>
    <w:p w14:paraId="02274E00" w14:textId="77777777" w:rsidR="00276B64" w:rsidRPr="00555EA1" w:rsidRDefault="00276B64" w:rsidP="00276B64">
      <w:pPr>
        <w:widowControl w:val="0"/>
        <w:tabs>
          <w:tab w:val="left" w:pos="1968"/>
        </w:tabs>
        <w:spacing w:after="0" w:line="240" w:lineRule="auto"/>
        <w:ind w:firstLine="567"/>
        <w:rPr>
          <w:sz w:val="24"/>
          <w:szCs w:val="24"/>
          <w:lang w:eastAsia="ru-RU"/>
        </w:rPr>
      </w:pPr>
      <w:r w:rsidRPr="00555EA1">
        <w:rPr>
          <w:sz w:val="24"/>
          <w:szCs w:val="24"/>
          <w:lang w:eastAsia="ru-RU"/>
        </w:rPr>
        <w:tab/>
      </w:r>
      <w:smartTag w:uri="urn:schemas-microsoft-com:office:smarttags" w:element="metricconverter">
        <w:smartTagPr>
          <w:attr w:name="ProductID" w:val="60 г"/>
        </w:smartTagPr>
        <w:r w:rsidRPr="00555EA1">
          <w:rPr>
            <w:sz w:val="24"/>
            <w:szCs w:val="24"/>
            <w:lang w:eastAsia="ru-RU"/>
          </w:rPr>
          <w:t>60 г</w:t>
        </w:r>
      </w:smartTag>
      <w:r w:rsidRPr="00555EA1">
        <w:rPr>
          <w:sz w:val="24"/>
          <w:szCs w:val="24"/>
          <w:lang w:eastAsia="ru-RU"/>
        </w:rPr>
        <w:t xml:space="preserve"> ± 3 %</w:t>
      </w:r>
    </w:p>
    <w:p w14:paraId="38E7F505"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lang w:eastAsia="ru-RU"/>
        </w:rPr>
        <w:t>______________________</w:t>
      </w:r>
    </w:p>
    <w:p w14:paraId="35AFA24D" w14:textId="77777777" w:rsidR="00276B64" w:rsidRPr="00555EA1" w:rsidRDefault="00276B64" w:rsidP="00276B64">
      <w:pPr>
        <w:rPr>
          <w:sz w:val="20"/>
          <w:szCs w:val="24"/>
          <w:lang w:eastAsia="ru-RU"/>
        </w:rPr>
        <w:sectPr w:rsidR="00276B64" w:rsidRPr="00555EA1" w:rsidSect="00437D2A">
          <w:pgSz w:w="16838" w:h="11906" w:orient="landscape"/>
          <w:pgMar w:top="709" w:right="1134" w:bottom="850" w:left="1134" w:header="708" w:footer="708" w:gutter="0"/>
          <w:cols w:space="708"/>
          <w:docGrid w:linePitch="360"/>
        </w:sectPr>
      </w:pPr>
      <w:r w:rsidRPr="00555EA1">
        <w:rPr>
          <w:sz w:val="20"/>
          <w:szCs w:val="24"/>
          <w:lang w:eastAsia="ru-RU"/>
        </w:rPr>
        <w:t xml:space="preserve">                                                                                                                                   (</w:t>
      </w:r>
      <w:r>
        <w:rPr>
          <w:sz w:val="20"/>
          <w:szCs w:val="24"/>
          <w:lang w:eastAsia="ru-RU"/>
        </w:rPr>
        <w:t xml:space="preserve">підпис) </w:t>
      </w:r>
      <w:r>
        <w:rPr>
          <w:sz w:val="20"/>
          <w:szCs w:val="24"/>
          <w:lang w:eastAsia="ru-RU"/>
        </w:rPr>
        <w:tab/>
      </w:r>
      <w:r>
        <w:rPr>
          <w:sz w:val="20"/>
          <w:szCs w:val="24"/>
          <w:lang w:eastAsia="ru-RU"/>
        </w:rPr>
        <w:tab/>
      </w:r>
      <w:r>
        <w:rPr>
          <w:sz w:val="20"/>
          <w:szCs w:val="24"/>
          <w:lang w:eastAsia="ru-RU"/>
        </w:rPr>
        <w:tab/>
      </w:r>
      <w:r>
        <w:rPr>
          <w:sz w:val="20"/>
          <w:szCs w:val="24"/>
          <w:lang w:eastAsia="ru-RU"/>
        </w:rPr>
        <w:tab/>
      </w:r>
      <w:r>
        <w:rPr>
          <w:sz w:val="20"/>
          <w:szCs w:val="24"/>
          <w:lang w:eastAsia="ru-RU"/>
        </w:rPr>
        <w:tab/>
        <w:t xml:space="preserve">  (ім’я, прізвище)</w:t>
      </w:r>
    </w:p>
    <w:p w14:paraId="2DF23A84" w14:textId="77777777" w:rsidR="00276B64" w:rsidRPr="00555EA1" w:rsidRDefault="00276B64" w:rsidP="00276B64">
      <w:pPr>
        <w:tabs>
          <w:tab w:val="left" w:pos="8640"/>
        </w:tabs>
        <w:rPr>
          <w:sz w:val="20"/>
          <w:szCs w:val="24"/>
          <w:lang w:eastAsia="ru-RU"/>
        </w:rPr>
      </w:pPr>
    </w:p>
    <w:tbl>
      <w:tblPr>
        <w:tblW w:w="15098" w:type="dxa"/>
        <w:tblLook w:val="00A0" w:firstRow="1" w:lastRow="0" w:firstColumn="1" w:lastColumn="0" w:noHBand="0" w:noVBand="0"/>
      </w:tblPr>
      <w:tblGrid>
        <w:gridCol w:w="4815"/>
        <w:gridCol w:w="5127"/>
        <w:gridCol w:w="5156"/>
      </w:tblGrid>
      <w:tr w:rsidR="00276B64" w:rsidRPr="00555EA1" w14:paraId="4C57C8E1" w14:textId="77777777" w:rsidTr="007977C8">
        <w:tc>
          <w:tcPr>
            <w:tcW w:w="4815" w:type="dxa"/>
          </w:tcPr>
          <w:p w14:paraId="40BBABED"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Рецептура №  120</w:t>
            </w:r>
          </w:p>
          <w:p w14:paraId="7ABF71FE"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«Сборник  рецептур блюд (технологических карт) для </w:t>
            </w:r>
          </w:p>
          <w:p w14:paraId="1D8527BE"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питания школьников» </w:t>
            </w:r>
          </w:p>
          <w:p w14:paraId="18527147"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Видання 1990 р</w:t>
            </w:r>
          </w:p>
        </w:tc>
        <w:tc>
          <w:tcPr>
            <w:tcW w:w="5127" w:type="dxa"/>
          </w:tcPr>
          <w:p w14:paraId="2DD06EAF" w14:textId="77777777" w:rsidR="00276B64" w:rsidRPr="00555EA1" w:rsidRDefault="00276B64" w:rsidP="007977C8">
            <w:pPr>
              <w:widowControl w:val="0"/>
              <w:spacing w:after="0" w:line="276" w:lineRule="auto"/>
              <w:rPr>
                <w:b/>
                <w:sz w:val="24"/>
                <w:szCs w:val="24"/>
                <w:lang w:eastAsia="ru-RU"/>
              </w:rPr>
            </w:pPr>
          </w:p>
        </w:tc>
        <w:tc>
          <w:tcPr>
            <w:tcW w:w="5156" w:type="dxa"/>
          </w:tcPr>
          <w:p w14:paraId="30330AC3"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ЗАТВЕРДЖУЮ </w:t>
            </w:r>
          </w:p>
          <w:p w14:paraId="3130B6DA"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Завідувач КЗ «ДНЗ № ___  » </w:t>
            </w:r>
          </w:p>
          <w:p w14:paraId="34E3A522"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___________  _______________</w:t>
            </w:r>
          </w:p>
          <w:p w14:paraId="1C42DE53"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 ______________ 20___  р.</w:t>
            </w:r>
          </w:p>
        </w:tc>
      </w:tr>
    </w:tbl>
    <w:p w14:paraId="5EC23874" w14:textId="77777777" w:rsidR="00276B64" w:rsidRPr="00555EA1" w:rsidRDefault="00276B64" w:rsidP="00276B64">
      <w:pPr>
        <w:widowControl w:val="0"/>
        <w:spacing w:after="0" w:line="276" w:lineRule="auto"/>
        <w:rPr>
          <w:sz w:val="24"/>
          <w:szCs w:val="24"/>
          <w:lang w:eastAsia="ru-RU"/>
        </w:rPr>
      </w:pPr>
    </w:p>
    <w:p w14:paraId="5BFC9660"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 xml:space="preserve">Технологічна карта </w:t>
      </w:r>
    </w:p>
    <w:p w14:paraId="0421D1B9" w14:textId="77777777" w:rsidR="00276B64" w:rsidRPr="00555EA1" w:rsidRDefault="00276B64" w:rsidP="00276B64">
      <w:pPr>
        <w:spacing w:after="0" w:line="240" w:lineRule="auto"/>
        <w:jc w:val="center"/>
        <w:rPr>
          <w:b/>
          <w:bCs/>
          <w:szCs w:val="28"/>
          <w:lang w:eastAsia="ru-RU"/>
        </w:rPr>
      </w:pPr>
      <w:r w:rsidRPr="00555EA1">
        <w:rPr>
          <w:b/>
          <w:bCs/>
          <w:szCs w:val="28"/>
          <w:lang w:eastAsia="ru-RU"/>
        </w:rPr>
        <w:t>Картопля запечена скибочками (з вареної)</w:t>
      </w:r>
    </w:p>
    <w:p w14:paraId="20774874" w14:textId="77777777" w:rsidR="00276B64" w:rsidRPr="00555EA1" w:rsidRDefault="00276B64" w:rsidP="00276B64">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844"/>
        <w:gridCol w:w="568"/>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276B64" w:rsidRPr="00555EA1" w14:paraId="08265DFC" w14:textId="77777777" w:rsidTr="007977C8">
        <w:trPr>
          <w:trHeight w:val="254"/>
          <w:jc w:val="center"/>
        </w:trPr>
        <w:tc>
          <w:tcPr>
            <w:tcW w:w="536" w:type="dxa"/>
            <w:vMerge w:val="restart"/>
            <w:tcBorders>
              <w:right w:val="single" w:sz="12" w:space="0" w:color="auto"/>
            </w:tcBorders>
            <w:textDirection w:val="btLr"/>
            <w:vAlign w:val="center"/>
          </w:tcPr>
          <w:p w14:paraId="1B233DFE" w14:textId="77777777" w:rsidR="00276B64" w:rsidRPr="00555EA1" w:rsidRDefault="00276B64" w:rsidP="007977C8">
            <w:pPr>
              <w:widowControl w:val="0"/>
              <w:spacing w:after="0" w:line="240" w:lineRule="auto"/>
              <w:ind w:left="113" w:right="113"/>
              <w:jc w:val="center"/>
              <w:rPr>
                <w:b/>
                <w:sz w:val="22"/>
                <w:szCs w:val="24"/>
                <w:lang w:val="ru-RU" w:eastAsia="ru-RU"/>
              </w:rPr>
            </w:pPr>
            <w:r w:rsidRPr="00555EA1">
              <w:rPr>
                <w:b/>
                <w:sz w:val="22"/>
                <w:szCs w:val="24"/>
                <w:lang w:val="ru-RU" w:eastAsia="ru-RU"/>
              </w:rPr>
              <w:t>Алергени</w:t>
            </w:r>
          </w:p>
        </w:tc>
        <w:tc>
          <w:tcPr>
            <w:tcW w:w="1844" w:type="dxa"/>
            <w:vMerge w:val="restart"/>
            <w:tcBorders>
              <w:right w:val="single" w:sz="12" w:space="0" w:color="auto"/>
            </w:tcBorders>
            <w:vAlign w:val="center"/>
          </w:tcPr>
          <w:p w14:paraId="320E076D"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Назва продуктів та сировини</w:t>
            </w:r>
          </w:p>
        </w:tc>
        <w:tc>
          <w:tcPr>
            <w:tcW w:w="3403" w:type="dxa"/>
            <w:gridSpan w:val="6"/>
            <w:tcBorders>
              <w:left w:val="single" w:sz="12" w:space="0" w:color="auto"/>
              <w:right w:val="single" w:sz="12" w:space="0" w:color="auto"/>
            </w:tcBorders>
            <w:vAlign w:val="center"/>
          </w:tcPr>
          <w:p w14:paraId="5F3FA561"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tcPr>
          <w:p w14:paraId="27B870B4"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69C86388"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Енергетична цінність</w:t>
            </w:r>
          </w:p>
          <w:p w14:paraId="479F56CF"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(ккал)</w:t>
            </w:r>
          </w:p>
        </w:tc>
        <w:tc>
          <w:tcPr>
            <w:tcW w:w="2659" w:type="dxa"/>
            <w:vMerge w:val="restart"/>
            <w:tcBorders>
              <w:left w:val="single" w:sz="12" w:space="0" w:color="auto"/>
            </w:tcBorders>
            <w:vAlign w:val="center"/>
          </w:tcPr>
          <w:p w14:paraId="46D22D73" w14:textId="77777777" w:rsidR="00276B64" w:rsidRPr="00555EA1" w:rsidRDefault="00276B64" w:rsidP="007977C8">
            <w:pPr>
              <w:widowControl w:val="0"/>
              <w:spacing w:after="0" w:line="240" w:lineRule="auto"/>
              <w:jc w:val="center"/>
              <w:rPr>
                <w:b/>
                <w:sz w:val="20"/>
                <w:szCs w:val="24"/>
                <w:lang w:val="ru-RU" w:eastAsia="ru-RU"/>
              </w:rPr>
            </w:pPr>
            <w:r w:rsidRPr="00555EA1">
              <w:rPr>
                <w:b/>
                <w:sz w:val="22"/>
                <w:szCs w:val="24"/>
                <w:lang w:val="ru-RU" w:eastAsia="ru-RU"/>
              </w:rPr>
              <w:t>Технологічні вимоги до якості продуктів та сировини</w:t>
            </w:r>
          </w:p>
        </w:tc>
      </w:tr>
      <w:tr w:rsidR="00276B64" w:rsidRPr="00555EA1" w14:paraId="50AF7447" w14:textId="77777777" w:rsidTr="007977C8">
        <w:trPr>
          <w:trHeight w:val="127"/>
          <w:jc w:val="center"/>
        </w:trPr>
        <w:tc>
          <w:tcPr>
            <w:tcW w:w="536" w:type="dxa"/>
            <w:vMerge/>
            <w:tcBorders>
              <w:right w:val="single" w:sz="12" w:space="0" w:color="auto"/>
            </w:tcBorders>
            <w:vAlign w:val="center"/>
          </w:tcPr>
          <w:p w14:paraId="42F051C8" w14:textId="77777777" w:rsidR="00276B64" w:rsidRPr="00555EA1" w:rsidRDefault="00276B64" w:rsidP="007977C8">
            <w:pPr>
              <w:spacing w:after="0" w:line="276" w:lineRule="auto"/>
              <w:rPr>
                <w:b/>
                <w:sz w:val="22"/>
                <w:szCs w:val="24"/>
                <w:lang w:val="ru-RU" w:eastAsia="ru-RU"/>
              </w:rPr>
            </w:pPr>
          </w:p>
        </w:tc>
        <w:tc>
          <w:tcPr>
            <w:tcW w:w="1844" w:type="dxa"/>
            <w:vMerge/>
            <w:tcBorders>
              <w:right w:val="single" w:sz="12" w:space="0" w:color="auto"/>
            </w:tcBorders>
            <w:vAlign w:val="center"/>
          </w:tcPr>
          <w:p w14:paraId="187E3934" w14:textId="77777777" w:rsidR="00276B64" w:rsidRPr="00555EA1" w:rsidRDefault="00276B64" w:rsidP="007977C8">
            <w:pPr>
              <w:spacing w:after="0" w:line="276" w:lineRule="auto"/>
              <w:rPr>
                <w:b/>
                <w:sz w:val="22"/>
                <w:szCs w:val="24"/>
                <w:lang w:val="ru-RU" w:eastAsia="ru-RU"/>
              </w:rPr>
            </w:pPr>
          </w:p>
        </w:tc>
        <w:tc>
          <w:tcPr>
            <w:tcW w:w="1702" w:type="dxa"/>
            <w:gridSpan w:val="3"/>
            <w:tcBorders>
              <w:left w:val="single" w:sz="12" w:space="0" w:color="auto"/>
              <w:right w:val="single" w:sz="12" w:space="0" w:color="auto"/>
            </w:tcBorders>
            <w:vAlign w:val="center"/>
          </w:tcPr>
          <w:p w14:paraId="3D6547AC"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брутто</w:t>
            </w:r>
          </w:p>
        </w:tc>
        <w:tc>
          <w:tcPr>
            <w:tcW w:w="1701" w:type="dxa"/>
            <w:gridSpan w:val="3"/>
            <w:tcBorders>
              <w:left w:val="single" w:sz="12" w:space="0" w:color="auto"/>
              <w:right w:val="single" w:sz="12" w:space="0" w:color="auto"/>
            </w:tcBorders>
            <w:vAlign w:val="center"/>
          </w:tcPr>
          <w:p w14:paraId="717B6BC5"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26E2600D"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558B936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66A20D70"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Вуглеводи</w:t>
            </w:r>
          </w:p>
        </w:tc>
        <w:tc>
          <w:tcPr>
            <w:tcW w:w="1985" w:type="dxa"/>
            <w:gridSpan w:val="3"/>
            <w:vMerge/>
            <w:tcBorders>
              <w:left w:val="single" w:sz="12" w:space="0" w:color="auto"/>
              <w:right w:val="single" w:sz="12" w:space="0" w:color="auto"/>
            </w:tcBorders>
            <w:vAlign w:val="center"/>
          </w:tcPr>
          <w:p w14:paraId="71EA5EAC" w14:textId="77777777" w:rsidR="00276B64" w:rsidRPr="00555EA1" w:rsidRDefault="00276B64" w:rsidP="007977C8">
            <w:pPr>
              <w:spacing w:after="0" w:line="276" w:lineRule="auto"/>
              <w:rPr>
                <w:b/>
                <w:sz w:val="22"/>
                <w:szCs w:val="24"/>
                <w:lang w:val="ru-RU" w:eastAsia="ru-RU"/>
              </w:rPr>
            </w:pPr>
          </w:p>
        </w:tc>
        <w:tc>
          <w:tcPr>
            <w:tcW w:w="2659" w:type="dxa"/>
            <w:vMerge/>
            <w:tcBorders>
              <w:left w:val="single" w:sz="12" w:space="0" w:color="auto"/>
            </w:tcBorders>
            <w:vAlign w:val="center"/>
          </w:tcPr>
          <w:p w14:paraId="473ED648" w14:textId="77777777" w:rsidR="00276B64" w:rsidRPr="00555EA1" w:rsidRDefault="00276B64" w:rsidP="007977C8">
            <w:pPr>
              <w:spacing w:after="0" w:line="276" w:lineRule="auto"/>
              <w:rPr>
                <w:b/>
                <w:sz w:val="20"/>
                <w:szCs w:val="24"/>
                <w:lang w:val="ru-RU" w:eastAsia="ru-RU"/>
              </w:rPr>
            </w:pPr>
          </w:p>
        </w:tc>
      </w:tr>
      <w:tr w:rsidR="00276B64" w:rsidRPr="00555EA1" w14:paraId="25C12125" w14:textId="77777777" w:rsidTr="007977C8">
        <w:trPr>
          <w:trHeight w:val="290"/>
          <w:jc w:val="center"/>
        </w:trPr>
        <w:tc>
          <w:tcPr>
            <w:tcW w:w="536" w:type="dxa"/>
            <w:vMerge/>
            <w:tcBorders>
              <w:right w:val="single" w:sz="12" w:space="0" w:color="auto"/>
            </w:tcBorders>
            <w:vAlign w:val="center"/>
          </w:tcPr>
          <w:p w14:paraId="760CA5C0" w14:textId="77777777" w:rsidR="00276B64" w:rsidRPr="00555EA1" w:rsidRDefault="00276B64" w:rsidP="007977C8">
            <w:pPr>
              <w:spacing w:after="0" w:line="276" w:lineRule="auto"/>
              <w:rPr>
                <w:b/>
                <w:sz w:val="22"/>
                <w:szCs w:val="24"/>
                <w:lang w:val="ru-RU" w:eastAsia="ru-RU"/>
              </w:rPr>
            </w:pPr>
          </w:p>
        </w:tc>
        <w:tc>
          <w:tcPr>
            <w:tcW w:w="1844" w:type="dxa"/>
            <w:vMerge/>
            <w:tcBorders>
              <w:right w:val="single" w:sz="12" w:space="0" w:color="auto"/>
            </w:tcBorders>
            <w:vAlign w:val="center"/>
          </w:tcPr>
          <w:p w14:paraId="5E3FAE69" w14:textId="77777777" w:rsidR="00276B64" w:rsidRPr="00555EA1" w:rsidRDefault="00276B64" w:rsidP="007977C8">
            <w:pPr>
              <w:spacing w:after="0" w:line="276" w:lineRule="auto"/>
              <w:rPr>
                <w:b/>
                <w:sz w:val="22"/>
                <w:szCs w:val="24"/>
                <w:lang w:val="ru-RU" w:eastAsia="ru-RU"/>
              </w:rPr>
            </w:pPr>
          </w:p>
        </w:tc>
        <w:tc>
          <w:tcPr>
            <w:tcW w:w="11341" w:type="dxa"/>
            <w:gridSpan w:val="18"/>
            <w:tcBorders>
              <w:left w:val="single" w:sz="12" w:space="0" w:color="auto"/>
              <w:right w:val="single" w:sz="12" w:space="0" w:color="auto"/>
            </w:tcBorders>
            <w:vAlign w:val="center"/>
          </w:tcPr>
          <w:p w14:paraId="4C12CF21"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Вікові групи (роки)</w:t>
            </w:r>
          </w:p>
        </w:tc>
        <w:tc>
          <w:tcPr>
            <w:tcW w:w="2659" w:type="dxa"/>
            <w:vMerge/>
            <w:tcBorders>
              <w:left w:val="single" w:sz="12" w:space="0" w:color="auto"/>
            </w:tcBorders>
            <w:vAlign w:val="center"/>
          </w:tcPr>
          <w:p w14:paraId="08A10ECA" w14:textId="77777777" w:rsidR="00276B64" w:rsidRPr="00555EA1" w:rsidRDefault="00276B64" w:rsidP="007977C8">
            <w:pPr>
              <w:spacing w:after="0" w:line="276" w:lineRule="auto"/>
              <w:rPr>
                <w:b/>
                <w:sz w:val="20"/>
                <w:szCs w:val="24"/>
                <w:lang w:val="ru-RU" w:eastAsia="ru-RU"/>
              </w:rPr>
            </w:pPr>
          </w:p>
        </w:tc>
      </w:tr>
      <w:tr w:rsidR="00276B64" w:rsidRPr="00555EA1" w14:paraId="0BA1DCC7" w14:textId="77777777" w:rsidTr="007977C8">
        <w:trPr>
          <w:trHeight w:val="126"/>
          <w:jc w:val="center"/>
        </w:trPr>
        <w:tc>
          <w:tcPr>
            <w:tcW w:w="536" w:type="dxa"/>
            <w:vMerge/>
            <w:tcBorders>
              <w:right w:val="single" w:sz="12" w:space="0" w:color="auto"/>
            </w:tcBorders>
            <w:vAlign w:val="center"/>
          </w:tcPr>
          <w:p w14:paraId="7D214009" w14:textId="77777777" w:rsidR="00276B64" w:rsidRPr="00555EA1" w:rsidRDefault="00276B64" w:rsidP="007977C8">
            <w:pPr>
              <w:spacing w:after="0" w:line="276" w:lineRule="auto"/>
              <w:rPr>
                <w:b/>
                <w:sz w:val="22"/>
                <w:szCs w:val="24"/>
                <w:lang w:val="ru-RU" w:eastAsia="ru-RU"/>
              </w:rPr>
            </w:pPr>
          </w:p>
        </w:tc>
        <w:tc>
          <w:tcPr>
            <w:tcW w:w="1844" w:type="dxa"/>
            <w:vMerge/>
            <w:tcBorders>
              <w:right w:val="single" w:sz="12" w:space="0" w:color="auto"/>
            </w:tcBorders>
            <w:vAlign w:val="center"/>
          </w:tcPr>
          <w:p w14:paraId="7FA290ED" w14:textId="77777777" w:rsidR="00276B64" w:rsidRPr="00555EA1" w:rsidRDefault="00276B64" w:rsidP="007977C8">
            <w:pPr>
              <w:spacing w:after="0" w:line="276" w:lineRule="auto"/>
              <w:rPr>
                <w:b/>
                <w:sz w:val="22"/>
                <w:szCs w:val="24"/>
                <w:lang w:val="ru-RU" w:eastAsia="ru-RU"/>
              </w:rPr>
            </w:pPr>
          </w:p>
        </w:tc>
        <w:tc>
          <w:tcPr>
            <w:tcW w:w="568" w:type="dxa"/>
            <w:tcBorders>
              <w:left w:val="single" w:sz="12" w:space="0" w:color="auto"/>
            </w:tcBorders>
            <w:vAlign w:val="center"/>
          </w:tcPr>
          <w:p w14:paraId="1A9ED773"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67" w:type="dxa"/>
            <w:vAlign w:val="center"/>
          </w:tcPr>
          <w:p w14:paraId="5ABC1A49"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67" w:type="dxa"/>
            <w:tcBorders>
              <w:right w:val="single" w:sz="12" w:space="0" w:color="auto"/>
            </w:tcBorders>
            <w:vAlign w:val="center"/>
          </w:tcPr>
          <w:p w14:paraId="7D49559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67" w:type="dxa"/>
            <w:tcBorders>
              <w:left w:val="single" w:sz="12" w:space="0" w:color="auto"/>
            </w:tcBorders>
            <w:vAlign w:val="center"/>
          </w:tcPr>
          <w:p w14:paraId="01661B84"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67" w:type="dxa"/>
            <w:vAlign w:val="center"/>
          </w:tcPr>
          <w:p w14:paraId="453A4256"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67" w:type="dxa"/>
            <w:tcBorders>
              <w:right w:val="single" w:sz="12" w:space="0" w:color="auto"/>
            </w:tcBorders>
            <w:vAlign w:val="center"/>
          </w:tcPr>
          <w:p w14:paraId="670FBD99"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61E99283"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58A69610"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09D7C1ED"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353759F8"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278353C4"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7431436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93" w:type="dxa"/>
            <w:tcBorders>
              <w:left w:val="single" w:sz="12" w:space="0" w:color="auto"/>
            </w:tcBorders>
            <w:vAlign w:val="center"/>
          </w:tcPr>
          <w:p w14:paraId="20F44913"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93" w:type="dxa"/>
            <w:vAlign w:val="center"/>
          </w:tcPr>
          <w:p w14:paraId="56A41247"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93" w:type="dxa"/>
            <w:tcBorders>
              <w:right w:val="single" w:sz="12" w:space="0" w:color="auto"/>
            </w:tcBorders>
            <w:vAlign w:val="center"/>
          </w:tcPr>
          <w:p w14:paraId="6F5E065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61" w:type="dxa"/>
            <w:tcBorders>
              <w:left w:val="single" w:sz="12" w:space="0" w:color="auto"/>
            </w:tcBorders>
            <w:vAlign w:val="center"/>
          </w:tcPr>
          <w:p w14:paraId="0526C5BA"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62" w:type="dxa"/>
            <w:vAlign w:val="center"/>
          </w:tcPr>
          <w:p w14:paraId="3B7C1D01"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62" w:type="dxa"/>
            <w:tcBorders>
              <w:right w:val="single" w:sz="12" w:space="0" w:color="auto"/>
            </w:tcBorders>
            <w:vAlign w:val="center"/>
          </w:tcPr>
          <w:p w14:paraId="23717E31"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2659" w:type="dxa"/>
            <w:vMerge/>
            <w:tcBorders>
              <w:left w:val="single" w:sz="12" w:space="0" w:color="auto"/>
            </w:tcBorders>
            <w:vAlign w:val="center"/>
          </w:tcPr>
          <w:p w14:paraId="5402D493" w14:textId="77777777" w:rsidR="00276B64" w:rsidRPr="00555EA1" w:rsidRDefault="00276B64" w:rsidP="007977C8">
            <w:pPr>
              <w:spacing w:after="0" w:line="276" w:lineRule="auto"/>
              <w:rPr>
                <w:b/>
                <w:sz w:val="20"/>
                <w:szCs w:val="24"/>
                <w:lang w:val="ru-RU" w:eastAsia="ru-RU"/>
              </w:rPr>
            </w:pPr>
          </w:p>
        </w:tc>
      </w:tr>
      <w:tr w:rsidR="00276B64" w:rsidRPr="00555EA1" w14:paraId="1A7C736A" w14:textId="77777777" w:rsidTr="007977C8">
        <w:trPr>
          <w:trHeight w:val="221"/>
          <w:jc w:val="center"/>
        </w:trPr>
        <w:tc>
          <w:tcPr>
            <w:tcW w:w="536" w:type="dxa"/>
            <w:tcBorders>
              <w:right w:val="single" w:sz="12" w:space="0" w:color="auto"/>
            </w:tcBorders>
            <w:vAlign w:val="center"/>
          </w:tcPr>
          <w:p w14:paraId="5B9F7BCF" w14:textId="77777777" w:rsidR="00276B64" w:rsidRPr="00555EA1" w:rsidRDefault="00276B64" w:rsidP="007977C8">
            <w:pPr>
              <w:widowControl w:val="0"/>
              <w:spacing w:after="0" w:line="240" w:lineRule="auto"/>
              <w:ind w:left="-175" w:right="-208"/>
              <w:jc w:val="center"/>
              <w:rPr>
                <w:sz w:val="24"/>
                <w:szCs w:val="24"/>
                <w:lang w:val="ru-RU" w:eastAsia="ru-RU"/>
              </w:rPr>
            </w:pPr>
          </w:p>
        </w:tc>
        <w:tc>
          <w:tcPr>
            <w:tcW w:w="1844" w:type="dxa"/>
            <w:tcBorders>
              <w:right w:val="single" w:sz="12" w:space="0" w:color="auto"/>
            </w:tcBorders>
            <w:vAlign w:val="center"/>
          </w:tcPr>
          <w:p w14:paraId="105D92E9" w14:textId="77777777" w:rsidR="00276B64" w:rsidRPr="00555EA1" w:rsidRDefault="00276B64" w:rsidP="007977C8">
            <w:pPr>
              <w:spacing w:after="0"/>
              <w:ind w:right="-108"/>
              <w:jc w:val="center"/>
              <w:rPr>
                <w:sz w:val="24"/>
                <w:szCs w:val="24"/>
                <w:lang w:val="ru-RU"/>
              </w:rPr>
            </w:pPr>
            <w:r w:rsidRPr="00555EA1">
              <w:rPr>
                <w:sz w:val="24"/>
                <w:szCs w:val="24"/>
                <w:lang w:val="ru-RU"/>
              </w:rPr>
              <w:t>Картопля</w:t>
            </w:r>
          </w:p>
        </w:tc>
        <w:tc>
          <w:tcPr>
            <w:tcW w:w="568" w:type="dxa"/>
            <w:tcBorders>
              <w:left w:val="single" w:sz="12" w:space="0" w:color="auto"/>
            </w:tcBorders>
            <w:vAlign w:val="center"/>
          </w:tcPr>
          <w:p w14:paraId="70D9BEE5" w14:textId="77777777" w:rsidR="00276B64" w:rsidRPr="00555EA1" w:rsidRDefault="00276B64" w:rsidP="007977C8">
            <w:pPr>
              <w:spacing w:after="0"/>
              <w:ind w:right="-108"/>
              <w:jc w:val="center"/>
              <w:rPr>
                <w:sz w:val="24"/>
                <w:szCs w:val="24"/>
                <w:lang w:val="ru-RU"/>
              </w:rPr>
            </w:pPr>
            <w:r w:rsidRPr="00555EA1">
              <w:rPr>
                <w:sz w:val="24"/>
                <w:szCs w:val="24"/>
                <w:lang w:val="ru-RU"/>
              </w:rPr>
              <w:t>110</w:t>
            </w:r>
          </w:p>
        </w:tc>
        <w:tc>
          <w:tcPr>
            <w:tcW w:w="567" w:type="dxa"/>
            <w:vAlign w:val="center"/>
          </w:tcPr>
          <w:p w14:paraId="6C7D579E" w14:textId="77777777" w:rsidR="00276B64" w:rsidRPr="00555EA1" w:rsidRDefault="00276B64" w:rsidP="007977C8">
            <w:pPr>
              <w:spacing w:after="0"/>
              <w:ind w:right="-108"/>
              <w:jc w:val="center"/>
              <w:rPr>
                <w:sz w:val="24"/>
                <w:szCs w:val="24"/>
                <w:lang w:val="ru-RU"/>
              </w:rPr>
            </w:pPr>
            <w:r w:rsidRPr="00555EA1">
              <w:rPr>
                <w:sz w:val="24"/>
                <w:szCs w:val="24"/>
                <w:lang w:val="ru-RU"/>
              </w:rPr>
              <w:t>110</w:t>
            </w:r>
          </w:p>
        </w:tc>
        <w:tc>
          <w:tcPr>
            <w:tcW w:w="567" w:type="dxa"/>
            <w:tcBorders>
              <w:right w:val="single" w:sz="12" w:space="0" w:color="auto"/>
            </w:tcBorders>
            <w:vAlign w:val="center"/>
          </w:tcPr>
          <w:p w14:paraId="1F972F21" w14:textId="77777777" w:rsidR="00276B64" w:rsidRPr="00555EA1" w:rsidRDefault="00276B64" w:rsidP="007977C8">
            <w:pPr>
              <w:spacing w:after="0"/>
              <w:ind w:right="-108"/>
              <w:jc w:val="center"/>
              <w:rPr>
                <w:sz w:val="24"/>
                <w:szCs w:val="24"/>
                <w:lang w:val="ru-RU"/>
              </w:rPr>
            </w:pPr>
            <w:r w:rsidRPr="00555EA1">
              <w:rPr>
                <w:sz w:val="24"/>
                <w:szCs w:val="24"/>
                <w:lang w:val="ru-RU"/>
              </w:rPr>
              <w:t>121</w:t>
            </w:r>
          </w:p>
        </w:tc>
        <w:tc>
          <w:tcPr>
            <w:tcW w:w="567" w:type="dxa"/>
            <w:tcBorders>
              <w:left w:val="single" w:sz="12" w:space="0" w:color="auto"/>
            </w:tcBorders>
            <w:vAlign w:val="center"/>
          </w:tcPr>
          <w:p w14:paraId="05F7B9AB" w14:textId="77777777" w:rsidR="00276B64" w:rsidRPr="00555EA1" w:rsidRDefault="00276B64" w:rsidP="007977C8">
            <w:pPr>
              <w:spacing w:after="0"/>
              <w:ind w:right="-108"/>
              <w:jc w:val="center"/>
              <w:rPr>
                <w:sz w:val="24"/>
                <w:szCs w:val="24"/>
                <w:lang w:val="ru-RU"/>
              </w:rPr>
            </w:pPr>
            <w:r w:rsidRPr="00555EA1">
              <w:rPr>
                <w:sz w:val="24"/>
                <w:szCs w:val="24"/>
                <w:lang w:val="ru-RU"/>
              </w:rPr>
              <w:t>110</w:t>
            </w:r>
          </w:p>
        </w:tc>
        <w:tc>
          <w:tcPr>
            <w:tcW w:w="567" w:type="dxa"/>
            <w:vAlign w:val="center"/>
          </w:tcPr>
          <w:p w14:paraId="0B9A7CD6" w14:textId="77777777" w:rsidR="00276B64" w:rsidRPr="00555EA1" w:rsidRDefault="00276B64" w:rsidP="007977C8">
            <w:pPr>
              <w:spacing w:after="0"/>
              <w:ind w:right="-108"/>
              <w:jc w:val="center"/>
              <w:rPr>
                <w:sz w:val="24"/>
                <w:szCs w:val="24"/>
                <w:lang w:val="ru-RU"/>
              </w:rPr>
            </w:pPr>
            <w:r w:rsidRPr="00555EA1">
              <w:rPr>
                <w:sz w:val="24"/>
                <w:szCs w:val="24"/>
                <w:lang w:val="ru-RU"/>
              </w:rPr>
              <w:t>110</w:t>
            </w:r>
          </w:p>
        </w:tc>
        <w:tc>
          <w:tcPr>
            <w:tcW w:w="567" w:type="dxa"/>
            <w:tcBorders>
              <w:right w:val="single" w:sz="12" w:space="0" w:color="auto"/>
            </w:tcBorders>
            <w:vAlign w:val="center"/>
          </w:tcPr>
          <w:p w14:paraId="40B3DB8F" w14:textId="77777777" w:rsidR="00276B64" w:rsidRPr="00555EA1" w:rsidRDefault="00276B64" w:rsidP="007977C8">
            <w:pPr>
              <w:spacing w:after="0"/>
              <w:ind w:right="-108"/>
              <w:jc w:val="center"/>
              <w:rPr>
                <w:sz w:val="24"/>
                <w:szCs w:val="24"/>
                <w:lang w:val="ru-RU"/>
              </w:rPr>
            </w:pPr>
            <w:r w:rsidRPr="00555EA1">
              <w:rPr>
                <w:sz w:val="24"/>
                <w:szCs w:val="24"/>
                <w:lang w:val="ru-RU"/>
              </w:rPr>
              <w:t>121</w:t>
            </w:r>
          </w:p>
        </w:tc>
        <w:tc>
          <w:tcPr>
            <w:tcW w:w="645" w:type="dxa"/>
            <w:tcBorders>
              <w:left w:val="single" w:sz="12" w:space="0" w:color="auto"/>
            </w:tcBorders>
            <w:vAlign w:val="center"/>
          </w:tcPr>
          <w:p w14:paraId="4EFAD12B" w14:textId="77777777" w:rsidR="00276B64" w:rsidRPr="00555EA1" w:rsidRDefault="00276B64" w:rsidP="007977C8">
            <w:pPr>
              <w:spacing w:after="0"/>
              <w:ind w:right="-108"/>
              <w:jc w:val="center"/>
              <w:rPr>
                <w:sz w:val="24"/>
                <w:szCs w:val="24"/>
                <w:lang w:val="ru-RU"/>
              </w:rPr>
            </w:pPr>
            <w:r w:rsidRPr="00555EA1">
              <w:rPr>
                <w:sz w:val="24"/>
                <w:szCs w:val="24"/>
                <w:lang w:val="ru-RU"/>
              </w:rPr>
              <w:t>2,2</w:t>
            </w:r>
          </w:p>
        </w:tc>
        <w:tc>
          <w:tcPr>
            <w:tcW w:w="646" w:type="dxa"/>
            <w:vAlign w:val="center"/>
          </w:tcPr>
          <w:p w14:paraId="07373EC2" w14:textId="77777777" w:rsidR="00276B64" w:rsidRPr="00555EA1" w:rsidRDefault="00276B64" w:rsidP="007977C8">
            <w:pPr>
              <w:spacing w:after="0"/>
              <w:ind w:right="-108"/>
              <w:jc w:val="center"/>
              <w:rPr>
                <w:sz w:val="24"/>
                <w:szCs w:val="24"/>
                <w:lang w:val="ru-RU"/>
              </w:rPr>
            </w:pPr>
            <w:r w:rsidRPr="00555EA1">
              <w:rPr>
                <w:sz w:val="24"/>
                <w:szCs w:val="24"/>
                <w:lang w:val="ru-RU"/>
              </w:rPr>
              <w:t>2,2</w:t>
            </w:r>
          </w:p>
        </w:tc>
        <w:tc>
          <w:tcPr>
            <w:tcW w:w="646" w:type="dxa"/>
            <w:tcBorders>
              <w:right w:val="single" w:sz="12" w:space="0" w:color="auto"/>
            </w:tcBorders>
            <w:vAlign w:val="center"/>
          </w:tcPr>
          <w:p w14:paraId="6D6F4DAC" w14:textId="77777777" w:rsidR="00276B64" w:rsidRPr="00555EA1" w:rsidRDefault="00276B64" w:rsidP="007977C8">
            <w:pPr>
              <w:spacing w:after="0"/>
              <w:ind w:right="-108"/>
              <w:jc w:val="center"/>
              <w:rPr>
                <w:sz w:val="24"/>
                <w:szCs w:val="24"/>
                <w:lang w:val="ru-RU"/>
              </w:rPr>
            </w:pPr>
            <w:r w:rsidRPr="00555EA1">
              <w:rPr>
                <w:sz w:val="24"/>
                <w:szCs w:val="24"/>
                <w:lang w:val="ru-RU"/>
              </w:rPr>
              <w:t>2,4</w:t>
            </w:r>
          </w:p>
        </w:tc>
        <w:tc>
          <w:tcPr>
            <w:tcW w:w="645" w:type="dxa"/>
            <w:tcBorders>
              <w:left w:val="single" w:sz="12" w:space="0" w:color="auto"/>
            </w:tcBorders>
            <w:vAlign w:val="center"/>
          </w:tcPr>
          <w:p w14:paraId="6203BE56" w14:textId="77777777" w:rsidR="00276B64" w:rsidRPr="00555EA1" w:rsidRDefault="00276B64" w:rsidP="007977C8">
            <w:pPr>
              <w:spacing w:after="0"/>
              <w:ind w:right="-108"/>
              <w:jc w:val="center"/>
              <w:rPr>
                <w:sz w:val="24"/>
                <w:szCs w:val="24"/>
                <w:lang w:val="ru-RU"/>
              </w:rPr>
            </w:pPr>
            <w:r w:rsidRPr="00555EA1">
              <w:rPr>
                <w:sz w:val="24"/>
                <w:szCs w:val="24"/>
                <w:lang w:val="ru-RU"/>
              </w:rPr>
              <w:t>0,44</w:t>
            </w:r>
          </w:p>
        </w:tc>
        <w:tc>
          <w:tcPr>
            <w:tcW w:w="646" w:type="dxa"/>
            <w:vAlign w:val="center"/>
          </w:tcPr>
          <w:p w14:paraId="44A9D703" w14:textId="77777777" w:rsidR="00276B64" w:rsidRPr="00555EA1" w:rsidRDefault="00276B64" w:rsidP="007977C8">
            <w:pPr>
              <w:spacing w:after="0"/>
              <w:ind w:right="-108"/>
              <w:jc w:val="center"/>
              <w:rPr>
                <w:sz w:val="24"/>
                <w:szCs w:val="24"/>
                <w:lang w:val="ru-RU"/>
              </w:rPr>
            </w:pPr>
            <w:r w:rsidRPr="00555EA1">
              <w:rPr>
                <w:sz w:val="24"/>
                <w:szCs w:val="24"/>
                <w:lang w:val="ru-RU"/>
              </w:rPr>
              <w:t>0,44</w:t>
            </w:r>
          </w:p>
        </w:tc>
        <w:tc>
          <w:tcPr>
            <w:tcW w:w="646" w:type="dxa"/>
            <w:tcBorders>
              <w:right w:val="single" w:sz="12" w:space="0" w:color="auto"/>
            </w:tcBorders>
            <w:vAlign w:val="center"/>
          </w:tcPr>
          <w:p w14:paraId="42AA6BE6" w14:textId="77777777" w:rsidR="00276B64" w:rsidRPr="00555EA1" w:rsidRDefault="00276B64" w:rsidP="007977C8">
            <w:pPr>
              <w:spacing w:after="0"/>
              <w:ind w:right="-108"/>
              <w:jc w:val="center"/>
              <w:rPr>
                <w:sz w:val="24"/>
                <w:szCs w:val="24"/>
                <w:lang w:val="ru-RU"/>
              </w:rPr>
            </w:pPr>
            <w:r w:rsidRPr="00555EA1">
              <w:rPr>
                <w:sz w:val="24"/>
                <w:szCs w:val="24"/>
                <w:lang w:val="ru-RU"/>
              </w:rPr>
              <w:t>0,48</w:t>
            </w:r>
          </w:p>
        </w:tc>
        <w:tc>
          <w:tcPr>
            <w:tcW w:w="693" w:type="dxa"/>
            <w:tcBorders>
              <w:left w:val="single" w:sz="12" w:space="0" w:color="auto"/>
            </w:tcBorders>
            <w:vAlign w:val="center"/>
          </w:tcPr>
          <w:p w14:paraId="1EFA4048" w14:textId="77777777" w:rsidR="00276B64" w:rsidRPr="00555EA1" w:rsidRDefault="00276B64" w:rsidP="007977C8">
            <w:pPr>
              <w:spacing w:after="0"/>
              <w:ind w:right="-108"/>
              <w:jc w:val="center"/>
              <w:rPr>
                <w:sz w:val="24"/>
                <w:szCs w:val="24"/>
                <w:lang w:val="ru-RU"/>
              </w:rPr>
            </w:pPr>
            <w:r w:rsidRPr="00555EA1">
              <w:rPr>
                <w:sz w:val="24"/>
                <w:szCs w:val="24"/>
                <w:lang w:val="ru-RU"/>
              </w:rPr>
              <w:t>19,03</w:t>
            </w:r>
          </w:p>
        </w:tc>
        <w:tc>
          <w:tcPr>
            <w:tcW w:w="693" w:type="dxa"/>
            <w:vAlign w:val="center"/>
          </w:tcPr>
          <w:p w14:paraId="0180C8F3" w14:textId="77777777" w:rsidR="00276B64" w:rsidRPr="00555EA1" w:rsidRDefault="00276B64" w:rsidP="007977C8">
            <w:pPr>
              <w:spacing w:after="0"/>
              <w:ind w:right="-108"/>
              <w:jc w:val="center"/>
              <w:rPr>
                <w:sz w:val="24"/>
                <w:szCs w:val="24"/>
                <w:lang w:val="ru-RU"/>
              </w:rPr>
            </w:pPr>
            <w:r w:rsidRPr="00555EA1">
              <w:rPr>
                <w:sz w:val="24"/>
                <w:szCs w:val="24"/>
                <w:lang w:val="ru-RU"/>
              </w:rPr>
              <w:t>19,03</w:t>
            </w:r>
          </w:p>
        </w:tc>
        <w:tc>
          <w:tcPr>
            <w:tcW w:w="693" w:type="dxa"/>
            <w:tcBorders>
              <w:right w:val="single" w:sz="12" w:space="0" w:color="auto"/>
            </w:tcBorders>
            <w:vAlign w:val="center"/>
          </w:tcPr>
          <w:p w14:paraId="44A9CDFF" w14:textId="77777777" w:rsidR="00276B64" w:rsidRPr="00555EA1" w:rsidRDefault="00276B64" w:rsidP="007977C8">
            <w:pPr>
              <w:spacing w:after="0"/>
              <w:ind w:right="-108"/>
              <w:jc w:val="center"/>
              <w:rPr>
                <w:sz w:val="24"/>
                <w:szCs w:val="24"/>
                <w:lang w:val="ru-RU"/>
              </w:rPr>
            </w:pPr>
            <w:r w:rsidRPr="00555EA1">
              <w:rPr>
                <w:sz w:val="24"/>
                <w:szCs w:val="24"/>
                <w:lang w:val="ru-RU"/>
              </w:rPr>
              <w:t>20,9</w:t>
            </w:r>
          </w:p>
        </w:tc>
        <w:tc>
          <w:tcPr>
            <w:tcW w:w="661" w:type="dxa"/>
            <w:tcBorders>
              <w:left w:val="single" w:sz="12" w:space="0" w:color="auto"/>
            </w:tcBorders>
            <w:vAlign w:val="center"/>
          </w:tcPr>
          <w:p w14:paraId="41508090" w14:textId="77777777" w:rsidR="00276B64" w:rsidRPr="00555EA1" w:rsidRDefault="00276B64" w:rsidP="007977C8">
            <w:pPr>
              <w:spacing w:after="0"/>
              <w:ind w:right="-108"/>
              <w:jc w:val="center"/>
              <w:rPr>
                <w:sz w:val="24"/>
                <w:szCs w:val="24"/>
                <w:lang w:val="ru-RU"/>
              </w:rPr>
            </w:pPr>
            <w:r w:rsidRPr="00555EA1">
              <w:rPr>
                <w:sz w:val="24"/>
                <w:szCs w:val="24"/>
                <w:lang w:val="ru-RU"/>
              </w:rPr>
              <w:t>88</w:t>
            </w:r>
          </w:p>
        </w:tc>
        <w:tc>
          <w:tcPr>
            <w:tcW w:w="662" w:type="dxa"/>
            <w:vAlign w:val="center"/>
          </w:tcPr>
          <w:p w14:paraId="4860D9D9" w14:textId="77777777" w:rsidR="00276B64" w:rsidRPr="00555EA1" w:rsidRDefault="00276B64" w:rsidP="007977C8">
            <w:pPr>
              <w:spacing w:after="0"/>
              <w:ind w:right="-108"/>
              <w:jc w:val="center"/>
              <w:rPr>
                <w:sz w:val="24"/>
                <w:szCs w:val="24"/>
                <w:lang w:val="ru-RU"/>
              </w:rPr>
            </w:pPr>
            <w:r w:rsidRPr="00555EA1">
              <w:rPr>
                <w:sz w:val="24"/>
                <w:szCs w:val="24"/>
                <w:lang w:val="ru-RU"/>
              </w:rPr>
              <w:t>88</w:t>
            </w:r>
          </w:p>
        </w:tc>
        <w:tc>
          <w:tcPr>
            <w:tcW w:w="662" w:type="dxa"/>
            <w:tcBorders>
              <w:right w:val="single" w:sz="12" w:space="0" w:color="auto"/>
            </w:tcBorders>
            <w:vAlign w:val="center"/>
          </w:tcPr>
          <w:p w14:paraId="469222E3" w14:textId="77777777" w:rsidR="00276B64" w:rsidRPr="00555EA1" w:rsidRDefault="00276B64" w:rsidP="007977C8">
            <w:pPr>
              <w:spacing w:after="0"/>
              <w:ind w:right="-108"/>
              <w:jc w:val="center"/>
              <w:rPr>
                <w:sz w:val="24"/>
                <w:szCs w:val="24"/>
                <w:lang w:val="ru-RU"/>
              </w:rPr>
            </w:pPr>
            <w:r w:rsidRPr="00555EA1">
              <w:rPr>
                <w:sz w:val="24"/>
                <w:szCs w:val="24"/>
                <w:lang w:val="ru-RU"/>
              </w:rPr>
              <w:t>96,7</w:t>
            </w:r>
          </w:p>
        </w:tc>
        <w:tc>
          <w:tcPr>
            <w:tcW w:w="2659" w:type="dxa"/>
            <w:tcBorders>
              <w:left w:val="single" w:sz="12" w:space="0" w:color="auto"/>
            </w:tcBorders>
            <w:vAlign w:val="center"/>
          </w:tcPr>
          <w:p w14:paraId="6F513C1F" w14:textId="77777777" w:rsidR="00276B64" w:rsidRPr="00555EA1" w:rsidRDefault="00276B64" w:rsidP="007977C8">
            <w:pPr>
              <w:spacing w:after="0"/>
              <w:ind w:right="-108"/>
              <w:jc w:val="center"/>
              <w:rPr>
                <w:sz w:val="18"/>
                <w:szCs w:val="18"/>
                <w:lang w:val="ru-RU"/>
              </w:rPr>
            </w:pPr>
            <w:r w:rsidRPr="00555EA1">
              <w:rPr>
                <w:sz w:val="18"/>
                <w:szCs w:val="18"/>
                <w:lang w:val="ru-RU"/>
              </w:rPr>
              <w:t>Бульби цілі, здорові, сухі, незабруднені, нев’янучі.</w:t>
            </w:r>
          </w:p>
        </w:tc>
      </w:tr>
      <w:tr w:rsidR="00276B64" w:rsidRPr="00555EA1" w14:paraId="52302D82" w14:textId="77777777" w:rsidTr="007977C8">
        <w:trPr>
          <w:trHeight w:val="221"/>
          <w:jc w:val="center"/>
        </w:trPr>
        <w:tc>
          <w:tcPr>
            <w:tcW w:w="536" w:type="dxa"/>
            <w:tcBorders>
              <w:right w:val="single" w:sz="12" w:space="0" w:color="auto"/>
            </w:tcBorders>
            <w:vAlign w:val="center"/>
          </w:tcPr>
          <w:p w14:paraId="3364709E" w14:textId="77777777" w:rsidR="00276B64" w:rsidRPr="00555EA1" w:rsidRDefault="00276B64" w:rsidP="007977C8">
            <w:pPr>
              <w:widowControl w:val="0"/>
              <w:spacing w:after="0" w:line="240" w:lineRule="auto"/>
              <w:ind w:left="-175" w:right="-208"/>
              <w:jc w:val="center"/>
              <w:rPr>
                <w:sz w:val="24"/>
                <w:szCs w:val="24"/>
                <w:lang w:val="ru-RU" w:eastAsia="ru-RU"/>
              </w:rPr>
            </w:pPr>
          </w:p>
        </w:tc>
        <w:tc>
          <w:tcPr>
            <w:tcW w:w="1844" w:type="dxa"/>
            <w:tcBorders>
              <w:right w:val="single" w:sz="12" w:space="0" w:color="auto"/>
            </w:tcBorders>
            <w:vAlign w:val="center"/>
          </w:tcPr>
          <w:p w14:paraId="2F411F56" w14:textId="77777777" w:rsidR="00276B64" w:rsidRPr="00555EA1" w:rsidRDefault="00276B64" w:rsidP="007977C8">
            <w:pPr>
              <w:spacing w:after="0"/>
              <w:ind w:right="-108"/>
              <w:jc w:val="center"/>
              <w:rPr>
                <w:sz w:val="24"/>
                <w:szCs w:val="24"/>
                <w:lang w:val="ru-RU"/>
              </w:rPr>
            </w:pPr>
            <w:r w:rsidRPr="00555EA1">
              <w:rPr>
                <w:sz w:val="24"/>
                <w:szCs w:val="24"/>
                <w:lang w:val="ru-RU"/>
              </w:rPr>
              <w:t>Маса відвареної очищеної картоплі:</w:t>
            </w:r>
          </w:p>
        </w:tc>
        <w:tc>
          <w:tcPr>
            <w:tcW w:w="568" w:type="dxa"/>
            <w:tcBorders>
              <w:left w:val="single" w:sz="12" w:space="0" w:color="auto"/>
            </w:tcBorders>
            <w:vAlign w:val="center"/>
          </w:tcPr>
          <w:p w14:paraId="705BFA16" w14:textId="77777777" w:rsidR="00276B64" w:rsidRPr="00555EA1" w:rsidRDefault="00276B64" w:rsidP="007977C8">
            <w:pPr>
              <w:spacing w:after="0"/>
              <w:ind w:right="-108"/>
              <w:jc w:val="center"/>
              <w:rPr>
                <w:sz w:val="24"/>
                <w:szCs w:val="24"/>
                <w:lang w:val="ru-RU"/>
              </w:rPr>
            </w:pPr>
          </w:p>
        </w:tc>
        <w:tc>
          <w:tcPr>
            <w:tcW w:w="567" w:type="dxa"/>
            <w:vAlign w:val="center"/>
          </w:tcPr>
          <w:p w14:paraId="139601A6" w14:textId="77777777" w:rsidR="00276B64" w:rsidRPr="00555EA1" w:rsidRDefault="00276B64" w:rsidP="007977C8">
            <w:pPr>
              <w:rPr>
                <w:sz w:val="24"/>
                <w:szCs w:val="24"/>
                <w:lang w:val="ru-RU"/>
              </w:rPr>
            </w:pPr>
          </w:p>
        </w:tc>
        <w:tc>
          <w:tcPr>
            <w:tcW w:w="567" w:type="dxa"/>
            <w:tcBorders>
              <w:right w:val="single" w:sz="12" w:space="0" w:color="auto"/>
            </w:tcBorders>
            <w:vAlign w:val="center"/>
          </w:tcPr>
          <w:p w14:paraId="7CCA0741" w14:textId="77777777" w:rsidR="00276B64" w:rsidRPr="00555EA1" w:rsidRDefault="00276B64" w:rsidP="007977C8">
            <w:pPr>
              <w:spacing w:after="0" w:line="276" w:lineRule="auto"/>
              <w:rPr>
                <w:rFonts w:ascii="Calibri" w:hAnsi="Calibri"/>
                <w:sz w:val="20"/>
                <w:szCs w:val="20"/>
                <w:lang w:eastAsia="uk-UA"/>
              </w:rPr>
            </w:pPr>
          </w:p>
        </w:tc>
        <w:tc>
          <w:tcPr>
            <w:tcW w:w="567" w:type="dxa"/>
            <w:tcBorders>
              <w:left w:val="single" w:sz="12" w:space="0" w:color="auto"/>
            </w:tcBorders>
            <w:vAlign w:val="center"/>
          </w:tcPr>
          <w:p w14:paraId="6D855387" w14:textId="77777777" w:rsidR="00276B64" w:rsidRPr="00555EA1" w:rsidRDefault="00276B64" w:rsidP="007977C8">
            <w:pPr>
              <w:spacing w:after="0"/>
              <w:ind w:right="-108"/>
              <w:jc w:val="center"/>
              <w:rPr>
                <w:sz w:val="24"/>
                <w:szCs w:val="24"/>
                <w:lang w:val="ru-RU"/>
              </w:rPr>
            </w:pPr>
            <w:r w:rsidRPr="00555EA1">
              <w:rPr>
                <w:sz w:val="24"/>
                <w:szCs w:val="24"/>
                <w:lang w:val="ru-RU"/>
              </w:rPr>
              <w:t>103</w:t>
            </w:r>
          </w:p>
        </w:tc>
        <w:tc>
          <w:tcPr>
            <w:tcW w:w="567" w:type="dxa"/>
            <w:vAlign w:val="center"/>
          </w:tcPr>
          <w:p w14:paraId="2EE25941" w14:textId="77777777" w:rsidR="00276B64" w:rsidRPr="00555EA1" w:rsidRDefault="00276B64" w:rsidP="007977C8">
            <w:pPr>
              <w:spacing w:after="0"/>
              <w:ind w:right="-108"/>
              <w:jc w:val="center"/>
              <w:rPr>
                <w:sz w:val="24"/>
                <w:szCs w:val="24"/>
                <w:lang w:val="ru-RU"/>
              </w:rPr>
            </w:pPr>
            <w:r w:rsidRPr="00555EA1">
              <w:rPr>
                <w:sz w:val="24"/>
                <w:szCs w:val="24"/>
                <w:lang w:val="ru-RU"/>
              </w:rPr>
              <w:t>103</w:t>
            </w:r>
          </w:p>
        </w:tc>
        <w:tc>
          <w:tcPr>
            <w:tcW w:w="567" w:type="dxa"/>
            <w:tcBorders>
              <w:right w:val="single" w:sz="12" w:space="0" w:color="auto"/>
            </w:tcBorders>
            <w:vAlign w:val="center"/>
          </w:tcPr>
          <w:p w14:paraId="3C86EC27" w14:textId="77777777" w:rsidR="00276B64" w:rsidRPr="00555EA1" w:rsidRDefault="00276B64" w:rsidP="007977C8">
            <w:pPr>
              <w:spacing w:after="0"/>
              <w:ind w:right="-108"/>
              <w:jc w:val="center"/>
              <w:rPr>
                <w:sz w:val="24"/>
                <w:szCs w:val="24"/>
                <w:lang w:val="ru-RU"/>
              </w:rPr>
            </w:pPr>
            <w:r w:rsidRPr="00555EA1">
              <w:rPr>
                <w:sz w:val="24"/>
                <w:szCs w:val="24"/>
                <w:lang w:val="ru-RU"/>
              </w:rPr>
              <w:t>113</w:t>
            </w:r>
          </w:p>
        </w:tc>
        <w:tc>
          <w:tcPr>
            <w:tcW w:w="645" w:type="dxa"/>
            <w:tcBorders>
              <w:left w:val="single" w:sz="12" w:space="0" w:color="auto"/>
            </w:tcBorders>
            <w:vAlign w:val="center"/>
          </w:tcPr>
          <w:p w14:paraId="1F1E7055" w14:textId="77777777" w:rsidR="00276B64" w:rsidRPr="00555EA1" w:rsidRDefault="00276B64" w:rsidP="007977C8">
            <w:pPr>
              <w:spacing w:after="0"/>
              <w:ind w:right="-108"/>
              <w:jc w:val="center"/>
              <w:rPr>
                <w:sz w:val="24"/>
                <w:szCs w:val="24"/>
                <w:lang w:val="ru-RU"/>
              </w:rPr>
            </w:pPr>
          </w:p>
        </w:tc>
        <w:tc>
          <w:tcPr>
            <w:tcW w:w="646" w:type="dxa"/>
            <w:vAlign w:val="center"/>
          </w:tcPr>
          <w:p w14:paraId="6DC83063" w14:textId="77777777" w:rsidR="00276B64" w:rsidRPr="00555EA1" w:rsidRDefault="00276B64" w:rsidP="007977C8">
            <w:pPr>
              <w:spacing w:after="0"/>
              <w:ind w:right="-108"/>
              <w:jc w:val="center"/>
              <w:rPr>
                <w:sz w:val="24"/>
                <w:szCs w:val="24"/>
                <w:lang w:val="ru-RU"/>
              </w:rPr>
            </w:pPr>
          </w:p>
        </w:tc>
        <w:tc>
          <w:tcPr>
            <w:tcW w:w="646" w:type="dxa"/>
            <w:tcBorders>
              <w:right w:val="single" w:sz="12" w:space="0" w:color="auto"/>
            </w:tcBorders>
            <w:vAlign w:val="center"/>
          </w:tcPr>
          <w:p w14:paraId="33F5390E" w14:textId="77777777" w:rsidR="00276B64" w:rsidRPr="00555EA1" w:rsidRDefault="00276B64" w:rsidP="007977C8">
            <w:pPr>
              <w:spacing w:after="0"/>
              <w:ind w:right="-108"/>
              <w:jc w:val="center"/>
              <w:rPr>
                <w:sz w:val="24"/>
                <w:szCs w:val="24"/>
                <w:lang w:val="ru-RU"/>
              </w:rPr>
            </w:pPr>
          </w:p>
        </w:tc>
        <w:tc>
          <w:tcPr>
            <w:tcW w:w="645" w:type="dxa"/>
            <w:tcBorders>
              <w:left w:val="single" w:sz="12" w:space="0" w:color="auto"/>
            </w:tcBorders>
            <w:vAlign w:val="center"/>
          </w:tcPr>
          <w:p w14:paraId="619AA7EC" w14:textId="77777777" w:rsidR="00276B64" w:rsidRPr="00555EA1" w:rsidRDefault="00276B64" w:rsidP="007977C8">
            <w:pPr>
              <w:spacing w:after="0"/>
              <w:ind w:right="-108"/>
              <w:jc w:val="center"/>
              <w:rPr>
                <w:sz w:val="24"/>
                <w:szCs w:val="24"/>
                <w:lang w:val="ru-RU"/>
              </w:rPr>
            </w:pPr>
          </w:p>
        </w:tc>
        <w:tc>
          <w:tcPr>
            <w:tcW w:w="646" w:type="dxa"/>
            <w:vAlign w:val="center"/>
          </w:tcPr>
          <w:p w14:paraId="052900C6" w14:textId="77777777" w:rsidR="00276B64" w:rsidRPr="00555EA1" w:rsidRDefault="00276B64" w:rsidP="007977C8">
            <w:pPr>
              <w:spacing w:after="0"/>
              <w:ind w:right="-108"/>
              <w:jc w:val="center"/>
              <w:rPr>
                <w:sz w:val="24"/>
                <w:szCs w:val="24"/>
                <w:lang w:val="ru-RU"/>
              </w:rPr>
            </w:pPr>
          </w:p>
        </w:tc>
        <w:tc>
          <w:tcPr>
            <w:tcW w:w="646" w:type="dxa"/>
            <w:tcBorders>
              <w:right w:val="single" w:sz="12" w:space="0" w:color="auto"/>
            </w:tcBorders>
            <w:vAlign w:val="center"/>
          </w:tcPr>
          <w:p w14:paraId="110F5EF6" w14:textId="77777777" w:rsidR="00276B64" w:rsidRPr="00555EA1" w:rsidRDefault="00276B64" w:rsidP="007977C8">
            <w:pPr>
              <w:spacing w:after="0"/>
              <w:ind w:right="-108"/>
              <w:jc w:val="center"/>
              <w:rPr>
                <w:sz w:val="24"/>
                <w:szCs w:val="24"/>
                <w:lang w:val="ru-RU"/>
              </w:rPr>
            </w:pPr>
          </w:p>
        </w:tc>
        <w:tc>
          <w:tcPr>
            <w:tcW w:w="693" w:type="dxa"/>
            <w:tcBorders>
              <w:left w:val="single" w:sz="12" w:space="0" w:color="auto"/>
            </w:tcBorders>
            <w:vAlign w:val="center"/>
          </w:tcPr>
          <w:p w14:paraId="15BAAB3B" w14:textId="77777777" w:rsidR="00276B64" w:rsidRPr="00555EA1" w:rsidRDefault="00276B64" w:rsidP="007977C8">
            <w:pPr>
              <w:spacing w:after="0"/>
              <w:ind w:right="-108"/>
              <w:jc w:val="center"/>
              <w:rPr>
                <w:sz w:val="24"/>
                <w:szCs w:val="24"/>
                <w:lang w:val="ru-RU"/>
              </w:rPr>
            </w:pPr>
          </w:p>
        </w:tc>
        <w:tc>
          <w:tcPr>
            <w:tcW w:w="693" w:type="dxa"/>
            <w:vAlign w:val="center"/>
          </w:tcPr>
          <w:p w14:paraId="3547C230" w14:textId="77777777" w:rsidR="00276B64" w:rsidRPr="00555EA1" w:rsidRDefault="00276B64" w:rsidP="007977C8">
            <w:pPr>
              <w:spacing w:after="0"/>
              <w:ind w:right="-108"/>
              <w:jc w:val="center"/>
              <w:rPr>
                <w:sz w:val="24"/>
                <w:szCs w:val="24"/>
                <w:lang w:val="ru-RU"/>
              </w:rPr>
            </w:pPr>
          </w:p>
        </w:tc>
        <w:tc>
          <w:tcPr>
            <w:tcW w:w="693" w:type="dxa"/>
            <w:tcBorders>
              <w:right w:val="single" w:sz="12" w:space="0" w:color="auto"/>
            </w:tcBorders>
            <w:vAlign w:val="center"/>
          </w:tcPr>
          <w:p w14:paraId="1CF1776B" w14:textId="77777777" w:rsidR="00276B64" w:rsidRPr="00555EA1" w:rsidRDefault="00276B64" w:rsidP="007977C8">
            <w:pPr>
              <w:spacing w:after="0"/>
              <w:ind w:right="-108"/>
              <w:jc w:val="center"/>
              <w:rPr>
                <w:sz w:val="24"/>
                <w:szCs w:val="24"/>
                <w:lang w:val="ru-RU"/>
              </w:rPr>
            </w:pPr>
          </w:p>
        </w:tc>
        <w:tc>
          <w:tcPr>
            <w:tcW w:w="661" w:type="dxa"/>
            <w:tcBorders>
              <w:left w:val="single" w:sz="12" w:space="0" w:color="auto"/>
            </w:tcBorders>
            <w:vAlign w:val="center"/>
          </w:tcPr>
          <w:p w14:paraId="767EFE63" w14:textId="77777777" w:rsidR="00276B64" w:rsidRPr="00555EA1" w:rsidRDefault="00276B64" w:rsidP="007977C8">
            <w:pPr>
              <w:spacing w:after="0"/>
              <w:ind w:right="-108"/>
              <w:jc w:val="center"/>
              <w:rPr>
                <w:sz w:val="24"/>
                <w:szCs w:val="24"/>
                <w:lang w:val="ru-RU"/>
              </w:rPr>
            </w:pPr>
          </w:p>
        </w:tc>
        <w:tc>
          <w:tcPr>
            <w:tcW w:w="662" w:type="dxa"/>
            <w:vAlign w:val="center"/>
          </w:tcPr>
          <w:p w14:paraId="00F216DA" w14:textId="77777777" w:rsidR="00276B64" w:rsidRPr="00555EA1" w:rsidRDefault="00276B64" w:rsidP="007977C8">
            <w:pPr>
              <w:spacing w:after="0"/>
              <w:ind w:right="-108"/>
              <w:jc w:val="center"/>
              <w:rPr>
                <w:sz w:val="24"/>
                <w:szCs w:val="24"/>
                <w:lang w:val="ru-RU"/>
              </w:rPr>
            </w:pPr>
          </w:p>
        </w:tc>
        <w:tc>
          <w:tcPr>
            <w:tcW w:w="662" w:type="dxa"/>
            <w:tcBorders>
              <w:right w:val="single" w:sz="12" w:space="0" w:color="auto"/>
            </w:tcBorders>
            <w:vAlign w:val="center"/>
          </w:tcPr>
          <w:p w14:paraId="62635879" w14:textId="77777777" w:rsidR="00276B64" w:rsidRPr="00555EA1" w:rsidRDefault="00276B64" w:rsidP="007977C8">
            <w:pPr>
              <w:spacing w:after="0"/>
              <w:ind w:right="-108"/>
              <w:jc w:val="center"/>
              <w:rPr>
                <w:sz w:val="24"/>
                <w:szCs w:val="24"/>
                <w:lang w:val="ru-RU"/>
              </w:rPr>
            </w:pPr>
          </w:p>
        </w:tc>
        <w:tc>
          <w:tcPr>
            <w:tcW w:w="2659" w:type="dxa"/>
            <w:tcBorders>
              <w:left w:val="single" w:sz="12" w:space="0" w:color="auto"/>
            </w:tcBorders>
            <w:vAlign w:val="center"/>
          </w:tcPr>
          <w:p w14:paraId="18460B67" w14:textId="77777777" w:rsidR="00276B64" w:rsidRPr="00555EA1" w:rsidRDefault="00276B64" w:rsidP="007977C8">
            <w:pPr>
              <w:rPr>
                <w:sz w:val="24"/>
                <w:szCs w:val="24"/>
                <w:lang w:val="ru-RU"/>
              </w:rPr>
            </w:pPr>
          </w:p>
        </w:tc>
      </w:tr>
      <w:tr w:rsidR="00276B64" w:rsidRPr="00555EA1" w14:paraId="4781BF30" w14:textId="77777777" w:rsidTr="007977C8">
        <w:trPr>
          <w:trHeight w:val="221"/>
          <w:jc w:val="center"/>
        </w:trPr>
        <w:tc>
          <w:tcPr>
            <w:tcW w:w="536" w:type="dxa"/>
            <w:tcBorders>
              <w:right w:val="single" w:sz="12" w:space="0" w:color="auto"/>
            </w:tcBorders>
            <w:vAlign w:val="center"/>
          </w:tcPr>
          <w:p w14:paraId="1D4EABD2" w14:textId="77777777" w:rsidR="00276B64" w:rsidRPr="00555EA1" w:rsidRDefault="00276B64" w:rsidP="007977C8">
            <w:pPr>
              <w:widowControl w:val="0"/>
              <w:spacing w:after="0" w:line="240" w:lineRule="auto"/>
              <w:ind w:left="-175" w:right="-208"/>
              <w:jc w:val="center"/>
              <w:rPr>
                <w:sz w:val="24"/>
                <w:szCs w:val="24"/>
                <w:lang w:val="ru-RU" w:eastAsia="ru-RU"/>
              </w:rPr>
            </w:pPr>
          </w:p>
        </w:tc>
        <w:tc>
          <w:tcPr>
            <w:tcW w:w="1844" w:type="dxa"/>
            <w:tcBorders>
              <w:right w:val="single" w:sz="12" w:space="0" w:color="auto"/>
            </w:tcBorders>
            <w:vAlign w:val="center"/>
          </w:tcPr>
          <w:p w14:paraId="6E2257BA" w14:textId="77777777" w:rsidR="00276B64" w:rsidRPr="00555EA1" w:rsidRDefault="00276B64" w:rsidP="007977C8">
            <w:pPr>
              <w:spacing w:after="0"/>
              <w:ind w:right="-108"/>
              <w:jc w:val="center"/>
              <w:rPr>
                <w:sz w:val="24"/>
                <w:szCs w:val="24"/>
                <w:lang w:val="ru-RU"/>
              </w:rPr>
            </w:pPr>
            <w:r w:rsidRPr="00555EA1">
              <w:rPr>
                <w:sz w:val="24"/>
                <w:szCs w:val="24"/>
                <w:lang w:val="ru-RU"/>
              </w:rPr>
              <w:t>Олія</w:t>
            </w:r>
          </w:p>
        </w:tc>
        <w:tc>
          <w:tcPr>
            <w:tcW w:w="568" w:type="dxa"/>
            <w:tcBorders>
              <w:left w:val="single" w:sz="12" w:space="0" w:color="auto"/>
            </w:tcBorders>
            <w:vAlign w:val="center"/>
          </w:tcPr>
          <w:p w14:paraId="368C5C81" w14:textId="77777777" w:rsidR="00276B64" w:rsidRPr="00555EA1" w:rsidRDefault="00276B64" w:rsidP="007977C8">
            <w:pPr>
              <w:spacing w:after="0"/>
              <w:ind w:right="-108"/>
              <w:jc w:val="center"/>
              <w:rPr>
                <w:sz w:val="24"/>
                <w:szCs w:val="24"/>
                <w:lang w:val="ru-RU"/>
              </w:rPr>
            </w:pPr>
            <w:r w:rsidRPr="00555EA1">
              <w:rPr>
                <w:sz w:val="24"/>
                <w:szCs w:val="24"/>
                <w:lang w:val="ru-RU"/>
              </w:rPr>
              <w:t>1,8</w:t>
            </w:r>
          </w:p>
        </w:tc>
        <w:tc>
          <w:tcPr>
            <w:tcW w:w="567" w:type="dxa"/>
            <w:vAlign w:val="center"/>
          </w:tcPr>
          <w:p w14:paraId="41C583ED" w14:textId="77777777" w:rsidR="00276B64" w:rsidRPr="00555EA1" w:rsidRDefault="00276B64" w:rsidP="007977C8">
            <w:pPr>
              <w:spacing w:after="0"/>
              <w:ind w:right="-108"/>
              <w:jc w:val="center"/>
              <w:rPr>
                <w:sz w:val="24"/>
                <w:szCs w:val="24"/>
                <w:lang w:val="ru-RU"/>
              </w:rPr>
            </w:pPr>
            <w:r w:rsidRPr="00555EA1">
              <w:rPr>
                <w:sz w:val="24"/>
                <w:szCs w:val="24"/>
                <w:lang w:val="ru-RU"/>
              </w:rPr>
              <w:t>1,8</w:t>
            </w:r>
          </w:p>
        </w:tc>
        <w:tc>
          <w:tcPr>
            <w:tcW w:w="567" w:type="dxa"/>
            <w:tcBorders>
              <w:right w:val="single" w:sz="12" w:space="0" w:color="auto"/>
            </w:tcBorders>
            <w:vAlign w:val="center"/>
          </w:tcPr>
          <w:p w14:paraId="5162E460" w14:textId="77777777" w:rsidR="00276B64" w:rsidRPr="00555EA1" w:rsidRDefault="00276B64" w:rsidP="007977C8">
            <w:pPr>
              <w:spacing w:after="0"/>
              <w:ind w:right="-108"/>
              <w:jc w:val="center"/>
              <w:rPr>
                <w:sz w:val="24"/>
                <w:szCs w:val="24"/>
                <w:lang w:val="ru-RU"/>
              </w:rPr>
            </w:pPr>
            <w:r w:rsidRPr="00555EA1">
              <w:rPr>
                <w:sz w:val="24"/>
                <w:szCs w:val="24"/>
                <w:lang w:val="ru-RU"/>
              </w:rPr>
              <w:t>2</w:t>
            </w:r>
          </w:p>
        </w:tc>
        <w:tc>
          <w:tcPr>
            <w:tcW w:w="567" w:type="dxa"/>
            <w:tcBorders>
              <w:left w:val="single" w:sz="12" w:space="0" w:color="auto"/>
            </w:tcBorders>
            <w:vAlign w:val="center"/>
          </w:tcPr>
          <w:p w14:paraId="59E02970" w14:textId="77777777" w:rsidR="00276B64" w:rsidRPr="00555EA1" w:rsidRDefault="00276B64" w:rsidP="007977C8">
            <w:pPr>
              <w:spacing w:after="0"/>
              <w:ind w:right="-108"/>
              <w:jc w:val="center"/>
              <w:rPr>
                <w:sz w:val="24"/>
                <w:szCs w:val="24"/>
                <w:lang w:val="ru-RU"/>
              </w:rPr>
            </w:pPr>
            <w:r w:rsidRPr="00555EA1">
              <w:rPr>
                <w:sz w:val="24"/>
                <w:szCs w:val="24"/>
                <w:lang w:val="ru-RU"/>
              </w:rPr>
              <w:t>1,8</w:t>
            </w:r>
          </w:p>
        </w:tc>
        <w:tc>
          <w:tcPr>
            <w:tcW w:w="567" w:type="dxa"/>
            <w:vAlign w:val="center"/>
          </w:tcPr>
          <w:p w14:paraId="07A2A37B" w14:textId="77777777" w:rsidR="00276B64" w:rsidRPr="00555EA1" w:rsidRDefault="00276B64" w:rsidP="007977C8">
            <w:pPr>
              <w:spacing w:after="0"/>
              <w:ind w:right="-108"/>
              <w:jc w:val="center"/>
              <w:rPr>
                <w:sz w:val="24"/>
                <w:szCs w:val="24"/>
                <w:lang w:val="ru-RU"/>
              </w:rPr>
            </w:pPr>
            <w:r w:rsidRPr="00555EA1">
              <w:rPr>
                <w:sz w:val="24"/>
                <w:szCs w:val="24"/>
                <w:lang w:val="ru-RU"/>
              </w:rPr>
              <w:t>1,8</w:t>
            </w:r>
          </w:p>
        </w:tc>
        <w:tc>
          <w:tcPr>
            <w:tcW w:w="567" w:type="dxa"/>
            <w:tcBorders>
              <w:right w:val="single" w:sz="12" w:space="0" w:color="auto"/>
            </w:tcBorders>
            <w:vAlign w:val="center"/>
          </w:tcPr>
          <w:p w14:paraId="0566477B" w14:textId="77777777" w:rsidR="00276B64" w:rsidRPr="00555EA1" w:rsidRDefault="00276B64" w:rsidP="007977C8">
            <w:pPr>
              <w:spacing w:after="0"/>
              <w:ind w:right="-108"/>
              <w:jc w:val="center"/>
              <w:rPr>
                <w:sz w:val="24"/>
                <w:szCs w:val="24"/>
                <w:lang w:val="ru-RU"/>
              </w:rPr>
            </w:pPr>
            <w:r w:rsidRPr="00555EA1">
              <w:rPr>
                <w:sz w:val="24"/>
                <w:szCs w:val="24"/>
                <w:lang w:val="ru-RU"/>
              </w:rPr>
              <w:t>2</w:t>
            </w:r>
          </w:p>
        </w:tc>
        <w:tc>
          <w:tcPr>
            <w:tcW w:w="645" w:type="dxa"/>
            <w:tcBorders>
              <w:left w:val="single" w:sz="12" w:space="0" w:color="auto"/>
            </w:tcBorders>
            <w:vAlign w:val="center"/>
          </w:tcPr>
          <w:p w14:paraId="3FD0EA16" w14:textId="77777777" w:rsidR="00276B64" w:rsidRPr="00555EA1" w:rsidRDefault="00276B64" w:rsidP="007977C8">
            <w:pPr>
              <w:spacing w:after="0"/>
              <w:ind w:right="-108"/>
              <w:jc w:val="center"/>
              <w:rPr>
                <w:sz w:val="24"/>
                <w:szCs w:val="24"/>
                <w:lang w:val="ru-RU"/>
              </w:rPr>
            </w:pPr>
            <w:r w:rsidRPr="00555EA1">
              <w:rPr>
                <w:sz w:val="24"/>
                <w:szCs w:val="24"/>
                <w:lang w:val="ru-RU"/>
              </w:rPr>
              <w:t>0,00</w:t>
            </w:r>
          </w:p>
        </w:tc>
        <w:tc>
          <w:tcPr>
            <w:tcW w:w="646" w:type="dxa"/>
            <w:vAlign w:val="center"/>
          </w:tcPr>
          <w:p w14:paraId="4CB134DE" w14:textId="77777777" w:rsidR="00276B64" w:rsidRPr="00555EA1" w:rsidRDefault="00276B64" w:rsidP="007977C8">
            <w:pPr>
              <w:spacing w:after="0"/>
              <w:ind w:right="-108"/>
              <w:jc w:val="center"/>
              <w:rPr>
                <w:sz w:val="24"/>
                <w:szCs w:val="24"/>
                <w:lang w:val="ru-RU"/>
              </w:rPr>
            </w:pPr>
            <w:r w:rsidRPr="00555EA1">
              <w:rPr>
                <w:sz w:val="24"/>
                <w:szCs w:val="24"/>
                <w:lang w:val="ru-RU"/>
              </w:rPr>
              <w:t>0,00</w:t>
            </w:r>
          </w:p>
        </w:tc>
        <w:tc>
          <w:tcPr>
            <w:tcW w:w="646" w:type="dxa"/>
            <w:tcBorders>
              <w:right w:val="single" w:sz="12" w:space="0" w:color="auto"/>
            </w:tcBorders>
            <w:vAlign w:val="center"/>
          </w:tcPr>
          <w:p w14:paraId="4546118C" w14:textId="77777777" w:rsidR="00276B64" w:rsidRPr="00555EA1" w:rsidRDefault="00276B64" w:rsidP="007977C8">
            <w:pPr>
              <w:spacing w:after="0"/>
              <w:ind w:right="-108"/>
              <w:jc w:val="center"/>
              <w:rPr>
                <w:sz w:val="24"/>
                <w:szCs w:val="24"/>
                <w:lang w:val="ru-RU"/>
              </w:rPr>
            </w:pPr>
            <w:r w:rsidRPr="00555EA1">
              <w:rPr>
                <w:sz w:val="24"/>
                <w:szCs w:val="24"/>
                <w:lang w:val="ru-RU"/>
              </w:rPr>
              <w:t>0,00</w:t>
            </w:r>
          </w:p>
        </w:tc>
        <w:tc>
          <w:tcPr>
            <w:tcW w:w="645" w:type="dxa"/>
            <w:tcBorders>
              <w:left w:val="single" w:sz="12" w:space="0" w:color="auto"/>
            </w:tcBorders>
            <w:vAlign w:val="center"/>
          </w:tcPr>
          <w:p w14:paraId="2C1C0D17" w14:textId="77777777" w:rsidR="00276B64" w:rsidRPr="00555EA1" w:rsidRDefault="00276B64" w:rsidP="007977C8">
            <w:pPr>
              <w:spacing w:after="0"/>
              <w:ind w:right="-108"/>
              <w:jc w:val="center"/>
              <w:rPr>
                <w:sz w:val="24"/>
                <w:szCs w:val="24"/>
                <w:lang w:val="ru-RU"/>
              </w:rPr>
            </w:pPr>
            <w:r w:rsidRPr="00555EA1">
              <w:rPr>
                <w:sz w:val="24"/>
                <w:szCs w:val="24"/>
                <w:lang w:val="ru-RU"/>
              </w:rPr>
              <w:t>1,80</w:t>
            </w:r>
          </w:p>
        </w:tc>
        <w:tc>
          <w:tcPr>
            <w:tcW w:w="646" w:type="dxa"/>
            <w:vAlign w:val="center"/>
          </w:tcPr>
          <w:p w14:paraId="4B2EEE0B" w14:textId="77777777" w:rsidR="00276B64" w:rsidRPr="00555EA1" w:rsidRDefault="00276B64" w:rsidP="007977C8">
            <w:pPr>
              <w:spacing w:after="0"/>
              <w:ind w:right="-108"/>
              <w:jc w:val="center"/>
              <w:rPr>
                <w:sz w:val="24"/>
                <w:szCs w:val="24"/>
                <w:lang w:val="ru-RU"/>
              </w:rPr>
            </w:pPr>
            <w:r w:rsidRPr="00555EA1">
              <w:rPr>
                <w:sz w:val="24"/>
                <w:szCs w:val="24"/>
                <w:lang w:val="ru-RU"/>
              </w:rPr>
              <w:t>1,80</w:t>
            </w:r>
          </w:p>
        </w:tc>
        <w:tc>
          <w:tcPr>
            <w:tcW w:w="646" w:type="dxa"/>
            <w:tcBorders>
              <w:right w:val="single" w:sz="12" w:space="0" w:color="auto"/>
            </w:tcBorders>
            <w:vAlign w:val="center"/>
          </w:tcPr>
          <w:p w14:paraId="626EE8CC" w14:textId="77777777" w:rsidR="00276B64" w:rsidRPr="00555EA1" w:rsidRDefault="00276B64" w:rsidP="007977C8">
            <w:pPr>
              <w:spacing w:after="0"/>
              <w:ind w:right="-108"/>
              <w:jc w:val="center"/>
              <w:rPr>
                <w:sz w:val="24"/>
                <w:szCs w:val="24"/>
                <w:lang w:val="ru-RU"/>
              </w:rPr>
            </w:pPr>
            <w:r w:rsidRPr="00555EA1">
              <w:rPr>
                <w:sz w:val="24"/>
                <w:szCs w:val="24"/>
                <w:lang w:val="ru-RU"/>
              </w:rPr>
              <w:t>2,00</w:t>
            </w:r>
          </w:p>
        </w:tc>
        <w:tc>
          <w:tcPr>
            <w:tcW w:w="693" w:type="dxa"/>
            <w:tcBorders>
              <w:left w:val="single" w:sz="12" w:space="0" w:color="auto"/>
            </w:tcBorders>
            <w:vAlign w:val="center"/>
          </w:tcPr>
          <w:p w14:paraId="53E5BAEA" w14:textId="77777777" w:rsidR="00276B64" w:rsidRPr="00555EA1" w:rsidRDefault="00276B64" w:rsidP="007977C8">
            <w:pPr>
              <w:spacing w:after="0"/>
              <w:ind w:right="-108"/>
              <w:jc w:val="center"/>
              <w:rPr>
                <w:sz w:val="24"/>
                <w:szCs w:val="24"/>
                <w:lang w:val="ru-RU"/>
              </w:rPr>
            </w:pPr>
            <w:r w:rsidRPr="00555EA1">
              <w:rPr>
                <w:sz w:val="24"/>
                <w:szCs w:val="24"/>
                <w:lang w:val="ru-RU"/>
              </w:rPr>
              <w:t>0,00</w:t>
            </w:r>
          </w:p>
        </w:tc>
        <w:tc>
          <w:tcPr>
            <w:tcW w:w="693" w:type="dxa"/>
            <w:vAlign w:val="center"/>
          </w:tcPr>
          <w:p w14:paraId="2F4096EC" w14:textId="77777777" w:rsidR="00276B64" w:rsidRPr="00555EA1" w:rsidRDefault="00276B64" w:rsidP="007977C8">
            <w:pPr>
              <w:spacing w:after="0"/>
              <w:ind w:right="-108"/>
              <w:jc w:val="center"/>
              <w:rPr>
                <w:sz w:val="24"/>
                <w:szCs w:val="24"/>
                <w:lang w:val="ru-RU"/>
              </w:rPr>
            </w:pPr>
            <w:r w:rsidRPr="00555EA1">
              <w:rPr>
                <w:sz w:val="24"/>
                <w:szCs w:val="24"/>
                <w:lang w:val="ru-RU"/>
              </w:rPr>
              <w:t>0,00</w:t>
            </w:r>
          </w:p>
        </w:tc>
        <w:tc>
          <w:tcPr>
            <w:tcW w:w="693" w:type="dxa"/>
            <w:tcBorders>
              <w:right w:val="single" w:sz="12" w:space="0" w:color="auto"/>
            </w:tcBorders>
            <w:vAlign w:val="center"/>
          </w:tcPr>
          <w:p w14:paraId="5BEAB57F" w14:textId="77777777" w:rsidR="00276B64" w:rsidRPr="00555EA1" w:rsidRDefault="00276B64" w:rsidP="007977C8">
            <w:pPr>
              <w:spacing w:after="0"/>
              <w:ind w:right="-108"/>
              <w:jc w:val="center"/>
              <w:rPr>
                <w:sz w:val="24"/>
                <w:szCs w:val="24"/>
                <w:lang w:val="ru-RU"/>
              </w:rPr>
            </w:pPr>
            <w:r w:rsidRPr="00555EA1">
              <w:rPr>
                <w:sz w:val="24"/>
                <w:szCs w:val="24"/>
                <w:lang w:val="ru-RU"/>
              </w:rPr>
              <w:t>0,00</w:t>
            </w:r>
          </w:p>
        </w:tc>
        <w:tc>
          <w:tcPr>
            <w:tcW w:w="661" w:type="dxa"/>
            <w:tcBorders>
              <w:left w:val="single" w:sz="12" w:space="0" w:color="auto"/>
            </w:tcBorders>
            <w:vAlign w:val="center"/>
          </w:tcPr>
          <w:p w14:paraId="5641BA34" w14:textId="77777777" w:rsidR="00276B64" w:rsidRPr="00555EA1" w:rsidRDefault="00276B64" w:rsidP="007977C8">
            <w:pPr>
              <w:spacing w:after="0"/>
              <w:ind w:right="-108"/>
              <w:jc w:val="center"/>
              <w:rPr>
                <w:sz w:val="24"/>
                <w:szCs w:val="24"/>
                <w:lang w:val="ru-RU"/>
              </w:rPr>
            </w:pPr>
            <w:r w:rsidRPr="00555EA1">
              <w:rPr>
                <w:sz w:val="24"/>
                <w:szCs w:val="24"/>
                <w:lang w:val="ru-RU"/>
              </w:rPr>
              <w:t>16,2</w:t>
            </w:r>
          </w:p>
        </w:tc>
        <w:tc>
          <w:tcPr>
            <w:tcW w:w="662" w:type="dxa"/>
            <w:vAlign w:val="center"/>
          </w:tcPr>
          <w:p w14:paraId="32913A67" w14:textId="77777777" w:rsidR="00276B64" w:rsidRPr="00555EA1" w:rsidRDefault="00276B64" w:rsidP="007977C8">
            <w:pPr>
              <w:spacing w:after="0"/>
              <w:ind w:right="-108"/>
              <w:jc w:val="center"/>
              <w:rPr>
                <w:sz w:val="24"/>
                <w:szCs w:val="24"/>
                <w:lang w:val="ru-RU"/>
              </w:rPr>
            </w:pPr>
            <w:r w:rsidRPr="00555EA1">
              <w:rPr>
                <w:sz w:val="24"/>
                <w:szCs w:val="24"/>
                <w:lang w:val="ru-RU"/>
              </w:rPr>
              <w:t>16,2</w:t>
            </w:r>
          </w:p>
        </w:tc>
        <w:tc>
          <w:tcPr>
            <w:tcW w:w="662" w:type="dxa"/>
            <w:tcBorders>
              <w:right w:val="single" w:sz="12" w:space="0" w:color="auto"/>
            </w:tcBorders>
            <w:vAlign w:val="center"/>
          </w:tcPr>
          <w:p w14:paraId="087A4F46" w14:textId="77777777" w:rsidR="00276B64" w:rsidRPr="00555EA1" w:rsidRDefault="00276B64" w:rsidP="007977C8">
            <w:pPr>
              <w:spacing w:after="0"/>
              <w:ind w:right="-108"/>
              <w:jc w:val="center"/>
              <w:rPr>
                <w:sz w:val="24"/>
                <w:szCs w:val="24"/>
                <w:lang w:val="ru-RU"/>
              </w:rPr>
            </w:pPr>
            <w:r w:rsidRPr="00555EA1">
              <w:rPr>
                <w:sz w:val="24"/>
                <w:szCs w:val="24"/>
                <w:lang w:val="ru-RU"/>
              </w:rPr>
              <w:t>17,98</w:t>
            </w:r>
          </w:p>
        </w:tc>
        <w:tc>
          <w:tcPr>
            <w:tcW w:w="2659" w:type="dxa"/>
            <w:tcBorders>
              <w:left w:val="single" w:sz="12" w:space="0" w:color="auto"/>
            </w:tcBorders>
            <w:vAlign w:val="center"/>
          </w:tcPr>
          <w:p w14:paraId="573FD957" w14:textId="77777777" w:rsidR="00276B64" w:rsidRPr="00555EA1" w:rsidRDefault="00276B64" w:rsidP="007977C8">
            <w:pPr>
              <w:spacing w:after="0"/>
              <w:ind w:right="-108"/>
              <w:jc w:val="center"/>
              <w:rPr>
                <w:sz w:val="18"/>
                <w:szCs w:val="18"/>
                <w:lang w:val="ru-RU"/>
              </w:rPr>
            </w:pPr>
            <w:r w:rsidRPr="00555EA1">
              <w:rPr>
                <w:sz w:val="18"/>
                <w:szCs w:val="18"/>
                <w:lang w:val="ru-RU"/>
              </w:rPr>
              <w:t>Золотисто-жовтого кольору, без стороннього запаху, присмаку і гіркоти.</w:t>
            </w:r>
          </w:p>
        </w:tc>
      </w:tr>
      <w:tr w:rsidR="00276B64" w:rsidRPr="00555EA1" w14:paraId="18A98280" w14:textId="77777777" w:rsidTr="007977C8">
        <w:trPr>
          <w:trHeight w:val="221"/>
          <w:jc w:val="center"/>
        </w:trPr>
        <w:tc>
          <w:tcPr>
            <w:tcW w:w="536" w:type="dxa"/>
            <w:tcBorders>
              <w:right w:val="single" w:sz="12" w:space="0" w:color="auto"/>
            </w:tcBorders>
            <w:vAlign w:val="center"/>
          </w:tcPr>
          <w:p w14:paraId="57907372" w14:textId="77777777" w:rsidR="00276B64" w:rsidRPr="00555EA1" w:rsidRDefault="00276B64" w:rsidP="007977C8">
            <w:pPr>
              <w:widowControl w:val="0"/>
              <w:spacing w:after="0" w:line="240" w:lineRule="auto"/>
              <w:ind w:left="-175" w:right="-208"/>
              <w:jc w:val="center"/>
              <w:rPr>
                <w:sz w:val="24"/>
                <w:szCs w:val="24"/>
                <w:lang w:val="ru-RU" w:eastAsia="ru-RU"/>
              </w:rPr>
            </w:pPr>
          </w:p>
        </w:tc>
        <w:tc>
          <w:tcPr>
            <w:tcW w:w="1844" w:type="dxa"/>
            <w:tcBorders>
              <w:right w:val="single" w:sz="12" w:space="0" w:color="auto"/>
            </w:tcBorders>
            <w:vAlign w:val="center"/>
          </w:tcPr>
          <w:p w14:paraId="5BA9C28A"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ВИХІД</w:t>
            </w:r>
          </w:p>
        </w:tc>
        <w:tc>
          <w:tcPr>
            <w:tcW w:w="568" w:type="dxa"/>
            <w:tcBorders>
              <w:left w:val="single" w:sz="12" w:space="0" w:color="auto"/>
            </w:tcBorders>
            <w:vAlign w:val="center"/>
          </w:tcPr>
          <w:p w14:paraId="1A991814" w14:textId="77777777" w:rsidR="00276B64" w:rsidRPr="00555EA1" w:rsidRDefault="00276B64" w:rsidP="007977C8">
            <w:pPr>
              <w:spacing w:after="0"/>
              <w:ind w:right="-108"/>
              <w:jc w:val="center"/>
              <w:rPr>
                <w:b/>
                <w:bCs/>
                <w:sz w:val="24"/>
                <w:szCs w:val="24"/>
                <w:lang w:val="ru-RU"/>
              </w:rPr>
            </w:pPr>
          </w:p>
        </w:tc>
        <w:tc>
          <w:tcPr>
            <w:tcW w:w="567" w:type="dxa"/>
            <w:vAlign w:val="center"/>
          </w:tcPr>
          <w:p w14:paraId="7E3D78F9" w14:textId="77777777" w:rsidR="00276B64" w:rsidRPr="00555EA1" w:rsidRDefault="00276B64" w:rsidP="007977C8">
            <w:pPr>
              <w:rPr>
                <w:b/>
                <w:bCs/>
                <w:sz w:val="24"/>
                <w:szCs w:val="24"/>
                <w:lang w:val="ru-RU"/>
              </w:rPr>
            </w:pPr>
          </w:p>
        </w:tc>
        <w:tc>
          <w:tcPr>
            <w:tcW w:w="567" w:type="dxa"/>
            <w:tcBorders>
              <w:right w:val="single" w:sz="12" w:space="0" w:color="auto"/>
            </w:tcBorders>
            <w:vAlign w:val="center"/>
          </w:tcPr>
          <w:p w14:paraId="1756F420" w14:textId="77777777" w:rsidR="00276B64" w:rsidRPr="00555EA1" w:rsidRDefault="00276B64" w:rsidP="007977C8">
            <w:pPr>
              <w:spacing w:after="0" w:line="276" w:lineRule="auto"/>
              <w:rPr>
                <w:rFonts w:ascii="Calibri" w:hAnsi="Calibri"/>
                <w:sz w:val="20"/>
                <w:szCs w:val="20"/>
                <w:lang w:eastAsia="uk-UA"/>
              </w:rPr>
            </w:pPr>
          </w:p>
        </w:tc>
        <w:tc>
          <w:tcPr>
            <w:tcW w:w="567" w:type="dxa"/>
            <w:tcBorders>
              <w:left w:val="single" w:sz="12" w:space="0" w:color="auto"/>
            </w:tcBorders>
            <w:vAlign w:val="center"/>
          </w:tcPr>
          <w:p w14:paraId="7DE03947"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85</w:t>
            </w:r>
          </w:p>
        </w:tc>
        <w:tc>
          <w:tcPr>
            <w:tcW w:w="567" w:type="dxa"/>
            <w:vAlign w:val="center"/>
          </w:tcPr>
          <w:p w14:paraId="1E0247D7"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85</w:t>
            </w:r>
          </w:p>
        </w:tc>
        <w:tc>
          <w:tcPr>
            <w:tcW w:w="567" w:type="dxa"/>
            <w:tcBorders>
              <w:right w:val="single" w:sz="12" w:space="0" w:color="auto"/>
            </w:tcBorders>
            <w:vAlign w:val="center"/>
          </w:tcPr>
          <w:p w14:paraId="588ABE13"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94</w:t>
            </w:r>
          </w:p>
        </w:tc>
        <w:tc>
          <w:tcPr>
            <w:tcW w:w="645" w:type="dxa"/>
            <w:tcBorders>
              <w:left w:val="single" w:sz="12" w:space="0" w:color="auto"/>
            </w:tcBorders>
            <w:vAlign w:val="center"/>
          </w:tcPr>
          <w:p w14:paraId="5DAAB6DE"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2,2</w:t>
            </w:r>
          </w:p>
        </w:tc>
        <w:tc>
          <w:tcPr>
            <w:tcW w:w="646" w:type="dxa"/>
            <w:vAlign w:val="center"/>
          </w:tcPr>
          <w:p w14:paraId="793645ED"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2,2</w:t>
            </w:r>
          </w:p>
        </w:tc>
        <w:tc>
          <w:tcPr>
            <w:tcW w:w="646" w:type="dxa"/>
            <w:tcBorders>
              <w:right w:val="single" w:sz="12" w:space="0" w:color="auto"/>
            </w:tcBorders>
            <w:vAlign w:val="center"/>
          </w:tcPr>
          <w:p w14:paraId="322588CA"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2,4</w:t>
            </w:r>
          </w:p>
        </w:tc>
        <w:tc>
          <w:tcPr>
            <w:tcW w:w="645" w:type="dxa"/>
            <w:tcBorders>
              <w:left w:val="single" w:sz="12" w:space="0" w:color="auto"/>
            </w:tcBorders>
            <w:vAlign w:val="center"/>
          </w:tcPr>
          <w:p w14:paraId="64FD723D"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2,24</w:t>
            </w:r>
          </w:p>
        </w:tc>
        <w:tc>
          <w:tcPr>
            <w:tcW w:w="646" w:type="dxa"/>
            <w:vAlign w:val="center"/>
          </w:tcPr>
          <w:p w14:paraId="6A148B96"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2,24</w:t>
            </w:r>
          </w:p>
        </w:tc>
        <w:tc>
          <w:tcPr>
            <w:tcW w:w="646" w:type="dxa"/>
            <w:tcBorders>
              <w:right w:val="single" w:sz="12" w:space="0" w:color="auto"/>
            </w:tcBorders>
            <w:vAlign w:val="center"/>
          </w:tcPr>
          <w:p w14:paraId="313BFC3E"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2,5</w:t>
            </w:r>
          </w:p>
        </w:tc>
        <w:tc>
          <w:tcPr>
            <w:tcW w:w="693" w:type="dxa"/>
            <w:tcBorders>
              <w:left w:val="single" w:sz="12" w:space="0" w:color="auto"/>
            </w:tcBorders>
            <w:vAlign w:val="center"/>
          </w:tcPr>
          <w:p w14:paraId="6548AEF0"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19,0</w:t>
            </w:r>
          </w:p>
        </w:tc>
        <w:tc>
          <w:tcPr>
            <w:tcW w:w="693" w:type="dxa"/>
            <w:vAlign w:val="center"/>
          </w:tcPr>
          <w:p w14:paraId="306C13EA"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19,0</w:t>
            </w:r>
          </w:p>
        </w:tc>
        <w:tc>
          <w:tcPr>
            <w:tcW w:w="693" w:type="dxa"/>
            <w:tcBorders>
              <w:right w:val="single" w:sz="12" w:space="0" w:color="auto"/>
            </w:tcBorders>
            <w:vAlign w:val="center"/>
          </w:tcPr>
          <w:p w14:paraId="3D44D2F9"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20,9</w:t>
            </w:r>
          </w:p>
        </w:tc>
        <w:tc>
          <w:tcPr>
            <w:tcW w:w="661" w:type="dxa"/>
            <w:tcBorders>
              <w:left w:val="single" w:sz="12" w:space="0" w:color="auto"/>
            </w:tcBorders>
            <w:vAlign w:val="center"/>
          </w:tcPr>
          <w:p w14:paraId="145E6191"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104</w:t>
            </w:r>
          </w:p>
        </w:tc>
        <w:tc>
          <w:tcPr>
            <w:tcW w:w="662" w:type="dxa"/>
            <w:vAlign w:val="center"/>
          </w:tcPr>
          <w:p w14:paraId="03D1B99E"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104</w:t>
            </w:r>
          </w:p>
        </w:tc>
        <w:tc>
          <w:tcPr>
            <w:tcW w:w="662" w:type="dxa"/>
            <w:tcBorders>
              <w:right w:val="single" w:sz="12" w:space="0" w:color="auto"/>
            </w:tcBorders>
            <w:vAlign w:val="center"/>
          </w:tcPr>
          <w:p w14:paraId="1FCA8FE2" w14:textId="77777777" w:rsidR="00276B64" w:rsidRPr="00555EA1" w:rsidRDefault="00276B64" w:rsidP="007977C8">
            <w:pPr>
              <w:spacing w:after="0"/>
              <w:ind w:right="-108"/>
              <w:jc w:val="center"/>
              <w:rPr>
                <w:b/>
                <w:bCs/>
                <w:sz w:val="24"/>
                <w:szCs w:val="24"/>
                <w:lang w:val="ru-RU"/>
              </w:rPr>
            </w:pPr>
            <w:r w:rsidRPr="00555EA1">
              <w:rPr>
                <w:b/>
                <w:bCs/>
                <w:sz w:val="24"/>
                <w:szCs w:val="24"/>
                <w:lang w:val="ru-RU"/>
              </w:rPr>
              <w:t>115</w:t>
            </w:r>
          </w:p>
        </w:tc>
        <w:tc>
          <w:tcPr>
            <w:tcW w:w="2659" w:type="dxa"/>
            <w:tcBorders>
              <w:left w:val="single" w:sz="12" w:space="0" w:color="auto"/>
            </w:tcBorders>
            <w:vAlign w:val="center"/>
          </w:tcPr>
          <w:p w14:paraId="38FE8E65" w14:textId="77777777" w:rsidR="00276B64" w:rsidRPr="00555EA1" w:rsidRDefault="00276B64" w:rsidP="007977C8">
            <w:pPr>
              <w:rPr>
                <w:b/>
                <w:bCs/>
                <w:sz w:val="24"/>
                <w:szCs w:val="24"/>
                <w:lang w:val="ru-RU"/>
              </w:rPr>
            </w:pPr>
          </w:p>
        </w:tc>
      </w:tr>
    </w:tbl>
    <w:p w14:paraId="3A0018C1" w14:textId="77777777" w:rsidR="00276B64" w:rsidRPr="00555EA1" w:rsidRDefault="00276B64" w:rsidP="00276B64">
      <w:pPr>
        <w:widowControl w:val="0"/>
        <w:spacing w:after="0" w:line="276" w:lineRule="auto"/>
        <w:jc w:val="center"/>
        <w:rPr>
          <w:b/>
          <w:sz w:val="24"/>
          <w:szCs w:val="24"/>
          <w:lang w:eastAsia="ru-RU"/>
        </w:rPr>
      </w:pPr>
    </w:p>
    <w:p w14:paraId="30C27D0E"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30444CDE" w14:textId="77777777" w:rsidR="00276B64" w:rsidRPr="00555EA1" w:rsidRDefault="00276B64" w:rsidP="00276B64">
      <w:pPr>
        <w:pStyle w:val="1"/>
        <w:shd w:val="clear" w:color="auto" w:fill="auto"/>
        <w:spacing w:line="240" w:lineRule="auto"/>
        <w:ind w:firstLine="567"/>
        <w:rPr>
          <w:sz w:val="24"/>
          <w:szCs w:val="24"/>
        </w:rPr>
      </w:pPr>
      <w:r w:rsidRPr="00555EA1">
        <w:rPr>
          <w:sz w:val="24"/>
          <w:szCs w:val="24"/>
        </w:rPr>
        <w:t>Картоплю, зварену в шкірці, охолоджують, очищують, нарізають тонкими скибочками, солять, кладуть на лист змащений олією, і запікають у духовій шафі до утворення рум'яної кірочки. (10-15 хв).</w:t>
      </w:r>
    </w:p>
    <w:p w14:paraId="47459EC4" w14:textId="77777777" w:rsidR="00276B64" w:rsidRPr="00555EA1" w:rsidRDefault="00276B64" w:rsidP="00276B64">
      <w:pPr>
        <w:ind w:firstLine="567"/>
        <w:jc w:val="both"/>
        <w:rPr>
          <w:sz w:val="24"/>
          <w:szCs w:val="24"/>
        </w:rPr>
      </w:pPr>
      <w:r w:rsidRPr="00555EA1">
        <w:rPr>
          <w:sz w:val="24"/>
          <w:szCs w:val="24"/>
        </w:rPr>
        <w:t>Подають на мілкій закусочній тарілці при температурі 65 °С.</w:t>
      </w:r>
    </w:p>
    <w:p w14:paraId="54E88EEE"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78C03678" w14:textId="77777777" w:rsidR="00276B64" w:rsidRPr="00555EA1" w:rsidRDefault="00276B64" w:rsidP="00276B64">
      <w:pPr>
        <w:widowControl w:val="0"/>
        <w:spacing w:after="0" w:line="240" w:lineRule="auto"/>
        <w:ind w:firstLine="567"/>
        <w:jc w:val="center"/>
        <w:rPr>
          <w:b/>
          <w:sz w:val="16"/>
          <w:szCs w:val="16"/>
          <w:lang w:eastAsia="ru-RU"/>
        </w:rPr>
      </w:pPr>
    </w:p>
    <w:p w14:paraId="00F69D06" w14:textId="77777777" w:rsidR="00276B64" w:rsidRPr="00555EA1" w:rsidRDefault="00276B64" w:rsidP="00276B64">
      <w:pPr>
        <w:widowControl w:val="0"/>
        <w:spacing w:after="0" w:line="240" w:lineRule="auto"/>
        <w:ind w:firstLine="567"/>
        <w:jc w:val="both"/>
        <w:rPr>
          <w:sz w:val="24"/>
          <w:szCs w:val="24"/>
        </w:rPr>
      </w:pPr>
      <w:r w:rsidRPr="00555EA1">
        <w:rPr>
          <w:b/>
          <w:sz w:val="24"/>
          <w:szCs w:val="24"/>
          <w:lang w:eastAsia="ru-RU"/>
        </w:rPr>
        <w:t>Зовнішній вигляд</w:t>
      </w:r>
      <w:r w:rsidRPr="00555EA1">
        <w:rPr>
          <w:sz w:val="24"/>
          <w:szCs w:val="24"/>
          <w:lang w:eastAsia="ru-RU"/>
        </w:rPr>
        <w:t xml:space="preserve">  – </w:t>
      </w:r>
      <w:r w:rsidRPr="00555EA1">
        <w:rPr>
          <w:sz w:val="24"/>
          <w:szCs w:val="24"/>
        </w:rPr>
        <w:t>картопля зберегла форму або частково розварилась, на поверхні рум’яна скоринка.</w:t>
      </w:r>
    </w:p>
    <w:p w14:paraId="0FF29360" w14:textId="77777777" w:rsidR="00276B64" w:rsidRPr="00555EA1" w:rsidRDefault="00276B64" w:rsidP="00276B64">
      <w:pPr>
        <w:widowControl w:val="0"/>
        <w:spacing w:after="0" w:line="240" w:lineRule="auto"/>
        <w:ind w:firstLine="567"/>
        <w:jc w:val="both"/>
        <w:rPr>
          <w:sz w:val="24"/>
          <w:szCs w:val="24"/>
          <w:lang w:eastAsia="ru-RU"/>
        </w:rPr>
      </w:pPr>
      <w:r w:rsidRPr="00555EA1">
        <w:rPr>
          <w:b/>
          <w:sz w:val="24"/>
          <w:szCs w:val="24"/>
          <w:lang w:eastAsia="ru-RU"/>
        </w:rPr>
        <w:t>Колір</w:t>
      </w:r>
      <w:r w:rsidRPr="00555EA1">
        <w:rPr>
          <w:sz w:val="24"/>
          <w:szCs w:val="24"/>
          <w:lang w:eastAsia="ru-RU"/>
        </w:rPr>
        <w:t xml:space="preserve"> –</w:t>
      </w:r>
      <w:r w:rsidRPr="00555EA1">
        <w:rPr>
          <w:sz w:val="24"/>
          <w:szCs w:val="24"/>
        </w:rPr>
        <w:t xml:space="preserve"> від кремового до світло – коричневого.</w:t>
      </w:r>
    </w:p>
    <w:p w14:paraId="680C7316"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 </w:t>
      </w:r>
      <w:r w:rsidRPr="00555EA1">
        <w:rPr>
          <w:sz w:val="24"/>
          <w:szCs w:val="24"/>
        </w:rPr>
        <w:t>в міру солоний, аромат запеченої картоплі.</w:t>
      </w:r>
    </w:p>
    <w:p w14:paraId="40A7F496"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w:t>
      </w:r>
      <w:r w:rsidRPr="00555EA1">
        <w:rPr>
          <w:sz w:val="24"/>
          <w:szCs w:val="24"/>
        </w:rPr>
        <w:t>м’яка, скоринки – хрумка.</w:t>
      </w:r>
    </w:p>
    <w:p w14:paraId="065EFBB5" w14:textId="77777777" w:rsidR="00276B64" w:rsidRPr="00555EA1" w:rsidRDefault="00276B64" w:rsidP="00276B64">
      <w:pPr>
        <w:widowControl w:val="0"/>
        <w:tabs>
          <w:tab w:val="left" w:pos="13320"/>
        </w:tabs>
        <w:spacing w:after="0" w:line="240" w:lineRule="auto"/>
        <w:ind w:firstLine="567"/>
        <w:rPr>
          <w:b/>
          <w:sz w:val="24"/>
          <w:szCs w:val="24"/>
          <w:lang w:eastAsia="ru-RU"/>
        </w:rPr>
      </w:pPr>
    </w:p>
    <w:p w14:paraId="04EB00BC"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4687E5B1" w14:textId="77777777" w:rsidR="00276B64" w:rsidRPr="00555EA1" w:rsidRDefault="00276B64" w:rsidP="00276B64">
      <w:pPr>
        <w:widowControl w:val="0"/>
        <w:spacing w:after="0" w:line="240" w:lineRule="auto"/>
        <w:ind w:firstLine="567"/>
        <w:jc w:val="center"/>
        <w:rPr>
          <w:b/>
          <w:sz w:val="16"/>
          <w:szCs w:val="16"/>
          <w:lang w:eastAsia="ru-RU"/>
        </w:rPr>
      </w:pPr>
    </w:p>
    <w:p w14:paraId="66839662"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 xml:space="preserve">Маса страви: </w:t>
      </w:r>
      <w:r w:rsidRPr="00555EA1">
        <w:rPr>
          <w:sz w:val="24"/>
          <w:szCs w:val="24"/>
          <w:lang w:val="ru-RU" w:eastAsia="ru-RU"/>
        </w:rPr>
        <w:t>85</w:t>
      </w:r>
      <w:r w:rsidRPr="00555EA1">
        <w:rPr>
          <w:sz w:val="24"/>
          <w:szCs w:val="24"/>
          <w:lang w:eastAsia="ru-RU"/>
        </w:rPr>
        <w:t xml:space="preserve"> г ± 3 %</w:t>
      </w:r>
    </w:p>
    <w:p w14:paraId="612D1AB2" w14:textId="77777777" w:rsidR="00276B64" w:rsidRPr="00555EA1" w:rsidRDefault="00276B64" w:rsidP="00276B64">
      <w:pPr>
        <w:widowControl w:val="0"/>
        <w:tabs>
          <w:tab w:val="left" w:pos="1968"/>
        </w:tabs>
        <w:spacing w:after="0" w:line="240" w:lineRule="auto"/>
        <w:ind w:firstLine="567"/>
        <w:rPr>
          <w:sz w:val="24"/>
          <w:szCs w:val="24"/>
          <w:lang w:eastAsia="ru-RU"/>
        </w:rPr>
      </w:pPr>
      <w:r w:rsidRPr="00555EA1">
        <w:rPr>
          <w:sz w:val="24"/>
          <w:szCs w:val="24"/>
          <w:lang w:eastAsia="ru-RU"/>
        </w:rPr>
        <w:tab/>
      </w:r>
      <w:r w:rsidRPr="00555EA1">
        <w:rPr>
          <w:sz w:val="24"/>
          <w:szCs w:val="24"/>
          <w:lang w:val="ru-RU" w:eastAsia="ru-RU"/>
        </w:rPr>
        <w:t>94</w:t>
      </w:r>
      <w:r w:rsidRPr="00555EA1">
        <w:rPr>
          <w:sz w:val="24"/>
          <w:szCs w:val="24"/>
          <w:lang w:eastAsia="ru-RU"/>
        </w:rPr>
        <w:t xml:space="preserve"> г ± 3 %</w:t>
      </w:r>
    </w:p>
    <w:p w14:paraId="1A660A7D" w14:textId="77777777" w:rsidR="00276B64" w:rsidRPr="00555EA1" w:rsidRDefault="00276B64" w:rsidP="00276B64">
      <w:pPr>
        <w:widowControl w:val="0"/>
        <w:spacing w:after="0" w:line="240" w:lineRule="auto"/>
        <w:rPr>
          <w:sz w:val="24"/>
          <w:szCs w:val="24"/>
          <w:lang w:eastAsia="ru-RU"/>
        </w:rPr>
      </w:pPr>
    </w:p>
    <w:p w14:paraId="57AD1F7F"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279E2CEC" w14:textId="77777777" w:rsidR="00276B64" w:rsidRPr="00555EA1" w:rsidRDefault="00276B64" w:rsidP="00276B64">
      <w:pPr>
        <w:rPr>
          <w:sz w:val="20"/>
          <w:szCs w:val="24"/>
          <w:lang w:eastAsia="ru-RU"/>
        </w:rPr>
      </w:pPr>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7A2E0EC8" w14:textId="77777777" w:rsidR="00276B64" w:rsidRPr="00555EA1" w:rsidRDefault="00276B64" w:rsidP="00276B64"/>
    <w:p w14:paraId="53F9FF93" w14:textId="77777777" w:rsidR="00276B64" w:rsidRPr="00555EA1" w:rsidRDefault="00276B64" w:rsidP="00276B64">
      <w:pPr>
        <w:sectPr w:rsidR="00276B64" w:rsidRPr="00555EA1" w:rsidSect="00437D2A">
          <w:pgSz w:w="16838" w:h="11906" w:orient="landscape"/>
          <w:pgMar w:top="709" w:right="1134" w:bottom="850" w:left="1134" w:header="708" w:footer="708" w:gutter="0"/>
          <w:cols w:space="708"/>
          <w:docGrid w:linePitch="360"/>
        </w:sectPr>
      </w:pPr>
    </w:p>
    <w:p w14:paraId="38CE7A0D" w14:textId="77777777" w:rsidR="00276B64" w:rsidRPr="00555EA1" w:rsidRDefault="00276B64" w:rsidP="00276B64">
      <w:pPr>
        <w:rPr>
          <w:szCs w:val="24"/>
        </w:rPr>
      </w:pPr>
    </w:p>
    <w:tbl>
      <w:tblPr>
        <w:tblW w:w="14932" w:type="dxa"/>
        <w:tblLook w:val="00A0" w:firstRow="1" w:lastRow="0" w:firstColumn="1" w:lastColumn="0" w:noHBand="0" w:noVBand="0"/>
      </w:tblPr>
      <w:tblGrid>
        <w:gridCol w:w="4815"/>
        <w:gridCol w:w="4961"/>
        <w:gridCol w:w="5156"/>
      </w:tblGrid>
      <w:tr w:rsidR="00276B64" w:rsidRPr="00555EA1" w14:paraId="2E7FEDAA" w14:textId="77777777" w:rsidTr="007977C8">
        <w:tc>
          <w:tcPr>
            <w:tcW w:w="4815" w:type="dxa"/>
          </w:tcPr>
          <w:p w14:paraId="642D21C8" w14:textId="77777777" w:rsidR="00276B64" w:rsidRPr="00555EA1" w:rsidRDefault="00276B64" w:rsidP="007977C8">
            <w:pPr>
              <w:widowControl w:val="0"/>
              <w:spacing w:after="0" w:line="240" w:lineRule="auto"/>
              <w:rPr>
                <w:b/>
                <w:sz w:val="24"/>
                <w:szCs w:val="24"/>
                <w:lang w:eastAsia="ru-RU"/>
              </w:rPr>
            </w:pPr>
            <w:r w:rsidRPr="00555EA1">
              <w:rPr>
                <w:b/>
                <w:sz w:val="24"/>
                <w:szCs w:val="24"/>
                <w:lang w:eastAsia="ru-RU"/>
              </w:rPr>
              <w:t>Рецептура №  933</w:t>
            </w:r>
          </w:p>
          <w:p w14:paraId="3275E66D" w14:textId="77777777" w:rsidR="00276B64" w:rsidRPr="00555EA1" w:rsidRDefault="00276B64" w:rsidP="007977C8">
            <w:pPr>
              <w:widowControl w:val="0"/>
              <w:spacing w:after="0" w:line="240" w:lineRule="auto"/>
              <w:rPr>
                <w:b/>
                <w:sz w:val="24"/>
                <w:szCs w:val="24"/>
                <w:lang w:eastAsia="ru-RU"/>
              </w:rPr>
            </w:pPr>
            <w:r w:rsidRPr="00555EA1">
              <w:rPr>
                <w:b/>
                <w:sz w:val="24"/>
                <w:szCs w:val="24"/>
                <w:lang w:eastAsia="ru-RU"/>
              </w:rPr>
              <w:t xml:space="preserve">«Сборник  рецептур блюд и кулинарных изделий для предприятий общественного питания» </w:t>
            </w:r>
          </w:p>
          <w:p w14:paraId="7015A53B" w14:textId="77777777" w:rsidR="00276B64" w:rsidRPr="00555EA1" w:rsidRDefault="00276B64" w:rsidP="007977C8">
            <w:pPr>
              <w:widowControl w:val="0"/>
              <w:spacing w:after="0" w:line="240" w:lineRule="auto"/>
              <w:rPr>
                <w:b/>
                <w:sz w:val="24"/>
                <w:szCs w:val="24"/>
                <w:lang w:eastAsia="ru-RU"/>
              </w:rPr>
            </w:pPr>
            <w:r w:rsidRPr="00555EA1">
              <w:rPr>
                <w:b/>
                <w:sz w:val="24"/>
                <w:szCs w:val="24"/>
                <w:lang w:eastAsia="ru-RU"/>
              </w:rPr>
              <w:t>Видання 1982 р</w:t>
            </w:r>
          </w:p>
        </w:tc>
        <w:tc>
          <w:tcPr>
            <w:tcW w:w="4961" w:type="dxa"/>
          </w:tcPr>
          <w:p w14:paraId="0970CD23" w14:textId="77777777" w:rsidR="00276B64" w:rsidRPr="00555EA1" w:rsidRDefault="00276B64" w:rsidP="007977C8">
            <w:pPr>
              <w:widowControl w:val="0"/>
              <w:spacing w:after="0" w:line="240" w:lineRule="auto"/>
              <w:rPr>
                <w:b/>
                <w:sz w:val="24"/>
                <w:szCs w:val="24"/>
                <w:lang w:eastAsia="ru-RU"/>
              </w:rPr>
            </w:pPr>
          </w:p>
        </w:tc>
        <w:tc>
          <w:tcPr>
            <w:tcW w:w="5156" w:type="dxa"/>
          </w:tcPr>
          <w:p w14:paraId="477A5F34" w14:textId="77777777" w:rsidR="00276B64" w:rsidRPr="00555EA1" w:rsidRDefault="00276B64" w:rsidP="007977C8">
            <w:pPr>
              <w:widowControl w:val="0"/>
              <w:spacing w:after="0" w:line="240" w:lineRule="auto"/>
              <w:rPr>
                <w:b/>
                <w:sz w:val="24"/>
                <w:szCs w:val="24"/>
                <w:lang w:eastAsia="ru-RU"/>
              </w:rPr>
            </w:pPr>
            <w:r w:rsidRPr="00555EA1">
              <w:rPr>
                <w:b/>
                <w:sz w:val="24"/>
                <w:szCs w:val="24"/>
                <w:lang w:eastAsia="ru-RU"/>
              </w:rPr>
              <w:t xml:space="preserve">ЗАТВЕРДЖУЮ </w:t>
            </w:r>
          </w:p>
          <w:p w14:paraId="3CA31D2A" w14:textId="77777777" w:rsidR="00276B64" w:rsidRPr="00555EA1" w:rsidRDefault="00276B64" w:rsidP="007977C8">
            <w:pPr>
              <w:widowControl w:val="0"/>
              <w:spacing w:after="0" w:line="240" w:lineRule="auto"/>
              <w:rPr>
                <w:b/>
                <w:sz w:val="24"/>
                <w:szCs w:val="24"/>
                <w:lang w:eastAsia="ru-RU"/>
              </w:rPr>
            </w:pPr>
            <w:r w:rsidRPr="00555EA1">
              <w:rPr>
                <w:b/>
                <w:sz w:val="24"/>
                <w:szCs w:val="24"/>
                <w:lang w:eastAsia="ru-RU"/>
              </w:rPr>
              <w:t xml:space="preserve">Завідувач КЗ «ДНЗ № ___  » </w:t>
            </w:r>
          </w:p>
          <w:p w14:paraId="58A2B4D7" w14:textId="77777777" w:rsidR="00276B64" w:rsidRPr="00555EA1" w:rsidRDefault="00276B64" w:rsidP="007977C8">
            <w:pPr>
              <w:widowControl w:val="0"/>
              <w:spacing w:after="0" w:line="240" w:lineRule="auto"/>
              <w:rPr>
                <w:b/>
                <w:sz w:val="24"/>
                <w:szCs w:val="24"/>
                <w:lang w:eastAsia="ru-RU"/>
              </w:rPr>
            </w:pPr>
            <w:r w:rsidRPr="00555EA1">
              <w:rPr>
                <w:b/>
                <w:sz w:val="24"/>
                <w:szCs w:val="24"/>
                <w:lang w:eastAsia="ru-RU"/>
              </w:rPr>
              <w:t>___________  _______________</w:t>
            </w:r>
          </w:p>
          <w:p w14:paraId="75007B1D" w14:textId="77777777" w:rsidR="00276B64" w:rsidRPr="00555EA1" w:rsidRDefault="00276B64" w:rsidP="007977C8">
            <w:pPr>
              <w:widowControl w:val="0"/>
              <w:spacing w:after="0" w:line="240" w:lineRule="auto"/>
              <w:rPr>
                <w:b/>
                <w:sz w:val="24"/>
                <w:szCs w:val="24"/>
                <w:lang w:eastAsia="ru-RU"/>
              </w:rPr>
            </w:pPr>
            <w:r w:rsidRPr="00555EA1">
              <w:rPr>
                <w:b/>
                <w:sz w:val="24"/>
                <w:szCs w:val="24"/>
                <w:lang w:eastAsia="ru-RU"/>
              </w:rPr>
              <w:t>«___» ______________ 20___  р.</w:t>
            </w:r>
          </w:p>
        </w:tc>
      </w:tr>
    </w:tbl>
    <w:p w14:paraId="7CCD5C69" w14:textId="77777777" w:rsidR="00276B64" w:rsidRPr="00555EA1" w:rsidRDefault="00276B64" w:rsidP="00276B64">
      <w:pPr>
        <w:widowControl w:val="0"/>
        <w:spacing w:after="0" w:line="276" w:lineRule="auto"/>
        <w:rPr>
          <w:sz w:val="24"/>
          <w:szCs w:val="24"/>
          <w:lang w:eastAsia="ru-RU"/>
        </w:rPr>
      </w:pPr>
    </w:p>
    <w:p w14:paraId="6D5F1730"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 xml:space="preserve">Технологічна карта </w:t>
      </w:r>
    </w:p>
    <w:p w14:paraId="74096DC4" w14:textId="77777777" w:rsidR="00276B64" w:rsidRPr="00555EA1" w:rsidRDefault="00276B64" w:rsidP="00276B64">
      <w:pPr>
        <w:spacing w:after="0" w:line="240" w:lineRule="auto"/>
        <w:jc w:val="center"/>
        <w:rPr>
          <w:b/>
          <w:bCs/>
          <w:szCs w:val="28"/>
          <w:lang w:eastAsia="ru-RU"/>
        </w:rPr>
      </w:pPr>
      <w:r w:rsidRPr="00555EA1">
        <w:rPr>
          <w:b/>
          <w:bCs/>
          <w:szCs w:val="28"/>
          <w:lang w:eastAsia="ru-RU"/>
        </w:rPr>
        <w:t>Компот із суміші сухофруктів</w:t>
      </w:r>
    </w:p>
    <w:p w14:paraId="28C4F69C" w14:textId="77777777" w:rsidR="00276B64" w:rsidRPr="00555EA1" w:rsidRDefault="00276B64" w:rsidP="00276B64">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276B64" w:rsidRPr="00555EA1" w14:paraId="3A04DF9B" w14:textId="77777777" w:rsidTr="007977C8">
        <w:trPr>
          <w:trHeight w:val="254"/>
          <w:jc w:val="center"/>
        </w:trPr>
        <w:tc>
          <w:tcPr>
            <w:tcW w:w="435" w:type="dxa"/>
            <w:vMerge w:val="restart"/>
            <w:tcBorders>
              <w:right w:val="single" w:sz="12" w:space="0" w:color="auto"/>
            </w:tcBorders>
            <w:textDirection w:val="btLr"/>
            <w:vAlign w:val="center"/>
          </w:tcPr>
          <w:p w14:paraId="273582A2" w14:textId="77777777" w:rsidR="00276B64" w:rsidRPr="00555EA1" w:rsidRDefault="00276B64" w:rsidP="007977C8">
            <w:pPr>
              <w:widowControl w:val="0"/>
              <w:spacing w:after="0" w:line="240" w:lineRule="auto"/>
              <w:ind w:left="113" w:right="113"/>
              <w:jc w:val="center"/>
              <w:rPr>
                <w:b/>
                <w:sz w:val="22"/>
                <w:szCs w:val="24"/>
                <w:lang w:val="ru-RU" w:eastAsia="ru-RU"/>
              </w:rPr>
            </w:pPr>
            <w:r w:rsidRPr="00555EA1">
              <w:rPr>
                <w:b/>
                <w:sz w:val="22"/>
                <w:szCs w:val="24"/>
                <w:lang w:val="ru-RU" w:eastAsia="ru-RU"/>
              </w:rPr>
              <w:t>Алергени</w:t>
            </w:r>
          </w:p>
        </w:tc>
        <w:tc>
          <w:tcPr>
            <w:tcW w:w="2029" w:type="dxa"/>
            <w:vMerge w:val="restart"/>
            <w:tcBorders>
              <w:right w:val="single" w:sz="12" w:space="0" w:color="auto"/>
            </w:tcBorders>
            <w:vAlign w:val="center"/>
          </w:tcPr>
          <w:p w14:paraId="4AE15106"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40EE3AA8"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E4D12F4"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3DDCDEE7"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Енергетична цінність</w:t>
            </w:r>
          </w:p>
          <w:p w14:paraId="5D60099A"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(ккал)</w:t>
            </w:r>
          </w:p>
        </w:tc>
        <w:tc>
          <w:tcPr>
            <w:tcW w:w="2801" w:type="dxa"/>
            <w:vMerge w:val="restart"/>
            <w:tcBorders>
              <w:left w:val="single" w:sz="12" w:space="0" w:color="auto"/>
            </w:tcBorders>
            <w:vAlign w:val="center"/>
          </w:tcPr>
          <w:p w14:paraId="485D2FF0" w14:textId="77777777" w:rsidR="00276B64" w:rsidRPr="00555EA1" w:rsidRDefault="00276B64" w:rsidP="007977C8">
            <w:pPr>
              <w:widowControl w:val="0"/>
              <w:spacing w:after="0" w:line="240" w:lineRule="auto"/>
              <w:jc w:val="center"/>
              <w:rPr>
                <w:b/>
                <w:sz w:val="20"/>
                <w:szCs w:val="24"/>
                <w:lang w:val="ru-RU" w:eastAsia="ru-RU"/>
              </w:rPr>
            </w:pPr>
            <w:r w:rsidRPr="00555EA1">
              <w:rPr>
                <w:b/>
                <w:sz w:val="22"/>
                <w:szCs w:val="24"/>
                <w:lang w:val="ru-RU" w:eastAsia="ru-RU"/>
              </w:rPr>
              <w:t>Технологічні вимоги до якості продуктів та сировини</w:t>
            </w:r>
          </w:p>
        </w:tc>
      </w:tr>
      <w:tr w:rsidR="00276B64" w:rsidRPr="00555EA1" w14:paraId="17B33D1C" w14:textId="77777777" w:rsidTr="007977C8">
        <w:trPr>
          <w:trHeight w:val="127"/>
          <w:jc w:val="center"/>
        </w:trPr>
        <w:tc>
          <w:tcPr>
            <w:tcW w:w="300" w:type="dxa"/>
            <w:vMerge/>
            <w:tcBorders>
              <w:right w:val="single" w:sz="12" w:space="0" w:color="auto"/>
            </w:tcBorders>
            <w:vAlign w:val="center"/>
          </w:tcPr>
          <w:p w14:paraId="680319D8" w14:textId="77777777" w:rsidR="00276B64" w:rsidRPr="00555EA1" w:rsidRDefault="00276B64" w:rsidP="007977C8">
            <w:pPr>
              <w:spacing w:after="0" w:line="276" w:lineRule="auto"/>
              <w:rPr>
                <w:b/>
                <w:sz w:val="22"/>
                <w:szCs w:val="24"/>
                <w:lang w:val="ru-RU" w:eastAsia="ru-RU"/>
              </w:rPr>
            </w:pPr>
          </w:p>
        </w:tc>
        <w:tc>
          <w:tcPr>
            <w:tcW w:w="300" w:type="dxa"/>
            <w:vMerge/>
            <w:tcBorders>
              <w:right w:val="single" w:sz="12" w:space="0" w:color="auto"/>
            </w:tcBorders>
            <w:vAlign w:val="center"/>
          </w:tcPr>
          <w:p w14:paraId="5A0359D2" w14:textId="77777777" w:rsidR="00276B64" w:rsidRPr="00555EA1" w:rsidRDefault="00276B64" w:rsidP="007977C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4D99ABC6"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1B5FA6A5"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3F88C801"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7D6DB3D0"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74983084"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Вуглеводи</w:t>
            </w:r>
          </w:p>
        </w:tc>
        <w:tc>
          <w:tcPr>
            <w:tcW w:w="3879" w:type="dxa"/>
            <w:gridSpan w:val="3"/>
            <w:vMerge/>
            <w:tcBorders>
              <w:left w:val="single" w:sz="12" w:space="0" w:color="auto"/>
              <w:right w:val="single" w:sz="12" w:space="0" w:color="auto"/>
            </w:tcBorders>
            <w:vAlign w:val="center"/>
          </w:tcPr>
          <w:p w14:paraId="0D8A1ED5" w14:textId="77777777" w:rsidR="00276B64" w:rsidRPr="00555EA1" w:rsidRDefault="00276B64" w:rsidP="007977C8">
            <w:pPr>
              <w:spacing w:after="0" w:line="276" w:lineRule="auto"/>
              <w:rPr>
                <w:b/>
                <w:sz w:val="22"/>
                <w:szCs w:val="24"/>
                <w:lang w:val="ru-RU" w:eastAsia="ru-RU"/>
              </w:rPr>
            </w:pPr>
          </w:p>
        </w:tc>
        <w:tc>
          <w:tcPr>
            <w:tcW w:w="2801" w:type="dxa"/>
            <w:vMerge/>
            <w:tcBorders>
              <w:left w:val="single" w:sz="12" w:space="0" w:color="auto"/>
            </w:tcBorders>
            <w:vAlign w:val="center"/>
          </w:tcPr>
          <w:p w14:paraId="06CD93FE" w14:textId="77777777" w:rsidR="00276B64" w:rsidRPr="00555EA1" w:rsidRDefault="00276B64" w:rsidP="007977C8">
            <w:pPr>
              <w:spacing w:after="0" w:line="276" w:lineRule="auto"/>
              <w:rPr>
                <w:b/>
                <w:sz w:val="20"/>
                <w:szCs w:val="24"/>
                <w:lang w:val="ru-RU" w:eastAsia="ru-RU"/>
              </w:rPr>
            </w:pPr>
          </w:p>
        </w:tc>
      </w:tr>
      <w:tr w:rsidR="00276B64" w:rsidRPr="00555EA1" w14:paraId="79FD90D4" w14:textId="77777777" w:rsidTr="007977C8">
        <w:trPr>
          <w:trHeight w:val="290"/>
          <w:jc w:val="center"/>
        </w:trPr>
        <w:tc>
          <w:tcPr>
            <w:tcW w:w="300" w:type="dxa"/>
            <w:vMerge/>
            <w:tcBorders>
              <w:right w:val="single" w:sz="12" w:space="0" w:color="auto"/>
            </w:tcBorders>
            <w:vAlign w:val="center"/>
          </w:tcPr>
          <w:p w14:paraId="523C19BC" w14:textId="77777777" w:rsidR="00276B64" w:rsidRPr="00555EA1" w:rsidRDefault="00276B64" w:rsidP="007977C8">
            <w:pPr>
              <w:spacing w:after="0" w:line="276" w:lineRule="auto"/>
              <w:rPr>
                <w:b/>
                <w:sz w:val="22"/>
                <w:szCs w:val="24"/>
                <w:lang w:val="ru-RU" w:eastAsia="ru-RU"/>
              </w:rPr>
            </w:pPr>
          </w:p>
        </w:tc>
        <w:tc>
          <w:tcPr>
            <w:tcW w:w="300" w:type="dxa"/>
            <w:vMerge/>
            <w:tcBorders>
              <w:right w:val="single" w:sz="12" w:space="0" w:color="auto"/>
            </w:tcBorders>
            <w:vAlign w:val="center"/>
          </w:tcPr>
          <w:p w14:paraId="66B434D6" w14:textId="77777777" w:rsidR="00276B64" w:rsidRPr="00555EA1" w:rsidRDefault="00276B64" w:rsidP="007977C8">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2A5BD308"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Вікові групи (роки)</w:t>
            </w:r>
          </w:p>
        </w:tc>
        <w:tc>
          <w:tcPr>
            <w:tcW w:w="2801" w:type="dxa"/>
            <w:vMerge/>
            <w:tcBorders>
              <w:left w:val="single" w:sz="12" w:space="0" w:color="auto"/>
            </w:tcBorders>
            <w:vAlign w:val="center"/>
          </w:tcPr>
          <w:p w14:paraId="1FBB92DB" w14:textId="77777777" w:rsidR="00276B64" w:rsidRPr="00555EA1" w:rsidRDefault="00276B64" w:rsidP="007977C8">
            <w:pPr>
              <w:spacing w:after="0" w:line="276" w:lineRule="auto"/>
              <w:rPr>
                <w:b/>
                <w:sz w:val="20"/>
                <w:szCs w:val="24"/>
                <w:lang w:val="ru-RU" w:eastAsia="ru-RU"/>
              </w:rPr>
            </w:pPr>
          </w:p>
        </w:tc>
      </w:tr>
      <w:tr w:rsidR="00276B64" w:rsidRPr="00555EA1" w14:paraId="52A2B780" w14:textId="77777777" w:rsidTr="007977C8">
        <w:trPr>
          <w:trHeight w:val="126"/>
          <w:jc w:val="center"/>
        </w:trPr>
        <w:tc>
          <w:tcPr>
            <w:tcW w:w="300" w:type="dxa"/>
            <w:vMerge/>
            <w:tcBorders>
              <w:right w:val="single" w:sz="12" w:space="0" w:color="auto"/>
            </w:tcBorders>
            <w:vAlign w:val="center"/>
          </w:tcPr>
          <w:p w14:paraId="0FAA1AD7" w14:textId="77777777" w:rsidR="00276B64" w:rsidRPr="00555EA1" w:rsidRDefault="00276B64" w:rsidP="007977C8">
            <w:pPr>
              <w:spacing w:after="0" w:line="276" w:lineRule="auto"/>
              <w:rPr>
                <w:b/>
                <w:sz w:val="22"/>
                <w:szCs w:val="24"/>
                <w:lang w:val="ru-RU" w:eastAsia="ru-RU"/>
              </w:rPr>
            </w:pPr>
          </w:p>
        </w:tc>
        <w:tc>
          <w:tcPr>
            <w:tcW w:w="300" w:type="dxa"/>
            <w:vMerge/>
            <w:tcBorders>
              <w:right w:val="single" w:sz="12" w:space="0" w:color="auto"/>
            </w:tcBorders>
            <w:vAlign w:val="center"/>
          </w:tcPr>
          <w:p w14:paraId="0BD46D78" w14:textId="77777777" w:rsidR="00276B64" w:rsidRPr="00555EA1" w:rsidRDefault="00276B64" w:rsidP="007977C8">
            <w:pPr>
              <w:spacing w:after="0" w:line="276" w:lineRule="auto"/>
              <w:rPr>
                <w:b/>
                <w:sz w:val="22"/>
                <w:szCs w:val="24"/>
                <w:lang w:val="ru-RU" w:eastAsia="ru-RU"/>
              </w:rPr>
            </w:pPr>
          </w:p>
        </w:tc>
        <w:tc>
          <w:tcPr>
            <w:tcW w:w="600" w:type="dxa"/>
            <w:tcBorders>
              <w:left w:val="single" w:sz="12" w:space="0" w:color="auto"/>
            </w:tcBorders>
            <w:vAlign w:val="center"/>
          </w:tcPr>
          <w:p w14:paraId="6F785362"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600" w:type="dxa"/>
            <w:vAlign w:val="center"/>
          </w:tcPr>
          <w:p w14:paraId="7623B8AE"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600" w:type="dxa"/>
            <w:tcBorders>
              <w:right w:val="single" w:sz="12" w:space="0" w:color="auto"/>
            </w:tcBorders>
            <w:vAlign w:val="center"/>
          </w:tcPr>
          <w:p w14:paraId="5370E292"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3-6 (7)</w:t>
            </w:r>
          </w:p>
        </w:tc>
        <w:tc>
          <w:tcPr>
            <w:tcW w:w="600" w:type="dxa"/>
            <w:tcBorders>
              <w:left w:val="single" w:sz="12" w:space="0" w:color="auto"/>
            </w:tcBorders>
            <w:vAlign w:val="center"/>
          </w:tcPr>
          <w:p w14:paraId="2CB0E284"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600" w:type="dxa"/>
            <w:vAlign w:val="center"/>
          </w:tcPr>
          <w:p w14:paraId="18EEB5E0"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602" w:type="dxa"/>
            <w:tcBorders>
              <w:right w:val="single" w:sz="12" w:space="0" w:color="auto"/>
            </w:tcBorders>
            <w:vAlign w:val="center"/>
          </w:tcPr>
          <w:p w14:paraId="18C416A3"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3-6 (7)</w:t>
            </w:r>
          </w:p>
        </w:tc>
        <w:tc>
          <w:tcPr>
            <w:tcW w:w="595" w:type="dxa"/>
            <w:tcBorders>
              <w:left w:val="single" w:sz="12" w:space="0" w:color="auto"/>
            </w:tcBorders>
            <w:vAlign w:val="center"/>
          </w:tcPr>
          <w:p w14:paraId="35A530E6"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596" w:type="dxa"/>
            <w:vAlign w:val="center"/>
          </w:tcPr>
          <w:p w14:paraId="1D51BE8D"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596" w:type="dxa"/>
            <w:tcBorders>
              <w:right w:val="single" w:sz="12" w:space="0" w:color="auto"/>
            </w:tcBorders>
            <w:vAlign w:val="center"/>
          </w:tcPr>
          <w:p w14:paraId="6407D647"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3-6 (7)</w:t>
            </w:r>
          </w:p>
        </w:tc>
        <w:tc>
          <w:tcPr>
            <w:tcW w:w="596" w:type="dxa"/>
            <w:tcBorders>
              <w:left w:val="single" w:sz="12" w:space="0" w:color="auto"/>
            </w:tcBorders>
            <w:vAlign w:val="center"/>
          </w:tcPr>
          <w:p w14:paraId="1BB43E55"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595" w:type="dxa"/>
            <w:vAlign w:val="center"/>
          </w:tcPr>
          <w:p w14:paraId="6CC802DE"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596" w:type="dxa"/>
            <w:tcBorders>
              <w:right w:val="single" w:sz="12" w:space="0" w:color="auto"/>
            </w:tcBorders>
            <w:vAlign w:val="center"/>
          </w:tcPr>
          <w:p w14:paraId="5022DD22"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3-6 (7)</w:t>
            </w:r>
          </w:p>
        </w:tc>
        <w:tc>
          <w:tcPr>
            <w:tcW w:w="596" w:type="dxa"/>
            <w:tcBorders>
              <w:left w:val="single" w:sz="12" w:space="0" w:color="auto"/>
            </w:tcBorders>
            <w:vAlign w:val="center"/>
          </w:tcPr>
          <w:p w14:paraId="648A3D23"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596" w:type="dxa"/>
            <w:vAlign w:val="center"/>
          </w:tcPr>
          <w:p w14:paraId="2658551D"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597" w:type="dxa"/>
            <w:tcBorders>
              <w:right w:val="single" w:sz="12" w:space="0" w:color="auto"/>
            </w:tcBorders>
            <w:vAlign w:val="center"/>
          </w:tcPr>
          <w:p w14:paraId="25C5F481"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3-6 (7)</w:t>
            </w:r>
          </w:p>
        </w:tc>
        <w:tc>
          <w:tcPr>
            <w:tcW w:w="715" w:type="dxa"/>
            <w:tcBorders>
              <w:left w:val="single" w:sz="12" w:space="0" w:color="auto"/>
            </w:tcBorders>
            <w:vAlign w:val="center"/>
          </w:tcPr>
          <w:p w14:paraId="3641D0D4" w14:textId="77777777" w:rsidR="00276B64" w:rsidRPr="00555EA1" w:rsidRDefault="00276B64" w:rsidP="007977C8">
            <w:pPr>
              <w:widowControl w:val="0"/>
              <w:spacing w:after="0" w:line="240" w:lineRule="auto"/>
              <w:ind w:right="-105"/>
              <w:jc w:val="center"/>
              <w:rPr>
                <w:sz w:val="24"/>
                <w:szCs w:val="24"/>
                <w:lang w:val="ru-RU" w:eastAsia="ru-RU"/>
              </w:rPr>
            </w:pPr>
            <w:r w:rsidRPr="00555EA1">
              <w:rPr>
                <w:sz w:val="24"/>
                <w:szCs w:val="24"/>
                <w:lang w:val="ru-RU" w:eastAsia="ru-RU"/>
              </w:rPr>
              <w:t>1-3</w:t>
            </w:r>
          </w:p>
        </w:tc>
        <w:tc>
          <w:tcPr>
            <w:tcW w:w="716" w:type="dxa"/>
            <w:vAlign w:val="center"/>
          </w:tcPr>
          <w:p w14:paraId="15F5384C" w14:textId="77777777" w:rsidR="00276B64" w:rsidRPr="00555EA1" w:rsidRDefault="00276B64" w:rsidP="007977C8">
            <w:pPr>
              <w:widowControl w:val="0"/>
              <w:spacing w:after="0" w:line="240" w:lineRule="auto"/>
              <w:ind w:right="-105"/>
              <w:jc w:val="center"/>
              <w:rPr>
                <w:sz w:val="24"/>
                <w:szCs w:val="24"/>
                <w:lang w:val="ru-RU" w:eastAsia="ru-RU"/>
              </w:rPr>
            </w:pPr>
            <w:r w:rsidRPr="00555EA1">
              <w:rPr>
                <w:sz w:val="24"/>
                <w:szCs w:val="24"/>
                <w:lang w:val="ru-RU" w:eastAsia="ru-RU"/>
              </w:rPr>
              <w:t>3-4</w:t>
            </w:r>
          </w:p>
        </w:tc>
        <w:tc>
          <w:tcPr>
            <w:tcW w:w="716" w:type="dxa"/>
            <w:tcBorders>
              <w:right w:val="single" w:sz="12" w:space="0" w:color="auto"/>
            </w:tcBorders>
            <w:vAlign w:val="center"/>
          </w:tcPr>
          <w:p w14:paraId="7B7D88EF" w14:textId="77777777" w:rsidR="00276B64" w:rsidRPr="00555EA1" w:rsidRDefault="00276B64" w:rsidP="007977C8">
            <w:pPr>
              <w:widowControl w:val="0"/>
              <w:spacing w:after="0" w:line="240" w:lineRule="auto"/>
              <w:ind w:right="-105"/>
              <w:jc w:val="center"/>
              <w:rPr>
                <w:sz w:val="24"/>
                <w:szCs w:val="24"/>
                <w:lang w:val="ru-RU" w:eastAsia="ru-RU"/>
              </w:rPr>
            </w:pPr>
            <w:r w:rsidRPr="00555EA1">
              <w:rPr>
                <w:sz w:val="24"/>
                <w:szCs w:val="24"/>
                <w:lang w:val="ru-RU" w:eastAsia="ru-RU"/>
              </w:rPr>
              <w:t>3-6 (7)</w:t>
            </w:r>
          </w:p>
        </w:tc>
        <w:tc>
          <w:tcPr>
            <w:tcW w:w="2801" w:type="dxa"/>
            <w:vMerge/>
            <w:tcBorders>
              <w:left w:val="single" w:sz="12" w:space="0" w:color="auto"/>
            </w:tcBorders>
            <w:vAlign w:val="center"/>
          </w:tcPr>
          <w:p w14:paraId="19FB240D" w14:textId="77777777" w:rsidR="00276B64" w:rsidRPr="00555EA1" w:rsidRDefault="00276B64" w:rsidP="007977C8">
            <w:pPr>
              <w:spacing w:after="0" w:line="276" w:lineRule="auto"/>
              <w:rPr>
                <w:b/>
                <w:sz w:val="20"/>
                <w:szCs w:val="24"/>
                <w:lang w:val="ru-RU" w:eastAsia="ru-RU"/>
              </w:rPr>
            </w:pPr>
          </w:p>
        </w:tc>
      </w:tr>
      <w:tr w:rsidR="00276B64" w:rsidRPr="00555EA1" w14:paraId="2F3D67D3" w14:textId="77777777" w:rsidTr="007977C8">
        <w:trPr>
          <w:trHeight w:val="221"/>
          <w:jc w:val="center"/>
        </w:trPr>
        <w:tc>
          <w:tcPr>
            <w:tcW w:w="435" w:type="dxa"/>
            <w:tcBorders>
              <w:right w:val="single" w:sz="12" w:space="0" w:color="auto"/>
            </w:tcBorders>
            <w:vAlign w:val="center"/>
          </w:tcPr>
          <w:p w14:paraId="47668CDB" w14:textId="77777777" w:rsidR="00276B64" w:rsidRPr="00555EA1" w:rsidRDefault="00276B64" w:rsidP="007977C8">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443681DA" w14:textId="77777777" w:rsidR="00276B64" w:rsidRPr="00555EA1" w:rsidRDefault="00276B64" w:rsidP="007977C8">
            <w:pPr>
              <w:spacing w:after="0"/>
              <w:jc w:val="center"/>
              <w:rPr>
                <w:sz w:val="24"/>
                <w:szCs w:val="24"/>
                <w:lang w:val="ru-RU"/>
              </w:rPr>
            </w:pPr>
            <w:r w:rsidRPr="00555EA1">
              <w:rPr>
                <w:sz w:val="24"/>
                <w:szCs w:val="24"/>
                <w:lang w:val="ru-RU"/>
              </w:rPr>
              <w:t>Суміш сухофруктів</w:t>
            </w:r>
          </w:p>
        </w:tc>
        <w:tc>
          <w:tcPr>
            <w:tcW w:w="600" w:type="dxa"/>
            <w:tcBorders>
              <w:left w:val="single" w:sz="12" w:space="0" w:color="auto"/>
            </w:tcBorders>
            <w:vAlign w:val="center"/>
          </w:tcPr>
          <w:p w14:paraId="7A206F4B" w14:textId="77777777" w:rsidR="00276B64" w:rsidRPr="00555EA1" w:rsidRDefault="00276B64" w:rsidP="007977C8">
            <w:pPr>
              <w:spacing w:after="0"/>
              <w:ind w:right="-130"/>
              <w:jc w:val="center"/>
              <w:rPr>
                <w:sz w:val="24"/>
                <w:szCs w:val="24"/>
                <w:lang w:val="ru-RU"/>
              </w:rPr>
            </w:pPr>
            <w:r w:rsidRPr="00555EA1">
              <w:rPr>
                <w:sz w:val="24"/>
                <w:szCs w:val="24"/>
                <w:lang w:val="ru-RU"/>
              </w:rPr>
              <w:t>10</w:t>
            </w:r>
          </w:p>
        </w:tc>
        <w:tc>
          <w:tcPr>
            <w:tcW w:w="600" w:type="dxa"/>
            <w:vAlign w:val="center"/>
          </w:tcPr>
          <w:p w14:paraId="495A8E0D" w14:textId="77777777" w:rsidR="00276B64" w:rsidRPr="00555EA1" w:rsidRDefault="00276B64" w:rsidP="007977C8">
            <w:pPr>
              <w:spacing w:after="0"/>
              <w:ind w:right="-130"/>
              <w:jc w:val="center"/>
              <w:rPr>
                <w:sz w:val="24"/>
                <w:szCs w:val="24"/>
                <w:lang w:val="ru-RU"/>
              </w:rPr>
            </w:pPr>
            <w:r w:rsidRPr="00555EA1">
              <w:rPr>
                <w:sz w:val="24"/>
                <w:szCs w:val="24"/>
                <w:lang w:val="ru-RU"/>
              </w:rPr>
              <w:t>10</w:t>
            </w:r>
          </w:p>
        </w:tc>
        <w:tc>
          <w:tcPr>
            <w:tcW w:w="600" w:type="dxa"/>
            <w:tcBorders>
              <w:right w:val="single" w:sz="12" w:space="0" w:color="auto"/>
            </w:tcBorders>
            <w:vAlign w:val="center"/>
          </w:tcPr>
          <w:p w14:paraId="320861AA" w14:textId="77777777" w:rsidR="00276B64" w:rsidRPr="00555EA1" w:rsidRDefault="00276B64" w:rsidP="007977C8">
            <w:pPr>
              <w:spacing w:after="0"/>
              <w:ind w:right="-130"/>
              <w:jc w:val="center"/>
              <w:rPr>
                <w:sz w:val="24"/>
                <w:szCs w:val="24"/>
                <w:lang w:val="ru-RU"/>
              </w:rPr>
            </w:pPr>
            <w:r w:rsidRPr="00555EA1">
              <w:rPr>
                <w:sz w:val="24"/>
                <w:szCs w:val="24"/>
                <w:lang w:val="ru-RU"/>
              </w:rPr>
              <w:t>15</w:t>
            </w:r>
          </w:p>
        </w:tc>
        <w:tc>
          <w:tcPr>
            <w:tcW w:w="600" w:type="dxa"/>
            <w:tcBorders>
              <w:left w:val="single" w:sz="12" w:space="0" w:color="auto"/>
            </w:tcBorders>
            <w:vAlign w:val="center"/>
          </w:tcPr>
          <w:p w14:paraId="0697818A" w14:textId="77777777" w:rsidR="00276B64" w:rsidRPr="00555EA1" w:rsidRDefault="00276B64" w:rsidP="007977C8">
            <w:pPr>
              <w:spacing w:after="0"/>
              <w:ind w:right="-130"/>
              <w:jc w:val="center"/>
              <w:rPr>
                <w:sz w:val="24"/>
                <w:szCs w:val="24"/>
                <w:lang w:val="ru-RU"/>
              </w:rPr>
            </w:pPr>
            <w:r w:rsidRPr="00555EA1">
              <w:rPr>
                <w:sz w:val="24"/>
                <w:szCs w:val="24"/>
                <w:lang w:val="ru-RU"/>
              </w:rPr>
              <w:t>10</w:t>
            </w:r>
          </w:p>
        </w:tc>
        <w:tc>
          <w:tcPr>
            <w:tcW w:w="600" w:type="dxa"/>
            <w:vAlign w:val="center"/>
          </w:tcPr>
          <w:p w14:paraId="7D51493F" w14:textId="77777777" w:rsidR="00276B64" w:rsidRPr="00555EA1" w:rsidRDefault="00276B64" w:rsidP="007977C8">
            <w:pPr>
              <w:spacing w:after="0"/>
              <w:ind w:right="-130"/>
              <w:jc w:val="center"/>
              <w:rPr>
                <w:sz w:val="24"/>
                <w:szCs w:val="24"/>
                <w:lang w:val="ru-RU"/>
              </w:rPr>
            </w:pPr>
            <w:r w:rsidRPr="00555EA1">
              <w:rPr>
                <w:sz w:val="24"/>
                <w:szCs w:val="24"/>
                <w:lang w:val="ru-RU"/>
              </w:rPr>
              <w:t>10</w:t>
            </w:r>
          </w:p>
        </w:tc>
        <w:tc>
          <w:tcPr>
            <w:tcW w:w="602" w:type="dxa"/>
            <w:tcBorders>
              <w:right w:val="single" w:sz="12" w:space="0" w:color="auto"/>
            </w:tcBorders>
            <w:vAlign w:val="center"/>
          </w:tcPr>
          <w:p w14:paraId="3273E5FB" w14:textId="77777777" w:rsidR="00276B64" w:rsidRPr="00555EA1" w:rsidRDefault="00276B64" w:rsidP="007977C8">
            <w:pPr>
              <w:spacing w:after="0"/>
              <w:ind w:right="-130"/>
              <w:jc w:val="center"/>
              <w:rPr>
                <w:sz w:val="24"/>
                <w:szCs w:val="24"/>
                <w:lang w:val="ru-RU"/>
              </w:rPr>
            </w:pPr>
            <w:r w:rsidRPr="00555EA1">
              <w:rPr>
                <w:sz w:val="24"/>
                <w:szCs w:val="24"/>
                <w:lang w:val="ru-RU"/>
              </w:rPr>
              <w:t>15</w:t>
            </w:r>
          </w:p>
        </w:tc>
        <w:tc>
          <w:tcPr>
            <w:tcW w:w="595" w:type="dxa"/>
            <w:tcBorders>
              <w:left w:val="single" w:sz="12" w:space="0" w:color="auto"/>
            </w:tcBorders>
            <w:vAlign w:val="center"/>
          </w:tcPr>
          <w:p w14:paraId="234A9DD6" w14:textId="77777777" w:rsidR="00276B64" w:rsidRPr="00555EA1" w:rsidRDefault="00276B64" w:rsidP="007977C8">
            <w:pPr>
              <w:spacing w:after="0"/>
              <w:ind w:right="-130"/>
              <w:jc w:val="center"/>
              <w:rPr>
                <w:sz w:val="24"/>
                <w:szCs w:val="24"/>
                <w:lang w:val="ru-RU"/>
              </w:rPr>
            </w:pPr>
            <w:r w:rsidRPr="00555EA1">
              <w:rPr>
                <w:sz w:val="24"/>
                <w:szCs w:val="24"/>
                <w:lang w:val="ru-RU"/>
              </w:rPr>
              <w:t>0,23</w:t>
            </w:r>
          </w:p>
        </w:tc>
        <w:tc>
          <w:tcPr>
            <w:tcW w:w="596" w:type="dxa"/>
            <w:vAlign w:val="center"/>
          </w:tcPr>
          <w:p w14:paraId="0095D172" w14:textId="77777777" w:rsidR="00276B64" w:rsidRPr="00555EA1" w:rsidRDefault="00276B64" w:rsidP="007977C8">
            <w:pPr>
              <w:spacing w:after="0"/>
              <w:ind w:right="-130"/>
              <w:jc w:val="center"/>
              <w:rPr>
                <w:sz w:val="24"/>
                <w:szCs w:val="24"/>
                <w:lang w:val="ru-RU"/>
              </w:rPr>
            </w:pPr>
            <w:r w:rsidRPr="00555EA1">
              <w:rPr>
                <w:sz w:val="24"/>
                <w:szCs w:val="24"/>
                <w:lang w:val="ru-RU"/>
              </w:rPr>
              <w:t>0,23</w:t>
            </w:r>
          </w:p>
        </w:tc>
        <w:tc>
          <w:tcPr>
            <w:tcW w:w="596" w:type="dxa"/>
            <w:tcBorders>
              <w:right w:val="single" w:sz="12" w:space="0" w:color="auto"/>
            </w:tcBorders>
            <w:vAlign w:val="center"/>
          </w:tcPr>
          <w:p w14:paraId="0E90A675" w14:textId="77777777" w:rsidR="00276B64" w:rsidRPr="00555EA1" w:rsidRDefault="00276B64" w:rsidP="007977C8">
            <w:pPr>
              <w:spacing w:after="0"/>
              <w:ind w:right="-130"/>
              <w:jc w:val="center"/>
              <w:rPr>
                <w:sz w:val="24"/>
                <w:szCs w:val="24"/>
                <w:lang w:val="ru-RU"/>
              </w:rPr>
            </w:pPr>
            <w:r w:rsidRPr="00555EA1">
              <w:rPr>
                <w:sz w:val="24"/>
                <w:szCs w:val="24"/>
                <w:lang w:val="ru-RU"/>
              </w:rPr>
              <w:t>0,34</w:t>
            </w:r>
          </w:p>
        </w:tc>
        <w:tc>
          <w:tcPr>
            <w:tcW w:w="596" w:type="dxa"/>
            <w:tcBorders>
              <w:left w:val="single" w:sz="12" w:space="0" w:color="auto"/>
            </w:tcBorders>
            <w:vAlign w:val="center"/>
          </w:tcPr>
          <w:p w14:paraId="5E4E9824"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5" w:type="dxa"/>
            <w:vAlign w:val="center"/>
          </w:tcPr>
          <w:p w14:paraId="082F86EB"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tcBorders>
              <w:right w:val="single" w:sz="12" w:space="0" w:color="auto"/>
            </w:tcBorders>
            <w:vAlign w:val="center"/>
          </w:tcPr>
          <w:p w14:paraId="22579B79"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tcBorders>
              <w:left w:val="single" w:sz="12" w:space="0" w:color="auto"/>
            </w:tcBorders>
            <w:vAlign w:val="center"/>
          </w:tcPr>
          <w:p w14:paraId="15F429FB" w14:textId="77777777" w:rsidR="00276B64" w:rsidRPr="00555EA1" w:rsidRDefault="00276B64" w:rsidP="007977C8">
            <w:pPr>
              <w:spacing w:after="0"/>
              <w:ind w:right="-130"/>
              <w:jc w:val="center"/>
              <w:rPr>
                <w:sz w:val="24"/>
                <w:szCs w:val="24"/>
                <w:lang w:val="ru-RU"/>
              </w:rPr>
            </w:pPr>
            <w:r w:rsidRPr="00555EA1">
              <w:rPr>
                <w:sz w:val="24"/>
                <w:szCs w:val="24"/>
                <w:lang w:val="ru-RU"/>
              </w:rPr>
              <w:t>5,51</w:t>
            </w:r>
          </w:p>
        </w:tc>
        <w:tc>
          <w:tcPr>
            <w:tcW w:w="596" w:type="dxa"/>
            <w:vAlign w:val="center"/>
          </w:tcPr>
          <w:p w14:paraId="52FB3E6D" w14:textId="77777777" w:rsidR="00276B64" w:rsidRPr="00555EA1" w:rsidRDefault="00276B64" w:rsidP="007977C8">
            <w:pPr>
              <w:spacing w:after="0"/>
              <w:ind w:right="-130"/>
              <w:jc w:val="center"/>
              <w:rPr>
                <w:sz w:val="24"/>
                <w:szCs w:val="24"/>
                <w:lang w:val="ru-RU"/>
              </w:rPr>
            </w:pPr>
            <w:r w:rsidRPr="00555EA1">
              <w:rPr>
                <w:sz w:val="24"/>
                <w:szCs w:val="24"/>
                <w:lang w:val="ru-RU"/>
              </w:rPr>
              <w:t>5,51</w:t>
            </w:r>
          </w:p>
        </w:tc>
        <w:tc>
          <w:tcPr>
            <w:tcW w:w="597" w:type="dxa"/>
            <w:tcBorders>
              <w:right w:val="single" w:sz="12" w:space="0" w:color="auto"/>
            </w:tcBorders>
            <w:vAlign w:val="center"/>
          </w:tcPr>
          <w:p w14:paraId="0B96B6F0" w14:textId="77777777" w:rsidR="00276B64" w:rsidRPr="00555EA1" w:rsidRDefault="00276B64" w:rsidP="007977C8">
            <w:pPr>
              <w:spacing w:after="0"/>
              <w:ind w:right="-130"/>
              <w:jc w:val="center"/>
              <w:rPr>
                <w:sz w:val="24"/>
                <w:szCs w:val="24"/>
                <w:lang w:val="ru-RU"/>
              </w:rPr>
            </w:pPr>
            <w:r w:rsidRPr="00555EA1">
              <w:rPr>
                <w:sz w:val="24"/>
                <w:szCs w:val="24"/>
                <w:lang w:val="ru-RU"/>
              </w:rPr>
              <w:t>8,26</w:t>
            </w:r>
          </w:p>
        </w:tc>
        <w:tc>
          <w:tcPr>
            <w:tcW w:w="715" w:type="dxa"/>
            <w:tcBorders>
              <w:left w:val="single" w:sz="12" w:space="0" w:color="auto"/>
            </w:tcBorders>
            <w:vAlign w:val="center"/>
          </w:tcPr>
          <w:p w14:paraId="2FF4D8C6" w14:textId="77777777" w:rsidR="00276B64" w:rsidRPr="00555EA1" w:rsidRDefault="00276B64" w:rsidP="007977C8">
            <w:pPr>
              <w:spacing w:after="0"/>
              <w:ind w:right="-130"/>
              <w:jc w:val="center"/>
              <w:rPr>
                <w:sz w:val="24"/>
                <w:szCs w:val="24"/>
                <w:lang w:val="ru-RU"/>
              </w:rPr>
            </w:pPr>
            <w:r w:rsidRPr="00555EA1">
              <w:rPr>
                <w:sz w:val="24"/>
                <w:szCs w:val="24"/>
                <w:lang w:val="ru-RU"/>
              </w:rPr>
              <w:t>20,10</w:t>
            </w:r>
          </w:p>
        </w:tc>
        <w:tc>
          <w:tcPr>
            <w:tcW w:w="716" w:type="dxa"/>
            <w:vAlign w:val="center"/>
          </w:tcPr>
          <w:p w14:paraId="5F2CF79F" w14:textId="77777777" w:rsidR="00276B64" w:rsidRPr="00555EA1" w:rsidRDefault="00276B64" w:rsidP="007977C8">
            <w:pPr>
              <w:spacing w:after="0"/>
              <w:ind w:right="-130"/>
              <w:jc w:val="center"/>
              <w:rPr>
                <w:sz w:val="24"/>
                <w:szCs w:val="24"/>
                <w:lang w:val="ru-RU"/>
              </w:rPr>
            </w:pPr>
            <w:r w:rsidRPr="00555EA1">
              <w:rPr>
                <w:sz w:val="24"/>
                <w:szCs w:val="24"/>
                <w:lang w:val="ru-RU"/>
              </w:rPr>
              <w:t>20,10</w:t>
            </w:r>
          </w:p>
        </w:tc>
        <w:tc>
          <w:tcPr>
            <w:tcW w:w="716" w:type="dxa"/>
            <w:tcBorders>
              <w:right w:val="single" w:sz="12" w:space="0" w:color="auto"/>
            </w:tcBorders>
            <w:vAlign w:val="center"/>
          </w:tcPr>
          <w:p w14:paraId="5B248AD7" w14:textId="77777777" w:rsidR="00276B64" w:rsidRPr="00555EA1" w:rsidRDefault="00276B64" w:rsidP="007977C8">
            <w:pPr>
              <w:spacing w:after="0"/>
              <w:ind w:right="-130"/>
              <w:jc w:val="center"/>
              <w:rPr>
                <w:sz w:val="24"/>
                <w:szCs w:val="24"/>
                <w:lang w:val="ru-RU"/>
              </w:rPr>
            </w:pPr>
            <w:r w:rsidRPr="00555EA1">
              <w:rPr>
                <w:sz w:val="24"/>
                <w:szCs w:val="24"/>
                <w:lang w:val="ru-RU"/>
              </w:rPr>
              <w:t>30,15</w:t>
            </w:r>
          </w:p>
        </w:tc>
        <w:tc>
          <w:tcPr>
            <w:tcW w:w="2801" w:type="dxa"/>
            <w:tcBorders>
              <w:left w:val="single" w:sz="12" w:space="0" w:color="auto"/>
            </w:tcBorders>
            <w:vAlign w:val="center"/>
          </w:tcPr>
          <w:p w14:paraId="23EF5284" w14:textId="77777777" w:rsidR="00276B64" w:rsidRPr="00555EA1" w:rsidRDefault="00276B64" w:rsidP="007977C8">
            <w:pPr>
              <w:spacing w:after="0"/>
              <w:jc w:val="center"/>
              <w:rPr>
                <w:sz w:val="18"/>
                <w:szCs w:val="18"/>
                <w:lang w:val="ru-RU"/>
              </w:rPr>
            </w:pPr>
            <w:r w:rsidRPr="00555EA1">
              <w:rPr>
                <w:sz w:val="18"/>
                <w:szCs w:val="18"/>
                <w:lang w:val="ru-RU"/>
              </w:rPr>
              <w:t>Мають властивий їм смак і аромат, без сторонніх присмаків і запахів; без цвілі і ознак спиртового бродіння; без пошкоджень шкідниками.</w:t>
            </w:r>
          </w:p>
        </w:tc>
      </w:tr>
      <w:tr w:rsidR="00276B64" w:rsidRPr="00555EA1" w14:paraId="3E1DE314" w14:textId="77777777" w:rsidTr="007977C8">
        <w:trPr>
          <w:trHeight w:val="221"/>
          <w:jc w:val="center"/>
        </w:trPr>
        <w:tc>
          <w:tcPr>
            <w:tcW w:w="435" w:type="dxa"/>
            <w:tcBorders>
              <w:right w:val="single" w:sz="12" w:space="0" w:color="auto"/>
            </w:tcBorders>
            <w:vAlign w:val="center"/>
          </w:tcPr>
          <w:p w14:paraId="61C4C345" w14:textId="77777777" w:rsidR="00276B64" w:rsidRPr="00555EA1" w:rsidRDefault="00276B64" w:rsidP="007977C8">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5484220E" w14:textId="77777777" w:rsidR="00276B64" w:rsidRPr="00555EA1" w:rsidRDefault="00276B64" w:rsidP="007977C8">
            <w:pPr>
              <w:spacing w:after="0"/>
              <w:jc w:val="center"/>
              <w:rPr>
                <w:sz w:val="24"/>
                <w:szCs w:val="24"/>
                <w:lang w:val="ru-RU"/>
              </w:rPr>
            </w:pPr>
            <w:r w:rsidRPr="00555EA1">
              <w:rPr>
                <w:sz w:val="24"/>
                <w:szCs w:val="24"/>
                <w:lang w:val="ru-RU"/>
              </w:rPr>
              <w:t>Цукор</w:t>
            </w:r>
          </w:p>
        </w:tc>
        <w:tc>
          <w:tcPr>
            <w:tcW w:w="600" w:type="dxa"/>
            <w:tcBorders>
              <w:left w:val="single" w:sz="12" w:space="0" w:color="auto"/>
            </w:tcBorders>
            <w:vAlign w:val="center"/>
          </w:tcPr>
          <w:p w14:paraId="6C1B53D1" w14:textId="77777777" w:rsidR="00276B64" w:rsidRPr="00555EA1" w:rsidRDefault="00276B64" w:rsidP="007977C8">
            <w:pPr>
              <w:spacing w:after="0"/>
              <w:ind w:right="-130"/>
              <w:jc w:val="center"/>
              <w:rPr>
                <w:sz w:val="24"/>
                <w:szCs w:val="24"/>
                <w:lang w:val="ru-RU"/>
              </w:rPr>
            </w:pPr>
            <w:r w:rsidRPr="00555EA1">
              <w:rPr>
                <w:sz w:val="24"/>
                <w:szCs w:val="24"/>
                <w:lang w:val="ru-RU"/>
              </w:rPr>
              <w:t>—</w:t>
            </w:r>
          </w:p>
        </w:tc>
        <w:tc>
          <w:tcPr>
            <w:tcW w:w="600" w:type="dxa"/>
            <w:vAlign w:val="center"/>
          </w:tcPr>
          <w:p w14:paraId="6F6B65DE" w14:textId="77777777" w:rsidR="00276B64" w:rsidRPr="00555EA1" w:rsidRDefault="00276B64" w:rsidP="007977C8">
            <w:pPr>
              <w:spacing w:after="0"/>
              <w:ind w:right="-130"/>
              <w:jc w:val="center"/>
              <w:rPr>
                <w:sz w:val="24"/>
                <w:szCs w:val="24"/>
                <w:lang w:val="ru-RU"/>
              </w:rPr>
            </w:pPr>
            <w:r w:rsidRPr="00555EA1">
              <w:rPr>
                <w:sz w:val="24"/>
                <w:szCs w:val="24"/>
                <w:lang w:val="ru-RU"/>
              </w:rPr>
              <w:t>5</w:t>
            </w:r>
          </w:p>
        </w:tc>
        <w:tc>
          <w:tcPr>
            <w:tcW w:w="600" w:type="dxa"/>
            <w:tcBorders>
              <w:right w:val="single" w:sz="12" w:space="0" w:color="auto"/>
            </w:tcBorders>
            <w:vAlign w:val="center"/>
          </w:tcPr>
          <w:p w14:paraId="062FFA0D" w14:textId="77777777" w:rsidR="00276B64" w:rsidRPr="00555EA1" w:rsidRDefault="00276B64" w:rsidP="007977C8">
            <w:pPr>
              <w:spacing w:after="0"/>
              <w:ind w:right="-130"/>
              <w:jc w:val="center"/>
              <w:rPr>
                <w:sz w:val="24"/>
                <w:szCs w:val="24"/>
                <w:lang w:val="ru-RU"/>
              </w:rPr>
            </w:pPr>
            <w:r w:rsidRPr="00555EA1">
              <w:rPr>
                <w:sz w:val="24"/>
                <w:szCs w:val="24"/>
                <w:lang w:val="ru-RU"/>
              </w:rPr>
              <w:t>7,5</w:t>
            </w:r>
          </w:p>
        </w:tc>
        <w:tc>
          <w:tcPr>
            <w:tcW w:w="600" w:type="dxa"/>
            <w:tcBorders>
              <w:left w:val="single" w:sz="12" w:space="0" w:color="auto"/>
            </w:tcBorders>
            <w:vAlign w:val="center"/>
          </w:tcPr>
          <w:p w14:paraId="799876B2" w14:textId="77777777" w:rsidR="00276B64" w:rsidRPr="00555EA1" w:rsidRDefault="00276B64" w:rsidP="007977C8">
            <w:pPr>
              <w:spacing w:after="0"/>
              <w:ind w:right="-130"/>
              <w:jc w:val="center"/>
              <w:rPr>
                <w:sz w:val="24"/>
                <w:szCs w:val="24"/>
                <w:lang w:val="ru-RU"/>
              </w:rPr>
            </w:pPr>
          </w:p>
        </w:tc>
        <w:tc>
          <w:tcPr>
            <w:tcW w:w="600" w:type="dxa"/>
            <w:vAlign w:val="center"/>
          </w:tcPr>
          <w:p w14:paraId="690E90C9" w14:textId="77777777" w:rsidR="00276B64" w:rsidRPr="00555EA1" w:rsidRDefault="00276B64" w:rsidP="007977C8">
            <w:pPr>
              <w:spacing w:after="0"/>
              <w:ind w:right="-130"/>
              <w:jc w:val="center"/>
              <w:rPr>
                <w:sz w:val="24"/>
                <w:szCs w:val="24"/>
                <w:lang w:val="ru-RU"/>
              </w:rPr>
            </w:pPr>
            <w:r w:rsidRPr="00555EA1">
              <w:rPr>
                <w:sz w:val="24"/>
                <w:szCs w:val="24"/>
                <w:lang w:val="ru-RU"/>
              </w:rPr>
              <w:t>5</w:t>
            </w:r>
          </w:p>
        </w:tc>
        <w:tc>
          <w:tcPr>
            <w:tcW w:w="602" w:type="dxa"/>
            <w:tcBorders>
              <w:right w:val="single" w:sz="12" w:space="0" w:color="auto"/>
            </w:tcBorders>
            <w:vAlign w:val="center"/>
          </w:tcPr>
          <w:p w14:paraId="6ED54E40" w14:textId="77777777" w:rsidR="00276B64" w:rsidRPr="00555EA1" w:rsidRDefault="00276B64" w:rsidP="007977C8">
            <w:pPr>
              <w:spacing w:after="0"/>
              <w:ind w:right="-130"/>
              <w:jc w:val="center"/>
              <w:rPr>
                <w:sz w:val="24"/>
                <w:szCs w:val="24"/>
                <w:lang w:val="ru-RU"/>
              </w:rPr>
            </w:pPr>
            <w:r w:rsidRPr="00555EA1">
              <w:rPr>
                <w:sz w:val="24"/>
                <w:szCs w:val="24"/>
                <w:lang w:val="ru-RU"/>
              </w:rPr>
              <w:t>7,5</w:t>
            </w:r>
          </w:p>
        </w:tc>
        <w:tc>
          <w:tcPr>
            <w:tcW w:w="595" w:type="dxa"/>
            <w:tcBorders>
              <w:left w:val="single" w:sz="12" w:space="0" w:color="auto"/>
            </w:tcBorders>
            <w:vAlign w:val="center"/>
          </w:tcPr>
          <w:p w14:paraId="0827E849"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vAlign w:val="center"/>
          </w:tcPr>
          <w:p w14:paraId="7E06F5E2"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tcBorders>
              <w:right w:val="single" w:sz="12" w:space="0" w:color="auto"/>
            </w:tcBorders>
            <w:vAlign w:val="center"/>
          </w:tcPr>
          <w:p w14:paraId="6C13D63C"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tcBorders>
              <w:left w:val="single" w:sz="12" w:space="0" w:color="auto"/>
            </w:tcBorders>
            <w:vAlign w:val="center"/>
          </w:tcPr>
          <w:p w14:paraId="500EB4CE"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5" w:type="dxa"/>
            <w:vAlign w:val="center"/>
          </w:tcPr>
          <w:p w14:paraId="5F3B2A29"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tcBorders>
              <w:right w:val="single" w:sz="12" w:space="0" w:color="auto"/>
            </w:tcBorders>
            <w:vAlign w:val="center"/>
          </w:tcPr>
          <w:p w14:paraId="7BCD533D"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tcBorders>
              <w:left w:val="single" w:sz="12" w:space="0" w:color="auto"/>
            </w:tcBorders>
            <w:vAlign w:val="center"/>
          </w:tcPr>
          <w:p w14:paraId="0EFF3E07"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vAlign w:val="center"/>
          </w:tcPr>
          <w:p w14:paraId="70FB578D" w14:textId="77777777" w:rsidR="00276B64" w:rsidRPr="00555EA1" w:rsidRDefault="00276B64" w:rsidP="007977C8">
            <w:pPr>
              <w:spacing w:after="0"/>
              <w:ind w:right="-130"/>
              <w:jc w:val="center"/>
              <w:rPr>
                <w:sz w:val="24"/>
                <w:szCs w:val="24"/>
                <w:lang w:val="ru-RU"/>
              </w:rPr>
            </w:pPr>
            <w:r w:rsidRPr="00555EA1">
              <w:rPr>
                <w:sz w:val="24"/>
                <w:szCs w:val="24"/>
                <w:lang w:val="ru-RU"/>
              </w:rPr>
              <w:t>4,99</w:t>
            </w:r>
          </w:p>
        </w:tc>
        <w:tc>
          <w:tcPr>
            <w:tcW w:w="597" w:type="dxa"/>
            <w:tcBorders>
              <w:right w:val="single" w:sz="12" w:space="0" w:color="auto"/>
            </w:tcBorders>
            <w:vAlign w:val="center"/>
          </w:tcPr>
          <w:p w14:paraId="755AA139" w14:textId="77777777" w:rsidR="00276B64" w:rsidRPr="00555EA1" w:rsidRDefault="00276B64" w:rsidP="007977C8">
            <w:pPr>
              <w:spacing w:after="0"/>
              <w:ind w:right="-130"/>
              <w:jc w:val="center"/>
              <w:rPr>
                <w:sz w:val="24"/>
                <w:szCs w:val="24"/>
                <w:lang w:val="ru-RU"/>
              </w:rPr>
            </w:pPr>
            <w:r w:rsidRPr="00555EA1">
              <w:rPr>
                <w:sz w:val="24"/>
                <w:szCs w:val="24"/>
                <w:lang w:val="ru-RU"/>
              </w:rPr>
              <w:t>7,48</w:t>
            </w:r>
          </w:p>
        </w:tc>
        <w:tc>
          <w:tcPr>
            <w:tcW w:w="715" w:type="dxa"/>
            <w:tcBorders>
              <w:left w:val="single" w:sz="12" w:space="0" w:color="auto"/>
            </w:tcBorders>
            <w:vAlign w:val="center"/>
          </w:tcPr>
          <w:p w14:paraId="30E80237"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716" w:type="dxa"/>
            <w:vAlign w:val="center"/>
          </w:tcPr>
          <w:p w14:paraId="4FA9D138" w14:textId="77777777" w:rsidR="00276B64" w:rsidRPr="00555EA1" w:rsidRDefault="00276B64" w:rsidP="007977C8">
            <w:pPr>
              <w:spacing w:after="0"/>
              <w:ind w:right="-130"/>
              <w:jc w:val="center"/>
              <w:rPr>
                <w:sz w:val="24"/>
                <w:szCs w:val="24"/>
                <w:lang w:val="ru-RU"/>
              </w:rPr>
            </w:pPr>
            <w:r w:rsidRPr="00555EA1">
              <w:rPr>
                <w:sz w:val="24"/>
                <w:szCs w:val="24"/>
                <w:lang w:val="ru-RU"/>
              </w:rPr>
              <w:t>18,95</w:t>
            </w:r>
          </w:p>
        </w:tc>
        <w:tc>
          <w:tcPr>
            <w:tcW w:w="716" w:type="dxa"/>
            <w:tcBorders>
              <w:right w:val="single" w:sz="12" w:space="0" w:color="auto"/>
            </w:tcBorders>
            <w:vAlign w:val="center"/>
          </w:tcPr>
          <w:p w14:paraId="40CC37FF" w14:textId="77777777" w:rsidR="00276B64" w:rsidRPr="00555EA1" w:rsidRDefault="00276B64" w:rsidP="007977C8">
            <w:pPr>
              <w:spacing w:after="0"/>
              <w:ind w:right="-130"/>
              <w:jc w:val="center"/>
              <w:rPr>
                <w:sz w:val="24"/>
                <w:szCs w:val="24"/>
                <w:lang w:val="ru-RU"/>
              </w:rPr>
            </w:pPr>
            <w:r w:rsidRPr="00555EA1">
              <w:rPr>
                <w:sz w:val="24"/>
                <w:szCs w:val="24"/>
                <w:lang w:val="ru-RU"/>
              </w:rPr>
              <w:t>28,42</w:t>
            </w:r>
          </w:p>
        </w:tc>
        <w:tc>
          <w:tcPr>
            <w:tcW w:w="2801" w:type="dxa"/>
            <w:tcBorders>
              <w:left w:val="single" w:sz="12" w:space="0" w:color="auto"/>
            </w:tcBorders>
            <w:vAlign w:val="center"/>
          </w:tcPr>
          <w:p w14:paraId="758D05A1" w14:textId="77777777" w:rsidR="00276B64" w:rsidRPr="00555EA1" w:rsidRDefault="00276B64" w:rsidP="007977C8">
            <w:pPr>
              <w:spacing w:after="0"/>
              <w:jc w:val="center"/>
              <w:rPr>
                <w:sz w:val="18"/>
                <w:szCs w:val="18"/>
                <w:lang w:val="ru-RU"/>
              </w:rPr>
            </w:pPr>
            <w:r w:rsidRPr="00555EA1">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76B64" w:rsidRPr="00555EA1" w14:paraId="1C4E5562" w14:textId="77777777" w:rsidTr="007977C8">
        <w:trPr>
          <w:trHeight w:val="221"/>
          <w:jc w:val="center"/>
        </w:trPr>
        <w:tc>
          <w:tcPr>
            <w:tcW w:w="435" w:type="dxa"/>
            <w:tcBorders>
              <w:right w:val="single" w:sz="12" w:space="0" w:color="auto"/>
            </w:tcBorders>
            <w:vAlign w:val="center"/>
          </w:tcPr>
          <w:p w14:paraId="1B9D5E32" w14:textId="77777777" w:rsidR="00276B64" w:rsidRPr="00555EA1" w:rsidRDefault="00276B64" w:rsidP="007977C8">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7F33552A" w14:textId="77777777" w:rsidR="00276B64" w:rsidRPr="00555EA1" w:rsidRDefault="00276B64" w:rsidP="007977C8">
            <w:pPr>
              <w:spacing w:after="0"/>
              <w:jc w:val="center"/>
              <w:rPr>
                <w:sz w:val="24"/>
                <w:szCs w:val="24"/>
                <w:lang w:val="ru-RU"/>
              </w:rPr>
            </w:pPr>
            <w:r w:rsidRPr="00555EA1">
              <w:rPr>
                <w:sz w:val="24"/>
                <w:szCs w:val="24"/>
                <w:lang w:val="ru-RU"/>
              </w:rPr>
              <w:t>Вода</w:t>
            </w:r>
          </w:p>
        </w:tc>
        <w:tc>
          <w:tcPr>
            <w:tcW w:w="600" w:type="dxa"/>
            <w:tcBorders>
              <w:left w:val="single" w:sz="12" w:space="0" w:color="auto"/>
            </w:tcBorders>
            <w:vAlign w:val="center"/>
          </w:tcPr>
          <w:p w14:paraId="6F572484" w14:textId="77777777" w:rsidR="00276B64" w:rsidRPr="00555EA1" w:rsidRDefault="00276B64" w:rsidP="007977C8">
            <w:pPr>
              <w:spacing w:after="0"/>
              <w:ind w:right="-130"/>
              <w:jc w:val="center"/>
              <w:rPr>
                <w:sz w:val="24"/>
                <w:szCs w:val="24"/>
                <w:lang w:val="ru-RU"/>
              </w:rPr>
            </w:pPr>
            <w:r w:rsidRPr="00555EA1">
              <w:rPr>
                <w:sz w:val="24"/>
                <w:szCs w:val="24"/>
                <w:lang w:val="ru-RU"/>
              </w:rPr>
              <w:t>105</w:t>
            </w:r>
          </w:p>
        </w:tc>
        <w:tc>
          <w:tcPr>
            <w:tcW w:w="600" w:type="dxa"/>
            <w:vAlign w:val="center"/>
          </w:tcPr>
          <w:p w14:paraId="7D20CA52" w14:textId="77777777" w:rsidR="00276B64" w:rsidRPr="00555EA1" w:rsidRDefault="00276B64" w:rsidP="007977C8">
            <w:pPr>
              <w:spacing w:after="0"/>
              <w:ind w:right="-130"/>
              <w:jc w:val="center"/>
              <w:rPr>
                <w:sz w:val="24"/>
                <w:szCs w:val="24"/>
                <w:lang w:val="ru-RU"/>
              </w:rPr>
            </w:pPr>
            <w:r w:rsidRPr="00555EA1">
              <w:rPr>
                <w:sz w:val="24"/>
                <w:szCs w:val="24"/>
                <w:lang w:val="ru-RU"/>
              </w:rPr>
              <w:t>100</w:t>
            </w:r>
          </w:p>
        </w:tc>
        <w:tc>
          <w:tcPr>
            <w:tcW w:w="600" w:type="dxa"/>
            <w:tcBorders>
              <w:right w:val="single" w:sz="12" w:space="0" w:color="auto"/>
            </w:tcBorders>
            <w:vAlign w:val="center"/>
          </w:tcPr>
          <w:p w14:paraId="6DFE9B0E" w14:textId="77777777" w:rsidR="00276B64" w:rsidRPr="00555EA1" w:rsidRDefault="00276B64" w:rsidP="007977C8">
            <w:pPr>
              <w:spacing w:after="0"/>
              <w:ind w:right="-130"/>
              <w:jc w:val="center"/>
              <w:rPr>
                <w:sz w:val="24"/>
                <w:szCs w:val="24"/>
                <w:lang w:val="ru-RU"/>
              </w:rPr>
            </w:pPr>
            <w:r w:rsidRPr="00555EA1">
              <w:rPr>
                <w:sz w:val="24"/>
                <w:szCs w:val="24"/>
                <w:lang w:val="ru-RU"/>
              </w:rPr>
              <w:t>150</w:t>
            </w:r>
          </w:p>
        </w:tc>
        <w:tc>
          <w:tcPr>
            <w:tcW w:w="600" w:type="dxa"/>
            <w:tcBorders>
              <w:left w:val="single" w:sz="12" w:space="0" w:color="auto"/>
            </w:tcBorders>
            <w:vAlign w:val="center"/>
          </w:tcPr>
          <w:p w14:paraId="5B8F5E3F" w14:textId="77777777" w:rsidR="00276B64" w:rsidRPr="00555EA1" w:rsidRDefault="00276B64" w:rsidP="007977C8">
            <w:pPr>
              <w:spacing w:after="0"/>
              <w:ind w:right="-130"/>
              <w:jc w:val="center"/>
              <w:rPr>
                <w:sz w:val="24"/>
                <w:szCs w:val="24"/>
                <w:lang w:val="ru-RU"/>
              </w:rPr>
            </w:pPr>
            <w:r w:rsidRPr="00555EA1">
              <w:rPr>
                <w:sz w:val="24"/>
                <w:szCs w:val="24"/>
                <w:lang w:val="ru-RU"/>
              </w:rPr>
              <w:t>105</w:t>
            </w:r>
          </w:p>
        </w:tc>
        <w:tc>
          <w:tcPr>
            <w:tcW w:w="600" w:type="dxa"/>
            <w:vAlign w:val="center"/>
          </w:tcPr>
          <w:p w14:paraId="261F81F6" w14:textId="77777777" w:rsidR="00276B64" w:rsidRPr="00555EA1" w:rsidRDefault="00276B64" w:rsidP="007977C8">
            <w:pPr>
              <w:spacing w:after="0"/>
              <w:ind w:right="-130"/>
              <w:jc w:val="center"/>
              <w:rPr>
                <w:sz w:val="24"/>
                <w:szCs w:val="24"/>
                <w:lang w:val="ru-RU"/>
              </w:rPr>
            </w:pPr>
            <w:r w:rsidRPr="00555EA1">
              <w:rPr>
                <w:sz w:val="24"/>
                <w:szCs w:val="24"/>
                <w:lang w:val="ru-RU"/>
              </w:rPr>
              <w:t>100</w:t>
            </w:r>
          </w:p>
        </w:tc>
        <w:tc>
          <w:tcPr>
            <w:tcW w:w="602" w:type="dxa"/>
            <w:tcBorders>
              <w:right w:val="single" w:sz="12" w:space="0" w:color="auto"/>
            </w:tcBorders>
            <w:vAlign w:val="center"/>
          </w:tcPr>
          <w:p w14:paraId="21C98380" w14:textId="77777777" w:rsidR="00276B64" w:rsidRPr="00555EA1" w:rsidRDefault="00276B64" w:rsidP="007977C8">
            <w:pPr>
              <w:spacing w:after="0"/>
              <w:ind w:right="-130"/>
              <w:jc w:val="center"/>
              <w:rPr>
                <w:sz w:val="24"/>
                <w:szCs w:val="24"/>
                <w:lang w:val="ru-RU"/>
              </w:rPr>
            </w:pPr>
            <w:r w:rsidRPr="00555EA1">
              <w:rPr>
                <w:sz w:val="24"/>
                <w:szCs w:val="24"/>
                <w:lang w:val="ru-RU"/>
              </w:rPr>
              <w:t>150</w:t>
            </w:r>
          </w:p>
        </w:tc>
        <w:tc>
          <w:tcPr>
            <w:tcW w:w="595" w:type="dxa"/>
            <w:tcBorders>
              <w:left w:val="single" w:sz="12" w:space="0" w:color="auto"/>
            </w:tcBorders>
            <w:vAlign w:val="center"/>
          </w:tcPr>
          <w:p w14:paraId="4AC683C4" w14:textId="77777777" w:rsidR="00276B64" w:rsidRPr="00555EA1" w:rsidRDefault="00276B64" w:rsidP="007977C8">
            <w:pPr>
              <w:spacing w:after="0"/>
              <w:ind w:right="-130"/>
              <w:jc w:val="center"/>
              <w:rPr>
                <w:sz w:val="24"/>
                <w:szCs w:val="24"/>
                <w:lang w:val="ru-RU"/>
              </w:rPr>
            </w:pPr>
            <w:r w:rsidRPr="00555EA1">
              <w:rPr>
                <w:sz w:val="24"/>
                <w:szCs w:val="24"/>
                <w:lang w:val="ru-RU"/>
              </w:rPr>
              <w:t>—</w:t>
            </w:r>
          </w:p>
        </w:tc>
        <w:tc>
          <w:tcPr>
            <w:tcW w:w="596" w:type="dxa"/>
            <w:vAlign w:val="center"/>
          </w:tcPr>
          <w:p w14:paraId="3CB9CDDF" w14:textId="77777777" w:rsidR="00276B64" w:rsidRPr="00555EA1" w:rsidRDefault="00276B64" w:rsidP="007977C8">
            <w:pPr>
              <w:spacing w:after="0"/>
              <w:ind w:right="-130"/>
              <w:jc w:val="center"/>
              <w:rPr>
                <w:lang w:val="ru-RU"/>
              </w:rPr>
            </w:pPr>
            <w:r w:rsidRPr="00555EA1">
              <w:rPr>
                <w:sz w:val="24"/>
                <w:szCs w:val="24"/>
                <w:lang w:val="ru-RU"/>
              </w:rPr>
              <w:t>—</w:t>
            </w:r>
          </w:p>
        </w:tc>
        <w:tc>
          <w:tcPr>
            <w:tcW w:w="596" w:type="dxa"/>
            <w:tcBorders>
              <w:right w:val="single" w:sz="12" w:space="0" w:color="auto"/>
            </w:tcBorders>
            <w:vAlign w:val="center"/>
          </w:tcPr>
          <w:p w14:paraId="3F1BAB6B" w14:textId="77777777" w:rsidR="00276B64" w:rsidRPr="00555EA1" w:rsidRDefault="00276B64" w:rsidP="007977C8">
            <w:pPr>
              <w:spacing w:after="0"/>
              <w:ind w:right="-130"/>
              <w:jc w:val="center"/>
              <w:rPr>
                <w:lang w:val="ru-RU"/>
              </w:rPr>
            </w:pPr>
            <w:r w:rsidRPr="00555EA1">
              <w:rPr>
                <w:sz w:val="24"/>
                <w:szCs w:val="24"/>
                <w:lang w:val="ru-RU"/>
              </w:rPr>
              <w:t>—</w:t>
            </w:r>
          </w:p>
        </w:tc>
        <w:tc>
          <w:tcPr>
            <w:tcW w:w="596" w:type="dxa"/>
            <w:tcBorders>
              <w:left w:val="single" w:sz="12" w:space="0" w:color="auto"/>
            </w:tcBorders>
            <w:vAlign w:val="center"/>
          </w:tcPr>
          <w:p w14:paraId="238C05AF" w14:textId="77777777" w:rsidR="00276B64" w:rsidRPr="00555EA1" w:rsidRDefault="00276B64" w:rsidP="007977C8">
            <w:pPr>
              <w:spacing w:after="0"/>
              <w:ind w:right="-130"/>
              <w:jc w:val="center"/>
              <w:rPr>
                <w:lang w:val="ru-RU"/>
              </w:rPr>
            </w:pPr>
            <w:r w:rsidRPr="00555EA1">
              <w:rPr>
                <w:sz w:val="24"/>
                <w:szCs w:val="24"/>
                <w:lang w:val="ru-RU"/>
              </w:rPr>
              <w:t>—</w:t>
            </w:r>
          </w:p>
        </w:tc>
        <w:tc>
          <w:tcPr>
            <w:tcW w:w="595" w:type="dxa"/>
            <w:vAlign w:val="center"/>
          </w:tcPr>
          <w:p w14:paraId="4DC2CDEF" w14:textId="77777777" w:rsidR="00276B64" w:rsidRPr="00555EA1" w:rsidRDefault="00276B64" w:rsidP="007977C8">
            <w:pPr>
              <w:spacing w:after="0"/>
              <w:ind w:right="-130"/>
              <w:jc w:val="center"/>
              <w:rPr>
                <w:lang w:val="ru-RU"/>
              </w:rPr>
            </w:pPr>
            <w:r w:rsidRPr="00555EA1">
              <w:rPr>
                <w:sz w:val="24"/>
                <w:szCs w:val="24"/>
                <w:lang w:val="ru-RU"/>
              </w:rPr>
              <w:t>—</w:t>
            </w:r>
          </w:p>
        </w:tc>
        <w:tc>
          <w:tcPr>
            <w:tcW w:w="596" w:type="dxa"/>
            <w:tcBorders>
              <w:right w:val="single" w:sz="12" w:space="0" w:color="auto"/>
            </w:tcBorders>
            <w:vAlign w:val="center"/>
          </w:tcPr>
          <w:p w14:paraId="45632EFA" w14:textId="77777777" w:rsidR="00276B64" w:rsidRPr="00555EA1" w:rsidRDefault="00276B64" w:rsidP="007977C8">
            <w:pPr>
              <w:spacing w:after="0"/>
              <w:ind w:right="-130"/>
              <w:jc w:val="center"/>
              <w:rPr>
                <w:lang w:val="ru-RU"/>
              </w:rPr>
            </w:pPr>
            <w:r w:rsidRPr="00555EA1">
              <w:rPr>
                <w:sz w:val="24"/>
                <w:szCs w:val="24"/>
                <w:lang w:val="ru-RU"/>
              </w:rPr>
              <w:t>—</w:t>
            </w:r>
          </w:p>
        </w:tc>
        <w:tc>
          <w:tcPr>
            <w:tcW w:w="596" w:type="dxa"/>
            <w:tcBorders>
              <w:left w:val="single" w:sz="12" w:space="0" w:color="auto"/>
            </w:tcBorders>
            <w:vAlign w:val="center"/>
          </w:tcPr>
          <w:p w14:paraId="090E0EE8" w14:textId="77777777" w:rsidR="00276B64" w:rsidRPr="00555EA1" w:rsidRDefault="00276B64" w:rsidP="007977C8">
            <w:pPr>
              <w:spacing w:after="0"/>
              <w:ind w:right="-130"/>
              <w:jc w:val="center"/>
              <w:rPr>
                <w:lang w:val="ru-RU"/>
              </w:rPr>
            </w:pPr>
            <w:r w:rsidRPr="00555EA1">
              <w:rPr>
                <w:sz w:val="24"/>
                <w:szCs w:val="24"/>
                <w:lang w:val="ru-RU"/>
              </w:rPr>
              <w:t>—</w:t>
            </w:r>
          </w:p>
        </w:tc>
        <w:tc>
          <w:tcPr>
            <w:tcW w:w="596" w:type="dxa"/>
            <w:vAlign w:val="center"/>
          </w:tcPr>
          <w:p w14:paraId="7B5E84D6" w14:textId="77777777" w:rsidR="00276B64" w:rsidRPr="00555EA1" w:rsidRDefault="00276B64" w:rsidP="007977C8">
            <w:pPr>
              <w:spacing w:after="0"/>
              <w:ind w:right="-130"/>
              <w:jc w:val="center"/>
              <w:rPr>
                <w:lang w:val="ru-RU"/>
              </w:rPr>
            </w:pPr>
            <w:r w:rsidRPr="00555EA1">
              <w:rPr>
                <w:sz w:val="24"/>
                <w:szCs w:val="24"/>
                <w:lang w:val="ru-RU"/>
              </w:rPr>
              <w:t>—</w:t>
            </w:r>
          </w:p>
        </w:tc>
        <w:tc>
          <w:tcPr>
            <w:tcW w:w="597" w:type="dxa"/>
            <w:tcBorders>
              <w:right w:val="single" w:sz="12" w:space="0" w:color="auto"/>
            </w:tcBorders>
            <w:vAlign w:val="center"/>
          </w:tcPr>
          <w:p w14:paraId="741B0C89" w14:textId="77777777" w:rsidR="00276B64" w:rsidRPr="00555EA1" w:rsidRDefault="00276B64" w:rsidP="007977C8">
            <w:pPr>
              <w:spacing w:after="0"/>
              <w:ind w:right="-130"/>
              <w:jc w:val="center"/>
              <w:rPr>
                <w:lang w:val="ru-RU"/>
              </w:rPr>
            </w:pPr>
            <w:r w:rsidRPr="00555EA1">
              <w:rPr>
                <w:sz w:val="24"/>
                <w:szCs w:val="24"/>
                <w:lang w:val="ru-RU"/>
              </w:rPr>
              <w:t>—</w:t>
            </w:r>
          </w:p>
        </w:tc>
        <w:tc>
          <w:tcPr>
            <w:tcW w:w="715" w:type="dxa"/>
            <w:tcBorders>
              <w:left w:val="single" w:sz="12" w:space="0" w:color="auto"/>
            </w:tcBorders>
            <w:vAlign w:val="center"/>
          </w:tcPr>
          <w:p w14:paraId="4CBCDB48" w14:textId="77777777" w:rsidR="00276B64" w:rsidRPr="00555EA1" w:rsidRDefault="00276B64" w:rsidP="007977C8">
            <w:pPr>
              <w:spacing w:after="0"/>
              <w:ind w:right="-130"/>
              <w:jc w:val="center"/>
              <w:rPr>
                <w:lang w:val="ru-RU"/>
              </w:rPr>
            </w:pPr>
            <w:r w:rsidRPr="00555EA1">
              <w:rPr>
                <w:sz w:val="24"/>
                <w:szCs w:val="24"/>
                <w:lang w:val="ru-RU"/>
              </w:rPr>
              <w:t>—</w:t>
            </w:r>
          </w:p>
        </w:tc>
        <w:tc>
          <w:tcPr>
            <w:tcW w:w="716" w:type="dxa"/>
            <w:vAlign w:val="center"/>
          </w:tcPr>
          <w:p w14:paraId="04352836" w14:textId="77777777" w:rsidR="00276B64" w:rsidRPr="00555EA1" w:rsidRDefault="00276B64" w:rsidP="007977C8">
            <w:pPr>
              <w:spacing w:after="0"/>
              <w:ind w:right="-130"/>
              <w:jc w:val="center"/>
              <w:rPr>
                <w:lang w:val="ru-RU"/>
              </w:rPr>
            </w:pPr>
            <w:r w:rsidRPr="00555EA1">
              <w:rPr>
                <w:sz w:val="24"/>
                <w:szCs w:val="24"/>
                <w:lang w:val="ru-RU"/>
              </w:rPr>
              <w:t>—</w:t>
            </w:r>
          </w:p>
        </w:tc>
        <w:tc>
          <w:tcPr>
            <w:tcW w:w="716" w:type="dxa"/>
            <w:tcBorders>
              <w:right w:val="single" w:sz="12" w:space="0" w:color="auto"/>
            </w:tcBorders>
            <w:vAlign w:val="center"/>
          </w:tcPr>
          <w:p w14:paraId="065444EF" w14:textId="77777777" w:rsidR="00276B64" w:rsidRPr="00555EA1" w:rsidRDefault="00276B64" w:rsidP="007977C8">
            <w:pPr>
              <w:spacing w:after="0"/>
              <w:ind w:right="-130"/>
              <w:jc w:val="center"/>
              <w:rPr>
                <w:lang w:val="ru-RU"/>
              </w:rPr>
            </w:pPr>
            <w:r w:rsidRPr="00555EA1">
              <w:rPr>
                <w:sz w:val="24"/>
                <w:szCs w:val="24"/>
                <w:lang w:val="ru-RU"/>
              </w:rPr>
              <w:t>—</w:t>
            </w:r>
          </w:p>
        </w:tc>
        <w:tc>
          <w:tcPr>
            <w:tcW w:w="2801" w:type="dxa"/>
            <w:tcBorders>
              <w:left w:val="single" w:sz="12" w:space="0" w:color="auto"/>
            </w:tcBorders>
            <w:vAlign w:val="center"/>
          </w:tcPr>
          <w:p w14:paraId="69E549D5" w14:textId="77777777" w:rsidR="00276B64" w:rsidRPr="00555EA1" w:rsidRDefault="00276B64" w:rsidP="007977C8">
            <w:pPr>
              <w:spacing w:after="0"/>
              <w:jc w:val="center"/>
              <w:rPr>
                <w:sz w:val="18"/>
                <w:szCs w:val="18"/>
                <w:lang w:val="ru-RU" w:eastAsia="ru-RU"/>
              </w:rPr>
            </w:pPr>
            <w:r w:rsidRPr="00555EA1">
              <w:rPr>
                <w:sz w:val="18"/>
                <w:szCs w:val="18"/>
                <w:shd w:val="clear" w:color="auto" w:fill="FFFFFF"/>
                <w:lang w:val="ru-RU"/>
              </w:rPr>
              <w:t>Прозора безбарвна рідина, без присмаків і запаху,  не містить видимих домішок.</w:t>
            </w:r>
          </w:p>
        </w:tc>
      </w:tr>
      <w:tr w:rsidR="00276B64" w:rsidRPr="00555EA1" w14:paraId="41F8E7D9" w14:textId="77777777" w:rsidTr="007977C8">
        <w:trPr>
          <w:trHeight w:val="221"/>
          <w:jc w:val="center"/>
        </w:trPr>
        <w:tc>
          <w:tcPr>
            <w:tcW w:w="435" w:type="dxa"/>
            <w:tcBorders>
              <w:right w:val="single" w:sz="12" w:space="0" w:color="auto"/>
            </w:tcBorders>
            <w:vAlign w:val="center"/>
          </w:tcPr>
          <w:p w14:paraId="042E64C0" w14:textId="77777777" w:rsidR="00276B64" w:rsidRPr="00555EA1" w:rsidRDefault="00276B64" w:rsidP="007977C8">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02DBCC8E" w14:textId="77777777" w:rsidR="00276B64" w:rsidRPr="00555EA1" w:rsidRDefault="00276B64" w:rsidP="007977C8">
            <w:pPr>
              <w:spacing w:after="0"/>
              <w:jc w:val="center"/>
              <w:rPr>
                <w:b/>
                <w:bCs/>
                <w:sz w:val="24"/>
                <w:szCs w:val="24"/>
                <w:lang w:val="ru-RU"/>
              </w:rPr>
            </w:pPr>
            <w:r w:rsidRPr="00555EA1">
              <w:rPr>
                <w:b/>
                <w:bCs/>
                <w:sz w:val="24"/>
                <w:szCs w:val="24"/>
                <w:lang w:val="ru-RU"/>
              </w:rPr>
              <w:t>ВИХІД</w:t>
            </w:r>
          </w:p>
        </w:tc>
        <w:tc>
          <w:tcPr>
            <w:tcW w:w="600" w:type="dxa"/>
            <w:tcBorders>
              <w:left w:val="single" w:sz="12" w:space="0" w:color="auto"/>
            </w:tcBorders>
            <w:vAlign w:val="center"/>
          </w:tcPr>
          <w:p w14:paraId="45431CE8" w14:textId="77777777" w:rsidR="00276B64" w:rsidRPr="00555EA1" w:rsidRDefault="00276B64" w:rsidP="007977C8">
            <w:pPr>
              <w:spacing w:after="0"/>
              <w:ind w:right="-130"/>
              <w:jc w:val="center"/>
              <w:rPr>
                <w:b/>
                <w:bCs/>
                <w:sz w:val="24"/>
                <w:szCs w:val="24"/>
                <w:lang w:val="ru-RU"/>
              </w:rPr>
            </w:pPr>
          </w:p>
        </w:tc>
        <w:tc>
          <w:tcPr>
            <w:tcW w:w="600" w:type="dxa"/>
            <w:vAlign w:val="center"/>
          </w:tcPr>
          <w:p w14:paraId="3AB8C866" w14:textId="77777777" w:rsidR="00276B64" w:rsidRPr="00555EA1" w:rsidRDefault="00276B64" w:rsidP="007977C8">
            <w:pPr>
              <w:rPr>
                <w:b/>
                <w:bCs/>
                <w:sz w:val="24"/>
                <w:szCs w:val="24"/>
                <w:lang w:val="ru-RU"/>
              </w:rPr>
            </w:pPr>
          </w:p>
        </w:tc>
        <w:tc>
          <w:tcPr>
            <w:tcW w:w="600" w:type="dxa"/>
            <w:tcBorders>
              <w:right w:val="single" w:sz="12" w:space="0" w:color="auto"/>
            </w:tcBorders>
            <w:vAlign w:val="center"/>
          </w:tcPr>
          <w:p w14:paraId="5DECD2E9" w14:textId="77777777" w:rsidR="00276B64" w:rsidRPr="00555EA1" w:rsidRDefault="00276B64" w:rsidP="007977C8">
            <w:pPr>
              <w:spacing w:after="0" w:line="276" w:lineRule="auto"/>
              <w:rPr>
                <w:rFonts w:ascii="Calibri" w:hAnsi="Calibri"/>
                <w:sz w:val="20"/>
                <w:szCs w:val="20"/>
              </w:rPr>
            </w:pPr>
          </w:p>
        </w:tc>
        <w:tc>
          <w:tcPr>
            <w:tcW w:w="600" w:type="dxa"/>
            <w:tcBorders>
              <w:left w:val="single" w:sz="12" w:space="0" w:color="auto"/>
            </w:tcBorders>
            <w:vAlign w:val="center"/>
          </w:tcPr>
          <w:p w14:paraId="61641706"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100</w:t>
            </w:r>
          </w:p>
        </w:tc>
        <w:tc>
          <w:tcPr>
            <w:tcW w:w="600" w:type="dxa"/>
            <w:vAlign w:val="center"/>
          </w:tcPr>
          <w:p w14:paraId="57D42DF9"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100</w:t>
            </w:r>
          </w:p>
        </w:tc>
        <w:tc>
          <w:tcPr>
            <w:tcW w:w="602" w:type="dxa"/>
            <w:tcBorders>
              <w:right w:val="single" w:sz="12" w:space="0" w:color="auto"/>
            </w:tcBorders>
            <w:vAlign w:val="center"/>
          </w:tcPr>
          <w:p w14:paraId="01F49FC6"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150</w:t>
            </w:r>
          </w:p>
        </w:tc>
        <w:tc>
          <w:tcPr>
            <w:tcW w:w="595" w:type="dxa"/>
            <w:tcBorders>
              <w:left w:val="single" w:sz="12" w:space="0" w:color="auto"/>
            </w:tcBorders>
            <w:vAlign w:val="center"/>
          </w:tcPr>
          <w:p w14:paraId="20A21B24"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0,23</w:t>
            </w:r>
          </w:p>
        </w:tc>
        <w:tc>
          <w:tcPr>
            <w:tcW w:w="596" w:type="dxa"/>
            <w:vAlign w:val="center"/>
          </w:tcPr>
          <w:p w14:paraId="05F7EE01"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0,23</w:t>
            </w:r>
          </w:p>
        </w:tc>
        <w:tc>
          <w:tcPr>
            <w:tcW w:w="596" w:type="dxa"/>
            <w:tcBorders>
              <w:right w:val="single" w:sz="12" w:space="0" w:color="auto"/>
            </w:tcBorders>
            <w:vAlign w:val="center"/>
          </w:tcPr>
          <w:p w14:paraId="13725024"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0,34</w:t>
            </w:r>
          </w:p>
        </w:tc>
        <w:tc>
          <w:tcPr>
            <w:tcW w:w="596" w:type="dxa"/>
            <w:tcBorders>
              <w:left w:val="single" w:sz="12" w:space="0" w:color="auto"/>
            </w:tcBorders>
            <w:vAlign w:val="center"/>
          </w:tcPr>
          <w:p w14:paraId="23793C43"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0,00</w:t>
            </w:r>
          </w:p>
        </w:tc>
        <w:tc>
          <w:tcPr>
            <w:tcW w:w="595" w:type="dxa"/>
            <w:vAlign w:val="center"/>
          </w:tcPr>
          <w:p w14:paraId="7D099F3E"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0,00</w:t>
            </w:r>
          </w:p>
        </w:tc>
        <w:tc>
          <w:tcPr>
            <w:tcW w:w="596" w:type="dxa"/>
            <w:tcBorders>
              <w:right w:val="single" w:sz="12" w:space="0" w:color="auto"/>
            </w:tcBorders>
            <w:vAlign w:val="center"/>
          </w:tcPr>
          <w:p w14:paraId="752F039C"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0,00</w:t>
            </w:r>
          </w:p>
        </w:tc>
        <w:tc>
          <w:tcPr>
            <w:tcW w:w="596" w:type="dxa"/>
            <w:tcBorders>
              <w:left w:val="single" w:sz="12" w:space="0" w:color="auto"/>
            </w:tcBorders>
            <w:vAlign w:val="center"/>
          </w:tcPr>
          <w:p w14:paraId="27AA5BB4"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5,51</w:t>
            </w:r>
          </w:p>
        </w:tc>
        <w:tc>
          <w:tcPr>
            <w:tcW w:w="596" w:type="dxa"/>
            <w:vAlign w:val="center"/>
          </w:tcPr>
          <w:p w14:paraId="4D8CCEBF"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10,50</w:t>
            </w:r>
          </w:p>
        </w:tc>
        <w:tc>
          <w:tcPr>
            <w:tcW w:w="597" w:type="dxa"/>
            <w:tcBorders>
              <w:right w:val="single" w:sz="12" w:space="0" w:color="auto"/>
            </w:tcBorders>
            <w:vAlign w:val="center"/>
          </w:tcPr>
          <w:p w14:paraId="2DE464BB"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15,74</w:t>
            </w:r>
          </w:p>
        </w:tc>
        <w:tc>
          <w:tcPr>
            <w:tcW w:w="715" w:type="dxa"/>
            <w:tcBorders>
              <w:left w:val="single" w:sz="12" w:space="0" w:color="auto"/>
            </w:tcBorders>
            <w:vAlign w:val="center"/>
          </w:tcPr>
          <w:p w14:paraId="2DF930A1"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20,10</w:t>
            </w:r>
          </w:p>
        </w:tc>
        <w:tc>
          <w:tcPr>
            <w:tcW w:w="716" w:type="dxa"/>
            <w:vAlign w:val="center"/>
          </w:tcPr>
          <w:p w14:paraId="4BCB4A08"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39,05</w:t>
            </w:r>
          </w:p>
        </w:tc>
        <w:tc>
          <w:tcPr>
            <w:tcW w:w="716" w:type="dxa"/>
            <w:tcBorders>
              <w:right w:val="single" w:sz="12" w:space="0" w:color="auto"/>
            </w:tcBorders>
            <w:vAlign w:val="center"/>
          </w:tcPr>
          <w:p w14:paraId="50E401ED"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58,57</w:t>
            </w:r>
          </w:p>
        </w:tc>
        <w:tc>
          <w:tcPr>
            <w:tcW w:w="2801" w:type="dxa"/>
            <w:tcBorders>
              <w:left w:val="single" w:sz="12" w:space="0" w:color="auto"/>
            </w:tcBorders>
            <w:vAlign w:val="center"/>
          </w:tcPr>
          <w:p w14:paraId="562AC5F3" w14:textId="77777777" w:rsidR="00276B64" w:rsidRPr="00555EA1" w:rsidRDefault="00276B64" w:rsidP="007977C8">
            <w:pPr>
              <w:rPr>
                <w:b/>
                <w:bCs/>
                <w:sz w:val="24"/>
                <w:szCs w:val="24"/>
                <w:lang w:val="ru-RU"/>
              </w:rPr>
            </w:pPr>
          </w:p>
        </w:tc>
      </w:tr>
    </w:tbl>
    <w:p w14:paraId="04E3513E" w14:textId="77777777" w:rsidR="00276B64" w:rsidRPr="00555EA1" w:rsidRDefault="00276B64" w:rsidP="00276B64">
      <w:pPr>
        <w:widowControl w:val="0"/>
        <w:spacing w:after="0" w:line="276" w:lineRule="auto"/>
        <w:rPr>
          <w:b/>
          <w:sz w:val="24"/>
          <w:szCs w:val="24"/>
          <w:lang w:eastAsia="ru-RU"/>
        </w:rPr>
      </w:pPr>
    </w:p>
    <w:p w14:paraId="1FB07019"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4EC927E1" w14:textId="77777777" w:rsidR="00276B64" w:rsidRPr="00555EA1" w:rsidRDefault="00276B64" w:rsidP="00276B64">
      <w:pPr>
        <w:widowControl w:val="0"/>
        <w:spacing w:after="0" w:line="276" w:lineRule="auto"/>
        <w:jc w:val="center"/>
        <w:rPr>
          <w:b/>
          <w:sz w:val="16"/>
          <w:szCs w:val="16"/>
          <w:lang w:eastAsia="ru-RU"/>
        </w:rPr>
      </w:pPr>
    </w:p>
    <w:p w14:paraId="160BB071" w14:textId="77777777" w:rsidR="00276B64" w:rsidRPr="00555EA1" w:rsidRDefault="00276B64" w:rsidP="00276B64">
      <w:pPr>
        <w:widowControl w:val="0"/>
        <w:spacing w:after="0" w:line="240" w:lineRule="auto"/>
        <w:ind w:firstLine="567"/>
        <w:jc w:val="both"/>
        <w:rPr>
          <w:sz w:val="24"/>
          <w:szCs w:val="24"/>
        </w:rPr>
      </w:pPr>
      <w:r w:rsidRPr="00555EA1">
        <w:rPr>
          <w:sz w:val="24"/>
          <w:szCs w:val="24"/>
        </w:rPr>
        <w:t xml:space="preserve">Сушені фрукти перебирають, ретельно промивають у теплій проточній воді, заливають киплячою водою, дають настоятися 1,5-2 год та варять на помірному вогні до готовності (20-30 хв). За 5-10 хв до завершення приготування додають цукор </w:t>
      </w:r>
      <w:r w:rsidRPr="00555EA1">
        <w:rPr>
          <w:rStyle w:val="y2iqfc"/>
          <w:sz w:val="24"/>
          <w:szCs w:val="24"/>
        </w:rPr>
        <w:t>(крім вікової категорії від 1-3 років)</w:t>
      </w:r>
      <w:r w:rsidRPr="00555EA1">
        <w:rPr>
          <w:sz w:val="24"/>
          <w:szCs w:val="24"/>
        </w:rPr>
        <w:t xml:space="preserve">. Після цього знімають з вогню і дають компоту настоятися. </w:t>
      </w:r>
    </w:p>
    <w:p w14:paraId="597CA063"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Подають в чашці при температурі 65 ºС.</w:t>
      </w:r>
    </w:p>
    <w:p w14:paraId="1D21DECB" w14:textId="77777777" w:rsidR="00276B64" w:rsidRPr="00555EA1" w:rsidRDefault="00276B64" w:rsidP="00276B64">
      <w:pPr>
        <w:widowControl w:val="0"/>
        <w:spacing w:after="0" w:line="240" w:lineRule="auto"/>
        <w:ind w:firstLine="567"/>
        <w:jc w:val="both"/>
        <w:rPr>
          <w:sz w:val="24"/>
          <w:szCs w:val="24"/>
          <w:lang w:eastAsia="ru-RU"/>
        </w:rPr>
      </w:pPr>
    </w:p>
    <w:p w14:paraId="376CC9A5"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638085BF" w14:textId="77777777" w:rsidR="00276B64" w:rsidRPr="00555EA1" w:rsidRDefault="00276B64" w:rsidP="00276B64">
      <w:pPr>
        <w:widowControl w:val="0"/>
        <w:spacing w:after="0" w:line="240" w:lineRule="auto"/>
        <w:ind w:firstLine="567"/>
        <w:jc w:val="center"/>
        <w:rPr>
          <w:b/>
          <w:sz w:val="16"/>
          <w:szCs w:val="16"/>
          <w:lang w:eastAsia="ru-RU"/>
        </w:rPr>
      </w:pPr>
    </w:p>
    <w:p w14:paraId="5497E32D" w14:textId="77777777" w:rsidR="00276B64" w:rsidRPr="00555EA1" w:rsidRDefault="00276B64" w:rsidP="00276B64">
      <w:pPr>
        <w:widowControl w:val="0"/>
        <w:spacing w:after="0" w:line="240" w:lineRule="auto"/>
        <w:ind w:firstLine="567"/>
        <w:jc w:val="both"/>
        <w:rPr>
          <w:sz w:val="24"/>
          <w:szCs w:val="24"/>
          <w:lang w:eastAsia="ru-RU"/>
        </w:rPr>
      </w:pPr>
      <w:r w:rsidRPr="00555EA1">
        <w:rPr>
          <w:b/>
          <w:sz w:val="24"/>
          <w:szCs w:val="24"/>
          <w:lang w:eastAsia="ru-RU"/>
        </w:rPr>
        <w:t xml:space="preserve">Зовнішній вигляд </w:t>
      </w:r>
      <w:r w:rsidRPr="00555EA1">
        <w:rPr>
          <w:sz w:val="24"/>
          <w:szCs w:val="24"/>
          <w:lang w:eastAsia="ru-RU"/>
        </w:rPr>
        <w:t xml:space="preserve">– </w:t>
      </w:r>
      <w:r w:rsidRPr="00555EA1">
        <w:rPr>
          <w:sz w:val="24"/>
          <w:szCs w:val="24"/>
          <w:shd w:val="clear" w:color="auto" w:fill="FFFFFF"/>
        </w:rPr>
        <w:t>сухофрукти зварені до повної готовності, зберегли форму або частково розварились, викладені в чашку і залиті сиропом</w:t>
      </w:r>
      <w:r w:rsidRPr="00555EA1">
        <w:rPr>
          <w:sz w:val="24"/>
          <w:szCs w:val="24"/>
          <w:lang w:eastAsia="ru-RU"/>
        </w:rPr>
        <w:t>.</w:t>
      </w:r>
    </w:p>
    <w:p w14:paraId="61F319AD"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Колір</w:t>
      </w:r>
      <w:r w:rsidRPr="00555EA1">
        <w:rPr>
          <w:sz w:val="24"/>
          <w:szCs w:val="24"/>
          <w:lang w:eastAsia="ru-RU"/>
        </w:rPr>
        <w:t xml:space="preserve"> – від світло – коричневого до коричневого.</w:t>
      </w:r>
    </w:p>
    <w:p w14:paraId="462CE401"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 солодкий або кисло-солодкий з ароматом сушених фруктів. </w:t>
      </w:r>
    </w:p>
    <w:p w14:paraId="4333D241"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фруктів – м’яка.</w:t>
      </w:r>
    </w:p>
    <w:p w14:paraId="3615E3ED" w14:textId="77777777" w:rsidR="00276B64" w:rsidRPr="00555EA1" w:rsidRDefault="00276B64" w:rsidP="00276B64">
      <w:pPr>
        <w:widowControl w:val="0"/>
        <w:tabs>
          <w:tab w:val="left" w:pos="13320"/>
        </w:tabs>
        <w:spacing w:after="0" w:line="240" w:lineRule="auto"/>
        <w:ind w:firstLine="567"/>
        <w:rPr>
          <w:b/>
          <w:sz w:val="24"/>
          <w:szCs w:val="24"/>
          <w:lang w:eastAsia="ru-RU"/>
        </w:rPr>
      </w:pPr>
    </w:p>
    <w:p w14:paraId="00D5CC8D"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2514DB59" w14:textId="77777777" w:rsidR="00276B64" w:rsidRPr="00555EA1" w:rsidRDefault="00276B64" w:rsidP="00276B64">
      <w:pPr>
        <w:widowControl w:val="0"/>
        <w:spacing w:after="0" w:line="240" w:lineRule="auto"/>
        <w:ind w:firstLine="567"/>
        <w:jc w:val="center"/>
        <w:rPr>
          <w:b/>
          <w:sz w:val="16"/>
          <w:szCs w:val="16"/>
          <w:lang w:eastAsia="ru-RU"/>
        </w:rPr>
      </w:pPr>
    </w:p>
    <w:p w14:paraId="2C2F998F"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Маса страви: 100 г ± 3 %</w:t>
      </w:r>
    </w:p>
    <w:p w14:paraId="3922D914" w14:textId="77777777" w:rsidR="00276B64" w:rsidRPr="00555EA1" w:rsidRDefault="00276B64" w:rsidP="0085127D">
      <w:pPr>
        <w:widowControl w:val="0"/>
        <w:spacing w:after="0" w:line="240" w:lineRule="auto"/>
        <w:ind w:firstLine="1985"/>
        <w:jc w:val="both"/>
        <w:rPr>
          <w:sz w:val="24"/>
          <w:szCs w:val="24"/>
          <w:lang w:eastAsia="ru-RU"/>
        </w:rPr>
      </w:pPr>
      <w:r w:rsidRPr="00555EA1">
        <w:rPr>
          <w:sz w:val="24"/>
          <w:szCs w:val="24"/>
          <w:lang w:eastAsia="ru-RU"/>
        </w:rPr>
        <w:t>150 г ± 3 %</w:t>
      </w:r>
    </w:p>
    <w:p w14:paraId="08EEB976" w14:textId="77777777" w:rsidR="00276B64" w:rsidRPr="00555EA1" w:rsidRDefault="00276B64" w:rsidP="00276B64">
      <w:pPr>
        <w:widowControl w:val="0"/>
        <w:spacing w:after="0" w:line="240" w:lineRule="auto"/>
        <w:rPr>
          <w:sz w:val="24"/>
          <w:szCs w:val="24"/>
          <w:lang w:eastAsia="ru-RU"/>
        </w:rPr>
      </w:pPr>
    </w:p>
    <w:p w14:paraId="494D8FED"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lang w:eastAsia="ru-RU"/>
        </w:rPr>
        <w:t>______________________</w:t>
      </w:r>
    </w:p>
    <w:p w14:paraId="3F974972" w14:textId="77777777" w:rsidR="00276B64" w:rsidRPr="00555EA1" w:rsidRDefault="00276B64" w:rsidP="00276B64">
      <w:pPr>
        <w:rPr>
          <w:sz w:val="20"/>
          <w:szCs w:val="24"/>
          <w:lang w:eastAsia="ru-RU"/>
        </w:rPr>
      </w:pPr>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29E965CB" w14:textId="77777777" w:rsidR="00276B64" w:rsidRPr="00555EA1" w:rsidRDefault="00276B64" w:rsidP="00276B64">
      <w:pPr>
        <w:sectPr w:rsidR="00276B64" w:rsidRPr="00555EA1" w:rsidSect="00211DAF">
          <w:pgSz w:w="16838" w:h="11906" w:orient="landscape"/>
          <w:pgMar w:top="850" w:right="1387" w:bottom="568" w:left="1417" w:header="708" w:footer="708" w:gutter="0"/>
          <w:cols w:space="708"/>
          <w:docGrid w:linePitch="381"/>
        </w:sectPr>
      </w:pPr>
    </w:p>
    <w:p w14:paraId="79F2EC3E" w14:textId="77777777" w:rsidR="00276B64" w:rsidRPr="00555EA1" w:rsidRDefault="00276B64" w:rsidP="00276B64"/>
    <w:tbl>
      <w:tblPr>
        <w:tblW w:w="15098" w:type="dxa"/>
        <w:tblInd w:w="-108" w:type="dxa"/>
        <w:tblLook w:val="00A0" w:firstRow="1" w:lastRow="0" w:firstColumn="1" w:lastColumn="0" w:noHBand="0" w:noVBand="0"/>
      </w:tblPr>
      <w:tblGrid>
        <w:gridCol w:w="4815"/>
        <w:gridCol w:w="5127"/>
        <w:gridCol w:w="5156"/>
      </w:tblGrid>
      <w:tr w:rsidR="00276B64" w:rsidRPr="00555EA1" w14:paraId="5A1A955F" w14:textId="77777777" w:rsidTr="007977C8">
        <w:tc>
          <w:tcPr>
            <w:tcW w:w="4815" w:type="dxa"/>
          </w:tcPr>
          <w:p w14:paraId="775DFC02"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Рецептура № 36</w:t>
            </w:r>
          </w:p>
          <w:p w14:paraId="6B99D1BC"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«Сборник  рецептур блюд для питания школьников» </w:t>
            </w:r>
          </w:p>
          <w:p w14:paraId="071000A0"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Видання 1987 р</w:t>
            </w:r>
          </w:p>
        </w:tc>
        <w:tc>
          <w:tcPr>
            <w:tcW w:w="5127" w:type="dxa"/>
          </w:tcPr>
          <w:p w14:paraId="0BF4C030" w14:textId="77777777" w:rsidR="00276B64" w:rsidRPr="00555EA1" w:rsidRDefault="00276B64" w:rsidP="007977C8">
            <w:pPr>
              <w:widowControl w:val="0"/>
              <w:spacing w:after="0" w:line="276" w:lineRule="auto"/>
              <w:rPr>
                <w:b/>
                <w:sz w:val="24"/>
                <w:szCs w:val="24"/>
                <w:lang w:eastAsia="ru-RU"/>
              </w:rPr>
            </w:pPr>
          </w:p>
        </w:tc>
        <w:tc>
          <w:tcPr>
            <w:tcW w:w="5156" w:type="dxa"/>
          </w:tcPr>
          <w:p w14:paraId="477D9E8B"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ЗАТВЕРДЖУЮ </w:t>
            </w:r>
          </w:p>
          <w:p w14:paraId="393821AC"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Завідувач КЗ «ДНЗ № ___  » </w:t>
            </w:r>
          </w:p>
          <w:p w14:paraId="3970A1E5"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___________  _______________</w:t>
            </w:r>
          </w:p>
          <w:p w14:paraId="30FFA2F0"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 ______________ 20___  р.</w:t>
            </w:r>
          </w:p>
        </w:tc>
      </w:tr>
    </w:tbl>
    <w:p w14:paraId="48E14297" w14:textId="77777777" w:rsidR="00276B64" w:rsidRPr="00555EA1" w:rsidRDefault="00276B64" w:rsidP="00276B64">
      <w:pPr>
        <w:widowControl w:val="0"/>
        <w:tabs>
          <w:tab w:val="left" w:pos="6237"/>
        </w:tabs>
        <w:spacing w:after="0" w:line="240" w:lineRule="auto"/>
        <w:jc w:val="center"/>
        <w:rPr>
          <w:szCs w:val="24"/>
          <w:lang w:eastAsia="ru-RU"/>
        </w:rPr>
      </w:pPr>
    </w:p>
    <w:p w14:paraId="04C475F9"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Технологічна карта</w:t>
      </w:r>
    </w:p>
    <w:p w14:paraId="7FEE8022" w14:textId="77777777" w:rsidR="00276B64" w:rsidRPr="00555EA1" w:rsidRDefault="00276B64" w:rsidP="00276B64">
      <w:pPr>
        <w:spacing w:after="0" w:line="240" w:lineRule="auto"/>
        <w:jc w:val="center"/>
        <w:rPr>
          <w:b/>
          <w:bCs/>
          <w:szCs w:val="28"/>
          <w:lang w:eastAsia="ru-RU"/>
        </w:rPr>
      </w:pPr>
      <w:r w:rsidRPr="00555EA1">
        <w:rPr>
          <w:b/>
          <w:bCs/>
          <w:szCs w:val="28"/>
          <w:lang w:eastAsia="ru-RU"/>
        </w:rPr>
        <w:t>Салат з білокачанної капусти</w:t>
      </w:r>
    </w:p>
    <w:p w14:paraId="7BB69EC5" w14:textId="77777777" w:rsidR="00276B64" w:rsidRPr="00555EA1" w:rsidRDefault="00276B64" w:rsidP="00276B64">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77"/>
        <w:gridCol w:w="529"/>
        <w:gridCol w:w="553"/>
        <w:gridCol w:w="552"/>
        <w:gridCol w:w="553"/>
        <w:gridCol w:w="553"/>
        <w:gridCol w:w="645"/>
        <w:gridCol w:w="646"/>
        <w:gridCol w:w="646"/>
        <w:gridCol w:w="645"/>
        <w:gridCol w:w="646"/>
        <w:gridCol w:w="646"/>
        <w:gridCol w:w="645"/>
        <w:gridCol w:w="646"/>
        <w:gridCol w:w="646"/>
        <w:gridCol w:w="709"/>
        <w:gridCol w:w="709"/>
        <w:gridCol w:w="850"/>
        <w:gridCol w:w="2518"/>
      </w:tblGrid>
      <w:tr w:rsidR="00276B64" w:rsidRPr="00555EA1" w14:paraId="7F4920F2" w14:textId="77777777" w:rsidTr="007977C8">
        <w:trPr>
          <w:trHeight w:val="254"/>
          <w:jc w:val="center"/>
        </w:trPr>
        <w:tc>
          <w:tcPr>
            <w:tcW w:w="436" w:type="dxa"/>
            <w:vMerge w:val="restart"/>
            <w:tcBorders>
              <w:right w:val="single" w:sz="12" w:space="0" w:color="auto"/>
            </w:tcBorders>
            <w:textDirection w:val="btLr"/>
            <w:vAlign w:val="center"/>
          </w:tcPr>
          <w:p w14:paraId="27F5E6AD" w14:textId="77777777" w:rsidR="00276B64" w:rsidRPr="00555EA1" w:rsidRDefault="00276B64" w:rsidP="007977C8">
            <w:pPr>
              <w:widowControl w:val="0"/>
              <w:spacing w:after="0" w:line="240" w:lineRule="auto"/>
              <w:ind w:left="113" w:right="113"/>
              <w:jc w:val="center"/>
              <w:rPr>
                <w:b/>
                <w:sz w:val="22"/>
                <w:szCs w:val="24"/>
                <w:lang w:val="ru-RU" w:eastAsia="ru-RU"/>
              </w:rPr>
            </w:pPr>
            <w:r w:rsidRPr="00555EA1">
              <w:rPr>
                <w:b/>
                <w:sz w:val="22"/>
                <w:szCs w:val="24"/>
                <w:lang w:val="ru-RU" w:eastAsia="ru-RU"/>
              </w:rPr>
              <w:t>Алергени</w:t>
            </w:r>
          </w:p>
        </w:tc>
        <w:tc>
          <w:tcPr>
            <w:tcW w:w="2030" w:type="dxa"/>
            <w:vMerge w:val="restart"/>
            <w:tcBorders>
              <w:right w:val="single" w:sz="12" w:space="0" w:color="auto"/>
            </w:tcBorders>
            <w:vAlign w:val="center"/>
          </w:tcPr>
          <w:p w14:paraId="1F9F3F1C"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3B44DADB"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5B8CDA8D"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45A928A4"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Енергетична цінність</w:t>
            </w:r>
          </w:p>
          <w:p w14:paraId="0588F81E"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(ккал)</w:t>
            </w:r>
          </w:p>
        </w:tc>
        <w:tc>
          <w:tcPr>
            <w:tcW w:w="2518" w:type="dxa"/>
            <w:vMerge w:val="restart"/>
            <w:tcBorders>
              <w:left w:val="single" w:sz="12" w:space="0" w:color="auto"/>
            </w:tcBorders>
            <w:vAlign w:val="center"/>
          </w:tcPr>
          <w:p w14:paraId="72A356E2" w14:textId="77777777" w:rsidR="00276B64" w:rsidRPr="00555EA1" w:rsidRDefault="00276B64" w:rsidP="007977C8">
            <w:pPr>
              <w:widowControl w:val="0"/>
              <w:spacing w:after="0" w:line="240" w:lineRule="auto"/>
              <w:jc w:val="center"/>
              <w:rPr>
                <w:b/>
                <w:sz w:val="20"/>
                <w:szCs w:val="24"/>
                <w:lang w:val="ru-RU" w:eastAsia="ru-RU"/>
              </w:rPr>
            </w:pPr>
            <w:r w:rsidRPr="00555EA1">
              <w:rPr>
                <w:b/>
                <w:sz w:val="22"/>
                <w:szCs w:val="24"/>
                <w:lang w:val="ru-RU" w:eastAsia="ru-RU"/>
              </w:rPr>
              <w:t>Технологічні вимоги до якості продуктів та сировини</w:t>
            </w:r>
          </w:p>
        </w:tc>
      </w:tr>
      <w:tr w:rsidR="00276B64" w:rsidRPr="00555EA1" w14:paraId="2861B0A1" w14:textId="77777777" w:rsidTr="007977C8">
        <w:trPr>
          <w:trHeight w:val="127"/>
          <w:jc w:val="center"/>
        </w:trPr>
        <w:tc>
          <w:tcPr>
            <w:tcW w:w="436" w:type="dxa"/>
            <w:vMerge/>
            <w:tcBorders>
              <w:right w:val="single" w:sz="12" w:space="0" w:color="auto"/>
            </w:tcBorders>
            <w:vAlign w:val="center"/>
          </w:tcPr>
          <w:p w14:paraId="3381E611"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1963E149" w14:textId="77777777" w:rsidR="00276B64" w:rsidRPr="00555EA1" w:rsidRDefault="00276B64" w:rsidP="007977C8">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27C66F75"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02AEAF5A"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0289CCFE"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7B89CFB7"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70F28D18"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241BC064" w14:textId="77777777" w:rsidR="00276B64" w:rsidRPr="00555EA1" w:rsidRDefault="00276B64" w:rsidP="007977C8">
            <w:pPr>
              <w:spacing w:after="0" w:line="276" w:lineRule="auto"/>
              <w:rPr>
                <w:b/>
                <w:sz w:val="22"/>
                <w:szCs w:val="24"/>
                <w:lang w:val="ru-RU" w:eastAsia="ru-RU"/>
              </w:rPr>
            </w:pPr>
          </w:p>
        </w:tc>
        <w:tc>
          <w:tcPr>
            <w:tcW w:w="2518" w:type="dxa"/>
            <w:vMerge/>
            <w:tcBorders>
              <w:left w:val="single" w:sz="12" w:space="0" w:color="auto"/>
            </w:tcBorders>
            <w:vAlign w:val="center"/>
          </w:tcPr>
          <w:p w14:paraId="57B07ABE" w14:textId="77777777" w:rsidR="00276B64" w:rsidRPr="00555EA1" w:rsidRDefault="00276B64" w:rsidP="007977C8">
            <w:pPr>
              <w:spacing w:after="0" w:line="276" w:lineRule="auto"/>
              <w:rPr>
                <w:b/>
                <w:sz w:val="20"/>
                <w:szCs w:val="24"/>
                <w:lang w:val="ru-RU" w:eastAsia="ru-RU"/>
              </w:rPr>
            </w:pPr>
          </w:p>
        </w:tc>
      </w:tr>
      <w:tr w:rsidR="00276B64" w:rsidRPr="00555EA1" w14:paraId="06C0E9EB" w14:textId="77777777" w:rsidTr="007977C8">
        <w:trPr>
          <w:trHeight w:val="290"/>
          <w:jc w:val="center"/>
        </w:trPr>
        <w:tc>
          <w:tcPr>
            <w:tcW w:w="436" w:type="dxa"/>
            <w:vMerge/>
            <w:tcBorders>
              <w:right w:val="single" w:sz="12" w:space="0" w:color="auto"/>
            </w:tcBorders>
            <w:vAlign w:val="center"/>
          </w:tcPr>
          <w:p w14:paraId="46C1CFA7"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1448183B" w14:textId="77777777" w:rsidR="00276B64" w:rsidRPr="00555EA1" w:rsidRDefault="00276B64" w:rsidP="007977C8">
            <w:pPr>
              <w:spacing w:after="0" w:line="276"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2CD64BC1"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Вікові групи (роки)</w:t>
            </w:r>
          </w:p>
        </w:tc>
        <w:tc>
          <w:tcPr>
            <w:tcW w:w="2518" w:type="dxa"/>
            <w:vMerge/>
            <w:tcBorders>
              <w:left w:val="single" w:sz="12" w:space="0" w:color="auto"/>
            </w:tcBorders>
            <w:vAlign w:val="center"/>
          </w:tcPr>
          <w:p w14:paraId="3424E70F" w14:textId="77777777" w:rsidR="00276B64" w:rsidRPr="00555EA1" w:rsidRDefault="00276B64" w:rsidP="007977C8">
            <w:pPr>
              <w:spacing w:after="0" w:line="276" w:lineRule="auto"/>
              <w:rPr>
                <w:b/>
                <w:sz w:val="20"/>
                <w:szCs w:val="24"/>
                <w:lang w:val="ru-RU" w:eastAsia="ru-RU"/>
              </w:rPr>
            </w:pPr>
          </w:p>
        </w:tc>
      </w:tr>
      <w:tr w:rsidR="00276B64" w:rsidRPr="00555EA1" w14:paraId="1E17AFA7" w14:textId="77777777" w:rsidTr="007977C8">
        <w:trPr>
          <w:trHeight w:val="126"/>
          <w:jc w:val="center"/>
        </w:trPr>
        <w:tc>
          <w:tcPr>
            <w:tcW w:w="436" w:type="dxa"/>
            <w:vMerge/>
            <w:tcBorders>
              <w:right w:val="single" w:sz="12" w:space="0" w:color="auto"/>
            </w:tcBorders>
            <w:vAlign w:val="center"/>
          </w:tcPr>
          <w:p w14:paraId="31DA8A14"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27EFF377" w14:textId="77777777" w:rsidR="00276B64" w:rsidRPr="00555EA1" w:rsidRDefault="00276B64" w:rsidP="007977C8">
            <w:pPr>
              <w:spacing w:after="0" w:line="276" w:lineRule="auto"/>
              <w:rPr>
                <w:b/>
                <w:sz w:val="22"/>
                <w:szCs w:val="24"/>
                <w:lang w:val="ru-RU" w:eastAsia="ru-RU"/>
              </w:rPr>
            </w:pPr>
          </w:p>
        </w:tc>
        <w:tc>
          <w:tcPr>
            <w:tcW w:w="577" w:type="dxa"/>
            <w:tcBorders>
              <w:left w:val="single" w:sz="12" w:space="0" w:color="auto"/>
            </w:tcBorders>
            <w:vAlign w:val="center"/>
          </w:tcPr>
          <w:p w14:paraId="3B5BD9A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29" w:type="dxa"/>
            <w:vAlign w:val="center"/>
          </w:tcPr>
          <w:p w14:paraId="4DBA733A"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53" w:type="dxa"/>
            <w:tcBorders>
              <w:right w:val="single" w:sz="12" w:space="0" w:color="auto"/>
            </w:tcBorders>
            <w:vAlign w:val="center"/>
          </w:tcPr>
          <w:p w14:paraId="04E34673"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52" w:type="dxa"/>
            <w:tcBorders>
              <w:left w:val="single" w:sz="12" w:space="0" w:color="auto"/>
            </w:tcBorders>
            <w:vAlign w:val="center"/>
          </w:tcPr>
          <w:p w14:paraId="1E125D1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53" w:type="dxa"/>
            <w:vAlign w:val="center"/>
          </w:tcPr>
          <w:p w14:paraId="418A988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53" w:type="dxa"/>
            <w:tcBorders>
              <w:right w:val="single" w:sz="12" w:space="0" w:color="auto"/>
            </w:tcBorders>
            <w:vAlign w:val="center"/>
          </w:tcPr>
          <w:p w14:paraId="7D0AEE20"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275E3577"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6435E92D"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033F401D"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2C8B4711"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7632294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7D673C72"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7C86DAB8"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5C81C80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79E429EE"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709" w:type="dxa"/>
            <w:tcBorders>
              <w:left w:val="single" w:sz="12" w:space="0" w:color="auto"/>
            </w:tcBorders>
            <w:vAlign w:val="center"/>
          </w:tcPr>
          <w:p w14:paraId="41298AC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709" w:type="dxa"/>
            <w:vAlign w:val="center"/>
          </w:tcPr>
          <w:p w14:paraId="71BE66F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850" w:type="dxa"/>
            <w:tcBorders>
              <w:right w:val="single" w:sz="12" w:space="0" w:color="auto"/>
            </w:tcBorders>
            <w:vAlign w:val="center"/>
          </w:tcPr>
          <w:p w14:paraId="3081B833"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2518" w:type="dxa"/>
            <w:vMerge/>
            <w:tcBorders>
              <w:left w:val="single" w:sz="12" w:space="0" w:color="auto"/>
            </w:tcBorders>
            <w:vAlign w:val="center"/>
          </w:tcPr>
          <w:p w14:paraId="7B8450AB" w14:textId="77777777" w:rsidR="00276B64" w:rsidRPr="00555EA1" w:rsidRDefault="00276B64" w:rsidP="007977C8">
            <w:pPr>
              <w:spacing w:after="0" w:line="276" w:lineRule="auto"/>
              <w:rPr>
                <w:b/>
                <w:sz w:val="20"/>
                <w:szCs w:val="24"/>
                <w:lang w:val="ru-RU" w:eastAsia="ru-RU"/>
              </w:rPr>
            </w:pPr>
          </w:p>
        </w:tc>
      </w:tr>
      <w:tr w:rsidR="00276B64" w:rsidRPr="00555EA1" w14:paraId="5BAB1054" w14:textId="77777777" w:rsidTr="007977C8">
        <w:trPr>
          <w:trHeight w:val="221"/>
          <w:jc w:val="center"/>
        </w:trPr>
        <w:tc>
          <w:tcPr>
            <w:tcW w:w="436" w:type="dxa"/>
            <w:tcBorders>
              <w:right w:val="single" w:sz="12" w:space="0" w:color="auto"/>
            </w:tcBorders>
            <w:vAlign w:val="center"/>
          </w:tcPr>
          <w:p w14:paraId="0DBA5324"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0144BC4" w14:textId="77777777" w:rsidR="00276B64" w:rsidRPr="00555EA1" w:rsidRDefault="00276B64" w:rsidP="007977C8">
            <w:pPr>
              <w:spacing w:after="0"/>
              <w:jc w:val="center"/>
              <w:rPr>
                <w:sz w:val="24"/>
                <w:szCs w:val="24"/>
                <w:lang w:val="ru-RU"/>
              </w:rPr>
            </w:pPr>
            <w:r w:rsidRPr="00555EA1">
              <w:rPr>
                <w:sz w:val="24"/>
                <w:szCs w:val="24"/>
                <w:lang w:val="ru-RU"/>
              </w:rPr>
              <w:t>Капуста білокачанна</w:t>
            </w:r>
          </w:p>
        </w:tc>
        <w:tc>
          <w:tcPr>
            <w:tcW w:w="577" w:type="dxa"/>
            <w:tcBorders>
              <w:left w:val="single" w:sz="12" w:space="0" w:color="auto"/>
            </w:tcBorders>
            <w:vAlign w:val="center"/>
          </w:tcPr>
          <w:p w14:paraId="65AB872D" w14:textId="77777777" w:rsidR="00276B64" w:rsidRPr="00555EA1" w:rsidRDefault="00276B64" w:rsidP="007977C8">
            <w:pPr>
              <w:spacing w:after="0"/>
              <w:jc w:val="center"/>
              <w:rPr>
                <w:sz w:val="24"/>
                <w:szCs w:val="24"/>
                <w:lang w:val="ru-RU"/>
              </w:rPr>
            </w:pPr>
            <w:r w:rsidRPr="00555EA1">
              <w:rPr>
                <w:sz w:val="24"/>
                <w:szCs w:val="24"/>
                <w:lang w:val="ru-RU"/>
              </w:rPr>
              <w:t>50</w:t>
            </w:r>
          </w:p>
        </w:tc>
        <w:tc>
          <w:tcPr>
            <w:tcW w:w="529" w:type="dxa"/>
            <w:vAlign w:val="center"/>
          </w:tcPr>
          <w:p w14:paraId="006DB58C" w14:textId="77777777" w:rsidR="00276B64" w:rsidRPr="00555EA1" w:rsidRDefault="00276B64" w:rsidP="007977C8">
            <w:pPr>
              <w:spacing w:after="0"/>
              <w:jc w:val="center"/>
              <w:rPr>
                <w:sz w:val="24"/>
                <w:szCs w:val="24"/>
                <w:lang w:val="ru-RU"/>
              </w:rPr>
            </w:pPr>
            <w:r w:rsidRPr="00555EA1">
              <w:rPr>
                <w:sz w:val="24"/>
                <w:szCs w:val="24"/>
                <w:lang w:val="ru-RU"/>
              </w:rPr>
              <w:t>50</w:t>
            </w:r>
          </w:p>
        </w:tc>
        <w:tc>
          <w:tcPr>
            <w:tcW w:w="553" w:type="dxa"/>
            <w:tcBorders>
              <w:right w:val="single" w:sz="12" w:space="0" w:color="auto"/>
            </w:tcBorders>
            <w:vAlign w:val="center"/>
          </w:tcPr>
          <w:p w14:paraId="0BDA7A6E" w14:textId="77777777" w:rsidR="00276B64" w:rsidRPr="00555EA1" w:rsidRDefault="00276B64" w:rsidP="007977C8">
            <w:pPr>
              <w:spacing w:after="0"/>
              <w:jc w:val="center"/>
              <w:rPr>
                <w:sz w:val="24"/>
                <w:szCs w:val="24"/>
                <w:lang w:val="ru-RU"/>
              </w:rPr>
            </w:pPr>
            <w:r w:rsidRPr="00555EA1">
              <w:rPr>
                <w:sz w:val="24"/>
                <w:szCs w:val="24"/>
                <w:lang w:val="ru-RU"/>
              </w:rPr>
              <w:t>65,5</w:t>
            </w:r>
          </w:p>
        </w:tc>
        <w:tc>
          <w:tcPr>
            <w:tcW w:w="552" w:type="dxa"/>
            <w:tcBorders>
              <w:left w:val="single" w:sz="12" w:space="0" w:color="auto"/>
            </w:tcBorders>
            <w:vAlign w:val="center"/>
          </w:tcPr>
          <w:p w14:paraId="579774C6" w14:textId="77777777" w:rsidR="00276B64" w:rsidRPr="00555EA1" w:rsidRDefault="00276B64" w:rsidP="007977C8">
            <w:pPr>
              <w:spacing w:after="0"/>
              <w:jc w:val="center"/>
              <w:rPr>
                <w:sz w:val="24"/>
                <w:szCs w:val="24"/>
                <w:lang w:val="ru-RU"/>
              </w:rPr>
            </w:pPr>
            <w:r w:rsidRPr="00555EA1">
              <w:rPr>
                <w:sz w:val="24"/>
                <w:szCs w:val="24"/>
                <w:lang w:val="ru-RU"/>
              </w:rPr>
              <w:t>40</w:t>
            </w:r>
          </w:p>
        </w:tc>
        <w:tc>
          <w:tcPr>
            <w:tcW w:w="553" w:type="dxa"/>
            <w:vAlign w:val="center"/>
          </w:tcPr>
          <w:p w14:paraId="6867B8B7" w14:textId="77777777" w:rsidR="00276B64" w:rsidRPr="00555EA1" w:rsidRDefault="00276B64" w:rsidP="007977C8">
            <w:pPr>
              <w:spacing w:after="0"/>
              <w:jc w:val="center"/>
              <w:rPr>
                <w:sz w:val="24"/>
                <w:szCs w:val="24"/>
                <w:lang w:val="ru-RU"/>
              </w:rPr>
            </w:pPr>
            <w:r w:rsidRPr="00555EA1">
              <w:rPr>
                <w:sz w:val="24"/>
                <w:szCs w:val="24"/>
                <w:lang w:val="ru-RU"/>
              </w:rPr>
              <w:t>40</w:t>
            </w:r>
          </w:p>
        </w:tc>
        <w:tc>
          <w:tcPr>
            <w:tcW w:w="553" w:type="dxa"/>
            <w:tcBorders>
              <w:right w:val="single" w:sz="12" w:space="0" w:color="auto"/>
            </w:tcBorders>
            <w:vAlign w:val="center"/>
          </w:tcPr>
          <w:p w14:paraId="6E263279" w14:textId="77777777" w:rsidR="00276B64" w:rsidRPr="00555EA1" w:rsidRDefault="00276B64" w:rsidP="007977C8">
            <w:pPr>
              <w:spacing w:after="0"/>
              <w:jc w:val="center"/>
              <w:rPr>
                <w:sz w:val="24"/>
                <w:szCs w:val="24"/>
                <w:lang w:val="ru-RU"/>
              </w:rPr>
            </w:pPr>
            <w:r w:rsidRPr="00555EA1">
              <w:rPr>
                <w:sz w:val="24"/>
                <w:szCs w:val="24"/>
                <w:lang w:val="ru-RU"/>
              </w:rPr>
              <w:t>55</w:t>
            </w:r>
          </w:p>
        </w:tc>
        <w:tc>
          <w:tcPr>
            <w:tcW w:w="645" w:type="dxa"/>
            <w:tcBorders>
              <w:left w:val="single" w:sz="12" w:space="0" w:color="auto"/>
            </w:tcBorders>
            <w:vAlign w:val="center"/>
          </w:tcPr>
          <w:p w14:paraId="4A6B3EAC" w14:textId="77777777" w:rsidR="00276B64" w:rsidRPr="00555EA1" w:rsidRDefault="00276B64" w:rsidP="007977C8">
            <w:pPr>
              <w:spacing w:after="0"/>
              <w:jc w:val="center"/>
              <w:rPr>
                <w:sz w:val="24"/>
                <w:szCs w:val="24"/>
                <w:lang w:val="ru-RU"/>
              </w:rPr>
            </w:pPr>
            <w:r w:rsidRPr="00555EA1">
              <w:rPr>
                <w:sz w:val="24"/>
                <w:szCs w:val="24"/>
                <w:lang w:val="ru-RU"/>
              </w:rPr>
              <w:t>0,72</w:t>
            </w:r>
          </w:p>
        </w:tc>
        <w:tc>
          <w:tcPr>
            <w:tcW w:w="646" w:type="dxa"/>
            <w:vAlign w:val="center"/>
          </w:tcPr>
          <w:p w14:paraId="0F5029EC" w14:textId="77777777" w:rsidR="00276B64" w:rsidRPr="00555EA1" w:rsidRDefault="00276B64" w:rsidP="007977C8">
            <w:pPr>
              <w:spacing w:after="0"/>
              <w:jc w:val="center"/>
              <w:rPr>
                <w:sz w:val="24"/>
                <w:szCs w:val="24"/>
                <w:lang w:val="ru-RU"/>
              </w:rPr>
            </w:pPr>
            <w:r w:rsidRPr="00555EA1">
              <w:rPr>
                <w:sz w:val="24"/>
                <w:szCs w:val="24"/>
                <w:lang w:val="ru-RU"/>
              </w:rPr>
              <w:t>0,72</w:t>
            </w:r>
          </w:p>
        </w:tc>
        <w:tc>
          <w:tcPr>
            <w:tcW w:w="646" w:type="dxa"/>
            <w:tcBorders>
              <w:right w:val="single" w:sz="12" w:space="0" w:color="auto"/>
            </w:tcBorders>
            <w:vAlign w:val="center"/>
          </w:tcPr>
          <w:p w14:paraId="1165099F" w14:textId="77777777" w:rsidR="00276B64" w:rsidRPr="00555EA1" w:rsidRDefault="00276B64" w:rsidP="007977C8">
            <w:pPr>
              <w:spacing w:after="0"/>
              <w:jc w:val="center"/>
              <w:rPr>
                <w:sz w:val="24"/>
                <w:szCs w:val="24"/>
                <w:lang w:val="ru-RU"/>
              </w:rPr>
            </w:pPr>
            <w:r w:rsidRPr="00555EA1">
              <w:rPr>
                <w:sz w:val="24"/>
                <w:szCs w:val="24"/>
                <w:lang w:val="ru-RU"/>
              </w:rPr>
              <w:t>0,99</w:t>
            </w:r>
          </w:p>
        </w:tc>
        <w:tc>
          <w:tcPr>
            <w:tcW w:w="645" w:type="dxa"/>
            <w:tcBorders>
              <w:left w:val="single" w:sz="12" w:space="0" w:color="auto"/>
            </w:tcBorders>
            <w:vAlign w:val="center"/>
          </w:tcPr>
          <w:p w14:paraId="6C2EC5CB" w14:textId="77777777" w:rsidR="00276B64" w:rsidRPr="00555EA1" w:rsidRDefault="00276B64" w:rsidP="007977C8">
            <w:pPr>
              <w:spacing w:after="0"/>
              <w:jc w:val="center"/>
              <w:rPr>
                <w:sz w:val="24"/>
                <w:szCs w:val="24"/>
                <w:lang w:val="ru-RU"/>
              </w:rPr>
            </w:pPr>
            <w:r w:rsidRPr="00555EA1">
              <w:rPr>
                <w:sz w:val="24"/>
                <w:szCs w:val="24"/>
                <w:lang w:val="ru-RU"/>
              </w:rPr>
              <w:t>0,04</w:t>
            </w:r>
          </w:p>
        </w:tc>
        <w:tc>
          <w:tcPr>
            <w:tcW w:w="646" w:type="dxa"/>
            <w:vAlign w:val="center"/>
          </w:tcPr>
          <w:p w14:paraId="5966DCF4" w14:textId="77777777" w:rsidR="00276B64" w:rsidRPr="00555EA1" w:rsidRDefault="00276B64" w:rsidP="007977C8">
            <w:pPr>
              <w:spacing w:after="0"/>
              <w:jc w:val="center"/>
              <w:rPr>
                <w:sz w:val="24"/>
                <w:szCs w:val="24"/>
                <w:lang w:val="ru-RU"/>
              </w:rPr>
            </w:pPr>
            <w:r w:rsidRPr="00555EA1">
              <w:rPr>
                <w:sz w:val="24"/>
                <w:szCs w:val="24"/>
                <w:lang w:val="ru-RU"/>
              </w:rPr>
              <w:t>0,04</w:t>
            </w:r>
          </w:p>
        </w:tc>
        <w:tc>
          <w:tcPr>
            <w:tcW w:w="646" w:type="dxa"/>
            <w:tcBorders>
              <w:right w:val="single" w:sz="12" w:space="0" w:color="auto"/>
            </w:tcBorders>
            <w:vAlign w:val="center"/>
          </w:tcPr>
          <w:p w14:paraId="5A375F2C" w14:textId="77777777" w:rsidR="00276B64" w:rsidRPr="00555EA1" w:rsidRDefault="00276B64" w:rsidP="007977C8">
            <w:pPr>
              <w:spacing w:after="0"/>
              <w:jc w:val="center"/>
              <w:rPr>
                <w:sz w:val="24"/>
                <w:szCs w:val="24"/>
                <w:lang w:val="ru-RU"/>
              </w:rPr>
            </w:pPr>
            <w:r w:rsidRPr="00555EA1">
              <w:rPr>
                <w:sz w:val="24"/>
                <w:szCs w:val="24"/>
                <w:lang w:val="ru-RU"/>
              </w:rPr>
              <w:t>0,06</w:t>
            </w:r>
          </w:p>
        </w:tc>
        <w:tc>
          <w:tcPr>
            <w:tcW w:w="645" w:type="dxa"/>
            <w:tcBorders>
              <w:left w:val="single" w:sz="12" w:space="0" w:color="auto"/>
            </w:tcBorders>
            <w:vAlign w:val="center"/>
          </w:tcPr>
          <w:p w14:paraId="194AEF5B" w14:textId="77777777" w:rsidR="00276B64" w:rsidRPr="00555EA1" w:rsidRDefault="00276B64" w:rsidP="007977C8">
            <w:pPr>
              <w:spacing w:after="0"/>
              <w:jc w:val="center"/>
              <w:rPr>
                <w:sz w:val="24"/>
                <w:szCs w:val="24"/>
                <w:lang w:val="ru-RU"/>
              </w:rPr>
            </w:pPr>
            <w:r w:rsidRPr="00555EA1">
              <w:rPr>
                <w:sz w:val="24"/>
                <w:szCs w:val="24"/>
                <w:lang w:val="ru-RU"/>
              </w:rPr>
              <w:t>2,28</w:t>
            </w:r>
          </w:p>
        </w:tc>
        <w:tc>
          <w:tcPr>
            <w:tcW w:w="646" w:type="dxa"/>
            <w:vAlign w:val="center"/>
          </w:tcPr>
          <w:p w14:paraId="6ACD3DC3" w14:textId="77777777" w:rsidR="00276B64" w:rsidRPr="00555EA1" w:rsidRDefault="00276B64" w:rsidP="007977C8">
            <w:pPr>
              <w:spacing w:after="0"/>
              <w:jc w:val="center"/>
              <w:rPr>
                <w:sz w:val="24"/>
                <w:szCs w:val="24"/>
                <w:lang w:val="ru-RU"/>
              </w:rPr>
            </w:pPr>
            <w:r w:rsidRPr="00555EA1">
              <w:rPr>
                <w:sz w:val="24"/>
                <w:szCs w:val="24"/>
                <w:lang w:val="ru-RU"/>
              </w:rPr>
              <w:t>2,28</w:t>
            </w:r>
          </w:p>
        </w:tc>
        <w:tc>
          <w:tcPr>
            <w:tcW w:w="646" w:type="dxa"/>
            <w:tcBorders>
              <w:right w:val="single" w:sz="12" w:space="0" w:color="auto"/>
            </w:tcBorders>
            <w:vAlign w:val="center"/>
          </w:tcPr>
          <w:p w14:paraId="5EC75B86" w14:textId="77777777" w:rsidR="00276B64" w:rsidRPr="00555EA1" w:rsidRDefault="00276B64" w:rsidP="007977C8">
            <w:pPr>
              <w:spacing w:after="0"/>
              <w:jc w:val="center"/>
              <w:rPr>
                <w:sz w:val="24"/>
                <w:szCs w:val="24"/>
                <w:lang w:val="ru-RU"/>
              </w:rPr>
            </w:pPr>
            <w:r w:rsidRPr="00555EA1">
              <w:rPr>
                <w:sz w:val="24"/>
                <w:szCs w:val="24"/>
                <w:lang w:val="ru-RU"/>
              </w:rPr>
              <w:t>3,14</w:t>
            </w:r>
          </w:p>
        </w:tc>
        <w:tc>
          <w:tcPr>
            <w:tcW w:w="709" w:type="dxa"/>
            <w:tcBorders>
              <w:left w:val="single" w:sz="12" w:space="0" w:color="auto"/>
            </w:tcBorders>
            <w:vAlign w:val="center"/>
          </w:tcPr>
          <w:p w14:paraId="210EFCEC" w14:textId="77777777" w:rsidR="00276B64" w:rsidRPr="00555EA1" w:rsidRDefault="00276B64" w:rsidP="007977C8">
            <w:pPr>
              <w:spacing w:after="0"/>
              <w:jc w:val="center"/>
              <w:rPr>
                <w:sz w:val="24"/>
                <w:szCs w:val="24"/>
                <w:lang w:val="ru-RU"/>
              </w:rPr>
            </w:pPr>
            <w:r w:rsidRPr="00555EA1">
              <w:rPr>
                <w:sz w:val="24"/>
                <w:szCs w:val="24"/>
                <w:lang w:val="ru-RU"/>
              </w:rPr>
              <w:t>10,80</w:t>
            </w:r>
          </w:p>
        </w:tc>
        <w:tc>
          <w:tcPr>
            <w:tcW w:w="709" w:type="dxa"/>
            <w:vAlign w:val="center"/>
          </w:tcPr>
          <w:p w14:paraId="5709AA06" w14:textId="77777777" w:rsidR="00276B64" w:rsidRPr="00555EA1" w:rsidRDefault="00276B64" w:rsidP="007977C8">
            <w:pPr>
              <w:spacing w:after="0"/>
              <w:jc w:val="center"/>
              <w:rPr>
                <w:sz w:val="24"/>
                <w:szCs w:val="24"/>
                <w:lang w:val="ru-RU"/>
              </w:rPr>
            </w:pPr>
            <w:r w:rsidRPr="00555EA1">
              <w:rPr>
                <w:sz w:val="24"/>
                <w:szCs w:val="24"/>
                <w:lang w:val="ru-RU"/>
              </w:rPr>
              <w:t>10,80</w:t>
            </w:r>
          </w:p>
        </w:tc>
        <w:tc>
          <w:tcPr>
            <w:tcW w:w="850" w:type="dxa"/>
            <w:tcBorders>
              <w:right w:val="single" w:sz="12" w:space="0" w:color="auto"/>
            </w:tcBorders>
            <w:vAlign w:val="center"/>
          </w:tcPr>
          <w:p w14:paraId="28CC7C2D" w14:textId="77777777" w:rsidR="00276B64" w:rsidRPr="00555EA1" w:rsidRDefault="00276B64" w:rsidP="007977C8">
            <w:pPr>
              <w:spacing w:after="0"/>
              <w:jc w:val="center"/>
              <w:rPr>
                <w:sz w:val="24"/>
                <w:szCs w:val="24"/>
                <w:lang w:val="ru-RU"/>
              </w:rPr>
            </w:pPr>
            <w:r w:rsidRPr="00555EA1">
              <w:rPr>
                <w:sz w:val="24"/>
                <w:szCs w:val="24"/>
                <w:lang w:val="ru-RU"/>
              </w:rPr>
              <w:t>14,85</w:t>
            </w:r>
          </w:p>
        </w:tc>
        <w:tc>
          <w:tcPr>
            <w:tcW w:w="2518" w:type="dxa"/>
            <w:tcBorders>
              <w:left w:val="single" w:sz="12" w:space="0" w:color="auto"/>
            </w:tcBorders>
            <w:vAlign w:val="center"/>
          </w:tcPr>
          <w:p w14:paraId="47C49593" w14:textId="77777777" w:rsidR="00276B64" w:rsidRPr="00555EA1" w:rsidRDefault="00276B64" w:rsidP="007977C8">
            <w:pPr>
              <w:spacing w:after="0"/>
              <w:jc w:val="center"/>
              <w:rPr>
                <w:sz w:val="18"/>
                <w:szCs w:val="18"/>
                <w:lang w:val="ru-RU"/>
              </w:rPr>
            </w:pPr>
            <w:r w:rsidRPr="00555EA1">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276B64" w:rsidRPr="00555EA1" w14:paraId="07A669DA" w14:textId="77777777" w:rsidTr="007977C8">
        <w:trPr>
          <w:trHeight w:val="221"/>
          <w:jc w:val="center"/>
        </w:trPr>
        <w:tc>
          <w:tcPr>
            <w:tcW w:w="436" w:type="dxa"/>
            <w:tcBorders>
              <w:right w:val="single" w:sz="12" w:space="0" w:color="auto"/>
            </w:tcBorders>
            <w:vAlign w:val="center"/>
          </w:tcPr>
          <w:p w14:paraId="4C9E3DE2"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DB8D8FF" w14:textId="77777777" w:rsidR="00276B64" w:rsidRPr="00555EA1" w:rsidRDefault="00276B64" w:rsidP="007977C8">
            <w:pPr>
              <w:spacing w:after="0"/>
              <w:jc w:val="center"/>
              <w:rPr>
                <w:sz w:val="24"/>
                <w:szCs w:val="24"/>
                <w:lang w:val="ru-RU"/>
              </w:rPr>
            </w:pPr>
            <w:r w:rsidRPr="00555EA1">
              <w:rPr>
                <w:sz w:val="24"/>
                <w:szCs w:val="24"/>
                <w:lang w:val="ru-RU"/>
              </w:rPr>
              <w:t>маса прогрітої капусти</w:t>
            </w:r>
          </w:p>
        </w:tc>
        <w:tc>
          <w:tcPr>
            <w:tcW w:w="577" w:type="dxa"/>
            <w:tcBorders>
              <w:left w:val="single" w:sz="12" w:space="0" w:color="auto"/>
            </w:tcBorders>
            <w:vAlign w:val="center"/>
          </w:tcPr>
          <w:p w14:paraId="67699CEE" w14:textId="77777777" w:rsidR="00276B64" w:rsidRPr="00555EA1" w:rsidRDefault="00276B64" w:rsidP="007977C8">
            <w:pPr>
              <w:spacing w:after="0"/>
              <w:jc w:val="center"/>
              <w:rPr>
                <w:sz w:val="24"/>
                <w:szCs w:val="24"/>
                <w:lang w:val="ru-RU"/>
              </w:rPr>
            </w:pPr>
          </w:p>
        </w:tc>
        <w:tc>
          <w:tcPr>
            <w:tcW w:w="529" w:type="dxa"/>
            <w:vAlign w:val="center"/>
          </w:tcPr>
          <w:p w14:paraId="59B63EAF" w14:textId="77777777" w:rsidR="00276B64" w:rsidRPr="00555EA1" w:rsidRDefault="00276B64" w:rsidP="007977C8">
            <w:pPr>
              <w:spacing w:after="0"/>
              <w:jc w:val="center"/>
              <w:rPr>
                <w:sz w:val="24"/>
                <w:szCs w:val="24"/>
                <w:lang w:val="ru-RU"/>
              </w:rPr>
            </w:pPr>
          </w:p>
        </w:tc>
        <w:tc>
          <w:tcPr>
            <w:tcW w:w="553" w:type="dxa"/>
            <w:tcBorders>
              <w:right w:val="single" w:sz="12" w:space="0" w:color="auto"/>
            </w:tcBorders>
            <w:vAlign w:val="center"/>
          </w:tcPr>
          <w:p w14:paraId="3F8FB2D0" w14:textId="77777777" w:rsidR="00276B64" w:rsidRPr="00555EA1" w:rsidRDefault="00276B64" w:rsidP="007977C8">
            <w:pPr>
              <w:spacing w:after="0"/>
              <w:jc w:val="center"/>
              <w:rPr>
                <w:sz w:val="24"/>
                <w:szCs w:val="24"/>
                <w:lang w:val="ru-RU"/>
              </w:rPr>
            </w:pPr>
          </w:p>
        </w:tc>
        <w:tc>
          <w:tcPr>
            <w:tcW w:w="552" w:type="dxa"/>
            <w:tcBorders>
              <w:left w:val="single" w:sz="12" w:space="0" w:color="auto"/>
            </w:tcBorders>
            <w:vAlign w:val="center"/>
          </w:tcPr>
          <w:p w14:paraId="06CBBD58" w14:textId="77777777" w:rsidR="00276B64" w:rsidRPr="00555EA1" w:rsidRDefault="00276B64" w:rsidP="007977C8">
            <w:pPr>
              <w:spacing w:after="0"/>
              <w:jc w:val="center"/>
              <w:rPr>
                <w:sz w:val="24"/>
                <w:szCs w:val="24"/>
                <w:lang w:val="ru-RU"/>
              </w:rPr>
            </w:pPr>
            <w:r w:rsidRPr="00555EA1">
              <w:rPr>
                <w:sz w:val="24"/>
                <w:szCs w:val="24"/>
                <w:lang w:val="ru-RU"/>
              </w:rPr>
              <w:t>36</w:t>
            </w:r>
          </w:p>
        </w:tc>
        <w:tc>
          <w:tcPr>
            <w:tcW w:w="553" w:type="dxa"/>
            <w:vAlign w:val="center"/>
          </w:tcPr>
          <w:p w14:paraId="512B7C09" w14:textId="77777777" w:rsidR="00276B64" w:rsidRPr="00555EA1" w:rsidRDefault="00276B64" w:rsidP="007977C8">
            <w:pPr>
              <w:spacing w:after="0"/>
              <w:jc w:val="center"/>
              <w:rPr>
                <w:sz w:val="24"/>
                <w:szCs w:val="24"/>
                <w:lang w:val="ru-RU"/>
              </w:rPr>
            </w:pPr>
            <w:r w:rsidRPr="00555EA1">
              <w:rPr>
                <w:sz w:val="24"/>
                <w:szCs w:val="24"/>
                <w:lang w:val="ru-RU"/>
              </w:rPr>
              <w:t>36</w:t>
            </w:r>
          </w:p>
        </w:tc>
        <w:tc>
          <w:tcPr>
            <w:tcW w:w="553" w:type="dxa"/>
            <w:tcBorders>
              <w:right w:val="single" w:sz="12" w:space="0" w:color="auto"/>
            </w:tcBorders>
            <w:vAlign w:val="center"/>
          </w:tcPr>
          <w:p w14:paraId="0C423F69" w14:textId="77777777" w:rsidR="00276B64" w:rsidRPr="00555EA1" w:rsidRDefault="00276B64" w:rsidP="007977C8">
            <w:pPr>
              <w:spacing w:after="0"/>
              <w:jc w:val="center"/>
              <w:rPr>
                <w:sz w:val="24"/>
                <w:szCs w:val="24"/>
                <w:lang w:val="ru-RU"/>
              </w:rPr>
            </w:pPr>
            <w:r w:rsidRPr="00555EA1">
              <w:rPr>
                <w:sz w:val="24"/>
                <w:szCs w:val="24"/>
                <w:lang w:val="ru-RU"/>
              </w:rPr>
              <w:t>50</w:t>
            </w:r>
          </w:p>
        </w:tc>
        <w:tc>
          <w:tcPr>
            <w:tcW w:w="645" w:type="dxa"/>
            <w:tcBorders>
              <w:left w:val="single" w:sz="12" w:space="0" w:color="auto"/>
            </w:tcBorders>
            <w:vAlign w:val="center"/>
          </w:tcPr>
          <w:p w14:paraId="64876653" w14:textId="77777777" w:rsidR="00276B64" w:rsidRPr="00555EA1" w:rsidRDefault="00276B64" w:rsidP="007977C8">
            <w:pPr>
              <w:spacing w:after="0"/>
              <w:jc w:val="center"/>
              <w:rPr>
                <w:sz w:val="24"/>
                <w:szCs w:val="24"/>
                <w:lang w:val="ru-RU"/>
              </w:rPr>
            </w:pPr>
          </w:p>
        </w:tc>
        <w:tc>
          <w:tcPr>
            <w:tcW w:w="646" w:type="dxa"/>
            <w:vAlign w:val="center"/>
          </w:tcPr>
          <w:p w14:paraId="396D6D6C"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360B97F6"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75D17608" w14:textId="77777777" w:rsidR="00276B64" w:rsidRPr="00555EA1" w:rsidRDefault="00276B64" w:rsidP="007977C8">
            <w:pPr>
              <w:spacing w:after="0"/>
              <w:jc w:val="center"/>
              <w:rPr>
                <w:sz w:val="24"/>
                <w:szCs w:val="24"/>
                <w:lang w:val="ru-RU"/>
              </w:rPr>
            </w:pPr>
          </w:p>
        </w:tc>
        <w:tc>
          <w:tcPr>
            <w:tcW w:w="646" w:type="dxa"/>
            <w:vAlign w:val="center"/>
          </w:tcPr>
          <w:p w14:paraId="7FA9FD8C"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3770F2C0"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031D7237" w14:textId="77777777" w:rsidR="00276B64" w:rsidRPr="00555EA1" w:rsidRDefault="00276B64" w:rsidP="007977C8">
            <w:pPr>
              <w:spacing w:after="0"/>
              <w:jc w:val="center"/>
              <w:rPr>
                <w:sz w:val="24"/>
                <w:szCs w:val="24"/>
                <w:lang w:val="ru-RU"/>
              </w:rPr>
            </w:pPr>
          </w:p>
        </w:tc>
        <w:tc>
          <w:tcPr>
            <w:tcW w:w="646" w:type="dxa"/>
            <w:vAlign w:val="center"/>
          </w:tcPr>
          <w:p w14:paraId="1BB35FE1"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4B72018C" w14:textId="77777777" w:rsidR="00276B64" w:rsidRPr="00555EA1" w:rsidRDefault="00276B64" w:rsidP="007977C8">
            <w:pPr>
              <w:spacing w:after="0"/>
              <w:jc w:val="center"/>
              <w:rPr>
                <w:sz w:val="24"/>
                <w:szCs w:val="24"/>
                <w:lang w:val="ru-RU"/>
              </w:rPr>
            </w:pPr>
          </w:p>
        </w:tc>
        <w:tc>
          <w:tcPr>
            <w:tcW w:w="709" w:type="dxa"/>
            <w:tcBorders>
              <w:left w:val="single" w:sz="12" w:space="0" w:color="auto"/>
            </w:tcBorders>
            <w:vAlign w:val="center"/>
          </w:tcPr>
          <w:p w14:paraId="6FB23B49" w14:textId="77777777" w:rsidR="00276B64" w:rsidRPr="00555EA1" w:rsidRDefault="00276B64" w:rsidP="007977C8">
            <w:pPr>
              <w:spacing w:after="0"/>
              <w:jc w:val="center"/>
              <w:rPr>
                <w:sz w:val="24"/>
                <w:szCs w:val="24"/>
                <w:lang w:val="ru-RU"/>
              </w:rPr>
            </w:pPr>
          </w:p>
        </w:tc>
        <w:tc>
          <w:tcPr>
            <w:tcW w:w="709" w:type="dxa"/>
            <w:vAlign w:val="center"/>
          </w:tcPr>
          <w:p w14:paraId="23996126" w14:textId="77777777" w:rsidR="00276B64" w:rsidRPr="00555EA1" w:rsidRDefault="00276B64" w:rsidP="007977C8">
            <w:pPr>
              <w:spacing w:after="0"/>
              <w:jc w:val="center"/>
              <w:rPr>
                <w:sz w:val="24"/>
                <w:szCs w:val="24"/>
                <w:lang w:val="ru-RU"/>
              </w:rPr>
            </w:pPr>
          </w:p>
        </w:tc>
        <w:tc>
          <w:tcPr>
            <w:tcW w:w="850" w:type="dxa"/>
            <w:tcBorders>
              <w:right w:val="single" w:sz="12" w:space="0" w:color="auto"/>
            </w:tcBorders>
            <w:vAlign w:val="center"/>
          </w:tcPr>
          <w:p w14:paraId="4E30AB92" w14:textId="77777777" w:rsidR="00276B64" w:rsidRPr="00555EA1" w:rsidRDefault="00276B64" w:rsidP="007977C8">
            <w:pPr>
              <w:spacing w:after="0"/>
              <w:jc w:val="center"/>
              <w:rPr>
                <w:sz w:val="24"/>
                <w:szCs w:val="24"/>
                <w:lang w:val="ru-RU"/>
              </w:rPr>
            </w:pPr>
          </w:p>
        </w:tc>
        <w:tc>
          <w:tcPr>
            <w:tcW w:w="2518" w:type="dxa"/>
            <w:tcBorders>
              <w:left w:val="single" w:sz="12" w:space="0" w:color="auto"/>
            </w:tcBorders>
            <w:vAlign w:val="center"/>
          </w:tcPr>
          <w:p w14:paraId="3C32E5CB" w14:textId="77777777" w:rsidR="00276B64" w:rsidRPr="00555EA1" w:rsidRDefault="00276B64" w:rsidP="007977C8">
            <w:pPr>
              <w:spacing w:after="0"/>
              <w:jc w:val="center"/>
              <w:rPr>
                <w:sz w:val="18"/>
                <w:szCs w:val="18"/>
                <w:lang w:val="ru-RU"/>
              </w:rPr>
            </w:pPr>
          </w:p>
        </w:tc>
      </w:tr>
      <w:tr w:rsidR="00276B64" w:rsidRPr="00555EA1" w14:paraId="5B1EA3C1" w14:textId="77777777" w:rsidTr="007977C8">
        <w:trPr>
          <w:trHeight w:val="221"/>
          <w:jc w:val="center"/>
        </w:trPr>
        <w:tc>
          <w:tcPr>
            <w:tcW w:w="436" w:type="dxa"/>
            <w:tcBorders>
              <w:right w:val="single" w:sz="12" w:space="0" w:color="auto"/>
            </w:tcBorders>
            <w:vAlign w:val="center"/>
          </w:tcPr>
          <w:p w14:paraId="16378027"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A3C153B" w14:textId="77777777" w:rsidR="00276B64" w:rsidRPr="00555EA1" w:rsidRDefault="00276B64" w:rsidP="007977C8">
            <w:pPr>
              <w:spacing w:after="0"/>
              <w:jc w:val="center"/>
              <w:rPr>
                <w:lang w:val="ru-RU"/>
              </w:rPr>
            </w:pPr>
            <w:r w:rsidRPr="00555EA1">
              <w:rPr>
                <w:sz w:val="24"/>
                <w:szCs w:val="24"/>
                <w:lang w:val="ru-RU"/>
              </w:rPr>
              <w:t>Морква</w:t>
            </w:r>
          </w:p>
          <w:p w14:paraId="1E077A10" w14:textId="77777777" w:rsidR="00276B64" w:rsidRPr="00555EA1" w:rsidRDefault="00276B64" w:rsidP="007977C8">
            <w:pPr>
              <w:spacing w:after="0"/>
              <w:jc w:val="center"/>
              <w:rPr>
                <w:sz w:val="22"/>
                <w:lang w:val="ru-RU"/>
              </w:rPr>
            </w:pPr>
            <w:r w:rsidRPr="00555EA1">
              <w:rPr>
                <w:sz w:val="22"/>
                <w:lang w:val="ru-RU"/>
              </w:rPr>
              <w:t>з 01.09 до31.12-20%</w:t>
            </w:r>
          </w:p>
          <w:p w14:paraId="1FE2746F" w14:textId="77777777" w:rsidR="00276B64" w:rsidRPr="00555EA1" w:rsidRDefault="00276B64" w:rsidP="007977C8">
            <w:pPr>
              <w:spacing w:after="0"/>
              <w:jc w:val="center"/>
              <w:rPr>
                <w:sz w:val="24"/>
                <w:szCs w:val="24"/>
                <w:lang w:val="ru-RU"/>
              </w:rPr>
            </w:pPr>
            <w:r w:rsidRPr="00555EA1">
              <w:rPr>
                <w:sz w:val="22"/>
                <w:lang w:val="ru-RU"/>
              </w:rPr>
              <w:t>з 01.01до31.08-25%</w:t>
            </w:r>
          </w:p>
        </w:tc>
        <w:tc>
          <w:tcPr>
            <w:tcW w:w="577" w:type="dxa"/>
            <w:tcBorders>
              <w:left w:val="single" w:sz="12" w:space="0" w:color="auto"/>
            </w:tcBorders>
            <w:vAlign w:val="center"/>
          </w:tcPr>
          <w:p w14:paraId="4D9977C7" w14:textId="77777777" w:rsidR="00276B64" w:rsidRPr="00555EA1" w:rsidRDefault="00276B64" w:rsidP="007977C8">
            <w:pPr>
              <w:spacing w:after="0"/>
              <w:jc w:val="center"/>
              <w:rPr>
                <w:sz w:val="24"/>
                <w:szCs w:val="24"/>
                <w:lang w:val="ru-RU"/>
              </w:rPr>
            </w:pPr>
            <w:r w:rsidRPr="00555EA1">
              <w:rPr>
                <w:sz w:val="24"/>
                <w:szCs w:val="24"/>
                <w:lang w:val="ru-RU"/>
              </w:rPr>
              <w:t>6,2</w:t>
            </w:r>
          </w:p>
          <w:p w14:paraId="1394E2A4" w14:textId="77777777" w:rsidR="00276B64" w:rsidRPr="00555EA1" w:rsidRDefault="00276B64" w:rsidP="007977C8">
            <w:pPr>
              <w:spacing w:after="0"/>
              <w:jc w:val="center"/>
              <w:rPr>
                <w:sz w:val="24"/>
                <w:szCs w:val="24"/>
                <w:lang w:val="ru-RU"/>
              </w:rPr>
            </w:pPr>
            <w:r w:rsidRPr="00555EA1">
              <w:rPr>
                <w:sz w:val="24"/>
                <w:szCs w:val="24"/>
                <w:lang w:val="ru-RU"/>
              </w:rPr>
              <w:t>6,7</w:t>
            </w:r>
          </w:p>
        </w:tc>
        <w:tc>
          <w:tcPr>
            <w:tcW w:w="529" w:type="dxa"/>
            <w:vAlign w:val="center"/>
          </w:tcPr>
          <w:p w14:paraId="51C75CC8" w14:textId="77777777" w:rsidR="00276B64" w:rsidRPr="00555EA1" w:rsidRDefault="00276B64" w:rsidP="007977C8">
            <w:pPr>
              <w:spacing w:after="0"/>
              <w:jc w:val="center"/>
              <w:rPr>
                <w:sz w:val="24"/>
                <w:szCs w:val="24"/>
                <w:lang w:val="ru-RU"/>
              </w:rPr>
            </w:pPr>
            <w:r w:rsidRPr="00555EA1">
              <w:rPr>
                <w:sz w:val="24"/>
                <w:szCs w:val="24"/>
                <w:lang w:val="ru-RU"/>
              </w:rPr>
              <w:t>6,2</w:t>
            </w:r>
          </w:p>
          <w:p w14:paraId="683F4F21" w14:textId="77777777" w:rsidR="00276B64" w:rsidRPr="00555EA1" w:rsidRDefault="00276B64" w:rsidP="007977C8">
            <w:pPr>
              <w:spacing w:after="0"/>
              <w:jc w:val="center"/>
              <w:rPr>
                <w:sz w:val="24"/>
                <w:szCs w:val="24"/>
                <w:lang w:val="ru-RU"/>
              </w:rPr>
            </w:pPr>
            <w:r w:rsidRPr="00555EA1">
              <w:rPr>
                <w:sz w:val="24"/>
                <w:szCs w:val="24"/>
                <w:lang w:val="ru-RU"/>
              </w:rPr>
              <w:t>6,7</w:t>
            </w:r>
          </w:p>
        </w:tc>
        <w:tc>
          <w:tcPr>
            <w:tcW w:w="553" w:type="dxa"/>
            <w:tcBorders>
              <w:right w:val="single" w:sz="12" w:space="0" w:color="auto"/>
            </w:tcBorders>
            <w:vAlign w:val="center"/>
          </w:tcPr>
          <w:p w14:paraId="5FCB8319" w14:textId="77777777" w:rsidR="00276B64" w:rsidRPr="00555EA1" w:rsidRDefault="00276B64" w:rsidP="007977C8">
            <w:pPr>
              <w:spacing w:after="0"/>
              <w:jc w:val="center"/>
              <w:rPr>
                <w:sz w:val="24"/>
                <w:szCs w:val="24"/>
                <w:lang w:val="ru-RU"/>
              </w:rPr>
            </w:pPr>
            <w:r w:rsidRPr="00555EA1">
              <w:rPr>
                <w:sz w:val="24"/>
                <w:szCs w:val="24"/>
                <w:lang w:val="ru-RU"/>
              </w:rPr>
              <w:t>8,8</w:t>
            </w:r>
          </w:p>
          <w:p w14:paraId="1D713551" w14:textId="77777777" w:rsidR="00276B64" w:rsidRPr="00555EA1" w:rsidRDefault="00276B64" w:rsidP="007977C8">
            <w:pPr>
              <w:spacing w:after="0"/>
              <w:jc w:val="center"/>
              <w:rPr>
                <w:sz w:val="24"/>
                <w:szCs w:val="24"/>
                <w:lang w:val="ru-RU"/>
              </w:rPr>
            </w:pPr>
            <w:r w:rsidRPr="00555EA1">
              <w:rPr>
                <w:sz w:val="24"/>
                <w:szCs w:val="24"/>
                <w:lang w:val="ru-RU"/>
              </w:rPr>
              <w:t>9,3</w:t>
            </w:r>
          </w:p>
        </w:tc>
        <w:tc>
          <w:tcPr>
            <w:tcW w:w="552" w:type="dxa"/>
            <w:tcBorders>
              <w:left w:val="single" w:sz="12" w:space="0" w:color="auto"/>
            </w:tcBorders>
            <w:vAlign w:val="center"/>
          </w:tcPr>
          <w:p w14:paraId="1B173919" w14:textId="77777777" w:rsidR="00276B64" w:rsidRPr="00555EA1" w:rsidRDefault="00276B64" w:rsidP="007977C8">
            <w:pPr>
              <w:spacing w:after="0"/>
              <w:jc w:val="center"/>
              <w:rPr>
                <w:sz w:val="24"/>
                <w:szCs w:val="24"/>
                <w:lang w:val="ru-RU"/>
              </w:rPr>
            </w:pPr>
            <w:r w:rsidRPr="00555EA1">
              <w:rPr>
                <w:sz w:val="24"/>
                <w:szCs w:val="24"/>
                <w:lang w:val="ru-RU"/>
              </w:rPr>
              <w:t>5</w:t>
            </w:r>
          </w:p>
        </w:tc>
        <w:tc>
          <w:tcPr>
            <w:tcW w:w="553" w:type="dxa"/>
            <w:vAlign w:val="center"/>
          </w:tcPr>
          <w:p w14:paraId="64F6314C" w14:textId="77777777" w:rsidR="00276B64" w:rsidRPr="00555EA1" w:rsidRDefault="00276B64" w:rsidP="007977C8">
            <w:pPr>
              <w:spacing w:after="0"/>
              <w:jc w:val="center"/>
              <w:rPr>
                <w:sz w:val="24"/>
                <w:szCs w:val="24"/>
                <w:lang w:val="ru-RU"/>
              </w:rPr>
            </w:pPr>
            <w:r w:rsidRPr="00555EA1">
              <w:rPr>
                <w:sz w:val="24"/>
                <w:szCs w:val="24"/>
                <w:lang w:val="ru-RU"/>
              </w:rPr>
              <w:t>5</w:t>
            </w:r>
          </w:p>
        </w:tc>
        <w:tc>
          <w:tcPr>
            <w:tcW w:w="553" w:type="dxa"/>
            <w:tcBorders>
              <w:right w:val="single" w:sz="12" w:space="0" w:color="auto"/>
            </w:tcBorders>
            <w:vAlign w:val="center"/>
          </w:tcPr>
          <w:p w14:paraId="53CE19CF" w14:textId="77777777" w:rsidR="00276B64" w:rsidRPr="00555EA1" w:rsidRDefault="00276B64" w:rsidP="007977C8">
            <w:pPr>
              <w:spacing w:after="0"/>
              <w:jc w:val="center"/>
              <w:rPr>
                <w:sz w:val="24"/>
                <w:szCs w:val="24"/>
                <w:lang w:val="ru-RU"/>
              </w:rPr>
            </w:pPr>
            <w:r w:rsidRPr="00555EA1">
              <w:rPr>
                <w:sz w:val="24"/>
                <w:szCs w:val="24"/>
                <w:lang w:val="ru-RU"/>
              </w:rPr>
              <w:t>7</w:t>
            </w:r>
          </w:p>
        </w:tc>
        <w:tc>
          <w:tcPr>
            <w:tcW w:w="645" w:type="dxa"/>
            <w:tcBorders>
              <w:left w:val="single" w:sz="12" w:space="0" w:color="auto"/>
            </w:tcBorders>
            <w:vAlign w:val="center"/>
          </w:tcPr>
          <w:p w14:paraId="24C0F4F0" w14:textId="77777777" w:rsidR="00276B64" w:rsidRPr="00555EA1" w:rsidRDefault="00276B64" w:rsidP="007977C8">
            <w:pPr>
              <w:spacing w:after="0"/>
              <w:jc w:val="center"/>
              <w:rPr>
                <w:sz w:val="24"/>
                <w:szCs w:val="24"/>
                <w:lang w:val="ru-RU"/>
              </w:rPr>
            </w:pPr>
            <w:r w:rsidRPr="00555EA1">
              <w:rPr>
                <w:sz w:val="24"/>
                <w:szCs w:val="24"/>
                <w:lang w:val="ru-RU"/>
              </w:rPr>
              <w:t>0,06</w:t>
            </w:r>
          </w:p>
        </w:tc>
        <w:tc>
          <w:tcPr>
            <w:tcW w:w="646" w:type="dxa"/>
            <w:vAlign w:val="center"/>
          </w:tcPr>
          <w:p w14:paraId="198173C1" w14:textId="77777777" w:rsidR="00276B64" w:rsidRPr="00555EA1" w:rsidRDefault="00276B64" w:rsidP="007977C8">
            <w:pPr>
              <w:spacing w:after="0"/>
              <w:jc w:val="center"/>
              <w:rPr>
                <w:sz w:val="24"/>
                <w:szCs w:val="24"/>
                <w:lang w:val="ru-RU"/>
              </w:rPr>
            </w:pPr>
            <w:r w:rsidRPr="00555EA1">
              <w:rPr>
                <w:sz w:val="24"/>
                <w:szCs w:val="24"/>
                <w:lang w:val="ru-RU"/>
              </w:rPr>
              <w:t>0,06</w:t>
            </w:r>
          </w:p>
        </w:tc>
        <w:tc>
          <w:tcPr>
            <w:tcW w:w="646" w:type="dxa"/>
            <w:tcBorders>
              <w:right w:val="single" w:sz="12" w:space="0" w:color="auto"/>
            </w:tcBorders>
            <w:vAlign w:val="center"/>
          </w:tcPr>
          <w:p w14:paraId="1642816B" w14:textId="77777777" w:rsidR="00276B64" w:rsidRPr="00555EA1" w:rsidRDefault="00276B64" w:rsidP="007977C8">
            <w:pPr>
              <w:spacing w:after="0"/>
              <w:jc w:val="center"/>
              <w:rPr>
                <w:sz w:val="24"/>
                <w:szCs w:val="24"/>
                <w:lang w:val="ru-RU"/>
              </w:rPr>
            </w:pPr>
            <w:r w:rsidRPr="00555EA1">
              <w:rPr>
                <w:sz w:val="24"/>
                <w:szCs w:val="24"/>
                <w:lang w:val="ru-RU"/>
              </w:rPr>
              <w:t>0,09</w:t>
            </w:r>
          </w:p>
        </w:tc>
        <w:tc>
          <w:tcPr>
            <w:tcW w:w="645" w:type="dxa"/>
            <w:tcBorders>
              <w:left w:val="single" w:sz="12" w:space="0" w:color="auto"/>
            </w:tcBorders>
            <w:vAlign w:val="center"/>
          </w:tcPr>
          <w:p w14:paraId="106B923B" w14:textId="77777777" w:rsidR="00276B64" w:rsidRPr="00555EA1" w:rsidRDefault="00276B64" w:rsidP="007977C8">
            <w:pPr>
              <w:spacing w:after="0"/>
              <w:jc w:val="center"/>
              <w:rPr>
                <w:sz w:val="24"/>
                <w:szCs w:val="24"/>
                <w:lang w:val="ru-RU"/>
              </w:rPr>
            </w:pPr>
          </w:p>
        </w:tc>
        <w:tc>
          <w:tcPr>
            <w:tcW w:w="646" w:type="dxa"/>
            <w:vAlign w:val="center"/>
          </w:tcPr>
          <w:p w14:paraId="09D5A94B"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64CC5D23" w14:textId="77777777" w:rsidR="00276B64" w:rsidRPr="00555EA1" w:rsidRDefault="00276B64" w:rsidP="007977C8">
            <w:pPr>
              <w:spacing w:after="0"/>
              <w:jc w:val="center"/>
              <w:rPr>
                <w:sz w:val="24"/>
                <w:szCs w:val="24"/>
                <w:lang w:val="ru-RU"/>
              </w:rPr>
            </w:pPr>
            <w:r w:rsidRPr="00555EA1">
              <w:rPr>
                <w:sz w:val="24"/>
                <w:szCs w:val="24"/>
                <w:lang w:val="ru-RU"/>
              </w:rPr>
              <w:t>0,01</w:t>
            </w:r>
          </w:p>
        </w:tc>
        <w:tc>
          <w:tcPr>
            <w:tcW w:w="645" w:type="dxa"/>
            <w:tcBorders>
              <w:left w:val="single" w:sz="12" w:space="0" w:color="auto"/>
            </w:tcBorders>
            <w:vAlign w:val="center"/>
          </w:tcPr>
          <w:p w14:paraId="0F1DFF14" w14:textId="77777777" w:rsidR="00276B64" w:rsidRPr="00555EA1" w:rsidRDefault="00276B64" w:rsidP="007977C8">
            <w:pPr>
              <w:spacing w:after="0"/>
              <w:jc w:val="center"/>
              <w:rPr>
                <w:sz w:val="24"/>
                <w:szCs w:val="24"/>
                <w:lang w:val="ru-RU"/>
              </w:rPr>
            </w:pPr>
            <w:r w:rsidRPr="00555EA1">
              <w:rPr>
                <w:sz w:val="24"/>
                <w:szCs w:val="24"/>
                <w:lang w:val="ru-RU"/>
              </w:rPr>
              <w:t>0,42</w:t>
            </w:r>
          </w:p>
        </w:tc>
        <w:tc>
          <w:tcPr>
            <w:tcW w:w="646" w:type="dxa"/>
            <w:vAlign w:val="center"/>
          </w:tcPr>
          <w:p w14:paraId="0CCF634F" w14:textId="77777777" w:rsidR="00276B64" w:rsidRPr="00555EA1" w:rsidRDefault="00276B64" w:rsidP="007977C8">
            <w:pPr>
              <w:spacing w:after="0"/>
              <w:jc w:val="center"/>
              <w:rPr>
                <w:sz w:val="24"/>
                <w:szCs w:val="24"/>
                <w:lang w:val="ru-RU"/>
              </w:rPr>
            </w:pPr>
            <w:r w:rsidRPr="00555EA1">
              <w:rPr>
                <w:sz w:val="24"/>
                <w:szCs w:val="24"/>
                <w:lang w:val="ru-RU"/>
              </w:rPr>
              <w:t>0,42</w:t>
            </w:r>
          </w:p>
        </w:tc>
        <w:tc>
          <w:tcPr>
            <w:tcW w:w="646" w:type="dxa"/>
            <w:tcBorders>
              <w:right w:val="single" w:sz="12" w:space="0" w:color="auto"/>
            </w:tcBorders>
            <w:vAlign w:val="center"/>
          </w:tcPr>
          <w:p w14:paraId="0B21744A" w14:textId="77777777" w:rsidR="00276B64" w:rsidRPr="00555EA1" w:rsidRDefault="00276B64" w:rsidP="007977C8">
            <w:pPr>
              <w:spacing w:after="0"/>
              <w:jc w:val="center"/>
              <w:rPr>
                <w:sz w:val="24"/>
                <w:szCs w:val="24"/>
                <w:lang w:val="ru-RU"/>
              </w:rPr>
            </w:pPr>
            <w:r w:rsidRPr="00555EA1">
              <w:rPr>
                <w:sz w:val="24"/>
                <w:szCs w:val="24"/>
                <w:lang w:val="ru-RU"/>
              </w:rPr>
              <w:t>0,59</w:t>
            </w:r>
          </w:p>
        </w:tc>
        <w:tc>
          <w:tcPr>
            <w:tcW w:w="709" w:type="dxa"/>
            <w:tcBorders>
              <w:left w:val="single" w:sz="12" w:space="0" w:color="auto"/>
            </w:tcBorders>
            <w:vAlign w:val="center"/>
          </w:tcPr>
          <w:p w14:paraId="1D770344" w14:textId="77777777" w:rsidR="00276B64" w:rsidRPr="00555EA1" w:rsidRDefault="00276B64" w:rsidP="007977C8">
            <w:pPr>
              <w:spacing w:after="0"/>
              <w:jc w:val="center"/>
              <w:rPr>
                <w:sz w:val="24"/>
                <w:szCs w:val="24"/>
                <w:lang w:val="ru-RU"/>
              </w:rPr>
            </w:pPr>
            <w:r w:rsidRPr="00555EA1">
              <w:rPr>
                <w:sz w:val="24"/>
                <w:szCs w:val="24"/>
                <w:lang w:val="ru-RU"/>
              </w:rPr>
              <w:t>1,7</w:t>
            </w:r>
          </w:p>
        </w:tc>
        <w:tc>
          <w:tcPr>
            <w:tcW w:w="709" w:type="dxa"/>
            <w:vAlign w:val="center"/>
          </w:tcPr>
          <w:p w14:paraId="79C50D02" w14:textId="77777777" w:rsidR="00276B64" w:rsidRPr="00555EA1" w:rsidRDefault="00276B64" w:rsidP="007977C8">
            <w:pPr>
              <w:spacing w:after="0"/>
              <w:jc w:val="center"/>
              <w:rPr>
                <w:sz w:val="24"/>
                <w:szCs w:val="24"/>
                <w:lang w:val="ru-RU"/>
              </w:rPr>
            </w:pPr>
            <w:r w:rsidRPr="00555EA1">
              <w:rPr>
                <w:sz w:val="24"/>
                <w:szCs w:val="24"/>
                <w:lang w:val="ru-RU"/>
              </w:rPr>
              <w:t>1,7</w:t>
            </w:r>
          </w:p>
        </w:tc>
        <w:tc>
          <w:tcPr>
            <w:tcW w:w="850" w:type="dxa"/>
            <w:tcBorders>
              <w:right w:val="single" w:sz="12" w:space="0" w:color="auto"/>
            </w:tcBorders>
            <w:vAlign w:val="center"/>
          </w:tcPr>
          <w:p w14:paraId="1791069B" w14:textId="77777777" w:rsidR="00276B64" w:rsidRPr="00555EA1" w:rsidRDefault="00276B64" w:rsidP="007977C8">
            <w:pPr>
              <w:spacing w:after="0"/>
              <w:jc w:val="center"/>
              <w:rPr>
                <w:sz w:val="24"/>
                <w:szCs w:val="24"/>
                <w:lang w:val="ru-RU"/>
              </w:rPr>
            </w:pPr>
            <w:r w:rsidRPr="00555EA1">
              <w:rPr>
                <w:sz w:val="24"/>
                <w:szCs w:val="24"/>
                <w:lang w:val="ru-RU"/>
              </w:rPr>
              <w:t>2,38</w:t>
            </w:r>
          </w:p>
        </w:tc>
        <w:tc>
          <w:tcPr>
            <w:tcW w:w="2518" w:type="dxa"/>
            <w:tcBorders>
              <w:left w:val="single" w:sz="12" w:space="0" w:color="auto"/>
            </w:tcBorders>
            <w:vAlign w:val="center"/>
          </w:tcPr>
          <w:p w14:paraId="31B72BF8" w14:textId="77777777" w:rsidR="00276B64" w:rsidRPr="00555EA1" w:rsidRDefault="00276B64" w:rsidP="007977C8">
            <w:pPr>
              <w:spacing w:after="0"/>
              <w:jc w:val="center"/>
              <w:rPr>
                <w:sz w:val="18"/>
                <w:szCs w:val="18"/>
                <w:lang w:val="ru-RU"/>
              </w:rPr>
            </w:pPr>
            <w:r w:rsidRPr="00555EA1">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276B64" w:rsidRPr="00555EA1" w14:paraId="5247D253" w14:textId="77777777" w:rsidTr="007977C8">
        <w:trPr>
          <w:trHeight w:val="221"/>
          <w:jc w:val="center"/>
        </w:trPr>
        <w:tc>
          <w:tcPr>
            <w:tcW w:w="436" w:type="dxa"/>
            <w:tcBorders>
              <w:right w:val="single" w:sz="12" w:space="0" w:color="auto"/>
            </w:tcBorders>
            <w:vAlign w:val="center"/>
          </w:tcPr>
          <w:p w14:paraId="417D1B13"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7847A52" w14:textId="77777777" w:rsidR="00276B64" w:rsidRPr="00555EA1" w:rsidRDefault="00276B64" w:rsidP="007977C8">
            <w:pPr>
              <w:spacing w:after="0"/>
              <w:jc w:val="center"/>
              <w:rPr>
                <w:sz w:val="24"/>
                <w:szCs w:val="24"/>
                <w:lang w:val="ru-RU"/>
              </w:rPr>
            </w:pPr>
            <w:r w:rsidRPr="00555EA1">
              <w:rPr>
                <w:sz w:val="24"/>
                <w:szCs w:val="24"/>
                <w:lang w:val="ru-RU"/>
              </w:rPr>
              <w:t>Олія</w:t>
            </w:r>
          </w:p>
        </w:tc>
        <w:tc>
          <w:tcPr>
            <w:tcW w:w="577" w:type="dxa"/>
            <w:tcBorders>
              <w:left w:val="single" w:sz="12" w:space="0" w:color="auto"/>
            </w:tcBorders>
            <w:vAlign w:val="center"/>
          </w:tcPr>
          <w:p w14:paraId="30559480" w14:textId="77777777" w:rsidR="00276B64" w:rsidRPr="00555EA1" w:rsidRDefault="00276B64" w:rsidP="007977C8">
            <w:pPr>
              <w:spacing w:after="0"/>
              <w:jc w:val="center"/>
              <w:rPr>
                <w:sz w:val="24"/>
                <w:szCs w:val="24"/>
                <w:lang w:val="ru-RU"/>
              </w:rPr>
            </w:pPr>
            <w:r w:rsidRPr="00555EA1">
              <w:rPr>
                <w:sz w:val="24"/>
                <w:szCs w:val="24"/>
                <w:lang w:val="ru-RU"/>
              </w:rPr>
              <w:t>2</w:t>
            </w:r>
          </w:p>
        </w:tc>
        <w:tc>
          <w:tcPr>
            <w:tcW w:w="529" w:type="dxa"/>
            <w:vAlign w:val="center"/>
          </w:tcPr>
          <w:p w14:paraId="5E2EBDF4" w14:textId="77777777" w:rsidR="00276B64" w:rsidRPr="00555EA1" w:rsidRDefault="00276B64" w:rsidP="007977C8">
            <w:pPr>
              <w:spacing w:after="0"/>
              <w:jc w:val="center"/>
              <w:rPr>
                <w:sz w:val="24"/>
                <w:szCs w:val="24"/>
                <w:lang w:val="ru-RU"/>
              </w:rPr>
            </w:pPr>
            <w:r w:rsidRPr="00555EA1">
              <w:rPr>
                <w:sz w:val="24"/>
                <w:szCs w:val="24"/>
                <w:lang w:val="ru-RU"/>
              </w:rPr>
              <w:t>2</w:t>
            </w:r>
          </w:p>
        </w:tc>
        <w:tc>
          <w:tcPr>
            <w:tcW w:w="553" w:type="dxa"/>
            <w:tcBorders>
              <w:right w:val="single" w:sz="12" w:space="0" w:color="auto"/>
            </w:tcBorders>
            <w:vAlign w:val="center"/>
          </w:tcPr>
          <w:p w14:paraId="423A101C" w14:textId="77777777" w:rsidR="00276B64" w:rsidRPr="00555EA1" w:rsidRDefault="00276B64" w:rsidP="007977C8">
            <w:pPr>
              <w:spacing w:after="0"/>
              <w:jc w:val="center"/>
              <w:rPr>
                <w:sz w:val="24"/>
                <w:szCs w:val="24"/>
                <w:lang w:val="ru-RU"/>
              </w:rPr>
            </w:pPr>
            <w:r w:rsidRPr="00555EA1">
              <w:rPr>
                <w:sz w:val="24"/>
                <w:szCs w:val="24"/>
                <w:lang w:val="ru-RU"/>
              </w:rPr>
              <w:t>2,5</w:t>
            </w:r>
          </w:p>
        </w:tc>
        <w:tc>
          <w:tcPr>
            <w:tcW w:w="552" w:type="dxa"/>
            <w:tcBorders>
              <w:left w:val="single" w:sz="12" w:space="0" w:color="auto"/>
            </w:tcBorders>
            <w:vAlign w:val="center"/>
          </w:tcPr>
          <w:p w14:paraId="4888CD2D" w14:textId="77777777" w:rsidR="00276B64" w:rsidRPr="00555EA1" w:rsidRDefault="00276B64" w:rsidP="007977C8">
            <w:pPr>
              <w:spacing w:after="0"/>
              <w:jc w:val="center"/>
              <w:rPr>
                <w:sz w:val="24"/>
                <w:szCs w:val="24"/>
                <w:lang w:val="ru-RU"/>
              </w:rPr>
            </w:pPr>
            <w:r w:rsidRPr="00555EA1">
              <w:rPr>
                <w:sz w:val="24"/>
                <w:szCs w:val="24"/>
                <w:lang w:val="ru-RU"/>
              </w:rPr>
              <w:t>2</w:t>
            </w:r>
          </w:p>
        </w:tc>
        <w:tc>
          <w:tcPr>
            <w:tcW w:w="553" w:type="dxa"/>
            <w:vAlign w:val="center"/>
          </w:tcPr>
          <w:p w14:paraId="43340A5E" w14:textId="77777777" w:rsidR="00276B64" w:rsidRPr="00555EA1" w:rsidRDefault="00276B64" w:rsidP="007977C8">
            <w:pPr>
              <w:spacing w:after="0"/>
              <w:jc w:val="center"/>
              <w:rPr>
                <w:sz w:val="24"/>
                <w:szCs w:val="24"/>
                <w:lang w:val="ru-RU"/>
              </w:rPr>
            </w:pPr>
            <w:r w:rsidRPr="00555EA1">
              <w:rPr>
                <w:sz w:val="24"/>
                <w:szCs w:val="24"/>
                <w:lang w:val="ru-RU"/>
              </w:rPr>
              <w:t>2</w:t>
            </w:r>
          </w:p>
        </w:tc>
        <w:tc>
          <w:tcPr>
            <w:tcW w:w="553" w:type="dxa"/>
            <w:tcBorders>
              <w:right w:val="single" w:sz="12" w:space="0" w:color="auto"/>
            </w:tcBorders>
            <w:vAlign w:val="center"/>
          </w:tcPr>
          <w:p w14:paraId="3E7E9BE1" w14:textId="77777777" w:rsidR="00276B64" w:rsidRPr="00555EA1" w:rsidRDefault="00276B64" w:rsidP="007977C8">
            <w:pPr>
              <w:spacing w:after="0"/>
              <w:jc w:val="center"/>
              <w:rPr>
                <w:sz w:val="24"/>
                <w:szCs w:val="24"/>
                <w:lang w:val="ru-RU"/>
              </w:rPr>
            </w:pPr>
            <w:r w:rsidRPr="00555EA1">
              <w:rPr>
                <w:sz w:val="24"/>
                <w:szCs w:val="24"/>
                <w:lang w:val="ru-RU"/>
              </w:rPr>
              <w:t>2,5</w:t>
            </w:r>
          </w:p>
        </w:tc>
        <w:tc>
          <w:tcPr>
            <w:tcW w:w="645" w:type="dxa"/>
            <w:tcBorders>
              <w:left w:val="single" w:sz="12" w:space="0" w:color="auto"/>
            </w:tcBorders>
            <w:vAlign w:val="center"/>
          </w:tcPr>
          <w:p w14:paraId="1A2ED783" w14:textId="77777777" w:rsidR="00276B64" w:rsidRPr="00555EA1" w:rsidRDefault="00276B64" w:rsidP="007977C8">
            <w:pPr>
              <w:spacing w:after="0"/>
              <w:jc w:val="center"/>
              <w:rPr>
                <w:sz w:val="24"/>
                <w:szCs w:val="24"/>
                <w:lang w:val="ru-RU"/>
              </w:rPr>
            </w:pPr>
            <w:r w:rsidRPr="00555EA1">
              <w:rPr>
                <w:sz w:val="24"/>
                <w:szCs w:val="24"/>
                <w:lang w:val="ru-RU"/>
              </w:rPr>
              <w:t>0,00</w:t>
            </w:r>
          </w:p>
        </w:tc>
        <w:tc>
          <w:tcPr>
            <w:tcW w:w="646" w:type="dxa"/>
            <w:vAlign w:val="center"/>
          </w:tcPr>
          <w:p w14:paraId="120E8F17" w14:textId="77777777" w:rsidR="00276B64" w:rsidRPr="00555EA1" w:rsidRDefault="00276B64" w:rsidP="007977C8">
            <w:pPr>
              <w:spacing w:after="0"/>
              <w:jc w:val="center"/>
              <w:rPr>
                <w:sz w:val="24"/>
                <w:szCs w:val="24"/>
                <w:lang w:val="ru-RU"/>
              </w:rPr>
            </w:pPr>
            <w:r w:rsidRPr="00555EA1">
              <w:rPr>
                <w:sz w:val="24"/>
                <w:szCs w:val="24"/>
                <w:lang w:val="ru-RU"/>
              </w:rPr>
              <w:t>0,00</w:t>
            </w:r>
          </w:p>
        </w:tc>
        <w:tc>
          <w:tcPr>
            <w:tcW w:w="646" w:type="dxa"/>
            <w:tcBorders>
              <w:right w:val="single" w:sz="12" w:space="0" w:color="auto"/>
            </w:tcBorders>
            <w:vAlign w:val="center"/>
          </w:tcPr>
          <w:p w14:paraId="5394184E" w14:textId="77777777" w:rsidR="00276B64" w:rsidRPr="00555EA1" w:rsidRDefault="00276B64" w:rsidP="007977C8">
            <w:pPr>
              <w:spacing w:after="0"/>
              <w:jc w:val="center"/>
              <w:rPr>
                <w:sz w:val="24"/>
                <w:szCs w:val="24"/>
                <w:lang w:val="ru-RU"/>
              </w:rPr>
            </w:pPr>
            <w:r w:rsidRPr="00555EA1">
              <w:rPr>
                <w:sz w:val="24"/>
                <w:szCs w:val="24"/>
                <w:lang w:val="ru-RU"/>
              </w:rPr>
              <w:t>0,00</w:t>
            </w:r>
          </w:p>
        </w:tc>
        <w:tc>
          <w:tcPr>
            <w:tcW w:w="645" w:type="dxa"/>
            <w:tcBorders>
              <w:left w:val="single" w:sz="12" w:space="0" w:color="auto"/>
            </w:tcBorders>
            <w:vAlign w:val="center"/>
          </w:tcPr>
          <w:p w14:paraId="737555F4" w14:textId="77777777" w:rsidR="00276B64" w:rsidRPr="00555EA1" w:rsidRDefault="00276B64" w:rsidP="007977C8">
            <w:pPr>
              <w:spacing w:after="0"/>
              <w:jc w:val="center"/>
              <w:rPr>
                <w:sz w:val="24"/>
                <w:szCs w:val="24"/>
                <w:lang w:val="ru-RU"/>
              </w:rPr>
            </w:pPr>
            <w:r w:rsidRPr="00555EA1">
              <w:rPr>
                <w:sz w:val="24"/>
                <w:szCs w:val="24"/>
                <w:lang w:val="ru-RU"/>
              </w:rPr>
              <w:t>2,00</w:t>
            </w:r>
          </w:p>
        </w:tc>
        <w:tc>
          <w:tcPr>
            <w:tcW w:w="646" w:type="dxa"/>
            <w:vAlign w:val="center"/>
          </w:tcPr>
          <w:p w14:paraId="776F67E0" w14:textId="77777777" w:rsidR="00276B64" w:rsidRPr="00555EA1" w:rsidRDefault="00276B64" w:rsidP="007977C8">
            <w:pPr>
              <w:spacing w:after="0"/>
              <w:jc w:val="center"/>
              <w:rPr>
                <w:sz w:val="24"/>
                <w:szCs w:val="24"/>
                <w:lang w:val="ru-RU"/>
              </w:rPr>
            </w:pPr>
            <w:r w:rsidRPr="00555EA1">
              <w:rPr>
                <w:sz w:val="24"/>
                <w:szCs w:val="24"/>
                <w:lang w:val="ru-RU"/>
              </w:rPr>
              <w:t>2,00</w:t>
            </w:r>
          </w:p>
        </w:tc>
        <w:tc>
          <w:tcPr>
            <w:tcW w:w="646" w:type="dxa"/>
            <w:tcBorders>
              <w:right w:val="single" w:sz="12" w:space="0" w:color="auto"/>
            </w:tcBorders>
            <w:vAlign w:val="center"/>
          </w:tcPr>
          <w:p w14:paraId="07F0EE7F" w14:textId="77777777" w:rsidR="00276B64" w:rsidRPr="00555EA1" w:rsidRDefault="00276B64" w:rsidP="007977C8">
            <w:pPr>
              <w:spacing w:after="0"/>
              <w:jc w:val="center"/>
              <w:rPr>
                <w:sz w:val="24"/>
                <w:szCs w:val="24"/>
                <w:lang w:val="ru-RU"/>
              </w:rPr>
            </w:pPr>
            <w:r w:rsidRPr="00555EA1">
              <w:rPr>
                <w:sz w:val="24"/>
                <w:szCs w:val="24"/>
                <w:lang w:val="ru-RU"/>
              </w:rPr>
              <w:t>2,50</w:t>
            </w:r>
          </w:p>
        </w:tc>
        <w:tc>
          <w:tcPr>
            <w:tcW w:w="645" w:type="dxa"/>
            <w:tcBorders>
              <w:left w:val="single" w:sz="12" w:space="0" w:color="auto"/>
            </w:tcBorders>
            <w:vAlign w:val="center"/>
          </w:tcPr>
          <w:p w14:paraId="40FA23D3" w14:textId="77777777" w:rsidR="00276B64" w:rsidRPr="00555EA1" w:rsidRDefault="00276B64" w:rsidP="007977C8">
            <w:pPr>
              <w:spacing w:after="0"/>
              <w:jc w:val="center"/>
              <w:rPr>
                <w:sz w:val="24"/>
                <w:szCs w:val="24"/>
                <w:lang w:val="ru-RU"/>
              </w:rPr>
            </w:pPr>
            <w:r w:rsidRPr="00555EA1">
              <w:rPr>
                <w:sz w:val="24"/>
                <w:szCs w:val="24"/>
                <w:lang w:val="ru-RU"/>
              </w:rPr>
              <w:t>0,00</w:t>
            </w:r>
          </w:p>
        </w:tc>
        <w:tc>
          <w:tcPr>
            <w:tcW w:w="646" w:type="dxa"/>
            <w:vAlign w:val="center"/>
          </w:tcPr>
          <w:p w14:paraId="573D3D80" w14:textId="77777777" w:rsidR="00276B64" w:rsidRPr="00555EA1" w:rsidRDefault="00276B64" w:rsidP="007977C8">
            <w:pPr>
              <w:spacing w:after="0"/>
              <w:jc w:val="center"/>
              <w:rPr>
                <w:sz w:val="24"/>
                <w:szCs w:val="24"/>
                <w:lang w:val="ru-RU"/>
              </w:rPr>
            </w:pPr>
            <w:r w:rsidRPr="00555EA1">
              <w:rPr>
                <w:sz w:val="24"/>
                <w:szCs w:val="24"/>
                <w:lang w:val="ru-RU"/>
              </w:rPr>
              <w:t>0,00</w:t>
            </w:r>
          </w:p>
        </w:tc>
        <w:tc>
          <w:tcPr>
            <w:tcW w:w="646" w:type="dxa"/>
            <w:tcBorders>
              <w:right w:val="single" w:sz="12" w:space="0" w:color="auto"/>
            </w:tcBorders>
            <w:vAlign w:val="center"/>
          </w:tcPr>
          <w:p w14:paraId="636D4E42" w14:textId="77777777" w:rsidR="00276B64" w:rsidRPr="00555EA1" w:rsidRDefault="00276B64" w:rsidP="007977C8">
            <w:pPr>
              <w:spacing w:after="0"/>
              <w:jc w:val="center"/>
              <w:rPr>
                <w:sz w:val="24"/>
                <w:szCs w:val="24"/>
                <w:lang w:val="ru-RU"/>
              </w:rPr>
            </w:pPr>
            <w:r w:rsidRPr="00555EA1">
              <w:rPr>
                <w:sz w:val="24"/>
                <w:szCs w:val="24"/>
                <w:lang w:val="ru-RU"/>
              </w:rPr>
              <w:t>0,00</w:t>
            </w:r>
          </w:p>
        </w:tc>
        <w:tc>
          <w:tcPr>
            <w:tcW w:w="709" w:type="dxa"/>
            <w:tcBorders>
              <w:left w:val="single" w:sz="12" w:space="0" w:color="auto"/>
            </w:tcBorders>
            <w:vAlign w:val="center"/>
          </w:tcPr>
          <w:p w14:paraId="7360365B" w14:textId="77777777" w:rsidR="00276B64" w:rsidRPr="00555EA1" w:rsidRDefault="00276B64" w:rsidP="007977C8">
            <w:pPr>
              <w:spacing w:after="0"/>
              <w:jc w:val="center"/>
              <w:rPr>
                <w:sz w:val="24"/>
                <w:szCs w:val="24"/>
                <w:lang w:val="ru-RU"/>
              </w:rPr>
            </w:pPr>
            <w:r w:rsidRPr="00555EA1">
              <w:rPr>
                <w:sz w:val="24"/>
                <w:szCs w:val="24"/>
                <w:lang w:val="ru-RU"/>
              </w:rPr>
              <w:t>17,98</w:t>
            </w:r>
          </w:p>
        </w:tc>
        <w:tc>
          <w:tcPr>
            <w:tcW w:w="709" w:type="dxa"/>
            <w:vAlign w:val="center"/>
          </w:tcPr>
          <w:p w14:paraId="4D122EFA" w14:textId="77777777" w:rsidR="00276B64" w:rsidRPr="00555EA1" w:rsidRDefault="00276B64" w:rsidP="007977C8">
            <w:pPr>
              <w:spacing w:after="0"/>
              <w:jc w:val="center"/>
              <w:rPr>
                <w:sz w:val="24"/>
                <w:szCs w:val="24"/>
                <w:lang w:val="ru-RU"/>
              </w:rPr>
            </w:pPr>
            <w:r w:rsidRPr="00555EA1">
              <w:rPr>
                <w:sz w:val="24"/>
                <w:szCs w:val="24"/>
                <w:lang w:val="ru-RU"/>
              </w:rPr>
              <w:t>17,98</w:t>
            </w:r>
          </w:p>
        </w:tc>
        <w:tc>
          <w:tcPr>
            <w:tcW w:w="850" w:type="dxa"/>
            <w:tcBorders>
              <w:right w:val="single" w:sz="12" w:space="0" w:color="auto"/>
            </w:tcBorders>
            <w:vAlign w:val="center"/>
          </w:tcPr>
          <w:p w14:paraId="4DA118A4" w14:textId="77777777" w:rsidR="00276B64" w:rsidRPr="00555EA1" w:rsidRDefault="00276B64" w:rsidP="007977C8">
            <w:pPr>
              <w:spacing w:after="0"/>
              <w:jc w:val="center"/>
              <w:rPr>
                <w:sz w:val="24"/>
                <w:szCs w:val="24"/>
                <w:lang w:val="ru-RU"/>
              </w:rPr>
            </w:pPr>
            <w:r w:rsidRPr="00555EA1">
              <w:rPr>
                <w:sz w:val="24"/>
                <w:szCs w:val="24"/>
                <w:lang w:val="ru-RU"/>
              </w:rPr>
              <w:t>22,48</w:t>
            </w:r>
          </w:p>
        </w:tc>
        <w:tc>
          <w:tcPr>
            <w:tcW w:w="2518" w:type="dxa"/>
            <w:tcBorders>
              <w:left w:val="single" w:sz="12" w:space="0" w:color="auto"/>
            </w:tcBorders>
            <w:vAlign w:val="center"/>
          </w:tcPr>
          <w:p w14:paraId="383B3407" w14:textId="77777777" w:rsidR="00276B64" w:rsidRPr="00555EA1" w:rsidRDefault="00276B64" w:rsidP="007977C8">
            <w:pPr>
              <w:spacing w:after="0"/>
              <w:jc w:val="center"/>
              <w:rPr>
                <w:sz w:val="18"/>
                <w:szCs w:val="18"/>
                <w:lang w:val="ru-RU"/>
              </w:rPr>
            </w:pPr>
            <w:r w:rsidRPr="00555EA1">
              <w:rPr>
                <w:sz w:val="18"/>
                <w:szCs w:val="18"/>
                <w:lang w:val="ru-RU"/>
              </w:rPr>
              <w:t>Золотисто-жовтого кольору, без стороннього запаху, присмаку і гіркоти.</w:t>
            </w:r>
          </w:p>
        </w:tc>
      </w:tr>
      <w:tr w:rsidR="00276B64" w:rsidRPr="00555EA1" w14:paraId="17775FBA" w14:textId="77777777" w:rsidTr="007977C8">
        <w:trPr>
          <w:trHeight w:val="221"/>
          <w:jc w:val="center"/>
        </w:trPr>
        <w:tc>
          <w:tcPr>
            <w:tcW w:w="436" w:type="dxa"/>
            <w:tcBorders>
              <w:right w:val="single" w:sz="12" w:space="0" w:color="auto"/>
            </w:tcBorders>
            <w:vAlign w:val="center"/>
          </w:tcPr>
          <w:p w14:paraId="285C9591"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2E2A63C" w14:textId="77777777" w:rsidR="00276B64" w:rsidRPr="00555EA1" w:rsidRDefault="00276B64" w:rsidP="007977C8">
            <w:pPr>
              <w:spacing w:after="0"/>
              <w:jc w:val="center"/>
              <w:rPr>
                <w:sz w:val="24"/>
                <w:szCs w:val="24"/>
                <w:lang w:val="ru-RU"/>
              </w:rPr>
            </w:pPr>
            <w:r w:rsidRPr="00555EA1">
              <w:rPr>
                <w:sz w:val="24"/>
                <w:szCs w:val="24"/>
                <w:lang w:val="ru-RU"/>
              </w:rPr>
              <w:t xml:space="preserve">Сіль йодована </w:t>
            </w:r>
          </w:p>
        </w:tc>
        <w:tc>
          <w:tcPr>
            <w:tcW w:w="577" w:type="dxa"/>
            <w:tcBorders>
              <w:left w:val="single" w:sz="12" w:space="0" w:color="auto"/>
            </w:tcBorders>
            <w:vAlign w:val="center"/>
          </w:tcPr>
          <w:p w14:paraId="4C0FF502" w14:textId="77777777" w:rsidR="00276B64" w:rsidRPr="00555EA1" w:rsidRDefault="00276B64" w:rsidP="007977C8">
            <w:pPr>
              <w:spacing w:after="0"/>
              <w:ind w:right="-37"/>
              <w:jc w:val="center"/>
              <w:rPr>
                <w:sz w:val="24"/>
                <w:szCs w:val="24"/>
                <w:lang w:val="ru-RU"/>
              </w:rPr>
            </w:pPr>
            <w:r w:rsidRPr="00555EA1">
              <w:rPr>
                <w:sz w:val="24"/>
                <w:szCs w:val="24"/>
                <w:lang w:val="ru-RU"/>
              </w:rPr>
              <w:t>0,15</w:t>
            </w:r>
          </w:p>
        </w:tc>
        <w:tc>
          <w:tcPr>
            <w:tcW w:w="529" w:type="dxa"/>
            <w:vAlign w:val="center"/>
          </w:tcPr>
          <w:p w14:paraId="1B3723D3" w14:textId="77777777" w:rsidR="00276B64" w:rsidRPr="00555EA1" w:rsidRDefault="00276B64" w:rsidP="007977C8">
            <w:pPr>
              <w:spacing w:after="0"/>
              <w:ind w:right="-37"/>
              <w:jc w:val="center"/>
              <w:rPr>
                <w:sz w:val="24"/>
                <w:szCs w:val="24"/>
                <w:lang w:val="ru-RU"/>
              </w:rPr>
            </w:pPr>
            <w:r w:rsidRPr="00555EA1">
              <w:rPr>
                <w:sz w:val="24"/>
                <w:szCs w:val="24"/>
                <w:lang w:val="ru-RU"/>
              </w:rPr>
              <w:t>0,15</w:t>
            </w:r>
          </w:p>
        </w:tc>
        <w:tc>
          <w:tcPr>
            <w:tcW w:w="553" w:type="dxa"/>
            <w:tcBorders>
              <w:right w:val="single" w:sz="12" w:space="0" w:color="auto"/>
            </w:tcBorders>
            <w:vAlign w:val="center"/>
          </w:tcPr>
          <w:p w14:paraId="2D6614D1" w14:textId="77777777" w:rsidR="00276B64" w:rsidRPr="00555EA1" w:rsidRDefault="00276B64" w:rsidP="007977C8">
            <w:pPr>
              <w:spacing w:after="0"/>
              <w:ind w:right="-37"/>
              <w:jc w:val="center"/>
              <w:rPr>
                <w:sz w:val="24"/>
                <w:szCs w:val="24"/>
                <w:lang w:val="ru-RU"/>
              </w:rPr>
            </w:pPr>
            <w:r w:rsidRPr="00555EA1">
              <w:rPr>
                <w:sz w:val="24"/>
                <w:szCs w:val="24"/>
                <w:lang w:val="ru-RU"/>
              </w:rPr>
              <w:t>0,2</w:t>
            </w:r>
          </w:p>
        </w:tc>
        <w:tc>
          <w:tcPr>
            <w:tcW w:w="552" w:type="dxa"/>
            <w:tcBorders>
              <w:left w:val="single" w:sz="12" w:space="0" w:color="auto"/>
            </w:tcBorders>
            <w:vAlign w:val="center"/>
          </w:tcPr>
          <w:p w14:paraId="4039747C" w14:textId="77777777" w:rsidR="00276B64" w:rsidRPr="00555EA1" w:rsidRDefault="00276B64" w:rsidP="007977C8">
            <w:pPr>
              <w:spacing w:after="0"/>
              <w:ind w:right="-37"/>
              <w:jc w:val="center"/>
              <w:rPr>
                <w:sz w:val="24"/>
                <w:szCs w:val="24"/>
                <w:lang w:val="ru-RU"/>
              </w:rPr>
            </w:pPr>
            <w:r w:rsidRPr="00555EA1">
              <w:rPr>
                <w:sz w:val="24"/>
                <w:szCs w:val="24"/>
                <w:lang w:val="ru-RU"/>
              </w:rPr>
              <w:t>0,15</w:t>
            </w:r>
          </w:p>
        </w:tc>
        <w:tc>
          <w:tcPr>
            <w:tcW w:w="553" w:type="dxa"/>
            <w:vAlign w:val="center"/>
          </w:tcPr>
          <w:p w14:paraId="77369BB9" w14:textId="77777777" w:rsidR="00276B64" w:rsidRPr="00555EA1" w:rsidRDefault="00276B64" w:rsidP="007977C8">
            <w:pPr>
              <w:spacing w:after="0"/>
              <w:ind w:right="-37"/>
              <w:jc w:val="center"/>
              <w:rPr>
                <w:sz w:val="24"/>
                <w:szCs w:val="24"/>
                <w:lang w:val="ru-RU"/>
              </w:rPr>
            </w:pPr>
            <w:r w:rsidRPr="00555EA1">
              <w:rPr>
                <w:sz w:val="24"/>
                <w:szCs w:val="24"/>
                <w:lang w:val="ru-RU"/>
              </w:rPr>
              <w:t>0,15</w:t>
            </w:r>
          </w:p>
        </w:tc>
        <w:tc>
          <w:tcPr>
            <w:tcW w:w="553" w:type="dxa"/>
            <w:tcBorders>
              <w:right w:val="single" w:sz="12" w:space="0" w:color="auto"/>
            </w:tcBorders>
            <w:vAlign w:val="center"/>
          </w:tcPr>
          <w:p w14:paraId="050110E1" w14:textId="77777777" w:rsidR="00276B64" w:rsidRPr="00555EA1" w:rsidRDefault="00276B64" w:rsidP="007977C8">
            <w:pPr>
              <w:spacing w:after="0"/>
              <w:ind w:right="-37"/>
              <w:jc w:val="center"/>
              <w:rPr>
                <w:sz w:val="24"/>
                <w:szCs w:val="24"/>
                <w:lang w:val="ru-RU"/>
              </w:rPr>
            </w:pPr>
            <w:r w:rsidRPr="00555EA1">
              <w:rPr>
                <w:sz w:val="24"/>
                <w:szCs w:val="24"/>
                <w:lang w:val="ru-RU"/>
              </w:rPr>
              <w:t>0,2</w:t>
            </w:r>
          </w:p>
        </w:tc>
        <w:tc>
          <w:tcPr>
            <w:tcW w:w="645" w:type="dxa"/>
            <w:tcBorders>
              <w:left w:val="single" w:sz="12" w:space="0" w:color="auto"/>
            </w:tcBorders>
            <w:vAlign w:val="center"/>
          </w:tcPr>
          <w:p w14:paraId="14F14735"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646" w:type="dxa"/>
            <w:vAlign w:val="center"/>
          </w:tcPr>
          <w:p w14:paraId="074569F7"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6" w:type="dxa"/>
            <w:tcBorders>
              <w:right w:val="single" w:sz="12" w:space="0" w:color="auto"/>
            </w:tcBorders>
            <w:vAlign w:val="center"/>
          </w:tcPr>
          <w:p w14:paraId="0CFED491"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5" w:type="dxa"/>
            <w:tcBorders>
              <w:left w:val="single" w:sz="12" w:space="0" w:color="auto"/>
            </w:tcBorders>
            <w:vAlign w:val="center"/>
          </w:tcPr>
          <w:p w14:paraId="272D7C1E"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6" w:type="dxa"/>
            <w:vAlign w:val="center"/>
          </w:tcPr>
          <w:p w14:paraId="16FF62A4"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6" w:type="dxa"/>
            <w:tcBorders>
              <w:right w:val="single" w:sz="12" w:space="0" w:color="auto"/>
            </w:tcBorders>
            <w:vAlign w:val="center"/>
          </w:tcPr>
          <w:p w14:paraId="5E77FBF4"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5" w:type="dxa"/>
            <w:tcBorders>
              <w:left w:val="single" w:sz="12" w:space="0" w:color="auto"/>
            </w:tcBorders>
            <w:vAlign w:val="center"/>
          </w:tcPr>
          <w:p w14:paraId="3C099955"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6" w:type="dxa"/>
            <w:vAlign w:val="center"/>
          </w:tcPr>
          <w:p w14:paraId="574C159D"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6" w:type="dxa"/>
            <w:tcBorders>
              <w:right w:val="single" w:sz="12" w:space="0" w:color="auto"/>
            </w:tcBorders>
            <w:vAlign w:val="center"/>
          </w:tcPr>
          <w:p w14:paraId="1CE609AB"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709" w:type="dxa"/>
            <w:tcBorders>
              <w:left w:val="single" w:sz="12" w:space="0" w:color="auto"/>
            </w:tcBorders>
            <w:vAlign w:val="center"/>
          </w:tcPr>
          <w:p w14:paraId="400DB299"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709" w:type="dxa"/>
            <w:vAlign w:val="center"/>
          </w:tcPr>
          <w:p w14:paraId="68896A60"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850" w:type="dxa"/>
            <w:tcBorders>
              <w:right w:val="single" w:sz="12" w:space="0" w:color="auto"/>
            </w:tcBorders>
            <w:vAlign w:val="center"/>
          </w:tcPr>
          <w:p w14:paraId="7AC2DA0F"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2518" w:type="dxa"/>
            <w:tcBorders>
              <w:left w:val="single" w:sz="12" w:space="0" w:color="auto"/>
            </w:tcBorders>
            <w:vAlign w:val="center"/>
          </w:tcPr>
          <w:p w14:paraId="203474F3" w14:textId="77777777" w:rsidR="00276B64" w:rsidRPr="00555EA1" w:rsidRDefault="00276B64" w:rsidP="007977C8">
            <w:pPr>
              <w:spacing w:after="0"/>
              <w:ind w:right="-89"/>
              <w:jc w:val="center"/>
              <w:rPr>
                <w:sz w:val="18"/>
                <w:szCs w:val="18"/>
                <w:lang w:val="ru-RU"/>
              </w:rPr>
            </w:pPr>
            <w:r w:rsidRPr="00555EA1">
              <w:rPr>
                <w:sz w:val="18"/>
                <w:szCs w:val="18"/>
                <w:lang w:val="ru-RU" w:eastAsia="ru-RU"/>
              </w:rPr>
              <w:t xml:space="preserve">Солона, без сторонніх присмаків і ароматів; сипуча без грудочок; біла з блиском; </w:t>
            </w:r>
            <w:r w:rsidRPr="00555EA1">
              <w:rPr>
                <w:sz w:val="18"/>
                <w:szCs w:val="18"/>
                <w:lang w:val="ru-RU"/>
              </w:rPr>
              <w:t>слабкий запах йоду;</w:t>
            </w:r>
            <w:r w:rsidRPr="00555EA1">
              <w:rPr>
                <w:sz w:val="18"/>
                <w:szCs w:val="18"/>
                <w:lang w:val="ru-RU" w:eastAsia="ru-RU"/>
              </w:rPr>
              <w:t xml:space="preserve"> розчинність у рідині повна.</w:t>
            </w:r>
          </w:p>
        </w:tc>
      </w:tr>
      <w:tr w:rsidR="00276B64" w:rsidRPr="00555EA1" w14:paraId="7280E7E0" w14:textId="77777777" w:rsidTr="007977C8">
        <w:trPr>
          <w:trHeight w:val="221"/>
          <w:jc w:val="center"/>
        </w:trPr>
        <w:tc>
          <w:tcPr>
            <w:tcW w:w="436" w:type="dxa"/>
            <w:tcBorders>
              <w:right w:val="single" w:sz="12" w:space="0" w:color="auto"/>
            </w:tcBorders>
            <w:vAlign w:val="center"/>
          </w:tcPr>
          <w:p w14:paraId="59A0270E"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0071EAC" w14:textId="77777777" w:rsidR="00276B64" w:rsidRPr="00555EA1" w:rsidRDefault="00276B64" w:rsidP="007977C8">
            <w:pPr>
              <w:spacing w:after="0"/>
              <w:jc w:val="center"/>
              <w:rPr>
                <w:sz w:val="24"/>
                <w:szCs w:val="24"/>
                <w:lang w:val="ru-RU"/>
              </w:rPr>
            </w:pPr>
            <w:r w:rsidRPr="00555EA1">
              <w:rPr>
                <w:sz w:val="24"/>
                <w:szCs w:val="24"/>
                <w:lang w:val="ru-RU"/>
              </w:rPr>
              <w:t>Кислота лимонна</w:t>
            </w:r>
          </w:p>
        </w:tc>
        <w:tc>
          <w:tcPr>
            <w:tcW w:w="577" w:type="dxa"/>
            <w:tcBorders>
              <w:left w:val="single" w:sz="12" w:space="0" w:color="auto"/>
            </w:tcBorders>
            <w:vAlign w:val="center"/>
          </w:tcPr>
          <w:p w14:paraId="5C309D7A" w14:textId="77777777" w:rsidR="00276B64" w:rsidRPr="00555EA1" w:rsidRDefault="00276B64" w:rsidP="007977C8">
            <w:pPr>
              <w:spacing w:after="0"/>
              <w:ind w:right="-37"/>
              <w:jc w:val="center"/>
              <w:rPr>
                <w:sz w:val="24"/>
                <w:szCs w:val="24"/>
                <w:lang w:val="ru-RU"/>
              </w:rPr>
            </w:pPr>
            <w:r w:rsidRPr="00555EA1">
              <w:rPr>
                <w:sz w:val="24"/>
                <w:szCs w:val="24"/>
                <w:lang w:val="ru-RU"/>
              </w:rPr>
              <w:t>0,15</w:t>
            </w:r>
          </w:p>
        </w:tc>
        <w:tc>
          <w:tcPr>
            <w:tcW w:w="529" w:type="dxa"/>
            <w:vAlign w:val="center"/>
          </w:tcPr>
          <w:p w14:paraId="501627DD" w14:textId="77777777" w:rsidR="00276B64" w:rsidRPr="00555EA1" w:rsidRDefault="00276B64" w:rsidP="007977C8">
            <w:pPr>
              <w:spacing w:after="0"/>
              <w:ind w:right="-37"/>
              <w:jc w:val="center"/>
              <w:rPr>
                <w:sz w:val="24"/>
                <w:szCs w:val="24"/>
                <w:lang w:val="ru-RU"/>
              </w:rPr>
            </w:pPr>
            <w:r w:rsidRPr="00555EA1">
              <w:rPr>
                <w:sz w:val="24"/>
                <w:szCs w:val="24"/>
                <w:lang w:val="ru-RU"/>
              </w:rPr>
              <w:t>0,15</w:t>
            </w:r>
          </w:p>
        </w:tc>
        <w:tc>
          <w:tcPr>
            <w:tcW w:w="553" w:type="dxa"/>
            <w:tcBorders>
              <w:right w:val="single" w:sz="12" w:space="0" w:color="auto"/>
            </w:tcBorders>
            <w:vAlign w:val="center"/>
          </w:tcPr>
          <w:p w14:paraId="7D041B41" w14:textId="77777777" w:rsidR="00276B64" w:rsidRPr="00555EA1" w:rsidRDefault="00276B64" w:rsidP="007977C8">
            <w:pPr>
              <w:spacing w:after="0"/>
              <w:ind w:right="-37"/>
              <w:jc w:val="center"/>
              <w:rPr>
                <w:sz w:val="24"/>
                <w:szCs w:val="24"/>
                <w:lang w:val="ru-RU"/>
              </w:rPr>
            </w:pPr>
            <w:r w:rsidRPr="00555EA1">
              <w:rPr>
                <w:sz w:val="24"/>
                <w:szCs w:val="24"/>
                <w:lang w:val="ru-RU"/>
              </w:rPr>
              <w:t>0,2</w:t>
            </w:r>
          </w:p>
        </w:tc>
        <w:tc>
          <w:tcPr>
            <w:tcW w:w="552" w:type="dxa"/>
            <w:tcBorders>
              <w:left w:val="single" w:sz="12" w:space="0" w:color="auto"/>
            </w:tcBorders>
            <w:vAlign w:val="center"/>
          </w:tcPr>
          <w:p w14:paraId="219681E1" w14:textId="77777777" w:rsidR="00276B64" w:rsidRPr="00555EA1" w:rsidRDefault="00276B64" w:rsidP="007977C8">
            <w:pPr>
              <w:spacing w:after="0"/>
              <w:ind w:right="-37"/>
              <w:jc w:val="center"/>
              <w:rPr>
                <w:sz w:val="24"/>
                <w:szCs w:val="24"/>
                <w:lang w:val="ru-RU"/>
              </w:rPr>
            </w:pPr>
            <w:r w:rsidRPr="00555EA1">
              <w:rPr>
                <w:sz w:val="24"/>
                <w:szCs w:val="24"/>
                <w:lang w:val="ru-RU"/>
              </w:rPr>
              <w:t>0,15</w:t>
            </w:r>
          </w:p>
        </w:tc>
        <w:tc>
          <w:tcPr>
            <w:tcW w:w="553" w:type="dxa"/>
            <w:vAlign w:val="center"/>
          </w:tcPr>
          <w:p w14:paraId="2601528E" w14:textId="77777777" w:rsidR="00276B64" w:rsidRPr="00555EA1" w:rsidRDefault="00276B64" w:rsidP="007977C8">
            <w:pPr>
              <w:spacing w:after="0"/>
              <w:ind w:right="-37"/>
              <w:jc w:val="center"/>
              <w:rPr>
                <w:sz w:val="24"/>
                <w:szCs w:val="24"/>
                <w:lang w:val="ru-RU"/>
              </w:rPr>
            </w:pPr>
            <w:r w:rsidRPr="00555EA1">
              <w:rPr>
                <w:sz w:val="24"/>
                <w:szCs w:val="24"/>
                <w:lang w:val="ru-RU"/>
              </w:rPr>
              <w:t>0,15</w:t>
            </w:r>
          </w:p>
        </w:tc>
        <w:tc>
          <w:tcPr>
            <w:tcW w:w="553" w:type="dxa"/>
            <w:tcBorders>
              <w:right w:val="single" w:sz="12" w:space="0" w:color="auto"/>
            </w:tcBorders>
            <w:vAlign w:val="center"/>
          </w:tcPr>
          <w:p w14:paraId="1BC8E5CF" w14:textId="77777777" w:rsidR="00276B64" w:rsidRPr="00555EA1" w:rsidRDefault="00276B64" w:rsidP="007977C8">
            <w:pPr>
              <w:spacing w:after="0"/>
              <w:ind w:right="-37"/>
              <w:jc w:val="center"/>
              <w:rPr>
                <w:sz w:val="24"/>
                <w:szCs w:val="24"/>
                <w:lang w:val="ru-RU"/>
              </w:rPr>
            </w:pPr>
            <w:r w:rsidRPr="00555EA1">
              <w:rPr>
                <w:sz w:val="24"/>
                <w:szCs w:val="24"/>
                <w:lang w:val="ru-RU"/>
              </w:rPr>
              <w:t>0,2</w:t>
            </w:r>
          </w:p>
        </w:tc>
        <w:tc>
          <w:tcPr>
            <w:tcW w:w="645" w:type="dxa"/>
            <w:tcBorders>
              <w:left w:val="single" w:sz="12" w:space="0" w:color="auto"/>
            </w:tcBorders>
            <w:vAlign w:val="center"/>
          </w:tcPr>
          <w:p w14:paraId="0524EFF9" w14:textId="77777777" w:rsidR="00276B64" w:rsidRPr="00555EA1" w:rsidRDefault="00276B64" w:rsidP="007977C8">
            <w:pPr>
              <w:spacing w:after="0"/>
              <w:ind w:right="-178"/>
              <w:jc w:val="center"/>
              <w:rPr>
                <w:sz w:val="24"/>
                <w:szCs w:val="24"/>
                <w:lang w:val="ru-RU"/>
              </w:rPr>
            </w:pPr>
          </w:p>
        </w:tc>
        <w:tc>
          <w:tcPr>
            <w:tcW w:w="646" w:type="dxa"/>
            <w:vAlign w:val="center"/>
          </w:tcPr>
          <w:p w14:paraId="7516D8A7"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08827D86"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11164517" w14:textId="77777777" w:rsidR="00276B64" w:rsidRPr="00555EA1" w:rsidRDefault="00276B64" w:rsidP="007977C8">
            <w:pPr>
              <w:spacing w:after="0"/>
              <w:jc w:val="center"/>
              <w:rPr>
                <w:sz w:val="24"/>
                <w:szCs w:val="24"/>
                <w:lang w:val="ru-RU"/>
              </w:rPr>
            </w:pPr>
          </w:p>
        </w:tc>
        <w:tc>
          <w:tcPr>
            <w:tcW w:w="646" w:type="dxa"/>
            <w:vAlign w:val="center"/>
          </w:tcPr>
          <w:p w14:paraId="1E653ACE"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2C8DB433"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5346C751" w14:textId="77777777" w:rsidR="00276B64" w:rsidRPr="00555EA1" w:rsidRDefault="00276B64" w:rsidP="007977C8">
            <w:pPr>
              <w:spacing w:after="0"/>
              <w:jc w:val="center"/>
              <w:rPr>
                <w:sz w:val="24"/>
                <w:szCs w:val="24"/>
                <w:lang w:val="ru-RU"/>
              </w:rPr>
            </w:pPr>
          </w:p>
        </w:tc>
        <w:tc>
          <w:tcPr>
            <w:tcW w:w="646" w:type="dxa"/>
            <w:vAlign w:val="center"/>
          </w:tcPr>
          <w:p w14:paraId="5D595081"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46725C26" w14:textId="77777777" w:rsidR="00276B64" w:rsidRPr="00555EA1" w:rsidRDefault="00276B64" w:rsidP="007977C8">
            <w:pPr>
              <w:spacing w:after="0"/>
              <w:jc w:val="center"/>
              <w:rPr>
                <w:sz w:val="24"/>
                <w:szCs w:val="24"/>
                <w:lang w:val="ru-RU"/>
              </w:rPr>
            </w:pPr>
          </w:p>
        </w:tc>
        <w:tc>
          <w:tcPr>
            <w:tcW w:w="709" w:type="dxa"/>
            <w:tcBorders>
              <w:left w:val="single" w:sz="12" w:space="0" w:color="auto"/>
            </w:tcBorders>
            <w:vAlign w:val="center"/>
          </w:tcPr>
          <w:p w14:paraId="2C45FE3D" w14:textId="77777777" w:rsidR="00276B64" w:rsidRPr="00555EA1" w:rsidRDefault="00276B64" w:rsidP="007977C8">
            <w:pPr>
              <w:spacing w:after="0"/>
              <w:jc w:val="center"/>
              <w:rPr>
                <w:sz w:val="24"/>
                <w:szCs w:val="24"/>
                <w:lang w:val="ru-RU"/>
              </w:rPr>
            </w:pPr>
          </w:p>
        </w:tc>
        <w:tc>
          <w:tcPr>
            <w:tcW w:w="709" w:type="dxa"/>
            <w:vAlign w:val="center"/>
          </w:tcPr>
          <w:p w14:paraId="14373B3C" w14:textId="77777777" w:rsidR="00276B64" w:rsidRPr="00555EA1" w:rsidRDefault="00276B64" w:rsidP="007977C8">
            <w:pPr>
              <w:spacing w:after="0"/>
              <w:jc w:val="center"/>
              <w:rPr>
                <w:sz w:val="24"/>
                <w:szCs w:val="24"/>
                <w:lang w:val="ru-RU"/>
              </w:rPr>
            </w:pPr>
          </w:p>
        </w:tc>
        <w:tc>
          <w:tcPr>
            <w:tcW w:w="850" w:type="dxa"/>
            <w:tcBorders>
              <w:right w:val="single" w:sz="12" w:space="0" w:color="auto"/>
            </w:tcBorders>
            <w:vAlign w:val="center"/>
          </w:tcPr>
          <w:p w14:paraId="25E834CE" w14:textId="77777777" w:rsidR="00276B64" w:rsidRPr="00555EA1" w:rsidRDefault="00276B64" w:rsidP="007977C8">
            <w:pPr>
              <w:spacing w:after="0"/>
              <w:jc w:val="center"/>
              <w:rPr>
                <w:sz w:val="24"/>
                <w:szCs w:val="24"/>
                <w:lang w:val="ru-RU"/>
              </w:rPr>
            </w:pPr>
          </w:p>
        </w:tc>
        <w:tc>
          <w:tcPr>
            <w:tcW w:w="2518" w:type="dxa"/>
            <w:tcBorders>
              <w:left w:val="single" w:sz="12" w:space="0" w:color="auto"/>
            </w:tcBorders>
            <w:vAlign w:val="center"/>
          </w:tcPr>
          <w:p w14:paraId="583E8BAA" w14:textId="77777777" w:rsidR="00276B64" w:rsidRPr="00555EA1" w:rsidRDefault="00276B64" w:rsidP="007977C8">
            <w:pPr>
              <w:spacing w:after="0"/>
              <w:ind w:right="-89"/>
              <w:jc w:val="center"/>
              <w:rPr>
                <w:sz w:val="18"/>
                <w:szCs w:val="18"/>
                <w:lang w:val="ru-RU" w:eastAsia="ru-RU"/>
              </w:rPr>
            </w:pPr>
            <w:r w:rsidRPr="00555EA1">
              <w:rPr>
                <w:sz w:val="18"/>
                <w:szCs w:val="18"/>
              </w:rPr>
              <w:t>Білий з блиском, сипучий, без грудочок, кислий, без сторонніх присмаків і запахів як в сухому вигляді, так і в водному розчині, розчинність у воді повна.</w:t>
            </w:r>
          </w:p>
        </w:tc>
      </w:tr>
      <w:tr w:rsidR="00276B64" w:rsidRPr="00555EA1" w14:paraId="1A78F0F8" w14:textId="77777777" w:rsidTr="007977C8">
        <w:trPr>
          <w:trHeight w:val="221"/>
          <w:jc w:val="center"/>
        </w:trPr>
        <w:tc>
          <w:tcPr>
            <w:tcW w:w="436" w:type="dxa"/>
            <w:tcBorders>
              <w:right w:val="single" w:sz="12" w:space="0" w:color="auto"/>
            </w:tcBorders>
            <w:vAlign w:val="center"/>
          </w:tcPr>
          <w:p w14:paraId="564C6486"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BB9551A" w14:textId="77777777" w:rsidR="00276B64" w:rsidRPr="00555EA1" w:rsidRDefault="00276B64" w:rsidP="007977C8">
            <w:pPr>
              <w:spacing w:after="0"/>
              <w:jc w:val="center"/>
              <w:rPr>
                <w:sz w:val="24"/>
                <w:szCs w:val="24"/>
                <w:lang w:val="ru-RU"/>
              </w:rPr>
            </w:pPr>
            <w:r w:rsidRPr="00555EA1">
              <w:rPr>
                <w:sz w:val="24"/>
                <w:szCs w:val="24"/>
                <w:lang w:val="ru-RU"/>
              </w:rPr>
              <w:t>Вода</w:t>
            </w:r>
          </w:p>
        </w:tc>
        <w:tc>
          <w:tcPr>
            <w:tcW w:w="577" w:type="dxa"/>
            <w:tcBorders>
              <w:left w:val="single" w:sz="12" w:space="0" w:color="auto"/>
            </w:tcBorders>
            <w:vAlign w:val="center"/>
          </w:tcPr>
          <w:p w14:paraId="200299EB" w14:textId="77777777" w:rsidR="00276B64" w:rsidRPr="00555EA1" w:rsidRDefault="00276B64" w:rsidP="007977C8">
            <w:pPr>
              <w:spacing w:after="0"/>
              <w:ind w:right="-37"/>
              <w:jc w:val="center"/>
              <w:rPr>
                <w:sz w:val="24"/>
                <w:szCs w:val="24"/>
                <w:lang w:val="ru-RU"/>
              </w:rPr>
            </w:pPr>
            <w:r w:rsidRPr="00555EA1">
              <w:rPr>
                <w:sz w:val="24"/>
                <w:szCs w:val="24"/>
                <w:lang w:val="ru-RU"/>
              </w:rPr>
              <w:t>5</w:t>
            </w:r>
          </w:p>
        </w:tc>
        <w:tc>
          <w:tcPr>
            <w:tcW w:w="529" w:type="dxa"/>
            <w:vAlign w:val="center"/>
          </w:tcPr>
          <w:p w14:paraId="1ED78D30" w14:textId="77777777" w:rsidR="00276B64" w:rsidRPr="00555EA1" w:rsidRDefault="00276B64" w:rsidP="007977C8">
            <w:pPr>
              <w:spacing w:after="0"/>
              <w:ind w:right="-37"/>
              <w:jc w:val="center"/>
              <w:rPr>
                <w:sz w:val="24"/>
                <w:szCs w:val="24"/>
                <w:lang w:val="ru-RU"/>
              </w:rPr>
            </w:pPr>
            <w:r w:rsidRPr="00555EA1">
              <w:rPr>
                <w:sz w:val="24"/>
                <w:szCs w:val="24"/>
                <w:lang w:val="ru-RU"/>
              </w:rPr>
              <w:t>5</w:t>
            </w:r>
          </w:p>
        </w:tc>
        <w:tc>
          <w:tcPr>
            <w:tcW w:w="553" w:type="dxa"/>
            <w:tcBorders>
              <w:right w:val="single" w:sz="12" w:space="0" w:color="auto"/>
            </w:tcBorders>
            <w:vAlign w:val="center"/>
          </w:tcPr>
          <w:p w14:paraId="4E50227C" w14:textId="77777777" w:rsidR="00276B64" w:rsidRPr="00555EA1" w:rsidRDefault="00276B64" w:rsidP="007977C8">
            <w:pPr>
              <w:spacing w:after="0"/>
              <w:ind w:right="-37"/>
              <w:jc w:val="center"/>
              <w:rPr>
                <w:sz w:val="24"/>
                <w:szCs w:val="24"/>
                <w:lang w:val="ru-RU"/>
              </w:rPr>
            </w:pPr>
            <w:r w:rsidRPr="00555EA1">
              <w:rPr>
                <w:sz w:val="24"/>
                <w:szCs w:val="24"/>
                <w:lang w:val="ru-RU"/>
              </w:rPr>
              <w:t>7</w:t>
            </w:r>
          </w:p>
        </w:tc>
        <w:tc>
          <w:tcPr>
            <w:tcW w:w="552" w:type="dxa"/>
            <w:tcBorders>
              <w:left w:val="single" w:sz="12" w:space="0" w:color="auto"/>
            </w:tcBorders>
            <w:vAlign w:val="center"/>
          </w:tcPr>
          <w:p w14:paraId="7347C3CA" w14:textId="77777777" w:rsidR="00276B64" w:rsidRPr="00555EA1" w:rsidRDefault="00276B64" w:rsidP="007977C8">
            <w:pPr>
              <w:spacing w:after="0"/>
              <w:ind w:right="-37"/>
              <w:jc w:val="center"/>
              <w:rPr>
                <w:sz w:val="24"/>
                <w:szCs w:val="24"/>
                <w:lang w:val="ru-RU"/>
              </w:rPr>
            </w:pPr>
            <w:r w:rsidRPr="00555EA1">
              <w:rPr>
                <w:sz w:val="24"/>
                <w:szCs w:val="24"/>
                <w:lang w:val="ru-RU"/>
              </w:rPr>
              <w:t>5</w:t>
            </w:r>
          </w:p>
        </w:tc>
        <w:tc>
          <w:tcPr>
            <w:tcW w:w="553" w:type="dxa"/>
            <w:vAlign w:val="center"/>
          </w:tcPr>
          <w:p w14:paraId="232F06EF" w14:textId="77777777" w:rsidR="00276B64" w:rsidRPr="00555EA1" w:rsidRDefault="00276B64" w:rsidP="007977C8">
            <w:pPr>
              <w:spacing w:after="0"/>
              <w:ind w:right="-37"/>
              <w:jc w:val="center"/>
              <w:rPr>
                <w:sz w:val="24"/>
                <w:szCs w:val="24"/>
                <w:lang w:val="ru-RU"/>
              </w:rPr>
            </w:pPr>
            <w:r w:rsidRPr="00555EA1">
              <w:rPr>
                <w:sz w:val="24"/>
                <w:szCs w:val="24"/>
                <w:lang w:val="ru-RU"/>
              </w:rPr>
              <w:t>5</w:t>
            </w:r>
          </w:p>
        </w:tc>
        <w:tc>
          <w:tcPr>
            <w:tcW w:w="553" w:type="dxa"/>
            <w:tcBorders>
              <w:right w:val="single" w:sz="12" w:space="0" w:color="auto"/>
            </w:tcBorders>
            <w:vAlign w:val="center"/>
          </w:tcPr>
          <w:p w14:paraId="5E29BDB0" w14:textId="77777777" w:rsidR="00276B64" w:rsidRPr="00555EA1" w:rsidRDefault="00276B64" w:rsidP="007977C8">
            <w:pPr>
              <w:spacing w:after="0"/>
              <w:ind w:right="-37"/>
              <w:jc w:val="center"/>
              <w:rPr>
                <w:sz w:val="24"/>
                <w:szCs w:val="24"/>
                <w:lang w:val="ru-RU"/>
              </w:rPr>
            </w:pPr>
            <w:r w:rsidRPr="00555EA1">
              <w:rPr>
                <w:sz w:val="24"/>
                <w:szCs w:val="24"/>
                <w:lang w:val="ru-RU"/>
              </w:rPr>
              <w:t>7</w:t>
            </w:r>
          </w:p>
        </w:tc>
        <w:tc>
          <w:tcPr>
            <w:tcW w:w="645" w:type="dxa"/>
            <w:tcBorders>
              <w:left w:val="single" w:sz="12" w:space="0" w:color="auto"/>
            </w:tcBorders>
            <w:vAlign w:val="center"/>
          </w:tcPr>
          <w:p w14:paraId="025EF1FE" w14:textId="77777777" w:rsidR="00276B64" w:rsidRPr="00555EA1" w:rsidRDefault="00276B64" w:rsidP="007977C8">
            <w:pPr>
              <w:spacing w:after="0"/>
              <w:ind w:right="-178"/>
              <w:jc w:val="center"/>
              <w:rPr>
                <w:sz w:val="24"/>
                <w:szCs w:val="24"/>
                <w:lang w:val="ru-RU"/>
              </w:rPr>
            </w:pPr>
          </w:p>
        </w:tc>
        <w:tc>
          <w:tcPr>
            <w:tcW w:w="646" w:type="dxa"/>
            <w:vAlign w:val="center"/>
          </w:tcPr>
          <w:p w14:paraId="0F7643B7"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47107DED"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5EBBD1A6" w14:textId="77777777" w:rsidR="00276B64" w:rsidRPr="00555EA1" w:rsidRDefault="00276B64" w:rsidP="007977C8">
            <w:pPr>
              <w:spacing w:after="0"/>
              <w:jc w:val="center"/>
              <w:rPr>
                <w:sz w:val="24"/>
                <w:szCs w:val="24"/>
                <w:lang w:val="ru-RU"/>
              </w:rPr>
            </w:pPr>
          </w:p>
        </w:tc>
        <w:tc>
          <w:tcPr>
            <w:tcW w:w="646" w:type="dxa"/>
            <w:vAlign w:val="center"/>
          </w:tcPr>
          <w:p w14:paraId="6666C45D"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0F8815AE"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72B46B48" w14:textId="77777777" w:rsidR="00276B64" w:rsidRPr="00555EA1" w:rsidRDefault="00276B64" w:rsidP="007977C8">
            <w:pPr>
              <w:spacing w:after="0"/>
              <w:jc w:val="center"/>
              <w:rPr>
                <w:sz w:val="24"/>
                <w:szCs w:val="24"/>
                <w:lang w:val="ru-RU"/>
              </w:rPr>
            </w:pPr>
          </w:p>
        </w:tc>
        <w:tc>
          <w:tcPr>
            <w:tcW w:w="646" w:type="dxa"/>
            <w:vAlign w:val="center"/>
          </w:tcPr>
          <w:p w14:paraId="0E849668"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0F8AC0F7" w14:textId="77777777" w:rsidR="00276B64" w:rsidRPr="00555EA1" w:rsidRDefault="00276B64" w:rsidP="007977C8">
            <w:pPr>
              <w:spacing w:after="0"/>
              <w:jc w:val="center"/>
              <w:rPr>
                <w:sz w:val="24"/>
                <w:szCs w:val="24"/>
                <w:lang w:val="ru-RU"/>
              </w:rPr>
            </w:pPr>
          </w:p>
        </w:tc>
        <w:tc>
          <w:tcPr>
            <w:tcW w:w="709" w:type="dxa"/>
            <w:tcBorders>
              <w:left w:val="single" w:sz="12" w:space="0" w:color="auto"/>
            </w:tcBorders>
            <w:vAlign w:val="center"/>
          </w:tcPr>
          <w:p w14:paraId="59198B83" w14:textId="77777777" w:rsidR="00276B64" w:rsidRPr="00555EA1" w:rsidRDefault="00276B64" w:rsidP="007977C8">
            <w:pPr>
              <w:spacing w:after="0"/>
              <w:jc w:val="center"/>
              <w:rPr>
                <w:sz w:val="24"/>
                <w:szCs w:val="24"/>
                <w:lang w:val="ru-RU"/>
              </w:rPr>
            </w:pPr>
          </w:p>
        </w:tc>
        <w:tc>
          <w:tcPr>
            <w:tcW w:w="709" w:type="dxa"/>
            <w:vAlign w:val="center"/>
          </w:tcPr>
          <w:p w14:paraId="4409FAE1" w14:textId="77777777" w:rsidR="00276B64" w:rsidRPr="00555EA1" w:rsidRDefault="00276B64" w:rsidP="007977C8">
            <w:pPr>
              <w:spacing w:after="0"/>
              <w:jc w:val="center"/>
              <w:rPr>
                <w:sz w:val="24"/>
                <w:szCs w:val="24"/>
                <w:lang w:val="ru-RU"/>
              </w:rPr>
            </w:pPr>
          </w:p>
        </w:tc>
        <w:tc>
          <w:tcPr>
            <w:tcW w:w="850" w:type="dxa"/>
            <w:tcBorders>
              <w:right w:val="single" w:sz="12" w:space="0" w:color="auto"/>
            </w:tcBorders>
            <w:vAlign w:val="center"/>
          </w:tcPr>
          <w:p w14:paraId="4DEA5EDB" w14:textId="77777777" w:rsidR="00276B64" w:rsidRPr="00555EA1" w:rsidRDefault="00276B64" w:rsidP="007977C8">
            <w:pPr>
              <w:spacing w:after="0"/>
              <w:jc w:val="center"/>
              <w:rPr>
                <w:sz w:val="24"/>
                <w:szCs w:val="24"/>
                <w:lang w:val="ru-RU"/>
              </w:rPr>
            </w:pPr>
          </w:p>
        </w:tc>
        <w:tc>
          <w:tcPr>
            <w:tcW w:w="2518" w:type="dxa"/>
            <w:tcBorders>
              <w:left w:val="single" w:sz="12" w:space="0" w:color="auto"/>
            </w:tcBorders>
            <w:vAlign w:val="center"/>
          </w:tcPr>
          <w:p w14:paraId="3345DE96" w14:textId="77777777" w:rsidR="00276B64" w:rsidRPr="00555EA1" w:rsidRDefault="00276B64" w:rsidP="007977C8">
            <w:pPr>
              <w:spacing w:after="0"/>
              <w:ind w:right="-89"/>
              <w:jc w:val="center"/>
              <w:rPr>
                <w:sz w:val="18"/>
                <w:szCs w:val="18"/>
                <w:lang w:val="ru-RU" w:eastAsia="ru-RU"/>
              </w:rPr>
            </w:pPr>
          </w:p>
        </w:tc>
      </w:tr>
      <w:tr w:rsidR="00276B64" w:rsidRPr="00555EA1" w14:paraId="1456D7C8" w14:textId="77777777" w:rsidTr="007977C8">
        <w:trPr>
          <w:trHeight w:val="221"/>
          <w:jc w:val="center"/>
        </w:trPr>
        <w:tc>
          <w:tcPr>
            <w:tcW w:w="436" w:type="dxa"/>
            <w:tcBorders>
              <w:right w:val="single" w:sz="12" w:space="0" w:color="auto"/>
            </w:tcBorders>
            <w:vAlign w:val="center"/>
          </w:tcPr>
          <w:p w14:paraId="2CC110B8"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5AB2648" w14:textId="77777777" w:rsidR="00276B64" w:rsidRPr="00555EA1" w:rsidRDefault="00276B64" w:rsidP="007977C8">
            <w:pPr>
              <w:spacing w:after="0"/>
              <w:jc w:val="center"/>
              <w:rPr>
                <w:sz w:val="24"/>
                <w:szCs w:val="24"/>
                <w:lang w:val="ru-RU"/>
              </w:rPr>
            </w:pPr>
            <w:r w:rsidRPr="00555EA1">
              <w:rPr>
                <w:sz w:val="24"/>
                <w:szCs w:val="24"/>
                <w:lang w:val="ru-RU"/>
              </w:rPr>
              <w:t>Цукор</w:t>
            </w:r>
          </w:p>
        </w:tc>
        <w:tc>
          <w:tcPr>
            <w:tcW w:w="577" w:type="dxa"/>
            <w:tcBorders>
              <w:left w:val="single" w:sz="12" w:space="0" w:color="auto"/>
            </w:tcBorders>
            <w:vAlign w:val="center"/>
          </w:tcPr>
          <w:p w14:paraId="11E85DEB" w14:textId="77777777" w:rsidR="00276B64" w:rsidRPr="00555EA1" w:rsidRDefault="00276B64" w:rsidP="007977C8">
            <w:pPr>
              <w:spacing w:after="0"/>
              <w:ind w:right="-37"/>
              <w:jc w:val="center"/>
              <w:rPr>
                <w:sz w:val="24"/>
                <w:szCs w:val="24"/>
                <w:lang w:val="ru-RU"/>
              </w:rPr>
            </w:pPr>
          </w:p>
        </w:tc>
        <w:tc>
          <w:tcPr>
            <w:tcW w:w="529" w:type="dxa"/>
            <w:vAlign w:val="center"/>
          </w:tcPr>
          <w:p w14:paraId="1A67B7F8" w14:textId="77777777" w:rsidR="00276B64" w:rsidRPr="00555EA1" w:rsidRDefault="00276B64" w:rsidP="007977C8">
            <w:pPr>
              <w:spacing w:after="0"/>
              <w:ind w:right="-37"/>
              <w:jc w:val="center"/>
              <w:rPr>
                <w:sz w:val="24"/>
                <w:szCs w:val="24"/>
                <w:lang w:val="ru-RU"/>
              </w:rPr>
            </w:pPr>
            <w:r w:rsidRPr="00555EA1">
              <w:rPr>
                <w:sz w:val="24"/>
                <w:szCs w:val="24"/>
                <w:lang w:val="ru-RU"/>
              </w:rPr>
              <w:t>0,15</w:t>
            </w:r>
          </w:p>
        </w:tc>
        <w:tc>
          <w:tcPr>
            <w:tcW w:w="553" w:type="dxa"/>
            <w:tcBorders>
              <w:right w:val="single" w:sz="12" w:space="0" w:color="auto"/>
            </w:tcBorders>
            <w:vAlign w:val="center"/>
          </w:tcPr>
          <w:p w14:paraId="18097665" w14:textId="77777777" w:rsidR="00276B64" w:rsidRPr="00555EA1" w:rsidRDefault="00276B64" w:rsidP="007977C8">
            <w:pPr>
              <w:spacing w:after="0"/>
              <w:ind w:right="-37"/>
              <w:jc w:val="center"/>
              <w:rPr>
                <w:sz w:val="24"/>
                <w:szCs w:val="24"/>
                <w:lang w:val="ru-RU"/>
              </w:rPr>
            </w:pPr>
            <w:r w:rsidRPr="00555EA1">
              <w:rPr>
                <w:sz w:val="24"/>
                <w:szCs w:val="24"/>
                <w:lang w:val="ru-RU"/>
              </w:rPr>
              <w:t>0,2</w:t>
            </w:r>
          </w:p>
        </w:tc>
        <w:tc>
          <w:tcPr>
            <w:tcW w:w="552" w:type="dxa"/>
            <w:tcBorders>
              <w:left w:val="single" w:sz="12" w:space="0" w:color="auto"/>
            </w:tcBorders>
            <w:vAlign w:val="center"/>
          </w:tcPr>
          <w:p w14:paraId="3E0FB73D" w14:textId="77777777" w:rsidR="00276B64" w:rsidRPr="00555EA1" w:rsidRDefault="00276B64" w:rsidP="007977C8">
            <w:pPr>
              <w:spacing w:after="0"/>
              <w:ind w:right="-37"/>
              <w:jc w:val="center"/>
              <w:rPr>
                <w:sz w:val="24"/>
                <w:szCs w:val="24"/>
                <w:lang w:val="ru-RU"/>
              </w:rPr>
            </w:pPr>
          </w:p>
        </w:tc>
        <w:tc>
          <w:tcPr>
            <w:tcW w:w="553" w:type="dxa"/>
            <w:vAlign w:val="center"/>
          </w:tcPr>
          <w:p w14:paraId="7BF581FD" w14:textId="77777777" w:rsidR="00276B64" w:rsidRPr="00555EA1" w:rsidRDefault="00276B64" w:rsidP="007977C8">
            <w:pPr>
              <w:spacing w:after="0"/>
              <w:ind w:right="-37"/>
              <w:jc w:val="center"/>
              <w:rPr>
                <w:sz w:val="24"/>
                <w:szCs w:val="24"/>
                <w:lang w:val="ru-RU"/>
              </w:rPr>
            </w:pPr>
            <w:r w:rsidRPr="00555EA1">
              <w:rPr>
                <w:sz w:val="24"/>
                <w:szCs w:val="24"/>
                <w:lang w:val="ru-RU"/>
              </w:rPr>
              <w:t>0,15</w:t>
            </w:r>
          </w:p>
        </w:tc>
        <w:tc>
          <w:tcPr>
            <w:tcW w:w="553" w:type="dxa"/>
            <w:tcBorders>
              <w:right w:val="single" w:sz="12" w:space="0" w:color="auto"/>
            </w:tcBorders>
            <w:vAlign w:val="center"/>
          </w:tcPr>
          <w:p w14:paraId="1488B728" w14:textId="77777777" w:rsidR="00276B64" w:rsidRPr="00555EA1" w:rsidRDefault="00276B64" w:rsidP="007977C8">
            <w:pPr>
              <w:spacing w:after="0"/>
              <w:ind w:right="-37"/>
              <w:jc w:val="center"/>
              <w:rPr>
                <w:sz w:val="24"/>
                <w:szCs w:val="24"/>
                <w:lang w:val="ru-RU"/>
              </w:rPr>
            </w:pPr>
            <w:r w:rsidRPr="00555EA1">
              <w:rPr>
                <w:sz w:val="24"/>
                <w:szCs w:val="24"/>
                <w:lang w:val="ru-RU"/>
              </w:rPr>
              <w:t>0,2</w:t>
            </w:r>
          </w:p>
        </w:tc>
        <w:tc>
          <w:tcPr>
            <w:tcW w:w="645" w:type="dxa"/>
            <w:tcBorders>
              <w:left w:val="single" w:sz="12" w:space="0" w:color="auto"/>
            </w:tcBorders>
            <w:vAlign w:val="center"/>
          </w:tcPr>
          <w:p w14:paraId="5BE730E7" w14:textId="77777777" w:rsidR="00276B64" w:rsidRPr="00555EA1" w:rsidRDefault="00276B64" w:rsidP="007977C8">
            <w:pPr>
              <w:spacing w:after="0"/>
              <w:ind w:right="-178"/>
              <w:jc w:val="center"/>
              <w:rPr>
                <w:sz w:val="24"/>
                <w:szCs w:val="24"/>
                <w:lang w:val="ru-RU"/>
              </w:rPr>
            </w:pPr>
          </w:p>
        </w:tc>
        <w:tc>
          <w:tcPr>
            <w:tcW w:w="646" w:type="dxa"/>
            <w:vAlign w:val="center"/>
          </w:tcPr>
          <w:p w14:paraId="4F4BF0AC"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2F5CDFC3"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1900F730" w14:textId="77777777" w:rsidR="00276B64" w:rsidRPr="00555EA1" w:rsidRDefault="00276B64" w:rsidP="007977C8">
            <w:pPr>
              <w:spacing w:after="0"/>
              <w:jc w:val="center"/>
              <w:rPr>
                <w:sz w:val="24"/>
                <w:szCs w:val="24"/>
                <w:lang w:val="ru-RU"/>
              </w:rPr>
            </w:pPr>
          </w:p>
        </w:tc>
        <w:tc>
          <w:tcPr>
            <w:tcW w:w="646" w:type="dxa"/>
            <w:vAlign w:val="center"/>
          </w:tcPr>
          <w:p w14:paraId="55179A84"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058FAEFF"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74391578" w14:textId="77777777" w:rsidR="00276B64" w:rsidRPr="00555EA1" w:rsidRDefault="00276B64" w:rsidP="007977C8">
            <w:pPr>
              <w:spacing w:after="0"/>
              <w:jc w:val="center"/>
              <w:rPr>
                <w:sz w:val="24"/>
                <w:szCs w:val="24"/>
                <w:lang w:val="ru-RU"/>
              </w:rPr>
            </w:pPr>
          </w:p>
        </w:tc>
        <w:tc>
          <w:tcPr>
            <w:tcW w:w="646" w:type="dxa"/>
          </w:tcPr>
          <w:p w14:paraId="4CF99C92" w14:textId="77777777" w:rsidR="00276B64" w:rsidRPr="00555EA1" w:rsidRDefault="00276B64" w:rsidP="007977C8">
            <w:pPr>
              <w:spacing w:after="0"/>
              <w:jc w:val="center"/>
              <w:rPr>
                <w:sz w:val="24"/>
                <w:szCs w:val="24"/>
                <w:lang w:val="ru-RU"/>
              </w:rPr>
            </w:pPr>
            <w:r w:rsidRPr="00555EA1">
              <w:rPr>
                <w:sz w:val="24"/>
                <w:szCs w:val="24"/>
              </w:rPr>
              <w:t>0,15</w:t>
            </w:r>
          </w:p>
        </w:tc>
        <w:tc>
          <w:tcPr>
            <w:tcW w:w="646" w:type="dxa"/>
            <w:tcBorders>
              <w:right w:val="single" w:sz="12" w:space="0" w:color="auto"/>
            </w:tcBorders>
          </w:tcPr>
          <w:p w14:paraId="1EF8702C" w14:textId="77777777" w:rsidR="00276B64" w:rsidRPr="00555EA1" w:rsidRDefault="00276B64" w:rsidP="007977C8">
            <w:pPr>
              <w:spacing w:after="0"/>
              <w:jc w:val="center"/>
              <w:rPr>
                <w:sz w:val="24"/>
                <w:szCs w:val="24"/>
                <w:lang w:val="ru-RU"/>
              </w:rPr>
            </w:pPr>
            <w:r w:rsidRPr="00555EA1">
              <w:rPr>
                <w:sz w:val="24"/>
                <w:szCs w:val="24"/>
              </w:rPr>
              <w:t>0,2</w:t>
            </w:r>
          </w:p>
        </w:tc>
        <w:tc>
          <w:tcPr>
            <w:tcW w:w="709" w:type="dxa"/>
            <w:tcBorders>
              <w:left w:val="single" w:sz="12" w:space="0" w:color="auto"/>
            </w:tcBorders>
            <w:vAlign w:val="center"/>
          </w:tcPr>
          <w:p w14:paraId="3BF40760" w14:textId="77777777" w:rsidR="00276B64" w:rsidRPr="00555EA1" w:rsidRDefault="00276B64" w:rsidP="007977C8">
            <w:pPr>
              <w:spacing w:after="0"/>
              <w:jc w:val="center"/>
              <w:rPr>
                <w:sz w:val="24"/>
                <w:szCs w:val="24"/>
                <w:lang w:val="ru-RU"/>
              </w:rPr>
            </w:pPr>
          </w:p>
        </w:tc>
        <w:tc>
          <w:tcPr>
            <w:tcW w:w="709" w:type="dxa"/>
            <w:vAlign w:val="center"/>
          </w:tcPr>
          <w:p w14:paraId="1BCBBAFB" w14:textId="77777777" w:rsidR="00276B64" w:rsidRPr="00555EA1" w:rsidRDefault="00276B64" w:rsidP="007977C8">
            <w:pPr>
              <w:spacing w:after="0"/>
              <w:jc w:val="center"/>
              <w:rPr>
                <w:sz w:val="24"/>
                <w:szCs w:val="24"/>
                <w:lang w:val="ru-RU"/>
              </w:rPr>
            </w:pPr>
            <w:r w:rsidRPr="00555EA1">
              <w:rPr>
                <w:sz w:val="24"/>
                <w:szCs w:val="24"/>
                <w:lang w:val="ru-RU"/>
              </w:rPr>
              <w:t>0,7</w:t>
            </w:r>
          </w:p>
        </w:tc>
        <w:tc>
          <w:tcPr>
            <w:tcW w:w="850" w:type="dxa"/>
            <w:tcBorders>
              <w:right w:val="single" w:sz="12" w:space="0" w:color="auto"/>
            </w:tcBorders>
            <w:vAlign w:val="center"/>
          </w:tcPr>
          <w:p w14:paraId="71D0DF23" w14:textId="77777777" w:rsidR="00276B64" w:rsidRPr="00555EA1" w:rsidRDefault="00276B64" w:rsidP="007977C8">
            <w:pPr>
              <w:spacing w:after="0"/>
              <w:jc w:val="center"/>
              <w:rPr>
                <w:sz w:val="24"/>
                <w:szCs w:val="24"/>
                <w:lang w:val="ru-RU"/>
              </w:rPr>
            </w:pPr>
            <w:r w:rsidRPr="00555EA1">
              <w:rPr>
                <w:sz w:val="24"/>
                <w:szCs w:val="24"/>
                <w:lang w:val="ru-RU"/>
              </w:rPr>
              <w:t>0,8</w:t>
            </w:r>
          </w:p>
        </w:tc>
        <w:tc>
          <w:tcPr>
            <w:tcW w:w="2518" w:type="dxa"/>
            <w:tcBorders>
              <w:left w:val="single" w:sz="12" w:space="0" w:color="auto"/>
            </w:tcBorders>
            <w:vAlign w:val="center"/>
          </w:tcPr>
          <w:p w14:paraId="750D2524" w14:textId="77777777" w:rsidR="00276B64" w:rsidRPr="00555EA1" w:rsidRDefault="00276B64" w:rsidP="007977C8">
            <w:pPr>
              <w:spacing w:after="0"/>
              <w:ind w:right="-89"/>
              <w:jc w:val="center"/>
              <w:rPr>
                <w:sz w:val="18"/>
                <w:szCs w:val="18"/>
                <w:lang w:val="ru-RU" w:eastAsia="ru-RU"/>
              </w:rPr>
            </w:pPr>
            <w:r w:rsidRPr="00555EA1">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76B64" w:rsidRPr="00555EA1" w14:paraId="1FC3C61D" w14:textId="77777777" w:rsidTr="007977C8">
        <w:trPr>
          <w:trHeight w:val="221"/>
          <w:jc w:val="center"/>
        </w:trPr>
        <w:tc>
          <w:tcPr>
            <w:tcW w:w="436" w:type="dxa"/>
            <w:tcBorders>
              <w:right w:val="single" w:sz="12" w:space="0" w:color="auto"/>
            </w:tcBorders>
            <w:vAlign w:val="center"/>
          </w:tcPr>
          <w:p w14:paraId="62A0D751"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F711917" w14:textId="77777777" w:rsidR="00276B64" w:rsidRPr="00555EA1" w:rsidRDefault="00276B64" w:rsidP="007977C8">
            <w:pPr>
              <w:spacing w:after="0"/>
              <w:jc w:val="center"/>
              <w:rPr>
                <w:b/>
                <w:bCs/>
                <w:sz w:val="24"/>
                <w:szCs w:val="24"/>
                <w:lang w:val="ru-RU"/>
              </w:rPr>
            </w:pPr>
            <w:r w:rsidRPr="00555EA1">
              <w:rPr>
                <w:b/>
                <w:bCs/>
                <w:sz w:val="24"/>
                <w:szCs w:val="24"/>
                <w:lang w:val="ru-RU"/>
              </w:rPr>
              <w:t>ВИХІД</w:t>
            </w:r>
          </w:p>
        </w:tc>
        <w:tc>
          <w:tcPr>
            <w:tcW w:w="577" w:type="dxa"/>
            <w:tcBorders>
              <w:left w:val="single" w:sz="12" w:space="0" w:color="auto"/>
            </w:tcBorders>
            <w:vAlign w:val="center"/>
          </w:tcPr>
          <w:p w14:paraId="40DC58F4" w14:textId="77777777" w:rsidR="00276B64" w:rsidRPr="00555EA1" w:rsidRDefault="00276B64" w:rsidP="007977C8">
            <w:pPr>
              <w:spacing w:after="0"/>
              <w:jc w:val="center"/>
              <w:rPr>
                <w:b/>
                <w:bCs/>
                <w:sz w:val="24"/>
                <w:szCs w:val="24"/>
                <w:lang w:val="ru-RU"/>
              </w:rPr>
            </w:pPr>
          </w:p>
        </w:tc>
        <w:tc>
          <w:tcPr>
            <w:tcW w:w="529" w:type="dxa"/>
            <w:vAlign w:val="center"/>
          </w:tcPr>
          <w:p w14:paraId="604D5B0F" w14:textId="77777777" w:rsidR="00276B64" w:rsidRPr="00555EA1" w:rsidRDefault="00276B64" w:rsidP="007977C8">
            <w:pPr>
              <w:rPr>
                <w:b/>
                <w:bCs/>
                <w:sz w:val="24"/>
                <w:szCs w:val="24"/>
                <w:lang w:val="ru-RU"/>
              </w:rPr>
            </w:pPr>
          </w:p>
        </w:tc>
        <w:tc>
          <w:tcPr>
            <w:tcW w:w="553" w:type="dxa"/>
            <w:tcBorders>
              <w:right w:val="single" w:sz="12" w:space="0" w:color="auto"/>
            </w:tcBorders>
            <w:vAlign w:val="center"/>
          </w:tcPr>
          <w:p w14:paraId="12AB4729" w14:textId="77777777" w:rsidR="00276B64" w:rsidRPr="00555EA1" w:rsidRDefault="00276B64" w:rsidP="007977C8">
            <w:pPr>
              <w:spacing w:after="0" w:line="276" w:lineRule="auto"/>
              <w:rPr>
                <w:rFonts w:ascii="Calibri" w:hAnsi="Calibri"/>
                <w:sz w:val="20"/>
                <w:szCs w:val="20"/>
                <w:lang w:eastAsia="uk-UA"/>
              </w:rPr>
            </w:pPr>
          </w:p>
        </w:tc>
        <w:tc>
          <w:tcPr>
            <w:tcW w:w="552" w:type="dxa"/>
            <w:tcBorders>
              <w:left w:val="single" w:sz="12" w:space="0" w:color="auto"/>
            </w:tcBorders>
            <w:vAlign w:val="bottom"/>
          </w:tcPr>
          <w:p w14:paraId="4FD5BB46" w14:textId="77777777" w:rsidR="00276B64" w:rsidRPr="00555EA1" w:rsidRDefault="00276B64" w:rsidP="007977C8">
            <w:pPr>
              <w:spacing w:after="0"/>
              <w:ind w:right="-37"/>
              <w:jc w:val="center"/>
              <w:rPr>
                <w:b/>
                <w:sz w:val="24"/>
                <w:szCs w:val="24"/>
                <w:lang w:val="ru-RU"/>
              </w:rPr>
            </w:pPr>
            <w:r w:rsidRPr="00555EA1">
              <w:rPr>
                <w:b/>
                <w:sz w:val="24"/>
                <w:szCs w:val="24"/>
                <w:lang w:val="ru-RU"/>
              </w:rPr>
              <w:t>50</w:t>
            </w:r>
          </w:p>
        </w:tc>
        <w:tc>
          <w:tcPr>
            <w:tcW w:w="553" w:type="dxa"/>
            <w:vAlign w:val="bottom"/>
          </w:tcPr>
          <w:p w14:paraId="557E3BED" w14:textId="77777777" w:rsidR="00276B64" w:rsidRPr="00555EA1" w:rsidRDefault="00276B64" w:rsidP="007977C8">
            <w:pPr>
              <w:spacing w:after="0"/>
              <w:ind w:right="-37"/>
              <w:jc w:val="center"/>
              <w:rPr>
                <w:b/>
                <w:sz w:val="24"/>
                <w:szCs w:val="24"/>
                <w:lang w:val="ru-RU"/>
              </w:rPr>
            </w:pPr>
            <w:r w:rsidRPr="00555EA1">
              <w:rPr>
                <w:b/>
                <w:sz w:val="24"/>
                <w:szCs w:val="24"/>
                <w:lang w:val="ru-RU"/>
              </w:rPr>
              <w:t>50</w:t>
            </w:r>
          </w:p>
        </w:tc>
        <w:tc>
          <w:tcPr>
            <w:tcW w:w="553" w:type="dxa"/>
            <w:tcBorders>
              <w:right w:val="single" w:sz="12" w:space="0" w:color="auto"/>
            </w:tcBorders>
            <w:vAlign w:val="bottom"/>
          </w:tcPr>
          <w:p w14:paraId="66CDE895" w14:textId="77777777" w:rsidR="00276B64" w:rsidRPr="00555EA1" w:rsidRDefault="00276B64" w:rsidP="007977C8">
            <w:pPr>
              <w:spacing w:after="0"/>
              <w:ind w:right="-37"/>
              <w:jc w:val="center"/>
              <w:rPr>
                <w:b/>
                <w:sz w:val="24"/>
                <w:szCs w:val="24"/>
                <w:lang w:val="ru-RU"/>
              </w:rPr>
            </w:pPr>
            <w:r w:rsidRPr="00555EA1">
              <w:rPr>
                <w:b/>
                <w:sz w:val="24"/>
                <w:szCs w:val="24"/>
                <w:lang w:val="ru-RU"/>
              </w:rPr>
              <w:t>70</w:t>
            </w:r>
          </w:p>
        </w:tc>
        <w:tc>
          <w:tcPr>
            <w:tcW w:w="645" w:type="dxa"/>
            <w:tcBorders>
              <w:left w:val="single" w:sz="12" w:space="0" w:color="auto"/>
            </w:tcBorders>
            <w:vAlign w:val="bottom"/>
          </w:tcPr>
          <w:p w14:paraId="04609524" w14:textId="77777777" w:rsidR="00276B64" w:rsidRPr="00555EA1" w:rsidRDefault="00276B64" w:rsidP="007977C8">
            <w:pPr>
              <w:spacing w:after="0"/>
              <w:ind w:right="-37"/>
              <w:jc w:val="center"/>
              <w:rPr>
                <w:b/>
                <w:sz w:val="24"/>
                <w:szCs w:val="24"/>
                <w:lang w:val="ru-RU"/>
              </w:rPr>
            </w:pPr>
            <w:r w:rsidRPr="00555EA1">
              <w:rPr>
                <w:b/>
                <w:sz w:val="24"/>
                <w:szCs w:val="24"/>
                <w:lang w:val="ru-RU"/>
              </w:rPr>
              <w:t>0,8</w:t>
            </w:r>
          </w:p>
        </w:tc>
        <w:tc>
          <w:tcPr>
            <w:tcW w:w="646" w:type="dxa"/>
            <w:vAlign w:val="bottom"/>
          </w:tcPr>
          <w:p w14:paraId="084646F8" w14:textId="77777777" w:rsidR="00276B64" w:rsidRPr="00555EA1" w:rsidRDefault="00276B64" w:rsidP="007977C8">
            <w:pPr>
              <w:spacing w:after="0"/>
              <w:ind w:right="-37"/>
              <w:jc w:val="center"/>
              <w:rPr>
                <w:b/>
                <w:sz w:val="24"/>
                <w:szCs w:val="24"/>
                <w:lang w:val="ru-RU"/>
              </w:rPr>
            </w:pPr>
            <w:r w:rsidRPr="00555EA1">
              <w:rPr>
                <w:b/>
                <w:sz w:val="24"/>
                <w:szCs w:val="24"/>
                <w:lang w:val="ru-RU"/>
              </w:rPr>
              <w:t>0,8</w:t>
            </w:r>
          </w:p>
        </w:tc>
        <w:tc>
          <w:tcPr>
            <w:tcW w:w="646" w:type="dxa"/>
            <w:tcBorders>
              <w:right w:val="single" w:sz="12" w:space="0" w:color="auto"/>
            </w:tcBorders>
            <w:vAlign w:val="bottom"/>
          </w:tcPr>
          <w:p w14:paraId="0B1D571D" w14:textId="77777777" w:rsidR="00276B64" w:rsidRPr="00555EA1" w:rsidRDefault="00276B64" w:rsidP="007977C8">
            <w:pPr>
              <w:spacing w:after="0"/>
              <w:ind w:right="-37"/>
              <w:jc w:val="center"/>
              <w:rPr>
                <w:b/>
                <w:sz w:val="24"/>
                <w:szCs w:val="24"/>
                <w:lang w:val="ru-RU"/>
              </w:rPr>
            </w:pPr>
            <w:r w:rsidRPr="00555EA1">
              <w:rPr>
                <w:b/>
                <w:sz w:val="24"/>
                <w:szCs w:val="24"/>
                <w:lang w:val="ru-RU"/>
              </w:rPr>
              <w:t>1,1</w:t>
            </w:r>
          </w:p>
        </w:tc>
        <w:tc>
          <w:tcPr>
            <w:tcW w:w="645" w:type="dxa"/>
            <w:tcBorders>
              <w:left w:val="single" w:sz="12" w:space="0" w:color="auto"/>
            </w:tcBorders>
            <w:vAlign w:val="bottom"/>
          </w:tcPr>
          <w:p w14:paraId="7FA39DCB" w14:textId="77777777" w:rsidR="00276B64" w:rsidRPr="00555EA1" w:rsidRDefault="00276B64" w:rsidP="007977C8">
            <w:pPr>
              <w:spacing w:after="0"/>
              <w:ind w:right="-37"/>
              <w:jc w:val="center"/>
              <w:rPr>
                <w:b/>
                <w:sz w:val="24"/>
                <w:szCs w:val="24"/>
                <w:lang w:val="ru-RU"/>
              </w:rPr>
            </w:pPr>
            <w:r w:rsidRPr="00555EA1">
              <w:rPr>
                <w:b/>
                <w:sz w:val="24"/>
                <w:szCs w:val="24"/>
                <w:lang w:val="ru-RU"/>
              </w:rPr>
              <w:t>2,0</w:t>
            </w:r>
          </w:p>
        </w:tc>
        <w:tc>
          <w:tcPr>
            <w:tcW w:w="646" w:type="dxa"/>
            <w:vAlign w:val="bottom"/>
          </w:tcPr>
          <w:p w14:paraId="42E95FAB" w14:textId="77777777" w:rsidR="00276B64" w:rsidRPr="00555EA1" w:rsidRDefault="00276B64" w:rsidP="007977C8">
            <w:pPr>
              <w:spacing w:after="0"/>
              <w:ind w:right="-37"/>
              <w:jc w:val="center"/>
              <w:rPr>
                <w:b/>
                <w:sz w:val="24"/>
                <w:szCs w:val="24"/>
                <w:lang w:val="ru-RU"/>
              </w:rPr>
            </w:pPr>
            <w:r w:rsidRPr="00555EA1">
              <w:rPr>
                <w:b/>
                <w:sz w:val="24"/>
                <w:szCs w:val="24"/>
                <w:lang w:val="ru-RU"/>
              </w:rPr>
              <w:t>2,0</w:t>
            </w:r>
          </w:p>
        </w:tc>
        <w:tc>
          <w:tcPr>
            <w:tcW w:w="646" w:type="dxa"/>
            <w:tcBorders>
              <w:right w:val="single" w:sz="12" w:space="0" w:color="auto"/>
            </w:tcBorders>
            <w:vAlign w:val="bottom"/>
          </w:tcPr>
          <w:p w14:paraId="0E0804C2" w14:textId="77777777" w:rsidR="00276B64" w:rsidRPr="00555EA1" w:rsidRDefault="00276B64" w:rsidP="007977C8">
            <w:pPr>
              <w:spacing w:after="0"/>
              <w:ind w:right="-37"/>
              <w:jc w:val="center"/>
              <w:rPr>
                <w:b/>
                <w:sz w:val="24"/>
                <w:szCs w:val="24"/>
                <w:lang w:val="ru-RU"/>
              </w:rPr>
            </w:pPr>
            <w:r w:rsidRPr="00555EA1">
              <w:rPr>
                <w:b/>
                <w:sz w:val="24"/>
                <w:szCs w:val="24"/>
                <w:lang w:val="ru-RU"/>
              </w:rPr>
              <w:t>2,6</w:t>
            </w:r>
          </w:p>
        </w:tc>
        <w:tc>
          <w:tcPr>
            <w:tcW w:w="645" w:type="dxa"/>
            <w:tcBorders>
              <w:left w:val="single" w:sz="12" w:space="0" w:color="auto"/>
            </w:tcBorders>
            <w:vAlign w:val="bottom"/>
          </w:tcPr>
          <w:p w14:paraId="64AB2D96" w14:textId="77777777" w:rsidR="00276B64" w:rsidRPr="00555EA1" w:rsidRDefault="00276B64" w:rsidP="007977C8">
            <w:pPr>
              <w:spacing w:after="0"/>
              <w:ind w:right="-37"/>
              <w:jc w:val="center"/>
              <w:rPr>
                <w:b/>
                <w:sz w:val="24"/>
                <w:szCs w:val="24"/>
                <w:lang w:val="ru-RU"/>
              </w:rPr>
            </w:pPr>
            <w:r w:rsidRPr="00555EA1">
              <w:rPr>
                <w:b/>
                <w:sz w:val="24"/>
                <w:szCs w:val="24"/>
                <w:lang w:val="ru-RU"/>
              </w:rPr>
              <w:t>2,7</w:t>
            </w:r>
          </w:p>
        </w:tc>
        <w:tc>
          <w:tcPr>
            <w:tcW w:w="646" w:type="dxa"/>
            <w:vAlign w:val="bottom"/>
          </w:tcPr>
          <w:p w14:paraId="1600CCA7" w14:textId="77777777" w:rsidR="00276B64" w:rsidRPr="00555EA1" w:rsidRDefault="00276B64" w:rsidP="007977C8">
            <w:pPr>
              <w:spacing w:after="0"/>
              <w:ind w:right="-37"/>
              <w:jc w:val="center"/>
              <w:rPr>
                <w:b/>
                <w:sz w:val="24"/>
                <w:szCs w:val="24"/>
                <w:lang w:val="ru-RU"/>
              </w:rPr>
            </w:pPr>
            <w:r w:rsidRPr="00555EA1">
              <w:rPr>
                <w:b/>
                <w:sz w:val="24"/>
                <w:szCs w:val="24"/>
                <w:lang w:val="ru-RU"/>
              </w:rPr>
              <w:t>2,9</w:t>
            </w:r>
          </w:p>
        </w:tc>
        <w:tc>
          <w:tcPr>
            <w:tcW w:w="646" w:type="dxa"/>
            <w:tcBorders>
              <w:right w:val="single" w:sz="12" w:space="0" w:color="auto"/>
            </w:tcBorders>
            <w:vAlign w:val="bottom"/>
          </w:tcPr>
          <w:p w14:paraId="37B7F17E" w14:textId="77777777" w:rsidR="00276B64" w:rsidRPr="00555EA1" w:rsidRDefault="00276B64" w:rsidP="007977C8">
            <w:pPr>
              <w:spacing w:after="0"/>
              <w:ind w:right="-37"/>
              <w:jc w:val="center"/>
              <w:rPr>
                <w:b/>
                <w:sz w:val="24"/>
                <w:szCs w:val="24"/>
                <w:lang w:val="ru-RU"/>
              </w:rPr>
            </w:pPr>
            <w:r w:rsidRPr="00555EA1">
              <w:rPr>
                <w:b/>
                <w:sz w:val="24"/>
                <w:szCs w:val="24"/>
                <w:lang w:val="ru-RU"/>
              </w:rPr>
              <w:t>3,9</w:t>
            </w:r>
          </w:p>
        </w:tc>
        <w:tc>
          <w:tcPr>
            <w:tcW w:w="709" w:type="dxa"/>
            <w:tcBorders>
              <w:left w:val="single" w:sz="12" w:space="0" w:color="auto"/>
            </w:tcBorders>
            <w:vAlign w:val="bottom"/>
          </w:tcPr>
          <w:p w14:paraId="26B84BE9" w14:textId="77777777" w:rsidR="00276B64" w:rsidRPr="00555EA1" w:rsidRDefault="00276B64" w:rsidP="007977C8">
            <w:pPr>
              <w:spacing w:after="0"/>
              <w:ind w:right="-37"/>
              <w:jc w:val="center"/>
              <w:rPr>
                <w:b/>
                <w:sz w:val="24"/>
                <w:szCs w:val="24"/>
                <w:lang w:val="ru-RU"/>
              </w:rPr>
            </w:pPr>
            <w:r w:rsidRPr="00555EA1">
              <w:rPr>
                <w:b/>
                <w:sz w:val="24"/>
                <w:szCs w:val="24"/>
                <w:lang w:val="ru-RU"/>
              </w:rPr>
              <w:t>30</w:t>
            </w:r>
          </w:p>
        </w:tc>
        <w:tc>
          <w:tcPr>
            <w:tcW w:w="709" w:type="dxa"/>
            <w:vAlign w:val="bottom"/>
          </w:tcPr>
          <w:p w14:paraId="0744FB05" w14:textId="77777777" w:rsidR="00276B64" w:rsidRPr="00555EA1" w:rsidRDefault="00276B64" w:rsidP="007977C8">
            <w:pPr>
              <w:spacing w:after="0"/>
              <w:ind w:right="-37"/>
              <w:jc w:val="center"/>
              <w:rPr>
                <w:b/>
                <w:sz w:val="24"/>
                <w:szCs w:val="24"/>
                <w:lang w:val="ru-RU"/>
              </w:rPr>
            </w:pPr>
            <w:r w:rsidRPr="00555EA1">
              <w:rPr>
                <w:b/>
                <w:sz w:val="24"/>
                <w:szCs w:val="24"/>
                <w:lang w:val="ru-RU"/>
              </w:rPr>
              <w:t>31</w:t>
            </w:r>
          </w:p>
        </w:tc>
        <w:tc>
          <w:tcPr>
            <w:tcW w:w="850" w:type="dxa"/>
            <w:tcBorders>
              <w:right w:val="single" w:sz="12" w:space="0" w:color="auto"/>
            </w:tcBorders>
            <w:vAlign w:val="bottom"/>
          </w:tcPr>
          <w:p w14:paraId="7C5EAC54" w14:textId="77777777" w:rsidR="00276B64" w:rsidRPr="00555EA1" w:rsidRDefault="00276B64" w:rsidP="007977C8">
            <w:pPr>
              <w:spacing w:after="0"/>
              <w:ind w:right="-37"/>
              <w:jc w:val="center"/>
              <w:rPr>
                <w:b/>
                <w:sz w:val="24"/>
                <w:szCs w:val="24"/>
                <w:lang w:val="ru-RU"/>
              </w:rPr>
            </w:pPr>
            <w:r w:rsidRPr="00555EA1">
              <w:rPr>
                <w:b/>
                <w:sz w:val="24"/>
                <w:szCs w:val="24"/>
                <w:lang w:val="ru-RU"/>
              </w:rPr>
              <w:t>41</w:t>
            </w:r>
          </w:p>
        </w:tc>
        <w:tc>
          <w:tcPr>
            <w:tcW w:w="2518" w:type="dxa"/>
            <w:tcBorders>
              <w:left w:val="single" w:sz="12" w:space="0" w:color="auto"/>
            </w:tcBorders>
            <w:vAlign w:val="center"/>
          </w:tcPr>
          <w:p w14:paraId="57061796" w14:textId="77777777" w:rsidR="00276B64" w:rsidRPr="00555EA1" w:rsidRDefault="00276B64" w:rsidP="007977C8">
            <w:pPr>
              <w:rPr>
                <w:sz w:val="24"/>
                <w:szCs w:val="24"/>
                <w:lang w:val="ru-RU"/>
              </w:rPr>
            </w:pPr>
          </w:p>
        </w:tc>
      </w:tr>
    </w:tbl>
    <w:p w14:paraId="3493FA3D" w14:textId="77777777" w:rsidR="00276B64" w:rsidRPr="00555EA1" w:rsidRDefault="00276B64" w:rsidP="00276B64">
      <w:pPr>
        <w:widowControl w:val="0"/>
        <w:spacing w:after="0" w:line="276" w:lineRule="auto"/>
        <w:rPr>
          <w:b/>
          <w:sz w:val="24"/>
          <w:szCs w:val="24"/>
          <w:lang w:eastAsia="ru-RU"/>
        </w:rPr>
      </w:pPr>
    </w:p>
    <w:p w14:paraId="2BF3B660"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3FA84DE7" w14:textId="77777777" w:rsidR="00276B64" w:rsidRPr="00555EA1" w:rsidRDefault="00276B64" w:rsidP="00276B64">
      <w:pPr>
        <w:widowControl w:val="0"/>
        <w:spacing w:after="0" w:line="276" w:lineRule="auto"/>
        <w:jc w:val="center"/>
        <w:rPr>
          <w:b/>
          <w:sz w:val="10"/>
          <w:szCs w:val="16"/>
          <w:lang w:eastAsia="ru-RU"/>
        </w:rPr>
      </w:pPr>
    </w:p>
    <w:p w14:paraId="36C16645"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Лимонну кислоту розчиняють у воді. Підготовлену капусту тонко шаткують, посипають сіллю, додають розчинену лимонну кислоту і прогрівають помішуючи та охолоджують. Підготовлену сиру, очищену моркву натирають на тертці. Охолоджену капусту змішують з морквою та цукром (крім вікової категорії дітей до від 1 до 3 років). Перед видачою салат заправлять олією.</w:t>
      </w:r>
    </w:p>
    <w:p w14:paraId="347D2641" w14:textId="77777777" w:rsidR="00276B64" w:rsidRPr="00555EA1" w:rsidRDefault="00276B64" w:rsidP="00276B64">
      <w:pPr>
        <w:widowControl w:val="0"/>
        <w:spacing w:after="0" w:line="240" w:lineRule="auto"/>
        <w:jc w:val="both"/>
        <w:rPr>
          <w:sz w:val="24"/>
          <w:szCs w:val="24"/>
          <w:lang w:eastAsia="ru-RU"/>
        </w:rPr>
      </w:pPr>
      <w:r w:rsidRPr="00555EA1">
        <w:rPr>
          <w:sz w:val="24"/>
          <w:szCs w:val="24"/>
          <w:lang w:eastAsia="ru-RU"/>
        </w:rPr>
        <w:t>Подають на мілкій закусочній тарілці при кімнатній температурі.</w:t>
      </w:r>
    </w:p>
    <w:p w14:paraId="40316680" w14:textId="77777777" w:rsidR="00276B64" w:rsidRPr="00555EA1" w:rsidRDefault="00276B64" w:rsidP="00276B64">
      <w:pPr>
        <w:widowControl w:val="0"/>
        <w:spacing w:after="0" w:line="240" w:lineRule="auto"/>
        <w:ind w:firstLine="567"/>
        <w:jc w:val="both"/>
        <w:rPr>
          <w:sz w:val="16"/>
          <w:szCs w:val="24"/>
          <w:lang w:eastAsia="ru-RU"/>
        </w:rPr>
      </w:pPr>
    </w:p>
    <w:p w14:paraId="42362301"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31E9A36C" w14:textId="77777777" w:rsidR="00276B64" w:rsidRPr="00555EA1" w:rsidRDefault="00276B64" w:rsidP="00276B64">
      <w:pPr>
        <w:widowControl w:val="0"/>
        <w:spacing w:after="0" w:line="240" w:lineRule="auto"/>
        <w:ind w:firstLine="567"/>
        <w:jc w:val="center"/>
        <w:rPr>
          <w:b/>
          <w:sz w:val="16"/>
          <w:szCs w:val="16"/>
          <w:lang w:eastAsia="ru-RU"/>
        </w:rPr>
      </w:pPr>
    </w:p>
    <w:p w14:paraId="6B2F39B4" w14:textId="77777777" w:rsidR="00276B64" w:rsidRPr="00555EA1" w:rsidRDefault="00276B64" w:rsidP="00276B64">
      <w:pPr>
        <w:widowControl w:val="0"/>
        <w:spacing w:after="0" w:line="240" w:lineRule="auto"/>
        <w:ind w:firstLine="567"/>
        <w:jc w:val="both"/>
        <w:rPr>
          <w:sz w:val="24"/>
          <w:szCs w:val="24"/>
          <w:lang w:eastAsia="ru-RU"/>
        </w:rPr>
      </w:pPr>
      <w:r w:rsidRPr="00555EA1">
        <w:rPr>
          <w:b/>
          <w:sz w:val="24"/>
          <w:szCs w:val="24"/>
          <w:lang w:eastAsia="ru-RU"/>
        </w:rPr>
        <w:t>Зовнішній вигляд</w:t>
      </w:r>
      <w:r w:rsidRPr="00555EA1">
        <w:rPr>
          <w:sz w:val="24"/>
          <w:szCs w:val="24"/>
          <w:lang w:eastAsia="ru-RU"/>
        </w:rPr>
        <w:t xml:space="preserve">  – капуста нашаткована соломкою, морква натерта на тертку, заправлений олією.</w:t>
      </w:r>
    </w:p>
    <w:p w14:paraId="0DC59592"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Колір</w:t>
      </w:r>
      <w:r w:rsidRPr="00555EA1">
        <w:rPr>
          <w:sz w:val="24"/>
          <w:szCs w:val="24"/>
          <w:lang w:eastAsia="ru-RU"/>
        </w:rPr>
        <w:t xml:space="preserve"> – характерний для капусти та моркви.</w:t>
      </w:r>
    </w:p>
    <w:p w14:paraId="7007BA28"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 характерний для капусти, моркви та олії.</w:t>
      </w:r>
    </w:p>
    <w:p w14:paraId="737D929B"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капусти – м’яка, соковита, моркви – соковита.</w:t>
      </w:r>
    </w:p>
    <w:p w14:paraId="336E2ABD" w14:textId="77777777" w:rsidR="00276B64" w:rsidRPr="00555EA1" w:rsidRDefault="00276B64" w:rsidP="00276B64">
      <w:pPr>
        <w:widowControl w:val="0"/>
        <w:tabs>
          <w:tab w:val="left" w:pos="13320"/>
        </w:tabs>
        <w:spacing w:after="0" w:line="240" w:lineRule="auto"/>
        <w:ind w:firstLine="567"/>
        <w:rPr>
          <w:b/>
          <w:sz w:val="24"/>
          <w:szCs w:val="24"/>
          <w:lang w:eastAsia="ru-RU"/>
        </w:rPr>
      </w:pPr>
    </w:p>
    <w:p w14:paraId="246A53D4"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1E1EA437" w14:textId="77777777" w:rsidR="00276B64" w:rsidRPr="00555EA1" w:rsidRDefault="00276B64" w:rsidP="00276B64">
      <w:pPr>
        <w:widowControl w:val="0"/>
        <w:spacing w:after="0" w:line="240" w:lineRule="auto"/>
        <w:ind w:firstLine="567"/>
        <w:jc w:val="center"/>
        <w:rPr>
          <w:b/>
          <w:sz w:val="16"/>
          <w:szCs w:val="16"/>
          <w:lang w:eastAsia="ru-RU"/>
        </w:rPr>
      </w:pPr>
    </w:p>
    <w:p w14:paraId="188E8E4D"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Маса страви: 50 г ± 3 %</w:t>
      </w:r>
    </w:p>
    <w:p w14:paraId="2FF5DBEB" w14:textId="77777777" w:rsidR="00276B64" w:rsidRPr="00555EA1" w:rsidRDefault="00276B64" w:rsidP="00276B64">
      <w:pPr>
        <w:widowControl w:val="0"/>
        <w:spacing w:after="0" w:line="240" w:lineRule="auto"/>
        <w:ind w:firstLine="1985"/>
        <w:jc w:val="both"/>
        <w:rPr>
          <w:sz w:val="24"/>
          <w:szCs w:val="24"/>
          <w:lang w:eastAsia="ru-RU"/>
        </w:rPr>
      </w:pPr>
      <w:r w:rsidRPr="00555EA1">
        <w:rPr>
          <w:sz w:val="24"/>
          <w:szCs w:val="24"/>
          <w:lang w:eastAsia="ru-RU"/>
        </w:rPr>
        <w:t>70 г ± 3 %</w:t>
      </w:r>
    </w:p>
    <w:p w14:paraId="060285D7" w14:textId="77777777" w:rsidR="00276B64" w:rsidRPr="00555EA1" w:rsidRDefault="00276B64" w:rsidP="00276B64">
      <w:pPr>
        <w:widowControl w:val="0"/>
        <w:spacing w:after="0" w:line="240" w:lineRule="auto"/>
        <w:rPr>
          <w:sz w:val="24"/>
          <w:szCs w:val="24"/>
          <w:lang w:eastAsia="ru-RU"/>
        </w:rPr>
      </w:pPr>
    </w:p>
    <w:p w14:paraId="29D536D0"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73A49BC2" w14:textId="77777777" w:rsidR="00276B64" w:rsidRPr="00555EA1" w:rsidRDefault="00276B64" w:rsidP="00276B64">
      <w:pPr>
        <w:rPr>
          <w:sz w:val="20"/>
          <w:szCs w:val="24"/>
          <w:lang w:eastAsia="ru-RU"/>
        </w:rPr>
      </w:pPr>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0CF84549" w14:textId="77777777" w:rsidR="00276B64" w:rsidRPr="00555EA1" w:rsidRDefault="00276B64" w:rsidP="00276B64">
      <w:pPr>
        <w:spacing w:after="200" w:line="276" w:lineRule="auto"/>
        <w:rPr>
          <w:sz w:val="20"/>
          <w:szCs w:val="24"/>
          <w:lang w:eastAsia="ru-RU"/>
        </w:rPr>
      </w:pPr>
    </w:p>
    <w:p w14:paraId="2B86B2E6" w14:textId="77777777" w:rsidR="00276B64" w:rsidRPr="00555EA1" w:rsidRDefault="00276B64" w:rsidP="00276B64">
      <w:pPr>
        <w:rPr>
          <w:szCs w:val="28"/>
        </w:rPr>
        <w:sectPr w:rsidR="00276B64" w:rsidRPr="00555EA1" w:rsidSect="00211DAF">
          <w:pgSz w:w="16838" w:h="11906" w:orient="landscape"/>
          <w:pgMar w:top="850" w:right="1387" w:bottom="568" w:left="1417" w:header="708" w:footer="708" w:gutter="0"/>
          <w:cols w:space="708"/>
          <w:docGrid w:linePitch="381"/>
        </w:sectPr>
      </w:pPr>
    </w:p>
    <w:p w14:paraId="6989EFED" w14:textId="77777777" w:rsidR="00276B64" w:rsidRPr="00555EA1" w:rsidRDefault="00276B64" w:rsidP="00276B64"/>
    <w:tbl>
      <w:tblPr>
        <w:tblW w:w="15098" w:type="dxa"/>
        <w:tblInd w:w="-108" w:type="dxa"/>
        <w:tblLook w:val="00A0" w:firstRow="1" w:lastRow="0" w:firstColumn="1" w:lastColumn="0" w:noHBand="0" w:noVBand="0"/>
      </w:tblPr>
      <w:tblGrid>
        <w:gridCol w:w="4815"/>
        <w:gridCol w:w="5127"/>
        <w:gridCol w:w="5156"/>
      </w:tblGrid>
      <w:tr w:rsidR="00276B64" w:rsidRPr="00555EA1" w14:paraId="0EC82876" w14:textId="77777777" w:rsidTr="007977C8">
        <w:tc>
          <w:tcPr>
            <w:tcW w:w="4815" w:type="dxa"/>
          </w:tcPr>
          <w:p w14:paraId="6BC65726"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Рецептура № 37</w:t>
            </w:r>
          </w:p>
          <w:p w14:paraId="330A36E7"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«Сборник  рецептур блюд для питания школьников» </w:t>
            </w:r>
          </w:p>
          <w:p w14:paraId="29E91D8D"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Видання 1987 р</w:t>
            </w:r>
          </w:p>
        </w:tc>
        <w:tc>
          <w:tcPr>
            <w:tcW w:w="5127" w:type="dxa"/>
          </w:tcPr>
          <w:p w14:paraId="6F1F77B2" w14:textId="77777777" w:rsidR="00276B64" w:rsidRPr="00555EA1" w:rsidRDefault="00276B64" w:rsidP="007977C8">
            <w:pPr>
              <w:widowControl w:val="0"/>
              <w:spacing w:after="0" w:line="276" w:lineRule="auto"/>
              <w:rPr>
                <w:b/>
                <w:sz w:val="24"/>
                <w:szCs w:val="24"/>
                <w:lang w:eastAsia="ru-RU"/>
              </w:rPr>
            </w:pPr>
          </w:p>
        </w:tc>
        <w:tc>
          <w:tcPr>
            <w:tcW w:w="5156" w:type="dxa"/>
          </w:tcPr>
          <w:p w14:paraId="253FE0D3"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ЗАТВЕРДЖУЮ </w:t>
            </w:r>
          </w:p>
          <w:p w14:paraId="1EA0CD8E"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Завідувач КЗ «ДНЗ № ___  » </w:t>
            </w:r>
          </w:p>
          <w:p w14:paraId="19FA7E54"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___________  _______________</w:t>
            </w:r>
          </w:p>
          <w:p w14:paraId="39CD29C4"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 ______________ 20___  р.</w:t>
            </w:r>
          </w:p>
        </w:tc>
      </w:tr>
    </w:tbl>
    <w:p w14:paraId="2FC4EBB1" w14:textId="77777777" w:rsidR="00276B64" w:rsidRPr="00555EA1" w:rsidRDefault="00276B64" w:rsidP="00276B64">
      <w:pPr>
        <w:widowControl w:val="0"/>
        <w:tabs>
          <w:tab w:val="left" w:pos="6237"/>
        </w:tabs>
        <w:spacing w:after="0" w:line="240" w:lineRule="auto"/>
        <w:jc w:val="center"/>
        <w:rPr>
          <w:szCs w:val="24"/>
          <w:lang w:eastAsia="ru-RU"/>
        </w:rPr>
      </w:pPr>
    </w:p>
    <w:p w14:paraId="3092C150"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Технологічна карта</w:t>
      </w:r>
    </w:p>
    <w:p w14:paraId="090EF601" w14:textId="77777777" w:rsidR="00276B64" w:rsidRPr="00555EA1" w:rsidRDefault="00276B64" w:rsidP="00276B64">
      <w:pPr>
        <w:spacing w:after="0" w:line="240" w:lineRule="auto"/>
        <w:jc w:val="center"/>
        <w:rPr>
          <w:b/>
          <w:bCs/>
          <w:szCs w:val="28"/>
          <w:lang w:eastAsia="ru-RU"/>
        </w:rPr>
      </w:pPr>
      <w:r w:rsidRPr="00555EA1">
        <w:rPr>
          <w:b/>
          <w:bCs/>
          <w:szCs w:val="28"/>
          <w:lang w:eastAsia="ru-RU"/>
        </w:rPr>
        <w:t>Салат з квашеної капусти</w:t>
      </w:r>
    </w:p>
    <w:p w14:paraId="1E0032F9" w14:textId="77777777" w:rsidR="00276B64" w:rsidRPr="00555EA1" w:rsidRDefault="00276B64" w:rsidP="00276B64">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77"/>
        <w:gridCol w:w="529"/>
        <w:gridCol w:w="553"/>
        <w:gridCol w:w="552"/>
        <w:gridCol w:w="553"/>
        <w:gridCol w:w="553"/>
        <w:gridCol w:w="645"/>
        <w:gridCol w:w="646"/>
        <w:gridCol w:w="646"/>
        <w:gridCol w:w="645"/>
        <w:gridCol w:w="646"/>
        <w:gridCol w:w="646"/>
        <w:gridCol w:w="645"/>
        <w:gridCol w:w="646"/>
        <w:gridCol w:w="646"/>
        <w:gridCol w:w="709"/>
        <w:gridCol w:w="709"/>
        <w:gridCol w:w="850"/>
        <w:gridCol w:w="2518"/>
      </w:tblGrid>
      <w:tr w:rsidR="00276B64" w:rsidRPr="00555EA1" w14:paraId="3E73F1C8" w14:textId="77777777" w:rsidTr="007977C8">
        <w:trPr>
          <w:trHeight w:val="254"/>
          <w:jc w:val="center"/>
        </w:trPr>
        <w:tc>
          <w:tcPr>
            <w:tcW w:w="436" w:type="dxa"/>
            <w:vMerge w:val="restart"/>
            <w:tcBorders>
              <w:right w:val="single" w:sz="12" w:space="0" w:color="auto"/>
            </w:tcBorders>
            <w:textDirection w:val="btLr"/>
            <w:vAlign w:val="center"/>
          </w:tcPr>
          <w:p w14:paraId="08B02D30" w14:textId="77777777" w:rsidR="00276B64" w:rsidRPr="00555EA1" w:rsidRDefault="00276B64" w:rsidP="007977C8">
            <w:pPr>
              <w:widowControl w:val="0"/>
              <w:spacing w:after="0" w:line="240" w:lineRule="auto"/>
              <w:ind w:left="113" w:right="113"/>
              <w:jc w:val="center"/>
              <w:rPr>
                <w:b/>
                <w:sz w:val="22"/>
                <w:szCs w:val="24"/>
                <w:lang w:val="ru-RU" w:eastAsia="ru-RU"/>
              </w:rPr>
            </w:pPr>
            <w:r w:rsidRPr="00555EA1">
              <w:rPr>
                <w:b/>
                <w:sz w:val="22"/>
                <w:szCs w:val="24"/>
                <w:lang w:val="ru-RU" w:eastAsia="ru-RU"/>
              </w:rPr>
              <w:t>Алергени</w:t>
            </w:r>
          </w:p>
        </w:tc>
        <w:tc>
          <w:tcPr>
            <w:tcW w:w="2030" w:type="dxa"/>
            <w:vMerge w:val="restart"/>
            <w:tcBorders>
              <w:right w:val="single" w:sz="12" w:space="0" w:color="auto"/>
            </w:tcBorders>
            <w:vAlign w:val="center"/>
          </w:tcPr>
          <w:p w14:paraId="69C23CC9"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5BA2ED9E"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1482B73E"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75BC8E20"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Енергетична цінність</w:t>
            </w:r>
          </w:p>
          <w:p w14:paraId="5DA5623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(ккал)</w:t>
            </w:r>
          </w:p>
        </w:tc>
        <w:tc>
          <w:tcPr>
            <w:tcW w:w="2518" w:type="dxa"/>
            <w:vMerge w:val="restart"/>
            <w:tcBorders>
              <w:left w:val="single" w:sz="12" w:space="0" w:color="auto"/>
            </w:tcBorders>
            <w:vAlign w:val="center"/>
          </w:tcPr>
          <w:p w14:paraId="2CB5330B" w14:textId="77777777" w:rsidR="00276B64" w:rsidRPr="00555EA1" w:rsidRDefault="00276B64" w:rsidP="007977C8">
            <w:pPr>
              <w:widowControl w:val="0"/>
              <w:spacing w:after="0" w:line="240" w:lineRule="auto"/>
              <w:jc w:val="center"/>
              <w:rPr>
                <w:b/>
                <w:sz w:val="20"/>
                <w:szCs w:val="24"/>
                <w:lang w:val="ru-RU" w:eastAsia="ru-RU"/>
              </w:rPr>
            </w:pPr>
            <w:r w:rsidRPr="00555EA1">
              <w:rPr>
                <w:b/>
                <w:sz w:val="22"/>
                <w:szCs w:val="24"/>
                <w:lang w:val="ru-RU" w:eastAsia="ru-RU"/>
              </w:rPr>
              <w:t>Технологічні вимоги до якості продуктів та сировини</w:t>
            </w:r>
          </w:p>
        </w:tc>
      </w:tr>
      <w:tr w:rsidR="00276B64" w:rsidRPr="00555EA1" w14:paraId="2DD15F84" w14:textId="77777777" w:rsidTr="007977C8">
        <w:trPr>
          <w:trHeight w:val="127"/>
          <w:jc w:val="center"/>
        </w:trPr>
        <w:tc>
          <w:tcPr>
            <w:tcW w:w="436" w:type="dxa"/>
            <w:vMerge/>
            <w:tcBorders>
              <w:right w:val="single" w:sz="12" w:space="0" w:color="auto"/>
            </w:tcBorders>
            <w:vAlign w:val="center"/>
          </w:tcPr>
          <w:p w14:paraId="010F55C2"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4459AD9F" w14:textId="77777777" w:rsidR="00276B64" w:rsidRPr="00555EA1" w:rsidRDefault="00276B64" w:rsidP="007977C8">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3F6684CE"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5B01A22F"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68B7CC9F"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6E31F10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0CF7E698"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1D561B47" w14:textId="77777777" w:rsidR="00276B64" w:rsidRPr="00555EA1" w:rsidRDefault="00276B64" w:rsidP="007977C8">
            <w:pPr>
              <w:spacing w:after="0" w:line="276" w:lineRule="auto"/>
              <w:rPr>
                <w:b/>
                <w:sz w:val="22"/>
                <w:szCs w:val="24"/>
                <w:lang w:val="ru-RU" w:eastAsia="ru-RU"/>
              </w:rPr>
            </w:pPr>
          </w:p>
        </w:tc>
        <w:tc>
          <w:tcPr>
            <w:tcW w:w="2518" w:type="dxa"/>
            <w:vMerge/>
            <w:tcBorders>
              <w:left w:val="single" w:sz="12" w:space="0" w:color="auto"/>
            </w:tcBorders>
            <w:vAlign w:val="center"/>
          </w:tcPr>
          <w:p w14:paraId="0B614644" w14:textId="77777777" w:rsidR="00276B64" w:rsidRPr="00555EA1" w:rsidRDefault="00276B64" w:rsidP="007977C8">
            <w:pPr>
              <w:spacing w:after="0" w:line="276" w:lineRule="auto"/>
              <w:rPr>
                <w:b/>
                <w:sz w:val="20"/>
                <w:szCs w:val="24"/>
                <w:lang w:val="ru-RU" w:eastAsia="ru-RU"/>
              </w:rPr>
            </w:pPr>
          </w:p>
        </w:tc>
      </w:tr>
      <w:tr w:rsidR="00276B64" w:rsidRPr="00555EA1" w14:paraId="60DD5703" w14:textId="77777777" w:rsidTr="007977C8">
        <w:trPr>
          <w:trHeight w:val="290"/>
          <w:jc w:val="center"/>
        </w:trPr>
        <w:tc>
          <w:tcPr>
            <w:tcW w:w="436" w:type="dxa"/>
            <w:vMerge/>
            <w:tcBorders>
              <w:right w:val="single" w:sz="12" w:space="0" w:color="auto"/>
            </w:tcBorders>
            <w:vAlign w:val="center"/>
          </w:tcPr>
          <w:p w14:paraId="544A295D"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3C21A988" w14:textId="77777777" w:rsidR="00276B64" w:rsidRPr="00555EA1" w:rsidRDefault="00276B64" w:rsidP="007977C8">
            <w:pPr>
              <w:spacing w:after="0" w:line="276"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72718A97"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Вікові групи (роки)</w:t>
            </w:r>
          </w:p>
        </w:tc>
        <w:tc>
          <w:tcPr>
            <w:tcW w:w="2518" w:type="dxa"/>
            <w:vMerge/>
            <w:tcBorders>
              <w:left w:val="single" w:sz="12" w:space="0" w:color="auto"/>
            </w:tcBorders>
            <w:vAlign w:val="center"/>
          </w:tcPr>
          <w:p w14:paraId="08DEA7F0" w14:textId="77777777" w:rsidR="00276B64" w:rsidRPr="00555EA1" w:rsidRDefault="00276B64" w:rsidP="007977C8">
            <w:pPr>
              <w:spacing w:after="0" w:line="276" w:lineRule="auto"/>
              <w:rPr>
                <w:b/>
                <w:sz w:val="20"/>
                <w:szCs w:val="24"/>
                <w:lang w:val="ru-RU" w:eastAsia="ru-RU"/>
              </w:rPr>
            </w:pPr>
          </w:p>
        </w:tc>
      </w:tr>
      <w:tr w:rsidR="00276B64" w:rsidRPr="00555EA1" w14:paraId="57422B30" w14:textId="77777777" w:rsidTr="007977C8">
        <w:trPr>
          <w:trHeight w:val="126"/>
          <w:jc w:val="center"/>
        </w:trPr>
        <w:tc>
          <w:tcPr>
            <w:tcW w:w="436" w:type="dxa"/>
            <w:vMerge/>
            <w:tcBorders>
              <w:right w:val="single" w:sz="12" w:space="0" w:color="auto"/>
            </w:tcBorders>
            <w:vAlign w:val="center"/>
          </w:tcPr>
          <w:p w14:paraId="265FEA1B"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48A4C362" w14:textId="77777777" w:rsidR="00276B64" w:rsidRPr="00555EA1" w:rsidRDefault="00276B64" w:rsidP="007977C8">
            <w:pPr>
              <w:spacing w:after="0" w:line="276" w:lineRule="auto"/>
              <w:rPr>
                <w:b/>
                <w:sz w:val="22"/>
                <w:szCs w:val="24"/>
                <w:lang w:val="ru-RU" w:eastAsia="ru-RU"/>
              </w:rPr>
            </w:pPr>
          </w:p>
        </w:tc>
        <w:tc>
          <w:tcPr>
            <w:tcW w:w="577" w:type="dxa"/>
            <w:tcBorders>
              <w:left w:val="single" w:sz="12" w:space="0" w:color="auto"/>
            </w:tcBorders>
            <w:vAlign w:val="center"/>
          </w:tcPr>
          <w:p w14:paraId="73E85B91"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29" w:type="dxa"/>
            <w:vAlign w:val="center"/>
          </w:tcPr>
          <w:p w14:paraId="340DC921"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53" w:type="dxa"/>
            <w:tcBorders>
              <w:right w:val="single" w:sz="12" w:space="0" w:color="auto"/>
            </w:tcBorders>
            <w:vAlign w:val="center"/>
          </w:tcPr>
          <w:p w14:paraId="0FE9CFC8"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52" w:type="dxa"/>
            <w:tcBorders>
              <w:left w:val="single" w:sz="12" w:space="0" w:color="auto"/>
            </w:tcBorders>
            <w:vAlign w:val="center"/>
          </w:tcPr>
          <w:p w14:paraId="17D4E880"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53" w:type="dxa"/>
            <w:vAlign w:val="center"/>
          </w:tcPr>
          <w:p w14:paraId="5DE83CD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53" w:type="dxa"/>
            <w:tcBorders>
              <w:right w:val="single" w:sz="12" w:space="0" w:color="auto"/>
            </w:tcBorders>
            <w:vAlign w:val="center"/>
          </w:tcPr>
          <w:p w14:paraId="31738CE7"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38F1509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1CAE5095"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66562AC9"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12B445E0"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28E96896"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1D5DFD8A"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39D44FB4"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21028B8D"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79B06DE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709" w:type="dxa"/>
            <w:tcBorders>
              <w:left w:val="single" w:sz="12" w:space="0" w:color="auto"/>
            </w:tcBorders>
            <w:vAlign w:val="center"/>
          </w:tcPr>
          <w:p w14:paraId="0075DE70"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709" w:type="dxa"/>
            <w:vAlign w:val="center"/>
          </w:tcPr>
          <w:p w14:paraId="44E33126"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850" w:type="dxa"/>
            <w:tcBorders>
              <w:right w:val="single" w:sz="12" w:space="0" w:color="auto"/>
            </w:tcBorders>
            <w:vAlign w:val="center"/>
          </w:tcPr>
          <w:p w14:paraId="5AE15D10"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2518" w:type="dxa"/>
            <w:vMerge/>
            <w:tcBorders>
              <w:left w:val="single" w:sz="12" w:space="0" w:color="auto"/>
            </w:tcBorders>
            <w:vAlign w:val="center"/>
          </w:tcPr>
          <w:p w14:paraId="12BC2773" w14:textId="77777777" w:rsidR="00276B64" w:rsidRPr="00555EA1" w:rsidRDefault="00276B64" w:rsidP="007977C8">
            <w:pPr>
              <w:spacing w:after="0" w:line="276" w:lineRule="auto"/>
              <w:rPr>
                <w:b/>
                <w:sz w:val="20"/>
                <w:szCs w:val="24"/>
                <w:lang w:val="ru-RU" w:eastAsia="ru-RU"/>
              </w:rPr>
            </w:pPr>
          </w:p>
        </w:tc>
      </w:tr>
      <w:tr w:rsidR="00276B64" w:rsidRPr="00555EA1" w14:paraId="1019D728" w14:textId="77777777" w:rsidTr="007977C8">
        <w:trPr>
          <w:trHeight w:val="221"/>
          <w:jc w:val="center"/>
        </w:trPr>
        <w:tc>
          <w:tcPr>
            <w:tcW w:w="436" w:type="dxa"/>
            <w:tcBorders>
              <w:right w:val="single" w:sz="12" w:space="0" w:color="auto"/>
            </w:tcBorders>
            <w:vAlign w:val="center"/>
          </w:tcPr>
          <w:p w14:paraId="207FA40F"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BC5A233" w14:textId="77777777" w:rsidR="00276B64" w:rsidRPr="00555EA1" w:rsidRDefault="00276B64" w:rsidP="007977C8">
            <w:pPr>
              <w:spacing w:after="0"/>
              <w:jc w:val="center"/>
              <w:rPr>
                <w:sz w:val="24"/>
                <w:szCs w:val="24"/>
                <w:lang w:val="ru-RU"/>
              </w:rPr>
            </w:pPr>
            <w:r w:rsidRPr="00555EA1">
              <w:rPr>
                <w:sz w:val="24"/>
                <w:szCs w:val="24"/>
                <w:lang w:val="ru-RU"/>
              </w:rPr>
              <w:t>Капуста квашена</w:t>
            </w:r>
          </w:p>
        </w:tc>
        <w:tc>
          <w:tcPr>
            <w:tcW w:w="577" w:type="dxa"/>
            <w:tcBorders>
              <w:left w:val="single" w:sz="12" w:space="0" w:color="auto"/>
            </w:tcBorders>
            <w:vAlign w:val="center"/>
          </w:tcPr>
          <w:p w14:paraId="47EC54B2" w14:textId="77777777" w:rsidR="00276B64" w:rsidRPr="00555EA1" w:rsidRDefault="00276B64" w:rsidP="007977C8">
            <w:pPr>
              <w:spacing w:after="0"/>
              <w:jc w:val="center"/>
              <w:rPr>
                <w:sz w:val="24"/>
                <w:szCs w:val="24"/>
                <w:lang w:val="ru-RU"/>
              </w:rPr>
            </w:pPr>
          </w:p>
        </w:tc>
        <w:tc>
          <w:tcPr>
            <w:tcW w:w="529" w:type="dxa"/>
            <w:vAlign w:val="center"/>
          </w:tcPr>
          <w:p w14:paraId="507A0628" w14:textId="77777777" w:rsidR="00276B64" w:rsidRPr="00555EA1" w:rsidRDefault="00276B64" w:rsidP="007977C8">
            <w:pPr>
              <w:spacing w:after="0"/>
              <w:jc w:val="center"/>
              <w:rPr>
                <w:sz w:val="24"/>
                <w:szCs w:val="24"/>
                <w:lang w:val="ru-RU"/>
              </w:rPr>
            </w:pPr>
          </w:p>
        </w:tc>
        <w:tc>
          <w:tcPr>
            <w:tcW w:w="553" w:type="dxa"/>
            <w:tcBorders>
              <w:right w:val="single" w:sz="12" w:space="0" w:color="auto"/>
            </w:tcBorders>
            <w:vAlign w:val="center"/>
          </w:tcPr>
          <w:p w14:paraId="744B1008" w14:textId="77777777" w:rsidR="00276B64" w:rsidRPr="00555EA1" w:rsidRDefault="00276B64" w:rsidP="007977C8">
            <w:pPr>
              <w:spacing w:after="0"/>
              <w:jc w:val="center"/>
              <w:rPr>
                <w:sz w:val="24"/>
                <w:szCs w:val="24"/>
                <w:lang w:val="ru-RU"/>
              </w:rPr>
            </w:pPr>
            <w:r w:rsidRPr="00555EA1">
              <w:rPr>
                <w:sz w:val="24"/>
                <w:szCs w:val="24"/>
                <w:lang w:val="ru-RU"/>
              </w:rPr>
              <w:t>64</w:t>
            </w:r>
          </w:p>
        </w:tc>
        <w:tc>
          <w:tcPr>
            <w:tcW w:w="552" w:type="dxa"/>
            <w:tcBorders>
              <w:left w:val="single" w:sz="12" w:space="0" w:color="auto"/>
            </w:tcBorders>
            <w:vAlign w:val="center"/>
          </w:tcPr>
          <w:p w14:paraId="7EB30B7F" w14:textId="77777777" w:rsidR="00276B64" w:rsidRPr="00555EA1" w:rsidRDefault="00276B64" w:rsidP="007977C8">
            <w:pPr>
              <w:spacing w:after="0"/>
              <w:jc w:val="center"/>
              <w:rPr>
                <w:sz w:val="24"/>
                <w:szCs w:val="24"/>
                <w:lang w:val="ru-RU"/>
              </w:rPr>
            </w:pPr>
          </w:p>
        </w:tc>
        <w:tc>
          <w:tcPr>
            <w:tcW w:w="553" w:type="dxa"/>
            <w:vAlign w:val="center"/>
          </w:tcPr>
          <w:p w14:paraId="35CD0C6F" w14:textId="77777777" w:rsidR="00276B64" w:rsidRPr="00555EA1" w:rsidRDefault="00276B64" w:rsidP="007977C8">
            <w:pPr>
              <w:spacing w:after="0"/>
              <w:jc w:val="center"/>
              <w:rPr>
                <w:sz w:val="24"/>
                <w:szCs w:val="24"/>
                <w:lang w:val="ru-RU"/>
              </w:rPr>
            </w:pPr>
          </w:p>
        </w:tc>
        <w:tc>
          <w:tcPr>
            <w:tcW w:w="553" w:type="dxa"/>
            <w:tcBorders>
              <w:right w:val="single" w:sz="12" w:space="0" w:color="auto"/>
            </w:tcBorders>
            <w:vAlign w:val="center"/>
          </w:tcPr>
          <w:p w14:paraId="1662DD90" w14:textId="77777777" w:rsidR="00276B64" w:rsidRPr="00555EA1" w:rsidRDefault="00276B64" w:rsidP="007977C8">
            <w:pPr>
              <w:spacing w:after="0"/>
              <w:jc w:val="center"/>
              <w:rPr>
                <w:sz w:val="24"/>
                <w:szCs w:val="24"/>
                <w:lang w:val="ru-RU"/>
              </w:rPr>
            </w:pPr>
            <w:r w:rsidRPr="00555EA1">
              <w:rPr>
                <w:sz w:val="24"/>
                <w:szCs w:val="24"/>
                <w:lang w:val="ru-RU"/>
              </w:rPr>
              <w:t>45</w:t>
            </w:r>
          </w:p>
        </w:tc>
        <w:tc>
          <w:tcPr>
            <w:tcW w:w="645" w:type="dxa"/>
            <w:tcBorders>
              <w:left w:val="single" w:sz="12" w:space="0" w:color="auto"/>
            </w:tcBorders>
            <w:vAlign w:val="center"/>
          </w:tcPr>
          <w:p w14:paraId="69DA8B9E" w14:textId="77777777" w:rsidR="00276B64" w:rsidRPr="00555EA1" w:rsidRDefault="00276B64" w:rsidP="007977C8">
            <w:pPr>
              <w:spacing w:after="0"/>
              <w:jc w:val="center"/>
              <w:rPr>
                <w:sz w:val="24"/>
                <w:szCs w:val="24"/>
                <w:lang w:val="ru-RU"/>
              </w:rPr>
            </w:pPr>
          </w:p>
        </w:tc>
        <w:tc>
          <w:tcPr>
            <w:tcW w:w="646" w:type="dxa"/>
            <w:vAlign w:val="center"/>
          </w:tcPr>
          <w:p w14:paraId="002B0FFB"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0F10D306" w14:textId="77777777" w:rsidR="00276B64" w:rsidRPr="00555EA1" w:rsidRDefault="00276B64" w:rsidP="007977C8">
            <w:pPr>
              <w:spacing w:after="0"/>
              <w:jc w:val="center"/>
              <w:rPr>
                <w:sz w:val="24"/>
                <w:szCs w:val="24"/>
                <w:lang w:val="ru-RU"/>
              </w:rPr>
            </w:pPr>
            <w:r w:rsidRPr="00555EA1">
              <w:rPr>
                <w:sz w:val="24"/>
                <w:szCs w:val="24"/>
                <w:lang w:val="ru-RU"/>
              </w:rPr>
              <w:t>0,8</w:t>
            </w:r>
          </w:p>
        </w:tc>
        <w:tc>
          <w:tcPr>
            <w:tcW w:w="645" w:type="dxa"/>
            <w:tcBorders>
              <w:left w:val="single" w:sz="12" w:space="0" w:color="auto"/>
            </w:tcBorders>
            <w:vAlign w:val="center"/>
          </w:tcPr>
          <w:p w14:paraId="137C418F" w14:textId="77777777" w:rsidR="00276B64" w:rsidRPr="00555EA1" w:rsidRDefault="00276B64" w:rsidP="007977C8">
            <w:pPr>
              <w:spacing w:after="0"/>
              <w:jc w:val="center"/>
              <w:rPr>
                <w:sz w:val="24"/>
                <w:szCs w:val="24"/>
                <w:lang w:val="ru-RU"/>
              </w:rPr>
            </w:pPr>
          </w:p>
        </w:tc>
        <w:tc>
          <w:tcPr>
            <w:tcW w:w="646" w:type="dxa"/>
            <w:vAlign w:val="center"/>
          </w:tcPr>
          <w:p w14:paraId="20EBCB85"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10EB7EAC"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356751DE" w14:textId="77777777" w:rsidR="00276B64" w:rsidRPr="00555EA1" w:rsidRDefault="00276B64" w:rsidP="007977C8">
            <w:pPr>
              <w:spacing w:after="0"/>
              <w:jc w:val="center"/>
              <w:rPr>
                <w:sz w:val="24"/>
                <w:szCs w:val="24"/>
                <w:lang w:val="ru-RU"/>
              </w:rPr>
            </w:pPr>
          </w:p>
        </w:tc>
        <w:tc>
          <w:tcPr>
            <w:tcW w:w="646" w:type="dxa"/>
            <w:vAlign w:val="center"/>
          </w:tcPr>
          <w:p w14:paraId="57BC9321"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78653EE3" w14:textId="77777777" w:rsidR="00276B64" w:rsidRPr="00555EA1" w:rsidRDefault="00276B64" w:rsidP="007977C8">
            <w:pPr>
              <w:spacing w:after="0"/>
              <w:jc w:val="center"/>
              <w:rPr>
                <w:sz w:val="24"/>
                <w:szCs w:val="24"/>
                <w:lang w:val="ru-RU"/>
              </w:rPr>
            </w:pPr>
            <w:r w:rsidRPr="00555EA1">
              <w:rPr>
                <w:sz w:val="24"/>
                <w:szCs w:val="24"/>
                <w:lang w:val="ru-RU"/>
              </w:rPr>
              <w:t>1,44</w:t>
            </w:r>
          </w:p>
        </w:tc>
        <w:tc>
          <w:tcPr>
            <w:tcW w:w="709" w:type="dxa"/>
            <w:tcBorders>
              <w:left w:val="single" w:sz="12" w:space="0" w:color="auto"/>
            </w:tcBorders>
            <w:vAlign w:val="center"/>
          </w:tcPr>
          <w:p w14:paraId="5F2A8BDD" w14:textId="77777777" w:rsidR="00276B64" w:rsidRPr="00555EA1" w:rsidRDefault="00276B64" w:rsidP="007977C8">
            <w:pPr>
              <w:spacing w:after="0"/>
              <w:jc w:val="center"/>
              <w:rPr>
                <w:sz w:val="24"/>
                <w:szCs w:val="24"/>
                <w:lang w:val="ru-RU"/>
              </w:rPr>
            </w:pPr>
          </w:p>
        </w:tc>
        <w:tc>
          <w:tcPr>
            <w:tcW w:w="709" w:type="dxa"/>
            <w:vAlign w:val="center"/>
          </w:tcPr>
          <w:p w14:paraId="7E4491CC" w14:textId="77777777" w:rsidR="00276B64" w:rsidRPr="00555EA1" w:rsidRDefault="00276B64" w:rsidP="007977C8">
            <w:pPr>
              <w:spacing w:after="0"/>
              <w:jc w:val="center"/>
              <w:rPr>
                <w:sz w:val="24"/>
                <w:szCs w:val="24"/>
                <w:lang w:val="ru-RU"/>
              </w:rPr>
            </w:pPr>
          </w:p>
        </w:tc>
        <w:tc>
          <w:tcPr>
            <w:tcW w:w="850" w:type="dxa"/>
            <w:tcBorders>
              <w:right w:val="single" w:sz="12" w:space="0" w:color="auto"/>
            </w:tcBorders>
            <w:vAlign w:val="center"/>
          </w:tcPr>
          <w:p w14:paraId="279A2A42" w14:textId="77777777" w:rsidR="00276B64" w:rsidRPr="00555EA1" w:rsidRDefault="00276B64" w:rsidP="007977C8">
            <w:pPr>
              <w:spacing w:after="0"/>
              <w:jc w:val="center"/>
              <w:rPr>
                <w:sz w:val="24"/>
                <w:szCs w:val="24"/>
                <w:lang w:val="ru-RU"/>
              </w:rPr>
            </w:pPr>
            <w:r w:rsidRPr="00555EA1">
              <w:rPr>
                <w:sz w:val="24"/>
                <w:szCs w:val="24"/>
                <w:lang w:val="ru-RU"/>
              </w:rPr>
              <w:t>8,55</w:t>
            </w:r>
          </w:p>
        </w:tc>
        <w:tc>
          <w:tcPr>
            <w:tcW w:w="2518" w:type="dxa"/>
            <w:tcBorders>
              <w:left w:val="single" w:sz="12" w:space="0" w:color="auto"/>
            </w:tcBorders>
            <w:vAlign w:val="center"/>
          </w:tcPr>
          <w:p w14:paraId="6053F639" w14:textId="77777777" w:rsidR="00276B64" w:rsidRPr="00555EA1" w:rsidRDefault="00276B64" w:rsidP="007977C8">
            <w:pPr>
              <w:spacing w:after="0"/>
              <w:jc w:val="center"/>
              <w:rPr>
                <w:sz w:val="18"/>
                <w:szCs w:val="18"/>
                <w:lang w:val="ru-RU"/>
              </w:rPr>
            </w:pPr>
            <w:r w:rsidRPr="00555EA1">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276B64" w:rsidRPr="00555EA1" w14:paraId="2089DF4C" w14:textId="77777777" w:rsidTr="007977C8">
        <w:trPr>
          <w:trHeight w:val="221"/>
          <w:jc w:val="center"/>
        </w:trPr>
        <w:tc>
          <w:tcPr>
            <w:tcW w:w="436" w:type="dxa"/>
            <w:tcBorders>
              <w:right w:val="single" w:sz="12" w:space="0" w:color="auto"/>
            </w:tcBorders>
            <w:vAlign w:val="center"/>
          </w:tcPr>
          <w:p w14:paraId="4A5FC2F7"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6C768BA" w14:textId="77777777" w:rsidR="00276B64" w:rsidRPr="00555EA1" w:rsidRDefault="00276B64" w:rsidP="007977C8">
            <w:pPr>
              <w:spacing w:after="0"/>
              <w:jc w:val="center"/>
              <w:rPr>
                <w:sz w:val="24"/>
                <w:szCs w:val="24"/>
                <w:lang w:val="ru-RU"/>
              </w:rPr>
            </w:pPr>
            <w:r w:rsidRPr="00555EA1">
              <w:rPr>
                <w:sz w:val="24"/>
                <w:szCs w:val="24"/>
                <w:lang w:val="ru-RU"/>
              </w:rPr>
              <w:t>Цибуля ріпчаста</w:t>
            </w:r>
          </w:p>
        </w:tc>
        <w:tc>
          <w:tcPr>
            <w:tcW w:w="577" w:type="dxa"/>
            <w:tcBorders>
              <w:left w:val="single" w:sz="12" w:space="0" w:color="auto"/>
            </w:tcBorders>
            <w:vAlign w:val="center"/>
          </w:tcPr>
          <w:p w14:paraId="3B099019" w14:textId="77777777" w:rsidR="00276B64" w:rsidRPr="00555EA1" w:rsidRDefault="00276B64" w:rsidP="007977C8">
            <w:pPr>
              <w:spacing w:after="0"/>
              <w:jc w:val="center"/>
              <w:rPr>
                <w:sz w:val="24"/>
                <w:szCs w:val="24"/>
                <w:lang w:val="ru-RU"/>
              </w:rPr>
            </w:pPr>
          </w:p>
        </w:tc>
        <w:tc>
          <w:tcPr>
            <w:tcW w:w="529" w:type="dxa"/>
            <w:vAlign w:val="center"/>
          </w:tcPr>
          <w:p w14:paraId="78E9D177" w14:textId="77777777" w:rsidR="00276B64" w:rsidRPr="00555EA1" w:rsidRDefault="00276B64" w:rsidP="007977C8">
            <w:pPr>
              <w:spacing w:after="0"/>
              <w:jc w:val="center"/>
              <w:rPr>
                <w:sz w:val="24"/>
                <w:szCs w:val="24"/>
                <w:lang w:val="ru-RU"/>
              </w:rPr>
            </w:pPr>
          </w:p>
        </w:tc>
        <w:tc>
          <w:tcPr>
            <w:tcW w:w="553" w:type="dxa"/>
            <w:tcBorders>
              <w:right w:val="single" w:sz="12" w:space="0" w:color="auto"/>
            </w:tcBorders>
            <w:vAlign w:val="center"/>
          </w:tcPr>
          <w:p w14:paraId="3D15BFE3" w14:textId="77777777" w:rsidR="00276B64" w:rsidRPr="00555EA1" w:rsidRDefault="00276B64" w:rsidP="007977C8">
            <w:pPr>
              <w:spacing w:after="0"/>
              <w:jc w:val="center"/>
              <w:rPr>
                <w:sz w:val="24"/>
                <w:szCs w:val="24"/>
                <w:lang w:val="ru-RU"/>
              </w:rPr>
            </w:pPr>
            <w:r w:rsidRPr="00555EA1">
              <w:rPr>
                <w:sz w:val="24"/>
                <w:szCs w:val="24"/>
                <w:lang w:val="ru-RU"/>
              </w:rPr>
              <w:t>8,3</w:t>
            </w:r>
          </w:p>
        </w:tc>
        <w:tc>
          <w:tcPr>
            <w:tcW w:w="552" w:type="dxa"/>
            <w:tcBorders>
              <w:left w:val="single" w:sz="12" w:space="0" w:color="auto"/>
            </w:tcBorders>
            <w:vAlign w:val="center"/>
          </w:tcPr>
          <w:p w14:paraId="066F3279" w14:textId="77777777" w:rsidR="00276B64" w:rsidRPr="00555EA1" w:rsidRDefault="00276B64" w:rsidP="007977C8">
            <w:pPr>
              <w:spacing w:after="0"/>
              <w:jc w:val="center"/>
              <w:rPr>
                <w:sz w:val="24"/>
                <w:szCs w:val="24"/>
                <w:lang w:val="ru-RU"/>
              </w:rPr>
            </w:pPr>
          </w:p>
        </w:tc>
        <w:tc>
          <w:tcPr>
            <w:tcW w:w="553" w:type="dxa"/>
            <w:vAlign w:val="center"/>
          </w:tcPr>
          <w:p w14:paraId="72EFF89D" w14:textId="77777777" w:rsidR="00276B64" w:rsidRPr="00555EA1" w:rsidRDefault="00276B64" w:rsidP="007977C8">
            <w:pPr>
              <w:spacing w:after="0"/>
              <w:jc w:val="center"/>
              <w:rPr>
                <w:sz w:val="24"/>
                <w:szCs w:val="24"/>
                <w:lang w:val="ru-RU"/>
              </w:rPr>
            </w:pPr>
          </w:p>
        </w:tc>
        <w:tc>
          <w:tcPr>
            <w:tcW w:w="553" w:type="dxa"/>
            <w:tcBorders>
              <w:right w:val="single" w:sz="12" w:space="0" w:color="auto"/>
            </w:tcBorders>
            <w:vAlign w:val="center"/>
          </w:tcPr>
          <w:p w14:paraId="7B2182C3" w14:textId="77777777" w:rsidR="00276B64" w:rsidRPr="00555EA1" w:rsidRDefault="00276B64" w:rsidP="007977C8">
            <w:pPr>
              <w:spacing w:after="0"/>
              <w:jc w:val="center"/>
              <w:rPr>
                <w:sz w:val="24"/>
                <w:szCs w:val="24"/>
                <w:lang w:val="ru-RU"/>
              </w:rPr>
            </w:pPr>
            <w:r w:rsidRPr="00555EA1">
              <w:rPr>
                <w:sz w:val="24"/>
                <w:szCs w:val="24"/>
                <w:lang w:val="ru-RU"/>
              </w:rPr>
              <w:t>7</w:t>
            </w:r>
          </w:p>
        </w:tc>
        <w:tc>
          <w:tcPr>
            <w:tcW w:w="645" w:type="dxa"/>
            <w:tcBorders>
              <w:left w:val="single" w:sz="12" w:space="0" w:color="auto"/>
            </w:tcBorders>
            <w:vAlign w:val="center"/>
          </w:tcPr>
          <w:p w14:paraId="4FA26A0D" w14:textId="77777777" w:rsidR="00276B64" w:rsidRPr="00555EA1" w:rsidRDefault="00276B64" w:rsidP="007977C8">
            <w:pPr>
              <w:spacing w:after="0"/>
              <w:jc w:val="center"/>
              <w:rPr>
                <w:sz w:val="24"/>
                <w:szCs w:val="24"/>
                <w:lang w:val="ru-RU"/>
              </w:rPr>
            </w:pPr>
          </w:p>
        </w:tc>
        <w:tc>
          <w:tcPr>
            <w:tcW w:w="646" w:type="dxa"/>
            <w:vAlign w:val="center"/>
          </w:tcPr>
          <w:p w14:paraId="24CB4E44"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26863C81" w14:textId="77777777" w:rsidR="00276B64" w:rsidRPr="00555EA1" w:rsidRDefault="00276B64" w:rsidP="007977C8">
            <w:pPr>
              <w:spacing w:after="0"/>
              <w:jc w:val="center"/>
              <w:rPr>
                <w:sz w:val="24"/>
                <w:szCs w:val="24"/>
                <w:lang w:val="ru-RU"/>
              </w:rPr>
            </w:pPr>
            <w:r w:rsidRPr="00555EA1">
              <w:rPr>
                <w:sz w:val="24"/>
                <w:szCs w:val="24"/>
                <w:lang w:val="ru-RU"/>
              </w:rPr>
              <w:t>0,01</w:t>
            </w:r>
          </w:p>
        </w:tc>
        <w:tc>
          <w:tcPr>
            <w:tcW w:w="645" w:type="dxa"/>
            <w:tcBorders>
              <w:left w:val="single" w:sz="12" w:space="0" w:color="auto"/>
            </w:tcBorders>
            <w:vAlign w:val="center"/>
          </w:tcPr>
          <w:p w14:paraId="06CBE461" w14:textId="77777777" w:rsidR="00276B64" w:rsidRPr="00555EA1" w:rsidRDefault="00276B64" w:rsidP="007977C8">
            <w:pPr>
              <w:spacing w:after="0"/>
              <w:jc w:val="center"/>
              <w:rPr>
                <w:sz w:val="24"/>
                <w:szCs w:val="24"/>
                <w:lang w:val="ru-RU"/>
              </w:rPr>
            </w:pPr>
          </w:p>
        </w:tc>
        <w:tc>
          <w:tcPr>
            <w:tcW w:w="646" w:type="dxa"/>
            <w:vAlign w:val="center"/>
          </w:tcPr>
          <w:p w14:paraId="5705039A"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766804C8"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0F8C64B2" w14:textId="77777777" w:rsidR="00276B64" w:rsidRPr="00555EA1" w:rsidRDefault="00276B64" w:rsidP="007977C8">
            <w:pPr>
              <w:spacing w:after="0"/>
              <w:jc w:val="center"/>
              <w:rPr>
                <w:sz w:val="24"/>
                <w:szCs w:val="24"/>
                <w:lang w:val="ru-RU"/>
              </w:rPr>
            </w:pPr>
          </w:p>
        </w:tc>
        <w:tc>
          <w:tcPr>
            <w:tcW w:w="646" w:type="dxa"/>
            <w:vAlign w:val="center"/>
          </w:tcPr>
          <w:p w14:paraId="17FFB3D8"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47A31B44" w14:textId="77777777" w:rsidR="00276B64" w:rsidRPr="00555EA1" w:rsidRDefault="00276B64" w:rsidP="007977C8">
            <w:pPr>
              <w:spacing w:after="0"/>
              <w:jc w:val="center"/>
              <w:rPr>
                <w:sz w:val="24"/>
                <w:szCs w:val="24"/>
                <w:lang w:val="ru-RU"/>
              </w:rPr>
            </w:pPr>
            <w:r w:rsidRPr="00555EA1">
              <w:rPr>
                <w:sz w:val="24"/>
                <w:szCs w:val="24"/>
                <w:lang w:val="ru-RU"/>
              </w:rPr>
              <w:t>0,69</w:t>
            </w:r>
          </w:p>
        </w:tc>
        <w:tc>
          <w:tcPr>
            <w:tcW w:w="709" w:type="dxa"/>
            <w:tcBorders>
              <w:left w:val="single" w:sz="12" w:space="0" w:color="auto"/>
            </w:tcBorders>
            <w:vAlign w:val="center"/>
          </w:tcPr>
          <w:p w14:paraId="5759E993" w14:textId="77777777" w:rsidR="00276B64" w:rsidRPr="00555EA1" w:rsidRDefault="00276B64" w:rsidP="007977C8">
            <w:pPr>
              <w:spacing w:after="0"/>
              <w:jc w:val="center"/>
              <w:rPr>
                <w:sz w:val="24"/>
                <w:szCs w:val="24"/>
                <w:lang w:val="ru-RU"/>
              </w:rPr>
            </w:pPr>
          </w:p>
        </w:tc>
        <w:tc>
          <w:tcPr>
            <w:tcW w:w="709" w:type="dxa"/>
            <w:vAlign w:val="center"/>
          </w:tcPr>
          <w:p w14:paraId="2F629F7E" w14:textId="77777777" w:rsidR="00276B64" w:rsidRPr="00555EA1" w:rsidRDefault="00276B64" w:rsidP="007977C8">
            <w:pPr>
              <w:spacing w:after="0"/>
              <w:jc w:val="center"/>
              <w:rPr>
                <w:sz w:val="24"/>
                <w:szCs w:val="24"/>
                <w:lang w:val="ru-RU"/>
              </w:rPr>
            </w:pPr>
          </w:p>
        </w:tc>
        <w:tc>
          <w:tcPr>
            <w:tcW w:w="850" w:type="dxa"/>
            <w:tcBorders>
              <w:right w:val="single" w:sz="12" w:space="0" w:color="auto"/>
            </w:tcBorders>
            <w:vAlign w:val="center"/>
          </w:tcPr>
          <w:p w14:paraId="758D7E9C" w14:textId="77777777" w:rsidR="00276B64" w:rsidRPr="00555EA1" w:rsidRDefault="00276B64" w:rsidP="007977C8">
            <w:pPr>
              <w:spacing w:after="0"/>
              <w:jc w:val="center"/>
              <w:rPr>
                <w:sz w:val="24"/>
                <w:szCs w:val="24"/>
                <w:lang w:val="ru-RU"/>
              </w:rPr>
            </w:pPr>
            <w:r w:rsidRPr="00555EA1">
              <w:rPr>
                <w:sz w:val="24"/>
                <w:szCs w:val="24"/>
                <w:lang w:val="ru-RU"/>
              </w:rPr>
              <w:t>2,87</w:t>
            </w:r>
          </w:p>
        </w:tc>
        <w:tc>
          <w:tcPr>
            <w:tcW w:w="2518" w:type="dxa"/>
            <w:tcBorders>
              <w:left w:val="single" w:sz="12" w:space="0" w:color="auto"/>
            </w:tcBorders>
            <w:vAlign w:val="center"/>
          </w:tcPr>
          <w:p w14:paraId="503F1EB5" w14:textId="77777777" w:rsidR="00276B64" w:rsidRPr="00555EA1" w:rsidRDefault="00276B64" w:rsidP="007977C8">
            <w:pPr>
              <w:spacing w:after="0"/>
              <w:jc w:val="center"/>
              <w:rPr>
                <w:sz w:val="18"/>
                <w:szCs w:val="18"/>
                <w:lang w:val="ru-RU"/>
              </w:rPr>
            </w:pPr>
            <w:r w:rsidRPr="00555EA1">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276B64" w:rsidRPr="00555EA1" w14:paraId="4E447529" w14:textId="77777777" w:rsidTr="007977C8">
        <w:trPr>
          <w:trHeight w:val="221"/>
          <w:jc w:val="center"/>
        </w:trPr>
        <w:tc>
          <w:tcPr>
            <w:tcW w:w="436" w:type="dxa"/>
            <w:tcBorders>
              <w:right w:val="single" w:sz="12" w:space="0" w:color="auto"/>
            </w:tcBorders>
            <w:vAlign w:val="center"/>
          </w:tcPr>
          <w:p w14:paraId="64481C68"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D76ABA8" w14:textId="77777777" w:rsidR="00276B64" w:rsidRPr="00555EA1" w:rsidRDefault="00276B64" w:rsidP="007977C8">
            <w:pPr>
              <w:spacing w:after="0"/>
              <w:jc w:val="center"/>
              <w:rPr>
                <w:sz w:val="24"/>
                <w:szCs w:val="24"/>
                <w:lang w:val="ru-RU"/>
              </w:rPr>
            </w:pPr>
            <w:r w:rsidRPr="00555EA1">
              <w:rPr>
                <w:sz w:val="24"/>
                <w:szCs w:val="24"/>
                <w:lang w:val="ru-RU"/>
              </w:rPr>
              <w:t>Олія</w:t>
            </w:r>
          </w:p>
        </w:tc>
        <w:tc>
          <w:tcPr>
            <w:tcW w:w="577" w:type="dxa"/>
            <w:tcBorders>
              <w:left w:val="single" w:sz="12" w:space="0" w:color="auto"/>
            </w:tcBorders>
            <w:vAlign w:val="center"/>
          </w:tcPr>
          <w:p w14:paraId="0CA418C3" w14:textId="77777777" w:rsidR="00276B64" w:rsidRPr="00555EA1" w:rsidRDefault="00276B64" w:rsidP="007977C8">
            <w:pPr>
              <w:spacing w:after="0"/>
              <w:jc w:val="center"/>
              <w:rPr>
                <w:sz w:val="24"/>
                <w:szCs w:val="24"/>
                <w:lang w:val="ru-RU"/>
              </w:rPr>
            </w:pPr>
          </w:p>
        </w:tc>
        <w:tc>
          <w:tcPr>
            <w:tcW w:w="529" w:type="dxa"/>
            <w:vAlign w:val="center"/>
          </w:tcPr>
          <w:p w14:paraId="0E56A452" w14:textId="77777777" w:rsidR="00276B64" w:rsidRPr="00555EA1" w:rsidRDefault="00276B64" w:rsidP="007977C8">
            <w:pPr>
              <w:spacing w:after="0"/>
              <w:jc w:val="center"/>
              <w:rPr>
                <w:sz w:val="24"/>
                <w:szCs w:val="24"/>
                <w:lang w:val="ru-RU"/>
              </w:rPr>
            </w:pPr>
          </w:p>
        </w:tc>
        <w:tc>
          <w:tcPr>
            <w:tcW w:w="553" w:type="dxa"/>
            <w:tcBorders>
              <w:right w:val="single" w:sz="12" w:space="0" w:color="auto"/>
            </w:tcBorders>
            <w:vAlign w:val="center"/>
          </w:tcPr>
          <w:p w14:paraId="2CEA8919" w14:textId="77777777" w:rsidR="00276B64" w:rsidRPr="00555EA1" w:rsidRDefault="00276B64" w:rsidP="007977C8">
            <w:pPr>
              <w:spacing w:after="0"/>
              <w:jc w:val="center"/>
              <w:rPr>
                <w:sz w:val="24"/>
                <w:szCs w:val="24"/>
                <w:lang w:val="ru-RU"/>
              </w:rPr>
            </w:pPr>
            <w:r w:rsidRPr="00555EA1">
              <w:rPr>
                <w:sz w:val="24"/>
                <w:szCs w:val="24"/>
                <w:lang w:val="ru-RU"/>
              </w:rPr>
              <w:t>2,5</w:t>
            </w:r>
          </w:p>
        </w:tc>
        <w:tc>
          <w:tcPr>
            <w:tcW w:w="552" w:type="dxa"/>
            <w:tcBorders>
              <w:left w:val="single" w:sz="12" w:space="0" w:color="auto"/>
            </w:tcBorders>
            <w:vAlign w:val="center"/>
          </w:tcPr>
          <w:p w14:paraId="3C9A5D79" w14:textId="77777777" w:rsidR="00276B64" w:rsidRPr="00555EA1" w:rsidRDefault="00276B64" w:rsidP="007977C8">
            <w:pPr>
              <w:spacing w:after="0"/>
              <w:jc w:val="center"/>
              <w:rPr>
                <w:sz w:val="24"/>
                <w:szCs w:val="24"/>
                <w:lang w:val="ru-RU"/>
              </w:rPr>
            </w:pPr>
          </w:p>
        </w:tc>
        <w:tc>
          <w:tcPr>
            <w:tcW w:w="553" w:type="dxa"/>
            <w:vAlign w:val="center"/>
          </w:tcPr>
          <w:p w14:paraId="0900B930" w14:textId="77777777" w:rsidR="00276B64" w:rsidRPr="00555EA1" w:rsidRDefault="00276B64" w:rsidP="007977C8">
            <w:pPr>
              <w:spacing w:after="0"/>
              <w:jc w:val="center"/>
              <w:rPr>
                <w:sz w:val="24"/>
                <w:szCs w:val="24"/>
                <w:lang w:val="ru-RU"/>
              </w:rPr>
            </w:pPr>
          </w:p>
        </w:tc>
        <w:tc>
          <w:tcPr>
            <w:tcW w:w="553" w:type="dxa"/>
            <w:tcBorders>
              <w:right w:val="single" w:sz="12" w:space="0" w:color="auto"/>
            </w:tcBorders>
            <w:vAlign w:val="center"/>
          </w:tcPr>
          <w:p w14:paraId="7BCD0BD3" w14:textId="77777777" w:rsidR="00276B64" w:rsidRPr="00555EA1" w:rsidRDefault="00276B64" w:rsidP="007977C8">
            <w:pPr>
              <w:spacing w:after="0"/>
              <w:jc w:val="center"/>
              <w:rPr>
                <w:sz w:val="24"/>
                <w:szCs w:val="24"/>
                <w:lang w:val="ru-RU"/>
              </w:rPr>
            </w:pPr>
            <w:r w:rsidRPr="00555EA1">
              <w:rPr>
                <w:sz w:val="24"/>
                <w:szCs w:val="24"/>
                <w:lang w:val="ru-RU"/>
              </w:rPr>
              <w:t>2,5</w:t>
            </w:r>
          </w:p>
        </w:tc>
        <w:tc>
          <w:tcPr>
            <w:tcW w:w="645" w:type="dxa"/>
            <w:tcBorders>
              <w:left w:val="single" w:sz="12" w:space="0" w:color="auto"/>
            </w:tcBorders>
            <w:vAlign w:val="center"/>
          </w:tcPr>
          <w:p w14:paraId="044B8FFF" w14:textId="77777777" w:rsidR="00276B64" w:rsidRPr="00555EA1" w:rsidRDefault="00276B64" w:rsidP="007977C8">
            <w:pPr>
              <w:spacing w:after="0"/>
              <w:jc w:val="center"/>
              <w:rPr>
                <w:sz w:val="24"/>
                <w:szCs w:val="24"/>
                <w:lang w:val="ru-RU"/>
              </w:rPr>
            </w:pPr>
          </w:p>
        </w:tc>
        <w:tc>
          <w:tcPr>
            <w:tcW w:w="646" w:type="dxa"/>
            <w:vAlign w:val="center"/>
          </w:tcPr>
          <w:p w14:paraId="61DFE44E"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654666CA"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58E24725" w14:textId="77777777" w:rsidR="00276B64" w:rsidRPr="00555EA1" w:rsidRDefault="00276B64" w:rsidP="007977C8">
            <w:pPr>
              <w:spacing w:after="0"/>
              <w:jc w:val="center"/>
              <w:rPr>
                <w:sz w:val="24"/>
                <w:szCs w:val="24"/>
                <w:lang w:val="ru-RU"/>
              </w:rPr>
            </w:pPr>
          </w:p>
        </w:tc>
        <w:tc>
          <w:tcPr>
            <w:tcW w:w="646" w:type="dxa"/>
            <w:vAlign w:val="center"/>
          </w:tcPr>
          <w:p w14:paraId="7BD048A1"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007F41CD" w14:textId="77777777" w:rsidR="00276B64" w:rsidRPr="00555EA1" w:rsidRDefault="00276B64" w:rsidP="007977C8">
            <w:pPr>
              <w:spacing w:after="0"/>
              <w:jc w:val="center"/>
              <w:rPr>
                <w:sz w:val="24"/>
                <w:szCs w:val="24"/>
                <w:lang w:val="ru-RU"/>
              </w:rPr>
            </w:pPr>
            <w:r w:rsidRPr="00555EA1">
              <w:rPr>
                <w:sz w:val="24"/>
                <w:szCs w:val="24"/>
                <w:lang w:val="ru-RU"/>
              </w:rPr>
              <w:t>2,50</w:t>
            </w:r>
          </w:p>
        </w:tc>
        <w:tc>
          <w:tcPr>
            <w:tcW w:w="645" w:type="dxa"/>
            <w:tcBorders>
              <w:left w:val="single" w:sz="12" w:space="0" w:color="auto"/>
            </w:tcBorders>
            <w:vAlign w:val="center"/>
          </w:tcPr>
          <w:p w14:paraId="2D0C0BF2" w14:textId="77777777" w:rsidR="00276B64" w:rsidRPr="00555EA1" w:rsidRDefault="00276B64" w:rsidP="007977C8">
            <w:pPr>
              <w:spacing w:after="0"/>
              <w:jc w:val="center"/>
              <w:rPr>
                <w:sz w:val="24"/>
                <w:szCs w:val="24"/>
                <w:lang w:val="ru-RU"/>
              </w:rPr>
            </w:pPr>
          </w:p>
        </w:tc>
        <w:tc>
          <w:tcPr>
            <w:tcW w:w="646" w:type="dxa"/>
            <w:vAlign w:val="center"/>
          </w:tcPr>
          <w:p w14:paraId="42331EC7"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3E3091CC" w14:textId="77777777" w:rsidR="00276B64" w:rsidRPr="00555EA1" w:rsidRDefault="00276B64" w:rsidP="007977C8">
            <w:pPr>
              <w:spacing w:after="0"/>
              <w:jc w:val="center"/>
              <w:rPr>
                <w:sz w:val="24"/>
                <w:szCs w:val="24"/>
                <w:lang w:val="ru-RU"/>
              </w:rPr>
            </w:pPr>
          </w:p>
        </w:tc>
        <w:tc>
          <w:tcPr>
            <w:tcW w:w="709" w:type="dxa"/>
            <w:tcBorders>
              <w:left w:val="single" w:sz="12" w:space="0" w:color="auto"/>
            </w:tcBorders>
            <w:vAlign w:val="center"/>
          </w:tcPr>
          <w:p w14:paraId="685604A4" w14:textId="77777777" w:rsidR="00276B64" w:rsidRPr="00555EA1" w:rsidRDefault="00276B64" w:rsidP="007977C8">
            <w:pPr>
              <w:spacing w:after="0"/>
              <w:jc w:val="center"/>
              <w:rPr>
                <w:sz w:val="24"/>
                <w:szCs w:val="24"/>
                <w:lang w:val="ru-RU"/>
              </w:rPr>
            </w:pPr>
          </w:p>
        </w:tc>
        <w:tc>
          <w:tcPr>
            <w:tcW w:w="709" w:type="dxa"/>
            <w:vAlign w:val="center"/>
          </w:tcPr>
          <w:p w14:paraId="46FCF6FF" w14:textId="77777777" w:rsidR="00276B64" w:rsidRPr="00555EA1" w:rsidRDefault="00276B64" w:rsidP="007977C8">
            <w:pPr>
              <w:spacing w:after="0"/>
              <w:jc w:val="center"/>
              <w:rPr>
                <w:sz w:val="24"/>
                <w:szCs w:val="24"/>
                <w:lang w:val="ru-RU"/>
              </w:rPr>
            </w:pPr>
          </w:p>
        </w:tc>
        <w:tc>
          <w:tcPr>
            <w:tcW w:w="850" w:type="dxa"/>
            <w:tcBorders>
              <w:right w:val="single" w:sz="12" w:space="0" w:color="auto"/>
            </w:tcBorders>
            <w:vAlign w:val="center"/>
          </w:tcPr>
          <w:p w14:paraId="719C724B" w14:textId="77777777" w:rsidR="00276B64" w:rsidRPr="00555EA1" w:rsidRDefault="00276B64" w:rsidP="007977C8">
            <w:pPr>
              <w:spacing w:after="0"/>
              <w:jc w:val="center"/>
              <w:rPr>
                <w:sz w:val="24"/>
                <w:szCs w:val="24"/>
                <w:lang w:val="ru-RU"/>
              </w:rPr>
            </w:pPr>
            <w:r w:rsidRPr="00555EA1">
              <w:rPr>
                <w:sz w:val="24"/>
                <w:szCs w:val="24"/>
                <w:lang w:val="ru-RU"/>
              </w:rPr>
              <w:t>22,48</w:t>
            </w:r>
          </w:p>
        </w:tc>
        <w:tc>
          <w:tcPr>
            <w:tcW w:w="2518" w:type="dxa"/>
            <w:tcBorders>
              <w:left w:val="single" w:sz="12" w:space="0" w:color="auto"/>
            </w:tcBorders>
            <w:vAlign w:val="center"/>
          </w:tcPr>
          <w:p w14:paraId="19D9A966" w14:textId="77777777" w:rsidR="00276B64" w:rsidRPr="00555EA1" w:rsidRDefault="00276B64" w:rsidP="007977C8">
            <w:pPr>
              <w:spacing w:after="0"/>
              <w:jc w:val="center"/>
              <w:rPr>
                <w:sz w:val="18"/>
                <w:szCs w:val="18"/>
                <w:lang w:val="ru-RU"/>
              </w:rPr>
            </w:pPr>
            <w:r w:rsidRPr="00555EA1">
              <w:rPr>
                <w:sz w:val="18"/>
                <w:szCs w:val="18"/>
                <w:lang w:val="ru-RU"/>
              </w:rPr>
              <w:t>Золотисто-жовтого кольору, без стороннього запаху, присмаку і гіркоти.</w:t>
            </w:r>
          </w:p>
        </w:tc>
      </w:tr>
      <w:tr w:rsidR="00276B64" w:rsidRPr="00555EA1" w14:paraId="774248E5" w14:textId="77777777" w:rsidTr="007977C8">
        <w:trPr>
          <w:trHeight w:val="221"/>
          <w:jc w:val="center"/>
        </w:trPr>
        <w:tc>
          <w:tcPr>
            <w:tcW w:w="436" w:type="dxa"/>
            <w:tcBorders>
              <w:right w:val="single" w:sz="12" w:space="0" w:color="auto"/>
            </w:tcBorders>
            <w:vAlign w:val="center"/>
          </w:tcPr>
          <w:p w14:paraId="334F8E32"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E0EE803" w14:textId="77777777" w:rsidR="00276B64" w:rsidRPr="00555EA1" w:rsidRDefault="00276B64" w:rsidP="007977C8">
            <w:pPr>
              <w:spacing w:after="0"/>
              <w:jc w:val="center"/>
              <w:rPr>
                <w:sz w:val="24"/>
                <w:szCs w:val="24"/>
                <w:lang w:val="ru-RU"/>
              </w:rPr>
            </w:pPr>
            <w:r w:rsidRPr="00555EA1">
              <w:rPr>
                <w:sz w:val="24"/>
                <w:szCs w:val="24"/>
                <w:lang w:val="ru-RU"/>
              </w:rPr>
              <w:t>Цукор</w:t>
            </w:r>
          </w:p>
        </w:tc>
        <w:tc>
          <w:tcPr>
            <w:tcW w:w="577" w:type="dxa"/>
            <w:tcBorders>
              <w:left w:val="single" w:sz="12" w:space="0" w:color="auto"/>
            </w:tcBorders>
            <w:vAlign w:val="center"/>
          </w:tcPr>
          <w:p w14:paraId="6CE77861" w14:textId="77777777" w:rsidR="00276B64" w:rsidRPr="00555EA1" w:rsidRDefault="00276B64" w:rsidP="007977C8">
            <w:pPr>
              <w:spacing w:after="0"/>
              <w:ind w:right="-37"/>
              <w:jc w:val="center"/>
              <w:rPr>
                <w:sz w:val="24"/>
                <w:szCs w:val="24"/>
                <w:lang w:val="ru-RU"/>
              </w:rPr>
            </w:pPr>
          </w:p>
        </w:tc>
        <w:tc>
          <w:tcPr>
            <w:tcW w:w="529" w:type="dxa"/>
            <w:vAlign w:val="center"/>
          </w:tcPr>
          <w:p w14:paraId="07021169" w14:textId="77777777" w:rsidR="00276B64" w:rsidRPr="00555EA1" w:rsidRDefault="00276B64" w:rsidP="007977C8">
            <w:pPr>
              <w:spacing w:after="0"/>
              <w:ind w:right="-37"/>
              <w:jc w:val="center"/>
              <w:rPr>
                <w:sz w:val="24"/>
                <w:szCs w:val="24"/>
                <w:lang w:val="ru-RU"/>
              </w:rPr>
            </w:pPr>
          </w:p>
        </w:tc>
        <w:tc>
          <w:tcPr>
            <w:tcW w:w="553" w:type="dxa"/>
            <w:tcBorders>
              <w:right w:val="single" w:sz="12" w:space="0" w:color="auto"/>
            </w:tcBorders>
            <w:vAlign w:val="center"/>
          </w:tcPr>
          <w:p w14:paraId="75629978" w14:textId="77777777" w:rsidR="00276B64" w:rsidRPr="00555EA1" w:rsidRDefault="00276B64" w:rsidP="007977C8">
            <w:pPr>
              <w:spacing w:after="0"/>
              <w:ind w:right="-37"/>
              <w:jc w:val="center"/>
              <w:rPr>
                <w:sz w:val="24"/>
                <w:szCs w:val="24"/>
                <w:lang w:val="ru-RU"/>
              </w:rPr>
            </w:pPr>
            <w:r w:rsidRPr="00555EA1">
              <w:rPr>
                <w:sz w:val="24"/>
                <w:szCs w:val="24"/>
                <w:lang w:val="ru-RU"/>
              </w:rPr>
              <w:t>2,5</w:t>
            </w:r>
          </w:p>
        </w:tc>
        <w:tc>
          <w:tcPr>
            <w:tcW w:w="552" w:type="dxa"/>
            <w:tcBorders>
              <w:left w:val="single" w:sz="12" w:space="0" w:color="auto"/>
            </w:tcBorders>
            <w:vAlign w:val="center"/>
          </w:tcPr>
          <w:p w14:paraId="62A696DD" w14:textId="77777777" w:rsidR="00276B64" w:rsidRPr="00555EA1" w:rsidRDefault="00276B64" w:rsidP="007977C8">
            <w:pPr>
              <w:spacing w:after="0"/>
              <w:ind w:right="-37"/>
              <w:jc w:val="center"/>
              <w:rPr>
                <w:sz w:val="24"/>
                <w:szCs w:val="24"/>
                <w:lang w:val="ru-RU"/>
              </w:rPr>
            </w:pPr>
          </w:p>
        </w:tc>
        <w:tc>
          <w:tcPr>
            <w:tcW w:w="553" w:type="dxa"/>
            <w:vAlign w:val="center"/>
          </w:tcPr>
          <w:p w14:paraId="2BF6894F" w14:textId="77777777" w:rsidR="00276B64" w:rsidRPr="00555EA1" w:rsidRDefault="00276B64" w:rsidP="007977C8">
            <w:pPr>
              <w:spacing w:after="0"/>
              <w:ind w:right="-37"/>
              <w:jc w:val="center"/>
              <w:rPr>
                <w:sz w:val="24"/>
                <w:szCs w:val="24"/>
                <w:lang w:val="ru-RU"/>
              </w:rPr>
            </w:pPr>
          </w:p>
        </w:tc>
        <w:tc>
          <w:tcPr>
            <w:tcW w:w="553" w:type="dxa"/>
            <w:tcBorders>
              <w:right w:val="single" w:sz="12" w:space="0" w:color="auto"/>
            </w:tcBorders>
            <w:vAlign w:val="center"/>
          </w:tcPr>
          <w:p w14:paraId="2BFE5A31" w14:textId="77777777" w:rsidR="00276B64" w:rsidRPr="00555EA1" w:rsidRDefault="00276B64" w:rsidP="007977C8">
            <w:pPr>
              <w:spacing w:after="0"/>
              <w:ind w:right="-37"/>
              <w:jc w:val="center"/>
              <w:rPr>
                <w:sz w:val="24"/>
                <w:szCs w:val="24"/>
                <w:lang w:val="ru-RU"/>
              </w:rPr>
            </w:pPr>
            <w:r w:rsidRPr="00555EA1">
              <w:rPr>
                <w:sz w:val="24"/>
                <w:szCs w:val="24"/>
                <w:lang w:val="ru-RU"/>
              </w:rPr>
              <w:t>2,5</w:t>
            </w:r>
          </w:p>
        </w:tc>
        <w:tc>
          <w:tcPr>
            <w:tcW w:w="645" w:type="dxa"/>
            <w:tcBorders>
              <w:left w:val="single" w:sz="12" w:space="0" w:color="auto"/>
            </w:tcBorders>
            <w:vAlign w:val="center"/>
          </w:tcPr>
          <w:p w14:paraId="57D6D002" w14:textId="77777777" w:rsidR="00276B64" w:rsidRPr="00555EA1" w:rsidRDefault="00276B64" w:rsidP="007977C8">
            <w:pPr>
              <w:spacing w:after="0"/>
              <w:ind w:right="-178"/>
              <w:jc w:val="center"/>
              <w:rPr>
                <w:sz w:val="24"/>
                <w:szCs w:val="24"/>
                <w:lang w:val="ru-RU"/>
              </w:rPr>
            </w:pPr>
          </w:p>
        </w:tc>
        <w:tc>
          <w:tcPr>
            <w:tcW w:w="646" w:type="dxa"/>
            <w:vAlign w:val="center"/>
          </w:tcPr>
          <w:p w14:paraId="66F6BE22"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22E8FD4A"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5F49B8AD" w14:textId="77777777" w:rsidR="00276B64" w:rsidRPr="00555EA1" w:rsidRDefault="00276B64" w:rsidP="007977C8">
            <w:pPr>
              <w:spacing w:after="0"/>
              <w:jc w:val="center"/>
              <w:rPr>
                <w:sz w:val="24"/>
                <w:szCs w:val="24"/>
                <w:lang w:val="ru-RU"/>
              </w:rPr>
            </w:pPr>
          </w:p>
        </w:tc>
        <w:tc>
          <w:tcPr>
            <w:tcW w:w="646" w:type="dxa"/>
            <w:vAlign w:val="center"/>
          </w:tcPr>
          <w:p w14:paraId="2A3EB8EA"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4348AA58" w14:textId="77777777" w:rsidR="00276B64" w:rsidRPr="00555EA1" w:rsidRDefault="00276B64" w:rsidP="007977C8">
            <w:pPr>
              <w:spacing w:after="0"/>
              <w:jc w:val="center"/>
              <w:rPr>
                <w:sz w:val="24"/>
                <w:szCs w:val="24"/>
                <w:lang w:val="ru-RU"/>
              </w:rPr>
            </w:pPr>
          </w:p>
        </w:tc>
        <w:tc>
          <w:tcPr>
            <w:tcW w:w="645" w:type="dxa"/>
            <w:tcBorders>
              <w:left w:val="single" w:sz="12" w:space="0" w:color="auto"/>
            </w:tcBorders>
            <w:vAlign w:val="center"/>
          </w:tcPr>
          <w:p w14:paraId="55BBDACB" w14:textId="77777777" w:rsidR="00276B64" w:rsidRPr="00555EA1" w:rsidRDefault="00276B64" w:rsidP="007977C8">
            <w:pPr>
              <w:spacing w:after="0"/>
              <w:jc w:val="center"/>
              <w:rPr>
                <w:sz w:val="24"/>
                <w:szCs w:val="24"/>
                <w:lang w:val="ru-RU"/>
              </w:rPr>
            </w:pPr>
          </w:p>
        </w:tc>
        <w:tc>
          <w:tcPr>
            <w:tcW w:w="646" w:type="dxa"/>
            <w:vAlign w:val="center"/>
          </w:tcPr>
          <w:p w14:paraId="22C57C02" w14:textId="77777777" w:rsidR="00276B64" w:rsidRPr="00555EA1" w:rsidRDefault="00276B64" w:rsidP="007977C8">
            <w:pPr>
              <w:spacing w:after="0"/>
              <w:jc w:val="center"/>
              <w:rPr>
                <w:sz w:val="24"/>
                <w:szCs w:val="24"/>
                <w:lang w:val="ru-RU"/>
              </w:rPr>
            </w:pPr>
          </w:p>
        </w:tc>
        <w:tc>
          <w:tcPr>
            <w:tcW w:w="646" w:type="dxa"/>
            <w:tcBorders>
              <w:right w:val="single" w:sz="12" w:space="0" w:color="auto"/>
            </w:tcBorders>
            <w:vAlign w:val="center"/>
          </w:tcPr>
          <w:p w14:paraId="0D331F8A" w14:textId="77777777" w:rsidR="00276B64" w:rsidRPr="00555EA1" w:rsidRDefault="00276B64" w:rsidP="007977C8">
            <w:pPr>
              <w:spacing w:after="0"/>
              <w:jc w:val="center"/>
              <w:rPr>
                <w:sz w:val="24"/>
                <w:szCs w:val="24"/>
                <w:lang w:val="ru-RU"/>
              </w:rPr>
            </w:pPr>
            <w:r w:rsidRPr="00555EA1">
              <w:rPr>
                <w:sz w:val="24"/>
                <w:szCs w:val="24"/>
                <w:lang w:val="ru-RU"/>
              </w:rPr>
              <w:t>2,5</w:t>
            </w:r>
          </w:p>
        </w:tc>
        <w:tc>
          <w:tcPr>
            <w:tcW w:w="709" w:type="dxa"/>
            <w:tcBorders>
              <w:left w:val="single" w:sz="12" w:space="0" w:color="auto"/>
            </w:tcBorders>
            <w:vAlign w:val="center"/>
          </w:tcPr>
          <w:p w14:paraId="7D4D9731" w14:textId="77777777" w:rsidR="00276B64" w:rsidRPr="00555EA1" w:rsidRDefault="00276B64" w:rsidP="007977C8">
            <w:pPr>
              <w:spacing w:after="0"/>
              <w:jc w:val="center"/>
              <w:rPr>
                <w:sz w:val="24"/>
                <w:szCs w:val="24"/>
                <w:lang w:val="ru-RU"/>
              </w:rPr>
            </w:pPr>
          </w:p>
        </w:tc>
        <w:tc>
          <w:tcPr>
            <w:tcW w:w="709" w:type="dxa"/>
            <w:vAlign w:val="center"/>
          </w:tcPr>
          <w:p w14:paraId="24AE3D7F" w14:textId="77777777" w:rsidR="00276B64" w:rsidRPr="00555EA1" w:rsidRDefault="00276B64" w:rsidP="007977C8">
            <w:pPr>
              <w:spacing w:after="0"/>
              <w:jc w:val="center"/>
              <w:rPr>
                <w:sz w:val="24"/>
                <w:szCs w:val="24"/>
                <w:lang w:val="ru-RU"/>
              </w:rPr>
            </w:pPr>
          </w:p>
        </w:tc>
        <w:tc>
          <w:tcPr>
            <w:tcW w:w="850" w:type="dxa"/>
            <w:tcBorders>
              <w:right w:val="single" w:sz="12" w:space="0" w:color="auto"/>
            </w:tcBorders>
            <w:vAlign w:val="center"/>
          </w:tcPr>
          <w:p w14:paraId="4B79ED01" w14:textId="77777777" w:rsidR="00276B64" w:rsidRPr="00555EA1" w:rsidRDefault="00276B64" w:rsidP="007977C8">
            <w:pPr>
              <w:spacing w:after="0"/>
              <w:jc w:val="center"/>
              <w:rPr>
                <w:sz w:val="24"/>
                <w:szCs w:val="24"/>
                <w:lang w:val="ru-RU"/>
              </w:rPr>
            </w:pPr>
            <w:r w:rsidRPr="00555EA1">
              <w:rPr>
                <w:sz w:val="24"/>
                <w:szCs w:val="24"/>
                <w:lang w:val="ru-RU"/>
              </w:rPr>
              <w:t>9,5</w:t>
            </w:r>
          </w:p>
        </w:tc>
        <w:tc>
          <w:tcPr>
            <w:tcW w:w="2518" w:type="dxa"/>
            <w:tcBorders>
              <w:left w:val="single" w:sz="12" w:space="0" w:color="auto"/>
            </w:tcBorders>
            <w:vAlign w:val="center"/>
          </w:tcPr>
          <w:p w14:paraId="1F861E3A" w14:textId="77777777" w:rsidR="00276B64" w:rsidRPr="00555EA1" w:rsidRDefault="00276B64" w:rsidP="007977C8">
            <w:pPr>
              <w:spacing w:after="0"/>
              <w:ind w:right="-89"/>
              <w:jc w:val="center"/>
              <w:rPr>
                <w:sz w:val="18"/>
                <w:szCs w:val="18"/>
                <w:lang w:val="ru-RU" w:eastAsia="ru-RU"/>
              </w:rPr>
            </w:pPr>
            <w:r w:rsidRPr="00555EA1">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76B64" w:rsidRPr="00555EA1" w14:paraId="75C24D00" w14:textId="77777777" w:rsidTr="007977C8">
        <w:trPr>
          <w:trHeight w:val="221"/>
          <w:jc w:val="center"/>
        </w:trPr>
        <w:tc>
          <w:tcPr>
            <w:tcW w:w="436" w:type="dxa"/>
            <w:tcBorders>
              <w:right w:val="single" w:sz="12" w:space="0" w:color="auto"/>
            </w:tcBorders>
            <w:vAlign w:val="center"/>
          </w:tcPr>
          <w:p w14:paraId="44F37160" w14:textId="77777777" w:rsidR="00276B64" w:rsidRPr="00555EA1" w:rsidRDefault="00276B64" w:rsidP="007977C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A515733" w14:textId="77777777" w:rsidR="00276B64" w:rsidRPr="00555EA1" w:rsidRDefault="00276B64" w:rsidP="007977C8">
            <w:pPr>
              <w:spacing w:after="0"/>
              <w:jc w:val="center"/>
              <w:rPr>
                <w:b/>
                <w:bCs/>
                <w:sz w:val="24"/>
                <w:szCs w:val="24"/>
                <w:lang w:val="ru-RU"/>
              </w:rPr>
            </w:pPr>
            <w:r w:rsidRPr="00555EA1">
              <w:rPr>
                <w:b/>
                <w:bCs/>
                <w:sz w:val="24"/>
                <w:szCs w:val="24"/>
                <w:lang w:val="ru-RU"/>
              </w:rPr>
              <w:t>ВИХІД</w:t>
            </w:r>
          </w:p>
        </w:tc>
        <w:tc>
          <w:tcPr>
            <w:tcW w:w="577" w:type="dxa"/>
            <w:tcBorders>
              <w:left w:val="single" w:sz="12" w:space="0" w:color="auto"/>
            </w:tcBorders>
            <w:vAlign w:val="center"/>
          </w:tcPr>
          <w:p w14:paraId="2D8B2BE0" w14:textId="77777777" w:rsidR="00276B64" w:rsidRPr="00555EA1" w:rsidRDefault="00276B64" w:rsidP="007977C8">
            <w:pPr>
              <w:spacing w:after="0"/>
              <w:jc w:val="center"/>
              <w:rPr>
                <w:b/>
                <w:bCs/>
                <w:sz w:val="24"/>
                <w:szCs w:val="24"/>
                <w:lang w:val="ru-RU"/>
              </w:rPr>
            </w:pPr>
          </w:p>
        </w:tc>
        <w:tc>
          <w:tcPr>
            <w:tcW w:w="529" w:type="dxa"/>
            <w:vAlign w:val="center"/>
          </w:tcPr>
          <w:p w14:paraId="4F1EFCE0" w14:textId="77777777" w:rsidR="00276B64" w:rsidRPr="00555EA1" w:rsidRDefault="00276B64" w:rsidP="007977C8">
            <w:pPr>
              <w:rPr>
                <w:b/>
                <w:bCs/>
                <w:sz w:val="24"/>
                <w:szCs w:val="24"/>
                <w:lang w:val="ru-RU"/>
              </w:rPr>
            </w:pPr>
          </w:p>
        </w:tc>
        <w:tc>
          <w:tcPr>
            <w:tcW w:w="553" w:type="dxa"/>
            <w:tcBorders>
              <w:right w:val="single" w:sz="12" w:space="0" w:color="auto"/>
            </w:tcBorders>
            <w:vAlign w:val="center"/>
          </w:tcPr>
          <w:p w14:paraId="72D808AB" w14:textId="77777777" w:rsidR="00276B64" w:rsidRPr="00555EA1" w:rsidRDefault="00276B64" w:rsidP="007977C8">
            <w:pPr>
              <w:spacing w:after="0" w:line="276" w:lineRule="auto"/>
              <w:rPr>
                <w:rFonts w:ascii="Calibri" w:hAnsi="Calibri"/>
                <w:sz w:val="20"/>
                <w:szCs w:val="20"/>
                <w:lang w:eastAsia="uk-UA"/>
              </w:rPr>
            </w:pPr>
          </w:p>
        </w:tc>
        <w:tc>
          <w:tcPr>
            <w:tcW w:w="552" w:type="dxa"/>
            <w:tcBorders>
              <w:left w:val="single" w:sz="12" w:space="0" w:color="auto"/>
            </w:tcBorders>
            <w:vAlign w:val="bottom"/>
          </w:tcPr>
          <w:p w14:paraId="64D18C84" w14:textId="77777777" w:rsidR="00276B64" w:rsidRPr="00555EA1" w:rsidRDefault="00276B64" w:rsidP="007977C8">
            <w:pPr>
              <w:spacing w:after="0"/>
              <w:ind w:right="-37"/>
              <w:jc w:val="center"/>
              <w:rPr>
                <w:b/>
                <w:sz w:val="24"/>
                <w:szCs w:val="24"/>
                <w:lang w:val="ru-RU"/>
              </w:rPr>
            </w:pPr>
          </w:p>
        </w:tc>
        <w:tc>
          <w:tcPr>
            <w:tcW w:w="553" w:type="dxa"/>
            <w:vAlign w:val="bottom"/>
          </w:tcPr>
          <w:p w14:paraId="5608A2A8" w14:textId="77777777" w:rsidR="00276B64" w:rsidRPr="00555EA1" w:rsidRDefault="00276B64" w:rsidP="007977C8">
            <w:pPr>
              <w:spacing w:after="0"/>
              <w:ind w:right="-37"/>
              <w:jc w:val="center"/>
              <w:rPr>
                <w:b/>
                <w:sz w:val="24"/>
                <w:szCs w:val="24"/>
                <w:lang w:val="ru-RU"/>
              </w:rPr>
            </w:pPr>
          </w:p>
        </w:tc>
        <w:tc>
          <w:tcPr>
            <w:tcW w:w="553" w:type="dxa"/>
            <w:tcBorders>
              <w:right w:val="single" w:sz="12" w:space="0" w:color="auto"/>
            </w:tcBorders>
            <w:vAlign w:val="bottom"/>
          </w:tcPr>
          <w:p w14:paraId="2454E6CB" w14:textId="77777777" w:rsidR="00276B64" w:rsidRPr="00555EA1" w:rsidRDefault="00276B64" w:rsidP="007977C8">
            <w:pPr>
              <w:spacing w:after="0"/>
              <w:ind w:right="-37"/>
              <w:jc w:val="center"/>
              <w:rPr>
                <w:b/>
                <w:sz w:val="24"/>
                <w:szCs w:val="24"/>
                <w:lang w:val="ru-RU"/>
              </w:rPr>
            </w:pPr>
            <w:r w:rsidRPr="00555EA1">
              <w:rPr>
                <w:b/>
                <w:sz w:val="24"/>
                <w:szCs w:val="24"/>
                <w:lang w:val="ru-RU"/>
              </w:rPr>
              <w:t>55</w:t>
            </w:r>
          </w:p>
        </w:tc>
        <w:tc>
          <w:tcPr>
            <w:tcW w:w="645" w:type="dxa"/>
            <w:tcBorders>
              <w:left w:val="single" w:sz="12" w:space="0" w:color="auto"/>
            </w:tcBorders>
            <w:vAlign w:val="bottom"/>
          </w:tcPr>
          <w:p w14:paraId="6826B277" w14:textId="77777777" w:rsidR="00276B64" w:rsidRPr="00555EA1" w:rsidRDefault="00276B64" w:rsidP="007977C8">
            <w:pPr>
              <w:spacing w:after="0"/>
              <w:ind w:right="-37"/>
              <w:jc w:val="center"/>
              <w:rPr>
                <w:b/>
                <w:sz w:val="24"/>
                <w:szCs w:val="24"/>
                <w:lang w:val="ru-RU"/>
              </w:rPr>
            </w:pPr>
          </w:p>
        </w:tc>
        <w:tc>
          <w:tcPr>
            <w:tcW w:w="646" w:type="dxa"/>
            <w:vAlign w:val="bottom"/>
          </w:tcPr>
          <w:p w14:paraId="2F996C54" w14:textId="77777777" w:rsidR="00276B64" w:rsidRPr="00555EA1" w:rsidRDefault="00276B64" w:rsidP="007977C8">
            <w:pPr>
              <w:spacing w:after="0"/>
              <w:ind w:right="-37"/>
              <w:jc w:val="center"/>
              <w:rPr>
                <w:b/>
                <w:sz w:val="24"/>
                <w:szCs w:val="24"/>
                <w:lang w:val="ru-RU"/>
              </w:rPr>
            </w:pPr>
          </w:p>
        </w:tc>
        <w:tc>
          <w:tcPr>
            <w:tcW w:w="646" w:type="dxa"/>
            <w:tcBorders>
              <w:right w:val="single" w:sz="12" w:space="0" w:color="auto"/>
            </w:tcBorders>
            <w:vAlign w:val="bottom"/>
          </w:tcPr>
          <w:p w14:paraId="2BDD97FA" w14:textId="77777777" w:rsidR="00276B64" w:rsidRPr="00555EA1" w:rsidRDefault="00276B64" w:rsidP="007977C8">
            <w:pPr>
              <w:spacing w:after="0"/>
              <w:ind w:right="-37"/>
              <w:jc w:val="center"/>
              <w:rPr>
                <w:b/>
                <w:sz w:val="24"/>
                <w:szCs w:val="24"/>
                <w:lang w:val="ru-RU"/>
              </w:rPr>
            </w:pPr>
            <w:r w:rsidRPr="00555EA1">
              <w:rPr>
                <w:b/>
                <w:sz w:val="24"/>
                <w:szCs w:val="24"/>
                <w:lang w:val="ru-RU"/>
              </w:rPr>
              <w:t>0,81</w:t>
            </w:r>
          </w:p>
        </w:tc>
        <w:tc>
          <w:tcPr>
            <w:tcW w:w="645" w:type="dxa"/>
            <w:tcBorders>
              <w:left w:val="single" w:sz="12" w:space="0" w:color="auto"/>
            </w:tcBorders>
            <w:vAlign w:val="bottom"/>
          </w:tcPr>
          <w:p w14:paraId="6F1C13E8" w14:textId="77777777" w:rsidR="00276B64" w:rsidRPr="00555EA1" w:rsidRDefault="00276B64" w:rsidP="007977C8">
            <w:pPr>
              <w:spacing w:after="0"/>
              <w:ind w:right="-37"/>
              <w:jc w:val="center"/>
              <w:rPr>
                <w:b/>
                <w:sz w:val="24"/>
                <w:szCs w:val="24"/>
                <w:lang w:val="ru-RU"/>
              </w:rPr>
            </w:pPr>
          </w:p>
        </w:tc>
        <w:tc>
          <w:tcPr>
            <w:tcW w:w="646" w:type="dxa"/>
            <w:vAlign w:val="bottom"/>
          </w:tcPr>
          <w:p w14:paraId="23348D11" w14:textId="77777777" w:rsidR="00276B64" w:rsidRPr="00555EA1" w:rsidRDefault="00276B64" w:rsidP="007977C8">
            <w:pPr>
              <w:spacing w:after="0"/>
              <w:ind w:right="-37"/>
              <w:jc w:val="center"/>
              <w:rPr>
                <w:b/>
                <w:sz w:val="24"/>
                <w:szCs w:val="24"/>
                <w:lang w:val="ru-RU"/>
              </w:rPr>
            </w:pPr>
          </w:p>
        </w:tc>
        <w:tc>
          <w:tcPr>
            <w:tcW w:w="646" w:type="dxa"/>
            <w:tcBorders>
              <w:right w:val="single" w:sz="12" w:space="0" w:color="auto"/>
            </w:tcBorders>
            <w:vAlign w:val="bottom"/>
          </w:tcPr>
          <w:p w14:paraId="32147A4D" w14:textId="77777777" w:rsidR="00276B64" w:rsidRPr="00555EA1" w:rsidRDefault="00276B64" w:rsidP="007977C8">
            <w:pPr>
              <w:spacing w:after="0"/>
              <w:ind w:right="-37"/>
              <w:jc w:val="center"/>
              <w:rPr>
                <w:b/>
                <w:sz w:val="24"/>
                <w:szCs w:val="24"/>
                <w:lang w:val="ru-RU"/>
              </w:rPr>
            </w:pPr>
            <w:r w:rsidRPr="00555EA1">
              <w:rPr>
                <w:b/>
                <w:sz w:val="24"/>
                <w:szCs w:val="24"/>
                <w:lang w:val="ru-RU"/>
              </w:rPr>
              <w:t>2,5</w:t>
            </w:r>
          </w:p>
        </w:tc>
        <w:tc>
          <w:tcPr>
            <w:tcW w:w="645" w:type="dxa"/>
            <w:tcBorders>
              <w:left w:val="single" w:sz="12" w:space="0" w:color="auto"/>
            </w:tcBorders>
            <w:vAlign w:val="bottom"/>
          </w:tcPr>
          <w:p w14:paraId="56A4AD7E" w14:textId="77777777" w:rsidR="00276B64" w:rsidRPr="00555EA1" w:rsidRDefault="00276B64" w:rsidP="007977C8">
            <w:pPr>
              <w:spacing w:after="0"/>
              <w:ind w:right="-37"/>
              <w:jc w:val="center"/>
              <w:rPr>
                <w:b/>
                <w:sz w:val="24"/>
                <w:szCs w:val="24"/>
                <w:lang w:val="ru-RU"/>
              </w:rPr>
            </w:pPr>
          </w:p>
        </w:tc>
        <w:tc>
          <w:tcPr>
            <w:tcW w:w="646" w:type="dxa"/>
            <w:vAlign w:val="bottom"/>
          </w:tcPr>
          <w:p w14:paraId="06A0AC98" w14:textId="77777777" w:rsidR="00276B64" w:rsidRPr="00555EA1" w:rsidRDefault="00276B64" w:rsidP="007977C8">
            <w:pPr>
              <w:spacing w:after="0"/>
              <w:ind w:right="-37"/>
              <w:jc w:val="center"/>
              <w:rPr>
                <w:b/>
                <w:sz w:val="24"/>
                <w:szCs w:val="24"/>
                <w:lang w:val="ru-RU"/>
              </w:rPr>
            </w:pPr>
          </w:p>
        </w:tc>
        <w:tc>
          <w:tcPr>
            <w:tcW w:w="646" w:type="dxa"/>
            <w:tcBorders>
              <w:right w:val="single" w:sz="12" w:space="0" w:color="auto"/>
            </w:tcBorders>
            <w:vAlign w:val="bottom"/>
          </w:tcPr>
          <w:p w14:paraId="5D09F352" w14:textId="77777777" w:rsidR="00276B64" w:rsidRPr="00555EA1" w:rsidRDefault="00276B64" w:rsidP="007977C8">
            <w:pPr>
              <w:spacing w:after="0"/>
              <w:ind w:right="-37"/>
              <w:jc w:val="center"/>
              <w:rPr>
                <w:b/>
                <w:sz w:val="24"/>
                <w:szCs w:val="24"/>
                <w:lang w:val="ru-RU"/>
              </w:rPr>
            </w:pPr>
            <w:r w:rsidRPr="00555EA1">
              <w:rPr>
                <w:b/>
                <w:sz w:val="24"/>
                <w:szCs w:val="24"/>
                <w:lang w:val="ru-RU"/>
              </w:rPr>
              <w:t>4,63</w:t>
            </w:r>
          </w:p>
        </w:tc>
        <w:tc>
          <w:tcPr>
            <w:tcW w:w="709" w:type="dxa"/>
            <w:tcBorders>
              <w:left w:val="single" w:sz="12" w:space="0" w:color="auto"/>
            </w:tcBorders>
            <w:vAlign w:val="bottom"/>
          </w:tcPr>
          <w:p w14:paraId="61C88227" w14:textId="77777777" w:rsidR="00276B64" w:rsidRPr="00555EA1" w:rsidRDefault="00276B64" w:rsidP="007977C8">
            <w:pPr>
              <w:spacing w:after="0"/>
              <w:ind w:right="-37"/>
              <w:jc w:val="center"/>
              <w:rPr>
                <w:b/>
                <w:sz w:val="24"/>
                <w:szCs w:val="24"/>
                <w:lang w:val="ru-RU"/>
              </w:rPr>
            </w:pPr>
          </w:p>
        </w:tc>
        <w:tc>
          <w:tcPr>
            <w:tcW w:w="709" w:type="dxa"/>
            <w:vAlign w:val="bottom"/>
          </w:tcPr>
          <w:p w14:paraId="64360B8D" w14:textId="77777777" w:rsidR="00276B64" w:rsidRPr="00555EA1" w:rsidRDefault="00276B64" w:rsidP="007977C8">
            <w:pPr>
              <w:spacing w:after="0"/>
              <w:ind w:right="-37"/>
              <w:jc w:val="center"/>
              <w:rPr>
                <w:b/>
                <w:sz w:val="24"/>
                <w:szCs w:val="24"/>
                <w:lang w:val="ru-RU"/>
              </w:rPr>
            </w:pPr>
          </w:p>
        </w:tc>
        <w:tc>
          <w:tcPr>
            <w:tcW w:w="850" w:type="dxa"/>
            <w:tcBorders>
              <w:right w:val="single" w:sz="12" w:space="0" w:color="auto"/>
            </w:tcBorders>
            <w:vAlign w:val="bottom"/>
          </w:tcPr>
          <w:p w14:paraId="086603F5" w14:textId="77777777" w:rsidR="00276B64" w:rsidRPr="00555EA1" w:rsidRDefault="00276B64" w:rsidP="007977C8">
            <w:pPr>
              <w:spacing w:after="0"/>
              <w:ind w:right="-37"/>
              <w:jc w:val="center"/>
              <w:rPr>
                <w:b/>
                <w:sz w:val="24"/>
                <w:szCs w:val="24"/>
                <w:lang w:val="ru-RU"/>
              </w:rPr>
            </w:pPr>
            <w:r w:rsidRPr="00555EA1">
              <w:rPr>
                <w:b/>
                <w:sz w:val="24"/>
                <w:szCs w:val="24"/>
                <w:lang w:val="ru-RU"/>
              </w:rPr>
              <w:t>43</w:t>
            </w:r>
          </w:p>
        </w:tc>
        <w:tc>
          <w:tcPr>
            <w:tcW w:w="2518" w:type="dxa"/>
            <w:tcBorders>
              <w:left w:val="single" w:sz="12" w:space="0" w:color="auto"/>
            </w:tcBorders>
            <w:vAlign w:val="center"/>
          </w:tcPr>
          <w:p w14:paraId="4CB2786A" w14:textId="77777777" w:rsidR="00276B64" w:rsidRPr="00555EA1" w:rsidRDefault="00276B64" w:rsidP="007977C8">
            <w:pPr>
              <w:rPr>
                <w:sz w:val="24"/>
                <w:szCs w:val="24"/>
                <w:lang w:val="ru-RU"/>
              </w:rPr>
            </w:pPr>
          </w:p>
        </w:tc>
      </w:tr>
    </w:tbl>
    <w:p w14:paraId="3A10F8AE" w14:textId="77777777" w:rsidR="00276B64" w:rsidRPr="00555EA1" w:rsidRDefault="00276B64" w:rsidP="00276B64">
      <w:pPr>
        <w:spacing w:after="0"/>
      </w:pPr>
    </w:p>
    <w:p w14:paraId="3820F278" w14:textId="77777777" w:rsidR="00276B64" w:rsidRPr="00555EA1" w:rsidRDefault="00276B64" w:rsidP="00276B64">
      <w:pPr>
        <w:widowControl w:val="0"/>
        <w:spacing w:after="0" w:line="276" w:lineRule="auto"/>
        <w:rPr>
          <w:b/>
          <w:sz w:val="24"/>
          <w:szCs w:val="24"/>
          <w:lang w:eastAsia="ru-RU"/>
        </w:rPr>
      </w:pPr>
    </w:p>
    <w:p w14:paraId="6302B577"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79F88831" w14:textId="77777777" w:rsidR="00276B64" w:rsidRPr="00555EA1" w:rsidRDefault="00276B64" w:rsidP="00276B64">
      <w:pPr>
        <w:widowControl w:val="0"/>
        <w:spacing w:after="0" w:line="276" w:lineRule="auto"/>
        <w:jc w:val="center"/>
        <w:rPr>
          <w:b/>
          <w:sz w:val="10"/>
          <w:szCs w:val="16"/>
          <w:lang w:eastAsia="ru-RU"/>
        </w:rPr>
      </w:pPr>
    </w:p>
    <w:p w14:paraId="4E8DCA91"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Квашену капусту перебирають, великі частини подрібнюють, потім додають мілко нарізану цибулю, цукор та заправляють олією.</w:t>
      </w:r>
    </w:p>
    <w:p w14:paraId="30A105CD" w14:textId="77777777" w:rsidR="00276B64" w:rsidRPr="00555EA1" w:rsidRDefault="00276B64" w:rsidP="00276B64">
      <w:pPr>
        <w:widowControl w:val="0"/>
        <w:spacing w:after="0" w:line="240" w:lineRule="auto"/>
        <w:ind w:firstLine="567"/>
        <w:jc w:val="both"/>
        <w:rPr>
          <w:sz w:val="24"/>
          <w:szCs w:val="28"/>
        </w:rPr>
      </w:pPr>
      <w:r w:rsidRPr="00555EA1">
        <w:rPr>
          <w:sz w:val="24"/>
          <w:szCs w:val="28"/>
        </w:rPr>
        <w:t>Подають на мілкій закусочній тарілці при кімнатній температурі.</w:t>
      </w:r>
    </w:p>
    <w:p w14:paraId="2C685D3E" w14:textId="77777777" w:rsidR="00276B64" w:rsidRPr="00555EA1" w:rsidRDefault="00276B64" w:rsidP="00276B64">
      <w:pPr>
        <w:widowControl w:val="0"/>
        <w:spacing w:after="0" w:line="240" w:lineRule="auto"/>
        <w:ind w:firstLine="567"/>
        <w:jc w:val="both"/>
        <w:rPr>
          <w:sz w:val="16"/>
          <w:szCs w:val="24"/>
          <w:lang w:eastAsia="ru-RU"/>
        </w:rPr>
      </w:pPr>
    </w:p>
    <w:p w14:paraId="3ACDF036"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0985158C" w14:textId="77777777" w:rsidR="00276B64" w:rsidRPr="00555EA1" w:rsidRDefault="00276B64" w:rsidP="00276B64">
      <w:pPr>
        <w:widowControl w:val="0"/>
        <w:spacing w:after="0" w:line="240" w:lineRule="auto"/>
        <w:ind w:firstLine="567"/>
        <w:jc w:val="center"/>
        <w:rPr>
          <w:b/>
          <w:sz w:val="16"/>
          <w:szCs w:val="16"/>
          <w:lang w:eastAsia="ru-RU"/>
        </w:rPr>
      </w:pPr>
    </w:p>
    <w:p w14:paraId="51984BBD" w14:textId="77777777" w:rsidR="00276B64" w:rsidRPr="00555EA1" w:rsidRDefault="00276B64" w:rsidP="00276B64">
      <w:pPr>
        <w:widowControl w:val="0"/>
        <w:spacing w:after="0" w:line="240" w:lineRule="auto"/>
        <w:ind w:firstLine="567"/>
        <w:jc w:val="both"/>
        <w:rPr>
          <w:sz w:val="24"/>
          <w:szCs w:val="24"/>
          <w:lang w:eastAsia="ru-RU"/>
        </w:rPr>
      </w:pPr>
      <w:r w:rsidRPr="00555EA1">
        <w:rPr>
          <w:b/>
          <w:sz w:val="24"/>
          <w:szCs w:val="24"/>
          <w:lang w:eastAsia="ru-RU"/>
        </w:rPr>
        <w:t>Зовнішній вигляд</w:t>
      </w:r>
      <w:r w:rsidRPr="00555EA1">
        <w:rPr>
          <w:sz w:val="24"/>
          <w:szCs w:val="24"/>
          <w:lang w:eastAsia="ru-RU"/>
        </w:rPr>
        <w:t xml:space="preserve">  – капуста нашаткована соломкою, цибуля мілким кубиком, заправлені олією.</w:t>
      </w:r>
    </w:p>
    <w:p w14:paraId="5A9E6E1F"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Колір</w:t>
      </w:r>
      <w:r w:rsidRPr="00555EA1">
        <w:rPr>
          <w:sz w:val="24"/>
          <w:szCs w:val="24"/>
          <w:lang w:eastAsia="ru-RU"/>
        </w:rPr>
        <w:t xml:space="preserve"> – характерний для капусти та цибулі.</w:t>
      </w:r>
    </w:p>
    <w:p w14:paraId="0AF37AA6"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 характерний для капусти, цибулі та олії.</w:t>
      </w:r>
    </w:p>
    <w:p w14:paraId="39B4EE8C"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капусти – м’яка, соковита, цибулі – соковита.</w:t>
      </w:r>
    </w:p>
    <w:p w14:paraId="6D304C32" w14:textId="77777777" w:rsidR="00276B64" w:rsidRPr="00555EA1" w:rsidRDefault="00276B64" w:rsidP="00276B64">
      <w:pPr>
        <w:widowControl w:val="0"/>
        <w:tabs>
          <w:tab w:val="left" w:pos="13320"/>
        </w:tabs>
        <w:spacing w:after="0" w:line="240" w:lineRule="auto"/>
        <w:ind w:firstLine="567"/>
        <w:rPr>
          <w:b/>
          <w:sz w:val="24"/>
          <w:szCs w:val="24"/>
          <w:lang w:eastAsia="ru-RU"/>
        </w:rPr>
      </w:pPr>
    </w:p>
    <w:p w14:paraId="70E8041C"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0FF2A062" w14:textId="77777777" w:rsidR="00276B64" w:rsidRPr="00555EA1" w:rsidRDefault="00276B64" w:rsidP="00276B64">
      <w:pPr>
        <w:widowControl w:val="0"/>
        <w:spacing w:after="0" w:line="240" w:lineRule="auto"/>
        <w:ind w:firstLine="567"/>
        <w:jc w:val="center"/>
        <w:rPr>
          <w:b/>
          <w:sz w:val="16"/>
          <w:szCs w:val="16"/>
          <w:lang w:eastAsia="ru-RU"/>
        </w:rPr>
      </w:pPr>
    </w:p>
    <w:p w14:paraId="69FF8CF7"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Маса страви: 55 г ± 3 %</w:t>
      </w:r>
    </w:p>
    <w:p w14:paraId="0BCFD6DF" w14:textId="77777777" w:rsidR="00276B64" w:rsidRPr="00555EA1" w:rsidRDefault="00276B64" w:rsidP="00276B64">
      <w:pPr>
        <w:widowControl w:val="0"/>
        <w:tabs>
          <w:tab w:val="left" w:pos="1968"/>
        </w:tabs>
        <w:spacing w:after="0" w:line="240" w:lineRule="auto"/>
        <w:ind w:firstLine="567"/>
        <w:rPr>
          <w:sz w:val="24"/>
          <w:szCs w:val="24"/>
          <w:lang w:eastAsia="ru-RU"/>
        </w:rPr>
      </w:pPr>
    </w:p>
    <w:p w14:paraId="3F72D525" w14:textId="77777777" w:rsidR="00276B64" w:rsidRPr="00555EA1" w:rsidRDefault="00276B64" w:rsidP="00276B64">
      <w:pPr>
        <w:widowControl w:val="0"/>
        <w:spacing w:after="0" w:line="240" w:lineRule="auto"/>
        <w:rPr>
          <w:sz w:val="24"/>
          <w:szCs w:val="24"/>
          <w:lang w:eastAsia="ru-RU"/>
        </w:rPr>
      </w:pPr>
    </w:p>
    <w:p w14:paraId="3367C5C2"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2F1A6ABC" w14:textId="77777777" w:rsidR="00276B64" w:rsidRPr="00555EA1" w:rsidRDefault="00276B64" w:rsidP="00276B64">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237D7E2C" w14:textId="77777777" w:rsidR="00276B64" w:rsidRPr="00555EA1" w:rsidRDefault="00276B64" w:rsidP="00276B64">
      <w:pPr>
        <w:sectPr w:rsidR="00276B64" w:rsidRPr="00555EA1" w:rsidSect="00437D2A">
          <w:pgSz w:w="16838" w:h="11906" w:orient="landscape"/>
          <w:pgMar w:top="709" w:right="1134" w:bottom="850" w:left="1134" w:header="708" w:footer="708" w:gutter="0"/>
          <w:cols w:space="708"/>
          <w:docGrid w:linePitch="360"/>
        </w:sectPr>
      </w:pPr>
    </w:p>
    <w:p w14:paraId="205E2997" w14:textId="77777777" w:rsidR="00276B64" w:rsidRPr="00555EA1" w:rsidRDefault="00276B64" w:rsidP="00276B64"/>
    <w:tbl>
      <w:tblPr>
        <w:tblW w:w="15098" w:type="dxa"/>
        <w:tblLook w:val="00A0" w:firstRow="1" w:lastRow="0" w:firstColumn="1" w:lastColumn="0" w:noHBand="0" w:noVBand="0"/>
      </w:tblPr>
      <w:tblGrid>
        <w:gridCol w:w="4815"/>
        <w:gridCol w:w="5127"/>
        <w:gridCol w:w="5156"/>
      </w:tblGrid>
      <w:tr w:rsidR="00276B64" w:rsidRPr="00555EA1" w14:paraId="0F741C61" w14:textId="77777777" w:rsidTr="007977C8">
        <w:tc>
          <w:tcPr>
            <w:tcW w:w="4815" w:type="dxa"/>
          </w:tcPr>
          <w:p w14:paraId="576E43E5"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Рецептура №  243</w:t>
            </w:r>
          </w:p>
          <w:p w14:paraId="3C2F9151"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«Сборник  рецептур блюд и кулинарных изделий для предприятий общественного питания» </w:t>
            </w:r>
          </w:p>
          <w:p w14:paraId="07E6A433"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Видання 1982 р</w:t>
            </w:r>
          </w:p>
        </w:tc>
        <w:tc>
          <w:tcPr>
            <w:tcW w:w="5127" w:type="dxa"/>
          </w:tcPr>
          <w:p w14:paraId="3635EEDA" w14:textId="77777777" w:rsidR="00276B64" w:rsidRPr="00555EA1" w:rsidRDefault="00276B64" w:rsidP="007977C8">
            <w:pPr>
              <w:widowControl w:val="0"/>
              <w:spacing w:after="0" w:line="276" w:lineRule="auto"/>
              <w:rPr>
                <w:b/>
                <w:sz w:val="24"/>
                <w:szCs w:val="24"/>
                <w:lang w:eastAsia="ru-RU"/>
              </w:rPr>
            </w:pPr>
          </w:p>
        </w:tc>
        <w:tc>
          <w:tcPr>
            <w:tcW w:w="5156" w:type="dxa"/>
          </w:tcPr>
          <w:p w14:paraId="4E18EF1F"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ЗАТВЕРДЖУЮ </w:t>
            </w:r>
          </w:p>
          <w:p w14:paraId="2D9A4E81"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Завідувач КЗ «ДНЗ № ___  » </w:t>
            </w:r>
          </w:p>
          <w:p w14:paraId="13C28754"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___________  _______________</w:t>
            </w:r>
          </w:p>
          <w:p w14:paraId="28CE5A8A"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 ______________ 20___  р.</w:t>
            </w:r>
          </w:p>
        </w:tc>
      </w:tr>
    </w:tbl>
    <w:p w14:paraId="74716A36" w14:textId="77777777" w:rsidR="00276B64" w:rsidRPr="00555EA1" w:rsidRDefault="00276B64" w:rsidP="00276B64">
      <w:pPr>
        <w:widowControl w:val="0"/>
        <w:spacing w:after="0" w:line="276" w:lineRule="auto"/>
        <w:rPr>
          <w:sz w:val="24"/>
          <w:szCs w:val="24"/>
          <w:lang w:eastAsia="ru-RU"/>
        </w:rPr>
      </w:pPr>
    </w:p>
    <w:p w14:paraId="3E048391"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 xml:space="preserve">Технологічна карта </w:t>
      </w:r>
    </w:p>
    <w:p w14:paraId="4E382585" w14:textId="77777777" w:rsidR="00276B64" w:rsidRPr="00555EA1" w:rsidRDefault="00276B64" w:rsidP="00276B64">
      <w:pPr>
        <w:spacing w:after="0" w:line="240" w:lineRule="auto"/>
        <w:jc w:val="center"/>
        <w:rPr>
          <w:b/>
          <w:bCs/>
          <w:szCs w:val="28"/>
          <w:lang w:eastAsia="ru-RU"/>
        </w:rPr>
      </w:pPr>
      <w:r w:rsidRPr="00555EA1">
        <w:rPr>
          <w:b/>
          <w:bCs/>
          <w:szCs w:val="28"/>
          <w:lang w:eastAsia="ru-RU"/>
        </w:rPr>
        <w:t>Суп із сочевиці</w:t>
      </w:r>
    </w:p>
    <w:p w14:paraId="5B0442F8" w14:textId="77777777" w:rsidR="00276B64" w:rsidRPr="00555EA1" w:rsidRDefault="00276B64" w:rsidP="00276B64">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276B64" w:rsidRPr="00555EA1" w14:paraId="58A477FC" w14:textId="77777777" w:rsidTr="007977C8">
        <w:trPr>
          <w:trHeight w:val="254"/>
          <w:jc w:val="center"/>
        </w:trPr>
        <w:tc>
          <w:tcPr>
            <w:tcW w:w="436" w:type="dxa"/>
            <w:vMerge w:val="restart"/>
            <w:tcBorders>
              <w:right w:val="single" w:sz="12" w:space="0" w:color="auto"/>
            </w:tcBorders>
            <w:textDirection w:val="btLr"/>
            <w:vAlign w:val="center"/>
          </w:tcPr>
          <w:p w14:paraId="4D8A1443" w14:textId="77777777" w:rsidR="00276B64" w:rsidRPr="00555EA1" w:rsidRDefault="00276B64" w:rsidP="007977C8">
            <w:pPr>
              <w:widowControl w:val="0"/>
              <w:spacing w:after="0" w:line="240" w:lineRule="auto"/>
              <w:ind w:left="113" w:right="113"/>
              <w:jc w:val="center"/>
              <w:rPr>
                <w:b/>
                <w:sz w:val="22"/>
                <w:szCs w:val="24"/>
                <w:lang w:val="ru-RU" w:eastAsia="ru-RU"/>
              </w:rPr>
            </w:pPr>
            <w:r w:rsidRPr="00555EA1">
              <w:rPr>
                <w:b/>
                <w:sz w:val="22"/>
                <w:szCs w:val="24"/>
                <w:lang w:val="ru-RU" w:eastAsia="ru-RU"/>
              </w:rPr>
              <w:t>Алергени</w:t>
            </w:r>
          </w:p>
        </w:tc>
        <w:tc>
          <w:tcPr>
            <w:tcW w:w="2030" w:type="dxa"/>
            <w:vMerge w:val="restart"/>
            <w:tcBorders>
              <w:right w:val="single" w:sz="12" w:space="0" w:color="auto"/>
            </w:tcBorders>
            <w:vAlign w:val="center"/>
          </w:tcPr>
          <w:p w14:paraId="453824F5"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15EEA3F2"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F1445B0"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47C27BC8"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Енергетична цінність</w:t>
            </w:r>
          </w:p>
          <w:p w14:paraId="0B137177"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(ккал)</w:t>
            </w:r>
          </w:p>
        </w:tc>
        <w:tc>
          <w:tcPr>
            <w:tcW w:w="2802" w:type="dxa"/>
            <w:vMerge w:val="restart"/>
            <w:tcBorders>
              <w:left w:val="single" w:sz="12" w:space="0" w:color="auto"/>
            </w:tcBorders>
            <w:vAlign w:val="center"/>
          </w:tcPr>
          <w:p w14:paraId="03F4927D" w14:textId="77777777" w:rsidR="00276B64" w:rsidRPr="00555EA1" w:rsidRDefault="00276B64" w:rsidP="007977C8">
            <w:pPr>
              <w:widowControl w:val="0"/>
              <w:spacing w:after="0" w:line="240" w:lineRule="auto"/>
              <w:jc w:val="center"/>
              <w:rPr>
                <w:b/>
                <w:sz w:val="20"/>
                <w:szCs w:val="24"/>
                <w:lang w:val="ru-RU" w:eastAsia="ru-RU"/>
              </w:rPr>
            </w:pPr>
            <w:r w:rsidRPr="00555EA1">
              <w:rPr>
                <w:b/>
                <w:sz w:val="22"/>
                <w:szCs w:val="24"/>
                <w:lang w:val="ru-RU" w:eastAsia="ru-RU"/>
              </w:rPr>
              <w:t>Технологічні вимоги до якості продуктів та сировини</w:t>
            </w:r>
          </w:p>
        </w:tc>
      </w:tr>
      <w:tr w:rsidR="00276B64" w:rsidRPr="00555EA1" w14:paraId="0C382CDF" w14:textId="77777777" w:rsidTr="007977C8">
        <w:trPr>
          <w:trHeight w:val="127"/>
          <w:jc w:val="center"/>
        </w:trPr>
        <w:tc>
          <w:tcPr>
            <w:tcW w:w="436" w:type="dxa"/>
            <w:vMerge/>
            <w:tcBorders>
              <w:right w:val="single" w:sz="12" w:space="0" w:color="auto"/>
            </w:tcBorders>
            <w:vAlign w:val="center"/>
          </w:tcPr>
          <w:p w14:paraId="389BEFB0"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5147176A" w14:textId="77777777" w:rsidR="00276B64" w:rsidRPr="00555EA1" w:rsidRDefault="00276B64" w:rsidP="007977C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2F5A2D9A"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31943C98"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1EE57048"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6311448F"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288009F4"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530A8D9C" w14:textId="77777777" w:rsidR="00276B64" w:rsidRPr="00555EA1" w:rsidRDefault="00276B64" w:rsidP="007977C8">
            <w:pPr>
              <w:spacing w:after="0" w:line="276" w:lineRule="auto"/>
              <w:rPr>
                <w:b/>
                <w:sz w:val="22"/>
                <w:szCs w:val="24"/>
                <w:lang w:val="ru-RU" w:eastAsia="ru-RU"/>
              </w:rPr>
            </w:pPr>
          </w:p>
        </w:tc>
        <w:tc>
          <w:tcPr>
            <w:tcW w:w="2802" w:type="dxa"/>
            <w:vMerge/>
            <w:tcBorders>
              <w:left w:val="single" w:sz="12" w:space="0" w:color="auto"/>
            </w:tcBorders>
            <w:vAlign w:val="center"/>
          </w:tcPr>
          <w:p w14:paraId="56E78DCF" w14:textId="77777777" w:rsidR="00276B64" w:rsidRPr="00555EA1" w:rsidRDefault="00276B64" w:rsidP="007977C8">
            <w:pPr>
              <w:spacing w:after="0" w:line="276" w:lineRule="auto"/>
              <w:rPr>
                <w:b/>
                <w:sz w:val="20"/>
                <w:szCs w:val="24"/>
                <w:lang w:val="ru-RU" w:eastAsia="ru-RU"/>
              </w:rPr>
            </w:pPr>
          </w:p>
        </w:tc>
      </w:tr>
      <w:tr w:rsidR="00276B64" w:rsidRPr="00555EA1" w14:paraId="5ECA3640" w14:textId="77777777" w:rsidTr="007977C8">
        <w:trPr>
          <w:trHeight w:val="290"/>
          <w:jc w:val="center"/>
        </w:trPr>
        <w:tc>
          <w:tcPr>
            <w:tcW w:w="436" w:type="dxa"/>
            <w:vMerge/>
            <w:tcBorders>
              <w:right w:val="single" w:sz="12" w:space="0" w:color="auto"/>
            </w:tcBorders>
            <w:vAlign w:val="center"/>
          </w:tcPr>
          <w:p w14:paraId="621E255A"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398BCC55" w14:textId="77777777" w:rsidR="00276B64" w:rsidRPr="00555EA1" w:rsidRDefault="00276B64" w:rsidP="007977C8">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432A9C2A"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Вікові групи (роки)</w:t>
            </w:r>
          </w:p>
        </w:tc>
        <w:tc>
          <w:tcPr>
            <w:tcW w:w="2802" w:type="dxa"/>
            <w:vMerge/>
            <w:tcBorders>
              <w:left w:val="single" w:sz="12" w:space="0" w:color="auto"/>
            </w:tcBorders>
            <w:vAlign w:val="center"/>
          </w:tcPr>
          <w:p w14:paraId="54B5D571" w14:textId="77777777" w:rsidR="00276B64" w:rsidRPr="00555EA1" w:rsidRDefault="00276B64" w:rsidP="007977C8">
            <w:pPr>
              <w:spacing w:after="0" w:line="276" w:lineRule="auto"/>
              <w:rPr>
                <w:b/>
                <w:sz w:val="20"/>
                <w:szCs w:val="24"/>
                <w:lang w:val="ru-RU" w:eastAsia="ru-RU"/>
              </w:rPr>
            </w:pPr>
          </w:p>
        </w:tc>
      </w:tr>
      <w:tr w:rsidR="00276B64" w:rsidRPr="00555EA1" w14:paraId="25DBD6E8" w14:textId="77777777" w:rsidTr="007977C8">
        <w:trPr>
          <w:trHeight w:val="126"/>
          <w:jc w:val="center"/>
        </w:trPr>
        <w:tc>
          <w:tcPr>
            <w:tcW w:w="436" w:type="dxa"/>
            <w:vMerge/>
            <w:tcBorders>
              <w:right w:val="single" w:sz="12" w:space="0" w:color="auto"/>
            </w:tcBorders>
            <w:vAlign w:val="center"/>
          </w:tcPr>
          <w:p w14:paraId="0E902C2A" w14:textId="77777777" w:rsidR="00276B64" w:rsidRPr="00555EA1" w:rsidRDefault="00276B64" w:rsidP="007977C8">
            <w:pPr>
              <w:spacing w:after="0" w:line="276" w:lineRule="auto"/>
              <w:rPr>
                <w:b/>
                <w:sz w:val="22"/>
                <w:szCs w:val="24"/>
                <w:lang w:val="ru-RU" w:eastAsia="ru-RU"/>
              </w:rPr>
            </w:pPr>
          </w:p>
        </w:tc>
        <w:tc>
          <w:tcPr>
            <w:tcW w:w="2030" w:type="dxa"/>
            <w:vMerge/>
            <w:tcBorders>
              <w:right w:val="single" w:sz="12" w:space="0" w:color="auto"/>
            </w:tcBorders>
            <w:vAlign w:val="center"/>
          </w:tcPr>
          <w:p w14:paraId="4BFB04D9" w14:textId="77777777" w:rsidR="00276B64" w:rsidRPr="00555EA1" w:rsidRDefault="00276B64" w:rsidP="007977C8">
            <w:pPr>
              <w:spacing w:after="0" w:line="276" w:lineRule="auto"/>
              <w:rPr>
                <w:b/>
                <w:sz w:val="22"/>
                <w:szCs w:val="24"/>
                <w:lang w:val="ru-RU" w:eastAsia="ru-RU"/>
              </w:rPr>
            </w:pPr>
          </w:p>
        </w:tc>
        <w:tc>
          <w:tcPr>
            <w:tcW w:w="600" w:type="dxa"/>
            <w:tcBorders>
              <w:left w:val="single" w:sz="12" w:space="0" w:color="auto"/>
            </w:tcBorders>
            <w:vAlign w:val="center"/>
          </w:tcPr>
          <w:p w14:paraId="77F5DE82"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600" w:type="dxa"/>
            <w:vAlign w:val="center"/>
          </w:tcPr>
          <w:p w14:paraId="2E660DB9"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600" w:type="dxa"/>
            <w:tcBorders>
              <w:right w:val="single" w:sz="12" w:space="0" w:color="auto"/>
            </w:tcBorders>
            <w:vAlign w:val="center"/>
          </w:tcPr>
          <w:p w14:paraId="1C294CA6"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00" w:type="dxa"/>
            <w:tcBorders>
              <w:left w:val="single" w:sz="12" w:space="0" w:color="auto"/>
            </w:tcBorders>
            <w:vAlign w:val="center"/>
          </w:tcPr>
          <w:p w14:paraId="776E38FE"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600" w:type="dxa"/>
            <w:vAlign w:val="center"/>
          </w:tcPr>
          <w:p w14:paraId="5A8D6D6B"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602" w:type="dxa"/>
            <w:tcBorders>
              <w:right w:val="single" w:sz="12" w:space="0" w:color="auto"/>
            </w:tcBorders>
            <w:vAlign w:val="center"/>
          </w:tcPr>
          <w:p w14:paraId="7EAB9987"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95" w:type="dxa"/>
            <w:tcBorders>
              <w:left w:val="single" w:sz="12" w:space="0" w:color="auto"/>
            </w:tcBorders>
            <w:vAlign w:val="center"/>
          </w:tcPr>
          <w:p w14:paraId="182DD352"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596" w:type="dxa"/>
            <w:vAlign w:val="center"/>
          </w:tcPr>
          <w:p w14:paraId="3110AD42"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596" w:type="dxa"/>
            <w:tcBorders>
              <w:right w:val="single" w:sz="12" w:space="0" w:color="auto"/>
            </w:tcBorders>
            <w:vAlign w:val="center"/>
          </w:tcPr>
          <w:p w14:paraId="67D386DB"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96" w:type="dxa"/>
            <w:tcBorders>
              <w:left w:val="single" w:sz="12" w:space="0" w:color="auto"/>
            </w:tcBorders>
            <w:vAlign w:val="center"/>
          </w:tcPr>
          <w:p w14:paraId="38E95D25"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595" w:type="dxa"/>
            <w:vAlign w:val="center"/>
          </w:tcPr>
          <w:p w14:paraId="6BA72942"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596" w:type="dxa"/>
            <w:tcBorders>
              <w:right w:val="single" w:sz="12" w:space="0" w:color="auto"/>
            </w:tcBorders>
            <w:vAlign w:val="center"/>
          </w:tcPr>
          <w:p w14:paraId="06E6BA7F"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96" w:type="dxa"/>
            <w:tcBorders>
              <w:left w:val="single" w:sz="12" w:space="0" w:color="auto"/>
            </w:tcBorders>
            <w:vAlign w:val="center"/>
          </w:tcPr>
          <w:p w14:paraId="5C8D54CE"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596" w:type="dxa"/>
            <w:vAlign w:val="center"/>
          </w:tcPr>
          <w:p w14:paraId="34FB454B"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597" w:type="dxa"/>
            <w:tcBorders>
              <w:right w:val="single" w:sz="12" w:space="0" w:color="auto"/>
            </w:tcBorders>
            <w:vAlign w:val="center"/>
          </w:tcPr>
          <w:p w14:paraId="269E1BA6"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76" w:type="dxa"/>
            <w:tcBorders>
              <w:left w:val="single" w:sz="12" w:space="0" w:color="auto"/>
            </w:tcBorders>
            <w:vAlign w:val="center"/>
          </w:tcPr>
          <w:p w14:paraId="1A977B22"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1-3</w:t>
            </w:r>
          </w:p>
        </w:tc>
        <w:tc>
          <w:tcPr>
            <w:tcW w:w="677" w:type="dxa"/>
            <w:vAlign w:val="center"/>
          </w:tcPr>
          <w:p w14:paraId="405B9A4C"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ru-RU" w:eastAsia="ru-RU"/>
              </w:rPr>
              <w:t>3-4</w:t>
            </w:r>
          </w:p>
        </w:tc>
        <w:tc>
          <w:tcPr>
            <w:tcW w:w="794" w:type="dxa"/>
            <w:tcBorders>
              <w:right w:val="single" w:sz="12" w:space="0" w:color="auto"/>
            </w:tcBorders>
            <w:vAlign w:val="center"/>
          </w:tcPr>
          <w:p w14:paraId="153B3260" w14:textId="77777777" w:rsidR="00276B64" w:rsidRPr="00555EA1" w:rsidRDefault="00276B64" w:rsidP="007977C8">
            <w:pPr>
              <w:widowControl w:val="0"/>
              <w:spacing w:after="0" w:line="240" w:lineRule="auto"/>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2802" w:type="dxa"/>
            <w:vMerge/>
            <w:tcBorders>
              <w:left w:val="single" w:sz="12" w:space="0" w:color="auto"/>
            </w:tcBorders>
            <w:vAlign w:val="center"/>
          </w:tcPr>
          <w:p w14:paraId="1B083B68" w14:textId="77777777" w:rsidR="00276B64" w:rsidRPr="00555EA1" w:rsidRDefault="00276B64" w:rsidP="007977C8">
            <w:pPr>
              <w:spacing w:after="0" w:line="276" w:lineRule="auto"/>
              <w:rPr>
                <w:b/>
                <w:sz w:val="20"/>
                <w:szCs w:val="24"/>
                <w:lang w:val="ru-RU" w:eastAsia="ru-RU"/>
              </w:rPr>
            </w:pPr>
          </w:p>
        </w:tc>
      </w:tr>
      <w:tr w:rsidR="00276B64" w:rsidRPr="00555EA1" w14:paraId="4BF6DF77" w14:textId="77777777" w:rsidTr="007977C8">
        <w:trPr>
          <w:trHeight w:val="221"/>
          <w:jc w:val="center"/>
        </w:trPr>
        <w:tc>
          <w:tcPr>
            <w:tcW w:w="436" w:type="dxa"/>
            <w:tcBorders>
              <w:right w:val="single" w:sz="12" w:space="0" w:color="auto"/>
            </w:tcBorders>
            <w:vAlign w:val="center"/>
          </w:tcPr>
          <w:p w14:paraId="7DD038C0" w14:textId="77777777" w:rsidR="00276B64" w:rsidRPr="00555EA1" w:rsidRDefault="00276B64" w:rsidP="007977C8">
            <w:pPr>
              <w:widowControl w:val="0"/>
              <w:spacing w:after="0" w:line="240" w:lineRule="auto"/>
              <w:ind w:right="-66"/>
              <w:jc w:val="center"/>
              <w:rPr>
                <w:b/>
                <w:sz w:val="24"/>
                <w:szCs w:val="24"/>
                <w:lang w:val="ru-RU" w:eastAsia="ru-RU"/>
              </w:rPr>
            </w:pPr>
          </w:p>
        </w:tc>
        <w:tc>
          <w:tcPr>
            <w:tcW w:w="2030" w:type="dxa"/>
            <w:tcBorders>
              <w:right w:val="single" w:sz="12" w:space="0" w:color="auto"/>
            </w:tcBorders>
            <w:vAlign w:val="center"/>
          </w:tcPr>
          <w:p w14:paraId="381E1FFA" w14:textId="77777777" w:rsidR="00276B64" w:rsidRPr="00555EA1" w:rsidRDefault="00276B64" w:rsidP="007977C8">
            <w:pPr>
              <w:spacing w:after="0"/>
              <w:jc w:val="center"/>
              <w:rPr>
                <w:sz w:val="24"/>
                <w:szCs w:val="24"/>
                <w:lang w:val="ru-RU"/>
              </w:rPr>
            </w:pPr>
            <w:r w:rsidRPr="00555EA1">
              <w:rPr>
                <w:sz w:val="24"/>
                <w:szCs w:val="24"/>
                <w:lang w:val="ru-RU"/>
              </w:rPr>
              <w:t xml:space="preserve">Сочевиця </w:t>
            </w:r>
          </w:p>
        </w:tc>
        <w:tc>
          <w:tcPr>
            <w:tcW w:w="600" w:type="dxa"/>
            <w:tcBorders>
              <w:left w:val="single" w:sz="12" w:space="0" w:color="auto"/>
            </w:tcBorders>
            <w:vAlign w:val="center"/>
          </w:tcPr>
          <w:p w14:paraId="76BD87F8" w14:textId="77777777" w:rsidR="00276B64" w:rsidRPr="00555EA1" w:rsidRDefault="00276B64" w:rsidP="007977C8">
            <w:pPr>
              <w:spacing w:after="0"/>
              <w:ind w:right="-130"/>
              <w:jc w:val="center"/>
              <w:rPr>
                <w:sz w:val="24"/>
                <w:szCs w:val="24"/>
                <w:lang w:val="ru-RU"/>
              </w:rPr>
            </w:pPr>
            <w:r w:rsidRPr="00555EA1">
              <w:rPr>
                <w:sz w:val="24"/>
                <w:szCs w:val="24"/>
                <w:lang w:val="ru-RU"/>
              </w:rPr>
              <w:t>24</w:t>
            </w:r>
          </w:p>
        </w:tc>
        <w:tc>
          <w:tcPr>
            <w:tcW w:w="600" w:type="dxa"/>
            <w:vAlign w:val="center"/>
          </w:tcPr>
          <w:p w14:paraId="6016203D" w14:textId="77777777" w:rsidR="00276B64" w:rsidRPr="00555EA1" w:rsidRDefault="00276B64" w:rsidP="007977C8">
            <w:pPr>
              <w:spacing w:after="0"/>
              <w:ind w:right="-130"/>
              <w:jc w:val="center"/>
              <w:rPr>
                <w:sz w:val="24"/>
                <w:szCs w:val="24"/>
                <w:lang w:val="ru-RU"/>
              </w:rPr>
            </w:pPr>
            <w:r w:rsidRPr="00555EA1">
              <w:rPr>
                <w:sz w:val="24"/>
                <w:szCs w:val="24"/>
                <w:lang w:val="ru-RU"/>
              </w:rPr>
              <w:t>24</w:t>
            </w:r>
          </w:p>
        </w:tc>
        <w:tc>
          <w:tcPr>
            <w:tcW w:w="600" w:type="dxa"/>
            <w:tcBorders>
              <w:right w:val="single" w:sz="12" w:space="0" w:color="auto"/>
            </w:tcBorders>
            <w:vAlign w:val="center"/>
          </w:tcPr>
          <w:p w14:paraId="4BDFBAC5" w14:textId="77777777" w:rsidR="00276B64" w:rsidRPr="00555EA1" w:rsidRDefault="00276B64" w:rsidP="007977C8">
            <w:pPr>
              <w:spacing w:after="0"/>
              <w:ind w:right="-130"/>
              <w:jc w:val="center"/>
              <w:rPr>
                <w:sz w:val="24"/>
                <w:szCs w:val="24"/>
                <w:lang w:val="ru-RU"/>
              </w:rPr>
            </w:pPr>
            <w:r w:rsidRPr="00555EA1">
              <w:rPr>
                <w:sz w:val="24"/>
                <w:szCs w:val="24"/>
                <w:lang w:val="ru-RU"/>
              </w:rPr>
              <w:t>32</w:t>
            </w:r>
          </w:p>
        </w:tc>
        <w:tc>
          <w:tcPr>
            <w:tcW w:w="600" w:type="dxa"/>
            <w:tcBorders>
              <w:left w:val="single" w:sz="12" w:space="0" w:color="auto"/>
            </w:tcBorders>
            <w:vAlign w:val="center"/>
          </w:tcPr>
          <w:p w14:paraId="610D0602" w14:textId="77777777" w:rsidR="00276B64" w:rsidRPr="00555EA1" w:rsidRDefault="00276B64" w:rsidP="007977C8">
            <w:pPr>
              <w:spacing w:after="0"/>
              <w:ind w:right="-130"/>
              <w:jc w:val="center"/>
              <w:rPr>
                <w:sz w:val="24"/>
                <w:szCs w:val="24"/>
                <w:lang w:val="ru-RU"/>
              </w:rPr>
            </w:pPr>
            <w:r w:rsidRPr="00555EA1">
              <w:rPr>
                <w:sz w:val="24"/>
                <w:szCs w:val="24"/>
                <w:lang w:val="ru-RU"/>
              </w:rPr>
              <w:t>24</w:t>
            </w:r>
          </w:p>
        </w:tc>
        <w:tc>
          <w:tcPr>
            <w:tcW w:w="600" w:type="dxa"/>
            <w:vAlign w:val="center"/>
          </w:tcPr>
          <w:p w14:paraId="4BAC70E3" w14:textId="77777777" w:rsidR="00276B64" w:rsidRPr="00555EA1" w:rsidRDefault="00276B64" w:rsidP="007977C8">
            <w:pPr>
              <w:spacing w:after="0"/>
              <w:ind w:right="-130"/>
              <w:jc w:val="center"/>
              <w:rPr>
                <w:sz w:val="24"/>
                <w:szCs w:val="24"/>
                <w:lang w:val="ru-RU"/>
              </w:rPr>
            </w:pPr>
            <w:r w:rsidRPr="00555EA1">
              <w:rPr>
                <w:sz w:val="24"/>
                <w:szCs w:val="24"/>
                <w:lang w:val="ru-RU"/>
              </w:rPr>
              <w:t>24</w:t>
            </w:r>
          </w:p>
        </w:tc>
        <w:tc>
          <w:tcPr>
            <w:tcW w:w="602" w:type="dxa"/>
            <w:tcBorders>
              <w:right w:val="single" w:sz="12" w:space="0" w:color="auto"/>
            </w:tcBorders>
            <w:vAlign w:val="center"/>
          </w:tcPr>
          <w:p w14:paraId="31739F77" w14:textId="77777777" w:rsidR="00276B64" w:rsidRPr="00555EA1" w:rsidRDefault="00276B64" w:rsidP="007977C8">
            <w:pPr>
              <w:spacing w:after="0"/>
              <w:ind w:right="-130"/>
              <w:jc w:val="center"/>
              <w:rPr>
                <w:sz w:val="24"/>
                <w:szCs w:val="24"/>
                <w:lang w:val="ru-RU"/>
              </w:rPr>
            </w:pPr>
            <w:r w:rsidRPr="00555EA1">
              <w:rPr>
                <w:sz w:val="24"/>
                <w:szCs w:val="24"/>
                <w:lang w:val="ru-RU"/>
              </w:rPr>
              <w:t>32</w:t>
            </w:r>
          </w:p>
        </w:tc>
        <w:tc>
          <w:tcPr>
            <w:tcW w:w="595" w:type="dxa"/>
            <w:tcBorders>
              <w:left w:val="single" w:sz="12" w:space="0" w:color="auto"/>
            </w:tcBorders>
            <w:vAlign w:val="center"/>
          </w:tcPr>
          <w:p w14:paraId="3BB95A65" w14:textId="77777777" w:rsidR="00276B64" w:rsidRPr="00555EA1" w:rsidRDefault="00276B64" w:rsidP="007977C8">
            <w:pPr>
              <w:spacing w:after="0"/>
              <w:ind w:right="-130"/>
              <w:jc w:val="center"/>
              <w:rPr>
                <w:sz w:val="24"/>
                <w:szCs w:val="24"/>
                <w:lang w:val="ru-RU"/>
              </w:rPr>
            </w:pPr>
            <w:r w:rsidRPr="00555EA1">
              <w:rPr>
                <w:sz w:val="24"/>
                <w:szCs w:val="24"/>
                <w:lang w:val="ru-RU"/>
              </w:rPr>
              <w:t>5,18</w:t>
            </w:r>
          </w:p>
        </w:tc>
        <w:tc>
          <w:tcPr>
            <w:tcW w:w="596" w:type="dxa"/>
            <w:vAlign w:val="center"/>
          </w:tcPr>
          <w:p w14:paraId="50CD9714" w14:textId="77777777" w:rsidR="00276B64" w:rsidRPr="00555EA1" w:rsidRDefault="00276B64" w:rsidP="007977C8">
            <w:pPr>
              <w:spacing w:after="0"/>
              <w:ind w:right="-130"/>
              <w:jc w:val="center"/>
              <w:rPr>
                <w:sz w:val="24"/>
                <w:szCs w:val="24"/>
                <w:lang w:val="ru-RU"/>
              </w:rPr>
            </w:pPr>
            <w:r w:rsidRPr="00555EA1">
              <w:rPr>
                <w:sz w:val="24"/>
                <w:szCs w:val="24"/>
                <w:lang w:val="ru-RU"/>
              </w:rPr>
              <w:t>5,18</w:t>
            </w:r>
          </w:p>
        </w:tc>
        <w:tc>
          <w:tcPr>
            <w:tcW w:w="596" w:type="dxa"/>
            <w:tcBorders>
              <w:right w:val="single" w:sz="12" w:space="0" w:color="auto"/>
            </w:tcBorders>
            <w:vAlign w:val="center"/>
          </w:tcPr>
          <w:p w14:paraId="7A29B18E" w14:textId="77777777" w:rsidR="00276B64" w:rsidRPr="00555EA1" w:rsidRDefault="00276B64" w:rsidP="007977C8">
            <w:pPr>
              <w:spacing w:after="0"/>
              <w:ind w:right="-130"/>
              <w:jc w:val="center"/>
              <w:rPr>
                <w:sz w:val="24"/>
                <w:szCs w:val="24"/>
                <w:lang w:val="ru-RU"/>
              </w:rPr>
            </w:pPr>
            <w:r w:rsidRPr="00555EA1">
              <w:rPr>
                <w:sz w:val="24"/>
                <w:szCs w:val="24"/>
                <w:lang w:val="ru-RU"/>
              </w:rPr>
              <w:t>6,91</w:t>
            </w:r>
          </w:p>
        </w:tc>
        <w:tc>
          <w:tcPr>
            <w:tcW w:w="596" w:type="dxa"/>
            <w:tcBorders>
              <w:left w:val="single" w:sz="12" w:space="0" w:color="auto"/>
            </w:tcBorders>
            <w:vAlign w:val="center"/>
          </w:tcPr>
          <w:p w14:paraId="2C8D85E1" w14:textId="77777777" w:rsidR="00276B64" w:rsidRPr="00555EA1" w:rsidRDefault="00276B64" w:rsidP="007977C8">
            <w:pPr>
              <w:spacing w:after="0"/>
              <w:ind w:right="-130"/>
              <w:jc w:val="center"/>
              <w:rPr>
                <w:sz w:val="24"/>
                <w:szCs w:val="24"/>
                <w:lang w:val="ru-RU"/>
              </w:rPr>
            </w:pPr>
            <w:r w:rsidRPr="00555EA1">
              <w:rPr>
                <w:sz w:val="24"/>
                <w:szCs w:val="24"/>
                <w:lang w:val="ru-RU"/>
              </w:rPr>
              <w:t>0,26</w:t>
            </w:r>
          </w:p>
        </w:tc>
        <w:tc>
          <w:tcPr>
            <w:tcW w:w="595" w:type="dxa"/>
            <w:vAlign w:val="center"/>
          </w:tcPr>
          <w:p w14:paraId="4C55D4CA" w14:textId="77777777" w:rsidR="00276B64" w:rsidRPr="00555EA1" w:rsidRDefault="00276B64" w:rsidP="007977C8">
            <w:pPr>
              <w:spacing w:after="0"/>
              <w:ind w:right="-130"/>
              <w:jc w:val="center"/>
              <w:rPr>
                <w:sz w:val="24"/>
                <w:szCs w:val="24"/>
                <w:lang w:val="ru-RU"/>
              </w:rPr>
            </w:pPr>
            <w:r w:rsidRPr="00555EA1">
              <w:rPr>
                <w:sz w:val="24"/>
                <w:szCs w:val="24"/>
                <w:lang w:val="ru-RU"/>
              </w:rPr>
              <w:t>0,26</w:t>
            </w:r>
          </w:p>
        </w:tc>
        <w:tc>
          <w:tcPr>
            <w:tcW w:w="596" w:type="dxa"/>
            <w:tcBorders>
              <w:right w:val="single" w:sz="12" w:space="0" w:color="auto"/>
            </w:tcBorders>
            <w:vAlign w:val="center"/>
          </w:tcPr>
          <w:p w14:paraId="13D1313D" w14:textId="77777777" w:rsidR="00276B64" w:rsidRPr="00555EA1" w:rsidRDefault="00276B64" w:rsidP="007977C8">
            <w:pPr>
              <w:spacing w:after="0"/>
              <w:ind w:right="-130"/>
              <w:jc w:val="center"/>
              <w:rPr>
                <w:sz w:val="24"/>
                <w:szCs w:val="24"/>
                <w:lang w:val="ru-RU"/>
              </w:rPr>
            </w:pPr>
            <w:r w:rsidRPr="00555EA1">
              <w:rPr>
                <w:sz w:val="24"/>
                <w:szCs w:val="24"/>
                <w:lang w:val="ru-RU"/>
              </w:rPr>
              <w:t>0,35</w:t>
            </w:r>
          </w:p>
        </w:tc>
        <w:tc>
          <w:tcPr>
            <w:tcW w:w="596" w:type="dxa"/>
            <w:tcBorders>
              <w:left w:val="single" w:sz="12" w:space="0" w:color="auto"/>
            </w:tcBorders>
            <w:vAlign w:val="center"/>
          </w:tcPr>
          <w:p w14:paraId="5B5A9B32" w14:textId="77777777" w:rsidR="00276B64" w:rsidRPr="00555EA1" w:rsidRDefault="00276B64" w:rsidP="007977C8">
            <w:pPr>
              <w:spacing w:after="0"/>
              <w:ind w:right="-130"/>
              <w:jc w:val="center"/>
              <w:rPr>
                <w:sz w:val="24"/>
                <w:szCs w:val="24"/>
                <w:lang w:val="ru-RU"/>
              </w:rPr>
            </w:pPr>
            <w:r w:rsidRPr="00555EA1">
              <w:rPr>
                <w:sz w:val="24"/>
                <w:szCs w:val="24"/>
                <w:lang w:val="ru-RU"/>
              </w:rPr>
              <w:t>11,52</w:t>
            </w:r>
          </w:p>
        </w:tc>
        <w:tc>
          <w:tcPr>
            <w:tcW w:w="596" w:type="dxa"/>
            <w:vAlign w:val="center"/>
          </w:tcPr>
          <w:p w14:paraId="3E00A32F" w14:textId="77777777" w:rsidR="00276B64" w:rsidRPr="00555EA1" w:rsidRDefault="00276B64" w:rsidP="007977C8">
            <w:pPr>
              <w:spacing w:after="0"/>
              <w:ind w:right="-130"/>
              <w:jc w:val="center"/>
              <w:rPr>
                <w:sz w:val="24"/>
                <w:szCs w:val="24"/>
                <w:lang w:val="ru-RU"/>
              </w:rPr>
            </w:pPr>
            <w:r w:rsidRPr="00555EA1">
              <w:rPr>
                <w:sz w:val="24"/>
                <w:szCs w:val="24"/>
                <w:lang w:val="ru-RU"/>
              </w:rPr>
              <w:t>11,52</w:t>
            </w:r>
          </w:p>
        </w:tc>
        <w:tc>
          <w:tcPr>
            <w:tcW w:w="597" w:type="dxa"/>
            <w:tcBorders>
              <w:right w:val="single" w:sz="12" w:space="0" w:color="auto"/>
            </w:tcBorders>
            <w:vAlign w:val="center"/>
          </w:tcPr>
          <w:p w14:paraId="398109A2" w14:textId="77777777" w:rsidR="00276B64" w:rsidRPr="00555EA1" w:rsidRDefault="00276B64" w:rsidP="007977C8">
            <w:pPr>
              <w:spacing w:after="0"/>
              <w:ind w:right="-130"/>
              <w:jc w:val="center"/>
              <w:rPr>
                <w:sz w:val="24"/>
                <w:szCs w:val="24"/>
                <w:lang w:val="ru-RU"/>
              </w:rPr>
            </w:pPr>
            <w:r w:rsidRPr="00555EA1">
              <w:rPr>
                <w:sz w:val="24"/>
                <w:szCs w:val="24"/>
                <w:lang w:val="ru-RU"/>
              </w:rPr>
              <w:t>15,36</w:t>
            </w:r>
          </w:p>
        </w:tc>
        <w:tc>
          <w:tcPr>
            <w:tcW w:w="676" w:type="dxa"/>
            <w:tcBorders>
              <w:left w:val="single" w:sz="12" w:space="0" w:color="auto"/>
            </w:tcBorders>
            <w:vAlign w:val="center"/>
          </w:tcPr>
          <w:p w14:paraId="265B513D" w14:textId="77777777" w:rsidR="00276B64" w:rsidRPr="00555EA1" w:rsidRDefault="00276B64" w:rsidP="007977C8">
            <w:pPr>
              <w:spacing w:after="0"/>
              <w:ind w:right="-130"/>
              <w:jc w:val="center"/>
              <w:rPr>
                <w:sz w:val="24"/>
                <w:szCs w:val="24"/>
                <w:lang w:val="ru-RU"/>
              </w:rPr>
            </w:pPr>
            <w:r w:rsidRPr="00555EA1">
              <w:rPr>
                <w:sz w:val="24"/>
                <w:szCs w:val="24"/>
                <w:lang w:val="ru-RU"/>
              </w:rPr>
              <w:t>75,36</w:t>
            </w:r>
          </w:p>
        </w:tc>
        <w:tc>
          <w:tcPr>
            <w:tcW w:w="677" w:type="dxa"/>
            <w:vAlign w:val="center"/>
          </w:tcPr>
          <w:p w14:paraId="18484C48" w14:textId="77777777" w:rsidR="00276B64" w:rsidRPr="00555EA1" w:rsidRDefault="00276B64" w:rsidP="007977C8">
            <w:pPr>
              <w:spacing w:after="0"/>
              <w:ind w:right="-130"/>
              <w:jc w:val="center"/>
              <w:rPr>
                <w:sz w:val="24"/>
                <w:szCs w:val="24"/>
                <w:lang w:val="ru-RU"/>
              </w:rPr>
            </w:pPr>
            <w:r w:rsidRPr="00555EA1">
              <w:rPr>
                <w:sz w:val="24"/>
                <w:szCs w:val="24"/>
                <w:lang w:val="ru-RU"/>
              </w:rPr>
              <w:t>75,36</w:t>
            </w:r>
          </w:p>
        </w:tc>
        <w:tc>
          <w:tcPr>
            <w:tcW w:w="794" w:type="dxa"/>
            <w:tcBorders>
              <w:right w:val="single" w:sz="12" w:space="0" w:color="auto"/>
            </w:tcBorders>
            <w:vAlign w:val="center"/>
          </w:tcPr>
          <w:p w14:paraId="28A325B2" w14:textId="77777777" w:rsidR="00276B64" w:rsidRPr="00555EA1" w:rsidRDefault="00276B64" w:rsidP="007977C8">
            <w:pPr>
              <w:spacing w:after="0"/>
              <w:ind w:right="-130"/>
              <w:jc w:val="center"/>
              <w:rPr>
                <w:sz w:val="24"/>
                <w:szCs w:val="24"/>
                <w:lang w:val="ru-RU"/>
              </w:rPr>
            </w:pPr>
            <w:r w:rsidRPr="00555EA1">
              <w:rPr>
                <w:sz w:val="24"/>
                <w:szCs w:val="24"/>
                <w:lang w:val="ru-RU"/>
              </w:rPr>
              <w:t>100,48</w:t>
            </w:r>
          </w:p>
        </w:tc>
        <w:tc>
          <w:tcPr>
            <w:tcW w:w="2802" w:type="dxa"/>
            <w:tcBorders>
              <w:left w:val="single" w:sz="12" w:space="0" w:color="auto"/>
            </w:tcBorders>
            <w:vAlign w:val="center"/>
          </w:tcPr>
          <w:p w14:paraId="15E9F8B4" w14:textId="77777777" w:rsidR="00276B64" w:rsidRPr="00555EA1" w:rsidRDefault="00276B64" w:rsidP="007977C8">
            <w:pPr>
              <w:spacing w:after="0"/>
              <w:jc w:val="center"/>
              <w:rPr>
                <w:sz w:val="18"/>
                <w:szCs w:val="18"/>
                <w:lang w:val="ru-RU"/>
              </w:rPr>
            </w:pPr>
            <w:r w:rsidRPr="00555EA1">
              <w:rPr>
                <w:sz w:val="18"/>
                <w:szCs w:val="18"/>
                <w:lang w:val="ru-RU"/>
              </w:rPr>
              <w:t>Двостулкові боби з одним гніздом, сплющені, лінзоподібні; забарвлення від рожевого до червоного.</w:t>
            </w:r>
          </w:p>
        </w:tc>
      </w:tr>
      <w:tr w:rsidR="00276B64" w:rsidRPr="00555EA1" w14:paraId="5BCD8BC2" w14:textId="77777777" w:rsidTr="007977C8">
        <w:trPr>
          <w:trHeight w:val="221"/>
          <w:jc w:val="center"/>
        </w:trPr>
        <w:tc>
          <w:tcPr>
            <w:tcW w:w="436" w:type="dxa"/>
            <w:tcBorders>
              <w:right w:val="single" w:sz="12" w:space="0" w:color="auto"/>
            </w:tcBorders>
            <w:vAlign w:val="center"/>
          </w:tcPr>
          <w:p w14:paraId="58E7BC69" w14:textId="77777777" w:rsidR="00276B64" w:rsidRPr="00555EA1" w:rsidRDefault="00276B64" w:rsidP="007977C8">
            <w:pPr>
              <w:widowControl w:val="0"/>
              <w:spacing w:after="0" w:line="240" w:lineRule="auto"/>
              <w:ind w:right="-66"/>
              <w:jc w:val="center"/>
              <w:rPr>
                <w:b/>
                <w:sz w:val="24"/>
                <w:szCs w:val="24"/>
                <w:lang w:val="ru-RU" w:eastAsia="ru-RU"/>
              </w:rPr>
            </w:pPr>
          </w:p>
        </w:tc>
        <w:tc>
          <w:tcPr>
            <w:tcW w:w="2030" w:type="dxa"/>
            <w:tcBorders>
              <w:right w:val="single" w:sz="12" w:space="0" w:color="auto"/>
            </w:tcBorders>
            <w:vAlign w:val="center"/>
          </w:tcPr>
          <w:p w14:paraId="4D33DC5D" w14:textId="77777777" w:rsidR="00276B64" w:rsidRPr="00555EA1" w:rsidRDefault="00276B64" w:rsidP="007977C8">
            <w:pPr>
              <w:spacing w:after="0"/>
              <w:jc w:val="center"/>
              <w:rPr>
                <w:lang w:val="ru-RU"/>
              </w:rPr>
            </w:pPr>
            <w:r w:rsidRPr="00555EA1">
              <w:rPr>
                <w:sz w:val="24"/>
                <w:szCs w:val="24"/>
                <w:lang w:val="ru-RU"/>
              </w:rPr>
              <w:t>Морква</w:t>
            </w:r>
            <w:r w:rsidRPr="00555EA1">
              <w:rPr>
                <w:lang w:val="ru-RU"/>
              </w:rPr>
              <w:t xml:space="preserve"> </w:t>
            </w:r>
          </w:p>
          <w:p w14:paraId="5999BBEB" w14:textId="77777777" w:rsidR="00276B64" w:rsidRPr="00555EA1" w:rsidRDefault="00276B64" w:rsidP="007977C8">
            <w:pPr>
              <w:spacing w:after="0"/>
              <w:jc w:val="center"/>
              <w:rPr>
                <w:sz w:val="22"/>
                <w:lang w:val="ru-RU"/>
              </w:rPr>
            </w:pPr>
            <w:r w:rsidRPr="00555EA1">
              <w:rPr>
                <w:sz w:val="22"/>
                <w:lang w:val="ru-RU"/>
              </w:rPr>
              <w:t>з 01.09 до31.12-20%</w:t>
            </w:r>
          </w:p>
          <w:p w14:paraId="79CB01EE" w14:textId="77777777" w:rsidR="00276B64" w:rsidRPr="00555EA1" w:rsidRDefault="00276B64" w:rsidP="007977C8">
            <w:pPr>
              <w:spacing w:after="0"/>
              <w:jc w:val="center"/>
              <w:rPr>
                <w:sz w:val="24"/>
                <w:szCs w:val="24"/>
                <w:lang w:val="ru-RU"/>
              </w:rPr>
            </w:pPr>
            <w:r w:rsidRPr="00555EA1">
              <w:rPr>
                <w:sz w:val="22"/>
                <w:lang w:val="ru-RU"/>
              </w:rPr>
              <w:t>з 01.01до31.08-25%</w:t>
            </w:r>
          </w:p>
        </w:tc>
        <w:tc>
          <w:tcPr>
            <w:tcW w:w="600" w:type="dxa"/>
            <w:tcBorders>
              <w:left w:val="single" w:sz="12" w:space="0" w:color="auto"/>
            </w:tcBorders>
            <w:vAlign w:val="center"/>
          </w:tcPr>
          <w:p w14:paraId="7C160650" w14:textId="77777777" w:rsidR="00276B64" w:rsidRPr="00555EA1" w:rsidRDefault="00276B64" w:rsidP="007977C8">
            <w:pPr>
              <w:spacing w:after="0"/>
              <w:ind w:right="-130"/>
              <w:jc w:val="center"/>
              <w:rPr>
                <w:sz w:val="24"/>
                <w:szCs w:val="24"/>
                <w:lang w:val="ru-RU"/>
              </w:rPr>
            </w:pPr>
          </w:p>
          <w:p w14:paraId="73FD18D4" w14:textId="77777777" w:rsidR="00276B64" w:rsidRPr="00555EA1" w:rsidRDefault="00276B64" w:rsidP="007977C8">
            <w:pPr>
              <w:spacing w:after="0"/>
              <w:ind w:right="-130"/>
              <w:jc w:val="center"/>
              <w:rPr>
                <w:sz w:val="24"/>
                <w:szCs w:val="24"/>
                <w:lang w:val="ru-RU"/>
              </w:rPr>
            </w:pPr>
            <w:r w:rsidRPr="00555EA1">
              <w:rPr>
                <w:sz w:val="24"/>
                <w:szCs w:val="24"/>
                <w:lang w:val="ru-RU"/>
              </w:rPr>
              <w:t>7,5</w:t>
            </w:r>
          </w:p>
          <w:p w14:paraId="4FAE8143" w14:textId="77777777" w:rsidR="00276B64" w:rsidRPr="00555EA1" w:rsidRDefault="00276B64" w:rsidP="007977C8">
            <w:pPr>
              <w:spacing w:after="0"/>
              <w:ind w:right="-130"/>
              <w:jc w:val="center"/>
              <w:rPr>
                <w:sz w:val="24"/>
                <w:szCs w:val="24"/>
                <w:lang w:val="ru-RU"/>
              </w:rPr>
            </w:pPr>
            <w:r w:rsidRPr="00555EA1">
              <w:rPr>
                <w:sz w:val="24"/>
                <w:szCs w:val="24"/>
                <w:lang w:val="ru-RU"/>
              </w:rPr>
              <w:t>8</w:t>
            </w:r>
          </w:p>
        </w:tc>
        <w:tc>
          <w:tcPr>
            <w:tcW w:w="600" w:type="dxa"/>
            <w:vAlign w:val="center"/>
          </w:tcPr>
          <w:p w14:paraId="74A1D81B" w14:textId="77777777" w:rsidR="00276B64" w:rsidRPr="00555EA1" w:rsidRDefault="00276B64" w:rsidP="007977C8">
            <w:pPr>
              <w:spacing w:after="0"/>
              <w:ind w:right="-130"/>
              <w:jc w:val="center"/>
              <w:rPr>
                <w:sz w:val="24"/>
                <w:szCs w:val="24"/>
                <w:lang w:val="ru-RU"/>
              </w:rPr>
            </w:pPr>
          </w:p>
          <w:p w14:paraId="7FEC6BCE" w14:textId="77777777" w:rsidR="00276B64" w:rsidRPr="00555EA1" w:rsidRDefault="00276B64" w:rsidP="007977C8">
            <w:pPr>
              <w:spacing w:after="0"/>
              <w:ind w:right="-130"/>
              <w:jc w:val="center"/>
              <w:rPr>
                <w:sz w:val="24"/>
                <w:szCs w:val="24"/>
                <w:lang w:val="ru-RU"/>
              </w:rPr>
            </w:pPr>
            <w:r w:rsidRPr="00555EA1">
              <w:rPr>
                <w:sz w:val="24"/>
                <w:szCs w:val="24"/>
                <w:lang w:val="ru-RU"/>
              </w:rPr>
              <w:t>7,5</w:t>
            </w:r>
          </w:p>
          <w:p w14:paraId="2BF0C289" w14:textId="77777777" w:rsidR="00276B64" w:rsidRPr="00555EA1" w:rsidRDefault="00276B64" w:rsidP="007977C8">
            <w:pPr>
              <w:spacing w:after="0"/>
              <w:ind w:right="-130"/>
              <w:jc w:val="center"/>
              <w:rPr>
                <w:sz w:val="24"/>
                <w:szCs w:val="24"/>
                <w:lang w:val="ru-RU"/>
              </w:rPr>
            </w:pPr>
            <w:r w:rsidRPr="00555EA1">
              <w:rPr>
                <w:sz w:val="24"/>
                <w:szCs w:val="24"/>
                <w:lang w:val="ru-RU"/>
              </w:rPr>
              <w:t>8</w:t>
            </w:r>
          </w:p>
        </w:tc>
        <w:tc>
          <w:tcPr>
            <w:tcW w:w="600" w:type="dxa"/>
            <w:tcBorders>
              <w:right w:val="single" w:sz="12" w:space="0" w:color="auto"/>
            </w:tcBorders>
            <w:vAlign w:val="center"/>
          </w:tcPr>
          <w:p w14:paraId="4E63CF9F" w14:textId="77777777" w:rsidR="00276B64" w:rsidRPr="00555EA1" w:rsidRDefault="00276B64" w:rsidP="007977C8">
            <w:pPr>
              <w:spacing w:after="0"/>
              <w:ind w:right="-130"/>
              <w:jc w:val="center"/>
              <w:rPr>
                <w:sz w:val="24"/>
                <w:szCs w:val="24"/>
                <w:lang w:val="ru-RU"/>
              </w:rPr>
            </w:pPr>
          </w:p>
          <w:p w14:paraId="6620D609" w14:textId="77777777" w:rsidR="00276B64" w:rsidRPr="00555EA1" w:rsidRDefault="00276B64" w:rsidP="007977C8">
            <w:pPr>
              <w:spacing w:after="0"/>
              <w:ind w:right="-130"/>
              <w:jc w:val="center"/>
              <w:rPr>
                <w:sz w:val="24"/>
                <w:szCs w:val="24"/>
                <w:lang w:val="ru-RU"/>
              </w:rPr>
            </w:pPr>
            <w:r w:rsidRPr="00555EA1">
              <w:rPr>
                <w:sz w:val="24"/>
                <w:szCs w:val="24"/>
                <w:lang w:val="ru-RU"/>
              </w:rPr>
              <w:t>10</w:t>
            </w:r>
          </w:p>
          <w:p w14:paraId="14BFF7DB" w14:textId="77777777" w:rsidR="00276B64" w:rsidRPr="00555EA1" w:rsidRDefault="00276B64" w:rsidP="007977C8">
            <w:pPr>
              <w:spacing w:after="0"/>
              <w:ind w:right="-130"/>
              <w:jc w:val="center"/>
              <w:rPr>
                <w:sz w:val="24"/>
                <w:szCs w:val="24"/>
                <w:lang w:val="ru-RU"/>
              </w:rPr>
            </w:pPr>
            <w:r w:rsidRPr="00555EA1">
              <w:rPr>
                <w:sz w:val="24"/>
                <w:szCs w:val="24"/>
                <w:lang w:val="ru-RU"/>
              </w:rPr>
              <w:t>10,7</w:t>
            </w:r>
          </w:p>
        </w:tc>
        <w:tc>
          <w:tcPr>
            <w:tcW w:w="600" w:type="dxa"/>
            <w:tcBorders>
              <w:left w:val="single" w:sz="12" w:space="0" w:color="auto"/>
            </w:tcBorders>
            <w:vAlign w:val="center"/>
          </w:tcPr>
          <w:p w14:paraId="23944535" w14:textId="77777777" w:rsidR="00276B64" w:rsidRPr="00555EA1" w:rsidRDefault="00276B64" w:rsidP="007977C8">
            <w:pPr>
              <w:spacing w:after="0"/>
              <w:ind w:right="-130"/>
              <w:jc w:val="center"/>
              <w:rPr>
                <w:sz w:val="24"/>
                <w:szCs w:val="24"/>
                <w:lang w:val="ru-RU"/>
              </w:rPr>
            </w:pPr>
            <w:r w:rsidRPr="00555EA1">
              <w:rPr>
                <w:sz w:val="24"/>
                <w:szCs w:val="24"/>
                <w:lang w:val="ru-RU"/>
              </w:rPr>
              <w:t>6</w:t>
            </w:r>
          </w:p>
        </w:tc>
        <w:tc>
          <w:tcPr>
            <w:tcW w:w="600" w:type="dxa"/>
            <w:vAlign w:val="center"/>
          </w:tcPr>
          <w:p w14:paraId="0A2FC206" w14:textId="77777777" w:rsidR="00276B64" w:rsidRPr="00555EA1" w:rsidRDefault="00276B64" w:rsidP="007977C8">
            <w:pPr>
              <w:spacing w:after="0"/>
              <w:ind w:right="-130"/>
              <w:jc w:val="center"/>
              <w:rPr>
                <w:sz w:val="24"/>
                <w:szCs w:val="24"/>
                <w:lang w:val="ru-RU"/>
              </w:rPr>
            </w:pPr>
            <w:r w:rsidRPr="00555EA1">
              <w:rPr>
                <w:sz w:val="24"/>
                <w:szCs w:val="24"/>
                <w:lang w:val="ru-RU"/>
              </w:rPr>
              <w:t>6</w:t>
            </w:r>
          </w:p>
        </w:tc>
        <w:tc>
          <w:tcPr>
            <w:tcW w:w="602" w:type="dxa"/>
            <w:tcBorders>
              <w:right w:val="single" w:sz="12" w:space="0" w:color="auto"/>
            </w:tcBorders>
            <w:vAlign w:val="center"/>
          </w:tcPr>
          <w:p w14:paraId="65330365" w14:textId="77777777" w:rsidR="00276B64" w:rsidRPr="00555EA1" w:rsidRDefault="00276B64" w:rsidP="007977C8">
            <w:pPr>
              <w:spacing w:after="0"/>
              <w:ind w:right="-130"/>
              <w:jc w:val="center"/>
              <w:rPr>
                <w:sz w:val="24"/>
                <w:szCs w:val="24"/>
                <w:lang w:val="ru-RU"/>
              </w:rPr>
            </w:pPr>
            <w:r w:rsidRPr="00555EA1">
              <w:rPr>
                <w:sz w:val="24"/>
                <w:szCs w:val="24"/>
                <w:lang w:val="ru-RU"/>
              </w:rPr>
              <w:t>8</w:t>
            </w:r>
          </w:p>
        </w:tc>
        <w:tc>
          <w:tcPr>
            <w:tcW w:w="595" w:type="dxa"/>
            <w:tcBorders>
              <w:left w:val="single" w:sz="12" w:space="0" w:color="auto"/>
            </w:tcBorders>
            <w:vAlign w:val="center"/>
          </w:tcPr>
          <w:p w14:paraId="711621C4" w14:textId="77777777" w:rsidR="00276B64" w:rsidRPr="00555EA1" w:rsidRDefault="00276B64" w:rsidP="007977C8">
            <w:pPr>
              <w:spacing w:after="0"/>
              <w:ind w:right="-130"/>
              <w:jc w:val="center"/>
              <w:rPr>
                <w:sz w:val="24"/>
                <w:szCs w:val="24"/>
                <w:lang w:val="ru-RU"/>
              </w:rPr>
            </w:pPr>
            <w:r w:rsidRPr="00555EA1">
              <w:rPr>
                <w:sz w:val="24"/>
                <w:szCs w:val="24"/>
                <w:lang w:val="ru-RU"/>
              </w:rPr>
              <w:t>0,08</w:t>
            </w:r>
          </w:p>
        </w:tc>
        <w:tc>
          <w:tcPr>
            <w:tcW w:w="596" w:type="dxa"/>
            <w:vAlign w:val="center"/>
          </w:tcPr>
          <w:p w14:paraId="791A4181" w14:textId="77777777" w:rsidR="00276B64" w:rsidRPr="00555EA1" w:rsidRDefault="00276B64" w:rsidP="007977C8">
            <w:pPr>
              <w:spacing w:after="0"/>
              <w:ind w:right="-130"/>
              <w:jc w:val="center"/>
              <w:rPr>
                <w:sz w:val="24"/>
                <w:szCs w:val="24"/>
                <w:lang w:val="ru-RU"/>
              </w:rPr>
            </w:pPr>
            <w:r w:rsidRPr="00555EA1">
              <w:rPr>
                <w:sz w:val="24"/>
                <w:szCs w:val="24"/>
                <w:lang w:val="ru-RU"/>
              </w:rPr>
              <w:t>0,08</w:t>
            </w:r>
          </w:p>
        </w:tc>
        <w:tc>
          <w:tcPr>
            <w:tcW w:w="596" w:type="dxa"/>
            <w:tcBorders>
              <w:right w:val="single" w:sz="12" w:space="0" w:color="auto"/>
            </w:tcBorders>
            <w:vAlign w:val="center"/>
          </w:tcPr>
          <w:p w14:paraId="7F4FE1E1" w14:textId="77777777" w:rsidR="00276B64" w:rsidRPr="00555EA1" w:rsidRDefault="00276B64" w:rsidP="007977C8">
            <w:pPr>
              <w:spacing w:after="0"/>
              <w:ind w:right="-130"/>
              <w:jc w:val="center"/>
              <w:rPr>
                <w:sz w:val="24"/>
                <w:szCs w:val="24"/>
                <w:lang w:val="ru-RU"/>
              </w:rPr>
            </w:pPr>
            <w:r w:rsidRPr="00555EA1">
              <w:rPr>
                <w:sz w:val="24"/>
                <w:szCs w:val="24"/>
                <w:lang w:val="ru-RU"/>
              </w:rPr>
              <w:t>0,10</w:t>
            </w:r>
          </w:p>
        </w:tc>
        <w:tc>
          <w:tcPr>
            <w:tcW w:w="596" w:type="dxa"/>
            <w:tcBorders>
              <w:left w:val="single" w:sz="12" w:space="0" w:color="auto"/>
            </w:tcBorders>
            <w:vAlign w:val="center"/>
          </w:tcPr>
          <w:p w14:paraId="369963DC" w14:textId="77777777" w:rsidR="00276B64" w:rsidRPr="00555EA1" w:rsidRDefault="00276B64" w:rsidP="007977C8">
            <w:pPr>
              <w:spacing w:after="0"/>
              <w:ind w:right="-130"/>
              <w:jc w:val="center"/>
              <w:rPr>
                <w:sz w:val="24"/>
                <w:szCs w:val="24"/>
                <w:lang w:val="ru-RU"/>
              </w:rPr>
            </w:pPr>
            <w:r w:rsidRPr="00555EA1">
              <w:rPr>
                <w:sz w:val="24"/>
                <w:szCs w:val="24"/>
                <w:lang w:val="ru-RU"/>
              </w:rPr>
              <w:t>0,01</w:t>
            </w:r>
          </w:p>
        </w:tc>
        <w:tc>
          <w:tcPr>
            <w:tcW w:w="595" w:type="dxa"/>
            <w:vAlign w:val="center"/>
          </w:tcPr>
          <w:p w14:paraId="3598B0C9" w14:textId="77777777" w:rsidR="00276B64" w:rsidRPr="00555EA1" w:rsidRDefault="00276B64" w:rsidP="007977C8">
            <w:pPr>
              <w:spacing w:after="0"/>
              <w:ind w:right="-130"/>
              <w:jc w:val="center"/>
              <w:rPr>
                <w:sz w:val="24"/>
                <w:szCs w:val="24"/>
                <w:lang w:val="ru-RU"/>
              </w:rPr>
            </w:pPr>
            <w:r w:rsidRPr="00555EA1">
              <w:rPr>
                <w:sz w:val="24"/>
                <w:szCs w:val="24"/>
                <w:lang w:val="ru-RU"/>
              </w:rPr>
              <w:t>0,01</w:t>
            </w:r>
          </w:p>
        </w:tc>
        <w:tc>
          <w:tcPr>
            <w:tcW w:w="596" w:type="dxa"/>
            <w:tcBorders>
              <w:right w:val="single" w:sz="12" w:space="0" w:color="auto"/>
            </w:tcBorders>
            <w:vAlign w:val="center"/>
          </w:tcPr>
          <w:p w14:paraId="3DC2DBE5" w14:textId="77777777" w:rsidR="00276B64" w:rsidRPr="00555EA1" w:rsidRDefault="00276B64" w:rsidP="007977C8">
            <w:pPr>
              <w:spacing w:after="0"/>
              <w:ind w:right="-130"/>
              <w:jc w:val="center"/>
              <w:rPr>
                <w:sz w:val="24"/>
                <w:szCs w:val="24"/>
                <w:lang w:val="ru-RU"/>
              </w:rPr>
            </w:pPr>
            <w:r w:rsidRPr="00555EA1">
              <w:rPr>
                <w:sz w:val="24"/>
                <w:szCs w:val="24"/>
                <w:lang w:val="ru-RU"/>
              </w:rPr>
              <w:t>0,01</w:t>
            </w:r>
          </w:p>
        </w:tc>
        <w:tc>
          <w:tcPr>
            <w:tcW w:w="596" w:type="dxa"/>
            <w:tcBorders>
              <w:left w:val="single" w:sz="12" w:space="0" w:color="auto"/>
            </w:tcBorders>
            <w:vAlign w:val="center"/>
          </w:tcPr>
          <w:p w14:paraId="777AC7F7" w14:textId="77777777" w:rsidR="00276B64" w:rsidRPr="00555EA1" w:rsidRDefault="00276B64" w:rsidP="007977C8">
            <w:pPr>
              <w:spacing w:after="0"/>
              <w:ind w:right="-130"/>
              <w:jc w:val="center"/>
              <w:rPr>
                <w:sz w:val="24"/>
                <w:szCs w:val="24"/>
                <w:lang w:val="ru-RU"/>
              </w:rPr>
            </w:pPr>
            <w:r w:rsidRPr="00555EA1">
              <w:rPr>
                <w:sz w:val="24"/>
                <w:szCs w:val="24"/>
                <w:lang w:val="ru-RU"/>
              </w:rPr>
              <w:t>0,50</w:t>
            </w:r>
          </w:p>
        </w:tc>
        <w:tc>
          <w:tcPr>
            <w:tcW w:w="596" w:type="dxa"/>
            <w:vAlign w:val="center"/>
          </w:tcPr>
          <w:p w14:paraId="3C563E86" w14:textId="77777777" w:rsidR="00276B64" w:rsidRPr="00555EA1" w:rsidRDefault="00276B64" w:rsidP="007977C8">
            <w:pPr>
              <w:spacing w:after="0"/>
              <w:ind w:right="-130"/>
              <w:jc w:val="center"/>
              <w:rPr>
                <w:sz w:val="24"/>
                <w:szCs w:val="24"/>
                <w:lang w:val="ru-RU"/>
              </w:rPr>
            </w:pPr>
            <w:r w:rsidRPr="00555EA1">
              <w:rPr>
                <w:sz w:val="24"/>
                <w:szCs w:val="24"/>
                <w:lang w:val="ru-RU"/>
              </w:rPr>
              <w:t>0,50</w:t>
            </w:r>
          </w:p>
        </w:tc>
        <w:tc>
          <w:tcPr>
            <w:tcW w:w="597" w:type="dxa"/>
            <w:tcBorders>
              <w:right w:val="single" w:sz="12" w:space="0" w:color="auto"/>
            </w:tcBorders>
            <w:vAlign w:val="center"/>
          </w:tcPr>
          <w:p w14:paraId="53A974D1" w14:textId="77777777" w:rsidR="00276B64" w:rsidRPr="00555EA1" w:rsidRDefault="00276B64" w:rsidP="007977C8">
            <w:pPr>
              <w:spacing w:after="0"/>
              <w:ind w:right="-130"/>
              <w:jc w:val="center"/>
              <w:rPr>
                <w:sz w:val="24"/>
                <w:szCs w:val="24"/>
                <w:lang w:val="ru-RU"/>
              </w:rPr>
            </w:pPr>
            <w:r w:rsidRPr="00555EA1">
              <w:rPr>
                <w:sz w:val="24"/>
                <w:szCs w:val="24"/>
                <w:lang w:val="ru-RU"/>
              </w:rPr>
              <w:t>0,67</w:t>
            </w:r>
          </w:p>
        </w:tc>
        <w:tc>
          <w:tcPr>
            <w:tcW w:w="676" w:type="dxa"/>
            <w:tcBorders>
              <w:left w:val="single" w:sz="12" w:space="0" w:color="auto"/>
            </w:tcBorders>
            <w:vAlign w:val="center"/>
          </w:tcPr>
          <w:p w14:paraId="26F36379" w14:textId="77777777" w:rsidR="00276B64" w:rsidRPr="00555EA1" w:rsidRDefault="00276B64" w:rsidP="007977C8">
            <w:pPr>
              <w:spacing w:after="0"/>
              <w:ind w:right="-130"/>
              <w:jc w:val="center"/>
              <w:rPr>
                <w:sz w:val="24"/>
                <w:szCs w:val="24"/>
                <w:lang w:val="ru-RU"/>
              </w:rPr>
            </w:pPr>
            <w:r w:rsidRPr="00555EA1">
              <w:rPr>
                <w:sz w:val="24"/>
                <w:szCs w:val="24"/>
                <w:lang w:val="ru-RU"/>
              </w:rPr>
              <w:t>2,04</w:t>
            </w:r>
          </w:p>
        </w:tc>
        <w:tc>
          <w:tcPr>
            <w:tcW w:w="677" w:type="dxa"/>
            <w:vAlign w:val="center"/>
          </w:tcPr>
          <w:p w14:paraId="623BE1DC" w14:textId="77777777" w:rsidR="00276B64" w:rsidRPr="00555EA1" w:rsidRDefault="00276B64" w:rsidP="007977C8">
            <w:pPr>
              <w:spacing w:after="0"/>
              <w:ind w:right="-130"/>
              <w:jc w:val="center"/>
              <w:rPr>
                <w:sz w:val="24"/>
                <w:szCs w:val="24"/>
                <w:lang w:val="ru-RU"/>
              </w:rPr>
            </w:pPr>
            <w:r w:rsidRPr="00555EA1">
              <w:rPr>
                <w:sz w:val="24"/>
                <w:szCs w:val="24"/>
                <w:lang w:val="ru-RU"/>
              </w:rPr>
              <w:t>2,04</w:t>
            </w:r>
          </w:p>
        </w:tc>
        <w:tc>
          <w:tcPr>
            <w:tcW w:w="794" w:type="dxa"/>
            <w:tcBorders>
              <w:right w:val="single" w:sz="12" w:space="0" w:color="auto"/>
            </w:tcBorders>
            <w:vAlign w:val="center"/>
          </w:tcPr>
          <w:p w14:paraId="2E54AB03" w14:textId="77777777" w:rsidR="00276B64" w:rsidRPr="00555EA1" w:rsidRDefault="00276B64" w:rsidP="007977C8">
            <w:pPr>
              <w:spacing w:after="0"/>
              <w:ind w:right="-130"/>
              <w:jc w:val="center"/>
              <w:rPr>
                <w:sz w:val="24"/>
                <w:szCs w:val="24"/>
                <w:lang w:val="ru-RU"/>
              </w:rPr>
            </w:pPr>
            <w:r w:rsidRPr="00555EA1">
              <w:rPr>
                <w:sz w:val="24"/>
                <w:szCs w:val="24"/>
                <w:lang w:val="ru-RU"/>
              </w:rPr>
              <w:t>2,72</w:t>
            </w:r>
          </w:p>
        </w:tc>
        <w:tc>
          <w:tcPr>
            <w:tcW w:w="2802" w:type="dxa"/>
            <w:tcBorders>
              <w:left w:val="single" w:sz="12" w:space="0" w:color="auto"/>
            </w:tcBorders>
            <w:vAlign w:val="center"/>
          </w:tcPr>
          <w:p w14:paraId="01314FC3" w14:textId="77777777" w:rsidR="00276B64" w:rsidRPr="00555EA1" w:rsidRDefault="00276B64" w:rsidP="007977C8">
            <w:pPr>
              <w:spacing w:after="0"/>
              <w:jc w:val="center"/>
              <w:rPr>
                <w:sz w:val="18"/>
                <w:szCs w:val="18"/>
                <w:lang w:val="ru-RU"/>
              </w:rPr>
            </w:pPr>
            <w:r w:rsidRPr="00555EA1">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276B64" w:rsidRPr="00555EA1" w14:paraId="5C48D59E" w14:textId="77777777" w:rsidTr="007977C8">
        <w:trPr>
          <w:trHeight w:val="221"/>
          <w:jc w:val="center"/>
        </w:trPr>
        <w:tc>
          <w:tcPr>
            <w:tcW w:w="436" w:type="dxa"/>
            <w:tcBorders>
              <w:right w:val="single" w:sz="12" w:space="0" w:color="auto"/>
            </w:tcBorders>
            <w:vAlign w:val="center"/>
          </w:tcPr>
          <w:p w14:paraId="777779DA" w14:textId="77777777" w:rsidR="00276B64" w:rsidRPr="00555EA1" w:rsidRDefault="00276B64" w:rsidP="007977C8">
            <w:pPr>
              <w:widowControl w:val="0"/>
              <w:spacing w:after="0" w:line="240" w:lineRule="auto"/>
              <w:ind w:right="-66"/>
              <w:jc w:val="center"/>
              <w:rPr>
                <w:b/>
                <w:sz w:val="24"/>
                <w:szCs w:val="24"/>
                <w:lang w:val="ru-RU" w:eastAsia="ru-RU"/>
              </w:rPr>
            </w:pPr>
          </w:p>
        </w:tc>
        <w:tc>
          <w:tcPr>
            <w:tcW w:w="2030" w:type="dxa"/>
            <w:tcBorders>
              <w:right w:val="single" w:sz="12" w:space="0" w:color="auto"/>
            </w:tcBorders>
            <w:vAlign w:val="center"/>
          </w:tcPr>
          <w:p w14:paraId="3D8A8679" w14:textId="77777777" w:rsidR="00276B64" w:rsidRPr="00555EA1" w:rsidRDefault="00276B64" w:rsidP="007977C8">
            <w:pPr>
              <w:spacing w:after="0"/>
              <w:jc w:val="center"/>
              <w:rPr>
                <w:sz w:val="24"/>
                <w:szCs w:val="24"/>
                <w:lang w:val="ru-RU"/>
              </w:rPr>
            </w:pPr>
            <w:r w:rsidRPr="00555EA1">
              <w:rPr>
                <w:sz w:val="24"/>
                <w:szCs w:val="24"/>
                <w:lang w:val="ru-RU"/>
              </w:rPr>
              <w:t>Цибуля ріпчаста</w:t>
            </w:r>
          </w:p>
        </w:tc>
        <w:tc>
          <w:tcPr>
            <w:tcW w:w="600" w:type="dxa"/>
            <w:tcBorders>
              <w:left w:val="single" w:sz="12" w:space="0" w:color="auto"/>
            </w:tcBorders>
            <w:vAlign w:val="center"/>
          </w:tcPr>
          <w:p w14:paraId="0655A78D" w14:textId="77777777" w:rsidR="00276B64" w:rsidRPr="00555EA1" w:rsidRDefault="00276B64" w:rsidP="007977C8">
            <w:pPr>
              <w:spacing w:after="0"/>
              <w:ind w:right="-130"/>
              <w:jc w:val="center"/>
              <w:rPr>
                <w:sz w:val="24"/>
                <w:szCs w:val="24"/>
                <w:lang w:val="ru-RU"/>
              </w:rPr>
            </w:pPr>
            <w:r w:rsidRPr="00555EA1">
              <w:rPr>
                <w:sz w:val="24"/>
                <w:szCs w:val="24"/>
                <w:lang w:val="ru-RU"/>
              </w:rPr>
              <w:t>10,7</w:t>
            </w:r>
          </w:p>
        </w:tc>
        <w:tc>
          <w:tcPr>
            <w:tcW w:w="600" w:type="dxa"/>
            <w:vAlign w:val="center"/>
          </w:tcPr>
          <w:p w14:paraId="1F098CAA" w14:textId="77777777" w:rsidR="00276B64" w:rsidRPr="00555EA1" w:rsidRDefault="00276B64" w:rsidP="007977C8">
            <w:pPr>
              <w:spacing w:after="0"/>
              <w:ind w:right="-130"/>
              <w:jc w:val="center"/>
              <w:rPr>
                <w:sz w:val="24"/>
                <w:szCs w:val="24"/>
                <w:lang w:val="ru-RU"/>
              </w:rPr>
            </w:pPr>
            <w:r w:rsidRPr="00555EA1">
              <w:rPr>
                <w:sz w:val="24"/>
                <w:szCs w:val="24"/>
                <w:lang w:val="ru-RU"/>
              </w:rPr>
              <w:t>10,7</w:t>
            </w:r>
          </w:p>
        </w:tc>
        <w:tc>
          <w:tcPr>
            <w:tcW w:w="600" w:type="dxa"/>
            <w:tcBorders>
              <w:right w:val="single" w:sz="12" w:space="0" w:color="auto"/>
            </w:tcBorders>
            <w:vAlign w:val="center"/>
          </w:tcPr>
          <w:p w14:paraId="4C661153" w14:textId="77777777" w:rsidR="00276B64" w:rsidRPr="00555EA1" w:rsidRDefault="00276B64" w:rsidP="007977C8">
            <w:pPr>
              <w:spacing w:after="0"/>
              <w:ind w:right="-130"/>
              <w:jc w:val="center"/>
              <w:rPr>
                <w:sz w:val="24"/>
                <w:szCs w:val="24"/>
                <w:lang w:val="ru-RU"/>
              </w:rPr>
            </w:pPr>
            <w:r w:rsidRPr="00555EA1">
              <w:rPr>
                <w:sz w:val="24"/>
                <w:szCs w:val="24"/>
                <w:lang w:val="ru-RU"/>
              </w:rPr>
              <w:t>14,3</w:t>
            </w:r>
          </w:p>
        </w:tc>
        <w:tc>
          <w:tcPr>
            <w:tcW w:w="600" w:type="dxa"/>
            <w:tcBorders>
              <w:left w:val="single" w:sz="12" w:space="0" w:color="auto"/>
            </w:tcBorders>
            <w:vAlign w:val="center"/>
          </w:tcPr>
          <w:p w14:paraId="02B38681" w14:textId="77777777" w:rsidR="00276B64" w:rsidRPr="00555EA1" w:rsidRDefault="00276B64" w:rsidP="007977C8">
            <w:pPr>
              <w:spacing w:after="0"/>
              <w:ind w:right="-130"/>
              <w:jc w:val="center"/>
              <w:rPr>
                <w:sz w:val="24"/>
                <w:szCs w:val="24"/>
                <w:lang w:val="ru-RU"/>
              </w:rPr>
            </w:pPr>
            <w:r w:rsidRPr="00555EA1">
              <w:rPr>
                <w:sz w:val="24"/>
                <w:szCs w:val="24"/>
                <w:lang w:val="ru-RU"/>
              </w:rPr>
              <w:t>9</w:t>
            </w:r>
          </w:p>
        </w:tc>
        <w:tc>
          <w:tcPr>
            <w:tcW w:w="600" w:type="dxa"/>
            <w:vAlign w:val="center"/>
          </w:tcPr>
          <w:p w14:paraId="3C3BC52D" w14:textId="77777777" w:rsidR="00276B64" w:rsidRPr="00555EA1" w:rsidRDefault="00276B64" w:rsidP="007977C8">
            <w:pPr>
              <w:spacing w:after="0"/>
              <w:ind w:right="-130"/>
              <w:jc w:val="center"/>
              <w:rPr>
                <w:sz w:val="24"/>
                <w:szCs w:val="24"/>
                <w:lang w:val="ru-RU"/>
              </w:rPr>
            </w:pPr>
            <w:r w:rsidRPr="00555EA1">
              <w:rPr>
                <w:sz w:val="24"/>
                <w:szCs w:val="24"/>
                <w:lang w:val="ru-RU"/>
              </w:rPr>
              <w:t>9</w:t>
            </w:r>
          </w:p>
        </w:tc>
        <w:tc>
          <w:tcPr>
            <w:tcW w:w="602" w:type="dxa"/>
            <w:tcBorders>
              <w:right w:val="single" w:sz="12" w:space="0" w:color="auto"/>
            </w:tcBorders>
            <w:vAlign w:val="center"/>
          </w:tcPr>
          <w:p w14:paraId="5C081FAC" w14:textId="77777777" w:rsidR="00276B64" w:rsidRPr="00555EA1" w:rsidRDefault="00276B64" w:rsidP="007977C8">
            <w:pPr>
              <w:spacing w:after="0"/>
              <w:ind w:right="-130"/>
              <w:jc w:val="center"/>
              <w:rPr>
                <w:sz w:val="24"/>
                <w:szCs w:val="24"/>
                <w:lang w:val="ru-RU"/>
              </w:rPr>
            </w:pPr>
            <w:r w:rsidRPr="00555EA1">
              <w:rPr>
                <w:sz w:val="24"/>
                <w:szCs w:val="24"/>
                <w:lang w:val="ru-RU"/>
              </w:rPr>
              <w:t>12</w:t>
            </w:r>
          </w:p>
        </w:tc>
        <w:tc>
          <w:tcPr>
            <w:tcW w:w="595" w:type="dxa"/>
            <w:tcBorders>
              <w:left w:val="single" w:sz="12" w:space="0" w:color="auto"/>
            </w:tcBorders>
            <w:vAlign w:val="center"/>
          </w:tcPr>
          <w:p w14:paraId="3EB3EF8A" w14:textId="77777777" w:rsidR="00276B64" w:rsidRPr="00555EA1" w:rsidRDefault="00276B64" w:rsidP="007977C8">
            <w:pPr>
              <w:spacing w:after="0"/>
              <w:ind w:right="-130"/>
              <w:jc w:val="center"/>
              <w:rPr>
                <w:sz w:val="24"/>
                <w:szCs w:val="24"/>
                <w:lang w:val="ru-RU"/>
              </w:rPr>
            </w:pPr>
            <w:r w:rsidRPr="00555EA1">
              <w:rPr>
                <w:sz w:val="24"/>
                <w:szCs w:val="24"/>
                <w:lang w:val="ru-RU"/>
              </w:rPr>
              <w:t>0,13</w:t>
            </w:r>
          </w:p>
        </w:tc>
        <w:tc>
          <w:tcPr>
            <w:tcW w:w="596" w:type="dxa"/>
            <w:vAlign w:val="center"/>
          </w:tcPr>
          <w:p w14:paraId="17F943BF" w14:textId="77777777" w:rsidR="00276B64" w:rsidRPr="00555EA1" w:rsidRDefault="00276B64" w:rsidP="007977C8">
            <w:pPr>
              <w:spacing w:after="0"/>
              <w:ind w:right="-130"/>
              <w:jc w:val="center"/>
              <w:rPr>
                <w:sz w:val="24"/>
                <w:szCs w:val="24"/>
                <w:lang w:val="ru-RU"/>
              </w:rPr>
            </w:pPr>
            <w:r w:rsidRPr="00555EA1">
              <w:rPr>
                <w:sz w:val="24"/>
                <w:szCs w:val="24"/>
                <w:lang w:val="ru-RU"/>
              </w:rPr>
              <w:t>0,13</w:t>
            </w:r>
          </w:p>
        </w:tc>
        <w:tc>
          <w:tcPr>
            <w:tcW w:w="596" w:type="dxa"/>
            <w:tcBorders>
              <w:right w:val="single" w:sz="12" w:space="0" w:color="auto"/>
            </w:tcBorders>
            <w:vAlign w:val="center"/>
          </w:tcPr>
          <w:p w14:paraId="50A8BC38" w14:textId="77777777" w:rsidR="00276B64" w:rsidRPr="00555EA1" w:rsidRDefault="00276B64" w:rsidP="007977C8">
            <w:pPr>
              <w:spacing w:after="0"/>
              <w:ind w:right="-130"/>
              <w:jc w:val="center"/>
              <w:rPr>
                <w:sz w:val="24"/>
                <w:szCs w:val="24"/>
                <w:lang w:val="ru-RU"/>
              </w:rPr>
            </w:pPr>
            <w:r w:rsidRPr="00555EA1">
              <w:rPr>
                <w:sz w:val="24"/>
                <w:szCs w:val="24"/>
                <w:lang w:val="ru-RU"/>
              </w:rPr>
              <w:t>0,17</w:t>
            </w:r>
          </w:p>
        </w:tc>
        <w:tc>
          <w:tcPr>
            <w:tcW w:w="596" w:type="dxa"/>
            <w:tcBorders>
              <w:left w:val="single" w:sz="12" w:space="0" w:color="auto"/>
            </w:tcBorders>
            <w:vAlign w:val="center"/>
          </w:tcPr>
          <w:p w14:paraId="74499545"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5" w:type="dxa"/>
            <w:vAlign w:val="center"/>
          </w:tcPr>
          <w:p w14:paraId="45F06B9B"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tcBorders>
              <w:right w:val="single" w:sz="12" w:space="0" w:color="auto"/>
            </w:tcBorders>
            <w:vAlign w:val="center"/>
          </w:tcPr>
          <w:p w14:paraId="335CF6BF"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tcBorders>
              <w:left w:val="single" w:sz="12" w:space="0" w:color="auto"/>
            </w:tcBorders>
            <w:vAlign w:val="center"/>
          </w:tcPr>
          <w:p w14:paraId="1072C446" w14:textId="77777777" w:rsidR="00276B64" w:rsidRPr="00555EA1" w:rsidRDefault="00276B64" w:rsidP="007977C8">
            <w:pPr>
              <w:spacing w:after="0"/>
              <w:ind w:right="-130"/>
              <w:jc w:val="center"/>
              <w:rPr>
                <w:sz w:val="24"/>
                <w:szCs w:val="24"/>
                <w:lang w:val="ru-RU"/>
              </w:rPr>
            </w:pPr>
            <w:r w:rsidRPr="00555EA1">
              <w:rPr>
                <w:sz w:val="24"/>
                <w:szCs w:val="24"/>
                <w:lang w:val="ru-RU"/>
              </w:rPr>
              <w:t>0,88</w:t>
            </w:r>
          </w:p>
        </w:tc>
        <w:tc>
          <w:tcPr>
            <w:tcW w:w="596" w:type="dxa"/>
            <w:vAlign w:val="center"/>
          </w:tcPr>
          <w:p w14:paraId="1DE05E77" w14:textId="77777777" w:rsidR="00276B64" w:rsidRPr="00555EA1" w:rsidRDefault="00276B64" w:rsidP="007977C8">
            <w:pPr>
              <w:spacing w:after="0"/>
              <w:ind w:right="-130"/>
              <w:jc w:val="center"/>
              <w:rPr>
                <w:sz w:val="24"/>
                <w:szCs w:val="24"/>
                <w:lang w:val="ru-RU"/>
              </w:rPr>
            </w:pPr>
            <w:r w:rsidRPr="00555EA1">
              <w:rPr>
                <w:sz w:val="24"/>
                <w:szCs w:val="24"/>
                <w:lang w:val="ru-RU"/>
              </w:rPr>
              <w:t>0,88</w:t>
            </w:r>
          </w:p>
        </w:tc>
        <w:tc>
          <w:tcPr>
            <w:tcW w:w="597" w:type="dxa"/>
            <w:tcBorders>
              <w:right w:val="single" w:sz="12" w:space="0" w:color="auto"/>
            </w:tcBorders>
            <w:vAlign w:val="center"/>
          </w:tcPr>
          <w:p w14:paraId="4394B513" w14:textId="77777777" w:rsidR="00276B64" w:rsidRPr="00555EA1" w:rsidRDefault="00276B64" w:rsidP="007977C8">
            <w:pPr>
              <w:spacing w:after="0"/>
              <w:ind w:right="-130"/>
              <w:jc w:val="center"/>
              <w:rPr>
                <w:sz w:val="24"/>
                <w:szCs w:val="24"/>
                <w:lang w:val="ru-RU"/>
              </w:rPr>
            </w:pPr>
            <w:r w:rsidRPr="00555EA1">
              <w:rPr>
                <w:sz w:val="24"/>
                <w:szCs w:val="24"/>
                <w:lang w:val="ru-RU"/>
              </w:rPr>
              <w:t>1,18</w:t>
            </w:r>
          </w:p>
        </w:tc>
        <w:tc>
          <w:tcPr>
            <w:tcW w:w="676" w:type="dxa"/>
            <w:tcBorders>
              <w:left w:val="single" w:sz="12" w:space="0" w:color="auto"/>
            </w:tcBorders>
            <w:vAlign w:val="center"/>
          </w:tcPr>
          <w:p w14:paraId="3AF37C6F" w14:textId="77777777" w:rsidR="00276B64" w:rsidRPr="00555EA1" w:rsidRDefault="00276B64" w:rsidP="007977C8">
            <w:pPr>
              <w:spacing w:after="0"/>
              <w:ind w:right="-130"/>
              <w:jc w:val="center"/>
              <w:rPr>
                <w:sz w:val="24"/>
                <w:szCs w:val="24"/>
                <w:lang w:val="ru-RU"/>
              </w:rPr>
            </w:pPr>
            <w:r w:rsidRPr="00555EA1">
              <w:rPr>
                <w:sz w:val="24"/>
                <w:szCs w:val="24"/>
                <w:lang w:val="ru-RU"/>
              </w:rPr>
              <w:t>3,69</w:t>
            </w:r>
          </w:p>
        </w:tc>
        <w:tc>
          <w:tcPr>
            <w:tcW w:w="677" w:type="dxa"/>
            <w:vAlign w:val="center"/>
          </w:tcPr>
          <w:p w14:paraId="29F982B2" w14:textId="77777777" w:rsidR="00276B64" w:rsidRPr="00555EA1" w:rsidRDefault="00276B64" w:rsidP="007977C8">
            <w:pPr>
              <w:spacing w:after="0"/>
              <w:ind w:right="-130"/>
              <w:jc w:val="center"/>
              <w:rPr>
                <w:sz w:val="24"/>
                <w:szCs w:val="24"/>
                <w:lang w:val="ru-RU"/>
              </w:rPr>
            </w:pPr>
            <w:r w:rsidRPr="00555EA1">
              <w:rPr>
                <w:sz w:val="24"/>
                <w:szCs w:val="24"/>
                <w:lang w:val="ru-RU"/>
              </w:rPr>
              <w:t>3,69</w:t>
            </w:r>
          </w:p>
        </w:tc>
        <w:tc>
          <w:tcPr>
            <w:tcW w:w="794" w:type="dxa"/>
            <w:tcBorders>
              <w:right w:val="single" w:sz="12" w:space="0" w:color="auto"/>
            </w:tcBorders>
            <w:vAlign w:val="center"/>
          </w:tcPr>
          <w:p w14:paraId="6417AE5E" w14:textId="77777777" w:rsidR="00276B64" w:rsidRPr="00555EA1" w:rsidRDefault="00276B64" w:rsidP="007977C8">
            <w:pPr>
              <w:spacing w:after="0"/>
              <w:ind w:right="-130"/>
              <w:jc w:val="center"/>
              <w:rPr>
                <w:sz w:val="24"/>
                <w:szCs w:val="24"/>
                <w:lang w:val="ru-RU"/>
              </w:rPr>
            </w:pPr>
            <w:r w:rsidRPr="00555EA1">
              <w:rPr>
                <w:sz w:val="24"/>
                <w:szCs w:val="24"/>
                <w:lang w:val="ru-RU"/>
              </w:rPr>
              <w:t>4,92</w:t>
            </w:r>
          </w:p>
        </w:tc>
        <w:tc>
          <w:tcPr>
            <w:tcW w:w="2802" w:type="dxa"/>
            <w:tcBorders>
              <w:left w:val="single" w:sz="12" w:space="0" w:color="auto"/>
            </w:tcBorders>
            <w:vAlign w:val="center"/>
          </w:tcPr>
          <w:p w14:paraId="7B8945D4" w14:textId="77777777" w:rsidR="00276B64" w:rsidRPr="00555EA1" w:rsidRDefault="00276B64" w:rsidP="007977C8">
            <w:pPr>
              <w:spacing w:after="0"/>
              <w:jc w:val="center"/>
              <w:rPr>
                <w:sz w:val="18"/>
                <w:szCs w:val="18"/>
                <w:lang w:val="ru-RU"/>
              </w:rPr>
            </w:pPr>
            <w:r w:rsidRPr="00555EA1">
              <w:rPr>
                <w:sz w:val="18"/>
                <w:szCs w:val="18"/>
                <w:lang w:val="ru-RU"/>
              </w:rPr>
              <w:t>Цибулини визрілі, здорові, цільні, сухі, незабруднені, з добре підсушеними верхніми лусками.</w:t>
            </w:r>
          </w:p>
        </w:tc>
      </w:tr>
      <w:tr w:rsidR="00276B64" w:rsidRPr="00555EA1" w14:paraId="1D913CCE" w14:textId="77777777" w:rsidTr="007977C8">
        <w:trPr>
          <w:trHeight w:val="221"/>
          <w:jc w:val="center"/>
        </w:trPr>
        <w:tc>
          <w:tcPr>
            <w:tcW w:w="436" w:type="dxa"/>
            <w:tcBorders>
              <w:right w:val="single" w:sz="12" w:space="0" w:color="auto"/>
            </w:tcBorders>
            <w:vAlign w:val="center"/>
          </w:tcPr>
          <w:p w14:paraId="7137F51F" w14:textId="77777777" w:rsidR="00276B64" w:rsidRPr="00555EA1" w:rsidRDefault="00276B64" w:rsidP="007977C8">
            <w:pPr>
              <w:widowControl w:val="0"/>
              <w:spacing w:after="0" w:line="240" w:lineRule="auto"/>
              <w:ind w:right="-66"/>
              <w:jc w:val="center"/>
              <w:rPr>
                <w:b/>
                <w:sz w:val="24"/>
                <w:szCs w:val="24"/>
                <w:lang w:val="ru-RU" w:eastAsia="ru-RU"/>
              </w:rPr>
            </w:pPr>
          </w:p>
        </w:tc>
        <w:tc>
          <w:tcPr>
            <w:tcW w:w="2030" w:type="dxa"/>
            <w:tcBorders>
              <w:right w:val="single" w:sz="12" w:space="0" w:color="auto"/>
            </w:tcBorders>
            <w:vAlign w:val="center"/>
          </w:tcPr>
          <w:p w14:paraId="0AC3A797" w14:textId="77777777" w:rsidR="00276B64" w:rsidRPr="00555EA1" w:rsidRDefault="00276B64" w:rsidP="007977C8">
            <w:pPr>
              <w:spacing w:after="0"/>
              <w:jc w:val="center"/>
              <w:rPr>
                <w:sz w:val="24"/>
                <w:szCs w:val="24"/>
                <w:lang w:val="ru-RU"/>
              </w:rPr>
            </w:pPr>
            <w:r w:rsidRPr="00555EA1">
              <w:rPr>
                <w:sz w:val="24"/>
                <w:szCs w:val="24"/>
                <w:lang w:val="ru-RU"/>
              </w:rPr>
              <w:t>Олія</w:t>
            </w:r>
          </w:p>
        </w:tc>
        <w:tc>
          <w:tcPr>
            <w:tcW w:w="600" w:type="dxa"/>
            <w:tcBorders>
              <w:left w:val="single" w:sz="12" w:space="0" w:color="auto"/>
            </w:tcBorders>
            <w:vAlign w:val="center"/>
          </w:tcPr>
          <w:p w14:paraId="0F01131E" w14:textId="77777777" w:rsidR="00276B64" w:rsidRPr="00555EA1" w:rsidRDefault="00276B64" w:rsidP="007977C8">
            <w:pPr>
              <w:spacing w:after="0"/>
              <w:ind w:right="-130"/>
              <w:jc w:val="center"/>
              <w:rPr>
                <w:sz w:val="24"/>
                <w:szCs w:val="24"/>
                <w:lang w:val="ru-RU"/>
              </w:rPr>
            </w:pPr>
            <w:r w:rsidRPr="00555EA1">
              <w:rPr>
                <w:sz w:val="24"/>
                <w:szCs w:val="24"/>
                <w:lang w:val="ru-RU"/>
              </w:rPr>
              <w:t>2</w:t>
            </w:r>
          </w:p>
        </w:tc>
        <w:tc>
          <w:tcPr>
            <w:tcW w:w="600" w:type="dxa"/>
            <w:vAlign w:val="center"/>
          </w:tcPr>
          <w:p w14:paraId="37470F69" w14:textId="77777777" w:rsidR="00276B64" w:rsidRPr="00555EA1" w:rsidRDefault="00276B64" w:rsidP="007977C8">
            <w:pPr>
              <w:spacing w:after="0"/>
              <w:ind w:right="-130"/>
              <w:jc w:val="center"/>
              <w:rPr>
                <w:sz w:val="24"/>
                <w:szCs w:val="24"/>
                <w:lang w:val="ru-RU"/>
              </w:rPr>
            </w:pPr>
            <w:r w:rsidRPr="00555EA1">
              <w:rPr>
                <w:sz w:val="24"/>
                <w:szCs w:val="24"/>
                <w:lang w:val="ru-RU"/>
              </w:rPr>
              <w:t>2</w:t>
            </w:r>
          </w:p>
        </w:tc>
        <w:tc>
          <w:tcPr>
            <w:tcW w:w="600" w:type="dxa"/>
            <w:tcBorders>
              <w:right w:val="single" w:sz="12" w:space="0" w:color="auto"/>
            </w:tcBorders>
            <w:vAlign w:val="center"/>
          </w:tcPr>
          <w:p w14:paraId="3C26FABF" w14:textId="77777777" w:rsidR="00276B64" w:rsidRPr="00555EA1" w:rsidRDefault="00276B64" w:rsidP="007977C8">
            <w:pPr>
              <w:spacing w:after="0"/>
              <w:ind w:right="-130"/>
              <w:jc w:val="center"/>
              <w:rPr>
                <w:sz w:val="24"/>
                <w:szCs w:val="24"/>
                <w:lang w:val="ru-RU"/>
              </w:rPr>
            </w:pPr>
            <w:r w:rsidRPr="00555EA1">
              <w:rPr>
                <w:sz w:val="24"/>
                <w:szCs w:val="24"/>
                <w:lang w:val="ru-RU"/>
              </w:rPr>
              <w:t>3</w:t>
            </w:r>
          </w:p>
        </w:tc>
        <w:tc>
          <w:tcPr>
            <w:tcW w:w="600" w:type="dxa"/>
            <w:tcBorders>
              <w:left w:val="single" w:sz="12" w:space="0" w:color="auto"/>
            </w:tcBorders>
            <w:vAlign w:val="center"/>
          </w:tcPr>
          <w:p w14:paraId="3E6E55CB" w14:textId="77777777" w:rsidR="00276B64" w:rsidRPr="00555EA1" w:rsidRDefault="00276B64" w:rsidP="007977C8">
            <w:pPr>
              <w:spacing w:after="0"/>
              <w:ind w:right="-130"/>
              <w:jc w:val="center"/>
              <w:rPr>
                <w:sz w:val="24"/>
                <w:szCs w:val="24"/>
                <w:lang w:val="ru-RU"/>
              </w:rPr>
            </w:pPr>
            <w:r w:rsidRPr="00555EA1">
              <w:rPr>
                <w:sz w:val="24"/>
                <w:szCs w:val="24"/>
                <w:lang w:val="ru-RU"/>
              </w:rPr>
              <w:t>2</w:t>
            </w:r>
          </w:p>
        </w:tc>
        <w:tc>
          <w:tcPr>
            <w:tcW w:w="600" w:type="dxa"/>
            <w:vAlign w:val="center"/>
          </w:tcPr>
          <w:p w14:paraId="29DE0F82" w14:textId="77777777" w:rsidR="00276B64" w:rsidRPr="00555EA1" w:rsidRDefault="00276B64" w:rsidP="007977C8">
            <w:pPr>
              <w:spacing w:after="0"/>
              <w:ind w:right="-130"/>
              <w:jc w:val="center"/>
              <w:rPr>
                <w:sz w:val="24"/>
                <w:szCs w:val="24"/>
                <w:lang w:val="ru-RU"/>
              </w:rPr>
            </w:pPr>
            <w:r w:rsidRPr="00555EA1">
              <w:rPr>
                <w:sz w:val="24"/>
                <w:szCs w:val="24"/>
                <w:lang w:val="ru-RU"/>
              </w:rPr>
              <w:t>2</w:t>
            </w:r>
          </w:p>
        </w:tc>
        <w:tc>
          <w:tcPr>
            <w:tcW w:w="602" w:type="dxa"/>
            <w:tcBorders>
              <w:right w:val="single" w:sz="12" w:space="0" w:color="auto"/>
            </w:tcBorders>
            <w:vAlign w:val="center"/>
          </w:tcPr>
          <w:p w14:paraId="4705C1FF" w14:textId="77777777" w:rsidR="00276B64" w:rsidRPr="00555EA1" w:rsidRDefault="00276B64" w:rsidP="007977C8">
            <w:pPr>
              <w:spacing w:after="0"/>
              <w:ind w:right="-130"/>
              <w:jc w:val="center"/>
              <w:rPr>
                <w:sz w:val="24"/>
                <w:szCs w:val="24"/>
                <w:lang w:val="ru-RU"/>
              </w:rPr>
            </w:pPr>
            <w:r w:rsidRPr="00555EA1">
              <w:rPr>
                <w:sz w:val="24"/>
                <w:szCs w:val="24"/>
                <w:lang w:val="ru-RU"/>
              </w:rPr>
              <w:t>3</w:t>
            </w:r>
          </w:p>
        </w:tc>
        <w:tc>
          <w:tcPr>
            <w:tcW w:w="595" w:type="dxa"/>
            <w:tcBorders>
              <w:left w:val="single" w:sz="12" w:space="0" w:color="auto"/>
            </w:tcBorders>
            <w:vAlign w:val="center"/>
          </w:tcPr>
          <w:p w14:paraId="42F03053"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vAlign w:val="center"/>
          </w:tcPr>
          <w:p w14:paraId="137AAE15"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tcBorders>
              <w:right w:val="single" w:sz="12" w:space="0" w:color="auto"/>
            </w:tcBorders>
            <w:vAlign w:val="center"/>
          </w:tcPr>
          <w:p w14:paraId="64750B82"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tcBorders>
              <w:left w:val="single" w:sz="12" w:space="0" w:color="auto"/>
            </w:tcBorders>
            <w:vAlign w:val="center"/>
          </w:tcPr>
          <w:p w14:paraId="794756AF" w14:textId="77777777" w:rsidR="00276B64" w:rsidRPr="00555EA1" w:rsidRDefault="00276B64" w:rsidP="007977C8">
            <w:pPr>
              <w:spacing w:after="0"/>
              <w:ind w:right="-130"/>
              <w:jc w:val="center"/>
              <w:rPr>
                <w:sz w:val="24"/>
                <w:szCs w:val="24"/>
                <w:lang w:val="ru-RU"/>
              </w:rPr>
            </w:pPr>
            <w:r w:rsidRPr="00555EA1">
              <w:rPr>
                <w:sz w:val="24"/>
                <w:szCs w:val="24"/>
                <w:lang w:val="ru-RU"/>
              </w:rPr>
              <w:t>2,00</w:t>
            </w:r>
          </w:p>
        </w:tc>
        <w:tc>
          <w:tcPr>
            <w:tcW w:w="595" w:type="dxa"/>
            <w:vAlign w:val="center"/>
          </w:tcPr>
          <w:p w14:paraId="40D57D52" w14:textId="77777777" w:rsidR="00276B64" w:rsidRPr="00555EA1" w:rsidRDefault="00276B64" w:rsidP="007977C8">
            <w:pPr>
              <w:spacing w:after="0"/>
              <w:ind w:right="-130"/>
              <w:jc w:val="center"/>
              <w:rPr>
                <w:sz w:val="24"/>
                <w:szCs w:val="24"/>
                <w:lang w:val="ru-RU"/>
              </w:rPr>
            </w:pPr>
            <w:r w:rsidRPr="00555EA1">
              <w:rPr>
                <w:sz w:val="24"/>
                <w:szCs w:val="24"/>
                <w:lang w:val="ru-RU"/>
              </w:rPr>
              <w:t>2,00</w:t>
            </w:r>
          </w:p>
        </w:tc>
        <w:tc>
          <w:tcPr>
            <w:tcW w:w="596" w:type="dxa"/>
            <w:tcBorders>
              <w:right w:val="single" w:sz="12" w:space="0" w:color="auto"/>
            </w:tcBorders>
            <w:vAlign w:val="center"/>
          </w:tcPr>
          <w:p w14:paraId="59359578" w14:textId="77777777" w:rsidR="00276B64" w:rsidRPr="00555EA1" w:rsidRDefault="00276B64" w:rsidP="007977C8">
            <w:pPr>
              <w:spacing w:after="0"/>
              <w:ind w:right="-130"/>
              <w:jc w:val="center"/>
              <w:rPr>
                <w:sz w:val="24"/>
                <w:szCs w:val="24"/>
                <w:lang w:val="ru-RU"/>
              </w:rPr>
            </w:pPr>
            <w:r w:rsidRPr="00555EA1">
              <w:rPr>
                <w:sz w:val="24"/>
                <w:szCs w:val="24"/>
                <w:lang w:val="ru-RU"/>
              </w:rPr>
              <w:t>3,00</w:t>
            </w:r>
          </w:p>
        </w:tc>
        <w:tc>
          <w:tcPr>
            <w:tcW w:w="596" w:type="dxa"/>
            <w:tcBorders>
              <w:left w:val="single" w:sz="12" w:space="0" w:color="auto"/>
            </w:tcBorders>
            <w:vAlign w:val="center"/>
          </w:tcPr>
          <w:p w14:paraId="77B3FEE6"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6" w:type="dxa"/>
            <w:vAlign w:val="center"/>
          </w:tcPr>
          <w:p w14:paraId="4F46A362"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597" w:type="dxa"/>
            <w:tcBorders>
              <w:right w:val="single" w:sz="12" w:space="0" w:color="auto"/>
            </w:tcBorders>
            <w:vAlign w:val="center"/>
          </w:tcPr>
          <w:p w14:paraId="63F6BABF" w14:textId="77777777" w:rsidR="00276B64" w:rsidRPr="00555EA1" w:rsidRDefault="00276B64" w:rsidP="007977C8">
            <w:pPr>
              <w:spacing w:after="0"/>
              <w:ind w:right="-130"/>
              <w:jc w:val="center"/>
              <w:rPr>
                <w:sz w:val="24"/>
                <w:szCs w:val="24"/>
                <w:lang w:val="ru-RU"/>
              </w:rPr>
            </w:pPr>
            <w:r w:rsidRPr="00555EA1">
              <w:rPr>
                <w:sz w:val="24"/>
                <w:szCs w:val="24"/>
                <w:lang w:val="ru-RU"/>
              </w:rPr>
              <w:t>0,00</w:t>
            </w:r>
          </w:p>
        </w:tc>
        <w:tc>
          <w:tcPr>
            <w:tcW w:w="676" w:type="dxa"/>
            <w:tcBorders>
              <w:left w:val="single" w:sz="12" w:space="0" w:color="auto"/>
            </w:tcBorders>
            <w:vAlign w:val="center"/>
          </w:tcPr>
          <w:p w14:paraId="0B670A8E" w14:textId="77777777" w:rsidR="00276B64" w:rsidRPr="00555EA1" w:rsidRDefault="00276B64" w:rsidP="007977C8">
            <w:pPr>
              <w:spacing w:after="0"/>
              <w:ind w:right="-130"/>
              <w:jc w:val="center"/>
              <w:rPr>
                <w:sz w:val="24"/>
                <w:szCs w:val="24"/>
                <w:lang w:val="ru-RU"/>
              </w:rPr>
            </w:pPr>
            <w:r w:rsidRPr="00555EA1">
              <w:rPr>
                <w:sz w:val="24"/>
                <w:szCs w:val="24"/>
                <w:lang w:val="ru-RU"/>
              </w:rPr>
              <w:t>17,98</w:t>
            </w:r>
          </w:p>
        </w:tc>
        <w:tc>
          <w:tcPr>
            <w:tcW w:w="677" w:type="dxa"/>
            <w:vAlign w:val="center"/>
          </w:tcPr>
          <w:p w14:paraId="0B0CA2E9" w14:textId="77777777" w:rsidR="00276B64" w:rsidRPr="00555EA1" w:rsidRDefault="00276B64" w:rsidP="007977C8">
            <w:pPr>
              <w:spacing w:after="0"/>
              <w:ind w:right="-130"/>
              <w:jc w:val="center"/>
              <w:rPr>
                <w:sz w:val="24"/>
                <w:szCs w:val="24"/>
                <w:lang w:val="ru-RU"/>
              </w:rPr>
            </w:pPr>
            <w:r w:rsidRPr="00555EA1">
              <w:rPr>
                <w:sz w:val="24"/>
                <w:szCs w:val="24"/>
                <w:lang w:val="ru-RU"/>
              </w:rPr>
              <w:t>17,98</w:t>
            </w:r>
          </w:p>
        </w:tc>
        <w:tc>
          <w:tcPr>
            <w:tcW w:w="794" w:type="dxa"/>
            <w:tcBorders>
              <w:right w:val="single" w:sz="12" w:space="0" w:color="auto"/>
            </w:tcBorders>
            <w:vAlign w:val="center"/>
          </w:tcPr>
          <w:p w14:paraId="7ED27665" w14:textId="77777777" w:rsidR="00276B64" w:rsidRPr="00555EA1" w:rsidRDefault="00276B64" w:rsidP="007977C8">
            <w:pPr>
              <w:spacing w:after="0"/>
              <w:ind w:right="-130"/>
              <w:jc w:val="center"/>
              <w:rPr>
                <w:sz w:val="24"/>
                <w:szCs w:val="24"/>
                <w:lang w:val="ru-RU"/>
              </w:rPr>
            </w:pPr>
            <w:r w:rsidRPr="00555EA1">
              <w:rPr>
                <w:sz w:val="24"/>
                <w:szCs w:val="24"/>
                <w:lang w:val="ru-RU"/>
              </w:rPr>
              <w:t>26,97</w:t>
            </w:r>
          </w:p>
        </w:tc>
        <w:tc>
          <w:tcPr>
            <w:tcW w:w="2802" w:type="dxa"/>
            <w:tcBorders>
              <w:left w:val="single" w:sz="12" w:space="0" w:color="auto"/>
            </w:tcBorders>
            <w:vAlign w:val="center"/>
          </w:tcPr>
          <w:p w14:paraId="6B14F1E8" w14:textId="77777777" w:rsidR="00276B64" w:rsidRPr="00555EA1" w:rsidRDefault="00276B64" w:rsidP="007977C8">
            <w:pPr>
              <w:spacing w:after="0"/>
              <w:jc w:val="center"/>
              <w:rPr>
                <w:sz w:val="18"/>
                <w:szCs w:val="18"/>
                <w:lang w:val="ru-RU"/>
              </w:rPr>
            </w:pPr>
            <w:r w:rsidRPr="00555EA1">
              <w:rPr>
                <w:sz w:val="18"/>
                <w:szCs w:val="18"/>
                <w:lang w:val="ru-RU"/>
              </w:rPr>
              <w:t>Золотисто-жовтого кольору, без стороннього запаху, присмаку і гіркоти.</w:t>
            </w:r>
          </w:p>
        </w:tc>
      </w:tr>
      <w:tr w:rsidR="00276B64" w:rsidRPr="00555EA1" w14:paraId="3D818429" w14:textId="77777777" w:rsidTr="007977C8">
        <w:trPr>
          <w:trHeight w:val="221"/>
          <w:jc w:val="center"/>
        </w:trPr>
        <w:tc>
          <w:tcPr>
            <w:tcW w:w="436" w:type="dxa"/>
            <w:tcBorders>
              <w:right w:val="single" w:sz="12" w:space="0" w:color="auto"/>
            </w:tcBorders>
            <w:vAlign w:val="center"/>
          </w:tcPr>
          <w:p w14:paraId="67D6777C" w14:textId="77777777" w:rsidR="00276B64" w:rsidRPr="00555EA1" w:rsidRDefault="00276B64" w:rsidP="007977C8">
            <w:pPr>
              <w:widowControl w:val="0"/>
              <w:spacing w:after="0" w:line="240" w:lineRule="auto"/>
              <w:ind w:right="-66"/>
              <w:jc w:val="center"/>
              <w:rPr>
                <w:b/>
                <w:sz w:val="24"/>
                <w:szCs w:val="24"/>
                <w:lang w:val="ru-RU" w:eastAsia="ru-RU"/>
              </w:rPr>
            </w:pPr>
          </w:p>
        </w:tc>
        <w:tc>
          <w:tcPr>
            <w:tcW w:w="2030" w:type="dxa"/>
            <w:tcBorders>
              <w:right w:val="single" w:sz="12" w:space="0" w:color="auto"/>
            </w:tcBorders>
            <w:vAlign w:val="center"/>
          </w:tcPr>
          <w:p w14:paraId="29B2C948" w14:textId="77777777" w:rsidR="00276B64" w:rsidRPr="00555EA1" w:rsidRDefault="00276B64" w:rsidP="007977C8">
            <w:pPr>
              <w:spacing w:after="0"/>
              <w:jc w:val="center"/>
              <w:rPr>
                <w:sz w:val="24"/>
                <w:szCs w:val="24"/>
                <w:lang w:val="ru-RU"/>
              </w:rPr>
            </w:pPr>
            <w:r w:rsidRPr="00555EA1">
              <w:rPr>
                <w:sz w:val="24"/>
                <w:szCs w:val="24"/>
                <w:lang w:val="ru-RU"/>
              </w:rPr>
              <w:t>Сіль йодована</w:t>
            </w:r>
          </w:p>
        </w:tc>
        <w:tc>
          <w:tcPr>
            <w:tcW w:w="600" w:type="dxa"/>
            <w:tcBorders>
              <w:left w:val="single" w:sz="12" w:space="0" w:color="auto"/>
            </w:tcBorders>
            <w:vAlign w:val="center"/>
          </w:tcPr>
          <w:p w14:paraId="4AE0A4F3" w14:textId="77777777" w:rsidR="00276B64" w:rsidRPr="00555EA1" w:rsidRDefault="00276B64" w:rsidP="007977C8">
            <w:pPr>
              <w:spacing w:after="0"/>
              <w:ind w:right="-130"/>
              <w:jc w:val="center"/>
              <w:rPr>
                <w:sz w:val="24"/>
                <w:szCs w:val="24"/>
                <w:lang w:val="ru-RU"/>
              </w:rPr>
            </w:pPr>
            <w:r w:rsidRPr="00555EA1">
              <w:rPr>
                <w:sz w:val="24"/>
                <w:szCs w:val="24"/>
                <w:lang w:val="ru-RU"/>
              </w:rPr>
              <w:t>0,25</w:t>
            </w:r>
          </w:p>
        </w:tc>
        <w:tc>
          <w:tcPr>
            <w:tcW w:w="600" w:type="dxa"/>
            <w:vAlign w:val="center"/>
          </w:tcPr>
          <w:p w14:paraId="2724D74B" w14:textId="77777777" w:rsidR="00276B64" w:rsidRPr="00555EA1" w:rsidRDefault="00276B64" w:rsidP="007977C8">
            <w:pPr>
              <w:spacing w:after="0"/>
              <w:ind w:right="-130"/>
              <w:jc w:val="center"/>
              <w:rPr>
                <w:sz w:val="24"/>
                <w:szCs w:val="24"/>
                <w:lang w:val="ru-RU"/>
              </w:rPr>
            </w:pPr>
            <w:r w:rsidRPr="00555EA1">
              <w:rPr>
                <w:sz w:val="24"/>
                <w:szCs w:val="24"/>
                <w:lang w:val="ru-RU"/>
              </w:rPr>
              <w:t>0,25</w:t>
            </w:r>
          </w:p>
        </w:tc>
        <w:tc>
          <w:tcPr>
            <w:tcW w:w="600" w:type="dxa"/>
            <w:tcBorders>
              <w:right w:val="single" w:sz="12" w:space="0" w:color="auto"/>
            </w:tcBorders>
            <w:vAlign w:val="center"/>
          </w:tcPr>
          <w:p w14:paraId="4B6429FE" w14:textId="77777777" w:rsidR="00276B64" w:rsidRPr="00555EA1" w:rsidRDefault="00276B64" w:rsidP="007977C8">
            <w:pPr>
              <w:spacing w:after="0"/>
              <w:ind w:right="-130"/>
              <w:jc w:val="center"/>
              <w:rPr>
                <w:sz w:val="24"/>
                <w:szCs w:val="24"/>
                <w:lang w:val="ru-RU"/>
              </w:rPr>
            </w:pPr>
            <w:r w:rsidRPr="00555EA1">
              <w:rPr>
                <w:sz w:val="24"/>
                <w:szCs w:val="24"/>
                <w:lang w:val="ru-RU"/>
              </w:rPr>
              <w:t>0,3</w:t>
            </w:r>
          </w:p>
        </w:tc>
        <w:tc>
          <w:tcPr>
            <w:tcW w:w="600" w:type="dxa"/>
            <w:tcBorders>
              <w:left w:val="single" w:sz="12" w:space="0" w:color="auto"/>
            </w:tcBorders>
            <w:vAlign w:val="center"/>
          </w:tcPr>
          <w:p w14:paraId="5CABD5A1" w14:textId="77777777" w:rsidR="00276B64" w:rsidRPr="00555EA1" w:rsidRDefault="00276B64" w:rsidP="007977C8">
            <w:pPr>
              <w:spacing w:after="0"/>
              <w:ind w:right="-130"/>
              <w:jc w:val="center"/>
              <w:rPr>
                <w:sz w:val="24"/>
                <w:szCs w:val="24"/>
                <w:lang w:val="ru-RU"/>
              </w:rPr>
            </w:pPr>
            <w:r w:rsidRPr="00555EA1">
              <w:rPr>
                <w:sz w:val="24"/>
                <w:szCs w:val="24"/>
                <w:lang w:val="ru-RU"/>
              </w:rPr>
              <w:t>0,25</w:t>
            </w:r>
          </w:p>
        </w:tc>
        <w:tc>
          <w:tcPr>
            <w:tcW w:w="600" w:type="dxa"/>
            <w:vAlign w:val="center"/>
          </w:tcPr>
          <w:p w14:paraId="472F71F5" w14:textId="77777777" w:rsidR="00276B64" w:rsidRPr="00555EA1" w:rsidRDefault="00276B64" w:rsidP="007977C8">
            <w:pPr>
              <w:spacing w:after="0"/>
              <w:ind w:right="-130"/>
              <w:jc w:val="center"/>
              <w:rPr>
                <w:sz w:val="24"/>
                <w:szCs w:val="24"/>
                <w:lang w:val="ru-RU"/>
              </w:rPr>
            </w:pPr>
            <w:r w:rsidRPr="00555EA1">
              <w:rPr>
                <w:sz w:val="24"/>
                <w:szCs w:val="24"/>
                <w:lang w:val="ru-RU"/>
              </w:rPr>
              <w:t>0,25</w:t>
            </w:r>
          </w:p>
        </w:tc>
        <w:tc>
          <w:tcPr>
            <w:tcW w:w="602" w:type="dxa"/>
            <w:tcBorders>
              <w:right w:val="single" w:sz="12" w:space="0" w:color="auto"/>
            </w:tcBorders>
            <w:vAlign w:val="center"/>
          </w:tcPr>
          <w:p w14:paraId="02339023" w14:textId="77777777" w:rsidR="00276B64" w:rsidRPr="00555EA1" w:rsidRDefault="00276B64" w:rsidP="007977C8">
            <w:pPr>
              <w:spacing w:after="0"/>
              <w:ind w:right="-130"/>
              <w:jc w:val="center"/>
              <w:rPr>
                <w:sz w:val="24"/>
                <w:szCs w:val="24"/>
                <w:lang w:val="ru-RU"/>
              </w:rPr>
            </w:pPr>
            <w:r w:rsidRPr="00555EA1">
              <w:rPr>
                <w:sz w:val="24"/>
                <w:szCs w:val="24"/>
                <w:lang w:val="ru-RU"/>
              </w:rPr>
              <w:t>0,3</w:t>
            </w:r>
          </w:p>
        </w:tc>
        <w:tc>
          <w:tcPr>
            <w:tcW w:w="595" w:type="dxa"/>
            <w:tcBorders>
              <w:left w:val="single" w:sz="12" w:space="0" w:color="auto"/>
            </w:tcBorders>
            <w:vAlign w:val="center"/>
          </w:tcPr>
          <w:p w14:paraId="0F2D30CF"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596" w:type="dxa"/>
            <w:vAlign w:val="center"/>
          </w:tcPr>
          <w:p w14:paraId="53B6417A"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right w:val="single" w:sz="12" w:space="0" w:color="auto"/>
            </w:tcBorders>
            <w:vAlign w:val="center"/>
          </w:tcPr>
          <w:p w14:paraId="11FAD2B8"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left w:val="single" w:sz="12" w:space="0" w:color="auto"/>
            </w:tcBorders>
            <w:vAlign w:val="center"/>
          </w:tcPr>
          <w:p w14:paraId="5E7297D0"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5" w:type="dxa"/>
            <w:vAlign w:val="center"/>
          </w:tcPr>
          <w:p w14:paraId="6D36DE87"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right w:val="single" w:sz="12" w:space="0" w:color="auto"/>
            </w:tcBorders>
            <w:vAlign w:val="center"/>
          </w:tcPr>
          <w:p w14:paraId="6D03C452"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left w:val="single" w:sz="12" w:space="0" w:color="auto"/>
            </w:tcBorders>
            <w:vAlign w:val="center"/>
          </w:tcPr>
          <w:p w14:paraId="448F718E"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vAlign w:val="center"/>
          </w:tcPr>
          <w:p w14:paraId="4E04207D"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7" w:type="dxa"/>
            <w:tcBorders>
              <w:right w:val="single" w:sz="12" w:space="0" w:color="auto"/>
            </w:tcBorders>
            <w:vAlign w:val="center"/>
          </w:tcPr>
          <w:p w14:paraId="0F5F3554"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76" w:type="dxa"/>
            <w:tcBorders>
              <w:left w:val="single" w:sz="12" w:space="0" w:color="auto"/>
            </w:tcBorders>
            <w:vAlign w:val="center"/>
          </w:tcPr>
          <w:p w14:paraId="528D89CB"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77" w:type="dxa"/>
            <w:vAlign w:val="center"/>
          </w:tcPr>
          <w:p w14:paraId="1AEC0604"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794" w:type="dxa"/>
            <w:tcBorders>
              <w:right w:val="single" w:sz="12" w:space="0" w:color="auto"/>
            </w:tcBorders>
            <w:vAlign w:val="center"/>
          </w:tcPr>
          <w:p w14:paraId="6BAF960D"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2802" w:type="dxa"/>
            <w:tcBorders>
              <w:left w:val="single" w:sz="12" w:space="0" w:color="auto"/>
            </w:tcBorders>
            <w:vAlign w:val="center"/>
          </w:tcPr>
          <w:p w14:paraId="4A1C5F51" w14:textId="77777777" w:rsidR="00276B64" w:rsidRPr="00555EA1" w:rsidRDefault="00276B64" w:rsidP="007977C8">
            <w:pPr>
              <w:spacing w:after="0"/>
              <w:jc w:val="center"/>
              <w:rPr>
                <w:sz w:val="18"/>
                <w:szCs w:val="18"/>
                <w:lang w:val="ru-RU" w:eastAsia="ru-RU"/>
              </w:rPr>
            </w:pPr>
            <w:r w:rsidRPr="00555EA1">
              <w:rPr>
                <w:sz w:val="18"/>
                <w:szCs w:val="18"/>
                <w:lang w:val="ru-RU" w:eastAsia="ru-RU"/>
              </w:rPr>
              <w:t xml:space="preserve">Солона, без сторонніх присмаків і ароматів; сипуча без грудочок; біла з блиском; </w:t>
            </w:r>
            <w:r w:rsidRPr="00555EA1">
              <w:rPr>
                <w:sz w:val="18"/>
                <w:szCs w:val="18"/>
                <w:lang w:val="ru-RU"/>
              </w:rPr>
              <w:t>слабкий запах йоду;</w:t>
            </w:r>
            <w:r w:rsidRPr="00555EA1">
              <w:rPr>
                <w:sz w:val="18"/>
                <w:szCs w:val="18"/>
                <w:lang w:val="ru-RU" w:eastAsia="ru-RU"/>
              </w:rPr>
              <w:t xml:space="preserve"> розчинність у рідині повна.</w:t>
            </w:r>
          </w:p>
        </w:tc>
      </w:tr>
      <w:tr w:rsidR="00276B64" w:rsidRPr="00555EA1" w14:paraId="5C962668" w14:textId="77777777" w:rsidTr="007977C8">
        <w:trPr>
          <w:trHeight w:val="221"/>
          <w:jc w:val="center"/>
        </w:trPr>
        <w:tc>
          <w:tcPr>
            <w:tcW w:w="436" w:type="dxa"/>
            <w:tcBorders>
              <w:right w:val="single" w:sz="12" w:space="0" w:color="auto"/>
            </w:tcBorders>
            <w:vAlign w:val="center"/>
          </w:tcPr>
          <w:p w14:paraId="2CB7FBA7" w14:textId="77777777" w:rsidR="00276B64" w:rsidRPr="00555EA1" w:rsidRDefault="00276B64" w:rsidP="007977C8">
            <w:pPr>
              <w:widowControl w:val="0"/>
              <w:spacing w:after="0" w:line="240" w:lineRule="auto"/>
              <w:ind w:right="-66"/>
              <w:jc w:val="center"/>
              <w:rPr>
                <w:b/>
                <w:sz w:val="24"/>
                <w:szCs w:val="24"/>
                <w:lang w:val="ru-RU" w:eastAsia="ru-RU"/>
              </w:rPr>
            </w:pPr>
          </w:p>
        </w:tc>
        <w:tc>
          <w:tcPr>
            <w:tcW w:w="2030" w:type="dxa"/>
            <w:tcBorders>
              <w:right w:val="single" w:sz="12" w:space="0" w:color="auto"/>
            </w:tcBorders>
            <w:vAlign w:val="center"/>
          </w:tcPr>
          <w:p w14:paraId="293DF895" w14:textId="77777777" w:rsidR="00276B64" w:rsidRPr="00555EA1" w:rsidRDefault="00276B64" w:rsidP="007977C8">
            <w:pPr>
              <w:spacing w:after="0"/>
              <w:jc w:val="center"/>
              <w:rPr>
                <w:sz w:val="24"/>
                <w:szCs w:val="24"/>
                <w:lang w:val="ru-RU"/>
              </w:rPr>
            </w:pPr>
            <w:r w:rsidRPr="00555EA1">
              <w:rPr>
                <w:sz w:val="24"/>
                <w:szCs w:val="24"/>
                <w:lang w:val="ru-RU"/>
              </w:rPr>
              <w:t>Вода або бульйон</w:t>
            </w:r>
          </w:p>
        </w:tc>
        <w:tc>
          <w:tcPr>
            <w:tcW w:w="600" w:type="dxa"/>
            <w:tcBorders>
              <w:left w:val="single" w:sz="12" w:space="0" w:color="auto"/>
            </w:tcBorders>
            <w:vAlign w:val="center"/>
          </w:tcPr>
          <w:p w14:paraId="49762779" w14:textId="77777777" w:rsidR="00276B64" w:rsidRPr="00555EA1" w:rsidRDefault="00276B64" w:rsidP="007977C8">
            <w:pPr>
              <w:spacing w:after="0"/>
              <w:ind w:right="-130"/>
              <w:jc w:val="center"/>
              <w:rPr>
                <w:sz w:val="24"/>
                <w:szCs w:val="24"/>
                <w:lang w:val="ru-RU"/>
              </w:rPr>
            </w:pPr>
            <w:r w:rsidRPr="00555EA1">
              <w:rPr>
                <w:sz w:val="24"/>
                <w:szCs w:val="24"/>
                <w:lang w:val="ru-RU"/>
              </w:rPr>
              <w:t>120</w:t>
            </w:r>
          </w:p>
        </w:tc>
        <w:tc>
          <w:tcPr>
            <w:tcW w:w="600" w:type="dxa"/>
            <w:vAlign w:val="center"/>
          </w:tcPr>
          <w:p w14:paraId="54D52166" w14:textId="77777777" w:rsidR="00276B64" w:rsidRPr="00555EA1" w:rsidRDefault="00276B64" w:rsidP="007977C8">
            <w:pPr>
              <w:spacing w:after="0"/>
              <w:ind w:right="-130"/>
              <w:jc w:val="center"/>
              <w:rPr>
                <w:sz w:val="24"/>
                <w:szCs w:val="24"/>
                <w:lang w:val="ru-RU"/>
              </w:rPr>
            </w:pPr>
            <w:r w:rsidRPr="00555EA1">
              <w:rPr>
                <w:sz w:val="24"/>
                <w:szCs w:val="24"/>
                <w:lang w:val="ru-RU"/>
              </w:rPr>
              <w:t>120</w:t>
            </w:r>
          </w:p>
        </w:tc>
        <w:tc>
          <w:tcPr>
            <w:tcW w:w="600" w:type="dxa"/>
            <w:tcBorders>
              <w:right w:val="single" w:sz="12" w:space="0" w:color="auto"/>
            </w:tcBorders>
            <w:vAlign w:val="center"/>
          </w:tcPr>
          <w:p w14:paraId="0F6F3B19" w14:textId="77777777" w:rsidR="00276B64" w:rsidRPr="00555EA1" w:rsidRDefault="00276B64" w:rsidP="007977C8">
            <w:pPr>
              <w:spacing w:after="0"/>
              <w:ind w:right="-130"/>
              <w:jc w:val="center"/>
              <w:rPr>
                <w:sz w:val="24"/>
                <w:szCs w:val="24"/>
                <w:lang w:val="ru-RU"/>
              </w:rPr>
            </w:pPr>
            <w:r w:rsidRPr="00555EA1">
              <w:rPr>
                <w:sz w:val="24"/>
                <w:szCs w:val="24"/>
                <w:lang w:val="ru-RU"/>
              </w:rPr>
              <w:t>160</w:t>
            </w:r>
          </w:p>
        </w:tc>
        <w:tc>
          <w:tcPr>
            <w:tcW w:w="600" w:type="dxa"/>
            <w:tcBorders>
              <w:left w:val="single" w:sz="12" w:space="0" w:color="auto"/>
            </w:tcBorders>
            <w:vAlign w:val="center"/>
          </w:tcPr>
          <w:p w14:paraId="393AD6EB" w14:textId="77777777" w:rsidR="00276B64" w:rsidRPr="00555EA1" w:rsidRDefault="00276B64" w:rsidP="007977C8">
            <w:pPr>
              <w:spacing w:after="0"/>
              <w:ind w:right="-130"/>
              <w:jc w:val="center"/>
              <w:rPr>
                <w:sz w:val="24"/>
                <w:szCs w:val="24"/>
                <w:lang w:val="ru-RU"/>
              </w:rPr>
            </w:pPr>
            <w:r w:rsidRPr="00555EA1">
              <w:rPr>
                <w:sz w:val="24"/>
                <w:szCs w:val="24"/>
                <w:lang w:val="ru-RU"/>
              </w:rPr>
              <w:t>120</w:t>
            </w:r>
          </w:p>
        </w:tc>
        <w:tc>
          <w:tcPr>
            <w:tcW w:w="600" w:type="dxa"/>
            <w:vAlign w:val="center"/>
          </w:tcPr>
          <w:p w14:paraId="2153CEFD" w14:textId="77777777" w:rsidR="00276B64" w:rsidRPr="00555EA1" w:rsidRDefault="00276B64" w:rsidP="007977C8">
            <w:pPr>
              <w:spacing w:after="0"/>
              <w:ind w:right="-130"/>
              <w:jc w:val="center"/>
              <w:rPr>
                <w:sz w:val="24"/>
                <w:szCs w:val="24"/>
                <w:lang w:val="ru-RU"/>
              </w:rPr>
            </w:pPr>
            <w:r w:rsidRPr="00555EA1">
              <w:rPr>
                <w:sz w:val="24"/>
                <w:szCs w:val="24"/>
                <w:lang w:val="ru-RU"/>
              </w:rPr>
              <w:t>120</w:t>
            </w:r>
          </w:p>
        </w:tc>
        <w:tc>
          <w:tcPr>
            <w:tcW w:w="602" w:type="dxa"/>
            <w:tcBorders>
              <w:right w:val="single" w:sz="12" w:space="0" w:color="auto"/>
            </w:tcBorders>
            <w:vAlign w:val="center"/>
          </w:tcPr>
          <w:p w14:paraId="27387CAE" w14:textId="77777777" w:rsidR="00276B64" w:rsidRPr="00555EA1" w:rsidRDefault="00276B64" w:rsidP="007977C8">
            <w:pPr>
              <w:spacing w:after="0"/>
              <w:ind w:right="-130"/>
              <w:jc w:val="center"/>
              <w:rPr>
                <w:sz w:val="24"/>
                <w:szCs w:val="24"/>
                <w:lang w:val="ru-RU"/>
              </w:rPr>
            </w:pPr>
            <w:r w:rsidRPr="00555EA1">
              <w:rPr>
                <w:sz w:val="24"/>
                <w:szCs w:val="24"/>
                <w:lang w:val="ru-RU"/>
              </w:rPr>
              <w:t>160</w:t>
            </w:r>
          </w:p>
        </w:tc>
        <w:tc>
          <w:tcPr>
            <w:tcW w:w="595" w:type="dxa"/>
            <w:tcBorders>
              <w:left w:val="single" w:sz="12" w:space="0" w:color="auto"/>
            </w:tcBorders>
            <w:vAlign w:val="center"/>
          </w:tcPr>
          <w:p w14:paraId="3D13DE9A"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596" w:type="dxa"/>
            <w:vAlign w:val="center"/>
          </w:tcPr>
          <w:p w14:paraId="3E4F870C"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right w:val="single" w:sz="12" w:space="0" w:color="auto"/>
            </w:tcBorders>
            <w:vAlign w:val="center"/>
          </w:tcPr>
          <w:p w14:paraId="0BFCADAE"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left w:val="single" w:sz="12" w:space="0" w:color="auto"/>
            </w:tcBorders>
            <w:vAlign w:val="center"/>
          </w:tcPr>
          <w:p w14:paraId="779FA946"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5" w:type="dxa"/>
            <w:vAlign w:val="center"/>
          </w:tcPr>
          <w:p w14:paraId="432DE40E"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right w:val="single" w:sz="12" w:space="0" w:color="auto"/>
            </w:tcBorders>
            <w:vAlign w:val="center"/>
          </w:tcPr>
          <w:p w14:paraId="5292D037"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tcBorders>
              <w:left w:val="single" w:sz="12" w:space="0" w:color="auto"/>
            </w:tcBorders>
            <w:vAlign w:val="center"/>
          </w:tcPr>
          <w:p w14:paraId="654AB3BB"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6" w:type="dxa"/>
            <w:vAlign w:val="center"/>
          </w:tcPr>
          <w:p w14:paraId="7DDE0065"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597" w:type="dxa"/>
            <w:tcBorders>
              <w:right w:val="single" w:sz="12" w:space="0" w:color="auto"/>
            </w:tcBorders>
            <w:vAlign w:val="center"/>
          </w:tcPr>
          <w:p w14:paraId="48C21F5F"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76" w:type="dxa"/>
            <w:tcBorders>
              <w:left w:val="single" w:sz="12" w:space="0" w:color="auto"/>
            </w:tcBorders>
            <w:vAlign w:val="center"/>
          </w:tcPr>
          <w:p w14:paraId="5A3A62F1"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77" w:type="dxa"/>
            <w:vAlign w:val="center"/>
          </w:tcPr>
          <w:p w14:paraId="0CF292D1"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794" w:type="dxa"/>
            <w:tcBorders>
              <w:right w:val="single" w:sz="12" w:space="0" w:color="auto"/>
            </w:tcBorders>
            <w:vAlign w:val="center"/>
          </w:tcPr>
          <w:p w14:paraId="50F7188B"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2802" w:type="dxa"/>
            <w:tcBorders>
              <w:left w:val="single" w:sz="12" w:space="0" w:color="auto"/>
            </w:tcBorders>
            <w:vAlign w:val="center"/>
          </w:tcPr>
          <w:p w14:paraId="32756450" w14:textId="77777777" w:rsidR="00276B64" w:rsidRPr="00555EA1" w:rsidRDefault="00276B64" w:rsidP="007977C8">
            <w:pPr>
              <w:spacing w:after="0"/>
              <w:ind w:left="142"/>
              <w:jc w:val="center"/>
              <w:rPr>
                <w:sz w:val="18"/>
                <w:szCs w:val="18"/>
                <w:lang w:val="ru-RU" w:eastAsia="ru-RU"/>
              </w:rPr>
            </w:pPr>
            <w:r w:rsidRPr="00555EA1">
              <w:rPr>
                <w:sz w:val="18"/>
                <w:szCs w:val="18"/>
                <w:shd w:val="clear" w:color="auto" w:fill="FFFFFF"/>
                <w:lang w:val="ru-RU"/>
              </w:rPr>
              <w:t>Прозора безбарвна рідина, без присмаків і запаху,  не містить видимих домішок.</w:t>
            </w:r>
          </w:p>
        </w:tc>
      </w:tr>
      <w:tr w:rsidR="00276B64" w:rsidRPr="00555EA1" w14:paraId="10F02529" w14:textId="77777777" w:rsidTr="007977C8">
        <w:trPr>
          <w:trHeight w:val="221"/>
          <w:jc w:val="center"/>
        </w:trPr>
        <w:tc>
          <w:tcPr>
            <w:tcW w:w="436" w:type="dxa"/>
            <w:tcBorders>
              <w:right w:val="single" w:sz="12" w:space="0" w:color="auto"/>
            </w:tcBorders>
            <w:vAlign w:val="center"/>
          </w:tcPr>
          <w:p w14:paraId="074C395A" w14:textId="77777777" w:rsidR="00276B64" w:rsidRPr="00555EA1" w:rsidRDefault="00276B64" w:rsidP="007977C8">
            <w:pPr>
              <w:widowControl w:val="0"/>
              <w:spacing w:after="0" w:line="240" w:lineRule="auto"/>
              <w:ind w:right="-66"/>
              <w:jc w:val="center"/>
              <w:rPr>
                <w:b/>
                <w:sz w:val="24"/>
                <w:szCs w:val="24"/>
                <w:lang w:val="ru-RU" w:eastAsia="ru-RU"/>
              </w:rPr>
            </w:pPr>
          </w:p>
        </w:tc>
        <w:tc>
          <w:tcPr>
            <w:tcW w:w="2030" w:type="dxa"/>
            <w:tcBorders>
              <w:right w:val="single" w:sz="12" w:space="0" w:color="auto"/>
            </w:tcBorders>
            <w:vAlign w:val="center"/>
          </w:tcPr>
          <w:p w14:paraId="1240F5CF" w14:textId="77777777" w:rsidR="00276B64" w:rsidRPr="00555EA1" w:rsidRDefault="00276B64" w:rsidP="007977C8">
            <w:pPr>
              <w:spacing w:after="0"/>
              <w:jc w:val="center"/>
              <w:rPr>
                <w:b/>
                <w:bCs/>
                <w:sz w:val="24"/>
                <w:szCs w:val="24"/>
                <w:lang w:val="ru-RU"/>
              </w:rPr>
            </w:pPr>
            <w:r w:rsidRPr="00555EA1">
              <w:rPr>
                <w:b/>
                <w:bCs/>
                <w:sz w:val="24"/>
                <w:szCs w:val="24"/>
                <w:lang w:val="ru-RU"/>
              </w:rPr>
              <w:t>ВИХІД</w:t>
            </w:r>
          </w:p>
        </w:tc>
        <w:tc>
          <w:tcPr>
            <w:tcW w:w="600" w:type="dxa"/>
            <w:tcBorders>
              <w:left w:val="single" w:sz="12" w:space="0" w:color="auto"/>
            </w:tcBorders>
            <w:vAlign w:val="center"/>
          </w:tcPr>
          <w:p w14:paraId="6122BDF2" w14:textId="77777777" w:rsidR="00276B64" w:rsidRPr="00555EA1" w:rsidRDefault="00276B64" w:rsidP="007977C8">
            <w:pPr>
              <w:spacing w:after="0"/>
              <w:ind w:right="-130"/>
              <w:jc w:val="center"/>
              <w:rPr>
                <w:b/>
                <w:bCs/>
                <w:sz w:val="24"/>
                <w:szCs w:val="24"/>
                <w:lang w:val="ru-RU"/>
              </w:rPr>
            </w:pPr>
          </w:p>
        </w:tc>
        <w:tc>
          <w:tcPr>
            <w:tcW w:w="600" w:type="dxa"/>
            <w:vAlign w:val="center"/>
          </w:tcPr>
          <w:p w14:paraId="0CDDCC27" w14:textId="77777777" w:rsidR="00276B64" w:rsidRPr="00555EA1" w:rsidRDefault="00276B64" w:rsidP="007977C8">
            <w:pPr>
              <w:rPr>
                <w:b/>
                <w:bCs/>
                <w:sz w:val="24"/>
                <w:szCs w:val="24"/>
                <w:lang w:val="ru-RU"/>
              </w:rPr>
            </w:pPr>
          </w:p>
        </w:tc>
        <w:tc>
          <w:tcPr>
            <w:tcW w:w="600" w:type="dxa"/>
            <w:tcBorders>
              <w:right w:val="single" w:sz="12" w:space="0" w:color="auto"/>
            </w:tcBorders>
            <w:vAlign w:val="center"/>
          </w:tcPr>
          <w:p w14:paraId="33EDA27A" w14:textId="77777777" w:rsidR="00276B64" w:rsidRPr="00555EA1" w:rsidRDefault="00276B64" w:rsidP="007977C8">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E7EDF8A"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150</w:t>
            </w:r>
          </w:p>
        </w:tc>
        <w:tc>
          <w:tcPr>
            <w:tcW w:w="600" w:type="dxa"/>
            <w:vAlign w:val="center"/>
          </w:tcPr>
          <w:p w14:paraId="245273F9"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150</w:t>
            </w:r>
          </w:p>
        </w:tc>
        <w:tc>
          <w:tcPr>
            <w:tcW w:w="602" w:type="dxa"/>
            <w:tcBorders>
              <w:right w:val="single" w:sz="12" w:space="0" w:color="auto"/>
            </w:tcBorders>
            <w:vAlign w:val="center"/>
          </w:tcPr>
          <w:p w14:paraId="0A37CBD6"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200</w:t>
            </w:r>
          </w:p>
        </w:tc>
        <w:tc>
          <w:tcPr>
            <w:tcW w:w="595" w:type="dxa"/>
            <w:tcBorders>
              <w:left w:val="single" w:sz="12" w:space="0" w:color="auto"/>
            </w:tcBorders>
            <w:vAlign w:val="center"/>
          </w:tcPr>
          <w:p w14:paraId="199382F2"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5,4</w:t>
            </w:r>
          </w:p>
        </w:tc>
        <w:tc>
          <w:tcPr>
            <w:tcW w:w="596" w:type="dxa"/>
            <w:vAlign w:val="center"/>
          </w:tcPr>
          <w:p w14:paraId="4B134C37"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5,4</w:t>
            </w:r>
          </w:p>
        </w:tc>
        <w:tc>
          <w:tcPr>
            <w:tcW w:w="596" w:type="dxa"/>
            <w:tcBorders>
              <w:right w:val="single" w:sz="12" w:space="0" w:color="auto"/>
            </w:tcBorders>
            <w:vAlign w:val="center"/>
          </w:tcPr>
          <w:p w14:paraId="3E5FACB4"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7,2</w:t>
            </w:r>
          </w:p>
        </w:tc>
        <w:tc>
          <w:tcPr>
            <w:tcW w:w="596" w:type="dxa"/>
            <w:tcBorders>
              <w:left w:val="single" w:sz="12" w:space="0" w:color="auto"/>
            </w:tcBorders>
            <w:vAlign w:val="center"/>
          </w:tcPr>
          <w:p w14:paraId="77713D3E"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2,3</w:t>
            </w:r>
          </w:p>
        </w:tc>
        <w:tc>
          <w:tcPr>
            <w:tcW w:w="595" w:type="dxa"/>
            <w:vAlign w:val="center"/>
          </w:tcPr>
          <w:p w14:paraId="4E477B25"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2,3</w:t>
            </w:r>
          </w:p>
        </w:tc>
        <w:tc>
          <w:tcPr>
            <w:tcW w:w="596" w:type="dxa"/>
            <w:tcBorders>
              <w:right w:val="single" w:sz="12" w:space="0" w:color="auto"/>
            </w:tcBorders>
            <w:vAlign w:val="center"/>
          </w:tcPr>
          <w:p w14:paraId="274C0B97"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3,4</w:t>
            </w:r>
          </w:p>
        </w:tc>
        <w:tc>
          <w:tcPr>
            <w:tcW w:w="596" w:type="dxa"/>
            <w:tcBorders>
              <w:left w:val="single" w:sz="12" w:space="0" w:color="auto"/>
            </w:tcBorders>
            <w:vAlign w:val="center"/>
          </w:tcPr>
          <w:p w14:paraId="2B656ED5"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12,9</w:t>
            </w:r>
          </w:p>
        </w:tc>
        <w:tc>
          <w:tcPr>
            <w:tcW w:w="596" w:type="dxa"/>
            <w:vAlign w:val="center"/>
          </w:tcPr>
          <w:p w14:paraId="6D59A616"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12,9</w:t>
            </w:r>
          </w:p>
        </w:tc>
        <w:tc>
          <w:tcPr>
            <w:tcW w:w="597" w:type="dxa"/>
            <w:tcBorders>
              <w:right w:val="single" w:sz="12" w:space="0" w:color="auto"/>
            </w:tcBorders>
            <w:vAlign w:val="center"/>
          </w:tcPr>
          <w:p w14:paraId="2345897D"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17,2</w:t>
            </w:r>
          </w:p>
        </w:tc>
        <w:tc>
          <w:tcPr>
            <w:tcW w:w="676" w:type="dxa"/>
            <w:tcBorders>
              <w:left w:val="single" w:sz="12" w:space="0" w:color="auto"/>
            </w:tcBorders>
            <w:vAlign w:val="center"/>
          </w:tcPr>
          <w:p w14:paraId="3DB83EAD"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99</w:t>
            </w:r>
          </w:p>
        </w:tc>
        <w:tc>
          <w:tcPr>
            <w:tcW w:w="677" w:type="dxa"/>
            <w:vAlign w:val="center"/>
          </w:tcPr>
          <w:p w14:paraId="60494A83"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99</w:t>
            </w:r>
          </w:p>
        </w:tc>
        <w:tc>
          <w:tcPr>
            <w:tcW w:w="794" w:type="dxa"/>
            <w:tcBorders>
              <w:right w:val="single" w:sz="12" w:space="0" w:color="auto"/>
            </w:tcBorders>
            <w:vAlign w:val="center"/>
          </w:tcPr>
          <w:p w14:paraId="76BC715B" w14:textId="77777777" w:rsidR="00276B64" w:rsidRPr="00555EA1" w:rsidRDefault="00276B64" w:rsidP="007977C8">
            <w:pPr>
              <w:spacing w:after="0"/>
              <w:ind w:right="-130"/>
              <w:jc w:val="center"/>
              <w:rPr>
                <w:b/>
                <w:bCs/>
                <w:sz w:val="24"/>
                <w:szCs w:val="24"/>
                <w:lang w:val="ru-RU"/>
              </w:rPr>
            </w:pPr>
            <w:r w:rsidRPr="00555EA1">
              <w:rPr>
                <w:b/>
                <w:bCs/>
                <w:sz w:val="24"/>
                <w:szCs w:val="24"/>
                <w:lang w:val="ru-RU"/>
              </w:rPr>
              <w:t>135</w:t>
            </w:r>
          </w:p>
        </w:tc>
        <w:tc>
          <w:tcPr>
            <w:tcW w:w="2802" w:type="dxa"/>
            <w:tcBorders>
              <w:left w:val="single" w:sz="12" w:space="0" w:color="auto"/>
            </w:tcBorders>
            <w:vAlign w:val="center"/>
          </w:tcPr>
          <w:p w14:paraId="3655B43C" w14:textId="77777777" w:rsidR="00276B64" w:rsidRPr="00555EA1" w:rsidRDefault="00276B64" w:rsidP="007977C8">
            <w:pPr>
              <w:rPr>
                <w:b/>
                <w:bCs/>
                <w:sz w:val="24"/>
                <w:szCs w:val="24"/>
                <w:lang w:val="ru-RU"/>
              </w:rPr>
            </w:pPr>
          </w:p>
        </w:tc>
      </w:tr>
    </w:tbl>
    <w:p w14:paraId="67CE54AF"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71939FA7" w14:textId="77777777" w:rsidR="00276B64" w:rsidRPr="00555EA1" w:rsidRDefault="00276B64" w:rsidP="00276B64">
      <w:pPr>
        <w:widowControl w:val="0"/>
        <w:spacing w:after="0" w:line="276" w:lineRule="auto"/>
        <w:jc w:val="center"/>
        <w:rPr>
          <w:b/>
          <w:sz w:val="16"/>
          <w:szCs w:val="16"/>
          <w:lang w:eastAsia="ru-RU"/>
        </w:rPr>
      </w:pPr>
    </w:p>
    <w:p w14:paraId="4760C0F4" w14:textId="77777777" w:rsidR="00276B64" w:rsidRPr="00555EA1" w:rsidRDefault="00276B64" w:rsidP="00276B64">
      <w:pPr>
        <w:spacing w:after="0"/>
        <w:ind w:firstLine="567"/>
        <w:jc w:val="both"/>
        <w:rPr>
          <w:sz w:val="24"/>
          <w:szCs w:val="24"/>
          <w:lang w:eastAsia="uk-UA"/>
        </w:rPr>
      </w:pPr>
      <w:r w:rsidRPr="00555EA1">
        <w:rPr>
          <w:sz w:val="24"/>
          <w:szCs w:val="24"/>
          <w:lang w:eastAsia="uk-UA"/>
        </w:rPr>
        <w:t xml:space="preserve">Сочевицю перед приготуванням ретельно перебирають, видаляючи сміттєві домішки і промивають в холодній воді. Перед варінням сочевицю заливають холодною водою на 2-3 год. </w:t>
      </w:r>
      <w:r w:rsidRPr="00555EA1">
        <w:rPr>
          <w:sz w:val="24"/>
        </w:rPr>
        <w:t>Підготовлену цибулю ріпчасту нарізають на невеликі кубики та пасерують в олії на розігрітій до 150-160 °С сковороді протягом 2-3 хв, додають підготовлену нашатковану моркву та пасерують 5-7 хв.</w:t>
      </w:r>
    </w:p>
    <w:p w14:paraId="65D73112" w14:textId="77777777" w:rsidR="00276B64" w:rsidRPr="00555EA1" w:rsidRDefault="00276B64" w:rsidP="00276B64">
      <w:pPr>
        <w:spacing w:after="0"/>
        <w:ind w:firstLine="567"/>
        <w:jc w:val="both"/>
        <w:rPr>
          <w:sz w:val="24"/>
          <w:szCs w:val="24"/>
          <w:lang w:eastAsia="uk-UA"/>
        </w:rPr>
      </w:pPr>
      <w:r w:rsidRPr="00555EA1">
        <w:rPr>
          <w:sz w:val="24"/>
          <w:szCs w:val="24"/>
          <w:lang w:eastAsia="uk-UA"/>
        </w:rPr>
        <w:t>В киплячу підсолену воду кладуть підготовлену сочевицю і варять до готовності (1-1,5 год). За 15-20 хв до завершення приготування додають пасеровані овочі.</w:t>
      </w:r>
    </w:p>
    <w:p w14:paraId="0B8276FA" w14:textId="77777777" w:rsidR="00276B64" w:rsidRPr="00555EA1" w:rsidRDefault="00276B64" w:rsidP="00276B64">
      <w:pPr>
        <w:pStyle w:val="21"/>
        <w:shd w:val="clear" w:color="auto" w:fill="auto"/>
        <w:spacing w:line="240" w:lineRule="auto"/>
        <w:ind w:firstLine="567"/>
        <w:jc w:val="both"/>
        <w:rPr>
          <w:rFonts w:ascii="Times New Roman" w:hAnsi="Times New Roman"/>
          <w:sz w:val="24"/>
          <w:szCs w:val="24"/>
          <w:lang w:val="ru-RU"/>
        </w:rPr>
      </w:pPr>
      <w:r w:rsidRPr="00555EA1">
        <w:rPr>
          <w:rFonts w:ascii="Times New Roman" w:hAnsi="Times New Roman"/>
          <w:sz w:val="24"/>
          <w:szCs w:val="24"/>
        </w:rPr>
        <w:t>Подають на глибокій тарілці при температурі 60-65 ºС.</w:t>
      </w:r>
    </w:p>
    <w:p w14:paraId="271B1CD4" w14:textId="77777777" w:rsidR="00276B64" w:rsidRPr="00555EA1" w:rsidRDefault="00276B64" w:rsidP="00276B64">
      <w:pPr>
        <w:widowControl w:val="0"/>
        <w:spacing w:after="0" w:line="240" w:lineRule="auto"/>
        <w:ind w:firstLine="567"/>
        <w:jc w:val="both"/>
        <w:rPr>
          <w:sz w:val="24"/>
          <w:szCs w:val="24"/>
          <w:lang w:eastAsia="ru-RU"/>
        </w:rPr>
      </w:pPr>
    </w:p>
    <w:p w14:paraId="562DB9D8"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333F8297" w14:textId="77777777" w:rsidR="00276B64" w:rsidRPr="00555EA1" w:rsidRDefault="00276B64" w:rsidP="00276B64">
      <w:pPr>
        <w:widowControl w:val="0"/>
        <w:spacing w:after="0" w:line="240" w:lineRule="auto"/>
        <w:ind w:firstLine="567"/>
        <w:jc w:val="center"/>
        <w:rPr>
          <w:b/>
          <w:sz w:val="16"/>
          <w:szCs w:val="16"/>
          <w:lang w:eastAsia="ru-RU"/>
        </w:rPr>
      </w:pPr>
    </w:p>
    <w:p w14:paraId="26819CA5" w14:textId="77777777" w:rsidR="00276B64" w:rsidRPr="00555EA1" w:rsidRDefault="00276B64" w:rsidP="00276B64">
      <w:pPr>
        <w:widowControl w:val="0"/>
        <w:spacing w:after="0" w:line="240" w:lineRule="auto"/>
        <w:ind w:firstLine="567"/>
        <w:jc w:val="both"/>
        <w:rPr>
          <w:sz w:val="24"/>
          <w:szCs w:val="24"/>
        </w:rPr>
      </w:pPr>
      <w:r w:rsidRPr="00555EA1">
        <w:rPr>
          <w:b/>
          <w:sz w:val="24"/>
          <w:szCs w:val="24"/>
          <w:lang w:eastAsia="ru-RU"/>
        </w:rPr>
        <w:t>Зовнішній вигляд</w:t>
      </w:r>
      <w:r w:rsidRPr="00555EA1">
        <w:rPr>
          <w:sz w:val="24"/>
          <w:szCs w:val="24"/>
          <w:lang w:eastAsia="ru-RU"/>
        </w:rPr>
        <w:t xml:space="preserve">  – </w:t>
      </w:r>
      <w:r w:rsidRPr="00555EA1">
        <w:rPr>
          <w:sz w:val="24"/>
          <w:szCs w:val="24"/>
        </w:rPr>
        <w:t xml:space="preserve">овочі і сочевиця зберегли форму або частково розварились; на поверхні краплі жиру. </w:t>
      </w:r>
    </w:p>
    <w:p w14:paraId="55632BD9" w14:textId="77777777" w:rsidR="00276B64" w:rsidRPr="00555EA1" w:rsidRDefault="00276B64" w:rsidP="00276B64">
      <w:pPr>
        <w:widowControl w:val="0"/>
        <w:spacing w:after="0" w:line="240" w:lineRule="auto"/>
        <w:ind w:firstLine="567"/>
        <w:jc w:val="both"/>
        <w:rPr>
          <w:sz w:val="24"/>
          <w:szCs w:val="24"/>
          <w:lang w:eastAsia="ru-RU"/>
        </w:rPr>
      </w:pPr>
      <w:r w:rsidRPr="00555EA1">
        <w:rPr>
          <w:b/>
          <w:sz w:val="24"/>
          <w:szCs w:val="24"/>
          <w:lang w:eastAsia="ru-RU"/>
        </w:rPr>
        <w:t>Колір</w:t>
      </w:r>
      <w:r w:rsidRPr="00555EA1">
        <w:rPr>
          <w:sz w:val="24"/>
          <w:szCs w:val="24"/>
          <w:lang w:eastAsia="ru-RU"/>
        </w:rPr>
        <w:t xml:space="preserve"> – рідкої частини – кремовий.  </w:t>
      </w:r>
    </w:p>
    <w:p w14:paraId="58960FBA"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 пасерованих овочів та вареної сочевиці.</w:t>
      </w:r>
    </w:p>
    <w:p w14:paraId="0FE641FE"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овочів та сочевиці – м’яка. </w:t>
      </w:r>
    </w:p>
    <w:p w14:paraId="0F7E6493" w14:textId="77777777" w:rsidR="00276B64" w:rsidRPr="00555EA1" w:rsidRDefault="00276B64" w:rsidP="00276B64">
      <w:pPr>
        <w:widowControl w:val="0"/>
        <w:tabs>
          <w:tab w:val="left" w:pos="13320"/>
        </w:tabs>
        <w:spacing w:after="0" w:line="240" w:lineRule="auto"/>
        <w:ind w:firstLine="567"/>
        <w:rPr>
          <w:b/>
          <w:sz w:val="24"/>
          <w:szCs w:val="24"/>
          <w:lang w:eastAsia="ru-RU"/>
        </w:rPr>
      </w:pPr>
    </w:p>
    <w:p w14:paraId="7EE510D3"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34C35C0C" w14:textId="77777777" w:rsidR="00276B64" w:rsidRPr="00555EA1" w:rsidRDefault="00276B64" w:rsidP="00276B64">
      <w:pPr>
        <w:widowControl w:val="0"/>
        <w:spacing w:after="0" w:line="240" w:lineRule="auto"/>
        <w:ind w:firstLine="567"/>
        <w:jc w:val="center"/>
        <w:rPr>
          <w:b/>
          <w:sz w:val="16"/>
          <w:szCs w:val="16"/>
          <w:lang w:eastAsia="ru-RU"/>
        </w:rPr>
      </w:pPr>
    </w:p>
    <w:p w14:paraId="45AF19B1"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 xml:space="preserve">Маса страви: </w:t>
      </w:r>
      <w:r w:rsidRPr="00555EA1">
        <w:rPr>
          <w:sz w:val="24"/>
          <w:szCs w:val="24"/>
          <w:lang w:val="ru-RU" w:eastAsia="ru-RU"/>
        </w:rPr>
        <w:t>150</w:t>
      </w:r>
      <w:r w:rsidRPr="00555EA1">
        <w:rPr>
          <w:sz w:val="24"/>
          <w:szCs w:val="24"/>
          <w:lang w:eastAsia="ru-RU"/>
        </w:rPr>
        <w:t xml:space="preserve"> г ± 3 %</w:t>
      </w:r>
    </w:p>
    <w:p w14:paraId="69797344" w14:textId="77777777" w:rsidR="00276B64" w:rsidRPr="00555EA1" w:rsidRDefault="00276B64" w:rsidP="00276B64">
      <w:pPr>
        <w:widowControl w:val="0"/>
        <w:spacing w:after="0" w:line="240" w:lineRule="auto"/>
        <w:ind w:firstLine="1985"/>
        <w:jc w:val="both"/>
        <w:rPr>
          <w:sz w:val="24"/>
          <w:szCs w:val="24"/>
          <w:lang w:eastAsia="ru-RU"/>
        </w:rPr>
      </w:pPr>
      <w:r w:rsidRPr="00555EA1">
        <w:rPr>
          <w:sz w:val="24"/>
          <w:szCs w:val="24"/>
          <w:lang w:val="ru-RU" w:eastAsia="ru-RU"/>
        </w:rPr>
        <w:t xml:space="preserve"> 200</w:t>
      </w:r>
      <w:r w:rsidRPr="00555EA1">
        <w:rPr>
          <w:sz w:val="24"/>
          <w:szCs w:val="24"/>
          <w:lang w:eastAsia="ru-RU"/>
        </w:rPr>
        <w:t xml:space="preserve"> г ± 3 %</w:t>
      </w:r>
    </w:p>
    <w:p w14:paraId="7347DAFB" w14:textId="77777777" w:rsidR="00276B64" w:rsidRPr="00555EA1" w:rsidRDefault="00276B64" w:rsidP="0085127D">
      <w:pPr>
        <w:widowControl w:val="0"/>
        <w:tabs>
          <w:tab w:val="left" w:pos="1968"/>
        </w:tabs>
        <w:spacing w:after="0" w:line="240" w:lineRule="auto"/>
        <w:ind w:firstLine="567"/>
        <w:rPr>
          <w:sz w:val="24"/>
          <w:szCs w:val="24"/>
          <w:lang w:eastAsia="ru-RU"/>
        </w:rPr>
      </w:pPr>
      <w:r w:rsidRPr="00555EA1">
        <w:rPr>
          <w:sz w:val="24"/>
          <w:szCs w:val="24"/>
          <w:lang w:eastAsia="ru-RU"/>
        </w:rPr>
        <w:tab/>
      </w:r>
    </w:p>
    <w:p w14:paraId="26A8C2E0"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3348D03C" w14:textId="77777777" w:rsidR="00276B64" w:rsidRPr="00555EA1" w:rsidRDefault="00276B64" w:rsidP="00276B64">
      <w:pPr>
        <w:sectPr w:rsidR="00276B64" w:rsidRPr="00555EA1" w:rsidSect="00437D2A">
          <w:pgSz w:w="16838" w:h="11906" w:orient="landscape"/>
          <w:pgMar w:top="709" w:right="1134" w:bottom="850" w:left="1134" w:header="708" w:footer="708" w:gutter="0"/>
          <w:cols w:space="708"/>
          <w:docGrid w:linePitch="360"/>
        </w:sectPr>
      </w:pPr>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tbl>
      <w:tblPr>
        <w:tblpPr w:leftFromText="180" w:rightFromText="180" w:vertAnchor="text" w:horzAnchor="margin" w:tblpY="-270"/>
        <w:tblW w:w="15098" w:type="dxa"/>
        <w:tblLook w:val="00A0" w:firstRow="1" w:lastRow="0" w:firstColumn="1" w:lastColumn="0" w:noHBand="0" w:noVBand="0"/>
      </w:tblPr>
      <w:tblGrid>
        <w:gridCol w:w="4815"/>
        <w:gridCol w:w="5127"/>
        <w:gridCol w:w="5156"/>
      </w:tblGrid>
      <w:tr w:rsidR="00276B64" w:rsidRPr="00555EA1" w14:paraId="3129289E" w14:textId="77777777" w:rsidTr="007977C8">
        <w:tc>
          <w:tcPr>
            <w:tcW w:w="4815" w:type="dxa"/>
          </w:tcPr>
          <w:p w14:paraId="0B6964DE"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Рецептура №  281</w:t>
            </w:r>
          </w:p>
          <w:p w14:paraId="654F4EAB"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«Сборник  рецептур блюд (технологических карт) для </w:t>
            </w:r>
          </w:p>
          <w:p w14:paraId="2E89F4E7"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питания школьников» </w:t>
            </w:r>
          </w:p>
          <w:p w14:paraId="7D850247"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Видання 1990 р</w:t>
            </w:r>
          </w:p>
        </w:tc>
        <w:tc>
          <w:tcPr>
            <w:tcW w:w="5127" w:type="dxa"/>
          </w:tcPr>
          <w:p w14:paraId="72B55F1E" w14:textId="77777777" w:rsidR="00276B64" w:rsidRPr="00555EA1" w:rsidRDefault="00276B64" w:rsidP="007977C8">
            <w:pPr>
              <w:widowControl w:val="0"/>
              <w:spacing w:after="0" w:line="276" w:lineRule="auto"/>
              <w:rPr>
                <w:b/>
                <w:sz w:val="24"/>
                <w:szCs w:val="24"/>
                <w:lang w:eastAsia="ru-RU"/>
              </w:rPr>
            </w:pPr>
          </w:p>
        </w:tc>
        <w:tc>
          <w:tcPr>
            <w:tcW w:w="5156" w:type="dxa"/>
          </w:tcPr>
          <w:p w14:paraId="330EEF85"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ЗАТВЕРДЖУЮ </w:t>
            </w:r>
          </w:p>
          <w:p w14:paraId="5F079143"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Завідувач КЗ «ДНЗ № ___  » </w:t>
            </w:r>
          </w:p>
          <w:p w14:paraId="405CB046"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___________  _______________</w:t>
            </w:r>
          </w:p>
          <w:p w14:paraId="3EE34DB7"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 ______________ 20___  р.</w:t>
            </w:r>
          </w:p>
        </w:tc>
      </w:tr>
    </w:tbl>
    <w:p w14:paraId="130805A6" w14:textId="77777777" w:rsidR="00276B64" w:rsidRPr="00555EA1" w:rsidRDefault="00276B64" w:rsidP="00276B64">
      <w:pPr>
        <w:widowControl w:val="0"/>
        <w:spacing w:after="0" w:line="276" w:lineRule="auto"/>
        <w:rPr>
          <w:sz w:val="24"/>
          <w:szCs w:val="24"/>
          <w:lang w:eastAsia="ru-RU"/>
        </w:rPr>
      </w:pPr>
    </w:p>
    <w:p w14:paraId="35CD7963"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 xml:space="preserve">Технологічна карта </w:t>
      </w:r>
    </w:p>
    <w:p w14:paraId="26B69AC4" w14:textId="77777777" w:rsidR="00276B64" w:rsidRPr="00555EA1" w:rsidRDefault="00276B64" w:rsidP="00276B64">
      <w:pPr>
        <w:spacing w:after="0" w:line="240" w:lineRule="auto"/>
        <w:jc w:val="center"/>
        <w:rPr>
          <w:b/>
          <w:bCs/>
          <w:szCs w:val="28"/>
          <w:lang w:eastAsia="ru-RU"/>
        </w:rPr>
      </w:pPr>
      <w:r w:rsidRPr="00555EA1">
        <w:rPr>
          <w:b/>
          <w:bCs/>
          <w:szCs w:val="28"/>
          <w:lang w:eastAsia="ru-RU"/>
        </w:rPr>
        <w:t>М</w:t>
      </w:r>
      <w:r w:rsidRPr="00555EA1">
        <w:rPr>
          <w:b/>
          <w:bCs/>
          <w:szCs w:val="28"/>
          <w:lang w:val="ru-RU" w:eastAsia="ru-RU"/>
        </w:rPr>
        <w:t>’</w:t>
      </w:r>
      <w:r w:rsidRPr="00555EA1">
        <w:rPr>
          <w:b/>
          <w:bCs/>
          <w:szCs w:val="28"/>
          <w:lang w:eastAsia="ru-RU"/>
        </w:rPr>
        <w:t xml:space="preserve">ясо курки в сметані </w:t>
      </w:r>
    </w:p>
    <w:p w14:paraId="465C15D6" w14:textId="77777777" w:rsidR="00276B64" w:rsidRPr="00555EA1" w:rsidRDefault="00276B64" w:rsidP="00276B64">
      <w:pPr>
        <w:widowControl w:val="0"/>
        <w:spacing w:after="0" w:line="276" w:lineRule="auto"/>
        <w:jc w:val="center"/>
        <w:rPr>
          <w:b/>
          <w:sz w:val="16"/>
          <w:szCs w:val="16"/>
          <w:lang w:eastAsia="ru-RU"/>
        </w:rPr>
      </w:pPr>
    </w:p>
    <w:tbl>
      <w:tblPr>
        <w:tblW w:w="1647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19"/>
        <w:gridCol w:w="2124"/>
        <w:gridCol w:w="426"/>
        <w:gridCol w:w="567"/>
        <w:gridCol w:w="567"/>
        <w:gridCol w:w="567"/>
        <w:gridCol w:w="567"/>
        <w:gridCol w:w="615"/>
        <w:gridCol w:w="567"/>
        <w:gridCol w:w="646"/>
        <w:gridCol w:w="646"/>
        <w:gridCol w:w="645"/>
        <w:gridCol w:w="646"/>
        <w:gridCol w:w="646"/>
        <w:gridCol w:w="693"/>
        <w:gridCol w:w="693"/>
        <w:gridCol w:w="693"/>
        <w:gridCol w:w="661"/>
        <w:gridCol w:w="662"/>
        <w:gridCol w:w="662"/>
        <w:gridCol w:w="2658"/>
      </w:tblGrid>
      <w:tr w:rsidR="00276B64" w:rsidRPr="00555EA1" w14:paraId="4F7415A2" w14:textId="77777777" w:rsidTr="007977C8">
        <w:trPr>
          <w:trHeight w:val="254"/>
          <w:jc w:val="center"/>
        </w:trPr>
        <w:tc>
          <w:tcPr>
            <w:tcW w:w="519" w:type="dxa"/>
            <w:vMerge w:val="restart"/>
            <w:tcBorders>
              <w:right w:val="single" w:sz="12" w:space="0" w:color="auto"/>
            </w:tcBorders>
            <w:textDirection w:val="btLr"/>
            <w:vAlign w:val="center"/>
          </w:tcPr>
          <w:p w14:paraId="55BE9B44" w14:textId="77777777" w:rsidR="00276B64" w:rsidRPr="00555EA1" w:rsidRDefault="00276B64" w:rsidP="007977C8">
            <w:pPr>
              <w:widowControl w:val="0"/>
              <w:spacing w:after="0" w:line="240" w:lineRule="auto"/>
              <w:ind w:left="113" w:right="113"/>
              <w:jc w:val="center"/>
              <w:rPr>
                <w:b/>
                <w:sz w:val="22"/>
                <w:szCs w:val="24"/>
                <w:lang w:val="ru-RU" w:eastAsia="ru-RU"/>
              </w:rPr>
            </w:pPr>
            <w:r w:rsidRPr="00555EA1">
              <w:rPr>
                <w:b/>
                <w:sz w:val="22"/>
                <w:szCs w:val="24"/>
                <w:lang w:val="ru-RU" w:eastAsia="ru-RU"/>
              </w:rPr>
              <w:t>Алергени</w:t>
            </w:r>
          </w:p>
        </w:tc>
        <w:tc>
          <w:tcPr>
            <w:tcW w:w="2124" w:type="dxa"/>
            <w:vMerge w:val="restart"/>
            <w:tcBorders>
              <w:right w:val="single" w:sz="12" w:space="0" w:color="auto"/>
            </w:tcBorders>
            <w:vAlign w:val="center"/>
          </w:tcPr>
          <w:p w14:paraId="0C576875"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Назва продуктів та сировини</w:t>
            </w:r>
          </w:p>
        </w:tc>
        <w:tc>
          <w:tcPr>
            <w:tcW w:w="3309" w:type="dxa"/>
            <w:gridSpan w:val="6"/>
            <w:tcBorders>
              <w:left w:val="single" w:sz="12" w:space="0" w:color="auto"/>
              <w:right w:val="single" w:sz="12" w:space="0" w:color="auto"/>
            </w:tcBorders>
            <w:vAlign w:val="center"/>
          </w:tcPr>
          <w:p w14:paraId="104F016F"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Витрати продуктів та сировини на одну порцію (г)</w:t>
            </w:r>
          </w:p>
        </w:tc>
        <w:tc>
          <w:tcPr>
            <w:tcW w:w="5875" w:type="dxa"/>
            <w:gridSpan w:val="9"/>
            <w:tcBorders>
              <w:left w:val="single" w:sz="12" w:space="0" w:color="auto"/>
              <w:right w:val="single" w:sz="12" w:space="0" w:color="auto"/>
            </w:tcBorders>
            <w:vAlign w:val="center"/>
          </w:tcPr>
          <w:p w14:paraId="41F6CA41"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33B9EBAB"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Енергетична цінність</w:t>
            </w:r>
          </w:p>
          <w:p w14:paraId="7E92C09B"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(ккал)</w:t>
            </w:r>
          </w:p>
        </w:tc>
        <w:tc>
          <w:tcPr>
            <w:tcW w:w="2658" w:type="dxa"/>
            <w:vMerge w:val="restart"/>
            <w:tcBorders>
              <w:left w:val="single" w:sz="12" w:space="0" w:color="auto"/>
            </w:tcBorders>
            <w:vAlign w:val="center"/>
          </w:tcPr>
          <w:p w14:paraId="5EF3F112" w14:textId="77777777" w:rsidR="00276B64" w:rsidRPr="00555EA1" w:rsidRDefault="00276B64" w:rsidP="007977C8">
            <w:pPr>
              <w:widowControl w:val="0"/>
              <w:spacing w:after="0" w:line="240" w:lineRule="auto"/>
              <w:jc w:val="center"/>
              <w:rPr>
                <w:b/>
                <w:sz w:val="20"/>
                <w:szCs w:val="24"/>
                <w:lang w:val="ru-RU" w:eastAsia="ru-RU"/>
              </w:rPr>
            </w:pPr>
            <w:r w:rsidRPr="00555EA1">
              <w:rPr>
                <w:b/>
                <w:sz w:val="22"/>
                <w:szCs w:val="24"/>
                <w:lang w:val="ru-RU" w:eastAsia="ru-RU"/>
              </w:rPr>
              <w:t>Технологічні вимоги до якості продуктів та сировини</w:t>
            </w:r>
          </w:p>
        </w:tc>
      </w:tr>
      <w:tr w:rsidR="00276B64" w:rsidRPr="00555EA1" w14:paraId="6B35B484" w14:textId="77777777" w:rsidTr="007977C8">
        <w:trPr>
          <w:trHeight w:val="127"/>
          <w:jc w:val="center"/>
        </w:trPr>
        <w:tc>
          <w:tcPr>
            <w:tcW w:w="519" w:type="dxa"/>
            <w:vMerge/>
            <w:tcBorders>
              <w:right w:val="single" w:sz="12" w:space="0" w:color="auto"/>
            </w:tcBorders>
            <w:vAlign w:val="center"/>
          </w:tcPr>
          <w:p w14:paraId="336EB661" w14:textId="77777777" w:rsidR="00276B64" w:rsidRPr="00555EA1" w:rsidRDefault="00276B64" w:rsidP="007977C8">
            <w:pPr>
              <w:spacing w:after="0" w:line="276" w:lineRule="auto"/>
              <w:rPr>
                <w:b/>
                <w:sz w:val="22"/>
                <w:szCs w:val="24"/>
                <w:lang w:val="ru-RU" w:eastAsia="ru-RU"/>
              </w:rPr>
            </w:pPr>
          </w:p>
        </w:tc>
        <w:tc>
          <w:tcPr>
            <w:tcW w:w="2124" w:type="dxa"/>
            <w:vMerge/>
            <w:tcBorders>
              <w:right w:val="single" w:sz="12" w:space="0" w:color="auto"/>
            </w:tcBorders>
            <w:vAlign w:val="center"/>
          </w:tcPr>
          <w:p w14:paraId="39576880" w14:textId="77777777" w:rsidR="00276B64" w:rsidRPr="00555EA1" w:rsidRDefault="00276B64" w:rsidP="007977C8">
            <w:pPr>
              <w:spacing w:after="0" w:line="276" w:lineRule="auto"/>
              <w:rPr>
                <w:b/>
                <w:sz w:val="22"/>
                <w:szCs w:val="24"/>
                <w:lang w:val="ru-RU" w:eastAsia="ru-RU"/>
              </w:rPr>
            </w:pPr>
          </w:p>
        </w:tc>
        <w:tc>
          <w:tcPr>
            <w:tcW w:w="1560" w:type="dxa"/>
            <w:gridSpan w:val="3"/>
            <w:tcBorders>
              <w:left w:val="single" w:sz="12" w:space="0" w:color="auto"/>
              <w:right w:val="single" w:sz="12" w:space="0" w:color="auto"/>
            </w:tcBorders>
            <w:vAlign w:val="center"/>
          </w:tcPr>
          <w:p w14:paraId="6950D85B"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брутто</w:t>
            </w:r>
          </w:p>
        </w:tc>
        <w:tc>
          <w:tcPr>
            <w:tcW w:w="1749" w:type="dxa"/>
            <w:gridSpan w:val="3"/>
            <w:tcBorders>
              <w:left w:val="single" w:sz="12" w:space="0" w:color="auto"/>
              <w:right w:val="single" w:sz="12" w:space="0" w:color="auto"/>
            </w:tcBorders>
            <w:vAlign w:val="center"/>
          </w:tcPr>
          <w:p w14:paraId="5D88FD70"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нетто</w:t>
            </w:r>
          </w:p>
        </w:tc>
        <w:tc>
          <w:tcPr>
            <w:tcW w:w="1859" w:type="dxa"/>
            <w:gridSpan w:val="3"/>
            <w:tcBorders>
              <w:left w:val="single" w:sz="12" w:space="0" w:color="auto"/>
              <w:right w:val="single" w:sz="12" w:space="0" w:color="auto"/>
            </w:tcBorders>
            <w:vAlign w:val="center"/>
          </w:tcPr>
          <w:p w14:paraId="6B6F9E7B"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341FCAFF"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42BB6B48"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Вуглеводи</w:t>
            </w:r>
          </w:p>
        </w:tc>
        <w:tc>
          <w:tcPr>
            <w:tcW w:w="1985" w:type="dxa"/>
            <w:gridSpan w:val="3"/>
            <w:vMerge/>
            <w:tcBorders>
              <w:left w:val="single" w:sz="12" w:space="0" w:color="auto"/>
              <w:right w:val="single" w:sz="12" w:space="0" w:color="auto"/>
            </w:tcBorders>
            <w:vAlign w:val="center"/>
          </w:tcPr>
          <w:p w14:paraId="2B0F9069" w14:textId="77777777" w:rsidR="00276B64" w:rsidRPr="00555EA1" w:rsidRDefault="00276B64" w:rsidP="007977C8">
            <w:pPr>
              <w:spacing w:after="0" w:line="276" w:lineRule="auto"/>
              <w:rPr>
                <w:b/>
                <w:sz w:val="22"/>
                <w:szCs w:val="24"/>
                <w:lang w:val="ru-RU" w:eastAsia="ru-RU"/>
              </w:rPr>
            </w:pPr>
          </w:p>
        </w:tc>
        <w:tc>
          <w:tcPr>
            <w:tcW w:w="2658" w:type="dxa"/>
            <w:vMerge/>
            <w:tcBorders>
              <w:left w:val="single" w:sz="12" w:space="0" w:color="auto"/>
            </w:tcBorders>
            <w:vAlign w:val="center"/>
          </w:tcPr>
          <w:p w14:paraId="0F23CB2A" w14:textId="77777777" w:rsidR="00276B64" w:rsidRPr="00555EA1" w:rsidRDefault="00276B64" w:rsidP="007977C8">
            <w:pPr>
              <w:spacing w:after="0" w:line="276" w:lineRule="auto"/>
              <w:rPr>
                <w:b/>
                <w:sz w:val="20"/>
                <w:szCs w:val="24"/>
                <w:lang w:val="ru-RU" w:eastAsia="ru-RU"/>
              </w:rPr>
            </w:pPr>
          </w:p>
        </w:tc>
      </w:tr>
      <w:tr w:rsidR="00276B64" w:rsidRPr="00555EA1" w14:paraId="016A9682" w14:textId="77777777" w:rsidTr="007977C8">
        <w:trPr>
          <w:trHeight w:val="290"/>
          <w:jc w:val="center"/>
        </w:trPr>
        <w:tc>
          <w:tcPr>
            <w:tcW w:w="519" w:type="dxa"/>
            <w:vMerge/>
            <w:tcBorders>
              <w:right w:val="single" w:sz="12" w:space="0" w:color="auto"/>
            </w:tcBorders>
            <w:vAlign w:val="center"/>
          </w:tcPr>
          <w:p w14:paraId="065B16E1" w14:textId="77777777" w:rsidR="00276B64" w:rsidRPr="00555EA1" w:rsidRDefault="00276B64" w:rsidP="007977C8">
            <w:pPr>
              <w:spacing w:after="0" w:line="276" w:lineRule="auto"/>
              <w:rPr>
                <w:b/>
                <w:sz w:val="22"/>
                <w:szCs w:val="24"/>
                <w:lang w:val="ru-RU" w:eastAsia="ru-RU"/>
              </w:rPr>
            </w:pPr>
          </w:p>
        </w:tc>
        <w:tc>
          <w:tcPr>
            <w:tcW w:w="2124" w:type="dxa"/>
            <w:vMerge/>
            <w:tcBorders>
              <w:right w:val="single" w:sz="12" w:space="0" w:color="auto"/>
            </w:tcBorders>
            <w:vAlign w:val="center"/>
          </w:tcPr>
          <w:p w14:paraId="6F897101" w14:textId="77777777" w:rsidR="00276B64" w:rsidRPr="00555EA1" w:rsidRDefault="00276B64" w:rsidP="007977C8">
            <w:pPr>
              <w:spacing w:after="0" w:line="276" w:lineRule="auto"/>
              <w:rPr>
                <w:b/>
                <w:sz w:val="22"/>
                <w:szCs w:val="24"/>
                <w:lang w:val="ru-RU" w:eastAsia="ru-RU"/>
              </w:rPr>
            </w:pPr>
          </w:p>
        </w:tc>
        <w:tc>
          <w:tcPr>
            <w:tcW w:w="11169" w:type="dxa"/>
            <w:gridSpan w:val="18"/>
            <w:tcBorders>
              <w:left w:val="single" w:sz="12" w:space="0" w:color="auto"/>
              <w:right w:val="single" w:sz="12" w:space="0" w:color="auto"/>
            </w:tcBorders>
            <w:vAlign w:val="center"/>
          </w:tcPr>
          <w:p w14:paraId="06C12735"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Вікові групи (роки)</w:t>
            </w:r>
          </w:p>
        </w:tc>
        <w:tc>
          <w:tcPr>
            <w:tcW w:w="2658" w:type="dxa"/>
            <w:vMerge/>
            <w:tcBorders>
              <w:left w:val="single" w:sz="12" w:space="0" w:color="auto"/>
            </w:tcBorders>
            <w:vAlign w:val="center"/>
          </w:tcPr>
          <w:p w14:paraId="3B09C8D6" w14:textId="77777777" w:rsidR="00276B64" w:rsidRPr="00555EA1" w:rsidRDefault="00276B64" w:rsidP="007977C8">
            <w:pPr>
              <w:spacing w:after="0" w:line="276" w:lineRule="auto"/>
              <w:rPr>
                <w:b/>
                <w:sz w:val="20"/>
                <w:szCs w:val="24"/>
                <w:lang w:val="ru-RU" w:eastAsia="ru-RU"/>
              </w:rPr>
            </w:pPr>
          </w:p>
        </w:tc>
      </w:tr>
      <w:tr w:rsidR="00276B64" w:rsidRPr="00555EA1" w14:paraId="2684C36F" w14:textId="77777777" w:rsidTr="007977C8">
        <w:trPr>
          <w:trHeight w:val="126"/>
          <w:jc w:val="center"/>
        </w:trPr>
        <w:tc>
          <w:tcPr>
            <w:tcW w:w="519" w:type="dxa"/>
            <w:vMerge/>
            <w:tcBorders>
              <w:right w:val="single" w:sz="12" w:space="0" w:color="auto"/>
            </w:tcBorders>
            <w:vAlign w:val="center"/>
          </w:tcPr>
          <w:p w14:paraId="711CA7C1" w14:textId="77777777" w:rsidR="00276B64" w:rsidRPr="00555EA1" w:rsidRDefault="00276B64" w:rsidP="007977C8">
            <w:pPr>
              <w:spacing w:after="0" w:line="276" w:lineRule="auto"/>
              <w:rPr>
                <w:b/>
                <w:sz w:val="22"/>
                <w:szCs w:val="24"/>
                <w:lang w:val="ru-RU" w:eastAsia="ru-RU"/>
              </w:rPr>
            </w:pPr>
          </w:p>
        </w:tc>
        <w:tc>
          <w:tcPr>
            <w:tcW w:w="2124" w:type="dxa"/>
            <w:vMerge/>
            <w:tcBorders>
              <w:right w:val="single" w:sz="12" w:space="0" w:color="auto"/>
            </w:tcBorders>
            <w:vAlign w:val="center"/>
          </w:tcPr>
          <w:p w14:paraId="735C8F99" w14:textId="77777777" w:rsidR="00276B64" w:rsidRPr="00555EA1" w:rsidRDefault="00276B64" w:rsidP="007977C8">
            <w:pPr>
              <w:spacing w:after="0" w:line="276" w:lineRule="auto"/>
              <w:rPr>
                <w:b/>
                <w:sz w:val="22"/>
                <w:szCs w:val="24"/>
                <w:lang w:val="ru-RU" w:eastAsia="ru-RU"/>
              </w:rPr>
            </w:pPr>
          </w:p>
        </w:tc>
        <w:tc>
          <w:tcPr>
            <w:tcW w:w="426" w:type="dxa"/>
            <w:tcBorders>
              <w:left w:val="single" w:sz="12" w:space="0" w:color="auto"/>
            </w:tcBorders>
            <w:vAlign w:val="center"/>
          </w:tcPr>
          <w:p w14:paraId="40FDC8F5"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67" w:type="dxa"/>
            <w:vAlign w:val="center"/>
          </w:tcPr>
          <w:p w14:paraId="631339E4"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67" w:type="dxa"/>
            <w:tcBorders>
              <w:right w:val="single" w:sz="12" w:space="0" w:color="auto"/>
            </w:tcBorders>
            <w:vAlign w:val="center"/>
          </w:tcPr>
          <w:p w14:paraId="73A0C654"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67" w:type="dxa"/>
            <w:tcBorders>
              <w:left w:val="single" w:sz="12" w:space="0" w:color="auto"/>
            </w:tcBorders>
            <w:vAlign w:val="center"/>
          </w:tcPr>
          <w:p w14:paraId="79E570EF"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67" w:type="dxa"/>
            <w:vAlign w:val="center"/>
          </w:tcPr>
          <w:p w14:paraId="722A7AB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15" w:type="dxa"/>
            <w:tcBorders>
              <w:right w:val="single" w:sz="12" w:space="0" w:color="auto"/>
            </w:tcBorders>
            <w:vAlign w:val="center"/>
          </w:tcPr>
          <w:p w14:paraId="62B34627"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67" w:type="dxa"/>
            <w:tcBorders>
              <w:left w:val="single" w:sz="12" w:space="0" w:color="auto"/>
            </w:tcBorders>
            <w:vAlign w:val="center"/>
          </w:tcPr>
          <w:p w14:paraId="12972781"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4BD33177"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001D8584"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0797BFE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63AA5F3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1A143FE1"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93" w:type="dxa"/>
            <w:tcBorders>
              <w:left w:val="single" w:sz="12" w:space="0" w:color="auto"/>
            </w:tcBorders>
            <w:vAlign w:val="center"/>
          </w:tcPr>
          <w:p w14:paraId="15E3630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93" w:type="dxa"/>
            <w:vAlign w:val="center"/>
          </w:tcPr>
          <w:p w14:paraId="4F5B81B3"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93" w:type="dxa"/>
            <w:tcBorders>
              <w:right w:val="single" w:sz="12" w:space="0" w:color="auto"/>
            </w:tcBorders>
            <w:vAlign w:val="center"/>
          </w:tcPr>
          <w:p w14:paraId="048B8EAA"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61" w:type="dxa"/>
            <w:tcBorders>
              <w:left w:val="single" w:sz="12" w:space="0" w:color="auto"/>
            </w:tcBorders>
            <w:vAlign w:val="center"/>
          </w:tcPr>
          <w:p w14:paraId="78ECD30A"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62" w:type="dxa"/>
            <w:vAlign w:val="center"/>
          </w:tcPr>
          <w:p w14:paraId="30692B2F"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62" w:type="dxa"/>
            <w:tcBorders>
              <w:right w:val="single" w:sz="12" w:space="0" w:color="auto"/>
            </w:tcBorders>
            <w:vAlign w:val="center"/>
          </w:tcPr>
          <w:p w14:paraId="4DAA69FD"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2658" w:type="dxa"/>
            <w:vMerge/>
            <w:tcBorders>
              <w:left w:val="single" w:sz="12" w:space="0" w:color="auto"/>
            </w:tcBorders>
            <w:vAlign w:val="center"/>
          </w:tcPr>
          <w:p w14:paraId="1DB0E66E" w14:textId="77777777" w:rsidR="00276B64" w:rsidRPr="00555EA1" w:rsidRDefault="00276B64" w:rsidP="007977C8">
            <w:pPr>
              <w:spacing w:after="0" w:line="276" w:lineRule="auto"/>
              <w:rPr>
                <w:b/>
                <w:sz w:val="20"/>
                <w:szCs w:val="24"/>
                <w:lang w:val="ru-RU" w:eastAsia="ru-RU"/>
              </w:rPr>
            </w:pPr>
          </w:p>
        </w:tc>
      </w:tr>
      <w:tr w:rsidR="00276B64" w:rsidRPr="00555EA1" w14:paraId="67407524" w14:textId="77777777" w:rsidTr="007977C8">
        <w:trPr>
          <w:trHeight w:val="221"/>
          <w:jc w:val="center"/>
        </w:trPr>
        <w:tc>
          <w:tcPr>
            <w:tcW w:w="519" w:type="dxa"/>
            <w:tcBorders>
              <w:right w:val="single" w:sz="12" w:space="0" w:color="auto"/>
            </w:tcBorders>
            <w:vAlign w:val="center"/>
          </w:tcPr>
          <w:p w14:paraId="4E4A3903" w14:textId="77777777" w:rsidR="00276B64" w:rsidRPr="00555EA1" w:rsidRDefault="00276B64" w:rsidP="007977C8">
            <w:pPr>
              <w:widowControl w:val="0"/>
              <w:spacing w:after="0" w:line="240" w:lineRule="auto"/>
              <w:ind w:left="-175" w:right="-208"/>
              <w:jc w:val="center"/>
              <w:rPr>
                <w:sz w:val="24"/>
                <w:szCs w:val="24"/>
                <w:lang w:val="ru-RU" w:eastAsia="ru-RU"/>
              </w:rPr>
            </w:pPr>
          </w:p>
        </w:tc>
        <w:tc>
          <w:tcPr>
            <w:tcW w:w="2124" w:type="dxa"/>
            <w:tcBorders>
              <w:right w:val="single" w:sz="12" w:space="0" w:color="auto"/>
            </w:tcBorders>
            <w:vAlign w:val="center"/>
          </w:tcPr>
          <w:p w14:paraId="107A1111" w14:textId="77777777" w:rsidR="00276B64" w:rsidRPr="00555EA1" w:rsidRDefault="00276B64" w:rsidP="007977C8">
            <w:pPr>
              <w:spacing w:after="0"/>
              <w:ind w:right="-208"/>
              <w:jc w:val="center"/>
              <w:rPr>
                <w:sz w:val="24"/>
                <w:szCs w:val="24"/>
                <w:lang w:val="ru-RU"/>
              </w:rPr>
            </w:pPr>
            <w:r w:rsidRPr="00555EA1">
              <w:rPr>
                <w:sz w:val="24"/>
                <w:szCs w:val="24"/>
                <w:lang w:val="ru-RU"/>
              </w:rPr>
              <w:t>М’ясо курки (філе)</w:t>
            </w:r>
          </w:p>
        </w:tc>
        <w:tc>
          <w:tcPr>
            <w:tcW w:w="426" w:type="dxa"/>
            <w:tcBorders>
              <w:left w:val="single" w:sz="12" w:space="0" w:color="auto"/>
            </w:tcBorders>
            <w:vAlign w:val="center"/>
          </w:tcPr>
          <w:p w14:paraId="35ED7F03" w14:textId="77777777" w:rsidR="00276B64" w:rsidRPr="00555EA1" w:rsidRDefault="00276B64" w:rsidP="007977C8">
            <w:pPr>
              <w:spacing w:after="0"/>
              <w:ind w:right="-208"/>
              <w:jc w:val="center"/>
              <w:rPr>
                <w:sz w:val="24"/>
                <w:szCs w:val="24"/>
                <w:lang w:val="ru-RU"/>
              </w:rPr>
            </w:pPr>
            <w:r w:rsidRPr="00555EA1">
              <w:rPr>
                <w:sz w:val="24"/>
                <w:szCs w:val="24"/>
                <w:lang w:val="ru-RU"/>
              </w:rPr>
              <w:t>45</w:t>
            </w:r>
          </w:p>
        </w:tc>
        <w:tc>
          <w:tcPr>
            <w:tcW w:w="567" w:type="dxa"/>
            <w:vAlign w:val="center"/>
          </w:tcPr>
          <w:p w14:paraId="732E54A7" w14:textId="77777777" w:rsidR="00276B64" w:rsidRPr="00555EA1" w:rsidRDefault="00276B64" w:rsidP="007977C8">
            <w:pPr>
              <w:spacing w:after="0"/>
              <w:ind w:right="-208"/>
              <w:jc w:val="center"/>
              <w:rPr>
                <w:sz w:val="24"/>
                <w:szCs w:val="24"/>
                <w:lang w:val="ru-RU"/>
              </w:rPr>
            </w:pPr>
            <w:r w:rsidRPr="00555EA1">
              <w:rPr>
                <w:sz w:val="24"/>
                <w:szCs w:val="24"/>
                <w:lang w:val="ru-RU"/>
              </w:rPr>
              <w:t>45</w:t>
            </w:r>
          </w:p>
        </w:tc>
        <w:tc>
          <w:tcPr>
            <w:tcW w:w="567" w:type="dxa"/>
            <w:tcBorders>
              <w:right w:val="single" w:sz="12" w:space="0" w:color="auto"/>
            </w:tcBorders>
            <w:vAlign w:val="center"/>
          </w:tcPr>
          <w:p w14:paraId="53727E35" w14:textId="77777777" w:rsidR="00276B64" w:rsidRPr="00555EA1" w:rsidRDefault="00276B64" w:rsidP="007977C8">
            <w:pPr>
              <w:spacing w:after="0"/>
              <w:ind w:right="-208"/>
              <w:jc w:val="center"/>
              <w:rPr>
                <w:sz w:val="24"/>
                <w:szCs w:val="24"/>
                <w:lang w:val="ru-RU"/>
              </w:rPr>
            </w:pPr>
            <w:r w:rsidRPr="00555EA1">
              <w:rPr>
                <w:sz w:val="24"/>
                <w:szCs w:val="24"/>
                <w:lang w:val="ru-RU"/>
              </w:rPr>
              <w:t>60</w:t>
            </w:r>
          </w:p>
        </w:tc>
        <w:tc>
          <w:tcPr>
            <w:tcW w:w="567" w:type="dxa"/>
            <w:tcBorders>
              <w:left w:val="single" w:sz="12" w:space="0" w:color="auto"/>
            </w:tcBorders>
            <w:vAlign w:val="center"/>
          </w:tcPr>
          <w:p w14:paraId="6A6094B0" w14:textId="77777777" w:rsidR="00276B64" w:rsidRPr="00555EA1" w:rsidRDefault="00276B64" w:rsidP="007977C8">
            <w:pPr>
              <w:spacing w:after="0"/>
              <w:ind w:right="-208"/>
              <w:jc w:val="center"/>
              <w:rPr>
                <w:sz w:val="24"/>
                <w:szCs w:val="24"/>
                <w:lang w:val="ru-RU"/>
              </w:rPr>
            </w:pPr>
            <w:r w:rsidRPr="00555EA1">
              <w:rPr>
                <w:sz w:val="24"/>
                <w:szCs w:val="24"/>
                <w:lang w:val="ru-RU"/>
              </w:rPr>
              <w:t>45</w:t>
            </w:r>
          </w:p>
        </w:tc>
        <w:tc>
          <w:tcPr>
            <w:tcW w:w="567" w:type="dxa"/>
            <w:vAlign w:val="center"/>
          </w:tcPr>
          <w:p w14:paraId="16351130" w14:textId="77777777" w:rsidR="00276B64" w:rsidRPr="00555EA1" w:rsidRDefault="00276B64" w:rsidP="007977C8">
            <w:pPr>
              <w:spacing w:after="0"/>
              <w:ind w:right="-208"/>
              <w:jc w:val="center"/>
              <w:rPr>
                <w:sz w:val="24"/>
                <w:szCs w:val="24"/>
                <w:lang w:val="ru-RU"/>
              </w:rPr>
            </w:pPr>
            <w:r w:rsidRPr="00555EA1">
              <w:rPr>
                <w:sz w:val="24"/>
                <w:szCs w:val="24"/>
                <w:lang w:val="ru-RU"/>
              </w:rPr>
              <w:t>45</w:t>
            </w:r>
          </w:p>
        </w:tc>
        <w:tc>
          <w:tcPr>
            <w:tcW w:w="615" w:type="dxa"/>
            <w:tcBorders>
              <w:right w:val="single" w:sz="12" w:space="0" w:color="auto"/>
            </w:tcBorders>
            <w:vAlign w:val="center"/>
          </w:tcPr>
          <w:p w14:paraId="0CE10B79" w14:textId="77777777" w:rsidR="00276B64" w:rsidRPr="00555EA1" w:rsidRDefault="00276B64" w:rsidP="007977C8">
            <w:pPr>
              <w:spacing w:after="0"/>
              <w:ind w:right="-208"/>
              <w:jc w:val="center"/>
              <w:rPr>
                <w:sz w:val="24"/>
                <w:szCs w:val="24"/>
                <w:lang w:val="ru-RU"/>
              </w:rPr>
            </w:pPr>
            <w:r w:rsidRPr="00555EA1">
              <w:rPr>
                <w:sz w:val="24"/>
                <w:szCs w:val="24"/>
                <w:lang w:val="ru-RU"/>
              </w:rPr>
              <w:t>60</w:t>
            </w:r>
          </w:p>
        </w:tc>
        <w:tc>
          <w:tcPr>
            <w:tcW w:w="567" w:type="dxa"/>
            <w:tcBorders>
              <w:left w:val="single" w:sz="12" w:space="0" w:color="auto"/>
            </w:tcBorders>
            <w:vAlign w:val="center"/>
          </w:tcPr>
          <w:p w14:paraId="3081DACE" w14:textId="77777777" w:rsidR="00276B64" w:rsidRPr="00555EA1" w:rsidRDefault="00276B64" w:rsidP="007977C8">
            <w:pPr>
              <w:spacing w:after="0"/>
              <w:ind w:right="-171"/>
              <w:jc w:val="center"/>
              <w:rPr>
                <w:sz w:val="24"/>
                <w:szCs w:val="24"/>
                <w:lang w:val="ru-RU"/>
              </w:rPr>
            </w:pPr>
            <w:r w:rsidRPr="00555EA1">
              <w:rPr>
                <w:sz w:val="24"/>
                <w:szCs w:val="24"/>
              </w:rPr>
              <w:t>8,8</w:t>
            </w:r>
          </w:p>
        </w:tc>
        <w:tc>
          <w:tcPr>
            <w:tcW w:w="646" w:type="dxa"/>
            <w:vAlign w:val="center"/>
          </w:tcPr>
          <w:p w14:paraId="00B3CD02" w14:textId="77777777" w:rsidR="00276B64" w:rsidRPr="00555EA1" w:rsidRDefault="00276B64" w:rsidP="007977C8">
            <w:pPr>
              <w:spacing w:after="0"/>
              <w:ind w:right="-171"/>
              <w:jc w:val="center"/>
              <w:rPr>
                <w:sz w:val="24"/>
                <w:szCs w:val="24"/>
                <w:lang w:val="ru-RU"/>
              </w:rPr>
            </w:pPr>
            <w:r w:rsidRPr="00555EA1">
              <w:rPr>
                <w:sz w:val="24"/>
                <w:szCs w:val="24"/>
              </w:rPr>
              <w:t>8,8</w:t>
            </w:r>
          </w:p>
        </w:tc>
        <w:tc>
          <w:tcPr>
            <w:tcW w:w="646" w:type="dxa"/>
            <w:tcBorders>
              <w:right w:val="single" w:sz="12" w:space="0" w:color="auto"/>
            </w:tcBorders>
            <w:vAlign w:val="center"/>
          </w:tcPr>
          <w:p w14:paraId="0CCC73BC" w14:textId="77777777" w:rsidR="00276B64" w:rsidRPr="00555EA1" w:rsidRDefault="00276B64" w:rsidP="007977C8">
            <w:pPr>
              <w:spacing w:after="0"/>
              <w:ind w:right="-171"/>
              <w:jc w:val="center"/>
              <w:rPr>
                <w:sz w:val="24"/>
                <w:szCs w:val="24"/>
                <w:lang w:val="ru-RU"/>
              </w:rPr>
            </w:pPr>
            <w:r w:rsidRPr="00555EA1">
              <w:rPr>
                <w:sz w:val="24"/>
                <w:szCs w:val="24"/>
              </w:rPr>
              <w:t>11,8</w:t>
            </w:r>
          </w:p>
        </w:tc>
        <w:tc>
          <w:tcPr>
            <w:tcW w:w="645" w:type="dxa"/>
            <w:tcBorders>
              <w:left w:val="single" w:sz="12" w:space="0" w:color="auto"/>
            </w:tcBorders>
            <w:vAlign w:val="center"/>
          </w:tcPr>
          <w:p w14:paraId="1A80BB02" w14:textId="77777777" w:rsidR="00276B64" w:rsidRPr="00555EA1" w:rsidRDefault="00276B64" w:rsidP="007977C8">
            <w:pPr>
              <w:spacing w:after="0"/>
              <w:ind w:right="-171"/>
              <w:jc w:val="center"/>
              <w:rPr>
                <w:sz w:val="24"/>
                <w:szCs w:val="24"/>
                <w:lang w:val="ru-RU"/>
              </w:rPr>
            </w:pPr>
            <w:r w:rsidRPr="00555EA1">
              <w:rPr>
                <w:sz w:val="24"/>
                <w:szCs w:val="24"/>
              </w:rPr>
              <w:t>1,8</w:t>
            </w:r>
          </w:p>
        </w:tc>
        <w:tc>
          <w:tcPr>
            <w:tcW w:w="646" w:type="dxa"/>
            <w:vAlign w:val="center"/>
          </w:tcPr>
          <w:p w14:paraId="5792F42F" w14:textId="77777777" w:rsidR="00276B64" w:rsidRPr="00555EA1" w:rsidRDefault="00276B64" w:rsidP="007977C8">
            <w:pPr>
              <w:spacing w:after="0"/>
              <w:ind w:right="-171"/>
              <w:jc w:val="center"/>
              <w:rPr>
                <w:sz w:val="24"/>
                <w:szCs w:val="24"/>
                <w:lang w:val="ru-RU"/>
              </w:rPr>
            </w:pPr>
            <w:r w:rsidRPr="00555EA1">
              <w:rPr>
                <w:sz w:val="24"/>
                <w:szCs w:val="24"/>
              </w:rPr>
              <w:t>1,8</w:t>
            </w:r>
          </w:p>
        </w:tc>
        <w:tc>
          <w:tcPr>
            <w:tcW w:w="646" w:type="dxa"/>
            <w:tcBorders>
              <w:right w:val="single" w:sz="12" w:space="0" w:color="auto"/>
            </w:tcBorders>
            <w:vAlign w:val="center"/>
          </w:tcPr>
          <w:p w14:paraId="3BAE96F6" w14:textId="77777777" w:rsidR="00276B64" w:rsidRPr="00555EA1" w:rsidRDefault="00276B64" w:rsidP="007977C8">
            <w:pPr>
              <w:spacing w:after="0"/>
              <w:ind w:right="-171"/>
              <w:jc w:val="center"/>
              <w:rPr>
                <w:sz w:val="24"/>
                <w:szCs w:val="24"/>
                <w:lang w:val="ru-RU"/>
              </w:rPr>
            </w:pPr>
            <w:r w:rsidRPr="00555EA1">
              <w:rPr>
                <w:sz w:val="24"/>
                <w:szCs w:val="24"/>
              </w:rPr>
              <w:t>2,5</w:t>
            </w:r>
          </w:p>
        </w:tc>
        <w:tc>
          <w:tcPr>
            <w:tcW w:w="693" w:type="dxa"/>
            <w:tcBorders>
              <w:left w:val="single" w:sz="12" w:space="0" w:color="auto"/>
            </w:tcBorders>
            <w:vAlign w:val="center"/>
          </w:tcPr>
          <w:p w14:paraId="33E24278" w14:textId="77777777" w:rsidR="00276B64" w:rsidRPr="00555EA1" w:rsidRDefault="00276B64" w:rsidP="007977C8">
            <w:pPr>
              <w:spacing w:after="0"/>
              <w:ind w:right="-171"/>
              <w:jc w:val="center"/>
              <w:rPr>
                <w:sz w:val="24"/>
                <w:szCs w:val="24"/>
                <w:lang w:val="ru-RU"/>
              </w:rPr>
            </w:pPr>
            <w:r w:rsidRPr="00555EA1">
              <w:rPr>
                <w:sz w:val="24"/>
                <w:szCs w:val="24"/>
              </w:rPr>
              <w:t>0,1</w:t>
            </w:r>
          </w:p>
        </w:tc>
        <w:tc>
          <w:tcPr>
            <w:tcW w:w="693" w:type="dxa"/>
            <w:vAlign w:val="center"/>
          </w:tcPr>
          <w:p w14:paraId="0A1CCD0A" w14:textId="77777777" w:rsidR="00276B64" w:rsidRPr="00555EA1" w:rsidRDefault="00276B64" w:rsidP="007977C8">
            <w:pPr>
              <w:spacing w:after="0"/>
              <w:ind w:right="-171"/>
              <w:jc w:val="center"/>
              <w:rPr>
                <w:sz w:val="24"/>
                <w:szCs w:val="24"/>
                <w:lang w:val="ru-RU"/>
              </w:rPr>
            </w:pPr>
            <w:r w:rsidRPr="00555EA1">
              <w:rPr>
                <w:sz w:val="24"/>
                <w:szCs w:val="24"/>
              </w:rPr>
              <w:t>0,1</w:t>
            </w:r>
          </w:p>
        </w:tc>
        <w:tc>
          <w:tcPr>
            <w:tcW w:w="693" w:type="dxa"/>
            <w:tcBorders>
              <w:right w:val="single" w:sz="12" w:space="0" w:color="auto"/>
            </w:tcBorders>
            <w:vAlign w:val="center"/>
          </w:tcPr>
          <w:p w14:paraId="0DF2AB23" w14:textId="77777777" w:rsidR="00276B64" w:rsidRPr="00555EA1" w:rsidRDefault="00276B64" w:rsidP="007977C8">
            <w:pPr>
              <w:spacing w:after="0"/>
              <w:ind w:right="-171"/>
              <w:jc w:val="center"/>
              <w:rPr>
                <w:sz w:val="24"/>
                <w:szCs w:val="24"/>
                <w:lang w:val="ru-RU"/>
              </w:rPr>
            </w:pPr>
            <w:r w:rsidRPr="00555EA1">
              <w:rPr>
                <w:sz w:val="24"/>
                <w:szCs w:val="24"/>
              </w:rPr>
              <w:t>0,2</w:t>
            </w:r>
          </w:p>
        </w:tc>
        <w:tc>
          <w:tcPr>
            <w:tcW w:w="661" w:type="dxa"/>
            <w:tcBorders>
              <w:left w:val="single" w:sz="12" w:space="0" w:color="auto"/>
            </w:tcBorders>
            <w:vAlign w:val="center"/>
          </w:tcPr>
          <w:p w14:paraId="319C2187" w14:textId="77777777" w:rsidR="00276B64" w:rsidRPr="00555EA1" w:rsidRDefault="00276B64" w:rsidP="007977C8">
            <w:pPr>
              <w:spacing w:after="0"/>
              <w:ind w:right="-171"/>
              <w:jc w:val="center"/>
              <w:rPr>
                <w:sz w:val="24"/>
                <w:szCs w:val="24"/>
                <w:lang w:val="ru-RU"/>
              </w:rPr>
            </w:pPr>
            <w:r w:rsidRPr="00555EA1">
              <w:rPr>
                <w:sz w:val="24"/>
                <w:szCs w:val="24"/>
              </w:rPr>
              <w:t>52,2</w:t>
            </w:r>
          </w:p>
        </w:tc>
        <w:tc>
          <w:tcPr>
            <w:tcW w:w="662" w:type="dxa"/>
            <w:vAlign w:val="center"/>
          </w:tcPr>
          <w:p w14:paraId="4DBEFA47" w14:textId="77777777" w:rsidR="00276B64" w:rsidRPr="00555EA1" w:rsidRDefault="00276B64" w:rsidP="007977C8">
            <w:pPr>
              <w:spacing w:after="0"/>
              <w:ind w:right="-171"/>
              <w:jc w:val="center"/>
              <w:rPr>
                <w:sz w:val="24"/>
                <w:szCs w:val="24"/>
                <w:lang w:val="ru-RU"/>
              </w:rPr>
            </w:pPr>
            <w:r w:rsidRPr="00555EA1">
              <w:rPr>
                <w:sz w:val="24"/>
                <w:szCs w:val="24"/>
              </w:rPr>
              <w:t>52,2</w:t>
            </w:r>
          </w:p>
        </w:tc>
        <w:tc>
          <w:tcPr>
            <w:tcW w:w="662" w:type="dxa"/>
            <w:tcBorders>
              <w:right w:val="single" w:sz="12" w:space="0" w:color="auto"/>
            </w:tcBorders>
            <w:vAlign w:val="center"/>
          </w:tcPr>
          <w:p w14:paraId="32946583" w14:textId="77777777" w:rsidR="00276B64" w:rsidRPr="00555EA1" w:rsidRDefault="00276B64" w:rsidP="007977C8">
            <w:pPr>
              <w:spacing w:after="0"/>
              <w:ind w:right="-171"/>
              <w:jc w:val="center"/>
              <w:rPr>
                <w:sz w:val="24"/>
                <w:szCs w:val="24"/>
                <w:lang w:val="ru-RU"/>
              </w:rPr>
            </w:pPr>
            <w:r w:rsidRPr="00555EA1">
              <w:rPr>
                <w:sz w:val="24"/>
                <w:szCs w:val="24"/>
              </w:rPr>
              <w:t>69,6</w:t>
            </w:r>
          </w:p>
        </w:tc>
        <w:tc>
          <w:tcPr>
            <w:tcW w:w="2658" w:type="dxa"/>
            <w:tcBorders>
              <w:left w:val="single" w:sz="12" w:space="0" w:color="auto"/>
            </w:tcBorders>
            <w:vAlign w:val="center"/>
          </w:tcPr>
          <w:p w14:paraId="020725C4" w14:textId="77777777" w:rsidR="00276B64" w:rsidRPr="00555EA1" w:rsidRDefault="00276B64" w:rsidP="007977C8">
            <w:pPr>
              <w:pStyle w:val="HTML"/>
              <w:shd w:val="clear" w:color="auto" w:fill="F8F9FA"/>
              <w:spacing w:line="276" w:lineRule="auto"/>
              <w:ind w:left="141"/>
              <w:jc w:val="center"/>
              <w:rPr>
                <w:rStyle w:val="y2iqfc"/>
                <w:rFonts w:ascii="Times New Roman" w:hAnsi="Times New Roman"/>
                <w:sz w:val="18"/>
                <w:szCs w:val="18"/>
                <w:lang w:val="uk-UA"/>
              </w:rPr>
            </w:pPr>
            <w:r w:rsidRPr="00555EA1">
              <w:rPr>
                <w:rFonts w:ascii="Times New Roman"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276B64" w:rsidRPr="00555EA1" w14:paraId="63E361A2" w14:textId="77777777" w:rsidTr="007977C8">
        <w:trPr>
          <w:trHeight w:val="221"/>
          <w:jc w:val="center"/>
        </w:trPr>
        <w:tc>
          <w:tcPr>
            <w:tcW w:w="519" w:type="dxa"/>
            <w:tcBorders>
              <w:right w:val="single" w:sz="12" w:space="0" w:color="auto"/>
            </w:tcBorders>
            <w:vAlign w:val="center"/>
          </w:tcPr>
          <w:p w14:paraId="2EDAD4FA" w14:textId="77777777" w:rsidR="00276B64" w:rsidRPr="00555EA1" w:rsidRDefault="00276B64" w:rsidP="007977C8">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right="-208"/>
              <w:jc w:val="center"/>
              <w:rPr>
                <w:sz w:val="24"/>
                <w:szCs w:val="24"/>
                <w:lang w:val="ru-RU" w:eastAsia="ru-RU"/>
              </w:rPr>
            </w:pPr>
          </w:p>
        </w:tc>
        <w:tc>
          <w:tcPr>
            <w:tcW w:w="2124" w:type="dxa"/>
            <w:tcBorders>
              <w:right w:val="single" w:sz="12" w:space="0" w:color="auto"/>
            </w:tcBorders>
            <w:vAlign w:val="center"/>
          </w:tcPr>
          <w:p w14:paraId="1C293EB5"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Олія</w:t>
            </w:r>
          </w:p>
        </w:tc>
        <w:tc>
          <w:tcPr>
            <w:tcW w:w="426" w:type="dxa"/>
            <w:tcBorders>
              <w:left w:val="single" w:sz="12" w:space="0" w:color="auto"/>
            </w:tcBorders>
            <w:vAlign w:val="center"/>
          </w:tcPr>
          <w:p w14:paraId="75576EF5"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2</w:t>
            </w:r>
          </w:p>
        </w:tc>
        <w:tc>
          <w:tcPr>
            <w:tcW w:w="567" w:type="dxa"/>
            <w:vAlign w:val="center"/>
          </w:tcPr>
          <w:p w14:paraId="3648989A"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2</w:t>
            </w:r>
          </w:p>
        </w:tc>
        <w:tc>
          <w:tcPr>
            <w:tcW w:w="567" w:type="dxa"/>
            <w:tcBorders>
              <w:right w:val="single" w:sz="12" w:space="0" w:color="auto"/>
            </w:tcBorders>
            <w:vAlign w:val="center"/>
          </w:tcPr>
          <w:p w14:paraId="1A131F7E"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2,5</w:t>
            </w:r>
          </w:p>
        </w:tc>
        <w:tc>
          <w:tcPr>
            <w:tcW w:w="567" w:type="dxa"/>
            <w:tcBorders>
              <w:left w:val="single" w:sz="12" w:space="0" w:color="auto"/>
            </w:tcBorders>
            <w:vAlign w:val="center"/>
          </w:tcPr>
          <w:p w14:paraId="6AABEC8D"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2</w:t>
            </w:r>
          </w:p>
        </w:tc>
        <w:tc>
          <w:tcPr>
            <w:tcW w:w="567" w:type="dxa"/>
            <w:vAlign w:val="center"/>
          </w:tcPr>
          <w:p w14:paraId="609EDDDF"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2</w:t>
            </w:r>
          </w:p>
        </w:tc>
        <w:tc>
          <w:tcPr>
            <w:tcW w:w="615" w:type="dxa"/>
            <w:tcBorders>
              <w:right w:val="single" w:sz="12" w:space="0" w:color="auto"/>
            </w:tcBorders>
            <w:vAlign w:val="center"/>
          </w:tcPr>
          <w:p w14:paraId="49B2AF7E"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2,5</w:t>
            </w:r>
          </w:p>
        </w:tc>
        <w:tc>
          <w:tcPr>
            <w:tcW w:w="567" w:type="dxa"/>
            <w:tcBorders>
              <w:left w:val="single" w:sz="12" w:space="0" w:color="auto"/>
            </w:tcBorders>
            <w:vAlign w:val="center"/>
          </w:tcPr>
          <w:p w14:paraId="67035BCC"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0,00</w:t>
            </w:r>
          </w:p>
        </w:tc>
        <w:tc>
          <w:tcPr>
            <w:tcW w:w="646" w:type="dxa"/>
            <w:vAlign w:val="center"/>
          </w:tcPr>
          <w:p w14:paraId="06E597F3"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0,00</w:t>
            </w:r>
          </w:p>
        </w:tc>
        <w:tc>
          <w:tcPr>
            <w:tcW w:w="646" w:type="dxa"/>
            <w:tcBorders>
              <w:right w:val="single" w:sz="12" w:space="0" w:color="auto"/>
            </w:tcBorders>
            <w:vAlign w:val="center"/>
          </w:tcPr>
          <w:p w14:paraId="3102FBE7"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0,00</w:t>
            </w:r>
          </w:p>
        </w:tc>
        <w:tc>
          <w:tcPr>
            <w:tcW w:w="645" w:type="dxa"/>
            <w:tcBorders>
              <w:left w:val="single" w:sz="12" w:space="0" w:color="auto"/>
            </w:tcBorders>
            <w:vAlign w:val="center"/>
          </w:tcPr>
          <w:p w14:paraId="5A86905A"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2,00</w:t>
            </w:r>
          </w:p>
        </w:tc>
        <w:tc>
          <w:tcPr>
            <w:tcW w:w="646" w:type="dxa"/>
            <w:vAlign w:val="center"/>
          </w:tcPr>
          <w:p w14:paraId="775CB8D0"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2,00</w:t>
            </w:r>
          </w:p>
        </w:tc>
        <w:tc>
          <w:tcPr>
            <w:tcW w:w="646" w:type="dxa"/>
            <w:tcBorders>
              <w:right w:val="single" w:sz="12" w:space="0" w:color="auto"/>
            </w:tcBorders>
            <w:vAlign w:val="center"/>
          </w:tcPr>
          <w:p w14:paraId="3B2B07E3"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2,50</w:t>
            </w:r>
          </w:p>
        </w:tc>
        <w:tc>
          <w:tcPr>
            <w:tcW w:w="693" w:type="dxa"/>
            <w:tcBorders>
              <w:left w:val="single" w:sz="12" w:space="0" w:color="auto"/>
            </w:tcBorders>
            <w:vAlign w:val="center"/>
          </w:tcPr>
          <w:p w14:paraId="7CDA60E9"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0,00</w:t>
            </w:r>
          </w:p>
        </w:tc>
        <w:tc>
          <w:tcPr>
            <w:tcW w:w="693" w:type="dxa"/>
            <w:vAlign w:val="center"/>
          </w:tcPr>
          <w:p w14:paraId="60C4B57E"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0,00</w:t>
            </w:r>
          </w:p>
        </w:tc>
        <w:tc>
          <w:tcPr>
            <w:tcW w:w="693" w:type="dxa"/>
            <w:tcBorders>
              <w:right w:val="single" w:sz="12" w:space="0" w:color="auto"/>
            </w:tcBorders>
            <w:vAlign w:val="center"/>
          </w:tcPr>
          <w:p w14:paraId="75737D82"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0,00</w:t>
            </w:r>
          </w:p>
        </w:tc>
        <w:tc>
          <w:tcPr>
            <w:tcW w:w="661" w:type="dxa"/>
            <w:tcBorders>
              <w:left w:val="single" w:sz="12" w:space="0" w:color="auto"/>
            </w:tcBorders>
            <w:vAlign w:val="center"/>
          </w:tcPr>
          <w:p w14:paraId="6AA2E327"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17,98</w:t>
            </w:r>
          </w:p>
        </w:tc>
        <w:tc>
          <w:tcPr>
            <w:tcW w:w="662" w:type="dxa"/>
            <w:vAlign w:val="center"/>
          </w:tcPr>
          <w:p w14:paraId="05F143FC"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17,98</w:t>
            </w:r>
          </w:p>
        </w:tc>
        <w:tc>
          <w:tcPr>
            <w:tcW w:w="662" w:type="dxa"/>
            <w:tcBorders>
              <w:right w:val="single" w:sz="12" w:space="0" w:color="auto"/>
            </w:tcBorders>
            <w:vAlign w:val="center"/>
          </w:tcPr>
          <w:p w14:paraId="13C9D4D8"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22,48</w:t>
            </w:r>
          </w:p>
        </w:tc>
        <w:tc>
          <w:tcPr>
            <w:tcW w:w="2658" w:type="dxa"/>
            <w:tcBorders>
              <w:left w:val="single" w:sz="12" w:space="0" w:color="auto"/>
            </w:tcBorders>
            <w:vAlign w:val="center"/>
          </w:tcPr>
          <w:p w14:paraId="40F72215" w14:textId="77777777" w:rsidR="00276B64" w:rsidRPr="00555EA1" w:rsidRDefault="00276B64" w:rsidP="007977C8">
            <w:pPr>
              <w:tabs>
                <w:tab w:val="left" w:pos="2551"/>
              </w:tabs>
              <w:spacing w:after="0"/>
              <w:ind w:left="141"/>
              <w:jc w:val="center"/>
              <w:rPr>
                <w:sz w:val="18"/>
                <w:szCs w:val="18"/>
                <w:lang w:val="ru-RU"/>
              </w:rPr>
            </w:pPr>
            <w:r w:rsidRPr="00555EA1">
              <w:rPr>
                <w:sz w:val="18"/>
                <w:szCs w:val="18"/>
                <w:lang w:val="ru-RU"/>
              </w:rPr>
              <w:t>Золотисто-жовтого кольору, без стороннього запаху, присмаку і гіркоти.</w:t>
            </w:r>
          </w:p>
        </w:tc>
      </w:tr>
      <w:tr w:rsidR="00276B64" w:rsidRPr="00555EA1" w14:paraId="1DA5BFC0" w14:textId="77777777" w:rsidTr="007977C8">
        <w:trPr>
          <w:trHeight w:val="221"/>
          <w:jc w:val="center"/>
        </w:trPr>
        <w:tc>
          <w:tcPr>
            <w:tcW w:w="519" w:type="dxa"/>
            <w:tcBorders>
              <w:right w:val="single" w:sz="12" w:space="0" w:color="auto"/>
            </w:tcBorders>
            <w:vAlign w:val="center"/>
          </w:tcPr>
          <w:p w14:paraId="2525742C" w14:textId="77777777" w:rsidR="00276B64" w:rsidRPr="00555EA1" w:rsidRDefault="00276B64" w:rsidP="007977C8">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right="-208"/>
              <w:jc w:val="center"/>
              <w:rPr>
                <w:sz w:val="24"/>
                <w:szCs w:val="24"/>
                <w:lang w:val="ru-RU" w:eastAsia="ru-RU"/>
              </w:rPr>
            </w:pPr>
          </w:p>
        </w:tc>
        <w:tc>
          <w:tcPr>
            <w:tcW w:w="2124" w:type="dxa"/>
            <w:tcBorders>
              <w:right w:val="single" w:sz="12" w:space="0" w:color="auto"/>
            </w:tcBorders>
            <w:vAlign w:val="center"/>
          </w:tcPr>
          <w:p w14:paraId="28E67A2D"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Маса підсмаженої курятини:</w:t>
            </w:r>
          </w:p>
        </w:tc>
        <w:tc>
          <w:tcPr>
            <w:tcW w:w="426" w:type="dxa"/>
            <w:tcBorders>
              <w:left w:val="single" w:sz="12" w:space="0" w:color="auto"/>
            </w:tcBorders>
            <w:vAlign w:val="center"/>
          </w:tcPr>
          <w:p w14:paraId="2CE9E10C"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p>
        </w:tc>
        <w:tc>
          <w:tcPr>
            <w:tcW w:w="567" w:type="dxa"/>
            <w:vAlign w:val="center"/>
          </w:tcPr>
          <w:p w14:paraId="236B54E4" w14:textId="77777777" w:rsidR="00276B64" w:rsidRPr="00555EA1" w:rsidRDefault="00276B64" w:rsidP="007977C8">
            <w:pPr>
              <w:rPr>
                <w:sz w:val="24"/>
                <w:szCs w:val="24"/>
                <w:lang w:val="ru-RU"/>
              </w:rPr>
            </w:pPr>
          </w:p>
        </w:tc>
        <w:tc>
          <w:tcPr>
            <w:tcW w:w="567" w:type="dxa"/>
            <w:tcBorders>
              <w:right w:val="single" w:sz="12" w:space="0" w:color="auto"/>
            </w:tcBorders>
            <w:vAlign w:val="center"/>
          </w:tcPr>
          <w:p w14:paraId="67A465E6"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alibri" w:hAnsi="Calibri"/>
                <w:sz w:val="20"/>
                <w:szCs w:val="20"/>
                <w:lang w:eastAsia="uk-UA"/>
              </w:rPr>
            </w:pPr>
          </w:p>
        </w:tc>
        <w:tc>
          <w:tcPr>
            <w:tcW w:w="567" w:type="dxa"/>
            <w:tcBorders>
              <w:left w:val="single" w:sz="12" w:space="0" w:color="auto"/>
            </w:tcBorders>
            <w:vAlign w:val="center"/>
          </w:tcPr>
          <w:p w14:paraId="28E615CD"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30</w:t>
            </w:r>
          </w:p>
        </w:tc>
        <w:tc>
          <w:tcPr>
            <w:tcW w:w="567" w:type="dxa"/>
            <w:vAlign w:val="center"/>
          </w:tcPr>
          <w:p w14:paraId="1DDF2CDF"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30</w:t>
            </w:r>
          </w:p>
        </w:tc>
        <w:tc>
          <w:tcPr>
            <w:tcW w:w="615" w:type="dxa"/>
            <w:tcBorders>
              <w:right w:val="single" w:sz="12" w:space="0" w:color="auto"/>
            </w:tcBorders>
            <w:vAlign w:val="center"/>
          </w:tcPr>
          <w:p w14:paraId="15C920DC"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40</w:t>
            </w:r>
          </w:p>
        </w:tc>
        <w:tc>
          <w:tcPr>
            <w:tcW w:w="567" w:type="dxa"/>
            <w:tcBorders>
              <w:left w:val="single" w:sz="12" w:space="0" w:color="auto"/>
            </w:tcBorders>
            <w:vAlign w:val="center"/>
          </w:tcPr>
          <w:p w14:paraId="5FFE5416"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646" w:type="dxa"/>
            <w:vAlign w:val="center"/>
          </w:tcPr>
          <w:p w14:paraId="3AECCABA"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646" w:type="dxa"/>
            <w:tcBorders>
              <w:right w:val="single" w:sz="12" w:space="0" w:color="auto"/>
            </w:tcBorders>
            <w:vAlign w:val="center"/>
          </w:tcPr>
          <w:p w14:paraId="292A0947"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645" w:type="dxa"/>
            <w:tcBorders>
              <w:left w:val="single" w:sz="12" w:space="0" w:color="auto"/>
            </w:tcBorders>
            <w:vAlign w:val="center"/>
          </w:tcPr>
          <w:p w14:paraId="4CB2BC1D"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646" w:type="dxa"/>
            <w:vAlign w:val="center"/>
          </w:tcPr>
          <w:p w14:paraId="7FE77DC5"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646" w:type="dxa"/>
            <w:tcBorders>
              <w:right w:val="single" w:sz="12" w:space="0" w:color="auto"/>
            </w:tcBorders>
            <w:vAlign w:val="center"/>
          </w:tcPr>
          <w:p w14:paraId="6ED0FB94"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693" w:type="dxa"/>
            <w:tcBorders>
              <w:left w:val="single" w:sz="12" w:space="0" w:color="auto"/>
            </w:tcBorders>
            <w:vAlign w:val="center"/>
          </w:tcPr>
          <w:p w14:paraId="62505746"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693" w:type="dxa"/>
            <w:vAlign w:val="center"/>
          </w:tcPr>
          <w:p w14:paraId="3F30F1AB"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693" w:type="dxa"/>
            <w:tcBorders>
              <w:right w:val="single" w:sz="12" w:space="0" w:color="auto"/>
            </w:tcBorders>
            <w:vAlign w:val="center"/>
          </w:tcPr>
          <w:p w14:paraId="53B413C6"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661" w:type="dxa"/>
            <w:tcBorders>
              <w:left w:val="single" w:sz="12" w:space="0" w:color="auto"/>
            </w:tcBorders>
            <w:vAlign w:val="center"/>
          </w:tcPr>
          <w:p w14:paraId="3E6766ED"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662" w:type="dxa"/>
            <w:vAlign w:val="center"/>
          </w:tcPr>
          <w:p w14:paraId="1FE45D54"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662" w:type="dxa"/>
            <w:tcBorders>
              <w:right w:val="single" w:sz="12" w:space="0" w:color="auto"/>
            </w:tcBorders>
            <w:vAlign w:val="center"/>
          </w:tcPr>
          <w:p w14:paraId="16DD2115"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 </w:t>
            </w:r>
          </w:p>
        </w:tc>
        <w:tc>
          <w:tcPr>
            <w:tcW w:w="2658" w:type="dxa"/>
            <w:tcBorders>
              <w:left w:val="single" w:sz="12" w:space="0" w:color="auto"/>
            </w:tcBorders>
            <w:vAlign w:val="center"/>
          </w:tcPr>
          <w:p w14:paraId="3C4AD3A2" w14:textId="77777777" w:rsidR="00276B64" w:rsidRPr="00555EA1" w:rsidRDefault="00276B64" w:rsidP="007977C8">
            <w:pPr>
              <w:rPr>
                <w:sz w:val="24"/>
                <w:szCs w:val="24"/>
                <w:lang w:val="ru-RU"/>
              </w:rPr>
            </w:pPr>
          </w:p>
        </w:tc>
      </w:tr>
      <w:tr w:rsidR="00276B64" w:rsidRPr="00555EA1" w14:paraId="7D12EBA2" w14:textId="77777777" w:rsidTr="007977C8">
        <w:trPr>
          <w:trHeight w:val="221"/>
          <w:jc w:val="center"/>
        </w:trPr>
        <w:tc>
          <w:tcPr>
            <w:tcW w:w="519" w:type="dxa"/>
            <w:tcBorders>
              <w:right w:val="single" w:sz="12" w:space="0" w:color="auto"/>
            </w:tcBorders>
            <w:vAlign w:val="center"/>
          </w:tcPr>
          <w:p w14:paraId="7AB9F0AE" w14:textId="77777777" w:rsidR="00276B64" w:rsidRPr="00555EA1" w:rsidRDefault="00276B64" w:rsidP="007977C8">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right="-208"/>
              <w:jc w:val="center"/>
              <w:rPr>
                <w:sz w:val="24"/>
                <w:szCs w:val="24"/>
                <w:lang w:val="ru-RU" w:eastAsia="ru-RU"/>
              </w:rPr>
            </w:pPr>
          </w:p>
        </w:tc>
        <w:tc>
          <w:tcPr>
            <w:tcW w:w="2124" w:type="dxa"/>
            <w:tcBorders>
              <w:right w:val="single" w:sz="12" w:space="0" w:color="auto"/>
            </w:tcBorders>
            <w:vAlign w:val="center"/>
          </w:tcPr>
          <w:p w14:paraId="4A532B70"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 xml:space="preserve">Сіль йодована </w:t>
            </w:r>
          </w:p>
        </w:tc>
        <w:tc>
          <w:tcPr>
            <w:tcW w:w="426" w:type="dxa"/>
            <w:tcBorders>
              <w:left w:val="single" w:sz="12" w:space="0" w:color="auto"/>
            </w:tcBorders>
            <w:vAlign w:val="center"/>
          </w:tcPr>
          <w:p w14:paraId="73B634A3"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0,12</w:t>
            </w:r>
          </w:p>
        </w:tc>
        <w:tc>
          <w:tcPr>
            <w:tcW w:w="567" w:type="dxa"/>
            <w:vAlign w:val="center"/>
          </w:tcPr>
          <w:p w14:paraId="300E3FF6"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0,12</w:t>
            </w:r>
          </w:p>
        </w:tc>
        <w:tc>
          <w:tcPr>
            <w:tcW w:w="567" w:type="dxa"/>
            <w:tcBorders>
              <w:right w:val="single" w:sz="12" w:space="0" w:color="auto"/>
            </w:tcBorders>
            <w:vAlign w:val="center"/>
          </w:tcPr>
          <w:p w14:paraId="2DB885D4"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0,16</w:t>
            </w:r>
          </w:p>
        </w:tc>
        <w:tc>
          <w:tcPr>
            <w:tcW w:w="567" w:type="dxa"/>
            <w:tcBorders>
              <w:left w:val="single" w:sz="12" w:space="0" w:color="auto"/>
            </w:tcBorders>
            <w:vAlign w:val="center"/>
          </w:tcPr>
          <w:p w14:paraId="1AF2D81B"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0,12</w:t>
            </w:r>
          </w:p>
        </w:tc>
        <w:tc>
          <w:tcPr>
            <w:tcW w:w="567" w:type="dxa"/>
            <w:vAlign w:val="center"/>
          </w:tcPr>
          <w:p w14:paraId="71593F39"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0,12</w:t>
            </w:r>
          </w:p>
        </w:tc>
        <w:tc>
          <w:tcPr>
            <w:tcW w:w="615" w:type="dxa"/>
            <w:tcBorders>
              <w:right w:val="single" w:sz="12" w:space="0" w:color="auto"/>
            </w:tcBorders>
            <w:vAlign w:val="center"/>
          </w:tcPr>
          <w:p w14:paraId="07DB6F7D"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0,16</w:t>
            </w:r>
          </w:p>
        </w:tc>
        <w:tc>
          <w:tcPr>
            <w:tcW w:w="567" w:type="dxa"/>
            <w:tcBorders>
              <w:left w:val="single" w:sz="12" w:space="0" w:color="auto"/>
            </w:tcBorders>
            <w:vAlign w:val="center"/>
          </w:tcPr>
          <w:p w14:paraId="0850B29B"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646" w:type="dxa"/>
            <w:vAlign w:val="center"/>
          </w:tcPr>
          <w:p w14:paraId="1AE08D86"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646" w:type="dxa"/>
            <w:tcBorders>
              <w:right w:val="single" w:sz="12" w:space="0" w:color="auto"/>
            </w:tcBorders>
            <w:vAlign w:val="center"/>
          </w:tcPr>
          <w:p w14:paraId="33A1FD69"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645" w:type="dxa"/>
            <w:tcBorders>
              <w:left w:val="single" w:sz="12" w:space="0" w:color="auto"/>
            </w:tcBorders>
            <w:vAlign w:val="center"/>
          </w:tcPr>
          <w:p w14:paraId="688373AB"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646" w:type="dxa"/>
            <w:vAlign w:val="center"/>
          </w:tcPr>
          <w:p w14:paraId="15F94EC0"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646" w:type="dxa"/>
            <w:tcBorders>
              <w:right w:val="single" w:sz="12" w:space="0" w:color="auto"/>
            </w:tcBorders>
            <w:vAlign w:val="center"/>
          </w:tcPr>
          <w:p w14:paraId="184ED73F"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693" w:type="dxa"/>
            <w:tcBorders>
              <w:left w:val="single" w:sz="12" w:space="0" w:color="auto"/>
            </w:tcBorders>
            <w:vAlign w:val="center"/>
          </w:tcPr>
          <w:p w14:paraId="23A447E8"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693" w:type="dxa"/>
            <w:vAlign w:val="center"/>
          </w:tcPr>
          <w:p w14:paraId="706755B6"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693" w:type="dxa"/>
            <w:tcBorders>
              <w:right w:val="single" w:sz="12" w:space="0" w:color="auto"/>
            </w:tcBorders>
            <w:vAlign w:val="center"/>
          </w:tcPr>
          <w:p w14:paraId="47501D6E"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661" w:type="dxa"/>
            <w:tcBorders>
              <w:left w:val="single" w:sz="12" w:space="0" w:color="auto"/>
            </w:tcBorders>
            <w:vAlign w:val="center"/>
          </w:tcPr>
          <w:p w14:paraId="6785D79B"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662" w:type="dxa"/>
            <w:vAlign w:val="center"/>
          </w:tcPr>
          <w:p w14:paraId="14AD3C90"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662" w:type="dxa"/>
            <w:tcBorders>
              <w:right w:val="single" w:sz="12" w:space="0" w:color="auto"/>
            </w:tcBorders>
            <w:vAlign w:val="center"/>
          </w:tcPr>
          <w:p w14:paraId="54F91F54"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5" w:right="-178"/>
              <w:jc w:val="center"/>
              <w:rPr>
                <w:sz w:val="24"/>
                <w:szCs w:val="24"/>
                <w:lang w:val="ru-RU"/>
              </w:rPr>
            </w:pPr>
            <w:r w:rsidRPr="00555EA1">
              <w:rPr>
                <w:sz w:val="24"/>
                <w:szCs w:val="24"/>
                <w:lang w:val="ru-RU"/>
              </w:rPr>
              <w:t>—</w:t>
            </w:r>
          </w:p>
        </w:tc>
        <w:tc>
          <w:tcPr>
            <w:tcW w:w="2658" w:type="dxa"/>
            <w:tcBorders>
              <w:left w:val="single" w:sz="12" w:space="0" w:color="auto"/>
            </w:tcBorders>
            <w:vAlign w:val="center"/>
          </w:tcPr>
          <w:p w14:paraId="7433AA23" w14:textId="77777777" w:rsidR="00276B64" w:rsidRPr="00555EA1" w:rsidRDefault="00276B64" w:rsidP="007977C8">
            <w:pPr>
              <w:tabs>
                <w:tab w:val="left" w:pos="2551"/>
              </w:tabs>
              <w:spacing w:after="0"/>
              <w:ind w:left="141"/>
              <w:jc w:val="center"/>
              <w:rPr>
                <w:sz w:val="18"/>
                <w:szCs w:val="18"/>
                <w:lang w:val="ru-RU"/>
              </w:rPr>
            </w:pPr>
            <w:r w:rsidRPr="00555EA1">
              <w:rPr>
                <w:sz w:val="18"/>
                <w:szCs w:val="18"/>
                <w:lang w:val="ru-RU" w:eastAsia="ru-RU"/>
              </w:rPr>
              <w:t xml:space="preserve">Солона, без сторонніх присмаків і ароматів; сипуча без грудочок; біла з блиском; </w:t>
            </w:r>
            <w:r w:rsidRPr="00555EA1">
              <w:rPr>
                <w:sz w:val="18"/>
                <w:szCs w:val="18"/>
                <w:lang w:val="ru-RU"/>
              </w:rPr>
              <w:t>слабкий запах йоду;</w:t>
            </w:r>
            <w:r w:rsidRPr="00555EA1">
              <w:rPr>
                <w:sz w:val="18"/>
                <w:szCs w:val="18"/>
                <w:lang w:val="ru-RU" w:eastAsia="ru-RU"/>
              </w:rPr>
              <w:t xml:space="preserve"> розчинність у рідині повна.</w:t>
            </w:r>
          </w:p>
        </w:tc>
      </w:tr>
      <w:tr w:rsidR="00276B64" w:rsidRPr="00555EA1" w14:paraId="57B077DA" w14:textId="77777777" w:rsidTr="007977C8">
        <w:trPr>
          <w:trHeight w:val="221"/>
          <w:jc w:val="center"/>
        </w:trPr>
        <w:tc>
          <w:tcPr>
            <w:tcW w:w="519" w:type="dxa"/>
            <w:tcBorders>
              <w:right w:val="single" w:sz="12" w:space="0" w:color="auto"/>
            </w:tcBorders>
            <w:vAlign w:val="center"/>
          </w:tcPr>
          <w:p w14:paraId="59E6ADD8" w14:textId="77777777" w:rsidR="00276B64" w:rsidRPr="00555EA1" w:rsidRDefault="00276B64" w:rsidP="007977C8">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
              <w:jc w:val="center"/>
              <w:rPr>
                <w:b/>
                <w:sz w:val="24"/>
                <w:szCs w:val="24"/>
                <w:lang w:val="ru-RU" w:eastAsia="ru-RU"/>
              </w:rPr>
            </w:pPr>
            <w:r w:rsidRPr="00555EA1">
              <w:rPr>
                <w:b/>
                <w:sz w:val="24"/>
                <w:szCs w:val="24"/>
                <w:lang w:val="ru-RU" w:eastAsia="ru-RU"/>
              </w:rPr>
              <w:t>МП</w:t>
            </w:r>
          </w:p>
          <w:p w14:paraId="01A82B63" w14:textId="77777777" w:rsidR="00276B64" w:rsidRPr="00555EA1" w:rsidRDefault="00276B64" w:rsidP="007977C8">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right="-208"/>
              <w:jc w:val="center"/>
              <w:rPr>
                <w:sz w:val="24"/>
                <w:szCs w:val="24"/>
                <w:lang w:val="ru-RU" w:eastAsia="ru-RU"/>
              </w:rPr>
            </w:pPr>
            <w:r w:rsidRPr="00555EA1">
              <w:rPr>
                <w:b/>
                <w:sz w:val="24"/>
                <w:szCs w:val="24"/>
                <w:lang w:val="ru-RU" w:eastAsia="ru-RU"/>
              </w:rPr>
              <w:t>Л</w:t>
            </w:r>
          </w:p>
        </w:tc>
        <w:tc>
          <w:tcPr>
            <w:tcW w:w="2124" w:type="dxa"/>
            <w:tcBorders>
              <w:right w:val="single" w:sz="12" w:space="0" w:color="auto"/>
            </w:tcBorders>
            <w:vAlign w:val="center"/>
          </w:tcPr>
          <w:p w14:paraId="2B95285E"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Сметана 21%</w:t>
            </w:r>
          </w:p>
        </w:tc>
        <w:tc>
          <w:tcPr>
            <w:tcW w:w="426" w:type="dxa"/>
            <w:tcBorders>
              <w:left w:val="single" w:sz="12" w:space="0" w:color="auto"/>
            </w:tcBorders>
            <w:vAlign w:val="center"/>
          </w:tcPr>
          <w:p w14:paraId="143A68DB"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10</w:t>
            </w:r>
          </w:p>
        </w:tc>
        <w:tc>
          <w:tcPr>
            <w:tcW w:w="567" w:type="dxa"/>
            <w:vAlign w:val="center"/>
          </w:tcPr>
          <w:p w14:paraId="1FD55C36"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10</w:t>
            </w:r>
          </w:p>
        </w:tc>
        <w:tc>
          <w:tcPr>
            <w:tcW w:w="567" w:type="dxa"/>
            <w:tcBorders>
              <w:right w:val="single" w:sz="12" w:space="0" w:color="auto"/>
            </w:tcBorders>
            <w:vAlign w:val="center"/>
          </w:tcPr>
          <w:p w14:paraId="573F39C0"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14</w:t>
            </w:r>
          </w:p>
        </w:tc>
        <w:tc>
          <w:tcPr>
            <w:tcW w:w="567" w:type="dxa"/>
            <w:tcBorders>
              <w:left w:val="single" w:sz="12" w:space="0" w:color="auto"/>
            </w:tcBorders>
            <w:vAlign w:val="center"/>
          </w:tcPr>
          <w:p w14:paraId="2F9770CD"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10</w:t>
            </w:r>
          </w:p>
        </w:tc>
        <w:tc>
          <w:tcPr>
            <w:tcW w:w="567" w:type="dxa"/>
            <w:vAlign w:val="center"/>
          </w:tcPr>
          <w:p w14:paraId="5FCF35CC"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10</w:t>
            </w:r>
          </w:p>
        </w:tc>
        <w:tc>
          <w:tcPr>
            <w:tcW w:w="615" w:type="dxa"/>
            <w:tcBorders>
              <w:right w:val="single" w:sz="12" w:space="0" w:color="auto"/>
            </w:tcBorders>
            <w:vAlign w:val="center"/>
          </w:tcPr>
          <w:p w14:paraId="2B4FBE55"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sz w:val="24"/>
                <w:szCs w:val="24"/>
                <w:lang w:val="ru-RU"/>
              </w:rPr>
            </w:pPr>
            <w:r w:rsidRPr="00555EA1">
              <w:rPr>
                <w:sz w:val="24"/>
                <w:szCs w:val="24"/>
                <w:lang w:val="ru-RU"/>
              </w:rPr>
              <w:t>14</w:t>
            </w:r>
          </w:p>
        </w:tc>
        <w:tc>
          <w:tcPr>
            <w:tcW w:w="567" w:type="dxa"/>
            <w:tcBorders>
              <w:left w:val="single" w:sz="12" w:space="0" w:color="auto"/>
            </w:tcBorders>
            <w:vAlign w:val="center"/>
          </w:tcPr>
          <w:p w14:paraId="2D4599F2"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0,28</w:t>
            </w:r>
          </w:p>
        </w:tc>
        <w:tc>
          <w:tcPr>
            <w:tcW w:w="646" w:type="dxa"/>
            <w:vAlign w:val="center"/>
          </w:tcPr>
          <w:p w14:paraId="622FB54D"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0,28</w:t>
            </w:r>
          </w:p>
        </w:tc>
        <w:tc>
          <w:tcPr>
            <w:tcW w:w="646" w:type="dxa"/>
            <w:tcBorders>
              <w:right w:val="single" w:sz="12" w:space="0" w:color="auto"/>
            </w:tcBorders>
            <w:vAlign w:val="center"/>
          </w:tcPr>
          <w:p w14:paraId="5B4B2363"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0,39</w:t>
            </w:r>
          </w:p>
        </w:tc>
        <w:tc>
          <w:tcPr>
            <w:tcW w:w="645" w:type="dxa"/>
            <w:tcBorders>
              <w:left w:val="single" w:sz="12" w:space="0" w:color="auto"/>
            </w:tcBorders>
            <w:vAlign w:val="center"/>
          </w:tcPr>
          <w:p w14:paraId="6C9973B0"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2,10</w:t>
            </w:r>
          </w:p>
        </w:tc>
        <w:tc>
          <w:tcPr>
            <w:tcW w:w="646" w:type="dxa"/>
            <w:vAlign w:val="center"/>
          </w:tcPr>
          <w:p w14:paraId="55F82843"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2,10</w:t>
            </w:r>
          </w:p>
        </w:tc>
        <w:tc>
          <w:tcPr>
            <w:tcW w:w="646" w:type="dxa"/>
            <w:tcBorders>
              <w:right w:val="single" w:sz="12" w:space="0" w:color="auto"/>
            </w:tcBorders>
            <w:vAlign w:val="center"/>
          </w:tcPr>
          <w:p w14:paraId="2C2D7FF6"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2,94</w:t>
            </w:r>
          </w:p>
        </w:tc>
        <w:tc>
          <w:tcPr>
            <w:tcW w:w="693" w:type="dxa"/>
            <w:tcBorders>
              <w:left w:val="single" w:sz="12" w:space="0" w:color="auto"/>
            </w:tcBorders>
            <w:vAlign w:val="center"/>
          </w:tcPr>
          <w:p w14:paraId="6892D03D"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0,30</w:t>
            </w:r>
          </w:p>
        </w:tc>
        <w:tc>
          <w:tcPr>
            <w:tcW w:w="693" w:type="dxa"/>
            <w:vAlign w:val="center"/>
          </w:tcPr>
          <w:p w14:paraId="634BA620"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0,30</w:t>
            </w:r>
          </w:p>
        </w:tc>
        <w:tc>
          <w:tcPr>
            <w:tcW w:w="693" w:type="dxa"/>
            <w:tcBorders>
              <w:right w:val="single" w:sz="12" w:space="0" w:color="auto"/>
            </w:tcBorders>
            <w:vAlign w:val="center"/>
          </w:tcPr>
          <w:p w14:paraId="6830FE07"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0,42</w:t>
            </w:r>
          </w:p>
        </w:tc>
        <w:tc>
          <w:tcPr>
            <w:tcW w:w="661" w:type="dxa"/>
            <w:tcBorders>
              <w:left w:val="single" w:sz="12" w:space="0" w:color="auto"/>
            </w:tcBorders>
            <w:vAlign w:val="center"/>
          </w:tcPr>
          <w:p w14:paraId="3A8E3BAB"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21,20</w:t>
            </w:r>
          </w:p>
        </w:tc>
        <w:tc>
          <w:tcPr>
            <w:tcW w:w="662" w:type="dxa"/>
            <w:vAlign w:val="center"/>
          </w:tcPr>
          <w:p w14:paraId="7D93E2E3"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21,20</w:t>
            </w:r>
          </w:p>
        </w:tc>
        <w:tc>
          <w:tcPr>
            <w:tcW w:w="662" w:type="dxa"/>
            <w:tcBorders>
              <w:right w:val="single" w:sz="12" w:space="0" w:color="auto"/>
            </w:tcBorders>
            <w:vAlign w:val="center"/>
          </w:tcPr>
          <w:p w14:paraId="2D742184"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1"/>
              <w:jc w:val="center"/>
              <w:rPr>
                <w:sz w:val="24"/>
                <w:szCs w:val="24"/>
                <w:lang w:val="ru-RU"/>
              </w:rPr>
            </w:pPr>
            <w:r w:rsidRPr="00555EA1">
              <w:rPr>
                <w:sz w:val="24"/>
                <w:szCs w:val="24"/>
                <w:lang w:val="ru-RU"/>
              </w:rPr>
              <w:t>29,68</w:t>
            </w:r>
          </w:p>
        </w:tc>
        <w:tc>
          <w:tcPr>
            <w:tcW w:w="2658" w:type="dxa"/>
            <w:tcBorders>
              <w:left w:val="single" w:sz="12" w:space="0" w:color="auto"/>
            </w:tcBorders>
            <w:vAlign w:val="center"/>
          </w:tcPr>
          <w:p w14:paraId="5B3692F4" w14:textId="77777777" w:rsidR="00276B64" w:rsidRPr="00555EA1" w:rsidRDefault="00276B64" w:rsidP="007977C8">
            <w:pPr>
              <w:tabs>
                <w:tab w:val="left" w:pos="2551"/>
              </w:tabs>
              <w:spacing w:after="0"/>
              <w:ind w:left="141"/>
              <w:jc w:val="center"/>
              <w:rPr>
                <w:sz w:val="18"/>
                <w:szCs w:val="18"/>
                <w:lang w:val="ru-RU"/>
              </w:rPr>
            </w:pPr>
            <w:r w:rsidRPr="00555EA1">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276B64" w:rsidRPr="00555EA1" w14:paraId="3C6D1224" w14:textId="77777777" w:rsidTr="007977C8">
        <w:trPr>
          <w:trHeight w:val="221"/>
          <w:jc w:val="center"/>
        </w:trPr>
        <w:tc>
          <w:tcPr>
            <w:tcW w:w="519" w:type="dxa"/>
            <w:tcBorders>
              <w:right w:val="single" w:sz="12" w:space="0" w:color="auto"/>
            </w:tcBorders>
            <w:vAlign w:val="center"/>
          </w:tcPr>
          <w:p w14:paraId="27F2BE8A" w14:textId="77777777" w:rsidR="00276B64" w:rsidRPr="00555EA1" w:rsidRDefault="00276B64" w:rsidP="007977C8">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right="-208"/>
              <w:jc w:val="center"/>
              <w:rPr>
                <w:sz w:val="24"/>
                <w:szCs w:val="24"/>
                <w:lang w:val="ru-RU" w:eastAsia="ru-RU"/>
              </w:rPr>
            </w:pPr>
          </w:p>
        </w:tc>
        <w:tc>
          <w:tcPr>
            <w:tcW w:w="2124" w:type="dxa"/>
            <w:tcBorders>
              <w:right w:val="single" w:sz="12" w:space="0" w:color="auto"/>
            </w:tcBorders>
            <w:vAlign w:val="center"/>
          </w:tcPr>
          <w:p w14:paraId="26846D88"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Вихід страви:</w:t>
            </w:r>
          </w:p>
        </w:tc>
        <w:tc>
          <w:tcPr>
            <w:tcW w:w="426" w:type="dxa"/>
            <w:tcBorders>
              <w:left w:val="single" w:sz="12" w:space="0" w:color="auto"/>
            </w:tcBorders>
            <w:vAlign w:val="center"/>
          </w:tcPr>
          <w:p w14:paraId="416AB321"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p>
        </w:tc>
        <w:tc>
          <w:tcPr>
            <w:tcW w:w="567" w:type="dxa"/>
            <w:vAlign w:val="center"/>
          </w:tcPr>
          <w:p w14:paraId="3566BFB9" w14:textId="77777777" w:rsidR="00276B64" w:rsidRPr="00555EA1" w:rsidRDefault="00276B64" w:rsidP="007977C8">
            <w:pPr>
              <w:rPr>
                <w:b/>
                <w:bCs/>
                <w:sz w:val="24"/>
                <w:szCs w:val="24"/>
                <w:lang w:val="ru-RU"/>
              </w:rPr>
            </w:pPr>
          </w:p>
        </w:tc>
        <w:tc>
          <w:tcPr>
            <w:tcW w:w="567" w:type="dxa"/>
            <w:tcBorders>
              <w:right w:val="single" w:sz="12" w:space="0" w:color="auto"/>
            </w:tcBorders>
            <w:vAlign w:val="center"/>
          </w:tcPr>
          <w:p w14:paraId="41D5E1AA"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alibri" w:hAnsi="Calibri"/>
                <w:sz w:val="20"/>
                <w:szCs w:val="20"/>
                <w:lang w:eastAsia="uk-UA"/>
              </w:rPr>
            </w:pPr>
          </w:p>
        </w:tc>
        <w:tc>
          <w:tcPr>
            <w:tcW w:w="567" w:type="dxa"/>
            <w:tcBorders>
              <w:left w:val="single" w:sz="12" w:space="0" w:color="auto"/>
            </w:tcBorders>
            <w:vAlign w:val="center"/>
          </w:tcPr>
          <w:p w14:paraId="453F1F35"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30/9</w:t>
            </w:r>
          </w:p>
        </w:tc>
        <w:tc>
          <w:tcPr>
            <w:tcW w:w="567" w:type="dxa"/>
            <w:vAlign w:val="center"/>
          </w:tcPr>
          <w:p w14:paraId="219D160A"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30/9</w:t>
            </w:r>
          </w:p>
        </w:tc>
        <w:tc>
          <w:tcPr>
            <w:tcW w:w="615" w:type="dxa"/>
            <w:tcBorders>
              <w:right w:val="single" w:sz="12" w:space="0" w:color="auto"/>
            </w:tcBorders>
            <w:vAlign w:val="center"/>
          </w:tcPr>
          <w:p w14:paraId="226332AF" w14:textId="77777777" w:rsidR="00276B64" w:rsidRPr="00555EA1" w:rsidRDefault="00276B64" w:rsidP="007977C8">
            <w:pPr>
              <w:tabs>
                <w:tab w:val="left" w:pos="575"/>
              </w:tabs>
              <w:spacing w:after="0"/>
              <w:ind w:right="-68"/>
              <w:jc w:val="center"/>
              <w:rPr>
                <w:b/>
                <w:bCs/>
                <w:sz w:val="24"/>
                <w:szCs w:val="24"/>
                <w:lang w:val="ru-RU"/>
              </w:rPr>
            </w:pPr>
            <w:r w:rsidRPr="00555EA1">
              <w:rPr>
                <w:b/>
                <w:bCs/>
                <w:sz w:val="24"/>
                <w:szCs w:val="24"/>
                <w:lang w:val="ru-RU"/>
              </w:rPr>
              <w:t>40/12</w:t>
            </w:r>
          </w:p>
        </w:tc>
        <w:tc>
          <w:tcPr>
            <w:tcW w:w="567" w:type="dxa"/>
            <w:tcBorders>
              <w:left w:val="single" w:sz="12" w:space="0" w:color="auto"/>
            </w:tcBorders>
            <w:vAlign w:val="center"/>
          </w:tcPr>
          <w:p w14:paraId="529C2E21"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9,08</w:t>
            </w:r>
          </w:p>
        </w:tc>
        <w:tc>
          <w:tcPr>
            <w:tcW w:w="646" w:type="dxa"/>
            <w:vAlign w:val="center"/>
          </w:tcPr>
          <w:p w14:paraId="4CA27790"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9,08</w:t>
            </w:r>
          </w:p>
        </w:tc>
        <w:tc>
          <w:tcPr>
            <w:tcW w:w="646" w:type="dxa"/>
            <w:tcBorders>
              <w:right w:val="single" w:sz="12" w:space="0" w:color="auto"/>
            </w:tcBorders>
            <w:vAlign w:val="center"/>
          </w:tcPr>
          <w:p w14:paraId="0FD1A569"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12,19</w:t>
            </w:r>
          </w:p>
        </w:tc>
        <w:tc>
          <w:tcPr>
            <w:tcW w:w="645" w:type="dxa"/>
            <w:tcBorders>
              <w:left w:val="single" w:sz="12" w:space="0" w:color="auto"/>
            </w:tcBorders>
            <w:vAlign w:val="center"/>
          </w:tcPr>
          <w:p w14:paraId="78C3554E"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5,9</w:t>
            </w:r>
          </w:p>
        </w:tc>
        <w:tc>
          <w:tcPr>
            <w:tcW w:w="646" w:type="dxa"/>
            <w:vAlign w:val="center"/>
          </w:tcPr>
          <w:p w14:paraId="78AC78F5"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5,9</w:t>
            </w:r>
          </w:p>
        </w:tc>
        <w:tc>
          <w:tcPr>
            <w:tcW w:w="646" w:type="dxa"/>
            <w:tcBorders>
              <w:right w:val="single" w:sz="12" w:space="0" w:color="auto"/>
            </w:tcBorders>
            <w:vAlign w:val="center"/>
          </w:tcPr>
          <w:p w14:paraId="0BA9574D"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7,94</w:t>
            </w:r>
          </w:p>
        </w:tc>
        <w:tc>
          <w:tcPr>
            <w:tcW w:w="693" w:type="dxa"/>
            <w:tcBorders>
              <w:left w:val="single" w:sz="12" w:space="0" w:color="auto"/>
            </w:tcBorders>
            <w:vAlign w:val="center"/>
          </w:tcPr>
          <w:p w14:paraId="7A86E808"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0,4</w:t>
            </w:r>
          </w:p>
        </w:tc>
        <w:tc>
          <w:tcPr>
            <w:tcW w:w="693" w:type="dxa"/>
            <w:vAlign w:val="center"/>
          </w:tcPr>
          <w:p w14:paraId="24806A8D"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0,4</w:t>
            </w:r>
          </w:p>
        </w:tc>
        <w:tc>
          <w:tcPr>
            <w:tcW w:w="693" w:type="dxa"/>
            <w:tcBorders>
              <w:right w:val="single" w:sz="12" w:space="0" w:color="auto"/>
            </w:tcBorders>
            <w:vAlign w:val="center"/>
          </w:tcPr>
          <w:p w14:paraId="6D846F92"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0,62</w:t>
            </w:r>
          </w:p>
        </w:tc>
        <w:tc>
          <w:tcPr>
            <w:tcW w:w="661" w:type="dxa"/>
            <w:tcBorders>
              <w:left w:val="single" w:sz="12" w:space="0" w:color="auto"/>
            </w:tcBorders>
            <w:vAlign w:val="center"/>
          </w:tcPr>
          <w:p w14:paraId="0CB937C4"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91</w:t>
            </w:r>
          </w:p>
        </w:tc>
        <w:tc>
          <w:tcPr>
            <w:tcW w:w="662" w:type="dxa"/>
            <w:vAlign w:val="center"/>
          </w:tcPr>
          <w:p w14:paraId="389D1A45"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91</w:t>
            </w:r>
          </w:p>
        </w:tc>
        <w:tc>
          <w:tcPr>
            <w:tcW w:w="662" w:type="dxa"/>
            <w:tcBorders>
              <w:right w:val="single" w:sz="12" w:space="0" w:color="auto"/>
            </w:tcBorders>
            <w:vAlign w:val="center"/>
          </w:tcPr>
          <w:p w14:paraId="7E058827" w14:textId="77777777" w:rsidR="00276B64" w:rsidRPr="00555EA1" w:rsidRDefault="00276B64" w:rsidP="007977C8">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8"/>
              <w:jc w:val="center"/>
              <w:rPr>
                <w:b/>
                <w:bCs/>
                <w:sz w:val="24"/>
                <w:szCs w:val="24"/>
                <w:lang w:val="ru-RU"/>
              </w:rPr>
            </w:pPr>
            <w:r w:rsidRPr="00555EA1">
              <w:rPr>
                <w:b/>
                <w:bCs/>
                <w:sz w:val="24"/>
                <w:szCs w:val="24"/>
                <w:lang w:val="ru-RU"/>
              </w:rPr>
              <w:t>122</w:t>
            </w:r>
          </w:p>
        </w:tc>
        <w:tc>
          <w:tcPr>
            <w:tcW w:w="2658" w:type="dxa"/>
            <w:tcBorders>
              <w:left w:val="single" w:sz="12" w:space="0" w:color="auto"/>
            </w:tcBorders>
            <w:vAlign w:val="center"/>
          </w:tcPr>
          <w:p w14:paraId="35453E20" w14:textId="77777777" w:rsidR="00276B64" w:rsidRPr="00555EA1" w:rsidRDefault="00276B64" w:rsidP="007977C8">
            <w:pPr>
              <w:rPr>
                <w:b/>
                <w:bCs/>
                <w:sz w:val="24"/>
                <w:szCs w:val="24"/>
                <w:lang w:val="ru-RU"/>
              </w:rPr>
            </w:pPr>
          </w:p>
        </w:tc>
      </w:tr>
    </w:tbl>
    <w:p w14:paraId="3F5DB19D" w14:textId="77777777" w:rsidR="00276B64" w:rsidRPr="00555EA1" w:rsidRDefault="00276B64" w:rsidP="00276B64">
      <w:pPr>
        <w:widowControl w:val="0"/>
        <w:spacing w:after="0" w:line="276" w:lineRule="auto"/>
        <w:rPr>
          <w:b/>
          <w:sz w:val="24"/>
          <w:szCs w:val="24"/>
          <w:lang w:eastAsia="ru-RU"/>
        </w:rPr>
      </w:pPr>
    </w:p>
    <w:p w14:paraId="0873B944"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5A972863" w14:textId="77777777" w:rsidR="00276B64" w:rsidRPr="00555EA1" w:rsidRDefault="00276B64" w:rsidP="00276B64">
      <w:pPr>
        <w:spacing w:after="0"/>
        <w:rPr>
          <w:sz w:val="24"/>
          <w:szCs w:val="24"/>
        </w:rPr>
      </w:pPr>
    </w:p>
    <w:p w14:paraId="73F55120" w14:textId="77777777" w:rsidR="00276B64" w:rsidRPr="00555EA1" w:rsidRDefault="00276B64" w:rsidP="00276B64">
      <w:pPr>
        <w:pStyle w:val="1"/>
        <w:shd w:val="clear" w:color="auto" w:fill="auto"/>
        <w:spacing w:line="240" w:lineRule="auto"/>
        <w:ind w:firstLine="709"/>
        <w:rPr>
          <w:sz w:val="24"/>
          <w:szCs w:val="24"/>
        </w:rPr>
      </w:pPr>
      <w:r w:rsidRPr="00555EA1">
        <w:rPr>
          <w:sz w:val="24"/>
          <w:szCs w:val="24"/>
        </w:rPr>
        <w:t xml:space="preserve">Підготовлене куряче філе розділяють на порції, солять, після чого злегка обсмажують на розігрітій сковороді (150-160 °С) протягом 2-3 хв, заливають сметаною і тушкують в духовій шафі (10-15 хв). </w:t>
      </w:r>
    </w:p>
    <w:p w14:paraId="25363FCC" w14:textId="77777777" w:rsidR="00276B64" w:rsidRPr="00555EA1" w:rsidRDefault="00276B64" w:rsidP="00276B64">
      <w:pPr>
        <w:ind w:firstLine="567"/>
        <w:jc w:val="both"/>
        <w:rPr>
          <w:sz w:val="24"/>
          <w:szCs w:val="24"/>
        </w:rPr>
      </w:pPr>
      <w:r w:rsidRPr="00555EA1">
        <w:rPr>
          <w:sz w:val="24"/>
          <w:szCs w:val="24"/>
        </w:rPr>
        <w:t>Подають на мілкій закусочній тарілці при температурі 65 °С.</w:t>
      </w:r>
    </w:p>
    <w:p w14:paraId="2D3A42A9"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2F1C2729" w14:textId="77777777" w:rsidR="00276B64" w:rsidRPr="00555EA1" w:rsidRDefault="00276B64" w:rsidP="00276B64">
      <w:pPr>
        <w:widowControl w:val="0"/>
        <w:spacing w:after="0" w:line="240" w:lineRule="auto"/>
        <w:ind w:firstLine="567"/>
        <w:jc w:val="center"/>
        <w:rPr>
          <w:b/>
          <w:sz w:val="16"/>
          <w:szCs w:val="16"/>
          <w:lang w:eastAsia="ru-RU"/>
        </w:rPr>
      </w:pPr>
    </w:p>
    <w:p w14:paraId="66171A99" w14:textId="77777777" w:rsidR="00276B64" w:rsidRPr="00555EA1" w:rsidRDefault="00276B64" w:rsidP="00276B64">
      <w:pPr>
        <w:widowControl w:val="0"/>
        <w:spacing w:after="0" w:line="240" w:lineRule="auto"/>
        <w:ind w:firstLine="567"/>
        <w:jc w:val="both"/>
        <w:rPr>
          <w:sz w:val="24"/>
          <w:szCs w:val="24"/>
        </w:rPr>
      </w:pPr>
      <w:r w:rsidRPr="00555EA1">
        <w:rPr>
          <w:b/>
          <w:sz w:val="24"/>
          <w:szCs w:val="24"/>
          <w:lang w:eastAsia="ru-RU"/>
        </w:rPr>
        <w:t>Зовнішній вигляд</w:t>
      </w:r>
      <w:r w:rsidRPr="00555EA1">
        <w:rPr>
          <w:sz w:val="24"/>
          <w:szCs w:val="24"/>
          <w:lang w:eastAsia="ru-RU"/>
        </w:rPr>
        <w:t xml:space="preserve">  – </w:t>
      </w:r>
      <w:r w:rsidRPr="00555EA1">
        <w:rPr>
          <w:sz w:val="24"/>
          <w:szCs w:val="24"/>
        </w:rPr>
        <w:t>порційні шматки філе политі сметаною, в якій тушкувались.</w:t>
      </w:r>
    </w:p>
    <w:p w14:paraId="1F643D18" w14:textId="77777777" w:rsidR="00276B64" w:rsidRPr="00555EA1" w:rsidRDefault="00276B64" w:rsidP="00276B64">
      <w:pPr>
        <w:widowControl w:val="0"/>
        <w:spacing w:after="0" w:line="240" w:lineRule="auto"/>
        <w:ind w:firstLine="567"/>
        <w:jc w:val="both"/>
        <w:rPr>
          <w:sz w:val="24"/>
          <w:szCs w:val="24"/>
          <w:lang w:eastAsia="ru-RU"/>
        </w:rPr>
      </w:pPr>
      <w:r w:rsidRPr="00555EA1">
        <w:rPr>
          <w:b/>
          <w:sz w:val="24"/>
          <w:szCs w:val="24"/>
          <w:lang w:eastAsia="ru-RU"/>
        </w:rPr>
        <w:t>Колір</w:t>
      </w:r>
      <w:r w:rsidRPr="00555EA1">
        <w:rPr>
          <w:sz w:val="24"/>
          <w:szCs w:val="24"/>
          <w:lang w:eastAsia="ru-RU"/>
        </w:rPr>
        <w:t xml:space="preserve"> – </w:t>
      </w:r>
      <w:r w:rsidRPr="00555EA1">
        <w:rPr>
          <w:sz w:val="24"/>
          <w:szCs w:val="24"/>
        </w:rPr>
        <w:t>філе – від золотавого до світло – коричневого; сметани – кремовий.</w:t>
      </w:r>
    </w:p>
    <w:p w14:paraId="63888F91"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 </w:t>
      </w:r>
      <w:r w:rsidRPr="00555EA1">
        <w:rPr>
          <w:sz w:val="24"/>
          <w:szCs w:val="24"/>
        </w:rPr>
        <w:t>характерний смаженій курятині у поєднанні зі сметаною.</w:t>
      </w:r>
    </w:p>
    <w:p w14:paraId="08F8A351"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w:t>
      </w:r>
      <w:r w:rsidRPr="00555EA1">
        <w:rPr>
          <w:sz w:val="24"/>
          <w:szCs w:val="24"/>
        </w:rPr>
        <w:t>м’яса – м’яка, соковита, соусу - в міру густа.</w:t>
      </w:r>
    </w:p>
    <w:p w14:paraId="459E14A5" w14:textId="77777777" w:rsidR="00276B64" w:rsidRPr="00555EA1" w:rsidRDefault="00276B64" w:rsidP="00276B64">
      <w:pPr>
        <w:widowControl w:val="0"/>
        <w:tabs>
          <w:tab w:val="left" w:pos="13320"/>
        </w:tabs>
        <w:spacing w:after="0" w:line="240" w:lineRule="auto"/>
        <w:ind w:firstLine="567"/>
        <w:rPr>
          <w:b/>
          <w:sz w:val="24"/>
          <w:szCs w:val="24"/>
          <w:lang w:eastAsia="ru-RU"/>
        </w:rPr>
      </w:pPr>
    </w:p>
    <w:p w14:paraId="5C8ADCF3"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564B3C67" w14:textId="77777777" w:rsidR="00276B64" w:rsidRPr="00555EA1" w:rsidRDefault="00276B64" w:rsidP="00276B64">
      <w:pPr>
        <w:widowControl w:val="0"/>
        <w:spacing w:after="0" w:line="240" w:lineRule="auto"/>
        <w:ind w:firstLine="567"/>
        <w:jc w:val="center"/>
        <w:rPr>
          <w:b/>
          <w:sz w:val="16"/>
          <w:szCs w:val="16"/>
          <w:lang w:eastAsia="ru-RU"/>
        </w:rPr>
      </w:pPr>
    </w:p>
    <w:p w14:paraId="1F592B5D"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Маса страви: 30/9 г ± 3 %</w:t>
      </w:r>
    </w:p>
    <w:p w14:paraId="3AE1507F" w14:textId="77777777" w:rsidR="00276B64" w:rsidRPr="00555EA1" w:rsidRDefault="00276B64" w:rsidP="00276B64">
      <w:pPr>
        <w:widowControl w:val="0"/>
        <w:tabs>
          <w:tab w:val="left" w:pos="1968"/>
        </w:tabs>
        <w:spacing w:after="0" w:line="240" w:lineRule="auto"/>
        <w:ind w:firstLine="567"/>
        <w:rPr>
          <w:sz w:val="24"/>
          <w:szCs w:val="24"/>
          <w:lang w:eastAsia="ru-RU"/>
        </w:rPr>
      </w:pPr>
      <w:r w:rsidRPr="00555EA1">
        <w:rPr>
          <w:sz w:val="24"/>
          <w:szCs w:val="24"/>
          <w:lang w:eastAsia="ru-RU"/>
        </w:rPr>
        <w:tab/>
        <w:t>40/12 г ± 3 %</w:t>
      </w:r>
    </w:p>
    <w:p w14:paraId="70D9FD70" w14:textId="77777777" w:rsidR="00276B64" w:rsidRPr="00555EA1" w:rsidRDefault="00276B64" w:rsidP="00276B64">
      <w:pPr>
        <w:widowControl w:val="0"/>
        <w:spacing w:after="0" w:line="240" w:lineRule="auto"/>
        <w:rPr>
          <w:sz w:val="24"/>
          <w:szCs w:val="24"/>
          <w:lang w:eastAsia="ru-RU"/>
        </w:rPr>
      </w:pPr>
    </w:p>
    <w:p w14:paraId="75DCA1B4"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2C346583" w14:textId="77777777" w:rsidR="00276B64" w:rsidRPr="00555EA1" w:rsidRDefault="00276B64" w:rsidP="00276B64">
      <w:pPr>
        <w:rPr>
          <w:sz w:val="20"/>
          <w:szCs w:val="24"/>
          <w:lang w:eastAsia="ru-RU"/>
        </w:rPr>
      </w:pPr>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71271473" w14:textId="77777777" w:rsidR="00276B64" w:rsidRPr="00555EA1" w:rsidRDefault="00276B64" w:rsidP="00276B64"/>
    <w:p w14:paraId="03487305" w14:textId="77777777" w:rsidR="00276B64" w:rsidRPr="00555EA1" w:rsidRDefault="00276B64" w:rsidP="00276B64">
      <w:pPr>
        <w:rPr>
          <w:sz w:val="20"/>
          <w:szCs w:val="24"/>
          <w:lang w:eastAsia="ru-RU"/>
        </w:rPr>
        <w:sectPr w:rsidR="00276B64" w:rsidRPr="00555EA1" w:rsidSect="00437D2A">
          <w:pgSz w:w="16838" w:h="11906" w:orient="landscape"/>
          <w:pgMar w:top="709" w:right="1134" w:bottom="850" w:left="1134" w:header="708" w:footer="708" w:gutter="0"/>
          <w:cols w:space="708"/>
          <w:docGrid w:linePitch="360"/>
        </w:sectPr>
      </w:pPr>
    </w:p>
    <w:p w14:paraId="0D714862" w14:textId="77777777" w:rsidR="00276B64" w:rsidRPr="00555EA1" w:rsidRDefault="00276B64" w:rsidP="00276B64">
      <w:pPr>
        <w:rPr>
          <w:sz w:val="20"/>
          <w:szCs w:val="24"/>
          <w:lang w:eastAsia="ru-RU"/>
        </w:rPr>
      </w:pPr>
    </w:p>
    <w:tbl>
      <w:tblPr>
        <w:tblW w:w="15098" w:type="dxa"/>
        <w:tblInd w:w="-108" w:type="dxa"/>
        <w:tblLook w:val="00A0" w:firstRow="1" w:lastRow="0" w:firstColumn="1" w:lastColumn="0" w:noHBand="0" w:noVBand="0"/>
      </w:tblPr>
      <w:tblGrid>
        <w:gridCol w:w="4815"/>
        <w:gridCol w:w="5127"/>
        <w:gridCol w:w="5156"/>
      </w:tblGrid>
      <w:tr w:rsidR="00276B64" w:rsidRPr="00555EA1" w14:paraId="071A1EFB" w14:textId="77777777" w:rsidTr="007977C8">
        <w:tc>
          <w:tcPr>
            <w:tcW w:w="4815" w:type="dxa"/>
          </w:tcPr>
          <w:p w14:paraId="4DF2889B"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Рецептура № 411</w:t>
            </w:r>
          </w:p>
          <w:p w14:paraId="6C6F8B35"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«Сборник  рецептур блюд и кулинарных изделий для предприятий общественного питания» </w:t>
            </w:r>
          </w:p>
          <w:p w14:paraId="0E3C557C"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Видання  1982 р</w:t>
            </w:r>
          </w:p>
        </w:tc>
        <w:tc>
          <w:tcPr>
            <w:tcW w:w="5127" w:type="dxa"/>
          </w:tcPr>
          <w:p w14:paraId="3BA838CF" w14:textId="77777777" w:rsidR="00276B64" w:rsidRPr="00555EA1" w:rsidRDefault="00276B64" w:rsidP="007977C8">
            <w:pPr>
              <w:widowControl w:val="0"/>
              <w:spacing w:after="0" w:line="276" w:lineRule="auto"/>
              <w:rPr>
                <w:b/>
                <w:sz w:val="24"/>
                <w:szCs w:val="24"/>
                <w:lang w:eastAsia="ru-RU"/>
              </w:rPr>
            </w:pPr>
          </w:p>
        </w:tc>
        <w:tc>
          <w:tcPr>
            <w:tcW w:w="5156" w:type="dxa"/>
          </w:tcPr>
          <w:p w14:paraId="3F9830F8"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ЗАТВЕРДЖУЮ </w:t>
            </w:r>
          </w:p>
          <w:p w14:paraId="4C9B76C8"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Завідувач КЗ «ДНЗ № ___  » </w:t>
            </w:r>
          </w:p>
          <w:p w14:paraId="0328A496"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___________  _______________</w:t>
            </w:r>
          </w:p>
          <w:p w14:paraId="493EBE5F"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 ______________ 20___  р.</w:t>
            </w:r>
          </w:p>
        </w:tc>
      </w:tr>
    </w:tbl>
    <w:p w14:paraId="10232CD9" w14:textId="77777777" w:rsidR="00276B64" w:rsidRPr="00555EA1" w:rsidRDefault="00276B64" w:rsidP="00276B64">
      <w:pPr>
        <w:widowControl w:val="0"/>
        <w:spacing w:after="0" w:line="276" w:lineRule="auto"/>
        <w:rPr>
          <w:sz w:val="24"/>
          <w:szCs w:val="24"/>
          <w:lang w:eastAsia="ru-RU"/>
        </w:rPr>
      </w:pPr>
    </w:p>
    <w:p w14:paraId="307C3402"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 xml:space="preserve">Технологічна карта </w:t>
      </w:r>
    </w:p>
    <w:p w14:paraId="27E40CE4" w14:textId="77777777" w:rsidR="00276B64" w:rsidRPr="00555EA1" w:rsidRDefault="00276B64" w:rsidP="00276B64">
      <w:pPr>
        <w:spacing w:after="0" w:line="240" w:lineRule="auto"/>
        <w:jc w:val="center"/>
        <w:rPr>
          <w:b/>
          <w:bCs/>
          <w:szCs w:val="28"/>
          <w:lang w:eastAsia="ru-RU"/>
        </w:rPr>
      </w:pPr>
      <w:r w:rsidRPr="00555EA1">
        <w:rPr>
          <w:b/>
          <w:bCs/>
          <w:szCs w:val="28"/>
          <w:lang w:eastAsia="ru-RU"/>
        </w:rPr>
        <w:t>Каша кукурудзяна в</w:t>
      </w:r>
      <w:r w:rsidRPr="00555EA1">
        <w:rPr>
          <w:b/>
          <w:bCs/>
          <w:szCs w:val="28"/>
          <w:lang w:val="en-US" w:eastAsia="ru-RU"/>
        </w:rPr>
        <w:t>’</w:t>
      </w:r>
      <w:r w:rsidRPr="00555EA1">
        <w:rPr>
          <w:b/>
          <w:bCs/>
          <w:szCs w:val="28"/>
          <w:lang w:eastAsia="ru-RU"/>
        </w:rPr>
        <w:t>язка</w:t>
      </w:r>
    </w:p>
    <w:p w14:paraId="72CF4A56" w14:textId="77777777" w:rsidR="00276B64" w:rsidRPr="00555EA1" w:rsidRDefault="00276B64" w:rsidP="00276B64">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804"/>
        <w:gridCol w:w="2659"/>
      </w:tblGrid>
      <w:tr w:rsidR="00276B64" w:rsidRPr="00555EA1" w14:paraId="13A2A86C" w14:textId="77777777" w:rsidTr="007977C8">
        <w:trPr>
          <w:trHeight w:val="254"/>
          <w:jc w:val="center"/>
        </w:trPr>
        <w:tc>
          <w:tcPr>
            <w:tcW w:w="435" w:type="dxa"/>
            <w:vMerge w:val="restart"/>
            <w:tcBorders>
              <w:right w:val="single" w:sz="12" w:space="0" w:color="auto"/>
            </w:tcBorders>
            <w:textDirection w:val="btLr"/>
            <w:vAlign w:val="center"/>
          </w:tcPr>
          <w:p w14:paraId="1563B856" w14:textId="77777777" w:rsidR="00276B64" w:rsidRPr="00555EA1" w:rsidRDefault="00276B64" w:rsidP="007977C8">
            <w:pPr>
              <w:widowControl w:val="0"/>
              <w:spacing w:after="0" w:line="240" w:lineRule="auto"/>
              <w:ind w:left="113" w:right="113"/>
              <w:jc w:val="center"/>
              <w:rPr>
                <w:b/>
                <w:sz w:val="22"/>
                <w:szCs w:val="24"/>
                <w:lang w:eastAsia="ru-RU"/>
              </w:rPr>
            </w:pPr>
            <w:r w:rsidRPr="00555EA1">
              <w:rPr>
                <w:b/>
                <w:sz w:val="22"/>
                <w:szCs w:val="24"/>
                <w:lang w:eastAsia="ru-RU"/>
              </w:rPr>
              <w:t>Алергени</w:t>
            </w:r>
          </w:p>
        </w:tc>
        <w:tc>
          <w:tcPr>
            <w:tcW w:w="2029" w:type="dxa"/>
            <w:vMerge w:val="restart"/>
            <w:tcBorders>
              <w:right w:val="single" w:sz="12" w:space="0" w:color="auto"/>
            </w:tcBorders>
            <w:vAlign w:val="center"/>
          </w:tcPr>
          <w:p w14:paraId="2DA36EB8"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1DB5A83"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72C5359"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tcPr>
          <w:p w14:paraId="4A862545"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Енергетична цінність</w:t>
            </w:r>
          </w:p>
          <w:p w14:paraId="17509ACA"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(ккал)</w:t>
            </w:r>
          </w:p>
        </w:tc>
        <w:tc>
          <w:tcPr>
            <w:tcW w:w="2659" w:type="dxa"/>
            <w:vMerge w:val="restart"/>
            <w:tcBorders>
              <w:left w:val="single" w:sz="12" w:space="0" w:color="auto"/>
            </w:tcBorders>
            <w:vAlign w:val="center"/>
          </w:tcPr>
          <w:p w14:paraId="0A4EFF3E" w14:textId="77777777" w:rsidR="00276B64" w:rsidRPr="00555EA1" w:rsidRDefault="00276B64" w:rsidP="007977C8">
            <w:pPr>
              <w:widowControl w:val="0"/>
              <w:spacing w:after="0" w:line="240" w:lineRule="auto"/>
              <w:jc w:val="center"/>
              <w:rPr>
                <w:b/>
                <w:sz w:val="20"/>
                <w:szCs w:val="24"/>
                <w:lang w:eastAsia="ru-RU"/>
              </w:rPr>
            </w:pPr>
            <w:r w:rsidRPr="00555EA1">
              <w:rPr>
                <w:b/>
                <w:sz w:val="22"/>
                <w:szCs w:val="24"/>
                <w:lang w:eastAsia="ru-RU"/>
              </w:rPr>
              <w:t>Технологічні вимоги до якості продуктів та сировини</w:t>
            </w:r>
          </w:p>
        </w:tc>
      </w:tr>
      <w:tr w:rsidR="00276B64" w:rsidRPr="00555EA1" w14:paraId="784C2955" w14:textId="77777777" w:rsidTr="007977C8">
        <w:trPr>
          <w:trHeight w:val="127"/>
          <w:jc w:val="center"/>
        </w:trPr>
        <w:tc>
          <w:tcPr>
            <w:tcW w:w="435" w:type="dxa"/>
            <w:vMerge/>
            <w:tcBorders>
              <w:right w:val="single" w:sz="12" w:space="0" w:color="auto"/>
            </w:tcBorders>
            <w:vAlign w:val="center"/>
          </w:tcPr>
          <w:p w14:paraId="6223E1DE" w14:textId="77777777" w:rsidR="00276B64" w:rsidRPr="00555EA1" w:rsidRDefault="00276B64" w:rsidP="007977C8">
            <w:pPr>
              <w:widowControl w:val="0"/>
              <w:spacing w:after="0"/>
              <w:jc w:val="center"/>
              <w:rPr>
                <w:sz w:val="24"/>
                <w:szCs w:val="24"/>
                <w:lang w:eastAsia="ru-RU"/>
              </w:rPr>
            </w:pPr>
          </w:p>
        </w:tc>
        <w:tc>
          <w:tcPr>
            <w:tcW w:w="2029" w:type="dxa"/>
            <w:vMerge/>
            <w:tcBorders>
              <w:right w:val="single" w:sz="12" w:space="0" w:color="auto"/>
            </w:tcBorders>
            <w:vAlign w:val="center"/>
          </w:tcPr>
          <w:p w14:paraId="159CE90D" w14:textId="77777777" w:rsidR="00276B64" w:rsidRPr="00555EA1" w:rsidRDefault="00276B64" w:rsidP="007977C8">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3FA564AD"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714093A"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66B2E1BD"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Білки</w:t>
            </w:r>
          </w:p>
        </w:tc>
        <w:tc>
          <w:tcPr>
            <w:tcW w:w="1787" w:type="dxa"/>
            <w:gridSpan w:val="3"/>
            <w:tcBorders>
              <w:left w:val="single" w:sz="12" w:space="0" w:color="auto"/>
              <w:right w:val="single" w:sz="12" w:space="0" w:color="auto"/>
            </w:tcBorders>
            <w:vAlign w:val="center"/>
          </w:tcPr>
          <w:p w14:paraId="778B1089"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Жири</w:t>
            </w:r>
          </w:p>
        </w:tc>
        <w:tc>
          <w:tcPr>
            <w:tcW w:w="1951" w:type="dxa"/>
            <w:gridSpan w:val="3"/>
            <w:tcBorders>
              <w:left w:val="single" w:sz="12" w:space="0" w:color="auto"/>
              <w:right w:val="single" w:sz="12" w:space="0" w:color="auto"/>
            </w:tcBorders>
            <w:vAlign w:val="center"/>
          </w:tcPr>
          <w:p w14:paraId="2D0641CB"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Вуглеводи</w:t>
            </w:r>
          </w:p>
        </w:tc>
        <w:tc>
          <w:tcPr>
            <w:tcW w:w="2127" w:type="dxa"/>
            <w:gridSpan w:val="3"/>
            <w:vMerge/>
            <w:tcBorders>
              <w:left w:val="single" w:sz="12" w:space="0" w:color="auto"/>
              <w:right w:val="single" w:sz="12" w:space="0" w:color="auto"/>
            </w:tcBorders>
            <w:vAlign w:val="center"/>
          </w:tcPr>
          <w:p w14:paraId="6416E37B" w14:textId="77777777" w:rsidR="00276B64" w:rsidRPr="00555EA1" w:rsidRDefault="00276B64" w:rsidP="007977C8">
            <w:pPr>
              <w:widowControl w:val="0"/>
              <w:spacing w:after="0"/>
              <w:jc w:val="center"/>
              <w:rPr>
                <w:b/>
                <w:sz w:val="22"/>
                <w:szCs w:val="24"/>
                <w:lang w:eastAsia="ru-RU"/>
              </w:rPr>
            </w:pPr>
          </w:p>
        </w:tc>
        <w:tc>
          <w:tcPr>
            <w:tcW w:w="2659" w:type="dxa"/>
            <w:vMerge/>
            <w:tcBorders>
              <w:left w:val="single" w:sz="12" w:space="0" w:color="auto"/>
            </w:tcBorders>
            <w:vAlign w:val="center"/>
          </w:tcPr>
          <w:p w14:paraId="5D21E49C" w14:textId="77777777" w:rsidR="00276B64" w:rsidRPr="00555EA1" w:rsidRDefault="00276B64" w:rsidP="007977C8">
            <w:pPr>
              <w:widowControl w:val="0"/>
              <w:spacing w:after="0"/>
              <w:jc w:val="center"/>
              <w:rPr>
                <w:sz w:val="24"/>
                <w:szCs w:val="24"/>
                <w:lang w:eastAsia="ru-RU"/>
              </w:rPr>
            </w:pPr>
          </w:p>
        </w:tc>
      </w:tr>
      <w:tr w:rsidR="00276B64" w:rsidRPr="00555EA1" w14:paraId="757928C9" w14:textId="77777777" w:rsidTr="007977C8">
        <w:trPr>
          <w:trHeight w:val="290"/>
          <w:jc w:val="center"/>
        </w:trPr>
        <w:tc>
          <w:tcPr>
            <w:tcW w:w="435" w:type="dxa"/>
            <w:vMerge/>
            <w:tcBorders>
              <w:right w:val="single" w:sz="12" w:space="0" w:color="auto"/>
            </w:tcBorders>
            <w:vAlign w:val="center"/>
          </w:tcPr>
          <w:p w14:paraId="1CDA9AF7" w14:textId="77777777" w:rsidR="00276B64" w:rsidRPr="00555EA1" w:rsidRDefault="00276B64" w:rsidP="007977C8">
            <w:pPr>
              <w:widowControl w:val="0"/>
              <w:spacing w:after="0"/>
              <w:jc w:val="center"/>
              <w:rPr>
                <w:sz w:val="24"/>
                <w:szCs w:val="24"/>
                <w:lang w:eastAsia="ru-RU"/>
              </w:rPr>
            </w:pPr>
          </w:p>
        </w:tc>
        <w:tc>
          <w:tcPr>
            <w:tcW w:w="2029" w:type="dxa"/>
            <w:vMerge/>
            <w:tcBorders>
              <w:right w:val="single" w:sz="12" w:space="0" w:color="auto"/>
            </w:tcBorders>
            <w:vAlign w:val="center"/>
          </w:tcPr>
          <w:p w14:paraId="0977BD97" w14:textId="77777777" w:rsidR="00276B64" w:rsidRPr="00555EA1" w:rsidRDefault="00276B64" w:rsidP="007977C8">
            <w:pPr>
              <w:widowControl w:val="0"/>
              <w:spacing w:after="0"/>
              <w:jc w:val="center"/>
              <w:rPr>
                <w:sz w:val="24"/>
                <w:szCs w:val="24"/>
                <w:lang w:eastAsia="ru-RU"/>
              </w:rPr>
            </w:pPr>
          </w:p>
        </w:tc>
        <w:tc>
          <w:tcPr>
            <w:tcW w:w="11254" w:type="dxa"/>
            <w:gridSpan w:val="18"/>
            <w:tcBorders>
              <w:left w:val="single" w:sz="12" w:space="0" w:color="auto"/>
              <w:right w:val="single" w:sz="12" w:space="0" w:color="auto"/>
            </w:tcBorders>
            <w:vAlign w:val="center"/>
          </w:tcPr>
          <w:p w14:paraId="51B104C0"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Вікові групи (роки)</w:t>
            </w:r>
          </w:p>
        </w:tc>
        <w:tc>
          <w:tcPr>
            <w:tcW w:w="2659" w:type="dxa"/>
            <w:vMerge/>
            <w:tcBorders>
              <w:left w:val="single" w:sz="12" w:space="0" w:color="auto"/>
            </w:tcBorders>
            <w:vAlign w:val="center"/>
          </w:tcPr>
          <w:p w14:paraId="0F100AC0" w14:textId="77777777" w:rsidR="00276B64" w:rsidRPr="00555EA1" w:rsidRDefault="00276B64" w:rsidP="007977C8">
            <w:pPr>
              <w:widowControl w:val="0"/>
              <w:spacing w:after="0"/>
              <w:jc w:val="center"/>
              <w:rPr>
                <w:sz w:val="24"/>
                <w:szCs w:val="24"/>
                <w:lang w:eastAsia="ru-RU"/>
              </w:rPr>
            </w:pPr>
          </w:p>
        </w:tc>
      </w:tr>
      <w:tr w:rsidR="00276B64" w:rsidRPr="00555EA1" w14:paraId="336125EA" w14:textId="77777777" w:rsidTr="007977C8">
        <w:trPr>
          <w:trHeight w:val="126"/>
          <w:jc w:val="center"/>
        </w:trPr>
        <w:tc>
          <w:tcPr>
            <w:tcW w:w="435" w:type="dxa"/>
            <w:vMerge/>
            <w:tcBorders>
              <w:right w:val="single" w:sz="12" w:space="0" w:color="auto"/>
            </w:tcBorders>
            <w:vAlign w:val="center"/>
          </w:tcPr>
          <w:p w14:paraId="441E9A56" w14:textId="77777777" w:rsidR="00276B64" w:rsidRPr="00555EA1" w:rsidRDefault="00276B64" w:rsidP="007977C8">
            <w:pPr>
              <w:widowControl w:val="0"/>
              <w:spacing w:after="0"/>
              <w:jc w:val="center"/>
              <w:rPr>
                <w:sz w:val="24"/>
                <w:szCs w:val="24"/>
                <w:lang w:eastAsia="ru-RU"/>
              </w:rPr>
            </w:pPr>
          </w:p>
        </w:tc>
        <w:tc>
          <w:tcPr>
            <w:tcW w:w="2029" w:type="dxa"/>
            <w:vMerge/>
            <w:tcBorders>
              <w:right w:val="single" w:sz="12" w:space="0" w:color="auto"/>
            </w:tcBorders>
            <w:vAlign w:val="center"/>
          </w:tcPr>
          <w:p w14:paraId="65139DB2" w14:textId="77777777" w:rsidR="00276B64" w:rsidRPr="00555EA1" w:rsidRDefault="00276B64" w:rsidP="007977C8">
            <w:pPr>
              <w:widowControl w:val="0"/>
              <w:spacing w:after="0"/>
              <w:jc w:val="center"/>
              <w:rPr>
                <w:sz w:val="24"/>
                <w:szCs w:val="24"/>
                <w:lang w:eastAsia="ru-RU"/>
              </w:rPr>
            </w:pPr>
          </w:p>
        </w:tc>
        <w:tc>
          <w:tcPr>
            <w:tcW w:w="600" w:type="dxa"/>
            <w:tcBorders>
              <w:left w:val="single" w:sz="12" w:space="0" w:color="auto"/>
            </w:tcBorders>
            <w:vAlign w:val="center"/>
          </w:tcPr>
          <w:p w14:paraId="3C95A84E"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600" w:type="dxa"/>
            <w:vAlign w:val="center"/>
          </w:tcPr>
          <w:p w14:paraId="54668EBA"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600" w:type="dxa"/>
            <w:tcBorders>
              <w:right w:val="single" w:sz="12" w:space="0" w:color="auto"/>
            </w:tcBorders>
            <w:vAlign w:val="center"/>
          </w:tcPr>
          <w:p w14:paraId="7D7E5FF7"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600" w:type="dxa"/>
            <w:tcBorders>
              <w:left w:val="single" w:sz="12" w:space="0" w:color="auto"/>
            </w:tcBorders>
            <w:vAlign w:val="center"/>
          </w:tcPr>
          <w:p w14:paraId="7434843C"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600" w:type="dxa"/>
            <w:vAlign w:val="center"/>
          </w:tcPr>
          <w:p w14:paraId="1DC1D53B"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602" w:type="dxa"/>
            <w:tcBorders>
              <w:right w:val="single" w:sz="12" w:space="0" w:color="auto"/>
            </w:tcBorders>
            <w:vAlign w:val="center"/>
          </w:tcPr>
          <w:p w14:paraId="301DED69"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595" w:type="dxa"/>
            <w:tcBorders>
              <w:left w:val="single" w:sz="12" w:space="0" w:color="auto"/>
            </w:tcBorders>
            <w:vAlign w:val="center"/>
          </w:tcPr>
          <w:p w14:paraId="072998BC"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596" w:type="dxa"/>
            <w:vAlign w:val="center"/>
          </w:tcPr>
          <w:p w14:paraId="61D511A0"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596" w:type="dxa"/>
            <w:tcBorders>
              <w:right w:val="single" w:sz="12" w:space="0" w:color="auto"/>
            </w:tcBorders>
            <w:vAlign w:val="center"/>
          </w:tcPr>
          <w:p w14:paraId="46122335"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596" w:type="dxa"/>
            <w:tcBorders>
              <w:left w:val="single" w:sz="12" w:space="0" w:color="auto"/>
            </w:tcBorders>
            <w:vAlign w:val="center"/>
          </w:tcPr>
          <w:p w14:paraId="40DD7A4D"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595" w:type="dxa"/>
            <w:vAlign w:val="center"/>
          </w:tcPr>
          <w:p w14:paraId="0BA9B1D8"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596" w:type="dxa"/>
            <w:tcBorders>
              <w:right w:val="single" w:sz="12" w:space="0" w:color="auto"/>
            </w:tcBorders>
            <w:vAlign w:val="center"/>
          </w:tcPr>
          <w:p w14:paraId="08186518"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650" w:type="dxa"/>
            <w:tcBorders>
              <w:left w:val="single" w:sz="12" w:space="0" w:color="auto"/>
            </w:tcBorders>
            <w:vAlign w:val="center"/>
          </w:tcPr>
          <w:p w14:paraId="2AEAF0FC"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650" w:type="dxa"/>
            <w:vAlign w:val="center"/>
          </w:tcPr>
          <w:p w14:paraId="122BADEB"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651" w:type="dxa"/>
            <w:tcBorders>
              <w:right w:val="single" w:sz="12" w:space="0" w:color="auto"/>
            </w:tcBorders>
            <w:vAlign w:val="center"/>
          </w:tcPr>
          <w:p w14:paraId="30BBD6F4"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661" w:type="dxa"/>
            <w:tcBorders>
              <w:left w:val="single" w:sz="12" w:space="0" w:color="auto"/>
            </w:tcBorders>
            <w:vAlign w:val="center"/>
          </w:tcPr>
          <w:p w14:paraId="31322C87"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662" w:type="dxa"/>
            <w:vAlign w:val="center"/>
          </w:tcPr>
          <w:p w14:paraId="6CE3015F"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804" w:type="dxa"/>
            <w:tcBorders>
              <w:right w:val="single" w:sz="12" w:space="0" w:color="auto"/>
            </w:tcBorders>
            <w:vAlign w:val="center"/>
          </w:tcPr>
          <w:p w14:paraId="5BB87A8B"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2659" w:type="dxa"/>
            <w:vMerge/>
            <w:tcBorders>
              <w:left w:val="single" w:sz="12" w:space="0" w:color="auto"/>
            </w:tcBorders>
            <w:vAlign w:val="center"/>
          </w:tcPr>
          <w:p w14:paraId="4F420907" w14:textId="77777777" w:rsidR="00276B64" w:rsidRPr="00555EA1" w:rsidRDefault="00276B64" w:rsidP="007977C8">
            <w:pPr>
              <w:widowControl w:val="0"/>
              <w:spacing w:after="0"/>
              <w:jc w:val="center"/>
              <w:rPr>
                <w:sz w:val="24"/>
                <w:szCs w:val="24"/>
                <w:lang w:eastAsia="ru-RU"/>
              </w:rPr>
            </w:pPr>
          </w:p>
        </w:tc>
      </w:tr>
      <w:tr w:rsidR="00276B64" w:rsidRPr="00555EA1" w14:paraId="4004771C" w14:textId="77777777" w:rsidTr="007977C8">
        <w:trPr>
          <w:trHeight w:val="221"/>
          <w:jc w:val="center"/>
        </w:trPr>
        <w:tc>
          <w:tcPr>
            <w:tcW w:w="435" w:type="dxa"/>
            <w:tcBorders>
              <w:right w:val="single" w:sz="12" w:space="0" w:color="auto"/>
            </w:tcBorders>
            <w:vAlign w:val="center"/>
          </w:tcPr>
          <w:p w14:paraId="30F849B7" w14:textId="77777777" w:rsidR="00276B64" w:rsidRPr="00555EA1" w:rsidRDefault="00276B64" w:rsidP="007977C8">
            <w:pPr>
              <w:widowControl w:val="0"/>
              <w:spacing w:after="0" w:line="240" w:lineRule="auto"/>
              <w:ind w:right="-89"/>
              <w:jc w:val="center"/>
              <w:rPr>
                <w:b/>
                <w:sz w:val="24"/>
                <w:szCs w:val="24"/>
                <w:lang w:eastAsia="ru-RU"/>
              </w:rPr>
            </w:pPr>
            <w:r w:rsidRPr="00555EA1">
              <w:rPr>
                <w:b/>
                <w:sz w:val="24"/>
                <w:szCs w:val="24"/>
                <w:lang w:eastAsia="ru-RU"/>
              </w:rPr>
              <w:t>ЗП</w:t>
            </w:r>
          </w:p>
        </w:tc>
        <w:tc>
          <w:tcPr>
            <w:tcW w:w="2029" w:type="dxa"/>
            <w:tcBorders>
              <w:right w:val="single" w:sz="12" w:space="0" w:color="auto"/>
            </w:tcBorders>
            <w:vAlign w:val="center"/>
          </w:tcPr>
          <w:p w14:paraId="4030C4CD" w14:textId="77777777" w:rsidR="00276B64" w:rsidRPr="00555EA1" w:rsidRDefault="00276B64" w:rsidP="007977C8">
            <w:pPr>
              <w:spacing w:after="0"/>
              <w:jc w:val="center"/>
              <w:rPr>
                <w:sz w:val="24"/>
                <w:szCs w:val="24"/>
              </w:rPr>
            </w:pPr>
            <w:r w:rsidRPr="00555EA1">
              <w:rPr>
                <w:sz w:val="24"/>
                <w:szCs w:val="24"/>
              </w:rPr>
              <w:t>Крупа кукурудзяна</w:t>
            </w:r>
          </w:p>
        </w:tc>
        <w:tc>
          <w:tcPr>
            <w:tcW w:w="600" w:type="dxa"/>
            <w:tcBorders>
              <w:left w:val="single" w:sz="12" w:space="0" w:color="auto"/>
            </w:tcBorders>
            <w:vAlign w:val="center"/>
          </w:tcPr>
          <w:p w14:paraId="29FAC5B7" w14:textId="77777777" w:rsidR="00276B64" w:rsidRPr="00555EA1" w:rsidRDefault="00276B64" w:rsidP="007977C8">
            <w:pPr>
              <w:spacing w:after="0"/>
              <w:ind w:right="-130"/>
              <w:jc w:val="center"/>
              <w:rPr>
                <w:sz w:val="24"/>
                <w:szCs w:val="24"/>
              </w:rPr>
            </w:pPr>
            <w:r w:rsidRPr="00555EA1">
              <w:rPr>
                <w:sz w:val="24"/>
                <w:szCs w:val="24"/>
              </w:rPr>
              <w:t>22,8</w:t>
            </w:r>
          </w:p>
        </w:tc>
        <w:tc>
          <w:tcPr>
            <w:tcW w:w="600" w:type="dxa"/>
            <w:vAlign w:val="center"/>
          </w:tcPr>
          <w:p w14:paraId="147FBDC6" w14:textId="77777777" w:rsidR="00276B64" w:rsidRPr="00555EA1" w:rsidRDefault="00276B64" w:rsidP="007977C8">
            <w:pPr>
              <w:spacing w:after="0"/>
              <w:ind w:right="-130"/>
              <w:jc w:val="center"/>
              <w:rPr>
                <w:sz w:val="24"/>
                <w:szCs w:val="24"/>
              </w:rPr>
            </w:pPr>
            <w:r w:rsidRPr="00555EA1">
              <w:rPr>
                <w:sz w:val="24"/>
                <w:szCs w:val="24"/>
              </w:rPr>
              <w:t>22,8</w:t>
            </w:r>
          </w:p>
        </w:tc>
        <w:tc>
          <w:tcPr>
            <w:tcW w:w="600" w:type="dxa"/>
            <w:tcBorders>
              <w:right w:val="single" w:sz="12" w:space="0" w:color="auto"/>
            </w:tcBorders>
            <w:vAlign w:val="center"/>
          </w:tcPr>
          <w:p w14:paraId="03A00291" w14:textId="77777777" w:rsidR="00276B64" w:rsidRPr="00555EA1" w:rsidRDefault="00276B64" w:rsidP="007977C8">
            <w:pPr>
              <w:spacing w:after="0"/>
              <w:ind w:right="-130"/>
              <w:jc w:val="center"/>
              <w:rPr>
                <w:sz w:val="24"/>
                <w:szCs w:val="24"/>
              </w:rPr>
            </w:pPr>
            <w:r w:rsidRPr="00555EA1">
              <w:rPr>
                <w:sz w:val="24"/>
                <w:szCs w:val="24"/>
              </w:rPr>
              <w:t>28,5</w:t>
            </w:r>
          </w:p>
        </w:tc>
        <w:tc>
          <w:tcPr>
            <w:tcW w:w="600" w:type="dxa"/>
            <w:tcBorders>
              <w:left w:val="single" w:sz="12" w:space="0" w:color="auto"/>
            </w:tcBorders>
            <w:vAlign w:val="center"/>
          </w:tcPr>
          <w:p w14:paraId="2C8F198B" w14:textId="77777777" w:rsidR="00276B64" w:rsidRPr="00555EA1" w:rsidRDefault="00276B64" w:rsidP="007977C8">
            <w:pPr>
              <w:spacing w:after="0"/>
              <w:ind w:right="-130"/>
              <w:jc w:val="center"/>
              <w:rPr>
                <w:sz w:val="24"/>
                <w:szCs w:val="24"/>
              </w:rPr>
            </w:pPr>
            <w:r w:rsidRPr="00555EA1">
              <w:rPr>
                <w:sz w:val="24"/>
                <w:szCs w:val="24"/>
              </w:rPr>
              <w:t>22,8</w:t>
            </w:r>
          </w:p>
        </w:tc>
        <w:tc>
          <w:tcPr>
            <w:tcW w:w="600" w:type="dxa"/>
            <w:vAlign w:val="center"/>
          </w:tcPr>
          <w:p w14:paraId="08D3AB10" w14:textId="77777777" w:rsidR="00276B64" w:rsidRPr="00555EA1" w:rsidRDefault="00276B64" w:rsidP="007977C8">
            <w:pPr>
              <w:spacing w:after="0"/>
              <w:ind w:right="-130"/>
              <w:jc w:val="center"/>
              <w:rPr>
                <w:sz w:val="24"/>
                <w:szCs w:val="24"/>
              </w:rPr>
            </w:pPr>
            <w:r w:rsidRPr="00555EA1">
              <w:rPr>
                <w:sz w:val="24"/>
                <w:szCs w:val="24"/>
              </w:rPr>
              <w:t>22,8</w:t>
            </w:r>
          </w:p>
        </w:tc>
        <w:tc>
          <w:tcPr>
            <w:tcW w:w="602" w:type="dxa"/>
            <w:tcBorders>
              <w:right w:val="single" w:sz="12" w:space="0" w:color="auto"/>
            </w:tcBorders>
            <w:vAlign w:val="center"/>
          </w:tcPr>
          <w:p w14:paraId="3B5635D1" w14:textId="77777777" w:rsidR="00276B64" w:rsidRPr="00555EA1" w:rsidRDefault="00276B64" w:rsidP="007977C8">
            <w:pPr>
              <w:spacing w:after="0"/>
              <w:ind w:right="-130"/>
              <w:jc w:val="center"/>
              <w:rPr>
                <w:sz w:val="24"/>
                <w:szCs w:val="24"/>
              </w:rPr>
            </w:pPr>
            <w:r w:rsidRPr="00555EA1">
              <w:rPr>
                <w:sz w:val="24"/>
                <w:szCs w:val="24"/>
              </w:rPr>
              <w:t>28,5</w:t>
            </w:r>
          </w:p>
        </w:tc>
        <w:tc>
          <w:tcPr>
            <w:tcW w:w="595" w:type="dxa"/>
            <w:tcBorders>
              <w:left w:val="single" w:sz="12" w:space="0" w:color="auto"/>
            </w:tcBorders>
            <w:vAlign w:val="center"/>
          </w:tcPr>
          <w:p w14:paraId="755B64D2" w14:textId="77777777" w:rsidR="00276B64" w:rsidRPr="00555EA1" w:rsidRDefault="00276B64" w:rsidP="007977C8">
            <w:pPr>
              <w:spacing w:after="0"/>
              <w:ind w:right="-130"/>
              <w:jc w:val="center"/>
              <w:rPr>
                <w:sz w:val="24"/>
                <w:szCs w:val="24"/>
              </w:rPr>
            </w:pPr>
            <w:r w:rsidRPr="00555EA1">
              <w:rPr>
                <w:sz w:val="24"/>
                <w:szCs w:val="24"/>
              </w:rPr>
              <w:t>1,9</w:t>
            </w:r>
          </w:p>
        </w:tc>
        <w:tc>
          <w:tcPr>
            <w:tcW w:w="596" w:type="dxa"/>
            <w:vAlign w:val="center"/>
          </w:tcPr>
          <w:p w14:paraId="4E37BA95" w14:textId="77777777" w:rsidR="00276B64" w:rsidRPr="00555EA1" w:rsidRDefault="00276B64" w:rsidP="007977C8">
            <w:pPr>
              <w:spacing w:after="0"/>
              <w:ind w:right="-130"/>
              <w:jc w:val="center"/>
              <w:rPr>
                <w:sz w:val="24"/>
                <w:szCs w:val="24"/>
              </w:rPr>
            </w:pPr>
            <w:r w:rsidRPr="00555EA1">
              <w:rPr>
                <w:sz w:val="24"/>
                <w:szCs w:val="24"/>
              </w:rPr>
              <w:t>1,9</w:t>
            </w:r>
          </w:p>
        </w:tc>
        <w:tc>
          <w:tcPr>
            <w:tcW w:w="596" w:type="dxa"/>
            <w:tcBorders>
              <w:right w:val="single" w:sz="12" w:space="0" w:color="auto"/>
            </w:tcBorders>
            <w:vAlign w:val="center"/>
          </w:tcPr>
          <w:p w14:paraId="4AFDCE5B" w14:textId="77777777" w:rsidR="00276B64" w:rsidRPr="00555EA1" w:rsidRDefault="00276B64" w:rsidP="007977C8">
            <w:pPr>
              <w:spacing w:after="0"/>
              <w:ind w:right="-130"/>
              <w:jc w:val="center"/>
              <w:rPr>
                <w:sz w:val="24"/>
                <w:szCs w:val="24"/>
              </w:rPr>
            </w:pPr>
            <w:r w:rsidRPr="00555EA1">
              <w:rPr>
                <w:sz w:val="24"/>
                <w:szCs w:val="24"/>
              </w:rPr>
              <w:t>2,4</w:t>
            </w:r>
          </w:p>
        </w:tc>
        <w:tc>
          <w:tcPr>
            <w:tcW w:w="596" w:type="dxa"/>
            <w:tcBorders>
              <w:left w:val="single" w:sz="12" w:space="0" w:color="auto"/>
            </w:tcBorders>
            <w:vAlign w:val="center"/>
          </w:tcPr>
          <w:p w14:paraId="05E245F0" w14:textId="77777777" w:rsidR="00276B64" w:rsidRPr="00555EA1" w:rsidRDefault="00276B64" w:rsidP="007977C8">
            <w:pPr>
              <w:spacing w:after="0"/>
              <w:ind w:right="-130"/>
              <w:jc w:val="center"/>
              <w:rPr>
                <w:sz w:val="24"/>
                <w:szCs w:val="24"/>
              </w:rPr>
            </w:pPr>
            <w:r w:rsidRPr="00555EA1">
              <w:rPr>
                <w:sz w:val="24"/>
                <w:szCs w:val="24"/>
              </w:rPr>
              <w:t>0,3</w:t>
            </w:r>
          </w:p>
        </w:tc>
        <w:tc>
          <w:tcPr>
            <w:tcW w:w="595" w:type="dxa"/>
            <w:vAlign w:val="center"/>
          </w:tcPr>
          <w:p w14:paraId="54A1C999" w14:textId="77777777" w:rsidR="00276B64" w:rsidRPr="00555EA1" w:rsidRDefault="00276B64" w:rsidP="007977C8">
            <w:pPr>
              <w:spacing w:after="0"/>
              <w:ind w:right="-130"/>
              <w:jc w:val="center"/>
              <w:rPr>
                <w:sz w:val="24"/>
                <w:szCs w:val="24"/>
              </w:rPr>
            </w:pPr>
            <w:r w:rsidRPr="00555EA1">
              <w:rPr>
                <w:sz w:val="24"/>
                <w:szCs w:val="24"/>
              </w:rPr>
              <w:t>0,3</w:t>
            </w:r>
          </w:p>
        </w:tc>
        <w:tc>
          <w:tcPr>
            <w:tcW w:w="596" w:type="dxa"/>
            <w:tcBorders>
              <w:right w:val="single" w:sz="12" w:space="0" w:color="auto"/>
            </w:tcBorders>
            <w:vAlign w:val="center"/>
          </w:tcPr>
          <w:p w14:paraId="5DBFE260" w14:textId="77777777" w:rsidR="00276B64" w:rsidRPr="00555EA1" w:rsidRDefault="00276B64" w:rsidP="007977C8">
            <w:pPr>
              <w:spacing w:after="0"/>
              <w:ind w:right="-130"/>
              <w:jc w:val="center"/>
              <w:rPr>
                <w:sz w:val="24"/>
                <w:szCs w:val="24"/>
              </w:rPr>
            </w:pPr>
            <w:r w:rsidRPr="00555EA1">
              <w:rPr>
                <w:sz w:val="24"/>
                <w:szCs w:val="24"/>
              </w:rPr>
              <w:t>0,3</w:t>
            </w:r>
          </w:p>
        </w:tc>
        <w:tc>
          <w:tcPr>
            <w:tcW w:w="650" w:type="dxa"/>
            <w:tcBorders>
              <w:left w:val="single" w:sz="12" w:space="0" w:color="auto"/>
            </w:tcBorders>
            <w:vAlign w:val="center"/>
          </w:tcPr>
          <w:p w14:paraId="255C5704" w14:textId="77777777" w:rsidR="00276B64" w:rsidRPr="00555EA1" w:rsidRDefault="00276B64" w:rsidP="007977C8">
            <w:pPr>
              <w:spacing w:after="0"/>
              <w:ind w:right="-130"/>
              <w:jc w:val="center"/>
              <w:rPr>
                <w:sz w:val="24"/>
                <w:szCs w:val="24"/>
              </w:rPr>
            </w:pPr>
            <w:r w:rsidRPr="00555EA1">
              <w:rPr>
                <w:sz w:val="24"/>
                <w:szCs w:val="24"/>
              </w:rPr>
              <w:t>16,5</w:t>
            </w:r>
          </w:p>
        </w:tc>
        <w:tc>
          <w:tcPr>
            <w:tcW w:w="650" w:type="dxa"/>
            <w:vAlign w:val="center"/>
          </w:tcPr>
          <w:p w14:paraId="6282FBA2" w14:textId="77777777" w:rsidR="00276B64" w:rsidRPr="00555EA1" w:rsidRDefault="00276B64" w:rsidP="007977C8">
            <w:pPr>
              <w:spacing w:after="0"/>
              <w:ind w:right="-130"/>
              <w:jc w:val="center"/>
              <w:rPr>
                <w:sz w:val="24"/>
                <w:szCs w:val="24"/>
              </w:rPr>
            </w:pPr>
            <w:r w:rsidRPr="00555EA1">
              <w:rPr>
                <w:sz w:val="24"/>
                <w:szCs w:val="24"/>
              </w:rPr>
              <w:t>16,5</w:t>
            </w:r>
          </w:p>
        </w:tc>
        <w:tc>
          <w:tcPr>
            <w:tcW w:w="651" w:type="dxa"/>
            <w:tcBorders>
              <w:right w:val="single" w:sz="12" w:space="0" w:color="auto"/>
            </w:tcBorders>
            <w:vAlign w:val="center"/>
          </w:tcPr>
          <w:p w14:paraId="55FC651E" w14:textId="77777777" w:rsidR="00276B64" w:rsidRPr="00555EA1" w:rsidRDefault="00276B64" w:rsidP="007977C8">
            <w:pPr>
              <w:spacing w:after="0"/>
              <w:ind w:right="-130"/>
              <w:jc w:val="center"/>
              <w:rPr>
                <w:sz w:val="24"/>
                <w:szCs w:val="24"/>
              </w:rPr>
            </w:pPr>
            <w:r w:rsidRPr="00555EA1">
              <w:rPr>
                <w:sz w:val="24"/>
                <w:szCs w:val="24"/>
              </w:rPr>
              <w:t>20,6</w:t>
            </w:r>
          </w:p>
        </w:tc>
        <w:tc>
          <w:tcPr>
            <w:tcW w:w="661" w:type="dxa"/>
            <w:tcBorders>
              <w:left w:val="single" w:sz="12" w:space="0" w:color="auto"/>
            </w:tcBorders>
            <w:vAlign w:val="center"/>
          </w:tcPr>
          <w:p w14:paraId="4EC025FC" w14:textId="77777777" w:rsidR="00276B64" w:rsidRPr="00555EA1" w:rsidRDefault="00276B64" w:rsidP="007977C8">
            <w:pPr>
              <w:spacing w:after="0"/>
              <w:ind w:right="-130"/>
              <w:jc w:val="center"/>
              <w:rPr>
                <w:sz w:val="24"/>
                <w:szCs w:val="24"/>
              </w:rPr>
            </w:pPr>
            <w:r w:rsidRPr="00555EA1">
              <w:rPr>
                <w:sz w:val="24"/>
                <w:szCs w:val="24"/>
              </w:rPr>
              <w:t>77</w:t>
            </w:r>
          </w:p>
        </w:tc>
        <w:tc>
          <w:tcPr>
            <w:tcW w:w="662" w:type="dxa"/>
            <w:vAlign w:val="center"/>
          </w:tcPr>
          <w:p w14:paraId="3C7E1894" w14:textId="77777777" w:rsidR="00276B64" w:rsidRPr="00555EA1" w:rsidRDefault="00276B64" w:rsidP="007977C8">
            <w:pPr>
              <w:spacing w:after="0"/>
              <w:ind w:right="-130"/>
              <w:jc w:val="center"/>
              <w:rPr>
                <w:sz w:val="24"/>
                <w:szCs w:val="24"/>
              </w:rPr>
            </w:pPr>
            <w:r w:rsidRPr="00555EA1">
              <w:rPr>
                <w:sz w:val="24"/>
                <w:szCs w:val="24"/>
              </w:rPr>
              <w:t>77</w:t>
            </w:r>
          </w:p>
        </w:tc>
        <w:tc>
          <w:tcPr>
            <w:tcW w:w="804" w:type="dxa"/>
            <w:tcBorders>
              <w:right w:val="single" w:sz="12" w:space="0" w:color="auto"/>
            </w:tcBorders>
            <w:vAlign w:val="center"/>
          </w:tcPr>
          <w:p w14:paraId="4C81AC0C" w14:textId="77777777" w:rsidR="00276B64" w:rsidRPr="00555EA1" w:rsidRDefault="00276B64" w:rsidP="007977C8">
            <w:pPr>
              <w:spacing w:after="0"/>
              <w:ind w:right="-130"/>
              <w:jc w:val="center"/>
              <w:rPr>
                <w:sz w:val="24"/>
                <w:szCs w:val="24"/>
              </w:rPr>
            </w:pPr>
            <w:r w:rsidRPr="00555EA1">
              <w:rPr>
                <w:sz w:val="24"/>
                <w:szCs w:val="24"/>
              </w:rPr>
              <w:t>96</w:t>
            </w:r>
          </w:p>
        </w:tc>
        <w:tc>
          <w:tcPr>
            <w:tcW w:w="2659" w:type="dxa"/>
            <w:tcBorders>
              <w:left w:val="single" w:sz="12" w:space="0" w:color="auto"/>
            </w:tcBorders>
            <w:vAlign w:val="center"/>
          </w:tcPr>
          <w:p w14:paraId="25B230BD" w14:textId="77777777" w:rsidR="00276B64" w:rsidRPr="00555EA1" w:rsidRDefault="00276B64" w:rsidP="007977C8">
            <w:pPr>
              <w:spacing w:after="0"/>
              <w:jc w:val="center"/>
              <w:rPr>
                <w:sz w:val="18"/>
                <w:szCs w:val="18"/>
                <w:lang w:eastAsia="ru-RU"/>
              </w:rPr>
            </w:pPr>
            <w:r w:rsidRPr="00555EA1">
              <w:rPr>
                <w:sz w:val="18"/>
                <w:szCs w:val="18"/>
                <w:lang w:eastAsia="ru-RU"/>
              </w:rPr>
              <w:t>Подрібнені частинки ядра кукурудзи різної форми; колір жовтий; смак і запах характерні кукурудзяній крупі, без затхлого, пліснявого та інших сторонніх присмаків та запахів.</w:t>
            </w:r>
          </w:p>
        </w:tc>
      </w:tr>
      <w:tr w:rsidR="00276B64" w:rsidRPr="00555EA1" w14:paraId="14A46140" w14:textId="77777777" w:rsidTr="007977C8">
        <w:trPr>
          <w:trHeight w:val="221"/>
          <w:jc w:val="center"/>
        </w:trPr>
        <w:tc>
          <w:tcPr>
            <w:tcW w:w="435" w:type="dxa"/>
            <w:tcBorders>
              <w:right w:val="single" w:sz="12" w:space="0" w:color="auto"/>
            </w:tcBorders>
            <w:vAlign w:val="center"/>
          </w:tcPr>
          <w:p w14:paraId="065A4CB6"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13D85EF" w14:textId="77777777" w:rsidR="00276B64" w:rsidRPr="00555EA1" w:rsidRDefault="00276B64" w:rsidP="007977C8">
            <w:pPr>
              <w:spacing w:after="0"/>
              <w:jc w:val="center"/>
              <w:rPr>
                <w:sz w:val="24"/>
                <w:szCs w:val="24"/>
              </w:rPr>
            </w:pPr>
            <w:r w:rsidRPr="00555EA1">
              <w:rPr>
                <w:sz w:val="24"/>
                <w:szCs w:val="24"/>
              </w:rPr>
              <w:t>Вода</w:t>
            </w:r>
          </w:p>
        </w:tc>
        <w:tc>
          <w:tcPr>
            <w:tcW w:w="600" w:type="dxa"/>
            <w:tcBorders>
              <w:left w:val="single" w:sz="12" w:space="0" w:color="auto"/>
            </w:tcBorders>
            <w:vAlign w:val="center"/>
          </w:tcPr>
          <w:p w14:paraId="4047F4EC" w14:textId="77777777" w:rsidR="00276B64" w:rsidRPr="00555EA1" w:rsidRDefault="00276B64" w:rsidP="007977C8">
            <w:pPr>
              <w:spacing w:after="0"/>
              <w:ind w:right="-130"/>
              <w:jc w:val="center"/>
              <w:rPr>
                <w:sz w:val="24"/>
                <w:szCs w:val="24"/>
              </w:rPr>
            </w:pPr>
          </w:p>
        </w:tc>
        <w:tc>
          <w:tcPr>
            <w:tcW w:w="600" w:type="dxa"/>
            <w:vAlign w:val="center"/>
          </w:tcPr>
          <w:p w14:paraId="238BC612" w14:textId="77777777" w:rsidR="00276B64" w:rsidRPr="00555EA1" w:rsidRDefault="00276B64" w:rsidP="007977C8">
            <w:pPr>
              <w:spacing w:after="0"/>
              <w:ind w:right="-130"/>
              <w:jc w:val="center"/>
              <w:rPr>
                <w:sz w:val="24"/>
                <w:szCs w:val="24"/>
              </w:rPr>
            </w:pPr>
          </w:p>
        </w:tc>
        <w:tc>
          <w:tcPr>
            <w:tcW w:w="600" w:type="dxa"/>
            <w:tcBorders>
              <w:right w:val="single" w:sz="12" w:space="0" w:color="auto"/>
            </w:tcBorders>
            <w:vAlign w:val="center"/>
          </w:tcPr>
          <w:p w14:paraId="443A6D31" w14:textId="77777777" w:rsidR="00276B64" w:rsidRPr="00555EA1" w:rsidRDefault="00276B64" w:rsidP="007977C8">
            <w:pPr>
              <w:spacing w:after="0"/>
              <w:ind w:right="-130"/>
              <w:jc w:val="center"/>
              <w:rPr>
                <w:sz w:val="24"/>
                <w:szCs w:val="24"/>
              </w:rPr>
            </w:pPr>
          </w:p>
        </w:tc>
        <w:tc>
          <w:tcPr>
            <w:tcW w:w="600" w:type="dxa"/>
            <w:tcBorders>
              <w:left w:val="single" w:sz="12" w:space="0" w:color="auto"/>
            </w:tcBorders>
            <w:vAlign w:val="center"/>
          </w:tcPr>
          <w:p w14:paraId="107BC3AD" w14:textId="77777777" w:rsidR="00276B64" w:rsidRPr="00555EA1" w:rsidRDefault="00276B64" w:rsidP="007977C8">
            <w:pPr>
              <w:spacing w:after="0"/>
              <w:ind w:right="-130"/>
              <w:jc w:val="center"/>
              <w:rPr>
                <w:sz w:val="24"/>
                <w:szCs w:val="24"/>
              </w:rPr>
            </w:pPr>
            <w:r w:rsidRPr="00555EA1">
              <w:rPr>
                <w:sz w:val="24"/>
                <w:szCs w:val="24"/>
              </w:rPr>
              <w:t>62</w:t>
            </w:r>
          </w:p>
        </w:tc>
        <w:tc>
          <w:tcPr>
            <w:tcW w:w="600" w:type="dxa"/>
            <w:vAlign w:val="center"/>
          </w:tcPr>
          <w:p w14:paraId="770E7346" w14:textId="77777777" w:rsidR="00276B64" w:rsidRPr="00555EA1" w:rsidRDefault="00276B64" w:rsidP="007977C8">
            <w:pPr>
              <w:spacing w:after="0"/>
              <w:ind w:right="-130"/>
              <w:jc w:val="center"/>
              <w:rPr>
                <w:sz w:val="24"/>
                <w:szCs w:val="24"/>
              </w:rPr>
            </w:pPr>
            <w:r w:rsidRPr="00555EA1">
              <w:rPr>
                <w:sz w:val="24"/>
                <w:szCs w:val="24"/>
              </w:rPr>
              <w:t>62</w:t>
            </w:r>
          </w:p>
        </w:tc>
        <w:tc>
          <w:tcPr>
            <w:tcW w:w="602" w:type="dxa"/>
            <w:tcBorders>
              <w:right w:val="single" w:sz="12" w:space="0" w:color="auto"/>
            </w:tcBorders>
            <w:vAlign w:val="center"/>
          </w:tcPr>
          <w:p w14:paraId="006943D0" w14:textId="77777777" w:rsidR="00276B64" w:rsidRPr="00555EA1" w:rsidRDefault="00276B64" w:rsidP="007977C8">
            <w:pPr>
              <w:spacing w:after="0"/>
              <w:ind w:right="-130"/>
              <w:jc w:val="center"/>
              <w:rPr>
                <w:sz w:val="24"/>
                <w:szCs w:val="24"/>
              </w:rPr>
            </w:pPr>
            <w:r w:rsidRPr="00555EA1">
              <w:rPr>
                <w:sz w:val="24"/>
                <w:szCs w:val="24"/>
              </w:rPr>
              <w:t>77</w:t>
            </w:r>
          </w:p>
        </w:tc>
        <w:tc>
          <w:tcPr>
            <w:tcW w:w="595" w:type="dxa"/>
            <w:tcBorders>
              <w:left w:val="single" w:sz="12" w:space="0" w:color="auto"/>
            </w:tcBorders>
            <w:vAlign w:val="center"/>
          </w:tcPr>
          <w:p w14:paraId="615B2DF2" w14:textId="77777777" w:rsidR="00276B64" w:rsidRPr="00555EA1" w:rsidRDefault="00276B64" w:rsidP="007977C8">
            <w:pPr>
              <w:spacing w:after="0"/>
              <w:ind w:left="-145" w:right="-219"/>
              <w:jc w:val="center"/>
            </w:pPr>
            <w:r w:rsidRPr="00555EA1">
              <w:rPr>
                <w:sz w:val="24"/>
                <w:szCs w:val="24"/>
              </w:rPr>
              <w:t>—</w:t>
            </w:r>
          </w:p>
        </w:tc>
        <w:tc>
          <w:tcPr>
            <w:tcW w:w="596" w:type="dxa"/>
            <w:vAlign w:val="center"/>
          </w:tcPr>
          <w:p w14:paraId="01FE7D47" w14:textId="77777777" w:rsidR="00276B64" w:rsidRPr="00555EA1" w:rsidRDefault="00276B64" w:rsidP="007977C8">
            <w:pPr>
              <w:spacing w:after="0"/>
              <w:ind w:left="-145" w:right="-219"/>
              <w:jc w:val="center"/>
            </w:pPr>
            <w:r w:rsidRPr="00555EA1">
              <w:rPr>
                <w:sz w:val="24"/>
                <w:szCs w:val="24"/>
              </w:rPr>
              <w:t>—</w:t>
            </w:r>
          </w:p>
        </w:tc>
        <w:tc>
          <w:tcPr>
            <w:tcW w:w="596" w:type="dxa"/>
            <w:tcBorders>
              <w:right w:val="single" w:sz="12" w:space="0" w:color="auto"/>
            </w:tcBorders>
            <w:vAlign w:val="center"/>
          </w:tcPr>
          <w:p w14:paraId="1B18BEEC" w14:textId="77777777" w:rsidR="00276B64" w:rsidRPr="00555EA1" w:rsidRDefault="00276B64" w:rsidP="007977C8">
            <w:pPr>
              <w:spacing w:after="0"/>
              <w:ind w:left="-145" w:right="-219"/>
              <w:jc w:val="center"/>
            </w:pPr>
            <w:r w:rsidRPr="00555EA1">
              <w:rPr>
                <w:sz w:val="24"/>
                <w:szCs w:val="24"/>
              </w:rPr>
              <w:t>—</w:t>
            </w:r>
          </w:p>
        </w:tc>
        <w:tc>
          <w:tcPr>
            <w:tcW w:w="596" w:type="dxa"/>
            <w:tcBorders>
              <w:left w:val="single" w:sz="12" w:space="0" w:color="auto"/>
            </w:tcBorders>
            <w:vAlign w:val="center"/>
          </w:tcPr>
          <w:p w14:paraId="1F612B12" w14:textId="77777777" w:rsidR="00276B64" w:rsidRPr="00555EA1" w:rsidRDefault="00276B64" w:rsidP="007977C8">
            <w:pPr>
              <w:spacing w:after="0"/>
              <w:ind w:left="-145" w:right="-219"/>
              <w:jc w:val="center"/>
            </w:pPr>
            <w:r w:rsidRPr="00555EA1">
              <w:rPr>
                <w:sz w:val="24"/>
                <w:szCs w:val="24"/>
              </w:rPr>
              <w:t>—</w:t>
            </w:r>
          </w:p>
        </w:tc>
        <w:tc>
          <w:tcPr>
            <w:tcW w:w="595" w:type="dxa"/>
            <w:vAlign w:val="center"/>
          </w:tcPr>
          <w:p w14:paraId="6DBE1905" w14:textId="77777777" w:rsidR="00276B64" w:rsidRPr="00555EA1" w:rsidRDefault="00276B64" w:rsidP="007977C8">
            <w:pPr>
              <w:spacing w:after="0"/>
              <w:ind w:left="-145" w:right="-219"/>
              <w:jc w:val="center"/>
            </w:pPr>
            <w:r w:rsidRPr="00555EA1">
              <w:rPr>
                <w:sz w:val="24"/>
                <w:szCs w:val="24"/>
              </w:rPr>
              <w:t>—</w:t>
            </w:r>
          </w:p>
        </w:tc>
        <w:tc>
          <w:tcPr>
            <w:tcW w:w="596" w:type="dxa"/>
            <w:tcBorders>
              <w:right w:val="single" w:sz="12" w:space="0" w:color="auto"/>
            </w:tcBorders>
            <w:vAlign w:val="center"/>
          </w:tcPr>
          <w:p w14:paraId="30D2B999" w14:textId="77777777" w:rsidR="00276B64" w:rsidRPr="00555EA1" w:rsidRDefault="00276B64" w:rsidP="007977C8">
            <w:pPr>
              <w:spacing w:after="0"/>
              <w:ind w:left="-145" w:right="-219"/>
              <w:jc w:val="center"/>
            </w:pPr>
            <w:r w:rsidRPr="00555EA1">
              <w:rPr>
                <w:sz w:val="24"/>
                <w:szCs w:val="24"/>
              </w:rPr>
              <w:t>—</w:t>
            </w:r>
          </w:p>
        </w:tc>
        <w:tc>
          <w:tcPr>
            <w:tcW w:w="650" w:type="dxa"/>
            <w:tcBorders>
              <w:left w:val="single" w:sz="12" w:space="0" w:color="auto"/>
            </w:tcBorders>
            <w:vAlign w:val="center"/>
          </w:tcPr>
          <w:p w14:paraId="1F26E1E6" w14:textId="77777777" w:rsidR="00276B64" w:rsidRPr="00555EA1" w:rsidRDefault="00276B64" w:rsidP="007977C8">
            <w:pPr>
              <w:spacing w:after="0"/>
              <w:ind w:left="-145" w:right="-219"/>
              <w:jc w:val="center"/>
            </w:pPr>
            <w:r w:rsidRPr="00555EA1">
              <w:rPr>
                <w:sz w:val="24"/>
                <w:szCs w:val="24"/>
              </w:rPr>
              <w:t>—</w:t>
            </w:r>
          </w:p>
        </w:tc>
        <w:tc>
          <w:tcPr>
            <w:tcW w:w="650" w:type="dxa"/>
            <w:vAlign w:val="center"/>
          </w:tcPr>
          <w:p w14:paraId="31B4FAB0" w14:textId="77777777" w:rsidR="00276B64" w:rsidRPr="00555EA1" w:rsidRDefault="00276B64" w:rsidP="007977C8">
            <w:pPr>
              <w:spacing w:after="0"/>
              <w:ind w:left="-145" w:right="-219"/>
              <w:jc w:val="center"/>
            </w:pPr>
            <w:r w:rsidRPr="00555EA1">
              <w:rPr>
                <w:sz w:val="24"/>
                <w:szCs w:val="24"/>
              </w:rPr>
              <w:t>—</w:t>
            </w:r>
          </w:p>
        </w:tc>
        <w:tc>
          <w:tcPr>
            <w:tcW w:w="651" w:type="dxa"/>
            <w:tcBorders>
              <w:right w:val="single" w:sz="12" w:space="0" w:color="auto"/>
            </w:tcBorders>
            <w:vAlign w:val="center"/>
          </w:tcPr>
          <w:p w14:paraId="07020C61" w14:textId="77777777" w:rsidR="00276B64" w:rsidRPr="00555EA1" w:rsidRDefault="00276B64" w:rsidP="007977C8">
            <w:pPr>
              <w:spacing w:after="0"/>
              <w:ind w:left="-145" w:right="-219"/>
              <w:jc w:val="center"/>
            </w:pPr>
            <w:r w:rsidRPr="00555EA1">
              <w:rPr>
                <w:sz w:val="24"/>
                <w:szCs w:val="24"/>
              </w:rPr>
              <w:t>—</w:t>
            </w:r>
          </w:p>
        </w:tc>
        <w:tc>
          <w:tcPr>
            <w:tcW w:w="661" w:type="dxa"/>
            <w:tcBorders>
              <w:left w:val="single" w:sz="12" w:space="0" w:color="auto"/>
            </w:tcBorders>
            <w:vAlign w:val="center"/>
          </w:tcPr>
          <w:p w14:paraId="74A1A1ED" w14:textId="77777777" w:rsidR="00276B64" w:rsidRPr="00555EA1" w:rsidRDefault="00276B64" w:rsidP="007977C8">
            <w:pPr>
              <w:spacing w:after="0"/>
              <w:ind w:left="-145" w:right="-219"/>
              <w:jc w:val="center"/>
            </w:pPr>
            <w:r w:rsidRPr="00555EA1">
              <w:rPr>
                <w:sz w:val="24"/>
                <w:szCs w:val="24"/>
              </w:rPr>
              <w:t>—</w:t>
            </w:r>
          </w:p>
        </w:tc>
        <w:tc>
          <w:tcPr>
            <w:tcW w:w="662" w:type="dxa"/>
            <w:vAlign w:val="center"/>
          </w:tcPr>
          <w:p w14:paraId="77CE063E" w14:textId="77777777" w:rsidR="00276B64" w:rsidRPr="00555EA1" w:rsidRDefault="00276B64" w:rsidP="007977C8">
            <w:pPr>
              <w:spacing w:after="0"/>
              <w:ind w:left="-145" w:right="-219"/>
              <w:jc w:val="center"/>
            </w:pPr>
            <w:r w:rsidRPr="00555EA1">
              <w:rPr>
                <w:sz w:val="24"/>
                <w:szCs w:val="24"/>
              </w:rPr>
              <w:t>—</w:t>
            </w:r>
          </w:p>
        </w:tc>
        <w:tc>
          <w:tcPr>
            <w:tcW w:w="804" w:type="dxa"/>
            <w:tcBorders>
              <w:right w:val="single" w:sz="12" w:space="0" w:color="auto"/>
            </w:tcBorders>
            <w:vAlign w:val="center"/>
          </w:tcPr>
          <w:p w14:paraId="35D2702F" w14:textId="77777777" w:rsidR="00276B64" w:rsidRPr="00555EA1" w:rsidRDefault="00276B64" w:rsidP="007977C8">
            <w:pPr>
              <w:spacing w:after="0"/>
              <w:ind w:left="-135" w:right="-250"/>
              <w:jc w:val="center"/>
            </w:pPr>
            <w:r w:rsidRPr="00555EA1">
              <w:rPr>
                <w:sz w:val="24"/>
                <w:szCs w:val="24"/>
              </w:rPr>
              <w:t>—</w:t>
            </w:r>
          </w:p>
        </w:tc>
        <w:tc>
          <w:tcPr>
            <w:tcW w:w="2659" w:type="dxa"/>
            <w:tcBorders>
              <w:left w:val="single" w:sz="12" w:space="0" w:color="auto"/>
            </w:tcBorders>
            <w:vAlign w:val="center"/>
          </w:tcPr>
          <w:p w14:paraId="6526980F" w14:textId="77777777" w:rsidR="00276B64" w:rsidRPr="00555EA1" w:rsidRDefault="00276B64" w:rsidP="007977C8">
            <w:pPr>
              <w:spacing w:after="0"/>
              <w:ind w:right="-163"/>
              <w:jc w:val="center"/>
              <w:rPr>
                <w:sz w:val="18"/>
                <w:szCs w:val="18"/>
                <w:lang w:eastAsia="ru-RU"/>
              </w:rPr>
            </w:pPr>
            <w:r w:rsidRPr="00555EA1">
              <w:rPr>
                <w:sz w:val="18"/>
                <w:szCs w:val="18"/>
                <w:shd w:val="clear" w:color="auto" w:fill="FFFFFF"/>
              </w:rPr>
              <w:t>Прозора безбарвна рідина, без присмаків і запаху,  не містить видимих домішок.</w:t>
            </w:r>
          </w:p>
        </w:tc>
      </w:tr>
      <w:tr w:rsidR="00276B64" w:rsidRPr="00555EA1" w14:paraId="59970E56" w14:textId="77777777" w:rsidTr="007977C8">
        <w:trPr>
          <w:trHeight w:val="221"/>
          <w:jc w:val="center"/>
        </w:trPr>
        <w:tc>
          <w:tcPr>
            <w:tcW w:w="435" w:type="dxa"/>
            <w:tcBorders>
              <w:right w:val="single" w:sz="12" w:space="0" w:color="auto"/>
            </w:tcBorders>
            <w:vAlign w:val="center"/>
          </w:tcPr>
          <w:p w14:paraId="01339A03"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3A81CB0" w14:textId="77777777" w:rsidR="00276B64" w:rsidRPr="00555EA1" w:rsidRDefault="00276B64" w:rsidP="007977C8">
            <w:pPr>
              <w:spacing w:after="0"/>
              <w:jc w:val="center"/>
              <w:rPr>
                <w:sz w:val="24"/>
                <w:szCs w:val="24"/>
              </w:rPr>
            </w:pPr>
            <w:r w:rsidRPr="00555EA1">
              <w:rPr>
                <w:sz w:val="24"/>
                <w:szCs w:val="24"/>
              </w:rPr>
              <w:t>Сіль йодована</w:t>
            </w:r>
          </w:p>
        </w:tc>
        <w:tc>
          <w:tcPr>
            <w:tcW w:w="600" w:type="dxa"/>
            <w:tcBorders>
              <w:left w:val="single" w:sz="12" w:space="0" w:color="auto"/>
            </w:tcBorders>
            <w:vAlign w:val="center"/>
          </w:tcPr>
          <w:p w14:paraId="53615D3C" w14:textId="77777777" w:rsidR="00276B64" w:rsidRPr="00555EA1" w:rsidRDefault="00276B64" w:rsidP="007977C8">
            <w:pPr>
              <w:spacing w:after="0"/>
              <w:ind w:right="-130"/>
              <w:jc w:val="center"/>
              <w:rPr>
                <w:sz w:val="24"/>
                <w:szCs w:val="24"/>
              </w:rPr>
            </w:pPr>
            <w:r w:rsidRPr="00555EA1">
              <w:rPr>
                <w:sz w:val="24"/>
                <w:szCs w:val="24"/>
              </w:rPr>
              <w:t>0,25</w:t>
            </w:r>
          </w:p>
        </w:tc>
        <w:tc>
          <w:tcPr>
            <w:tcW w:w="600" w:type="dxa"/>
            <w:vAlign w:val="center"/>
          </w:tcPr>
          <w:p w14:paraId="5942AF35" w14:textId="77777777" w:rsidR="00276B64" w:rsidRPr="00555EA1" w:rsidRDefault="00276B64" w:rsidP="007977C8">
            <w:pPr>
              <w:spacing w:after="0"/>
              <w:ind w:right="-130"/>
              <w:jc w:val="center"/>
              <w:rPr>
                <w:sz w:val="24"/>
                <w:szCs w:val="24"/>
              </w:rPr>
            </w:pPr>
            <w:r w:rsidRPr="00555EA1">
              <w:rPr>
                <w:sz w:val="24"/>
                <w:szCs w:val="24"/>
              </w:rPr>
              <w:t>0,25</w:t>
            </w:r>
          </w:p>
        </w:tc>
        <w:tc>
          <w:tcPr>
            <w:tcW w:w="600" w:type="dxa"/>
            <w:tcBorders>
              <w:right w:val="single" w:sz="12" w:space="0" w:color="auto"/>
            </w:tcBorders>
            <w:vAlign w:val="center"/>
          </w:tcPr>
          <w:p w14:paraId="6E4875B1" w14:textId="77777777" w:rsidR="00276B64" w:rsidRPr="00555EA1" w:rsidRDefault="00276B64" w:rsidP="007977C8">
            <w:pPr>
              <w:spacing w:after="0"/>
              <w:ind w:right="-130"/>
              <w:jc w:val="center"/>
              <w:rPr>
                <w:sz w:val="24"/>
                <w:szCs w:val="24"/>
              </w:rPr>
            </w:pPr>
            <w:r w:rsidRPr="00555EA1">
              <w:rPr>
                <w:sz w:val="24"/>
                <w:szCs w:val="24"/>
              </w:rPr>
              <w:t>0,3</w:t>
            </w:r>
          </w:p>
        </w:tc>
        <w:tc>
          <w:tcPr>
            <w:tcW w:w="600" w:type="dxa"/>
            <w:tcBorders>
              <w:left w:val="single" w:sz="12" w:space="0" w:color="auto"/>
            </w:tcBorders>
            <w:vAlign w:val="center"/>
          </w:tcPr>
          <w:p w14:paraId="6CD807A7" w14:textId="77777777" w:rsidR="00276B64" w:rsidRPr="00555EA1" w:rsidRDefault="00276B64" w:rsidP="007977C8">
            <w:pPr>
              <w:spacing w:after="0"/>
              <w:ind w:right="-130"/>
              <w:jc w:val="center"/>
              <w:rPr>
                <w:sz w:val="24"/>
                <w:szCs w:val="24"/>
              </w:rPr>
            </w:pPr>
            <w:r w:rsidRPr="00555EA1">
              <w:rPr>
                <w:sz w:val="24"/>
                <w:szCs w:val="24"/>
              </w:rPr>
              <w:t>0,25</w:t>
            </w:r>
          </w:p>
        </w:tc>
        <w:tc>
          <w:tcPr>
            <w:tcW w:w="600" w:type="dxa"/>
            <w:vAlign w:val="center"/>
          </w:tcPr>
          <w:p w14:paraId="36AA715A" w14:textId="77777777" w:rsidR="00276B64" w:rsidRPr="00555EA1" w:rsidRDefault="00276B64" w:rsidP="007977C8">
            <w:pPr>
              <w:spacing w:after="0"/>
              <w:ind w:right="-130"/>
              <w:jc w:val="center"/>
              <w:rPr>
                <w:sz w:val="24"/>
                <w:szCs w:val="24"/>
              </w:rPr>
            </w:pPr>
            <w:r w:rsidRPr="00555EA1">
              <w:rPr>
                <w:sz w:val="24"/>
                <w:szCs w:val="24"/>
              </w:rPr>
              <w:t>0,25</w:t>
            </w:r>
          </w:p>
        </w:tc>
        <w:tc>
          <w:tcPr>
            <w:tcW w:w="602" w:type="dxa"/>
            <w:tcBorders>
              <w:right w:val="single" w:sz="12" w:space="0" w:color="auto"/>
            </w:tcBorders>
            <w:vAlign w:val="center"/>
          </w:tcPr>
          <w:p w14:paraId="43CB61E3" w14:textId="77777777" w:rsidR="00276B64" w:rsidRPr="00555EA1" w:rsidRDefault="00276B64" w:rsidP="007977C8">
            <w:pPr>
              <w:spacing w:after="0"/>
              <w:ind w:right="-130"/>
              <w:jc w:val="center"/>
              <w:rPr>
                <w:sz w:val="24"/>
                <w:szCs w:val="24"/>
              </w:rPr>
            </w:pPr>
            <w:r w:rsidRPr="00555EA1">
              <w:rPr>
                <w:sz w:val="24"/>
                <w:szCs w:val="24"/>
              </w:rPr>
              <w:t>0,3</w:t>
            </w:r>
          </w:p>
        </w:tc>
        <w:tc>
          <w:tcPr>
            <w:tcW w:w="595" w:type="dxa"/>
            <w:tcBorders>
              <w:left w:val="single" w:sz="12" w:space="0" w:color="auto"/>
            </w:tcBorders>
            <w:vAlign w:val="center"/>
          </w:tcPr>
          <w:p w14:paraId="6C771349" w14:textId="77777777" w:rsidR="00276B64" w:rsidRPr="00555EA1" w:rsidRDefault="00276B64" w:rsidP="007977C8">
            <w:pPr>
              <w:spacing w:after="0"/>
              <w:ind w:left="-145" w:right="-219"/>
              <w:jc w:val="center"/>
            </w:pPr>
            <w:r w:rsidRPr="00555EA1">
              <w:rPr>
                <w:sz w:val="24"/>
                <w:szCs w:val="24"/>
              </w:rPr>
              <w:t>—</w:t>
            </w:r>
          </w:p>
        </w:tc>
        <w:tc>
          <w:tcPr>
            <w:tcW w:w="596" w:type="dxa"/>
            <w:vAlign w:val="center"/>
          </w:tcPr>
          <w:p w14:paraId="2F2BBED9" w14:textId="77777777" w:rsidR="00276B64" w:rsidRPr="00555EA1" w:rsidRDefault="00276B64" w:rsidP="007977C8">
            <w:pPr>
              <w:spacing w:after="0"/>
              <w:ind w:left="-145" w:right="-219"/>
              <w:jc w:val="center"/>
            </w:pPr>
            <w:r w:rsidRPr="00555EA1">
              <w:rPr>
                <w:sz w:val="24"/>
                <w:szCs w:val="24"/>
              </w:rPr>
              <w:t>—</w:t>
            </w:r>
          </w:p>
        </w:tc>
        <w:tc>
          <w:tcPr>
            <w:tcW w:w="596" w:type="dxa"/>
            <w:tcBorders>
              <w:right w:val="single" w:sz="12" w:space="0" w:color="auto"/>
            </w:tcBorders>
            <w:vAlign w:val="center"/>
          </w:tcPr>
          <w:p w14:paraId="3C4550E4" w14:textId="77777777" w:rsidR="00276B64" w:rsidRPr="00555EA1" w:rsidRDefault="00276B64" w:rsidP="007977C8">
            <w:pPr>
              <w:spacing w:after="0"/>
              <w:ind w:left="-145" w:right="-219"/>
              <w:jc w:val="center"/>
            </w:pPr>
            <w:r w:rsidRPr="00555EA1">
              <w:rPr>
                <w:sz w:val="24"/>
                <w:szCs w:val="24"/>
              </w:rPr>
              <w:t>—</w:t>
            </w:r>
          </w:p>
        </w:tc>
        <w:tc>
          <w:tcPr>
            <w:tcW w:w="596" w:type="dxa"/>
            <w:tcBorders>
              <w:left w:val="single" w:sz="12" w:space="0" w:color="auto"/>
            </w:tcBorders>
            <w:vAlign w:val="center"/>
          </w:tcPr>
          <w:p w14:paraId="4A3D0E4C" w14:textId="77777777" w:rsidR="00276B64" w:rsidRPr="00555EA1" w:rsidRDefault="00276B64" w:rsidP="007977C8">
            <w:pPr>
              <w:spacing w:after="0"/>
              <w:ind w:left="-145" w:right="-219"/>
              <w:jc w:val="center"/>
            </w:pPr>
            <w:r w:rsidRPr="00555EA1">
              <w:rPr>
                <w:sz w:val="24"/>
                <w:szCs w:val="24"/>
              </w:rPr>
              <w:t>—</w:t>
            </w:r>
          </w:p>
        </w:tc>
        <w:tc>
          <w:tcPr>
            <w:tcW w:w="595" w:type="dxa"/>
            <w:vAlign w:val="center"/>
          </w:tcPr>
          <w:p w14:paraId="235A60CA" w14:textId="77777777" w:rsidR="00276B64" w:rsidRPr="00555EA1" w:rsidRDefault="00276B64" w:rsidP="007977C8">
            <w:pPr>
              <w:spacing w:after="0"/>
              <w:ind w:left="-145" w:right="-219"/>
              <w:jc w:val="center"/>
            </w:pPr>
            <w:r w:rsidRPr="00555EA1">
              <w:rPr>
                <w:sz w:val="24"/>
                <w:szCs w:val="24"/>
              </w:rPr>
              <w:t>—</w:t>
            </w:r>
          </w:p>
        </w:tc>
        <w:tc>
          <w:tcPr>
            <w:tcW w:w="596" w:type="dxa"/>
            <w:tcBorders>
              <w:right w:val="single" w:sz="12" w:space="0" w:color="auto"/>
            </w:tcBorders>
            <w:vAlign w:val="center"/>
          </w:tcPr>
          <w:p w14:paraId="5D3FDD6D" w14:textId="77777777" w:rsidR="00276B64" w:rsidRPr="00555EA1" w:rsidRDefault="00276B64" w:rsidP="007977C8">
            <w:pPr>
              <w:spacing w:after="0"/>
              <w:ind w:left="-145" w:right="-219"/>
              <w:jc w:val="center"/>
            </w:pPr>
            <w:r w:rsidRPr="00555EA1">
              <w:rPr>
                <w:sz w:val="24"/>
                <w:szCs w:val="24"/>
              </w:rPr>
              <w:t>—</w:t>
            </w:r>
          </w:p>
        </w:tc>
        <w:tc>
          <w:tcPr>
            <w:tcW w:w="650" w:type="dxa"/>
            <w:tcBorders>
              <w:left w:val="single" w:sz="12" w:space="0" w:color="auto"/>
            </w:tcBorders>
            <w:vAlign w:val="center"/>
          </w:tcPr>
          <w:p w14:paraId="761E99B4" w14:textId="77777777" w:rsidR="00276B64" w:rsidRPr="00555EA1" w:rsidRDefault="00276B64" w:rsidP="007977C8">
            <w:pPr>
              <w:spacing w:after="0"/>
              <w:ind w:left="-145" w:right="-219"/>
              <w:jc w:val="center"/>
            </w:pPr>
            <w:r w:rsidRPr="00555EA1">
              <w:rPr>
                <w:sz w:val="24"/>
                <w:szCs w:val="24"/>
              </w:rPr>
              <w:t>—</w:t>
            </w:r>
          </w:p>
        </w:tc>
        <w:tc>
          <w:tcPr>
            <w:tcW w:w="650" w:type="dxa"/>
            <w:vAlign w:val="center"/>
          </w:tcPr>
          <w:p w14:paraId="0EFB78F1" w14:textId="77777777" w:rsidR="00276B64" w:rsidRPr="00555EA1" w:rsidRDefault="00276B64" w:rsidP="007977C8">
            <w:pPr>
              <w:spacing w:after="0"/>
              <w:ind w:left="-145" w:right="-219"/>
              <w:jc w:val="center"/>
            </w:pPr>
            <w:r w:rsidRPr="00555EA1">
              <w:rPr>
                <w:sz w:val="24"/>
                <w:szCs w:val="24"/>
              </w:rPr>
              <w:t>—</w:t>
            </w:r>
          </w:p>
        </w:tc>
        <w:tc>
          <w:tcPr>
            <w:tcW w:w="651" w:type="dxa"/>
            <w:tcBorders>
              <w:right w:val="single" w:sz="12" w:space="0" w:color="auto"/>
            </w:tcBorders>
            <w:vAlign w:val="center"/>
          </w:tcPr>
          <w:p w14:paraId="605B746A" w14:textId="77777777" w:rsidR="00276B64" w:rsidRPr="00555EA1" w:rsidRDefault="00276B64" w:rsidP="007977C8">
            <w:pPr>
              <w:spacing w:after="0"/>
              <w:ind w:left="-145" w:right="-219"/>
              <w:jc w:val="center"/>
            </w:pPr>
            <w:r w:rsidRPr="00555EA1">
              <w:rPr>
                <w:sz w:val="24"/>
                <w:szCs w:val="24"/>
              </w:rPr>
              <w:t>—</w:t>
            </w:r>
          </w:p>
        </w:tc>
        <w:tc>
          <w:tcPr>
            <w:tcW w:w="661" w:type="dxa"/>
            <w:tcBorders>
              <w:left w:val="single" w:sz="12" w:space="0" w:color="auto"/>
            </w:tcBorders>
            <w:vAlign w:val="center"/>
          </w:tcPr>
          <w:p w14:paraId="2F8DEF8F" w14:textId="77777777" w:rsidR="00276B64" w:rsidRPr="00555EA1" w:rsidRDefault="00276B64" w:rsidP="007977C8">
            <w:pPr>
              <w:spacing w:after="0"/>
              <w:ind w:left="-145" w:right="-219"/>
              <w:jc w:val="center"/>
            </w:pPr>
            <w:r w:rsidRPr="00555EA1">
              <w:rPr>
                <w:sz w:val="24"/>
                <w:szCs w:val="24"/>
              </w:rPr>
              <w:t>—</w:t>
            </w:r>
          </w:p>
        </w:tc>
        <w:tc>
          <w:tcPr>
            <w:tcW w:w="662" w:type="dxa"/>
            <w:vAlign w:val="center"/>
          </w:tcPr>
          <w:p w14:paraId="732C0DBF" w14:textId="77777777" w:rsidR="00276B64" w:rsidRPr="00555EA1" w:rsidRDefault="00276B64" w:rsidP="007977C8">
            <w:pPr>
              <w:spacing w:after="0"/>
              <w:ind w:left="-145" w:right="-219"/>
              <w:jc w:val="center"/>
            </w:pPr>
            <w:r w:rsidRPr="00555EA1">
              <w:rPr>
                <w:sz w:val="24"/>
                <w:szCs w:val="24"/>
              </w:rPr>
              <w:t>—</w:t>
            </w:r>
          </w:p>
        </w:tc>
        <w:tc>
          <w:tcPr>
            <w:tcW w:w="804" w:type="dxa"/>
            <w:tcBorders>
              <w:right w:val="single" w:sz="12" w:space="0" w:color="auto"/>
            </w:tcBorders>
            <w:vAlign w:val="center"/>
          </w:tcPr>
          <w:p w14:paraId="7C185F8E" w14:textId="77777777" w:rsidR="00276B64" w:rsidRPr="00555EA1" w:rsidRDefault="00276B64" w:rsidP="007977C8">
            <w:pPr>
              <w:spacing w:after="0"/>
              <w:ind w:left="-135" w:right="-250"/>
              <w:jc w:val="center"/>
            </w:pPr>
            <w:r w:rsidRPr="00555EA1">
              <w:rPr>
                <w:sz w:val="24"/>
                <w:szCs w:val="24"/>
              </w:rPr>
              <w:t>—</w:t>
            </w:r>
          </w:p>
        </w:tc>
        <w:tc>
          <w:tcPr>
            <w:tcW w:w="2659" w:type="dxa"/>
            <w:tcBorders>
              <w:left w:val="single" w:sz="12" w:space="0" w:color="auto"/>
            </w:tcBorders>
            <w:vAlign w:val="center"/>
          </w:tcPr>
          <w:p w14:paraId="4E16BE80" w14:textId="77777777" w:rsidR="00276B64" w:rsidRPr="00555EA1" w:rsidRDefault="00276B64" w:rsidP="007977C8">
            <w:pPr>
              <w:spacing w:after="0"/>
              <w:ind w:right="-163"/>
              <w:jc w:val="center"/>
              <w:rPr>
                <w:sz w:val="18"/>
                <w:szCs w:val="18"/>
                <w:lang w:eastAsia="ru-RU"/>
              </w:rPr>
            </w:pPr>
            <w:r w:rsidRPr="00555EA1">
              <w:rPr>
                <w:sz w:val="18"/>
                <w:szCs w:val="18"/>
                <w:lang w:eastAsia="ru-RU"/>
              </w:rPr>
              <w:t xml:space="preserve">Солона, без сторонніх присмаків і ароматів; сипуча без грудочок; біла з блиском; </w:t>
            </w:r>
            <w:r w:rsidRPr="00555EA1">
              <w:rPr>
                <w:sz w:val="18"/>
                <w:szCs w:val="18"/>
              </w:rPr>
              <w:t>слабкий запах йоду;</w:t>
            </w:r>
            <w:r w:rsidRPr="00555EA1">
              <w:rPr>
                <w:sz w:val="18"/>
                <w:szCs w:val="18"/>
                <w:lang w:eastAsia="ru-RU"/>
              </w:rPr>
              <w:t xml:space="preserve"> розчинність у рідині повна.</w:t>
            </w:r>
          </w:p>
        </w:tc>
      </w:tr>
      <w:tr w:rsidR="00276B64" w:rsidRPr="00555EA1" w14:paraId="60388520" w14:textId="77777777" w:rsidTr="007977C8">
        <w:trPr>
          <w:trHeight w:val="221"/>
          <w:jc w:val="center"/>
        </w:trPr>
        <w:tc>
          <w:tcPr>
            <w:tcW w:w="435" w:type="dxa"/>
            <w:tcBorders>
              <w:right w:val="single" w:sz="12" w:space="0" w:color="auto"/>
            </w:tcBorders>
            <w:vAlign w:val="center"/>
          </w:tcPr>
          <w:p w14:paraId="130DF148"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8EE0A2F" w14:textId="77777777" w:rsidR="00276B64" w:rsidRPr="00555EA1" w:rsidRDefault="00276B64" w:rsidP="007977C8">
            <w:pPr>
              <w:spacing w:after="0"/>
              <w:jc w:val="center"/>
              <w:rPr>
                <w:sz w:val="24"/>
                <w:szCs w:val="24"/>
              </w:rPr>
            </w:pPr>
            <w:r w:rsidRPr="00555EA1">
              <w:rPr>
                <w:sz w:val="24"/>
                <w:szCs w:val="24"/>
              </w:rPr>
              <w:t>Маса каші:</w:t>
            </w:r>
          </w:p>
        </w:tc>
        <w:tc>
          <w:tcPr>
            <w:tcW w:w="600" w:type="dxa"/>
            <w:tcBorders>
              <w:left w:val="single" w:sz="12" w:space="0" w:color="auto"/>
            </w:tcBorders>
            <w:vAlign w:val="center"/>
          </w:tcPr>
          <w:p w14:paraId="7F097B4C" w14:textId="77777777" w:rsidR="00276B64" w:rsidRPr="00555EA1" w:rsidRDefault="00276B64" w:rsidP="007977C8">
            <w:pPr>
              <w:spacing w:after="0"/>
              <w:ind w:right="-130"/>
              <w:jc w:val="center"/>
              <w:rPr>
                <w:sz w:val="24"/>
                <w:szCs w:val="24"/>
              </w:rPr>
            </w:pPr>
          </w:p>
        </w:tc>
        <w:tc>
          <w:tcPr>
            <w:tcW w:w="600" w:type="dxa"/>
            <w:vAlign w:val="center"/>
          </w:tcPr>
          <w:p w14:paraId="29CC04BA" w14:textId="77777777" w:rsidR="00276B64" w:rsidRPr="00555EA1" w:rsidRDefault="00276B64" w:rsidP="007977C8">
            <w:pPr>
              <w:spacing w:after="0"/>
              <w:ind w:right="-130"/>
              <w:jc w:val="center"/>
              <w:rPr>
                <w:sz w:val="24"/>
                <w:szCs w:val="24"/>
              </w:rPr>
            </w:pPr>
          </w:p>
        </w:tc>
        <w:tc>
          <w:tcPr>
            <w:tcW w:w="600" w:type="dxa"/>
            <w:tcBorders>
              <w:right w:val="single" w:sz="12" w:space="0" w:color="auto"/>
            </w:tcBorders>
            <w:vAlign w:val="center"/>
          </w:tcPr>
          <w:p w14:paraId="12DE1FA0" w14:textId="77777777" w:rsidR="00276B64" w:rsidRPr="00555EA1" w:rsidRDefault="00276B64" w:rsidP="007977C8">
            <w:pPr>
              <w:spacing w:after="0"/>
              <w:ind w:right="-130"/>
              <w:jc w:val="center"/>
              <w:rPr>
                <w:sz w:val="24"/>
                <w:szCs w:val="24"/>
              </w:rPr>
            </w:pPr>
          </w:p>
        </w:tc>
        <w:tc>
          <w:tcPr>
            <w:tcW w:w="600" w:type="dxa"/>
            <w:tcBorders>
              <w:left w:val="single" w:sz="12" w:space="0" w:color="auto"/>
            </w:tcBorders>
            <w:vAlign w:val="center"/>
          </w:tcPr>
          <w:p w14:paraId="6E6FFE9C" w14:textId="77777777" w:rsidR="00276B64" w:rsidRPr="00555EA1" w:rsidRDefault="00276B64" w:rsidP="007977C8">
            <w:pPr>
              <w:spacing w:after="0"/>
              <w:ind w:right="-130"/>
              <w:jc w:val="center"/>
              <w:rPr>
                <w:sz w:val="24"/>
                <w:szCs w:val="24"/>
              </w:rPr>
            </w:pPr>
            <w:r w:rsidRPr="00555EA1">
              <w:rPr>
                <w:sz w:val="24"/>
                <w:szCs w:val="24"/>
              </w:rPr>
              <w:t>80</w:t>
            </w:r>
          </w:p>
        </w:tc>
        <w:tc>
          <w:tcPr>
            <w:tcW w:w="600" w:type="dxa"/>
            <w:vAlign w:val="center"/>
          </w:tcPr>
          <w:p w14:paraId="59879D6F" w14:textId="77777777" w:rsidR="00276B64" w:rsidRPr="00555EA1" w:rsidRDefault="00276B64" w:rsidP="007977C8">
            <w:pPr>
              <w:spacing w:after="0"/>
              <w:ind w:right="-130"/>
              <w:jc w:val="center"/>
              <w:rPr>
                <w:sz w:val="24"/>
                <w:szCs w:val="24"/>
              </w:rPr>
            </w:pPr>
            <w:r w:rsidRPr="00555EA1">
              <w:rPr>
                <w:sz w:val="24"/>
                <w:szCs w:val="24"/>
              </w:rPr>
              <w:t>80</w:t>
            </w:r>
          </w:p>
        </w:tc>
        <w:tc>
          <w:tcPr>
            <w:tcW w:w="602" w:type="dxa"/>
            <w:tcBorders>
              <w:right w:val="single" w:sz="12" w:space="0" w:color="auto"/>
            </w:tcBorders>
            <w:vAlign w:val="center"/>
          </w:tcPr>
          <w:p w14:paraId="42AF816B" w14:textId="77777777" w:rsidR="00276B64" w:rsidRPr="00555EA1" w:rsidRDefault="00276B64" w:rsidP="007977C8">
            <w:pPr>
              <w:spacing w:after="0"/>
              <w:ind w:right="-130"/>
              <w:jc w:val="center"/>
              <w:rPr>
                <w:sz w:val="24"/>
                <w:szCs w:val="24"/>
              </w:rPr>
            </w:pPr>
            <w:r w:rsidRPr="00555EA1">
              <w:rPr>
                <w:sz w:val="24"/>
                <w:szCs w:val="24"/>
              </w:rPr>
              <w:t>100</w:t>
            </w:r>
          </w:p>
        </w:tc>
        <w:tc>
          <w:tcPr>
            <w:tcW w:w="595" w:type="dxa"/>
            <w:tcBorders>
              <w:left w:val="single" w:sz="12" w:space="0" w:color="auto"/>
            </w:tcBorders>
            <w:vAlign w:val="center"/>
          </w:tcPr>
          <w:p w14:paraId="6204B465" w14:textId="77777777" w:rsidR="00276B64" w:rsidRPr="00555EA1" w:rsidRDefault="00276B64" w:rsidP="007977C8">
            <w:pPr>
              <w:spacing w:after="0"/>
              <w:ind w:right="-130"/>
              <w:jc w:val="center"/>
              <w:rPr>
                <w:sz w:val="24"/>
                <w:szCs w:val="24"/>
              </w:rPr>
            </w:pPr>
          </w:p>
        </w:tc>
        <w:tc>
          <w:tcPr>
            <w:tcW w:w="596" w:type="dxa"/>
            <w:vAlign w:val="center"/>
          </w:tcPr>
          <w:p w14:paraId="69896E51" w14:textId="77777777" w:rsidR="00276B64" w:rsidRPr="00555EA1" w:rsidRDefault="00276B64" w:rsidP="007977C8">
            <w:pPr>
              <w:spacing w:after="0"/>
              <w:ind w:right="-130"/>
              <w:jc w:val="center"/>
              <w:rPr>
                <w:sz w:val="24"/>
                <w:szCs w:val="24"/>
              </w:rPr>
            </w:pPr>
          </w:p>
        </w:tc>
        <w:tc>
          <w:tcPr>
            <w:tcW w:w="596" w:type="dxa"/>
            <w:tcBorders>
              <w:right w:val="single" w:sz="12" w:space="0" w:color="auto"/>
            </w:tcBorders>
            <w:vAlign w:val="center"/>
          </w:tcPr>
          <w:p w14:paraId="5859FB48" w14:textId="77777777" w:rsidR="00276B64" w:rsidRPr="00555EA1" w:rsidRDefault="00276B64" w:rsidP="007977C8">
            <w:pPr>
              <w:spacing w:after="0"/>
              <w:ind w:right="-130"/>
              <w:jc w:val="center"/>
              <w:rPr>
                <w:sz w:val="24"/>
                <w:szCs w:val="24"/>
              </w:rPr>
            </w:pPr>
          </w:p>
        </w:tc>
        <w:tc>
          <w:tcPr>
            <w:tcW w:w="596" w:type="dxa"/>
            <w:tcBorders>
              <w:left w:val="single" w:sz="12" w:space="0" w:color="auto"/>
            </w:tcBorders>
            <w:vAlign w:val="center"/>
          </w:tcPr>
          <w:p w14:paraId="0F09DB8A" w14:textId="77777777" w:rsidR="00276B64" w:rsidRPr="00555EA1" w:rsidRDefault="00276B64" w:rsidP="007977C8">
            <w:pPr>
              <w:spacing w:after="0"/>
              <w:ind w:right="-130"/>
              <w:jc w:val="center"/>
              <w:rPr>
                <w:sz w:val="24"/>
                <w:szCs w:val="24"/>
              </w:rPr>
            </w:pPr>
          </w:p>
        </w:tc>
        <w:tc>
          <w:tcPr>
            <w:tcW w:w="595" w:type="dxa"/>
            <w:vAlign w:val="center"/>
          </w:tcPr>
          <w:p w14:paraId="08380392" w14:textId="77777777" w:rsidR="00276B64" w:rsidRPr="00555EA1" w:rsidRDefault="00276B64" w:rsidP="007977C8">
            <w:pPr>
              <w:spacing w:after="0"/>
              <w:ind w:right="-130"/>
              <w:jc w:val="center"/>
              <w:rPr>
                <w:sz w:val="24"/>
                <w:szCs w:val="24"/>
              </w:rPr>
            </w:pPr>
          </w:p>
        </w:tc>
        <w:tc>
          <w:tcPr>
            <w:tcW w:w="596" w:type="dxa"/>
            <w:tcBorders>
              <w:right w:val="single" w:sz="12" w:space="0" w:color="auto"/>
            </w:tcBorders>
            <w:vAlign w:val="center"/>
          </w:tcPr>
          <w:p w14:paraId="67EDA19F" w14:textId="77777777" w:rsidR="00276B64" w:rsidRPr="00555EA1" w:rsidRDefault="00276B64" w:rsidP="007977C8">
            <w:pPr>
              <w:spacing w:after="0"/>
              <w:ind w:right="-130"/>
              <w:jc w:val="center"/>
              <w:rPr>
                <w:sz w:val="24"/>
                <w:szCs w:val="24"/>
              </w:rPr>
            </w:pPr>
          </w:p>
        </w:tc>
        <w:tc>
          <w:tcPr>
            <w:tcW w:w="650" w:type="dxa"/>
            <w:tcBorders>
              <w:left w:val="single" w:sz="12" w:space="0" w:color="auto"/>
            </w:tcBorders>
            <w:vAlign w:val="center"/>
          </w:tcPr>
          <w:p w14:paraId="225E49B3" w14:textId="77777777" w:rsidR="00276B64" w:rsidRPr="00555EA1" w:rsidRDefault="00276B64" w:rsidP="007977C8">
            <w:pPr>
              <w:spacing w:after="0"/>
              <w:ind w:right="-130"/>
              <w:jc w:val="center"/>
              <w:rPr>
                <w:sz w:val="24"/>
                <w:szCs w:val="24"/>
              </w:rPr>
            </w:pPr>
          </w:p>
        </w:tc>
        <w:tc>
          <w:tcPr>
            <w:tcW w:w="650" w:type="dxa"/>
            <w:vAlign w:val="center"/>
          </w:tcPr>
          <w:p w14:paraId="163E11F3" w14:textId="77777777" w:rsidR="00276B64" w:rsidRPr="00555EA1" w:rsidRDefault="00276B64" w:rsidP="007977C8">
            <w:pPr>
              <w:spacing w:after="0"/>
              <w:ind w:right="-130"/>
              <w:jc w:val="center"/>
              <w:rPr>
                <w:sz w:val="24"/>
                <w:szCs w:val="24"/>
              </w:rPr>
            </w:pPr>
          </w:p>
        </w:tc>
        <w:tc>
          <w:tcPr>
            <w:tcW w:w="651" w:type="dxa"/>
            <w:tcBorders>
              <w:right w:val="single" w:sz="12" w:space="0" w:color="auto"/>
            </w:tcBorders>
            <w:vAlign w:val="center"/>
          </w:tcPr>
          <w:p w14:paraId="66435A69" w14:textId="77777777" w:rsidR="00276B64" w:rsidRPr="00555EA1" w:rsidRDefault="00276B64" w:rsidP="007977C8">
            <w:pPr>
              <w:spacing w:after="0"/>
              <w:ind w:right="-130"/>
              <w:jc w:val="center"/>
              <w:rPr>
                <w:sz w:val="24"/>
                <w:szCs w:val="24"/>
              </w:rPr>
            </w:pPr>
          </w:p>
        </w:tc>
        <w:tc>
          <w:tcPr>
            <w:tcW w:w="661" w:type="dxa"/>
            <w:tcBorders>
              <w:left w:val="single" w:sz="12" w:space="0" w:color="auto"/>
            </w:tcBorders>
            <w:vAlign w:val="center"/>
          </w:tcPr>
          <w:p w14:paraId="40F064C2" w14:textId="77777777" w:rsidR="00276B64" w:rsidRPr="00555EA1" w:rsidRDefault="00276B64" w:rsidP="007977C8">
            <w:pPr>
              <w:spacing w:after="0"/>
              <w:ind w:right="-130"/>
              <w:jc w:val="center"/>
              <w:rPr>
                <w:sz w:val="24"/>
                <w:szCs w:val="24"/>
              </w:rPr>
            </w:pPr>
          </w:p>
        </w:tc>
        <w:tc>
          <w:tcPr>
            <w:tcW w:w="662" w:type="dxa"/>
            <w:vAlign w:val="center"/>
          </w:tcPr>
          <w:p w14:paraId="61562E8E" w14:textId="77777777" w:rsidR="00276B64" w:rsidRPr="00555EA1" w:rsidRDefault="00276B64" w:rsidP="007977C8">
            <w:pPr>
              <w:spacing w:after="0"/>
              <w:ind w:right="-130"/>
              <w:jc w:val="center"/>
              <w:rPr>
                <w:sz w:val="24"/>
                <w:szCs w:val="24"/>
              </w:rPr>
            </w:pPr>
          </w:p>
        </w:tc>
        <w:tc>
          <w:tcPr>
            <w:tcW w:w="804" w:type="dxa"/>
            <w:tcBorders>
              <w:right w:val="single" w:sz="12" w:space="0" w:color="auto"/>
            </w:tcBorders>
            <w:vAlign w:val="center"/>
          </w:tcPr>
          <w:p w14:paraId="4244F3BF" w14:textId="77777777" w:rsidR="00276B64" w:rsidRPr="00555EA1" w:rsidRDefault="00276B64" w:rsidP="007977C8">
            <w:pPr>
              <w:spacing w:after="0"/>
              <w:ind w:right="-130"/>
              <w:jc w:val="center"/>
              <w:rPr>
                <w:sz w:val="24"/>
                <w:szCs w:val="24"/>
              </w:rPr>
            </w:pPr>
          </w:p>
        </w:tc>
        <w:tc>
          <w:tcPr>
            <w:tcW w:w="2659" w:type="dxa"/>
            <w:tcBorders>
              <w:left w:val="single" w:sz="12" w:space="0" w:color="auto"/>
            </w:tcBorders>
            <w:vAlign w:val="center"/>
          </w:tcPr>
          <w:p w14:paraId="6A47D162" w14:textId="77777777" w:rsidR="00276B64" w:rsidRPr="00555EA1" w:rsidRDefault="00276B64" w:rsidP="007977C8">
            <w:pPr>
              <w:spacing w:after="0"/>
              <w:jc w:val="center"/>
              <w:rPr>
                <w:sz w:val="18"/>
                <w:szCs w:val="18"/>
                <w:lang w:eastAsia="ru-RU"/>
              </w:rPr>
            </w:pPr>
          </w:p>
        </w:tc>
      </w:tr>
      <w:tr w:rsidR="00276B64" w:rsidRPr="00555EA1" w14:paraId="44A27B5A" w14:textId="77777777" w:rsidTr="007977C8">
        <w:trPr>
          <w:trHeight w:val="221"/>
          <w:jc w:val="center"/>
        </w:trPr>
        <w:tc>
          <w:tcPr>
            <w:tcW w:w="435" w:type="dxa"/>
            <w:tcBorders>
              <w:right w:val="single" w:sz="12" w:space="0" w:color="auto"/>
            </w:tcBorders>
            <w:vAlign w:val="center"/>
          </w:tcPr>
          <w:p w14:paraId="7358055F" w14:textId="77777777" w:rsidR="00276B64" w:rsidRPr="00555EA1" w:rsidRDefault="00276B64" w:rsidP="007977C8">
            <w:pPr>
              <w:widowControl w:val="0"/>
              <w:spacing w:after="0" w:line="240" w:lineRule="auto"/>
              <w:ind w:right="-89"/>
              <w:jc w:val="center"/>
              <w:rPr>
                <w:b/>
                <w:sz w:val="24"/>
                <w:szCs w:val="24"/>
                <w:lang w:val="ru-RU" w:eastAsia="ru-RU"/>
              </w:rPr>
            </w:pPr>
            <w:r w:rsidRPr="00555EA1">
              <w:rPr>
                <w:b/>
                <w:sz w:val="24"/>
                <w:szCs w:val="24"/>
                <w:lang w:val="ru-RU" w:eastAsia="ru-RU"/>
              </w:rPr>
              <w:t>МП Л</w:t>
            </w:r>
          </w:p>
        </w:tc>
        <w:tc>
          <w:tcPr>
            <w:tcW w:w="2029" w:type="dxa"/>
            <w:tcBorders>
              <w:right w:val="single" w:sz="12" w:space="0" w:color="auto"/>
            </w:tcBorders>
            <w:vAlign w:val="center"/>
          </w:tcPr>
          <w:p w14:paraId="12D30B2B" w14:textId="77777777" w:rsidR="00276B64" w:rsidRPr="00555EA1" w:rsidRDefault="00276B64" w:rsidP="007977C8">
            <w:pPr>
              <w:spacing w:after="0"/>
              <w:jc w:val="center"/>
              <w:rPr>
                <w:sz w:val="24"/>
                <w:szCs w:val="24"/>
              </w:rPr>
            </w:pPr>
            <w:r w:rsidRPr="00555EA1">
              <w:rPr>
                <w:sz w:val="24"/>
                <w:szCs w:val="24"/>
              </w:rPr>
              <w:t>Масло вершкове 72%</w:t>
            </w:r>
          </w:p>
        </w:tc>
        <w:tc>
          <w:tcPr>
            <w:tcW w:w="600" w:type="dxa"/>
            <w:tcBorders>
              <w:left w:val="single" w:sz="12" w:space="0" w:color="auto"/>
            </w:tcBorders>
            <w:vAlign w:val="center"/>
          </w:tcPr>
          <w:p w14:paraId="45603BA0" w14:textId="77777777" w:rsidR="00276B64" w:rsidRPr="00555EA1" w:rsidRDefault="00276B64" w:rsidP="007977C8">
            <w:pPr>
              <w:spacing w:after="0"/>
              <w:ind w:right="-130"/>
              <w:jc w:val="center"/>
              <w:rPr>
                <w:sz w:val="24"/>
                <w:szCs w:val="24"/>
              </w:rPr>
            </w:pPr>
            <w:r w:rsidRPr="00555EA1">
              <w:rPr>
                <w:sz w:val="24"/>
                <w:szCs w:val="24"/>
              </w:rPr>
              <w:t>2</w:t>
            </w:r>
          </w:p>
        </w:tc>
        <w:tc>
          <w:tcPr>
            <w:tcW w:w="600" w:type="dxa"/>
            <w:vAlign w:val="center"/>
          </w:tcPr>
          <w:p w14:paraId="17DC3C26" w14:textId="77777777" w:rsidR="00276B64" w:rsidRPr="00555EA1" w:rsidRDefault="00276B64" w:rsidP="007977C8">
            <w:pPr>
              <w:spacing w:after="0"/>
              <w:ind w:right="-130"/>
              <w:jc w:val="center"/>
              <w:rPr>
                <w:sz w:val="24"/>
                <w:szCs w:val="24"/>
              </w:rPr>
            </w:pPr>
            <w:r w:rsidRPr="00555EA1">
              <w:rPr>
                <w:sz w:val="24"/>
                <w:szCs w:val="24"/>
              </w:rPr>
              <w:t>2</w:t>
            </w:r>
          </w:p>
        </w:tc>
        <w:tc>
          <w:tcPr>
            <w:tcW w:w="600" w:type="dxa"/>
            <w:tcBorders>
              <w:right w:val="single" w:sz="12" w:space="0" w:color="auto"/>
            </w:tcBorders>
            <w:vAlign w:val="center"/>
          </w:tcPr>
          <w:p w14:paraId="76FC3B2B" w14:textId="77777777" w:rsidR="00276B64" w:rsidRPr="00555EA1" w:rsidRDefault="00276B64" w:rsidP="007977C8">
            <w:pPr>
              <w:spacing w:after="0"/>
              <w:ind w:right="-130"/>
              <w:jc w:val="center"/>
              <w:rPr>
                <w:sz w:val="24"/>
                <w:szCs w:val="24"/>
              </w:rPr>
            </w:pPr>
            <w:r w:rsidRPr="00555EA1">
              <w:rPr>
                <w:sz w:val="24"/>
                <w:szCs w:val="24"/>
              </w:rPr>
              <w:t>2,5</w:t>
            </w:r>
          </w:p>
        </w:tc>
        <w:tc>
          <w:tcPr>
            <w:tcW w:w="600" w:type="dxa"/>
            <w:tcBorders>
              <w:left w:val="single" w:sz="12" w:space="0" w:color="auto"/>
            </w:tcBorders>
            <w:vAlign w:val="center"/>
          </w:tcPr>
          <w:p w14:paraId="4576D7C2" w14:textId="77777777" w:rsidR="00276B64" w:rsidRPr="00555EA1" w:rsidRDefault="00276B64" w:rsidP="007977C8">
            <w:pPr>
              <w:spacing w:after="0"/>
              <w:ind w:right="-130"/>
              <w:jc w:val="center"/>
              <w:rPr>
                <w:sz w:val="24"/>
                <w:szCs w:val="24"/>
              </w:rPr>
            </w:pPr>
            <w:r w:rsidRPr="00555EA1">
              <w:rPr>
                <w:sz w:val="24"/>
                <w:szCs w:val="24"/>
              </w:rPr>
              <w:t>2</w:t>
            </w:r>
          </w:p>
        </w:tc>
        <w:tc>
          <w:tcPr>
            <w:tcW w:w="600" w:type="dxa"/>
            <w:vAlign w:val="center"/>
          </w:tcPr>
          <w:p w14:paraId="7B40001F" w14:textId="77777777" w:rsidR="00276B64" w:rsidRPr="00555EA1" w:rsidRDefault="00276B64" w:rsidP="007977C8">
            <w:pPr>
              <w:spacing w:after="0"/>
              <w:ind w:right="-130"/>
              <w:jc w:val="center"/>
              <w:rPr>
                <w:sz w:val="24"/>
                <w:szCs w:val="24"/>
              </w:rPr>
            </w:pPr>
            <w:r w:rsidRPr="00555EA1">
              <w:rPr>
                <w:sz w:val="24"/>
                <w:szCs w:val="24"/>
              </w:rPr>
              <w:t>2</w:t>
            </w:r>
          </w:p>
        </w:tc>
        <w:tc>
          <w:tcPr>
            <w:tcW w:w="602" w:type="dxa"/>
            <w:tcBorders>
              <w:right w:val="single" w:sz="12" w:space="0" w:color="auto"/>
            </w:tcBorders>
            <w:vAlign w:val="center"/>
          </w:tcPr>
          <w:p w14:paraId="61518C83" w14:textId="77777777" w:rsidR="00276B64" w:rsidRPr="00555EA1" w:rsidRDefault="00276B64" w:rsidP="007977C8">
            <w:pPr>
              <w:spacing w:after="0"/>
              <w:ind w:right="-130"/>
              <w:jc w:val="center"/>
              <w:rPr>
                <w:sz w:val="24"/>
                <w:szCs w:val="24"/>
              </w:rPr>
            </w:pPr>
            <w:r w:rsidRPr="00555EA1">
              <w:rPr>
                <w:sz w:val="24"/>
                <w:szCs w:val="24"/>
              </w:rPr>
              <w:t>2,5</w:t>
            </w:r>
          </w:p>
        </w:tc>
        <w:tc>
          <w:tcPr>
            <w:tcW w:w="595" w:type="dxa"/>
            <w:tcBorders>
              <w:left w:val="single" w:sz="12" w:space="0" w:color="auto"/>
            </w:tcBorders>
            <w:vAlign w:val="center"/>
          </w:tcPr>
          <w:p w14:paraId="1088631F" w14:textId="77777777" w:rsidR="00276B64" w:rsidRPr="00555EA1" w:rsidRDefault="00276B64" w:rsidP="007977C8">
            <w:pPr>
              <w:spacing w:after="0"/>
              <w:ind w:right="-130"/>
              <w:jc w:val="center"/>
              <w:rPr>
                <w:sz w:val="24"/>
                <w:szCs w:val="24"/>
              </w:rPr>
            </w:pPr>
            <w:r w:rsidRPr="00555EA1">
              <w:rPr>
                <w:sz w:val="24"/>
                <w:szCs w:val="24"/>
              </w:rPr>
              <w:t>0,02</w:t>
            </w:r>
          </w:p>
        </w:tc>
        <w:tc>
          <w:tcPr>
            <w:tcW w:w="596" w:type="dxa"/>
            <w:vAlign w:val="center"/>
          </w:tcPr>
          <w:p w14:paraId="5B4F5475" w14:textId="77777777" w:rsidR="00276B64" w:rsidRPr="00555EA1" w:rsidRDefault="00276B64" w:rsidP="007977C8">
            <w:pPr>
              <w:spacing w:after="0"/>
              <w:ind w:right="-130"/>
              <w:jc w:val="center"/>
              <w:rPr>
                <w:sz w:val="24"/>
                <w:szCs w:val="24"/>
              </w:rPr>
            </w:pPr>
            <w:r w:rsidRPr="00555EA1">
              <w:rPr>
                <w:sz w:val="24"/>
                <w:szCs w:val="24"/>
              </w:rPr>
              <w:t>0,02</w:t>
            </w:r>
          </w:p>
        </w:tc>
        <w:tc>
          <w:tcPr>
            <w:tcW w:w="596" w:type="dxa"/>
            <w:tcBorders>
              <w:right w:val="single" w:sz="12" w:space="0" w:color="auto"/>
            </w:tcBorders>
            <w:vAlign w:val="center"/>
          </w:tcPr>
          <w:p w14:paraId="0D67EF30" w14:textId="77777777" w:rsidR="00276B64" w:rsidRPr="00555EA1" w:rsidRDefault="00276B64" w:rsidP="007977C8">
            <w:pPr>
              <w:spacing w:after="0"/>
              <w:ind w:right="-130"/>
              <w:jc w:val="center"/>
              <w:rPr>
                <w:sz w:val="24"/>
                <w:szCs w:val="24"/>
              </w:rPr>
            </w:pPr>
            <w:r w:rsidRPr="00555EA1">
              <w:rPr>
                <w:sz w:val="24"/>
                <w:szCs w:val="24"/>
              </w:rPr>
              <w:t>0,02</w:t>
            </w:r>
          </w:p>
        </w:tc>
        <w:tc>
          <w:tcPr>
            <w:tcW w:w="596" w:type="dxa"/>
            <w:tcBorders>
              <w:left w:val="single" w:sz="12" w:space="0" w:color="auto"/>
            </w:tcBorders>
            <w:vAlign w:val="center"/>
          </w:tcPr>
          <w:p w14:paraId="674FC061" w14:textId="77777777" w:rsidR="00276B64" w:rsidRPr="00555EA1" w:rsidRDefault="00276B64" w:rsidP="007977C8">
            <w:pPr>
              <w:spacing w:after="0"/>
              <w:ind w:right="-130"/>
              <w:jc w:val="center"/>
              <w:rPr>
                <w:sz w:val="24"/>
                <w:szCs w:val="24"/>
              </w:rPr>
            </w:pPr>
            <w:r w:rsidRPr="00555EA1">
              <w:rPr>
                <w:sz w:val="24"/>
                <w:szCs w:val="24"/>
              </w:rPr>
              <w:t>1,45</w:t>
            </w:r>
          </w:p>
        </w:tc>
        <w:tc>
          <w:tcPr>
            <w:tcW w:w="595" w:type="dxa"/>
            <w:vAlign w:val="center"/>
          </w:tcPr>
          <w:p w14:paraId="79942F10" w14:textId="77777777" w:rsidR="00276B64" w:rsidRPr="00555EA1" w:rsidRDefault="00276B64" w:rsidP="007977C8">
            <w:pPr>
              <w:spacing w:after="0"/>
              <w:ind w:right="-130"/>
              <w:jc w:val="center"/>
              <w:rPr>
                <w:sz w:val="24"/>
                <w:szCs w:val="24"/>
              </w:rPr>
            </w:pPr>
            <w:r w:rsidRPr="00555EA1">
              <w:rPr>
                <w:sz w:val="24"/>
                <w:szCs w:val="24"/>
              </w:rPr>
              <w:t>1,45</w:t>
            </w:r>
          </w:p>
        </w:tc>
        <w:tc>
          <w:tcPr>
            <w:tcW w:w="596" w:type="dxa"/>
            <w:tcBorders>
              <w:right w:val="single" w:sz="12" w:space="0" w:color="auto"/>
            </w:tcBorders>
            <w:vAlign w:val="center"/>
          </w:tcPr>
          <w:p w14:paraId="44DE733F" w14:textId="77777777" w:rsidR="00276B64" w:rsidRPr="00555EA1" w:rsidRDefault="00276B64" w:rsidP="007977C8">
            <w:pPr>
              <w:spacing w:after="0"/>
              <w:ind w:right="-130"/>
              <w:jc w:val="center"/>
              <w:rPr>
                <w:sz w:val="24"/>
                <w:szCs w:val="24"/>
              </w:rPr>
            </w:pPr>
            <w:r w:rsidRPr="00555EA1">
              <w:rPr>
                <w:sz w:val="24"/>
                <w:szCs w:val="24"/>
              </w:rPr>
              <w:t>1,81</w:t>
            </w:r>
          </w:p>
        </w:tc>
        <w:tc>
          <w:tcPr>
            <w:tcW w:w="650" w:type="dxa"/>
            <w:tcBorders>
              <w:left w:val="single" w:sz="12" w:space="0" w:color="auto"/>
            </w:tcBorders>
            <w:vAlign w:val="center"/>
          </w:tcPr>
          <w:p w14:paraId="24F80A3C" w14:textId="77777777" w:rsidR="00276B64" w:rsidRPr="00555EA1" w:rsidRDefault="00276B64" w:rsidP="007977C8">
            <w:pPr>
              <w:spacing w:after="0"/>
              <w:ind w:right="-130"/>
              <w:jc w:val="center"/>
              <w:rPr>
                <w:sz w:val="24"/>
                <w:szCs w:val="24"/>
              </w:rPr>
            </w:pPr>
            <w:r w:rsidRPr="00555EA1">
              <w:rPr>
                <w:sz w:val="24"/>
                <w:szCs w:val="24"/>
              </w:rPr>
              <w:t>0,03</w:t>
            </w:r>
          </w:p>
        </w:tc>
        <w:tc>
          <w:tcPr>
            <w:tcW w:w="650" w:type="dxa"/>
            <w:vAlign w:val="center"/>
          </w:tcPr>
          <w:p w14:paraId="5AAD6B2C" w14:textId="77777777" w:rsidR="00276B64" w:rsidRPr="00555EA1" w:rsidRDefault="00276B64" w:rsidP="007977C8">
            <w:pPr>
              <w:spacing w:after="0"/>
              <w:ind w:right="-130"/>
              <w:jc w:val="center"/>
              <w:rPr>
                <w:sz w:val="24"/>
                <w:szCs w:val="24"/>
              </w:rPr>
            </w:pPr>
            <w:r w:rsidRPr="00555EA1">
              <w:rPr>
                <w:sz w:val="24"/>
                <w:szCs w:val="24"/>
              </w:rPr>
              <w:t>0,03</w:t>
            </w:r>
          </w:p>
        </w:tc>
        <w:tc>
          <w:tcPr>
            <w:tcW w:w="651" w:type="dxa"/>
            <w:tcBorders>
              <w:right w:val="single" w:sz="12" w:space="0" w:color="auto"/>
            </w:tcBorders>
            <w:vAlign w:val="center"/>
          </w:tcPr>
          <w:p w14:paraId="49F56CD9" w14:textId="77777777" w:rsidR="00276B64" w:rsidRPr="00555EA1" w:rsidRDefault="00276B64" w:rsidP="007977C8">
            <w:pPr>
              <w:spacing w:after="0"/>
              <w:ind w:right="-130"/>
              <w:jc w:val="center"/>
              <w:rPr>
                <w:sz w:val="24"/>
                <w:szCs w:val="24"/>
              </w:rPr>
            </w:pPr>
            <w:r w:rsidRPr="00555EA1">
              <w:rPr>
                <w:sz w:val="24"/>
                <w:szCs w:val="24"/>
              </w:rPr>
              <w:t>0,03</w:t>
            </w:r>
          </w:p>
        </w:tc>
        <w:tc>
          <w:tcPr>
            <w:tcW w:w="661" w:type="dxa"/>
            <w:tcBorders>
              <w:left w:val="single" w:sz="12" w:space="0" w:color="auto"/>
            </w:tcBorders>
            <w:vAlign w:val="center"/>
          </w:tcPr>
          <w:p w14:paraId="675D8FF4" w14:textId="77777777" w:rsidR="00276B64" w:rsidRPr="00555EA1" w:rsidRDefault="00276B64" w:rsidP="007977C8">
            <w:pPr>
              <w:spacing w:after="0"/>
              <w:ind w:right="-130"/>
              <w:jc w:val="center"/>
              <w:rPr>
                <w:sz w:val="24"/>
                <w:szCs w:val="24"/>
              </w:rPr>
            </w:pPr>
            <w:r w:rsidRPr="00555EA1">
              <w:rPr>
                <w:sz w:val="24"/>
                <w:szCs w:val="24"/>
              </w:rPr>
              <w:t>13,22</w:t>
            </w:r>
          </w:p>
        </w:tc>
        <w:tc>
          <w:tcPr>
            <w:tcW w:w="662" w:type="dxa"/>
            <w:vAlign w:val="center"/>
          </w:tcPr>
          <w:p w14:paraId="0B687CA7" w14:textId="77777777" w:rsidR="00276B64" w:rsidRPr="00555EA1" w:rsidRDefault="00276B64" w:rsidP="007977C8">
            <w:pPr>
              <w:spacing w:after="0"/>
              <w:ind w:right="-130"/>
              <w:jc w:val="center"/>
              <w:rPr>
                <w:sz w:val="24"/>
                <w:szCs w:val="24"/>
              </w:rPr>
            </w:pPr>
            <w:r w:rsidRPr="00555EA1">
              <w:rPr>
                <w:sz w:val="24"/>
                <w:szCs w:val="24"/>
              </w:rPr>
              <w:t>13,22</w:t>
            </w:r>
          </w:p>
        </w:tc>
        <w:tc>
          <w:tcPr>
            <w:tcW w:w="804" w:type="dxa"/>
            <w:tcBorders>
              <w:right w:val="single" w:sz="12" w:space="0" w:color="auto"/>
            </w:tcBorders>
            <w:vAlign w:val="center"/>
          </w:tcPr>
          <w:p w14:paraId="4282D38E" w14:textId="77777777" w:rsidR="00276B64" w:rsidRPr="00555EA1" w:rsidRDefault="00276B64" w:rsidP="007977C8">
            <w:pPr>
              <w:spacing w:after="0"/>
              <w:ind w:right="-130"/>
              <w:jc w:val="center"/>
              <w:rPr>
                <w:sz w:val="24"/>
                <w:szCs w:val="24"/>
              </w:rPr>
            </w:pPr>
            <w:r w:rsidRPr="00555EA1">
              <w:rPr>
                <w:sz w:val="24"/>
                <w:szCs w:val="24"/>
              </w:rPr>
              <w:t>16,53</w:t>
            </w:r>
          </w:p>
        </w:tc>
        <w:tc>
          <w:tcPr>
            <w:tcW w:w="2659" w:type="dxa"/>
            <w:tcBorders>
              <w:left w:val="single" w:sz="12" w:space="0" w:color="auto"/>
            </w:tcBorders>
            <w:vAlign w:val="center"/>
          </w:tcPr>
          <w:p w14:paraId="2FFAD3F7" w14:textId="77777777" w:rsidR="00276B64" w:rsidRPr="00555EA1" w:rsidRDefault="00276B64" w:rsidP="007977C8">
            <w:pPr>
              <w:spacing w:after="0"/>
              <w:jc w:val="center"/>
              <w:rPr>
                <w:sz w:val="18"/>
                <w:szCs w:val="18"/>
                <w:lang w:eastAsia="ru-RU"/>
              </w:rPr>
            </w:pPr>
            <w:r w:rsidRPr="00555EA1">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276B64" w:rsidRPr="00555EA1" w14:paraId="59020DFB" w14:textId="77777777" w:rsidTr="007977C8">
        <w:trPr>
          <w:trHeight w:val="221"/>
          <w:jc w:val="center"/>
        </w:trPr>
        <w:tc>
          <w:tcPr>
            <w:tcW w:w="435" w:type="dxa"/>
            <w:tcBorders>
              <w:right w:val="single" w:sz="12" w:space="0" w:color="auto"/>
            </w:tcBorders>
            <w:vAlign w:val="center"/>
          </w:tcPr>
          <w:p w14:paraId="2863169F"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C678CF4" w14:textId="77777777" w:rsidR="00276B64" w:rsidRPr="00555EA1" w:rsidRDefault="00276B64" w:rsidP="007977C8">
            <w:pPr>
              <w:spacing w:after="0"/>
              <w:jc w:val="center"/>
              <w:rPr>
                <w:b/>
                <w:bCs/>
                <w:sz w:val="24"/>
                <w:szCs w:val="24"/>
              </w:rPr>
            </w:pPr>
            <w:r w:rsidRPr="00555EA1">
              <w:rPr>
                <w:b/>
                <w:bCs/>
                <w:sz w:val="24"/>
                <w:szCs w:val="24"/>
              </w:rPr>
              <w:t>ВИХІД</w:t>
            </w:r>
          </w:p>
        </w:tc>
        <w:tc>
          <w:tcPr>
            <w:tcW w:w="600" w:type="dxa"/>
            <w:tcBorders>
              <w:left w:val="single" w:sz="12" w:space="0" w:color="auto"/>
            </w:tcBorders>
            <w:vAlign w:val="center"/>
          </w:tcPr>
          <w:p w14:paraId="2B975983" w14:textId="77777777" w:rsidR="00276B64" w:rsidRPr="00555EA1" w:rsidRDefault="00276B64" w:rsidP="007977C8">
            <w:pPr>
              <w:spacing w:after="0"/>
              <w:ind w:right="-130"/>
              <w:jc w:val="center"/>
              <w:rPr>
                <w:b/>
                <w:bCs/>
                <w:sz w:val="24"/>
                <w:szCs w:val="24"/>
              </w:rPr>
            </w:pPr>
          </w:p>
        </w:tc>
        <w:tc>
          <w:tcPr>
            <w:tcW w:w="600" w:type="dxa"/>
            <w:vAlign w:val="center"/>
          </w:tcPr>
          <w:p w14:paraId="6851CD94" w14:textId="77777777" w:rsidR="00276B64" w:rsidRPr="00555EA1" w:rsidRDefault="00276B64" w:rsidP="007977C8">
            <w:pPr>
              <w:spacing w:after="0"/>
              <w:ind w:right="-130"/>
              <w:jc w:val="center"/>
              <w:rPr>
                <w:b/>
                <w:bCs/>
                <w:sz w:val="24"/>
                <w:szCs w:val="24"/>
              </w:rPr>
            </w:pPr>
          </w:p>
        </w:tc>
        <w:tc>
          <w:tcPr>
            <w:tcW w:w="600" w:type="dxa"/>
            <w:tcBorders>
              <w:right w:val="single" w:sz="12" w:space="0" w:color="auto"/>
            </w:tcBorders>
            <w:vAlign w:val="center"/>
          </w:tcPr>
          <w:p w14:paraId="2548A28D" w14:textId="77777777" w:rsidR="00276B64" w:rsidRPr="00555EA1" w:rsidRDefault="00276B64" w:rsidP="007977C8">
            <w:pPr>
              <w:spacing w:after="0"/>
              <w:ind w:right="-130"/>
              <w:jc w:val="center"/>
              <w:rPr>
                <w:b/>
                <w:bCs/>
                <w:sz w:val="24"/>
                <w:szCs w:val="24"/>
              </w:rPr>
            </w:pPr>
          </w:p>
        </w:tc>
        <w:tc>
          <w:tcPr>
            <w:tcW w:w="600" w:type="dxa"/>
            <w:tcBorders>
              <w:left w:val="single" w:sz="12" w:space="0" w:color="auto"/>
            </w:tcBorders>
            <w:vAlign w:val="center"/>
          </w:tcPr>
          <w:p w14:paraId="6E90B165" w14:textId="77777777" w:rsidR="00276B64" w:rsidRPr="00555EA1" w:rsidRDefault="00276B64" w:rsidP="007977C8">
            <w:pPr>
              <w:spacing w:after="0"/>
              <w:ind w:right="-130"/>
              <w:jc w:val="center"/>
              <w:rPr>
                <w:b/>
                <w:bCs/>
                <w:sz w:val="24"/>
                <w:szCs w:val="24"/>
              </w:rPr>
            </w:pPr>
            <w:r w:rsidRPr="00555EA1">
              <w:rPr>
                <w:b/>
                <w:bCs/>
                <w:sz w:val="24"/>
                <w:szCs w:val="24"/>
              </w:rPr>
              <w:t>82</w:t>
            </w:r>
          </w:p>
        </w:tc>
        <w:tc>
          <w:tcPr>
            <w:tcW w:w="600" w:type="dxa"/>
            <w:vAlign w:val="center"/>
          </w:tcPr>
          <w:p w14:paraId="3FF2560B" w14:textId="77777777" w:rsidR="00276B64" w:rsidRPr="00555EA1" w:rsidRDefault="00276B64" w:rsidP="007977C8">
            <w:pPr>
              <w:spacing w:after="0"/>
              <w:ind w:right="-130"/>
              <w:jc w:val="center"/>
              <w:rPr>
                <w:b/>
                <w:bCs/>
                <w:sz w:val="24"/>
                <w:szCs w:val="24"/>
              </w:rPr>
            </w:pPr>
            <w:r w:rsidRPr="00555EA1">
              <w:rPr>
                <w:b/>
                <w:bCs/>
                <w:sz w:val="24"/>
                <w:szCs w:val="24"/>
              </w:rPr>
              <w:t>82</w:t>
            </w:r>
          </w:p>
        </w:tc>
        <w:tc>
          <w:tcPr>
            <w:tcW w:w="602" w:type="dxa"/>
            <w:tcBorders>
              <w:right w:val="single" w:sz="12" w:space="0" w:color="auto"/>
            </w:tcBorders>
            <w:vAlign w:val="center"/>
          </w:tcPr>
          <w:p w14:paraId="4EDBC2A1" w14:textId="77777777" w:rsidR="00276B64" w:rsidRPr="00555EA1" w:rsidRDefault="00276B64" w:rsidP="007977C8">
            <w:pPr>
              <w:spacing w:after="0"/>
              <w:ind w:right="-130"/>
              <w:jc w:val="center"/>
              <w:rPr>
                <w:b/>
                <w:bCs/>
                <w:sz w:val="24"/>
                <w:szCs w:val="24"/>
              </w:rPr>
            </w:pPr>
            <w:r w:rsidRPr="00555EA1">
              <w:rPr>
                <w:b/>
                <w:bCs/>
                <w:sz w:val="24"/>
                <w:szCs w:val="24"/>
              </w:rPr>
              <w:t>102</w:t>
            </w:r>
          </w:p>
        </w:tc>
        <w:tc>
          <w:tcPr>
            <w:tcW w:w="595" w:type="dxa"/>
            <w:tcBorders>
              <w:left w:val="single" w:sz="12" w:space="0" w:color="auto"/>
            </w:tcBorders>
            <w:vAlign w:val="bottom"/>
          </w:tcPr>
          <w:p w14:paraId="5FC68423" w14:textId="77777777" w:rsidR="00276B64" w:rsidRPr="00555EA1" w:rsidRDefault="00276B64" w:rsidP="007977C8">
            <w:pPr>
              <w:spacing w:after="0"/>
              <w:ind w:right="-130"/>
              <w:jc w:val="center"/>
              <w:rPr>
                <w:b/>
                <w:bCs/>
                <w:sz w:val="24"/>
                <w:szCs w:val="24"/>
              </w:rPr>
            </w:pPr>
            <w:r w:rsidRPr="00555EA1">
              <w:rPr>
                <w:b/>
                <w:sz w:val="24"/>
                <w:szCs w:val="24"/>
              </w:rPr>
              <w:t>1,9</w:t>
            </w:r>
          </w:p>
        </w:tc>
        <w:tc>
          <w:tcPr>
            <w:tcW w:w="596" w:type="dxa"/>
            <w:vAlign w:val="bottom"/>
          </w:tcPr>
          <w:p w14:paraId="5DC810E6" w14:textId="77777777" w:rsidR="00276B64" w:rsidRPr="00555EA1" w:rsidRDefault="00276B64" w:rsidP="007977C8">
            <w:pPr>
              <w:spacing w:after="0"/>
              <w:ind w:right="-130"/>
              <w:jc w:val="center"/>
              <w:rPr>
                <w:b/>
                <w:bCs/>
                <w:sz w:val="24"/>
                <w:szCs w:val="24"/>
              </w:rPr>
            </w:pPr>
            <w:r w:rsidRPr="00555EA1">
              <w:rPr>
                <w:b/>
                <w:sz w:val="24"/>
                <w:szCs w:val="24"/>
              </w:rPr>
              <w:t>1,9</w:t>
            </w:r>
          </w:p>
        </w:tc>
        <w:tc>
          <w:tcPr>
            <w:tcW w:w="596" w:type="dxa"/>
            <w:tcBorders>
              <w:right w:val="single" w:sz="12" w:space="0" w:color="auto"/>
            </w:tcBorders>
            <w:vAlign w:val="bottom"/>
          </w:tcPr>
          <w:p w14:paraId="5F3D2DC1" w14:textId="77777777" w:rsidR="00276B64" w:rsidRPr="00555EA1" w:rsidRDefault="00276B64" w:rsidP="007977C8">
            <w:pPr>
              <w:spacing w:after="0"/>
              <w:ind w:right="-130"/>
              <w:jc w:val="center"/>
              <w:rPr>
                <w:b/>
                <w:bCs/>
                <w:sz w:val="24"/>
                <w:szCs w:val="24"/>
              </w:rPr>
            </w:pPr>
            <w:r w:rsidRPr="00555EA1">
              <w:rPr>
                <w:b/>
                <w:sz w:val="24"/>
                <w:szCs w:val="24"/>
              </w:rPr>
              <w:t>2,4</w:t>
            </w:r>
          </w:p>
        </w:tc>
        <w:tc>
          <w:tcPr>
            <w:tcW w:w="596" w:type="dxa"/>
            <w:tcBorders>
              <w:left w:val="single" w:sz="12" w:space="0" w:color="auto"/>
            </w:tcBorders>
            <w:vAlign w:val="bottom"/>
          </w:tcPr>
          <w:p w14:paraId="49113C06" w14:textId="77777777" w:rsidR="00276B64" w:rsidRPr="00555EA1" w:rsidRDefault="00276B64" w:rsidP="007977C8">
            <w:pPr>
              <w:spacing w:after="0"/>
              <w:ind w:right="-130"/>
              <w:jc w:val="center"/>
              <w:rPr>
                <w:b/>
                <w:bCs/>
                <w:sz w:val="24"/>
                <w:szCs w:val="24"/>
              </w:rPr>
            </w:pPr>
            <w:r w:rsidRPr="00555EA1">
              <w:rPr>
                <w:b/>
                <w:sz w:val="24"/>
                <w:szCs w:val="24"/>
              </w:rPr>
              <w:t>1,8</w:t>
            </w:r>
          </w:p>
        </w:tc>
        <w:tc>
          <w:tcPr>
            <w:tcW w:w="595" w:type="dxa"/>
            <w:vAlign w:val="bottom"/>
          </w:tcPr>
          <w:p w14:paraId="35389623" w14:textId="77777777" w:rsidR="00276B64" w:rsidRPr="00555EA1" w:rsidRDefault="00276B64" w:rsidP="007977C8">
            <w:pPr>
              <w:spacing w:after="0"/>
              <w:ind w:right="-130"/>
              <w:jc w:val="center"/>
              <w:rPr>
                <w:b/>
                <w:bCs/>
                <w:sz w:val="24"/>
                <w:szCs w:val="24"/>
              </w:rPr>
            </w:pPr>
            <w:r w:rsidRPr="00555EA1">
              <w:rPr>
                <w:b/>
                <w:sz w:val="24"/>
                <w:szCs w:val="24"/>
              </w:rPr>
              <w:t>1,8</w:t>
            </w:r>
          </w:p>
        </w:tc>
        <w:tc>
          <w:tcPr>
            <w:tcW w:w="596" w:type="dxa"/>
            <w:tcBorders>
              <w:right w:val="single" w:sz="12" w:space="0" w:color="auto"/>
            </w:tcBorders>
            <w:vAlign w:val="bottom"/>
          </w:tcPr>
          <w:p w14:paraId="56E47C07" w14:textId="77777777" w:rsidR="00276B64" w:rsidRPr="00555EA1" w:rsidRDefault="00276B64" w:rsidP="007977C8">
            <w:pPr>
              <w:spacing w:after="0"/>
              <w:ind w:right="-130"/>
              <w:jc w:val="center"/>
              <w:rPr>
                <w:b/>
                <w:bCs/>
                <w:sz w:val="24"/>
                <w:szCs w:val="24"/>
              </w:rPr>
            </w:pPr>
            <w:r w:rsidRPr="00555EA1">
              <w:rPr>
                <w:b/>
                <w:sz w:val="24"/>
                <w:szCs w:val="24"/>
              </w:rPr>
              <w:t>2,1</w:t>
            </w:r>
          </w:p>
        </w:tc>
        <w:tc>
          <w:tcPr>
            <w:tcW w:w="650" w:type="dxa"/>
            <w:tcBorders>
              <w:left w:val="single" w:sz="12" w:space="0" w:color="auto"/>
            </w:tcBorders>
            <w:vAlign w:val="bottom"/>
          </w:tcPr>
          <w:p w14:paraId="1677050B" w14:textId="77777777" w:rsidR="00276B64" w:rsidRPr="00555EA1" w:rsidRDefault="00276B64" w:rsidP="007977C8">
            <w:pPr>
              <w:spacing w:after="0"/>
              <w:ind w:right="-130"/>
              <w:jc w:val="center"/>
              <w:rPr>
                <w:b/>
                <w:bCs/>
                <w:sz w:val="24"/>
                <w:szCs w:val="24"/>
              </w:rPr>
            </w:pPr>
            <w:r w:rsidRPr="00555EA1">
              <w:rPr>
                <w:b/>
                <w:sz w:val="24"/>
                <w:szCs w:val="24"/>
              </w:rPr>
              <w:t>16,5</w:t>
            </w:r>
          </w:p>
        </w:tc>
        <w:tc>
          <w:tcPr>
            <w:tcW w:w="650" w:type="dxa"/>
            <w:vAlign w:val="bottom"/>
          </w:tcPr>
          <w:p w14:paraId="6F092B12" w14:textId="77777777" w:rsidR="00276B64" w:rsidRPr="00555EA1" w:rsidRDefault="00276B64" w:rsidP="007977C8">
            <w:pPr>
              <w:spacing w:after="0"/>
              <w:ind w:right="-130"/>
              <w:jc w:val="center"/>
              <w:rPr>
                <w:b/>
                <w:bCs/>
                <w:sz w:val="24"/>
                <w:szCs w:val="24"/>
              </w:rPr>
            </w:pPr>
            <w:r w:rsidRPr="00555EA1">
              <w:rPr>
                <w:b/>
                <w:sz w:val="24"/>
                <w:szCs w:val="24"/>
              </w:rPr>
              <w:t>16,5</w:t>
            </w:r>
          </w:p>
        </w:tc>
        <w:tc>
          <w:tcPr>
            <w:tcW w:w="651" w:type="dxa"/>
            <w:tcBorders>
              <w:right w:val="single" w:sz="12" w:space="0" w:color="auto"/>
            </w:tcBorders>
            <w:vAlign w:val="bottom"/>
          </w:tcPr>
          <w:p w14:paraId="4DC63498" w14:textId="77777777" w:rsidR="00276B64" w:rsidRPr="00555EA1" w:rsidRDefault="00276B64" w:rsidP="007977C8">
            <w:pPr>
              <w:spacing w:after="0"/>
              <w:ind w:right="-130"/>
              <w:jc w:val="center"/>
              <w:rPr>
                <w:b/>
                <w:bCs/>
                <w:sz w:val="24"/>
                <w:szCs w:val="24"/>
              </w:rPr>
            </w:pPr>
            <w:r w:rsidRPr="00555EA1">
              <w:rPr>
                <w:b/>
                <w:sz w:val="24"/>
                <w:szCs w:val="24"/>
              </w:rPr>
              <w:t>20,6</w:t>
            </w:r>
          </w:p>
        </w:tc>
        <w:tc>
          <w:tcPr>
            <w:tcW w:w="661" w:type="dxa"/>
            <w:tcBorders>
              <w:left w:val="single" w:sz="12" w:space="0" w:color="auto"/>
            </w:tcBorders>
            <w:vAlign w:val="bottom"/>
          </w:tcPr>
          <w:p w14:paraId="47DC8A27" w14:textId="77777777" w:rsidR="00276B64" w:rsidRPr="00555EA1" w:rsidRDefault="00276B64" w:rsidP="007977C8">
            <w:pPr>
              <w:spacing w:after="0"/>
              <w:ind w:right="-130"/>
              <w:jc w:val="center"/>
              <w:rPr>
                <w:b/>
                <w:bCs/>
                <w:sz w:val="24"/>
                <w:szCs w:val="24"/>
              </w:rPr>
            </w:pPr>
            <w:r w:rsidRPr="00555EA1">
              <w:rPr>
                <w:b/>
                <w:sz w:val="24"/>
                <w:szCs w:val="24"/>
              </w:rPr>
              <w:t>90</w:t>
            </w:r>
          </w:p>
        </w:tc>
        <w:tc>
          <w:tcPr>
            <w:tcW w:w="662" w:type="dxa"/>
            <w:vAlign w:val="bottom"/>
          </w:tcPr>
          <w:p w14:paraId="72ACD953" w14:textId="77777777" w:rsidR="00276B64" w:rsidRPr="00555EA1" w:rsidRDefault="00276B64" w:rsidP="007977C8">
            <w:pPr>
              <w:spacing w:after="0"/>
              <w:ind w:right="-130"/>
              <w:jc w:val="center"/>
              <w:rPr>
                <w:b/>
                <w:bCs/>
                <w:sz w:val="24"/>
                <w:szCs w:val="24"/>
              </w:rPr>
            </w:pPr>
            <w:r w:rsidRPr="00555EA1">
              <w:rPr>
                <w:b/>
                <w:sz w:val="24"/>
                <w:szCs w:val="24"/>
              </w:rPr>
              <w:t>90</w:t>
            </w:r>
          </w:p>
        </w:tc>
        <w:tc>
          <w:tcPr>
            <w:tcW w:w="804" w:type="dxa"/>
            <w:tcBorders>
              <w:right w:val="single" w:sz="12" w:space="0" w:color="auto"/>
            </w:tcBorders>
            <w:vAlign w:val="bottom"/>
          </w:tcPr>
          <w:p w14:paraId="6C1A3937" w14:textId="77777777" w:rsidR="00276B64" w:rsidRPr="00555EA1" w:rsidRDefault="00276B64" w:rsidP="007977C8">
            <w:pPr>
              <w:spacing w:after="0"/>
              <w:ind w:right="-130"/>
              <w:jc w:val="center"/>
              <w:rPr>
                <w:b/>
                <w:bCs/>
                <w:sz w:val="24"/>
                <w:szCs w:val="24"/>
              </w:rPr>
            </w:pPr>
            <w:r w:rsidRPr="00555EA1">
              <w:rPr>
                <w:b/>
                <w:sz w:val="24"/>
                <w:szCs w:val="24"/>
              </w:rPr>
              <w:t>113</w:t>
            </w:r>
          </w:p>
        </w:tc>
        <w:tc>
          <w:tcPr>
            <w:tcW w:w="2659" w:type="dxa"/>
            <w:tcBorders>
              <w:left w:val="single" w:sz="12" w:space="0" w:color="auto"/>
            </w:tcBorders>
            <w:vAlign w:val="center"/>
          </w:tcPr>
          <w:p w14:paraId="4511DAC2" w14:textId="77777777" w:rsidR="00276B64" w:rsidRPr="00555EA1" w:rsidRDefault="00276B64" w:rsidP="007977C8">
            <w:pPr>
              <w:spacing w:after="0"/>
              <w:jc w:val="center"/>
              <w:rPr>
                <w:sz w:val="18"/>
                <w:szCs w:val="18"/>
              </w:rPr>
            </w:pPr>
          </w:p>
        </w:tc>
      </w:tr>
    </w:tbl>
    <w:p w14:paraId="3EDF374B" w14:textId="77777777" w:rsidR="00276B64" w:rsidRPr="00555EA1" w:rsidRDefault="00276B64" w:rsidP="00276B64">
      <w:pPr>
        <w:widowControl w:val="0"/>
        <w:spacing w:after="0" w:line="276" w:lineRule="auto"/>
        <w:jc w:val="center"/>
        <w:rPr>
          <w:b/>
          <w:sz w:val="24"/>
          <w:szCs w:val="24"/>
          <w:lang w:eastAsia="ru-RU"/>
        </w:rPr>
      </w:pPr>
    </w:p>
    <w:p w14:paraId="1458FB4F" w14:textId="77777777" w:rsidR="00276B64" w:rsidRPr="00555EA1" w:rsidRDefault="00276B64" w:rsidP="00276B64">
      <w:pPr>
        <w:widowControl w:val="0"/>
        <w:spacing w:after="0" w:line="276" w:lineRule="auto"/>
        <w:jc w:val="center"/>
        <w:rPr>
          <w:b/>
          <w:sz w:val="24"/>
          <w:szCs w:val="24"/>
          <w:lang w:eastAsia="ru-RU"/>
        </w:rPr>
      </w:pPr>
    </w:p>
    <w:p w14:paraId="34ADCEFB" w14:textId="77777777" w:rsidR="00276B64" w:rsidRPr="00555EA1" w:rsidRDefault="00276B64" w:rsidP="00276B64">
      <w:pPr>
        <w:widowControl w:val="0"/>
        <w:spacing w:after="0" w:line="276" w:lineRule="auto"/>
        <w:rPr>
          <w:b/>
          <w:sz w:val="24"/>
          <w:szCs w:val="24"/>
          <w:lang w:eastAsia="ru-RU"/>
        </w:rPr>
      </w:pPr>
    </w:p>
    <w:p w14:paraId="0AEA3F64"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578E8863" w14:textId="77777777" w:rsidR="00276B64" w:rsidRPr="00555EA1" w:rsidRDefault="00276B64" w:rsidP="00276B64">
      <w:pPr>
        <w:spacing w:after="0"/>
      </w:pPr>
    </w:p>
    <w:p w14:paraId="12132C7D" w14:textId="77777777" w:rsidR="00276B64" w:rsidRPr="00555EA1" w:rsidRDefault="00276B64" w:rsidP="00276B64">
      <w:pPr>
        <w:pStyle w:val="a4"/>
        <w:ind w:right="179" w:firstLine="567"/>
        <w:jc w:val="both"/>
        <w:rPr>
          <w:rFonts w:ascii="Times New Roman" w:hAnsi="Times New Roman" w:cs="Times New Roman"/>
          <w:sz w:val="24"/>
          <w:szCs w:val="24"/>
        </w:rPr>
      </w:pPr>
      <w:r w:rsidRPr="00555EA1">
        <w:rPr>
          <w:rFonts w:ascii="Times New Roman" w:hAnsi="Times New Roman" w:cs="Times New Roman"/>
          <w:sz w:val="24"/>
          <w:szCs w:val="24"/>
        </w:rPr>
        <w:t>В киплячу підсолену воду всипають підготовлену крупу. Варять, помішуючи до за</w:t>
      </w:r>
      <w:r w:rsidRPr="00555EA1">
        <w:rPr>
          <w:rFonts w:ascii="Times New Roman" w:hAnsi="Times New Roman" w:cs="Times New Roman"/>
          <w:sz w:val="24"/>
          <w:szCs w:val="24"/>
          <w:lang w:val="ru-RU"/>
        </w:rPr>
        <w:t>г</w:t>
      </w:r>
      <w:r w:rsidRPr="00555EA1">
        <w:rPr>
          <w:rFonts w:ascii="Times New Roman" w:hAnsi="Times New Roman" w:cs="Times New Roman"/>
          <w:sz w:val="24"/>
          <w:szCs w:val="24"/>
        </w:rPr>
        <w:t xml:space="preserve">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14:paraId="049E67D1" w14:textId="77777777" w:rsidR="00276B64" w:rsidRPr="00555EA1" w:rsidRDefault="00276B64" w:rsidP="00276B64">
      <w:pPr>
        <w:widowControl w:val="0"/>
        <w:spacing w:after="0" w:line="240" w:lineRule="auto"/>
        <w:ind w:firstLine="567"/>
        <w:jc w:val="both"/>
        <w:rPr>
          <w:sz w:val="24"/>
          <w:szCs w:val="24"/>
        </w:rPr>
      </w:pPr>
      <w:r w:rsidRPr="00555EA1">
        <w:rPr>
          <w:sz w:val="24"/>
          <w:szCs w:val="24"/>
        </w:rPr>
        <w:t>Подають у мілкій закусочній тарілці виклавши гіркою при температурі 60-65</w:t>
      </w:r>
      <w:r w:rsidRPr="00555EA1">
        <w:rPr>
          <w:rFonts w:ascii="Cambria Math" w:hAnsi="Cambria Math" w:cs="Cambria Math"/>
          <w:sz w:val="24"/>
          <w:szCs w:val="24"/>
        </w:rPr>
        <w:t>⁰</w:t>
      </w:r>
      <w:r w:rsidRPr="00555EA1">
        <w:rPr>
          <w:sz w:val="24"/>
          <w:szCs w:val="24"/>
        </w:rPr>
        <w:t>С.</w:t>
      </w:r>
    </w:p>
    <w:p w14:paraId="4C017D70" w14:textId="77777777" w:rsidR="00276B64" w:rsidRPr="00555EA1" w:rsidRDefault="00276B64" w:rsidP="00276B64">
      <w:pPr>
        <w:widowControl w:val="0"/>
        <w:spacing w:after="0" w:line="240" w:lineRule="auto"/>
        <w:ind w:firstLine="567"/>
        <w:jc w:val="both"/>
        <w:rPr>
          <w:sz w:val="24"/>
          <w:szCs w:val="24"/>
          <w:lang w:eastAsia="ru-RU"/>
        </w:rPr>
      </w:pPr>
    </w:p>
    <w:p w14:paraId="70361A96"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66A6D1B8" w14:textId="77777777" w:rsidR="00276B64" w:rsidRPr="00555EA1" w:rsidRDefault="00276B64" w:rsidP="00276B64">
      <w:pPr>
        <w:widowControl w:val="0"/>
        <w:spacing w:after="0" w:line="240" w:lineRule="auto"/>
        <w:ind w:firstLine="567"/>
        <w:jc w:val="center"/>
        <w:rPr>
          <w:b/>
          <w:sz w:val="16"/>
          <w:szCs w:val="16"/>
          <w:lang w:eastAsia="ru-RU"/>
        </w:rPr>
      </w:pPr>
    </w:p>
    <w:p w14:paraId="28C868F8" w14:textId="77777777" w:rsidR="00276B64" w:rsidRPr="00555EA1" w:rsidRDefault="00276B64" w:rsidP="00276B64">
      <w:pPr>
        <w:widowControl w:val="0"/>
        <w:spacing w:after="0" w:line="240" w:lineRule="auto"/>
        <w:ind w:firstLine="567"/>
        <w:jc w:val="both"/>
        <w:rPr>
          <w:sz w:val="24"/>
          <w:szCs w:val="24"/>
        </w:rPr>
      </w:pPr>
      <w:r w:rsidRPr="00555EA1">
        <w:rPr>
          <w:b/>
          <w:sz w:val="24"/>
          <w:szCs w:val="24"/>
          <w:lang w:eastAsia="ru-RU"/>
        </w:rPr>
        <w:t>Зовнішній вигляд</w:t>
      </w:r>
      <w:r w:rsidRPr="00555EA1">
        <w:rPr>
          <w:sz w:val="24"/>
          <w:szCs w:val="24"/>
          <w:lang w:eastAsia="ru-RU"/>
        </w:rPr>
        <w:t xml:space="preserve">  – </w:t>
      </w:r>
      <w:r w:rsidRPr="00555EA1">
        <w:rPr>
          <w:sz w:val="24"/>
          <w:szCs w:val="24"/>
        </w:rPr>
        <w:t>зерна крупи цілі, добре набухлі або злегка розварені, не розділяються, на тарілці каша тримається гіркою, не розпливаючись.</w:t>
      </w:r>
    </w:p>
    <w:p w14:paraId="2B6FC5DD" w14:textId="77777777" w:rsidR="00276B64" w:rsidRPr="00555EA1" w:rsidRDefault="00276B64" w:rsidP="00276B64">
      <w:pPr>
        <w:widowControl w:val="0"/>
        <w:spacing w:after="0" w:line="240" w:lineRule="auto"/>
        <w:ind w:firstLine="567"/>
        <w:jc w:val="both"/>
        <w:rPr>
          <w:sz w:val="24"/>
          <w:szCs w:val="24"/>
          <w:lang w:eastAsia="ru-RU"/>
        </w:rPr>
      </w:pPr>
      <w:r w:rsidRPr="00555EA1">
        <w:rPr>
          <w:b/>
          <w:sz w:val="24"/>
          <w:szCs w:val="24"/>
          <w:lang w:eastAsia="ru-RU"/>
        </w:rPr>
        <w:t>Колір</w:t>
      </w:r>
      <w:r w:rsidRPr="00555EA1">
        <w:rPr>
          <w:sz w:val="24"/>
          <w:szCs w:val="24"/>
          <w:lang w:eastAsia="ru-RU"/>
        </w:rPr>
        <w:t xml:space="preserve"> – жовтий.</w:t>
      </w:r>
    </w:p>
    <w:p w14:paraId="7A068BF8"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 властивий кукурудзяній крупі з ароматом вершкового масла.</w:t>
      </w:r>
    </w:p>
    <w:p w14:paraId="68349D61"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в</w:t>
      </w:r>
      <w:r w:rsidRPr="00555EA1">
        <w:rPr>
          <w:sz w:val="24"/>
          <w:szCs w:val="24"/>
          <w:lang w:val="ru-RU" w:eastAsia="ru-RU"/>
        </w:rPr>
        <w:t>’</w:t>
      </w:r>
      <w:r w:rsidRPr="00555EA1">
        <w:rPr>
          <w:sz w:val="24"/>
          <w:szCs w:val="24"/>
          <w:lang w:eastAsia="ru-RU"/>
        </w:rPr>
        <w:t>язка, м’яка, однорідна.</w:t>
      </w:r>
    </w:p>
    <w:p w14:paraId="45868ED8" w14:textId="77777777" w:rsidR="00276B64" w:rsidRPr="00555EA1" w:rsidRDefault="00276B64" w:rsidP="00276B64">
      <w:pPr>
        <w:widowControl w:val="0"/>
        <w:spacing w:after="0" w:line="240" w:lineRule="auto"/>
        <w:rPr>
          <w:sz w:val="24"/>
          <w:szCs w:val="24"/>
          <w:lang w:eastAsia="ru-RU"/>
        </w:rPr>
      </w:pPr>
    </w:p>
    <w:p w14:paraId="5622D0EE"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10B619D9" w14:textId="77777777" w:rsidR="00276B64" w:rsidRPr="00555EA1" w:rsidRDefault="00276B64" w:rsidP="00276B64">
      <w:pPr>
        <w:widowControl w:val="0"/>
        <w:spacing w:after="0" w:line="240" w:lineRule="auto"/>
        <w:ind w:firstLine="567"/>
        <w:jc w:val="center"/>
        <w:rPr>
          <w:b/>
          <w:sz w:val="16"/>
          <w:szCs w:val="16"/>
          <w:lang w:eastAsia="ru-RU"/>
        </w:rPr>
      </w:pPr>
    </w:p>
    <w:p w14:paraId="350A5613"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Маса страви: 82 г ± 3 %</w:t>
      </w:r>
    </w:p>
    <w:p w14:paraId="6894F23D" w14:textId="77777777" w:rsidR="00276B64" w:rsidRPr="00555EA1" w:rsidRDefault="00276B64" w:rsidP="00276B64">
      <w:pPr>
        <w:widowControl w:val="0"/>
        <w:tabs>
          <w:tab w:val="left" w:pos="1968"/>
        </w:tabs>
        <w:spacing w:after="0" w:line="240" w:lineRule="auto"/>
        <w:ind w:firstLine="567"/>
        <w:rPr>
          <w:sz w:val="24"/>
          <w:szCs w:val="24"/>
          <w:lang w:eastAsia="ru-RU"/>
        </w:rPr>
      </w:pPr>
      <w:r w:rsidRPr="00555EA1">
        <w:rPr>
          <w:sz w:val="24"/>
          <w:szCs w:val="24"/>
          <w:lang w:eastAsia="ru-RU"/>
        </w:rPr>
        <w:tab/>
        <w:t>102 г ± 3 %</w:t>
      </w:r>
    </w:p>
    <w:p w14:paraId="351DF81C" w14:textId="77777777" w:rsidR="00276B64" w:rsidRPr="00555EA1" w:rsidRDefault="00276B64" w:rsidP="00276B64">
      <w:pPr>
        <w:widowControl w:val="0"/>
        <w:spacing w:after="0" w:line="240" w:lineRule="auto"/>
        <w:rPr>
          <w:sz w:val="24"/>
          <w:szCs w:val="24"/>
          <w:lang w:eastAsia="ru-RU"/>
        </w:rPr>
      </w:pPr>
    </w:p>
    <w:p w14:paraId="59C41DDE"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53BAA35E" w14:textId="77777777" w:rsidR="00276B64" w:rsidRPr="00555EA1" w:rsidRDefault="00276B64" w:rsidP="00276B64">
      <w:pPr>
        <w:rPr>
          <w:sz w:val="20"/>
          <w:szCs w:val="24"/>
          <w:lang w:eastAsia="ru-RU"/>
        </w:rPr>
      </w:pPr>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3A1A1F32" w14:textId="77777777" w:rsidR="00276B64" w:rsidRPr="00555EA1" w:rsidRDefault="00276B64" w:rsidP="00276B64"/>
    <w:p w14:paraId="172B9709" w14:textId="77777777" w:rsidR="00276B64" w:rsidRPr="00555EA1" w:rsidRDefault="00276B64" w:rsidP="00276B64">
      <w:pPr>
        <w:rPr>
          <w:sz w:val="20"/>
          <w:szCs w:val="24"/>
          <w:lang w:eastAsia="ru-RU"/>
        </w:rPr>
        <w:sectPr w:rsidR="00276B64" w:rsidRPr="00555EA1" w:rsidSect="003A2129">
          <w:pgSz w:w="16838" w:h="11906" w:orient="landscape"/>
          <w:pgMar w:top="432" w:right="720" w:bottom="288" w:left="720" w:header="706" w:footer="706" w:gutter="0"/>
          <w:cols w:space="708"/>
          <w:docGrid w:linePitch="381"/>
        </w:sectPr>
      </w:pPr>
    </w:p>
    <w:p w14:paraId="7E4DEDE3" w14:textId="77777777" w:rsidR="00276B64" w:rsidRPr="00555EA1" w:rsidRDefault="00276B64" w:rsidP="00276B64">
      <w:pPr>
        <w:rPr>
          <w:sz w:val="20"/>
          <w:szCs w:val="24"/>
          <w:lang w:eastAsia="ru-RU"/>
        </w:rPr>
      </w:pPr>
    </w:p>
    <w:tbl>
      <w:tblPr>
        <w:tblW w:w="14932" w:type="dxa"/>
        <w:tblLook w:val="00A0" w:firstRow="1" w:lastRow="0" w:firstColumn="1" w:lastColumn="0" w:noHBand="0" w:noVBand="0"/>
      </w:tblPr>
      <w:tblGrid>
        <w:gridCol w:w="4815"/>
        <w:gridCol w:w="4961"/>
        <w:gridCol w:w="5156"/>
      </w:tblGrid>
      <w:tr w:rsidR="00276B64" w:rsidRPr="00555EA1" w14:paraId="51D756BA" w14:textId="77777777" w:rsidTr="007977C8">
        <w:tc>
          <w:tcPr>
            <w:tcW w:w="4815" w:type="dxa"/>
          </w:tcPr>
          <w:p w14:paraId="0EAC1175"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ст. 213</w:t>
            </w:r>
          </w:p>
          <w:p w14:paraId="7A266FDF"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«Питание детей в детском саду», </w:t>
            </w:r>
          </w:p>
          <w:p w14:paraId="2F9EAAF5"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Н.Г. Кожевникова </w:t>
            </w:r>
          </w:p>
          <w:p w14:paraId="75115709"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Видання 1961 р</w:t>
            </w:r>
          </w:p>
        </w:tc>
        <w:tc>
          <w:tcPr>
            <w:tcW w:w="4961" w:type="dxa"/>
          </w:tcPr>
          <w:p w14:paraId="3544F2E6" w14:textId="77777777" w:rsidR="00276B64" w:rsidRPr="00555EA1" w:rsidRDefault="00276B64" w:rsidP="007977C8">
            <w:pPr>
              <w:widowControl w:val="0"/>
              <w:spacing w:after="0" w:line="276" w:lineRule="auto"/>
              <w:rPr>
                <w:b/>
                <w:sz w:val="24"/>
                <w:szCs w:val="24"/>
                <w:lang w:eastAsia="ru-RU"/>
              </w:rPr>
            </w:pPr>
          </w:p>
        </w:tc>
        <w:tc>
          <w:tcPr>
            <w:tcW w:w="5156" w:type="dxa"/>
          </w:tcPr>
          <w:p w14:paraId="31273A7F"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ЗАТВЕРДЖУЮ </w:t>
            </w:r>
          </w:p>
          <w:p w14:paraId="48FBE4EA"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Завідувач КЗ «ДНЗ № ___  » </w:t>
            </w:r>
          </w:p>
          <w:p w14:paraId="0289C97E"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___________  _______________</w:t>
            </w:r>
          </w:p>
          <w:p w14:paraId="7B038A23"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 ______________ 20___  р.</w:t>
            </w:r>
          </w:p>
        </w:tc>
      </w:tr>
    </w:tbl>
    <w:p w14:paraId="4D2711A2"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Технологічна карта</w:t>
      </w:r>
    </w:p>
    <w:p w14:paraId="6EDC5B8D" w14:textId="77777777" w:rsidR="00276B64" w:rsidRPr="00555EA1" w:rsidRDefault="00276B64" w:rsidP="00276B64">
      <w:pPr>
        <w:spacing w:after="0" w:line="240" w:lineRule="auto"/>
        <w:jc w:val="center"/>
        <w:rPr>
          <w:b/>
          <w:bCs/>
          <w:szCs w:val="28"/>
          <w:lang w:eastAsia="ru-RU"/>
        </w:rPr>
      </w:pPr>
      <w:r w:rsidRPr="00555EA1">
        <w:rPr>
          <w:b/>
          <w:bCs/>
          <w:szCs w:val="28"/>
          <w:lang w:eastAsia="ru-RU"/>
        </w:rPr>
        <w:t xml:space="preserve">Кисіль вишневий </w:t>
      </w:r>
    </w:p>
    <w:p w14:paraId="16B1190D" w14:textId="77777777" w:rsidR="00276B64" w:rsidRPr="00555EA1" w:rsidRDefault="00276B64" w:rsidP="00276B64">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53"/>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276B64" w:rsidRPr="00555EA1" w14:paraId="5712CCF9" w14:textId="77777777" w:rsidTr="007977C8">
        <w:trPr>
          <w:trHeight w:val="254"/>
          <w:jc w:val="center"/>
        </w:trPr>
        <w:tc>
          <w:tcPr>
            <w:tcW w:w="435" w:type="dxa"/>
            <w:vMerge w:val="restart"/>
            <w:tcBorders>
              <w:right w:val="single" w:sz="12" w:space="0" w:color="auto"/>
            </w:tcBorders>
            <w:textDirection w:val="btLr"/>
            <w:vAlign w:val="center"/>
          </w:tcPr>
          <w:p w14:paraId="231ABFB2" w14:textId="77777777" w:rsidR="00276B64" w:rsidRPr="00555EA1" w:rsidRDefault="00276B64" w:rsidP="007977C8">
            <w:pPr>
              <w:widowControl w:val="0"/>
              <w:spacing w:after="0" w:line="240" w:lineRule="auto"/>
              <w:ind w:left="113" w:right="113"/>
              <w:jc w:val="center"/>
              <w:rPr>
                <w:b/>
                <w:sz w:val="22"/>
                <w:szCs w:val="24"/>
                <w:lang w:val="ru-RU" w:eastAsia="ru-RU"/>
              </w:rPr>
            </w:pPr>
            <w:r w:rsidRPr="00555EA1">
              <w:rPr>
                <w:b/>
                <w:sz w:val="22"/>
                <w:szCs w:val="24"/>
                <w:lang w:val="ru-RU" w:eastAsia="ru-RU"/>
              </w:rPr>
              <w:t>Алергени</w:t>
            </w:r>
          </w:p>
        </w:tc>
        <w:tc>
          <w:tcPr>
            <w:tcW w:w="2029" w:type="dxa"/>
            <w:vMerge w:val="restart"/>
            <w:tcBorders>
              <w:right w:val="single" w:sz="12" w:space="0" w:color="auto"/>
            </w:tcBorders>
            <w:vAlign w:val="center"/>
          </w:tcPr>
          <w:p w14:paraId="5438DD70"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Назва продуктів та сировини</w:t>
            </w:r>
          </w:p>
        </w:tc>
        <w:tc>
          <w:tcPr>
            <w:tcW w:w="3316" w:type="dxa"/>
            <w:gridSpan w:val="6"/>
            <w:tcBorders>
              <w:left w:val="single" w:sz="12" w:space="0" w:color="auto"/>
              <w:right w:val="single" w:sz="12" w:space="0" w:color="auto"/>
            </w:tcBorders>
            <w:vAlign w:val="center"/>
          </w:tcPr>
          <w:p w14:paraId="2494005C"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5CDE87C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600B2279"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Енергетична цінність</w:t>
            </w:r>
          </w:p>
          <w:p w14:paraId="2636659C"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(ккал)</w:t>
            </w:r>
          </w:p>
        </w:tc>
        <w:tc>
          <w:tcPr>
            <w:tcW w:w="2518" w:type="dxa"/>
            <w:vMerge w:val="restart"/>
            <w:tcBorders>
              <w:left w:val="single" w:sz="12" w:space="0" w:color="auto"/>
            </w:tcBorders>
            <w:vAlign w:val="center"/>
          </w:tcPr>
          <w:p w14:paraId="0FE4C97F" w14:textId="77777777" w:rsidR="00276B64" w:rsidRPr="00555EA1" w:rsidRDefault="00276B64" w:rsidP="007977C8">
            <w:pPr>
              <w:widowControl w:val="0"/>
              <w:spacing w:after="0" w:line="240" w:lineRule="auto"/>
              <w:jc w:val="center"/>
              <w:rPr>
                <w:b/>
                <w:sz w:val="20"/>
                <w:szCs w:val="24"/>
                <w:lang w:val="ru-RU" w:eastAsia="ru-RU"/>
              </w:rPr>
            </w:pPr>
            <w:r w:rsidRPr="00555EA1">
              <w:rPr>
                <w:b/>
                <w:sz w:val="22"/>
                <w:szCs w:val="24"/>
                <w:lang w:val="ru-RU" w:eastAsia="ru-RU"/>
              </w:rPr>
              <w:t>Технологічні вимоги до якості продуктів та сировини</w:t>
            </w:r>
          </w:p>
        </w:tc>
      </w:tr>
      <w:tr w:rsidR="00276B64" w:rsidRPr="00555EA1" w14:paraId="2AC01A23" w14:textId="77777777" w:rsidTr="007977C8">
        <w:trPr>
          <w:trHeight w:val="127"/>
          <w:jc w:val="center"/>
        </w:trPr>
        <w:tc>
          <w:tcPr>
            <w:tcW w:w="300" w:type="dxa"/>
            <w:vMerge/>
            <w:tcBorders>
              <w:right w:val="single" w:sz="12" w:space="0" w:color="auto"/>
            </w:tcBorders>
            <w:vAlign w:val="center"/>
          </w:tcPr>
          <w:p w14:paraId="074E635F" w14:textId="77777777" w:rsidR="00276B64" w:rsidRPr="00555EA1" w:rsidRDefault="00276B64" w:rsidP="007977C8">
            <w:pPr>
              <w:spacing w:after="0" w:line="276" w:lineRule="auto"/>
              <w:rPr>
                <w:b/>
                <w:sz w:val="22"/>
                <w:szCs w:val="24"/>
                <w:lang w:val="ru-RU" w:eastAsia="ru-RU"/>
              </w:rPr>
            </w:pPr>
          </w:p>
        </w:tc>
        <w:tc>
          <w:tcPr>
            <w:tcW w:w="300" w:type="dxa"/>
            <w:vMerge/>
            <w:tcBorders>
              <w:right w:val="single" w:sz="12" w:space="0" w:color="auto"/>
            </w:tcBorders>
            <w:vAlign w:val="center"/>
          </w:tcPr>
          <w:p w14:paraId="6546F11A" w14:textId="77777777" w:rsidR="00276B64" w:rsidRPr="00555EA1" w:rsidRDefault="00276B64" w:rsidP="007977C8">
            <w:pPr>
              <w:spacing w:after="0" w:line="276" w:lineRule="auto"/>
              <w:rPr>
                <w:b/>
                <w:sz w:val="22"/>
                <w:szCs w:val="24"/>
                <w:lang w:val="ru-RU" w:eastAsia="ru-RU"/>
              </w:rPr>
            </w:pPr>
          </w:p>
        </w:tc>
        <w:tc>
          <w:tcPr>
            <w:tcW w:w="1658" w:type="dxa"/>
            <w:gridSpan w:val="3"/>
            <w:tcBorders>
              <w:left w:val="single" w:sz="12" w:space="0" w:color="auto"/>
              <w:right w:val="single" w:sz="12" w:space="0" w:color="auto"/>
            </w:tcBorders>
            <w:vAlign w:val="center"/>
          </w:tcPr>
          <w:p w14:paraId="6D9C581F"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21ED89C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30CAB1EB"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6B184110"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1C84E199"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Вуглеводи</w:t>
            </w:r>
          </w:p>
        </w:tc>
        <w:tc>
          <w:tcPr>
            <w:tcW w:w="4127" w:type="dxa"/>
            <w:gridSpan w:val="3"/>
            <w:vMerge/>
            <w:tcBorders>
              <w:left w:val="single" w:sz="12" w:space="0" w:color="auto"/>
              <w:right w:val="single" w:sz="12" w:space="0" w:color="auto"/>
            </w:tcBorders>
            <w:vAlign w:val="center"/>
          </w:tcPr>
          <w:p w14:paraId="30CF7BE1" w14:textId="77777777" w:rsidR="00276B64" w:rsidRPr="00555EA1" w:rsidRDefault="00276B64" w:rsidP="007977C8">
            <w:pPr>
              <w:spacing w:after="0" w:line="276" w:lineRule="auto"/>
              <w:rPr>
                <w:b/>
                <w:sz w:val="22"/>
                <w:szCs w:val="24"/>
                <w:lang w:val="ru-RU" w:eastAsia="ru-RU"/>
              </w:rPr>
            </w:pPr>
          </w:p>
        </w:tc>
        <w:tc>
          <w:tcPr>
            <w:tcW w:w="2518" w:type="dxa"/>
            <w:vMerge/>
            <w:tcBorders>
              <w:left w:val="single" w:sz="12" w:space="0" w:color="auto"/>
            </w:tcBorders>
            <w:vAlign w:val="center"/>
          </w:tcPr>
          <w:p w14:paraId="22D043A7" w14:textId="77777777" w:rsidR="00276B64" w:rsidRPr="00555EA1" w:rsidRDefault="00276B64" w:rsidP="007977C8">
            <w:pPr>
              <w:spacing w:after="0" w:line="276" w:lineRule="auto"/>
              <w:rPr>
                <w:b/>
                <w:sz w:val="20"/>
                <w:szCs w:val="24"/>
                <w:lang w:val="ru-RU" w:eastAsia="ru-RU"/>
              </w:rPr>
            </w:pPr>
          </w:p>
        </w:tc>
      </w:tr>
      <w:tr w:rsidR="00276B64" w:rsidRPr="00555EA1" w14:paraId="79D85D07" w14:textId="77777777" w:rsidTr="007977C8">
        <w:trPr>
          <w:trHeight w:val="290"/>
          <w:jc w:val="center"/>
        </w:trPr>
        <w:tc>
          <w:tcPr>
            <w:tcW w:w="300" w:type="dxa"/>
            <w:vMerge/>
            <w:tcBorders>
              <w:right w:val="single" w:sz="12" w:space="0" w:color="auto"/>
            </w:tcBorders>
            <w:vAlign w:val="center"/>
          </w:tcPr>
          <w:p w14:paraId="26B77A99" w14:textId="77777777" w:rsidR="00276B64" w:rsidRPr="00555EA1" w:rsidRDefault="00276B64" w:rsidP="007977C8">
            <w:pPr>
              <w:spacing w:after="0" w:line="276" w:lineRule="auto"/>
              <w:rPr>
                <w:b/>
                <w:sz w:val="22"/>
                <w:szCs w:val="24"/>
                <w:lang w:val="ru-RU" w:eastAsia="ru-RU"/>
              </w:rPr>
            </w:pPr>
          </w:p>
        </w:tc>
        <w:tc>
          <w:tcPr>
            <w:tcW w:w="300" w:type="dxa"/>
            <w:vMerge/>
            <w:tcBorders>
              <w:right w:val="single" w:sz="12" w:space="0" w:color="auto"/>
            </w:tcBorders>
            <w:vAlign w:val="center"/>
          </w:tcPr>
          <w:p w14:paraId="67E6F6CD" w14:textId="77777777" w:rsidR="00276B64" w:rsidRPr="00555EA1" w:rsidRDefault="00276B64" w:rsidP="007977C8">
            <w:pPr>
              <w:spacing w:after="0" w:line="276" w:lineRule="auto"/>
              <w:rPr>
                <w:b/>
                <w:sz w:val="22"/>
                <w:szCs w:val="24"/>
                <w:lang w:val="ru-RU" w:eastAsia="ru-RU"/>
              </w:rPr>
            </w:pPr>
          </w:p>
        </w:tc>
        <w:tc>
          <w:tcPr>
            <w:tcW w:w="11395" w:type="dxa"/>
            <w:gridSpan w:val="18"/>
            <w:tcBorders>
              <w:left w:val="single" w:sz="12" w:space="0" w:color="auto"/>
              <w:right w:val="single" w:sz="12" w:space="0" w:color="auto"/>
            </w:tcBorders>
            <w:vAlign w:val="center"/>
          </w:tcPr>
          <w:p w14:paraId="229711A8"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Вікові групи (роки)</w:t>
            </w:r>
          </w:p>
        </w:tc>
        <w:tc>
          <w:tcPr>
            <w:tcW w:w="2518" w:type="dxa"/>
            <w:vMerge/>
            <w:tcBorders>
              <w:left w:val="single" w:sz="12" w:space="0" w:color="auto"/>
            </w:tcBorders>
            <w:vAlign w:val="center"/>
          </w:tcPr>
          <w:p w14:paraId="188D2530" w14:textId="77777777" w:rsidR="00276B64" w:rsidRPr="00555EA1" w:rsidRDefault="00276B64" w:rsidP="007977C8">
            <w:pPr>
              <w:spacing w:after="0" w:line="276" w:lineRule="auto"/>
              <w:rPr>
                <w:b/>
                <w:sz w:val="20"/>
                <w:szCs w:val="24"/>
                <w:lang w:val="ru-RU" w:eastAsia="ru-RU"/>
              </w:rPr>
            </w:pPr>
          </w:p>
        </w:tc>
      </w:tr>
      <w:tr w:rsidR="00276B64" w:rsidRPr="00555EA1" w14:paraId="31E83C40" w14:textId="77777777" w:rsidTr="007977C8">
        <w:trPr>
          <w:trHeight w:val="126"/>
          <w:jc w:val="center"/>
        </w:trPr>
        <w:tc>
          <w:tcPr>
            <w:tcW w:w="300" w:type="dxa"/>
            <w:vMerge/>
            <w:tcBorders>
              <w:right w:val="single" w:sz="12" w:space="0" w:color="auto"/>
            </w:tcBorders>
            <w:vAlign w:val="center"/>
          </w:tcPr>
          <w:p w14:paraId="7C75D764" w14:textId="77777777" w:rsidR="00276B64" w:rsidRPr="00555EA1" w:rsidRDefault="00276B64" w:rsidP="007977C8">
            <w:pPr>
              <w:spacing w:after="0" w:line="276" w:lineRule="auto"/>
              <w:rPr>
                <w:b/>
                <w:sz w:val="22"/>
                <w:szCs w:val="24"/>
                <w:lang w:val="ru-RU" w:eastAsia="ru-RU"/>
              </w:rPr>
            </w:pPr>
          </w:p>
        </w:tc>
        <w:tc>
          <w:tcPr>
            <w:tcW w:w="300" w:type="dxa"/>
            <w:vMerge/>
            <w:tcBorders>
              <w:right w:val="single" w:sz="12" w:space="0" w:color="auto"/>
            </w:tcBorders>
            <w:vAlign w:val="center"/>
          </w:tcPr>
          <w:p w14:paraId="4FD50F4A" w14:textId="77777777" w:rsidR="00276B64" w:rsidRPr="00555EA1" w:rsidRDefault="00276B64" w:rsidP="007977C8">
            <w:pPr>
              <w:spacing w:after="0" w:line="276" w:lineRule="auto"/>
              <w:rPr>
                <w:b/>
                <w:sz w:val="22"/>
                <w:szCs w:val="24"/>
                <w:lang w:val="ru-RU" w:eastAsia="ru-RU"/>
              </w:rPr>
            </w:pPr>
          </w:p>
        </w:tc>
        <w:tc>
          <w:tcPr>
            <w:tcW w:w="552" w:type="dxa"/>
            <w:tcBorders>
              <w:left w:val="single" w:sz="12" w:space="0" w:color="auto"/>
            </w:tcBorders>
            <w:vAlign w:val="center"/>
          </w:tcPr>
          <w:p w14:paraId="3BB85C61"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53" w:type="dxa"/>
            <w:vAlign w:val="center"/>
          </w:tcPr>
          <w:p w14:paraId="2ABCCE8E"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53" w:type="dxa"/>
            <w:tcBorders>
              <w:right w:val="single" w:sz="12" w:space="0" w:color="auto"/>
            </w:tcBorders>
            <w:vAlign w:val="center"/>
          </w:tcPr>
          <w:p w14:paraId="284CE4D8"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52" w:type="dxa"/>
            <w:tcBorders>
              <w:left w:val="single" w:sz="12" w:space="0" w:color="auto"/>
            </w:tcBorders>
            <w:vAlign w:val="center"/>
          </w:tcPr>
          <w:p w14:paraId="28F40258"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53" w:type="dxa"/>
            <w:vAlign w:val="center"/>
          </w:tcPr>
          <w:p w14:paraId="340AB593"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53" w:type="dxa"/>
            <w:tcBorders>
              <w:right w:val="single" w:sz="12" w:space="0" w:color="auto"/>
            </w:tcBorders>
            <w:vAlign w:val="center"/>
          </w:tcPr>
          <w:p w14:paraId="19E48672"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6F06862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6856401E"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4FE69BB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5CF15728"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31A98DE5"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50B56767"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45" w:type="dxa"/>
            <w:tcBorders>
              <w:left w:val="single" w:sz="12" w:space="0" w:color="auto"/>
            </w:tcBorders>
            <w:vAlign w:val="center"/>
          </w:tcPr>
          <w:p w14:paraId="5A4CB2C2"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46" w:type="dxa"/>
            <w:vAlign w:val="center"/>
          </w:tcPr>
          <w:p w14:paraId="4B729C3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46" w:type="dxa"/>
            <w:tcBorders>
              <w:right w:val="single" w:sz="12" w:space="0" w:color="auto"/>
            </w:tcBorders>
            <w:vAlign w:val="center"/>
          </w:tcPr>
          <w:p w14:paraId="06E088E2"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709" w:type="dxa"/>
            <w:tcBorders>
              <w:left w:val="single" w:sz="12" w:space="0" w:color="auto"/>
            </w:tcBorders>
            <w:vAlign w:val="center"/>
          </w:tcPr>
          <w:p w14:paraId="6EF00CD5"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709" w:type="dxa"/>
            <w:vAlign w:val="center"/>
          </w:tcPr>
          <w:p w14:paraId="0A293334"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850" w:type="dxa"/>
            <w:tcBorders>
              <w:right w:val="single" w:sz="12" w:space="0" w:color="auto"/>
            </w:tcBorders>
            <w:vAlign w:val="center"/>
          </w:tcPr>
          <w:p w14:paraId="699E140D"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2518" w:type="dxa"/>
            <w:vMerge/>
            <w:tcBorders>
              <w:left w:val="single" w:sz="12" w:space="0" w:color="auto"/>
            </w:tcBorders>
            <w:vAlign w:val="center"/>
          </w:tcPr>
          <w:p w14:paraId="70741F78" w14:textId="77777777" w:rsidR="00276B64" w:rsidRPr="00555EA1" w:rsidRDefault="00276B64" w:rsidP="007977C8">
            <w:pPr>
              <w:spacing w:after="0" w:line="276" w:lineRule="auto"/>
              <w:rPr>
                <w:b/>
                <w:sz w:val="20"/>
                <w:szCs w:val="24"/>
                <w:lang w:val="ru-RU" w:eastAsia="ru-RU"/>
              </w:rPr>
            </w:pPr>
          </w:p>
        </w:tc>
      </w:tr>
      <w:tr w:rsidR="00276B64" w:rsidRPr="00555EA1" w14:paraId="2A57ABF6" w14:textId="77777777" w:rsidTr="007977C8">
        <w:trPr>
          <w:trHeight w:val="221"/>
          <w:jc w:val="center"/>
        </w:trPr>
        <w:tc>
          <w:tcPr>
            <w:tcW w:w="435" w:type="dxa"/>
            <w:tcBorders>
              <w:right w:val="single" w:sz="12" w:space="0" w:color="auto"/>
            </w:tcBorders>
            <w:vAlign w:val="center"/>
          </w:tcPr>
          <w:p w14:paraId="355C2E41" w14:textId="77777777" w:rsidR="00276B64" w:rsidRPr="00555EA1" w:rsidRDefault="00276B64"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C6746A3" w14:textId="77777777" w:rsidR="00276B64" w:rsidRPr="00555EA1" w:rsidRDefault="00276B64" w:rsidP="007977C8">
            <w:pPr>
              <w:spacing w:after="0"/>
              <w:ind w:right="-89"/>
              <w:jc w:val="center"/>
              <w:rPr>
                <w:sz w:val="24"/>
                <w:szCs w:val="24"/>
                <w:lang w:val="ru-RU"/>
              </w:rPr>
            </w:pPr>
            <w:r w:rsidRPr="00555EA1">
              <w:rPr>
                <w:sz w:val="24"/>
                <w:szCs w:val="24"/>
                <w:lang w:val="ru-RU"/>
              </w:rPr>
              <w:t>Вишня морожена</w:t>
            </w:r>
          </w:p>
        </w:tc>
        <w:tc>
          <w:tcPr>
            <w:tcW w:w="552" w:type="dxa"/>
            <w:tcBorders>
              <w:left w:val="single" w:sz="12" w:space="0" w:color="auto"/>
            </w:tcBorders>
            <w:vAlign w:val="center"/>
          </w:tcPr>
          <w:p w14:paraId="110D9896" w14:textId="77777777" w:rsidR="00276B64" w:rsidRPr="00555EA1" w:rsidRDefault="00276B64" w:rsidP="007977C8">
            <w:pPr>
              <w:spacing w:after="0"/>
              <w:ind w:right="-89"/>
              <w:jc w:val="center"/>
              <w:rPr>
                <w:sz w:val="24"/>
                <w:szCs w:val="24"/>
                <w:lang w:val="ru-RU"/>
              </w:rPr>
            </w:pPr>
            <w:r w:rsidRPr="00555EA1">
              <w:rPr>
                <w:sz w:val="24"/>
                <w:szCs w:val="24"/>
                <w:lang w:val="ru-RU"/>
              </w:rPr>
              <w:t>50</w:t>
            </w:r>
          </w:p>
        </w:tc>
        <w:tc>
          <w:tcPr>
            <w:tcW w:w="553" w:type="dxa"/>
            <w:vAlign w:val="center"/>
          </w:tcPr>
          <w:p w14:paraId="51A35CE7" w14:textId="77777777" w:rsidR="00276B64" w:rsidRPr="00555EA1" w:rsidRDefault="00276B64" w:rsidP="007977C8">
            <w:pPr>
              <w:spacing w:after="0"/>
              <w:ind w:right="-89"/>
              <w:jc w:val="center"/>
              <w:rPr>
                <w:sz w:val="24"/>
                <w:szCs w:val="24"/>
                <w:lang w:val="ru-RU"/>
              </w:rPr>
            </w:pPr>
            <w:r w:rsidRPr="00555EA1">
              <w:rPr>
                <w:sz w:val="24"/>
                <w:szCs w:val="24"/>
                <w:lang w:val="ru-RU"/>
              </w:rPr>
              <w:t>50</w:t>
            </w:r>
          </w:p>
        </w:tc>
        <w:tc>
          <w:tcPr>
            <w:tcW w:w="553" w:type="dxa"/>
            <w:tcBorders>
              <w:right w:val="single" w:sz="12" w:space="0" w:color="auto"/>
            </w:tcBorders>
            <w:vAlign w:val="center"/>
          </w:tcPr>
          <w:p w14:paraId="032FDC6B" w14:textId="77777777" w:rsidR="00276B64" w:rsidRPr="00555EA1" w:rsidRDefault="00276B64" w:rsidP="007977C8">
            <w:pPr>
              <w:spacing w:after="0"/>
              <w:ind w:right="-89"/>
              <w:jc w:val="center"/>
              <w:rPr>
                <w:sz w:val="24"/>
                <w:szCs w:val="24"/>
                <w:lang w:val="ru-RU"/>
              </w:rPr>
            </w:pPr>
            <w:r w:rsidRPr="00555EA1">
              <w:rPr>
                <w:sz w:val="24"/>
                <w:szCs w:val="24"/>
                <w:lang w:val="ru-RU"/>
              </w:rPr>
              <w:t>62</w:t>
            </w:r>
          </w:p>
        </w:tc>
        <w:tc>
          <w:tcPr>
            <w:tcW w:w="552" w:type="dxa"/>
            <w:tcBorders>
              <w:left w:val="single" w:sz="12" w:space="0" w:color="auto"/>
            </w:tcBorders>
            <w:vAlign w:val="center"/>
          </w:tcPr>
          <w:p w14:paraId="5E27A7D2" w14:textId="77777777" w:rsidR="00276B64" w:rsidRPr="00555EA1" w:rsidRDefault="00276B64" w:rsidP="007977C8">
            <w:pPr>
              <w:spacing w:after="0"/>
              <w:ind w:right="-89"/>
              <w:jc w:val="center"/>
              <w:rPr>
                <w:sz w:val="24"/>
                <w:szCs w:val="24"/>
                <w:lang w:val="ru-RU"/>
              </w:rPr>
            </w:pPr>
            <w:r w:rsidRPr="00555EA1">
              <w:rPr>
                <w:sz w:val="24"/>
                <w:szCs w:val="24"/>
                <w:lang w:val="ru-RU"/>
              </w:rPr>
              <w:t>50</w:t>
            </w:r>
          </w:p>
        </w:tc>
        <w:tc>
          <w:tcPr>
            <w:tcW w:w="553" w:type="dxa"/>
            <w:vAlign w:val="center"/>
          </w:tcPr>
          <w:p w14:paraId="325E10EA" w14:textId="77777777" w:rsidR="00276B64" w:rsidRPr="00555EA1" w:rsidRDefault="00276B64" w:rsidP="007977C8">
            <w:pPr>
              <w:spacing w:after="0"/>
              <w:ind w:right="-89"/>
              <w:jc w:val="center"/>
              <w:rPr>
                <w:sz w:val="24"/>
                <w:szCs w:val="24"/>
                <w:lang w:val="ru-RU"/>
              </w:rPr>
            </w:pPr>
            <w:r w:rsidRPr="00555EA1">
              <w:rPr>
                <w:sz w:val="24"/>
                <w:szCs w:val="24"/>
                <w:lang w:val="ru-RU"/>
              </w:rPr>
              <w:t>50</w:t>
            </w:r>
          </w:p>
        </w:tc>
        <w:tc>
          <w:tcPr>
            <w:tcW w:w="553" w:type="dxa"/>
            <w:tcBorders>
              <w:right w:val="single" w:sz="12" w:space="0" w:color="auto"/>
            </w:tcBorders>
            <w:vAlign w:val="center"/>
          </w:tcPr>
          <w:p w14:paraId="5DBBA185" w14:textId="77777777" w:rsidR="00276B64" w:rsidRPr="00555EA1" w:rsidRDefault="00276B64" w:rsidP="007977C8">
            <w:pPr>
              <w:spacing w:after="0"/>
              <w:ind w:right="-89"/>
              <w:jc w:val="center"/>
              <w:rPr>
                <w:sz w:val="24"/>
                <w:szCs w:val="24"/>
                <w:lang w:val="ru-RU"/>
              </w:rPr>
            </w:pPr>
            <w:r w:rsidRPr="00555EA1">
              <w:rPr>
                <w:sz w:val="24"/>
                <w:szCs w:val="24"/>
                <w:lang w:val="ru-RU"/>
              </w:rPr>
              <w:t>62</w:t>
            </w:r>
          </w:p>
        </w:tc>
        <w:tc>
          <w:tcPr>
            <w:tcW w:w="645" w:type="dxa"/>
            <w:tcBorders>
              <w:left w:val="single" w:sz="12" w:space="0" w:color="auto"/>
            </w:tcBorders>
            <w:vAlign w:val="center"/>
          </w:tcPr>
          <w:p w14:paraId="02305438" w14:textId="77777777" w:rsidR="00276B64" w:rsidRPr="00555EA1" w:rsidRDefault="00276B64" w:rsidP="007977C8">
            <w:pPr>
              <w:spacing w:after="0"/>
              <w:ind w:right="-89"/>
              <w:jc w:val="center"/>
              <w:rPr>
                <w:sz w:val="24"/>
                <w:szCs w:val="24"/>
                <w:lang w:val="ru-RU"/>
              </w:rPr>
            </w:pPr>
            <w:r w:rsidRPr="00555EA1">
              <w:rPr>
                <w:sz w:val="24"/>
                <w:szCs w:val="24"/>
                <w:lang w:val="ru-RU"/>
              </w:rPr>
              <w:t>0,40</w:t>
            </w:r>
          </w:p>
        </w:tc>
        <w:tc>
          <w:tcPr>
            <w:tcW w:w="646" w:type="dxa"/>
            <w:vAlign w:val="center"/>
          </w:tcPr>
          <w:p w14:paraId="131BA736" w14:textId="77777777" w:rsidR="00276B64" w:rsidRPr="00555EA1" w:rsidRDefault="00276B64" w:rsidP="007977C8">
            <w:pPr>
              <w:spacing w:after="0"/>
              <w:ind w:right="-89"/>
              <w:jc w:val="center"/>
              <w:rPr>
                <w:sz w:val="24"/>
                <w:szCs w:val="24"/>
                <w:lang w:val="ru-RU"/>
              </w:rPr>
            </w:pPr>
            <w:r w:rsidRPr="00555EA1">
              <w:rPr>
                <w:sz w:val="24"/>
                <w:szCs w:val="24"/>
                <w:lang w:val="ru-RU"/>
              </w:rPr>
              <w:t>0,40</w:t>
            </w:r>
          </w:p>
        </w:tc>
        <w:tc>
          <w:tcPr>
            <w:tcW w:w="646" w:type="dxa"/>
            <w:tcBorders>
              <w:right w:val="single" w:sz="12" w:space="0" w:color="auto"/>
            </w:tcBorders>
            <w:vAlign w:val="center"/>
          </w:tcPr>
          <w:p w14:paraId="26EA854F" w14:textId="77777777" w:rsidR="00276B64" w:rsidRPr="00555EA1" w:rsidRDefault="00276B64" w:rsidP="007977C8">
            <w:pPr>
              <w:spacing w:after="0"/>
              <w:ind w:right="-89"/>
              <w:jc w:val="center"/>
              <w:rPr>
                <w:sz w:val="24"/>
                <w:szCs w:val="24"/>
                <w:lang w:val="ru-RU"/>
              </w:rPr>
            </w:pPr>
            <w:r w:rsidRPr="00555EA1">
              <w:rPr>
                <w:sz w:val="24"/>
                <w:szCs w:val="24"/>
                <w:lang w:val="ru-RU"/>
              </w:rPr>
              <w:t>0,50</w:t>
            </w:r>
          </w:p>
        </w:tc>
        <w:tc>
          <w:tcPr>
            <w:tcW w:w="645" w:type="dxa"/>
            <w:tcBorders>
              <w:left w:val="single" w:sz="12" w:space="0" w:color="auto"/>
            </w:tcBorders>
            <w:vAlign w:val="center"/>
          </w:tcPr>
          <w:p w14:paraId="0E08E525"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6" w:type="dxa"/>
            <w:vAlign w:val="center"/>
          </w:tcPr>
          <w:p w14:paraId="064B6DD3"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6" w:type="dxa"/>
            <w:tcBorders>
              <w:right w:val="single" w:sz="12" w:space="0" w:color="auto"/>
            </w:tcBorders>
            <w:vAlign w:val="center"/>
          </w:tcPr>
          <w:p w14:paraId="16C0DFAB"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5" w:type="dxa"/>
            <w:tcBorders>
              <w:left w:val="single" w:sz="12" w:space="0" w:color="auto"/>
            </w:tcBorders>
            <w:vAlign w:val="center"/>
          </w:tcPr>
          <w:p w14:paraId="00515674" w14:textId="77777777" w:rsidR="00276B64" w:rsidRPr="00555EA1" w:rsidRDefault="00276B64" w:rsidP="007977C8">
            <w:pPr>
              <w:spacing w:after="0"/>
              <w:ind w:right="-89"/>
              <w:jc w:val="center"/>
              <w:rPr>
                <w:sz w:val="24"/>
                <w:szCs w:val="24"/>
                <w:lang w:val="ru-RU"/>
              </w:rPr>
            </w:pPr>
            <w:r w:rsidRPr="00555EA1">
              <w:rPr>
                <w:sz w:val="24"/>
                <w:szCs w:val="24"/>
                <w:lang w:val="ru-RU"/>
              </w:rPr>
              <w:t>5,40</w:t>
            </w:r>
          </w:p>
        </w:tc>
        <w:tc>
          <w:tcPr>
            <w:tcW w:w="646" w:type="dxa"/>
            <w:vAlign w:val="center"/>
          </w:tcPr>
          <w:p w14:paraId="4B6E3D83" w14:textId="77777777" w:rsidR="00276B64" w:rsidRPr="00555EA1" w:rsidRDefault="00276B64" w:rsidP="007977C8">
            <w:pPr>
              <w:spacing w:after="0"/>
              <w:ind w:right="-89"/>
              <w:jc w:val="center"/>
              <w:rPr>
                <w:sz w:val="24"/>
                <w:szCs w:val="24"/>
                <w:lang w:val="ru-RU"/>
              </w:rPr>
            </w:pPr>
            <w:r w:rsidRPr="00555EA1">
              <w:rPr>
                <w:sz w:val="24"/>
                <w:szCs w:val="24"/>
                <w:lang w:val="ru-RU"/>
              </w:rPr>
              <w:t>5,40</w:t>
            </w:r>
          </w:p>
        </w:tc>
        <w:tc>
          <w:tcPr>
            <w:tcW w:w="646" w:type="dxa"/>
            <w:tcBorders>
              <w:right w:val="single" w:sz="12" w:space="0" w:color="auto"/>
            </w:tcBorders>
            <w:vAlign w:val="center"/>
          </w:tcPr>
          <w:p w14:paraId="5F3AAC39" w14:textId="77777777" w:rsidR="00276B64" w:rsidRPr="00555EA1" w:rsidRDefault="00276B64" w:rsidP="007977C8">
            <w:pPr>
              <w:spacing w:after="0"/>
              <w:ind w:right="-89"/>
              <w:jc w:val="center"/>
              <w:rPr>
                <w:sz w:val="24"/>
                <w:szCs w:val="24"/>
                <w:lang w:val="ru-RU"/>
              </w:rPr>
            </w:pPr>
            <w:r w:rsidRPr="00555EA1">
              <w:rPr>
                <w:sz w:val="24"/>
                <w:szCs w:val="24"/>
                <w:lang w:val="ru-RU"/>
              </w:rPr>
              <w:t>6,70</w:t>
            </w:r>
          </w:p>
        </w:tc>
        <w:tc>
          <w:tcPr>
            <w:tcW w:w="709" w:type="dxa"/>
            <w:tcBorders>
              <w:left w:val="single" w:sz="12" w:space="0" w:color="auto"/>
            </w:tcBorders>
            <w:vAlign w:val="center"/>
          </w:tcPr>
          <w:p w14:paraId="68EDE291" w14:textId="77777777" w:rsidR="00276B64" w:rsidRPr="00555EA1" w:rsidRDefault="00276B64" w:rsidP="007977C8">
            <w:pPr>
              <w:spacing w:after="0"/>
              <w:ind w:right="-89"/>
              <w:jc w:val="center"/>
              <w:rPr>
                <w:sz w:val="24"/>
                <w:szCs w:val="24"/>
                <w:lang w:val="ru-RU"/>
              </w:rPr>
            </w:pPr>
            <w:r w:rsidRPr="00555EA1">
              <w:rPr>
                <w:sz w:val="24"/>
                <w:szCs w:val="24"/>
                <w:lang w:val="ru-RU"/>
              </w:rPr>
              <w:t>36,00</w:t>
            </w:r>
          </w:p>
        </w:tc>
        <w:tc>
          <w:tcPr>
            <w:tcW w:w="709" w:type="dxa"/>
            <w:vAlign w:val="center"/>
          </w:tcPr>
          <w:p w14:paraId="0919C90B" w14:textId="77777777" w:rsidR="00276B64" w:rsidRPr="00555EA1" w:rsidRDefault="00276B64" w:rsidP="007977C8">
            <w:pPr>
              <w:spacing w:after="0"/>
              <w:ind w:right="-89"/>
              <w:jc w:val="center"/>
              <w:rPr>
                <w:sz w:val="24"/>
                <w:szCs w:val="24"/>
                <w:lang w:val="ru-RU"/>
              </w:rPr>
            </w:pPr>
            <w:r w:rsidRPr="00555EA1">
              <w:rPr>
                <w:sz w:val="24"/>
                <w:szCs w:val="24"/>
                <w:lang w:val="ru-RU"/>
              </w:rPr>
              <w:t>36,00</w:t>
            </w:r>
          </w:p>
        </w:tc>
        <w:tc>
          <w:tcPr>
            <w:tcW w:w="850" w:type="dxa"/>
            <w:tcBorders>
              <w:right w:val="single" w:sz="12" w:space="0" w:color="auto"/>
            </w:tcBorders>
            <w:vAlign w:val="center"/>
          </w:tcPr>
          <w:p w14:paraId="3D4261D8" w14:textId="77777777" w:rsidR="00276B64" w:rsidRPr="00555EA1" w:rsidRDefault="00276B64" w:rsidP="007977C8">
            <w:pPr>
              <w:spacing w:after="0"/>
              <w:ind w:right="-89"/>
              <w:jc w:val="center"/>
              <w:rPr>
                <w:sz w:val="24"/>
                <w:szCs w:val="24"/>
                <w:lang w:val="ru-RU"/>
              </w:rPr>
            </w:pPr>
            <w:r w:rsidRPr="00555EA1">
              <w:rPr>
                <w:sz w:val="24"/>
                <w:szCs w:val="24"/>
                <w:lang w:val="ru-RU"/>
              </w:rPr>
              <w:t>44,64</w:t>
            </w:r>
          </w:p>
        </w:tc>
        <w:tc>
          <w:tcPr>
            <w:tcW w:w="2518" w:type="dxa"/>
            <w:tcBorders>
              <w:left w:val="single" w:sz="12" w:space="0" w:color="auto"/>
            </w:tcBorders>
            <w:vAlign w:val="center"/>
          </w:tcPr>
          <w:p w14:paraId="36B073CF" w14:textId="77777777" w:rsidR="00276B64" w:rsidRPr="00555EA1" w:rsidRDefault="00276B64" w:rsidP="007977C8">
            <w:pPr>
              <w:spacing w:after="0"/>
              <w:ind w:right="-89"/>
              <w:jc w:val="center"/>
              <w:rPr>
                <w:sz w:val="18"/>
                <w:szCs w:val="18"/>
                <w:lang w:val="ru-RU"/>
              </w:rPr>
            </w:pPr>
            <w:r w:rsidRPr="00555EA1">
              <w:rPr>
                <w:sz w:val="18"/>
                <w:szCs w:val="18"/>
                <w:lang w:val="ru-RU"/>
              </w:rPr>
              <w:t>Плоди чисті, цілі, здорові, без будь-яких пошкоджень шкідниками і хворобами.</w:t>
            </w:r>
          </w:p>
        </w:tc>
      </w:tr>
      <w:tr w:rsidR="00276B64" w:rsidRPr="00555EA1" w14:paraId="3F4091E0" w14:textId="77777777" w:rsidTr="007977C8">
        <w:trPr>
          <w:trHeight w:val="221"/>
          <w:jc w:val="center"/>
        </w:trPr>
        <w:tc>
          <w:tcPr>
            <w:tcW w:w="435" w:type="dxa"/>
            <w:tcBorders>
              <w:right w:val="single" w:sz="12" w:space="0" w:color="auto"/>
            </w:tcBorders>
            <w:vAlign w:val="center"/>
          </w:tcPr>
          <w:p w14:paraId="006CB518" w14:textId="77777777" w:rsidR="00276B64" w:rsidRPr="00555EA1" w:rsidRDefault="00276B64"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56BFA16" w14:textId="77777777" w:rsidR="00276B64" w:rsidRPr="00555EA1" w:rsidRDefault="00276B64" w:rsidP="007977C8">
            <w:pPr>
              <w:spacing w:after="0"/>
              <w:ind w:right="-89"/>
              <w:jc w:val="center"/>
              <w:rPr>
                <w:sz w:val="24"/>
                <w:szCs w:val="24"/>
                <w:lang w:val="ru-RU"/>
              </w:rPr>
            </w:pPr>
            <w:r w:rsidRPr="00555EA1">
              <w:rPr>
                <w:sz w:val="24"/>
                <w:szCs w:val="24"/>
                <w:lang w:val="ru-RU"/>
              </w:rPr>
              <w:t>Цукор</w:t>
            </w:r>
          </w:p>
        </w:tc>
        <w:tc>
          <w:tcPr>
            <w:tcW w:w="552" w:type="dxa"/>
            <w:tcBorders>
              <w:left w:val="single" w:sz="12" w:space="0" w:color="auto"/>
            </w:tcBorders>
            <w:vAlign w:val="center"/>
          </w:tcPr>
          <w:p w14:paraId="7A6609D0" w14:textId="77777777" w:rsidR="00276B64" w:rsidRPr="00555EA1" w:rsidRDefault="00276B64" w:rsidP="007977C8">
            <w:pPr>
              <w:spacing w:after="0"/>
              <w:ind w:right="-89"/>
              <w:jc w:val="center"/>
              <w:rPr>
                <w:sz w:val="24"/>
                <w:szCs w:val="24"/>
                <w:lang w:val="ru-RU"/>
              </w:rPr>
            </w:pPr>
            <w:r w:rsidRPr="00555EA1">
              <w:rPr>
                <w:sz w:val="24"/>
                <w:szCs w:val="24"/>
                <w:lang w:val="ru-RU"/>
              </w:rPr>
              <w:t>0</w:t>
            </w:r>
          </w:p>
        </w:tc>
        <w:tc>
          <w:tcPr>
            <w:tcW w:w="553" w:type="dxa"/>
            <w:vAlign w:val="center"/>
          </w:tcPr>
          <w:p w14:paraId="3793647A" w14:textId="77777777" w:rsidR="00276B64" w:rsidRPr="00555EA1" w:rsidRDefault="00276B64" w:rsidP="007977C8">
            <w:pPr>
              <w:spacing w:after="0"/>
              <w:ind w:right="-89"/>
              <w:jc w:val="center"/>
              <w:rPr>
                <w:sz w:val="24"/>
                <w:szCs w:val="24"/>
                <w:lang w:val="ru-RU"/>
              </w:rPr>
            </w:pPr>
            <w:r w:rsidRPr="00555EA1">
              <w:rPr>
                <w:sz w:val="24"/>
                <w:szCs w:val="24"/>
                <w:lang w:val="ru-RU"/>
              </w:rPr>
              <w:t>7,5</w:t>
            </w:r>
          </w:p>
        </w:tc>
        <w:tc>
          <w:tcPr>
            <w:tcW w:w="553" w:type="dxa"/>
            <w:tcBorders>
              <w:right w:val="single" w:sz="12" w:space="0" w:color="auto"/>
            </w:tcBorders>
            <w:vAlign w:val="center"/>
          </w:tcPr>
          <w:p w14:paraId="2C827629" w14:textId="77777777" w:rsidR="00276B64" w:rsidRPr="00555EA1" w:rsidRDefault="00276B64" w:rsidP="007977C8">
            <w:pPr>
              <w:spacing w:after="0"/>
              <w:ind w:right="-89"/>
              <w:jc w:val="center"/>
              <w:rPr>
                <w:sz w:val="24"/>
                <w:szCs w:val="24"/>
                <w:lang w:val="ru-RU"/>
              </w:rPr>
            </w:pPr>
            <w:r w:rsidRPr="00555EA1">
              <w:rPr>
                <w:sz w:val="24"/>
                <w:szCs w:val="24"/>
                <w:lang w:val="ru-RU"/>
              </w:rPr>
              <w:t>9,5</w:t>
            </w:r>
          </w:p>
        </w:tc>
        <w:tc>
          <w:tcPr>
            <w:tcW w:w="552" w:type="dxa"/>
            <w:tcBorders>
              <w:left w:val="single" w:sz="12" w:space="0" w:color="auto"/>
            </w:tcBorders>
            <w:vAlign w:val="center"/>
          </w:tcPr>
          <w:p w14:paraId="23FBD492" w14:textId="77777777" w:rsidR="00276B64" w:rsidRPr="00555EA1" w:rsidRDefault="00276B64" w:rsidP="007977C8">
            <w:pPr>
              <w:spacing w:after="0"/>
              <w:ind w:right="-89"/>
              <w:jc w:val="center"/>
              <w:rPr>
                <w:sz w:val="24"/>
                <w:szCs w:val="24"/>
                <w:lang w:val="ru-RU"/>
              </w:rPr>
            </w:pPr>
            <w:r w:rsidRPr="00555EA1">
              <w:rPr>
                <w:sz w:val="24"/>
                <w:szCs w:val="24"/>
                <w:lang w:val="ru-RU"/>
              </w:rPr>
              <w:t>0</w:t>
            </w:r>
          </w:p>
        </w:tc>
        <w:tc>
          <w:tcPr>
            <w:tcW w:w="553" w:type="dxa"/>
            <w:vAlign w:val="center"/>
          </w:tcPr>
          <w:p w14:paraId="0F169812" w14:textId="77777777" w:rsidR="00276B64" w:rsidRPr="00555EA1" w:rsidRDefault="00276B64" w:rsidP="007977C8">
            <w:pPr>
              <w:spacing w:after="0"/>
              <w:ind w:right="-89"/>
              <w:jc w:val="center"/>
              <w:rPr>
                <w:sz w:val="24"/>
                <w:szCs w:val="24"/>
                <w:lang w:val="ru-RU"/>
              </w:rPr>
            </w:pPr>
            <w:r w:rsidRPr="00555EA1">
              <w:rPr>
                <w:sz w:val="24"/>
                <w:szCs w:val="24"/>
                <w:lang w:val="ru-RU"/>
              </w:rPr>
              <w:t>7,5</w:t>
            </w:r>
          </w:p>
        </w:tc>
        <w:tc>
          <w:tcPr>
            <w:tcW w:w="553" w:type="dxa"/>
            <w:tcBorders>
              <w:right w:val="single" w:sz="12" w:space="0" w:color="auto"/>
            </w:tcBorders>
            <w:vAlign w:val="center"/>
          </w:tcPr>
          <w:p w14:paraId="70D49266" w14:textId="77777777" w:rsidR="00276B64" w:rsidRPr="00555EA1" w:rsidRDefault="00276B64" w:rsidP="007977C8">
            <w:pPr>
              <w:spacing w:after="0"/>
              <w:ind w:right="-89"/>
              <w:jc w:val="center"/>
              <w:rPr>
                <w:sz w:val="24"/>
                <w:szCs w:val="24"/>
                <w:lang w:val="ru-RU"/>
              </w:rPr>
            </w:pPr>
            <w:r w:rsidRPr="00555EA1">
              <w:rPr>
                <w:sz w:val="24"/>
                <w:szCs w:val="24"/>
                <w:lang w:val="ru-RU"/>
              </w:rPr>
              <w:t>9,5</w:t>
            </w:r>
          </w:p>
        </w:tc>
        <w:tc>
          <w:tcPr>
            <w:tcW w:w="645" w:type="dxa"/>
            <w:tcBorders>
              <w:left w:val="single" w:sz="12" w:space="0" w:color="auto"/>
            </w:tcBorders>
            <w:vAlign w:val="center"/>
          </w:tcPr>
          <w:p w14:paraId="2601452C"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6" w:type="dxa"/>
            <w:vAlign w:val="center"/>
          </w:tcPr>
          <w:p w14:paraId="19C7750A"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6" w:type="dxa"/>
            <w:tcBorders>
              <w:right w:val="single" w:sz="12" w:space="0" w:color="auto"/>
            </w:tcBorders>
            <w:vAlign w:val="center"/>
          </w:tcPr>
          <w:p w14:paraId="13E1C220"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5" w:type="dxa"/>
            <w:tcBorders>
              <w:left w:val="single" w:sz="12" w:space="0" w:color="auto"/>
            </w:tcBorders>
            <w:vAlign w:val="center"/>
          </w:tcPr>
          <w:p w14:paraId="56E0EFA9"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6" w:type="dxa"/>
            <w:vAlign w:val="center"/>
          </w:tcPr>
          <w:p w14:paraId="0E56FC6A"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6" w:type="dxa"/>
            <w:tcBorders>
              <w:right w:val="single" w:sz="12" w:space="0" w:color="auto"/>
            </w:tcBorders>
            <w:vAlign w:val="center"/>
          </w:tcPr>
          <w:p w14:paraId="3A1E3611"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5" w:type="dxa"/>
            <w:tcBorders>
              <w:left w:val="single" w:sz="12" w:space="0" w:color="auto"/>
            </w:tcBorders>
            <w:vAlign w:val="center"/>
          </w:tcPr>
          <w:p w14:paraId="340CEF8F"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6" w:type="dxa"/>
            <w:vAlign w:val="center"/>
          </w:tcPr>
          <w:p w14:paraId="6F4F226E" w14:textId="77777777" w:rsidR="00276B64" w:rsidRPr="00555EA1" w:rsidRDefault="00276B64" w:rsidP="007977C8">
            <w:pPr>
              <w:spacing w:after="0"/>
              <w:ind w:right="-89"/>
              <w:jc w:val="center"/>
              <w:rPr>
                <w:sz w:val="24"/>
                <w:szCs w:val="24"/>
                <w:lang w:val="ru-RU"/>
              </w:rPr>
            </w:pPr>
            <w:r w:rsidRPr="00555EA1">
              <w:rPr>
                <w:sz w:val="24"/>
                <w:szCs w:val="24"/>
                <w:lang w:val="ru-RU"/>
              </w:rPr>
              <w:t>7,49</w:t>
            </w:r>
          </w:p>
        </w:tc>
        <w:tc>
          <w:tcPr>
            <w:tcW w:w="646" w:type="dxa"/>
            <w:tcBorders>
              <w:right w:val="single" w:sz="12" w:space="0" w:color="auto"/>
            </w:tcBorders>
            <w:vAlign w:val="center"/>
          </w:tcPr>
          <w:p w14:paraId="49E8BBDD" w14:textId="77777777" w:rsidR="00276B64" w:rsidRPr="00555EA1" w:rsidRDefault="00276B64" w:rsidP="007977C8">
            <w:pPr>
              <w:spacing w:after="0"/>
              <w:ind w:right="-89"/>
              <w:jc w:val="center"/>
              <w:rPr>
                <w:sz w:val="24"/>
                <w:szCs w:val="24"/>
                <w:lang w:val="ru-RU"/>
              </w:rPr>
            </w:pPr>
            <w:r w:rsidRPr="00555EA1">
              <w:rPr>
                <w:sz w:val="24"/>
                <w:szCs w:val="24"/>
                <w:lang w:val="ru-RU"/>
              </w:rPr>
              <w:t>9,48</w:t>
            </w:r>
          </w:p>
        </w:tc>
        <w:tc>
          <w:tcPr>
            <w:tcW w:w="709" w:type="dxa"/>
            <w:tcBorders>
              <w:left w:val="single" w:sz="12" w:space="0" w:color="auto"/>
            </w:tcBorders>
            <w:vAlign w:val="center"/>
          </w:tcPr>
          <w:p w14:paraId="007BE854"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709" w:type="dxa"/>
            <w:vAlign w:val="center"/>
          </w:tcPr>
          <w:p w14:paraId="2C8C863B" w14:textId="77777777" w:rsidR="00276B64" w:rsidRPr="00555EA1" w:rsidRDefault="00276B64" w:rsidP="007977C8">
            <w:pPr>
              <w:spacing w:after="0"/>
              <w:ind w:right="-89"/>
              <w:jc w:val="center"/>
              <w:rPr>
                <w:sz w:val="24"/>
                <w:szCs w:val="24"/>
                <w:lang w:val="ru-RU"/>
              </w:rPr>
            </w:pPr>
            <w:r w:rsidRPr="00555EA1">
              <w:rPr>
                <w:sz w:val="24"/>
                <w:szCs w:val="24"/>
                <w:lang w:val="ru-RU"/>
              </w:rPr>
              <w:t>28,43</w:t>
            </w:r>
          </w:p>
        </w:tc>
        <w:tc>
          <w:tcPr>
            <w:tcW w:w="850" w:type="dxa"/>
            <w:tcBorders>
              <w:right w:val="single" w:sz="12" w:space="0" w:color="auto"/>
            </w:tcBorders>
            <w:vAlign w:val="center"/>
          </w:tcPr>
          <w:p w14:paraId="26064341" w14:textId="77777777" w:rsidR="00276B64" w:rsidRPr="00555EA1" w:rsidRDefault="00276B64" w:rsidP="007977C8">
            <w:pPr>
              <w:spacing w:after="0"/>
              <w:ind w:right="-89"/>
              <w:jc w:val="center"/>
              <w:rPr>
                <w:sz w:val="24"/>
                <w:szCs w:val="24"/>
                <w:lang w:val="ru-RU"/>
              </w:rPr>
            </w:pPr>
            <w:r w:rsidRPr="00555EA1">
              <w:rPr>
                <w:sz w:val="24"/>
                <w:szCs w:val="24"/>
                <w:lang w:val="ru-RU"/>
              </w:rPr>
              <w:t>36,01</w:t>
            </w:r>
          </w:p>
        </w:tc>
        <w:tc>
          <w:tcPr>
            <w:tcW w:w="2518" w:type="dxa"/>
            <w:tcBorders>
              <w:left w:val="single" w:sz="12" w:space="0" w:color="auto"/>
            </w:tcBorders>
            <w:vAlign w:val="center"/>
          </w:tcPr>
          <w:p w14:paraId="594ECDF8" w14:textId="77777777" w:rsidR="00276B64" w:rsidRPr="00555EA1" w:rsidRDefault="00276B64" w:rsidP="007977C8">
            <w:pPr>
              <w:spacing w:after="0"/>
              <w:ind w:right="-89"/>
              <w:jc w:val="center"/>
              <w:rPr>
                <w:sz w:val="18"/>
                <w:szCs w:val="18"/>
                <w:lang w:val="ru-RU"/>
              </w:rPr>
            </w:pPr>
            <w:r w:rsidRPr="00555EA1">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76B64" w:rsidRPr="00555EA1" w14:paraId="16580050" w14:textId="77777777" w:rsidTr="007977C8">
        <w:trPr>
          <w:trHeight w:val="221"/>
          <w:jc w:val="center"/>
        </w:trPr>
        <w:tc>
          <w:tcPr>
            <w:tcW w:w="435" w:type="dxa"/>
            <w:tcBorders>
              <w:right w:val="single" w:sz="12" w:space="0" w:color="auto"/>
            </w:tcBorders>
            <w:vAlign w:val="center"/>
          </w:tcPr>
          <w:p w14:paraId="2B291A63" w14:textId="77777777" w:rsidR="00276B64" w:rsidRPr="00555EA1" w:rsidRDefault="00276B64"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2E623E6" w14:textId="77777777" w:rsidR="00276B64" w:rsidRPr="00555EA1" w:rsidRDefault="00276B64" w:rsidP="007977C8">
            <w:pPr>
              <w:spacing w:after="0"/>
              <w:ind w:right="-89"/>
              <w:jc w:val="center"/>
              <w:rPr>
                <w:sz w:val="24"/>
                <w:szCs w:val="24"/>
                <w:lang w:val="ru-RU"/>
              </w:rPr>
            </w:pPr>
            <w:r w:rsidRPr="00555EA1">
              <w:rPr>
                <w:sz w:val="24"/>
                <w:szCs w:val="24"/>
                <w:lang w:val="ru-RU"/>
              </w:rPr>
              <w:t>Вода</w:t>
            </w:r>
          </w:p>
        </w:tc>
        <w:tc>
          <w:tcPr>
            <w:tcW w:w="552" w:type="dxa"/>
            <w:tcBorders>
              <w:left w:val="single" w:sz="12" w:space="0" w:color="auto"/>
            </w:tcBorders>
            <w:vAlign w:val="center"/>
          </w:tcPr>
          <w:p w14:paraId="31FC29E3" w14:textId="77777777" w:rsidR="00276B64" w:rsidRPr="00555EA1" w:rsidRDefault="00276B64" w:rsidP="007977C8">
            <w:pPr>
              <w:spacing w:after="0"/>
              <w:ind w:right="-89"/>
              <w:jc w:val="center"/>
              <w:rPr>
                <w:sz w:val="24"/>
                <w:szCs w:val="24"/>
                <w:lang w:val="ru-RU"/>
              </w:rPr>
            </w:pPr>
            <w:r w:rsidRPr="00555EA1">
              <w:rPr>
                <w:sz w:val="24"/>
                <w:szCs w:val="24"/>
                <w:lang w:val="ru-RU"/>
              </w:rPr>
              <w:t>128</w:t>
            </w:r>
          </w:p>
        </w:tc>
        <w:tc>
          <w:tcPr>
            <w:tcW w:w="553" w:type="dxa"/>
            <w:vAlign w:val="center"/>
          </w:tcPr>
          <w:p w14:paraId="31DFC28E" w14:textId="77777777" w:rsidR="00276B64" w:rsidRPr="00555EA1" w:rsidRDefault="00276B64" w:rsidP="007977C8">
            <w:pPr>
              <w:spacing w:after="0"/>
              <w:ind w:right="-89"/>
              <w:jc w:val="center"/>
              <w:rPr>
                <w:sz w:val="24"/>
                <w:szCs w:val="24"/>
                <w:lang w:val="ru-RU"/>
              </w:rPr>
            </w:pPr>
            <w:r w:rsidRPr="00555EA1">
              <w:rPr>
                <w:sz w:val="24"/>
                <w:szCs w:val="24"/>
                <w:lang w:val="ru-RU"/>
              </w:rPr>
              <w:t>128</w:t>
            </w:r>
          </w:p>
        </w:tc>
        <w:tc>
          <w:tcPr>
            <w:tcW w:w="553" w:type="dxa"/>
            <w:tcBorders>
              <w:right w:val="single" w:sz="12" w:space="0" w:color="auto"/>
            </w:tcBorders>
            <w:vAlign w:val="center"/>
          </w:tcPr>
          <w:p w14:paraId="70379A4C" w14:textId="77777777" w:rsidR="00276B64" w:rsidRPr="00555EA1" w:rsidRDefault="00276B64" w:rsidP="007977C8">
            <w:pPr>
              <w:spacing w:after="0"/>
              <w:ind w:right="-89"/>
              <w:jc w:val="center"/>
              <w:rPr>
                <w:sz w:val="24"/>
                <w:szCs w:val="24"/>
                <w:lang w:val="ru-RU"/>
              </w:rPr>
            </w:pPr>
            <w:r w:rsidRPr="00555EA1">
              <w:rPr>
                <w:sz w:val="24"/>
                <w:szCs w:val="24"/>
                <w:lang w:val="ru-RU"/>
              </w:rPr>
              <w:t>144</w:t>
            </w:r>
          </w:p>
        </w:tc>
        <w:tc>
          <w:tcPr>
            <w:tcW w:w="552" w:type="dxa"/>
            <w:tcBorders>
              <w:left w:val="single" w:sz="12" w:space="0" w:color="auto"/>
            </w:tcBorders>
            <w:vAlign w:val="center"/>
          </w:tcPr>
          <w:p w14:paraId="20275836" w14:textId="77777777" w:rsidR="00276B64" w:rsidRPr="00555EA1" w:rsidRDefault="00276B64" w:rsidP="007977C8">
            <w:pPr>
              <w:spacing w:after="0"/>
              <w:ind w:right="-89"/>
              <w:jc w:val="center"/>
              <w:rPr>
                <w:sz w:val="24"/>
                <w:szCs w:val="24"/>
                <w:lang w:val="ru-RU"/>
              </w:rPr>
            </w:pPr>
            <w:r w:rsidRPr="00555EA1">
              <w:rPr>
                <w:sz w:val="24"/>
                <w:szCs w:val="24"/>
                <w:lang w:val="ru-RU"/>
              </w:rPr>
              <w:t>97,5</w:t>
            </w:r>
          </w:p>
        </w:tc>
        <w:tc>
          <w:tcPr>
            <w:tcW w:w="553" w:type="dxa"/>
            <w:vAlign w:val="center"/>
          </w:tcPr>
          <w:p w14:paraId="206FDA2C" w14:textId="77777777" w:rsidR="00276B64" w:rsidRPr="00555EA1" w:rsidRDefault="00276B64" w:rsidP="007977C8">
            <w:pPr>
              <w:spacing w:after="0"/>
              <w:ind w:right="-89"/>
              <w:jc w:val="center"/>
              <w:rPr>
                <w:sz w:val="24"/>
                <w:szCs w:val="24"/>
                <w:lang w:val="ru-RU"/>
              </w:rPr>
            </w:pPr>
            <w:r w:rsidRPr="00555EA1">
              <w:rPr>
                <w:sz w:val="24"/>
                <w:szCs w:val="24"/>
                <w:lang w:val="ru-RU"/>
              </w:rPr>
              <w:t>97,5</w:t>
            </w:r>
          </w:p>
        </w:tc>
        <w:tc>
          <w:tcPr>
            <w:tcW w:w="553" w:type="dxa"/>
            <w:tcBorders>
              <w:right w:val="single" w:sz="12" w:space="0" w:color="auto"/>
            </w:tcBorders>
            <w:vAlign w:val="center"/>
          </w:tcPr>
          <w:p w14:paraId="7E11998E" w14:textId="77777777" w:rsidR="00276B64" w:rsidRPr="00555EA1" w:rsidRDefault="00276B64" w:rsidP="007977C8">
            <w:pPr>
              <w:spacing w:after="0"/>
              <w:ind w:right="-89"/>
              <w:jc w:val="center"/>
              <w:rPr>
                <w:sz w:val="24"/>
                <w:szCs w:val="24"/>
                <w:lang w:val="ru-RU"/>
              </w:rPr>
            </w:pPr>
            <w:r w:rsidRPr="00555EA1">
              <w:rPr>
                <w:sz w:val="24"/>
                <w:szCs w:val="24"/>
                <w:lang w:val="ru-RU"/>
              </w:rPr>
              <w:t>117</w:t>
            </w:r>
          </w:p>
        </w:tc>
        <w:tc>
          <w:tcPr>
            <w:tcW w:w="645" w:type="dxa"/>
            <w:tcBorders>
              <w:left w:val="single" w:sz="12" w:space="0" w:color="auto"/>
            </w:tcBorders>
            <w:vAlign w:val="center"/>
          </w:tcPr>
          <w:p w14:paraId="043CD90C" w14:textId="77777777" w:rsidR="00276B64" w:rsidRPr="00555EA1" w:rsidRDefault="00276B64" w:rsidP="007977C8">
            <w:pPr>
              <w:spacing w:after="0"/>
              <w:ind w:right="-178"/>
              <w:jc w:val="center"/>
              <w:rPr>
                <w:sz w:val="24"/>
                <w:szCs w:val="24"/>
                <w:lang w:val="ru-RU"/>
              </w:rPr>
            </w:pPr>
            <w:r w:rsidRPr="00555EA1">
              <w:rPr>
                <w:sz w:val="24"/>
                <w:szCs w:val="24"/>
                <w:lang w:val="ru-RU"/>
              </w:rPr>
              <w:t>—</w:t>
            </w:r>
          </w:p>
        </w:tc>
        <w:tc>
          <w:tcPr>
            <w:tcW w:w="646" w:type="dxa"/>
            <w:vAlign w:val="center"/>
          </w:tcPr>
          <w:p w14:paraId="2D5F4999"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6" w:type="dxa"/>
            <w:tcBorders>
              <w:right w:val="single" w:sz="12" w:space="0" w:color="auto"/>
            </w:tcBorders>
            <w:vAlign w:val="center"/>
          </w:tcPr>
          <w:p w14:paraId="3B973AD0"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5" w:type="dxa"/>
            <w:tcBorders>
              <w:left w:val="single" w:sz="12" w:space="0" w:color="auto"/>
            </w:tcBorders>
            <w:vAlign w:val="center"/>
          </w:tcPr>
          <w:p w14:paraId="33B81B4D"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6" w:type="dxa"/>
            <w:vAlign w:val="center"/>
          </w:tcPr>
          <w:p w14:paraId="38FC155E"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6" w:type="dxa"/>
            <w:tcBorders>
              <w:right w:val="single" w:sz="12" w:space="0" w:color="auto"/>
            </w:tcBorders>
            <w:vAlign w:val="center"/>
          </w:tcPr>
          <w:p w14:paraId="39CC7A0F"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5" w:type="dxa"/>
            <w:tcBorders>
              <w:left w:val="single" w:sz="12" w:space="0" w:color="auto"/>
            </w:tcBorders>
            <w:vAlign w:val="center"/>
          </w:tcPr>
          <w:p w14:paraId="74737327"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6" w:type="dxa"/>
            <w:vAlign w:val="center"/>
          </w:tcPr>
          <w:p w14:paraId="0C1599FB"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646" w:type="dxa"/>
            <w:tcBorders>
              <w:right w:val="single" w:sz="12" w:space="0" w:color="auto"/>
            </w:tcBorders>
            <w:vAlign w:val="center"/>
          </w:tcPr>
          <w:p w14:paraId="33C0DA92"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709" w:type="dxa"/>
            <w:tcBorders>
              <w:left w:val="single" w:sz="12" w:space="0" w:color="auto"/>
            </w:tcBorders>
            <w:vAlign w:val="center"/>
          </w:tcPr>
          <w:p w14:paraId="088DE936"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709" w:type="dxa"/>
            <w:vAlign w:val="center"/>
          </w:tcPr>
          <w:p w14:paraId="47386BBF"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850" w:type="dxa"/>
            <w:tcBorders>
              <w:right w:val="single" w:sz="12" w:space="0" w:color="auto"/>
            </w:tcBorders>
            <w:vAlign w:val="center"/>
          </w:tcPr>
          <w:p w14:paraId="5A8A61E4" w14:textId="77777777" w:rsidR="00276B64" w:rsidRPr="00555EA1" w:rsidRDefault="00276B64" w:rsidP="007977C8">
            <w:pPr>
              <w:spacing w:after="0"/>
              <w:jc w:val="center"/>
              <w:rPr>
                <w:sz w:val="24"/>
                <w:szCs w:val="24"/>
                <w:lang w:val="ru-RU"/>
              </w:rPr>
            </w:pPr>
            <w:r w:rsidRPr="00555EA1">
              <w:rPr>
                <w:sz w:val="24"/>
                <w:szCs w:val="24"/>
                <w:lang w:val="ru-RU"/>
              </w:rPr>
              <w:t>—</w:t>
            </w:r>
          </w:p>
        </w:tc>
        <w:tc>
          <w:tcPr>
            <w:tcW w:w="2518" w:type="dxa"/>
            <w:tcBorders>
              <w:left w:val="single" w:sz="12" w:space="0" w:color="auto"/>
            </w:tcBorders>
            <w:vAlign w:val="center"/>
          </w:tcPr>
          <w:p w14:paraId="09DA4A10" w14:textId="77777777" w:rsidR="00276B64" w:rsidRPr="00555EA1" w:rsidRDefault="00276B64" w:rsidP="007977C8">
            <w:pPr>
              <w:spacing w:after="0"/>
              <w:ind w:right="-89"/>
              <w:jc w:val="center"/>
              <w:rPr>
                <w:sz w:val="18"/>
                <w:szCs w:val="18"/>
                <w:lang w:val="ru-RU" w:eastAsia="ru-RU"/>
              </w:rPr>
            </w:pPr>
            <w:r w:rsidRPr="00555EA1">
              <w:rPr>
                <w:sz w:val="18"/>
                <w:szCs w:val="18"/>
                <w:shd w:val="clear" w:color="auto" w:fill="FFFFFF"/>
                <w:lang w:val="ru-RU"/>
              </w:rPr>
              <w:t>Прозора безбарвна рідина, без присмаків і запаху,  не містить видимих домішок.</w:t>
            </w:r>
          </w:p>
        </w:tc>
      </w:tr>
      <w:tr w:rsidR="00276B64" w:rsidRPr="00555EA1" w14:paraId="36549135" w14:textId="77777777" w:rsidTr="007977C8">
        <w:trPr>
          <w:trHeight w:val="221"/>
          <w:jc w:val="center"/>
        </w:trPr>
        <w:tc>
          <w:tcPr>
            <w:tcW w:w="435" w:type="dxa"/>
            <w:tcBorders>
              <w:right w:val="single" w:sz="12" w:space="0" w:color="auto"/>
            </w:tcBorders>
            <w:vAlign w:val="center"/>
          </w:tcPr>
          <w:p w14:paraId="4910AEE4" w14:textId="77777777" w:rsidR="00276B64" w:rsidRPr="00555EA1" w:rsidRDefault="00276B64"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01232A7" w14:textId="77777777" w:rsidR="00276B64" w:rsidRPr="00555EA1" w:rsidRDefault="00276B64" w:rsidP="007977C8">
            <w:pPr>
              <w:spacing w:after="0"/>
              <w:ind w:right="-89"/>
              <w:jc w:val="center"/>
              <w:rPr>
                <w:sz w:val="24"/>
                <w:szCs w:val="24"/>
                <w:lang w:val="ru-RU"/>
              </w:rPr>
            </w:pPr>
            <w:r w:rsidRPr="00555EA1">
              <w:rPr>
                <w:sz w:val="24"/>
                <w:szCs w:val="24"/>
                <w:lang w:val="ru-RU"/>
              </w:rPr>
              <w:t>Крохмаль</w:t>
            </w:r>
          </w:p>
        </w:tc>
        <w:tc>
          <w:tcPr>
            <w:tcW w:w="552" w:type="dxa"/>
            <w:tcBorders>
              <w:left w:val="single" w:sz="12" w:space="0" w:color="auto"/>
            </w:tcBorders>
            <w:vAlign w:val="center"/>
          </w:tcPr>
          <w:p w14:paraId="752DF1A1" w14:textId="77777777" w:rsidR="00276B64" w:rsidRPr="00555EA1" w:rsidRDefault="00276B64" w:rsidP="007977C8">
            <w:pPr>
              <w:spacing w:after="0"/>
              <w:ind w:right="-89"/>
              <w:jc w:val="center"/>
              <w:rPr>
                <w:sz w:val="24"/>
                <w:szCs w:val="24"/>
                <w:lang w:val="ru-RU"/>
              </w:rPr>
            </w:pPr>
            <w:r w:rsidRPr="00555EA1">
              <w:rPr>
                <w:sz w:val="24"/>
                <w:szCs w:val="24"/>
                <w:lang w:val="ru-RU"/>
              </w:rPr>
              <w:t>8</w:t>
            </w:r>
          </w:p>
        </w:tc>
        <w:tc>
          <w:tcPr>
            <w:tcW w:w="553" w:type="dxa"/>
            <w:vAlign w:val="center"/>
          </w:tcPr>
          <w:p w14:paraId="7E9B99D5" w14:textId="77777777" w:rsidR="00276B64" w:rsidRPr="00555EA1" w:rsidRDefault="00276B64" w:rsidP="007977C8">
            <w:pPr>
              <w:spacing w:after="0"/>
              <w:ind w:right="-89"/>
              <w:jc w:val="center"/>
              <w:rPr>
                <w:sz w:val="24"/>
                <w:szCs w:val="24"/>
                <w:lang w:val="ru-RU"/>
              </w:rPr>
            </w:pPr>
            <w:r w:rsidRPr="00555EA1">
              <w:rPr>
                <w:sz w:val="24"/>
                <w:szCs w:val="24"/>
                <w:lang w:val="ru-RU"/>
              </w:rPr>
              <w:t>8</w:t>
            </w:r>
          </w:p>
        </w:tc>
        <w:tc>
          <w:tcPr>
            <w:tcW w:w="553" w:type="dxa"/>
            <w:tcBorders>
              <w:right w:val="single" w:sz="12" w:space="0" w:color="auto"/>
            </w:tcBorders>
            <w:vAlign w:val="center"/>
          </w:tcPr>
          <w:p w14:paraId="32697365" w14:textId="77777777" w:rsidR="00276B64" w:rsidRPr="00555EA1" w:rsidRDefault="00276B64" w:rsidP="007977C8">
            <w:pPr>
              <w:spacing w:after="0"/>
              <w:ind w:right="-89"/>
              <w:jc w:val="center"/>
              <w:rPr>
                <w:sz w:val="24"/>
                <w:szCs w:val="24"/>
                <w:lang w:val="ru-RU"/>
              </w:rPr>
            </w:pPr>
            <w:r w:rsidRPr="00555EA1">
              <w:rPr>
                <w:sz w:val="24"/>
                <w:szCs w:val="24"/>
                <w:lang w:val="ru-RU"/>
              </w:rPr>
              <w:t>10</w:t>
            </w:r>
          </w:p>
        </w:tc>
        <w:tc>
          <w:tcPr>
            <w:tcW w:w="552" w:type="dxa"/>
            <w:tcBorders>
              <w:left w:val="single" w:sz="12" w:space="0" w:color="auto"/>
            </w:tcBorders>
            <w:vAlign w:val="center"/>
          </w:tcPr>
          <w:p w14:paraId="127CBCA4" w14:textId="77777777" w:rsidR="00276B64" w:rsidRPr="00555EA1" w:rsidRDefault="00276B64" w:rsidP="007977C8">
            <w:pPr>
              <w:spacing w:after="0"/>
              <w:ind w:right="-89"/>
              <w:jc w:val="center"/>
              <w:rPr>
                <w:sz w:val="24"/>
                <w:szCs w:val="24"/>
                <w:lang w:val="ru-RU"/>
              </w:rPr>
            </w:pPr>
            <w:r w:rsidRPr="00555EA1">
              <w:rPr>
                <w:sz w:val="24"/>
                <w:szCs w:val="24"/>
                <w:lang w:val="ru-RU"/>
              </w:rPr>
              <w:t>8</w:t>
            </w:r>
          </w:p>
        </w:tc>
        <w:tc>
          <w:tcPr>
            <w:tcW w:w="553" w:type="dxa"/>
            <w:vAlign w:val="center"/>
          </w:tcPr>
          <w:p w14:paraId="565D95FA" w14:textId="77777777" w:rsidR="00276B64" w:rsidRPr="00555EA1" w:rsidRDefault="00276B64" w:rsidP="007977C8">
            <w:pPr>
              <w:spacing w:after="0"/>
              <w:ind w:right="-89"/>
              <w:jc w:val="center"/>
              <w:rPr>
                <w:sz w:val="24"/>
                <w:szCs w:val="24"/>
                <w:lang w:val="ru-RU"/>
              </w:rPr>
            </w:pPr>
            <w:r w:rsidRPr="00555EA1">
              <w:rPr>
                <w:sz w:val="24"/>
                <w:szCs w:val="24"/>
                <w:lang w:val="ru-RU"/>
              </w:rPr>
              <w:t>8</w:t>
            </w:r>
          </w:p>
        </w:tc>
        <w:tc>
          <w:tcPr>
            <w:tcW w:w="553" w:type="dxa"/>
            <w:tcBorders>
              <w:right w:val="single" w:sz="12" w:space="0" w:color="auto"/>
            </w:tcBorders>
            <w:vAlign w:val="center"/>
          </w:tcPr>
          <w:p w14:paraId="5F4F6CB6" w14:textId="77777777" w:rsidR="00276B64" w:rsidRPr="00555EA1" w:rsidRDefault="00276B64" w:rsidP="007977C8">
            <w:pPr>
              <w:spacing w:after="0"/>
              <w:ind w:right="-89"/>
              <w:jc w:val="center"/>
              <w:rPr>
                <w:sz w:val="24"/>
                <w:szCs w:val="24"/>
                <w:lang w:val="ru-RU"/>
              </w:rPr>
            </w:pPr>
            <w:r w:rsidRPr="00555EA1">
              <w:rPr>
                <w:sz w:val="24"/>
                <w:szCs w:val="24"/>
                <w:lang w:val="ru-RU"/>
              </w:rPr>
              <w:t>10</w:t>
            </w:r>
          </w:p>
        </w:tc>
        <w:tc>
          <w:tcPr>
            <w:tcW w:w="645" w:type="dxa"/>
            <w:tcBorders>
              <w:left w:val="single" w:sz="12" w:space="0" w:color="auto"/>
            </w:tcBorders>
            <w:vAlign w:val="center"/>
          </w:tcPr>
          <w:p w14:paraId="050A7A9B" w14:textId="77777777" w:rsidR="00276B64" w:rsidRPr="00555EA1" w:rsidRDefault="00276B64" w:rsidP="007977C8">
            <w:pPr>
              <w:spacing w:after="0"/>
              <w:ind w:right="-89"/>
              <w:jc w:val="center"/>
              <w:rPr>
                <w:sz w:val="24"/>
                <w:szCs w:val="24"/>
                <w:lang w:val="ru-RU"/>
              </w:rPr>
            </w:pPr>
            <w:r w:rsidRPr="00555EA1">
              <w:rPr>
                <w:sz w:val="24"/>
                <w:szCs w:val="24"/>
                <w:lang w:val="ru-RU"/>
              </w:rPr>
              <w:t>0,01</w:t>
            </w:r>
          </w:p>
        </w:tc>
        <w:tc>
          <w:tcPr>
            <w:tcW w:w="646" w:type="dxa"/>
            <w:vAlign w:val="center"/>
          </w:tcPr>
          <w:p w14:paraId="7E0E42C7" w14:textId="77777777" w:rsidR="00276B64" w:rsidRPr="00555EA1" w:rsidRDefault="00276B64" w:rsidP="007977C8">
            <w:pPr>
              <w:spacing w:after="0"/>
              <w:ind w:right="-89"/>
              <w:jc w:val="center"/>
              <w:rPr>
                <w:sz w:val="24"/>
                <w:szCs w:val="24"/>
                <w:lang w:val="ru-RU"/>
              </w:rPr>
            </w:pPr>
            <w:r w:rsidRPr="00555EA1">
              <w:rPr>
                <w:sz w:val="24"/>
                <w:szCs w:val="24"/>
                <w:lang w:val="ru-RU"/>
              </w:rPr>
              <w:t>0,01</w:t>
            </w:r>
          </w:p>
        </w:tc>
        <w:tc>
          <w:tcPr>
            <w:tcW w:w="646" w:type="dxa"/>
            <w:tcBorders>
              <w:right w:val="single" w:sz="12" w:space="0" w:color="auto"/>
            </w:tcBorders>
            <w:vAlign w:val="center"/>
          </w:tcPr>
          <w:p w14:paraId="0424CE86" w14:textId="77777777" w:rsidR="00276B64" w:rsidRPr="00555EA1" w:rsidRDefault="00276B64" w:rsidP="007977C8">
            <w:pPr>
              <w:spacing w:after="0"/>
              <w:ind w:right="-89"/>
              <w:jc w:val="center"/>
              <w:rPr>
                <w:sz w:val="24"/>
                <w:szCs w:val="24"/>
                <w:lang w:val="ru-RU"/>
              </w:rPr>
            </w:pPr>
            <w:r w:rsidRPr="00555EA1">
              <w:rPr>
                <w:sz w:val="24"/>
                <w:szCs w:val="24"/>
                <w:lang w:val="ru-RU"/>
              </w:rPr>
              <w:t>0,01</w:t>
            </w:r>
          </w:p>
        </w:tc>
        <w:tc>
          <w:tcPr>
            <w:tcW w:w="645" w:type="dxa"/>
            <w:tcBorders>
              <w:left w:val="single" w:sz="12" w:space="0" w:color="auto"/>
            </w:tcBorders>
            <w:vAlign w:val="center"/>
          </w:tcPr>
          <w:p w14:paraId="13139278"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6" w:type="dxa"/>
            <w:vAlign w:val="center"/>
          </w:tcPr>
          <w:p w14:paraId="70E6CA60"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6" w:type="dxa"/>
            <w:tcBorders>
              <w:right w:val="single" w:sz="12" w:space="0" w:color="auto"/>
            </w:tcBorders>
            <w:vAlign w:val="center"/>
          </w:tcPr>
          <w:p w14:paraId="60EEBB56" w14:textId="77777777" w:rsidR="00276B64" w:rsidRPr="00555EA1" w:rsidRDefault="00276B64" w:rsidP="007977C8">
            <w:pPr>
              <w:spacing w:after="0"/>
              <w:ind w:right="-89"/>
              <w:jc w:val="center"/>
              <w:rPr>
                <w:sz w:val="24"/>
                <w:szCs w:val="24"/>
                <w:lang w:val="ru-RU"/>
              </w:rPr>
            </w:pPr>
            <w:r w:rsidRPr="00555EA1">
              <w:rPr>
                <w:sz w:val="24"/>
                <w:szCs w:val="24"/>
                <w:lang w:val="ru-RU"/>
              </w:rPr>
              <w:t>0,00</w:t>
            </w:r>
          </w:p>
        </w:tc>
        <w:tc>
          <w:tcPr>
            <w:tcW w:w="645" w:type="dxa"/>
            <w:tcBorders>
              <w:left w:val="single" w:sz="12" w:space="0" w:color="auto"/>
            </w:tcBorders>
            <w:vAlign w:val="center"/>
          </w:tcPr>
          <w:p w14:paraId="4195B2D3" w14:textId="77777777" w:rsidR="00276B64" w:rsidRPr="00555EA1" w:rsidRDefault="00276B64" w:rsidP="007977C8">
            <w:pPr>
              <w:spacing w:after="0"/>
              <w:ind w:right="-89"/>
              <w:jc w:val="center"/>
              <w:rPr>
                <w:sz w:val="24"/>
                <w:szCs w:val="24"/>
                <w:lang w:val="ru-RU"/>
              </w:rPr>
            </w:pPr>
            <w:r w:rsidRPr="00555EA1">
              <w:rPr>
                <w:sz w:val="24"/>
                <w:szCs w:val="24"/>
                <w:lang w:val="ru-RU"/>
              </w:rPr>
              <w:t>6,37</w:t>
            </w:r>
          </w:p>
        </w:tc>
        <w:tc>
          <w:tcPr>
            <w:tcW w:w="646" w:type="dxa"/>
            <w:vAlign w:val="center"/>
          </w:tcPr>
          <w:p w14:paraId="26FA27AA" w14:textId="77777777" w:rsidR="00276B64" w:rsidRPr="00555EA1" w:rsidRDefault="00276B64" w:rsidP="007977C8">
            <w:pPr>
              <w:spacing w:after="0"/>
              <w:ind w:right="-89"/>
              <w:jc w:val="center"/>
              <w:rPr>
                <w:sz w:val="24"/>
                <w:szCs w:val="24"/>
                <w:lang w:val="ru-RU"/>
              </w:rPr>
            </w:pPr>
            <w:r w:rsidRPr="00555EA1">
              <w:rPr>
                <w:sz w:val="24"/>
                <w:szCs w:val="24"/>
                <w:lang w:val="ru-RU"/>
              </w:rPr>
              <w:t>6,37</w:t>
            </w:r>
          </w:p>
        </w:tc>
        <w:tc>
          <w:tcPr>
            <w:tcW w:w="646" w:type="dxa"/>
            <w:tcBorders>
              <w:right w:val="single" w:sz="12" w:space="0" w:color="auto"/>
            </w:tcBorders>
            <w:vAlign w:val="center"/>
          </w:tcPr>
          <w:p w14:paraId="65D06485" w14:textId="77777777" w:rsidR="00276B64" w:rsidRPr="00555EA1" w:rsidRDefault="00276B64" w:rsidP="007977C8">
            <w:pPr>
              <w:spacing w:after="0"/>
              <w:ind w:right="-89"/>
              <w:jc w:val="center"/>
              <w:rPr>
                <w:sz w:val="24"/>
                <w:szCs w:val="24"/>
                <w:lang w:val="ru-RU"/>
              </w:rPr>
            </w:pPr>
            <w:r w:rsidRPr="00555EA1">
              <w:rPr>
                <w:sz w:val="24"/>
                <w:szCs w:val="24"/>
                <w:lang w:val="ru-RU"/>
              </w:rPr>
              <w:t>7,96</w:t>
            </w:r>
          </w:p>
        </w:tc>
        <w:tc>
          <w:tcPr>
            <w:tcW w:w="709" w:type="dxa"/>
            <w:tcBorders>
              <w:left w:val="single" w:sz="12" w:space="0" w:color="auto"/>
            </w:tcBorders>
            <w:vAlign w:val="center"/>
          </w:tcPr>
          <w:p w14:paraId="06AD3243" w14:textId="77777777" w:rsidR="00276B64" w:rsidRPr="00555EA1" w:rsidRDefault="00276B64" w:rsidP="007977C8">
            <w:pPr>
              <w:spacing w:after="0"/>
              <w:ind w:right="-89"/>
              <w:jc w:val="center"/>
              <w:rPr>
                <w:sz w:val="24"/>
                <w:szCs w:val="24"/>
                <w:lang w:val="ru-RU"/>
              </w:rPr>
            </w:pPr>
            <w:r w:rsidRPr="00555EA1">
              <w:rPr>
                <w:sz w:val="24"/>
                <w:szCs w:val="24"/>
                <w:lang w:val="ru-RU"/>
              </w:rPr>
              <w:t>26,16</w:t>
            </w:r>
          </w:p>
        </w:tc>
        <w:tc>
          <w:tcPr>
            <w:tcW w:w="709" w:type="dxa"/>
            <w:vAlign w:val="center"/>
          </w:tcPr>
          <w:p w14:paraId="3D6DF60D" w14:textId="77777777" w:rsidR="00276B64" w:rsidRPr="00555EA1" w:rsidRDefault="00276B64" w:rsidP="007977C8">
            <w:pPr>
              <w:spacing w:after="0"/>
              <w:ind w:right="-89"/>
              <w:jc w:val="center"/>
              <w:rPr>
                <w:sz w:val="24"/>
                <w:szCs w:val="24"/>
                <w:lang w:val="ru-RU"/>
              </w:rPr>
            </w:pPr>
            <w:r w:rsidRPr="00555EA1">
              <w:rPr>
                <w:sz w:val="24"/>
                <w:szCs w:val="24"/>
                <w:lang w:val="ru-RU"/>
              </w:rPr>
              <w:t>26,16</w:t>
            </w:r>
          </w:p>
        </w:tc>
        <w:tc>
          <w:tcPr>
            <w:tcW w:w="850" w:type="dxa"/>
            <w:tcBorders>
              <w:right w:val="single" w:sz="12" w:space="0" w:color="auto"/>
            </w:tcBorders>
            <w:vAlign w:val="center"/>
          </w:tcPr>
          <w:p w14:paraId="3E853607" w14:textId="77777777" w:rsidR="00276B64" w:rsidRPr="00555EA1" w:rsidRDefault="00276B64" w:rsidP="007977C8">
            <w:pPr>
              <w:spacing w:after="0"/>
              <w:ind w:right="-89"/>
              <w:jc w:val="center"/>
              <w:rPr>
                <w:sz w:val="24"/>
                <w:szCs w:val="24"/>
                <w:lang w:val="ru-RU"/>
              </w:rPr>
            </w:pPr>
            <w:r w:rsidRPr="00555EA1">
              <w:rPr>
                <w:sz w:val="24"/>
                <w:szCs w:val="24"/>
                <w:lang w:val="ru-RU"/>
              </w:rPr>
              <w:t>32,70</w:t>
            </w:r>
          </w:p>
        </w:tc>
        <w:tc>
          <w:tcPr>
            <w:tcW w:w="2518" w:type="dxa"/>
            <w:tcBorders>
              <w:left w:val="single" w:sz="12" w:space="0" w:color="auto"/>
            </w:tcBorders>
            <w:vAlign w:val="center"/>
          </w:tcPr>
          <w:p w14:paraId="17767433" w14:textId="77777777" w:rsidR="00276B64" w:rsidRPr="00555EA1" w:rsidRDefault="00276B64" w:rsidP="007977C8">
            <w:pPr>
              <w:pStyle w:val="HTML"/>
              <w:shd w:val="clear" w:color="auto" w:fill="F8F9FA"/>
              <w:spacing w:line="276" w:lineRule="auto"/>
              <w:ind w:right="-89"/>
              <w:jc w:val="center"/>
              <w:rPr>
                <w:rStyle w:val="y2iqfc"/>
                <w:rFonts w:ascii="Times New Roman" w:hAnsi="Times New Roman"/>
                <w:sz w:val="18"/>
                <w:szCs w:val="18"/>
                <w:lang w:val="uk-UA"/>
              </w:rPr>
            </w:pPr>
            <w:r w:rsidRPr="00555EA1">
              <w:rPr>
                <w:rStyle w:val="y2iqfc"/>
                <w:rFonts w:ascii="Times New Roman" w:hAnsi="Times New Roman"/>
                <w:sz w:val="18"/>
                <w:szCs w:val="18"/>
                <w:lang w:val="uk-UA"/>
              </w:rPr>
              <w:t>Без стороннього запаху; колір білий, з кристалічним блиском</w:t>
            </w:r>
          </w:p>
        </w:tc>
      </w:tr>
      <w:tr w:rsidR="00276B64" w:rsidRPr="00555EA1" w14:paraId="35C9B587" w14:textId="77777777" w:rsidTr="007977C8">
        <w:trPr>
          <w:trHeight w:val="221"/>
          <w:jc w:val="center"/>
        </w:trPr>
        <w:tc>
          <w:tcPr>
            <w:tcW w:w="435" w:type="dxa"/>
            <w:tcBorders>
              <w:right w:val="single" w:sz="12" w:space="0" w:color="auto"/>
            </w:tcBorders>
            <w:vAlign w:val="center"/>
          </w:tcPr>
          <w:p w14:paraId="65537F6F" w14:textId="77777777" w:rsidR="00276B64" w:rsidRPr="00555EA1" w:rsidRDefault="00276B64"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4F4CB5B7"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Вихід страви:</w:t>
            </w:r>
          </w:p>
        </w:tc>
        <w:tc>
          <w:tcPr>
            <w:tcW w:w="552" w:type="dxa"/>
            <w:tcBorders>
              <w:left w:val="single" w:sz="12" w:space="0" w:color="auto"/>
            </w:tcBorders>
            <w:vAlign w:val="center"/>
          </w:tcPr>
          <w:p w14:paraId="4CE41901" w14:textId="77777777" w:rsidR="00276B64" w:rsidRPr="00555EA1" w:rsidRDefault="00276B64" w:rsidP="007977C8">
            <w:pPr>
              <w:spacing w:after="0"/>
              <w:ind w:right="-89"/>
              <w:jc w:val="center"/>
              <w:rPr>
                <w:sz w:val="24"/>
                <w:szCs w:val="24"/>
                <w:lang w:val="ru-RU"/>
              </w:rPr>
            </w:pPr>
          </w:p>
        </w:tc>
        <w:tc>
          <w:tcPr>
            <w:tcW w:w="553" w:type="dxa"/>
            <w:vAlign w:val="center"/>
          </w:tcPr>
          <w:p w14:paraId="65A007F0" w14:textId="77777777" w:rsidR="00276B64" w:rsidRPr="00555EA1" w:rsidRDefault="00276B64" w:rsidP="007977C8">
            <w:pPr>
              <w:rPr>
                <w:sz w:val="24"/>
                <w:szCs w:val="24"/>
                <w:lang w:val="ru-RU"/>
              </w:rPr>
            </w:pPr>
          </w:p>
        </w:tc>
        <w:tc>
          <w:tcPr>
            <w:tcW w:w="553" w:type="dxa"/>
            <w:tcBorders>
              <w:right w:val="single" w:sz="12" w:space="0" w:color="auto"/>
            </w:tcBorders>
            <w:vAlign w:val="center"/>
          </w:tcPr>
          <w:p w14:paraId="475D7474" w14:textId="77777777" w:rsidR="00276B64" w:rsidRPr="00555EA1" w:rsidRDefault="00276B64" w:rsidP="007977C8">
            <w:pPr>
              <w:spacing w:after="0" w:line="276" w:lineRule="auto"/>
              <w:rPr>
                <w:rFonts w:ascii="Calibri" w:hAnsi="Calibri"/>
                <w:sz w:val="20"/>
                <w:szCs w:val="20"/>
                <w:lang w:eastAsia="uk-UA"/>
              </w:rPr>
            </w:pPr>
          </w:p>
        </w:tc>
        <w:tc>
          <w:tcPr>
            <w:tcW w:w="552" w:type="dxa"/>
            <w:tcBorders>
              <w:left w:val="single" w:sz="12" w:space="0" w:color="auto"/>
            </w:tcBorders>
            <w:vAlign w:val="center"/>
          </w:tcPr>
          <w:p w14:paraId="6749600D"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142</w:t>
            </w:r>
          </w:p>
        </w:tc>
        <w:tc>
          <w:tcPr>
            <w:tcW w:w="553" w:type="dxa"/>
            <w:vAlign w:val="center"/>
          </w:tcPr>
          <w:p w14:paraId="04F6D1BB"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150</w:t>
            </w:r>
          </w:p>
        </w:tc>
        <w:tc>
          <w:tcPr>
            <w:tcW w:w="553" w:type="dxa"/>
            <w:tcBorders>
              <w:right w:val="single" w:sz="12" w:space="0" w:color="auto"/>
            </w:tcBorders>
            <w:vAlign w:val="center"/>
          </w:tcPr>
          <w:p w14:paraId="0BD8A1D8"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185</w:t>
            </w:r>
          </w:p>
        </w:tc>
        <w:tc>
          <w:tcPr>
            <w:tcW w:w="645" w:type="dxa"/>
            <w:tcBorders>
              <w:left w:val="single" w:sz="12" w:space="0" w:color="auto"/>
            </w:tcBorders>
            <w:vAlign w:val="center"/>
          </w:tcPr>
          <w:p w14:paraId="10C583B5"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0,41</w:t>
            </w:r>
          </w:p>
        </w:tc>
        <w:tc>
          <w:tcPr>
            <w:tcW w:w="646" w:type="dxa"/>
            <w:vAlign w:val="center"/>
          </w:tcPr>
          <w:p w14:paraId="045A7EFD"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0,41</w:t>
            </w:r>
          </w:p>
        </w:tc>
        <w:tc>
          <w:tcPr>
            <w:tcW w:w="646" w:type="dxa"/>
            <w:tcBorders>
              <w:right w:val="single" w:sz="12" w:space="0" w:color="auto"/>
            </w:tcBorders>
            <w:vAlign w:val="center"/>
          </w:tcPr>
          <w:p w14:paraId="1EC66749"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0,51</w:t>
            </w:r>
          </w:p>
        </w:tc>
        <w:tc>
          <w:tcPr>
            <w:tcW w:w="645" w:type="dxa"/>
            <w:tcBorders>
              <w:left w:val="single" w:sz="12" w:space="0" w:color="auto"/>
            </w:tcBorders>
            <w:vAlign w:val="center"/>
          </w:tcPr>
          <w:p w14:paraId="3C7517EA"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0,00</w:t>
            </w:r>
          </w:p>
        </w:tc>
        <w:tc>
          <w:tcPr>
            <w:tcW w:w="646" w:type="dxa"/>
            <w:vAlign w:val="center"/>
          </w:tcPr>
          <w:p w14:paraId="73232EEA"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0,00</w:t>
            </w:r>
          </w:p>
        </w:tc>
        <w:tc>
          <w:tcPr>
            <w:tcW w:w="646" w:type="dxa"/>
            <w:tcBorders>
              <w:right w:val="single" w:sz="12" w:space="0" w:color="auto"/>
            </w:tcBorders>
            <w:vAlign w:val="center"/>
          </w:tcPr>
          <w:p w14:paraId="27CBCF14"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0,00</w:t>
            </w:r>
          </w:p>
        </w:tc>
        <w:tc>
          <w:tcPr>
            <w:tcW w:w="645" w:type="dxa"/>
            <w:tcBorders>
              <w:left w:val="single" w:sz="12" w:space="0" w:color="auto"/>
            </w:tcBorders>
            <w:vAlign w:val="center"/>
          </w:tcPr>
          <w:p w14:paraId="50D406B6"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11,77</w:t>
            </w:r>
          </w:p>
        </w:tc>
        <w:tc>
          <w:tcPr>
            <w:tcW w:w="646" w:type="dxa"/>
            <w:vAlign w:val="center"/>
          </w:tcPr>
          <w:p w14:paraId="711242CA"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19,25</w:t>
            </w:r>
          </w:p>
        </w:tc>
        <w:tc>
          <w:tcPr>
            <w:tcW w:w="646" w:type="dxa"/>
            <w:tcBorders>
              <w:right w:val="single" w:sz="12" w:space="0" w:color="auto"/>
            </w:tcBorders>
            <w:vAlign w:val="center"/>
          </w:tcPr>
          <w:p w14:paraId="649934F2"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24,14</w:t>
            </w:r>
          </w:p>
        </w:tc>
        <w:tc>
          <w:tcPr>
            <w:tcW w:w="709" w:type="dxa"/>
            <w:tcBorders>
              <w:left w:val="single" w:sz="12" w:space="0" w:color="auto"/>
            </w:tcBorders>
            <w:vAlign w:val="center"/>
          </w:tcPr>
          <w:p w14:paraId="6491019A"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62,16</w:t>
            </w:r>
          </w:p>
        </w:tc>
        <w:tc>
          <w:tcPr>
            <w:tcW w:w="709" w:type="dxa"/>
            <w:vAlign w:val="center"/>
          </w:tcPr>
          <w:p w14:paraId="29F75B0C"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90,59</w:t>
            </w:r>
          </w:p>
        </w:tc>
        <w:tc>
          <w:tcPr>
            <w:tcW w:w="850" w:type="dxa"/>
            <w:tcBorders>
              <w:right w:val="single" w:sz="12" w:space="0" w:color="auto"/>
            </w:tcBorders>
            <w:vAlign w:val="center"/>
          </w:tcPr>
          <w:p w14:paraId="116C96A1" w14:textId="77777777" w:rsidR="00276B64" w:rsidRPr="00555EA1" w:rsidRDefault="00276B64" w:rsidP="007977C8">
            <w:pPr>
              <w:spacing w:after="0"/>
              <w:ind w:right="-89"/>
              <w:jc w:val="center"/>
              <w:rPr>
                <w:b/>
                <w:bCs/>
                <w:sz w:val="24"/>
                <w:szCs w:val="24"/>
                <w:lang w:val="ru-RU"/>
              </w:rPr>
            </w:pPr>
            <w:r w:rsidRPr="00555EA1">
              <w:rPr>
                <w:b/>
                <w:bCs/>
                <w:sz w:val="24"/>
                <w:szCs w:val="24"/>
                <w:lang w:val="ru-RU"/>
              </w:rPr>
              <w:t>113,35</w:t>
            </w:r>
          </w:p>
        </w:tc>
        <w:tc>
          <w:tcPr>
            <w:tcW w:w="2518" w:type="dxa"/>
            <w:tcBorders>
              <w:left w:val="single" w:sz="12" w:space="0" w:color="auto"/>
            </w:tcBorders>
            <w:vAlign w:val="center"/>
          </w:tcPr>
          <w:p w14:paraId="0DDB6BF8" w14:textId="77777777" w:rsidR="00276B64" w:rsidRPr="00555EA1" w:rsidRDefault="00276B64" w:rsidP="007977C8">
            <w:pPr>
              <w:rPr>
                <w:b/>
                <w:bCs/>
                <w:sz w:val="24"/>
                <w:szCs w:val="24"/>
                <w:lang w:val="ru-RU"/>
              </w:rPr>
            </w:pPr>
          </w:p>
        </w:tc>
      </w:tr>
    </w:tbl>
    <w:p w14:paraId="1645CADF" w14:textId="77777777" w:rsidR="00276B64" w:rsidRPr="00555EA1" w:rsidRDefault="00276B64" w:rsidP="00276B64">
      <w:pPr>
        <w:widowControl w:val="0"/>
        <w:spacing w:after="0" w:line="276" w:lineRule="auto"/>
        <w:rPr>
          <w:b/>
          <w:sz w:val="24"/>
          <w:szCs w:val="24"/>
          <w:lang w:eastAsia="ru-RU"/>
        </w:rPr>
      </w:pPr>
    </w:p>
    <w:p w14:paraId="0E8483CA"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0CC08765" w14:textId="77777777" w:rsidR="00276B64" w:rsidRPr="00555EA1" w:rsidRDefault="00276B64" w:rsidP="00276B64">
      <w:pPr>
        <w:widowControl w:val="0"/>
        <w:spacing w:after="0" w:line="276" w:lineRule="auto"/>
        <w:jc w:val="center"/>
        <w:rPr>
          <w:b/>
          <w:sz w:val="10"/>
          <w:szCs w:val="16"/>
          <w:lang w:eastAsia="ru-RU"/>
        </w:rPr>
      </w:pPr>
    </w:p>
    <w:p w14:paraId="5116EB35" w14:textId="77777777" w:rsidR="00276B64" w:rsidRPr="00555EA1" w:rsidRDefault="00276B64" w:rsidP="00276B64">
      <w:pPr>
        <w:pStyle w:val="1"/>
        <w:shd w:val="clear" w:color="auto" w:fill="auto"/>
        <w:spacing w:line="240" w:lineRule="auto"/>
        <w:ind w:left="20" w:firstLine="547"/>
        <w:rPr>
          <w:sz w:val="24"/>
          <w:szCs w:val="24"/>
        </w:rPr>
      </w:pPr>
      <w:r w:rsidRPr="00555EA1">
        <w:rPr>
          <w:sz w:val="24"/>
          <w:szCs w:val="24"/>
        </w:rPr>
        <w:t xml:space="preserve">Підготовлену вишню бланшують у гарячій воді й протирають через сито. Отриманий сік проціджують. Мезгу заливають гарячою водою (на 1 частину мезги беруть 5-6 частин води), проварюють за слабкого кипіння 10-15 хв і проціджують. Частину відвару з мезги охолоджують, розводять нею крохмаль (1 частина крохмалю на 5 частин відвару) і проціджують. До решти відвару додають цукор </w:t>
      </w:r>
      <w:r w:rsidRPr="00555EA1">
        <w:rPr>
          <w:rStyle w:val="y2iqfc"/>
          <w:sz w:val="24"/>
          <w:szCs w:val="24"/>
        </w:rPr>
        <w:t>(крім вікової категорії від 1-3 років)</w:t>
      </w:r>
      <w:r w:rsidRPr="00555EA1">
        <w:rPr>
          <w:sz w:val="24"/>
          <w:szCs w:val="24"/>
        </w:rPr>
        <w:t>, доводять до кипіння (1-2 хв), швидко вливають при безперервному помішуванні тонким струмком підготовлений крохмаль і вичавлений сік. Масу знову доводять до кипіння (1-2 хв), але не кип'ятять.</w:t>
      </w:r>
    </w:p>
    <w:p w14:paraId="774A2EF6" w14:textId="77777777" w:rsidR="00276B64" w:rsidRPr="00555EA1" w:rsidRDefault="00276B64" w:rsidP="00276B64">
      <w:pPr>
        <w:widowControl w:val="0"/>
        <w:spacing w:after="0" w:line="240" w:lineRule="auto"/>
        <w:ind w:firstLine="547"/>
        <w:jc w:val="both"/>
        <w:rPr>
          <w:sz w:val="24"/>
          <w:szCs w:val="24"/>
          <w:lang w:eastAsia="ru-RU"/>
        </w:rPr>
      </w:pPr>
      <w:r w:rsidRPr="00555EA1">
        <w:rPr>
          <w:sz w:val="24"/>
          <w:szCs w:val="24"/>
          <w:lang w:eastAsia="ru-RU"/>
        </w:rPr>
        <w:t>Подають в чашці при температурі 65 °С.</w:t>
      </w:r>
    </w:p>
    <w:p w14:paraId="73F883FB" w14:textId="77777777" w:rsidR="00276B64" w:rsidRPr="00555EA1" w:rsidRDefault="00276B64" w:rsidP="00276B64">
      <w:pPr>
        <w:widowControl w:val="0"/>
        <w:spacing w:after="0" w:line="240" w:lineRule="auto"/>
        <w:ind w:firstLine="567"/>
        <w:jc w:val="both"/>
        <w:rPr>
          <w:sz w:val="16"/>
          <w:szCs w:val="24"/>
          <w:lang w:eastAsia="ru-RU"/>
        </w:rPr>
      </w:pPr>
    </w:p>
    <w:p w14:paraId="1FEC34B0"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43AE0B32" w14:textId="77777777" w:rsidR="00276B64" w:rsidRPr="00555EA1" w:rsidRDefault="00276B64" w:rsidP="00276B64">
      <w:pPr>
        <w:widowControl w:val="0"/>
        <w:spacing w:after="0" w:line="240" w:lineRule="auto"/>
        <w:ind w:firstLine="567"/>
        <w:jc w:val="center"/>
        <w:rPr>
          <w:b/>
          <w:sz w:val="16"/>
          <w:szCs w:val="16"/>
          <w:lang w:eastAsia="ru-RU"/>
        </w:rPr>
      </w:pPr>
    </w:p>
    <w:p w14:paraId="06F04D0B" w14:textId="77777777" w:rsidR="00276B64" w:rsidRPr="00555EA1" w:rsidRDefault="00276B64" w:rsidP="00276B64">
      <w:pPr>
        <w:widowControl w:val="0"/>
        <w:spacing w:after="0" w:line="240" w:lineRule="auto"/>
        <w:ind w:firstLine="567"/>
        <w:jc w:val="both"/>
        <w:rPr>
          <w:sz w:val="24"/>
          <w:szCs w:val="24"/>
          <w:lang w:eastAsia="ru-RU"/>
        </w:rPr>
      </w:pPr>
      <w:r w:rsidRPr="00555EA1">
        <w:rPr>
          <w:b/>
          <w:sz w:val="24"/>
          <w:szCs w:val="24"/>
          <w:lang w:eastAsia="ru-RU"/>
        </w:rPr>
        <w:t>Зовнішній вигляд</w:t>
      </w:r>
      <w:r w:rsidRPr="00555EA1">
        <w:rPr>
          <w:sz w:val="24"/>
          <w:szCs w:val="24"/>
          <w:lang w:eastAsia="ru-RU"/>
        </w:rPr>
        <w:t xml:space="preserve">  – непрозора однорідна маса без грудочок.</w:t>
      </w:r>
    </w:p>
    <w:p w14:paraId="4BC8443C"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Колір</w:t>
      </w:r>
      <w:r w:rsidRPr="00555EA1">
        <w:rPr>
          <w:sz w:val="24"/>
          <w:szCs w:val="24"/>
          <w:lang w:eastAsia="ru-RU"/>
        </w:rPr>
        <w:t xml:space="preserve"> – світло – червоний.</w:t>
      </w:r>
    </w:p>
    <w:p w14:paraId="5CEE9633"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 кисло-солодкий, з вишневим ароматом.</w:t>
      </w:r>
    </w:p>
    <w:p w14:paraId="48050BA7"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однорідна, середньої густоти, желеподібна.</w:t>
      </w:r>
    </w:p>
    <w:p w14:paraId="049CD971" w14:textId="77777777" w:rsidR="00276B64" w:rsidRPr="00555EA1" w:rsidRDefault="00276B64" w:rsidP="00276B64">
      <w:pPr>
        <w:widowControl w:val="0"/>
        <w:tabs>
          <w:tab w:val="left" w:pos="13320"/>
        </w:tabs>
        <w:spacing w:after="0" w:line="240" w:lineRule="auto"/>
        <w:ind w:firstLine="567"/>
        <w:rPr>
          <w:b/>
          <w:sz w:val="24"/>
          <w:szCs w:val="24"/>
          <w:lang w:eastAsia="ru-RU"/>
        </w:rPr>
      </w:pPr>
    </w:p>
    <w:p w14:paraId="104E7A61"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2DB982CD" w14:textId="77777777" w:rsidR="00276B64" w:rsidRPr="00555EA1" w:rsidRDefault="00276B64" w:rsidP="00276B64">
      <w:pPr>
        <w:widowControl w:val="0"/>
        <w:spacing w:after="0" w:line="240" w:lineRule="auto"/>
        <w:ind w:firstLine="567"/>
        <w:jc w:val="center"/>
        <w:rPr>
          <w:b/>
          <w:sz w:val="16"/>
          <w:szCs w:val="16"/>
          <w:lang w:eastAsia="ru-RU"/>
        </w:rPr>
      </w:pPr>
    </w:p>
    <w:p w14:paraId="40DBC8B7"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Маса страви: 142 г ± 3 %</w:t>
      </w:r>
    </w:p>
    <w:p w14:paraId="4AAFF0F1" w14:textId="77777777" w:rsidR="00276B64" w:rsidRPr="00555EA1" w:rsidRDefault="00276B64" w:rsidP="00276B64">
      <w:pPr>
        <w:widowControl w:val="0"/>
        <w:spacing w:after="0" w:line="240" w:lineRule="auto"/>
        <w:ind w:firstLine="1985"/>
        <w:jc w:val="both"/>
        <w:rPr>
          <w:sz w:val="24"/>
          <w:szCs w:val="24"/>
          <w:lang w:eastAsia="ru-RU"/>
        </w:rPr>
      </w:pPr>
      <w:r w:rsidRPr="00555EA1">
        <w:rPr>
          <w:sz w:val="24"/>
          <w:szCs w:val="24"/>
          <w:lang w:eastAsia="ru-RU"/>
        </w:rPr>
        <w:t>150 г ± 3 %</w:t>
      </w:r>
    </w:p>
    <w:p w14:paraId="5ABB2CEF" w14:textId="77777777" w:rsidR="00276B64" w:rsidRPr="00555EA1" w:rsidRDefault="00276B64" w:rsidP="00276B64">
      <w:pPr>
        <w:widowControl w:val="0"/>
        <w:spacing w:after="0" w:line="240" w:lineRule="auto"/>
        <w:ind w:firstLine="1985"/>
        <w:jc w:val="both"/>
        <w:rPr>
          <w:sz w:val="24"/>
          <w:szCs w:val="24"/>
          <w:lang w:eastAsia="ru-RU"/>
        </w:rPr>
      </w:pPr>
      <w:r w:rsidRPr="00555EA1">
        <w:rPr>
          <w:sz w:val="24"/>
          <w:szCs w:val="24"/>
          <w:lang w:eastAsia="ru-RU"/>
        </w:rPr>
        <w:t>185 г ± 3 %</w:t>
      </w:r>
    </w:p>
    <w:p w14:paraId="59B7AF6E" w14:textId="77777777" w:rsidR="00276B64" w:rsidRPr="00555EA1" w:rsidRDefault="00276B64" w:rsidP="00276B64">
      <w:pPr>
        <w:widowControl w:val="0"/>
        <w:spacing w:after="0" w:line="240" w:lineRule="auto"/>
        <w:rPr>
          <w:sz w:val="24"/>
          <w:szCs w:val="24"/>
          <w:lang w:eastAsia="ru-RU"/>
        </w:rPr>
      </w:pPr>
    </w:p>
    <w:p w14:paraId="76D1EA4C"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6E164F8E" w14:textId="77777777" w:rsidR="00276B64" w:rsidRPr="00555EA1" w:rsidRDefault="00276B64" w:rsidP="00276B64">
      <w:pPr>
        <w:rPr>
          <w:sz w:val="20"/>
          <w:szCs w:val="24"/>
          <w:lang w:eastAsia="ru-RU"/>
        </w:rPr>
      </w:pPr>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68F6F4CB" w14:textId="77777777" w:rsidR="00276B64" w:rsidRPr="00555EA1" w:rsidRDefault="00276B64" w:rsidP="00276B64">
      <w:pPr>
        <w:sectPr w:rsidR="00276B64" w:rsidRPr="00555EA1" w:rsidSect="003A2129">
          <w:pgSz w:w="16838" w:h="11906" w:orient="landscape"/>
          <w:pgMar w:top="432" w:right="720" w:bottom="288" w:left="720" w:header="706" w:footer="706" w:gutter="0"/>
          <w:cols w:space="708"/>
          <w:docGrid w:linePitch="381"/>
        </w:sectPr>
      </w:pPr>
    </w:p>
    <w:p w14:paraId="6519F379" w14:textId="77777777" w:rsidR="00276B64" w:rsidRPr="00555EA1" w:rsidRDefault="00276B64" w:rsidP="00276B64"/>
    <w:tbl>
      <w:tblPr>
        <w:tblW w:w="14932" w:type="dxa"/>
        <w:tblLook w:val="00A0" w:firstRow="1" w:lastRow="0" w:firstColumn="1" w:lastColumn="0" w:noHBand="0" w:noVBand="0"/>
      </w:tblPr>
      <w:tblGrid>
        <w:gridCol w:w="4815"/>
        <w:gridCol w:w="4961"/>
        <w:gridCol w:w="5156"/>
      </w:tblGrid>
      <w:tr w:rsidR="00276B64" w:rsidRPr="00555EA1" w14:paraId="0E87602D" w14:textId="77777777" w:rsidTr="007977C8">
        <w:tc>
          <w:tcPr>
            <w:tcW w:w="4815" w:type="dxa"/>
          </w:tcPr>
          <w:p w14:paraId="2F9E6018" w14:textId="77777777" w:rsidR="00276B64" w:rsidRPr="00555EA1" w:rsidRDefault="00276B64" w:rsidP="007977C8">
            <w:pPr>
              <w:widowControl w:val="0"/>
              <w:spacing w:after="0" w:line="276" w:lineRule="auto"/>
              <w:rPr>
                <w:b/>
                <w:sz w:val="24"/>
                <w:szCs w:val="24"/>
                <w:lang w:val="ru-RU" w:eastAsia="ru-RU"/>
              </w:rPr>
            </w:pPr>
            <w:r w:rsidRPr="00555EA1">
              <w:rPr>
                <w:b/>
                <w:sz w:val="24"/>
                <w:szCs w:val="24"/>
                <w:lang w:eastAsia="ru-RU"/>
              </w:rPr>
              <w:t xml:space="preserve">Рецептура №  </w:t>
            </w:r>
            <w:r w:rsidRPr="00555EA1">
              <w:rPr>
                <w:b/>
                <w:sz w:val="24"/>
                <w:szCs w:val="24"/>
                <w:lang w:val="ru-RU" w:eastAsia="ru-RU"/>
              </w:rPr>
              <w:t>305</w:t>
            </w:r>
          </w:p>
          <w:p w14:paraId="69D94B36" w14:textId="77777777" w:rsidR="00276B64" w:rsidRPr="00555EA1" w:rsidRDefault="00276B64" w:rsidP="007977C8">
            <w:pPr>
              <w:widowControl w:val="0"/>
              <w:spacing w:after="0" w:line="276" w:lineRule="auto"/>
              <w:rPr>
                <w:b/>
                <w:sz w:val="24"/>
                <w:szCs w:val="24"/>
                <w:lang w:val="ru-RU" w:eastAsia="ru-RU"/>
              </w:rPr>
            </w:pPr>
            <w:r w:rsidRPr="00555EA1">
              <w:rPr>
                <w:b/>
                <w:sz w:val="24"/>
                <w:szCs w:val="24"/>
                <w:lang w:eastAsia="ru-RU"/>
              </w:rPr>
              <w:t>«Сборник  рецептур блюд и</w:t>
            </w:r>
            <w:r w:rsidRPr="00555EA1">
              <w:rPr>
                <w:b/>
                <w:sz w:val="24"/>
                <w:szCs w:val="24"/>
                <w:lang w:val="ru-RU" w:eastAsia="ru-RU"/>
              </w:rPr>
              <w:t xml:space="preserve"> кулинарных изделий для предприятий общественного питания при общеобразовательных школах»</w:t>
            </w:r>
          </w:p>
          <w:p w14:paraId="5027564B" w14:textId="77777777" w:rsidR="00276B64" w:rsidRPr="00555EA1" w:rsidRDefault="00276B64" w:rsidP="007977C8">
            <w:pPr>
              <w:widowControl w:val="0"/>
              <w:spacing w:after="0" w:line="276" w:lineRule="auto"/>
              <w:rPr>
                <w:b/>
                <w:sz w:val="24"/>
                <w:szCs w:val="24"/>
                <w:lang w:val="ru-RU" w:eastAsia="ru-RU"/>
              </w:rPr>
            </w:pPr>
            <w:r w:rsidRPr="00555EA1">
              <w:rPr>
                <w:b/>
                <w:sz w:val="24"/>
                <w:szCs w:val="24"/>
                <w:lang w:val="ru-RU" w:eastAsia="ru-RU"/>
              </w:rPr>
              <w:t>В.Т. Лапшина</w:t>
            </w:r>
          </w:p>
          <w:p w14:paraId="102668DF"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Видання </w:t>
            </w:r>
            <w:r w:rsidRPr="00555EA1">
              <w:rPr>
                <w:b/>
                <w:sz w:val="24"/>
                <w:szCs w:val="24"/>
                <w:lang w:val="ru-RU" w:eastAsia="ru-RU"/>
              </w:rPr>
              <w:t>2004</w:t>
            </w:r>
            <w:r w:rsidRPr="00555EA1">
              <w:rPr>
                <w:b/>
                <w:sz w:val="24"/>
                <w:szCs w:val="24"/>
                <w:lang w:eastAsia="ru-RU"/>
              </w:rPr>
              <w:t xml:space="preserve"> р</w:t>
            </w:r>
          </w:p>
        </w:tc>
        <w:tc>
          <w:tcPr>
            <w:tcW w:w="4961" w:type="dxa"/>
          </w:tcPr>
          <w:p w14:paraId="2C91DC86" w14:textId="77777777" w:rsidR="00276B64" w:rsidRPr="00555EA1" w:rsidRDefault="00276B64" w:rsidP="007977C8">
            <w:pPr>
              <w:widowControl w:val="0"/>
              <w:spacing w:after="0" w:line="276" w:lineRule="auto"/>
              <w:rPr>
                <w:b/>
                <w:sz w:val="24"/>
                <w:szCs w:val="24"/>
                <w:lang w:eastAsia="ru-RU"/>
              </w:rPr>
            </w:pPr>
          </w:p>
        </w:tc>
        <w:tc>
          <w:tcPr>
            <w:tcW w:w="5156" w:type="dxa"/>
          </w:tcPr>
          <w:p w14:paraId="72C5CC48"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ЗАТВЕРДЖУЮ </w:t>
            </w:r>
          </w:p>
          <w:p w14:paraId="293ACA90"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Завідувач КЗ «ДНЗ № ___  » </w:t>
            </w:r>
          </w:p>
          <w:p w14:paraId="4F79B913"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___________  _______________</w:t>
            </w:r>
          </w:p>
          <w:p w14:paraId="0BBDE1AD"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 ______________ 20___  р.</w:t>
            </w:r>
          </w:p>
        </w:tc>
      </w:tr>
    </w:tbl>
    <w:p w14:paraId="7A8145E8"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Технологічна карта</w:t>
      </w:r>
    </w:p>
    <w:p w14:paraId="4C63D1E3" w14:textId="77777777" w:rsidR="00276B64" w:rsidRPr="00555EA1" w:rsidRDefault="00276B64" w:rsidP="00276B64">
      <w:pPr>
        <w:spacing w:after="0" w:line="240" w:lineRule="auto"/>
        <w:jc w:val="center"/>
        <w:rPr>
          <w:b/>
          <w:bCs/>
          <w:szCs w:val="28"/>
          <w:lang w:eastAsia="ru-RU"/>
        </w:rPr>
      </w:pPr>
      <w:r w:rsidRPr="00555EA1">
        <w:rPr>
          <w:b/>
          <w:bCs/>
          <w:szCs w:val="28"/>
          <w:lang w:eastAsia="ru-RU"/>
        </w:rPr>
        <w:t>Каша «Янтарна» (із пшона з яблуками)</w:t>
      </w:r>
    </w:p>
    <w:p w14:paraId="2C77CE01" w14:textId="77777777" w:rsidR="00276B64" w:rsidRPr="00555EA1" w:rsidRDefault="00276B64" w:rsidP="00276B64">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53"/>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276B64" w:rsidRPr="00555EA1" w14:paraId="77AC7B71" w14:textId="77777777" w:rsidTr="007977C8">
        <w:trPr>
          <w:trHeight w:val="254"/>
          <w:jc w:val="center"/>
        </w:trPr>
        <w:tc>
          <w:tcPr>
            <w:tcW w:w="435" w:type="dxa"/>
            <w:vMerge w:val="restart"/>
            <w:tcBorders>
              <w:right w:val="single" w:sz="12" w:space="0" w:color="auto"/>
            </w:tcBorders>
            <w:textDirection w:val="btLr"/>
            <w:vAlign w:val="center"/>
          </w:tcPr>
          <w:p w14:paraId="0B26BC5B" w14:textId="77777777" w:rsidR="00276B64" w:rsidRPr="00555EA1" w:rsidRDefault="00276B64" w:rsidP="007977C8">
            <w:pPr>
              <w:widowControl w:val="0"/>
              <w:spacing w:after="0" w:line="240" w:lineRule="auto"/>
              <w:ind w:left="113" w:right="113"/>
              <w:jc w:val="center"/>
              <w:rPr>
                <w:b/>
                <w:sz w:val="22"/>
                <w:szCs w:val="24"/>
                <w:lang w:eastAsia="ru-RU"/>
              </w:rPr>
            </w:pPr>
            <w:r w:rsidRPr="00555EA1">
              <w:rPr>
                <w:b/>
                <w:sz w:val="22"/>
                <w:szCs w:val="24"/>
                <w:lang w:eastAsia="ru-RU"/>
              </w:rPr>
              <w:t>Алергени</w:t>
            </w:r>
          </w:p>
        </w:tc>
        <w:tc>
          <w:tcPr>
            <w:tcW w:w="2029" w:type="dxa"/>
            <w:vMerge w:val="restart"/>
            <w:tcBorders>
              <w:right w:val="single" w:sz="12" w:space="0" w:color="auto"/>
            </w:tcBorders>
            <w:vAlign w:val="center"/>
          </w:tcPr>
          <w:p w14:paraId="6814A72E"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Назва продуктів та сировини</w:t>
            </w:r>
          </w:p>
        </w:tc>
        <w:tc>
          <w:tcPr>
            <w:tcW w:w="3316" w:type="dxa"/>
            <w:gridSpan w:val="6"/>
            <w:tcBorders>
              <w:left w:val="single" w:sz="12" w:space="0" w:color="auto"/>
              <w:right w:val="single" w:sz="12" w:space="0" w:color="auto"/>
            </w:tcBorders>
            <w:vAlign w:val="center"/>
          </w:tcPr>
          <w:p w14:paraId="7B5E6B6B"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704BF4A9"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2CF5DCED"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Енергетична цінність</w:t>
            </w:r>
          </w:p>
          <w:p w14:paraId="6F29285E"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(ккал)</w:t>
            </w:r>
          </w:p>
        </w:tc>
        <w:tc>
          <w:tcPr>
            <w:tcW w:w="2518" w:type="dxa"/>
            <w:vMerge w:val="restart"/>
            <w:tcBorders>
              <w:left w:val="single" w:sz="12" w:space="0" w:color="auto"/>
            </w:tcBorders>
            <w:vAlign w:val="center"/>
          </w:tcPr>
          <w:p w14:paraId="18FE87CD" w14:textId="77777777" w:rsidR="00276B64" w:rsidRPr="00555EA1" w:rsidRDefault="00276B64" w:rsidP="007977C8">
            <w:pPr>
              <w:widowControl w:val="0"/>
              <w:spacing w:after="0" w:line="240" w:lineRule="auto"/>
              <w:jc w:val="center"/>
              <w:rPr>
                <w:b/>
                <w:sz w:val="20"/>
                <w:szCs w:val="24"/>
                <w:lang w:eastAsia="ru-RU"/>
              </w:rPr>
            </w:pPr>
            <w:r w:rsidRPr="00555EA1">
              <w:rPr>
                <w:b/>
                <w:sz w:val="22"/>
                <w:szCs w:val="24"/>
                <w:lang w:eastAsia="ru-RU"/>
              </w:rPr>
              <w:t>Технологічні вимоги до якості продуктів та сировини</w:t>
            </w:r>
          </w:p>
        </w:tc>
      </w:tr>
      <w:tr w:rsidR="00276B64" w:rsidRPr="00555EA1" w14:paraId="537FC5A6" w14:textId="77777777" w:rsidTr="007977C8">
        <w:trPr>
          <w:trHeight w:val="127"/>
          <w:jc w:val="center"/>
        </w:trPr>
        <w:tc>
          <w:tcPr>
            <w:tcW w:w="300" w:type="dxa"/>
            <w:vMerge/>
            <w:tcBorders>
              <w:right w:val="single" w:sz="12" w:space="0" w:color="auto"/>
            </w:tcBorders>
            <w:vAlign w:val="center"/>
          </w:tcPr>
          <w:p w14:paraId="2F089231" w14:textId="77777777" w:rsidR="00276B64" w:rsidRPr="00555EA1" w:rsidRDefault="00276B64" w:rsidP="007977C8">
            <w:pPr>
              <w:spacing w:after="0" w:line="276" w:lineRule="auto"/>
              <w:rPr>
                <w:b/>
                <w:sz w:val="22"/>
                <w:szCs w:val="24"/>
                <w:lang w:eastAsia="ru-RU"/>
              </w:rPr>
            </w:pPr>
          </w:p>
        </w:tc>
        <w:tc>
          <w:tcPr>
            <w:tcW w:w="300" w:type="dxa"/>
            <w:vMerge/>
            <w:tcBorders>
              <w:right w:val="single" w:sz="12" w:space="0" w:color="auto"/>
            </w:tcBorders>
            <w:vAlign w:val="center"/>
          </w:tcPr>
          <w:p w14:paraId="76DD2A41" w14:textId="77777777" w:rsidR="00276B64" w:rsidRPr="00555EA1" w:rsidRDefault="00276B64" w:rsidP="007977C8">
            <w:pPr>
              <w:spacing w:after="0" w:line="276" w:lineRule="auto"/>
              <w:rPr>
                <w:b/>
                <w:sz w:val="22"/>
                <w:szCs w:val="24"/>
                <w:lang w:eastAsia="ru-RU"/>
              </w:rPr>
            </w:pPr>
          </w:p>
        </w:tc>
        <w:tc>
          <w:tcPr>
            <w:tcW w:w="1658" w:type="dxa"/>
            <w:gridSpan w:val="3"/>
            <w:tcBorders>
              <w:left w:val="single" w:sz="12" w:space="0" w:color="auto"/>
              <w:right w:val="single" w:sz="12" w:space="0" w:color="auto"/>
            </w:tcBorders>
            <w:vAlign w:val="center"/>
          </w:tcPr>
          <w:p w14:paraId="1DAAF242"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Маса брутто</w:t>
            </w:r>
          </w:p>
        </w:tc>
        <w:tc>
          <w:tcPr>
            <w:tcW w:w="1658" w:type="dxa"/>
            <w:gridSpan w:val="3"/>
            <w:tcBorders>
              <w:left w:val="single" w:sz="12" w:space="0" w:color="auto"/>
              <w:right w:val="single" w:sz="12" w:space="0" w:color="auto"/>
            </w:tcBorders>
            <w:vAlign w:val="center"/>
          </w:tcPr>
          <w:p w14:paraId="421C7E28"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Маса нетто</w:t>
            </w:r>
          </w:p>
        </w:tc>
        <w:tc>
          <w:tcPr>
            <w:tcW w:w="1937" w:type="dxa"/>
            <w:gridSpan w:val="3"/>
            <w:tcBorders>
              <w:left w:val="single" w:sz="12" w:space="0" w:color="auto"/>
              <w:right w:val="single" w:sz="12" w:space="0" w:color="auto"/>
            </w:tcBorders>
            <w:vAlign w:val="center"/>
          </w:tcPr>
          <w:p w14:paraId="5A209680"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Білки</w:t>
            </w:r>
          </w:p>
        </w:tc>
        <w:tc>
          <w:tcPr>
            <w:tcW w:w="1937" w:type="dxa"/>
            <w:gridSpan w:val="3"/>
            <w:tcBorders>
              <w:left w:val="single" w:sz="12" w:space="0" w:color="auto"/>
              <w:right w:val="single" w:sz="12" w:space="0" w:color="auto"/>
            </w:tcBorders>
            <w:vAlign w:val="center"/>
          </w:tcPr>
          <w:p w14:paraId="2F3AA1C4"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Жири</w:t>
            </w:r>
          </w:p>
        </w:tc>
        <w:tc>
          <w:tcPr>
            <w:tcW w:w="1937" w:type="dxa"/>
            <w:gridSpan w:val="3"/>
            <w:tcBorders>
              <w:left w:val="single" w:sz="12" w:space="0" w:color="auto"/>
              <w:right w:val="single" w:sz="12" w:space="0" w:color="auto"/>
            </w:tcBorders>
            <w:vAlign w:val="center"/>
          </w:tcPr>
          <w:p w14:paraId="775C99F1"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Вуглеводи</w:t>
            </w:r>
          </w:p>
        </w:tc>
        <w:tc>
          <w:tcPr>
            <w:tcW w:w="4127" w:type="dxa"/>
            <w:gridSpan w:val="3"/>
            <w:vMerge/>
            <w:tcBorders>
              <w:left w:val="single" w:sz="12" w:space="0" w:color="auto"/>
              <w:right w:val="single" w:sz="12" w:space="0" w:color="auto"/>
            </w:tcBorders>
            <w:vAlign w:val="center"/>
          </w:tcPr>
          <w:p w14:paraId="368AA62B" w14:textId="77777777" w:rsidR="00276B64" w:rsidRPr="00555EA1" w:rsidRDefault="00276B64" w:rsidP="007977C8">
            <w:pPr>
              <w:spacing w:after="0" w:line="276" w:lineRule="auto"/>
              <w:rPr>
                <w:b/>
                <w:sz w:val="22"/>
                <w:szCs w:val="24"/>
                <w:lang w:eastAsia="ru-RU"/>
              </w:rPr>
            </w:pPr>
          </w:p>
        </w:tc>
        <w:tc>
          <w:tcPr>
            <w:tcW w:w="2518" w:type="dxa"/>
            <w:vMerge/>
            <w:tcBorders>
              <w:left w:val="single" w:sz="12" w:space="0" w:color="auto"/>
            </w:tcBorders>
            <w:vAlign w:val="center"/>
          </w:tcPr>
          <w:p w14:paraId="00157D97" w14:textId="77777777" w:rsidR="00276B64" w:rsidRPr="00555EA1" w:rsidRDefault="00276B64" w:rsidP="007977C8">
            <w:pPr>
              <w:spacing w:after="0" w:line="276" w:lineRule="auto"/>
              <w:rPr>
                <w:b/>
                <w:sz w:val="20"/>
                <w:szCs w:val="24"/>
                <w:lang w:eastAsia="ru-RU"/>
              </w:rPr>
            </w:pPr>
          </w:p>
        </w:tc>
      </w:tr>
      <w:tr w:rsidR="00276B64" w:rsidRPr="00555EA1" w14:paraId="7B099015" w14:textId="77777777" w:rsidTr="007977C8">
        <w:trPr>
          <w:trHeight w:val="290"/>
          <w:jc w:val="center"/>
        </w:trPr>
        <w:tc>
          <w:tcPr>
            <w:tcW w:w="300" w:type="dxa"/>
            <w:vMerge/>
            <w:tcBorders>
              <w:right w:val="single" w:sz="12" w:space="0" w:color="auto"/>
            </w:tcBorders>
            <w:vAlign w:val="center"/>
          </w:tcPr>
          <w:p w14:paraId="67CE4932" w14:textId="77777777" w:rsidR="00276B64" w:rsidRPr="00555EA1" w:rsidRDefault="00276B64" w:rsidP="007977C8">
            <w:pPr>
              <w:spacing w:after="0" w:line="276" w:lineRule="auto"/>
              <w:rPr>
                <w:b/>
                <w:sz w:val="22"/>
                <w:szCs w:val="24"/>
                <w:lang w:eastAsia="ru-RU"/>
              </w:rPr>
            </w:pPr>
          </w:p>
        </w:tc>
        <w:tc>
          <w:tcPr>
            <w:tcW w:w="300" w:type="dxa"/>
            <w:vMerge/>
            <w:tcBorders>
              <w:right w:val="single" w:sz="12" w:space="0" w:color="auto"/>
            </w:tcBorders>
            <w:vAlign w:val="center"/>
          </w:tcPr>
          <w:p w14:paraId="6FDAED1C" w14:textId="77777777" w:rsidR="00276B64" w:rsidRPr="00555EA1" w:rsidRDefault="00276B64" w:rsidP="007977C8">
            <w:pPr>
              <w:spacing w:after="0" w:line="276" w:lineRule="auto"/>
              <w:rPr>
                <w:b/>
                <w:sz w:val="22"/>
                <w:szCs w:val="24"/>
                <w:lang w:eastAsia="ru-RU"/>
              </w:rPr>
            </w:pPr>
          </w:p>
        </w:tc>
        <w:tc>
          <w:tcPr>
            <w:tcW w:w="11395" w:type="dxa"/>
            <w:gridSpan w:val="18"/>
            <w:tcBorders>
              <w:left w:val="single" w:sz="12" w:space="0" w:color="auto"/>
              <w:right w:val="single" w:sz="12" w:space="0" w:color="auto"/>
            </w:tcBorders>
            <w:vAlign w:val="center"/>
          </w:tcPr>
          <w:p w14:paraId="3CC7453B"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Вікові групи (роки)</w:t>
            </w:r>
          </w:p>
        </w:tc>
        <w:tc>
          <w:tcPr>
            <w:tcW w:w="2518" w:type="dxa"/>
            <w:vMerge/>
            <w:tcBorders>
              <w:left w:val="single" w:sz="12" w:space="0" w:color="auto"/>
            </w:tcBorders>
            <w:vAlign w:val="center"/>
          </w:tcPr>
          <w:p w14:paraId="43B7BE3A" w14:textId="77777777" w:rsidR="00276B64" w:rsidRPr="00555EA1" w:rsidRDefault="00276B64" w:rsidP="007977C8">
            <w:pPr>
              <w:spacing w:after="0" w:line="276" w:lineRule="auto"/>
              <w:rPr>
                <w:b/>
                <w:sz w:val="20"/>
                <w:szCs w:val="24"/>
                <w:lang w:eastAsia="ru-RU"/>
              </w:rPr>
            </w:pPr>
          </w:p>
        </w:tc>
      </w:tr>
      <w:tr w:rsidR="00276B64" w:rsidRPr="00555EA1" w14:paraId="63A81F32" w14:textId="77777777" w:rsidTr="007977C8">
        <w:trPr>
          <w:trHeight w:val="126"/>
          <w:jc w:val="center"/>
        </w:trPr>
        <w:tc>
          <w:tcPr>
            <w:tcW w:w="300" w:type="dxa"/>
            <w:vMerge/>
            <w:tcBorders>
              <w:right w:val="single" w:sz="12" w:space="0" w:color="auto"/>
            </w:tcBorders>
            <w:vAlign w:val="center"/>
          </w:tcPr>
          <w:p w14:paraId="38E96DBD" w14:textId="77777777" w:rsidR="00276B64" w:rsidRPr="00555EA1" w:rsidRDefault="00276B64" w:rsidP="007977C8">
            <w:pPr>
              <w:spacing w:after="0" w:line="276" w:lineRule="auto"/>
              <w:rPr>
                <w:b/>
                <w:sz w:val="22"/>
                <w:szCs w:val="24"/>
                <w:lang w:eastAsia="ru-RU"/>
              </w:rPr>
            </w:pPr>
          </w:p>
        </w:tc>
        <w:tc>
          <w:tcPr>
            <w:tcW w:w="300" w:type="dxa"/>
            <w:vMerge/>
            <w:tcBorders>
              <w:right w:val="single" w:sz="12" w:space="0" w:color="auto"/>
            </w:tcBorders>
            <w:vAlign w:val="center"/>
          </w:tcPr>
          <w:p w14:paraId="6E23CC17" w14:textId="77777777" w:rsidR="00276B64" w:rsidRPr="00555EA1" w:rsidRDefault="00276B64" w:rsidP="007977C8">
            <w:pPr>
              <w:spacing w:after="0" w:line="276" w:lineRule="auto"/>
              <w:rPr>
                <w:b/>
                <w:sz w:val="22"/>
                <w:szCs w:val="24"/>
                <w:lang w:eastAsia="ru-RU"/>
              </w:rPr>
            </w:pPr>
          </w:p>
        </w:tc>
        <w:tc>
          <w:tcPr>
            <w:tcW w:w="552" w:type="dxa"/>
            <w:tcBorders>
              <w:left w:val="single" w:sz="12" w:space="0" w:color="auto"/>
            </w:tcBorders>
            <w:vAlign w:val="center"/>
          </w:tcPr>
          <w:p w14:paraId="6E5985CA"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553" w:type="dxa"/>
            <w:vAlign w:val="center"/>
          </w:tcPr>
          <w:p w14:paraId="7B6E84E6"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553" w:type="dxa"/>
            <w:tcBorders>
              <w:right w:val="single" w:sz="12" w:space="0" w:color="auto"/>
            </w:tcBorders>
            <w:vAlign w:val="center"/>
          </w:tcPr>
          <w:p w14:paraId="59ED68C2"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552" w:type="dxa"/>
            <w:tcBorders>
              <w:left w:val="single" w:sz="12" w:space="0" w:color="auto"/>
            </w:tcBorders>
            <w:vAlign w:val="center"/>
          </w:tcPr>
          <w:p w14:paraId="03D8C866"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553" w:type="dxa"/>
            <w:vAlign w:val="center"/>
          </w:tcPr>
          <w:p w14:paraId="2E8CB671"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553" w:type="dxa"/>
            <w:tcBorders>
              <w:right w:val="single" w:sz="12" w:space="0" w:color="auto"/>
            </w:tcBorders>
            <w:vAlign w:val="center"/>
          </w:tcPr>
          <w:p w14:paraId="673FC82B"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645" w:type="dxa"/>
            <w:tcBorders>
              <w:left w:val="single" w:sz="12" w:space="0" w:color="auto"/>
            </w:tcBorders>
            <w:vAlign w:val="center"/>
          </w:tcPr>
          <w:p w14:paraId="14EEFF87"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646" w:type="dxa"/>
            <w:vAlign w:val="center"/>
          </w:tcPr>
          <w:p w14:paraId="2FCD92B8"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646" w:type="dxa"/>
            <w:tcBorders>
              <w:right w:val="single" w:sz="12" w:space="0" w:color="auto"/>
            </w:tcBorders>
            <w:vAlign w:val="center"/>
          </w:tcPr>
          <w:p w14:paraId="7C826AEA"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645" w:type="dxa"/>
            <w:tcBorders>
              <w:left w:val="single" w:sz="12" w:space="0" w:color="auto"/>
            </w:tcBorders>
            <w:vAlign w:val="center"/>
          </w:tcPr>
          <w:p w14:paraId="324C9D8D"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646" w:type="dxa"/>
            <w:vAlign w:val="center"/>
          </w:tcPr>
          <w:p w14:paraId="4044FE84"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646" w:type="dxa"/>
            <w:tcBorders>
              <w:right w:val="single" w:sz="12" w:space="0" w:color="auto"/>
            </w:tcBorders>
            <w:vAlign w:val="center"/>
          </w:tcPr>
          <w:p w14:paraId="31E4F50E"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645" w:type="dxa"/>
            <w:tcBorders>
              <w:left w:val="single" w:sz="12" w:space="0" w:color="auto"/>
            </w:tcBorders>
            <w:vAlign w:val="center"/>
          </w:tcPr>
          <w:p w14:paraId="3799F187"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646" w:type="dxa"/>
            <w:vAlign w:val="center"/>
          </w:tcPr>
          <w:p w14:paraId="27D3A0E9"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646" w:type="dxa"/>
            <w:tcBorders>
              <w:right w:val="single" w:sz="12" w:space="0" w:color="auto"/>
            </w:tcBorders>
            <w:vAlign w:val="center"/>
          </w:tcPr>
          <w:p w14:paraId="7CD0CE74"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709" w:type="dxa"/>
            <w:tcBorders>
              <w:left w:val="single" w:sz="12" w:space="0" w:color="auto"/>
            </w:tcBorders>
            <w:vAlign w:val="center"/>
          </w:tcPr>
          <w:p w14:paraId="718D20BD"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709" w:type="dxa"/>
            <w:vAlign w:val="center"/>
          </w:tcPr>
          <w:p w14:paraId="4E2DE261"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850" w:type="dxa"/>
            <w:tcBorders>
              <w:right w:val="single" w:sz="12" w:space="0" w:color="auto"/>
            </w:tcBorders>
            <w:vAlign w:val="center"/>
          </w:tcPr>
          <w:p w14:paraId="5152767C"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2518" w:type="dxa"/>
            <w:vMerge/>
            <w:tcBorders>
              <w:left w:val="single" w:sz="12" w:space="0" w:color="auto"/>
            </w:tcBorders>
            <w:vAlign w:val="center"/>
          </w:tcPr>
          <w:p w14:paraId="63984551" w14:textId="77777777" w:rsidR="00276B64" w:rsidRPr="00555EA1" w:rsidRDefault="00276B64" w:rsidP="007977C8">
            <w:pPr>
              <w:spacing w:after="0" w:line="276" w:lineRule="auto"/>
              <w:rPr>
                <w:b/>
                <w:sz w:val="20"/>
                <w:szCs w:val="24"/>
                <w:lang w:eastAsia="ru-RU"/>
              </w:rPr>
            </w:pPr>
          </w:p>
        </w:tc>
      </w:tr>
      <w:tr w:rsidR="00276B64" w:rsidRPr="00555EA1" w14:paraId="14939AB6" w14:textId="77777777" w:rsidTr="007977C8">
        <w:trPr>
          <w:trHeight w:val="221"/>
          <w:jc w:val="center"/>
        </w:trPr>
        <w:tc>
          <w:tcPr>
            <w:tcW w:w="435" w:type="dxa"/>
            <w:tcBorders>
              <w:right w:val="single" w:sz="12" w:space="0" w:color="auto"/>
            </w:tcBorders>
            <w:vAlign w:val="center"/>
          </w:tcPr>
          <w:p w14:paraId="43C1BB26" w14:textId="77777777" w:rsidR="00276B64" w:rsidRPr="00555EA1" w:rsidRDefault="00276B64" w:rsidP="007977C8">
            <w:pPr>
              <w:widowControl w:val="0"/>
              <w:spacing w:after="0" w:line="240" w:lineRule="auto"/>
              <w:ind w:right="-89"/>
              <w:jc w:val="center"/>
              <w:rPr>
                <w:b/>
                <w:sz w:val="24"/>
                <w:szCs w:val="24"/>
                <w:lang w:eastAsia="ru-RU"/>
              </w:rPr>
            </w:pPr>
            <w:r w:rsidRPr="00555EA1">
              <w:rPr>
                <w:b/>
                <w:sz w:val="24"/>
                <w:szCs w:val="24"/>
                <w:lang w:eastAsia="ru-RU"/>
              </w:rPr>
              <w:t>ЗП</w:t>
            </w:r>
          </w:p>
        </w:tc>
        <w:tc>
          <w:tcPr>
            <w:tcW w:w="2029" w:type="dxa"/>
            <w:tcBorders>
              <w:right w:val="single" w:sz="12" w:space="0" w:color="auto"/>
            </w:tcBorders>
            <w:vAlign w:val="center"/>
          </w:tcPr>
          <w:p w14:paraId="7A356F8D" w14:textId="77777777" w:rsidR="00276B64" w:rsidRPr="00555EA1" w:rsidRDefault="00276B64" w:rsidP="007977C8">
            <w:pPr>
              <w:spacing w:after="0"/>
              <w:jc w:val="center"/>
              <w:rPr>
                <w:sz w:val="24"/>
                <w:szCs w:val="24"/>
              </w:rPr>
            </w:pPr>
            <w:r w:rsidRPr="00555EA1">
              <w:rPr>
                <w:sz w:val="24"/>
                <w:szCs w:val="24"/>
              </w:rPr>
              <w:t>Крупа пшоняна</w:t>
            </w:r>
          </w:p>
        </w:tc>
        <w:tc>
          <w:tcPr>
            <w:tcW w:w="552" w:type="dxa"/>
            <w:tcBorders>
              <w:left w:val="single" w:sz="12" w:space="0" w:color="auto"/>
            </w:tcBorders>
            <w:vAlign w:val="center"/>
          </w:tcPr>
          <w:p w14:paraId="6F0570C0" w14:textId="77777777" w:rsidR="00276B64" w:rsidRPr="00555EA1" w:rsidRDefault="00276B64" w:rsidP="007977C8">
            <w:pPr>
              <w:spacing w:after="0"/>
              <w:ind w:left="-86" w:right="-178"/>
              <w:jc w:val="center"/>
              <w:rPr>
                <w:sz w:val="24"/>
                <w:szCs w:val="24"/>
              </w:rPr>
            </w:pPr>
            <w:r w:rsidRPr="00555EA1">
              <w:rPr>
                <w:sz w:val="24"/>
                <w:szCs w:val="24"/>
              </w:rPr>
              <w:t>20,5</w:t>
            </w:r>
          </w:p>
        </w:tc>
        <w:tc>
          <w:tcPr>
            <w:tcW w:w="553" w:type="dxa"/>
            <w:vAlign w:val="center"/>
          </w:tcPr>
          <w:p w14:paraId="3EC371C2" w14:textId="77777777" w:rsidR="00276B64" w:rsidRPr="00555EA1" w:rsidRDefault="00276B64" w:rsidP="007977C8">
            <w:pPr>
              <w:spacing w:after="0"/>
              <w:ind w:left="-86" w:right="-178"/>
              <w:jc w:val="center"/>
              <w:rPr>
                <w:sz w:val="24"/>
                <w:szCs w:val="24"/>
              </w:rPr>
            </w:pPr>
            <w:r w:rsidRPr="00555EA1">
              <w:rPr>
                <w:sz w:val="24"/>
                <w:szCs w:val="24"/>
              </w:rPr>
              <w:t>20,5</w:t>
            </w:r>
          </w:p>
        </w:tc>
        <w:tc>
          <w:tcPr>
            <w:tcW w:w="553" w:type="dxa"/>
            <w:tcBorders>
              <w:right w:val="single" w:sz="12" w:space="0" w:color="auto"/>
            </w:tcBorders>
            <w:vAlign w:val="center"/>
          </w:tcPr>
          <w:p w14:paraId="6AEFEAA1" w14:textId="77777777" w:rsidR="00276B64" w:rsidRPr="00555EA1" w:rsidRDefault="00276B64" w:rsidP="007977C8">
            <w:pPr>
              <w:spacing w:after="0"/>
              <w:ind w:left="-86" w:right="-178"/>
              <w:jc w:val="center"/>
              <w:rPr>
                <w:sz w:val="24"/>
                <w:szCs w:val="24"/>
              </w:rPr>
            </w:pPr>
            <w:r w:rsidRPr="00555EA1">
              <w:rPr>
                <w:sz w:val="24"/>
                <w:szCs w:val="24"/>
              </w:rPr>
              <w:t>25,5</w:t>
            </w:r>
          </w:p>
        </w:tc>
        <w:tc>
          <w:tcPr>
            <w:tcW w:w="552" w:type="dxa"/>
            <w:tcBorders>
              <w:left w:val="single" w:sz="12" w:space="0" w:color="auto"/>
            </w:tcBorders>
            <w:vAlign w:val="center"/>
          </w:tcPr>
          <w:p w14:paraId="11090373" w14:textId="77777777" w:rsidR="00276B64" w:rsidRPr="00555EA1" w:rsidRDefault="00276B64" w:rsidP="007977C8">
            <w:pPr>
              <w:spacing w:after="0"/>
              <w:ind w:left="-86" w:right="-178"/>
              <w:jc w:val="center"/>
              <w:rPr>
                <w:sz w:val="24"/>
                <w:szCs w:val="24"/>
              </w:rPr>
            </w:pPr>
            <w:r w:rsidRPr="00555EA1">
              <w:rPr>
                <w:sz w:val="24"/>
                <w:szCs w:val="24"/>
              </w:rPr>
              <w:t>20,5</w:t>
            </w:r>
          </w:p>
        </w:tc>
        <w:tc>
          <w:tcPr>
            <w:tcW w:w="553" w:type="dxa"/>
            <w:vAlign w:val="center"/>
          </w:tcPr>
          <w:p w14:paraId="21D6080E" w14:textId="77777777" w:rsidR="00276B64" w:rsidRPr="00555EA1" w:rsidRDefault="00276B64" w:rsidP="007977C8">
            <w:pPr>
              <w:spacing w:after="0"/>
              <w:ind w:left="-86" w:right="-178"/>
              <w:jc w:val="center"/>
              <w:rPr>
                <w:sz w:val="24"/>
                <w:szCs w:val="24"/>
              </w:rPr>
            </w:pPr>
            <w:r w:rsidRPr="00555EA1">
              <w:rPr>
                <w:sz w:val="24"/>
                <w:szCs w:val="24"/>
              </w:rPr>
              <w:t>20,5</w:t>
            </w:r>
          </w:p>
        </w:tc>
        <w:tc>
          <w:tcPr>
            <w:tcW w:w="553" w:type="dxa"/>
            <w:tcBorders>
              <w:right w:val="single" w:sz="12" w:space="0" w:color="auto"/>
            </w:tcBorders>
            <w:vAlign w:val="center"/>
          </w:tcPr>
          <w:p w14:paraId="2AFFBA2F" w14:textId="77777777" w:rsidR="00276B64" w:rsidRPr="00555EA1" w:rsidRDefault="00276B64" w:rsidP="007977C8">
            <w:pPr>
              <w:spacing w:after="0"/>
              <w:ind w:left="-86" w:right="-178"/>
              <w:jc w:val="center"/>
              <w:rPr>
                <w:sz w:val="24"/>
                <w:szCs w:val="24"/>
              </w:rPr>
            </w:pPr>
            <w:r w:rsidRPr="00555EA1">
              <w:rPr>
                <w:sz w:val="24"/>
                <w:szCs w:val="24"/>
              </w:rPr>
              <w:t>25,5</w:t>
            </w:r>
          </w:p>
        </w:tc>
        <w:tc>
          <w:tcPr>
            <w:tcW w:w="645" w:type="dxa"/>
            <w:tcBorders>
              <w:left w:val="single" w:sz="12" w:space="0" w:color="auto"/>
            </w:tcBorders>
            <w:vAlign w:val="center"/>
          </w:tcPr>
          <w:p w14:paraId="2F966049" w14:textId="77777777" w:rsidR="00276B64" w:rsidRPr="00555EA1" w:rsidRDefault="00276B64" w:rsidP="007977C8">
            <w:pPr>
              <w:spacing w:after="0"/>
              <w:ind w:left="-86" w:right="-178"/>
              <w:jc w:val="center"/>
              <w:rPr>
                <w:sz w:val="24"/>
                <w:szCs w:val="24"/>
              </w:rPr>
            </w:pPr>
            <w:r w:rsidRPr="00555EA1">
              <w:rPr>
                <w:sz w:val="24"/>
                <w:szCs w:val="24"/>
              </w:rPr>
              <w:t>2,36</w:t>
            </w:r>
          </w:p>
        </w:tc>
        <w:tc>
          <w:tcPr>
            <w:tcW w:w="646" w:type="dxa"/>
            <w:vAlign w:val="center"/>
          </w:tcPr>
          <w:p w14:paraId="36F8A7BD" w14:textId="77777777" w:rsidR="00276B64" w:rsidRPr="00555EA1" w:rsidRDefault="00276B64" w:rsidP="007977C8">
            <w:pPr>
              <w:spacing w:after="0"/>
              <w:ind w:left="-86" w:right="-178"/>
              <w:jc w:val="center"/>
              <w:rPr>
                <w:sz w:val="24"/>
                <w:szCs w:val="24"/>
              </w:rPr>
            </w:pPr>
            <w:r w:rsidRPr="00555EA1">
              <w:rPr>
                <w:sz w:val="24"/>
                <w:szCs w:val="24"/>
              </w:rPr>
              <w:t>2,36</w:t>
            </w:r>
          </w:p>
        </w:tc>
        <w:tc>
          <w:tcPr>
            <w:tcW w:w="646" w:type="dxa"/>
            <w:tcBorders>
              <w:right w:val="single" w:sz="12" w:space="0" w:color="auto"/>
            </w:tcBorders>
            <w:vAlign w:val="center"/>
          </w:tcPr>
          <w:p w14:paraId="7C47C19E" w14:textId="77777777" w:rsidR="00276B64" w:rsidRPr="00555EA1" w:rsidRDefault="00276B64" w:rsidP="007977C8">
            <w:pPr>
              <w:spacing w:after="0"/>
              <w:ind w:left="-86" w:right="-178"/>
              <w:jc w:val="center"/>
              <w:rPr>
                <w:sz w:val="24"/>
                <w:szCs w:val="24"/>
              </w:rPr>
            </w:pPr>
            <w:r w:rsidRPr="00555EA1">
              <w:rPr>
                <w:sz w:val="24"/>
                <w:szCs w:val="24"/>
              </w:rPr>
              <w:t>2,93</w:t>
            </w:r>
          </w:p>
        </w:tc>
        <w:tc>
          <w:tcPr>
            <w:tcW w:w="645" w:type="dxa"/>
            <w:tcBorders>
              <w:left w:val="single" w:sz="12" w:space="0" w:color="auto"/>
            </w:tcBorders>
            <w:vAlign w:val="center"/>
          </w:tcPr>
          <w:p w14:paraId="67DBC0EF" w14:textId="77777777" w:rsidR="00276B64" w:rsidRPr="00555EA1" w:rsidRDefault="00276B64" w:rsidP="007977C8">
            <w:pPr>
              <w:spacing w:after="0"/>
              <w:ind w:left="-86" w:right="-178"/>
              <w:jc w:val="center"/>
              <w:rPr>
                <w:sz w:val="24"/>
                <w:szCs w:val="24"/>
              </w:rPr>
            </w:pPr>
            <w:r w:rsidRPr="00555EA1">
              <w:rPr>
                <w:sz w:val="24"/>
                <w:szCs w:val="24"/>
              </w:rPr>
              <w:t>0,68</w:t>
            </w:r>
          </w:p>
        </w:tc>
        <w:tc>
          <w:tcPr>
            <w:tcW w:w="646" w:type="dxa"/>
            <w:vAlign w:val="center"/>
          </w:tcPr>
          <w:p w14:paraId="74857872" w14:textId="77777777" w:rsidR="00276B64" w:rsidRPr="00555EA1" w:rsidRDefault="00276B64" w:rsidP="007977C8">
            <w:pPr>
              <w:spacing w:after="0"/>
              <w:ind w:left="-86" w:right="-178"/>
              <w:jc w:val="center"/>
              <w:rPr>
                <w:sz w:val="24"/>
                <w:szCs w:val="24"/>
              </w:rPr>
            </w:pPr>
            <w:r w:rsidRPr="00555EA1">
              <w:rPr>
                <w:sz w:val="24"/>
                <w:szCs w:val="24"/>
              </w:rPr>
              <w:t>0,68</w:t>
            </w:r>
          </w:p>
        </w:tc>
        <w:tc>
          <w:tcPr>
            <w:tcW w:w="646" w:type="dxa"/>
            <w:tcBorders>
              <w:right w:val="single" w:sz="12" w:space="0" w:color="auto"/>
            </w:tcBorders>
            <w:vAlign w:val="center"/>
          </w:tcPr>
          <w:p w14:paraId="3F6AB5A2" w14:textId="77777777" w:rsidR="00276B64" w:rsidRPr="00555EA1" w:rsidRDefault="00276B64" w:rsidP="007977C8">
            <w:pPr>
              <w:spacing w:after="0"/>
              <w:ind w:left="-86" w:right="-178"/>
              <w:jc w:val="center"/>
              <w:rPr>
                <w:sz w:val="24"/>
                <w:szCs w:val="24"/>
              </w:rPr>
            </w:pPr>
            <w:r w:rsidRPr="00555EA1">
              <w:rPr>
                <w:sz w:val="24"/>
                <w:szCs w:val="24"/>
              </w:rPr>
              <w:t>0,84</w:t>
            </w:r>
          </w:p>
        </w:tc>
        <w:tc>
          <w:tcPr>
            <w:tcW w:w="645" w:type="dxa"/>
            <w:tcBorders>
              <w:left w:val="single" w:sz="12" w:space="0" w:color="auto"/>
            </w:tcBorders>
            <w:vAlign w:val="center"/>
          </w:tcPr>
          <w:p w14:paraId="7BC6EA61" w14:textId="77777777" w:rsidR="00276B64" w:rsidRPr="00555EA1" w:rsidRDefault="00276B64" w:rsidP="007977C8">
            <w:pPr>
              <w:spacing w:after="0"/>
              <w:ind w:left="-86" w:right="-178"/>
              <w:jc w:val="center"/>
              <w:rPr>
                <w:sz w:val="24"/>
                <w:szCs w:val="24"/>
              </w:rPr>
            </w:pPr>
            <w:r w:rsidRPr="00555EA1">
              <w:rPr>
                <w:sz w:val="24"/>
                <w:szCs w:val="24"/>
              </w:rPr>
              <w:t>13,78</w:t>
            </w:r>
          </w:p>
        </w:tc>
        <w:tc>
          <w:tcPr>
            <w:tcW w:w="646" w:type="dxa"/>
            <w:vAlign w:val="center"/>
          </w:tcPr>
          <w:p w14:paraId="191A85F9" w14:textId="77777777" w:rsidR="00276B64" w:rsidRPr="00555EA1" w:rsidRDefault="00276B64" w:rsidP="007977C8">
            <w:pPr>
              <w:spacing w:after="0"/>
              <w:ind w:left="-86" w:right="-178"/>
              <w:jc w:val="center"/>
              <w:rPr>
                <w:sz w:val="24"/>
                <w:szCs w:val="24"/>
              </w:rPr>
            </w:pPr>
            <w:r w:rsidRPr="00555EA1">
              <w:rPr>
                <w:sz w:val="24"/>
                <w:szCs w:val="24"/>
              </w:rPr>
              <w:t>13,78</w:t>
            </w:r>
          </w:p>
        </w:tc>
        <w:tc>
          <w:tcPr>
            <w:tcW w:w="646" w:type="dxa"/>
            <w:tcBorders>
              <w:right w:val="single" w:sz="12" w:space="0" w:color="auto"/>
            </w:tcBorders>
            <w:vAlign w:val="center"/>
          </w:tcPr>
          <w:p w14:paraId="29926951" w14:textId="77777777" w:rsidR="00276B64" w:rsidRPr="00555EA1" w:rsidRDefault="00276B64" w:rsidP="007977C8">
            <w:pPr>
              <w:spacing w:after="0"/>
              <w:ind w:left="-86" w:right="-178"/>
              <w:jc w:val="center"/>
              <w:rPr>
                <w:sz w:val="24"/>
                <w:szCs w:val="24"/>
              </w:rPr>
            </w:pPr>
            <w:r w:rsidRPr="00555EA1">
              <w:rPr>
                <w:sz w:val="24"/>
                <w:szCs w:val="24"/>
              </w:rPr>
              <w:t>17,14</w:t>
            </w:r>
          </w:p>
        </w:tc>
        <w:tc>
          <w:tcPr>
            <w:tcW w:w="709" w:type="dxa"/>
            <w:tcBorders>
              <w:left w:val="single" w:sz="12" w:space="0" w:color="auto"/>
            </w:tcBorders>
            <w:vAlign w:val="center"/>
          </w:tcPr>
          <w:p w14:paraId="70DF0351" w14:textId="77777777" w:rsidR="00276B64" w:rsidRPr="00555EA1" w:rsidRDefault="00276B64" w:rsidP="007977C8">
            <w:pPr>
              <w:spacing w:after="0"/>
              <w:ind w:left="-86" w:right="-178"/>
              <w:jc w:val="center"/>
              <w:rPr>
                <w:sz w:val="24"/>
                <w:szCs w:val="24"/>
              </w:rPr>
            </w:pPr>
            <w:r w:rsidRPr="00555EA1">
              <w:rPr>
                <w:sz w:val="24"/>
                <w:szCs w:val="24"/>
              </w:rPr>
              <w:t>71,34</w:t>
            </w:r>
          </w:p>
        </w:tc>
        <w:tc>
          <w:tcPr>
            <w:tcW w:w="709" w:type="dxa"/>
            <w:vAlign w:val="center"/>
          </w:tcPr>
          <w:p w14:paraId="368F31CA" w14:textId="77777777" w:rsidR="00276B64" w:rsidRPr="00555EA1" w:rsidRDefault="00276B64" w:rsidP="007977C8">
            <w:pPr>
              <w:spacing w:after="0"/>
              <w:ind w:left="-86" w:right="-178"/>
              <w:jc w:val="center"/>
              <w:rPr>
                <w:sz w:val="24"/>
                <w:szCs w:val="24"/>
              </w:rPr>
            </w:pPr>
            <w:r w:rsidRPr="00555EA1">
              <w:rPr>
                <w:sz w:val="24"/>
                <w:szCs w:val="24"/>
              </w:rPr>
              <w:t>71,34</w:t>
            </w:r>
          </w:p>
        </w:tc>
        <w:tc>
          <w:tcPr>
            <w:tcW w:w="850" w:type="dxa"/>
            <w:tcBorders>
              <w:right w:val="single" w:sz="12" w:space="0" w:color="auto"/>
            </w:tcBorders>
            <w:vAlign w:val="center"/>
          </w:tcPr>
          <w:p w14:paraId="2E75D37F" w14:textId="77777777" w:rsidR="00276B64" w:rsidRPr="00555EA1" w:rsidRDefault="00276B64" w:rsidP="007977C8">
            <w:pPr>
              <w:spacing w:after="0"/>
              <w:ind w:left="-86" w:right="-178"/>
              <w:jc w:val="center"/>
              <w:rPr>
                <w:sz w:val="24"/>
                <w:szCs w:val="24"/>
              </w:rPr>
            </w:pPr>
            <w:r w:rsidRPr="00555EA1">
              <w:rPr>
                <w:sz w:val="24"/>
                <w:szCs w:val="24"/>
              </w:rPr>
              <w:t>88,74</w:t>
            </w:r>
          </w:p>
        </w:tc>
        <w:tc>
          <w:tcPr>
            <w:tcW w:w="2518" w:type="dxa"/>
            <w:tcBorders>
              <w:left w:val="single" w:sz="12" w:space="0" w:color="auto"/>
            </w:tcBorders>
            <w:vAlign w:val="center"/>
          </w:tcPr>
          <w:p w14:paraId="793F830E" w14:textId="77777777" w:rsidR="00276B64" w:rsidRPr="00555EA1" w:rsidRDefault="00276B64" w:rsidP="007977C8">
            <w:pPr>
              <w:pStyle w:val="HTML"/>
              <w:shd w:val="clear" w:color="auto" w:fill="F8F9FA"/>
              <w:spacing w:line="276" w:lineRule="auto"/>
              <w:ind w:left="142"/>
              <w:jc w:val="center"/>
              <w:rPr>
                <w:rFonts w:ascii="Times New Roman" w:hAnsi="Times New Roman" w:cs="Times New Roman"/>
                <w:sz w:val="18"/>
                <w:szCs w:val="18"/>
                <w:lang w:val="uk-UA"/>
              </w:rPr>
            </w:pPr>
            <w:r w:rsidRPr="00555EA1">
              <w:rPr>
                <w:rFonts w:ascii="Times New Roman" w:hAnsi="Times New Roman" w:cs="Times New Roman"/>
                <w:sz w:val="18"/>
                <w:szCs w:val="18"/>
                <w:lang w:val="uk-UA"/>
              </w:rPr>
              <w:t>Колір жовтий різних відтінків; смак і запах, властивий пшону без затхлого, цвілого та інших сторонніх запахів і присмаків.</w:t>
            </w:r>
          </w:p>
        </w:tc>
      </w:tr>
      <w:tr w:rsidR="00276B64" w:rsidRPr="00555EA1" w14:paraId="056A755E" w14:textId="77777777" w:rsidTr="007977C8">
        <w:trPr>
          <w:trHeight w:val="221"/>
          <w:jc w:val="center"/>
        </w:trPr>
        <w:tc>
          <w:tcPr>
            <w:tcW w:w="435" w:type="dxa"/>
            <w:tcBorders>
              <w:right w:val="single" w:sz="12" w:space="0" w:color="auto"/>
            </w:tcBorders>
            <w:vAlign w:val="center"/>
          </w:tcPr>
          <w:p w14:paraId="7DA2FDDF" w14:textId="77777777" w:rsidR="00276B64" w:rsidRPr="00555EA1" w:rsidRDefault="00276B64" w:rsidP="007977C8">
            <w:pPr>
              <w:widowControl w:val="0"/>
              <w:spacing w:after="0" w:line="240" w:lineRule="auto"/>
              <w:ind w:right="-89"/>
              <w:jc w:val="center"/>
              <w:rPr>
                <w:b/>
                <w:sz w:val="24"/>
                <w:szCs w:val="24"/>
                <w:lang w:eastAsia="ru-RU"/>
              </w:rPr>
            </w:pPr>
            <w:r w:rsidRPr="00555EA1">
              <w:rPr>
                <w:b/>
                <w:sz w:val="24"/>
                <w:szCs w:val="24"/>
                <w:lang w:eastAsia="ru-RU"/>
              </w:rPr>
              <w:t>МП Л</w:t>
            </w:r>
          </w:p>
        </w:tc>
        <w:tc>
          <w:tcPr>
            <w:tcW w:w="2029" w:type="dxa"/>
            <w:tcBorders>
              <w:right w:val="single" w:sz="12" w:space="0" w:color="auto"/>
            </w:tcBorders>
            <w:vAlign w:val="center"/>
          </w:tcPr>
          <w:p w14:paraId="70F25855" w14:textId="77777777" w:rsidR="00276B64" w:rsidRPr="00555EA1" w:rsidRDefault="00276B64" w:rsidP="007977C8">
            <w:pPr>
              <w:spacing w:after="0"/>
              <w:jc w:val="center"/>
              <w:rPr>
                <w:sz w:val="24"/>
                <w:szCs w:val="24"/>
              </w:rPr>
            </w:pPr>
            <w:r w:rsidRPr="00555EA1">
              <w:rPr>
                <w:sz w:val="24"/>
                <w:szCs w:val="24"/>
              </w:rPr>
              <w:t>Молоко 2,5%</w:t>
            </w:r>
          </w:p>
        </w:tc>
        <w:tc>
          <w:tcPr>
            <w:tcW w:w="552" w:type="dxa"/>
            <w:tcBorders>
              <w:left w:val="single" w:sz="12" w:space="0" w:color="auto"/>
            </w:tcBorders>
            <w:vAlign w:val="center"/>
          </w:tcPr>
          <w:p w14:paraId="1C33ACB1" w14:textId="77777777" w:rsidR="00276B64" w:rsidRPr="00555EA1" w:rsidRDefault="00276B64" w:rsidP="007977C8">
            <w:pPr>
              <w:spacing w:after="0"/>
              <w:ind w:left="-86" w:right="-178"/>
              <w:jc w:val="center"/>
              <w:rPr>
                <w:sz w:val="24"/>
                <w:szCs w:val="24"/>
              </w:rPr>
            </w:pPr>
            <w:r w:rsidRPr="00555EA1">
              <w:rPr>
                <w:sz w:val="24"/>
                <w:szCs w:val="24"/>
              </w:rPr>
              <w:t>61,5</w:t>
            </w:r>
          </w:p>
        </w:tc>
        <w:tc>
          <w:tcPr>
            <w:tcW w:w="553" w:type="dxa"/>
            <w:vAlign w:val="center"/>
          </w:tcPr>
          <w:p w14:paraId="0574C6DD" w14:textId="77777777" w:rsidR="00276B64" w:rsidRPr="00555EA1" w:rsidRDefault="00276B64" w:rsidP="007977C8">
            <w:pPr>
              <w:spacing w:after="0"/>
              <w:ind w:left="-86" w:right="-178"/>
              <w:jc w:val="center"/>
              <w:rPr>
                <w:sz w:val="24"/>
                <w:szCs w:val="24"/>
              </w:rPr>
            </w:pPr>
            <w:r w:rsidRPr="00555EA1">
              <w:rPr>
                <w:sz w:val="24"/>
                <w:szCs w:val="24"/>
              </w:rPr>
              <w:t>61,5</w:t>
            </w:r>
          </w:p>
        </w:tc>
        <w:tc>
          <w:tcPr>
            <w:tcW w:w="553" w:type="dxa"/>
            <w:tcBorders>
              <w:right w:val="single" w:sz="12" w:space="0" w:color="auto"/>
            </w:tcBorders>
            <w:vAlign w:val="center"/>
          </w:tcPr>
          <w:p w14:paraId="6BFDC77A" w14:textId="77777777" w:rsidR="00276B64" w:rsidRPr="00555EA1" w:rsidRDefault="00276B64" w:rsidP="007977C8">
            <w:pPr>
              <w:spacing w:after="0"/>
              <w:ind w:left="-86" w:right="-178"/>
              <w:jc w:val="center"/>
              <w:rPr>
                <w:sz w:val="24"/>
                <w:szCs w:val="24"/>
              </w:rPr>
            </w:pPr>
            <w:r w:rsidRPr="00555EA1">
              <w:rPr>
                <w:sz w:val="24"/>
                <w:szCs w:val="24"/>
              </w:rPr>
              <w:t>76,5</w:t>
            </w:r>
          </w:p>
        </w:tc>
        <w:tc>
          <w:tcPr>
            <w:tcW w:w="552" w:type="dxa"/>
            <w:tcBorders>
              <w:left w:val="single" w:sz="12" w:space="0" w:color="auto"/>
            </w:tcBorders>
            <w:vAlign w:val="center"/>
          </w:tcPr>
          <w:p w14:paraId="01DA8032" w14:textId="77777777" w:rsidR="00276B64" w:rsidRPr="00555EA1" w:rsidRDefault="00276B64" w:rsidP="007977C8">
            <w:pPr>
              <w:spacing w:after="0"/>
              <w:ind w:left="-86" w:right="-178"/>
              <w:jc w:val="center"/>
              <w:rPr>
                <w:sz w:val="24"/>
                <w:szCs w:val="24"/>
              </w:rPr>
            </w:pPr>
            <w:r w:rsidRPr="00555EA1">
              <w:rPr>
                <w:sz w:val="24"/>
                <w:szCs w:val="24"/>
              </w:rPr>
              <w:t>61,5</w:t>
            </w:r>
          </w:p>
        </w:tc>
        <w:tc>
          <w:tcPr>
            <w:tcW w:w="553" w:type="dxa"/>
            <w:vAlign w:val="center"/>
          </w:tcPr>
          <w:p w14:paraId="3674AECB" w14:textId="77777777" w:rsidR="00276B64" w:rsidRPr="00555EA1" w:rsidRDefault="00276B64" w:rsidP="007977C8">
            <w:pPr>
              <w:spacing w:after="0"/>
              <w:ind w:left="-86" w:right="-178"/>
              <w:jc w:val="center"/>
              <w:rPr>
                <w:sz w:val="24"/>
                <w:szCs w:val="24"/>
              </w:rPr>
            </w:pPr>
            <w:r w:rsidRPr="00555EA1">
              <w:rPr>
                <w:sz w:val="24"/>
                <w:szCs w:val="24"/>
              </w:rPr>
              <w:t>61,5</w:t>
            </w:r>
          </w:p>
        </w:tc>
        <w:tc>
          <w:tcPr>
            <w:tcW w:w="553" w:type="dxa"/>
            <w:tcBorders>
              <w:right w:val="single" w:sz="12" w:space="0" w:color="auto"/>
            </w:tcBorders>
            <w:vAlign w:val="center"/>
          </w:tcPr>
          <w:p w14:paraId="3562772B" w14:textId="77777777" w:rsidR="00276B64" w:rsidRPr="00555EA1" w:rsidRDefault="00276B64" w:rsidP="007977C8">
            <w:pPr>
              <w:spacing w:after="0"/>
              <w:ind w:left="-86" w:right="-178"/>
              <w:jc w:val="center"/>
              <w:rPr>
                <w:sz w:val="24"/>
                <w:szCs w:val="24"/>
              </w:rPr>
            </w:pPr>
            <w:r w:rsidRPr="00555EA1">
              <w:rPr>
                <w:sz w:val="24"/>
                <w:szCs w:val="24"/>
              </w:rPr>
              <w:t>76,5</w:t>
            </w:r>
          </w:p>
        </w:tc>
        <w:tc>
          <w:tcPr>
            <w:tcW w:w="645" w:type="dxa"/>
            <w:tcBorders>
              <w:left w:val="single" w:sz="12" w:space="0" w:color="auto"/>
            </w:tcBorders>
            <w:vAlign w:val="center"/>
          </w:tcPr>
          <w:p w14:paraId="1D8279CD" w14:textId="77777777" w:rsidR="00276B64" w:rsidRPr="00555EA1" w:rsidRDefault="00276B64" w:rsidP="007977C8">
            <w:pPr>
              <w:spacing w:after="0"/>
              <w:ind w:left="-86" w:right="-178"/>
              <w:jc w:val="center"/>
              <w:rPr>
                <w:sz w:val="24"/>
                <w:szCs w:val="24"/>
              </w:rPr>
            </w:pPr>
            <w:r w:rsidRPr="00555EA1">
              <w:rPr>
                <w:sz w:val="24"/>
                <w:szCs w:val="24"/>
              </w:rPr>
              <w:t>1,73</w:t>
            </w:r>
          </w:p>
        </w:tc>
        <w:tc>
          <w:tcPr>
            <w:tcW w:w="646" w:type="dxa"/>
            <w:vAlign w:val="center"/>
          </w:tcPr>
          <w:p w14:paraId="31876465" w14:textId="77777777" w:rsidR="00276B64" w:rsidRPr="00555EA1" w:rsidRDefault="00276B64" w:rsidP="007977C8">
            <w:pPr>
              <w:spacing w:after="0"/>
              <w:ind w:left="-86" w:right="-178"/>
              <w:jc w:val="center"/>
              <w:rPr>
                <w:sz w:val="24"/>
                <w:szCs w:val="24"/>
              </w:rPr>
            </w:pPr>
            <w:r w:rsidRPr="00555EA1">
              <w:rPr>
                <w:sz w:val="24"/>
                <w:szCs w:val="24"/>
              </w:rPr>
              <w:t>1,73</w:t>
            </w:r>
          </w:p>
        </w:tc>
        <w:tc>
          <w:tcPr>
            <w:tcW w:w="646" w:type="dxa"/>
            <w:tcBorders>
              <w:right w:val="single" w:sz="12" w:space="0" w:color="auto"/>
            </w:tcBorders>
            <w:vAlign w:val="center"/>
          </w:tcPr>
          <w:p w14:paraId="32235600" w14:textId="77777777" w:rsidR="00276B64" w:rsidRPr="00555EA1" w:rsidRDefault="00276B64" w:rsidP="007977C8">
            <w:pPr>
              <w:spacing w:after="0"/>
              <w:ind w:left="-86" w:right="-178"/>
              <w:jc w:val="center"/>
              <w:rPr>
                <w:sz w:val="24"/>
                <w:szCs w:val="24"/>
              </w:rPr>
            </w:pPr>
            <w:r w:rsidRPr="00555EA1">
              <w:rPr>
                <w:sz w:val="24"/>
                <w:szCs w:val="24"/>
              </w:rPr>
              <w:t>2,16</w:t>
            </w:r>
          </w:p>
        </w:tc>
        <w:tc>
          <w:tcPr>
            <w:tcW w:w="645" w:type="dxa"/>
            <w:tcBorders>
              <w:left w:val="single" w:sz="12" w:space="0" w:color="auto"/>
            </w:tcBorders>
            <w:vAlign w:val="center"/>
          </w:tcPr>
          <w:p w14:paraId="10A719A4" w14:textId="77777777" w:rsidR="00276B64" w:rsidRPr="00555EA1" w:rsidRDefault="00276B64" w:rsidP="007977C8">
            <w:pPr>
              <w:spacing w:after="0"/>
              <w:ind w:left="-86" w:right="-178"/>
              <w:jc w:val="center"/>
              <w:rPr>
                <w:sz w:val="24"/>
                <w:szCs w:val="24"/>
              </w:rPr>
            </w:pPr>
            <w:r w:rsidRPr="00555EA1">
              <w:rPr>
                <w:sz w:val="24"/>
                <w:szCs w:val="24"/>
              </w:rPr>
              <w:t>1,54</w:t>
            </w:r>
          </w:p>
        </w:tc>
        <w:tc>
          <w:tcPr>
            <w:tcW w:w="646" w:type="dxa"/>
            <w:vAlign w:val="center"/>
          </w:tcPr>
          <w:p w14:paraId="758F61AC" w14:textId="77777777" w:rsidR="00276B64" w:rsidRPr="00555EA1" w:rsidRDefault="00276B64" w:rsidP="007977C8">
            <w:pPr>
              <w:spacing w:after="0"/>
              <w:ind w:left="-86" w:right="-178"/>
              <w:jc w:val="center"/>
              <w:rPr>
                <w:sz w:val="24"/>
                <w:szCs w:val="24"/>
              </w:rPr>
            </w:pPr>
            <w:r w:rsidRPr="00555EA1">
              <w:rPr>
                <w:sz w:val="24"/>
                <w:szCs w:val="24"/>
              </w:rPr>
              <w:t>1,54</w:t>
            </w:r>
          </w:p>
        </w:tc>
        <w:tc>
          <w:tcPr>
            <w:tcW w:w="646" w:type="dxa"/>
            <w:tcBorders>
              <w:right w:val="single" w:sz="12" w:space="0" w:color="auto"/>
            </w:tcBorders>
            <w:vAlign w:val="center"/>
          </w:tcPr>
          <w:p w14:paraId="18A2ED10" w14:textId="77777777" w:rsidR="00276B64" w:rsidRPr="00555EA1" w:rsidRDefault="00276B64" w:rsidP="007977C8">
            <w:pPr>
              <w:spacing w:after="0"/>
              <w:ind w:left="-86" w:right="-178"/>
              <w:jc w:val="center"/>
              <w:rPr>
                <w:sz w:val="24"/>
                <w:szCs w:val="24"/>
              </w:rPr>
            </w:pPr>
            <w:r w:rsidRPr="00555EA1">
              <w:rPr>
                <w:sz w:val="24"/>
                <w:szCs w:val="24"/>
              </w:rPr>
              <w:t>1,91</w:t>
            </w:r>
          </w:p>
        </w:tc>
        <w:tc>
          <w:tcPr>
            <w:tcW w:w="645" w:type="dxa"/>
            <w:tcBorders>
              <w:left w:val="single" w:sz="12" w:space="0" w:color="auto"/>
            </w:tcBorders>
            <w:vAlign w:val="center"/>
          </w:tcPr>
          <w:p w14:paraId="3D6D2FBE" w14:textId="77777777" w:rsidR="00276B64" w:rsidRPr="00555EA1" w:rsidRDefault="00276B64" w:rsidP="007977C8">
            <w:pPr>
              <w:spacing w:after="0"/>
              <w:ind w:left="-86" w:right="-178"/>
              <w:jc w:val="center"/>
              <w:rPr>
                <w:sz w:val="24"/>
                <w:szCs w:val="24"/>
              </w:rPr>
            </w:pPr>
            <w:r w:rsidRPr="00555EA1">
              <w:rPr>
                <w:sz w:val="24"/>
                <w:szCs w:val="24"/>
              </w:rPr>
              <w:t>2,91</w:t>
            </w:r>
          </w:p>
        </w:tc>
        <w:tc>
          <w:tcPr>
            <w:tcW w:w="646" w:type="dxa"/>
            <w:vAlign w:val="center"/>
          </w:tcPr>
          <w:p w14:paraId="20CD56F4" w14:textId="77777777" w:rsidR="00276B64" w:rsidRPr="00555EA1" w:rsidRDefault="00276B64" w:rsidP="007977C8">
            <w:pPr>
              <w:spacing w:after="0"/>
              <w:ind w:left="-86" w:right="-178"/>
              <w:jc w:val="center"/>
              <w:rPr>
                <w:sz w:val="24"/>
                <w:szCs w:val="24"/>
              </w:rPr>
            </w:pPr>
            <w:r w:rsidRPr="00555EA1">
              <w:rPr>
                <w:sz w:val="24"/>
                <w:szCs w:val="24"/>
              </w:rPr>
              <w:t>2,91</w:t>
            </w:r>
          </w:p>
        </w:tc>
        <w:tc>
          <w:tcPr>
            <w:tcW w:w="646" w:type="dxa"/>
            <w:tcBorders>
              <w:right w:val="single" w:sz="12" w:space="0" w:color="auto"/>
            </w:tcBorders>
            <w:vAlign w:val="center"/>
          </w:tcPr>
          <w:p w14:paraId="008D9AB2" w14:textId="77777777" w:rsidR="00276B64" w:rsidRPr="00555EA1" w:rsidRDefault="00276B64" w:rsidP="007977C8">
            <w:pPr>
              <w:spacing w:after="0"/>
              <w:ind w:left="-86" w:right="-178"/>
              <w:jc w:val="center"/>
              <w:rPr>
                <w:sz w:val="24"/>
                <w:szCs w:val="24"/>
              </w:rPr>
            </w:pPr>
            <w:r w:rsidRPr="00555EA1">
              <w:rPr>
                <w:sz w:val="24"/>
                <w:szCs w:val="24"/>
              </w:rPr>
              <w:t>3,62</w:t>
            </w:r>
          </w:p>
        </w:tc>
        <w:tc>
          <w:tcPr>
            <w:tcW w:w="709" w:type="dxa"/>
            <w:tcBorders>
              <w:left w:val="single" w:sz="12" w:space="0" w:color="auto"/>
            </w:tcBorders>
            <w:vAlign w:val="center"/>
          </w:tcPr>
          <w:p w14:paraId="53746027" w14:textId="77777777" w:rsidR="00276B64" w:rsidRPr="00555EA1" w:rsidRDefault="00276B64" w:rsidP="007977C8">
            <w:pPr>
              <w:spacing w:after="0"/>
              <w:ind w:left="-86" w:right="-178"/>
              <w:jc w:val="center"/>
              <w:rPr>
                <w:sz w:val="24"/>
                <w:szCs w:val="24"/>
              </w:rPr>
            </w:pPr>
            <w:r w:rsidRPr="00555EA1">
              <w:rPr>
                <w:sz w:val="24"/>
                <w:szCs w:val="24"/>
              </w:rPr>
              <w:t>31,98</w:t>
            </w:r>
          </w:p>
        </w:tc>
        <w:tc>
          <w:tcPr>
            <w:tcW w:w="709" w:type="dxa"/>
            <w:vAlign w:val="center"/>
          </w:tcPr>
          <w:p w14:paraId="32998891" w14:textId="77777777" w:rsidR="00276B64" w:rsidRPr="00555EA1" w:rsidRDefault="00276B64" w:rsidP="007977C8">
            <w:pPr>
              <w:spacing w:after="0"/>
              <w:ind w:left="-86" w:right="-178"/>
              <w:jc w:val="center"/>
              <w:rPr>
                <w:sz w:val="24"/>
                <w:szCs w:val="24"/>
              </w:rPr>
            </w:pPr>
            <w:r w:rsidRPr="00555EA1">
              <w:rPr>
                <w:sz w:val="24"/>
                <w:szCs w:val="24"/>
              </w:rPr>
              <w:t>31,98</w:t>
            </w:r>
          </w:p>
        </w:tc>
        <w:tc>
          <w:tcPr>
            <w:tcW w:w="850" w:type="dxa"/>
            <w:tcBorders>
              <w:right w:val="single" w:sz="12" w:space="0" w:color="auto"/>
            </w:tcBorders>
            <w:vAlign w:val="center"/>
          </w:tcPr>
          <w:p w14:paraId="47190428" w14:textId="77777777" w:rsidR="00276B64" w:rsidRPr="00555EA1" w:rsidRDefault="00276B64" w:rsidP="007977C8">
            <w:pPr>
              <w:spacing w:after="0"/>
              <w:ind w:left="-86" w:right="-178"/>
              <w:jc w:val="center"/>
              <w:rPr>
                <w:sz w:val="24"/>
                <w:szCs w:val="24"/>
              </w:rPr>
            </w:pPr>
            <w:r w:rsidRPr="00555EA1">
              <w:rPr>
                <w:sz w:val="24"/>
                <w:szCs w:val="24"/>
              </w:rPr>
              <w:t>39,78</w:t>
            </w:r>
          </w:p>
        </w:tc>
        <w:tc>
          <w:tcPr>
            <w:tcW w:w="2518" w:type="dxa"/>
            <w:tcBorders>
              <w:left w:val="single" w:sz="12" w:space="0" w:color="auto"/>
            </w:tcBorders>
            <w:vAlign w:val="center"/>
          </w:tcPr>
          <w:p w14:paraId="25C15870" w14:textId="77777777" w:rsidR="00276B64" w:rsidRPr="00555EA1" w:rsidRDefault="00276B64" w:rsidP="007977C8">
            <w:pPr>
              <w:spacing w:after="0"/>
              <w:ind w:left="142"/>
              <w:jc w:val="center"/>
              <w:rPr>
                <w:sz w:val="18"/>
                <w:szCs w:val="18"/>
              </w:rPr>
            </w:pPr>
            <w:r w:rsidRPr="00555EA1">
              <w:rPr>
                <w:sz w:val="18"/>
                <w:szCs w:val="18"/>
              </w:rPr>
              <w:t>Однорідна рідина без осаду; колір білий зі злегка жовтуватим відтінком; смак і запах, властиві свіжому молоку.</w:t>
            </w:r>
          </w:p>
        </w:tc>
      </w:tr>
      <w:tr w:rsidR="00276B64" w:rsidRPr="00555EA1" w14:paraId="33CB7556" w14:textId="77777777" w:rsidTr="007977C8">
        <w:trPr>
          <w:trHeight w:val="221"/>
          <w:jc w:val="center"/>
        </w:trPr>
        <w:tc>
          <w:tcPr>
            <w:tcW w:w="435" w:type="dxa"/>
            <w:tcBorders>
              <w:right w:val="single" w:sz="12" w:space="0" w:color="auto"/>
            </w:tcBorders>
            <w:vAlign w:val="center"/>
          </w:tcPr>
          <w:p w14:paraId="60253EDC"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FE9621B" w14:textId="77777777" w:rsidR="00276B64" w:rsidRPr="00555EA1" w:rsidRDefault="00276B64" w:rsidP="007977C8">
            <w:pPr>
              <w:spacing w:after="0"/>
              <w:jc w:val="center"/>
              <w:rPr>
                <w:sz w:val="24"/>
                <w:szCs w:val="24"/>
              </w:rPr>
            </w:pPr>
            <w:r w:rsidRPr="00555EA1">
              <w:rPr>
                <w:sz w:val="24"/>
                <w:szCs w:val="24"/>
              </w:rPr>
              <w:t>Маса каші:</w:t>
            </w:r>
          </w:p>
        </w:tc>
        <w:tc>
          <w:tcPr>
            <w:tcW w:w="552" w:type="dxa"/>
            <w:tcBorders>
              <w:left w:val="single" w:sz="12" w:space="0" w:color="auto"/>
            </w:tcBorders>
            <w:vAlign w:val="center"/>
          </w:tcPr>
          <w:p w14:paraId="076553AB" w14:textId="77777777" w:rsidR="00276B64" w:rsidRPr="00555EA1" w:rsidRDefault="00276B64" w:rsidP="007977C8">
            <w:pPr>
              <w:spacing w:after="0"/>
              <w:ind w:left="-86" w:right="-178"/>
              <w:jc w:val="center"/>
              <w:rPr>
                <w:sz w:val="24"/>
                <w:szCs w:val="24"/>
              </w:rPr>
            </w:pPr>
          </w:p>
        </w:tc>
        <w:tc>
          <w:tcPr>
            <w:tcW w:w="553" w:type="dxa"/>
            <w:vAlign w:val="center"/>
          </w:tcPr>
          <w:p w14:paraId="554780E4" w14:textId="77777777" w:rsidR="00276B64" w:rsidRPr="00555EA1" w:rsidRDefault="00276B64" w:rsidP="007977C8">
            <w:pPr>
              <w:rPr>
                <w:sz w:val="24"/>
                <w:szCs w:val="24"/>
              </w:rPr>
            </w:pPr>
          </w:p>
        </w:tc>
        <w:tc>
          <w:tcPr>
            <w:tcW w:w="553" w:type="dxa"/>
            <w:tcBorders>
              <w:right w:val="single" w:sz="12" w:space="0" w:color="auto"/>
            </w:tcBorders>
            <w:vAlign w:val="center"/>
          </w:tcPr>
          <w:p w14:paraId="33288664" w14:textId="77777777" w:rsidR="00276B64" w:rsidRPr="00555EA1" w:rsidRDefault="00276B64" w:rsidP="007977C8">
            <w:pPr>
              <w:spacing w:after="0" w:line="276" w:lineRule="auto"/>
              <w:rPr>
                <w:rFonts w:ascii="Calibri" w:hAnsi="Calibri"/>
                <w:sz w:val="20"/>
                <w:szCs w:val="20"/>
              </w:rPr>
            </w:pPr>
          </w:p>
        </w:tc>
        <w:tc>
          <w:tcPr>
            <w:tcW w:w="552" w:type="dxa"/>
            <w:tcBorders>
              <w:left w:val="single" w:sz="12" w:space="0" w:color="auto"/>
            </w:tcBorders>
            <w:vAlign w:val="center"/>
          </w:tcPr>
          <w:p w14:paraId="34B882D2" w14:textId="77777777" w:rsidR="00276B64" w:rsidRPr="00555EA1" w:rsidRDefault="00276B64" w:rsidP="007977C8">
            <w:pPr>
              <w:spacing w:after="0"/>
              <w:ind w:left="-86" w:right="-178"/>
              <w:jc w:val="center"/>
              <w:rPr>
                <w:sz w:val="24"/>
                <w:szCs w:val="24"/>
              </w:rPr>
            </w:pPr>
            <w:r w:rsidRPr="00555EA1">
              <w:rPr>
                <w:sz w:val="24"/>
                <w:szCs w:val="24"/>
              </w:rPr>
              <w:t>80</w:t>
            </w:r>
          </w:p>
        </w:tc>
        <w:tc>
          <w:tcPr>
            <w:tcW w:w="553" w:type="dxa"/>
            <w:vAlign w:val="center"/>
          </w:tcPr>
          <w:p w14:paraId="257F799F" w14:textId="77777777" w:rsidR="00276B64" w:rsidRPr="00555EA1" w:rsidRDefault="00276B64" w:rsidP="007977C8">
            <w:pPr>
              <w:spacing w:after="0"/>
              <w:ind w:left="-86" w:right="-178"/>
              <w:jc w:val="center"/>
              <w:rPr>
                <w:sz w:val="24"/>
                <w:szCs w:val="24"/>
              </w:rPr>
            </w:pPr>
            <w:r w:rsidRPr="00555EA1">
              <w:rPr>
                <w:sz w:val="24"/>
                <w:szCs w:val="24"/>
              </w:rPr>
              <w:t>80</w:t>
            </w:r>
          </w:p>
        </w:tc>
        <w:tc>
          <w:tcPr>
            <w:tcW w:w="553" w:type="dxa"/>
            <w:tcBorders>
              <w:right w:val="single" w:sz="12" w:space="0" w:color="auto"/>
            </w:tcBorders>
            <w:vAlign w:val="center"/>
          </w:tcPr>
          <w:p w14:paraId="26699F9B" w14:textId="77777777" w:rsidR="00276B64" w:rsidRPr="00555EA1" w:rsidRDefault="00276B64" w:rsidP="007977C8">
            <w:pPr>
              <w:spacing w:after="0"/>
              <w:ind w:left="-86" w:right="-178"/>
              <w:jc w:val="center"/>
              <w:rPr>
                <w:sz w:val="24"/>
                <w:szCs w:val="24"/>
              </w:rPr>
            </w:pPr>
            <w:r w:rsidRPr="00555EA1">
              <w:rPr>
                <w:sz w:val="24"/>
                <w:szCs w:val="24"/>
              </w:rPr>
              <w:t>100</w:t>
            </w:r>
          </w:p>
        </w:tc>
        <w:tc>
          <w:tcPr>
            <w:tcW w:w="645" w:type="dxa"/>
            <w:tcBorders>
              <w:left w:val="single" w:sz="12" w:space="0" w:color="auto"/>
            </w:tcBorders>
            <w:vAlign w:val="center"/>
          </w:tcPr>
          <w:p w14:paraId="3D1CC4CA" w14:textId="77777777" w:rsidR="00276B64" w:rsidRPr="00555EA1" w:rsidRDefault="00276B64" w:rsidP="007977C8">
            <w:pPr>
              <w:spacing w:after="0"/>
              <w:ind w:left="-86" w:right="-178"/>
              <w:jc w:val="center"/>
              <w:rPr>
                <w:sz w:val="24"/>
                <w:szCs w:val="24"/>
              </w:rPr>
            </w:pPr>
          </w:p>
        </w:tc>
        <w:tc>
          <w:tcPr>
            <w:tcW w:w="646" w:type="dxa"/>
            <w:vAlign w:val="center"/>
          </w:tcPr>
          <w:p w14:paraId="13B65E2A"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5647307F"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041C5DAB" w14:textId="77777777" w:rsidR="00276B64" w:rsidRPr="00555EA1" w:rsidRDefault="00276B64" w:rsidP="007977C8">
            <w:pPr>
              <w:spacing w:after="0"/>
              <w:ind w:left="-86" w:right="-178"/>
              <w:jc w:val="center"/>
              <w:rPr>
                <w:sz w:val="24"/>
                <w:szCs w:val="24"/>
              </w:rPr>
            </w:pPr>
          </w:p>
        </w:tc>
        <w:tc>
          <w:tcPr>
            <w:tcW w:w="646" w:type="dxa"/>
            <w:vAlign w:val="center"/>
          </w:tcPr>
          <w:p w14:paraId="4F422151"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3705031B"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5655051D" w14:textId="77777777" w:rsidR="00276B64" w:rsidRPr="00555EA1" w:rsidRDefault="00276B64" w:rsidP="007977C8">
            <w:pPr>
              <w:spacing w:after="0"/>
              <w:ind w:left="-86" w:right="-178"/>
              <w:jc w:val="center"/>
              <w:rPr>
                <w:sz w:val="24"/>
                <w:szCs w:val="24"/>
              </w:rPr>
            </w:pPr>
          </w:p>
        </w:tc>
        <w:tc>
          <w:tcPr>
            <w:tcW w:w="646" w:type="dxa"/>
            <w:vAlign w:val="center"/>
          </w:tcPr>
          <w:p w14:paraId="16B20F5E"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480436DB" w14:textId="77777777" w:rsidR="00276B64" w:rsidRPr="00555EA1" w:rsidRDefault="00276B64" w:rsidP="007977C8">
            <w:pPr>
              <w:spacing w:after="0"/>
              <w:ind w:left="-86" w:right="-178"/>
              <w:jc w:val="center"/>
              <w:rPr>
                <w:sz w:val="24"/>
                <w:szCs w:val="24"/>
              </w:rPr>
            </w:pPr>
          </w:p>
        </w:tc>
        <w:tc>
          <w:tcPr>
            <w:tcW w:w="709" w:type="dxa"/>
            <w:tcBorders>
              <w:left w:val="single" w:sz="12" w:space="0" w:color="auto"/>
            </w:tcBorders>
            <w:vAlign w:val="center"/>
          </w:tcPr>
          <w:p w14:paraId="64B941C1" w14:textId="77777777" w:rsidR="00276B64" w:rsidRPr="00555EA1" w:rsidRDefault="00276B64" w:rsidP="007977C8">
            <w:pPr>
              <w:spacing w:after="0"/>
              <w:ind w:left="-86" w:right="-178"/>
              <w:jc w:val="center"/>
              <w:rPr>
                <w:sz w:val="24"/>
                <w:szCs w:val="24"/>
              </w:rPr>
            </w:pPr>
          </w:p>
        </w:tc>
        <w:tc>
          <w:tcPr>
            <w:tcW w:w="709" w:type="dxa"/>
            <w:vAlign w:val="center"/>
          </w:tcPr>
          <w:p w14:paraId="321C6CEB" w14:textId="77777777" w:rsidR="00276B64" w:rsidRPr="00555EA1" w:rsidRDefault="00276B64" w:rsidP="007977C8">
            <w:pPr>
              <w:spacing w:after="0"/>
              <w:ind w:left="-86" w:right="-178"/>
              <w:jc w:val="center"/>
              <w:rPr>
                <w:sz w:val="24"/>
                <w:szCs w:val="24"/>
              </w:rPr>
            </w:pPr>
          </w:p>
        </w:tc>
        <w:tc>
          <w:tcPr>
            <w:tcW w:w="850" w:type="dxa"/>
            <w:tcBorders>
              <w:right w:val="single" w:sz="12" w:space="0" w:color="auto"/>
            </w:tcBorders>
            <w:vAlign w:val="center"/>
          </w:tcPr>
          <w:p w14:paraId="078B4B1E" w14:textId="77777777" w:rsidR="00276B64" w:rsidRPr="00555EA1" w:rsidRDefault="00276B64" w:rsidP="007977C8">
            <w:pPr>
              <w:spacing w:after="0"/>
              <w:ind w:left="-86" w:right="-178"/>
              <w:jc w:val="center"/>
              <w:rPr>
                <w:sz w:val="24"/>
                <w:szCs w:val="24"/>
              </w:rPr>
            </w:pPr>
          </w:p>
        </w:tc>
        <w:tc>
          <w:tcPr>
            <w:tcW w:w="2518" w:type="dxa"/>
            <w:tcBorders>
              <w:left w:val="single" w:sz="12" w:space="0" w:color="auto"/>
            </w:tcBorders>
            <w:vAlign w:val="center"/>
          </w:tcPr>
          <w:p w14:paraId="05CD65EA" w14:textId="77777777" w:rsidR="00276B64" w:rsidRPr="00555EA1" w:rsidRDefault="00276B64" w:rsidP="007977C8">
            <w:pPr>
              <w:rPr>
                <w:sz w:val="24"/>
                <w:szCs w:val="24"/>
              </w:rPr>
            </w:pPr>
          </w:p>
        </w:tc>
      </w:tr>
      <w:tr w:rsidR="00276B64" w:rsidRPr="00555EA1" w14:paraId="1AE5E4E1" w14:textId="77777777" w:rsidTr="007977C8">
        <w:trPr>
          <w:trHeight w:val="221"/>
          <w:jc w:val="center"/>
        </w:trPr>
        <w:tc>
          <w:tcPr>
            <w:tcW w:w="435" w:type="dxa"/>
            <w:tcBorders>
              <w:right w:val="single" w:sz="12" w:space="0" w:color="auto"/>
            </w:tcBorders>
            <w:vAlign w:val="center"/>
          </w:tcPr>
          <w:p w14:paraId="1F6127FB"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D478373" w14:textId="77777777" w:rsidR="00276B64" w:rsidRPr="00555EA1" w:rsidRDefault="00276B64" w:rsidP="007977C8">
            <w:pPr>
              <w:spacing w:after="0"/>
              <w:jc w:val="center"/>
              <w:rPr>
                <w:sz w:val="24"/>
                <w:szCs w:val="24"/>
              </w:rPr>
            </w:pPr>
            <w:r w:rsidRPr="00555EA1">
              <w:rPr>
                <w:sz w:val="24"/>
                <w:szCs w:val="24"/>
              </w:rPr>
              <w:t>Сироп:</w:t>
            </w:r>
          </w:p>
        </w:tc>
        <w:tc>
          <w:tcPr>
            <w:tcW w:w="552" w:type="dxa"/>
            <w:tcBorders>
              <w:left w:val="single" w:sz="12" w:space="0" w:color="auto"/>
            </w:tcBorders>
            <w:vAlign w:val="center"/>
          </w:tcPr>
          <w:p w14:paraId="6B8AC69D" w14:textId="77777777" w:rsidR="00276B64" w:rsidRPr="00555EA1" w:rsidRDefault="00276B64" w:rsidP="007977C8">
            <w:pPr>
              <w:spacing w:after="0"/>
              <w:ind w:left="-86" w:right="-178"/>
              <w:jc w:val="center"/>
              <w:rPr>
                <w:sz w:val="24"/>
                <w:szCs w:val="24"/>
              </w:rPr>
            </w:pPr>
          </w:p>
        </w:tc>
        <w:tc>
          <w:tcPr>
            <w:tcW w:w="553" w:type="dxa"/>
            <w:vAlign w:val="center"/>
          </w:tcPr>
          <w:p w14:paraId="45F26E58" w14:textId="77777777" w:rsidR="00276B64" w:rsidRPr="00555EA1" w:rsidRDefault="00276B64" w:rsidP="007977C8">
            <w:pPr>
              <w:rPr>
                <w:sz w:val="24"/>
                <w:szCs w:val="24"/>
              </w:rPr>
            </w:pPr>
          </w:p>
        </w:tc>
        <w:tc>
          <w:tcPr>
            <w:tcW w:w="553" w:type="dxa"/>
            <w:tcBorders>
              <w:right w:val="single" w:sz="12" w:space="0" w:color="auto"/>
            </w:tcBorders>
            <w:vAlign w:val="center"/>
          </w:tcPr>
          <w:p w14:paraId="008002CF" w14:textId="77777777" w:rsidR="00276B64" w:rsidRPr="00555EA1" w:rsidRDefault="00276B64" w:rsidP="007977C8">
            <w:pPr>
              <w:spacing w:after="0" w:line="276" w:lineRule="auto"/>
              <w:rPr>
                <w:rFonts w:ascii="Calibri" w:hAnsi="Calibri"/>
                <w:sz w:val="20"/>
                <w:szCs w:val="20"/>
              </w:rPr>
            </w:pPr>
          </w:p>
        </w:tc>
        <w:tc>
          <w:tcPr>
            <w:tcW w:w="552" w:type="dxa"/>
            <w:tcBorders>
              <w:left w:val="single" w:sz="12" w:space="0" w:color="auto"/>
            </w:tcBorders>
            <w:vAlign w:val="center"/>
          </w:tcPr>
          <w:p w14:paraId="49F874B3" w14:textId="77777777" w:rsidR="00276B64" w:rsidRPr="00555EA1" w:rsidRDefault="00276B64" w:rsidP="007977C8">
            <w:pPr>
              <w:spacing w:after="0"/>
              <w:ind w:left="-86" w:right="-178"/>
              <w:jc w:val="center"/>
              <w:rPr>
                <w:sz w:val="24"/>
                <w:szCs w:val="24"/>
              </w:rPr>
            </w:pPr>
          </w:p>
        </w:tc>
        <w:tc>
          <w:tcPr>
            <w:tcW w:w="553" w:type="dxa"/>
            <w:vAlign w:val="center"/>
          </w:tcPr>
          <w:p w14:paraId="5BA1C507" w14:textId="77777777" w:rsidR="00276B64" w:rsidRPr="00555EA1" w:rsidRDefault="00276B64" w:rsidP="007977C8">
            <w:pPr>
              <w:rPr>
                <w:sz w:val="24"/>
                <w:szCs w:val="24"/>
              </w:rPr>
            </w:pPr>
          </w:p>
        </w:tc>
        <w:tc>
          <w:tcPr>
            <w:tcW w:w="553" w:type="dxa"/>
            <w:tcBorders>
              <w:right w:val="single" w:sz="12" w:space="0" w:color="auto"/>
            </w:tcBorders>
            <w:vAlign w:val="center"/>
          </w:tcPr>
          <w:p w14:paraId="68108637" w14:textId="77777777" w:rsidR="00276B64" w:rsidRPr="00555EA1" w:rsidRDefault="00276B64" w:rsidP="007977C8">
            <w:pPr>
              <w:spacing w:after="0" w:line="276" w:lineRule="auto"/>
              <w:rPr>
                <w:rFonts w:ascii="Calibri" w:hAnsi="Calibri"/>
                <w:sz w:val="20"/>
                <w:szCs w:val="20"/>
              </w:rPr>
            </w:pPr>
          </w:p>
        </w:tc>
        <w:tc>
          <w:tcPr>
            <w:tcW w:w="645" w:type="dxa"/>
            <w:tcBorders>
              <w:left w:val="single" w:sz="12" w:space="0" w:color="auto"/>
            </w:tcBorders>
            <w:vAlign w:val="center"/>
          </w:tcPr>
          <w:p w14:paraId="5CF9E2AA" w14:textId="77777777" w:rsidR="00276B64" w:rsidRPr="00555EA1" w:rsidRDefault="00276B64" w:rsidP="007977C8">
            <w:pPr>
              <w:spacing w:after="0"/>
              <w:ind w:left="-86" w:right="-178"/>
              <w:jc w:val="center"/>
              <w:rPr>
                <w:sz w:val="24"/>
                <w:szCs w:val="24"/>
              </w:rPr>
            </w:pPr>
          </w:p>
        </w:tc>
        <w:tc>
          <w:tcPr>
            <w:tcW w:w="646" w:type="dxa"/>
            <w:vAlign w:val="center"/>
          </w:tcPr>
          <w:p w14:paraId="7979892B"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469028A9"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2374C6EB" w14:textId="77777777" w:rsidR="00276B64" w:rsidRPr="00555EA1" w:rsidRDefault="00276B64" w:rsidP="007977C8">
            <w:pPr>
              <w:spacing w:after="0"/>
              <w:ind w:left="-86" w:right="-178"/>
              <w:jc w:val="center"/>
              <w:rPr>
                <w:sz w:val="24"/>
                <w:szCs w:val="24"/>
              </w:rPr>
            </w:pPr>
          </w:p>
        </w:tc>
        <w:tc>
          <w:tcPr>
            <w:tcW w:w="646" w:type="dxa"/>
            <w:vAlign w:val="center"/>
          </w:tcPr>
          <w:p w14:paraId="51FFF1F2"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62F1C32E"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6FD9959F" w14:textId="77777777" w:rsidR="00276B64" w:rsidRPr="00555EA1" w:rsidRDefault="00276B64" w:rsidP="007977C8">
            <w:pPr>
              <w:spacing w:after="0"/>
              <w:ind w:left="-86" w:right="-178"/>
              <w:jc w:val="center"/>
              <w:rPr>
                <w:sz w:val="24"/>
                <w:szCs w:val="24"/>
              </w:rPr>
            </w:pPr>
          </w:p>
        </w:tc>
        <w:tc>
          <w:tcPr>
            <w:tcW w:w="646" w:type="dxa"/>
            <w:vAlign w:val="center"/>
          </w:tcPr>
          <w:p w14:paraId="094DF3C5"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0E8D7B8D" w14:textId="77777777" w:rsidR="00276B64" w:rsidRPr="00555EA1" w:rsidRDefault="00276B64" w:rsidP="007977C8">
            <w:pPr>
              <w:spacing w:after="0"/>
              <w:ind w:left="-86" w:right="-178"/>
              <w:jc w:val="center"/>
              <w:rPr>
                <w:sz w:val="24"/>
                <w:szCs w:val="24"/>
              </w:rPr>
            </w:pPr>
          </w:p>
        </w:tc>
        <w:tc>
          <w:tcPr>
            <w:tcW w:w="709" w:type="dxa"/>
            <w:tcBorders>
              <w:left w:val="single" w:sz="12" w:space="0" w:color="auto"/>
            </w:tcBorders>
            <w:vAlign w:val="center"/>
          </w:tcPr>
          <w:p w14:paraId="64C97F6D" w14:textId="77777777" w:rsidR="00276B64" w:rsidRPr="00555EA1" w:rsidRDefault="00276B64" w:rsidP="007977C8">
            <w:pPr>
              <w:spacing w:after="0"/>
              <w:ind w:left="-86" w:right="-178"/>
              <w:jc w:val="center"/>
              <w:rPr>
                <w:sz w:val="24"/>
                <w:szCs w:val="24"/>
              </w:rPr>
            </w:pPr>
          </w:p>
        </w:tc>
        <w:tc>
          <w:tcPr>
            <w:tcW w:w="709" w:type="dxa"/>
            <w:vAlign w:val="center"/>
          </w:tcPr>
          <w:p w14:paraId="212A6313" w14:textId="77777777" w:rsidR="00276B64" w:rsidRPr="00555EA1" w:rsidRDefault="00276B64" w:rsidP="007977C8">
            <w:pPr>
              <w:spacing w:after="0"/>
              <w:ind w:left="-86" w:right="-178"/>
              <w:jc w:val="center"/>
              <w:rPr>
                <w:sz w:val="24"/>
                <w:szCs w:val="24"/>
              </w:rPr>
            </w:pPr>
          </w:p>
        </w:tc>
        <w:tc>
          <w:tcPr>
            <w:tcW w:w="850" w:type="dxa"/>
            <w:tcBorders>
              <w:right w:val="single" w:sz="12" w:space="0" w:color="auto"/>
            </w:tcBorders>
            <w:vAlign w:val="center"/>
          </w:tcPr>
          <w:p w14:paraId="722787A5" w14:textId="77777777" w:rsidR="00276B64" w:rsidRPr="00555EA1" w:rsidRDefault="00276B64" w:rsidP="007977C8">
            <w:pPr>
              <w:spacing w:after="0"/>
              <w:ind w:left="-86" w:right="-178"/>
              <w:jc w:val="center"/>
              <w:rPr>
                <w:sz w:val="24"/>
                <w:szCs w:val="24"/>
              </w:rPr>
            </w:pPr>
          </w:p>
        </w:tc>
        <w:tc>
          <w:tcPr>
            <w:tcW w:w="2518" w:type="dxa"/>
            <w:tcBorders>
              <w:left w:val="single" w:sz="12" w:space="0" w:color="auto"/>
            </w:tcBorders>
            <w:vAlign w:val="center"/>
          </w:tcPr>
          <w:p w14:paraId="718BCA89" w14:textId="77777777" w:rsidR="00276B64" w:rsidRPr="00555EA1" w:rsidRDefault="00276B64" w:rsidP="007977C8">
            <w:pPr>
              <w:rPr>
                <w:sz w:val="24"/>
                <w:szCs w:val="24"/>
              </w:rPr>
            </w:pPr>
          </w:p>
        </w:tc>
      </w:tr>
      <w:tr w:rsidR="00276B64" w:rsidRPr="00555EA1" w14:paraId="238E1265" w14:textId="77777777" w:rsidTr="007977C8">
        <w:trPr>
          <w:trHeight w:val="221"/>
          <w:jc w:val="center"/>
        </w:trPr>
        <w:tc>
          <w:tcPr>
            <w:tcW w:w="435" w:type="dxa"/>
            <w:tcBorders>
              <w:right w:val="single" w:sz="12" w:space="0" w:color="auto"/>
            </w:tcBorders>
            <w:vAlign w:val="center"/>
          </w:tcPr>
          <w:p w14:paraId="008A5001"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52BD5AF" w14:textId="77777777" w:rsidR="00276B64" w:rsidRPr="00555EA1" w:rsidRDefault="00276B64" w:rsidP="007977C8">
            <w:pPr>
              <w:spacing w:after="0"/>
              <w:jc w:val="center"/>
              <w:rPr>
                <w:sz w:val="24"/>
                <w:szCs w:val="24"/>
              </w:rPr>
            </w:pPr>
            <w:r w:rsidRPr="00555EA1">
              <w:rPr>
                <w:sz w:val="24"/>
                <w:szCs w:val="24"/>
              </w:rPr>
              <w:t>Цукор</w:t>
            </w:r>
          </w:p>
        </w:tc>
        <w:tc>
          <w:tcPr>
            <w:tcW w:w="552" w:type="dxa"/>
            <w:tcBorders>
              <w:left w:val="single" w:sz="12" w:space="0" w:color="auto"/>
            </w:tcBorders>
            <w:vAlign w:val="center"/>
          </w:tcPr>
          <w:p w14:paraId="0DB17192" w14:textId="77777777" w:rsidR="00276B64" w:rsidRPr="00555EA1" w:rsidRDefault="00276B64" w:rsidP="007977C8">
            <w:pPr>
              <w:spacing w:after="0"/>
              <w:ind w:left="-86" w:right="-178"/>
              <w:jc w:val="center"/>
              <w:rPr>
                <w:sz w:val="24"/>
                <w:szCs w:val="24"/>
              </w:rPr>
            </w:pPr>
            <w:r w:rsidRPr="00555EA1">
              <w:rPr>
                <w:sz w:val="24"/>
                <w:szCs w:val="24"/>
              </w:rPr>
              <w:t>0</w:t>
            </w:r>
          </w:p>
        </w:tc>
        <w:tc>
          <w:tcPr>
            <w:tcW w:w="553" w:type="dxa"/>
            <w:vAlign w:val="center"/>
          </w:tcPr>
          <w:p w14:paraId="6B5EA88E" w14:textId="77777777" w:rsidR="00276B64" w:rsidRPr="00555EA1" w:rsidRDefault="00276B64" w:rsidP="007977C8">
            <w:pPr>
              <w:spacing w:after="0"/>
              <w:ind w:left="-86" w:right="-178"/>
              <w:jc w:val="center"/>
              <w:rPr>
                <w:sz w:val="24"/>
                <w:szCs w:val="24"/>
              </w:rPr>
            </w:pPr>
            <w:r w:rsidRPr="00555EA1">
              <w:rPr>
                <w:sz w:val="24"/>
                <w:szCs w:val="24"/>
              </w:rPr>
              <w:t>2,5</w:t>
            </w:r>
          </w:p>
        </w:tc>
        <w:tc>
          <w:tcPr>
            <w:tcW w:w="553" w:type="dxa"/>
            <w:tcBorders>
              <w:right w:val="single" w:sz="12" w:space="0" w:color="auto"/>
            </w:tcBorders>
            <w:vAlign w:val="center"/>
          </w:tcPr>
          <w:p w14:paraId="29754A78" w14:textId="77777777" w:rsidR="00276B64" w:rsidRPr="00555EA1" w:rsidRDefault="00276B64" w:rsidP="007977C8">
            <w:pPr>
              <w:spacing w:after="0"/>
              <w:ind w:left="-86" w:right="-178"/>
              <w:jc w:val="center"/>
              <w:rPr>
                <w:sz w:val="24"/>
                <w:szCs w:val="24"/>
              </w:rPr>
            </w:pPr>
            <w:r w:rsidRPr="00555EA1">
              <w:rPr>
                <w:sz w:val="24"/>
                <w:szCs w:val="24"/>
              </w:rPr>
              <w:t>3</w:t>
            </w:r>
          </w:p>
        </w:tc>
        <w:tc>
          <w:tcPr>
            <w:tcW w:w="552" w:type="dxa"/>
            <w:tcBorders>
              <w:left w:val="single" w:sz="12" w:space="0" w:color="auto"/>
            </w:tcBorders>
            <w:vAlign w:val="center"/>
          </w:tcPr>
          <w:p w14:paraId="13B6B33D" w14:textId="77777777" w:rsidR="00276B64" w:rsidRPr="00555EA1" w:rsidRDefault="00276B64" w:rsidP="007977C8">
            <w:pPr>
              <w:spacing w:after="0"/>
              <w:ind w:left="-86" w:right="-178"/>
              <w:jc w:val="center"/>
              <w:rPr>
                <w:sz w:val="24"/>
                <w:szCs w:val="24"/>
              </w:rPr>
            </w:pPr>
            <w:r w:rsidRPr="00555EA1">
              <w:rPr>
                <w:sz w:val="24"/>
                <w:szCs w:val="24"/>
              </w:rPr>
              <w:t>0</w:t>
            </w:r>
          </w:p>
        </w:tc>
        <w:tc>
          <w:tcPr>
            <w:tcW w:w="553" w:type="dxa"/>
            <w:vAlign w:val="center"/>
          </w:tcPr>
          <w:p w14:paraId="6306F63D" w14:textId="77777777" w:rsidR="00276B64" w:rsidRPr="00555EA1" w:rsidRDefault="00276B64" w:rsidP="007977C8">
            <w:pPr>
              <w:spacing w:after="0"/>
              <w:ind w:left="-86" w:right="-178"/>
              <w:jc w:val="center"/>
              <w:rPr>
                <w:sz w:val="24"/>
                <w:szCs w:val="24"/>
              </w:rPr>
            </w:pPr>
            <w:r w:rsidRPr="00555EA1">
              <w:rPr>
                <w:sz w:val="24"/>
                <w:szCs w:val="24"/>
              </w:rPr>
              <w:t>2,5</w:t>
            </w:r>
          </w:p>
        </w:tc>
        <w:tc>
          <w:tcPr>
            <w:tcW w:w="553" w:type="dxa"/>
            <w:tcBorders>
              <w:right w:val="single" w:sz="12" w:space="0" w:color="auto"/>
            </w:tcBorders>
            <w:vAlign w:val="center"/>
          </w:tcPr>
          <w:p w14:paraId="1D215C27" w14:textId="77777777" w:rsidR="00276B64" w:rsidRPr="00555EA1" w:rsidRDefault="00276B64" w:rsidP="007977C8">
            <w:pPr>
              <w:spacing w:after="0"/>
              <w:ind w:left="-86" w:right="-178"/>
              <w:jc w:val="center"/>
              <w:rPr>
                <w:sz w:val="24"/>
                <w:szCs w:val="24"/>
              </w:rPr>
            </w:pPr>
            <w:r w:rsidRPr="00555EA1">
              <w:rPr>
                <w:sz w:val="24"/>
                <w:szCs w:val="24"/>
              </w:rPr>
              <w:t>3</w:t>
            </w:r>
          </w:p>
        </w:tc>
        <w:tc>
          <w:tcPr>
            <w:tcW w:w="645" w:type="dxa"/>
            <w:tcBorders>
              <w:left w:val="single" w:sz="12" w:space="0" w:color="auto"/>
            </w:tcBorders>
            <w:vAlign w:val="center"/>
          </w:tcPr>
          <w:p w14:paraId="23D8FD6A" w14:textId="77777777" w:rsidR="00276B64" w:rsidRPr="00555EA1" w:rsidRDefault="00276B64" w:rsidP="007977C8">
            <w:pPr>
              <w:spacing w:after="0"/>
              <w:ind w:left="-86" w:right="-178"/>
              <w:jc w:val="center"/>
              <w:rPr>
                <w:sz w:val="24"/>
                <w:szCs w:val="24"/>
              </w:rPr>
            </w:pPr>
            <w:r w:rsidRPr="00555EA1">
              <w:rPr>
                <w:sz w:val="24"/>
                <w:szCs w:val="24"/>
              </w:rPr>
              <w:t>0,00</w:t>
            </w:r>
          </w:p>
        </w:tc>
        <w:tc>
          <w:tcPr>
            <w:tcW w:w="646" w:type="dxa"/>
            <w:vAlign w:val="center"/>
          </w:tcPr>
          <w:p w14:paraId="567E9CA7" w14:textId="77777777" w:rsidR="00276B64" w:rsidRPr="00555EA1" w:rsidRDefault="00276B64" w:rsidP="007977C8">
            <w:pPr>
              <w:spacing w:after="0"/>
              <w:ind w:left="-86" w:right="-178"/>
              <w:jc w:val="center"/>
              <w:rPr>
                <w:sz w:val="24"/>
                <w:szCs w:val="24"/>
              </w:rPr>
            </w:pPr>
            <w:r w:rsidRPr="00555EA1">
              <w:rPr>
                <w:sz w:val="24"/>
                <w:szCs w:val="24"/>
              </w:rPr>
              <w:t>0,00</w:t>
            </w:r>
          </w:p>
        </w:tc>
        <w:tc>
          <w:tcPr>
            <w:tcW w:w="646" w:type="dxa"/>
            <w:tcBorders>
              <w:right w:val="single" w:sz="12" w:space="0" w:color="auto"/>
            </w:tcBorders>
            <w:vAlign w:val="center"/>
          </w:tcPr>
          <w:p w14:paraId="524CA801" w14:textId="77777777" w:rsidR="00276B64" w:rsidRPr="00555EA1" w:rsidRDefault="00276B64" w:rsidP="007977C8">
            <w:pPr>
              <w:spacing w:after="0"/>
              <w:ind w:left="-86" w:right="-178"/>
              <w:jc w:val="center"/>
              <w:rPr>
                <w:sz w:val="24"/>
                <w:szCs w:val="24"/>
              </w:rPr>
            </w:pPr>
            <w:r w:rsidRPr="00555EA1">
              <w:rPr>
                <w:sz w:val="24"/>
                <w:szCs w:val="24"/>
              </w:rPr>
              <w:t>0,00</w:t>
            </w:r>
          </w:p>
        </w:tc>
        <w:tc>
          <w:tcPr>
            <w:tcW w:w="645" w:type="dxa"/>
            <w:tcBorders>
              <w:left w:val="single" w:sz="12" w:space="0" w:color="auto"/>
            </w:tcBorders>
            <w:vAlign w:val="center"/>
          </w:tcPr>
          <w:p w14:paraId="61D6196F" w14:textId="77777777" w:rsidR="00276B64" w:rsidRPr="00555EA1" w:rsidRDefault="00276B64" w:rsidP="007977C8">
            <w:pPr>
              <w:spacing w:after="0"/>
              <w:ind w:left="-86" w:right="-178"/>
              <w:jc w:val="center"/>
              <w:rPr>
                <w:sz w:val="24"/>
                <w:szCs w:val="24"/>
              </w:rPr>
            </w:pPr>
            <w:r w:rsidRPr="00555EA1">
              <w:rPr>
                <w:sz w:val="24"/>
                <w:szCs w:val="24"/>
              </w:rPr>
              <w:t>0,00</w:t>
            </w:r>
          </w:p>
        </w:tc>
        <w:tc>
          <w:tcPr>
            <w:tcW w:w="646" w:type="dxa"/>
            <w:vAlign w:val="center"/>
          </w:tcPr>
          <w:p w14:paraId="6D9AA6D1" w14:textId="77777777" w:rsidR="00276B64" w:rsidRPr="00555EA1" w:rsidRDefault="00276B64" w:rsidP="007977C8">
            <w:pPr>
              <w:spacing w:after="0"/>
              <w:ind w:left="-86" w:right="-178"/>
              <w:jc w:val="center"/>
              <w:rPr>
                <w:sz w:val="24"/>
                <w:szCs w:val="24"/>
              </w:rPr>
            </w:pPr>
            <w:r w:rsidRPr="00555EA1">
              <w:rPr>
                <w:sz w:val="24"/>
                <w:szCs w:val="24"/>
              </w:rPr>
              <w:t>0,00</w:t>
            </w:r>
          </w:p>
        </w:tc>
        <w:tc>
          <w:tcPr>
            <w:tcW w:w="646" w:type="dxa"/>
            <w:tcBorders>
              <w:right w:val="single" w:sz="12" w:space="0" w:color="auto"/>
            </w:tcBorders>
            <w:vAlign w:val="center"/>
          </w:tcPr>
          <w:p w14:paraId="60FE848E" w14:textId="77777777" w:rsidR="00276B64" w:rsidRPr="00555EA1" w:rsidRDefault="00276B64" w:rsidP="007977C8">
            <w:pPr>
              <w:spacing w:after="0"/>
              <w:ind w:left="-86" w:right="-178"/>
              <w:jc w:val="center"/>
              <w:rPr>
                <w:sz w:val="24"/>
                <w:szCs w:val="24"/>
              </w:rPr>
            </w:pPr>
            <w:r w:rsidRPr="00555EA1">
              <w:rPr>
                <w:sz w:val="24"/>
                <w:szCs w:val="24"/>
              </w:rPr>
              <w:t>0,00</w:t>
            </w:r>
          </w:p>
        </w:tc>
        <w:tc>
          <w:tcPr>
            <w:tcW w:w="645" w:type="dxa"/>
            <w:tcBorders>
              <w:left w:val="single" w:sz="12" w:space="0" w:color="auto"/>
            </w:tcBorders>
            <w:vAlign w:val="center"/>
          </w:tcPr>
          <w:p w14:paraId="1F301354" w14:textId="77777777" w:rsidR="00276B64" w:rsidRPr="00555EA1" w:rsidRDefault="00276B64" w:rsidP="007977C8">
            <w:pPr>
              <w:spacing w:after="0"/>
              <w:ind w:left="-86" w:right="-178"/>
              <w:jc w:val="center"/>
              <w:rPr>
                <w:sz w:val="24"/>
                <w:szCs w:val="24"/>
              </w:rPr>
            </w:pPr>
            <w:r w:rsidRPr="00555EA1">
              <w:rPr>
                <w:sz w:val="24"/>
                <w:szCs w:val="24"/>
              </w:rPr>
              <w:t>0,00</w:t>
            </w:r>
          </w:p>
        </w:tc>
        <w:tc>
          <w:tcPr>
            <w:tcW w:w="646" w:type="dxa"/>
            <w:vAlign w:val="center"/>
          </w:tcPr>
          <w:p w14:paraId="12624BE5" w14:textId="77777777" w:rsidR="00276B64" w:rsidRPr="00555EA1" w:rsidRDefault="00276B64" w:rsidP="007977C8">
            <w:pPr>
              <w:spacing w:after="0"/>
              <w:ind w:left="-86" w:right="-178"/>
              <w:jc w:val="center"/>
              <w:rPr>
                <w:sz w:val="24"/>
                <w:szCs w:val="24"/>
              </w:rPr>
            </w:pPr>
            <w:r w:rsidRPr="00555EA1">
              <w:rPr>
                <w:sz w:val="24"/>
                <w:szCs w:val="24"/>
              </w:rPr>
              <w:t>2,50</w:t>
            </w:r>
          </w:p>
        </w:tc>
        <w:tc>
          <w:tcPr>
            <w:tcW w:w="646" w:type="dxa"/>
            <w:tcBorders>
              <w:right w:val="single" w:sz="12" w:space="0" w:color="auto"/>
            </w:tcBorders>
            <w:vAlign w:val="center"/>
          </w:tcPr>
          <w:p w14:paraId="60064384" w14:textId="77777777" w:rsidR="00276B64" w:rsidRPr="00555EA1" w:rsidRDefault="00276B64" w:rsidP="007977C8">
            <w:pPr>
              <w:spacing w:after="0"/>
              <w:ind w:left="-86" w:right="-178"/>
              <w:jc w:val="center"/>
              <w:rPr>
                <w:sz w:val="24"/>
                <w:szCs w:val="24"/>
              </w:rPr>
            </w:pPr>
            <w:r w:rsidRPr="00555EA1">
              <w:rPr>
                <w:sz w:val="24"/>
                <w:szCs w:val="24"/>
              </w:rPr>
              <w:t>2,99</w:t>
            </w:r>
          </w:p>
        </w:tc>
        <w:tc>
          <w:tcPr>
            <w:tcW w:w="709" w:type="dxa"/>
            <w:tcBorders>
              <w:left w:val="single" w:sz="12" w:space="0" w:color="auto"/>
            </w:tcBorders>
            <w:vAlign w:val="center"/>
          </w:tcPr>
          <w:p w14:paraId="6B59090D" w14:textId="77777777" w:rsidR="00276B64" w:rsidRPr="00555EA1" w:rsidRDefault="00276B64" w:rsidP="007977C8">
            <w:pPr>
              <w:spacing w:after="0"/>
              <w:ind w:left="-86" w:right="-178"/>
              <w:jc w:val="center"/>
              <w:rPr>
                <w:sz w:val="24"/>
                <w:szCs w:val="24"/>
              </w:rPr>
            </w:pPr>
            <w:r w:rsidRPr="00555EA1">
              <w:rPr>
                <w:sz w:val="24"/>
                <w:szCs w:val="24"/>
              </w:rPr>
              <w:t>0,00</w:t>
            </w:r>
          </w:p>
        </w:tc>
        <w:tc>
          <w:tcPr>
            <w:tcW w:w="709" w:type="dxa"/>
            <w:vAlign w:val="center"/>
          </w:tcPr>
          <w:p w14:paraId="51BD195A" w14:textId="77777777" w:rsidR="00276B64" w:rsidRPr="00555EA1" w:rsidRDefault="00276B64" w:rsidP="007977C8">
            <w:pPr>
              <w:spacing w:after="0"/>
              <w:ind w:left="-86" w:right="-178"/>
              <w:jc w:val="center"/>
              <w:rPr>
                <w:sz w:val="24"/>
                <w:szCs w:val="24"/>
              </w:rPr>
            </w:pPr>
            <w:r w:rsidRPr="00555EA1">
              <w:rPr>
                <w:sz w:val="24"/>
                <w:szCs w:val="24"/>
              </w:rPr>
              <w:t>9,48</w:t>
            </w:r>
          </w:p>
        </w:tc>
        <w:tc>
          <w:tcPr>
            <w:tcW w:w="850" w:type="dxa"/>
            <w:tcBorders>
              <w:right w:val="single" w:sz="12" w:space="0" w:color="auto"/>
            </w:tcBorders>
            <w:vAlign w:val="center"/>
          </w:tcPr>
          <w:p w14:paraId="5E82859C" w14:textId="77777777" w:rsidR="00276B64" w:rsidRPr="00555EA1" w:rsidRDefault="00276B64" w:rsidP="007977C8">
            <w:pPr>
              <w:spacing w:after="0"/>
              <w:ind w:left="-86" w:right="-178"/>
              <w:jc w:val="center"/>
              <w:rPr>
                <w:sz w:val="24"/>
                <w:szCs w:val="24"/>
              </w:rPr>
            </w:pPr>
            <w:r w:rsidRPr="00555EA1">
              <w:rPr>
                <w:sz w:val="24"/>
                <w:szCs w:val="24"/>
              </w:rPr>
              <w:t>11,37</w:t>
            </w:r>
          </w:p>
        </w:tc>
        <w:tc>
          <w:tcPr>
            <w:tcW w:w="2518" w:type="dxa"/>
            <w:tcBorders>
              <w:left w:val="single" w:sz="12" w:space="0" w:color="auto"/>
            </w:tcBorders>
            <w:vAlign w:val="center"/>
          </w:tcPr>
          <w:p w14:paraId="504C8B6F" w14:textId="77777777" w:rsidR="00276B64" w:rsidRPr="00555EA1" w:rsidRDefault="00276B64" w:rsidP="007977C8">
            <w:pPr>
              <w:spacing w:after="0"/>
              <w:ind w:left="142"/>
              <w:jc w:val="center"/>
              <w:rPr>
                <w:sz w:val="18"/>
                <w:szCs w:val="18"/>
              </w:rPr>
            </w:pPr>
            <w:r w:rsidRPr="00555EA1">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76B64" w:rsidRPr="00555EA1" w14:paraId="1E46017F" w14:textId="77777777" w:rsidTr="007977C8">
        <w:trPr>
          <w:trHeight w:val="221"/>
          <w:jc w:val="center"/>
        </w:trPr>
        <w:tc>
          <w:tcPr>
            <w:tcW w:w="435" w:type="dxa"/>
            <w:tcBorders>
              <w:right w:val="single" w:sz="12" w:space="0" w:color="auto"/>
            </w:tcBorders>
            <w:vAlign w:val="center"/>
          </w:tcPr>
          <w:p w14:paraId="1C6463D7"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256FCF5" w14:textId="77777777" w:rsidR="00276B64" w:rsidRPr="00555EA1" w:rsidRDefault="00276B64" w:rsidP="007977C8">
            <w:pPr>
              <w:spacing w:after="0"/>
              <w:jc w:val="center"/>
              <w:rPr>
                <w:sz w:val="24"/>
                <w:szCs w:val="24"/>
              </w:rPr>
            </w:pPr>
            <w:r w:rsidRPr="00555EA1">
              <w:rPr>
                <w:sz w:val="24"/>
                <w:szCs w:val="24"/>
              </w:rPr>
              <w:t>Вода</w:t>
            </w:r>
          </w:p>
        </w:tc>
        <w:tc>
          <w:tcPr>
            <w:tcW w:w="552" w:type="dxa"/>
            <w:tcBorders>
              <w:left w:val="single" w:sz="12" w:space="0" w:color="auto"/>
            </w:tcBorders>
            <w:vAlign w:val="center"/>
          </w:tcPr>
          <w:p w14:paraId="6E331247" w14:textId="77777777" w:rsidR="00276B64" w:rsidRPr="00555EA1" w:rsidRDefault="00276B64" w:rsidP="007977C8">
            <w:pPr>
              <w:spacing w:after="0"/>
              <w:ind w:left="-86" w:right="-178"/>
              <w:jc w:val="center"/>
              <w:rPr>
                <w:sz w:val="24"/>
                <w:szCs w:val="24"/>
              </w:rPr>
            </w:pPr>
          </w:p>
        </w:tc>
        <w:tc>
          <w:tcPr>
            <w:tcW w:w="553" w:type="dxa"/>
            <w:vAlign w:val="center"/>
          </w:tcPr>
          <w:p w14:paraId="38510E60" w14:textId="77777777" w:rsidR="00276B64" w:rsidRPr="00555EA1" w:rsidRDefault="00276B64" w:rsidP="007977C8">
            <w:pPr>
              <w:rPr>
                <w:sz w:val="24"/>
                <w:szCs w:val="24"/>
              </w:rPr>
            </w:pPr>
          </w:p>
        </w:tc>
        <w:tc>
          <w:tcPr>
            <w:tcW w:w="553" w:type="dxa"/>
            <w:tcBorders>
              <w:right w:val="single" w:sz="12" w:space="0" w:color="auto"/>
            </w:tcBorders>
            <w:vAlign w:val="center"/>
          </w:tcPr>
          <w:p w14:paraId="18A157F6" w14:textId="77777777" w:rsidR="00276B64" w:rsidRPr="00555EA1" w:rsidRDefault="00276B64" w:rsidP="007977C8">
            <w:pPr>
              <w:spacing w:after="0" w:line="276" w:lineRule="auto"/>
              <w:rPr>
                <w:rFonts w:ascii="Calibri" w:hAnsi="Calibri"/>
                <w:sz w:val="20"/>
                <w:szCs w:val="20"/>
              </w:rPr>
            </w:pPr>
          </w:p>
        </w:tc>
        <w:tc>
          <w:tcPr>
            <w:tcW w:w="552" w:type="dxa"/>
            <w:tcBorders>
              <w:left w:val="single" w:sz="12" w:space="0" w:color="auto"/>
            </w:tcBorders>
            <w:vAlign w:val="center"/>
          </w:tcPr>
          <w:p w14:paraId="00B83F1B" w14:textId="77777777" w:rsidR="00276B64" w:rsidRPr="00555EA1" w:rsidRDefault="00276B64" w:rsidP="007977C8">
            <w:pPr>
              <w:spacing w:after="0"/>
              <w:ind w:left="-86" w:right="-178"/>
              <w:jc w:val="center"/>
              <w:rPr>
                <w:sz w:val="24"/>
                <w:szCs w:val="24"/>
              </w:rPr>
            </w:pPr>
            <w:r w:rsidRPr="00555EA1">
              <w:rPr>
                <w:sz w:val="24"/>
                <w:szCs w:val="24"/>
              </w:rPr>
              <w:t>14,5</w:t>
            </w:r>
          </w:p>
        </w:tc>
        <w:tc>
          <w:tcPr>
            <w:tcW w:w="553" w:type="dxa"/>
            <w:vAlign w:val="center"/>
          </w:tcPr>
          <w:p w14:paraId="37598DE8" w14:textId="77777777" w:rsidR="00276B64" w:rsidRPr="00555EA1" w:rsidRDefault="00276B64" w:rsidP="007977C8">
            <w:pPr>
              <w:spacing w:after="0"/>
              <w:ind w:left="-86" w:right="-178"/>
              <w:jc w:val="center"/>
              <w:rPr>
                <w:sz w:val="24"/>
                <w:szCs w:val="24"/>
              </w:rPr>
            </w:pPr>
            <w:r w:rsidRPr="00555EA1">
              <w:rPr>
                <w:sz w:val="24"/>
                <w:szCs w:val="24"/>
              </w:rPr>
              <w:t>12</w:t>
            </w:r>
          </w:p>
        </w:tc>
        <w:tc>
          <w:tcPr>
            <w:tcW w:w="553" w:type="dxa"/>
            <w:tcBorders>
              <w:right w:val="single" w:sz="12" w:space="0" w:color="auto"/>
            </w:tcBorders>
            <w:vAlign w:val="center"/>
          </w:tcPr>
          <w:p w14:paraId="01A5BF60" w14:textId="77777777" w:rsidR="00276B64" w:rsidRPr="00555EA1" w:rsidRDefault="00276B64" w:rsidP="007977C8">
            <w:pPr>
              <w:spacing w:after="0"/>
              <w:ind w:left="-86" w:right="-178"/>
              <w:jc w:val="center"/>
              <w:rPr>
                <w:sz w:val="24"/>
                <w:szCs w:val="24"/>
              </w:rPr>
            </w:pPr>
            <w:r w:rsidRPr="00555EA1">
              <w:rPr>
                <w:sz w:val="24"/>
                <w:szCs w:val="24"/>
              </w:rPr>
              <w:t>15,5</w:t>
            </w:r>
          </w:p>
        </w:tc>
        <w:tc>
          <w:tcPr>
            <w:tcW w:w="645" w:type="dxa"/>
            <w:tcBorders>
              <w:left w:val="single" w:sz="12" w:space="0" w:color="auto"/>
            </w:tcBorders>
            <w:vAlign w:val="center"/>
          </w:tcPr>
          <w:p w14:paraId="4EAB6665"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vAlign w:val="center"/>
          </w:tcPr>
          <w:p w14:paraId="20840417"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tcBorders>
              <w:right w:val="single" w:sz="12" w:space="0" w:color="auto"/>
            </w:tcBorders>
            <w:vAlign w:val="center"/>
          </w:tcPr>
          <w:p w14:paraId="039DABAB" w14:textId="77777777" w:rsidR="00276B64" w:rsidRPr="00555EA1" w:rsidRDefault="00276B64" w:rsidP="007977C8">
            <w:pPr>
              <w:spacing w:after="0"/>
              <w:ind w:left="-86" w:right="-178"/>
              <w:jc w:val="center"/>
              <w:rPr>
                <w:sz w:val="24"/>
                <w:szCs w:val="24"/>
              </w:rPr>
            </w:pPr>
            <w:r w:rsidRPr="00555EA1">
              <w:rPr>
                <w:sz w:val="24"/>
                <w:szCs w:val="24"/>
              </w:rPr>
              <w:t>⸻</w:t>
            </w:r>
          </w:p>
        </w:tc>
        <w:tc>
          <w:tcPr>
            <w:tcW w:w="645" w:type="dxa"/>
            <w:tcBorders>
              <w:left w:val="single" w:sz="12" w:space="0" w:color="auto"/>
            </w:tcBorders>
            <w:vAlign w:val="center"/>
          </w:tcPr>
          <w:p w14:paraId="52CF7345"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vAlign w:val="center"/>
          </w:tcPr>
          <w:p w14:paraId="7B860816"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tcBorders>
              <w:right w:val="single" w:sz="12" w:space="0" w:color="auto"/>
            </w:tcBorders>
            <w:vAlign w:val="center"/>
          </w:tcPr>
          <w:p w14:paraId="5FF13504" w14:textId="77777777" w:rsidR="00276B64" w:rsidRPr="00555EA1" w:rsidRDefault="00276B64" w:rsidP="007977C8">
            <w:pPr>
              <w:spacing w:after="0"/>
              <w:ind w:left="-86" w:right="-178"/>
              <w:jc w:val="center"/>
              <w:rPr>
                <w:sz w:val="24"/>
                <w:szCs w:val="24"/>
              </w:rPr>
            </w:pPr>
            <w:r w:rsidRPr="00555EA1">
              <w:rPr>
                <w:sz w:val="24"/>
                <w:szCs w:val="24"/>
              </w:rPr>
              <w:t>⸻</w:t>
            </w:r>
          </w:p>
        </w:tc>
        <w:tc>
          <w:tcPr>
            <w:tcW w:w="645" w:type="dxa"/>
            <w:tcBorders>
              <w:left w:val="single" w:sz="12" w:space="0" w:color="auto"/>
            </w:tcBorders>
            <w:vAlign w:val="center"/>
          </w:tcPr>
          <w:p w14:paraId="438BD290"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vAlign w:val="center"/>
          </w:tcPr>
          <w:p w14:paraId="6619BEAB"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tcBorders>
              <w:right w:val="single" w:sz="12" w:space="0" w:color="auto"/>
            </w:tcBorders>
            <w:vAlign w:val="center"/>
          </w:tcPr>
          <w:p w14:paraId="04B49698" w14:textId="77777777" w:rsidR="00276B64" w:rsidRPr="00555EA1" w:rsidRDefault="00276B64" w:rsidP="007977C8">
            <w:pPr>
              <w:spacing w:after="0"/>
              <w:ind w:left="-86" w:right="-178"/>
              <w:jc w:val="center"/>
              <w:rPr>
                <w:sz w:val="24"/>
                <w:szCs w:val="24"/>
              </w:rPr>
            </w:pPr>
            <w:r w:rsidRPr="00555EA1">
              <w:rPr>
                <w:sz w:val="24"/>
                <w:szCs w:val="24"/>
              </w:rPr>
              <w:t>⸻</w:t>
            </w:r>
          </w:p>
        </w:tc>
        <w:tc>
          <w:tcPr>
            <w:tcW w:w="709" w:type="dxa"/>
            <w:tcBorders>
              <w:left w:val="single" w:sz="12" w:space="0" w:color="auto"/>
            </w:tcBorders>
            <w:vAlign w:val="center"/>
          </w:tcPr>
          <w:p w14:paraId="1F01EAFC" w14:textId="77777777" w:rsidR="00276B64" w:rsidRPr="00555EA1" w:rsidRDefault="00276B64" w:rsidP="007977C8">
            <w:pPr>
              <w:spacing w:after="0"/>
              <w:ind w:left="-86" w:right="-178"/>
              <w:jc w:val="center"/>
              <w:rPr>
                <w:sz w:val="24"/>
                <w:szCs w:val="24"/>
              </w:rPr>
            </w:pPr>
            <w:r w:rsidRPr="00555EA1">
              <w:rPr>
                <w:sz w:val="24"/>
                <w:szCs w:val="24"/>
              </w:rPr>
              <w:t>⸻</w:t>
            </w:r>
          </w:p>
        </w:tc>
        <w:tc>
          <w:tcPr>
            <w:tcW w:w="709" w:type="dxa"/>
            <w:vAlign w:val="center"/>
          </w:tcPr>
          <w:p w14:paraId="27A08E01" w14:textId="77777777" w:rsidR="00276B64" w:rsidRPr="00555EA1" w:rsidRDefault="00276B64" w:rsidP="007977C8">
            <w:pPr>
              <w:spacing w:after="0"/>
              <w:ind w:left="-86" w:right="-178"/>
              <w:jc w:val="center"/>
              <w:rPr>
                <w:sz w:val="24"/>
                <w:szCs w:val="24"/>
              </w:rPr>
            </w:pPr>
            <w:r w:rsidRPr="00555EA1">
              <w:rPr>
                <w:sz w:val="24"/>
                <w:szCs w:val="24"/>
              </w:rPr>
              <w:t>⸻</w:t>
            </w:r>
          </w:p>
        </w:tc>
        <w:tc>
          <w:tcPr>
            <w:tcW w:w="850" w:type="dxa"/>
            <w:tcBorders>
              <w:right w:val="single" w:sz="12" w:space="0" w:color="auto"/>
            </w:tcBorders>
            <w:vAlign w:val="center"/>
          </w:tcPr>
          <w:p w14:paraId="557488A4" w14:textId="77777777" w:rsidR="00276B64" w:rsidRPr="00555EA1" w:rsidRDefault="00276B64" w:rsidP="007977C8">
            <w:pPr>
              <w:spacing w:after="0"/>
              <w:ind w:left="-86" w:right="-178"/>
              <w:jc w:val="center"/>
              <w:rPr>
                <w:sz w:val="24"/>
                <w:szCs w:val="24"/>
              </w:rPr>
            </w:pPr>
            <w:r w:rsidRPr="00555EA1">
              <w:rPr>
                <w:sz w:val="24"/>
                <w:szCs w:val="24"/>
              </w:rPr>
              <w:t>⸻</w:t>
            </w:r>
          </w:p>
        </w:tc>
        <w:tc>
          <w:tcPr>
            <w:tcW w:w="2518" w:type="dxa"/>
            <w:tcBorders>
              <w:left w:val="single" w:sz="12" w:space="0" w:color="auto"/>
            </w:tcBorders>
            <w:vAlign w:val="center"/>
          </w:tcPr>
          <w:p w14:paraId="72AAD1F8" w14:textId="77777777" w:rsidR="00276B64" w:rsidRPr="00555EA1" w:rsidRDefault="00276B64" w:rsidP="007977C8">
            <w:pPr>
              <w:spacing w:after="0"/>
              <w:ind w:left="142"/>
              <w:jc w:val="center"/>
              <w:rPr>
                <w:sz w:val="18"/>
                <w:szCs w:val="18"/>
                <w:lang w:eastAsia="ru-RU"/>
              </w:rPr>
            </w:pPr>
            <w:r w:rsidRPr="00555EA1">
              <w:rPr>
                <w:sz w:val="18"/>
                <w:szCs w:val="18"/>
                <w:shd w:val="clear" w:color="auto" w:fill="FFFFFF"/>
              </w:rPr>
              <w:t>Прозора безбарвна рідина, без присмаків і запаху,  не містить видимих домішок.</w:t>
            </w:r>
          </w:p>
        </w:tc>
      </w:tr>
      <w:tr w:rsidR="00276B64" w:rsidRPr="00555EA1" w14:paraId="18569C9B" w14:textId="77777777" w:rsidTr="007977C8">
        <w:trPr>
          <w:trHeight w:val="221"/>
          <w:jc w:val="center"/>
        </w:trPr>
        <w:tc>
          <w:tcPr>
            <w:tcW w:w="435" w:type="dxa"/>
            <w:tcBorders>
              <w:right w:val="single" w:sz="12" w:space="0" w:color="auto"/>
            </w:tcBorders>
            <w:vAlign w:val="center"/>
          </w:tcPr>
          <w:p w14:paraId="7EB415E9"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DB9955C" w14:textId="77777777" w:rsidR="00276B64" w:rsidRPr="00555EA1" w:rsidRDefault="00276B64" w:rsidP="007977C8">
            <w:pPr>
              <w:spacing w:after="0"/>
              <w:jc w:val="center"/>
              <w:rPr>
                <w:sz w:val="24"/>
                <w:szCs w:val="24"/>
              </w:rPr>
            </w:pPr>
            <w:r w:rsidRPr="00555EA1">
              <w:rPr>
                <w:sz w:val="24"/>
                <w:szCs w:val="24"/>
              </w:rPr>
              <w:t>Маса сиропу (води):</w:t>
            </w:r>
          </w:p>
        </w:tc>
        <w:tc>
          <w:tcPr>
            <w:tcW w:w="552" w:type="dxa"/>
            <w:tcBorders>
              <w:left w:val="single" w:sz="12" w:space="0" w:color="auto"/>
            </w:tcBorders>
            <w:vAlign w:val="center"/>
          </w:tcPr>
          <w:p w14:paraId="33A3E53B" w14:textId="77777777" w:rsidR="00276B64" w:rsidRPr="00555EA1" w:rsidRDefault="00276B64" w:rsidP="007977C8">
            <w:pPr>
              <w:spacing w:after="0"/>
              <w:ind w:left="-86" w:right="-178"/>
              <w:jc w:val="center"/>
              <w:rPr>
                <w:sz w:val="24"/>
                <w:szCs w:val="24"/>
              </w:rPr>
            </w:pPr>
          </w:p>
        </w:tc>
        <w:tc>
          <w:tcPr>
            <w:tcW w:w="553" w:type="dxa"/>
            <w:vAlign w:val="center"/>
          </w:tcPr>
          <w:p w14:paraId="319DD71C" w14:textId="77777777" w:rsidR="00276B64" w:rsidRPr="00555EA1" w:rsidRDefault="00276B64" w:rsidP="007977C8">
            <w:pPr>
              <w:rPr>
                <w:sz w:val="24"/>
                <w:szCs w:val="24"/>
              </w:rPr>
            </w:pPr>
          </w:p>
        </w:tc>
        <w:tc>
          <w:tcPr>
            <w:tcW w:w="553" w:type="dxa"/>
            <w:tcBorders>
              <w:right w:val="single" w:sz="12" w:space="0" w:color="auto"/>
            </w:tcBorders>
            <w:vAlign w:val="center"/>
          </w:tcPr>
          <w:p w14:paraId="0F521C60" w14:textId="77777777" w:rsidR="00276B64" w:rsidRPr="00555EA1" w:rsidRDefault="00276B64" w:rsidP="007977C8">
            <w:pPr>
              <w:spacing w:after="0" w:line="276" w:lineRule="auto"/>
              <w:rPr>
                <w:rFonts w:ascii="Calibri" w:hAnsi="Calibri"/>
                <w:sz w:val="20"/>
                <w:szCs w:val="20"/>
              </w:rPr>
            </w:pPr>
          </w:p>
        </w:tc>
        <w:tc>
          <w:tcPr>
            <w:tcW w:w="552" w:type="dxa"/>
            <w:tcBorders>
              <w:left w:val="single" w:sz="12" w:space="0" w:color="auto"/>
            </w:tcBorders>
            <w:vAlign w:val="center"/>
          </w:tcPr>
          <w:p w14:paraId="5C174220" w14:textId="77777777" w:rsidR="00276B64" w:rsidRPr="00555EA1" w:rsidRDefault="00276B64" w:rsidP="007977C8">
            <w:pPr>
              <w:spacing w:after="0"/>
              <w:ind w:left="-86" w:right="-178"/>
              <w:jc w:val="center"/>
              <w:rPr>
                <w:sz w:val="24"/>
                <w:szCs w:val="24"/>
              </w:rPr>
            </w:pPr>
            <w:r w:rsidRPr="00555EA1">
              <w:rPr>
                <w:sz w:val="24"/>
                <w:szCs w:val="24"/>
              </w:rPr>
              <w:t>14,5</w:t>
            </w:r>
          </w:p>
        </w:tc>
        <w:tc>
          <w:tcPr>
            <w:tcW w:w="553" w:type="dxa"/>
            <w:vAlign w:val="center"/>
          </w:tcPr>
          <w:p w14:paraId="0350A8C2" w14:textId="77777777" w:rsidR="00276B64" w:rsidRPr="00555EA1" w:rsidRDefault="00276B64" w:rsidP="007977C8">
            <w:pPr>
              <w:spacing w:after="0"/>
              <w:ind w:left="-86" w:right="-178"/>
              <w:jc w:val="center"/>
              <w:rPr>
                <w:sz w:val="24"/>
                <w:szCs w:val="24"/>
              </w:rPr>
            </w:pPr>
            <w:r w:rsidRPr="00555EA1">
              <w:rPr>
                <w:sz w:val="24"/>
                <w:szCs w:val="24"/>
              </w:rPr>
              <w:t>14,5</w:t>
            </w:r>
          </w:p>
        </w:tc>
        <w:tc>
          <w:tcPr>
            <w:tcW w:w="553" w:type="dxa"/>
            <w:tcBorders>
              <w:right w:val="single" w:sz="12" w:space="0" w:color="auto"/>
            </w:tcBorders>
            <w:vAlign w:val="center"/>
          </w:tcPr>
          <w:p w14:paraId="4866D9DE" w14:textId="77777777" w:rsidR="00276B64" w:rsidRPr="00555EA1" w:rsidRDefault="00276B64" w:rsidP="007977C8">
            <w:pPr>
              <w:spacing w:after="0"/>
              <w:ind w:left="-86" w:right="-178"/>
              <w:jc w:val="center"/>
              <w:rPr>
                <w:sz w:val="24"/>
                <w:szCs w:val="24"/>
              </w:rPr>
            </w:pPr>
            <w:r w:rsidRPr="00555EA1">
              <w:rPr>
                <w:sz w:val="24"/>
                <w:szCs w:val="24"/>
              </w:rPr>
              <w:t>18,5</w:t>
            </w:r>
          </w:p>
        </w:tc>
        <w:tc>
          <w:tcPr>
            <w:tcW w:w="645" w:type="dxa"/>
            <w:tcBorders>
              <w:left w:val="single" w:sz="12" w:space="0" w:color="auto"/>
            </w:tcBorders>
            <w:vAlign w:val="center"/>
          </w:tcPr>
          <w:p w14:paraId="2CC0E6C1" w14:textId="77777777" w:rsidR="00276B64" w:rsidRPr="00555EA1" w:rsidRDefault="00276B64" w:rsidP="007977C8">
            <w:pPr>
              <w:spacing w:after="0"/>
              <w:ind w:left="-86" w:right="-178"/>
              <w:jc w:val="center"/>
              <w:rPr>
                <w:sz w:val="24"/>
                <w:szCs w:val="24"/>
              </w:rPr>
            </w:pPr>
          </w:p>
        </w:tc>
        <w:tc>
          <w:tcPr>
            <w:tcW w:w="646" w:type="dxa"/>
            <w:vAlign w:val="center"/>
          </w:tcPr>
          <w:p w14:paraId="7F614111"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510A29E7"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0DF65F28" w14:textId="77777777" w:rsidR="00276B64" w:rsidRPr="00555EA1" w:rsidRDefault="00276B64" w:rsidP="007977C8">
            <w:pPr>
              <w:spacing w:after="0"/>
              <w:ind w:left="-86" w:right="-178"/>
              <w:jc w:val="center"/>
              <w:rPr>
                <w:sz w:val="24"/>
                <w:szCs w:val="24"/>
              </w:rPr>
            </w:pPr>
          </w:p>
        </w:tc>
        <w:tc>
          <w:tcPr>
            <w:tcW w:w="646" w:type="dxa"/>
            <w:vAlign w:val="center"/>
          </w:tcPr>
          <w:p w14:paraId="3FAD4C03"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7649D7B1"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09E4A1E2" w14:textId="77777777" w:rsidR="00276B64" w:rsidRPr="00555EA1" w:rsidRDefault="00276B64" w:rsidP="007977C8">
            <w:pPr>
              <w:spacing w:after="0"/>
              <w:ind w:left="-86" w:right="-178"/>
              <w:jc w:val="center"/>
              <w:rPr>
                <w:sz w:val="24"/>
                <w:szCs w:val="24"/>
              </w:rPr>
            </w:pPr>
          </w:p>
        </w:tc>
        <w:tc>
          <w:tcPr>
            <w:tcW w:w="646" w:type="dxa"/>
            <w:vAlign w:val="center"/>
          </w:tcPr>
          <w:p w14:paraId="232302E4"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1132A99E" w14:textId="77777777" w:rsidR="00276B64" w:rsidRPr="00555EA1" w:rsidRDefault="00276B64" w:rsidP="007977C8">
            <w:pPr>
              <w:spacing w:after="0"/>
              <w:ind w:left="-86" w:right="-178"/>
              <w:jc w:val="center"/>
              <w:rPr>
                <w:sz w:val="24"/>
                <w:szCs w:val="24"/>
              </w:rPr>
            </w:pPr>
          </w:p>
        </w:tc>
        <w:tc>
          <w:tcPr>
            <w:tcW w:w="709" w:type="dxa"/>
            <w:tcBorders>
              <w:left w:val="single" w:sz="12" w:space="0" w:color="auto"/>
            </w:tcBorders>
            <w:vAlign w:val="center"/>
          </w:tcPr>
          <w:p w14:paraId="5FA1BC22" w14:textId="77777777" w:rsidR="00276B64" w:rsidRPr="00555EA1" w:rsidRDefault="00276B64" w:rsidP="007977C8">
            <w:pPr>
              <w:spacing w:after="0"/>
              <w:ind w:left="-86" w:right="-178"/>
              <w:jc w:val="center"/>
              <w:rPr>
                <w:sz w:val="24"/>
                <w:szCs w:val="24"/>
              </w:rPr>
            </w:pPr>
          </w:p>
        </w:tc>
        <w:tc>
          <w:tcPr>
            <w:tcW w:w="709" w:type="dxa"/>
            <w:vAlign w:val="center"/>
          </w:tcPr>
          <w:p w14:paraId="5ABB44DC" w14:textId="77777777" w:rsidR="00276B64" w:rsidRPr="00555EA1" w:rsidRDefault="00276B64" w:rsidP="007977C8">
            <w:pPr>
              <w:spacing w:after="0"/>
              <w:ind w:left="-86" w:right="-178"/>
              <w:jc w:val="center"/>
              <w:rPr>
                <w:sz w:val="24"/>
                <w:szCs w:val="24"/>
              </w:rPr>
            </w:pPr>
          </w:p>
        </w:tc>
        <w:tc>
          <w:tcPr>
            <w:tcW w:w="850" w:type="dxa"/>
            <w:tcBorders>
              <w:right w:val="single" w:sz="12" w:space="0" w:color="auto"/>
            </w:tcBorders>
            <w:vAlign w:val="center"/>
          </w:tcPr>
          <w:p w14:paraId="5D4D83F6" w14:textId="77777777" w:rsidR="00276B64" w:rsidRPr="00555EA1" w:rsidRDefault="00276B64" w:rsidP="007977C8">
            <w:pPr>
              <w:spacing w:after="0"/>
              <w:ind w:left="-86" w:right="-178"/>
              <w:jc w:val="center"/>
              <w:rPr>
                <w:sz w:val="24"/>
                <w:szCs w:val="24"/>
              </w:rPr>
            </w:pPr>
          </w:p>
        </w:tc>
        <w:tc>
          <w:tcPr>
            <w:tcW w:w="2518" w:type="dxa"/>
            <w:tcBorders>
              <w:left w:val="single" w:sz="12" w:space="0" w:color="auto"/>
            </w:tcBorders>
            <w:vAlign w:val="center"/>
          </w:tcPr>
          <w:p w14:paraId="01CC5E9F" w14:textId="77777777" w:rsidR="00276B64" w:rsidRPr="00555EA1" w:rsidRDefault="00276B64" w:rsidP="007977C8">
            <w:pPr>
              <w:rPr>
                <w:sz w:val="24"/>
                <w:szCs w:val="24"/>
              </w:rPr>
            </w:pPr>
          </w:p>
        </w:tc>
      </w:tr>
      <w:tr w:rsidR="00276B64" w:rsidRPr="00555EA1" w14:paraId="0F63F4C9" w14:textId="77777777" w:rsidTr="007977C8">
        <w:trPr>
          <w:trHeight w:val="221"/>
          <w:jc w:val="center"/>
        </w:trPr>
        <w:tc>
          <w:tcPr>
            <w:tcW w:w="435" w:type="dxa"/>
            <w:tcBorders>
              <w:right w:val="single" w:sz="12" w:space="0" w:color="auto"/>
            </w:tcBorders>
            <w:vAlign w:val="center"/>
          </w:tcPr>
          <w:p w14:paraId="4DC2AB8B"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03BDE0B" w14:textId="77777777" w:rsidR="00276B64" w:rsidRPr="00555EA1" w:rsidRDefault="00276B64" w:rsidP="007977C8">
            <w:pPr>
              <w:spacing w:after="0"/>
              <w:jc w:val="center"/>
              <w:rPr>
                <w:sz w:val="24"/>
                <w:szCs w:val="24"/>
              </w:rPr>
            </w:pPr>
            <w:r w:rsidRPr="00555EA1">
              <w:rPr>
                <w:sz w:val="24"/>
                <w:szCs w:val="24"/>
              </w:rPr>
              <w:t>Яблука свіжі</w:t>
            </w:r>
          </w:p>
        </w:tc>
        <w:tc>
          <w:tcPr>
            <w:tcW w:w="552" w:type="dxa"/>
            <w:tcBorders>
              <w:left w:val="single" w:sz="12" w:space="0" w:color="auto"/>
            </w:tcBorders>
            <w:vAlign w:val="center"/>
          </w:tcPr>
          <w:p w14:paraId="53C23113" w14:textId="77777777" w:rsidR="00276B64" w:rsidRPr="00555EA1" w:rsidRDefault="00276B64" w:rsidP="007977C8">
            <w:pPr>
              <w:spacing w:after="0"/>
              <w:ind w:left="-86" w:right="-178"/>
              <w:jc w:val="center"/>
              <w:rPr>
                <w:sz w:val="24"/>
                <w:szCs w:val="24"/>
              </w:rPr>
            </w:pPr>
            <w:r w:rsidRPr="00555EA1">
              <w:rPr>
                <w:sz w:val="24"/>
                <w:szCs w:val="24"/>
              </w:rPr>
              <w:t>18</w:t>
            </w:r>
          </w:p>
        </w:tc>
        <w:tc>
          <w:tcPr>
            <w:tcW w:w="553" w:type="dxa"/>
            <w:vAlign w:val="center"/>
          </w:tcPr>
          <w:p w14:paraId="5BE18104" w14:textId="77777777" w:rsidR="00276B64" w:rsidRPr="00555EA1" w:rsidRDefault="00276B64" w:rsidP="007977C8">
            <w:pPr>
              <w:spacing w:after="0"/>
              <w:ind w:left="-86" w:right="-178"/>
              <w:jc w:val="center"/>
              <w:rPr>
                <w:sz w:val="24"/>
                <w:szCs w:val="24"/>
              </w:rPr>
            </w:pPr>
            <w:r w:rsidRPr="00555EA1">
              <w:rPr>
                <w:sz w:val="24"/>
                <w:szCs w:val="24"/>
              </w:rPr>
              <w:t>18</w:t>
            </w:r>
          </w:p>
        </w:tc>
        <w:tc>
          <w:tcPr>
            <w:tcW w:w="553" w:type="dxa"/>
            <w:tcBorders>
              <w:right w:val="single" w:sz="12" w:space="0" w:color="auto"/>
            </w:tcBorders>
            <w:vAlign w:val="center"/>
          </w:tcPr>
          <w:p w14:paraId="751F4B7E" w14:textId="77777777" w:rsidR="00276B64" w:rsidRPr="00555EA1" w:rsidRDefault="00276B64" w:rsidP="007977C8">
            <w:pPr>
              <w:spacing w:after="0"/>
              <w:ind w:left="-86" w:right="-178"/>
              <w:jc w:val="center"/>
              <w:rPr>
                <w:sz w:val="24"/>
                <w:szCs w:val="24"/>
              </w:rPr>
            </w:pPr>
            <w:r w:rsidRPr="00555EA1">
              <w:rPr>
                <w:sz w:val="24"/>
                <w:szCs w:val="24"/>
              </w:rPr>
              <w:t>22,5</w:t>
            </w:r>
          </w:p>
        </w:tc>
        <w:tc>
          <w:tcPr>
            <w:tcW w:w="552" w:type="dxa"/>
            <w:tcBorders>
              <w:left w:val="single" w:sz="12" w:space="0" w:color="auto"/>
            </w:tcBorders>
            <w:vAlign w:val="center"/>
          </w:tcPr>
          <w:p w14:paraId="4CA02732" w14:textId="77777777" w:rsidR="00276B64" w:rsidRPr="00555EA1" w:rsidRDefault="00276B64" w:rsidP="007977C8">
            <w:pPr>
              <w:spacing w:after="0"/>
              <w:ind w:left="-86" w:right="-178"/>
              <w:jc w:val="center"/>
              <w:rPr>
                <w:sz w:val="24"/>
                <w:szCs w:val="24"/>
              </w:rPr>
            </w:pPr>
            <w:r w:rsidRPr="00555EA1">
              <w:rPr>
                <w:sz w:val="24"/>
                <w:szCs w:val="24"/>
              </w:rPr>
              <w:t>15</w:t>
            </w:r>
          </w:p>
        </w:tc>
        <w:tc>
          <w:tcPr>
            <w:tcW w:w="553" w:type="dxa"/>
            <w:vAlign w:val="center"/>
          </w:tcPr>
          <w:p w14:paraId="370C7DE9" w14:textId="77777777" w:rsidR="00276B64" w:rsidRPr="00555EA1" w:rsidRDefault="00276B64" w:rsidP="007977C8">
            <w:pPr>
              <w:spacing w:after="0"/>
              <w:ind w:left="-86" w:right="-178"/>
              <w:jc w:val="center"/>
              <w:rPr>
                <w:sz w:val="24"/>
                <w:szCs w:val="24"/>
              </w:rPr>
            </w:pPr>
            <w:r w:rsidRPr="00555EA1">
              <w:rPr>
                <w:sz w:val="24"/>
                <w:szCs w:val="24"/>
              </w:rPr>
              <w:t>15</w:t>
            </w:r>
          </w:p>
        </w:tc>
        <w:tc>
          <w:tcPr>
            <w:tcW w:w="553" w:type="dxa"/>
            <w:tcBorders>
              <w:right w:val="single" w:sz="12" w:space="0" w:color="auto"/>
            </w:tcBorders>
            <w:vAlign w:val="center"/>
          </w:tcPr>
          <w:p w14:paraId="754717D4" w14:textId="77777777" w:rsidR="00276B64" w:rsidRPr="00555EA1" w:rsidRDefault="00276B64" w:rsidP="007977C8">
            <w:pPr>
              <w:spacing w:after="0"/>
              <w:ind w:left="-86" w:right="-178"/>
              <w:jc w:val="center"/>
              <w:rPr>
                <w:sz w:val="24"/>
                <w:szCs w:val="24"/>
              </w:rPr>
            </w:pPr>
            <w:r w:rsidRPr="00555EA1">
              <w:rPr>
                <w:sz w:val="24"/>
                <w:szCs w:val="24"/>
              </w:rPr>
              <w:t>19</w:t>
            </w:r>
          </w:p>
        </w:tc>
        <w:tc>
          <w:tcPr>
            <w:tcW w:w="645" w:type="dxa"/>
            <w:tcBorders>
              <w:left w:val="single" w:sz="12" w:space="0" w:color="auto"/>
            </w:tcBorders>
            <w:vAlign w:val="center"/>
          </w:tcPr>
          <w:p w14:paraId="436A0518" w14:textId="77777777" w:rsidR="00276B64" w:rsidRPr="00555EA1" w:rsidRDefault="00276B64" w:rsidP="007977C8">
            <w:pPr>
              <w:spacing w:after="0"/>
              <w:ind w:left="-86" w:right="-178"/>
              <w:jc w:val="center"/>
              <w:rPr>
                <w:sz w:val="24"/>
                <w:szCs w:val="24"/>
              </w:rPr>
            </w:pPr>
            <w:r w:rsidRPr="00555EA1">
              <w:rPr>
                <w:sz w:val="24"/>
                <w:szCs w:val="24"/>
              </w:rPr>
              <w:t>0,06</w:t>
            </w:r>
          </w:p>
        </w:tc>
        <w:tc>
          <w:tcPr>
            <w:tcW w:w="646" w:type="dxa"/>
            <w:vAlign w:val="center"/>
          </w:tcPr>
          <w:p w14:paraId="555244E8" w14:textId="77777777" w:rsidR="00276B64" w:rsidRPr="00555EA1" w:rsidRDefault="00276B64" w:rsidP="007977C8">
            <w:pPr>
              <w:spacing w:after="0"/>
              <w:ind w:left="-86" w:right="-178"/>
              <w:jc w:val="center"/>
              <w:rPr>
                <w:sz w:val="24"/>
                <w:szCs w:val="24"/>
              </w:rPr>
            </w:pPr>
            <w:r w:rsidRPr="00555EA1">
              <w:rPr>
                <w:sz w:val="24"/>
                <w:szCs w:val="24"/>
              </w:rPr>
              <w:t>0,06</w:t>
            </w:r>
          </w:p>
        </w:tc>
        <w:tc>
          <w:tcPr>
            <w:tcW w:w="646" w:type="dxa"/>
            <w:tcBorders>
              <w:right w:val="single" w:sz="12" w:space="0" w:color="auto"/>
            </w:tcBorders>
            <w:vAlign w:val="center"/>
          </w:tcPr>
          <w:p w14:paraId="502A544B" w14:textId="77777777" w:rsidR="00276B64" w:rsidRPr="00555EA1" w:rsidRDefault="00276B64" w:rsidP="007977C8">
            <w:pPr>
              <w:spacing w:after="0"/>
              <w:ind w:left="-86" w:right="-178"/>
              <w:jc w:val="center"/>
              <w:rPr>
                <w:sz w:val="24"/>
                <w:szCs w:val="24"/>
              </w:rPr>
            </w:pPr>
            <w:r w:rsidRPr="00555EA1">
              <w:rPr>
                <w:sz w:val="24"/>
                <w:szCs w:val="24"/>
              </w:rPr>
              <w:t>0,08</w:t>
            </w:r>
          </w:p>
        </w:tc>
        <w:tc>
          <w:tcPr>
            <w:tcW w:w="645" w:type="dxa"/>
            <w:tcBorders>
              <w:left w:val="single" w:sz="12" w:space="0" w:color="auto"/>
            </w:tcBorders>
            <w:vAlign w:val="center"/>
          </w:tcPr>
          <w:p w14:paraId="02F09D30" w14:textId="77777777" w:rsidR="00276B64" w:rsidRPr="00555EA1" w:rsidRDefault="00276B64" w:rsidP="007977C8">
            <w:pPr>
              <w:spacing w:after="0"/>
              <w:ind w:left="-86" w:right="-178"/>
              <w:jc w:val="center"/>
              <w:rPr>
                <w:sz w:val="24"/>
                <w:szCs w:val="24"/>
              </w:rPr>
            </w:pPr>
            <w:r w:rsidRPr="00555EA1">
              <w:rPr>
                <w:sz w:val="24"/>
                <w:szCs w:val="24"/>
              </w:rPr>
              <w:t>0,06</w:t>
            </w:r>
          </w:p>
        </w:tc>
        <w:tc>
          <w:tcPr>
            <w:tcW w:w="646" w:type="dxa"/>
            <w:vAlign w:val="center"/>
          </w:tcPr>
          <w:p w14:paraId="63CAE90B" w14:textId="77777777" w:rsidR="00276B64" w:rsidRPr="00555EA1" w:rsidRDefault="00276B64" w:rsidP="007977C8">
            <w:pPr>
              <w:spacing w:after="0"/>
              <w:ind w:left="-86" w:right="-178"/>
              <w:jc w:val="center"/>
              <w:rPr>
                <w:sz w:val="24"/>
                <w:szCs w:val="24"/>
              </w:rPr>
            </w:pPr>
            <w:r w:rsidRPr="00555EA1">
              <w:rPr>
                <w:sz w:val="24"/>
                <w:szCs w:val="24"/>
              </w:rPr>
              <w:t>0,06</w:t>
            </w:r>
          </w:p>
        </w:tc>
        <w:tc>
          <w:tcPr>
            <w:tcW w:w="646" w:type="dxa"/>
            <w:tcBorders>
              <w:right w:val="single" w:sz="12" w:space="0" w:color="auto"/>
            </w:tcBorders>
            <w:vAlign w:val="center"/>
          </w:tcPr>
          <w:p w14:paraId="7A5B2416" w14:textId="77777777" w:rsidR="00276B64" w:rsidRPr="00555EA1" w:rsidRDefault="00276B64" w:rsidP="007977C8">
            <w:pPr>
              <w:spacing w:after="0"/>
              <w:ind w:left="-86" w:right="-178"/>
              <w:jc w:val="center"/>
              <w:rPr>
                <w:sz w:val="24"/>
                <w:szCs w:val="24"/>
              </w:rPr>
            </w:pPr>
            <w:r w:rsidRPr="00555EA1">
              <w:rPr>
                <w:sz w:val="24"/>
                <w:szCs w:val="24"/>
              </w:rPr>
              <w:t>0,08</w:t>
            </w:r>
          </w:p>
        </w:tc>
        <w:tc>
          <w:tcPr>
            <w:tcW w:w="645" w:type="dxa"/>
            <w:tcBorders>
              <w:left w:val="single" w:sz="12" w:space="0" w:color="auto"/>
            </w:tcBorders>
            <w:vAlign w:val="center"/>
          </w:tcPr>
          <w:p w14:paraId="15844FB7" w14:textId="77777777" w:rsidR="00276B64" w:rsidRPr="00555EA1" w:rsidRDefault="00276B64" w:rsidP="007977C8">
            <w:pPr>
              <w:spacing w:after="0"/>
              <w:ind w:left="-86" w:right="-178"/>
              <w:jc w:val="center"/>
              <w:rPr>
                <w:sz w:val="24"/>
                <w:szCs w:val="24"/>
              </w:rPr>
            </w:pPr>
            <w:r w:rsidRPr="00555EA1">
              <w:rPr>
                <w:sz w:val="24"/>
                <w:szCs w:val="24"/>
              </w:rPr>
              <w:t>1,56</w:t>
            </w:r>
          </w:p>
        </w:tc>
        <w:tc>
          <w:tcPr>
            <w:tcW w:w="646" w:type="dxa"/>
            <w:vAlign w:val="center"/>
          </w:tcPr>
          <w:p w14:paraId="0FF2CC5E" w14:textId="77777777" w:rsidR="00276B64" w:rsidRPr="00555EA1" w:rsidRDefault="00276B64" w:rsidP="007977C8">
            <w:pPr>
              <w:spacing w:after="0"/>
              <w:ind w:left="-86" w:right="-178"/>
              <w:jc w:val="center"/>
              <w:rPr>
                <w:sz w:val="24"/>
                <w:szCs w:val="24"/>
              </w:rPr>
            </w:pPr>
            <w:r w:rsidRPr="00555EA1">
              <w:rPr>
                <w:sz w:val="24"/>
                <w:szCs w:val="24"/>
              </w:rPr>
              <w:t>1,56</w:t>
            </w:r>
          </w:p>
        </w:tc>
        <w:tc>
          <w:tcPr>
            <w:tcW w:w="646" w:type="dxa"/>
            <w:tcBorders>
              <w:right w:val="single" w:sz="12" w:space="0" w:color="auto"/>
            </w:tcBorders>
            <w:vAlign w:val="center"/>
          </w:tcPr>
          <w:p w14:paraId="7096DE0E" w14:textId="77777777" w:rsidR="00276B64" w:rsidRPr="00555EA1" w:rsidRDefault="00276B64" w:rsidP="007977C8">
            <w:pPr>
              <w:spacing w:after="0"/>
              <w:ind w:left="-86" w:right="-178"/>
              <w:jc w:val="center"/>
              <w:rPr>
                <w:sz w:val="24"/>
                <w:szCs w:val="24"/>
              </w:rPr>
            </w:pPr>
            <w:r w:rsidRPr="00555EA1">
              <w:rPr>
                <w:sz w:val="24"/>
                <w:szCs w:val="24"/>
              </w:rPr>
              <w:t>1,98</w:t>
            </w:r>
          </w:p>
        </w:tc>
        <w:tc>
          <w:tcPr>
            <w:tcW w:w="709" w:type="dxa"/>
            <w:tcBorders>
              <w:left w:val="single" w:sz="12" w:space="0" w:color="auto"/>
            </w:tcBorders>
            <w:vAlign w:val="center"/>
          </w:tcPr>
          <w:p w14:paraId="66D1A9DB" w14:textId="77777777" w:rsidR="00276B64" w:rsidRPr="00555EA1" w:rsidRDefault="00276B64" w:rsidP="007977C8">
            <w:pPr>
              <w:spacing w:after="0"/>
              <w:ind w:left="-86" w:right="-178"/>
              <w:jc w:val="center"/>
              <w:rPr>
                <w:sz w:val="24"/>
                <w:szCs w:val="24"/>
              </w:rPr>
            </w:pPr>
            <w:r w:rsidRPr="00555EA1">
              <w:rPr>
                <w:sz w:val="24"/>
                <w:szCs w:val="24"/>
              </w:rPr>
              <w:t>6,75</w:t>
            </w:r>
          </w:p>
        </w:tc>
        <w:tc>
          <w:tcPr>
            <w:tcW w:w="709" w:type="dxa"/>
            <w:vAlign w:val="center"/>
          </w:tcPr>
          <w:p w14:paraId="146E309F" w14:textId="77777777" w:rsidR="00276B64" w:rsidRPr="00555EA1" w:rsidRDefault="00276B64" w:rsidP="007977C8">
            <w:pPr>
              <w:spacing w:after="0"/>
              <w:ind w:left="-86" w:right="-178"/>
              <w:jc w:val="center"/>
              <w:rPr>
                <w:sz w:val="24"/>
                <w:szCs w:val="24"/>
              </w:rPr>
            </w:pPr>
            <w:r w:rsidRPr="00555EA1">
              <w:rPr>
                <w:sz w:val="24"/>
                <w:szCs w:val="24"/>
              </w:rPr>
              <w:t>6,75</w:t>
            </w:r>
          </w:p>
        </w:tc>
        <w:tc>
          <w:tcPr>
            <w:tcW w:w="850" w:type="dxa"/>
            <w:tcBorders>
              <w:right w:val="single" w:sz="12" w:space="0" w:color="auto"/>
            </w:tcBorders>
            <w:vAlign w:val="center"/>
          </w:tcPr>
          <w:p w14:paraId="624BF31D" w14:textId="77777777" w:rsidR="00276B64" w:rsidRPr="00555EA1" w:rsidRDefault="00276B64" w:rsidP="007977C8">
            <w:pPr>
              <w:spacing w:after="0"/>
              <w:ind w:left="-86" w:right="-178"/>
              <w:jc w:val="center"/>
              <w:rPr>
                <w:sz w:val="24"/>
                <w:szCs w:val="24"/>
              </w:rPr>
            </w:pPr>
            <w:r w:rsidRPr="00555EA1">
              <w:rPr>
                <w:sz w:val="24"/>
                <w:szCs w:val="24"/>
              </w:rPr>
              <w:t>8,55</w:t>
            </w:r>
          </w:p>
        </w:tc>
        <w:tc>
          <w:tcPr>
            <w:tcW w:w="2518" w:type="dxa"/>
            <w:tcBorders>
              <w:left w:val="single" w:sz="12" w:space="0" w:color="auto"/>
            </w:tcBorders>
            <w:vAlign w:val="center"/>
          </w:tcPr>
          <w:p w14:paraId="16BA97F3" w14:textId="77777777" w:rsidR="00276B64" w:rsidRPr="00555EA1" w:rsidRDefault="00276B64" w:rsidP="007977C8">
            <w:pPr>
              <w:spacing w:after="0"/>
              <w:ind w:left="142"/>
              <w:jc w:val="center"/>
              <w:rPr>
                <w:sz w:val="18"/>
                <w:szCs w:val="18"/>
              </w:rPr>
            </w:pPr>
            <w:r w:rsidRPr="00555EA1">
              <w:rPr>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276B64" w:rsidRPr="00555EA1" w14:paraId="6F7B6F61" w14:textId="77777777" w:rsidTr="007977C8">
        <w:trPr>
          <w:trHeight w:val="221"/>
          <w:jc w:val="center"/>
        </w:trPr>
        <w:tc>
          <w:tcPr>
            <w:tcW w:w="435" w:type="dxa"/>
            <w:tcBorders>
              <w:right w:val="single" w:sz="12" w:space="0" w:color="auto"/>
            </w:tcBorders>
            <w:vAlign w:val="center"/>
          </w:tcPr>
          <w:p w14:paraId="08B27CA5"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2646D34" w14:textId="77777777" w:rsidR="00276B64" w:rsidRPr="00555EA1" w:rsidRDefault="00276B64" w:rsidP="007977C8">
            <w:pPr>
              <w:spacing w:after="0"/>
              <w:jc w:val="center"/>
              <w:rPr>
                <w:sz w:val="24"/>
                <w:szCs w:val="24"/>
              </w:rPr>
            </w:pPr>
            <w:r w:rsidRPr="00555EA1">
              <w:rPr>
                <w:sz w:val="24"/>
                <w:szCs w:val="24"/>
              </w:rPr>
              <w:t>Маса припущених яблук:</w:t>
            </w:r>
          </w:p>
        </w:tc>
        <w:tc>
          <w:tcPr>
            <w:tcW w:w="552" w:type="dxa"/>
            <w:tcBorders>
              <w:left w:val="single" w:sz="12" w:space="0" w:color="auto"/>
            </w:tcBorders>
            <w:vAlign w:val="center"/>
          </w:tcPr>
          <w:p w14:paraId="21BE44A0" w14:textId="77777777" w:rsidR="00276B64" w:rsidRPr="00555EA1" w:rsidRDefault="00276B64" w:rsidP="007977C8">
            <w:pPr>
              <w:spacing w:after="0"/>
              <w:ind w:left="-86" w:right="-178"/>
              <w:jc w:val="center"/>
              <w:rPr>
                <w:sz w:val="24"/>
                <w:szCs w:val="24"/>
              </w:rPr>
            </w:pPr>
          </w:p>
        </w:tc>
        <w:tc>
          <w:tcPr>
            <w:tcW w:w="553" w:type="dxa"/>
            <w:vAlign w:val="center"/>
          </w:tcPr>
          <w:p w14:paraId="1B5B74B6" w14:textId="77777777" w:rsidR="00276B64" w:rsidRPr="00555EA1" w:rsidRDefault="00276B64" w:rsidP="007977C8">
            <w:pPr>
              <w:rPr>
                <w:sz w:val="24"/>
                <w:szCs w:val="24"/>
              </w:rPr>
            </w:pPr>
          </w:p>
        </w:tc>
        <w:tc>
          <w:tcPr>
            <w:tcW w:w="553" w:type="dxa"/>
            <w:tcBorders>
              <w:right w:val="single" w:sz="12" w:space="0" w:color="auto"/>
            </w:tcBorders>
            <w:vAlign w:val="center"/>
          </w:tcPr>
          <w:p w14:paraId="1E9921A4" w14:textId="77777777" w:rsidR="00276B64" w:rsidRPr="00555EA1" w:rsidRDefault="00276B64" w:rsidP="007977C8">
            <w:pPr>
              <w:spacing w:after="0" w:line="276" w:lineRule="auto"/>
              <w:rPr>
                <w:rFonts w:ascii="Calibri" w:hAnsi="Calibri"/>
                <w:sz w:val="20"/>
                <w:szCs w:val="20"/>
              </w:rPr>
            </w:pPr>
          </w:p>
        </w:tc>
        <w:tc>
          <w:tcPr>
            <w:tcW w:w="552" w:type="dxa"/>
            <w:tcBorders>
              <w:left w:val="single" w:sz="12" w:space="0" w:color="auto"/>
            </w:tcBorders>
            <w:vAlign w:val="center"/>
          </w:tcPr>
          <w:p w14:paraId="73AC5AE7" w14:textId="77777777" w:rsidR="00276B64" w:rsidRPr="00555EA1" w:rsidRDefault="00276B64" w:rsidP="007977C8">
            <w:pPr>
              <w:spacing w:after="0"/>
              <w:ind w:left="-86" w:right="-178"/>
              <w:jc w:val="center"/>
              <w:rPr>
                <w:sz w:val="24"/>
                <w:szCs w:val="24"/>
              </w:rPr>
            </w:pPr>
            <w:r w:rsidRPr="00555EA1">
              <w:rPr>
                <w:sz w:val="24"/>
                <w:szCs w:val="24"/>
              </w:rPr>
              <w:t>11</w:t>
            </w:r>
          </w:p>
        </w:tc>
        <w:tc>
          <w:tcPr>
            <w:tcW w:w="553" w:type="dxa"/>
            <w:vAlign w:val="center"/>
          </w:tcPr>
          <w:p w14:paraId="36285750" w14:textId="77777777" w:rsidR="00276B64" w:rsidRPr="00555EA1" w:rsidRDefault="00276B64" w:rsidP="007977C8">
            <w:pPr>
              <w:spacing w:after="0"/>
              <w:ind w:left="-86" w:right="-178"/>
              <w:jc w:val="center"/>
              <w:rPr>
                <w:sz w:val="24"/>
                <w:szCs w:val="24"/>
              </w:rPr>
            </w:pPr>
            <w:r w:rsidRPr="00555EA1">
              <w:rPr>
                <w:sz w:val="24"/>
                <w:szCs w:val="24"/>
              </w:rPr>
              <w:t>13,5</w:t>
            </w:r>
          </w:p>
        </w:tc>
        <w:tc>
          <w:tcPr>
            <w:tcW w:w="553" w:type="dxa"/>
            <w:tcBorders>
              <w:right w:val="single" w:sz="12" w:space="0" w:color="auto"/>
            </w:tcBorders>
            <w:vAlign w:val="center"/>
          </w:tcPr>
          <w:p w14:paraId="44AA7A98" w14:textId="77777777" w:rsidR="00276B64" w:rsidRPr="00555EA1" w:rsidRDefault="00276B64" w:rsidP="007977C8">
            <w:pPr>
              <w:spacing w:after="0"/>
              <w:ind w:left="-86" w:right="-178"/>
              <w:jc w:val="center"/>
              <w:rPr>
                <w:sz w:val="24"/>
                <w:szCs w:val="24"/>
              </w:rPr>
            </w:pPr>
            <w:r w:rsidRPr="00555EA1">
              <w:rPr>
                <w:sz w:val="24"/>
                <w:szCs w:val="24"/>
              </w:rPr>
              <w:t>13,5</w:t>
            </w:r>
          </w:p>
        </w:tc>
        <w:tc>
          <w:tcPr>
            <w:tcW w:w="645" w:type="dxa"/>
            <w:tcBorders>
              <w:left w:val="single" w:sz="12" w:space="0" w:color="auto"/>
            </w:tcBorders>
            <w:vAlign w:val="center"/>
          </w:tcPr>
          <w:p w14:paraId="5B2DED96" w14:textId="77777777" w:rsidR="00276B64" w:rsidRPr="00555EA1" w:rsidRDefault="00276B64" w:rsidP="007977C8">
            <w:pPr>
              <w:spacing w:after="0"/>
              <w:ind w:left="-86" w:right="-178"/>
              <w:jc w:val="center"/>
              <w:rPr>
                <w:sz w:val="24"/>
                <w:szCs w:val="24"/>
              </w:rPr>
            </w:pPr>
          </w:p>
        </w:tc>
        <w:tc>
          <w:tcPr>
            <w:tcW w:w="646" w:type="dxa"/>
            <w:vAlign w:val="center"/>
          </w:tcPr>
          <w:p w14:paraId="0C008191"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0A7744A3"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1C90D418" w14:textId="77777777" w:rsidR="00276B64" w:rsidRPr="00555EA1" w:rsidRDefault="00276B64" w:rsidP="007977C8">
            <w:pPr>
              <w:spacing w:after="0"/>
              <w:ind w:left="-86" w:right="-178"/>
              <w:jc w:val="center"/>
              <w:rPr>
                <w:sz w:val="24"/>
                <w:szCs w:val="24"/>
              </w:rPr>
            </w:pPr>
          </w:p>
        </w:tc>
        <w:tc>
          <w:tcPr>
            <w:tcW w:w="646" w:type="dxa"/>
            <w:vAlign w:val="center"/>
          </w:tcPr>
          <w:p w14:paraId="7B255D01"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636DE9B8"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0AAC2983" w14:textId="77777777" w:rsidR="00276B64" w:rsidRPr="00555EA1" w:rsidRDefault="00276B64" w:rsidP="007977C8">
            <w:pPr>
              <w:spacing w:after="0"/>
              <w:ind w:left="-86" w:right="-178"/>
              <w:jc w:val="center"/>
              <w:rPr>
                <w:sz w:val="24"/>
                <w:szCs w:val="24"/>
              </w:rPr>
            </w:pPr>
          </w:p>
        </w:tc>
        <w:tc>
          <w:tcPr>
            <w:tcW w:w="646" w:type="dxa"/>
            <w:vAlign w:val="center"/>
          </w:tcPr>
          <w:p w14:paraId="09C14F20"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58052B82" w14:textId="77777777" w:rsidR="00276B64" w:rsidRPr="00555EA1" w:rsidRDefault="00276B64" w:rsidP="007977C8">
            <w:pPr>
              <w:spacing w:after="0"/>
              <w:ind w:left="-86" w:right="-178"/>
              <w:jc w:val="center"/>
              <w:rPr>
                <w:sz w:val="24"/>
                <w:szCs w:val="24"/>
              </w:rPr>
            </w:pPr>
          </w:p>
        </w:tc>
        <w:tc>
          <w:tcPr>
            <w:tcW w:w="709" w:type="dxa"/>
            <w:tcBorders>
              <w:left w:val="single" w:sz="12" w:space="0" w:color="auto"/>
            </w:tcBorders>
            <w:vAlign w:val="center"/>
          </w:tcPr>
          <w:p w14:paraId="5962EC7F" w14:textId="77777777" w:rsidR="00276B64" w:rsidRPr="00555EA1" w:rsidRDefault="00276B64" w:rsidP="007977C8">
            <w:pPr>
              <w:spacing w:after="0"/>
              <w:ind w:left="-86" w:right="-178"/>
              <w:jc w:val="center"/>
              <w:rPr>
                <w:sz w:val="24"/>
                <w:szCs w:val="24"/>
              </w:rPr>
            </w:pPr>
          </w:p>
        </w:tc>
        <w:tc>
          <w:tcPr>
            <w:tcW w:w="709" w:type="dxa"/>
            <w:vAlign w:val="center"/>
          </w:tcPr>
          <w:p w14:paraId="4317AEE9" w14:textId="77777777" w:rsidR="00276B64" w:rsidRPr="00555EA1" w:rsidRDefault="00276B64" w:rsidP="007977C8">
            <w:pPr>
              <w:spacing w:after="0"/>
              <w:ind w:left="-86" w:right="-178"/>
              <w:jc w:val="center"/>
              <w:rPr>
                <w:sz w:val="24"/>
                <w:szCs w:val="24"/>
              </w:rPr>
            </w:pPr>
          </w:p>
        </w:tc>
        <w:tc>
          <w:tcPr>
            <w:tcW w:w="850" w:type="dxa"/>
            <w:tcBorders>
              <w:right w:val="single" w:sz="12" w:space="0" w:color="auto"/>
            </w:tcBorders>
            <w:vAlign w:val="center"/>
          </w:tcPr>
          <w:p w14:paraId="7E9DF443" w14:textId="77777777" w:rsidR="00276B64" w:rsidRPr="00555EA1" w:rsidRDefault="00276B64" w:rsidP="007977C8">
            <w:pPr>
              <w:spacing w:after="0"/>
              <w:ind w:left="-86" w:right="-178"/>
              <w:jc w:val="center"/>
              <w:rPr>
                <w:sz w:val="24"/>
                <w:szCs w:val="24"/>
              </w:rPr>
            </w:pPr>
          </w:p>
        </w:tc>
        <w:tc>
          <w:tcPr>
            <w:tcW w:w="2518" w:type="dxa"/>
            <w:tcBorders>
              <w:left w:val="single" w:sz="12" w:space="0" w:color="auto"/>
            </w:tcBorders>
            <w:vAlign w:val="center"/>
          </w:tcPr>
          <w:p w14:paraId="0CB0A375" w14:textId="77777777" w:rsidR="00276B64" w:rsidRPr="00555EA1" w:rsidRDefault="00276B64" w:rsidP="007977C8">
            <w:pPr>
              <w:rPr>
                <w:sz w:val="24"/>
                <w:szCs w:val="24"/>
              </w:rPr>
            </w:pPr>
          </w:p>
        </w:tc>
      </w:tr>
      <w:tr w:rsidR="00276B64" w:rsidRPr="00555EA1" w14:paraId="3473BF88" w14:textId="77777777" w:rsidTr="007977C8">
        <w:trPr>
          <w:trHeight w:val="221"/>
          <w:jc w:val="center"/>
        </w:trPr>
        <w:tc>
          <w:tcPr>
            <w:tcW w:w="435" w:type="dxa"/>
            <w:tcBorders>
              <w:right w:val="single" w:sz="12" w:space="0" w:color="auto"/>
            </w:tcBorders>
            <w:vAlign w:val="center"/>
          </w:tcPr>
          <w:p w14:paraId="6D6CDF10" w14:textId="77777777" w:rsidR="00276B64" w:rsidRPr="00555EA1" w:rsidRDefault="00276B64" w:rsidP="007977C8">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04B6485A" w14:textId="77777777" w:rsidR="00276B64" w:rsidRPr="00555EA1" w:rsidRDefault="00276B64" w:rsidP="007977C8">
            <w:pPr>
              <w:spacing w:after="0"/>
              <w:jc w:val="center"/>
              <w:rPr>
                <w:sz w:val="24"/>
                <w:szCs w:val="24"/>
              </w:rPr>
            </w:pPr>
            <w:r w:rsidRPr="00555EA1">
              <w:rPr>
                <w:sz w:val="24"/>
                <w:szCs w:val="24"/>
              </w:rPr>
              <w:t>Маса припущених яблук з сиропом:</w:t>
            </w:r>
          </w:p>
        </w:tc>
        <w:tc>
          <w:tcPr>
            <w:tcW w:w="552" w:type="dxa"/>
            <w:tcBorders>
              <w:left w:val="single" w:sz="12" w:space="0" w:color="auto"/>
            </w:tcBorders>
            <w:vAlign w:val="center"/>
          </w:tcPr>
          <w:p w14:paraId="60024896" w14:textId="77777777" w:rsidR="00276B64" w:rsidRPr="00555EA1" w:rsidRDefault="00276B64" w:rsidP="007977C8">
            <w:pPr>
              <w:spacing w:after="0"/>
              <w:ind w:left="-86" w:right="-178"/>
              <w:jc w:val="center"/>
              <w:rPr>
                <w:sz w:val="24"/>
                <w:szCs w:val="24"/>
              </w:rPr>
            </w:pPr>
          </w:p>
        </w:tc>
        <w:tc>
          <w:tcPr>
            <w:tcW w:w="553" w:type="dxa"/>
            <w:vAlign w:val="center"/>
          </w:tcPr>
          <w:p w14:paraId="52A77C8E" w14:textId="77777777" w:rsidR="00276B64" w:rsidRPr="00555EA1" w:rsidRDefault="00276B64" w:rsidP="007977C8">
            <w:pPr>
              <w:rPr>
                <w:sz w:val="24"/>
                <w:szCs w:val="24"/>
              </w:rPr>
            </w:pPr>
          </w:p>
        </w:tc>
        <w:tc>
          <w:tcPr>
            <w:tcW w:w="553" w:type="dxa"/>
            <w:tcBorders>
              <w:right w:val="single" w:sz="12" w:space="0" w:color="auto"/>
            </w:tcBorders>
            <w:vAlign w:val="center"/>
          </w:tcPr>
          <w:p w14:paraId="7E623A29" w14:textId="77777777" w:rsidR="00276B64" w:rsidRPr="00555EA1" w:rsidRDefault="00276B64" w:rsidP="007977C8">
            <w:pPr>
              <w:spacing w:after="0" w:line="276" w:lineRule="auto"/>
              <w:rPr>
                <w:rFonts w:ascii="Calibri" w:hAnsi="Calibri"/>
                <w:sz w:val="20"/>
                <w:szCs w:val="20"/>
              </w:rPr>
            </w:pPr>
          </w:p>
        </w:tc>
        <w:tc>
          <w:tcPr>
            <w:tcW w:w="552" w:type="dxa"/>
            <w:tcBorders>
              <w:left w:val="single" w:sz="12" w:space="0" w:color="auto"/>
            </w:tcBorders>
            <w:vAlign w:val="center"/>
          </w:tcPr>
          <w:p w14:paraId="195E2A49" w14:textId="77777777" w:rsidR="00276B64" w:rsidRPr="00555EA1" w:rsidRDefault="00276B64" w:rsidP="007977C8">
            <w:pPr>
              <w:spacing w:after="0"/>
              <w:ind w:left="-86" w:right="-178"/>
              <w:jc w:val="center"/>
              <w:rPr>
                <w:sz w:val="24"/>
                <w:szCs w:val="24"/>
              </w:rPr>
            </w:pPr>
            <w:r w:rsidRPr="00555EA1">
              <w:rPr>
                <w:sz w:val="24"/>
                <w:szCs w:val="24"/>
              </w:rPr>
              <w:t>23</w:t>
            </w:r>
          </w:p>
        </w:tc>
        <w:tc>
          <w:tcPr>
            <w:tcW w:w="553" w:type="dxa"/>
            <w:vAlign w:val="center"/>
          </w:tcPr>
          <w:p w14:paraId="4C8901DE" w14:textId="77777777" w:rsidR="00276B64" w:rsidRPr="00555EA1" w:rsidRDefault="00276B64" w:rsidP="007977C8">
            <w:pPr>
              <w:spacing w:after="0"/>
              <w:ind w:left="-86" w:right="-178"/>
              <w:jc w:val="center"/>
              <w:rPr>
                <w:sz w:val="24"/>
                <w:szCs w:val="24"/>
              </w:rPr>
            </w:pPr>
            <w:r w:rsidRPr="00555EA1">
              <w:rPr>
                <w:sz w:val="24"/>
                <w:szCs w:val="24"/>
              </w:rPr>
              <w:t>23</w:t>
            </w:r>
          </w:p>
        </w:tc>
        <w:tc>
          <w:tcPr>
            <w:tcW w:w="553" w:type="dxa"/>
            <w:tcBorders>
              <w:right w:val="single" w:sz="12" w:space="0" w:color="auto"/>
            </w:tcBorders>
            <w:vAlign w:val="center"/>
          </w:tcPr>
          <w:p w14:paraId="3F198933" w14:textId="77777777" w:rsidR="00276B64" w:rsidRPr="00555EA1" w:rsidRDefault="00276B64" w:rsidP="007977C8">
            <w:pPr>
              <w:spacing w:after="0"/>
              <w:ind w:left="-86" w:right="-178"/>
              <w:jc w:val="center"/>
              <w:rPr>
                <w:sz w:val="24"/>
                <w:szCs w:val="24"/>
              </w:rPr>
            </w:pPr>
            <w:r w:rsidRPr="00555EA1">
              <w:rPr>
                <w:sz w:val="24"/>
                <w:szCs w:val="24"/>
              </w:rPr>
              <w:t>28,5</w:t>
            </w:r>
          </w:p>
        </w:tc>
        <w:tc>
          <w:tcPr>
            <w:tcW w:w="645" w:type="dxa"/>
            <w:tcBorders>
              <w:left w:val="single" w:sz="12" w:space="0" w:color="auto"/>
            </w:tcBorders>
            <w:vAlign w:val="center"/>
          </w:tcPr>
          <w:p w14:paraId="51B1446A" w14:textId="77777777" w:rsidR="00276B64" w:rsidRPr="00555EA1" w:rsidRDefault="00276B64" w:rsidP="007977C8">
            <w:pPr>
              <w:spacing w:after="0"/>
              <w:ind w:left="-86" w:right="-178"/>
              <w:jc w:val="center"/>
              <w:rPr>
                <w:sz w:val="24"/>
                <w:szCs w:val="24"/>
              </w:rPr>
            </w:pPr>
          </w:p>
        </w:tc>
        <w:tc>
          <w:tcPr>
            <w:tcW w:w="646" w:type="dxa"/>
            <w:vAlign w:val="center"/>
          </w:tcPr>
          <w:p w14:paraId="189A7D03"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79BAA225"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07EB5F47" w14:textId="77777777" w:rsidR="00276B64" w:rsidRPr="00555EA1" w:rsidRDefault="00276B64" w:rsidP="007977C8">
            <w:pPr>
              <w:spacing w:after="0"/>
              <w:ind w:left="-86" w:right="-178"/>
              <w:jc w:val="center"/>
              <w:rPr>
                <w:sz w:val="24"/>
                <w:szCs w:val="24"/>
              </w:rPr>
            </w:pPr>
          </w:p>
        </w:tc>
        <w:tc>
          <w:tcPr>
            <w:tcW w:w="646" w:type="dxa"/>
            <w:vAlign w:val="center"/>
          </w:tcPr>
          <w:p w14:paraId="6BB2E7C1"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4971C376"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2C645285" w14:textId="77777777" w:rsidR="00276B64" w:rsidRPr="00555EA1" w:rsidRDefault="00276B64" w:rsidP="007977C8">
            <w:pPr>
              <w:spacing w:after="0"/>
              <w:ind w:left="-86" w:right="-178"/>
              <w:jc w:val="center"/>
              <w:rPr>
                <w:sz w:val="24"/>
                <w:szCs w:val="24"/>
              </w:rPr>
            </w:pPr>
          </w:p>
        </w:tc>
        <w:tc>
          <w:tcPr>
            <w:tcW w:w="646" w:type="dxa"/>
            <w:vAlign w:val="center"/>
          </w:tcPr>
          <w:p w14:paraId="1FBE8B30"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6BEE863A" w14:textId="77777777" w:rsidR="00276B64" w:rsidRPr="00555EA1" w:rsidRDefault="00276B64" w:rsidP="007977C8">
            <w:pPr>
              <w:spacing w:after="0"/>
              <w:ind w:left="-86" w:right="-178"/>
              <w:jc w:val="center"/>
              <w:rPr>
                <w:sz w:val="24"/>
                <w:szCs w:val="24"/>
              </w:rPr>
            </w:pPr>
          </w:p>
        </w:tc>
        <w:tc>
          <w:tcPr>
            <w:tcW w:w="709" w:type="dxa"/>
            <w:tcBorders>
              <w:left w:val="single" w:sz="12" w:space="0" w:color="auto"/>
            </w:tcBorders>
            <w:vAlign w:val="center"/>
          </w:tcPr>
          <w:p w14:paraId="38A05E73" w14:textId="77777777" w:rsidR="00276B64" w:rsidRPr="00555EA1" w:rsidRDefault="00276B64" w:rsidP="007977C8">
            <w:pPr>
              <w:spacing w:after="0"/>
              <w:ind w:left="-86" w:right="-178"/>
              <w:jc w:val="center"/>
              <w:rPr>
                <w:sz w:val="24"/>
                <w:szCs w:val="24"/>
              </w:rPr>
            </w:pPr>
          </w:p>
        </w:tc>
        <w:tc>
          <w:tcPr>
            <w:tcW w:w="709" w:type="dxa"/>
            <w:vAlign w:val="center"/>
          </w:tcPr>
          <w:p w14:paraId="7B543385" w14:textId="77777777" w:rsidR="00276B64" w:rsidRPr="00555EA1" w:rsidRDefault="00276B64" w:rsidP="007977C8">
            <w:pPr>
              <w:spacing w:after="0"/>
              <w:ind w:left="-86" w:right="-178"/>
              <w:jc w:val="center"/>
              <w:rPr>
                <w:sz w:val="24"/>
                <w:szCs w:val="24"/>
              </w:rPr>
            </w:pPr>
          </w:p>
        </w:tc>
        <w:tc>
          <w:tcPr>
            <w:tcW w:w="850" w:type="dxa"/>
            <w:tcBorders>
              <w:right w:val="single" w:sz="12" w:space="0" w:color="auto"/>
            </w:tcBorders>
            <w:vAlign w:val="center"/>
          </w:tcPr>
          <w:p w14:paraId="68497C09" w14:textId="77777777" w:rsidR="00276B64" w:rsidRPr="00555EA1" w:rsidRDefault="00276B64" w:rsidP="007977C8">
            <w:pPr>
              <w:spacing w:after="0"/>
              <w:ind w:left="-86" w:right="-178"/>
              <w:jc w:val="center"/>
              <w:rPr>
                <w:sz w:val="24"/>
                <w:szCs w:val="24"/>
              </w:rPr>
            </w:pPr>
          </w:p>
        </w:tc>
        <w:tc>
          <w:tcPr>
            <w:tcW w:w="2518" w:type="dxa"/>
            <w:tcBorders>
              <w:left w:val="single" w:sz="12" w:space="0" w:color="auto"/>
            </w:tcBorders>
            <w:vAlign w:val="center"/>
          </w:tcPr>
          <w:p w14:paraId="662855E2" w14:textId="77777777" w:rsidR="00276B64" w:rsidRPr="00555EA1" w:rsidRDefault="00276B64" w:rsidP="007977C8">
            <w:pPr>
              <w:rPr>
                <w:sz w:val="24"/>
                <w:szCs w:val="24"/>
              </w:rPr>
            </w:pPr>
          </w:p>
        </w:tc>
      </w:tr>
      <w:tr w:rsidR="00276B64" w:rsidRPr="00555EA1" w14:paraId="05202610" w14:textId="77777777" w:rsidTr="007977C8">
        <w:trPr>
          <w:trHeight w:val="221"/>
          <w:jc w:val="center"/>
        </w:trPr>
        <w:tc>
          <w:tcPr>
            <w:tcW w:w="435" w:type="dxa"/>
            <w:tcBorders>
              <w:right w:val="single" w:sz="12" w:space="0" w:color="auto"/>
            </w:tcBorders>
            <w:vAlign w:val="center"/>
          </w:tcPr>
          <w:p w14:paraId="5787849E" w14:textId="77777777" w:rsidR="00276B64" w:rsidRPr="00555EA1" w:rsidRDefault="00276B64" w:rsidP="007977C8">
            <w:pPr>
              <w:widowControl w:val="0"/>
              <w:spacing w:after="0" w:line="240" w:lineRule="auto"/>
              <w:ind w:right="-89"/>
              <w:jc w:val="center"/>
              <w:rPr>
                <w:b/>
                <w:sz w:val="24"/>
                <w:szCs w:val="24"/>
                <w:lang w:eastAsia="ru-RU"/>
              </w:rPr>
            </w:pPr>
            <w:r w:rsidRPr="00555EA1">
              <w:rPr>
                <w:b/>
                <w:sz w:val="24"/>
                <w:szCs w:val="24"/>
                <w:lang w:eastAsia="ru-RU"/>
              </w:rPr>
              <w:t xml:space="preserve">МП Л </w:t>
            </w:r>
          </w:p>
        </w:tc>
        <w:tc>
          <w:tcPr>
            <w:tcW w:w="2029" w:type="dxa"/>
            <w:tcBorders>
              <w:right w:val="single" w:sz="12" w:space="0" w:color="auto"/>
            </w:tcBorders>
            <w:vAlign w:val="center"/>
          </w:tcPr>
          <w:p w14:paraId="04F794CB" w14:textId="77777777" w:rsidR="00276B64" w:rsidRPr="00555EA1" w:rsidRDefault="00276B64" w:rsidP="007977C8">
            <w:pPr>
              <w:spacing w:after="0"/>
              <w:jc w:val="center"/>
              <w:rPr>
                <w:sz w:val="24"/>
                <w:szCs w:val="24"/>
              </w:rPr>
            </w:pPr>
            <w:r w:rsidRPr="00555EA1">
              <w:rPr>
                <w:sz w:val="24"/>
                <w:szCs w:val="24"/>
              </w:rPr>
              <w:t>Масло вершкове 72%</w:t>
            </w:r>
          </w:p>
        </w:tc>
        <w:tc>
          <w:tcPr>
            <w:tcW w:w="552" w:type="dxa"/>
            <w:tcBorders>
              <w:left w:val="single" w:sz="12" w:space="0" w:color="auto"/>
            </w:tcBorders>
            <w:vAlign w:val="center"/>
          </w:tcPr>
          <w:p w14:paraId="2913D8BC" w14:textId="77777777" w:rsidR="00276B64" w:rsidRPr="00555EA1" w:rsidRDefault="00276B64" w:rsidP="007977C8">
            <w:pPr>
              <w:spacing w:after="0"/>
              <w:ind w:left="-86" w:right="-178"/>
              <w:jc w:val="center"/>
              <w:rPr>
                <w:sz w:val="24"/>
                <w:szCs w:val="24"/>
              </w:rPr>
            </w:pPr>
            <w:r w:rsidRPr="00555EA1">
              <w:rPr>
                <w:sz w:val="24"/>
                <w:szCs w:val="24"/>
              </w:rPr>
              <w:t>2</w:t>
            </w:r>
          </w:p>
        </w:tc>
        <w:tc>
          <w:tcPr>
            <w:tcW w:w="553" w:type="dxa"/>
            <w:vAlign w:val="center"/>
          </w:tcPr>
          <w:p w14:paraId="796E657B" w14:textId="77777777" w:rsidR="00276B64" w:rsidRPr="00555EA1" w:rsidRDefault="00276B64" w:rsidP="007977C8">
            <w:pPr>
              <w:spacing w:after="0"/>
              <w:ind w:left="-86" w:right="-178"/>
              <w:jc w:val="center"/>
              <w:rPr>
                <w:sz w:val="24"/>
                <w:szCs w:val="24"/>
              </w:rPr>
            </w:pPr>
            <w:r w:rsidRPr="00555EA1">
              <w:rPr>
                <w:sz w:val="24"/>
                <w:szCs w:val="24"/>
              </w:rPr>
              <w:t>2</w:t>
            </w:r>
          </w:p>
        </w:tc>
        <w:tc>
          <w:tcPr>
            <w:tcW w:w="553" w:type="dxa"/>
            <w:tcBorders>
              <w:right w:val="single" w:sz="12" w:space="0" w:color="auto"/>
            </w:tcBorders>
            <w:vAlign w:val="center"/>
          </w:tcPr>
          <w:p w14:paraId="1B3820F0" w14:textId="77777777" w:rsidR="00276B64" w:rsidRPr="00555EA1" w:rsidRDefault="00276B64" w:rsidP="007977C8">
            <w:pPr>
              <w:spacing w:after="0"/>
              <w:ind w:left="-86" w:right="-178"/>
              <w:jc w:val="center"/>
              <w:rPr>
                <w:sz w:val="24"/>
                <w:szCs w:val="24"/>
              </w:rPr>
            </w:pPr>
            <w:r w:rsidRPr="00555EA1">
              <w:rPr>
                <w:sz w:val="24"/>
                <w:szCs w:val="24"/>
              </w:rPr>
              <w:t>2,5</w:t>
            </w:r>
          </w:p>
        </w:tc>
        <w:tc>
          <w:tcPr>
            <w:tcW w:w="552" w:type="dxa"/>
            <w:tcBorders>
              <w:left w:val="single" w:sz="12" w:space="0" w:color="auto"/>
            </w:tcBorders>
            <w:vAlign w:val="center"/>
          </w:tcPr>
          <w:p w14:paraId="53545766" w14:textId="77777777" w:rsidR="00276B64" w:rsidRPr="00555EA1" w:rsidRDefault="00276B64" w:rsidP="007977C8">
            <w:pPr>
              <w:spacing w:after="0"/>
              <w:ind w:left="-86" w:right="-178"/>
              <w:jc w:val="center"/>
              <w:rPr>
                <w:sz w:val="24"/>
                <w:szCs w:val="24"/>
              </w:rPr>
            </w:pPr>
            <w:r w:rsidRPr="00555EA1">
              <w:rPr>
                <w:sz w:val="24"/>
                <w:szCs w:val="24"/>
              </w:rPr>
              <w:t>2</w:t>
            </w:r>
          </w:p>
        </w:tc>
        <w:tc>
          <w:tcPr>
            <w:tcW w:w="553" w:type="dxa"/>
            <w:vAlign w:val="center"/>
          </w:tcPr>
          <w:p w14:paraId="65A9D771" w14:textId="77777777" w:rsidR="00276B64" w:rsidRPr="00555EA1" w:rsidRDefault="00276B64" w:rsidP="007977C8">
            <w:pPr>
              <w:spacing w:after="0"/>
              <w:ind w:left="-86" w:right="-178"/>
              <w:jc w:val="center"/>
              <w:rPr>
                <w:sz w:val="24"/>
                <w:szCs w:val="24"/>
              </w:rPr>
            </w:pPr>
            <w:r w:rsidRPr="00555EA1">
              <w:rPr>
                <w:sz w:val="24"/>
                <w:szCs w:val="24"/>
              </w:rPr>
              <w:t>2</w:t>
            </w:r>
          </w:p>
        </w:tc>
        <w:tc>
          <w:tcPr>
            <w:tcW w:w="553" w:type="dxa"/>
            <w:tcBorders>
              <w:right w:val="single" w:sz="12" w:space="0" w:color="auto"/>
            </w:tcBorders>
            <w:vAlign w:val="center"/>
          </w:tcPr>
          <w:p w14:paraId="3FBAFFC3" w14:textId="77777777" w:rsidR="00276B64" w:rsidRPr="00555EA1" w:rsidRDefault="00276B64" w:rsidP="007977C8">
            <w:pPr>
              <w:spacing w:after="0"/>
              <w:ind w:left="-86" w:right="-178"/>
              <w:jc w:val="center"/>
              <w:rPr>
                <w:sz w:val="24"/>
                <w:szCs w:val="24"/>
              </w:rPr>
            </w:pPr>
            <w:r w:rsidRPr="00555EA1">
              <w:rPr>
                <w:sz w:val="24"/>
                <w:szCs w:val="24"/>
              </w:rPr>
              <w:t>2,5</w:t>
            </w:r>
          </w:p>
        </w:tc>
        <w:tc>
          <w:tcPr>
            <w:tcW w:w="645" w:type="dxa"/>
            <w:tcBorders>
              <w:left w:val="single" w:sz="12" w:space="0" w:color="auto"/>
            </w:tcBorders>
            <w:vAlign w:val="center"/>
          </w:tcPr>
          <w:p w14:paraId="03F2C365" w14:textId="77777777" w:rsidR="00276B64" w:rsidRPr="00555EA1" w:rsidRDefault="00276B64" w:rsidP="007977C8">
            <w:pPr>
              <w:spacing w:after="0"/>
              <w:ind w:left="-86" w:right="-178"/>
              <w:jc w:val="center"/>
              <w:rPr>
                <w:sz w:val="24"/>
                <w:szCs w:val="24"/>
              </w:rPr>
            </w:pPr>
            <w:r w:rsidRPr="00555EA1">
              <w:rPr>
                <w:sz w:val="24"/>
                <w:szCs w:val="24"/>
              </w:rPr>
              <w:t>0,02</w:t>
            </w:r>
          </w:p>
        </w:tc>
        <w:tc>
          <w:tcPr>
            <w:tcW w:w="646" w:type="dxa"/>
            <w:vAlign w:val="center"/>
          </w:tcPr>
          <w:p w14:paraId="133EAE38" w14:textId="77777777" w:rsidR="00276B64" w:rsidRPr="00555EA1" w:rsidRDefault="00276B64" w:rsidP="007977C8">
            <w:pPr>
              <w:spacing w:after="0"/>
              <w:ind w:left="-86" w:right="-178"/>
              <w:jc w:val="center"/>
              <w:rPr>
                <w:sz w:val="24"/>
                <w:szCs w:val="24"/>
              </w:rPr>
            </w:pPr>
            <w:r w:rsidRPr="00555EA1">
              <w:rPr>
                <w:sz w:val="24"/>
                <w:szCs w:val="24"/>
              </w:rPr>
              <w:t>0,02</w:t>
            </w:r>
          </w:p>
        </w:tc>
        <w:tc>
          <w:tcPr>
            <w:tcW w:w="646" w:type="dxa"/>
            <w:tcBorders>
              <w:right w:val="single" w:sz="12" w:space="0" w:color="auto"/>
            </w:tcBorders>
            <w:vAlign w:val="center"/>
          </w:tcPr>
          <w:p w14:paraId="66AE5A7B" w14:textId="77777777" w:rsidR="00276B64" w:rsidRPr="00555EA1" w:rsidRDefault="00276B64" w:rsidP="007977C8">
            <w:pPr>
              <w:spacing w:after="0"/>
              <w:ind w:left="-86" w:right="-178"/>
              <w:jc w:val="center"/>
              <w:rPr>
                <w:sz w:val="24"/>
                <w:szCs w:val="24"/>
              </w:rPr>
            </w:pPr>
            <w:r w:rsidRPr="00555EA1">
              <w:rPr>
                <w:sz w:val="24"/>
                <w:szCs w:val="24"/>
              </w:rPr>
              <w:t>0,02</w:t>
            </w:r>
          </w:p>
        </w:tc>
        <w:tc>
          <w:tcPr>
            <w:tcW w:w="645" w:type="dxa"/>
            <w:tcBorders>
              <w:left w:val="single" w:sz="12" w:space="0" w:color="auto"/>
            </w:tcBorders>
            <w:vAlign w:val="center"/>
          </w:tcPr>
          <w:p w14:paraId="49D20D1B" w14:textId="77777777" w:rsidR="00276B64" w:rsidRPr="00555EA1" w:rsidRDefault="00276B64" w:rsidP="007977C8">
            <w:pPr>
              <w:spacing w:after="0"/>
              <w:ind w:left="-86" w:right="-178"/>
              <w:jc w:val="center"/>
              <w:rPr>
                <w:sz w:val="24"/>
                <w:szCs w:val="24"/>
              </w:rPr>
            </w:pPr>
            <w:r w:rsidRPr="00555EA1">
              <w:rPr>
                <w:sz w:val="24"/>
                <w:szCs w:val="24"/>
              </w:rPr>
              <w:t>1,45</w:t>
            </w:r>
          </w:p>
        </w:tc>
        <w:tc>
          <w:tcPr>
            <w:tcW w:w="646" w:type="dxa"/>
            <w:vAlign w:val="center"/>
          </w:tcPr>
          <w:p w14:paraId="1A4D9848" w14:textId="77777777" w:rsidR="00276B64" w:rsidRPr="00555EA1" w:rsidRDefault="00276B64" w:rsidP="007977C8">
            <w:pPr>
              <w:spacing w:after="0"/>
              <w:ind w:left="-86" w:right="-178"/>
              <w:jc w:val="center"/>
              <w:rPr>
                <w:sz w:val="24"/>
                <w:szCs w:val="24"/>
              </w:rPr>
            </w:pPr>
            <w:r w:rsidRPr="00555EA1">
              <w:rPr>
                <w:sz w:val="24"/>
                <w:szCs w:val="24"/>
              </w:rPr>
              <w:t>1,45</w:t>
            </w:r>
          </w:p>
        </w:tc>
        <w:tc>
          <w:tcPr>
            <w:tcW w:w="646" w:type="dxa"/>
            <w:tcBorders>
              <w:right w:val="single" w:sz="12" w:space="0" w:color="auto"/>
            </w:tcBorders>
            <w:vAlign w:val="center"/>
          </w:tcPr>
          <w:p w14:paraId="2DD7C2F8" w14:textId="77777777" w:rsidR="00276B64" w:rsidRPr="00555EA1" w:rsidRDefault="00276B64" w:rsidP="007977C8">
            <w:pPr>
              <w:spacing w:after="0"/>
              <w:ind w:left="-86" w:right="-178"/>
              <w:jc w:val="center"/>
              <w:rPr>
                <w:sz w:val="24"/>
                <w:szCs w:val="24"/>
              </w:rPr>
            </w:pPr>
            <w:r w:rsidRPr="00555EA1">
              <w:rPr>
                <w:sz w:val="24"/>
                <w:szCs w:val="24"/>
              </w:rPr>
              <w:t>1,81</w:t>
            </w:r>
          </w:p>
        </w:tc>
        <w:tc>
          <w:tcPr>
            <w:tcW w:w="645" w:type="dxa"/>
            <w:tcBorders>
              <w:left w:val="single" w:sz="12" w:space="0" w:color="auto"/>
            </w:tcBorders>
            <w:vAlign w:val="center"/>
          </w:tcPr>
          <w:p w14:paraId="495F8281" w14:textId="77777777" w:rsidR="00276B64" w:rsidRPr="00555EA1" w:rsidRDefault="00276B64" w:rsidP="007977C8">
            <w:pPr>
              <w:spacing w:after="0"/>
              <w:ind w:left="-86" w:right="-178"/>
              <w:jc w:val="center"/>
              <w:rPr>
                <w:sz w:val="24"/>
                <w:szCs w:val="24"/>
              </w:rPr>
            </w:pPr>
            <w:r w:rsidRPr="00555EA1">
              <w:rPr>
                <w:sz w:val="24"/>
                <w:szCs w:val="24"/>
              </w:rPr>
              <w:t>0,03</w:t>
            </w:r>
          </w:p>
        </w:tc>
        <w:tc>
          <w:tcPr>
            <w:tcW w:w="646" w:type="dxa"/>
            <w:vAlign w:val="center"/>
          </w:tcPr>
          <w:p w14:paraId="701E639B" w14:textId="77777777" w:rsidR="00276B64" w:rsidRPr="00555EA1" w:rsidRDefault="00276B64" w:rsidP="007977C8">
            <w:pPr>
              <w:spacing w:after="0"/>
              <w:ind w:left="-86" w:right="-178"/>
              <w:jc w:val="center"/>
              <w:rPr>
                <w:sz w:val="24"/>
                <w:szCs w:val="24"/>
              </w:rPr>
            </w:pPr>
            <w:r w:rsidRPr="00555EA1">
              <w:rPr>
                <w:sz w:val="24"/>
                <w:szCs w:val="24"/>
              </w:rPr>
              <w:t>0,03</w:t>
            </w:r>
          </w:p>
        </w:tc>
        <w:tc>
          <w:tcPr>
            <w:tcW w:w="646" w:type="dxa"/>
            <w:tcBorders>
              <w:right w:val="single" w:sz="12" w:space="0" w:color="auto"/>
            </w:tcBorders>
            <w:vAlign w:val="center"/>
          </w:tcPr>
          <w:p w14:paraId="58E01BDB" w14:textId="77777777" w:rsidR="00276B64" w:rsidRPr="00555EA1" w:rsidRDefault="00276B64" w:rsidP="007977C8">
            <w:pPr>
              <w:spacing w:after="0"/>
              <w:ind w:left="-86" w:right="-178"/>
              <w:jc w:val="center"/>
              <w:rPr>
                <w:sz w:val="24"/>
                <w:szCs w:val="24"/>
              </w:rPr>
            </w:pPr>
            <w:r w:rsidRPr="00555EA1">
              <w:rPr>
                <w:sz w:val="24"/>
                <w:szCs w:val="24"/>
              </w:rPr>
              <w:t>0,03</w:t>
            </w:r>
          </w:p>
        </w:tc>
        <w:tc>
          <w:tcPr>
            <w:tcW w:w="709" w:type="dxa"/>
            <w:tcBorders>
              <w:left w:val="single" w:sz="12" w:space="0" w:color="auto"/>
            </w:tcBorders>
            <w:vAlign w:val="center"/>
          </w:tcPr>
          <w:p w14:paraId="289985CA" w14:textId="77777777" w:rsidR="00276B64" w:rsidRPr="00555EA1" w:rsidRDefault="00276B64" w:rsidP="007977C8">
            <w:pPr>
              <w:spacing w:after="0"/>
              <w:ind w:left="-86" w:right="-178"/>
              <w:jc w:val="center"/>
              <w:rPr>
                <w:sz w:val="24"/>
                <w:szCs w:val="24"/>
              </w:rPr>
            </w:pPr>
            <w:r w:rsidRPr="00555EA1">
              <w:rPr>
                <w:sz w:val="24"/>
                <w:szCs w:val="24"/>
              </w:rPr>
              <w:t>13,22</w:t>
            </w:r>
          </w:p>
        </w:tc>
        <w:tc>
          <w:tcPr>
            <w:tcW w:w="709" w:type="dxa"/>
            <w:vAlign w:val="center"/>
          </w:tcPr>
          <w:p w14:paraId="24AE5912" w14:textId="77777777" w:rsidR="00276B64" w:rsidRPr="00555EA1" w:rsidRDefault="00276B64" w:rsidP="007977C8">
            <w:pPr>
              <w:spacing w:after="0"/>
              <w:ind w:left="-86" w:right="-178"/>
              <w:jc w:val="center"/>
              <w:rPr>
                <w:sz w:val="24"/>
                <w:szCs w:val="24"/>
              </w:rPr>
            </w:pPr>
            <w:r w:rsidRPr="00555EA1">
              <w:rPr>
                <w:sz w:val="24"/>
                <w:szCs w:val="24"/>
              </w:rPr>
              <w:t>13,22</w:t>
            </w:r>
          </w:p>
        </w:tc>
        <w:tc>
          <w:tcPr>
            <w:tcW w:w="850" w:type="dxa"/>
            <w:tcBorders>
              <w:right w:val="single" w:sz="12" w:space="0" w:color="auto"/>
            </w:tcBorders>
            <w:vAlign w:val="center"/>
          </w:tcPr>
          <w:p w14:paraId="4F9BD457" w14:textId="77777777" w:rsidR="00276B64" w:rsidRPr="00555EA1" w:rsidRDefault="00276B64" w:rsidP="007977C8">
            <w:pPr>
              <w:spacing w:after="0"/>
              <w:ind w:left="-86" w:right="-178"/>
              <w:jc w:val="center"/>
              <w:rPr>
                <w:sz w:val="24"/>
                <w:szCs w:val="24"/>
              </w:rPr>
            </w:pPr>
            <w:r w:rsidRPr="00555EA1">
              <w:rPr>
                <w:sz w:val="24"/>
                <w:szCs w:val="24"/>
              </w:rPr>
              <w:t>16,53</w:t>
            </w:r>
          </w:p>
        </w:tc>
        <w:tc>
          <w:tcPr>
            <w:tcW w:w="2518" w:type="dxa"/>
            <w:tcBorders>
              <w:left w:val="single" w:sz="12" w:space="0" w:color="auto"/>
            </w:tcBorders>
            <w:vAlign w:val="center"/>
          </w:tcPr>
          <w:p w14:paraId="282DEE6A" w14:textId="77777777" w:rsidR="00276B64" w:rsidRPr="00555EA1" w:rsidRDefault="00276B64" w:rsidP="007977C8">
            <w:pPr>
              <w:spacing w:after="0"/>
              <w:ind w:left="142"/>
              <w:jc w:val="center"/>
              <w:rPr>
                <w:sz w:val="18"/>
                <w:szCs w:val="18"/>
                <w:lang w:eastAsia="ru-RU"/>
              </w:rPr>
            </w:pPr>
            <w:r w:rsidRPr="00555EA1">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276B64" w:rsidRPr="00555EA1" w14:paraId="79F4786E" w14:textId="77777777" w:rsidTr="007977C8">
        <w:trPr>
          <w:trHeight w:val="221"/>
          <w:jc w:val="center"/>
        </w:trPr>
        <w:tc>
          <w:tcPr>
            <w:tcW w:w="435" w:type="dxa"/>
            <w:tcBorders>
              <w:right w:val="single" w:sz="12" w:space="0" w:color="auto"/>
            </w:tcBorders>
            <w:vAlign w:val="center"/>
          </w:tcPr>
          <w:p w14:paraId="3D60E737" w14:textId="77777777" w:rsidR="00276B64" w:rsidRPr="00555EA1" w:rsidRDefault="00276B64" w:rsidP="007977C8">
            <w:pPr>
              <w:widowControl w:val="0"/>
              <w:spacing w:after="0" w:line="240" w:lineRule="auto"/>
              <w:ind w:right="-89"/>
              <w:jc w:val="center"/>
              <w:rPr>
                <w:b/>
                <w:sz w:val="24"/>
                <w:szCs w:val="24"/>
                <w:lang w:eastAsia="ru-RU"/>
              </w:rPr>
            </w:pPr>
            <w:r w:rsidRPr="00555EA1">
              <w:rPr>
                <w:b/>
                <w:sz w:val="24"/>
                <w:szCs w:val="24"/>
                <w:lang w:eastAsia="ru-RU"/>
              </w:rPr>
              <w:t>МП Л</w:t>
            </w:r>
          </w:p>
        </w:tc>
        <w:tc>
          <w:tcPr>
            <w:tcW w:w="2029" w:type="dxa"/>
            <w:tcBorders>
              <w:right w:val="single" w:sz="12" w:space="0" w:color="auto"/>
            </w:tcBorders>
            <w:vAlign w:val="center"/>
          </w:tcPr>
          <w:p w14:paraId="4992F3AF" w14:textId="77777777" w:rsidR="00276B64" w:rsidRPr="00555EA1" w:rsidRDefault="00276B64" w:rsidP="007977C8">
            <w:pPr>
              <w:spacing w:after="0"/>
              <w:jc w:val="center"/>
              <w:rPr>
                <w:sz w:val="24"/>
                <w:szCs w:val="24"/>
              </w:rPr>
            </w:pPr>
            <w:r w:rsidRPr="00555EA1">
              <w:rPr>
                <w:sz w:val="24"/>
                <w:szCs w:val="24"/>
              </w:rPr>
              <w:t>Сметана 21%</w:t>
            </w:r>
          </w:p>
        </w:tc>
        <w:tc>
          <w:tcPr>
            <w:tcW w:w="552" w:type="dxa"/>
            <w:tcBorders>
              <w:left w:val="single" w:sz="12" w:space="0" w:color="auto"/>
            </w:tcBorders>
            <w:vAlign w:val="center"/>
          </w:tcPr>
          <w:p w14:paraId="259B5E16" w14:textId="77777777" w:rsidR="00276B64" w:rsidRPr="00555EA1" w:rsidRDefault="00276B64" w:rsidP="007977C8">
            <w:pPr>
              <w:spacing w:after="0"/>
              <w:ind w:left="-86" w:right="-178"/>
              <w:jc w:val="center"/>
              <w:rPr>
                <w:sz w:val="24"/>
                <w:szCs w:val="24"/>
              </w:rPr>
            </w:pPr>
            <w:r w:rsidRPr="00555EA1">
              <w:rPr>
                <w:sz w:val="24"/>
                <w:szCs w:val="24"/>
              </w:rPr>
              <w:t>4</w:t>
            </w:r>
          </w:p>
        </w:tc>
        <w:tc>
          <w:tcPr>
            <w:tcW w:w="553" w:type="dxa"/>
            <w:vAlign w:val="center"/>
          </w:tcPr>
          <w:p w14:paraId="54753FD7" w14:textId="77777777" w:rsidR="00276B64" w:rsidRPr="00555EA1" w:rsidRDefault="00276B64" w:rsidP="007977C8">
            <w:pPr>
              <w:spacing w:after="0"/>
              <w:ind w:left="-86" w:right="-178"/>
              <w:jc w:val="center"/>
              <w:rPr>
                <w:sz w:val="24"/>
                <w:szCs w:val="24"/>
              </w:rPr>
            </w:pPr>
            <w:r w:rsidRPr="00555EA1">
              <w:rPr>
                <w:sz w:val="24"/>
                <w:szCs w:val="24"/>
              </w:rPr>
              <w:t>4</w:t>
            </w:r>
          </w:p>
        </w:tc>
        <w:tc>
          <w:tcPr>
            <w:tcW w:w="553" w:type="dxa"/>
            <w:tcBorders>
              <w:right w:val="single" w:sz="12" w:space="0" w:color="auto"/>
            </w:tcBorders>
            <w:vAlign w:val="center"/>
          </w:tcPr>
          <w:p w14:paraId="311F10BE" w14:textId="77777777" w:rsidR="00276B64" w:rsidRPr="00555EA1" w:rsidRDefault="00276B64" w:rsidP="007977C8">
            <w:pPr>
              <w:spacing w:after="0"/>
              <w:ind w:left="-86" w:right="-178"/>
              <w:jc w:val="center"/>
              <w:rPr>
                <w:sz w:val="24"/>
                <w:szCs w:val="24"/>
              </w:rPr>
            </w:pPr>
            <w:r w:rsidRPr="00555EA1">
              <w:rPr>
                <w:sz w:val="24"/>
                <w:szCs w:val="24"/>
              </w:rPr>
              <w:t>5</w:t>
            </w:r>
          </w:p>
        </w:tc>
        <w:tc>
          <w:tcPr>
            <w:tcW w:w="552" w:type="dxa"/>
            <w:tcBorders>
              <w:left w:val="single" w:sz="12" w:space="0" w:color="auto"/>
            </w:tcBorders>
            <w:vAlign w:val="center"/>
          </w:tcPr>
          <w:p w14:paraId="0FD2299C" w14:textId="77777777" w:rsidR="00276B64" w:rsidRPr="00555EA1" w:rsidRDefault="00276B64" w:rsidP="007977C8">
            <w:pPr>
              <w:spacing w:after="0"/>
              <w:ind w:left="-86" w:right="-178"/>
              <w:jc w:val="center"/>
              <w:rPr>
                <w:sz w:val="24"/>
                <w:szCs w:val="24"/>
              </w:rPr>
            </w:pPr>
            <w:r w:rsidRPr="00555EA1">
              <w:rPr>
                <w:sz w:val="24"/>
                <w:szCs w:val="24"/>
              </w:rPr>
              <w:t>4</w:t>
            </w:r>
          </w:p>
        </w:tc>
        <w:tc>
          <w:tcPr>
            <w:tcW w:w="553" w:type="dxa"/>
            <w:vAlign w:val="center"/>
          </w:tcPr>
          <w:p w14:paraId="0C92FE52" w14:textId="77777777" w:rsidR="00276B64" w:rsidRPr="00555EA1" w:rsidRDefault="00276B64" w:rsidP="007977C8">
            <w:pPr>
              <w:spacing w:after="0"/>
              <w:ind w:left="-86" w:right="-178"/>
              <w:jc w:val="center"/>
              <w:rPr>
                <w:sz w:val="24"/>
                <w:szCs w:val="24"/>
              </w:rPr>
            </w:pPr>
            <w:r w:rsidRPr="00555EA1">
              <w:rPr>
                <w:sz w:val="24"/>
                <w:szCs w:val="24"/>
              </w:rPr>
              <w:t>4</w:t>
            </w:r>
          </w:p>
        </w:tc>
        <w:tc>
          <w:tcPr>
            <w:tcW w:w="553" w:type="dxa"/>
            <w:tcBorders>
              <w:right w:val="single" w:sz="12" w:space="0" w:color="auto"/>
            </w:tcBorders>
            <w:vAlign w:val="center"/>
          </w:tcPr>
          <w:p w14:paraId="7E334F8D" w14:textId="77777777" w:rsidR="00276B64" w:rsidRPr="00555EA1" w:rsidRDefault="00276B64" w:rsidP="007977C8">
            <w:pPr>
              <w:spacing w:after="0"/>
              <w:ind w:left="-86" w:right="-178"/>
              <w:jc w:val="center"/>
              <w:rPr>
                <w:sz w:val="24"/>
                <w:szCs w:val="24"/>
              </w:rPr>
            </w:pPr>
            <w:r w:rsidRPr="00555EA1">
              <w:rPr>
                <w:sz w:val="24"/>
                <w:szCs w:val="24"/>
              </w:rPr>
              <w:t>5</w:t>
            </w:r>
          </w:p>
        </w:tc>
        <w:tc>
          <w:tcPr>
            <w:tcW w:w="645" w:type="dxa"/>
            <w:tcBorders>
              <w:left w:val="single" w:sz="12" w:space="0" w:color="auto"/>
            </w:tcBorders>
            <w:vAlign w:val="center"/>
          </w:tcPr>
          <w:p w14:paraId="117FC42B" w14:textId="77777777" w:rsidR="00276B64" w:rsidRPr="00555EA1" w:rsidRDefault="00276B64" w:rsidP="007977C8">
            <w:pPr>
              <w:spacing w:after="0"/>
              <w:ind w:left="-86" w:right="-178"/>
              <w:jc w:val="center"/>
              <w:rPr>
                <w:sz w:val="24"/>
                <w:szCs w:val="24"/>
              </w:rPr>
            </w:pPr>
            <w:r w:rsidRPr="00555EA1">
              <w:rPr>
                <w:sz w:val="24"/>
                <w:szCs w:val="24"/>
              </w:rPr>
              <w:t>0,11</w:t>
            </w:r>
          </w:p>
        </w:tc>
        <w:tc>
          <w:tcPr>
            <w:tcW w:w="646" w:type="dxa"/>
            <w:vAlign w:val="center"/>
          </w:tcPr>
          <w:p w14:paraId="6D95677B" w14:textId="77777777" w:rsidR="00276B64" w:rsidRPr="00555EA1" w:rsidRDefault="00276B64" w:rsidP="007977C8">
            <w:pPr>
              <w:spacing w:after="0"/>
              <w:ind w:left="-86" w:right="-178"/>
              <w:jc w:val="center"/>
              <w:rPr>
                <w:sz w:val="24"/>
                <w:szCs w:val="24"/>
              </w:rPr>
            </w:pPr>
            <w:r w:rsidRPr="00555EA1">
              <w:rPr>
                <w:sz w:val="24"/>
                <w:szCs w:val="24"/>
              </w:rPr>
              <w:t>0,11</w:t>
            </w:r>
          </w:p>
        </w:tc>
        <w:tc>
          <w:tcPr>
            <w:tcW w:w="646" w:type="dxa"/>
            <w:tcBorders>
              <w:right w:val="single" w:sz="12" w:space="0" w:color="auto"/>
            </w:tcBorders>
            <w:vAlign w:val="center"/>
          </w:tcPr>
          <w:p w14:paraId="17AFCCED" w14:textId="77777777" w:rsidR="00276B64" w:rsidRPr="00555EA1" w:rsidRDefault="00276B64" w:rsidP="007977C8">
            <w:pPr>
              <w:spacing w:after="0"/>
              <w:ind w:left="-86" w:right="-178"/>
              <w:jc w:val="center"/>
              <w:rPr>
                <w:sz w:val="24"/>
                <w:szCs w:val="24"/>
              </w:rPr>
            </w:pPr>
            <w:r w:rsidRPr="00555EA1">
              <w:rPr>
                <w:sz w:val="24"/>
                <w:szCs w:val="24"/>
              </w:rPr>
              <w:t>0,14</w:t>
            </w:r>
          </w:p>
        </w:tc>
        <w:tc>
          <w:tcPr>
            <w:tcW w:w="645" w:type="dxa"/>
            <w:tcBorders>
              <w:left w:val="single" w:sz="12" w:space="0" w:color="auto"/>
            </w:tcBorders>
            <w:vAlign w:val="center"/>
          </w:tcPr>
          <w:p w14:paraId="4E5561A9" w14:textId="77777777" w:rsidR="00276B64" w:rsidRPr="00555EA1" w:rsidRDefault="00276B64" w:rsidP="007977C8">
            <w:pPr>
              <w:spacing w:after="0"/>
              <w:ind w:left="-86" w:right="-178"/>
              <w:jc w:val="center"/>
              <w:rPr>
                <w:sz w:val="24"/>
                <w:szCs w:val="24"/>
              </w:rPr>
            </w:pPr>
            <w:r w:rsidRPr="00555EA1">
              <w:rPr>
                <w:sz w:val="24"/>
                <w:szCs w:val="24"/>
              </w:rPr>
              <w:t>0,84</w:t>
            </w:r>
          </w:p>
        </w:tc>
        <w:tc>
          <w:tcPr>
            <w:tcW w:w="646" w:type="dxa"/>
            <w:vAlign w:val="center"/>
          </w:tcPr>
          <w:p w14:paraId="3C9067C3" w14:textId="77777777" w:rsidR="00276B64" w:rsidRPr="00555EA1" w:rsidRDefault="00276B64" w:rsidP="007977C8">
            <w:pPr>
              <w:spacing w:after="0"/>
              <w:ind w:left="-86" w:right="-178"/>
              <w:jc w:val="center"/>
              <w:rPr>
                <w:sz w:val="24"/>
                <w:szCs w:val="24"/>
              </w:rPr>
            </w:pPr>
            <w:r w:rsidRPr="00555EA1">
              <w:rPr>
                <w:sz w:val="24"/>
                <w:szCs w:val="24"/>
              </w:rPr>
              <w:t>0,84</w:t>
            </w:r>
          </w:p>
        </w:tc>
        <w:tc>
          <w:tcPr>
            <w:tcW w:w="646" w:type="dxa"/>
            <w:tcBorders>
              <w:right w:val="single" w:sz="12" w:space="0" w:color="auto"/>
            </w:tcBorders>
            <w:vAlign w:val="center"/>
          </w:tcPr>
          <w:p w14:paraId="0AE975BD" w14:textId="77777777" w:rsidR="00276B64" w:rsidRPr="00555EA1" w:rsidRDefault="00276B64" w:rsidP="007977C8">
            <w:pPr>
              <w:spacing w:after="0"/>
              <w:ind w:left="-86" w:right="-178"/>
              <w:jc w:val="center"/>
              <w:rPr>
                <w:sz w:val="24"/>
                <w:szCs w:val="24"/>
              </w:rPr>
            </w:pPr>
            <w:r w:rsidRPr="00555EA1">
              <w:rPr>
                <w:sz w:val="24"/>
                <w:szCs w:val="24"/>
              </w:rPr>
              <w:t>1,05</w:t>
            </w:r>
          </w:p>
        </w:tc>
        <w:tc>
          <w:tcPr>
            <w:tcW w:w="645" w:type="dxa"/>
            <w:tcBorders>
              <w:left w:val="single" w:sz="12" w:space="0" w:color="auto"/>
            </w:tcBorders>
            <w:vAlign w:val="center"/>
          </w:tcPr>
          <w:p w14:paraId="39569B98" w14:textId="77777777" w:rsidR="00276B64" w:rsidRPr="00555EA1" w:rsidRDefault="00276B64" w:rsidP="007977C8">
            <w:pPr>
              <w:spacing w:after="0"/>
              <w:ind w:left="-86" w:right="-178"/>
              <w:jc w:val="center"/>
              <w:rPr>
                <w:sz w:val="24"/>
                <w:szCs w:val="24"/>
              </w:rPr>
            </w:pPr>
            <w:r w:rsidRPr="00555EA1">
              <w:rPr>
                <w:sz w:val="24"/>
                <w:szCs w:val="24"/>
              </w:rPr>
              <w:t>0,12</w:t>
            </w:r>
          </w:p>
        </w:tc>
        <w:tc>
          <w:tcPr>
            <w:tcW w:w="646" w:type="dxa"/>
            <w:vAlign w:val="center"/>
          </w:tcPr>
          <w:p w14:paraId="4A9BD815" w14:textId="77777777" w:rsidR="00276B64" w:rsidRPr="00555EA1" w:rsidRDefault="00276B64" w:rsidP="007977C8">
            <w:pPr>
              <w:spacing w:after="0"/>
              <w:ind w:left="-86" w:right="-178"/>
              <w:jc w:val="center"/>
              <w:rPr>
                <w:sz w:val="24"/>
                <w:szCs w:val="24"/>
              </w:rPr>
            </w:pPr>
            <w:r w:rsidRPr="00555EA1">
              <w:rPr>
                <w:sz w:val="24"/>
                <w:szCs w:val="24"/>
              </w:rPr>
              <w:t>0,12</w:t>
            </w:r>
          </w:p>
        </w:tc>
        <w:tc>
          <w:tcPr>
            <w:tcW w:w="646" w:type="dxa"/>
            <w:tcBorders>
              <w:right w:val="single" w:sz="12" w:space="0" w:color="auto"/>
            </w:tcBorders>
            <w:vAlign w:val="center"/>
          </w:tcPr>
          <w:p w14:paraId="57BD6A81" w14:textId="77777777" w:rsidR="00276B64" w:rsidRPr="00555EA1" w:rsidRDefault="00276B64" w:rsidP="007977C8">
            <w:pPr>
              <w:spacing w:after="0"/>
              <w:ind w:left="-86" w:right="-178"/>
              <w:jc w:val="center"/>
              <w:rPr>
                <w:sz w:val="24"/>
                <w:szCs w:val="24"/>
              </w:rPr>
            </w:pPr>
            <w:r w:rsidRPr="00555EA1">
              <w:rPr>
                <w:sz w:val="24"/>
                <w:szCs w:val="24"/>
              </w:rPr>
              <w:t>0,15</w:t>
            </w:r>
          </w:p>
        </w:tc>
        <w:tc>
          <w:tcPr>
            <w:tcW w:w="709" w:type="dxa"/>
            <w:tcBorders>
              <w:left w:val="single" w:sz="12" w:space="0" w:color="auto"/>
            </w:tcBorders>
            <w:vAlign w:val="center"/>
          </w:tcPr>
          <w:p w14:paraId="18ABBEA4" w14:textId="77777777" w:rsidR="00276B64" w:rsidRPr="00555EA1" w:rsidRDefault="00276B64" w:rsidP="007977C8">
            <w:pPr>
              <w:spacing w:after="0"/>
              <w:ind w:left="-86" w:right="-178"/>
              <w:jc w:val="center"/>
              <w:rPr>
                <w:sz w:val="24"/>
                <w:szCs w:val="24"/>
              </w:rPr>
            </w:pPr>
            <w:r w:rsidRPr="00555EA1">
              <w:rPr>
                <w:sz w:val="24"/>
                <w:szCs w:val="24"/>
              </w:rPr>
              <w:t>8,48</w:t>
            </w:r>
          </w:p>
        </w:tc>
        <w:tc>
          <w:tcPr>
            <w:tcW w:w="709" w:type="dxa"/>
            <w:vAlign w:val="center"/>
          </w:tcPr>
          <w:p w14:paraId="0FBD6303" w14:textId="77777777" w:rsidR="00276B64" w:rsidRPr="00555EA1" w:rsidRDefault="00276B64" w:rsidP="007977C8">
            <w:pPr>
              <w:spacing w:after="0"/>
              <w:ind w:left="-86" w:right="-178"/>
              <w:jc w:val="center"/>
              <w:rPr>
                <w:sz w:val="24"/>
                <w:szCs w:val="24"/>
              </w:rPr>
            </w:pPr>
            <w:r w:rsidRPr="00555EA1">
              <w:rPr>
                <w:sz w:val="24"/>
                <w:szCs w:val="24"/>
              </w:rPr>
              <w:t>8,48</w:t>
            </w:r>
          </w:p>
        </w:tc>
        <w:tc>
          <w:tcPr>
            <w:tcW w:w="850" w:type="dxa"/>
            <w:tcBorders>
              <w:right w:val="single" w:sz="12" w:space="0" w:color="auto"/>
            </w:tcBorders>
            <w:vAlign w:val="center"/>
          </w:tcPr>
          <w:p w14:paraId="6F8C1DDD" w14:textId="77777777" w:rsidR="00276B64" w:rsidRPr="00555EA1" w:rsidRDefault="00276B64" w:rsidP="007977C8">
            <w:pPr>
              <w:spacing w:after="0"/>
              <w:ind w:left="-86" w:right="-178"/>
              <w:jc w:val="center"/>
              <w:rPr>
                <w:sz w:val="24"/>
                <w:szCs w:val="24"/>
              </w:rPr>
            </w:pPr>
            <w:r w:rsidRPr="00555EA1">
              <w:rPr>
                <w:sz w:val="24"/>
                <w:szCs w:val="24"/>
              </w:rPr>
              <w:t>10,60</w:t>
            </w:r>
          </w:p>
        </w:tc>
        <w:tc>
          <w:tcPr>
            <w:tcW w:w="2518" w:type="dxa"/>
            <w:tcBorders>
              <w:left w:val="single" w:sz="12" w:space="0" w:color="auto"/>
            </w:tcBorders>
            <w:vAlign w:val="center"/>
          </w:tcPr>
          <w:p w14:paraId="6D6294D4" w14:textId="77777777" w:rsidR="00276B64" w:rsidRPr="00555EA1" w:rsidRDefault="00276B64" w:rsidP="007977C8">
            <w:pPr>
              <w:spacing w:after="0"/>
              <w:ind w:left="142"/>
              <w:jc w:val="center"/>
              <w:rPr>
                <w:sz w:val="18"/>
                <w:szCs w:val="18"/>
              </w:rPr>
            </w:pPr>
            <w:r w:rsidRPr="00555EA1">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276B64" w:rsidRPr="00555EA1" w14:paraId="14F7F2A3" w14:textId="77777777" w:rsidTr="007977C8">
        <w:trPr>
          <w:trHeight w:val="221"/>
          <w:jc w:val="center"/>
        </w:trPr>
        <w:tc>
          <w:tcPr>
            <w:tcW w:w="435" w:type="dxa"/>
            <w:tcBorders>
              <w:right w:val="single" w:sz="12" w:space="0" w:color="auto"/>
            </w:tcBorders>
            <w:vAlign w:val="center"/>
          </w:tcPr>
          <w:p w14:paraId="32BD1810"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B50DA48" w14:textId="77777777" w:rsidR="00276B64" w:rsidRPr="00555EA1" w:rsidRDefault="00276B64" w:rsidP="007977C8">
            <w:pPr>
              <w:spacing w:after="0"/>
              <w:jc w:val="center"/>
              <w:rPr>
                <w:sz w:val="24"/>
                <w:szCs w:val="24"/>
              </w:rPr>
            </w:pPr>
            <w:r w:rsidRPr="00555EA1">
              <w:rPr>
                <w:sz w:val="24"/>
                <w:szCs w:val="24"/>
              </w:rPr>
              <w:t>Сіль йодована</w:t>
            </w:r>
          </w:p>
        </w:tc>
        <w:tc>
          <w:tcPr>
            <w:tcW w:w="552" w:type="dxa"/>
            <w:tcBorders>
              <w:left w:val="single" w:sz="12" w:space="0" w:color="auto"/>
            </w:tcBorders>
            <w:vAlign w:val="center"/>
          </w:tcPr>
          <w:p w14:paraId="07D2C60A" w14:textId="77777777" w:rsidR="00276B64" w:rsidRPr="00555EA1" w:rsidRDefault="00276B64" w:rsidP="007977C8">
            <w:pPr>
              <w:spacing w:after="0"/>
              <w:ind w:left="-86" w:right="-178"/>
              <w:jc w:val="center"/>
              <w:rPr>
                <w:sz w:val="24"/>
                <w:szCs w:val="24"/>
              </w:rPr>
            </w:pPr>
            <w:r w:rsidRPr="00555EA1">
              <w:rPr>
                <w:sz w:val="24"/>
                <w:szCs w:val="24"/>
              </w:rPr>
              <w:t>0,3</w:t>
            </w:r>
          </w:p>
        </w:tc>
        <w:tc>
          <w:tcPr>
            <w:tcW w:w="553" w:type="dxa"/>
            <w:vAlign w:val="center"/>
          </w:tcPr>
          <w:p w14:paraId="3C0424DB" w14:textId="77777777" w:rsidR="00276B64" w:rsidRPr="00555EA1" w:rsidRDefault="00276B64" w:rsidP="007977C8">
            <w:pPr>
              <w:spacing w:after="0"/>
              <w:ind w:left="-86" w:right="-178"/>
              <w:jc w:val="center"/>
              <w:rPr>
                <w:sz w:val="24"/>
                <w:szCs w:val="24"/>
              </w:rPr>
            </w:pPr>
            <w:r w:rsidRPr="00555EA1">
              <w:rPr>
                <w:sz w:val="24"/>
                <w:szCs w:val="24"/>
              </w:rPr>
              <w:t>0,3</w:t>
            </w:r>
          </w:p>
        </w:tc>
        <w:tc>
          <w:tcPr>
            <w:tcW w:w="553" w:type="dxa"/>
            <w:tcBorders>
              <w:right w:val="single" w:sz="12" w:space="0" w:color="auto"/>
            </w:tcBorders>
            <w:vAlign w:val="center"/>
          </w:tcPr>
          <w:p w14:paraId="0606BA62" w14:textId="77777777" w:rsidR="00276B64" w:rsidRPr="00555EA1" w:rsidRDefault="00276B64" w:rsidP="007977C8">
            <w:pPr>
              <w:spacing w:after="0"/>
              <w:ind w:left="-86" w:right="-178"/>
              <w:jc w:val="center"/>
              <w:rPr>
                <w:sz w:val="24"/>
                <w:szCs w:val="24"/>
              </w:rPr>
            </w:pPr>
            <w:r w:rsidRPr="00555EA1">
              <w:rPr>
                <w:sz w:val="24"/>
                <w:szCs w:val="24"/>
              </w:rPr>
              <w:t>0,3</w:t>
            </w:r>
          </w:p>
        </w:tc>
        <w:tc>
          <w:tcPr>
            <w:tcW w:w="552" w:type="dxa"/>
            <w:tcBorders>
              <w:left w:val="single" w:sz="12" w:space="0" w:color="auto"/>
            </w:tcBorders>
            <w:vAlign w:val="center"/>
          </w:tcPr>
          <w:p w14:paraId="4B28E664" w14:textId="77777777" w:rsidR="00276B64" w:rsidRPr="00555EA1" w:rsidRDefault="00276B64" w:rsidP="007977C8">
            <w:pPr>
              <w:spacing w:after="0"/>
              <w:ind w:left="-86" w:right="-178"/>
              <w:jc w:val="center"/>
              <w:rPr>
                <w:sz w:val="24"/>
                <w:szCs w:val="24"/>
              </w:rPr>
            </w:pPr>
            <w:r w:rsidRPr="00555EA1">
              <w:rPr>
                <w:sz w:val="24"/>
                <w:szCs w:val="24"/>
              </w:rPr>
              <w:t>0,35</w:t>
            </w:r>
          </w:p>
        </w:tc>
        <w:tc>
          <w:tcPr>
            <w:tcW w:w="553" w:type="dxa"/>
            <w:vAlign w:val="center"/>
          </w:tcPr>
          <w:p w14:paraId="7B1B6B48" w14:textId="77777777" w:rsidR="00276B64" w:rsidRPr="00555EA1" w:rsidRDefault="00276B64" w:rsidP="007977C8">
            <w:pPr>
              <w:spacing w:after="0"/>
              <w:ind w:left="-86" w:right="-178"/>
              <w:jc w:val="center"/>
              <w:rPr>
                <w:sz w:val="24"/>
                <w:szCs w:val="24"/>
              </w:rPr>
            </w:pPr>
            <w:r w:rsidRPr="00555EA1">
              <w:rPr>
                <w:sz w:val="24"/>
                <w:szCs w:val="24"/>
              </w:rPr>
              <w:t>0,35</w:t>
            </w:r>
          </w:p>
        </w:tc>
        <w:tc>
          <w:tcPr>
            <w:tcW w:w="553" w:type="dxa"/>
            <w:tcBorders>
              <w:right w:val="single" w:sz="12" w:space="0" w:color="auto"/>
            </w:tcBorders>
            <w:vAlign w:val="center"/>
          </w:tcPr>
          <w:p w14:paraId="65EFAB01" w14:textId="77777777" w:rsidR="00276B64" w:rsidRPr="00555EA1" w:rsidRDefault="00276B64" w:rsidP="007977C8">
            <w:pPr>
              <w:spacing w:after="0"/>
              <w:ind w:left="-86" w:right="-178"/>
              <w:jc w:val="center"/>
              <w:rPr>
                <w:sz w:val="24"/>
                <w:szCs w:val="24"/>
              </w:rPr>
            </w:pPr>
            <w:r w:rsidRPr="00555EA1">
              <w:rPr>
                <w:sz w:val="24"/>
                <w:szCs w:val="24"/>
              </w:rPr>
              <w:t>0,35</w:t>
            </w:r>
          </w:p>
        </w:tc>
        <w:tc>
          <w:tcPr>
            <w:tcW w:w="645" w:type="dxa"/>
            <w:tcBorders>
              <w:left w:val="single" w:sz="12" w:space="0" w:color="auto"/>
            </w:tcBorders>
            <w:vAlign w:val="center"/>
          </w:tcPr>
          <w:p w14:paraId="36803D53"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vAlign w:val="center"/>
          </w:tcPr>
          <w:p w14:paraId="70BD6B92"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tcBorders>
              <w:right w:val="single" w:sz="12" w:space="0" w:color="auto"/>
            </w:tcBorders>
            <w:vAlign w:val="center"/>
          </w:tcPr>
          <w:p w14:paraId="2DD4B8C0" w14:textId="77777777" w:rsidR="00276B64" w:rsidRPr="00555EA1" w:rsidRDefault="00276B64" w:rsidP="007977C8">
            <w:pPr>
              <w:spacing w:after="0"/>
              <w:ind w:left="-86" w:right="-178"/>
              <w:jc w:val="center"/>
              <w:rPr>
                <w:sz w:val="24"/>
                <w:szCs w:val="24"/>
              </w:rPr>
            </w:pPr>
            <w:r w:rsidRPr="00555EA1">
              <w:rPr>
                <w:sz w:val="24"/>
                <w:szCs w:val="24"/>
              </w:rPr>
              <w:t>⸻</w:t>
            </w:r>
          </w:p>
        </w:tc>
        <w:tc>
          <w:tcPr>
            <w:tcW w:w="645" w:type="dxa"/>
            <w:tcBorders>
              <w:left w:val="single" w:sz="12" w:space="0" w:color="auto"/>
            </w:tcBorders>
            <w:vAlign w:val="center"/>
          </w:tcPr>
          <w:p w14:paraId="54C06934"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vAlign w:val="center"/>
          </w:tcPr>
          <w:p w14:paraId="7490C65B"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tcBorders>
              <w:right w:val="single" w:sz="12" w:space="0" w:color="auto"/>
            </w:tcBorders>
            <w:vAlign w:val="center"/>
          </w:tcPr>
          <w:p w14:paraId="7116826C" w14:textId="77777777" w:rsidR="00276B64" w:rsidRPr="00555EA1" w:rsidRDefault="00276B64" w:rsidP="007977C8">
            <w:pPr>
              <w:spacing w:after="0"/>
              <w:ind w:left="-86" w:right="-178"/>
              <w:jc w:val="center"/>
              <w:rPr>
                <w:sz w:val="24"/>
                <w:szCs w:val="24"/>
              </w:rPr>
            </w:pPr>
            <w:r w:rsidRPr="00555EA1">
              <w:rPr>
                <w:sz w:val="24"/>
                <w:szCs w:val="24"/>
              </w:rPr>
              <w:t>⸻</w:t>
            </w:r>
          </w:p>
        </w:tc>
        <w:tc>
          <w:tcPr>
            <w:tcW w:w="645" w:type="dxa"/>
            <w:tcBorders>
              <w:left w:val="single" w:sz="12" w:space="0" w:color="auto"/>
            </w:tcBorders>
            <w:vAlign w:val="center"/>
          </w:tcPr>
          <w:p w14:paraId="079662B2"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vAlign w:val="center"/>
          </w:tcPr>
          <w:p w14:paraId="2F550B13" w14:textId="77777777" w:rsidR="00276B64" w:rsidRPr="00555EA1" w:rsidRDefault="00276B64" w:rsidP="007977C8">
            <w:pPr>
              <w:spacing w:after="0"/>
              <w:ind w:left="-86" w:right="-178"/>
              <w:jc w:val="center"/>
              <w:rPr>
                <w:sz w:val="24"/>
                <w:szCs w:val="24"/>
              </w:rPr>
            </w:pPr>
            <w:r w:rsidRPr="00555EA1">
              <w:rPr>
                <w:sz w:val="24"/>
                <w:szCs w:val="24"/>
              </w:rPr>
              <w:t>⸻</w:t>
            </w:r>
          </w:p>
        </w:tc>
        <w:tc>
          <w:tcPr>
            <w:tcW w:w="646" w:type="dxa"/>
            <w:tcBorders>
              <w:right w:val="single" w:sz="12" w:space="0" w:color="auto"/>
            </w:tcBorders>
            <w:vAlign w:val="center"/>
          </w:tcPr>
          <w:p w14:paraId="6C96AB85" w14:textId="77777777" w:rsidR="00276B64" w:rsidRPr="00555EA1" w:rsidRDefault="00276B64" w:rsidP="007977C8">
            <w:pPr>
              <w:spacing w:after="0"/>
              <w:ind w:left="-86" w:right="-178"/>
              <w:jc w:val="center"/>
              <w:rPr>
                <w:sz w:val="24"/>
                <w:szCs w:val="24"/>
              </w:rPr>
            </w:pPr>
            <w:r w:rsidRPr="00555EA1">
              <w:rPr>
                <w:sz w:val="24"/>
                <w:szCs w:val="24"/>
              </w:rPr>
              <w:t>⸻</w:t>
            </w:r>
          </w:p>
        </w:tc>
        <w:tc>
          <w:tcPr>
            <w:tcW w:w="709" w:type="dxa"/>
            <w:tcBorders>
              <w:left w:val="single" w:sz="12" w:space="0" w:color="auto"/>
            </w:tcBorders>
            <w:vAlign w:val="center"/>
          </w:tcPr>
          <w:p w14:paraId="6B3F026D" w14:textId="77777777" w:rsidR="00276B64" w:rsidRPr="00555EA1" w:rsidRDefault="00276B64" w:rsidP="007977C8">
            <w:pPr>
              <w:spacing w:after="0"/>
              <w:ind w:left="-86" w:right="-178"/>
              <w:jc w:val="center"/>
              <w:rPr>
                <w:sz w:val="24"/>
                <w:szCs w:val="24"/>
              </w:rPr>
            </w:pPr>
            <w:r w:rsidRPr="00555EA1">
              <w:rPr>
                <w:sz w:val="24"/>
                <w:szCs w:val="24"/>
              </w:rPr>
              <w:t>⸻</w:t>
            </w:r>
          </w:p>
        </w:tc>
        <w:tc>
          <w:tcPr>
            <w:tcW w:w="709" w:type="dxa"/>
            <w:vAlign w:val="center"/>
          </w:tcPr>
          <w:p w14:paraId="6B4D0C33" w14:textId="77777777" w:rsidR="00276B64" w:rsidRPr="00555EA1" w:rsidRDefault="00276B64" w:rsidP="007977C8">
            <w:pPr>
              <w:spacing w:after="0"/>
              <w:ind w:left="-86" w:right="-178"/>
              <w:jc w:val="center"/>
              <w:rPr>
                <w:sz w:val="24"/>
                <w:szCs w:val="24"/>
              </w:rPr>
            </w:pPr>
            <w:r w:rsidRPr="00555EA1">
              <w:rPr>
                <w:sz w:val="24"/>
                <w:szCs w:val="24"/>
              </w:rPr>
              <w:t>⸻</w:t>
            </w:r>
          </w:p>
        </w:tc>
        <w:tc>
          <w:tcPr>
            <w:tcW w:w="850" w:type="dxa"/>
            <w:tcBorders>
              <w:right w:val="single" w:sz="12" w:space="0" w:color="auto"/>
            </w:tcBorders>
            <w:vAlign w:val="center"/>
          </w:tcPr>
          <w:p w14:paraId="05DA036E" w14:textId="77777777" w:rsidR="00276B64" w:rsidRPr="00555EA1" w:rsidRDefault="00276B64" w:rsidP="007977C8">
            <w:pPr>
              <w:spacing w:after="0"/>
              <w:ind w:left="-86" w:right="-178"/>
              <w:jc w:val="center"/>
              <w:rPr>
                <w:sz w:val="24"/>
                <w:szCs w:val="24"/>
              </w:rPr>
            </w:pPr>
            <w:r w:rsidRPr="00555EA1">
              <w:rPr>
                <w:sz w:val="24"/>
                <w:szCs w:val="24"/>
              </w:rPr>
              <w:t>⸻</w:t>
            </w:r>
          </w:p>
        </w:tc>
        <w:tc>
          <w:tcPr>
            <w:tcW w:w="2518" w:type="dxa"/>
            <w:tcBorders>
              <w:left w:val="single" w:sz="12" w:space="0" w:color="auto"/>
            </w:tcBorders>
            <w:vAlign w:val="center"/>
          </w:tcPr>
          <w:p w14:paraId="17C25307" w14:textId="77777777" w:rsidR="00276B64" w:rsidRPr="00555EA1" w:rsidRDefault="00276B64" w:rsidP="007977C8">
            <w:pPr>
              <w:spacing w:after="0"/>
              <w:ind w:left="142"/>
              <w:jc w:val="center"/>
              <w:rPr>
                <w:sz w:val="18"/>
                <w:szCs w:val="18"/>
                <w:lang w:eastAsia="ru-RU"/>
              </w:rPr>
            </w:pPr>
            <w:r w:rsidRPr="00555EA1">
              <w:rPr>
                <w:sz w:val="18"/>
                <w:szCs w:val="18"/>
                <w:lang w:eastAsia="ru-RU"/>
              </w:rPr>
              <w:t xml:space="preserve">Солона, без сторонніх присмаків і ароматів; сипуча без грудочок; біла з блиском; </w:t>
            </w:r>
            <w:r w:rsidRPr="00555EA1">
              <w:rPr>
                <w:sz w:val="18"/>
                <w:szCs w:val="18"/>
              </w:rPr>
              <w:t>слабкий запах йоду;</w:t>
            </w:r>
            <w:r w:rsidRPr="00555EA1">
              <w:rPr>
                <w:sz w:val="18"/>
                <w:szCs w:val="18"/>
                <w:lang w:eastAsia="ru-RU"/>
              </w:rPr>
              <w:t xml:space="preserve"> розчинність у рідині повна.</w:t>
            </w:r>
          </w:p>
        </w:tc>
      </w:tr>
      <w:tr w:rsidR="00276B64" w:rsidRPr="00555EA1" w14:paraId="207C8FB5" w14:textId="77777777" w:rsidTr="007977C8">
        <w:trPr>
          <w:trHeight w:val="221"/>
          <w:jc w:val="center"/>
        </w:trPr>
        <w:tc>
          <w:tcPr>
            <w:tcW w:w="435" w:type="dxa"/>
            <w:tcBorders>
              <w:right w:val="single" w:sz="12" w:space="0" w:color="auto"/>
            </w:tcBorders>
            <w:vAlign w:val="center"/>
          </w:tcPr>
          <w:p w14:paraId="07240872"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C64BDDB" w14:textId="77777777" w:rsidR="00276B64" w:rsidRPr="00555EA1" w:rsidRDefault="00276B64" w:rsidP="007977C8">
            <w:pPr>
              <w:spacing w:after="0"/>
              <w:jc w:val="center"/>
              <w:rPr>
                <w:sz w:val="24"/>
                <w:szCs w:val="24"/>
              </w:rPr>
            </w:pPr>
            <w:r w:rsidRPr="00555EA1">
              <w:rPr>
                <w:sz w:val="24"/>
                <w:szCs w:val="24"/>
              </w:rPr>
              <w:t>Маса напівфабрикату:</w:t>
            </w:r>
          </w:p>
        </w:tc>
        <w:tc>
          <w:tcPr>
            <w:tcW w:w="552" w:type="dxa"/>
            <w:tcBorders>
              <w:left w:val="single" w:sz="12" w:space="0" w:color="auto"/>
            </w:tcBorders>
            <w:vAlign w:val="center"/>
          </w:tcPr>
          <w:p w14:paraId="0FD43621" w14:textId="77777777" w:rsidR="00276B64" w:rsidRPr="00555EA1" w:rsidRDefault="00276B64" w:rsidP="007977C8">
            <w:pPr>
              <w:spacing w:after="0"/>
              <w:ind w:left="-86" w:right="-178"/>
              <w:jc w:val="center"/>
              <w:rPr>
                <w:sz w:val="24"/>
                <w:szCs w:val="24"/>
              </w:rPr>
            </w:pPr>
          </w:p>
        </w:tc>
        <w:tc>
          <w:tcPr>
            <w:tcW w:w="553" w:type="dxa"/>
            <w:vAlign w:val="center"/>
          </w:tcPr>
          <w:p w14:paraId="5B2D52F9" w14:textId="77777777" w:rsidR="00276B64" w:rsidRPr="00555EA1" w:rsidRDefault="00276B64" w:rsidP="007977C8">
            <w:pPr>
              <w:rPr>
                <w:sz w:val="24"/>
                <w:szCs w:val="24"/>
              </w:rPr>
            </w:pPr>
          </w:p>
        </w:tc>
        <w:tc>
          <w:tcPr>
            <w:tcW w:w="553" w:type="dxa"/>
            <w:tcBorders>
              <w:right w:val="single" w:sz="12" w:space="0" w:color="auto"/>
            </w:tcBorders>
            <w:vAlign w:val="center"/>
          </w:tcPr>
          <w:p w14:paraId="74D50321" w14:textId="77777777" w:rsidR="00276B64" w:rsidRPr="00555EA1" w:rsidRDefault="00276B64" w:rsidP="007977C8">
            <w:pPr>
              <w:spacing w:after="0" w:line="276" w:lineRule="auto"/>
              <w:rPr>
                <w:rFonts w:ascii="Calibri" w:hAnsi="Calibri"/>
                <w:sz w:val="20"/>
                <w:szCs w:val="20"/>
              </w:rPr>
            </w:pPr>
          </w:p>
        </w:tc>
        <w:tc>
          <w:tcPr>
            <w:tcW w:w="552" w:type="dxa"/>
            <w:tcBorders>
              <w:left w:val="single" w:sz="12" w:space="0" w:color="auto"/>
            </w:tcBorders>
            <w:vAlign w:val="center"/>
          </w:tcPr>
          <w:p w14:paraId="2AE5FFAD" w14:textId="77777777" w:rsidR="00276B64" w:rsidRPr="00555EA1" w:rsidRDefault="00276B64" w:rsidP="007977C8">
            <w:pPr>
              <w:spacing w:after="0"/>
              <w:ind w:left="-86" w:right="-178"/>
              <w:jc w:val="center"/>
              <w:rPr>
                <w:sz w:val="24"/>
                <w:szCs w:val="24"/>
              </w:rPr>
            </w:pPr>
            <w:r w:rsidRPr="00555EA1">
              <w:rPr>
                <w:sz w:val="24"/>
                <w:szCs w:val="24"/>
              </w:rPr>
              <w:t>108</w:t>
            </w:r>
          </w:p>
        </w:tc>
        <w:tc>
          <w:tcPr>
            <w:tcW w:w="553" w:type="dxa"/>
            <w:vAlign w:val="center"/>
          </w:tcPr>
          <w:p w14:paraId="548E5EE5" w14:textId="77777777" w:rsidR="00276B64" w:rsidRPr="00555EA1" w:rsidRDefault="00276B64" w:rsidP="007977C8">
            <w:pPr>
              <w:spacing w:after="0"/>
              <w:ind w:left="-86" w:right="-178"/>
              <w:jc w:val="center"/>
              <w:rPr>
                <w:sz w:val="24"/>
                <w:szCs w:val="24"/>
              </w:rPr>
            </w:pPr>
            <w:r w:rsidRPr="00555EA1">
              <w:rPr>
                <w:sz w:val="24"/>
                <w:szCs w:val="24"/>
              </w:rPr>
              <w:t>108</w:t>
            </w:r>
          </w:p>
        </w:tc>
        <w:tc>
          <w:tcPr>
            <w:tcW w:w="553" w:type="dxa"/>
            <w:tcBorders>
              <w:right w:val="single" w:sz="12" w:space="0" w:color="auto"/>
            </w:tcBorders>
            <w:vAlign w:val="center"/>
          </w:tcPr>
          <w:p w14:paraId="74DB693B" w14:textId="77777777" w:rsidR="00276B64" w:rsidRPr="00555EA1" w:rsidRDefault="00276B64" w:rsidP="007977C8">
            <w:pPr>
              <w:spacing w:after="0"/>
              <w:ind w:left="-86" w:right="-178"/>
              <w:jc w:val="center"/>
              <w:rPr>
                <w:sz w:val="24"/>
                <w:szCs w:val="24"/>
              </w:rPr>
            </w:pPr>
            <w:r w:rsidRPr="00555EA1">
              <w:rPr>
                <w:sz w:val="24"/>
                <w:szCs w:val="24"/>
              </w:rPr>
              <w:t>135</w:t>
            </w:r>
          </w:p>
        </w:tc>
        <w:tc>
          <w:tcPr>
            <w:tcW w:w="645" w:type="dxa"/>
            <w:tcBorders>
              <w:left w:val="single" w:sz="12" w:space="0" w:color="auto"/>
            </w:tcBorders>
            <w:vAlign w:val="center"/>
          </w:tcPr>
          <w:p w14:paraId="2060E7CF" w14:textId="77777777" w:rsidR="00276B64" w:rsidRPr="00555EA1" w:rsidRDefault="00276B64" w:rsidP="007977C8">
            <w:pPr>
              <w:spacing w:after="0"/>
              <w:ind w:left="-86" w:right="-178"/>
              <w:jc w:val="center"/>
              <w:rPr>
                <w:sz w:val="24"/>
                <w:szCs w:val="24"/>
              </w:rPr>
            </w:pPr>
          </w:p>
        </w:tc>
        <w:tc>
          <w:tcPr>
            <w:tcW w:w="646" w:type="dxa"/>
            <w:vAlign w:val="center"/>
          </w:tcPr>
          <w:p w14:paraId="40A9AEEA"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48A8221F"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7531D44D" w14:textId="77777777" w:rsidR="00276B64" w:rsidRPr="00555EA1" w:rsidRDefault="00276B64" w:rsidP="007977C8">
            <w:pPr>
              <w:spacing w:after="0"/>
              <w:ind w:left="-86" w:right="-178"/>
              <w:jc w:val="center"/>
              <w:rPr>
                <w:sz w:val="24"/>
                <w:szCs w:val="24"/>
              </w:rPr>
            </w:pPr>
          </w:p>
        </w:tc>
        <w:tc>
          <w:tcPr>
            <w:tcW w:w="646" w:type="dxa"/>
            <w:vAlign w:val="center"/>
          </w:tcPr>
          <w:p w14:paraId="13AA9466"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120BBB70" w14:textId="77777777" w:rsidR="00276B64" w:rsidRPr="00555EA1" w:rsidRDefault="00276B64" w:rsidP="007977C8">
            <w:pPr>
              <w:spacing w:after="0"/>
              <w:ind w:left="-86" w:right="-178"/>
              <w:jc w:val="center"/>
              <w:rPr>
                <w:sz w:val="24"/>
                <w:szCs w:val="24"/>
              </w:rPr>
            </w:pPr>
          </w:p>
        </w:tc>
        <w:tc>
          <w:tcPr>
            <w:tcW w:w="645" w:type="dxa"/>
            <w:tcBorders>
              <w:left w:val="single" w:sz="12" w:space="0" w:color="auto"/>
            </w:tcBorders>
            <w:vAlign w:val="center"/>
          </w:tcPr>
          <w:p w14:paraId="67227BDF" w14:textId="77777777" w:rsidR="00276B64" w:rsidRPr="00555EA1" w:rsidRDefault="00276B64" w:rsidP="007977C8">
            <w:pPr>
              <w:spacing w:after="0"/>
              <w:ind w:left="-86" w:right="-178"/>
              <w:jc w:val="center"/>
              <w:rPr>
                <w:sz w:val="24"/>
                <w:szCs w:val="24"/>
              </w:rPr>
            </w:pPr>
          </w:p>
        </w:tc>
        <w:tc>
          <w:tcPr>
            <w:tcW w:w="646" w:type="dxa"/>
            <w:vAlign w:val="center"/>
          </w:tcPr>
          <w:p w14:paraId="30F6FF17" w14:textId="77777777" w:rsidR="00276B64" w:rsidRPr="00555EA1" w:rsidRDefault="00276B64" w:rsidP="007977C8">
            <w:pPr>
              <w:spacing w:after="0"/>
              <w:ind w:left="-86" w:right="-178"/>
              <w:jc w:val="center"/>
              <w:rPr>
                <w:sz w:val="24"/>
                <w:szCs w:val="24"/>
              </w:rPr>
            </w:pPr>
          </w:p>
        </w:tc>
        <w:tc>
          <w:tcPr>
            <w:tcW w:w="646" w:type="dxa"/>
            <w:tcBorders>
              <w:right w:val="single" w:sz="12" w:space="0" w:color="auto"/>
            </w:tcBorders>
            <w:vAlign w:val="center"/>
          </w:tcPr>
          <w:p w14:paraId="0EA4F079" w14:textId="77777777" w:rsidR="00276B64" w:rsidRPr="00555EA1" w:rsidRDefault="00276B64" w:rsidP="007977C8">
            <w:pPr>
              <w:spacing w:after="0"/>
              <w:ind w:left="-86" w:right="-178"/>
              <w:jc w:val="center"/>
              <w:rPr>
                <w:sz w:val="24"/>
                <w:szCs w:val="24"/>
              </w:rPr>
            </w:pPr>
          </w:p>
        </w:tc>
        <w:tc>
          <w:tcPr>
            <w:tcW w:w="709" w:type="dxa"/>
            <w:tcBorders>
              <w:left w:val="single" w:sz="12" w:space="0" w:color="auto"/>
            </w:tcBorders>
            <w:vAlign w:val="center"/>
          </w:tcPr>
          <w:p w14:paraId="68AA00A3" w14:textId="77777777" w:rsidR="00276B64" w:rsidRPr="00555EA1" w:rsidRDefault="00276B64" w:rsidP="007977C8">
            <w:pPr>
              <w:spacing w:after="0"/>
              <w:ind w:left="-86" w:right="-178"/>
              <w:jc w:val="center"/>
              <w:rPr>
                <w:sz w:val="24"/>
                <w:szCs w:val="24"/>
              </w:rPr>
            </w:pPr>
          </w:p>
        </w:tc>
        <w:tc>
          <w:tcPr>
            <w:tcW w:w="709" w:type="dxa"/>
            <w:vAlign w:val="center"/>
          </w:tcPr>
          <w:p w14:paraId="5CE74D45" w14:textId="77777777" w:rsidR="00276B64" w:rsidRPr="00555EA1" w:rsidRDefault="00276B64" w:rsidP="007977C8">
            <w:pPr>
              <w:spacing w:after="0"/>
              <w:ind w:left="-86" w:right="-178"/>
              <w:jc w:val="center"/>
              <w:rPr>
                <w:sz w:val="24"/>
                <w:szCs w:val="24"/>
              </w:rPr>
            </w:pPr>
          </w:p>
        </w:tc>
        <w:tc>
          <w:tcPr>
            <w:tcW w:w="850" w:type="dxa"/>
            <w:tcBorders>
              <w:right w:val="single" w:sz="12" w:space="0" w:color="auto"/>
            </w:tcBorders>
            <w:vAlign w:val="center"/>
          </w:tcPr>
          <w:p w14:paraId="308C4B06" w14:textId="77777777" w:rsidR="00276B64" w:rsidRPr="00555EA1" w:rsidRDefault="00276B64" w:rsidP="007977C8">
            <w:pPr>
              <w:spacing w:after="0"/>
              <w:ind w:left="-86" w:right="-178"/>
              <w:jc w:val="center"/>
              <w:rPr>
                <w:sz w:val="24"/>
                <w:szCs w:val="24"/>
              </w:rPr>
            </w:pPr>
          </w:p>
        </w:tc>
        <w:tc>
          <w:tcPr>
            <w:tcW w:w="2518" w:type="dxa"/>
            <w:tcBorders>
              <w:left w:val="single" w:sz="12" w:space="0" w:color="auto"/>
            </w:tcBorders>
            <w:vAlign w:val="center"/>
          </w:tcPr>
          <w:p w14:paraId="112701CB" w14:textId="77777777" w:rsidR="00276B64" w:rsidRPr="00555EA1" w:rsidRDefault="00276B64" w:rsidP="007977C8">
            <w:pPr>
              <w:rPr>
                <w:sz w:val="24"/>
                <w:szCs w:val="24"/>
              </w:rPr>
            </w:pPr>
          </w:p>
        </w:tc>
      </w:tr>
      <w:tr w:rsidR="00276B64" w:rsidRPr="00555EA1" w14:paraId="5C22C2D2" w14:textId="77777777" w:rsidTr="007977C8">
        <w:trPr>
          <w:trHeight w:val="221"/>
          <w:jc w:val="center"/>
        </w:trPr>
        <w:tc>
          <w:tcPr>
            <w:tcW w:w="435" w:type="dxa"/>
            <w:tcBorders>
              <w:right w:val="single" w:sz="12" w:space="0" w:color="auto"/>
            </w:tcBorders>
            <w:vAlign w:val="center"/>
          </w:tcPr>
          <w:p w14:paraId="65A1C6C1" w14:textId="77777777" w:rsidR="00276B64" w:rsidRPr="00555EA1" w:rsidRDefault="00276B64" w:rsidP="007977C8">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A52B634" w14:textId="77777777" w:rsidR="00276B64" w:rsidRPr="00555EA1" w:rsidRDefault="00276B64" w:rsidP="007977C8">
            <w:pPr>
              <w:spacing w:after="0"/>
              <w:jc w:val="center"/>
              <w:rPr>
                <w:b/>
                <w:bCs/>
                <w:sz w:val="24"/>
                <w:szCs w:val="24"/>
              </w:rPr>
            </w:pPr>
            <w:r w:rsidRPr="00555EA1">
              <w:rPr>
                <w:b/>
                <w:bCs/>
                <w:sz w:val="24"/>
                <w:szCs w:val="24"/>
              </w:rPr>
              <w:t>ВИХІД</w:t>
            </w:r>
          </w:p>
        </w:tc>
        <w:tc>
          <w:tcPr>
            <w:tcW w:w="552" w:type="dxa"/>
            <w:tcBorders>
              <w:left w:val="single" w:sz="12" w:space="0" w:color="auto"/>
            </w:tcBorders>
            <w:vAlign w:val="center"/>
          </w:tcPr>
          <w:p w14:paraId="2224A56F" w14:textId="77777777" w:rsidR="00276B64" w:rsidRPr="00555EA1" w:rsidRDefault="00276B64" w:rsidP="007977C8">
            <w:pPr>
              <w:spacing w:after="0"/>
              <w:ind w:left="-86" w:right="-178"/>
              <w:jc w:val="center"/>
              <w:rPr>
                <w:b/>
                <w:bCs/>
                <w:sz w:val="24"/>
                <w:szCs w:val="24"/>
              </w:rPr>
            </w:pPr>
          </w:p>
        </w:tc>
        <w:tc>
          <w:tcPr>
            <w:tcW w:w="553" w:type="dxa"/>
            <w:vAlign w:val="center"/>
          </w:tcPr>
          <w:p w14:paraId="72EB642B" w14:textId="77777777" w:rsidR="00276B64" w:rsidRPr="00555EA1" w:rsidRDefault="00276B64" w:rsidP="007977C8">
            <w:pPr>
              <w:rPr>
                <w:b/>
                <w:bCs/>
                <w:sz w:val="24"/>
                <w:szCs w:val="24"/>
              </w:rPr>
            </w:pPr>
          </w:p>
        </w:tc>
        <w:tc>
          <w:tcPr>
            <w:tcW w:w="553" w:type="dxa"/>
            <w:tcBorders>
              <w:right w:val="single" w:sz="12" w:space="0" w:color="auto"/>
            </w:tcBorders>
            <w:vAlign w:val="center"/>
          </w:tcPr>
          <w:p w14:paraId="4B6EC573" w14:textId="77777777" w:rsidR="00276B64" w:rsidRPr="00555EA1" w:rsidRDefault="00276B64" w:rsidP="007977C8">
            <w:pPr>
              <w:spacing w:after="0" w:line="276" w:lineRule="auto"/>
              <w:rPr>
                <w:rFonts w:ascii="Calibri" w:hAnsi="Calibri"/>
                <w:sz w:val="20"/>
                <w:szCs w:val="20"/>
              </w:rPr>
            </w:pPr>
          </w:p>
        </w:tc>
        <w:tc>
          <w:tcPr>
            <w:tcW w:w="552" w:type="dxa"/>
            <w:tcBorders>
              <w:left w:val="single" w:sz="12" w:space="0" w:color="auto"/>
            </w:tcBorders>
            <w:vAlign w:val="center"/>
          </w:tcPr>
          <w:p w14:paraId="7399A21E" w14:textId="77777777" w:rsidR="00276B64" w:rsidRPr="00555EA1" w:rsidRDefault="00276B64" w:rsidP="007977C8">
            <w:pPr>
              <w:spacing w:after="0"/>
              <w:ind w:left="-86" w:right="-178"/>
              <w:jc w:val="center"/>
              <w:rPr>
                <w:b/>
                <w:bCs/>
                <w:sz w:val="24"/>
                <w:szCs w:val="24"/>
              </w:rPr>
            </w:pPr>
            <w:r w:rsidRPr="00555EA1">
              <w:rPr>
                <w:b/>
                <w:bCs/>
                <w:sz w:val="24"/>
                <w:szCs w:val="24"/>
              </w:rPr>
              <w:t>100</w:t>
            </w:r>
          </w:p>
        </w:tc>
        <w:tc>
          <w:tcPr>
            <w:tcW w:w="553" w:type="dxa"/>
            <w:vAlign w:val="center"/>
          </w:tcPr>
          <w:p w14:paraId="67ED54D4" w14:textId="77777777" w:rsidR="00276B64" w:rsidRPr="00555EA1" w:rsidRDefault="00276B64" w:rsidP="007977C8">
            <w:pPr>
              <w:spacing w:after="0"/>
              <w:ind w:left="-86" w:right="-178"/>
              <w:jc w:val="center"/>
              <w:rPr>
                <w:b/>
                <w:bCs/>
                <w:sz w:val="24"/>
                <w:szCs w:val="24"/>
              </w:rPr>
            </w:pPr>
            <w:r w:rsidRPr="00555EA1">
              <w:rPr>
                <w:b/>
                <w:bCs/>
                <w:sz w:val="24"/>
                <w:szCs w:val="24"/>
              </w:rPr>
              <w:t>100</w:t>
            </w:r>
          </w:p>
        </w:tc>
        <w:tc>
          <w:tcPr>
            <w:tcW w:w="553" w:type="dxa"/>
            <w:tcBorders>
              <w:right w:val="single" w:sz="12" w:space="0" w:color="auto"/>
            </w:tcBorders>
            <w:vAlign w:val="center"/>
          </w:tcPr>
          <w:p w14:paraId="16DC33A4" w14:textId="77777777" w:rsidR="00276B64" w:rsidRPr="00555EA1" w:rsidRDefault="00276B64" w:rsidP="007977C8">
            <w:pPr>
              <w:spacing w:after="0"/>
              <w:ind w:left="-86" w:right="-178"/>
              <w:jc w:val="center"/>
              <w:rPr>
                <w:b/>
                <w:bCs/>
                <w:sz w:val="24"/>
                <w:szCs w:val="24"/>
              </w:rPr>
            </w:pPr>
            <w:r w:rsidRPr="00555EA1">
              <w:rPr>
                <w:b/>
                <w:bCs/>
                <w:sz w:val="24"/>
                <w:szCs w:val="24"/>
              </w:rPr>
              <w:t>125</w:t>
            </w:r>
          </w:p>
        </w:tc>
        <w:tc>
          <w:tcPr>
            <w:tcW w:w="645" w:type="dxa"/>
            <w:tcBorders>
              <w:left w:val="single" w:sz="12" w:space="0" w:color="auto"/>
            </w:tcBorders>
            <w:vAlign w:val="center"/>
          </w:tcPr>
          <w:p w14:paraId="18B5E044" w14:textId="77777777" w:rsidR="00276B64" w:rsidRPr="00555EA1" w:rsidRDefault="00276B64" w:rsidP="007977C8">
            <w:pPr>
              <w:spacing w:after="0"/>
              <w:ind w:left="-86" w:right="-178"/>
              <w:jc w:val="center"/>
              <w:rPr>
                <w:b/>
                <w:bCs/>
                <w:sz w:val="24"/>
                <w:szCs w:val="24"/>
              </w:rPr>
            </w:pPr>
            <w:r w:rsidRPr="00555EA1">
              <w:rPr>
                <w:b/>
                <w:bCs/>
                <w:sz w:val="24"/>
                <w:szCs w:val="24"/>
              </w:rPr>
              <w:t>4,28</w:t>
            </w:r>
          </w:p>
        </w:tc>
        <w:tc>
          <w:tcPr>
            <w:tcW w:w="646" w:type="dxa"/>
            <w:vAlign w:val="center"/>
          </w:tcPr>
          <w:p w14:paraId="14694156" w14:textId="77777777" w:rsidR="00276B64" w:rsidRPr="00555EA1" w:rsidRDefault="00276B64" w:rsidP="007977C8">
            <w:pPr>
              <w:spacing w:after="0"/>
              <w:ind w:left="-86" w:right="-178"/>
              <w:jc w:val="center"/>
              <w:rPr>
                <w:b/>
                <w:bCs/>
                <w:sz w:val="24"/>
                <w:szCs w:val="24"/>
              </w:rPr>
            </w:pPr>
            <w:r w:rsidRPr="00555EA1">
              <w:rPr>
                <w:b/>
                <w:bCs/>
                <w:sz w:val="24"/>
                <w:szCs w:val="24"/>
              </w:rPr>
              <w:t>4,28</w:t>
            </w:r>
          </w:p>
        </w:tc>
        <w:tc>
          <w:tcPr>
            <w:tcW w:w="646" w:type="dxa"/>
            <w:tcBorders>
              <w:right w:val="single" w:sz="12" w:space="0" w:color="auto"/>
            </w:tcBorders>
            <w:vAlign w:val="center"/>
          </w:tcPr>
          <w:p w14:paraId="24FC2F4D" w14:textId="77777777" w:rsidR="00276B64" w:rsidRPr="00555EA1" w:rsidRDefault="00276B64" w:rsidP="007977C8">
            <w:pPr>
              <w:spacing w:after="0"/>
              <w:ind w:left="-86" w:right="-178"/>
              <w:jc w:val="center"/>
              <w:rPr>
                <w:b/>
                <w:bCs/>
                <w:sz w:val="24"/>
                <w:szCs w:val="24"/>
              </w:rPr>
            </w:pPr>
            <w:r w:rsidRPr="00555EA1">
              <w:rPr>
                <w:b/>
                <w:bCs/>
                <w:sz w:val="24"/>
                <w:szCs w:val="24"/>
              </w:rPr>
              <w:t>5,33</w:t>
            </w:r>
          </w:p>
        </w:tc>
        <w:tc>
          <w:tcPr>
            <w:tcW w:w="645" w:type="dxa"/>
            <w:tcBorders>
              <w:left w:val="single" w:sz="12" w:space="0" w:color="auto"/>
            </w:tcBorders>
            <w:vAlign w:val="center"/>
          </w:tcPr>
          <w:p w14:paraId="79AF5325" w14:textId="77777777" w:rsidR="00276B64" w:rsidRPr="00555EA1" w:rsidRDefault="00276B64" w:rsidP="007977C8">
            <w:pPr>
              <w:spacing w:after="0"/>
              <w:ind w:left="-86" w:right="-178"/>
              <w:jc w:val="center"/>
              <w:rPr>
                <w:b/>
                <w:bCs/>
                <w:sz w:val="24"/>
                <w:szCs w:val="24"/>
              </w:rPr>
            </w:pPr>
            <w:r w:rsidRPr="00555EA1">
              <w:rPr>
                <w:b/>
                <w:bCs/>
                <w:sz w:val="24"/>
                <w:szCs w:val="24"/>
              </w:rPr>
              <w:t>4,56</w:t>
            </w:r>
          </w:p>
        </w:tc>
        <w:tc>
          <w:tcPr>
            <w:tcW w:w="646" w:type="dxa"/>
            <w:vAlign w:val="center"/>
          </w:tcPr>
          <w:p w14:paraId="561598CB" w14:textId="77777777" w:rsidR="00276B64" w:rsidRPr="00555EA1" w:rsidRDefault="00276B64" w:rsidP="007977C8">
            <w:pPr>
              <w:spacing w:after="0"/>
              <w:ind w:left="-86" w:right="-178"/>
              <w:jc w:val="center"/>
              <w:rPr>
                <w:b/>
                <w:bCs/>
                <w:sz w:val="24"/>
                <w:szCs w:val="24"/>
              </w:rPr>
            </w:pPr>
            <w:r w:rsidRPr="00555EA1">
              <w:rPr>
                <w:b/>
                <w:bCs/>
                <w:sz w:val="24"/>
                <w:szCs w:val="24"/>
              </w:rPr>
              <w:t>4,56</w:t>
            </w:r>
          </w:p>
        </w:tc>
        <w:tc>
          <w:tcPr>
            <w:tcW w:w="646" w:type="dxa"/>
            <w:tcBorders>
              <w:right w:val="single" w:sz="12" w:space="0" w:color="auto"/>
            </w:tcBorders>
            <w:vAlign w:val="center"/>
          </w:tcPr>
          <w:p w14:paraId="15938262" w14:textId="77777777" w:rsidR="00276B64" w:rsidRPr="00555EA1" w:rsidRDefault="00276B64" w:rsidP="007977C8">
            <w:pPr>
              <w:spacing w:after="0"/>
              <w:ind w:left="-86" w:right="-178"/>
              <w:jc w:val="center"/>
              <w:rPr>
                <w:b/>
                <w:bCs/>
                <w:sz w:val="24"/>
                <w:szCs w:val="24"/>
              </w:rPr>
            </w:pPr>
            <w:r w:rsidRPr="00555EA1">
              <w:rPr>
                <w:b/>
                <w:bCs/>
                <w:sz w:val="24"/>
                <w:szCs w:val="24"/>
              </w:rPr>
              <w:t>5,69</w:t>
            </w:r>
          </w:p>
        </w:tc>
        <w:tc>
          <w:tcPr>
            <w:tcW w:w="645" w:type="dxa"/>
            <w:tcBorders>
              <w:left w:val="single" w:sz="12" w:space="0" w:color="auto"/>
            </w:tcBorders>
            <w:vAlign w:val="center"/>
          </w:tcPr>
          <w:p w14:paraId="56FDACE3" w14:textId="77777777" w:rsidR="00276B64" w:rsidRPr="00555EA1" w:rsidRDefault="00276B64" w:rsidP="007977C8">
            <w:pPr>
              <w:spacing w:after="0"/>
              <w:ind w:left="-86" w:right="-178"/>
              <w:jc w:val="center"/>
              <w:rPr>
                <w:b/>
                <w:bCs/>
                <w:sz w:val="24"/>
                <w:szCs w:val="24"/>
              </w:rPr>
            </w:pPr>
            <w:r w:rsidRPr="00555EA1">
              <w:rPr>
                <w:b/>
                <w:bCs/>
                <w:sz w:val="24"/>
                <w:szCs w:val="24"/>
              </w:rPr>
              <w:t>18,39</w:t>
            </w:r>
          </w:p>
        </w:tc>
        <w:tc>
          <w:tcPr>
            <w:tcW w:w="646" w:type="dxa"/>
            <w:vAlign w:val="center"/>
          </w:tcPr>
          <w:p w14:paraId="5CDE5EA6" w14:textId="77777777" w:rsidR="00276B64" w:rsidRPr="00555EA1" w:rsidRDefault="00276B64" w:rsidP="007977C8">
            <w:pPr>
              <w:spacing w:after="0"/>
              <w:ind w:left="-86" w:right="-178"/>
              <w:jc w:val="center"/>
              <w:rPr>
                <w:b/>
                <w:bCs/>
                <w:sz w:val="24"/>
                <w:szCs w:val="24"/>
              </w:rPr>
            </w:pPr>
            <w:r w:rsidRPr="00555EA1">
              <w:rPr>
                <w:b/>
                <w:bCs/>
                <w:sz w:val="24"/>
                <w:szCs w:val="24"/>
              </w:rPr>
              <w:t>20,89</w:t>
            </w:r>
          </w:p>
        </w:tc>
        <w:tc>
          <w:tcPr>
            <w:tcW w:w="646" w:type="dxa"/>
            <w:tcBorders>
              <w:right w:val="single" w:sz="12" w:space="0" w:color="auto"/>
            </w:tcBorders>
            <w:vAlign w:val="center"/>
          </w:tcPr>
          <w:p w14:paraId="59E1EC81" w14:textId="77777777" w:rsidR="00276B64" w:rsidRPr="00555EA1" w:rsidRDefault="00276B64" w:rsidP="007977C8">
            <w:pPr>
              <w:spacing w:after="0"/>
              <w:ind w:left="-86" w:right="-178"/>
              <w:jc w:val="center"/>
              <w:rPr>
                <w:b/>
                <w:bCs/>
                <w:sz w:val="24"/>
                <w:szCs w:val="24"/>
              </w:rPr>
            </w:pPr>
            <w:r w:rsidRPr="00555EA1">
              <w:rPr>
                <w:b/>
                <w:bCs/>
                <w:sz w:val="24"/>
                <w:szCs w:val="24"/>
              </w:rPr>
              <w:t>25,91</w:t>
            </w:r>
          </w:p>
        </w:tc>
        <w:tc>
          <w:tcPr>
            <w:tcW w:w="709" w:type="dxa"/>
            <w:tcBorders>
              <w:left w:val="single" w:sz="12" w:space="0" w:color="auto"/>
            </w:tcBorders>
            <w:vAlign w:val="center"/>
          </w:tcPr>
          <w:p w14:paraId="4B3B07C6" w14:textId="77777777" w:rsidR="00276B64" w:rsidRPr="00555EA1" w:rsidRDefault="00276B64" w:rsidP="007977C8">
            <w:pPr>
              <w:spacing w:after="0"/>
              <w:ind w:left="-86" w:right="-178"/>
              <w:jc w:val="center"/>
              <w:rPr>
                <w:b/>
                <w:bCs/>
                <w:sz w:val="24"/>
                <w:szCs w:val="24"/>
              </w:rPr>
            </w:pPr>
            <w:r w:rsidRPr="00555EA1">
              <w:rPr>
                <w:b/>
                <w:bCs/>
                <w:sz w:val="24"/>
                <w:szCs w:val="24"/>
              </w:rPr>
              <w:t>131,77</w:t>
            </w:r>
          </w:p>
        </w:tc>
        <w:tc>
          <w:tcPr>
            <w:tcW w:w="709" w:type="dxa"/>
            <w:vAlign w:val="center"/>
          </w:tcPr>
          <w:p w14:paraId="32A61AE3" w14:textId="77777777" w:rsidR="00276B64" w:rsidRPr="00555EA1" w:rsidRDefault="00276B64" w:rsidP="007977C8">
            <w:pPr>
              <w:spacing w:after="0"/>
              <w:ind w:left="-86" w:right="-178"/>
              <w:jc w:val="center"/>
              <w:rPr>
                <w:b/>
                <w:bCs/>
                <w:sz w:val="24"/>
                <w:szCs w:val="24"/>
              </w:rPr>
            </w:pPr>
            <w:r w:rsidRPr="00555EA1">
              <w:rPr>
                <w:b/>
                <w:bCs/>
                <w:sz w:val="24"/>
                <w:szCs w:val="24"/>
              </w:rPr>
              <w:t>141,25</w:t>
            </w:r>
          </w:p>
        </w:tc>
        <w:tc>
          <w:tcPr>
            <w:tcW w:w="850" w:type="dxa"/>
            <w:tcBorders>
              <w:right w:val="single" w:sz="12" w:space="0" w:color="auto"/>
            </w:tcBorders>
            <w:vAlign w:val="center"/>
          </w:tcPr>
          <w:p w14:paraId="296235C8" w14:textId="77777777" w:rsidR="00276B64" w:rsidRPr="00555EA1" w:rsidRDefault="00276B64" w:rsidP="007977C8">
            <w:pPr>
              <w:spacing w:after="0"/>
              <w:ind w:left="-86" w:right="-178"/>
              <w:jc w:val="center"/>
              <w:rPr>
                <w:b/>
                <w:bCs/>
                <w:sz w:val="24"/>
                <w:szCs w:val="24"/>
              </w:rPr>
            </w:pPr>
            <w:r w:rsidRPr="00555EA1">
              <w:rPr>
                <w:b/>
                <w:bCs/>
                <w:sz w:val="24"/>
                <w:szCs w:val="24"/>
              </w:rPr>
              <w:t>175,57</w:t>
            </w:r>
          </w:p>
        </w:tc>
        <w:tc>
          <w:tcPr>
            <w:tcW w:w="2518" w:type="dxa"/>
            <w:tcBorders>
              <w:left w:val="single" w:sz="12" w:space="0" w:color="auto"/>
            </w:tcBorders>
            <w:vAlign w:val="center"/>
          </w:tcPr>
          <w:p w14:paraId="37B5FFCA" w14:textId="77777777" w:rsidR="00276B64" w:rsidRPr="00555EA1" w:rsidRDefault="00276B64" w:rsidP="007977C8">
            <w:pPr>
              <w:rPr>
                <w:b/>
                <w:bCs/>
                <w:sz w:val="24"/>
                <w:szCs w:val="24"/>
              </w:rPr>
            </w:pPr>
          </w:p>
        </w:tc>
      </w:tr>
    </w:tbl>
    <w:p w14:paraId="3C98D558" w14:textId="77777777" w:rsidR="00276B64" w:rsidRPr="00555EA1" w:rsidRDefault="00276B64" w:rsidP="00276B64">
      <w:pPr>
        <w:widowControl w:val="0"/>
        <w:spacing w:after="0" w:line="276" w:lineRule="auto"/>
        <w:jc w:val="center"/>
        <w:rPr>
          <w:b/>
          <w:sz w:val="24"/>
          <w:szCs w:val="24"/>
          <w:lang w:eastAsia="ru-RU"/>
        </w:rPr>
      </w:pPr>
    </w:p>
    <w:p w14:paraId="4E3D6FC1"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25F51056" w14:textId="77777777" w:rsidR="00276B64" w:rsidRPr="00555EA1" w:rsidRDefault="00276B64" w:rsidP="00276B64">
      <w:pPr>
        <w:widowControl w:val="0"/>
        <w:spacing w:after="0" w:line="276" w:lineRule="auto"/>
        <w:jc w:val="center"/>
        <w:rPr>
          <w:b/>
          <w:sz w:val="10"/>
          <w:szCs w:val="16"/>
          <w:lang w:eastAsia="ru-RU"/>
        </w:rPr>
      </w:pPr>
    </w:p>
    <w:p w14:paraId="4580892F"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 xml:space="preserve">Підготовлену крупу засипають в кипляче молоко, варять до готовності при температурі 100 ºС, протягом 15–20 хв. Свіжі яблука очищають від шкірки, видаляють насіннєві гнізда, нарізають кубиками, заливають сиропом або водою </w:t>
      </w:r>
      <w:r w:rsidRPr="00555EA1">
        <w:rPr>
          <w:rStyle w:val="y2iqfc"/>
          <w:sz w:val="24"/>
          <w:szCs w:val="24"/>
        </w:rPr>
        <w:t xml:space="preserve">(для вікової категорії від 1-3 років), </w:t>
      </w:r>
      <w:r w:rsidRPr="00555EA1">
        <w:rPr>
          <w:sz w:val="24"/>
          <w:szCs w:val="24"/>
          <w:lang w:eastAsia="ru-RU"/>
        </w:rPr>
        <w:t>та припускають. В готову в’язку кашу додають припущені яблука, розтоплене вершкове масло, сметану. Отриману масу ретельно перемішують, викладають на змащений вершковим маслом лист 2,5-3 см та доводять до готовності в духовій шафі за температури 160-180 °С (10-15 хв).</w:t>
      </w:r>
    </w:p>
    <w:p w14:paraId="6F1BB706"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Для приготування сиропу цукор розводять в гарячій воді, проварюють 10-12 хв і проціджують.</w:t>
      </w:r>
    </w:p>
    <w:p w14:paraId="1549510D"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Подають на мілкій закусочній тарілці при температурі 60-65 ºС викладаючи гіркою та поливаючи фруктовим соусом.</w:t>
      </w:r>
    </w:p>
    <w:p w14:paraId="38B71A8B" w14:textId="77777777" w:rsidR="00276B64" w:rsidRPr="00555EA1" w:rsidRDefault="00276B64" w:rsidP="00276B64">
      <w:pPr>
        <w:widowControl w:val="0"/>
        <w:spacing w:after="0" w:line="240" w:lineRule="auto"/>
        <w:ind w:firstLine="567"/>
        <w:jc w:val="both"/>
        <w:rPr>
          <w:sz w:val="16"/>
          <w:szCs w:val="24"/>
          <w:lang w:eastAsia="ru-RU"/>
        </w:rPr>
      </w:pPr>
    </w:p>
    <w:p w14:paraId="63821086"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0FC0D034" w14:textId="77777777" w:rsidR="00276B64" w:rsidRPr="00555EA1" w:rsidRDefault="00276B64" w:rsidP="00276B64">
      <w:pPr>
        <w:widowControl w:val="0"/>
        <w:spacing w:after="0" w:line="240" w:lineRule="auto"/>
        <w:ind w:firstLine="567"/>
        <w:jc w:val="center"/>
        <w:rPr>
          <w:b/>
          <w:sz w:val="16"/>
          <w:szCs w:val="16"/>
          <w:lang w:eastAsia="ru-RU"/>
        </w:rPr>
      </w:pPr>
    </w:p>
    <w:p w14:paraId="73002777" w14:textId="77777777" w:rsidR="00276B64" w:rsidRPr="00555EA1" w:rsidRDefault="00276B64" w:rsidP="00276B64">
      <w:pPr>
        <w:widowControl w:val="0"/>
        <w:spacing w:after="0" w:line="240" w:lineRule="auto"/>
        <w:ind w:firstLine="567"/>
        <w:jc w:val="both"/>
        <w:rPr>
          <w:sz w:val="24"/>
          <w:szCs w:val="24"/>
          <w:lang w:eastAsia="ru-RU"/>
        </w:rPr>
      </w:pPr>
      <w:r w:rsidRPr="00555EA1">
        <w:rPr>
          <w:b/>
          <w:sz w:val="24"/>
          <w:szCs w:val="24"/>
          <w:lang w:eastAsia="ru-RU"/>
        </w:rPr>
        <w:t>Зовнішній вигляд</w:t>
      </w:r>
      <w:r w:rsidRPr="00555EA1">
        <w:rPr>
          <w:sz w:val="24"/>
          <w:szCs w:val="24"/>
          <w:lang w:eastAsia="ru-RU"/>
        </w:rPr>
        <w:t xml:space="preserve">  – каша зі шматочками яблук викладена на тарілку гіркою.</w:t>
      </w:r>
    </w:p>
    <w:p w14:paraId="67F6F27E"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Колір</w:t>
      </w:r>
      <w:r w:rsidRPr="00555EA1">
        <w:rPr>
          <w:sz w:val="24"/>
          <w:szCs w:val="24"/>
          <w:lang w:eastAsia="ru-RU"/>
        </w:rPr>
        <w:t xml:space="preserve"> – жовтого кольору зі шматочками яблук відповідного сорту. </w:t>
      </w:r>
    </w:p>
    <w:p w14:paraId="07C1CC21"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 в’язкої пшоняної каші з ароматом молока, вершкового масла та припущених яблук.</w:t>
      </w:r>
    </w:p>
    <w:p w14:paraId="30C0C73C"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пшона – в’язка, яблук – м’яка, ніжна.</w:t>
      </w:r>
    </w:p>
    <w:p w14:paraId="6EA819F1" w14:textId="77777777" w:rsidR="00276B64" w:rsidRPr="00555EA1" w:rsidRDefault="00276B64" w:rsidP="00276B64">
      <w:pPr>
        <w:widowControl w:val="0"/>
        <w:tabs>
          <w:tab w:val="left" w:pos="13320"/>
        </w:tabs>
        <w:spacing w:after="0" w:line="240" w:lineRule="auto"/>
        <w:ind w:firstLine="567"/>
        <w:rPr>
          <w:b/>
          <w:sz w:val="24"/>
          <w:szCs w:val="24"/>
          <w:lang w:eastAsia="ru-RU"/>
        </w:rPr>
      </w:pPr>
    </w:p>
    <w:p w14:paraId="41F827E4"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681F1AAF" w14:textId="77777777" w:rsidR="00276B64" w:rsidRPr="00555EA1" w:rsidRDefault="00276B64" w:rsidP="00276B64">
      <w:pPr>
        <w:widowControl w:val="0"/>
        <w:spacing w:after="0" w:line="240" w:lineRule="auto"/>
        <w:ind w:firstLine="567"/>
        <w:jc w:val="center"/>
        <w:rPr>
          <w:b/>
          <w:sz w:val="16"/>
          <w:szCs w:val="16"/>
          <w:lang w:eastAsia="ru-RU"/>
        </w:rPr>
      </w:pPr>
    </w:p>
    <w:p w14:paraId="0C4FA902"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Маса страви: 100 г ± 3 %</w:t>
      </w:r>
    </w:p>
    <w:p w14:paraId="671367BF" w14:textId="77777777" w:rsidR="00276B64" w:rsidRPr="00555EA1" w:rsidRDefault="00276B64" w:rsidP="00276B64">
      <w:pPr>
        <w:widowControl w:val="0"/>
        <w:tabs>
          <w:tab w:val="left" w:pos="1968"/>
        </w:tabs>
        <w:spacing w:after="0" w:line="240" w:lineRule="auto"/>
        <w:ind w:firstLine="567"/>
        <w:rPr>
          <w:sz w:val="24"/>
          <w:szCs w:val="24"/>
          <w:lang w:eastAsia="ru-RU"/>
        </w:rPr>
      </w:pPr>
      <w:r w:rsidRPr="00555EA1">
        <w:rPr>
          <w:sz w:val="24"/>
          <w:szCs w:val="24"/>
          <w:lang w:eastAsia="ru-RU"/>
        </w:rPr>
        <w:tab/>
        <w:t>125 г ± 3 %</w:t>
      </w:r>
    </w:p>
    <w:p w14:paraId="6E80092A" w14:textId="77777777" w:rsidR="00276B64" w:rsidRPr="00555EA1" w:rsidRDefault="00276B64" w:rsidP="00276B64">
      <w:pPr>
        <w:widowControl w:val="0"/>
        <w:spacing w:after="0" w:line="240" w:lineRule="auto"/>
        <w:rPr>
          <w:sz w:val="24"/>
          <w:szCs w:val="24"/>
          <w:lang w:eastAsia="ru-RU"/>
        </w:rPr>
      </w:pPr>
    </w:p>
    <w:p w14:paraId="40EC76FC"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4A9D7C96" w14:textId="77777777" w:rsidR="00276B64" w:rsidRPr="00555EA1" w:rsidRDefault="00276B64" w:rsidP="00276B64">
      <w:pPr>
        <w:rPr>
          <w:sz w:val="20"/>
          <w:szCs w:val="24"/>
          <w:lang w:eastAsia="ru-RU"/>
        </w:rPr>
      </w:pPr>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16C15492" w14:textId="77777777" w:rsidR="00276B64" w:rsidRPr="00555EA1" w:rsidRDefault="00276B64" w:rsidP="00276B64"/>
    <w:p w14:paraId="11D622DC" w14:textId="77777777" w:rsidR="00276B64" w:rsidRPr="00555EA1" w:rsidRDefault="00276B64" w:rsidP="00276B64">
      <w:pPr>
        <w:sectPr w:rsidR="00276B64" w:rsidRPr="00555EA1" w:rsidSect="003A2129">
          <w:pgSz w:w="16838" w:h="11906" w:orient="landscape"/>
          <w:pgMar w:top="432" w:right="720" w:bottom="288" w:left="720" w:header="706" w:footer="706" w:gutter="0"/>
          <w:cols w:space="708"/>
          <w:docGrid w:linePitch="381"/>
        </w:sectPr>
      </w:pPr>
    </w:p>
    <w:tbl>
      <w:tblPr>
        <w:tblW w:w="0" w:type="auto"/>
        <w:tblInd w:w="-108" w:type="dxa"/>
        <w:tblLook w:val="00A0" w:firstRow="1" w:lastRow="0" w:firstColumn="1" w:lastColumn="0" w:noHBand="0" w:noVBand="0"/>
      </w:tblPr>
      <w:tblGrid>
        <w:gridCol w:w="7393"/>
        <w:gridCol w:w="7393"/>
      </w:tblGrid>
      <w:tr w:rsidR="00276B64" w:rsidRPr="00555EA1" w14:paraId="72C69FD2" w14:textId="77777777" w:rsidTr="007977C8">
        <w:tc>
          <w:tcPr>
            <w:tcW w:w="7393" w:type="dxa"/>
          </w:tcPr>
          <w:p w14:paraId="5F03FFC7" w14:textId="77777777" w:rsidR="00276B64" w:rsidRPr="00555EA1" w:rsidRDefault="00276B64" w:rsidP="007977C8">
            <w:pPr>
              <w:widowControl w:val="0"/>
              <w:tabs>
                <w:tab w:val="left" w:pos="6237"/>
              </w:tabs>
              <w:spacing w:after="0" w:line="240" w:lineRule="auto"/>
              <w:rPr>
                <w:b/>
                <w:bCs/>
                <w:sz w:val="24"/>
                <w:szCs w:val="24"/>
              </w:rPr>
            </w:pPr>
            <w:r w:rsidRPr="00555EA1">
              <w:rPr>
                <w:b/>
                <w:bCs/>
                <w:sz w:val="24"/>
                <w:szCs w:val="24"/>
              </w:rPr>
              <w:t>стор. 110</w:t>
            </w:r>
          </w:p>
          <w:p w14:paraId="3778556D" w14:textId="77777777" w:rsidR="00276B64" w:rsidRPr="00555EA1" w:rsidRDefault="00276B64" w:rsidP="007977C8">
            <w:pPr>
              <w:widowControl w:val="0"/>
              <w:tabs>
                <w:tab w:val="left" w:pos="6237"/>
              </w:tabs>
              <w:spacing w:after="0" w:line="240" w:lineRule="auto"/>
              <w:rPr>
                <w:b/>
                <w:bCs/>
                <w:sz w:val="24"/>
                <w:szCs w:val="24"/>
              </w:rPr>
            </w:pPr>
            <w:r w:rsidRPr="00555EA1">
              <w:rPr>
                <w:b/>
                <w:bCs/>
                <w:sz w:val="24"/>
                <w:szCs w:val="24"/>
              </w:rPr>
              <w:t>Методичний посібник «Організація</w:t>
            </w:r>
          </w:p>
          <w:p w14:paraId="1E72122A" w14:textId="77777777" w:rsidR="00276B64" w:rsidRPr="00555EA1" w:rsidRDefault="00276B64" w:rsidP="007977C8">
            <w:pPr>
              <w:widowControl w:val="0"/>
              <w:tabs>
                <w:tab w:val="left" w:pos="6237"/>
              </w:tabs>
              <w:spacing w:after="0" w:line="240" w:lineRule="auto"/>
              <w:rPr>
                <w:b/>
                <w:bCs/>
                <w:sz w:val="24"/>
                <w:szCs w:val="24"/>
              </w:rPr>
            </w:pPr>
            <w:r w:rsidRPr="00555EA1">
              <w:rPr>
                <w:b/>
                <w:bCs/>
                <w:sz w:val="24"/>
                <w:szCs w:val="24"/>
              </w:rPr>
              <w:t>харчування дітей у дошкільних</w:t>
            </w:r>
          </w:p>
          <w:p w14:paraId="192F8763" w14:textId="77777777" w:rsidR="00276B64" w:rsidRPr="00555EA1" w:rsidRDefault="00276B64" w:rsidP="007977C8">
            <w:pPr>
              <w:widowControl w:val="0"/>
              <w:tabs>
                <w:tab w:val="left" w:pos="6237"/>
              </w:tabs>
              <w:spacing w:after="0" w:line="240" w:lineRule="auto"/>
              <w:rPr>
                <w:b/>
                <w:bCs/>
                <w:sz w:val="24"/>
                <w:szCs w:val="24"/>
              </w:rPr>
            </w:pPr>
            <w:r w:rsidRPr="00555EA1">
              <w:rPr>
                <w:b/>
                <w:bCs/>
                <w:sz w:val="24"/>
                <w:szCs w:val="24"/>
              </w:rPr>
              <w:t>навчальних закладах»</w:t>
            </w:r>
          </w:p>
          <w:p w14:paraId="4F69A84C" w14:textId="77777777" w:rsidR="00276B64" w:rsidRPr="00555EA1" w:rsidRDefault="00276B64" w:rsidP="007977C8">
            <w:pPr>
              <w:widowControl w:val="0"/>
              <w:tabs>
                <w:tab w:val="left" w:pos="6237"/>
              </w:tabs>
              <w:spacing w:after="0" w:line="240" w:lineRule="auto"/>
              <w:rPr>
                <w:bCs/>
                <w:sz w:val="24"/>
                <w:szCs w:val="24"/>
              </w:rPr>
            </w:pPr>
            <w:r w:rsidRPr="00555EA1">
              <w:rPr>
                <w:b/>
                <w:bCs/>
                <w:sz w:val="24"/>
                <w:szCs w:val="24"/>
              </w:rPr>
              <w:t>Київ «Шкільний світ» Україна 2010</w:t>
            </w:r>
          </w:p>
        </w:tc>
        <w:tc>
          <w:tcPr>
            <w:tcW w:w="7393" w:type="dxa"/>
          </w:tcPr>
          <w:p w14:paraId="236A4274" w14:textId="77777777" w:rsidR="00276B64" w:rsidRPr="00555EA1" w:rsidRDefault="00276B64" w:rsidP="007977C8">
            <w:pPr>
              <w:widowControl w:val="0"/>
              <w:spacing w:after="0" w:line="240" w:lineRule="auto"/>
              <w:ind w:left="3345"/>
              <w:rPr>
                <w:b/>
                <w:sz w:val="24"/>
                <w:szCs w:val="24"/>
                <w:lang w:eastAsia="ru-RU"/>
              </w:rPr>
            </w:pPr>
            <w:r w:rsidRPr="00555EA1">
              <w:rPr>
                <w:b/>
                <w:sz w:val="24"/>
                <w:szCs w:val="24"/>
                <w:lang w:eastAsia="ru-RU"/>
              </w:rPr>
              <w:t xml:space="preserve">ЗАТВЕРДЖУЮ </w:t>
            </w:r>
          </w:p>
          <w:p w14:paraId="3E84239F" w14:textId="77777777" w:rsidR="00276B64" w:rsidRPr="00555EA1" w:rsidRDefault="00276B64" w:rsidP="007977C8">
            <w:pPr>
              <w:widowControl w:val="0"/>
              <w:spacing w:after="0" w:line="240" w:lineRule="auto"/>
              <w:ind w:left="3345"/>
              <w:rPr>
                <w:b/>
                <w:sz w:val="24"/>
                <w:szCs w:val="24"/>
                <w:lang w:eastAsia="ru-RU"/>
              </w:rPr>
            </w:pPr>
            <w:r w:rsidRPr="00555EA1">
              <w:rPr>
                <w:b/>
                <w:sz w:val="24"/>
                <w:szCs w:val="24"/>
                <w:lang w:eastAsia="ru-RU"/>
              </w:rPr>
              <w:t xml:space="preserve">Завідувач КЗ «ДНЗ № ___  » </w:t>
            </w:r>
          </w:p>
          <w:p w14:paraId="6E576F8A" w14:textId="77777777" w:rsidR="00276B64" w:rsidRPr="00555EA1" w:rsidRDefault="00276B64" w:rsidP="007977C8">
            <w:pPr>
              <w:widowControl w:val="0"/>
              <w:spacing w:after="0" w:line="240" w:lineRule="auto"/>
              <w:ind w:left="3345"/>
              <w:rPr>
                <w:b/>
                <w:sz w:val="24"/>
                <w:szCs w:val="24"/>
                <w:lang w:eastAsia="ru-RU"/>
              </w:rPr>
            </w:pPr>
            <w:r w:rsidRPr="00555EA1">
              <w:rPr>
                <w:b/>
                <w:sz w:val="24"/>
                <w:szCs w:val="24"/>
                <w:lang w:eastAsia="ru-RU"/>
              </w:rPr>
              <w:t>___________  _______________</w:t>
            </w:r>
          </w:p>
          <w:p w14:paraId="2B5EE6BD" w14:textId="77777777" w:rsidR="00276B64" w:rsidRPr="00555EA1" w:rsidRDefault="00276B64" w:rsidP="007977C8">
            <w:pPr>
              <w:widowControl w:val="0"/>
              <w:tabs>
                <w:tab w:val="left" w:pos="6237"/>
              </w:tabs>
              <w:spacing w:after="0" w:line="240" w:lineRule="auto"/>
              <w:ind w:left="3345"/>
              <w:rPr>
                <w:sz w:val="24"/>
                <w:szCs w:val="24"/>
                <w:lang w:eastAsia="ru-RU"/>
              </w:rPr>
            </w:pPr>
            <w:r w:rsidRPr="00555EA1">
              <w:rPr>
                <w:b/>
                <w:sz w:val="24"/>
                <w:szCs w:val="24"/>
                <w:lang w:eastAsia="ru-RU"/>
              </w:rPr>
              <w:t>«___» ______________ 20___  р.</w:t>
            </w:r>
          </w:p>
        </w:tc>
      </w:tr>
    </w:tbl>
    <w:p w14:paraId="48EE4036" w14:textId="77777777" w:rsidR="00276B64" w:rsidRPr="00555EA1" w:rsidRDefault="00276B64" w:rsidP="00276B64">
      <w:pPr>
        <w:widowControl w:val="0"/>
        <w:tabs>
          <w:tab w:val="left" w:pos="6237"/>
        </w:tabs>
        <w:spacing w:after="0" w:line="240" w:lineRule="auto"/>
        <w:jc w:val="center"/>
        <w:rPr>
          <w:szCs w:val="28"/>
          <w:lang w:eastAsia="ru-RU"/>
        </w:rPr>
      </w:pPr>
      <w:r w:rsidRPr="00555EA1">
        <w:rPr>
          <w:szCs w:val="28"/>
          <w:lang w:eastAsia="ru-RU"/>
        </w:rPr>
        <w:t>Технологічна карта</w:t>
      </w:r>
    </w:p>
    <w:p w14:paraId="77223A72" w14:textId="77777777" w:rsidR="00276B64" w:rsidRPr="00555EA1" w:rsidRDefault="00276B64" w:rsidP="00276B64">
      <w:pPr>
        <w:pStyle w:val="3"/>
        <w:jc w:val="center"/>
        <w:rPr>
          <w:rFonts w:ascii="Times New Roman" w:hAnsi="Times New Roman"/>
          <w:sz w:val="24"/>
          <w:szCs w:val="24"/>
          <w:lang w:val="uk-UA"/>
        </w:rPr>
      </w:pPr>
      <w:r w:rsidRPr="00555EA1">
        <w:rPr>
          <w:rFonts w:ascii="Times New Roman" w:hAnsi="Times New Roman"/>
          <w:b/>
          <w:sz w:val="28"/>
          <w:szCs w:val="28"/>
          <w:lang w:val="uk-UA"/>
        </w:rPr>
        <w:t>Морквяники з яблуками</w:t>
      </w:r>
    </w:p>
    <w:tbl>
      <w:tblPr>
        <w:tblW w:w="162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68"/>
        <w:gridCol w:w="601"/>
        <w:gridCol w:w="567"/>
        <w:gridCol w:w="709"/>
        <w:gridCol w:w="567"/>
        <w:gridCol w:w="567"/>
        <w:gridCol w:w="709"/>
        <w:gridCol w:w="567"/>
        <w:gridCol w:w="567"/>
        <w:gridCol w:w="567"/>
        <w:gridCol w:w="567"/>
        <w:gridCol w:w="567"/>
        <w:gridCol w:w="567"/>
        <w:gridCol w:w="743"/>
        <w:gridCol w:w="709"/>
        <w:gridCol w:w="709"/>
        <w:gridCol w:w="709"/>
        <w:gridCol w:w="709"/>
        <w:gridCol w:w="709"/>
        <w:gridCol w:w="2585"/>
      </w:tblGrid>
      <w:tr w:rsidR="00276B64" w:rsidRPr="00555EA1" w14:paraId="6E99D2F9" w14:textId="77777777" w:rsidTr="007977C8">
        <w:trPr>
          <w:trHeight w:val="399"/>
        </w:trPr>
        <w:tc>
          <w:tcPr>
            <w:tcW w:w="568" w:type="dxa"/>
            <w:vMerge w:val="restart"/>
            <w:textDirection w:val="btLr"/>
          </w:tcPr>
          <w:p w14:paraId="772917A7" w14:textId="77777777" w:rsidR="00276B64" w:rsidRPr="0085127D" w:rsidRDefault="00276B64" w:rsidP="004259BB">
            <w:pPr>
              <w:spacing w:after="0" w:line="240" w:lineRule="auto"/>
              <w:ind w:left="-108" w:right="-142"/>
              <w:jc w:val="center"/>
              <w:rPr>
                <w:b/>
                <w:noProof/>
                <w:sz w:val="24"/>
                <w:szCs w:val="24"/>
              </w:rPr>
            </w:pPr>
            <w:r w:rsidRPr="0085127D">
              <w:rPr>
                <w:b/>
                <w:noProof/>
                <w:sz w:val="24"/>
                <w:szCs w:val="24"/>
              </w:rPr>
              <w:t>Алергени</w:t>
            </w:r>
          </w:p>
        </w:tc>
        <w:tc>
          <w:tcPr>
            <w:tcW w:w="1668" w:type="dxa"/>
            <w:vMerge w:val="restart"/>
            <w:vAlign w:val="center"/>
          </w:tcPr>
          <w:p w14:paraId="7E7D65C3" w14:textId="77777777" w:rsidR="00276B64" w:rsidRPr="0085127D" w:rsidRDefault="00276B64" w:rsidP="004259BB">
            <w:pPr>
              <w:spacing w:after="0" w:line="240" w:lineRule="auto"/>
              <w:ind w:left="-108" w:right="-142"/>
              <w:jc w:val="center"/>
              <w:rPr>
                <w:b/>
                <w:noProof/>
                <w:sz w:val="24"/>
                <w:szCs w:val="24"/>
              </w:rPr>
            </w:pPr>
            <w:r w:rsidRPr="0085127D">
              <w:rPr>
                <w:b/>
                <w:noProof/>
                <w:sz w:val="24"/>
                <w:szCs w:val="24"/>
              </w:rPr>
              <w:t>Найменування сировини</w:t>
            </w:r>
          </w:p>
        </w:tc>
        <w:tc>
          <w:tcPr>
            <w:tcW w:w="3720" w:type="dxa"/>
            <w:gridSpan w:val="6"/>
            <w:vAlign w:val="center"/>
          </w:tcPr>
          <w:p w14:paraId="2BB5F309" w14:textId="77777777" w:rsidR="00276B64" w:rsidRPr="0085127D" w:rsidRDefault="00276B64" w:rsidP="004259BB">
            <w:pPr>
              <w:spacing w:after="0" w:line="240" w:lineRule="auto"/>
              <w:jc w:val="center"/>
              <w:rPr>
                <w:b/>
                <w:sz w:val="24"/>
                <w:szCs w:val="24"/>
              </w:rPr>
            </w:pPr>
            <w:r w:rsidRPr="0085127D">
              <w:rPr>
                <w:b/>
                <w:noProof/>
                <w:sz w:val="24"/>
                <w:szCs w:val="24"/>
              </w:rPr>
              <w:t>Норма вмісту в готовій страві або виробі (г)</w:t>
            </w:r>
          </w:p>
        </w:tc>
        <w:tc>
          <w:tcPr>
            <w:tcW w:w="5563" w:type="dxa"/>
            <w:gridSpan w:val="9"/>
            <w:vAlign w:val="center"/>
          </w:tcPr>
          <w:p w14:paraId="7E396A38" w14:textId="77777777" w:rsidR="00276B64" w:rsidRPr="0085127D" w:rsidRDefault="00276B64" w:rsidP="004259BB">
            <w:pPr>
              <w:spacing w:after="0" w:line="240" w:lineRule="auto"/>
              <w:jc w:val="center"/>
              <w:rPr>
                <w:b/>
                <w:sz w:val="24"/>
                <w:szCs w:val="24"/>
              </w:rPr>
            </w:pPr>
            <w:r w:rsidRPr="0085127D">
              <w:rPr>
                <w:b/>
                <w:sz w:val="24"/>
                <w:szCs w:val="24"/>
              </w:rPr>
              <w:t>Хімічний склад продуктів</w:t>
            </w:r>
          </w:p>
        </w:tc>
        <w:tc>
          <w:tcPr>
            <w:tcW w:w="2127" w:type="dxa"/>
            <w:gridSpan w:val="3"/>
            <w:vMerge w:val="restart"/>
            <w:vAlign w:val="center"/>
          </w:tcPr>
          <w:p w14:paraId="7BACF142" w14:textId="77777777" w:rsidR="00276B64" w:rsidRPr="0085127D" w:rsidRDefault="00276B64" w:rsidP="004259BB">
            <w:pPr>
              <w:spacing w:after="0" w:line="240" w:lineRule="auto"/>
              <w:jc w:val="center"/>
              <w:rPr>
                <w:b/>
                <w:sz w:val="24"/>
                <w:szCs w:val="24"/>
              </w:rPr>
            </w:pPr>
            <w:r w:rsidRPr="0085127D">
              <w:rPr>
                <w:b/>
                <w:sz w:val="24"/>
                <w:szCs w:val="24"/>
              </w:rPr>
              <w:t>Енергетича цінність</w:t>
            </w:r>
          </w:p>
        </w:tc>
        <w:tc>
          <w:tcPr>
            <w:tcW w:w="2585" w:type="dxa"/>
            <w:vMerge w:val="restart"/>
            <w:vAlign w:val="center"/>
          </w:tcPr>
          <w:p w14:paraId="34B06830" w14:textId="77777777" w:rsidR="00276B64" w:rsidRPr="0085127D" w:rsidRDefault="00276B64" w:rsidP="004259BB">
            <w:pPr>
              <w:spacing w:after="0" w:line="240" w:lineRule="auto"/>
              <w:jc w:val="center"/>
              <w:rPr>
                <w:noProof/>
                <w:sz w:val="24"/>
                <w:szCs w:val="24"/>
              </w:rPr>
            </w:pPr>
            <w:r w:rsidRPr="0085127D">
              <w:rPr>
                <w:b/>
                <w:sz w:val="24"/>
                <w:szCs w:val="24"/>
                <w:lang w:eastAsia="ru-RU"/>
              </w:rPr>
              <w:t>Технологічні вимоги до якості продуктів та сировини</w:t>
            </w:r>
          </w:p>
        </w:tc>
      </w:tr>
      <w:tr w:rsidR="00276B64" w:rsidRPr="00555EA1" w14:paraId="60E8934F" w14:textId="77777777" w:rsidTr="007977C8">
        <w:trPr>
          <w:trHeight w:val="399"/>
        </w:trPr>
        <w:tc>
          <w:tcPr>
            <w:tcW w:w="568" w:type="dxa"/>
            <w:vMerge/>
          </w:tcPr>
          <w:p w14:paraId="1E3F9CFC" w14:textId="77777777" w:rsidR="00276B64" w:rsidRPr="00555EA1" w:rsidRDefault="00276B64" w:rsidP="004259BB">
            <w:pPr>
              <w:spacing w:after="0" w:line="240" w:lineRule="auto"/>
              <w:jc w:val="center"/>
              <w:rPr>
                <w:sz w:val="24"/>
                <w:szCs w:val="24"/>
              </w:rPr>
            </w:pPr>
          </w:p>
        </w:tc>
        <w:tc>
          <w:tcPr>
            <w:tcW w:w="1668" w:type="dxa"/>
            <w:vMerge/>
            <w:vAlign w:val="center"/>
          </w:tcPr>
          <w:p w14:paraId="09763336" w14:textId="77777777" w:rsidR="00276B64" w:rsidRPr="00555EA1" w:rsidRDefault="00276B64" w:rsidP="004259BB">
            <w:pPr>
              <w:spacing w:after="0" w:line="240" w:lineRule="auto"/>
              <w:jc w:val="center"/>
              <w:rPr>
                <w:sz w:val="24"/>
                <w:szCs w:val="24"/>
              </w:rPr>
            </w:pPr>
          </w:p>
        </w:tc>
        <w:tc>
          <w:tcPr>
            <w:tcW w:w="1877" w:type="dxa"/>
            <w:gridSpan w:val="3"/>
          </w:tcPr>
          <w:p w14:paraId="169752EC" w14:textId="77777777" w:rsidR="00276B64" w:rsidRPr="00555EA1" w:rsidRDefault="00276B64" w:rsidP="004259BB">
            <w:pPr>
              <w:spacing w:after="0" w:line="240" w:lineRule="auto"/>
              <w:jc w:val="center"/>
              <w:rPr>
                <w:b/>
                <w:sz w:val="24"/>
                <w:szCs w:val="24"/>
              </w:rPr>
            </w:pPr>
            <w:r w:rsidRPr="00555EA1">
              <w:rPr>
                <w:b/>
                <w:sz w:val="24"/>
                <w:szCs w:val="24"/>
              </w:rPr>
              <w:t>Маса брутто</w:t>
            </w:r>
          </w:p>
        </w:tc>
        <w:tc>
          <w:tcPr>
            <w:tcW w:w="1843" w:type="dxa"/>
            <w:gridSpan w:val="3"/>
          </w:tcPr>
          <w:p w14:paraId="4654D2F8" w14:textId="77777777" w:rsidR="00276B64" w:rsidRPr="00555EA1" w:rsidRDefault="00276B64" w:rsidP="004259BB">
            <w:pPr>
              <w:spacing w:after="0" w:line="240" w:lineRule="auto"/>
              <w:jc w:val="center"/>
              <w:rPr>
                <w:b/>
                <w:sz w:val="24"/>
                <w:szCs w:val="24"/>
              </w:rPr>
            </w:pPr>
            <w:r w:rsidRPr="00555EA1">
              <w:rPr>
                <w:b/>
                <w:sz w:val="24"/>
                <w:szCs w:val="24"/>
              </w:rPr>
              <w:t>Маса нетто</w:t>
            </w:r>
          </w:p>
        </w:tc>
        <w:tc>
          <w:tcPr>
            <w:tcW w:w="1701" w:type="dxa"/>
            <w:gridSpan w:val="3"/>
            <w:vAlign w:val="center"/>
          </w:tcPr>
          <w:p w14:paraId="3F2E4684" w14:textId="77777777" w:rsidR="00276B64" w:rsidRPr="00555EA1" w:rsidRDefault="00276B64" w:rsidP="004259BB">
            <w:pPr>
              <w:spacing w:after="0" w:line="240" w:lineRule="auto"/>
              <w:jc w:val="center"/>
              <w:rPr>
                <w:b/>
                <w:sz w:val="24"/>
                <w:szCs w:val="24"/>
              </w:rPr>
            </w:pPr>
            <w:r w:rsidRPr="00555EA1">
              <w:rPr>
                <w:b/>
                <w:sz w:val="24"/>
                <w:szCs w:val="24"/>
              </w:rPr>
              <w:t>Білки</w:t>
            </w:r>
          </w:p>
        </w:tc>
        <w:tc>
          <w:tcPr>
            <w:tcW w:w="1701" w:type="dxa"/>
            <w:gridSpan w:val="3"/>
            <w:vAlign w:val="center"/>
          </w:tcPr>
          <w:p w14:paraId="6D54084C" w14:textId="77777777" w:rsidR="00276B64" w:rsidRPr="00555EA1" w:rsidRDefault="00276B64" w:rsidP="004259BB">
            <w:pPr>
              <w:spacing w:after="0" w:line="240" w:lineRule="auto"/>
              <w:jc w:val="center"/>
              <w:rPr>
                <w:b/>
                <w:sz w:val="24"/>
                <w:szCs w:val="24"/>
              </w:rPr>
            </w:pPr>
            <w:r w:rsidRPr="00555EA1">
              <w:rPr>
                <w:b/>
                <w:sz w:val="24"/>
                <w:szCs w:val="24"/>
              </w:rPr>
              <w:t>Жири</w:t>
            </w:r>
          </w:p>
        </w:tc>
        <w:tc>
          <w:tcPr>
            <w:tcW w:w="2161" w:type="dxa"/>
            <w:gridSpan w:val="3"/>
            <w:vAlign w:val="center"/>
          </w:tcPr>
          <w:p w14:paraId="4BCF3D5A" w14:textId="77777777" w:rsidR="00276B64" w:rsidRPr="00555EA1" w:rsidRDefault="00276B64" w:rsidP="004259BB">
            <w:pPr>
              <w:spacing w:after="0" w:line="240" w:lineRule="auto"/>
              <w:jc w:val="center"/>
              <w:rPr>
                <w:b/>
                <w:sz w:val="24"/>
                <w:szCs w:val="24"/>
              </w:rPr>
            </w:pPr>
            <w:r w:rsidRPr="00555EA1">
              <w:rPr>
                <w:b/>
                <w:sz w:val="24"/>
                <w:szCs w:val="24"/>
              </w:rPr>
              <w:t>Вуглеводи</w:t>
            </w:r>
          </w:p>
        </w:tc>
        <w:tc>
          <w:tcPr>
            <w:tcW w:w="2127" w:type="dxa"/>
            <w:gridSpan w:val="3"/>
            <w:vMerge/>
            <w:vAlign w:val="center"/>
          </w:tcPr>
          <w:p w14:paraId="68717558" w14:textId="77777777" w:rsidR="00276B64" w:rsidRPr="00555EA1" w:rsidRDefault="00276B64" w:rsidP="004259BB">
            <w:pPr>
              <w:spacing w:after="0" w:line="240" w:lineRule="auto"/>
              <w:jc w:val="center"/>
              <w:rPr>
                <w:b/>
                <w:sz w:val="24"/>
                <w:szCs w:val="24"/>
              </w:rPr>
            </w:pPr>
          </w:p>
        </w:tc>
        <w:tc>
          <w:tcPr>
            <w:tcW w:w="2585" w:type="dxa"/>
            <w:vMerge/>
            <w:vAlign w:val="center"/>
          </w:tcPr>
          <w:p w14:paraId="63AF8E07" w14:textId="77777777" w:rsidR="00276B64" w:rsidRPr="00555EA1" w:rsidRDefault="00276B64" w:rsidP="004259BB">
            <w:pPr>
              <w:spacing w:after="0" w:line="240" w:lineRule="auto"/>
              <w:jc w:val="center"/>
              <w:rPr>
                <w:sz w:val="24"/>
                <w:szCs w:val="24"/>
              </w:rPr>
            </w:pPr>
          </w:p>
        </w:tc>
      </w:tr>
      <w:tr w:rsidR="00276B64" w:rsidRPr="00555EA1" w14:paraId="4A15CA03" w14:textId="77777777" w:rsidTr="007977C8">
        <w:trPr>
          <w:trHeight w:val="409"/>
        </w:trPr>
        <w:tc>
          <w:tcPr>
            <w:tcW w:w="568" w:type="dxa"/>
            <w:vMerge/>
          </w:tcPr>
          <w:p w14:paraId="556825B3" w14:textId="77777777" w:rsidR="00276B64" w:rsidRPr="00555EA1" w:rsidRDefault="00276B64" w:rsidP="004259BB">
            <w:pPr>
              <w:spacing w:after="0" w:line="240" w:lineRule="auto"/>
              <w:jc w:val="center"/>
              <w:rPr>
                <w:sz w:val="24"/>
                <w:szCs w:val="24"/>
                <w:lang w:eastAsia="ru-RU"/>
              </w:rPr>
            </w:pPr>
          </w:p>
        </w:tc>
        <w:tc>
          <w:tcPr>
            <w:tcW w:w="1668" w:type="dxa"/>
            <w:vMerge/>
            <w:vAlign w:val="center"/>
          </w:tcPr>
          <w:p w14:paraId="177B225D" w14:textId="77777777" w:rsidR="00276B64" w:rsidRPr="00555EA1" w:rsidRDefault="00276B64" w:rsidP="004259BB">
            <w:pPr>
              <w:spacing w:after="0" w:line="240" w:lineRule="auto"/>
              <w:jc w:val="center"/>
              <w:rPr>
                <w:sz w:val="24"/>
                <w:szCs w:val="24"/>
                <w:lang w:eastAsia="ru-RU"/>
              </w:rPr>
            </w:pPr>
          </w:p>
        </w:tc>
        <w:tc>
          <w:tcPr>
            <w:tcW w:w="601" w:type="dxa"/>
            <w:noWrap/>
          </w:tcPr>
          <w:p w14:paraId="69E2178F" w14:textId="77777777" w:rsidR="00276B64" w:rsidRPr="00555EA1" w:rsidRDefault="00276B64" w:rsidP="004259BB">
            <w:pPr>
              <w:spacing w:after="0" w:line="240" w:lineRule="auto"/>
              <w:jc w:val="center"/>
              <w:rPr>
                <w:sz w:val="24"/>
                <w:szCs w:val="24"/>
                <w:lang w:eastAsia="ru-RU"/>
              </w:rPr>
            </w:pPr>
            <w:r w:rsidRPr="00555EA1">
              <w:rPr>
                <w:sz w:val="24"/>
                <w:szCs w:val="24"/>
              </w:rPr>
              <w:t>1-3</w:t>
            </w:r>
          </w:p>
        </w:tc>
        <w:tc>
          <w:tcPr>
            <w:tcW w:w="567" w:type="dxa"/>
          </w:tcPr>
          <w:p w14:paraId="21AEB79F" w14:textId="77777777" w:rsidR="00276B64" w:rsidRPr="00555EA1" w:rsidRDefault="00276B64" w:rsidP="004259BB">
            <w:pPr>
              <w:spacing w:after="0" w:line="240" w:lineRule="auto"/>
              <w:jc w:val="center"/>
              <w:rPr>
                <w:sz w:val="24"/>
                <w:szCs w:val="24"/>
                <w:lang w:eastAsia="ru-RU"/>
              </w:rPr>
            </w:pPr>
            <w:r w:rsidRPr="00555EA1">
              <w:rPr>
                <w:sz w:val="24"/>
                <w:szCs w:val="24"/>
              </w:rPr>
              <w:t>3-4</w:t>
            </w:r>
          </w:p>
        </w:tc>
        <w:tc>
          <w:tcPr>
            <w:tcW w:w="709" w:type="dxa"/>
            <w:noWrap/>
          </w:tcPr>
          <w:p w14:paraId="46C70D1A" w14:textId="77777777" w:rsidR="00276B64" w:rsidRPr="00555EA1" w:rsidRDefault="00276B64" w:rsidP="004259BB">
            <w:pPr>
              <w:spacing w:after="0" w:line="240" w:lineRule="auto"/>
              <w:jc w:val="center"/>
              <w:rPr>
                <w:sz w:val="24"/>
                <w:szCs w:val="24"/>
                <w:lang w:eastAsia="ru-RU"/>
              </w:rPr>
            </w:pPr>
            <w:r w:rsidRPr="00555EA1">
              <w:rPr>
                <w:sz w:val="24"/>
                <w:szCs w:val="24"/>
              </w:rPr>
              <w:t>3-6 (7)</w:t>
            </w:r>
          </w:p>
        </w:tc>
        <w:tc>
          <w:tcPr>
            <w:tcW w:w="567" w:type="dxa"/>
            <w:noWrap/>
          </w:tcPr>
          <w:p w14:paraId="5D4E7D14" w14:textId="77777777" w:rsidR="00276B64" w:rsidRPr="00555EA1" w:rsidRDefault="00276B64" w:rsidP="004259BB">
            <w:pPr>
              <w:spacing w:after="0" w:line="240" w:lineRule="auto"/>
              <w:jc w:val="center"/>
              <w:rPr>
                <w:sz w:val="24"/>
                <w:szCs w:val="24"/>
                <w:lang w:eastAsia="ru-RU"/>
              </w:rPr>
            </w:pPr>
            <w:r w:rsidRPr="00555EA1">
              <w:rPr>
                <w:sz w:val="24"/>
                <w:szCs w:val="24"/>
              </w:rPr>
              <w:t>1-3</w:t>
            </w:r>
          </w:p>
        </w:tc>
        <w:tc>
          <w:tcPr>
            <w:tcW w:w="567" w:type="dxa"/>
          </w:tcPr>
          <w:p w14:paraId="272151EB" w14:textId="77777777" w:rsidR="00276B64" w:rsidRPr="00555EA1" w:rsidRDefault="00276B64" w:rsidP="004259BB">
            <w:pPr>
              <w:spacing w:after="0" w:line="240" w:lineRule="auto"/>
              <w:jc w:val="center"/>
              <w:rPr>
                <w:sz w:val="24"/>
                <w:szCs w:val="24"/>
                <w:lang w:eastAsia="ru-RU"/>
              </w:rPr>
            </w:pPr>
            <w:r w:rsidRPr="00555EA1">
              <w:rPr>
                <w:sz w:val="24"/>
                <w:szCs w:val="24"/>
              </w:rPr>
              <w:t>3-4</w:t>
            </w:r>
          </w:p>
        </w:tc>
        <w:tc>
          <w:tcPr>
            <w:tcW w:w="709" w:type="dxa"/>
            <w:noWrap/>
          </w:tcPr>
          <w:p w14:paraId="44505C31" w14:textId="77777777" w:rsidR="00276B64" w:rsidRPr="00555EA1" w:rsidRDefault="00276B64" w:rsidP="004259BB">
            <w:pPr>
              <w:spacing w:after="0" w:line="240" w:lineRule="auto"/>
              <w:jc w:val="center"/>
              <w:rPr>
                <w:sz w:val="24"/>
                <w:szCs w:val="24"/>
                <w:lang w:eastAsia="ru-RU"/>
              </w:rPr>
            </w:pPr>
            <w:r w:rsidRPr="00555EA1">
              <w:rPr>
                <w:sz w:val="24"/>
                <w:szCs w:val="24"/>
              </w:rPr>
              <w:t>3-6 (7)</w:t>
            </w:r>
          </w:p>
        </w:tc>
        <w:tc>
          <w:tcPr>
            <w:tcW w:w="567" w:type="dxa"/>
            <w:noWrap/>
          </w:tcPr>
          <w:p w14:paraId="59EDAA00" w14:textId="77777777" w:rsidR="00276B64" w:rsidRPr="00555EA1" w:rsidRDefault="00276B64" w:rsidP="004259BB">
            <w:pPr>
              <w:spacing w:after="0" w:line="240" w:lineRule="auto"/>
              <w:jc w:val="center"/>
              <w:rPr>
                <w:sz w:val="24"/>
                <w:szCs w:val="24"/>
                <w:lang w:eastAsia="ru-RU"/>
              </w:rPr>
            </w:pPr>
            <w:r w:rsidRPr="00555EA1">
              <w:rPr>
                <w:sz w:val="24"/>
                <w:szCs w:val="24"/>
              </w:rPr>
              <w:t>1-3</w:t>
            </w:r>
          </w:p>
        </w:tc>
        <w:tc>
          <w:tcPr>
            <w:tcW w:w="567" w:type="dxa"/>
          </w:tcPr>
          <w:p w14:paraId="0D9FB8EA" w14:textId="77777777" w:rsidR="00276B64" w:rsidRPr="00555EA1" w:rsidRDefault="00276B64" w:rsidP="004259BB">
            <w:pPr>
              <w:spacing w:after="0" w:line="240" w:lineRule="auto"/>
              <w:jc w:val="center"/>
              <w:rPr>
                <w:sz w:val="24"/>
                <w:szCs w:val="24"/>
                <w:lang w:eastAsia="ru-RU"/>
              </w:rPr>
            </w:pPr>
            <w:r w:rsidRPr="00555EA1">
              <w:rPr>
                <w:sz w:val="24"/>
                <w:szCs w:val="24"/>
              </w:rPr>
              <w:t>3-4</w:t>
            </w:r>
          </w:p>
        </w:tc>
        <w:tc>
          <w:tcPr>
            <w:tcW w:w="567" w:type="dxa"/>
            <w:noWrap/>
          </w:tcPr>
          <w:p w14:paraId="4385A699" w14:textId="77777777" w:rsidR="00276B64" w:rsidRPr="00555EA1" w:rsidRDefault="00276B64" w:rsidP="004259BB">
            <w:pPr>
              <w:spacing w:after="0" w:line="240" w:lineRule="auto"/>
              <w:jc w:val="center"/>
              <w:rPr>
                <w:sz w:val="24"/>
                <w:szCs w:val="24"/>
                <w:lang w:eastAsia="ru-RU"/>
              </w:rPr>
            </w:pPr>
            <w:r w:rsidRPr="00555EA1">
              <w:rPr>
                <w:sz w:val="24"/>
                <w:szCs w:val="24"/>
              </w:rPr>
              <w:t>3-6 (7)</w:t>
            </w:r>
          </w:p>
        </w:tc>
        <w:tc>
          <w:tcPr>
            <w:tcW w:w="567" w:type="dxa"/>
            <w:noWrap/>
          </w:tcPr>
          <w:p w14:paraId="79552142" w14:textId="77777777" w:rsidR="00276B64" w:rsidRPr="00555EA1" w:rsidRDefault="00276B64" w:rsidP="004259BB">
            <w:pPr>
              <w:spacing w:after="0" w:line="240" w:lineRule="auto"/>
              <w:jc w:val="center"/>
              <w:rPr>
                <w:sz w:val="24"/>
                <w:szCs w:val="24"/>
                <w:lang w:eastAsia="ru-RU"/>
              </w:rPr>
            </w:pPr>
            <w:r w:rsidRPr="00555EA1">
              <w:rPr>
                <w:sz w:val="24"/>
                <w:szCs w:val="24"/>
              </w:rPr>
              <w:t>1-3</w:t>
            </w:r>
          </w:p>
        </w:tc>
        <w:tc>
          <w:tcPr>
            <w:tcW w:w="567" w:type="dxa"/>
          </w:tcPr>
          <w:p w14:paraId="51E9CD79" w14:textId="77777777" w:rsidR="00276B64" w:rsidRPr="00555EA1" w:rsidRDefault="00276B64" w:rsidP="004259BB">
            <w:pPr>
              <w:spacing w:after="0" w:line="240" w:lineRule="auto"/>
              <w:jc w:val="center"/>
              <w:rPr>
                <w:sz w:val="24"/>
                <w:szCs w:val="24"/>
                <w:lang w:eastAsia="ru-RU"/>
              </w:rPr>
            </w:pPr>
            <w:r w:rsidRPr="00555EA1">
              <w:rPr>
                <w:sz w:val="24"/>
                <w:szCs w:val="24"/>
              </w:rPr>
              <w:t>3-4</w:t>
            </w:r>
          </w:p>
        </w:tc>
        <w:tc>
          <w:tcPr>
            <w:tcW w:w="567" w:type="dxa"/>
            <w:noWrap/>
          </w:tcPr>
          <w:p w14:paraId="117C7566" w14:textId="77777777" w:rsidR="00276B64" w:rsidRPr="00555EA1" w:rsidRDefault="00276B64" w:rsidP="004259BB">
            <w:pPr>
              <w:spacing w:after="0" w:line="240" w:lineRule="auto"/>
              <w:jc w:val="center"/>
              <w:rPr>
                <w:sz w:val="24"/>
                <w:szCs w:val="24"/>
                <w:lang w:eastAsia="ru-RU"/>
              </w:rPr>
            </w:pPr>
            <w:r w:rsidRPr="00555EA1">
              <w:rPr>
                <w:sz w:val="24"/>
                <w:szCs w:val="24"/>
              </w:rPr>
              <w:t>3-6 (7)</w:t>
            </w:r>
          </w:p>
        </w:tc>
        <w:tc>
          <w:tcPr>
            <w:tcW w:w="743" w:type="dxa"/>
          </w:tcPr>
          <w:p w14:paraId="6EB086BE" w14:textId="77777777" w:rsidR="00276B64" w:rsidRPr="00555EA1" w:rsidRDefault="00276B64" w:rsidP="004259BB">
            <w:pPr>
              <w:spacing w:after="0" w:line="240" w:lineRule="auto"/>
              <w:jc w:val="center"/>
              <w:rPr>
                <w:sz w:val="24"/>
                <w:szCs w:val="24"/>
                <w:lang w:eastAsia="ru-RU"/>
              </w:rPr>
            </w:pPr>
            <w:r w:rsidRPr="00555EA1">
              <w:rPr>
                <w:sz w:val="24"/>
                <w:szCs w:val="24"/>
              </w:rPr>
              <w:t>1-3</w:t>
            </w:r>
          </w:p>
        </w:tc>
        <w:tc>
          <w:tcPr>
            <w:tcW w:w="709" w:type="dxa"/>
            <w:noWrap/>
          </w:tcPr>
          <w:p w14:paraId="052E2C2D" w14:textId="77777777" w:rsidR="00276B64" w:rsidRPr="00555EA1" w:rsidRDefault="00276B64" w:rsidP="004259BB">
            <w:pPr>
              <w:spacing w:after="0" w:line="240" w:lineRule="auto"/>
              <w:jc w:val="center"/>
              <w:rPr>
                <w:sz w:val="24"/>
                <w:szCs w:val="24"/>
                <w:lang w:eastAsia="ru-RU"/>
              </w:rPr>
            </w:pPr>
            <w:r w:rsidRPr="00555EA1">
              <w:rPr>
                <w:sz w:val="24"/>
                <w:szCs w:val="24"/>
              </w:rPr>
              <w:t>3-4</w:t>
            </w:r>
          </w:p>
        </w:tc>
        <w:tc>
          <w:tcPr>
            <w:tcW w:w="709" w:type="dxa"/>
            <w:noWrap/>
          </w:tcPr>
          <w:p w14:paraId="57616548" w14:textId="77777777" w:rsidR="00276B64" w:rsidRPr="00555EA1" w:rsidRDefault="00276B64" w:rsidP="004259BB">
            <w:pPr>
              <w:spacing w:after="0" w:line="240" w:lineRule="auto"/>
              <w:jc w:val="center"/>
              <w:rPr>
                <w:sz w:val="24"/>
                <w:szCs w:val="24"/>
                <w:lang w:eastAsia="ru-RU"/>
              </w:rPr>
            </w:pPr>
            <w:r w:rsidRPr="00555EA1">
              <w:rPr>
                <w:sz w:val="24"/>
                <w:szCs w:val="24"/>
              </w:rPr>
              <w:t>3-6 (7)</w:t>
            </w:r>
          </w:p>
        </w:tc>
        <w:tc>
          <w:tcPr>
            <w:tcW w:w="709" w:type="dxa"/>
          </w:tcPr>
          <w:p w14:paraId="4E775811" w14:textId="77777777" w:rsidR="00276B64" w:rsidRPr="00555EA1" w:rsidRDefault="00276B64" w:rsidP="004259BB">
            <w:pPr>
              <w:spacing w:after="0" w:line="240" w:lineRule="auto"/>
              <w:jc w:val="center"/>
              <w:rPr>
                <w:sz w:val="24"/>
                <w:szCs w:val="24"/>
                <w:lang w:eastAsia="ru-RU"/>
              </w:rPr>
            </w:pPr>
            <w:r w:rsidRPr="00555EA1">
              <w:rPr>
                <w:sz w:val="24"/>
                <w:szCs w:val="24"/>
              </w:rPr>
              <w:t>1-3</w:t>
            </w:r>
          </w:p>
        </w:tc>
        <w:tc>
          <w:tcPr>
            <w:tcW w:w="709" w:type="dxa"/>
            <w:noWrap/>
          </w:tcPr>
          <w:p w14:paraId="537A6701" w14:textId="77777777" w:rsidR="00276B64" w:rsidRPr="00555EA1" w:rsidRDefault="00276B64" w:rsidP="004259BB">
            <w:pPr>
              <w:spacing w:after="0" w:line="240" w:lineRule="auto"/>
              <w:jc w:val="center"/>
              <w:rPr>
                <w:sz w:val="24"/>
                <w:szCs w:val="24"/>
                <w:lang w:eastAsia="ru-RU"/>
              </w:rPr>
            </w:pPr>
            <w:r w:rsidRPr="00555EA1">
              <w:rPr>
                <w:sz w:val="24"/>
                <w:szCs w:val="24"/>
              </w:rPr>
              <w:t>3-4</w:t>
            </w:r>
          </w:p>
        </w:tc>
        <w:tc>
          <w:tcPr>
            <w:tcW w:w="709" w:type="dxa"/>
            <w:noWrap/>
          </w:tcPr>
          <w:p w14:paraId="19CE819C" w14:textId="77777777" w:rsidR="00276B64" w:rsidRPr="00555EA1" w:rsidRDefault="00276B64" w:rsidP="004259BB">
            <w:pPr>
              <w:spacing w:after="0" w:line="240" w:lineRule="auto"/>
              <w:jc w:val="center"/>
              <w:rPr>
                <w:sz w:val="24"/>
                <w:szCs w:val="24"/>
                <w:lang w:eastAsia="ru-RU"/>
              </w:rPr>
            </w:pPr>
            <w:r w:rsidRPr="00555EA1">
              <w:rPr>
                <w:sz w:val="24"/>
                <w:szCs w:val="24"/>
              </w:rPr>
              <w:t>3-6 (7)</w:t>
            </w:r>
          </w:p>
        </w:tc>
        <w:tc>
          <w:tcPr>
            <w:tcW w:w="2585" w:type="dxa"/>
            <w:vMerge/>
          </w:tcPr>
          <w:p w14:paraId="224EF4E5" w14:textId="77777777" w:rsidR="00276B64" w:rsidRPr="00555EA1" w:rsidRDefault="00276B64" w:rsidP="004259BB">
            <w:pPr>
              <w:spacing w:after="0" w:line="240" w:lineRule="auto"/>
              <w:jc w:val="both"/>
              <w:rPr>
                <w:sz w:val="20"/>
                <w:szCs w:val="20"/>
                <w:lang w:eastAsia="ru-RU"/>
              </w:rPr>
            </w:pPr>
          </w:p>
        </w:tc>
      </w:tr>
      <w:tr w:rsidR="00276B64" w:rsidRPr="00555EA1" w14:paraId="09066311" w14:textId="77777777" w:rsidTr="007977C8">
        <w:trPr>
          <w:trHeight w:val="690"/>
        </w:trPr>
        <w:tc>
          <w:tcPr>
            <w:tcW w:w="568" w:type="dxa"/>
            <w:vMerge w:val="restart"/>
          </w:tcPr>
          <w:p w14:paraId="40F3A03E" w14:textId="77777777" w:rsidR="00276B64" w:rsidRPr="00555EA1" w:rsidRDefault="00276B64" w:rsidP="004259BB">
            <w:pPr>
              <w:spacing w:after="0" w:line="240" w:lineRule="auto"/>
              <w:jc w:val="center"/>
              <w:rPr>
                <w:sz w:val="24"/>
                <w:szCs w:val="24"/>
                <w:lang w:eastAsia="ru-RU"/>
              </w:rPr>
            </w:pPr>
          </w:p>
        </w:tc>
        <w:tc>
          <w:tcPr>
            <w:tcW w:w="1668" w:type="dxa"/>
            <w:vMerge w:val="restart"/>
            <w:vAlign w:val="center"/>
          </w:tcPr>
          <w:p w14:paraId="5D574B7B" w14:textId="77777777" w:rsidR="00276B64" w:rsidRPr="00555EA1" w:rsidRDefault="00276B64" w:rsidP="004259BB">
            <w:pPr>
              <w:spacing w:after="0" w:line="240" w:lineRule="auto"/>
              <w:jc w:val="center"/>
              <w:rPr>
                <w:sz w:val="24"/>
                <w:szCs w:val="24"/>
                <w:lang w:eastAsia="ru-RU"/>
              </w:rPr>
            </w:pPr>
            <w:r w:rsidRPr="00555EA1">
              <w:rPr>
                <w:sz w:val="24"/>
                <w:szCs w:val="24"/>
                <w:lang w:eastAsia="ru-RU"/>
              </w:rPr>
              <w:t>Морква свіжа</w:t>
            </w:r>
          </w:p>
        </w:tc>
        <w:tc>
          <w:tcPr>
            <w:tcW w:w="601" w:type="dxa"/>
            <w:noWrap/>
            <w:vAlign w:val="center"/>
          </w:tcPr>
          <w:p w14:paraId="78F7892B" w14:textId="77777777" w:rsidR="00276B64" w:rsidRPr="00555EA1" w:rsidRDefault="00276B64" w:rsidP="004259BB">
            <w:pPr>
              <w:spacing w:after="0" w:line="240" w:lineRule="auto"/>
              <w:jc w:val="center"/>
              <w:rPr>
                <w:sz w:val="24"/>
                <w:szCs w:val="24"/>
                <w:lang w:eastAsia="ru-RU"/>
              </w:rPr>
            </w:pPr>
            <w:r w:rsidRPr="00555EA1">
              <w:rPr>
                <w:sz w:val="24"/>
                <w:szCs w:val="24"/>
              </w:rPr>
              <w:t>75</w:t>
            </w:r>
          </w:p>
        </w:tc>
        <w:tc>
          <w:tcPr>
            <w:tcW w:w="567" w:type="dxa"/>
            <w:vAlign w:val="center"/>
          </w:tcPr>
          <w:p w14:paraId="4B562E82" w14:textId="77777777" w:rsidR="00276B64" w:rsidRPr="00555EA1" w:rsidRDefault="00276B64" w:rsidP="004259BB">
            <w:pPr>
              <w:spacing w:after="0" w:line="240" w:lineRule="auto"/>
              <w:jc w:val="center"/>
              <w:rPr>
                <w:sz w:val="24"/>
                <w:szCs w:val="24"/>
                <w:lang w:eastAsia="ru-RU"/>
              </w:rPr>
            </w:pPr>
            <w:r w:rsidRPr="00555EA1">
              <w:rPr>
                <w:sz w:val="24"/>
                <w:szCs w:val="24"/>
              </w:rPr>
              <w:t>75</w:t>
            </w:r>
          </w:p>
        </w:tc>
        <w:tc>
          <w:tcPr>
            <w:tcW w:w="709" w:type="dxa"/>
            <w:noWrap/>
            <w:vAlign w:val="center"/>
          </w:tcPr>
          <w:p w14:paraId="4442FCAE" w14:textId="77777777" w:rsidR="00276B64" w:rsidRPr="00555EA1" w:rsidRDefault="00276B64" w:rsidP="004259BB">
            <w:pPr>
              <w:spacing w:after="0" w:line="240" w:lineRule="auto"/>
              <w:jc w:val="center"/>
              <w:rPr>
                <w:sz w:val="24"/>
                <w:szCs w:val="24"/>
                <w:lang w:eastAsia="ru-RU"/>
              </w:rPr>
            </w:pPr>
            <w:r w:rsidRPr="00555EA1">
              <w:rPr>
                <w:sz w:val="24"/>
                <w:szCs w:val="24"/>
              </w:rPr>
              <w:t>100</w:t>
            </w:r>
          </w:p>
        </w:tc>
        <w:tc>
          <w:tcPr>
            <w:tcW w:w="567" w:type="dxa"/>
            <w:vMerge w:val="restart"/>
            <w:noWrap/>
            <w:vAlign w:val="center"/>
          </w:tcPr>
          <w:p w14:paraId="58E475AD" w14:textId="77777777" w:rsidR="00276B64" w:rsidRPr="00555EA1" w:rsidRDefault="00276B64" w:rsidP="004259BB">
            <w:pPr>
              <w:spacing w:after="0" w:line="240" w:lineRule="auto"/>
              <w:jc w:val="center"/>
              <w:rPr>
                <w:sz w:val="24"/>
                <w:szCs w:val="24"/>
                <w:lang w:eastAsia="ru-RU"/>
              </w:rPr>
            </w:pPr>
            <w:r w:rsidRPr="00555EA1">
              <w:rPr>
                <w:sz w:val="24"/>
                <w:szCs w:val="24"/>
              </w:rPr>
              <w:t>60</w:t>
            </w:r>
          </w:p>
        </w:tc>
        <w:tc>
          <w:tcPr>
            <w:tcW w:w="567" w:type="dxa"/>
            <w:vMerge w:val="restart"/>
            <w:vAlign w:val="center"/>
          </w:tcPr>
          <w:p w14:paraId="4F835F37" w14:textId="77777777" w:rsidR="00276B64" w:rsidRPr="00555EA1" w:rsidRDefault="00276B64" w:rsidP="004259BB">
            <w:pPr>
              <w:spacing w:after="0" w:line="240" w:lineRule="auto"/>
              <w:jc w:val="center"/>
              <w:rPr>
                <w:sz w:val="24"/>
                <w:szCs w:val="24"/>
                <w:lang w:eastAsia="ru-RU"/>
              </w:rPr>
            </w:pPr>
            <w:r w:rsidRPr="00555EA1">
              <w:rPr>
                <w:sz w:val="24"/>
                <w:szCs w:val="24"/>
              </w:rPr>
              <w:t>60</w:t>
            </w:r>
          </w:p>
        </w:tc>
        <w:tc>
          <w:tcPr>
            <w:tcW w:w="709" w:type="dxa"/>
            <w:vMerge w:val="restart"/>
            <w:noWrap/>
            <w:vAlign w:val="center"/>
          </w:tcPr>
          <w:p w14:paraId="7DE893FF" w14:textId="77777777" w:rsidR="00276B64" w:rsidRPr="00555EA1" w:rsidRDefault="00276B64" w:rsidP="004259BB">
            <w:pPr>
              <w:spacing w:after="0" w:line="240" w:lineRule="auto"/>
              <w:jc w:val="center"/>
              <w:rPr>
                <w:sz w:val="24"/>
                <w:szCs w:val="24"/>
                <w:lang w:eastAsia="ru-RU"/>
              </w:rPr>
            </w:pPr>
            <w:r w:rsidRPr="00555EA1">
              <w:rPr>
                <w:sz w:val="24"/>
                <w:szCs w:val="24"/>
              </w:rPr>
              <w:t>80</w:t>
            </w:r>
          </w:p>
        </w:tc>
        <w:tc>
          <w:tcPr>
            <w:tcW w:w="567" w:type="dxa"/>
            <w:vMerge w:val="restart"/>
            <w:noWrap/>
            <w:vAlign w:val="center"/>
          </w:tcPr>
          <w:p w14:paraId="5E82A7BA" w14:textId="77777777" w:rsidR="00276B64" w:rsidRPr="00555EA1" w:rsidRDefault="00276B64" w:rsidP="004259BB">
            <w:pPr>
              <w:spacing w:after="0" w:line="240" w:lineRule="auto"/>
              <w:jc w:val="center"/>
              <w:rPr>
                <w:sz w:val="24"/>
                <w:szCs w:val="24"/>
                <w:lang w:eastAsia="ru-RU"/>
              </w:rPr>
            </w:pPr>
            <w:r w:rsidRPr="00555EA1">
              <w:rPr>
                <w:sz w:val="24"/>
                <w:szCs w:val="24"/>
              </w:rPr>
              <w:t>0,8</w:t>
            </w:r>
          </w:p>
        </w:tc>
        <w:tc>
          <w:tcPr>
            <w:tcW w:w="567" w:type="dxa"/>
            <w:vMerge w:val="restart"/>
            <w:vAlign w:val="center"/>
          </w:tcPr>
          <w:p w14:paraId="556981C8" w14:textId="77777777" w:rsidR="00276B64" w:rsidRPr="00555EA1" w:rsidRDefault="00276B64" w:rsidP="004259BB">
            <w:pPr>
              <w:spacing w:after="0" w:line="240" w:lineRule="auto"/>
              <w:jc w:val="center"/>
              <w:rPr>
                <w:sz w:val="24"/>
                <w:szCs w:val="24"/>
                <w:lang w:eastAsia="ru-RU"/>
              </w:rPr>
            </w:pPr>
            <w:r w:rsidRPr="00555EA1">
              <w:rPr>
                <w:sz w:val="24"/>
                <w:szCs w:val="24"/>
              </w:rPr>
              <w:t>0,8</w:t>
            </w:r>
          </w:p>
        </w:tc>
        <w:tc>
          <w:tcPr>
            <w:tcW w:w="567" w:type="dxa"/>
            <w:vMerge w:val="restart"/>
            <w:noWrap/>
            <w:vAlign w:val="center"/>
          </w:tcPr>
          <w:p w14:paraId="4BA4AF1F" w14:textId="77777777" w:rsidR="00276B64" w:rsidRPr="00555EA1" w:rsidRDefault="00276B64" w:rsidP="004259BB">
            <w:pPr>
              <w:spacing w:after="0" w:line="240" w:lineRule="auto"/>
              <w:jc w:val="center"/>
              <w:rPr>
                <w:sz w:val="24"/>
                <w:szCs w:val="24"/>
                <w:lang w:eastAsia="ru-RU"/>
              </w:rPr>
            </w:pPr>
            <w:r w:rsidRPr="00555EA1">
              <w:rPr>
                <w:sz w:val="24"/>
                <w:szCs w:val="24"/>
              </w:rPr>
              <w:t>1,0</w:t>
            </w:r>
          </w:p>
        </w:tc>
        <w:tc>
          <w:tcPr>
            <w:tcW w:w="567" w:type="dxa"/>
            <w:vMerge w:val="restart"/>
            <w:noWrap/>
            <w:vAlign w:val="center"/>
          </w:tcPr>
          <w:p w14:paraId="07DF0D75" w14:textId="77777777" w:rsidR="00276B64" w:rsidRPr="00555EA1" w:rsidRDefault="00276B64" w:rsidP="004259BB">
            <w:pPr>
              <w:spacing w:after="0" w:line="240" w:lineRule="auto"/>
              <w:jc w:val="center"/>
              <w:rPr>
                <w:sz w:val="24"/>
                <w:szCs w:val="24"/>
                <w:lang w:eastAsia="ru-RU"/>
              </w:rPr>
            </w:pPr>
          </w:p>
        </w:tc>
        <w:tc>
          <w:tcPr>
            <w:tcW w:w="567" w:type="dxa"/>
            <w:vMerge w:val="restart"/>
            <w:vAlign w:val="center"/>
          </w:tcPr>
          <w:p w14:paraId="13140923" w14:textId="77777777" w:rsidR="00276B64" w:rsidRPr="00555EA1" w:rsidRDefault="00276B64" w:rsidP="004259BB">
            <w:pPr>
              <w:spacing w:after="0" w:line="240" w:lineRule="auto"/>
              <w:jc w:val="center"/>
              <w:rPr>
                <w:sz w:val="24"/>
                <w:szCs w:val="24"/>
                <w:lang w:eastAsia="ru-RU"/>
              </w:rPr>
            </w:pPr>
          </w:p>
        </w:tc>
        <w:tc>
          <w:tcPr>
            <w:tcW w:w="567" w:type="dxa"/>
            <w:vMerge w:val="restart"/>
            <w:noWrap/>
            <w:vAlign w:val="center"/>
          </w:tcPr>
          <w:p w14:paraId="02AF5012" w14:textId="77777777" w:rsidR="00276B64" w:rsidRPr="00555EA1" w:rsidRDefault="00276B64" w:rsidP="004259BB">
            <w:pPr>
              <w:spacing w:after="0" w:line="240" w:lineRule="auto"/>
              <w:jc w:val="center"/>
              <w:rPr>
                <w:sz w:val="24"/>
                <w:szCs w:val="24"/>
                <w:lang w:eastAsia="ru-RU"/>
              </w:rPr>
            </w:pPr>
          </w:p>
        </w:tc>
        <w:tc>
          <w:tcPr>
            <w:tcW w:w="743" w:type="dxa"/>
            <w:vMerge w:val="restart"/>
            <w:vAlign w:val="center"/>
          </w:tcPr>
          <w:p w14:paraId="1A9F798A" w14:textId="77777777" w:rsidR="00276B64" w:rsidRPr="00555EA1" w:rsidRDefault="00276B64" w:rsidP="004259BB">
            <w:pPr>
              <w:spacing w:after="0" w:line="240" w:lineRule="auto"/>
              <w:jc w:val="center"/>
              <w:rPr>
                <w:sz w:val="24"/>
                <w:szCs w:val="24"/>
                <w:lang w:eastAsia="ru-RU"/>
              </w:rPr>
            </w:pPr>
            <w:r w:rsidRPr="00555EA1">
              <w:rPr>
                <w:sz w:val="24"/>
                <w:szCs w:val="24"/>
              </w:rPr>
              <w:t>5,04</w:t>
            </w:r>
          </w:p>
        </w:tc>
        <w:tc>
          <w:tcPr>
            <w:tcW w:w="709" w:type="dxa"/>
            <w:vMerge w:val="restart"/>
            <w:noWrap/>
            <w:vAlign w:val="center"/>
          </w:tcPr>
          <w:p w14:paraId="7306630C" w14:textId="77777777" w:rsidR="00276B64" w:rsidRPr="00555EA1" w:rsidRDefault="00276B64" w:rsidP="004259BB">
            <w:pPr>
              <w:spacing w:after="0" w:line="240" w:lineRule="auto"/>
              <w:jc w:val="center"/>
              <w:rPr>
                <w:sz w:val="24"/>
                <w:szCs w:val="24"/>
                <w:lang w:eastAsia="ru-RU"/>
              </w:rPr>
            </w:pPr>
            <w:r w:rsidRPr="00555EA1">
              <w:rPr>
                <w:sz w:val="24"/>
                <w:szCs w:val="24"/>
              </w:rPr>
              <w:t>5,04</w:t>
            </w:r>
          </w:p>
        </w:tc>
        <w:tc>
          <w:tcPr>
            <w:tcW w:w="709" w:type="dxa"/>
            <w:vMerge w:val="restart"/>
            <w:noWrap/>
            <w:vAlign w:val="center"/>
          </w:tcPr>
          <w:p w14:paraId="5712B1E1" w14:textId="77777777" w:rsidR="00276B64" w:rsidRPr="00555EA1" w:rsidRDefault="00276B64" w:rsidP="004259BB">
            <w:pPr>
              <w:spacing w:after="0" w:line="240" w:lineRule="auto"/>
              <w:jc w:val="center"/>
              <w:rPr>
                <w:sz w:val="24"/>
                <w:szCs w:val="24"/>
                <w:lang w:eastAsia="ru-RU"/>
              </w:rPr>
            </w:pPr>
            <w:r w:rsidRPr="00555EA1">
              <w:rPr>
                <w:sz w:val="24"/>
                <w:szCs w:val="24"/>
              </w:rPr>
              <w:t>6,73</w:t>
            </w:r>
          </w:p>
        </w:tc>
        <w:tc>
          <w:tcPr>
            <w:tcW w:w="709" w:type="dxa"/>
            <w:vMerge w:val="restart"/>
            <w:vAlign w:val="center"/>
          </w:tcPr>
          <w:p w14:paraId="033EDB96" w14:textId="77777777" w:rsidR="00276B64" w:rsidRPr="00555EA1" w:rsidRDefault="00276B64" w:rsidP="004259BB">
            <w:pPr>
              <w:spacing w:after="0" w:line="240" w:lineRule="auto"/>
              <w:jc w:val="center"/>
              <w:rPr>
                <w:sz w:val="24"/>
                <w:szCs w:val="24"/>
                <w:lang w:eastAsia="ru-RU"/>
              </w:rPr>
            </w:pPr>
            <w:r w:rsidRPr="00555EA1">
              <w:rPr>
                <w:sz w:val="24"/>
                <w:szCs w:val="24"/>
              </w:rPr>
              <w:t>20,4</w:t>
            </w:r>
          </w:p>
        </w:tc>
        <w:tc>
          <w:tcPr>
            <w:tcW w:w="709" w:type="dxa"/>
            <w:vMerge w:val="restart"/>
            <w:noWrap/>
            <w:vAlign w:val="center"/>
          </w:tcPr>
          <w:p w14:paraId="1D7AAA9D" w14:textId="77777777" w:rsidR="00276B64" w:rsidRPr="00555EA1" w:rsidRDefault="00276B64" w:rsidP="004259BB">
            <w:pPr>
              <w:spacing w:after="0" w:line="240" w:lineRule="auto"/>
              <w:jc w:val="center"/>
              <w:rPr>
                <w:sz w:val="24"/>
                <w:szCs w:val="24"/>
                <w:lang w:eastAsia="ru-RU"/>
              </w:rPr>
            </w:pPr>
            <w:r w:rsidRPr="00555EA1">
              <w:rPr>
                <w:sz w:val="24"/>
                <w:szCs w:val="24"/>
              </w:rPr>
              <w:t>20,4</w:t>
            </w:r>
          </w:p>
        </w:tc>
        <w:tc>
          <w:tcPr>
            <w:tcW w:w="709" w:type="dxa"/>
            <w:vMerge w:val="restart"/>
            <w:noWrap/>
            <w:vAlign w:val="center"/>
          </w:tcPr>
          <w:p w14:paraId="05F00775" w14:textId="77777777" w:rsidR="00276B64" w:rsidRPr="00555EA1" w:rsidRDefault="00276B64" w:rsidP="004259BB">
            <w:pPr>
              <w:spacing w:after="0" w:line="240" w:lineRule="auto"/>
              <w:jc w:val="center"/>
              <w:rPr>
                <w:sz w:val="24"/>
                <w:szCs w:val="24"/>
                <w:lang w:eastAsia="ru-RU"/>
              </w:rPr>
            </w:pPr>
            <w:r w:rsidRPr="00555EA1">
              <w:rPr>
                <w:sz w:val="24"/>
                <w:szCs w:val="24"/>
              </w:rPr>
              <w:t>27,3</w:t>
            </w:r>
          </w:p>
        </w:tc>
        <w:tc>
          <w:tcPr>
            <w:tcW w:w="2585" w:type="dxa"/>
            <w:vMerge w:val="restart"/>
          </w:tcPr>
          <w:p w14:paraId="645AC362" w14:textId="77777777" w:rsidR="00276B64" w:rsidRPr="00555EA1" w:rsidRDefault="00276B64" w:rsidP="004259BB">
            <w:pPr>
              <w:spacing w:after="0" w:line="240" w:lineRule="auto"/>
              <w:jc w:val="center"/>
              <w:rPr>
                <w:sz w:val="20"/>
                <w:szCs w:val="20"/>
                <w:lang w:eastAsia="ru-RU"/>
              </w:rPr>
            </w:pPr>
            <w:r w:rsidRPr="00555EA1">
              <w:rPr>
                <w:sz w:val="20"/>
                <w:szCs w:val="20"/>
                <w:lang w:eastAsia="ru-RU"/>
              </w:rPr>
              <w:t>Плоди, по формі і забарвленню характерні даному сорту,  без пошкоджень шкідниками та хворобами, без пошкоджень шкірочки плоду</w:t>
            </w:r>
          </w:p>
        </w:tc>
      </w:tr>
      <w:tr w:rsidR="00276B64" w:rsidRPr="00555EA1" w14:paraId="2A3020B3" w14:textId="77777777" w:rsidTr="007977C8">
        <w:trPr>
          <w:trHeight w:val="690"/>
        </w:trPr>
        <w:tc>
          <w:tcPr>
            <w:tcW w:w="568" w:type="dxa"/>
            <w:vMerge/>
          </w:tcPr>
          <w:p w14:paraId="55133C32" w14:textId="77777777" w:rsidR="00276B64" w:rsidRPr="00555EA1" w:rsidRDefault="00276B64" w:rsidP="004259BB">
            <w:pPr>
              <w:spacing w:after="0" w:line="240" w:lineRule="auto"/>
              <w:jc w:val="center"/>
              <w:rPr>
                <w:sz w:val="24"/>
                <w:szCs w:val="24"/>
                <w:lang w:eastAsia="ru-RU"/>
              </w:rPr>
            </w:pPr>
          </w:p>
        </w:tc>
        <w:tc>
          <w:tcPr>
            <w:tcW w:w="1668" w:type="dxa"/>
            <w:vMerge/>
            <w:vAlign w:val="center"/>
          </w:tcPr>
          <w:p w14:paraId="5DF92CC5" w14:textId="77777777" w:rsidR="00276B64" w:rsidRPr="00555EA1" w:rsidRDefault="00276B64" w:rsidP="004259BB">
            <w:pPr>
              <w:spacing w:after="0" w:line="240" w:lineRule="auto"/>
              <w:jc w:val="center"/>
              <w:rPr>
                <w:sz w:val="24"/>
                <w:szCs w:val="24"/>
                <w:lang w:eastAsia="ru-RU"/>
              </w:rPr>
            </w:pPr>
          </w:p>
        </w:tc>
        <w:tc>
          <w:tcPr>
            <w:tcW w:w="601" w:type="dxa"/>
            <w:noWrap/>
            <w:vAlign w:val="center"/>
          </w:tcPr>
          <w:p w14:paraId="3B375CE8" w14:textId="77777777" w:rsidR="00276B64" w:rsidRPr="00555EA1" w:rsidRDefault="00276B64" w:rsidP="004259BB">
            <w:pPr>
              <w:spacing w:after="0" w:line="240" w:lineRule="auto"/>
              <w:jc w:val="center"/>
              <w:rPr>
                <w:sz w:val="24"/>
                <w:szCs w:val="24"/>
                <w:lang w:eastAsia="ru-RU"/>
              </w:rPr>
            </w:pPr>
            <w:r w:rsidRPr="00555EA1">
              <w:rPr>
                <w:sz w:val="24"/>
                <w:szCs w:val="24"/>
              </w:rPr>
              <w:t>80</w:t>
            </w:r>
          </w:p>
        </w:tc>
        <w:tc>
          <w:tcPr>
            <w:tcW w:w="567" w:type="dxa"/>
            <w:vAlign w:val="center"/>
          </w:tcPr>
          <w:p w14:paraId="55F3F3DE" w14:textId="77777777" w:rsidR="00276B64" w:rsidRPr="00555EA1" w:rsidRDefault="00276B64" w:rsidP="004259BB">
            <w:pPr>
              <w:spacing w:after="0" w:line="240" w:lineRule="auto"/>
              <w:jc w:val="center"/>
              <w:rPr>
                <w:sz w:val="24"/>
                <w:szCs w:val="24"/>
                <w:lang w:eastAsia="ru-RU"/>
              </w:rPr>
            </w:pPr>
            <w:r w:rsidRPr="00555EA1">
              <w:rPr>
                <w:sz w:val="24"/>
                <w:szCs w:val="24"/>
              </w:rPr>
              <w:t>80</w:t>
            </w:r>
          </w:p>
        </w:tc>
        <w:tc>
          <w:tcPr>
            <w:tcW w:w="709" w:type="dxa"/>
            <w:noWrap/>
            <w:vAlign w:val="center"/>
          </w:tcPr>
          <w:p w14:paraId="0ADF5F59" w14:textId="77777777" w:rsidR="00276B64" w:rsidRPr="00555EA1" w:rsidRDefault="00276B64" w:rsidP="004259BB">
            <w:pPr>
              <w:spacing w:after="0" w:line="240" w:lineRule="auto"/>
              <w:jc w:val="center"/>
              <w:rPr>
                <w:sz w:val="24"/>
                <w:szCs w:val="24"/>
                <w:lang w:eastAsia="ru-RU"/>
              </w:rPr>
            </w:pPr>
            <w:r w:rsidRPr="00555EA1">
              <w:rPr>
                <w:sz w:val="24"/>
                <w:szCs w:val="24"/>
              </w:rPr>
              <w:t>107</w:t>
            </w:r>
          </w:p>
        </w:tc>
        <w:tc>
          <w:tcPr>
            <w:tcW w:w="567" w:type="dxa"/>
            <w:vMerge/>
            <w:noWrap/>
            <w:vAlign w:val="center"/>
          </w:tcPr>
          <w:p w14:paraId="365988B0" w14:textId="77777777" w:rsidR="00276B64" w:rsidRPr="00555EA1" w:rsidRDefault="00276B64" w:rsidP="004259BB">
            <w:pPr>
              <w:spacing w:after="0" w:line="240" w:lineRule="auto"/>
              <w:jc w:val="center"/>
              <w:rPr>
                <w:sz w:val="24"/>
                <w:szCs w:val="24"/>
                <w:lang w:eastAsia="ru-RU"/>
              </w:rPr>
            </w:pPr>
          </w:p>
        </w:tc>
        <w:tc>
          <w:tcPr>
            <w:tcW w:w="567" w:type="dxa"/>
            <w:vMerge/>
            <w:vAlign w:val="center"/>
          </w:tcPr>
          <w:p w14:paraId="23DD99FC" w14:textId="77777777" w:rsidR="00276B64" w:rsidRPr="00555EA1" w:rsidRDefault="00276B64" w:rsidP="004259BB">
            <w:pPr>
              <w:spacing w:after="0" w:line="240" w:lineRule="auto"/>
              <w:jc w:val="center"/>
              <w:rPr>
                <w:sz w:val="24"/>
                <w:szCs w:val="24"/>
                <w:lang w:eastAsia="ru-RU"/>
              </w:rPr>
            </w:pPr>
          </w:p>
        </w:tc>
        <w:tc>
          <w:tcPr>
            <w:tcW w:w="709" w:type="dxa"/>
            <w:vMerge/>
            <w:noWrap/>
            <w:vAlign w:val="center"/>
          </w:tcPr>
          <w:p w14:paraId="07692E6B" w14:textId="77777777" w:rsidR="00276B64" w:rsidRPr="00555EA1" w:rsidRDefault="00276B64" w:rsidP="004259BB">
            <w:pPr>
              <w:spacing w:after="0" w:line="240" w:lineRule="auto"/>
              <w:jc w:val="center"/>
              <w:rPr>
                <w:sz w:val="24"/>
                <w:szCs w:val="24"/>
                <w:lang w:eastAsia="ru-RU"/>
              </w:rPr>
            </w:pPr>
          </w:p>
        </w:tc>
        <w:tc>
          <w:tcPr>
            <w:tcW w:w="567" w:type="dxa"/>
            <w:vMerge/>
            <w:noWrap/>
            <w:vAlign w:val="center"/>
          </w:tcPr>
          <w:p w14:paraId="6926787D" w14:textId="77777777" w:rsidR="00276B64" w:rsidRPr="00555EA1" w:rsidRDefault="00276B64" w:rsidP="004259BB">
            <w:pPr>
              <w:spacing w:after="0" w:line="240" w:lineRule="auto"/>
              <w:jc w:val="center"/>
              <w:rPr>
                <w:sz w:val="24"/>
                <w:szCs w:val="24"/>
                <w:lang w:eastAsia="ru-RU"/>
              </w:rPr>
            </w:pPr>
          </w:p>
        </w:tc>
        <w:tc>
          <w:tcPr>
            <w:tcW w:w="567" w:type="dxa"/>
            <w:vMerge/>
            <w:vAlign w:val="center"/>
          </w:tcPr>
          <w:p w14:paraId="03E94767" w14:textId="77777777" w:rsidR="00276B64" w:rsidRPr="00555EA1" w:rsidRDefault="00276B64" w:rsidP="004259BB">
            <w:pPr>
              <w:spacing w:after="0" w:line="240" w:lineRule="auto"/>
              <w:jc w:val="center"/>
              <w:rPr>
                <w:sz w:val="24"/>
                <w:szCs w:val="24"/>
                <w:lang w:eastAsia="ru-RU"/>
              </w:rPr>
            </w:pPr>
          </w:p>
        </w:tc>
        <w:tc>
          <w:tcPr>
            <w:tcW w:w="567" w:type="dxa"/>
            <w:vMerge/>
            <w:noWrap/>
            <w:vAlign w:val="center"/>
          </w:tcPr>
          <w:p w14:paraId="2764F4CA" w14:textId="77777777" w:rsidR="00276B64" w:rsidRPr="00555EA1" w:rsidRDefault="00276B64" w:rsidP="004259BB">
            <w:pPr>
              <w:spacing w:after="0" w:line="240" w:lineRule="auto"/>
              <w:jc w:val="center"/>
              <w:rPr>
                <w:sz w:val="24"/>
                <w:szCs w:val="24"/>
                <w:lang w:eastAsia="ru-RU"/>
              </w:rPr>
            </w:pPr>
          </w:p>
        </w:tc>
        <w:tc>
          <w:tcPr>
            <w:tcW w:w="567" w:type="dxa"/>
            <w:vMerge/>
            <w:noWrap/>
            <w:vAlign w:val="center"/>
          </w:tcPr>
          <w:p w14:paraId="670FAFF7" w14:textId="77777777" w:rsidR="00276B64" w:rsidRPr="00555EA1" w:rsidRDefault="00276B64" w:rsidP="004259BB">
            <w:pPr>
              <w:spacing w:after="0" w:line="240" w:lineRule="auto"/>
              <w:jc w:val="center"/>
              <w:rPr>
                <w:sz w:val="24"/>
                <w:szCs w:val="24"/>
                <w:lang w:eastAsia="ru-RU"/>
              </w:rPr>
            </w:pPr>
          </w:p>
        </w:tc>
        <w:tc>
          <w:tcPr>
            <w:tcW w:w="567" w:type="dxa"/>
            <w:vMerge/>
            <w:vAlign w:val="center"/>
          </w:tcPr>
          <w:p w14:paraId="5FDE749D" w14:textId="77777777" w:rsidR="00276B64" w:rsidRPr="00555EA1" w:rsidRDefault="00276B64" w:rsidP="004259BB">
            <w:pPr>
              <w:spacing w:after="0" w:line="240" w:lineRule="auto"/>
              <w:jc w:val="center"/>
              <w:rPr>
                <w:sz w:val="24"/>
                <w:szCs w:val="24"/>
                <w:lang w:eastAsia="ru-RU"/>
              </w:rPr>
            </w:pPr>
          </w:p>
        </w:tc>
        <w:tc>
          <w:tcPr>
            <w:tcW w:w="567" w:type="dxa"/>
            <w:vMerge/>
            <w:noWrap/>
            <w:vAlign w:val="center"/>
          </w:tcPr>
          <w:p w14:paraId="742C9BB9" w14:textId="77777777" w:rsidR="00276B64" w:rsidRPr="00555EA1" w:rsidRDefault="00276B64" w:rsidP="004259BB">
            <w:pPr>
              <w:spacing w:after="0" w:line="240" w:lineRule="auto"/>
              <w:jc w:val="center"/>
              <w:rPr>
                <w:sz w:val="24"/>
                <w:szCs w:val="24"/>
                <w:lang w:eastAsia="ru-RU"/>
              </w:rPr>
            </w:pPr>
          </w:p>
        </w:tc>
        <w:tc>
          <w:tcPr>
            <w:tcW w:w="743" w:type="dxa"/>
            <w:vMerge/>
            <w:vAlign w:val="center"/>
          </w:tcPr>
          <w:p w14:paraId="6E5F0F9A" w14:textId="77777777" w:rsidR="00276B64" w:rsidRPr="00555EA1" w:rsidRDefault="00276B64" w:rsidP="004259BB">
            <w:pPr>
              <w:spacing w:after="0" w:line="240" w:lineRule="auto"/>
              <w:jc w:val="center"/>
              <w:rPr>
                <w:sz w:val="24"/>
                <w:szCs w:val="24"/>
                <w:lang w:eastAsia="ru-RU"/>
              </w:rPr>
            </w:pPr>
          </w:p>
        </w:tc>
        <w:tc>
          <w:tcPr>
            <w:tcW w:w="709" w:type="dxa"/>
            <w:vMerge/>
            <w:noWrap/>
            <w:vAlign w:val="center"/>
          </w:tcPr>
          <w:p w14:paraId="4FE6697A" w14:textId="77777777" w:rsidR="00276B64" w:rsidRPr="00555EA1" w:rsidRDefault="00276B64" w:rsidP="004259BB">
            <w:pPr>
              <w:spacing w:after="0" w:line="240" w:lineRule="auto"/>
              <w:jc w:val="center"/>
              <w:rPr>
                <w:sz w:val="24"/>
                <w:szCs w:val="24"/>
                <w:lang w:eastAsia="ru-RU"/>
              </w:rPr>
            </w:pPr>
          </w:p>
        </w:tc>
        <w:tc>
          <w:tcPr>
            <w:tcW w:w="709" w:type="dxa"/>
            <w:vMerge/>
            <w:noWrap/>
            <w:vAlign w:val="center"/>
          </w:tcPr>
          <w:p w14:paraId="556941C3" w14:textId="77777777" w:rsidR="00276B64" w:rsidRPr="00555EA1" w:rsidRDefault="00276B64" w:rsidP="004259BB">
            <w:pPr>
              <w:spacing w:after="0" w:line="240" w:lineRule="auto"/>
              <w:jc w:val="center"/>
              <w:rPr>
                <w:sz w:val="24"/>
                <w:szCs w:val="24"/>
                <w:lang w:eastAsia="ru-RU"/>
              </w:rPr>
            </w:pPr>
          </w:p>
        </w:tc>
        <w:tc>
          <w:tcPr>
            <w:tcW w:w="709" w:type="dxa"/>
            <w:vMerge/>
            <w:vAlign w:val="center"/>
          </w:tcPr>
          <w:p w14:paraId="420CCAE1" w14:textId="77777777" w:rsidR="00276B64" w:rsidRPr="00555EA1" w:rsidRDefault="00276B64" w:rsidP="004259BB">
            <w:pPr>
              <w:spacing w:after="0" w:line="240" w:lineRule="auto"/>
              <w:jc w:val="center"/>
              <w:rPr>
                <w:sz w:val="24"/>
                <w:szCs w:val="24"/>
                <w:lang w:eastAsia="ru-RU"/>
              </w:rPr>
            </w:pPr>
          </w:p>
        </w:tc>
        <w:tc>
          <w:tcPr>
            <w:tcW w:w="709" w:type="dxa"/>
            <w:vMerge/>
            <w:noWrap/>
            <w:vAlign w:val="center"/>
          </w:tcPr>
          <w:p w14:paraId="7FCFE8EF" w14:textId="77777777" w:rsidR="00276B64" w:rsidRPr="00555EA1" w:rsidRDefault="00276B64" w:rsidP="004259BB">
            <w:pPr>
              <w:spacing w:after="0" w:line="240" w:lineRule="auto"/>
              <w:jc w:val="center"/>
              <w:rPr>
                <w:sz w:val="24"/>
                <w:szCs w:val="24"/>
                <w:lang w:eastAsia="ru-RU"/>
              </w:rPr>
            </w:pPr>
          </w:p>
        </w:tc>
        <w:tc>
          <w:tcPr>
            <w:tcW w:w="709" w:type="dxa"/>
            <w:vMerge/>
            <w:noWrap/>
            <w:vAlign w:val="center"/>
          </w:tcPr>
          <w:p w14:paraId="662818CD" w14:textId="77777777" w:rsidR="00276B64" w:rsidRPr="00555EA1" w:rsidRDefault="00276B64" w:rsidP="004259BB">
            <w:pPr>
              <w:spacing w:after="0" w:line="240" w:lineRule="auto"/>
              <w:jc w:val="center"/>
              <w:rPr>
                <w:sz w:val="24"/>
                <w:szCs w:val="24"/>
                <w:lang w:eastAsia="ru-RU"/>
              </w:rPr>
            </w:pPr>
          </w:p>
        </w:tc>
        <w:tc>
          <w:tcPr>
            <w:tcW w:w="2585" w:type="dxa"/>
            <w:vMerge/>
          </w:tcPr>
          <w:p w14:paraId="2B4C539B" w14:textId="77777777" w:rsidR="00276B64" w:rsidRPr="00555EA1" w:rsidRDefault="00276B64" w:rsidP="004259BB">
            <w:pPr>
              <w:spacing w:after="0" w:line="240" w:lineRule="auto"/>
              <w:jc w:val="center"/>
              <w:rPr>
                <w:sz w:val="20"/>
                <w:szCs w:val="20"/>
                <w:lang w:eastAsia="ru-RU"/>
              </w:rPr>
            </w:pPr>
          </w:p>
        </w:tc>
      </w:tr>
      <w:tr w:rsidR="00276B64" w:rsidRPr="00555EA1" w14:paraId="105C960A" w14:textId="77777777" w:rsidTr="007977C8">
        <w:trPr>
          <w:trHeight w:val="420"/>
        </w:trPr>
        <w:tc>
          <w:tcPr>
            <w:tcW w:w="568" w:type="dxa"/>
          </w:tcPr>
          <w:p w14:paraId="13634022" w14:textId="77777777" w:rsidR="00276B64" w:rsidRPr="00555EA1" w:rsidRDefault="00276B64" w:rsidP="004259BB">
            <w:pPr>
              <w:spacing w:after="0" w:line="240" w:lineRule="auto"/>
              <w:jc w:val="center"/>
              <w:rPr>
                <w:sz w:val="24"/>
                <w:szCs w:val="24"/>
                <w:lang w:eastAsia="ru-RU"/>
              </w:rPr>
            </w:pPr>
          </w:p>
        </w:tc>
        <w:tc>
          <w:tcPr>
            <w:tcW w:w="1668" w:type="dxa"/>
            <w:noWrap/>
            <w:vAlign w:val="center"/>
          </w:tcPr>
          <w:p w14:paraId="61A0084E" w14:textId="77777777" w:rsidR="00276B64" w:rsidRPr="00555EA1" w:rsidRDefault="00276B64" w:rsidP="004259BB">
            <w:pPr>
              <w:spacing w:after="0" w:line="240" w:lineRule="auto"/>
              <w:jc w:val="center"/>
              <w:rPr>
                <w:sz w:val="24"/>
                <w:szCs w:val="24"/>
                <w:lang w:eastAsia="ru-RU"/>
              </w:rPr>
            </w:pPr>
            <w:r w:rsidRPr="00555EA1">
              <w:rPr>
                <w:sz w:val="24"/>
                <w:szCs w:val="24"/>
                <w:lang w:eastAsia="ru-RU"/>
              </w:rPr>
              <w:t>Вода</w:t>
            </w:r>
          </w:p>
        </w:tc>
        <w:tc>
          <w:tcPr>
            <w:tcW w:w="601" w:type="dxa"/>
            <w:noWrap/>
            <w:vAlign w:val="center"/>
          </w:tcPr>
          <w:p w14:paraId="536B7BC4" w14:textId="77777777" w:rsidR="00276B64" w:rsidRPr="00555EA1" w:rsidRDefault="00276B64" w:rsidP="004259BB">
            <w:pPr>
              <w:spacing w:after="0" w:line="240" w:lineRule="auto"/>
              <w:jc w:val="center"/>
              <w:rPr>
                <w:sz w:val="24"/>
                <w:szCs w:val="24"/>
                <w:lang w:eastAsia="ru-RU"/>
              </w:rPr>
            </w:pPr>
            <w:r w:rsidRPr="00555EA1">
              <w:rPr>
                <w:sz w:val="24"/>
                <w:szCs w:val="24"/>
              </w:rPr>
              <w:t>6</w:t>
            </w:r>
          </w:p>
        </w:tc>
        <w:tc>
          <w:tcPr>
            <w:tcW w:w="567" w:type="dxa"/>
            <w:vAlign w:val="center"/>
          </w:tcPr>
          <w:p w14:paraId="5D77E977" w14:textId="77777777" w:rsidR="00276B64" w:rsidRPr="00555EA1" w:rsidRDefault="00276B64" w:rsidP="004259BB">
            <w:pPr>
              <w:spacing w:after="0" w:line="240" w:lineRule="auto"/>
              <w:jc w:val="center"/>
              <w:rPr>
                <w:sz w:val="24"/>
                <w:szCs w:val="24"/>
                <w:lang w:eastAsia="ru-RU"/>
              </w:rPr>
            </w:pPr>
            <w:r w:rsidRPr="00555EA1">
              <w:rPr>
                <w:sz w:val="24"/>
                <w:szCs w:val="24"/>
              </w:rPr>
              <w:t>6</w:t>
            </w:r>
          </w:p>
        </w:tc>
        <w:tc>
          <w:tcPr>
            <w:tcW w:w="709" w:type="dxa"/>
            <w:noWrap/>
            <w:vAlign w:val="center"/>
          </w:tcPr>
          <w:p w14:paraId="5C445D36" w14:textId="77777777" w:rsidR="00276B64" w:rsidRPr="00555EA1" w:rsidRDefault="00276B64" w:rsidP="004259BB">
            <w:pPr>
              <w:spacing w:after="0" w:line="240" w:lineRule="auto"/>
              <w:jc w:val="center"/>
              <w:rPr>
                <w:sz w:val="24"/>
                <w:szCs w:val="24"/>
                <w:lang w:eastAsia="ru-RU"/>
              </w:rPr>
            </w:pPr>
            <w:r w:rsidRPr="00555EA1">
              <w:rPr>
                <w:sz w:val="24"/>
                <w:szCs w:val="24"/>
              </w:rPr>
              <w:t>9</w:t>
            </w:r>
          </w:p>
        </w:tc>
        <w:tc>
          <w:tcPr>
            <w:tcW w:w="567" w:type="dxa"/>
            <w:noWrap/>
            <w:vAlign w:val="center"/>
          </w:tcPr>
          <w:p w14:paraId="45B8B86F" w14:textId="77777777" w:rsidR="00276B64" w:rsidRPr="00555EA1" w:rsidRDefault="00276B64" w:rsidP="004259BB">
            <w:pPr>
              <w:spacing w:after="0" w:line="240" w:lineRule="auto"/>
              <w:jc w:val="center"/>
              <w:rPr>
                <w:sz w:val="24"/>
                <w:szCs w:val="24"/>
                <w:lang w:eastAsia="ru-RU"/>
              </w:rPr>
            </w:pPr>
            <w:r w:rsidRPr="00555EA1">
              <w:rPr>
                <w:sz w:val="24"/>
                <w:szCs w:val="24"/>
              </w:rPr>
              <w:t>6</w:t>
            </w:r>
          </w:p>
        </w:tc>
        <w:tc>
          <w:tcPr>
            <w:tcW w:w="567" w:type="dxa"/>
            <w:vAlign w:val="center"/>
          </w:tcPr>
          <w:p w14:paraId="5A884FAB" w14:textId="77777777" w:rsidR="00276B64" w:rsidRPr="00555EA1" w:rsidRDefault="00276B64" w:rsidP="004259BB">
            <w:pPr>
              <w:spacing w:after="0" w:line="240" w:lineRule="auto"/>
              <w:jc w:val="center"/>
              <w:rPr>
                <w:sz w:val="24"/>
                <w:szCs w:val="24"/>
                <w:lang w:eastAsia="ru-RU"/>
              </w:rPr>
            </w:pPr>
            <w:r w:rsidRPr="00555EA1">
              <w:rPr>
                <w:sz w:val="24"/>
                <w:szCs w:val="24"/>
              </w:rPr>
              <w:t>6</w:t>
            </w:r>
          </w:p>
        </w:tc>
        <w:tc>
          <w:tcPr>
            <w:tcW w:w="709" w:type="dxa"/>
            <w:noWrap/>
            <w:vAlign w:val="center"/>
          </w:tcPr>
          <w:p w14:paraId="3A6528B1" w14:textId="77777777" w:rsidR="00276B64" w:rsidRPr="00555EA1" w:rsidRDefault="00276B64" w:rsidP="004259BB">
            <w:pPr>
              <w:spacing w:after="0" w:line="240" w:lineRule="auto"/>
              <w:jc w:val="center"/>
              <w:rPr>
                <w:sz w:val="24"/>
                <w:szCs w:val="24"/>
                <w:lang w:eastAsia="ru-RU"/>
              </w:rPr>
            </w:pPr>
            <w:r w:rsidRPr="00555EA1">
              <w:rPr>
                <w:sz w:val="24"/>
                <w:szCs w:val="24"/>
              </w:rPr>
              <w:t>9</w:t>
            </w:r>
          </w:p>
        </w:tc>
        <w:tc>
          <w:tcPr>
            <w:tcW w:w="567" w:type="dxa"/>
            <w:noWrap/>
            <w:vAlign w:val="center"/>
          </w:tcPr>
          <w:p w14:paraId="55D6D269" w14:textId="77777777" w:rsidR="00276B64" w:rsidRPr="00555EA1" w:rsidRDefault="00276B64" w:rsidP="004259BB">
            <w:pPr>
              <w:spacing w:after="0" w:line="240" w:lineRule="auto"/>
              <w:jc w:val="center"/>
              <w:rPr>
                <w:sz w:val="24"/>
                <w:szCs w:val="24"/>
                <w:lang w:eastAsia="ru-RU"/>
              </w:rPr>
            </w:pPr>
          </w:p>
        </w:tc>
        <w:tc>
          <w:tcPr>
            <w:tcW w:w="567" w:type="dxa"/>
            <w:vAlign w:val="center"/>
          </w:tcPr>
          <w:p w14:paraId="2D52E442"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600B70D8"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31F50981" w14:textId="77777777" w:rsidR="00276B64" w:rsidRPr="00555EA1" w:rsidRDefault="00276B64" w:rsidP="004259BB">
            <w:pPr>
              <w:spacing w:after="0" w:line="240" w:lineRule="auto"/>
              <w:jc w:val="center"/>
              <w:rPr>
                <w:sz w:val="24"/>
                <w:szCs w:val="24"/>
                <w:lang w:eastAsia="ru-RU"/>
              </w:rPr>
            </w:pPr>
          </w:p>
        </w:tc>
        <w:tc>
          <w:tcPr>
            <w:tcW w:w="567" w:type="dxa"/>
            <w:vAlign w:val="center"/>
          </w:tcPr>
          <w:p w14:paraId="207A5715"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106B8378" w14:textId="77777777" w:rsidR="00276B64" w:rsidRPr="00555EA1" w:rsidRDefault="00276B64" w:rsidP="004259BB">
            <w:pPr>
              <w:spacing w:after="0" w:line="240" w:lineRule="auto"/>
              <w:jc w:val="center"/>
              <w:rPr>
                <w:sz w:val="24"/>
                <w:szCs w:val="24"/>
                <w:lang w:eastAsia="ru-RU"/>
              </w:rPr>
            </w:pPr>
          </w:p>
        </w:tc>
        <w:tc>
          <w:tcPr>
            <w:tcW w:w="743" w:type="dxa"/>
            <w:vAlign w:val="center"/>
          </w:tcPr>
          <w:p w14:paraId="079F46F9"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047270AA"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3558D1B2" w14:textId="77777777" w:rsidR="00276B64" w:rsidRPr="00555EA1" w:rsidRDefault="00276B64" w:rsidP="004259BB">
            <w:pPr>
              <w:spacing w:after="0" w:line="240" w:lineRule="auto"/>
              <w:jc w:val="center"/>
              <w:rPr>
                <w:sz w:val="24"/>
                <w:szCs w:val="24"/>
                <w:lang w:eastAsia="ru-RU"/>
              </w:rPr>
            </w:pPr>
          </w:p>
        </w:tc>
        <w:tc>
          <w:tcPr>
            <w:tcW w:w="709" w:type="dxa"/>
            <w:vAlign w:val="center"/>
          </w:tcPr>
          <w:p w14:paraId="2B716C63"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3957D9D2"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7A4C2E8B" w14:textId="77777777" w:rsidR="00276B64" w:rsidRPr="00555EA1" w:rsidRDefault="00276B64" w:rsidP="004259BB">
            <w:pPr>
              <w:spacing w:after="0" w:line="240" w:lineRule="auto"/>
              <w:jc w:val="center"/>
              <w:rPr>
                <w:sz w:val="24"/>
                <w:szCs w:val="24"/>
                <w:lang w:eastAsia="ru-RU"/>
              </w:rPr>
            </w:pPr>
          </w:p>
        </w:tc>
        <w:tc>
          <w:tcPr>
            <w:tcW w:w="2585" w:type="dxa"/>
          </w:tcPr>
          <w:p w14:paraId="57A281DB" w14:textId="77777777" w:rsidR="00276B64" w:rsidRPr="00555EA1" w:rsidRDefault="00276B64" w:rsidP="004259BB">
            <w:pPr>
              <w:spacing w:after="0" w:line="240" w:lineRule="auto"/>
              <w:jc w:val="center"/>
              <w:rPr>
                <w:sz w:val="20"/>
                <w:szCs w:val="20"/>
                <w:lang w:eastAsia="ru-RU"/>
              </w:rPr>
            </w:pPr>
            <w:r w:rsidRPr="00555EA1">
              <w:rPr>
                <w:sz w:val="20"/>
                <w:szCs w:val="20"/>
                <w:shd w:val="clear" w:color="auto" w:fill="FFFFFF"/>
              </w:rPr>
              <w:t>Прозора безбарвна рідина, без присмаків і запаху,  не містить видимих домішок</w:t>
            </w:r>
          </w:p>
        </w:tc>
      </w:tr>
      <w:tr w:rsidR="00276B64" w:rsidRPr="00555EA1" w14:paraId="256A2720" w14:textId="77777777" w:rsidTr="007977C8">
        <w:trPr>
          <w:trHeight w:val="420"/>
        </w:trPr>
        <w:tc>
          <w:tcPr>
            <w:tcW w:w="568" w:type="dxa"/>
          </w:tcPr>
          <w:p w14:paraId="4AF4AB30" w14:textId="77777777" w:rsidR="00276B64" w:rsidRPr="00555EA1" w:rsidRDefault="00276B64" w:rsidP="004259BB">
            <w:pPr>
              <w:spacing w:after="0" w:line="240" w:lineRule="auto"/>
              <w:jc w:val="center"/>
              <w:rPr>
                <w:sz w:val="24"/>
                <w:szCs w:val="24"/>
                <w:lang w:eastAsia="ru-RU"/>
              </w:rPr>
            </w:pPr>
          </w:p>
        </w:tc>
        <w:tc>
          <w:tcPr>
            <w:tcW w:w="1668" w:type="dxa"/>
            <w:noWrap/>
            <w:vAlign w:val="center"/>
          </w:tcPr>
          <w:p w14:paraId="27583B10" w14:textId="77777777" w:rsidR="00276B64" w:rsidRPr="00555EA1" w:rsidRDefault="00276B64" w:rsidP="004259BB">
            <w:pPr>
              <w:spacing w:after="0" w:line="240" w:lineRule="auto"/>
              <w:jc w:val="center"/>
              <w:rPr>
                <w:sz w:val="24"/>
                <w:szCs w:val="24"/>
                <w:lang w:eastAsia="ru-RU"/>
              </w:rPr>
            </w:pPr>
            <w:r w:rsidRPr="00555EA1">
              <w:rPr>
                <w:sz w:val="24"/>
                <w:szCs w:val="24"/>
                <w:lang w:eastAsia="ru-RU"/>
              </w:rPr>
              <w:t>Яблука</w:t>
            </w:r>
          </w:p>
        </w:tc>
        <w:tc>
          <w:tcPr>
            <w:tcW w:w="601" w:type="dxa"/>
            <w:noWrap/>
            <w:vAlign w:val="center"/>
          </w:tcPr>
          <w:p w14:paraId="7EDE9A7E" w14:textId="77777777" w:rsidR="00276B64" w:rsidRPr="00555EA1" w:rsidRDefault="00276B64" w:rsidP="004259BB">
            <w:pPr>
              <w:spacing w:after="0" w:line="240" w:lineRule="auto"/>
              <w:jc w:val="center"/>
              <w:rPr>
                <w:sz w:val="24"/>
                <w:szCs w:val="24"/>
                <w:lang w:eastAsia="ru-RU"/>
              </w:rPr>
            </w:pPr>
            <w:r w:rsidRPr="00555EA1">
              <w:rPr>
                <w:sz w:val="24"/>
                <w:szCs w:val="24"/>
              </w:rPr>
              <w:t>30</w:t>
            </w:r>
          </w:p>
        </w:tc>
        <w:tc>
          <w:tcPr>
            <w:tcW w:w="567" w:type="dxa"/>
            <w:vAlign w:val="center"/>
          </w:tcPr>
          <w:p w14:paraId="3CD9D121" w14:textId="77777777" w:rsidR="00276B64" w:rsidRPr="00555EA1" w:rsidRDefault="00276B64" w:rsidP="004259BB">
            <w:pPr>
              <w:spacing w:after="0" w:line="240" w:lineRule="auto"/>
              <w:jc w:val="center"/>
              <w:rPr>
                <w:sz w:val="24"/>
                <w:szCs w:val="24"/>
                <w:lang w:eastAsia="ru-RU"/>
              </w:rPr>
            </w:pPr>
            <w:r w:rsidRPr="00555EA1">
              <w:rPr>
                <w:sz w:val="24"/>
                <w:szCs w:val="24"/>
              </w:rPr>
              <w:t>30</w:t>
            </w:r>
          </w:p>
        </w:tc>
        <w:tc>
          <w:tcPr>
            <w:tcW w:w="709" w:type="dxa"/>
            <w:noWrap/>
            <w:vAlign w:val="center"/>
          </w:tcPr>
          <w:p w14:paraId="0B38B47C" w14:textId="77777777" w:rsidR="00276B64" w:rsidRPr="00555EA1" w:rsidRDefault="00276B64" w:rsidP="004259BB">
            <w:pPr>
              <w:spacing w:after="0" w:line="240" w:lineRule="auto"/>
              <w:jc w:val="center"/>
              <w:rPr>
                <w:sz w:val="24"/>
                <w:szCs w:val="24"/>
                <w:lang w:eastAsia="ru-RU"/>
              </w:rPr>
            </w:pPr>
            <w:r w:rsidRPr="00555EA1">
              <w:rPr>
                <w:sz w:val="24"/>
                <w:szCs w:val="24"/>
              </w:rPr>
              <w:t>44</w:t>
            </w:r>
          </w:p>
        </w:tc>
        <w:tc>
          <w:tcPr>
            <w:tcW w:w="567" w:type="dxa"/>
            <w:noWrap/>
            <w:vAlign w:val="center"/>
          </w:tcPr>
          <w:p w14:paraId="1970B631" w14:textId="77777777" w:rsidR="00276B64" w:rsidRPr="00555EA1" w:rsidRDefault="00276B64" w:rsidP="004259BB">
            <w:pPr>
              <w:spacing w:after="0" w:line="240" w:lineRule="auto"/>
              <w:jc w:val="center"/>
              <w:rPr>
                <w:sz w:val="24"/>
                <w:szCs w:val="24"/>
                <w:lang w:eastAsia="ru-RU"/>
              </w:rPr>
            </w:pPr>
            <w:r w:rsidRPr="00555EA1">
              <w:rPr>
                <w:sz w:val="24"/>
                <w:szCs w:val="24"/>
              </w:rPr>
              <w:t>26</w:t>
            </w:r>
          </w:p>
        </w:tc>
        <w:tc>
          <w:tcPr>
            <w:tcW w:w="567" w:type="dxa"/>
            <w:vAlign w:val="center"/>
          </w:tcPr>
          <w:p w14:paraId="140A31AC" w14:textId="77777777" w:rsidR="00276B64" w:rsidRPr="00555EA1" w:rsidRDefault="00276B64" w:rsidP="004259BB">
            <w:pPr>
              <w:spacing w:after="0" w:line="240" w:lineRule="auto"/>
              <w:jc w:val="center"/>
              <w:rPr>
                <w:sz w:val="24"/>
                <w:szCs w:val="24"/>
                <w:lang w:eastAsia="ru-RU"/>
              </w:rPr>
            </w:pPr>
            <w:r w:rsidRPr="00555EA1">
              <w:rPr>
                <w:sz w:val="24"/>
                <w:szCs w:val="24"/>
              </w:rPr>
              <w:t>26</w:t>
            </w:r>
          </w:p>
        </w:tc>
        <w:tc>
          <w:tcPr>
            <w:tcW w:w="709" w:type="dxa"/>
            <w:noWrap/>
            <w:vAlign w:val="center"/>
          </w:tcPr>
          <w:p w14:paraId="66204BFA" w14:textId="77777777" w:rsidR="00276B64" w:rsidRPr="00555EA1" w:rsidRDefault="00276B64" w:rsidP="004259BB">
            <w:pPr>
              <w:spacing w:after="0" w:line="240" w:lineRule="auto"/>
              <w:jc w:val="center"/>
              <w:rPr>
                <w:sz w:val="24"/>
                <w:szCs w:val="24"/>
                <w:lang w:eastAsia="ru-RU"/>
              </w:rPr>
            </w:pPr>
            <w:r w:rsidRPr="00555EA1">
              <w:rPr>
                <w:sz w:val="24"/>
                <w:szCs w:val="24"/>
              </w:rPr>
              <w:t>39</w:t>
            </w:r>
          </w:p>
        </w:tc>
        <w:tc>
          <w:tcPr>
            <w:tcW w:w="567" w:type="dxa"/>
            <w:noWrap/>
            <w:vAlign w:val="center"/>
          </w:tcPr>
          <w:p w14:paraId="000FB461"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567" w:type="dxa"/>
            <w:vAlign w:val="center"/>
          </w:tcPr>
          <w:p w14:paraId="758798B2"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567" w:type="dxa"/>
            <w:noWrap/>
            <w:vAlign w:val="center"/>
          </w:tcPr>
          <w:p w14:paraId="6DF9CBFD" w14:textId="77777777" w:rsidR="00276B64" w:rsidRPr="00555EA1" w:rsidRDefault="00276B64" w:rsidP="004259BB">
            <w:pPr>
              <w:spacing w:after="0" w:line="240" w:lineRule="auto"/>
              <w:jc w:val="center"/>
              <w:rPr>
                <w:sz w:val="24"/>
                <w:szCs w:val="24"/>
                <w:lang w:eastAsia="ru-RU"/>
              </w:rPr>
            </w:pPr>
            <w:r w:rsidRPr="00555EA1">
              <w:rPr>
                <w:sz w:val="24"/>
                <w:szCs w:val="24"/>
              </w:rPr>
              <w:t>0,2</w:t>
            </w:r>
          </w:p>
        </w:tc>
        <w:tc>
          <w:tcPr>
            <w:tcW w:w="567" w:type="dxa"/>
            <w:noWrap/>
            <w:vAlign w:val="center"/>
          </w:tcPr>
          <w:p w14:paraId="2313A2F8"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567" w:type="dxa"/>
            <w:vAlign w:val="center"/>
          </w:tcPr>
          <w:p w14:paraId="435FD9E3"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567" w:type="dxa"/>
            <w:noWrap/>
            <w:vAlign w:val="center"/>
          </w:tcPr>
          <w:p w14:paraId="4F36B27B" w14:textId="77777777" w:rsidR="00276B64" w:rsidRPr="00555EA1" w:rsidRDefault="00276B64" w:rsidP="004259BB">
            <w:pPr>
              <w:spacing w:after="0" w:line="240" w:lineRule="auto"/>
              <w:jc w:val="center"/>
              <w:rPr>
                <w:sz w:val="24"/>
                <w:szCs w:val="24"/>
                <w:lang w:eastAsia="ru-RU"/>
              </w:rPr>
            </w:pPr>
            <w:r w:rsidRPr="00555EA1">
              <w:rPr>
                <w:sz w:val="24"/>
                <w:szCs w:val="24"/>
              </w:rPr>
              <w:t>0,2</w:t>
            </w:r>
          </w:p>
        </w:tc>
        <w:tc>
          <w:tcPr>
            <w:tcW w:w="743" w:type="dxa"/>
            <w:vAlign w:val="center"/>
          </w:tcPr>
          <w:p w14:paraId="0069EA6F" w14:textId="77777777" w:rsidR="00276B64" w:rsidRPr="00555EA1" w:rsidRDefault="00276B64" w:rsidP="004259BB">
            <w:pPr>
              <w:spacing w:after="0" w:line="240" w:lineRule="auto"/>
              <w:jc w:val="center"/>
              <w:rPr>
                <w:sz w:val="24"/>
                <w:szCs w:val="24"/>
                <w:lang w:eastAsia="ru-RU"/>
              </w:rPr>
            </w:pPr>
            <w:r w:rsidRPr="00555EA1">
              <w:rPr>
                <w:sz w:val="24"/>
                <w:szCs w:val="24"/>
              </w:rPr>
              <w:t>2,70</w:t>
            </w:r>
          </w:p>
        </w:tc>
        <w:tc>
          <w:tcPr>
            <w:tcW w:w="709" w:type="dxa"/>
            <w:noWrap/>
            <w:vAlign w:val="center"/>
          </w:tcPr>
          <w:p w14:paraId="7A535E51" w14:textId="77777777" w:rsidR="00276B64" w:rsidRPr="00555EA1" w:rsidRDefault="00276B64" w:rsidP="004259BB">
            <w:pPr>
              <w:spacing w:after="0" w:line="240" w:lineRule="auto"/>
              <w:jc w:val="center"/>
              <w:rPr>
                <w:sz w:val="24"/>
                <w:szCs w:val="24"/>
                <w:lang w:eastAsia="ru-RU"/>
              </w:rPr>
            </w:pPr>
            <w:r w:rsidRPr="00555EA1">
              <w:rPr>
                <w:sz w:val="24"/>
                <w:szCs w:val="24"/>
              </w:rPr>
              <w:t>2,70</w:t>
            </w:r>
          </w:p>
        </w:tc>
        <w:tc>
          <w:tcPr>
            <w:tcW w:w="709" w:type="dxa"/>
            <w:noWrap/>
            <w:vAlign w:val="center"/>
          </w:tcPr>
          <w:p w14:paraId="6B5639E4" w14:textId="77777777" w:rsidR="00276B64" w:rsidRPr="00555EA1" w:rsidRDefault="00276B64" w:rsidP="004259BB">
            <w:pPr>
              <w:spacing w:after="0" w:line="240" w:lineRule="auto"/>
              <w:jc w:val="center"/>
              <w:rPr>
                <w:sz w:val="24"/>
                <w:szCs w:val="24"/>
                <w:lang w:eastAsia="ru-RU"/>
              </w:rPr>
            </w:pPr>
            <w:r w:rsidRPr="00555EA1">
              <w:rPr>
                <w:sz w:val="24"/>
                <w:szCs w:val="24"/>
              </w:rPr>
              <w:t>4,06</w:t>
            </w:r>
          </w:p>
        </w:tc>
        <w:tc>
          <w:tcPr>
            <w:tcW w:w="709" w:type="dxa"/>
            <w:vAlign w:val="center"/>
          </w:tcPr>
          <w:p w14:paraId="65F7E0C7" w14:textId="77777777" w:rsidR="00276B64" w:rsidRPr="00555EA1" w:rsidRDefault="00276B64" w:rsidP="004259BB">
            <w:pPr>
              <w:spacing w:after="0" w:line="240" w:lineRule="auto"/>
              <w:jc w:val="center"/>
              <w:rPr>
                <w:sz w:val="24"/>
                <w:szCs w:val="24"/>
                <w:lang w:eastAsia="ru-RU"/>
              </w:rPr>
            </w:pPr>
            <w:r w:rsidRPr="00555EA1">
              <w:rPr>
                <w:sz w:val="24"/>
                <w:szCs w:val="24"/>
              </w:rPr>
              <w:t>11,7</w:t>
            </w:r>
          </w:p>
        </w:tc>
        <w:tc>
          <w:tcPr>
            <w:tcW w:w="709" w:type="dxa"/>
            <w:noWrap/>
            <w:vAlign w:val="center"/>
          </w:tcPr>
          <w:p w14:paraId="7177235B" w14:textId="77777777" w:rsidR="00276B64" w:rsidRPr="00555EA1" w:rsidRDefault="00276B64" w:rsidP="004259BB">
            <w:pPr>
              <w:spacing w:after="0" w:line="240" w:lineRule="auto"/>
              <w:jc w:val="center"/>
              <w:rPr>
                <w:sz w:val="24"/>
                <w:szCs w:val="24"/>
                <w:lang w:eastAsia="ru-RU"/>
              </w:rPr>
            </w:pPr>
            <w:r w:rsidRPr="00555EA1">
              <w:rPr>
                <w:sz w:val="24"/>
                <w:szCs w:val="24"/>
              </w:rPr>
              <w:t>11,7</w:t>
            </w:r>
          </w:p>
        </w:tc>
        <w:tc>
          <w:tcPr>
            <w:tcW w:w="709" w:type="dxa"/>
            <w:noWrap/>
            <w:vAlign w:val="center"/>
          </w:tcPr>
          <w:p w14:paraId="02945DF0" w14:textId="77777777" w:rsidR="00276B64" w:rsidRPr="00555EA1" w:rsidRDefault="00276B64" w:rsidP="004259BB">
            <w:pPr>
              <w:spacing w:after="0" w:line="240" w:lineRule="auto"/>
              <w:jc w:val="center"/>
              <w:rPr>
                <w:sz w:val="24"/>
                <w:szCs w:val="24"/>
                <w:lang w:eastAsia="ru-RU"/>
              </w:rPr>
            </w:pPr>
            <w:r w:rsidRPr="00555EA1">
              <w:rPr>
                <w:sz w:val="24"/>
                <w:szCs w:val="24"/>
              </w:rPr>
              <w:t>17,6</w:t>
            </w:r>
          </w:p>
        </w:tc>
        <w:tc>
          <w:tcPr>
            <w:tcW w:w="2585" w:type="dxa"/>
          </w:tcPr>
          <w:p w14:paraId="10E467AE" w14:textId="77777777" w:rsidR="00276B64" w:rsidRPr="00555EA1" w:rsidRDefault="00276B64" w:rsidP="004259BB">
            <w:pPr>
              <w:spacing w:after="0" w:line="240" w:lineRule="auto"/>
              <w:jc w:val="center"/>
              <w:rPr>
                <w:sz w:val="20"/>
                <w:szCs w:val="20"/>
                <w:lang w:eastAsia="ru-RU"/>
              </w:rPr>
            </w:pPr>
            <w:r w:rsidRPr="00555EA1">
              <w:rPr>
                <w:sz w:val="20"/>
                <w:szCs w:val="20"/>
                <w:lang w:eastAsia="ru-RU"/>
              </w:rPr>
              <w:t>Плоди, по формі і забарвленню характерні даному сорту,  без пошкоджень шкідниками та хворобами, без пошкоджень шкірочки плоду</w:t>
            </w:r>
          </w:p>
        </w:tc>
      </w:tr>
      <w:tr w:rsidR="00276B64" w:rsidRPr="00555EA1" w14:paraId="66678B0D" w14:textId="77777777" w:rsidTr="007977C8">
        <w:trPr>
          <w:trHeight w:val="420"/>
        </w:trPr>
        <w:tc>
          <w:tcPr>
            <w:tcW w:w="568" w:type="dxa"/>
          </w:tcPr>
          <w:p w14:paraId="746BC7D8" w14:textId="77777777" w:rsidR="00276B64" w:rsidRPr="00555EA1" w:rsidRDefault="00276B64" w:rsidP="004259BB">
            <w:pPr>
              <w:spacing w:after="0" w:line="240" w:lineRule="auto"/>
              <w:jc w:val="center"/>
              <w:rPr>
                <w:b/>
                <w:sz w:val="24"/>
                <w:szCs w:val="24"/>
                <w:lang w:eastAsia="ru-RU"/>
              </w:rPr>
            </w:pPr>
            <w:r w:rsidRPr="00555EA1">
              <w:rPr>
                <w:b/>
                <w:sz w:val="24"/>
                <w:szCs w:val="24"/>
                <w:lang w:eastAsia="ru-RU"/>
              </w:rPr>
              <w:t>Г, ЗП</w:t>
            </w:r>
          </w:p>
        </w:tc>
        <w:tc>
          <w:tcPr>
            <w:tcW w:w="1668" w:type="dxa"/>
            <w:noWrap/>
            <w:vAlign w:val="center"/>
          </w:tcPr>
          <w:p w14:paraId="65DEA5C6" w14:textId="77777777" w:rsidR="00276B64" w:rsidRPr="00555EA1" w:rsidRDefault="00276B64" w:rsidP="004259BB">
            <w:pPr>
              <w:spacing w:after="0" w:line="240" w:lineRule="auto"/>
              <w:jc w:val="center"/>
              <w:rPr>
                <w:sz w:val="24"/>
                <w:szCs w:val="24"/>
                <w:lang w:eastAsia="ru-RU"/>
              </w:rPr>
            </w:pPr>
            <w:r w:rsidRPr="00555EA1">
              <w:rPr>
                <w:sz w:val="24"/>
                <w:szCs w:val="24"/>
                <w:lang w:eastAsia="ru-RU"/>
              </w:rPr>
              <w:t>Крупа манна</w:t>
            </w:r>
          </w:p>
        </w:tc>
        <w:tc>
          <w:tcPr>
            <w:tcW w:w="601" w:type="dxa"/>
            <w:noWrap/>
            <w:vAlign w:val="center"/>
          </w:tcPr>
          <w:p w14:paraId="298A83F5" w14:textId="77777777" w:rsidR="00276B64" w:rsidRPr="00555EA1" w:rsidRDefault="00276B64" w:rsidP="004259BB">
            <w:pPr>
              <w:spacing w:after="0" w:line="240" w:lineRule="auto"/>
              <w:jc w:val="center"/>
              <w:rPr>
                <w:sz w:val="24"/>
                <w:szCs w:val="24"/>
                <w:lang w:eastAsia="ru-RU"/>
              </w:rPr>
            </w:pPr>
            <w:r w:rsidRPr="00555EA1">
              <w:rPr>
                <w:sz w:val="24"/>
                <w:szCs w:val="24"/>
              </w:rPr>
              <w:t>8</w:t>
            </w:r>
          </w:p>
        </w:tc>
        <w:tc>
          <w:tcPr>
            <w:tcW w:w="567" w:type="dxa"/>
            <w:vAlign w:val="center"/>
          </w:tcPr>
          <w:p w14:paraId="41F51E7A" w14:textId="77777777" w:rsidR="00276B64" w:rsidRPr="00555EA1" w:rsidRDefault="00276B64" w:rsidP="004259BB">
            <w:pPr>
              <w:spacing w:after="0" w:line="240" w:lineRule="auto"/>
              <w:jc w:val="center"/>
              <w:rPr>
                <w:sz w:val="24"/>
                <w:szCs w:val="24"/>
                <w:lang w:eastAsia="ru-RU"/>
              </w:rPr>
            </w:pPr>
            <w:r w:rsidRPr="00555EA1">
              <w:rPr>
                <w:sz w:val="24"/>
                <w:szCs w:val="24"/>
              </w:rPr>
              <w:t>8</w:t>
            </w:r>
          </w:p>
        </w:tc>
        <w:tc>
          <w:tcPr>
            <w:tcW w:w="709" w:type="dxa"/>
            <w:noWrap/>
            <w:vAlign w:val="center"/>
          </w:tcPr>
          <w:p w14:paraId="739F0B4E" w14:textId="77777777" w:rsidR="00276B64" w:rsidRPr="00555EA1" w:rsidRDefault="00276B64" w:rsidP="004259BB">
            <w:pPr>
              <w:spacing w:after="0" w:line="240" w:lineRule="auto"/>
              <w:jc w:val="center"/>
              <w:rPr>
                <w:sz w:val="24"/>
                <w:szCs w:val="24"/>
                <w:lang w:eastAsia="ru-RU"/>
              </w:rPr>
            </w:pPr>
            <w:r w:rsidRPr="00555EA1">
              <w:rPr>
                <w:sz w:val="24"/>
                <w:szCs w:val="24"/>
              </w:rPr>
              <w:t>12</w:t>
            </w:r>
          </w:p>
        </w:tc>
        <w:tc>
          <w:tcPr>
            <w:tcW w:w="567" w:type="dxa"/>
            <w:noWrap/>
            <w:vAlign w:val="center"/>
          </w:tcPr>
          <w:p w14:paraId="37819923" w14:textId="77777777" w:rsidR="00276B64" w:rsidRPr="00555EA1" w:rsidRDefault="00276B64" w:rsidP="004259BB">
            <w:pPr>
              <w:spacing w:after="0" w:line="240" w:lineRule="auto"/>
              <w:jc w:val="center"/>
              <w:rPr>
                <w:sz w:val="24"/>
                <w:szCs w:val="24"/>
                <w:lang w:eastAsia="ru-RU"/>
              </w:rPr>
            </w:pPr>
            <w:r w:rsidRPr="00555EA1">
              <w:rPr>
                <w:sz w:val="24"/>
                <w:szCs w:val="24"/>
              </w:rPr>
              <w:t>8</w:t>
            </w:r>
          </w:p>
        </w:tc>
        <w:tc>
          <w:tcPr>
            <w:tcW w:w="567" w:type="dxa"/>
            <w:vAlign w:val="center"/>
          </w:tcPr>
          <w:p w14:paraId="01DC997A" w14:textId="77777777" w:rsidR="00276B64" w:rsidRPr="00555EA1" w:rsidRDefault="00276B64" w:rsidP="004259BB">
            <w:pPr>
              <w:spacing w:after="0" w:line="240" w:lineRule="auto"/>
              <w:jc w:val="center"/>
              <w:rPr>
                <w:sz w:val="24"/>
                <w:szCs w:val="24"/>
                <w:lang w:eastAsia="ru-RU"/>
              </w:rPr>
            </w:pPr>
            <w:r w:rsidRPr="00555EA1">
              <w:rPr>
                <w:sz w:val="24"/>
                <w:szCs w:val="24"/>
              </w:rPr>
              <w:t>8</w:t>
            </w:r>
          </w:p>
        </w:tc>
        <w:tc>
          <w:tcPr>
            <w:tcW w:w="709" w:type="dxa"/>
            <w:noWrap/>
            <w:vAlign w:val="center"/>
          </w:tcPr>
          <w:p w14:paraId="06F894EC" w14:textId="77777777" w:rsidR="00276B64" w:rsidRPr="00555EA1" w:rsidRDefault="00276B64" w:rsidP="004259BB">
            <w:pPr>
              <w:spacing w:after="0" w:line="240" w:lineRule="auto"/>
              <w:jc w:val="center"/>
              <w:rPr>
                <w:sz w:val="24"/>
                <w:szCs w:val="24"/>
                <w:lang w:eastAsia="ru-RU"/>
              </w:rPr>
            </w:pPr>
            <w:r w:rsidRPr="00555EA1">
              <w:rPr>
                <w:sz w:val="24"/>
                <w:szCs w:val="24"/>
              </w:rPr>
              <w:t>12</w:t>
            </w:r>
          </w:p>
        </w:tc>
        <w:tc>
          <w:tcPr>
            <w:tcW w:w="567" w:type="dxa"/>
            <w:noWrap/>
            <w:vAlign w:val="center"/>
          </w:tcPr>
          <w:p w14:paraId="0975CCAD" w14:textId="77777777" w:rsidR="00276B64" w:rsidRPr="00555EA1" w:rsidRDefault="00276B64" w:rsidP="004259BB">
            <w:pPr>
              <w:spacing w:after="0" w:line="240" w:lineRule="auto"/>
              <w:jc w:val="center"/>
              <w:rPr>
                <w:sz w:val="24"/>
                <w:szCs w:val="24"/>
                <w:lang w:eastAsia="ru-RU"/>
              </w:rPr>
            </w:pPr>
            <w:r w:rsidRPr="00555EA1">
              <w:rPr>
                <w:sz w:val="24"/>
                <w:szCs w:val="24"/>
              </w:rPr>
              <w:t>0,8</w:t>
            </w:r>
          </w:p>
        </w:tc>
        <w:tc>
          <w:tcPr>
            <w:tcW w:w="567" w:type="dxa"/>
            <w:vAlign w:val="center"/>
          </w:tcPr>
          <w:p w14:paraId="0739B008" w14:textId="77777777" w:rsidR="00276B64" w:rsidRPr="00555EA1" w:rsidRDefault="00276B64" w:rsidP="004259BB">
            <w:pPr>
              <w:spacing w:after="0" w:line="240" w:lineRule="auto"/>
              <w:jc w:val="center"/>
              <w:rPr>
                <w:sz w:val="24"/>
                <w:szCs w:val="24"/>
                <w:lang w:eastAsia="ru-RU"/>
              </w:rPr>
            </w:pPr>
            <w:r w:rsidRPr="00555EA1">
              <w:rPr>
                <w:sz w:val="24"/>
                <w:szCs w:val="24"/>
              </w:rPr>
              <w:t>0,8</w:t>
            </w:r>
          </w:p>
        </w:tc>
        <w:tc>
          <w:tcPr>
            <w:tcW w:w="567" w:type="dxa"/>
            <w:noWrap/>
            <w:vAlign w:val="center"/>
          </w:tcPr>
          <w:p w14:paraId="4B22C70D" w14:textId="77777777" w:rsidR="00276B64" w:rsidRPr="00555EA1" w:rsidRDefault="00276B64" w:rsidP="004259BB">
            <w:pPr>
              <w:spacing w:after="0" w:line="240" w:lineRule="auto"/>
              <w:jc w:val="center"/>
              <w:rPr>
                <w:sz w:val="24"/>
                <w:szCs w:val="24"/>
                <w:lang w:eastAsia="ru-RU"/>
              </w:rPr>
            </w:pPr>
            <w:r w:rsidRPr="00555EA1">
              <w:rPr>
                <w:sz w:val="24"/>
                <w:szCs w:val="24"/>
              </w:rPr>
              <w:t>1,2</w:t>
            </w:r>
          </w:p>
        </w:tc>
        <w:tc>
          <w:tcPr>
            <w:tcW w:w="567" w:type="dxa"/>
            <w:noWrap/>
            <w:vAlign w:val="center"/>
          </w:tcPr>
          <w:p w14:paraId="103B0DBD"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567" w:type="dxa"/>
            <w:vAlign w:val="center"/>
          </w:tcPr>
          <w:p w14:paraId="448AD5EA"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567" w:type="dxa"/>
            <w:noWrap/>
            <w:vAlign w:val="center"/>
          </w:tcPr>
          <w:p w14:paraId="1D3D4C13"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743" w:type="dxa"/>
            <w:vAlign w:val="center"/>
          </w:tcPr>
          <w:p w14:paraId="539C351D" w14:textId="77777777" w:rsidR="00276B64" w:rsidRPr="00555EA1" w:rsidRDefault="00276B64" w:rsidP="004259BB">
            <w:pPr>
              <w:spacing w:after="0" w:line="240" w:lineRule="auto"/>
              <w:jc w:val="center"/>
              <w:rPr>
                <w:sz w:val="24"/>
                <w:szCs w:val="24"/>
                <w:lang w:eastAsia="ru-RU"/>
              </w:rPr>
            </w:pPr>
            <w:r w:rsidRPr="00555EA1">
              <w:rPr>
                <w:sz w:val="24"/>
                <w:szCs w:val="24"/>
              </w:rPr>
              <w:t>5,43</w:t>
            </w:r>
          </w:p>
        </w:tc>
        <w:tc>
          <w:tcPr>
            <w:tcW w:w="709" w:type="dxa"/>
            <w:noWrap/>
            <w:vAlign w:val="center"/>
          </w:tcPr>
          <w:p w14:paraId="2AAE8CED" w14:textId="77777777" w:rsidR="00276B64" w:rsidRPr="00555EA1" w:rsidRDefault="00276B64" w:rsidP="004259BB">
            <w:pPr>
              <w:spacing w:after="0" w:line="240" w:lineRule="auto"/>
              <w:jc w:val="center"/>
              <w:rPr>
                <w:sz w:val="24"/>
                <w:szCs w:val="24"/>
                <w:lang w:eastAsia="ru-RU"/>
              </w:rPr>
            </w:pPr>
            <w:r w:rsidRPr="00555EA1">
              <w:rPr>
                <w:sz w:val="24"/>
                <w:szCs w:val="24"/>
              </w:rPr>
              <w:t>5,43</w:t>
            </w:r>
          </w:p>
        </w:tc>
        <w:tc>
          <w:tcPr>
            <w:tcW w:w="709" w:type="dxa"/>
            <w:noWrap/>
            <w:vAlign w:val="center"/>
          </w:tcPr>
          <w:p w14:paraId="05612F73" w14:textId="77777777" w:rsidR="00276B64" w:rsidRPr="00555EA1" w:rsidRDefault="00276B64" w:rsidP="004259BB">
            <w:pPr>
              <w:spacing w:after="0" w:line="240" w:lineRule="auto"/>
              <w:jc w:val="center"/>
              <w:rPr>
                <w:sz w:val="24"/>
                <w:szCs w:val="24"/>
                <w:lang w:eastAsia="ru-RU"/>
              </w:rPr>
            </w:pPr>
            <w:r w:rsidRPr="00555EA1">
              <w:rPr>
                <w:sz w:val="24"/>
                <w:szCs w:val="24"/>
              </w:rPr>
              <w:t>8,15</w:t>
            </w:r>
          </w:p>
        </w:tc>
        <w:tc>
          <w:tcPr>
            <w:tcW w:w="709" w:type="dxa"/>
            <w:vAlign w:val="center"/>
          </w:tcPr>
          <w:p w14:paraId="7C660FF6" w14:textId="77777777" w:rsidR="00276B64" w:rsidRPr="00555EA1" w:rsidRDefault="00276B64" w:rsidP="004259BB">
            <w:pPr>
              <w:spacing w:after="0" w:line="240" w:lineRule="auto"/>
              <w:jc w:val="center"/>
              <w:rPr>
                <w:sz w:val="24"/>
                <w:szCs w:val="24"/>
                <w:lang w:eastAsia="ru-RU"/>
              </w:rPr>
            </w:pPr>
            <w:r w:rsidRPr="00555EA1">
              <w:rPr>
                <w:sz w:val="24"/>
                <w:szCs w:val="24"/>
              </w:rPr>
              <w:t>26,2</w:t>
            </w:r>
          </w:p>
        </w:tc>
        <w:tc>
          <w:tcPr>
            <w:tcW w:w="709" w:type="dxa"/>
            <w:noWrap/>
            <w:vAlign w:val="center"/>
          </w:tcPr>
          <w:p w14:paraId="727F519E" w14:textId="77777777" w:rsidR="00276B64" w:rsidRPr="00555EA1" w:rsidRDefault="00276B64" w:rsidP="004259BB">
            <w:pPr>
              <w:spacing w:after="0" w:line="240" w:lineRule="auto"/>
              <w:jc w:val="center"/>
              <w:rPr>
                <w:sz w:val="24"/>
                <w:szCs w:val="24"/>
                <w:lang w:eastAsia="ru-RU"/>
              </w:rPr>
            </w:pPr>
            <w:r w:rsidRPr="00555EA1">
              <w:rPr>
                <w:sz w:val="24"/>
                <w:szCs w:val="24"/>
              </w:rPr>
              <w:t>26,2</w:t>
            </w:r>
          </w:p>
        </w:tc>
        <w:tc>
          <w:tcPr>
            <w:tcW w:w="709" w:type="dxa"/>
            <w:noWrap/>
            <w:vAlign w:val="center"/>
          </w:tcPr>
          <w:p w14:paraId="196B00FA" w14:textId="77777777" w:rsidR="00276B64" w:rsidRPr="00555EA1" w:rsidRDefault="00276B64" w:rsidP="004259BB">
            <w:pPr>
              <w:spacing w:after="0" w:line="240" w:lineRule="auto"/>
              <w:jc w:val="center"/>
              <w:rPr>
                <w:sz w:val="24"/>
                <w:szCs w:val="24"/>
                <w:lang w:eastAsia="ru-RU"/>
              </w:rPr>
            </w:pPr>
            <w:r w:rsidRPr="00555EA1">
              <w:rPr>
                <w:sz w:val="24"/>
                <w:szCs w:val="24"/>
              </w:rPr>
              <w:t>39,4</w:t>
            </w:r>
          </w:p>
        </w:tc>
        <w:tc>
          <w:tcPr>
            <w:tcW w:w="2585" w:type="dxa"/>
          </w:tcPr>
          <w:p w14:paraId="391143EC" w14:textId="77777777" w:rsidR="00276B64" w:rsidRPr="00555EA1" w:rsidRDefault="00276B64" w:rsidP="004259BB">
            <w:pPr>
              <w:spacing w:after="0" w:line="240" w:lineRule="auto"/>
              <w:jc w:val="center"/>
              <w:rPr>
                <w:sz w:val="20"/>
                <w:szCs w:val="20"/>
                <w:lang w:eastAsia="ru-RU"/>
              </w:rPr>
            </w:pPr>
            <w:r w:rsidRPr="00555EA1">
              <w:rPr>
                <w:sz w:val="20"/>
                <w:szCs w:val="20"/>
                <w:lang w:eastAsia="ru-RU"/>
              </w:rPr>
              <w:t>Колір, аромат, характерні крупі манній, відсутній пліснявий, кислий, гіркий та інші сторонні аромати</w:t>
            </w:r>
          </w:p>
        </w:tc>
      </w:tr>
      <w:tr w:rsidR="00276B64" w:rsidRPr="00555EA1" w14:paraId="33BEADD9" w14:textId="77777777" w:rsidTr="007977C8">
        <w:trPr>
          <w:trHeight w:val="420"/>
        </w:trPr>
        <w:tc>
          <w:tcPr>
            <w:tcW w:w="568" w:type="dxa"/>
          </w:tcPr>
          <w:p w14:paraId="2D4E5527" w14:textId="77777777" w:rsidR="00276B64" w:rsidRPr="00555EA1" w:rsidRDefault="00276B64" w:rsidP="004259BB">
            <w:pPr>
              <w:spacing w:after="0" w:line="240" w:lineRule="auto"/>
              <w:jc w:val="center"/>
              <w:rPr>
                <w:sz w:val="24"/>
                <w:szCs w:val="24"/>
                <w:lang w:eastAsia="ru-RU"/>
              </w:rPr>
            </w:pPr>
          </w:p>
        </w:tc>
        <w:tc>
          <w:tcPr>
            <w:tcW w:w="1668" w:type="dxa"/>
            <w:noWrap/>
            <w:vAlign w:val="center"/>
          </w:tcPr>
          <w:p w14:paraId="3125946F" w14:textId="77777777" w:rsidR="00276B64" w:rsidRPr="00555EA1" w:rsidRDefault="00276B64" w:rsidP="004259BB">
            <w:pPr>
              <w:spacing w:after="0" w:line="240" w:lineRule="auto"/>
              <w:jc w:val="center"/>
              <w:rPr>
                <w:sz w:val="24"/>
                <w:szCs w:val="24"/>
                <w:lang w:eastAsia="ru-RU"/>
              </w:rPr>
            </w:pPr>
            <w:r w:rsidRPr="00555EA1">
              <w:rPr>
                <w:sz w:val="24"/>
                <w:szCs w:val="24"/>
                <w:lang w:eastAsia="ru-RU"/>
              </w:rPr>
              <w:t>Цукор-пісок</w:t>
            </w:r>
          </w:p>
        </w:tc>
        <w:tc>
          <w:tcPr>
            <w:tcW w:w="601" w:type="dxa"/>
            <w:noWrap/>
            <w:vAlign w:val="center"/>
          </w:tcPr>
          <w:p w14:paraId="09BC22F2" w14:textId="77777777" w:rsidR="00276B64" w:rsidRPr="00555EA1" w:rsidRDefault="00276B64" w:rsidP="004259BB">
            <w:pPr>
              <w:spacing w:after="0" w:line="240" w:lineRule="auto"/>
              <w:jc w:val="center"/>
              <w:rPr>
                <w:sz w:val="24"/>
                <w:szCs w:val="24"/>
                <w:lang w:eastAsia="ru-RU"/>
              </w:rPr>
            </w:pPr>
          </w:p>
        </w:tc>
        <w:tc>
          <w:tcPr>
            <w:tcW w:w="567" w:type="dxa"/>
            <w:vAlign w:val="center"/>
          </w:tcPr>
          <w:p w14:paraId="11954F5F" w14:textId="77777777" w:rsidR="00276B64" w:rsidRPr="00555EA1" w:rsidRDefault="00276B64" w:rsidP="004259BB">
            <w:pPr>
              <w:spacing w:after="0" w:line="240" w:lineRule="auto"/>
              <w:jc w:val="center"/>
              <w:rPr>
                <w:sz w:val="24"/>
                <w:szCs w:val="24"/>
                <w:lang w:eastAsia="ru-RU"/>
              </w:rPr>
            </w:pPr>
            <w:r w:rsidRPr="00555EA1">
              <w:rPr>
                <w:sz w:val="24"/>
                <w:szCs w:val="24"/>
              </w:rPr>
              <w:t>2,5</w:t>
            </w:r>
          </w:p>
        </w:tc>
        <w:tc>
          <w:tcPr>
            <w:tcW w:w="709" w:type="dxa"/>
            <w:noWrap/>
            <w:vAlign w:val="center"/>
          </w:tcPr>
          <w:p w14:paraId="28129E7E" w14:textId="77777777" w:rsidR="00276B64" w:rsidRPr="00555EA1" w:rsidRDefault="00276B64" w:rsidP="004259BB">
            <w:pPr>
              <w:spacing w:after="0" w:line="240" w:lineRule="auto"/>
              <w:jc w:val="center"/>
              <w:rPr>
                <w:sz w:val="24"/>
                <w:szCs w:val="24"/>
                <w:lang w:eastAsia="ru-RU"/>
              </w:rPr>
            </w:pPr>
            <w:r w:rsidRPr="00555EA1">
              <w:rPr>
                <w:sz w:val="24"/>
                <w:szCs w:val="24"/>
              </w:rPr>
              <w:t>3,5</w:t>
            </w:r>
          </w:p>
        </w:tc>
        <w:tc>
          <w:tcPr>
            <w:tcW w:w="567" w:type="dxa"/>
            <w:noWrap/>
            <w:vAlign w:val="center"/>
          </w:tcPr>
          <w:p w14:paraId="6D571D57" w14:textId="77777777" w:rsidR="00276B64" w:rsidRPr="00555EA1" w:rsidRDefault="00276B64" w:rsidP="004259BB">
            <w:pPr>
              <w:spacing w:after="0" w:line="240" w:lineRule="auto"/>
              <w:jc w:val="center"/>
              <w:rPr>
                <w:sz w:val="24"/>
                <w:szCs w:val="24"/>
                <w:lang w:eastAsia="ru-RU"/>
              </w:rPr>
            </w:pPr>
          </w:p>
        </w:tc>
        <w:tc>
          <w:tcPr>
            <w:tcW w:w="567" w:type="dxa"/>
            <w:vAlign w:val="center"/>
          </w:tcPr>
          <w:p w14:paraId="420D7D14" w14:textId="77777777" w:rsidR="00276B64" w:rsidRPr="00555EA1" w:rsidRDefault="00276B64" w:rsidP="004259BB">
            <w:pPr>
              <w:spacing w:after="0" w:line="240" w:lineRule="auto"/>
              <w:jc w:val="center"/>
              <w:rPr>
                <w:sz w:val="24"/>
                <w:szCs w:val="24"/>
                <w:lang w:eastAsia="ru-RU"/>
              </w:rPr>
            </w:pPr>
            <w:r w:rsidRPr="00555EA1">
              <w:rPr>
                <w:sz w:val="24"/>
                <w:szCs w:val="24"/>
              </w:rPr>
              <w:t>2,5</w:t>
            </w:r>
          </w:p>
        </w:tc>
        <w:tc>
          <w:tcPr>
            <w:tcW w:w="709" w:type="dxa"/>
            <w:noWrap/>
            <w:vAlign w:val="center"/>
          </w:tcPr>
          <w:p w14:paraId="1A844674" w14:textId="77777777" w:rsidR="00276B64" w:rsidRPr="00555EA1" w:rsidRDefault="00276B64" w:rsidP="004259BB">
            <w:pPr>
              <w:spacing w:after="0" w:line="240" w:lineRule="auto"/>
              <w:jc w:val="center"/>
              <w:rPr>
                <w:sz w:val="24"/>
                <w:szCs w:val="24"/>
                <w:lang w:eastAsia="ru-RU"/>
              </w:rPr>
            </w:pPr>
            <w:r w:rsidRPr="00555EA1">
              <w:rPr>
                <w:sz w:val="24"/>
                <w:szCs w:val="24"/>
              </w:rPr>
              <w:t>3,5</w:t>
            </w:r>
          </w:p>
        </w:tc>
        <w:tc>
          <w:tcPr>
            <w:tcW w:w="567" w:type="dxa"/>
            <w:noWrap/>
            <w:vAlign w:val="center"/>
          </w:tcPr>
          <w:p w14:paraId="5F8F8FFA" w14:textId="77777777" w:rsidR="00276B64" w:rsidRPr="00555EA1" w:rsidRDefault="00276B64" w:rsidP="004259BB">
            <w:pPr>
              <w:spacing w:after="0" w:line="240" w:lineRule="auto"/>
              <w:jc w:val="center"/>
              <w:rPr>
                <w:sz w:val="24"/>
                <w:szCs w:val="24"/>
                <w:lang w:eastAsia="ru-RU"/>
              </w:rPr>
            </w:pPr>
          </w:p>
        </w:tc>
        <w:tc>
          <w:tcPr>
            <w:tcW w:w="567" w:type="dxa"/>
            <w:vAlign w:val="center"/>
          </w:tcPr>
          <w:p w14:paraId="219360BC"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2DF2C9E4"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5637EF24" w14:textId="77777777" w:rsidR="00276B64" w:rsidRPr="00555EA1" w:rsidRDefault="00276B64" w:rsidP="004259BB">
            <w:pPr>
              <w:spacing w:after="0" w:line="240" w:lineRule="auto"/>
              <w:jc w:val="center"/>
              <w:rPr>
                <w:sz w:val="24"/>
                <w:szCs w:val="24"/>
                <w:lang w:eastAsia="ru-RU"/>
              </w:rPr>
            </w:pPr>
          </w:p>
        </w:tc>
        <w:tc>
          <w:tcPr>
            <w:tcW w:w="567" w:type="dxa"/>
            <w:vAlign w:val="center"/>
          </w:tcPr>
          <w:p w14:paraId="3ADE2493"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772DF5D6" w14:textId="77777777" w:rsidR="00276B64" w:rsidRPr="00555EA1" w:rsidRDefault="00276B64" w:rsidP="004259BB">
            <w:pPr>
              <w:spacing w:after="0" w:line="240" w:lineRule="auto"/>
              <w:jc w:val="center"/>
              <w:rPr>
                <w:sz w:val="24"/>
                <w:szCs w:val="24"/>
                <w:lang w:eastAsia="ru-RU"/>
              </w:rPr>
            </w:pPr>
          </w:p>
        </w:tc>
        <w:tc>
          <w:tcPr>
            <w:tcW w:w="743" w:type="dxa"/>
            <w:vAlign w:val="center"/>
          </w:tcPr>
          <w:p w14:paraId="393D1C29"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786E2FD3" w14:textId="77777777" w:rsidR="00276B64" w:rsidRPr="00555EA1" w:rsidRDefault="00276B64" w:rsidP="004259BB">
            <w:pPr>
              <w:spacing w:after="0" w:line="240" w:lineRule="auto"/>
              <w:jc w:val="center"/>
              <w:rPr>
                <w:sz w:val="24"/>
                <w:szCs w:val="24"/>
                <w:lang w:eastAsia="ru-RU"/>
              </w:rPr>
            </w:pPr>
            <w:r w:rsidRPr="00555EA1">
              <w:rPr>
                <w:sz w:val="24"/>
                <w:szCs w:val="24"/>
              </w:rPr>
              <w:t>2,5</w:t>
            </w:r>
          </w:p>
        </w:tc>
        <w:tc>
          <w:tcPr>
            <w:tcW w:w="709" w:type="dxa"/>
            <w:noWrap/>
            <w:vAlign w:val="center"/>
          </w:tcPr>
          <w:p w14:paraId="362DB72D" w14:textId="77777777" w:rsidR="00276B64" w:rsidRPr="00555EA1" w:rsidRDefault="00276B64" w:rsidP="004259BB">
            <w:pPr>
              <w:spacing w:after="0" w:line="240" w:lineRule="auto"/>
              <w:jc w:val="center"/>
              <w:rPr>
                <w:sz w:val="24"/>
                <w:szCs w:val="24"/>
                <w:lang w:eastAsia="ru-RU"/>
              </w:rPr>
            </w:pPr>
            <w:r w:rsidRPr="00555EA1">
              <w:rPr>
                <w:sz w:val="24"/>
                <w:szCs w:val="24"/>
              </w:rPr>
              <w:t>3,5</w:t>
            </w:r>
          </w:p>
        </w:tc>
        <w:tc>
          <w:tcPr>
            <w:tcW w:w="709" w:type="dxa"/>
            <w:vAlign w:val="center"/>
          </w:tcPr>
          <w:p w14:paraId="12D90734"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2AF5FECE" w14:textId="77777777" w:rsidR="00276B64" w:rsidRPr="00555EA1" w:rsidRDefault="00276B64" w:rsidP="004259BB">
            <w:pPr>
              <w:spacing w:after="0" w:line="240" w:lineRule="auto"/>
              <w:jc w:val="center"/>
              <w:rPr>
                <w:sz w:val="24"/>
                <w:szCs w:val="24"/>
                <w:lang w:eastAsia="ru-RU"/>
              </w:rPr>
            </w:pPr>
            <w:r w:rsidRPr="00555EA1">
              <w:rPr>
                <w:sz w:val="24"/>
                <w:szCs w:val="24"/>
              </w:rPr>
              <w:t>9,48</w:t>
            </w:r>
          </w:p>
        </w:tc>
        <w:tc>
          <w:tcPr>
            <w:tcW w:w="709" w:type="dxa"/>
            <w:noWrap/>
            <w:vAlign w:val="center"/>
          </w:tcPr>
          <w:p w14:paraId="3A3CDF0E" w14:textId="77777777" w:rsidR="00276B64" w:rsidRPr="00555EA1" w:rsidRDefault="00276B64" w:rsidP="004259BB">
            <w:pPr>
              <w:spacing w:after="0" w:line="240" w:lineRule="auto"/>
              <w:jc w:val="center"/>
              <w:rPr>
                <w:sz w:val="24"/>
                <w:szCs w:val="24"/>
                <w:lang w:eastAsia="ru-RU"/>
              </w:rPr>
            </w:pPr>
            <w:r w:rsidRPr="00555EA1">
              <w:rPr>
                <w:sz w:val="24"/>
                <w:szCs w:val="24"/>
              </w:rPr>
              <w:t>13,3</w:t>
            </w:r>
          </w:p>
        </w:tc>
        <w:tc>
          <w:tcPr>
            <w:tcW w:w="2585" w:type="dxa"/>
          </w:tcPr>
          <w:p w14:paraId="4C45FB18" w14:textId="77777777" w:rsidR="00276B64" w:rsidRPr="00555EA1" w:rsidRDefault="00276B64" w:rsidP="004259BB">
            <w:pPr>
              <w:spacing w:after="0" w:line="240" w:lineRule="auto"/>
              <w:jc w:val="center"/>
              <w:rPr>
                <w:sz w:val="20"/>
                <w:szCs w:val="20"/>
                <w:lang w:eastAsia="ru-RU"/>
              </w:rPr>
            </w:pPr>
            <w:r w:rsidRPr="00555EA1">
              <w:rPr>
                <w:sz w:val="20"/>
                <w:szCs w:val="20"/>
                <w:lang w:eastAsia="ru-RU"/>
              </w:rPr>
              <w:t>Солодкий, без сторонніх присмаків і ароматів; сипучий без грудочок; білий з блиском; розчинність у рідині повна</w:t>
            </w:r>
          </w:p>
        </w:tc>
      </w:tr>
      <w:tr w:rsidR="00276B64" w:rsidRPr="00555EA1" w14:paraId="4D63DFBC" w14:textId="77777777" w:rsidTr="007977C8">
        <w:trPr>
          <w:trHeight w:val="420"/>
        </w:trPr>
        <w:tc>
          <w:tcPr>
            <w:tcW w:w="568" w:type="dxa"/>
          </w:tcPr>
          <w:p w14:paraId="3520276A" w14:textId="77777777" w:rsidR="00276B64" w:rsidRPr="00555EA1" w:rsidRDefault="00276B64" w:rsidP="004259BB">
            <w:pPr>
              <w:spacing w:after="0" w:line="240" w:lineRule="auto"/>
              <w:jc w:val="center"/>
              <w:rPr>
                <w:sz w:val="24"/>
                <w:szCs w:val="24"/>
                <w:lang w:eastAsia="ru-RU"/>
              </w:rPr>
            </w:pPr>
            <w:r w:rsidRPr="00555EA1">
              <w:rPr>
                <w:b/>
                <w:sz w:val="24"/>
                <w:szCs w:val="24"/>
                <w:lang w:eastAsia="ru-RU"/>
              </w:rPr>
              <w:t>Г, ЗП</w:t>
            </w:r>
          </w:p>
        </w:tc>
        <w:tc>
          <w:tcPr>
            <w:tcW w:w="1668" w:type="dxa"/>
            <w:noWrap/>
            <w:vAlign w:val="center"/>
          </w:tcPr>
          <w:p w14:paraId="2D94CF39" w14:textId="77777777" w:rsidR="00276B64" w:rsidRPr="00555EA1" w:rsidRDefault="00276B64" w:rsidP="004259BB">
            <w:pPr>
              <w:spacing w:after="0" w:line="240" w:lineRule="auto"/>
              <w:jc w:val="center"/>
              <w:rPr>
                <w:sz w:val="24"/>
                <w:szCs w:val="24"/>
                <w:lang w:eastAsia="ru-RU"/>
              </w:rPr>
            </w:pPr>
            <w:r w:rsidRPr="00555EA1">
              <w:rPr>
                <w:sz w:val="24"/>
                <w:szCs w:val="24"/>
                <w:lang w:eastAsia="ru-RU"/>
              </w:rPr>
              <w:t>Борошно</w:t>
            </w:r>
          </w:p>
        </w:tc>
        <w:tc>
          <w:tcPr>
            <w:tcW w:w="601" w:type="dxa"/>
            <w:noWrap/>
            <w:vAlign w:val="center"/>
          </w:tcPr>
          <w:p w14:paraId="40DE7CA6" w14:textId="77777777" w:rsidR="00276B64" w:rsidRPr="00555EA1" w:rsidRDefault="00276B64" w:rsidP="004259BB">
            <w:pPr>
              <w:spacing w:after="0" w:line="240" w:lineRule="auto"/>
              <w:jc w:val="center"/>
              <w:rPr>
                <w:sz w:val="24"/>
                <w:szCs w:val="24"/>
                <w:lang w:eastAsia="ru-RU"/>
              </w:rPr>
            </w:pPr>
            <w:r w:rsidRPr="00555EA1">
              <w:rPr>
                <w:sz w:val="24"/>
                <w:szCs w:val="24"/>
              </w:rPr>
              <w:t>5,5</w:t>
            </w:r>
          </w:p>
        </w:tc>
        <w:tc>
          <w:tcPr>
            <w:tcW w:w="567" w:type="dxa"/>
            <w:vAlign w:val="center"/>
          </w:tcPr>
          <w:p w14:paraId="3260B5F6" w14:textId="77777777" w:rsidR="00276B64" w:rsidRPr="00555EA1" w:rsidRDefault="00276B64" w:rsidP="004259BB">
            <w:pPr>
              <w:spacing w:after="0" w:line="240" w:lineRule="auto"/>
              <w:jc w:val="center"/>
              <w:rPr>
                <w:sz w:val="24"/>
                <w:szCs w:val="24"/>
                <w:lang w:eastAsia="ru-RU"/>
              </w:rPr>
            </w:pPr>
            <w:r w:rsidRPr="00555EA1">
              <w:rPr>
                <w:sz w:val="24"/>
                <w:szCs w:val="24"/>
              </w:rPr>
              <w:t>5,5</w:t>
            </w:r>
          </w:p>
        </w:tc>
        <w:tc>
          <w:tcPr>
            <w:tcW w:w="709" w:type="dxa"/>
            <w:noWrap/>
            <w:vAlign w:val="center"/>
          </w:tcPr>
          <w:p w14:paraId="4331670C" w14:textId="77777777" w:rsidR="00276B64" w:rsidRPr="00555EA1" w:rsidRDefault="00276B64" w:rsidP="004259BB">
            <w:pPr>
              <w:spacing w:after="0" w:line="240" w:lineRule="auto"/>
              <w:jc w:val="center"/>
              <w:rPr>
                <w:sz w:val="24"/>
                <w:szCs w:val="24"/>
                <w:lang w:eastAsia="ru-RU"/>
              </w:rPr>
            </w:pPr>
            <w:r w:rsidRPr="00555EA1">
              <w:rPr>
                <w:sz w:val="24"/>
                <w:szCs w:val="24"/>
              </w:rPr>
              <w:t>8,5</w:t>
            </w:r>
          </w:p>
        </w:tc>
        <w:tc>
          <w:tcPr>
            <w:tcW w:w="567" w:type="dxa"/>
            <w:noWrap/>
            <w:vAlign w:val="center"/>
          </w:tcPr>
          <w:p w14:paraId="594B188A" w14:textId="77777777" w:rsidR="00276B64" w:rsidRPr="00555EA1" w:rsidRDefault="00276B64" w:rsidP="004259BB">
            <w:pPr>
              <w:spacing w:after="0" w:line="240" w:lineRule="auto"/>
              <w:jc w:val="center"/>
              <w:rPr>
                <w:sz w:val="24"/>
                <w:szCs w:val="24"/>
                <w:lang w:eastAsia="ru-RU"/>
              </w:rPr>
            </w:pPr>
            <w:r w:rsidRPr="00555EA1">
              <w:rPr>
                <w:sz w:val="24"/>
                <w:szCs w:val="24"/>
              </w:rPr>
              <w:t>5,5</w:t>
            </w:r>
          </w:p>
        </w:tc>
        <w:tc>
          <w:tcPr>
            <w:tcW w:w="567" w:type="dxa"/>
            <w:vAlign w:val="center"/>
          </w:tcPr>
          <w:p w14:paraId="30F95687" w14:textId="77777777" w:rsidR="00276B64" w:rsidRPr="00555EA1" w:rsidRDefault="00276B64" w:rsidP="004259BB">
            <w:pPr>
              <w:spacing w:after="0" w:line="240" w:lineRule="auto"/>
              <w:jc w:val="center"/>
              <w:rPr>
                <w:sz w:val="24"/>
                <w:szCs w:val="24"/>
                <w:lang w:eastAsia="ru-RU"/>
              </w:rPr>
            </w:pPr>
            <w:r w:rsidRPr="00555EA1">
              <w:rPr>
                <w:sz w:val="24"/>
                <w:szCs w:val="24"/>
              </w:rPr>
              <w:t>5,5</w:t>
            </w:r>
          </w:p>
        </w:tc>
        <w:tc>
          <w:tcPr>
            <w:tcW w:w="709" w:type="dxa"/>
            <w:noWrap/>
            <w:vAlign w:val="center"/>
          </w:tcPr>
          <w:p w14:paraId="68793E33" w14:textId="77777777" w:rsidR="00276B64" w:rsidRPr="00555EA1" w:rsidRDefault="00276B64" w:rsidP="004259BB">
            <w:pPr>
              <w:spacing w:after="0" w:line="240" w:lineRule="auto"/>
              <w:jc w:val="center"/>
              <w:rPr>
                <w:sz w:val="24"/>
                <w:szCs w:val="24"/>
                <w:lang w:eastAsia="ru-RU"/>
              </w:rPr>
            </w:pPr>
            <w:r w:rsidRPr="00555EA1">
              <w:rPr>
                <w:sz w:val="24"/>
                <w:szCs w:val="24"/>
              </w:rPr>
              <w:t>8,5</w:t>
            </w:r>
          </w:p>
        </w:tc>
        <w:tc>
          <w:tcPr>
            <w:tcW w:w="567" w:type="dxa"/>
            <w:noWrap/>
            <w:vAlign w:val="center"/>
          </w:tcPr>
          <w:p w14:paraId="0E541D78" w14:textId="77777777" w:rsidR="00276B64" w:rsidRPr="00555EA1" w:rsidRDefault="00276B64" w:rsidP="004259BB">
            <w:pPr>
              <w:spacing w:after="0" w:line="240" w:lineRule="auto"/>
              <w:jc w:val="center"/>
              <w:rPr>
                <w:sz w:val="24"/>
                <w:szCs w:val="24"/>
                <w:lang w:eastAsia="ru-RU"/>
              </w:rPr>
            </w:pPr>
            <w:r w:rsidRPr="00555EA1">
              <w:rPr>
                <w:sz w:val="24"/>
                <w:szCs w:val="24"/>
              </w:rPr>
              <w:t>0,6</w:t>
            </w:r>
          </w:p>
        </w:tc>
        <w:tc>
          <w:tcPr>
            <w:tcW w:w="567" w:type="dxa"/>
            <w:vAlign w:val="center"/>
          </w:tcPr>
          <w:p w14:paraId="4BFB507F" w14:textId="77777777" w:rsidR="00276B64" w:rsidRPr="00555EA1" w:rsidRDefault="00276B64" w:rsidP="004259BB">
            <w:pPr>
              <w:spacing w:after="0" w:line="240" w:lineRule="auto"/>
              <w:jc w:val="center"/>
              <w:rPr>
                <w:sz w:val="24"/>
                <w:szCs w:val="24"/>
                <w:lang w:eastAsia="ru-RU"/>
              </w:rPr>
            </w:pPr>
            <w:r w:rsidRPr="00555EA1">
              <w:rPr>
                <w:sz w:val="24"/>
                <w:szCs w:val="24"/>
              </w:rPr>
              <w:t>0,6</w:t>
            </w:r>
          </w:p>
        </w:tc>
        <w:tc>
          <w:tcPr>
            <w:tcW w:w="567" w:type="dxa"/>
            <w:noWrap/>
            <w:vAlign w:val="center"/>
          </w:tcPr>
          <w:p w14:paraId="034BF20E" w14:textId="77777777" w:rsidR="00276B64" w:rsidRPr="00555EA1" w:rsidRDefault="00276B64" w:rsidP="004259BB">
            <w:pPr>
              <w:spacing w:after="0" w:line="240" w:lineRule="auto"/>
              <w:jc w:val="center"/>
              <w:rPr>
                <w:sz w:val="24"/>
                <w:szCs w:val="24"/>
                <w:lang w:eastAsia="ru-RU"/>
              </w:rPr>
            </w:pPr>
            <w:r w:rsidRPr="00555EA1">
              <w:rPr>
                <w:sz w:val="24"/>
                <w:szCs w:val="24"/>
              </w:rPr>
              <w:t>0,9</w:t>
            </w:r>
          </w:p>
        </w:tc>
        <w:tc>
          <w:tcPr>
            <w:tcW w:w="567" w:type="dxa"/>
            <w:noWrap/>
            <w:vAlign w:val="center"/>
          </w:tcPr>
          <w:p w14:paraId="1391B55E"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567" w:type="dxa"/>
            <w:vAlign w:val="center"/>
          </w:tcPr>
          <w:p w14:paraId="57E7860E"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567" w:type="dxa"/>
            <w:noWrap/>
            <w:vAlign w:val="center"/>
          </w:tcPr>
          <w:p w14:paraId="680EACB0"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743" w:type="dxa"/>
            <w:vAlign w:val="center"/>
          </w:tcPr>
          <w:p w14:paraId="1603C178" w14:textId="77777777" w:rsidR="00276B64" w:rsidRPr="00555EA1" w:rsidRDefault="00276B64" w:rsidP="004259BB">
            <w:pPr>
              <w:spacing w:after="0" w:line="240" w:lineRule="auto"/>
              <w:jc w:val="center"/>
              <w:rPr>
                <w:sz w:val="24"/>
                <w:szCs w:val="24"/>
                <w:lang w:eastAsia="ru-RU"/>
              </w:rPr>
            </w:pPr>
            <w:r w:rsidRPr="00555EA1">
              <w:rPr>
                <w:sz w:val="24"/>
                <w:szCs w:val="24"/>
              </w:rPr>
              <w:t>4,03</w:t>
            </w:r>
          </w:p>
        </w:tc>
        <w:tc>
          <w:tcPr>
            <w:tcW w:w="709" w:type="dxa"/>
            <w:noWrap/>
            <w:vAlign w:val="center"/>
          </w:tcPr>
          <w:p w14:paraId="2921D0CB" w14:textId="77777777" w:rsidR="00276B64" w:rsidRPr="00555EA1" w:rsidRDefault="00276B64" w:rsidP="004259BB">
            <w:pPr>
              <w:spacing w:after="0" w:line="240" w:lineRule="auto"/>
              <w:jc w:val="center"/>
              <w:rPr>
                <w:sz w:val="24"/>
                <w:szCs w:val="24"/>
                <w:lang w:eastAsia="ru-RU"/>
              </w:rPr>
            </w:pPr>
            <w:r w:rsidRPr="00555EA1">
              <w:rPr>
                <w:sz w:val="24"/>
                <w:szCs w:val="24"/>
              </w:rPr>
              <w:t>4,03</w:t>
            </w:r>
          </w:p>
        </w:tc>
        <w:tc>
          <w:tcPr>
            <w:tcW w:w="709" w:type="dxa"/>
            <w:noWrap/>
            <w:vAlign w:val="center"/>
          </w:tcPr>
          <w:p w14:paraId="1153B811" w14:textId="77777777" w:rsidR="00276B64" w:rsidRPr="00555EA1" w:rsidRDefault="00276B64" w:rsidP="004259BB">
            <w:pPr>
              <w:spacing w:after="0" w:line="240" w:lineRule="auto"/>
              <w:jc w:val="center"/>
              <w:rPr>
                <w:sz w:val="24"/>
                <w:szCs w:val="24"/>
                <w:lang w:eastAsia="ru-RU"/>
              </w:rPr>
            </w:pPr>
            <w:r w:rsidRPr="00555EA1">
              <w:rPr>
                <w:sz w:val="24"/>
                <w:szCs w:val="24"/>
              </w:rPr>
              <w:t>6,22</w:t>
            </w:r>
          </w:p>
        </w:tc>
        <w:tc>
          <w:tcPr>
            <w:tcW w:w="709" w:type="dxa"/>
            <w:vAlign w:val="center"/>
          </w:tcPr>
          <w:p w14:paraId="53C9201E" w14:textId="77777777" w:rsidR="00276B64" w:rsidRPr="00555EA1" w:rsidRDefault="00276B64" w:rsidP="004259BB">
            <w:pPr>
              <w:spacing w:after="0" w:line="240" w:lineRule="auto"/>
              <w:jc w:val="center"/>
              <w:rPr>
                <w:sz w:val="24"/>
                <w:szCs w:val="24"/>
                <w:lang w:eastAsia="ru-RU"/>
              </w:rPr>
            </w:pPr>
            <w:r w:rsidRPr="00555EA1">
              <w:rPr>
                <w:sz w:val="24"/>
                <w:szCs w:val="24"/>
              </w:rPr>
              <w:t>18,2</w:t>
            </w:r>
          </w:p>
        </w:tc>
        <w:tc>
          <w:tcPr>
            <w:tcW w:w="709" w:type="dxa"/>
            <w:noWrap/>
            <w:vAlign w:val="center"/>
          </w:tcPr>
          <w:p w14:paraId="65E204B9" w14:textId="77777777" w:rsidR="00276B64" w:rsidRPr="00555EA1" w:rsidRDefault="00276B64" w:rsidP="004259BB">
            <w:pPr>
              <w:spacing w:after="0" w:line="240" w:lineRule="auto"/>
              <w:jc w:val="center"/>
              <w:rPr>
                <w:sz w:val="24"/>
                <w:szCs w:val="24"/>
                <w:lang w:eastAsia="ru-RU"/>
              </w:rPr>
            </w:pPr>
            <w:r w:rsidRPr="00555EA1">
              <w:rPr>
                <w:sz w:val="24"/>
                <w:szCs w:val="24"/>
              </w:rPr>
              <w:t>18,2</w:t>
            </w:r>
          </w:p>
        </w:tc>
        <w:tc>
          <w:tcPr>
            <w:tcW w:w="709" w:type="dxa"/>
            <w:noWrap/>
            <w:vAlign w:val="center"/>
          </w:tcPr>
          <w:p w14:paraId="2ADC27A4" w14:textId="77777777" w:rsidR="00276B64" w:rsidRPr="00555EA1" w:rsidRDefault="00276B64" w:rsidP="004259BB">
            <w:pPr>
              <w:spacing w:after="0" w:line="240" w:lineRule="auto"/>
              <w:jc w:val="center"/>
              <w:rPr>
                <w:sz w:val="24"/>
                <w:szCs w:val="24"/>
                <w:lang w:eastAsia="ru-RU"/>
              </w:rPr>
            </w:pPr>
            <w:r w:rsidRPr="00555EA1">
              <w:rPr>
                <w:sz w:val="24"/>
                <w:szCs w:val="24"/>
              </w:rPr>
              <w:t>28,1</w:t>
            </w:r>
          </w:p>
        </w:tc>
        <w:tc>
          <w:tcPr>
            <w:tcW w:w="2585" w:type="dxa"/>
          </w:tcPr>
          <w:p w14:paraId="5AE990C6" w14:textId="77777777" w:rsidR="00276B64" w:rsidRPr="00555EA1" w:rsidRDefault="00276B64" w:rsidP="004259BB">
            <w:pPr>
              <w:spacing w:after="0" w:line="240" w:lineRule="auto"/>
              <w:jc w:val="center"/>
              <w:rPr>
                <w:sz w:val="20"/>
                <w:szCs w:val="20"/>
                <w:lang w:eastAsia="ru-RU"/>
              </w:rPr>
            </w:pPr>
            <w:r w:rsidRPr="00555EA1">
              <w:rPr>
                <w:sz w:val="20"/>
                <w:szCs w:val="20"/>
                <w:lang w:eastAsia="ru-RU"/>
              </w:rPr>
              <w:t>Має характерний смак та аромат, без сторонніх присмаків та запахів; біла, сипуча, без грудочок</w:t>
            </w:r>
          </w:p>
        </w:tc>
      </w:tr>
      <w:tr w:rsidR="00276B64" w:rsidRPr="00555EA1" w14:paraId="78833F43" w14:textId="77777777" w:rsidTr="007977C8">
        <w:trPr>
          <w:trHeight w:val="855"/>
        </w:trPr>
        <w:tc>
          <w:tcPr>
            <w:tcW w:w="568" w:type="dxa"/>
          </w:tcPr>
          <w:p w14:paraId="0B8B070B" w14:textId="77777777" w:rsidR="00276B64" w:rsidRPr="00555EA1" w:rsidRDefault="00276B64" w:rsidP="004259BB">
            <w:pPr>
              <w:spacing w:after="0" w:line="240" w:lineRule="auto"/>
              <w:jc w:val="center"/>
              <w:rPr>
                <w:sz w:val="24"/>
                <w:szCs w:val="24"/>
                <w:lang w:eastAsia="ru-RU"/>
              </w:rPr>
            </w:pPr>
          </w:p>
        </w:tc>
        <w:tc>
          <w:tcPr>
            <w:tcW w:w="1668" w:type="dxa"/>
            <w:noWrap/>
            <w:vAlign w:val="center"/>
          </w:tcPr>
          <w:p w14:paraId="6F99D901" w14:textId="77777777" w:rsidR="00276B64" w:rsidRPr="00555EA1" w:rsidRDefault="00276B64" w:rsidP="004259BB">
            <w:pPr>
              <w:spacing w:after="0" w:line="240" w:lineRule="auto"/>
              <w:jc w:val="center"/>
              <w:rPr>
                <w:sz w:val="24"/>
                <w:szCs w:val="24"/>
                <w:lang w:eastAsia="ru-RU"/>
              </w:rPr>
            </w:pPr>
            <w:r w:rsidRPr="00555EA1">
              <w:rPr>
                <w:sz w:val="24"/>
                <w:szCs w:val="24"/>
                <w:lang w:eastAsia="ru-RU"/>
              </w:rPr>
              <w:t>Олія рослинна</w:t>
            </w:r>
          </w:p>
        </w:tc>
        <w:tc>
          <w:tcPr>
            <w:tcW w:w="601" w:type="dxa"/>
            <w:noWrap/>
            <w:vAlign w:val="center"/>
          </w:tcPr>
          <w:p w14:paraId="7C26FB6A" w14:textId="77777777" w:rsidR="00276B64" w:rsidRPr="00555EA1" w:rsidRDefault="00276B64" w:rsidP="004259BB">
            <w:pPr>
              <w:spacing w:after="0" w:line="240" w:lineRule="auto"/>
              <w:jc w:val="center"/>
              <w:rPr>
                <w:sz w:val="24"/>
                <w:szCs w:val="24"/>
                <w:lang w:eastAsia="ru-RU"/>
              </w:rPr>
            </w:pPr>
            <w:r w:rsidRPr="00555EA1">
              <w:rPr>
                <w:sz w:val="24"/>
                <w:szCs w:val="24"/>
              </w:rPr>
              <w:t>2</w:t>
            </w:r>
          </w:p>
        </w:tc>
        <w:tc>
          <w:tcPr>
            <w:tcW w:w="567" w:type="dxa"/>
            <w:vAlign w:val="center"/>
          </w:tcPr>
          <w:p w14:paraId="7E87FBAD" w14:textId="77777777" w:rsidR="00276B64" w:rsidRPr="00555EA1" w:rsidRDefault="00276B64" w:rsidP="004259BB">
            <w:pPr>
              <w:spacing w:after="0" w:line="240" w:lineRule="auto"/>
              <w:jc w:val="center"/>
              <w:rPr>
                <w:sz w:val="24"/>
                <w:szCs w:val="24"/>
                <w:lang w:eastAsia="ru-RU"/>
              </w:rPr>
            </w:pPr>
            <w:r w:rsidRPr="00555EA1">
              <w:rPr>
                <w:sz w:val="24"/>
                <w:szCs w:val="24"/>
              </w:rPr>
              <w:t>2</w:t>
            </w:r>
          </w:p>
        </w:tc>
        <w:tc>
          <w:tcPr>
            <w:tcW w:w="709" w:type="dxa"/>
            <w:noWrap/>
            <w:vAlign w:val="center"/>
          </w:tcPr>
          <w:p w14:paraId="41CF2AE3" w14:textId="77777777" w:rsidR="00276B64" w:rsidRPr="00555EA1" w:rsidRDefault="00276B64" w:rsidP="004259BB">
            <w:pPr>
              <w:spacing w:after="0" w:line="240" w:lineRule="auto"/>
              <w:jc w:val="center"/>
              <w:rPr>
                <w:sz w:val="24"/>
                <w:szCs w:val="24"/>
                <w:lang w:eastAsia="ru-RU"/>
              </w:rPr>
            </w:pPr>
            <w:r w:rsidRPr="00555EA1">
              <w:rPr>
                <w:sz w:val="24"/>
                <w:szCs w:val="24"/>
              </w:rPr>
              <w:t>3</w:t>
            </w:r>
          </w:p>
        </w:tc>
        <w:tc>
          <w:tcPr>
            <w:tcW w:w="567" w:type="dxa"/>
            <w:noWrap/>
            <w:vAlign w:val="center"/>
          </w:tcPr>
          <w:p w14:paraId="43AD16DD" w14:textId="77777777" w:rsidR="00276B64" w:rsidRPr="00555EA1" w:rsidRDefault="00276B64" w:rsidP="004259BB">
            <w:pPr>
              <w:spacing w:after="0" w:line="240" w:lineRule="auto"/>
              <w:jc w:val="center"/>
              <w:rPr>
                <w:sz w:val="24"/>
                <w:szCs w:val="24"/>
                <w:lang w:eastAsia="ru-RU"/>
              </w:rPr>
            </w:pPr>
            <w:r w:rsidRPr="00555EA1">
              <w:rPr>
                <w:sz w:val="24"/>
                <w:szCs w:val="24"/>
              </w:rPr>
              <w:t>2</w:t>
            </w:r>
          </w:p>
        </w:tc>
        <w:tc>
          <w:tcPr>
            <w:tcW w:w="567" w:type="dxa"/>
            <w:vAlign w:val="center"/>
          </w:tcPr>
          <w:p w14:paraId="6252F24D" w14:textId="77777777" w:rsidR="00276B64" w:rsidRPr="00555EA1" w:rsidRDefault="00276B64" w:rsidP="004259BB">
            <w:pPr>
              <w:spacing w:after="0" w:line="240" w:lineRule="auto"/>
              <w:jc w:val="center"/>
              <w:rPr>
                <w:sz w:val="24"/>
                <w:szCs w:val="24"/>
                <w:lang w:eastAsia="ru-RU"/>
              </w:rPr>
            </w:pPr>
            <w:r w:rsidRPr="00555EA1">
              <w:rPr>
                <w:sz w:val="24"/>
                <w:szCs w:val="24"/>
              </w:rPr>
              <w:t>2</w:t>
            </w:r>
          </w:p>
        </w:tc>
        <w:tc>
          <w:tcPr>
            <w:tcW w:w="709" w:type="dxa"/>
            <w:noWrap/>
            <w:vAlign w:val="center"/>
          </w:tcPr>
          <w:p w14:paraId="232661E5" w14:textId="77777777" w:rsidR="00276B64" w:rsidRPr="00555EA1" w:rsidRDefault="00276B64" w:rsidP="004259BB">
            <w:pPr>
              <w:spacing w:after="0" w:line="240" w:lineRule="auto"/>
              <w:jc w:val="center"/>
              <w:rPr>
                <w:sz w:val="24"/>
                <w:szCs w:val="24"/>
                <w:lang w:eastAsia="ru-RU"/>
              </w:rPr>
            </w:pPr>
            <w:r w:rsidRPr="00555EA1">
              <w:rPr>
                <w:sz w:val="24"/>
                <w:szCs w:val="24"/>
              </w:rPr>
              <w:t>3</w:t>
            </w:r>
          </w:p>
        </w:tc>
        <w:tc>
          <w:tcPr>
            <w:tcW w:w="567" w:type="dxa"/>
            <w:noWrap/>
            <w:vAlign w:val="center"/>
          </w:tcPr>
          <w:p w14:paraId="12865394" w14:textId="77777777" w:rsidR="00276B64" w:rsidRPr="00555EA1" w:rsidRDefault="00276B64" w:rsidP="004259BB">
            <w:pPr>
              <w:spacing w:after="0" w:line="240" w:lineRule="auto"/>
              <w:jc w:val="center"/>
              <w:rPr>
                <w:sz w:val="24"/>
                <w:szCs w:val="24"/>
                <w:lang w:eastAsia="ru-RU"/>
              </w:rPr>
            </w:pPr>
          </w:p>
        </w:tc>
        <w:tc>
          <w:tcPr>
            <w:tcW w:w="567" w:type="dxa"/>
            <w:vAlign w:val="center"/>
          </w:tcPr>
          <w:p w14:paraId="46410FE2"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490B3701"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4E49FC67" w14:textId="77777777" w:rsidR="00276B64" w:rsidRPr="00555EA1" w:rsidRDefault="00276B64" w:rsidP="004259BB">
            <w:pPr>
              <w:spacing w:after="0" w:line="240" w:lineRule="auto"/>
              <w:jc w:val="center"/>
              <w:rPr>
                <w:sz w:val="24"/>
                <w:szCs w:val="24"/>
                <w:lang w:eastAsia="ru-RU"/>
              </w:rPr>
            </w:pPr>
            <w:r w:rsidRPr="00555EA1">
              <w:rPr>
                <w:sz w:val="24"/>
                <w:szCs w:val="24"/>
              </w:rPr>
              <w:t>2,0</w:t>
            </w:r>
          </w:p>
        </w:tc>
        <w:tc>
          <w:tcPr>
            <w:tcW w:w="567" w:type="dxa"/>
            <w:vAlign w:val="center"/>
          </w:tcPr>
          <w:p w14:paraId="0764C97F" w14:textId="77777777" w:rsidR="00276B64" w:rsidRPr="00555EA1" w:rsidRDefault="00276B64" w:rsidP="004259BB">
            <w:pPr>
              <w:spacing w:after="0" w:line="240" w:lineRule="auto"/>
              <w:jc w:val="center"/>
              <w:rPr>
                <w:sz w:val="24"/>
                <w:szCs w:val="24"/>
                <w:lang w:eastAsia="ru-RU"/>
              </w:rPr>
            </w:pPr>
            <w:r w:rsidRPr="00555EA1">
              <w:rPr>
                <w:sz w:val="24"/>
                <w:szCs w:val="24"/>
              </w:rPr>
              <w:t>2,0</w:t>
            </w:r>
          </w:p>
        </w:tc>
        <w:tc>
          <w:tcPr>
            <w:tcW w:w="567" w:type="dxa"/>
            <w:noWrap/>
            <w:vAlign w:val="center"/>
          </w:tcPr>
          <w:p w14:paraId="4092CAF4" w14:textId="77777777" w:rsidR="00276B64" w:rsidRPr="00555EA1" w:rsidRDefault="00276B64" w:rsidP="004259BB">
            <w:pPr>
              <w:spacing w:after="0" w:line="240" w:lineRule="auto"/>
              <w:jc w:val="center"/>
              <w:rPr>
                <w:sz w:val="24"/>
                <w:szCs w:val="24"/>
                <w:lang w:eastAsia="ru-RU"/>
              </w:rPr>
            </w:pPr>
            <w:r w:rsidRPr="00555EA1">
              <w:rPr>
                <w:sz w:val="24"/>
                <w:szCs w:val="24"/>
              </w:rPr>
              <w:t>3,0</w:t>
            </w:r>
          </w:p>
        </w:tc>
        <w:tc>
          <w:tcPr>
            <w:tcW w:w="743" w:type="dxa"/>
            <w:vAlign w:val="center"/>
          </w:tcPr>
          <w:p w14:paraId="5A80C6DC" w14:textId="77777777" w:rsidR="00276B64" w:rsidRPr="00555EA1" w:rsidRDefault="00276B64" w:rsidP="004259BB">
            <w:pPr>
              <w:spacing w:after="0" w:line="240" w:lineRule="auto"/>
              <w:jc w:val="center"/>
              <w:rPr>
                <w:sz w:val="24"/>
                <w:szCs w:val="24"/>
                <w:lang w:eastAsia="ru-RU"/>
              </w:rPr>
            </w:pPr>
            <w:r w:rsidRPr="00555EA1">
              <w:rPr>
                <w:sz w:val="24"/>
                <w:szCs w:val="24"/>
              </w:rPr>
              <w:t>0,00</w:t>
            </w:r>
          </w:p>
        </w:tc>
        <w:tc>
          <w:tcPr>
            <w:tcW w:w="709" w:type="dxa"/>
            <w:noWrap/>
            <w:vAlign w:val="center"/>
          </w:tcPr>
          <w:p w14:paraId="1959C60F" w14:textId="77777777" w:rsidR="00276B64" w:rsidRPr="00555EA1" w:rsidRDefault="00276B64" w:rsidP="004259BB">
            <w:pPr>
              <w:spacing w:after="0" w:line="240" w:lineRule="auto"/>
              <w:jc w:val="center"/>
              <w:rPr>
                <w:sz w:val="24"/>
                <w:szCs w:val="24"/>
                <w:lang w:eastAsia="ru-RU"/>
              </w:rPr>
            </w:pPr>
            <w:r w:rsidRPr="00555EA1">
              <w:rPr>
                <w:sz w:val="24"/>
                <w:szCs w:val="24"/>
              </w:rPr>
              <w:t>0,00</w:t>
            </w:r>
          </w:p>
        </w:tc>
        <w:tc>
          <w:tcPr>
            <w:tcW w:w="709" w:type="dxa"/>
            <w:noWrap/>
            <w:vAlign w:val="center"/>
          </w:tcPr>
          <w:p w14:paraId="240FE2A6" w14:textId="77777777" w:rsidR="00276B64" w:rsidRPr="00555EA1" w:rsidRDefault="00276B64" w:rsidP="004259BB">
            <w:pPr>
              <w:spacing w:after="0" w:line="240" w:lineRule="auto"/>
              <w:jc w:val="center"/>
              <w:rPr>
                <w:sz w:val="24"/>
                <w:szCs w:val="24"/>
                <w:lang w:eastAsia="ru-RU"/>
              </w:rPr>
            </w:pPr>
            <w:r w:rsidRPr="00555EA1">
              <w:rPr>
                <w:sz w:val="24"/>
                <w:szCs w:val="24"/>
              </w:rPr>
              <w:t>0,00</w:t>
            </w:r>
          </w:p>
        </w:tc>
        <w:tc>
          <w:tcPr>
            <w:tcW w:w="709" w:type="dxa"/>
            <w:vAlign w:val="center"/>
          </w:tcPr>
          <w:p w14:paraId="1076D2CC" w14:textId="77777777" w:rsidR="00276B64" w:rsidRPr="00555EA1" w:rsidRDefault="00276B64" w:rsidP="004259BB">
            <w:pPr>
              <w:spacing w:after="0" w:line="240" w:lineRule="auto"/>
              <w:jc w:val="center"/>
              <w:rPr>
                <w:sz w:val="24"/>
                <w:szCs w:val="24"/>
                <w:lang w:eastAsia="ru-RU"/>
              </w:rPr>
            </w:pPr>
            <w:r w:rsidRPr="00555EA1">
              <w:rPr>
                <w:sz w:val="24"/>
                <w:szCs w:val="24"/>
              </w:rPr>
              <w:t>18,0</w:t>
            </w:r>
          </w:p>
        </w:tc>
        <w:tc>
          <w:tcPr>
            <w:tcW w:w="709" w:type="dxa"/>
            <w:noWrap/>
            <w:vAlign w:val="center"/>
          </w:tcPr>
          <w:p w14:paraId="3981A371" w14:textId="77777777" w:rsidR="00276B64" w:rsidRPr="00555EA1" w:rsidRDefault="00276B64" w:rsidP="004259BB">
            <w:pPr>
              <w:spacing w:after="0" w:line="240" w:lineRule="auto"/>
              <w:jc w:val="center"/>
              <w:rPr>
                <w:sz w:val="24"/>
                <w:szCs w:val="24"/>
                <w:lang w:eastAsia="ru-RU"/>
              </w:rPr>
            </w:pPr>
            <w:r w:rsidRPr="00555EA1">
              <w:rPr>
                <w:sz w:val="24"/>
                <w:szCs w:val="24"/>
              </w:rPr>
              <w:t>18,0</w:t>
            </w:r>
          </w:p>
        </w:tc>
        <w:tc>
          <w:tcPr>
            <w:tcW w:w="709" w:type="dxa"/>
            <w:noWrap/>
            <w:vAlign w:val="center"/>
          </w:tcPr>
          <w:p w14:paraId="3D67FCE5" w14:textId="77777777" w:rsidR="00276B64" w:rsidRPr="00555EA1" w:rsidRDefault="00276B64" w:rsidP="004259BB">
            <w:pPr>
              <w:spacing w:after="0" w:line="240" w:lineRule="auto"/>
              <w:jc w:val="center"/>
              <w:rPr>
                <w:sz w:val="24"/>
                <w:szCs w:val="24"/>
                <w:lang w:eastAsia="ru-RU"/>
              </w:rPr>
            </w:pPr>
            <w:r w:rsidRPr="00555EA1">
              <w:rPr>
                <w:sz w:val="24"/>
                <w:szCs w:val="24"/>
              </w:rPr>
              <w:t>27,0</w:t>
            </w:r>
          </w:p>
        </w:tc>
        <w:tc>
          <w:tcPr>
            <w:tcW w:w="2585" w:type="dxa"/>
          </w:tcPr>
          <w:p w14:paraId="595DA4AC" w14:textId="77777777" w:rsidR="00276B64" w:rsidRPr="00555EA1" w:rsidRDefault="00276B64" w:rsidP="004259BB">
            <w:pPr>
              <w:spacing w:after="0" w:line="240" w:lineRule="auto"/>
              <w:jc w:val="center"/>
              <w:rPr>
                <w:sz w:val="20"/>
                <w:szCs w:val="20"/>
                <w:lang w:eastAsia="ru-RU"/>
              </w:rPr>
            </w:pPr>
            <w:r w:rsidRPr="00555EA1">
              <w:rPr>
                <w:sz w:val="20"/>
                <w:szCs w:val="20"/>
                <w:lang w:eastAsia="ru-RU"/>
              </w:rPr>
              <w:t>Має характерний смак та аромат, без сторонніх присмаків та запахів</w:t>
            </w:r>
          </w:p>
        </w:tc>
      </w:tr>
      <w:tr w:rsidR="00276B64" w:rsidRPr="00555EA1" w14:paraId="6FC26002" w14:textId="77777777" w:rsidTr="007977C8">
        <w:trPr>
          <w:trHeight w:val="529"/>
        </w:trPr>
        <w:tc>
          <w:tcPr>
            <w:tcW w:w="568" w:type="dxa"/>
          </w:tcPr>
          <w:p w14:paraId="5E1ED2F1" w14:textId="77777777" w:rsidR="00276B64" w:rsidRPr="00555EA1" w:rsidRDefault="00276B64" w:rsidP="004259BB">
            <w:pPr>
              <w:spacing w:after="0" w:line="240" w:lineRule="auto"/>
              <w:jc w:val="center"/>
              <w:rPr>
                <w:sz w:val="24"/>
                <w:szCs w:val="24"/>
                <w:lang w:eastAsia="ru-RU"/>
              </w:rPr>
            </w:pPr>
          </w:p>
        </w:tc>
        <w:tc>
          <w:tcPr>
            <w:tcW w:w="1668" w:type="dxa"/>
            <w:noWrap/>
            <w:vAlign w:val="center"/>
          </w:tcPr>
          <w:p w14:paraId="5F8F4D14" w14:textId="77777777" w:rsidR="00276B64" w:rsidRPr="00555EA1" w:rsidRDefault="00276B64" w:rsidP="004259BB">
            <w:pPr>
              <w:spacing w:after="0" w:line="240" w:lineRule="auto"/>
              <w:jc w:val="center"/>
              <w:rPr>
                <w:sz w:val="24"/>
                <w:szCs w:val="24"/>
                <w:lang w:eastAsia="ru-RU"/>
              </w:rPr>
            </w:pPr>
            <w:r w:rsidRPr="00555EA1">
              <w:rPr>
                <w:sz w:val="24"/>
                <w:szCs w:val="24"/>
                <w:lang w:eastAsia="ru-RU"/>
              </w:rPr>
              <w:t>Сіль</w:t>
            </w:r>
          </w:p>
        </w:tc>
        <w:tc>
          <w:tcPr>
            <w:tcW w:w="601" w:type="dxa"/>
            <w:noWrap/>
            <w:vAlign w:val="center"/>
          </w:tcPr>
          <w:p w14:paraId="178CD6D4" w14:textId="77777777" w:rsidR="00276B64" w:rsidRPr="00555EA1" w:rsidRDefault="00276B64" w:rsidP="004259BB">
            <w:pPr>
              <w:spacing w:after="0" w:line="240" w:lineRule="auto"/>
              <w:jc w:val="center"/>
              <w:rPr>
                <w:sz w:val="24"/>
                <w:szCs w:val="24"/>
                <w:lang w:eastAsia="ru-RU"/>
              </w:rPr>
            </w:pPr>
            <w:r w:rsidRPr="00555EA1">
              <w:rPr>
                <w:sz w:val="24"/>
                <w:szCs w:val="24"/>
              </w:rPr>
              <w:t>0,15</w:t>
            </w:r>
          </w:p>
        </w:tc>
        <w:tc>
          <w:tcPr>
            <w:tcW w:w="567" w:type="dxa"/>
            <w:vAlign w:val="center"/>
          </w:tcPr>
          <w:p w14:paraId="111A3F56" w14:textId="77777777" w:rsidR="00276B64" w:rsidRPr="00555EA1" w:rsidRDefault="00276B64" w:rsidP="004259BB">
            <w:pPr>
              <w:spacing w:after="0" w:line="240" w:lineRule="auto"/>
              <w:jc w:val="center"/>
              <w:rPr>
                <w:sz w:val="24"/>
                <w:szCs w:val="24"/>
                <w:lang w:eastAsia="ru-RU"/>
              </w:rPr>
            </w:pPr>
            <w:r w:rsidRPr="00555EA1">
              <w:rPr>
                <w:sz w:val="24"/>
                <w:szCs w:val="24"/>
              </w:rPr>
              <w:t>0,15</w:t>
            </w:r>
          </w:p>
        </w:tc>
        <w:tc>
          <w:tcPr>
            <w:tcW w:w="709" w:type="dxa"/>
            <w:noWrap/>
            <w:vAlign w:val="center"/>
          </w:tcPr>
          <w:p w14:paraId="36FC8230" w14:textId="77777777" w:rsidR="00276B64" w:rsidRPr="00555EA1" w:rsidRDefault="00276B64" w:rsidP="004259BB">
            <w:pPr>
              <w:spacing w:after="0" w:line="240" w:lineRule="auto"/>
              <w:jc w:val="center"/>
              <w:rPr>
                <w:sz w:val="24"/>
                <w:szCs w:val="24"/>
                <w:lang w:eastAsia="ru-RU"/>
              </w:rPr>
            </w:pPr>
            <w:r w:rsidRPr="00555EA1">
              <w:rPr>
                <w:sz w:val="24"/>
                <w:szCs w:val="24"/>
              </w:rPr>
              <w:t>0,2</w:t>
            </w:r>
          </w:p>
        </w:tc>
        <w:tc>
          <w:tcPr>
            <w:tcW w:w="567" w:type="dxa"/>
            <w:noWrap/>
            <w:vAlign w:val="center"/>
          </w:tcPr>
          <w:p w14:paraId="101B2AE8" w14:textId="77777777" w:rsidR="00276B64" w:rsidRPr="00555EA1" w:rsidRDefault="00276B64" w:rsidP="004259BB">
            <w:pPr>
              <w:spacing w:after="0" w:line="240" w:lineRule="auto"/>
              <w:jc w:val="center"/>
              <w:rPr>
                <w:sz w:val="24"/>
                <w:szCs w:val="24"/>
                <w:lang w:eastAsia="ru-RU"/>
              </w:rPr>
            </w:pPr>
            <w:r w:rsidRPr="00555EA1">
              <w:rPr>
                <w:sz w:val="24"/>
                <w:szCs w:val="24"/>
              </w:rPr>
              <w:t>0,15</w:t>
            </w:r>
          </w:p>
        </w:tc>
        <w:tc>
          <w:tcPr>
            <w:tcW w:w="567" w:type="dxa"/>
            <w:vAlign w:val="center"/>
          </w:tcPr>
          <w:p w14:paraId="7D49B3FC" w14:textId="77777777" w:rsidR="00276B64" w:rsidRPr="00555EA1" w:rsidRDefault="00276B64" w:rsidP="004259BB">
            <w:pPr>
              <w:spacing w:after="0" w:line="240" w:lineRule="auto"/>
              <w:jc w:val="center"/>
              <w:rPr>
                <w:sz w:val="24"/>
                <w:szCs w:val="24"/>
                <w:lang w:eastAsia="ru-RU"/>
              </w:rPr>
            </w:pPr>
            <w:r w:rsidRPr="00555EA1">
              <w:rPr>
                <w:sz w:val="24"/>
                <w:szCs w:val="24"/>
              </w:rPr>
              <w:t>0,15</w:t>
            </w:r>
          </w:p>
        </w:tc>
        <w:tc>
          <w:tcPr>
            <w:tcW w:w="709" w:type="dxa"/>
            <w:noWrap/>
            <w:vAlign w:val="center"/>
          </w:tcPr>
          <w:p w14:paraId="0F8AC31C" w14:textId="77777777" w:rsidR="00276B64" w:rsidRPr="00555EA1" w:rsidRDefault="00276B64" w:rsidP="004259BB">
            <w:pPr>
              <w:spacing w:after="0" w:line="240" w:lineRule="auto"/>
              <w:jc w:val="center"/>
              <w:rPr>
                <w:sz w:val="24"/>
                <w:szCs w:val="24"/>
                <w:lang w:eastAsia="ru-RU"/>
              </w:rPr>
            </w:pPr>
            <w:r w:rsidRPr="00555EA1">
              <w:rPr>
                <w:sz w:val="24"/>
                <w:szCs w:val="24"/>
              </w:rPr>
              <w:t>0,2</w:t>
            </w:r>
          </w:p>
        </w:tc>
        <w:tc>
          <w:tcPr>
            <w:tcW w:w="567" w:type="dxa"/>
            <w:noWrap/>
            <w:vAlign w:val="center"/>
          </w:tcPr>
          <w:p w14:paraId="596BC6B0" w14:textId="77777777" w:rsidR="00276B64" w:rsidRPr="00555EA1" w:rsidRDefault="00276B64" w:rsidP="004259BB">
            <w:pPr>
              <w:spacing w:after="0" w:line="240" w:lineRule="auto"/>
              <w:jc w:val="center"/>
              <w:rPr>
                <w:sz w:val="24"/>
                <w:szCs w:val="24"/>
                <w:lang w:eastAsia="ru-RU"/>
              </w:rPr>
            </w:pPr>
          </w:p>
        </w:tc>
        <w:tc>
          <w:tcPr>
            <w:tcW w:w="567" w:type="dxa"/>
            <w:vAlign w:val="center"/>
          </w:tcPr>
          <w:p w14:paraId="16B22CA6"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4C67A68F"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3F6D9603" w14:textId="77777777" w:rsidR="00276B64" w:rsidRPr="00555EA1" w:rsidRDefault="00276B64" w:rsidP="004259BB">
            <w:pPr>
              <w:spacing w:after="0" w:line="240" w:lineRule="auto"/>
              <w:jc w:val="center"/>
              <w:rPr>
                <w:sz w:val="24"/>
                <w:szCs w:val="24"/>
                <w:lang w:eastAsia="ru-RU"/>
              </w:rPr>
            </w:pPr>
          </w:p>
        </w:tc>
        <w:tc>
          <w:tcPr>
            <w:tcW w:w="567" w:type="dxa"/>
            <w:vAlign w:val="center"/>
          </w:tcPr>
          <w:p w14:paraId="6A20D7AA"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08FE8827" w14:textId="77777777" w:rsidR="00276B64" w:rsidRPr="00555EA1" w:rsidRDefault="00276B64" w:rsidP="004259BB">
            <w:pPr>
              <w:spacing w:after="0" w:line="240" w:lineRule="auto"/>
              <w:jc w:val="center"/>
              <w:rPr>
                <w:sz w:val="24"/>
                <w:szCs w:val="24"/>
                <w:lang w:eastAsia="ru-RU"/>
              </w:rPr>
            </w:pPr>
          </w:p>
        </w:tc>
        <w:tc>
          <w:tcPr>
            <w:tcW w:w="743" w:type="dxa"/>
            <w:vAlign w:val="center"/>
          </w:tcPr>
          <w:p w14:paraId="27B9E928"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223264B9"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024EC1BC" w14:textId="77777777" w:rsidR="00276B64" w:rsidRPr="00555EA1" w:rsidRDefault="00276B64" w:rsidP="004259BB">
            <w:pPr>
              <w:spacing w:after="0" w:line="240" w:lineRule="auto"/>
              <w:jc w:val="center"/>
              <w:rPr>
                <w:sz w:val="24"/>
                <w:szCs w:val="24"/>
                <w:lang w:eastAsia="ru-RU"/>
              </w:rPr>
            </w:pPr>
          </w:p>
        </w:tc>
        <w:tc>
          <w:tcPr>
            <w:tcW w:w="709" w:type="dxa"/>
            <w:vAlign w:val="center"/>
          </w:tcPr>
          <w:p w14:paraId="226B0970"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7F55D3BF"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1AA930DD" w14:textId="77777777" w:rsidR="00276B64" w:rsidRPr="00555EA1" w:rsidRDefault="00276B64" w:rsidP="004259BB">
            <w:pPr>
              <w:spacing w:after="0" w:line="240" w:lineRule="auto"/>
              <w:jc w:val="center"/>
              <w:rPr>
                <w:sz w:val="24"/>
                <w:szCs w:val="24"/>
                <w:lang w:eastAsia="ru-RU"/>
              </w:rPr>
            </w:pPr>
          </w:p>
        </w:tc>
        <w:tc>
          <w:tcPr>
            <w:tcW w:w="2585" w:type="dxa"/>
          </w:tcPr>
          <w:p w14:paraId="67C4461B" w14:textId="77777777" w:rsidR="00276B64" w:rsidRPr="00555EA1" w:rsidRDefault="00276B64" w:rsidP="004259BB">
            <w:pPr>
              <w:spacing w:after="0" w:line="240" w:lineRule="auto"/>
              <w:jc w:val="center"/>
              <w:rPr>
                <w:sz w:val="20"/>
                <w:szCs w:val="20"/>
                <w:lang w:eastAsia="ru-RU"/>
              </w:rPr>
            </w:pPr>
            <w:r w:rsidRPr="00555EA1">
              <w:rPr>
                <w:sz w:val="20"/>
                <w:szCs w:val="20"/>
                <w:lang w:eastAsia="ru-RU"/>
              </w:rPr>
              <w:t>Солона, без сторонніх присмаків і ароматів; сипуча без грудочок; біла з блиском; розчинність у рідині повна.</w:t>
            </w:r>
          </w:p>
        </w:tc>
      </w:tr>
      <w:tr w:rsidR="00276B64" w:rsidRPr="00555EA1" w14:paraId="6AD553E7" w14:textId="77777777" w:rsidTr="0085127D">
        <w:trPr>
          <w:trHeight w:val="1522"/>
        </w:trPr>
        <w:tc>
          <w:tcPr>
            <w:tcW w:w="568" w:type="dxa"/>
          </w:tcPr>
          <w:p w14:paraId="0EEA23A4" w14:textId="77777777" w:rsidR="00276B64" w:rsidRPr="00555EA1" w:rsidRDefault="00276B64" w:rsidP="004259BB">
            <w:pPr>
              <w:spacing w:after="0" w:line="240" w:lineRule="auto"/>
              <w:jc w:val="center"/>
              <w:rPr>
                <w:sz w:val="24"/>
                <w:szCs w:val="24"/>
                <w:lang w:eastAsia="ru-RU"/>
              </w:rPr>
            </w:pPr>
          </w:p>
        </w:tc>
        <w:tc>
          <w:tcPr>
            <w:tcW w:w="1668" w:type="dxa"/>
            <w:noWrap/>
            <w:vAlign w:val="center"/>
          </w:tcPr>
          <w:p w14:paraId="4766083E" w14:textId="77777777" w:rsidR="00276B64" w:rsidRPr="00555EA1" w:rsidRDefault="00276B64" w:rsidP="004259BB">
            <w:pPr>
              <w:spacing w:after="0" w:line="240" w:lineRule="auto"/>
              <w:jc w:val="center"/>
              <w:rPr>
                <w:sz w:val="24"/>
                <w:szCs w:val="24"/>
                <w:lang w:eastAsia="ru-RU"/>
              </w:rPr>
            </w:pPr>
            <w:r w:rsidRPr="00555EA1">
              <w:rPr>
                <w:sz w:val="24"/>
                <w:szCs w:val="24"/>
                <w:lang w:eastAsia="ru-RU"/>
              </w:rPr>
              <w:t>Ванільний цукор</w:t>
            </w:r>
          </w:p>
        </w:tc>
        <w:tc>
          <w:tcPr>
            <w:tcW w:w="601" w:type="dxa"/>
            <w:noWrap/>
            <w:vAlign w:val="center"/>
          </w:tcPr>
          <w:p w14:paraId="30571F2C" w14:textId="77777777" w:rsidR="00276B64" w:rsidRPr="00555EA1" w:rsidRDefault="00276B64" w:rsidP="004259BB">
            <w:pPr>
              <w:spacing w:after="0" w:line="240" w:lineRule="auto"/>
              <w:jc w:val="center"/>
              <w:rPr>
                <w:sz w:val="24"/>
                <w:szCs w:val="24"/>
                <w:lang w:eastAsia="ru-RU"/>
              </w:rPr>
            </w:pPr>
            <w:r w:rsidRPr="00555EA1">
              <w:rPr>
                <w:sz w:val="24"/>
                <w:szCs w:val="24"/>
              </w:rPr>
              <w:t>0,08</w:t>
            </w:r>
          </w:p>
        </w:tc>
        <w:tc>
          <w:tcPr>
            <w:tcW w:w="567" w:type="dxa"/>
            <w:vAlign w:val="center"/>
          </w:tcPr>
          <w:p w14:paraId="19539D00" w14:textId="77777777" w:rsidR="00276B64" w:rsidRPr="00555EA1" w:rsidRDefault="00276B64" w:rsidP="004259BB">
            <w:pPr>
              <w:spacing w:after="0" w:line="240" w:lineRule="auto"/>
              <w:jc w:val="center"/>
              <w:rPr>
                <w:sz w:val="24"/>
                <w:szCs w:val="24"/>
                <w:lang w:eastAsia="ru-RU"/>
              </w:rPr>
            </w:pPr>
            <w:r w:rsidRPr="00555EA1">
              <w:rPr>
                <w:sz w:val="24"/>
                <w:szCs w:val="24"/>
              </w:rPr>
              <w:t>0,08</w:t>
            </w:r>
          </w:p>
        </w:tc>
        <w:tc>
          <w:tcPr>
            <w:tcW w:w="709" w:type="dxa"/>
            <w:noWrap/>
            <w:vAlign w:val="center"/>
          </w:tcPr>
          <w:p w14:paraId="37BABD73"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567" w:type="dxa"/>
            <w:noWrap/>
            <w:vAlign w:val="center"/>
          </w:tcPr>
          <w:p w14:paraId="1202C450" w14:textId="77777777" w:rsidR="00276B64" w:rsidRPr="00555EA1" w:rsidRDefault="00276B64" w:rsidP="004259BB">
            <w:pPr>
              <w:spacing w:after="0" w:line="240" w:lineRule="auto"/>
              <w:jc w:val="center"/>
              <w:rPr>
                <w:sz w:val="24"/>
                <w:szCs w:val="24"/>
                <w:lang w:eastAsia="ru-RU"/>
              </w:rPr>
            </w:pPr>
            <w:r w:rsidRPr="00555EA1">
              <w:rPr>
                <w:sz w:val="24"/>
                <w:szCs w:val="24"/>
              </w:rPr>
              <w:t>0,08</w:t>
            </w:r>
          </w:p>
        </w:tc>
        <w:tc>
          <w:tcPr>
            <w:tcW w:w="567" w:type="dxa"/>
            <w:vAlign w:val="center"/>
          </w:tcPr>
          <w:p w14:paraId="0F31FB3F" w14:textId="77777777" w:rsidR="00276B64" w:rsidRPr="00555EA1" w:rsidRDefault="00276B64" w:rsidP="004259BB">
            <w:pPr>
              <w:spacing w:after="0" w:line="240" w:lineRule="auto"/>
              <w:jc w:val="center"/>
              <w:rPr>
                <w:sz w:val="24"/>
                <w:szCs w:val="24"/>
                <w:lang w:eastAsia="ru-RU"/>
              </w:rPr>
            </w:pPr>
            <w:r w:rsidRPr="00555EA1">
              <w:rPr>
                <w:sz w:val="24"/>
                <w:szCs w:val="24"/>
              </w:rPr>
              <w:t>0,08</w:t>
            </w:r>
          </w:p>
        </w:tc>
        <w:tc>
          <w:tcPr>
            <w:tcW w:w="709" w:type="dxa"/>
            <w:noWrap/>
            <w:vAlign w:val="center"/>
          </w:tcPr>
          <w:p w14:paraId="0B804C9F" w14:textId="77777777" w:rsidR="00276B64" w:rsidRPr="00555EA1" w:rsidRDefault="00276B64" w:rsidP="004259BB">
            <w:pPr>
              <w:spacing w:after="0" w:line="240" w:lineRule="auto"/>
              <w:jc w:val="center"/>
              <w:rPr>
                <w:sz w:val="24"/>
                <w:szCs w:val="24"/>
                <w:lang w:eastAsia="ru-RU"/>
              </w:rPr>
            </w:pPr>
            <w:r w:rsidRPr="00555EA1">
              <w:rPr>
                <w:sz w:val="24"/>
                <w:szCs w:val="24"/>
              </w:rPr>
              <w:t>0,1</w:t>
            </w:r>
          </w:p>
        </w:tc>
        <w:tc>
          <w:tcPr>
            <w:tcW w:w="567" w:type="dxa"/>
            <w:noWrap/>
            <w:vAlign w:val="center"/>
          </w:tcPr>
          <w:p w14:paraId="54083418" w14:textId="77777777" w:rsidR="00276B64" w:rsidRPr="00555EA1" w:rsidRDefault="00276B64" w:rsidP="004259BB">
            <w:pPr>
              <w:spacing w:after="0" w:line="240" w:lineRule="auto"/>
              <w:jc w:val="center"/>
              <w:rPr>
                <w:sz w:val="24"/>
                <w:szCs w:val="24"/>
                <w:lang w:eastAsia="ru-RU"/>
              </w:rPr>
            </w:pPr>
          </w:p>
        </w:tc>
        <w:tc>
          <w:tcPr>
            <w:tcW w:w="567" w:type="dxa"/>
            <w:vAlign w:val="center"/>
          </w:tcPr>
          <w:p w14:paraId="59C36FBC"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39A2522B"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2337116B" w14:textId="77777777" w:rsidR="00276B64" w:rsidRPr="00555EA1" w:rsidRDefault="00276B64" w:rsidP="004259BB">
            <w:pPr>
              <w:spacing w:after="0" w:line="240" w:lineRule="auto"/>
              <w:jc w:val="center"/>
              <w:rPr>
                <w:sz w:val="24"/>
                <w:szCs w:val="24"/>
                <w:lang w:eastAsia="ru-RU"/>
              </w:rPr>
            </w:pPr>
          </w:p>
        </w:tc>
        <w:tc>
          <w:tcPr>
            <w:tcW w:w="567" w:type="dxa"/>
            <w:vAlign w:val="center"/>
          </w:tcPr>
          <w:p w14:paraId="12A3E887" w14:textId="77777777" w:rsidR="00276B64" w:rsidRPr="00555EA1" w:rsidRDefault="00276B64" w:rsidP="004259BB">
            <w:pPr>
              <w:spacing w:after="0" w:line="240" w:lineRule="auto"/>
              <w:jc w:val="center"/>
              <w:rPr>
                <w:sz w:val="24"/>
                <w:szCs w:val="24"/>
                <w:lang w:eastAsia="ru-RU"/>
              </w:rPr>
            </w:pPr>
          </w:p>
        </w:tc>
        <w:tc>
          <w:tcPr>
            <w:tcW w:w="567" w:type="dxa"/>
            <w:noWrap/>
            <w:vAlign w:val="center"/>
          </w:tcPr>
          <w:p w14:paraId="351C2E6D" w14:textId="77777777" w:rsidR="00276B64" w:rsidRPr="00555EA1" w:rsidRDefault="00276B64" w:rsidP="004259BB">
            <w:pPr>
              <w:spacing w:after="0" w:line="240" w:lineRule="auto"/>
              <w:jc w:val="center"/>
              <w:rPr>
                <w:sz w:val="24"/>
                <w:szCs w:val="24"/>
                <w:lang w:eastAsia="ru-RU"/>
              </w:rPr>
            </w:pPr>
          </w:p>
        </w:tc>
        <w:tc>
          <w:tcPr>
            <w:tcW w:w="743" w:type="dxa"/>
            <w:vAlign w:val="center"/>
          </w:tcPr>
          <w:p w14:paraId="152DEBF5"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1DC1E01C"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31BF5E4D" w14:textId="77777777" w:rsidR="00276B64" w:rsidRPr="00555EA1" w:rsidRDefault="00276B64" w:rsidP="004259BB">
            <w:pPr>
              <w:spacing w:after="0" w:line="240" w:lineRule="auto"/>
              <w:jc w:val="center"/>
              <w:rPr>
                <w:sz w:val="24"/>
                <w:szCs w:val="24"/>
                <w:lang w:eastAsia="ru-RU"/>
              </w:rPr>
            </w:pPr>
          </w:p>
        </w:tc>
        <w:tc>
          <w:tcPr>
            <w:tcW w:w="709" w:type="dxa"/>
            <w:vAlign w:val="center"/>
          </w:tcPr>
          <w:p w14:paraId="1591786E"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08C5E03E" w14:textId="77777777" w:rsidR="00276B64" w:rsidRPr="00555EA1" w:rsidRDefault="00276B64" w:rsidP="004259BB">
            <w:pPr>
              <w:spacing w:after="0" w:line="240" w:lineRule="auto"/>
              <w:jc w:val="center"/>
              <w:rPr>
                <w:sz w:val="24"/>
                <w:szCs w:val="24"/>
                <w:lang w:eastAsia="ru-RU"/>
              </w:rPr>
            </w:pPr>
          </w:p>
        </w:tc>
        <w:tc>
          <w:tcPr>
            <w:tcW w:w="709" w:type="dxa"/>
            <w:noWrap/>
            <w:vAlign w:val="center"/>
          </w:tcPr>
          <w:p w14:paraId="2A385A8E" w14:textId="77777777" w:rsidR="00276B64" w:rsidRPr="00555EA1" w:rsidRDefault="00276B64" w:rsidP="004259BB">
            <w:pPr>
              <w:spacing w:after="0" w:line="240" w:lineRule="auto"/>
              <w:jc w:val="center"/>
              <w:rPr>
                <w:sz w:val="24"/>
                <w:szCs w:val="24"/>
                <w:lang w:eastAsia="ru-RU"/>
              </w:rPr>
            </w:pPr>
          </w:p>
        </w:tc>
        <w:tc>
          <w:tcPr>
            <w:tcW w:w="2585" w:type="dxa"/>
          </w:tcPr>
          <w:p w14:paraId="4EF6BD9F" w14:textId="77777777" w:rsidR="00276B64" w:rsidRPr="00555EA1" w:rsidRDefault="00276B64" w:rsidP="004259BB">
            <w:pPr>
              <w:spacing w:after="0" w:line="240" w:lineRule="auto"/>
              <w:jc w:val="center"/>
              <w:rPr>
                <w:sz w:val="20"/>
                <w:szCs w:val="20"/>
                <w:lang w:eastAsia="ru-RU"/>
              </w:rPr>
            </w:pPr>
            <w:r w:rsidRPr="00555EA1">
              <w:rPr>
                <w:sz w:val="20"/>
                <w:szCs w:val="20"/>
                <w:lang w:eastAsia="ar-SA"/>
              </w:rPr>
              <w:t>Кристали білого кольору, сухі без сторонніх включень, легко розчинні у воді. Смак солодкий з гірчинкою. Аромат ванільний, добре виражений.</w:t>
            </w:r>
          </w:p>
        </w:tc>
      </w:tr>
      <w:tr w:rsidR="00276B64" w:rsidRPr="00555EA1" w14:paraId="6E696B0D" w14:textId="77777777" w:rsidTr="0085127D">
        <w:trPr>
          <w:trHeight w:val="442"/>
        </w:trPr>
        <w:tc>
          <w:tcPr>
            <w:tcW w:w="568" w:type="dxa"/>
          </w:tcPr>
          <w:p w14:paraId="1500A847" w14:textId="77777777" w:rsidR="00276B64" w:rsidRPr="00555EA1" w:rsidRDefault="00276B64" w:rsidP="004259BB">
            <w:pPr>
              <w:spacing w:after="0" w:line="240" w:lineRule="auto"/>
              <w:jc w:val="center"/>
              <w:rPr>
                <w:noProof/>
                <w:sz w:val="24"/>
                <w:szCs w:val="24"/>
              </w:rPr>
            </w:pPr>
          </w:p>
        </w:tc>
        <w:tc>
          <w:tcPr>
            <w:tcW w:w="1668" w:type="dxa"/>
            <w:noWrap/>
            <w:vAlign w:val="center"/>
          </w:tcPr>
          <w:p w14:paraId="554459DF" w14:textId="77777777" w:rsidR="00276B64" w:rsidRPr="00555EA1" w:rsidRDefault="00276B64" w:rsidP="004259BB">
            <w:pPr>
              <w:spacing w:after="0" w:line="240" w:lineRule="auto"/>
              <w:jc w:val="center"/>
              <w:rPr>
                <w:sz w:val="24"/>
                <w:szCs w:val="24"/>
                <w:lang w:eastAsia="ru-RU"/>
              </w:rPr>
            </w:pPr>
            <w:r w:rsidRPr="00555EA1">
              <w:rPr>
                <w:noProof/>
                <w:sz w:val="24"/>
                <w:szCs w:val="24"/>
              </w:rPr>
              <w:t>Маса готової страви</w:t>
            </w:r>
            <w:r w:rsidRPr="00555EA1">
              <w:rPr>
                <w:sz w:val="24"/>
                <w:szCs w:val="24"/>
              </w:rPr>
              <w:t>:</w:t>
            </w:r>
          </w:p>
        </w:tc>
        <w:tc>
          <w:tcPr>
            <w:tcW w:w="601" w:type="dxa"/>
            <w:noWrap/>
            <w:vAlign w:val="center"/>
          </w:tcPr>
          <w:p w14:paraId="3A38B50D" w14:textId="77777777" w:rsidR="00276B64" w:rsidRPr="00555EA1" w:rsidRDefault="00276B64" w:rsidP="004259BB">
            <w:pPr>
              <w:spacing w:after="0" w:line="240" w:lineRule="auto"/>
              <w:jc w:val="center"/>
              <w:rPr>
                <w:sz w:val="24"/>
                <w:szCs w:val="24"/>
              </w:rPr>
            </w:pPr>
          </w:p>
        </w:tc>
        <w:tc>
          <w:tcPr>
            <w:tcW w:w="567" w:type="dxa"/>
            <w:vAlign w:val="center"/>
          </w:tcPr>
          <w:p w14:paraId="2C8682EC" w14:textId="77777777" w:rsidR="00276B64" w:rsidRPr="00555EA1" w:rsidRDefault="00276B64" w:rsidP="004259BB">
            <w:pPr>
              <w:spacing w:after="0" w:line="240" w:lineRule="auto"/>
              <w:jc w:val="center"/>
              <w:rPr>
                <w:sz w:val="24"/>
                <w:szCs w:val="24"/>
              </w:rPr>
            </w:pPr>
          </w:p>
        </w:tc>
        <w:tc>
          <w:tcPr>
            <w:tcW w:w="709" w:type="dxa"/>
            <w:noWrap/>
            <w:vAlign w:val="center"/>
          </w:tcPr>
          <w:p w14:paraId="3F597159" w14:textId="77777777" w:rsidR="00276B64" w:rsidRPr="00555EA1" w:rsidRDefault="00276B64" w:rsidP="004259BB">
            <w:pPr>
              <w:spacing w:after="0" w:line="240" w:lineRule="auto"/>
              <w:jc w:val="center"/>
              <w:rPr>
                <w:sz w:val="24"/>
                <w:szCs w:val="24"/>
              </w:rPr>
            </w:pPr>
          </w:p>
        </w:tc>
        <w:tc>
          <w:tcPr>
            <w:tcW w:w="567" w:type="dxa"/>
            <w:noWrap/>
            <w:vAlign w:val="center"/>
          </w:tcPr>
          <w:p w14:paraId="655E4676" w14:textId="77777777" w:rsidR="00276B64" w:rsidRPr="00555EA1" w:rsidRDefault="00276B64" w:rsidP="004259BB">
            <w:pPr>
              <w:spacing w:after="0" w:line="240" w:lineRule="auto"/>
              <w:jc w:val="center"/>
              <w:rPr>
                <w:b/>
                <w:sz w:val="24"/>
                <w:szCs w:val="24"/>
              </w:rPr>
            </w:pPr>
            <w:r w:rsidRPr="00555EA1">
              <w:rPr>
                <w:b/>
                <w:sz w:val="24"/>
                <w:szCs w:val="24"/>
              </w:rPr>
              <w:t>75</w:t>
            </w:r>
          </w:p>
        </w:tc>
        <w:tc>
          <w:tcPr>
            <w:tcW w:w="567" w:type="dxa"/>
            <w:vAlign w:val="center"/>
          </w:tcPr>
          <w:p w14:paraId="6CC2029E" w14:textId="77777777" w:rsidR="00276B64" w:rsidRPr="00555EA1" w:rsidRDefault="00276B64" w:rsidP="004259BB">
            <w:pPr>
              <w:spacing w:after="0" w:line="240" w:lineRule="auto"/>
              <w:jc w:val="center"/>
              <w:rPr>
                <w:b/>
                <w:sz w:val="24"/>
                <w:szCs w:val="24"/>
              </w:rPr>
            </w:pPr>
            <w:r w:rsidRPr="00555EA1">
              <w:rPr>
                <w:b/>
                <w:sz w:val="24"/>
                <w:szCs w:val="24"/>
              </w:rPr>
              <w:t>78</w:t>
            </w:r>
          </w:p>
        </w:tc>
        <w:tc>
          <w:tcPr>
            <w:tcW w:w="709" w:type="dxa"/>
            <w:noWrap/>
            <w:vAlign w:val="center"/>
          </w:tcPr>
          <w:p w14:paraId="69EB5ADC" w14:textId="77777777" w:rsidR="00276B64" w:rsidRPr="00555EA1" w:rsidRDefault="00276B64" w:rsidP="004259BB">
            <w:pPr>
              <w:spacing w:after="0" w:line="240" w:lineRule="auto"/>
              <w:jc w:val="center"/>
              <w:rPr>
                <w:b/>
                <w:sz w:val="24"/>
                <w:szCs w:val="24"/>
              </w:rPr>
            </w:pPr>
            <w:r w:rsidRPr="00555EA1">
              <w:rPr>
                <w:b/>
                <w:sz w:val="24"/>
                <w:szCs w:val="24"/>
              </w:rPr>
              <w:t>117</w:t>
            </w:r>
          </w:p>
        </w:tc>
        <w:tc>
          <w:tcPr>
            <w:tcW w:w="567" w:type="dxa"/>
            <w:noWrap/>
            <w:vAlign w:val="center"/>
          </w:tcPr>
          <w:p w14:paraId="0509A6AE" w14:textId="77777777" w:rsidR="00276B64" w:rsidRPr="00555EA1" w:rsidRDefault="00276B64" w:rsidP="004259BB">
            <w:pPr>
              <w:spacing w:after="0" w:line="240" w:lineRule="auto"/>
              <w:jc w:val="center"/>
              <w:rPr>
                <w:b/>
                <w:sz w:val="24"/>
                <w:szCs w:val="24"/>
              </w:rPr>
            </w:pPr>
            <w:r w:rsidRPr="00555EA1">
              <w:rPr>
                <w:b/>
                <w:sz w:val="24"/>
                <w:szCs w:val="24"/>
              </w:rPr>
              <w:t>2,3</w:t>
            </w:r>
          </w:p>
        </w:tc>
        <w:tc>
          <w:tcPr>
            <w:tcW w:w="567" w:type="dxa"/>
            <w:vAlign w:val="center"/>
          </w:tcPr>
          <w:p w14:paraId="5E4C253F" w14:textId="77777777" w:rsidR="00276B64" w:rsidRPr="00555EA1" w:rsidRDefault="00276B64" w:rsidP="004259BB">
            <w:pPr>
              <w:spacing w:after="0" w:line="240" w:lineRule="auto"/>
              <w:jc w:val="center"/>
              <w:rPr>
                <w:b/>
                <w:sz w:val="24"/>
                <w:szCs w:val="24"/>
              </w:rPr>
            </w:pPr>
            <w:r w:rsidRPr="00555EA1">
              <w:rPr>
                <w:b/>
                <w:sz w:val="24"/>
                <w:szCs w:val="24"/>
              </w:rPr>
              <w:t>2,3</w:t>
            </w:r>
          </w:p>
        </w:tc>
        <w:tc>
          <w:tcPr>
            <w:tcW w:w="567" w:type="dxa"/>
            <w:noWrap/>
            <w:vAlign w:val="center"/>
          </w:tcPr>
          <w:p w14:paraId="2A3DB908" w14:textId="77777777" w:rsidR="00276B64" w:rsidRPr="00555EA1" w:rsidRDefault="00276B64" w:rsidP="004259BB">
            <w:pPr>
              <w:spacing w:after="0" w:line="240" w:lineRule="auto"/>
              <w:jc w:val="center"/>
              <w:rPr>
                <w:b/>
                <w:sz w:val="24"/>
                <w:szCs w:val="24"/>
              </w:rPr>
            </w:pPr>
            <w:r w:rsidRPr="00555EA1">
              <w:rPr>
                <w:b/>
                <w:sz w:val="24"/>
                <w:szCs w:val="24"/>
              </w:rPr>
              <w:t>3,3</w:t>
            </w:r>
          </w:p>
        </w:tc>
        <w:tc>
          <w:tcPr>
            <w:tcW w:w="567" w:type="dxa"/>
            <w:noWrap/>
            <w:vAlign w:val="center"/>
          </w:tcPr>
          <w:p w14:paraId="1CF024E6" w14:textId="77777777" w:rsidR="00276B64" w:rsidRPr="00555EA1" w:rsidRDefault="00276B64" w:rsidP="004259BB">
            <w:pPr>
              <w:spacing w:after="0" w:line="240" w:lineRule="auto"/>
              <w:jc w:val="center"/>
              <w:rPr>
                <w:b/>
                <w:sz w:val="24"/>
                <w:szCs w:val="24"/>
              </w:rPr>
            </w:pPr>
            <w:r w:rsidRPr="00555EA1">
              <w:rPr>
                <w:b/>
                <w:sz w:val="24"/>
                <w:szCs w:val="24"/>
              </w:rPr>
              <w:t>2,3</w:t>
            </w:r>
          </w:p>
        </w:tc>
        <w:tc>
          <w:tcPr>
            <w:tcW w:w="567" w:type="dxa"/>
            <w:vAlign w:val="center"/>
          </w:tcPr>
          <w:p w14:paraId="43C45FD9" w14:textId="77777777" w:rsidR="00276B64" w:rsidRPr="00555EA1" w:rsidRDefault="00276B64" w:rsidP="004259BB">
            <w:pPr>
              <w:spacing w:after="0" w:line="240" w:lineRule="auto"/>
              <w:jc w:val="center"/>
              <w:rPr>
                <w:b/>
                <w:sz w:val="24"/>
                <w:szCs w:val="24"/>
              </w:rPr>
            </w:pPr>
            <w:r w:rsidRPr="00555EA1">
              <w:rPr>
                <w:b/>
                <w:sz w:val="24"/>
                <w:szCs w:val="24"/>
              </w:rPr>
              <w:t>2,3</w:t>
            </w:r>
          </w:p>
        </w:tc>
        <w:tc>
          <w:tcPr>
            <w:tcW w:w="567" w:type="dxa"/>
            <w:noWrap/>
            <w:vAlign w:val="center"/>
          </w:tcPr>
          <w:p w14:paraId="5F9DEEEF" w14:textId="77777777" w:rsidR="00276B64" w:rsidRPr="00555EA1" w:rsidRDefault="00276B64" w:rsidP="004259BB">
            <w:pPr>
              <w:spacing w:after="0" w:line="240" w:lineRule="auto"/>
              <w:jc w:val="center"/>
              <w:rPr>
                <w:b/>
                <w:sz w:val="24"/>
                <w:szCs w:val="24"/>
              </w:rPr>
            </w:pPr>
            <w:r w:rsidRPr="00555EA1">
              <w:rPr>
                <w:b/>
                <w:sz w:val="24"/>
                <w:szCs w:val="24"/>
              </w:rPr>
              <w:t>3,4</w:t>
            </w:r>
          </w:p>
        </w:tc>
        <w:tc>
          <w:tcPr>
            <w:tcW w:w="743" w:type="dxa"/>
            <w:vAlign w:val="center"/>
          </w:tcPr>
          <w:p w14:paraId="48E41E44" w14:textId="77777777" w:rsidR="00276B64" w:rsidRPr="00555EA1" w:rsidRDefault="00276B64" w:rsidP="004259BB">
            <w:pPr>
              <w:spacing w:after="0" w:line="240" w:lineRule="auto"/>
              <w:jc w:val="center"/>
              <w:rPr>
                <w:b/>
                <w:sz w:val="24"/>
                <w:szCs w:val="24"/>
              </w:rPr>
            </w:pPr>
            <w:r w:rsidRPr="00555EA1">
              <w:rPr>
                <w:b/>
                <w:sz w:val="24"/>
                <w:szCs w:val="24"/>
              </w:rPr>
              <w:t>17,2</w:t>
            </w:r>
          </w:p>
        </w:tc>
        <w:tc>
          <w:tcPr>
            <w:tcW w:w="709" w:type="dxa"/>
            <w:noWrap/>
            <w:vAlign w:val="center"/>
          </w:tcPr>
          <w:p w14:paraId="7269EF91" w14:textId="77777777" w:rsidR="00276B64" w:rsidRPr="00555EA1" w:rsidRDefault="00276B64" w:rsidP="004259BB">
            <w:pPr>
              <w:spacing w:after="0" w:line="240" w:lineRule="auto"/>
              <w:jc w:val="center"/>
              <w:rPr>
                <w:b/>
                <w:sz w:val="24"/>
                <w:szCs w:val="24"/>
              </w:rPr>
            </w:pPr>
            <w:r w:rsidRPr="00555EA1">
              <w:rPr>
                <w:b/>
                <w:sz w:val="24"/>
                <w:szCs w:val="24"/>
              </w:rPr>
              <w:t>19,7</w:t>
            </w:r>
          </w:p>
        </w:tc>
        <w:tc>
          <w:tcPr>
            <w:tcW w:w="709" w:type="dxa"/>
            <w:noWrap/>
            <w:vAlign w:val="center"/>
          </w:tcPr>
          <w:p w14:paraId="651877D9" w14:textId="77777777" w:rsidR="00276B64" w:rsidRPr="00555EA1" w:rsidRDefault="00276B64" w:rsidP="004259BB">
            <w:pPr>
              <w:spacing w:after="0" w:line="240" w:lineRule="auto"/>
              <w:jc w:val="center"/>
              <w:rPr>
                <w:b/>
                <w:sz w:val="24"/>
                <w:szCs w:val="24"/>
              </w:rPr>
            </w:pPr>
            <w:r w:rsidRPr="00555EA1">
              <w:rPr>
                <w:b/>
                <w:sz w:val="24"/>
                <w:szCs w:val="24"/>
              </w:rPr>
              <w:t>28,7</w:t>
            </w:r>
          </w:p>
        </w:tc>
        <w:tc>
          <w:tcPr>
            <w:tcW w:w="709" w:type="dxa"/>
            <w:vAlign w:val="center"/>
          </w:tcPr>
          <w:p w14:paraId="76BAA881" w14:textId="77777777" w:rsidR="00276B64" w:rsidRPr="00555EA1" w:rsidRDefault="00276B64" w:rsidP="004259BB">
            <w:pPr>
              <w:spacing w:after="0" w:line="240" w:lineRule="auto"/>
              <w:jc w:val="center"/>
              <w:rPr>
                <w:b/>
                <w:sz w:val="24"/>
                <w:szCs w:val="24"/>
              </w:rPr>
            </w:pPr>
            <w:r w:rsidRPr="00555EA1">
              <w:rPr>
                <w:b/>
                <w:sz w:val="24"/>
                <w:szCs w:val="24"/>
              </w:rPr>
              <w:t>95</w:t>
            </w:r>
          </w:p>
        </w:tc>
        <w:tc>
          <w:tcPr>
            <w:tcW w:w="709" w:type="dxa"/>
            <w:noWrap/>
            <w:vAlign w:val="center"/>
          </w:tcPr>
          <w:p w14:paraId="71DF538C" w14:textId="77777777" w:rsidR="00276B64" w:rsidRPr="00555EA1" w:rsidRDefault="00276B64" w:rsidP="004259BB">
            <w:pPr>
              <w:spacing w:after="0" w:line="240" w:lineRule="auto"/>
              <w:jc w:val="center"/>
              <w:rPr>
                <w:b/>
                <w:sz w:val="24"/>
                <w:szCs w:val="24"/>
              </w:rPr>
            </w:pPr>
            <w:r w:rsidRPr="00555EA1">
              <w:rPr>
                <w:b/>
                <w:sz w:val="24"/>
                <w:szCs w:val="24"/>
              </w:rPr>
              <w:t>104</w:t>
            </w:r>
          </w:p>
        </w:tc>
        <w:tc>
          <w:tcPr>
            <w:tcW w:w="709" w:type="dxa"/>
            <w:noWrap/>
            <w:vAlign w:val="center"/>
          </w:tcPr>
          <w:p w14:paraId="1F951746" w14:textId="77777777" w:rsidR="00276B64" w:rsidRPr="00555EA1" w:rsidRDefault="00276B64" w:rsidP="004259BB">
            <w:pPr>
              <w:spacing w:after="0" w:line="240" w:lineRule="auto"/>
              <w:jc w:val="center"/>
              <w:rPr>
                <w:b/>
                <w:sz w:val="24"/>
                <w:szCs w:val="24"/>
              </w:rPr>
            </w:pPr>
            <w:r w:rsidRPr="00555EA1">
              <w:rPr>
                <w:b/>
                <w:sz w:val="24"/>
                <w:szCs w:val="24"/>
              </w:rPr>
              <w:t>153</w:t>
            </w:r>
          </w:p>
        </w:tc>
        <w:tc>
          <w:tcPr>
            <w:tcW w:w="2585" w:type="dxa"/>
          </w:tcPr>
          <w:p w14:paraId="35AAA42F" w14:textId="77777777" w:rsidR="00276B64" w:rsidRPr="00555EA1" w:rsidRDefault="00276B64" w:rsidP="004259BB">
            <w:pPr>
              <w:spacing w:after="0" w:line="240" w:lineRule="auto"/>
              <w:rPr>
                <w:sz w:val="20"/>
                <w:szCs w:val="20"/>
                <w:lang w:eastAsia="ar-SA"/>
              </w:rPr>
            </w:pPr>
          </w:p>
        </w:tc>
      </w:tr>
    </w:tbl>
    <w:p w14:paraId="5D3CB29A" w14:textId="77777777" w:rsidR="00276B64" w:rsidRPr="00555EA1" w:rsidRDefault="00276B64" w:rsidP="00276B64">
      <w:pPr>
        <w:spacing w:after="0" w:line="240" w:lineRule="auto"/>
        <w:rPr>
          <w:sz w:val="16"/>
          <w:szCs w:val="16"/>
        </w:rPr>
      </w:pPr>
    </w:p>
    <w:p w14:paraId="7C9CB8E6" w14:textId="77777777" w:rsidR="00276B64" w:rsidRPr="00555EA1" w:rsidRDefault="00276B64" w:rsidP="00276B64">
      <w:pPr>
        <w:spacing w:after="0" w:line="240" w:lineRule="auto"/>
        <w:jc w:val="center"/>
        <w:rPr>
          <w:b/>
          <w:sz w:val="24"/>
          <w:szCs w:val="24"/>
        </w:rPr>
      </w:pPr>
      <w:r w:rsidRPr="00555EA1">
        <w:rPr>
          <w:b/>
          <w:sz w:val="24"/>
          <w:szCs w:val="24"/>
        </w:rPr>
        <w:t>Технологія приготування:</w:t>
      </w:r>
    </w:p>
    <w:p w14:paraId="236E5288" w14:textId="77777777" w:rsidR="00276B64" w:rsidRPr="00555EA1" w:rsidRDefault="00276B64" w:rsidP="00276B64">
      <w:pPr>
        <w:spacing w:after="0" w:line="240" w:lineRule="auto"/>
        <w:jc w:val="center"/>
        <w:rPr>
          <w:sz w:val="16"/>
          <w:szCs w:val="16"/>
        </w:rPr>
      </w:pPr>
    </w:p>
    <w:p w14:paraId="5A60F25D" w14:textId="77777777" w:rsidR="00276B64" w:rsidRPr="00555EA1" w:rsidRDefault="00276B64" w:rsidP="00276B64">
      <w:pPr>
        <w:autoSpaceDE w:val="0"/>
        <w:autoSpaceDN w:val="0"/>
        <w:adjustRightInd w:val="0"/>
        <w:spacing w:after="0" w:line="240" w:lineRule="auto"/>
        <w:ind w:firstLine="567"/>
        <w:jc w:val="both"/>
        <w:rPr>
          <w:sz w:val="24"/>
          <w:szCs w:val="24"/>
        </w:rPr>
      </w:pPr>
      <w:r w:rsidRPr="00555EA1">
        <w:rPr>
          <w:sz w:val="24"/>
          <w:szCs w:val="24"/>
        </w:rPr>
        <w:t>Помиті яблука очищають від шкірочки, видаляють насіннєву камеру та припускають у невеликій кількості води.</w:t>
      </w:r>
    </w:p>
    <w:p w14:paraId="543EB426" w14:textId="77777777" w:rsidR="00276B64" w:rsidRPr="00555EA1" w:rsidRDefault="00276B64" w:rsidP="00276B64">
      <w:pPr>
        <w:autoSpaceDE w:val="0"/>
        <w:autoSpaceDN w:val="0"/>
        <w:adjustRightInd w:val="0"/>
        <w:spacing w:after="0" w:line="240" w:lineRule="auto"/>
        <w:ind w:firstLine="567"/>
        <w:jc w:val="both"/>
        <w:rPr>
          <w:sz w:val="24"/>
          <w:szCs w:val="24"/>
        </w:rPr>
      </w:pPr>
      <w:r w:rsidRPr="00555EA1">
        <w:rPr>
          <w:sz w:val="24"/>
          <w:szCs w:val="24"/>
        </w:rPr>
        <w:t>Помиту моркву відварюють та очищають. Відварену моркву та припущені яблука протирають, додають сіль та цукор і прогрівають у каструлі з товстим дном (3-5хв), додають підготовлену манну крупу і варять до напівготовності при температурі 100 </w:t>
      </w:r>
      <w:r w:rsidRPr="00555EA1">
        <w:rPr>
          <w:sz w:val="24"/>
          <w:szCs w:val="24"/>
          <w:vertAlign w:val="superscript"/>
        </w:rPr>
        <w:t>0</w:t>
      </w:r>
      <w:r w:rsidRPr="00555EA1">
        <w:rPr>
          <w:sz w:val="24"/>
          <w:szCs w:val="24"/>
        </w:rPr>
        <w:t>С, протягом 10 – 15 хв. Після чого охолоджують та заправляють ванільним цукром. Формують вироби округлої прилюснутої форми завтовшки 1,5-2 см, панірують у борошні та злегка обсмажують з обох боків на сковороді з олією, нагрітою до температури 150-160</w:t>
      </w:r>
      <w:r w:rsidRPr="00555EA1">
        <w:rPr>
          <w:sz w:val="24"/>
          <w:szCs w:val="24"/>
          <w:vertAlign w:val="superscript"/>
        </w:rPr>
        <w:t>0</w:t>
      </w:r>
      <w:r w:rsidRPr="00555EA1">
        <w:rPr>
          <w:sz w:val="24"/>
          <w:szCs w:val="24"/>
        </w:rPr>
        <w:t xml:space="preserve">С упродовж 5-10 хв. Обсмажені котлети викладають на змащений олією лист та доводять до готовності в духовій шафі за температури 220-250 </w:t>
      </w:r>
      <w:r w:rsidRPr="00555EA1">
        <w:rPr>
          <w:sz w:val="24"/>
          <w:szCs w:val="24"/>
          <w:vertAlign w:val="superscript"/>
        </w:rPr>
        <w:t>0</w:t>
      </w:r>
      <w:r w:rsidRPr="00555EA1">
        <w:rPr>
          <w:sz w:val="24"/>
          <w:szCs w:val="24"/>
        </w:rPr>
        <w:t>С (3-5хв). Морквяники можна подавати з прокип’яченим маслом вершковим або соусом.</w:t>
      </w:r>
    </w:p>
    <w:p w14:paraId="0491F1E5" w14:textId="77777777" w:rsidR="00276B64" w:rsidRPr="00555EA1" w:rsidRDefault="00276B64" w:rsidP="00276B64">
      <w:pPr>
        <w:autoSpaceDE w:val="0"/>
        <w:autoSpaceDN w:val="0"/>
        <w:adjustRightInd w:val="0"/>
        <w:spacing w:after="120" w:line="240" w:lineRule="auto"/>
        <w:ind w:firstLine="567"/>
        <w:jc w:val="center"/>
        <w:rPr>
          <w:b/>
          <w:sz w:val="24"/>
          <w:szCs w:val="24"/>
        </w:rPr>
      </w:pPr>
      <w:r w:rsidRPr="00555EA1">
        <w:rPr>
          <w:b/>
          <w:sz w:val="24"/>
          <w:szCs w:val="24"/>
        </w:rPr>
        <w:t>Характеристика готової страви</w:t>
      </w:r>
    </w:p>
    <w:p w14:paraId="6DF99ABB" w14:textId="77777777" w:rsidR="00276B64" w:rsidRPr="00555EA1" w:rsidRDefault="00276B64" w:rsidP="00276B64">
      <w:pPr>
        <w:spacing w:after="0" w:line="240" w:lineRule="auto"/>
        <w:rPr>
          <w:noProof/>
          <w:sz w:val="24"/>
          <w:szCs w:val="24"/>
        </w:rPr>
      </w:pPr>
      <w:r w:rsidRPr="00555EA1">
        <w:rPr>
          <w:b/>
          <w:noProof/>
          <w:sz w:val="24"/>
          <w:szCs w:val="24"/>
        </w:rPr>
        <w:t xml:space="preserve">Зовнішній вигляд - </w:t>
      </w:r>
      <w:r w:rsidRPr="00555EA1">
        <w:rPr>
          <w:noProof/>
          <w:sz w:val="24"/>
          <w:szCs w:val="24"/>
        </w:rPr>
        <w:t>фома морквяників округла, обсмажена з боків.</w:t>
      </w:r>
    </w:p>
    <w:p w14:paraId="1BB1EF26" w14:textId="77777777" w:rsidR="00276B64" w:rsidRPr="00555EA1" w:rsidRDefault="00276B64" w:rsidP="00276B64">
      <w:pPr>
        <w:spacing w:after="0" w:line="240" w:lineRule="auto"/>
        <w:rPr>
          <w:noProof/>
          <w:sz w:val="24"/>
          <w:szCs w:val="24"/>
        </w:rPr>
      </w:pPr>
      <w:r w:rsidRPr="00555EA1">
        <w:rPr>
          <w:b/>
          <w:noProof/>
          <w:sz w:val="24"/>
          <w:szCs w:val="24"/>
        </w:rPr>
        <w:t xml:space="preserve">Колір - </w:t>
      </w:r>
      <w:r w:rsidRPr="00555EA1">
        <w:rPr>
          <w:noProof/>
          <w:sz w:val="24"/>
          <w:szCs w:val="24"/>
        </w:rPr>
        <w:t>помаранчевий з золотавою скоринкою.</w:t>
      </w:r>
    </w:p>
    <w:p w14:paraId="143037FC" w14:textId="77777777" w:rsidR="00276B64" w:rsidRPr="00555EA1" w:rsidRDefault="00276B64" w:rsidP="00276B64">
      <w:pPr>
        <w:spacing w:after="0" w:line="240" w:lineRule="auto"/>
        <w:rPr>
          <w:noProof/>
          <w:sz w:val="24"/>
          <w:szCs w:val="24"/>
        </w:rPr>
      </w:pPr>
      <w:r w:rsidRPr="00555EA1">
        <w:rPr>
          <w:b/>
          <w:noProof/>
          <w:sz w:val="24"/>
          <w:szCs w:val="24"/>
        </w:rPr>
        <w:t xml:space="preserve">Консистенція - </w:t>
      </w:r>
      <w:r w:rsidRPr="00555EA1">
        <w:rPr>
          <w:noProof/>
          <w:sz w:val="24"/>
          <w:szCs w:val="24"/>
        </w:rPr>
        <w:t>м’яка, ніжна.</w:t>
      </w:r>
    </w:p>
    <w:p w14:paraId="18E07459" w14:textId="77777777" w:rsidR="00276B64" w:rsidRPr="00555EA1" w:rsidRDefault="00276B64" w:rsidP="00276B64">
      <w:pPr>
        <w:spacing w:after="0" w:line="240" w:lineRule="auto"/>
        <w:rPr>
          <w:noProof/>
          <w:sz w:val="24"/>
          <w:szCs w:val="24"/>
        </w:rPr>
      </w:pPr>
      <w:r w:rsidRPr="00555EA1">
        <w:rPr>
          <w:b/>
          <w:noProof/>
          <w:sz w:val="24"/>
          <w:szCs w:val="24"/>
        </w:rPr>
        <w:t xml:space="preserve">Запах та смак - </w:t>
      </w:r>
      <w:r w:rsidRPr="00555EA1">
        <w:rPr>
          <w:noProof/>
          <w:sz w:val="24"/>
          <w:szCs w:val="24"/>
        </w:rPr>
        <w:t xml:space="preserve"> кислувато-солодкий з присмаком моркви та яблук.</w:t>
      </w:r>
    </w:p>
    <w:p w14:paraId="75DC3DD7" w14:textId="77777777" w:rsidR="0085127D" w:rsidRDefault="0085127D" w:rsidP="00276B64">
      <w:pPr>
        <w:widowControl w:val="0"/>
        <w:spacing w:after="0" w:line="240" w:lineRule="auto"/>
        <w:ind w:firstLine="567"/>
        <w:jc w:val="both"/>
        <w:rPr>
          <w:sz w:val="24"/>
          <w:szCs w:val="24"/>
          <w:lang w:eastAsia="ru-RU"/>
        </w:rPr>
      </w:pPr>
    </w:p>
    <w:p w14:paraId="1D3D5433"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Маса страви: 75 г ± 3 %</w:t>
      </w:r>
    </w:p>
    <w:p w14:paraId="54D3DC01" w14:textId="77777777" w:rsidR="00276B64" w:rsidRPr="00555EA1" w:rsidRDefault="00276B64" w:rsidP="00276B64">
      <w:pPr>
        <w:widowControl w:val="0"/>
        <w:spacing w:after="0" w:line="240" w:lineRule="auto"/>
        <w:ind w:firstLine="1985"/>
        <w:jc w:val="both"/>
        <w:rPr>
          <w:sz w:val="24"/>
          <w:szCs w:val="24"/>
          <w:lang w:eastAsia="ru-RU"/>
        </w:rPr>
      </w:pPr>
      <w:r w:rsidRPr="00555EA1">
        <w:rPr>
          <w:sz w:val="24"/>
          <w:szCs w:val="24"/>
          <w:lang w:eastAsia="ru-RU"/>
        </w:rPr>
        <w:t>78 г ± 3 %</w:t>
      </w:r>
    </w:p>
    <w:p w14:paraId="5EABE409" w14:textId="77777777" w:rsidR="00276B64" w:rsidRPr="00555EA1" w:rsidRDefault="00276B64" w:rsidP="00276B64">
      <w:pPr>
        <w:widowControl w:val="0"/>
        <w:tabs>
          <w:tab w:val="left" w:pos="1968"/>
        </w:tabs>
        <w:spacing w:after="0" w:line="240" w:lineRule="auto"/>
        <w:ind w:firstLine="567"/>
        <w:rPr>
          <w:sz w:val="24"/>
          <w:szCs w:val="24"/>
          <w:lang w:eastAsia="ru-RU"/>
        </w:rPr>
      </w:pPr>
      <w:r w:rsidRPr="00555EA1">
        <w:rPr>
          <w:sz w:val="24"/>
          <w:szCs w:val="24"/>
          <w:lang w:eastAsia="ru-RU"/>
        </w:rPr>
        <w:tab/>
        <w:t>117 г ± 3 %</w:t>
      </w:r>
    </w:p>
    <w:p w14:paraId="035806AA"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63044F9E" w14:textId="77777777" w:rsidR="00276B64" w:rsidRPr="00555EA1" w:rsidRDefault="00276B64" w:rsidP="00276B64">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376F5284" w14:textId="77777777" w:rsidR="00276B64" w:rsidRPr="00555EA1" w:rsidRDefault="00276B64" w:rsidP="00276B64">
      <w:pPr>
        <w:rPr>
          <w:sz w:val="20"/>
          <w:szCs w:val="24"/>
          <w:lang w:eastAsia="ru-RU"/>
        </w:rPr>
        <w:sectPr w:rsidR="00276B64" w:rsidRPr="00555EA1" w:rsidSect="003A2129">
          <w:pgSz w:w="16838" w:h="11906" w:orient="landscape"/>
          <w:pgMar w:top="432" w:right="720" w:bottom="288" w:left="720" w:header="706" w:footer="706" w:gutter="0"/>
          <w:cols w:space="708"/>
          <w:docGrid w:linePitch="381"/>
        </w:sectPr>
      </w:pPr>
    </w:p>
    <w:p w14:paraId="44BD5DEE" w14:textId="77777777" w:rsidR="00276B64" w:rsidRPr="00555EA1" w:rsidRDefault="00276B64" w:rsidP="00276B64"/>
    <w:tbl>
      <w:tblPr>
        <w:tblW w:w="14932" w:type="dxa"/>
        <w:tblLook w:val="00A0" w:firstRow="1" w:lastRow="0" w:firstColumn="1" w:lastColumn="0" w:noHBand="0" w:noVBand="0"/>
      </w:tblPr>
      <w:tblGrid>
        <w:gridCol w:w="4815"/>
        <w:gridCol w:w="4961"/>
        <w:gridCol w:w="5156"/>
      </w:tblGrid>
      <w:tr w:rsidR="00276B64" w:rsidRPr="00555EA1" w14:paraId="79BEBAD8" w14:textId="77777777" w:rsidTr="007977C8">
        <w:tc>
          <w:tcPr>
            <w:tcW w:w="4815" w:type="dxa"/>
          </w:tcPr>
          <w:p w14:paraId="2FC95458"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Рецептура № 902, 903</w:t>
            </w:r>
          </w:p>
          <w:p w14:paraId="59B5887D"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«Сборник  рецептур блюд и кулинарных изделий для предприятий общественного питания» </w:t>
            </w:r>
          </w:p>
          <w:p w14:paraId="2441F90E"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Видання 1982 р</w:t>
            </w:r>
          </w:p>
        </w:tc>
        <w:tc>
          <w:tcPr>
            <w:tcW w:w="4961" w:type="dxa"/>
          </w:tcPr>
          <w:p w14:paraId="11FC592B" w14:textId="77777777" w:rsidR="00276B64" w:rsidRPr="00555EA1" w:rsidRDefault="00276B64" w:rsidP="007977C8">
            <w:pPr>
              <w:widowControl w:val="0"/>
              <w:spacing w:after="0" w:line="276" w:lineRule="auto"/>
              <w:rPr>
                <w:b/>
                <w:sz w:val="24"/>
                <w:szCs w:val="24"/>
                <w:lang w:eastAsia="ru-RU"/>
              </w:rPr>
            </w:pPr>
          </w:p>
        </w:tc>
        <w:tc>
          <w:tcPr>
            <w:tcW w:w="5156" w:type="dxa"/>
          </w:tcPr>
          <w:p w14:paraId="18F57A40"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ЗАТВЕРДЖУЮ </w:t>
            </w:r>
          </w:p>
          <w:p w14:paraId="1C5FA27F"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 xml:space="preserve">Завідувач КЗ «ДНЗ № ___  » </w:t>
            </w:r>
          </w:p>
          <w:p w14:paraId="1BE9B349"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___________  _______________</w:t>
            </w:r>
          </w:p>
          <w:p w14:paraId="6F8FC67E" w14:textId="77777777" w:rsidR="00276B64" w:rsidRPr="00555EA1" w:rsidRDefault="00276B64" w:rsidP="007977C8">
            <w:pPr>
              <w:widowControl w:val="0"/>
              <w:spacing w:after="0" w:line="276" w:lineRule="auto"/>
              <w:rPr>
                <w:b/>
                <w:sz w:val="24"/>
                <w:szCs w:val="24"/>
                <w:lang w:eastAsia="ru-RU"/>
              </w:rPr>
            </w:pPr>
            <w:r w:rsidRPr="00555EA1">
              <w:rPr>
                <w:b/>
                <w:sz w:val="24"/>
                <w:szCs w:val="24"/>
                <w:lang w:eastAsia="ru-RU"/>
              </w:rPr>
              <w:t>«___» ______________ 20___  р.</w:t>
            </w:r>
          </w:p>
        </w:tc>
      </w:tr>
    </w:tbl>
    <w:p w14:paraId="2512E00A" w14:textId="77777777" w:rsidR="00276B64" w:rsidRPr="00555EA1" w:rsidRDefault="00276B64" w:rsidP="00276B64">
      <w:pPr>
        <w:widowControl w:val="0"/>
        <w:spacing w:after="0" w:line="276" w:lineRule="auto"/>
        <w:rPr>
          <w:sz w:val="24"/>
          <w:szCs w:val="24"/>
          <w:lang w:eastAsia="ru-RU"/>
        </w:rPr>
      </w:pPr>
    </w:p>
    <w:p w14:paraId="6029A4F1"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 xml:space="preserve">Технологічна карта </w:t>
      </w:r>
    </w:p>
    <w:p w14:paraId="38A98C11" w14:textId="77777777" w:rsidR="00276B64" w:rsidRPr="00555EA1" w:rsidRDefault="00276B64" w:rsidP="00276B64">
      <w:pPr>
        <w:widowControl w:val="0"/>
        <w:spacing w:after="0" w:line="240" w:lineRule="auto"/>
        <w:jc w:val="center"/>
        <w:rPr>
          <w:b/>
          <w:szCs w:val="24"/>
          <w:lang w:eastAsia="ru-RU"/>
        </w:rPr>
      </w:pPr>
      <w:r w:rsidRPr="00555EA1">
        <w:rPr>
          <w:b/>
          <w:szCs w:val="24"/>
          <w:lang w:eastAsia="ru-RU"/>
        </w:rPr>
        <w:t>Соус фруктовий (малиновий або вишневий)</w:t>
      </w:r>
    </w:p>
    <w:p w14:paraId="5B6F2BD6" w14:textId="77777777" w:rsidR="00276B64" w:rsidRPr="00555EA1" w:rsidRDefault="00276B64" w:rsidP="00276B64">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9"/>
      </w:tblGrid>
      <w:tr w:rsidR="00276B64" w:rsidRPr="00555EA1" w14:paraId="16236D15" w14:textId="77777777" w:rsidTr="007977C8">
        <w:trPr>
          <w:trHeight w:val="254"/>
          <w:jc w:val="center"/>
        </w:trPr>
        <w:tc>
          <w:tcPr>
            <w:tcW w:w="436" w:type="dxa"/>
            <w:vMerge w:val="restart"/>
            <w:tcBorders>
              <w:right w:val="single" w:sz="12" w:space="0" w:color="auto"/>
            </w:tcBorders>
            <w:textDirection w:val="btLr"/>
            <w:vAlign w:val="center"/>
          </w:tcPr>
          <w:p w14:paraId="52F18B68" w14:textId="77777777" w:rsidR="00276B64" w:rsidRPr="00555EA1" w:rsidRDefault="00276B64" w:rsidP="007977C8">
            <w:pPr>
              <w:widowControl w:val="0"/>
              <w:spacing w:after="0" w:line="240" w:lineRule="auto"/>
              <w:ind w:left="113" w:right="113"/>
              <w:jc w:val="center"/>
              <w:rPr>
                <w:b/>
                <w:sz w:val="22"/>
                <w:szCs w:val="24"/>
                <w:lang w:eastAsia="ru-RU"/>
              </w:rPr>
            </w:pPr>
            <w:r w:rsidRPr="00555EA1">
              <w:rPr>
                <w:b/>
                <w:sz w:val="22"/>
                <w:szCs w:val="24"/>
                <w:lang w:eastAsia="ru-RU"/>
              </w:rPr>
              <w:t>Алергени</w:t>
            </w:r>
          </w:p>
        </w:tc>
        <w:tc>
          <w:tcPr>
            <w:tcW w:w="2030" w:type="dxa"/>
            <w:vMerge w:val="restart"/>
            <w:tcBorders>
              <w:right w:val="single" w:sz="12" w:space="0" w:color="auto"/>
            </w:tcBorders>
            <w:vAlign w:val="center"/>
          </w:tcPr>
          <w:p w14:paraId="177DE662"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53FBE9A9"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23FCABF"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6451A666"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Енергетична цінність</w:t>
            </w:r>
          </w:p>
          <w:p w14:paraId="2B698CEC"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(ккал)</w:t>
            </w:r>
          </w:p>
        </w:tc>
        <w:tc>
          <w:tcPr>
            <w:tcW w:w="2919" w:type="dxa"/>
            <w:vMerge w:val="restart"/>
            <w:tcBorders>
              <w:left w:val="single" w:sz="12" w:space="0" w:color="auto"/>
            </w:tcBorders>
            <w:vAlign w:val="center"/>
          </w:tcPr>
          <w:p w14:paraId="0B4FF980" w14:textId="77777777" w:rsidR="00276B64" w:rsidRPr="00555EA1" w:rsidRDefault="00276B64" w:rsidP="007977C8">
            <w:pPr>
              <w:widowControl w:val="0"/>
              <w:spacing w:after="0" w:line="240" w:lineRule="auto"/>
              <w:jc w:val="center"/>
              <w:rPr>
                <w:b/>
                <w:sz w:val="20"/>
                <w:szCs w:val="24"/>
                <w:lang w:eastAsia="ru-RU"/>
              </w:rPr>
            </w:pPr>
            <w:r w:rsidRPr="00555EA1">
              <w:rPr>
                <w:b/>
                <w:sz w:val="22"/>
                <w:szCs w:val="24"/>
                <w:lang w:eastAsia="ru-RU"/>
              </w:rPr>
              <w:t>Технологічні вимоги до якості продуктів та сировини</w:t>
            </w:r>
          </w:p>
        </w:tc>
      </w:tr>
      <w:tr w:rsidR="00276B64" w:rsidRPr="00555EA1" w14:paraId="034CD631" w14:textId="77777777" w:rsidTr="007977C8">
        <w:trPr>
          <w:trHeight w:val="127"/>
          <w:jc w:val="center"/>
        </w:trPr>
        <w:tc>
          <w:tcPr>
            <w:tcW w:w="436" w:type="dxa"/>
            <w:vMerge/>
            <w:tcBorders>
              <w:right w:val="single" w:sz="12" w:space="0" w:color="auto"/>
            </w:tcBorders>
            <w:vAlign w:val="center"/>
          </w:tcPr>
          <w:p w14:paraId="681C8057" w14:textId="77777777" w:rsidR="00276B64" w:rsidRPr="00555EA1" w:rsidRDefault="00276B64" w:rsidP="007977C8">
            <w:pPr>
              <w:spacing w:after="0"/>
              <w:rPr>
                <w:b/>
                <w:sz w:val="22"/>
                <w:szCs w:val="24"/>
                <w:lang w:eastAsia="ru-RU"/>
              </w:rPr>
            </w:pPr>
          </w:p>
        </w:tc>
        <w:tc>
          <w:tcPr>
            <w:tcW w:w="2030" w:type="dxa"/>
            <w:vMerge/>
            <w:tcBorders>
              <w:right w:val="single" w:sz="12" w:space="0" w:color="auto"/>
            </w:tcBorders>
            <w:vAlign w:val="center"/>
          </w:tcPr>
          <w:p w14:paraId="28746EE9" w14:textId="77777777" w:rsidR="00276B64" w:rsidRPr="00555EA1" w:rsidRDefault="00276B64" w:rsidP="007977C8">
            <w:pPr>
              <w:spacing w:after="0"/>
              <w:rPr>
                <w:b/>
                <w:sz w:val="22"/>
                <w:szCs w:val="24"/>
                <w:lang w:eastAsia="ru-RU"/>
              </w:rPr>
            </w:pPr>
          </w:p>
        </w:tc>
        <w:tc>
          <w:tcPr>
            <w:tcW w:w="1800" w:type="dxa"/>
            <w:gridSpan w:val="3"/>
            <w:tcBorders>
              <w:left w:val="single" w:sz="12" w:space="0" w:color="auto"/>
              <w:right w:val="single" w:sz="12" w:space="0" w:color="auto"/>
            </w:tcBorders>
            <w:vAlign w:val="center"/>
          </w:tcPr>
          <w:p w14:paraId="15CFAA4D"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5AC514A7"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5B62BD9"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Білки</w:t>
            </w:r>
          </w:p>
        </w:tc>
        <w:tc>
          <w:tcPr>
            <w:tcW w:w="1787" w:type="dxa"/>
            <w:gridSpan w:val="3"/>
            <w:tcBorders>
              <w:left w:val="single" w:sz="12" w:space="0" w:color="auto"/>
              <w:right w:val="single" w:sz="12" w:space="0" w:color="auto"/>
            </w:tcBorders>
            <w:vAlign w:val="center"/>
          </w:tcPr>
          <w:p w14:paraId="48BD1439"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Жири</w:t>
            </w:r>
          </w:p>
        </w:tc>
        <w:tc>
          <w:tcPr>
            <w:tcW w:w="1789" w:type="dxa"/>
            <w:gridSpan w:val="3"/>
            <w:tcBorders>
              <w:left w:val="single" w:sz="12" w:space="0" w:color="auto"/>
              <w:right w:val="single" w:sz="12" w:space="0" w:color="auto"/>
            </w:tcBorders>
            <w:vAlign w:val="center"/>
          </w:tcPr>
          <w:p w14:paraId="18BDBA3B"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419E3603" w14:textId="77777777" w:rsidR="00276B64" w:rsidRPr="00555EA1" w:rsidRDefault="00276B64" w:rsidP="007977C8">
            <w:pPr>
              <w:spacing w:after="0"/>
              <w:rPr>
                <w:b/>
                <w:sz w:val="22"/>
                <w:szCs w:val="24"/>
                <w:lang w:eastAsia="ru-RU"/>
              </w:rPr>
            </w:pPr>
          </w:p>
        </w:tc>
        <w:tc>
          <w:tcPr>
            <w:tcW w:w="2919" w:type="dxa"/>
            <w:vMerge/>
            <w:tcBorders>
              <w:left w:val="single" w:sz="12" w:space="0" w:color="auto"/>
            </w:tcBorders>
            <w:vAlign w:val="center"/>
          </w:tcPr>
          <w:p w14:paraId="6D8ADCFD" w14:textId="77777777" w:rsidR="00276B64" w:rsidRPr="00555EA1" w:rsidRDefault="00276B64" w:rsidP="007977C8">
            <w:pPr>
              <w:spacing w:after="0"/>
              <w:rPr>
                <w:b/>
                <w:sz w:val="20"/>
                <w:szCs w:val="24"/>
                <w:lang w:eastAsia="ru-RU"/>
              </w:rPr>
            </w:pPr>
          </w:p>
        </w:tc>
      </w:tr>
      <w:tr w:rsidR="00276B64" w:rsidRPr="00555EA1" w14:paraId="4448B931" w14:textId="77777777" w:rsidTr="007977C8">
        <w:trPr>
          <w:trHeight w:val="290"/>
          <w:jc w:val="center"/>
        </w:trPr>
        <w:tc>
          <w:tcPr>
            <w:tcW w:w="436" w:type="dxa"/>
            <w:vMerge/>
            <w:tcBorders>
              <w:right w:val="single" w:sz="12" w:space="0" w:color="auto"/>
            </w:tcBorders>
            <w:vAlign w:val="center"/>
          </w:tcPr>
          <w:p w14:paraId="35C1C814" w14:textId="77777777" w:rsidR="00276B64" w:rsidRPr="00555EA1" w:rsidRDefault="00276B64" w:rsidP="007977C8">
            <w:pPr>
              <w:spacing w:after="0"/>
              <w:rPr>
                <w:b/>
                <w:sz w:val="22"/>
                <w:szCs w:val="24"/>
                <w:lang w:eastAsia="ru-RU"/>
              </w:rPr>
            </w:pPr>
          </w:p>
        </w:tc>
        <w:tc>
          <w:tcPr>
            <w:tcW w:w="2030" w:type="dxa"/>
            <w:vMerge/>
            <w:tcBorders>
              <w:right w:val="single" w:sz="12" w:space="0" w:color="auto"/>
            </w:tcBorders>
            <w:vAlign w:val="center"/>
          </w:tcPr>
          <w:p w14:paraId="66257C89" w14:textId="77777777" w:rsidR="00276B64" w:rsidRPr="00555EA1" w:rsidRDefault="00276B64" w:rsidP="007977C8">
            <w:pPr>
              <w:spacing w:after="0"/>
              <w:rPr>
                <w:b/>
                <w:sz w:val="22"/>
                <w:szCs w:val="24"/>
                <w:lang w:eastAsia="ru-RU"/>
              </w:rPr>
            </w:pPr>
          </w:p>
        </w:tc>
        <w:tc>
          <w:tcPr>
            <w:tcW w:w="10995" w:type="dxa"/>
            <w:gridSpan w:val="18"/>
            <w:tcBorders>
              <w:left w:val="single" w:sz="12" w:space="0" w:color="auto"/>
              <w:right w:val="single" w:sz="12" w:space="0" w:color="auto"/>
            </w:tcBorders>
            <w:vAlign w:val="center"/>
          </w:tcPr>
          <w:p w14:paraId="4727795F" w14:textId="77777777" w:rsidR="00276B64" w:rsidRPr="00555EA1" w:rsidRDefault="00276B64" w:rsidP="007977C8">
            <w:pPr>
              <w:widowControl w:val="0"/>
              <w:spacing w:after="0" w:line="240" w:lineRule="auto"/>
              <w:jc w:val="center"/>
              <w:rPr>
                <w:b/>
                <w:sz w:val="22"/>
                <w:szCs w:val="24"/>
                <w:lang w:eastAsia="ru-RU"/>
              </w:rPr>
            </w:pPr>
            <w:r w:rsidRPr="00555EA1">
              <w:rPr>
                <w:b/>
                <w:sz w:val="22"/>
                <w:szCs w:val="24"/>
                <w:lang w:eastAsia="ru-RU"/>
              </w:rPr>
              <w:t>Вікові групи (роки)</w:t>
            </w:r>
          </w:p>
        </w:tc>
        <w:tc>
          <w:tcPr>
            <w:tcW w:w="2919" w:type="dxa"/>
            <w:vMerge/>
            <w:tcBorders>
              <w:left w:val="single" w:sz="12" w:space="0" w:color="auto"/>
            </w:tcBorders>
            <w:vAlign w:val="center"/>
          </w:tcPr>
          <w:p w14:paraId="5068170A" w14:textId="77777777" w:rsidR="00276B64" w:rsidRPr="00555EA1" w:rsidRDefault="00276B64" w:rsidP="007977C8">
            <w:pPr>
              <w:spacing w:after="0"/>
              <w:rPr>
                <w:b/>
                <w:sz w:val="20"/>
                <w:szCs w:val="24"/>
                <w:lang w:eastAsia="ru-RU"/>
              </w:rPr>
            </w:pPr>
          </w:p>
        </w:tc>
      </w:tr>
      <w:tr w:rsidR="00276B64" w:rsidRPr="00555EA1" w14:paraId="6B4BFB81" w14:textId="77777777" w:rsidTr="007977C8">
        <w:trPr>
          <w:trHeight w:val="126"/>
          <w:jc w:val="center"/>
        </w:trPr>
        <w:tc>
          <w:tcPr>
            <w:tcW w:w="436" w:type="dxa"/>
            <w:vMerge/>
            <w:tcBorders>
              <w:right w:val="single" w:sz="12" w:space="0" w:color="auto"/>
            </w:tcBorders>
            <w:vAlign w:val="center"/>
          </w:tcPr>
          <w:p w14:paraId="34F56F7B" w14:textId="77777777" w:rsidR="00276B64" w:rsidRPr="00555EA1" w:rsidRDefault="00276B64" w:rsidP="007977C8">
            <w:pPr>
              <w:spacing w:after="0"/>
              <w:rPr>
                <w:b/>
                <w:sz w:val="22"/>
                <w:szCs w:val="24"/>
                <w:lang w:eastAsia="ru-RU"/>
              </w:rPr>
            </w:pPr>
          </w:p>
        </w:tc>
        <w:tc>
          <w:tcPr>
            <w:tcW w:w="2030" w:type="dxa"/>
            <w:vMerge/>
            <w:tcBorders>
              <w:right w:val="single" w:sz="12" w:space="0" w:color="auto"/>
            </w:tcBorders>
            <w:vAlign w:val="center"/>
          </w:tcPr>
          <w:p w14:paraId="46C2A3FD" w14:textId="77777777" w:rsidR="00276B64" w:rsidRPr="00555EA1" w:rsidRDefault="00276B64" w:rsidP="007977C8">
            <w:pPr>
              <w:spacing w:after="0"/>
              <w:rPr>
                <w:b/>
                <w:sz w:val="22"/>
                <w:szCs w:val="24"/>
                <w:lang w:eastAsia="ru-RU"/>
              </w:rPr>
            </w:pPr>
          </w:p>
        </w:tc>
        <w:tc>
          <w:tcPr>
            <w:tcW w:w="600" w:type="dxa"/>
            <w:tcBorders>
              <w:left w:val="single" w:sz="12" w:space="0" w:color="auto"/>
            </w:tcBorders>
            <w:vAlign w:val="center"/>
          </w:tcPr>
          <w:p w14:paraId="341A06BD"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600" w:type="dxa"/>
            <w:vAlign w:val="center"/>
          </w:tcPr>
          <w:p w14:paraId="658154BA"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600" w:type="dxa"/>
            <w:tcBorders>
              <w:right w:val="single" w:sz="12" w:space="0" w:color="auto"/>
            </w:tcBorders>
            <w:vAlign w:val="center"/>
          </w:tcPr>
          <w:p w14:paraId="2D9C5C22"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600" w:type="dxa"/>
            <w:tcBorders>
              <w:left w:val="single" w:sz="12" w:space="0" w:color="auto"/>
            </w:tcBorders>
            <w:vAlign w:val="center"/>
          </w:tcPr>
          <w:p w14:paraId="628741CA"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600" w:type="dxa"/>
            <w:vAlign w:val="center"/>
          </w:tcPr>
          <w:p w14:paraId="79F3E07C"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602" w:type="dxa"/>
            <w:tcBorders>
              <w:right w:val="single" w:sz="12" w:space="0" w:color="auto"/>
            </w:tcBorders>
            <w:vAlign w:val="center"/>
          </w:tcPr>
          <w:p w14:paraId="1BF7E9CA"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595" w:type="dxa"/>
            <w:tcBorders>
              <w:left w:val="single" w:sz="12" w:space="0" w:color="auto"/>
            </w:tcBorders>
            <w:vAlign w:val="center"/>
          </w:tcPr>
          <w:p w14:paraId="10D09DDD"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596" w:type="dxa"/>
            <w:vAlign w:val="center"/>
          </w:tcPr>
          <w:p w14:paraId="2E44D298"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596" w:type="dxa"/>
            <w:tcBorders>
              <w:right w:val="single" w:sz="12" w:space="0" w:color="auto"/>
            </w:tcBorders>
            <w:vAlign w:val="center"/>
          </w:tcPr>
          <w:p w14:paraId="214FEA9C"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596" w:type="dxa"/>
            <w:tcBorders>
              <w:left w:val="single" w:sz="12" w:space="0" w:color="auto"/>
            </w:tcBorders>
            <w:vAlign w:val="center"/>
          </w:tcPr>
          <w:p w14:paraId="11E830E6"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595" w:type="dxa"/>
            <w:vAlign w:val="center"/>
          </w:tcPr>
          <w:p w14:paraId="13A8B34F"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596" w:type="dxa"/>
            <w:tcBorders>
              <w:right w:val="single" w:sz="12" w:space="0" w:color="auto"/>
            </w:tcBorders>
            <w:vAlign w:val="center"/>
          </w:tcPr>
          <w:p w14:paraId="49F3A9AD"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596" w:type="dxa"/>
            <w:tcBorders>
              <w:left w:val="single" w:sz="12" w:space="0" w:color="auto"/>
            </w:tcBorders>
            <w:vAlign w:val="center"/>
          </w:tcPr>
          <w:p w14:paraId="23C132BB"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596" w:type="dxa"/>
            <w:vAlign w:val="center"/>
          </w:tcPr>
          <w:p w14:paraId="45C40474"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597" w:type="dxa"/>
            <w:tcBorders>
              <w:right w:val="single" w:sz="12" w:space="0" w:color="auto"/>
            </w:tcBorders>
            <w:vAlign w:val="center"/>
          </w:tcPr>
          <w:p w14:paraId="0BEBABCA"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676" w:type="dxa"/>
            <w:tcBorders>
              <w:left w:val="single" w:sz="12" w:space="0" w:color="auto"/>
            </w:tcBorders>
            <w:vAlign w:val="center"/>
          </w:tcPr>
          <w:p w14:paraId="6B2A0918"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1-3</w:t>
            </w:r>
          </w:p>
        </w:tc>
        <w:tc>
          <w:tcPr>
            <w:tcW w:w="677" w:type="dxa"/>
            <w:vAlign w:val="center"/>
          </w:tcPr>
          <w:p w14:paraId="46ABDE12"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eastAsia="ru-RU"/>
              </w:rPr>
              <w:t>3-4</w:t>
            </w:r>
          </w:p>
        </w:tc>
        <w:tc>
          <w:tcPr>
            <w:tcW w:w="677" w:type="dxa"/>
            <w:tcBorders>
              <w:right w:val="single" w:sz="12" w:space="0" w:color="auto"/>
            </w:tcBorders>
            <w:vAlign w:val="center"/>
          </w:tcPr>
          <w:p w14:paraId="4A733839" w14:textId="77777777" w:rsidR="00276B64" w:rsidRPr="00555EA1" w:rsidRDefault="00276B64" w:rsidP="007977C8">
            <w:pPr>
              <w:widowControl w:val="0"/>
              <w:spacing w:after="0" w:line="240" w:lineRule="auto"/>
              <w:jc w:val="center"/>
              <w:rPr>
                <w:sz w:val="24"/>
                <w:szCs w:val="24"/>
                <w:lang w:eastAsia="ru-RU"/>
              </w:rPr>
            </w:pPr>
            <w:r w:rsidRPr="00555EA1">
              <w:rPr>
                <w:sz w:val="24"/>
                <w:szCs w:val="24"/>
                <w:lang w:val="en-US" w:eastAsia="ru-RU"/>
              </w:rPr>
              <w:t>4</w:t>
            </w:r>
            <w:r w:rsidRPr="00555EA1">
              <w:rPr>
                <w:sz w:val="24"/>
                <w:szCs w:val="24"/>
                <w:lang w:eastAsia="ru-RU"/>
              </w:rPr>
              <w:t>-6 (7)</w:t>
            </w:r>
          </w:p>
        </w:tc>
        <w:tc>
          <w:tcPr>
            <w:tcW w:w="2919" w:type="dxa"/>
            <w:vMerge/>
            <w:tcBorders>
              <w:left w:val="single" w:sz="12" w:space="0" w:color="auto"/>
            </w:tcBorders>
            <w:vAlign w:val="center"/>
          </w:tcPr>
          <w:p w14:paraId="4140BAD3" w14:textId="77777777" w:rsidR="00276B64" w:rsidRPr="00555EA1" w:rsidRDefault="00276B64" w:rsidP="007977C8">
            <w:pPr>
              <w:spacing w:after="0"/>
              <w:rPr>
                <w:b/>
                <w:sz w:val="20"/>
                <w:szCs w:val="24"/>
                <w:lang w:eastAsia="ru-RU"/>
              </w:rPr>
            </w:pPr>
          </w:p>
        </w:tc>
      </w:tr>
      <w:tr w:rsidR="00276B64" w:rsidRPr="00555EA1" w14:paraId="7DB26C3F" w14:textId="77777777" w:rsidTr="007977C8">
        <w:trPr>
          <w:trHeight w:val="221"/>
          <w:jc w:val="center"/>
        </w:trPr>
        <w:tc>
          <w:tcPr>
            <w:tcW w:w="436" w:type="dxa"/>
            <w:tcBorders>
              <w:right w:val="single" w:sz="12" w:space="0" w:color="auto"/>
            </w:tcBorders>
            <w:vAlign w:val="center"/>
          </w:tcPr>
          <w:p w14:paraId="5CFC6F4F" w14:textId="77777777" w:rsidR="00276B64" w:rsidRPr="00555EA1" w:rsidRDefault="00276B64" w:rsidP="007977C8">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5B4715D2" w14:textId="77777777" w:rsidR="00276B64" w:rsidRPr="00555EA1" w:rsidRDefault="00276B64" w:rsidP="007977C8">
            <w:pPr>
              <w:spacing w:after="0"/>
              <w:jc w:val="center"/>
              <w:rPr>
                <w:sz w:val="24"/>
                <w:szCs w:val="24"/>
              </w:rPr>
            </w:pPr>
            <w:r w:rsidRPr="00555EA1">
              <w:rPr>
                <w:sz w:val="24"/>
                <w:szCs w:val="24"/>
              </w:rPr>
              <w:t>Вишня морожена</w:t>
            </w:r>
          </w:p>
        </w:tc>
        <w:tc>
          <w:tcPr>
            <w:tcW w:w="600" w:type="dxa"/>
            <w:tcBorders>
              <w:left w:val="single" w:sz="12" w:space="0" w:color="auto"/>
            </w:tcBorders>
            <w:vAlign w:val="center"/>
          </w:tcPr>
          <w:p w14:paraId="511CF740" w14:textId="77777777" w:rsidR="00276B64" w:rsidRPr="00555EA1" w:rsidRDefault="00276B64" w:rsidP="007977C8">
            <w:pPr>
              <w:spacing w:after="0"/>
              <w:ind w:right="-130"/>
              <w:jc w:val="center"/>
              <w:rPr>
                <w:sz w:val="24"/>
                <w:szCs w:val="24"/>
              </w:rPr>
            </w:pPr>
            <w:r w:rsidRPr="00555EA1">
              <w:rPr>
                <w:sz w:val="24"/>
                <w:szCs w:val="24"/>
              </w:rPr>
              <w:t>40</w:t>
            </w:r>
          </w:p>
        </w:tc>
        <w:tc>
          <w:tcPr>
            <w:tcW w:w="600" w:type="dxa"/>
            <w:vAlign w:val="center"/>
          </w:tcPr>
          <w:p w14:paraId="5F46238C" w14:textId="77777777" w:rsidR="00276B64" w:rsidRPr="00555EA1" w:rsidRDefault="00276B64" w:rsidP="007977C8">
            <w:pPr>
              <w:spacing w:after="0"/>
              <w:ind w:right="-130"/>
              <w:jc w:val="center"/>
              <w:rPr>
                <w:sz w:val="24"/>
                <w:szCs w:val="24"/>
              </w:rPr>
            </w:pPr>
            <w:r w:rsidRPr="00555EA1">
              <w:rPr>
                <w:sz w:val="24"/>
                <w:szCs w:val="24"/>
              </w:rPr>
              <w:t>40</w:t>
            </w:r>
          </w:p>
        </w:tc>
        <w:tc>
          <w:tcPr>
            <w:tcW w:w="600" w:type="dxa"/>
            <w:tcBorders>
              <w:right w:val="single" w:sz="12" w:space="0" w:color="auto"/>
            </w:tcBorders>
            <w:vAlign w:val="center"/>
          </w:tcPr>
          <w:p w14:paraId="20CE8EC6" w14:textId="77777777" w:rsidR="00276B64" w:rsidRPr="00555EA1" w:rsidRDefault="00276B64" w:rsidP="007977C8">
            <w:pPr>
              <w:spacing w:after="0"/>
              <w:ind w:right="-130"/>
              <w:jc w:val="center"/>
              <w:rPr>
                <w:sz w:val="24"/>
                <w:szCs w:val="24"/>
              </w:rPr>
            </w:pPr>
            <w:r w:rsidRPr="00555EA1">
              <w:rPr>
                <w:sz w:val="24"/>
                <w:szCs w:val="24"/>
              </w:rPr>
              <w:t>40</w:t>
            </w:r>
          </w:p>
        </w:tc>
        <w:tc>
          <w:tcPr>
            <w:tcW w:w="600" w:type="dxa"/>
            <w:tcBorders>
              <w:left w:val="single" w:sz="12" w:space="0" w:color="auto"/>
            </w:tcBorders>
            <w:vAlign w:val="center"/>
          </w:tcPr>
          <w:p w14:paraId="2F47FE66" w14:textId="77777777" w:rsidR="00276B64" w:rsidRPr="00555EA1" w:rsidRDefault="00276B64" w:rsidP="007977C8">
            <w:pPr>
              <w:spacing w:after="0"/>
              <w:ind w:right="-130"/>
              <w:jc w:val="center"/>
              <w:rPr>
                <w:sz w:val="24"/>
                <w:szCs w:val="24"/>
              </w:rPr>
            </w:pPr>
            <w:r w:rsidRPr="00555EA1">
              <w:rPr>
                <w:sz w:val="24"/>
                <w:szCs w:val="24"/>
              </w:rPr>
              <w:t>40</w:t>
            </w:r>
          </w:p>
        </w:tc>
        <w:tc>
          <w:tcPr>
            <w:tcW w:w="600" w:type="dxa"/>
            <w:vAlign w:val="center"/>
          </w:tcPr>
          <w:p w14:paraId="77F758EE" w14:textId="77777777" w:rsidR="00276B64" w:rsidRPr="00555EA1" w:rsidRDefault="00276B64" w:rsidP="007977C8">
            <w:pPr>
              <w:spacing w:after="0"/>
              <w:ind w:right="-130"/>
              <w:jc w:val="center"/>
              <w:rPr>
                <w:sz w:val="24"/>
                <w:szCs w:val="24"/>
              </w:rPr>
            </w:pPr>
            <w:r w:rsidRPr="00555EA1">
              <w:rPr>
                <w:sz w:val="24"/>
                <w:szCs w:val="24"/>
              </w:rPr>
              <w:t>40</w:t>
            </w:r>
          </w:p>
        </w:tc>
        <w:tc>
          <w:tcPr>
            <w:tcW w:w="602" w:type="dxa"/>
            <w:tcBorders>
              <w:right w:val="single" w:sz="12" w:space="0" w:color="auto"/>
            </w:tcBorders>
            <w:vAlign w:val="center"/>
          </w:tcPr>
          <w:p w14:paraId="671BA668" w14:textId="77777777" w:rsidR="00276B64" w:rsidRPr="00555EA1" w:rsidRDefault="00276B64" w:rsidP="007977C8">
            <w:pPr>
              <w:spacing w:after="0"/>
              <w:ind w:right="-130"/>
              <w:jc w:val="center"/>
              <w:rPr>
                <w:sz w:val="24"/>
                <w:szCs w:val="24"/>
              </w:rPr>
            </w:pPr>
            <w:r w:rsidRPr="00555EA1">
              <w:rPr>
                <w:sz w:val="24"/>
                <w:szCs w:val="24"/>
              </w:rPr>
              <w:t>40</w:t>
            </w:r>
          </w:p>
        </w:tc>
        <w:tc>
          <w:tcPr>
            <w:tcW w:w="595" w:type="dxa"/>
            <w:tcBorders>
              <w:left w:val="single" w:sz="12" w:space="0" w:color="auto"/>
            </w:tcBorders>
            <w:vAlign w:val="center"/>
          </w:tcPr>
          <w:p w14:paraId="2ACBDF0A" w14:textId="77777777" w:rsidR="00276B64" w:rsidRPr="00555EA1" w:rsidRDefault="00276B64" w:rsidP="007977C8">
            <w:pPr>
              <w:spacing w:after="0"/>
              <w:ind w:right="-77"/>
              <w:jc w:val="center"/>
              <w:rPr>
                <w:sz w:val="24"/>
                <w:szCs w:val="24"/>
              </w:rPr>
            </w:pPr>
            <w:r w:rsidRPr="00555EA1">
              <w:rPr>
                <w:sz w:val="24"/>
                <w:szCs w:val="24"/>
              </w:rPr>
              <w:t>0,32</w:t>
            </w:r>
          </w:p>
        </w:tc>
        <w:tc>
          <w:tcPr>
            <w:tcW w:w="596" w:type="dxa"/>
            <w:vAlign w:val="center"/>
          </w:tcPr>
          <w:p w14:paraId="6A3854C1" w14:textId="77777777" w:rsidR="00276B64" w:rsidRPr="00555EA1" w:rsidRDefault="00276B64" w:rsidP="007977C8">
            <w:pPr>
              <w:spacing w:after="0"/>
              <w:ind w:right="-77"/>
              <w:jc w:val="center"/>
              <w:rPr>
                <w:sz w:val="24"/>
                <w:szCs w:val="24"/>
              </w:rPr>
            </w:pPr>
            <w:r w:rsidRPr="00555EA1">
              <w:rPr>
                <w:sz w:val="24"/>
                <w:szCs w:val="24"/>
              </w:rPr>
              <w:t>0,32</w:t>
            </w:r>
          </w:p>
        </w:tc>
        <w:tc>
          <w:tcPr>
            <w:tcW w:w="596" w:type="dxa"/>
            <w:tcBorders>
              <w:right w:val="single" w:sz="12" w:space="0" w:color="auto"/>
            </w:tcBorders>
            <w:vAlign w:val="center"/>
          </w:tcPr>
          <w:p w14:paraId="0E184CF4" w14:textId="77777777" w:rsidR="00276B64" w:rsidRPr="00555EA1" w:rsidRDefault="00276B64" w:rsidP="007977C8">
            <w:pPr>
              <w:spacing w:after="0"/>
              <w:ind w:right="-77"/>
              <w:jc w:val="center"/>
              <w:rPr>
                <w:sz w:val="24"/>
                <w:szCs w:val="24"/>
              </w:rPr>
            </w:pPr>
            <w:r w:rsidRPr="00555EA1">
              <w:rPr>
                <w:sz w:val="24"/>
                <w:szCs w:val="24"/>
              </w:rPr>
              <w:t>0,32</w:t>
            </w:r>
          </w:p>
        </w:tc>
        <w:tc>
          <w:tcPr>
            <w:tcW w:w="596" w:type="dxa"/>
            <w:tcBorders>
              <w:left w:val="single" w:sz="12" w:space="0" w:color="auto"/>
            </w:tcBorders>
            <w:vAlign w:val="center"/>
          </w:tcPr>
          <w:p w14:paraId="554CE223" w14:textId="77777777" w:rsidR="00276B64" w:rsidRPr="00555EA1" w:rsidRDefault="00276B64" w:rsidP="007977C8">
            <w:pPr>
              <w:spacing w:after="0"/>
              <w:ind w:right="-77"/>
              <w:jc w:val="center"/>
              <w:rPr>
                <w:sz w:val="24"/>
                <w:szCs w:val="24"/>
              </w:rPr>
            </w:pPr>
            <w:r w:rsidRPr="00555EA1">
              <w:rPr>
                <w:sz w:val="24"/>
                <w:szCs w:val="24"/>
              </w:rPr>
              <w:t>0,00</w:t>
            </w:r>
          </w:p>
        </w:tc>
        <w:tc>
          <w:tcPr>
            <w:tcW w:w="595" w:type="dxa"/>
            <w:vAlign w:val="center"/>
          </w:tcPr>
          <w:p w14:paraId="018C4D15" w14:textId="77777777" w:rsidR="00276B64" w:rsidRPr="00555EA1" w:rsidRDefault="00276B64" w:rsidP="007977C8">
            <w:pPr>
              <w:spacing w:after="0"/>
              <w:ind w:right="-77"/>
              <w:jc w:val="center"/>
              <w:rPr>
                <w:sz w:val="24"/>
                <w:szCs w:val="24"/>
              </w:rPr>
            </w:pPr>
            <w:r w:rsidRPr="00555EA1">
              <w:rPr>
                <w:sz w:val="24"/>
                <w:szCs w:val="24"/>
              </w:rPr>
              <w:t>0,00</w:t>
            </w:r>
          </w:p>
        </w:tc>
        <w:tc>
          <w:tcPr>
            <w:tcW w:w="596" w:type="dxa"/>
            <w:tcBorders>
              <w:right w:val="single" w:sz="12" w:space="0" w:color="auto"/>
            </w:tcBorders>
            <w:vAlign w:val="center"/>
          </w:tcPr>
          <w:p w14:paraId="7E75D579" w14:textId="77777777" w:rsidR="00276B64" w:rsidRPr="00555EA1" w:rsidRDefault="00276B64" w:rsidP="007977C8">
            <w:pPr>
              <w:spacing w:after="0"/>
              <w:ind w:right="-77"/>
              <w:jc w:val="center"/>
              <w:rPr>
                <w:sz w:val="24"/>
                <w:szCs w:val="24"/>
              </w:rPr>
            </w:pPr>
            <w:r w:rsidRPr="00555EA1">
              <w:rPr>
                <w:sz w:val="24"/>
                <w:szCs w:val="24"/>
              </w:rPr>
              <w:t>0,00</w:t>
            </w:r>
          </w:p>
        </w:tc>
        <w:tc>
          <w:tcPr>
            <w:tcW w:w="596" w:type="dxa"/>
            <w:tcBorders>
              <w:left w:val="single" w:sz="12" w:space="0" w:color="auto"/>
            </w:tcBorders>
            <w:vAlign w:val="center"/>
          </w:tcPr>
          <w:p w14:paraId="098B81AA" w14:textId="77777777" w:rsidR="00276B64" w:rsidRPr="00555EA1" w:rsidRDefault="00276B64" w:rsidP="007977C8">
            <w:pPr>
              <w:spacing w:after="0"/>
              <w:ind w:right="-77"/>
              <w:jc w:val="center"/>
              <w:rPr>
                <w:sz w:val="24"/>
                <w:szCs w:val="24"/>
              </w:rPr>
            </w:pPr>
            <w:r w:rsidRPr="00555EA1">
              <w:rPr>
                <w:sz w:val="24"/>
                <w:szCs w:val="24"/>
              </w:rPr>
              <w:t>4,32</w:t>
            </w:r>
          </w:p>
        </w:tc>
        <w:tc>
          <w:tcPr>
            <w:tcW w:w="596" w:type="dxa"/>
            <w:vAlign w:val="center"/>
          </w:tcPr>
          <w:p w14:paraId="47FA1BC4" w14:textId="77777777" w:rsidR="00276B64" w:rsidRPr="00555EA1" w:rsidRDefault="00276B64" w:rsidP="007977C8">
            <w:pPr>
              <w:spacing w:after="0"/>
              <w:ind w:right="-77"/>
              <w:jc w:val="center"/>
              <w:rPr>
                <w:sz w:val="24"/>
                <w:szCs w:val="24"/>
              </w:rPr>
            </w:pPr>
            <w:r w:rsidRPr="00555EA1">
              <w:rPr>
                <w:sz w:val="24"/>
                <w:szCs w:val="24"/>
              </w:rPr>
              <w:t>4,32</w:t>
            </w:r>
          </w:p>
        </w:tc>
        <w:tc>
          <w:tcPr>
            <w:tcW w:w="597" w:type="dxa"/>
            <w:tcBorders>
              <w:right w:val="single" w:sz="12" w:space="0" w:color="auto"/>
            </w:tcBorders>
            <w:vAlign w:val="center"/>
          </w:tcPr>
          <w:p w14:paraId="61081334" w14:textId="77777777" w:rsidR="00276B64" w:rsidRPr="00555EA1" w:rsidRDefault="00276B64" w:rsidP="007977C8">
            <w:pPr>
              <w:spacing w:after="0"/>
              <w:ind w:right="-77"/>
              <w:jc w:val="center"/>
              <w:rPr>
                <w:sz w:val="24"/>
                <w:szCs w:val="24"/>
              </w:rPr>
            </w:pPr>
            <w:r w:rsidRPr="00555EA1">
              <w:rPr>
                <w:sz w:val="24"/>
                <w:szCs w:val="24"/>
              </w:rPr>
              <w:t>4,32</w:t>
            </w:r>
          </w:p>
        </w:tc>
        <w:tc>
          <w:tcPr>
            <w:tcW w:w="676" w:type="dxa"/>
            <w:tcBorders>
              <w:left w:val="single" w:sz="12" w:space="0" w:color="auto"/>
            </w:tcBorders>
            <w:vAlign w:val="center"/>
          </w:tcPr>
          <w:p w14:paraId="0DD5AC67" w14:textId="77777777" w:rsidR="00276B64" w:rsidRPr="00555EA1" w:rsidRDefault="00276B64" w:rsidP="007977C8">
            <w:pPr>
              <w:spacing w:after="0"/>
              <w:ind w:right="-77"/>
              <w:jc w:val="center"/>
              <w:rPr>
                <w:sz w:val="24"/>
                <w:szCs w:val="24"/>
              </w:rPr>
            </w:pPr>
            <w:r w:rsidRPr="00555EA1">
              <w:rPr>
                <w:sz w:val="24"/>
                <w:szCs w:val="24"/>
              </w:rPr>
              <w:t>20,8</w:t>
            </w:r>
          </w:p>
        </w:tc>
        <w:tc>
          <w:tcPr>
            <w:tcW w:w="677" w:type="dxa"/>
            <w:vAlign w:val="center"/>
          </w:tcPr>
          <w:p w14:paraId="59439E38" w14:textId="77777777" w:rsidR="00276B64" w:rsidRPr="00555EA1" w:rsidRDefault="00276B64" w:rsidP="007977C8">
            <w:pPr>
              <w:spacing w:after="0"/>
              <w:ind w:right="-77"/>
              <w:jc w:val="center"/>
              <w:rPr>
                <w:sz w:val="24"/>
                <w:szCs w:val="24"/>
              </w:rPr>
            </w:pPr>
            <w:r w:rsidRPr="00555EA1">
              <w:rPr>
                <w:sz w:val="24"/>
                <w:szCs w:val="24"/>
              </w:rPr>
              <w:t>20,8</w:t>
            </w:r>
          </w:p>
        </w:tc>
        <w:tc>
          <w:tcPr>
            <w:tcW w:w="677" w:type="dxa"/>
            <w:tcBorders>
              <w:right w:val="single" w:sz="12" w:space="0" w:color="auto"/>
            </w:tcBorders>
            <w:vAlign w:val="center"/>
          </w:tcPr>
          <w:p w14:paraId="1219AA08" w14:textId="77777777" w:rsidR="00276B64" w:rsidRPr="00555EA1" w:rsidRDefault="00276B64" w:rsidP="007977C8">
            <w:pPr>
              <w:spacing w:after="0"/>
              <w:ind w:right="-77"/>
              <w:jc w:val="center"/>
              <w:rPr>
                <w:sz w:val="24"/>
                <w:szCs w:val="24"/>
              </w:rPr>
            </w:pPr>
            <w:r w:rsidRPr="00555EA1">
              <w:rPr>
                <w:sz w:val="24"/>
                <w:szCs w:val="24"/>
              </w:rPr>
              <w:t>20,8</w:t>
            </w:r>
          </w:p>
        </w:tc>
        <w:tc>
          <w:tcPr>
            <w:tcW w:w="2919" w:type="dxa"/>
            <w:tcBorders>
              <w:left w:val="single" w:sz="12" w:space="0" w:color="auto"/>
            </w:tcBorders>
            <w:vAlign w:val="center"/>
          </w:tcPr>
          <w:p w14:paraId="7D9CA6A8" w14:textId="77777777" w:rsidR="00276B64" w:rsidRPr="00555EA1" w:rsidRDefault="00276B64" w:rsidP="007977C8">
            <w:pPr>
              <w:spacing w:after="0"/>
              <w:jc w:val="center"/>
              <w:rPr>
                <w:sz w:val="18"/>
                <w:szCs w:val="18"/>
              </w:rPr>
            </w:pPr>
            <w:r w:rsidRPr="00555EA1">
              <w:rPr>
                <w:sz w:val="18"/>
                <w:szCs w:val="18"/>
              </w:rPr>
              <w:t>Плоди чисті, цілі, здорові, без будь яких пошкоджень шкідниками і хворобами.</w:t>
            </w:r>
          </w:p>
        </w:tc>
      </w:tr>
      <w:tr w:rsidR="00276B64" w:rsidRPr="00555EA1" w14:paraId="1FA49791" w14:textId="77777777" w:rsidTr="007977C8">
        <w:trPr>
          <w:trHeight w:val="221"/>
          <w:jc w:val="center"/>
        </w:trPr>
        <w:tc>
          <w:tcPr>
            <w:tcW w:w="436" w:type="dxa"/>
            <w:tcBorders>
              <w:right w:val="single" w:sz="12" w:space="0" w:color="auto"/>
            </w:tcBorders>
            <w:vAlign w:val="center"/>
          </w:tcPr>
          <w:p w14:paraId="40EF9869" w14:textId="77777777" w:rsidR="00276B64" w:rsidRPr="00555EA1" w:rsidRDefault="00276B64" w:rsidP="007977C8">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42B6C0CC" w14:textId="77777777" w:rsidR="00276B64" w:rsidRPr="00555EA1" w:rsidRDefault="00276B64" w:rsidP="007977C8">
            <w:pPr>
              <w:spacing w:after="0"/>
              <w:jc w:val="center"/>
              <w:rPr>
                <w:sz w:val="24"/>
                <w:szCs w:val="24"/>
              </w:rPr>
            </w:pPr>
            <w:r w:rsidRPr="00555EA1">
              <w:rPr>
                <w:sz w:val="24"/>
                <w:szCs w:val="24"/>
                <w:lang w:val="ru-RU"/>
              </w:rPr>
              <w:t xml:space="preserve">Або </w:t>
            </w:r>
            <w:r w:rsidRPr="00555EA1">
              <w:rPr>
                <w:sz w:val="24"/>
                <w:szCs w:val="24"/>
              </w:rPr>
              <w:t>Малина морожена</w:t>
            </w:r>
          </w:p>
        </w:tc>
        <w:tc>
          <w:tcPr>
            <w:tcW w:w="600" w:type="dxa"/>
            <w:tcBorders>
              <w:left w:val="single" w:sz="12" w:space="0" w:color="auto"/>
            </w:tcBorders>
            <w:vAlign w:val="center"/>
          </w:tcPr>
          <w:p w14:paraId="780F24FA" w14:textId="77777777" w:rsidR="00276B64" w:rsidRPr="00555EA1" w:rsidRDefault="00276B64" w:rsidP="007977C8">
            <w:pPr>
              <w:spacing w:after="0"/>
              <w:ind w:right="-130"/>
              <w:jc w:val="center"/>
              <w:rPr>
                <w:sz w:val="24"/>
                <w:szCs w:val="24"/>
              </w:rPr>
            </w:pPr>
            <w:r w:rsidRPr="00555EA1">
              <w:rPr>
                <w:sz w:val="24"/>
                <w:szCs w:val="24"/>
              </w:rPr>
              <w:t>40</w:t>
            </w:r>
          </w:p>
        </w:tc>
        <w:tc>
          <w:tcPr>
            <w:tcW w:w="600" w:type="dxa"/>
            <w:vAlign w:val="center"/>
          </w:tcPr>
          <w:p w14:paraId="780A86F9" w14:textId="77777777" w:rsidR="00276B64" w:rsidRPr="00555EA1" w:rsidRDefault="00276B64" w:rsidP="007977C8">
            <w:pPr>
              <w:spacing w:after="0"/>
              <w:ind w:right="-130"/>
              <w:jc w:val="center"/>
              <w:rPr>
                <w:sz w:val="24"/>
                <w:szCs w:val="24"/>
              </w:rPr>
            </w:pPr>
            <w:r w:rsidRPr="00555EA1">
              <w:rPr>
                <w:sz w:val="24"/>
                <w:szCs w:val="24"/>
              </w:rPr>
              <w:t>40</w:t>
            </w:r>
          </w:p>
        </w:tc>
        <w:tc>
          <w:tcPr>
            <w:tcW w:w="600" w:type="dxa"/>
            <w:tcBorders>
              <w:right w:val="single" w:sz="12" w:space="0" w:color="auto"/>
            </w:tcBorders>
            <w:vAlign w:val="center"/>
          </w:tcPr>
          <w:p w14:paraId="46E8FDE9" w14:textId="77777777" w:rsidR="00276B64" w:rsidRPr="00555EA1" w:rsidRDefault="00276B64" w:rsidP="007977C8">
            <w:pPr>
              <w:spacing w:after="0"/>
              <w:ind w:right="-130"/>
              <w:jc w:val="center"/>
              <w:rPr>
                <w:sz w:val="24"/>
                <w:szCs w:val="24"/>
              </w:rPr>
            </w:pPr>
            <w:r w:rsidRPr="00555EA1">
              <w:rPr>
                <w:sz w:val="24"/>
                <w:szCs w:val="24"/>
              </w:rPr>
              <w:t>40</w:t>
            </w:r>
          </w:p>
        </w:tc>
        <w:tc>
          <w:tcPr>
            <w:tcW w:w="600" w:type="dxa"/>
            <w:tcBorders>
              <w:left w:val="single" w:sz="12" w:space="0" w:color="auto"/>
            </w:tcBorders>
            <w:vAlign w:val="center"/>
          </w:tcPr>
          <w:p w14:paraId="7361AC6F" w14:textId="77777777" w:rsidR="00276B64" w:rsidRPr="00555EA1" w:rsidRDefault="00276B64" w:rsidP="007977C8">
            <w:pPr>
              <w:spacing w:after="0"/>
              <w:ind w:right="-130"/>
              <w:jc w:val="center"/>
              <w:rPr>
                <w:sz w:val="24"/>
                <w:szCs w:val="24"/>
              </w:rPr>
            </w:pPr>
            <w:r w:rsidRPr="00555EA1">
              <w:rPr>
                <w:sz w:val="24"/>
                <w:szCs w:val="24"/>
              </w:rPr>
              <w:t>40</w:t>
            </w:r>
          </w:p>
        </w:tc>
        <w:tc>
          <w:tcPr>
            <w:tcW w:w="600" w:type="dxa"/>
            <w:vAlign w:val="center"/>
          </w:tcPr>
          <w:p w14:paraId="05210188" w14:textId="77777777" w:rsidR="00276B64" w:rsidRPr="00555EA1" w:rsidRDefault="00276B64" w:rsidP="007977C8">
            <w:pPr>
              <w:spacing w:after="0"/>
              <w:ind w:right="-130"/>
              <w:jc w:val="center"/>
              <w:rPr>
                <w:sz w:val="24"/>
                <w:szCs w:val="24"/>
              </w:rPr>
            </w:pPr>
            <w:r w:rsidRPr="00555EA1">
              <w:rPr>
                <w:sz w:val="24"/>
                <w:szCs w:val="24"/>
              </w:rPr>
              <w:t>40</w:t>
            </w:r>
          </w:p>
        </w:tc>
        <w:tc>
          <w:tcPr>
            <w:tcW w:w="602" w:type="dxa"/>
            <w:tcBorders>
              <w:right w:val="single" w:sz="12" w:space="0" w:color="auto"/>
            </w:tcBorders>
            <w:vAlign w:val="center"/>
          </w:tcPr>
          <w:p w14:paraId="5E4484C3" w14:textId="77777777" w:rsidR="00276B64" w:rsidRPr="00555EA1" w:rsidRDefault="00276B64" w:rsidP="007977C8">
            <w:pPr>
              <w:spacing w:after="0"/>
              <w:ind w:right="-130"/>
              <w:jc w:val="center"/>
              <w:rPr>
                <w:sz w:val="24"/>
                <w:szCs w:val="24"/>
              </w:rPr>
            </w:pPr>
            <w:r w:rsidRPr="00555EA1">
              <w:rPr>
                <w:sz w:val="24"/>
                <w:szCs w:val="24"/>
              </w:rPr>
              <w:t>40</w:t>
            </w:r>
          </w:p>
        </w:tc>
        <w:tc>
          <w:tcPr>
            <w:tcW w:w="595" w:type="dxa"/>
            <w:tcBorders>
              <w:left w:val="single" w:sz="12" w:space="0" w:color="auto"/>
            </w:tcBorders>
            <w:vAlign w:val="center"/>
          </w:tcPr>
          <w:p w14:paraId="05A61C30" w14:textId="77777777" w:rsidR="00276B64" w:rsidRPr="00555EA1" w:rsidRDefault="00276B64" w:rsidP="007977C8">
            <w:pPr>
              <w:spacing w:after="0"/>
              <w:ind w:right="-77"/>
              <w:jc w:val="center"/>
              <w:rPr>
                <w:sz w:val="24"/>
                <w:szCs w:val="24"/>
              </w:rPr>
            </w:pPr>
            <w:r w:rsidRPr="00555EA1">
              <w:rPr>
                <w:sz w:val="24"/>
                <w:szCs w:val="24"/>
              </w:rPr>
              <w:t>0,36</w:t>
            </w:r>
          </w:p>
        </w:tc>
        <w:tc>
          <w:tcPr>
            <w:tcW w:w="596" w:type="dxa"/>
            <w:vAlign w:val="center"/>
          </w:tcPr>
          <w:p w14:paraId="50940DC4" w14:textId="77777777" w:rsidR="00276B64" w:rsidRPr="00555EA1" w:rsidRDefault="00276B64" w:rsidP="007977C8">
            <w:pPr>
              <w:spacing w:after="0"/>
              <w:ind w:right="-77"/>
              <w:jc w:val="center"/>
              <w:rPr>
                <w:sz w:val="24"/>
                <w:szCs w:val="24"/>
              </w:rPr>
            </w:pPr>
            <w:r w:rsidRPr="00555EA1">
              <w:rPr>
                <w:sz w:val="24"/>
                <w:szCs w:val="24"/>
              </w:rPr>
              <w:t>0,36</w:t>
            </w:r>
          </w:p>
        </w:tc>
        <w:tc>
          <w:tcPr>
            <w:tcW w:w="596" w:type="dxa"/>
            <w:tcBorders>
              <w:right w:val="single" w:sz="12" w:space="0" w:color="auto"/>
            </w:tcBorders>
            <w:vAlign w:val="center"/>
          </w:tcPr>
          <w:p w14:paraId="5AE0F81C" w14:textId="77777777" w:rsidR="00276B64" w:rsidRPr="00555EA1" w:rsidRDefault="00276B64" w:rsidP="007977C8">
            <w:pPr>
              <w:spacing w:after="0"/>
              <w:ind w:right="-77"/>
              <w:jc w:val="center"/>
              <w:rPr>
                <w:sz w:val="24"/>
                <w:szCs w:val="24"/>
              </w:rPr>
            </w:pPr>
            <w:r w:rsidRPr="00555EA1">
              <w:rPr>
                <w:sz w:val="24"/>
                <w:szCs w:val="24"/>
              </w:rPr>
              <w:t>0,36</w:t>
            </w:r>
          </w:p>
        </w:tc>
        <w:tc>
          <w:tcPr>
            <w:tcW w:w="596" w:type="dxa"/>
            <w:tcBorders>
              <w:left w:val="single" w:sz="12" w:space="0" w:color="auto"/>
            </w:tcBorders>
            <w:vAlign w:val="center"/>
          </w:tcPr>
          <w:p w14:paraId="039B3732" w14:textId="77777777" w:rsidR="00276B64" w:rsidRPr="00555EA1" w:rsidRDefault="00276B64" w:rsidP="007977C8">
            <w:pPr>
              <w:spacing w:after="0"/>
              <w:ind w:right="-77"/>
              <w:jc w:val="center"/>
              <w:rPr>
                <w:sz w:val="24"/>
                <w:szCs w:val="24"/>
              </w:rPr>
            </w:pPr>
            <w:r w:rsidRPr="00555EA1">
              <w:rPr>
                <w:sz w:val="24"/>
                <w:szCs w:val="24"/>
              </w:rPr>
              <w:t>0,04</w:t>
            </w:r>
          </w:p>
        </w:tc>
        <w:tc>
          <w:tcPr>
            <w:tcW w:w="595" w:type="dxa"/>
            <w:vAlign w:val="center"/>
          </w:tcPr>
          <w:p w14:paraId="74A137A7" w14:textId="77777777" w:rsidR="00276B64" w:rsidRPr="00555EA1" w:rsidRDefault="00276B64" w:rsidP="007977C8">
            <w:pPr>
              <w:spacing w:after="0"/>
              <w:ind w:right="-77"/>
              <w:jc w:val="center"/>
              <w:rPr>
                <w:sz w:val="24"/>
                <w:szCs w:val="24"/>
              </w:rPr>
            </w:pPr>
            <w:r w:rsidRPr="00555EA1">
              <w:rPr>
                <w:sz w:val="24"/>
                <w:szCs w:val="24"/>
              </w:rPr>
              <w:t>0,04</w:t>
            </w:r>
          </w:p>
        </w:tc>
        <w:tc>
          <w:tcPr>
            <w:tcW w:w="596" w:type="dxa"/>
            <w:tcBorders>
              <w:right w:val="single" w:sz="12" w:space="0" w:color="auto"/>
            </w:tcBorders>
            <w:vAlign w:val="center"/>
          </w:tcPr>
          <w:p w14:paraId="67E0EE3D" w14:textId="77777777" w:rsidR="00276B64" w:rsidRPr="00555EA1" w:rsidRDefault="00276B64" w:rsidP="007977C8">
            <w:pPr>
              <w:spacing w:after="0"/>
              <w:ind w:right="-77"/>
              <w:jc w:val="center"/>
              <w:rPr>
                <w:sz w:val="24"/>
                <w:szCs w:val="24"/>
              </w:rPr>
            </w:pPr>
            <w:r w:rsidRPr="00555EA1">
              <w:rPr>
                <w:sz w:val="24"/>
                <w:szCs w:val="24"/>
              </w:rPr>
              <w:t>0,04</w:t>
            </w:r>
          </w:p>
        </w:tc>
        <w:tc>
          <w:tcPr>
            <w:tcW w:w="596" w:type="dxa"/>
            <w:tcBorders>
              <w:left w:val="single" w:sz="12" w:space="0" w:color="auto"/>
            </w:tcBorders>
            <w:vAlign w:val="center"/>
          </w:tcPr>
          <w:p w14:paraId="3B207BA4" w14:textId="77777777" w:rsidR="00276B64" w:rsidRPr="00555EA1" w:rsidRDefault="00276B64" w:rsidP="007977C8">
            <w:pPr>
              <w:spacing w:after="0"/>
              <w:ind w:right="-77"/>
              <w:jc w:val="center"/>
              <w:rPr>
                <w:sz w:val="24"/>
                <w:szCs w:val="24"/>
              </w:rPr>
            </w:pPr>
            <w:r w:rsidRPr="00555EA1">
              <w:rPr>
                <w:sz w:val="24"/>
                <w:szCs w:val="24"/>
              </w:rPr>
              <w:t>4,16</w:t>
            </w:r>
          </w:p>
        </w:tc>
        <w:tc>
          <w:tcPr>
            <w:tcW w:w="596" w:type="dxa"/>
            <w:vAlign w:val="center"/>
          </w:tcPr>
          <w:p w14:paraId="6834287A" w14:textId="77777777" w:rsidR="00276B64" w:rsidRPr="00555EA1" w:rsidRDefault="00276B64" w:rsidP="007977C8">
            <w:pPr>
              <w:spacing w:after="0"/>
              <w:ind w:right="-77"/>
              <w:jc w:val="center"/>
              <w:rPr>
                <w:sz w:val="24"/>
                <w:szCs w:val="24"/>
              </w:rPr>
            </w:pPr>
            <w:r w:rsidRPr="00555EA1">
              <w:rPr>
                <w:sz w:val="24"/>
                <w:szCs w:val="24"/>
              </w:rPr>
              <w:t>4,16</w:t>
            </w:r>
          </w:p>
        </w:tc>
        <w:tc>
          <w:tcPr>
            <w:tcW w:w="597" w:type="dxa"/>
            <w:tcBorders>
              <w:right w:val="single" w:sz="12" w:space="0" w:color="auto"/>
            </w:tcBorders>
            <w:vAlign w:val="center"/>
          </w:tcPr>
          <w:p w14:paraId="3401D1B9" w14:textId="77777777" w:rsidR="00276B64" w:rsidRPr="00555EA1" w:rsidRDefault="00276B64" w:rsidP="007977C8">
            <w:pPr>
              <w:spacing w:after="0"/>
              <w:ind w:right="-77"/>
              <w:jc w:val="center"/>
              <w:rPr>
                <w:sz w:val="24"/>
                <w:szCs w:val="24"/>
              </w:rPr>
            </w:pPr>
            <w:r w:rsidRPr="00555EA1">
              <w:rPr>
                <w:sz w:val="24"/>
                <w:szCs w:val="24"/>
              </w:rPr>
              <w:t>4,16</w:t>
            </w:r>
          </w:p>
        </w:tc>
        <w:tc>
          <w:tcPr>
            <w:tcW w:w="676" w:type="dxa"/>
            <w:tcBorders>
              <w:left w:val="single" w:sz="12" w:space="0" w:color="auto"/>
            </w:tcBorders>
            <w:vAlign w:val="center"/>
          </w:tcPr>
          <w:p w14:paraId="44D77448" w14:textId="77777777" w:rsidR="00276B64" w:rsidRPr="00555EA1" w:rsidRDefault="00276B64" w:rsidP="007977C8">
            <w:pPr>
              <w:spacing w:after="0"/>
              <w:ind w:right="-77"/>
              <w:jc w:val="center"/>
              <w:rPr>
                <w:sz w:val="24"/>
                <w:szCs w:val="24"/>
              </w:rPr>
            </w:pPr>
            <w:r w:rsidRPr="00555EA1">
              <w:rPr>
                <w:sz w:val="24"/>
                <w:szCs w:val="24"/>
              </w:rPr>
              <w:t>17,2</w:t>
            </w:r>
          </w:p>
        </w:tc>
        <w:tc>
          <w:tcPr>
            <w:tcW w:w="677" w:type="dxa"/>
            <w:vAlign w:val="center"/>
          </w:tcPr>
          <w:p w14:paraId="1894D257" w14:textId="77777777" w:rsidR="00276B64" w:rsidRPr="00555EA1" w:rsidRDefault="00276B64" w:rsidP="007977C8">
            <w:pPr>
              <w:spacing w:after="0"/>
              <w:ind w:right="-77"/>
              <w:jc w:val="center"/>
              <w:rPr>
                <w:sz w:val="24"/>
                <w:szCs w:val="24"/>
              </w:rPr>
            </w:pPr>
            <w:r w:rsidRPr="00555EA1">
              <w:rPr>
                <w:sz w:val="24"/>
                <w:szCs w:val="24"/>
              </w:rPr>
              <w:t>17,2</w:t>
            </w:r>
          </w:p>
        </w:tc>
        <w:tc>
          <w:tcPr>
            <w:tcW w:w="677" w:type="dxa"/>
            <w:tcBorders>
              <w:right w:val="single" w:sz="12" w:space="0" w:color="auto"/>
            </w:tcBorders>
            <w:vAlign w:val="center"/>
          </w:tcPr>
          <w:p w14:paraId="20560177" w14:textId="77777777" w:rsidR="00276B64" w:rsidRPr="00555EA1" w:rsidRDefault="00276B64" w:rsidP="007977C8">
            <w:pPr>
              <w:spacing w:after="0"/>
              <w:ind w:right="-77"/>
              <w:jc w:val="center"/>
              <w:rPr>
                <w:sz w:val="24"/>
                <w:szCs w:val="24"/>
              </w:rPr>
            </w:pPr>
            <w:r w:rsidRPr="00555EA1">
              <w:rPr>
                <w:sz w:val="24"/>
                <w:szCs w:val="24"/>
              </w:rPr>
              <w:t>17,2</w:t>
            </w:r>
          </w:p>
        </w:tc>
        <w:tc>
          <w:tcPr>
            <w:tcW w:w="2919" w:type="dxa"/>
            <w:tcBorders>
              <w:left w:val="single" w:sz="12" w:space="0" w:color="auto"/>
            </w:tcBorders>
            <w:vAlign w:val="center"/>
          </w:tcPr>
          <w:p w14:paraId="1E82EC01" w14:textId="77777777" w:rsidR="00276B64" w:rsidRPr="00555EA1" w:rsidRDefault="00276B64" w:rsidP="007977C8">
            <w:pPr>
              <w:spacing w:after="0"/>
              <w:jc w:val="center"/>
              <w:rPr>
                <w:sz w:val="18"/>
                <w:szCs w:val="18"/>
              </w:rPr>
            </w:pPr>
            <w:r w:rsidRPr="00555EA1">
              <w:rPr>
                <w:sz w:val="18"/>
                <w:szCs w:val="18"/>
              </w:rPr>
              <w:t>Ягоди чисті, спілі, без будь яких пошкоджень шкідниками і хворобами.</w:t>
            </w:r>
          </w:p>
        </w:tc>
      </w:tr>
      <w:tr w:rsidR="00276B64" w:rsidRPr="00555EA1" w14:paraId="41523F49" w14:textId="77777777" w:rsidTr="007977C8">
        <w:trPr>
          <w:trHeight w:val="221"/>
          <w:jc w:val="center"/>
        </w:trPr>
        <w:tc>
          <w:tcPr>
            <w:tcW w:w="436" w:type="dxa"/>
            <w:tcBorders>
              <w:right w:val="single" w:sz="12" w:space="0" w:color="auto"/>
            </w:tcBorders>
            <w:vAlign w:val="center"/>
          </w:tcPr>
          <w:p w14:paraId="085747CE" w14:textId="77777777" w:rsidR="00276B64" w:rsidRPr="00555EA1" w:rsidRDefault="00276B64" w:rsidP="007977C8">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176A712C" w14:textId="77777777" w:rsidR="00276B64" w:rsidRPr="00555EA1" w:rsidRDefault="00276B64" w:rsidP="007977C8">
            <w:pPr>
              <w:spacing w:after="0"/>
              <w:jc w:val="center"/>
              <w:rPr>
                <w:sz w:val="24"/>
                <w:szCs w:val="24"/>
              </w:rPr>
            </w:pPr>
            <w:r w:rsidRPr="00555EA1">
              <w:rPr>
                <w:sz w:val="24"/>
                <w:szCs w:val="24"/>
              </w:rPr>
              <w:t>Цукор</w:t>
            </w:r>
          </w:p>
        </w:tc>
        <w:tc>
          <w:tcPr>
            <w:tcW w:w="600" w:type="dxa"/>
            <w:tcBorders>
              <w:left w:val="single" w:sz="12" w:space="0" w:color="auto"/>
            </w:tcBorders>
            <w:vAlign w:val="center"/>
          </w:tcPr>
          <w:p w14:paraId="69845576" w14:textId="77777777" w:rsidR="00276B64" w:rsidRPr="00555EA1" w:rsidRDefault="00276B64" w:rsidP="007977C8">
            <w:pPr>
              <w:spacing w:after="0"/>
              <w:ind w:right="-130"/>
              <w:jc w:val="center"/>
              <w:rPr>
                <w:sz w:val="24"/>
                <w:szCs w:val="24"/>
              </w:rPr>
            </w:pPr>
            <w:r w:rsidRPr="00555EA1">
              <w:rPr>
                <w:sz w:val="24"/>
                <w:szCs w:val="24"/>
              </w:rPr>
              <w:t>0</w:t>
            </w:r>
          </w:p>
        </w:tc>
        <w:tc>
          <w:tcPr>
            <w:tcW w:w="600" w:type="dxa"/>
            <w:vAlign w:val="center"/>
          </w:tcPr>
          <w:p w14:paraId="14CF7DB7" w14:textId="77777777" w:rsidR="00276B64" w:rsidRPr="00555EA1" w:rsidRDefault="00276B64" w:rsidP="007977C8">
            <w:pPr>
              <w:spacing w:after="0"/>
              <w:ind w:right="-130"/>
              <w:jc w:val="center"/>
              <w:rPr>
                <w:sz w:val="24"/>
                <w:szCs w:val="24"/>
              </w:rPr>
            </w:pPr>
            <w:r w:rsidRPr="00555EA1">
              <w:rPr>
                <w:sz w:val="24"/>
                <w:szCs w:val="24"/>
              </w:rPr>
              <w:t>2</w:t>
            </w:r>
          </w:p>
        </w:tc>
        <w:tc>
          <w:tcPr>
            <w:tcW w:w="600" w:type="dxa"/>
            <w:tcBorders>
              <w:right w:val="single" w:sz="12" w:space="0" w:color="auto"/>
            </w:tcBorders>
            <w:vAlign w:val="center"/>
          </w:tcPr>
          <w:p w14:paraId="771693E5" w14:textId="77777777" w:rsidR="00276B64" w:rsidRPr="00555EA1" w:rsidRDefault="00276B64" w:rsidP="007977C8">
            <w:pPr>
              <w:spacing w:after="0"/>
              <w:ind w:right="-130"/>
              <w:jc w:val="center"/>
              <w:rPr>
                <w:sz w:val="24"/>
                <w:szCs w:val="24"/>
              </w:rPr>
            </w:pPr>
            <w:r w:rsidRPr="00555EA1">
              <w:rPr>
                <w:sz w:val="24"/>
                <w:szCs w:val="24"/>
              </w:rPr>
              <w:t>2</w:t>
            </w:r>
          </w:p>
        </w:tc>
        <w:tc>
          <w:tcPr>
            <w:tcW w:w="600" w:type="dxa"/>
            <w:tcBorders>
              <w:left w:val="single" w:sz="12" w:space="0" w:color="auto"/>
            </w:tcBorders>
            <w:vAlign w:val="center"/>
          </w:tcPr>
          <w:p w14:paraId="38349DCC" w14:textId="77777777" w:rsidR="00276B64" w:rsidRPr="00555EA1" w:rsidRDefault="00276B64" w:rsidP="007977C8">
            <w:pPr>
              <w:spacing w:after="0"/>
              <w:ind w:right="-130"/>
              <w:jc w:val="center"/>
              <w:rPr>
                <w:sz w:val="24"/>
                <w:szCs w:val="24"/>
              </w:rPr>
            </w:pPr>
            <w:r w:rsidRPr="00555EA1">
              <w:rPr>
                <w:sz w:val="24"/>
                <w:szCs w:val="24"/>
              </w:rPr>
              <w:t>0</w:t>
            </w:r>
          </w:p>
        </w:tc>
        <w:tc>
          <w:tcPr>
            <w:tcW w:w="600" w:type="dxa"/>
            <w:vAlign w:val="center"/>
          </w:tcPr>
          <w:p w14:paraId="55965A46" w14:textId="77777777" w:rsidR="00276B64" w:rsidRPr="00555EA1" w:rsidRDefault="00276B64" w:rsidP="007977C8">
            <w:pPr>
              <w:spacing w:after="0"/>
              <w:ind w:right="-130"/>
              <w:jc w:val="center"/>
              <w:rPr>
                <w:sz w:val="24"/>
                <w:szCs w:val="24"/>
              </w:rPr>
            </w:pPr>
            <w:r w:rsidRPr="00555EA1">
              <w:rPr>
                <w:sz w:val="24"/>
                <w:szCs w:val="24"/>
              </w:rPr>
              <w:t>2</w:t>
            </w:r>
          </w:p>
        </w:tc>
        <w:tc>
          <w:tcPr>
            <w:tcW w:w="602" w:type="dxa"/>
            <w:tcBorders>
              <w:right w:val="single" w:sz="12" w:space="0" w:color="auto"/>
            </w:tcBorders>
            <w:vAlign w:val="center"/>
          </w:tcPr>
          <w:p w14:paraId="04120DFE" w14:textId="77777777" w:rsidR="00276B64" w:rsidRPr="00555EA1" w:rsidRDefault="00276B64" w:rsidP="007977C8">
            <w:pPr>
              <w:spacing w:after="0"/>
              <w:ind w:right="-130"/>
              <w:jc w:val="center"/>
              <w:rPr>
                <w:sz w:val="24"/>
                <w:szCs w:val="24"/>
              </w:rPr>
            </w:pPr>
            <w:r w:rsidRPr="00555EA1">
              <w:rPr>
                <w:sz w:val="24"/>
                <w:szCs w:val="24"/>
              </w:rPr>
              <w:t>2</w:t>
            </w:r>
          </w:p>
        </w:tc>
        <w:tc>
          <w:tcPr>
            <w:tcW w:w="595" w:type="dxa"/>
            <w:tcBorders>
              <w:left w:val="single" w:sz="12" w:space="0" w:color="auto"/>
            </w:tcBorders>
            <w:vAlign w:val="center"/>
          </w:tcPr>
          <w:p w14:paraId="43AF8597" w14:textId="77777777" w:rsidR="00276B64" w:rsidRPr="00555EA1" w:rsidRDefault="00276B64" w:rsidP="007977C8">
            <w:pPr>
              <w:spacing w:after="0"/>
              <w:ind w:right="-77"/>
              <w:jc w:val="center"/>
              <w:rPr>
                <w:sz w:val="24"/>
                <w:szCs w:val="24"/>
              </w:rPr>
            </w:pPr>
          </w:p>
        </w:tc>
        <w:tc>
          <w:tcPr>
            <w:tcW w:w="596" w:type="dxa"/>
            <w:vAlign w:val="center"/>
          </w:tcPr>
          <w:p w14:paraId="3FA4D429" w14:textId="77777777" w:rsidR="00276B64" w:rsidRPr="00555EA1" w:rsidRDefault="00276B64" w:rsidP="007977C8">
            <w:pPr>
              <w:spacing w:after="0"/>
              <w:ind w:right="-77"/>
              <w:jc w:val="center"/>
              <w:rPr>
                <w:sz w:val="24"/>
                <w:szCs w:val="24"/>
              </w:rPr>
            </w:pPr>
          </w:p>
        </w:tc>
        <w:tc>
          <w:tcPr>
            <w:tcW w:w="596" w:type="dxa"/>
            <w:tcBorders>
              <w:right w:val="single" w:sz="12" w:space="0" w:color="auto"/>
            </w:tcBorders>
            <w:vAlign w:val="center"/>
          </w:tcPr>
          <w:p w14:paraId="316C0EB9" w14:textId="77777777" w:rsidR="00276B64" w:rsidRPr="00555EA1" w:rsidRDefault="00276B64" w:rsidP="007977C8">
            <w:pPr>
              <w:spacing w:after="0"/>
              <w:ind w:right="-77"/>
              <w:jc w:val="center"/>
              <w:rPr>
                <w:sz w:val="24"/>
                <w:szCs w:val="24"/>
              </w:rPr>
            </w:pPr>
          </w:p>
        </w:tc>
        <w:tc>
          <w:tcPr>
            <w:tcW w:w="596" w:type="dxa"/>
            <w:tcBorders>
              <w:left w:val="single" w:sz="12" w:space="0" w:color="auto"/>
            </w:tcBorders>
            <w:vAlign w:val="center"/>
          </w:tcPr>
          <w:p w14:paraId="197DA347" w14:textId="77777777" w:rsidR="00276B64" w:rsidRPr="00555EA1" w:rsidRDefault="00276B64" w:rsidP="007977C8">
            <w:pPr>
              <w:spacing w:after="0"/>
              <w:ind w:right="-77"/>
              <w:jc w:val="center"/>
              <w:rPr>
                <w:sz w:val="24"/>
                <w:szCs w:val="24"/>
              </w:rPr>
            </w:pPr>
          </w:p>
        </w:tc>
        <w:tc>
          <w:tcPr>
            <w:tcW w:w="595" w:type="dxa"/>
            <w:vAlign w:val="center"/>
          </w:tcPr>
          <w:p w14:paraId="03EDACFE" w14:textId="77777777" w:rsidR="00276B64" w:rsidRPr="00555EA1" w:rsidRDefault="00276B64" w:rsidP="007977C8">
            <w:pPr>
              <w:spacing w:after="0"/>
              <w:ind w:right="-77"/>
              <w:jc w:val="center"/>
              <w:rPr>
                <w:sz w:val="24"/>
                <w:szCs w:val="24"/>
              </w:rPr>
            </w:pPr>
          </w:p>
        </w:tc>
        <w:tc>
          <w:tcPr>
            <w:tcW w:w="596" w:type="dxa"/>
            <w:tcBorders>
              <w:right w:val="single" w:sz="12" w:space="0" w:color="auto"/>
            </w:tcBorders>
            <w:vAlign w:val="center"/>
          </w:tcPr>
          <w:p w14:paraId="501249B7" w14:textId="77777777" w:rsidR="00276B64" w:rsidRPr="00555EA1" w:rsidRDefault="00276B64" w:rsidP="007977C8">
            <w:pPr>
              <w:spacing w:after="0"/>
              <w:ind w:right="-77"/>
              <w:jc w:val="center"/>
              <w:rPr>
                <w:sz w:val="24"/>
                <w:szCs w:val="24"/>
              </w:rPr>
            </w:pPr>
          </w:p>
        </w:tc>
        <w:tc>
          <w:tcPr>
            <w:tcW w:w="596" w:type="dxa"/>
            <w:tcBorders>
              <w:left w:val="single" w:sz="12" w:space="0" w:color="auto"/>
            </w:tcBorders>
            <w:vAlign w:val="center"/>
          </w:tcPr>
          <w:p w14:paraId="68A2C938" w14:textId="77777777" w:rsidR="00276B64" w:rsidRPr="00555EA1" w:rsidRDefault="00276B64" w:rsidP="007977C8">
            <w:pPr>
              <w:spacing w:after="0"/>
              <w:ind w:right="-77"/>
              <w:jc w:val="center"/>
              <w:rPr>
                <w:sz w:val="24"/>
                <w:szCs w:val="24"/>
              </w:rPr>
            </w:pPr>
            <w:r w:rsidRPr="00555EA1">
              <w:rPr>
                <w:sz w:val="24"/>
                <w:szCs w:val="24"/>
              </w:rPr>
              <w:t>0,00</w:t>
            </w:r>
          </w:p>
        </w:tc>
        <w:tc>
          <w:tcPr>
            <w:tcW w:w="596" w:type="dxa"/>
            <w:vAlign w:val="center"/>
          </w:tcPr>
          <w:p w14:paraId="480E5E15" w14:textId="77777777" w:rsidR="00276B64" w:rsidRPr="00555EA1" w:rsidRDefault="00276B64" w:rsidP="007977C8">
            <w:pPr>
              <w:spacing w:after="0"/>
              <w:ind w:right="-77"/>
              <w:jc w:val="center"/>
              <w:rPr>
                <w:sz w:val="24"/>
                <w:szCs w:val="24"/>
              </w:rPr>
            </w:pPr>
            <w:r w:rsidRPr="00555EA1">
              <w:rPr>
                <w:sz w:val="24"/>
                <w:szCs w:val="24"/>
              </w:rPr>
              <w:t>2,00</w:t>
            </w:r>
          </w:p>
        </w:tc>
        <w:tc>
          <w:tcPr>
            <w:tcW w:w="597" w:type="dxa"/>
            <w:tcBorders>
              <w:right w:val="single" w:sz="12" w:space="0" w:color="auto"/>
            </w:tcBorders>
            <w:vAlign w:val="center"/>
          </w:tcPr>
          <w:p w14:paraId="6A3C2551" w14:textId="77777777" w:rsidR="00276B64" w:rsidRPr="00555EA1" w:rsidRDefault="00276B64" w:rsidP="007977C8">
            <w:pPr>
              <w:spacing w:after="0"/>
              <w:ind w:right="-77"/>
              <w:jc w:val="center"/>
              <w:rPr>
                <w:sz w:val="24"/>
                <w:szCs w:val="24"/>
              </w:rPr>
            </w:pPr>
            <w:r w:rsidRPr="00555EA1">
              <w:rPr>
                <w:sz w:val="24"/>
                <w:szCs w:val="24"/>
              </w:rPr>
              <w:t>2,00</w:t>
            </w:r>
          </w:p>
        </w:tc>
        <w:tc>
          <w:tcPr>
            <w:tcW w:w="676" w:type="dxa"/>
            <w:tcBorders>
              <w:left w:val="single" w:sz="12" w:space="0" w:color="auto"/>
            </w:tcBorders>
            <w:vAlign w:val="center"/>
          </w:tcPr>
          <w:p w14:paraId="20707E87" w14:textId="77777777" w:rsidR="00276B64" w:rsidRPr="00555EA1" w:rsidRDefault="00276B64" w:rsidP="007977C8">
            <w:pPr>
              <w:spacing w:after="0"/>
              <w:ind w:right="-77"/>
              <w:jc w:val="center"/>
              <w:rPr>
                <w:sz w:val="24"/>
                <w:szCs w:val="24"/>
              </w:rPr>
            </w:pPr>
            <w:r w:rsidRPr="00555EA1">
              <w:rPr>
                <w:sz w:val="24"/>
                <w:szCs w:val="24"/>
              </w:rPr>
              <w:t>0,00</w:t>
            </w:r>
          </w:p>
        </w:tc>
        <w:tc>
          <w:tcPr>
            <w:tcW w:w="677" w:type="dxa"/>
            <w:vAlign w:val="center"/>
          </w:tcPr>
          <w:p w14:paraId="16B2BC50" w14:textId="77777777" w:rsidR="00276B64" w:rsidRPr="00555EA1" w:rsidRDefault="00276B64" w:rsidP="007977C8">
            <w:pPr>
              <w:spacing w:after="0"/>
              <w:ind w:right="-77"/>
              <w:jc w:val="center"/>
              <w:rPr>
                <w:sz w:val="24"/>
                <w:szCs w:val="24"/>
              </w:rPr>
            </w:pPr>
            <w:r w:rsidRPr="00555EA1">
              <w:rPr>
                <w:sz w:val="24"/>
                <w:szCs w:val="24"/>
              </w:rPr>
              <w:t>7,6</w:t>
            </w:r>
          </w:p>
        </w:tc>
        <w:tc>
          <w:tcPr>
            <w:tcW w:w="677" w:type="dxa"/>
            <w:tcBorders>
              <w:right w:val="single" w:sz="12" w:space="0" w:color="auto"/>
            </w:tcBorders>
            <w:vAlign w:val="center"/>
          </w:tcPr>
          <w:p w14:paraId="61EF1689" w14:textId="77777777" w:rsidR="00276B64" w:rsidRPr="00555EA1" w:rsidRDefault="00276B64" w:rsidP="007977C8">
            <w:pPr>
              <w:spacing w:after="0"/>
              <w:ind w:right="-77"/>
              <w:jc w:val="center"/>
              <w:rPr>
                <w:sz w:val="24"/>
                <w:szCs w:val="24"/>
              </w:rPr>
            </w:pPr>
            <w:r w:rsidRPr="00555EA1">
              <w:rPr>
                <w:sz w:val="24"/>
                <w:szCs w:val="24"/>
              </w:rPr>
              <w:t>7,6</w:t>
            </w:r>
          </w:p>
        </w:tc>
        <w:tc>
          <w:tcPr>
            <w:tcW w:w="2919" w:type="dxa"/>
            <w:tcBorders>
              <w:left w:val="single" w:sz="12" w:space="0" w:color="auto"/>
            </w:tcBorders>
            <w:vAlign w:val="center"/>
          </w:tcPr>
          <w:p w14:paraId="2C407EEE" w14:textId="77777777" w:rsidR="00276B64" w:rsidRPr="00555EA1" w:rsidRDefault="00276B64" w:rsidP="007977C8">
            <w:pPr>
              <w:rPr>
                <w:sz w:val="24"/>
                <w:szCs w:val="24"/>
              </w:rPr>
            </w:pPr>
          </w:p>
        </w:tc>
      </w:tr>
      <w:tr w:rsidR="00276B64" w:rsidRPr="00555EA1" w14:paraId="6F0CEB3D" w14:textId="77777777" w:rsidTr="007977C8">
        <w:trPr>
          <w:trHeight w:val="221"/>
          <w:jc w:val="center"/>
        </w:trPr>
        <w:tc>
          <w:tcPr>
            <w:tcW w:w="436" w:type="dxa"/>
            <w:tcBorders>
              <w:right w:val="single" w:sz="12" w:space="0" w:color="auto"/>
            </w:tcBorders>
            <w:vAlign w:val="center"/>
          </w:tcPr>
          <w:p w14:paraId="0B52B0A9" w14:textId="77777777" w:rsidR="00276B64" w:rsidRPr="00555EA1" w:rsidRDefault="00276B64" w:rsidP="007977C8">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7E4FEE66" w14:textId="77777777" w:rsidR="00276B64" w:rsidRPr="00555EA1" w:rsidRDefault="00276B64" w:rsidP="007977C8">
            <w:pPr>
              <w:spacing w:after="0" w:line="240" w:lineRule="auto"/>
              <w:ind w:right="-178"/>
              <w:jc w:val="center"/>
              <w:rPr>
                <w:sz w:val="24"/>
                <w:szCs w:val="24"/>
              </w:rPr>
            </w:pPr>
            <w:r w:rsidRPr="00555EA1">
              <w:rPr>
                <w:b/>
                <w:sz w:val="22"/>
                <w:szCs w:val="24"/>
                <w:lang w:eastAsia="ru-RU"/>
              </w:rPr>
              <w:t>ВИХІД</w:t>
            </w:r>
          </w:p>
        </w:tc>
        <w:tc>
          <w:tcPr>
            <w:tcW w:w="600" w:type="dxa"/>
            <w:tcBorders>
              <w:left w:val="single" w:sz="12" w:space="0" w:color="auto"/>
            </w:tcBorders>
            <w:vAlign w:val="center"/>
          </w:tcPr>
          <w:p w14:paraId="5B79C94C" w14:textId="77777777" w:rsidR="00276B64" w:rsidRPr="00555EA1" w:rsidRDefault="00276B64" w:rsidP="007977C8">
            <w:pPr>
              <w:spacing w:after="0"/>
              <w:ind w:right="-130"/>
              <w:jc w:val="center"/>
              <w:rPr>
                <w:b/>
                <w:bCs/>
                <w:sz w:val="24"/>
                <w:szCs w:val="24"/>
              </w:rPr>
            </w:pPr>
          </w:p>
        </w:tc>
        <w:tc>
          <w:tcPr>
            <w:tcW w:w="600" w:type="dxa"/>
            <w:vAlign w:val="center"/>
          </w:tcPr>
          <w:p w14:paraId="6A2C4764" w14:textId="77777777" w:rsidR="00276B64" w:rsidRPr="00555EA1" w:rsidRDefault="00276B64" w:rsidP="007977C8">
            <w:pPr>
              <w:rPr>
                <w:b/>
                <w:bCs/>
                <w:sz w:val="24"/>
                <w:szCs w:val="24"/>
              </w:rPr>
            </w:pPr>
          </w:p>
        </w:tc>
        <w:tc>
          <w:tcPr>
            <w:tcW w:w="600" w:type="dxa"/>
            <w:tcBorders>
              <w:right w:val="single" w:sz="12" w:space="0" w:color="auto"/>
            </w:tcBorders>
            <w:vAlign w:val="center"/>
          </w:tcPr>
          <w:p w14:paraId="3FBBBEEA" w14:textId="77777777" w:rsidR="00276B64" w:rsidRPr="00555EA1" w:rsidRDefault="00276B64" w:rsidP="007977C8">
            <w:pPr>
              <w:spacing w:after="0"/>
              <w:rPr>
                <w:rFonts w:ascii="Calibri" w:hAnsi="Calibri"/>
                <w:sz w:val="20"/>
                <w:szCs w:val="20"/>
              </w:rPr>
            </w:pPr>
          </w:p>
        </w:tc>
        <w:tc>
          <w:tcPr>
            <w:tcW w:w="600" w:type="dxa"/>
            <w:tcBorders>
              <w:left w:val="single" w:sz="12" w:space="0" w:color="auto"/>
            </w:tcBorders>
            <w:vAlign w:val="center"/>
          </w:tcPr>
          <w:p w14:paraId="2097ECF4" w14:textId="77777777" w:rsidR="00276B64" w:rsidRPr="00555EA1" w:rsidRDefault="00276B64" w:rsidP="007977C8">
            <w:pPr>
              <w:spacing w:after="0"/>
              <w:ind w:right="-130"/>
              <w:jc w:val="center"/>
              <w:rPr>
                <w:b/>
                <w:bCs/>
                <w:sz w:val="24"/>
                <w:szCs w:val="24"/>
              </w:rPr>
            </w:pPr>
            <w:r w:rsidRPr="00555EA1">
              <w:rPr>
                <w:b/>
                <w:bCs/>
                <w:sz w:val="24"/>
                <w:szCs w:val="24"/>
              </w:rPr>
              <w:t>32</w:t>
            </w:r>
          </w:p>
        </w:tc>
        <w:tc>
          <w:tcPr>
            <w:tcW w:w="600" w:type="dxa"/>
            <w:vAlign w:val="center"/>
          </w:tcPr>
          <w:p w14:paraId="7F6A0D3A" w14:textId="77777777" w:rsidR="00276B64" w:rsidRPr="00555EA1" w:rsidRDefault="00276B64" w:rsidP="007977C8">
            <w:pPr>
              <w:spacing w:after="0"/>
              <w:ind w:right="-130"/>
              <w:jc w:val="center"/>
              <w:rPr>
                <w:b/>
                <w:bCs/>
                <w:sz w:val="24"/>
                <w:szCs w:val="24"/>
              </w:rPr>
            </w:pPr>
            <w:r w:rsidRPr="00555EA1">
              <w:rPr>
                <w:b/>
                <w:bCs/>
                <w:sz w:val="24"/>
                <w:szCs w:val="24"/>
              </w:rPr>
              <w:t>34</w:t>
            </w:r>
          </w:p>
        </w:tc>
        <w:tc>
          <w:tcPr>
            <w:tcW w:w="602" w:type="dxa"/>
            <w:tcBorders>
              <w:right w:val="single" w:sz="12" w:space="0" w:color="auto"/>
            </w:tcBorders>
            <w:vAlign w:val="center"/>
          </w:tcPr>
          <w:p w14:paraId="228A59F1" w14:textId="77777777" w:rsidR="00276B64" w:rsidRPr="00555EA1" w:rsidRDefault="00276B64" w:rsidP="007977C8">
            <w:pPr>
              <w:spacing w:after="0"/>
              <w:ind w:right="-130"/>
              <w:jc w:val="center"/>
              <w:rPr>
                <w:b/>
                <w:bCs/>
                <w:sz w:val="24"/>
                <w:szCs w:val="24"/>
              </w:rPr>
            </w:pPr>
            <w:r w:rsidRPr="00555EA1">
              <w:rPr>
                <w:b/>
                <w:bCs/>
                <w:sz w:val="24"/>
                <w:szCs w:val="24"/>
              </w:rPr>
              <w:t>34</w:t>
            </w:r>
          </w:p>
        </w:tc>
        <w:tc>
          <w:tcPr>
            <w:tcW w:w="595" w:type="dxa"/>
            <w:tcBorders>
              <w:left w:val="single" w:sz="12" w:space="0" w:color="auto"/>
            </w:tcBorders>
            <w:vAlign w:val="center"/>
          </w:tcPr>
          <w:p w14:paraId="30A92D5F" w14:textId="77777777" w:rsidR="00276B64" w:rsidRPr="00555EA1" w:rsidRDefault="00276B64" w:rsidP="007977C8">
            <w:pPr>
              <w:spacing w:after="0"/>
              <w:ind w:right="-77"/>
              <w:jc w:val="center"/>
              <w:rPr>
                <w:b/>
                <w:bCs/>
                <w:sz w:val="24"/>
                <w:szCs w:val="24"/>
              </w:rPr>
            </w:pPr>
            <w:r w:rsidRPr="00555EA1">
              <w:rPr>
                <w:b/>
                <w:bCs/>
                <w:sz w:val="24"/>
                <w:szCs w:val="24"/>
              </w:rPr>
              <w:t>0,32</w:t>
            </w:r>
          </w:p>
        </w:tc>
        <w:tc>
          <w:tcPr>
            <w:tcW w:w="596" w:type="dxa"/>
            <w:vAlign w:val="center"/>
          </w:tcPr>
          <w:p w14:paraId="653E5F8A" w14:textId="77777777" w:rsidR="00276B64" w:rsidRPr="00555EA1" w:rsidRDefault="00276B64" w:rsidP="007977C8">
            <w:pPr>
              <w:spacing w:after="0"/>
              <w:ind w:right="-77"/>
              <w:jc w:val="center"/>
              <w:rPr>
                <w:b/>
                <w:bCs/>
                <w:sz w:val="24"/>
                <w:szCs w:val="24"/>
              </w:rPr>
            </w:pPr>
            <w:r w:rsidRPr="00555EA1">
              <w:rPr>
                <w:b/>
                <w:bCs/>
                <w:sz w:val="24"/>
                <w:szCs w:val="24"/>
              </w:rPr>
              <w:t>0,32</w:t>
            </w:r>
          </w:p>
        </w:tc>
        <w:tc>
          <w:tcPr>
            <w:tcW w:w="596" w:type="dxa"/>
            <w:tcBorders>
              <w:right w:val="single" w:sz="12" w:space="0" w:color="auto"/>
            </w:tcBorders>
            <w:vAlign w:val="center"/>
          </w:tcPr>
          <w:p w14:paraId="24E41CA8" w14:textId="77777777" w:rsidR="00276B64" w:rsidRPr="00555EA1" w:rsidRDefault="00276B64" w:rsidP="007977C8">
            <w:pPr>
              <w:spacing w:after="0"/>
              <w:ind w:right="-77"/>
              <w:jc w:val="center"/>
              <w:rPr>
                <w:b/>
                <w:bCs/>
                <w:sz w:val="24"/>
                <w:szCs w:val="24"/>
              </w:rPr>
            </w:pPr>
            <w:r w:rsidRPr="00555EA1">
              <w:rPr>
                <w:b/>
                <w:bCs/>
                <w:sz w:val="24"/>
                <w:szCs w:val="24"/>
              </w:rPr>
              <w:t>0,32</w:t>
            </w:r>
          </w:p>
        </w:tc>
        <w:tc>
          <w:tcPr>
            <w:tcW w:w="596" w:type="dxa"/>
            <w:tcBorders>
              <w:left w:val="single" w:sz="12" w:space="0" w:color="auto"/>
            </w:tcBorders>
            <w:vAlign w:val="center"/>
          </w:tcPr>
          <w:p w14:paraId="5E2C259B" w14:textId="77777777" w:rsidR="00276B64" w:rsidRPr="00555EA1" w:rsidRDefault="00276B64" w:rsidP="007977C8">
            <w:pPr>
              <w:spacing w:after="0"/>
              <w:ind w:right="-77"/>
              <w:jc w:val="center"/>
              <w:rPr>
                <w:b/>
                <w:bCs/>
                <w:sz w:val="24"/>
                <w:szCs w:val="24"/>
              </w:rPr>
            </w:pPr>
            <w:r w:rsidRPr="00555EA1">
              <w:rPr>
                <w:b/>
                <w:bCs/>
                <w:sz w:val="24"/>
                <w:szCs w:val="24"/>
              </w:rPr>
              <w:t>0,00</w:t>
            </w:r>
          </w:p>
        </w:tc>
        <w:tc>
          <w:tcPr>
            <w:tcW w:w="595" w:type="dxa"/>
            <w:vAlign w:val="center"/>
          </w:tcPr>
          <w:p w14:paraId="5EAB9D93" w14:textId="77777777" w:rsidR="00276B64" w:rsidRPr="00555EA1" w:rsidRDefault="00276B64" w:rsidP="007977C8">
            <w:pPr>
              <w:spacing w:after="0"/>
              <w:ind w:right="-77"/>
              <w:jc w:val="center"/>
              <w:rPr>
                <w:b/>
                <w:bCs/>
                <w:sz w:val="24"/>
                <w:szCs w:val="24"/>
              </w:rPr>
            </w:pPr>
            <w:r w:rsidRPr="00555EA1">
              <w:rPr>
                <w:b/>
                <w:bCs/>
                <w:sz w:val="24"/>
                <w:szCs w:val="24"/>
              </w:rPr>
              <w:t>0,00</w:t>
            </w:r>
          </w:p>
        </w:tc>
        <w:tc>
          <w:tcPr>
            <w:tcW w:w="596" w:type="dxa"/>
            <w:tcBorders>
              <w:right w:val="single" w:sz="12" w:space="0" w:color="auto"/>
            </w:tcBorders>
            <w:vAlign w:val="center"/>
          </w:tcPr>
          <w:p w14:paraId="78C8EA50" w14:textId="77777777" w:rsidR="00276B64" w:rsidRPr="00555EA1" w:rsidRDefault="00276B64" w:rsidP="007977C8">
            <w:pPr>
              <w:spacing w:after="0"/>
              <w:ind w:right="-77"/>
              <w:jc w:val="center"/>
              <w:rPr>
                <w:b/>
                <w:bCs/>
                <w:sz w:val="24"/>
                <w:szCs w:val="24"/>
              </w:rPr>
            </w:pPr>
            <w:r w:rsidRPr="00555EA1">
              <w:rPr>
                <w:b/>
                <w:bCs/>
                <w:sz w:val="24"/>
                <w:szCs w:val="24"/>
              </w:rPr>
              <w:t>0,00</w:t>
            </w:r>
          </w:p>
        </w:tc>
        <w:tc>
          <w:tcPr>
            <w:tcW w:w="596" w:type="dxa"/>
            <w:tcBorders>
              <w:left w:val="single" w:sz="12" w:space="0" w:color="auto"/>
            </w:tcBorders>
            <w:vAlign w:val="center"/>
          </w:tcPr>
          <w:p w14:paraId="4ED1FE11" w14:textId="77777777" w:rsidR="00276B64" w:rsidRPr="00555EA1" w:rsidRDefault="00276B64" w:rsidP="007977C8">
            <w:pPr>
              <w:spacing w:after="0"/>
              <w:ind w:right="-77"/>
              <w:jc w:val="center"/>
              <w:rPr>
                <w:b/>
                <w:bCs/>
                <w:sz w:val="24"/>
                <w:szCs w:val="24"/>
              </w:rPr>
            </w:pPr>
            <w:r w:rsidRPr="00555EA1">
              <w:rPr>
                <w:b/>
                <w:bCs/>
                <w:sz w:val="24"/>
                <w:szCs w:val="24"/>
              </w:rPr>
              <w:t>4,3</w:t>
            </w:r>
          </w:p>
        </w:tc>
        <w:tc>
          <w:tcPr>
            <w:tcW w:w="596" w:type="dxa"/>
            <w:vAlign w:val="center"/>
          </w:tcPr>
          <w:p w14:paraId="690CA784" w14:textId="77777777" w:rsidR="00276B64" w:rsidRPr="00555EA1" w:rsidRDefault="00276B64" w:rsidP="007977C8">
            <w:pPr>
              <w:spacing w:after="0"/>
              <w:ind w:right="-77"/>
              <w:jc w:val="center"/>
              <w:rPr>
                <w:b/>
                <w:bCs/>
                <w:sz w:val="24"/>
                <w:szCs w:val="24"/>
              </w:rPr>
            </w:pPr>
            <w:r w:rsidRPr="00555EA1">
              <w:rPr>
                <w:b/>
                <w:bCs/>
                <w:sz w:val="24"/>
                <w:szCs w:val="24"/>
              </w:rPr>
              <w:t>6,32</w:t>
            </w:r>
          </w:p>
        </w:tc>
        <w:tc>
          <w:tcPr>
            <w:tcW w:w="597" w:type="dxa"/>
            <w:tcBorders>
              <w:right w:val="single" w:sz="12" w:space="0" w:color="auto"/>
            </w:tcBorders>
            <w:vAlign w:val="center"/>
          </w:tcPr>
          <w:p w14:paraId="25836EE3" w14:textId="77777777" w:rsidR="00276B64" w:rsidRPr="00555EA1" w:rsidRDefault="00276B64" w:rsidP="007977C8">
            <w:pPr>
              <w:spacing w:after="0"/>
              <w:ind w:right="-77"/>
              <w:jc w:val="center"/>
              <w:rPr>
                <w:b/>
                <w:bCs/>
                <w:sz w:val="24"/>
                <w:szCs w:val="24"/>
              </w:rPr>
            </w:pPr>
            <w:r w:rsidRPr="00555EA1">
              <w:rPr>
                <w:b/>
                <w:bCs/>
                <w:sz w:val="24"/>
                <w:szCs w:val="24"/>
              </w:rPr>
              <w:t>6,32</w:t>
            </w:r>
          </w:p>
        </w:tc>
        <w:tc>
          <w:tcPr>
            <w:tcW w:w="676" w:type="dxa"/>
            <w:tcBorders>
              <w:left w:val="single" w:sz="12" w:space="0" w:color="auto"/>
            </w:tcBorders>
            <w:vAlign w:val="center"/>
          </w:tcPr>
          <w:p w14:paraId="3E41BE93" w14:textId="77777777" w:rsidR="00276B64" w:rsidRPr="00555EA1" w:rsidRDefault="00276B64" w:rsidP="007977C8">
            <w:pPr>
              <w:spacing w:after="0"/>
              <w:ind w:right="-77"/>
              <w:jc w:val="center"/>
              <w:rPr>
                <w:b/>
                <w:bCs/>
                <w:sz w:val="24"/>
                <w:szCs w:val="24"/>
              </w:rPr>
            </w:pPr>
            <w:r w:rsidRPr="00555EA1">
              <w:rPr>
                <w:b/>
                <w:bCs/>
                <w:sz w:val="24"/>
                <w:szCs w:val="24"/>
              </w:rPr>
              <w:t>21</w:t>
            </w:r>
          </w:p>
        </w:tc>
        <w:tc>
          <w:tcPr>
            <w:tcW w:w="677" w:type="dxa"/>
            <w:vAlign w:val="center"/>
          </w:tcPr>
          <w:p w14:paraId="7B38EB82" w14:textId="77777777" w:rsidR="00276B64" w:rsidRPr="00555EA1" w:rsidRDefault="00276B64" w:rsidP="007977C8">
            <w:pPr>
              <w:spacing w:after="0"/>
              <w:ind w:right="-77"/>
              <w:jc w:val="center"/>
              <w:rPr>
                <w:b/>
                <w:bCs/>
                <w:sz w:val="24"/>
                <w:szCs w:val="24"/>
              </w:rPr>
            </w:pPr>
            <w:r w:rsidRPr="00555EA1">
              <w:rPr>
                <w:b/>
                <w:bCs/>
                <w:sz w:val="24"/>
                <w:szCs w:val="24"/>
              </w:rPr>
              <w:t>28</w:t>
            </w:r>
          </w:p>
        </w:tc>
        <w:tc>
          <w:tcPr>
            <w:tcW w:w="677" w:type="dxa"/>
            <w:tcBorders>
              <w:right w:val="single" w:sz="12" w:space="0" w:color="auto"/>
            </w:tcBorders>
            <w:vAlign w:val="center"/>
          </w:tcPr>
          <w:p w14:paraId="51AFDFD3" w14:textId="77777777" w:rsidR="00276B64" w:rsidRPr="00555EA1" w:rsidRDefault="00276B64" w:rsidP="007977C8">
            <w:pPr>
              <w:spacing w:after="0"/>
              <w:ind w:right="-77"/>
              <w:jc w:val="center"/>
              <w:rPr>
                <w:b/>
                <w:bCs/>
                <w:sz w:val="24"/>
                <w:szCs w:val="24"/>
              </w:rPr>
            </w:pPr>
            <w:r w:rsidRPr="00555EA1">
              <w:rPr>
                <w:b/>
                <w:bCs/>
                <w:sz w:val="24"/>
                <w:szCs w:val="24"/>
              </w:rPr>
              <w:t>28</w:t>
            </w:r>
          </w:p>
        </w:tc>
        <w:tc>
          <w:tcPr>
            <w:tcW w:w="2919" w:type="dxa"/>
            <w:tcBorders>
              <w:left w:val="single" w:sz="12" w:space="0" w:color="auto"/>
            </w:tcBorders>
            <w:vAlign w:val="center"/>
          </w:tcPr>
          <w:p w14:paraId="632A7665" w14:textId="77777777" w:rsidR="00276B64" w:rsidRPr="00555EA1" w:rsidRDefault="00276B64" w:rsidP="007977C8">
            <w:pPr>
              <w:rPr>
                <w:b/>
                <w:bCs/>
                <w:sz w:val="24"/>
                <w:szCs w:val="24"/>
              </w:rPr>
            </w:pPr>
          </w:p>
        </w:tc>
      </w:tr>
      <w:tr w:rsidR="00276B64" w:rsidRPr="00555EA1" w14:paraId="604EEDA2" w14:textId="77777777" w:rsidTr="007977C8">
        <w:trPr>
          <w:trHeight w:val="221"/>
          <w:jc w:val="center"/>
        </w:trPr>
        <w:tc>
          <w:tcPr>
            <w:tcW w:w="436" w:type="dxa"/>
            <w:tcBorders>
              <w:right w:val="single" w:sz="12" w:space="0" w:color="auto"/>
            </w:tcBorders>
            <w:vAlign w:val="center"/>
          </w:tcPr>
          <w:p w14:paraId="5DA9683D" w14:textId="77777777" w:rsidR="00276B64" w:rsidRPr="00555EA1" w:rsidRDefault="00276B64" w:rsidP="007977C8">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4710C759" w14:textId="77777777" w:rsidR="00276B64" w:rsidRPr="00555EA1" w:rsidRDefault="00276B64" w:rsidP="007977C8">
            <w:pPr>
              <w:rPr>
                <w:sz w:val="24"/>
                <w:szCs w:val="24"/>
                <w:lang w:eastAsia="ru-RU"/>
              </w:rPr>
            </w:pPr>
          </w:p>
        </w:tc>
        <w:tc>
          <w:tcPr>
            <w:tcW w:w="600" w:type="dxa"/>
            <w:tcBorders>
              <w:left w:val="single" w:sz="12" w:space="0" w:color="auto"/>
            </w:tcBorders>
            <w:vAlign w:val="center"/>
          </w:tcPr>
          <w:p w14:paraId="69BC7D57" w14:textId="77777777" w:rsidR="00276B64" w:rsidRPr="00555EA1" w:rsidRDefault="00276B64" w:rsidP="007977C8">
            <w:pPr>
              <w:spacing w:after="0"/>
              <w:ind w:right="-130"/>
              <w:jc w:val="center"/>
              <w:rPr>
                <w:b/>
                <w:bCs/>
                <w:sz w:val="24"/>
                <w:szCs w:val="24"/>
              </w:rPr>
            </w:pPr>
          </w:p>
        </w:tc>
        <w:tc>
          <w:tcPr>
            <w:tcW w:w="600" w:type="dxa"/>
            <w:vAlign w:val="center"/>
          </w:tcPr>
          <w:p w14:paraId="7F2174E7" w14:textId="77777777" w:rsidR="00276B64" w:rsidRPr="00555EA1" w:rsidRDefault="00276B64" w:rsidP="007977C8">
            <w:pPr>
              <w:rPr>
                <w:b/>
                <w:bCs/>
                <w:sz w:val="24"/>
                <w:szCs w:val="24"/>
              </w:rPr>
            </w:pPr>
          </w:p>
        </w:tc>
        <w:tc>
          <w:tcPr>
            <w:tcW w:w="600" w:type="dxa"/>
            <w:tcBorders>
              <w:right w:val="single" w:sz="12" w:space="0" w:color="auto"/>
            </w:tcBorders>
            <w:vAlign w:val="center"/>
          </w:tcPr>
          <w:p w14:paraId="418EBD40" w14:textId="77777777" w:rsidR="00276B64" w:rsidRPr="00555EA1" w:rsidRDefault="00276B64" w:rsidP="007977C8">
            <w:pPr>
              <w:spacing w:after="0"/>
              <w:rPr>
                <w:rFonts w:ascii="Calibri" w:hAnsi="Calibri"/>
                <w:sz w:val="20"/>
                <w:szCs w:val="20"/>
              </w:rPr>
            </w:pPr>
          </w:p>
        </w:tc>
        <w:tc>
          <w:tcPr>
            <w:tcW w:w="600" w:type="dxa"/>
            <w:tcBorders>
              <w:left w:val="single" w:sz="12" w:space="0" w:color="auto"/>
            </w:tcBorders>
            <w:vAlign w:val="center"/>
          </w:tcPr>
          <w:p w14:paraId="1BFF197E" w14:textId="77777777" w:rsidR="00276B64" w:rsidRPr="00555EA1" w:rsidRDefault="00276B64" w:rsidP="007977C8">
            <w:pPr>
              <w:spacing w:after="0"/>
              <w:ind w:right="-130"/>
              <w:jc w:val="center"/>
              <w:rPr>
                <w:b/>
                <w:bCs/>
                <w:sz w:val="24"/>
                <w:szCs w:val="24"/>
              </w:rPr>
            </w:pPr>
          </w:p>
        </w:tc>
        <w:tc>
          <w:tcPr>
            <w:tcW w:w="600" w:type="dxa"/>
            <w:vAlign w:val="center"/>
          </w:tcPr>
          <w:p w14:paraId="2481B710" w14:textId="77777777" w:rsidR="00276B64" w:rsidRPr="00555EA1" w:rsidRDefault="00276B64" w:rsidP="007977C8">
            <w:pPr>
              <w:rPr>
                <w:b/>
                <w:bCs/>
                <w:sz w:val="24"/>
                <w:szCs w:val="24"/>
              </w:rPr>
            </w:pPr>
          </w:p>
        </w:tc>
        <w:tc>
          <w:tcPr>
            <w:tcW w:w="602" w:type="dxa"/>
            <w:tcBorders>
              <w:right w:val="single" w:sz="12" w:space="0" w:color="auto"/>
            </w:tcBorders>
            <w:vAlign w:val="center"/>
          </w:tcPr>
          <w:p w14:paraId="1F58B4CF" w14:textId="77777777" w:rsidR="00276B64" w:rsidRPr="00555EA1" w:rsidRDefault="00276B64" w:rsidP="007977C8">
            <w:pPr>
              <w:spacing w:after="0"/>
              <w:rPr>
                <w:rFonts w:ascii="Calibri" w:hAnsi="Calibri"/>
                <w:sz w:val="20"/>
                <w:szCs w:val="20"/>
              </w:rPr>
            </w:pPr>
          </w:p>
        </w:tc>
        <w:tc>
          <w:tcPr>
            <w:tcW w:w="595" w:type="dxa"/>
            <w:tcBorders>
              <w:left w:val="single" w:sz="12" w:space="0" w:color="auto"/>
            </w:tcBorders>
            <w:vAlign w:val="center"/>
          </w:tcPr>
          <w:p w14:paraId="291D346E" w14:textId="77777777" w:rsidR="00276B64" w:rsidRPr="00555EA1" w:rsidRDefault="00276B64" w:rsidP="007977C8">
            <w:pPr>
              <w:spacing w:after="0"/>
              <w:ind w:right="-77"/>
              <w:jc w:val="center"/>
              <w:rPr>
                <w:b/>
                <w:bCs/>
                <w:sz w:val="24"/>
                <w:szCs w:val="24"/>
              </w:rPr>
            </w:pPr>
            <w:r w:rsidRPr="00555EA1">
              <w:rPr>
                <w:b/>
                <w:bCs/>
                <w:sz w:val="24"/>
                <w:szCs w:val="24"/>
              </w:rPr>
              <w:t>0,36</w:t>
            </w:r>
          </w:p>
        </w:tc>
        <w:tc>
          <w:tcPr>
            <w:tcW w:w="596" w:type="dxa"/>
            <w:vAlign w:val="center"/>
          </w:tcPr>
          <w:p w14:paraId="60712186" w14:textId="77777777" w:rsidR="00276B64" w:rsidRPr="00555EA1" w:rsidRDefault="00276B64" w:rsidP="007977C8">
            <w:pPr>
              <w:spacing w:after="0"/>
              <w:ind w:right="-77"/>
              <w:jc w:val="center"/>
              <w:rPr>
                <w:b/>
                <w:bCs/>
                <w:sz w:val="24"/>
                <w:szCs w:val="24"/>
              </w:rPr>
            </w:pPr>
            <w:r w:rsidRPr="00555EA1">
              <w:rPr>
                <w:b/>
                <w:bCs/>
                <w:sz w:val="24"/>
                <w:szCs w:val="24"/>
              </w:rPr>
              <w:t>0,36</w:t>
            </w:r>
          </w:p>
        </w:tc>
        <w:tc>
          <w:tcPr>
            <w:tcW w:w="596" w:type="dxa"/>
            <w:tcBorders>
              <w:right w:val="single" w:sz="12" w:space="0" w:color="auto"/>
            </w:tcBorders>
            <w:vAlign w:val="center"/>
          </w:tcPr>
          <w:p w14:paraId="6F1FE90B" w14:textId="77777777" w:rsidR="00276B64" w:rsidRPr="00555EA1" w:rsidRDefault="00276B64" w:rsidP="007977C8">
            <w:pPr>
              <w:spacing w:after="0"/>
              <w:ind w:right="-77"/>
              <w:jc w:val="center"/>
              <w:rPr>
                <w:b/>
                <w:bCs/>
                <w:sz w:val="24"/>
                <w:szCs w:val="24"/>
              </w:rPr>
            </w:pPr>
            <w:r w:rsidRPr="00555EA1">
              <w:rPr>
                <w:b/>
                <w:bCs/>
                <w:sz w:val="24"/>
                <w:szCs w:val="24"/>
              </w:rPr>
              <w:t>0,36</w:t>
            </w:r>
          </w:p>
        </w:tc>
        <w:tc>
          <w:tcPr>
            <w:tcW w:w="596" w:type="dxa"/>
            <w:tcBorders>
              <w:left w:val="single" w:sz="12" w:space="0" w:color="auto"/>
            </w:tcBorders>
            <w:vAlign w:val="center"/>
          </w:tcPr>
          <w:p w14:paraId="363C4342" w14:textId="77777777" w:rsidR="00276B64" w:rsidRPr="00555EA1" w:rsidRDefault="00276B64" w:rsidP="007977C8">
            <w:pPr>
              <w:spacing w:after="0"/>
              <w:ind w:right="-77"/>
              <w:jc w:val="center"/>
              <w:rPr>
                <w:b/>
                <w:bCs/>
                <w:sz w:val="24"/>
                <w:szCs w:val="24"/>
              </w:rPr>
            </w:pPr>
            <w:r w:rsidRPr="00555EA1">
              <w:rPr>
                <w:b/>
                <w:bCs/>
                <w:sz w:val="24"/>
                <w:szCs w:val="24"/>
              </w:rPr>
              <w:t>0,04</w:t>
            </w:r>
          </w:p>
        </w:tc>
        <w:tc>
          <w:tcPr>
            <w:tcW w:w="595" w:type="dxa"/>
            <w:vAlign w:val="center"/>
          </w:tcPr>
          <w:p w14:paraId="40ED02FC" w14:textId="77777777" w:rsidR="00276B64" w:rsidRPr="00555EA1" w:rsidRDefault="00276B64" w:rsidP="007977C8">
            <w:pPr>
              <w:spacing w:after="0"/>
              <w:ind w:right="-77"/>
              <w:jc w:val="center"/>
              <w:rPr>
                <w:b/>
                <w:bCs/>
                <w:sz w:val="24"/>
                <w:szCs w:val="24"/>
              </w:rPr>
            </w:pPr>
            <w:r w:rsidRPr="00555EA1">
              <w:rPr>
                <w:b/>
                <w:bCs/>
                <w:sz w:val="24"/>
                <w:szCs w:val="24"/>
              </w:rPr>
              <w:t>0,04</w:t>
            </w:r>
          </w:p>
        </w:tc>
        <w:tc>
          <w:tcPr>
            <w:tcW w:w="596" w:type="dxa"/>
            <w:tcBorders>
              <w:right w:val="single" w:sz="12" w:space="0" w:color="auto"/>
            </w:tcBorders>
            <w:vAlign w:val="center"/>
          </w:tcPr>
          <w:p w14:paraId="5F984660" w14:textId="77777777" w:rsidR="00276B64" w:rsidRPr="00555EA1" w:rsidRDefault="00276B64" w:rsidP="007977C8">
            <w:pPr>
              <w:spacing w:after="0"/>
              <w:ind w:right="-77"/>
              <w:jc w:val="center"/>
              <w:rPr>
                <w:b/>
                <w:bCs/>
                <w:sz w:val="24"/>
                <w:szCs w:val="24"/>
              </w:rPr>
            </w:pPr>
            <w:r w:rsidRPr="00555EA1">
              <w:rPr>
                <w:b/>
                <w:bCs/>
                <w:sz w:val="24"/>
                <w:szCs w:val="24"/>
              </w:rPr>
              <w:t>0,04</w:t>
            </w:r>
          </w:p>
        </w:tc>
        <w:tc>
          <w:tcPr>
            <w:tcW w:w="596" w:type="dxa"/>
            <w:tcBorders>
              <w:left w:val="single" w:sz="12" w:space="0" w:color="auto"/>
            </w:tcBorders>
            <w:vAlign w:val="center"/>
          </w:tcPr>
          <w:p w14:paraId="6FD0BFFE" w14:textId="77777777" w:rsidR="00276B64" w:rsidRPr="00555EA1" w:rsidRDefault="00276B64" w:rsidP="007977C8">
            <w:pPr>
              <w:spacing w:after="0"/>
              <w:ind w:right="-77"/>
              <w:jc w:val="center"/>
              <w:rPr>
                <w:b/>
                <w:bCs/>
                <w:sz w:val="24"/>
                <w:szCs w:val="24"/>
              </w:rPr>
            </w:pPr>
            <w:r w:rsidRPr="00555EA1">
              <w:rPr>
                <w:b/>
                <w:bCs/>
                <w:sz w:val="24"/>
                <w:szCs w:val="24"/>
              </w:rPr>
              <w:t>4,2</w:t>
            </w:r>
          </w:p>
        </w:tc>
        <w:tc>
          <w:tcPr>
            <w:tcW w:w="596" w:type="dxa"/>
            <w:vAlign w:val="center"/>
          </w:tcPr>
          <w:p w14:paraId="36625B6D" w14:textId="77777777" w:rsidR="00276B64" w:rsidRPr="00555EA1" w:rsidRDefault="00276B64" w:rsidP="007977C8">
            <w:pPr>
              <w:spacing w:after="0"/>
              <w:ind w:right="-77"/>
              <w:jc w:val="center"/>
              <w:rPr>
                <w:b/>
                <w:bCs/>
                <w:sz w:val="24"/>
                <w:szCs w:val="24"/>
              </w:rPr>
            </w:pPr>
            <w:r w:rsidRPr="00555EA1">
              <w:rPr>
                <w:b/>
                <w:bCs/>
                <w:sz w:val="24"/>
                <w:szCs w:val="24"/>
              </w:rPr>
              <w:t>6,16</w:t>
            </w:r>
          </w:p>
        </w:tc>
        <w:tc>
          <w:tcPr>
            <w:tcW w:w="597" w:type="dxa"/>
            <w:tcBorders>
              <w:right w:val="single" w:sz="12" w:space="0" w:color="auto"/>
            </w:tcBorders>
            <w:vAlign w:val="center"/>
          </w:tcPr>
          <w:p w14:paraId="765A2AA7" w14:textId="77777777" w:rsidR="00276B64" w:rsidRPr="00555EA1" w:rsidRDefault="00276B64" w:rsidP="007977C8">
            <w:pPr>
              <w:spacing w:after="0"/>
              <w:ind w:right="-77"/>
              <w:jc w:val="center"/>
              <w:rPr>
                <w:b/>
                <w:bCs/>
                <w:sz w:val="24"/>
                <w:szCs w:val="24"/>
              </w:rPr>
            </w:pPr>
            <w:r w:rsidRPr="00555EA1">
              <w:rPr>
                <w:b/>
                <w:bCs/>
                <w:sz w:val="24"/>
                <w:szCs w:val="24"/>
              </w:rPr>
              <w:t>6,16</w:t>
            </w:r>
          </w:p>
        </w:tc>
        <w:tc>
          <w:tcPr>
            <w:tcW w:w="676" w:type="dxa"/>
            <w:tcBorders>
              <w:left w:val="single" w:sz="12" w:space="0" w:color="auto"/>
            </w:tcBorders>
            <w:vAlign w:val="center"/>
          </w:tcPr>
          <w:p w14:paraId="7C23427F" w14:textId="77777777" w:rsidR="00276B64" w:rsidRPr="00555EA1" w:rsidRDefault="00276B64" w:rsidP="007977C8">
            <w:pPr>
              <w:spacing w:after="0"/>
              <w:ind w:right="-77"/>
              <w:jc w:val="center"/>
              <w:rPr>
                <w:b/>
                <w:bCs/>
                <w:sz w:val="24"/>
                <w:szCs w:val="24"/>
              </w:rPr>
            </w:pPr>
            <w:r w:rsidRPr="00555EA1">
              <w:rPr>
                <w:b/>
                <w:bCs/>
                <w:sz w:val="24"/>
                <w:szCs w:val="24"/>
              </w:rPr>
              <w:t>17</w:t>
            </w:r>
          </w:p>
        </w:tc>
        <w:tc>
          <w:tcPr>
            <w:tcW w:w="677" w:type="dxa"/>
            <w:vAlign w:val="center"/>
          </w:tcPr>
          <w:p w14:paraId="6FBB0FD3" w14:textId="77777777" w:rsidR="00276B64" w:rsidRPr="00555EA1" w:rsidRDefault="00276B64" w:rsidP="007977C8">
            <w:pPr>
              <w:spacing w:after="0"/>
              <w:ind w:right="-77"/>
              <w:jc w:val="center"/>
              <w:rPr>
                <w:b/>
                <w:bCs/>
                <w:sz w:val="24"/>
                <w:szCs w:val="24"/>
              </w:rPr>
            </w:pPr>
            <w:r w:rsidRPr="00555EA1">
              <w:rPr>
                <w:b/>
                <w:bCs/>
                <w:sz w:val="24"/>
                <w:szCs w:val="24"/>
              </w:rPr>
              <w:t>25</w:t>
            </w:r>
          </w:p>
        </w:tc>
        <w:tc>
          <w:tcPr>
            <w:tcW w:w="677" w:type="dxa"/>
            <w:tcBorders>
              <w:right w:val="single" w:sz="12" w:space="0" w:color="auto"/>
            </w:tcBorders>
            <w:vAlign w:val="center"/>
          </w:tcPr>
          <w:p w14:paraId="765AFE12" w14:textId="77777777" w:rsidR="00276B64" w:rsidRPr="00555EA1" w:rsidRDefault="00276B64" w:rsidP="007977C8">
            <w:pPr>
              <w:spacing w:after="0"/>
              <w:ind w:right="-77"/>
              <w:jc w:val="center"/>
              <w:rPr>
                <w:b/>
                <w:bCs/>
                <w:sz w:val="24"/>
                <w:szCs w:val="24"/>
              </w:rPr>
            </w:pPr>
            <w:r w:rsidRPr="00555EA1">
              <w:rPr>
                <w:b/>
                <w:bCs/>
                <w:sz w:val="24"/>
                <w:szCs w:val="24"/>
              </w:rPr>
              <w:t>25</w:t>
            </w:r>
          </w:p>
        </w:tc>
        <w:tc>
          <w:tcPr>
            <w:tcW w:w="2919" w:type="dxa"/>
            <w:tcBorders>
              <w:left w:val="single" w:sz="12" w:space="0" w:color="auto"/>
            </w:tcBorders>
            <w:vAlign w:val="center"/>
          </w:tcPr>
          <w:p w14:paraId="1BD1F273" w14:textId="77777777" w:rsidR="00276B64" w:rsidRPr="00555EA1" w:rsidRDefault="00276B64" w:rsidP="007977C8">
            <w:pPr>
              <w:rPr>
                <w:b/>
                <w:bCs/>
                <w:sz w:val="24"/>
                <w:szCs w:val="24"/>
              </w:rPr>
            </w:pPr>
          </w:p>
        </w:tc>
      </w:tr>
    </w:tbl>
    <w:p w14:paraId="4EFF411C" w14:textId="77777777" w:rsidR="00276B64" w:rsidRPr="00555EA1" w:rsidRDefault="00276B64" w:rsidP="00276B64">
      <w:pPr>
        <w:spacing w:after="0"/>
      </w:pPr>
    </w:p>
    <w:p w14:paraId="3171A02C" w14:textId="77777777" w:rsidR="00276B64" w:rsidRPr="00555EA1" w:rsidRDefault="00276B64" w:rsidP="00276B64">
      <w:pPr>
        <w:widowControl w:val="0"/>
        <w:spacing w:after="0" w:line="276" w:lineRule="auto"/>
        <w:jc w:val="center"/>
        <w:rPr>
          <w:b/>
          <w:sz w:val="24"/>
          <w:szCs w:val="24"/>
          <w:lang w:eastAsia="ru-RU"/>
        </w:rPr>
      </w:pPr>
      <w:r w:rsidRPr="00555EA1">
        <w:rPr>
          <w:b/>
          <w:sz w:val="24"/>
          <w:szCs w:val="24"/>
          <w:lang w:eastAsia="ru-RU"/>
        </w:rPr>
        <w:t>Технологія приготування</w:t>
      </w:r>
    </w:p>
    <w:p w14:paraId="6F1A7905" w14:textId="77777777" w:rsidR="00276B64" w:rsidRPr="00555EA1" w:rsidRDefault="00276B64" w:rsidP="00276B64">
      <w:pPr>
        <w:widowControl w:val="0"/>
        <w:spacing w:after="0" w:line="276" w:lineRule="auto"/>
        <w:jc w:val="center"/>
        <w:rPr>
          <w:b/>
          <w:sz w:val="16"/>
          <w:szCs w:val="16"/>
          <w:lang w:eastAsia="ru-RU"/>
        </w:rPr>
      </w:pPr>
    </w:p>
    <w:p w14:paraId="65A1A821"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 xml:space="preserve">Малину або вишні, або абрикоси протирають з цукром </w:t>
      </w:r>
      <w:r w:rsidRPr="00555EA1">
        <w:rPr>
          <w:sz w:val="24"/>
          <w:szCs w:val="24"/>
        </w:rPr>
        <w:t>(крім вікової категорії від 1-3 років)</w:t>
      </w:r>
      <w:r w:rsidRPr="00555EA1">
        <w:rPr>
          <w:sz w:val="24"/>
          <w:szCs w:val="24"/>
          <w:lang w:eastAsia="ru-RU"/>
        </w:rPr>
        <w:t xml:space="preserve">. Після чого варять 15–20 хв. Готовий соус охолоджують. </w:t>
      </w:r>
    </w:p>
    <w:p w14:paraId="05BBE8D0"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Подають на мілкій закусочній тарілці при кімнатній температурі разом з основною стравою.</w:t>
      </w:r>
    </w:p>
    <w:p w14:paraId="14DF197B" w14:textId="77777777" w:rsidR="00276B64" w:rsidRPr="00555EA1" w:rsidRDefault="00276B64" w:rsidP="00276B64">
      <w:pPr>
        <w:widowControl w:val="0"/>
        <w:spacing w:after="0" w:line="240" w:lineRule="auto"/>
        <w:ind w:firstLine="567"/>
        <w:jc w:val="both"/>
        <w:rPr>
          <w:sz w:val="24"/>
          <w:szCs w:val="24"/>
          <w:lang w:eastAsia="ru-RU"/>
        </w:rPr>
      </w:pPr>
    </w:p>
    <w:p w14:paraId="4DE133B6"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Характеристика готової страви</w:t>
      </w:r>
    </w:p>
    <w:p w14:paraId="5389B784" w14:textId="77777777" w:rsidR="00276B64" w:rsidRPr="00555EA1" w:rsidRDefault="00276B64" w:rsidP="00276B64">
      <w:pPr>
        <w:widowControl w:val="0"/>
        <w:spacing w:after="0" w:line="240" w:lineRule="auto"/>
        <w:ind w:firstLine="567"/>
        <w:jc w:val="center"/>
        <w:rPr>
          <w:b/>
          <w:sz w:val="16"/>
          <w:szCs w:val="16"/>
          <w:lang w:eastAsia="ru-RU"/>
        </w:rPr>
      </w:pPr>
    </w:p>
    <w:p w14:paraId="65521A18" w14:textId="77777777" w:rsidR="00276B64" w:rsidRPr="00555EA1" w:rsidRDefault="00276B64" w:rsidP="00276B64">
      <w:pPr>
        <w:widowControl w:val="0"/>
        <w:spacing w:after="0" w:line="240" w:lineRule="auto"/>
        <w:ind w:firstLine="567"/>
        <w:jc w:val="both"/>
        <w:rPr>
          <w:sz w:val="24"/>
          <w:szCs w:val="24"/>
          <w:lang w:eastAsia="ru-RU"/>
        </w:rPr>
      </w:pPr>
      <w:r w:rsidRPr="00555EA1">
        <w:rPr>
          <w:b/>
          <w:sz w:val="24"/>
          <w:szCs w:val="24"/>
          <w:lang w:eastAsia="ru-RU"/>
        </w:rPr>
        <w:t>Зовнішній вигляд</w:t>
      </w:r>
      <w:r w:rsidRPr="00555EA1">
        <w:rPr>
          <w:sz w:val="24"/>
          <w:szCs w:val="24"/>
          <w:lang w:eastAsia="ru-RU"/>
        </w:rPr>
        <w:t xml:space="preserve">  – в рідкій частині соусу ягоди. </w:t>
      </w:r>
    </w:p>
    <w:p w14:paraId="19BFEE14"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Колір</w:t>
      </w:r>
      <w:r w:rsidRPr="00555EA1">
        <w:rPr>
          <w:sz w:val="24"/>
          <w:szCs w:val="24"/>
          <w:lang w:eastAsia="ru-RU"/>
        </w:rPr>
        <w:t xml:space="preserve"> – властивий вишні або малині, або абрикосі.</w:t>
      </w:r>
    </w:p>
    <w:p w14:paraId="731D2332"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Смак і запах</w:t>
      </w:r>
      <w:r w:rsidRPr="00555EA1">
        <w:rPr>
          <w:sz w:val="24"/>
          <w:szCs w:val="24"/>
          <w:lang w:eastAsia="ru-RU"/>
        </w:rPr>
        <w:t xml:space="preserve"> – солодкий з ароматом вишні або малини, або абрикос.</w:t>
      </w:r>
    </w:p>
    <w:p w14:paraId="3FDC1C44" w14:textId="77777777" w:rsidR="00276B64" w:rsidRPr="00555EA1" w:rsidRDefault="00276B64" w:rsidP="00276B64">
      <w:pPr>
        <w:widowControl w:val="0"/>
        <w:spacing w:after="0" w:line="240" w:lineRule="auto"/>
        <w:ind w:firstLine="567"/>
        <w:rPr>
          <w:sz w:val="24"/>
          <w:szCs w:val="24"/>
          <w:lang w:eastAsia="ru-RU"/>
        </w:rPr>
      </w:pPr>
      <w:r w:rsidRPr="00555EA1">
        <w:rPr>
          <w:b/>
          <w:sz w:val="24"/>
          <w:szCs w:val="24"/>
          <w:lang w:eastAsia="ru-RU"/>
        </w:rPr>
        <w:t>Консистенція</w:t>
      </w:r>
      <w:r w:rsidRPr="00555EA1">
        <w:rPr>
          <w:sz w:val="24"/>
          <w:szCs w:val="24"/>
          <w:lang w:eastAsia="ru-RU"/>
        </w:rPr>
        <w:t xml:space="preserve"> – ягід – м’яка. </w:t>
      </w:r>
    </w:p>
    <w:p w14:paraId="7A353424" w14:textId="77777777" w:rsidR="00276B64" w:rsidRPr="00555EA1" w:rsidRDefault="00276B64" w:rsidP="00276B64">
      <w:pPr>
        <w:widowControl w:val="0"/>
        <w:tabs>
          <w:tab w:val="left" w:pos="13320"/>
        </w:tabs>
        <w:spacing w:after="0" w:line="240" w:lineRule="auto"/>
        <w:ind w:firstLine="567"/>
        <w:rPr>
          <w:b/>
          <w:sz w:val="24"/>
          <w:szCs w:val="24"/>
          <w:lang w:eastAsia="ru-RU"/>
        </w:rPr>
      </w:pPr>
    </w:p>
    <w:p w14:paraId="661E484E"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32C8C2A9" w14:textId="77777777" w:rsidR="00276B64" w:rsidRPr="00555EA1" w:rsidRDefault="00276B64" w:rsidP="00276B64">
      <w:pPr>
        <w:widowControl w:val="0"/>
        <w:spacing w:after="0" w:line="240" w:lineRule="auto"/>
        <w:ind w:firstLine="567"/>
        <w:jc w:val="center"/>
        <w:rPr>
          <w:b/>
          <w:sz w:val="16"/>
          <w:szCs w:val="16"/>
          <w:lang w:eastAsia="ru-RU"/>
        </w:rPr>
      </w:pPr>
    </w:p>
    <w:p w14:paraId="5AE09D91"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Маса страви: 3</w:t>
      </w:r>
      <w:r w:rsidRPr="00555EA1">
        <w:rPr>
          <w:sz w:val="24"/>
          <w:szCs w:val="24"/>
          <w:lang w:val="ru-RU" w:eastAsia="ru-RU"/>
        </w:rPr>
        <w:t>2</w:t>
      </w:r>
      <w:r w:rsidRPr="00555EA1">
        <w:rPr>
          <w:sz w:val="24"/>
          <w:szCs w:val="24"/>
          <w:lang w:eastAsia="ru-RU"/>
        </w:rPr>
        <w:t xml:space="preserve"> г ± 3 %</w:t>
      </w:r>
    </w:p>
    <w:p w14:paraId="7609AB26" w14:textId="77777777" w:rsidR="00276B64" w:rsidRPr="00555EA1" w:rsidRDefault="00276B64" w:rsidP="00276B64">
      <w:pPr>
        <w:widowControl w:val="0"/>
        <w:tabs>
          <w:tab w:val="left" w:pos="1968"/>
        </w:tabs>
        <w:spacing w:after="0" w:line="240" w:lineRule="auto"/>
        <w:ind w:firstLine="567"/>
        <w:rPr>
          <w:sz w:val="24"/>
          <w:szCs w:val="24"/>
          <w:lang w:eastAsia="ru-RU"/>
        </w:rPr>
      </w:pPr>
      <w:r w:rsidRPr="00555EA1">
        <w:rPr>
          <w:sz w:val="24"/>
          <w:szCs w:val="24"/>
          <w:lang w:val="ru-RU" w:eastAsia="ru-RU"/>
        </w:rPr>
        <w:tab/>
      </w:r>
      <w:r w:rsidRPr="00555EA1">
        <w:rPr>
          <w:sz w:val="24"/>
          <w:szCs w:val="24"/>
          <w:lang w:eastAsia="ru-RU"/>
        </w:rPr>
        <w:t>34 г ± 3 %</w:t>
      </w:r>
    </w:p>
    <w:p w14:paraId="6BF7CB16" w14:textId="77777777" w:rsidR="00276B64" w:rsidRPr="00555EA1" w:rsidRDefault="00276B64" w:rsidP="00276B64">
      <w:pPr>
        <w:widowControl w:val="0"/>
        <w:spacing w:after="0" w:line="240" w:lineRule="auto"/>
        <w:rPr>
          <w:sz w:val="24"/>
          <w:szCs w:val="24"/>
          <w:lang w:eastAsia="ru-RU"/>
        </w:rPr>
      </w:pPr>
    </w:p>
    <w:p w14:paraId="1C36F59E" w14:textId="77777777" w:rsidR="00276B64" w:rsidRPr="00555EA1" w:rsidRDefault="00276B64" w:rsidP="00276B64">
      <w:pPr>
        <w:widowControl w:val="0"/>
        <w:spacing w:after="0" w:line="240" w:lineRule="auto"/>
        <w:ind w:firstLine="567"/>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03797429" w14:textId="77777777" w:rsidR="00276B64" w:rsidRPr="00555EA1" w:rsidRDefault="00276B64" w:rsidP="00276B64">
      <w:pPr>
        <w:rPr>
          <w:sz w:val="20"/>
          <w:szCs w:val="24"/>
          <w:lang w:eastAsia="ru-RU"/>
        </w:rPr>
      </w:pPr>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656A007D" w14:textId="77777777" w:rsidR="00276B64" w:rsidRPr="00555EA1" w:rsidRDefault="00276B64" w:rsidP="00276B64">
      <w:pPr>
        <w:rPr>
          <w:sz w:val="20"/>
          <w:szCs w:val="24"/>
          <w:lang w:eastAsia="ru-RU"/>
        </w:rPr>
      </w:pPr>
    </w:p>
    <w:p w14:paraId="2EA1B312" w14:textId="77777777" w:rsidR="00276B64" w:rsidRPr="00555EA1" w:rsidRDefault="00276B64" w:rsidP="00276B64">
      <w:pPr>
        <w:rPr>
          <w:sz w:val="20"/>
          <w:szCs w:val="24"/>
          <w:lang w:eastAsia="ru-RU"/>
        </w:rPr>
        <w:sectPr w:rsidR="00276B64" w:rsidRPr="00555EA1" w:rsidSect="003A2129">
          <w:pgSz w:w="16838" w:h="11906" w:orient="landscape"/>
          <w:pgMar w:top="432" w:right="720" w:bottom="288" w:left="720" w:header="706" w:footer="706" w:gutter="0"/>
          <w:cols w:space="708"/>
          <w:docGrid w:linePitch="381"/>
        </w:sectPr>
      </w:pPr>
    </w:p>
    <w:p w14:paraId="0C5F9674" w14:textId="77777777" w:rsidR="00276B64" w:rsidRPr="00555EA1" w:rsidRDefault="00276B64" w:rsidP="00276B64"/>
    <w:tbl>
      <w:tblPr>
        <w:tblW w:w="14932" w:type="dxa"/>
        <w:tblLook w:val="00A0" w:firstRow="1" w:lastRow="0" w:firstColumn="1" w:lastColumn="0" w:noHBand="0" w:noVBand="0"/>
      </w:tblPr>
      <w:tblGrid>
        <w:gridCol w:w="4815"/>
        <w:gridCol w:w="4961"/>
        <w:gridCol w:w="5156"/>
      </w:tblGrid>
      <w:tr w:rsidR="00276B64" w:rsidRPr="00555EA1" w14:paraId="2F59CC49" w14:textId="77777777" w:rsidTr="007977C8">
        <w:tc>
          <w:tcPr>
            <w:tcW w:w="4815" w:type="dxa"/>
          </w:tcPr>
          <w:p w14:paraId="4A1B9C9C" w14:textId="77777777" w:rsidR="00276B64" w:rsidRPr="00555EA1" w:rsidRDefault="00276B64" w:rsidP="007977C8">
            <w:pPr>
              <w:widowControl w:val="0"/>
              <w:spacing w:after="0" w:line="276" w:lineRule="auto"/>
              <w:rPr>
                <w:b/>
                <w:sz w:val="24"/>
                <w:szCs w:val="24"/>
              </w:rPr>
            </w:pPr>
            <w:r w:rsidRPr="00555EA1">
              <w:rPr>
                <w:b/>
                <w:sz w:val="24"/>
                <w:szCs w:val="24"/>
              </w:rPr>
              <w:t xml:space="preserve">Рецептура № 5.53 </w:t>
            </w:r>
          </w:p>
          <w:p w14:paraId="2053D68E" w14:textId="77777777" w:rsidR="00276B64" w:rsidRPr="00555EA1" w:rsidRDefault="00276B64" w:rsidP="007977C8">
            <w:pPr>
              <w:widowControl w:val="0"/>
              <w:spacing w:after="0" w:line="276" w:lineRule="auto"/>
              <w:rPr>
                <w:b/>
                <w:sz w:val="24"/>
                <w:szCs w:val="24"/>
              </w:rPr>
            </w:pPr>
            <w:r w:rsidRPr="00555EA1">
              <w:rPr>
                <w:b/>
                <w:sz w:val="24"/>
                <w:szCs w:val="24"/>
              </w:rPr>
              <w:t xml:space="preserve">Збірник рецептур національних страв </w:t>
            </w:r>
          </w:p>
          <w:p w14:paraId="4B5ABCCF" w14:textId="77777777" w:rsidR="00276B64" w:rsidRPr="00555EA1" w:rsidRDefault="00276B64" w:rsidP="007977C8">
            <w:pPr>
              <w:widowControl w:val="0"/>
              <w:spacing w:after="0" w:line="276" w:lineRule="auto"/>
              <w:rPr>
                <w:b/>
                <w:sz w:val="24"/>
                <w:szCs w:val="24"/>
              </w:rPr>
            </w:pPr>
            <w:r w:rsidRPr="00555EA1">
              <w:rPr>
                <w:b/>
                <w:sz w:val="24"/>
                <w:szCs w:val="24"/>
              </w:rPr>
              <w:t xml:space="preserve">та кулінарних виробів для </w:t>
            </w:r>
          </w:p>
          <w:p w14:paraId="730A2604" w14:textId="77777777" w:rsidR="00276B64" w:rsidRPr="00555EA1" w:rsidRDefault="00276B64" w:rsidP="007977C8">
            <w:pPr>
              <w:widowControl w:val="0"/>
              <w:spacing w:after="0" w:line="276" w:lineRule="auto"/>
              <w:rPr>
                <w:b/>
                <w:sz w:val="24"/>
                <w:szCs w:val="24"/>
              </w:rPr>
            </w:pPr>
            <w:r w:rsidRPr="00555EA1">
              <w:rPr>
                <w:b/>
                <w:sz w:val="24"/>
                <w:szCs w:val="24"/>
              </w:rPr>
              <w:t>підприємств громадського харчування</w:t>
            </w:r>
          </w:p>
          <w:p w14:paraId="676158F8" w14:textId="77777777" w:rsidR="00276B64" w:rsidRPr="00555EA1" w:rsidRDefault="00276B64" w:rsidP="007977C8">
            <w:pPr>
              <w:widowControl w:val="0"/>
              <w:spacing w:after="0" w:line="276" w:lineRule="auto"/>
              <w:rPr>
                <w:b/>
                <w:sz w:val="24"/>
                <w:szCs w:val="24"/>
              </w:rPr>
            </w:pPr>
            <w:r w:rsidRPr="00555EA1">
              <w:rPr>
                <w:b/>
                <w:sz w:val="24"/>
                <w:szCs w:val="24"/>
              </w:rPr>
              <w:t>Видання 2000 року</w:t>
            </w:r>
          </w:p>
        </w:tc>
        <w:tc>
          <w:tcPr>
            <w:tcW w:w="4961" w:type="dxa"/>
          </w:tcPr>
          <w:p w14:paraId="1C9F0321" w14:textId="77777777" w:rsidR="00276B64" w:rsidRPr="00555EA1" w:rsidRDefault="00276B64" w:rsidP="007977C8">
            <w:pPr>
              <w:widowControl w:val="0"/>
              <w:spacing w:after="0" w:line="276" w:lineRule="auto"/>
              <w:rPr>
                <w:b/>
                <w:sz w:val="24"/>
                <w:szCs w:val="24"/>
              </w:rPr>
            </w:pPr>
          </w:p>
        </w:tc>
        <w:tc>
          <w:tcPr>
            <w:tcW w:w="5156" w:type="dxa"/>
          </w:tcPr>
          <w:p w14:paraId="1B47C515" w14:textId="77777777" w:rsidR="00276B64" w:rsidRPr="00555EA1" w:rsidRDefault="00276B64" w:rsidP="007977C8">
            <w:pPr>
              <w:widowControl w:val="0"/>
              <w:spacing w:after="0" w:line="276" w:lineRule="auto"/>
              <w:rPr>
                <w:b/>
                <w:sz w:val="24"/>
                <w:szCs w:val="24"/>
              </w:rPr>
            </w:pPr>
            <w:r w:rsidRPr="00555EA1">
              <w:rPr>
                <w:b/>
                <w:sz w:val="24"/>
                <w:szCs w:val="24"/>
              </w:rPr>
              <w:t xml:space="preserve">ЗАТВЕРДЖУЮ </w:t>
            </w:r>
          </w:p>
          <w:p w14:paraId="2B608408" w14:textId="77777777" w:rsidR="00276B64" w:rsidRPr="00555EA1" w:rsidRDefault="00276B64" w:rsidP="007977C8">
            <w:pPr>
              <w:widowControl w:val="0"/>
              <w:spacing w:after="0" w:line="276" w:lineRule="auto"/>
              <w:rPr>
                <w:b/>
                <w:sz w:val="24"/>
                <w:szCs w:val="24"/>
              </w:rPr>
            </w:pPr>
            <w:r w:rsidRPr="00555EA1">
              <w:rPr>
                <w:b/>
                <w:sz w:val="24"/>
                <w:szCs w:val="24"/>
              </w:rPr>
              <w:t xml:space="preserve">Завідувач КЗ «ДНЗ № ___  » </w:t>
            </w:r>
          </w:p>
          <w:p w14:paraId="30B5F2BC" w14:textId="77777777" w:rsidR="00276B64" w:rsidRPr="00555EA1" w:rsidRDefault="00276B64" w:rsidP="007977C8">
            <w:pPr>
              <w:widowControl w:val="0"/>
              <w:spacing w:after="0" w:line="276" w:lineRule="auto"/>
              <w:rPr>
                <w:b/>
                <w:sz w:val="24"/>
                <w:szCs w:val="24"/>
              </w:rPr>
            </w:pPr>
            <w:r w:rsidRPr="00555EA1">
              <w:rPr>
                <w:b/>
                <w:sz w:val="24"/>
                <w:szCs w:val="24"/>
              </w:rPr>
              <w:t>___________  _______________</w:t>
            </w:r>
          </w:p>
          <w:p w14:paraId="4F2DE93E" w14:textId="77777777" w:rsidR="00276B64" w:rsidRPr="00555EA1" w:rsidRDefault="00276B64" w:rsidP="007977C8">
            <w:pPr>
              <w:widowControl w:val="0"/>
              <w:spacing w:after="0" w:line="276" w:lineRule="auto"/>
              <w:rPr>
                <w:b/>
                <w:sz w:val="24"/>
                <w:szCs w:val="24"/>
              </w:rPr>
            </w:pPr>
            <w:r w:rsidRPr="00555EA1">
              <w:rPr>
                <w:b/>
                <w:sz w:val="24"/>
                <w:szCs w:val="24"/>
              </w:rPr>
              <w:t>«___» ______________ 20___  р.</w:t>
            </w:r>
          </w:p>
        </w:tc>
      </w:tr>
    </w:tbl>
    <w:p w14:paraId="22FEE16A" w14:textId="77777777" w:rsidR="00276B64" w:rsidRPr="00555EA1" w:rsidRDefault="00276B64" w:rsidP="00276B64">
      <w:pPr>
        <w:widowControl w:val="0"/>
        <w:tabs>
          <w:tab w:val="left" w:pos="6237"/>
        </w:tabs>
        <w:spacing w:after="0" w:line="240" w:lineRule="auto"/>
        <w:jc w:val="center"/>
        <w:rPr>
          <w:szCs w:val="24"/>
          <w:lang w:eastAsia="ru-RU"/>
        </w:rPr>
      </w:pPr>
      <w:r w:rsidRPr="00555EA1">
        <w:rPr>
          <w:szCs w:val="24"/>
          <w:lang w:eastAsia="ru-RU"/>
        </w:rPr>
        <w:t xml:space="preserve">Технологічна карта </w:t>
      </w:r>
    </w:p>
    <w:p w14:paraId="271A71A2" w14:textId="77777777" w:rsidR="00276B64" w:rsidRPr="00555EA1" w:rsidRDefault="00276B64" w:rsidP="00276B64">
      <w:pPr>
        <w:spacing w:after="0" w:line="240" w:lineRule="auto"/>
        <w:jc w:val="center"/>
        <w:rPr>
          <w:b/>
          <w:bCs/>
          <w:szCs w:val="28"/>
          <w:lang w:eastAsia="ru-RU"/>
        </w:rPr>
      </w:pPr>
      <w:r w:rsidRPr="00555EA1">
        <w:rPr>
          <w:b/>
          <w:bCs/>
          <w:szCs w:val="28"/>
          <w:lang w:eastAsia="ru-RU"/>
        </w:rPr>
        <w:t>Кисіль з какао</w:t>
      </w:r>
    </w:p>
    <w:p w14:paraId="3C860A53" w14:textId="77777777" w:rsidR="00276B64" w:rsidRPr="00555EA1" w:rsidRDefault="00276B64" w:rsidP="00276B64">
      <w:pPr>
        <w:widowControl w:val="0"/>
        <w:spacing w:after="0" w:line="276" w:lineRule="auto"/>
        <w:jc w:val="center"/>
        <w:rPr>
          <w:b/>
          <w:sz w:val="16"/>
          <w:szCs w:val="16"/>
          <w:lang w:val="ru-RU" w:eastAsia="ru-RU"/>
        </w:rPr>
      </w:pPr>
    </w:p>
    <w:tbl>
      <w:tblPr>
        <w:tblW w:w="1629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4"/>
        <w:gridCol w:w="1843"/>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276B64" w:rsidRPr="00555EA1" w14:paraId="51E8D51D" w14:textId="77777777" w:rsidTr="007977C8">
        <w:trPr>
          <w:trHeight w:val="254"/>
          <w:jc w:val="center"/>
        </w:trPr>
        <w:tc>
          <w:tcPr>
            <w:tcW w:w="534" w:type="dxa"/>
            <w:vMerge w:val="restart"/>
            <w:tcBorders>
              <w:right w:val="single" w:sz="12" w:space="0" w:color="auto"/>
            </w:tcBorders>
            <w:textDirection w:val="btLr"/>
            <w:vAlign w:val="center"/>
          </w:tcPr>
          <w:p w14:paraId="7D46EE03" w14:textId="77777777" w:rsidR="00276B64" w:rsidRPr="00555EA1" w:rsidRDefault="00276B64" w:rsidP="007977C8">
            <w:pPr>
              <w:widowControl w:val="0"/>
              <w:spacing w:after="0" w:line="240" w:lineRule="auto"/>
              <w:ind w:left="113" w:right="113"/>
              <w:jc w:val="center"/>
              <w:rPr>
                <w:b/>
                <w:sz w:val="22"/>
                <w:szCs w:val="24"/>
                <w:lang w:val="ru-RU" w:eastAsia="ru-RU"/>
              </w:rPr>
            </w:pPr>
            <w:r w:rsidRPr="00555EA1">
              <w:rPr>
                <w:b/>
                <w:sz w:val="22"/>
                <w:szCs w:val="24"/>
                <w:lang w:val="ru-RU" w:eastAsia="ru-RU"/>
              </w:rPr>
              <w:t>Алергени</w:t>
            </w:r>
          </w:p>
        </w:tc>
        <w:tc>
          <w:tcPr>
            <w:tcW w:w="1843" w:type="dxa"/>
            <w:vMerge w:val="restart"/>
            <w:tcBorders>
              <w:right w:val="single" w:sz="12" w:space="0" w:color="auto"/>
            </w:tcBorders>
            <w:vAlign w:val="center"/>
          </w:tcPr>
          <w:p w14:paraId="2525DD75"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38AD886D"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4579CE7"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602B4BEB"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Енергетична цінність</w:t>
            </w:r>
          </w:p>
          <w:p w14:paraId="780C55E7"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(ккал)</w:t>
            </w:r>
          </w:p>
        </w:tc>
        <w:tc>
          <w:tcPr>
            <w:tcW w:w="2918" w:type="dxa"/>
            <w:vMerge w:val="restart"/>
            <w:tcBorders>
              <w:left w:val="single" w:sz="12" w:space="0" w:color="auto"/>
            </w:tcBorders>
            <w:vAlign w:val="center"/>
          </w:tcPr>
          <w:p w14:paraId="0C486F77" w14:textId="77777777" w:rsidR="00276B64" w:rsidRPr="00555EA1" w:rsidRDefault="00276B64" w:rsidP="007977C8">
            <w:pPr>
              <w:widowControl w:val="0"/>
              <w:spacing w:after="0" w:line="240" w:lineRule="auto"/>
              <w:jc w:val="center"/>
              <w:rPr>
                <w:b/>
                <w:sz w:val="20"/>
                <w:szCs w:val="24"/>
                <w:lang w:val="ru-RU" w:eastAsia="ru-RU"/>
              </w:rPr>
            </w:pPr>
            <w:r w:rsidRPr="00555EA1">
              <w:rPr>
                <w:b/>
                <w:sz w:val="22"/>
                <w:szCs w:val="24"/>
                <w:lang w:val="ru-RU" w:eastAsia="ru-RU"/>
              </w:rPr>
              <w:t>Технологічні вимоги до якості продуктів та сировини</w:t>
            </w:r>
          </w:p>
        </w:tc>
      </w:tr>
      <w:tr w:rsidR="00276B64" w:rsidRPr="00555EA1" w14:paraId="13DC9539" w14:textId="77777777" w:rsidTr="007977C8">
        <w:trPr>
          <w:trHeight w:val="127"/>
          <w:jc w:val="center"/>
        </w:trPr>
        <w:tc>
          <w:tcPr>
            <w:tcW w:w="300" w:type="dxa"/>
            <w:vMerge/>
            <w:tcBorders>
              <w:right w:val="single" w:sz="12" w:space="0" w:color="auto"/>
            </w:tcBorders>
            <w:vAlign w:val="center"/>
          </w:tcPr>
          <w:p w14:paraId="6C448BCE" w14:textId="77777777" w:rsidR="00276B64" w:rsidRPr="00555EA1" w:rsidRDefault="00276B64" w:rsidP="007977C8">
            <w:pPr>
              <w:spacing w:after="0"/>
              <w:rPr>
                <w:b/>
                <w:sz w:val="22"/>
                <w:szCs w:val="24"/>
                <w:lang w:val="ru-RU" w:eastAsia="ru-RU"/>
              </w:rPr>
            </w:pPr>
          </w:p>
        </w:tc>
        <w:tc>
          <w:tcPr>
            <w:tcW w:w="300" w:type="dxa"/>
            <w:vMerge/>
            <w:tcBorders>
              <w:right w:val="single" w:sz="12" w:space="0" w:color="auto"/>
            </w:tcBorders>
            <w:vAlign w:val="center"/>
          </w:tcPr>
          <w:p w14:paraId="1CB4489C" w14:textId="77777777" w:rsidR="00276B64" w:rsidRPr="00555EA1" w:rsidRDefault="00276B64" w:rsidP="007977C8">
            <w:pPr>
              <w:spacing w:after="0"/>
              <w:rPr>
                <w:b/>
                <w:sz w:val="22"/>
                <w:szCs w:val="24"/>
                <w:lang w:val="ru-RU" w:eastAsia="ru-RU"/>
              </w:rPr>
            </w:pPr>
          </w:p>
        </w:tc>
        <w:tc>
          <w:tcPr>
            <w:tcW w:w="1800" w:type="dxa"/>
            <w:gridSpan w:val="3"/>
            <w:tcBorders>
              <w:left w:val="single" w:sz="12" w:space="0" w:color="auto"/>
              <w:right w:val="single" w:sz="12" w:space="0" w:color="auto"/>
            </w:tcBorders>
            <w:vAlign w:val="center"/>
          </w:tcPr>
          <w:p w14:paraId="4B525C5E"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31AE57DE"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086DB1B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7346CF87"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7E947463"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Вуглеводи</w:t>
            </w:r>
          </w:p>
        </w:tc>
        <w:tc>
          <w:tcPr>
            <w:tcW w:w="3684" w:type="dxa"/>
            <w:gridSpan w:val="3"/>
            <w:vMerge/>
            <w:tcBorders>
              <w:left w:val="single" w:sz="12" w:space="0" w:color="auto"/>
              <w:right w:val="single" w:sz="12" w:space="0" w:color="auto"/>
            </w:tcBorders>
            <w:vAlign w:val="center"/>
          </w:tcPr>
          <w:p w14:paraId="2041EE08" w14:textId="77777777" w:rsidR="00276B64" w:rsidRPr="00555EA1" w:rsidRDefault="00276B64" w:rsidP="007977C8">
            <w:pPr>
              <w:spacing w:after="0"/>
              <w:rPr>
                <w:b/>
                <w:sz w:val="22"/>
                <w:szCs w:val="24"/>
                <w:lang w:val="ru-RU" w:eastAsia="ru-RU"/>
              </w:rPr>
            </w:pPr>
          </w:p>
        </w:tc>
        <w:tc>
          <w:tcPr>
            <w:tcW w:w="2918" w:type="dxa"/>
            <w:vMerge/>
            <w:tcBorders>
              <w:left w:val="single" w:sz="12" w:space="0" w:color="auto"/>
            </w:tcBorders>
            <w:vAlign w:val="center"/>
          </w:tcPr>
          <w:p w14:paraId="1C556A52" w14:textId="77777777" w:rsidR="00276B64" w:rsidRPr="00555EA1" w:rsidRDefault="00276B64" w:rsidP="007977C8">
            <w:pPr>
              <w:spacing w:after="0"/>
              <w:rPr>
                <w:b/>
                <w:sz w:val="20"/>
                <w:szCs w:val="24"/>
                <w:lang w:val="ru-RU" w:eastAsia="ru-RU"/>
              </w:rPr>
            </w:pPr>
          </w:p>
        </w:tc>
      </w:tr>
      <w:tr w:rsidR="00276B64" w:rsidRPr="00555EA1" w14:paraId="4F364A8B" w14:textId="77777777" w:rsidTr="007977C8">
        <w:trPr>
          <w:trHeight w:val="290"/>
          <w:jc w:val="center"/>
        </w:trPr>
        <w:tc>
          <w:tcPr>
            <w:tcW w:w="300" w:type="dxa"/>
            <w:vMerge/>
            <w:tcBorders>
              <w:right w:val="single" w:sz="12" w:space="0" w:color="auto"/>
            </w:tcBorders>
            <w:vAlign w:val="center"/>
          </w:tcPr>
          <w:p w14:paraId="10555F7C" w14:textId="77777777" w:rsidR="00276B64" w:rsidRPr="00555EA1" w:rsidRDefault="00276B64" w:rsidP="007977C8">
            <w:pPr>
              <w:spacing w:after="0"/>
              <w:rPr>
                <w:b/>
                <w:sz w:val="22"/>
                <w:szCs w:val="24"/>
                <w:lang w:val="ru-RU" w:eastAsia="ru-RU"/>
              </w:rPr>
            </w:pPr>
          </w:p>
        </w:tc>
        <w:tc>
          <w:tcPr>
            <w:tcW w:w="300" w:type="dxa"/>
            <w:vMerge/>
            <w:tcBorders>
              <w:right w:val="single" w:sz="12" w:space="0" w:color="auto"/>
            </w:tcBorders>
            <w:vAlign w:val="center"/>
          </w:tcPr>
          <w:p w14:paraId="363CDF3B" w14:textId="77777777" w:rsidR="00276B64" w:rsidRPr="00555EA1" w:rsidRDefault="00276B64" w:rsidP="007977C8">
            <w:pPr>
              <w:spacing w:after="0"/>
              <w:rPr>
                <w:b/>
                <w:sz w:val="22"/>
                <w:szCs w:val="24"/>
                <w:lang w:val="ru-RU" w:eastAsia="ru-RU"/>
              </w:rPr>
            </w:pPr>
          </w:p>
        </w:tc>
        <w:tc>
          <w:tcPr>
            <w:tcW w:w="10995" w:type="dxa"/>
            <w:gridSpan w:val="18"/>
            <w:tcBorders>
              <w:left w:val="single" w:sz="12" w:space="0" w:color="auto"/>
              <w:right w:val="single" w:sz="12" w:space="0" w:color="auto"/>
            </w:tcBorders>
            <w:vAlign w:val="center"/>
          </w:tcPr>
          <w:p w14:paraId="584CA356" w14:textId="77777777" w:rsidR="00276B64" w:rsidRPr="00555EA1" w:rsidRDefault="00276B64" w:rsidP="007977C8">
            <w:pPr>
              <w:widowControl w:val="0"/>
              <w:spacing w:after="0" w:line="240" w:lineRule="auto"/>
              <w:jc w:val="center"/>
              <w:rPr>
                <w:b/>
                <w:sz w:val="22"/>
                <w:szCs w:val="24"/>
                <w:lang w:val="ru-RU" w:eastAsia="ru-RU"/>
              </w:rPr>
            </w:pPr>
            <w:r w:rsidRPr="00555EA1">
              <w:rPr>
                <w:b/>
                <w:sz w:val="22"/>
                <w:szCs w:val="24"/>
                <w:lang w:val="ru-RU" w:eastAsia="ru-RU"/>
              </w:rPr>
              <w:t>Вікові групи (роки)</w:t>
            </w:r>
          </w:p>
        </w:tc>
        <w:tc>
          <w:tcPr>
            <w:tcW w:w="2918" w:type="dxa"/>
            <w:vMerge/>
            <w:tcBorders>
              <w:left w:val="single" w:sz="12" w:space="0" w:color="auto"/>
            </w:tcBorders>
            <w:vAlign w:val="center"/>
          </w:tcPr>
          <w:p w14:paraId="0F231055" w14:textId="77777777" w:rsidR="00276B64" w:rsidRPr="00555EA1" w:rsidRDefault="00276B64" w:rsidP="007977C8">
            <w:pPr>
              <w:spacing w:after="0"/>
              <w:rPr>
                <w:b/>
                <w:sz w:val="20"/>
                <w:szCs w:val="24"/>
                <w:lang w:val="ru-RU" w:eastAsia="ru-RU"/>
              </w:rPr>
            </w:pPr>
          </w:p>
        </w:tc>
      </w:tr>
      <w:tr w:rsidR="00276B64" w:rsidRPr="00555EA1" w14:paraId="0D2B95AA" w14:textId="77777777" w:rsidTr="007977C8">
        <w:trPr>
          <w:trHeight w:val="126"/>
          <w:jc w:val="center"/>
        </w:trPr>
        <w:tc>
          <w:tcPr>
            <w:tcW w:w="300" w:type="dxa"/>
            <w:vMerge/>
            <w:tcBorders>
              <w:right w:val="single" w:sz="12" w:space="0" w:color="auto"/>
            </w:tcBorders>
            <w:vAlign w:val="center"/>
          </w:tcPr>
          <w:p w14:paraId="70D6A324" w14:textId="77777777" w:rsidR="00276B64" w:rsidRPr="00555EA1" w:rsidRDefault="00276B64" w:rsidP="007977C8">
            <w:pPr>
              <w:spacing w:after="0"/>
              <w:rPr>
                <w:b/>
                <w:sz w:val="22"/>
                <w:szCs w:val="24"/>
                <w:lang w:val="ru-RU" w:eastAsia="ru-RU"/>
              </w:rPr>
            </w:pPr>
          </w:p>
        </w:tc>
        <w:tc>
          <w:tcPr>
            <w:tcW w:w="300" w:type="dxa"/>
            <w:vMerge/>
            <w:tcBorders>
              <w:right w:val="single" w:sz="12" w:space="0" w:color="auto"/>
            </w:tcBorders>
            <w:vAlign w:val="center"/>
          </w:tcPr>
          <w:p w14:paraId="753D8473" w14:textId="77777777" w:rsidR="00276B64" w:rsidRPr="00555EA1" w:rsidRDefault="00276B64" w:rsidP="007977C8">
            <w:pPr>
              <w:spacing w:after="0"/>
              <w:rPr>
                <w:b/>
                <w:sz w:val="22"/>
                <w:szCs w:val="24"/>
                <w:lang w:val="ru-RU" w:eastAsia="ru-RU"/>
              </w:rPr>
            </w:pPr>
          </w:p>
        </w:tc>
        <w:tc>
          <w:tcPr>
            <w:tcW w:w="600" w:type="dxa"/>
            <w:tcBorders>
              <w:left w:val="single" w:sz="12" w:space="0" w:color="auto"/>
            </w:tcBorders>
            <w:vAlign w:val="center"/>
          </w:tcPr>
          <w:p w14:paraId="540F3107"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00" w:type="dxa"/>
            <w:vAlign w:val="center"/>
          </w:tcPr>
          <w:p w14:paraId="65D8C01E"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00" w:type="dxa"/>
            <w:tcBorders>
              <w:right w:val="single" w:sz="12" w:space="0" w:color="auto"/>
            </w:tcBorders>
            <w:vAlign w:val="center"/>
          </w:tcPr>
          <w:p w14:paraId="474F324A"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00" w:type="dxa"/>
            <w:tcBorders>
              <w:left w:val="single" w:sz="12" w:space="0" w:color="auto"/>
            </w:tcBorders>
            <w:vAlign w:val="center"/>
          </w:tcPr>
          <w:p w14:paraId="4449103B"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00" w:type="dxa"/>
            <w:vAlign w:val="center"/>
          </w:tcPr>
          <w:p w14:paraId="42008EF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02" w:type="dxa"/>
            <w:tcBorders>
              <w:right w:val="single" w:sz="12" w:space="0" w:color="auto"/>
            </w:tcBorders>
            <w:vAlign w:val="center"/>
          </w:tcPr>
          <w:p w14:paraId="2A7A3470"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95" w:type="dxa"/>
            <w:tcBorders>
              <w:left w:val="single" w:sz="12" w:space="0" w:color="auto"/>
            </w:tcBorders>
            <w:vAlign w:val="center"/>
          </w:tcPr>
          <w:p w14:paraId="2D3A6CD4"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96" w:type="dxa"/>
            <w:vAlign w:val="center"/>
          </w:tcPr>
          <w:p w14:paraId="356DC713"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96" w:type="dxa"/>
            <w:tcBorders>
              <w:right w:val="single" w:sz="12" w:space="0" w:color="auto"/>
            </w:tcBorders>
            <w:vAlign w:val="center"/>
          </w:tcPr>
          <w:p w14:paraId="4F7AF75F"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96" w:type="dxa"/>
            <w:tcBorders>
              <w:left w:val="single" w:sz="12" w:space="0" w:color="auto"/>
            </w:tcBorders>
            <w:vAlign w:val="center"/>
          </w:tcPr>
          <w:p w14:paraId="3B70DEB0"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95" w:type="dxa"/>
            <w:vAlign w:val="center"/>
          </w:tcPr>
          <w:p w14:paraId="741BE458"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96" w:type="dxa"/>
            <w:tcBorders>
              <w:right w:val="single" w:sz="12" w:space="0" w:color="auto"/>
            </w:tcBorders>
            <w:vAlign w:val="center"/>
          </w:tcPr>
          <w:p w14:paraId="6D13FF13"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596" w:type="dxa"/>
            <w:tcBorders>
              <w:left w:val="single" w:sz="12" w:space="0" w:color="auto"/>
            </w:tcBorders>
            <w:vAlign w:val="center"/>
          </w:tcPr>
          <w:p w14:paraId="332D6687"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596" w:type="dxa"/>
            <w:vAlign w:val="center"/>
          </w:tcPr>
          <w:p w14:paraId="6FC30ECC"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597" w:type="dxa"/>
            <w:tcBorders>
              <w:right w:val="single" w:sz="12" w:space="0" w:color="auto"/>
            </w:tcBorders>
            <w:vAlign w:val="center"/>
          </w:tcPr>
          <w:p w14:paraId="291BAC6F"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676" w:type="dxa"/>
            <w:tcBorders>
              <w:left w:val="single" w:sz="12" w:space="0" w:color="auto"/>
            </w:tcBorders>
            <w:vAlign w:val="center"/>
          </w:tcPr>
          <w:p w14:paraId="25B2EFC6"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1-3</w:t>
            </w:r>
          </w:p>
        </w:tc>
        <w:tc>
          <w:tcPr>
            <w:tcW w:w="677" w:type="dxa"/>
            <w:vAlign w:val="center"/>
          </w:tcPr>
          <w:p w14:paraId="5CA5436A"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ru-RU" w:eastAsia="ru-RU"/>
              </w:rPr>
              <w:t>3-4</w:t>
            </w:r>
          </w:p>
        </w:tc>
        <w:tc>
          <w:tcPr>
            <w:tcW w:w="677" w:type="dxa"/>
            <w:tcBorders>
              <w:right w:val="single" w:sz="12" w:space="0" w:color="auto"/>
            </w:tcBorders>
            <w:vAlign w:val="center"/>
          </w:tcPr>
          <w:p w14:paraId="4B181419" w14:textId="77777777" w:rsidR="00276B64" w:rsidRPr="00555EA1" w:rsidRDefault="00276B64" w:rsidP="007977C8">
            <w:pPr>
              <w:widowControl w:val="0"/>
              <w:spacing w:after="0" w:line="240" w:lineRule="auto"/>
              <w:ind w:right="-130"/>
              <w:jc w:val="center"/>
              <w:rPr>
                <w:sz w:val="24"/>
                <w:szCs w:val="24"/>
                <w:lang w:val="ru-RU" w:eastAsia="ru-RU"/>
              </w:rPr>
            </w:pPr>
            <w:r w:rsidRPr="00555EA1">
              <w:rPr>
                <w:sz w:val="24"/>
                <w:szCs w:val="24"/>
                <w:lang w:val="en-US" w:eastAsia="ru-RU"/>
              </w:rPr>
              <w:t>4</w:t>
            </w:r>
            <w:r w:rsidRPr="00555EA1">
              <w:rPr>
                <w:sz w:val="24"/>
                <w:szCs w:val="24"/>
                <w:lang w:val="ru-RU" w:eastAsia="ru-RU"/>
              </w:rPr>
              <w:t>-6 (7)</w:t>
            </w:r>
          </w:p>
        </w:tc>
        <w:tc>
          <w:tcPr>
            <w:tcW w:w="2918" w:type="dxa"/>
            <w:vMerge/>
            <w:tcBorders>
              <w:left w:val="single" w:sz="12" w:space="0" w:color="auto"/>
            </w:tcBorders>
            <w:vAlign w:val="center"/>
          </w:tcPr>
          <w:p w14:paraId="75C7CDB5" w14:textId="77777777" w:rsidR="00276B64" w:rsidRPr="00555EA1" w:rsidRDefault="00276B64" w:rsidP="007977C8">
            <w:pPr>
              <w:spacing w:after="0"/>
              <w:rPr>
                <w:b/>
                <w:sz w:val="20"/>
                <w:szCs w:val="24"/>
                <w:lang w:val="ru-RU" w:eastAsia="ru-RU"/>
              </w:rPr>
            </w:pPr>
          </w:p>
        </w:tc>
      </w:tr>
      <w:tr w:rsidR="00276B64" w:rsidRPr="00555EA1" w14:paraId="575E6E5B" w14:textId="77777777" w:rsidTr="007977C8">
        <w:trPr>
          <w:trHeight w:val="221"/>
          <w:jc w:val="center"/>
        </w:trPr>
        <w:tc>
          <w:tcPr>
            <w:tcW w:w="534" w:type="dxa"/>
            <w:tcBorders>
              <w:right w:val="single" w:sz="12" w:space="0" w:color="auto"/>
            </w:tcBorders>
            <w:vAlign w:val="center"/>
          </w:tcPr>
          <w:p w14:paraId="5C194671" w14:textId="77777777" w:rsidR="00276B64" w:rsidRPr="00555EA1" w:rsidRDefault="00276B64" w:rsidP="007977C8">
            <w:pPr>
              <w:widowControl w:val="0"/>
              <w:spacing w:after="0" w:line="240" w:lineRule="auto"/>
              <w:ind w:right="-66"/>
              <w:jc w:val="center"/>
              <w:rPr>
                <w:b/>
                <w:sz w:val="24"/>
                <w:szCs w:val="24"/>
                <w:lang w:val="ru-RU" w:eastAsia="ru-RU"/>
              </w:rPr>
            </w:pPr>
            <w:r w:rsidRPr="00555EA1">
              <w:rPr>
                <w:b/>
                <w:sz w:val="24"/>
                <w:szCs w:val="24"/>
                <w:lang w:val="ru-RU" w:eastAsia="ru-RU"/>
              </w:rPr>
              <w:t xml:space="preserve">МП </w:t>
            </w:r>
            <w:r w:rsidRPr="00555EA1">
              <w:rPr>
                <w:b/>
                <w:sz w:val="24"/>
                <w:szCs w:val="24"/>
                <w:lang w:val="en-US" w:eastAsia="ru-RU"/>
              </w:rPr>
              <w:t>Л</w:t>
            </w:r>
          </w:p>
        </w:tc>
        <w:tc>
          <w:tcPr>
            <w:tcW w:w="1843" w:type="dxa"/>
            <w:tcBorders>
              <w:right w:val="single" w:sz="12" w:space="0" w:color="auto"/>
            </w:tcBorders>
            <w:vAlign w:val="center"/>
          </w:tcPr>
          <w:p w14:paraId="50B032EB"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Молоко 2,5%</w:t>
            </w:r>
          </w:p>
        </w:tc>
        <w:tc>
          <w:tcPr>
            <w:tcW w:w="600" w:type="dxa"/>
            <w:tcBorders>
              <w:left w:val="single" w:sz="12" w:space="0" w:color="auto"/>
            </w:tcBorders>
            <w:vAlign w:val="center"/>
          </w:tcPr>
          <w:p w14:paraId="129E415B" w14:textId="77777777" w:rsidR="00276B64" w:rsidRPr="00555EA1" w:rsidRDefault="00276B64" w:rsidP="007977C8">
            <w:pPr>
              <w:spacing w:after="0" w:line="254" w:lineRule="auto"/>
              <w:ind w:right="-66"/>
              <w:jc w:val="center"/>
              <w:rPr>
                <w:sz w:val="24"/>
                <w:szCs w:val="24"/>
                <w:lang w:val="ru-RU"/>
              </w:rPr>
            </w:pPr>
            <w:r w:rsidRPr="00555EA1">
              <w:rPr>
                <w:sz w:val="24"/>
                <w:szCs w:val="24"/>
              </w:rPr>
              <w:t>117</w:t>
            </w:r>
          </w:p>
        </w:tc>
        <w:tc>
          <w:tcPr>
            <w:tcW w:w="600" w:type="dxa"/>
            <w:vAlign w:val="center"/>
          </w:tcPr>
          <w:p w14:paraId="5C3E0DAF" w14:textId="77777777" w:rsidR="00276B64" w:rsidRPr="00555EA1" w:rsidRDefault="00276B64" w:rsidP="007977C8">
            <w:pPr>
              <w:spacing w:after="0" w:line="254" w:lineRule="auto"/>
              <w:ind w:right="-66"/>
              <w:jc w:val="center"/>
              <w:rPr>
                <w:sz w:val="24"/>
                <w:szCs w:val="24"/>
                <w:lang w:val="ru-RU"/>
              </w:rPr>
            </w:pPr>
            <w:r w:rsidRPr="00555EA1">
              <w:rPr>
                <w:sz w:val="24"/>
                <w:szCs w:val="24"/>
              </w:rPr>
              <w:t>117</w:t>
            </w:r>
          </w:p>
        </w:tc>
        <w:tc>
          <w:tcPr>
            <w:tcW w:w="600" w:type="dxa"/>
            <w:tcBorders>
              <w:right w:val="single" w:sz="12" w:space="0" w:color="auto"/>
            </w:tcBorders>
            <w:vAlign w:val="center"/>
          </w:tcPr>
          <w:p w14:paraId="539FD34E"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135</w:t>
            </w:r>
          </w:p>
        </w:tc>
        <w:tc>
          <w:tcPr>
            <w:tcW w:w="600" w:type="dxa"/>
            <w:tcBorders>
              <w:left w:val="single" w:sz="12" w:space="0" w:color="auto"/>
            </w:tcBorders>
            <w:vAlign w:val="center"/>
          </w:tcPr>
          <w:p w14:paraId="357A4448" w14:textId="77777777" w:rsidR="00276B64" w:rsidRPr="00555EA1" w:rsidRDefault="00276B64" w:rsidP="007977C8">
            <w:pPr>
              <w:spacing w:after="0" w:line="254" w:lineRule="auto"/>
              <w:ind w:right="-66"/>
              <w:jc w:val="center"/>
              <w:rPr>
                <w:sz w:val="24"/>
                <w:szCs w:val="24"/>
                <w:lang w:val="ru-RU"/>
              </w:rPr>
            </w:pPr>
            <w:r w:rsidRPr="00555EA1">
              <w:rPr>
                <w:sz w:val="24"/>
                <w:szCs w:val="24"/>
              </w:rPr>
              <w:t>118</w:t>
            </w:r>
          </w:p>
        </w:tc>
        <w:tc>
          <w:tcPr>
            <w:tcW w:w="600" w:type="dxa"/>
            <w:vAlign w:val="center"/>
          </w:tcPr>
          <w:p w14:paraId="2E9A5C0B" w14:textId="77777777" w:rsidR="00276B64" w:rsidRPr="00555EA1" w:rsidRDefault="00276B64" w:rsidP="007977C8">
            <w:pPr>
              <w:spacing w:after="0" w:line="254" w:lineRule="auto"/>
              <w:ind w:right="-66"/>
              <w:jc w:val="center"/>
              <w:rPr>
                <w:sz w:val="24"/>
                <w:szCs w:val="24"/>
                <w:lang w:val="ru-RU"/>
              </w:rPr>
            </w:pPr>
            <w:r w:rsidRPr="00555EA1">
              <w:rPr>
                <w:sz w:val="24"/>
                <w:szCs w:val="24"/>
              </w:rPr>
              <w:t>118</w:t>
            </w:r>
          </w:p>
        </w:tc>
        <w:tc>
          <w:tcPr>
            <w:tcW w:w="602" w:type="dxa"/>
            <w:tcBorders>
              <w:right w:val="single" w:sz="12" w:space="0" w:color="auto"/>
            </w:tcBorders>
            <w:vAlign w:val="center"/>
          </w:tcPr>
          <w:p w14:paraId="72C9DC52"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135</w:t>
            </w:r>
          </w:p>
        </w:tc>
        <w:tc>
          <w:tcPr>
            <w:tcW w:w="595" w:type="dxa"/>
            <w:tcBorders>
              <w:left w:val="single" w:sz="12" w:space="0" w:color="auto"/>
            </w:tcBorders>
            <w:vAlign w:val="center"/>
          </w:tcPr>
          <w:p w14:paraId="45163D2F"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3,3</w:t>
            </w:r>
          </w:p>
        </w:tc>
        <w:tc>
          <w:tcPr>
            <w:tcW w:w="596" w:type="dxa"/>
            <w:vAlign w:val="center"/>
          </w:tcPr>
          <w:p w14:paraId="0136169C"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3,3</w:t>
            </w:r>
          </w:p>
        </w:tc>
        <w:tc>
          <w:tcPr>
            <w:tcW w:w="596" w:type="dxa"/>
            <w:tcBorders>
              <w:right w:val="single" w:sz="12" w:space="0" w:color="auto"/>
            </w:tcBorders>
            <w:vAlign w:val="center"/>
          </w:tcPr>
          <w:p w14:paraId="130E0CAE"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3,81</w:t>
            </w:r>
          </w:p>
        </w:tc>
        <w:tc>
          <w:tcPr>
            <w:tcW w:w="596" w:type="dxa"/>
            <w:tcBorders>
              <w:left w:val="single" w:sz="12" w:space="0" w:color="auto"/>
            </w:tcBorders>
            <w:vAlign w:val="center"/>
          </w:tcPr>
          <w:p w14:paraId="1D0936EC"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2,9</w:t>
            </w:r>
          </w:p>
        </w:tc>
        <w:tc>
          <w:tcPr>
            <w:tcW w:w="595" w:type="dxa"/>
            <w:vAlign w:val="center"/>
          </w:tcPr>
          <w:p w14:paraId="058CB432"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2,9</w:t>
            </w:r>
          </w:p>
        </w:tc>
        <w:tc>
          <w:tcPr>
            <w:tcW w:w="596" w:type="dxa"/>
            <w:tcBorders>
              <w:right w:val="single" w:sz="12" w:space="0" w:color="auto"/>
            </w:tcBorders>
            <w:vAlign w:val="center"/>
          </w:tcPr>
          <w:p w14:paraId="01E9A3B1"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3,38</w:t>
            </w:r>
          </w:p>
        </w:tc>
        <w:tc>
          <w:tcPr>
            <w:tcW w:w="596" w:type="dxa"/>
            <w:tcBorders>
              <w:left w:val="single" w:sz="12" w:space="0" w:color="auto"/>
            </w:tcBorders>
            <w:vAlign w:val="center"/>
          </w:tcPr>
          <w:p w14:paraId="7B397E00"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5,5</w:t>
            </w:r>
          </w:p>
        </w:tc>
        <w:tc>
          <w:tcPr>
            <w:tcW w:w="596" w:type="dxa"/>
            <w:vAlign w:val="center"/>
          </w:tcPr>
          <w:p w14:paraId="67A3AD24"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5,5</w:t>
            </w:r>
          </w:p>
        </w:tc>
        <w:tc>
          <w:tcPr>
            <w:tcW w:w="597" w:type="dxa"/>
            <w:tcBorders>
              <w:right w:val="single" w:sz="12" w:space="0" w:color="auto"/>
            </w:tcBorders>
            <w:vAlign w:val="center"/>
          </w:tcPr>
          <w:p w14:paraId="0D361CDE"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6,39</w:t>
            </w:r>
          </w:p>
        </w:tc>
        <w:tc>
          <w:tcPr>
            <w:tcW w:w="676" w:type="dxa"/>
            <w:tcBorders>
              <w:left w:val="single" w:sz="12" w:space="0" w:color="auto"/>
            </w:tcBorders>
            <w:vAlign w:val="center"/>
          </w:tcPr>
          <w:p w14:paraId="6FFE1B81"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60,84</w:t>
            </w:r>
          </w:p>
        </w:tc>
        <w:tc>
          <w:tcPr>
            <w:tcW w:w="677" w:type="dxa"/>
            <w:vAlign w:val="center"/>
          </w:tcPr>
          <w:p w14:paraId="0272202C"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60,84</w:t>
            </w:r>
          </w:p>
        </w:tc>
        <w:tc>
          <w:tcPr>
            <w:tcW w:w="677" w:type="dxa"/>
            <w:tcBorders>
              <w:right w:val="single" w:sz="12" w:space="0" w:color="auto"/>
            </w:tcBorders>
            <w:vAlign w:val="center"/>
          </w:tcPr>
          <w:p w14:paraId="6F48F8A5"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70,2</w:t>
            </w:r>
          </w:p>
        </w:tc>
        <w:tc>
          <w:tcPr>
            <w:tcW w:w="2918" w:type="dxa"/>
            <w:tcBorders>
              <w:left w:val="single" w:sz="12" w:space="0" w:color="auto"/>
            </w:tcBorders>
            <w:vAlign w:val="center"/>
          </w:tcPr>
          <w:p w14:paraId="5D77C8C7" w14:textId="77777777" w:rsidR="00276B64" w:rsidRPr="00555EA1" w:rsidRDefault="00276B64" w:rsidP="007977C8">
            <w:pPr>
              <w:spacing w:after="0" w:line="254" w:lineRule="auto"/>
              <w:ind w:right="-66"/>
              <w:jc w:val="center"/>
              <w:rPr>
                <w:sz w:val="18"/>
                <w:szCs w:val="18"/>
                <w:lang w:val="ru-RU"/>
              </w:rPr>
            </w:pPr>
            <w:r w:rsidRPr="00555EA1">
              <w:rPr>
                <w:sz w:val="18"/>
                <w:szCs w:val="18"/>
                <w:lang w:val="ru-RU"/>
              </w:rPr>
              <w:t>Однорідна рідина без осаду; колір білий зі злегка жовтуватим відтінком; смак і запах, властиві свіжому молоку.</w:t>
            </w:r>
          </w:p>
        </w:tc>
      </w:tr>
      <w:tr w:rsidR="00276B64" w:rsidRPr="00555EA1" w14:paraId="58D551DC" w14:textId="77777777" w:rsidTr="007977C8">
        <w:trPr>
          <w:trHeight w:val="221"/>
          <w:jc w:val="center"/>
        </w:trPr>
        <w:tc>
          <w:tcPr>
            <w:tcW w:w="534" w:type="dxa"/>
            <w:tcBorders>
              <w:right w:val="single" w:sz="12" w:space="0" w:color="auto"/>
            </w:tcBorders>
            <w:vAlign w:val="center"/>
          </w:tcPr>
          <w:p w14:paraId="5CBC80C2" w14:textId="77777777" w:rsidR="00276B64" w:rsidRPr="00555EA1" w:rsidRDefault="00276B64" w:rsidP="007977C8">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tcPr>
          <w:p w14:paraId="46A47B4D"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Цукор</w:t>
            </w:r>
          </w:p>
        </w:tc>
        <w:tc>
          <w:tcPr>
            <w:tcW w:w="600" w:type="dxa"/>
            <w:tcBorders>
              <w:left w:val="single" w:sz="12" w:space="0" w:color="auto"/>
            </w:tcBorders>
            <w:vAlign w:val="center"/>
          </w:tcPr>
          <w:p w14:paraId="2F1B173C" w14:textId="77777777" w:rsidR="00276B64" w:rsidRPr="00555EA1" w:rsidRDefault="00276B64" w:rsidP="007977C8">
            <w:pPr>
              <w:rPr>
                <w:sz w:val="24"/>
                <w:szCs w:val="24"/>
                <w:lang w:val="ru-RU"/>
              </w:rPr>
            </w:pPr>
          </w:p>
        </w:tc>
        <w:tc>
          <w:tcPr>
            <w:tcW w:w="600" w:type="dxa"/>
            <w:vAlign w:val="center"/>
          </w:tcPr>
          <w:p w14:paraId="3D571F9B" w14:textId="77777777" w:rsidR="00276B64" w:rsidRPr="00555EA1" w:rsidRDefault="00276B64" w:rsidP="007977C8">
            <w:pPr>
              <w:spacing w:after="0" w:line="254" w:lineRule="auto"/>
              <w:ind w:right="-66"/>
              <w:jc w:val="center"/>
              <w:rPr>
                <w:sz w:val="24"/>
                <w:szCs w:val="24"/>
              </w:rPr>
            </w:pPr>
            <w:r w:rsidRPr="00555EA1">
              <w:rPr>
                <w:sz w:val="24"/>
                <w:szCs w:val="24"/>
              </w:rPr>
              <w:t>4,3</w:t>
            </w:r>
          </w:p>
        </w:tc>
        <w:tc>
          <w:tcPr>
            <w:tcW w:w="600" w:type="dxa"/>
            <w:tcBorders>
              <w:right w:val="single" w:sz="12" w:space="0" w:color="auto"/>
            </w:tcBorders>
            <w:vAlign w:val="center"/>
          </w:tcPr>
          <w:p w14:paraId="526449BC" w14:textId="77777777" w:rsidR="00276B64" w:rsidRPr="00555EA1" w:rsidRDefault="00276B64" w:rsidP="007977C8">
            <w:pPr>
              <w:spacing w:after="0" w:line="254" w:lineRule="auto"/>
              <w:ind w:right="-66"/>
              <w:jc w:val="center"/>
              <w:rPr>
                <w:sz w:val="24"/>
                <w:szCs w:val="24"/>
              </w:rPr>
            </w:pPr>
            <w:r w:rsidRPr="00555EA1">
              <w:rPr>
                <w:sz w:val="24"/>
                <w:szCs w:val="24"/>
              </w:rPr>
              <w:t>5</w:t>
            </w:r>
          </w:p>
        </w:tc>
        <w:tc>
          <w:tcPr>
            <w:tcW w:w="600" w:type="dxa"/>
            <w:tcBorders>
              <w:left w:val="single" w:sz="12" w:space="0" w:color="auto"/>
            </w:tcBorders>
            <w:vAlign w:val="center"/>
          </w:tcPr>
          <w:p w14:paraId="6C6D95A0" w14:textId="77777777" w:rsidR="00276B64" w:rsidRPr="00555EA1" w:rsidRDefault="00276B64" w:rsidP="007977C8">
            <w:pPr>
              <w:rPr>
                <w:sz w:val="24"/>
                <w:szCs w:val="24"/>
              </w:rPr>
            </w:pPr>
          </w:p>
        </w:tc>
        <w:tc>
          <w:tcPr>
            <w:tcW w:w="600" w:type="dxa"/>
            <w:vAlign w:val="center"/>
          </w:tcPr>
          <w:p w14:paraId="4311FD48" w14:textId="77777777" w:rsidR="00276B64" w:rsidRPr="00555EA1" w:rsidRDefault="00276B64" w:rsidP="007977C8">
            <w:pPr>
              <w:spacing w:after="0" w:line="254" w:lineRule="auto"/>
              <w:ind w:right="-66"/>
              <w:jc w:val="center"/>
              <w:rPr>
                <w:sz w:val="24"/>
                <w:szCs w:val="24"/>
              </w:rPr>
            </w:pPr>
            <w:r w:rsidRPr="00555EA1">
              <w:rPr>
                <w:sz w:val="24"/>
                <w:szCs w:val="24"/>
              </w:rPr>
              <w:t>4,3</w:t>
            </w:r>
          </w:p>
        </w:tc>
        <w:tc>
          <w:tcPr>
            <w:tcW w:w="602" w:type="dxa"/>
            <w:tcBorders>
              <w:right w:val="single" w:sz="12" w:space="0" w:color="auto"/>
            </w:tcBorders>
            <w:vAlign w:val="center"/>
          </w:tcPr>
          <w:p w14:paraId="242E8B33" w14:textId="77777777" w:rsidR="00276B64" w:rsidRPr="00555EA1" w:rsidRDefault="00276B64" w:rsidP="007977C8">
            <w:pPr>
              <w:spacing w:after="0" w:line="254" w:lineRule="auto"/>
              <w:ind w:right="-66"/>
              <w:jc w:val="center"/>
              <w:rPr>
                <w:sz w:val="24"/>
                <w:szCs w:val="24"/>
              </w:rPr>
            </w:pPr>
            <w:r w:rsidRPr="00555EA1">
              <w:rPr>
                <w:sz w:val="24"/>
                <w:szCs w:val="24"/>
              </w:rPr>
              <w:t>5</w:t>
            </w:r>
          </w:p>
        </w:tc>
        <w:tc>
          <w:tcPr>
            <w:tcW w:w="595" w:type="dxa"/>
            <w:tcBorders>
              <w:left w:val="single" w:sz="12" w:space="0" w:color="auto"/>
            </w:tcBorders>
            <w:vAlign w:val="center"/>
          </w:tcPr>
          <w:p w14:paraId="289EE76A" w14:textId="77777777" w:rsidR="00276B64" w:rsidRPr="00555EA1" w:rsidRDefault="00276B64" w:rsidP="007977C8">
            <w:pPr>
              <w:spacing w:after="0" w:line="254" w:lineRule="auto"/>
              <w:ind w:right="-66"/>
              <w:jc w:val="center"/>
              <w:rPr>
                <w:sz w:val="24"/>
                <w:szCs w:val="24"/>
              </w:rPr>
            </w:pPr>
          </w:p>
        </w:tc>
        <w:tc>
          <w:tcPr>
            <w:tcW w:w="596" w:type="dxa"/>
            <w:vAlign w:val="center"/>
          </w:tcPr>
          <w:p w14:paraId="732096B6" w14:textId="77777777" w:rsidR="00276B64" w:rsidRPr="00555EA1" w:rsidRDefault="00276B64" w:rsidP="007977C8">
            <w:pPr>
              <w:spacing w:after="0" w:line="254" w:lineRule="auto"/>
              <w:ind w:right="-66"/>
              <w:jc w:val="center"/>
              <w:rPr>
                <w:sz w:val="24"/>
                <w:szCs w:val="24"/>
              </w:rPr>
            </w:pPr>
          </w:p>
        </w:tc>
        <w:tc>
          <w:tcPr>
            <w:tcW w:w="596" w:type="dxa"/>
            <w:tcBorders>
              <w:right w:val="single" w:sz="12" w:space="0" w:color="auto"/>
            </w:tcBorders>
            <w:vAlign w:val="center"/>
          </w:tcPr>
          <w:p w14:paraId="4442AFB7" w14:textId="77777777" w:rsidR="00276B64" w:rsidRPr="00555EA1" w:rsidRDefault="00276B64" w:rsidP="007977C8">
            <w:pPr>
              <w:spacing w:after="0" w:line="254" w:lineRule="auto"/>
              <w:ind w:right="-66"/>
              <w:jc w:val="center"/>
              <w:rPr>
                <w:sz w:val="24"/>
                <w:szCs w:val="24"/>
              </w:rPr>
            </w:pPr>
          </w:p>
        </w:tc>
        <w:tc>
          <w:tcPr>
            <w:tcW w:w="596" w:type="dxa"/>
            <w:tcBorders>
              <w:left w:val="single" w:sz="12" w:space="0" w:color="auto"/>
            </w:tcBorders>
            <w:vAlign w:val="center"/>
          </w:tcPr>
          <w:p w14:paraId="4D5BD306" w14:textId="77777777" w:rsidR="00276B64" w:rsidRPr="00555EA1" w:rsidRDefault="00276B64" w:rsidP="007977C8">
            <w:pPr>
              <w:spacing w:after="0" w:line="254" w:lineRule="auto"/>
              <w:ind w:right="-66"/>
              <w:jc w:val="center"/>
              <w:rPr>
                <w:sz w:val="24"/>
                <w:szCs w:val="24"/>
              </w:rPr>
            </w:pPr>
          </w:p>
        </w:tc>
        <w:tc>
          <w:tcPr>
            <w:tcW w:w="595" w:type="dxa"/>
            <w:vAlign w:val="center"/>
          </w:tcPr>
          <w:p w14:paraId="56BB7B53" w14:textId="77777777" w:rsidR="00276B64" w:rsidRPr="00555EA1" w:rsidRDefault="00276B64" w:rsidP="007977C8">
            <w:pPr>
              <w:spacing w:after="0" w:line="254" w:lineRule="auto"/>
              <w:ind w:right="-66"/>
              <w:jc w:val="center"/>
              <w:rPr>
                <w:sz w:val="24"/>
                <w:szCs w:val="24"/>
              </w:rPr>
            </w:pPr>
          </w:p>
        </w:tc>
        <w:tc>
          <w:tcPr>
            <w:tcW w:w="596" w:type="dxa"/>
            <w:tcBorders>
              <w:right w:val="single" w:sz="12" w:space="0" w:color="auto"/>
            </w:tcBorders>
            <w:vAlign w:val="center"/>
          </w:tcPr>
          <w:p w14:paraId="7176F970" w14:textId="77777777" w:rsidR="00276B64" w:rsidRPr="00555EA1" w:rsidRDefault="00276B64" w:rsidP="007977C8">
            <w:pPr>
              <w:spacing w:after="0" w:line="254" w:lineRule="auto"/>
              <w:ind w:right="-66"/>
              <w:jc w:val="center"/>
              <w:rPr>
                <w:sz w:val="24"/>
                <w:szCs w:val="24"/>
              </w:rPr>
            </w:pPr>
          </w:p>
        </w:tc>
        <w:tc>
          <w:tcPr>
            <w:tcW w:w="596" w:type="dxa"/>
            <w:tcBorders>
              <w:left w:val="single" w:sz="12" w:space="0" w:color="auto"/>
            </w:tcBorders>
            <w:vAlign w:val="center"/>
          </w:tcPr>
          <w:p w14:paraId="7C4C392A" w14:textId="77777777" w:rsidR="00276B64" w:rsidRPr="00555EA1" w:rsidRDefault="00276B64" w:rsidP="007977C8">
            <w:pPr>
              <w:spacing w:after="0" w:line="254" w:lineRule="auto"/>
              <w:ind w:right="-66"/>
              <w:jc w:val="center"/>
              <w:rPr>
                <w:sz w:val="24"/>
                <w:szCs w:val="24"/>
              </w:rPr>
            </w:pPr>
          </w:p>
        </w:tc>
        <w:tc>
          <w:tcPr>
            <w:tcW w:w="596" w:type="dxa"/>
            <w:vAlign w:val="center"/>
          </w:tcPr>
          <w:p w14:paraId="133A0DA7" w14:textId="77777777" w:rsidR="00276B64" w:rsidRPr="00555EA1" w:rsidRDefault="00276B64" w:rsidP="007977C8">
            <w:pPr>
              <w:spacing w:after="0" w:line="254" w:lineRule="auto"/>
              <w:ind w:right="-66"/>
              <w:jc w:val="center"/>
              <w:rPr>
                <w:sz w:val="24"/>
                <w:szCs w:val="24"/>
              </w:rPr>
            </w:pPr>
            <w:r w:rsidRPr="00555EA1">
              <w:rPr>
                <w:sz w:val="24"/>
                <w:szCs w:val="24"/>
              </w:rPr>
              <w:t>4,29</w:t>
            </w:r>
          </w:p>
        </w:tc>
        <w:tc>
          <w:tcPr>
            <w:tcW w:w="597" w:type="dxa"/>
            <w:tcBorders>
              <w:right w:val="single" w:sz="12" w:space="0" w:color="auto"/>
            </w:tcBorders>
            <w:vAlign w:val="center"/>
          </w:tcPr>
          <w:p w14:paraId="352A69DB" w14:textId="77777777" w:rsidR="00276B64" w:rsidRPr="00555EA1" w:rsidRDefault="00276B64" w:rsidP="007977C8">
            <w:pPr>
              <w:spacing w:after="0" w:line="254" w:lineRule="auto"/>
              <w:ind w:right="-66"/>
              <w:jc w:val="center"/>
              <w:rPr>
                <w:sz w:val="24"/>
                <w:szCs w:val="24"/>
              </w:rPr>
            </w:pPr>
            <w:r w:rsidRPr="00555EA1">
              <w:rPr>
                <w:sz w:val="24"/>
                <w:szCs w:val="24"/>
              </w:rPr>
              <w:t>4,99</w:t>
            </w:r>
          </w:p>
        </w:tc>
        <w:tc>
          <w:tcPr>
            <w:tcW w:w="676" w:type="dxa"/>
            <w:tcBorders>
              <w:left w:val="single" w:sz="12" w:space="0" w:color="auto"/>
            </w:tcBorders>
            <w:vAlign w:val="center"/>
          </w:tcPr>
          <w:p w14:paraId="372BB427" w14:textId="77777777" w:rsidR="00276B64" w:rsidRPr="00555EA1" w:rsidRDefault="00276B64" w:rsidP="007977C8">
            <w:pPr>
              <w:spacing w:after="0" w:line="254" w:lineRule="auto"/>
              <w:ind w:right="-66"/>
              <w:jc w:val="center"/>
              <w:rPr>
                <w:sz w:val="24"/>
                <w:szCs w:val="24"/>
              </w:rPr>
            </w:pPr>
          </w:p>
        </w:tc>
        <w:tc>
          <w:tcPr>
            <w:tcW w:w="677" w:type="dxa"/>
            <w:vAlign w:val="center"/>
          </w:tcPr>
          <w:p w14:paraId="22AAFB7C" w14:textId="77777777" w:rsidR="00276B64" w:rsidRPr="00555EA1" w:rsidRDefault="00276B64" w:rsidP="007977C8">
            <w:pPr>
              <w:spacing w:after="0" w:line="254" w:lineRule="auto"/>
              <w:ind w:right="-66"/>
              <w:jc w:val="center"/>
              <w:rPr>
                <w:sz w:val="24"/>
                <w:szCs w:val="24"/>
              </w:rPr>
            </w:pPr>
            <w:r w:rsidRPr="00555EA1">
              <w:rPr>
                <w:sz w:val="24"/>
                <w:szCs w:val="24"/>
              </w:rPr>
              <w:t>16,3</w:t>
            </w:r>
          </w:p>
        </w:tc>
        <w:tc>
          <w:tcPr>
            <w:tcW w:w="677" w:type="dxa"/>
            <w:tcBorders>
              <w:right w:val="single" w:sz="12" w:space="0" w:color="auto"/>
            </w:tcBorders>
            <w:vAlign w:val="center"/>
          </w:tcPr>
          <w:p w14:paraId="147E8A2F" w14:textId="77777777" w:rsidR="00276B64" w:rsidRPr="00555EA1" w:rsidRDefault="00276B64" w:rsidP="007977C8">
            <w:pPr>
              <w:spacing w:after="0" w:line="254" w:lineRule="auto"/>
              <w:ind w:right="-66"/>
              <w:jc w:val="center"/>
              <w:rPr>
                <w:sz w:val="24"/>
                <w:szCs w:val="24"/>
              </w:rPr>
            </w:pPr>
            <w:r w:rsidRPr="00555EA1">
              <w:rPr>
                <w:sz w:val="24"/>
                <w:szCs w:val="24"/>
              </w:rPr>
              <w:t>18,95</w:t>
            </w:r>
          </w:p>
        </w:tc>
        <w:tc>
          <w:tcPr>
            <w:tcW w:w="2918" w:type="dxa"/>
            <w:tcBorders>
              <w:left w:val="single" w:sz="12" w:space="0" w:color="auto"/>
            </w:tcBorders>
            <w:vAlign w:val="center"/>
          </w:tcPr>
          <w:p w14:paraId="5587E126" w14:textId="77777777" w:rsidR="00276B64" w:rsidRPr="00555EA1" w:rsidRDefault="00276B64" w:rsidP="007977C8">
            <w:pPr>
              <w:spacing w:after="0" w:line="254" w:lineRule="auto"/>
              <w:ind w:right="-66"/>
              <w:jc w:val="center"/>
              <w:rPr>
                <w:sz w:val="18"/>
                <w:szCs w:val="18"/>
                <w:lang w:val="ru-RU"/>
              </w:rPr>
            </w:pPr>
            <w:r w:rsidRPr="00555EA1">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76B64" w:rsidRPr="00555EA1" w14:paraId="4259816F" w14:textId="77777777" w:rsidTr="007977C8">
        <w:trPr>
          <w:trHeight w:val="221"/>
          <w:jc w:val="center"/>
        </w:trPr>
        <w:tc>
          <w:tcPr>
            <w:tcW w:w="534" w:type="dxa"/>
            <w:tcBorders>
              <w:right w:val="single" w:sz="12" w:space="0" w:color="auto"/>
            </w:tcBorders>
            <w:vAlign w:val="center"/>
          </w:tcPr>
          <w:p w14:paraId="0AB243B6" w14:textId="77777777" w:rsidR="00276B64" w:rsidRPr="00555EA1" w:rsidRDefault="00276B64" w:rsidP="007977C8">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tcPr>
          <w:p w14:paraId="73DC47F9"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Какао</w:t>
            </w:r>
          </w:p>
        </w:tc>
        <w:tc>
          <w:tcPr>
            <w:tcW w:w="600" w:type="dxa"/>
            <w:tcBorders>
              <w:left w:val="single" w:sz="12" w:space="0" w:color="auto"/>
            </w:tcBorders>
            <w:vAlign w:val="center"/>
          </w:tcPr>
          <w:p w14:paraId="64C217C3" w14:textId="77777777" w:rsidR="00276B64" w:rsidRPr="00555EA1" w:rsidRDefault="00276B64" w:rsidP="007977C8">
            <w:pPr>
              <w:spacing w:after="0" w:line="254" w:lineRule="auto"/>
              <w:ind w:right="-66"/>
              <w:jc w:val="center"/>
              <w:rPr>
                <w:sz w:val="24"/>
                <w:szCs w:val="24"/>
              </w:rPr>
            </w:pPr>
            <w:r w:rsidRPr="00555EA1">
              <w:rPr>
                <w:sz w:val="24"/>
                <w:szCs w:val="24"/>
              </w:rPr>
              <w:t>3,9</w:t>
            </w:r>
          </w:p>
        </w:tc>
        <w:tc>
          <w:tcPr>
            <w:tcW w:w="600" w:type="dxa"/>
            <w:vAlign w:val="center"/>
          </w:tcPr>
          <w:p w14:paraId="05167ADF" w14:textId="77777777" w:rsidR="00276B64" w:rsidRPr="00555EA1" w:rsidRDefault="00276B64" w:rsidP="007977C8">
            <w:pPr>
              <w:spacing w:after="0" w:line="254" w:lineRule="auto"/>
              <w:ind w:right="-66"/>
              <w:jc w:val="center"/>
              <w:rPr>
                <w:sz w:val="24"/>
                <w:szCs w:val="24"/>
              </w:rPr>
            </w:pPr>
            <w:r w:rsidRPr="00555EA1">
              <w:rPr>
                <w:sz w:val="24"/>
                <w:szCs w:val="24"/>
              </w:rPr>
              <w:t>3,9</w:t>
            </w:r>
          </w:p>
        </w:tc>
        <w:tc>
          <w:tcPr>
            <w:tcW w:w="600" w:type="dxa"/>
            <w:tcBorders>
              <w:right w:val="single" w:sz="12" w:space="0" w:color="auto"/>
            </w:tcBorders>
            <w:vAlign w:val="center"/>
          </w:tcPr>
          <w:p w14:paraId="4A74671F" w14:textId="77777777" w:rsidR="00276B64" w:rsidRPr="00555EA1" w:rsidRDefault="00276B64" w:rsidP="007977C8">
            <w:pPr>
              <w:spacing w:after="0" w:line="254" w:lineRule="auto"/>
              <w:ind w:right="-66"/>
              <w:jc w:val="center"/>
              <w:rPr>
                <w:sz w:val="24"/>
                <w:szCs w:val="24"/>
              </w:rPr>
            </w:pPr>
            <w:r w:rsidRPr="00555EA1">
              <w:rPr>
                <w:sz w:val="24"/>
                <w:szCs w:val="24"/>
              </w:rPr>
              <w:t>4,5</w:t>
            </w:r>
          </w:p>
        </w:tc>
        <w:tc>
          <w:tcPr>
            <w:tcW w:w="600" w:type="dxa"/>
            <w:tcBorders>
              <w:left w:val="single" w:sz="12" w:space="0" w:color="auto"/>
            </w:tcBorders>
            <w:vAlign w:val="center"/>
          </w:tcPr>
          <w:p w14:paraId="6EA4ED3F" w14:textId="77777777" w:rsidR="00276B64" w:rsidRPr="00555EA1" w:rsidRDefault="00276B64" w:rsidP="007977C8">
            <w:pPr>
              <w:spacing w:after="0" w:line="254" w:lineRule="auto"/>
              <w:ind w:right="-66"/>
              <w:jc w:val="center"/>
              <w:rPr>
                <w:sz w:val="24"/>
                <w:szCs w:val="24"/>
              </w:rPr>
            </w:pPr>
            <w:r w:rsidRPr="00555EA1">
              <w:rPr>
                <w:sz w:val="24"/>
                <w:szCs w:val="24"/>
              </w:rPr>
              <w:t>3,9</w:t>
            </w:r>
          </w:p>
        </w:tc>
        <w:tc>
          <w:tcPr>
            <w:tcW w:w="600" w:type="dxa"/>
            <w:vAlign w:val="center"/>
          </w:tcPr>
          <w:p w14:paraId="482E73AF" w14:textId="77777777" w:rsidR="00276B64" w:rsidRPr="00555EA1" w:rsidRDefault="00276B64" w:rsidP="007977C8">
            <w:pPr>
              <w:spacing w:after="0" w:line="254" w:lineRule="auto"/>
              <w:ind w:right="-66"/>
              <w:jc w:val="center"/>
              <w:rPr>
                <w:sz w:val="24"/>
                <w:szCs w:val="24"/>
              </w:rPr>
            </w:pPr>
            <w:r w:rsidRPr="00555EA1">
              <w:rPr>
                <w:sz w:val="24"/>
                <w:szCs w:val="24"/>
              </w:rPr>
              <w:t>3,9</w:t>
            </w:r>
          </w:p>
        </w:tc>
        <w:tc>
          <w:tcPr>
            <w:tcW w:w="602" w:type="dxa"/>
            <w:tcBorders>
              <w:right w:val="single" w:sz="12" w:space="0" w:color="auto"/>
            </w:tcBorders>
            <w:vAlign w:val="center"/>
          </w:tcPr>
          <w:p w14:paraId="3918ECB2" w14:textId="77777777" w:rsidR="00276B64" w:rsidRPr="00555EA1" w:rsidRDefault="00276B64" w:rsidP="007977C8">
            <w:pPr>
              <w:spacing w:after="0" w:line="254" w:lineRule="auto"/>
              <w:ind w:right="-66"/>
              <w:jc w:val="center"/>
              <w:rPr>
                <w:sz w:val="24"/>
                <w:szCs w:val="24"/>
              </w:rPr>
            </w:pPr>
            <w:r w:rsidRPr="00555EA1">
              <w:rPr>
                <w:sz w:val="24"/>
                <w:szCs w:val="24"/>
              </w:rPr>
              <w:t>4,5</w:t>
            </w:r>
          </w:p>
        </w:tc>
        <w:tc>
          <w:tcPr>
            <w:tcW w:w="595" w:type="dxa"/>
            <w:tcBorders>
              <w:left w:val="single" w:sz="12" w:space="0" w:color="auto"/>
            </w:tcBorders>
            <w:vAlign w:val="center"/>
          </w:tcPr>
          <w:p w14:paraId="0C3D46A1" w14:textId="77777777" w:rsidR="00276B64" w:rsidRPr="00555EA1" w:rsidRDefault="00276B64" w:rsidP="007977C8">
            <w:pPr>
              <w:spacing w:after="0" w:line="254" w:lineRule="auto"/>
              <w:ind w:right="-66"/>
              <w:jc w:val="center"/>
              <w:rPr>
                <w:sz w:val="24"/>
                <w:szCs w:val="24"/>
              </w:rPr>
            </w:pPr>
            <w:r w:rsidRPr="00555EA1">
              <w:rPr>
                <w:sz w:val="24"/>
                <w:szCs w:val="24"/>
              </w:rPr>
              <w:t>0,94</w:t>
            </w:r>
          </w:p>
        </w:tc>
        <w:tc>
          <w:tcPr>
            <w:tcW w:w="596" w:type="dxa"/>
            <w:vAlign w:val="center"/>
          </w:tcPr>
          <w:p w14:paraId="25CB396D" w14:textId="77777777" w:rsidR="00276B64" w:rsidRPr="00555EA1" w:rsidRDefault="00276B64" w:rsidP="007977C8">
            <w:pPr>
              <w:spacing w:after="0" w:line="254" w:lineRule="auto"/>
              <w:ind w:right="-66"/>
              <w:jc w:val="center"/>
              <w:rPr>
                <w:sz w:val="24"/>
                <w:szCs w:val="24"/>
              </w:rPr>
            </w:pPr>
            <w:r w:rsidRPr="00555EA1">
              <w:rPr>
                <w:sz w:val="24"/>
                <w:szCs w:val="24"/>
              </w:rPr>
              <w:t>0,94</w:t>
            </w:r>
          </w:p>
        </w:tc>
        <w:tc>
          <w:tcPr>
            <w:tcW w:w="596" w:type="dxa"/>
            <w:tcBorders>
              <w:right w:val="single" w:sz="12" w:space="0" w:color="auto"/>
            </w:tcBorders>
            <w:vAlign w:val="center"/>
          </w:tcPr>
          <w:p w14:paraId="0066C126" w14:textId="77777777" w:rsidR="00276B64" w:rsidRPr="00555EA1" w:rsidRDefault="00276B64" w:rsidP="007977C8">
            <w:pPr>
              <w:spacing w:after="0" w:line="254" w:lineRule="auto"/>
              <w:ind w:right="-66"/>
              <w:jc w:val="center"/>
              <w:rPr>
                <w:sz w:val="24"/>
                <w:szCs w:val="24"/>
              </w:rPr>
            </w:pPr>
            <w:r w:rsidRPr="00555EA1">
              <w:rPr>
                <w:sz w:val="24"/>
                <w:szCs w:val="24"/>
              </w:rPr>
              <w:t>1,1</w:t>
            </w:r>
          </w:p>
        </w:tc>
        <w:tc>
          <w:tcPr>
            <w:tcW w:w="596" w:type="dxa"/>
            <w:tcBorders>
              <w:left w:val="single" w:sz="12" w:space="0" w:color="auto"/>
            </w:tcBorders>
            <w:vAlign w:val="center"/>
          </w:tcPr>
          <w:p w14:paraId="010C8B47" w14:textId="77777777" w:rsidR="00276B64" w:rsidRPr="00555EA1" w:rsidRDefault="00276B64" w:rsidP="007977C8">
            <w:pPr>
              <w:spacing w:after="0" w:line="254" w:lineRule="auto"/>
              <w:ind w:right="-66"/>
              <w:jc w:val="center"/>
              <w:rPr>
                <w:sz w:val="24"/>
                <w:szCs w:val="24"/>
              </w:rPr>
            </w:pPr>
            <w:r w:rsidRPr="00555EA1">
              <w:rPr>
                <w:sz w:val="24"/>
                <w:szCs w:val="24"/>
              </w:rPr>
              <w:t>0,68</w:t>
            </w:r>
          </w:p>
        </w:tc>
        <w:tc>
          <w:tcPr>
            <w:tcW w:w="595" w:type="dxa"/>
            <w:vAlign w:val="center"/>
          </w:tcPr>
          <w:p w14:paraId="5947C64F" w14:textId="77777777" w:rsidR="00276B64" w:rsidRPr="00555EA1" w:rsidRDefault="00276B64" w:rsidP="007977C8">
            <w:pPr>
              <w:spacing w:after="0" w:line="254" w:lineRule="auto"/>
              <w:ind w:right="-66"/>
              <w:jc w:val="center"/>
              <w:rPr>
                <w:sz w:val="24"/>
                <w:szCs w:val="24"/>
              </w:rPr>
            </w:pPr>
            <w:r w:rsidRPr="00555EA1">
              <w:rPr>
                <w:sz w:val="24"/>
                <w:szCs w:val="24"/>
              </w:rPr>
              <w:t>0,68</w:t>
            </w:r>
          </w:p>
        </w:tc>
        <w:tc>
          <w:tcPr>
            <w:tcW w:w="596" w:type="dxa"/>
            <w:tcBorders>
              <w:right w:val="single" w:sz="12" w:space="0" w:color="auto"/>
            </w:tcBorders>
            <w:vAlign w:val="center"/>
          </w:tcPr>
          <w:p w14:paraId="318FB0A9" w14:textId="77777777" w:rsidR="00276B64" w:rsidRPr="00555EA1" w:rsidRDefault="00276B64" w:rsidP="007977C8">
            <w:pPr>
              <w:spacing w:after="0" w:line="254" w:lineRule="auto"/>
              <w:ind w:right="-66"/>
              <w:jc w:val="center"/>
              <w:rPr>
                <w:sz w:val="24"/>
                <w:szCs w:val="24"/>
              </w:rPr>
            </w:pPr>
            <w:r w:rsidRPr="00555EA1">
              <w:rPr>
                <w:sz w:val="24"/>
                <w:szCs w:val="24"/>
              </w:rPr>
              <w:t>0,79</w:t>
            </w:r>
          </w:p>
        </w:tc>
        <w:tc>
          <w:tcPr>
            <w:tcW w:w="596" w:type="dxa"/>
            <w:tcBorders>
              <w:left w:val="single" w:sz="12" w:space="0" w:color="auto"/>
            </w:tcBorders>
            <w:vAlign w:val="center"/>
          </w:tcPr>
          <w:p w14:paraId="70790807" w14:textId="77777777" w:rsidR="00276B64" w:rsidRPr="00555EA1" w:rsidRDefault="00276B64" w:rsidP="007977C8">
            <w:pPr>
              <w:spacing w:after="0" w:line="254" w:lineRule="auto"/>
              <w:ind w:right="-66"/>
              <w:jc w:val="center"/>
              <w:rPr>
                <w:sz w:val="24"/>
                <w:szCs w:val="24"/>
              </w:rPr>
            </w:pPr>
            <w:r w:rsidRPr="00555EA1">
              <w:rPr>
                <w:sz w:val="24"/>
                <w:szCs w:val="24"/>
              </w:rPr>
              <w:t>1,3</w:t>
            </w:r>
          </w:p>
        </w:tc>
        <w:tc>
          <w:tcPr>
            <w:tcW w:w="596" w:type="dxa"/>
            <w:vAlign w:val="center"/>
          </w:tcPr>
          <w:p w14:paraId="6E35DD11" w14:textId="77777777" w:rsidR="00276B64" w:rsidRPr="00555EA1" w:rsidRDefault="00276B64" w:rsidP="007977C8">
            <w:pPr>
              <w:spacing w:after="0" w:line="254" w:lineRule="auto"/>
              <w:ind w:right="-66"/>
              <w:jc w:val="center"/>
              <w:rPr>
                <w:sz w:val="24"/>
                <w:szCs w:val="24"/>
              </w:rPr>
            </w:pPr>
            <w:r w:rsidRPr="00555EA1">
              <w:rPr>
                <w:sz w:val="24"/>
                <w:szCs w:val="24"/>
              </w:rPr>
              <w:t>1,3</w:t>
            </w:r>
          </w:p>
        </w:tc>
        <w:tc>
          <w:tcPr>
            <w:tcW w:w="597" w:type="dxa"/>
            <w:tcBorders>
              <w:right w:val="single" w:sz="12" w:space="0" w:color="auto"/>
            </w:tcBorders>
            <w:vAlign w:val="center"/>
          </w:tcPr>
          <w:p w14:paraId="236EBE01" w14:textId="77777777" w:rsidR="00276B64" w:rsidRPr="00555EA1" w:rsidRDefault="00276B64" w:rsidP="007977C8">
            <w:pPr>
              <w:spacing w:after="0" w:line="254" w:lineRule="auto"/>
              <w:ind w:right="-66"/>
              <w:jc w:val="center"/>
              <w:rPr>
                <w:sz w:val="24"/>
                <w:szCs w:val="24"/>
              </w:rPr>
            </w:pPr>
            <w:r w:rsidRPr="00555EA1">
              <w:rPr>
                <w:sz w:val="24"/>
                <w:szCs w:val="24"/>
              </w:rPr>
              <w:t>1,5</w:t>
            </w:r>
          </w:p>
        </w:tc>
        <w:tc>
          <w:tcPr>
            <w:tcW w:w="676" w:type="dxa"/>
            <w:tcBorders>
              <w:left w:val="single" w:sz="12" w:space="0" w:color="auto"/>
            </w:tcBorders>
            <w:vAlign w:val="center"/>
          </w:tcPr>
          <w:p w14:paraId="6A7BE455" w14:textId="77777777" w:rsidR="00276B64" w:rsidRPr="00555EA1" w:rsidRDefault="00276B64" w:rsidP="007977C8">
            <w:pPr>
              <w:spacing w:after="0" w:line="254" w:lineRule="auto"/>
              <w:ind w:right="-66"/>
              <w:jc w:val="center"/>
              <w:rPr>
                <w:sz w:val="24"/>
                <w:szCs w:val="24"/>
              </w:rPr>
            </w:pPr>
            <w:r w:rsidRPr="00555EA1">
              <w:rPr>
                <w:sz w:val="24"/>
                <w:szCs w:val="24"/>
              </w:rPr>
              <w:t>14,82</w:t>
            </w:r>
          </w:p>
        </w:tc>
        <w:tc>
          <w:tcPr>
            <w:tcW w:w="677" w:type="dxa"/>
            <w:vAlign w:val="center"/>
          </w:tcPr>
          <w:p w14:paraId="2DF38505" w14:textId="77777777" w:rsidR="00276B64" w:rsidRPr="00555EA1" w:rsidRDefault="00276B64" w:rsidP="007977C8">
            <w:pPr>
              <w:spacing w:after="0" w:line="254" w:lineRule="auto"/>
              <w:ind w:right="-66"/>
              <w:jc w:val="center"/>
              <w:rPr>
                <w:sz w:val="24"/>
                <w:szCs w:val="24"/>
              </w:rPr>
            </w:pPr>
            <w:r w:rsidRPr="00555EA1">
              <w:rPr>
                <w:sz w:val="24"/>
                <w:szCs w:val="24"/>
              </w:rPr>
              <w:t>14,82</w:t>
            </w:r>
          </w:p>
        </w:tc>
        <w:tc>
          <w:tcPr>
            <w:tcW w:w="677" w:type="dxa"/>
            <w:tcBorders>
              <w:right w:val="single" w:sz="12" w:space="0" w:color="auto"/>
            </w:tcBorders>
            <w:vAlign w:val="center"/>
          </w:tcPr>
          <w:p w14:paraId="7242D91F" w14:textId="77777777" w:rsidR="00276B64" w:rsidRPr="00555EA1" w:rsidRDefault="00276B64" w:rsidP="007977C8">
            <w:pPr>
              <w:spacing w:after="0" w:line="254" w:lineRule="auto"/>
              <w:ind w:right="-66"/>
              <w:jc w:val="center"/>
              <w:rPr>
                <w:sz w:val="24"/>
                <w:szCs w:val="24"/>
              </w:rPr>
            </w:pPr>
            <w:r w:rsidRPr="00555EA1">
              <w:rPr>
                <w:sz w:val="24"/>
                <w:szCs w:val="24"/>
              </w:rPr>
              <w:t>17,1</w:t>
            </w:r>
          </w:p>
        </w:tc>
        <w:tc>
          <w:tcPr>
            <w:tcW w:w="2918" w:type="dxa"/>
            <w:tcBorders>
              <w:left w:val="single" w:sz="12" w:space="0" w:color="auto"/>
            </w:tcBorders>
            <w:vAlign w:val="center"/>
          </w:tcPr>
          <w:p w14:paraId="09905EF8" w14:textId="77777777" w:rsidR="00276B64" w:rsidRPr="00555EA1" w:rsidRDefault="00276B64" w:rsidP="007977C8">
            <w:pPr>
              <w:spacing w:after="0" w:line="254" w:lineRule="auto"/>
              <w:ind w:right="-66"/>
              <w:jc w:val="center"/>
              <w:rPr>
                <w:sz w:val="18"/>
                <w:szCs w:val="18"/>
                <w:lang w:val="ru-RU"/>
              </w:rPr>
            </w:pPr>
            <w:r w:rsidRPr="00555EA1">
              <w:rPr>
                <w:sz w:val="18"/>
                <w:szCs w:val="18"/>
                <w:lang w:val="ru-RU"/>
              </w:rPr>
              <w:t>Порошок дрібного помелу, з</w:t>
            </w:r>
          </w:p>
          <w:p w14:paraId="0298085E" w14:textId="77777777" w:rsidR="00276B64" w:rsidRPr="00555EA1" w:rsidRDefault="00276B64" w:rsidP="007977C8">
            <w:pPr>
              <w:spacing w:after="0" w:line="254" w:lineRule="auto"/>
              <w:ind w:right="-66"/>
              <w:jc w:val="center"/>
              <w:rPr>
                <w:sz w:val="18"/>
                <w:szCs w:val="18"/>
                <w:lang w:val="ru-RU"/>
              </w:rPr>
            </w:pPr>
            <w:r w:rsidRPr="00555EA1">
              <w:rPr>
                <w:sz w:val="18"/>
                <w:szCs w:val="18"/>
                <w:lang w:val="ru-RU"/>
              </w:rPr>
              <w:t>приємним ароматом какао, без</w:t>
            </w:r>
          </w:p>
          <w:p w14:paraId="1D85C170" w14:textId="77777777" w:rsidR="00276B64" w:rsidRPr="00555EA1" w:rsidRDefault="00276B64" w:rsidP="007977C8">
            <w:pPr>
              <w:spacing w:after="0" w:line="254" w:lineRule="auto"/>
              <w:ind w:right="-66"/>
              <w:jc w:val="center"/>
              <w:rPr>
                <w:sz w:val="18"/>
                <w:szCs w:val="18"/>
                <w:lang w:val="ru-RU"/>
              </w:rPr>
            </w:pPr>
            <w:r w:rsidRPr="00555EA1">
              <w:rPr>
                <w:sz w:val="18"/>
                <w:szCs w:val="18"/>
                <w:lang w:val="ru-RU"/>
              </w:rPr>
              <w:t>грудочок, сторонніх домішок та</w:t>
            </w:r>
          </w:p>
          <w:p w14:paraId="2F5A9D83" w14:textId="77777777" w:rsidR="00276B64" w:rsidRPr="00555EA1" w:rsidRDefault="00276B64" w:rsidP="007977C8">
            <w:pPr>
              <w:spacing w:after="0" w:line="254" w:lineRule="auto"/>
              <w:ind w:right="-66"/>
              <w:jc w:val="center"/>
              <w:rPr>
                <w:sz w:val="18"/>
                <w:szCs w:val="18"/>
                <w:lang w:val="ru-RU"/>
              </w:rPr>
            </w:pPr>
            <w:r w:rsidRPr="00555EA1">
              <w:rPr>
                <w:sz w:val="18"/>
                <w:szCs w:val="18"/>
                <w:lang w:val="ru-RU"/>
              </w:rPr>
              <w:t>запаху.</w:t>
            </w:r>
          </w:p>
        </w:tc>
      </w:tr>
      <w:tr w:rsidR="00276B64" w:rsidRPr="00555EA1" w14:paraId="5AE763C6" w14:textId="77777777" w:rsidTr="007977C8">
        <w:trPr>
          <w:trHeight w:val="221"/>
          <w:jc w:val="center"/>
        </w:trPr>
        <w:tc>
          <w:tcPr>
            <w:tcW w:w="534" w:type="dxa"/>
            <w:tcBorders>
              <w:right w:val="single" w:sz="12" w:space="0" w:color="auto"/>
            </w:tcBorders>
            <w:vAlign w:val="center"/>
          </w:tcPr>
          <w:p w14:paraId="7EC746CD" w14:textId="77777777" w:rsidR="00276B64" w:rsidRPr="00555EA1" w:rsidRDefault="00276B64" w:rsidP="007977C8">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tcPr>
          <w:p w14:paraId="3DF4319D"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Крохмаль картопляний</w:t>
            </w:r>
          </w:p>
        </w:tc>
        <w:tc>
          <w:tcPr>
            <w:tcW w:w="600" w:type="dxa"/>
            <w:tcBorders>
              <w:left w:val="single" w:sz="12" w:space="0" w:color="auto"/>
            </w:tcBorders>
            <w:vAlign w:val="center"/>
          </w:tcPr>
          <w:p w14:paraId="5C2039B6" w14:textId="77777777" w:rsidR="00276B64" w:rsidRPr="00555EA1" w:rsidRDefault="00276B64" w:rsidP="007977C8">
            <w:pPr>
              <w:spacing w:after="0" w:line="254" w:lineRule="auto"/>
              <w:ind w:right="-66"/>
              <w:jc w:val="center"/>
              <w:rPr>
                <w:sz w:val="24"/>
                <w:szCs w:val="24"/>
                <w:lang w:val="ru-RU"/>
              </w:rPr>
            </w:pPr>
            <w:r w:rsidRPr="00555EA1">
              <w:rPr>
                <w:sz w:val="24"/>
                <w:szCs w:val="24"/>
              </w:rPr>
              <w:t>9,8</w:t>
            </w:r>
          </w:p>
        </w:tc>
        <w:tc>
          <w:tcPr>
            <w:tcW w:w="600" w:type="dxa"/>
            <w:vAlign w:val="center"/>
          </w:tcPr>
          <w:p w14:paraId="5B52E79D" w14:textId="77777777" w:rsidR="00276B64" w:rsidRPr="00555EA1" w:rsidRDefault="00276B64" w:rsidP="007977C8">
            <w:pPr>
              <w:spacing w:after="0" w:line="254" w:lineRule="auto"/>
              <w:ind w:right="-66"/>
              <w:jc w:val="center"/>
              <w:rPr>
                <w:sz w:val="24"/>
                <w:szCs w:val="24"/>
                <w:lang w:val="ru-RU"/>
              </w:rPr>
            </w:pPr>
            <w:r w:rsidRPr="00555EA1">
              <w:rPr>
                <w:sz w:val="24"/>
                <w:szCs w:val="24"/>
              </w:rPr>
              <w:t>9,8</w:t>
            </w:r>
          </w:p>
        </w:tc>
        <w:tc>
          <w:tcPr>
            <w:tcW w:w="600" w:type="dxa"/>
            <w:tcBorders>
              <w:right w:val="single" w:sz="12" w:space="0" w:color="auto"/>
            </w:tcBorders>
            <w:vAlign w:val="center"/>
          </w:tcPr>
          <w:p w14:paraId="168C4C7A"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11,25</w:t>
            </w:r>
          </w:p>
        </w:tc>
        <w:tc>
          <w:tcPr>
            <w:tcW w:w="600" w:type="dxa"/>
            <w:tcBorders>
              <w:left w:val="single" w:sz="12" w:space="0" w:color="auto"/>
            </w:tcBorders>
            <w:vAlign w:val="center"/>
          </w:tcPr>
          <w:p w14:paraId="1F5EA104" w14:textId="77777777" w:rsidR="00276B64" w:rsidRPr="00555EA1" w:rsidRDefault="00276B64" w:rsidP="007977C8">
            <w:pPr>
              <w:spacing w:after="0" w:line="254" w:lineRule="auto"/>
              <w:ind w:right="-66"/>
              <w:jc w:val="center"/>
              <w:rPr>
                <w:sz w:val="24"/>
                <w:szCs w:val="24"/>
                <w:lang w:val="ru-RU"/>
              </w:rPr>
            </w:pPr>
            <w:r w:rsidRPr="00555EA1">
              <w:rPr>
                <w:sz w:val="24"/>
                <w:szCs w:val="24"/>
              </w:rPr>
              <w:t>9,8</w:t>
            </w:r>
          </w:p>
        </w:tc>
        <w:tc>
          <w:tcPr>
            <w:tcW w:w="600" w:type="dxa"/>
            <w:vAlign w:val="center"/>
          </w:tcPr>
          <w:p w14:paraId="0C53CEE1" w14:textId="77777777" w:rsidR="00276B64" w:rsidRPr="00555EA1" w:rsidRDefault="00276B64" w:rsidP="007977C8">
            <w:pPr>
              <w:spacing w:after="0" w:line="254" w:lineRule="auto"/>
              <w:ind w:right="-66"/>
              <w:jc w:val="center"/>
              <w:rPr>
                <w:sz w:val="24"/>
                <w:szCs w:val="24"/>
                <w:lang w:val="ru-RU"/>
              </w:rPr>
            </w:pPr>
            <w:r w:rsidRPr="00555EA1">
              <w:rPr>
                <w:sz w:val="24"/>
                <w:szCs w:val="24"/>
              </w:rPr>
              <w:t>9,8</w:t>
            </w:r>
          </w:p>
        </w:tc>
        <w:tc>
          <w:tcPr>
            <w:tcW w:w="602" w:type="dxa"/>
            <w:tcBorders>
              <w:right w:val="single" w:sz="12" w:space="0" w:color="auto"/>
            </w:tcBorders>
            <w:vAlign w:val="center"/>
          </w:tcPr>
          <w:p w14:paraId="0634389A"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11,25</w:t>
            </w:r>
          </w:p>
        </w:tc>
        <w:tc>
          <w:tcPr>
            <w:tcW w:w="595" w:type="dxa"/>
            <w:tcBorders>
              <w:left w:val="single" w:sz="12" w:space="0" w:color="auto"/>
            </w:tcBorders>
            <w:vAlign w:val="center"/>
          </w:tcPr>
          <w:p w14:paraId="1C6C1B87"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0,009</w:t>
            </w:r>
          </w:p>
        </w:tc>
        <w:tc>
          <w:tcPr>
            <w:tcW w:w="596" w:type="dxa"/>
            <w:vAlign w:val="center"/>
          </w:tcPr>
          <w:p w14:paraId="7A68CAA1"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0,009</w:t>
            </w:r>
          </w:p>
        </w:tc>
        <w:tc>
          <w:tcPr>
            <w:tcW w:w="596" w:type="dxa"/>
            <w:tcBorders>
              <w:right w:val="single" w:sz="12" w:space="0" w:color="auto"/>
            </w:tcBorders>
            <w:vAlign w:val="center"/>
          </w:tcPr>
          <w:p w14:paraId="2132725C"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0,001</w:t>
            </w:r>
          </w:p>
        </w:tc>
        <w:tc>
          <w:tcPr>
            <w:tcW w:w="596" w:type="dxa"/>
            <w:tcBorders>
              <w:left w:val="single" w:sz="12" w:space="0" w:color="auto"/>
            </w:tcBorders>
            <w:vAlign w:val="center"/>
          </w:tcPr>
          <w:p w14:paraId="2759EE3E" w14:textId="77777777" w:rsidR="00276B64" w:rsidRPr="00555EA1" w:rsidRDefault="00276B64" w:rsidP="007977C8">
            <w:pPr>
              <w:spacing w:after="0" w:line="254" w:lineRule="auto"/>
              <w:ind w:right="-66"/>
              <w:jc w:val="center"/>
              <w:rPr>
                <w:sz w:val="24"/>
                <w:szCs w:val="24"/>
                <w:lang w:val="ru-RU"/>
              </w:rPr>
            </w:pPr>
          </w:p>
        </w:tc>
        <w:tc>
          <w:tcPr>
            <w:tcW w:w="595" w:type="dxa"/>
            <w:vAlign w:val="center"/>
          </w:tcPr>
          <w:p w14:paraId="40158A8E" w14:textId="77777777" w:rsidR="00276B64" w:rsidRPr="00555EA1" w:rsidRDefault="00276B64" w:rsidP="007977C8">
            <w:pPr>
              <w:spacing w:after="0" w:line="254" w:lineRule="auto"/>
              <w:ind w:right="-66"/>
              <w:jc w:val="center"/>
              <w:rPr>
                <w:sz w:val="24"/>
                <w:szCs w:val="24"/>
                <w:lang w:val="ru-RU"/>
              </w:rPr>
            </w:pPr>
          </w:p>
        </w:tc>
        <w:tc>
          <w:tcPr>
            <w:tcW w:w="596" w:type="dxa"/>
            <w:tcBorders>
              <w:right w:val="single" w:sz="12" w:space="0" w:color="auto"/>
            </w:tcBorders>
            <w:vAlign w:val="center"/>
          </w:tcPr>
          <w:p w14:paraId="15712EBF" w14:textId="77777777" w:rsidR="00276B64" w:rsidRPr="00555EA1" w:rsidRDefault="00276B64" w:rsidP="007977C8">
            <w:pPr>
              <w:spacing w:after="0" w:line="254" w:lineRule="auto"/>
              <w:ind w:right="-66"/>
              <w:jc w:val="center"/>
              <w:rPr>
                <w:sz w:val="24"/>
                <w:szCs w:val="24"/>
                <w:lang w:val="ru-RU"/>
              </w:rPr>
            </w:pPr>
          </w:p>
        </w:tc>
        <w:tc>
          <w:tcPr>
            <w:tcW w:w="596" w:type="dxa"/>
            <w:tcBorders>
              <w:left w:val="single" w:sz="12" w:space="0" w:color="auto"/>
            </w:tcBorders>
            <w:vAlign w:val="center"/>
          </w:tcPr>
          <w:p w14:paraId="321B21F7"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7,8</w:t>
            </w:r>
          </w:p>
        </w:tc>
        <w:tc>
          <w:tcPr>
            <w:tcW w:w="596" w:type="dxa"/>
            <w:vAlign w:val="center"/>
          </w:tcPr>
          <w:p w14:paraId="55F2CCA2"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7,8</w:t>
            </w:r>
          </w:p>
        </w:tc>
        <w:tc>
          <w:tcPr>
            <w:tcW w:w="597" w:type="dxa"/>
            <w:tcBorders>
              <w:right w:val="single" w:sz="12" w:space="0" w:color="auto"/>
            </w:tcBorders>
            <w:vAlign w:val="center"/>
          </w:tcPr>
          <w:p w14:paraId="5EA13CC4"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8,96</w:t>
            </w:r>
          </w:p>
        </w:tc>
        <w:tc>
          <w:tcPr>
            <w:tcW w:w="676" w:type="dxa"/>
            <w:tcBorders>
              <w:left w:val="single" w:sz="12" w:space="0" w:color="auto"/>
            </w:tcBorders>
            <w:vAlign w:val="center"/>
          </w:tcPr>
          <w:p w14:paraId="6AA503D7"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32,0</w:t>
            </w:r>
          </w:p>
        </w:tc>
        <w:tc>
          <w:tcPr>
            <w:tcW w:w="677" w:type="dxa"/>
            <w:vAlign w:val="center"/>
          </w:tcPr>
          <w:p w14:paraId="57914ABC"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32,0</w:t>
            </w:r>
          </w:p>
        </w:tc>
        <w:tc>
          <w:tcPr>
            <w:tcW w:w="677" w:type="dxa"/>
            <w:tcBorders>
              <w:right w:val="single" w:sz="12" w:space="0" w:color="auto"/>
            </w:tcBorders>
            <w:vAlign w:val="center"/>
          </w:tcPr>
          <w:p w14:paraId="7BED0342" w14:textId="77777777" w:rsidR="00276B64" w:rsidRPr="00555EA1" w:rsidRDefault="00276B64" w:rsidP="007977C8">
            <w:pPr>
              <w:spacing w:after="0" w:line="254" w:lineRule="auto"/>
              <w:ind w:right="-66"/>
              <w:jc w:val="center"/>
              <w:rPr>
                <w:sz w:val="24"/>
                <w:szCs w:val="24"/>
                <w:lang w:val="ru-RU"/>
              </w:rPr>
            </w:pPr>
            <w:r w:rsidRPr="00555EA1">
              <w:rPr>
                <w:sz w:val="24"/>
                <w:szCs w:val="24"/>
                <w:lang w:val="ru-RU"/>
              </w:rPr>
              <w:t>36,79</w:t>
            </w:r>
          </w:p>
        </w:tc>
        <w:tc>
          <w:tcPr>
            <w:tcW w:w="2918" w:type="dxa"/>
            <w:tcBorders>
              <w:left w:val="single" w:sz="12" w:space="0" w:color="auto"/>
            </w:tcBorders>
            <w:vAlign w:val="center"/>
          </w:tcPr>
          <w:p w14:paraId="4EA2E992" w14:textId="77777777" w:rsidR="00276B64" w:rsidRPr="00555EA1" w:rsidRDefault="00276B64" w:rsidP="007977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66"/>
              <w:jc w:val="center"/>
              <w:rPr>
                <w:sz w:val="18"/>
                <w:szCs w:val="18"/>
                <w:lang w:eastAsia="ru-RU"/>
              </w:rPr>
            </w:pPr>
            <w:r w:rsidRPr="00555EA1">
              <w:rPr>
                <w:sz w:val="18"/>
                <w:szCs w:val="18"/>
                <w:lang w:eastAsia="ru-RU"/>
              </w:rPr>
              <w:t>Без стороннього запаху; колір білий, з кристалічним блиском</w:t>
            </w:r>
          </w:p>
        </w:tc>
      </w:tr>
      <w:tr w:rsidR="00276B64" w:rsidRPr="00555EA1" w14:paraId="69048859" w14:textId="77777777" w:rsidTr="007977C8">
        <w:trPr>
          <w:trHeight w:val="221"/>
          <w:jc w:val="center"/>
        </w:trPr>
        <w:tc>
          <w:tcPr>
            <w:tcW w:w="534" w:type="dxa"/>
            <w:tcBorders>
              <w:right w:val="single" w:sz="12" w:space="0" w:color="auto"/>
            </w:tcBorders>
            <w:vAlign w:val="center"/>
          </w:tcPr>
          <w:p w14:paraId="79EB85AF" w14:textId="77777777" w:rsidR="00276B64" w:rsidRPr="00555EA1" w:rsidRDefault="00276B64" w:rsidP="007977C8">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tcPr>
          <w:p w14:paraId="5B7473D9"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Вихід страви:</w:t>
            </w:r>
          </w:p>
        </w:tc>
        <w:tc>
          <w:tcPr>
            <w:tcW w:w="600" w:type="dxa"/>
            <w:tcBorders>
              <w:left w:val="single" w:sz="12" w:space="0" w:color="auto"/>
            </w:tcBorders>
            <w:vAlign w:val="center"/>
          </w:tcPr>
          <w:p w14:paraId="1D8D2D9E" w14:textId="77777777" w:rsidR="00276B64" w:rsidRPr="00555EA1" w:rsidRDefault="00276B64" w:rsidP="007977C8">
            <w:pPr>
              <w:spacing w:after="0" w:line="254" w:lineRule="auto"/>
              <w:ind w:right="-66"/>
              <w:jc w:val="center"/>
              <w:rPr>
                <w:sz w:val="24"/>
                <w:szCs w:val="24"/>
                <w:lang w:val="ru-RU"/>
              </w:rPr>
            </w:pPr>
          </w:p>
        </w:tc>
        <w:tc>
          <w:tcPr>
            <w:tcW w:w="600" w:type="dxa"/>
            <w:vAlign w:val="center"/>
          </w:tcPr>
          <w:p w14:paraId="4C1BBB72" w14:textId="77777777" w:rsidR="00276B64" w:rsidRPr="00555EA1" w:rsidRDefault="00276B64" w:rsidP="007977C8">
            <w:pPr>
              <w:rPr>
                <w:sz w:val="24"/>
                <w:szCs w:val="24"/>
                <w:lang w:val="ru-RU"/>
              </w:rPr>
            </w:pPr>
          </w:p>
        </w:tc>
        <w:tc>
          <w:tcPr>
            <w:tcW w:w="600" w:type="dxa"/>
            <w:tcBorders>
              <w:right w:val="single" w:sz="12" w:space="0" w:color="auto"/>
            </w:tcBorders>
            <w:vAlign w:val="center"/>
          </w:tcPr>
          <w:p w14:paraId="5EF2F554" w14:textId="77777777" w:rsidR="00276B64" w:rsidRPr="00555EA1" w:rsidRDefault="00276B64" w:rsidP="007977C8">
            <w:pPr>
              <w:spacing w:after="0"/>
              <w:rPr>
                <w:rFonts w:ascii="Calibri" w:hAnsi="Calibri"/>
                <w:sz w:val="20"/>
                <w:szCs w:val="20"/>
              </w:rPr>
            </w:pPr>
          </w:p>
        </w:tc>
        <w:tc>
          <w:tcPr>
            <w:tcW w:w="600" w:type="dxa"/>
            <w:tcBorders>
              <w:left w:val="single" w:sz="12" w:space="0" w:color="auto"/>
            </w:tcBorders>
            <w:vAlign w:val="center"/>
          </w:tcPr>
          <w:p w14:paraId="29BA8D74"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125</w:t>
            </w:r>
          </w:p>
        </w:tc>
        <w:tc>
          <w:tcPr>
            <w:tcW w:w="600" w:type="dxa"/>
            <w:vAlign w:val="center"/>
          </w:tcPr>
          <w:p w14:paraId="74D1713B"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130</w:t>
            </w:r>
          </w:p>
        </w:tc>
        <w:tc>
          <w:tcPr>
            <w:tcW w:w="602" w:type="dxa"/>
            <w:tcBorders>
              <w:right w:val="single" w:sz="12" w:space="0" w:color="auto"/>
            </w:tcBorders>
            <w:vAlign w:val="center"/>
          </w:tcPr>
          <w:p w14:paraId="21F1D953"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150</w:t>
            </w:r>
          </w:p>
        </w:tc>
        <w:tc>
          <w:tcPr>
            <w:tcW w:w="595" w:type="dxa"/>
            <w:tcBorders>
              <w:left w:val="single" w:sz="12" w:space="0" w:color="auto"/>
            </w:tcBorders>
            <w:vAlign w:val="center"/>
          </w:tcPr>
          <w:p w14:paraId="562B066A"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4,2</w:t>
            </w:r>
          </w:p>
        </w:tc>
        <w:tc>
          <w:tcPr>
            <w:tcW w:w="596" w:type="dxa"/>
            <w:vAlign w:val="center"/>
          </w:tcPr>
          <w:p w14:paraId="4BA1F25D"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4,2</w:t>
            </w:r>
          </w:p>
        </w:tc>
        <w:tc>
          <w:tcPr>
            <w:tcW w:w="596" w:type="dxa"/>
            <w:tcBorders>
              <w:right w:val="single" w:sz="12" w:space="0" w:color="auto"/>
            </w:tcBorders>
            <w:vAlign w:val="center"/>
          </w:tcPr>
          <w:p w14:paraId="1EDBBC2B"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4,9</w:t>
            </w:r>
          </w:p>
        </w:tc>
        <w:tc>
          <w:tcPr>
            <w:tcW w:w="596" w:type="dxa"/>
            <w:tcBorders>
              <w:left w:val="single" w:sz="12" w:space="0" w:color="auto"/>
            </w:tcBorders>
            <w:vAlign w:val="center"/>
          </w:tcPr>
          <w:p w14:paraId="6ECE840D"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3,6</w:t>
            </w:r>
          </w:p>
        </w:tc>
        <w:tc>
          <w:tcPr>
            <w:tcW w:w="595" w:type="dxa"/>
            <w:vAlign w:val="center"/>
          </w:tcPr>
          <w:p w14:paraId="03ACDD0A"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3,6</w:t>
            </w:r>
          </w:p>
        </w:tc>
        <w:tc>
          <w:tcPr>
            <w:tcW w:w="596" w:type="dxa"/>
            <w:tcBorders>
              <w:right w:val="single" w:sz="12" w:space="0" w:color="auto"/>
            </w:tcBorders>
            <w:vAlign w:val="center"/>
          </w:tcPr>
          <w:p w14:paraId="19A874EB"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4,2</w:t>
            </w:r>
          </w:p>
        </w:tc>
        <w:tc>
          <w:tcPr>
            <w:tcW w:w="596" w:type="dxa"/>
            <w:tcBorders>
              <w:left w:val="single" w:sz="12" w:space="0" w:color="auto"/>
            </w:tcBorders>
            <w:vAlign w:val="center"/>
          </w:tcPr>
          <w:p w14:paraId="6E9A1C42"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14,6</w:t>
            </w:r>
          </w:p>
        </w:tc>
        <w:tc>
          <w:tcPr>
            <w:tcW w:w="596" w:type="dxa"/>
            <w:vAlign w:val="center"/>
          </w:tcPr>
          <w:p w14:paraId="293AF55B"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18,9</w:t>
            </w:r>
          </w:p>
        </w:tc>
        <w:tc>
          <w:tcPr>
            <w:tcW w:w="597" w:type="dxa"/>
            <w:tcBorders>
              <w:right w:val="single" w:sz="12" w:space="0" w:color="auto"/>
            </w:tcBorders>
            <w:vAlign w:val="center"/>
          </w:tcPr>
          <w:p w14:paraId="55E374C1"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21,8</w:t>
            </w:r>
          </w:p>
        </w:tc>
        <w:tc>
          <w:tcPr>
            <w:tcW w:w="676" w:type="dxa"/>
            <w:tcBorders>
              <w:left w:val="single" w:sz="12" w:space="0" w:color="auto"/>
            </w:tcBorders>
            <w:vAlign w:val="center"/>
          </w:tcPr>
          <w:p w14:paraId="12030202"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108</w:t>
            </w:r>
          </w:p>
        </w:tc>
        <w:tc>
          <w:tcPr>
            <w:tcW w:w="677" w:type="dxa"/>
            <w:vAlign w:val="center"/>
          </w:tcPr>
          <w:p w14:paraId="1870BDCD"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124</w:t>
            </w:r>
          </w:p>
        </w:tc>
        <w:tc>
          <w:tcPr>
            <w:tcW w:w="677" w:type="dxa"/>
            <w:tcBorders>
              <w:right w:val="single" w:sz="12" w:space="0" w:color="auto"/>
            </w:tcBorders>
            <w:vAlign w:val="center"/>
          </w:tcPr>
          <w:p w14:paraId="382E285B" w14:textId="77777777" w:rsidR="00276B64" w:rsidRPr="00555EA1" w:rsidRDefault="00276B64" w:rsidP="007977C8">
            <w:pPr>
              <w:spacing w:after="0" w:line="254" w:lineRule="auto"/>
              <w:ind w:right="-66"/>
              <w:jc w:val="center"/>
              <w:rPr>
                <w:b/>
                <w:bCs/>
                <w:sz w:val="24"/>
                <w:szCs w:val="24"/>
                <w:lang w:val="ru-RU"/>
              </w:rPr>
            </w:pPr>
            <w:r w:rsidRPr="00555EA1">
              <w:rPr>
                <w:b/>
                <w:bCs/>
                <w:sz w:val="24"/>
                <w:szCs w:val="24"/>
                <w:lang w:val="ru-RU"/>
              </w:rPr>
              <w:t>143</w:t>
            </w:r>
          </w:p>
        </w:tc>
        <w:tc>
          <w:tcPr>
            <w:tcW w:w="2918" w:type="dxa"/>
            <w:tcBorders>
              <w:left w:val="single" w:sz="12" w:space="0" w:color="auto"/>
            </w:tcBorders>
            <w:vAlign w:val="center"/>
          </w:tcPr>
          <w:p w14:paraId="5DCEFE74" w14:textId="77777777" w:rsidR="00276B64" w:rsidRPr="00555EA1" w:rsidRDefault="00276B64" w:rsidP="007977C8">
            <w:pPr>
              <w:rPr>
                <w:b/>
                <w:bCs/>
                <w:sz w:val="24"/>
                <w:szCs w:val="24"/>
                <w:lang w:val="ru-RU"/>
              </w:rPr>
            </w:pPr>
          </w:p>
        </w:tc>
      </w:tr>
    </w:tbl>
    <w:p w14:paraId="6DEFA0DC" w14:textId="77777777" w:rsidR="00276B64" w:rsidRPr="00555EA1" w:rsidRDefault="00276B64" w:rsidP="00276B64">
      <w:pPr>
        <w:widowControl w:val="0"/>
        <w:spacing w:before="80" w:after="0" w:line="240" w:lineRule="auto"/>
        <w:jc w:val="center"/>
        <w:rPr>
          <w:b/>
          <w:sz w:val="24"/>
          <w:szCs w:val="24"/>
          <w:lang w:eastAsia="ru-RU"/>
        </w:rPr>
      </w:pPr>
      <w:r w:rsidRPr="00555EA1">
        <w:rPr>
          <w:b/>
          <w:sz w:val="24"/>
          <w:szCs w:val="24"/>
          <w:lang w:eastAsia="ru-RU"/>
        </w:rPr>
        <w:t>Технологія приготування</w:t>
      </w:r>
    </w:p>
    <w:p w14:paraId="1CFB12A8" w14:textId="77777777" w:rsidR="00276B64" w:rsidRPr="00555EA1" w:rsidRDefault="00276B64" w:rsidP="00276B64">
      <w:pPr>
        <w:widowControl w:val="0"/>
        <w:spacing w:after="0" w:line="240" w:lineRule="auto"/>
        <w:ind w:firstLine="567"/>
        <w:jc w:val="both"/>
        <w:rPr>
          <w:sz w:val="24"/>
          <w:szCs w:val="24"/>
          <w:lang w:eastAsia="ru-RU"/>
        </w:rPr>
      </w:pPr>
      <w:r w:rsidRPr="00555EA1">
        <w:rPr>
          <w:sz w:val="24"/>
          <w:szCs w:val="24"/>
          <w:lang w:eastAsia="ru-RU"/>
        </w:rPr>
        <w:t>Крохмаль розводять частиною холодного молока(40 г). Какао-порошок змішують із цукром (крім вікової категорії дітей від 1 до 3 років), додають гаряче молоко (20 мл) і розтирають все до однорідної маси. Молоко доводять до кипіння й при безперервному помішуванні вливають в какао. Після цього вводять розведений крохмаль і доводять кисіль до кипіння Кисіль охолоджують до 14⁰С і подають в чашках .</w:t>
      </w:r>
    </w:p>
    <w:p w14:paraId="67077EE3" w14:textId="77777777" w:rsidR="00276B64" w:rsidRPr="00555EA1" w:rsidRDefault="00276B64" w:rsidP="00276B64">
      <w:pPr>
        <w:widowControl w:val="0"/>
        <w:spacing w:after="0" w:line="240" w:lineRule="auto"/>
        <w:ind w:firstLine="567"/>
        <w:jc w:val="center"/>
        <w:rPr>
          <w:sz w:val="24"/>
          <w:szCs w:val="24"/>
          <w:lang w:eastAsia="ru-RU"/>
        </w:rPr>
      </w:pPr>
    </w:p>
    <w:p w14:paraId="259BABB9" w14:textId="77777777" w:rsidR="00276B64" w:rsidRPr="00555EA1" w:rsidRDefault="00276B64" w:rsidP="00276B64">
      <w:pPr>
        <w:widowControl w:val="0"/>
        <w:spacing w:after="0" w:line="240" w:lineRule="auto"/>
        <w:ind w:firstLine="567"/>
        <w:jc w:val="center"/>
        <w:rPr>
          <w:b/>
          <w:bCs/>
          <w:sz w:val="24"/>
          <w:szCs w:val="24"/>
          <w:lang w:eastAsia="ru-RU"/>
        </w:rPr>
      </w:pPr>
      <w:r w:rsidRPr="00555EA1">
        <w:rPr>
          <w:b/>
          <w:bCs/>
          <w:sz w:val="24"/>
          <w:szCs w:val="24"/>
          <w:lang w:eastAsia="ru-RU"/>
        </w:rPr>
        <w:t>Характеристика готової страви</w:t>
      </w:r>
    </w:p>
    <w:p w14:paraId="6017A934" w14:textId="77777777" w:rsidR="00276B64" w:rsidRPr="00555EA1" w:rsidRDefault="00276B64" w:rsidP="00276B64">
      <w:pPr>
        <w:widowControl w:val="0"/>
        <w:spacing w:after="0" w:line="240" w:lineRule="auto"/>
        <w:ind w:firstLine="567"/>
        <w:jc w:val="center"/>
        <w:rPr>
          <w:b/>
          <w:bCs/>
          <w:sz w:val="24"/>
          <w:szCs w:val="24"/>
          <w:lang w:eastAsia="ru-RU"/>
        </w:rPr>
      </w:pPr>
    </w:p>
    <w:p w14:paraId="06C3174C" w14:textId="77777777" w:rsidR="00276B64" w:rsidRPr="00555EA1" w:rsidRDefault="00276B64" w:rsidP="00276B64">
      <w:pPr>
        <w:widowControl w:val="0"/>
        <w:spacing w:after="0" w:line="240" w:lineRule="auto"/>
        <w:ind w:firstLine="567"/>
        <w:jc w:val="both"/>
        <w:rPr>
          <w:sz w:val="24"/>
          <w:szCs w:val="24"/>
          <w:lang w:eastAsia="ru-RU"/>
        </w:rPr>
      </w:pPr>
      <w:r w:rsidRPr="00555EA1">
        <w:rPr>
          <w:b/>
          <w:bCs/>
          <w:sz w:val="24"/>
          <w:szCs w:val="24"/>
          <w:lang w:eastAsia="ru-RU"/>
        </w:rPr>
        <w:t>Зовнішній вигляд</w:t>
      </w:r>
      <w:r w:rsidRPr="00555EA1">
        <w:rPr>
          <w:sz w:val="24"/>
          <w:szCs w:val="24"/>
          <w:lang w:eastAsia="ru-RU"/>
        </w:rPr>
        <w:t xml:space="preserve"> - кисіль в’язкої консистенції розлитий в чашки.</w:t>
      </w:r>
    </w:p>
    <w:p w14:paraId="05616534" w14:textId="77777777" w:rsidR="00276B64" w:rsidRPr="00555EA1" w:rsidRDefault="00276B64" w:rsidP="00276B64">
      <w:pPr>
        <w:widowControl w:val="0"/>
        <w:spacing w:after="0" w:line="240" w:lineRule="auto"/>
        <w:ind w:firstLine="567"/>
        <w:jc w:val="both"/>
        <w:rPr>
          <w:sz w:val="24"/>
          <w:szCs w:val="24"/>
          <w:lang w:eastAsia="ru-RU"/>
        </w:rPr>
      </w:pPr>
      <w:r w:rsidRPr="00555EA1">
        <w:rPr>
          <w:b/>
          <w:bCs/>
          <w:sz w:val="24"/>
          <w:szCs w:val="24"/>
          <w:lang w:eastAsia="ru-RU"/>
        </w:rPr>
        <w:t>Колір</w:t>
      </w:r>
      <w:r w:rsidRPr="00555EA1">
        <w:rPr>
          <w:sz w:val="24"/>
          <w:szCs w:val="24"/>
          <w:lang w:eastAsia="ru-RU"/>
        </w:rPr>
        <w:t xml:space="preserve"> – світло-кавовий.</w:t>
      </w:r>
    </w:p>
    <w:p w14:paraId="04741DE9" w14:textId="77777777" w:rsidR="00276B64" w:rsidRPr="00555EA1" w:rsidRDefault="00276B64" w:rsidP="00276B64">
      <w:pPr>
        <w:widowControl w:val="0"/>
        <w:spacing w:after="0" w:line="240" w:lineRule="auto"/>
        <w:ind w:firstLine="567"/>
        <w:jc w:val="both"/>
        <w:rPr>
          <w:sz w:val="24"/>
          <w:szCs w:val="24"/>
          <w:lang w:eastAsia="ru-RU"/>
        </w:rPr>
      </w:pPr>
      <w:r w:rsidRPr="00555EA1">
        <w:rPr>
          <w:b/>
          <w:bCs/>
          <w:sz w:val="24"/>
          <w:szCs w:val="24"/>
          <w:lang w:eastAsia="ru-RU"/>
        </w:rPr>
        <w:t>Смак і запах</w:t>
      </w:r>
      <w:r w:rsidRPr="00555EA1">
        <w:rPr>
          <w:sz w:val="24"/>
          <w:szCs w:val="24"/>
          <w:lang w:eastAsia="ru-RU"/>
        </w:rPr>
        <w:t xml:space="preserve"> - солодкий, з присмаком та ароматом какао і кип’яченого молока.</w:t>
      </w:r>
    </w:p>
    <w:p w14:paraId="75AC38F3" w14:textId="77777777" w:rsidR="00276B64" w:rsidRPr="00555EA1" w:rsidRDefault="00276B64" w:rsidP="00276B64">
      <w:pPr>
        <w:widowControl w:val="0"/>
        <w:spacing w:after="0" w:line="240" w:lineRule="auto"/>
        <w:ind w:firstLine="567"/>
        <w:jc w:val="both"/>
        <w:rPr>
          <w:sz w:val="24"/>
          <w:szCs w:val="24"/>
          <w:lang w:eastAsia="ru-RU"/>
        </w:rPr>
      </w:pPr>
      <w:r w:rsidRPr="00555EA1">
        <w:rPr>
          <w:b/>
          <w:bCs/>
          <w:sz w:val="24"/>
          <w:szCs w:val="24"/>
          <w:lang w:eastAsia="ru-RU"/>
        </w:rPr>
        <w:t>Консистенція</w:t>
      </w:r>
      <w:r w:rsidRPr="00555EA1">
        <w:rPr>
          <w:sz w:val="24"/>
          <w:szCs w:val="24"/>
          <w:lang w:eastAsia="ru-RU"/>
        </w:rPr>
        <w:t xml:space="preserve"> – рідка</w:t>
      </w:r>
    </w:p>
    <w:p w14:paraId="6B11C327" w14:textId="77777777" w:rsidR="00276B64" w:rsidRPr="00555EA1" w:rsidRDefault="00276B64" w:rsidP="00276B64">
      <w:pPr>
        <w:widowControl w:val="0"/>
        <w:spacing w:after="0" w:line="240" w:lineRule="auto"/>
        <w:ind w:firstLine="567"/>
        <w:jc w:val="center"/>
        <w:rPr>
          <w:b/>
          <w:sz w:val="24"/>
          <w:szCs w:val="24"/>
          <w:lang w:eastAsia="ru-RU"/>
        </w:rPr>
      </w:pPr>
      <w:r w:rsidRPr="00555EA1">
        <w:rPr>
          <w:b/>
          <w:sz w:val="24"/>
          <w:szCs w:val="24"/>
          <w:lang w:eastAsia="ru-RU"/>
        </w:rPr>
        <w:t>Основні фізичні показники</w:t>
      </w:r>
    </w:p>
    <w:p w14:paraId="23789932" w14:textId="77777777" w:rsidR="00276B64" w:rsidRPr="00555EA1" w:rsidRDefault="00276B64" w:rsidP="00276B64">
      <w:pPr>
        <w:widowControl w:val="0"/>
        <w:spacing w:after="0" w:line="240" w:lineRule="auto"/>
        <w:ind w:firstLine="709"/>
        <w:jc w:val="both"/>
        <w:rPr>
          <w:sz w:val="24"/>
          <w:szCs w:val="24"/>
          <w:lang w:eastAsia="ru-RU"/>
        </w:rPr>
      </w:pPr>
      <w:r w:rsidRPr="00555EA1">
        <w:rPr>
          <w:sz w:val="24"/>
          <w:szCs w:val="24"/>
          <w:lang w:eastAsia="ru-RU"/>
        </w:rPr>
        <w:t>Маса страви: 125 г ± 3 %</w:t>
      </w:r>
    </w:p>
    <w:p w14:paraId="6499C789" w14:textId="77777777" w:rsidR="00276B64" w:rsidRPr="00555EA1" w:rsidRDefault="00276B64" w:rsidP="00276B64">
      <w:pPr>
        <w:widowControl w:val="0"/>
        <w:tabs>
          <w:tab w:val="left" w:pos="1968"/>
        </w:tabs>
        <w:spacing w:after="0" w:line="240" w:lineRule="auto"/>
        <w:ind w:firstLine="709"/>
        <w:rPr>
          <w:sz w:val="24"/>
          <w:szCs w:val="24"/>
          <w:lang w:eastAsia="ru-RU"/>
        </w:rPr>
      </w:pPr>
      <w:r w:rsidRPr="00555EA1">
        <w:rPr>
          <w:sz w:val="24"/>
          <w:szCs w:val="24"/>
          <w:lang w:eastAsia="ru-RU"/>
        </w:rPr>
        <w:tab/>
        <w:t xml:space="preserve">  130 г ± 3 %</w:t>
      </w:r>
    </w:p>
    <w:p w14:paraId="7A88D1B2" w14:textId="77777777" w:rsidR="00276B64" w:rsidRPr="00555EA1" w:rsidRDefault="00276B64" w:rsidP="00276B64">
      <w:pPr>
        <w:widowControl w:val="0"/>
        <w:tabs>
          <w:tab w:val="left" w:pos="1968"/>
        </w:tabs>
        <w:spacing w:after="0" w:line="240" w:lineRule="auto"/>
        <w:ind w:firstLine="709"/>
        <w:rPr>
          <w:sz w:val="24"/>
          <w:szCs w:val="24"/>
          <w:lang w:eastAsia="ru-RU"/>
        </w:rPr>
      </w:pPr>
      <w:r w:rsidRPr="00555EA1">
        <w:rPr>
          <w:sz w:val="24"/>
          <w:szCs w:val="24"/>
          <w:lang w:eastAsia="ru-RU"/>
        </w:rPr>
        <w:tab/>
        <w:t xml:space="preserve">  150 г ± 3 %</w:t>
      </w:r>
    </w:p>
    <w:p w14:paraId="6DE18E53" w14:textId="77777777" w:rsidR="00276B64" w:rsidRPr="00555EA1" w:rsidRDefault="00276B64" w:rsidP="00276B64">
      <w:pPr>
        <w:widowControl w:val="0"/>
        <w:tabs>
          <w:tab w:val="left" w:pos="1968"/>
        </w:tabs>
        <w:spacing w:after="0" w:line="240" w:lineRule="auto"/>
        <w:ind w:firstLine="709"/>
        <w:rPr>
          <w:sz w:val="24"/>
          <w:szCs w:val="24"/>
          <w:lang w:eastAsia="ru-RU"/>
        </w:rPr>
      </w:pPr>
    </w:p>
    <w:p w14:paraId="011DFF51" w14:textId="77777777" w:rsidR="00276B64" w:rsidRPr="00555EA1" w:rsidRDefault="00276B64" w:rsidP="00276B64">
      <w:pPr>
        <w:widowControl w:val="0"/>
        <w:tabs>
          <w:tab w:val="left" w:pos="1968"/>
        </w:tabs>
        <w:spacing w:after="0" w:line="240" w:lineRule="auto"/>
        <w:ind w:firstLine="709"/>
        <w:rPr>
          <w:b/>
          <w:sz w:val="24"/>
          <w:szCs w:val="24"/>
          <w:lang w:eastAsia="ru-RU"/>
        </w:rPr>
      </w:pPr>
      <w:r w:rsidRPr="00555EA1">
        <w:rPr>
          <w:b/>
          <w:sz w:val="24"/>
          <w:szCs w:val="24"/>
          <w:lang w:eastAsia="ru-RU"/>
        </w:rPr>
        <w:t>СКЛАВ: сестра медична старша</w:t>
      </w:r>
      <w:r w:rsidRPr="00555EA1">
        <w:rPr>
          <w:b/>
          <w:sz w:val="24"/>
          <w:szCs w:val="24"/>
          <w:lang w:eastAsia="ru-RU"/>
        </w:rPr>
        <w:tab/>
      </w:r>
      <w:r w:rsidRPr="00555EA1">
        <w:rPr>
          <w:b/>
          <w:sz w:val="24"/>
          <w:szCs w:val="24"/>
          <w:lang w:eastAsia="ru-RU"/>
        </w:rPr>
        <w:tab/>
      </w:r>
      <w:r w:rsidRPr="00555EA1">
        <w:rPr>
          <w:b/>
          <w:sz w:val="24"/>
          <w:szCs w:val="24"/>
          <w:lang w:eastAsia="ru-RU"/>
        </w:rPr>
        <w:tab/>
        <w:t xml:space="preserve">   _________________</w:t>
      </w:r>
      <w:r w:rsidRPr="00555EA1">
        <w:rPr>
          <w:b/>
          <w:sz w:val="24"/>
          <w:szCs w:val="24"/>
          <w:lang w:eastAsia="ru-RU"/>
        </w:rPr>
        <w:tab/>
      </w:r>
      <w:r w:rsidRPr="00555EA1">
        <w:rPr>
          <w:b/>
          <w:sz w:val="24"/>
          <w:szCs w:val="24"/>
          <w:lang w:eastAsia="ru-RU"/>
        </w:rPr>
        <w:tab/>
      </w:r>
      <w:r w:rsidRPr="00555EA1">
        <w:rPr>
          <w:b/>
          <w:sz w:val="24"/>
          <w:szCs w:val="24"/>
          <w:lang w:eastAsia="ru-RU"/>
        </w:rPr>
        <w:tab/>
      </w:r>
      <w:r w:rsidRPr="00555EA1">
        <w:rPr>
          <w:sz w:val="24"/>
          <w:szCs w:val="24"/>
          <w:u w:val="single"/>
          <w:lang w:eastAsia="ru-RU"/>
        </w:rPr>
        <w:t>______________________</w:t>
      </w:r>
    </w:p>
    <w:p w14:paraId="76D86EF5" w14:textId="77777777" w:rsidR="00276B64" w:rsidRPr="00555EA1" w:rsidRDefault="00276B64" w:rsidP="00276B64">
      <w:r w:rsidRPr="00555EA1">
        <w:rPr>
          <w:sz w:val="20"/>
          <w:szCs w:val="24"/>
          <w:lang w:eastAsia="ru-RU"/>
        </w:rPr>
        <w:t xml:space="preserve">                                                                                                                                   (підпис) </w:t>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r>
      <w:r w:rsidRPr="00555EA1">
        <w:rPr>
          <w:sz w:val="20"/>
          <w:szCs w:val="24"/>
          <w:lang w:eastAsia="ru-RU"/>
        </w:rPr>
        <w:tab/>
        <w:t xml:space="preserve">  (ім’я, прізвище)</w:t>
      </w:r>
    </w:p>
    <w:p w14:paraId="6825B778" w14:textId="77777777" w:rsidR="00276B64" w:rsidRPr="00555EA1" w:rsidRDefault="00276B64" w:rsidP="00276B64"/>
    <w:p w14:paraId="09FC75C0" w14:textId="77777777" w:rsidR="00D10F51" w:rsidRPr="001513B7" w:rsidRDefault="00D10F51" w:rsidP="00E70481">
      <w:pPr>
        <w:rPr>
          <w:sz w:val="20"/>
          <w:szCs w:val="24"/>
          <w:lang w:eastAsia="ru-RU"/>
        </w:rPr>
      </w:pPr>
    </w:p>
    <w:sectPr w:rsidR="00D10F51" w:rsidRPr="001513B7" w:rsidSect="005624B8">
      <w:pgSz w:w="16838" w:h="11906" w:orient="landscape"/>
      <w:pgMar w:top="426" w:right="850" w:bottom="568"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B7DB" w14:textId="77777777" w:rsidR="00376972" w:rsidRDefault="00376972" w:rsidP="00715178">
      <w:pPr>
        <w:spacing w:after="0" w:line="240" w:lineRule="auto"/>
      </w:pPr>
      <w:r>
        <w:separator/>
      </w:r>
    </w:p>
  </w:endnote>
  <w:endnote w:type="continuationSeparator" w:id="0">
    <w:p w14:paraId="065802A7" w14:textId="77777777" w:rsidR="00376972" w:rsidRDefault="00376972" w:rsidP="0071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4973" w14:textId="77777777" w:rsidR="00376972" w:rsidRDefault="00376972" w:rsidP="00715178">
      <w:pPr>
        <w:spacing w:after="0" w:line="240" w:lineRule="auto"/>
      </w:pPr>
      <w:r>
        <w:separator/>
      </w:r>
    </w:p>
  </w:footnote>
  <w:footnote w:type="continuationSeparator" w:id="0">
    <w:p w14:paraId="06CC53F0" w14:textId="77777777" w:rsidR="00376972" w:rsidRDefault="00376972" w:rsidP="00715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47A2" w14:textId="77777777" w:rsidR="00715178" w:rsidRPr="00715178" w:rsidRDefault="00715178" w:rsidP="00715178">
    <w:pPr>
      <w:pStyle w:val="af"/>
      <w:jc w:val="center"/>
      <w:rPr>
        <w:sz w:val="24"/>
        <w:szCs w:val="24"/>
      </w:rPr>
    </w:pPr>
    <w:r w:rsidRPr="00715178">
      <w:rPr>
        <w:sz w:val="24"/>
        <w:szCs w:val="24"/>
      </w:rPr>
      <w:fldChar w:fldCharType="begin"/>
    </w:r>
    <w:r w:rsidRPr="00715178">
      <w:rPr>
        <w:sz w:val="24"/>
        <w:szCs w:val="24"/>
      </w:rPr>
      <w:instrText>PAGE   \* MERGEFORMAT</w:instrText>
    </w:r>
    <w:r w:rsidRPr="00715178">
      <w:rPr>
        <w:sz w:val="24"/>
        <w:szCs w:val="24"/>
      </w:rPr>
      <w:fldChar w:fldCharType="separate"/>
    </w:r>
    <w:r w:rsidR="004259BB" w:rsidRPr="004259BB">
      <w:rPr>
        <w:noProof/>
        <w:sz w:val="24"/>
        <w:szCs w:val="24"/>
        <w:lang w:val="ru-RU"/>
      </w:rPr>
      <w:t>151</w:t>
    </w:r>
    <w:r w:rsidRPr="00715178">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9F"/>
    <w:rsid w:val="00032449"/>
    <w:rsid w:val="00044211"/>
    <w:rsid w:val="000676E2"/>
    <w:rsid w:val="000B7447"/>
    <w:rsid w:val="000D7277"/>
    <w:rsid w:val="00102206"/>
    <w:rsid w:val="001034F4"/>
    <w:rsid w:val="001115A5"/>
    <w:rsid w:val="00136F14"/>
    <w:rsid w:val="00141E9F"/>
    <w:rsid w:val="001513B7"/>
    <w:rsid w:val="00156B63"/>
    <w:rsid w:val="0018529F"/>
    <w:rsid w:val="001A49FC"/>
    <w:rsid w:val="001F3CBE"/>
    <w:rsid w:val="00211DAF"/>
    <w:rsid w:val="0021656F"/>
    <w:rsid w:val="0025229B"/>
    <w:rsid w:val="002539C2"/>
    <w:rsid w:val="00276B64"/>
    <w:rsid w:val="002B31BD"/>
    <w:rsid w:val="002E1DEE"/>
    <w:rsid w:val="002E4C74"/>
    <w:rsid w:val="002E7620"/>
    <w:rsid w:val="002F6C91"/>
    <w:rsid w:val="0030015C"/>
    <w:rsid w:val="00360445"/>
    <w:rsid w:val="00376972"/>
    <w:rsid w:val="003A2129"/>
    <w:rsid w:val="003B0CAE"/>
    <w:rsid w:val="003B4333"/>
    <w:rsid w:val="003E522B"/>
    <w:rsid w:val="003F1727"/>
    <w:rsid w:val="003F7285"/>
    <w:rsid w:val="00401609"/>
    <w:rsid w:val="004259BB"/>
    <w:rsid w:val="00435040"/>
    <w:rsid w:val="00437D2A"/>
    <w:rsid w:val="004A7B39"/>
    <w:rsid w:val="004C25F6"/>
    <w:rsid w:val="004C5BEE"/>
    <w:rsid w:val="004F10FE"/>
    <w:rsid w:val="004F23C0"/>
    <w:rsid w:val="00527B0F"/>
    <w:rsid w:val="005462BC"/>
    <w:rsid w:val="00553340"/>
    <w:rsid w:val="00555EA1"/>
    <w:rsid w:val="005624B8"/>
    <w:rsid w:val="00564AC8"/>
    <w:rsid w:val="005905B9"/>
    <w:rsid w:val="00591C16"/>
    <w:rsid w:val="00594A8A"/>
    <w:rsid w:val="005F5CC3"/>
    <w:rsid w:val="0060329D"/>
    <w:rsid w:val="00611478"/>
    <w:rsid w:val="00631CB9"/>
    <w:rsid w:val="006665B6"/>
    <w:rsid w:val="0068503C"/>
    <w:rsid w:val="00694AF1"/>
    <w:rsid w:val="006B3B16"/>
    <w:rsid w:val="006E35F9"/>
    <w:rsid w:val="006F59DF"/>
    <w:rsid w:val="00713015"/>
    <w:rsid w:val="00715178"/>
    <w:rsid w:val="00717DC1"/>
    <w:rsid w:val="00731825"/>
    <w:rsid w:val="007319BD"/>
    <w:rsid w:val="00762649"/>
    <w:rsid w:val="00767788"/>
    <w:rsid w:val="0077491D"/>
    <w:rsid w:val="0078169F"/>
    <w:rsid w:val="007905EA"/>
    <w:rsid w:val="007977C8"/>
    <w:rsid w:val="007C4BEE"/>
    <w:rsid w:val="00805912"/>
    <w:rsid w:val="00831ED5"/>
    <w:rsid w:val="00835CDD"/>
    <w:rsid w:val="00843537"/>
    <w:rsid w:val="008460D6"/>
    <w:rsid w:val="00846D2F"/>
    <w:rsid w:val="0085127D"/>
    <w:rsid w:val="008D010B"/>
    <w:rsid w:val="008E3BB8"/>
    <w:rsid w:val="008E4DC0"/>
    <w:rsid w:val="00911E9F"/>
    <w:rsid w:val="00936CD9"/>
    <w:rsid w:val="00973646"/>
    <w:rsid w:val="00974700"/>
    <w:rsid w:val="00990CCC"/>
    <w:rsid w:val="00996C97"/>
    <w:rsid w:val="009A11D4"/>
    <w:rsid w:val="00A21AF4"/>
    <w:rsid w:val="00A36847"/>
    <w:rsid w:val="00A4104A"/>
    <w:rsid w:val="00A552DE"/>
    <w:rsid w:val="00A57814"/>
    <w:rsid w:val="00A628A6"/>
    <w:rsid w:val="00A63289"/>
    <w:rsid w:val="00A67FF5"/>
    <w:rsid w:val="00A91D9B"/>
    <w:rsid w:val="00A92DAB"/>
    <w:rsid w:val="00AF5FA0"/>
    <w:rsid w:val="00B013F4"/>
    <w:rsid w:val="00B230FB"/>
    <w:rsid w:val="00B4069E"/>
    <w:rsid w:val="00B75E1F"/>
    <w:rsid w:val="00B77ACC"/>
    <w:rsid w:val="00B80FCD"/>
    <w:rsid w:val="00B929A7"/>
    <w:rsid w:val="00BC61FC"/>
    <w:rsid w:val="00BD6917"/>
    <w:rsid w:val="00BF3394"/>
    <w:rsid w:val="00C074EB"/>
    <w:rsid w:val="00C25D95"/>
    <w:rsid w:val="00C3587C"/>
    <w:rsid w:val="00C61A19"/>
    <w:rsid w:val="00C67B1E"/>
    <w:rsid w:val="00C763D3"/>
    <w:rsid w:val="00CB33EE"/>
    <w:rsid w:val="00CE390C"/>
    <w:rsid w:val="00CF04B8"/>
    <w:rsid w:val="00D0008B"/>
    <w:rsid w:val="00D10F51"/>
    <w:rsid w:val="00D24DB6"/>
    <w:rsid w:val="00D43710"/>
    <w:rsid w:val="00D8538B"/>
    <w:rsid w:val="00DB0A2F"/>
    <w:rsid w:val="00DB1C24"/>
    <w:rsid w:val="00DB2814"/>
    <w:rsid w:val="00DC29AA"/>
    <w:rsid w:val="00DD06B7"/>
    <w:rsid w:val="00E45352"/>
    <w:rsid w:val="00E70481"/>
    <w:rsid w:val="00E95002"/>
    <w:rsid w:val="00EB1BC4"/>
    <w:rsid w:val="00EC01DE"/>
    <w:rsid w:val="00F253A6"/>
    <w:rsid w:val="00F3148F"/>
    <w:rsid w:val="00F35D2A"/>
    <w:rsid w:val="00F62863"/>
    <w:rsid w:val="00F644FB"/>
    <w:rsid w:val="00F66691"/>
    <w:rsid w:val="00F9667C"/>
    <w:rsid w:val="00F969B3"/>
    <w:rsid w:val="00FE7AF9"/>
    <w:rsid w:val="00FF3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300408"/>
  <w14:defaultImageDpi w14:val="0"/>
  <w15:docId w15:val="{6CD9F700-D1D0-47DB-AC56-9DC3F668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UA" w:eastAsia="ru-U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Plain Text" w:lock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E9F"/>
    <w:pPr>
      <w:spacing w:after="160" w:line="259" w:lineRule="auto"/>
    </w:pPr>
    <w:rPr>
      <w:rFonts w:ascii="Times New Roman" w:hAnsi="Times New Roman" w:cs="Times New Roman"/>
      <w:sz w:val="28"/>
      <w:lang w:val="uk-UA"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41E9F"/>
    <w:pPr>
      <w:spacing w:after="0" w:line="240" w:lineRule="auto"/>
    </w:pPr>
    <w:rPr>
      <w:rFonts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4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141E9F"/>
    <w:rPr>
      <w:rFonts w:ascii="Courier New" w:hAnsi="Courier New" w:cs="Courier New"/>
      <w:sz w:val="20"/>
      <w:szCs w:val="20"/>
      <w:lang w:val="ru-RU" w:eastAsia="ru-RU"/>
    </w:rPr>
  </w:style>
  <w:style w:type="character" w:customStyle="1" w:styleId="y2iqfc">
    <w:name w:val="y2iqfc"/>
    <w:basedOn w:val="a0"/>
    <w:uiPriority w:val="99"/>
    <w:rsid w:val="00141E9F"/>
    <w:rPr>
      <w:rFonts w:cs="Times New Roman"/>
    </w:rPr>
  </w:style>
  <w:style w:type="paragraph" w:styleId="a4">
    <w:name w:val="Plain Text"/>
    <w:basedOn w:val="a"/>
    <w:link w:val="a5"/>
    <w:uiPriority w:val="99"/>
    <w:rsid w:val="00141E9F"/>
    <w:pPr>
      <w:spacing w:after="0" w:line="240" w:lineRule="auto"/>
    </w:pPr>
    <w:rPr>
      <w:rFonts w:ascii="Courier New" w:hAnsi="Courier New" w:cs="Courier New"/>
      <w:sz w:val="20"/>
      <w:szCs w:val="20"/>
      <w:lang w:eastAsia="ru-RU"/>
    </w:rPr>
  </w:style>
  <w:style w:type="character" w:customStyle="1" w:styleId="a5">
    <w:name w:val="Текст Знак"/>
    <w:basedOn w:val="a0"/>
    <w:link w:val="a4"/>
    <w:uiPriority w:val="99"/>
    <w:locked/>
    <w:rsid w:val="00141E9F"/>
    <w:rPr>
      <w:rFonts w:ascii="Courier New" w:hAnsi="Courier New" w:cs="Courier New"/>
      <w:sz w:val="20"/>
      <w:szCs w:val="20"/>
      <w:lang w:val="x-none" w:eastAsia="ru-RU"/>
    </w:rPr>
  </w:style>
  <w:style w:type="character" w:styleId="a6">
    <w:name w:val="annotation reference"/>
    <w:basedOn w:val="a0"/>
    <w:uiPriority w:val="99"/>
    <w:semiHidden/>
    <w:rsid w:val="00156B63"/>
    <w:rPr>
      <w:rFonts w:cs="Times New Roman"/>
      <w:sz w:val="16"/>
      <w:szCs w:val="16"/>
    </w:rPr>
  </w:style>
  <w:style w:type="paragraph" w:styleId="a7">
    <w:name w:val="annotation text"/>
    <w:basedOn w:val="a"/>
    <w:link w:val="a8"/>
    <w:uiPriority w:val="99"/>
    <w:semiHidden/>
    <w:rsid w:val="00156B63"/>
    <w:pPr>
      <w:spacing w:line="240" w:lineRule="auto"/>
    </w:pPr>
    <w:rPr>
      <w:sz w:val="20"/>
      <w:szCs w:val="20"/>
    </w:rPr>
  </w:style>
  <w:style w:type="character" w:customStyle="1" w:styleId="a8">
    <w:name w:val="Текст примечания Знак"/>
    <w:basedOn w:val="a0"/>
    <w:link w:val="a7"/>
    <w:uiPriority w:val="99"/>
    <w:semiHidden/>
    <w:locked/>
    <w:rsid w:val="00156B63"/>
    <w:rPr>
      <w:rFonts w:ascii="Times New Roman" w:hAnsi="Times New Roman" w:cs="Times New Roman"/>
      <w:sz w:val="20"/>
      <w:szCs w:val="20"/>
    </w:rPr>
  </w:style>
  <w:style w:type="paragraph" w:styleId="a9">
    <w:name w:val="annotation subject"/>
    <w:basedOn w:val="a7"/>
    <w:next w:val="a7"/>
    <w:link w:val="aa"/>
    <w:uiPriority w:val="99"/>
    <w:semiHidden/>
    <w:rsid w:val="00156B63"/>
    <w:rPr>
      <w:b/>
      <w:bCs/>
    </w:rPr>
  </w:style>
  <w:style w:type="character" w:customStyle="1" w:styleId="aa">
    <w:name w:val="Тема примечания Знак"/>
    <w:basedOn w:val="a8"/>
    <w:link w:val="a9"/>
    <w:uiPriority w:val="99"/>
    <w:semiHidden/>
    <w:locked/>
    <w:rsid w:val="00156B63"/>
    <w:rPr>
      <w:rFonts w:ascii="Times New Roman" w:hAnsi="Times New Roman" w:cs="Times New Roman"/>
      <w:b/>
      <w:bCs/>
      <w:sz w:val="20"/>
      <w:szCs w:val="20"/>
    </w:rPr>
  </w:style>
  <w:style w:type="paragraph" w:styleId="ab">
    <w:name w:val="Balloon Text"/>
    <w:basedOn w:val="a"/>
    <w:link w:val="ac"/>
    <w:uiPriority w:val="99"/>
    <w:semiHidden/>
    <w:rsid w:val="00156B6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156B63"/>
    <w:rPr>
      <w:rFonts w:ascii="Segoe UI" w:hAnsi="Segoe UI" w:cs="Segoe UI"/>
      <w:sz w:val="18"/>
      <w:szCs w:val="18"/>
    </w:rPr>
  </w:style>
  <w:style w:type="paragraph" w:customStyle="1" w:styleId="paragraph">
    <w:name w:val="paragraph"/>
    <w:basedOn w:val="a"/>
    <w:uiPriority w:val="99"/>
    <w:rsid w:val="00C763D3"/>
    <w:pPr>
      <w:spacing w:before="100" w:beforeAutospacing="1" w:after="100" w:afterAutospacing="1" w:line="240" w:lineRule="auto"/>
    </w:pPr>
    <w:rPr>
      <w:sz w:val="24"/>
      <w:szCs w:val="24"/>
      <w:lang w:eastAsia="uk-UA"/>
    </w:rPr>
  </w:style>
  <w:style w:type="character" w:customStyle="1" w:styleId="normaltextrun">
    <w:name w:val="normaltextrun"/>
    <w:basedOn w:val="a0"/>
    <w:uiPriority w:val="99"/>
    <w:rsid w:val="00C763D3"/>
    <w:rPr>
      <w:rFonts w:cs="Times New Roman"/>
    </w:rPr>
  </w:style>
  <w:style w:type="character" w:customStyle="1" w:styleId="eop">
    <w:name w:val="eop"/>
    <w:basedOn w:val="a0"/>
    <w:uiPriority w:val="99"/>
    <w:rsid w:val="00C763D3"/>
    <w:rPr>
      <w:rFonts w:cs="Times New Roman"/>
    </w:rPr>
  </w:style>
  <w:style w:type="character" w:customStyle="1" w:styleId="spellingerror">
    <w:name w:val="spellingerror"/>
    <w:basedOn w:val="a0"/>
    <w:uiPriority w:val="99"/>
    <w:rsid w:val="00C763D3"/>
    <w:rPr>
      <w:rFonts w:cs="Times New Roman"/>
    </w:rPr>
  </w:style>
  <w:style w:type="character" w:customStyle="1" w:styleId="tabchar">
    <w:name w:val="tabchar"/>
    <w:basedOn w:val="a0"/>
    <w:uiPriority w:val="99"/>
    <w:rsid w:val="00C763D3"/>
    <w:rPr>
      <w:rFonts w:cs="Times New Roman"/>
    </w:rPr>
  </w:style>
  <w:style w:type="character" w:styleId="ad">
    <w:name w:val="Subtle Emphasis"/>
    <w:basedOn w:val="a0"/>
    <w:uiPriority w:val="99"/>
    <w:qFormat/>
    <w:rsid w:val="00A628A6"/>
    <w:rPr>
      <w:rFonts w:cs="Times New Roman"/>
      <w:i/>
      <w:iCs/>
      <w:color w:val="404040"/>
    </w:rPr>
  </w:style>
  <w:style w:type="table" w:customStyle="1" w:styleId="2">
    <w:name w:val="Сетка таблицы2"/>
    <w:uiPriority w:val="99"/>
    <w:rsid w:val="0078169F"/>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E70481"/>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ий текст_"/>
    <w:basedOn w:val="a0"/>
    <w:link w:val="1"/>
    <w:uiPriority w:val="99"/>
    <w:locked/>
    <w:rsid w:val="008E3BB8"/>
    <w:rPr>
      <w:rFonts w:ascii="Times New Roman" w:hAnsi="Times New Roman" w:cs="Times New Roman"/>
      <w:sz w:val="15"/>
      <w:szCs w:val="15"/>
      <w:shd w:val="clear" w:color="auto" w:fill="FFFFFF"/>
    </w:rPr>
  </w:style>
  <w:style w:type="paragraph" w:customStyle="1" w:styleId="1">
    <w:name w:val="Основний текст1"/>
    <w:basedOn w:val="a"/>
    <w:link w:val="ae"/>
    <w:uiPriority w:val="99"/>
    <w:rsid w:val="008E3BB8"/>
    <w:pPr>
      <w:widowControl w:val="0"/>
      <w:shd w:val="clear" w:color="auto" w:fill="FFFFFF"/>
      <w:spacing w:after="0" w:line="178" w:lineRule="exact"/>
      <w:jc w:val="both"/>
    </w:pPr>
    <w:rPr>
      <w:sz w:val="15"/>
      <w:szCs w:val="15"/>
    </w:rPr>
  </w:style>
  <w:style w:type="table" w:customStyle="1" w:styleId="4">
    <w:name w:val="Сетка таблицы4"/>
    <w:uiPriority w:val="99"/>
    <w:rsid w:val="00E95002"/>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link w:val="21"/>
    <w:uiPriority w:val="99"/>
    <w:locked/>
    <w:rsid w:val="002E7620"/>
    <w:rPr>
      <w:sz w:val="16"/>
      <w:shd w:val="clear" w:color="auto" w:fill="FFFFFF"/>
    </w:rPr>
  </w:style>
  <w:style w:type="paragraph" w:customStyle="1" w:styleId="21">
    <w:name w:val="Основной текст (2)"/>
    <w:basedOn w:val="a"/>
    <w:link w:val="20"/>
    <w:uiPriority w:val="99"/>
    <w:rsid w:val="002E7620"/>
    <w:pPr>
      <w:widowControl w:val="0"/>
      <w:shd w:val="clear" w:color="auto" w:fill="FFFFFF"/>
      <w:spacing w:after="0" w:line="173" w:lineRule="exact"/>
    </w:pPr>
    <w:rPr>
      <w:rFonts w:ascii="Calibri" w:hAnsi="Calibri"/>
      <w:sz w:val="16"/>
      <w:szCs w:val="16"/>
      <w:lang w:eastAsia="uk-UA"/>
    </w:rPr>
  </w:style>
  <w:style w:type="table" w:customStyle="1" w:styleId="10">
    <w:name w:val="Сетка таблицы1"/>
    <w:basedOn w:val="a1"/>
    <w:next w:val="a3"/>
    <w:uiPriority w:val="99"/>
    <w:rsid w:val="002E7620"/>
    <w:pPr>
      <w:spacing w:after="0" w:line="240" w:lineRule="auto"/>
    </w:pPr>
    <w:rPr>
      <w:rFonts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715178"/>
    <w:pPr>
      <w:tabs>
        <w:tab w:val="center" w:pos="4819"/>
        <w:tab w:val="right" w:pos="9639"/>
      </w:tabs>
      <w:spacing w:after="0" w:line="240" w:lineRule="auto"/>
    </w:pPr>
  </w:style>
  <w:style w:type="character" w:customStyle="1" w:styleId="af0">
    <w:name w:val="Верхний колонтитул Знак"/>
    <w:basedOn w:val="a0"/>
    <w:link w:val="af"/>
    <w:uiPriority w:val="99"/>
    <w:locked/>
    <w:rsid w:val="00715178"/>
    <w:rPr>
      <w:rFonts w:ascii="Times New Roman" w:hAnsi="Times New Roman" w:cs="Times New Roman"/>
      <w:sz w:val="28"/>
      <w:lang w:val="x-none" w:eastAsia="en-US"/>
    </w:rPr>
  </w:style>
  <w:style w:type="paragraph" w:styleId="af1">
    <w:name w:val="footer"/>
    <w:basedOn w:val="a"/>
    <w:link w:val="af2"/>
    <w:uiPriority w:val="99"/>
    <w:rsid w:val="00715178"/>
    <w:pPr>
      <w:tabs>
        <w:tab w:val="center" w:pos="4819"/>
        <w:tab w:val="right" w:pos="9639"/>
      </w:tabs>
      <w:spacing w:after="0" w:line="240" w:lineRule="auto"/>
    </w:pPr>
  </w:style>
  <w:style w:type="character" w:customStyle="1" w:styleId="af2">
    <w:name w:val="Нижний колонтитул Знак"/>
    <w:basedOn w:val="a0"/>
    <w:link w:val="af1"/>
    <w:uiPriority w:val="99"/>
    <w:locked/>
    <w:rsid w:val="00715178"/>
    <w:rPr>
      <w:rFonts w:ascii="Times New Roman" w:hAnsi="Times New Roman" w:cs="Times New Roman"/>
      <w:sz w:val="28"/>
      <w:lang w:val="x-none" w:eastAsia="en-US"/>
    </w:rPr>
  </w:style>
  <w:style w:type="paragraph" w:styleId="3">
    <w:name w:val="Body Text 3"/>
    <w:basedOn w:val="a"/>
    <w:link w:val="30"/>
    <w:uiPriority w:val="99"/>
    <w:rsid w:val="00276B64"/>
    <w:pPr>
      <w:spacing w:after="120" w:line="276" w:lineRule="auto"/>
    </w:pPr>
    <w:rPr>
      <w:rFonts w:ascii="Calibri" w:hAnsi="Calibri"/>
      <w:sz w:val="16"/>
      <w:szCs w:val="16"/>
      <w:lang w:val="ru-RU"/>
    </w:rPr>
  </w:style>
  <w:style w:type="character" w:customStyle="1" w:styleId="30">
    <w:name w:val="Основной текст 3 Знак"/>
    <w:basedOn w:val="a0"/>
    <w:link w:val="3"/>
    <w:uiPriority w:val="99"/>
    <w:locked/>
    <w:rsid w:val="00276B64"/>
    <w:rPr>
      <w:rFonts w:cs="Times New Roman"/>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0397">
      <w:marLeft w:val="0"/>
      <w:marRight w:val="0"/>
      <w:marTop w:val="0"/>
      <w:marBottom w:val="0"/>
      <w:divBdr>
        <w:top w:val="none" w:sz="0" w:space="0" w:color="auto"/>
        <w:left w:val="none" w:sz="0" w:space="0" w:color="auto"/>
        <w:bottom w:val="none" w:sz="0" w:space="0" w:color="auto"/>
        <w:right w:val="none" w:sz="0" w:space="0" w:color="auto"/>
      </w:divBdr>
      <w:divsChild>
        <w:div w:id="190649856">
          <w:marLeft w:val="0"/>
          <w:marRight w:val="0"/>
          <w:marTop w:val="0"/>
          <w:marBottom w:val="0"/>
          <w:divBdr>
            <w:top w:val="none" w:sz="0" w:space="0" w:color="auto"/>
            <w:left w:val="none" w:sz="0" w:space="0" w:color="auto"/>
            <w:bottom w:val="none" w:sz="0" w:space="0" w:color="auto"/>
            <w:right w:val="none" w:sz="0" w:space="0" w:color="auto"/>
          </w:divBdr>
        </w:div>
        <w:div w:id="190649879">
          <w:marLeft w:val="0"/>
          <w:marRight w:val="0"/>
          <w:marTop w:val="0"/>
          <w:marBottom w:val="0"/>
          <w:divBdr>
            <w:top w:val="none" w:sz="0" w:space="0" w:color="auto"/>
            <w:left w:val="none" w:sz="0" w:space="0" w:color="auto"/>
            <w:bottom w:val="none" w:sz="0" w:space="0" w:color="auto"/>
            <w:right w:val="none" w:sz="0" w:space="0" w:color="auto"/>
          </w:divBdr>
        </w:div>
        <w:div w:id="190649884">
          <w:marLeft w:val="0"/>
          <w:marRight w:val="0"/>
          <w:marTop w:val="0"/>
          <w:marBottom w:val="0"/>
          <w:divBdr>
            <w:top w:val="none" w:sz="0" w:space="0" w:color="auto"/>
            <w:left w:val="none" w:sz="0" w:space="0" w:color="auto"/>
            <w:bottom w:val="none" w:sz="0" w:space="0" w:color="auto"/>
            <w:right w:val="none" w:sz="0" w:space="0" w:color="auto"/>
          </w:divBdr>
        </w:div>
        <w:div w:id="190649989">
          <w:marLeft w:val="0"/>
          <w:marRight w:val="0"/>
          <w:marTop w:val="0"/>
          <w:marBottom w:val="0"/>
          <w:divBdr>
            <w:top w:val="none" w:sz="0" w:space="0" w:color="auto"/>
            <w:left w:val="none" w:sz="0" w:space="0" w:color="auto"/>
            <w:bottom w:val="none" w:sz="0" w:space="0" w:color="auto"/>
            <w:right w:val="none" w:sz="0" w:space="0" w:color="auto"/>
          </w:divBdr>
        </w:div>
        <w:div w:id="190650114">
          <w:marLeft w:val="0"/>
          <w:marRight w:val="0"/>
          <w:marTop w:val="0"/>
          <w:marBottom w:val="0"/>
          <w:divBdr>
            <w:top w:val="none" w:sz="0" w:space="0" w:color="auto"/>
            <w:left w:val="none" w:sz="0" w:space="0" w:color="auto"/>
            <w:bottom w:val="none" w:sz="0" w:space="0" w:color="auto"/>
            <w:right w:val="none" w:sz="0" w:space="0" w:color="auto"/>
          </w:divBdr>
        </w:div>
        <w:div w:id="190650145">
          <w:marLeft w:val="0"/>
          <w:marRight w:val="0"/>
          <w:marTop w:val="0"/>
          <w:marBottom w:val="0"/>
          <w:divBdr>
            <w:top w:val="none" w:sz="0" w:space="0" w:color="auto"/>
            <w:left w:val="none" w:sz="0" w:space="0" w:color="auto"/>
            <w:bottom w:val="none" w:sz="0" w:space="0" w:color="auto"/>
            <w:right w:val="none" w:sz="0" w:space="0" w:color="auto"/>
          </w:divBdr>
        </w:div>
        <w:div w:id="190650211">
          <w:marLeft w:val="0"/>
          <w:marRight w:val="0"/>
          <w:marTop w:val="0"/>
          <w:marBottom w:val="0"/>
          <w:divBdr>
            <w:top w:val="none" w:sz="0" w:space="0" w:color="auto"/>
            <w:left w:val="none" w:sz="0" w:space="0" w:color="auto"/>
            <w:bottom w:val="none" w:sz="0" w:space="0" w:color="auto"/>
            <w:right w:val="none" w:sz="0" w:space="0" w:color="auto"/>
          </w:divBdr>
        </w:div>
        <w:div w:id="190650223">
          <w:marLeft w:val="0"/>
          <w:marRight w:val="0"/>
          <w:marTop w:val="0"/>
          <w:marBottom w:val="0"/>
          <w:divBdr>
            <w:top w:val="none" w:sz="0" w:space="0" w:color="auto"/>
            <w:left w:val="none" w:sz="0" w:space="0" w:color="auto"/>
            <w:bottom w:val="none" w:sz="0" w:space="0" w:color="auto"/>
            <w:right w:val="none" w:sz="0" w:space="0" w:color="auto"/>
          </w:divBdr>
        </w:div>
        <w:div w:id="190650235">
          <w:marLeft w:val="0"/>
          <w:marRight w:val="0"/>
          <w:marTop w:val="0"/>
          <w:marBottom w:val="0"/>
          <w:divBdr>
            <w:top w:val="none" w:sz="0" w:space="0" w:color="auto"/>
            <w:left w:val="none" w:sz="0" w:space="0" w:color="auto"/>
            <w:bottom w:val="none" w:sz="0" w:space="0" w:color="auto"/>
            <w:right w:val="none" w:sz="0" w:space="0" w:color="auto"/>
          </w:divBdr>
        </w:div>
        <w:div w:id="190650248">
          <w:marLeft w:val="0"/>
          <w:marRight w:val="0"/>
          <w:marTop w:val="0"/>
          <w:marBottom w:val="0"/>
          <w:divBdr>
            <w:top w:val="none" w:sz="0" w:space="0" w:color="auto"/>
            <w:left w:val="none" w:sz="0" w:space="0" w:color="auto"/>
            <w:bottom w:val="none" w:sz="0" w:space="0" w:color="auto"/>
            <w:right w:val="none" w:sz="0" w:space="0" w:color="auto"/>
          </w:divBdr>
        </w:div>
        <w:div w:id="190650251">
          <w:marLeft w:val="0"/>
          <w:marRight w:val="0"/>
          <w:marTop w:val="0"/>
          <w:marBottom w:val="0"/>
          <w:divBdr>
            <w:top w:val="none" w:sz="0" w:space="0" w:color="auto"/>
            <w:left w:val="none" w:sz="0" w:space="0" w:color="auto"/>
            <w:bottom w:val="none" w:sz="0" w:space="0" w:color="auto"/>
            <w:right w:val="none" w:sz="0" w:space="0" w:color="auto"/>
          </w:divBdr>
        </w:div>
        <w:div w:id="190650263">
          <w:marLeft w:val="0"/>
          <w:marRight w:val="0"/>
          <w:marTop w:val="0"/>
          <w:marBottom w:val="0"/>
          <w:divBdr>
            <w:top w:val="none" w:sz="0" w:space="0" w:color="auto"/>
            <w:left w:val="none" w:sz="0" w:space="0" w:color="auto"/>
            <w:bottom w:val="none" w:sz="0" w:space="0" w:color="auto"/>
            <w:right w:val="none" w:sz="0" w:space="0" w:color="auto"/>
          </w:divBdr>
        </w:div>
        <w:div w:id="190650322">
          <w:marLeft w:val="0"/>
          <w:marRight w:val="0"/>
          <w:marTop w:val="0"/>
          <w:marBottom w:val="0"/>
          <w:divBdr>
            <w:top w:val="none" w:sz="0" w:space="0" w:color="auto"/>
            <w:left w:val="none" w:sz="0" w:space="0" w:color="auto"/>
            <w:bottom w:val="none" w:sz="0" w:space="0" w:color="auto"/>
            <w:right w:val="none" w:sz="0" w:space="0" w:color="auto"/>
          </w:divBdr>
        </w:div>
        <w:div w:id="190650363">
          <w:marLeft w:val="0"/>
          <w:marRight w:val="0"/>
          <w:marTop w:val="0"/>
          <w:marBottom w:val="0"/>
          <w:divBdr>
            <w:top w:val="none" w:sz="0" w:space="0" w:color="auto"/>
            <w:left w:val="none" w:sz="0" w:space="0" w:color="auto"/>
            <w:bottom w:val="none" w:sz="0" w:space="0" w:color="auto"/>
            <w:right w:val="none" w:sz="0" w:space="0" w:color="auto"/>
          </w:divBdr>
        </w:div>
        <w:div w:id="190650427">
          <w:marLeft w:val="0"/>
          <w:marRight w:val="0"/>
          <w:marTop w:val="0"/>
          <w:marBottom w:val="0"/>
          <w:divBdr>
            <w:top w:val="none" w:sz="0" w:space="0" w:color="auto"/>
            <w:left w:val="none" w:sz="0" w:space="0" w:color="auto"/>
            <w:bottom w:val="none" w:sz="0" w:space="0" w:color="auto"/>
            <w:right w:val="none" w:sz="0" w:space="0" w:color="auto"/>
          </w:divBdr>
        </w:div>
        <w:div w:id="190650441">
          <w:marLeft w:val="0"/>
          <w:marRight w:val="0"/>
          <w:marTop w:val="0"/>
          <w:marBottom w:val="0"/>
          <w:divBdr>
            <w:top w:val="none" w:sz="0" w:space="0" w:color="auto"/>
            <w:left w:val="none" w:sz="0" w:space="0" w:color="auto"/>
            <w:bottom w:val="none" w:sz="0" w:space="0" w:color="auto"/>
            <w:right w:val="none" w:sz="0" w:space="0" w:color="auto"/>
          </w:divBdr>
        </w:div>
        <w:div w:id="190650445">
          <w:marLeft w:val="0"/>
          <w:marRight w:val="0"/>
          <w:marTop w:val="0"/>
          <w:marBottom w:val="0"/>
          <w:divBdr>
            <w:top w:val="none" w:sz="0" w:space="0" w:color="auto"/>
            <w:left w:val="none" w:sz="0" w:space="0" w:color="auto"/>
            <w:bottom w:val="none" w:sz="0" w:space="0" w:color="auto"/>
            <w:right w:val="none" w:sz="0" w:space="0" w:color="auto"/>
          </w:divBdr>
        </w:div>
        <w:div w:id="190650468">
          <w:marLeft w:val="0"/>
          <w:marRight w:val="0"/>
          <w:marTop w:val="0"/>
          <w:marBottom w:val="0"/>
          <w:divBdr>
            <w:top w:val="none" w:sz="0" w:space="0" w:color="auto"/>
            <w:left w:val="none" w:sz="0" w:space="0" w:color="auto"/>
            <w:bottom w:val="none" w:sz="0" w:space="0" w:color="auto"/>
            <w:right w:val="none" w:sz="0" w:space="0" w:color="auto"/>
          </w:divBdr>
          <w:divsChild>
            <w:div w:id="190650505">
              <w:marLeft w:val="-75"/>
              <w:marRight w:val="0"/>
              <w:marTop w:val="30"/>
              <w:marBottom w:val="30"/>
              <w:divBdr>
                <w:top w:val="none" w:sz="0" w:space="0" w:color="auto"/>
                <w:left w:val="none" w:sz="0" w:space="0" w:color="auto"/>
                <w:bottom w:val="none" w:sz="0" w:space="0" w:color="auto"/>
                <w:right w:val="none" w:sz="0" w:space="0" w:color="auto"/>
              </w:divBdr>
              <w:divsChild>
                <w:div w:id="190650372">
                  <w:marLeft w:val="0"/>
                  <w:marRight w:val="0"/>
                  <w:marTop w:val="0"/>
                  <w:marBottom w:val="0"/>
                  <w:divBdr>
                    <w:top w:val="none" w:sz="0" w:space="0" w:color="auto"/>
                    <w:left w:val="none" w:sz="0" w:space="0" w:color="auto"/>
                    <w:bottom w:val="none" w:sz="0" w:space="0" w:color="auto"/>
                    <w:right w:val="none" w:sz="0" w:space="0" w:color="auto"/>
                  </w:divBdr>
                  <w:divsChild>
                    <w:div w:id="190650081">
                      <w:marLeft w:val="0"/>
                      <w:marRight w:val="0"/>
                      <w:marTop w:val="0"/>
                      <w:marBottom w:val="0"/>
                      <w:divBdr>
                        <w:top w:val="none" w:sz="0" w:space="0" w:color="auto"/>
                        <w:left w:val="none" w:sz="0" w:space="0" w:color="auto"/>
                        <w:bottom w:val="none" w:sz="0" w:space="0" w:color="auto"/>
                        <w:right w:val="none" w:sz="0" w:space="0" w:color="auto"/>
                      </w:divBdr>
                    </w:div>
                  </w:divsChild>
                </w:div>
                <w:div w:id="190650529">
                  <w:marLeft w:val="0"/>
                  <w:marRight w:val="0"/>
                  <w:marTop w:val="0"/>
                  <w:marBottom w:val="0"/>
                  <w:divBdr>
                    <w:top w:val="none" w:sz="0" w:space="0" w:color="auto"/>
                    <w:left w:val="none" w:sz="0" w:space="0" w:color="auto"/>
                    <w:bottom w:val="none" w:sz="0" w:space="0" w:color="auto"/>
                    <w:right w:val="none" w:sz="0" w:space="0" w:color="auto"/>
                  </w:divBdr>
                  <w:divsChild>
                    <w:div w:id="190650003">
                      <w:marLeft w:val="0"/>
                      <w:marRight w:val="0"/>
                      <w:marTop w:val="0"/>
                      <w:marBottom w:val="0"/>
                      <w:divBdr>
                        <w:top w:val="none" w:sz="0" w:space="0" w:color="auto"/>
                        <w:left w:val="none" w:sz="0" w:space="0" w:color="auto"/>
                        <w:bottom w:val="none" w:sz="0" w:space="0" w:color="auto"/>
                        <w:right w:val="none" w:sz="0" w:space="0" w:color="auto"/>
                      </w:divBdr>
                    </w:div>
                    <w:div w:id="190650869">
                      <w:marLeft w:val="0"/>
                      <w:marRight w:val="0"/>
                      <w:marTop w:val="0"/>
                      <w:marBottom w:val="0"/>
                      <w:divBdr>
                        <w:top w:val="none" w:sz="0" w:space="0" w:color="auto"/>
                        <w:left w:val="none" w:sz="0" w:space="0" w:color="auto"/>
                        <w:bottom w:val="none" w:sz="0" w:space="0" w:color="auto"/>
                        <w:right w:val="none" w:sz="0" w:space="0" w:color="auto"/>
                      </w:divBdr>
                    </w:div>
                    <w:div w:id="190650996">
                      <w:marLeft w:val="0"/>
                      <w:marRight w:val="0"/>
                      <w:marTop w:val="0"/>
                      <w:marBottom w:val="0"/>
                      <w:divBdr>
                        <w:top w:val="none" w:sz="0" w:space="0" w:color="auto"/>
                        <w:left w:val="none" w:sz="0" w:space="0" w:color="auto"/>
                        <w:bottom w:val="none" w:sz="0" w:space="0" w:color="auto"/>
                        <w:right w:val="none" w:sz="0" w:space="0" w:color="auto"/>
                      </w:divBdr>
                    </w:div>
                    <w:div w:id="190651368">
                      <w:marLeft w:val="0"/>
                      <w:marRight w:val="0"/>
                      <w:marTop w:val="0"/>
                      <w:marBottom w:val="0"/>
                      <w:divBdr>
                        <w:top w:val="none" w:sz="0" w:space="0" w:color="auto"/>
                        <w:left w:val="none" w:sz="0" w:space="0" w:color="auto"/>
                        <w:bottom w:val="none" w:sz="0" w:space="0" w:color="auto"/>
                        <w:right w:val="none" w:sz="0" w:space="0" w:color="auto"/>
                      </w:divBdr>
                    </w:div>
                  </w:divsChild>
                </w:div>
                <w:div w:id="190650707">
                  <w:marLeft w:val="0"/>
                  <w:marRight w:val="0"/>
                  <w:marTop w:val="0"/>
                  <w:marBottom w:val="0"/>
                  <w:divBdr>
                    <w:top w:val="none" w:sz="0" w:space="0" w:color="auto"/>
                    <w:left w:val="none" w:sz="0" w:space="0" w:color="auto"/>
                    <w:bottom w:val="none" w:sz="0" w:space="0" w:color="auto"/>
                    <w:right w:val="none" w:sz="0" w:space="0" w:color="auto"/>
                  </w:divBdr>
                  <w:divsChild>
                    <w:div w:id="190650705">
                      <w:marLeft w:val="0"/>
                      <w:marRight w:val="0"/>
                      <w:marTop w:val="0"/>
                      <w:marBottom w:val="0"/>
                      <w:divBdr>
                        <w:top w:val="none" w:sz="0" w:space="0" w:color="auto"/>
                        <w:left w:val="none" w:sz="0" w:space="0" w:color="auto"/>
                        <w:bottom w:val="none" w:sz="0" w:space="0" w:color="auto"/>
                        <w:right w:val="none" w:sz="0" w:space="0" w:color="auto"/>
                      </w:divBdr>
                    </w:div>
                    <w:div w:id="190651017">
                      <w:marLeft w:val="0"/>
                      <w:marRight w:val="0"/>
                      <w:marTop w:val="0"/>
                      <w:marBottom w:val="0"/>
                      <w:divBdr>
                        <w:top w:val="none" w:sz="0" w:space="0" w:color="auto"/>
                        <w:left w:val="none" w:sz="0" w:space="0" w:color="auto"/>
                        <w:bottom w:val="none" w:sz="0" w:space="0" w:color="auto"/>
                        <w:right w:val="none" w:sz="0" w:space="0" w:color="auto"/>
                      </w:divBdr>
                    </w:div>
                    <w:div w:id="1906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0542">
          <w:marLeft w:val="0"/>
          <w:marRight w:val="0"/>
          <w:marTop w:val="0"/>
          <w:marBottom w:val="0"/>
          <w:divBdr>
            <w:top w:val="none" w:sz="0" w:space="0" w:color="auto"/>
            <w:left w:val="none" w:sz="0" w:space="0" w:color="auto"/>
            <w:bottom w:val="none" w:sz="0" w:space="0" w:color="auto"/>
            <w:right w:val="none" w:sz="0" w:space="0" w:color="auto"/>
          </w:divBdr>
          <w:divsChild>
            <w:div w:id="190650115">
              <w:marLeft w:val="-75"/>
              <w:marRight w:val="0"/>
              <w:marTop w:val="30"/>
              <w:marBottom w:val="30"/>
              <w:divBdr>
                <w:top w:val="none" w:sz="0" w:space="0" w:color="auto"/>
                <w:left w:val="none" w:sz="0" w:space="0" w:color="auto"/>
                <w:bottom w:val="none" w:sz="0" w:space="0" w:color="auto"/>
                <w:right w:val="none" w:sz="0" w:space="0" w:color="auto"/>
              </w:divBdr>
              <w:divsChild>
                <w:div w:id="190649854">
                  <w:marLeft w:val="0"/>
                  <w:marRight w:val="0"/>
                  <w:marTop w:val="0"/>
                  <w:marBottom w:val="0"/>
                  <w:divBdr>
                    <w:top w:val="none" w:sz="0" w:space="0" w:color="auto"/>
                    <w:left w:val="none" w:sz="0" w:space="0" w:color="auto"/>
                    <w:bottom w:val="none" w:sz="0" w:space="0" w:color="auto"/>
                    <w:right w:val="none" w:sz="0" w:space="0" w:color="auto"/>
                  </w:divBdr>
                  <w:divsChild>
                    <w:div w:id="190650610">
                      <w:marLeft w:val="0"/>
                      <w:marRight w:val="0"/>
                      <w:marTop w:val="0"/>
                      <w:marBottom w:val="0"/>
                      <w:divBdr>
                        <w:top w:val="none" w:sz="0" w:space="0" w:color="auto"/>
                        <w:left w:val="none" w:sz="0" w:space="0" w:color="auto"/>
                        <w:bottom w:val="none" w:sz="0" w:space="0" w:color="auto"/>
                        <w:right w:val="none" w:sz="0" w:space="0" w:color="auto"/>
                      </w:divBdr>
                    </w:div>
                  </w:divsChild>
                </w:div>
                <w:div w:id="190649869">
                  <w:marLeft w:val="0"/>
                  <w:marRight w:val="0"/>
                  <w:marTop w:val="0"/>
                  <w:marBottom w:val="0"/>
                  <w:divBdr>
                    <w:top w:val="none" w:sz="0" w:space="0" w:color="auto"/>
                    <w:left w:val="none" w:sz="0" w:space="0" w:color="auto"/>
                    <w:bottom w:val="none" w:sz="0" w:space="0" w:color="auto"/>
                    <w:right w:val="none" w:sz="0" w:space="0" w:color="auto"/>
                  </w:divBdr>
                  <w:divsChild>
                    <w:div w:id="190650859">
                      <w:marLeft w:val="0"/>
                      <w:marRight w:val="0"/>
                      <w:marTop w:val="0"/>
                      <w:marBottom w:val="0"/>
                      <w:divBdr>
                        <w:top w:val="none" w:sz="0" w:space="0" w:color="auto"/>
                        <w:left w:val="none" w:sz="0" w:space="0" w:color="auto"/>
                        <w:bottom w:val="none" w:sz="0" w:space="0" w:color="auto"/>
                        <w:right w:val="none" w:sz="0" w:space="0" w:color="auto"/>
                      </w:divBdr>
                    </w:div>
                  </w:divsChild>
                </w:div>
                <w:div w:id="190649880">
                  <w:marLeft w:val="0"/>
                  <w:marRight w:val="0"/>
                  <w:marTop w:val="0"/>
                  <w:marBottom w:val="0"/>
                  <w:divBdr>
                    <w:top w:val="none" w:sz="0" w:space="0" w:color="auto"/>
                    <w:left w:val="none" w:sz="0" w:space="0" w:color="auto"/>
                    <w:bottom w:val="none" w:sz="0" w:space="0" w:color="auto"/>
                    <w:right w:val="none" w:sz="0" w:space="0" w:color="auto"/>
                  </w:divBdr>
                  <w:divsChild>
                    <w:div w:id="190650839">
                      <w:marLeft w:val="0"/>
                      <w:marRight w:val="0"/>
                      <w:marTop w:val="0"/>
                      <w:marBottom w:val="0"/>
                      <w:divBdr>
                        <w:top w:val="none" w:sz="0" w:space="0" w:color="auto"/>
                        <w:left w:val="none" w:sz="0" w:space="0" w:color="auto"/>
                        <w:bottom w:val="none" w:sz="0" w:space="0" w:color="auto"/>
                        <w:right w:val="none" w:sz="0" w:space="0" w:color="auto"/>
                      </w:divBdr>
                    </w:div>
                  </w:divsChild>
                </w:div>
                <w:div w:id="190649886">
                  <w:marLeft w:val="0"/>
                  <w:marRight w:val="0"/>
                  <w:marTop w:val="0"/>
                  <w:marBottom w:val="0"/>
                  <w:divBdr>
                    <w:top w:val="none" w:sz="0" w:space="0" w:color="auto"/>
                    <w:left w:val="none" w:sz="0" w:space="0" w:color="auto"/>
                    <w:bottom w:val="none" w:sz="0" w:space="0" w:color="auto"/>
                    <w:right w:val="none" w:sz="0" w:space="0" w:color="auto"/>
                  </w:divBdr>
                  <w:divsChild>
                    <w:div w:id="190650109">
                      <w:marLeft w:val="0"/>
                      <w:marRight w:val="0"/>
                      <w:marTop w:val="0"/>
                      <w:marBottom w:val="0"/>
                      <w:divBdr>
                        <w:top w:val="none" w:sz="0" w:space="0" w:color="auto"/>
                        <w:left w:val="none" w:sz="0" w:space="0" w:color="auto"/>
                        <w:bottom w:val="none" w:sz="0" w:space="0" w:color="auto"/>
                        <w:right w:val="none" w:sz="0" w:space="0" w:color="auto"/>
                      </w:divBdr>
                    </w:div>
                  </w:divsChild>
                </w:div>
                <w:div w:id="190649888">
                  <w:marLeft w:val="0"/>
                  <w:marRight w:val="0"/>
                  <w:marTop w:val="0"/>
                  <w:marBottom w:val="0"/>
                  <w:divBdr>
                    <w:top w:val="none" w:sz="0" w:space="0" w:color="auto"/>
                    <w:left w:val="none" w:sz="0" w:space="0" w:color="auto"/>
                    <w:bottom w:val="none" w:sz="0" w:space="0" w:color="auto"/>
                    <w:right w:val="none" w:sz="0" w:space="0" w:color="auto"/>
                  </w:divBdr>
                  <w:divsChild>
                    <w:div w:id="190650886">
                      <w:marLeft w:val="0"/>
                      <w:marRight w:val="0"/>
                      <w:marTop w:val="0"/>
                      <w:marBottom w:val="0"/>
                      <w:divBdr>
                        <w:top w:val="none" w:sz="0" w:space="0" w:color="auto"/>
                        <w:left w:val="none" w:sz="0" w:space="0" w:color="auto"/>
                        <w:bottom w:val="none" w:sz="0" w:space="0" w:color="auto"/>
                        <w:right w:val="none" w:sz="0" w:space="0" w:color="auto"/>
                      </w:divBdr>
                    </w:div>
                  </w:divsChild>
                </w:div>
                <w:div w:id="190649893">
                  <w:marLeft w:val="0"/>
                  <w:marRight w:val="0"/>
                  <w:marTop w:val="0"/>
                  <w:marBottom w:val="0"/>
                  <w:divBdr>
                    <w:top w:val="none" w:sz="0" w:space="0" w:color="auto"/>
                    <w:left w:val="none" w:sz="0" w:space="0" w:color="auto"/>
                    <w:bottom w:val="none" w:sz="0" w:space="0" w:color="auto"/>
                    <w:right w:val="none" w:sz="0" w:space="0" w:color="auto"/>
                  </w:divBdr>
                  <w:divsChild>
                    <w:div w:id="190650374">
                      <w:marLeft w:val="0"/>
                      <w:marRight w:val="0"/>
                      <w:marTop w:val="0"/>
                      <w:marBottom w:val="0"/>
                      <w:divBdr>
                        <w:top w:val="none" w:sz="0" w:space="0" w:color="auto"/>
                        <w:left w:val="none" w:sz="0" w:space="0" w:color="auto"/>
                        <w:bottom w:val="none" w:sz="0" w:space="0" w:color="auto"/>
                        <w:right w:val="none" w:sz="0" w:space="0" w:color="auto"/>
                      </w:divBdr>
                    </w:div>
                  </w:divsChild>
                </w:div>
                <w:div w:id="190649925">
                  <w:marLeft w:val="0"/>
                  <w:marRight w:val="0"/>
                  <w:marTop w:val="0"/>
                  <w:marBottom w:val="0"/>
                  <w:divBdr>
                    <w:top w:val="none" w:sz="0" w:space="0" w:color="auto"/>
                    <w:left w:val="none" w:sz="0" w:space="0" w:color="auto"/>
                    <w:bottom w:val="none" w:sz="0" w:space="0" w:color="auto"/>
                    <w:right w:val="none" w:sz="0" w:space="0" w:color="auto"/>
                  </w:divBdr>
                  <w:divsChild>
                    <w:div w:id="190650443">
                      <w:marLeft w:val="0"/>
                      <w:marRight w:val="0"/>
                      <w:marTop w:val="0"/>
                      <w:marBottom w:val="0"/>
                      <w:divBdr>
                        <w:top w:val="none" w:sz="0" w:space="0" w:color="auto"/>
                        <w:left w:val="none" w:sz="0" w:space="0" w:color="auto"/>
                        <w:bottom w:val="none" w:sz="0" w:space="0" w:color="auto"/>
                        <w:right w:val="none" w:sz="0" w:space="0" w:color="auto"/>
                      </w:divBdr>
                    </w:div>
                  </w:divsChild>
                </w:div>
                <w:div w:id="190649926">
                  <w:marLeft w:val="0"/>
                  <w:marRight w:val="0"/>
                  <w:marTop w:val="0"/>
                  <w:marBottom w:val="0"/>
                  <w:divBdr>
                    <w:top w:val="none" w:sz="0" w:space="0" w:color="auto"/>
                    <w:left w:val="none" w:sz="0" w:space="0" w:color="auto"/>
                    <w:bottom w:val="none" w:sz="0" w:space="0" w:color="auto"/>
                    <w:right w:val="none" w:sz="0" w:space="0" w:color="auto"/>
                  </w:divBdr>
                  <w:divsChild>
                    <w:div w:id="190650527">
                      <w:marLeft w:val="0"/>
                      <w:marRight w:val="0"/>
                      <w:marTop w:val="0"/>
                      <w:marBottom w:val="0"/>
                      <w:divBdr>
                        <w:top w:val="none" w:sz="0" w:space="0" w:color="auto"/>
                        <w:left w:val="none" w:sz="0" w:space="0" w:color="auto"/>
                        <w:bottom w:val="none" w:sz="0" w:space="0" w:color="auto"/>
                        <w:right w:val="none" w:sz="0" w:space="0" w:color="auto"/>
                      </w:divBdr>
                    </w:div>
                  </w:divsChild>
                </w:div>
                <w:div w:id="190649933">
                  <w:marLeft w:val="0"/>
                  <w:marRight w:val="0"/>
                  <w:marTop w:val="0"/>
                  <w:marBottom w:val="0"/>
                  <w:divBdr>
                    <w:top w:val="none" w:sz="0" w:space="0" w:color="auto"/>
                    <w:left w:val="none" w:sz="0" w:space="0" w:color="auto"/>
                    <w:bottom w:val="none" w:sz="0" w:space="0" w:color="auto"/>
                    <w:right w:val="none" w:sz="0" w:space="0" w:color="auto"/>
                  </w:divBdr>
                  <w:divsChild>
                    <w:div w:id="190649923">
                      <w:marLeft w:val="0"/>
                      <w:marRight w:val="0"/>
                      <w:marTop w:val="0"/>
                      <w:marBottom w:val="0"/>
                      <w:divBdr>
                        <w:top w:val="none" w:sz="0" w:space="0" w:color="auto"/>
                        <w:left w:val="none" w:sz="0" w:space="0" w:color="auto"/>
                        <w:bottom w:val="none" w:sz="0" w:space="0" w:color="auto"/>
                        <w:right w:val="none" w:sz="0" w:space="0" w:color="auto"/>
                      </w:divBdr>
                    </w:div>
                  </w:divsChild>
                </w:div>
                <w:div w:id="190649971">
                  <w:marLeft w:val="0"/>
                  <w:marRight w:val="0"/>
                  <w:marTop w:val="0"/>
                  <w:marBottom w:val="0"/>
                  <w:divBdr>
                    <w:top w:val="none" w:sz="0" w:space="0" w:color="auto"/>
                    <w:left w:val="none" w:sz="0" w:space="0" w:color="auto"/>
                    <w:bottom w:val="none" w:sz="0" w:space="0" w:color="auto"/>
                    <w:right w:val="none" w:sz="0" w:space="0" w:color="auto"/>
                  </w:divBdr>
                  <w:divsChild>
                    <w:div w:id="190650325">
                      <w:marLeft w:val="0"/>
                      <w:marRight w:val="0"/>
                      <w:marTop w:val="0"/>
                      <w:marBottom w:val="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90650304">
                      <w:marLeft w:val="0"/>
                      <w:marRight w:val="0"/>
                      <w:marTop w:val="0"/>
                      <w:marBottom w:val="0"/>
                      <w:divBdr>
                        <w:top w:val="none" w:sz="0" w:space="0" w:color="auto"/>
                        <w:left w:val="none" w:sz="0" w:space="0" w:color="auto"/>
                        <w:bottom w:val="none" w:sz="0" w:space="0" w:color="auto"/>
                        <w:right w:val="none" w:sz="0" w:space="0" w:color="auto"/>
                      </w:divBdr>
                    </w:div>
                  </w:divsChild>
                </w:div>
                <w:div w:id="190650009">
                  <w:marLeft w:val="0"/>
                  <w:marRight w:val="0"/>
                  <w:marTop w:val="0"/>
                  <w:marBottom w:val="0"/>
                  <w:divBdr>
                    <w:top w:val="none" w:sz="0" w:space="0" w:color="auto"/>
                    <w:left w:val="none" w:sz="0" w:space="0" w:color="auto"/>
                    <w:bottom w:val="none" w:sz="0" w:space="0" w:color="auto"/>
                    <w:right w:val="none" w:sz="0" w:space="0" w:color="auto"/>
                  </w:divBdr>
                  <w:divsChild>
                    <w:div w:id="190651100">
                      <w:marLeft w:val="0"/>
                      <w:marRight w:val="0"/>
                      <w:marTop w:val="0"/>
                      <w:marBottom w:val="0"/>
                      <w:divBdr>
                        <w:top w:val="none" w:sz="0" w:space="0" w:color="auto"/>
                        <w:left w:val="none" w:sz="0" w:space="0" w:color="auto"/>
                        <w:bottom w:val="none" w:sz="0" w:space="0" w:color="auto"/>
                        <w:right w:val="none" w:sz="0" w:space="0" w:color="auto"/>
                      </w:divBdr>
                    </w:div>
                  </w:divsChild>
                </w:div>
                <w:div w:id="190650011">
                  <w:marLeft w:val="0"/>
                  <w:marRight w:val="0"/>
                  <w:marTop w:val="0"/>
                  <w:marBottom w:val="0"/>
                  <w:divBdr>
                    <w:top w:val="none" w:sz="0" w:space="0" w:color="auto"/>
                    <w:left w:val="none" w:sz="0" w:space="0" w:color="auto"/>
                    <w:bottom w:val="none" w:sz="0" w:space="0" w:color="auto"/>
                    <w:right w:val="none" w:sz="0" w:space="0" w:color="auto"/>
                  </w:divBdr>
                  <w:divsChild>
                    <w:div w:id="190650410">
                      <w:marLeft w:val="0"/>
                      <w:marRight w:val="0"/>
                      <w:marTop w:val="0"/>
                      <w:marBottom w:val="0"/>
                      <w:divBdr>
                        <w:top w:val="none" w:sz="0" w:space="0" w:color="auto"/>
                        <w:left w:val="none" w:sz="0" w:space="0" w:color="auto"/>
                        <w:bottom w:val="none" w:sz="0" w:space="0" w:color="auto"/>
                        <w:right w:val="none" w:sz="0" w:space="0" w:color="auto"/>
                      </w:divBdr>
                    </w:div>
                  </w:divsChild>
                </w:div>
                <w:div w:id="190650016">
                  <w:marLeft w:val="0"/>
                  <w:marRight w:val="0"/>
                  <w:marTop w:val="0"/>
                  <w:marBottom w:val="0"/>
                  <w:divBdr>
                    <w:top w:val="none" w:sz="0" w:space="0" w:color="auto"/>
                    <w:left w:val="none" w:sz="0" w:space="0" w:color="auto"/>
                    <w:bottom w:val="none" w:sz="0" w:space="0" w:color="auto"/>
                    <w:right w:val="none" w:sz="0" w:space="0" w:color="auto"/>
                  </w:divBdr>
                  <w:divsChild>
                    <w:div w:id="190651142">
                      <w:marLeft w:val="0"/>
                      <w:marRight w:val="0"/>
                      <w:marTop w:val="0"/>
                      <w:marBottom w:val="0"/>
                      <w:divBdr>
                        <w:top w:val="none" w:sz="0" w:space="0" w:color="auto"/>
                        <w:left w:val="none" w:sz="0" w:space="0" w:color="auto"/>
                        <w:bottom w:val="none" w:sz="0" w:space="0" w:color="auto"/>
                        <w:right w:val="none" w:sz="0" w:space="0" w:color="auto"/>
                      </w:divBdr>
                    </w:div>
                  </w:divsChild>
                </w:div>
                <w:div w:id="190650037">
                  <w:marLeft w:val="0"/>
                  <w:marRight w:val="0"/>
                  <w:marTop w:val="0"/>
                  <w:marBottom w:val="0"/>
                  <w:divBdr>
                    <w:top w:val="none" w:sz="0" w:space="0" w:color="auto"/>
                    <w:left w:val="none" w:sz="0" w:space="0" w:color="auto"/>
                    <w:bottom w:val="none" w:sz="0" w:space="0" w:color="auto"/>
                    <w:right w:val="none" w:sz="0" w:space="0" w:color="auto"/>
                  </w:divBdr>
                  <w:divsChild>
                    <w:div w:id="190651004">
                      <w:marLeft w:val="0"/>
                      <w:marRight w:val="0"/>
                      <w:marTop w:val="0"/>
                      <w:marBottom w:val="0"/>
                      <w:divBdr>
                        <w:top w:val="none" w:sz="0" w:space="0" w:color="auto"/>
                        <w:left w:val="none" w:sz="0" w:space="0" w:color="auto"/>
                        <w:bottom w:val="none" w:sz="0" w:space="0" w:color="auto"/>
                        <w:right w:val="none" w:sz="0" w:space="0" w:color="auto"/>
                      </w:divBdr>
                    </w:div>
                  </w:divsChild>
                </w:div>
                <w:div w:id="190650048">
                  <w:marLeft w:val="0"/>
                  <w:marRight w:val="0"/>
                  <w:marTop w:val="0"/>
                  <w:marBottom w:val="0"/>
                  <w:divBdr>
                    <w:top w:val="none" w:sz="0" w:space="0" w:color="auto"/>
                    <w:left w:val="none" w:sz="0" w:space="0" w:color="auto"/>
                    <w:bottom w:val="none" w:sz="0" w:space="0" w:color="auto"/>
                    <w:right w:val="none" w:sz="0" w:space="0" w:color="auto"/>
                  </w:divBdr>
                  <w:divsChild>
                    <w:div w:id="190650154">
                      <w:marLeft w:val="0"/>
                      <w:marRight w:val="0"/>
                      <w:marTop w:val="0"/>
                      <w:marBottom w:val="0"/>
                      <w:divBdr>
                        <w:top w:val="none" w:sz="0" w:space="0" w:color="auto"/>
                        <w:left w:val="none" w:sz="0" w:space="0" w:color="auto"/>
                        <w:bottom w:val="none" w:sz="0" w:space="0" w:color="auto"/>
                        <w:right w:val="none" w:sz="0" w:space="0" w:color="auto"/>
                      </w:divBdr>
                    </w:div>
                  </w:divsChild>
                </w:div>
                <w:div w:id="190650050">
                  <w:marLeft w:val="0"/>
                  <w:marRight w:val="0"/>
                  <w:marTop w:val="0"/>
                  <w:marBottom w:val="0"/>
                  <w:divBdr>
                    <w:top w:val="none" w:sz="0" w:space="0" w:color="auto"/>
                    <w:left w:val="none" w:sz="0" w:space="0" w:color="auto"/>
                    <w:bottom w:val="none" w:sz="0" w:space="0" w:color="auto"/>
                    <w:right w:val="none" w:sz="0" w:space="0" w:color="auto"/>
                  </w:divBdr>
                  <w:divsChild>
                    <w:div w:id="190650319">
                      <w:marLeft w:val="0"/>
                      <w:marRight w:val="0"/>
                      <w:marTop w:val="0"/>
                      <w:marBottom w:val="0"/>
                      <w:divBdr>
                        <w:top w:val="none" w:sz="0" w:space="0" w:color="auto"/>
                        <w:left w:val="none" w:sz="0" w:space="0" w:color="auto"/>
                        <w:bottom w:val="none" w:sz="0" w:space="0" w:color="auto"/>
                        <w:right w:val="none" w:sz="0" w:space="0" w:color="auto"/>
                      </w:divBdr>
                    </w:div>
                  </w:divsChild>
                </w:div>
                <w:div w:id="190650051">
                  <w:marLeft w:val="0"/>
                  <w:marRight w:val="0"/>
                  <w:marTop w:val="0"/>
                  <w:marBottom w:val="0"/>
                  <w:divBdr>
                    <w:top w:val="none" w:sz="0" w:space="0" w:color="auto"/>
                    <w:left w:val="none" w:sz="0" w:space="0" w:color="auto"/>
                    <w:bottom w:val="none" w:sz="0" w:space="0" w:color="auto"/>
                    <w:right w:val="none" w:sz="0" w:space="0" w:color="auto"/>
                  </w:divBdr>
                  <w:divsChild>
                    <w:div w:id="190650533">
                      <w:marLeft w:val="0"/>
                      <w:marRight w:val="0"/>
                      <w:marTop w:val="0"/>
                      <w:marBottom w:val="0"/>
                      <w:divBdr>
                        <w:top w:val="none" w:sz="0" w:space="0" w:color="auto"/>
                        <w:left w:val="none" w:sz="0" w:space="0" w:color="auto"/>
                        <w:bottom w:val="none" w:sz="0" w:space="0" w:color="auto"/>
                        <w:right w:val="none" w:sz="0" w:space="0" w:color="auto"/>
                      </w:divBdr>
                    </w:div>
                  </w:divsChild>
                </w:div>
                <w:div w:id="190650055">
                  <w:marLeft w:val="0"/>
                  <w:marRight w:val="0"/>
                  <w:marTop w:val="0"/>
                  <w:marBottom w:val="0"/>
                  <w:divBdr>
                    <w:top w:val="none" w:sz="0" w:space="0" w:color="auto"/>
                    <w:left w:val="none" w:sz="0" w:space="0" w:color="auto"/>
                    <w:bottom w:val="none" w:sz="0" w:space="0" w:color="auto"/>
                    <w:right w:val="none" w:sz="0" w:space="0" w:color="auto"/>
                  </w:divBdr>
                  <w:divsChild>
                    <w:div w:id="190650567">
                      <w:marLeft w:val="0"/>
                      <w:marRight w:val="0"/>
                      <w:marTop w:val="0"/>
                      <w:marBottom w:val="0"/>
                      <w:divBdr>
                        <w:top w:val="none" w:sz="0" w:space="0" w:color="auto"/>
                        <w:left w:val="none" w:sz="0" w:space="0" w:color="auto"/>
                        <w:bottom w:val="none" w:sz="0" w:space="0" w:color="auto"/>
                        <w:right w:val="none" w:sz="0" w:space="0" w:color="auto"/>
                      </w:divBdr>
                    </w:div>
                  </w:divsChild>
                </w:div>
                <w:div w:id="190650061">
                  <w:marLeft w:val="0"/>
                  <w:marRight w:val="0"/>
                  <w:marTop w:val="0"/>
                  <w:marBottom w:val="0"/>
                  <w:divBdr>
                    <w:top w:val="none" w:sz="0" w:space="0" w:color="auto"/>
                    <w:left w:val="none" w:sz="0" w:space="0" w:color="auto"/>
                    <w:bottom w:val="none" w:sz="0" w:space="0" w:color="auto"/>
                    <w:right w:val="none" w:sz="0" w:space="0" w:color="auto"/>
                  </w:divBdr>
                  <w:divsChild>
                    <w:div w:id="190650185">
                      <w:marLeft w:val="0"/>
                      <w:marRight w:val="0"/>
                      <w:marTop w:val="0"/>
                      <w:marBottom w:val="0"/>
                      <w:divBdr>
                        <w:top w:val="none" w:sz="0" w:space="0" w:color="auto"/>
                        <w:left w:val="none" w:sz="0" w:space="0" w:color="auto"/>
                        <w:bottom w:val="none" w:sz="0" w:space="0" w:color="auto"/>
                        <w:right w:val="none" w:sz="0" w:space="0" w:color="auto"/>
                      </w:divBdr>
                    </w:div>
                  </w:divsChild>
                </w:div>
                <w:div w:id="190650063">
                  <w:marLeft w:val="0"/>
                  <w:marRight w:val="0"/>
                  <w:marTop w:val="0"/>
                  <w:marBottom w:val="0"/>
                  <w:divBdr>
                    <w:top w:val="none" w:sz="0" w:space="0" w:color="auto"/>
                    <w:left w:val="none" w:sz="0" w:space="0" w:color="auto"/>
                    <w:bottom w:val="none" w:sz="0" w:space="0" w:color="auto"/>
                    <w:right w:val="none" w:sz="0" w:space="0" w:color="auto"/>
                  </w:divBdr>
                  <w:divsChild>
                    <w:div w:id="190650937">
                      <w:marLeft w:val="0"/>
                      <w:marRight w:val="0"/>
                      <w:marTop w:val="0"/>
                      <w:marBottom w:val="0"/>
                      <w:divBdr>
                        <w:top w:val="none" w:sz="0" w:space="0" w:color="auto"/>
                        <w:left w:val="none" w:sz="0" w:space="0" w:color="auto"/>
                        <w:bottom w:val="none" w:sz="0" w:space="0" w:color="auto"/>
                        <w:right w:val="none" w:sz="0" w:space="0" w:color="auto"/>
                      </w:divBdr>
                    </w:div>
                  </w:divsChild>
                </w:div>
                <w:div w:id="190650074">
                  <w:marLeft w:val="0"/>
                  <w:marRight w:val="0"/>
                  <w:marTop w:val="0"/>
                  <w:marBottom w:val="0"/>
                  <w:divBdr>
                    <w:top w:val="none" w:sz="0" w:space="0" w:color="auto"/>
                    <w:left w:val="none" w:sz="0" w:space="0" w:color="auto"/>
                    <w:bottom w:val="none" w:sz="0" w:space="0" w:color="auto"/>
                    <w:right w:val="none" w:sz="0" w:space="0" w:color="auto"/>
                  </w:divBdr>
                  <w:divsChild>
                    <w:div w:id="190650353">
                      <w:marLeft w:val="0"/>
                      <w:marRight w:val="0"/>
                      <w:marTop w:val="0"/>
                      <w:marBottom w:val="0"/>
                      <w:divBdr>
                        <w:top w:val="none" w:sz="0" w:space="0" w:color="auto"/>
                        <w:left w:val="none" w:sz="0" w:space="0" w:color="auto"/>
                        <w:bottom w:val="none" w:sz="0" w:space="0" w:color="auto"/>
                        <w:right w:val="none" w:sz="0" w:space="0" w:color="auto"/>
                      </w:divBdr>
                    </w:div>
                  </w:divsChild>
                </w:div>
                <w:div w:id="190650085">
                  <w:marLeft w:val="0"/>
                  <w:marRight w:val="0"/>
                  <w:marTop w:val="0"/>
                  <w:marBottom w:val="0"/>
                  <w:divBdr>
                    <w:top w:val="none" w:sz="0" w:space="0" w:color="auto"/>
                    <w:left w:val="none" w:sz="0" w:space="0" w:color="auto"/>
                    <w:bottom w:val="none" w:sz="0" w:space="0" w:color="auto"/>
                    <w:right w:val="none" w:sz="0" w:space="0" w:color="auto"/>
                  </w:divBdr>
                  <w:divsChild>
                    <w:div w:id="190649974">
                      <w:marLeft w:val="0"/>
                      <w:marRight w:val="0"/>
                      <w:marTop w:val="0"/>
                      <w:marBottom w:val="0"/>
                      <w:divBdr>
                        <w:top w:val="none" w:sz="0" w:space="0" w:color="auto"/>
                        <w:left w:val="none" w:sz="0" w:space="0" w:color="auto"/>
                        <w:bottom w:val="none" w:sz="0" w:space="0" w:color="auto"/>
                        <w:right w:val="none" w:sz="0" w:space="0" w:color="auto"/>
                      </w:divBdr>
                    </w:div>
                  </w:divsChild>
                </w:div>
                <w:div w:id="190650123">
                  <w:marLeft w:val="0"/>
                  <w:marRight w:val="0"/>
                  <w:marTop w:val="0"/>
                  <w:marBottom w:val="0"/>
                  <w:divBdr>
                    <w:top w:val="none" w:sz="0" w:space="0" w:color="auto"/>
                    <w:left w:val="none" w:sz="0" w:space="0" w:color="auto"/>
                    <w:bottom w:val="none" w:sz="0" w:space="0" w:color="auto"/>
                    <w:right w:val="none" w:sz="0" w:space="0" w:color="auto"/>
                  </w:divBdr>
                  <w:divsChild>
                    <w:div w:id="190650025">
                      <w:marLeft w:val="0"/>
                      <w:marRight w:val="0"/>
                      <w:marTop w:val="0"/>
                      <w:marBottom w:val="0"/>
                      <w:divBdr>
                        <w:top w:val="none" w:sz="0" w:space="0" w:color="auto"/>
                        <w:left w:val="none" w:sz="0" w:space="0" w:color="auto"/>
                        <w:bottom w:val="none" w:sz="0" w:space="0" w:color="auto"/>
                        <w:right w:val="none" w:sz="0" w:space="0" w:color="auto"/>
                      </w:divBdr>
                    </w:div>
                  </w:divsChild>
                </w:div>
                <w:div w:id="190650138">
                  <w:marLeft w:val="0"/>
                  <w:marRight w:val="0"/>
                  <w:marTop w:val="0"/>
                  <w:marBottom w:val="0"/>
                  <w:divBdr>
                    <w:top w:val="none" w:sz="0" w:space="0" w:color="auto"/>
                    <w:left w:val="none" w:sz="0" w:space="0" w:color="auto"/>
                    <w:bottom w:val="none" w:sz="0" w:space="0" w:color="auto"/>
                    <w:right w:val="none" w:sz="0" w:space="0" w:color="auto"/>
                  </w:divBdr>
                  <w:divsChild>
                    <w:div w:id="190650267">
                      <w:marLeft w:val="0"/>
                      <w:marRight w:val="0"/>
                      <w:marTop w:val="0"/>
                      <w:marBottom w:val="0"/>
                      <w:divBdr>
                        <w:top w:val="none" w:sz="0" w:space="0" w:color="auto"/>
                        <w:left w:val="none" w:sz="0" w:space="0" w:color="auto"/>
                        <w:bottom w:val="none" w:sz="0" w:space="0" w:color="auto"/>
                        <w:right w:val="none" w:sz="0" w:space="0" w:color="auto"/>
                      </w:divBdr>
                    </w:div>
                  </w:divsChild>
                </w:div>
                <w:div w:id="190650139">
                  <w:marLeft w:val="0"/>
                  <w:marRight w:val="0"/>
                  <w:marTop w:val="0"/>
                  <w:marBottom w:val="0"/>
                  <w:divBdr>
                    <w:top w:val="none" w:sz="0" w:space="0" w:color="auto"/>
                    <w:left w:val="none" w:sz="0" w:space="0" w:color="auto"/>
                    <w:bottom w:val="none" w:sz="0" w:space="0" w:color="auto"/>
                    <w:right w:val="none" w:sz="0" w:space="0" w:color="auto"/>
                  </w:divBdr>
                  <w:divsChild>
                    <w:div w:id="190650452">
                      <w:marLeft w:val="0"/>
                      <w:marRight w:val="0"/>
                      <w:marTop w:val="0"/>
                      <w:marBottom w:val="0"/>
                      <w:divBdr>
                        <w:top w:val="none" w:sz="0" w:space="0" w:color="auto"/>
                        <w:left w:val="none" w:sz="0" w:space="0" w:color="auto"/>
                        <w:bottom w:val="none" w:sz="0" w:space="0" w:color="auto"/>
                        <w:right w:val="none" w:sz="0" w:space="0" w:color="auto"/>
                      </w:divBdr>
                    </w:div>
                  </w:divsChild>
                </w:div>
                <w:div w:id="190650146">
                  <w:marLeft w:val="0"/>
                  <w:marRight w:val="0"/>
                  <w:marTop w:val="0"/>
                  <w:marBottom w:val="0"/>
                  <w:divBdr>
                    <w:top w:val="none" w:sz="0" w:space="0" w:color="auto"/>
                    <w:left w:val="none" w:sz="0" w:space="0" w:color="auto"/>
                    <w:bottom w:val="none" w:sz="0" w:space="0" w:color="auto"/>
                    <w:right w:val="none" w:sz="0" w:space="0" w:color="auto"/>
                  </w:divBdr>
                  <w:divsChild>
                    <w:div w:id="190650800">
                      <w:marLeft w:val="0"/>
                      <w:marRight w:val="0"/>
                      <w:marTop w:val="0"/>
                      <w:marBottom w:val="0"/>
                      <w:divBdr>
                        <w:top w:val="none" w:sz="0" w:space="0" w:color="auto"/>
                        <w:left w:val="none" w:sz="0" w:space="0" w:color="auto"/>
                        <w:bottom w:val="none" w:sz="0" w:space="0" w:color="auto"/>
                        <w:right w:val="none" w:sz="0" w:space="0" w:color="auto"/>
                      </w:divBdr>
                    </w:div>
                  </w:divsChild>
                </w:div>
                <w:div w:id="190650158">
                  <w:marLeft w:val="0"/>
                  <w:marRight w:val="0"/>
                  <w:marTop w:val="0"/>
                  <w:marBottom w:val="0"/>
                  <w:divBdr>
                    <w:top w:val="none" w:sz="0" w:space="0" w:color="auto"/>
                    <w:left w:val="none" w:sz="0" w:space="0" w:color="auto"/>
                    <w:bottom w:val="none" w:sz="0" w:space="0" w:color="auto"/>
                    <w:right w:val="none" w:sz="0" w:space="0" w:color="auto"/>
                  </w:divBdr>
                  <w:divsChild>
                    <w:div w:id="190649864">
                      <w:marLeft w:val="0"/>
                      <w:marRight w:val="0"/>
                      <w:marTop w:val="0"/>
                      <w:marBottom w:val="0"/>
                      <w:divBdr>
                        <w:top w:val="none" w:sz="0" w:space="0" w:color="auto"/>
                        <w:left w:val="none" w:sz="0" w:space="0" w:color="auto"/>
                        <w:bottom w:val="none" w:sz="0" w:space="0" w:color="auto"/>
                        <w:right w:val="none" w:sz="0" w:space="0" w:color="auto"/>
                      </w:divBdr>
                    </w:div>
                  </w:divsChild>
                </w:div>
                <w:div w:id="190650160">
                  <w:marLeft w:val="0"/>
                  <w:marRight w:val="0"/>
                  <w:marTop w:val="0"/>
                  <w:marBottom w:val="0"/>
                  <w:divBdr>
                    <w:top w:val="none" w:sz="0" w:space="0" w:color="auto"/>
                    <w:left w:val="none" w:sz="0" w:space="0" w:color="auto"/>
                    <w:bottom w:val="none" w:sz="0" w:space="0" w:color="auto"/>
                    <w:right w:val="none" w:sz="0" w:space="0" w:color="auto"/>
                  </w:divBdr>
                  <w:divsChild>
                    <w:div w:id="190651387">
                      <w:marLeft w:val="0"/>
                      <w:marRight w:val="0"/>
                      <w:marTop w:val="0"/>
                      <w:marBottom w:val="0"/>
                      <w:divBdr>
                        <w:top w:val="none" w:sz="0" w:space="0" w:color="auto"/>
                        <w:left w:val="none" w:sz="0" w:space="0" w:color="auto"/>
                        <w:bottom w:val="none" w:sz="0" w:space="0" w:color="auto"/>
                        <w:right w:val="none" w:sz="0" w:space="0" w:color="auto"/>
                      </w:divBdr>
                    </w:div>
                  </w:divsChild>
                </w:div>
                <w:div w:id="190650188">
                  <w:marLeft w:val="0"/>
                  <w:marRight w:val="0"/>
                  <w:marTop w:val="0"/>
                  <w:marBottom w:val="0"/>
                  <w:divBdr>
                    <w:top w:val="none" w:sz="0" w:space="0" w:color="auto"/>
                    <w:left w:val="none" w:sz="0" w:space="0" w:color="auto"/>
                    <w:bottom w:val="none" w:sz="0" w:space="0" w:color="auto"/>
                    <w:right w:val="none" w:sz="0" w:space="0" w:color="auto"/>
                  </w:divBdr>
                  <w:divsChild>
                    <w:div w:id="190650576">
                      <w:marLeft w:val="0"/>
                      <w:marRight w:val="0"/>
                      <w:marTop w:val="0"/>
                      <w:marBottom w:val="0"/>
                      <w:divBdr>
                        <w:top w:val="none" w:sz="0" w:space="0" w:color="auto"/>
                        <w:left w:val="none" w:sz="0" w:space="0" w:color="auto"/>
                        <w:bottom w:val="none" w:sz="0" w:space="0" w:color="auto"/>
                        <w:right w:val="none" w:sz="0" w:space="0" w:color="auto"/>
                      </w:divBdr>
                    </w:div>
                  </w:divsChild>
                </w:div>
                <w:div w:id="190650190">
                  <w:marLeft w:val="0"/>
                  <w:marRight w:val="0"/>
                  <w:marTop w:val="0"/>
                  <w:marBottom w:val="0"/>
                  <w:divBdr>
                    <w:top w:val="none" w:sz="0" w:space="0" w:color="auto"/>
                    <w:left w:val="none" w:sz="0" w:space="0" w:color="auto"/>
                    <w:bottom w:val="none" w:sz="0" w:space="0" w:color="auto"/>
                    <w:right w:val="none" w:sz="0" w:space="0" w:color="auto"/>
                  </w:divBdr>
                  <w:divsChild>
                    <w:div w:id="190649863">
                      <w:marLeft w:val="0"/>
                      <w:marRight w:val="0"/>
                      <w:marTop w:val="0"/>
                      <w:marBottom w:val="0"/>
                      <w:divBdr>
                        <w:top w:val="none" w:sz="0" w:space="0" w:color="auto"/>
                        <w:left w:val="none" w:sz="0" w:space="0" w:color="auto"/>
                        <w:bottom w:val="none" w:sz="0" w:space="0" w:color="auto"/>
                        <w:right w:val="none" w:sz="0" w:space="0" w:color="auto"/>
                      </w:divBdr>
                    </w:div>
                  </w:divsChild>
                </w:div>
                <w:div w:id="190650195">
                  <w:marLeft w:val="0"/>
                  <w:marRight w:val="0"/>
                  <w:marTop w:val="0"/>
                  <w:marBottom w:val="0"/>
                  <w:divBdr>
                    <w:top w:val="none" w:sz="0" w:space="0" w:color="auto"/>
                    <w:left w:val="none" w:sz="0" w:space="0" w:color="auto"/>
                    <w:bottom w:val="none" w:sz="0" w:space="0" w:color="auto"/>
                    <w:right w:val="none" w:sz="0" w:space="0" w:color="auto"/>
                  </w:divBdr>
                  <w:divsChild>
                    <w:div w:id="190650890">
                      <w:marLeft w:val="0"/>
                      <w:marRight w:val="0"/>
                      <w:marTop w:val="0"/>
                      <w:marBottom w:val="0"/>
                      <w:divBdr>
                        <w:top w:val="none" w:sz="0" w:space="0" w:color="auto"/>
                        <w:left w:val="none" w:sz="0" w:space="0" w:color="auto"/>
                        <w:bottom w:val="none" w:sz="0" w:space="0" w:color="auto"/>
                        <w:right w:val="none" w:sz="0" w:space="0" w:color="auto"/>
                      </w:divBdr>
                    </w:div>
                  </w:divsChild>
                </w:div>
                <w:div w:id="190650207">
                  <w:marLeft w:val="0"/>
                  <w:marRight w:val="0"/>
                  <w:marTop w:val="0"/>
                  <w:marBottom w:val="0"/>
                  <w:divBdr>
                    <w:top w:val="none" w:sz="0" w:space="0" w:color="auto"/>
                    <w:left w:val="none" w:sz="0" w:space="0" w:color="auto"/>
                    <w:bottom w:val="none" w:sz="0" w:space="0" w:color="auto"/>
                    <w:right w:val="none" w:sz="0" w:space="0" w:color="auto"/>
                  </w:divBdr>
                  <w:divsChild>
                    <w:div w:id="190650861">
                      <w:marLeft w:val="0"/>
                      <w:marRight w:val="0"/>
                      <w:marTop w:val="0"/>
                      <w:marBottom w:val="0"/>
                      <w:divBdr>
                        <w:top w:val="none" w:sz="0" w:space="0" w:color="auto"/>
                        <w:left w:val="none" w:sz="0" w:space="0" w:color="auto"/>
                        <w:bottom w:val="none" w:sz="0" w:space="0" w:color="auto"/>
                        <w:right w:val="none" w:sz="0" w:space="0" w:color="auto"/>
                      </w:divBdr>
                    </w:div>
                  </w:divsChild>
                </w:div>
                <w:div w:id="190650252">
                  <w:marLeft w:val="0"/>
                  <w:marRight w:val="0"/>
                  <w:marTop w:val="0"/>
                  <w:marBottom w:val="0"/>
                  <w:divBdr>
                    <w:top w:val="none" w:sz="0" w:space="0" w:color="auto"/>
                    <w:left w:val="none" w:sz="0" w:space="0" w:color="auto"/>
                    <w:bottom w:val="none" w:sz="0" w:space="0" w:color="auto"/>
                    <w:right w:val="none" w:sz="0" w:space="0" w:color="auto"/>
                  </w:divBdr>
                  <w:divsChild>
                    <w:div w:id="190650648">
                      <w:marLeft w:val="0"/>
                      <w:marRight w:val="0"/>
                      <w:marTop w:val="0"/>
                      <w:marBottom w:val="0"/>
                      <w:divBdr>
                        <w:top w:val="none" w:sz="0" w:space="0" w:color="auto"/>
                        <w:left w:val="none" w:sz="0" w:space="0" w:color="auto"/>
                        <w:bottom w:val="none" w:sz="0" w:space="0" w:color="auto"/>
                        <w:right w:val="none" w:sz="0" w:space="0" w:color="auto"/>
                      </w:divBdr>
                    </w:div>
                  </w:divsChild>
                </w:div>
                <w:div w:id="190650257">
                  <w:marLeft w:val="0"/>
                  <w:marRight w:val="0"/>
                  <w:marTop w:val="0"/>
                  <w:marBottom w:val="0"/>
                  <w:divBdr>
                    <w:top w:val="none" w:sz="0" w:space="0" w:color="auto"/>
                    <w:left w:val="none" w:sz="0" w:space="0" w:color="auto"/>
                    <w:bottom w:val="none" w:sz="0" w:space="0" w:color="auto"/>
                    <w:right w:val="none" w:sz="0" w:space="0" w:color="auto"/>
                  </w:divBdr>
                  <w:divsChild>
                    <w:div w:id="190650129">
                      <w:marLeft w:val="0"/>
                      <w:marRight w:val="0"/>
                      <w:marTop w:val="0"/>
                      <w:marBottom w:val="0"/>
                      <w:divBdr>
                        <w:top w:val="none" w:sz="0" w:space="0" w:color="auto"/>
                        <w:left w:val="none" w:sz="0" w:space="0" w:color="auto"/>
                        <w:bottom w:val="none" w:sz="0" w:space="0" w:color="auto"/>
                        <w:right w:val="none" w:sz="0" w:space="0" w:color="auto"/>
                      </w:divBdr>
                    </w:div>
                  </w:divsChild>
                </w:div>
                <w:div w:id="190650274">
                  <w:marLeft w:val="0"/>
                  <w:marRight w:val="0"/>
                  <w:marTop w:val="0"/>
                  <w:marBottom w:val="0"/>
                  <w:divBdr>
                    <w:top w:val="none" w:sz="0" w:space="0" w:color="auto"/>
                    <w:left w:val="none" w:sz="0" w:space="0" w:color="auto"/>
                    <w:bottom w:val="none" w:sz="0" w:space="0" w:color="auto"/>
                    <w:right w:val="none" w:sz="0" w:space="0" w:color="auto"/>
                  </w:divBdr>
                  <w:divsChild>
                    <w:div w:id="190650133">
                      <w:marLeft w:val="0"/>
                      <w:marRight w:val="0"/>
                      <w:marTop w:val="0"/>
                      <w:marBottom w:val="0"/>
                      <w:divBdr>
                        <w:top w:val="none" w:sz="0" w:space="0" w:color="auto"/>
                        <w:left w:val="none" w:sz="0" w:space="0" w:color="auto"/>
                        <w:bottom w:val="none" w:sz="0" w:space="0" w:color="auto"/>
                        <w:right w:val="none" w:sz="0" w:space="0" w:color="auto"/>
                      </w:divBdr>
                    </w:div>
                  </w:divsChild>
                </w:div>
                <w:div w:id="190650281">
                  <w:marLeft w:val="0"/>
                  <w:marRight w:val="0"/>
                  <w:marTop w:val="0"/>
                  <w:marBottom w:val="0"/>
                  <w:divBdr>
                    <w:top w:val="none" w:sz="0" w:space="0" w:color="auto"/>
                    <w:left w:val="none" w:sz="0" w:space="0" w:color="auto"/>
                    <w:bottom w:val="none" w:sz="0" w:space="0" w:color="auto"/>
                    <w:right w:val="none" w:sz="0" w:space="0" w:color="auto"/>
                  </w:divBdr>
                  <w:divsChild>
                    <w:div w:id="190651132">
                      <w:marLeft w:val="0"/>
                      <w:marRight w:val="0"/>
                      <w:marTop w:val="0"/>
                      <w:marBottom w:val="0"/>
                      <w:divBdr>
                        <w:top w:val="none" w:sz="0" w:space="0" w:color="auto"/>
                        <w:left w:val="none" w:sz="0" w:space="0" w:color="auto"/>
                        <w:bottom w:val="none" w:sz="0" w:space="0" w:color="auto"/>
                        <w:right w:val="none" w:sz="0" w:space="0" w:color="auto"/>
                      </w:divBdr>
                    </w:div>
                  </w:divsChild>
                </w:div>
                <w:div w:id="190650290">
                  <w:marLeft w:val="0"/>
                  <w:marRight w:val="0"/>
                  <w:marTop w:val="0"/>
                  <w:marBottom w:val="0"/>
                  <w:divBdr>
                    <w:top w:val="none" w:sz="0" w:space="0" w:color="auto"/>
                    <w:left w:val="none" w:sz="0" w:space="0" w:color="auto"/>
                    <w:bottom w:val="none" w:sz="0" w:space="0" w:color="auto"/>
                    <w:right w:val="none" w:sz="0" w:space="0" w:color="auto"/>
                  </w:divBdr>
                  <w:divsChild>
                    <w:div w:id="190651340">
                      <w:marLeft w:val="0"/>
                      <w:marRight w:val="0"/>
                      <w:marTop w:val="0"/>
                      <w:marBottom w:val="0"/>
                      <w:divBdr>
                        <w:top w:val="none" w:sz="0" w:space="0" w:color="auto"/>
                        <w:left w:val="none" w:sz="0" w:space="0" w:color="auto"/>
                        <w:bottom w:val="none" w:sz="0" w:space="0" w:color="auto"/>
                        <w:right w:val="none" w:sz="0" w:space="0" w:color="auto"/>
                      </w:divBdr>
                    </w:div>
                  </w:divsChild>
                </w:div>
                <w:div w:id="190650291">
                  <w:marLeft w:val="0"/>
                  <w:marRight w:val="0"/>
                  <w:marTop w:val="0"/>
                  <w:marBottom w:val="0"/>
                  <w:divBdr>
                    <w:top w:val="none" w:sz="0" w:space="0" w:color="auto"/>
                    <w:left w:val="none" w:sz="0" w:space="0" w:color="auto"/>
                    <w:bottom w:val="none" w:sz="0" w:space="0" w:color="auto"/>
                    <w:right w:val="none" w:sz="0" w:space="0" w:color="auto"/>
                  </w:divBdr>
                  <w:divsChild>
                    <w:div w:id="190651095">
                      <w:marLeft w:val="0"/>
                      <w:marRight w:val="0"/>
                      <w:marTop w:val="0"/>
                      <w:marBottom w:val="0"/>
                      <w:divBdr>
                        <w:top w:val="none" w:sz="0" w:space="0" w:color="auto"/>
                        <w:left w:val="none" w:sz="0" w:space="0" w:color="auto"/>
                        <w:bottom w:val="none" w:sz="0" w:space="0" w:color="auto"/>
                        <w:right w:val="none" w:sz="0" w:space="0" w:color="auto"/>
                      </w:divBdr>
                    </w:div>
                  </w:divsChild>
                </w:div>
                <w:div w:id="190650298">
                  <w:marLeft w:val="0"/>
                  <w:marRight w:val="0"/>
                  <w:marTop w:val="0"/>
                  <w:marBottom w:val="0"/>
                  <w:divBdr>
                    <w:top w:val="none" w:sz="0" w:space="0" w:color="auto"/>
                    <w:left w:val="none" w:sz="0" w:space="0" w:color="auto"/>
                    <w:bottom w:val="none" w:sz="0" w:space="0" w:color="auto"/>
                    <w:right w:val="none" w:sz="0" w:space="0" w:color="auto"/>
                  </w:divBdr>
                  <w:divsChild>
                    <w:div w:id="190649910">
                      <w:marLeft w:val="0"/>
                      <w:marRight w:val="0"/>
                      <w:marTop w:val="0"/>
                      <w:marBottom w:val="0"/>
                      <w:divBdr>
                        <w:top w:val="none" w:sz="0" w:space="0" w:color="auto"/>
                        <w:left w:val="none" w:sz="0" w:space="0" w:color="auto"/>
                        <w:bottom w:val="none" w:sz="0" w:space="0" w:color="auto"/>
                        <w:right w:val="none" w:sz="0" w:space="0" w:color="auto"/>
                      </w:divBdr>
                    </w:div>
                  </w:divsChild>
                </w:div>
                <w:div w:id="190650305">
                  <w:marLeft w:val="0"/>
                  <w:marRight w:val="0"/>
                  <w:marTop w:val="0"/>
                  <w:marBottom w:val="0"/>
                  <w:divBdr>
                    <w:top w:val="none" w:sz="0" w:space="0" w:color="auto"/>
                    <w:left w:val="none" w:sz="0" w:space="0" w:color="auto"/>
                    <w:bottom w:val="none" w:sz="0" w:space="0" w:color="auto"/>
                    <w:right w:val="none" w:sz="0" w:space="0" w:color="auto"/>
                  </w:divBdr>
                  <w:divsChild>
                    <w:div w:id="190650464">
                      <w:marLeft w:val="0"/>
                      <w:marRight w:val="0"/>
                      <w:marTop w:val="0"/>
                      <w:marBottom w:val="0"/>
                      <w:divBdr>
                        <w:top w:val="none" w:sz="0" w:space="0" w:color="auto"/>
                        <w:left w:val="none" w:sz="0" w:space="0" w:color="auto"/>
                        <w:bottom w:val="none" w:sz="0" w:space="0" w:color="auto"/>
                        <w:right w:val="none" w:sz="0" w:space="0" w:color="auto"/>
                      </w:divBdr>
                    </w:div>
                  </w:divsChild>
                </w:div>
                <w:div w:id="190650311">
                  <w:marLeft w:val="0"/>
                  <w:marRight w:val="0"/>
                  <w:marTop w:val="0"/>
                  <w:marBottom w:val="0"/>
                  <w:divBdr>
                    <w:top w:val="none" w:sz="0" w:space="0" w:color="auto"/>
                    <w:left w:val="none" w:sz="0" w:space="0" w:color="auto"/>
                    <w:bottom w:val="none" w:sz="0" w:space="0" w:color="auto"/>
                    <w:right w:val="none" w:sz="0" w:space="0" w:color="auto"/>
                  </w:divBdr>
                  <w:divsChild>
                    <w:div w:id="190651136">
                      <w:marLeft w:val="0"/>
                      <w:marRight w:val="0"/>
                      <w:marTop w:val="0"/>
                      <w:marBottom w:val="0"/>
                      <w:divBdr>
                        <w:top w:val="none" w:sz="0" w:space="0" w:color="auto"/>
                        <w:left w:val="none" w:sz="0" w:space="0" w:color="auto"/>
                        <w:bottom w:val="none" w:sz="0" w:space="0" w:color="auto"/>
                        <w:right w:val="none" w:sz="0" w:space="0" w:color="auto"/>
                      </w:divBdr>
                    </w:div>
                  </w:divsChild>
                </w:div>
                <w:div w:id="190650320">
                  <w:marLeft w:val="0"/>
                  <w:marRight w:val="0"/>
                  <w:marTop w:val="0"/>
                  <w:marBottom w:val="0"/>
                  <w:divBdr>
                    <w:top w:val="none" w:sz="0" w:space="0" w:color="auto"/>
                    <w:left w:val="none" w:sz="0" w:space="0" w:color="auto"/>
                    <w:bottom w:val="none" w:sz="0" w:space="0" w:color="auto"/>
                    <w:right w:val="none" w:sz="0" w:space="0" w:color="auto"/>
                  </w:divBdr>
                  <w:divsChild>
                    <w:div w:id="190649979">
                      <w:marLeft w:val="0"/>
                      <w:marRight w:val="0"/>
                      <w:marTop w:val="0"/>
                      <w:marBottom w:val="0"/>
                      <w:divBdr>
                        <w:top w:val="none" w:sz="0" w:space="0" w:color="auto"/>
                        <w:left w:val="none" w:sz="0" w:space="0" w:color="auto"/>
                        <w:bottom w:val="none" w:sz="0" w:space="0" w:color="auto"/>
                        <w:right w:val="none" w:sz="0" w:space="0" w:color="auto"/>
                      </w:divBdr>
                    </w:div>
                  </w:divsChild>
                </w:div>
                <w:div w:id="190650331">
                  <w:marLeft w:val="0"/>
                  <w:marRight w:val="0"/>
                  <w:marTop w:val="0"/>
                  <w:marBottom w:val="0"/>
                  <w:divBdr>
                    <w:top w:val="none" w:sz="0" w:space="0" w:color="auto"/>
                    <w:left w:val="none" w:sz="0" w:space="0" w:color="auto"/>
                    <w:bottom w:val="none" w:sz="0" w:space="0" w:color="auto"/>
                    <w:right w:val="none" w:sz="0" w:space="0" w:color="auto"/>
                  </w:divBdr>
                  <w:divsChild>
                    <w:div w:id="190650294">
                      <w:marLeft w:val="0"/>
                      <w:marRight w:val="0"/>
                      <w:marTop w:val="0"/>
                      <w:marBottom w:val="0"/>
                      <w:divBdr>
                        <w:top w:val="none" w:sz="0" w:space="0" w:color="auto"/>
                        <w:left w:val="none" w:sz="0" w:space="0" w:color="auto"/>
                        <w:bottom w:val="none" w:sz="0" w:space="0" w:color="auto"/>
                        <w:right w:val="none" w:sz="0" w:space="0" w:color="auto"/>
                      </w:divBdr>
                    </w:div>
                  </w:divsChild>
                </w:div>
                <w:div w:id="190650334">
                  <w:marLeft w:val="0"/>
                  <w:marRight w:val="0"/>
                  <w:marTop w:val="0"/>
                  <w:marBottom w:val="0"/>
                  <w:divBdr>
                    <w:top w:val="none" w:sz="0" w:space="0" w:color="auto"/>
                    <w:left w:val="none" w:sz="0" w:space="0" w:color="auto"/>
                    <w:bottom w:val="none" w:sz="0" w:space="0" w:color="auto"/>
                    <w:right w:val="none" w:sz="0" w:space="0" w:color="auto"/>
                  </w:divBdr>
                  <w:divsChild>
                    <w:div w:id="190650967">
                      <w:marLeft w:val="0"/>
                      <w:marRight w:val="0"/>
                      <w:marTop w:val="0"/>
                      <w:marBottom w:val="0"/>
                      <w:divBdr>
                        <w:top w:val="none" w:sz="0" w:space="0" w:color="auto"/>
                        <w:left w:val="none" w:sz="0" w:space="0" w:color="auto"/>
                        <w:bottom w:val="none" w:sz="0" w:space="0" w:color="auto"/>
                        <w:right w:val="none" w:sz="0" w:space="0" w:color="auto"/>
                      </w:divBdr>
                    </w:div>
                  </w:divsChild>
                </w:div>
                <w:div w:id="190650337">
                  <w:marLeft w:val="0"/>
                  <w:marRight w:val="0"/>
                  <w:marTop w:val="0"/>
                  <w:marBottom w:val="0"/>
                  <w:divBdr>
                    <w:top w:val="none" w:sz="0" w:space="0" w:color="auto"/>
                    <w:left w:val="none" w:sz="0" w:space="0" w:color="auto"/>
                    <w:bottom w:val="none" w:sz="0" w:space="0" w:color="auto"/>
                    <w:right w:val="none" w:sz="0" w:space="0" w:color="auto"/>
                  </w:divBdr>
                  <w:divsChild>
                    <w:div w:id="190651306">
                      <w:marLeft w:val="0"/>
                      <w:marRight w:val="0"/>
                      <w:marTop w:val="0"/>
                      <w:marBottom w:val="0"/>
                      <w:divBdr>
                        <w:top w:val="none" w:sz="0" w:space="0" w:color="auto"/>
                        <w:left w:val="none" w:sz="0" w:space="0" w:color="auto"/>
                        <w:bottom w:val="none" w:sz="0" w:space="0" w:color="auto"/>
                        <w:right w:val="none" w:sz="0" w:space="0" w:color="auto"/>
                      </w:divBdr>
                    </w:div>
                  </w:divsChild>
                </w:div>
                <w:div w:id="190650357">
                  <w:marLeft w:val="0"/>
                  <w:marRight w:val="0"/>
                  <w:marTop w:val="0"/>
                  <w:marBottom w:val="0"/>
                  <w:divBdr>
                    <w:top w:val="none" w:sz="0" w:space="0" w:color="auto"/>
                    <w:left w:val="none" w:sz="0" w:space="0" w:color="auto"/>
                    <w:bottom w:val="none" w:sz="0" w:space="0" w:color="auto"/>
                    <w:right w:val="none" w:sz="0" w:space="0" w:color="auto"/>
                  </w:divBdr>
                  <w:divsChild>
                    <w:div w:id="190650106">
                      <w:marLeft w:val="0"/>
                      <w:marRight w:val="0"/>
                      <w:marTop w:val="0"/>
                      <w:marBottom w:val="0"/>
                      <w:divBdr>
                        <w:top w:val="none" w:sz="0" w:space="0" w:color="auto"/>
                        <w:left w:val="none" w:sz="0" w:space="0" w:color="auto"/>
                        <w:bottom w:val="none" w:sz="0" w:space="0" w:color="auto"/>
                        <w:right w:val="none" w:sz="0" w:space="0" w:color="auto"/>
                      </w:divBdr>
                    </w:div>
                  </w:divsChild>
                </w:div>
                <w:div w:id="190650382">
                  <w:marLeft w:val="0"/>
                  <w:marRight w:val="0"/>
                  <w:marTop w:val="0"/>
                  <w:marBottom w:val="0"/>
                  <w:divBdr>
                    <w:top w:val="none" w:sz="0" w:space="0" w:color="auto"/>
                    <w:left w:val="none" w:sz="0" w:space="0" w:color="auto"/>
                    <w:bottom w:val="none" w:sz="0" w:space="0" w:color="auto"/>
                    <w:right w:val="none" w:sz="0" w:space="0" w:color="auto"/>
                  </w:divBdr>
                  <w:divsChild>
                    <w:div w:id="190650369">
                      <w:marLeft w:val="0"/>
                      <w:marRight w:val="0"/>
                      <w:marTop w:val="0"/>
                      <w:marBottom w:val="0"/>
                      <w:divBdr>
                        <w:top w:val="none" w:sz="0" w:space="0" w:color="auto"/>
                        <w:left w:val="none" w:sz="0" w:space="0" w:color="auto"/>
                        <w:bottom w:val="none" w:sz="0" w:space="0" w:color="auto"/>
                        <w:right w:val="none" w:sz="0" w:space="0" w:color="auto"/>
                      </w:divBdr>
                    </w:div>
                  </w:divsChild>
                </w:div>
                <w:div w:id="190650390">
                  <w:marLeft w:val="0"/>
                  <w:marRight w:val="0"/>
                  <w:marTop w:val="0"/>
                  <w:marBottom w:val="0"/>
                  <w:divBdr>
                    <w:top w:val="none" w:sz="0" w:space="0" w:color="auto"/>
                    <w:left w:val="none" w:sz="0" w:space="0" w:color="auto"/>
                    <w:bottom w:val="none" w:sz="0" w:space="0" w:color="auto"/>
                    <w:right w:val="none" w:sz="0" w:space="0" w:color="auto"/>
                  </w:divBdr>
                  <w:divsChild>
                    <w:div w:id="190650349">
                      <w:marLeft w:val="0"/>
                      <w:marRight w:val="0"/>
                      <w:marTop w:val="0"/>
                      <w:marBottom w:val="0"/>
                      <w:divBdr>
                        <w:top w:val="none" w:sz="0" w:space="0" w:color="auto"/>
                        <w:left w:val="none" w:sz="0" w:space="0" w:color="auto"/>
                        <w:bottom w:val="none" w:sz="0" w:space="0" w:color="auto"/>
                        <w:right w:val="none" w:sz="0" w:space="0" w:color="auto"/>
                      </w:divBdr>
                    </w:div>
                  </w:divsChild>
                </w:div>
                <w:div w:id="190650399">
                  <w:marLeft w:val="0"/>
                  <w:marRight w:val="0"/>
                  <w:marTop w:val="0"/>
                  <w:marBottom w:val="0"/>
                  <w:divBdr>
                    <w:top w:val="none" w:sz="0" w:space="0" w:color="auto"/>
                    <w:left w:val="none" w:sz="0" w:space="0" w:color="auto"/>
                    <w:bottom w:val="none" w:sz="0" w:space="0" w:color="auto"/>
                    <w:right w:val="none" w:sz="0" w:space="0" w:color="auto"/>
                  </w:divBdr>
                  <w:divsChild>
                    <w:div w:id="190651227">
                      <w:marLeft w:val="0"/>
                      <w:marRight w:val="0"/>
                      <w:marTop w:val="0"/>
                      <w:marBottom w:val="0"/>
                      <w:divBdr>
                        <w:top w:val="none" w:sz="0" w:space="0" w:color="auto"/>
                        <w:left w:val="none" w:sz="0" w:space="0" w:color="auto"/>
                        <w:bottom w:val="none" w:sz="0" w:space="0" w:color="auto"/>
                        <w:right w:val="none" w:sz="0" w:space="0" w:color="auto"/>
                      </w:divBdr>
                    </w:div>
                  </w:divsChild>
                </w:div>
                <w:div w:id="190650402">
                  <w:marLeft w:val="0"/>
                  <w:marRight w:val="0"/>
                  <w:marTop w:val="0"/>
                  <w:marBottom w:val="0"/>
                  <w:divBdr>
                    <w:top w:val="none" w:sz="0" w:space="0" w:color="auto"/>
                    <w:left w:val="none" w:sz="0" w:space="0" w:color="auto"/>
                    <w:bottom w:val="none" w:sz="0" w:space="0" w:color="auto"/>
                    <w:right w:val="none" w:sz="0" w:space="0" w:color="auto"/>
                  </w:divBdr>
                  <w:divsChild>
                    <w:div w:id="190650569">
                      <w:marLeft w:val="0"/>
                      <w:marRight w:val="0"/>
                      <w:marTop w:val="0"/>
                      <w:marBottom w:val="0"/>
                      <w:divBdr>
                        <w:top w:val="none" w:sz="0" w:space="0" w:color="auto"/>
                        <w:left w:val="none" w:sz="0" w:space="0" w:color="auto"/>
                        <w:bottom w:val="none" w:sz="0" w:space="0" w:color="auto"/>
                        <w:right w:val="none" w:sz="0" w:space="0" w:color="auto"/>
                      </w:divBdr>
                    </w:div>
                  </w:divsChild>
                </w:div>
                <w:div w:id="190650411">
                  <w:marLeft w:val="0"/>
                  <w:marRight w:val="0"/>
                  <w:marTop w:val="0"/>
                  <w:marBottom w:val="0"/>
                  <w:divBdr>
                    <w:top w:val="none" w:sz="0" w:space="0" w:color="auto"/>
                    <w:left w:val="none" w:sz="0" w:space="0" w:color="auto"/>
                    <w:bottom w:val="none" w:sz="0" w:space="0" w:color="auto"/>
                    <w:right w:val="none" w:sz="0" w:space="0" w:color="auto"/>
                  </w:divBdr>
                  <w:divsChild>
                    <w:div w:id="190650258">
                      <w:marLeft w:val="0"/>
                      <w:marRight w:val="0"/>
                      <w:marTop w:val="0"/>
                      <w:marBottom w:val="0"/>
                      <w:divBdr>
                        <w:top w:val="none" w:sz="0" w:space="0" w:color="auto"/>
                        <w:left w:val="none" w:sz="0" w:space="0" w:color="auto"/>
                        <w:bottom w:val="none" w:sz="0" w:space="0" w:color="auto"/>
                        <w:right w:val="none" w:sz="0" w:space="0" w:color="auto"/>
                      </w:divBdr>
                    </w:div>
                  </w:divsChild>
                </w:div>
                <w:div w:id="190650413">
                  <w:marLeft w:val="0"/>
                  <w:marRight w:val="0"/>
                  <w:marTop w:val="0"/>
                  <w:marBottom w:val="0"/>
                  <w:divBdr>
                    <w:top w:val="none" w:sz="0" w:space="0" w:color="auto"/>
                    <w:left w:val="none" w:sz="0" w:space="0" w:color="auto"/>
                    <w:bottom w:val="none" w:sz="0" w:space="0" w:color="auto"/>
                    <w:right w:val="none" w:sz="0" w:space="0" w:color="auto"/>
                  </w:divBdr>
                  <w:divsChild>
                    <w:div w:id="190650059">
                      <w:marLeft w:val="0"/>
                      <w:marRight w:val="0"/>
                      <w:marTop w:val="0"/>
                      <w:marBottom w:val="0"/>
                      <w:divBdr>
                        <w:top w:val="none" w:sz="0" w:space="0" w:color="auto"/>
                        <w:left w:val="none" w:sz="0" w:space="0" w:color="auto"/>
                        <w:bottom w:val="none" w:sz="0" w:space="0" w:color="auto"/>
                        <w:right w:val="none" w:sz="0" w:space="0" w:color="auto"/>
                      </w:divBdr>
                    </w:div>
                  </w:divsChild>
                </w:div>
                <w:div w:id="190650428">
                  <w:marLeft w:val="0"/>
                  <w:marRight w:val="0"/>
                  <w:marTop w:val="0"/>
                  <w:marBottom w:val="0"/>
                  <w:divBdr>
                    <w:top w:val="none" w:sz="0" w:space="0" w:color="auto"/>
                    <w:left w:val="none" w:sz="0" w:space="0" w:color="auto"/>
                    <w:bottom w:val="none" w:sz="0" w:space="0" w:color="auto"/>
                    <w:right w:val="none" w:sz="0" w:space="0" w:color="auto"/>
                  </w:divBdr>
                  <w:divsChild>
                    <w:div w:id="190650649">
                      <w:marLeft w:val="0"/>
                      <w:marRight w:val="0"/>
                      <w:marTop w:val="0"/>
                      <w:marBottom w:val="0"/>
                      <w:divBdr>
                        <w:top w:val="none" w:sz="0" w:space="0" w:color="auto"/>
                        <w:left w:val="none" w:sz="0" w:space="0" w:color="auto"/>
                        <w:bottom w:val="none" w:sz="0" w:space="0" w:color="auto"/>
                        <w:right w:val="none" w:sz="0" w:space="0" w:color="auto"/>
                      </w:divBdr>
                    </w:div>
                  </w:divsChild>
                </w:div>
                <w:div w:id="190650437">
                  <w:marLeft w:val="0"/>
                  <w:marRight w:val="0"/>
                  <w:marTop w:val="0"/>
                  <w:marBottom w:val="0"/>
                  <w:divBdr>
                    <w:top w:val="none" w:sz="0" w:space="0" w:color="auto"/>
                    <w:left w:val="none" w:sz="0" w:space="0" w:color="auto"/>
                    <w:bottom w:val="none" w:sz="0" w:space="0" w:color="auto"/>
                    <w:right w:val="none" w:sz="0" w:space="0" w:color="auto"/>
                  </w:divBdr>
                  <w:divsChild>
                    <w:div w:id="190650342">
                      <w:marLeft w:val="0"/>
                      <w:marRight w:val="0"/>
                      <w:marTop w:val="0"/>
                      <w:marBottom w:val="0"/>
                      <w:divBdr>
                        <w:top w:val="none" w:sz="0" w:space="0" w:color="auto"/>
                        <w:left w:val="none" w:sz="0" w:space="0" w:color="auto"/>
                        <w:bottom w:val="none" w:sz="0" w:space="0" w:color="auto"/>
                        <w:right w:val="none" w:sz="0" w:space="0" w:color="auto"/>
                      </w:divBdr>
                    </w:div>
                  </w:divsChild>
                </w:div>
                <w:div w:id="190650439">
                  <w:marLeft w:val="0"/>
                  <w:marRight w:val="0"/>
                  <w:marTop w:val="0"/>
                  <w:marBottom w:val="0"/>
                  <w:divBdr>
                    <w:top w:val="none" w:sz="0" w:space="0" w:color="auto"/>
                    <w:left w:val="none" w:sz="0" w:space="0" w:color="auto"/>
                    <w:bottom w:val="none" w:sz="0" w:space="0" w:color="auto"/>
                    <w:right w:val="none" w:sz="0" w:space="0" w:color="auto"/>
                  </w:divBdr>
                  <w:divsChild>
                    <w:div w:id="190650751">
                      <w:marLeft w:val="0"/>
                      <w:marRight w:val="0"/>
                      <w:marTop w:val="0"/>
                      <w:marBottom w:val="0"/>
                      <w:divBdr>
                        <w:top w:val="none" w:sz="0" w:space="0" w:color="auto"/>
                        <w:left w:val="none" w:sz="0" w:space="0" w:color="auto"/>
                        <w:bottom w:val="none" w:sz="0" w:space="0" w:color="auto"/>
                        <w:right w:val="none" w:sz="0" w:space="0" w:color="auto"/>
                      </w:divBdr>
                    </w:div>
                  </w:divsChild>
                </w:div>
                <w:div w:id="190650471">
                  <w:marLeft w:val="0"/>
                  <w:marRight w:val="0"/>
                  <w:marTop w:val="0"/>
                  <w:marBottom w:val="0"/>
                  <w:divBdr>
                    <w:top w:val="none" w:sz="0" w:space="0" w:color="auto"/>
                    <w:left w:val="none" w:sz="0" w:space="0" w:color="auto"/>
                    <w:bottom w:val="none" w:sz="0" w:space="0" w:color="auto"/>
                    <w:right w:val="none" w:sz="0" w:space="0" w:color="auto"/>
                  </w:divBdr>
                  <w:divsChild>
                    <w:div w:id="190650671">
                      <w:marLeft w:val="0"/>
                      <w:marRight w:val="0"/>
                      <w:marTop w:val="0"/>
                      <w:marBottom w:val="0"/>
                      <w:divBdr>
                        <w:top w:val="none" w:sz="0" w:space="0" w:color="auto"/>
                        <w:left w:val="none" w:sz="0" w:space="0" w:color="auto"/>
                        <w:bottom w:val="none" w:sz="0" w:space="0" w:color="auto"/>
                        <w:right w:val="none" w:sz="0" w:space="0" w:color="auto"/>
                      </w:divBdr>
                    </w:div>
                  </w:divsChild>
                </w:div>
                <w:div w:id="190650480">
                  <w:marLeft w:val="0"/>
                  <w:marRight w:val="0"/>
                  <w:marTop w:val="0"/>
                  <w:marBottom w:val="0"/>
                  <w:divBdr>
                    <w:top w:val="none" w:sz="0" w:space="0" w:color="auto"/>
                    <w:left w:val="none" w:sz="0" w:space="0" w:color="auto"/>
                    <w:bottom w:val="none" w:sz="0" w:space="0" w:color="auto"/>
                    <w:right w:val="none" w:sz="0" w:space="0" w:color="auto"/>
                  </w:divBdr>
                  <w:divsChild>
                    <w:div w:id="190650957">
                      <w:marLeft w:val="0"/>
                      <w:marRight w:val="0"/>
                      <w:marTop w:val="0"/>
                      <w:marBottom w:val="0"/>
                      <w:divBdr>
                        <w:top w:val="none" w:sz="0" w:space="0" w:color="auto"/>
                        <w:left w:val="none" w:sz="0" w:space="0" w:color="auto"/>
                        <w:bottom w:val="none" w:sz="0" w:space="0" w:color="auto"/>
                        <w:right w:val="none" w:sz="0" w:space="0" w:color="auto"/>
                      </w:divBdr>
                    </w:div>
                  </w:divsChild>
                </w:div>
                <w:div w:id="190650484">
                  <w:marLeft w:val="0"/>
                  <w:marRight w:val="0"/>
                  <w:marTop w:val="0"/>
                  <w:marBottom w:val="0"/>
                  <w:divBdr>
                    <w:top w:val="none" w:sz="0" w:space="0" w:color="auto"/>
                    <w:left w:val="none" w:sz="0" w:space="0" w:color="auto"/>
                    <w:bottom w:val="none" w:sz="0" w:space="0" w:color="auto"/>
                    <w:right w:val="none" w:sz="0" w:space="0" w:color="auto"/>
                  </w:divBdr>
                  <w:divsChild>
                    <w:div w:id="190651297">
                      <w:marLeft w:val="0"/>
                      <w:marRight w:val="0"/>
                      <w:marTop w:val="0"/>
                      <w:marBottom w:val="0"/>
                      <w:divBdr>
                        <w:top w:val="none" w:sz="0" w:space="0" w:color="auto"/>
                        <w:left w:val="none" w:sz="0" w:space="0" w:color="auto"/>
                        <w:bottom w:val="none" w:sz="0" w:space="0" w:color="auto"/>
                        <w:right w:val="none" w:sz="0" w:space="0" w:color="auto"/>
                      </w:divBdr>
                    </w:div>
                  </w:divsChild>
                </w:div>
                <w:div w:id="190650488">
                  <w:marLeft w:val="0"/>
                  <w:marRight w:val="0"/>
                  <w:marTop w:val="0"/>
                  <w:marBottom w:val="0"/>
                  <w:divBdr>
                    <w:top w:val="none" w:sz="0" w:space="0" w:color="auto"/>
                    <w:left w:val="none" w:sz="0" w:space="0" w:color="auto"/>
                    <w:bottom w:val="none" w:sz="0" w:space="0" w:color="auto"/>
                    <w:right w:val="none" w:sz="0" w:space="0" w:color="auto"/>
                  </w:divBdr>
                  <w:divsChild>
                    <w:div w:id="190650312">
                      <w:marLeft w:val="0"/>
                      <w:marRight w:val="0"/>
                      <w:marTop w:val="0"/>
                      <w:marBottom w:val="0"/>
                      <w:divBdr>
                        <w:top w:val="none" w:sz="0" w:space="0" w:color="auto"/>
                        <w:left w:val="none" w:sz="0" w:space="0" w:color="auto"/>
                        <w:bottom w:val="none" w:sz="0" w:space="0" w:color="auto"/>
                        <w:right w:val="none" w:sz="0" w:space="0" w:color="auto"/>
                      </w:divBdr>
                    </w:div>
                  </w:divsChild>
                </w:div>
                <w:div w:id="190650500">
                  <w:marLeft w:val="0"/>
                  <w:marRight w:val="0"/>
                  <w:marTop w:val="0"/>
                  <w:marBottom w:val="0"/>
                  <w:divBdr>
                    <w:top w:val="none" w:sz="0" w:space="0" w:color="auto"/>
                    <w:left w:val="none" w:sz="0" w:space="0" w:color="auto"/>
                    <w:bottom w:val="none" w:sz="0" w:space="0" w:color="auto"/>
                    <w:right w:val="none" w:sz="0" w:space="0" w:color="auto"/>
                  </w:divBdr>
                  <w:divsChild>
                    <w:div w:id="190650373">
                      <w:marLeft w:val="0"/>
                      <w:marRight w:val="0"/>
                      <w:marTop w:val="0"/>
                      <w:marBottom w:val="0"/>
                      <w:divBdr>
                        <w:top w:val="none" w:sz="0" w:space="0" w:color="auto"/>
                        <w:left w:val="none" w:sz="0" w:space="0" w:color="auto"/>
                        <w:bottom w:val="none" w:sz="0" w:space="0" w:color="auto"/>
                        <w:right w:val="none" w:sz="0" w:space="0" w:color="auto"/>
                      </w:divBdr>
                    </w:div>
                  </w:divsChild>
                </w:div>
                <w:div w:id="190650550">
                  <w:marLeft w:val="0"/>
                  <w:marRight w:val="0"/>
                  <w:marTop w:val="0"/>
                  <w:marBottom w:val="0"/>
                  <w:divBdr>
                    <w:top w:val="none" w:sz="0" w:space="0" w:color="auto"/>
                    <w:left w:val="none" w:sz="0" w:space="0" w:color="auto"/>
                    <w:bottom w:val="none" w:sz="0" w:space="0" w:color="auto"/>
                    <w:right w:val="none" w:sz="0" w:space="0" w:color="auto"/>
                  </w:divBdr>
                  <w:divsChild>
                    <w:div w:id="190650418">
                      <w:marLeft w:val="0"/>
                      <w:marRight w:val="0"/>
                      <w:marTop w:val="0"/>
                      <w:marBottom w:val="0"/>
                      <w:divBdr>
                        <w:top w:val="none" w:sz="0" w:space="0" w:color="auto"/>
                        <w:left w:val="none" w:sz="0" w:space="0" w:color="auto"/>
                        <w:bottom w:val="none" w:sz="0" w:space="0" w:color="auto"/>
                        <w:right w:val="none" w:sz="0" w:space="0" w:color="auto"/>
                      </w:divBdr>
                    </w:div>
                  </w:divsChild>
                </w:div>
                <w:div w:id="190650554">
                  <w:marLeft w:val="0"/>
                  <w:marRight w:val="0"/>
                  <w:marTop w:val="0"/>
                  <w:marBottom w:val="0"/>
                  <w:divBdr>
                    <w:top w:val="none" w:sz="0" w:space="0" w:color="auto"/>
                    <w:left w:val="none" w:sz="0" w:space="0" w:color="auto"/>
                    <w:bottom w:val="none" w:sz="0" w:space="0" w:color="auto"/>
                    <w:right w:val="none" w:sz="0" w:space="0" w:color="auto"/>
                  </w:divBdr>
                  <w:divsChild>
                    <w:div w:id="190650140">
                      <w:marLeft w:val="0"/>
                      <w:marRight w:val="0"/>
                      <w:marTop w:val="0"/>
                      <w:marBottom w:val="0"/>
                      <w:divBdr>
                        <w:top w:val="none" w:sz="0" w:space="0" w:color="auto"/>
                        <w:left w:val="none" w:sz="0" w:space="0" w:color="auto"/>
                        <w:bottom w:val="none" w:sz="0" w:space="0" w:color="auto"/>
                        <w:right w:val="none" w:sz="0" w:space="0" w:color="auto"/>
                      </w:divBdr>
                    </w:div>
                  </w:divsChild>
                </w:div>
                <w:div w:id="190650561">
                  <w:marLeft w:val="0"/>
                  <w:marRight w:val="0"/>
                  <w:marTop w:val="0"/>
                  <w:marBottom w:val="0"/>
                  <w:divBdr>
                    <w:top w:val="none" w:sz="0" w:space="0" w:color="auto"/>
                    <w:left w:val="none" w:sz="0" w:space="0" w:color="auto"/>
                    <w:bottom w:val="none" w:sz="0" w:space="0" w:color="auto"/>
                    <w:right w:val="none" w:sz="0" w:space="0" w:color="auto"/>
                  </w:divBdr>
                  <w:divsChild>
                    <w:div w:id="190651200">
                      <w:marLeft w:val="0"/>
                      <w:marRight w:val="0"/>
                      <w:marTop w:val="0"/>
                      <w:marBottom w:val="0"/>
                      <w:divBdr>
                        <w:top w:val="none" w:sz="0" w:space="0" w:color="auto"/>
                        <w:left w:val="none" w:sz="0" w:space="0" w:color="auto"/>
                        <w:bottom w:val="none" w:sz="0" w:space="0" w:color="auto"/>
                        <w:right w:val="none" w:sz="0" w:space="0" w:color="auto"/>
                      </w:divBdr>
                    </w:div>
                  </w:divsChild>
                </w:div>
                <w:div w:id="190650562">
                  <w:marLeft w:val="0"/>
                  <w:marRight w:val="0"/>
                  <w:marTop w:val="0"/>
                  <w:marBottom w:val="0"/>
                  <w:divBdr>
                    <w:top w:val="none" w:sz="0" w:space="0" w:color="auto"/>
                    <w:left w:val="none" w:sz="0" w:space="0" w:color="auto"/>
                    <w:bottom w:val="none" w:sz="0" w:space="0" w:color="auto"/>
                    <w:right w:val="none" w:sz="0" w:space="0" w:color="auto"/>
                  </w:divBdr>
                  <w:divsChild>
                    <w:div w:id="190650474">
                      <w:marLeft w:val="0"/>
                      <w:marRight w:val="0"/>
                      <w:marTop w:val="0"/>
                      <w:marBottom w:val="0"/>
                      <w:divBdr>
                        <w:top w:val="none" w:sz="0" w:space="0" w:color="auto"/>
                        <w:left w:val="none" w:sz="0" w:space="0" w:color="auto"/>
                        <w:bottom w:val="none" w:sz="0" w:space="0" w:color="auto"/>
                        <w:right w:val="none" w:sz="0" w:space="0" w:color="auto"/>
                      </w:divBdr>
                    </w:div>
                  </w:divsChild>
                </w:div>
                <w:div w:id="190650571">
                  <w:marLeft w:val="0"/>
                  <w:marRight w:val="0"/>
                  <w:marTop w:val="0"/>
                  <w:marBottom w:val="0"/>
                  <w:divBdr>
                    <w:top w:val="none" w:sz="0" w:space="0" w:color="auto"/>
                    <w:left w:val="none" w:sz="0" w:space="0" w:color="auto"/>
                    <w:bottom w:val="none" w:sz="0" w:space="0" w:color="auto"/>
                    <w:right w:val="none" w:sz="0" w:space="0" w:color="auto"/>
                  </w:divBdr>
                  <w:divsChild>
                    <w:div w:id="190650302">
                      <w:marLeft w:val="0"/>
                      <w:marRight w:val="0"/>
                      <w:marTop w:val="0"/>
                      <w:marBottom w:val="0"/>
                      <w:divBdr>
                        <w:top w:val="none" w:sz="0" w:space="0" w:color="auto"/>
                        <w:left w:val="none" w:sz="0" w:space="0" w:color="auto"/>
                        <w:bottom w:val="none" w:sz="0" w:space="0" w:color="auto"/>
                        <w:right w:val="none" w:sz="0" w:space="0" w:color="auto"/>
                      </w:divBdr>
                    </w:div>
                  </w:divsChild>
                </w:div>
                <w:div w:id="190650577">
                  <w:marLeft w:val="0"/>
                  <w:marRight w:val="0"/>
                  <w:marTop w:val="0"/>
                  <w:marBottom w:val="0"/>
                  <w:divBdr>
                    <w:top w:val="none" w:sz="0" w:space="0" w:color="auto"/>
                    <w:left w:val="none" w:sz="0" w:space="0" w:color="auto"/>
                    <w:bottom w:val="none" w:sz="0" w:space="0" w:color="auto"/>
                    <w:right w:val="none" w:sz="0" w:space="0" w:color="auto"/>
                  </w:divBdr>
                  <w:divsChild>
                    <w:div w:id="190650501">
                      <w:marLeft w:val="0"/>
                      <w:marRight w:val="0"/>
                      <w:marTop w:val="0"/>
                      <w:marBottom w:val="0"/>
                      <w:divBdr>
                        <w:top w:val="none" w:sz="0" w:space="0" w:color="auto"/>
                        <w:left w:val="none" w:sz="0" w:space="0" w:color="auto"/>
                        <w:bottom w:val="none" w:sz="0" w:space="0" w:color="auto"/>
                        <w:right w:val="none" w:sz="0" w:space="0" w:color="auto"/>
                      </w:divBdr>
                    </w:div>
                  </w:divsChild>
                </w:div>
                <w:div w:id="190650608">
                  <w:marLeft w:val="0"/>
                  <w:marRight w:val="0"/>
                  <w:marTop w:val="0"/>
                  <w:marBottom w:val="0"/>
                  <w:divBdr>
                    <w:top w:val="none" w:sz="0" w:space="0" w:color="auto"/>
                    <w:left w:val="none" w:sz="0" w:space="0" w:color="auto"/>
                    <w:bottom w:val="none" w:sz="0" w:space="0" w:color="auto"/>
                    <w:right w:val="none" w:sz="0" w:space="0" w:color="auto"/>
                  </w:divBdr>
                  <w:divsChild>
                    <w:div w:id="190650191">
                      <w:marLeft w:val="0"/>
                      <w:marRight w:val="0"/>
                      <w:marTop w:val="0"/>
                      <w:marBottom w:val="0"/>
                      <w:divBdr>
                        <w:top w:val="none" w:sz="0" w:space="0" w:color="auto"/>
                        <w:left w:val="none" w:sz="0" w:space="0" w:color="auto"/>
                        <w:bottom w:val="none" w:sz="0" w:space="0" w:color="auto"/>
                        <w:right w:val="none" w:sz="0" w:space="0" w:color="auto"/>
                      </w:divBdr>
                    </w:div>
                  </w:divsChild>
                </w:div>
                <w:div w:id="190650619">
                  <w:marLeft w:val="0"/>
                  <w:marRight w:val="0"/>
                  <w:marTop w:val="0"/>
                  <w:marBottom w:val="0"/>
                  <w:divBdr>
                    <w:top w:val="none" w:sz="0" w:space="0" w:color="auto"/>
                    <w:left w:val="none" w:sz="0" w:space="0" w:color="auto"/>
                    <w:bottom w:val="none" w:sz="0" w:space="0" w:color="auto"/>
                    <w:right w:val="none" w:sz="0" w:space="0" w:color="auto"/>
                  </w:divBdr>
                  <w:divsChild>
                    <w:div w:id="190651376">
                      <w:marLeft w:val="0"/>
                      <w:marRight w:val="0"/>
                      <w:marTop w:val="0"/>
                      <w:marBottom w:val="0"/>
                      <w:divBdr>
                        <w:top w:val="none" w:sz="0" w:space="0" w:color="auto"/>
                        <w:left w:val="none" w:sz="0" w:space="0" w:color="auto"/>
                        <w:bottom w:val="none" w:sz="0" w:space="0" w:color="auto"/>
                        <w:right w:val="none" w:sz="0" w:space="0" w:color="auto"/>
                      </w:divBdr>
                    </w:div>
                  </w:divsChild>
                </w:div>
                <w:div w:id="190650624">
                  <w:marLeft w:val="0"/>
                  <w:marRight w:val="0"/>
                  <w:marTop w:val="0"/>
                  <w:marBottom w:val="0"/>
                  <w:divBdr>
                    <w:top w:val="none" w:sz="0" w:space="0" w:color="auto"/>
                    <w:left w:val="none" w:sz="0" w:space="0" w:color="auto"/>
                    <w:bottom w:val="none" w:sz="0" w:space="0" w:color="auto"/>
                    <w:right w:val="none" w:sz="0" w:space="0" w:color="auto"/>
                  </w:divBdr>
                  <w:divsChild>
                    <w:div w:id="190650686">
                      <w:marLeft w:val="0"/>
                      <w:marRight w:val="0"/>
                      <w:marTop w:val="0"/>
                      <w:marBottom w:val="0"/>
                      <w:divBdr>
                        <w:top w:val="none" w:sz="0" w:space="0" w:color="auto"/>
                        <w:left w:val="none" w:sz="0" w:space="0" w:color="auto"/>
                        <w:bottom w:val="none" w:sz="0" w:space="0" w:color="auto"/>
                        <w:right w:val="none" w:sz="0" w:space="0" w:color="auto"/>
                      </w:divBdr>
                    </w:div>
                  </w:divsChild>
                </w:div>
                <w:div w:id="190650670">
                  <w:marLeft w:val="0"/>
                  <w:marRight w:val="0"/>
                  <w:marTop w:val="0"/>
                  <w:marBottom w:val="0"/>
                  <w:divBdr>
                    <w:top w:val="none" w:sz="0" w:space="0" w:color="auto"/>
                    <w:left w:val="none" w:sz="0" w:space="0" w:color="auto"/>
                    <w:bottom w:val="none" w:sz="0" w:space="0" w:color="auto"/>
                    <w:right w:val="none" w:sz="0" w:space="0" w:color="auto"/>
                  </w:divBdr>
                  <w:divsChild>
                    <w:div w:id="190651257">
                      <w:marLeft w:val="0"/>
                      <w:marRight w:val="0"/>
                      <w:marTop w:val="0"/>
                      <w:marBottom w:val="0"/>
                      <w:divBdr>
                        <w:top w:val="none" w:sz="0" w:space="0" w:color="auto"/>
                        <w:left w:val="none" w:sz="0" w:space="0" w:color="auto"/>
                        <w:bottom w:val="none" w:sz="0" w:space="0" w:color="auto"/>
                        <w:right w:val="none" w:sz="0" w:space="0" w:color="auto"/>
                      </w:divBdr>
                    </w:div>
                  </w:divsChild>
                </w:div>
                <w:div w:id="190650696">
                  <w:marLeft w:val="0"/>
                  <w:marRight w:val="0"/>
                  <w:marTop w:val="0"/>
                  <w:marBottom w:val="0"/>
                  <w:divBdr>
                    <w:top w:val="none" w:sz="0" w:space="0" w:color="auto"/>
                    <w:left w:val="none" w:sz="0" w:space="0" w:color="auto"/>
                    <w:bottom w:val="none" w:sz="0" w:space="0" w:color="auto"/>
                    <w:right w:val="none" w:sz="0" w:space="0" w:color="auto"/>
                  </w:divBdr>
                  <w:divsChild>
                    <w:div w:id="190651214">
                      <w:marLeft w:val="0"/>
                      <w:marRight w:val="0"/>
                      <w:marTop w:val="0"/>
                      <w:marBottom w:val="0"/>
                      <w:divBdr>
                        <w:top w:val="none" w:sz="0" w:space="0" w:color="auto"/>
                        <w:left w:val="none" w:sz="0" w:space="0" w:color="auto"/>
                        <w:bottom w:val="none" w:sz="0" w:space="0" w:color="auto"/>
                        <w:right w:val="none" w:sz="0" w:space="0" w:color="auto"/>
                      </w:divBdr>
                    </w:div>
                  </w:divsChild>
                </w:div>
                <w:div w:id="190650721">
                  <w:marLeft w:val="0"/>
                  <w:marRight w:val="0"/>
                  <w:marTop w:val="0"/>
                  <w:marBottom w:val="0"/>
                  <w:divBdr>
                    <w:top w:val="none" w:sz="0" w:space="0" w:color="auto"/>
                    <w:left w:val="none" w:sz="0" w:space="0" w:color="auto"/>
                    <w:bottom w:val="none" w:sz="0" w:space="0" w:color="auto"/>
                    <w:right w:val="none" w:sz="0" w:space="0" w:color="auto"/>
                  </w:divBdr>
                  <w:divsChild>
                    <w:div w:id="190651019">
                      <w:marLeft w:val="0"/>
                      <w:marRight w:val="0"/>
                      <w:marTop w:val="0"/>
                      <w:marBottom w:val="0"/>
                      <w:divBdr>
                        <w:top w:val="none" w:sz="0" w:space="0" w:color="auto"/>
                        <w:left w:val="none" w:sz="0" w:space="0" w:color="auto"/>
                        <w:bottom w:val="none" w:sz="0" w:space="0" w:color="auto"/>
                        <w:right w:val="none" w:sz="0" w:space="0" w:color="auto"/>
                      </w:divBdr>
                    </w:div>
                  </w:divsChild>
                </w:div>
                <w:div w:id="190650724">
                  <w:marLeft w:val="0"/>
                  <w:marRight w:val="0"/>
                  <w:marTop w:val="0"/>
                  <w:marBottom w:val="0"/>
                  <w:divBdr>
                    <w:top w:val="none" w:sz="0" w:space="0" w:color="auto"/>
                    <w:left w:val="none" w:sz="0" w:space="0" w:color="auto"/>
                    <w:bottom w:val="none" w:sz="0" w:space="0" w:color="auto"/>
                    <w:right w:val="none" w:sz="0" w:space="0" w:color="auto"/>
                  </w:divBdr>
                  <w:divsChild>
                    <w:div w:id="190650718">
                      <w:marLeft w:val="0"/>
                      <w:marRight w:val="0"/>
                      <w:marTop w:val="0"/>
                      <w:marBottom w:val="0"/>
                      <w:divBdr>
                        <w:top w:val="none" w:sz="0" w:space="0" w:color="auto"/>
                        <w:left w:val="none" w:sz="0" w:space="0" w:color="auto"/>
                        <w:bottom w:val="none" w:sz="0" w:space="0" w:color="auto"/>
                        <w:right w:val="none" w:sz="0" w:space="0" w:color="auto"/>
                      </w:divBdr>
                    </w:div>
                  </w:divsChild>
                </w:div>
                <w:div w:id="190650764">
                  <w:marLeft w:val="0"/>
                  <w:marRight w:val="0"/>
                  <w:marTop w:val="0"/>
                  <w:marBottom w:val="0"/>
                  <w:divBdr>
                    <w:top w:val="none" w:sz="0" w:space="0" w:color="auto"/>
                    <w:left w:val="none" w:sz="0" w:space="0" w:color="auto"/>
                    <w:bottom w:val="none" w:sz="0" w:space="0" w:color="auto"/>
                    <w:right w:val="none" w:sz="0" w:space="0" w:color="auto"/>
                  </w:divBdr>
                  <w:divsChild>
                    <w:div w:id="190651163">
                      <w:marLeft w:val="0"/>
                      <w:marRight w:val="0"/>
                      <w:marTop w:val="0"/>
                      <w:marBottom w:val="0"/>
                      <w:divBdr>
                        <w:top w:val="none" w:sz="0" w:space="0" w:color="auto"/>
                        <w:left w:val="none" w:sz="0" w:space="0" w:color="auto"/>
                        <w:bottom w:val="none" w:sz="0" w:space="0" w:color="auto"/>
                        <w:right w:val="none" w:sz="0" w:space="0" w:color="auto"/>
                      </w:divBdr>
                    </w:div>
                  </w:divsChild>
                </w:div>
                <w:div w:id="190650768">
                  <w:marLeft w:val="0"/>
                  <w:marRight w:val="0"/>
                  <w:marTop w:val="0"/>
                  <w:marBottom w:val="0"/>
                  <w:divBdr>
                    <w:top w:val="none" w:sz="0" w:space="0" w:color="auto"/>
                    <w:left w:val="none" w:sz="0" w:space="0" w:color="auto"/>
                    <w:bottom w:val="none" w:sz="0" w:space="0" w:color="auto"/>
                    <w:right w:val="none" w:sz="0" w:space="0" w:color="auto"/>
                  </w:divBdr>
                  <w:divsChild>
                    <w:div w:id="190651063">
                      <w:marLeft w:val="0"/>
                      <w:marRight w:val="0"/>
                      <w:marTop w:val="0"/>
                      <w:marBottom w:val="0"/>
                      <w:divBdr>
                        <w:top w:val="none" w:sz="0" w:space="0" w:color="auto"/>
                        <w:left w:val="none" w:sz="0" w:space="0" w:color="auto"/>
                        <w:bottom w:val="none" w:sz="0" w:space="0" w:color="auto"/>
                        <w:right w:val="none" w:sz="0" w:space="0" w:color="auto"/>
                      </w:divBdr>
                    </w:div>
                  </w:divsChild>
                </w:div>
                <w:div w:id="190650782">
                  <w:marLeft w:val="0"/>
                  <w:marRight w:val="0"/>
                  <w:marTop w:val="0"/>
                  <w:marBottom w:val="0"/>
                  <w:divBdr>
                    <w:top w:val="none" w:sz="0" w:space="0" w:color="auto"/>
                    <w:left w:val="none" w:sz="0" w:space="0" w:color="auto"/>
                    <w:bottom w:val="none" w:sz="0" w:space="0" w:color="auto"/>
                    <w:right w:val="none" w:sz="0" w:space="0" w:color="auto"/>
                  </w:divBdr>
                  <w:divsChild>
                    <w:div w:id="190650473">
                      <w:marLeft w:val="0"/>
                      <w:marRight w:val="0"/>
                      <w:marTop w:val="0"/>
                      <w:marBottom w:val="0"/>
                      <w:divBdr>
                        <w:top w:val="none" w:sz="0" w:space="0" w:color="auto"/>
                        <w:left w:val="none" w:sz="0" w:space="0" w:color="auto"/>
                        <w:bottom w:val="none" w:sz="0" w:space="0" w:color="auto"/>
                        <w:right w:val="none" w:sz="0" w:space="0" w:color="auto"/>
                      </w:divBdr>
                    </w:div>
                  </w:divsChild>
                </w:div>
                <w:div w:id="190650784">
                  <w:marLeft w:val="0"/>
                  <w:marRight w:val="0"/>
                  <w:marTop w:val="0"/>
                  <w:marBottom w:val="0"/>
                  <w:divBdr>
                    <w:top w:val="none" w:sz="0" w:space="0" w:color="auto"/>
                    <w:left w:val="none" w:sz="0" w:space="0" w:color="auto"/>
                    <w:bottom w:val="none" w:sz="0" w:space="0" w:color="auto"/>
                    <w:right w:val="none" w:sz="0" w:space="0" w:color="auto"/>
                  </w:divBdr>
                  <w:divsChild>
                    <w:div w:id="190650555">
                      <w:marLeft w:val="0"/>
                      <w:marRight w:val="0"/>
                      <w:marTop w:val="0"/>
                      <w:marBottom w:val="0"/>
                      <w:divBdr>
                        <w:top w:val="none" w:sz="0" w:space="0" w:color="auto"/>
                        <w:left w:val="none" w:sz="0" w:space="0" w:color="auto"/>
                        <w:bottom w:val="none" w:sz="0" w:space="0" w:color="auto"/>
                        <w:right w:val="none" w:sz="0" w:space="0" w:color="auto"/>
                      </w:divBdr>
                    </w:div>
                  </w:divsChild>
                </w:div>
                <w:div w:id="190650788">
                  <w:marLeft w:val="0"/>
                  <w:marRight w:val="0"/>
                  <w:marTop w:val="0"/>
                  <w:marBottom w:val="0"/>
                  <w:divBdr>
                    <w:top w:val="none" w:sz="0" w:space="0" w:color="auto"/>
                    <w:left w:val="none" w:sz="0" w:space="0" w:color="auto"/>
                    <w:bottom w:val="none" w:sz="0" w:space="0" w:color="auto"/>
                    <w:right w:val="none" w:sz="0" w:space="0" w:color="auto"/>
                  </w:divBdr>
                  <w:divsChild>
                    <w:div w:id="190650975">
                      <w:marLeft w:val="0"/>
                      <w:marRight w:val="0"/>
                      <w:marTop w:val="0"/>
                      <w:marBottom w:val="0"/>
                      <w:divBdr>
                        <w:top w:val="none" w:sz="0" w:space="0" w:color="auto"/>
                        <w:left w:val="none" w:sz="0" w:space="0" w:color="auto"/>
                        <w:bottom w:val="none" w:sz="0" w:space="0" w:color="auto"/>
                        <w:right w:val="none" w:sz="0" w:space="0" w:color="auto"/>
                      </w:divBdr>
                    </w:div>
                  </w:divsChild>
                </w:div>
                <w:div w:id="190650791">
                  <w:marLeft w:val="0"/>
                  <w:marRight w:val="0"/>
                  <w:marTop w:val="0"/>
                  <w:marBottom w:val="0"/>
                  <w:divBdr>
                    <w:top w:val="none" w:sz="0" w:space="0" w:color="auto"/>
                    <w:left w:val="none" w:sz="0" w:space="0" w:color="auto"/>
                    <w:bottom w:val="none" w:sz="0" w:space="0" w:color="auto"/>
                    <w:right w:val="none" w:sz="0" w:space="0" w:color="auto"/>
                  </w:divBdr>
                  <w:divsChild>
                    <w:div w:id="190650089">
                      <w:marLeft w:val="0"/>
                      <w:marRight w:val="0"/>
                      <w:marTop w:val="0"/>
                      <w:marBottom w:val="0"/>
                      <w:divBdr>
                        <w:top w:val="none" w:sz="0" w:space="0" w:color="auto"/>
                        <w:left w:val="none" w:sz="0" w:space="0" w:color="auto"/>
                        <w:bottom w:val="none" w:sz="0" w:space="0" w:color="auto"/>
                        <w:right w:val="none" w:sz="0" w:space="0" w:color="auto"/>
                      </w:divBdr>
                    </w:div>
                  </w:divsChild>
                </w:div>
                <w:div w:id="190650793">
                  <w:marLeft w:val="0"/>
                  <w:marRight w:val="0"/>
                  <w:marTop w:val="0"/>
                  <w:marBottom w:val="0"/>
                  <w:divBdr>
                    <w:top w:val="none" w:sz="0" w:space="0" w:color="auto"/>
                    <w:left w:val="none" w:sz="0" w:space="0" w:color="auto"/>
                    <w:bottom w:val="none" w:sz="0" w:space="0" w:color="auto"/>
                    <w:right w:val="none" w:sz="0" w:space="0" w:color="auto"/>
                  </w:divBdr>
                  <w:divsChild>
                    <w:div w:id="190649938">
                      <w:marLeft w:val="0"/>
                      <w:marRight w:val="0"/>
                      <w:marTop w:val="0"/>
                      <w:marBottom w:val="0"/>
                      <w:divBdr>
                        <w:top w:val="none" w:sz="0" w:space="0" w:color="auto"/>
                        <w:left w:val="none" w:sz="0" w:space="0" w:color="auto"/>
                        <w:bottom w:val="none" w:sz="0" w:space="0" w:color="auto"/>
                        <w:right w:val="none" w:sz="0" w:space="0" w:color="auto"/>
                      </w:divBdr>
                    </w:div>
                  </w:divsChild>
                </w:div>
                <w:div w:id="190650817">
                  <w:marLeft w:val="0"/>
                  <w:marRight w:val="0"/>
                  <w:marTop w:val="0"/>
                  <w:marBottom w:val="0"/>
                  <w:divBdr>
                    <w:top w:val="none" w:sz="0" w:space="0" w:color="auto"/>
                    <w:left w:val="none" w:sz="0" w:space="0" w:color="auto"/>
                    <w:bottom w:val="none" w:sz="0" w:space="0" w:color="auto"/>
                    <w:right w:val="none" w:sz="0" w:space="0" w:color="auto"/>
                  </w:divBdr>
                  <w:divsChild>
                    <w:div w:id="190650316">
                      <w:marLeft w:val="0"/>
                      <w:marRight w:val="0"/>
                      <w:marTop w:val="0"/>
                      <w:marBottom w:val="0"/>
                      <w:divBdr>
                        <w:top w:val="none" w:sz="0" w:space="0" w:color="auto"/>
                        <w:left w:val="none" w:sz="0" w:space="0" w:color="auto"/>
                        <w:bottom w:val="none" w:sz="0" w:space="0" w:color="auto"/>
                        <w:right w:val="none" w:sz="0" w:space="0" w:color="auto"/>
                      </w:divBdr>
                    </w:div>
                  </w:divsChild>
                </w:div>
                <w:div w:id="190650818">
                  <w:marLeft w:val="0"/>
                  <w:marRight w:val="0"/>
                  <w:marTop w:val="0"/>
                  <w:marBottom w:val="0"/>
                  <w:divBdr>
                    <w:top w:val="none" w:sz="0" w:space="0" w:color="auto"/>
                    <w:left w:val="none" w:sz="0" w:space="0" w:color="auto"/>
                    <w:bottom w:val="none" w:sz="0" w:space="0" w:color="auto"/>
                    <w:right w:val="none" w:sz="0" w:space="0" w:color="auto"/>
                  </w:divBdr>
                  <w:divsChild>
                    <w:div w:id="190651009">
                      <w:marLeft w:val="0"/>
                      <w:marRight w:val="0"/>
                      <w:marTop w:val="0"/>
                      <w:marBottom w:val="0"/>
                      <w:divBdr>
                        <w:top w:val="none" w:sz="0" w:space="0" w:color="auto"/>
                        <w:left w:val="none" w:sz="0" w:space="0" w:color="auto"/>
                        <w:bottom w:val="none" w:sz="0" w:space="0" w:color="auto"/>
                        <w:right w:val="none" w:sz="0" w:space="0" w:color="auto"/>
                      </w:divBdr>
                    </w:div>
                  </w:divsChild>
                </w:div>
                <w:div w:id="190650819">
                  <w:marLeft w:val="0"/>
                  <w:marRight w:val="0"/>
                  <w:marTop w:val="0"/>
                  <w:marBottom w:val="0"/>
                  <w:divBdr>
                    <w:top w:val="none" w:sz="0" w:space="0" w:color="auto"/>
                    <w:left w:val="none" w:sz="0" w:space="0" w:color="auto"/>
                    <w:bottom w:val="none" w:sz="0" w:space="0" w:color="auto"/>
                    <w:right w:val="none" w:sz="0" w:space="0" w:color="auto"/>
                  </w:divBdr>
                  <w:divsChild>
                    <w:div w:id="190651403">
                      <w:marLeft w:val="0"/>
                      <w:marRight w:val="0"/>
                      <w:marTop w:val="0"/>
                      <w:marBottom w:val="0"/>
                      <w:divBdr>
                        <w:top w:val="none" w:sz="0" w:space="0" w:color="auto"/>
                        <w:left w:val="none" w:sz="0" w:space="0" w:color="auto"/>
                        <w:bottom w:val="none" w:sz="0" w:space="0" w:color="auto"/>
                        <w:right w:val="none" w:sz="0" w:space="0" w:color="auto"/>
                      </w:divBdr>
                    </w:div>
                  </w:divsChild>
                </w:div>
                <w:div w:id="190650843">
                  <w:marLeft w:val="0"/>
                  <w:marRight w:val="0"/>
                  <w:marTop w:val="0"/>
                  <w:marBottom w:val="0"/>
                  <w:divBdr>
                    <w:top w:val="none" w:sz="0" w:space="0" w:color="auto"/>
                    <w:left w:val="none" w:sz="0" w:space="0" w:color="auto"/>
                    <w:bottom w:val="none" w:sz="0" w:space="0" w:color="auto"/>
                    <w:right w:val="none" w:sz="0" w:space="0" w:color="auto"/>
                  </w:divBdr>
                  <w:divsChild>
                    <w:div w:id="190650456">
                      <w:marLeft w:val="0"/>
                      <w:marRight w:val="0"/>
                      <w:marTop w:val="0"/>
                      <w:marBottom w:val="0"/>
                      <w:divBdr>
                        <w:top w:val="none" w:sz="0" w:space="0" w:color="auto"/>
                        <w:left w:val="none" w:sz="0" w:space="0" w:color="auto"/>
                        <w:bottom w:val="none" w:sz="0" w:space="0" w:color="auto"/>
                        <w:right w:val="none" w:sz="0" w:space="0" w:color="auto"/>
                      </w:divBdr>
                    </w:div>
                  </w:divsChild>
                </w:div>
                <w:div w:id="190650844">
                  <w:marLeft w:val="0"/>
                  <w:marRight w:val="0"/>
                  <w:marTop w:val="0"/>
                  <w:marBottom w:val="0"/>
                  <w:divBdr>
                    <w:top w:val="none" w:sz="0" w:space="0" w:color="auto"/>
                    <w:left w:val="none" w:sz="0" w:space="0" w:color="auto"/>
                    <w:bottom w:val="none" w:sz="0" w:space="0" w:color="auto"/>
                    <w:right w:val="none" w:sz="0" w:space="0" w:color="auto"/>
                  </w:divBdr>
                  <w:divsChild>
                    <w:div w:id="190649903">
                      <w:marLeft w:val="0"/>
                      <w:marRight w:val="0"/>
                      <w:marTop w:val="0"/>
                      <w:marBottom w:val="0"/>
                      <w:divBdr>
                        <w:top w:val="none" w:sz="0" w:space="0" w:color="auto"/>
                        <w:left w:val="none" w:sz="0" w:space="0" w:color="auto"/>
                        <w:bottom w:val="none" w:sz="0" w:space="0" w:color="auto"/>
                        <w:right w:val="none" w:sz="0" w:space="0" w:color="auto"/>
                      </w:divBdr>
                    </w:div>
                  </w:divsChild>
                </w:div>
                <w:div w:id="190650849">
                  <w:marLeft w:val="0"/>
                  <w:marRight w:val="0"/>
                  <w:marTop w:val="0"/>
                  <w:marBottom w:val="0"/>
                  <w:divBdr>
                    <w:top w:val="none" w:sz="0" w:space="0" w:color="auto"/>
                    <w:left w:val="none" w:sz="0" w:space="0" w:color="auto"/>
                    <w:bottom w:val="none" w:sz="0" w:space="0" w:color="auto"/>
                    <w:right w:val="none" w:sz="0" w:space="0" w:color="auto"/>
                  </w:divBdr>
                  <w:divsChild>
                    <w:div w:id="190650295">
                      <w:marLeft w:val="0"/>
                      <w:marRight w:val="0"/>
                      <w:marTop w:val="0"/>
                      <w:marBottom w:val="0"/>
                      <w:divBdr>
                        <w:top w:val="none" w:sz="0" w:space="0" w:color="auto"/>
                        <w:left w:val="none" w:sz="0" w:space="0" w:color="auto"/>
                        <w:bottom w:val="none" w:sz="0" w:space="0" w:color="auto"/>
                        <w:right w:val="none" w:sz="0" w:space="0" w:color="auto"/>
                      </w:divBdr>
                    </w:div>
                  </w:divsChild>
                </w:div>
                <w:div w:id="190650855">
                  <w:marLeft w:val="0"/>
                  <w:marRight w:val="0"/>
                  <w:marTop w:val="0"/>
                  <w:marBottom w:val="0"/>
                  <w:divBdr>
                    <w:top w:val="none" w:sz="0" w:space="0" w:color="auto"/>
                    <w:left w:val="none" w:sz="0" w:space="0" w:color="auto"/>
                    <w:bottom w:val="none" w:sz="0" w:space="0" w:color="auto"/>
                    <w:right w:val="none" w:sz="0" w:space="0" w:color="auto"/>
                  </w:divBdr>
                  <w:divsChild>
                    <w:div w:id="190650949">
                      <w:marLeft w:val="0"/>
                      <w:marRight w:val="0"/>
                      <w:marTop w:val="0"/>
                      <w:marBottom w:val="0"/>
                      <w:divBdr>
                        <w:top w:val="none" w:sz="0" w:space="0" w:color="auto"/>
                        <w:left w:val="none" w:sz="0" w:space="0" w:color="auto"/>
                        <w:bottom w:val="none" w:sz="0" w:space="0" w:color="auto"/>
                        <w:right w:val="none" w:sz="0" w:space="0" w:color="auto"/>
                      </w:divBdr>
                    </w:div>
                  </w:divsChild>
                </w:div>
                <w:div w:id="190650858">
                  <w:marLeft w:val="0"/>
                  <w:marRight w:val="0"/>
                  <w:marTop w:val="0"/>
                  <w:marBottom w:val="0"/>
                  <w:divBdr>
                    <w:top w:val="none" w:sz="0" w:space="0" w:color="auto"/>
                    <w:left w:val="none" w:sz="0" w:space="0" w:color="auto"/>
                    <w:bottom w:val="none" w:sz="0" w:space="0" w:color="auto"/>
                    <w:right w:val="none" w:sz="0" w:space="0" w:color="auto"/>
                  </w:divBdr>
                  <w:divsChild>
                    <w:div w:id="190651120">
                      <w:marLeft w:val="0"/>
                      <w:marRight w:val="0"/>
                      <w:marTop w:val="0"/>
                      <w:marBottom w:val="0"/>
                      <w:divBdr>
                        <w:top w:val="none" w:sz="0" w:space="0" w:color="auto"/>
                        <w:left w:val="none" w:sz="0" w:space="0" w:color="auto"/>
                        <w:bottom w:val="none" w:sz="0" w:space="0" w:color="auto"/>
                        <w:right w:val="none" w:sz="0" w:space="0" w:color="auto"/>
                      </w:divBdr>
                    </w:div>
                  </w:divsChild>
                </w:div>
                <w:div w:id="190650860">
                  <w:marLeft w:val="0"/>
                  <w:marRight w:val="0"/>
                  <w:marTop w:val="0"/>
                  <w:marBottom w:val="0"/>
                  <w:divBdr>
                    <w:top w:val="none" w:sz="0" w:space="0" w:color="auto"/>
                    <w:left w:val="none" w:sz="0" w:space="0" w:color="auto"/>
                    <w:bottom w:val="none" w:sz="0" w:space="0" w:color="auto"/>
                    <w:right w:val="none" w:sz="0" w:space="0" w:color="auto"/>
                  </w:divBdr>
                  <w:divsChild>
                    <w:div w:id="190650586">
                      <w:marLeft w:val="0"/>
                      <w:marRight w:val="0"/>
                      <w:marTop w:val="0"/>
                      <w:marBottom w:val="0"/>
                      <w:divBdr>
                        <w:top w:val="none" w:sz="0" w:space="0" w:color="auto"/>
                        <w:left w:val="none" w:sz="0" w:space="0" w:color="auto"/>
                        <w:bottom w:val="none" w:sz="0" w:space="0" w:color="auto"/>
                        <w:right w:val="none" w:sz="0" w:space="0" w:color="auto"/>
                      </w:divBdr>
                    </w:div>
                  </w:divsChild>
                </w:div>
                <w:div w:id="190650873">
                  <w:marLeft w:val="0"/>
                  <w:marRight w:val="0"/>
                  <w:marTop w:val="0"/>
                  <w:marBottom w:val="0"/>
                  <w:divBdr>
                    <w:top w:val="none" w:sz="0" w:space="0" w:color="auto"/>
                    <w:left w:val="none" w:sz="0" w:space="0" w:color="auto"/>
                    <w:bottom w:val="none" w:sz="0" w:space="0" w:color="auto"/>
                    <w:right w:val="none" w:sz="0" w:space="0" w:color="auto"/>
                  </w:divBdr>
                  <w:divsChild>
                    <w:div w:id="190650997">
                      <w:marLeft w:val="0"/>
                      <w:marRight w:val="0"/>
                      <w:marTop w:val="0"/>
                      <w:marBottom w:val="0"/>
                      <w:divBdr>
                        <w:top w:val="none" w:sz="0" w:space="0" w:color="auto"/>
                        <w:left w:val="none" w:sz="0" w:space="0" w:color="auto"/>
                        <w:bottom w:val="none" w:sz="0" w:space="0" w:color="auto"/>
                        <w:right w:val="none" w:sz="0" w:space="0" w:color="auto"/>
                      </w:divBdr>
                    </w:div>
                  </w:divsChild>
                </w:div>
                <w:div w:id="190650875">
                  <w:marLeft w:val="0"/>
                  <w:marRight w:val="0"/>
                  <w:marTop w:val="0"/>
                  <w:marBottom w:val="0"/>
                  <w:divBdr>
                    <w:top w:val="none" w:sz="0" w:space="0" w:color="auto"/>
                    <w:left w:val="none" w:sz="0" w:space="0" w:color="auto"/>
                    <w:bottom w:val="none" w:sz="0" w:space="0" w:color="auto"/>
                    <w:right w:val="none" w:sz="0" w:space="0" w:color="auto"/>
                  </w:divBdr>
                  <w:divsChild>
                    <w:div w:id="190650020">
                      <w:marLeft w:val="0"/>
                      <w:marRight w:val="0"/>
                      <w:marTop w:val="0"/>
                      <w:marBottom w:val="0"/>
                      <w:divBdr>
                        <w:top w:val="none" w:sz="0" w:space="0" w:color="auto"/>
                        <w:left w:val="none" w:sz="0" w:space="0" w:color="auto"/>
                        <w:bottom w:val="none" w:sz="0" w:space="0" w:color="auto"/>
                        <w:right w:val="none" w:sz="0" w:space="0" w:color="auto"/>
                      </w:divBdr>
                    </w:div>
                  </w:divsChild>
                </w:div>
                <w:div w:id="190650880">
                  <w:marLeft w:val="0"/>
                  <w:marRight w:val="0"/>
                  <w:marTop w:val="0"/>
                  <w:marBottom w:val="0"/>
                  <w:divBdr>
                    <w:top w:val="none" w:sz="0" w:space="0" w:color="auto"/>
                    <w:left w:val="none" w:sz="0" w:space="0" w:color="auto"/>
                    <w:bottom w:val="none" w:sz="0" w:space="0" w:color="auto"/>
                    <w:right w:val="none" w:sz="0" w:space="0" w:color="auto"/>
                  </w:divBdr>
                  <w:divsChild>
                    <w:div w:id="190650038">
                      <w:marLeft w:val="0"/>
                      <w:marRight w:val="0"/>
                      <w:marTop w:val="0"/>
                      <w:marBottom w:val="0"/>
                      <w:divBdr>
                        <w:top w:val="none" w:sz="0" w:space="0" w:color="auto"/>
                        <w:left w:val="none" w:sz="0" w:space="0" w:color="auto"/>
                        <w:bottom w:val="none" w:sz="0" w:space="0" w:color="auto"/>
                        <w:right w:val="none" w:sz="0" w:space="0" w:color="auto"/>
                      </w:divBdr>
                    </w:div>
                  </w:divsChild>
                </w:div>
                <w:div w:id="190650887">
                  <w:marLeft w:val="0"/>
                  <w:marRight w:val="0"/>
                  <w:marTop w:val="0"/>
                  <w:marBottom w:val="0"/>
                  <w:divBdr>
                    <w:top w:val="none" w:sz="0" w:space="0" w:color="auto"/>
                    <w:left w:val="none" w:sz="0" w:space="0" w:color="auto"/>
                    <w:bottom w:val="none" w:sz="0" w:space="0" w:color="auto"/>
                    <w:right w:val="none" w:sz="0" w:space="0" w:color="auto"/>
                  </w:divBdr>
                  <w:divsChild>
                    <w:div w:id="190651275">
                      <w:marLeft w:val="0"/>
                      <w:marRight w:val="0"/>
                      <w:marTop w:val="0"/>
                      <w:marBottom w:val="0"/>
                      <w:divBdr>
                        <w:top w:val="none" w:sz="0" w:space="0" w:color="auto"/>
                        <w:left w:val="none" w:sz="0" w:space="0" w:color="auto"/>
                        <w:bottom w:val="none" w:sz="0" w:space="0" w:color="auto"/>
                        <w:right w:val="none" w:sz="0" w:space="0" w:color="auto"/>
                      </w:divBdr>
                    </w:div>
                  </w:divsChild>
                </w:div>
                <w:div w:id="190650889">
                  <w:marLeft w:val="0"/>
                  <w:marRight w:val="0"/>
                  <w:marTop w:val="0"/>
                  <w:marBottom w:val="0"/>
                  <w:divBdr>
                    <w:top w:val="none" w:sz="0" w:space="0" w:color="auto"/>
                    <w:left w:val="none" w:sz="0" w:space="0" w:color="auto"/>
                    <w:bottom w:val="none" w:sz="0" w:space="0" w:color="auto"/>
                    <w:right w:val="none" w:sz="0" w:space="0" w:color="auto"/>
                  </w:divBdr>
                  <w:divsChild>
                    <w:div w:id="190651044">
                      <w:marLeft w:val="0"/>
                      <w:marRight w:val="0"/>
                      <w:marTop w:val="0"/>
                      <w:marBottom w:val="0"/>
                      <w:divBdr>
                        <w:top w:val="none" w:sz="0" w:space="0" w:color="auto"/>
                        <w:left w:val="none" w:sz="0" w:space="0" w:color="auto"/>
                        <w:bottom w:val="none" w:sz="0" w:space="0" w:color="auto"/>
                        <w:right w:val="none" w:sz="0" w:space="0" w:color="auto"/>
                      </w:divBdr>
                    </w:div>
                  </w:divsChild>
                </w:div>
                <w:div w:id="190650895">
                  <w:marLeft w:val="0"/>
                  <w:marRight w:val="0"/>
                  <w:marTop w:val="0"/>
                  <w:marBottom w:val="0"/>
                  <w:divBdr>
                    <w:top w:val="none" w:sz="0" w:space="0" w:color="auto"/>
                    <w:left w:val="none" w:sz="0" w:space="0" w:color="auto"/>
                    <w:bottom w:val="none" w:sz="0" w:space="0" w:color="auto"/>
                    <w:right w:val="none" w:sz="0" w:space="0" w:color="auto"/>
                  </w:divBdr>
                  <w:divsChild>
                    <w:div w:id="190650457">
                      <w:marLeft w:val="0"/>
                      <w:marRight w:val="0"/>
                      <w:marTop w:val="0"/>
                      <w:marBottom w:val="0"/>
                      <w:divBdr>
                        <w:top w:val="none" w:sz="0" w:space="0" w:color="auto"/>
                        <w:left w:val="none" w:sz="0" w:space="0" w:color="auto"/>
                        <w:bottom w:val="none" w:sz="0" w:space="0" w:color="auto"/>
                        <w:right w:val="none" w:sz="0" w:space="0" w:color="auto"/>
                      </w:divBdr>
                    </w:div>
                  </w:divsChild>
                </w:div>
                <w:div w:id="190650912">
                  <w:marLeft w:val="0"/>
                  <w:marRight w:val="0"/>
                  <w:marTop w:val="0"/>
                  <w:marBottom w:val="0"/>
                  <w:divBdr>
                    <w:top w:val="none" w:sz="0" w:space="0" w:color="auto"/>
                    <w:left w:val="none" w:sz="0" w:space="0" w:color="auto"/>
                    <w:bottom w:val="none" w:sz="0" w:space="0" w:color="auto"/>
                    <w:right w:val="none" w:sz="0" w:space="0" w:color="auto"/>
                  </w:divBdr>
                  <w:divsChild>
                    <w:div w:id="190650637">
                      <w:marLeft w:val="0"/>
                      <w:marRight w:val="0"/>
                      <w:marTop w:val="0"/>
                      <w:marBottom w:val="0"/>
                      <w:divBdr>
                        <w:top w:val="none" w:sz="0" w:space="0" w:color="auto"/>
                        <w:left w:val="none" w:sz="0" w:space="0" w:color="auto"/>
                        <w:bottom w:val="none" w:sz="0" w:space="0" w:color="auto"/>
                        <w:right w:val="none" w:sz="0" w:space="0" w:color="auto"/>
                      </w:divBdr>
                    </w:div>
                  </w:divsChild>
                </w:div>
                <w:div w:id="190650938">
                  <w:marLeft w:val="0"/>
                  <w:marRight w:val="0"/>
                  <w:marTop w:val="0"/>
                  <w:marBottom w:val="0"/>
                  <w:divBdr>
                    <w:top w:val="none" w:sz="0" w:space="0" w:color="auto"/>
                    <w:left w:val="none" w:sz="0" w:space="0" w:color="auto"/>
                    <w:bottom w:val="none" w:sz="0" w:space="0" w:color="auto"/>
                    <w:right w:val="none" w:sz="0" w:space="0" w:color="auto"/>
                  </w:divBdr>
                  <w:divsChild>
                    <w:div w:id="190650548">
                      <w:marLeft w:val="0"/>
                      <w:marRight w:val="0"/>
                      <w:marTop w:val="0"/>
                      <w:marBottom w:val="0"/>
                      <w:divBdr>
                        <w:top w:val="none" w:sz="0" w:space="0" w:color="auto"/>
                        <w:left w:val="none" w:sz="0" w:space="0" w:color="auto"/>
                        <w:bottom w:val="none" w:sz="0" w:space="0" w:color="auto"/>
                        <w:right w:val="none" w:sz="0" w:space="0" w:color="auto"/>
                      </w:divBdr>
                    </w:div>
                  </w:divsChild>
                </w:div>
                <w:div w:id="190650942">
                  <w:marLeft w:val="0"/>
                  <w:marRight w:val="0"/>
                  <w:marTop w:val="0"/>
                  <w:marBottom w:val="0"/>
                  <w:divBdr>
                    <w:top w:val="none" w:sz="0" w:space="0" w:color="auto"/>
                    <w:left w:val="none" w:sz="0" w:space="0" w:color="auto"/>
                    <w:bottom w:val="none" w:sz="0" w:space="0" w:color="auto"/>
                    <w:right w:val="none" w:sz="0" w:space="0" w:color="auto"/>
                  </w:divBdr>
                  <w:divsChild>
                    <w:div w:id="190650220">
                      <w:marLeft w:val="0"/>
                      <w:marRight w:val="0"/>
                      <w:marTop w:val="0"/>
                      <w:marBottom w:val="0"/>
                      <w:divBdr>
                        <w:top w:val="none" w:sz="0" w:space="0" w:color="auto"/>
                        <w:left w:val="none" w:sz="0" w:space="0" w:color="auto"/>
                        <w:bottom w:val="none" w:sz="0" w:space="0" w:color="auto"/>
                        <w:right w:val="none" w:sz="0" w:space="0" w:color="auto"/>
                      </w:divBdr>
                    </w:div>
                  </w:divsChild>
                </w:div>
                <w:div w:id="190650959">
                  <w:marLeft w:val="0"/>
                  <w:marRight w:val="0"/>
                  <w:marTop w:val="0"/>
                  <w:marBottom w:val="0"/>
                  <w:divBdr>
                    <w:top w:val="none" w:sz="0" w:space="0" w:color="auto"/>
                    <w:left w:val="none" w:sz="0" w:space="0" w:color="auto"/>
                    <w:bottom w:val="none" w:sz="0" w:space="0" w:color="auto"/>
                    <w:right w:val="none" w:sz="0" w:space="0" w:color="auto"/>
                  </w:divBdr>
                  <w:divsChild>
                    <w:div w:id="190650812">
                      <w:marLeft w:val="0"/>
                      <w:marRight w:val="0"/>
                      <w:marTop w:val="0"/>
                      <w:marBottom w:val="0"/>
                      <w:divBdr>
                        <w:top w:val="none" w:sz="0" w:space="0" w:color="auto"/>
                        <w:left w:val="none" w:sz="0" w:space="0" w:color="auto"/>
                        <w:bottom w:val="none" w:sz="0" w:space="0" w:color="auto"/>
                        <w:right w:val="none" w:sz="0" w:space="0" w:color="auto"/>
                      </w:divBdr>
                    </w:div>
                  </w:divsChild>
                </w:div>
                <w:div w:id="190650966">
                  <w:marLeft w:val="0"/>
                  <w:marRight w:val="0"/>
                  <w:marTop w:val="0"/>
                  <w:marBottom w:val="0"/>
                  <w:divBdr>
                    <w:top w:val="none" w:sz="0" w:space="0" w:color="auto"/>
                    <w:left w:val="none" w:sz="0" w:space="0" w:color="auto"/>
                    <w:bottom w:val="none" w:sz="0" w:space="0" w:color="auto"/>
                    <w:right w:val="none" w:sz="0" w:space="0" w:color="auto"/>
                  </w:divBdr>
                  <w:divsChild>
                    <w:div w:id="190650558">
                      <w:marLeft w:val="0"/>
                      <w:marRight w:val="0"/>
                      <w:marTop w:val="0"/>
                      <w:marBottom w:val="0"/>
                      <w:divBdr>
                        <w:top w:val="none" w:sz="0" w:space="0" w:color="auto"/>
                        <w:left w:val="none" w:sz="0" w:space="0" w:color="auto"/>
                        <w:bottom w:val="none" w:sz="0" w:space="0" w:color="auto"/>
                        <w:right w:val="none" w:sz="0" w:space="0" w:color="auto"/>
                      </w:divBdr>
                    </w:div>
                  </w:divsChild>
                </w:div>
                <w:div w:id="190650973">
                  <w:marLeft w:val="0"/>
                  <w:marRight w:val="0"/>
                  <w:marTop w:val="0"/>
                  <w:marBottom w:val="0"/>
                  <w:divBdr>
                    <w:top w:val="none" w:sz="0" w:space="0" w:color="auto"/>
                    <w:left w:val="none" w:sz="0" w:space="0" w:color="auto"/>
                    <w:bottom w:val="none" w:sz="0" w:space="0" w:color="auto"/>
                    <w:right w:val="none" w:sz="0" w:space="0" w:color="auto"/>
                  </w:divBdr>
                  <w:divsChild>
                    <w:div w:id="190651034">
                      <w:marLeft w:val="0"/>
                      <w:marRight w:val="0"/>
                      <w:marTop w:val="0"/>
                      <w:marBottom w:val="0"/>
                      <w:divBdr>
                        <w:top w:val="none" w:sz="0" w:space="0" w:color="auto"/>
                        <w:left w:val="none" w:sz="0" w:space="0" w:color="auto"/>
                        <w:bottom w:val="none" w:sz="0" w:space="0" w:color="auto"/>
                        <w:right w:val="none" w:sz="0" w:space="0" w:color="auto"/>
                      </w:divBdr>
                    </w:div>
                  </w:divsChild>
                </w:div>
                <w:div w:id="190650977">
                  <w:marLeft w:val="0"/>
                  <w:marRight w:val="0"/>
                  <w:marTop w:val="0"/>
                  <w:marBottom w:val="0"/>
                  <w:divBdr>
                    <w:top w:val="none" w:sz="0" w:space="0" w:color="auto"/>
                    <w:left w:val="none" w:sz="0" w:space="0" w:color="auto"/>
                    <w:bottom w:val="none" w:sz="0" w:space="0" w:color="auto"/>
                    <w:right w:val="none" w:sz="0" w:space="0" w:color="auto"/>
                  </w:divBdr>
                  <w:divsChild>
                    <w:div w:id="190650151">
                      <w:marLeft w:val="0"/>
                      <w:marRight w:val="0"/>
                      <w:marTop w:val="0"/>
                      <w:marBottom w:val="0"/>
                      <w:divBdr>
                        <w:top w:val="none" w:sz="0" w:space="0" w:color="auto"/>
                        <w:left w:val="none" w:sz="0" w:space="0" w:color="auto"/>
                        <w:bottom w:val="none" w:sz="0" w:space="0" w:color="auto"/>
                        <w:right w:val="none" w:sz="0" w:space="0" w:color="auto"/>
                      </w:divBdr>
                    </w:div>
                    <w:div w:id="190650201">
                      <w:marLeft w:val="0"/>
                      <w:marRight w:val="0"/>
                      <w:marTop w:val="0"/>
                      <w:marBottom w:val="0"/>
                      <w:divBdr>
                        <w:top w:val="none" w:sz="0" w:space="0" w:color="auto"/>
                        <w:left w:val="none" w:sz="0" w:space="0" w:color="auto"/>
                        <w:bottom w:val="none" w:sz="0" w:space="0" w:color="auto"/>
                        <w:right w:val="none" w:sz="0" w:space="0" w:color="auto"/>
                      </w:divBdr>
                    </w:div>
                  </w:divsChild>
                </w:div>
                <w:div w:id="190650980">
                  <w:marLeft w:val="0"/>
                  <w:marRight w:val="0"/>
                  <w:marTop w:val="0"/>
                  <w:marBottom w:val="0"/>
                  <w:divBdr>
                    <w:top w:val="none" w:sz="0" w:space="0" w:color="auto"/>
                    <w:left w:val="none" w:sz="0" w:space="0" w:color="auto"/>
                    <w:bottom w:val="none" w:sz="0" w:space="0" w:color="auto"/>
                    <w:right w:val="none" w:sz="0" w:space="0" w:color="auto"/>
                  </w:divBdr>
                  <w:divsChild>
                    <w:div w:id="190650911">
                      <w:marLeft w:val="0"/>
                      <w:marRight w:val="0"/>
                      <w:marTop w:val="0"/>
                      <w:marBottom w:val="0"/>
                      <w:divBdr>
                        <w:top w:val="none" w:sz="0" w:space="0" w:color="auto"/>
                        <w:left w:val="none" w:sz="0" w:space="0" w:color="auto"/>
                        <w:bottom w:val="none" w:sz="0" w:space="0" w:color="auto"/>
                        <w:right w:val="none" w:sz="0" w:space="0" w:color="auto"/>
                      </w:divBdr>
                    </w:div>
                  </w:divsChild>
                </w:div>
                <w:div w:id="190650985">
                  <w:marLeft w:val="0"/>
                  <w:marRight w:val="0"/>
                  <w:marTop w:val="0"/>
                  <w:marBottom w:val="0"/>
                  <w:divBdr>
                    <w:top w:val="none" w:sz="0" w:space="0" w:color="auto"/>
                    <w:left w:val="none" w:sz="0" w:space="0" w:color="auto"/>
                    <w:bottom w:val="none" w:sz="0" w:space="0" w:color="auto"/>
                    <w:right w:val="none" w:sz="0" w:space="0" w:color="auto"/>
                  </w:divBdr>
                  <w:divsChild>
                    <w:div w:id="190650813">
                      <w:marLeft w:val="0"/>
                      <w:marRight w:val="0"/>
                      <w:marTop w:val="0"/>
                      <w:marBottom w:val="0"/>
                      <w:divBdr>
                        <w:top w:val="none" w:sz="0" w:space="0" w:color="auto"/>
                        <w:left w:val="none" w:sz="0" w:space="0" w:color="auto"/>
                        <w:bottom w:val="none" w:sz="0" w:space="0" w:color="auto"/>
                        <w:right w:val="none" w:sz="0" w:space="0" w:color="auto"/>
                      </w:divBdr>
                    </w:div>
                  </w:divsChild>
                </w:div>
                <w:div w:id="190650987">
                  <w:marLeft w:val="0"/>
                  <w:marRight w:val="0"/>
                  <w:marTop w:val="0"/>
                  <w:marBottom w:val="0"/>
                  <w:divBdr>
                    <w:top w:val="none" w:sz="0" w:space="0" w:color="auto"/>
                    <w:left w:val="none" w:sz="0" w:space="0" w:color="auto"/>
                    <w:bottom w:val="none" w:sz="0" w:space="0" w:color="auto"/>
                    <w:right w:val="none" w:sz="0" w:space="0" w:color="auto"/>
                  </w:divBdr>
                  <w:divsChild>
                    <w:div w:id="190650604">
                      <w:marLeft w:val="0"/>
                      <w:marRight w:val="0"/>
                      <w:marTop w:val="0"/>
                      <w:marBottom w:val="0"/>
                      <w:divBdr>
                        <w:top w:val="none" w:sz="0" w:space="0" w:color="auto"/>
                        <w:left w:val="none" w:sz="0" w:space="0" w:color="auto"/>
                        <w:bottom w:val="none" w:sz="0" w:space="0" w:color="auto"/>
                        <w:right w:val="none" w:sz="0" w:space="0" w:color="auto"/>
                      </w:divBdr>
                    </w:div>
                  </w:divsChild>
                </w:div>
                <w:div w:id="190651003">
                  <w:marLeft w:val="0"/>
                  <w:marRight w:val="0"/>
                  <w:marTop w:val="0"/>
                  <w:marBottom w:val="0"/>
                  <w:divBdr>
                    <w:top w:val="none" w:sz="0" w:space="0" w:color="auto"/>
                    <w:left w:val="none" w:sz="0" w:space="0" w:color="auto"/>
                    <w:bottom w:val="none" w:sz="0" w:space="0" w:color="auto"/>
                    <w:right w:val="none" w:sz="0" w:space="0" w:color="auto"/>
                  </w:divBdr>
                  <w:divsChild>
                    <w:div w:id="190650553">
                      <w:marLeft w:val="0"/>
                      <w:marRight w:val="0"/>
                      <w:marTop w:val="0"/>
                      <w:marBottom w:val="0"/>
                      <w:divBdr>
                        <w:top w:val="none" w:sz="0" w:space="0" w:color="auto"/>
                        <w:left w:val="none" w:sz="0" w:space="0" w:color="auto"/>
                        <w:bottom w:val="none" w:sz="0" w:space="0" w:color="auto"/>
                        <w:right w:val="none" w:sz="0" w:space="0" w:color="auto"/>
                      </w:divBdr>
                    </w:div>
                  </w:divsChild>
                </w:div>
                <w:div w:id="190651011">
                  <w:marLeft w:val="0"/>
                  <w:marRight w:val="0"/>
                  <w:marTop w:val="0"/>
                  <w:marBottom w:val="0"/>
                  <w:divBdr>
                    <w:top w:val="none" w:sz="0" w:space="0" w:color="auto"/>
                    <w:left w:val="none" w:sz="0" w:space="0" w:color="auto"/>
                    <w:bottom w:val="none" w:sz="0" w:space="0" w:color="auto"/>
                    <w:right w:val="none" w:sz="0" w:space="0" w:color="auto"/>
                  </w:divBdr>
                  <w:divsChild>
                    <w:div w:id="190650584">
                      <w:marLeft w:val="0"/>
                      <w:marRight w:val="0"/>
                      <w:marTop w:val="0"/>
                      <w:marBottom w:val="0"/>
                      <w:divBdr>
                        <w:top w:val="none" w:sz="0" w:space="0" w:color="auto"/>
                        <w:left w:val="none" w:sz="0" w:space="0" w:color="auto"/>
                        <w:bottom w:val="none" w:sz="0" w:space="0" w:color="auto"/>
                        <w:right w:val="none" w:sz="0" w:space="0" w:color="auto"/>
                      </w:divBdr>
                    </w:div>
                  </w:divsChild>
                </w:div>
                <w:div w:id="190651012">
                  <w:marLeft w:val="0"/>
                  <w:marRight w:val="0"/>
                  <w:marTop w:val="0"/>
                  <w:marBottom w:val="0"/>
                  <w:divBdr>
                    <w:top w:val="none" w:sz="0" w:space="0" w:color="auto"/>
                    <w:left w:val="none" w:sz="0" w:space="0" w:color="auto"/>
                    <w:bottom w:val="none" w:sz="0" w:space="0" w:color="auto"/>
                    <w:right w:val="none" w:sz="0" w:space="0" w:color="auto"/>
                  </w:divBdr>
                  <w:divsChild>
                    <w:div w:id="190650433">
                      <w:marLeft w:val="0"/>
                      <w:marRight w:val="0"/>
                      <w:marTop w:val="0"/>
                      <w:marBottom w:val="0"/>
                      <w:divBdr>
                        <w:top w:val="none" w:sz="0" w:space="0" w:color="auto"/>
                        <w:left w:val="none" w:sz="0" w:space="0" w:color="auto"/>
                        <w:bottom w:val="none" w:sz="0" w:space="0" w:color="auto"/>
                        <w:right w:val="none" w:sz="0" w:space="0" w:color="auto"/>
                      </w:divBdr>
                    </w:div>
                  </w:divsChild>
                </w:div>
                <w:div w:id="190651016">
                  <w:marLeft w:val="0"/>
                  <w:marRight w:val="0"/>
                  <w:marTop w:val="0"/>
                  <w:marBottom w:val="0"/>
                  <w:divBdr>
                    <w:top w:val="none" w:sz="0" w:space="0" w:color="auto"/>
                    <w:left w:val="none" w:sz="0" w:space="0" w:color="auto"/>
                    <w:bottom w:val="none" w:sz="0" w:space="0" w:color="auto"/>
                    <w:right w:val="none" w:sz="0" w:space="0" w:color="auto"/>
                  </w:divBdr>
                  <w:divsChild>
                    <w:div w:id="190650821">
                      <w:marLeft w:val="0"/>
                      <w:marRight w:val="0"/>
                      <w:marTop w:val="0"/>
                      <w:marBottom w:val="0"/>
                      <w:divBdr>
                        <w:top w:val="none" w:sz="0" w:space="0" w:color="auto"/>
                        <w:left w:val="none" w:sz="0" w:space="0" w:color="auto"/>
                        <w:bottom w:val="none" w:sz="0" w:space="0" w:color="auto"/>
                        <w:right w:val="none" w:sz="0" w:space="0" w:color="auto"/>
                      </w:divBdr>
                    </w:div>
                  </w:divsChild>
                </w:div>
                <w:div w:id="190651038">
                  <w:marLeft w:val="0"/>
                  <w:marRight w:val="0"/>
                  <w:marTop w:val="0"/>
                  <w:marBottom w:val="0"/>
                  <w:divBdr>
                    <w:top w:val="none" w:sz="0" w:space="0" w:color="auto"/>
                    <w:left w:val="none" w:sz="0" w:space="0" w:color="auto"/>
                    <w:bottom w:val="none" w:sz="0" w:space="0" w:color="auto"/>
                    <w:right w:val="none" w:sz="0" w:space="0" w:color="auto"/>
                  </w:divBdr>
                  <w:divsChild>
                    <w:div w:id="190649980">
                      <w:marLeft w:val="0"/>
                      <w:marRight w:val="0"/>
                      <w:marTop w:val="0"/>
                      <w:marBottom w:val="0"/>
                      <w:divBdr>
                        <w:top w:val="none" w:sz="0" w:space="0" w:color="auto"/>
                        <w:left w:val="none" w:sz="0" w:space="0" w:color="auto"/>
                        <w:bottom w:val="none" w:sz="0" w:space="0" w:color="auto"/>
                        <w:right w:val="none" w:sz="0" w:space="0" w:color="auto"/>
                      </w:divBdr>
                    </w:div>
                  </w:divsChild>
                </w:div>
                <w:div w:id="190651041">
                  <w:marLeft w:val="0"/>
                  <w:marRight w:val="0"/>
                  <w:marTop w:val="0"/>
                  <w:marBottom w:val="0"/>
                  <w:divBdr>
                    <w:top w:val="none" w:sz="0" w:space="0" w:color="auto"/>
                    <w:left w:val="none" w:sz="0" w:space="0" w:color="auto"/>
                    <w:bottom w:val="none" w:sz="0" w:space="0" w:color="auto"/>
                    <w:right w:val="none" w:sz="0" w:space="0" w:color="auto"/>
                  </w:divBdr>
                  <w:divsChild>
                    <w:div w:id="190651167">
                      <w:marLeft w:val="0"/>
                      <w:marRight w:val="0"/>
                      <w:marTop w:val="0"/>
                      <w:marBottom w:val="0"/>
                      <w:divBdr>
                        <w:top w:val="none" w:sz="0" w:space="0" w:color="auto"/>
                        <w:left w:val="none" w:sz="0" w:space="0" w:color="auto"/>
                        <w:bottom w:val="none" w:sz="0" w:space="0" w:color="auto"/>
                        <w:right w:val="none" w:sz="0" w:space="0" w:color="auto"/>
                      </w:divBdr>
                    </w:div>
                  </w:divsChild>
                </w:div>
                <w:div w:id="190651047">
                  <w:marLeft w:val="0"/>
                  <w:marRight w:val="0"/>
                  <w:marTop w:val="0"/>
                  <w:marBottom w:val="0"/>
                  <w:divBdr>
                    <w:top w:val="none" w:sz="0" w:space="0" w:color="auto"/>
                    <w:left w:val="none" w:sz="0" w:space="0" w:color="auto"/>
                    <w:bottom w:val="none" w:sz="0" w:space="0" w:color="auto"/>
                    <w:right w:val="none" w:sz="0" w:space="0" w:color="auto"/>
                  </w:divBdr>
                  <w:divsChild>
                    <w:div w:id="190650434">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190651096">
                      <w:marLeft w:val="0"/>
                      <w:marRight w:val="0"/>
                      <w:marTop w:val="0"/>
                      <w:marBottom w:val="0"/>
                      <w:divBdr>
                        <w:top w:val="none" w:sz="0" w:space="0" w:color="auto"/>
                        <w:left w:val="none" w:sz="0" w:space="0" w:color="auto"/>
                        <w:bottom w:val="none" w:sz="0" w:space="0" w:color="auto"/>
                        <w:right w:val="none" w:sz="0" w:space="0" w:color="auto"/>
                      </w:divBdr>
                    </w:div>
                  </w:divsChild>
                </w:div>
                <w:div w:id="190651053">
                  <w:marLeft w:val="0"/>
                  <w:marRight w:val="0"/>
                  <w:marTop w:val="0"/>
                  <w:marBottom w:val="0"/>
                  <w:divBdr>
                    <w:top w:val="none" w:sz="0" w:space="0" w:color="auto"/>
                    <w:left w:val="none" w:sz="0" w:space="0" w:color="auto"/>
                    <w:bottom w:val="none" w:sz="0" w:space="0" w:color="auto"/>
                    <w:right w:val="none" w:sz="0" w:space="0" w:color="auto"/>
                  </w:divBdr>
                  <w:divsChild>
                    <w:div w:id="190651080">
                      <w:marLeft w:val="0"/>
                      <w:marRight w:val="0"/>
                      <w:marTop w:val="0"/>
                      <w:marBottom w:val="0"/>
                      <w:divBdr>
                        <w:top w:val="none" w:sz="0" w:space="0" w:color="auto"/>
                        <w:left w:val="none" w:sz="0" w:space="0" w:color="auto"/>
                        <w:bottom w:val="none" w:sz="0" w:space="0" w:color="auto"/>
                        <w:right w:val="none" w:sz="0" w:space="0" w:color="auto"/>
                      </w:divBdr>
                    </w:div>
                  </w:divsChild>
                </w:div>
                <w:div w:id="190651056">
                  <w:marLeft w:val="0"/>
                  <w:marRight w:val="0"/>
                  <w:marTop w:val="0"/>
                  <w:marBottom w:val="0"/>
                  <w:divBdr>
                    <w:top w:val="none" w:sz="0" w:space="0" w:color="auto"/>
                    <w:left w:val="none" w:sz="0" w:space="0" w:color="auto"/>
                    <w:bottom w:val="none" w:sz="0" w:space="0" w:color="auto"/>
                    <w:right w:val="none" w:sz="0" w:space="0" w:color="auto"/>
                  </w:divBdr>
                  <w:divsChild>
                    <w:div w:id="190651366">
                      <w:marLeft w:val="0"/>
                      <w:marRight w:val="0"/>
                      <w:marTop w:val="0"/>
                      <w:marBottom w:val="0"/>
                      <w:divBdr>
                        <w:top w:val="none" w:sz="0" w:space="0" w:color="auto"/>
                        <w:left w:val="none" w:sz="0" w:space="0" w:color="auto"/>
                        <w:bottom w:val="none" w:sz="0" w:space="0" w:color="auto"/>
                        <w:right w:val="none" w:sz="0" w:space="0" w:color="auto"/>
                      </w:divBdr>
                    </w:div>
                  </w:divsChild>
                </w:div>
                <w:div w:id="190651066">
                  <w:marLeft w:val="0"/>
                  <w:marRight w:val="0"/>
                  <w:marTop w:val="0"/>
                  <w:marBottom w:val="0"/>
                  <w:divBdr>
                    <w:top w:val="none" w:sz="0" w:space="0" w:color="auto"/>
                    <w:left w:val="none" w:sz="0" w:space="0" w:color="auto"/>
                    <w:bottom w:val="none" w:sz="0" w:space="0" w:color="auto"/>
                    <w:right w:val="none" w:sz="0" w:space="0" w:color="auto"/>
                  </w:divBdr>
                  <w:divsChild>
                    <w:div w:id="190650783">
                      <w:marLeft w:val="0"/>
                      <w:marRight w:val="0"/>
                      <w:marTop w:val="0"/>
                      <w:marBottom w:val="0"/>
                      <w:divBdr>
                        <w:top w:val="none" w:sz="0" w:space="0" w:color="auto"/>
                        <w:left w:val="none" w:sz="0" w:space="0" w:color="auto"/>
                        <w:bottom w:val="none" w:sz="0" w:space="0" w:color="auto"/>
                        <w:right w:val="none" w:sz="0" w:space="0" w:color="auto"/>
                      </w:divBdr>
                    </w:div>
                  </w:divsChild>
                </w:div>
                <w:div w:id="190651073">
                  <w:marLeft w:val="0"/>
                  <w:marRight w:val="0"/>
                  <w:marTop w:val="0"/>
                  <w:marBottom w:val="0"/>
                  <w:divBdr>
                    <w:top w:val="none" w:sz="0" w:space="0" w:color="auto"/>
                    <w:left w:val="none" w:sz="0" w:space="0" w:color="auto"/>
                    <w:bottom w:val="none" w:sz="0" w:space="0" w:color="auto"/>
                    <w:right w:val="none" w:sz="0" w:space="0" w:color="auto"/>
                  </w:divBdr>
                  <w:divsChild>
                    <w:div w:id="190651287">
                      <w:marLeft w:val="0"/>
                      <w:marRight w:val="0"/>
                      <w:marTop w:val="0"/>
                      <w:marBottom w:val="0"/>
                      <w:divBdr>
                        <w:top w:val="none" w:sz="0" w:space="0" w:color="auto"/>
                        <w:left w:val="none" w:sz="0" w:space="0" w:color="auto"/>
                        <w:bottom w:val="none" w:sz="0" w:space="0" w:color="auto"/>
                        <w:right w:val="none" w:sz="0" w:space="0" w:color="auto"/>
                      </w:divBdr>
                    </w:div>
                  </w:divsChild>
                </w:div>
                <w:div w:id="190651085">
                  <w:marLeft w:val="0"/>
                  <w:marRight w:val="0"/>
                  <w:marTop w:val="0"/>
                  <w:marBottom w:val="0"/>
                  <w:divBdr>
                    <w:top w:val="none" w:sz="0" w:space="0" w:color="auto"/>
                    <w:left w:val="none" w:sz="0" w:space="0" w:color="auto"/>
                    <w:bottom w:val="none" w:sz="0" w:space="0" w:color="auto"/>
                    <w:right w:val="none" w:sz="0" w:space="0" w:color="auto"/>
                  </w:divBdr>
                  <w:divsChild>
                    <w:div w:id="190650678">
                      <w:marLeft w:val="0"/>
                      <w:marRight w:val="0"/>
                      <w:marTop w:val="0"/>
                      <w:marBottom w:val="0"/>
                      <w:divBdr>
                        <w:top w:val="none" w:sz="0" w:space="0" w:color="auto"/>
                        <w:left w:val="none" w:sz="0" w:space="0" w:color="auto"/>
                        <w:bottom w:val="none" w:sz="0" w:space="0" w:color="auto"/>
                        <w:right w:val="none" w:sz="0" w:space="0" w:color="auto"/>
                      </w:divBdr>
                    </w:div>
                  </w:divsChild>
                </w:div>
                <w:div w:id="190651088">
                  <w:marLeft w:val="0"/>
                  <w:marRight w:val="0"/>
                  <w:marTop w:val="0"/>
                  <w:marBottom w:val="0"/>
                  <w:divBdr>
                    <w:top w:val="none" w:sz="0" w:space="0" w:color="auto"/>
                    <w:left w:val="none" w:sz="0" w:space="0" w:color="auto"/>
                    <w:bottom w:val="none" w:sz="0" w:space="0" w:color="auto"/>
                    <w:right w:val="none" w:sz="0" w:space="0" w:color="auto"/>
                  </w:divBdr>
                  <w:divsChild>
                    <w:div w:id="190650067">
                      <w:marLeft w:val="0"/>
                      <w:marRight w:val="0"/>
                      <w:marTop w:val="0"/>
                      <w:marBottom w:val="0"/>
                      <w:divBdr>
                        <w:top w:val="none" w:sz="0" w:space="0" w:color="auto"/>
                        <w:left w:val="none" w:sz="0" w:space="0" w:color="auto"/>
                        <w:bottom w:val="none" w:sz="0" w:space="0" w:color="auto"/>
                        <w:right w:val="none" w:sz="0" w:space="0" w:color="auto"/>
                      </w:divBdr>
                    </w:div>
                  </w:divsChild>
                </w:div>
                <w:div w:id="190651089">
                  <w:marLeft w:val="0"/>
                  <w:marRight w:val="0"/>
                  <w:marTop w:val="0"/>
                  <w:marBottom w:val="0"/>
                  <w:divBdr>
                    <w:top w:val="none" w:sz="0" w:space="0" w:color="auto"/>
                    <w:left w:val="none" w:sz="0" w:space="0" w:color="auto"/>
                    <w:bottom w:val="none" w:sz="0" w:space="0" w:color="auto"/>
                    <w:right w:val="none" w:sz="0" w:space="0" w:color="auto"/>
                  </w:divBdr>
                  <w:divsChild>
                    <w:div w:id="190650845">
                      <w:marLeft w:val="0"/>
                      <w:marRight w:val="0"/>
                      <w:marTop w:val="0"/>
                      <w:marBottom w:val="0"/>
                      <w:divBdr>
                        <w:top w:val="none" w:sz="0" w:space="0" w:color="auto"/>
                        <w:left w:val="none" w:sz="0" w:space="0" w:color="auto"/>
                        <w:bottom w:val="none" w:sz="0" w:space="0" w:color="auto"/>
                        <w:right w:val="none" w:sz="0" w:space="0" w:color="auto"/>
                      </w:divBdr>
                    </w:div>
                  </w:divsChild>
                </w:div>
                <w:div w:id="190651107">
                  <w:marLeft w:val="0"/>
                  <w:marRight w:val="0"/>
                  <w:marTop w:val="0"/>
                  <w:marBottom w:val="0"/>
                  <w:divBdr>
                    <w:top w:val="none" w:sz="0" w:space="0" w:color="auto"/>
                    <w:left w:val="none" w:sz="0" w:space="0" w:color="auto"/>
                    <w:bottom w:val="none" w:sz="0" w:space="0" w:color="auto"/>
                    <w:right w:val="none" w:sz="0" w:space="0" w:color="auto"/>
                  </w:divBdr>
                  <w:divsChild>
                    <w:div w:id="190651385">
                      <w:marLeft w:val="0"/>
                      <w:marRight w:val="0"/>
                      <w:marTop w:val="0"/>
                      <w:marBottom w:val="0"/>
                      <w:divBdr>
                        <w:top w:val="none" w:sz="0" w:space="0" w:color="auto"/>
                        <w:left w:val="none" w:sz="0" w:space="0" w:color="auto"/>
                        <w:bottom w:val="none" w:sz="0" w:space="0" w:color="auto"/>
                        <w:right w:val="none" w:sz="0" w:space="0" w:color="auto"/>
                      </w:divBdr>
                    </w:div>
                  </w:divsChild>
                </w:div>
                <w:div w:id="190651109">
                  <w:marLeft w:val="0"/>
                  <w:marRight w:val="0"/>
                  <w:marTop w:val="0"/>
                  <w:marBottom w:val="0"/>
                  <w:divBdr>
                    <w:top w:val="none" w:sz="0" w:space="0" w:color="auto"/>
                    <w:left w:val="none" w:sz="0" w:space="0" w:color="auto"/>
                    <w:bottom w:val="none" w:sz="0" w:space="0" w:color="auto"/>
                    <w:right w:val="none" w:sz="0" w:space="0" w:color="auto"/>
                  </w:divBdr>
                  <w:divsChild>
                    <w:div w:id="190650995">
                      <w:marLeft w:val="0"/>
                      <w:marRight w:val="0"/>
                      <w:marTop w:val="0"/>
                      <w:marBottom w:val="0"/>
                      <w:divBdr>
                        <w:top w:val="none" w:sz="0" w:space="0" w:color="auto"/>
                        <w:left w:val="none" w:sz="0" w:space="0" w:color="auto"/>
                        <w:bottom w:val="none" w:sz="0" w:space="0" w:color="auto"/>
                        <w:right w:val="none" w:sz="0" w:space="0" w:color="auto"/>
                      </w:divBdr>
                    </w:div>
                  </w:divsChild>
                </w:div>
                <w:div w:id="190651110">
                  <w:marLeft w:val="0"/>
                  <w:marRight w:val="0"/>
                  <w:marTop w:val="0"/>
                  <w:marBottom w:val="0"/>
                  <w:divBdr>
                    <w:top w:val="none" w:sz="0" w:space="0" w:color="auto"/>
                    <w:left w:val="none" w:sz="0" w:space="0" w:color="auto"/>
                    <w:bottom w:val="none" w:sz="0" w:space="0" w:color="auto"/>
                    <w:right w:val="none" w:sz="0" w:space="0" w:color="auto"/>
                  </w:divBdr>
                  <w:divsChild>
                    <w:div w:id="190651326">
                      <w:marLeft w:val="0"/>
                      <w:marRight w:val="0"/>
                      <w:marTop w:val="0"/>
                      <w:marBottom w:val="0"/>
                      <w:divBdr>
                        <w:top w:val="none" w:sz="0" w:space="0" w:color="auto"/>
                        <w:left w:val="none" w:sz="0" w:space="0" w:color="auto"/>
                        <w:bottom w:val="none" w:sz="0" w:space="0" w:color="auto"/>
                        <w:right w:val="none" w:sz="0" w:space="0" w:color="auto"/>
                      </w:divBdr>
                    </w:div>
                  </w:divsChild>
                </w:div>
                <w:div w:id="190651113">
                  <w:marLeft w:val="0"/>
                  <w:marRight w:val="0"/>
                  <w:marTop w:val="0"/>
                  <w:marBottom w:val="0"/>
                  <w:divBdr>
                    <w:top w:val="none" w:sz="0" w:space="0" w:color="auto"/>
                    <w:left w:val="none" w:sz="0" w:space="0" w:color="auto"/>
                    <w:bottom w:val="none" w:sz="0" w:space="0" w:color="auto"/>
                    <w:right w:val="none" w:sz="0" w:space="0" w:color="auto"/>
                  </w:divBdr>
                  <w:divsChild>
                    <w:div w:id="190650126">
                      <w:marLeft w:val="0"/>
                      <w:marRight w:val="0"/>
                      <w:marTop w:val="0"/>
                      <w:marBottom w:val="0"/>
                      <w:divBdr>
                        <w:top w:val="none" w:sz="0" w:space="0" w:color="auto"/>
                        <w:left w:val="none" w:sz="0" w:space="0" w:color="auto"/>
                        <w:bottom w:val="none" w:sz="0" w:space="0" w:color="auto"/>
                        <w:right w:val="none" w:sz="0" w:space="0" w:color="auto"/>
                      </w:divBdr>
                    </w:div>
                  </w:divsChild>
                </w:div>
                <w:div w:id="190651117">
                  <w:marLeft w:val="0"/>
                  <w:marRight w:val="0"/>
                  <w:marTop w:val="0"/>
                  <w:marBottom w:val="0"/>
                  <w:divBdr>
                    <w:top w:val="none" w:sz="0" w:space="0" w:color="auto"/>
                    <w:left w:val="none" w:sz="0" w:space="0" w:color="auto"/>
                    <w:bottom w:val="none" w:sz="0" w:space="0" w:color="auto"/>
                    <w:right w:val="none" w:sz="0" w:space="0" w:color="auto"/>
                  </w:divBdr>
                  <w:divsChild>
                    <w:div w:id="190650478">
                      <w:marLeft w:val="0"/>
                      <w:marRight w:val="0"/>
                      <w:marTop w:val="0"/>
                      <w:marBottom w:val="0"/>
                      <w:divBdr>
                        <w:top w:val="none" w:sz="0" w:space="0" w:color="auto"/>
                        <w:left w:val="none" w:sz="0" w:space="0" w:color="auto"/>
                        <w:bottom w:val="none" w:sz="0" w:space="0" w:color="auto"/>
                        <w:right w:val="none" w:sz="0" w:space="0" w:color="auto"/>
                      </w:divBdr>
                    </w:div>
                  </w:divsChild>
                </w:div>
                <w:div w:id="190651121">
                  <w:marLeft w:val="0"/>
                  <w:marRight w:val="0"/>
                  <w:marTop w:val="0"/>
                  <w:marBottom w:val="0"/>
                  <w:divBdr>
                    <w:top w:val="none" w:sz="0" w:space="0" w:color="auto"/>
                    <w:left w:val="none" w:sz="0" w:space="0" w:color="auto"/>
                    <w:bottom w:val="none" w:sz="0" w:space="0" w:color="auto"/>
                    <w:right w:val="none" w:sz="0" w:space="0" w:color="auto"/>
                  </w:divBdr>
                  <w:divsChild>
                    <w:div w:id="190650974">
                      <w:marLeft w:val="0"/>
                      <w:marRight w:val="0"/>
                      <w:marTop w:val="0"/>
                      <w:marBottom w:val="0"/>
                      <w:divBdr>
                        <w:top w:val="none" w:sz="0" w:space="0" w:color="auto"/>
                        <w:left w:val="none" w:sz="0" w:space="0" w:color="auto"/>
                        <w:bottom w:val="none" w:sz="0" w:space="0" w:color="auto"/>
                        <w:right w:val="none" w:sz="0" w:space="0" w:color="auto"/>
                      </w:divBdr>
                    </w:div>
                  </w:divsChild>
                </w:div>
                <w:div w:id="190651122">
                  <w:marLeft w:val="0"/>
                  <w:marRight w:val="0"/>
                  <w:marTop w:val="0"/>
                  <w:marBottom w:val="0"/>
                  <w:divBdr>
                    <w:top w:val="none" w:sz="0" w:space="0" w:color="auto"/>
                    <w:left w:val="none" w:sz="0" w:space="0" w:color="auto"/>
                    <w:bottom w:val="none" w:sz="0" w:space="0" w:color="auto"/>
                    <w:right w:val="none" w:sz="0" w:space="0" w:color="auto"/>
                  </w:divBdr>
                  <w:divsChild>
                    <w:div w:id="190650603">
                      <w:marLeft w:val="0"/>
                      <w:marRight w:val="0"/>
                      <w:marTop w:val="0"/>
                      <w:marBottom w:val="0"/>
                      <w:divBdr>
                        <w:top w:val="none" w:sz="0" w:space="0" w:color="auto"/>
                        <w:left w:val="none" w:sz="0" w:space="0" w:color="auto"/>
                        <w:bottom w:val="none" w:sz="0" w:space="0" w:color="auto"/>
                        <w:right w:val="none" w:sz="0" w:space="0" w:color="auto"/>
                      </w:divBdr>
                    </w:div>
                  </w:divsChild>
                </w:div>
                <w:div w:id="190651123">
                  <w:marLeft w:val="0"/>
                  <w:marRight w:val="0"/>
                  <w:marTop w:val="0"/>
                  <w:marBottom w:val="0"/>
                  <w:divBdr>
                    <w:top w:val="none" w:sz="0" w:space="0" w:color="auto"/>
                    <w:left w:val="none" w:sz="0" w:space="0" w:color="auto"/>
                    <w:bottom w:val="none" w:sz="0" w:space="0" w:color="auto"/>
                    <w:right w:val="none" w:sz="0" w:space="0" w:color="auto"/>
                  </w:divBdr>
                  <w:divsChild>
                    <w:div w:id="190650850">
                      <w:marLeft w:val="0"/>
                      <w:marRight w:val="0"/>
                      <w:marTop w:val="0"/>
                      <w:marBottom w:val="0"/>
                      <w:divBdr>
                        <w:top w:val="none" w:sz="0" w:space="0" w:color="auto"/>
                        <w:left w:val="none" w:sz="0" w:space="0" w:color="auto"/>
                        <w:bottom w:val="none" w:sz="0" w:space="0" w:color="auto"/>
                        <w:right w:val="none" w:sz="0" w:space="0" w:color="auto"/>
                      </w:divBdr>
                    </w:div>
                  </w:divsChild>
                </w:div>
                <w:div w:id="190651133">
                  <w:marLeft w:val="0"/>
                  <w:marRight w:val="0"/>
                  <w:marTop w:val="0"/>
                  <w:marBottom w:val="0"/>
                  <w:divBdr>
                    <w:top w:val="none" w:sz="0" w:space="0" w:color="auto"/>
                    <w:left w:val="none" w:sz="0" w:space="0" w:color="auto"/>
                    <w:bottom w:val="none" w:sz="0" w:space="0" w:color="auto"/>
                    <w:right w:val="none" w:sz="0" w:space="0" w:color="auto"/>
                  </w:divBdr>
                  <w:divsChild>
                    <w:div w:id="190650972">
                      <w:marLeft w:val="0"/>
                      <w:marRight w:val="0"/>
                      <w:marTop w:val="0"/>
                      <w:marBottom w:val="0"/>
                      <w:divBdr>
                        <w:top w:val="none" w:sz="0" w:space="0" w:color="auto"/>
                        <w:left w:val="none" w:sz="0" w:space="0" w:color="auto"/>
                        <w:bottom w:val="none" w:sz="0" w:space="0" w:color="auto"/>
                        <w:right w:val="none" w:sz="0" w:space="0" w:color="auto"/>
                      </w:divBdr>
                    </w:div>
                  </w:divsChild>
                </w:div>
                <w:div w:id="190651141">
                  <w:marLeft w:val="0"/>
                  <w:marRight w:val="0"/>
                  <w:marTop w:val="0"/>
                  <w:marBottom w:val="0"/>
                  <w:divBdr>
                    <w:top w:val="none" w:sz="0" w:space="0" w:color="auto"/>
                    <w:left w:val="none" w:sz="0" w:space="0" w:color="auto"/>
                    <w:bottom w:val="none" w:sz="0" w:space="0" w:color="auto"/>
                    <w:right w:val="none" w:sz="0" w:space="0" w:color="auto"/>
                  </w:divBdr>
                  <w:divsChild>
                    <w:div w:id="190649976">
                      <w:marLeft w:val="0"/>
                      <w:marRight w:val="0"/>
                      <w:marTop w:val="0"/>
                      <w:marBottom w:val="0"/>
                      <w:divBdr>
                        <w:top w:val="none" w:sz="0" w:space="0" w:color="auto"/>
                        <w:left w:val="none" w:sz="0" w:space="0" w:color="auto"/>
                        <w:bottom w:val="none" w:sz="0" w:space="0" w:color="auto"/>
                        <w:right w:val="none" w:sz="0" w:space="0" w:color="auto"/>
                      </w:divBdr>
                    </w:div>
                  </w:divsChild>
                </w:div>
                <w:div w:id="190651159">
                  <w:marLeft w:val="0"/>
                  <w:marRight w:val="0"/>
                  <w:marTop w:val="0"/>
                  <w:marBottom w:val="0"/>
                  <w:divBdr>
                    <w:top w:val="none" w:sz="0" w:space="0" w:color="auto"/>
                    <w:left w:val="none" w:sz="0" w:space="0" w:color="auto"/>
                    <w:bottom w:val="none" w:sz="0" w:space="0" w:color="auto"/>
                    <w:right w:val="none" w:sz="0" w:space="0" w:color="auto"/>
                  </w:divBdr>
                  <w:divsChild>
                    <w:div w:id="190650518">
                      <w:marLeft w:val="0"/>
                      <w:marRight w:val="0"/>
                      <w:marTop w:val="0"/>
                      <w:marBottom w:val="0"/>
                      <w:divBdr>
                        <w:top w:val="none" w:sz="0" w:space="0" w:color="auto"/>
                        <w:left w:val="none" w:sz="0" w:space="0" w:color="auto"/>
                        <w:bottom w:val="none" w:sz="0" w:space="0" w:color="auto"/>
                        <w:right w:val="none" w:sz="0" w:space="0" w:color="auto"/>
                      </w:divBdr>
                    </w:div>
                  </w:divsChild>
                </w:div>
                <w:div w:id="190651164">
                  <w:marLeft w:val="0"/>
                  <w:marRight w:val="0"/>
                  <w:marTop w:val="0"/>
                  <w:marBottom w:val="0"/>
                  <w:divBdr>
                    <w:top w:val="none" w:sz="0" w:space="0" w:color="auto"/>
                    <w:left w:val="none" w:sz="0" w:space="0" w:color="auto"/>
                    <w:bottom w:val="none" w:sz="0" w:space="0" w:color="auto"/>
                    <w:right w:val="none" w:sz="0" w:space="0" w:color="auto"/>
                  </w:divBdr>
                  <w:divsChild>
                    <w:div w:id="190650205">
                      <w:marLeft w:val="0"/>
                      <w:marRight w:val="0"/>
                      <w:marTop w:val="0"/>
                      <w:marBottom w:val="0"/>
                      <w:divBdr>
                        <w:top w:val="none" w:sz="0" w:space="0" w:color="auto"/>
                        <w:left w:val="none" w:sz="0" w:space="0" w:color="auto"/>
                        <w:bottom w:val="none" w:sz="0" w:space="0" w:color="auto"/>
                        <w:right w:val="none" w:sz="0" w:space="0" w:color="auto"/>
                      </w:divBdr>
                    </w:div>
                  </w:divsChild>
                </w:div>
                <w:div w:id="190651177">
                  <w:marLeft w:val="0"/>
                  <w:marRight w:val="0"/>
                  <w:marTop w:val="0"/>
                  <w:marBottom w:val="0"/>
                  <w:divBdr>
                    <w:top w:val="none" w:sz="0" w:space="0" w:color="auto"/>
                    <w:left w:val="none" w:sz="0" w:space="0" w:color="auto"/>
                    <w:bottom w:val="none" w:sz="0" w:space="0" w:color="auto"/>
                    <w:right w:val="none" w:sz="0" w:space="0" w:color="auto"/>
                  </w:divBdr>
                  <w:divsChild>
                    <w:div w:id="190649916">
                      <w:marLeft w:val="0"/>
                      <w:marRight w:val="0"/>
                      <w:marTop w:val="0"/>
                      <w:marBottom w:val="0"/>
                      <w:divBdr>
                        <w:top w:val="none" w:sz="0" w:space="0" w:color="auto"/>
                        <w:left w:val="none" w:sz="0" w:space="0" w:color="auto"/>
                        <w:bottom w:val="none" w:sz="0" w:space="0" w:color="auto"/>
                        <w:right w:val="none" w:sz="0" w:space="0" w:color="auto"/>
                      </w:divBdr>
                    </w:div>
                  </w:divsChild>
                </w:div>
                <w:div w:id="190651188">
                  <w:marLeft w:val="0"/>
                  <w:marRight w:val="0"/>
                  <w:marTop w:val="0"/>
                  <w:marBottom w:val="0"/>
                  <w:divBdr>
                    <w:top w:val="none" w:sz="0" w:space="0" w:color="auto"/>
                    <w:left w:val="none" w:sz="0" w:space="0" w:color="auto"/>
                    <w:bottom w:val="none" w:sz="0" w:space="0" w:color="auto"/>
                    <w:right w:val="none" w:sz="0" w:space="0" w:color="auto"/>
                  </w:divBdr>
                  <w:divsChild>
                    <w:div w:id="190650208">
                      <w:marLeft w:val="0"/>
                      <w:marRight w:val="0"/>
                      <w:marTop w:val="0"/>
                      <w:marBottom w:val="0"/>
                      <w:divBdr>
                        <w:top w:val="none" w:sz="0" w:space="0" w:color="auto"/>
                        <w:left w:val="none" w:sz="0" w:space="0" w:color="auto"/>
                        <w:bottom w:val="none" w:sz="0" w:space="0" w:color="auto"/>
                        <w:right w:val="none" w:sz="0" w:space="0" w:color="auto"/>
                      </w:divBdr>
                    </w:div>
                  </w:divsChild>
                </w:div>
                <w:div w:id="190651191">
                  <w:marLeft w:val="0"/>
                  <w:marRight w:val="0"/>
                  <w:marTop w:val="0"/>
                  <w:marBottom w:val="0"/>
                  <w:divBdr>
                    <w:top w:val="none" w:sz="0" w:space="0" w:color="auto"/>
                    <w:left w:val="none" w:sz="0" w:space="0" w:color="auto"/>
                    <w:bottom w:val="none" w:sz="0" w:space="0" w:color="auto"/>
                    <w:right w:val="none" w:sz="0" w:space="0" w:color="auto"/>
                  </w:divBdr>
                  <w:divsChild>
                    <w:div w:id="190649913">
                      <w:marLeft w:val="0"/>
                      <w:marRight w:val="0"/>
                      <w:marTop w:val="0"/>
                      <w:marBottom w:val="0"/>
                      <w:divBdr>
                        <w:top w:val="none" w:sz="0" w:space="0" w:color="auto"/>
                        <w:left w:val="none" w:sz="0" w:space="0" w:color="auto"/>
                        <w:bottom w:val="none" w:sz="0" w:space="0" w:color="auto"/>
                        <w:right w:val="none" w:sz="0" w:space="0" w:color="auto"/>
                      </w:divBdr>
                    </w:div>
                  </w:divsChild>
                </w:div>
                <w:div w:id="190651193">
                  <w:marLeft w:val="0"/>
                  <w:marRight w:val="0"/>
                  <w:marTop w:val="0"/>
                  <w:marBottom w:val="0"/>
                  <w:divBdr>
                    <w:top w:val="none" w:sz="0" w:space="0" w:color="auto"/>
                    <w:left w:val="none" w:sz="0" w:space="0" w:color="auto"/>
                    <w:bottom w:val="none" w:sz="0" w:space="0" w:color="auto"/>
                    <w:right w:val="none" w:sz="0" w:space="0" w:color="auto"/>
                  </w:divBdr>
                  <w:divsChild>
                    <w:div w:id="190650528">
                      <w:marLeft w:val="0"/>
                      <w:marRight w:val="0"/>
                      <w:marTop w:val="0"/>
                      <w:marBottom w:val="0"/>
                      <w:divBdr>
                        <w:top w:val="none" w:sz="0" w:space="0" w:color="auto"/>
                        <w:left w:val="none" w:sz="0" w:space="0" w:color="auto"/>
                        <w:bottom w:val="none" w:sz="0" w:space="0" w:color="auto"/>
                        <w:right w:val="none" w:sz="0" w:space="0" w:color="auto"/>
                      </w:divBdr>
                    </w:div>
                  </w:divsChild>
                </w:div>
                <w:div w:id="190651195">
                  <w:marLeft w:val="0"/>
                  <w:marRight w:val="0"/>
                  <w:marTop w:val="0"/>
                  <w:marBottom w:val="0"/>
                  <w:divBdr>
                    <w:top w:val="none" w:sz="0" w:space="0" w:color="auto"/>
                    <w:left w:val="none" w:sz="0" w:space="0" w:color="auto"/>
                    <w:bottom w:val="none" w:sz="0" w:space="0" w:color="auto"/>
                    <w:right w:val="none" w:sz="0" w:space="0" w:color="auto"/>
                  </w:divBdr>
                  <w:divsChild>
                    <w:div w:id="190650955">
                      <w:marLeft w:val="0"/>
                      <w:marRight w:val="0"/>
                      <w:marTop w:val="0"/>
                      <w:marBottom w:val="0"/>
                      <w:divBdr>
                        <w:top w:val="none" w:sz="0" w:space="0" w:color="auto"/>
                        <w:left w:val="none" w:sz="0" w:space="0" w:color="auto"/>
                        <w:bottom w:val="none" w:sz="0" w:space="0" w:color="auto"/>
                        <w:right w:val="none" w:sz="0" w:space="0" w:color="auto"/>
                      </w:divBdr>
                    </w:div>
                  </w:divsChild>
                </w:div>
                <w:div w:id="190651204">
                  <w:marLeft w:val="0"/>
                  <w:marRight w:val="0"/>
                  <w:marTop w:val="0"/>
                  <w:marBottom w:val="0"/>
                  <w:divBdr>
                    <w:top w:val="none" w:sz="0" w:space="0" w:color="auto"/>
                    <w:left w:val="none" w:sz="0" w:space="0" w:color="auto"/>
                    <w:bottom w:val="none" w:sz="0" w:space="0" w:color="auto"/>
                    <w:right w:val="none" w:sz="0" w:space="0" w:color="auto"/>
                  </w:divBdr>
                  <w:divsChild>
                    <w:div w:id="190650237">
                      <w:marLeft w:val="0"/>
                      <w:marRight w:val="0"/>
                      <w:marTop w:val="0"/>
                      <w:marBottom w:val="0"/>
                      <w:divBdr>
                        <w:top w:val="none" w:sz="0" w:space="0" w:color="auto"/>
                        <w:left w:val="none" w:sz="0" w:space="0" w:color="auto"/>
                        <w:bottom w:val="none" w:sz="0" w:space="0" w:color="auto"/>
                        <w:right w:val="none" w:sz="0" w:space="0" w:color="auto"/>
                      </w:divBdr>
                    </w:div>
                  </w:divsChild>
                </w:div>
                <w:div w:id="190651205">
                  <w:marLeft w:val="0"/>
                  <w:marRight w:val="0"/>
                  <w:marTop w:val="0"/>
                  <w:marBottom w:val="0"/>
                  <w:divBdr>
                    <w:top w:val="none" w:sz="0" w:space="0" w:color="auto"/>
                    <w:left w:val="none" w:sz="0" w:space="0" w:color="auto"/>
                    <w:bottom w:val="none" w:sz="0" w:space="0" w:color="auto"/>
                    <w:right w:val="none" w:sz="0" w:space="0" w:color="auto"/>
                  </w:divBdr>
                  <w:divsChild>
                    <w:div w:id="190651173">
                      <w:marLeft w:val="0"/>
                      <w:marRight w:val="0"/>
                      <w:marTop w:val="0"/>
                      <w:marBottom w:val="0"/>
                      <w:divBdr>
                        <w:top w:val="none" w:sz="0" w:space="0" w:color="auto"/>
                        <w:left w:val="none" w:sz="0" w:space="0" w:color="auto"/>
                        <w:bottom w:val="none" w:sz="0" w:space="0" w:color="auto"/>
                        <w:right w:val="none" w:sz="0" w:space="0" w:color="auto"/>
                      </w:divBdr>
                    </w:div>
                  </w:divsChild>
                </w:div>
                <w:div w:id="190651230">
                  <w:marLeft w:val="0"/>
                  <w:marRight w:val="0"/>
                  <w:marTop w:val="0"/>
                  <w:marBottom w:val="0"/>
                  <w:divBdr>
                    <w:top w:val="none" w:sz="0" w:space="0" w:color="auto"/>
                    <w:left w:val="none" w:sz="0" w:space="0" w:color="auto"/>
                    <w:bottom w:val="none" w:sz="0" w:space="0" w:color="auto"/>
                    <w:right w:val="none" w:sz="0" w:space="0" w:color="auto"/>
                  </w:divBdr>
                  <w:divsChild>
                    <w:div w:id="190650117">
                      <w:marLeft w:val="0"/>
                      <w:marRight w:val="0"/>
                      <w:marTop w:val="0"/>
                      <w:marBottom w:val="0"/>
                      <w:divBdr>
                        <w:top w:val="none" w:sz="0" w:space="0" w:color="auto"/>
                        <w:left w:val="none" w:sz="0" w:space="0" w:color="auto"/>
                        <w:bottom w:val="none" w:sz="0" w:space="0" w:color="auto"/>
                        <w:right w:val="none" w:sz="0" w:space="0" w:color="auto"/>
                      </w:divBdr>
                    </w:div>
                  </w:divsChild>
                </w:div>
                <w:div w:id="190651235">
                  <w:marLeft w:val="0"/>
                  <w:marRight w:val="0"/>
                  <w:marTop w:val="0"/>
                  <w:marBottom w:val="0"/>
                  <w:divBdr>
                    <w:top w:val="none" w:sz="0" w:space="0" w:color="auto"/>
                    <w:left w:val="none" w:sz="0" w:space="0" w:color="auto"/>
                    <w:bottom w:val="none" w:sz="0" w:space="0" w:color="auto"/>
                    <w:right w:val="none" w:sz="0" w:space="0" w:color="auto"/>
                  </w:divBdr>
                  <w:divsChild>
                    <w:div w:id="190651144">
                      <w:marLeft w:val="0"/>
                      <w:marRight w:val="0"/>
                      <w:marTop w:val="0"/>
                      <w:marBottom w:val="0"/>
                      <w:divBdr>
                        <w:top w:val="none" w:sz="0" w:space="0" w:color="auto"/>
                        <w:left w:val="none" w:sz="0" w:space="0" w:color="auto"/>
                        <w:bottom w:val="none" w:sz="0" w:space="0" w:color="auto"/>
                        <w:right w:val="none" w:sz="0" w:space="0" w:color="auto"/>
                      </w:divBdr>
                    </w:div>
                  </w:divsChild>
                </w:div>
                <w:div w:id="190651268">
                  <w:marLeft w:val="0"/>
                  <w:marRight w:val="0"/>
                  <w:marTop w:val="0"/>
                  <w:marBottom w:val="0"/>
                  <w:divBdr>
                    <w:top w:val="none" w:sz="0" w:space="0" w:color="auto"/>
                    <w:left w:val="none" w:sz="0" w:space="0" w:color="auto"/>
                    <w:bottom w:val="none" w:sz="0" w:space="0" w:color="auto"/>
                    <w:right w:val="none" w:sz="0" w:space="0" w:color="auto"/>
                  </w:divBdr>
                  <w:divsChild>
                    <w:div w:id="190651342">
                      <w:marLeft w:val="0"/>
                      <w:marRight w:val="0"/>
                      <w:marTop w:val="0"/>
                      <w:marBottom w:val="0"/>
                      <w:divBdr>
                        <w:top w:val="none" w:sz="0" w:space="0" w:color="auto"/>
                        <w:left w:val="none" w:sz="0" w:space="0" w:color="auto"/>
                        <w:bottom w:val="none" w:sz="0" w:space="0" w:color="auto"/>
                        <w:right w:val="none" w:sz="0" w:space="0" w:color="auto"/>
                      </w:divBdr>
                    </w:div>
                  </w:divsChild>
                </w:div>
                <w:div w:id="190651288">
                  <w:marLeft w:val="0"/>
                  <w:marRight w:val="0"/>
                  <w:marTop w:val="0"/>
                  <w:marBottom w:val="0"/>
                  <w:divBdr>
                    <w:top w:val="none" w:sz="0" w:space="0" w:color="auto"/>
                    <w:left w:val="none" w:sz="0" w:space="0" w:color="auto"/>
                    <w:bottom w:val="none" w:sz="0" w:space="0" w:color="auto"/>
                    <w:right w:val="none" w:sz="0" w:space="0" w:color="auto"/>
                  </w:divBdr>
                  <w:divsChild>
                    <w:div w:id="190649956">
                      <w:marLeft w:val="0"/>
                      <w:marRight w:val="0"/>
                      <w:marTop w:val="0"/>
                      <w:marBottom w:val="0"/>
                      <w:divBdr>
                        <w:top w:val="none" w:sz="0" w:space="0" w:color="auto"/>
                        <w:left w:val="none" w:sz="0" w:space="0" w:color="auto"/>
                        <w:bottom w:val="none" w:sz="0" w:space="0" w:color="auto"/>
                        <w:right w:val="none" w:sz="0" w:space="0" w:color="auto"/>
                      </w:divBdr>
                    </w:div>
                  </w:divsChild>
                </w:div>
                <w:div w:id="190651291">
                  <w:marLeft w:val="0"/>
                  <w:marRight w:val="0"/>
                  <w:marTop w:val="0"/>
                  <w:marBottom w:val="0"/>
                  <w:divBdr>
                    <w:top w:val="none" w:sz="0" w:space="0" w:color="auto"/>
                    <w:left w:val="none" w:sz="0" w:space="0" w:color="auto"/>
                    <w:bottom w:val="none" w:sz="0" w:space="0" w:color="auto"/>
                    <w:right w:val="none" w:sz="0" w:space="0" w:color="auto"/>
                  </w:divBdr>
                  <w:divsChild>
                    <w:div w:id="190650204">
                      <w:marLeft w:val="0"/>
                      <w:marRight w:val="0"/>
                      <w:marTop w:val="0"/>
                      <w:marBottom w:val="0"/>
                      <w:divBdr>
                        <w:top w:val="none" w:sz="0" w:space="0" w:color="auto"/>
                        <w:left w:val="none" w:sz="0" w:space="0" w:color="auto"/>
                        <w:bottom w:val="none" w:sz="0" w:space="0" w:color="auto"/>
                        <w:right w:val="none" w:sz="0" w:space="0" w:color="auto"/>
                      </w:divBdr>
                    </w:div>
                  </w:divsChild>
                </w:div>
                <w:div w:id="190651313">
                  <w:marLeft w:val="0"/>
                  <w:marRight w:val="0"/>
                  <w:marTop w:val="0"/>
                  <w:marBottom w:val="0"/>
                  <w:divBdr>
                    <w:top w:val="none" w:sz="0" w:space="0" w:color="auto"/>
                    <w:left w:val="none" w:sz="0" w:space="0" w:color="auto"/>
                    <w:bottom w:val="none" w:sz="0" w:space="0" w:color="auto"/>
                    <w:right w:val="none" w:sz="0" w:space="0" w:color="auto"/>
                  </w:divBdr>
                  <w:divsChild>
                    <w:div w:id="190650831">
                      <w:marLeft w:val="0"/>
                      <w:marRight w:val="0"/>
                      <w:marTop w:val="0"/>
                      <w:marBottom w:val="0"/>
                      <w:divBdr>
                        <w:top w:val="none" w:sz="0" w:space="0" w:color="auto"/>
                        <w:left w:val="none" w:sz="0" w:space="0" w:color="auto"/>
                        <w:bottom w:val="none" w:sz="0" w:space="0" w:color="auto"/>
                        <w:right w:val="none" w:sz="0" w:space="0" w:color="auto"/>
                      </w:divBdr>
                    </w:div>
                  </w:divsChild>
                </w:div>
                <w:div w:id="190651315">
                  <w:marLeft w:val="0"/>
                  <w:marRight w:val="0"/>
                  <w:marTop w:val="0"/>
                  <w:marBottom w:val="0"/>
                  <w:divBdr>
                    <w:top w:val="none" w:sz="0" w:space="0" w:color="auto"/>
                    <w:left w:val="none" w:sz="0" w:space="0" w:color="auto"/>
                    <w:bottom w:val="none" w:sz="0" w:space="0" w:color="auto"/>
                    <w:right w:val="none" w:sz="0" w:space="0" w:color="auto"/>
                  </w:divBdr>
                  <w:divsChild>
                    <w:div w:id="190650625">
                      <w:marLeft w:val="0"/>
                      <w:marRight w:val="0"/>
                      <w:marTop w:val="0"/>
                      <w:marBottom w:val="0"/>
                      <w:divBdr>
                        <w:top w:val="none" w:sz="0" w:space="0" w:color="auto"/>
                        <w:left w:val="none" w:sz="0" w:space="0" w:color="auto"/>
                        <w:bottom w:val="none" w:sz="0" w:space="0" w:color="auto"/>
                        <w:right w:val="none" w:sz="0" w:space="0" w:color="auto"/>
                      </w:divBdr>
                    </w:div>
                  </w:divsChild>
                </w:div>
                <w:div w:id="190651321">
                  <w:marLeft w:val="0"/>
                  <w:marRight w:val="0"/>
                  <w:marTop w:val="0"/>
                  <w:marBottom w:val="0"/>
                  <w:divBdr>
                    <w:top w:val="none" w:sz="0" w:space="0" w:color="auto"/>
                    <w:left w:val="none" w:sz="0" w:space="0" w:color="auto"/>
                    <w:bottom w:val="none" w:sz="0" w:space="0" w:color="auto"/>
                    <w:right w:val="none" w:sz="0" w:space="0" w:color="auto"/>
                  </w:divBdr>
                  <w:divsChild>
                    <w:div w:id="190650941">
                      <w:marLeft w:val="0"/>
                      <w:marRight w:val="0"/>
                      <w:marTop w:val="0"/>
                      <w:marBottom w:val="0"/>
                      <w:divBdr>
                        <w:top w:val="none" w:sz="0" w:space="0" w:color="auto"/>
                        <w:left w:val="none" w:sz="0" w:space="0" w:color="auto"/>
                        <w:bottom w:val="none" w:sz="0" w:space="0" w:color="auto"/>
                        <w:right w:val="none" w:sz="0" w:space="0" w:color="auto"/>
                      </w:divBdr>
                    </w:div>
                  </w:divsChild>
                </w:div>
                <w:div w:id="190651352">
                  <w:marLeft w:val="0"/>
                  <w:marRight w:val="0"/>
                  <w:marTop w:val="0"/>
                  <w:marBottom w:val="0"/>
                  <w:divBdr>
                    <w:top w:val="none" w:sz="0" w:space="0" w:color="auto"/>
                    <w:left w:val="none" w:sz="0" w:space="0" w:color="auto"/>
                    <w:bottom w:val="none" w:sz="0" w:space="0" w:color="auto"/>
                    <w:right w:val="none" w:sz="0" w:space="0" w:color="auto"/>
                  </w:divBdr>
                  <w:divsChild>
                    <w:div w:id="190650539">
                      <w:marLeft w:val="0"/>
                      <w:marRight w:val="0"/>
                      <w:marTop w:val="0"/>
                      <w:marBottom w:val="0"/>
                      <w:divBdr>
                        <w:top w:val="none" w:sz="0" w:space="0" w:color="auto"/>
                        <w:left w:val="none" w:sz="0" w:space="0" w:color="auto"/>
                        <w:bottom w:val="none" w:sz="0" w:space="0" w:color="auto"/>
                        <w:right w:val="none" w:sz="0" w:space="0" w:color="auto"/>
                      </w:divBdr>
                    </w:div>
                  </w:divsChild>
                </w:div>
                <w:div w:id="190651358">
                  <w:marLeft w:val="0"/>
                  <w:marRight w:val="0"/>
                  <w:marTop w:val="0"/>
                  <w:marBottom w:val="0"/>
                  <w:divBdr>
                    <w:top w:val="none" w:sz="0" w:space="0" w:color="auto"/>
                    <w:left w:val="none" w:sz="0" w:space="0" w:color="auto"/>
                    <w:bottom w:val="none" w:sz="0" w:space="0" w:color="auto"/>
                    <w:right w:val="none" w:sz="0" w:space="0" w:color="auto"/>
                  </w:divBdr>
                  <w:divsChild>
                    <w:div w:id="190650926">
                      <w:marLeft w:val="0"/>
                      <w:marRight w:val="0"/>
                      <w:marTop w:val="0"/>
                      <w:marBottom w:val="0"/>
                      <w:divBdr>
                        <w:top w:val="none" w:sz="0" w:space="0" w:color="auto"/>
                        <w:left w:val="none" w:sz="0" w:space="0" w:color="auto"/>
                        <w:bottom w:val="none" w:sz="0" w:space="0" w:color="auto"/>
                        <w:right w:val="none" w:sz="0" w:space="0" w:color="auto"/>
                      </w:divBdr>
                    </w:div>
                  </w:divsChild>
                </w:div>
                <w:div w:id="190651363">
                  <w:marLeft w:val="0"/>
                  <w:marRight w:val="0"/>
                  <w:marTop w:val="0"/>
                  <w:marBottom w:val="0"/>
                  <w:divBdr>
                    <w:top w:val="none" w:sz="0" w:space="0" w:color="auto"/>
                    <w:left w:val="none" w:sz="0" w:space="0" w:color="auto"/>
                    <w:bottom w:val="none" w:sz="0" w:space="0" w:color="auto"/>
                    <w:right w:val="none" w:sz="0" w:space="0" w:color="auto"/>
                  </w:divBdr>
                  <w:divsChild>
                    <w:div w:id="190651137">
                      <w:marLeft w:val="0"/>
                      <w:marRight w:val="0"/>
                      <w:marTop w:val="0"/>
                      <w:marBottom w:val="0"/>
                      <w:divBdr>
                        <w:top w:val="none" w:sz="0" w:space="0" w:color="auto"/>
                        <w:left w:val="none" w:sz="0" w:space="0" w:color="auto"/>
                        <w:bottom w:val="none" w:sz="0" w:space="0" w:color="auto"/>
                        <w:right w:val="none" w:sz="0" w:space="0" w:color="auto"/>
                      </w:divBdr>
                    </w:div>
                  </w:divsChild>
                </w:div>
                <w:div w:id="190651373">
                  <w:marLeft w:val="0"/>
                  <w:marRight w:val="0"/>
                  <w:marTop w:val="0"/>
                  <w:marBottom w:val="0"/>
                  <w:divBdr>
                    <w:top w:val="none" w:sz="0" w:space="0" w:color="auto"/>
                    <w:left w:val="none" w:sz="0" w:space="0" w:color="auto"/>
                    <w:bottom w:val="none" w:sz="0" w:space="0" w:color="auto"/>
                    <w:right w:val="none" w:sz="0" w:space="0" w:color="auto"/>
                  </w:divBdr>
                  <w:divsChild>
                    <w:div w:id="190650481">
                      <w:marLeft w:val="0"/>
                      <w:marRight w:val="0"/>
                      <w:marTop w:val="0"/>
                      <w:marBottom w:val="0"/>
                      <w:divBdr>
                        <w:top w:val="none" w:sz="0" w:space="0" w:color="auto"/>
                        <w:left w:val="none" w:sz="0" w:space="0" w:color="auto"/>
                        <w:bottom w:val="none" w:sz="0" w:space="0" w:color="auto"/>
                        <w:right w:val="none" w:sz="0" w:space="0" w:color="auto"/>
                      </w:divBdr>
                    </w:div>
                  </w:divsChild>
                </w:div>
                <w:div w:id="190651374">
                  <w:marLeft w:val="0"/>
                  <w:marRight w:val="0"/>
                  <w:marTop w:val="0"/>
                  <w:marBottom w:val="0"/>
                  <w:divBdr>
                    <w:top w:val="none" w:sz="0" w:space="0" w:color="auto"/>
                    <w:left w:val="none" w:sz="0" w:space="0" w:color="auto"/>
                    <w:bottom w:val="none" w:sz="0" w:space="0" w:color="auto"/>
                    <w:right w:val="none" w:sz="0" w:space="0" w:color="auto"/>
                  </w:divBdr>
                  <w:divsChild>
                    <w:div w:id="190650925">
                      <w:marLeft w:val="0"/>
                      <w:marRight w:val="0"/>
                      <w:marTop w:val="0"/>
                      <w:marBottom w:val="0"/>
                      <w:divBdr>
                        <w:top w:val="none" w:sz="0" w:space="0" w:color="auto"/>
                        <w:left w:val="none" w:sz="0" w:space="0" w:color="auto"/>
                        <w:bottom w:val="none" w:sz="0" w:space="0" w:color="auto"/>
                        <w:right w:val="none" w:sz="0" w:space="0" w:color="auto"/>
                      </w:divBdr>
                    </w:div>
                  </w:divsChild>
                </w:div>
                <w:div w:id="190651389">
                  <w:marLeft w:val="0"/>
                  <w:marRight w:val="0"/>
                  <w:marTop w:val="0"/>
                  <w:marBottom w:val="0"/>
                  <w:divBdr>
                    <w:top w:val="none" w:sz="0" w:space="0" w:color="auto"/>
                    <w:left w:val="none" w:sz="0" w:space="0" w:color="auto"/>
                    <w:bottom w:val="none" w:sz="0" w:space="0" w:color="auto"/>
                    <w:right w:val="none" w:sz="0" w:space="0" w:color="auto"/>
                  </w:divBdr>
                  <w:divsChild>
                    <w:div w:id="190651000">
                      <w:marLeft w:val="0"/>
                      <w:marRight w:val="0"/>
                      <w:marTop w:val="0"/>
                      <w:marBottom w:val="0"/>
                      <w:divBdr>
                        <w:top w:val="none" w:sz="0" w:space="0" w:color="auto"/>
                        <w:left w:val="none" w:sz="0" w:space="0" w:color="auto"/>
                        <w:bottom w:val="none" w:sz="0" w:space="0" w:color="auto"/>
                        <w:right w:val="none" w:sz="0" w:space="0" w:color="auto"/>
                      </w:divBdr>
                    </w:div>
                  </w:divsChild>
                </w:div>
                <w:div w:id="190651401">
                  <w:marLeft w:val="0"/>
                  <w:marRight w:val="0"/>
                  <w:marTop w:val="0"/>
                  <w:marBottom w:val="0"/>
                  <w:divBdr>
                    <w:top w:val="none" w:sz="0" w:space="0" w:color="auto"/>
                    <w:left w:val="none" w:sz="0" w:space="0" w:color="auto"/>
                    <w:bottom w:val="none" w:sz="0" w:space="0" w:color="auto"/>
                    <w:right w:val="none" w:sz="0" w:space="0" w:color="auto"/>
                  </w:divBdr>
                  <w:divsChild>
                    <w:div w:id="190649891">
                      <w:marLeft w:val="0"/>
                      <w:marRight w:val="0"/>
                      <w:marTop w:val="0"/>
                      <w:marBottom w:val="0"/>
                      <w:divBdr>
                        <w:top w:val="none" w:sz="0" w:space="0" w:color="auto"/>
                        <w:left w:val="none" w:sz="0" w:space="0" w:color="auto"/>
                        <w:bottom w:val="none" w:sz="0" w:space="0" w:color="auto"/>
                        <w:right w:val="none" w:sz="0" w:space="0" w:color="auto"/>
                      </w:divBdr>
                    </w:div>
                  </w:divsChild>
                </w:div>
                <w:div w:id="190651405">
                  <w:marLeft w:val="0"/>
                  <w:marRight w:val="0"/>
                  <w:marTop w:val="0"/>
                  <w:marBottom w:val="0"/>
                  <w:divBdr>
                    <w:top w:val="none" w:sz="0" w:space="0" w:color="auto"/>
                    <w:left w:val="none" w:sz="0" w:space="0" w:color="auto"/>
                    <w:bottom w:val="none" w:sz="0" w:space="0" w:color="auto"/>
                    <w:right w:val="none" w:sz="0" w:space="0" w:color="auto"/>
                  </w:divBdr>
                  <w:divsChild>
                    <w:div w:id="1906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0654">
          <w:marLeft w:val="0"/>
          <w:marRight w:val="0"/>
          <w:marTop w:val="0"/>
          <w:marBottom w:val="0"/>
          <w:divBdr>
            <w:top w:val="none" w:sz="0" w:space="0" w:color="auto"/>
            <w:left w:val="none" w:sz="0" w:space="0" w:color="auto"/>
            <w:bottom w:val="none" w:sz="0" w:space="0" w:color="auto"/>
            <w:right w:val="none" w:sz="0" w:space="0" w:color="auto"/>
          </w:divBdr>
        </w:div>
        <w:div w:id="190650753">
          <w:marLeft w:val="0"/>
          <w:marRight w:val="0"/>
          <w:marTop w:val="0"/>
          <w:marBottom w:val="0"/>
          <w:divBdr>
            <w:top w:val="none" w:sz="0" w:space="0" w:color="auto"/>
            <w:left w:val="none" w:sz="0" w:space="0" w:color="auto"/>
            <w:bottom w:val="none" w:sz="0" w:space="0" w:color="auto"/>
            <w:right w:val="none" w:sz="0" w:space="0" w:color="auto"/>
          </w:divBdr>
        </w:div>
        <w:div w:id="190650770">
          <w:marLeft w:val="0"/>
          <w:marRight w:val="0"/>
          <w:marTop w:val="0"/>
          <w:marBottom w:val="0"/>
          <w:divBdr>
            <w:top w:val="none" w:sz="0" w:space="0" w:color="auto"/>
            <w:left w:val="none" w:sz="0" w:space="0" w:color="auto"/>
            <w:bottom w:val="none" w:sz="0" w:space="0" w:color="auto"/>
            <w:right w:val="none" w:sz="0" w:space="0" w:color="auto"/>
          </w:divBdr>
        </w:div>
        <w:div w:id="190650899">
          <w:marLeft w:val="0"/>
          <w:marRight w:val="0"/>
          <w:marTop w:val="0"/>
          <w:marBottom w:val="0"/>
          <w:divBdr>
            <w:top w:val="none" w:sz="0" w:space="0" w:color="auto"/>
            <w:left w:val="none" w:sz="0" w:space="0" w:color="auto"/>
            <w:bottom w:val="none" w:sz="0" w:space="0" w:color="auto"/>
            <w:right w:val="none" w:sz="0" w:space="0" w:color="auto"/>
          </w:divBdr>
        </w:div>
        <w:div w:id="190650913">
          <w:marLeft w:val="0"/>
          <w:marRight w:val="0"/>
          <w:marTop w:val="0"/>
          <w:marBottom w:val="0"/>
          <w:divBdr>
            <w:top w:val="none" w:sz="0" w:space="0" w:color="auto"/>
            <w:left w:val="none" w:sz="0" w:space="0" w:color="auto"/>
            <w:bottom w:val="none" w:sz="0" w:space="0" w:color="auto"/>
            <w:right w:val="none" w:sz="0" w:space="0" w:color="auto"/>
          </w:divBdr>
        </w:div>
        <w:div w:id="190650976">
          <w:marLeft w:val="0"/>
          <w:marRight w:val="0"/>
          <w:marTop w:val="0"/>
          <w:marBottom w:val="0"/>
          <w:divBdr>
            <w:top w:val="none" w:sz="0" w:space="0" w:color="auto"/>
            <w:left w:val="none" w:sz="0" w:space="0" w:color="auto"/>
            <w:bottom w:val="none" w:sz="0" w:space="0" w:color="auto"/>
            <w:right w:val="none" w:sz="0" w:space="0" w:color="auto"/>
          </w:divBdr>
        </w:div>
        <w:div w:id="190650998">
          <w:marLeft w:val="0"/>
          <w:marRight w:val="0"/>
          <w:marTop w:val="0"/>
          <w:marBottom w:val="0"/>
          <w:divBdr>
            <w:top w:val="none" w:sz="0" w:space="0" w:color="auto"/>
            <w:left w:val="none" w:sz="0" w:space="0" w:color="auto"/>
            <w:bottom w:val="none" w:sz="0" w:space="0" w:color="auto"/>
            <w:right w:val="none" w:sz="0" w:space="0" w:color="auto"/>
          </w:divBdr>
        </w:div>
        <w:div w:id="190651048">
          <w:marLeft w:val="0"/>
          <w:marRight w:val="0"/>
          <w:marTop w:val="0"/>
          <w:marBottom w:val="0"/>
          <w:divBdr>
            <w:top w:val="none" w:sz="0" w:space="0" w:color="auto"/>
            <w:left w:val="none" w:sz="0" w:space="0" w:color="auto"/>
            <w:bottom w:val="none" w:sz="0" w:space="0" w:color="auto"/>
            <w:right w:val="none" w:sz="0" w:space="0" w:color="auto"/>
          </w:divBdr>
        </w:div>
        <w:div w:id="190651054">
          <w:marLeft w:val="0"/>
          <w:marRight w:val="0"/>
          <w:marTop w:val="0"/>
          <w:marBottom w:val="0"/>
          <w:divBdr>
            <w:top w:val="none" w:sz="0" w:space="0" w:color="auto"/>
            <w:left w:val="none" w:sz="0" w:space="0" w:color="auto"/>
            <w:bottom w:val="none" w:sz="0" w:space="0" w:color="auto"/>
            <w:right w:val="none" w:sz="0" w:space="0" w:color="auto"/>
          </w:divBdr>
        </w:div>
        <w:div w:id="190651090">
          <w:marLeft w:val="0"/>
          <w:marRight w:val="0"/>
          <w:marTop w:val="0"/>
          <w:marBottom w:val="0"/>
          <w:divBdr>
            <w:top w:val="none" w:sz="0" w:space="0" w:color="auto"/>
            <w:left w:val="none" w:sz="0" w:space="0" w:color="auto"/>
            <w:bottom w:val="none" w:sz="0" w:space="0" w:color="auto"/>
            <w:right w:val="none" w:sz="0" w:space="0" w:color="auto"/>
          </w:divBdr>
        </w:div>
        <w:div w:id="190651149">
          <w:marLeft w:val="0"/>
          <w:marRight w:val="0"/>
          <w:marTop w:val="0"/>
          <w:marBottom w:val="0"/>
          <w:divBdr>
            <w:top w:val="none" w:sz="0" w:space="0" w:color="auto"/>
            <w:left w:val="none" w:sz="0" w:space="0" w:color="auto"/>
            <w:bottom w:val="none" w:sz="0" w:space="0" w:color="auto"/>
            <w:right w:val="none" w:sz="0" w:space="0" w:color="auto"/>
          </w:divBdr>
        </w:div>
        <w:div w:id="190651158">
          <w:marLeft w:val="0"/>
          <w:marRight w:val="0"/>
          <w:marTop w:val="0"/>
          <w:marBottom w:val="0"/>
          <w:divBdr>
            <w:top w:val="none" w:sz="0" w:space="0" w:color="auto"/>
            <w:left w:val="none" w:sz="0" w:space="0" w:color="auto"/>
            <w:bottom w:val="none" w:sz="0" w:space="0" w:color="auto"/>
            <w:right w:val="none" w:sz="0" w:space="0" w:color="auto"/>
          </w:divBdr>
        </w:div>
        <w:div w:id="190651196">
          <w:marLeft w:val="0"/>
          <w:marRight w:val="0"/>
          <w:marTop w:val="0"/>
          <w:marBottom w:val="0"/>
          <w:divBdr>
            <w:top w:val="none" w:sz="0" w:space="0" w:color="auto"/>
            <w:left w:val="none" w:sz="0" w:space="0" w:color="auto"/>
            <w:bottom w:val="none" w:sz="0" w:space="0" w:color="auto"/>
            <w:right w:val="none" w:sz="0" w:space="0" w:color="auto"/>
          </w:divBdr>
        </w:div>
        <w:div w:id="190651298">
          <w:marLeft w:val="0"/>
          <w:marRight w:val="0"/>
          <w:marTop w:val="0"/>
          <w:marBottom w:val="0"/>
          <w:divBdr>
            <w:top w:val="none" w:sz="0" w:space="0" w:color="auto"/>
            <w:left w:val="none" w:sz="0" w:space="0" w:color="auto"/>
            <w:bottom w:val="none" w:sz="0" w:space="0" w:color="auto"/>
            <w:right w:val="none" w:sz="0" w:space="0" w:color="auto"/>
          </w:divBdr>
        </w:div>
        <w:div w:id="190651333">
          <w:marLeft w:val="0"/>
          <w:marRight w:val="0"/>
          <w:marTop w:val="0"/>
          <w:marBottom w:val="0"/>
          <w:divBdr>
            <w:top w:val="none" w:sz="0" w:space="0" w:color="auto"/>
            <w:left w:val="none" w:sz="0" w:space="0" w:color="auto"/>
            <w:bottom w:val="none" w:sz="0" w:space="0" w:color="auto"/>
            <w:right w:val="none" w:sz="0" w:space="0" w:color="auto"/>
          </w:divBdr>
        </w:div>
      </w:divsChild>
    </w:div>
    <w:div w:id="190650517">
      <w:marLeft w:val="0"/>
      <w:marRight w:val="0"/>
      <w:marTop w:val="0"/>
      <w:marBottom w:val="0"/>
      <w:divBdr>
        <w:top w:val="none" w:sz="0" w:space="0" w:color="auto"/>
        <w:left w:val="none" w:sz="0" w:space="0" w:color="auto"/>
        <w:bottom w:val="none" w:sz="0" w:space="0" w:color="auto"/>
        <w:right w:val="none" w:sz="0" w:space="0" w:color="auto"/>
      </w:divBdr>
      <w:divsChild>
        <w:div w:id="190649889">
          <w:marLeft w:val="0"/>
          <w:marRight w:val="0"/>
          <w:marTop w:val="0"/>
          <w:marBottom w:val="0"/>
          <w:divBdr>
            <w:top w:val="none" w:sz="0" w:space="0" w:color="auto"/>
            <w:left w:val="none" w:sz="0" w:space="0" w:color="auto"/>
            <w:bottom w:val="none" w:sz="0" w:space="0" w:color="auto"/>
            <w:right w:val="none" w:sz="0" w:space="0" w:color="auto"/>
          </w:divBdr>
        </w:div>
        <w:div w:id="190649951">
          <w:marLeft w:val="0"/>
          <w:marRight w:val="0"/>
          <w:marTop w:val="0"/>
          <w:marBottom w:val="0"/>
          <w:divBdr>
            <w:top w:val="none" w:sz="0" w:space="0" w:color="auto"/>
            <w:left w:val="none" w:sz="0" w:space="0" w:color="auto"/>
            <w:bottom w:val="none" w:sz="0" w:space="0" w:color="auto"/>
            <w:right w:val="none" w:sz="0" w:space="0" w:color="auto"/>
          </w:divBdr>
        </w:div>
        <w:div w:id="190649984">
          <w:marLeft w:val="0"/>
          <w:marRight w:val="0"/>
          <w:marTop w:val="0"/>
          <w:marBottom w:val="0"/>
          <w:divBdr>
            <w:top w:val="none" w:sz="0" w:space="0" w:color="auto"/>
            <w:left w:val="none" w:sz="0" w:space="0" w:color="auto"/>
            <w:bottom w:val="none" w:sz="0" w:space="0" w:color="auto"/>
            <w:right w:val="none" w:sz="0" w:space="0" w:color="auto"/>
          </w:divBdr>
        </w:div>
        <w:div w:id="190650014">
          <w:marLeft w:val="0"/>
          <w:marRight w:val="0"/>
          <w:marTop w:val="0"/>
          <w:marBottom w:val="0"/>
          <w:divBdr>
            <w:top w:val="none" w:sz="0" w:space="0" w:color="auto"/>
            <w:left w:val="none" w:sz="0" w:space="0" w:color="auto"/>
            <w:bottom w:val="none" w:sz="0" w:space="0" w:color="auto"/>
            <w:right w:val="none" w:sz="0" w:space="0" w:color="auto"/>
          </w:divBdr>
        </w:div>
        <w:div w:id="190650084">
          <w:marLeft w:val="0"/>
          <w:marRight w:val="0"/>
          <w:marTop w:val="0"/>
          <w:marBottom w:val="0"/>
          <w:divBdr>
            <w:top w:val="none" w:sz="0" w:space="0" w:color="auto"/>
            <w:left w:val="none" w:sz="0" w:space="0" w:color="auto"/>
            <w:bottom w:val="none" w:sz="0" w:space="0" w:color="auto"/>
            <w:right w:val="none" w:sz="0" w:space="0" w:color="auto"/>
          </w:divBdr>
        </w:div>
        <w:div w:id="190650232">
          <w:marLeft w:val="0"/>
          <w:marRight w:val="0"/>
          <w:marTop w:val="0"/>
          <w:marBottom w:val="0"/>
          <w:divBdr>
            <w:top w:val="none" w:sz="0" w:space="0" w:color="auto"/>
            <w:left w:val="none" w:sz="0" w:space="0" w:color="auto"/>
            <w:bottom w:val="none" w:sz="0" w:space="0" w:color="auto"/>
            <w:right w:val="none" w:sz="0" w:space="0" w:color="auto"/>
          </w:divBdr>
        </w:div>
        <w:div w:id="190650285">
          <w:marLeft w:val="0"/>
          <w:marRight w:val="0"/>
          <w:marTop w:val="0"/>
          <w:marBottom w:val="0"/>
          <w:divBdr>
            <w:top w:val="none" w:sz="0" w:space="0" w:color="auto"/>
            <w:left w:val="none" w:sz="0" w:space="0" w:color="auto"/>
            <w:bottom w:val="none" w:sz="0" w:space="0" w:color="auto"/>
            <w:right w:val="none" w:sz="0" w:space="0" w:color="auto"/>
          </w:divBdr>
          <w:divsChild>
            <w:div w:id="190650021">
              <w:marLeft w:val="-75"/>
              <w:marRight w:val="0"/>
              <w:marTop w:val="30"/>
              <w:marBottom w:val="30"/>
              <w:divBdr>
                <w:top w:val="none" w:sz="0" w:space="0" w:color="auto"/>
                <w:left w:val="none" w:sz="0" w:space="0" w:color="auto"/>
                <w:bottom w:val="none" w:sz="0" w:space="0" w:color="auto"/>
                <w:right w:val="none" w:sz="0" w:space="0" w:color="auto"/>
              </w:divBdr>
              <w:divsChild>
                <w:div w:id="190649859">
                  <w:marLeft w:val="0"/>
                  <w:marRight w:val="0"/>
                  <w:marTop w:val="0"/>
                  <w:marBottom w:val="0"/>
                  <w:divBdr>
                    <w:top w:val="none" w:sz="0" w:space="0" w:color="auto"/>
                    <w:left w:val="none" w:sz="0" w:space="0" w:color="auto"/>
                    <w:bottom w:val="none" w:sz="0" w:space="0" w:color="auto"/>
                    <w:right w:val="none" w:sz="0" w:space="0" w:color="auto"/>
                  </w:divBdr>
                  <w:divsChild>
                    <w:div w:id="190650594">
                      <w:marLeft w:val="0"/>
                      <w:marRight w:val="0"/>
                      <w:marTop w:val="0"/>
                      <w:marBottom w:val="0"/>
                      <w:divBdr>
                        <w:top w:val="none" w:sz="0" w:space="0" w:color="auto"/>
                        <w:left w:val="none" w:sz="0" w:space="0" w:color="auto"/>
                        <w:bottom w:val="none" w:sz="0" w:space="0" w:color="auto"/>
                        <w:right w:val="none" w:sz="0" w:space="0" w:color="auto"/>
                      </w:divBdr>
                    </w:div>
                  </w:divsChild>
                </w:div>
                <w:div w:id="190649865">
                  <w:marLeft w:val="0"/>
                  <w:marRight w:val="0"/>
                  <w:marTop w:val="0"/>
                  <w:marBottom w:val="0"/>
                  <w:divBdr>
                    <w:top w:val="none" w:sz="0" w:space="0" w:color="auto"/>
                    <w:left w:val="none" w:sz="0" w:space="0" w:color="auto"/>
                    <w:bottom w:val="none" w:sz="0" w:space="0" w:color="auto"/>
                    <w:right w:val="none" w:sz="0" w:space="0" w:color="auto"/>
                  </w:divBdr>
                  <w:divsChild>
                    <w:div w:id="190651237">
                      <w:marLeft w:val="0"/>
                      <w:marRight w:val="0"/>
                      <w:marTop w:val="0"/>
                      <w:marBottom w:val="0"/>
                      <w:divBdr>
                        <w:top w:val="none" w:sz="0" w:space="0" w:color="auto"/>
                        <w:left w:val="none" w:sz="0" w:space="0" w:color="auto"/>
                        <w:bottom w:val="none" w:sz="0" w:space="0" w:color="auto"/>
                        <w:right w:val="none" w:sz="0" w:space="0" w:color="auto"/>
                      </w:divBdr>
                    </w:div>
                  </w:divsChild>
                </w:div>
                <w:div w:id="190649872">
                  <w:marLeft w:val="0"/>
                  <w:marRight w:val="0"/>
                  <w:marTop w:val="0"/>
                  <w:marBottom w:val="0"/>
                  <w:divBdr>
                    <w:top w:val="none" w:sz="0" w:space="0" w:color="auto"/>
                    <w:left w:val="none" w:sz="0" w:space="0" w:color="auto"/>
                    <w:bottom w:val="none" w:sz="0" w:space="0" w:color="auto"/>
                    <w:right w:val="none" w:sz="0" w:space="0" w:color="auto"/>
                  </w:divBdr>
                  <w:divsChild>
                    <w:div w:id="190650902">
                      <w:marLeft w:val="0"/>
                      <w:marRight w:val="0"/>
                      <w:marTop w:val="0"/>
                      <w:marBottom w:val="0"/>
                      <w:divBdr>
                        <w:top w:val="none" w:sz="0" w:space="0" w:color="auto"/>
                        <w:left w:val="none" w:sz="0" w:space="0" w:color="auto"/>
                        <w:bottom w:val="none" w:sz="0" w:space="0" w:color="auto"/>
                        <w:right w:val="none" w:sz="0" w:space="0" w:color="auto"/>
                      </w:divBdr>
                    </w:div>
                  </w:divsChild>
                </w:div>
                <w:div w:id="190649875">
                  <w:marLeft w:val="0"/>
                  <w:marRight w:val="0"/>
                  <w:marTop w:val="0"/>
                  <w:marBottom w:val="0"/>
                  <w:divBdr>
                    <w:top w:val="none" w:sz="0" w:space="0" w:color="auto"/>
                    <w:left w:val="none" w:sz="0" w:space="0" w:color="auto"/>
                    <w:bottom w:val="none" w:sz="0" w:space="0" w:color="auto"/>
                    <w:right w:val="none" w:sz="0" w:space="0" w:color="auto"/>
                  </w:divBdr>
                  <w:divsChild>
                    <w:div w:id="190650607">
                      <w:marLeft w:val="0"/>
                      <w:marRight w:val="0"/>
                      <w:marTop w:val="0"/>
                      <w:marBottom w:val="0"/>
                      <w:divBdr>
                        <w:top w:val="none" w:sz="0" w:space="0" w:color="auto"/>
                        <w:left w:val="none" w:sz="0" w:space="0" w:color="auto"/>
                        <w:bottom w:val="none" w:sz="0" w:space="0" w:color="auto"/>
                        <w:right w:val="none" w:sz="0" w:space="0" w:color="auto"/>
                      </w:divBdr>
                    </w:div>
                  </w:divsChild>
                </w:div>
                <w:div w:id="190649895">
                  <w:marLeft w:val="0"/>
                  <w:marRight w:val="0"/>
                  <w:marTop w:val="0"/>
                  <w:marBottom w:val="0"/>
                  <w:divBdr>
                    <w:top w:val="none" w:sz="0" w:space="0" w:color="auto"/>
                    <w:left w:val="none" w:sz="0" w:space="0" w:color="auto"/>
                    <w:bottom w:val="none" w:sz="0" w:space="0" w:color="auto"/>
                    <w:right w:val="none" w:sz="0" w:space="0" w:color="auto"/>
                  </w:divBdr>
                  <w:divsChild>
                    <w:div w:id="190651101">
                      <w:marLeft w:val="0"/>
                      <w:marRight w:val="0"/>
                      <w:marTop w:val="0"/>
                      <w:marBottom w:val="0"/>
                      <w:divBdr>
                        <w:top w:val="none" w:sz="0" w:space="0" w:color="auto"/>
                        <w:left w:val="none" w:sz="0" w:space="0" w:color="auto"/>
                        <w:bottom w:val="none" w:sz="0" w:space="0" w:color="auto"/>
                        <w:right w:val="none" w:sz="0" w:space="0" w:color="auto"/>
                      </w:divBdr>
                    </w:div>
                  </w:divsChild>
                </w:div>
                <w:div w:id="190649896">
                  <w:marLeft w:val="0"/>
                  <w:marRight w:val="0"/>
                  <w:marTop w:val="0"/>
                  <w:marBottom w:val="0"/>
                  <w:divBdr>
                    <w:top w:val="none" w:sz="0" w:space="0" w:color="auto"/>
                    <w:left w:val="none" w:sz="0" w:space="0" w:color="auto"/>
                    <w:bottom w:val="none" w:sz="0" w:space="0" w:color="auto"/>
                    <w:right w:val="none" w:sz="0" w:space="0" w:color="auto"/>
                  </w:divBdr>
                  <w:divsChild>
                    <w:div w:id="190650960">
                      <w:marLeft w:val="0"/>
                      <w:marRight w:val="0"/>
                      <w:marTop w:val="0"/>
                      <w:marBottom w:val="0"/>
                      <w:divBdr>
                        <w:top w:val="none" w:sz="0" w:space="0" w:color="auto"/>
                        <w:left w:val="none" w:sz="0" w:space="0" w:color="auto"/>
                        <w:bottom w:val="none" w:sz="0" w:space="0" w:color="auto"/>
                        <w:right w:val="none" w:sz="0" w:space="0" w:color="auto"/>
                      </w:divBdr>
                    </w:div>
                  </w:divsChild>
                </w:div>
                <w:div w:id="190649904">
                  <w:marLeft w:val="0"/>
                  <w:marRight w:val="0"/>
                  <w:marTop w:val="0"/>
                  <w:marBottom w:val="0"/>
                  <w:divBdr>
                    <w:top w:val="none" w:sz="0" w:space="0" w:color="auto"/>
                    <w:left w:val="none" w:sz="0" w:space="0" w:color="auto"/>
                    <w:bottom w:val="none" w:sz="0" w:space="0" w:color="auto"/>
                    <w:right w:val="none" w:sz="0" w:space="0" w:color="auto"/>
                  </w:divBdr>
                  <w:divsChild>
                    <w:div w:id="190650318">
                      <w:marLeft w:val="0"/>
                      <w:marRight w:val="0"/>
                      <w:marTop w:val="0"/>
                      <w:marBottom w:val="0"/>
                      <w:divBdr>
                        <w:top w:val="none" w:sz="0" w:space="0" w:color="auto"/>
                        <w:left w:val="none" w:sz="0" w:space="0" w:color="auto"/>
                        <w:bottom w:val="none" w:sz="0" w:space="0" w:color="auto"/>
                        <w:right w:val="none" w:sz="0" w:space="0" w:color="auto"/>
                      </w:divBdr>
                    </w:div>
                  </w:divsChild>
                </w:div>
                <w:div w:id="190649924">
                  <w:marLeft w:val="0"/>
                  <w:marRight w:val="0"/>
                  <w:marTop w:val="0"/>
                  <w:marBottom w:val="0"/>
                  <w:divBdr>
                    <w:top w:val="none" w:sz="0" w:space="0" w:color="auto"/>
                    <w:left w:val="none" w:sz="0" w:space="0" w:color="auto"/>
                    <w:bottom w:val="none" w:sz="0" w:space="0" w:color="auto"/>
                    <w:right w:val="none" w:sz="0" w:space="0" w:color="auto"/>
                  </w:divBdr>
                  <w:divsChild>
                    <w:div w:id="190650680">
                      <w:marLeft w:val="0"/>
                      <w:marRight w:val="0"/>
                      <w:marTop w:val="0"/>
                      <w:marBottom w:val="0"/>
                      <w:divBdr>
                        <w:top w:val="none" w:sz="0" w:space="0" w:color="auto"/>
                        <w:left w:val="none" w:sz="0" w:space="0" w:color="auto"/>
                        <w:bottom w:val="none" w:sz="0" w:space="0" w:color="auto"/>
                        <w:right w:val="none" w:sz="0" w:space="0" w:color="auto"/>
                      </w:divBdr>
                    </w:div>
                  </w:divsChild>
                </w:div>
                <w:div w:id="190649936">
                  <w:marLeft w:val="0"/>
                  <w:marRight w:val="0"/>
                  <w:marTop w:val="0"/>
                  <w:marBottom w:val="0"/>
                  <w:divBdr>
                    <w:top w:val="none" w:sz="0" w:space="0" w:color="auto"/>
                    <w:left w:val="none" w:sz="0" w:space="0" w:color="auto"/>
                    <w:bottom w:val="none" w:sz="0" w:space="0" w:color="auto"/>
                    <w:right w:val="none" w:sz="0" w:space="0" w:color="auto"/>
                  </w:divBdr>
                  <w:divsChild>
                    <w:div w:id="190650345">
                      <w:marLeft w:val="0"/>
                      <w:marRight w:val="0"/>
                      <w:marTop w:val="0"/>
                      <w:marBottom w:val="0"/>
                      <w:divBdr>
                        <w:top w:val="none" w:sz="0" w:space="0" w:color="auto"/>
                        <w:left w:val="none" w:sz="0" w:space="0" w:color="auto"/>
                        <w:bottom w:val="none" w:sz="0" w:space="0" w:color="auto"/>
                        <w:right w:val="none" w:sz="0" w:space="0" w:color="auto"/>
                      </w:divBdr>
                    </w:div>
                  </w:divsChild>
                </w:div>
                <w:div w:id="190649949">
                  <w:marLeft w:val="0"/>
                  <w:marRight w:val="0"/>
                  <w:marTop w:val="0"/>
                  <w:marBottom w:val="0"/>
                  <w:divBdr>
                    <w:top w:val="none" w:sz="0" w:space="0" w:color="auto"/>
                    <w:left w:val="none" w:sz="0" w:space="0" w:color="auto"/>
                    <w:bottom w:val="none" w:sz="0" w:space="0" w:color="auto"/>
                    <w:right w:val="none" w:sz="0" w:space="0" w:color="auto"/>
                  </w:divBdr>
                  <w:divsChild>
                    <w:div w:id="190650662">
                      <w:marLeft w:val="0"/>
                      <w:marRight w:val="0"/>
                      <w:marTop w:val="0"/>
                      <w:marBottom w:val="0"/>
                      <w:divBdr>
                        <w:top w:val="none" w:sz="0" w:space="0" w:color="auto"/>
                        <w:left w:val="none" w:sz="0" w:space="0" w:color="auto"/>
                        <w:bottom w:val="none" w:sz="0" w:space="0" w:color="auto"/>
                        <w:right w:val="none" w:sz="0" w:space="0" w:color="auto"/>
                      </w:divBdr>
                    </w:div>
                  </w:divsChild>
                </w:div>
                <w:div w:id="190649954">
                  <w:marLeft w:val="0"/>
                  <w:marRight w:val="0"/>
                  <w:marTop w:val="0"/>
                  <w:marBottom w:val="0"/>
                  <w:divBdr>
                    <w:top w:val="none" w:sz="0" w:space="0" w:color="auto"/>
                    <w:left w:val="none" w:sz="0" w:space="0" w:color="auto"/>
                    <w:bottom w:val="none" w:sz="0" w:space="0" w:color="auto"/>
                    <w:right w:val="none" w:sz="0" w:space="0" w:color="auto"/>
                  </w:divBdr>
                  <w:divsChild>
                    <w:div w:id="190649965">
                      <w:marLeft w:val="0"/>
                      <w:marRight w:val="0"/>
                      <w:marTop w:val="0"/>
                      <w:marBottom w:val="0"/>
                      <w:divBdr>
                        <w:top w:val="none" w:sz="0" w:space="0" w:color="auto"/>
                        <w:left w:val="none" w:sz="0" w:space="0" w:color="auto"/>
                        <w:bottom w:val="none" w:sz="0" w:space="0" w:color="auto"/>
                        <w:right w:val="none" w:sz="0" w:space="0" w:color="auto"/>
                      </w:divBdr>
                    </w:div>
                  </w:divsChild>
                </w:div>
                <w:div w:id="190649960">
                  <w:marLeft w:val="0"/>
                  <w:marRight w:val="0"/>
                  <w:marTop w:val="0"/>
                  <w:marBottom w:val="0"/>
                  <w:divBdr>
                    <w:top w:val="none" w:sz="0" w:space="0" w:color="auto"/>
                    <w:left w:val="none" w:sz="0" w:space="0" w:color="auto"/>
                    <w:bottom w:val="none" w:sz="0" w:space="0" w:color="auto"/>
                    <w:right w:val="none" w:sz="0" w:space="0" w:color="auto"/>
                  </w:divBdr>
                  <w:divsChild>
                    <w:div w:id="190649900">
                      <w:marLeft w:val="0"/>
                      <w:marRight w:val="0"/>
                      <w:marTop w:val="0"/>
                      <w:marBottom w:val="0"/>
                      <w:divBdr>
                        <w:top w:val="none" w:sz="0" w:space="0" w:color="auto"/>
                        <w:left w:val="none" w:sz="0" w:space="0" w:color="auto"/>
                        <w:bottom w:val="none" w:sz="0" w:space="0" w:color="auto"/>
                        <w:right w:val="none" w:sz="0" w:space="0" w:color="auto"/>
                      </w:divBdr>
                    </w:div>
                  </w:divsChild>
                </w:div>
                <w:div w:id="190649962">
                  <w:marLeft w:val="0"/>
                  <w:marRight w:val="0"/>
                  <w:marTop w:val="0"/>
                  <w:marBottom w:val="0"/>
                  <w:divBdr>
                    <w:top w:val="none" w:sz="0" w:space="0" w:color="auto"/>
                    <w:left w:val="none" w:sz="0" w:space="0" w:color="auto"/>
                    <w:bottom w:val="none" w:sz="0" w:space="0" w:color="auto"/>
                    <w:right w:val="none" w:sz="0" w:space="0" w:color="auto"/>
                  </w:divBdr>
                  <w:divsChild>
                    <w:div w:id="190651086">
                      <w:marLeft w:val="0"/>
                      <w:marRight w:val="0"/>
                      <w:marTop w:val="0"/>
                      <w:marBottom w:val="0"/>
                      <w:divBdr>
                        <w:top w:val="none" w:sz="0" w:space="0" w:color="auto"/>
                        <w:left w:val="none" w:sz="0" w:space="0" w:color="auto"/>
                        <w:bottom w:val="none" w:sz="0" w:space="0" w:color="auto"/>
                        <w:right w:val="none" w:sz="0" w:space="0" w:color="auto"/>
                      </w:divBdr>
                    </w:div>
                  </w:divsChild>
                </w:div>
                <w:div w:id="190649967">
                  <w:marLeft w:val="0"/>
                  <w:marRight w:val="0"/>
                  <w:marTop w:val="0"/>
                  <w:marBottom w:val="0"/>
                  <w:divBdr>
                    <w:top w:val="none" w:sz="0" w:space="0" w:color="auto"/>
                    <w:left w:val="none" w:sz="0" w:space="0" w:color="auto"/>
                    <w:bottom w:val="none" w:sz="0" w:space="0" w:color="auto"/>
                    <w:right w:val="none" w:sz="0" w:space="0" w:color="auto"/>
                  </w:divBdr>
                  <w:divsChild>
                    <w:div w:id="190651410">
                      <w:marLeft w:val="0"/>
                      <w:marRight w:val="0"/>
                      <w:marTop w:val="0"/>
                      <w:marBottom w:val="0"/>
                      <w:divBdr>
                        <w:top w:val="none" w:sz="0" w:space="0" w:color="auto"/>
                        <w:left w:val="none" w:sz="0" w:space="0" w:color="auto"/>
                        <w:bottom w:val="none" w:sz="0" w:space="0" w:color="auto"/>
                        <w:right w:val="none" w:sz="0" w:space="0" w:color="auto"/>
                      </w:divBdr>
                    </w:div>
                  </w:divsChild>
                </w:div>
                <w:div w:id="190649968">
                  <w:marLeft w:val="0"/>
                  <w:marRight w:val="0"/>
                  <w:marTop w:val="0"/>
                  <w:marBottom w:val="0"/>
                  <w:divBdr>
                    <w:top w:val="none" w:sz="0" w:space="0" w:color="auto"/>
                    <w:left w:val="none" w:sz="0" w:space="0" w:color="auto"/>
                    <w:bottom w:val="none" w:sz="0" w:space="0" w:color="auto"/>
                    <w:right w:val="none" w:sz="0" w:space="0" w:color="auto"/>
                  </w:divBdr>
                  <w:divsChild>
                    <w:div w:id="190651150">
                      <w:marLeft w:val="0"/>
                      <w:marRight w:val="0"/>
                      <w:marTop w:val="0"/>
                      <w:marBottom w:val="0"/>
                      <w:divBdr>
                        <w:top w:val="none" w:sz="0" w:space="0" w:color="auto"/>
                        <w:left w:val="none" w:sz="0" w:space="0" w:color="auto"/>
                        <w:bottom w:val="none" w:sz="0" w:space="0" w:color="auto"/>
                        <w:right w:val="none" w:sz="0" w:space="0" w:color="auto"/>
                      </w:divBdr>
                    </w:div>
                  </w:divsChild>
                </w:div>
                <w:div w:id="190649973">
                  <w:marLeft w:val="0"/>
                  <w:marRight w:val="0"/>
                  <w:marTop w:val="0"/>
                  <w:marBottom w:val="0"/>
                  <w:divBdr>
                    <w:top w:val="none" w:sz="0" w:space="0" w:color="auto"/>
                    <w:left w:val="none" w:sz="0" w:space="0" w:color="auto"/>
                    <w:bottom w:val="none" w:sz="0" w:space="0" w:color="auto"/>
                    <w:right w:val="none" w:sz="0" w:space="0" w:color="auto"/>
                  </w:divBdr>
                  <w:divsChild>
                    <w:div w:id="190650127">
                      <w:marLeft w:val="0"/>
                      <w:marRight w:val="0"/>
                      <w:marTop w:val="0"/>
                      <w:marBottom w:val="0"/>
                      <w:divBdr>
                        <w:top w:val="none" w:sz="0" w:space="0" w:color="auto"/>
                        <w:left w:val="none" w:sz="0" w:space="0" w:color="auto"/>
                        <w:bottom w:val="none" w:sz="0" w:space="0" w:color="auto"/>
                        <w:right w:val="none" w:sz="0" w:space="0" w:color="auto"/>
                      </w:divBdr>
                    </w:div>
                  </w:divsChild>
                </w:div>
                <w:div w:id="190649997">
                  <w:marLeft w:val="0"/>
                  <w:marRight w:val="0"/>
                  <w:marTop w:val="0"/>
                  <w:marBottom w:val="0"/>
                  <w:divBdr>
                    <w:top w:val="none" w:sz="0" w:space="0" w:color="auto"/>
                    <w:left w:val="none" w:sz="0" w:space="0" w:color="auto"/>
                    <w:bottom w:val="none" w:sz="0" w:space="0" w:color="auto"/>
                    <w:right w:val="none" w:sz="0" w:space="0" w:color="auto"/>
                  </w:divBdr>
                  <w:divsChild>
                    <w:div w:id="190650453">
                      <w:marLeft w:val="0"/>
                      <w:marRight w:val="0"/>
                      <w:marTop w:val="0"/>
                      <w:marBottom w:val="0"/>
                      <w:divBdr>
                        <w:top w:val="none" w:sz="0" w:space="0" w:color="auto"/>
                        <w:left w:val="none" w:sz="0" w:space="0" w:color="auto"/>
                        <w:bottom w:val="none" w:sz="0" w:space="0" w:color="auto"/>
                        <w:right w:val="none" w:sz="0" w:space="0" w:color="auto"/>
                      </w:divBdr>
                    </w:div>
                  </w:divsChild>
                </w:div>
                <w:div w:id="190650022">
                  <w:marLeft w:val="0"/>
                  <w:marRight w:val="0"/>
                  <w:marTop w:val="0"/>
                  <w:marBottom w:val="0"/>
                  <w:divBdr>
                    <w:top w:val="none" w:sz="0" w:space="0" w:color="auto"/>
                    <w:left w:val="none" w:sz="0" w:space="0" w:color="auto"/>
                    <w:bottom w:val="none" w:sz="0" w:space="0" w:color="auto"/>
                    <w:right w:val="none" w:sz="0" w:space="0" w:color="auto"/>
                  </w:divBdr>
                  <w:divsChild>
                    <w:div w:id="190651182">
                      <w:marLeft w:val="0"/>
                      <w:marRight w:val="0"/>
                      <w:marTop w:val="0"/>
                      <w:marBottom w:val="0"/>
                      <w:divBdr>
                        <w:top w:val="none" w:sz="0" w:space="0" w:color="auto"/>
                        <w:left w:val="none" w:sz="0" w:space="0" w:color="auto"/>
                        <w:bottom w:val="none" w:sz="0" w:space="0" w:color="auto"/>
                        <w:right w:val="none" w:sz="0" w:space="0" w:color="auto"/>
                      </w:divBdr>
                    </w:div>
                  </w:divsChild>
                </w:div>
                <w:div w:id="190650033">
                  <w:marLeft w:val="0"/>
                  <w:marRight w:val="0"/>
                  <w:marTop w:val="0"/>
                  <w:marBottom w:val="0"/>
                  <w:divBdr>
                    <w:top w:val="none" w:sz="0" w:space="0" w:color="auto"/>
                    <w:left w:val="none" w:sz="0" w:space="0" w:color="auto"/>
                    <w:bottom w:val="none" w:sz="0" w:space="0" w:color="auto"/>
                    <w:right w:val="none" w:sz="0" w:space="0" w:color="auto"/>
                  </w:divBdr>
                  <w:divsChild>
                    <w:div w:id="190650519">
                      <w:marLeft w:val="0"/>
                      <w:marRight w:val="0"/>
                      <w:marTop w:val="0"/>
                      <w:marBottom w:val="0"/>
                      <w:divBdr>
                        <w:top w:val="none" w:sz="0" w:space="0" w:color="auto"/>
                        <w:left w:val="none" w:sz="0" w:space="0" w:color="auto"/>
                        <w:bottom w:val="none" w:sz="0" w:space="0" w:color="auto"/>
                        <w:right w:val="none" w:sz="0" w:space="0" w:color="auto"/>
                      </w:divBdr>
                    </w:div>
                  </w:divsChild>
                </w:div>
                <w:div w:id="190650043">
                  <w:marLeft w:val="0"/>
                  <w:marRight w:val="0"/>
                  <w:marTop w:val="0"/>
                  <w:marBottom w:val="0"/>
                  <w:divBdr>
                    <w:top w:val="none" w:sz="0" w:space="0" w:color="auto"/>
                    <w:left w:val="none" w:sz="0" w:space="0" w:color="auto"/>
                    <w:bottom w:val="none" w:sz="0" w:space="0" w:color="auto"/>
                    <w:right w:val="none" w:sz="0" w:space="0" w:color="auto"/>
                  </w:divBdr>
                  <w:divsChild>
                    <w:div w:id="190650206">
                      <w:marLeft w:val="0"/>
                      <w:marRight w:val="0"/>
                      <w:marTop w:val="0"/>
                      <w:marBottom w:val="0"/>
                      <w:divBdr>
                        <w:top w:val="none" w:sz="0" w:space="0" w:color="auto"/>
                        <w:left w:val="none" w:sz="0" w:space="0" w:color="auto"/>
                        <w:bottom w:val="none" w:sz="0" w:space="0" w:color="auto"/>
                        <w:right w:val="none" w:sz="0" w:space="0" w:color="auto"/>
                      </w:divBdr>
                    </w:div>
                  </w:divsChild>
                </w:div>
                <w:div w:id="190650060">
                  <w:marLeft w:val="0"/>
                  <w:marRight w:val="0"/>
                  <w:marTop w:val="0"/>
                  <w:marBottom w:val="0"/>
                  <w:divBdr>
                    <w:top w:val="none" w:sz="0" w:space="0" w:color="auto"/>
                    <w:left w:val="none" w:sz="0" w:space="0" w:color="auto"/>
                    <w:bottom w:val="none" w:sz="0" w:space="0" w:color="auto"/>
                    <w:right w:val="none" w:sz="0" w:space="0" w:color="auto"/>
                  </w:divBdr>
                  <w:divsChild>
                    <w:div w:id="190650509">
                      <w:marLeft w:val="0"/>
                      <w:marRight w:val="0"/>
                      <w:marTop w:val="0"/>
                      <w:marBottom w:val="0"/>
                      <w:divBdr>
                        <w:top w:val="none" w:sz="0" w:space="0" w:color="auto"/>
                        <w:left w:val="none" w:sz="0" w:space="0" w:color="auto"/>
                        <w:bottom w:val="none" w:sz="0" w:space="0" w:color="auto"/>
                        <w:right w:val="none" w:sz="0" w:space="0" w:color="auto"/>
                      </w:divBdr>
                    </w:div>
                  </w:divsChild>
                </w:div>
                <w:div w:id="190650080">
                  <w:marLeft w:val="0"/>
                  <w:marRight w:val="0"/>
                  <w:marTop w:val="0"/>
                  <w:marBottom w:val="0"/>
                  <w:divBdr>
                    <w:top w:val="none" w:sz="0" w:space="0" w:color="auto"/>
                    <w:left w:val="none" w:sz="0" w:space="0" w:color="auto"/>
                    <w:bottom w:val="none" w:sz="0" w:space="0" w:color="auto"/>
                    <w:right w:val="none" w:sz="0" w:space="0" w:color="auto"/>
                  </w:divBdr>
                  <w:divsChild>
                    <w:div w:id="190650387">
                      <w:marLeft w:val="0"/>
                      <w:marRight w:val="0"/>
                      <w:marTop w:val="0"/>
                      <w:marBottom w:val="0"/>
                      <w:divBdr>
                        <w:top w:val="none" w:sz="0" w:space="0" w:color="auto"/>
                        <w:left w:val="none" w:sz="0" w:space="0" w:color="auto"/>
                        <w:bottom w:val="none" w:sz="0" w:space="0" w:color="auto"/>
                        <w:right w:val="none" w:sz="0" w:space="0" w:color="auto"/>
                      </w:divBdr>
                    </w:div>
                  </w:divsChild>
                </w:div>
                <w:div w:id="190650086">
                  <w:marLeft w:val="0"/>
                  <w:marRight w:val="0"/>
                  <w:marTop w:val="0"/>
                  <w:marBottom w:val="0"/>
                  <w:divBdr>
                    <w:top w:val="none" w:sz="0" w:space="0" w:color="auto"/>
                    <w:left w:val="none" w:sz="0" w:space="0" w:color="auto"/>
                    <w:bottom w:val="none" w:sz="0" w:space="0" w:color="auto"/>
                    <w:right w:val="none" w:sz="0" w:space="0" w:color="auto"/>
                  </w:divBdr>
                  <w:divsChild>
                    <w:div w:id="190651375">
                      <w:marLeft w:val="0"/>
                      <w:marRight w:val="0"/>
                      <w:marTop w:val="0"/>
                      <w:marBottom w:val="0"/>
                      <w:divBdr>
                        <w:top w:val="none" w:sz="0" w:space="0" w:color="auto"/>
                        <w:left w:val="none" w:sz="0" w:space="0" w:color="auto"/>
                        <w:bottom w:val="none" w:sz="0" w:space="0" w:color="auto"/>
                        <w:right w:val="none" w:sz="0" w:space="0" w:color="auto"/>
                      </w:divBdr>
                    </w:div>
                  </w:divsChild>
                </w:div>
                <w:div w:id="190650097">
                  <w:marLeft w:val="0"/>
                  <w:marRight w:val="0"/>
                  <w:marTop w:val="0"/>
                  <w:marBottom w:val="0"/>
                  <w:divBdr>
                    <w:top w:val="none" w:sz="0" w:space="0" w:color="auto"/>
                    <w:left w:val="none" w:sz="0" w:space="0" w:color="auto"/>
                    <w:bottom w:val="none" w:sz="0" w:space="0" w:color="auto"/>
                    <w:right w:val="none" w:sz="0" w:space="0" w:color="auto"/>
                  </w:divBdr>
                  <w:divsChild>
                    <w:div w:id="190651143">
                      <w:marLeft w:val="0"/>
                      <w:marRight w:val="0"/>
                      <w:marTop w:val="0"/>
                      <w:marBottom w:val="0"/>
                      <w:divBdr>
                        <w:top w:val="none" w:sz="0" w:space="0" w:color="auto"/>
                        <w:left w:val="none" w:sz="0" w:space="0" w:color="auto"/>
                        <w:bottom w:val="none" w:sz="0" w:space="0" w:color="auto"/>
                        <w:right w:val="none" w:sz="0" w:space="0" w:color="auto"/>
                      </w:divBdr>
                    </w:div>
                  </w:divsChild>
                </w:div>
                <w:div w:id="190650100">
                  <w:marLeft w:val="0"/>
                  <w:marRight w:val="0"/>
                  <w:marTop w:val="0"/>
                  <w:marBottom w:val="0"/>
                  <w:divBdr>
                    <w:top w:val="none" w:sz="0" w:space="0" w:color="auto"/>
                    <w:left w:val="none" w:sz="0" w:space="0" w:color="auto"/>
                    <w:bottom w:val="none" w:sz="0" w:space="0" w:color="auto"/>
                    <w:right w:val="none" w:sz="0" w:space="0" w:color="auto"/>
                  </w:divBdr>
                  <w:divsChild>
                    <w:div w:id="190650161">
                      <w:marLeft w:val="0"/>
                      <w:marRight w:val="0"/>
                      <w:marTop w:val="0"/>
                      <w:marBottom w:val="0"/>
                      <w:divBdr>
                        <w:top w:val="none" w:sz="0" w:space="0" w:color="auto"/>
                        <w:left w:val="none" w:sz="0" w:space="0" w:color="auto"/>
                        <w:bottom w:val="none" w:sz="0" w:space="0" w:color="auto"/>
                        <w:right w:val="none" w:sz="0" w:space="0" w:color="auto"/>
                      </w:divBdr>
                    </w:div>
                  </w:divsChild>
                </w:div>
                <w:div w:id="190650103">
                  <w:marLeft w:val="0"/>
                  <w:marRight w:val="0"/>
                  <w:marTop w:val="0"/>
                  <w:marBottom w:val="0"/>
                  <w:divBdr>
                    <w:top w:val="none" w:sz="0" w:space="0" w:color="auto"/>
                    <w:left w:val="none" w:sz="0" w:space="0" w:color="auto"/>
                    <w:bottom w:val="none" w:sz="0" w:space="0" w:color="auto"/>
                    <w:right w:val="none" w:sz="0" w:space="0" w:color="auto"/>
                  </w:divBdr>
                  <w:divsChild>
                    <w:div w:id="190651286">
                      <w:marLeft w:val="0"/>
                      <w:marRight w:val="0"/>
                      <w:marTop w:val="0"/>
                      <w:marBottom w:val="0"/>
                      <w:divBdr>
                        <w:top w:val="none" w:sz="0" w:space="0" w:color="auto"/>
                        <w:left w:val="none" w:sz="0" w:space="0" w:color="auto"/>
                        <w:bottom w:val="none" w:sz="0" w:space="0" w:color="auto"/>
                        <w:right w:val="none" w:sz="0" w:space="0" w:color="auto"/>
                      </w:divBdr>
                    </w:div>
                  </w:divsChild>
                </w:div>
                <w:div w:id="190650105">
                  <w:marLeft w:val="0"/>
                  <w:marRight w:val="0"/>
                  <w:marTop w:val="0"/>
                  <w:marBottom w:val="0"/>
                  <w:divBdr>
                    <w:top w:val="none" w:sz="0" w:space="0" w:color="auto"/>
                    <w:left w:val="none" w:sz="0" w:space="0" w:color="auto"/>
                    <w:bottom w:val="none" w:sz="0" w:space="0" w:color="auto"/>
                    <w:right w:val="none" w:sz="0" w:space="0" w:color="auto"/>
                  </w:divBdr>
                  <w:divsChild>
                    <w:div w:id="190650832">
                      <w:marLeft w:val="0"/>
                      <w:marRight w:val="0"/>
                      <w:marTop w:val="0"/>
                      <w:marBottom w:val="0"/>
                      <w:divBdr>
                        <w:top w:val="none" w:sz="0" w:space="0" w:color="auto"/>
                        <w:left w:val="none" w:sz="0" w:space="0" w:color="auto"/>
                        <w:bottom w:val="none" w:sz="0" w:space="0" w:color="auto"/>
                        <w:right w:val="none" w:sz="0" w:space="0" w:color="auto"/>
                      </w:divBdr>
                    </w:div>
                  </w:divsChild>
                </w:div>
                <w:div w:id="190650110">
                  <w:marLeft w:val="0"/>
                  <w:marRight w:val="0"/>
                  <w:marTop w:val="0"/>
                  <w:marBottom w:val="0"/>
                  <w:divBdr>
                    <w:top w:val="none" w:sz="0" w:space="0" w:color="auto"/>
                    <w:left w:val="none" w:sz="0" w:space="0" w:color="auto"/>
                    <w:bottom w:val="none" w:sz="0" w:space="0" w:color="auto"/>
                    <w:right w:val="none" w:sz="0" w:space="0" w:color="auto"/>
                  </w:divBdr>
                  <w:divsChild>
                    <w:div w:id="190650640">
                      <w:marLeft w:val="0"/>
                      <w:marRight w:val="0"/>
                      <w:marTop w:val="0"/>
                      <w:marBottom w:val="0"/>
                      <w:divBdr>
                        <w:top w:val="none" w:sz="0" w:space="0" w:color="auto"/>
                        <w:left w:val="none" w:sz="0" w:space="0" w:color="auto"/>
                        <w:bottom w:val="none" w:sz="0" w:space="0" w:color="auto"/>
                        <w:right w:val="none" w:sz="0" w:space="0" w:color="auto"/>
                      </w:divBdr>
                    </w:div>
                  </w:divsChild>
                </w:div>
                <w:div w:id="190650120">
                  <w:marLeft w:val="0"/>
                  <w:marRight w:val="0"/>
                  <w:marTop w:val="0"/>
                  <w:marBottom w:val="0"/>
                  <w:divBdr>
                    <w:top w:val="none" w:sz="0" w:space="0" w:color="auto"/>
                    <w:left w:val="none" w:sz="0" w:space="0" w:color="auto"/>
                    <w:bottom w:val="none" w:sz="0" w:space="0" w:color="auto"/>
                    <w:right w:val="none" w:sz="0" w:space="0" w:color="auto"/>
                  </w:divBdr>
                  <w:divsChild>
                    <w:div w:id="190651335">
                      <w:marLeft w:val="0"/>
                      <w:marRight w:val="0"/>
                      <w:marTop w:val="0"/>
                      <w:marBottom w:val="0"/>
                      <w:divBdr>
                        <w:top w:val="none" w:sz="0" w:space="0" w:color="auto"/>
                        <w:left w:val="none" w:sz="0" w:space="0" w:color="auto"/>
                        <w:bottom w:val="none" w:sz="0" w:space="0" w:color="auto"/>
                        <w:right w:val="none" w:sz="0" w:space="0" w:color="auto"/>
                      </w:divBdr>
                    </w:div>
                  </w:divsChild>
                </w:div>
                <w:div w:id="190650125">
                  <w:marLeft w:val="0"/>
                  <w:marRight w:val="0"/>
                  <w:marTop w:val="0"/>
                  <w:marBottom w:val="0"/>
                  <w:divBdr>
                    <w:top w:val="none" w:sz="0" w:space="0" w:color="auto"/>
                    <w:left w:val="none" w:sz="0" w:space="0" w:color="auto"/>
                    <w:bottom w:val="none" w:sz="0" w:space="0" w:color="auto"/>
                    <w:right w:val="none" w:sz="0" w:space="0" w:color="auto"/>
                  </w:divBdr>
                  <w:divsChild>
                    <w:div w:id="190650749">
                      <w:marLeft w:val="0"/>
                      <w:marRight w:val="0"/>
                      <w:marTop w:val="0"/>
                      <w:marBottom w:val="0"/>
                      <w:divBdr>
                        <w:top w:val="none" w:sz="0" w:space="0" w:color="auto"/>
                        <w:left w:val="none" w:sz="0" w:space="0" w:color="auto"/>
                        <w:bottom w:val="none" w:sz="0" w:space="0" w:color="auto"/>
                        <w:right w:val="none" w:sz="0" w:space="0" w:color="auto"/>
                      </w:divBdr>
                    </w:div>
                  </w:divsChild>
                </w:div>
                <w:div w:id="190650128">
                  <w:marLeft w:val="0"/>
                  <w:marRight w:val="0"/>
                  <w:marTop w:val="0"/>
                  <w:marBottom w:val="0"/>
                  <w:divBdr>
                    <w:top w:val="none" w:sz="0" w:space="0" w:color="auto"/>
                    <w:left w:val="none" w:sz="0" w:space="0" w:color="auto"/>
                    <w:bottom w:val="none" w:sz="0" w:space="0" w:color="auto"/>
                    <w:right w:val="none" w:sz="0" w:space="0" w:color="auto"/>
                  </w:divBdr>
                  <w:divsChild>
                    <w:div w:id="190651378">
                      <w:marLeft w:val="0"/>
                      <w:marRight w:val="0"/>
                      <w:marTop w:val="0"/>
                      <w:marBottom w:val="0"/>
                      <w:divBdr>
                        <w:top w:val="none" w:sz="0" w:space="0" w:color="auto"/>
                        <w:left w:val="none" w:sz="0" w:space="0" w:color="auto"/>
                        <w:bottom w:val="none" w:sz="0" w:space="0" w:color="auto"/>
                        <w:right w:val="none" w:sz="0" w:space="0" w:color="auto"/>
                      </w:divBdr>
                    </w:div>
                  </w:divsChild>
                </w:div>
                <w:div w:id="190650132">
                  <w:marLeft w:val="0"/>
                  <w:marRight w:val="0"/>
                  <w:marTop w:val="0"/>
                  <w:marBottom w:val="0"/>
                  <w:divBdr>
                    <w:top w:val="none" w:sz="0" w:space="0" w:color="auto"/>
                    <w:left w:val="none" w:sz="0" w:space="0" w:color="auto"/>
                    <w:bottom w:val="none" w:sz="0" w:space="0" w:color="auto"/>
                    <w:right w:val="none" w:sz="0" w:space="0" w:color="auto"/>
                  </w:divBdr>
                  <w:divsChild>
                    <w:div w:id="190650914">
                      <w:marLeft w:val="0"/>
                      <w:marRight w:val="0"/>
                      <w:marTop w:val="0"/>
                      <w:marBottom w:val="0"/>
                      <w:divBdr>
                        <w:top w:val="none" w:sz="0" w:space="0" w:color="auto"/>
                        <w:left w:val="none" w:sz="0" w:space="0" w:color="auto"/>
                        <w:bottom w:val="none" w:sz="0" w:space="0" w:color="auto"/>
                        <w:right w:val="none" w:sz="0" w:space="0" w:color="auto"/>
                      </w:divBdr>
                    </w:div>
                  </w:divsChild>
                </w:div>
                <w:div w:id="190650148">
                  <w:marLeft w:val="0"/>
                  <w:marRight w:val="0"/>
                  <w:marTop w:val="0"/>
                  <w:marBottom w:val="0"/>
                  <w:divBdr>
                    <w:top w:val="none" w:sz="0" w:space="0" w:color="auto"/>
                    <w:left w:val="none" w:sz="0" w:space="0" w:color="auto"/>
                    <w:bottom w:val="none" w:sz="0" w:space="0" w:color="auto"/>
                    <w:right w:val="none" w:sz="0" w:space="0" w:color="auto"/>
                  </w:divBdr>
                  <w:divsChild>
                    <w:div w:id="190649901">
                      <w:marLeft w:val="0"/>
                      <w:marRight w:val="0"/>
                      <w:marTop w:val="0"/>
                      <w:marBottom w:val="0"/>
                      <w:divBdr>
                        <w:top w:val="none" w:sz="0" w:space="0" w:color="auto"/>
                        <w:left w:val="none" w:sz="0" w:space="0" w:color="auto"/>
                        <w:bottom w:val="none" w:sz="0" w:space="0" w:color="auto"/>
                        <w:right w:val="none" w:sz="0" w:space="0" w:color="auto"/>
                      </w:divBdr>
                    </w:div>
                  </w:divsChild>
                </w:div>
                <w:div w:id="190650164">
                  <w:marLeft w:val="0"/>
                  <w:marRight w:val="0"/>
                  <w:marTop w:val="0"/>
                  <w:marBottom w:val="0"/>
                  <w:divBdr>
                    <w:top w:val="none" w:sz="0" w:space="0" w:color="auto"/>
                    <w:left w:val="none" w:sz="0" w:space="0" w:color="auto"/>
                    <w:bottom w:val="none" w:sz="0" w:space="0" w:color="auto"/>
                    <w:right w:val="none" w:sz="0" w:space="0" w:color="auto"/>
                  </w:divBdr>
                  <w:divsChild>
                    <w:div w:id="190650269">
                      <w:marLeft w:val="0"/>
                      <w:marRight w:val="0"/>
                      <w:marTop w:val="0"/>
                      <w:marBottom w:val="0"/>
                      <w:divBdr>
                        <w:top w:val="none" w:sz="0" w:space="0" w:color="auto"/>
                        <w:left w:val="none" w:sz="0" w:space="0" w:color="auto"/>
                        <w:bottom w:val="none" w:sz="0" w:space="0" w:color="auto"/>
                        <w:right w:val="none" w:sz="0" w:space="0" w:color="auto"/>
                      </w:divBdr>
                    </w:div>
                  </w:divsChild>
                </w:div>
                <w:div w:id="190650176">
                  <w:marLeft w:val="0"/>
                  <w:marRight w:val="0"/>
                  <w:marTop w:val="0"/>
                  <w:marBottom w:val="0"/>
                  <w:divBdr>
                    <w:top w:val="none" w:sz="0" w:space="0" w:color="auto"/>
                    <w:left w:val="none" w:sz="0" w:space="0" w:color="auto"/>
                    <w:bottom w:val="none" w:sz="0" w:space="0" w:color="auto"/>
                    <w:right w:val="none" w:sz="0" w:space="0" w:color="auto"/>
                  </w:divBdr>
                  <w:divsChild>
                    <w:div w:id="190650403">
                      <w:marLeft w:val="0"/>
                      <w:marRight w:val="0"/>
                      <w:marTop w:val="0"/>
                      <w:marBottom w:val="0"/>
                      <w:divBdr>
                        <w:top w:val="none" w:sz="0" w:space="0" w:color="auto"/>
                        <w:left w:val="none" w:sz="0" w:space="0" w:color="auto"/>
                        <w:bottom w:val="none" w:sz="0" w:space="0" w:color="auto"/>
                        <w:right w:val="none" w:sz="0" w:space="0" w:color="auto"/>
                      </w:divBdr>
                    </w:div>
                  </w:divsChild>
                </w:div>
                <w:div w:id="190650181">
                  <w:marLeft w:val="0"/>
                  <w:marRight w:val="0"/>
                  <w:marTop w:val="0"/>
                  <w:marBottom w:val="0"/>
                  <w:divBdr>
                    <w:top w:val="none" w:sz="0" w:space="0" w:color="auto"/>
                    <w:left w:val="none" w:sz="0" w:space="0" w:color="auto"/>
                    <w:bottom w:val="none" w:sz="0" w:space="0" w:color="auto"/>
                    <w:right w:val="none" w:sz="0" w:space="0" w:color="auto"/>
                  </w:divBdr>
                  <w:divsChild>
                    <w:div w:id="190649902">
                      <w:marLeft w:val="0"/>
                      <w:marRight w:val="0"/>
                      <w:marTop w:val="0"/>
                      <w:marBottom w:val="0"/>
                      <w:divBdr>
                        <w:top w:val="none" w:sz="0" w:space="0" w:color="auto"/>
                        <w:left w:val="none" w:sz="0" w:space="0" w:color="auto"/>
                        <w:bottom w:val="none" w:sz="0" w:space="0" w:color="auto"/>
                        <w:right w:val="none" w:sz="0" w:space="0" w:color="auto"/>
                      </w:divBdr>
                    </w:div>
                  </w:divsChild>
                </w:div>
                <w:div w:id="190650184">
                  <w:marLeft w:val="0"/>
                  <w:marRight w:val="0"/>
                  <w:marTop w:val="0"/>
                  <w:marBottom w:val="0"/>
                  <w:divBdr>
                    <w:top w:val="none" w:sz="0" w:space="0" w:color="auto"/>
                    <w:left w:val="none" w:sz="0" w:space="0" w:color="auto"/>
                    <w:bottom w:val="none" w:sz="0" w:space="0" w:color="auto"/>
                    <w:right w:val="none" w:sz="0" w:space="0" w:color="auto"/>
                  </w:divBdr>
                  <w:divsChild>
                    <w:div w:id="190650904">
                      <w:marLeft w:val="0"/>
                      <w:marRight w:val="0"/>
                      <w:marTop w:val="0"/>
                      <w:marBottom w:val="0"/>
                      <w:divBdr>
                        <w:top w:val="none" w:sz="0" w:space="0" w:color="auto"/>
                        <w:left w:val="none" w:sz="0" w:space="0" w:color="auto"/>
                        <w:bottom w:val="none" w:sz="0" w:space="0" w:color="auto"/>
                        <w:right w:val="none" w:sz="0" w:space="0" w:color="auto"/>
                      </w:divBdr>
                    </w:div>
                  </w:divsChild>
                </w:div>
                <w:div w:id="190650197">
                  <w:marLeft w:val="0"/>
                  <w:marRight w:val="0"/>
                  <w:marTop w:val="0"/>
                  <w:marBottom w:val="0"/>
                  <w:divBdr>
                    <w:top w:val="none" w:sz="0" w:space="0" w:color="auto"/>
                    <w:left w:val="none" w:sz="0" w:space="0" w:color="auto"/>
                    <w:bottom w:val="none" w:sz="0" w:space="0" w:color="auto"/>
                    <w:right w:val="none" w:sz="0" w:space="0" w:color="auto"/>
                  </w:divBdr>
                  <w:divsChild>
                    <w:div w:id="190651040">
                      <w:marLeft w:val="0"/>
                      <w:marRight w:val="0"/>
                      <w:marTop w:val="0"/>
                      <w:marBottom w:val="0"/>
                      <w:divBdr>
                        <w:top w:val="none" w:sz="0" w:space="0" w:color="auto"/>
                        <w:left w:val="none" w:sz="0" w:space="0" w:color="auto"/>
                        <w:bottom w:val="none" w:sz="0" w:space="0" w:color="auto"/>
                        <w:right w:val="none" w:sz="0" w:space="0" w:color="auto"/>
                      </w:divBdr>
                    </w:div>
                  </w:divsChild>
                </w:div>
                <w:div w:id="190650198">
                  <w:marLeft w:val="0"/>
                  <w:marRight w:val="0"/>
                  <w:marTop w:val="0"/>
                  <w:marBottom w:val="0"/>
                  <w:divBdr>
                    <w:top w:val="none" w:sz="0" w:space="0" w:color="auto"/>
                    <w:left w:val="none" w:sz="0" w:space="0" w:color="auto"/>
                    <w:bottom w:val="none" w:sz="0" w:space="0" w:color="auto"/>
                    <w:right w:val="none" w:sz="0" w:space="0" w:color="auto"/>
                  </w:divBdr>
                  <w:divsChild>
                    <w:div w:id="190651367">
                      <w:marLeft w:val="0"/>
                      <w:marRight w:val="0"/>
                      <w:marTop w:val="0"/>
                      <w:marBottom w:val="0"/>
                      <w:divBdr>
                        <w:top w:val="none" w:sz="0" w:space="0" w:color="auto"/>
                        <w:left w:val="none" w:sz="0" w:space="0" w:color="auto"/>
                        <w:bottom w:val="none" w:sz="0" w:space="0" w:color="auto"/>
                        <w:right w:val="none" w:sz="0" w:space="0" w:color="auto"/>
                      </w:divBdr>
                    </w:div>
                  </w:divsChild>
                </w:div>
                <w:div w:id="190650203">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 w:id="190650215">
                  <w:marLeft w:val="0"/>
                  <w:marRight w:val="0"/>
                  <w:marTop w:val="0"/>
                  <w:marBottom w:val="0"/>
                  <w:divBdr>
                    <w:top w:val="none" w:sz="0" w:space="0" w:color="auto"/>
                    <w:left w:val="none" w:sz="0" w:space="0" w:color="auto"/>
                    <w:bottom w:val="none" w:sz="0" w:space="0" w:color="auto"/>
                    <w:right w:val="none" w:sz="0" w:space="0" w:color="auto"/>
                  </w:divBdr>
                  <w:divsChild>
                    <w:div w:id="190649881">
                      <w:marLeft w:val="0"/>
                      <w:marRight w:val="0"/>
                      <w:marTop w:val="0"/>
                      <w:marBottom w:val="0"/>
                      <w:divBdr>
                        <w:top w:val="none" w:sz="0" w:space="0" w:color="auto"/>
                        <w:left w:val="none" w:sz="0" w:space="0" w:color="auto"/>
                        <w:bottom w:val="none" w:sz="0" w:space="0" w:color="auto"/>
                        <w:right w:val="none" w:sz="0" w:space="0" w:color="auto"/>
                      </w:divBdr>
                    </w:div>
                  </w:divsChild>
                </w:div>
                <w:div w:id="190650216">
                  <w:marLeft w:val="0"/>
                  <w:marRight w:val="0"/>
                  <w:marTop w:val="0"/>
                  <w:marBottom w:val="0"/>
                  <w:divBdr>
                    <w:top w:val="none" w:sz="0" w:space="0" w:color="auto"/>
                    <w:left w:val="none" w:sz="0" w:space="0" w:color="auto"/>
                    <w:bottom w:val="none" w:sz="0" w:space="0" w:color="auto"/>
                    <w:right w:val="none" w:sz="0" w:space="0" w:color="auto"/>
                  </w:divBdr>
                  <w:divsChild>
                    <w:div w:id="190651273">
                      <w:marLeft w:val="0"/>
                      <w:marRight w:val="0"/>
                      <w:marTop w:val="0"/>
                      <w:marBottom w:val="0"/>
                      <w:divBdr>
                        <w:top w:val="none" w:sz="0" w:space="0" w:color="auto"/>
                        <w:left w:val="none" w:sz="0" w:space="0" w:color="auto"/>
                        <w:bottom w:val="none" w:sz="0" w:space="0" w:color="auto"/>
                        <w:right w:val="none" w:sz="0" w:space="0" w:color="auto"/>
                      </w:divBdr>
                    </w:div>
                  </w:divsChild>
                </w:div>
                <w:div w:id="190650218">
                  <w:marLeft w:val="0"/>
                  <w:marRight w:val="0"/>
                  <w:marTop w:val="0"/>
                  <w:marBottom w:val="0"/>
                  <w:divBdr>
                    <w:top w:val="none" w:sz="0" w:space="0" w:color="auto"/>
                    <w:left w:val="none" w:sz="0" w:space="0" w:color="auto"/>
                    <w:bottom w:val="none" w:sz="0" w:space="0" w:color="auto"/>
                    <w:right w:val="none" w:sz="0" w:space="0" w:color="auto"/>
                  </w:divBdr>
                  <w:divsChild>
                    <w:div w:id="190650605">
                      <w:marLeft w:val="0"/>
                      <w:marRight w:val="0"/>
                      <w:marTop w:val="0"/>
                      <w:marBottom w:val="0"/>
                      <w:divBdr>
                        <w:top w:val="none" w:sz="0" w:space="0" w:color="auto"/>
                        <w:left w:val="none" w:sz="0" w:space="0" w:color="auto"/>
                        <w:bottom w:val="none" w:sz="0" w:space="0" w:color="auto"/>
                        <w:right w:val="none" w:sz="0" w:space="0" w:color="auto"/>
                      </w:divBdr>
                    </w:div>
                  </w:divsChild>
                </w:div>
                <w:div w:id="190650240">
                  <w:marLeft w:val="0"/>
                  <w:marRight w:val="0"/>
                  <w:marTop w:val="0"/>
                  <w:marBottom w:val="0"/>
                  <w:divBdr>
                    <w:top w:val="none" w:sz="0" w:space="0" w:color="auto"/>
                    <w:left w:val="none" w:sz="0" w:space="0" w:color="auto"/>
                    <w:bottom w:val="none" w:sz="0" w:space="0" w:color="auto"/>
                    <w:right w:val="none" w:sz="0" w:space="0" w:color="auto"/>
                  </w:divBdr>
                  <w:divsChild>
                    <w:div w:id="190649873">
                      <w:marLeft w:val="0"/>
                      <w:marRight w:val="0"/>
                      <w:marTop w:val="0"/>
                      <w:marBottom w:val="0"/>
                      <w:divBdr>
                        <w:top w:val="none" w:sz="0" w:space="0" w:color="auto"/>
                        <w:left w:val="none" w:sz="0" w:space="0" w:color="auto"/>
                        <w:bottom w:val="none" w:sz="0" w:space="0" w:color="auto"/>
                        <w:right w:val="none" w:sz="0" w:space="0" w:color="auto"/>
                      </w:divBdr>
                    </w:div>
                  </w:divsChild>
                </w:div>
                <w:div w:id="190650247">
                  <w:marLeft w:val="0"/>
                  <w:marRight w:val="0"/>
                  <w:marTop w:val="0"/>
                  <w:marBottom w:val="0"/>
                  <w:divBdr>
                    <w:top w:val="none" w:sz="0" w:space="0" w:color="auto"/>
                    <w:left w:val="none" w:sz="0" w:space="0" w:color="auto"/>
                    <w:bottom w:val="none" w:sz="0" w:space="0" w:color="auto"/>
                    <w:right w:val="none" w:sz="0" w:space="0" w:color="auto"/>
                  </w:divBdr>
                  <w:divsChild>
                    <w:div w:id="190651050">
                      <w:marLeft w:val="0"/>
                      <w:marRight w:val="0"/>
                      <w:marTop w:val="0"/>
                      <w:marBottom w:val="0"/>
                      <w:divBdr>
                        <w:top w:val="none" w:sz="0" w:space="0" w:color="auto"/>
                        <w:left w:val="none" w:sz="0" w:space="0" w:color="auto"/>
                        <w:bottom w:val="none" w:sz="0" w:space="0" w:color="auto"/>
                        <w:right w:val="none" w:sz="0" w:space="0" w:color="auto"/>
                      </w:divBdr>
                    </w:div>
                  </w:divsChild>
                </w:div>
                <w:div w:id="190650254">
                  <w:marLeft w:val="0"/>
                  <w:marRight w:val="0"/>
                  <w:marTop w:val="0"/>
                  <w:marBottom w:val="0"/>
                  <w:divBdr>
                    <w:top w:val="none" w:sz="0" w:space="0" w:color="auto"/>
                    <w:left w:val="none" w:sz="0" w:space="0" w:color="auto"/>
                    <w:bottom w:val="none" w:sz="0" w:space="0" w:color="auto"/>
                    <w:right w:val="none" w:sz="0" w:space="0" w:color="auto"/>
                  </w:divBdr>
                  <w:divsChild>
                    <w:div w:id="190650292">
                      <w:marLeft w:val="0"/>
                      <w:marRight w:val="0"/>
                      <w:marTop w:val="0"/>
                      <w:marBottom w:val="0"/>
                      <w:divBdr>
                        <w:top w:val="none" w:sz="0" w:space="0" w:color="auto"/>
                        <w:left w:val="none" w:sz="0" w:space="0" w:color="auto"/>
                        <w:bottom w:val="none" w:sz="0" w:space="0" w:color="auto"/>
                        <w:right w:val="none" w:sz="0" w:space="0" w:color="auto"/>
                      </w:divBdr>
                    </w:div>
                  </w:divsChild>
                </w:div>
                <w:div w:id="190650255">
                  <w:marLeft w:val="0"/>
                  <w:marRight w:val="0"/>
                  <w:marTop w:val="0"/>
                  <w:marBottom w:val="0"/>
                  <w:divBdr>
                    <w:top w:val="none" w:sz="0" w:space="0" w:color="auto"/>
                    <w:left w:val="none" w:sz="0" w:space="0" w:color="auto"/>
                    <w:bottom w:val="none" w:sz="0" w:space="0" w:color="auto"/>
                    <w:right w:val="none" w:sz="0" w:space="0" w:color="auto"/>
                  </w:divBdr>
                  <w:divsChild>
                    <w:div w:id="190650029">
                      <w:marLeft w:val="0"/>
                      <w:marRight w:val="0"/>
                      <w:marTop w:val="0"/>
                      <w:marBottom w:val="0"/>
                      <w:divBdr>
                        <w:top w:val="none" w:sz="0" w:space="0" w:color="auto"/>
                        <w:left w:val="none" w:sz="0" w:space="0" w:color="auto"/>
                        <w:bottom w:val="none" w:sz="0" w:space="0" w:color="auto"/>
                        <w:right w:val="none" w:sz="0" w:space="0" w:color="auto"/>
                      </w:divBdr>
                    </w:div>
                  </w:divsChild>
                </w:div>
                <w:div w:id="190650261">
                  <w:marLeft w:val="0"/>
                  <w:marRight w:val="0"/>
                  <w:marTop w:val="0"/>
                  <w:marBottom w:val="0"/>
                  <w:divBdr>
                    <w:top w:val="none" w:sz="0" w:space="0" w:color="auto"/>
                    <w:left w:val="none" w:sz="0" w:space="0" w:color="auto"/>
                    <w:bottom w:val="none" w:sz="0" w:space="0" w:color="auto"/>
                    <w:right w:val="none" w:sz="0" w:space="0" w:color="auto"/>
                  </w:divBdr>
                  <w:divsChild>
                    <w:div w:id="190650113">
                      <w:marLeft w:val="0"/>
                      <w:marRight w:val="0"/>
                      <w:marTop w:val="0"/>
                      <w:marBottom w:val="0"/>
                      <w:divBdr>
                        <w:top w:val="none" w:sz="0" w:space="0" w:color="auto"/>
                        <w:left w:val="none" w:sz="0" w:space="0" w:color="auto"/>
                        <w:bottom w:val="none" w:sz="0" w:space="0" w:color="auto"/>
                        <w:right w:val="none" w:sz="0" w:space="0" w:color="auto"/>
                      </w:divBdr>
                    </w:div>
                  </w:divsChild>
                </w:div>
                <w:div w:id="190650276">
                  <w:marLeft w:val="0"/>
                  <w:marRight w:val="0"/>
                  <w:marTop w:val="0"/>
                  <w:marBottom w:val="0"/>
                  <w:divBdr>
                    <w:top w:val="none" w:sz="0" w:space="0" w:color="auto"/>
                    <w:left w:val="none" w:sz="0" w:space="0" w:color="auto"/>
                    <w:bottom w:val="none" w:sz="0" w:space="0" w:color="auto"/>
                    <w:right w:val="none" w:sz="0" w:space="0" w:color="auto"/>
                  </w:divBdr>
                  <w:divsChild>
                    <w:div w:id="190650713">
                      <w:marLeft w:val="0"/>
                      <w:marRight w:val="0"/>
                      <w:marTop w:val="0"/>
                      <w:marBottom w:val="0"/>
                      <w:divBdr>
                        <w:top w:val="none" w:sz="0" w:space="0" w:color="auto"/>
                        <w:left w:val="none" w:sz="0" w:space="0" w:color="auto"/>
                        <w:bottom w:val="none" w:sz="0" w:space="0" w:color="auto"/>
                        <w:right w:val="none" w:sz="0" w:space="0" w:color="auto"/>
                      </w:divBdr>
                    </w:div>
                  </w:divsChild>
                </w:div>
                <w:div w:id="190650278">
                  <w:marLeft w:val="0"/>
                  <w:marRight w:val="0"/>
                  <w:marTop w:val="0"/>
                  <w:marBottom w:val="0"/>
                  <w:divBdr>
                    <w:top w:val="none" w:sz="0" w:space="0" w:color="auto"/>
                    <w:left w:val="none" w:sz="0" w:space="0" w:color="auto"/>
                    <w:bottom w:val="none" w:sz="0" w:space="0" w:color="auto"/>
                    <w:right w:val="none" w:sz="0" w:space="0" w:color="auto"/>
                  </w:divBdr>
                  <w:divsChild>
                    <w:div w:id="190650748">
                      <w:marLeft w:val="0"/>
                      <w:marRight w:val="0"/>
                      <w:marTop w:val="0"/>
                      <w:marBottom w:val="0"/>
                      <w:divBdr>
                        <w:top w:val="none" w:sz="0" w:space="0" w:color="auto"/>
                        <w:left w:val="none" w:sz="0" w:space="0" w:color="auto"/>
                        <w:bottom w:val="none" w:sz="0" w:space="0" w:color="auto"/>
                        <w:right w:val="none" w:sz="0" w:space="0" w:color="auto"/>
                      </w:divBdr>
                    </w:div>
                  </w:divsChild>
                </w:div>
                <w:div w:id="190650282">
                  <w:marLeft w:val="0"/>
                  <w:marRight w:val="0"/>
                  <w:marTop w:val="0"/>
                  <w:marBottom w:val="0"/>
                  <w:divBdr>
                    <w:top w:val="none" w:sz="0" w:space="0" w:color="auto"/>
                    <w:left w:val="none" w:sz="0" w:space="0" w:color="auto"/>
                    <w:bottom w:val="none" w:sz="0" w:space="0" w:color="auto"/>
                    <w:right w:val="none" w:sz="0" w:space="0" w:color="auto"/>
                  </w:divBdr>
                  <w:divsChild>
                    <w:div w:id="190649868">
                      <w:marLeft w:val="0"/>
                      <w:marRight w:val="0"/>
                      <w:marTop w:val="0"/>
                      <w:marBottom w:val="0"/>
                      <w:divBdr>
                        <w:top w:val="none" w:sz="0" w:space="0" w:color="auto"/>
                        <w:left w:val="none" w:sz="0" w:space="0" w:color="auto"/>
                        <w:bottom w:val="none" w:sz="0" w:space="0" w:color="auto"/>
                        <w:right w:val="none" w:sz="0" w:space="0" w:color="auto"/>
                      </w:divBdr>
                    </w:div>
                  </w:divsChild>
                </w:div>
                <w:div w:id="190650300">
                  <w:marLeft w:val="0"/>
                  <w:marRight w:val="0"/>
                  <w:marTop w:val="0"/>
                  <w:marBottom w:val="0"/>
                  <w:divBdr>
                    <w:top w:val="none" w:sz="0" w:space="0" w:color="auto"/>
                    <w:left w:val="none" w:sz="0" w:space="0" w:color="auto"/>
                    <w:bottom w:val="none" w:sz="0" w:space="0" w:color="auto"/>
                    <w:right w:val="none" w:sz="0" w:space="0" w:color="auto"/>
                  </w:divBdr>
                  <w:divsChild>
                    <w:div w:id="190651168">
                      <w:marLeft w:val="0"/>
                      <w:marRight w:val="0"/>
                      <w:marTop w:val="0"/>
                      <w:marBottom w:val="0"/>
                      <w:divBdr>
                        <w:top w:val="none" w:sz="0" w:space="0" w:color="auto"/>
                        <w:left w:val="none" w:sz="0" w:space="0" w:color="auto"/>
                        <w:bottom w:val="none" w:sz="0" w:space="0" w:color="auto"/>
                        <w:right w:val="none" w:sz="0" w:space="0" w:color="auto"/>
                      </w:divBdr>
                    </w:div>
                  </w:divsChild>
                </w:div>
                <w:div w:id="190650306">
                  <w:marLeft w:val="0"/>
                  <w:marRight w:val="0"/>
                  <w:marTop w:val="0"/>
                  <w:marBottom w:val="0"/>
                  <w:divBdr>
                    <w:top w:val="none" w:sz="0" w:space="0" w:color="auto"/>
                    <w:left w:val="none" w:sz="0" w:space="0" w:color="auto"/>
                    <w:bottom w:val="none" w:sz="0" w:space="0" w:color="auto"/>
                    <w:right w:val="none" w:sz="0" w:space="0" w:color="auto"/>
                  </w:divBdr>
                  <w:divsChild>
                    <w:div w:id="190651002">
                      <w:marLeft w:val="0"/>
                      <w:marRight w:val="0"/>
                      <w:marTop w:val="0"/>
                      <w:marBottom w:val="0"/>
                      <w:divBdr>
                        <w:top w:val="none" w:sz="0" w:space="0" w:color="auto"/>
                        <w:left w:val="none" w:sz="0" w:space="0" w:color="auto"/>
                        <w:bottom w:val="none" w:sz="0" w:space="0" w:color="auto"/>
                        <w:right w:val="none" w:sz="0" w:space="0" w:color="auto"/>
                      </w:divBdr>
                    </w:div>
                  </w:divsChild>
                </w:div>
                <w:div w:id="190650307">
                  <w:marLeft w:val="0"/>
                  <w:marRight w:val="0"/>
                  <w:marTop w:val="0"/>
                  <w:marBottom w:val="0"/>
                  <w:divBdr>
                    <w:top w:val="none" w:sz="0" w:space="0" w:color="auto"/>
                    <w:left w:val="none" w:sz="0" w:space="0" w:color="auto"/>
                    <w:bottom w:val="none" w:sz="0" w:space="0" w:color="auto"/>
                    <w:right w:val="none" w:sz="0" w:space="0" w:color="auto"/>
                  </w:divBdr>
                  <w:divsChild>
                    <w:div w:id="190649950">
                      <w:marLeft w:val="0"/>
                      <w:marRight w:val="0"/>
                      <w:marTop w:val="0"/>
                      <w:marBottom w:val="0"/>
                      <w:divBdr>
                        <w:top w:val="none" w:sz="0" w:space="0" w:color="auto"/>
                        <w:left w:val="none" w:sz="0" w:space="0" w:color="auto"/>
                        <w:bottom w:val="none" w:sz="0" w:space="0" w:color="auto"/>
                        <w:right w:val="none" w:sz="0" w:space="0" w:color="auto"/>
                      </w:divBdr>
                    </w:div>
                  </w:divsChild>
                </w:div>
                <w:div w:id="190650323">
                  <w:marLeft w:val="0"/>
                  <w:marRight w:val="0"/>
                  <w:marTop w:val="0"/>
                  <w:marBottom w:val="0"/>
                  <w:divBdr>
                    <w:top w:val="none" w:sz="0" w:space="0" w:color="auto"/>
                    <w:left w:val="none" w:sz="0" w:space="0" w:color="auto"/>
                    <w:bottom w:val="none" w:sz="0" w:space="0" w:color="auto"/>
                    <w:right w:val="none" w:sz="0" w:space="0" w:color="auto"/>
                  </w:divBdr>
                  <w:divsChild>
                    <w:div w:id="190651277">
                      <w:marLeft w:val="0"/>
                      <w:marRight w:val="0"/>
                      <w:marTop w:val="0"/>
                      <w:marBottom w:val="0"/>
                      <w:divBdr>
                        <w:top w:val="none" w:sz="0" w:space="0" w:color="auto"/>
                        <w:left w:val="none" w:sz="0" w:space="0" w:color="auto"/>
                        <w:bottom w:val="none" w:sz="0" w:space="0" w:color="auto"/>
                        <w:right w:val="none" w:sz="0" w:space="0" w:color="auto"/>
                      </w:divBdr>
                    </w:div>
                  </w:divsChild>
                </w:div>
                <w:div w:id="190650409">
                  <w:marLeft w:val="0"/>
                  <w:marRight w:val="0"/>
                  <w:marTop w:val="0"/>
                  <w:marBottom w:val="0"/>
                  <w:divBdr>
                    <w:top w:val="none" w:sz="0" w:space="0" w:color="auto"/>
                    <w:left w:val="none" w:sz="0" w:space="0" w:color="auto"/>
                    <w:bottom w:val="none" w:sz="0" w:space="0" w:color="auto"/>
                    <w:right w:val="none" w:sz="0" w:space="0" w:color="auto"/>
                  </w:divBdr>
                  <w:divsChild>
                    <w:div w:id="190651331">
                      <w:marLeft w:val="0"/>
                      <w:marRight w:val="0"/>
                      <w:marTop w:val="0"/>
                      <w:marBottom w:val="0"/>
                      <w:divBdr>
                        <w:top w:val="none" w:sz="0" w:space="0" w:color="auto"/>
                        <w:left w:val="none" w:sz="0" w:space="0" w:color="auto"/>
                        <w:bottom w:val="none" w:sz="0" w:space="0" w:color="auto"/>
                        <w:right w:val="none" w:sz="0" w:space="0" w:color="auto"/>
                      </w:divBdr>
                    </w:div>
                  </w:divsChild>
                </w:div>
                <w:div w:id="190650419">
                  <w:marLeft w:val="0"/>
                  <w:marRight w:val="0"/>
                  <w:marTop w:val="0"/>
                  <w:marBottom w:val="0"/>
                  <w:divBdr>
                    <w:top w:val="none" w:sz="0" w:space="0" w:color="auto"/>
                    <w:left w:val="none" w:sz="0" w:space="0" w:color="auto"/>
                    <w:bottom w:val="none" w:sz="0" w:space="0" w:color="auto"/>
                    <w:right w:val="none" w:sz="0" w:space="0" w:color="auto"/>
                  </w:divBdr>
                  <w:divsChild>
                    <w:div w:id="190650909">
                      <w:marLeft w:val="0"/>
                      <w:marRight w:val="0"/>
                      <w:marTop w:val="0"/>
                      <w:marBottom w:val="0"/>
                      <w:divBdr>
                        <w:top w:val="none" w:sz="0" w:space="0" w:color="auto"/>
                        <w:left w:val="none" w:sz="0" w:space="0" w:color="auto"/>
                        <w:bottom w:val="none" w:sz="0" w:space="0" w:color="auto"/>
                        <w:right w:val="none" w:sz="0" w:space="0" w:color="auto"/>
                      </w:divBdr>
                    </w:div>
                  </w:divsChild>
                </w:div>
                <w:div w:id="190650436">
                  <w:marLeft w:val="0"/>
                  <w:marRight w:val="0"/>
                  <w:marTop w:val="0"/>
                  <w:marBottom w:val="0"/>
                  <w:divBdr>
                    <w:top w:val="none" w:sz="0" w:space="0" w:color="auto"/>
                    <w:left w:val="none" w:sz="0" w:space="0" w:color="auto"/>
                    <w:bottom w:val="none" w:sz="0" w:space="0" w:color="auto"/>
                    <w:right w:val="none" w:sz="0" w:space="0" w:color="auto"/>
                  </w:divBdr>
                  <w:divsChild>
                    <w:div w:id="190650225">
                      <w:marLeft w:val="0"/>
                      <w:marRight w:val="0"/>
                      <w:marTop w:val="0"/>
                      <w:marBottom w:val="0"/>
                      <w:divBdr>
                        <w:top w:val="none" w:sz="0" w:space="0" w:color="auto"/>
                        <w:left w:val="none" w:sz="0" w:space="0" w:color="auto"/>
                        <w:bottom w:val="none" w:sz="0" w:space="0" w:color="auto"/>
                        <w:right w:val="none" w:sz="0" w:space="0" w:color="auto"/>
                      </w:divBdr>
                    </w:div>
                  </w:divsChild>
                </w:div>
                <w:div w:id="190650446">
                  <w:marLeft w:val="0"/>
                  <w:marRight w:val="0"/>
                  <w:marTop w:val="0"/>
                  <w:marBottom w:val="0"/>
                  <w:divBdr>
                    <w:top w:val="none" w:sz="0" w:space="0" w:color="auto"/>
                    <w:left w:val="none" w:sz="0" w:space="0" w:color="auto"/>
                    <w:bottom w:val="none" w:sz="0" w:space="0" w:color="auto"/>
                    <w:right w:val="none" w:sz="0" w:space="0" w:color="auto"/>
                  </w:divBdr>
                  <w:divsChild>
                    <w:div w:id="190650842">
                      <w:marLeft w:val="0"/>
                      <w:marRight w:val="0"/>
                      <w:marTop w:val="0"/>
                      <w:marBottom w:val="0"/>
                      <w:divBdr>
                        <w:top w:val="none" w:sz="0" w:space="0" w:color="auto"/>
                        <w:left w:val="none" w:sz="0" w:space="0" w:color="auto"/>
                        <w:bottom w:val="none" w:sz="0" w:space="0" w:color="auto"/>
                        <w:right w:val="none" w:sz="0" w:space="0" w:color="auto"/>
                      </w:divBdr>
                    </w:div>
                  </w:divsChild>
                </w:div>
                <w:div w:id="190650447">
                  <w:marLeft w:val="0"/>
                  <w:marRight w:val="0"/>
                  <w:marTop w:val="0"/>
                  <w:marBottom w:val="0"/>
                  <w:divBdr>
                    <w:top w:val="none" w:sz="0" w:space="0" w:color="auto"/>
                    <w:left w:val="none" w:sz="0" w:space="0" w:color="auto"/>
                    <w:bottom w:val="none" w:sz="0" w:space="0" w:color="auto"/>
                    <w:right w:val="none" w:sz="0" w:space="0" w:color="auto"/>
                  </w:divBdr>
                  <w:divsChild>
                    <w:div w:id="190650940">
                      <w:marLeft w:val="0"/>
                      <w:marRight w:val="0"/>
                      <w:marTop w:val="0"/>
                      <w:marBottom w:val="0"/>
                      <w:divBdr>
                        <w:top w:val="none" w:sz="0" w:space="0" w:color="auto"/>
                        <w:left w:val="none" w:sz="0" w:space="0" w:color="auto"/>
                        <w:bottom w:val="none" w:sz="0" w:space="0" w:color="auto"/>
                        <w:right w:val="none" w:sz="0" w:space="0" w:color="auto"/>
                      </w:divBdr>
                    </w:div>
                  </w:divsChild>
                </w:div>
                <w:div w:id="190650459">
                  <w:marLeft w:val="0"/>
                  <w:marRight w:val="0"/>
                  <w:marTop w:val="0"/>
                  <w:marBottom w:val="0"/>
                  <w:divBdr>
                    <w:top w:val="none" w:sz="0" w:space="0" w:color="auto"/>
                    <w:left w:val="none" w:sz="0" w:space="0" w:color="auto"/>
                    <w:bottom w:val="none" w:sz="0" w:space="0" w:color="auto"/>
                    <w:right w:val="none" w:sz="0" w:space="0" w:color="auto"/>
                  </w:divBdr>
                  <w:divsChild>
                    <w:div w:id="190649958">
                      <w:marLeft w:val="0"/>
                      <w:marRight w:val="0"/>
                      <w:marTop w:val="0"/>
                      <w:marBottom w:val="0"/>
                      <w:divBdr>
                        <w:top w:val="none" w:sz="0" w:space="0" w:color="auto"/>
                        <w:left w:val="none" w:sz="0" w:space="0" w:color="auto"/>
                        <w:bottom w:val="none" w:sz="0" w:space="0" w:color="auto"/>
                        <w:right w:val="none" w:sz="0" w:space="0" w:color="auto"/>
                      </w:divBdr>
                    </w:div>
                  </w:divsChild>
                </w:div>
                <w:div w:id="190650462">
                  <w:marLeft w:val="0"/>
                  <w:marRight w:val="0"/>
                  <w:marTop w:val="0"/>
                  <w:marBottom w:val="0"/>
                  <w:divBdr>
                    <w:top w:val="none" w:sz="0" w:space="0" w:color="auto"/>
                    <w:left w:val="none" w:sz="0" w:space="0" w:color="auto"/>
                    <w:bottom w:val="none" w:sz="0" w:space="0" w:color="auto"/>
                    <w:right w:val="none" w:sz="0" w:space="0" w:color="auto"/>
                  </w:divBdr>
                  <w:divsChild>
                    <w:div w:id="190650917">
                      <w:marLeft w:val="0"/>
                      <w:marRight w:val="0"/>
                      <w:marTop w:val="0"/>
                      <w:marBottom w:val="0"/>
                      <w:divBdr>
                        <w:top w:val="none" w:sz="0" w:space="0" w:color="auto"/>
                        <w:left w:val="none" w:sz="0" w:space="0" w:color="auto"/>
                        <w:bottom w:val="none" w:sz="0" w:space="0" w:color="auto"/>
                        <w:right w:val="none" w:sz="0" w:space="0" w:color="auto"/>
                      </w:divBdr>
                    </w:div>
                  </w:divsChild>
                </w:div>
                <w:div w:id="190650467">
                  <w:marLeft w:val="0"/>
                  <w:marRight w:val="0"/>
                  <w:marTop w:val="0"/>
                  <w:marBottom w:val="0"/>
                  <w:divBdr>
                    <w:top w:val="none" w:sz="0" w:space="0" w:color="auto"/>
                    <w:left w:val="none" w:sz="0" w:space="0" w:color="auto"/>
                    <w:bottom w:val="none" w:sz="0" w:space="0" w:color="auto"/>
                    <w:right w:val="none" w:sz="0" w:space="0" w:color="auto"/>
                  </w:divBdr>
                  <w:divsChild>
                    <w:div w:id="190650789">
                      <w:marLeft w:val="0"/>
                      <w:marRight w:val="0"/>
                      <w:marTop w:val="0"/>
                      <w:marBottom w:val="0"/>
                      <w:divBdr>
                        <w:top w:val="none" w:sz="0" w:space="0" w:color="auto"/>
                        <w:left w:val="none" w:sz="0" w:space="0" w:color="auto"/>
                        <w:bottom w:val="none" w:sz="0" w:space="0" w:color="auto"/>
                        <w:right w:val="none" w:sz="0" w:space="0" w:color="auto"/>
                      </w:divBdr>
                    </w:div>
                  </w:divsChild>
                </w:div>
                <w:div w:id="190650483">
                  <w:marLeft w:val="0"/>
                  <w:marRight w:val="0"/>
                  <w:marTop w:val="0"/>
                  <w:marBottom w:val="0"/>
                  <w:divBdr>
                    <w:top w:val="none" w:sz="0" w:space="0" w:color="auto"/>
                    <w:left w:val="none" w:sz="0" w:space="0" w:color="auto"/>
                    <w:bottom w:val="none" w:sz="0" w:space="0" w:color="auto"/>
                    <w:right w:val="none" w:sz="0" w:space="0" w:color="auto"/>
                  </w:divBdr>
                  <w:divsChild>
                    <w:div w:id="190651202">
                      <w:marLeft w:val="0"/>
                      <w:marRight w:val="0"/>
                      <w:marTop w:val="0"/>
                      <w:marBottom w:val="0"/>
                      <w:divBdr>
                        <w:top w:val="none" w:sz="0" w:space="0" w:color="auto"/>
                        <w:left w:val="none" w:sz="0" w:space="0" w:color="auto"/>
                        <w:bottom w:val="none" w:sz="0" w:space="0" w:color="auto"/>
                        <w:right w:val="none" w:sz="0" w:space="0" w:color="auto"/>
                      </w:divBdr>
                    </w:div>
                  </w:divsChild>
                </w:div>
                <w:div w:id="190650487">
                  <w:marLeft w:val="0"/>
                  <w:marRight w:val="0"/>
                  <w:marTop w:val="0"/>
                  <w:marBottom w:val="0"/>
                  <w:divBdr>
                    <w:top w:val="none" w:sz="0" w:space="0" w:color="auto"/>
                    <w:left w:val="none" w:sz="0" w:space="0" w:color="auto"/>
                    <w:bottom w:val="none" w:sz="0" w:space="0" w:color="auto"/>
                    <w:right w:val="none" w:sz="0" w:space="0" w:color="auto"/>
                  </w:divBdr>
                  <w:divsChild>
                    <w:div w:id="190650280">
                      <w:marLeft w:val="0"/>
                      <w:marRight w:val="0"/>
                      <w:marTop w:val="0"/>
                      <w:marBottom w:val="0"/>
                      <w:divBdr>
                        <w:top w:val="none" w:sz="0" w:space="0" w:color="auto"/>
                        <w:left w:val="none" w:sz="0" w:space="0" w:color="auto"/>
                        <w:bottom w:val="none" w:sz="0" w:space="0" w:color="auto"/>
                        <w:right w:val="none" w:sz="0" w:space="0" w:color="auto"/>
                      </w:divBdr>
                    </w:div>
                  </w:divsChild>
                </w:div>
                <w:div w:id="190650495">
                  <w:marLeft w:val="0"/>
                  <w:marRight w:val="0"/>
                  <w:marTop w:val="0"/>
                  <w:marBottom w:val="0"/>
                  <w:divBdr>
                    <w:top w:val="none" w:sz="0" w:space="0" w:color="auto"/>
                    <w:left w:val="none" w:sz="0" w:space="0" w:color="auto"/>
                    <w:bottom w:val="none" w:sz="0" w:space="0" w:color="auto"/>
                    <w:right w:val="none" w:sz="0" w:space="0" w:color="auto"/>
                  </w:divBdr>
                  <w:divsChild>
                    <w:div w:id="190650851">
                      <w:marLeft w:val="0"/>
                      <w:marRight w:val="0"/>
                      <w:marTop w:val="0"/>
                      <w:marBottom w:val="0"/>
                      <w:divBdr>
                        <w:top w:val="none" w:sz="0" w:space="0" w:color="auto"/>
                        <w:left w:val="none" w:sz="0" w:space="0" w:color="auto"/>
                        <w:bottom w:val="none" w:sz="0" w:space="0" w:color="auto"/>
                        <w:right w:val="none" w:sz="0" w:space="0" w:color="auto"/>
                      </w:divBdr>
                    </w:div>
                  </w:divsChild>
                </w:div>
                <w:div w:id="190650513">
                  <w:marLeft w:val="0"/>
                  <w:marRight w:val="0"/>
                  <w:marTop w:val="0"/>
                  <w:marBottom w:val="0"/>
                  <w:divBdr>
                    <w:top w:val="none" w:sz="0" w:space="0" w:color="auto"/>
                    <w:left w:val="none" w:sz="0" w:space="0" w:color="auto"/>
                    <w:bottom w:val="none" w:sz="0" w:space="0" w:color="auto"/>
                    <w:right w:val="none" w:sz="0" w:space="0" w:color="auto"/>
                  </w:divBdr>
                  <w:divsChild>
                    <w:div w:id="190649919">
                      <w:marLeft w:val="0"/>
                      <w:marRight w:val="0"/>
                      <w:marTop w:val="0"/>
                      <w:marBottom w:val="0"/>
                      <w:divBdr>
                        <w:top w:val="none" w:sz="0" w:space="0" w:color="auto"/>
                        <w:left w:val="none" w:sz="0" w:space="0" w:color="auto"/>
                        <w:bottom w:val="none" w:sz="0" w:space="0" w:color="auto"/>
                        <w:right w:val="none" w:sz="0" w:space="0" w:color="auto"/>
                      </w:divBdr>
                    </w:div>
                  </w:divsChild>
                </w:div>
                <w:div w:id="190650514">
                  <w:marLeft w:val="0"/>
                  <w:marRight w:val="0"/>
                  <w:marTop w:val="0"/>
                  <w:marBottom w:val="0"/>
                  <w:divBdr>
                    <w:top w:val="none" w:sz="0" w:space="0" w:color="auto"/>
                    <w:left w:val="none" w:sz="0" w:space="0" w:color="auto"/>
                    <w:bottom w:val="none" w:sz="0" w:space="0" w:color="auto"/>
                    <w:right w:val="none" w:sz="0" w:space="0" w:color="auto"/>
                  </w:divBdr>
                  <w:divsChild>
                    <w:div w:id="190650547">
                      <w:marLeft w:val="0"/>
                      <w:marRight w:val="0"/>
                      <w:marTop w:val="0"/>
                      <w:marBottom w:val="0"/>
                      <w:divBdr>
                        <w:top w:val="none" w:sz="0" w:space="0" w:color="auto"/>
                        <w:left w:val="none" w:sz="0" w:space="0" w:color="auto"/>
                        <w:bottom w:val="none" w:sz="0" w:space="0" w:color="auto"/>
                        <w:right w:val="none" w:sz="0" w:space="0" w:color="auto"/>
                      </w:divBdr>
                    </w:div>
                  </w:divsChild>
                </w:div>
                <w:div w:id="190650515">
                  <w:marLeft w:val="0"/>
                  <w:marRight w:val="0"/>
                  <w:marTop w:val="0"/>
                  <w:marBottom w:val="0"/>
                  <w:divBdr>
                    <w:top w:val="none" w:sz="0" w:space="0" w:color="auto"/>
                    <w:left w:val="none" w:sz="0" w:space="0" w:color="auto"/>
                    <w:bottom w:val="none" w:sz="0" w:space="0" w:color="auto"/>
                    <w:right w:val="none" w:sz="0" w:space="0" w:color="auto"/>
                  </w:divBdr>
                  <w:divsChild>
                    <w:div w:id="190651116">
                      <w:marLeft w:val="0"/>
                      <w:marRight w:val="0"/>
                      <w:marTop w:val="0"/>
                      <w:marBottom w:val="0"/>
                      <w:divBdr>
                        <w:top w:val="none" w:sz="0" w:space="0" w:color="auto"/>
                        <w:left w:val="none" w:sz="0" w:space="0" w:color="auto"/>
                        <w:bottom w:val="none" w:sz="0" w:space="0" w:color="auto"/>
                        <w:right w:val="none" w:sz="0" w:space="0" w:color="auto"/>
                      </w:divBdr>
                    </w:div>
                  </w:divsChild>
                </w:div>
                <w:div w:id="190650516">
                  <w:marLeft w:val="0"/>
                  <w:marRight w:val="0"/>
                  <w:marTop w:val="0"/>
                  <w:marBottom w:val="0"/>
                  <w:divBdr>
                    <w:top w:val="none" w:sz="0" w:space="0" w:color="auto"/>
                    <w:left w:val="none" w:sz="0" w:space="0" w:color="auto"/>
                    <w:bottom w:val="none" w:sz="0" w:space="0" w:color="auto"/>
                    <w:right w:val="none" w:sz="0" w:space="0" w:color="auto"/>
                  </w:divBdr>
                  <w:divsChild>
                    <w:div w:id="190650492">
                      <w:marLeft w:val="0"/>
                      <w:marRight w:val="0"/>
                      <w:marTop w:val="0"/>
                      <w:marBottom w:val="0"/>
                      <w:divBdr>
                        <w:top w:val="none" w:sz="0" w:space="0" w:color="auto"/>
                        <w:left w:val="none" w:sz="0" w:space="0" w:color="auto"/>
                        <w:bottom w:val="none" w:sz="0" w:space="0" w:color="auto"/>
                        <w:right w:val="none" w:sz="0" w:space="0" w:color="auto"/>
                      </w:divBdr>
                    </w:div>
                  </w:divsChild>
                </w:div>
                <w:div w:id="190650522">
                  <w:marLeft w:val="0"/>
                  <w:marRight w:val="0"/>
                  <w:marTop w:val="0"/>
                  <w:marBottom w:val="0"/>
                  <w:divBdr>
                    <w:top w:val="none" w:sz="0" w:space="0" w:color="auto"/>
                    <w:left w:val="none" w:sz="0" w:space="0" w:color="auto"/>
                    <w:bottom w:val="none" w:sz="0" w:space="0" w:color="auto"/>
                    <w:right w:val="none" w:sz="0" w:space="0" w:color="auto"/>
                  </w:divBdr>
                  <w:divsChild>
                    <w:div w:id="190650332">
                      <w:marLeft w:val="0"/>
                      <w:marRight w:val="0"/>
                      <w:marTop w:val="0"/>
                      <w:marBottom w:val="0"/>
                      <w:divBdr>
                        <w:top w:val="none" w:sz="0" w:space="0" w:color="auto"/>
                        <w:left w:val="none" w:sz="0" w:space="0" w:color="auto"/>
                        <w:bottom w:val="none" w:sz="0" w:space="0" w:color="auto"/>
                        <w:right w:val="none" w:sz="0" w:space="0" w:color="auto"/>
                      </w:divBdr>
                    </w:div>
                  </w:divsChild>
                </w:div>
                <w:div w:id="190650535">
                  <w:marLeft w:val="0"/>
                  <w:marRight w:val="0"/>
                  <w:marTop w:val="0"/>
                  <w:marBottom w:val="0"/>
                  <w:divBdr>
                    <w:top w:val="none" w:sz="0" w:space="0" w:color="auto"/>
                    <w:left w:val="none" w:sz="0" w:space="0" w:color="auto"/>
                    <w:bottom w:val="none" w:sz="0" w:space="0" w:color="auto"/>
                    <w:right w:val="none" w:sz="0" w:space="0" w:color="auto"/>
                  </w:divBdr>
                  <w:divsChild>
                    <w:div w:id="190650785">
                      <w:marLeft w:val="0"/>
                      <w:marRight w:val="0"/>
                      <w:marTop w:val="0"/>
                      <w:marBottom w:val="0"/>
                      <w:divBdr>
                        <w:top w:val="none" w:sz="0" w:space="0" w:color="auto"/>
                        <w:left w:val="none" w:sz="0" w:space="0" w:color="auto"/>
                        <w:bottom w:val="none" w:sz="0" w:space="0" w:color="auto"/>
                        <w:right w:val="none" w:sz="0" w:space="0" w:color="auto"/>
                      </w:divBdr>
                    </w:div>
                  </w:divsChild>
                </w:div>
                <w:div w:id="190650543">
                  <w:marLeft w:val="0"/>
                  <w:marRight w:val="0"/>
                  <w:marTop w:val="0"/>
                  <w:marBottom w:val="0"/>
                  <w:divBdr>
                    <w:top w:val="none" w:sz="0" w:space="0" w:color="auto"/>
                    <w:left w:val="none" w:sz="0" w:space="0" w:color="auto"/>
                    <w:bottom w:val="none" w:sz="0" w:space="0" w:color="auto"/>
                    <w:right w:val="none" w:sz="0" w:space="0" w:color="auto"/>
                  </w:divBdr>
                  <w:divsChild>
                    <w:div w:id="190650087">
                      <w:marLeft w:val="0"/>
                      <w:marRight w:val="0"/>
                      <w:marTop w:val="0"/>
                      <w:marBottom w:val="0"/>
                      <w:divBdr>
                        <w:top w:val="none" w:sz="0" w:space="0" w:color="auto"/>
                        <w:left w:val="none" w:sz="0" w:space="0" w:color="auto"/>
                        <w:bottom w:val="none" w:sz="0" w:space="0" w:color="auto"/>
                        <w:right w:val="none" w:sz="0" w:space="0" w:color="auto"/>
                      </w:divBdr>
                    </w:div>
                  </w:divsChild>
                </w:div>
                <w:div w:id="190650551">
                  <w:marLeft w:val="0"/>
                  <w:marRight w:val="0"/>
                  <w:marTop w:val="0"/>
                  <w:marBottom w:val="0"/>
                  <w:divBdr>
                    <w:top w:val="none" w:sz="0" w:space="0" w:color="auto"/>
                    <w:left w:val="none" w:sz="0" w:space="0" w:color="auto"/>
                    <w:bottom w:val="none" w:sz="0" w:space="0" w:color="auto"/>
                    <w:right w:val="none" w:sz="0" w:space="0" w:color="auto"/>
                  </w:divBdr>
                  <w:divsChild>
                    <w:div w:id="190651068">
                      <w:marLeft w:val="0"/>
                      <w:marRight w:val="0"/>
                      <w:marTop w:val="0"/>
                      <w:marBottom w:val="0"/>
                      <w:divBdr>
                        <w:top w:val="none" w:sz="0" w:space="0" w:color="auto"/>
                        <w:left w:val="none" w:sz="0" w:space="0" w:color="auto"/>
                        <w:bottom w:val="none" w:sz="0" w:space="0" w:color="auto"/>
                        <w:right w:val="none" w:sz="0" w:space="0" w:color="auto"/>
                      </w:divBdr>
                    </w:div>
                  </w:divsChild>
                </w:div>
                <w:div w:id="190650563">
                  <w:marLeft w:val="0"/>
                  <w:marRight w:val="0"/>
                  <w:marTop w:val="0"/>
                  <w:marBottom w:val="0"/>
                  <w:divBdr>
                    <w:top w:val="none" w:sz="0" w:space="0" w:color="auto"/>
                    <w:left w:val="none" w:sz="0" w:space="0" w:color="auto"/>
                    <w:bottom w:val="none" w:sz="0" w:space="0" w:color="auto"/>
                    <w:right w:val="none" w:sz="0" w:space="0" w:color="auto"/>
                  </w:divBdr>
                  <w:divsChild>
                    <w:div w:id="190650102">
                      <w:marLeft w:val="0"/>
                      <w:marRight w:val="0"/>
                      <w:marTop w:val="0"/>
                      <w:marBottom w:val="0"/>
                      <w:divBdr>
                        <w:top w:val="none" w:sz="0" w:space="0" w:color="auto"/>
                        <w:left w:val="none" w:sz="0" w:space="0" w:color="auto"/>
                        <w:bottom w:val="none" w:sz="0" w:space="0" w:color="auto"/>
                        <w:right w:val="none" w:sz="0" w:space="0" w:color="auto"/>
                      </w:divBdr>
                    </w:div>
                  </w:divsChild>
                </w:div>
                <w:div w:id="190650575">
                  <w:marLeft w:val="0"/>
                  <w:marRight w:val="0"/>
                  <w:marTop w:val="0"/>
                  <w:marBottom w:val="0"/>
                  <w:divBdr>
                    <w:top w:val="none" w:sz="0" w:space="0" w:color="auto"/>
                    <w:left w:val="none" w:sz="0" w:space="0" w:color="auto"/>
                    <w:bottom w:val="none" w:sz="0" w:space="0" w:color="auto"/>
                    <w:right w:val="none" w:sz="0" w:space="0" w:color="auto"/>
                  </w:divBdr>
                  <w:divsChild>
                    <w:div w:id="190651303">
                      <w:marLeft w:val="0"/>
                      <w:marRight w:val="0"/>
                      <w:marTop w:val="0"/>
                      <w:marBottom w:val="0"/>
                      <w:divBdr>
                        <w:top w:val="none" w:sz="0" w:space="0" w:color="auto"/>
                        <w:left w:val="none" w:sz="0" w:space="0" w:color="auto"/>
                        <w:bottom w:val="none" w:sz="0" w:space="0" w:color="auto"/>
                        <w:right w:val="none" w:sz="0" w:space="0" w:color="auto"/>
                      </w:divBdr>
                    </w:div>
                  </w:divsChild>
                </w:div>
                <w:div w:id="190650587">
                  <w:marLeft w:val="0"/>
                  <w:marRight w:val="0"/>
                  <w:marTop w:val="0"/>
                  <w:marBottom w:val="0"/>
                  <w:divBdr>
                    <w:top w:val="none" w:sz="0" w:space="0" w:color="auto"/>
                    <w:left w:val="none" w:sz="0" w:space="0" w:color="auto"/>
                    <w:bottom w:val="none" w:sz="0" w:space="0" w:color="auto"/>
                    <w:right w:val="none" w:sz="0" w:space="0" w:color="auto"/>
                  </w:divBdr>
                  <w:divsChild>
                    <w:div w:id="190651304">
                      <w:marLeft w:val="0"/>
                      <w:marRight w:val="0"/>
                      <w:marTop w:val="0"/>
                      <w:marBottom w:val="0"/>
                      <w:divBdr>
                        <w:top w:val="none" w:sz="0" w:space="0" w:color="auto"/>
                        <w:left w:val="none" w:sz="0" w:space="0" w:color="auto"/>
                        <w:bottom w:val="none" w:sz="0" w:space="0" w:color="auto"/>
                        <w:right w:val="none" w:sz="0" w:space="0" w:color="auto"/>
                      </w:divBdr>
                    </w:div>
                  </w:divsChild>
                </w:div>
                <w:div w:id="190650591">
                  <w:marLeft w:val="0"/>
                  <w:marRight w:val="0"/>
                  <w:marTop w:val="0"/>
                  <w:marBottom w:val="0"/>
                  <w:divBdr>
                    <w:top w:val="none" w:sz="0" w:space="0" w:color="auto"/>
                    <w:left w:val="none" w:sz="0" w:space="0" w:color="auto"/>
                    <w:bottom w:val="none" w:sz="0" w:space="0" w:color="auto"/>
                    <w:right w:val="none" w:sz="0" w:space="0" w:color="auto"/>
                  </w:divBdr>
                  <w:divsChild>
                    <w:div w:id="190650486">
                      <w:marLeft w:val="0"/>
                      <w:marRight w:val="0"/>
                      <w:marTop w:val="0"/>
                      <w:marBottom w:val="0"/>
                      <w:divBdr>
                        <w:top w:val="none" w:sz="0" w:space="0" w:color="auto"/>
                        <w:left w:val="none" w:sz="0" w:space="0" w:color="auto"/>
                        <w:bottom w:val="none" w:sz="0" w:space="0" w:color="auto"/>
                        <w:right w:val="none" w:sz="0" w:space="0" w:color="auto"/>
                      </w:divBdr>
                    </w:div>
                  </w:divsChild>
                </w:div>
                <w:div w:id="190650593">
                  <w:marLeft w:val="0"/>
                  <w:marRight w:val="0"/>
                  <w:marTop w:val="0"/>
                  <w:marBottom w:val="0"/>
                  <w:divBdr>
                    <w:top w:val="none" w:sz="0" w:space="0" w:color="auto"/>
                    <w:left w:val="none" w:sz="0" w:space="0" w:color="auto"/>
                    <w:bottom w:val="none" w:sz="0" w:space="0" w:color="auto"/>
                    <w:right w:val="none" w:sz="0" w:space="0" w:color="auto"/>
                  </w:divBdr>
                  <w:divsChild>
                    <w:div w:id="190650804">
                      <w:marLeft w:val="0"/>
                      <w:marRight w:val="0"/>
                      <w:marTop w:val="0"/>
                      <w:marBottom w:val="0"/>
                      <w:divBdr>
                        <w:top w:val="none" w:sz="0" w:space="0" w:color="auto"/>
                        <w:left w:val="none" w:sz="0" w:space="0" w:color="auto"/>
                        <w:bottom w:val="none" w:sz="0" w:space="0" w:color="auto"/>
                        <w:right w:val="none" w:sz="0" w:space="0" w:color="auto"/>
                      </w:divBdr>
                    </w:div>
                  </w:divsChild>
                </w:div>
                <w:div w:id="190650596">
                  <w:marLeft w:val="0"/>
                  <w:marRight w:val="0"/>
                  <w:marTop w:val="0"/>
                  <w:marBottom w:val="0"/>
                  <w:divBdr>
                    <w:top w:val="none" w:sz="0" w:space="0" w:color="auto"/>
                    <w:left w:val="none" w:sz="0" w:space="0" w:color="auto"/>
                    <w:bottom w:val="none" w:sz="0" w:space="0" w:color="auto"/>
                    <w:right w:val="none" w:sz="0" w:space="0" w:color="auto"/>
                  </w:divBdr>
                  <w:divsChild>
                    <w:div w:id="190651311">
                      <w:marLeft w:val="0"/>
                      <w:marRight w:val="0"/>
                      <w:marTop w:val="0"/>
                      <w:marBottom w:val="0"/>
                      <w:divBdr>
                        <w:top w:val="none" w:sz="0" w:space="0" w:color="auto"/>
                        <w:left w:val="none" w:sz="0" w:space="0" w:color="auto"/>
                        <w:bottom w:val="none" w:sz="0" w:space="0" w:color="auto"/>
                        <w:right w:val="none" w:sz="0" w:space="0" w:color="auto"/>
                      </w:divBdr>
                    </w:div>
                  </w:divsChild>
                </w:div>
                <w:div w:id="190650602">
                  <w:marLeft w:val="0"/>
                  <w:marRight w:val="0"/>
                  <w:marTop w:val="0"/>
                  <w:marBottom w:val="0"/>
                  <w:divBdr>
                    <w:top w:val="none" w:sz="0" w:space="0" w:color="auto"/>
                    <w:left w:val="none" w:sz="0" w:space="0" w:color="auto"/>
                    <w:bottom w:val="none" w:sz="0" w:space="0" w:color="auto"/>
                    <w:right w:val="none" w:sz="0" w:space="0" w:color="auto"/>
                  </w:divBdr>
                  <w:divsChild>
                    <w:div w:id="190650520">
                      <w:marLeft w:val="0"/>
                      <w:marRight w:val="0"/>
                      <w:marTop w:val="0"/>
                      <w:marBottom w:val="0"/>
                      <w:divBdr>
                        <w:top w:val="none" w:sz="0" w:space="0" w:color="auto"/>
                        <w:left w:val="none" w:sz="0" w:space="0" w:color="auto"/>
                        <w:bottom w:val="none" w:sz="0" w:space="0" w:color="auto"/>
                        <w:right w:val="none" w:sz="0" w:space="0" w:color="auto"/>
                      </w:divBdr>
                    </w:div>
                  </w:divsChild>
                </w:div>
                <w:div w:id="190650611">
                  <w:marLeft w:val="0"/>
                  <w:marRight w:val="0"/>
                  <w:marTop w:val="0"/>
                  <w:marBottom w:val="0"/>
                  <w:divBdr>
                    <w:top w:val="none" w:sz="0" w:space="0" w:color="auto"/>
                    <w:left w:val="none" w:sz="0" w:space="0" w:color="auto"/>
                    <w:bottom w:val="none" w:sz="0" w:space="0" w:color="auto"/>
                    <w:right w:val="none" w:sz="0" w:space="0" w:color="auto"/>
                  </w:divBdr>
                  <w:divsChild>
                    <w:div w:id="190650626">
                      <w:marLeft w:val="0"/>
                      <w:marRight w:val="0"/>
                      <w:marTop w:val="0"/>
                      <w:marBottom w:val="0"/>
                      <w:divBdr>
                        <w:top w:val="none" w:sz="0" w:space="0" w:color="auto"/>
                        <w:left w:val="none" w:sz="0" w:space="0" w:color="auto"/>
                        <w:bottom w:val="none" w:sz="0" w:space="0" w:color="auto"/>
                        <w:right w:val="none" w:sz="0" w:space="0" w:color="auto"/>
                      </w:divBdr>
                    </w:div>
                  </w:divsChild>
                </w:div>
                <w:div w:id="190650622">
                  <w:marLeft w:val="0"/>
                  <w:marRight w:val="0"/>
                  <w:marTop w:val="0"/>
                  <w:marBottom w:val="0"/>
                  <w:divBdr>
                    <w:top w:val="none" w:sz="0" w:space="0" w:color="auto"/>
                    <w:left w:val="none" w:sz="0" w:space="0" w:color="auto"/>
                    <w:bottom w:val="none" w:sz="0" w:space="0" w:color="auto"/>
                    <w:right w:val="none" w:sz="0" w:space="0" w:color="auto"/>
                  </w:divBdr>
                  <w:divsChild>
                    <w:div w:id="190651388">
                      <w:marLeft w:val="0"/>
                      <w:marRight w:val="0"/>
                      <w:marTop w:val="0"/>
                      <w:marBottom w:val="0"/>
                      <w:divBdr>
                        <w:top w:val="none" w:sz="0" w:space="0" w:color="auto"/>
                        <w:left w:val="none" w:sz="0" w:space="0" w:color="auto"/>
                        <w:bottom w:val="none" w:sz="0" w:space="0" w:color="auto"/>
                        <w:right w:val="none" w:sz="0" w:space="0" w:color="auto"/>
                      </w:divBdr>
                    </w:div>
                  </w:divsChild>
                </w:div>
                <w:div w:id="190650645">
                  <w:marLeft w:val="0"/>
                  <w:marRight w:val="0"/>
                  <w:marTop w:val="0"/>
                  <w:marBottom w:val="0"/>
                  <w:divBdr>
                    <w:top w:val="none" w:sz="0" w:space="0" w:color="auto"/>
                    <w:left w:val="none" w:sz="0" w:space="0" w:color="auto"/>
                    <w:bottom w:val="none" w:sz="0" w:space="0" w:color="auto"/>
                    <w:right w:val="none" w:sz="0" w:space="0" w:color="auto"/>
                  </w:divBdr>
                  <w:divsChild>
                    <w:div w:id="190651024">
                      <w:marLeft w:val="0"/>
                      <w:marRight w:val="0"/>
                      <w:marTop w:val="0"/>
                      <w:marBottom w:val="0"/>
                      <w:divBdr>
                        <w:top w:val="none" w:sz="0" w:space="0" w:color="auto"/>
                        <w:left w:val="none" w:sz="0" w:space="0" w:color="auto"/>
                        <w:bottom w:val="none" w:sz="0" w:space="0" w:color="auto"/>
                        <w:right w:val="none" w:sz="0" w:space="0" w:color="auto"/>
                      </w:divBdr>
                    </w:div>
                  </w:divsChild>
                </w:div>
                <w:div w:id="190650655">
                  <w:marLeft w:val="0"/>
                  <w:marRight w:val="0"/>
                  <w:marTop w:val="0"/>
                  <w:marBottom w:val="0"/>
                  <w:divBdr>
                    <w:top w:val="none" w:sz="0" w:space="0" w:color="auto"/>
                    <w:left w:val="none" w:sz="0" w:space="0" w:color="auto"/>
                    <w:bottom w:val="none" w:sz="0" w:space="0" w:color="auto"/>
                    <w:right w:val="none" w:sz="0" w:space="0" w:color="auto"/>
                  </w:divBdr>
                  <w:divsChild>
                    <w:div w:id="190649957">
                      <w:marLeft w:val="0"/>
                      <w:marRight w:val="0"/>
                      <w:marTop w:val="0"/>
                      <w:marBottom w:val="0"/>
                      <w:divBdr>
                        <w:top w:val="none" w:sz="0" w:space="0" w:color="auto"/>
                        <w:left w:val="none" w:sz="0" w:space="0" w:color="auto"/>
                        <w:bottom w:val="none" w:sz="0" w:space="0" w:color="auto"/>
                        <w:right w:val="none" w:sz="0" w:space="0" w:color="auto"/>
                      </w:divBdr>
                    </w:div>
                  </w:divsChild>
                </w:div>
                <w:div w:id="190650659">
                  <w:marLeft w:val="0"/>
                  <w:marRight w:val="0"/>
                  <w:marTop w:val="0"/>
                  <w:marBottom w:val="0"/>
                  <w:divBdr>
                    <w:top w:val="none" w:sz="0" w:space="0" w:color="auto"/>
                    <w:left w:val="none" w:sz="0" w:space="0" w:color="auto"/>
                    <w:bottom w:val="none" w:sz="0" w:space="0" w:color="auto"/>
                    <w:right w:val="none" w:sz="0" w:space="0" w:color="auto"/>
                  </w:divBdr>
                  <w:divsChild>
                    <w:div w:id="190650249">
                      <w:marLeft w:val="0"/>
                      <w:marRight w:val="0"/>
                      <w:marTop w:val="0"/>
                      <w:marBottom w:val="0"/>
                      <w:divBdr>
                        <w:top w:val="none" w:sz="0" w:space="0" w:color="auto"/>
                        <w:left w:val="none" w:sz="0" w:space="0" w:color="auto"/>
                        <w:bottom w:val="none" w:sz="0" w:space="0" w:color="auto"/>
                        <w:right w:val="none" w:sz="0" w:space="0" w:color="auto"/>
                      </w:divBdr>
                    </w:div>
                  </w:divsChild>
                </w:div>
                <w:div w:id="190650687">
                  <w:marLeft w:val="0"/>
                  <w:marRight w:val="0"/>
                  <w:marTop w:val="0"/>
                  <w:marBottom w:val="0"/>
                  <w:divBdr>
                    <w:top w:val="none" w:sz="0" w:space="0" w:color="auto"/>
                    <w:left w:val="none" w:sz="0" w:space="0" w:color="auto"/>
                    <w:bottom w:val="none" w:sz="0" w:space="0" w:color="auto"/>
                    <w:right w:val="none" w:sz="0" w:space="0" w:color="auto"/>
                  </w:divBdr>
                  <w:divsChild>
                    <w:div w:id="190650356">
                      <w:marLeft w:val="0"/>
                      <w:marRight w:val="0"/>
                      <w:marTop w:val="0"/>
                      <w:marBottom w:val="0"/>
                      <w:divBdr>
                        <w:top w:val="none" w:sz="0" w:space="0" w:color="auto"/>
                        <w:left w:val="none" w:sz="0" w:space="0" w:color="auto"/>
                        <w:bottom w:val="none" w:sz="0" w:space="0" w:color="auto"/>
                        <w:right w:val="none" w:sz="0" w:space="0" w:color="auto"/>
                      </w:divBdr>
                    </w:div>
                  </w:divsChild>
                </w:div>
                <w:div w:id="190650690">
                  <w:marLeft w:val="0"/>
                  <w:marRight w:val="0"/>
                  <w:marTop w:val="0"/>
                  <w:marBottom w:val="0"/>
                  <w:divBdr>
                    <w:top w:val="none" w:sz="0" w:space="0" w:color="auto"/>
                    <w:left w:val="none" w:sz="0" w:space="0" w:color="auto"/>
                    <w:bottom w:val="none" w:sz="0" w:space="0" w:color="auto"/>
                    <w:right w:val="none" w:sz="0" w:space="0" w:color="auto"/>
                  </w:divBdr>
                  <w:divsChild>
                    <w:div w:id="190649917">
                      <w:marLeft w:val="0"/>
                      <w:marRight w:val="0"/>
                      <w:marTop w:val="0"/>
                      <w:marBottom w:val="0"/>
                      <w:divBdr>
                        <w:top w:val="none" w:sz="0" w:space="0" w:color="auto"/>
                        <w:left w:val="none" w:sz="0" w:space="0" w:color="auto"/>
                        <w:bottom w:val="none" w:sz="0" w:space="0" w:color="auto"/>
                        <w:right w:val="none" w:sz="0" w:space="0" w:color="auto"/>
                      </w:divBdr>
                    </w:div>
                  </w:divsChild>
                </w:div>
                <w:div w:id="190650691">
                  <w:marLeft w:val="0"/>
                  <w:marRight w:val="0"/>
                  <w:marTop w:val="0"/>
                  <w:marBottom w:val="0"/>
                  <w:divBdr>
                    <w:top w:val="none" w:sz="0" w:space="0" w:color="auto"/>
                    <w:left w:val="none" w:sz="0" w:space="0" w:color="auto"/>
                    <w:bottom w:val="none" w:sz="0" w:space="0" w:color="auto"/>
                    <w:right w:val="none" w:sz="0" w:space="0" w:color="auto"/>
                  </w:divBdr>
                  <w:divsChild>
                    <w:div w:id="190651103">
                      <w:marLeft w:val="0"/>
                      <w:marRight w:val="0"/>
                      <w:marTop w:val="0"/>
                      <w:marBottom w:val="0"/>
                      <w:divBdr>
                        <w:top w:val="none" w:sz="0" w:space="0" w:color="auto"/>
                        <w:left w:val="none" w:sz="0" w:space="0" w:color="auto"/>
                        <w:bottom w:val="none" w:sz="0" w:space="0" w:color="auto"/>
                        <w:right w:val="none" w:sz="0" w:space="0" w:color="auto"/>
                      </w:divBdr>
                    </w:div>
                  </w:divsChild>
                </w:div>
                <w:div w:id="190650700">
                  <w:marLeft w:val="0"/>
                  <w:marRight w:val="0"/>
                  <w:marTop w:val="0"/>
                  <w:marBottom w:val="0"/>
                  <w:divBdr>
                    <w:top w:val="none" w:sz="0" w:space="0" w:color="auto"/>
                    <w:left w:val="none" w:sz="0" w:space="0" w:color="auto"/>
                    <w:bottom w:val="none" w:sz="0" w:space="0" w:color="auto"/>
                    <w:right w:val="none" w:sz="0" w:space="0" w:color="auto"/>
                  </w:divBdr>
                  <w:divsChild>
                    <w:div w:id="190649905">
                      <w:marLeft w:val="0"/>
                      <w:marRight w:val="0"/>
                      <w:marTop w:val="0"/>
                      <w:marBottom w:val="0"/>
                      <w:divBdr>
                        <w:top w:val="none" w:sz="0" w:space="0" w:color="auto"/>
                        <w:left w:val="none" w:sz="0" w:space="0" w:color="auto"/>
                        <w:bottom w:val="none" w:sz="0" w:space="0" w:color="auto"/>
                        <w:right w:val="none" w:sz="0" w:space="0" w:color="auto"/>
                      </w:divBdr>
                    </w:div>
                  </w:divsChild>
                </w:div>
                <w:div w:id="190650701">
                  <w:marLeft w:val="0"/>
                  <w:marRight w:val="0"/>
                  <w:marTop w:val="0"/>
                  <w:marBottom w:val="0"/>
                  <w:divBdr>
                    <w:top w:val="none" w:sz="0" w:space="0" w:color="auto"/>
                    <w:left w:val="none" w:sz="0" w:space="0" w:color="auto"/>
                    <w:bottom w:val="none" w:sz="0" w:space="0" w:color="auto"/>
                    <w:right w:val="none" w:sz="0" w:space="0" w:color="auto"/>
                  </w:divBdr>
                  <w:divsChild>
                    <w:div w:id="190650763">
                      <w:marLeft w:val="0"/>
                      <w:marRight w:val="0"/>
                      <w:marTop w:val="0"/>
                      <w:marBottom w:val="0"/>
                      <w:divBdr>
                        <w:top w:val="none" w:sz="0" w:space="0" w:color="auto"/>
                        <w:left w:val="none" w:sz="0" w:space="0" w:color="auto"/>
                        <w:bottom w:val="none" w:sz="0" w:space="0" w:color="auto"/>
                        <w:right w:val="none" w:sz="0" w:space="0" w:color="auto"/>
                      </w:divBdr>
                    </w:div>
                  </w:divsChild>
                </w:div>
                <w:div w:id="190650711">
                  <w:marLeft w:val="0"/>
                  <w:marRight w:val="0"/>
                  <w:marTop w:val="0"/>
                  <w:marBottom w:val="0"/>
                  <w:divBdr>
                    <w:top w:val="none" w:sz="0" w:space="0" w:color="auto"/>
                    <w:left w:val="none" w:sz="0" w:space="0" w:color="auto"/>
                    <w:bottom w:val="none" w:sz="0" w:space="0" w:color="auto"/>
                    <w:right w:val="none" w:sz="0" w:space="0" w:color="auto"/>
                  </w:divBdr>
                  <w:divsChild>
                    <w:div w:id="190651234">
                      <w:marLeft w:val="0"/>
                      <w:marRight w:val="0"/>
                      <w:marTop w:val="0"/>
                      <w:marBottom w:val="0"/>
                      <w:divBdr>
                        <w:top w:val="none" w:sz="0" w:space="0" w:color="auto"/>
                        <w:left w:val="none" w:sz="0" w:space="0" w:color="auto"/>
                        <w:bottom w:val="none" w:sz="0" w:space="0" w:color="auto"/>
                        <w:right w:val="none" w:sz="0" w:space="0" w:color="auto"/>
                      </w:divBdr>
                    </w:div>
                  </w:divsChild>
                </w:div>
                <w:div w:id="190650720">
                  <w:marLeft w:val="0"/>
                  <w:marRight w:val="0"/>
                  <w:marTop w:val="0"/>
                  <w:marBottom w:val="0"/>
                  <w:divBdr>
                    <w:top w:val="none" w:sz="0" w:space="0" w:color="auto"/>
                    <w:left w:val="none" w:sz="0" w:space="0" w:color="auto"/>
                    <w:bottom w:val="none" w:sz="0" w:space="0" w:color="auto"/>
                    <w:right w:val="none" w:sz="0" w:space="0" w:color="auto"/>
                  </w:divBdr>
                  <w:divsChild>
                    <w:div w:id="190650245">
                      <w:marLeft w:val="0"/>
                      <w:marRight w:val="0"/>
                      <w:marTop w:val="0"/>
                      <w:marBottom w:val="0"/>
                      <w:divBdr>
                        <w:top w:val="none" w:sz="0" w:space="0" w:color="auto"/>
                        <w:left w:val="none" w:sz="0" w:space="0" w:color="auto"/>
                        <w:bottom w:val="none" w:sz="0" w:space="0" w:color="auto"/>
                        <w:right w:val="none" w:sz="0" w:space="0" w:color="auto"/>
                      </w:divBdr>
                    </w:div>
                  </w:divsChild>
                </w:div>
                <w:div w:id="190650726">
                  <w:marLeft w:val="0"/>
                  <w:marRight w:val="0"/>
                  <w:marTop w:val="0"/>
                  <w:marBottom w:val="0"/>
                  <w:divBdr>
                    <w:top w:val="none" w:sz="0" w:space="0" w:color="auto"/>
                    <w:left w:val="none" w:sz="0" w:space="0" w:color="auto"/>
                    <w:bottom w:val="none" w:sz="0" w:space="0" w:color="auto"/>
                    <w:right w:val="none" w:sz="0" w:space="0" w:color="auto"/>
                  </w:divBdr>
                  <w:divsChild>
                    <w:div w:id="190651397">
                      <w:marLeft w:val="0"/>
                      <w:marRight w:val="0"/>
                      <w:marTop w:val="0"/>
                      <w:marBottom w:val="0"/>
                      <w:divBdr>
                        <w:top w:val="none" w:sz="0" w:space="0" w:color="auto"/>
                        <w:left w:val="none" w:sz="0" w:space="0" w:color="auto"/>
                        <w:bottom w:val="none" w:sz="0" w:space="0" w:color="auto"/>
                        <w:right w:val="none" w:sz="0" w:space="0" w:color="auto"/>
                      </w:divBdr>
                    </w:div>
                  </w:divsChild>
                </w:div>
                <w:div w:id="190650737">
                  <w:marLeft w:val="0"/>
                  <w:marRight w:val="0"/>
                  <w:marTop w:val="0"/>
                  <w:marBottom w:val="0"/>
                  <w:divBdr>
                    <w:top w:val="none" w:sz="0" w:space="0" w:color="auto"/>
                    <w:left w:val="none" w:sz="0" w:space="0" w:color="auto"/>
                    <w:bottom w:val="none" w:sz="0" w:space="0" w:color="auto"/>
                    <w:right w:val="none" w:sz="0" w:space="0" w:color="auto"/>
                  </w:divBdr>
                  <w:divsChild>
                    <w:div w:id="190650329">
                      <w:marLeft w:val="0"/>
                      <w:marRight w:val="0"/>
                      <w:marTop w:val="0"/>
                      <w:marBottom w:val="0"/>
                      <w:divBdr>
                        <w:top w:val="none" w:sz="0" w:space="0" w:color="auto"/>
                        <w:left w:val="none" w:sz="0" w:space="0" w:color="auto"/>
                        <w:bottom w:val="none" w:sz="0" w:space="0" w:color="auto"/>
                        <w:right w:val="none" w:sz="0" w:space="0" w:color="auto"/>
                      </w:divBdr>
                    </w:div>
                  </w:divsChild>
                </w:div>
                <w:div w:id="190650746">
                  <w:marLeft w:val="0"/>
                  <w:marRight w:val="0"/>
                  <w:marTop w:val="0"/>
                  <w:marBottom w:val="0"/>
                  <w:divBdr>
                    <w:top w:val="none" w:sz="0" w:space="0" w:color="auto"/>
                    <w:left w:val="none" w:sz="0" w:space="0" w:color="auto"/>
                    <w:bottom w:val="none" w:sz="0" w:space="0" w:color="auto"/>
                    <w:right w:val="none" w:sz="0" w:space="0" w:color="auto"/>
                  </w:divBdr>
                  <w:divsChild>
                    <w:div w:id="190650810">
                      <w:marLeft w:val="0"/>
                      <w:marRight w:val="0"/>
                      <w:marTop w:val="0"/>
                      <w:marBottom w:val="0"/>
                      <w:divBdr>
                        <w:top w:val="none" w:sz="0" w:space="0" w:color="auto"/>
                        <w:left w:val="none" w:sz="0" w:space="0" w:color="auto"/>
                        <w:bottom w:val="none" w:sz="0" w:space="0" w:color="auto"/>
                        <w:right w:val="none" w:sz="0" w:space="0" w:color="auto"/>
                      </w:divBdr>
                    </w:div>
                  </w:divsChild>
                </w:div>
                <w:div w:id="190650758">
                  <w:marLeft w:val="0"/>
                  <w:marRight w:val="0"/>
                  <w:marTop w:val="0"/>
                  <w:marBottom w:val="0"/>
                  <w:divBdr>
                    <w:top w:val="none" w:sz="0" w:space="0" w:color="auto"/>
                    <w:left w:val="none" w:sz="0" w:space="0" w:color="auto"/>
                    <w:bottom w:val="none" w:sz="0" w:space="0" w:color="auto"/>
                    <w:right w:val="none" w:sz="0" w:space="0" w:color="auto"/>
                  </w:divBdr>
                  <w:divsChild>
                    <w:div w:id="190651108">
                      <w:marLeft w:val="0"/>
                      <w:marRight w:val="0"/>
                      <w:marTop w:val="0"/>
                      <w:marBottom w:val="0"/>
                      <w:divBdr>
                        <w:top w:val="none" w:sz="0" w:space="0" w:color="auto"/>
                        <w:left w:val="none" w:sz="0" w:space="0" w:color="auto"/>
                        <w:bottom w:val="none" w:sz="0" w:space="0" w:color="auto"/>
                        <w:right w:val="none" w:sz="0" w:space="0" w:color="auto"/>
                      </w:divBdr>
                    </w:div>
                  </w:divsChild>
                </w:div>
                <w:div w:id="190650767">
                  <w:marLeft w:val="0"/>
                  <w:marRight w:val="0"/>
                  <w:marTop w:val="0"/>
                  <w:marBottom w:val="0"/>
                  <w:divBdr>
                    <w:top w:val="none" w:sz="0" w:space="0" w:color="auto"/>
                    <w:left w:val="none" w:sz="0" w:space="0" w:color="auto"/>
                    <w:bottom w:val="none" w:sz="0" w:space="0" w:color="auto"/>
                    <w:right w:val="none" w:sz="0" w:space="0" w:color="auto"/>
                  </w:divBdr>
                  <w:divsChild>
                    <w:div w:id="190650385">
                      <w:marLeft w:val="0"/>
                      <w:marRight w:val="0"/>
                      <w:marTop w:val="0"/>
                      <w:marBottom w:val="0"/>
                      <w:divBdr>
                        <w:top w:val="none" w:sz="0" w:space="0" w:color="auto"/>
                        <w:left w:val="none" w:sz="0" w:space="0" w:color="auto"/>
                        <w:bottom w:val="none" w:sz="0" w:space="0" w:color="auto"/>
                        <w:right w:val="none" w:sz="0" w:space="0" w:color="auto"/>
                      </w:divBdr>
                    </w:div>
                  </w:divsChild>
                </w:div>
                <w:div w:id="190650771">
                  <w:marLeft w:val="0"/>
                  <w:marRight w:val="0"/>
                  <w:marTop w:val="0"/>
                  <w:marBottom w:val="0"/>
                  <w:divBdr>
                    <w:top w:val="none" w:sz="0" w:space="0" w:color="auto"/>
                    <w:left w:val="none" w:sz="0" w:space="0" w:color="auto"/>
                    <w:bottom w:val="none" w:sz="0" w:space="0" w:color="auto"/>
                    <w:right w:val="none" w:sz="0" w:space="0" w:color="auto"/>
                  </w:divBdr>
                  <w:divsChild>
                    <w:div w:id="190650644">
                      <w:marLeft w:val="0"/>
                      <w:marRight w:val="0"/>
                      <w:marTop w:val="0"/>
                      <w:marBottom w:val="0"/>
                      <w:divBdr>
                        <w:top w:val="none" w:sz="0" w:space="0" w:color="auto"/>
                        <w:left w:val="none" w:sz="0" w:space="0" w:color="auto"/>
                        <w:bottom w:val="none" w:sz="0" w:space="0" w:color="auto"/>
                        <w:right w:val="none" w:sz="0" w:space="0" w:color="auto"/>
                      </w:divBdr>
                    </w:div>
                  </w:divsChild>
                </w:div>
                <w:div w:id="190650773">
                  <w:marLeft w:val="0"/>
                  <w:marRight w:val="0"/>
                  <w:marTop w:val="0"/>
                  <w:marBottom w:val="0"/>
                  <w:divBdr>
                    <w:top w:val="none" w:sz="0" w:space="0" w:color="auto"/>
                    <w:left w:val="none" w:sz="0" w:space="0" w:color="auto"/>
                    <w:bottom w:val="none" w:sz="0" w:space="0" w:color="auto"/>
                    <w:right w:val="none" w:sz="0" w:space="0" w:color="auto"/>
                  </w:divBdr>
                  <w:divsChild>
                    <w:div w:id="190650336">
                      <w:marLeft w:val="0"/>
                      <w:marRight w:val="0"/>
                      <w:marTop w:val="0"/>
                      <w:marBottom w:val="0"/>
                      <w:divBdr>
                        <w:top w:val="none" w:sz="0" w:space="0" w:color="auto"/>
                        <w:left w:val="none" w:sz="0" w:space="0" w:color="auto"/>
                        <w:bottom w:val="none" w:sz="0" w:space="0" w:color="auto"/>
                        <w:right w:val="none" w:sz="0" w:space="0" w:color="auto"/>
                      </w:divBdr>
                    </w:div>
                  </w:divsChild>
                </w:div>
                <w:div w:id="190650802">
                  <w:marLeft w:val="0"/>
                  <w:marRight w:val="0"/>
                  <w:marTop w:val="0"/>
                  <w:marBottom w:val="0"/>
                  <w:divBdr>
                    <w:top w:val="none" w:sz="0" w:space="0" w:color="auto"/>
                    <w:left w:val="none" w:sz="0" w:space="0" w:color="auto"/>
                    <w:bottom w:val="none" w:sz="0" w:space="0" w:color="auto"/>
                    <w:right w:val="none" w:sz="0" w:space="0" w:color="auto"/>
                  </w:divBdr>
                  <w:divsChild>
                    <w:div w:id="190650703">
                      <w:marLeft w:val="0"/>
                      <w:marRight w:val="0"/>
                      <w:marTop w:val="0"/>
                      <w:marBottom w:val="0"/>
                      <w:divBdr>
                        <w:top w:val="none" w:sz="0" w:space="0" w:color="auto"/>
                        <w:left w:val="none" w:sz="0" w:space="0" w:color="auto"/>
                        <w:bottom w:val="none" w:sz="0" w:space="0" w:color="auto"/>
                        <w:right w:val="none" w:sz="0" w:space="0" w:color="auto"/>
                      </w:divBdr>
                    </w:div>
                  </w:divsChild>
                </w:div>
                <w:div w:id="190650803">
                  <w:marLeft w:val="0"/>
                  <w:marRight w:val="0"/>
                  <w:marTop w:val="0"/>
                  <w:marBottom w:val="0"/>
                  <w:divBdr>
                    <w:top w:val="none" w:sz="0" w:space="0" w:color="auto"/>
                    <w:left w:val="none" w:sz="0" w:space="0" w:color="auto"/>
                    <w:bottom w:val="none" w:sz="0" w:space="0" w:color="auto"/>
                    <w:right w:val="none" w:sz="0" w:space="0" w:color="auto"/>
                  </w:divBdr>
                  <w:divsChild>
                    <w:div w:id="190651058">
                      <w:marLeft w:val="0"/>
                      <w:marRight w:val="0"/>
                      <w:marTop w:val="0"/>
                      <w:marBottom w:val="0"/>
                      <w:divBdr>
                        <w:top w:val="none" w:sz="0" w:space="0" w:color="auto"/>
                        <w:left w:val="none" w:sz="0" w:space="0" w:color="auto"/>
                        <w:bottom w:val="none" w:sz="0" w:space="0" w:color="auto"/>
                        <w:right w:val="none" w:sz="0" w:space="0" w:color="auto"/>
                      </w:divBdr>
                    </w:div>
                  </w:divsChild>
                </w:div>
                <w:div w:id="190650806">
                  <w:marLeft w:val="0"/>
                  <w:marRight w:val="0"/>
                  <w:marTop w:val="0"/>
                  <w:marBottom w:val="0"/>
                  <w:divBdr>
                    <w:top w:val="none" w:sz="0" w:space="0" w:color="auto"/>
                    <w:left w:val="none" w:sz="0" w:space="0" w:color="auto"/>
                    <w:bottom w:val="none" w:sz="0" w:space="0" w:color="auto"/>
                    <w:right w:val="none" w:sz="0" w:space="0" w:color="auto"/>
                  </w:divBdr>
                  <w:divsChild>
                    <w:div w:id="190650507">
                      <w:marLeft w:val="0"/>
                      <w:marRight w:val="0"/>
                      <w:marTop w:val="0"/>
                      <w:marBottom w:val="0"/>
                      <w:divBdr>
                        <w:top w:val="none" w:sz="0" w:space="0" w:color="auto"/>
                        <w:left w:val="none" w:sz="0" w:space="0" w:color="auto"/>
                        <w:bottom w:val="none" w:sz="0" w:space="0" w:color="auto"/>
                        <w:right w:val="none" w:sz="0" w:space="0" w:color="auto"/>
                      </w:divBdr>
                    </w:div>
                  </w:divsChild>
                </w:div>
                <w:div w:id="190650824">
                  <w:marLeft w:val="0"/>
                  <w:marRight w:val="0"/>
                  <w:marTop w:val="0"/>
                  <w:marBottom w:val="0"/>
                  <w:divBdr>
                    <w:top w:val="none" w:sz="0" w:space="0" w:color="auto"/>
                    <w:left w:val="none" w:sz="0" w:space="0" w:color="auto"/>
                    <w:bottom w:val="none" w:sz="0" w:space="0" w:color="auto"/>
                    <w:right w:val="none" w:sz="0" w:space="0" w:color="auto"/>
                  </w:divBdr>
                  <w:divsChild>
                    <w:div w:id="190650837">
                      <w:marLeft w:val="0"/>
                      <w:marRight w:val="0"/>
                      <w:marTop w:val="0"/>
                      <w:marBottom w:val="0"/>
                      <w:divBdr>
                        <w:top w:val="none" w:sz="0" w:space="0" w:color="auto"/>
                        <w:left w:val="none" w:sz="0" w:space="0" w:color="auto"/>
                        <w:bottom w:val="none" w:sz="0" w:space="0" w:color="auto"/>
                        <w:right w:val="none" w:sz="0" w:space="0" w:color="auto"/>
                      </w:divBdr>
                    </w:div>
                  </w:divsChild>
                </w:div>
                <w:div w:id="190650840">
                  <w:marLeft w:val="0"/>
                  <w:marRight w:val="0"/>
                  <w:marTop w:val="0"/>
                  <w:marBottom w:val="0"/>
                  <w:divBdr>
                    <w:top w:val="none" w:sz="0" w:space="0" w:color="auto"/>
                    <w:left w:val="none" w:sz="0" w:space="0" w:color="auto"/>
                    <w:bottom w:val="none" w:sz="0" w:space="0" w:color="auto"/>
                    <w:right w:val="none" w:sz="0" w:space="0" w:color="auto"/>
                  </w:divBdr>
                  <w:divsChild>
                    <w:div w:id="190650852">
                      <w:marLeft w:val="0"/>
                      <w:marRight w:val="0"/>
                      <w:marTop w:val="0"/>
                      <w:marBottom w:val="0"/>
                      <w:divBdr>
                        <w:top w:val="none" w:sz="0" w:space="0" w:color="auto"/>
                        <w:left w:val="none" w:sz="0" w:space="0" w:color="auto"/>
                        <w:bottom w:val="none" w:sz="0" w:space="0" w:color="auto"/>
                        <w:right w:val="none" w:sz="0" w:space="0" w:color="auto"/>
                      </w:divBdr>
                    </w:div>
                  </w:divsChild>
                </w:div>
                <w:div w:id="190650878">
                  <w:marLeft w:val="0"/>
                  <w:marRight w:val="0"/>
                  <w:marTop w:val="0"/>
                  <w:marBottom w:val="0"/>
                  <w:divBdr>
                    <w:top w:val="none" w:sz="0" w:space="0" w:color="auto"/>
                    <w:left w:val="none" w:sz="0" w:space="0" w:color="auto"/>
                    <w:bottom w:val="none" w:sz="0" w:space="0" w:color="auto"/>
                    <w:right w:val="none" w:sz="0" w:space="0" w:color="auto"/>
                  </w:divBdr>
                  <w:divsChild>
                    <w:div w:id="190651339">
                      <w:marLeft w:val="0"/>
                      <w:marRight w:val="0"/>
                      <w:marTop w:val="0"/>
                      <w:marBottom w:val="0"/>
                      <w:divBdr>
                        <w:top w:val="none" w:sz="0" w:space="0" w:color="auto"/>
                        <w:left w:val="none" w:sz="0" w:space="0" w:color="auto"/>
                        <w:bottom w:val="none" w:sz="0" w:space="0" w:color="auto"/>
                        <w:right w:val="none" w:sz="0" w:space="0" w:color="auto"/>
                      </w:divBdr>
                    </w:div>
                  </w:divsChild>
                </w:div>
                <w:div w:id="190650893">
                  <w:marLeft w:val="0"/>
                  <w:marRight w:val="0"/>
                  <w:marTop w:val="0"/>
                  <w:marBottom w:val="0"/>
                  <w:divBdr>
                    <w:top w:val="none" w:sz="0" w:space="0" w:color="auto"/>
                    <w:left w:val="none" w:sz="0" w:space="0" w:color="auto"/>
                    <w:bottom w:val="none" w:sz="0" w:space="0" w:color="auto"/>
                    <w:right w:val="none" w:sz="0" w:space="0" w:color="auto"/>
                  </w:divBdr>
                  <w:divsChild>
                    <w:div w:id="190651272">
                      <w:marLeft w:val="0"/>
                      <w:marRight w:val="0"/>
                      <w:marTop w:val="0"/>
                      <w:marBottom w:val="0"/>
                      <w:divBdr>
                        <w:top w:val="none" w:sz="0" w:space="0" w:color="auto"/>
                        <w:left w:val="none" w:sz="0" w:space="0" w:color="auto"/>
                        <w:bottom w:val="none" w:sz="0" w:space="0" w:color="auto"/>
                        <w:right w:val="none" w:sz="0" w:space="0" w:color="auto"/>
                      </w:divBdr>
                    </w:div>
                  </w:divsChild>
                </w:div>
                <w:div w:id="190650896">
                  <w:marLeft w:val="0"/>
                  <w:marRight w:val="0"/>
                  <w:marTop w:val="0"/>
                  <w:marBottom w:val="0"/>
                  <w:divBdr>
                    <w:top w:val="none" w:sz="0" w:space="0" w:color="auto"/>
                    <w:left w:val="none" w:sz="0" w:space="0" w:color="auto"/>
                    <w:bottom w:val="none" w:sz="0" w:space="0" w:color="auto"/>
                    <w:right w:val="none" w:sz="0" w:space="0" w:color="auto"/>
                  </w:divBdr>
                  <w:divsChild>
                    <w:div w:id="190649970">
                      <w:marLeft w:val="0"/>
                      <w:marRight w:val="0"/>
                      <w:marTop w:val="0"/>
                      <w:marBottom w:val="0"/>
                      <w:divBdr>
                        <w:top w:val="none" w:sz="0" w:space="0" w:color="auto"/>
                        <w:left w:val="none" w:sz="0" w:space="0" w:color="auto"/>
                        <w:bottom w:val="none" w:sz="0" w:space="0" w:color="auto"/>
                        <w:right w:val="none" w:sz="0" w:space="0" w:color="auto"/>
                      </w:divBdr>
                    </w:div>
                  </w:divsChild>
                </w:div>
                <w:div w:id="190650906">
                  <w:marLeft w:val="0"/>
                  <w:marRight w:val="0"/>
                  <w:marTop w:val="0"/>
                  <w:marBottom w:val="0"/>
                  <w:divBdr>
                    <w:top w:val="none" w:sz="0" w:space="0" w:color="auto"/>
                    <w:left w:val="none" w:sz="0" w:space="0" w:color="auto"/>
                    <w:bottom w:val="none" w:sz="0" w:space="0" w:color="auto"/>
                    <w:right w:val="none" w:sz="0" w:space="0" w:color="auto"/>
                  </w:divBdr>
                  <w:divsChild>
                    <w:div w:id="190651247">
                      <w:marLeft w:val="0"/>
                      <w:marRight w:val="0"/>
                      <w:marTop w:val="0"/>
                      <w:marBottom w:val="0"/>
                      <w:divBdr>
                        <w:top w:val="none" w:sz="0" w:space="0" w:color="auto"/>
                        <w:left w:val="none" w:sz="0" w:space="0" w:color="auto"/>
                        <w:bottom w:val="none" w:sz="0" w:space="0" w:color="auto"/>
                        <w:right w:val="none" w:sz="0" w:space="0" w:color="auto"/>
                      </w:divBdr>
                    </w:div>
                  </w:divsChild>
                </w:div>
                <w:div w:id="190650918">
                  <w:marLeft w:val="0"/>
                  <w:marRight w:val="0"/>
                  <w:marTop w:val="0"/>
                  <w:marBottom w:val="0"/>
                  <w:divBdr>
                    <w:top w:val="none" w:sz="0" w:space="0" w:color="auto"/>
                    <w:left w:val="none" w:sz="0" w:space="0" w:color="auto"/>
                    <w:bottom w:val="none" w:sz="0" w:space="0" w:color="auto"/>
                    <w:right w:val="none" w:sz="0" w:space="0" w:color="auto"/>
                  </w:divBdr>
                  <w:divsChild>
                    <w:div w:id="190651197">
                      <w:marLeft w:val="0"/>
                      <w:marRight w:val="0"/>
                      <w:marTop w:val="0"/>
                      <w:marBottom w:val="0"/>
                      <w:divBdr>
                        <w:top w:val="none" w:sz="0" w:space="0" w:color="auto"/>
                        <w:left w:val="none" w:sz="0" w:space="0" w:color="auto"/>
                        <w:bottom w:val="none" w:sz="0" w:space="0" w:color="auto"/>
                        <w:right w:val="none" w:sz="0" w:space="0" w:color="auto"/>
                      </w:divBdr>
                    </w:div>
                  </w:divsChild>
                </w:div>
                <w:div w:id="190650924">
                  <w:marLeft w:val="0"/>
                  <w:marRight w:val="0"/>
                  <w:marTop w:val="0"/>
                  <w:marBottom w:val="0"/>
                  <w:divBdr>
                    <w:top w:val="none" w:sz="0" w:space="0" w:color="auto"/>
                    <w:left w:val="none" w:sz="0" w:space="0" w:color="auto"/>
                    <w:bottom w:val="none" w:sz="0" w:space="0" w:color="auto"/>
                    <w:right w:val="none" w:sz="0" w:space="0" w:color="auto"/>
                  </w:divBdr>
                  <w:divsChild>
                    <w:div w:id="190650355">
                      <w:marLeft w:val="0"/>
                      <w:marRight w:val="0"/>
                      <w:marTop w:val="0"/>
                      <w:marBottom w:val="0"/>
                      <w:divBdr>
                        <w:top w:val="none" w:sz="0" w:space="0" w:color="auto"/>
                        <w:left w:val="none" w:sz="0" w:space="0" w:color="auto"/>
                        <w:bottom w:val="none" w:sz="0" w:space="0" w:color="auto"/>
                        <w:right w:val="none" w:sz="0" w:space="0" w:color="auto"/>
                      </w:divBdr>
                    </w:div>
                    <w:div w:id="190650950">
                      <w:marLeft w:val="0"/>
                      <w:marRight w:val="0"/>
                      <w:marTop w:val="0"/>
                      <w:marBottom w:val="0"/>
                      <w:divBdr>
                        <w:top w:val="none" w:sz="0" w:space="0" w:color="auto"/>
                        <w:left w:val="none" w:sz="0" w:space="0" w:color="auto"/>
                        <w:bottom w:val="none" w:sz="0" w:space="0" w:color="auto"/>
                        <w:right w:val="none" w:sz="0" w:space="0" w:color="auto"/>
                      </w:divBdr>
                    </w:div>
                  </w:divsChild>
                </w:div>
                <w:div w:id="190650939">
                  <w:marLeft w:val="0"/>
                  <w:marRight w:val="0"/>
                  <w:marTop w:val="0"/>
                  <w:marBottom w:val="0"/>
                  <w:divBdr>
                    <w:top w:val="none" w:sz="0" w:space="0" w:color="auto"/>
                    <w:left w:val="none" w:sz="0" w:space="0" w:color="auto"/>
                    <w:bottom w:val="none" w:sz="0" w:space="0" w:color="auto"/>
                    <w:right w:val="none" w:sz="0" w:space="0" w:color="auto"/>
                  </w:divBdr>
                  <w:divsChild>
                    <w:div w:id="190651151">
                      <w:marLeft w:val="0"/>
                      <w:marRight w:val="0"/>
                      <w:marTop w:val="0"/>
                      <w:marBottom w:val="0"/>
                      <w:divBdr>
                        <w:top w:val="none" w:sz="0" w:space="0" w:color="auto"/>
                        <w:left w:val="none" w:sz="0" w:space="0" w:color="auto"/>
                        <w:bottom w:val="none" w:sz="0" w:space="0" w:color="auto"/>
                        <w:right w:val="none" w:sz="0" w:space="0" w:color="auto"/>
                      </w:divBdr>
                    </w:div>
                  </w:divsChild>
                </w:div>
                <w:div w:id="190650956">
                  <w:marLeft w:val="0"/>
                  <w:marRight w:val="0"/>
                  <w:marTop w:val="0"/>
                  <w:marBottom w:val="0"/>
                  <w:divBdr>
                    <w:top w:val="none" w:sz="0" w:space="0" w:color="auto"/>
                    <w:left w:val="none" w:sz="0" w:space="0" w:color="auto"/>
                    <w:bottom w:val="none" w:sz="0" w:space="0" w:color="auto"/>
                    <w:right w:val="none" w:sz="0" w:space="0" w:color="auto"/>
                  </w:divBdr>
                  <w:divsChild>
                    <w:div w:id="190651225">
                      <w:marLeft w:val="0"/>
                      <w:marRight w:val="0"/>
                      <w:marTop w:val="0"/>
                      <w:marBottom w:val="0"/>
                      <w:divBdr>
                        <w:top w:val="none" w:sz="0" w:space="0" w:color="auto"/>
                        <w:left w:val="none" w:sz="0" w:space="0" w:color="auto"/>
                        <w:bottom w:val="none" w:sz="0" w:space="0" w:color="auto"/>
                        <w:right w:val="none" w:sz="0" w:space="0" w:color="auto"/>
                      </w:divBdr>
                    </w:div>
                  </w:divsChild>
                </w:div>
                <w:div w:id="190650994">
                  <w:marLeft w:val="0"/>
                  <w:marRight w:val="0"/>
                  <w:marTop w:val="0"/>
                  <w:marBottom w:val="0"/>
                  <w:divBdr>
                    <w:top w:val="none" w:sz="0" w:space="0" w:color="auto"/>
                    <w:left w:val="none" w:sz="0" w:space="0" w:color="auto"/>
                    <w:bottom w:val="none" w:sz="0" w:space="0" w:color="auto"/>
                    <w:right w:val="none" w:sz="0" w:space="0" w:color="auto"/>
                  </w:divBdr>
                  <w:divsChild>
                    <w:div w:id="190650693">
                      <w:marLeft w:val="0"/>
                      <w:marRight w:val="0"/>
                      <w:marTop w:val="0"/>
                      <w:marBottom w:val="0"/>
                      <w:divBdr>
                        <w:top w:val="none" w:sz="0" w:space="0" w:color="auto"/>
                        <w:left w:val="none" w:sz="0" w:space="0" w:color="auto"/>
                        <w:bottom w:val="none" w:sz="0" w:space="0" w:color="auto"/>
                        <w:right w:val="none" w:sz="0" w:space="0" w:color="auto"/>
                      </w:divBdr>
                    </w:div>
                  </w:divsChild>
                </w:div>
                <w:div w:id="190651028">
                  <w:marLeft w:val="0"/>
                  <w:marRight w:val="0"/>
                  <w:marTop w:val="0"/>
                  <w:marBottom w:val="0"/>
                  <w:divBdr>
                    <w:top w:val="none" w:sz="0" w:space="0" w:color="auto"/>
                    <w:left w:val="none" w:sz="0" w:space="0" w:color="auto"/>
                    <w:bottom w:val="none" w:sz="0" w:space="0" w:color="auto"/>
                    <w:right w:val="none" w:sz="0" w:space="0" w:color="auto"/>
                  </w:divBdr>
                  <w:divsChild>
                    <w:div w:id="190650057">
                      <w:marLeft w:val="0"/>
                      <w:marRight w:val="0"/>
                      <w:marTop w:val="0"/>
                      <w:marBottom w:val="0"/>
                      <w:divBdr>
                        <w:top w:val="none" w:sz="0" w:space="0" w:color="auto"/>
                        <w:left w:val="none" w:sz="0" w:space="0" w:color="auto"/>
                        <w:bottom w:val="none" w:sz="0" w:space="0" w:color="auto"/>
                        <w:right w:val="none" w:sz="0" w:space="0" w:color="auto"/>
                      </w:divBdr>
                    </w:div>
                  </w:divsChild>
                </w:div>
                <w:div w:id="190651030">
                  <w:marLeft w:val="0"/>
                  <w:marRight w:val="0"/>
                  <w:marTop w:val="0"/>
                  <w:marBottom w:val="0"/>
                  <w:divBdr>
                    <w:top w:val="none" w:sz="0" w:space="0" w:color="auto"/>
                    <w:left w:val="none" w:sz="0" w:space="0" w:color="auto"/>
                    <w:bottom w:val="none" w:sz="0" w:space="0" w:color="auto"/>
                    <w:right w:val="none" w:sz="0" w:space="0" w:color="auto"/>
                  </w:divBdr>
                  <w:divsChild>
                    <w:div w:id="190650068">
                      <w:marLeft w:val="0"/>
                      <w:marRight w:val="0"/>
                      <w:marTop w:val="0"/>
                      <w:marBottom w:val="0"/>
                      <w:divBdr>
                        <w:top w:val="none" w:sz="0" w:space="0" w:color="auto"/>
                        <w:left w:val="none" w:sz="0" w:space="0" w:color="auto"/>
                        <w:bottom w:val="none" w:sz="0" w:space="0" w:color="auto"/>
                        <w:right w:val="none" w:sz="0" w:space="0" w:color="auto"/>
                      </w:divBdr>
                    </w:div>
                  </w:divsChild>
                </w:div>
                <w:div w:id="190651059">
                  <w:marLeft w:val="0"/>
                  <w:marRight w:val="0"/>
                  <w:marTop w:val="0"/>
                  <w:marBottom w:val="0"/>
                  <w:divBdr>
                    <w:top w:val="none" w:sz="0" w:space="0" w:color="auto"/>
                    <w:left w:val="none" w:sz="0" w:space="0" w:color="auto"/>
                    <w:bottom w:val="none" w:sz="0" w:space="0" w:color="auto"/>
                    <w:right w:val="none" w:sz="0" w:space="0" w:color="auto"/>
                  </w:divBdr>
                  <w:divsChild>
                    <w:div w:id="190650871">
                      <w:marLeft w:val="0"/>
                      <w:marRight w:val="0"/>
                      <w:marTop w:val="0"/>
                      <w:marBottom w:val="0"/>
                      <w:divBdr>
                        <w:top w:val="none" w:sz="0" w:space="0" w:color="auto"/>
                        <w:left w:val="none" w:sz="0" w:space="0" w:color="auto"/>
                        <w:bottom w:val="none" w:sz="0" w:space="0" w:color="auto"/>
                        <w:right w:val="none" w:sz="0" w:space="0" w:color="auto"/>
                      </w:divBdr>
                    </w:div>
                  </w:divsChild>
                </w:div>
                <w:div w:id="190651069">
                  <w:marLeft w:val="0"/>
                  <w:marRight w:val="0"/>
                  <w:marTop w:val="0"/>
                  <w:marBottom w:val="0"/>
                  <w:divBdr>
                    <w:top w:val="none" w:sz="0" w:space="0" w:color="auto"/>
                    <w:left w:val="none" w:sz="0" w:space="0" w:color="auto"/>
                    <w:bottom w:val="none" w:sz="0" w:space="0" w:color="auto"/>
                    <w:right w:val="none" w:sz="0" w:space="0" w:color="auto"/>
                  </w:divBdr>
                  <w:divsChild>
                    <w:div w:id="190649944">
                      <w:marLeft w:val="0"/>
                      <w:marRight w:val="0"/>
                      <w:marTop w:val="0"/>
                      <w:marBottom w:val="0"/>
                      <w:divBdr>
                        <w:top w:val="none" w:sz="0" w:space="0" w:color="auto"/>
                        <w:left w:val="none" w:sz="0" w:space="0" w:color="auto"/>
                        <w:bottom w:val="none" w:sz="0" w:space="0" w:color="auto"/>
                        <w:right w:val="none" w:sz="0" w:space="0" w:color="auto"/>
                      </w:divBdr>
                    </w:div>
                  </w:divsChild>
                </w:div>
                <w:div w:id="190651083">
                  <w:marLeft w:val="0"/>
                  <w:marRight w:val="0"/>
                  <w:marTop w:val="0"/>
                  <w:marBottom w:val="0"/>
                  <w:divBdr>
                    <w:top w:val="none" w:sz="0" w:space="0" w:color="auto"/>
                    <w:left w:val="none" w:sz="0" w:space="0" w:color="auto"/>
                    <w:bottom w:val="none" w:sz="0" w:space="0" w:color="auto"/>
                    <w:right w:val="none" w:sz="0" w:space="0" w:color="auto"/>
                  </w:divBdr>
                  <w:divsChild>
                    <w:div w:id="190650560">
                      <w:marLeft w:val="0"/>
                      <w:marRight w:val="0"/>
                      <w:marTop w:val="0"/>
                      <w:marBottom w:val="0"/>
                      <w:divBdr>
                        <w:top w:val="none" w:sz="0" w:space="0" w:color="auto"/>
                        <w:left w:val="none" w:sz="0" w:space="0" w:color="auto"/>
                        <w:bottom w:val="none" w:sz="0" w:space="0" w:color="auto"/>
                        <w:right w:val="none" w:sz="0" w:space="0" w:color="auto"/>
                      </w:divBdr>
                    </w:div>
                  </w:divsChild>
                </w:div>
                <w:div w:id="190651104">
                  <w:marLeft w:val="0"/>
                  <w:marRight w:val="0"/>
                  <w:marTop w:val="0"/>
                  <w:marBottom w:val="0"/>
                  <w:divBdr>
                    <w:top w:val="none" w:sz="0" w:space="0" w:color="auto"/>
                    <w:left w:val="none" w:sz="0" w:space="0" w:color="auto"/>
                    <w:bottom w:val="none" w:sz="0" w:space="0" w:color="auto"/>
                    <w:right w:val="none" w:sz="0" w:space="0" w:color="auto"/>
                  </w:divBdr>
                  <w:divsChild>
                    <w:div w:id="190650143">
                      <w:marLeft w:val="0"/>
                      <w:marRight w:val="0"/>
                      <w:marTop w:val="0"/>
                      <w:marBottom w:val="0"/>
                      <w:divBdr>
                        <w:top w:val="none" w:sz="0" w:space="0" w:color="auto"/>
                        <w:left w:val="none" w:sz="0" w:space="0" w:color="auto"/>
                        <w:bottom w:val="none" w:sz="0" w:space="0" w:color="auto"/>
                        <w:right w:val="none" w:sz="0" w:space="0" w:color="auto"/>
                      </w:divBdr>
                    </w:div>
                  </w:divsChild>
                </w:div>
                <w:div w:id="190651105">
                  <w:marLeft w:val="0"/>
                  <w:marRight w:val="0"/>
                  <w:marTop w:val="0"/>
                  <w:marBottom w:val="0"/>
                  <w:divBdr>
                    <w:top w:val="none" w:sz="0" w:space="0" w:color="auto"/>
                    <w:left w:val="none" w:sz="0" w:space="0" w:color="auto"/>
                    <w:bottom w:val="none" w:sz="0" w:space="0" w:color="auto"/>
                    <w:right w:val="none" w:sz="0" w:space="0" w:color="auto"/>
                  </w:divBdr>
                  <w:divsChild>
                    <w:div w:id="190650196">
                      <w:marLeft w:val="0"/>
                      <w:marRight w:val="0"/>
                      <w:marTop w:val="0"/>
                      <w:marBottom w:val="0"/>
                      <w:divBdr>
                        <w:top w:val="none" w:sz="0" w:space="0" w:color="auto"/>
                        <w:left w:val="none" w:sz="0" w:space="0" w:color="auto"/>
                        <w:bottom w:val="none" w:sz="0" w:space="0" w:color="auto"/>
                        <w:right w:val="none" w:sz="0" w:space="0" w:color="auto"/>
                      </w:divBdr>
                    </w:div>
                  </w:divsChild>
                </w:div>
                <w:div w:id="190651112">
                  <w:marLeft w:val="0"/>
                  <w:marRight w:val="0"/>
                  <w:marTop w:val="0"/>
                  <w:marBottom w:val="0"/>
                  <w:divBdr>
                    <w:top w:val="none" w:sz="0" w:space="0" w:color="auto"/>
                    <w:left w:val="none" w:sz="0" w:space="0" w:color="auto"/>
                    <w:bottom w:val="none" w:sz="0" w:space="0" w:color="auto"/>
                    <w:right w:val="none" w:sz="0" w:space="0" w:color="auto"/>
                  </w:divBdr>
                  <w:divsChild>
                    <w:div w:id="190650568">
                      <w:marLeft w:val="0"/>
                      <w:marRight w:val="0"/>
                      <w:marTop w:val="0"/>
                      <w:marBottom w:val="0"/>
                      <w:divBdr>
                        <w:top w:val="none" w:sz="0" w:space="0" w:color="auto"/>
                        <w:left w:val="none" w:sz="0" w:space="0" w:color="auto"/>
                        <w:bottom w:val="none" w:sz="0" w:space="0" w:color="auto"/>
                        <w:right w:val="none" w:sz="0" w:space="0" w:color="auto"/>
                      </w:divBdr>
                    </w:div>
                  </w:divsChild>
                </w:div>
                <w:div w:id="190651115">
                  <w:marLeft w:val="0"/>
                  <w:marRight w:val="0"/>
                  <w:marTop w:val="0"/>
                  <w:marBottom w:val="0"/>
                  <w:divBdr>
                    <w:top w:val="none" w:sz="0" w:space="0" w:color="auto"/>
                    <w:left w:val="none" w:sz="0" w:space="0" w:color="auto"/>
                    <w:bottom w:val="none" w:sz="0" w:space="0" w:color="auto"/>
                    <w:right w:val="none" w:sz="0" w:space="0" w:color="auto"/>
                  </w:divBdr>
                  <w:divsChild>
                    <w:div w:id="190650469">
                      <w:marLeft w:val="0"/>
                      <w:marRight w:val="0"/>
                      <w:marTop w:val="0"/>
                      <w:marBottom w:val="0"/>
                      <w:divBdr>
                        <w:top w:val="none" w:sz="0" w:space="0" w:color="auto"/>
                        <w:left w:val="none" w:sz="0" w:space="0" w:color="auto"/>
                        <w:bottom w:val="none" w:sz="0" w:space="0" w:color="auto"/>
                        <w:right w:val="none" w:sz="0" w:space="0" w:color="auto"/>
                      </w:divBdr>
                    </w:div>
                  </w:divsChild>
                </w:div>
                <w:div w:id="190651124">
                  <w:marLeft w:val="0"/>
                  <w:marRight w:val="0"/>
                  <w:marTop w:val="0"/>
                  <w:marBottom w:val="0"/>
                  <w:divBdr>
                    <w:top w:val="none" w:sz="0" w:space="0" w:color="auto"/>
                    <w:left w:val="none" w:sz="0" w:space="0" w:color="auto"/>
                    <w:bottom w:val="none" w:sz="0" w:space="0" w:color="auto"/>
                    <w:right w:val="none" w:sz="0" w:space="0" w:color="auto"/>
                  </w:divBdr>
                  <w:divsChild>
                    <w:div w:id="190650485">
                      <w:marLeft w:val="0"/>
                      <w:marRight w:val="0"/>
                      <w:marTop w:val="0"/>
                      <w:marBottom w:val="0"/>
                      <w:divBdr>
                        <w:top w:val="none" w:sz="0" w:space="0" w:color="auto"/>
                        <w:left w:val="none" w:sz="0" w:space="0" w:color="auto"/>
                        <w:bottom w:val="none" w:sz="0" w:space="0" w:color="auto"/>
                        <w:right w:val="none" w:sz="0" w:space="0" w:color="auto"/>
                      </w:divBdr>
                    </w:div>
                  </w:divsChild>
                </w:div>
                <w:div w:id="190651126">
                  <w:marLeft w:val="0"/>
                  <w:marRight w:val="0"/>
                  <w:marTop w:val="0"/>
                  <w:marBottom w:val="0"/>
                  <w:divBdr>
                    <w:top w:val="none" w:sz="0" w:space="0" w:color="auto"/>
                    <w:left w:val="none" w:sz="0" w:space="0" w:color="auto"/>
                    <w:bottom w:val="none" w:sz="0" w:space="0" w:color="auto"/>
                    <w:right w:val="none" w:sz="0" w:space="0" w:color="auto"/>
                  </w:divBdr>
                  <w:divsChild>
                    <w:div w:id="190650612">
                      <w:marLeft w:val="0"/>
                      <w:marRight w:val="0"/>
                      <w:marTop w:val="0"/>
                      <w:marBottom w:val="0"/>
                      <w:divBdr>
                        <w:top w:val="none" w:sz="0" w:space="0" w:color="auto"/>
                        <w:left w:val="none" w:sz="0" w:space="0" w:color="auto"/>
                        <w:bottom w:val="none" w:sz="0" w:space="0" w:color="auto"/>
                        <w:right w:val="none" w:sz="0" w:space="0" w:color="auto"/>
                      </w:divBdr>
                    </w:div>
                  </w:divsChild>
                </w:div>
                <w:div w:id="190651127">
                  <w:marLeft w:val="0"/>
                  <w:marRight w:val="0"/>
                  <w:marTop w:val="0"/>
                  <w:marBottom w:val="0"/>
                  <w:divBdr>
                    <w:top w:val="none" w:sz="0" w:space="0" w:color="auto"/>
                    <w:left w:val="none" w:sz="0" w:space="0" w:color="auto"/>
                    <w:bottom w:val="none" w:sz="0" w:space="0" w:color="auto"/>
                    <w:right w:val="none" w:sz="0" w:space="0" w:color="auto"/>
                  </w:divBdr>
                  <w:divsChild>
                    <w:div w:id="190651231">
                      <w:marLeft w:val="0"/>
                      <w:marRight w:val="0"/>
                      <w:marTop w:val="0"/>
                      <w:marBottom w:val="0"/>
                      <w:divBdr>
                        <w:top w:val="none" w:sz="0" w:space="0" w:color="auto"/>
                        <w:left w:val="none" w:sz="0" w:space="0" w:color="auto"/>
                        <w:bottom w:val="none" w:sz="0" w:space="0" w:color="auto"/>
                        <w:right w:val="none" w:sz="0" w:space="0" w:color="auto"/>
                      </w:divBdr>
                    </w:div>
                  </w:divsChild>
                </w:div>
                <w:div w:id="190651129">
                  <w:marLeft w:val="0"/>
                  <w:marRight w:val="0"/>
                  <w:marTop w:val="0"/>
                  <w:marBottom w:val="0"/>
                  <w:divBdr>
                    <w:top w:val="none" w:sz="0" w:space="0" w:color="auto"/>
                    <w:left w:val="none" w:sz="0" w:space="0" w:color="auto"/>
                    <w:bottom w:val="none" w:sz="0" w:space="0" w:color="auto"/>
                    <w:right w:val="none" w:sz="0" w:space="0" w:color="auto"/>
                  </w:divBdr>
                  <w:divsChild>
                    <w:div w:id="190650341">
                      <w:marLeft w:val="0"/>
                      <w:marRight w:val="0"/>
                      <w:marTop w:val="0"/>
                      <w:marBottom w:val="0"/>
                      <w:divBdr>
                        <w:top w:val="none" w:sz="0" w:space="0" w:color="auto"/>
                        <w:left w:val="none" w:sz="0" w:space="0" w:color="auto"/>
                        <w:bottom w:val="none" w:sz="0" w:space="0" w:color="auto"/>
                        <w:right w:val="none" w:sz="0" w:space="0" w:color="auto"/>
                      </w:divBdr>
                    </w:div>
                  </w:divsChild>
                </w:div>
                <w:div w:id="190651131">
                  <w:marLeft w:val="0"/>
                  <w:marRight w:val="0"/>
                  <w:marTop w:val="0"/>
                  <w:marBottom w:val="0"/>
                  <w:divBdr>
                    <w:top w:val="none" w:sz="0" w:space="0" w:color="auto"/>
                    <w:left w:val="none" w:sz="0" w:space="0" w:color="auto"/>
                    <w:bottom w:val="none" w:sz="0" w:space="0" w:color="auto"/>
                    <w:right w:val="none" w:sz="0" w:space="0" w:color="auto"/>
                  </w:divBdr>
                  <w:divsChild>
                    <w:div w:id="190651203">
                      <w:marLeft w:val="0"/>
                      <w:marRight w:val="0"/>
                      <w:marTop w:val="0"/>
                      <w:marBottom w:val="0"/>
                      <w:divBdr>
                        <w:top w:val="none" w:sz="0" w:space="0" w:color="auto"/>
                        <w:left w:val="none" w:sz="0" w:space="0" w:color="auto"/>
                        <w:bottom w:val="none" w:sz="0" w:space="0" w:color="auto"/>
                        <w:right w:val="none" w:sz="0" w:space="0" w:color="auto"/>
                      </w:divBdr>
                    </w:div>
                  </w:divsChild>
                </w:div>
                <w:div w:id="190651152">
                  <w:marLeft w:val="0"/>
                  <w:marRight w:val="0"/>
                  <w:marTop w:val="0"/>
                  <w:marBottom w:val="0"/>
                  <w:divBdr>
                    <w:top w:val="none" w:sz="0" w:space="0" w:color="auto"/>
                    <w:left w:val="none" w:sz="0" w:space="0" w:color="auto"/>
                    <w:bottom w:val="none" w:sz="0" w:space="0" w:color="auto"/>
                    <w:right w:val="none" w:sz="0" w:space="0" w:color="auto"/>
                  </w:divBdr>
                  <w:divsChild>
                    <w:div w:id="190650350">
                      <w:marLeft w:val="0"/>
                      <w:marRight w:val="0"/>
                      <w:marTop w:val="0"/>
                      <w:marBottom w:val="0"/>
                      <w:divBdr>
                        <w:top w:val="none" w:sz="0" w:space="0" w:color="auto"/>
                        <w:left w:val="none" w:sz="0" w:space="0" w:color="auto"/>
                        <w:bottom w:val="none" w:sz="0" w:space="0" w:color="auto"/>
                        <w:right w:val="none" w:sz="0" w:space="0" w:color="auto"/>
                      </w:divBdr>
                    </w:div>
                  </w:divsChild>
                </w:div>
                <w:div w:id="190651154">
                  <w:marLeft w:val="0"/>
                  <w:marRight w:val="0"/>
                  <w:marTop w:val="0"/>
                  <w:marBottom w:val="0"/>
                  <w:divBdr>
                    <w:top w:val="none" w:sz="0" w:space="0" w:color="auto"/>
                    <w:left w:val="none" w:sz="0" w:space="0" w:color="auto"/>
                    <w:bottom w:val="none" w:sz="0" w:space="0" w:color="auto"/>
                    <w:right w:val="none" w:sz="0" w:space="0" w:color="auto"/>
                  </w:divBdr>
                  <w:divsChild>
                    <w:div w:id="190650170">
                      <w:marLeft w:val="0"/>
                      <w:marRight w:val="0"/>
                      <w:marTop w:val="0"/>
                      <w:marBottom w:val="0"/>
                      <w:divBdr>
                        <w:top w:val="none" w:sz="0" w:space="0" w:color="auto"/>
                        <w:left w:val="none" w:sz="0" w:space="0" w:color="auto"/>
                        <w:bottom w:val="none" w:sz="0" w:space="0" w:color="auto"/>
                        <w:right w:val="none" w:sz="0" w:space="0" w:color="auto"/>
                      </w:divBdr>
                    </w:div>
                  </w:divsChild>
                </w:div>
                <w:div w:id="190651162">
                  <w:marLeft w:val="0"/>
                  <w:marRight w:val="0"/>
                  <w:marTop w:val="0"/>
                  <w:marBottom w:val="0"/>
                  <w:divBdr>
                    <w:top w:val="none" w:sz="0" w:space="0" w:color="auto"/>
                    <w:left w:val="none" w:sz="0" w:space="0" w:color="auto"/>
                    <w:bottom w:val="none" w:sz="0" w:space="0" w:color="auto"/>
                    <w:right w:val="none" w:sz="0" w:space="0" w:color="auto"/>
                  </w:divBdr>
                  <w:divsChild>
                    <w:div w:id="190651382">
                      <w:marLeft w:val="0"/>
                      <w:marRight w:val="0"/>
                      <w:marTop w:val="0"/>
                      <w:marBottom w:val="0"/>
                      <w:divBdr>
                        <w:top w:val="none" w:sz="0" w:space="0" w:color="auto"/>
                        <w:left w:val="none" w:sz="0" w:space="0" w:color="auto"/>
                        <w:bottom w:val="none" w:sz="0" w:space="0" w:color="auto"/>
                        <w:right w:val="none" w:sz="0" w:space="0" w:color="auto"/>
                      </w:divBdr>
                    </w:div>
                  </w:divsChild>
                </w:div>
                <w:div w:id="190651170">
                  <w:marLeft w:val="0"/>
                  <w:marRight w:val="0"/>
                  <w:marTop w:val="0"/>
                  <w:marBottom w:val="0"/>
                  <w:divBdr>
                    <w:top w:val="none" w:sz="0" w:space="0" w:color="auto"/>
                    <w:left w:val="none" w:sz="0" w:space="0" w:color="auto"/>
                    <w:bottom w:val="none" w:sz="0" w:space="0" w:color="auto"/>
                    <w:right w:val="none" w:sz="0" w:space="0" w:color="auto"/>
                  </w:divBdr>
                  <w:divsChild>
                    <w:div w:id="190651161">
                      <w:marLeft w:val="0"/>
                      <w:marRight w:val="0"/>
                      <w:marTop w:val="0"/>
                      <w:marBottom w:val="0"/>
                      <w:divBdr>
                        <w:top w:val="none" w:sz="0" w:space="0" w:color="auto"/>
                        <w:left w:val="none" w:sz="0" w:space="0" w:color="auto"/>
                        <w:bottom w:val="none" w:sz="0" w:space="0" w:color="auto"/>
                        <w:right w:val="none" w:sz="0" w:space="0" w:color="auto"/>
                      </w:divBdr>
                    </w:div>
                  </w:divsChild>
                </w:div>
                <w:div w:id="190651171">
                  <w:marLeft w:val="0"/>
                  <w:marRight w:val="0"/>
                  <w:marTop w:val="0"/>
                  <w:marBottom w:val="0"/>
                  <w:divBdr>
                    <w:top w:val="none" w:sz="0" w:space="0" w:color="auto"/>
                    <w:left w:val="none" w:sz="0" w:space="0" w:color="auto"/>
                    <w:bottom w:val="none" w:sz="0" w:space="0" w:color="auto"/>
                    <w:right w:val="none" w:sz="0" w:space="0" w:color="auto"/>
                  </w:divBdr>
                  <w:divsChild>
                    <w:div w:id="190650379">
                      <w:marLeft w:val="0"/>
                      <w:marRight w:val="0"/>
                      <w:marTop w:val="0"/>
                      <w:marBottom w:val="0"/>
                      <w:divBdr>
                        <w:top w:val="none" w:sz="0" w:space="0" w:color="auto"/>
                        <w:left w:val="none" w:sz="0" w:space="0" w:color="auto"/>
                        <w:bottom w:val="none" w:sz="0" w:space="0" w:color="auto"/>
                        <w:right w:val="none" w:sz="0" w:space="0" w:color="auto"/>
                      </w:divBdr>
                    </w:div>
                  </w:divsChild>
                </w:div>
                <w:div w:id="190651185">
                  <w:marLeft w:val="0"/>
                  <w:marRight w:val="0"/>
                  <w:marTop w:val="0"/>
                  <w:marBottom w:val="0"/>
                  <w:divBdr>
                    <w:top w:val="none" w:sz="0" w:space="0" w:color="auto"/>
                    <w:left w:val="none" w:sz="0" w:space="0" w:color="auto"/>
                    <w:bottom w:val="none" w:sz="0" w:space="0" w:color="auto"/>
                    <w:right w:val="none" w:sz="0" w:space="0" w:color="auto"/>
                  </w:divBdr>
                  <w:divsChild>
                    <w:div w:id="190649883">
                      <w:marLeft w:val="0"/>
                      <w:marRight w:val="0"/>
                      <w:marTop w:val="0"/>
                      <w:marBottom w:val="0"/>
                      <w:divBdr>
                        <w:top w:val="none" w:sz="0" w:space="0" w:color="auto"/>
                        <w:left w:val="none" w:sz="0" w:space="0" w:color="auto"/>
                        <w:bottom w:val="none" w:sz="0" w:space="0" w:color="auto"/>
                        <w:right w:val="none" w:sz="0" w:space="0" w:color="auto"/>
                      </w:divBdr>
                    </w:div>
                  </w:divsChild>
                </w:div>
                <w:div w:id="190651192">
                  <w:marLeft w:val="0"/>
                  <w:marRight w:val="0"/>
                  <w:marTop w:val="0"/>
                  <w:marBottom w:val="0"/>
                  <w:divBdr>
                    <w:top w:val="none" w:sz="0" w:space="0" w:color="auto"/>
                    <w:left w:val="none" w:sz="0" w:space="0" w:color="auto"/>
                    <w:bottom w:val="none" w:sz="0" w:space="0" w:color="auto"/>
                    <w:right w:val="none" w:sz="0" w:space="0" w:color="auto"/>
                  </w:divBdr>
                  <w:divsChild>
                    <w:div w:id="190651075">
                      <w:marLeft w:val="0"/>
                      <w:marRight w:val="0"/>
                      <w:marTop w:val="0"/>
                      <w:marBottom w:val="0"/>
                      <w:divBdr>
                        <w:top w:val="none" w:sz="0" w:space="0" w:color="auto"/>
                        <w:left w:val="none" w:sz="0" w:space="0" w:color="auto"/>
                        <w:bottom w:val="none" w:sz="0" w:space="0" w:color="auto"/>
                        <w:right w:val="none" w:sz="0" w:space="0" w:color="auto"/>
                      </w:divBdr>
                    </w:div>
                  </w:divsChild>
                </w:div>
                <w:div w:id="190651199">
                  <w:marLeft w:val="0"/>
                  <w:marRight w:val="0"/>
                  <w:marTop w:val="0"/>
                  <w:marBottom w:val="0"/>
                  <w:divBdr>
                    <w:top w:val="none" w:sz="0" w:space="0" w:color="auto"/>
                    <w:left w:val="none" w:sz="0" w:space="0" w:color="auto"/>
                    <w:bottom w:val="none" w:sz="0" w:space="0" w:color="auto"/>
                    <w:right w:val="none" w:sz="0" w:space="0" w:color="auto"/>
                  </w:divBdr>
                  <w:divsChild>
                    <w:div w:id="190650432">
                      <w:marLeft w:val="0"/>
                      <w:marRight w:val="0"/>
                      <w:marTop w:val="0"/>
                      <w:marBottom w:val="0"/>
                      <w:divBdr>
                        <w:top w:val="none" w:sz="0" w:space="0" w:color="auto"/>
                        <w:left w:val="none" w:sz="0" w:space="0" w:color="auto"/>
                        <w:bottom w:val="none" w:sz="0" w:space="0" w:color="auto"/>
                        <w:right w:val="none" w:sz="0" w:space="0" w:color="auto"/>
                      </w:divBdr>
                    </w:div>
                  </w:divsChild>
                </w:div>
                <w:div w:id="190651212">
                  <w:marLeft w:val="0"/>
                  <w:marRight w:val="0"/>
                  <w:marTop w:val="0"/>
                  <w:marBottom w:val="0"/>
                  <w:divBdr>
                    <w:top w:val="none" w:sz="0" w:space="0" w:color="auto"/>
                    <w:left w:val="none" w:sz="0" w:space="0" w:color="auto"/>
                    <w:bottom w:val="none" w:sz="0" w:space="0" w:color="auto"/>
                    <w:right w:val="none" w:sz="0" w:space="0" w:color="auto"/>
                  </w:divBdr>
                  <w:divsChild>
                    <w:div w:id="190650877">
                      <w:marLeft w:val="0"/>
                      <w:marRight w:val="0"/>
                      <w:marTop w:val="0"/>
                      <w:marBottom w:val="0"/>
                      <w:divBdr>
                        <w:top w:val="none" w:sz="0" w:space="0" w:color="auto"/>
                        <w:left w:val="none" w:sz="0" w:space="0" w:color="auto"/>
                        <w:bottom w:val="none" w:sz="0" w:space="0" w:color="auto"/>
                        <w:right w:val="none" w:sz="0" w:space="0" w:color="auto"/>
                      </w:divBdr>
                    </w:div>
                  </w:divsChild>
                </w:div>
                <w:div w:id="190651218">
                  <w:marLeft w:val="0"/>
                  <w:marRight w:val="0"/>
                  <w:marTop w:val="0"/>
                  <w:marBottom w:val="0"/>
                  <w:divBdr>
                    <w:top w:val="none" w:sz="0" w:space="0" w:color="auto"/>
                    <w:left w:val="none" w:sz="0" w:space="0" w:color="auto"/>
                    <w:bottom w:val="none" w:sz="0" w:space="0" w:color="auto"/>
                    <w:right w:val="none" w:sz="0" w:space="0" w:color="auto"/>
                  </w:divBdr>
                  <w:divsChild>
                    <w:div w:id="190650736">
                      <w:marLeft w:val="0"/>
                      <w:marRight w:val="0"/>
                      <w:marTop w:val="0"/>
                      <w:marBottom w:val="0"/>
                      <w:divBdr>
                        <w:top w:val="none" w:sz="0" w:space="0" w:color="auto"/>
                        <w:left w:val="none" w:sz="0" w:space="0" w:color="auto"/>
                        <w:bottom w:val="none" w:sz="0" w:space="0" w:color="auto"/>
                        <w:right w:val="none" w:sz="0" w:space="0" w:color="auto"/>
                      </w:divBdr>
                    </w:div>
                  </w:divsChild>
                </w:div>
                <w:div w:id="190651223">
                  <w:marLeft w:val="0"/>
                  <w:marRight w:val="0"/>
                  <w:marTop w:val="0"/>
                  <w:marBottom w:val="0"/>
                  <w:divBdr>
                    <w:top w:val="none" w:sz="0" w:space="0" w:color="auto"/>
                    <w:left w:val="none" w:sz="0" w:space="0" w:color="auto"/>
                    <w:bottom w:val="none" w:sz="0" w:space="0" w:color="auto"/>
                    <w:right w:val="none" w:sz="0" w:space="0" w:color="auto"/>
                  </w:divBdr>
                  <w:divsChild>
                    <w:div w:id="190651328">
                      <w:marLeft w:val="0"/>
                      <w:marRight w:val="0"/>
                      <w:marTop w:val="0"/>
                      <w:marBottom w:val="0"/>
                      <w:divBdr>
                        <w:top w:val="none" w:sz="0" w:space="0" w:color="auto"/>
                        <w:left w:val="none" w:sz="0" w:space="0" w:color="auto"/>
                        <w:bottom w:val="none" w:sz="0" w:space="0" w:color="auto"/>
                        <w:right w:val="none" w:sz="0" w:space="0" w:color="auto"/>
                      </w:divBdr>
                    </w:div>
                  </w:divsChild>
                </w:div>
                <w:div w:id="190651238">
                  <w:marLeft w:val="0"/>
                  <w:marRight w:val="0"/>
                  <w:marTop w:val="0"/>
                  <w:marBottom w:val="0"/>
                  <w:divBdr>
                    <w:top w:val="none" w:sz="0" w:space="0" w:color="auto"/>
                    <w:left w:val="none" w:sz="0" w:space="0" w:color="auto"/>
                    <w:bottom w:val="none" w:sz="0" w:space="0" w:color="auto"/>
                    <w:right w:val="none" w:sz="0" w:space="0" w:color="auto"/>
                  </w:divBdr>
                  <w:divsChild>
                    <w:div w:id="190650574">
                      <w:marLeft w:val="0"/>
                      <w:marRight w:val="0"/>
                      <w:marTop w:val="0"/>
                      <w:marBottom w:val="0"/>
                      <w:divBdr>
                        <w:top w:val="none" w:sz="0" w:space="0" w:color="auto"/>
                        <w:left w:val="none" w:sz="0" w:space="0" w:color="auto"/>
                        <w:bottom w:val="none" w:sz="0" w:space="0" w:color="auto"/>
                        <w:right w:val="none" w:sz="0" w:space="0" w:color="auto"/>
                      </w:divBdr>
                    </w:div>
                  </w:divsChild>
                </w:div>
                <w:div w:id="190651243">
                  <w:marLeft w:val="0"/>
                  <w:marRight w:val="0"/>
                  <w:marTop w:val="0"/>
                  <w:marBottom w:val="0"/>
                  <w:divBdr>
                    <w:top w:val="none" w:sz="0" w:space="0" w:color="auto"/>
                    <w:left w:val="none" w:sz="0" w:space="0" w:color="auto"/>
                    <w:bottom w:val="none" w:sz="0" w:space="0" w:color="auto"/>
                    <w:right w:val="none" w:sz="0" w:space="0" w:color="auto"/>
                  </w:divBdr>
                  <w:divsChild>
                    <w:div w:id="190650010">
                      <w:marLeft w:val="0"/>
                      <w:marRight w:val="0"/>
                      <w:marTop w:val="0"/>
                      <w:marBottom w:val="0"/>
                      <w:divBdr>
                        <w:top w:val="none" w:sz="0" w:space="0" w:color="auto"/>
                        <w:left w:val="none" w:sz="0" w:space="0" w:color="auto"/>
                        <w:bottom w:val="none" w:sz="0" w:space="0" w:color="auto"/>
                        <w:right w:val="none" w:sz="0" w:space="0" w:color="auto"/>
                      </w:divBdr>
                    </w:div>
                  </w:divsChild>
                </w:div>
                <w:div w:id="190651245">
                  <w:marLeft w:val="0"/>
                  <w:marRight w:val="0"/>
                  <w:marTop w:val="0"/>
                  <w:marBottom w:val="0"/>
                  <w:divBdr>
                    <w:top w:val="none" w:sz="0" w:space="0" w:color="auto"/>
                    <w:left w:val="none" w:sz="0" w:space="0" w:color="auto"/>
                    <w:bottom w:val="none" w:sz="0" w:space="0" w:color="auto"/>
                    <w:right w:val="none" w:sz="0" w:space="0" w:color="auto"/>
                  </w:divBdr>
                  <w:divsChild>
                    <w:div w:id="190650765">
                      <w:marLeft w:val="0"/>
                      <w:marRight w:val="0"/>
                      <w:marTop w:val="0"/>
                      <w:marBottom w:val="0"/>
                      <w:divBdr>
                        <w:top w:val="none" w:sz="0" w:space="0" w:color="auto"/>
                        <w:left w:val="none" w:sz="0" w:space="0" w:color="auto"/>
                        <w:bottom w:val="none" w:sz="0" w:space="0" w:color="auto"/>
                        <w:right w:val="none" w:sz="0" w:space="0" w:color="auto"/>
                      </w:divBdr>
                    </w:div>
                  </w:divsChild>
                </w:div>
                <w:div w:id="190651280">
                  <w:marLeft w:val="0"/>
                  <w:marRight w:val="0"/>
                  <w:marTop w:val="0"/>
                  <w:marBottom w:val="0"/>
                  <w:divBdr>
                    <w:top w:val="none" w:sz="0" w:space="0" w:color="auto"/>
                    <w:left w:val="none" w:sz="0" w:space="0" w:color="auto"/>
                    <w:bottom w:val="none" w:sz="0" w:space="0" w:color="auto"/>
                    <w:right w:val="none" w:sz="0" w:space="0" w:color="auto"/>
                  </w:divBdr>
                  <w:divsChild>
                    <w:div w:id="190650122">
                      <w:marLeft w:val="0"/>
                      <w:marRight w:val="0"/>
                      <w:marTop w:val="0"/>
                      <w:marBottom w:val="0"/>
                      <w:divBdr>
                        <w:top w:val="none" w:sz="0" w:space="0" w:color="auto"/>
                        <w:left w:val="none" w:sz="0" w:space="0" w:color="auto"/>
                        <w:bottom w:val="none" w:sz="0" w:space="0" w:color="auto"/>
                        <w:right w:val="none" w:sz="0" w:space="0" w:color="auto"/>
                      </w:divBdr>
                    </w:div>
                  </w:divsChild>
                </w:div>
                <w:div w:id="190651307">
                  <w:marLeft w:val="0"/>
                  <w:marRight w:val="0"/>
                  <w:marTop w:val="0"/>
                  <w:marBottom w:val="0"/>
                  <w:divBdr>
                    <w:top w:val="none" w:sz="0" w:space="0" w:color="auto"/>
                    <w:left w:val="none" w:sz="0" w:space="0" w:color="auto"/>
                    <w:bottom w:val="none" w:sz="0" w:space="0" w:color="auto"/>
                    <w:right w:val="none" w:sz="0" w:space="0" w:color="auto"/>
                  </w:divBdr>
                  <w:divsChild>
                    <w:div w:id="190650511">
                      <w:marLeft w:val="0"/>
                      <w:marRight w:val="0"/>
                      <w:marTop w:val="0"/>
                      <w:marBottom w:val="0"/>
                      <w:divBdr>
                        <w:top w:val="none" w:sz="0" w:space="0" w:color="auto"/>
                        <w:left w:val="none" w:sz="0" w:space="0" w:color="auto"/>
                        <w:bottom w:val="none" w:sz="0" w:space="0" w:color="auto"/>
                        <w:right w:val="none" w:sz="0" w:space="0" w:color="auto"/>
                      </w:divBdr>
                    </w:div>
                  </w:divsChild>
                </w:div>
                <w:div w:id="190651308">
                  <w:marLeft w:val="0"/>
                  <w:marRight w:val="0"/>
                  <w:marTop w:val="0"/>
                  <w:marBottom w:val="0"/>
                  <w:divBdr>
                    <w:top w:val="none" w:sz="0" w:space="0" w:color="auto"/>
                    <w:left w:val="none" w:sz="0" w:space="0" w:color="auto"/>
                    <w:bottom w:val="none" w:sz="0" w:space="0" w:color="auto"/>
                    <w:right w:val="none" w:sz="0" w:space="0" w:color="auto"/>
                  </w:divBdr>
                  <w:divsChild>
                    <w:div w:id="190650669">
                      <w:marLeft w:val="0"/>
                      <w:marRight w:val="0"/>
                      <w:marTop w:val="0"/>
                      <w:marBottom w:val="0"/>
                      <w:divBdr>
                        <w:top w:val="none" w:sz="0" w:space="0" w:color="auto"/>
                        <w:left w:val="none" w:sz="0" w:space="0" w:color="auto"/>
                        <w:bottom w:val="none" w:sz="0" w:space="0" w:color="auto"/>
                        <w:right w:val="none" w:sz="0" w:space="0" w:color="auto"/>
                      </w:divBdr>
                    </w:div>
                  </w:divsChild>
                </w:div>
                <w:div w:id="190651312">
                  <w:marLeft w:val="0"/>
                  <w:marRight w:val="0"/>
                  <w:marTop w:val="0"/>
                  <w:marBottom w:val="0"/>
                  <w:divBdr>
                    <w:top w:val="none" w:sz="0" w:space="0" w:color="auto"/>
                    <w:left w:val="none" w:sz="0" w:space="0" w:color="auto"/>
                    <w:bottom w:val="none" w:sz="0" w:space="0" w:color="auto"/>
                    <w:right w:val="none" w:sz="0" w:space="0" w:color="auto"/>
                  </w:divBdr>
                  <w:divsChild>
                    <w:div w:id="190650394">
                      <w:marLeft w:val="0"/>
                      <w:marRight w:val="0"/>
                      <w:marTop w:val="0"/>
                      <w:marBottom w:val="0"/>
                      <w:divBdr>
                        <w:top w:val="none" w:sz="0" w:space="0" w:color="auto"/>
                        <w:left w:val="none" w:sz="0" w:space="0" w:color="auto"/>
                        <w:bottom w:val="none" w:sz="0" w:space="0" w:color="auto"/>
                        <w:right w:val="none" w:sz="0" w:space="0" w:color="auto"/>
                      </w:divBdr>
                    </w:div>
                  </w:divsChild>
                </w:div>
                <w:div w:id="190651314">
                  <w:marLeft w:val="0"/>
                  <w:marRight w:val="0"/>
                  <w:marTop w:val="0"/>
                  <w:marBottom w:val="0"/>
                  <w:divBdr>
                    <w:top w:val="none" w:sz="0" w:space="0" w:color="auto"/>
                    <w:left w:val="none" w:sz="0" w:space="0" w:color="auto"/>
                    <w:bottom w:val="none" w:sz="0" w:space="0" w:color="auto"/>
                    <w:right w:val="none" w:sz="0" w:space="0" w:color="auto"/>
                  </w:divBdr>
                  <w:divsChild>
                    <w:div w:id="190651289">
                      <w:marLeft w:val="0"/>
                      <w:marRight w:val="0"/>
                      <w:marTop w:val="0"/>
                      <w:marBottom w:val="0"/>
                      <w:divBdr>
                        <w:top w:val="none" w:sz="0" w:space="0" w:color="auto"/>
                        <w:left w:val="none" w:sz="0" w:space="0" w:color="auto"/>
                        <w:bottom w:val="none" w:sz="0" w:space="0" w:color="auto"/>
                        <w:right w:val="none" w:sz="0" w:space="0" w:color="auto"/>
                      </w:divBdr>
                    </w:div>
                  </w:divsChild>
                </w:div>
                <w:div w:id="190651316">
                  <w:marLeft w:val="0"/>
                  <w:marRight w:val="0"/>
                  <w:marTop w:val="0"/>
                  <w:marBottom w:val="0"/>
                  <w:divBdr>
                    <w:top w:val="none" w:sz="0" w:space="0" w:color="auto"/>
                    <w:left w:val="none" w:sz="0" w:space="0" w:color="auto"/>
                    <w:bottom w:val="none" w:sz="0" w:space="0" w:color="auto"/>
                    <w:right w:val="none" w:sz="0" w:space="0" w:color="auto"/>
                  </w:divBdr>
                  <w:divsChild>
                    <w:div w:id="190650898">
                      <w:marLeft w:val="0"/>
                      <w:marRight w:val="0"/>
                      <w:marTop w:val="0"/>
                      <w:marBottom w:val="0"/>
                      <w:divBdr>
                        <w:top w:val="none" w:sz="0" w:space="0" w:color="auto"/>
                        <w:left w:val="none" w:sz="0" w:space="0" w:color="auto"/>
                        <w:bottom w:val="none" w:sz="0" w:space="0" w:color="auto"/>
                        <w:right w:val="none" w:sz="0" w:space="0" w:color="auto"/>
                      </w:divBdr>
                    </w:div>
                  </w:divsChild>
                </w:div>
                <w:div w:id="190651344">
                  <w:marLeft w:val="0"/>
                  <w:marRight w:val="0"/>
                  <w:marTop w:val="0"/>
                  <w:marBottom w:val="0"/>
                  <w:divBdr>
                    <w:top w:val="none" w:sz="0" w:space="0" w:color="auto"/>
                    <w:left w:val="none" w:sz="0" w:space="0" w:color="auto"/>
                    <w:bottom w:val="none" w:sz="0" w:space="0" w:color="auto"/>
                    <w:right w:val="none" w:sz="0" w:space="0" w:color="auto"/>
                  </w:divBdr>
                  <w:divsChild>
                    <w:div w:id="190650503">
                      <w:marLeft w:val="0"/>
                      <w:marRight w:val="0"/>
                      <w:marTop w:val="0"/>
                      <w:marBottom w:val="0"/>
                      <w:divBdr>
                        <w:top w:val="none" w:sz="0" w:space="0" w:color="auto"/>
                        <w:left w:val="none" w:sz="0" w:space="0" w:color="auto"/>
                        <w:bottom w:val="none" w:sz="0" w:space="0" w:color="auto"/>
                        <w:right w:val="none" w:sz="0" w:space="0" w:color="auto"/>
                      </w:divBdr>
                    </w:div>
                  </w:divsChild>
                </w:div>
                <w:div w:id="190651349">
                  <w:marLeft w:val="0"/>
                  <w:marRight w:val="0"/>
                  <w:marTop w:val="0"/>
                  <w:marBottom w:val="0"/>
                  <w:divBdr>
                    <w:top w:val="none" w:sz="0" w:space="0" w:color="auto"/>
                    <w:left w:val="none" w:sz="0" w:space="0" w:color="auto"/>
                    <w:bottom w:val="none" w:sz="0" w:space="0" w:color="auto"/>
                    <w:right w:val="none" w:sz="0" w:space="0" w:color="auto"/>
                  </w:divBdr>
                  <w:divsChild>
                    <w:div w:id="190650071">
                      <w:marLeft w:val="0"/>
                      <w:marRight w:val="0"/>
                      <w:marTop w:val="0"/>
                      <w:marBottom w:val="0"/>
                      <w:divBdr>
                        <w:top w:val="none" w:sz="0" w:space="0" w:color="auto"/>
                        <w:left w:val="none" w:sz="0" w:space="0" w:color="auto"/>
                        <w:bottom w:val="none" w:sz="0" w:space="0" w:color="auto"/>
                        <w:right w:val="none" w:sz="0" w:space="0" w:color="auto"/>
                      </w:divBdr>
                    </w:div>
                  </w:divsChild>
                </w:div>
                <w:div w:id="190651365">
                  <w:marLeft w:val="0"/>
                  <w:marRight w:val="0"/>
                  <w:marTop w:val="0"/>
                  <w:marBottom w:val="0"/>
                  <w:divBdr>
                    <w:top w:val="none" w:sz="0" w:space="0" w:color="auto"/>
                    <w:left w:val="none" w:sz="0" w:space="0" w:color="auto"/>
                    <w:bottom w:val="none" w:sz="0" w:space="0" w:color="auto"/>
                    <w:right w:val="none" w:sz="0" w:space="0" w:color="auto"/>
                  </w:divBdr>
                  <w:divsChild>
                    <w:div w:id="190650082">
                      <w:marLeft w:val="0"/>
                      <w:marRight w:val="0"/>
                      <w:marTop w:val="0"/>
                      <w:marBottom w:val="0"/>
                      <w:divBdr>
                        <w:top w:val="none" w:sz="0" w:space="0" w:color="auto"/>
                        <w:left w:val="none" w:sz="0" w:space="0" w:color="auto"/>
                        <w:bottom w:val="none" w:sz="0" w:space="0" w:color="auto"/>
                        <w:right w:val="none" w:sz="0" w:space="0" w:color="auto"/>
                      </w:divBdr>
                    </w:div>
                  </w:divsChild>
                </w:div>
                <w:div w:id="190651379">
                  <w:marLeft w:val="0"/>
                  <w:marRight w:val="0"/>
                  <w:marTop w:val="0"/>
                  <w:marBottom w:val="0"/>
                  <w:divBdr>
                    <w:top w:val="none" w:sz="0" w:space="0" w:color="auto"/>
                    <w:left w:val="none" w:sz="0" w:space="0" w:color="auto"/>
                    <w:bottom w:val="none" w:sz="0" w:space="0" w:color="auto"/>
                    <w:right w:val="none" w:sz="0" w:space="0" w:color="auto"/>
                  </w:divBdr>
                  <w:divsChild>
                    <w:div w:id="190650952">
                      <w:marLeft w:val="0"/>
                      <w:marRight w:val="0"/>
                      <w:marTop w:val="0"/>
                      <w:marBottom w:val="0"/>
                      <w:divBdr>
                        <w:top w:val="none" w:sz="0" w:space="0" w:color="auto"/>
                        <w:left w:val="none" w:sz="0" w:space="0" w:color="auto"/>
                        <w:bottom w:val="none" w:sz="0" w:space="0" w:color="auto"/>
                        <w:right w:val="none" w:sz="0" w:space="0" w:color="auto"/>
                      </w:divBdr>
                    </w:div>
                  </w:divsChild>
                </w:div>
                <w:div w:id="190651384">
                  <w:marLeft w:val="0"/>
                  <w:marRight w:val="0"/>
                  <w:marTop w:val="0"/>
                  <w:marBottom w:val="0"/>
                  <w:divBdr>
                    <w:top w:val="none" w:sz="0" w:space="0" w:color="auto"/>
                    <w:left w:val="none" w:sz="0" w:space="0" w:color="auto"/>
                    <w:bottom w:val="none" w:sz="0" w:space="0" w:color="auto"/>
                    <w:right w:val="none" w:sz="0" w:space="0" w:color="auto"/>
                  </w:divBdr>
                  <w:divsChild>
                    <w:div w:id="190650243">
                      <w:marLeft w:val="0"/>
                      <w:marRight w:val="0"/>
                      <w:marTop w:val="0"/>
                      <w:marBottom w:val="0"/>
                      <w:divBdr>
                        <w:top w:val="none" w:sz="0" w:space="0" w:color="auto"/>
                        <w:left w:val="none" w:sz="0" w:space="0" w:color="auto"/>
                        <w:bottom w:val="none" w:sz="0" w:space="0" w:color="auto"/>
                        <w:right w:val="none" w:sz="0" w:space="0" w:color="auto"/>
                      </w:divBdr>
                    </w:div>
                  </w:divsChild>
                </w:div>
                <w:div w:id="190651391">
                  <w:marLeft w:val="0"/>
                  <w:marRight w:val="0"/>
                  <w:marTop w:val="0"/>
                  <w:marBottom w:val="0"/>
                  <w:divBdr>
                    <w:top w:val="none" w:sz="0" w:space="0" w:color="auto"/>
                    <w:left w:val="none" w:sz="0" w:space="0" w:color="auto"/>
                    <w:bottom w:val="none" w:sz="0" w:space="0" w:color="auto"/>
                    <w:right w:val="none" w:sz="0" w:space="0" w:color="auto"/>
                  </w:divBdr>
                  <w:divsChild>
                    <w:div w:id="190650449">
                      <w:marLeft w:val="0"/>
                      <w:marRight w:val="0"/>
                      <w:marTop w:val="0"/>
                      <w:marBottom w:val="0"/>
                      <w:divBdr>
                        <w:top w:val="none" w:sz="0" w:space="0" w:color="auto"/>
                        <w:left w:val="none" w:sz="0" w:space="0" w:color="auto"/>
                        <w:bottom w:val="none" w:sz="0" w:space="0" w:color="auto"/>
                        <w:right w:val="none" w:sz="0" w:space="0" w:color="auto"/>
                      </w:divBdr>
                    </w:div>
                  </w:divsChild>
                </w:div>
                <w:div w:id="190651398">
                  <w:marLeft w:val="0"/>
                  <w:marRight w:val="0"/>
                  <w:marTop w:val="0"/>
                  <w:marBottom w:val="0"/>
                  <w:divBdr>
                    <w:top w:val="none" w:sz="0" w:space="0" w:color="auto"/>
                    <w:left w:val="none" w:sz="0" w:space="0" w:color="auto"/>
                    <w:bottom w:val="none" w:sz="0" w:space="0" w:color="auto"/>
                    <w:right w:val="none" w:sz="0" w:space="0" w:color="auto"/>
                  </w:divBdr>
                  <w:divsChild>
                    <w:div w:id="190650841">
                      <w:marLeft w:val="0"/>
                      <w:marRight w:val="0"/>
                      <w:marTop w:val="0"/>
                      <w:marBottom w:val="0"/>
                      <w:divBdr>
                        <w:top w:val="none" w:sz="0" w:space="0" w:color="auto"/>
                        <w:left w:val="none" w:sz="0" w:space="0" w:color="auto"/>
                        <w:bottom w:val="none" w:sz="0" w:space="0" w:color="auto"/>
                        <w:right w:val="none" w:sz="0" w:space="0" w:color="auto"/>
                      </w:divBdr>
                    </w:div>
                  </w:divsChild>
                </w:div>
                <w:div w:id="190651404">
                  <w:marLeft w:val="0"/>
                  <w:marRight w:val="0"/>
                  <w:marTop w:val="0"/>
                  <w:marBottom w:val="0"/>
                  <w:divBdr>
                    <w:top w:val="none" w:sz="0" w:space="0" w:color="auto"/>
                    <w:left w:val="none" w:sz="0" w:space="0" w:color="auto"/>
                    <w:bottom w:val="none" w:sz="0" w:space="0" w:color="auto"/>
                    <w:right w:val="none" w:sz="0" w:space="0" w:color="auto"/>
                  </w:divBdr>
                  <w:divsChild>
                    <w:div w:id="1906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0288">
          <w:marLeft w:val="0"/>
          <w:marRight w:val="0"/>
          <w:marTop w:val="0"/>
          <w:marBottom w:val="0"/>
          <w:divBdr>
            <w:top w:val="none" w:sz="0" w:space="0" w:color="auto"/>
            <w:left w:val="none" w:sz="0" w:space="0" w:color="auto"/>
            <w:bottom w:val="none" w:sz="0" w:space="0" w:color="auto"/>
            <w:right w:val="none" w:sz="0" w:space="0" w:color="auto"/>
          </w:divBdr>
        </w:div>
        <w:div w:id="190650414">
          <w:marLeft w:val="0"/>
          <w:marRight w:val="0"/>
          <w:marTop w:val="0"/>
          <w:marBottom w:val="0"/>
          <w:divBdr>
            <w:top w:val="none" w:sz="0" w:space="0" w:color="auto"/>
            <w:left w:val="none" w:sz="0" w:space="0" w:color="auto"/>
            <w:bottom w:val="none" w:sz="0" w:space="0" w:color="auto"/>
            <w:right w:val="none" w:sz="0" w:space="0" w:color="auto"/>
          </w:divBdr>
        </w:div>
        <w:div w:id="190650588">
          <w:marLeft w:val="0"/>
          <w:marRight w:val="0"/>
          <w:marTop w:val="0"/>
          <w:marBottom w:val="0"/>
          <w:divBdr>
            <w:top w:val="none" w:sz="0" w:space="0" w:color="auto"/>
            <w:left w:val="none" w:sz="0" w:space="0" w:color="auto"/>
            <w:bottom w:val="none" w:sz="0" w:space="0" w:color="auto"/>
            <w:right w:val="none" w:sz="0" w:space="0" w:color="auto"/>
          </w:divBdr>
        </w:div>
        <w:div w:id="190650643">
          <w:marLeft w:val="0"/>
          <w:marRight w:val="0"/>
          <w:marTop w:val="0"/>
          <w:marBottom w:val="0"/>
          <w:divBdr>
            <w:top w:val="none" w:sz="0" w:space="0" w:color="auto"/>
            <w:left w:val="none" w:sz="0" w:space="0" w:color="auto"/>
            <w:bottom w:val="none" w:sz="0" w:space="0" w:color="auto"/>
            <w:right w:val="none" w:sz="0" w:space="0" w:color="auto"/>
          </w:divBdr>
        </w:div>
        <w:div w:id="190650652">
          <w:marLeft w:val="0"/>
          <w:marRight w:val="0"/>
          <w:marTop w:val="0"/>
          <w:marBottom w:val="0"/>
          <w:divBdr>
            <w:top w:val="none" w:sz="0" w:space="0" w:color="auto"/>
            <w:left w:val="none" w:sz="0" w:space="0" w:color="auto"/>
            <w:bottom w:val="none" w:sz="0" w:space="0" w:color="auto"/>
            <w:right w:val="none" w:sz="0" w:space="0" w:color="auto"/>
          </w:divBdr>
        </w:div>
        <w:div w:id="190650702">
          <w:marLeft w:val="0"/>
          <w:marRight w:val="0"/>
          <w:marTop w:val="0"/>
          <w:marBottom w:val="0"/>
          <w:divBdr>
            <w:top w:val="none" w:sz="0" w:space="0" w:color="auto"/>
            <w:left w:val="none" w:sz="0" w:space="0" w:color="auto"/>
            <w:bottom w:val="none" w:sz="0" w:space="0" w:color="auto"/>
            <w:right w:val="none" w:sz="0" w:space="0" w:color="auto"/>
          </w:divBdr>
        </w:div>
        <w:div w:id="190650725">
          <w:marLeft w:val="0"/>
          <w:marRight w:val="0"/>
          <w:marTop w:val="0"/>
          <w:marBottom w:val="0"/>
          <w:divBdr>
            <w:top w:val="none" w:sz="0" w:space="0" w:color="auto"/>
            <w:left w:val="none" w:sz="0" w:space="0" w:color="auto"/>
            <w:bottom w:val="none" w:sz="0" w:space="0" w:color="auto"/>
            <w:right w:val="none" w:sz="0" w:space="0" w:color="auto"/>
          </w:divBdr>
        </w:div>
        <w:div w:id="190650853">
          <w:marLeft w:val="0"/>
          <w:marRight w:val="0"/>
          <w:marTop w:val="0"/>
          <w:marBottom w:val="0"/>
          <w:divBdr>
            <w:top w:val="none" w:sz="0" w:space="0" w:color="auto"/>
            <w:left w:val="none" w:sz="0" w:space="0" w:color="auto"/>
            <w:bottom w:val="none" w:sz="0" w:space="0" w:color="auto"/>
            <w:right w:val="none" w:sz="0" w:space="0" w:color="auto"/>
          </w:divBdr>
          <w:divsChild>
            <w:div w:id="190650155">
              <w:marLeft w:val="-75"/>
              <w:marRight w:val="0"/>
              <w:marTop w:val="30"/>
              <w:marBottom w:val="30"/>
              <w:divBdr>
                <w:top w:val="none" w:sz="0" w:space="0" w:color="auto"/>
                <w:left w:val="none" w:sz="0" w:space="0" w:color="auto"/>
                <w:bottom w:val="none" w:sz="0" w:space="0" w:color="auto"/>
                <w:right w:val="none" w:sz="0" w:space="0" w:color="auto"/>
              </w:divBdr>
              <w:divsChild>
                <w:div w:id="190650352">
                  <w:marLeft w:val="0"/>
                  <w:marRight w:val="0"/>
                  <w:marTop w:val="0"/>
                  <w:marBottom w:val="0"/>
                  <w:divBdr>
                    <w:top w:val="none" w:sz="0" w:space="0" w:color="auto"/>
                    <w:left w:val="none" w:sz="0" w:space="0" w:color="auto"/>
                    <w:bottom w:val="none" w:sz="0" w:space="0" w:color="auto"/>
                    <w:right w:val="none" w:sz="0" w:space="0" w:color="auto"/>
                  </w:divBdr>
                  <w:divsChild>
                    <w:div w:id="190649862">
                      <w:marLeft w:val="0"/>
                      <w:marRight w:val="0"/>
                      <w:marTop w:val="0"/>
                      <w:marBottom w:val="0"/>
                      <w:divBdr>
                        <w:top w:val="none" w:sz="0" w:space="0" w:color="auto"/>
                        <w:left w:val="none" w:sz="0" w:space="0" w:color="auto"/>
                        <w:bottom w:val="none" w:sz="0" w:space="0" w:color="auto"/>
                        <w:right w:val="none" w:sz="0" w:space="0" w:color="auto"/>
                      </w:divBdr>
                    </w:div>
                  </w:divsChild>
                </w:div>
                <w:div w:id="190650370">
                  <w:marLeft w:val="0"/>
                  <w:marRight w:val="0"/>
                  <w:marTop w:val="0"/>
                  <w:marBottom w:val="0"/>
                  <w:divBdr>
                    <w:top w:val="none" w:sz="0" w:space="0" w:color="auto"/>
                    <w:left w:val="none" w:sz="0" w:space="0" w:color="auto"/>
                    <w:bottom w:val="none" w:sz="0" w:space="0" w:color="auto"/>
                    <w:right w:val="none" w:sz="0" w:space="0" w:color="auto"/>
                  </w:divBdr>
                  <w:divsChild>
                    <w:div w:id="190650056">
                      <w:marLeft w:val="0"/>
                      <w:marRight w:val="0"/>
                      <w:marTop w:val="0"/>
                      <w:marBottom w:val="0"/>
                      <w:divBdr>
                        <w:top w:val="none" w:sz="0" w:space="0" w:color="auto"/>
                        <w:left w:val="none" w:sz="0" w:space="0" w:color="auto"/>
                        <w:bottom w:val="none" w:sz="0" w:space="0" w:color="auto"/>
                        <w:right w:val="none" w:sz="0" w:space="0" w:color="auto"/>
                      </w:divBdr>
                    </w:div>
                    <w:div w:id="190650389">
                      <w:marLeft w:val="0"/>
                      <w:marRight w:val="0"/>
                      <w:marTop w:val="0"/>
                      <w:marBottom w:val="0"/>
                      <w:divBdr>
                        <w:top w:val="none" w:sz="0" w:space="0" w:color="auto"/>
                        <w:left w:val="none" w:sz="0" w:space="0" w:color="auto"/>
                        <w:bottom w:val="none" w:sz="0" w:space="0" w:color="auto"/>
                        <w:right w:val="none" w:sz="0" w:space="0" w:color="auto"/>
                      </w:divBdr>
                    </w:div>
                    <w:div w:id="190650759">
                      <w:marLeft w:val="0"/>
                      <w:marRight w:val="0"/>
                      <w:marTop w:val="0"/>
                      <w:marBottom w:val="0"/>
                      <w:divBdr>
                        <w:top w:val="none" w:sz="0" w:space="0" w:color="auto"/>
                        <w:left w:val="none" w:sz="0" w:space="0" w:color="auto"/>
                        <w:bottom w:val="none" w:sz="0" w:space="0" w:color="auto"/>
                        <w:right w:val="none" w:sz="0" w:space="0" w:color="auto"/>
                      </w:divBdr>
                    </w:div>
                  </w:divsChild>
                </w:div>
                <w:div w:id="190651043">
                  <w:marLeft w:val="0"/>
                  <w:marRight w:val="0"/>
                  <w:marTop w:val="0"/>
                  <w:marBottom w:val="0"/>
                  <w:divBdr>
                    <w:top w:val="none" w:sz="0" w:space="0" w:color="auto"/>
                    <w:left w:val="none" w:sz="0" w:space="0" w:color="auto"/>
                    <w:bottom w:val="none" w:sz="0" w:space="0" w:color="auto"/>
                    <w:right w:val="none" w:sz="0" w:space="0" w:color="auto"/>
                  </w:divBdr>
                  <w:divsChild>
                    <w:div w:id="190650541">
                      <w:marLeft w:val="0"/>
                      <w:marRight w:val="0"/>
                      <w:marTop w:val="0"/>
                      <w:marBottom w:val="0"/>
                      <w:divBdr>
                        <w:top w:val="none" w:sz="0" w:space="0" w:color="auto"/>
                        <w:left w:val="none" w:sz="0" w:space="0" w:color="auto"/>
                        <w:bottom w:val="none" w:sz="0" w:space="0" w:color="auto"/>
                        <w:right w:val="none" w:sz="0" w:space="0" w:color="auto"/>
                      </w:divBdr>
                    </w:div>
                    <w:div w:id="190650666">
                      <w:marLeft w:val="0"/>
                      <w:marRight w:val="0"/>
                      <w:marTop w:val="0"/>
                      <w:marBottom w:val="0"/>
                      <w:divBdr>
                        <w:top w:val="none" w:sz="0" w:space="0" w:color="auto"/>
                        <w:left w:val="none" w:sz="0" w:space="0" w:color="auto"/>
                        <w:bottom w:val="none" w:sz="0" w:space="0" w:color="auto"/>
                        <w:right w:val="none" w:sz="0" w:space="0" w:color="auto"/>
                      </w:divBdr>
                    </w:div>
                    <w:div w:id="190650754">
                      <w:marLeft w:val="0"/>
                      <w:marRight w:val="0"/>
                      <w:marTop w:val="0"/>
                      <w:marBottom w:val="0"/>
                      <w:divBdr>
                        <w:top w:val="none" w:sz="0" w:space="0" w:color="auto"/>
                        <w:left w:val="none" w:sz="0" w:space="0" w:color="auto"/>
                        <w:bottom w:val="none" w:sz="0" w:space="0" w:color="auto"/>
                        <w:right w:val="none" w:sz="0" w:space="0" w:color="auto"/>
                      </w:divBdr>
                    </w:div>
                    <w:div w:id="1906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0854">
          <w:marLeft w:val="0"/>
          <w:marRight w:val="0"/>
          <w:marTop w:val="0"/>
          <w:marBottom w:val="0"/>
          <w:divBdr>
            <w:top w:val="none" w:sz="0" w:space="0" w:color="auto"/>
            <w:left w:val="none" w:sz="0" w:space="0" w:color="auto"/>
            <w:bottom w:val="none" w:sz="0" w:space="0" w:color="auto"/>
            <w:right w:val="none" w:sz="0" w:space="0" w:color="auto"/>
          </w:divBdr>
        </w:div>
        <w:div w:id="190650856">
          <w:marLeft w:val="0"/>
          <w:marRight w:val="0"/>
          <w:marTop w:val="0"/>
          <w:marBottom w:val="0"/>
          <w:divBdr>
            <w:top w:val="none" w:sz="0" w:space="0" w:color="auto"/>
            <w:left w:val="none" w:sz="0" w:space="0" w:color="auto"/>
            <w:bottom w:val="none" w:sz="0" w:space="0" w:color="auto"/>
            <w:right w:val="none" w:sz="0" w:space="0" w:color="auto"/>
          </w:divBdr>
        </w:div>
        <w:div w:id="190650884">
          <w:marLeft w:val="0"/>
          <w:marRight w:val="0"/>
          <w:marTop w:val="0"/>
          <w:marBottom w:val="0"/>
          <w:divBdr>
            <w:top w:val="none" w:sz="0" w:space="0" w:color="auto"/>
            <w:left w:val="none" w:sz="0" w:space="0" w:color="auto"/>
            <w:bottom w:val="none" w:sz="0" w:space="0" w:color="auto"/>
            <w:right w:val="none" w:sz="0" w:space="0" w:color="auto"/>
          </w:divBdr>
        </w:div>
        <w:div w:id="190650888">
          <w:marLeft w:val="0"/>
          <w:marRight w:val="0"/>
          <w:marTop w:val="0"/>
          <w:marBottom w:val="0"/>
          <w:divBdr>
            <w:top w:val="none" w:sz="0" w:space="0" w:color="auto"/>
            <w:left w:val="none" w:sz="0" w:space="0" w:color="auto"/>
            <w:bottom w:val="none" w:sz="0" w:space="0" w:color="auto"/>
            <w:right w:val="none" w:sz="0" w:space="0" w:color="auto"/>
          </w:divBdr>
        </w:div>
        <w:div w:id="190650930">
          <w:marLeft w:val="0"/>
          <w:marRight w:val="0"/>
          <w:marTop w:val="0"/>
          <w:marBottom w:val="0"/>
          <w:divBdr>
            <w:top w:val="none" w:sz="0" w:space="0" w:color="auto"/>
            <w:left w:val="none" w:sz="0" w:space="0" w:color="auto"/>
            <w:bottom w:val="none" w:sz="0" w:space="0" w:color="auto"/>
            <w:right w:val="none" w:sz="0" w:space="0" w:color="auto"/>
          </w:divBdr>
        </w:div>
        <w:div w:id="190651020">
          <w:marLeft w:val="0"/>
          <w:marRight w:val="0"/>
          <w:marTop w:val="0"/>
          <w:marBottom w:val="0"/>
          <w:divBdr>
            <w:top w:val="none" w:sz="0" w:space="0" w:color="auto"/>
            <w:left w:val="none" w:sz="0" w:space="0" w:color="auto"/>
            <w:bottom w:val="none" w:sz="0" w:space="0" w:color="auto"/>
            <w:right w:val="none" w:sz="0" w:space="0" w:color="auto"/>
          </w:divBdr>
        </w:div>
        <w:div w:id="190651036">
          <w:marLeft w:val="0"/>
          <w:marRight w:val="0"/>
          <w:marTop w:val="0"/>
          <w:marBottom w:val="0"/>
          <w:divBdr>
            <w:top w:val="none" w:sz="0" w:space="0" w:color="auto"/>
            <w:left w:val="none" w:sz="0" w:space="0" w:color="auto"/>
            <w:bottom w:val="none" w:sz="0" w:space="0" w:color="auto"/>
            <w:right w:val="none" w:sz="0" w:space="0" w:color="auto"/>
          </w:divBdr>
        </w:div>
        <w:div w:id="190651169">
          <w:marLeft w:val="0"/>
          <w:marRight w:val="0"/>
          <w:marTop w:val="0"/>
          <w:marBottom w:val="0"/>
          <w:divBdr>
            <w:top w:val="none" w:sz="0" w:space="0" w:color="auto"/>
            <w:left w:val="none" w:sz="0" w:space="0" w:color="auto"/>
            <w:bottom w:val="none" w:sz="0" w:space="0" w:color="auto"/>
            <w:right w:val="none" w:sz="0" w:space="0" w:color="auto"/>
          </w:divBdr>
        </w:div>
        <w:div w:id="190651175">
          <w:marLeft w:val="0"/>
          <w:marRight w:val="0"/>
          <w:marTop w:val="0"/>
          <w:marBottom w:val="0"/>
          <w:divBdr>
            <w:top w:val="none" w:sz="0" w:space="0" w:color="auto"/>
            <w:left w:val="none" w:sz="0" w:space="0" w:color="auto"/>
            <w:bottom w:val="none" w:sz="0" w:space="0" w:color="auto"/>
            <w:right w:val="none" w:sz="0" w:space="0" w:color="auto"/>
          </w:divBdr>
        </w:div>
        <w:div w:id="190651241">
          <w:marLeft w:val="0"/>
          <w:marRight w:val="0"/>
          <w:marTop w:val="0"/>
          <w:marBottom w:val="0"/>
          <w:divBdr>
            <w:top w:val="none" w:sz="0" w:space="0" w:color="auto"/>
            <w:left w:val="none" w:sz="0" w:space="0" w:color="auto"/>
            <w:bottom w:val="none" w:sz="0" w:space="0" w:color="auto"/>
            <w:right w:val="none" w:sz="0" w:space="0" w:color="auto"/>
          </w:divBdr>
        </w:div>
        <w:div w:id="190651244">
          <w:marLeft w:val="0"/>
          <w:marRight w:val="0"/>
          <w:marTop w:val="0"/>
          <w:marBottom w:val="0"/>
          <w:divBdr>
            <w:top w:val="none" w:sz="0" w:space="0" w:color="auto"/>
            <w:left w:val="none" w:sz="0" w:space="0" w:color="auto"/>
            <w:bottom w:val="none" w:sz="0" w:space="0" w:color="auto"/>
            <w:right w:val="none" w:sz="0" w:space="0" w:color="auto"/>
          </w:divBdr>
        </w:div>
        <w:div w:id="190651255">
          <w:marLeft w:val="0"/>
          <w:marRight w:val="0"/>
          <w:marTop w:val="0"/>
          <w:marBottom w:val="0"/>
          <w:divBdr>
            <w:top w:val="none" w:sz="0" w:space="0" w:color="auto"/>
            <w:left w:val="none" w:sz="0" w:space="0" w:color="auto"/>
            <w:bottom w:val="none" w:sz="0" w:space="0" w:color="auto"/>
            <w:right w:val="none" w:sz="0" w:space="0" w:color="auto"/>
          </w:divBdr>
        </w:div>
        <w:div w:id="190651292">
          <w:marLeft w:val="0"/>
          <w:marRight w:val="0"/>
          <w:marTop w:val="0"/>
          <w:marBottom w:val="0"/>
          <w:divBdr>
            <w:top w:val="none" w:sz="0" w:space="0" w:color="auto"/>
            <w:left w:val="none" w:sz="0" w:space="0" w:color="auto"/>
            <w:bottom w:val="none" w:sz="0" w:space="0" w:color="auto"/>
            <w:right w:val="none" w:sz="0" w:space="0" w:color="auto"/>
          </w:divBdr>
        </w:div>
        <w:div w:id="190651300">
          <w:marLeft w:val="0"/>
          <w:marRight w:val="0"/>
          <w:marTop w:val="0"/>
          <w:marBottom w:val="0"/>
          <w:divBdr>
            <w:top w:val="none" w:sz="0" w:space="0" w:color="auto"/>
            <w:left w:val="none" w:sz="0" w:space="0" w:color="auto"/>
            <w:bottom w:val="none" w:sz="0" w:space="0" w:color="auto"/>
            <w:right w:val="none" w:sz="0" w:space="0" w:color="auto"/>
          </w:divBdr>
        </w:div>
        <w:div w:id="190651302">
          <w:marLeft w:val="0"/>
          <w:marRight w:val="0"/>
          <w:marTop w:val="0"/>
          <w:marBottom w:val="0"/>
          <w:divBdr>
            <w:top w:val="none" w:sz="0" w:space="0" w:color="auto"/>
            <w:left w:val="none" w:sz="0" w:space="0" w:color="auto"/>
            <w:bottom w:val="none" w:sz="0" w:space="0" w:color="auto"/>
            <w:right w:val="none" w:sz="0" w:space="0" w:color="auto"/>
          </w:divBdr>
        </w:div>
        <w:div w:id="190651353">
          <w:marLeft w:val="0"/>
          <w:marRight w:val="0"/>
          <w:marTop w:val="0"/>
          <w:marBottom w:val="0"/>
          <w:divBdr>
            <w:top w:val="none" w:sz="0" w:space="0" w:color="auto"/>
            <w:left w:val="none" w:sz="0" w:space="0" w:color="auto"/>
            <w:bottom w:val="none" w:sz="0" w:space="0" w:color="auto"/>
            <w:right w:val="none" w:sz="0" w:space="0" w:color="auto"/>
          </w:divBdr>
        </w:div>
        <w:div w:id="190651356">
          <w:marLeft w:val="0"/>
          <w:marRight w:val="0"/>
          <w:marTop w:val="0"/>
          <w:marBottom w:val="0"/>
          <w:divBdr>
            <w:top w:val="none" w:sz="0" w:space="0" w:color="auto"/>
            <w:left w:val="none" w:sz="0" w:space="0" w:color="auto"/>
            <w:bottom w:val="none" w:sz="0" w:space="0" w:color="auto"/>
            <w:right w:val="none" w:sz="0" w:space="0" w:color="auto"/>
          </w:divBdr>
        </w:div>
      </w:divsChild>
    </w:div>
    <w:div w:id="190650848">
      <w:marLeft w:val="0"/>
      <w:marRight w:val="0"/>
      <w:marTop w:val="0"/>
      <w:marBottom w:val="0"/>
      <w:divBdr>
        <w:top w:val="none" w:sz="0" w:space="0" w:color="auto"/>
        <w:left w:val="none" w:sz="0" w:space="0" w:color="auto"/>
        <w:bottom w:val="none" w:sz="0" w:space="0" w:color="auto"/>
        <w:right w:val="none" w:sz="0" w:space="0" w:color="auto"/>
      </w:divBdr>
    </w:div>
    <w:div w:id="190650870">
      <w:marLeft w:val="0"/>
      <w:marRight w:val="0"/>
      <w:marTop w:val="0"/>
      <w:marBottom w:val="0"/>
      <w:divBdr>
        <w:top w:val="none" w:sz="0" w:space="0" w:color="auto"/>
        <w:left w:val="none" w:sz="0" w:space="0" w:color="auto"/>
        <w:bottom w:val="none" w:sz="0" w:space="0" w:color="auto"/>
        <w:right w:val="none" w:sz="0" w:space="0" w:color="auto"/>
      </w:divBdr>
      <w:divsChild>
        <w:div w:id="190649937">
          <w:marLeft w:val="0"/>
          <w:marRight w:val="0"/>
          <w:marTop w:val="0"/>
          <w:marBottom w:val="0"/>
          <w:divBdr>
            <w:top w:val="none" w:sz="0" w:space="0" w:color="auto"/>
            <w:left w:val="none" w:sz="0" w:space="0" w:color="auto"/>
            <w:bottom w:val="none" w:sz="0" w:space="0" w:color="auto"/>
            <w:right w:val="none" w:sz="0" w:space="0" w:color="auto"/>
          </w:divBdr>
        </w:div>
        <w:div w:id="190649988">
          <w:marLeft w:val="0"/>
          <w:marRight w:val="0"/>
          <w:marTop w:val="0"/>
          <w:marBottom w:val="0"/>
          <w:divBdr>
            <w:top w:val="none" w:sz="0" w:space="0" w:color="auto"/>
            <w:left w:val="none" w:sz="0" w:space="0" w:color="auto"/>
            <w:bottom w:val="none" w:sz="0" w:space="0" w:color="auto"/>
            <w:right w:val="none" w:sz="0" w:space="0" w:color="auto"/>
          </w:divBdr>
        </w:div>
        <w:div w:id="190650040">
          <w:marLeft w:val="0"/>
          <w:marRight w:val="0"/>
          <w:marTop w:val="0"/>
          <w:marBottom w:val="0"/>
          <w:divBdr>
            <w:top w:val="none" w:sz="0" w:space="0" w:color="auto"/>
            <w:left w:val="none" w:sz="0" w:space="0" w:color="auto"/>
            <w:bottom w:val="none" w:sz="0" w:space="0" w:color="auto"/>
            <w:right w:val="none" w:sz="0" w:space="0" w:color="auto"/>
          </w:divBdr>
        </w:div>
        <w:div w:id="190650072">
          <w:marLeft w:val="0"/>
          <w:marRight w:val="0"/>
          <w:marTop w:val="0"/>
          <w:marBottom w:val="0"/>
          <w:divBdr>
            <w:top w:val="none" w:sz="0" w:space="0" w:color="auto"/>
            <w:left w:val="none" w:sz="0" w:space="0" w:color="auto"/>
            <w:bottom w:val="none" w:sz="0" w:space="0" w:color="auto"/>
            <w:right w:val="none" w:sz="0" w:space="0" w:color="auto"/>
          </w:divBdr>
        </w:div>
        <w:div w:id="190650134">
          <w:marLeft w:val="0"/>
          <w:marRight w:val="0"/>
          <w:marTop w:val="0"/>
          <w:marBottom w:val="0"/>
          <w:divBdr>
            <w:top w:val="none" w:sz="0" w:space="0" w:color="auto"/>
            <w:left w:val="none" w:sz="0" w:space="0" w:color="auto"/>
            <w:bottom w:val="none" w:sz="0" w:space="0" w:color="auto"/>
            <w:right w:val="none" w:sz="0" w:space="0" w:color="auto"/>
          </w:divBdr>
        </w:div>
        <w:div w:id="190650179">
          <w:marLeft w:val="0"/>
          <w:marRight w:val="0"/>
          <w:marTop w:val="0"/>
          <w:marBottom w:val="0"/>
          <w:divBdr>
            <w:top w:val="none" w:sz="0" w:space="0" w:color="auto"/>
            <w:left w:val="none" w:sz="0" w:space="0" w:color="auto"/>
            <w:bottom w:val="none" w:sz="0" w:space="0" w:color="auto"/>
            <w:right w:val="none" w:sz="0" w:space="0" w:color="auto"/>
          </w:divBdr>
        </w:div>
        <w:div w:id="190650358">
          <w:marLeft w:val="0"/>
          <w:marRight w:val="0"/>
          <w:marTop w:val="0"/>
          <w:marBottom w:val="0"/>
          <w:divBdr>
            <w:top w:val="none" w:sz="0" w:space="0" w:color="auto"/>
            <w:left w:val="none" w:sz="0" w:space="0" w:color="auto"/>
            <w:bottom w:val="none" w:sz="0" w:space="0" w:color="auto"/>
            <w:right w:val="none" w:sz="0" w:space="0" w:color="auto"/>
          </w:divBdr>
        </w:div>
        <w:div w:id="190650378">
          <w:marLeft w:val="0"/>
          <w:marRight w:val="0"/>
          <w:marTop w:val="0"/>
          <w:marBottom w:val="0"/>
          <w:divBdr>
            <w:top w:val="none" w:sz="0" w:space="0" w:color="auto"/>
            <w:left w:val="none" w:sz="0" w:space="0" w:color="auto"/>
            <w:bottom w:val="none" w:sz="0" w:space="0" w:color="auto"/>
            <w:right w:val="none" w:sz="0" w:space="0" w:color="auto"/>
          </w:divBdr>
        </w:div>
        <w:div w:id="190650395">
          <w:marLeft w:val="0"/>
          <w:marRight w:val="0"/>
          <w:marTop w:val="0"/>
          <w:marBottom w:val="0"/>
          <w:divBdr>
            <w:top w:val="none" w:sz="0" w:space="0" w:color="auto"/>
            <w:left w:val="none" w:sz="0" w:space="0" w:color="auto"/>
            <w:bottom w:val="none" w:sz="0" w:space="0" w:color="auto"/>
            <w:right w:val="none" w:sz="0" w:space="0" w:color="auto"/>
          </w:divBdr>
          <w:divsChild>
            <w:div w:id="190650141">
              <w:marLeft w:val="-75"/>
              <w:marRight w:val="0"/>
              <w:marTop w:val="30"/>
              <w:marBottom w:val="30"/>
              <w:divBdr>
                <w:top w:val="none" w:sz="0" w:space="0" w:color="auto"/>
                <w:left w:val="none" w:sz="0" w:space="0" w:color="auto"/>
                <w:bottom w:val="none" w:sz="0" w:space="0" w:color="auto"/>
                <w:right w:val="none" w:sz="0" w:space="0" w:color="auto"/>
              </w:divBdr>
              <w:divsChild>
                <w:div w:id="190649860">
                  <w:marLeft w:val="0"/>
                  <w:marRight w:val="0"/>
                  <w:marTop w:val="0"/>
                  <w:marBottom w:val="0"/>
                  <w:divBdr>
                    <w:top w:val="none" w:sz="0" w:space="0" w:color="auto"/>
                    <w:left w:val="none" w:sz="0" w:space="0" w:color="auto"/>
                    <w:bottom w:val="none" w:sz="0" w:space="0" w:color="auto"/>
                    <w:right w:val="none" w:sz="0" w:space="0" w:color="auto"/>
                  </w:divBdr>
                  <w:divsChild>
                    <w:div w:id="190650688">
                      <w:marLeft w:val="0"/>
                      <w:marRight w:val="0"/>
                      <w:marTop w:val="0"/>
                      <w:marBottom w:val="0"/>
                      <w:divBdr>
                        <w:top w:val="none" w:sz="0" w:space="0" w:color="auto"/>
                        <w:left w:val="none" w:sz="0" w:space="0" w:color="auto"/>
                        <w:bottom w:val="none" w:sz="0" w:space="0" w:color="auto"/>
                        <w:right w:val="none" w:sz="0" w:space="0" w:color="auto"/>
                      </w:divBdr>
                    </w:div>
                  </w:divsChild>
                </w:div>
                <w:div w:id="190649867">
                  <w:marLeft w:val="0"/>
                  <w:marRight w:val="0"/>
                  <w:marTop w:val="0"/>
                  <w:marBottom w:val="0"/>
                  <w:divBdr>
                    <w:top w:val="none" w:sz="0" w:space="0" w:color="auto"/>
                    <w:left w:val="none" w:sz="0" w:space="0" w:color="auto"/>
                    <w:bottom w:val="none" w:sz="0" w:space="0" w:color="auto"/>
                    <w:right w:val="none" w:sz="0" w:space="0" w:color="auto"/>
                  </w:divBdr>
                  <w:divsChild>
                    <w:div w:id="190650275">
                      <w:marLeft w:val="0"/>
                      <w:marRight w:val="0"/>
                      <w:marTop w:val="0"/>
                      <w:marBottom w:val="0"/>
                      <w:divBdr>
                        <w:top w:val="none" w:sz="0" w:space="0" w:color="auto"/>
                        <w:left w:val="none" w:sz="0" w:space="0" w:color="auto"/>
                        <w:bottom w:val="none" w:sz="0" w:space="0" w:color="auto"/>
                        <w:right w:val="none" w:sz="0" w:space="0" w:color="auto"/>
                      </w:divBdr>
                    </w:div>
                  </w:divsChild>
                </w:div>
                <w:div w:id="190649871">
                  <w:marLeft w:val="0"/>
                  <w:marRight w:val="0"/>
                  <w:marTop w:val="0"/>
                  <w:marBottom w:val="0"/>
                  <w:divBdr>
                    <w:top w:val="none" w:sz="0" w:space="0" w:color="auto"/>
                    <w:left w:val="none" w:sz="0" w:space="0" w:color="auto"/>
                    <w:bottom w:val="none" w:sz="0" w:space="0" w:color="auto"/>
                    <w:right w:val="none" w:sz="0" w:space="0" w:color="auto"/>
                  </w:divBdr>
                  <w:divsChild>
                    <w:div w:id="190651381">
                      <w:marLeft w:val="0"/>
                      <w:marRight w:val="0"/>
                      <w:marTop w:val="0"/>
                      <w:marBottom w:val="0"/>
                      <w:divBdr>
                        <w:top w:val="none" w:sz="0" w:space="0" w:color="auto"/>
                        <w:left w:val="none" w:sz="0" w:space="0" w:color="auto"/>
                        <w:bottom w:val="none" w:sz="0" w:space="0" w:color="auto"/>
                        <w:right w:val="none" w:sz="0" w:space="0" w:color="auto"/>
                      </w:divBdr>
                    </w:div>
                  </w:divsChild>
                </w:div>
                <w:div w:id="190649874">
                  <w:marLeft w:val="0"/>
                  <w:marRight w:val="0"/>
                  <w:marTop w:val="0"/>
                  <w:marBottom w:val="0"/>
                  <w:divBdr>
                    <w:top w:val="none" w:sz="0" w:space="0" w:color="auto"/>
                    <w:left w:val="none" w:sz="0" w:space="0" w:color="auto"/>
                    <w:bottom w:val="none" w:sz="0" w:space="0" w:color="auto"/>
                    <w:right w:val="none" w:sz="0" w:space="0" w:color="auto"/>
                  </w:divBdr>
                  <w:divsChild>
                    <w:div w:id="190651084">
                      <w:marLeft w:val="0"/>
                      <w:marRight w:val="0"/>
                      <w:marTop w:val="0"/>
                      <w:marBottom w:val="0"/>
                      <w:divBdr>
                        <w:top w:val="none" w:sz="0" w:space="0" w:color="auto"/>
                        <w:left w:val="none" w:sz="0" w:space="0" w:color="auto"/>
                        <w:bottom w:val="none" w:sz="0" w:space="0" w:color="auto"/>
                        <w:right w:val="none" w:sz="0" w:space="0" w:color="auto"/>
                      </w:divBdr>
                    </w:div>
                  </w:divsChild>
                </w:div>
                <w:div w:id="190649877">
                  <w:marLeft w:val="0"/>
                  <w:marRight w:val="0"/>
                  <w:marTop w:val="0"/>
                  <w:marBottom w:val="0"/>
                  <w:divBdr>
                    <w:top w:val="none" w:sz="0" w:space="0" w:color="auto"/>
                    <w:left w:val="none" w:sz="0" w:space="0" w:color="auto"/>
                    <w:bottom w:val="none" w:sz="0" w:space="0" w:color="auto"/>
                    <w:right w:val="none" w:sz="0" w:space="0" w:color="auto"/>
                  </w:divBdr>
                  <w:divsChild>
                    <w:div w:id="190650479">
                      <w:marLeft w:val="0"/>
                      <w:marRight w:val="0"/>
                      <w:marTop w:val="0"/>
                      <w:marBottom w:val="0"/>
                      <w:divBdr>
                        <w:top w:val="none" w:sz="0" w:space="0" w:color="auto"/>
                        <w:left w:val="none" w:sz="0" w:space="0" w:color="auto"/>
                        <w:bottom w:val="none" w:sz="0" w:space="0" w:color="auto"/>
                        <w:right w:val="none" w:sz="0" w:space="0" w:color="auto"/>
                      </w:divBdr>
                    </w:div>
                  </w:divsChild>
                </w:div>
                <w:div w:id="190649878">
                  <w:marLeft w:val="0"/>
                  <w:marRight w:val="0"/>
                  <w:marTop w:val="0"/>
                  <w:marBottom w:val="0"/>
                  <w:divBdr>
                    <w:top w:val="none" w:sz="0" w:space="0" w:color="auto"/>
                    <w:left w:val="none" w:sz="0" w:space="0" w:color="auto"/>
                    <w:bottom w:val="none" w:sz="0" w:space="0" w:color="auto"/>
                    <w:right w:val="none" w:sz="0" w:space="0" w:color="auto"/>
                  </w:divBdr>
                  <w:divsChild>
                    <w:div w:id="190650847">
                      <w:marLeft w:val="0"/>
                      <w:marRight w:val="0"/>
                      <w:marTop w:val="0"/>
                      <w:marBottom w:val="0"/>
                      <w:divBdr>
                        <w:top w:val="none" w:sz="0" w:space="0" w:color="auto"/>
                        <w:left w:val="none" w:sz="0" w:space="0" w:color="auto"/>
                        <w:bottom w:val="none" w:sz="0" w:space="0" w:color="auto"/>
                        <w:right w:val="none" w:sz="0" w:space="0" w:color="auto"/>
                      </w:divBdr>
                    </w:div>
                  </w:divsChild>
                </w:div>
                <w:div w:id="190649885">
                  <w:marLeft w:val="0"/>
                  <w:marRight w:val="0"/>
                  <w:marTop w:val="0"/>
                  <w:marBottom w:val="0"/>
                  <w:divBdr>
                    <w:top w:val="none" w:sz="0" w:space="0" w:color="auto"/>
                    <w:left w:val="none" w:sz="0" w:space="0" w:color="auto"/>
                    <w:bottom w:val="none" w:sz="0" w:space="0" w:color="auto"/>
                    <w:right w:val="none" w:sz="0" w:space="0" w:color="auto"/>
                  </w:divBdr>
                  <w:divsChild>
                    <w:div w:id="190650045">
                      <w:marLeft w:val="0"/>
                      <w:marRight w:val="0"/>
                      <w:marTop w:val="0"/>
                      <w:marBottom w:val="0"/>
                      <w:divBdr>
                        <w:top w:val="none" w:sz="0" w:space="0" w:color="auto"/>
                        <w:left w:val="none" w:sz="0" w:space="0" w:color="auto"/>
                        <w:bottom w:val="none" w:sz="0" w:space="0" w:color="auto"/>
                        <w:right w:val="none" w:sz="0" w:space="0" w:color="auto"/>
                      </w:divBdr>
                    </w:div>
                  </w:divsChild>
                </w:div>
                <w:div w:id="190649890">
                  <w:marLeft w:val="0"/>
                  <w:marRight w:val="0"/>
                  <w:marTop w:val="0"/>
                  <w:marBottom w:val="0"/>
                  <w:divBdr>
                    <w:top w:val="none" w:sz="0" w:space="0" w:color="auto"/>
                    <w:left w:val="none" w:sz="0" w:space="0" w:color="auto"/>
                    <w:bottom w:val="none" w:sz="0" w:space="0" w:color="auto"/>
                    <w:right w:val="none" w:sz="0" w:space="0" w:color="auto"/>
                  </w:divBdr>
                  <w:divsChild>
                    <w:div w:id="190650835">
                      <w:marLeft w:val="0"/>
                      <w:marRight w:val="0"/>
                      <w:marTop w:val="0"/>
                      <w:marBottom w:val="0"/>
                      <w:divBdr>
                        <w:top w:val="none" w:sz="0" w:space="0" w:color="auto"/>
                        <w:left w:val="none" w:sz="0" w:space="0" w:color="auto"/>
                        <w:bottom w:val="none" w:sz="0" w:space="0" w:color="auto"/>
                        <w:right w:val="none" w:sz="0" w:space="0" w:color="auto"/>
                      </w:divBdr>
                    </w:div>
                  </w:divsChild>
                </w:div>
                <w:div w:id="190649892">
                  <w:marLeft w:val="0"/>
                  <w:marRight w:val="0"/>
                  <w:marTop w:val="0"/>
                  <w:marBottom w:val="0"/>
                  <w:divBdr>
                    <w:top w:val="none" w:sz="0" w:space="0" w:color="auto"/>
                    <w:left w:val="none" w:sz="0" w:space="0" w:color="auto"/>
                    <w:bottom w:val="none" w:sz="0" w:space="0" w:color="auto"/>
                    <w:right w:val="none" w:sz="0" w:space="0" w:color="auto"/>
                  </w:divBdr>
                  <w:divsChild>
                    <w:div w:id="190650704">
                      <w:marLeft w:val="0"/>
                      <w:marRight w:val="0"/>
                      <w:marTop w:val="0"/>
                      <w:marBottom w:val="0"/>
                      <w:divBdr>
                        <w:top w:val="none" w:sz="0" w:space="0" w:color="auto"/>
                        <w:left w:val="none" w:sz="0" w:space="0" w:color="auto"/>
                        <w:bottom w:val="none" w:sz="0" w:space="0" w:color="auto"/>
                        <w:right w:val="none" w:sz="0" w:space="0" w:color="auto"/>
                      </w:divBdr>
                    </w:div>
                  </w:divsChild>
                </w:div>
                <w:div w:id="190649909">
                  <w:marLeft w:val="0"/>
                  <w:marRight w:val="0"/>
                  <w:marTop w:val="0"/>
                  <w:marBottom w:val="0"/>
                  <w:divBdr>
                    <w:top w:val="none" w:sz="0" w:space="0" w:color="auto"/>
                    <w:left w:val="none" w:sz="0" w:space="0" w:color="auto"/>
                    <w:bottom w:val="none" w:sz="0" w:space="0" w:color="auto"/>
                    <w:right w:val="none" w:sz="0" w:space="0" w:color="auto"/>
                  </w:divBdr>
                  <w:divsChild>
                    <w:div w:id="190650894">
                      <w:marLeft w:val="0"/>
                      <w:marRight w:val="0"/>
                      <w:marTop w:val="0"/>
                      <w:marBottom w:val="0"/>
                      <w:divBdr>
                        <w:top w:val="none" w:sz="0" w:space="0" w:color="auto"/>
                        <w:left w:val="none" w:sz="0" w:space="0" w:color="auto"/>
                        <w:bottom w:val="none" w:sz="0" w:space="0" w:color="auto"/>
                        <w:right w:val="none" w:sz="0" w:space="0" w:color="auto"/>
                      </w:divBdr>
                    </w:div>
                  </w:divsChild>
                </w:div>
                <w:div w:id="190649911">
                  <w:marLeft w:val="0"/>
                  <w:marRight w:val="0"/>
                  <w:marTop w:val="0"/>
                  <w:marBottom w:val="0"/>
                  <w:divBdr>
                    <w:top w:val="none" w:sz="0" w:space="0" w:color="auto"/>
                    <w:left w:val="none" w:sz="0" w:space="0" w:color="auto"/>
                    <w:bottom w:val="none" w:sz="0" w:space="0" w:color="auto"/>
                    <w:right w:val="none" w:sz="0" w:space="0" w:color="auto"/>
                  </w:divBdr>
                  <w:divsChild>
                    <w:div w:id="190649935">
                      <w:marLeft w:val="0"/>
                      <w:marRight w:val="0"/>
                      <w:marTop w:val="0"/>
                      <w:marBottom w:val="0"/>
                      <w:divBdr>
                        <w:top w:val="none" w:sz="0" w:space="0" w:color="auto"/>
                        <w:left w:val="none" w:sz="0" w:space="0" w:color="auto"/>
                        <w:bottom w:val="none" w:sz="0" w:space="0" w:color="auto"/>
                        <w:right w:val="none" w:sz="0" w:space="0" w:color="auto"/>
                      </w:divBdr>
                    </w:div>
                  </w:divsChild>
                </w:div>
                <w:div w:id="190649952">
                  <w:marLeft w:val="0"/>
                  <w:marRight w:val="0"/>
                  <w:marTop w:val="0"/>
                  <w:marBottom w:val="0"/>
                  <w:divBdr>
                    <w:top w:val="none" w:sz="0" w:space="0" w:color="auto"/>
                    <w:left w:val="none" w:sz="0" w:space="0" w:color="auto"/>
                    <w:bottom w:val="none" w:sz="0" w:space="0" w:color="auto"/>
                    <w:right w:val="none" w:sz="0" w:space="0" w:color="auto"/>
                  </w:divBdr>
                  <w:divsChild>
                    <w:div w:id="190649947">
                      <w:marLeft w:val="0"/>
                      <w:marRight w:val="0"/>
                      <w:marTop w:val="0"/>
                      <w:marBottom w:val="0"/>
                      <w:divBdr>
                        <w:top w:val="none" w:sz="0" w:space="0" w:color="auto"/>
                        <w:left w:val="none" w:sz="0" w:space="0" w:color="auto"/>
                        <w:bottom w:val="none" w:sz="0" w:space="0" w:color="auto"/>
                        <w:right w:val="none" w:sz="0" w:space="0" w:color="auto"/>
                      </w:divBdr>
                    </w:div>
                  </w:divsChild>
                </w:div>
                <w:div w:id="190649963">
                  <w:marLeft w:val="0"/>
                  <w:marRight w:val="0"/>
                  <w:marTop w:val="0"/>
                  <w:marBottom w:val="0"/>
                  <w:divBdr>
                    <w:top w:val="none" w:sz="0" w:space="0" w:color="auto"/>
                    <w:left w:val="none" w:sz="0" w:space="0" w:color="auto"/>
                    <w:bottom w:val="none" w:sz="0" w:space="0" w:color="auto"/>
                    <w:right w:val="none" w:sz="0" w:space="0" w:color="auto"/>
                  </w:divBdr>
                  <w:divsChild>
                    <w:div w:id="190651383">
                      <w:marLeft w:val="0"/>
                      <w:marRight w:val="0"/>
                      <w:marTop w:val="0"/>
                      <w:marBottom w:val="0"/>
                      <w:divBdr>
                        <w:top w:val="none" w:sz="0" w:space="0" w:color="auto"/>
                        <w:left w:val="none" w:sz="0" w:space="0" w:color="auto"/>
                        <w:bottom w:val="none" w:sz="0" w:space="0" w:color="auto"/>
                        <w:right w:val="none" w:sz="0" w:space="0" w:color="auto"/>
                      </w:divBdr>
                    </w:div>
                  </w:divsChild>
                </w:div>
                <w:div w:id="190649977">
                  <w:marLeft w:val="0"/>
                  <w:marRight w:val="0"/>
                  <w:marTop w:val="0"/>
                  <w:marBottom w:val="0"/>
                  <w:divBdr>
                    <w:top w:val="none" w:sz="0" w:space="0" w:color="auto"/>
                    <w:left w:val="none" w:sz="0" w:space="0" w:color="auto"/>
                    <w:bottom w:val="none" w:sz="0" w:space="0" w:color="auto"/>
                    <w:right w:val="none" w:sz="0" w:space="0" w:color="auto"/>
                  </w:divBdr>
                  <w:divsChild>
                    <w:div w:id="190650159">
                      <w:marLeft w:val="0"/>
                      <w:marRight w:val="0"/>
                      <w:marTop w:val="0"/>
                      <w:marBottom w:val="0"/>
                      <w:divBdr>
                        <w:top w:val="none" w:sz="0" w:space="0" w:color="auto"/>
                        <w:left w:val="none" w:sz="0" w:space="0" w:color="auto"/>
                        <w:bottom w:val="none" w:sz="0" w:space="0" w:color="auto"/>
                        <w:right w:val="none" w:sz="0" w:space="0" w:color="auto"/>
                      </w:divBdr>
                    </w:div>
                  </w:divsChild>
                </w:div>
                <w:div w:id="190649981">
                  <w:marLeft w:val="0"/>
                  <w:marRight w:val="0"/>
                  <w:marTop w:val="0"/>
                  <w:marBottom w:val="0"/>
                  <w:divBdr>
                    <w:top w:val="none" w:sz="0" w:space="0" w:color="auto"/>
                    <w:left w:val="none" w:sz="0" w:space="0" w:color="auto"/>
                    <w:bottom w:val="none" w:sz="0" w:space="0" w:color="auto"/>
                    <w:right w:val="none" w:sz="0" w:space="0" w:color="auto"/>
                  </w:divBdr>
                  <w:divsChild>
                    <w:div w:id="190651260">
                      <w:marLeft w:val="0"/>
                      <w:marRight w:val="0"/>
                      <w:marTop w:val="0"/>
                      <w:marBottom w:val="0"/>
                      <w:divBdr>
                        <w:top w:val="none" w:sz="0" w:space="0" w:color="auto"/>
                        <w:left w:val="none" w:sz="0" w:space="0" w:color="auto"/>
                        <w:bottom w:val="none" w:sz="0" w:space="0" w:color="auto"/>
                        <w:right w:val="none" w:sz="0" w:space="0" w:color="auto"/>
                      </w:divBdr>
                    </w:div>
                  </w:divsChild>
                </w:div>
                <w:div w:id="190649982">
                  <w:marLeft w:val="0"/>
                  <w:marRight w:val="0"/>
                  <w:marTop w:val="0"/>
                  <w:marBottom w:val="0"/>
                  <w:divBdr>
                    <w:top w:val="none" w:sz="0" w:space="0" w:color="auto"/>
                    <w:left w:val="none" w:sz="0" w:space="0" w:color="auto"/>
                    <w:bottom w:val="none" w:sz="0" w:space="0" w:color="auto"/>
                    <w:right w:val="none" w:sz="0" w:space="0" w:color="auto"/>
                  </w:divBdr>
                  <w:divsChild>
                    <w:div w:id="190651023">
                      <w:marLeft w:val="0"/>
                      <w:marRight w:val="0"/>
                      <w:marTop w:val="0"/>
                      <w:marBottom w:val="0"/>
                      <w:divBdr>
                        <w:top w:val="none" w:sz="0" w:space="0" w:color="auto"/>
                        <w:left w:val="none" w:sz="0" w:space="0" w:color="auto"/>
                        <w:bottom w:val="none" w:sz="0" w:space="0" w:color="auto"/>
                        <w:right w:val="none" w:sz="0" w:space="0" w:color="auto"/>
                      </w:divBdr>
                    </w:div>
                  </w:divsChild>
                </w:div>
                <w:div w:id="190649986">
                  <w:marLeft w:val="0"/>
                  <w:marRight w:val="0"/>
                  <w:marTop w:val="0"/>
                  <w:marBottom w:val="0"/>
                  <w:divBdr>
                    <w:top w:val="none" w:sz="0" w:space="0" w:color="auto"/>
                    <w:left w:val="none" w:sz="0" w:space="0" w:color="auto"/>
                    <w:bottom w:val="none" w:sz="0" w:space="0" w:color="auto"/>
                    <w:right w:val="none" w:sz="0" w:space="0" w:color="auto"/>
                  </w:divBdr>
                  <w:divsChild>
                    <w:div w:id="190650279">
                      <w:marLeft w:val="0"/>
                      <w:marRight w:val="0"/>
                      <w:marTop w:val="0"/>
                      <w:marBottom w:val="0"/>
                      <w:divBdr>
                        <w:top w:val="none" w:sz="0" w:space="0" w:color="auto"/>
                        <w:left w:val="none" w:sz="0" w:space="0" w:color="auto"/>
                        <w:bottom w:val="none" w:sz="0" w:space="0" w:color="auto"/>
                        <w:right w:val="none" w:sz="0" w:space="0" w:color="auto"/>
                      </w:divBdr>
                    </w:div>
                  </w:divsChild>
                </w:div>
                <w:div w:id="190649987">
                  <w:marLeft w:val="0"/>
                  <w:marRight w:val="0"/>
                  <w:marTop w:val="0"/>
                  <w:marBottom w:val="0"/>
                  <w:divBdr>
                    <w:top w:val="none" w:sz="0" w:space="0" w:color="auto"/>
                    <w:left w:val="none" w:sz="0" w:space="0" w:color="auto"/>
                    <w:bottom w:val="none" w:sz="0" w:space="0" w:color="auto"/>
                    <w:right w:val="none" w:sz="0" w:space="0" w:color="auto"/>
                  </w:divBdr>
                  <w:divsChild>
                    <w:div w:id="190650283">
                      <w:marLeft w:val="0"/>
                      <w:marRight w:val="0"/>
                      <w:marTop w:val="0"/>
                      <w:marBottom w:val="0"/>
                      <w:divBdr>
                        <w:top w:val="none" w:sz="0" w:space="0" w:color="auto"/>
                        <w:left w:val="none" w:sz="0" w:space="0" w:color="auto"/>
                        <w:bottom w:val="none" w:sz="0" w:space="0" w:color="auto"/>
                        <w:right w:val="none" w:sz="0" w:space="0" w:color="auto"/>
                      </w:divBdr>
                    </w:div>
                  </w:divsChild>
                </w:div>
                <w:div w:id="190649991">
                  <w:marLeft w:val="0"/>
                  <w:marRight w:val="0"/>
                  <w:marTop w:val="0"/>
                  <w:marBottom w:val="0"/>
                  <w:divBdr>
                    <w:top w:val="none" w:sz="0" w:space="0" w:color="auto"/>
                    <w:left w:val="none" w:sz="0" w:space="0" w:color="auto"/>
                    <w:bottom w:val="none" w:sz="0" w:space="0" w:color="auto"/>
                    <w:right w:val="none" w:sz="0" w:space="0" w:color="auto"/>
                  </w:divBdr>
                  <w:divsChild>
                    <w:div w:id="190651061">
                      <w:marLeft w:val="0"/>
                      <w:marRight w:val="0"/>
                      <w:marTop w:val="0"/>
                      <w:marBottom w:val="0"/>
                      <w:divBdr>
                        <w:top w:val="none" w:sz="0" w:space="0" w:color="auto"/>
                        <w:left w:val="none" w:sz="0" w:space="0" w:color="auto"/>
                        <w:bottom w:val="none" w:sz="0" w:space="0" w:color="auto"/>
                        <w:right w:val="none" w:sz="0" w:space="0" w:color="auto"/>
                      </w:divBdr>
                    </w:div>
                  </w:divsChild>
                </w:div>
                <w:div w:id="190649993">
                  <w:marLeft w:val="0"/>
                  <w:marRight w:val="0"/>
                  <w:marTop w:val="0"/>
                  <w:marBottom w:val="0"/>
                  <w:divBdr>
                    <w:top w:val="none" w:sz="0" w:space="0" w:color="auto"/>
                    <w:left w:val="none" w:sz="0" w:space="0" w:color="auto"/>
                    <w:bottom w:val="none" w:sz="0" w:space="0" w:color="auto"/>
                    <w:right w:val="none" w:sz="0" w:space="0" w:color="auto"/>
                  </w:divBdr>
                  <w:divsChild>
                    <w:div w:id="190650361">
                      <w:marLeft w:val="0"/>
                      <w:marRight w:val="0"/>
                      <w:marTop w:val="0"/>
                      <w:marBottom w:val="0"/>
                      <w:divBdr>
                        <w:top w:val="none" w:sz="0" w:space="0" w:color="auto"/>
                        <w:left w:val="none" w:sz="0" w:space="0" w:color="auto"/>
                        <w:bottom w:val="none" w:sz="0" w:space="0" w:color="auto"/>
                        <w:right w:val="none" w:sz="0" w:space="0" w:color="auto"/>
                      </w:divBdr>
                    </w:div>
                  </w:divsChild>
                </w:div>
                <w:div w:id="190649994">
                  <w:marLeft w:val="0"/>
                  <w:marRight w:val="0"/>
                  <w:marTop w:val="0"/>
                  <w:marBottom w:val="0"/>
                  <w:divBdr>
                    <w:top w:val="none" w:sz="0" w:space="0" w:color="auto"/>
                    <w:left w:val="none" w:sz="0" w:space="0" w:color="auto"/>
                    <w:bottom w:val="none" w:sz="0" w:space="0" w:color="auto"/>
                    <w:right w:val="none" w:sz="0" w:space="0" w:color="auto"/>
                  </w:divBdr>
                  <w:divsChild>
                    <w:div w:id="190650092">
                      <w:marLeft w:val="0"/>
                      <w:marRight w:val="0"/>
                      <w:marTop w:val="0"/>
                      <w:marBottom w:val="0"/>
                      <w:divBdr>
                        <w:top w:val="none" w:sz="0" w:space="0" w:color="auto"/>
                        <w:left w:val="none" w:sz="0" w:space="0" w:color="auto"/>
                        <w:bottom w:val="none" w:sz="0" w:space="0" w:color="auto"/>
                        <w:right w:val="none" w:sz="0" w:space="0" w:color="auto"/>
                      </w:divBdr>
                    </w:div>
                  </w:divsChild>
                </w:div>
                <w:div w:id="190650017">
                  <w:marLeft w:val="0"/>
                  <w:marRight w:val="0"/>
                  <w:marTop w:val="0"/>
                  <w:marBottom w:val="0"/>
                  <w:divBdr>
                    <w:top w:val="none" w:sz="0" w:space="0" w:color="auto"/>
                    <w:left w:val="none" w:sz="0" w:space="0" w:color="auto"/>
                    <w:bottom w:val="none" w:sz="0" w:space="0" w:color="auto"/>
                    <w:right w:val="none" w:sz="0" w:space="0" w:color="auto"/>
                  </w:divBdr>
                  <w:divsChild>
                    <w:div w:id="190651064">
                      <w:marLeft w:val="0"/>
                      <w:marRight w:val="0"/>
                      <w:marTop w:val="0"/>
                      <w:marBottom w:val="0"/>
                      <w:divBdr>
                        <w:top w:val="none" w:sz="0" w:space="0" w:color="auto"/>
                        <w:left w:val="none" w:sz="0" w:space="0" w:color="auto"/>
                        <w:bottom w:val="none" w:sz="0" w:space="0" w:color="auto"/>
                        <w:right w:val="none" w:sz="0" w:space="0" w:color="auto"/>
                      </w:divBdr>
                    </w:div>
                  </w:divsChild>
                </w:div>
                <w:div w:id="190650018">
                  <w:marLeft w:val="0"/>
                  <w:marRight w:val="0"/>
                  <w:marTop w:val="0"/>
                  <w:marBottom w:val="0"/>
                  <w:divBdr>
                    <w:top w:val="none" w:sz="0" w:space="0" w:color="auto"/>
                    <w:left w:val="none" w:sz="0" w:space="0" w:color="auto"/>
                    <w:bottom w:val="none" w:sz="0" w:space="0" w:color="auto"/>
                    <w:right w:val="none" w:sz="0" w:space="0" w:color="auto"/>
                  </w:divBdr>
                  <w:divsChild>
                    <w:div w:id="190650415">
                      <w:marLeft w:val="0"/>
                      <w:marRight w:val="0"/>
                      <w:marTop w:val="0"/>
                      <w:marBottom w:val="0"/>
                      <w:divBdr>
                        <w:top w:val="none" w:sz="0" w:space="0" w:color="auto"/>
                        <w:left w:val="none" w:sz="0" w:space="0" w:color="auto"/>
                        <w:bottom w:val="none" w:sz="0" w:space="0" w:color="auto"/>
                        <w:right w:val="none" w:sz="0" w:space="0" w:color="auto"/>
                      </w:divBdr>
                    </w:div>
                  </w:divsChild>
                </w:div>
                <w:div w:id="190650027">
                  <w:marLeft w:val="0"/>
                  <w:marRight w:val="0"/>
                  <w:marTop w:val="0"/>
                  <w:marBottom w:val="0"/>
                  <w:divBdr>
                    <w:top w:val="none" w:sz="0" w:space="0" w:color="auto"/>
                    <w:left w:val="none" w:sz="0" w:space="0" w:color="auto"/>
                    <w:bottom w:val="none" w:sz="0" w:space="0" w:color="auto"/>
                    <w:right w:val="none" w:sz="0" w:space="0" w:color="auto"/>
                  </w:divBdr>
                  <w:divsChild>
                    <w:div w:id="190650857">
                      <w:marLeft w:val="0"/>
                      <w:marRight w:val="0"/>
                      <w:marTop w:val="0"/>
                      <w:marBottom w:val="0"/>
                      <w:divBdr>
                        <w:top w:val="none" w:sz="0" w:space="0" w:color="auto"/>
                        <w:left w:val="none" w:sz="0" w:space="0" w:color="auto"/>
                        <w:bottom w:val="none" w:sz="0" w:space="0" w:color="auto"/>
                        <w:right w:val="none" w:sz="0" w:space="0" w:color="auto"/>
                      </w:divBdr>
                    </w:div>
                  </w:divsChild>
                </w:div>
                <w:div w:id="190650044">
                  <w:marLeft w:val="0"/>
                  <w:marRight w:val="0"/>
                  <w:marTop w:val="0"/>
                  <w:marBottom w:val="0"/>
                  <w:divBdr>
                    <w:top w:val="none" w:sz="0" w:space="0" w:color="auto"/>
                    <w:left w:val="none" w:sz="0" w:space="0" w:color="auto"/>
                    <w:bottom w:val="none" w:sz="0" w:space="0" w:color="auto"/>
                    <w:right w:val="none" w:sz="0" w:space="0" w:color="auto"/>
                  </w:divBdr>
                  <w:divsChild>
                    <w:div w:id="190650466">
                      <w:marLeft w:val="0"/>
                      <w:marRight w:val="0"/>
                      <w:marTop w:val="0"/>
                      <w:marBottom w:val="0"/>
                      <w:divBdr>
                        <w:top w:val="none" w:sz="0" w:space="0" w:color="auto"/>
                        <w:left w:val="none" w:sz="0" w:space="0" w:color="auto"/>
                        <w:bottom w:val="none" w:sz="0" w:space="0" w:color="auto"/>
                        <w:right w:val="none" w:sz="0" w:space="0" w:color="auto"/>
                      </w:divBdr>
                    </w:div>
                  </w:divsChild>
                </w:div>
                <w:div w:id="190650049">
                  <w:marLeft w:val="0"/>
                  <w:marRight w:val="0"/>
                  <w:marTop w:val="0"/>
                  <w:marBottom w:val="0"/>
                  <w:divBdr>
                    <w:top w:val="none" w:sz="0" w:space="0" w:color="auto"/>
                    <w:left w:val="none" w:sz="0" w:space="0" w:color="auto"/>
                    <w:bottom w:val="none" w:sz="0" w:space="0" w:color="auto"/>
                    <w:right w:val="none" w:sz="0" w:space="0" w:color="auto"/>
                  </w:divBdr>
                  <w:divsChild>
                    <w:div w:id="190650546">
                      <w:marLeft w:val="0"/>
                      <w:marRight w:val="0"/>
                      <w:marTop w:val="0"/>
                      <w:marBottom w:val="0"/>
                      <w:divBdr>
                        <w:top w:val="none" w:sz="0" w:space="0" w:color="auto"/>
                        <w:left w:val="none" w:sz="0" w:space="0" w:color="auto"/>
                        <w:bottom w:val="none" w:sz="0" w:space="0" w:color="auto"/>
                        <w:right w:val="none" w:sz="0" w:space="0" w:color="auto"/>
                      </w:divBdr>
                    </w:div>
                  </w:divsChild>
                </w:div>
                <w:div w:id="190650052">
                  <w:marLeft w:val="0"/>
                  <w:marRight w:val="0"/>
                  <w:marTop w:val="0"/>
                  <w:marBottom w:val="0"/>
                  <w:divBdr>
                    <w:top w:val="none" w:sz="0" w:space="0" w:color="auto"/>
                    <w:left w:val="none" w:sz="0" w:space="0" w:color="auto"/>
                    <w:bottom w:val="none" w:sz="0" w:space="0" w:color="auto"/>
                    <w:right w:val="none" w:sz="0" w:space="0" w:color="auto"/>
                  </w:divBdr>
                  <w:divsChild>
                    <w:div w:id="190650716">
                      <w:marLeft w:val="0"/>
                      <w:marRight w:val="0"/>
                      <w:marTop w:val="0"/>
                      <w:marBottom w:val="0"/>
                      <w:divBdr>
                        <w:top w:val="none" w:sz="0" w:space="0" w:color="auto"/>
                        <w:left w:val="none" w:sz="0" w:space="0" w:color="auto"/>
                        <w:bottom w:val="none" w:sz="0" w:space="0" w:color="auto"/>
                        <w:right w:val="none" w:sz="0" w:space="0" w:color="auto"/>
                      </w:divBdr>
                    </w:div>
                  </w:divsChild>
                </w:div>
                <w:div w:id="190650070">
                  <w:marLeft w:val="0"/>
                  <w:marRight w:val="0"/>
                  <w:marTop w:val="0"/>
                  <w:marBottom w:val="0"/>
                  <w:divBdr>
                    <w:top w:val="none" w:sz="0" w:space="0" w:color="auto"/>
                    <w:left w:val="none" w:sz="0" w:space="0" w:color="auto"/>
                    <w:bottom w:val="none" w:sz="0" w:space="0" w:color="auto"/>
                    <w:right w:val="none" w:sz="0" w:space="0" w:color="auto"/>
                  </w:divBdr>
                  <w:divsChild>
                    <w:div w:id="190650738">
                      <w:marLeft w:val="0"/>
                      <w:marRight w:val="0"/>
                      <w:marTop w:val="0"/>
                      <w:marBottom w:val="0"/>
                      <w:divBdr>
                        <w:top w:val="none" w:sz="0" w:space="0" w:color="auto"/>
                        <w:left w:val="none" w:sz="0" w:space="0" w:color="auto"/>
                        <w:bottom w:val="none" w:sz="0" w:space="0" w:color="auto"/>
                        <w:right w:val="none" w:sz="0" w:space="0" w:color="auto"/>
                      </w:divBdr>
                    </w:div>
                  </w:divsChild>
                </w:div>
                <w:div w:id="190650076">
                  <w:marLeft w:val="0"/>
                  <w:marRight w:val="0"/>
                  <w:marTop w:val="0"/>
                  <w:marBottom w:val="0"/>
                  <w:divBdr>
                    <w:top w:val="none" w:sz="0" w:space="0" w:color="auto"/>
                    <w:left w:val="none" w:sz="0" w:space="0" w:color="auto"/>
                    <w:bottom w:val="none" w:sz="0" w:space="0" w:color="auto"/>
                    <w:right w:val="none" w:sz="0" w:space="0" w:color="auto"/>
                  </w:divBdr>
                  <w:divsChild>
                    <w:div w:id="190649932">
                      <w:marLeft w:val="0"/>
                      <w:marRight w:val="0"/>
                      <w:marTop w:val="0"/>
                      <w:marBottom w:val="0"/>
                      <w:divBdr>
                        <w:top w:val="none" w:sz="0" w:space="0" w:color="auto"/>
                        <w:left w:val="none" w:sz="0" w:space="0" w:color="auto"/>
                        <w:bottom w:val="none" w:sz="0" w:space="0" w:color="auto"/>
                        <w:right w:val="none" w:sz="0" w:space="0" w:color="auto"/>
                      </w:divBdr>
                    </w:div>
                  </w:divsChild>
                </w:div>
                <w:div w:id="190650078">
                  <w:marLeft w:val="0"/>
                  <w:marRight w:val="0"/>
                  <w:marTop w:val="0"/>
                  <w:marBottom w:val="0"/>
                  <w:divBdr>
                    <w:top w:val="none" w:sz="0" w:space="0" w:color="auto"/>
                    <w:left w:val="none" w:sz="0" w:space="0" w:color="auto"/>
                    <w:bottom w:val="none" w:sz="0" w:space="0" w:color="auto"/>
                    <w:right w:val="none" w:sz="0" w:space="0" w:color="auto"/>
                  </w:divBdr>
                  <w:divsChild>
                    <w:div w:id="190651114">
                      <w:marLeft w:val="0"/>
                      <w:marRight w:val="0"/>
                      <w:marTop w:val="0"/>
                      <w:marBottom w:val="0"/>
                      <w:divBdr>
                        <w:top w:val="none" w:sz="0" w:space="0" w:color="auto"/>
                        <w:left w:val="none" w:sz="0" w:space="0" w:color="auto"/>
                        <w:bottom w:val="none" w:sz="0" w:space="0" w:color="auto"/>
                        <w:right w:val="none" w:sz="0" w:space="0" w:color="auto"/>
                      </w:divBdr>
                    </w:div>
                  </w:divsChild>
                </w:div>
                <w:div w:id="190650093">
                  <w:marLeft w:val="0"/>
                  <w:marRight w:val="0"/>
                  <w:marTop w:val="0"/>
                  <w:marBottom w:val="0"/>
                  <w:divBdr>
                    <w:top w:val="none" w:sz="0" w:space="0" w:color="auto"/>
                    <w:left w:val="none" w:sz="0" w:space="0" w:color="auto"/>
                    <w:bottom w:val="none" w:sz="0" w:space="0" w:color="auto"/>
                    <w:right w:val="none" w:sz="0" w:space="0" w:color="auto"/>
                  </w:divBdr>
                  <w:divsChild>
                    <w:div w:id="190650034">
                      <w:marLeft w:val="0"/>
                      <w:marRight w:val="0"/>
                      <w:marTop w:val="0"/>
                      <w:marBottom w:val="0"/>
                      <w:divBdr>
                        <w:top w:val="none" w:sz="0" w:space="0" w:color="auto"/>
                        <w:left w:val="none" w:sz="0" w:space="0" w:color="auto"/>
                        <w:bottom w:val="none" w:sz="0" w:space="0" w:color="auto"/>
                        <w:right w:val="none" w:sz="0" w:space="0" w:color="auto"/>
                      </w:divBdr>
                    </w:div>
                  </w:divsChild>
                </w:div>
                <w:div w:id="190650096">
                  <w:marLeft w:val="0"/>
                  <w:marRight w:val="0"/>
                  <w:marTop w:val="0"/>
                  <w:marBottom w:val="0"/>
                  <w:divBdr>
                    <w:top w:val="none" w:sz="0" w:space="0" w:color="auto"/>
                    <w:left w:val="none" w:sz="0" w:space="0" w:color="auto"/>
                    <w:bottom w:val="none" w:sz="0" w:space="0" w:color="auto"/>
                    <w:right w:val="none" w:sz="0" w:space="0" w:color="auto"/>
                  </w:divBdr>
                  <w:divsChild>
                    <w:div w:id="190650226">
                      <w:marLeft w:val="0"/>
                      <w:marRight w:val="0"/>
                      <w:marTop w:val="0"/>
                      <w:marBottom w:val="0"/>
                      <w:divBdr>
                        <w:top w:val="none" w:sz="0" w:space="0" w:color="auto"/>
                        <w:left w:val="none" w:sz="0" w:space="0" w:color="auto"/>
                        <w:bottom w:val="none" w:sz="0" w:space="0" w:color="auto"/>
                        <w:right w:val="none" w:sz="0" w:space="0" w:color="auto"/>
                      </w:divBdr>
                    </w:div>
                  </w:divsChild>
                </w:div>
                <w:div w:id="190650101">
                  <w:marLeft w:val="0"/>
                  <w:marRight w:val="0"/>
                  <w:marTop w:val="0"/>
                  <w:marBottom w:val="0"/>
                  <w:divBdr>
                    <w:top w:val="none" w:sz="0" w:space="0" w:color="auto"/>
                    <w:left w:val="none" w:sz="0" w:space="0" w:color="auto"/>
                    <w:bottom w:val="none" w:sz="0" w:space="0" w:color="auto"/>
                    <w:right w:val="none" w:sz="0" w:space="0" w:color="auto"/>
                  </w:divBdr>
                  <w:divsChild>
                    <w:div w:id="190651341">
                      <w:marLeft w:val="0"/>
                      <w:marRight w:val="0"/>
                      <w:marTop w:val="0"/>
                      <w:marBottom w:val="0"/>
                      <w:divBdr>
                        <w:top w:val="none" w:sz="0" w:space="0" w:color="auto"/>
                        <w:left w:val="none" w:sz="0" w:space="0" w:color="auto"/>
                        <w:bottom w:val="none" w:sz="0" w:space="0" w:color="auto"/>
                        <w:right w:val="none" w:sz="0" w:space="0" w:color="auto"/>
                      </w:divBdr>
                    </w:div>
                  </w:divsChild>
                </w:div>
                <w:div w:id="190650107">
                  <w:marLeft w:val="0"/>
                  <w:marRight w:val="0"/>
                  <w:marTop w:val="0"/>
                  <w:marBottom w:val="0"/>
                  <w:divBdr>
                    <w:top w:val="none" w:sz="0" w:space="0" w:color="auto"/>
                    <w:left w:val="none" w:sz="0" w:space="0" w:color="auto"/>
                    <w:bottom w:val="none" w:sz="0" w:space="0" w:color="auto"/>
                    <w:right w:val="none" w:sz="0" w:space="0" w:color="auto"/>
                  </w:divBdr>
                  <w:divsChild>
                    <w:div w:id="190650982">
                      <w:marLeft w:val="0"/>
                      <w:marRight w:val="0"/>
                      <w:marTop w:val="0"/>
                      <w:marBottom w:val="0"/>
                      <w:divBdr>
                        <w:top w:val="none" w:sz="0" w:space="0" w:color="auto"/>
                        <w:left w:val="none" w:sz="0" w:space="0" w:color="auto"/>
                        <w:bottom w:val="none" w:sz="0" w:space="0" w:color="auto"/>
                        <w:right w:val="none" w:sz="0" w:space="0" w:color="auto"/>
                      </w:divBdr>
                    </w:div>
                  </w:divsChild>
                </w:div>
                <w:div w:id="190650111">
                  <w:marLeft w:val="0"/>
                  <w:marRight w:val="0"/>
                  <w:marTop w:val="0"/>
                  <w:marBottom w:val="0"/>
                  <w:divBdr>
                    <w:top w:val="none" w:sz="0" w:space="0" w:color="auto"/>
                    <w:left w:val="none" w:sz="0" w:space="0" w:color="auto"/>
                    <w:bottom w:val="none" w:sz="0" w:space="0" w:color="auto"/>
                    <w:right w:val="none" w:sz="0" w:space="0" w:color="auto"/>
                  </w:divBdr>
                  <w:divsChild>
                    <w:div w:id="190650297">
                      <w:marLeft w:val="0"/>
                      <w:marRight w:val="0"/>
                      <w:marTop w:val="0"/>
                      <w:marBottom w:val="0"/>
                      <w:divBdr>
                        <w:top w:val="none" w:sz="0" w:space="0" w:color="auto"/>
                        <w:left w:val="none" w:sz="0" w:space="0" w:color="auto"/>
                        <w:bottom w:val="none" w:sz="0" w:space="0" w:color="auto"/>
                        <w:right w:val="none" w:sz="0" w:space="0" w:color="auto"/>
                      </w:divBdr>
                    </w:div>
                  </w:divsChild>
                </w:div>
                <w:div w:id="190650119">
                  <w:marLeft w:val="0"/>
                  <w:marRight w:val="0"/>
                  <w:marTop w:val="0"/>
                  <w:marBottom w:val="0"/>
                  <w:divBdr>
                    <w:top w:val="none" w:sz="0" w:space="0" w:color="auto"/>
                    <w:left w:val="none" w:sz="0" w:space="0" w:color="auto"/>
                    <w:bottom w:val="none" w:sz="0" w:space="0" w:color="auto"/>
                    <w:right w:val="none" w:sz="0" w:space="0" w:color="auto"/>
                  </w:divBdr>
                  <w:divsChild>
                    <w:div w:id="190650178">
                      <w:marLeft w:val="0"/>
                      <w:marRight w:val="0"/>
                      <w:marTop w:val="0"/>
                      <w:marBottom w:val="0"/>
                      <w:divBdr>
                        <w:top w:val="none" w:sz="0" w:space="0" w:color="auto"/>
                        <w:left w:val="none" w:sz="0" w:space="0" w:color="auto"/>
                        <w:bottom w:val="none" w:sz="0" w:space="0" w:color="auto"/>
                        <w:right w:val="none" w:sz="0" w:space="0" w:color="auto"/>
                      </w:divBdr>
                    </w:div>
                  </w:divsChild>
                </w:div>
                <w:div w:id="190650124">
                  <w:marLeft w:val="0"/>
                  <w:marRight w:val="0"/>
                  <w:marTop w:val="0"/>
                  <w:marBottom w:val="0"/>
                  <w:divBdr>
                    <w:top w:val="none" w:sz="0" w:space="0" w:color="auto"/>
                    <w:left w:val="none" w:sz="0" w:space="0" w:color="auto"/>
                    <w:bottom w:val="none" w:sz="0" w:space="0" w:color="auto"/>
                    <w:right w:val="none" w:sz="0" w:space="0" w:color="auto"/>
                  </w:divBdr>
                  <w:divsChild>
                    <w:div w:id="190649908">
                      <w:marLeft w:val="0"/>
                      <w:marRight w:val="0"/>
                      <w:marTop w:val="0"/>
                      <w:marBottom w:val="0"/>
                      <w:divBdr>
                        <w:top w:val="none" w:sz="0" w:space="0" w:color="auto"/>
                        <w:left w:val="none" w:sz="0" w:space="0" w:color="auto"/>
                        <w:bottom w:val="none" w:sz="0" w:space="0" w:color="auto"/>
                        <w:right w:val="none" w:sz="0" w:space="0" w:color="auto"/>
                      </w:divBdr>
                    </w:div>
                  </w:divsChild>
                </w:div>
                <w:div w:id="190650130">
                  <w:marLeft w:val="0"/>
                  <w:marRight w:val="0"/>
                  <w:marTop w:val="0"/>
                  <w:marBottom w:val="0"/>
                  <w:divBdr>
                    <w:top w:val="none" w:sz="0" w:space="0" w:color="auto"/>
                    <w:left w:val="none" w:sz="0" w:space="0" w:color="auto"/>
                    <w:bottom w:val="none" w:sz="0" w:space="0" w:color="auto"/>
                    <w:right w:val="none" w:sz="0" w:space="0" w:color="auto"/>
                  </w:divBdr>
                  <w:divsChild>
                    <w:div w:id="190650786">
                      <w:marLeft w:val="0"/>
                      <w:marRight w:val="0"/>
                      <w:marTop w:val="0"/>
                      <w:marBottom w:val="0"/>
                      <w:divBdr>
                        <w:top w:val="none" w:sz="0" w:space="0" w:color="auto"/>
                        <w:left w:val="none" w:sz="0" w:space="0" w:color="auto"/>
                        <w:bottom w:val="none" w:sz="0" w:space="0" w:color="auto"/>
                        <w:right w:val="none" w:sz="0" w:space="0" w:color="auto"/>
                      </w:divBdr>
                    </w:div>
                  </w:divsChild>
                </w:div>
                <w:div w:id="190650135">
                  <w:marLeft w:val="0"/>
                  <w:marRight w:val="0"/>
                  <w:marTop w:val="0"/>
                  <w:marBottom w:val="0"/>
                  <w:divBdr>
                    <w:top w:val="none" w:sz="0" w:space="0" w:color="auto"/>
                    <w:left w:val="none" w:sz="0" w:space="0" w:color="auto"/>
                    <w:bottom w:val="none" w:sz="0" w:space="0" w:color="auto"/>
                    <w:right w:val="none" w:sz="0" w:space="0" w:color="auto"/>
                  </w:divBdr>
                  <w:divsChild>
                    <w:div w:id="190650667">
                      <w:marLeft w:val="0"/>
                      <w:marRight w:val="0"/>
                      <w:marTop w:val="0"/>
                      <w:marBottom w:val="0"/>
                      <w:divBdr>
                        <w:top w:val="none" w:sz="0" w:space="0" w:color="auto"/>
                        <w:left w:val="none" w:sz="0" w:space="0" w:color="auto"/>
                        <w:bottom w:val="none" w:sz="0" w:space="0" w:color="auto"/>
                        <w:right w:val="none" w:sz="0" w:space="0" w:color="auto"/>
                      </w:divBdr>
                    </w:div>
                  </w:divsChild>
                </w:div>
                <w:div w:id="190650137">
                  <w:marLeft w:val="0"/>
                  <w:marRight w:val="0"/>
                  <w:marTop w:val="0"/>
                  <w:marBottom w:val="0"/>
                  <w:divBdr>
                    <w:top w:val="none" w:sz="0" w:space="0" w:color="auto"/>
                    <w:left w:val="none" w:sz="0" w:space="0" w:color="auto"/>
                    <w:bottom w:val="none" w:sz="0" w:space="0" w:color="auto"/>
                    <w:right w:val="none" w:sz="0" w:space="0" w:color="auto"/>
                  </w:divBdr>
                  <w:divsChild>
                    <w:div w:id="190650383">
                      <w:marLeft w:val="0"/>
                      <w:marRight w:val="0"/>
                      <w:marTop w:val="0"/>
                      <w:marBottom w:val="0"/>
                      <w:divBdr>
                        <w:top w:val="none" w:sz="0" w:space="0" w:color="auto"/>
                        <w:left w:val="none" w:sz="0" w:space="0" w:color="auto"/>
                        <w:bottom w:val="none" w:sz="0" w:space="0" w:color="auto"/>
                        <w:right w:val="none" w:sz="0" w:space="0" w:color="auto"/>
                      </w:divBdr>
                    </w:div>
                  </w:divsChild>
                </w:div>
                <w:div w:id="190650144">
                  <w:marLeft w:val="0"/>
                  <w:marRight w:val="0"/>
                  <w:marTop w:val="0"/>
                  <w:marBottom w:val="0"/>
                  <w:divBdr>
                    <w:top w:val="none" w:sz="0" w:space="0" w:color="auto"/>
                    <w:left w:val="none" w:sz="0" w:space="0" w:color="auto"/>
                    <w:bottom w:val="none" w:sz="0" w:space="0" w:color="auto"/>
                    <w:right w:val="none" w:sz="0" w:space="0" w:color="auto"/>
                  </w:divBdr>
                  <w:divsChild>
                    <w:div w:id="190649861">
                      <w:marLeft w:val="0"/>
                      <w:marRight w:val="0"/>
                      <w:marTop w:val="0"/>
                      <w:marBottom w:val="0"/>
                      <w:divBdr>
                        <w:top w:val="none" w:sz="0" w:space="0" w:color="auto"/>
                        <w:left w:val="none" w:sz="0" w:space="0" w:color="auto"/>
                        <w:bottom w:val="none" w:sz="0" w:space="0" w:color="auto"/>
                        <w:right w:val="none" w:sz="0" w:space="0" w:color="auto"/>
                      </w:divBdr>
                    </w:div>
                  </w:divsChild>
                </w:div>
                <w:div w:id="190650147">
                  <w:marLeft w:val="0"/>
                  <w:marRight w:val="0"/>
                  <w:marTop w:val="0"/>
                  <w:marBottom w:val="0"/>
                  <w:divBdr>
                    <w:top w:val="none" w:sz="0" w:space="0" w:color="auto"/>
                    <w:left w:val="none" w:sz="0" w:space="0" w:color="auto"/>
                    <w:bottom w:val="none" w:sz="0" w:space="0" w:color="auto"/>
                    <w:right w:val="none" w:sz="0" w:space="0" w:color="auto"/>
                  </w:divBdr>
                  <w:divsChild>
                    <w:div w:id="190651031">
                      <w:marLeft w:val="0"/>
                      <w:marRight w:val="0"/>
                      <w:marTop w:val="0"/>
                      <w:marBottom w:val="0"/>
                      <w:divBdr>
                        <w:top w:val="none" w:sz="0" w:space="0" w:color="auto"/>
                        <w:left w:val="none" w:sz="0" w:space="0" w:color="auto"/>
                        <w:bottom w:val="none" w:sz="0" w:space="0" w:color="auto"/>
                        <w:right w:val="none" w:sz="0" w:space="0" w:color="auto"/>
                      </w:divBdr>
                    </w:div>
                  </w:divsChild>
                </w:div>
                <w:div w:id="190650149">
                  <w:marLeft w:val="0"/>
                  <w:marRight w:val="0"/>
                  <w:marTop w:val="0"/>
                  <w:marBottom w:val="0"/>
                  <w:divBdr>
                    <w:top w:val="none" w:sz="0" w:space="0" w:color="auto"/>
                    <w:left w:val="none" w:sz="0" w:space="0" w:color="auto"/>
                    <w:bottom w:val="none" w:sz="0" w:space="0" w:color="auto"/>
                    <w:right w:val="none" w:sz="0" w:space="0" w:color="auto"/>
                  </w:divBdr>
                  <w:divsChild>
                    <w:div w:id="190651309">
                      <w:marLeft w:val="0"/>
                      <w:marRight w:val="0"/>
                      <w:marTop w:val="0"/>
                      <w:marBottom w:val="0"/>
                      <w:divBdr>
                        <w:top w:val="none" w:sz="0" w:space="0" w:color="auto"/>
                        <w:left w:val="none" w:sz="0" w:space="0" w:color="auto"/>
                        <w:bottom w:val="none" w:sz="0" w:space="0" w:color="auto"/>
                        <w:right w:val="none" w:sz="0" w:space="0" w:color="auto"/>
                      </w:divBdr>
                    </w:div>
                  </w:divsChild>
                </w:div>
                <w:div w:id="190650157">
                  <w:marLeft w:val="0"/>
                  <w:marRight w:val="0"/>
                  <w:marTop w:val="0"/>
                  <w:marBottom w:val="0"/>
                  <w:divBdr>
                    <w:top w:val="none" w:sz="0" w:space="0" w:color="auto"/>
                    <w:left w:val="none" w:sz="0" w:space="0" w:color="auto"/>
                    <w:bottom w:val="none" w:sz="0" w:space="0" w:color="auto"/>
                    <w:right w:val="none" w:sz="0" w:space="0" w:color="auto"/>
                  </w:divBdr>
                  <w:divsChild>
                    <w:div w:id="190650589">
                      <w:marLeft w:val="0"/>
                      <w:marRight w:val="0"/>
                      <w:marTop w:val="0"/>
                      <w:marBottom w:val="0"/>
                      <w:divBdr>
                        <w:top w:val="none" w:sz="0" w:space="0" w:color="auto"/>
                        <w:left w:val="none" w:sz="0" w:space="0" w:color="auto"/>
                        <w:bottom w:val="none" w:sz="0" w:space="0" w:color="auto"/>
                        <w:right w:val="none" w:sz="0" w:space="0" w:color="auto"/>
                      </w:divBdr>
                    </w:div>
                  </w:divsChild>
                </w:div>
                <w:div w:id="190650167">
                  <w:marLeft w:val="0"/>
                  <w:marRight w:val="0"/>
                  <w:marTop w:val="0"/>
                  <w:marBottom w:val="0"/>
                  <w:divBdr>
                    <w:top w:val="none" w:sz="0" w:space="0" w:color="auto"/>
                    <w:left w:val="none" w:sz="0" w:space="0" w:color="auto"/>
                    <w:bottom w:val="none" w:sz="0" w:space="0" w:color="auto"/>
                    <w:right w:val="none" w:sz="0" w:space="0" w:color="auto"/>
                  </w:divBdr>
                  <w:divsChild>
                    <w:div w:id="190650183">
                      <w:marLeft w:val="0"/>
                      <w:marRight w:val="0"/>
                      <w:marTop w:val="0"/>
                      <w:marBottom w:val="0"/>
                      <w:divBdr>
                        <w:top w:val="none" w:sz="0" w:space="0" w:color="auto"/>
                        <w:left w:val="none" w:sz="0" w:space="0" w:color="auto"/>
                        <w:bottom w:val="none" w:sz="0" w:space="0" w:color="auto"/>
                        <w:right w:val="none" w:sz="0" w:space="0" w:color="auto"/>
                      </w:divBdr>
                    </w:div>
                  </w:divsChild>
                </w:div>
                <w:div w:id="190650172">
                  <w:marLeft w:val="0"/>
                  <w:marRight w:val="0"/>
                  <w:marTop w:val="0"/>
                  <w:marBottom w:val="0"/>
                  <w:divBdr>
                    <w:top w:val="none" w:sz="0" w:space="0" w:color="auto"/>
                    <w:left w:val="none" w:sz="0" w:space="0" w:color="auto"/>
                    <w:bottom w:val="none" w:sz="0" w:space="0" w:color="auto"/>
                    <w:right w:val="none" w:sz="0" w:space="0" w:color="auto"/>
                  </w:divBdr>
                  <w:divsChild>
                    <w:div w:id="190649898">
                      <w:marLeft w:val="0"/>
                      <w:marRight w:val="0"/>
                      <w:marTop w:val="0"/>
                      <w:marBottom w:val="0"/>
                      <w:divBdr>
                        <w:top w:val="none" w:sz="0" w:space="0" w:color="auto"/>
                        <w:left w:val="none" w:sz="0" w:space="0" w:color="auto"/>
                        <w:bottom w:val="none" w:sz="0" w:space="0" w:color="auto"/>
                        <w:right w:val="none" w:sz="0" w:space="0" w:color="auto"/>
                      </w:divBdr>
                    </w:div>
                  </w:divsChild>
                </w:div>
                <w:div w:id="190650186">
                  <w:marLeft w:val="0"/>
                  <w:marRight w:val="0"/>
                  <w:marTop w:val="0"/>
                  <w:marBottom w:val="0"/>
                  <w:divBdr>
                    <w:top w:val="none" w:sz="0" w:space="0" w:color="auto"/>
                    <w:left w:val="none" w:sz="0" w:space="0" w:color="auto"/>
                    <w:bottom w:val="none" w:sz="0" w:space="0" w:color="auto"/>
                    <w:right w:val="none" w:sz="0" w:space="0" w:color="auto"/>
                  </w:divBdr>
                  <w:divsChild>
                    <w:div w:id="190650333">
                      <w:marLeft w:val="0"/>
                      <w:marRight w:val="0"/>
                      <w:marTop w:val="0"/>
                      <w:marBottom w:val="0"/>
                      <w:divBdr>
                        <w:top w:val="none" w:sz="0" w:space="0" w:color="auto"/>
                        <w:left w:val="none" w:sz="0" w:space="0" w:color="auto"/>
                        <w:bottom w:val="none" w:sz="0" w:space="0" w:color="auto"/>
                        <w:right w:val="none" w:sz="0" w:space="0" w:color="auto"/>
                      </w:divBdr>
                    </w:div>
                  </w:divsChild>
                </w:div>
                <w:div w:id="190650200">
                  <w:marLeft w:val="0"/>
                  <w:marRight w:val="0"/>
                  <w:marTop w:val="0"/>
                  <w:marBottom w:val="0"/>
                  <w:divBdr>
                    <w:top w:val="none" w:sz="0" w:space="0" w:color="auto"/>
                    <w:left w:val="none" w:sz="0" w:space="0" w:color="auto"/>
                    <w:bottom w:val="none" w:sz="0" w:space="0" w:color="auto"/>
                    <w:right w:val="none" w:sz="0" w:space="0" w:color="auto"/>
                  </w:divBdr>
                  <w:divsChild>
                    <w:div w:id="190650039">
                      <w:marLeft w:val="0"/>
                      <w:marRight w:val="0"/>
                      <w:marTop w:val="0"/>
                      <w:marBottom w:val="0"/>
                      <w:divBdr>
                        <w:top w:val="none" w:sz="0" w:space="0" w:color="auto"/>
                        <w:left w:val="none" w:sz="0" w:space="0" w:color="auto"/>
                        <w:bottom w:val="none" w:sz="0" w:space="0" w:color="auto"/>
                        <w:right w:val="none" w:sz="0" w:space="0" w:color="auto"/>
                      </w:divBdr>
                    </w:div>
                  </w:divsChild>
                </w:div>
                <w:div w:id="190650209">
                  <w:marLeft w:val="0"/>
                  <w:marRight w:val="0"/>
                  <w:marTop w:val="0"/>
                  <w:marBottom w:val="0"/>
                  <w:divBdr>
                    <w:top w:val="none" w:sz="0" w:space="0" w:color="auto"/>
                    <w:left w:val="none" w:sz="0" w:space="0" w:color="auto"/>
                    <w:bottom w:val="none" w:sz="0" w:space="0" w:color="auto"/>
                    <w:right w:val="none" w:sz="0" w:space="0" w:color="auto"/>
                  </w:divBdr>
                  <w:divsChild>
                    <w:div w:id="190650099">
                      <w:marLeft w:val="0"/>
                      <w:marRight w:val="0"/>
                      <w:marTop w:val="0"/>
                      <w:marBottom w:val="0"/>
                      <w:divBdr>
                        <w:top w:val="none" w:sz="0" w:space="0" w:color="auto"/>
                        <w:left w:val="none" w:sz="0" w:space="0" w:color="auto"/>
                        <w:bottom w:val="none" w:sz="0" w:space="0" w:color="auto"/>
                        <w:right w:val="none" w:sz="0" w:space="0" w:color="auto"/>
                      </w:divBdr>
                    </w:div>
                  </w:divsChild>
                </w:div>
                <w:div w:id="190650213">
                  <w:marLeft w:val="0"/>
                  <w:marRight w:val="0"/>
                  <w:marTop w:val="0"/>
                  <w:marBottom w:val="0"/>
                  <w:divBdr>
                    <w:top w:val="none" w:sz="0" w:space="0" w:color="auto"/>
                    <w:left w:val="none" w:sz="0" w:space="0" w:color="auto"/>
                    <w:bottom w:val="none" w:sz="0" w:space="0" w:color="auto"/>
                    <w:right w:val="none" w:sz="0" w:space="0" w:color="auto"/>
                  </w:divBdr>
                  <w:divsChild>
                    <w:div w:id="190650177">
                      <w:marLeft w:val="0"/>
                      <w:marRight w:val="0"/>
                      <w:marTop w:val="0"/>
                      <w:marBottom w:val="0"/>
                      <w:divBdr>
                        <w:top w:val="none" w:sz="0" w:space="0" w:color="auto"/>
                        <w:left w:val="none" w:sz="0" w:space="0" w:color="auto"/>
                        <w:bottom w:val="none" w:sz="0" w:space="0" w:color="auto"/>
                        <w:right w:val="none" w:sz="0" w:space="0" w:color="auto"/>
                      </w:divBdr>
                    </w:div>
                  </w:divsChild>
                </w:div>
                <w:div w:id="190650224">
                  <w:marLeft w:val="0"/>
                  <w:marRight w:val="0"/>
                  <w:marTop w:val="0"/>
                  <w:marBottom w:val="0"/>
                  <w:divBdr>
                    <w:top w:val="none" w:sz="0" w:space="0" w:color="auto"/>
                    <w:left w:val="none" w:sz="0" w:space="0" w:color="auto"/>
                    <w:bottom w:val="none" w:sz="0" w:space="0" w:color="auto"/>
                    <w:right w:val="none" w:sz="0" w:space="0" w:color="auto"/>
                  </w:divBdr>
                  <w:divsChild>
                    <w:div w:id="190650424">
                      <w:marLeft w:val="0"/>
                      <w:marRight w:val="0"/>
                      <w:marTop w:val="0"/>
                      <w:marBottom w:val="0"/>
                      <w:divBdr>
                        <w:top w:val="none" w:sz="0" w:space="0" w:color="auto"/>
                        <w:left w:val="none" w:sz="0" w:space="0" w:color="auto"/>
                        <w:bottom w:val="none" w:sz="0" w:space="0" w:color="auto"/>
                        <w:right w:val="none" w:sz="0" w:space="0" w:color="auto"/>
                      </w:divBdr>
                    </w:div>
                  </w:divsChild>
                </w:div>
                <w:div w:id="190650227">
                  <w:marLeft w:val="0"/>
                  <w:marRight w:val="0"/>
                  <w:marTop w:val="0"/>
                  <w:marBottom w:val="0"/>
                  <w:divBdr>
                    <w:top w:val="none" w:sz="0" w:space="0" w:color="auto"/>
                    <w:left w:val="none" w:sz="0" w:space="0" w:color="auto"/>
                    <w:bottom w:val="none" w:sz="0" w:space="0" w:color="auto"/>
                    <w:right w:val="none" w:sz="0" w:space="0" w:color="auto"/>
                  </w:divBdr>
                  <w:divsChild>
                    <w:div w:id="190651242">
                      <w:marLeft w:val="0"/>
                      <w:marRight w:val="0"/>
                      <w:marTop w:val="0"/>
                      <w:marBottom w:val="0"/>
                      <w:divBdr>
                        <w:top w:val="none" w:sz="0" w:space="0" w:color="auto"/>
                        <w:left w:val="none" w:sz="0" w:space="0" w:color="auto"/>
                        <w:bottom w:val="none" w:sz="0" w:space="0" w:color="auto"/>
                        <w:right w:val="none" w:sz="0" w:space="0" w:color="auto"/>
                      </w:divBdr>
                    </w:div>
                  </w:divsChild>
                </w:div>
                <w:div w:id="190650241">
                  <w:marLeft w:val="0"/>
                  <w:marRight w:val="0"/>
                  <w:marTop w:val="0"/>
                  <w:marBottom w:val="0"/>
                  <w:divBdr>
                    <w:top w:val="none" w:sz="0" w:space="0" w:color="auto"/>
                    <w:left w:val="none" w:sz="0" w:space="0" w:color="auto"/>
                    <w:bottom w:val="none" w:sz="0" w:space="0" w:color="auto"/>
                    <w:right w:val="none" w:sz="0" w:space="0" w:color="auto"/>
                  </w:divBdr>
                  <w:divsChild>
                    <w:div w:id="190650476">
                      <w:marLeft w:val="0"/>
                      <w:marRight w:val="0"/>
                      <w:marTop w:val="0"/>
                      <w:marBottom w:val="0"/>
                      <w:divBdr>
                        <w:top w:val="none" w:sz="0" w:space="0" w:color="auto"/>
                        <w:left w:val="none" w:sz="0" w:space="0" w:color="auto"/>
                        <w:bottom w:val="none" w:sz="0" w:space="0" w:color="auto"/>
                        <w:right w:val="none" w:sz="0" w:space="0" w:color="auto"/>
                      </w:divBdr>
                    </w:div>
                  </w:divsChild>
                </w:div>
                <w:div w:id="190650242">
                  <w:marLeft w:val="0"/>
                  <w:marRight w:val="0"/>
                  <w:marTop w:val="0"/>
                  <w:marBottom w:val="0"/>
                  <w:divBdr>
                    <w:top w:val="none" w:sz="0" w:space="0" w:color="auto"/>
                    <w:left w:val="none" w:sz="0" w:space="0" w:color="auto"/>
                    <w:bottom w:val="none" w:sz="0" w:space="0" w:color="auto"/>
                    <w:right w:val="none" w:sz="0" w:space="0" w:color="auto"/>
                  </w:divBdr>
                  <w:divsChild>
                    <w:div w:id="190649955">
                      <w:marLeft w:val="0"/>
                      <w:marRight w:val="0"/>
                      <w:marTop w:val="0"/>
                      <w:marBottom w:val="0"/>
                      <w:divBdr>
                        <w:top w:val="none" w:sz="0" w:space="0" w:color="auto"/>
                        <w:left w:val="none" w:sz="0" w:space="0" w:color="auto"/>
                        <w:bottom w:val="none" w:sz="0" w:space="0" w:color="auto"/>
                        <w:right w:val="none" w:sz="0" w:space="0" w:color="auto"/>
                      </w:divBdr>
                    </w:div>
                  </w:divsChild>
                </w:div>
                <w:div w:id="190650246">
                  <w:marLeft w:val="0"/>
                  <w:marRight w:val="0"/>
                  <w:marTop w:val="0"/>
                  <w:marBottom w:val="0"/>
                  <w:divBdr>
                    <w:top w:val="none" w:sz="0" w:space="0" w:color="auto"/>
                    <w:left w:val="none" w:sz="0" w:space="0" w:color="auto"/>
                    <w:bottom w:val="none" w:sz="0" w:space="0" w:color="auto"/>
                    <w:right w:val="none" w:sz="0" w:space="0" w:color="auto"/>
                  </w:divBdr>
                  <w:divsChild>
                    <w:div w:id="190651022">
                      <w:marLeft w:val="0"/>
                      <w:marRight w:val="0"/>
                      <w:marTop w:val="0"/>
                      <w:marBottom w:val="0"/>
                      <w:divBdr>
                        <w:top w:val="none" w:sz="0" w:space="0" w:color="auto"/>
                        <w:left w:val="none" w:sz="0" w:space="0" w:color="auto"/>
                        <w:bottom w:val="none" w:sz="0" w:space="0" w:color="auto"/>
                        <w:right w:val="none" w:sz="0" w:space="0" w:color="auto"/>
                      </w:divBdr>
                    </w:div>
                  </w:divsChild>
                </w:div>
                <w:div w:id="190650266">
                  <w:marLeft w:val="0"/>
                  <w:marRight w:val="0"/>
                  <w:marTop w:val="0"/>
                  <w:marBottom w:val="0"/>
                  <w:divBdr>
                    <w:top w:val="none" w:sz="0" w:space="0" w:color="auto"/>
                    <w:left w:val="none" w:sz="0" w:space="0" w:color="auto"/>
                    <w:bottom w:val="none" w:sz="0" w:space="0" w:color="auto"/>
                    <w:right w:val="none" w:sz="0" w:space="0" w:color="auto"/>
                  </w:divBdr>
                  <w:divsChild>
                    <w:div w:id="190651008">
                      <w:marLeft w:val="0"/>
                      <w:marRight w:val="0"/>
                      <w:marTop w:val="0"/>
                      <w:marBottom w:val="0"/>
                      <w:divBdr>
                        <w:top w:val="none" w:sz="0" w:space="0" w:color="auto"/>
                        <w:left w:val="none" w:sz="0" w:space="0" w:color="auto"/>
                        <w:bottom w:val="none" w:sz="0" w:space="0" w:color="auto"/>
                        <w:right w:val="none" w:sz="0" w:space="0" w:color="auto"/>
                      </w:divBdr>
                    </w:div>
                  </w:divsChild>
                </w:div>
                <w:div w:id="190650270">
                  <w:marLeft w:val="0"/>
                  <w:marRight w:val="0"/>
                  <w:marTop w:val="0"/>
                  <w:marBottom w:val="0"/>
                  <w:divBdr>
                    <w:top w:val="none" w:sz="0" w:space="0" w:color="auto"/>
                    <w:left w:val="none" w:sz="0" w:space="0" w:color="auto"/>
                    <w:bottom w:val="none" w:sz="0" w:space="0" w:color="auto"/>
                    <w:right w:val="none" w:sz="0" w:space="0" w:color="auto"/>
                  </w:divBdr>
                  <w:divsChild>
                    <w:div w:id="190650814">
                      <w:marLeft w:val="0"/>
                      <w:marRight w:val="0"/>
                      <w:marTop w:val="0"/>
                      <w:marBottom w:val="0"/>
                      <w:divBdr>
                        <w:top w:val="none" w:sz="0" w:space="0" w:color="auto"/>
                        <w:left w:val="none" w:sz="0" w:space="0" w:color="auto"/>
                        <w:bottom w:val="none" w:sz="0" w:space="0" w:color="auto"/>
                        <w:right w:val="none" w:sz="0" w:space="0" w:color="auto"/>
                      </w:divBdr>
                    </w:div>
                  </w:divsChild>
                </w:div>
                <w:div w:id="190650271">
                  <w:marLeft w:val="0"/>
                  <w:marRight w:val="0"/>
                  <w:marTop w:val="0"/>
                  <w:marBottom w:val="0"/>
                  <w:divBdr>
                    <w:top w:val="none" w:sz="0" w:space="0" w:color="auto"/>
                    <w:left w:val="none" w:sz="0" w:space="0" w:color="auto"/>
                    <w:bottom w:val="none" w:sz="0" w:space="0" w:color="auto"/>
                    <w:right w:val="none" w:sz="0" w:space="0" w:color="auto"/>
                  </w:divBdr>
                  <w:divsChild>
                    <w:div w:id="190650991">
                      <w:marLeft w:val="0"/>
                      <w:marRight w:val="0"/>
                      <w:marTop w:val="0"/>
                      <w:marBottom w:val="0"/>
                      <w:divBdr>
                        <w:top w:val="none" w:sz="0" w:space="0" w:color="auto"/>
                        <w:left w:val="none" w:sz="0" w:space="0" w:color="auto"/>
                        <w:bottom w:val="none" w:sz="0" w:space="0" w:color="auto"/>
                        <w:right w:val="none" w:sz="0" w:space="0" w:color="auto"/>
                      </w:divBdr>
                    </w:div>
                  </w:divsChild>
                </w:div>
                <w:div w:id="190650308">
                  <w:marLeft w:val="0"/>
                  <w:marRight w:val="0"/>
                  <w:marTop w:val="0"/>
                  <w:marBottom w:val="0"/>
                  <w:divBdr>
                    <w:top w:val="none" w:sz="0" w:space="0" w:color="auto"/>
                    <w:left w:val="none" w:sz="0" w:space="0" w:color="auto"/>
                    <w:bottom w:val="none" w:sz="0" w:space="0" w:color="auto"/>
                    <w:right w:val="none" w:sz="0" w:space="0" w:color="auto"/>
                  </w:divBdr>
                  <w:divsChild>
                    <w:div w:id="190650259">
                      <w:marLeft w:val="0"/>
                      <w:marRight w:val="0"/>
                      <w:marTop w:val="0"/>
                      <w:marBottom w:val="0"/>
                      <w:divBdr>
                        <w:top w:val="none" w:sz="0" w:space="0" w:color="auto"/>
                        <w:left w:val="none" w:sz="0" w:space="0" w:color="auto"/>
                        <w:bottom w:val="none" w:sz="0" w:space="0" w:color="auto"/>
                        <w:right w:val="none" w:sz="0" w:space="0" w:color="auto"/>
                      </w:divBdr>
                    </w:div>
                  </w:divsChild>
                </w:div>
                <w:div w:id="190650310">
                  <w:marLeft w:val="0"/>
                  <w:marRight w:val="0"/>
                  <w:marTop w:val="0"/>
                  <w:marBottom w:val="0"/>
                  <w:divBdr>
                    <w:top w:val="none" w:sz="0" w:space="0" w:color="auto"/>
                    <w:left w:val="none" w:sz="0" w:space="0" w:color="auto"/>
                    <w:bottom w:val="none" w:sz="0" w:space="0" w:color="auto"/>
                    <w:right w:val="none" w:sz="0" w:space="0" w:color="auto"/>
                  </w:divBdr>
                  <w:divsChild>
                    <w:div w:id="190650019">
                      <w:marLeft w:val="0"/>
                      <w:marRight w:val="0"/>
                      <w:marTop w:val="0"/>
                      <w:marBottom w:val="0"/>
                      <w:divBdr>
                        <w:top w:val="none" w:sz="0" w:space="0" w:color="auto"/>
                        <w:left w:val="none" w:sz="0" w:space="0" w:color="auto"/>
                        <w:bottom w:val="none" w:sz="0" w:space="0" w:color="auto"/>
                        <w:right w:val="none" w:sz="0" w:space="0" w:color="auto"/>
                      </w:divBdr>
                    </w:div>
                    <w:div w:id="190650260">
                      <w:marLeft w:val="0"/>
                      <w:marRight w:val="0"/>
                      <w:marTop w:val="0"/>
                      <w:marBottom w:val="0"/>
                      <w:divBdr>
                        <w:top w:val="none" w:sz="0" w:space="0" w:color="auto"/>
                        <w:left w:val="none" w:sz="0" w:space="0" w:color="auto"/>
                        <w:bottom w:val="none" w:sz="0" w:space="0" w:color="auto"/>
                        <w:right w:val="none" w:sz="0" w:space="0" w:color="auto"/>
                      </w:divBdr>
                    </w:div>
                  </w:divsChild>
                </w:div>
                <w:div w:id="190650317">
                  <w:marLeft w:val="0"/>
                  <w:marRight w:val="0"/>
                  <w:marTop w:val="0"/>
                  <w:marBottom w:val="0"/>
                  <w:divBdr>
                    <w:top w:val="none" w:sz="0" w:space="0" w:color="auto"/>
                    <w:left w:val="none" w:sz="0" w:space="0" w:color="auto"/>
                    <w:bottom w:val="none" w:sz="0" w:space="0" w:color="auto"/>
                    <w:right w:val="none" w:sz="0" w:space="0" w:color="auto"/>
                  </w:divBdr>
                  <w:divsChild>
                    <w:div w:id="190650863">
                      <w:marLeft w:val="0"/>
                      <w:marRight w:val="0"/>
                      <w:marTop w:val="0"/>
                      <w:marBottom w:val="0"/>
                      <w:divBdr>
                        <w:top w:val="none" w:sz="0" w:space="0" w:color="auto"/>
                        <w:left w:val="none" w:sz="0" w:space="0" w:color="auto"/>
                        <w:bottom w:val="none" w:sz="0" w:space="0" w:color="auto"/>
                        <w:right w:val="none" w:sz="0" w:space="0" w:color="auto"/>
                      </w:divBdr>
                    </w:div>
                  </w:divsChild>
                </w:div>
                <w:div w:id="190650324">
                  <w:marLeft w:val="0"/>
                  <w:marRight w:val="0"/>
                  <w:marTop w:val="0"/>
                  <w:marBottom w:val="0"/>
                  <w:divBdr>
                    <w:top w:val="none" w:sz="0" w:space="0" w:color="auto"/>
                    <w:left w:val="none" w:sz="0" w:space="0" w:color="auto"/>
                    <w:bottom w:val="none" w:sz="0" w:space="0" w:color="auto"/>
                    <w:right w:val="none" w:sz="0" w:space="0" w:color="auto"/>
                  </w:divBdr>
                  <w:divsChild>
                    <w:div w:id="190650475">
                      <w:marLeft w:val="0"/>
                      <w:marRight w:val="0"/>
                      <w:marTop w:val="0"/>
                      <w:marBottom w:val="0"/>
                      <w:divBdr>
                        <w:top w:val="none" w:sz="0" w:space="0" w:color="auto"/>
                        <w:left w:val="none" w:sz="0" w:space="0" w:color="auto"/>
                        <w:bottom w:val="none" w:sz="0" w:space="0" w:color="auto"/>
                        <w:right w:val="none" w:sz="0" w:space="0" w:color="auto"/>
                      </w:divBdr>
                    </w:div>
                  </w:divsChild>
                </w:div>
                <w:div w:id="190650330">
                  <w:marLeft w:val="0"/>
                  <w:marRight w:val="0"/>
                  <w:marTop w:val="0"/>
                  <w:marBottom w:val="0"/>
                  <w:divBdr>
                    <w:top w:val="none" w:sz="0" w:space="0" w:color="auto"/>
                    <w:left w:val="none" w:sz="0" w:space="0" w:color="auto"/>
                    <w:bottom w:val="none" w:sz="0" w:space="0" w:color="auto"/>
                    <w:right w:val="none" w:sz="0" w:space="0" w:color="auto"/>
                  </w:divBdr>
                  <w:divsChild>
                    <w:div w:id="190650597">
                      <w:marLeft w:val="0"/>
                      <w:marRight w:val="0"/>
                      <w:marTop w:val="0"/>
                      <w:marBottom w:val="0"/>
                      <w:divBdr>
                        <w:top w:val="none" w:sz="0" w:space="0" w:color="auto"/>
                        <w:left w:val="none" w:sz="0" w:space="0" w:color="auto"/>
                        <w:bottom w:val="none" w:sz="0" w:space="0" w:color="auto"/>
                        <w:right w:val="none" w:sz="0" w:space="0" w:color="auto"/>
                      </w:divBdr>
                    </w:div>
                  </w:divsChild>
                </w:div>
                <w:div w:id="190650335">
                  <w:marLeft w:val="0"/>
                  <w:marRight w:val="0"/>
                  <w:marTop w:val="0"/>
                  <w:marBottom w:val="0"/>
                  <w:divBdr>
                    <w:top w:val="none" w:sz="0" w:space="0" w:color="auto"/>
                    <w:left w:val="none" w:sz="0" w:space="0" w:color="auto"/>
                    <w:bottom w:val="none" w:sz="0" w:space="0" w:color="auto"/>
                    <w:right w:val="none" w:sz="0" w:space="0" w:color="auto"/>
                  </w:divBdr>
                  <w:divsChild>
                    <w:div w:id="190650552">
                      <w:marLeft w:val="0"/>
                      <w:marRight w:val="0"/>
                      <w:marTop w:val="0"/>
                      <w:marBottom w:val="0"/>
                      <w:divBdr>
                        <w:top w:val="none" w:sz="0" w:space="0" w:color="auto"/>
                        <w:left w:val="none" w:sz="0" w:space="0" w:color="auto"/>
                        <w:bottom w:val="none" w:sz="0" w:space="0" w:color="auto"/>
                        <w:right w:val="none" w:sz="0" w:space="0" w:color="auto"/>
                      </w:divBdr>
                    </w:div>
                  </w:divsChild>
                </w:div>
                <w:div w:id="190650338">
                  <w:marLeft w:val="0"/>
                  <w:marRight w:val="0"/>
                  <w:marTop w:val="0"/>
                  <w:marBottom w:val="0"/>
                  <w:divBdr>
                    <w:top w:val="none" w:sz="0" w:space="0" w:color="auto"/>
                    <w:left w:val="none" w:sz="0" w:space="0" w:color="auto"/>
                    <w:bottom w:val="none" w:sz="0" w:space="0" w:color="auto"/>
                    <w:right w:val="none" w:sz="0" w:space="0" w:color="auto"/>
                  </w:divBdr>
                  <w:divsChild>
                    <w:div w:id="190650692">
                      <w:marLeft w:val="0"/>
                      <w:marRight w:val="0"/>
                      <w:marTop w:val="0"/>
                      <w:marBottom w:val="0"/>
                      <w:divBdr>
                        <w:top w:val="none" w:sz="0" w:space="0" w:color="auto"/>
                        <w:left w:val="none" w:sz="0" w:space="0" w:color="auto"/>
                        <w:bottom w:val="none" w:sz="0" w:space="0" w:color="auto"/>
                        <w:right w:val="none" w:sz="0" w:space="0" w:color="auto"/>
                      </w:divBdr>
                    </w:div>
                  </w:divsChild>
                </w:div>
                <w:div w:id="190650346">
                  <w:marLeft w:val="0"/>
                  <w:marRight w:val="0"/>
                  <w:marTop w:val="0"/>
                  <w:marBottom w:val="0"/>
                  <w:divBdr>
                    <w:top w:val="none" w:sz="0" w:space="0" w:color="auto"/>
                    <w:left w:val="none" w:sz="0" w:space="0" w:color="auto"/>
                    <w:bottom w:val="none" w:sz="0" w:space="0" w:color="auto"/>
                    <w:right w:val="none" w:sz="0" w:space="0" w:color="auto"/>
                  </w:divBdr>
                  <w:divsChild>
                    <w:div w:id="190651393">
                      <w:marLeft w:val="0"/>
                      <w:marRight w:val="0"/>
                      <w:marTop w:val="0"/>
                      <w:marBottom w:val="0"/>
                      <w:divBdr>
                        <w:top w:val="none" w:sz="0" w:space="0" w:color="auto"/>
                        <w:left w:val="none" w:sz="0" w:space="0" w:color="auto"/>
                        <w:bottom w:val="none" w:sz="0" w:space="0" w:color="auto"/>
                        <w:right w:val="none" w:sz="0" w:space="0" w:color="auto"/>
                      </w:divBdr>
                    </w:div>
                  </w:divsChild>
                </w:div>
                <w:div w:id="190650347">
                  <w:marLeft w:val="0"/>
                  <w:marRight w:val="0"/>
                  <w:marTop w:val="0"/>
                  <w:marBottom w:val="0"/>
                  <w:divBdr>
                    <w:top w:val="none" w:sz="0" w:space="0" w:color="auto"/>
                    <w:left w:val="none" w:sz="0" w:space="0" w:color="auto"/>
                    <w:bottom w:val="none" w:sz="0" w:space="0" w:color="auto"/>
                    <w:right w:val="none" w:sz="0" w:space="0" w:color="auto"/>
                  </w:divBdr>
                  <w:divsChild>
                    <w:div w:id="190650916">
                      <w:marLeft w:val="0"/>
                      <w:marRight w:val="0"/>
                      <w:marTop w:val="0"/>
                      <w:marBottom w:val="0"/>
                      <w:divBdr>
                        <w:top w:val="none" w:sz="0" w:space="0" w:color="auto"/>
                        <w:left w:val="none" w:sz="0" w:space="0" w:color="auto"/>
                        <w:bottom w:val="none" w:sz="0" w:space="0" w:color="auto"/>
                        <w:right w:val="none" w:sz="0" w:space="0" w:color="auto"/>
                      </w:divBdr>
                    </w:div>
                  </w:divsChild>
                </w:div>
                <w:div w:id="190650360">
                  <w:marLeft w:val="0"/>
                  <w:marRight w:val="0"/>
                  <w:marTop w:val="0"/>
                  <w:marBottom w:val="0"/>
                  <w:divBdr>
                    <w:top w:val="none" w:sz="0" w:space="0" w:color="auto"/>
                    <w:left w:val="none" w:sz="0" w:space="0" w:color="auto"/>
                    <w:bottom w:val="none" w:sz="0" w:space="0" w:color="auto"/>
                    <w:right w:val="none" w:sz="0" w:space="0" w:color="auto"/>
                  </w:divBdr>
                  <w:divsChild>
                    <w:div w:id="190651025">
                      <w:marLeft w:val="0"/>
                      <w:marRight w:val="0"/>
                      <w:marTop w:val="0"/>
                      <w:marBottom w:val="0"/>
                      <w:divBdr>
                        <w:top w:val="none" w:sz="0" w:space="0" w:color="auto"/>
                        <w:left w:val="none" w:sz="0" w:space="0" w:color="auto"/>
                        <w:bottom w:val="none" w:sz="0" w:space="0" w:color="auto"/>
                        <w:right w:val="none" w:sz="0" w:space="0" w:color="auto"/>
                      </w:divBdr>
                    </w:div>
                  </w:divsChild>
                </w:div>
                <w:div w:id="190650362">
                  <w:marLeft w:val="0"/>
                  <w:marRight w:val="0"/>
                  <w:marTop w:val="0"/>
                  <w:marBottom w:val="0"/>
                  <w:divBdr>
                    <w:top w:val="none" w:sz="0" w:space="0" w:color="auto"/>
                    <w:left w:val="none" w:sz="0" w:space="0" w:color="auto"/>
                    <w:bottom w:val="none" w:sz="0" w:space="0" w:color="auto"/>
                    <w:right w:val="none" w:sz="0" w:space="0" w:color="auto"/>
                  </w:divBdr>
                  <w:divsChild>
                    <w:div w:id="190650919">
                      <w:marLeft w:val="0"/>
                      <w:marRight w:val="0"/>
                      <w:marTop w:val="0"/>
                      <w:marBottom w:val="0"/>
                      <w:divBdr>
                        <w:top w:val="none" w:sz="0" w:space="0" w:color="auto"/>
                        <w:left w:val="none" w:sz="0" w:space="0" w:color="auto"/>
                        <w:bottom w:val="none" w:sz="0" w:space="0" w:color="auto"/>
                        <w:right w:val="none" w:sz="0" w:space="0" w:color="auto"/>
                      </w:divBdr>
                    </w:div>
                  </w:divsChild>
                </w:div>
                <w:div w:id="190650366">
                  <w:marLeft w:val="0"/>
                  <w:marRight w:val="0"/>
                  <w:marTop w:val="0"/>
                  <w:marBottom w:val="0"/>
                  <w:divBdr>
                    <w:top w:val="none" w:sz="0" w:space="0" w:color="auto"/>
                    <w:left w:val="none" w:sz="0" w:space="0" w:color="auto"/>
                    <w:bottom w:val="none" w:sz="0" w:space="0" w:color="auto"/>
                    <w:right w:val="none" w:sz="0" w:space="0" w:color="auto"/>
                  </w:divBdr>
                  <w:divsChild>
                    <w:div w:id="190650219">
                      <w:marLeft w:val="0"/>
                      <w:marRight w:val="0"/>
                      <w:marTop w:val="0"/>
                      <w:marBottom w:val="0"/>
                      <w:divBdr>
                        <w:top w:val="none" w:sz="0" w:space="0" w:color="auto"/>
                        <w:left w:val="none" w:sz="0" w:space="0" w:color="auto"/>
                        <w:bottom w:val="none" w:sz="0" w:space="0" w:color="auto"/>
                        <w:right w:val="none" w:sz="0" w:space="0" w:color="auto"/>
                      </w:divBdr>
                    </w:div>
                  </w:divsChild>
                </w:div>
                <w:div w:id="190650368">
                  <w:marLeft w:val="0"/>
                  <w:marRight w:val="0"/>
                  <w:marTop w:val="0"/>
                  <w:marBottom w:val="0"/>
                  <w:divBdr>
                    <w:top w:val="none" w:sz="0" w:space="0" w:color="auto"/>
                    <w:left w:val="none" w:sz="0" w:space="0" w:color="auto"/>
                    <w:bottom w:val="none" w:sz="0" w:space="0" w:color="auto"/>
                    <w:right w:val="none" w:sz="0" w:space="0" w:color="auto"/>
                  </w:divBdr>
                  <w:divsChild>
                    <w:div w:id="190650230">
                      <w:marLeft w:val="0"/>
                      <w:marRight w:val="0"/>
                      <w:marTop w:val="0"/>
                      <w:marBottom w:val="0"/>
                      <w:divBdr>
                        <w:top w:val="none" w:sz="0" w:space="0" w:color="auto"/>
                        <w:left w:val="none" w:sz="0" w:space="0" w:color="auto"/>
                        <w:bottom w:val="none" w:sz="0" w:space="0" w:color="auto"/>
                        <w:right w:val="none" w:sz="0" w:space="0" w:color="auto"/>
                      </w:divBdr>
                    </w:div>
                  </w:divsChild>
                </w:div>
                <w:div w:id="190650376">
                  <w:marLeft w:val="0"/>
                  <w:marRight w:val="0"/>
                  <w:marTop w:val="0"/>
                  <w:marBottom w:val="0"/>
                  <w:divBdr>
                    <w:top w:val="none" w:sz="0" w:space="0" w:color="auto"/>
                    <w:left w:val="none" w:sz="0" w:space="0" w:color="auto"/>
                    <w:bottom w:val="none" w:sz="0" w:space="0" w:color="auto"/>
                    <w:right w:val="none" w:sz="0" w:space="0" w:color="auto"/>
                  </w:divBdr>
                  <w:divsChild>
                    <w:div w:id="190651394">
                      <w:marLeft w:val="0"/>
                      <w:marRight w:val="0"/>
                      <w:marTop w:val="0"/>
                      <w:marBottom w:val="0"/>
                      <w:divBdr>
                        <w:top w:val="none" w:sz="0" w:space="0" w:color="auto"/>
                        <w:left w:val="none" w:sz="0" w:space="0" w:color="auto"/>
                        <w:bottom w:val="none" w:sz="0" w:space="0" w:color="auto"/>
                        <w:right w:val="none" w:sz="0" w:space="0" w:color="auto"/>
                      </w:divBdr>
                    </w:div>
                  </w:divsChild>
                </w:div>
                <w:div w:id="190650381">
                  <w:marLeft w:val="0"/>
                  <w:marRight w:val="0"/>
                  <w:marTop w:val="0"/>
                  <w:marBottom w:val="0"/>
                  <w:divBdr>
                    <w:top w:val="none" w:sz="0" w:space="0" w:color="auto"/>
                    <w:left w:val="none" w:sz="0" w:space="0" w:color="auto"/>
                    <w:bottom w:val="none" w:sz="0" w:space="0" w:color="auto"/>
                    <w:right w:val="none" w:sz="0" w:space="0" w:color="auto"/>
                  </w:divBdr>
                  <w:divsChild>
                    <w:div w:id="190651270">
                      <w:marLeft w:val="0"/>
                      <w:marRight w:val="0"/>
                      <w:marTop w:val="0"/>
                      <w:marBottom w:val="0"/>
                      <w:divBdr>
                        <w:top w:val="none" w:sz="0" w:space="0" w:color="auto"/>
                        <w:left w:val="none" w:sz="0" w:space="0" w:color="auto"/>
                        <w:bottom w:val="none" w:sz="0" w:space="0" w:color="auto"/>
                        <w:right w:val="none" w:sz="0" w:space="0" w:color="auto"/>
                      </w:divBdr>
                    </w:div>
                  </w:divsChild>
                </w:div>
                <w:div w:id="190650388">
                  <w:marLeft w:val="0"/>
                  <w:marRight w:val="0"/>
                  <w:marTop w:val="0"/>
                  <w:marBottom w:val="0"/>
                  <w:divBdr>
                    <w:top w:val="none" w:sz="0" w:space="0" w:color="auto"/>
                    <w:left w:val="none" w:sz="0" w:space="0" w:color="auto"/>
                    <w:bottom w:val="none" w:sz="0" w:space="0" w:color="auto"/>
                    <w:right w:val="none" w:sz="0" w:space="0" w:color="auto"/>
                  </w:divBdr>
                  <w:divsChild>
                    <w:div w:id="190649894">
                      <w:marLeft w:val="0"/>
                      <w:marRight w:val="0"/>
                      <w:marTop w:val="0"/>
                      <w:marBottom w:val="0"/>
                      <w:divBdr>
                        <w:top w:val="none" w:sz="0" w:space="0" w:color="auto"/>
                        <w:left w:val="none" w:sz="0" w:space="0" w:color="auto"/>
                        <w:bottom w:val="none" w:sz="0" w:space="0" w:color="auto"/>
                        <w:right w:val="none" w:sz="0" w:space="0" w:color="auto"/>
                      </w:divBdr>
                    </w:div>
                  </w:divsChild>
                </w:div>
                <w:div w:id="190650398">
                  <w:marLeft w:val="0"/>
                  <w:marRight w:val="0"/>
                  <w:marTop w:val="0"/>
                  <w:marBottom w:val="0"/>
                  <w:divBdr>
                    <w:top w:val="none" w:sz="0" w:space="0" w:color="auto"/>
                    <w:left w:val="none" w:sz="0" w:space="0" w:color="auto"/>
                    <w:bottom w:val="none" w:sz="0" w:space="0" w:color="auto"/>
                    <w:right w:val="none" w:sz="0" w:space="0" w:color="auto"/>
                  </w:divBdr>
                  <w:divsChild>
                    <w:div w:id="190650171">
                      <w:marLeft w:val="0"/>
                      <w:marRight w:val="0"/>
                      <w:marTop w:val="0"/>
                      <w:marBottom w:val="0"/>
                      <w:divBdr>
                        <w:top w:val="none" w:sz="0" w:space="0" w:color="auto"/>
                        <w:left w:val="none" w:sz="0" w:space="0" w:color="auto"/>
                        <w:bottom w:val="none" w:sz="0" w:space="0" w:color="auto"/>
                        <w:right w:val="none" w:sz="0" w:space="0" w:color="auto"/>
                      </w:divBdr>
                    </w:div>
                  </w:divsChild>
                </w:div>
                <w:div w:id="190650400">
                  <w:marLeft w:val="0"/>
                  <w:marRight w:val="0"/>
                  <w:marTop w:val="0"/>
                  <w:marBottom w:val="0"/>
                  <w:divBdr>
                    <w:top w:val="none" w:sz="0" w:space="0" w:color="auto"/>
                    <w:left w:val="none" w:sz="0" w:space="0" w:color="auto"/>
                    <w:bottom w:val="none" w:sz="0" w:space="0" w:color="auto"/>
                    <w:right w:val="none" w:sz="0" w:space="0" w:color="auto"/>
                  </w:divBdr>
                  <w:divsChild>
                    <w:div w:id="190650442">
                      <w:marLeft w:val="0"/>
                      <w:marRight w:val="0"/>
                      <w:marTop w:val="0"/>
                      <w:marBottom w:val="0"/>
                      <w:divBdr>
                        <w:top w:val="none" w:sz="0" w:space="0" w:color="auto"/>
                        <w:left w:val="none" w:sz="0" w:space="0" w:color="auto"/>
                        <w:bottom w:val="none" w:sz="0" w:space="0" w:color="auto"/>
                        <w:right w:val="none" w:sz="0" w:space="0" w:color="auto"/>
                      </w:divBdr>
                    </w:div>
                  </w:divsChild>
                </w:div>
                <w:div w:id="190650407">
                  <w:marLeft w:val="0"/>
                  <w:marRight w:val="0"/>
                  <w:marTop w:val="0"/>
                  <w:marBottom w:val="0"/>
                  <w:divBdr>
                    <w:top w:val="none" w:sz="0" w:space="0" w:color="auto"/>
                    <w:left w:val="none" w:sz="0" w:space="0" w:color="auto"/>
                    <w:bottom w:val="none" w:sz="0" w:space="0" w:color="auto"/>
                    <w:right w:val="none" w:sz="0" w:space="0" w:color="auto"/>
                  </w:divBdr>
                  <w:divsChild>
                    <w:div w:id="190650168">
                      <w:marLeft w:val="0"/>
                      <w:marRight w:val="0"/>
                      <w:marTop w:val="0"/>
                      <w:marBottom w:val="0"/>
                      <w:divBdr>
                        <w:top w:val="none" w:sz="0" w:space="0" w:color="auto"/>
                        <w:left w:val="none" w:sz="0" w:space="0" w:color="auto"/>
                        <w:bottom w:val="none" w:sz="0" w:space="0" w:color="auto"/>
                        <w:right w:val="none" w:sz="0" w:space="0" w:color="auto"/>
                      </w:divBdr>
                    </w:div>
                  </w:divsChild>
                </w:div>
                <w:div w:id="190650417">
                  <w:marLeft w:val="0"/>
                  <w:marRight w:val="0"/>
                  <w:marTop w:val="0"/>
                  <w:marBottom w:val="0"/>
                  <w:divBdr>
                    <w:top w:val="none" w:sz="0" w:space="0" w:color="auto"/>
                    <w:left w:val="none" w:sz="0" w:space="0" w:color="auto"/>
                    <w:bottom w:val="none" w:sz="0" w:space="0" w:color="auto"/>
                    <w:right w:val="none" w:sz="0" w:space="0" w:color="auto"/>
                  </w:divBdr>
                  <w:divsChild>
                    <w:div w:id="190650524">
                      <w:marLeft w:val="0"/>
                      <w:marRight w:val="0"/>
                      <w:marTop w:val="0"/>
                      <w:marBottom w:val="0"/>
                      <w:divBdr>
                        <w:top w:val="none" w:sz="0" w:space="0" w:color="auto"/>
                        <w:left w:val="none" w:sz="0" w:space="0" w:color="auto"/>
                        <w:bottom w:val="none" w:sz="0" w:space="0" w:color="auto"/>
                        <w:right w:val="none" w:sz="0" w:space="0" w:color="auto"/>
                      </w:divBdr>
                    </w:div>
                  </w:divsChild>
                </w:div>
                <w:div w:id="190650426">
                  <w:marLeft w:val="0"/>
                  <w:marRight w:val="0"/>
                  <w:marTop w:val="0"/>
                  <w:marBottom w:val="0"/>
                  <w:divBdr>
                    <w:top w:val="none" w:sz="0" w:space="0" w:color="auto"/>
                    <w:left w:val="none" w:sz="0" w:space="0" w:color="auto"/>
                    <w:bottom w:val="none" w:sz="0" w:space="0" w:color="auto"/>
                    <w:right w:val="none" w:sz="0" w:space="0" w:color="auto"/>
                  </w:divBdr>
                  <w:divsChild>
                    <w:div w:id="190651210">
                      <w:marLeft w:val="0"/>
                      <w:marRight w:val="0"/>
                      <w:marTop w:val="0"/>
                      <w:marBottom w:val="0"/>
                      <w:divBdr>
                        <w:top w:val="none" w:sz="0" w:space="0" w:color="auto"/>
                        <w:left w:val="none" w:sz="0" w:space="0" w:color="auto"/>
                        <w:bottom w:val="none" w:sz="0" w:space="0" w:color="auto"/>
                        <w:right w:val="none" w:sz="0" w:space="0" w:color="auto"/>
                      </w:divBdr>
                    </w:div>
                  </w:divsChild>
                </w:div>
                <w:div w:id="190650430">
                  <w:marLeft w:val="0"/>
                  <w:marRight w:val="0"/>
                  <w:marTop w:val="0"/>
                  <w:marBottom w:val="0"/>
                  <w:divBdr>
                    <w:top w:val="none" w:sz="0" w:space="0" w:color="auto"/>
                    <w:left w:val="none" w:sz="0" w:space="0" w:color="auto"/>
                    <w:bottom w:val="none" w:sz="0" w:space="0" w:color="auto"/>
                    <w:right w:val="none" w:sz="0" w:space="0" w:color="auto"/>
                  </w:divBdr>
                  <w:divsChild>
                    <w:div w:id="190650823">
                      <w:marLeft w:val="0"/>
                      <w:marRight w:val="0"/>
                      <w:marTop w:val="0"/>
                      <w:marBottom w:val="0"/>
                      <w:divBdr>
                        <w:top w:val="none" w:sz="0" w:space="0" w:color="auto"/>
                        <w:left w:val="none" w:sz="0" w:space="0" w:color="auto"/>
                        <w:bottom w:val="none" w:sz="0" w:space="0" w:color="auto"/>
                        <w:right w:val="none" w:sz="0" w:space="0" w:color="auto"/>
                      </w:divBdr>
                    </w:div>
                  </w:divsChild>
                </w:div>
                <w:div w:id="190650444">
                  <w:marLeft w:val="0"/>
                  <w:marRight w:val="0"/>
                  <w:marTop w:val="0"/>
                  <w:marBottom w:val="0"/>
                  <w:divBdr>
                    <w:top w:val="none" w:sz="0" w:space="0" w:color="auto"/>
                    <w:left w:val="none" w:sz="0" w:space="0" w:color="auto"/>
                    <w:bottom w:val="none" w:sz="0" w:space="0" w:color="auto"/>
                    <w:right w:val="none" w:sz="0" w:space="0" w:color="auto"/>
                  </w:divBdr>
                  <w:divsChild>
                    <w:div w:id="190651377">
                      <w:marLeft w:val="0"/>
                      <w:marRight w:val="0"/>
                      <w:marTop w:val="0"/>
                      <w:marBottom w:val="0"/>
                      <w:divBdr>
                        <w:top w:val="none" w:sz="0" w:space="0" w:color="auto"/>
                        <w:left w:val="none" w:sz="0" w:space="0" w:color="auto"/>
                        <w:bottom w:val="none" w:sz="0" w:space="0" w:color="auto"/>
                        <w:right w:val="none" w:sz="0" w:space="0" w:color="auto"/>
                      </w:divBdr>
                    </w:div>
                  </w:divsChild>
                </w:div>
                <w:div w:id="190650460">
                  <w:marLeft w:val="0"/>
                  <w:marRight w:val="0"/>
                  <w:marTop w:val="0"/>
                  <w:marBottom w:val="0"/>
                  <w:divBdr>
                    <w:top w:val="none" w:sz="0" w:space="0" w:color="auto"/>
                    <w:left w:val="none" w:sz="0" w:space="0" w:color="auto"/>
                    <w:bottom w:val="none" w:sz="0" w:space="0" w:color="auto"/>
                    <w:right w:val="none" w:sz="0" w:space="0" w:color="auto"/>
                  </w:divBdr>
                  <w:divsChild>
                    <w:div w:id="190651198">
                      <w:marLeft w:val="0"/>
                      <w:marRight w:val="0"/>
                      <w:marTop w:val="0"/>
                      <w:marBottom w:val="0"/>
                      <w:divBdr>
                        <w:top w:val="none" w:sz="0" w:space="0" w:color="auto"/>
                        <w:left w:val="none" w:sz="0" w:space="0" w:color="auto"/>
                        <w:bottom w:val="none" w:sz="0" w:space="0" w:color="auto"/>
                        <w:right w:val="none" w:sz="0" w:space="0" w:color="auto"/>
                      </w:divBdr>
                    </w:div>
                  </w:divsChild>
                </w:div>
                <w:div w:id="190650461">
                  <w:marLeft w:val="0"/>
                  <w:marRight w:val="0"/>
                  <w:marTop w:val="0"/>
                  <w:marBottom w:val="0"/>
                  <w:divBdr>
                    <w:top w:val="none" w:sz="0" w:space="0" w:color="auto"/>
                    <w:left w:val="none" w:sz="0" w:space="0" w:color="auto"/>
                    <w:bottom w:val="none" w:sz="0" w:space="0" w:color="auto"/>
                    <w:right w:val="none" w:sz="0" w:space="0" w:color="auto"/>
                  </w:divBdr>
                  <w:divsChild>
                    <w:div w:id="190651364">
                      <w:marLeft w:val="0"/>
                      <w:marRight w:val="0"/>
                      <w:marTop w:val="0"/>
                      <w:marBottom w:val="0"/>
                      <w:divBdr>
                        <w:top w:val="none" w:sz="0" w:space="0" w:color="auto"/>
                        <w:left w:val="none" w:sz="0" w:space="0" w:color="auto"/>
                        <w:bottom w:val="none" w:sz="0" w:space="0" w:color="auto"/>
                        <w:right w:val="none" w:sz="0" w:space="0" w:color="auto"/>
                      </w:divBdr>
                    </w:div>
                  </w:divsChild>
                </w:div>
                <w:div w:id="190650465">
                  <w:marLeft w:val="0"/>
                  <w:marRight w:val="0"/>
                  <w:marTop w:val="0"/>
                  <w:marBottom w:val="0"/>
                  <w:divBdr>
                    <w:top w:val="none" w:sz="0" w:space="0" w:color="auto"/>
                    <w:left w:val="none" w:sz="0" w:space="0" w:color="auto"/>
                    <w:bottom w:val="none" w:sz="0" w:space="0" w:color="auto"/>
                    <w:right w:val="none" w:sz="0" w:space="0" w:color="auto"/>
                  </w:divBdr>
                  <w:divsChild>
                    <w:div w:id="190650262">
                      <w:marLeft w:val="0"/>
                      <w:marRight w:val="0"/>
                      <w:marTop w:val="0"/>
                      <w:marBottom w:val="0"/>
                      <w:divBdr>
                        <w:top w:val="none" w:sz="0" w:space="0" w:color="auto"/>
                        <w:left w:val="none" w:sz="0" w:space="0" w:color="auto"/>
                        <w:bottom w:val="none" w:sz="0" w:space="0" w:color="auto"/>
                        <w:right w:val="none" w:sz="0" w:space="0" w:color="auto"/>
                      </w:divBdr>
                    </w:div>
                  </w:divsChild>
                </w:div>
                <w:div w:id="190650506">
                  <w:marLeft w:val="0"/>
                  <w:marRight w:val="0"/>
                  <w:marTop w:val="0"/>
                  <w:marBottom w:val="0"/>
                  <w:divBdr>
                    <w:top w:val="none" w:sz="0" w:space="0" w:color="auto"/>
                    <w:left w:val="none" w:sz="0" w:space="0" w:color="auto"/>
                    <w:bottom w:val="none" w:sz="0" w:space="0" w:color="auto"/>
                    <w:right w:val="none" w:sz="0" w:space="0" w:color="auto"/>
                  </w:divBdr>
                  <w:divsChild>
                    <w:div w:id="190650451">
                      <w:marLeft w:val="0"/>
                      <w:marRight w:val="0"/>
                      <w:marTop w:val="0"/>
                      <w:marBottom w:val="0"/>
                      <w:divBdr>
                        <w:top w:val="none" w:sz="0" w:space="0" w:color="auto"/>
                        <w:left w:val="none" w:sz="0" w:space="0" w:color="auto"/>
                        <w:bottom w:val="none" w:sz="0" w:space="0" w:color="auto"/>
                        <w:right w:val="none" w:sz="0" w:space="0" w:color="auto"/>
                      </w:divBdr>
                    </w:div>
                  </w:divsChild>
                </w:div>
                <w:div w:id="190650525">
                  <w:marLeft w:val="0"/>
                  <w:marRight w:val="0"/>
                  <w:marTop w:val="0"/>
                  <w:marBottom w:val="0"/>
                  <w:divBdr>
                    <w:top w:val="none" w:sz="0" w:space="0" w:color="auto"/>
                    <w:left w:val="none" w:sz="0" w:space="0" w:color="auto"/>
                    <w:bottom w:val="none" w:sz="0" w:space="0" w:color="auto"/>
                    <w:right w:val="none" w:sz="0" w:space="0" w:color="auto"/>
                  </w:divBdr>
                  <w:divsChild>
                    <w:div w:id="190650544">
                      <w:marLeft w:val="0"/>
                      <w:marRight w:val="0"/>
                      <w:marTop w:val="0"/>
                      <w:marBottom w:val="0"/>
                      <w:divBdr>
                        <w:top w:val="none" w:sz="0" w:space="0" w:color="auto"/>
                        <w:left w:val="none" w:sz="0" w:space="0" w:color="auto"/>
                        <w:bottom w:val="none" w:sz="0" w:space="0" w:color="auto"/>
                        <w:right w:val="none" w:sz="0" w:space="0" w:color="auto"/>
                      </w:divBdr>
                    </w:div>
                  </w:divsChild>
                </w:div>
                <w:div w:id="190650534">
                  <w:marLeft w:val="0"/>
                  <w:marRight w:val="0"/>
                  <w:marTop w:val="0"/>
                  <w:marBottom w:val="0"/>
                  <w:divBdr>
                    <w:top w:val="none" w:sz="0" w:space="0" w:color="auto"/>
                    <w:left w:val="none" w:sz="0" w:space="0" w:color="auto"/>
                    <w:bottom w:val="none" w:sz="0" w:space="0" w:color="auto"/>
                    <w:right w:val="none" w:sz="0" w:space="0" w:color="auto"/>
                  </w:divBdr>
                  <w:divsChild>
                    <w:div w:id="190650706">
                      <w:marLeft w:val="0"/>
                      <w:marRight w:val="0"/>
                      <w:marTop w:val="0"/>
                      <w:marBottom w:val="0"/>
                      <w:divBdr>
                        <w:top w:val="none" w:sz="0" w:space="0" w:color="auto"/>
                        <w:left w:val="none" w:sz="0" w:space="0" w:color="auto"/>
                        <w:bottom w:val="none" w:sz="0" w:space="0" w:color="auto"/>
                        <w:right w:val="none" w:sz="0" w:space="0" w:color="auto"/>
                      </w:divBdr>
                    </w:div>
                  </w:divsChild>
                </w:div>
                <w:div w:id="190650538">
                  <w:marLeft w:val="0"/>
                  <w:marRight w:val="0"/>
                  <w:marTop w:val="0"/>
                  <w:marBottom w:val="0"/>
                  <w:divBdr>
                    <w:top w:val="none" w:sz="0" w:space="0" w:color="auto"/>
                    <w:left w:val="none" w:sz="0" w:space="0" w:color="auto"/>
                    <w:bottom w:val="none" w:sz="0" w:space="0" w:color="auto"/>
                    <w:right w:val="none" w:sz="0" w:space="0" w:color="auto"/>
                  </w:divBdr>
                  <w:divsChild>
                    <w:div w:id="190650969">
                      <w:marLeft w:val="0"/>
                      <w:marRight w:val="0"/>
                      <w:marTop w:val="0"/>
                      <w:marBottom w:val="0"/>
                      <w:divBdr>
                        <w:top w:val="none" w:sz="0" w:space="0" w:color="auto"/>
                        <w:left w:val="none" w:sz="0" w:space="0" w:color="auto"/>
                        <w:bottom w:val="none" w:sz="0" w:space="0" w:color="auto"/>
                        <w:right w:val="none" w:sz="0" w:space="0" w:color="auto"/>
                      </w:divBdr>
                    </w:div>
                  </w:divsChild>
                </w:div>
                <w:div w:id="190650549">
                  <w:marLeft w:val="0"/>
                  <w:marRight w:val="0"/>
                  <w:marTop w:val="0"/>
                  <w:marBottom w:val="0"/>
                  <w:divBdr>
                    <w:top w:val="none" w:sz="0" w:space="0" w:color="auto"/>
                    <w:left w:val="none" w:sz="0" w:space="0" w:color="auto"/>
                    <w:bottom w:val="none" w:sz="0" w:space="0" w:color="auto"/>
                    <w:right w:val="none" w:sz="0" w:space="0" w:color="auto"/>
                  </w:divBdr>
                  <w:divsChild>
                    <w:div w:id="190650740">
                      <w:marLeft w:val="0"/>
                      <w:marRight w:val="0"/>
                      <w:marTop w:val="0"/>
                      <w:marBottom w:val="0"/>
                      <w:divBdr>
                        <w:top w:val="none" w:sz="0" w:space="0" w:color="auto"/>
                        <w:left w:val="none" w:sz="0" w:space="0" w:color="auto"/>
                        <w:bottom w:val="none" w:sz="0" w:space="0" w:color="auto"/>
                        <w:right w:val="none" w:sz="0" w:space="0" w:color="auto"/>
                      </w:divBdr>
                    </w:div>
                  </w:divsChild>
                </w:div>
                <w:div w:id="190650559">
                  <w:marLeft w:val="0"/>
                  <w:marRight w:val="0"/>
                  <w:marTop w:val="0"/>
                  <w:marBottom w:val="0"/>
                  <w:divBdr>
                    <w:top w:val="none" w:sz="0" w:space="0" w:color="auto"/>
                    <w:left w:val="none" w:sz="0" w:space="0" w:color="auto"/>
                    <w:bottom w:val="none" w:sz="0" w:space="0" w:color="auto"/>
                    <w:right w:val="none" w:sz="0" w:space="0" w:color="auto"/>
                  </w:divBdr>
                  <w:divsChild>
                    <w:div w:id="190649927">
                      <w:marLeft w:val="0"/>
                      <w:marRight w:val="0"/>
                      <w:marTop w:val="0"/>
                      <w:marBottom w:val="0"/>
                      <w:divBdr>
                        <w:top w:val="none" w:sz="0" w:space="0" w:color="auto"/>
                        <w:left w:val="none" w:sz="0" w:space="0" w:color="auto"/>
                        <w:bottom w:val="none" w:sz="0" w:space="0" w:color="auto"/>
                        <w:right w:val="none" w:sz="0" w:space="0" w:color="auto"/>
                      </w:divBdr>
                    </w:div>
                  </w:divsChild>
                </w:div>
                <w:div w:id="190650565">
                  <w:marLeft w:val="0"/>
                  <w:marRight w:val="0"/>
                  <w:marTop w:val="0"/>
                  <w:marBottom w:val="0"/>
                  <w:divBdr>
                    <w:top w:val="none" w:sz="0" w:space="0" w:color="auto"/>
                    <w:left w:val="none" w:sz="0" w:space="0" w:color="auto"/>
                    <w:bottom w:val="none" w:sz="0" w:space="0" w:color="auto"/>
                    <w:right w:val="none" w:sz="0" w:space="0" w:color="auto"/>
                  </w:divBdr>
                  <w:divsChild>
                    <w:div w:id="190650104">
                      <w:marLeft w:val="0"/>
                      <w:marRight w:val="0"/>
                      <w:marTop w:val="0"/>
                      <w:marBottom w:val="0"/>
                      <w:divBdr>
                        <w:top w:val="none" w:sz="0" w:space="0" w:color="auto"/>
                        <w:left w:val="none" w:sz="0" w:space="0" w:color="auto"/>
                        <w:bottom w:val="none" w:sz="0" w:space="0" w:color="auto"/>
                        <w:right w:val="none" w:sz="0" w:space="0" w:color="auto"/>
                      </w:divBdr>
                    </w:div>
                  </w:divsChild>
                </w:div>
                <w:div w:id="190650573">
                  <w:marLeft w:val="0"/>
                  <w:marRight w:val="0"/>
                  <w:marTop w:val="0"/>
                  <w:marBottom w:val="0"/>
                  <w:divBdr>
                    <w:top w:val="none" w:sz="0" w:space="0" w:color="auto"/>
                    <w:left w:val="none" w:sz="0" w:space="0" w:color="auto"/>
                    <w:bottom w:val="none" w:sz="0" w:space="0" w:color="auto"/>
                    <w:right w:val="none" w:sz="0" w:space="0" w:color="auto"/>
                  </w:divBdr>
                  <w:divsChild>
                    <w:div w:id="190650679">
                      <w:marLeft w:val="0"/>
                      <w:marRight w:val="0"/>
                      <w:marTop w:val="0"/>
                      <w:marBottom w:val="0"/>
                      <w:divBdr>
                        <w:top w:val="none" w:sz="0" w:space="0" w:color="auto"/>
                        <w:left w:val="none" w:sz="0" w:space="0" w:color="auto"/>
                        <w:bottom w:val="none" w:sz="0" w:space="0" w:color="auto"/>
                        <w:right w:val="none" w:sz="0" w:space="0" w:color="auto"/>
                      </w:divBdr>
                    </w:div>
                  </w:divsChild>
                </w:div>
                <w:div w:id="190650579">
                  <w:marLeft w:val="0"/>
                  <w:marRight w:val="0"/>
                  <w:marTop w:val="0"/>
                  <w:marBottom w:val="0"/>
                  <w:divBdr>
                    <w:top w:val="none" w:sz="0" w:space="0" w:color="auto"/>
                    <w:left w:val="none" w:sz="0" w:space="0" w:color="auto"/>
                    <w:bottom w:val="none" w:sz="0" w:space="0" w:color="auto"/>
                    <w:right w:val="none" w:sz="0" w:space="0" w:color="auto"/>
                  </w:divBdr>
                  <w:divsChild>
                    <w:div w:id="190650545">
                      <w:marLeft w:val="0"/>
                      <w:marRight w:val="0"/>
                      <w:marTop w:val="0"/>
                      <w:marBottom w:val="0"/>
                      <w:divBdr>
                        <w:top w:val="none" w:sz="0" w:space="0" w:color="auto"/>
                        <w:left w:val="none" w:sz="0" w:space="0" w:color="auto"/>
                        <w:bottom w:val="none" w:sz="0" w:space="0" w:color="auto"/>
                        <w:right w:val="none" w:sz="0" w:space="0" w:color="auto"/>
                      </w:divBdr>
                    </w:div>
                  </w:divsChild>
                </w:div>
                <w:div w:id="190650580">
                  <w:marLeft w:val="0"/>
                  <w:marRight w:val="0"/>
                  <w:marTop w:val="0"/>
                  <w:marBottom w:val="0"/>
                  <w:divBdr>
                    <w:top w:val="none" w:sz="0" w:space="0" w:color="auto"/>
                    <w:left w:val="none" w:sz="0" w:space="0" w:color="auto"/>
                    <w:bottom w:val="none" w:sz="0" w:space="0" w:color="auto"/>
                    <w:right w:val="none" w:sz="0" w:space="0" w:color="auto"/>
                  </w:divBdr>
                  <w:divsChild>
                    <w:div w:id="190651018">
                      <w:marLeft w:val="0"/>
                      <w:marRight w:val="0"/>
                      <w:marTop w:val="0"/>
                      <w:marBottom w:val="0"/>
                      <w:divBdr>
                        <w:top w:val="none" w:sz="0" w:space="0" w:color="auto"/>
                        <w:left w:val="none" w:sz="0" w:space="0" w:color="auto"/>
                        <w:bottom w:val="none" w:sz="0" w:space="0" w:color="auto"/>
                        <w:right w:val="none" w:sz="0" w:space="0" w:color="auto"/>
                      </w:divBdr>
                    </w:div>
                  </w:divsChild>
                </w:div>
                <w:div w:id="190650582">
                  <w:marLeft w:val="0"/>
                  <w:marRight w:val="0"/>
                  <w:marTop w:val="0"/>
                  <w:marBottom w:val="0"/>
                  <w:divBdr>
                    <w:top w:val="none" w:sz="0" w:space="0" w:color="auto"/>
                    <w:left w:val="none" w:sz="0" w:space="0" w:color="auto"/>
                    <w:bottom w:val="none" w:sz="0" w:space="0" w:color="auto"/>
                    <w:right w:val="none" w:sz="0" w:space="0" w:color="auto"/>
                  </w:divBdr>
                  <w:divsChild>
                    <w:div w:id="190650988">
                      <w:marLeft w:val="0"/>
                      <w:marRight w:val="0"/>
                      <w:marTop w:val="0"/>
                      <w:marBottom w:val="0"/>
                      <w:divBdr>
                        <w:top w:val="none" w:sz="0" w:space="0" w:color="auto"/>
                        <w:left w:val="none" w:sz="0" w:space="0" w:color="auto"/>
                        <w:bottom w:val="none" w:sz="0" w:space="0" w:color="auto"/>
                        <w:right w:val="none" w:sz="0" w:space="0" w:color="auto"/>
                      </w:divBdr>
                    </w:div>
                  </w:divsChild>
                </w:div>
                <w:div w:id="190650585">
                  <w:marLeft w:val="0"/>
                  <w:marRight w:val="0"/>
                  <w:marTop w:val="0"/>
                  <w:marBottom w:val="0"/>
                  <w:divBdr>
                    <w:top w:val="none" w:sz="0" w:space="0" w:color="auto"/>
                    <w:left w:val="none" w:sz="0" w:space="0" w:color="auto"/>
                    <w:bottom w:val="none" w:sz="0" w:space="0" w:color="auto"/>
                    <w:right w:val="none" w:sz="0" w:space="0" w:color="auto"/>
                  </w:divBdr>
                  <w:divsChild>
                    <w:div w:id="190650013">
                      <w:marLeft w:val="0"/>
                      <w:marRight w:val="0"/>
                      <w:marTop w:val="0"/>
                      <w:marBottom w:val="0"/>
                      <w:divBdr>
                        <w:top w:val="none" w:sz="0" w:space="0" w:color="auto"/>
                        <w:left w:val="none" w:sz="0" w:space="0" w:color="auto"/>
                        <w:bottom w:val="none" w:sz="0" w:space="0" w:color="auto"/>
                        <w:right w:val="none" w:sz="0" w:space="0" w:color="auto"/>
                      </w:divBdr>
                    </w:div>
                  </w:divsChild>
                </w:div>
                <w:div w:id="190650598">
                  <w:marLeft w:val="0"/>
                  <w:marRight w:val="0"/>
                  <w:marTop w:val="0"/>
                  <w:marBottom w:val="0"/>
                  <w:divBdr>
                    <w:top w:val="none" w:sz="0" w:space="0" w:color="auto"/>
                    <w:left w:val="none" w:sz="0" w:space="0" w:color="auto"/>
                    <w:bottom w:val="none" w:sz="0" w:space="0" w:color="auto"/>
                    <w:right w:val="none" w:sz="0" w:space="0" w:color="auto"/>
                  </w:divBdr>
                  <w:divsChild>
                    <w:div w:id="190651317">
                      <w:marLeft w:val="0"/>
                      <w:marRight w:val="0"/>
                      <w:marTop w:val="0"/>
                      <w:marBottom w:val="0"/>
                      <w:divBdr>
                        <w:top w:val="none" w:sz="0" w:space="0" w:color="auto"/>
                        <w:left w:val="none" w:sz="0" w:space="0" w:color="auto"/>
                        <w:bottom w:val="none" w:sz="0" w:space="0" w:color="auto"/>
                        <w:right w:val="none" w:sz="0" w:space="0" w:color="auto"/>
                      </w:divBdr>
                    </w:div>
                  </w:divsChild>
                </w:div>
                <w:div w:id="190650599">
                  <w:marLeft w:val="0"/>
                  <w:marRight w:val="0"/>
                  <w:marTop w:val="0"/>
                  <w:marBottom w:val="0"/>
                  <w:divBdr>
                    <w:top w:val="none" w:sz="0" w:space="0" w:color="auto"/>
                    <w:left w:val="none" w:sz="0" w:space="0" w:color="auto"/>
                    <w:bottom w:val="none" w:sz="0" w:space="0" w:color="auto"/>
                    <w:right w:val="none" w:sz="0" w:space="0" w:color="auto"/>
                  </w:divBdr>
                  <w:divsChild>
                    <w:div w:id="190649996">
                      <w:marLeft w:val="0"/>
                      <w:marRight w:val="0"/>
                      <w:marTop w:val="0"/>
                      <w:marBottom w:val="0"/>
                      <w:divBdr>
                        <w:top w:val="none" w:sz="0" w:space="0" w:color="auto"/>
                        <w:left w:val="none" w:sz="0" w:space="0" w:color="auto"/>
                        <w:bottom w:val="none" w:sz="0" w:space="0" w:color="auto"/>
                        <w:right w:val="none" w:sz="0" w:space="0" w:color="auto"/>
                      </w:divBdr>
                    </w:div>
                  </w:divsChild>
                </w:div>
                <w:div w:id="190650600">
                  <w:marLeft w:val="0"/>
                  <w:marRight w:val="0"/>
                  <w:marTop w:val="0"/>
                  <w:marBottom w:val="0"/>
                  <w:divBdr>
                    <w:top w:val="none" w:sz="0" w:space="0" w:color="auto"/>
                    <w:left w:val="none" w:sz="0" w:space="0" w:color="auto"/>
                    <w:bottom w:val="none" w:sz="0" w:space="0" w:color="auto"/>
                    <w:right w:val="none" w:sz="0" w:space="0" w:color="auto"/>
                  </w:divBdr>
                  <w:divsChild>
                    <w:div w:id="190650142">
                      <w:marLeft w:val="0"/>
                      <w:marRight w:val="0"/>
                      <w:marTop w:val="0"/>
                      <w:marBottom w:val="0"/>
                      <w:divBdr>
                        <w:top w:val="none" w:sz="0" w:space="0" w:color="auto"/>
                        <w:left w:val="none" w:sz="0" w:space="0" w:color="auto"/>
                        <w:bottom w:val="none" w:sz="0" w:space="0" w:color="auto"/>
                        <w:right w:val="none" w:sz="0" w:space="0" w:color="auto"/>
                      </w:divBdr>
                    </w:div>
                  </w:divsChild>
                </w:div>
                <w:div w:id="190650601">
                  <w:marLeft w:val="0"/>
                  <w:marRight w:val="0"/>
                  <w:marTop w:val="0"/>
                  <w:marBottom w:val="0"/>
                  <w:divBdr>
                    <w:top w:val="none" w:sz="0" w:space="0" w:color="auto"/>
                    <w:left w:val="none" w:sz="0" w:space="0" w:color="auto"/>
                    <w:bottom w:val="none" w:sz="0" w:space="0" w:color="auto"/>
                    <w:right w:val="none" w:sz="0" w:space="0" w:color="auto"/>
                  </w:divBdr>
                  <w:divsChild>
                    <w:div w:id="190651345">
                      <w:marLeft w:val="0"/>
                      <w:marRight w:val="0"/>
                      <w:marTop w:val="0"/>
                      <w:marBottom w:val="0"/>
                      <w:divBdr>
                        <w:top w:val="none" w:sz="0" w:space="0" w:color="auto"/>
                        <w:left w:val="none" w:sz="0" w:space="0" w:color="auto"/>
                        <w:bottom w:val="none" w:sz="0" w:space="0" w:color="auto"/>
                        <w:right w:val="none" w:sz="0" w:space="0" w:color="auto"/>
                      </w:divBdr>
                    </w:div>
                  </w:divsChild>
                </w:div>
                <w:div w:id="190650613">
                  <w:marLeft w:val="0"/>
                  <w:marRight w:val="0"/>
                  <w:marTop w:val="0"/>
                  <w:marBottom w:val="0"/>
                  <w:divBdr>
                    <w:top w:val="none" w:sz="0" w:space="0" w:color="auto"/>
                    <w:left w:val="none" w:sz="0" w:space="0" w:color="auto"/>
                    <w:bottom w:val="none" w:sz="0" w:space="0" w:color="auto"/>
                    <w:right w:val="none" w:sz="0" w:space="0" w:color="auto"/>
                  </w:divBdr>
                  <w:divsChild>
                    <w:div w:id="190650638">
                      <w:marLeft w:val="0"/>
                      <w:marRight w:val="0"/>
                      <w:marTop w:val="0"/>
                      <w:marBottom w:val="0"/>
                      <w:divBdr>
                        <w:top w:val="none" w:sz="0" w:space="0" w:color="auto"/>
                        <w:left w:val="none" w:sz="0" w:space="0" w:color="auto"/>
                        <w:bottom w:val="none" w:sz="0" w:space="0" w:color="auto"/>
                        <w:right w:val="none" w:sz="0" w:space="0" w:color="auto"/>
                      </w:divBdr>
                    </w:div>
                  </w:divsChild>
                </w:div>
                <w:div w:id="190650614">
                  <w:marLeft w:val="0"/>
                  <w:marRight w:val="0"/>
                  <w:marTop w:val="0"/>
                  <w:marBottom w:val="0"/>
                  <w:divBdr>
                    <w:top w:val="none" w:sz="0" w:space="0" w:color="auto"/>
                    <w:left w:val="none" w:sz="0" w:space="0" w:color="auto"/>
                    <w:bottom w:val="none" w:sz="0" w:space="0" w:color="auto"/>
                    <w:right w:val="none" w:sz="0" w:space="0" w:color="auto"/>
                  </w:divBdr>
                  <w:divsChild>
                    <w:div w:id="190649998">
                      <w:marLeft w:val="0"/>
                      <w:marRight w:val="0"/>
                      <w:marTop w:val="0"/>
                      <w:marBottom w:val="0"/>
                      <w:divBdr>
                        <w:top w:val="none" w:sz="0" w:space="0" w:color="auto"/>
                        <w:left w:val="none" w:sz="0" w:space="0" w:color="auto"/>
                        <w:bottom w:val="none" w:sz="0" w:space="0" w:color="auto"/>
                        <w:right w:val="none" w:sz="0" w:space="0" w:color="auto"/>
                      </w:divBdr>
                    </w:div>
                  </w:divsChild>
                </w:div>
                <w:div w:id="190650616">
                  <w:marLeft w:val="0"/>
                  <w:marRight w:val="0"/>
                  <w:marTop w:val="0"/>
                  <w:marBottom w:val="0"/>
                  <w:divBdr>
                    <w:top w:val="none" w:sz="0" w:space="0" w:color="auto"/>
                    <w:left w:val="none" w:sz="0" w:space="0" w:color="auto"/>
                    <w:bottom w:val="none" w:sz="0" w:space="0" w:color="auto"/>
                    <w:right w:val="none" w:sz="0" w:space="0" w:color="auto"/>
                  </w:divBdr>
                  <w:divsChild>
                    <w:div w:id="190649942">
                      <w:marLeft w:val="0"/>
                      <w:marRight w:val="0"/>
                      <w:marTop w:val="0"/>
                      <w:marBottom w:val="0"/>
                      <w:divBdr>
                        <w:top w:val="none" w:sz="0" w:space="0" w:color="auto"/>
                        <w:left w:val="none" w:sz="0" w:space="0" w:color="auto"/>
                        <w:bottom w:val="none" w:sz="0" w:space="0" w:color="auto"/>
                        <w:right w:val="none" w:sz="0" w:space="0" w:color="auto"/>
                      </w:divBdr>
                    </w:div>
                  </w:divsChild>
                </w:div>
                <w:div w:id="190650618">
                  <w:marLeft w:val="0"/>
                  <w:marRight w:val="0"/>
                  <w:marTop w:val="0"/>
                  <w:marBottom w:val="0"/>
                  <w:divBdr>
                    <w:top w:val="none" w:sz="0" w:space="0" w:color="auto"/>
                    <w:left w:val="none" w:sz="0" w:space="0" w:color="auto"/>
                    <w:bottom w:val="none" w:sz="0" w:space="0" w:color="auto"/>
                    <w:right w:val="none" w:sz="0" w:space="0" w:color="auto"/>
                  </w:divBdr>
                  <w:divsChild>
                    <w:div w:id="190650497">
                      <w:marLeft w:val="0"/>
                      <w:marRight w:val="0"/>
                      <w:marTop w:val="0"/>
                      <w:marBottom w:val="0"/>
                      <w:divBdr>
                        <w:top w:val="none" w:sz="0" w:space="0" w:color="auto"/>
                        <w:left w:val="none" w:sz="0" w:space="0" w:color="auto"/>
                        <w:bottom w:val="none" w:sz="0" w:space="0" w:color="auto"/>
                        <w:right w:val="none" w:sz="0" w:space="0" w:color="auto"/>
                      </w:divBdr>
                    </w:div>
                  </w:divsChild>
                </w:div>
                <w:div w:id="190650620">
                  <w:marLeft w:val="0"/>
                  <w:marRight w:val="0"/>
                  <w:marTop w:val="0"/>
                  <w:marBottom w:val="0"/>
                  <w:divBdr>
                    <w:top w:val="none" w:sz="0" w:space="0" w:color="auto"/>
                    <w:left w:val="none" w:sz="0" w:space="0" w:color="auto"/>
                    <w:bottom w:val="none" w:sz="0" w:space="0" w:color="auto"/>
                    <w:right w:val="none" w:sz="0" w:space="0" w:color="auto"/>
                  </w:divBdr>
                  <w:divsChild>
                    <w:div w:id="190651220">
                      <w:marLeft w:val="0"/>
                      <w:marRight w:val="0"/>
                      <w:marTop w:val="0"/>
                      <w:marBottom w:val="0"/>
                      <w:divBdr>
                        <w:top w:val="none" w:sz="0" w:space="0" w:color="auto"/>
                        <w:left w:val="none" w:sz="0" w:space="0" w:color="auto"/>
                        <w:bottom w:val="none" w:sz="0" w:space="0" w:color="auto"/>
                        <w:right w:val="none" w:sz="0" w:space="0" w:color="auto"/>
                      </w:divBdr>
                    </w:div>
                  </w:divsChild>
                </w:div>
                <w:div w:id="190650621">
                  <w:marLeft w:val="0"/>
                  <w:marRight w:val="0"/>
                  <w:marTop w:val="0"/>
                  <w:marBottom w:val="0"/>
                  <w:divBdr>
                    <w:top w:val="none" w:sz="0" w:space="0" w:color="auto"/>
                    <w:left w:val="none" w:sz="0" w:space="0" w:color="auto"/>
                    <w:bottom w:val="none" w:sz="0" w:space="0" w:color="auto"/>
                    <w:right w:val="none" w:sz="0" w:space="0" w:color="auto"/>
                  </w:divBdr>
                  <w:divsChild>
                    <w:div w:id="190651128">
                      <w:marLeft w:val="0"/>
                      <w:marRight w:val="0"/>
                      <w:marTop w:val="0"/>
                      <w:marBottom w:val="0"/>
                      <w:divBdr>
                        <w:top w:val="none" w:sz="0" w:space="0" w:color="auto"/>
                        <w:left w:val="none" w:sz="0" w:space="0" w:color="auto"/>
                        <w:bottom w:val="none" w:sz="0" w:space="0" w:color="auto"/>
                        <w:right w:val="none" w:sz="0" w:space="0" w:color="auto"/>
                      </w:divBdr>
                    </w:div>
                  </w:divsChild>
                </w:div>
                <w:div w:id="190650627">
                  <w:marLeft w:val="0"/>
                  <w:marRight w:val="0"/>
                  <w:marTop w:val="0"/>
                  <w:marBottom w:val="0"/>
                  <w:divBdr>
                    <w:top w:val="none" w:sz="0" w:space="0" w:color="auto"/>
                    <w:left w:val="none" w:sz="0" w:space="0" w:color="auto"/>
                    <w:bottom w:val="none" w:sz="0" w:space="0" w:color="auto"/>
                    <w:right w:val="none" w:sz="0" w:space="0" w:color="auto"/>
                  </w:divBdr>
                  <w:divsChild>
                    <w:div w:id="190650493">
                      <w:marLeft w:val="0"/>
                      <w:marRight w:val="0"/>
                      <w:marTop w:val="0"/>
                      <w:marBottom w:val="0"/>
                      <w:divBdr>
                        <w:top w:val="none" w:sz="0" w:space="0" w:color="auto"/>
                        <w:left w:val="none" w:sz="0" w:space="0" w:color="auto"/>
                        <w:bottom w:val="none" w:sz="0" w:space="0" w:color="auto"/>
                        <w:right w:val="none" w:sz="0" w:space="0" w:color="auto"/>
                      </w:divBdr>
                    </w:div>
                  </w:divsChild>
                </w:div>
                <w:div w:id="190650635">
                  <w:marLeft w:val="0"/>
                  <w:marRight w:val="0"/>
                  <w:marTop w:val="0"/>
                  <w:marBottom w:val="0"/>
                  <w:divBdr>
                    <w:top w:val="none" w:sz="0" w:space="0" w:color="auto"/>
                    <w:left w:val="none" w:sz="0" w:space="0" w:color="auto"/>
                    <w:bottom w:val="none" w:sz="0" w:space="0" w:color="auto"/>
                    <w:right w:val="none" w:sz="0" w:space="0" w:color="auto"/>
                  </w:divBdr>
                  <w:divsChild>
                    <w:div w:id="190650677">
                      <w:marLeft w:val="0"/>
                      <w:marRight w:val="0"/>
                      <w:marTop w:val="0"/>
                      <w:marBottom w:val="0"/>
                      <w:divBdr>
                        <w:top w:val="none" w:sz="0" w:space="0" w:color="auto"/>
                        <w:left w:val="none" w:sz="0" w:space="0" w:color="auto"/>
                        <w:bottom w:val="none" w:sz="0" w:space="0" w:color="auto"/>
                        <w:right w:val="none" w:sz="0" w:space="0" w:color="auto"/>
                      </w:divBdr>
                    </w:div>
                  </w:divsChild>
                </w:div>
                <w:div w:id="190650664">
                  <w:marLeft w:val="0"/>
                  <w:marRight w:val="0"/>
                  <w:marTop w:val="0"/>
                  <w:marBottom w:val="0"/>
                  <w:divBdr>
                    <w:top w:val="none" w:sz="0" w:space="0" w:color="auto"/>
                    <w:left w:val="none" w:sz="0" w:space="0" w:color="auto"/>
                    <w:bottom w:val="none" w:sz="0" w:space="0" w:color="auto"/>
                    <w:right w:val="none" w:sz="0" w:space="0" w:color="auto"/>
                  </w:divBdr>
                  <w:divsChild>
                    <w:div w:id="190650231">
                      <w:marLeft w:val="0"/>
                      <w:marRight w:val="0"/>
                      <w:marTop w:val="0"/>
                      <w:marBottom w:val="0"/>
                      <w:divBdr>
                        <w:top w:val="none" w:sz="0" w:space="0" w:color="auto"/>
                        <w:left w:val="none" w:sz="0" w:space="0" w:color="auto"/>
                        <w:bottom w:val="none" w:sz="0" w:space="0" w:color="auto"/>
                        <w:right w:val="none" w:sz="0" w:space="0" w:color="auto"/>
                      </w:divBdr>
                    </w:div>
                  </w:divsChild>
                </w:div>
                <w:div w:id="190650668">
                  <w:marLeft w:val="0"/>
                  <w:marRight w:val="0"/>
                  <w:marTop w:val="0"/>
                  <w:marBottom w:val="0"/>
                  <w:divBdr>
                    <w:top w:val="none" w:sz="0" w:space="0" w:color="auto"/>
                    <w:left w:val="none" w:sz="0" w:space="0" w:color="auto"/>
                    <w:bottom w:val="none" w:sz="0" w:space="0" w:color="auto"/>
                    <w:right w:val="none" w:sz="0" w:space="0" w:color="auto"/>
                  </w:divBdr>
                  <w:divsChild>
                    <w:div w:id="190651211">
                      <w:marLeft w:val="0"/>
                      <w:marRight w:val="0"/>
                      <w:marTop w:val="0"/>
                      <w:marBottom w:val="0"/>
                      <w:divBdr>
                        <w:top w:val="none" w:sz="0" w:space="0" w:color="auto"/>
                        <w:left w:val="none" w:sz="0" w:space="0" w:color="auto"/>
                        <w:bottom w:val="none" w:sz="0" w:space="0" w:color="auto"/>
                        <w:right w:val="none" w:sz="0" w:space="0" w:color="auto"/>
                      </w:divBdr>
                    </w:div>
                  </w:divsChild>
                </w:div>
                <w:div w:id="190650689">
                  <w:marLeft w:val="0"/>
                  <w:marRight w:val="0"/>
                  <w:marTop w:val="0"/>
                  <w:marBottom w:val="0"/>
                  <w:divBdr>
                    <w:top w:val="none" w:sz="0" w:space="0" w:color="auto"/>
                    <w:left w:val="none" w:sz="0" w:space="0" w:color="auto"/>
                    <w:bottom w:val="none" w:sz="0" w:space="0" w:color="auto"/>
                    <w:right w:val="none" w:sz="0" w:space="0" w:color="auto"/>
                  </w:divBdr>
                  <w:divsChild>
                    <w:div w:id="190651346">
                      <w:marLeft w:val="0"/>
                      <w:marRight w:val="0"/>
                      <w:marTop w:val="0"/>
                      <w:marBottom w:val="0"/>
                      <w:divBdr>
                        <w:top w:val="none" w:sz="0" w:space="0" w:color="auto"/>
                        <w:left w:val="none" w:sz="0" w:space="0" w:color="auto"/>
                        <w:bottom w:val="none" w:sz="0" w:space="0" w:color="auto"/>
                        <w:right w:val="none" w:sz="0" w:space="0" w:color="auto"/>
                      </w:divBdr>
                    </w:div>
                  </w:divsChild>
                </w:div>
                <w:div w:id="190650694">
                  <w:marLeft w:val="0"/>
                  <w:marRight w:val="0"/>
                  <w:marTop w:val="0"/>
                  <w:marBottom w:val="0"/>
                  <w:divBdr>
                    <w:top w:val="none" w:sz="0" w:space="0" w:color="auto"/>
                    <w:left w:val="none" w:sz="0" w:space="0" w:color="auto"/>
                    <w:bottom w:val="none" w:sz="0" w:space="0" w:color="auto"/>
                    <w:right w:val="none" w:sz="0" w:space="0" w:color="auto"/>
                  </w:divBdr>
                  <w:divsChild>
                    <w:div w:id="190651001">
                      <w:marLeft w:val="0"/>
                      <w:marRight w:val="0"/>
                      <w:marTop w:val="0"/>
                      <w:marBottom w:val="0"/>
                      <w:divBdr>
                        <w:top w:val="none" w:sz="0" w:space="0" w:color="auto"/>
                        <w:left w:val="none" w:sz="0" w:space="0" w:color="auto"/>
                        <w:bottom w:val="none" w:sz="0" w:space="0" w:color="auto"/>
                        <w:right w:val="none" w:sz="0" w:space="0" w:color="auto"/>
                      </w:divBdr>
                    </w:div>
                  </w:divsChild>
                </w:div>
                <w:div w:id="190650698">
                  <w:marLeft w:val="0"/>
                  <w:marRight w:val="0"/>
                  <w:marTop w:val="0"/>
                  <w:marBottom w:val="0"/>
                  <w:divBdr>
                    <w:top w:val="none" w:sz="0" w:space="0" w:color="auto"/>
                    <w:left w:val="none" w:sz="0" w:space="0" w:color="auto"/>
                    <w:bottom w:val="none" w:sz="0" w:space="0" w:color="auto"/>
                    <w:right w:val="none" w:sz="0" w:space="0" w:color="auto"/>
                  </w:divBdr>
                  <w:divsChild>
                    <w:div w:id="190651252">
                      <w:marLeft w:val="0"/>
                      <w:marRight w:val="0"/>
                      <w:marTop w:val="0"/>
                      <w:marBottom w:val="0"/>
                      <w:divBdr>
                        <w:top w:val="none" w:sz="0" w:space="0" w:color="auto"/>
                        <w:left w:val="none" w:sz="0" w:space="0" w:color="auto"/>
                        <w:bottom w:val="none" w:sz="0" w:space="0" w:color="auto"/>
                        <w:right w:val="none" w:sz="0" w:space="0" w:color="auto"/>
                      </w:divBdr>
                    </w:div>
                  </w:divsChild>
                </w:div>
                <w:div w:id="190650710">
                  <w:marLeft w:val="0"/>
                  <w:marRight w:val="0"/>
                  <w:marTop w:val="0"/>
                  <w:marBottom w:val="0"/>
                  <w:divBdr>
                    <w:top w:val="none" w:sz="0" w:space="0" w:color="auto"/>
                    <w:left w:val="none" w:sz="0" w:space="0" w:color="auto"/>
                    <w:bottom w:val="none" w:sz="0" w:space="0" w:color="auto"/>
                    <w:right w:val="none" w:sz="0" w:space="0" w:color="auto"/>
                  </w:divBdr>
                  <w:divsChild>
                    <w:div w:id="190651037">
                      <w:marLeft w:val="0"/>
                      <w:marRight w:val="0"/>
                      <w:marTop w:val="0"/>
                      <w:marBottom w:val="0"/>
                      <w:divBdr>
                        <w:top w:val="none" w:sz="0" w:space="0" w:color="auto"/>
                        <w:left w:val="none" w:sz="0" w:space="0" w:color="auto"/>
                        <w:bottom w:val="none" w:sz="0" w:space="0" w:color="auto"/>
                        <w:right w:val="none" w:sz="0" w:space="0" w:color="auto"/>
                      </w:divBdr>
                    </w:div>
                  </w:divsChild>
                </w:div>
                <w:div w:id="190650712">
                  <w:marLeft w:val="0"/>
                  <w:marRight w:val="0"/>
                  <w:marTop w:val="0"/>
                  <w:marBottom w:val="0"/>
                  <w:divBdr>
                    <w:top w:val="none" w:sz="0" w:space="0" w:color="auto"/>
                    <w:left w:val="none" w:sz="0" w:space="0" w:color="auto"/>
                    <w:bottom w:val="none" w:sz="0" w:space="0" w:color="auto"/>
                    <w:right w:val="none" w:sz="0" w:space="0" w:color="auto"/>
                  </w:divBdr>
                  <w:divsChild>
                    <w:div w:id="190650396">
                      <w:marLeft w:val="0"/>
                      <w:marRight w:val="0"/>
                      <w:marTop w:val="0"/>
                      <w:marBottom w:val="0"/>
                      <w:divBdr>
                        <w:top w:val="none" w:sz="0" w:space="0" w:color="auto"/>
                        <w:left w:val="none" w:sz="0" w:space="0" w:color="auto"/>
                        <w:bottom w:val="none" w:sz="0" w:space="0" w:color="auto"/>
                        <w:right w:val="none" w:sz="0" w:space="0" w:color="auto"/>
                      </w:divBdr>
                    </w:div>
                  </w:divsChild>
                </w:div>
                <w:div w:id="190650719">
                  <w:marLeft w:val="0"/>
                  <w:marRight w:val="0"/>
                  <w:marTop w:val="0"/>
                  <w:marBottom w:val="0"/>
                  <w:divBdr>
                    <w:top w:val="none" w:sz="0" w:space="0" w:color="auto"/>
                    <w:left w:val="none" w:sz="0" w:space="0" w:color="auto"/>
                    <w:bottom w:val="none" w:sz="0" w:space="0" w:color="auto"/>
                    <w:right w:val="none" w:sz="0" w:space="0" w:color="auto"/>
                  </w:divBdr>
                  <w:divsChild>
                    <w:div w:id="190650494">
                      <w:marLeft w:val="0"/>
                      <w:marRight w:val="0"/>
                      <w:marTop w:val="0"/>
                      <w:marBottom w:val="0"/>
                      <w:divBdr>
                        <w:top w:val="none" w:sz="0" w:space="0" w:color="auto"/>
                        <w:left w:val="none" w:sz="0" w:space="0" w:color="auto"/>
                        <w:bottom w:val="none" w:sz="0" w:space="0" w:color="auto"/>
                        <w:right w:val="none" w:sz="0" w:space="0" w:color="auto"/>
                      </w:divBdr>
                    </w:div>
                  </w:divsChild>
                </w:div>
                <w:div w:id="190650722">
                  <w:marLeft w:val="0"/>
                  <w:marRight w:val="0"/>
                  <w:marTop w:val="0"/>
                  <w:marBottom w:val="0"/>
                  <w:divBdr>
                    <w:top w:val="none" w:sz="0" w:space="0" w:color="auto"/>
                    <w:left w:val="none" w:sz="0" w:space="0" w:color="auto"/>
                    <w:bottom w:val="none" w:sz="0" w:space="0" w:color="auto"/>
                    <w:right w:val="none" w:sz="0" w:space="0" w:color="auto"/>
                  </w:divBdr>
                  <w:divsChild>
                    <w:div w:id="190649961">
                      <w:marLeft w:val="0"/>
                      <w:marRight w:val="0"/>
                      <w:marTop w:val="0"/>
                      <w:marBottom w:val="0"/>
                      <w:divBdr>
                        <w:top w:val="none" w:sz="0" w:space="0" w:color="auto"/>
                        <w:left w:val="none" w:sz="0" w:space="0" w:color="auto"/>
                        <w:bottom w:val="none" w:sz="0" w:space="0" w:color="auto"/>
                        <w:right w:val="none" w:sz="0" w:space="0" w:color="auto"/>
                      </w:divBdr>
                    </w:div>
                  </w:divsChild>
                </w:div>
                <w:div w:id="190650735">
                  <w:marLeft w:val="0"/>
                  <w:marRight w:val="0"/>
                  <w:marTop w:val="0"/>
                  <w:marBottom w:val="0"/>
                  <w:divBdr>
                    <w:top w:val="none" w:sz="0" w:space="0" w:color="auto"/>
                    <w:left w:val="none" w:sz="0" w:space="0" w:color="auto"/>
                    <w:bottom w:val="none" w:sz="0" w:space="0" w:color="auto"/>
                    <w:right w:val="none" w:sz="0" w:space="0" w:color="auto"/>
                  </w:divBdr>
                  <w:divsChild>
                    <w:div w:id="190650502">
                      <w:marLeft w:val="0"/>
                      <w:marRight w:val="0"/>
                      <w:marTop w:val="0"/>
                      <w:marBottom w:val="0"/>
                      <w:divBdr>
                        <w:top w:val="none" w:sz="0" w:space="0" w:color="auto"/>
                        <w:left w:val="none" w:sz="0" w:space="0" w:color="auto"/>
                        <w:bottom w:val="none" w:sz="0" w:space="0" w:color="auto"/>
                        <w:right w:val="none" w:sz="0" w:space="0" w:color="auto"/>
                      </w:divBdr>
                    </w:div>
                  </w:divsChild>
                </w:div>
                <w:div w:id="190650739">
                  <w:marLeft w:val="0"/>
                  <w:marRight w:val="0"/>
                  <w:marTop w:val="0"/>
                  <w:marBottom w:val="0"/>
                  <w:divBdr>
                    <w:top w:val="none" w:sz="0" w:space="0" w:color="auto"/>
                    <w:left w:val="none" w:sz="0" w:space="0" w:color="auto"/>
                    <w:bottom w:val="none" w:sz="0" w:space="0" w:color="auto"/>
                    <w:right w:val="none" w:sz="0" w:space="0" w:color="auto"/>
                  </w:divBdr>
                  <w:divsChild>
                    <w:div w:id="190651332">
                      <w:marLeft w:val="0"/>
                      <w:marRight w:val="0"/>
                      <w:marTop w:val="0"/>
                      <w:marBottom w:val="0"/>
                      <w:divBdr>
                        <w:top w:val="none" w:sz="0" w:space="0" w:color="auto"/>
                        <w:left w:val="none" w:sz="0" w:space="0" w:color="auto"/>
                        <w:bottom w:val="none" w:sz="0" w:space="0" w:color="auto"/>
                        <w:right w:val="none" w:sz="0" w:space="0" w:color="auto"/>
                      </w:divBdr>
                    </w:div>
                  </w:divsChild>
                </w:div>
                <w:div w:id="190650752">
                  <w:marLeft w:val="0"/>
                  <w:marRight w:val="0"/>
                  <w:marTop w:val="0"/>
                  <w:marBottom w:val="0"/>
                  <w:divBdr>
                    <w:top w:val="none" w:sz="0" w:space="0" w:color="auto"/>
                    <w:left w:val="none" w:sz="0" w:space="0" w:color="auto"/>
                    <w:bottom w:val="none" w:sz="0" w:space="0" w:color="auto"/>
                    <w:right w:val="none" w:sz="0" w:space="0" w:color="auto"/>
                  </w:divBdr>
                  <w:divsChild>
                    <w:div w:id="190650797">
                      <w:marLeft w:val="0"/>
                      <w:marRight w:val="0"/>
                      <w:marTop w:val="0"/>
                      <w:marBottom w:val="0"/>
                      <w:divBdr>
                        <w:top w:val="none" w:sz="0" w:space="0" w:color="auto"/>
                        <w:left w:val="none" w:sz="0" w:space="0" w:color="auto"/>
                        <w:bottom w:val="none" w:sz="0" w:space="0" w:color="auto"/>
                        <w:right w:val="none" w:sz="0" w:space="0" w:color="auto"/>
                      </w:divBdr>
                    </w:div>
                  </w:divsChild>
                </w:div>
                <w:div w:id="190650755">
                  <w:marLeft w:val="0"/>
                  <w:marRight w:val="0"/>
                  <w:marTop w:val="0"/>
                  <w:marBottom w:val="0"/>
                  <w:divBdr>
                    <w:top w:val="none" w:sz="0" w:space="0" w:color="auto"/>
                    <w:left w:val="none" w:sz="0" w:space="0" w:color="auto"/>
                    <w:bottom w:val="none" w:sz="0" w:space="0" w:color="auto"/>
                    <w:right w:val="none" w:sz="0" w:space="0" w:color="auto"/>
                  </w:divBdr>
                  <w:divsChild>
                    <w:div w:id="190650182">
                      <w:marLeft w:val="0"/>
                      <w:marRight w:val="0"/>
                      <w:marTop w:val="0"/>
                      <w:marBottom w:val="0"/>
                      <w:divBdr>
                        <w:top w:val="none" w:sz="0" w:space="0" w:color="auto"/>
                        <w:left w:val="none" w:sz="0" w:space="0" w:color="auto"/>
                        <w:bottom w:val="none" w:sz="0" w:space="0" w:color="auto"/>
                        <w:right w:val="none" w:sz="0" w:space="0" w:color="auto"/>
                      </w:divBdr>
                    </w:div>
                  </w:divsChild>
                </w:div>
                <w:div w:id="190650756">
                  <w:marLeft w:val="0"/>
                  <w:marRight w:val="0"/>
                  <w:marTop w:val="0"/>
                  <w:marBottom w:val="0"/>
                  <w:divBdr>
                    <w:top w:val="none" w:sz="0" w:space="0" w:color="auto"/>
                    <w:left w:val="none" w:sz="0" w:space="0" w:color="auto"/>
                    <w:bottom w:val="none" w:sz="0" w:space="0" w:color="auto"/>
                    <w:right w:val="none" w:sz="0" w:space="0" w:color="auto"/>
                  </w:divBdr>
                  <w:divsChild>
                    <w:div w:id="190650364">
                      <w:marLeft w:val="0"/>
                      <w:marRight w:val="0"/>
                      <w:marTop w:val="0"/>
                      <w:marBottom w:val="0"/>
                      <w:divBdr>
                        <w:top w:val="none" w:sz="0" w:space="0" w:color="auto"/>
                        <w:left w:val="none" w:sz="0" w:space="0" w:color="auto"/>
                        <w:bottom w:val="none" w:sz="0" w:space="0" w:color="auto"/>
                        <w:right w:val="none" w:sz="0" w:space="0" w:color="auto"/>
                      </w:divBdr>
                    </w:div>
                  </w:divsChild>
                </w:div>
                <w:div w:id="190650757">
                  <w:marLeft w:val="0"/>
                  <w:marRight w:val="0"/>
                  <w:marTop w:val="0"/>
                  <w:marBottom w:val="0"/>
                  <w:divBdr>
                    <w:top w:val="none" w:sz="0" w:space="0" w:color="auto"/>
                    <w:left w:val="none" w:sz="0" w:space="0" w:color="auto"/>
                    <w:bottom w:val="none" w:sz="0" w:space="0" w:color="auto"/>
                    <w:right w:val="none" w:sz="0" w:space="0" w:color="auto"/>
                  </w:divBdr>
                  <w:divsChild>
                    <w:div w:id="190651049">
                      <w:marLeft w:val="0"/>
                      <w:marRight w:val="0"/>
                      <w:marTop w:val="0"/>
                      <w:marBottom w:val="0"/>
                      <w:divBdr>
                        <w:top w:val="none" w:sz="0" w:space="0" w:color="auto"/>
                        <w:left w:val="none" w:sz="0" w:space="0" w:color="auto"/>
                        <w:bottom w:val="none" w:sz="0" w:space="0" w:color="auto"/>
                        <w:right w:val="none" w:sz="0" w:space="0" w:color="auto"/>
                      </w:divBdr>
                    </w:div>
                  </w:divsChild>
                </w:div>
                <w:div w:id="190650760">
                  <w:marLeft w:val="0"/>
                  <w:marRight w:val="0"/>
                  <w:marTop w:val="0"/>
                  <w:marBottom w:val="0"/>
                  <w:divBdr>
                    <w:top w:val="none" w:sz="0" w:space="0" w:color="auto"/>
                    <w:left w:val="none" w:sz="0" w:space="0" w:color="auto"/>
                    <w:bottom w:val="none" w:sz="0" w:space="0" w:color="auto"/>
                    <w:right w:val="none" w:sz="0" w:space="0" w:color="auto"/>
                  </w:divBdr>
                  <w:divsChild>
                    <w:div w:id="190650273">
                      <w:marLeft w:val="0"/>
                      <w:marRight w:val="0"/>
                      <w:marTop w:val="0"/>
                      <w:marBottom w:val="0"/>
                      <w:divBdr>
                        <w:top w:val="none" w:sz="0" w:space="0" w:color="auto"/>
                        <w:left w:val="none" w:sz="0" w:space="0" w:color="auto"/>
                        <w:bottom w:val="none" w:sz="0" w:space="0" w:color="auto"/>
                        <w:right w:val="none" w:sz="0" w:space="0" w:color="auto"/>
                      </w:divBdr>
                    </w:div>
                  </w:divsChild>
                </w:div>
                <w:div w:id="190650766">
                  <w:marLeft w:val="0"/>
                  <w:marRight w:val="0"/>
                  <w:marTop w:val="0"/>
                  <w:marBottom w:val="0"/>
                  <w:divBdr>
                    <w:top w:val="none" w:sz="0" w:space="0" w:color="auto"/>
                    <w:left w:val="none" w:sz="0" w:space="0" w:color="auto"/>
                    <w:bottom w:val="none" w:sz="0" w:space="0" w:color="auto"/>
                    <w:right w:val="none" w:sz="0" w:space="0" w:color="auto"/>
                  </w:divBdr>
                  <w:divsChild>
                    <w:div w:id="190650747">
                      <w:marLeft w:val="0"/>
                      <w:marRight w:val="0"/>
                      <w:marTop w:val="0"/>
                      <w:marBottom w:val="0"/>
                      <w:divBdr>
                        <w:top w:val="none" w:sz="0" w:space="0" w:color="auto"/>
                        <w:left w:val="none" w:sz="0" w:space="0" w:color="auto"/>
                        <w:bottom w:val="none" w:sz="0" w:space="0" w:color="auto"/>
                        <w:right w:val="none" w:sz="0" w:space="0" w:color="auto"/>
                      </w:divBdr>
                    </w:div>
                  </w:divsChild>
                </w:div>
                <w:div w:id="190650775">
                  <w:marLeft w:val="0"/>
                  <w:marRight w:val="0"/>
                  <w:marTop w:val="0"/>
                  <w:marBottom w:val="0"/>
                  <w:divBdr>
                    <w:top w:val="none" w:sz="0" w:space="0" w:color="auto"/>
                    <w:left w:val="none" w:sz="0" w:space="0" w:color="auto"/>
                    <w:bottom w:val="none" w:sz="0" w:space="0" w:color="auto"/>
                    <w:right w:val="none" w:sz="0" w:space="0" w:color="auto"/>
                  </w:divBdr>
                  <w:divsChild>
                    <w:div w:id="190651094">
                      <w:marLeft w:val="0"/>
                      <w:marRight w:val="0"/>
                      <w:marTop w:val="0"/>
                      <w:marBottom w:val="0"/>
                      <w:divBdr>
                        <w:top w:val="none" w:sz="0" w:space="0" w:color="auto"/>
                        <w:left w:val="none" w:sz="0" w:space="0" w:color="auto"/>
                        <w:bottom w:val="none" w:sz="0" w:space="0" w:color="auto"/>
                        <w:right w:val="none" w:sz="0" w:space="0" w:color="auto"/>
                      </w:divBdr>
                    </w:div>
                  </w:divsChild>
                </w:div>
                <w:div w:id="190650779">
                  <w:marLeft w:val="0"/>
                  <w:marRight w:val="0"/>
                  <w:marTop w:val="0"/>
                  <w:marBottom w:val="0"/>
                  <w:divBdr>
                    <w:top w:val="none" w:sz="0" w:space="0" w:color="auto"/>
                    <w:left w:val="none" w:sz="0" w:space="0" w:color="auto"/>
                    <w:bottom w:val="none" w:sz="0" w:space="0" w:color="auto"/>
                    <w:right w:val="none" w:sz="0" w:space="0" w:color="auto"/>
                  </w:divBdr>
                  <w:divsChild>
                    <w:div w:id="190650450">
                      <w:marLeft w:val="0"/>
                      <w:marRight w:val="0"/>
                      <w:marTop w:val="0"/>
                      <w:marBottom w:val="0"/>
                      <w:divBdr>
                        <w:top w:val="none" w:sz="0" w:space="0" w:color="auto"/>
                        <w:left w:val="none" w:sz="0" w:space="0" w:color="auto"/>
                        <w:bottom w:val="none" w:sz="0" w:space="0" w:color="auto"/>
                        <w:right w:val="none" w:sz="0" w:space="0" w:color="auto"/>
                      </w:divBdr>
                    </w:div>
                  </w:divsChild>
                </w:div>
                <w:div w:id="190650790">
                  <w:marLeft w:val="0"/>
                  <w:marRight w:val="0"/>
                  <w:marTop w:val="0"/>
                  <w:marBottom w:val="0"/>
                  <w:divBdr>
                    <w:top w:val="none" w:sz="0" w:space="0" w:color="auto"/>
                    <w:left w:val="none" w:sz="0" w:space="0" w:color="auto"/>
                    <w:bottom w:val="none" w:sz="0" w:space="0" w:color="auto"/>
                    <w:right w:val="none" w:sz="0" w:space="0" w:color="auto"/>
                  </w:divBdr>
                  <w:divsChild>
                    <w:div w:id="190649975">
                      <w:marLeft w:val="0"/>
                      <w:marRight w:val="0"/>
                      <w:marTop w:val="0"/>
                      <w:marBottom w:val="0"/>
                      <w:divBdr>
                        <w:top w:val="none" w:sz="0" w:space="0" w:color="auto"/>
                        <w:left w:val="none" w:sz="0" w:space="0" w:color="auto"/>
                        <w:bottom w:val="none" w:sz="0" w:space="0" w:color="auto"/>
                        <w:right w:val="none" w:sz="0" w:space="0" w:color="auto"/>
                      </w:divBdr>
                    </w:div>
                  </w:divsChild>
                </w:div>
                <w:div w:id="190650794">
                  <w:marLeft w:val="0"/>
                  <w:marRight w:val="0"/>
                  <w:marTop w:val="0"/>
                  <w:marBottom w:val="0"/>
                  <w:divBdr>
                    <w:top w:val="none" w:sz="0" w:space="0" w:color="auto"/>
                    <w:left w:val="none" w:sz="0" w:space="0" w:color="auto"/>
                    <w:bottom w:val="none" w:sz="0" w:space="0" w:color="auto"/>
                    <w:right w:val="none" w:sz="0" w:space="0" w:color="auto"/>
                  </w:divBdr>
                  <w:divsChild>
                    <w:div w:id="190649918">
                      <w:marLeft w:val="0"/>
                      <w:marRight w:val="0"/>
                      <w:marTop w:val="0"/>
                      <w:marBottom w:val="0"/>
                      <w:divBdr>
                        <w:top w:val="none" w:sz="0" w:space="0" w:color="auto"/>
                        <w:left w:val="none" w:sz="0" w:space="0" w:color="auto"/>
                        <w:bottom w:val="none" w:sz="0" w:space="0" w:color="auto"/>
                        <w:right w:val="none" w:sz="0" w:space="0" w:color="auto"/>
                      </w:divBdr>
                    </w:div>
                  </w:divsChild>
                </w:div>
                <w:div w:id="190650796">
                  <w:marLeft w:val="0"/>
                  <w:marRight w:val="0"/>
                  <w:marTop w:val="0"/>
                  <w:marBottom w:val="0"/>
                  <w:divBdr>
                    <w:top w:val="none" w:sz="0" w:space="0" w:color="auto"/>
                    <w:left w:val="none" w:sz="0" w:space="0" w:color="auto"/>
                    <w:bottom w:val="none" w:sz="0" w:space="0" w:color="auto"/>
                    <w:right w:val="none" w:sz="0" w:space="0" w:color="auto"/>
                  </w:divBdr>
                  <w:divsChild>
                    <w:div w:id="190650491">
                      <w:marLeft w:val="0"/>
                      <w:marRight w:val="0"/>
                      <w:marTop w:val="0"/>
                      <w:marBottom w:val="0"/>
                      <w:divBdr>
                        <w:top w:val="none" w:sz="0" w:space="0" w:color="auto"/>
                        <w:left w:val="none" w:sz="0" w:space="0" w:color="auto"/>
                        <w:bottom w:val="none" w:sz="0" w:space="0" w:color="auto"/>
                        <w:right w:val="none" w:sz="0" w:space="0" w:color="auto"/>
                      </w:divBdr>
                    </w:div>
                  </w:divsChild>
                </w:div>
                <w:div w:id="190650798">
                  <w:marLeft w:val="0"/>
                  <w:marRight w:val="0"/>
                  <w:marTop w:val="0"/>
                  <w:marBottom w:val="0"/>
                  <w:divBdr>
                    <w:top w:val="none" w:sz="0" w:space="0" w:color="auto"/>
                    <w:left w:val="none" w:sz="0" w:space="0" w:color="auto"/>
                    <w:bottom w:val="none" w:sz="0" w:space="0" w:color="auto"/>
                    <w:right w:val="none" w:sz="0" w:space="0" w:color="auto"/>
                  </w:divBdr>
                  <w:divsChild>
                    <w:div w:id="190650028">
                      <w:marLeft w:val="0"/>
                      <w:marRight w:val="0"/>
                      <w:marTop w:val="0"/>
                      <w:marBottom w:val="0"/>
                      <w:divBdr>
                        <w:top w:val="none" w:sz="0" w:space="0" w:color="auto"/>
                        <w:left w:val="none" w:sz="0" w:space="0" w:color="auto"/>
                        <w:bottom w:val="none" w:sz="0" w:space="0" w:color="auto"/>
                        <w:right w:val="none" w:sz="0" w:space="0" w:color="auto"/>
                      </w:divBdr>
                    </w:div>
                  </w:divsChild>
                </w:div>
                <w:div w:id="190650799">
                  <w:marLeft w:val="0"/>
                  <w:marRight w:val="0"/>
                  <w:marTop w:val="0"/>
                  <w:marBottom w:val="0"/>
                  <w:divBdr>
                    <w:top w:val="none" w:sz="0" w:space="0" w:color="auto"/>
                    <w:left w:val="none" w:sz="0" w:space="0" w:color="auto"/>
                    <w:bottom w:val="none" w:sz="0" w:space="0" w:color="auto"/>
                    <w:right w:val="none" w:sz="0" w:space="0" w:color="auto"/>
                  </w:divBdr>
                  <w:divsChild>
                    <w:div w:id="190650088">
                      <w:marLeft w:val="0"/>
                      <w:marRight w:val="0"/>
                      <w:marTop w:val="0"/>
                      <w:marBottom w:val="0"/>
                      <w:divBdr>
                        <w:top w:val="none" w:sz="0" w:space="0" w:color="auto"/>
                        <w:left w:val="none" w:sz="0" w:space="0" w:color="auto"/>
                        <w:bottom w:val="none" w:sz="0" w:space="0" w:color="auto"/>
                        <w:right w:val="none" w:sz="0" w:space="0" w:color="auto"/>
                      </w:divBdr>
                    </w:div>
                  </w:divsChild>
                </w:div>
                <w:div w:id="190650801">
                  <w:marLeft w:val="0"/>
                  <w:marRight w:val="0"/>
                  <w:marTop w:val="0"/>
                  <w:marBottom w:val="0"/>
                  <w:divBdr>
                    <w:top w:val="none" w:sz="0" w:space="0" w:color="auto"/>
                    <w:left w:val="none" w:sz="0" w:space="0" w:color="auto"/>
                    <w:bottom w:val="none" w:sz="0" w:space="0" w:color="auto"/>
                    <w:right w:val="none" w:sz="0" w:space="0" w:color="auto"/>
                  </w:divBdr>
                  <w:divsChild>
                    <w:div w:id="190650646">
                      <w:marLeft w:val="0"/>
                      <w:marRight w:val="0"/>
                      <w:marTop w:val="0"/>
                      <w:marBottom w:val="0"/>
                      <w:divBdr>
                        <w:top w:val="none" w:sz="0" w:space="0" w:color="auto"/>
                        <w:left w:val="none" w:sz="0" w:space="0" w:color="auto"/>
                        <w:bottom w:val="none" w:sz="0" w:space="0" w:color="auto"/>
                        <w:right w:val="none" w:sz="0" w:space="0" w:color="auto"/>
                      </w:divBdr>
                    </w:div>
                  </w:divsChild>
                </w:div>
                <w:div w:id="190650808">
                  <w:marLeft w:val="0"/>
                  <w:marRight w:val="0"/>
                  <w:marTop w:val="0"/>
                  <w:marBottom w:val="0"/>
                  <w:divBdr>
                    <w:top w:val="none" w:sz="0" w:space="0" w:color="auto"/>
                    <w:left w:val="none" w:sz="0" w:space="0" w:color="auto"/>
                    <w:bottom w:val="none" w:sz="0" w:space="0" w:color="auto"/>
                    <w:right w:val="none" w:sz="0" w:space="0" w:color="auto"/>
                  </w:divBdr>
                  <w:divsChild>
                    <w:div w:id="190649939">
                      <w:marLeft w:val="0"/>
                      <w:marRight w:val="0"/>
                      <w:marTop w:val="0"/>
                      <w:marBottom w:val="0"/>
                      <w:divBdr>
                        <w:top w:val="none" w:sz="0" w:space="0" w:color="auto"/>
                        <w:left w:val="none" w:sz="0" w:space="0" w:color="auto"/>
                        <w:bottom w:val="none" w:sz="0" w:space="0" w:color="auto"/>
                        <w:right w:val="none" w:sz="0" w:space="0" w:color="auto"/>
                      </w:divBdr>
                    </w:div>
                  </w:divsChild>
                </w:div>
                <w:div w:id="190650816">
                  <w:marLeft w:val="0"/>
                  <w:marRight w:val="0"/>
                  <w:marTop w:val="0"/>
                  <w:marBottom w:val="0"/>
                  <w:divBdr>
                    <w:top w:val="none" w:sz="0" w:space="0" w:color="auto"/>
                    <w:left w:val="none" w:sz="0" w:space="0" w:color="auto"/>
                    <w:bottom w:val="none" w:sz="0" w:space="0" w:color="auto"/>
                    <w:right w:val="none" w:sz="0" w:space="0" w:color="auto"/>
                  </w:divBdr>
                  <w:divsChild>
                    <w:div w:id="190650062">
                      <w:marLeft w:val="0"/>
                      <w:marRight w:val="0"/>
                      <w:marTop w:val="0"/>
                      <w:marBottom w:val="0"/>
                      <w:divBdr>
                        <w:top w:val="none" w:sz="0" w:space="0" w:color="auto"/>
                        <w:left w:val="none" w:sz="0" w:space="0" w:color="auto"/>
                        <w:bottom w:val="none" w:sz="0" w:space="0" w:color="auto"/>
                        <w:right w:val="none" w:sz="0" w:space="0" w:color="auto"/>
                      </w:divBdr>
                    </w:div>
                  </w:divsChild>
                </w:div>
                <w:div w:id="190650822">
                  <w:marLeft w:val="0"/>
                  <w:marRight w:val="0"/>
                  <w:marTop w:val="0"/>
                  <w:marBottom w:val="0"/>
                  <w:divBdr>
                    <w:top w:val="none" w:sz="0" w:space="0" w:color="auto"/>
                    <w:left w:val="none" w:sz="0" w:space="0" w:color="auto"/>
                    <w:bottom w:val="none" w:sz="0" w:space="0" w:color="auto"/>
                    <w:right w:val="none" w:sz="0" w:space="0" w:color="auto"/>
                  </w:divBdr>
                  <w:divsChild>
                    <w:div w:id="190649915">
                      <w:marLeft w:val="0"/>
                      <w:marRight w:val="0"/>
                      <w:marTop w:val="0"/>
                      <w:marBottom w:val="0"/>
                      <w:divBdr>
                        <w:top w:val="none" w:sz="0" w:space="0" w:color="auto"/>
                        <w:left w:val="none" w:sz="0" w:space="0" w:color="auto"/>
                        <w:bottom w:val="none" w:sz="0" w:space="0" w:color="auto"/>
                        <w:right w:val="none" w:sz="0" w:space="0" w:color="auto"/>
                      </w:divBdr>
                    </w:div>
                  </w:divsChild>
                </w:div>
                <w:div w:id="190650834">
                  <w:marLeft w:val="0"/>
                  <w:marRight w:val="0"/>
                  <w:marTop w:val="0"/>
                  <w:marBottom w:val="0"/>
                  <w:divBdr>
                    <w:top w:val="none" w:sz="0" w:space="0" w:color="auto"/>
                    <w:left w:val="none" w:sz="0" w:space="0" w:color="auto"/>
                    <w:bottom w:val="none" w:sz="0" w:space="0" w:color="auto"/>
                    <w:right w:val="none" w:sz="0" w:space="0" w:color="auto"/>
                  </w:divBdr>
                  <w:divsChild>
                    <w:div w:id="190650233">
                      <w:marLeft w:val="0"/>
                      <w:marRight w:val="0"/>
                      <w:marTop w:val="0"/>
                      <w:marBottom w:val="0"/>
                      <w:divBdr>
                        <w:top w:val="none" w:sz="0" w:space="0" w:color="auto"/>
                        <w:left w:val="none" w:sz="0" w:space="0" w:color="auto"/>
                        <w:bottom w:val="none" w:sz="0" w:space="0" w:color="auto"/>
                        <w:right w:val="none" w:sz="0" w:space="0" w:color="auto"/>
                      </w:divBdr>
                    </w:div>
                  </w:divsChild>
                </w:div>
                <w:div w:id="190650846">
                  <w:marLeft w:val="0"/>
                  <w:marRight w:val="0"/>
                  <w:marTop w:val="0"/>
                  <w:marBottom w:val="0"/>
                  <w:divBdr>
                    <w:top w:val="none" w:sz="0" w:space="0" w:color="auto"/>
                    <w:left w:val="none" w:sz="0" w:space="0" w:color="auto"/>
                    <w:bottom w:val="none" w:sz="0" w:space="0" w:color="auto"/>
                    <w:right w:val="none" w:sz="0" w:space="0" w:color="auto"/>
                  </w:divBdr>
                  <w:divsChild>
                    <w:div w:id="190650729">
                      <w:marLeft w:val="0"/>
                      <w:marRight w:val="0"/>
                      <w:marTop w:val="0"/>
                      <w:marBottom w:val="0"/>
                      <w:divBdr>
                        <w:top w:val="none" w:sz="0" w:space="0" w:color="auto"/>
                        <w:left w:val="none" w:sz="0" w:space="0" w:color="auto"/>
                        <w:bottom w:val="none" w:sz="0" w:space="0" w:color="auto"/>
                        <w:right w:val="none" w:sz="0" w:space="0" w:color="auto"/>
                      </w:divBdr>
                    </w:div>
                  </w:divsChild>
                </w:div>
                <w:div w:id="190650868">
                  <w:marLeft w:val="0"/>
                  <w:marRight w:val="0"/>
                  <w:marTop w:val="0"/>
                  <w:marBottom w:val="0"/>
                  <w:divBdr>
                    <w:top w:val="none" w:sz="0" w:space="0" w:color="auto"/>
                    <w:left w:val="none" w:sz="0" w:space="0" w:color="auto"/>
                    <w:bottom w:val="none" w:sz="0" w:space="0" w:color="auto"/>
                    <w:right w:val="none" w:sz="0" w:space="0" w:color="auto"/>
                  </w:divBdr>
                  <w:divsChild>
                    <w:div w:id="190651276">
                      <w:marLeft w:val="0"/>
                      <w:marRight w:val="0"/>
                      <w:marTop w:val="0"/>
                      <w:marBottom w:val="0"/>
                      <w:divBdr>
                        <w:top w:val="none" w:sz="0" w:space="0" w:color="auto"/>
                        <w:left w:val="none" w:sz="0" w:space="0" w:color="auto"/>
                        <w:bottom w:val="none" w:sz="0" w:space="0" w:color="auto"/>
                        <w:right w:val="none" w:sz="0" w:space="0" w:color="auto"/>
                      </w:divBdr>
                    </w:div>
                  </w:divsChild>
                </w:div>
                <w:div w:id="190650876">
                  <w:marLeft w:val="0"/>
                  <w:marRight w:val="0"/>
                  <w:marTop w:val="0"/>
                  <w:marBottom w:val="0"/>
                  <w:divBdr>
                    <w:top w:val="none" w:sz="0" w:space="0" w:color="auto"/>
                    <w:left w:val="none" w:sz="0" w:space="0" w:color="auto"/>
                    <w:bottom w:val="none" w:sz="0" w:space="0" w:color="auto"/>
                    <w:right w:val="none" w:sz="0" w:space="0" w:color="auto"/>
                  </w:divBdr>
                  <w:divsChild>
                    <w:div w:id="190651406">
                      <w:marLeft w:val="0"/>
                      <w:marRight w:val="0"/>
                      <w:marTop w:val="0"/>
                      <w:marBottom w:val="0"/>
                      <w:divBdr>
                        <w:top w:val="none" w:sz="0" w:space="0" w:color="auto"/>
                        <w:left w:val="none" w:sz="0" w:space="0" w:color="auto"/>
                        <w:bottom w:val="none" w:sz="0" w:space="0" w:color="auto"/>
                        <w:right w:val="none" w:sz="0" w:space="0" w:color="auto"/>
                      </w:divBdr>
                    </w:div>
                  </w:divsChild>
                </w:div>
                <w:div w:id="190650879">
                  <w:marLeft w:val="0"/>
                  <w:marRight w:val="0"/>
                  <w:marTop w:val="0"/>
                  <w:marBottom w:val="0"/>
                  <w:divBdr>
                    <w:top w:val="none" w:sz="0" w:space="0" w:color="auto"/>
                    <w:left w:val="none" w:sz="0" w:space="0" w:color="auto"/>
                    <w:bottom w:val="none" w:sz="0" w:space="0" w:color="auto"/>
                    <w:right w:val="none" w:sz="0" w:space="0" w:color="auto"/>
                  </w:divBdr>
                  <w:divsChild>
                    <w:div w:id="190650826">
                      <w:marLeft w:val="0"/>
                      <w:marRight w:val="0"/>
                      <w:marTop w:val="0"/>
                      <w:marBottom w:val="0"/>
                      <w:divBdr>
                        <w:top w:val="none" w:sz="0" w:space="0" w:color="auto"/>
                        <w:left w:val="none" w:sz="0" w:space="0" w:color="auto"/>
                        <w:bottom w:val="none" w:sz="0" w:space="0" w:color="auto"/>
                        <w:right w:val="none" w:sz="0" w:space="0" w:color="auto"/>
                      </w:divBdr>
                    </w:div>
                  </w:divsChild>
                </w:div>
                <w:div w:id="190650881">
                  <w:marLeft w:val="0"/>
                  <w:marRight w:val="0"/>
                  <w:marTop w:val="0"/>
                  <w:marBottom w:val="0"/>
                  <w:divBdr>
                    <w:top w:val="none" w:sz="0" w:space="0" w:color="auto"/>
                    <w:left w:val="none" w:sz="0" w:space="0" w:color="auto"/>
                    <w:bottom w:val="none" w:sz="0" w:space="0" w:color="auto"/>
                    <w:right w:val="none" w:sz="0" w:space="0" w:color="auto"/>
                  </w:divBdr>
                  <w:divsChild>
                    <w:div w:id="190651179">
                      <w:marLeft w:val="0"/>
                      <w:marRight w:val="0"/>
                      <w:marTop w:val="0"/>
                      <w:marBottom w:val="0"/>
                      <w:divBdr>
                        <w:top w:val="none" w:sz="0" w:space="0" w:color="auto"/>
                        <w:left w:val="none" w:sz="0" w:space="0" w:color="auto"/>
                        <w:bottom w:val="none" w:sz="0" w:space="0" w:color="auto"/>
                        <w:right w:val="none" w:sz="0" w:space="0" w:color="auto"/>
                      </w:divBdr>
                    </w:div>
                  </w:divsChild>
                </w:div>
                <w:div w:id="190650892">
                  <w:marLeft w:val="0"/>
                  <w:marRight w:val="0"/>
                  <w:marTop w:val="0"/>
                  <w:marBottom w:val="0"/>
                  <w:divBdr>
                    <w:top w:val="none" w:sz="0" w:space="0" w:color="auto"/>
                    <w:left w:val="none" w:sz="0" w:space="0" w:color="auto"/>
                    <w:bottom w:val="none" w:sz="0" w:space="0" w:color="auto"/>
                    <w:right w:val="none" w:sz="0" w:space="0" w:color="auto"/>
                  </w:divBdr>
                  <w:divsChild>
                    <w:div w:id="190651254">
                      <w:marLeft w:val="0"/>
                      <w:marRight w:val="0"/>
                      <w:marTop w:val="0"/>
                      <w:marBottom w:val="0"/>
                      <w:divBdr>
                        <w:top w:val="none" w:sz="0" w:space="0" w:color="auto"/>
                        <w:left w:val="none" w:sz="0" w:space="0" w:color="auto"/>
                        <w:bottom w:val="none" w:sz="0" w:space="0" w:color="auto"/>
                        <w:right w:val="none" w:sz="0" w:space="0" w:color="auto"/>
                      </w:divBdr>
                    </w:div>
                  </w:divsChild>
                </w:div>
                <w:div w:id="190650897">
                  <w:marLeft w:val="0"/>
                  <w:marRight w:val="0"/>
                  <w:marTop w:val="0"/>
                  <w:marBottom w:val="0"/>
                  <w:divBdr>
                    <w:top w:val="none" w:sz="0" w:space="0" w:color="auto"/>
                    <w:left w:val="none" w:sz="0" w:space="0" w:color="auto"/>
                    <w:bottom w:val="none" w:sz="0" w:space="0" w:color="auto"/>
                    <w:right w:val="none" w:sz="0" w:space="0" w:color="auto"/>
                  </w:divBdr>
                  <w:divsChild>
                    <w:div w:id="190650315">
                      <w:marLeft w:val="0"/>
                      <w:marRight w:val="0"/>
                      <w:marTop w:val="0"/>
                      <w:marBottom w:val="0"/>
                      <w:divBdr>
                        <w:top w:val="none" w:sz="0" w:space="0" w:color="auto"/>
                        <w:left w:val="none" w:sz="0" w:space="0" w:color="auto"/>
                        <w:bottom w:val="none" w:sz="0" w:space="0" w:color="auto"/>
                        <w:right w:val="none" w:sz="0" w:space="0" w:color="auto"/>
                      </w:divBdr>
                    </w:div>
                  </w:divsChild>
                </w:div>
                <w:div w:id="190650903">
                  <w:marLeft w:val="0"/>
                  <w:marRight w:val="0"/>
                  <w:marTop w:val="0"/>
                  <w:marBottom w:val="0"/>
                  <w:divBdr>
                    <w:top w:val="none" w:sz="0" w:space="0" w:color="auto"/>
                    <w:left w:val="none" w:sz="0" w:space="0" w:color="auto"/>
                    <w:bottom w:val="none" w:sz="0" w:space="0" w:color="auto"/>
                    <w:right w:val="none" w:sz="0" w:space="0" w:color="auto"/>
                  </w:divBdr>
                  <w:divsChild>
                    <w:div w:id="190650617">
                      <w:marLeft w:val="0"/>
                      <w:marRight w:val="0"/>
                      <w:marTop w:val="0"/>
                      <w:marBottom w:val="0"/>
                      <w:divBdr>
                        <w:top w:val="none" w:sz="0" w:space="0" w:color="auto"/>
                        <w:left w:val="none" w:sz="0" w:space="0" w:color="auto"/>
                        <w:bottom w:val="none" w:sz="0" w:space="0" w:color="auto"/>
                        <w:right w:val="none" w:sz="0" w:space="0" w:color="auto"/>
                      </w:divBdr>
                    </w:div>
                  </w:divsChild>
                </w:div>
                <w:div w:id="190650920">
                  <w:marLeft w:val="0"/>
                  <w:marRight w:val="0"/>
                  <w:marTop w:val="0"/>
                  <w:marBottom w:val="0"/>
                  <w:divBdr>
                    <w:top w:val="none" w:sz="0" w:space="0" w:color="auto"/>
                    <w:left w:val="none" w:sz="0" w:space="0" w:color="auto"/>
                    <w:bottom w:val="none" w:sz="0" w:space="0" w:color="auto"/>
                    <w:right w:val="none" w:sz="0" w:space="0" w:color="auto"/>
                  </w:divBdr>
                  <w:divsChild>
                    <w:div w:id="190650489">
                      <w:marLeft w:val="0"/>
                      <w:marRight w:val="0"/>
                      <w:marTop w:val="0"/>
                      <w:marBottom w:val="0"/>
                      <w:divBdr>
                        <w:top w:val="none" w:sz="0" w:space="0" w:color="auto"/>
                        <w:left w:val="none" w:sz="0" w:space="0" w:color="auto"/>
                        <w:bottom w:val="none" w:sz="0" w:space="0" w:color="auto"/>
                        <w:right w:val="none" w:sz="0" w:space="0" w:color="auto"/>
                      </w:divBdr>
                    </w:div>
                  </w:divsChild>
                </w:div>
                <w:div w:id="190650923">
                  <w:marLeft w:val="0"/>
                  <w:marRight w:val="0"/>
                  <w:marTop w:val="0"/>
                  <w:marBottom w:val="0"/>
                  <w:divBdr>
                    <w:top w:val="none" w:sz="0" w:space="0" w:color="auto"/>
                    <w:left w:val="none" w:sz="0" w:space="0" w:color="auto"/>
                    <w:bottom w:val="none" w:sz="0" w:space="0" w:color="auto"/>
                    <w:right w:val="none" w:sz="0" w:space="0" w:color="auto"/>
                  </w:divBdr>
                  <w:divsChild>
                    <w:div w:id="190650391">
                      <w:marLeft w:val="0"/>
                      <w:marRight w:val="0"/>
                      <w:marTop w:val="0"/>
                      <w:marBottom w:val="0"/>
                      <w:divBdr>
                        <w:top w:val="none" w:sz="0" w:space="0" w:color="auto"/>
                        <w:left w:val="none" w:sz="0" w:space="0" w:color="auto"/>
                        <w:bottom w:val="none" w:sz="0" w:space="0" w:color="auto"/>
                        <w:right w:val="none" w:sz="0" w:space="0" w:color="auto"/>
                      </w:divBdr>
                    </w:div>
                  </w:divsChild>
                </w:div>
                <w:div w:id="190650931">
                  <w:marLeft w:val="0"/>
                  <w:marRight w:val="0"/>
                  <w:marTop w:val="0"/>
                  <w:marBottom w:val="0"/>
                  <w:divBdr>
                    <w:top w:val="none" w:sz="0" w:space="0" w:color="auto"/>
                    <w:left w:val="none" w:sz="0" w:space="0" w:color="auto"/>
                    <w:bottom w:val="none" w:sz="0" w:space="0" w:color="auto"/>
                    <w:right w:val="none" w:sz="0" w:space="0" w:color="auto"/>
                  </w:divBdr>
                  <w:divsChild>
                    <w:div w:id="190650867">
                      <w:marLeft w:val="0"/>
                      <w:marRight w:val="0"/>
                      <w:marTop w:val="0"/>
                      <w:marBottom w:val="0"/>
                      <w:divBdr>
                        <w:top w:val="none" w:sz="0" w:space="0" w:color="auto"/>
                        <w:left w:val="none" w:sz="0" w:space="0" w:color="auto"/>
                        <w:bottom w:val="none" w:sz="0" w:space="0" w:color="auto"/>
                        <w:right w:val="none" w:sz="0" w:space="0" w:color="auto"/>
                      </w:divBdr>
                    </w:div>
                  </w:divsChild>
                </w:div>
                <w:div w:id="190650934">
                  <w:marLeft w:val="0"/>
                  <w:marRight w:val="0"/>
                  <w:marTop w:val="0"/>
                  <w:marBottom w:val="0"/>
                  <w:divBdr>
                    <w:top w:val="none" w:sz="0" w:space="0" w:color="auto"/>
                    <w:left w:val="none" w:sz="0" w:space="0" w:color="auto"/>
                    <w:bottom w:val="none" w:sz="0" w:space="0" w:color="auto"/>
                    <w:right w:val="none" w:sz="0" w:space="0" w:color="auto"/>
                  </w:divBdr>
                  <w:divsChild>
                    <w:div w:id="190650805">
                      <w:marLeft w:val="0"/>
                      <w:marRight w:val="0"/>
                      <w:marTop w:val="0"/>
                      <w:marBottom w:val="0"/>
                      <w:divBdr>
                        <w:top w:val="none" w:sz="0" w:space="0" w:color="auto"/>
                        <w:left w:val="none" w:sz="0" w:space="0" w:color="auto"/>
                        <w:bottom w:val="none" w:sz="0" w:space="0" w:color="auto"/>
                        <w:right w:val="none" w:sz="0" w:space="0" w:color="auto"/>
                      </w:divBdr>
                    </w:div>
                  </w:divsChild>
                </w:div>
                <w:div w:id="190650944">
                  <w:marLeft w:val="0"/>
                  <w:marRight w:val="0"/>
                  <w:marTop w:val="0"/>
                  <w:marBottom w:val="0"/>
                  <w:divBdr>
                    <w:top w:val="none" w:sz="0" w:space="0" w:color="auto"/>
                    <w:left w:val="none" w:sz="0" w:space="0" w:color="auto"/>
                    <w:bottom w:val="none" w:sz="0" w:space="0" w:color="auto"/>
                    <w:right w:val="none" w:sz="0" w:space="0" w:color="auto"/>
                  </w:divBdr>
                  <w:divsChild>
                    <w:div w:id="190651293">
                      <w:marLeft w:val="0"/>
                      <w:marRight w:val="0"/>
                      <w:marTop w:val="0"/>
                      <w:marBottom w:val="0"/>
                      <w:divBdr>
                        <w:top w:val="none" w:sz="0" w:space="0" w:color="auto"/>
                        <w:left w:val="none" w:sz="0" w:space="0" w:color="auto"/>
                        <w:bottom w:val="none" w:sz="0" w:space="0" w:color="auto"/>
                        <w:right w:val="none" w:sz="0" w:space="0" w:color="auto"/>
                      </w:divBdr>
                    </w:div>
                  </w:divsChild>
                </w:div>
                <w:div w:id="190650945">
                  <w:marLeft w:val="0"/>
                  <w:marRight w:val="0"/>
                  <w:marTop w:val="0"/>
                  <w:marBottom w:val="0"/>
                  <w:divBdr>
                    <w:top w:val="none" w:sz="0" w:space="0" w:color="auto"/>
                    <w:left w:val="none" w:sz="0" w:space="0" w:color="auto"/>
                    <w:bottom w:val="none" w:sz="0" w:space="0" w:color="auto"/>
                    <w:right w:val="none" w:sz="0" w:space="0" w:color="auto"/>
                  </w:divBdr>
                  <w:divsChild>
                    <w:div w:id="190650900">
                      <w:marLeft w:val="0"/>
                      <w:marRight w:val="0"/>
                      <w:marTop w:val="0"/>
                      <w:marBottom w:val="0"/>
                      <w:divBdr>
                        <w:top w:val="none" w:sz="0" w:space="0" w:color="auto"/>
                        <w:left w:val="none" w:sz="0" w:space="0" w:color="auto"/>
                        <w:bottom w:val="none" w:sz="0" w:space="0" w:color="auto"/>
                        <w:right w:val="none" w:sz="0" w:space="0" w:color="auto"/>
                      </w:divBdr>
                    </w:div>
                  </w:divsChild>
                </w:div>
                <w:div w:id="190650964">
                  <w:marLeft w:val="0"/>
                  <w:marRight w:val="0"/>
                  <w:marTop w:val="0"/>
                  <w:marBottom w:val="0"/>
                  <w:divBdr>
                    <w:top w:val="none" w:sz="0" w:space="0" w:color="auto"/>
                    <w:left w:val="none" w:sz="0" w:space="0" w:color="auto"/>
                    <w:bottom w:val="none" w:sz="0" w:space="0" w:color="auto"/>
                    <w:right w:val="none" w:sz="0" w:space="0" w:color="auto"/>
                  </w:divBdr>
                  <w:divsChild>
                    <w:div w:id="190650750">
                      <w:marLeft w:val="0"/>
                      <w:marRight w:val="0"/>
                      <w:marTop w:val="0"/>
                      <w:marBottom w:val="0"/>
                      <w:divBdr>
                        <w:top w:val="none" w:sz="0" w:space="0" w:color="auto"/>
                        <w:left w:val="none" w:sz="0" w:space="0" w:color="auto"/>
                        <w:bottom w:val="none" w:sz="0" w:space="0" w:color="auto"/>
                        <w:right w:val="none" w:sz="0" w:space="0" w:color="auto"/>
                      </w:divBdr>
                    </w:div>
                  </w:divsChild>
                </w:div>
                <w:div w:id="190650970">
                  <w:marLeft w:val="0"/>
                  <w:marRight w:val="0"/>
                  <w:marTop w:val="0"/>
                  <w:marBottom w:val="0"/>
                  <w:divBdr>
                    <w:top w:val="none" w:sz="0" w:space="0" w:color="auto"/>
                    <w:left w:val="none" w:sz="0" w:space="0" w:color="auto"/>
                    <w:bottom w:val="none" w:sz="0" w:space="0" w:color="auto"/>
                    <w:right w:val="none" w:sz="0" w:space="0" w:color="auto"/>
                  </w:divBdr>
                  <w:divsChild>
                    <w:div w:id="190650962">
                      <w:marLeft w:val="0"/>
                      <w:marRight w:val="0"/>
                      <w:marTop w:val="0"/>
                      <w:marBottom w:val="0"/>
                      <w:divBdr>
                        <w:top w:val="none" w:sz="0" w:space="0" w:color="auto"/>
                        <w:left w:val="none" w:sz="0" w:space="0" w:color="auto"/>
                        <w:bottom w:val="none" w:sz="0" w:space="0" w:color="auto"/>
                        <w:right w:val="none" w:sz="0" w:space="0" w:color="auto"/>
                      </w:divBdr>
                    </w:div>
                  </w:divsChild>
                </w:div>
                <w:div w:id="190650971">
                  <w:marLeft w:val="0"/>
                  <w:marRight w:val="0"/>
                  <w:marTop w:val="0"/>
                  <w:marBottom w:val="0"/>
                  <w:divBdr>
                    <w:top w:val="none" w:sz="0" w:space="0" w:color="auto"/>
                    <w:left w:val="none" w:sz="0" w:space="0" w:color="auto"/>
                    <w:bottom w:val="none" w:sz="0" w:space="0" w:color="auto"/>
                    <w:right w:val="none" w:sz="0" w:space="0" w:color="auto"/>
                  </w:divBdr>
                  <w:divsChild>
                    <w:div w:id="190650993">
                      <w:marLeft w:val="0"/>
                      <w:marRight w:val="0"/>
                      <w:marTop w:val="0"/>
                      <w:marBottom w:val="0"/>
                      <w:divBdr>
                        <w:top w:val="none" w:sz="0" w:space="0" w:color="auto"/>
                        <w:left w:val="none" w:sz="0" w:space="0" w:color="auto"/>
                        <w:bottom w:val="none" w:sz="0" w:space="0" w:color="auto"/>
                        <w:right w:val="none" w:sz="0" w:space="0" w:color="auto"/>
                      </w:divBdr>
                    </w:div>
                  </w:divsChild>
                </w:div>
                <w:div w:id="190650978">
                  <w:marLeft w:val="0"/>
                  <w:marRight w:val="0"/>
                  <w:marTop w:val="0"/>
                  <w:marBottom w:val="0"/>
                  <w:divBdr>
                    <w:top w:val="none" w:sz="0" w:space="0" w:color="auto"/>
                    <w:left w:val="none" w:sz="0" w:space="0" w:color="auto"/>
                    <w:bottom w:val="none" w:sz="0" w:space="0" w:color="auto"/>
                    <w:right w:val="none" w:sz="0" w:space="0" w:color="auto"/>
                  </w:divBdr>
                  <w:divsChild>
                    <w:div w:id="190650108">
                      <w:marLeft w:val="0"/>
                      <w:marRight w:val="0"/>
                      <w:marTop w:val="0"/>
                      <w:marBottom w:val="0"/>
                      <w:divBdr>
                        <w:top w:val="none" w:sz="0" w:space="0" w:color="auto"/>
                        <w:left w:val="none" w:sz="0" w:space="0" w:color="auto"/>
                        <w:bottom w:val="none" w:sz="0" w:space="0" w:color="auto"/>
                        <w:right w:val="none" w:sz="0" w:space="0" w:color="auto"/>
                      </w:divBdr>
                    </w:div>
                  </w:divsChild>
                </w:div>
                <w:div w:id="190650981">
                  <w:marLeft w:val="0"/>
                  <w:marRight w:val="0"/>
                  <w:marTop w:val="0"/>
                  <w:marBottom w:val="0"/>
                  <w:divBdr>
                    <w:top w:val="none" w:sz="0" w:space="0" w:color="auto"/>
                    <w:left w:val="none" w:sz="0" w:space="0" w:color="auto"/>
                    <w:bottom w:val="none" w:sz="0" w:space="0" w:color="auto"/>
                    <w:right w:val="none" w:sz="0" w:space="0" w:color="auto"/>
                  </w:divBdr>
                  <w:divsChild>
                    <w:div w:id="190650001">
                      <w:marLeft w:val="0"/>
                      <w:marRight w:val="0"/>
                      <w:marTop w:val="0"/>
                      <w:marBottom w:val="0"/>
                      <w:divBdr>
                        <w:top w:val="none" w:sz="0" w:space="0" w:color="auto"/>
                        <w:left w:val="none" w:sz="0" w:space="0" w:color="auto"/>
                        <w:bottom w:val="none" w:sz="0" w:space="0" w:color="auto"/>
                        <w:right w:val="none" w:sz="0" w:space="0" w:color="auto"/>
                      </w:divBdr>
                    </w:div>
                  </w:divsChild>
                </w:div>
                <w:div w:id="190650983">
                  <w:marLeft w:val="0"/>
                  <w:marRight w:val="0"/>
                  <w:marTop w:val="0"/>
                  <w:marBottom w:val="0"/>
                  <w:divBdr>
                    <w:top w:val="none" w:sz="0" w:space="0" w:color="auto"/>
                    <w:left w:val="none" w:sz="0" w:space="0" w:color="auto"/>
                    <w:bottom w:val="none" w:sz="0" w:space="0" w:color="auto"/>
                    <w:right w:val="none" w:sz="0" w:space="0" w:color="auto"/>
                  </w:divBdr>
                  <w:divsChild>
                    <w:div w:id="190650606">
                      <w:marLeft w:val="0"/>
                      <w:marRight w:val="0"/>
                      <w:marTop w:val="0"/>
                      <w:marBottom w:val="0"/>
                      <w:divBdr>
                        <w:top w:val="none" w:sz="0" w:space="0" w:color="auto"/>
                        <w:left w:val="none" w:sz="0" w:space="0" w:color="auto"/>
                        <w:bottom w:val="none" w:sz="0" w:space="0" w:color="auto"/>
                        <w:right w:val="none" w:sz="0" w:space="0" w:color="auto"/>
                      </w:divBdr>
                    </w:div>
                  </w:divsChild>
                </w:div>
                <w:div w:id="190650984">
                  <w:marLeft w:val="0"/>
                  <w:marRight w:val="0"/>
                  <w:marTop w:val="0"/>
                  <w:marBottom w:val="0"/>
                  <w:divBdr>
                    <w:top w:val="none" w:sz="0" w:space="0" w:color="auto"/>
                    <w:left w:val="none" w:sz="0" w:space="0" w:color="auto"/>
                    <w:bottom w:val="none" w:sz="0" w:space="0" w:color="auto"/>
                    <w:right w:val="none" w:sz="0" w:space="0" w:color="auto"/>
                  </w:divBdr>
                  <w:divsChild>
                    <w:div w:id="190650153">
                      <w:marLeft w:val="0"/>
                      <w:marRight w:val="0"/>
                      <w:marTop w:val="0"/>
                      <w:marBottom w:val="0"/>
                      <w:divBdr>
                        <w:top w:val="none" w:sz="0" w:space="0" w:color="auto"/>
                        <w:left w:val="none" w:sz="0" w:space="0" w:color="auto"/>
                        <w:bottom w:val="none" w:sz="0" w:space="0" w:color="auto"/>
                        <w:right w:val="none" w:sz="0" w:space="0" w:color="auto"/>
                      </w:divBdr>
                    </w:div>
                  </w:divsChild>
                </w:div>
                <w:div w:id="190650986">
                  <w:marLeft w:val="0"/>
                  <w:marRight w:val="0"/>
                  <w:marTop w:val="0"/>
                  <w:marBottom w:val="0"/>
                  <w:divBdr>
                    <w:top w:val="none" w:sz="0" w:space="0" w:color="auto"/>
                    <w:left w:val="none" w:sz="0" w:space="0" w:color="auto"/>
                    <w:bottom w:val="none" w:sz="0" w:space="0" w:color="auto"/>
                    <w:right w:val="none" w:sz="0" w:space="0" w:color="auto"/>
                  </w:divBdr>
                  <w:divsChild>
                    <w:div w:id="190649882">
                      <w:marLeft w:val="0"/>
                      <w:marRight w:val="0"/>
                      <w:marTop w:val="0"/>
                      <w:marBottom w:val="0"/>
                      <w:divBdr>
                        <w:top w:val="none" w:sz="0" w:space="0" w:color="auto"/>
                        <w:left w:val="none" w:sz="0" w:space="0" w:color="auto"/>
                        <w:bottom w:val="none" w:sz="0" w:space="0" w:color="auto"/>
                        <w:right w:val="none" w:sz="0" w:space="0" w:color="auto"/>
                      </w:divBdr>
                    </w:div>
                  </w:divsChild>
                </w:div>
                <w:div w:id="190650990">
                  <w:marLeft w:val="0"/>
                  <w:marRight w:val="0"/>
                  <w:marTop w:val="0"/>
                  <w:marBottom w:val="0"/>
                  <w:divBdr>
                    <w:top w:val="none" w:sz="0" w:space="0" w:color="auto"/>
                    <w:left w:val="none" w:sz="0" w:space="0" w:color="auto"/>
                    <w:bottom w:val="none" w:sz="0" w:space="0" w:color="auto"/>
                    <w:right w:val="none" w:sz="0" w:space="0" w:color="auto"/>
                  </w:divBdr>
                  <w:divsChild>
                    <w:div w:id="190650742">
                      <w:marLeft w:val="0"/>
                      <w:marRight w:val="0"/>
                      <w:marTop w:val="0"/>
                      <w:marBottom w:val="0"/>
                      <w:divBdr>
                        <w:top w:val="none" w:sz="0" w:space="0" w:color="auto"/>
                        <w:left w:val="none" w:sz="0" w:space="0" w:color="auto"/>
                        <w:bottom w:val="none" w:sz="0" w:space="0" w:color="auto"/>
                        <w:right w:val="none" w:sz="0" w:space="0" w:color="auto"/>
                      </w:divBdr>
                    </w:div>
                  </w:divsChild>
                </w:div>
                <w:div w:id="190651021">
                  <w:marLeft w:val="0"/>
                  <w:marRight w:val="0"/>
                  <w:marTop w:val="0"/>
                  <w:marBottom w:val="0"/>
                  <w:divBdr>
                    <w:top w:val="none" w:sz="0" w:space="0" w:color="auto"/>
                    <w:left w:val="none" w:sz="0" w:space="0" w:color="auto"/>
                    <w:bottom w:val="none" w:sz="0" w:space="0" w:color="auto"/>
                    <w:right w:val="none" w:sz="0" w:space="0" w:color="auto"/>
                  </w:divBdr>
                  <w:divsChild>
                    <w:div w:id="190650787">
                      <w:marLeft w:val="0"/>
                      <w:marRight w:val="0"/>
                      <w:marTop w:val="0"/>
                      <w:marBottom w:val="0"/>
                      <w:divBdr>
                        <w:top w:val="none" w:sz="0" w:space="0" w:color="auto"/>
                        <w:left w:val="none" w:sz="0" w:space="0" w:color="auto"/>
                        <w:bottom w:val="none" w:sz="0" w:space="0" w:color="auto"/>
                        <w:right w:val="none" w:sz="0" w:space="0" w:color="auto"/>
                      </w:divBdr>
                    </w:div>
                  </w:divsChild>
                </w:div>
                <w:div w:id="190651027">
                  <w:marLeft w:val="0"/>
                  <w:marRight w:val="0"/>
                  <w:marTop w:val="0"/>
                  <w:marBottom w:val="0"/>
                  <w:divBdr>
                    <w:top w:val="none" w:sz="0" w:space="0" w:color="auto"/>
                    <w:left w:val="none" w:sz="0" w:space="0" w:color="auto"/>
                    <w:bottom w:val="none" w:sz="0" w:space="0" w:color="auto"/>
                    <w:right w:val="none" w:sz="0" w:space="0" w:color="auto"/>
                  </w:divBdr>
                  <w:divsChild>
                    <w:div w:id="190651369">
                      <w:marLeft w:val="0"/>
                      <w:marRight w:val="0"/>
                      <w:marTop w:val="0"/>
                      <w:marBottom w:val="0"/>
                      <w:divBdr>
                        <w:top w:val="none" w:sz="0" w:space="0" w:color="auto"/>
                        <w:left w:val="none" w:sz="0" w:space="0" w:color="auto"/>
                        <w:bottom w:val="none" w:sz="0" w:space="0" w:color="auto"/>
                        <w:right w:val="none" w:sz="0" w:space="0" w:color="auto"/>
                      </w:divBdr>
                    </w:div>
                  </w:divsChild>
                </w:div>
                <w:div w:id="190651033">
                  <w:marLeft w:val="0"/>
                  <w:marRight w:val="0"/>
                  <w:marTop w:val="0"/>
                  <w:marBottom w:val="0"/>
                  <w:divBdr>
                    <w:top w:val="none" w:sz="0" w:space="0" w:color="auto"/>
                    <w:left w:val="none" w:sz="0" w:space="0" w:color="auto"/>
                    <w:bottom w:val="none" w:sz="0" w:space="0" w:color="auto"/>
                    <w:right w:val="none" w:sz="0" w:space="0" w:color="auto"/>
                  </w:divBdr>
                  <w:divsChild>
                    <w:div w:id="190649945">
                      <w:marLeft w:val="0"/>
                      <w:marRight w:val="0"/>
                      <w:marTop w:val="0"/>
                      <w:marBottom w:val="0"/>
                      <w:divBdr>
                        <w:top w:val="none" w:sz="0" w:space="0" w:color="auto"/>
                        <w:left w:val="none" w:sz="0" w:space="0" w:color="auto"/>
                        <w:bottom w:val="none" w:sz="0" w:space="0" w:color="auto"/>
                        <w:right w:val="none" w:sz="0" w:space="0" w:color="auto"/>
                      </w:divBdr>
                    </w:div>
                  </w:divsChild>
                </w:div>
                <w:div w:id="190651035">
                  <w:marLeft w:val="0"/>
                  <w:marRight w:val="0"/>
                  <w:marTop w:val="0"/>
                  <w:marBottom w:val="0"/>
                  <w:divBdr>
                    <w:top w:val="none" w:sz="0" w:space="0" w:color="auto"/>
                    <w:left w:val="none" w:sz="0" w:space="0" w:color="auto"/>
                    <w:bottom w:val="none" w:sz="0" w:space="0" w:color="auto"/>
                    <w:right w:val="none" w:sz="0" w:space="0" w:color="auto"/>
                  </w:divBdr>
                  <w:divsChild>
                    <w:div w:id="190650032">
                      <w:marLeft w:val="0"/>
                      <w:marRight w:val="0"/>
                      <w:marTop w:val="0"/>
                      <w:marBottom w:val="0"/>
                      <w:divBdr>
                        <w:top w:val="none" w:sz="0" w:space="0" w:color="auto"/>
                        <w:left w:val="none" w:sz="0" w:space="0" w:color="auto"/>
                        <w:bottom w:val="none" w:sz="0" w:space="0" w:color="auto"/>
                        <w:right w:val="none" w:sz="0" w:space="0" w:color="auto"/>
                      </w:divBdr>
                    </w:div>
                  </w:divsChild>
                </w:div>
                <w:div w:id="190651039">
                  <w:marLeft w:val="0"/>
                  <w:marRight w:val="0"/>
                  <w:marTop w:val="0"/>
                  <w:marBottom w:val="0"/>
                  <w:divBdr>
                    <w:top w:val="none" w:sz="0" w:space="0" w:color="auto"/>
                    <w:left w:val="none" w:sz="0" w:space="0" w:color="auto"/>
                    <w:bottom w:val="none" w:sz="0" w:space="0" w:color="auto"/>
                    <w:right w:val="none" w:sz="0" w:space="0" w:color="auto"/>
                  </w:divBdr>
                  <w:divsChild>
                    <w:div w:id="190650633">
                      <w:marLeft w:val="0"/>
                      <w:marRight w:val="0"/>
                      <w:marTop w:val="0"/>
                      <w:marBottom w:val="0"/>
                      <w:divBdr>
                        <w:top w:val="none" w:sz="0" w:space="0" w:color="auto"/>
                        <w:left w:val="none" w:sz="0" w:space="0" w:color="auto"/>
                        <w:bottom w:val="none" w:sz="0" w:space="0" w:color="auto"/>
                        <w:right w:val="none" w:sz="0" w:space="0" w:color="auto"/>
                      </w:divBdr>
                    </w:div>
                  </w:divsChild>
                </w:div>
                <w:div w:id="190651042">
                  <w:marLeft w:val="0"/>
                  <w:marRight w:val="0"/>
                  <w:marTop w:val="0"/>
                  <w:marBottom w:val="0"/>
                  <w:divBdr>
                    <w:top w:val="none" w:sz="0" w:space="0" w:color="auto"/>
                    <w:left w:val="none" w:sz="0" w:space="0" w:color="auto"/>
                    <w:bottom w:val="none" w:sz="0" w:space="0" w:color="auto"/>
                    <w:right w:val="none" w:sz="0" w:space="0" w:color="auto"/>
                  </w:divBdr>
                  <w:divsChild>
                    <w:div w:id="190650910">
                      <w:marLeft w:val="0"/>
                      <w:marRight w:val="0"/>
                      <w:marTop w:val="0"/>
                      <w:marBottom w:val="0"/>
                      <w:divBdr>
                        <w:top w:val="none" w:sz="0" w:space="0" w:color="auto"/>
                        <w:left w:val="none" w:sz="0" w:space="0" w:color="auto"/>
                        <w:bottom w:val="none" w:sz="0" w:space="0" w:color="auto"/>
                        <w:right w:val="none" w:sz="0" w:space="0" w:color="auto"/>
                      </w:divBdr>
                    </w:div>
                  </w:divsChild>
                </w:div>
                <w:div w:id="190651045">
                  <w:marLeft w:val="0"/>
                  <w:marRight w:val="0"/>
                  <w:marTop w:val="0"/>
                  <w:marBottom w:val="0"/>
                  <w:divBdr>
                    <w:top w:val="none" w:sz="0" w:space="0" w:color="auto"/>
                    <w:left w:val="none" w:sz="0" w:space="0" w:color="auto"/>
                    <w:bottom w:val="none" w:sz="0" w:space="0" w:color="auto"/>
                    <w:right w:val="none" w:sz="0" w:space="0" w:color="auto"/>
                  </w:divBdr>
                  <w:divsChild>
                    <w:div w:id="190650284">
                      <w:marLeft w:val="0"/>
                      <w:marRight w:val="0"/>
                      <w:marTop w:val="0"/>
                      <w:marBottom w:val="0"/>
                      <w:divBdr>
                        <w:top w:val="none" w:sz="0" w:space="0" w:color="auto"/>
                        <w:left w:val="none" w:sz="0" w:space="0" w:color="auto"/>
                        <w:bottom w:val="none" w:sz="0" w:space="0" w:color="auto"/>
                        <w:right w:val="none" w:sz="0" w:space="0" w:color="auto"/>
                      </w:divBdr>
                    </w:div>
                  </w:divsChild>
                </w:div>
                <w:div w:id="190651046">
                  <w:marLeft w:val="0"/>
                  <w:marRight w:val="0"/>
                  <w:marTop w:val="0"/>
                  <w:marBottom w:val="0"/>
                  <w:divBdr>
                    <w:top w:val="none" w:sz="0" w:space="0" w:color="auto"/>
                    <w:left w:val="none" w:sz="0" w:space="0" w:color="auto"/>
                    <w:bottom w:val="none" w:sz="0" w:space="0" w:color="auto"/>
                    <w:right w:val="none" w:sz="0" w:space="0" w:color="auto"/>
                  </w:divBdr>
                  <w:divsChild>
                    <w:div w:id="190651248">
                      <w:marLeft w:val="0"/>
                      <w:marRight w:val="0"/>
                      <w:marTop w:val="0"/>
                      <w:marBottom w:val="0"/>
                      <w:divBdr>
                        <w:top w:val="none" w:sz="0" w:space="0" w:color="auto"/>
                        <w:left w:val="none" w:sz="0" w:space="0" w:color="auto"/>
                        <w:bottom w:val="none" w:sz="0" w:space="0" w:color="auto"/>
                        <w:right w:val="none" w:sz="0" w:space="0" w:color="auto"/>
                      </w:divBdr>
                    </w:div>
                  </w:divsChild>
                </w:div>
                <w:div w:id="190651055">
                  <w:marLeft w:val="0"/>
                  <w:marRight w:val="0"/>
                  <w:marTop w:val="0"/>
                  <w:marBottom w:val="0"/>
                  <w:divBdr>
                    <w:top w:val="none" w:sz="0" w:space="0" w:color="auto"/>
                    <w:left w:val="none" w:sz="0" w:space="0" w:color="auto"/>
                    <w:bottom w:val="none" w:sz="0" w:space="0" w:color="auto"/>
                    <w:right w:val="none" w:sz="0" w:space="0" w:color="auto"/>
                  </w:divBdr>
                  <w:divsChild>
                    <w:div w:id="190650523">
                      <w:marLeft w:val="0"/>
                      <w:marRight w:val="0"/>
                      <w:marTop w:val="0"/>
                      <w:marBottom w:val="0"/>
                      <w:divBdr>
                        <w:top w:val="none" w:sz="0" w:space="0" w:color="auto"/>
                        <w:left w:val="none" w:sz="0" w:space="0" w:color="auto"/>
                        <w:bottom w:val="none" w:sz="0" w:space="0" w:color="auto"/>
                        <w:right w:val="none" w:sz="0" w:space="0" w:color="auto"/>
                      </w:divBdr>
                    </w:div>
                  </w:divsChild>
                </w:div>
                <w:div w:id="190651060">
                  <w:marLeft w:val="0"/>
                  <w:marRight w:val="0"/>
                  <w:marTop w:val="0"/>
                  <w:marBottom w:val="0"/>
                  <w:divBdr>
                    <w:top w:val="none" w:sz="0" w:space="0" w:color="auto"/>
                    <w:left w:val="none" w:sz="0" w:space="0" w:color="auto"/>
                    <w:bottom w:val="none" w:sz="0" w:space="0" w:color="auto"/>
                    <w:right w:val="none" w:sz="0" w:space="0" w:color="auto"/>
                  </w:divBdr>
                  <w:divsChild>
                    <w:div w:id="190650715">
                      <w:marLeft w:val="0"/>
                      <w:marRight w:val="0"/>
                      <w:marTop w:val="0"/>
                      <w:marBottom w:val="0"/>
                      <w:divBdr>
                        <w:top w:val="none" w:sz="0" w:space="0" w:color="auto"/>
                        <w:left w:val="none" w:sz="0" w:space="0" w:color="auto"/>
                        <w:bottom w:val="none" w:sz="0" w:space="0" w:color="auto"/>
                        <w:right w:val="none" w:sz="0" w:space="0" w:color="auto"/>
                      </w:divBdr>
                    </w:div>
                  </w:divsChild>
                </w:div>
                <w:div w:id="190651065">
                  <w:marLeft w:val="0"/>
                  <w:marRight w:val="0"/>
                  <w:marTop w:val="0"/>
                  <w:marBottom w:val="0"/>
                  <w:divBdr>
                    <w:top w:val="none" w:sz="0" w:space="0" w:color="auto"/>
                    <w:left w:val="none" w:sz="0" w:space="0" w:color="auto"/>
                    <w:bottom w:val="none" w:sz="0" w:space="0" w:color="auto"/>
                    <w:right w:val="none" w:sz="0" w:space="0" w:color="auto"/>
                  </w:divBdr>
                  <w:divsChild>
                    <w:div w:id="190649953">
                      <w:marLeft w:val="0"/>
                      <w:marRight w:val="0"/>
                      <w:marTop w:val="0"/>
                      <w:marBottom w:val="0"/>
                      <w:divBdr>
                        <w:top w:val="none" w:sz="0" w:space="0" w:color="auto"/>
                        <w:left w:val="none" w:sz="0" w:space="0" w:color="auto"/>
                        <w:bottom w:val="none" w:sz="0" w:space="0" w:color="auto"/>
                        <w:right w:val="none" w:sz="0" w:space="0" w:color="auto"/>
                      </w:divBdr>
                    </w:div>
                  </w:divsChild>
                </w:div>
                <w:div w:id="190651074">
                  <w:marLeft w:val="0"/>
                  <w:marRight w:val="0"/>
                  <w:marTop w:val="0"/>
                  <w:marBottom w:val="0"/>
                  <w:divBdr>
                    <w:top w:val="none" w:sz="0" w:space="0" w:color="auto"/>
                    <w:left w:val="none" w:sz="0" w:space="0" w:color="auto"/>
                    <w:bottom w:val="none" w:sz="0" w:space="0" w:color="auto"/>
                    <w:right w:val="none" w:sz="0" w:space="0" w:color="auto"/>
                  </w:divBdr>
                  <w:divsChild>
                    <w:div w:id="190650470">
                      <w:marLeft w:val="0"/>
                      <w:marRight w:val="0"/>
                      <w:marTop w:val="0"/>
                      <w:marBottom w:val="0"/>
                      <w:divBdr>
                        <w:top w:val="none" w:sz="0" w:space="0" w:color="auto"/>
                        <w:left w:val="none" w:sz="0" w:space="0" w:color="auto"/>
                        <w:bottom w:val="none" w:sz="0" w:space="0" w:color="auto"/>
                        <w:right w:val="none" w:sz="0" w:space="0" w:color="auto"/>
                      </w:divBdr>
                    </w:div>
                  </w:divsChild>
                </w:div>
                <w:div w:id="190651077">
                  <w:marLeft w:val="0"/>
                  <w:marRight w:val="0"/>
                  <w:marTop w:val="0"/>
                  <w:marBottom w:val="0"/>
                  <w:divBdr>
                    <w:top w:val="none" w:sz="0" w:space="0" w:color="auto"/>
                    <w:left w:val="none" w:sz="0" w:space="0" w:color="auto"/>
                    <w:bottom w:val="none" w:sz="0" w:space="0" w:color="auto"/>
                    <w:right w:val="none" w:sz="0" w:space="0" w:color="auto"/>
                  </w:divBdr>
                  <w:divsChild>
                    <w:div w:id="190649978">
                      <w:marLeft w:val="0"/>
                      <w:marRight w:val="0"/>
                      <w:marTop w:val="0"/>
                      <w:marBottom w:val="0"/>
                      <w:divBdr>
                        <w:top w:val="none" w:sz="0" w:space="0" w:color="auto"/>
                        <w:left w:val="none" w:sz="0" w:space="0" w:color="auto"/>
                        <w:bottom w:val="none" w:sz="0" w:space="0" w:color="auto"/>
                        <w:right w:val="none" w:sz="0" w:space="0" w:color="auto"/>
                      </w:divBdr>
                    </w:div>
                  </w:divsChild>
                </w:div>
                <w:div w:id="190651078">
                  <w:marLeft w:val="0"/>
                  <w:marRight w:val="0"/>
                  <w:marTop w:val="0"/>
                  <w:marBottom w:val="0"/>
                  <w:divBdr>
                    <w:top w:val="none" w:sz="0" w:space="0" w:color="auto"/>
                    <w:left w:val="none" w:sz="0" w:space="0" w:color="auto"/>
                    <w:bottom w:val="none" w:sz="0" w:space="0" w:color="auto"/>
                    <w:right w:val="none" w:sz="0" w:space="0" w:color="auto"/>
                  </w:divBdr>
                  <w:divsChild>
                    <w:div w:id="190649943">
                      <w:marLeft w:val="0"/>
                      <w:marRight w:val="0"/>
                      <w:marTop w:val="0"/>
                      <w:marBottom w:val="0"/>
                      <w:divBdr>
                        <w:top w:val="none" w:sz="0" w:space="0" w:color="auto"/>
                        <w:left w:val="none" w:sz="0" w:space="0" w:color="auto"/>
                        <w:bottom w:val="none" w:sz="0" w:space="0" w:color="auto"/>
                        <w:right w:val="none" w:sz="0" w:space="0" w:color="auto"/>
                      </w:divBdr>
                    </w:div>
                  </w:divsChild>
                </w:div>
                <w:div w:id="190651087">
                  <w:marLeft w:val="0"/>
                  <w:marRight w:val="0"/>
                  <w:marTop w:val="0"/>
                  <w:marBottom w:val="0"/>
                  <w:divBdr>
                    <w:top w:val="none" w:sz="0" w:space="0" w:color="auto"/>
                    <w:left w:val="none" w:sz="0" w:space="0" w:color="auto"/>
                    <w:bottom w:val="none" w:sz="0" w:space="0" w:color="auto"/>
                    <w:right w:val="none" w:sz="0" w:space="0" w:color="auto"/>
                  </w:divBdr>
                  <w:divsChild>
                    <w:div w:id="190651322">
                      <w:marLeft w:val="0"/>
                      <w:marRight w:val="0"/>
                      <w:marTop w:val="0"/>
                      <w:marBottom w:val="0"/>
                      <w:divBdr>
                        <w:top w:val="none" w:sz="0" w:space="0" w:color="auto"/>
                        <w:left w:val="none" w:sz="0" w:space="0" w:color="auto"/>
                        <w:bottom w:val="none" w:sz="0" w:space="0" w:color="auto"/>
                        <w:right w:val="none" w:sz="0" w:space="0" w:color="auto"/>
                      </w:divBdr>
                    </w:div>
                  </w:divsChild>
                </w:div>
                <w:div w:id="190651091">
                  <w:marLeft w:val="0"/>
                  <w:marRight w:val="0"/>
                  <w:marTop w:val="0"/>
                  <w:marBottom w:val="0"/>
                  <w:divBdr>
                    <w:top w:val="none" w:sz="0" w:space="0" w:color="auto"/>
                    <w:left w:val="none" w:sz="0" w:space="0" w:color="auto"/>
                    <w:bottom w:val="none" w:sz="0" w:space="0" w:color="auto"/>
                    <w:right w:val="none" w:sz="0" w:space="0" w:color="auto"/>
                  </w:divBdr>
                  <w:divsChild>
                    <w:div w:id="190650908">
                      <w:marLeft w:val="0"/>
                      <w:marRight w:val="0"/>
                      <w:marTop w:val="0"/>
                      <w:marBottom w:val="0"/>
                      <w:divBdr>
                        <w:top w:val="none" w:sz="0" w:space="0" w:color="auto"/>
                        <w:left w:val="none" w:sz="0" w:space="0" w:color="auto"/>
                        <w:bottom w:val="none" w:sz="0" w:space="0" w:color="auto"/>
                        <w:right w:val="none" w:sz="0" w:space="0" w:color="auto"/>
                      </w:divBdr>
                    </w:div>
                  </w:divsChild>
                </w:div>
                <w:div w:id="190651093">
                  <w:marLeft w:val="0"/>
                  <w:marRight w:val="0"/>
                  <w:marTop w:val="0"/>
                  <w:marBottom w:val="0"/>
                  <w:divBdr>
                    <w:top w:val="none" w:sz="0" w:space="0" w:color="auto"/>
                    <w:left w:val="none" w:sz="0" w:space="0" w:color="auto"/>
                    <w:bottom w:val="none" w:sz="0" w:space="0" w:color="auto"/>
                    <w:right w:val="none" w:sz="0" w:space="0" w:color="auto"/>
                  </w:divBdr>
                  <w:divsChild>
                    <w:div w:id="190651157">
                      <w:marLeft w:val="0"/>
                      <w:marRight w:val="0"/>
                      <w:marTop w:val="0"/>
                      <w:marBottom w:val="0"/>
                      <w:divBdr>
                        <w:top w:val="none" w:sz="0" w:space="0" w:color="auto"/>
                        <w:left w:val="none" w:sz="0" w:space="0" w:color="auto"/>
                        <w:bottom w:val="none" w:sz="0" w:space="0" w:color="auto"/>
                        <w:right w:val="none" w:sz="0" w:space="0" w:color="auto"/>
                      </w:divBdr>
                    </w:div>
                  </w:divsChild>
                </w:div>
                <w:div w:id="190651099">
                  <w:marLeft w:val="0"/>
                  <w:marRight w:val="0"/>
                  <w:marTop w:val="0"/>
                  <w:marBottom w:val="0"/>
                  <w:divBdr>
                    <w:top w:val="none" w:sz="0" w:space="0" w:color="auto"/>
                    <w:left w:val="none" w:sz="0" w:space="0" w:color="auto"/>
                    <w:bottom w:val="none" w:sz="0" w:space="0" w:color="auto"/>
                    <w:right w:val="none" w:sz="0" w:space="0" w:color="auto"/>
                  </w:divBdr>
                  <w:divsChild>
                    <w:div w:id="190650401">
                      <w:marLeft w:val="0"/>
                      <w:marRight w:val="0"/>
                      <w:marTop w:val="0"/>
                      <w:marBottom w:val="0"/>
                      <w:divBdr>
                        <w:top w:val="none" w:sz="0" w:space="0" w:color="auto"/>
                        <w:left w:val="none" w:sz="0" w:space="0" w:color="auto"/>
                        <w:bottom w:val="none" w:sz="0" w:space="0" w:color="auto"/>
                        <w:right w:val="none" w:sz="0" w:space="0" w:color="auto"/>
                      </w:divBdr>
                    </w:div>
                  </w:divsChild>
                </w:div>
                <w:div w:id="190651111">
                  <w:marLeft w:val="0"/>
                  <w:marRight w:val="0"/>
                  <w:marTop w:val="0"/>
                  <w:marBottom w:val="0"/>
                  <w:divBdr>
                    <w:top w:val="none" w:sz="0" w:space="0" w:color="auto"/>
                    <w:left w:val="none" w:sz="0" w:space="0" w:color="auto"/>
                    <w:bottom w:val="none" w:sz="0" w:space="0" w:color="auto"/>
                    <w:right w:val="none" w:sz="0" w:space="0" w:color="auto"/>
                  </w:divBdr>
                  <w:divsChild>
                    <w:div w:id="190650238">
                      <w:marLeft w:val="0"/>
                      <w:marRight w:val="0"/>
                      <w:marTop w:val="0"/>
                      <w:marBottom w:val="0"/>
                      <w:divBdr>
                        <w:top w:val="none" w:sz="0" w:space="0" w:color="auto"/>
                        <w:left w:val="none" w:sz="0" w:space="0" w:color="auto"/>
                        <w:bottom w:val="none" w:sz="0" w:space="0" w:color="auto"/>
                        <w:right w:val="none" w:sz="0" w:space="0" w:color="auto"/>
                      </w:divBdr>
                    </w:div>
                  </w:divsChild>
                </w:div>
                <w:div w:id="190651119">
                  <w:marLeft w:val="0"/>
                  <w:marRight w:val="0"/>
                  <w:marTop w:val="0"/>
                  <w:marBottom w:val="0"/>
                  <w:divBdr>
                    <w:top w:val="none" w:sz="0" w:space="0" w:color="auto"/>
                    <w:left w:val="none" w:sz="0" w:space="0" w:color="auto"/>
                    <w:bottom w:val="none" w:sz="0" w:space="0" w:color="auto"/>
                    <w:right w:val="none" w:sz="0" w:space="0" w:color="auto"/>
                  </w:divBdr>
                  <w:divsChild>
                    <w:div w:id="190650526">
                      <w:marLeft w:val="0"/>
                      <w:marRight w:val="0"/>
                      <w:marTop w:val="0"/>
                      <w:marBottom w:val="0"/>
                      <w:divBdr>
                        <w:top w:val="none" w:sz="0" w:space="0" w:color="auto"/>
                        <w:left w:val="none" w:sz="0" w:space="0" w:color="auto"/>
                        <w:bottom w:val="none" w:sz="0" w:space="0" w:color="auto"/>
                        <w:right w:val="none" w:sz="0" w:space="0" w:color="auto"/>
                      </w:divBdr>
                    </w:div>
                  </w:divsChild>
                </w:div>
                <w:div w:id="190651125">
                  <w:marLeft w:val="0"/>
                  <w:marRight w:val="0"/>
                  <w:marTop w:val="0"/>
                  <w:marBottom w:val="0"/>
                  <w:divBdr>
                    <w:top w:val="none" w:sz="0" w:space="0" w:color="auto"/>
                    <w:left w:val="none" w:sz="0" w:space="0" w:color="auto"/>
                    <w:bottom w:val="none" w:sz="0" w:space="0" w:color="auto"/>
                    <w:right w:val="none" w:sz="0" w:space="0" w:color="auto"/>
                  </w:divBdr>
                  <w:divsChild>
                    <w:div w:id="190649959">
                      <w:marLeft w:val="0"/>
                      <w:marRight w:val="0"/>
                      <w:marTop w:val="0"/>
                      <w:marBottom w:val="0"/>
                      <w:divBdr>
                        <w:top w:val="none" w:sz="0" w:space="0" w:color="auto"/>
                        <w:left w:val="none" w:sz="0" w:space="0" w:color="auto"/>
                        <w:bottom w:val="none" w:sz="0" w:space="0" w:color="auto"/>
                        <w:right w:val="none" w:sz="0" w:space="0" w:color="auto"/>
                      </w:divBdr>
                    </w:div>
                  </w:divsChild>
                </w:div>
                <w:div w:id="190651135">
                  <w:marLeft w:val="0"/>
                  <w:marRight w:val="0"/>
                  <w:marTop w:val="0"/>
                  <w:marBottom w:val="0"/>
                  <w:divBdr>
                    <w:top w:val="none" w:sz="0" w:space="0" w:color="auto"/>
                    <w:left w:val="none" w:sz="0" w:space="0" w:color="auto"/>
                    <w:bottom w:val="none" w:sz="0" w:space="0" w:color="auto"/>
                    <w:right w:val="none" w:sz="0" w:space="0" w:color="auto"/>
                  </w:divBdr>
                  <w:divsChild>
                    <w:div w:id="190651072">
                      <w:marLeft w:val="0"/>
                      <w:marRight w:val="0"/>
                      <w:marTop w:val="0"/>
                      <w:marBottom w:val="0"/>
                      <w:divBdr>
                        <w:top w:val="none" w:sz="0" w:space="0" w:color="auto"/>
                        <w:left w:val="none" w:sz="0" w:space="0" w:color="auto"/>
                        <w:bottom w:val="none" w:sz="0" w:space="0" w:color="auto"/>
                        <w:right w:val="none" w:sz="0" w:space="0" w:color="auto"/>
                      </w:divBdr>
                    </w:div>
                  </w:divsChild>
                </w:div>
                <w:div w:id="190651153">
                  <w:marLeft w:val="0"/>
                  <w:marRight w:val="0"/>
                  <w:marTop w:val="0"/>
                  <w:marBottom w:val="0"/>
                  <w:divBdr>
                    <w:top w:val="none" w:sz="0" w:space="0" w:color="auto"/>
                    <w:left w:val="none" w:sz="0" w:space="0" w:color="auto"/>
                    <w:bottom w:val="none" w:sz="0" w:space="0" w:color="auto"/>
                    <w:right w:val="none" w:sz="0" w:space="0" w:color="auto"/>
                  </w:divBdr>
                  <w:divsChild>
                    <w:div w:id="190650675">
                      <w:marLeft w:val="0"/>
                      <w:marRight w:val="0"/>
                      <w:marTop w:val="0"/>
                      <w:marBottom w:val="0"/>
                      <w:divBdr>
                        <w:top w:val="none" w:sz="0" w:space="0" w:color="auto"/>
                        <w:left w:val="none" w:sz="0" w:space="0" w:color="auto"/>
                        <w:bottom w:val="none" w:sz="0" w:space="0" w:color="auto"/>
                        <w:right w:val="none" w:sz="0" w:space="0" w:color="auto"/>
                      </w:divBdr>
                    </w:div>
                  </w:divsChild>
                </w:div>
                <w:div w:id="190651155">
                  <w:marLeft w:val="0"/>
                  <w:marRight w:val="0"/>
                  <w:marTop w:val="0"/>
                  <w:marBottom w:val="0"/>
                  <w:divBdr>
                    <w:top w:val="none" w:sz="0" w:space="0" w:color="auto"/>
                    <w:left w:val="none" w:sz="0" w:space="0" w:color="auto"/>
                    <w:bottom w:val="none" w:sz="0" w:space="0" w:color="auto"/>
                    <w:right w:val="none" w:sz="0" w:space="0" w:color="auto"/>
                  </w:divBdr>
                  <w:divsChild>
                    <w:div w:id="190651396">
                      <w:marLeft w:val="0"/>
                      <w:marRight w:val="0"/>
                      <w:marTop w:val="0"/>
                      <w:marBottom w:val="0"/>
                      <w:divBdr>
                        <w:top w:val="none" w:sz="0" w:space="0" w:color="auto"/>
                        <w:left w:val="none" w:sz="0" w:space="0" w:color="auto"/>
                        <w:bottom w:val="none" w:sz="0" w:space="0" w:color="auto"/>
                        <w:right w:val="none" w:sz="0" w:space="0" w:color="auto"/>
                      </w:divBdr>
                    </w:div>
                  </w:divsChild>
                </w:div>
                <w:div w:id="190651160">
                  <w:marLeft w:val="0"/>
                  <w:marRight w:val="0"/>
                  <w:marTop w:val="0"/>
                  <w:marBottom w:val="0"/>
                  <w:divBdr>
                    <w:top w:val="none" w:sz="0" w:space="0" w:color="auto"/>
                    <w:left w:val="none" w:sz="0" w:space="0" w:color="auto"/>
                    <w:bottom w:val="none" w:sz="0" w:space="0" w:color="auto"/>
                    <w:right w:val="none" w:sz="0" w:space="0" w:color="auto"/>
                  </w:divBdr>
                  <w:divsChild>
                    <w:div w:id="190650592">
                      <w:marLeft w:val="0"/>
                      <w:marRight w:val="0"/>
                      <w:marTop w:val="0"/>
                      <w:marBottom w:val="0"/>
                      <w:divBdr>
                        <w:top w:val="none" w:sz="0" w:space="0" w:color="auto"/>
                        <w:left w:val="none" w:sz="0" w:space="0" w:color="auto"/>
                        <w:bottom w:val="none" w:sz="0" w:space="0" w:color="auto"/>
                        <w:right w:val="none" w:sz="0" w:space="0" w:color="auto"/>
                      </w:divBdr>
                    </w:div>
                  </w:divsChild>
                </w:div>
                <w:div w:id="190651165">
                  <w:marLeft w:val="0"/>
                  <w:marRight w:val="0"/>
                  <w:marTop w:val="0"/>
                  <w:marBottom w:val="0"/>
                  <w:divBdr>
                    <w:top w:val="none" w:sz="0" w:space="0" w:color="auto"/>
                    <w:left w:val="none" w:sz="0" w:space="0" w:color="auto"/>
                    <w:bottom w:val="none" w:sz="0" w:space="0" w:color="auto"/>
                    <w:right w:val="none" w:sz="0" w:space="0" w:color="auto"/>
                  </w:divBdr>
                  <w:divsChild>
                    <w:div w:id="190651250">
                      <w:marLeft w:val="0"/>
                      <w:marRight w:val="0"/>
                      <w:marTop w:val="0"/>
                      <w:marBottom w:val="0"/>
                      <w:divBdr>
                        <w:top w:val="none" w:sz="0" w:space="0" w:color="auto"/>
                        <w:left w:val="none" w:sz="0" w:space="0" w:color="auto"/>
                        <w:bottom w:val="none" w:sz="0" w:space="0" w:color="auto"/>
                        <w:right w:val="none" w:sz="0" w:space="0" w:color="auto"/>
                      </w:divBdr>
                    </w:div>
                  </w:divsChild>
                </w:div>
                <w:div w:id="190651166">
                  <w:marLeft w:val="0"/>
                  <w:marRight w:val="0"/>
                  <w:marTop w:val="0"/>
                  <w:marBottom w:val="0"/>
                  <w:divBdr>
                    <w:top w:val="none" w:sz="0" w:space="0" w:color="auto"/>
                    <w:left w:val="none" w:sz="0" w:space="0" w:color="auto"/>
                    <w:bottom w:val="none" w:sz="0" w:space="0" w:color="auto"/>
                    <w:right w:val="none" w:sz="0" w:space="0" w:color="auto"/>
                  </w:divBdr>
                  <w:divsChild>
                    <w:div w:id="190650781">
                      <w:marLeft w:val="0"/>
                      <w:marRight w:val="0"/>
                      <w:marTop w:val="0"/>
                      <w:marBottom w:val="0"/>
                      <w:divBdr>
                        <w:top w:val="none" w:sz="0" w:space="0" w:color="auto"/>
                        <w:left w:val="none" w:sz="0" w:space="0" w:color="auto"/>
                        <w:bottom w:val="none" w:sz="0" w:space="0" w:color="auto"/>
                        <w:right w:val="none" w:sz="0" w:space="0" w:color="auto"/>
                      </w:divBdr>
                    </w:div>
                  </w:divsChild>
                </w:div>
                <w:div w:id="190651172">
                  <w:marLeft w:val="0"/>
                  <w:marRight w:val="0"/>
                  <w:marTop w:val="0"/>
                  <w:marBottom w:val="0"/>
                  <w:divBdr>
                    <w:top w:val="none" w:sz="0" w:space="0" w:color="auto"/>
                    <w:left w:val="none" w:sz="0" w:space="0" w:color="auto"/>
                    <w:bottom w:val="none" w:sz="0" w:space="0" w:color="auto"/>
                    <w:right w:val="none" w:sz="0" w:space="0" w:color="auto"/>
                  </w:divBdr>
                  <w:divsChild>
                    <w:div w:id="190651351">
                      <w:marLeft w:val="0"/>
                      <w:marRight w:val="0"/>
                      <w:marTop w:val="0"/>
                      <w:marBottom w:val="0"/>
                      <w:divBdr>
                        <w:top w:val="none" w:sz="0" w:space="0" w:color="auto"/>
                        <w:left w:val="none" w:sz="0" w:space="0" w:color="auto"/>
                        <w:bottom w:val="none" w:sz="0" w:space="0" w:color="auto"/>
                        <w:right w:val="none" w:sz="0" w:space="0" w:color="auto"/>
                      </w:divBdr>
                    </w:div>
                  </w:divsChild>
                </w:div>
                <w:div w:id="190651174">
                  <w:marLeft w:val="0"/>
                  <w:marRight w:val="0"/>
                  <w:marTop w:val="0"/>
                  <w:marBottom w:val="0"/>
                  <w:divBdr>
                    <w:top w:val="none" w:sz="0" w:space="0" w:color="auto"/>
                    <w:left w:val="none" w:sz="0" w:space="0" w:color="auto"/>
                    <w:bottom w:val="none" w:sz="0" w:space="0" w:color="auto"/>
                    <w:right w:val="none" w:sz="0" w:space="0" w:color="auto"/>
                  </w:divBdr>
                  <w:divsChild>
                    <w:div w:id="190650795">
                      <w:marLeft w:val="0"/>
                      <w:marRight w:val="0"/>
                      <w:marTop w:val="0"/>
                      <w:marBottom w:val="0"/>
                      <w:divBdr>
                        <w:top w:val="none" w:sz="0" w:space="0" w:color="auto"/>
                        <w:left w:val="none" w:sz="0" w:space="0" w:color="auto"/>
                        <w:bottom w:val="none" w:sz="0" w:space="0" w:color="auto"/>
                        <w:right w:val="none" w:sz="0" w:space="0" w:color="auto"/>
                      </w:divBdr>
                    </w:div>
                  </w:divsChild>
                </w:div>
                <w:div w:id="190651176">
                  <w:marLeft w:val="0"/>
                  <w:marRight w:val="0"/>
                  <w:marTop w:val="0"/>
                  <w:marBottom w:val="0"/>
                  <w:divBdr>
                    <w:top w:val="none" w:sz="0" w:space="0" w:color="auto"/>
                    <w:left w:val="none" w:sz="0" w:space="0" w:color="auto"/>
                    <w:bottom w:val="none" w:sz="0" w:space="0" w:color="auto"/>
                    <w:right w:val="none" w:sz="0" w:space="0" w:color="auto"/>
                  </w:divBdr>
                  <w:divsChild>
                    <w:div w:id="190651327">
                      <w:marLeft w:val="0"/>
                      <w:marRight w:val="0"/>
                      <w:marTop w:val="0"/>
                      <w:marBottom w:val="0"/>
                      <w:divBdr>
                        <w:top w:val="none" w:sz="0" w:space="0" w:color="auto"/>
                        <w:left w:val="none" w:sz="0" w:space="0" w:color="auto"/>
                        <w:bottom w:val="none" w:sz="0" w:space="0" w:color="auto"/>
                        <w:right w:val="none" w:sz="0" w:space="0" w:color="auto"/>
                      </w:divBdr>
                    </w:div>
                  </w:divsChild>
                </w:div>
                <w:div w:id="190651180">
                  <w:marLeft w:val="0"/>
                  <w:marRight w:val="0"/>
                  <w:marTop w:val="0"/>
                  <w:marBottom w:val="0"/>
                  <w:divBdr>
                    <w:top w:val="none" w:sz="0" w:space="0" w:color="auto"/>
                    <w:left w:val="none" w:sz="0" w:space="0" w:color="auto"/>
                    <w:bottom w:val="none" w:sz="0" w:space="0" w:color="auto"/>
                    <w:right w:val="none" w:sz="0" w:space="0" w:color="auto"/>
                  </w:divBdr>
                  <w:divsChild>
                    <w:div w:id="190651178">
                      <w:marLeft w:val="0"/>
                      <w:marRight w:val="0"/>
                      <w:marTop w:val="0"/>
                      <w:marBottom w:val="0"/>
                      <w:divBdr>
                        <w:top w:val="none" w:sz="0" w:space="0" w:color="auto"/>
                        <w:left w:val="none" w:sz="0" w:space="0" w:color="auto"/>
                        <w:bottom w:val="none" w:sz="0" w:space="0" w:color="auto"/>
                        <w:right w:val="none" w:sz="0" w:space="0" w:color="auto"/>
                      </w:divBdr>
                    </w:div>
                  </w:divsChild>
                </w:div>
                <w:div w:id="190651183">
                  <w:marLeft w:val="0"/>
                  <w:marRight w:val="0"/>
                  <w:marTop w:val="0"/>
                  <w:marBottom w:val="0"/>
                  <w:divBdr>
                    <w:top w:val="none" w:sz="0" w:space="0" w:color="auto"/>
                    <w:left w:val="none" w:sz="0" w:space="0" w:color="auto"/>
                    <w:bottom w:val="none" w:sz="0" w:space="0" w:color="auto"/>
                    <w:right w:val="none" w:sz="0" w:space="0" w:color="auto"/>
                  </w:divBdr>
                  <w:divsChild>
                    <w:div w:id="190650815">
                      <w:marLeft w:val="0"/>
                      <w:marRight w:val="0"/>
                      <w:marTop w:val="0"/>
                      <w:marBottom w:val="0"/>
                      <w:divBdr>
                        <w:top w:val="none" w:sz="0" w:space="0" w:color="auto"/>
                        <w:left w:val="none" w:sz="0" w:space="0" w:color="auto"/>
                        <w:bottom w:val="none" w:sz="0" w:space="0" w:color="auto"/>
                        <w:right w:val="none" w:sz="0" w:space="0" w:color="auto"/>
                      </w:divBdr>
                    </w:div>
                  </w:divsChild>
                </w:div>
                <w:div w:id="190651184">
                  <w:marLeft w:val="0"/>
                  <w:marRight w:val="0"/>
                  <w:marTop w:val="0"/>
                  <w:marBottom w:val="0"/>
                  <w:divBdr>
                    <w:top w:val="none" w:sz="0" w:space="0" w:color="auto"/>
                    <w:left w:val="none" w:sz="0" w:space="0" w:color="auto"/>
                    <w:bottom w:val="none" w:sz="0" w:space="0" w:color="auto"/>
                    <w:right w:val="none" w:sz="0" w:space="0" w:color="auto"/>
                  </w:divBdr>
                  <w:divsChild>
                    <w:div w:id="190649966">
                      <w:marLeft w:val="0"/>
                      <w:marRight w:val="0"/>
                      <w:marTop w:val="0"/>
                      <w:marBottom w:val="0"/>
                      <w:divBdr>
                        <w:top w:val="none" w:sz="0" w:space="0" w:color="auto"/>
                        <w:left w:val="none" w:sz="0" w:space="0" w:color="auto"/>
                        <w:bottom w:val="none" w:sz="0" w:space="0" w:color="auto"/>
                        <w:right w:val="none" w:sz="0" w:space="0" w:color="auto"/>
                      </w:divBdr>
                    </w:div>
                  </w:divsChild>
                </w:div>
                <w:div w:id="190651201">
                  <w:marLeft w:val="0"/>
                  <w:marRight w:val="0"/>
                  <w:marTop w:val="0"/>
                  <w:marBottom w:val="0"/>
                  <w:divBdr>
                    <w:top w:val="none" w:sz="0" w:space="0" w:color="auto"/>
                    <w:left w:val="none" w:sz="0" w:space="0" w:color="auto"/>
                    <w:bottom w:val="none" w:sz="0" w:space="0" w:color="auto"/>
                    <w:right w:val="none" w:sz="0" w:space="0" w:color="auto"/>
                  </w:divBdr>
                  <w:divsChild>
                    <w:div w:id="190651070">
                      <w:marLeft w:val="0"/>
                      <w:marRight w:val="0"/>
                      <w:marTop w:val="0"/>
                      <w:marBottom w:val="0"/>
                      <w:divBdr>
                        <w:top w:val="none" w:sz="0" w:space="0" w:color="auto"/>
                        <w:left w:val="none" w:sz="0" w:space="0" w:color="auto"/>
                        <w:bottom w:val="none" w:sz="0" w:space="0" w:color="auto"/>
                        <w:right w:val="none" w:sz="0" w:space="0" w:color="auto"/>
                      </w:divBdr>
                    </w:div>
                  </w:divsChild>
                </w:div>
                <w:div w:id="190651213">
                  <w:marLeft w:val="0"/>
                  <w:marRight w:val="0"/>
                  <w:marTop w:val="0"/>
                  <w:marBottom w:val="0"/>
                  <w:divBdr>
                    <w:top w:val="none" w:sz="0" w:space="0" w:color="auto"/>
                    <w:left w:val="none" w:sz="0" w:space="0" w:color="auto"/>
                    <w:bottom w:val="none" w:sz="0" w:space="0" w:color="auto"/>
                    <w:right w:val="none" w:sz="0" w:space="0" w:color="auto"/>
                  </w:divBdr>
                  <w:divsChild>
                    <w:div w:id="190651140">
                      <w:marLeft w:val="0"/>
                      <w:marRight w:val="0"/>
                      <w:marTop w:val="0"/>
                      <w:marBottom w:val="0"/>
                      <w:divBdr>
                        <w:top w:val="none" w:sz="0" w:space="0" w:color="auto"/>
                        <w:left w:val="none" w:sz="0" w:space="0" w:color="auto"/>
                        <w:bottom w:val="none" w:sz="0" w:space="0" w:color="auto"/>
                        <w:right w:val="none" w:sz="0" w:space="0" w:color="auto"/>
                      </w:divBdr>
                    </w:div>
                  </w:divsChild>
                </w:div>
                <w:div w:id="190651219">
                  <w:marLeft w:val="0"/>
                  <w:marRight w:val="0"/>
                  <w:marTop w:val="0"/>
                  <w:marBottom w:val="0"/>
                  <w:divBdr>
                    <w:top w:val="none" w:sz="0" w:space="0" w:color="auto"/>
                    <w:left w:val="none" w:sz="0" w:space="0" w:color="auto"/>
                    <w:bottom w:val="none" w:sz="0" w:space="0" w:color="auto"/>
                    <w:right w:val="none" w:sz="0" w:space="0" w:color="auto"/>
                  </w:divBdr>
                  <w:divsChild>
                    <w:div w:id="190649866">
                      <w:marLeft w:val="0"/>
                      <w:marRight w:val="0"/>
                      <w:marTop w:val="0"/>
                      <w:marBottom w:val="0"/>
                      <w:divBdr>
                        <w:top w:val="none" w:sz="0" w:space="0" w:color="auto"/>
                        <w:left w:val="none" w:sz="0" w:space="0" w:color="auto"/>
                        <w:bottom w:val="none" w:sz="0" w:space="0" w:color="auto"/>
                        <w:right w:val="none" w:sz="0" w:space="0" w:color="auto"/>
                      </w:divBdr>
                    </w:div>
                  </w:divsChild>
                </w:div>
                <w:div w:id="190651221">
                  <w:marLeft w:val="0"/>
                  <w:marRight w:val="0"/>
                  <w:marTop w:val="0"/>
                  <w:marBottom w:val="0"/>
                  <w:divBdr>
                    <w:top w:val="none" w:sz="0" w:space="0" w:color="auto"/>
                    <w:left w:val="none" w:sz="0" w:space="0" w:color="auto"/>
                    <w:bottom w:val="none" w:sz="0" w:space="0" w:color="auto"/>
                    <w:right w:val="none" w:sz="0" w:space="0" w:color="auto"/>
                  </w:divBdr>
                  <w:divsChild>
                    <w:div w:id="190650921">
                      <w:marLeft w:val="0"/>
                      <w:marRight w:val="0"/>
                      <w:marTop w:val="0"/>
                      <w:marBottom w:val="0"/>
                      <w:divBdr>
                        <w:top w:val="none" w:sz="0" w:space="0" w:color="auto"/>
                        <w:left w:val="none" w:sz="0" w:space="0" w:color="auto"/>
                        <w:bottom w:val="none" w:sz="0" w:space="0" w:color="auto"/>
                        <w:right w:val="none" w:sz="0" w:space="0" w:color="auto"/>
                      </w:divBdr>
                    </w:div>
                  </w:divsChild>
                </w:div>
                <w:div w:id="190651229">
                  <w:marLeft w:val="0"/>
                  <w:marRight w:val="0"/>
                  <w:marTop w:val="0"/>
                  <w:marBottom w:val="0"/>
                  <w:divBdr>
                    <w:top w:val="none" w:sz="0" w:space="0" w:color="auto"/>
                    <w:left w:val="none" w:sz="0" w:space="0" w:color="auto"/>
                    <w:bottom w:val="none" w:sz="0" w:space="0" w:color="auto"/>
                    <w:right w:val="none" w:sz="0" w:space="0" w:color="auto"/>
                  </w:divBdr>
                  <w:divsChild>
                    <w:div w:id="190650943">
                      <w:marLeft w:val="0"/>
                      <w:marRight w:val="0"/>
                      <w:marTop w:val="0"/>
                      <w:marBottom w:val="0"/>
                      <w:divBdr>
                        <w:top w:val="none" w:sz="0" w:space="0" w:color="auto"/>
                        <w:left w:val="none" w:sz="0" w:space="0" w:color="auto"/>
                        <w:bottom w:val="none" w:sz="0" w:space="0" w:color="auto"/>
                        <w:right w:val="none" w:sz="0" w:space="0" w:color="auto"/>
                      </w:divBdr>
                    </w:div>
                  </w:divsChild>
                </w:div>
                <w:div w:id="190651232">
                  <w:marLeft w:val="0"/>
                  <w:marRight w:val="0"/>
                  <w:marTop w:val="0"/>
                  <w:marBottom w:val="0"/>
                  <w:divBdr>
                    <w:top w:val="none" w:sz="0" w:space="0" w:color="auto"/>
                    <w:left w:val="none" w:sz="0" w:space="0" w:color="auto"/>
                    <w:bottom w:val="none" w:sz="0" w:space="0" w:color="auto"/>
                    <w:right w:val="none" w:sz="0" w:space="0" w:color="auto"/>
                  </w:divBdr>
                  <w:divsChild>
                    <w:div w:id="190650963">
                      <w:marLeft w:val="0"/>
                      <w:marRight w:val="0"/>
                      <w:marTop w:val="0"/>
                      <w:marBottom w:val="0"/>
                      <w:divBdr>
                        <w:top w:val="none" w:sz="0" w:space="0" w:color="auto"/>
                        <w:left w:val="none" w:sz="0" w:space="0" w:color="auto"/>
                        <w:bottom w:val="none" w:sz="0" w:space="0" w:color="auto"/>
                        <w:right w:val="none" w:sz="0" w:space="0" w:color="auto"/>
                      </w:divBdr>
                    </w:div>
                  </w:divsChild>
                </w:div>
                <w:div w:id="190651239">
                  <w:marLeft w:val="0"/>
                  <w:marRight w:val="0"/>
                  <w:marTop w:val="0"/>
                  <w:marBottom w:val="0"/>
                  <w:divBdr>
                    <w:top w:val="none" w:sz="0" w:space="0" w:color="auto"/>
                    <w:left w:val="none" w:sz="0" w:space="0" w:color="auto"/>
                    <w:bottom w:val="none" w:sz="0" w:space="0" w:color="auto"/>
                    <w:right w:val="none" w:sz="0" w:space="0" w:color="auto"/>
                  </w:divBdr>
                  <w:divsChild>
                    <w:div w:id="190650583">
                      <w:marLeft w:val="0"/>
                      <w:marRight w:val="0"/>
                      <w:marTop w:val="0"/>
                      <w:marBottom w:val="0"/>
                      <w:divBdr>
                        <w:top w:val="none" w:sz="0" w:space="0" w:color="auto"/>
                        <w:left w:val="none" w:sz="0" w:space="0" w:color="auto"/>
                        <w:bottom w:val="none" w:sz="0" w:space="0" w:color="auto"/>
                        <w:right w:val="none" w:sz="0" w:space="0" w:color="auto"/>
                      </w:divBdr>
                    </w:div>
                  </w:divsChild>
                </w:div>
                <w:div w:id="190651249">
                  <w:marLeft w:val="0"/>
                  <w:marRight w:val="0"/>
                  <w:marTop w:val="0"/>
                  <w:marBottom w:val="0"/>
                  <w:divBdr>
                    <w:top w:val="none" w:sz="0" w:space="0" w:color="auto"/>
                    <w:left w:val="none" w:sz="0" w:space="0" w:color="auto"/>
                    <w:bottom w:val="none" w:sz="0" w:space="0" w:color="auto"/>
                    <w:right w:val="none" w:sz="0" w:space="0" w:color="auto"/>
                  </w:divBdr>
                  <w:divsChild>
                    <w:div w:id="190650340">
                      <w:marLeft w:val="0"/>
                      <w:marRight w:val="0"/>
                      <w:marTop w:val="0"/>
                      <w:marBottom w:val="0"/>
                      <w:divBdr>
                        <w:top w:val="none" w:sz="0" w:space="0" w:color="auto"/>
                        <w:left w:val="none" w:sz="0" w:space="0" w:color="auto"/>
                        <w:bottom w:val="none" w:sz="0" w:space="0" w:color="auto"/>
                        <w:right w:val="none" w:sz="0" w:space="0" w:color="auto"/>
                      </w:divBdr>
                    </w:div>
                  </w:divsChild>
                </w:div>
                <w:div w:id="190651251">
                  <w:marLeft w:val="0"/>
                  <w:marRight w:val="0"/>
                  <w:marTop w:val="0"/>
                  <w:marBottom w:val="0"/>
                  <w:divBdr>
                    <w:top w:val="none" w:sz="0" w:space="0" w:color="auto"/>
                    <w:left w:val="none" w:sz="0" w:space="0" w:color="auto"/>
                    <w:bottom w:val="none" w:sz="0" w:space="0" w:color="auto"/>
                    <w:right w:val="none" w:sz="0" w:space="0" w:color="auto"/>
                  </w:divBdr>
                  <w:divsChild>
                    <w:div w:id="190651181">
                      <w:marLeft w:val="0"/>
                      <w:marRight w:val="0"/>
                      <w:marTop w:val="0"/>
                      <w:marBottom w:val="0"/>
                      <w:divBdr>
                        <w:top w:val="none" w:sz="0" w:space="0" w:color="auto"/>
                        <w:left w:val="none" w:sz="0" w:space="0" w:color="auto"/>
                        <w:bottom w:val="none" w:sz="0" w:space="0" w:color="auto"/>
                        <w:right w:val="none" w:sz="0" w:space="0" w:color="auto"/>
                      </w:divBdr>
                    </w:div>
                  </w:divsChild>
                </w:div>
                <w:div w:id="190651259">
                  <w:marLeft w:val="0"/>
                  <w:marRight w:val="0"/>
                  <w:marTop w:val="0"/>
                  <w:marBottom w:val="0"/>
                  <w:divBdr>
                    <w:top w:val="none" w:sz="0" w:space="0" w:color="auto"/>
                    <w:left w:val="none" w:sz="0" w:space="0" w:color="auto"/>
                    <w:bottom w:val="none" w:sz="0" w:space="0" w:color="auto"/>
                    <w:right w:val="none" w:sz="0" w:space="0" w:color="auto"/>
                  </w:divBdr>
                  <w:divsChild>
                    <w:div w:id="190649920">
                      <w:marLeft w:val="0"/>
                      <w:marRight w:val="0"/>
                      <w:marTop w:val="0"/>
                      <w:marBottom w:val="0"/>
                      <w:divBdr>
                        <w:top w:val="none" w:sz="0" w:space="0" w:color="auto"/>
                        <w:left w:val="none" w:sz="0" w:space="0" w:color="auto"/>
                        <w:bottom w:val="none" w:sz="0" w:space="0" w:color="auto"/>
                        <w:right w:val="none" w:sz="0" w:space="0" w:color="auto"/>
                      </w:divBdr>
                    </w:div>
                  </w:divsChild>
                </w:div>
                <w:div w:id="190651267">
                  <w:marLeft w:val="0"/>
                  <w:marRight w:val="0"/>
                  <w:marTop w:val="0"/>
                  <w:marBottom w:val="0"/>
                  <w:divBdr>
                    <w:top w:val="none" w:sz="0" w:space="0" w:color="auto"/>
                    <w:left w:val="none" w:sz="0" w:space="0" w:color="auto"/>
                    <w:bottom w:val="none" w:sz="0" w:space="0" w:color="auto"/>
                    <w:right w:val="none" w:sz="0" w:space="0" w:color="auto"/>
                  </w:divBdr>
                  <w:divsChild>
                    <w:div w:id="190650380">
                      <w:marLeft w:val="0"/>
                      <w:marRight w:val="0"/>
                      <w:marTop w:val="0"/>
                      <w:marBottom w:val="0"/>
                      <w:divBdr>
                        <w:top w:val="none" w:sz="0" w:space="0" w:color="auto"/>
                        <w:left w:val="none" w:sz="0" w:space="0" w:color="auto"/>
                        <w:bottom w:val="none" w:sz="0" w:space="0" w:color="auto"/>
                        <w:right w:val="none" w:sz="0" w:space="0" w:color="auto"/>
                      </w:divBdr>
                    </w:div>
                  </w:divsChild>
                </w:div>
                <w:div w:id="190651269">
                  <w:marLeft w:val="0"/>
                  <w:marRight w:val="0"/>
                  <w:marTop w:val="0"/>
                  <w:marBottom w:val="0"/>
                  <w:divBdr>
                    <w:top w:val="none" w:sz="0" w:space="0" w:color="auto"/>
                    <w:left w:val="none" w:sz="0" w:space="0" w:color="auto"/>
                    <w:bottom w:val="none" w:sz="0" w:space="0" w:color="auto"/>
                    <w:right w:val="none" w:sz="0" w:space="0" w:color="auto"/>
                  </w:divBdr>
                  <w:divsChild>
                    <w:div w:id="190650829">
                      <w:marLeft w:val="0"/>
                      <w:marRight w:val="0"/>
                      <w:marTop w:val="0"/>
                      <w:marBottom w:val="0"/>
                      <w:divBdr>
                        <w:top w:val="none" w:sz="0" w:space="0" w:color="auto"/>
                        <w:left w:val="none" w:sz="0" w:space="0" w:color="auto"/>
                        <w:bottom w:val="none" w:sz="0" w:space="0" w:color="auto"/>
                        <w:right w:val="none" w:sz="0" w:space="0" w:color="auto"/>
                      </w:divBdr>
                    </w:div>
                  </w:divsChild>
                </w:div>
                <w:div w:id="190651274">
                  <w:marLeft w:val="0"/>
                  <w:marRight w:val="0"/>
                  <w:marTop w:val="0"/>
                  <w:marBottom w:val="0"/>
                  <w:divBdr>
                    <w:top w:val="none" w:sz="0" w:space="0" w:color="auto"/>
                    <w:left w:val="none" w:sz="0" w:space="0" w:color="auto"/>
                    <w:bottom w:val="none" w:sz="0" w:space="0" w:color="auto"/>
                    <w:right w:val="none" w:sz="0" w:space="0" w:color="auto"/>
                  </w:divBdr>
                  <w:divsChild>
                    <w:div w:id="190651186">
                      <w:marLeft w:val="0"/>
                      <w:marRight w:val="0"/>
                      <w:marTop w:val="0"/>
                      <w:marBottom w:val="0"/>
                      <w:divBdr>
                        <w:top w:val="none" w:sz="0" w:space="0" w:color="auto"/>
                        <w:left w:val="none" w:sz="0" w:space="0" w:color="auto"/>
                        <w:bottom w:val="none" w:sz="0" w:space="0" w:color="auto"/>
                        <w:right w:val="none" w:sz="0" w:space="0" w:color="auto"/>
                      </w:divBdr>
                    </w:div>
                  </w:divsChild>
                </w:div>
                <w:div w:id="190651278">
                  <w:marLeft w:val="0"/>
                  <w:marRight w:val="0"/>
                  <w:marTop w:val="0"/>
                  <w:marBottom w:val="0"/>
                  <w:divBdr>
                    <w:top w:val="none" w:sz="0" w:space="0" w:color="auto"/>
                    <w:left w:val="none" w:sz="0" w:space="0" w:color="auto"/>
                    <w:bottom w:val="none" w:sz="0" w:space="0" w:color="auto"/>
                    <w:right w:val="none" w:sz="0" w:space="0" w:color="auto"/>
                  </w:divBdr>
                  <w:divsChild>
                    <w:div w:id="190650416">
                      <w:marLeft w:val="0"/>
                      <w:marRight w:val="0"/>
                      <w:marTop w:val="0"/>
                      <w:marBottom w:val="0"/>
                      <w:divBdr>
                        <w:top w:val="none" w:sz="0" w:space="0" w:color="auto"/>
                        <w:left w:val="none" w:sz="0" w:space="0" w:color="auto"/>
                        <w:bottom w:val="none" w:sz="0" w:space="0" w:color="auto"/>
                        <w:right w:val="none" w:sz="0" w:space="0" w:color="auto"/>
                      </w:divBdr>
                    </w:div>
                  </w:divsChild>
                </w:div>
                <w:div w:id="190651285">
                  <w:marLeft w:val="0"/>
                  <w:marRight w:val="0"/>
                  <w:marTop w:val="0"/>
                  <w:marBottom w:val="0"/>
                  <w:divBdr>
                    <w:top w:val="none" w:sz="0" w:space="0" w:color="auto"/>
                    <w:left w:val="none" w:sz="0" w:space="0" w:color="auto"/>
                    <w:bottom w:val="none" w:sz="0" w:space="0" w:color="auto"/>
                    <w:right w:val="none" w:sz="0" w:space="0" w:color="auto"/>
                  </w:divBdr>
                  <w:divsChild>
                    <w:div w:id="190650681">
                      <w:marLeft w:val="0"/>
                      <w:marRight w:val="0"/>
                      <w:marTop w:val="0"/>
                      <w:marBottom w:val="0"/>
                      <w:divBdr>
                        <w:top w:val="none" w:sz="0" w:space="0" w:color="auto"/>
                        <w:left w:val="none" w:sz="0" w:space="0" w:color="auto"/>
                        <w:bottom w:val="none" w:sz="0" w:space="0" w:color="auto"/>
                        <w:right w:val="none" w:sz="0" w:space="0" w:color="auto"/>
                      </w:divBdr>
                    </w:div>
                  </w:divsChild>
                </w:div>
                <w:div w:id="190651295">
                  <w:marLeft w:val="0"/>
                  <w:marRight w:val="0"/>
                  <w:marTop w:val="0"/>
                  <w:marBottom w:val="0"/>
                  <w:divBdr>
                    <w:top w:val="none" w:sz="0" w:space="0" w:color="auto"/>
                    <w:left w:val="none" w:sz="0" w:space="0" w:color="auto"/>
                    <w:bottom w:val="none" w:sz="0" w:space="0" w:color="auto"/>
                    <w:right w:val="none" w:sz="0" w:space="0" w:color="auto"/>
                  </w:divBdr>
                  <w:divsChild>
                    <w:div w:id="190649906">
                      <w:marLeft w:val="0"/>
                      <w:marRight w:val="0"/>
                      <w:marTop w:val="0"/>
                      <w:marBottom w:val="0"/>
                      <w:divBdr>
                        <w:top w:val="none" w:sz="0" w:space="0" w:color="auto"/>
                        <w:left w:val="none" w:sz="0" w:space="0" w:color="auto"/>
                        <w:bottom w:val="none" w:sz="0" w:space="0" w:color="auto"/>
                        <w:right w:val="none" w:sz="0" w:space="0" w:color="auto"/>
                      </w:divBdr>
                    </w:div>
                  </w:divsChild>
                </w:div>
                <w:div w:id="190651310">
                  <w:marLeft w:val="0"/>
                  <w:marRight w:val="0"/>
                  <w:marTop w:val="0"/>
                  <w:marBottom w:val="0"/>
                  <w:divBdr>
                    <w:top w:val="none" w:sz="0" w:space="0" w:color="auto"/>
                    <w:left w:val="none" w:sz="0" w:space="0" w:color="auto"/>
                    <w:bottom w:val="none" w:sz="0" w:space="0" w:color="auto"/>
                    <w:right w:val="none" w:sz="0" w:space="0" w:color="auto"/>
                  </w:divBdr>
                  <w:divsChild>
                    <w:div w:id="190650058">
                      <w:marLeft w:val="0"/>
                      <w:marRight w:val="0"/>
                      <w:marTop w:val="0"/>
                      <w:marBottom w:val="0"/>
                      <w:divBdr>
                        <w:top w:val="none" w:sz="0" w:space="0" w:color="auto"/>
                        <w:left w:val="none" w:sz="0" w:space="0" w:color="auto"/>
                        <w:bottom w:val="none" w:sz="0" w:space="0" w:color="auto"/>
                        <w:right w:val="none" w:sz="0" w:space="0" w:color="auto"/>
                      </w:divBdr>
                    </w:div>
                  </w:divsChild>
                </w:div>
                <w:div w:id="190651325">
                  <w:marLeft w:val="0"/>
                  <w:marRight w:val="0"/>
                  <w:marTop w:val="0"/>
                  <w:marBottom w:val="0"/>
                  <w:divBdr>
                    <w:top w:val="none" w:sz="0" w:space="0" w:color="auto"/>
                    <w:left w:val="none" w:sz="0" w:space="0" w:color="auto"/>
                    <w:bottom w:val="none" w:sz="0" w:space="0" w:color="auto"/>
                    <w:right w:val="none" w:sz="0" w:space="0" w:color="auto"/>
                  </w:divBdr>
                  <w:divsChild>
                    <w:div w:id="190650521">
                      <w:marLeft w:val="0"/>
                      <w:marRight w:val="0"/>
                      <w:marTop w:val="0"/>
                      <w:marBottom w:val="0"/>
                      <w:divBdr>
                        <w:top w:val="none" w:sz="0" w:space="0" w:color="auto"/>
                        <w:left w:val="none" w:sz="0" w:space="0" w:color="auto"/>
                        <w:bottom w:val="none" w:sz="0" w:space="0" w:color="auto"/>
                        <w:right w:val="none" w:sz="0" w:space="0" w:color="auto"/>
                      </w:divBdr>
                    </w:div>
                  </w:divsChild>
                </w:div>
                <w:div w:id="190651329">
                  <w:marLeft w:val="0"/>
                  <w:marRight w:val="0"/>
                  <w:marTop w:val="0"/>
                  <w:marBottom w:val="0"/>
                  <w:divBdr>
                    <w:top w:val="none" w:sz="0" w:space="0" w:color="auto"/>
                    <w:left w:val="none" w:sz="0" w:space="0" w:color="auto"/>
                    <w:bottom w:val="none" w:sz="0" w:space="0" w:color="auto"/>
                    <w:right w:val="none" w:sz="0" w:space="0" w:color="auto"/>
                  </w:divBdr>
                  <w:divsChild>
                    <w:div w:id="190650697">
                      <w:marLeft w:val="0"/>
                      <w:marRight w:val="0"/>
                      <w:marTop w:val="0"/>
                      <w:marBottom w:val="0"/>
                      <w:divBdr>
                        <w:top w:val="none" w:sz="0" w:space="0" w:color="auto"/>
                        <w:left w:val="none" w:sz="0" w:space="0" w:color="auto"/>
                        <w:bottom w:val="none" w:sz="0" w:space="0" w:color="auto"/>
                        <w:right w:val="none" w:sz="0" w:space="0" w:color="auto"/>
                      </w:divBdr>
                    </w:div>
                  </w:divsChild>
                </w:div>
                <w:div w:id="190651337">
                  <w:marLeft w:val="0"/>
                  <w:marRight w:val="0"/>
                  <w:marTop w:val="0"/>
                  <w:marBottom w:val="0"/>
                  <w:divBdr>
                    <w:top w:val="none" w:sz="0" w:space="0" w:color="auto"/>
                    <w:left w:val="none" w:sz="0" w:space="0" w:color="auto"/>
                    <w:bottom w:val="none" w:sz="0" w:space="0" w:color="auto"/>
                    <w:right w:val="none" w:sz="0" w:space="0" w:color="auto"/>
                  </w:divBdr>
                  <w:divsChild>
                    <w:div w:id="190651371">
                      <w:marLeft w:val="0"/>
                      <w:marRight w:val="0"/>
                      <w:marTop w:val="0"/>
                      <w:marBottom w:val="0"/>
                      <w:divBdr>
                        <w:top w:val="none" w:sz="0" w:space="0" w:color="auto"/>
                        <w:left w:val="none" w:sz="0" w:space="0" w:color="auto"/>
                        <w:bottom w:val="none" w:sz="0" w:space="0" w:color="auto"/>
                        <w:right w:val="none" w:sz="0" w:space="0" w:color="auto"/>
                      </w:divBdr>
                    </w:div>
                  </w:divsChild>
                </w:div>
                <w:div w:id="190651348">
                  <w:marLeft w:val="0"/>
                  <w:marRight w:val="0"/>
                  <w:marTop w:val="0"/>
                  <w:marBottom w:val="0"/>
                  <w:divBdr>
                    <w:top w:val="none" w:sz="0" w:space="0" w:color="auto"/>
                    <w:left w:val="none" w:sz="0" w:space="0" w:color="auto"/>
                    <w:bottom w:val="none" w:sz="0" w:space="0" w:color="auto"/>
                    <w:right w:val="none" w:sz="0" w:space="0" w:color="auto"/>
                  </w:divBdr>
                  <w:divsChild>
                    <w:div w:id="190650405">
                      <w:marLeft w:val="0"/>
                      <w:marRight w:val="0"/>
                      <w:marTop w:val="0"/>
                      <w:marBottom w:val="0"/>
                      <w:divBdr>
                        <w:top w:val="none" w:sz="0" w:space="0" w:color="auto"/>
                        <w:left w:val="none" w:sz="0" w:space="0" w:color="auto"/>
                        <w:bottom w:val="none" w:sz="0" w:space="0" w:color="auto"/>
                        <w:right w:val="none" w:sz="0" w:space="0" w:color="auto"/>
                      </w:divBdr>
                    </w:div>
                  </w:divsChild>
                </w:div>
                <w:div w:id="190651350">
                  <w:marLeft w:val="0"/>
                  <w:marRight w:val="0"/>
                  <w:marTop w:val="0"/>
                  <w:marBottom w:val="0"/>
                  <w:divBdr>
                    <w:top w:val="none" w:sz="0" w:space="0" w:color="auto"/>
                    <w:left w:val="none" w:sz="0" w:space="0" w:color="auto"/>
                    <w:bottom w:val="none" w:sz="0" w:space="0" w:color="auto"/>
                    <w:right w:val="none" w:sz="0" w:space="0" w:color="auto"/>
                  </w:divBdr>
                  <w:divsChild>
                    <w:div w:id="190650695">
                      <w:marLeft w:val="0"/>
                      <w:marRight w:val="0"/>
                      <w:marTop w:val="0"/>
                      <w:marBottom w:val="0"/>
                      <w:divBdr>
                        <w:top w:val="none" w:sz="0" w:space="0" w:color="auto"/>
                        <w:left w:val="none" w:sz="0" w:space="0" w:color="auto"/>
                        <w:bottom w:val="none" w:sz="0" w:space="0" w:color="auto"/>
                        <w:right w:val="none" w:sz="0" w:space="0" w:color="auto"/>
                      </w:divBdr>
                    </w:div>
                  </w:divsChild>
                </w:div>
                <w:div w:id="190651359">
                  <w:marLeft w:val="0"/>
                  <w:marRight w:val="0"/>
                  <w:marTop w:val="0"/>
                  <w:marBottom w:val="0"/>
                  <w:divBdr>
                    <w:top w:val="none" w:sz="0" w:space="0" w:color="auto"/>
                    <w:left w:val="none" w:sz="0" w:space="0" w:color="auto"/>
                    <w:bottom w:val="none" w:sz="0" w:space="0" w:color="auto"/>
                    <w:right w:val="none" w:sz="0" w:space="0" w:color="auto"/>
                  </w:divBdr>
                  <w:divsChild>
                    <w:div w:id="190650030">
                      <w:marLeft w:val="0"/>
                      <w:marRight w:val="0"/>
                      <w:marTop w:val="0"/>
                      <w:marBottom w:val="0"/>
                      <w:divBdr>
                        <w:top w:val="none" w:sz="0" w:space="0" w:color="auto"/>
                        <w:left w:val="none" w:sz="0" w:space="0" w:color="auto"/>
                        <w:bottom w:val="none" w:sz="0" w:space="0" w:color="auto"/>
                        <w:right w:val="none" w:sz="0" w:space="0" w:color="auto"/>
                      </w:divBdr>
                    </w:div>
                  </w:divsChild>
                </w:div>
                <w:div w:id="190651372">
                  <w:marLeft w:val="0"/>
                  <w:marRight w:val="0"/>
                  <w:marTop w:val="0"/>
                  <w:marBottom w:val="0"/>
                  <w:divBdr>
                    <w:top w:val="none" w:sz="0" w:space="0" w:color="auto"/>
                    <w:left w:val="none" w:sz="0" w:space="0" w:color="auto"/>
                    <w:bottom w:val="none" w:sz="0" w:space="0" w:color="auto"/>
                    <w:right w:val="none" w:sz="0" w:space="0" w:color="auto"/>
                  </w:divBdr>
                  <w:divsChild>
                    <w:div w:id="190650727">
                      <w:marLeft w:val="0"/>
                      <w:marRight w:val="0"/>
                      <w:marTop w:val="0"/>
                      <w:marBottom w:val="0"/>
                      <w:divBdr>
                        <w:top w:val="none" w:sz="0" w:space="0" w:color="auto"/>
                        <w:left w:val="none" w:sz="0" w:space="0" w:color="auto"/>
                        <w:bottom w:val="none" w:sz="0" w:space="0" w:color="auto"/>
                        <w:right w:val="none" w:sz="0" w:space="0" w:color="auto"/>
                      </w:divBdr>
                    </w:div>
                  </w:divsChild>
                </w:div>
                <w:div w:id="190651390">
                  <w:marLeft w:val="0"/>
                  <w:marRight w:val="0"/>
                  <w:marTop w:val="0"/>
                  <w:marBottom w:val="0"/>
                  <w:divBdr>
                    <w:top w:val="none" w:sz="0" w:space="0" w:color="auto"/>
                    <w:left w:val="none" w:sz="0" w:space="0" w:color="auto"/>
                    <w:bottom w:val="none" w:sz="0" w:space="0" w:color="auto"/>
                    <w:right w:val="none" w:sz="0" w:space="0" w:color="auto"/>
                  </w:divBdr>
                  <w:divsChild>
                    <w:div w:id="190650268">
                      <w:marLeft w:val="0"/>
                      <w:marRight w:val="0"/>
                      <w:marTop w:val="0"/>
                      <w:marBottom w:val="0"/>
                      <w:divBdr>
                        <w:top w:val="none" w:sz="0" w:space="0" w:color="auto"/>
                        <w:left w:val="none" w:sz="0" w:space="0" w:color="auto"/>
                        <w:bottom w:val="none" w:sz="0" w:space="0" w:color="auto"/>
                        <w:right w:val="none" w:sz="0" w:space="0" w:color="auto"/>
                      </w:divBdr>
                    </w:div>
                  </w:divsChild>
                </w:div>
                <w:div w:id="190651399">
                  <w:marLeft w:val="0"/>
                  <w:marRight w:val="0"/>
                  <w:marTop w:val="0"/>
                  <w:marBottom w:val="0"/>
                  <w:divBdr>
                    <w:top w:val="none" w:sz="0" w:space="0" w:color="auto"/>
                    <w:left w:val="none" w:sz="0" w:space="0" w:color="auto"/>
                    <w:bottom w:val="none" w:sz="0" w:space="0" w:color="auto"/>
                    <w:right w:val="none" w:sz="0" w:space="0" w:color="auto"/>
                  </w:divBdr>
                  <w:divsChild>
                    <w:div w:id="1906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0532">
          <w:marLeft w:val="0"/>
          <w:marRight w:val="0"/>
          <w:marTop w:val="0"/>
          <w:marBottom w:val="0"/>
          <w:divBdr>
            <w:top w:val="none" w:sz="0" w:space="0" w:color="auto"/>
            <w:left w:val="none" w:sz="0" w:space="0" w:color="auto"/>
            <w:bottom w:val="none" w:sz="0" w:space="0" w:color="auto"/>
            <w:right w:val="none" w:sz="0" w:space="0" w:color="auto"/>
          </w:divBdr>
        </w:div>
        <w:div w:id="190650660">
          <w:marLeft w:val="0"/>
          <w:marRight w:val="0"/>
          <w:marTop w:val="0"/>
          <w:marBottom w:val="0"/>
          <w:divBdr>
            <w:top w:val="none" w:sz="0" w:space="0" w:color="auto"/>
            <w:left w:val="none" w:sz="0" w:space="0" w:color="auto"/>
            <w:bottom w:val="none" w:sz="0" w:space="0" w:color="auto"/>
            <w:right w:val="none" w:sz="0" w:space="0" w:color="auto"/>
          </w:divBdr>
        </w:div>
        <w:div w:id="190650734">
          <w:marLeft w:val="0"/>
          <w:marRight w:val="0"/>
          <w:marTop w:val="0"/>
          <w:marBottom w:val="0"/>
          <w:divBdr>
            <w:top w:val="none" w:sz="0" w:space="0" w:color="auto"/>
            <w:left w:val="none" w:sz="0" w:space="0" w:color="auto"/>
            <w:bottom w:val="none" w:sz="0" w:space="0" w:color="auto"/>
            <w:right w:val="none" w:sz="0" w:space="0" w:color="auto"/>
          </w:divBdr>
        </w:div>
        <w:div w:id="190650825">
          <w:marLeft w:val="0"/>
          <w:marRight w:val="0"/>
          <w:marTop w:val="0"/>
          <w:marBottom w:val="0"/>
          <w:divBdr>
            <w:top w:val="none" w:sz="0" w:space="0" w:color="auto"/>
            <w:left w:val="none" w:sz="0" w:space="0" w:color="auto"/>
            <w:bottom w:val="none" w:sz="0" w:space="0" w:color="auto"/>
            <w:right w:val="none" w:sz="0" w:space="0" w:color="auto"/>
          </w:divBdr>
        </w:div>
        <w:div w:id="190650874">
          <w:marLeft w:val="0"/>
          <w:marRight w:val="0"/>
          <w:marTop w:val="0"/>
          <w:marBottom w:val="0"/>
          <w:divBdr>
            <w:top w:val="none" w:sz="0" w:space="0" w:color="auto"/>
            <w:left w:val="none" w:sz="0" w:space="0" w:color="auto"/>
            <w:bottom w:val="none" w:sz="0" w:space="0" w:color="auto"/>
            <w:right w:val="none" w:sz="0" w:space="0" w:color="auto"/>
          </w:divBdr>
        </w:div>
        <w:div w:id="190650927">
          <w:marLeft w:val="0"/>
          <w:marRight w:val="0"/>
          <w:marTop w:val="0"/>
          <w:marBottom w:val="0"/>
          <w:divBdr>
            <w:top w:val="none" w:sz="0" w:space="0" w:color="auto"/>
            <w:left w:val="none" w:sz="0" w:space="0" w:color="auto"/>
            <w:bottom w:val="none" w:sz="0" w:space="0" w:color="auto"/>
            <w:right w:val="none" w:sz="0" w:space="0" w:color="auto"/>
          </w:divBdr>
        </w:div>
        <w:div w:id="190650992">
          <w:marLeft w:val="0"/>
          <w:marRight w:val="0"/>
          <w:marTop w:val="0"/>
          <w:marBottom w:val="0"/>
          <w:divBdr>
            <w:top w:val="none" w:sz="0" w:space="0" w:color="auto"/>
            <w:left w:val="none" w:sz="0" w:space="0" w:color="auto"/>
            <w:bottom w:val="none" w:sz="0" w:space="0" w:color="auto"/>
            <w:right w:val="none" w:sz="0" w:space="0" w:color="auto"/>
          </w:divBdr>
        </w:div>
        <w:div w:id="190651145">
          <w:marLeft w:val="0"/>
          <w:marRight w:val="0"/>
          <w:marTop w:val="0"/>
          <w:marBottom w:val="0"/>
          <w:divBdr>
            <w:top w:val="none" w:sz="0" w:space="0" w:color="auto"/>
            <w:left w:val="none" w:sz="0" w:space="0" w:color="auto"/>
            <w:bottom w:val="none" w:sz="0" w:space="0" w:color="auto"/>
            <w:right w:val="none" w:sz="0" w:space="0" w:color="auto"/>
          </w:divBdr>
        </w:div>
        <w:div w:id="190651146">
          <w:marLeft w:val="0"/>
          <w:marRight w:val="0"/>
          <w:marTop w:val="0"/>
          <w:marBottom w:val="0"/>
          <w:divBdr>
            <w:top w:val="none" w:sz="0" w:space="0" w:color="auto"/>
            <w:left w:val="none" w:sz="0" w:space="0" w:color="auto"/>
            <w:bottom w:val="none" w:sz="0" w:space="0" w:color="auto"/>
            <w:right w:val="none" w:sz="0" w:space="0" w:color="auto"/>
          </w:divBdr>
        </w:div>
        <w:div w:id="190651206">
          <w:marLeft w:val="0"/>
          <w:marRight w:val="0"/>
          <w:marTop w:val="0"/>
          <w:marBottom w:val="0"/>
          <w:divBdr>
            <w:top w:val="none" w:sz="0" w:space="0" w:color="auto"/>
            <w:left w:val="none" w:sz="0" w:space="0" w:color="auto"/>
            <w:bottom w:val="none" w:sz="0" w:space="0" w:color="auto"/>
            <w:right w:val="none" w:sz="0" w:space="0" w:color="auto"/>
          </w:divBdr>
        </w:div>
        <w:div w:id="190651207">
          <w:marLeft w:val="0"/>
          <w:marRight w:val="0"/>
          <w:marTop w:val="0"/>
          <w:marBottom w:val="0"/>
          <w:divBdr>
            <w:top w:val="none" w:sz="0" w:space="0" w:color="auto"/>
            <w:left w:val="none" w:sz="0" w:space="0" w:color="auto"/>
            <w:bottom w:val="none" w:sz="0" w:space="0" w:color="auto"/>
            <w:right w:val="none" w:sz="0" w:space="0" w:color="auto"/>
          </w:divBdr>
          <w:divsChild>
            <w:div w:id="190650676">
              <w:marLeft w:val="-75"/>
              <w:marRight w:val="0"/>
              <w:marTop w:val="30"/>
              <w:marBottom w:val="30"/>
              <w:divBdr>
                <w:top w:val="none" w:sz="0" w:space="0" w:color="auto"/>
                <w:left w:val="none" w:sz="0" w:space="0" w:color="auto"/>
                <w:bottom w:val="none" w:sz="0" w:space="0" w:color="auto"/>
                <w:right w:val="none" w:sz="0" w:space="0" w:color="auto"/>
              </w:divBdr>
              <w:divsChild>
                <w:div w:id="190649899">
                  <w:marLeft w:val="0"/>
                  <w:marRight w:val="0"/>
                  <w:marTop w:val="0"/>
                  <w:marBottom w:val="0"/>
                  <w:divBdr>
                    <w:top w:val="none" w:sz="0" w:space="0" w:color="auto"/>
                    <w:left w:val="none" w:sz="0" w:space="0" w:color="auto"/>
                    <w:bottom w:val="none" w:sz="0" w:space="0" w:color="auto"/>
                    <w:right w:val="none" w:sz="0" w:space="0" w:color="auto"/>
                  </w:divBdr>
                  <w:divsChild>
                    <w:div w:id="190649870">
                      <w:marLeft w:val="0"/>
                      <w:marRight w:val="0"/>
                      <w:marTop w:val="0"/>
                      <w:marBottom w:val="0"/>
                      <w:divBdr>
                        <w:top w:val="none" w:sz="0" w:space="0" w:color="auto"/>
                        <w:left w:val="none" w:sz="0" w:space="0" w:color="auto"/>
                        <w:bottom w:val="none" w:sz="0" w:space="0" w:color="auto"/>
                        <w:right w:val="none" w:sz="0" w:space="0" w:color="auto"/>
                      </w:divBdr>
                    </w:div>
                    <w:div w:id="190650496">
                      <w:marLeft w:val="0"/>
                      <w:marRight w:val="0"/>
                      <w:marTop w:val="0"/>
                      <w:marBottom w:val="0"/>
                      <w:divBdr>
                        <w:top w:val="none" w:sz="0" w:space="0" w:color="auto"/>
                        <w:left w:val="none" w:sz="0" w:space="0" w:color="auto"/>
                        <w:bottom w:val="none" w:sz="0" w:space="0" w:color="auto"/>
                        <w:right w:val="none" w:sz="0" w:space="0" w:color="auto"/>
                      </w:divBdr>
                    </w:div>
                    <w:div w:id="190651029">
                      <w:marLeft w:val="0"/>
                      <w:marRight w:val="0"/>
                      <w:marTop w:val="0"/>
                      <w:marBottom w:val="0"/>
                      <w:divBdr>
                        <w:top w:val="none" w:sz="0" w:space="0" w:color="auto"/>
                        <w:left w:val="none" w:sz="0" w:space="0" w:color="auto"/>
                        <w:bottom w:val="none" w:sz="0" w:space="0" w:color="auto"/>
                        <w:right w:val="none" w:sz="0" w:space="0" w:color="auto"/>
                      </w:divBdr>
                    </w:div>
                    <w:div w:id="190651233">
                      <w:marLeft w:val="0"/>
                      <w:marRight w:val="0"/>
                      <w:marTop w:val="0"/>
                      <w:marBottom w:val="0"/>
                      <w:divBdr>
                        <w:top w:val="none" w:sz="0" w:space="0" w:color="auto"/>
                        <w:left w:val="none" w:sz="0" w:space="0" w:color="auto"/>
                        <w:bottom w:val="none" w:sz="0" w:space="0" w:color="auto"/>
                        <w:right w:val="none" w:sz="0" w:space="0" w:color="auto"/>
                      </w:divBdr>
                    </w:div>
                  </w:divsChild>
                </w:div>
                <w:div w:id="190650647">
                  <w:marLeft w:val="0"/>
                  <w:marRight w:val="0"/>
                  <w:marTop w:val="0"/>
                  <w:marBottom w:val="0"/>
                  <w:divBdr>
                    <w:top w:val="none" w:sz="0" w:space="0" w:color="auto"/>
                    <w:left w:val="none" w:sz="0" w:space="0" w:color="auto"/>
                    <w:bottom w:val="none" w:sz="0" w:space="0" w:color="auto"/>
                    <w:right w:val="none" w:sz="0" w:space="0" w:color="auto"/>
                  </w:divBdr>
                  <w:divsChild>
                    <w:div w:id="190649858">
                      <w:marLeft w:val="0"/>
                      <w:marRight w:val="0"/>
                      <w:marTop w:val="0"/>
                      <w:marBottom w:val="0"/>
                      <w:divBdr>
                        <w:top w:val="none" w:sz="0" w:space="0" w:color="auto"/>
                        <w:left w:val="none" w:sz="0" w:space="0" w:color="auto"/>
                        <w:bottom w:val="none" w:sz="0" w:space="0" w:color="auto"/>
                        <w:right w:val="none" w:sz="0" w:space="0" w:color="auto"/>
                      </w:divBdr>
                    </w:div>
                  </w:divsChild>
                </w:div>
                <w:div w:id="190650864">
                  <w:marLeft w:val="0"/>
                  <w:marRight w:val="0"/>
                  <w:marTop w:val="0"/>
                  <w:marBottom w:val="0"/>
                  <w:divBdr>
                    <w:top w:val="none" w:sz="0" w:space="0" w:color="auto"/>
                    <w:left w:val="none" w:sz="0" w:space="0" w:color="auto"/>
                    <w:bottom w:val="none" w:sz="0" w:space="0" w:color="auto"/>
                    <w:right w:val="none" w:sz="0" w:space="0" w:color="auto"/>
                  </w:divBdr>
                  <w:divsChild>
                    <w:div w:id="190650253">
                      <w:marLeft w:val="0"/>
                      <w:marRight w:val="0"/>
                      <w:marTop w:val="0"/>
                      <w:marBottom w:val="0"/>
                      <w:divBdr>
                        <w:top w:val="none" w:sz="0" w:space="0" w:color="auto"/>
                        <w:left w:val="none" w:sz="0" w:space="0" w:color="auto"/>
                        <w:bottom w:val="none" w:sz="0" w:space="0" w:color="auto"/>
                        <w:right w:val="none" w:sz="0" w:space="0" w:color="auto"/>
                      </w:divBdr>
                    </w:div>
                    <w:div w:id="190650811">
                      <w:marLeft w:val="0"/>
                      <w:marRight w:val="0"/>
                      <w:marTop w:val="0"/>
                      <w:marBottom w:val="0"/>
                      <w:divBdr>
                        <w:top w:val="none" w:sz="0" w:space="0" w:color="auto"/>
                        <w:left w:val="none" w:sz="0" w:space="0" w:color="auto"/>
                        <w:bottom w:val="none" w:sz="0" w:space="0" w:color="auto"/>
                        <w:right w:val="none" w:sz="0" w:space="0" w:color="auto"/>
                      </w:divBdr>
                    </w:div>
                    <w:div w:id="190650954">
                      <w:marLeft w:val="0"/>
                      <w:marRight w:val="0"/>
                      <w:marTop w:val="0"/>
                      <w:marBottom w:val="0"/>
                      <w:divBdr>
                        <w:top w:val="none" w:sz="0" w:space="0" w:color="auto"/>
                        <w:left w:val="none" w:sz="0" w:space="0" w:color="auto"/>
                        <w:bottom w:val="none" w:sz="0" w:space="0" w:color="auto"/>
                        <w:right w:val="none" w:sz="0" w:space="0" w:color="auto"/>
                      </w:divBdr>
                    </w:div>
                    <w:div w:id="1906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1217">
          <w:marLeft w:val="0"/>
          <w:marRight w:val="0"/>
          <w:marTop w:val="0"/>
          <w:marBottom w:val="0"/>
          <w:divBdr>
            <w:top w:val="none" w:sz="0" w:space="0" w:color="auto"/>
            <w:left w:val="none" w:sz="0" w:space="0" w:color="auto"/>
            <w:bottom w:val="none" w:sz="0" w:space="0" w:color="auto"/>
            <w:right w:val="none" w:sz="0" w:space="0" w:color="auto"/>
          </w:divBdr>
        </w:div>
        <w:div w:id="190651261">
          <w:marLeft w:val="0"/>
          <w:marRight w:val="0"/>
          <w:marTop w:val="0"/>
          <w:marBottom w:val="0"/>
          <w:divBdr>
            <w:top w:val="none" w:sz="0" w:space="0" w:color="auto"/>
            <w:left w:val="none" w:sz="0" w:space="0" w:color="auto"/>
            <w:bottom w:val="none" w:sz="0" w:space="0" w:color="auto"/>
            <w:right w:val="none" w:sz="0" w:space="0" w:color="auto"/>
          </w:divBdr>
        </w:div>
        <w:div w:id="190651290">
          <w:marLeft w:val="0"/>
          <w:marRight w:val="0"/>
          <w:marTop w:val="0"/>
          <w:marBottom w:val="0"/>
          <w:divBdr>
            <w:top w:val="none" w:sz="0" w:space="0" w:color="auto"/>
            <w:left w:val="none" w:sz="0" w:space="0" w:color="auto"/>
            <w:bottom w:val="none" w:sz="0" w:space="0" w:color="auto"/>
            <w:right w:val="none" w:sz="0" w:space="0" w:color="auto"/>
          </w:divBdr>
        </w:div>
        <w:div w:id="190651320">
          <w:marLeft w:val="0"/>
          <w:marRight w:val="0"/>
          <w:marTop w:val="0"/>
          <w:marBottom w:val="0"/>
          <w:divBdr>
            <w:top w:val="none" w:sz="0" w:space="0" w:color="auto"/>
            <w:left w:val="none" w:sz="0" w:space="0" w:color="auto"/>
            <w:bottom w:val="none" w:sz="0" w:space="0" w:color="auto"/>
            <w:right w:val="none" w:sz="0" w:space="0" w:color="auto"/>
          </w:divBdr>
        </w:div>
        <w:div w:id="190651347">
          <w:marLeft w:val="0"/>
          <w:marRight w:val="0"/>
          <w:marTop w:val="0"/>
          <w:marBottom w:val="0"/>
          <w:divBdr>
            <w:top w:val="none" w:sz="0" w:space="0" w:color="auto"/>
            <w:left w:val="none" w:sz="0" w:space="0" w:color="auto"/>
            <w:bottom w:val="none" w:sz="0" w:space="0" w:color="auto"/>
            <w:right w:val="none" w:sz="0" w:space="0" w:color="auto"/>
          </w:divBdr>
        </w:div>
      </w:divsChild>
    </w:div>
    <w:div w:id="190651052">
      <w:marLeft w:val="0"/>
      <w:marRight w:val="0"/>
      <w:marTop w:val="0"/>
      <w:marBottom w:val="0"/>
      <w:divBdr>
        <w:top w:val="none" w:sz="0" w:space="0" w:color="auto"/>
        <w:left w:val="none" w:sz="0" w:space="0" w:color="auto"/>
        <w:bottom w:val="none" w:sz="0" w:space="0" w:color="auto"/>
        <w:right w:val="none" w:sz="0" w:space="0" w:color="auto"/>
      </w:divBdr>
      <w:divsChild>
        <w:div w:id="190649929">
          <w:marLeft w:val="0"/>
          <w:marRight w:val="0"/>
          <w:marTop w:val="0"/>
          <w:marBottom w:val="0"/>
          <w:divBdr>
            <w:top w:val="none" w:sz="0" w:space="0" w:color="auto"/>
            <w:left w:val="none" w:sz="0" w:space="0" w:color="auto"/>
            <w:bottom w:val="none" w:sz="0" w:space="0" w:color="auto"/>
            <w:right w:val="none" w:sz="0" w:space="0" w:color="auto"/>
          </w:divBdr>
        </w:div>
        <w:div w:id="190649930">
          <w:marLeft w:val="0"/>
          <w:marRight w:val="0"/>
          <w:marTop w:val="0"/>
          <w:marBottom w:val="0"/>
          <w:divBdr>
            <w:top w:val="none" w:sz="0" w:space="0" w:color="auto"/>
            <w:left w:val="none" w:sz="0" w:space="0" w:color="auto"/>
            <w:bottom w:val="none" w:sz="0" w:space="0" w:color="auto"/>
            <w:right w:val="none" w:sz="0" w:space="0" w:color="auto"/>
          </w:divBdr>
        </w:div>
        <w:div w:id="190649995">
          <w:marLeft w:val="0"/>
          <w:marRight w:val="0"/>
          <w:marTop w:val="0"/>
          <w:marBottom w:val="0"/>
          <w:divBdr>
            <w:top w:val="none" w:sz="0" w:space="0" w:color="auto"/>
            <w:left w:val="none" w:sz="0" w:space="0" w:color="auto"/>
            <w:bottom w:val="none" w:sz="0" w:space="0" w:color="auto"/>
            <w:right w:val="none" w:sz="0" w:space="0" w:color="auto"/>
          </w:divBdr>
          <w:divsChild>
            <w:div w:id="190650075">
              <w:marLeft w:val="-75"/>
              <w:marRight w:val="0"/>
              <w:marTop w:val="30"/>
              <w:marBottom w:val="30"/>
              <w:divBdr>
                <w:top w:val="none" w:sz="0" w:space="0" w:color="auto"/>
                <w:left w:val="none" w:sz="0" w:space="0" w:color="auto"/>
                <w:bottom w:val="none" w:sz="0" w:space="0" w:color="auto"/>
                <w:right w:val="none" w:sz="0" w:space="0" w:color="auto"/>
              </w:divBdr>
              <w:divsChild>
                <w:div w:id="190650012">
                  <w:marLeft w:val="0"/>
                  <w:marRight w:val="0"/>
                  <w:marTop w:val="0"/>
                  <w:marBottom w:val="0"/>
                  <w:divBdr>
                    <w:top w:val="none" w:sz="0" w:space="0" w:color="auto"/>
                    <w:left w:val="none" w:sz="0" w:space="0" w:color="auto"/>
                    <w:bottom w:val="none" w:sz="0" w:space="0" w:color="auto"/>
                    <w:right w:val="none" w:sz="0" w:space="0" w:color="auto"/>
                  </w:divBdr>
                  <w:divsChild>
                    <w:div w:id="190650156">
                      <w:marLeft w:val="0"/>
                      <w:marRight w:val="0"/>
                      <w:marTop w:val="0"/>
                      <w:marBottom w:val="0"/>
                      <w:divBdr>
                        <w:top w:val="none" w:sz="0" w:space="0" w:color="auto"/>
                        <w:left w:val="none" w:sz="0" w:space="0" w:color="auto"/>
                        <w:bottom w:val="none" w:sz="0" w:space="0" w:color="auto"/>
                        <w:right w:val="none" w:sz="0" w:space="0" w:color="auto"/>
                      </w:divBdr>
                    </w:div>
                    <w:div w:id="190650958">
                      <w:marLeft w:val="0"/>
                      <w:marRight w:val="0"/>
                      <w:marTop w:val="0"/>
                      <w:marBottom w:val="0"/>
                      <w:divBdr>
                        <w:top w:val="none" w:sz="0" w:space="0" w:color="auto"/>
                        <w:left w:val="none" w:sz="0" w:space="0" w:color="auto"/>
                        <w:bottom w:val="none" w:sz="0" w:space="0" w:color="auto"/>
                        <w:right w:val="none" w:sz="0" w:space="0" w:color="auto"/>
                      </w:divBdr>
                    </w:div>
                    <w:div w:id="190651266">
                      <w:marLeft w:val="0"/>
                      <w:marRight w:val="0"/>
                      <w:marTop w:val="0"/>
                      <w:marBottom w:val="0"/>
                      <w:divBdr>
                        <w:top w:val="none" w:sz="0" w:space="0" w:color="auto"/>
                        <w:left w:val="none" w:sz="0" w:space="0" w:color="auto"/>
                        <w:bottom w:val="none" w:sz="0" w:space="0" w:color="auto"/>
                        <w:right w:val="none" w:sz="0" w:space="0" w:color="auto"/>
                      </w:divBdr>
                    </w:div>
                  </w:divsChild>
                </w:div>
                <w:div w:id="190650053">
                  <w:marLeft w:val="0"/>
                  <w:marRight w:val="0"/>
                  <w:marTop w:val="0"/>
                  <w:marBottom w:val="0"/>
                  <w:divBdr>
                    <w:top w:val="none" w:sz="0" w:space="0" w:color="auto"/>
                    <w:left w:val="none" w:sz="0" w:space="0" w:color="auto"/>
                    <w:bottom w:val="none" w:sz="0" w:space="0" w:color="auto"/>
                    <w:right w:val="none" w:sz="0" w:space="0" w:color="auto"/>
                  </w:divBdr>
                  <w:divsChild>
                    <w:div w:id="190650116">
                      <w:marLeft w:val="0"/>
                      <w:marRight w:val="0"/>
                      <w:marTop w:val="0"/>
                      <w:marBottom w:val="0"/>
                      <w:divBdr>
                        <w:top w:val="none" w:sz="0" w:space="0" w:color="auto"/>
                        <w:left w:val="none" w:sz="0" w:space="0" w:color="auto"/>
                        <w:bottom w:val="none" w:sz="0" w:space="0" w:color="auto"/>
                        <w:right w:val="none" w:sz="0" w:space="0" w:color="auto"/>
                      </w:divBdr>
                    </w:div>
                  </w:divsChild>
                </w:div>
                <w:div w:id="190650744">
                  <w:marLeft w:val="0"/>
                  <w:marRight w:val="0"/>
                  <w:marTop w:val="0"/>
                  <w:marBottom w:val="0"/>
                  <w:divBdr>
                    <w:top w:val="none" w:sz="0" w:space="0" w:color="auto"/>
                    <w:left w:val="none" w:sz="0" w:space="0" w:color="auto"/>
                    <w:bottom w:val="none" w:sz="0" w:space="0" w:color="auto"/>
                    <w:right w:val="none" w:sz="0" w:space="0" w:color="auto"/>
                  </w:divBdr>
                  <w:divsChild>
                    <w:div w:id="190650042">
                      <w:marLeft w:val="0"/>
                      <w:marRight w:val="0"/>
                      <w:marTop w:val="0"/>
                      <w:marBottom w:val="0"/>
                      <w:divBdr>
                        <w:top w:val="none" w:sz="0" w:space="0" w:color="auto"/>
                        <w:left w:val="none" w:sz="0" w:space="0" w:color="auto"/>
                        <w:bottom w:val="none" w:sz="0" w:space="0" w:color="auto"/>
                        <w:right w:val="none" w:sz="0" w:space="0" w:color="auto"/>
                      </w:divBdr>
                    </w:div>
                    <w:div w:id="190650477">
                      <w:marLeft w:val="0"/>
                      <w:marRight w:val="0"/>
                      <w:marTop w:val="0"/>
                      <w:marBottom w:val="0"/>
                      <w:divBdr>
                        <w:top w:val="none" w:sz="0" w:space="0" w:color="auto"/>
                        <w:left w:val="none" w:sz="0" w:space="0" w:color="auto"/>
                        <w:bottom w:val="none" w:sz="0" w:space="0" w:color="auto"/>
                        <w:right w:val="none" w:sz="0" w:space="0" w:color="auto"/>
                      </w:divBdr>
                    </w:div>
                    <w:div w:id="190650948">
                      <w:marLeft w:val="0"/>
                      <w:marRight w:val="0"/>
                      <w:marTop w:val="0"/>
                      <w:marBottom w:val="0"/>
                      <w:divBdr>
                        <w:top w:val="none" w:sz="0" w:space="0" w:color="auto"/>
                        <w:left w:val="none" w:sz="0" w:space="0" w:color="auto"/>
                        <w:bottom w:val="none" w:sz="0" w:space="0" w:color="auto"/>
                        <w:right w:val="none" w:sz="0" w:space="0" w:color="auto"/>
                      </w:divBdr>
                    </w:div>
                    <w:div w:id="1906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0002">
          <w:marLeft w:val="0"/>
          <w:marRight w:val="0"/>
          <w:marTop w:val="0"/>
          <w:marBottom w:val="0"/>
          <w:divBdr>
            <w:top w:val="none" w:sz="0" w:space="0" w:color="auto"/>
            <w:left w:val="none" w:sz="0" w:space="0" w:color="auto"/>
            <w:bottom w:val="none" w:sz="0" w:space="0" w:color="auto"/>
            <w:right w:val="none" w:sz="0" w:space="0" w:color="auto"/>
          </w:divBdr>
        </w:div>
        <w:div w:id="190650031">
          <w:marLeft w:val="0"/>
          <w:marRight w:val="0"/>
          <w:marTop w:val="0"/>
          <w:marBottom w:val="0"/>
          <w:divBdr>
            <w:top w:val="none" w:sz="0" w:space="0" w:color="auto"/>
            <w:left w:val="none" w:sz="0" w:space="0" w:color="auto"/>
            <w:bottom w:val="none" w:sz="0" w:space="0" w:color="auto"/>
            <w:right w:val="none" w:sz="0" w:space="0" w:color="auto"/>
          </w:divBdr>
        </w:div>
        <w:div w:id="190650090">
          <w:marLeft w:val="0"/>
          <w:marRight w:val="0"/>
          <w:marTop w:val="0"/>
          <w:marBottom w:val="0"/>
          <w:divBdr>
            <w:top w:val="none" w:sz="0" w:space="0" w:color="auto"/>
            <w:left w:val="none" w:sz="0" w:space="0" w:color="auto"/>
            <w:bottom w:val="none" w:sz="0" w:space="0" w:color="auto"/>
            <w:right w:val="none" w:sz="0" w:space="0" w:color="auto"/>
          </w:divBdr>
        </w:div>
        <w:div w:id="190650091">
          <w:marLeft w:val="0"/>
          <w:marRight w:val="0"/>
          <w:marTop w:val="0"/>
          <w:marBottom w:val="0"/>
          <w:divBdr>
            <w:top w:val="none" w:sz="0" w:space="0" w:color="auto"/>
            <w:left w:val="none" w:sz="0" w:space="0" w:color="auto"/>
            <w:bottom w:val="none" w:sz="0" w:space="0" w:color="auto"/>
            <w:right w:val="none" w:sz="0" w:space="0" w:color="auto"/>
          </w:divBdr>
        </w:div>
        <w:div w:id="190650217">
          <w:marLeft w:val="0"/>
          <w:marRight w:val="0"/>
          <w:marTop w:val="0"/>
          <w:marBottom w:val="0"/>
          <w:divBdr>
            <w:top w:val="none" w:sz="0" w:space="0" w:color="auto"/>
            <w:left w:val="none" w:sz="0" w:space="0" w:color="auto"/>
            <w:bottom w:val="none" w:sz="0" w:space="0" w:color="auto"/>
            <w:right w:val="none" w:sz="0" w:space="0" w:color="auto"/>
          </w:divBdr>
        </w:div>
        <w:div w:id="190650313">
          <w:marLeft w:val="0"/>
          <w:marRight w:val="0"/>
          <w:marTop w:val="0"/>
          <w:marBottom w:val="0"/>
          <w:divBdr>
            <w:top w:val="none" w:sz="0" w:space="0" w:color="auto"/>
            <w:left w:val="none" w:sz="0" w:space="0" w:color="auto"/>
            <w:bottom w:val="none" w:sz="0" w:space="0" w:color="auto"/>
            <w:right w:val="none" w:sz="0" w:space="0" w:color="auto"/>
          </w:divBdr>
        </w:div>
        <w:div w:id="190650328">
          <w:marLeft w:val="0"/>
          <w:marRight w:val="0"/>
          <w:marTop w:val="0"/>
          <w:marBottom w:val="0"/>
          <w:divBdr>
            <w:top w:val="none" w:sz="0" w:space="0" w:color="auto"/>
            <w:left w:val="none" w:sz="0" w:space="0" w:color="auto"/>
            <w:bottom w:val="none" w:sz="0" w:space="0" w:color="auto"/>
            <w:right w:val="none" w:sz="0" w:space="0" w:color="auto"/>
          </w:divBdr>
        </w:div>
        <w:div w:id="190650359">
          <w:marLeft w:val="0"/>
          <w:marRight w:val="0"/>
          <w:marTop w:val="0"/>
          <w:marBottom w:val="0"/>
          <w:divBdr>
            <w:top w:val="none" w:sz="0" w:space="0" w:color="auto"/>
            <w:left w:val="none" w:sz="0" w:space="0" w:color="auto"/>
            <w:bottom w:val="none" w:sz="0" w:space="0" w:color="auto"/>
            <w:right w:val="none" w:sz="0" w:space="0" w:color="auto"/>
          </w:divBdr>
        </w:div>
        <w:div w:id="190650420">
          <w:marLeft w:val="0"/>
          <w:marRight w:val="0"/>
          <w:marTop w:val="0"/>
          <w:marBottom w:val="0"/>
          <w:divBdr>
            <w:top w:val="none" w:sz="0" w:space="0" w:color="auto"/>
            <w:left w:val="none" w:sz="0" w:space="0" w:color="auto"/>
            <w:bottom w:val="none" w:sz="0" w:space="0" w:color="auto"/>
            <w:right w:val="none" w:sz="0" w:space="0" w:color="auto"/>
          </w:divBdr>
        </w:div>
        <w:div w:id="190650435">
          <w:marLeft w:val="0"/>
          <w:marRight w:val="0"/>
          <w:marTop w:val="0"/>
          <w:marBottom w:val="0"/>
          <w:divBdr>
            <w:top w:val="none" w:sz="0" w:space="0" w:color="auto"/>
            <w:left w:val="none" w:sz="0" w:space="0" w:color="auto"/>
            <w:bottom w:val="none" w:sz="0" w:space="0" w:color="auto"/>
            <w:right w:val="none" w:sz="0" w:space="0" w:color="auto"/>
          </w:divBdr>
        </w:div>
        <w:div w:id="190650531">
          <w:marLeft w:val="0"/>
          <w:marRight w:val="0"/>
          <w:marTop w:val="0"/>
          <w:marBottom w:val="0"/>
          <w:divBdr>
            <w:top w:val="none" w:sz="0" w:space="0" w:color="auto"/>
            <w:left w:val="none" w:sz="0" w:space="0" w:color="auto"/>
            <w:bottom w:val="none" w:sz="0" w:space="0" w:color="auto"/>
            <w:right w:val="none" w:sz="0" w:space="0" w:color="auto"/>
          </w:divBdr>
        </w:div>
        <w:div w:id="190650540">
          <w:marLeft w:val="0"/>
          <w:marRight w:val="0"/>
          <w:marTop w:val="0"/>
          <w:marBottom w:val="0"/>
          <w:divBdr>
            <w:top w:val="none" w:sz="0" w:space="0" w:color="auto"/>
            <w:left w:val="none" w:sz="0" w:space="0" w:color="auto"/>
            <w:bottom w:val="none" w:sz="0" w:space="0" w:color="auto"/>
            <w:right w:val="none" w:sz="0" w:space="0" w:color="auto"/>
          </w:divBdr>
        </w:div>
        <w:div w:id="190650623">
          <w:marLeft w:val="0"/>
          <w:marRight w:val="0"/>
          <w:marTop w:val="0"/>
          <w:marBottom w:val="0"/>
          <w:divBdr>
            <w:top w:val="none" w:sz="0" w:space="0" w:color="auto"/>
            <w:left w:val="none" w:sz="0" w:space="0" w:color="auto"/>
            <w:bottom w:val="none" w:sz="0" w:space="0" w:color="auto"/>
            <w:right w:val="none" w:sz="0" w:space="0" w:color="auto"/>
          </w:divBdr>
        </w:div>
        <w:div w:id="190650628">
          <w:marLeft w:val="0"/>
          <w:marRight w:val="0"/>
          <w:marTop w:val="0"/>
          <w:marBottom w:val="0"/>
          <w:divBdr>
            <w:top w:val="none" w:sz="0" w:space="0" w:color="auto"/>
            <w:left w:val="none" w:sz="0" w:space="0" w:color="auto"/>
            <w:bottom w:val="none" w:sz="0" w:space="0" w:color="auto"/>
            <w:right w:val="none" w:sz="0" w:space="0" w:color="auto"/>
          </w:divBdr>
        </w:div>
        <w:div w:id="190650653">
          <w:marLeft w:val="0"/>
          <w:marRight w:val="0"/>
          <w:marTop w:val="0"/>
          <w:marBottom w:val="0"/>
          <w:divBdr>
            <w:top w:val="none" w:sz="0" w:space="0" w:color="auto"/>
            <w:left w:val="none" w:sz="0" w:space="0" w:color="auto"/>
            <w:bottom w:val="none" w:sz="0" w:space="0" w:color="auto"/>
            <w:right w:val="none" w:sz="0" w:space="0" w:color="auto"/>
          </w:divBdr>
        </w:div>
        <w:div w:id="190650672">
          <w:marLeft w:val="0"/>
          <w:marRight w:val="0"/>
          <w:marTop w:val="0"/>
          <w:marBottom w:val="0"/>
          <w:divBdr>
            <w:top w:val="none" w:sz="0" w:space="0" w:color="auto"/>
            <w:left w:val="none" w:sz="0" w:space="0" w:color="auto"/>
            <w:bottom w:val="none" w:sz="0" w:space="0" w:color="auto"/>
            <w:right w:val="none" w:sz="0" w:space="0" w:color="auto"/>
          </w:divBdr>
        </w:div>
        <w:div w:id="190650745">
          <w:marLeft w:val="0"/>
          <w:marRight w:val="0"/>
          <w:marTop w:val="0"/>
          <w:marBottom w:val="0"/>
          <w:divBdr>
            <w:top w:val="none" w:sz="0" w:space="0" w:color="auto"/>
            <w:left w:val="none" w:sz="0" w:space="0" w:color="auto"/>
            <w:bottom w:val="none" w:sz="0" w:space="0" w:color="auto"/>
            <w:right w:val="none" w:sz="0" w:space="0" w:color="auto"/>
          </w:divBdr>
        </w:div>
        <w:div w:id="190650762">
          <w:marLeft w:val="0"/>
          <w:marRight w:val="0"/>
          <w:marTop w:val="0"/>
          <w:marBottom w:val="0"/>
          <w:divBdr>
            <w:top w:val="none" w:sz="0" w:space="0" w:color="auto"/>
            <w:left w:val="none" w:sz="0" w:space="0" w:color="auto"/>
            <w:bottom w:val="none" w:sz="0" w:space="0" w:color="auto"/>
            <w:right w:val="none" w:sz="0" w:space="0" w:color="auto"/>
          </w:divBdr>
        </w:div>
        <w:div w:id="190650774">
          <w:marLeft w:val="0"/>
          <w:marRight w:val="0"/>
          <w:marTop w:val="0"/>
          <w:marBottom w:val="0"/>
          <w:divBdr>
            <w:top w:val="none" w:sz="0" w:space="0" w:color="auto"/>
            <w:left w:val="none" w:sz="0" w:space="0" w:color="auto"/>
            <w:bottom w:val="none" w:sz="0" w:space="0" w:color="auto"/>
            <w:right w:val="none" w:sz="0" w:space="0" w:color="auto"/>
          </w:divBdr>
        </w:div>
        <w:div w:id="190650833">
          <w:marLeft w:val="0"/>
          <w:marRight w:val="0"/>
          <w:marTop w:val="0"/>
          <w:marBottom w:val="0"/>
          <w:divBdr>
            <w:top w:val="none" w:sz="0" w:space="0" w:color="auto"/>
            <w:left w:val="none" w:sz="0" w:space="0" w:color="auto"/>
            <w:bottom w:val="none" w:sz="0" w:space="0" w:color="auto"/>
            <w:right w:val="none" w:sz="0" w:space="0" w:color="auto"/>
          </w:divBdr>
        </w:div>
        <w:div w:id="190651026">
          <w:marLeft w:val="0"/>
          <w:marRight w:val="0"/>
          <w:marTop w:val="0"/>
          <w:marBottom w:val="0"/>
          <w:divBdr>
            <w:top w:val="none" w:sz="0" w:space="0" w:color="auto"/>
            <w:left w:val="none" w:sz="0" w:space="0" w:color="auto"/>
            <w:bottom w:val="none" w:sz="0" w:space="0" w:color="auto"/>
            <w:right w:val="none" w:sz="0" w:space="0" w:color="auto"/>
          </w:divBdr>
        </w:div>
        <w:div w:id="190651147">
          <w:marLeft w:val="0"/>
          <w:marRight w:val="0"/>
          <w:marTop w:val="0"/>
          <w:marBottom w:val="0"/>
          <w:divBdr>
            <w:top w:val="none" w:sz="0" w:space="0" w:color="auto"/>
            <w:left w:val="none" w:sz="0" w:space="0" w:color="auto"/>
            <w:bottom w:val="none" w:sz="0" w:space="0" w:color="auto"/>
            <w:right w:val="none" w:sz="0" w:space="0" w:color="auto"/>
          </w:divBdr>
          <w:divsChild>
            <w:div w:id="190650244">
              <w:marLeft w:val="-75"/>
              <w:marRight w:val="0"/>
              <w:marTop w:val="30"/>
              <w:marBottom w:val="30"/>
              <w:divBdr>
                <w:top w:val="none" w:sz="0" w:space="0" w:color="auto"/>
                <w:left w:val="none" w:sz="0" w:space="0" w:color="auto"/>
                <w:bottom w:val="none" w:sz="0" w:space="0" w:color="auto"/>
                <w:right w:val="none" w:sz="0" w:space="0" w:color="auto"/>
              </w:divBdr>
              <w:divsChild>
                <w:div w:id="190649855">
                  <w:marLeft w:val="0"/>
                  <w:marRight w:val="0"/>
                  <w:marTop w:val="0"/>
                  <w:marBottom w:val="0"/>
                  <w:divBdr>
                    <w:top w:val="none" w:sz="0" w:space="0" w:color="auto"/>
                    <w:left w:val="none" w:sz="0" w:space="0" w:color="auto"/>
                    <w:bottom w:val="none" w:sz="0" w:space="0" w:color="auto"/>
                    <w:right w:val="none" w:sz="0" w:space="0" w:color="auto"/>
                  </w:divBdr>
                  <w:divsChild>
                    <w:div w:id="190649985">
                      <w:marLeft w:val="0"/>
                      <w:marRight w:val="0"/>
                      <w:marTop w:val="0"/>
                      <w:marBottom w:val="0"/>
                      <w:divBdr>
                        <w:top w:val="none" w:sz="0" w:space="0" w:color="auto"/>
                        <w:left w:val="none" w:sz="0" w:space="0" w:color="auto"/>
                        <w:bottom w:val="none" w:sz="0" w:space="0" w:color="auto"/>
                        <w:right w:val="none" w:sz="0" w:space="0" w:color="auto"/>
                      </w:divBdr>
                    </w:div>
                  </w:divsChild>
                </w:div>
                <w:div w:id="190649857">
                  <w:marLeft w:val="0"/>
                  <w:marRight w:val="0"/>
                  <w:marTop w:val="0"/>
                  <w:marBottom w:val="0"/>
                  <w:divBdr>
                    <w:top w:val="none" w:sz="0" w:space="0" w:color="auto"/>
                    <w:left w:val="none" w:sz="0" w:space="0" w:color="auto"/>
                    <w:bottom w:val="none" w:sz="0" w:space="0" w:color="auto"/>
                    <w:right w:val="none" w:sz="0" w:space="0" w:color="auto"/>
                  </w:divBdr>
                  <w:divsChild>
                    <w:div w:id="190650239">
                      <w:marLeft w:val="0"/>
                      <w:marRight w:val="0"/>
                      <w:marTop w:val="0"/>
                      <w:marBottom w:val="0"/>
                      <w:divBdr>
                        <w:top w:val="none" w:sz="0" w:space="0" w:color="auto"/>
                        <w:left w:val="none" w:sz="0" w:space="0" w:color="auto"/>
                        <w:bottom w:val="none" w:sz="0" w:space="0" w:color="auto"/>
                        <w:right w:val="none" w:sz="0" w:space="0" w:color="auto"/>
                      </w:divBdr>
                    </w:div>
                  </w:divsChild>
                </w:div>
                <w:div w:id="190649876">
                  <w:marLeft w:val="0"/>
                  <w:marRight w:val="0"/>
                  <w:marTop w:val="0"/>
                  <w:marBottom w:val="0"/>
                  <w:divBdr>
                    <w:top w:val="none" w:sz="0" w:space="0" w:color="auto"/>
                    <w:left w:val="none" w:sz="0" w:space="0" w:color="auto"/>
                    <w:bottom w:val="none" w:sz="0" w:space="0" w:color="auto"/>
                    <w:right w:val="none" w:sz="0" w:space="0" w:color="auto"/>
                  </w:divBdr>
                  <w:divsChild>
                    <w:div w:id="190650530">
                      <w:marLeft w:val="0"/>
                      <w:marRight w:val="0"/>
                      <w:marTop w:val="0"/>
                      <w:marBottom w:val="0"/>
                      <w:divBdr>
                        <w:top w:val="none" w:sz="0" w:space="0" w:color="auto"/>
                        <w:left w:val="none" w:sz="0" w:space="0" w:color="auto"/>
                        <w:bottom w:val="none" w:sz="0" w:space="0" w:color="auto"/>
                        <w:right w:val="none" w:sz="0" w:space="0" w:color="auto"/>
                      </w:divBdr>
                    </w:div>
                  </w:divsChild>
                </w:div>
                <w:div w:id="190649887">
                  <w:marLeft w:val="0"/>
                  <w:marRight w:val="0"/>
                  <w:marTop w:val="0"/>
                  <w:marBottom w:val="0"/>
                  <w:divBdr>
                    <w:top w:val="none" w:sz="0" w:space="0" w:color="auto"/>
                    <w:left w:val="none" w:sz="0" w:space="0" w:color="auto"/>
                    <w:bottom w:val="none" w:sz="0" w:space="0" w:color="auto"/>
                    <w:right w:val="none" w:sz="0" w:space="0" w:color="auto"/>
                  </w:divBdr>
                  <w:divsChild>
                    <w:div w:id="190649972">
                      <w:marLeft w:val="0"/>
                      <w:marRight w:val="0"/>
                      <w:marTop w:val="0"/>
                      <w:marBottom w:val="0"/>
                      <w:divBdr>
                        <w:top w:val="none" w:sz="0" w:space="0" w:color="auto"/>
                        <w:left w:val="none" w:sz="0" w:space="0" w:color="auto"/>
                        <w:bottom w:val="none" w:sz="0" w:space="0" w:color="auto"/>
                        <w:right w:val="none" w:sz="0" w:space="0" w:color="auto"/>
                      </w:divBdr>
                    </w:div>
                  </w:divsChild>
                </w:div>
                <w:div w:id="190649897">
                  <w:marLeft w:val="0"/>
                  <w:marRight w:val="0"/>
                  <w:marTop w:val="0"/>
                  <w:marBottom w:val="0"/>
                  <w:divBdr>
                    <w:top w:val="none" w:sz="0" w:space="0" w:color="auto"/>
                    <w:left w:val="none" w:sz="0" w:space="0" w:color="auto"/>
                    <w:bottom w:val="none" w:sz="0" w:space="0" w:color="auto"/>
                    <w:right w:val="none" w:sz="0" w:space="0" w:color="auto"/>
                  </w:divBdr>
                  <w:divsChild>
                    <w:div w:id="190651076">
                      <w:marLeft w:val="0"/>
                      <w:marRight w:val="0"/>
                      <w:marTop w:val="0"/>
                      <w:marBottom w:val="0"/>
                      <w:divBdr>
                        <w:top w:val="none" w:sz="0" w:space="0" w:color="auto"/>
                        <w:left w:val="none" w:sz="0" w:space="0" w:color="auto"/>
                        <w:bottom w:val="none" w:sz="0" w:space="0" w:color="auto"/>
                        <w:right w:val="none" w:sz="0" w:space="0" w:color="auto"/>
                      </w:divBdr>
                    </w:div>
                  </w:divsChild>
                </w:div>
                <w:div w:id="190649912">
                  <w:marLeft w:val="0"/>
                  <w:marRight w:val="0"/>
                  <w:marTop w:val="0"/>
                  <w:marBottom w:val="0"/>
                  <w:divBdr>
                    <w:top w:val="none" w:sz="0" w:space="0" w:color="auto"/>
                    <w:left w:val="none" w:sz="0" w:space="0" w:color="auto"/>
                    <w:bottom w:val="none" w:sz="0" w:space="0" w:color="auto"/>
                    <w:right w:val="none" w:sz="0" w:space="0" w:color="auto"/>
                  </w:divBdr>
                  <w:divsChild>
                    <w:div w:id="190650289">
                      <w:marLeft w:val="0"/>
                      <w:marRight w:val="0"/>
                      <w:marTop w:val="0"/>
                      <w:marBottom w:val="0"/>
                      <w:divBdr>
                        <w:top w:val="none" w:sz="0" w:space="0" w:color="auto"/>
                        <w:left w:val="none" w:sz="0" w:space="0" w:color="auto"/>
                        <w:bottom w:val="none" w:sz="0" w:space="0" w:color="auto"/>
                        <w:right w:val="none" w:sz="0" w:space="0" w:color="auto"/>
                      </w:divBdr>
                    </w:div>
                  </w:divsChild>
                </w:div>
                <w:div w:id="190649921">
                  <w:marLeft w:val="0"/>
                  <w:marRight w:val="0"/>
                  <w:marTop w:val="0"/>
                  <w:marBottom w:val="0"/>
                  <w:divBdr>
                    <w:top w:val="none" w:sz="0" w:space="0" w:color="auto"/>
                    <w:left w:val="none" w:sz="0" w:space="0" w:color="auto"/>
                    <w:bottom w:val="none" w:sz="0" w:space="0" w:color="auto"/>
                    <w:right w:val="none" w:sz="0" w:space="0" w:color="auto"/>
                  </w:divBdr>
                  <w:divsChild>
                    <w:div w:id="190650777">
                      <w:marLeft w:val="0"/>
                      <w:marRight w:val="0"/>
                      <w:marTop w:val="0"/>
                      <w:marBottom w:val="0"/>
                      <w:divBdr>
                        <w:top w:val="none" w:sz="0" w:space="0" w:color="auto"/>
                        <w:left w:val="none" w:sz="0" w:space="0" w:color="auto"/>
                        <w:bottom w:val="none" w:sz="0" w:space="0" w:color="auto"/>
                        <w:right w:val="none" w:sz="0" w:space="0" w:color="auto"/>
                      </w:divBdr>
                    </w:div>
                  </w:divsChild>
                </w:div>
                <w:div w:id="190649934">
                  <w:marLeft w:val="0"/>
                  <w:marRight w:val="0"/>
                  <w:marTop w:val="0"/>
                  <w:marBottom w:val="0"/>
                  <w:divBdr>
                    <w:top w:val="none" w:sz="0" w:space="0" w:color="auto"/>
                    <w:left w:val="none" w:sz="0" w:space="0" w:color="auto"/>
                    <w:bottom w:val="none" w:sz="0" w:space="0" w:color="auto"/>
                    <w:right w:val="none" w:sz="0" w:space="0" w:color="auto"/>
                  </w:divBdr>
                  <w:divsChild>
                    <w:div w:id="190650965">
                      <w:marLeft w:val="0"/>
                      <w:marRight w:val="0"/>
                      <w:marTop w:val="0"/>
                      <w:marBottom w:val="0"/>
                      <w:divBdr>
                        <w:top w:val="none" w:sz="0" w:space="0" w:color="auto"/>
                        <w:left w:val="none" w:sz="0" w:space="0" w:color="auto"/>
                        <w:bottom w:val="none" w:sz="0" w:space="0" w:color="auto"/>
                        <w:right w:val="none" w:sz="0" w:space="0" w:color="auto"/>
                      </w:divBdr>
                    </w:div>
                  </w:divsChild>
                </w:div>
                <w:div w:id="190649946">
                  <w:marLeft w:val="0"/>
                  <w:marRight w:val="0"/>
                  <w:marTop w:val="0"/>
                  <w:marBottom w:val="0"/>
                  <w:divBdr>
                    <w:top w:val="none" w:sz="0" w:space="0" w:color="auto"/>
                    <w:left w:val="none" w:sz="0" w:space="0" w:color="auto"/>
                    <w:bottom w:val="none" w:sz="0" w:space="0" w:color="auto"/>
                    <w:right w:val="none" w:sz="0" w:space="0" w:color="auto"/>
                  </w:divBdr>
                  <w:divsChild>
                    <w:div w:id="190650175">
                      <w:marLeft w:val="0"/>
                      <w:marRight w:val="0"/>
                      <w:marTop w:val="0"/>
                      <w:marBottom w:val="0"/>
                      <w:divBdr>
                        <w:top w:val="none" w:sz="0" w:space="0" w:color="auto"/>
                        <w:left w:val="none" w:sz="0" w:space="0" w:color="auto"/>
                        <w:bottom w:val="none" w:sz="0" w:space="0" w:color="auto"/>
                        <w:right w:val="none" w:sz="0" w:space="0" w:color="auto"/>
                      </w:divBdr>
                    </w:div>
                  </w:divsChild>
                </w:div>
                <w:div w:id="190649964">
                  <w:marLeft w:val="0"/>
                  <w:marRight w:val="0"/>
                  <w:marTop w:val="0"/>
                  <w:marBottom w:val="0"/>
                  <w:divBdr>
                    <w:top w:val="none" w:sz="0" w:space="0" w:color="auto"/>
                    <w:left w:val="none" w:sz="0" w:space="0" w:color="auto"/>
                    <w:bottom w:val="none" w:sz="0" w:space="0" w:color="auto"/>
                    <w:right w:val="none" w:sz="0" w:space="0" w:color="auto"/>
                  </w:divBdr>
                  <w:divsChild>
                    <w:div w:id="190650733">
                      <w:marLeft w:val="0"/>
                      <w:marRight w:val="0"/>
                      <w:marTop w:val="0"/>
                      <w:marBottom w:val="0"/>
                      <w:divBdr>
                        <w:top w:val="none" w:sz="0" w:space="0" w:color="auto"/>
                        <w:left w:val="none" w:sz="0" w:space="0" w:color="auto"/>
                        <w:bottom w:val="none" w:sz="0" w:space="0" w:color="auto"/>
                        <w:right w:val="none" w:sz="0" w:space="0" w:color="auto"/>
                      </w:divBdr>
                    </w:div>
                  </w:divsChild>
                </w:div>
                <w:div w:id="190649969">
                  <w:marLeft w:val="0"/>
                  <w:marRight w:val="0"/>
                  <w:marTop w:val="0"/>
                  <w:marBottom w:val="0"/>
                  <w:divBdr>
                    <w:top w:val="none" w:sz="0" w:space="0" w:color="auto"/>
                    <w:left w:val="none" w:sz="0" w:space="0" w:color="auto"/>
                    <w:bottom w:val="none" w:sz="0" w:space="0" w:color="auto"/>
                    <w:right w:val="none" w:sz="0" w:space="0" w:color="auto"/>
                  </w:divBdr>
                  <w:divsChild>
                    <w:div w:id="190650256">
                      <w:marLeft w:val="0"/>
                      <w:marRight w:val="0"/>
                      <w:marTop w:val="0"/>
                      <w:marBottom w:val="0"/>
                      <w:divBdr>
                        <w:top w:val="none" w:sz="0" w:space="0" w:color="auto"/>
                        <w:left w:val="none" w:sz="0" w:space="0" w:color="auto"/>
                        <w:bottom w:val="none" w:sz="0" w:space="0" w:color="auto"/>
                        <w:right w:val="none" w:sz="0" w:space="0" w:color="auto"/>
                      </w:divBdr>
                    </w:div>
                  </w:divsChild>
                </w:div>
                <w:div w:id="190649990">
                  <w:marLeft w:val="0"/>
                  <w:marRight w:val="0"/>
                  <w:marTop w:val="0"/>
                  <w:marBottom w:val="0"/>
                  <w:divBdr>
                    <w:top w:val="none" w:sz="0" w:space="0" w:color="auto"/>
                    <w:left w:val="none" w:sz="0" w:space="0" w:color="auto"/>
                    <w:bottom w:val="none" w:sz="0" w:space="0" w:color="auto"/>
                    <w:right w:val="none" w:sz="0" w:space="0" w:color="auto"/>
                  </w:divBdr>
                  <w:divsChild>
                    <w:div w:id="190650354">
                      <w:marLeft w:val="0"/>
                      <w:marRight w:val="0"/>
                      <w:marTop w:val="0"/>
                      <w:marBottom w:val="0"/>
                      <w:divBdr>
                        <w:top w:val="none" w:sz="0" w:space="0" w:color="auto"/>
                        <w:left w:val="none" w:sz="0" w:space="0" w:color="auto"/>
                        <w:bottom w:val="none" w:sz="0" w:space="0" w:color="auto"/>
                        <w:right w:val="none" w:sz="0" w:space="0" w:color="auto"/>
                      </w:divBdr>
                    </w:div>
                  </w:divsChild>
                </w:div>
                <w:div w:id="190649999">
                  <w:marLeft w:val="0"/>
                  <w:marRight w:val="0"/>
                  <w:marTop w:val="0"/>
                  <w:marBottom w:val="0"/>
                  <w:divBdr>
                    <w:top w:val="none" w:sz="0" w:space="0" w:color="auto"/>
                    <w:left w:val="none" w:sz="0" w:space="0" w:color="auto"/>
                    <w:bottom w:val="none" w:sz="0" w:space="0" w:color="auto"/>
                    <w:right w:val="none" w:sz="0" w:space="0" w:color="auto"/>
                  </w:divBdr>
                  <w:divsChild>
                    <w:div w:id="190650836">
                      <w:marLeft w:val="0"/>
                      <w:marRight w:val="0"/>
                      <w:marTop w:val="0"/>
                      <w:marBottom w:val="0"/>
                      <w:divBdr>
                        <w:top w:val="none" w:sz="0" w:space="0" w:color="auto"/>
                        <w:left w:val="none" w:sz="0" w:space="0" w:color="auto"/>
                        <w:bottom w:val="none" w:sz="0" w:space="0" w:color="auto"/>
                        <w:right w:val="none" w:sz="0" w:space="0" w:color="auto"/>
                      </w:divBdr>
                    </w:div>
                  </w:divsChild>
                </w:div>
                <w:div w:id="190650000">
                  <w:marLeft w:val="0"/>
                  <w:marRight w:val="0"/>
                  <w:marTop w:val="0"/>
                  <w:marBottom w:val="0"/>
                  <w:divBdr>
                    <w:top w:val="none" w:sz="0" w:space="0" w:color="auto"/>
                    <w:left w:val="none" w:sz="0" w:space="0" w:color="auto"/>
                    <w:bottom w:val="none" w:sz="0" w:space="0" w:color="auto"/>
                    <w:right w:val="none" w:sz="0" w:space="0" w:color="auto"/>
                  </w:divBdr>
                  <w:divsChild>
                    <w:div w:id="190650512">
                      <w:marLeft w:val="0"/>
                      <w:marRight w:val="0"/>
                      <w:marTop w:val="0"/>
                      <w:marBottom w:val="0"/>
                      <w:divBdr>
                        <w:top w:val="none" w:sz="0" w:space="0" w:color="auto"/>
                        <w:left w:val="none" w:sz="0" w:space="0" w:color="auto"/>
                        <w:bottom w:val="none" w:sz="0" w:space="0" w:color="auto"/>
                        <w:right w:val="none" w:sz="0" w:space="0" w:color="auto"/>
                      </w:divBdr>
                    </w:div>
                  </w:divsChild>
                </w:div>
                <w:div w:id="190650005">
                  <w:marLeft w:val="0"/>
                  <w:marRight w:val="0"/>
                  <w:marTop w:val="0"/>
                  <w:marBottom w:val="0"/>
                  <w:divBdr>
                    <w:top w:val="none" w:sz="0" w:space="0" w:color="auto"/>
                    <w:left w:val="none" w:sz="0" w:space="0" w:color="auto"/>
                    <w:bottom w:val="none" w:sz="0" w:space="0" w:color="auto"/>
                    <w:right w:val="none" w:sz="0" w:space="0" w:color="auto"/>
                  </w:divBdr>
                  <w:divsChild>
                    <w:div w:id="190650174">
                      <w:marLeft w:val="0"/>
                      <w:marRight w:val="0"/>
                      <w:marTop w:val="0"/>
                      <w:marBottom w:val="0"/>
                      <w:divBdr>
                        <w:top w:val="none" w:sz="0" w:space="0" w:color="auto"/>
                        <w:left w:val="none" w:sz="0" w:space="0" w:color="auto"/>
                        <w:bottom w:val="none" w:sz="0" w:space="0" w:color="auto"/>
                        <w:right w:val="none" w:sz="0" w:space="0" w:color="auto"/>
                      </w:divBdr>
                    </w:div>
                  </w:divsChild>
                </w:div>
                <w:div w:id="190650006">
                  <w:marLeft w:val="0"/>
                  <w:marRight w:val="0"/>
                  <w:marTop w:val="0"/>
                  <w:marBottom w:val="0"/>
                  <w:divBdr>
                    <w:top w:val="none" w:sz="0" w:space="0" w:color="auto"/>
                    <w:left w:val="none" w:sz="0" w:space="0" w:color="auto"/>
                    <w:bottom w:val="none" w:sz="0" w:space="0" w:color="auto"/>
                    <w:right w:val="none" w:sz="0" w:space="0" w:color="auto"/>
                  </w:divBdr>
                  <w:divsChild>
                    <w:div w:id="190650229">
                      <w:marLeft w:val="0"/>
                      <w:marRight w:val="0"/>
                      <w:marTop w:val="0"/>
                      <w:marBottom w:val="0"/>
                      <w:divBdr>
                        <w:top w:val="none" w:sz="0" w:space="0" w:color="auto"/>
                        <w:left w:val="none" w:sz="0" w:space="0" w:color="auto"/>
                        <w:bottom w:val="none" w:sz="0" w:space="0" w:color="auto"/>
                        <w:right w:val="none" w:sz="0" w:space="0" w:color="auto"/>
                      </w:divBdr>
                    </w:div>
                  </w:divsChild>
                </w:div>
                <w:div w:id="190650007">
                  <w:marLeft w:val="0"/>
                  <w:marRight w:val="0"/>
                  <w:marTop w:val="0"/>
                  <w:marBottom w:val="0"/>
                  <w:divBdr>
                    <w:top w:val="none" w:sz="0" w:space="0" w:color="auto"/>
                    <w:left w:val="none" w:sz="0" w:space="0" w:color="auto"/>
                    <w:bottom w:val="none" w:sz="0" w:space="0" w:color="auto"/>
                    <w:right w:val="none" w:sz="0" w:space="0" w:color="auto"/>
                  </w:divBdr>
                  <w:divsChild>
                    <w:div w:id="190650404">
                      <w:marLeft w:val="0"/>
                      <w:marRight w:val="0"/>
                      <w:marTop w:val="0"/>
                      <w:marBottom w:val="0"/>
                      <w:divBdr>
                        <w:top w:val="none" w:sz="0" w:space="0" w:color="auto"/>
                        <w:left w:val="none" w:sz="0" w:space="0" w:color="auto"/>
                        <w:bottom w:val="none" w:sz="0" w:space="0" w:color="auto"/>
                        <w:right w:val="none" w:sz="0" w:space="0" w:color="auto"/>
                      </w:divBdr>
                    </w:div>
                  </w:divsChild>
                </w:div>
                <w:div w:id="190650008">
                  <w:marLeft w:val="0"/>
                  <w:marRight w:val="0"/>
                  <w:marTop w:val="0"/>
                  <w:marBottom w:val="0"/>
                  <w:divBdr>
                    <w:top w:val="none" w:sz="0" w:space="0" w:color="auto"/>
                    <w:left w:val="none" w:sz="0" w:space="0" w:color="auto"/>
                    <w:bottom w:val="none" w:sz="0" w:space="0" w:color="auto"/>
                    <w:right w:val="none" w:sz="0" w:space="0" w:color="auto"/>
                  </w:divBdr>
                  <w:divsChild>
                    <w:div w:id="190650772">
                      <w:marLeft w:val="0"/>
                      <w:marRight w:val="0"/>
                      <w:marTop w:val="0"/>
                      <w:marBottom w:val="0"/>
                      <w:divBdr>
                        <w:top w:val="none" w:sz="0" w:space="0" w:color="auto"/>
                        <w:left w:val="none" w:sz="0" w:space="0" w:color="auto"/>
                        <w:bottom w:val="none" w:sz="0" w:space="0" w:color="auto"/>
                        <w:right w:val="none" w:sz="0" w:space="0" w:color="auto"/>
                      </w:divBdr>
                    </w:div>
                  </w:divsChild>
                </w:div>
                <w:div w:id="190650015">
                  <w:marLeft w:val="0"/>
                  <w:marRight w:val="0"/>
                  <w:marTop w:val="0"/>
                  <w:marBottom w:val="0"/>
                  <w:divBdr>
                    <w:top w:val="none" w:sz="0" w:space="0" w:color="auto"/>
                    <w:left w:val="none" w:sz="0" w:space="0" w:color="auto"/>
                    <w:bottom w:val="none" w:sz="0" w:space="0" w:color="auto"/>
                    <w:right w:val="none" w:sz="0" w:space="0" w:color="auto"/>
                  </w:divBdr>
                  <w:divsChild>
                    <w:div w:id="190650194">
                      <w:marLeft w:val="0"/>
                      <w:marRight w:val="0"/>
                      <w:marTop w:val="0"/>
                      <w:marBottom w:val="0"/>
                      <w:divBdr>
                        <w:top w:val="none" w:sz="0" w:space="0" w:color="auto"/>
                        <w:left w:val="none" w:sz="0" w:space="0" w:color="auto"/>
                        <w:bottom w:val="none" w:sz="0" w:space="0" w:color="auto"/>
                        <w:right w:val="none" w:sz="0" w:space="0" w:color="auto"/>
                      </w:divBdr>
                    </w:div>
                  </w:divsChild>
                </w:div>
                <w:div w:id="190650023">
                  <w:marLeft w:val="0"/>
                  <w:marRight w:val="0"/>
                  <w:marTop w:val="0"/>
                  <w:marBottom w:val="0"/>
                  <w:divBdr>
                    <w:top w:val="none" w:sz="0" w:space="0" w:color="auto"/>
                    <w:left w:val="none" w:sz="0" w:space="0" w:color="auto"/>
                    <w:bottom w:val="none" w:sz="0" w:space="0" w:color="auto"/>
                    <w:right w:val="none" w:sz="0" w:space="0" w:color="auto"/>
                  </w:divBdr>
                  <w:divsChild>
                    <w:div w:id="190650303">
                      <w:marLeft w:val="0"/>
                      <w:marRight w:val="0"/>
                      <w:marTop w:val="0"/>
                      <w:marBottom w:val="0"/>
                      <w:divBdr>
                        <w:top w:val="none" w:sz="0" w:space="0" w:color="auto"/>
                        <w:left w:val="none" w:sz="0" w:space="0" w:color="auto"/>
                        <w:bottom w:val="none" w:sz="0" w:space="0" w:color="auto"/>
                        <w:right w:val="none" w:sz="0" w:space="0" w:color="auto"/>
                      </w:divBdr>
                    </w:div>
                  </w:divsChild>
                </w:div>
                <w:div w:id="190650024">
                  <w:marLeft w:val="0"/>
                  <w:marRight w:val="0"/>
                  <w:marTop w:val="0"/>
                  <w:marBottom w:val="0"/>
                  <w:divBdr>
                    <w:top w:val="none" w:sz="0" w:space="0" w:color="auto"/>
                    <w:left w:val="none" w:sz="0" w:space="0" w:color="auto"/>
                    <w:bottom w:val="none" w:sz="0" w:space="0" w:color="auto"/>
                    <w:right w:val="none" w:sz="0" w:space="0" w:color="auto"/>
                  </w:divBdr>
                  <w:divsChild>
                    <w:div w:id="190650121">
                      <w:marLeft w:val="0"/>
                      <w:marRight w:val="0"/>
                      <w:marTop w:val="0"/>
                      <w:marBottom w:val="0"/>
                      <w:divBdr>
                        <w:top w:val="none" w:sz="0" w:space="0" w:color="auto"/>
                        <w:left w:val="none" w:sz="0" w:space="0" w:color="auto"/>
                        <w:bottom w:val="none" w:sz="0" w:space="0" w:color="auto"/>
                        <w:right w:val="none" w:sz="0" w:space="0" w:color="auto"/>
                      </w:divBdr>
                    </w:div>
                  </w:divsChild>
                </w:div>
                <w:div w:id="190650026">
                  <w:marLeft w:val="0"/>
                  <w:marRight w:val="0"/>
                  <w:marTop w:val="0"/>
                  <w:marBottom w:val="0"/>
                  <w:divBdr>
                    <w:top w:val="none" w:sz="0" w:space="0" w:color="auto"/>
                    <w:left w:val="none" w:sz="0" w:space="0" w:color="auto"/>
                    <w:bottom w:val="none" w:sz="0" w:space="0" w:color="auto"/>
                    <w:right w:val="none" w:sz="0" w:space="0" w:color="auto"/>
                  </w:divBdr>
                  <w:divsChild>
                    <w:div w:id="190650131">
                      <w:marLeft w:val="0"/>
                      <w:marRight w:val="0"/>
                      <w:marTop w:val="0"/>
                      <w:marBottom w:val="0"/>
                      <w:divBdr>
                        <w:top w:val="none" w:sz="0" w:space="0" w:color="auto"/>
                        <w:left w:val="none" w:sz="0" w:space="0" w:color="auto"/>
                        <w:bottom w:val="none" w:sz="0" w:space="0" w:color="auto"/>
                        <w:right w:val="none" w:sz="0" w:space="0" w:color="auto"/>
                      </w:divBdr>
                    </w:div>
                  </w:divsChild>
                </w:div>
                <w:div w:id="190650046">
                  <w:marLeft w:val="0"/>
                  <w:marRight w:val="0"/>
                  <w:marTop w:val="0"/>
                  <w:marBottom w:val="0"/>
                  <w:divBdr>
                    <w:top w:val="none" w:sz="0" w:space="0" w:color="auto"/>
                    <w:left w:val="none" w:sz="0" w:space="0" w:color="auto"/>
                    <w:bottom w:val="none" w:sz="0" w:space="0" w:color="auto"/>
                    <w:right w:val="none" w:sz="0" w:space="0" w:color="auto"/>
                  </w:divBdr>
                  <w:divsChild>
                    <w:div w:id="190650590">
                      <w:marLeft w:val="0"/>
                      <w:marRight w:val="0"/>
                      <w:marTop w:val="0"/>
                      <w:marBottom w:val="0"/>
                      <w:divBdr>
                        <w:top w:val="none" w:sz="0" w:space="0" w:color="auto"/>
                        <w:left w:val="none" w:sz="0" w:space="0" w:color="auto"/>
                        <w:bottom w:val="none" w:sz="0" w:space="0" w:color="auto"/>
                        <w:right w:val="none" w:sz="0" w:space="0" w:color="auto"/>
                      </w:divBdr>
                    </w:div>
                  </w:divsChild>
                </w:div>
                <w:div w:id="190650047">
                  <w:marLeft w:val="0"/>
                  <w:marRight w:val="0"/>
                  <w:marTop w:val="0"/>
                  <w:marBottom w:val="0"/>
                  <w:divBdr>
                    <w:top w:val="none" w:sz="0" w:space="0" w:color="auto"/>
                    <w:left w:val="none" w:sz="0" w:space="0" w:color="auto"/>
                    <w:bottom w:val="none" w:sz="0" w:space="0" w:color="auto"/>
                    <w:right w:val="none" w:sz="0" w:space="0" w:color="auto"/>
                  </w:divBdr>
                  <w:divsChild>
                    <w:div w:id="190650482">
                      <w:marLeft w:val="0"/>
                      <w:marRight w:val="0"/>
                      <w:marTop w:val="0"/>
                      <w:marBottom w:val="0"/>
                      <w:divBdr>
                        <w:top w:val="none" w:sz="0" w:space="0" w:color="auto"/>
                        <w:left w:val="none" w:sz="0" w:space="0" w:color="auto"/>
                        <w:bottom w:val="none" w:sz="0" w:space="0" w:color="auto"/>
                        <w:right w:val="none" w:sz="0" w:space="0" w:color="auto"/>
                      </w:divBdr>
                    </w:div>
                  </w:divsChild>
                </w:div>
                <w:div w:id="190650054">
                  <w:marLeft w:val="0"/>
                  <w:marRight w:val="0"/>
                  <w:marTop w:val="0"/>
                  <w:marBottom w:val="0"/>
                  <w:divBdr>
                    <w:top w:val="none" w:sz="0" w:space="0" w:color="auto"/>
                    <w:left w:val="none" w:sz="0" w:space="0" w:color="auto"/>
                    <w:bottom w:val="none" w:sz="0" w:space="0" w:color="auto"/>
                    <w:right w:val="none" w:sz="0" w:space="0" w:color="auto"/>
                  </w:divBdr>
                  <w:divsChild>
                    <w:div w:id="190650499">
                      <w:marLeft w:val="0"/>
                      <w:marRight w:val="0"/>
                      <w:marTop w:val="0"/>
                      <w:marBottom w:val="0"/>
                      <w:divBdr>
                        <w:top w:val="none" w:sz="0" w:space="0" w:color="auto"/>
                        <w:left w:val="none" w:sz="0" w:space="0" w:color="auto"/>
                        <w:bottom w:val="none" w:sz="0" w:space="0" w:color="auto"/>
                        <w:right w:val="none" w:sz="0" w:space="0" w:color="auto"/>
                      </w:divBdr>
                    </w:div>
                  </w:divsChild>
                </w:div>
                <w:div w:id="190650065">
                  <w:marLeft w:val="0"/>
                  <w:marRight w:val="0"/>
                  <w:marTop w:val="0"/>
                  <w:marBottom w:val="0"/>
                  <w:divBdr>
                    <w:top w:val="none" w:sz="0" w:space="0" w:color="auto"/>
                    <w:left w:val="none" w:sz="0" w:space="0" w:color="auto"/>
                    <w:bottom w:val="none" w:sz="0" w:space="0" w:color="auto"/>
                    <w:right w:val="none" w:sz="0" w:space="0" w:color="auto"/>
                  </w:divBdr>
                  <w:divsChild>
                    <w:div w:id="190651067">
                      <w:marLeft w:val="0"/>
                      <w:marRight w:val="0"/>
                      <w:marTop w:val="0"/>
                      <w:marBottom w:val="0"/>
                      <w:divBdr>
                        <w:top w:val="none" w:sz="0" w:space="0" w:color="auto"/>
                        <w:left w:val="none" w:sz="0" w:space="0" w:color="auto"/>
                        <w:bottom w:val="none" w:sz="0" w:space="0" w:color="auto"/>
                        <w:right w:val="none" w:sz="0" w:space="0" w:color="auto"/>
                      </w:divBdr>
                    </w:div>
                  </w:divsChild>
                </w:div>
                <w:div w:id="190650069">
                  <w:marLeft w:val="0"/>
                  <w:marRight w:val="0"/>
                  <w:marTop w:val="0"/>
                  <w:marBottom w:val="0"/>
                  <w:divBdr>
                    <w:top w:val="none" w:sz="0" w:space="0" w:color="auto"/>
                    <w:left w:val="none" w:sz="0" w:space="0" w:color="auto"/>
                    <w:bottom w:val="none" w:sz="0" w:space="0" w:color="auto"/>
                    <w:right w:val="none" w:sz="0" w:space="0" w:color="auto"/>
                  </w:divBdr>
                  <w:divsChild>
                    <w:div w:id="190650118">
                      <w:marLeft w:val="0"/>
                      <w:marRight w:val="0"/>
                      <w:marTop w:val="0"/>
                      <w:marBottom w:val="0"/>
                      <w:divBdr>
                        <w:top w:val="none" w:sz="0" w:space="0" w:color="auto"/>
                        <w:left w:val="none" w:sz="0" w:space="0" w:color="auto"/>
                        <w:bottom w:val="none" w:sz="0" w:space="0" w:color="auto"/>
                        <w:right w:val="none" w:sz="0" w:space="0" w:color="auto"/>
                      </w:divBdr>
                    </w:div>
                  </w:divsChild>
                </w:div>
                <w:div w:id="190650077">
                  <w:marLeft w:val="0"/>
                  <w:marRight w:val="0"/>
                  <w:marTop w:val="0"/>
                  <w:marBottom w:val="0"/>
                  <w:divBdr>
                    <w:top w:val="none" w:sz="0" w:space="0" w:color="auto"/>
                    <w:left w:val="none" w:sz="0" w:space="0" w:color="auto"/>
                    <w:bottom w:val="none" w:sz="0" w:space="0" w:color="auto"/>
                    <w:right w:val="none" w:sz="0" w:space="0" w:color="auto"/>
                  </w:divBdr>
                  <w:divsChild>
                    <w:div w:id="190651005">
                      <w:marLeft w:val="0"/>
                      <w:marRight w:val="0"/>
                      <w:marTop w:val="0"/>
                      <w:marBottom w:val="0"/>
                      <w:divBdr>
                        <w:top w:val="none" w:sz="0" w:space="0" w:color="auto"/>
                        <w:left w:val="none" w:sz="0" w:space="0" w:color="auto"/>
                        <w:bottom w:val="none" w:sz="0" w:space="0" w:color="auto"/>
                        <w:right w:val="none" w:sz="0" w:space="0" w:color="auto"/>
                      </w:divBdr>
                    </w:div>
                  </w:divsChild>
                </w:div>
                <w:div w:id="190650079">
                  <w:marLeft w:val="0"/>
                  <w:marRight w:val="0"/>
                  <w:marTop w:val="0"/>
                  <w:marBottom w:val="0"/>
                  <w:divBdr>
                    <w:top w:val="none" w:sz="0" w:space="0" w:color="auto"/>
                    <w:left w:val="none" w:sz="0" w:space="0" w:color="auto"/>
                    <w:bottom w:val="none" w:sz="0" w:space="0" w:color="auto"/>
                    <w:right w:val="none" w:sz="0" w:space="0" w:color="auto"/>
                  </w:divBdr>
                  <w:divsChild>
                    <w:div w:id="190650214">
                      <w:marLeft w:val="0"/>
                      <w:marRight w:val="0"/>
                      <w:marTop w:val="0"/>
                      <w:marBottom w:val="0"/>
                      <w:divBdr>
                        <w:top w:val="none" w:sz="0" w:space="0" w:color="auto"/>
                        <w:left w:val="none" w:sz="0" w:space="0" w:color="auto"/>
                        <w:bottom w:val="none" w:sz="0" w:space="0" w:color="auto"/>
                        <w:right w:val="none" w:sz="0" w:space="0" w:color="auto"/>
                      </w:divBdr>
                    </w:div>
                  </w:divsChild>
                </w:div>
                <w:div w:id="190650094">
                  <w:marLeft w:val="0"/>
                  <w:marRight w:val="0"/>
                  <w:marTop w:val="0"/>
                  <w:marBottom w:val="0"/>
                  <w:divBdr>
                    <w:top w:val="none" w:sz="0" w:space="0" w:color="auto"/>
                    <w:left w:val="none" w:sz="0" w:space="0" w:color="auto"/>
                    <w:bottom w:val="none" w:sz="0" w:space="0" w:color="auto"/>
                    <w:right w:val="none" w:sz="0" w:space="0" w:color="auto"/>
                  </w:divBdr>
                  <w:divsChild>
                    <w:div w:id="190650743">
                      <w:marLeft w:val="0"/>
                      <w:marRight w:val="0"/>
                      <w:marTop w:val="0"/>
                      <w:marBottom w:val="0"/>
                      <w:divBdr>
                        <w:top w:val="none" w:sz="0" w:space="0" w:color="auto"/>
                        <w:left w:val="none" w:sz="0" w:space="0" w:color="auto"/>
                        <w:bottom w:val="none" w:sz="0" w:space="0" w:color="auto"/>
                        <w:right w:val="none" w:sz="0" w:space="0" w:color="auto"/>
                      </w:divBdr>
                    </w:div>
                  </w:divsChild>
                </w:div>
                <w:div w:id="190650098">
                  <w:marLeft w:val="0"/>
                  <w:marRight w:val="0"/>
                  <w:marTop w:val="0"/>
                  <w:marBottom w:val="0"/>
                  <w:divBdr>
                    <w:top w:val="none" w:sz="0" w:space="0" w:color="auto"/>
                    <w:left w:val="none" w:sz="0" w:space="0" w:color="auto"/>
                    <w:bottom w:val="none" w:sz="0" w:space="0" w:color="auto"/>
                    <w:right w:val="none" w:sz="0" w:space="0" w:color="auto"/>
                  </w:divBdr>
                  <w:divsChild>
                    <w:div w:id="190650199">
                      <w:marLeft w:val="0"/>
                      <w:marRight w:val="0"/>
                      <w:marTop w:val="0"/>
                      <w:marBottom w:val="0"/>
                      <w:divBdr>
                        <w:top w:val="none" w:sz="0" w:space="0" w:color="auto"/>
                        <w:left w:val="none" w:sz="0" w:space="0" w:color="auto"/>
                        <w:bottom w:val="none" w:sz="0" w:space="0" w:color="auto"/>
                        <w:right w:val="none" w:sz="0" w:space="0" w:color="auto"/>
                      </w:divBdr>
                    </w:div>
                  </w:divsChild>
                </w:div>
                <w:div w:id="190650112">
                  <w:marLeft w:val="0"/>
                  <w:marRight w:val="0"/>
                  <w:marTop w:val="0"/>
                  <w:marBottom w:val="0"/>
                  <w:divBdr>
                    <w:top w:val="none" w:sz="0" w:space="0" w:color="auto"/>
                    <w:left w:val="none" w:sz="0" w:space="0" w:color="auto"/>
                    <w:bottom w:val="none" w:sz="0" w:space="0" w:color="auto"/>
                    <w:right w:val="none" w:sz="0" w:space="0" w:color="auto"/>
                  </w:divBdr>
                  <w:divsChild>
                    <w:div w:id="190650651">
                      <w:marLeft w:val="0"/>
                      <w:marRight w:val="0"/>
                      <w:marTop w:val="0"/>
                      <w:marBottom w:val="0"/>
                      <w:divBdr>
                        <w:top w:val="none" w:sz="0" w:space="0" w:color="auto"/>
                        <w:left w:val="none" w:sz="0" w:space="0" w:color="auto"/>
                        <w:bottom w:val="none" w:sz="0" w:space="0" w:color="auto"/>
                        <w:right w:val="none" w:sz="0" w:space="0" w:color="auto"/>
                      </w:divBdr>
                    </w:div>
                  </w:divsChild>
                </w:div>
                <w:div w:id="190650136">
                  <w:marLeft w:val="0"/>
                  <w:marRight w:val="0"/>
                  <w:marTop w:val="0"/>
                  <w:marBottom w:val="0"/>
                  <w:divBdr>
                    <w:top w:val="none" w:sz="0" w:space="0" w:color="auto"/>
                    <w:left w:val="none" w:sz="0" w:space="0" w:color="auto"/>
                    <w:bottom w:val="none" w:sz="0" w:space="0" w:color="auto"/>
                    <w:right w:val="none" w:sz="0" w:space="0" w:color="auto"/>
                  </w:divBdr>
                  <w:divsChild>
                    <w:div w:id="190650472">
                      <w:marLeft w:val="0"/>
                      <w:marRight w:val="0"/>
                      <w:marTop w:val="0"/>
                      <w:marBottom w:val="0"/>
                      <w:divBdr>
                        <w:top w:val="none" w:sz="0" w:space="0" w:color="auto"/>
                        <w:left w:val="none" w:sz="0" w:space="0" w:color="auto"/>
                        <w:bottom w:val="none" w:sz="0" w:space="0" w:color="auto"/>
                        <w:right w:val="none" w:sz="0" w:space="0" w:color="auto"/>
                      </w:divBdr>
                    </w:div>
                  </w:divsChild>
                </w:div>
                <w:div w:id="190650150">
                  <w:marLeft w:val="0"/>
                  <w:marRight w:val="0"/>
                  <w:marTop w:val="0"/>
                  <w:marBottom w:val="0"/>
                  <w:divBdr>
                    <w:top w:val="none" w:sz="0" w:space="0" w:color="auto"/>
                    <w:left w:val="none" w:sz="0" w:space="0" w:color="auto"/>
                    <w:bottom w:val="none" w:sz="0" w:space="0" w:color="auto"/>
                    <w:right w:val="none" w:sz="0" w:space="0" w:color="auto"/>
                  </w:divBdr>
                  <w:divsChild>
                    <w:div w:id="190650064">
                      <w:marLeft w:val="0"/>
                      <w:marRight w:val="0"/>
                      <w:marTop w:val="0"/>
                      <w:marBottom w:val="0"/>
                      <w:divBdr>
                        <w:top w:val="none" w:sz="0" w:space="0" w:color="auto"/>
                        <w:left w:val="none" w:sz="0" w:space="0" w:color="auto"/>
                        <w:bottom w:val="none" w:sz="0" w:space="0" w:color="auto"/>
                        <w:right w:val="none" w:sz="0" w:space="0" w:color="auto"/>
                      </w:divBdr>
                    </w:div>
                  </w:divsChild>
                </w:div>
                <w:div w:id="190650152">
                  <w:marLeft w:val="0"/>
                  <w:marRight w:val="0"/>
                  <w:marTop w:val="0"/>
                  <w:marBottom w:val="0"/>
                  <w:divBdr>
                    <w:top w:val="none" w:sz="0" w:space="0" w:color="auto"/>
                    <w:left w:val="none" w:sz="0" w:space="0" w:color="auto"/>
                    <w:bottom w:val="none" w:sz="0" w:space="0" w:color="auto"/>
                    <w:right w:val="none" w:sz="0" w:space="0" w:color="auto"/>
                  </w:divBdr>
                  <w:divsChild>
                    <w:div w:id="190650658">
                      <w:marLeft w:val="0"/>
                      <w:marRight w:val="0"/>
                      <w:marTop w:val="0"/>
                      <w:marBottom w:val="0"/>
                      <w:divBdr>
                        <w:top w:val="none" w:sz="0" w:space="0" w:color="auto"/>
                        <w:left w:val="none" w:sz="0" w:space="0" w:color="auto"/>
                        <w:bottom w:val="none" w:sz="0" w:space="0" w:color="auto"/>
                        <w:right w:val="none" w:sz="0" w:space="0" w:color="auto"/>
                      </w:divBdr>
                    </w:div>
                  </w:divsChild>
                </w:div>
                <w:div w:id="190650162">
                  <w:marLeft w:val="0"/>
                  <w:marRight w:val="0"/>
                  <w:marTop w:val="0"/>
                  <w:marBottom w:val="0"/>
                  <w:divBdr>
                    <w:top w:val="none" w:sz="0" w:space="0" w:color="auto"/>
                    <w:left w:val="none" w:sz="0" w:space="0" w:color="auto"/>
                    <w:bottom w:val="none" w:sz="0" w:space="0" w:color="auto"/>
                    <w:right w:val="none" w:sz="0" w:space="0" w:color="auto"/>
                  </w:divBdr>
                  <w:divsChild>
                    <w:div w:id="190651032">
                      <w:marLeft w:val="0"/>
                      <w:marRight w:val="0"/>
                      <w:marTop w:val="0"/>
                      <w:marBottom w:val="0"/>
                      <w:divBdr>
                        <w:top w:val="none" w:sz="0" w:space="0" w:color="auto"/>
                        <w:left w:val="none" w:sz="0" w:space="0" w:color="auto"/>
                        <w:bottom w:val="none" w:sz="0" w:space="0" w:color="auto"/>
                        <w:right w:val="none" w:sz="0" w:space="0" w:color="auto"/>
                      </w:divBdr>
                    </w:div>
                  </w:divsChild>
                </w:div>
                <w:div w:id="190650169">
                  <w:marLeft w:val="0"/>
                  <w:marRight w:val="0"/>
                  <w:marTop w:val="0"/>
                  <w:marBottom w:val="0"/>
                  <w:divBdr>
                    <w:top w:val="none" w:sz="0" w:space="0" w:color="auto"/>
                    <w:left w:val="none" w:sz="0" w:space="0" w:color="auto"/>
                    <w:bottom w:val="none" w:sz="0" w:space="0" w:color="auto"/>
                    <w:right w:val="none" w:sz="0" w:space="0" w:color="auto"/>
                  </w:divBdr>
                  <w:divsChild>
                    <w:div w:id="190650228">
                      <w:marLeft w:val="0"/>
                      <w:marRight w:val="0"/>
                      <w:marTop w:val="0"/>
                      <w:marBottom w:val="0"/>
                      <w:divBdr>
                        <w:top w:val="none" w:sz="0" w:space="0" w:color="auto"/>
                        <w:left w:val="none" w:sz="0" w:space="0" w:color="auto"/>
                        <w:bottom w:val="none" w:sz="0" w:space="0" w:color="auto"/>
                        <w:right w:val="none" w:sz="0" w:space="0" w:color="auto"/>
                      </w:divBdr>
                    </w:div>
                  </w:divsChild>
                </w:div>
                <w:div w:id="190650173">
                  <w:marLeft w:val="0"/>
                  <w:marRight w:val="0"/>
                  <w:marTop w:val="0"/>
                  <w:marBottom w:val="0"/>
                  <w:divBdr>
                    <w:top w:val="none" w:sz="0" w:space="0" w:color="auto"/>
                    <w:left w:val="none" w:sz="0" w:space="0" w:color="auto"/>
                    <w:bottom w:val="none" w:sz="0" w:space="0" w:color="auto"/>
                    <w:right w:val="none" w:sz="0" w:space="0" w:color="auto"/>
                  </w:divBdr>
                  <w:divsChild>
                    <w:div w:id="190650989">
                      <w:marLeft w:val="0"/>
                      <w:marRight w:val="0"/>
                      <w:marTop w:val="0"/>
                      <w:marBottom w:val="0"/>
                      <w:divBdr>
                        <w:top w:val="none" w:sz="0" w:space="0" w:color="auto"/>
                        <w:left w:val="none" w:sz="0" w:space="0" w:color="auto"/>
                        <w:bottom w:val="none" w:sz="0" w:space="0" w:color="auto"/>
                        <w:right w:val="none" w:sz="0" w:space="0" w:color="auto"/>
                      </w:divBdr>
                    </w:div>
                  </w:divsChild>
                </w:div>
                <w:div w:id="190650180">
                  <w:marLeft w:val="0"/>
                  <w:marRight w:val="0"/>
                  <w:marTop w:val="0"/>
                  <w:marBottom w:val="0"/>
                  <w:divBdr>
                    <w:top w:val="none" w:sz="0" w:space="0" w:color="auto"/>
                    <w:left w:val="none" w:sz="0" w:space="0" w:color="auto"/>
                    <w:bottom w:val="none" w:sz="0" w:space="0" w:color="auto"/>
                    <w:right w:val="none" w:sz="0" w:space="0" w:color="auto"/>
                  </w:divBdr>
                  <w:divsChild>
                    <w:div w:id="190650192">
                      <w:marLeft w:val="0"/>
                      <w:marRight w:val="0"/>
                      <w:marTop w:val="0"/>
                      <w:marBottom w:val="0"/>
                      <w:divBdr>
                        <w:top w:val="none" w:sz="0" w:space="0" w:color="auto"/>
                        <w:left w:val="none" w:sz="0" w:space="0" w:color="auto"/>
                        <w:bottom w:val="none" w:sz="0" w:space="0" w:color="auto"/>
                        <w:right w:val="none" w:sz="0" w:space="0" w:color="auto"/>
                      </w:divBdr>
                    </w:div>
                  </w:divsChild>
                </w:div>
                <w:div w:id="190650187">
                  <w:marLeft w:val="0"/>
                  <w:marRight w:val="0"/>
                  <w:marTop w:val="0"/>
                  <w:marBottom w:val="0"/>
                  <w:divBdr>
                    <w:top w:val="none" w:sz="0" w:space="0" w:color="auto"/>
                    <w:left w:val="none" w:sz="0" w:space="0" w:color="auto"/>
                    <w:bottom w:val="none" w:sz="0" w:space="0" w:color="auto"/>
                    <w:right w:val="none" w:sz="0" w:space="0" w:color="auto"/>
                  </w:divBdr>
                  <w:divsChild>
                    <w:div w:id="190650862">
                      <w:marLeft w:val="0"/>
                      <w:marRight w:val="0"/>
                      <w:marTop w:val="0"/>
                      <w:marBottom w:val="0"/>
                      <w:divBdr>
                        <w:top w:val="none" w:sz="0" w:space="0" w:color="auto"/>
                        <w:left w:val="none" w:sz="0" w:space="0" w:color="auto"/>
                        <w:bottom w:val="none" w:sz="0" w:space="0" w:color="auto"/>
                        <w:right w:val="none" w:sz="0" w:space="0" w:color="auto"/>
                      </w:divBdr>
                    </w:div>
                  </w:divsChild>
                </w:div>
                <w:div w:id="190650189">
                  <w:marLeft w:val="0"/>
                  <w:marRight w:val="0"/>
                  <w:marTop w:val="0"/>
                  <w:marBottom w:val="0"/>
                  <w:divBdr>
                    <w:top w:val="none" w:sz="0" w:space="0" w:color="auto"/>
                    <w:left w:val="none" w:sz="0" w:space="0" w:color="auto"/>
                    <w:bottom w:val="none" w:sz="0" w:space="0" w:color="auto"/>
                    <w:right w:val="none" w:sz="0" w:space="0" w:color="auto"/>
                  </w:divBdr>
                  <w:divsChild>
                    <w:div w:id="190650343">
                      <w:marLeft w:val="0"/>
                      <w:marRight w:val="0"/>
                      <w:marTop w:val="0"/>
                      <w:marBottom w:val="0"/>
                      <w:divBdr>
                        <w:top w:val="none" w:sz="0" w:space="0" w:color="auto"/>
                        <w:left w:val="none" w:sz="0" w:space="0" w:color="auto"/>
                        <w:bottom w:val="none" w:sz="0" w:space="0" w:color="auto"/>
                        <w:right w:val="none" w:sz="0" w:space="0" w:color="auto"/>
                      </w:divBdr>
                    </w:div>
                  </w:divsChild>
                </w:div>
                <w:div w:id="190650202">
                  <w:marLeft w:val="0"/>
                  <w:marRight w:val="0"/>
                  <w:marTop w:val="0"/>
                  <w:marBottom w:val="0"/>
                  <w:divBdr>
                    <w:top w:val="none" w:sz="0" w:space="0" w:color="auto"/>
                    <w:left w:val="none" w:sz="0" w:space="0" w:color="auto"/>
                    <w:bottom w:val="none" w:sz="0" w:space="0" w:color="auto"/>
                    <w:right w:val="none" w:sz="0" w:space="0" w:color="auto"/>
                  </w:divBdr>
                  <w:divsChild>
                    <w:div w:id="190651386">
                      <w:marLeft w:val="0"/>
                      <w:marRight w:val="0"/>
                      <w:marTop w:val="0"/>
                      <w:marBottom w:val="0"/>
                      <w:divBdr>
                        <w:top w:val="none" w:sz="0" w:space="0" w:color="auto"/>
                        <w:left w:val="none" w:sz="0" w:space="0" w:color="auto"/>
                        <w:bottom w:val="none" w:sz="0" w:space="0" w:color="auto"/>
                        <w:right w:val="none" w:sz="0" w:space="0" w:color="auto"/>
                      </w:divBdr>
                    </w:div>
                  </w:divsChild>
                </w:div>
                <w:div w:id="190650221">
                  <w:marLeft w:val="0"/>
                  <w:marRight w:val="0"/>
                  <w:marTop w:val="0"/>
                  <w:marBottom w:val="0"/>
                  <w:divBdr>
                    <w:top w:val="none" w:sz="0" w:space="0" w:color="auto"/>
                    <w:left w:val="none" w:sz="0" w:space="0" w:color="auto"/>
                    <w:bottom w:val="none" w:sz="0" w:space="0" w:color="auto"/>
                    <w:right w:val="none" w:sz="0" w:space="0" w:color="auto"/>
                  </w:divBdr>
                  <w:divsChild>
                    <w:div w:id="190651215">
                      <w:marLeft w:val="0"/>
                      <w:marRight w:val="0"/>
                      <w:marTop w:val="0"/>
                      <w:marBottom w:val="0"/>
                      <w:divBdr>
                        <w:top w:val="none" w:sz="0" w:space="0" w:color="auto"/>
                        <w:left w:val="none" w:sz="0" w:space="0" w:color="auto"/>
                        <w:bottom w:val="none" w:sz="0" w:space="0" w:color="auto"/>
                        <w:right w:val="none" w:sz="0" w:space="0" w:color="auto"/>
                      </w:divBdr>
                    </w:div>
                  </w:divsChild>
                </w:div>
                <w:div w:id="190650222">
                  <w:marLeft w:val="0"/>
                  <w:marRight w:val="0"/>
                  <w:marTop w:val="0"/>
                  <w:marBottom w:val="0"/>
                  <w:divBdr>
                    <w:top w:val="none" w:sz="0" w:space="0" w:color="auto"/>
                    <w:left w:val="none" w:sz="0" w:space="0" w:color="auto"/>
                    <w:bottom w:val="none" w:sz="0" w:space="0" w:color="auto"/>
                    <w:right w:val="none" w:sz="0" w:space="0" w:color="auto"/>
                  </w:divBdr>
                  <w:divsChild>
                    <w:div w:id="190650166">
                      <w:marLeft w:val="0"/>
                      <w:marRight w:val="0"/>
                      <w:marTop w:val="0"/>
                      <w:marBottom w:val="0"/>
                      <w:divBdr>
                        <w:top w:val="none" w:sz="0" w:space="0" w:color="auto"/>
                        <w:left w:val="none" w:sz="0" w:space="0" w:color="auto"/>
                        <w:bottom w:val="none" w:sz="0" w:space="0" w:color="auto"/>
                        <w:right w:val="none" w:sz="0" w:space="0" w:color="auto"/>
                      </w:divBdr>
                    </w:div>
                  </w:divsChild>
                </w:div>
                <w:div w:id="190650234">
                  <w:marLeft w:val="0"/>
                  <w:marRight w:val="0"/>
                  <w:marTop w:val="0"/>
                  <w:marBottom w:val="0"/>
                  <w:divBdr>
                    <w:top w:val="none" w:sz="0" w:space="0" w:color="auto"/>
                    <w:left w:val="none" w:sz="0" w:space="0" w:color="auto"/>
                    <w:bottom w:val="none" w:sz="0" w:space="0" w:color="auto"/>
                    <w:right w:val="none" w:sz="0" w:space="0" w:color="auto"/>
                  </w:divBdr>
                  <w:divsChild>
                    <w:div w:id="190650556">
                      <w:marLeft w:val="0"/>
                      <w:marRight w:val="0"/>
                      <w:marTop w:val="0"/>
                      <w:marBottom w:val="0"/>
                      <w:divBdr>
                        <w:top w:val="none" w:sz="0" w:space="0" w:color="auto"/>
                        <w:left w:val="none" w:sz="0" w:space="0" w:color="auto"/>
                        <w:bottom w:val="none" w:sz="0" w:space="0" w:color="auto"/>
                        <w:right w:val="none" w:sz="0" w:space="0" w:color="auto"/>
                      </w:divBdr>
                    </w:div>
                  </w:divsChild>
                </w:div>
                <w:div w:id="190650277">
                  <w:marLeft w:val="0"/>
                  <w:marRight w:val="0"/>
                  <w:marTop w:val="0"/>
                  <w:marBottom w:val="0"/>
                  <w:divBdr>
                    <w:top w:val="none" w:sz="0" w:space="0" w:color="auto"/>
                    <w:left w:val="none" w:sz="0" w:space="0" w:color="auto"/>
                    <w:bottom w:val="none" w:sz="0" w:space="0" w:color="auto"/>
                    <w:right w:val="none" w:sz="0" w:space="0" w:color="auto"/>
                  </w:divBdr>
                  <w:divsChild>
                    <w:div w:id="190650809">
                      <w:marLeft w:val="0"/>
                      <w:marRight w:val="0"/>
                      <w:marTop w:val="0"/>
                      <w:marBottom w:val="0"/>
                      <w:divBdr>
                        <w:top w:val="none" w:sz="0" w:space="0" w:color="auto"/>
                        <w:left w:val="none" w:sz="0" w:space="0" w:color="auto"/>
                        <w:bottom w:val="none" w:sz="0" w:space="0" w:color="auto"/>
                        <w:right w:val="none" w:sz="0" w:space="0" w:color="auto"/>
                      </w:divBdr>
                    </w:div>
                  </w:divsChild>
                </w:div>
                <w:div w:id="190650286">
                  <w:marLeft w:val="0"/>
                  <w:marRight w:val="0"/>
                  <w:marTop w:val="0"/>
                  <w:marBottom w:val="0"/>
                  <w:divBdr>
                    <w:top w:val="none" w:sz="0" w:space="0" w:color="auto"/>
                    <w:left w:val="none" w:sz="0" w:space="0" w:color="auto"/>
                    <w:bottom w:val="none" w:sz="0" w:space="0" w:color="auto"/>
                    <w:right w:val="none" w:sz="0" w:space="0" w:color="auto"/>
                  </w:divBdr>
                  <w:divsChild>
                    <w:div w:id="190651283">
                      <w:marLeft w:val="0"/>
                      <w:marRight w:val="0"/>
                      <w:marTop w:val="0"/>
                      <w:marBottom w:val="0"/>
                      <w:divBdr>
                        <w:top w:val="none" w:sz="0" w:space="0" w:color="auto"/>
                        <w:left w:val="none" w:sz="0" w:space="0" w:color="auto"/>
                        <w:bottom w:val="none" w:sz="0" w:space="0" w:color="auto"/>
                        <w:right w:val="none" w:sz="0" w:space="0" w:color="auto"/>
                      </w:divBdr>
                    </w:div>
                  </w:divsChild>
                </w:div>
                <w:div w:id="190650287">
                  <w:marLeft w:val="0"/>
                  <w:marRight w:val="0"/>
                  <w:marTop w:val="0"/>
                  <w:marBottom w:val="0"/>
                  <w:divBdr>
                    <w:top w:val="none" w:sz="0" w:space="0" w:color="auto"/>
                    <w:left w:val="none" w:sz="0" w:space="0" w:color="auto"/>
                    <w:bottom w:val="none" w:sz="0" w:space="0" w:color="auto"/>
                    <w:right w:val="none" w:sz="0" w:space="0" w:color="auto"/>
                  </w:divBdr>
                  <w:divsChild>
                    <w:div w:id="190651334">
                      <w:marLeft w:val="0"/>
                      <w:marRight w:val="0"/>
                      <w:marTop w:val="0"/>
                      <w:marBottom w:val="0"/>
                      <w:divBdr>
                        <w:top w:val="none" w:sz="0" w:space="0" w:color="auto"/>
                        <w:left w:val="none" w:sz="0" w:space="0" w:color="auto"/>
                        <w:bottom w:val="none" w:sz="0" w:space="0" w:color="auto"/>
                        <w:right w:val="none" w:sz="0" w:space="0" w:color="auto"/>
                      </w:divBdr>
                    </w:div>
                  </w:divsChild>
                </w:div>
                <w:div w:id="190650293">
                  <w:marLeft w:val="0"/>
                  <w:marRight w:val="0"/>
                  <w:marTop w:val="0"/>
                  <w:marBottom w:val="0"/>
                  <w:divBdr>
                    <w:top w:val="none" w:sz="0" w:space="0" w:color="auto"/>
                    <w:left w:val="none" w:sz="0" w:space="0" w:color="auto"/>
                    <w:bottom w:val="none" w:sz="0" w:space="0" w:color="auto"/>
                    <w:right w:val="none" w:sz="0" w:space="0" w:color="auto"/>
                  </w:divBdr>
                  <w:divsChild>
                    <w:div w:id="190650572">
                      <w:marLeft w:val="0"/>
                      <w:marRight w:val="0"/>
                      <w:marTop w:val="0"/>
                      <w:marBottom w:val="0"/>
                      <w:divBdr>
                        <w:top w:val="none" w:sz="0" w:space="0" w:color="auto"/>
                        <w:left w:val="none" w:sz="0" w:space="0" w:color="auto"/>
                        <w:bottom w:val="none" w:sz="0" w:space="0" w:color="auto"/>
                        <w:right w:val="none" w:sz="0" w:space="0" w:color="auto"/>
                      </w:divBdr>
                    </w:div>
                  </w:divsChild>
                </w:div>
                <w:div w:id="190650301">
                  <w:marLeft w:val="0"/>
                  <w:marRight w:val="0"/>
                  <w:marTop w:val="0"/>
                  <w:marBottom w:val="0"/>
                  <w:divBdr>
                    <w:top w:val="none" w:sz="0" w:space="0" w:color="auto"/>
                    <w:left w:val="none" w:sz="0" w:space="0" w:color="auto"/>
                    <w:bottom w:val="none" w:sz="0" w:space="0" w:color="auto"/>
                    <w:right w:val="none" w:sz="0" w:space="0" w:color="auto"/>
                  </w:divBdr>
                  <w:divsChild>
                    <w:div w:id="190650566">
                      <w:marLeft w:val="0"/>
                      <w:marRight w:val="0"/>
                      <w:marTop w:val="0"/>
                      <w:marBottom w:val="0"/>
                      <w:divBdr>
                        <w:top w:val="none" w:sz="0" w:space="0" w:color="auto"/>
                        <w:left w:val="none" w:sz="0" w:space="0" w:color="auto"/>
                        <w:bottom w:val="none" w:sz="0" w:space="0" w:color="auto"/>
                        <w:right w:val="none" w:sz="0" w:space="0" w:color="auto"/>
                      </w:divBdr>
                    </w:div>
                  </w:divsChild>
                </w:div>
                <w:div w:id="190650321">
                  <w:marLeft w:val="0"/>
                  <w:marRight w:val="0"/>
                  <w:marTop w:val="0"/>
                  <w:marBottom w:val="0"/>
                  <w:divBdr>
                    <w:top w:val="none" w:sz="0" w:space="0" w:color="auto"/>
                    <w:left w:val="none" w:sz="0" w:space="0" w:color="auto"/>
                    <w:bottom w:val="none" w:sz="0" w:space="0" w:color="auto"/>
                    <w:right w:val="none" w:sz="0" w:space="0" w:color="auto"/>
                  </w:divBdr>
                  <w:divsChild>
                    <w:div w:id="190650929">
                      <w:marLeft w:val="0"/>
                      <w:marRight w:val="0"/>
                      <w:marTop w:val="0"/>
                      <w:marBottom w:val="0"/>
                      <w:divBdr>
                        <w:top w:val="none" w:sz="0" w:space="0" w:color="auto"/>
                        <w:left w:val="none" w:sz="0" w:space="0" w:color="auto"/>
                        <w:bottom w:val="none" w:sz="0" w:space="0" w:color="auto"/>
                        <w:right w:val="none" w:sz="0" w:space="0" w:color="auto"/>
                      </w:divBdr>
                    </w:div>
                  </w:divsChild>
                </w:div>
                <w:div w:id="190650326">
                  <w:marLeft w:val="0"/>
                  <w:marRight w:val="0"/>
                  <w:marTop w:val="0"/>
                  <w:marBottom w:val="0"/>
                  <w:divBdr>
                    <w:top w:val="none" w:sz="0" w:space="0" w:color="auto"/>
                    <w:left w:val="none" w:sz="0" w:space="0" w:color="auto"/>
                    <w:bottom w:val="none" w:sz="0" w:space="0" w:color="auto"/>
                    <w:right w:val="none" w:sz="0" w:space="0" w:color="auto"/>
                  </w:divBdr>
                  <w:divsChild>
                    <w:div w:id="190650570">
                      <w:marLeft w:val="0"/>
                      <w:marRight w:val="0"/>
                      <w:marTop w:val="0"/>
                      <w:marBottom w:val="0"/>
                      <w:divBdr>
                        <w:top w:val="none" w:sz="0" w:space="0" w:color="auto"/>
                        <w:left w:val="none" w:sz="0" w:space="0" w:color="auto"/>
                        <w:bottom w:val="none" w:sz="0" w:space="0" w:color="auto"/>
                        <w:right w:val="none" w:sz="0" w:space="0" w:color="auto"/>
                      </w:divBdr>
                    </w:div>
                  </w:divsChild>
                </w:div>
                <w:div w:id="190650327">
                  <w:marLeft w:val="0"/>
                  <w:marRight w:val="0"/>
                  <w:marTop w:val="0"/>
                  <w:marBottom w:val="0"/>
                  <w:divBdr>
                    <w:top w:val="none" w:sz="0" w:space="0" w:color="auto"/>
                    <w:left w:val="none" w:sz="0" w:space="0" w:color="auto"/>
                    <w:bottom w:val="none" w:sz="0" w:space="0" w:color="auto"/>
                    <w:right w:val="none" w:sz="0" w:space="0" w:color="auto"/>
                  </w:divBdr>
                  <w:divsChild>
                    <w:div w:id="190650193">
                      <w:marLeft w:val="0"/>
                      <w:marRight w:val="0"/>
                      <w:marTop w:val="0"/>
                      <w:marBottom w:val="0"/>
                      <w:divBdr>
                        <w:top w:val="none" w:sz="0" w:space="0" w:color="auto"/>
                        <w:left w:val="none" w:sz="0" w:space="0" w:color="auto"/>
                        <w:bottom w:val="none" w:sz="0" w:space="0" w:color="auto"/>
                        <w:right w:val="none" w:sz="0" w:space="0" w:color="auto"/>
                      </w:divBdr>
                    </w:div>
                  </w:divsChild>
                </w:div>
                <w:div w:id="190650339">
                  <w:marLeft w:val="0"/>
                  <w:marRight w:val="0"/>
                  <w:marTop w:val="0"/>
                  <w:marBottom w:val="0"/>
                  <w:divBdr>
                    <w:top w:val="none" w:sz="0" w:space="0" w:color="auto"/>
                    <w:left w:val="none" w:sz="0" w:space="0" w:color="auto"/>
                    <w:bottom w:val="none" w:sz="0" w:space="0" w:color="auto"/>
                    <w:right w:val="none" w:sz="0" w:space="0" w:color="auto"/>
                  </w:divBdr>
                  <w:divsChild>
                    <w:div w:id="190650946">
                      <w:marLeft w:val="0"/>
                      <w:marRight w:val="0"/>
                      <w:marTop w:val="0"/>
                      <w:marBottom w:val="0"/>
                      <w:divBdr>
                        <w:top w:val="none" w:sz="0" w:space="0" w:color="auto"/>
                        <w:left w:val="none" w:sz="0" w:space="0" w:color="auto"/>
                        <w:bottom w:val="none" w:sz="0" w:space="0" w:color="auto"/>
                        <w:right w:val="none" w:sz="0" w:space="0" w:color="auto"/>
                      </w:divBdr>
                    </w:div>
                  </w:divsChild>
                </w:div>
                <w:div w:id="190650344">
                  <w:marLeft w:val="0"/>
                  <w:marRight w:val="0"/>
                  <w:marTop w:val="0"/>
                  <w:marBottom w:val="0"/>
                  <w:divBdr>
                    <w:top w:val="none" w:sz="0" w:space="0" w:color="auto"/>
                    <w:left w:val="none" w:sz="0" w:space="0" w:color="auto"/>
                    <w:bottom w:val="none" w:sz="0" w:space="0" w:color="auto"/>
                    <w:right w:val="none" w:sz="0" w:space="0" w:color="auto"/>
                  </w:divBdr>
                  <w:divsChild>
                    <w:div w:id="190650073">
                      <w:marLeft w:val="0"/>
                      <w:marRight w:val="0"/>
                      <w:marTop w:val="0"/>
                      <w:marBottom w:val="0"/>
                      <w:divBdr>
                        <w:top w:val="none" w:sz="0" w:space="0" w:color="auto"/>
                        <w:left w:val="none" w:sz="0" w:space="0" w:color="auto"/>
                        <w:bottom w:val="none" w:sz="0" w:space="0" w:color="auto"/>
                        <w:right w:val="none" w:sz="0" w:space="0" w:color="auto"/>
                      </w:divBdr>
                    </w:div>
                  </w:divsChild>
                </w:div>
                <w:div w:id="190650348">
                  <w:marLeft w:val="0"/>
                  <w:marRight w:val="0"/>
                  <w:marTop w:val="0"/>
                  <w:marBottom w:val="0"/>
                  <w:divBdr>
                    <w:top w:val="none" w:sz="0" w:space="0" w:color="auto"/>
                    <w:left w:val="none" w:sz="0" w:space="0" w:color="auto"/>
                    <w:bottom w:val="none" w:sz="0" w:space="0" w:color="auto"/>
                    <w:right w:val="none" w:sz="0" w:space="0" w:color="auto"/>
                  </w:divBdr>
                  <w:divsChild>
                    <w:div w:id="190650769">
                      <w:marLeft w:val="0"/>
                      <w:marRight w:val="0"/>
                      <w:marTop w:val="0"/>
                      <w:marBottom w:val="0"/>
                      <w:divBdr>
                        <w:top w:val="none" w:sz="0" w:space="0" w:color="auto"/>
                        <w:left w:val="none" w:sz="0" w:space="0" w:color="auto"/>
                        <w:bottom w:val="none" w:sz="0" w:space="0" w:color="auto"/>
                        <w:right w:val="none" w:sz="0" w:space="0" w:color="auto"/>
                      </w:divBdr>
                    </w:div>
                  </w:divsChild>
                </w:div>
                <w:div w:id="190650351">
                  <w:marLeft w:val="0"/>
                  <w:marRight w:val="0"/>
                  <w:marTop w:val="0"/>
                  <w:marBottom w:val="0"/>
                  <w:divBdr>
                    <w:top w:val="none" w:sz="0" w:space="0" w:color="auto"/>
                    <w:left w:val="none" w:sz="0" w:space="0" w:color="auto"/>
                    <w:bottom w:val="none" w:sz="0" w:space="0" w:color="auto"/>
                    <w:right w:val="none" w:sz="0" w:space="0" w:color="auto"/>
                  </w:divBdr>
                  <w:divsChild>
                    <w:div w:id="190650615">
                      <w:marLeft w:val="0"/>
                      <w:marRight w:val="0"/>
                      <w:marTop w:val="0"/>
                      <w:marBottom w:val="0"/>
                      <w:divBdr>
                        <w:top w:val="none" w:sz="0" w:space="0" w:color="auto"/>
                        <w:left w:val="none" w:sz="0" w:space="0" w:color="auto"/>
                        <w:bottom w:val="none" w:sz="0" w:space="0" w:color="auto"/>
                        <w:right w:val="none" w:sz="0" w:space="0" w:color="auto"/>
                      </w:divBdr>
                    </w:div>
                  </w:divsChild>
                </w:div>
                <w:div w:id="190650367">
                  <w:marLeft w:val="0"/>
                  <w:marRight w:val="0"/>
                  <w:marTop w:val="0"/>
                  <w:marBottom w:val="0"/>
                  <w:divBdr>
                    <w:top w:val="none" w:sz="0" w:space="0" w:color="auto"/>
                    <w:left w:val="none" w:sz="0" w:space="0" w:color="auto"/>
                    <w:bottom w:val="none" w:sz="0" w:space="0" w:color="auto"/>
                    <w:right w:val="none" w:sz="0" w:space="0" w:color="auto"/>
                  </w:divBdr>
                  <w:divsChild>
                    <w:div w:id="190650961">
                      <w:marLeft w:val="0"/>
                      <w:marRight w:val="0"/>
                      <w:marTop w:val="0"/>
                      <w:marBottom w:val="0"/>
                      <w:divBdr>
                        <w:top w:val="none" w:sz="0" w:space="0" w:color="auto"/>
                        <w:left w:val="none" w:sz="0" w:space="0" w:color="auto"/>
                        <w:bottom w:val="none" w:sz="0" w:space="0" w:color="auto"/>
                        <w:right w:val="none" w:sz="0" w:space="0" w:color="auto"/>
                      </w:divBdr>
                    </w:div>
                  </w:divsChild>
                </w:div>
                <w:div w:id="190650371">
                  <w:marLeft w:val="0"/>
                  <w:marRight w:val="0"/>
                  <w:marTop w:val="0"/>
                  <w:marBottom w:val="0"/>
                  <w:divBdr>
                    <w:top w:val="none" w:sz="0" w:space="0" w:color="auto"/>
                    <w:left w:val="none" w:sz="0" w:space="0" w:color="auto"/>
                    <w:bottom w:val="none" w:sz="0" w:space="0" w:color="auto"/>
                    <w:right w:val="none" w:sz="0" w:space="0" w:color="auto"/>
                  </w:divBdr>
                  <w:divsChild>
                    <w:div w:id="190651299">
                      <w:marLeft w:val="0"/>
                      <w:marRight w:val="0"/>
                      <w:marTop w:val="0"/>
                      <w:marBottom w:val="0"/>
                      <w:divBdr>
                        <w:top w:val="none" w:sz="0" w:space="0" w:color="auto"/>
                        <w:left w:val="none" w:sz="0" w:space="0" w:color="auto"/>
                        <w:bottom w:val="none" w:sz="0" w:space="0" w:color="auto"/>
                        <w:right w:val="none" w:sz="0" w:space="0" w:color="auto"/>
                      </w:divBdr>
                    </w:div>
                  </w:divsChild>
                </w:div>
                <w:div w:id="190650375">
                  <w:marLeft w:val="0"/>
                  <w:marRight w:val="0"/>
                  <w:marTop w:val="0"/>
                  <w:marBottom w:val="0"/>
                  <w:divBdr>
                    <w:top w:val="none" w:sz="0" w:space="0" w:color="auto"/>
                    <w:left w:val="none" w:sz="0" w:space="0" w:color="auto"/>
                    <w:bottom w:val="none" w:sz="0" w:space="0" w:color="auto"/>
                    <w:right w:val="none" w:sz="0" w:space="0" w:color="auto"/>
                  </w:divBdr>
                  <w:divsChild>
                    <w:div w:id="190650384">
                      <w:marLeft w:val="0"/>
                      <w:marRight w:val="0"/>
                      <w:marTop w:val="0"/>
                      <w:marBottom w:val="0"/>
                      <w:divBdr>
                        <w:top w:val="none" w:sz="0" w:space="0" w:color="auto"/>
                        <w:left w:val="none" w:sz="0" w:space="0" w:color="auto"/>
                        <w:bottom w:val="none" w:sz="0" w:space="0" w:color="auto"/>
                        <w:right w:val="none" w:sz="0" w:space="0" w:color="auto"/>
                      </w:divBdr>
                    </w:div>
                  </w:divsChild>
                </w:div>
                <w:div w:id="190650392">
                  <w:marLeft w:val="0"/>
                  <w:marRight w:val="0"/>
                  <w:marTop w:val="0"/>
                  <w:marBottom w:val="0"/>
                  <w:divBdr>
                    <w:top w:val="none" w:sz="0" w:space="0" w:color="auto"/>
                    <w:left w:val="none" w:sz="0" w:space="0" w:color="auto"/>
                    <w:bottom w:val="none" w:sz="0" w:space="0" w:color="auto"/>
                    <w:right w:val="none" w:sz="0" w:space="0" w:color="auto"/>
                  </w:divBdr>
                  <w:divsChild>
                    <w:div w:id="190650421">
                      <w:marLeft w:val="0"/>
                      <w:marRight w:val="0"/>
                      <w:marTop w:val="0"/>
                      <w:marBottom w:val="0"/>
                      <w:divBdr>
                        <w:top w:val="none" w:sz="0" w:space="0" w:color="auto"/>
                        <w:left w:val="none" w:sz="0" w:space="0" w:color="auto"/>
                        <w:bottom w:val="none" w:sz="0" w:space="0" w:color="auto"/>
                        <w:right w:val="none" w:sz="0" w:space="0" w:color="auto"/>
                      </w:divBdr>
                    </w:div>
                  </w:divsChild>
                </w:div>
                <w:div w:id="190650406">
                  <w:marLeft w:val="0"/>
                  <w:marRight w:val="0"/>
                  <w:marTop w:val="0"/>
                  <w:marBottom w:val="0"/>
                  <w:divBdr>
                    <w:top w:val="none" w:sz="0" w:space="0" w:color="auto"/>
                    <w:left w:val="none" w:sz="0" w:space="0" w:color="auto"/>
                    <w:bottom w:val="none" w:sz="0" w:space="0" w:color="auto"/>
                    <w:right w:val="none" w:sz="0" w:space="0" w:color="auto"/>
                  </w:divBdr>
                  <w:divsChild>
                    <w:div w:id="190650780">
                      <w:marLeft w:val="0"/>
                      <w:marRight w:val="0"/>
                      <w:marTop w:val="0"/>
                      <w:marBottom w:val="0"/>
                      <w:divBdr>
                        <w:top w:val="none" w:sz="0" w:space="0" w:color="auto"/>
                        <w:left w:val="none" w:sz="0" w:space="0" w:color="auto"/>
                        <w:bottom w:val="none" w:sz="0" w:space="0" w:color="auto"/>
                        <w:right w:val="none" w:sz="0" w:space="0" w:color="auto"/>
                      </w:divBdr>
                    </w:div>
                  </w:divsChild>
                </w:div>
                <w:div w:id="190650412">
                  <w:marLeft w:val="0"/>
                  <w:marRight w:val="0"/>
                  <w:marTop w:val="0"/>
                  <w:marBottom w:val="0"/>
                  <w:divBdr>
                    <w:top w:val="none" w:sz="0" w:space="0" w:color="auto"/>
                    <w:left w:val="none" w:sz="0" w:space="0" w:color="auto"/>
                    <w:bottom w:val="none" w:sz="0" w:space="0" w:color="auto"/>
                    <w:right w:val="none" w:sz="0" w:space="0" w:color="auto"/>
                  </w:divBdr>
                  <w:divsChild>
                    <w:div w:id="190651130">
                      <w:marLeft w:val="0"/>
                      <w:marRight w:val="0"/>
                      <w:marTop w:val="0"/>
                      <w:marBottom w:val="0"/>
                      <w:divBdr>
                        <w:top w:val="none" w:sz="0" w:space="0" w:color="auto"/>
                        <w:left w:val="none" w:sz="0" w:space="0" w:color="auto"/>
                        <w:bottom w:val="none" w:sz="0" w:space="0" w:color="auto"/>
                        <w:right w:val="none" w:sz="0" w:space="0" w:color="auto"/>
                      </w:divBdr>
                    </w:div>
                  </w:divsChild>
                </w:div>
                <w:div w:id="190650425">
                  <w:marLeft w:val="0"/>
                  <w:marRight w:val="0"/>
                  <w:marTop w:val="0"/>
                  <w:marBottom w:val="0"/>
                  <w:divBdr>
                    <w:top w:val="none" w:sz="0" w:space="0" w:color="auto"/>
                    <w:left w:val="none" w:sz="0" w:space="0" w:color="auto"/>
                    <w:bottom w:val="none" w:sz="0" w:space="0" w:color="auto"/>
                    <w:right w:val="none" w:sz="0" w:space="0" w:color="auto"/>
                  </w:divBdr>
                  <w:divsChild>
                    <w:div w:id="190651323">
                      <w:marLeft w:val="0"/>
                      <w:marRight w:val="0"/>
                      <w:marTop w:val="0"/>
                      <w:marBottom w:val="0"/>
                      <w:divBdr>
                        <w:top w:val="none" w:sz="0" w:space="0" w:color="auto"/>
                        <w:left w:val="none" w:sz="0" w:space="0" w:color="auto"/>
                        <w:bottom w:val="none" w:sz="0" w:space="0" w:color="auto"/>
                        <w:right w:val="none" w:sz="0" w:space="0" w:color="auto"/>
                      </w:divBdr>
                    </w:div>
                  </w:divsChild>
                </w:div>
                <w:div w:id="190650429">
                  <w:marLeft w:val="0"/>
                  <w:marRight w:val="0"/>
                  <w:marTop w:val="0"/>
                  <w:marBottom w:val="0"/>
                  <w:divBdr>
                    <w:top w:val="none" w:sz="0" w:space="0" w:color="auto"/>
                    <w:left w:val="none" w:sz="0" w:space="0" w:color="auto"/>
                    <w:bottom w:val="none" w:sz="0" w:space="0" w:color="auto"/>
                    <w:right w:val="none" w:sz="0" w:space="0" w:color="auto"/>
                  </w:divBdr>
                  <w:divsChild>
                    <w:div w:id="190650448">
                      <w:marLeft w:val="0"/>
                      <w:marRight w:val="0"/>
                      <w:marTop w:val="0"/>
                      <w:marBottom w:val="0"/>
                      <w:divBdr>
                        <w:top w:val="none" w:sz="0" w:space="0" w:color="auto"/>
                        <w:left w:val="none" w:sz="0" w:space="0" w:color="auto"/>
                        <w:bottom w:val="none" w:sz="0" w:space="0" w:color="auto"/>
                        <w:right w:val="none" w:sz="0" w:space="0" w:color="auto"/>
                      </w:divBdr>
                    </w:div>
                  </w:divsChild>
                </w:div>
                <w:div w:id="190650431">
                  <w:marLeft w:val="0"/>
                  <w:marRight w:val="0"/>
                  <w:marTop w:val="0"/>
                  <w:marBottom w:val="0"/>
                  <w:divBdr>
                    <w:top w:val="none" w:sz="0" w:space="0" w:color="auto"/>
                    <w:left w:val="none" w:sz="0" w:space="0" w:color="auto"/>
                    <w:bottom w:val="none" w:sz="0" w:space="0" w:color="auto"/>
                    <w:right w:val="none" w:sz="0" w:space="0" w:color="auto"/>
                  </w:divBdr>
                  <w:divsChild>
                    <w:div w:id="190650035">
                      <w:marLeft w:val="0"/>
                      <w:marRight w:val="0"/>
                      <w:marTop w:val="0"/>
                      <w:marBottom w:val="0"/>
                      <w:divBdr>
                        <w:top w:val="none" w:sz="0" w:space="0" w:color="auto"/>
                        <w:left w:val="none" w:sz="0" w:space="0" w:color="auto"/>
                        <w:bottom w:val="none" w:sz="0" w:space="0" w:color="auto"/>
                        <w:right w:val="none" w:sz="0" w:space="0" w:color="auto"/>
                      </w:divBdr>
                    </w:div>
                  </w:divsChild>
                </w:div>
                <w:div w:id="190650438">
                  <w:marLeft w:val="0"/>
                  <w:marRight w:val="0"/>
                  <w:marTop w:val="0"/>
                  <w:marBottom w:val="0"/>
                  <w:divBdr>
                    <w:top w:val="none" w:sz="0" w:space="0" w:color="auto"/>
                    <w:left w:val="none" w:sz="0" w:space="0" w:color="auto"/>
                    <w:bottom w:val="none" w:sz="0" w:space="0" w:color="auto"/>
                    <w:right w:val="none" w:sz="0" w:space="0" w:color="auto"/>
                  </w:divBdr>
                  <w:divsChild>
                    <w:div w:id="190651106">
                      <w:marLeft w:val="0"/>
                      <w:marRight w:val="0"/>
                      <w:marTop w:val="0"/>
                      <w:marBottom w:val="0"/>
                      <w:divBdr>
                        <w:top w:val="none" w:sz="0" w:space="0" w:color="auto"/>
                        <w:left w:val="none" w:sz="0" w:space="0" w:color="auto"/>
                        <w:bottom w:val="none" w:sz="0" w:space="0" w:color="auto"/>
                        <w:right w:val="none" w:sz="0" w:space="0" w:color="auto"/>
                      </w:divBdr>
                    </w:div>
                  </w:divsChild>
                </w:div>
                <w:div w:id="190650440">
                  <w:marLeft w:val="0"/>
                  <w:marRight w:val="0"/>
                  <w:marTop w:val="0"/>
                  <w:marBottom w:val="0"/>
                  <w:divBdr>
                    <w:top w:val="none" w:sz="0" w:space="0" w:color="auto"/>
                    <w:left w:val="none" w:sz="0" w:space="0" w:color="auto"/>
                    <w:bottom w:val="none" w:sz="0" w:space="0" w:color="auto"/>
                    <w:right w:val="none" w:sz="0" w:space="0" w:color="auto"/>
                  </w:divBdr>
                  <w:divsChild>
                    <w:div w:id="190649983">
                      <w:marLeft w:val="0"/>
                      <w:marRight w:val="0"/>
                      <w:marTop w:val="0"/>
                      <w:marBottom w:val="0"/>
                      <w:divBdr>
                        <w:top w:val="none" w:sz="0" w:space="0" w:color="auto"/>
                        <w:left w:val="none" w:sz="0" w:space="0" w:color="auto"/>
                        <w:bottom w:val="none" w:sz="0" w:space="0" w:color="auto"/>
                        <w:right w:val="none" w:sz="0" w:space="0" w:color="auto"/>
                      </w:divBdr>
                    </w:div>
                  </w:divsChild>
                </w:div>
                <w:div w:id="190650458">
                  <w:marLeft w:val="0"/>
                  <w:marRight w:val="0"/>
                  <w:marTop w:val="0"/>
                  <w:marBottom w:val="0"/>
                  <w:divBdr>
                    <w:top w:val="none" w:sz="0" w:space="0" w:color="auto"/>
                    <w:left w:val="none" w:sz="0" w:space="0" w:color="auto"/>
                    <w:bottom w:val="none" w:sz="0" w:space="0" w:color="auto"/>
                    <w:right w:val="none" w:sz="0" w:space="0" w:color="auto"/>
                  </w:divBdr>
                  <w:divsChild>
                    <w:div w:id="190650595">
                      <w:marLeft w:val="0"/>
                      <w:marRight w:val="0"/>
                      <w:marTop w:val="0"/>
                      <w:marBottom w:val="0"/>
                      <w:divBdr>
                        <w:top w:val="none" w:sz="0" w:space="0" w:color="auto"/>
                        <w:left w:val="none" w:sz="0" w:space="0" w:color="auto"/>
                        <w:bottom w:val="none" w:sz="0" w:space="0" w:color="auto"/>
                        <w:right w:val="none" w:sz="0" w:space="0" w:color="auto"/>
                      </w:divBdr>
                    </w:div>
                  </w:divsChild>
                </w:div>
                <w:div w:id="190650490">
                  <w:marLeft w:val="0"/>
                  <w:marRight w:val="0"/>
                  <w:marTop w:val="0"/>
                  <w:marBottom w:val="0"/>
                  <w:divBdr>
                    <w:top w:val="none" w:sz="0" w:space="0" w:color="auto"/>
                    <w:left w:val="none" w:sz="0" w:space="0" w:color="auto"/>
                    <w:bottom w:val="none" w:sz="0" w:space="0" w:color="auto"/>
                    <w:right w:val="none" w:sz="0" w:space="0" w:color="auto"/>
                  </w:divBdr>
                  <w:divsChild>
                    <w:div w:id="190650236">
                      <w:marLeft w:val="0"/>
                      <w:marRight w:val="0"/>
                      <w:marTop w:val="0"/>
                      <w:marBottom w:val="0"/>
                      <w:divBdr>
                        <w:top w:val="none" w:sz="0" w:space="0" w:color="auto"/>
                        <w:left w:val="none" w:sz="0" w:space="0" w:color="auto"/>
                        <w:bottom w:val="none" w:sz="0" w:space="0" w:color="auto"/>
                        <w:right w:val="none" w:sz="0" w:space="0" w:color="auto"/>
                      </w:divBdr>
                    </w:div>
                  </w:divsChild>
                </w:div>
                <w:div w:id="190650498">
                  <w:marLeft w:val="0"/>
                  <w:marRight w:val="0"/>
                  <w:marTop w:val="0"/>
                  <w:marBottom w:val="0"/>
                  <w:divBdr>
                    <w:top w:val="none" w:sz="0" w:space="0" w:color="auto"/>
                    <w:left w:val="none" w:sz="0" w:space="0" w:color="auto"/>
                    <w:bottom w:val="none" w:sz="0" w:space="0" w:color="auto"/>
                    <w:right w:val="none" w:sz="0" w:space="0" w:color="auto"/>
                  </w:divBdr>
                  <w:divsChild>
                    <w:div w:id="190651264">
                      <w:marLeft w:val="0"/>
                      <w:marRight w:val="0"/>
                      <w:marTop w:val="0"/>
                      <w:marBottom w:val="0"/>
                      <w:divBdr>
                        <w:top w:val="none" w:sz="0" w:space="0" w:color="auto"/>
                        <w:left w:val="none" w:sz="0" w:space="0" w:color="auto"/>
                        <w:bottom w:val="none" w:sz="0" w:space="0" w:color="auto"/>
                        <w:right w:val="none" w:sz="0" w:space="0" w:color="auto"/>
                      </w:divBdr>
                    </w:div>
                  </w:divsChild>
                </w:div>
                <w:div w:id="190650508">
                  <w:marLeft w:val="0"/>
                  <w:marRight w:val="0"/>
                  <w:marTop w:val="0"/>
                  <w:marBottom w:val="0"/>
                  <w:divBdr>
                    <w:top w:val="none" w:sz="0" w:space="0" w:color="auto"/>
                    <w:left w:val="none" w:sz="0" w:space="0" w:color="auto"/>
                    <w:bottom w:val="none" w:sz="0" w:space="0" w:color="auto"/>
                    <w:right w:val="none" w:sz="0" w:space="0" w:color="auto"/>
                  </w:divBdr>
                  <w:divsChild>
                    <w:div w:id="190650095">
                      <w:marLeft w:val="0"/>
                      <w:marRight w:val="0"/>
                      <w:marTop w:val="0"/>
                      <w:marBottom w:val="0"/>
                      <w:divBdr>
                        <w:top w:val="none" w:sz="0" w:space="0" w:color="auto"/>
                        <w:left w:val="none" w:sz="0" w:space="0" w:color="auto"/>
                        <w:bottom w:val="none" w:sz="0" w:space="0" w:color="auto"/>
                        <w:right w:val="none" w:sz="0" w:space="0" w:color="auto"/>
                      </w:divBdr>
                    </w:div>
                  </w:divsChild>
                </w:div>
                <w:div w:id="190650510">
                  <w:marLeft w:val="0"/>
                  <w:marRight w:val="0"/>
                  <w:marTop w:val="0"/>
                  <w:marBottom w:val="0"/>
                  <w:divBdr>
                    <w:top w:val="none" w:sz="0" w:space="0" w:color="auto"/>
                    <w:left w:val="none" w:sz="0" w:space="0" w:color="auto"/>
                    <w:bottom w:val="none" w:sz="0" w:space="0" w:color="auto"/>
                    <w:right w:val="none" w:sz="0" w:space="0" w:color="auto"/>
                  </w:divBdr>
                  <w:divsChild>
                    <w:div w:id="190651282">
                      <w:marLeft w:val="0"/>
                      <w:marRight w:val="0"/>
                      <w:marTop w:val="0"/>
                      <w:marBottom w:val="0"/>
                      <w:divBdr>
                        <w:top w:val="none" w:sz="0" w:space="0" w:color="auto"/>
                        <w:left w:val="none" w:sz="0" w:space="0" w:color="auto"/>
                        <w:bottom w:val="none" w:sz="0" w:space="0" w:color="auto"/>
                        <w:right w:val="none" w:sz="0" w:space="0" w:color="auto"/>
                      </w:divBdr>
                    </w:div>
                  </w:divsChild>
                </w:div>
                <w:div w:id="190650536">
                  <w:marLeft w:val="0"/>
                  <w:marRight w:val="0"/>
                  <w:marTop w:val="0"/>
                  <w:marBottom w:val="0"/>
                  <w:divBdr>
                    <w:top w:val="none" w:sz="0" w:space="0" w:color="auto"/>
                    <w:left w:val="none" w:sz="0" w:space="0" w:color="auto"/>
                    <w:bottom w:val="none" w:sz="0" w:space="0" w:color="auto"/>
                    <w:right w:val="none" w:sz="0" w:space="0" w:color="auto"/>
                  </w:divBdr>
                  <w:divsChild>
                    <w:div w:id="190650865">
                      <w:marLeft w:val="0"/>
                      <w:marRight w:val="0"/>
                      <w:marTop w:val="0"/>
                      <w:marBottom w:val="0"/>
                      <w:divBdr>
                        <w:top w:val="none" w:sz="0" w:space="0" w:color="auto"/>
                        <w:left w:val="none" w:sz="0" w:space="0" w:color="auto"/>
                        <w:bottom w:val="none" w:sz="0" w:space="0" w:color="auto"/>
                        <w:right w:val="none" w:sz="0" w:space="0" w:color="auto"/>
                      </w:divBdr>
                    </w:div>
                  </w:divsChild>
                </w:div>
                <w:div w:id="190650537">
                  <w:marLeft w:val="0"/>
                  <w:marRight w:val="0"/>
                  <w:marTop w:val="0"/>
                  <w:marBottom w:val="0"/>
                  <w:divBdr>
                    <w:top w:val="none" w:sz="0" w:space="0" w:color="auto"/>
                    <w:left w:val="none" w:sz="0" w:space="0" w:color="auto"/>
                    <w:bottom w:val="none" w:sz="0" w:space="0" w:color="auto"/>
                    <w:right w:val="none" w:sz="0" w:space="0" w:color="auto"/>
                  </w:divBdr>
                  <w:divsChild>
                    <w:div w:id="190651305">
                      <w:marLeft w:val="0"/>
                      <w:marRight w:val="0"/>
                      <w:marTop w:val="0"/>
                      <w:marBottom w:val="0"/>
                      <w:divBdr>
                        <w:top w:val="none" w:sz="0" w:space="0" w:color="auto"/>
                        <w:left w:val="none" w:sz="0" w:space="0" w:color="auto"/>
                        <w:bottom w:val="none" w:sz="0" w:space="0" w:color="auto"/>
                        <w:right w:val="none" w:sz="0" w:space="0" w:color="auto"/>
                      </w:divBdr>
                    </w:div>
                  </w:divsChild>
                </w:div>
                <w:div w:id="190650557">
                  <w:marLeft w:val="0"/>
                  <w:marRight w:val="0"/>
                  <w:marTop w:val="0"/>
                  <w:marBottom w:val="0"/>
                  <w:divBdr>
                    <w:top w:val="none" w:sz="0" w:space="0" w:color="auto"/>
                    <w:left w:val="none" w:sz="0" w:space="0" w:color="auto"/>
                    <w:bottom w:val="none" w:sz="0" w:space="0" w:color="auto"/>
                    <w:right w:val="none" w:sz="0" w:space="0" w:color="auto"/>
                  </w:divBdr>
                  <w:divsChild>
                    <w:div w:id="190650386">
                      <w:marLeft w:val="0"/>
                      <w:marRight w:val="0"/>
                      <w:marTop w:val="0"/>
                      <w:marBottom w:val="0"/>
                      <w:divBdr>
                        <w:top w:val="none" w:sz="0" w:space="0" w:color="auto"/>
                        <w:left w:val="none" w:sz="0" w:space="0" w:color="auto"/>
                        <w:bottom w:val="none" w:sz="0" w:space="0" w:color="auto"/>
                        <w:right w:val="none" w:sz="0" w:space="0" w:color="auto"/>
                      </w:divBdr>
                    </w:div>
                  </w:divsChild>
                </w:div>
                <w:div w:id="190650564">
                  <w:marLeft w:val="0"/>
                  <w:marRight w:val="0"/>
                  <w:marTop w:val="0"/>
                  <w:marBottom w:val="0"/>
                  <w:divBdr>
                    <w:top w:val="none" w:sz="0" w:space="0" w:color="auto"/>
                    <w:left w:val="none" w:sz="0" w:space="0" w:color="auto"/>
                    <w:bottom w:val="none" w:sz="0" w:space="0" w:color="auto"/>
                    <w:right w:val="none" w:sz="0" w:space="0" w:color="auto"/>
                  </w:divBdr>
                  <w:divsChild>
                    <w:div w:id="190650314">
                      <w:marLeft w:val="0"/>
                      <w:marRight w:val="0"/>
                      <w:marTop w:val="0"/>
                      <w:marBottom w:val="0"/>
                      <w:divBdr>
                        <w:top w:val="none" w:sz="0" w:space="0" w:color="auto"/>
                        <w:left w:val="none" w:sz="0" w:space="0" w:color="auto"/>
                        <w:bottom w:val="none" w:sz="0" w:space="0" w:color="auto"/>
                        <w:right w:val="none" w:sz="0" w:space="0" w:color="auto"/>
                      </w:divBdr>
                    </w:div>
                  </w:divsChild>
                </w:div>
                <w:div w:id="190650578">
                  <w:marLeft w:val="0"/>
                  <w:marRight w:val="0"/>
                  <w:marTop w:val="0"/>
                  <w:marBottom w:val="0"/>
                  <w:divBdr>
                    <w:top w:val="none" w:sz="0" w:space="0" w:color="auto"/>
                    <w:left w:val="none" w:sz="0" w:space="0" w:color="auto"/>
                    <w:bottom w:val="none" w:sz="0" w:space="0" w:color="auto"/>
                    <w:right w:val="none" w:sz="0" w:space="0" w:color="auto"/>
                  </w:divBdr>
                  <w:divsChild>
                    <w:div w:id="190651224">
                      <w:marLeft w:val="0"/>
                      <w:marRight w:val="0"/>
                      <w:marTop w:val="0"/>
                      <w:marBottom w:val="0"/>
                      <w:divBdr>
                        <w:top w:val="none" w:sz="0" w:space="0" w:color="auto"/>
                        <w:left w:val="none" w:sz="0" w:space="0" w:color="auto"/>
                        <w:bottom w:val="none" w:sz="0" w:space="0" w:color="auto"/>
                        <w:right w:val="none" w:sz="0" w:space="0" w:color="auto"/>
                      </w:divBdr>
                    </w:div>
                  </w:divsChild>
                </w:div>
                <w:div w:id="190650581">
                  <w:marLeft w:val="0"/>
                  <w:marRight w:val="0"/>
                  <w:marTop w:val="0"/>
                  <w:marBottom w:val="0"/>
                  <w:divBdr>
                    <w:top w:val="none" w:sz="0" w:space="0" w:color="auto"/>
                    <w:left w:val="none" w:sz="0" w:space="0" w:color="auto"/>
                    <w:bottom w:val="none" w:sz="0" w:space="0" w:color="auto"/>
                    <w:right w:val="none" w:sz="0" w:space="0" w:color="auto"/>
                  </w:divBdr>
                  <w:divsChild>
                    <w:div w:id="190650299">
                      <w:marLeft w:val="0"/>
                      <w:marRight w:val="0"/>
                      <w:marTop w:val="0"/>
                      <w:marBottom w:val="0"/>
                      <w:divBdr>
                        <w:top w:val="none" w:sz="0" w:space="0" w:color="auto"/>
                        <w:left w:val="none" w:sz="0" w:space="0" w:color="auto"/>
                        <w:bottom w:val="none" w:sz="0" w:space="0" w:color="auto"/>
                        <w:right w:val="none" w:sz="0" w:space="0" w:color="auto"/>
                      </w:divBdr>
                    </w:div>
                  </w:divsChild>
                </w:div>
                <w:div w:id="190650629">
                  <w:marLeft w:val="0"/>
                  <w:marRight w:val="0"/>
                  <w:marTop w:val="0"/>
                  <w:marBottom w:val="0"/>
                  <w:divBdr>
                    <w:top w:val="none" w:sz="0" w:space="0" w:color="auto"/>
                    <w:left w:val="none" w:sz="0" w:space="0" w:color="auto"/>
                    <w:bottom w:val="none" w:sz="0" w:space="0" w:color="auto"/>
                    <w:right w:val="none" w:sz="0" w:space="0" w:color="auto"/>
                  </w:divBdr>
                  <w:divsChild>
                    <w:div w:id="190650820">
                      <w:marLeft w:val="0"/>
                      <w:marRight w:val="0"/>
                      <w:marTop w:val="0"/>
                      <w:marBottom w:val="0"/>
                      <w:divBdr>
                        <w:top w:val="none" w:sz="0" w:space="0" w:color="auto"/>
                        <w:left w:val="none" w:sz="0" w:space="0" w:color="auto"/>
                        <w:bottom w:val="none" w:sz="0" w:space="0" w:color="auto"/>
                        <w:right w:val="none" w:sz="0" w:space="0" w:color="auto"/>
                      </w:divBdr>
                    </w:div>
                  </w:divsChild>
                </w:div>
                <w:div w:id="190650632">
                  <w:marLeft w:val="0"/>
                  <w:marRight w:val="0"/>
                  <w:marTop w:val="0"/>
                  <w:marBottom w:val="0"/>
                  <w:divBdr>
                    <w:top w:val="none" w:sz="0" w:space="0" w:color="auto"/>
                    <w:left w:val="none" w:sz="0" w:space="0" w:color="auto"/>
                    <w:bottom w:val="none" w:sz="0" w:space="0" w:color="auto"/>
                    <w:right w:val="none" w:sz="0" w:space="0" w:color="auto"/>
                  </w:divBdr>
                  <w:divsChild>
                    <w:div w:id="190650377">
                      <w:marLeft w:val="0"/>
                      <w:marRight w:val="0"/>
                      <w:marTop w:val="0"/>
                      <w:marBottom w:val="0"/>
                      <w:divBdr>
                        <w:top w:val="none" w:sz="0" w:space="0" w:color="auto"/>
                        <w:left w:val="none" w:sz="0" w:space="0" w:color="auto"/>
                        <w:bottom w:val="none" w:sz="0" w:space="0" w:color="auto"/>
                        <w:right w:val="none" w:sz="0" w:space="0" w:color="auto"/>
                      </w:divBdr>
                    </w:div>
                  </w:divsChild>
                </w:div>
                <w:div w:id="190650634">
                  <w:marLeft w:val="0"/>
                  <w:marRight w:val="0"/>
                  <w:marTop w:val="0"/>
                  <w:marBottom w:val="0"/>
                  <w:divBdr>
                    <w:top w:val="none" w:sz="0" w:space="0" w:color="auto"/>
                    <w:left w:val="none" w:sz="0" w:space="0" w:color="auto"/>
                    <w:bottom w:val="none" w:sz="0" w:space="0" w:color="auto"/>
                    <w:right w:val="none" w:sz="0" w:space="0" w:color="auto"/>
                  </w:divBdr>
                  <w:divsChild>
                    <w:div w:id="190650212">
                      <w:marLeft w:val="0"/>
                      <w:marRight w:val="0"/>
                      <w:marTop w:val="0"/>
                      <w:marBottom w:val="0"/>
                      <w:divBdr>
                        <w:top w:val="none" w:sz="0" w:space="0" w:color="auto"/>
                        <w:left w:val="none" w:sz="0" w:space="0" w:color="auto"/>
                        <w:bottom w:val="none" w:sz="0" w:space="0" w:color="auto"/>
                        <w:right w:val="none" w:sz="0" w:space="0" w:color="auto"/>
                      </w:divBdr>
                    </w:div>
                  </w:divsChild>
                </w:div>
                <w:div w:id="190650636">
                  <w:marLeft w:val="0"/>
                  <w:marRight w:val="0"/>
                  <w:marTop w:val="0"/>
                  <w:marBottom w:val="0"/>
                  <w:divBdr>
                    <w:top w:val="none" w:sz="0" w:space="0" w:color="auto"/>
                    <w:left w:val="none" w:sz="0" w:space="0" w:color="auto"/>
                    <w:bottom w:val="none" w:sz="0" w:space="0" w:color="auto"/>
                    <w:right w:val="none" w:sz="0" w:space="0" w:color="auto"/>
                  </w:divBdr>
                  <w:divsChild>
                    <w:div w:id="190650163">
                      <w:marLeft w:val="0"/>
                      <w:marRight w:val="0"/>
                      <w:marTop w:val="0"/>
                      <w:marBottom w:val="0"/>
                      <w:divBdr>
                        <w:top w:val="none" w:sz="0" w:space="0" w:color="auto"/>
                        <w:left w:val="none" w:sz="0" w:space="0" w:color="auto"/>
                        <w:bottom w:val="none" w:sz="0" w:space="0" w:color="auto"/>
                        <w:right w:val="none" w:sz="0" w:space="0" w:color="auto"/>
                      </w:divBdr>
                    </w:div>
                  </w:divsChild>
                </w:div>
                <w:div w:id="190650641">
                  <w:marLeft w:val="0"/>
                  <w:marRight w:val="0"/>
                  <w:marTop w:val="0"/>
                  <w:marBottom w:val="0"/>
                  <w:divBdr>
                    <w:top w:val="none" w:sz="0" w:space="0" w:color="auto"/>
                    <w:left w:val="none" w:sz="0" w:space="0" w:color="auto"/>
                    <w:bottom w:val="none" w:sz="0" w:space="0" w:color="auto"/>
                    <w:right w:val="none" w:sz="0" w:space="0" w:color="auto"/>
                  </w:divBdr>
                  <w:divsChild>
                    <w:div w:id="190650454">
                      <w:marLeft w:val="0"/>
                      <w:marRight w:val="0"/>
                      <w:marTop w:val="0"/>
                      <w:marBottom w:val="0"/>
                      <w:divBdr>
                        <w:top w:val="none" w:sz="0" w:space="0" w:color="auto"/>
                        <w:left w:val="none" w:sz="0" w:space="0" w:color="auto"/>
                        <w:bottom w:val="none" w:sz="0" w:space="0" w:color="auto"/>
                        <w:right w:val="none" w:sz="0" w:space="0" w:color="auto"/>
                      </w:divBdr>
                    </w:div>
                  </w:divsChild>
                </w:div>
                <w:div w:id="190650650">
                  <w:marLeft w:val="0"/>
                  <w:marRight w:val="0"/>
                  <w:marTop w:val="0"/>
                  <w:marBottom w:val="0"/>
                  <w:divBdr>
                    <w:top w:val="none" w:sz="0" w:space="0" w:color="auto"/>
                    <w:left w:val="none" w:sz="0" w:space="0" w:color="auto"/>
                    <w:bottom w:val="none" w:sz="0" w:space="0" w:color="auto"/>
                    <w:right w:val="none" w:sz="0" w:space="0" w:color="auto"/>
                  </w:divBdr>
                  <w:divsChild>
                    <w:div w:id="190649940">
                      <w:marLeft w:val="0"/>
                      <w:marRight w:val="0"/>
                      <w:marTop w:val="0"/>
                      <w:marBottom w:val="0"/>
                      <w:divBdr>
                        <w:top w:val="none" w:sz="0" w:space="0" w:color="auto"/>
                        <w:left w:val="none" w:sz="0" w:space="0" w:color="auto"/>
                        <w:bottom w:val="none" w:sz="0" w:space="0" w:color="auto"/>
                        <w:right w:val="none" w:sz="0" w:space="0" w:color="auto"/>
                      </w:divBdr>
                    </w:div>
                  </w:divsChild>
                </w:div>
                <w:div w:id="190650656">
                  <w:marLeft w:val="0"/>
                  <w:marRight w:val="0"/>
                  <w:marTop w:val="0"/>
                  <w:marBottom w:val="0"/>
                  <w:divBdr>
                    <w:top w:val="none" w:sz="0" w:space="0" w:color="auto"/>
                    <w:left w:val="none" w:sz="0" w:space="0" w:color="auto"/>
                    <w:bottom w:val="none" w:sz="0" w:space="0" w:color="auto"/>
                    <w:right w:val="none" w:sz="0" w:space="0" w:color="auto"/>
                  </w:divBdr>
                  <w:divsChild>
                    <w:div w:id="190650732">
                      <w:marLeft w:val="0"/>
                      <w:marRight w:val="0"/>
                      <w:marTop w:val="0"/>
                      <w:marBottom w:val="0"/>
                      <w:divBdr>
                        <w:top w:val="none" w:sz="0" w:space="0" w:color="auto"/>
                        <w:left w:val="none" w:sz="0" w:space="0" w:color="auto"/>
                        <w:bottom w:val="none" w:sz="0" w:space="0" w:color="auto"/>
                        <w:right w:val="none" w:sz="0" w:space="0" w:color="auto"/>
                      </w:divBdr>
                    </w:div>
                  </w:divsChild>
                </w:div>
                <w:div w:id="190650657">
                  <w:marLeft w:val="0"/>
                  <w:marRight w:val="0"/>
                  <w:marTop w:val="0"/>
                  <w:marBottom w:val="0"/>
                  <w:divBdr>
                    <w:top w:val="none" w:sz="0" w:space="0" w:color="auto"/>
                    <w:left w:val="none" w:sz="0" w:space="0" w:color="auto"/>
                    <w:bottom w:val="none" w:sz="0" w:space="0" w:color="auto"/>
                    <w:right w:val="none" w:sz="0" w:space="0" w:color="auto"/>
                  </w:divBdr>
                  <w:divsChild>
                    <w:div w:id="190650674">
                      <w:marLeft w:val="0"/>
                      <w:marRight w:val="0"/>
                      <w:marTop w:val="0"/>
                      <w:marBottom w:val="0"/>
                      <w:divBdr>
                        <w:top w:val="none" w:sz="0" w:space="0" w:color="auto"/>
                        <w:left w:val="none" w:sz="0" w:space="0" w:color="auto"/>
                        <w:bottom w:val="none" w:sz="0" w:space="0" w:color="auto"/>
                        <w:right w:val="none" w:sz="0" w:space="0" w:color="auto"/>
                      </w:divBdr>
                    </w:div>
                  </w:divsChild>
                </w:div>
                <w:div w:id="190650661">
                  <w:marLeft w:val="0"/>
                  <w:marRight w:val="0"/>
                  <w:marTop w:val="0"/>
                  <w:marBottom w:val="0"/>
                  <w:divBdr>
                    <w:top w:val="none" w:sz="0" w:space="0" w:color="auto"/>
                    <w:left w:val="none" w:sz="0" w:space="0" w:color="auto"/>
                    <w:bottom w:val="none" w:sz="0" w:space="0" w:color="auto"/>
                    <w:right w:val="none" w:sz="0" w:space="0" w:color="auto"/>
                  </w:divBdr>
                  <w:divsChild>
                    <w:div w:id="190651246">
                      <w:marLeft w:val="0"/>
                      <w:marRight w:val="0"/>
                      <w:marTop w:val="0"/>
                      <w:marBottom w:val="0"/>
                      <w:divBdr>
                        <w:top w:val="none" w:sz="0" w:space="0" w:color="auto"/>
                        <w:left w:val="none" w:sz="0" w:space="0" w:color="auto"/>
                        <w:bottom w:val="none" w:sz="0" w:space="0" w:color="auto"/>
                        <w:right w:val="none" w:sz="0" w:space="0" w:color="auto"/>
                      </w:divBdr>
                    </w:div>
                  </w:divsChild>
                </w:div>
                <w:div w:id="190650663">
                  <w:marLeft w:val="0"/>
                  <w:marRight w:val="0"/>
                  <w:marTop w:val="0"/>
                  <w:marBottom w:val="0"/>
                  <w:divBdr>
                    <w:top w:val="none" w:sz="0" w:space="0" w:color="auto"/>
                    <w:left w:val="none" w:sz="0" w:space="0" w:color="auto"/>
                    <w:bottom w:val="none" w:sz="0" w:space="0" w:color="auto"/>
                    <w:right w:val="none" w:sz="0" w:space="0" w:color="auto"/>
                  </w:divBdr>
                  <w:divsChild>
                    <w:div w:id="190650728">
                      <w:marLeft w:val="0"/>
                      <w:marRight w:val="0"/>
                      <w:marTop w:val="0"/>
                      <w:marBottom w:val="0"/>
                      <w:divBdr>
                        <w:top w:val="none" w:sz="0" w:space="0" w:color="auto"/>
                        <w:left w:val="none" w:sz="0" w:space="0" w:color="auto"/>
                        <w:bottom w:val="none" w:sz="0" w:space="0" w:color="auto"/>
                        <w:right w:val="none" w:sz="0" w:space="0" w:color="auto"/>
                      </w:divBdr>
                    </w:div>
                  </w:divsChild>
                </w:div>
                <w:div w:id="190650683">
                  <w:marLeft w:val="0"/>
                  <w:marRight w:val="0"/>
                  <w:marTop w:val="0"/>
                  <w:marBottom w:val="0"/>
                  <w:divBdr>
                    <w:top w:val="none" w:sz="0" w:space="0" w:color="auto"/>
                    <w:left w:val="none" w:sz="0" w:space="0" w:color="auto"/>
                    <w:bottom w:val="none" w:sz="0" w:space="0" w:color="auto"/>
                    <w:right w:val="none" w:sz="0" w:space="0" w:color="auto"/>
                  </w:divBdr>
                  <w:divsChild>
                    <w:div w:id="190650730">
                      <w:marLeft w:val="0"/>
                      <w:marRight w:val="0"/>
                      <w:marTop w:val="0"/>
                      <w:marBottom w:val="0"/>
                      <w:divBdr>
                        <w:top w:val="none" w:sz="0" w:space="0" w:color="auto"/>
                        <w:left w:val="none" w:sz="0" w:space="0" w:color="auto"/>
                        <w:bottom w:val="none" w:sz="0" w:space="0" w:color="auto"/>
                        <w:right w:val="none" w:sz="0" w:space="0" w:color="auto"/>
                      </w:divBdr>
                    </w:div>
                  </w:divsChild>
                </w:div>
                <w:div w:id="190650685">
                  <w:marLeft w:val="0"/>
                  <w:marRight w:val="0"/>
                  <w:marTop w:val="0"/>
                  <w:marBottom w:val="0"/>
                  <w:divBdr>
                    <w:top w:val="none" w:sz="0" w:space="0" w:color="auto"/>
                    <w:left w:val="none" w:sz="0" w:space="0" w:color="auto"/>
                    <w:bottom w:val="none" w:sz="0" w:space="0" w:color="auto"/>
                    <w:right w:val="none" w:sz="0" w:space="0" w:color="auto"/>
                  </w:divBdr>
                  <w:divsChild>
                    <w:div w:id="190649922">
                      <w:marLeft w:val="0"/>
                      <w:marRight w:val="0"/>
                      <w:marTop w:val="0"/>
                      <w:marBottom w:val="0"/>
                      <w:divBdr>
                        <w:top w:val="none" w:sz="0" w:space="0" w:color="auto"/>
                        <w:left w:val="none" w:sz="0" w:space="0" w:color="auto"/>
                        <w:bottom w:val="none" w:sz="0" w:space="0" w:color="auto"/>
                        <w:right w:val="none" w:sz="0" w:space="0" w:color="auto"/>
                      </w:divBdr>
                    </w:div>
                  </w:divsChild>
                </w:div>
                <w:div w:id="190650699">
                  <w:marLeft w:val="0"/>
                  <w:marRight w:val="0"/>
                  <w:marTop w:val="0"/>
                  <w:marBottom w:val="0"/>
                  <w:divBdr>
                    <w:top w:val="none" w:sz="0" w:space="0" w:color="auto"/>
                    <w:left w:val="none" w:sz="0" w:space="0" w:color="auto"/>
                    <w:bottom w:val="none" w:sz="0" w:space="0" w:color="auto"/>
                    <w:right w:val="none" w:sz="0" w:space="0" w:color="auto"/>
                  </w:divBdr>
                  <w:divsChild>
                    <w:div w:id="190651138">
                      <w:marLeft w:val="0"/>
                      <w:marRight w:val="0"/>
                      <w:marTop w:val="0"/>
                      <w:marBottom w:val="0"/>
                      <w:divBdr>
                        <w:top w:val="none" w:sz="0" w:space="0" w:color="auto"/>
                        <w:left w:val="none" w:sz="0" w:space="0" w:color="auto"/>
                        <w:bottom w:val="none" w:sz="0" w:space="0" w:color="auto"/>
                        <w:right w:val="none" w:sz="0" w:space="0" w:color="auto"/>
                      </w:divBdr>
                    </w:div>
                  </w:divsChild>
                </w:div>
                <w:div w:id="190650708">
                  <w:marLeft w:val="0"/>
                  <w:marRight w:val="0"/>
                  <w:marTop w:val="0"/>
                  <w:marBottom w:val="0"/>
                  <w:divBdr>
                    <w:top w:val="none" w:sz="0" w:space="0" w:color="auto"/>
                    <w:left w:val="none" w:sz="0" w:space="0" w:color="auto"/>
                    <w:bottom w:val="none" w:sz="0" w:space="0" w:color="auto"/>
                    <w:right w:val="none" w:sz="0" w:space="0" w:color="auto"/>
                  </w:divBdr>
                  <w:divsChild>
                    <w:div w:id="190650455">
                      <w:marLeft w:val="0"/>
                      <w:marRight w:val="0"/>
                      <w:marTop w:val="0"/>
                      <w:marBottom w:val="0"/>
                      <w:divBdr>
                        <w:top w:val="none" w:sz="0" w:space="0" w:color="auto"/>
                        <w:left w:val="none" w:sz="0" w:space="0" w:color="auto"/>
                        <w:bottom w:val="none" w:sz="0" w:space="0" w:color="auto"/>
                        <w:right w:val="none" w:sz="0" w:space="0" w:color="auto"/>
                      </w:divBdr>
                    </w:div>
                  </w:divsChild>
                </w:div>
                <w:div w:id="190650709">
                  <w:marLeft w:val="0"/>
                  <w:marRight w:val="0"/>
                  <w:marTop w:val="0"/>
                  <w:marBottom w:val="0"/>
                  <w:divBdr>
                    <w:top w:val="none" w:sz="0" w:space="0" w:color="auto"/>
                    <w:left w:val="none" w:sz="0" w:space="0" w:color="auto"/>
                    <w:bottom w:val="none" w:sz="0" w:space="0" w:color="auto"/>
                    <w:right w:val="none" w:sz="0" w:space="0" w:color="auto"/>
                  </w:divBdr>
                  <w:divsChild>
                    <w:div w:id="190650684">
                      <w:marLeft w:val="0"/>
                      <w:marRight w:val="0"/>
                      <w:marTop w:val="0"/>
                      <w:marBottom w:val="0"/>
                      <w:divBdr>
                        <w:top w:val="none" w:sz="0" w:space="0" w:color="auto"/>
                        <w:left w:val="none" w:sz="0" w:space="0" w:color="auto"/>
                        <w:bottom w:val="none" w:sz="0" w:space="0" w:color="auto"/>
                        <w:right w:val="none" w:sz="0" w:space="0" w:color="auto"/>
                      </w:divBdr>
                    </w:div>
                  </w:divsChild>
                </w:div>
                <w:div w:id="190650714">
                  <w:marLeft w:val="0"/>
                  <w:marRight w:val="0"/>
                  <w:marTop w:val="0"/>
                  <w:marBottom w:val="0"/>
                  <w:divBdr>
                    <w:top w:val="none" w:sz="0" w:space="0" w:color="auto"/>
                    <w:left w:val="none" w:sz="0" w:space="0" w:color="auto"/>
                    <w:bottom w:val="none" w:sz="0" w:space="0" w:color="auto"/>
                    <w:right w:val="none" w:sz="0" w:space="0" w:color="auto"/>
                  </w:divBdr>
                  <w:divsChild>
                    <w:div w:id="190650935">
                      <w:marLeft w:val="0"/>
                      <w:marRight w:val="0"/>
                      <w:marTop w:val="0"/>
                      <w:marBottom w:val="0"/>
                      <w:divBdr>
                        <w:top w:val="none" w:sz="0" w:space="0" w:color="auto"/>
                        <w:left w:val="none" w:sz="0" w:space="0" w:color="auto"/>
                        <w:bottom w:val="none" w:sz="0" w:space="0" w:color="auto"/>
                        <w:right w:val="none" w:sz="0" w:space="0" w:color="auto"/>
                      </w:divBdr>
                    </w:div>
                  </w:divsChild>
                </w:div>
                <w:div w:id="190650717">
                  <w:marLeft w:val="0"/>
                  <w:marRight w:val="0"/>
                  <w:marTop w:val="0"/>
                  <w:marBottom w:val="0"/>
                  <w:divBdr>
                    <w:top w:val="none" w:sz="0" w:space="0" w:color="auto"/>
                    <w:left w:val="none" w:sz="0" w:space="0" w:color="auto"/>
                    <w:bottom w:val="none" w:sz="0" w:space="0" w:color="auto"/>
                    <w:right w:val="none" w:sz="0" w:space="0" w:color="auto"/>
                  </w:divBdr>
                  <w:divsChild>
                    <w:div w:id="190651409">
                      <w:marLeft w:val="0"/>
                      <w:marRight w:val="0"/>
                      <w:marTop w:val="0"/>
                      <w:marBottom w:val="0"/>
                      <w:divBdr>
                        <w:top w:val="none" w:sz="0" w:space="0" w:color="auto"/>
                        <w:left w:val="none" w:sz="0" w:space="0" w:color="auto"/>
                        <w:bottom w:val="none" w:sz="0" w:space="0" w:color="auto"/>
                        <w:right w:val="none" w:sz="0" w:space="0" w:color="auto"/>
                      </w:divBdr>
                    </w:div>
                  </w:divsChild>
                </w:div>
                <w:div w:id="190650723">
                  <w:marLeft w:val="0"/>
                  <w:marRight w:val="0"/>
                  <w:marTop w:val="0"/>
                  <w:marBottom w:val="0"/>
                  <w:divBdr>
                    <w:top w:val="none" w:sz="0" w:space="0" w:color="auto"/>
                    <w:left w:val="none" w:sz="0" w:space="0" w:color="auto"/>
                    <w:bottom w:val="none" w:sz="0" w:space="0" w:color="auto"/>
                    <w:right w:val="none" w:sz="0" w:space="0" w:color="auto"/>
                  </w:divBdr>
                  <w:divsChild>
                    <w:div w:id="190650165">
                      <w:marLeft w:val="0"/>
                      <w:marRight w:val="0"/>
                      <w:marTop w:val="0"/>
                      <w:marBottom w:val="0"/>
                      <w:divBdr>
                        <w:top w:val="none" w:sz="0" w:space="0" w:color="auto"/>
                        <w:left w:val="none" w:sz="0" w:space="0" w:color="auto"/>
                        <w:bottom w:val="none" w:sz="0" w:space="0" w:color="auto"/>
                        <w:right w:val="none" w:sz="0" w:space="0" w:color="auto"/>
                      </w:divBdr>
                    </w:div>
                  </w:divsChild>
                </w:div>
                <w:div w:id="190650741">
                  <w:marLeft w:val="0"/>
                  <w:marRight w:val="0"/>
                  <w:marTop w:val="0"/>
                  <w:marBottom w:val="0"/>
                  <w:divBdr>
                    <w:top w:val="none" w:sz="0" w:space="0" w:color="auto"/>
                    <w:left w:val="none" w:sz="0" w:space="0" w:color="auto"/>
                    <w:bottom w:val="none" w:sz="0" w:space="0" w:color="auto"/>
                    <w:right w:val="none" w:sz="0" w:space="0" w:color="auto"/>
                  </w:divBdr>
                  <w:divsChild>
                    <w:div w:id="190650905">
                      <w:marLeft w:val="0"/>
                      <w:marRight w:val="0"/>
                      <w:marTop w:val="0"/>
                      <w:marBottom w:val="0"/>
                      <w:divBdr>
                        <w:top w:val="none" w:sz="0" w:space="0" w:color="auto"/>
                        <w:left w:val="none" w:sz="0" w:space="0" w:color="auto"/>
                        <w:bottom w:val="none" w:sz="0" w:space="0" w:color="auto"/>
                        <w:right w:val="none" w:sz="0" w:space="0" w:color="auto"/>
                      </w:divBdr>
                    </w:div>
                  </w:divsChild>
                </w:div>
                <w:div w:id="190650776">
                  <w:marLeft w:val="0"/>
                  <w:marRight w:val="0"/>
                  <w:marTop w:val="0"/>
                  <w:marBottom w:val="0"/>
                  <w:divBdr>
                    <w:top w:val="none" w:sz="0" w:space="0" w:color="auto"/>
                    <w:left w:val="none" w:sz="0" w:space="0" w:color="auto"/>
                    <w:bottom w:val="none" w:sz="0" w:space="0" w:color="auto"/>
                    <w:right w:val="none" w:sz="0" w:space="0" w:color="auto"/>
                  </w:divBdr>
                  <w:divsChild>
                    <w:div w:id="190650365">
                      <w:marLeft w:val="0"/>
                      <w:marRight w:val="0"/>
                      <w:marTop w:val="0"/>
                      <w:marBottom w:val="0"/>
                      <w:divBdr>
                        <w:top w:val="none" w:sz="0" w:space="0" w:color="auto"/>
                        <w:left w:val="none" w:sz="0" w:space="0" w:color="auto"/>
                        <w:bottom w:val="none" w:sz="0" w:space="0" w:color="auto"/>
                        <w:right w:val="none" w:sz="0" w:space="0" w:color="auto"/>
                      </w:divBdr>
                    </w:div>
                  </w:divsChild>
                </w:div>
                <w:div w:id="190650827">
                  <w:marLeft w:val="0"/>
                  <w:marRight w:val="0"/>
                  <w:marTop w:val="0"/>
                  <w:marBottom w:val="0"/>
                  <w:divBdr>
                    <w:top w:val="none" w:sz="0" w:space="0" w:color="auto"/>
                    <w:left w:val="none" w:sz="0" w:space="0" w:color="auto"/>
                    <w:bottom w:val="none" w:sz="0" w:space="0" w:color="auto"/>
                    <w:right w:val="none" w:sz="0" w:space="0" w:color="auto"/>
                  </w:divBdr>
                  <w:divsChild>
                    <w:div w:id="190650309">
                      <w:marLeft w:val="0"/>
                      <w:marRight w:val="0"/>
                      <w:marTop w:val="0"/>
                      <w:marBottom w:val="0"/>
                      <w:divBdr>
                        <w:top w:val="none" w:sz="0" w:space="0" w:color="auto"/>
                        <w:left w:val="none" w:sz="0" w:space="0" w:color="auto"/>
                        <w:bottom w:val="none" w:sz="0" w:space="0" w:color="auto"/>
                        <w:right w:val="none" w:sz="0" w:space="0" w:color="auto"/>
                      </w:divBdr>
                    </w:div>
                  </w:divsChild>
                </w:div>
                <w:div w:id="190650828">
                  <w:marLeft w:val="0"/>
                  <w:marRight w:val="0"/>
                  <w:marTop w:val="0"/>
                  <w:marBottom w:val="0"/>
                  <w:divBdr>
                    <w:top w:val="none" w:sz="0" w:space="0" w:color="auto"/>
                    <w:left w:val="none" w:sz="0" w:space="0" w:color="auto"/>
                    <w:bottom w:val="none" w:sz="0" w:space="0" w:color="auto"/>
                    <w:right w:val="none" w:sz="0" w:space="0" w:color="auto"/>
                  </w:divBdr>
                  <w:divsChild>
                    <w:div w:id="190650761">
                      <w:marLeft w:val="0"/>
                      <w:marRight w:val="0"/>
                      <w:marTop w:val="0"/>
                      <w:marBottom w:val="0"/>
                      <w:divBdr>
                        <w:top w:val="none" w:sz="0" w:space="0" w:color="auto"/>
                        <w:left w:val="none" w:sz="0" w:space="0" w:color="auto"/>
                        <w:bottom w:val="none" w:sz="0" w:space="0" w:color="auto"/>
                        <w:right w:val="none" w:sz="0" w:space="0" w:color="auto"/>
                      </w:divBdr>
                    </w:div>
                  </w:divsChild>
                </w:div>
                <w:div w:id="190650830">
                  <w:marLeft w:val="0"/>
                  <w:marRight w:val="0"/>
                  <w:marTop w:val="0"/>
                  <w:marBottom w:val="0"/>
                  <w:divBdr>
                    <w:top w:val="none" w:sz="0" w:space="0" w:color="auto"/>
                    <w:left w:val="none" w:sz="0" w:space="0" w:color="auto"/>
                    <w:bottom w:val="none" w:sz="0" w:space="0" w:color="auto"/>
                    <w:right w:val="none" w:sz="0" w:space="0" w:color="auto"/>
                  </w:divBdr>
                  <w:divsChild>
                    <w:div w:id="190651354">
                      <w:marLeft w:val="0"/>
                      <w:marRight w:val="0"/>
                      <w:marTop w:val="0"/>
                      <w:marBottom w:val="0"/>
                      <w:divBdr>
                        <w:top w:val="none" w:sz="0" w:space="0" w:color="auto"/>
                        <w:left w:val="none" w:sz="0" w:space="0" w:color="auto"/>
                        <w:bottom w:val="none" w:sz="0" w:space="0" w:color="auto"/>
                        <w:right w:val="none" w:sz="0" w:space="0" w:color="auto"/>
                      </w:divBdr>
                    </w:div>
                  </w:divsChild>
                </w:div>
                <w:div w:id="190650882">
                  <w:marLeft w:val="0"/>
                  <w:marRight w:val="0"/>
                  <w:marTop w:val="0"/>
                  <w:marBottom w:val="0"/>
                  <w:divBdr>
                    <w:top w:val="none" w:sz="0" w:space="0" w:color="auto"/>
                    <w:left w:val="none" w:sz="0" w:space="0" w:color="auto"/>
                    <w:bottom w:val="none" w:sz="0" w:space="0" w:color="auto"/>
                    <w:right w:val="none" w:sz="0" w:space="0" w:color="auto"/>
                  </w:divBdr>
                  <w:divsChild>
                    <w:div w:id="190650210">
                      <w:marLeft w:val="0"/>
                      <w:marRight w:val="0"/>
                      <w:marTop w:val="0"/>
                      <w:marBottom w:val="0"/>
                      <w:divBdr>
                        <w:top w:val="none" w:sz="0" w:space="0" w:color="auto"/>
                        <w:left w:val="none" w:sz="0" w:space="0" w:color="auto"/>
                        <w:bottom w:val="none" w:sz="0" w:space="0" w:color="auto"/>
                        <w:right w:val="none" w:sz="0" w:space="0" w:color="auto"/>
                      </w:divBdr>
                    </w:div>
                  </w:divsChild>
                </w:div>
                <w:div w:id="190650885">
                  <w:marLeft w:val="0"/>
                  <w:marRight w:val="0"/>
                  <w:marTop w:val="0"/>
                  <w:marBottom w:val="0"/>
                  <w:divBdr>
                    <w:top w:val="none" w:sz="0" w:space="0" w:color="auto"/>
                    <w:left w:val="none" w:sz="0" w:space="0" w:color="auto"/>
                    <w:bottom w:val="none" w:sz="0" w:space="0" w:color="auto"/>
                    <w:right w:val="none" w:sz="0" w:space="0" w:color="auto"/>
                  </w:divBdr>
                  <w:divsChild>
                    <w:div w:id="190651062">
                      <w:marLeft w:val="0"/>
                      <w:marRight w:val="0"/>
                      <w:marTop w:val="0"/>
                      <w:marBottom w:val="0"/>
                      <w:divBdr>
                        <w:top w:val="none" w:sz="0" w:space="0" w:color="auto"/>
                        <w:left w:val="none" w:sz="0" w:space="0" w:color="auto"/>
                        <w:bottom w:val="none" w:sz="0" w:space="0" w:color="auto"/>
                        <w:right w:val="none" w:sz="0" w:space="0" w:color="auto"/>
                      </w:divBdr>
                    </w:div>
                  </w:divsChild>
                </w:div>
                <w:div w:id="190650907">
                  <w:marLeft w:val="0"/>
                  <w:marRight w:val="0"/>
                  <w:marTop w:val="0"/>
                  <w:marBottom w:val="0"/>
                  <w:divBdr>
                    <w:top w:val="none" w:sz="0" w:space="0" w:color="auto"/>
                    <w:left w:val="none" w:sz="0" w:space="0" w:color="auto"/>
                    <w:bottom w:val="none" w:sz="0" w:space="0" w:color="auto"/>
                    <w:right w:val="none" w:sz="0" w:space="0" w:color="auto"/>
                  </w:divBdr>
                  <w:divsChild>
                    <w:div w:id="190649928">
                      <w:marLeft w:val="0"/>
                      <w:marRight w:val="0"/>
                      <w:marTop w:val="0"/>
                      <w:marBottom w:val="0"/>
                      <w:divBdr>
                        <w:top w:val="none" w:sz="0" w:space="0" w:color="auto"/>
                        <w:left w:val="none" w:sz="0" w:space="0" w:color="auto"/>
                        <w:bottom w:val="none" w:sz="0" w:space="0" w:color="auto"/>
                        <w:right w:val="none" w:sz="0" w:space="0" w:color="auto"/>
                      </w:divBdr>
                    </w:div>
                  </w:divsChild>
                </w:div>
                <w:div w:id="190650915">
                  <w:marLeft w:val="0"/>
                  <w:marRight w:val="0"/>
                  <w:marTop w:val="0"/>
                  <w:marBottom w:val="0"/>
                  <w:divBdr>
                    <w:top w:val="none" w:sz="0" w:space="0" w:color="auto"/>
                    <w:left w:val="none" w:sz="0" w:space="0" w:color="auto"/>
                    <w:bottom w:val="none" w:sz="0" w:space="0" w:color="auto"/>
                    <w:right w:val="none" w:sz="0" w:space="0" w:color="auto"/>
                  </w:divBdr>
                  <w:divsChild>
                    <w:div w:id="190651319">
                      <w:marLeft w:val="0"/>
                      <w:marRight w:val="0"/>
                      <w:marTop w:val="0"/>
                      <w:marBottom w:val="0"/>
                      <w:divBdr>
                        <w:top w:val="none" w:sz="0" w:space="0" w:color="auto"/>
                        <w:left w:val="none" w:sz="0" w:space="0" w:color="auto"/>
                        <w:bottom w:val="none" w:sz="0" w:space="0" w:color="auto"/>
                        <w:right w:val="none" w:sz="0" w:space="0" w:color="auto"/>
                      </w:divBdr>
                    </w:div>
                  </w:divsChild>
                </w:div>
                <w:div w:id="190650922">
                  <w:marLeft w:val="0"/>
                  <w:marRight w:val="0"/>
                  <w:marTop w:val="0"/>
                  <w:marBottom w:val="0"/>
                  <w:divBdr>
                    <w:top w:val="none" w:sz="0" w:space="0" w:color="auto"/>
                    <w:left w:val="none" w:sz="0" w:space="0" w:color="auto"/>
                    <w:bottom w:val="none" w:sz="0" w:space="0" w:color="auto"/>
                    <w:right w:val="none" w:sz="0" w:space="0" w:color="auto"/>
                  </w:divBdr>
                  <w:divsChild>
                    <w:div w:id="190651301">
                      <w:marLeft w:val="0"/>
                      <w:marRight w:val="0"/>
                      <w:marTop w:val="0"/>
                      <w:marBottom w:val="0"/>
                      <w:divBdr>
                        <w:top w:val="none" w:sz="0" w:space="0" w:color="auto"/>
                        <w:left w:val="none" w:sz="0" w:space="0" w:color="auto"/>
                        <w:bottom w:val="none" w:sz="0" w:space="0" w:color="auto"/>
                        <w:right w:val="none" w:sz="0" w:space="0" w:color="auto"/>
                      </w:divBdr>
                    </w:div>
                  </w:divsChild>
                </w:div>
                <w:div w:id="190650933">
                  <w:marLeft w:val="0"/>
                  <w:marRight w:val="0"/>
                  <w:marTop w:val="0"/>
                  <w:marBottom w:val="0"/>
                  <w:divBdr>
                    <w:top w:val="none" w:sz="0" w:space="0" w:color="auto"/>
                    <w:left w:val="none" w:sz="0" w:space="0" w:color="auto"/>
                    <w:bottom w:val="none" w:sz="0" w:space="0" w:color="auto"/>
                    <w:right w:val="none" w:sz="0" w:space="0" w:color="auto"/>
                  </w:divBdr>
                  <w:divsChild>
                    <w:div w:id="190650422">
                      <w:marLeft w:val="0"/>
                      <w:marRight w:val="0"/>
                      <w:marTop w:val="0"/>
                      <w:marBottom w:val="0"/>
                      <w:divBdr>
                        <w:top w:val="none" w:sz="0" w:space="0" w:color="auto"/>
                        <w:left w:val="none" w:sz="0" w:space="0" w:color="auto"/>
                        <w:bottom w:val="none" w:sz="0" w:space="0" w:color="auto"/>
                        <w:right w:val="none" w:sz="0" w:space="0" w:color="auto"/>
                      </w:divBdr>
                    </w:div>
                  </w:divsChild>
                </w:div>
                <w:div w:id="190650947">
                  <w:marLeft w:val="0"/>
                  <w:marRight w:val="0"/>
                  <w:marTop w:val="0"/>
                  <w:marBottom w:val="0"/>
                  <w:divBdr>
                    <w:top w:val="none" w:sz="0" w:space="0" w:color="auto"/>
                    <w:left w:val="none" w:sz="0" w:space="0" w:color="auto"/>
                    <w:bottom w:val="none" w:sz="0" w:space="0" w:color="auto"/>
                    <w:right w:val="none" w:sz="0" w:space="0" w:color="auto"/>
                  </w:divBdr>
                  <w:divsChild>
                    <w:div w:id="190651236">
                      <w:marLeft w:val="0"/>
                      <w:marRight w:val="0"/>
                      <w:marTop w:val="0"/>
                      <w:marBottom w:val="0"/>
                      <w:divBdr>
                        <w:top w:val="none" w:sz="0" w:space="0" w:color="auto"/>
                        <w:left w:val="none" w:sz="0" w:space="0" w:color="auto"/>
                        <w:bottom w:val="none" w:sz="0" w:space="0" w:color="auto"/>
                        <w:right w:val="none" w:sz="0" w:space="0" w:color="auto"/>
                      </w:divBdr>
                    </w:div>
                  </w:divsChild>
                </w:div>
                <w:div w:id="190650951">
                  <w:marLeft w:val="0"/>
                  <w:marRight w:val="0"/>
                  <w:marTop w:val="0"/>
                  <w:marBottom w:val="0"/>
                  <w:divBdr>
                    <w:top w:val="none" w:sz="0" w:space="0" w:color="auto"/>
                    <w:left w:val="none" w:sz="0" w:space="0" w:color="auto"/>
                    <w:bottom w:val="none" w:sz="0" w:space="0" w:color="auto"/>
                    <w:right w:val="none" w:sz="0" w:space="0" w:color="auto"/>
                  </w:divBdr>
                  <w:divsChild>
                    <w:div w:id="190650807">
                      <w:marLeft w:val="0"/>
                      <w:marRight w:val="0"/>
                      <w:marTop w:val="0"/>
                      <w:marBottom w:val="0"/>
                      <w:divBdr>
                        <w:top w:val="none" w:sz="0" w:space="0" w:color="auto"/>
                        <w:left w:val="none" w:sz="0" w:space="0" w:color="auto"/>
                        <w:bottom w:val="none" w:sz="0" w:space="0" w:color="auto"/>
                        <w:right w:val="none" w:sz="0" w:space="0" w:color="auto"/>
                      </w:divBdr>
                    </w:div>
                  </w:divsChild>
                </w:div>
                <w:div w:id="190650968">
                  <w:marLeft w:val="0"/>
                  <w:marRight w:val="0"/>
                  <w:marTop w:val="0"/>
                  <w:marBottom w:val="0"/>
                  <w:divBdr>
                    <w:top w:val="none" w:sz="0" w:space="0" w:color="auto"/>
                    <w:left w:val="none" w:sz="0" w:space="0" w:color="auto"/>
                    <w:bottom w:val="none" w:sz="0" w:space="0" w:color="auto"/>
                    <w:right w:val="none" w:sz="0" w:space="0" w:color="auto"/>
                  </w:divBdr>
                  <w:divsChild>
                    <w:div w:id="190650272">
                      <w:marLeft w:val="0"/>
                      <w:marRight w:val="0"/>
                      <w:marTop w:val="0"/>
                      <w:marBottom w:val="0"/>
                      <w:divBdr>
                        <w:top w:val="none" w:sz="0" w:space="0" w:color="auto"/>
                        <w:left w:val="none" w:sz="0" w:space="0" w:color="auto"/>
                        <w:bottom w:val="none" w:sz="0" w:space="0" w:color="auto"/>
                        <w:right w:val="none" w:sz="0" w:space="0" w:color="auto"/>
                      </w:divBdr>
                    </w:div>
                  </w:divsChild>
                </w:div>
                <w:div w:id="190650979">
                  <w:marLeft w:val="0"/>
                  <w:marRight w:val="0"/>
                  <w:marTop w:val="0"/>
                  <w:marBottom w:val="0"/>
                  <w:divBdr>
                    <w:top w:val="none" w:sz="0" w:space="0" w:color="auto"/>
                    <w:left w:val="none" w:sz="0" w:space="0" w:color="auto"/>
                    <w:bottom w:val="none" w:sz="0" w:space="0" w:color="auto"/>
                    <w:right w:val="none" w:sz="0" w:space="0" w:color="auto"/>
                  </w:divBdr>
                  <w:divsChild>
                    <w:div w:id="190650673">
                      <w:marLeft w:val="0"/>
                      <w:marRight w:val="0"/>
                      <w:marTop w:val="0"/>
                      <w:marBottom w:val="0"/>
                      <w:divBdr>
                        <w:top w:val="none" w:sz="0" w:space="0" w:color="auto"/>
                        <w:left w:val="none" w:sz="0" w:space="0" w:color="auto"/>
                        <w:bottom w:val="none" w:sz="0" w:space="0" w:color="auto"/>
                        <w:right w:val="none" w:sz="0" w:space="0" w:color="auto"/>
                      </w:divBdr>
                    </w:div>
                  </w:divsChild>
                </w:div>
                <w:div w:id="190650999">
                  <w:marLeft w:val="0"/>
                  <w:marRight w:val="0"/>
                  <w:marTop w:val="0"/>
                  <w:marBottom w:val="0"/>
                  <w:divBdr>
                    <w:top w:val="none" w:sz="0" w:space="0" w:color="auto"/>
                    <w:left w:val="none" w:sz="0" w:space="0" w:color="auto"/>
                    <w:bottom w:val="none" w:sz="0" w:space="0" w:color="auto"/>
                    <w:right w:val="none" w:sz="0" w:space="0" w:color="auto"/>
                  </w:divBdr>
                  <w:divsChild>
                    <w:div w:id="190650408">
                      <w:marLeft w:val="0"/>
                      <w:marRight w:val="0"/>
                      <w:marTop w:val="0"/>
                      <w:marBottom w:val="0"/>
                      <w:divBdr>
                        <w:top w:val="none" w:sz="0" w:space="0" w:color="auto"/>
                        <w:left w:val="none" w:sz="0" w:space="0" w:color="auto"/>
                        <w:bottom w:val="none" w:sz="0" w:space="0" w:color="auto"/>
                        <w:right w:val="none" w:sz="0" w:space="0" w:color="auto"/>
                      </w:divBdr>
                    </w:div>
                  </w:divsChild>
                </w:div>
                <w:div w:id="190651007">
                  <w:marLeft w:val="0"/>
                  <w:marRight w:val="0"/>
                  <w:marTop w:val="0"/>
                  <w:marBottom w:val="0"/>
                  <w:divBdr>
                    <w:top w:val="none" w:sz="0" w:space="0" w:color="auto"/>
                    <w:left w:val="none" w:sz="0" w:space="0" w:color="auto"/>
                    <w:bottom w:val="none" w:sz="0" w:space="0" w:color="auto"/>
                    <w:right w:val="none" w:sz="0" w:space="0" w:color="auto"/>
                  </w:divBdr>
                  <w:divsChild>
                    <w:div w:id="190650642">
                      <w:marLeft w:val="0"/>
                      <w:marRight w:val="0"/>
                      <w:marTop w:val="0"/>
                      <w:marBottom w:val="0"/>
                      <w:divBdr>
                        <w:top w:val="none" w:sz="0" w:space="0" w:color="auto"/>
                        <w:left w:val="none" w:sz="0" w:space="0" w:color="auto"/>
                        <w:bottom w:val="none" w:sz="0" w:space="0" w:color="auto"/>
                        <w:right w:val="none" w:sz="0" w:space="0" w:color="auto"/>
                      </w:divBdr>
                    </w:div>
                  </w:divsChild>
                </w:div>
                <w:div w:id="190651010">
                  <w:marLeft w:val="0"/>
                  <w:marRight w:val="0"/>
                  <w:marTop w:val="0"/>
                  <w:marBottom w:val="0"/>
                  <w:divBdr>
                    <w:top w:val="none" w:sz="0" w:space="0" w:color="auto"/>
                    <w:left w:val="none" w:sz="0" w:space="0" w:color="auto"/>
                    <w:bottom w:val="none" w:sz="0" w:space="0" w:color="auto"/>
                    <w:right w:val="none" w:sz="0" w:space="0" w:color="auto"/>
                  </w:divBdr>
                  <w:divsChild>
                    <w:div w:id="190651262">
                      <w:marLeft w:val="0"/>
                      <w:marRight w:val="0"/>
                      <w:marTop w:val="0"/>
                      <w:marBottom w:val="0"/>
                      <w:divBdr>
                        <w:top w:val="none" w:sz="0" w:space="0" w:color="auto"/>
                        <w:left w:val="none" w:sz="0" w:space="0" w:color="auto"/>
                        <w:bottom w:val="none" w:sz="0" w:space="0" w:color="auto"/>
                        <w:right w:val="none" w:sz="0" w:space="0" w:color="auto"/>
                      </w:divBdr>
                    </w:div>
                  </w:divsChild>
                </w:div>
                <w:div w:id="190651013">
                  <w:marLeft w:val="0"/>
                  <w:marRight w:val="0"/>
                  <w:marTop w:val="0"/>
                  <w:marBottom w:val="0"/>
                  <w:divBdr>
                    <w:top w:val="none" w:sz="0" w:space="0" w:color="auto"/>
                    <w:left w:val="none" w:sz="0" w:space="0" w:color="auto"/>
                    <w:bottom w:val="none" w:sz="0" w:space="0" w:color="auto"/>
                    <w:right w:val="none" w:sz="0" w:space="0" w:color="auto"/>
                  </w:divBdr>
                  <w:divsChild>
                    <w:div w:id="190650066">
                      <w:marLeft w:val="0"/>
                      <w:marRight w:val="0"/>
                      <w:marTop w:val="0"/>
                      <w:marBottom w:val="0"/>
                      <w:divBdr>
                        <w:top w:val="none" w:sz="0" w:space="0" w:color="auto"/>
                        <w:left w:val="none" w:sz="0" w:space="0" w:color="auto"/>
                        <w:bottom w:val="none" w:sz="0" w:space="0" w:color="auto"/>
                        <w:right w:val="none" w:sz="0" w:space="0" w:color="auto"/>
                      </w:divBdr>
                    </w:div>
                  </w:divsChild>
                </w:div>
                <w:div w:id="190651014">
                  <w:marLeft w:val="0"/>
                  <w:marRight w:val="0"/>
                  <w:marTop w:val="0"/>
                  <w:marBottom w:val="0"/>
                  <w:divBdr>
                    <w:top w:val="none" w:sz="0" w:space="0" w:color="auto"/>
                    <w:left w:val="none" w:sz="0" w:space="0" w:color="auto"/>
                    <w:bottom w:val="none" w:sz="0" w:space="0" w:color="auto"/>
                    <w:right w:val="none" w:sz="0" w:space="0" w:color="auto"/>
                  </w:divBdr>
                  <w:divsChild>
                    <w:div w:id="190650393">
                      <w:marLeft w:val="0"/>
                      <w:marRight w:val="0"/>
                      <w:marTop w:val="0"/>
                      <w:marBottom w:val="0"/>
                      <w:divBdr>
                        <w:top w:val="none" w:sz="0" w:space="0" w:color="auto"/>
                        <w:left w:val="none" w:sz="0" w:space="0" w:color="auto"/>
                        <w:bottom w:val="none" w:sz="0" w:space="0" w:color="auto"/>
                        <w:right w:val="none" w:sz="0" w:space="0" w:color="auto"/>
                      </w:divBdr>
                    </w:div>
                  </w:divsChild>
                </w:div>
                <w:div w:id="190651015">
                  <w:marLeft w:val="0"/>
                  <w:marRight w:val="0"/>
                  <w:marTop w:val="0"/>
                  <w:marBottom w:val="0"/>
                  <w:divBdr>
                    <w:top w:val="none" w:sz="0" w:space="0" w:color="auto"/>
                    <w:left w:val="none" w:sz="0" w:space="0" w:color="auto"/>
                    <w:bottom w:val="none" w:sz="0" w:space="0" w:color="auto"/>
                    <w:right w:val="none" w:sz="0" w:space="0" w:color="auto"/>
                  </w:divBdr>
                  <w:divsChild>
                    <w:div w:id="190649948">
                      <w:marLeft w:val="0"/>
                      <w:marRight w:val="0"/>
                      <w:marTop w:val="0"/>
                      <w:marBottom w:val="0"/>
                      <w:divBdr>
                        <w:top w:val="none" w:sz="0" w:space="0" w:color="auto"/>
                        <w:left w:val="none" w:sz="0" w:space="0" w:color="auto"/>
                        <w:bottom w:val="none" w:sz="0" w:space="0" w:color="auto"/>
                        <w:right w:val="none" w:sz="0" w:space="0" w:color="auto"/>
                      </w:divBdr>
                    </w:div>
                  </w:divsChild>
                </w:div>
                <w:div w:id="190651071">
                  <w:marLeft w:val="0"/>
                  <w:marRight w:val="0"/>
                  <w:marTop w:val="0"/>
                  <w:marBottom w:val="0"/>
                  <w:divBdr>
                    <w:top w:val="none" w:sz="0" w:space="0" w:color="auto"/>
                    <w:left w:val="none" w:sz="0" w:space="0" w:color="auto"/>
                    <w:bottom w:val="none" w:sz="0" w:space="0" w:color="auto"/>
                    <w:right w:val="none" w:sz="0" w:space="0" w:color="auto"/>
                  </w:divBdr>
                  <w:divsChild>
                    <w:div w:id="190650682">
                      <w:marLeft w:val="0"/>
                      <w:marRight w:val="0"/>
                      <w:marTop w:val="0"/>
                      <w:marBottom w:val="0"/>
                      <w:divBdr>
                        <w:top w:val="none" w:sz="0" w:space="0" w:color="auto"/>
                        <w:left w:val="none" w:sz="0" w:space="0" w:color="auto"/>
                        <w:bottom w:val="none" w:sz="0" w:space="0" w:color="auto"/>
                        <w:right w:val="none" w:sz="0" w:space="0" w:color="auto"/>
                      </w:divBdr>
                    </w:div>
                  </w:divsChild>
                </w:div>
                <w:div w:id="190651079">
                  <w:marLeft w:val="0"/>
                  <w:marRight w:val="0"/>
                  <w:marTop w:val="0"/>
                  <w:marBottom w:val="0"/>
                  <w:divBdr>
                    <w:top w:val="none" w:sz="0" w:space="0" w:color="auto"/>
                    <w:left w:val="none" w:sz="0" w:space="0" w:color="auto"/>
                    <w:bottom w:val="none" w:sz="0" w:space="0" w:color="auto"/>
                    <w:right w:val="none" w:sz="0" w:space="0" w:color="auto"/>
                  </w:divBdr>
                  <w:divsChild>
                    <w:div w:id="190651294">
                      <w:marLeft w:val="0"/>
                      <w:marRight w:val="0"/>
                      <w:marTop w:val="0"/>
                      <w:marBottom w:val="0"/>
                      <w:divBdr>
                        <w:top w:val="none" w:sz="0" w:space="0" w:color="auto"/>
                        <w:left w:val="none" w:sz="0" w:space="0" w:color="auto"/>
                        <w:bottom w:val="none" w:sz="0" w:space="0" w:color="auto"/>
                        <w:right w:val="none" w:sz="0" w:space="0" w:color="auto"/>
                      </w:divBdr>
                    </w:div>
                  </w:divsChild>
                </w:div>
                <w:div w:id="190651081">
                  <w:marLeft w:val="0"/>
                  <w:marRight w:val="0"/>
                  <w:marTop w:val="0"/>
                  <w:marBottom w:val="0"/>
                  <w:divBdr>
                    <w:top w:val="none" w:sz="0" w:space="0" w:color="auto"/>
                    <w:left w:val="none" w:sz="0" w:space="0" w:color="auto"/>
                    <w:bottom w:val="none" w:sz="0" w:space="0" w:color="auto"/>
                    <w:right w:val="none" w:sz="0" w:space="0" w:color="auto"/>
                  </w:divBdr>
                  <w:divsChild>
                    <w:div w:id="190649931">
                      <w:marLeft w:val="0"/>
                      <w:marRight w:val="0"/>
                      <w:marTop w:val="0"/>
                      <w:marBottom w:val="0"/>
                      <w:divBdr>
                        <w:top w:val="none" w:sz="0" w:space="0" w:color="auto"/>
                        <w:left w:val="none" w:sz="0" w:space="0" w:color="auto"/>
                        <w:bottom w:val="none" w:sz="0" w:space="0" w:color="auto"/>
                        <w:right w:val="none" w:sz="0" w:space="0" w:color="auto"/>
                      </w:divBdr>
                    </w:div>
                  </w:divsChild>
                </w:div>
                <w:div w:id="190651082">
                  <w:marLeft w:val="0"/>
                  <w:marRight w:val="0"/>
                  <w:marTop w:val="0"/>
                  <w:marBottom w:val="0"/>
                  <w:divBdr>
                    <w:top w:val="none" w:sz="0" w:space="0" w:color="auto"/>
                    <w:left w:val="none" w:sz="0" w:space="0" w:color="auto"/>
                    <w:bottom w:val="none" w:sz="0" w:space="0" w:color="auto"/>
                    <w:right w:val="none" w:sz="0" w:space="0" w:color="auto"/>
                  </w:divBdr>
                  <w:divsChild>
                    <w:div w:id="190651057">
                      <w:marLeft w:val="0"/>
                      <w:marRight w:val="0"/>
                      <w:marTop w:val="0"/>
                      <w:marBottom w:val="0"/>
                      <w:divBdr>
                        <w:top w:val="none" w:sz="0" w:space="0" w:color="auto"/>
                        <w:left w:val="none" w:sz="0" w:space="0" w:color="auto"/>
                        <w:bottom w:val="none" w:sz="0" w:space="0" w:color="auto"/>
                        <w:right w:val="none" w:sz="0" w:space="0" w:color="auto"/>
                      </w:divBdr>
                    </w:div>
                  </w:divsChild>
                </w:div>
                <w:div w:id="190651092">
                  <w:marLeft w:val="0"/>
                  <w:marRight w:val="0"/>
                  <w:marTop w:val="0"/>
                  <w:marBottom w:val="0"/>
                  <w:divBdr>
                    <w:top w:val="none" w:sz="0" w:space="0" w:color="auto"/>
                    <w:left w:val="none" w:sz="0" w:space="0" w:color="auto"/>
                    <w:bottom w:val="none" w:sz="0" w:space="0" w:color="auto"/>
                    <w:right w:val="none" w:sz="0" w:space="0" w:color="auto"/>
                  </w:divBdr>
                  <w:divsChild>
                    <w:div w:id="190649907">
                      <w:marLeft w:val="0"/>
                      <w:marRight w:val="0"/>
                      <w:marTop w:val="0"/>
                      <w:marBottom w:val="0"/>
                      <w:divBdr>
                        <w:top w:val="none" w:sz="0" w:space="0" w:color="auto"/>
                        <w:left w:val="none" w:sz="0" w:space="0" w:color="auto"/>
                        <w:bottom w:val="none" w:sz="0" w:space="0" w:color="auto"/>
                        <w:right w:val="none" w:sz="0" w:space="0" w:color="auto"/>
                      </w:divBdr>
                    </w:div>
                  </w:divsChild>
                </w:div>
                <w:div w:id="190651097">
                  <w:marLeft w:val="0"/>
                  <w:marRight w:val="0"/>
                  <w:marTop w:val="0"/>
                  <w:marBottom w:val="0"/>
                  <w:divBdr>
                    <w:top w:val="none" w:sz="0" w:space="0" w:color="auto"/>
                    <w:left w:val="none" w:sz="0" w:space="0" w:color="auto"/>
                    <w:bottom w:val="none" w:sz="0" w:space="0" w:color="auto"/>
                    <w:right w:val="none" w:sz="0" w:space="0" w:color="auto"/>
                  </w:divBdr>
                  <w:divsChild>
                    <w:div w:id="190651134">
                      <w:marLeft w:val="0"/>
                      <w:marRight w:val="0"/>
                      <w:marTop w:val="0"/>
                      <w:marBottom w:val="0"/>
                      <w:divBdr>
                        <w:top w:val="none" w:sz="0" w:space="0" w:color="auto"/>
                        <w:left w:val="none" w:sz="0" w:space="0" w:color="auto"/>
                        <w:bottom w:val="none" w:sz="0" w:space="0" w:color="auto"/>
                        <w:right w:val="none" w:sz="0" w:space="0" w:color="auto"/>
                      </w:divBdr>
                    </w:div>
                  </w:divsChild>
                </w:div>
                <w:div w:id="190651098">
                  <w:marLeft w:val="0"/>
                  <w:marRight w:val="0"/>
                  <w:marTop w:val="0"/>
                  <w:marBottom w:val="0"/>
                  <w:divBdr>
                    <w:top w:val="none" w:sz="0" w:space="0" w:color="auto"/>
                    <w:left w:val="none" w:sz="0" w:space="0" w:color="auto"/>
                    <w:bottom w:val="none" w:sz="0" w:space="0" w:color="auto"/>
                    <w:right w:val="none" w:sz="0" w:space="0" w:color="auto"/>
                  </w:divBdr>
                  <w:divsChild>
                    <w:div w:id="190650639">
                      <w:marLeft w:val="0"/>
                      <w:marRight w:val="0"/>
                      <w:marTop w:val="0"/>
                      <w:marBottom w:val="0"/>
                      <w:divBdr>
                        <w:top w:val="none" w:sz="0" w:space="0" w:color="auto"/>
                        <w:left w:val="none" w:sz="0" w:space="0" w:color="auto"/>
                        <w:bottom w:val="none" w:sz="0" w:space="0" w:color="auto"/>
                        <w:right w:val="none" w:sz="0" w:space="0" w:color="auto"/>
                      </w:divBdr>
                    </w:div>
                  </w:divsChild>
                </w:div>
                <w:div w:id="190651102">
                  <w:marLeft w:val="0"/>
                  <w:marRight w:val="0"/>
                  <w:marTop w:val="0"/>
                  <w:marBottom w:val="0"/>
                  <w:divBdr>
                    <w:top w:val="none" w:sz="0" w:space="0" w:color="auto"/>
                    <w:left w:val="none" w:sz="0" w:space="0" w:color="auto"/>
                    <w:bottom w:val="none" w:sz="0" w:space="0" w:color="auto"/>
                    <w:right w:val="none" w:sz="0" w:space="0" w:color="auto"/>
                  </w:divBdr>
                  <w:divsChild>
                    <w:div w:id="190651256">
                      <w:marLeft w:val="0"/>
                      <w:marRight w:val="0"/>
                      <w:marTop w:val="0"/>
                      <w:marBottom w:val="0"/>
                      <w:divBdr>
                        <w:top w:val="none" w:sz="0" w:space="0" w:color="auto"/>
                        <w:left w:val="none" w:sz="0" w:space="0" w:color="auto"/>
                        <w:bottom w:val="none" w:sz="0" w:space="0" w:color="auto"/>
                        <w:right w:val="none" w:sz="0" w:space="0" w:color="auto"/>
                      </w:divBdr>
                    </w:div>
                  </w:divsChild>
                </w:div>
                <w:div w:id="190651139">
                  <w:marLeft w:val="0"/>
                  <w:marRight w:val="0"/>
                  <w:marTop w:val="0"/>
                  <w:marBottom w:val="0"/>
                  <w:divBdr>
                    <w:top w:val="none" w:sz="0" w:space="0" w:color="auto"/>
                    <w:left w:val="none" w:sz="0" w:space="0" w:color="auto"/>
                    <w:bottom w:val="none" w:sz="0" w:space="0" w:color="auto"/>
                    <w:right w:val="none" w:sz="0" w:space="0" w:color="auto"/>
                  </w:divBdr>
                  <w:divsChild>
                    <w:div w:id="190650891">
                      <w:marLeft w:val="0"/>
                      <w:marRight w:val="0"/>
                      <w:marTop w:val="0"/>
                      <w:marBottom w:val="0"/>
                      <w:divBdr>
                        <w:top w:val="none" w:sz="0" w:space="0" w:color="auto"/>
                        <w:left w:val="none" w:sz="0" w:space="0" w:color="auto"/>
                        <w:bottom w:val="none" w:sz="0" w:space="0" w:color="auto"/>
                        <w:right w:val="none" w:sz="0" w:space="0" w:color="auto"/>
                      </w:divBdr>
                    </w:div>
                  </w:divsChild>
                </w:div>
                <w:div w:id="190651148">
                  <w:marLeft w:val="0"/>
                  <w:marRight w:val="0"/>
                  <w:marTop w:val="0"/>
                  <w:marBottom w:val="0"/>
                  <w:divBdr>
                    <w:top w:val="none" w:sz="0" w:space="0" w:color="auto"/>
                    <w:left w:val="none" w:sz="0" w:space="0" w:color="auto"/>
                    <w:bottom w:val="none" w:sz="0" w:space="0" w:color="auto"/>
                    <w:right w:val="none" w:sz="0" w:space="0" w:color="auto"/>
                  </w:divBdr>
                  <w:divsChild>
                    <w:div w:id="190650953">
                      <w:marLeft w:val="0"/>
                      <w:marRight w:val="0"/>
                      <w:marTop w:val="0"/>
                      <w:marBottom w:val="0"/>
                      <w:divBdr>
                        <w:top w:val="none" w:sz="0" w:space="0" w:color="auto"/>
                        <w:left w:val="none" w:sz="0" w:space="0" w:color="auto"/>
                        <w:bottom w:val="none" w:sz="0" w:space="0" w:color="auto"/>
                        <w:right w:val="none" w:sz="0" w:space="0" w:color="auto"/>
                      </w:divBdr>
                    </w:div>
                  </w:divsChild>
                </w:div>
                <w:div w:id="190651156">
                  <w:marLeft w:val="0"/>
                  <w:marRight w:val="0"/>
                  <w:marTop w:val="0"/>
                  <w:marBottom w:val="0"/>
                  <w:divBdr>
                    <w:top w:val="none" w:sz="0" w:space="0" w:color="auto"/>
                    <w:left w:val="none" w:sz="0" w:space="0" w:color="auto"/>
                    <w:bottom w:val="none" w:sz="0" w:space="0" w:color="auto"/>
                    <w:right w:val="none" w:sz="0" w:space="0" w:color="auto"/>
                  </w:divBdr>
                  <w:divsChild>
                    <w:div w:id="190650423">
                      <w:marLeft w:val="0"/>
                      <w:marRight w:val="0"/>
                      <w:marTop w:val="0"/>
                      <w:marBottom w:val="0"/>
                      <w:divBdr>
                        <w:top w:val="none" w:sz="0" w:space="0" w:color="auto"/>
                        <w:left w:val="none" w:sz="0" w:space="0" w:color="auto"/>
                        <w:bottom w:val="none" w:sz="0" w:space="0" w:color="auto"/>
                        <w:right w:val="none" w:sz="0" w:space="0" w:color="auto"/>
                      </w:divBdr>
                    </w:div>
                  </w:divsChild>
                </w:div>
                <w:div w:id="190651187">
                  <w:marLeft w:val="0"/>
                  <w:marRight w:val="0"/>
                  <w:marTop w:val="0"/>
                  <w:marBottom w:val="0"/>
                  <w:divBdr>
                    <w:top w:val="none" w:sz="0" w:space="0" w:color="auto"/>
                    <w:left w:val="none" w:sz="0" w:space="0" w:color="auto"/>
                    <w:bottom w:val="none" w:sz="0" w:space="0" w:color="auto"/>
                    <w:right w:val="none" w:sz="0" w:space="0" w:color="auto"/>
                  </w:divBdr>
                  <w:divsChild>
                    <w:div w:id="190651006">
                      <w:marLeft w:val="0"/>
                      <w:marRight w:val="0"/>
                      <w:marTop w:val="0"/>
                      <w:marBottom w:val="0"/>
                      <w:divBdr>
                        <w:top w:val="none" w:sz="0" w:space="0" w:color="auto"/>
                        <w:left w:val="none" w:sz="0" w:space="0" w:color="auto"/>
                        <w:bottom w:val="none" w:sz="0" w:space="0" w:color="auto"/>
                        <w:right w:val="none" w:sz="0" w:space="0" w:color="auto"/>
                      </w:divBdr>
                    </w:div>
                  </w:divsChild>
                </w:div>
                <w:div w:id="190651189">
                  <w:marLeft w:val="0"/>
                  <w:marRight w:val="0"/>
                  <w:marTop w:val="0"/>
                  <w:marBottom w:val="0"/>
                  <w:divBdr>
                    <w:top w:val="none" w:sz="0" w:space="0" w:color="auto"/>
                    <w:left w:val="none" w:sz="0" w:space="0" w:color="auto"/>
                    <w:bottom w:val="none" w:sz="0" w:space="0" w:color="auto"/>
                    <w:right w:val="none" w:sz="0" w:space="0" w:color="auto"/>
                  </w:divBdr>
                  <w:divsChild>
                    <w:div w:id="190650296">
                      <w:marLeft w:val="0"/>
                      <w:marRight w:val="0"/>
                      <w:marTop w:val="0"/>
                      <w:marBottom w:val="0"/>
                      <w:divBdr>
                        <w:top w:val="none" w:sz="0" w:space="0" w:color="auto"/>
                        <w:left w:val="none" w:sz="0" w:space="0" w:color="auto"/>
                        <w:bottom w:val="none" w:sz="0" w:space="0" w:color="auto"/>
                        <w:right w:val="none" w:sz="0" w:space="0" w:color="auto"/>
                      </w:divBdr>
                    </w:div>
                  </w:divsChild>
                </w:div>
                <w:div w:id="190651190">
                  <w:marLeft w:val="0"/>
                  <w:marRight w:val="0"/>
                  <w:marTop w:val="0"/>
                  <w:marBottom w:val="0"/>
                  <w:divBdr>
                    <w:top w:val="none" w:sz="0" w:space="0" w:color="auto"/>
                    <w:left w:val="none" w:sz="0" w:space="0" w:color="auto"/>
                    <w:bottom w:val="none" w:sz="0" w:space="0" w:color="auto"/>
                    <w:right w:val="none" w:sz="0" w:space="0" w:color="auto"/>
                  </w:divBdr>
                  <w:divsChild>
                    <w:div w:id="190649914">
                      <w:marLeft w:val="0"/>
                      <w:marRight w:val="0"/>
                      <w:marTop w:val="0"/>
                      <w:marBottom w:val="0"/>
                      <w:divBdr>
                        <w:top w:val="none" w:sz="0" w:space="0" w:color="auto"/>
                        <w:left w:val="none" w:sz="0" w:space="0" w:color="auto"/>
                        <w:bottom w:val="none" w:sz="0" w:space="0" w:color="auto"/>
                        <w:right w:val="none" w:sz="0" w:space="0" w:color="auto"/>
                      </w:divBdr>
                    </w:div>
                  </w:divsChild>
                </w:div>
                <w:div w:id="190651194">
                  <w:marLeft w:val="0"/>
                  <w:marRight w:val="0"/>
                  <w:marTop w:val="0"/>
                  <w:marBottom w:val="0"/>
                  <w:divBdr>
                    <w:top w:val="none" w:sz="0" w:space="0" w:color="auto"/>
                    <w:left w:val="none" w:sz="0" w:space="0" w:color="auto"/>
                    <w:bottom w:val="none" w:sz="0" w:space="0" w:color="auto"/>
                    <w:right w:val="none" w:sz="0" w:space="0" w:color="auto"/>
                  </w:divBdr>
                  <w:divsChild>
                    <w:div w:id="190649941">
                      <w:marLeft w:val="0"/>
                      <w:marRight w:val="0"/>
                      <w:marTop w:val="0"/>
                      <w:marBottom w:val="0"/>
                      <w:divBdr>
                        <w:top w:val="none" w:sz="0" w:space="0" w:color="auto"/>
                        <w:left w:val="none" w:sz="0" w:space="0" w:color="auto"/>
                        <w:bottom w:val="none" w:sz="0" w:space="0" w:color="auto"/>
                        <w:right w:val="none" w:sz="0" w:space="0" w:color="auto"/>
                      </w:divBdr>
                    </w:div>
                  </w:divsChild>
                </w:div>
                <w:div w:id="190651209">
                  <w:marLeft w:val="0"/>
                  <w:marRight w:val="0"/>
                  <w:marTop w:val="0"/>
                  <w:marBottom w:val="0"/>
                  <w:divBdr>
                    <w:top w:val="none" w:sz="0" w:space="0" w:color="auto"/>
                    <w:left w:val="none" w:sz="0" w:space="0" w:color="auto"/>
                    <w:bottom w:val="none" w:sz="0" w:space="0" w:color="auto"/>
                    <w:right w:val="none" w:sz="0" w:space="0" w:color="auto"/>
                  </w:divBdr>
                  <w:divsChild>
                    <w:div w:id="190650630">
                      <w:marLeft w:val="0"/>
                      <w:marRight w:val="0"/>
                      <w:marTop w:val="0"/>
                      <w:marBottom w:val="0"/>
                      <w:divBdr>
                        <w:top w:val="none" w:sz="0" w:space="0" w:color="auto"/>
                        <w:left w:val="none" w:sz="0" w:space="0" w:color="auto"/>
                        <w:bottom w:val="none" w:sz="0" w:space="0" w:color="auto"/>
                        <w:right w:val="none" w:sz="0" w:space="0" w:color="auto"/>
                      </w:divBdr>
                    </w:div>
                  </w:divsChild>
                </w:div>
                <w:div w:id="190651216">
                  <w:marLeft w:val="0"/>
                  <w:marRight w:val="0"/>
                  <w:marTop w:val="0"/>
                  <w:marBottom w:val="0"/>
                  <w:divBdr>
                    <w:top w:val="none" w:sz="0" w:space="0" w:color="auto"/>
                    <w:left w:val="none" w:sz="0" w:space="0" w:color="auto"/>
                    <w:bottom w:val="none" w:sz="0" w:space="0" w:color="auto"/>
                    <w:right w:val="none" w:sz="0" w:space="0" w:color="auto"/>
                  </w:divBdr>
                  <w:divsChild>
                    <w:div w:id="190650792">
                      <w:marLeft w:val="0"/>
                      <w:marRight w:val="0"/>
                      <w:marTop w:val="0"/>
                      <w:marBottom w:val="0"/>
                      <w:divBdr>
                        <w:top w:val="none" w:sz="0" w:space="0" w:color="auto"/>
                        <w:left w:val="none" w:sz="0" w:space="0" w:color="auto"/>
                        <w:bottom w:val="none" w:sz="0" w:space="0" w:color="auto"/>
                        <w:right w:val="none" w:sz="0" w:space="0" w:color="auto"/>
                      </w:divBdr>
                    </w:div>
                  </w:divsChild>
                </w:div>
                <w:div w:id="190651222">
                  <w:marLeft w:val="0"/>
                  <w:marRight w:val="0"/>
                  <w:marTop w:val="0"/>
                  <w:marBottom w:val="0"/>
                  <w:divBdr>
                    <w:top w:val="none" w:sz="0" w:space="0" w:color="auto"/>
                    <w:left w:val="none" w:sz="0" w:space="0" w:color="auto"/>
                    <w:bottom w:val="none" w:sz="0" w:space="0" w:color="auto"/>
                    <w:right w:val="none" w:sz="0" w:space="0" w:color="auto"/>
                  </w:divBdr>
                  <w:divsChild>
                    <w:div w:id="190650036">
                      <w:marLeft w:val="0"/>
                      <w:marRight w:val="0"/>
                      <w:marTop w:val="0"/>
                      <w:marBottom w:val="0"/>
                      <w:divBdr>
                        <w:top w:val="none" w:sz="0" w:space="0" w:color="auto"/>
                        <w:left w:val="none" w:sz="0" w:space="0" w:color="auto"/>
                        <w:bottom w:val="none" w:sz="0" w:space="0" w:color="auto"/>
                        <w:right w:val="none" w:sz="0" w:space="0" w:color="auto"/>
                      </w:divBdr>
                    </w:div>
                    <w:div w:id="190650250">
                      <w:marLeft w:val="0"/>
                      <w:marRight w:val="0"/>
                      <w:marTop w:val="0"/>
                      <w:marBottom w:val="0"/>
                      <w:divBdr>
                        <w:top w:val="none" w:sz="0" w:space="0" w:color="auto"/>
                        <w:left w:val="none" w:sz="0" w:space="0" w:color="auto"/>
                        <w:bottom w:val="none" w:sz="0" w:space="0" w:color="auto"/>
                        <w:right w:val="none" w:sz="0" w:space="0" w:color="auto"/>
                      </w:divBdr>
                    </w:div>
                  </w:divsChild>
                </w:div>
                <w:div w:id="190651228">
                  <w:marLeft w:val="0"/>
                  <w:marRight w:val="0"/>
                  <w:marTop w:val="0"/>
                  <w:marBottom w:val="0"/>
                  <w:divBdr>
                    <w:top w:val="none" w:sz="0" w:space="0" w:color="auto"/>
                    <w:left w:val="none" w:sz="0" w:space="0" w:color="auto"/>
                    <w:bottom w:val="none" w:sz="0" w:space="0" w:color="auto"/>
                    <w:right w:val="none" w:sz="0" w:space="0" w:color="auto"/>
                  </w:divBdr>
                  <w:divsChild>
                    <w:div w:id="190650504">
                      <w:marLeft w:val="0"/>
                      <w:marRight w:val="0"/>
                      <w:marTop w:val="0"/>
                      <w:marBottom w:val="0"/>
                      <w:divBdr>
                        <w:top w:val="none" w:sz="0" w:space="0" w:color="auto"/>
                        <w:left w:val="none" w:sz="0" w:space="0" w:color="auto"/>
                        <w:bottom w:val="none" w:sz="0" w:space="0" w:color="auto"/>
                        <w:right w:val="none" w:sz="0" w:space="0" w:color="auto"/>
                      </w:divBdr>
                    </w:div>
                  </w:divsChild>
                </w:div>
                <w:div w:id="190651253">
                  <w:marLeft w:val="0"/>
                  <w:marRight w:val="0"/>
                  <w:marTop w:val="0"/>
                  <w:marBottom w:val="0"/>
                  <w:divBdr>
                    <w:top w:val="none" w:sz="0" w:space="0" w:color="auto"/>
                    <w:left w:val="none" w:sz="0" w:space="0" w:color="auto"/>
                    <w:bottom w:val="none" w:sz="0" w:space="0" w:color="auto"/>
                    <w:right w:val="none" w:sz="0" w:space="0" w:color="auto"/>
                  </w:divBdr>
                  <w:divsChild>
                    <w:div w:id="190650932">
                      <w:marLeft w:val="0"/>
                      <w:marRight w:val="0"/>
                      <w:marTop w:val="0"/>
                      <w:marBottom w:val="0"/>
                      <w:divBdr>
                        <w:top w:val="none" w:sz="0" w:space="0" w:color="auto"/>
                        <w:left w:val="none" w:sz="0" w:space="0" w:color="auto"/>
                        <w:bottom w:val="none" w:sz="0" w:space="0" w:color="auto"/>
                        <w:right w:val="none" w:sz="0" w:space="0" w:color="auto"/>
                      </w:divBdr>
                    </w:div>
                  </w:divsChild>
                </w:div>
                <w:div w:id="190651258">
                  <w:marLeft w:val="0"/>
                  <w:marRight w:val="0"/>
                  <w:marTop w:val="0"/>
                  <w:marBottom w:val="0"/>
                  <w:divBdr>
                    <w:top w:val="none" w:sz="0" w:space="0" w:color="auto"/>
                    <w:left w:val="none" w:sz="0" w:space="0" w:color="auto"/>
                    <w:bottom w:val="none" w:sz="0" w:space="0" w:color="auto"/>
                    <w:right w:val="none" w:sz="0" w:space="0" w:color="auto"/>
                  </w:divBdr>
                  <w:divsChild>
                    <w:div w:id="190650731">
                      <w:marLeft w:val="0"/>
                      <w:marRight w:val="0"/>
                      <w:marTop w:val="0"/>
                      <w:marBottom w:val="0"/>
                      <w:divBdr>
                        <w:top w:val="none" w:sz="0" w:space="0" w:color="auto"/>
                        <w:left w:val="none" w:sz="0" w:space="0" w:color="auto"/>
                        <w:bottom w:val="none" w:sz="0" w:space="0" w:color="auto"/>
                        <w:right w:val="none" w:sz="0" w:space="0" w:color="auto"/>
                      </w:divBdr>
                    </w:div>
                  </w:divsChild>
                </w:div>
                <w:div w:id="190651263">
                  <w:marLeft w:val="0"/>
                  <w:marRight w:val="0"/>
                  <w:marTop w:val="0"/>
                  <w:marBottom w:val="0"/>
                  <w:divBdr>
                    <w:top w:val="none" w:sz="0" w:space="0" w:color="auto"/>
                    <w:left w:val="none" w:sz="0" w:space="0" w:color="auto"/>
                    <w:bottom w:val="none" w:sz="0" w:space="0" w:color="auto"/>
                    <w:right w:val="none" w:sz="0" w:space="0" w:color="auto"/>
                  </w:divBdr>
                  <w:divsChild>
                    <w:div w:id="190650083">
                      <w:marLeft w:val="0"/>
                      <w:marRight w:val="0"/>
                      <w:marTop w:val="0"/>
                      <w:marBottom w:val="0"/>
                      <w:divBdr>
                        <w:top w:val="none" w:sz="0" w:space="0" w:color="auto"/>
                        <w:left w:val="none" w:sz="0" w:space="0" w:color="auto"/>
                        <w:bottom w:val="none" w:sz="0" w:space="0" w:color="auto"/>
                        <w:right w:val="none" w:sz="0" w:space="0" w:color="auto"/>
                      </w:divBdr>
                    </w:div>
                  </w:divsChild>
                </w:div>
                <w:div w:id="190651265">
                  <w:marLeft w:val="0"/>
                  <w:marRight w:val="0"/>
                  <w:marTop w:val="0"/>
                  <w:marBottom w:val="0"/>
                  <w:divBdr>
                    <w:top w:val="none" w:sz="0" w:space="0" w:color="auto"/>
                    <w:left w:val="none" w:sz="0" w:space="0" w:color="auto"/>
                    <w:bottom w:val="none" w:sz="0" w:space="0" w:color="auto"/>
                    <w:right w:val="none" w:sz="0" w:space="0" w:color="auto"/>
                  </w:divBdr>
                  <w:divsChild>
                    <w:div w:id="190650838">
                      <w:marLeft w:val="0"/>
                      <w:marRight w:val="0"/>
                      <w:marTop w:val="0"/>
                      <w:marBottom w:val="0"/>
                      <w:divBdr>
                        <w:top w:val="none" w:sz="0" w:space="0" w:color="auto"/>
                        <w:left w:val="none" w:sz="0" w:space="0" w:color="auto"/>
                        <w:bottom w:val="none" w:sz="0" w:space="0" w:color="auto"/>
                        <w:right w:val="none" w:sz="0" w:space="0" w:color="auto"/>
                      </w:divBdr>
                    </w:div>
                  </w:divsChild>
                </w:div>
                <w:div w:id="190651271">
                  <w:marLeft w:val="0"/>
                  <w:marRight w:val="0"/>
                  <w:marTop w:val="0"/>
                  <w:marBottom w:val="0"/>
                  <w:divBdr>
                    <w:top w:val="none" w:sz="0" w:space="0" w:color="auto"/>
                    <w:left w:val="none" w:sz="0" w:space="0" w:color="auto"/>
                    <w:bottom w:val="none" w:sz="0" w:space="0" w:color="auto"/>
                    <w:right w:val="none" w:sz="0" w:space="0" w:color="auto"/>
                  </w:divBdr>
                  <w:divsChild>
                    <w:div w:id="190650866">
                      <w:marLeft w:val="0"/>
                      <w:marRight w:val="0"/>
                      <w:marTop w:val="0"/>
                      <w:marBottom w:val="0"/>
                      <w:divBdr>
                        <w:top w:val="none" w:sz="0" w:space="0" w:color="auto"/>
                        <w:left w:val="none" w:sz="0" w:space="0" w:color="auto"/>
                        <w:bottom w:val="none" w:sz="0" w:space="0" w:color="auto"/>
                        <w:right w:val="none" w:sz="0" w:space="0" w:color="auto"/>
                      </w:divBdr>
                    </w:div>
                  </w:divsChild>
                </w:div>
                <w:div w:id="190651279">
                  <w:marLeft w:val="0"/>
                  <w:marRight w:val="0"/>
                  <w:marTop w:val="0"/>
                  <w:marBottom w:val="0"/>
                  <w:divBdr>
                    <w:top w:val="none" w:sz="0" w:space="0" w:color="auto"/>
                    <w:left w:val="none" w:sz="0" w:space="0" w:color="auto"/>
                    <w:bottom w:val="none" w:sz="0" w:space="0" w:color="auto"/>
                    <w:right w:val="none" w:sz="0" w:space="0" w:color="auto"/>
                  </w:divBdr>
                  <w:divsChild>
                    <w:div w:id="190650883">
                      <w:marLeft w:val="0"/>
                      <w:marRight w:val="0"/>
                      <w:marTop w:val="0"/>
                      <w:marBottom w:val="0"/>
                      <w:divBdr>
                        <w:top w:val="none" w:sz="0" w:space="0" w:color="auto"/>
                        <w:left w:val="none" w:sz="0" w:space="0" w:color="auto"/>
                        <w:bottom w:val="none" w:sz="0" w:space="0" w:color="auto"/>
                        <w:right w:val="none" w:sz="0" w:space="0" w:color="auto"/>
                      </w:divBdr>
                    </w:div>
                  </w:divsChild>
                </w:div>
                <w:div w:id="190651284">
                  <w:marLeft w:val="0"/>
                  <w:marRight w:val="0"/>
                  <w:marTop w:val="0"/>
                  <w:marBottom w:val="0"/>
                  <w:divBdr>
                    <w:top w:val="none" w:sz="0" w:space="0" w:color="auto"/>
                    <w:left w:val="none" w:sz="0" w:space="0" w:color="auto"/>
                    <w:bottom w:val="none" w:sz="0" w:space="0" w:color="auto"/>
                    <w:right w:val="none" w:sz="0" w:space="0" w:color="auto"/>
                  </w:divBdr>
                  <w:divsChild>
                    <w:div w:id="190650665">
                      <w:marLeft w:val="0"/>
                      <w:marRight w:val="0"/>
                      <w:marTop w:val="0"/>
                      <w:marBottom w:val="0"/>
                      <w:divBdr>
                        <w:top w:val="none" w:sz="0" w:space="0" w:color="auto"/>
                        <w:left w:val="none" w:sz="0" w:space="0" w:color="auto"/>
                        <w:bottom w:val="none" w:sz="0" w:space="0" w:color="auto"/>
                        <w:right w:val="none" w:sz="0" w:space="0" w:color="auto"/>
                      </w:divBdr>
                    </w:div>
                  </w:divsChild>
                </w:div>
                <w:div w:id="190651296">
                  <w:marLeft w:val="0"/>
                  <w:marRight w:val="0"/>
                  <w:marTop w:val="0"/>
                  <w:marBottom w:val="0"/>
                  <w:divBdr>
                    <w:top w:val="none" w:sz="0" w:space="0" w:color="auto"/>
                    <w:left w:val="none" w:sz="0" w:space="0" w:color="auto"/>
                    <w:bottom w:val="none" w:sz="0" w:space="0" w:color="auto"/>
                    <w:right w:val="none" w:sz="0" w:space="0" w:color="auto"/>
                  </w:divBdr>
                  <w:divsChild>
                    <w:div w:id="190651380">
                      <w:marLeft w:val="0"/>
                      <w:marRight w:val="0"/>
                      <w:marTop w:val="0"/>
                      <w:marBottom w:val="0"/>
                      <w:divBdr>
                        <w:top w:val="none" w:sz="0" w:space="0" w:color="auto"/>
                        <w:left w:val="none" w:sz="0" w:space="0" w:color="auto"/>
                        <w:bottom w:val="none" w:sz="0" w:space="0" w:color="auto"/>
                        <w:right w:val="none" w:sz="0" w:space="0" w:color="auto"/>
                      </w:divBdr>
                    </w:div>
                  </w:divsChild>
                </w:div>
                <w:div w:id="190651318">
                  <w:marLeft w:val="0"/>
                  <w:marRight w:val="0"/>
                  <w:marTop w:val="0"/>
                  <w:marBottom w:val="0"/>
                  <w:divBdr>
                    <w:top w:val="none" w:sz="0" w:space="0" w:color="auto"/>
                    <w:left w:val="none" w:sz="0" w:space="0" w:color="auto"/>
                    <w:bottom w:val="none" w:sz="0" w:space="0" w:color="auto"/>
                    <w:right w:val="none" w:sz="0" w:space="0" w:color="auto"/>
                  </w:divBdr>
                  <w:divsChild>
                    <w:div w:id="190651343">
                      <w:marLeft w:val="0"/>
                      <w:marRight w:val="0"/>
                      <w:marTop w:val="0"/>
                      <w:marBottom w:val="0"/>
                      <w:divBdr>
                        <w:top w:val="none" w:sz="0" w:space="0" w:color="auto"/>
                        <w:left w:val="none" w:sz="0" w:space="0" w:color="auto"/>
                        <w:bottom w:val="none" w:sz="0" w:space="0" w:color="auto"/>
                        <w:right w:val="none" w:sz="0" w:space="0" w:color="auto"/>
                      </w:divBdr>
                    </w:div>
                  </w:divsChild>
                </w:div>
                <w:div w:id="190651324">
                  <w:marLeft w:val="0"/>
                  <w:marRight w:val="0"/>
                  <w:marTop w:val="0"/>
                  <w:marBottom w:val="0"/>
                  <w:divBdr>
                    <w:top w:val="none" w:sz="0" w:space="0" w:color="auto"/>
                    <w:left w:val="none" w:sz="0" w:space="0" w:color="auto"/>
                    <w:bottom w:val="none" w:sz="0" w:space="0" w:color="auto"/>
                    <w:right w:val="none" w:sz="0" w:space="0" w:color="auto"/>
                  </w:divBdr>
                  <w:divsChild>
                    <w:div w:id="190650264">
                      <w:marLeft w:val="0"/>
                      <w:marRight w:val="0"/>
                      <w:marTop w:val="0"/>
                      <w:marBottom w:val="0"/>
                      <w:divBdr>
                        <w:top w:val="none" w:sz="0" w:space="0" w:color="auto"/>
                        <w:left w:val="none" w:sz="0" w:space="0" w:color="auto"/>
                        <w:bottom w:val="none" w:sz="0" w:space="0" w:color="auto"/>
                        <w:right w:val="none" w:sz="0" w:space="0" w:color="auto"/>
                      </w:divBdr>
                    </w:div>
                  </w:divsChild>
                </w:div>
                <w:div w:id="190651330">
                  <w:marLeft w:val="0"/>
                  <w:marRight w:val="0"/>
                  <w:marTop w:val="0"/>
                  <w:marBottom w:val="0"/>
                  <w:divBdr>
                    <w:top w:val="none" w:sz="0" w:space="0" w:color="auto"/>
                    <w:left w:val="none" w:sz="0" w:space="0" w:color="auto"/>
                    <w:bottom w:val="none" w:sz="0" w:space="0" w:color="auto"/>
                    <w:right w:val="none" w:sz="0" w:space="0" w:color="auto"/>
                  </w:divBdr>
                  <w:divsChild>
                    <w:div w:id="190650778">
                      <w:marLeft w:val="0"/>
                      <w:marRight w:val="0"/>
                      <w:marTop w:val="0"/>
                      <w:marBottom w:val="0"/>
                      <w:divBdr>
                        <w:top w:val="none" w:sz="0" w:space="0" w:color="auto"/>
                        <w:left w:val="none" w:sz="0" w:space="0" w:color="auto"/>
                        <w:bottom w:val="none" w:sz="0" w:space="0" w:color="auto"/>
                        <w:right w:val="none" w:sz="0" w:space="0" w:color="auto"/>
                      </w:divBdr>
                    </w:div>
                  </w:divsChild>
                </w:div>
                <w:div w:id="190651336">
                  <w:marLeft w:val="0"/>
                  <w:marRight w:val="0"/>
                  <w:marTop w:val="0"/>
                  <w:marBottom w:val="0"/>
                  <w:divBdr>
                    <w:top w:val="none" w:sz="0" w:space="0" w:color="auto"/>
                    <w:left w:val="none" w:sz="0" w:space="0" w:color="auto"/>
                    <w:bottom w:val="none" w:sz="0" w:space="0" w:color="auto"/>
                    <w:right w:val="none" w:sz="0" w:space="0" w:color="auto"/>
                  </w:divBdr>
                  <w:divsChild>
                    <w:div w:id="190650928">
                      <w:marLeft w:val="0"/>
                      <w:marRight w:val="0"/>
                      <w:marTop w:val="0"/>
                      <w:marBottom w:val="0"/>
                      <w:divBdr>
                        <w:top w:val="none" w:sz="0" w:space="0" w:color="auto"/>
                        <w:left w:val="none" w:sz="0" w:space="0" w:color="auto"/>
                        <w:bottom w:val="none" w:sz="0" w:space="0" w:color="auto"/>
                        <w:right w:val="none" w:sz="0" w:space="0" w:color="auto"/>
                      </w:divBdr>
                    </w:div>
                  </w:divsChild>
                </w:div>
                <w:div w:id="190651338">
                  <w:marLeft w:val="0"/>
                  <w:marRight w:val="0"/>
                  <w:marTop w:val="0"/>
                  <w:marBottom w:val="0"/>
                  <w:divBdr>
                    <w:top w:val="none" w:sz="0" w:space="0" w:color="auto"/>
                    <w:left w:val="none" w:sz="0" w:space="0" w:color="auto"/>
                    <w:bottom w:val="none" w:sz="0" w:space="0" w:color="auto"/>
                    <w:right w:val="none" w:sz="0" w:space="0" w:color="auto"/>
                  </w:divBdr>
                  <w:divsChild>
                    <w:div w:id="190650631">
                      <w:marLeft w:val="0"/>
                      <w:marRight w:val="0"/>
                      <w:marTop w:val="0"/>
                      <w:marBottom w:val="0"/>
                      <w:divBdr>
                        <w:top w:val="none" w:sz="0" w:space="0" w:color="auto"/>
                        <w:left w:val="none" w:sz="0" w:space="0" w:color="auto"/>
                        <w:bottom w:val="none" w:sz="0" w:space="0" w:color="auto"/>
                        <w:right w:val="none" w:sz="0" w:space="0" w:color="auto"/>
                      </w:divBdr>
                    </w:div>
                  </w:divsChild>
                </w:div>
                <w:div w:id="190651355">
                  <w:marLeft w:val="0"/>
                  <w:marRight w:val="0"/>
                  <w:marTop w:val="0"/>
                  <w:marBottom w:val="0"/>
                  <w:divBdr>
                    <w:top w:val="none" w:sz="0" w:space="0" w:color="auto"/>
                    <w:left w:val="none" w:sz="0" w:space="0" w:color="auto"/>
                    <w:bottom w:val="none" w:sz="0" w:space="0" w:color="auto"/>
                    <w:right w:val="none" w:sz="0" w:space="0" w:color="auto"/>
                  </w:divBdr>
                  <w:divsChild>
                    <w:div w:id="190649992">
                      <w:marLeft w:val="0"/>
                      <w:marRight w:val="0"/>
                      <w:marTop w:val="0"/>
                      <w:marBottom w:val="0"/>
                      <w:divBdr>
                        <w:top w:val="none" w:sz="0" w:space="0" w:color="auto"/>
                        <w:left w:val="none" w:sz="0" w:space="0" w:color="auto"/>
                        <w:bottom w:val="none" w:sz="0" w:space="0" w:color="auto"/>
                        <w:right w:val="none" w:sz="0" w:space="0" w:color="auto"/>
                      </w:divBdr>
                    </w:div>
                  </w:divsChild>
                </w:div>
                <w:div w:id="190651361">
                  <w:marLeft w:val="0"/>
                  <w:marRight w:val="0"/>
                  <w:marTop w:val="0"/>
                  <w:marBottom w:val="0"/>
                  <w:divBdr>
                    <w:top w:val="none" w:sz="0" w:space="0" w:color="auto"/>
                    <w:left w:val="none" w:sz="0" w:space="0" w:color="auto"/>
                    <w:bottom w:val="none" w:sz="0" w:space="0" w:color="auto"/>
                    <w:right w:val="none" w:sz="0" w:space="0" w:color="auto"/>
                  </w:divBdr>
                  <w:divsChild>
                    <w:div w:id="190651357">
                      <w:marLeft w:val="0"/>
                      <w:marRight w:val="0"/>
                      <w:marTop w:val="0"/>
                      <w:marBottom w:val="0"/>
                      <w:divBdr>
                        <w:top w:val="none" w:sz="0" w:space="0" w:color="auto"/>
                        <w:left w:val="none" w:sz="0" w:space="0" w:color="auto"/>
                        <w:bottom w:val="none" w:sz="0" w:space="0" w:color="auto"/>
                        <w:right w:val="none" w:sz="0" w:space="0" w:color="auto"/>
                      </w:divBdr>
                    </w:div>
                  </w:divsChild>
                </w:div>
                <w:div w:id="190651362">
                  <w:marLeft w:val="0"/>
                  <w:marRight w:val="0"/>
                  <w:marTop w:val="0"/>
                  <w:marBottom w:val="0"/>
                  <w:divBdr>
                    <w:top w:val="none" w:sz="0" w:space="0" w:color="auto"/>
                    <w:left w:val="none" w:sz="0" w:space="0" w:color="auto"/>
                    <w:bottom w:val="none" w:sz="0" w:space="0" w:color="auto"/>
                    <w:right w:val="none" w:sz="0" w:space="0" w:color="auto"/>
                  </w:divBdr>
                  <w:divsChild>
                    <w:div w:id="190651370">
                      <w:marLeft w:val="0"/>
                      <w:marRight w:val="0"/>
                      <w:marTop w:val="0"/>
                      <w:marBottom w:val="0"/>
                      <w:divBdr>
                        <w:top w:val="none" w:sz="0" w:space="0" w:color="auto"/>
                        <w:left w:val="none" w:sz="0" w:space="0" w:color="auto"/>
                        <w:bottom w:val="none" w:sz="0" w:space="0" w:color="auto"/>
                        <w:right w:val="none" w:sz="0" w:space="0" w:color="auto"/>
                      </w:divBdr>
                    </w:div>
                  </w:divsChild>
                </w:div>
                <w:div w:id="190651395">
                  <w:marLeft w:val="0"/>
                  <w:marRight w:val="0"/>
                  <w:marTop w:val="0"/>
                  <w:marBottom w:val="0"/>
                  <w:divBdr>
                    <w:top w:val="none" w:sz="0" w:space="0" w:color="auto"/>
                    <w:left w:val="none" w:sz="0" w:space="0" w:color="auto"/>
                    <w:bottom w:val="none" w:sz="0" w:space="0" w:color="auto"/>
                    <w:right w:val="none" w:sz="0" w:space="0" w:color="auto"/>
                  </w:divBdr>
                  <w:divsChild>
                    <w:div w:id="190650265">
                      <w:marLeft w:val="0"/>
                      <w:marRight w:val="0"/>
                      <w:marTop w:val="0"/>
                      <w:marBottom w:val="0"/>
                      <w:divBdr>
                        <w:top w:val="none" w:sz="0" w:space="0" w:color="auto"/>
                        <w:left w:val="none" w:sz="0" w:space="0" w:color="auto"/>
                        <w:bottom w:val="none" w:sz="0" w:space="0" w:color="auto"/>
                        <w:right w:val="none" w:sz="0" w:space="0" w:color="auto"/>
                      </w:divBdr>
                    </w:div>
                  </w:divsChild>
                </w:div>
                <w:div w:id="190651407">
                  <w:marLeft w:val="0"/>
                  <w:marRight w:val="0"/>
                  <w:marTop w:val="0"/>
                  <w:marBottom w:val="0"/>
                  <w:divBdr>
                    <w:top w:val="none" w:sz="0" w:space="0" w:color="auto"/>
                    <w:left w:val="none" w:sz="0" w:space="0" w:color="auto"/>
                    <w:bottom w:val="none" w:sz="0" w:space="0" w:color="auto"/>
                    <w:right w:val="none" w:sz="0" w:space="0" w:color="auto"/>
                  </w:divBdr>
                  <w:divsChild>
                    <w:div w:id="190651392">
                      <w:marLeft w:val="0"/>
                      <w:marRight w:val="0"/>
                      <w:marTop w:val="0"/>
                      <w:marBottom w:val="0"/>
                      <w:divBdr>
                        <w:top w:val="none" w:sz="0" w:space="0" w:color="auto"/>
                        <w:left w:val="none" w:sz="0" w:space="0" w:color="auto"/>
                        <w:bottom w:val="none" w:sz="0" w:space="0" w:color="auto"/>
                        <w:right w:val="none" w:sz="0" w:space="0" w:color="auto"/>
                      </w:divBdr>
                    </w:div>
                  </w:divsChild>
                </w:div>
                <w:div w:id="190651408">
                  <w:marLeft w:val="0"/>
                  <w:marRight w:val="0"/>
                  <w:marTop w:val="0"/>
                  <w:marBottom w:val="0"/>
                  <w:divBdr>
                    <w:top w:val="none" w:sz="0" w:space="0" w:color="auto"/>
                    <w:left w:val="none" w:sz="0" w:space="0" w:color="auto"/>
                    <w:bottom w:val="none" w:sz="0" w:space="0" w:color="auto"/>
                    <w:right w:val="none" w:sz="0" w:space="0" w:color="auto"/>
                  </w:divBdr>
                  <w:divsChild>
                    <w:div w:id="1906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1208">
          <w:marLeft w:val="0"/>
          <w:marRight w:val="0"/>
          <w:marTop w:val="0"/>
          <w:marBottom w:val="0"/>
          <w:divBdr>
            <w:top w:val="none" w:sz="0" w:space="0" w:color="auto"/>
            <w:left w:val="none" w:sz="0" w:space="0" w:color="auto"/>
            <w:bottom w:val="none" w:sz="0" w:space="0" w:color="auto"/>
            <w:right w:val="none" w:sz="0" w:space="0" w:color="auto"/>
          </w:divBdr>
        </w:div>
        <w:div w:id="190651226">
          <w:marLeft w:val="0"/>
          <w:marRight w:val="0"/>
          <w:marTop w:val="0"/>
          <w:marBottom w:val="0"/>
          <w:divBdr>
            <w:top w:val="none" w:sz="0" w:space="0" w:color="auto"/>
            <w:left w:val="none" w:sz="0" w:space="0" w:color="auto"/>
            <w:bottom w:val="none" w:sz="0" w:space="0" w:color="auto"/>
            <w:right w:val="none" w:sz="0" w:space="0" w:color="auto"/>
          </w:divBdr>
        </w:div>
        <w:div w:id="190651360">
          <w:marLeft w:val="0"/>
          <w:marRight w:val="0"/>
          <w:marTop w:val="0"/>
          <w:marBottom w:val="0"/>
          <w:divBdr>
            <w:top w:val="none" w:sz="0" w:space="0" w:color="auto"/>
            <w:left w:val="none" w:sz="0" w:space="0" w:color="auto"/>
            <w:bottom w:val="none" w:sz="0" w:space="0" w:color="auto"/>
            <w:right w:val="none" w:sz="0" w:space="0" w:color="auto"/>
          </w:divBdr>
        </w:div>
        <w:div w:id="190651402">
          <w:marLeft w:val="0"/>
          <w:marRight w:val="0"/>
          <w:marTop w:val="0"/>
          <w:marBottom w:val="0"/>
          <w:divBdr>
            <w:top w:val="none" w:sz="0" w:space="0" w:color="auto"/>
            <w:left w:val="none" w:sz="0" w:space="0" w:color="auto"/>
            <w:bottom w:val="none" w:sz="0" w:space="0" w:color="auto"/>
            <w:right w:val="none" w:sz="0" w:space="0" w:color="auto"/>
          </w:divBdr>
        </w:div>
      </w:divsChild>
    </w:div>
    <w:div w:id="190651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30201</Words>
  <Characters>172150</Characters>
  <Application>Microsoft Office Word</Application>
  <DocSecurity>0</DocSecurity>
  <Lines>1434</Lines>
  <Paragraphs>403</Paragraphs>
  <ScaleCrop>false</ScaleCrop>
  <Company>*</Company>
  <LinksUpToDate>false</LinksUpToDate>
  <CharactersWithSpaces>201948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dc:title>
  <dc:subject/>
  <dc:creator>Sadik</dc:creator>
  <cp:keywords/>
  <dc:description/>
  <cp:lastModifiedBy>Tanya</cp:lastModifiedBy>
  <cp:revision>2</cp:revision>
  <dcterms:created xsi:type="dcterms:W3CDTF">2022-02-10T11:18:00Z</dcterms:created>
  <dcterms:modified xsi:type="dcterms:W3CDTF">2022-02-10T11:18:00Z</dcterms:modified>
</cp:coreProperties>
</file>